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4421AB" w:rsidRDefault="00C20562" w:rsidP="00323E71">
            <w:bookmarkStart w:id="0" w:name="_Hlk167709251"/>
            <w:bookmarkStart w:id="1" w:name="_Toc466022543"/>
            <w:bookmarkEnd w:id="0"/>
          </w:p>
        </w:tc>
      </w:tr>
      <w:tr w:rsidR="00D0226A" w:rsidRPr="004421AB"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55F5672" w:rsidR="00595C8C" w:rsidRPr="004421AB" w:rsidRDefault="00595C8C" w:rsidP="00595C8C">
            <w:pPr>
              <w:pStyle w:val="InnerCoverTitle"/>
              <w:rPr>
                <w:sz w:val="36"/>
                <w:szCs w:val="36"/>
              </w:rPr>
            </w:pPr>
            <w:r w:rsidRPr="004421AB">
              <w:rPr>
                <w:sz w:val="36"/>
                <w:szCs w:val="36"/>
              </w:rPr>
              <w:t xml:space="preserve">ONR </w:t>
            </w:r>
            <w:r w:rsidR="00C64582" w:rsidRPr="004421AB">
              <w:rPr>
                <w:sz w:val="36"/>
                <w:szCs w:val="36"/>
              </w:rPr>
              <w:t>Assessment Report</w:t>
            </w:r>
          </w:p>
          <w:p w14:paraId="7C4EA414" w14:textId="686C89DA" w:rsidR="00D0226A" w:rsidRPr="004421AB" w:rsidRDefault="00662206" w:rsidP="001E03E1">
            <w:pPr>
              <w:pStyle w:val="CoverTitle"/>
              <w:rPr>
                <w:szCs w:val="90"/>
              </w:rPr>
            </w:pPr>
            <w:r>
              <w:rPr>
                <w:sz w:val="36"/>
                <w:szCs w:val="36"/>
              </w:rPr>
              <w:t>Generic Design Assessment of the Rolls</w:t>
            </w:r>
            <w:r w:rsidR="00F839A4">
              <w:rPr>
                <w:sz w:val="36"/>
                <w:szCs w:val="36"/>
              </w:rPr>
              <w:t>-</w:t>
            </w:r>
            <w:r>
              <w:rPr>
                <w:sz w:val="36"/>
                <w:szCs w:val="36"/>
              </w:rPr>
              <w:t>Royce SMR</w:t>
            </w:r>
            <w:r w:rsidR="00930623" w:rsidRPr="00F25A4F">
              <w:rPr>
                <w:sz w:val="36"/>
                <w:szCs w:val="36"/>
              </w:rPr>
              <w:t xml:space="preserve"> – </w:t>
            </w:r>
            <w:r w:rsidR="00EA436E">
              <w:rPr>
                <w:sz w:val="36"/>
                <w:szCs w:val="36"/>
              </w:rPr>
              <w:t>Step 2 assessment of Mechanical Engineering</w:t>
            </w:r>
          </w:p>
        </w:tc>
      </w:tr>
    </w:tbl>
    <w:p w14:paraId="6D1C8B33" w14:textId="6C767270" w:rsidR="00267815" w:rsidRPr="004421AB" w:rsidRDefault="00045010">
      <w:pPr>
        <w:spacing w:after="0"/>
      </w:pPr>
      <w:r w:rsidRPr="004421AB">
        <w:rPr>
          <w:noProof/>
        </w:rPr>
        <w:drawing>
          <wp:anchor distT="0" distB="0" distL="114300" distR="114300" simplePos="0" relativeHeight="251658240" behindDoc="1" locked="0" layoutInCell="1" allowOverlap="1" wp14:anchorId="10B0A4AA" wp14:editId="5C89FDAB">
            <wp:simplePos x="0" y="0"/>
            <wp:positionH relativeFrom="page">
              <wp:posOffset>0</wp:posOffset>
            </wp:positionH>
            <wp:positionV relativeFrom="page">
              <wp:posOffset>504190</wp:posOffset>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1EDD95B5" w:rsidR="007E2C9C" w:rsidRPr="00F25A4F" w:rsidRDefault="007E2C9C" w:rsidP="007E2C9C">
      <w:pPr>
        <w:rPr>
          <w:sz w:val="18"/>
          <w:szCs w:val="16"/>
        </w:rPr>
      </w:pPr>
      <w:r w:rsidRPr="00F25A4F">
        <w:rPr>
          <w:rStyle w:val="Style2"/>
          <w:b/>
          <w:bCs/>
          <w:sz w:val="36"/>
          <w:szCs w:val="16"/>
        </w:rPr>
        <w:t>Project Name</w:t>
      </w:r>
      <w:r w:rsidRPr="00F25A4F">
        <w:rPr>
          <w:rStyle w:val="Style2"/>
          <w:sz w:val="36"/>
          <w:szCs w:val="16"/>
        </w:rPr>
        <w:t xml:space="preserve">: </w:t>
      </w:r>
      <w:r w:rsidR="00460128" w:rsidRPr="39B593E5">
        <w:rPr>
          <w:rStyle w:val="Style2"/>
          <w:sz w:val="36"/>
          <w:szCs w:val="36"/>
        </w:rPr>
        <w:t>Generic Design Assessment of the Rolls-Royce SMR</w:t>
      </w:r>
    </w:p>
    <w:p w14:paraId="18D14D22" w14:textId="6E387492"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D17235" w:rsidRPr="00D17235">
        <w:rPr>
          <w:rStyle w:val="Style2"/>
          <w:sz w:val="36"/>
        </w:rPr>
        <w:t>Step 2</w:t>
      </w:r>
      <w:r w:rsidR="00022ECB" w:rsidRPr="00D17235">
        <w:rPr>
          <w:rStyle w:val="Style2"/>
          <w:sz w:val="36"/>
        </w:rPr>
        <w:t xml:space="preserve"> assessment of </w:t>
      </w:r>
      <w:r w:rsidR="00EA436E">
        <w:rPr>
          <w:rStyle w:val="Style2"/>
          <w:sz w:val="36"/>
        </w:rPr>
        <w:t>M</w:t>
      </w:r>
      <w:r w:rsidR="00022ECB" w:rsidRPr="00D17235">
        <w:rPr>
          <w:rStyle w:val="Style2"/>
          <w:sz w:val="36"/>
        </w:rPr>
        <w:t xml:space="preserve">echanical </w:t>
      </w:r>
      <w:r w:rsidR="00EA436E">
        <w:rPr>
          <w:rStyle w:val="Style2"/>
          <w:sz w:val="36"/>
        </w:rPr>
        <w:t>E</w:t>
      </w:r>
      <w:r w:rsidR="00022ECB" w:rsidRPr="00D17235">
        <w:rPr>
          <w:rStyle w:val="Style2"/>
          <w:sz w:val="36"/>
        </w:rPr>
        <w:t>ngineering</w:t>
      </w:r>
    </w:p>
    <w:p w14:paraId="7A720323" w14:textId="77777777" w:rsidR="00C66D94" w:rsidRPr="004421AB" w:rsidRDefault="00C66D94" w:rsidP="00004C16">
      <w:pPr>
        <w:rPr>
          <w:sz w:val="28"/>
          <w:szCs w:val="28"/>
        </w:rPr>
      </w:pPr>
    </w:p>
    <w:p w14:paraId="20A38C54" w14:textId="248862FA" w:rsidR="00FA3259" w:rsidRPr="00F25A4F" w:rsidRDefault="002F11CF" w:rsidP="00751F83">
      <w:pPr>
        <w:rPr>
          <w:szCs w:val="24"/>
        </w:rPr>
      </w:pPr>
      <w:r w:rsidRPr="00F25A4F">
        <w:rPr>
          <w:b/>
          <w:bCs/>
          <w:szCs w:val="24"/>
        </w:rPr>
        <w:t>Authored by</w:t>
      </w:r>
      <w:r w:rsidRPr="00F25A4F">
        <w:rPr>
          <w:szCs w:val="24"/>
        </w:rPr>
        <w:t>:</w:t>
      </w:r>
      <w:r w:rsidR="000B3E81" w:rsidRPr="00F25A4F">
        <w:rPr>
          <w:szCs w:val="24"/>
        </w:rPr>
        <w:t xml:space="preserve"> </w:t>
      </w:r>
      <w:r w:rsidR="00751F83">
        <w:rPr>
          <w:szCs w:val="24"/>
        </w:rPr>
        <w:t>[Redacted]</w:t>
      </w:r>
    </w:p>
    <w:p w14:paraId="247E3769" w14:textId="0C835A99" w:rsidR="00004C16" w:rsidRDefault="00912F99" w:rsidP="00004C16">
      <w:pPr>
        <w:rPr>
          <w:szCs w:val="24"/>
        </w:rPr>
      </w:pPr>
      <w:r w:rsidRPr="00F25A4F">
        <w:rPr>
          <w:b/>
          <w:bCs/>
          <w:szCs w:val="24"/>
        </w:rPr>
        <w:t>Re</w:t>
      </w:r>
      <w:r w:rsidR="002A7557" w:rsidRPr="00F25A4F">
        <w:rPr>
          <w:b/>
          <w:bCs/>
          <w:szCs w:val="24"/>
        </w:rPr>
        <w:t>port Issue No</w:t>
      </w:r>
      <w:r w:rsidR="00AF738C" w:rsidRPr="00F25A4F">
        <w:rPr>
          <w:szCs w:val="24"/>
        </w:rPr>
        <w:t>:</w:t>
      </w:r>
      <w:r w:rsidRPr="00F25A4F">
        <w:rPr>
          <w:szCs w:val="24"/>
        </w:rPr>
        <w:t xml:space="preserve"> </w:t>
      </w:r>
      <w:r w:rsidR="00022ECB">
        <w:rPr>
          <w:szCs w:val="24"/>
        </w:rPr>
        <w:t>1</w:t>
      </w:r>
    </w:p>
    <w:p w14:paraId="380CAE6F" w14:textId="7E183576" w:rsidR="00F25A4F" w:rsidRPr="001246F2" w:rsidRDefault="00F25A4F">
      <w:pPr>
        <w:rPr>
          <w:lang w:val="fr-FR"/>
        </w:rPr>
      </w:pPr>
      <w:r w:rsidRPr="001246F2">
        <w:rPr>
          <w:b/>
          <w:bCs/>
          <w:lang w:val="fr-FR"/>
        </w:rPr>
        <w:t>Document ID</w:t>
      </w:r>
      <w:r w:rsidRPr="001246F2">
        <w:rPr>
          <w:lang w:val="fr-FR"/>
        </w:rPr>
        <w:t xml:space="preserve">: </w:t>
      </w:r>
      <w:r w:rsidR="00AC651F" w:rsidRPr="001246F2">
        <w:rPr>
          <w:lang w:val="fr-FR"/>
        </w:rPr>
        <w:t>ONRW-</w:t>
      </w:r>
      <w:r w:rsidR="00B17F75" w:rsidRPr="001246F2">
        <w:rPr>
          <w:lang w:val="fr-FR"/>
        </w:rPr>
        <w:t>2126615823-</w:t>
      </w:r>
      <w:r w:rsidR="00C90F78" w:rsidRPr="001246F2">
        <w:rPr>
          <w:lang w:val="fr-FR"/>
        </w:rPr>
        <w:t>3642</w:t>
      </w:r>
    </w:p>
    <w:p w14:paraId="19206F45" w14:textId="339C0B08" w:rsidR="00004C16" w:rsidRPr="001246F2" w:rsidRDefault="00004C16" w:rsidP="00004C16">
      <w:pPr>
        <w:rPr>
          <w:szCs w:val="24"/>
          <w:lang w:val="fr-FR"/>
        </w:rPr>
      </w:pPr>
      <w:r w:rsidRPr="001246F2">
        <w:rPr>
          <w:b/>
          <w:bCs/>
          <w:szCs w:val="24"/>
          <w:lang w:val="fr-FR"/>
        </w:rPr>
        <w:t>Publication Date</w:t>
      </w:r>
      <w:r w:rsidRPr="001246F2">
        <w:rPr>
          <w:szCs w:val="24"/>
          <w:lang w:val="fr-FR"/>
        </w:rPr>
        <w:t xml:space="preserve">: </w:t>
      </w:r>
      <w:r w:rsidR="00022ECB" w:rsidRPr="001246F2">
        <w:rPr>
          <w:szCs w:val="24"/>
          <w:lang w:val="fr-FR"/>
        </w:rPr>
        <w:t>Jun</w:t>
      </w:r>
      <w:r w:rsidRPr="001246F2">
        <w:rPr>
          <w:szCs w:val="24"/>
          <w:lang w:val="fr-FR"/>
        </w:rPr>
        <w:t>-</w:t>
      </w:r>
      <w:r w:rsidR="00022ECB" w:rsidRPr="001246F2">
        <w:rPr>
          <w:szCs w:val="24"/>
          <w:lang w:val="fr-FR"/>
        </w:rPr>
        <w:t>24</w:t>
      </w:r>
    </w:p>
    <w:p w14:paraId="3AF57011" w14:textId="77777777" w:rsidR="003301A1" w:rsidRPr="001246F2" w:rsidRDefault="003301A1" w:rsidP="004D16D7">
      <w:pPr>
        <w:pStyle w:val="Caption"/>
        <w:keepNext/>
        <w:rPr>
          <w:lang w:val="fr-FR"/>
        </w:rPr>
      </w:pPr>
    </w:p>
    <w:p w14:paraId="50ED866E" w14:textId="77777777" w:rsidR="00CE4EC9" w:rsidRPr="001246F2" w:rsidRDefault="00CE4EC9" w:rsidP="00CE4EC9">
      <w:pPr>
        <w:rPr>
          <w:lang w:val="fr-FR"/>
        </w:rPr>
      </w:pPr>
    </w:p>
    <w:p w14:paraId="2A759036" w14:textId="77777777" w:rsidR="00D5509C" w:rsidRPr="001246F2" w:rsidRDefault="00D5509C" w:rsidP="00CE4EC9">
      <w:pPr>
        <w:rPr>
          <w:lang w:val="fr-FR"/>
        </w:rPr>
      </w:pPr>
    </w:p>
    <w:p w14:paraId="1CAB535F" w14:textId="77777777" w:rsidR="00D5509C" w:rsidRPr="001246F2" w:rsidRDefault="00D5509C" w:rsidP="00CE4EC9">
      <w:pPr>
        <w:rPr>
          <w:lang w:val="fr-FR"/>
        </w:rPr>
      </w:pPr>
    </w:p>
    <w:p w14:paraId="6C2E87FD" w14:textId="5023EF44" w:rsidR="00D5509C" w:rsidRPr="001246F2" w:rsidRDefault="00D5509C" w:rsidP="00CE4EC9">
      <w:pPr>
        <w:rPr>
          <w:lang w:val="fr-FR"/>
        </w:rPr>
      </w:pPr>
    </w:p>
    <w:p w14:paraId="0D9EF55F" w14:textId="77777777" w:rsidR="00D5509C" w:rsidRPr="001246F2" w:rsidRDefault="00D5509C" w:rsidP="00CE4EC9">
      <w:pPr>
        <w:rPr>
          <w:lang w:val="fr-FR"/>
        </w:rPr>
      </w:pPr>
    </w:p>
    <w:p w14:paraId="77034075" w14:textId="77777777" w:rsidR="00D5509C" w:rsidRPr="001246F2" w:rsidRDefault="00D5509C" w:rsidP="00CE4EC9">
      <w:pPr>
        <w:rPr>
          <w:lang w:val="fr-FR"/>
        </w:rPr>
      </w:pPr>
    </w:p>
    <w:p w14:paraId="115A0640" w14:textId="6DB8C7CB" w:rsidR="00D5509C" w:rsidRPr="001246F2" w:rsidRDefault="00D5509C" w:rsidP="00CE4EC9">
      <w:pPr>
        <w:rPr>
          <w:lang w:val="fr-FR"/>
        </w:rPr>
      </w:pPr>
    </w:p>
    <w:p w14:paraId="64D5A184" w14:textId="72A23F02" w:rsidR="00D5509C" w:rsidRPr="001246F2" w:rsidRDefault="00D5509C" w:rsidP="00CE4EC9">
      <w:pPr>
        <w:rPr>
          <w:lang w:val="fr-FR"/>
        </w:rPr>
      </w:pPr>
    </w:p>
    <w:p w14:paraId="55582BCF" w14:textId="5A7E0B25" w:rsidR="00D5509C" w:rsidRPr="001246F2" w:rsidRDefault="00D5509C" w:rsidP="00CE4EC9">
      <w:pPr>
        <w:rPr>
          <w:lang w:val="fr-FR"/>
        </w:rPr>
      </w:pPr>
    </w:p>
    <w:p w14:paraId="22040C03" w14:textId="3FD71F86" w:rsidR="00AC651F" w:rsidRDefault="00AC651F" w:rsidP="00AC651F">
      <w:r>
        <w:t xml:space="preserve">© Office for Nuclear Regulation, </w:t>
      </w:r>
      <w:r w:rsidR="00FA3259">
        <w:t>2024</w:t>
      </w:r>
    </w:p>
    <w:p w14:paraId="104DA616" w14:textId="77777777" w:rsidR="00AC651F" w:rsidRDefault="00AC651F" w:rsidP="00AC651F">
      <w:r>
        <w:t xml:space="preserve">For published documents, the electronic copy on the ONR website remains the most current publicly available version and copying or printing renders this document uncontrolled. If you wish to reuse this information visit </w:t>
      </w:r>
      <w:hyperlink r:id="rId10" w:history="1">
        <w:r w:rsidRPr="00EE2D14">
          <w:rPr>
            <w:rStyle w:val="Hyperlink"/>
          </w:rPr>
          <w:t>www.onr.org.uk/copyright</w:t>
        </w:r>
      </w:hyperlink>
      <w:r>
        <w:t xml:space="preserve"> for details. </w:t>
      </w:r>
    </w:p>
    <w:p w14:paraId="626322D3" w14:textId="77777777" w:rsidR="00D5509C" w:rsidRDefault="00D5509C" w:rsidP="00CE4EC9"/>
    <w:p w14:paraId="0C735CD0" w14:textId="5B1226B0" w:rsidR="00152422" w:rsidRPr="004421AB" w:rsidRDefault="00152422" w:rsidP="00CE4EC9">
      <w:pPr>
        <w:sectPr w:rsidR="00152422" w:rsidRPr="004421AB" w:rsidSect="00045010">
          <w:headerReference w:type="default" r:id="rId11"/>
          <w:footerReference w:type="default" r:id="rId12"/>
          <w:headerReference w:type="first" r:id="rId13"/>
          <w:pgSz w:w="11906" w:h="16838" w:code="9"/>
          <w:pgMar w:top="1440" w:right="1440" w:bottom="1440" w:left="1440" w:header="397" w:footer="397" w:gutter="0"/>
          <w:cols w:space="312"/>
          <w:titlePg/>
          <w:docGrid w:linePitch="360"/>
        </w:sectPr>
      </w:pPr>
    </w:p>
    <w:p w14:paraId="591B060B" w14:textId="7B295425" w:rsidR="00930623" w:rsidRPr="004421AB" w:rsidRDefault="00930623" w:rsidP="00FE7098">
      <w:pPr>
        <w:pStyle w:val="Heading1"/>
        <w:numPr>
          <w:ilvl w:val="0"/>
          <w:numId w:val="0"/>
        </w:numPr>
        <w:ind w:left="851" w:hanging="851"/>
      </w:pPr>
      <w:bookmarkStart w:id="2" w:name="_Toc172748274"/>
      <w:bookmarkStart w:id="3" w:name="_Toc109727646"/>
      <w:bookmarkEnd w:id="1"/>
      <w:r w:rsidRPr="004421AB">
        <w:lastRenderedPageBreak/>
        <w:t>Executive Summary</w:t>
      </w:r>
      <w:bookmarkEnd w:id="2"/>
    </w:p>
    <w:bookmarkEnd w:id="3"/>
    <w:p w14:paraId="602A56A4" w14:textId="7E0E51FC" w:rsidR="00CB75C5" w:rsidRPr="00CB75C5" w:rsidRDefault="00CB75C5" w:rsidP="00CB75C5">
      <w:r w:rsidRPr="00CB75C5">
        <w:t xml:space="preserve">This report presents my mechanical engineering </w:t>
      </w:r>
      <w:r w:rsidR="00D17235">
        <w:t>Step 2</w:t>
      </w:r>
      <w:r w:rsidRPr="00CB75C5">
        <w:t xml:space="preserve"> assessment findings for the Rolls-Royce Small Modular Reactor </w:t>
      </w:r>
      <w:r w:rsidR="00F652F0">
        <w:t xml:space="preserve">(SMR) </w:t>
      </w:r>
      <w:r w:rsidRPr="00CB75C5">
        <w:t>design. It forms part of the Office for Nuclear Regulation’s Generic Design Assessment. My assessment used Rolls-Royce SMR Limited's (the Requesting Party) Environment</w:t>
      </w:r>
      <w:r w:rsidR="00B36E32">
        <w:t>,</w:t>
      </w:r>
      <w:r w:rsidRPr="00CB75C5">
        <w:t xml:space="preserve"> Safety</w:t>
      </w:r>
      <w:r w:rsidR="00B36E32">
        <w:t>,</w:t>
      </w:r>
      <w:r w:rsidRPr="00CB75C5">
        <w:t xml:space="preserve"> Security and Safeguards case.</w:t>
      </w:r>
    </w:p>
    <w:p w14:paraId="534ACA36" w14:textId="3D160983" w:rsidR="00CB75C5" w:rsidRPr="00CB75C5" w:rsidRDefault="00CB75C5" w:rsidP="00CB75C5">
      <w:r w:rsidRPr="00CB75C5">
        <w:t xml:space="preserve">The objective of my assessment was to identify any fundamental safety shortfalls that could prevent ONR permissioning the construction of a power station based on the design (subject to site specific assessment and licensing). My judgement informs the Office for Nuclear Regulation’s decision on its </w:t>
      </w:r>
      <w:r w:rsidR="00D17235">
        <w:t>Step 2</w:t>
      </w:r>
      <w:r w:rsidRPr="00CB75C5">
        <w:t xml:space="preserve"> statement.</w:t>
      </w:r>
    </w:p>
    <w:p w14:paraId="773C6463" w14:textId="49E5C617" w:rsidR="00CB75C5" w:rsidRPr="00CB75C5" w:rsidRDefault="00CB75C5" w:rsidP="00CB75C5">
      <w:r w:rsidRPr="00CB75C5">
        <w:t xml:space="preserve">My </w:t>
      </w:r>
      <w:r w:rsidR="00D17235">
        <w:t>Step</w:t>
      </w:r>
      <w:r w:rsidRPr="00CB75C5">
        <w:t xml:space="preserve"> 2 assessment considered the generic Rolls-Royce </w:t>
      </w:r>
      <w:r w:rsidR="00F652F0">
        <w:t>SMR</w:t>
      </w:r>
      <w:r w:rsidRPr="00CB75C5">
        <w:t xml:space="preserve"> design safety. It examined the Requesting Party’s claims, arguments and supporting eviden</w:t>
      </w:r>
      <w:r w:rsidRPr="00926176">
        <w:t xml:space="preserve">ce. This enabled me to make a judgement on the </w:t>
      </w:r>
      <w:r w:rsidR="001F74CB" w:rsidRPr="00926176">
        <w:t>Requesting Part</w:t>
      </w:r>
      <w:r w:rsidR="00B46161" w:rsidRPr="00926176">
        <w:t xml:space="preserve">y’s </w:t>
      </w:r>
      <w:r w:rsidRPr="00926176">
        <w:t>Environment</w:t>
      </w:r>
      <w:r w:rsidR="00B82171">
        <w:t>,</w:t>
      </w:r>
      <w:r w:rsidRPr="00926176">
        <w:t xml:space="preserve"> Safety</w:t>
      </w:r>
      <w:r w:rsidR="00B82171">
        <w:t>,</w:t>
      </w:r>
      <w:r w:rsidRPr="00926176">
        <w:t xml:space="preserve"> Security and Safeguards case</w:t>
      </w:r>
      <w:r w:rsidR="00926176" w:rsidRPr="009A3822">
        <w:t xml:space="preserve"> mechanical engineering adequacy</w:t>
      </w:r>
      <w:r w:rsidRPr="00926176">
        <w:t>.</w:t>
      </w:r>
    </w:p>
    <w:p w14:paraId="62E423F2" w14:textId="764BCDD0" w:rsidR="00CB75C5" w:rsidRPr="00CB75C5" w:rsidRDefault="00CB75C5" w:rsidP="00CB75C5">
      <w:r w:rsidRPr="00CB75C5">
        <w:t>My assessment conclusions are that the Requesting Party</w:t>
      </w:r>
      <w:r w:rsidR="0064531F">
        <w:t xml:space="preserve">’s </w:t>
      </w:r>
      <w:r w:rsidR="00A86414">
        <w:t xml:space="preserve">generic </w:t>
      </w:r>
      <w:r w:rsidR="005F45F3">
        <w:t>Environment, Safety, Security</w:t>
      </w:r>
      <w:r w:rsidR="00E568E6">
        <w:t xml:space="preserve"> and Safeguards</w:t>
      </w:r>
      <w:r w:rsidR="002333E7">
        <w:t xml:space="preserve"> case</w:t>
      </w:r>
      <w:r w:rsidRPr="00CB75C5">
        <w:t xml:space="preserve"> has, for the purposes of </w:t>
      </w:r>
      <w:r w:rsidR="006C1ECA">
        <w:t xml:space="preserve">Step 2 of the </w:t>
      </w:r>
      <w:r w:rsidRPr="00CB75C5">
        <w:t xml:space="preserve">Generic Design Assessment, demonstrated </w:t>
      </w:r>
      <w:r w:rsidR="00D05651">
        <w:t>how the:</w:t>
      </w:r>
      <w:r w:rsidRPr="00CB75C5">
        <w:t xml:space="preserve"> </w:t>
      </w:r>
    </w:p>
    <w:p w14:paraId="6543F006" w14:textId="540725AF" w:rsidR="00CB75C5" w:rsidRPr="00CB75C5" w:rsidRDefault="00CB75C5" w:rsidP="00CB75C5">
      <w:pPr>
        <w:pStyle w:val="Bulletlist1"/>
      </w:pPr>
      <w:r w:rsidRPr="00CB75C5">
        <w:t>safety case is logically structured and accessible;</w:t>
      </w:r>
    </w:p>
    <w:p w14:paraId="7A5C12B5" w14:textId="1465C0BC" w:rsidR="00CB75C5" w:rsidRPr="00CB75C5" w:rsidRDefault="00CB75C5" w:rsidP="00CB75C5">
      <w:pPr>
        <w:pStyle w:val="Bulletlist1"/>
      </w:pPr>
      <w:r w:rsidRPr="00CB75C5">
        <w:t>limits and conditions of safe operations development approach aligns with relevant good practice;</w:t>
      </w:r>
    </w:p>
    <w:p w14:paraId="3946A59C" w14:textId="27EB6187" w:rsidR="00CB75C5" w:rsidRPr="00CB75C5" w:rsidRDefault="00CB75C5" w:rsidP="00CB75C5">
      <w:pPr>
        <w:pStyle w:val="Bulletlist1"/>
      </w:pPr>
      <w:r w:rsidRPr="00CB75C5">
        <w:t>passive safety approach aligns with relevant good practice;</w:t>
      </w:r>
    </w:p>
    <w:p w14:paraId="14A3C174" w14:textId="4F812F82" w:rsidR="00CB75C5" w:rsidRPr="009A3822" w:rsidRDefault="00CB75C5" w:rsidP="00CB75C5">
      <w:pPr>
        <w:pStyle w:val="Bulletlist1"/>
      </w:pPr>
      <w:r w:rsidRPr="009A3822">
        <w:t>defence in depth approach aligns with relevant good practice;</w:t>
      </w:r>
    </w:p>
    <w:p w14:paraId="69413383" w14:textId="5412A07F" w:rsidR="00CB75C5" w:rsidRPr="00CB75C5" w:rsidRDefault="00CB75C5" w:rsidP="00CB75C5">
      <w:pPr>
        <w:pStyle w:val="Bulletlist1"/>
      </w:pPr>
      <w:r w:rsidRPr="00CB75C5">
        <w:t>categorisation and classification methodology considers principles of prevention;</w:t>
      </w:r>
    </w:p>
    <w:p w14:paraId="05622786" w14:textId="7E332A6E" w:rsidR="00CB75C5" w:rsidRPr="00CB75C5" w:rsidRDefault="00CB75C5" w:rsidP="00CB75C5">
      <w:pPr>
        <w:pStyle w:val="Bulletlist1"/>
      </w:pPr>
      <w:r w:rsidRPr="00CB75C5">
        <w:t>examination, inspection, maintenance and testing strategy aligns with relevant good practice; and</w:t>
      </w:r>
    </w:p>
    <w:p w14:paraId="2192E79E" w14:textId="7E73360F" w:rsidR="00CB75C5" w:rsidRPr="00CB75C5" w:rsidRDefault="00CB75C5" w:rsidP="00CB75C5">
      <w:pPr>
        <w:pStyle w:val="Bulletlist1"/>
      </w:pPr>
      <w:r w:rsidRPr="00CB75C5">
        <w:t>equipment qualification approach aligns with relevant good practice.</w:t>
      </w:r>
    </w:p>
    <w:p w14:paraId="1BCC6B1F" w14:textId="3E4C8641" w:rsidR="00CB75C5" w:rsidRPr="00CB75C5" w:rsidRDefault="00CB75C5" w:rsidP="00CB75C5">
      <w:r w:rsidRPr="00CB75C5">
        <w:t>Shortfalls have been identified</w:t>
      </w:r>
      <w:r w:rsidR="00C55B83">
        <w:t xml:space="preserve">. </w:t>
      </w:r>
      <w:r w:rsidRPr="00CB75C5">
        <w:t xml:space="preserve">These </w:t>
      </w:r>
      <w:r w:rsidR="00C55B83">
        <w:t xml:space="preserve">relate to </w:t>
      </w:r>
      <w:r w:rsidRPr="00CB75C5">
        <w:t xml:space="preserve">how </w:t>
      </w:r>
      <w:r w:rsidR="00C55B83">
        <w:t xml:space="preserve">the </w:t>
      </w:r>
      <w:r w:rsidR="00502333">
        <w:t xml:space="preserve">layout </w:t>
      </w:r>
      <w:r w:rsidR="00C032C6">
        <w:t xml:space="preserve">design </w:t>
      </w:r>
      <w:r w:rsidRPr="00CB75C5">
        <w:t>meets regulatory expectations for:</w:t>
      </w:r>
    </w:p>
    <w:p w14:paraId="0C364C1F" w14:textId="68AFCCBE" w:rsidR="00CB75C5" w:rsidRPr="00CB75C5" w:rsidRDefault="00CB75C5" w:rsidP="00435514">
      <w:pPr>
        <w:pStyle w:val="Bulletlist1"/>
      </w:pPr>
      <w:r w:rsidRPr="00CB75C5">
        <w:t>personnel access and egress;</w:t>
      </w:r>
    </w:p>
    <w:p w14:paraId="1A12FC28" w14:textId="4CFF8056" w:rsidR="00CB75C5" w:rsidRPr="00CB75C5" w:rsidRDefault="00CB75C5" w:rsidP="00435514">
      <w:pPr>
        <w:pStyle w:val="Bulletlist1"/>
      </w:pPr>
      <w:r w:rsidRPr="00CB75C5">
        <w:t>mechanical handling; and</w:t>
      </w:r>
    </w:p>
    <w:p w14:paraId="65605B87" w14:textId="401ED344" w:rsidR="00CB75C5" w:rsidRPr="00CB75C5" w:rsidRDefault="00CB75C5" w:rsidP="00435514">
      <w:pPr>
        <w:pStyle w:val="Bulletlist1"/>
      </w:pPr>
      <w:r w:rsidRPr="00CB75C5">
        <w:t>examination, inspection, maintenance and testing.</w:t>
      </w:r>
    </w:p>
    <w:p w14:paraId="07BFA6AA" w14:textId="5F5BD40C" w:rsidR="002B0FA2" w:rsidRDefault="00CB75C5" w:rsidP="00CB75C5">
      <w:r w:rsidRPr="00CB75C5">
        <w:lastRenderedPageBreak/>
        <w:t xml:space="preserve">I judge that these matters can be resolved during </w:t>
      </w:r>
      <w:r w:rsidR="00D17235">
        <w:t>Step 3</w:t>
      </w:r>
      <w:r w:rsidRPr="00CB75C5">
        <w:t xml:space="preserve">. This is because the Requesting Party has the opportunity to address the shortfalls and present supporting evidence. </w:t>
      </w:r>
    </w:p>
    <w:p w14:paraId="3CA43172" w14:textId="12F5599F" w:rsidR="00CB75C5" w:rsidRPr="00CB75C5" w:rsidRDefault="00CB75C5" w:rsidP="00CB75C5">
      <w:r w:rsidRPr="00CB75C5">
        <w:t xml:space="preserve">I also conclude that the Requesting Party has not yet </w:t>
      </w:r>
      <w:r w:rsidR="002B0FA2">
        <w:t>shown</w:t>
      </w:r>
      <w:r w:rsidRPr="00CB75C5">
        <w:t xml:space="preserve"> that the:</w:t>
      </w:r>
    </w:p>
    <w:p w14:paraId="79BDE4FE" w14:textId="641CC3F4" w:rsidR="00CB75C5" w:rsidRPr="00CB75C5" w:rsidRDefault="00CB75C5" w:rsidP="00AB231D">
      <w:pPr>
        <w:pStyle w:val="Bulletlist1"/>
      </w:pPr>
      <w:r w:rsidRPr="00CB75C5">
        <w:t>safety case has</w:t>
      </w:r>
      <w:r w:rsidR="002F3D91">
        <w:t xml:space="preserve"> a completed claims, arguments and evidence structure and robust requirements traceability;</w:t>
      </w:r>
    </w:p>
    <w:p w14:paraId="0506EB99" w14:textId="18C7423C" w:rsidR="00CB75C5" w:rsidRPr="00CB75C5" w:rsidRDefault="00CB75C5" w:rsidP="00435514">
      <w:pPr>
        <w:pStyle w:val="Bulletlist1"/>
      </w:pPr>
      <w:r w:rsidRPr="00CB75C5">
        <w:t xml:space="preserve">containment heating, ventilation and air-conditioning system design requirements </w:t>
      </w:r>
      <w:r w:rsidR="00E10008">
        <w:t>for mechanical engineering</w:t>
      </w:r>
      <w:r w:rsidRPr="00CB75C5">
        <w:t xml:space="preserve"> are complete;</w:t>
      </w:r>
    </w:p>
    <w:p w14:paraId="24190E05" w14:textId="2F44AA60" w:rsidR="00CB75C5" w:rsidRPr="00CB75C5" w:rsidRDefault="00CB75C5" w:rsidP="00435514">
      <w:pPr>
        <w:pStyle w:val="Bulletlist1"/>
      </w:pPr>
      <w:r w:rsidRPr="00CB75C5">
        <w:t xml:space="preserve">seismic performance requirements </w:t>
      </w:r>
      <w:r w:rsidR="00581867">
        <w:t>for mechanical engineering</w:t>
      </w:r>
      <w:r w:rsidRPr="00CB75C5">
        <w:t xml:space="preserve"> are understood.</w:t>
      </w:r>
    </w:p>
    <w:p w14:paraId="72A2ACCA" w14:textId="6499FFA8" w:rsidR="00CB75C5" w:rsidRPr="00CB75C5" w:rsidRDefault="00557D89" w:rsidP="00AB231D">
      <w:r>
        <w:t>O</w:t>
      </w:r>
      <w:r w:rsidR="00CB75C5" w:rsidRPr="00CB75C5">
        <w:t xml:space="preserve">verall, based on my assessment to date, and subject to the provision and assessment of suitable and sufficient supporting evidence, I have not identified any fundamental safety shortfalls that could prevent ONR permissioning the construction of a power station based on the generic Rolls-Royce </w:t>
      </w:r>
      <w:r w:rsidR="00F652F0">
        <w:t>SMR</w:t>
      </w:r>
      <w:r w:rsidR="00CB75C5" w:rsidRPr="00CB75C5">
        <w:t xml:space="preserve"> design at </w:t>
      </w:r>
      <w:r w:rsidR="00D17235">
        <w:t>Step 2</w:t>
      </w:r>
      <w:r w:rsidR="00CB75C5" w:rsidRPr="00CB75C5">
        <w:t xml:space="preserve">. </w:t>
      </w:r>
    </w:p>
    <w:p w14:paraId="2DF4763A" w14:textId="77777777" w:rsidR="00CB75C5" w:rsidRDefault="00CB75C5">
      <w:pPr>
        <w:spacing w:after="0" w:line="240" w:lineRule="auto"/>
        <w:rPr>
          <w:color w:val="22413A"/>
          <w:sz w:val="48"/>
        </w:rPr>
      </w:pPr>
      <w:r>
        <w:br w:type="page"/>
      </w:r>
    </w:p>
    <w:p w14:paraId="6D0CAB65" w14:textId="213FF706" w:rsidR="001966D1" w:rsidRPr="004421AB" w:rsidRDefault="001966D1" w:rsidP="00FE7098">
      <w:pPr>
        <w:pStyle w:val="Heading1"/>
        <w:numPr>
          <w:ilvl w:val="0"/>
          <w:numId w:val="0"/>
        </w:numPr>
        <w:ind w:left="851" w:hanging="851"/>
      </w:pPr>
      <w:bookmarkStart w:id="4" w:name="_Toc172748275"/>
      <w:r w:rsidRPr="004421AB">
        <w:lastRenderedPageBreak/>
        <w:t>List of Abbreviations</w:t>
      </w:r>
      <w:bookmarkEnd w:id="4"/>
    </w:p>
    <w:p w14:paraId="5E03C3DC" w14:textId="77777777" w:rsidR="009812E6" w:rsidRDefault="009812E6" w:rsidP="009812E6">
      <w:pPr>
        <w:contextualSpacing/>
      </w:pPr>
      <w:r>
        <w:t>ADS</w:t>
      </w:r>
      <w:r>
        <w:tab/>
      </w:r>
      <w:r>
        <w:tab/>
        <w:t>Automatic Depressurisation System</w:t>
      </w:r>
    </w:p>
    <w:p w14:paraId="517DC648" w14:textId="77777777" w:rsidR="009812E6" w:rsidRPr="004421AB" w:rsidRDefault="009812E6" w:rsidP="009812E6">
      <w:pPr>
        <w:contextualSpacing/>
      </w:pPr>
      <w:r w:rsidRPr="004421AB">
        <w:t>ALARP</w:t>
      </w:r>
      <w:r w:rsidRPr="004421AB">
        <w:tab/>
        <w:t>As low as reasonably practicable</w:t>
      </w:r>
    </w:p>
    <w:p w14:paraId="612C9F8E" w14:textId="77777777" w:rsidR="009812E6" w:rsidRDefault="009812E6" w:rsidP="009812E6">
      <w:pPr>
        <w:contextualSpacing/>
      </w:pPr>
      <w:r>
        <w:t>AIV</w:t>
      </w:r>
      <w:r>
        <w:tab/>
      </w:r>
      <w:r>
        <w:tab/>
        <w:t>Automatic Isolation Valve</w:t>
      </w:r>
    </w:p>
    <w:p w14:paraId="07F1FDE8" w14:textId="77777777" w:rsidR="009812E6" w:rsidRPr="004421AB" w:rsidRDefault="009812E6" w:rsidP="009812E6">
      <w:pPr>
        <w:contextualSpacing/>
      </w:pPr>
      <w:r>
        <w:t>AR</w:t>
      </w:r>
      <w:r>
        <w:tab/>
      </w:r>
      <w:r>
        <w:tab/>
        <w:t>Assessment Report</w:t>
      </w:r>
    </w:p>
    <w:p w14:paraId="69A64F4C" w14:textId="77777777" w:rsidR="009812E6" w:rsidRPr="004421AB" w:rsidRDefault="009812E6" w:rsidP="009812E6">
      <w:pPr>
        <w:contextualSpacing/>
      </w:pPr>
      <w:r>
        <w:t>ASME</w:t>
      </w:r>
      <w:r>
        <w:tab/>
      </w:r>
      <w:r>
        <w:tab/>
        <w:t>American Society of Mechanical Engineers</w:t>
      </w:r>
    </w:p>
    <w:p w14:paraId="2C3D0248" w14:textId="77777777" w:rsidR="009812E6" w:rsidRPr="004421AB" w:rsidRDefault="009812E6" w:rsidP="009812E6">
      <w:pPr>
        <w:contextualSpacing/>
      </w:pPr>
      <w:r>
        <w:t>CAE</w:t>
      </w:r>
      <w:r>
        <w:tab/>
      </w:r>
      <w:r>
        <w:tab/>
        <w:t>Claims Arguments Evidence</w:t>
      </w:r>
    </w:p>
    <w:p w14:paraId="3975B025" w14:textId="77777777" w:rsidR="009812E6" w:rsidRDefault="009812E6" w:rsidP="00E02B7E">
      <w:pPr>
        <w:contextualSpacing/>
      </w:pPr>
      <w:r>
        <w:t>CoFT</w:t>
      </w:r>
      <w:r>
        <w:tab/>
      </w:r>
      <w:r>
        <w:tab/>
        <w:t>Control of Fuel Temperature</w:t>
      </w:r>
    </w:p>
    <w:p w14:paraId="72F3561A" w14:textId="77777777" w:rsidR="009812E6" w:rsidRDefault="009812E6" w:rsidP="009812E6">
      <w:pPr>
        <w:contextualSpacing/>
      </w:pPr>
      <w:r>
        <w:t>CoR</w:t>
      </w:r>
      <w:r>
        <w:tab/>
      </w:r>
      <w:r>
        <w:tab/>
        <w:t>Control of Reactivity</w:t>
      </w:r>
    </w:p>
    <w:p w14:paraId="7C3B1B67" w14:textId="77777777" w:rsidR="009812E6" w:rsidRPr="004421AB" w:rsidRDefault="009812E6" w:rsidP="009812E6">
      <w:pPr>
        <w:contextualSpacing/>
      </w:pPr>
      <w:r>
        <w:t>CRDM</w:t>
      </w:r>
      <w:r>
        <w:tab/>
      </w:r>
      <w:r>
        <w:tab/>
        <w:t>Control Rod Drive Mechanism(s)</w:t>
      </w:r>
    </w:p>
    <w:p w14:paraId="02973748" w14:textId="77777777" w:rsidR="009812E6" w:rsidRDefault="009812E6" w:rsidP="009812E6">
      <w:pPr>
        <w:contextualSpacing/>
      </w:pPr>
      <w:r>
        <w:t>DAC</w:t>
      </w:r>
      <w:r>
        <w:tab/>
      </w:r>
      <w:r>
        <w:tab/>
        <w:t>Design Acceptance Confirmation</w:t>
      </w:r>
    </w:p>
    <w:p w14:paraId="7E30782E" w14:textId="77777777" w:rsidR="009812E6" w:rsidRDefault="009812E6" w:rsidP="009812E6">
      <w:pPr>
        <w:contextualSpacing/>
      </w:pPr>
      <w:r>
        <w:t>DBE</w:t>
      </w:r>
      <w:r>
        <w:tab/>
      </w:r>
      <w:r>
        <w:tab/>
        <w:t>Design Basis Earthquake</w:t>
      </w:r>
    </w:p>
    <w:p w14:paraId="247F714E" w14:textId="77777777" w:rsidR="009812E6" w:rsidRPr="004421AB" w:rsidRDefault="009812E6" w:rsidP="009812E6">
      <w:pPr>
        <w:contextualSpacing/>
      </w:pPr>
      <w:r>
        <w:t>DOORS</w:t>
      </w:r>
      <w:r>
        <w:tab/>
        <w:t>Dynamic Object-Orientated Requirements System</w:t>
      </w:r>
    </w:p>
    <w:p w14:paraId="482A79CE" w14:textId="77777777" w:rsidR="009812E6" w:rsidRDefault="009812E6" w:rsidP="009812E6">
      <w:pPr>
        <w:contextualSpacing/>
      </w:pPr>
      <w:r>
        <w:t>DiD</w:t>
      </w:r>
      <w:r>
        <w:tab/>
      </w:r>
      <w:r>
        <w:tab/>
        <w:t>Defence in Depth</w:t>
      </w:r>
    </w:p>
    <w:p w14:paraId="208F9DB8" w14:textId="77777777" w:rsidR="009812E6" w:rsidRDefault="009812E6" w:rsidP="009812E6">
      <w:pPr>
        <w:contextualSpacing/>
      </w:pPr>
      <w:r>
        <w:t>DR</w:t>
      </w:r>
      <w:r>
        <w:tab/>
      </w:r>
      <w:r>
        <w:tab/>
        <w:t>Definition Review</w:t>
      </w:r>
    </w:p>
    <w:p w14:paraId="40A25311" w14:textId="77777777" w:rsidR="009812E6" w:rsidRDefault="009812E6" w:rsidP="009812E6">
      <w:pPr>
        <w:contextualSpacing/>
      </w:pPr>
      <w:r>
        <w:t>DRP</w:t>
      </w:r>
      <w:r>
        <w:tab/>
      </w:r>
      <w:r>
        <w:tab/>
        <w:t>Design Reference Point</w:t>
      </w:r>
    </w:p>
    <w:p w14:paraId="2E5987FF" w14:textId="77777777" w:rsidR="009812E6" w:rsidRPr="004421AB" w:rsidRDefault="009812E6" w:rsidP="009812E6">
      <w:pPr>
        <w:contextualSpacing/>
      </w:pPr>
      <w:r>
        <w:t>EAH</w:t>
      </w:r>
      <w:r>
        <w:tab/>
      </w:r>
      <w:r>
        <w:tab/>
        <w:t>Equipment Access Hatch</w:t>
      </w:r>
    </w:p>
    <w:p w14:paraId="3BC30CCA" w14:textId="77777777" w:rsidR="009812E6" w:rsidRDefault="009812E6" w:rsidP="009812E6">
      <w:pPr>
        <w:contextualSpacing/>
      </w:pPr>
      <w:r>
        <w:t>EBDV</w:t>
      </w:r>
      <w:r>
        <w:tab/>
      </w:r>
      <w:r>
        <w:tab/>
        <w:t>Emergency Blowdown Valve</w:t>
      </w:r>
    </w:p>
    <w:p w14:paraId="44CE8257" w14:textId="211EBE26" w:rsidR="009812E6" w:rsidRDefault="009812E6" w:rsidP="009812E6">
      <w:pPr>
        <w:contextualSpacing/>
      </w:pPr>
      <w:r>
        <w:t>ECC</w:t>
      </w:r>
      <w:r>
        <w:tab/>
      </w:r>
      <w:r>
        <w:tab/>
        <w:t>Emergency Core Cooling</w:t>
      </w:r>
    </w:p>
    <w:p w14:paraId="0D010934" w14:textId="15768F5B" w:rsidR="00A45C01" w:rsidRDefault="00A45C01" w:rsidP="009812E6">
      <w:pPr>
        <w:contextualSpacing/>
      </w:pPr>
      <w:r>
        <w:t>EIMT</w:t>
      </w:r>
      <w:r>
        <w:tab/>
      </w:r>
      <w:r>
        <w:tab/>
        <w:t>Examination, Inspection, Maintenance and Testing</w:t>
      </w:r>
    </w:p>
    <w:p w14:paraId="416B1F18" w14:textId="77777777" w:rsidR="009812E6" w:rsidRDefault="009812E6" w:rsidP="009812E6">
      <w:pPr>
        <w:contextualSpacing/>
      </w:pPr>
      <w:r>
        <w:t>EQ</w:t>
      </w:r>
      <w:r>
        <w:tab/>
      </w:r>
      <w:r>
        <w:tab/>
        <w:t>Equipment Qualification</w:t>
      </w:r>
    </w:p>
    <w:p w14:paraId="4594AD3E" w14:textId="77777777" w:rsidR="009812E6" w:rsidRDefault="009812E6" w:rsidP="009812E6">
      <w:pPr>
        <w:contextualSpacing/>
      </w:pPr>
      <w:r>
        <w:t>FCD</w:t>
      </w:r>
      <w:r>
        <w:tab/>
      </w:r>
      <w:r>
        <w:tab/>
        <w:t>Final Concept Design</w:t>
      </w:r>
    </w:p>
    <w:p w14:paraId="5DB7430A" w14:textId="16620A51" w:rsidR="00F44B53" w:rsidRDefault="00F44B53" w:rsidP="009812E6">
      <w:pPr>
        <w:contextualSpacing/>
      </w:pPr>
      <w:r>
        <w:t>FHM</w:t>
      </w:r>
      <w:r>
        <w:tab/>
      </w:r>
      <w:r>
        <w:tab/>
        <w:t>Fuel Handling Machine</w:t>
      </w:r>
    </w:p>
    <w:p w14:paraId="73C6EEF9" w14:textId="77777777" w:rsidR="009812E6" w:rsidRPr="004421AB" w:rsidRDefault="009812E6" w:rsidP="009812E6">
      <w:pPr>
        <w:contextualSpacing/>
      </w:pPr>
      <w:r>
        <w:t>FSF</w:t>
      </w:r>
      <w:r>
        <w:tab/>
      </w:r>
      <w:r>
        <w:tab/>
        <w:t>Fundamental Safety Function</w:t>
      </w:r>
    </w:p>
    <w:p w14:paraId="31CAC34A" w14:textId="77777777" w:rsidR="009812E6" w:rsidRDefault="009812E6" w:rsidP="009812E6">
      <w:pPr>
        <w:contextualSpacing/>
      </w:pPr>
      <w:r w:rsidRPr="004421AB">
        <w:t>HOW2</w:t>
      </w:r>
      <w:r w:rsidRPr="004421AB">
        <w:tab/>
        <w:t>ONR’s Management System internal online portal</w:t>
      </w:r>
    </w:p>
    <w:p w14:paraId="4AB2B909" w14:textId="77777777" w:rsidR="009812E6" w:rsidRDefault="009812E6" w:rsidP="009812E6">
      <w:pPr>
        <w:contextualSpacing/>
      </w:pPr>
      <w:r w:rsidRPr="004421AB">
        <w:t>HSE</w:t>
      </w:r>
      <w:r w:rsidRPr="004421AB">
        <w:tab/>
      </w:r>
      <w:r w:rsidRPr="004421AB">
        <w:tab/>
        <w:t>Health and Safety Executive</w:t>
      </w:r>
    </w:p>
    <w:p w14:paraId="003FCF02" w14:textId="19C4A735" w:rsidR="004A3CFF" w:rsidRDefault="004A3CFF" w:rsidP="009812E6">
      <w:pPr>
        <w:contextualSpacing/>
      </w:pPr>
      <w:r>
        <w:t>HP</w:t>
      </w:r>
      <w:r>
        <w:tab/>
      </w:r>
      <w:r>
        <w:tab/>
        <w:t>High Pressure</w:t>
      </w:r>
    </w:p>
    <w:p w14:paraId="45716F3A" w14:textId="77777777" w:rsidR="009812E6" w:rsidRDefault="009812E6" w:rsidP="009812E6">
      <w:pPr>
        <w:contextualSpacing/>
      </w:pPr>
      <w:r>
        <w:t>HTOP</w:t>
      </w:r>
      <w:r>
        <w:tab/>
      </w:r>
      <w:r>
        <w:tab/>
        <w:t>High Temperature Operating Pressure</w:t>
      </w:r>
    </w:p>
    <w:p w14:paraId="2BC4DF8F" w14:textId="77777777" w:rsidR="009812E6" w:rsidRDefault="009812E6" w:rsidP="009812E6">
      <w:pPr>
        <w:contextualSpacing/>
      </w:pPr>
      <w:r>
        <w:t>HVAC</w:t>
      </w:r>
      <w:r>
        <w:tab/>
      </w:r>
      <w:r>
        <w:tab/>
        <w:t>Heating Ventilation and Air Conditioning</w:t>
      </w:r>
    </w:p>
    <w:p w14:paraId="19FD7D9D" w14:textId="77777777" w:rsidR="009812E6" w:rsidRDefault="009812E6" w:rsidP="004D6967">
      <w:pPr>
        <w:contextualSpacing/>
      </w:pPr>
      <w:r w:rsidRPr="004421AB">
        <w:t>IAEA</w:t>
      </w:r>
      <w:r w:rsidRPr="004421AB">
        <w:tab/>
      </w:r>
      <w:r w:rsidRPr="004421AB">
        <w:tab/>
        <w:t>International Atomic Energy Agency</w:t>
      </w:r>
    </w:p>
    <w:p w14:paraId="2CC8BB0A" w14:textId="77777777" w:rsidR="009812E6" w:rsidRDefault="009812E6" w:rsidP="009812E6">
      <w:pPr>
        <w:contextualSpacing/>
      </w:pPr>
      <w:r>
        <w:t>IHP</w:t>
      </w:r>
      <w:r>
        <w:tab/>
      </w:r>
      <w:r>
        <w:tab/>
        <w:t>Integrated Head Package</w:t>
      </w:r>
    </w:p>
    <w:p w14:paraId="5EAD59A5" w14:textId="77777777" w:rsidR="009812E6" w:rsidRDefault="009812E6" w:rsidP="00A16AD7">
      <w:pPr>
        <w:contextualSpacing/>
      </w:pPr>
      <w:r>
        <w:t>LCU</w:t>
      </w:r>
      <w:r>
        <w:tab/>
      </w:r>
      <w:r>
        <w:tab/>
        <w:t>Local Cooling Unit</w:t>
      </w:r>
    </w:p>
    <w:p w14:paraId="2E552685" w14:textId="7424F23B" w:rsidR="004A3CFF" w:rsidRDefault="004A3CFF" w:rsidP="00A16AD7">
      <w:pPr>
        <w:contextualSpacing/>
      </w:pPr>
      <w:r>
        <w:t>LP</w:t>
      </w:r>
      <w:r>
        <w:tab/>
      </w:r>
      <w:r>
        <w:tab/>
        <w:t>Low Pressure</w:t>
      </w:r>
    </w:p>
    <w:p w14:paraId="3B54F452" w14:textId="77777777" w:rsidR="009812E6" w:rsidRDefault="009812E6" w:rsidP="009812E6">
      <w:pPr>
        <w:contextualSpacing/>
      </w:pPr>
      <w:r>
        <w:t>LTOP</w:t>
      </w:r>
      <w:r>
        <w:tab/>
      </w:r>
      <w:r>
        <w:tab/>
        <w:t>Low Temperature Operating Pressure</w:t>
      </w:r>
    </w:p>
    <w:p w14:paraId="452DBE69" w14:textId="77777777" w:rsidR="009812E6" w:rsidRDefault="009812E6" w:rsidP="009812E6">
      <w:pPr>
        <w:contextualSpacing/>
      </w:pPr>
      <w:r>
        <w:t>LUHS</w:t>
      </w:r>
      <w:r>
        <w:tab/>
      </w:r>
      <w:r>
        <w:tab/>
        <w:t>Local Ultimate Heat Sink</w:t>
      </w:r>
    </w:p>
    <w:p w14:paraId="06EEAD12" w14:textId="77777777" w:rsidR="009812E6" w:rsidRPr="004421AB" w:rsidRDefault="009812E6" w:rsidP="009812E6">
      <w:pPr>
        <w:contextualSpacing/>
      </w:pPr>
      <w:r>
        <w:t>MKoP</w:t>
      </w:r>
      <w:r>
        <w:tab/>
      </w:r>
      <w:r>
        <w:tab/>
        <w:t>Modular Kit of Parts</w:t>
      </w:r>
    </w:p>
    <w:p w14:paraId="0D7246BC" w14:textId="77777777" w:rsidR="009812E6" w:rsidRDefault="009812E6" w:rsidP="009812E6">
      <w:pPr>
        <w:contextualSpacing/>
      </w:pPr>
      <w:r>
        <w:t>MOC</w:t>
      </w:r>
      <w:r>
        <w:tab/>
        <w:t xml:space="preserve">  </w:t>
      </w:r>
      <w:r>
        <w:tab/>
        <w:t>Main Overhead Crane</w:t>
      </w:r>
    </w:p>
    <w:p w14:paraId="741060CD" w14:textId="77777777" w:rsidR="009812E6" w:rsidRDefault="009812E6" w:rsidP="009812E6">
      <w:pPr>
        <w:contextualSpacing/>
      </w:pPr>
      <w:r>
        <w:t>MSCV</w:t>
      </w:r>
      <w:r>
        <w:tab/>
      </w:r>
      <w:r>
        <w:tab/>
        <w:t>Multistage Control Valve</w:t>
      </w:r>
    </w:p>
    <w:p w14:paraId="335E95C1" w14:textId="77777777" w:rsidR="009812E6" w:rsidRDefault="009812E6" w:rsidP="009812E6">
      <w:pPr>
        <w:contextualSpacing/>
      </w:pPr>
      <w:r>
        <w:t>MSD</w:t>
      </w:r>
      <w:r>
        <w:tab/>
      </w:r>
      <w:r>
        <w:tab/>
        <w:t>Mechanical Sequence Diagram</w:t>
      </w:r>
    </w:p>
    <w:p w14:paraId="4EA3DB90" w14:textId="77777777" w:rsidR="009812E6" w:rsidRPr="004421AB" w:rsidRDefault="009812E6" w:rsidP="009812E6">
      <w:pPr>
        <w:contextualSpacing/>
      </w:pPr>
      <w:r>
        <w:t>MSIV</w:t>
      </w:r>
      <w:r>
        <w:tab/>
      </w:r>
      <w:r>
        <w:tab/>
        <w:t>Main Steam Isolation Valve</w:t>
      </w:r>
    </w:p>
    <w:p w14:paraId="7F2B03F7" w14:textId="77777777" w:rsidR="009812E6" w:rsidRPr="004421AB" w:rsidRDefault="009812E6" w:rsidP="009812E6">
      <w:pPr>
        <w:contextualSpacing/>
      </w:pPr>
      <w:r>
        <w:t>OLM</w:t>
      </w:r>
      <w:r>
        <w:tab/>
      </w:r>
      <w:r>
        <w:tab/>
        <w:t>On-Line Maintenance</w:t>
      </w:r>
    </w:p>
    <w:p w14:paraId="30442713" w14:textId="77777777" w:rsidR="009812E6" w:rsidRPr="004421AB" w:rsidRDefault="009812E6" w:rsidP="009812E6">
      <w:pPr>
        <w:contextualSpacing/>
      </w:pPr>
      <w:r w:rsidRPr="004421AB">
        <w:t>ONR</w:t>
      </w:r>
      <w:r w:rsidRPr="004421AB">
        <w:tab/>
      </w:r>
      <w:r w:rsidRPr="004421AB">
        <w:tab/>
        <w:t>Office for Nuclear Regulation</w:t>
      </w:r>
    </w:p>
    <w:p w14:paraId="419BBF9F" w14:textId="77777777" w:rsidR="009812E6" w:rsidRPr="004421AB" w:rsidRDefault="009812E6" w:rsidP="009812E6">
      <w:pPr>
        <w:contextualSpacing/>
      </w:pPr>
      <w:r>
        <w:t>OPEX</w:t>
      </w:r>
      <w:r>
        <w:tab/>
      </w:r>
      <w:r>
        <w:tab/>
        <w:t>Operating Experience</w:t>
      </w:r>
    </w:p>
    <w:p w14:paraId="0F1307B0" w14:textId="77777777" w:rsidR="009812E6" w:rsidRPr="004421AB" w:rsidRDefault="009812E6" w:rsidP="009812E6">
      <w:pPr>
        <w:contextualSpacing/>
      </w:pPr>
      <w:r>
        <w:t>PDHR</w:t>
      </w:r>
      <w:r>
        <w:tab/>
      </w:r>
      <w:r>
        <w:tab/>
        <w:t>Passive Decay Heat Removal</w:t>
      </w:r>
    </w:p>
    <w:p w14:paraId="681AA501" w14:textId="77777777" w:rsidR="009812E6" w:rsidRPr="007216D9" w:rsidRDefault="009812E6" w:rsidP="009812E6">
      <w:pPr>
        <w:contextualSpacing/>
      </w:pPr>
      <w:r w:rsidRPr="007216D9">
        <w:t>PGA</w:t>
      </w:r>
      <w:r w:rsidRPr="007216D9">
        <w:tab/>
      </w:r>
      <w:r w:rsidRPr="007216D9">
        <w:tab/>
        <w:t>Peak Ground Acceleration</w:t>
      </w:r>
    </w:p>
    <w:p w14:paraId="64F9967A" w14:textId="77777777" w:rsidR="009812E6" w:rsidRPr="004421AB" w:rsidRDefault="009812E6" w:rsidP="009812E6">
      <w:pPr>
        <w:contextualSpacing/>
      </w:pPr>
      <w:r>
        <w:t>PIE</w:t>
      </w:r>
      <w:r>
        <w:tab/>
      </w:r>
      <w:r>
        <w:tab/>
        <w:t>Postulated Initiating Event</w:t>
      </w:r>
    </w:p>
    <w:p w14:paraId="560EB583" w14:textId="77777777" w:rsidR="009812E6" w:rsidRPr="004421AB" w:rsidRDefault="009812E6" w:rsidP="009812E6">
      <w:pPr>
        <w:contextualSpacing/>
      </w:pPr>
      <w:r w:rsidRPr="004421AB">
        <w:lastRenderedPageBreak/>
        <w:t>PSA</w:t>
      </w:r>
      <w:r w:rsidRPr="004421AB">
        <w:tab/>
      </w:r>
      <w:r w:rsidRPr="004421AB">
        <w:tab/>
        <w:t>Probabilistic Safety Assessment</w:t>
      </w:r>
    </w:p>
    <w:p w14:paraId="67001ACD" w14:textId="3B36543F" w:rsidR="007433FD" w:rsidRDefault="007433FD" w:rsidP="009812E6">
      <w:pPr>
        <w:contextualSpacing/>
      </w:pPr>
      <w:r>
        <w:t>PSRB</w:t>
      </w:r>
      <w:r>
        <w:tab/>
      </w:r>
      <w:r>
        <w:tab/>
        <w:t>Product Safety Review Board</w:t>
      </w:r>
    </w:p>
    <w:p w14:paraId="17655356" w14:textId="77777777" w:rsidR="009812E6" w:rsidRDefault="009812E6" w:rsidP="009812E6">
      <w:pPr>
        <w:contextualSpacing/>
      </w:pPr>
      <w:r>
        <w:t>RCP</w:t>
      </w:r>
      <w:r>
        <w:tab/>
      </w:r>
      <w:r>
        <w:tab/>
        <w:t>Reactor Coolant Pump</w:t>
      </w:r>
    </w:p>
    <w:p w14:paraId="253AD34D" w14:textId="77777777" w:rsidR="009812E6" w:rsidRDefault="009812E6" w:rsidP="009812E6">
      <w:pPr>
        <w:contextualSpacing/>
      </w:pPr>
      <w:r>
        <w:t>RCS</w:t>
      </w:r>
      <w:r>
        <w:tab/>
      </w:r>
      <w:r>
        <w:tab/>
        <w:t>Reactor Coolant System</w:t>
      </w:r>
    </w:p>
    <w:p w14:paraId="5CC8E845" w14:textId="77777777" w:rsidR="009812E6" w:rsidRPr="004421AB" w:rsidRDefault="009812E6" w:rsidP="009812E6">
      <w:pPr>
        <w:contextualSpacing/>
      </w:pPr>
      <w:r>
        <w:t>RD</w:t>
      </w:r>
      <w:r>
        <w:tab/>
      </w:r>
      <w:r>
        <w:tab/>
        <w:t>Reference Design</w:t>
      </w:r>
    </w:p>
    <w:p w14:paraId="22837ADB" w14:textId="77777777" w:rsidR="009812E6" w:rsidRDefault="009812E6" w:rsidP="009812E6">
      <w:pPr>
        <w:contextualSpacing/>
      </w:pPr>
      <w:r w:rsidRPr="004421AB">
        <w:t>RGP</w:t>
      </w:r>
      <w:r w:rsidRPr="004421AB">
        <w:tab/>
      </w:r>
      <w:r w:rsidRPr="004421AB">
        <w:tab/>
        <w:t>Relevant Good Practice</w:t>
      </w:r>
    </w:p>
    <w:p w14:paraId="290CEA98" w14:textId="77777777" w:rsidR="009812E6" w:rsidRDefault="009812E6" w:rsidP="009812E6">
      <w:pPr>
        <w:contextualSpacing/>
      </w:pPr>
      <w:r>
        <w:t>RI</w:t>
      </w:r>
      <w:r>
        <w:tab/>
      </w:r>
      <w:r>
        <w:tab/>
        <w:t>Reactor Island</w:t>
      </w:r>
    </w:p>
    <w:p w14:paraId="6F90842F" w14:textId="77777777" w:rsidR="009812E6" w:rsidRPr="004421AB" w:rsidRDefault="009812E6" w:rsidP="009812E6">
      <w:pPr>
        <w:contextualSpacing/>
      </w:pPr>
      <w:r>
        <w:t>RPV</w:t>
      </w:r>
      <w:r>
        <w:tab/>
      </w:r>
      <w:r>
        <w:tab/>
        <w:t xml:space="preserve">Reactor Pressure Vessel </w:t>
      </w:r>
    </w:p>
    <w:p w14:paraId="30A53BD9" w14:textId="77777777" w:rsidR="009812E6" w:rsidRPr="004421AB" w:rsidRDefault="009812E6" w:rsidP="00EC2876">
      <w:pPr>
        <w:contextualSpacing/>
      </w:pPr>
      <w:r w:rsidRPr="004421AB">
        <w:t>SAP</w:t>
      </w:r>
      <w:r w:rsidRPr="004421AB">
        <w:tab/>
      </w:r>
      <w:r w:rsidRPr="004421AB">
        <w:tab/>
        <w:t xml:space="preserve">Safety Assessment Principle(s) </w:t>
      </w:r>
    </w:p>
    <w:p w14:paraId="6A16AEB2" w14:textId="77777777" w:rsidR="009812E6" w:rsidRDefault="009812E6" w:rsidP="009812E6">
      <w:pPr>
        <w:contextualSpacing/>
      </w:pPr>
      <w:r>
        <w:t>SG</w:t>
      </w:r>
      <w:r>
        <w:tab/>
      </w:r>
      <w:r>
        <w:tab/>
        <w:t>Steam Generator</w:t>
      </w:r>
    </w:p>
    <w:p w14:paraId="4E274C7E" w14:textId="44FA05CB" w:rsidR="008A265B" w:rsidRDefault="008A265B" w:rsidP="009812E6">
      <w:pPr>
        <w:contextualSpacing/>
      </w:pPr>
      <w:r>
        <w:t>SMR</w:t>
      </w:r>
      <w:r>
        <w:tab/>
      </w:r>
      <w:r>
        <w:tab/>
        <w:t>Small Modular Reactor</w:t>
      </w:r>
    </w:p>
    <w:p w14:paraId="0338E0D9" w14:textId="3371819C" w:rsidR="009812E6" w:rsidRDefault="009812E6" w:rsidP="009812E6">
      <w:pPr>
        <w:contextualSpacing/>
      </w:pPr>
      <w:r>
        <w:t>SPC</w:t>
      </w:r>
      <w:r>
        <w:tab/>
      </w:r>
      <w:r>
        <w:tab/>
        <w:t>S</w:t>
      </w:r>
      <w:r w:rsidRPr="00C26A0F">
        <w:t xml:space="preserve">eismic </w:t>
      </w:r>
      <w:r>
        <w:t>P</w:t>
      </w:r>
      <w:r w:rsidRPr="00C26A0F">
        <w:t xml:space="preserve">erformance </w:t>
      </w:r>
      <w:r>
        <w:t>C</w:t>
      </w:r>
      <w:r w:rsidRPr="00C26A0F">
        <w:t>lassification</w:t>
      </w:r>
    </w:p>
    <w:p w14:paraId="381693D0" w14:textId="77777777" w:rsidR="009812E6" w:rsidRPr="004421AB" w:rsidRDefault="009812E6" w:rsidP="009812E6">
      <w:pPr>
        <w:contextualSpacing/>
      </w:pPr>
      <w:r>
        <w:t>SRV</w:t>
      </w:r>
      <w:r>
        <w:tab/>
      </w:r>
      <w:r>
        <w:tab/>
        <w:t>Safety Relief Valve</w:t>
      </w:r>
    </w:p>
    <w:p w14:paraId="55316822" w14:textId="77777777" w:rsidR="009812E6" w:rsidRPr="004421AB" w:rsidRDefault="009812E6" w:rsidP="009812E6">
      <w:pPr>
        <w:contextualSpacing/>
      </w:pPr>
      <w:r w:rsidRPr="004421AB">
        <w:t>SSC</w:t>
      </w:r>
      <w:r w:rsidRPr="004421AB">
        <w:tab/>
      </w:r>
      <w:r w:rsidRPr="004421AB">
        <w:tab/>
        <w:t>Structure, System and</w:t>
      </w:r>
      <w:r>
        <w:t>/or</w:t>
      </w:r>
      <w:r w:rsidRPr="004421AB">
        <w:t xml:space="preserve"> Component</w:t>
      </w:r>
    </w:p>
    <w:p w14:paraId="6374BB76" w14:textId="77777777" w:rsidR="009812E6" w:rsidRPr="004421AB" w:rsidRDefault="009812E6" w:rsidP="009812E6">
      <w:pPr>
        <w:contextualSpacing/>
      </w:pPr>
      <w:r>
        <w:t>TAD</w:t>
      </w:r>
      <w:r>
        <w:tab/>
      </w:r>
      <w:r>
        <w:tab/>
        <w:t>Target Audience Description</w:t>
      </w:r>
    </w:p>
    <w:p w14:paraId="10489947" w14:textId="77777777" w:rsidR="009812E6" w:rsidRDefault="009812E6" w:rsidP="009812E6">
      <w:pPr>
        <w:contextualSpacing/>
      </w:pPr>
      <w:r w:rsidRPr="004421AB">
        <w:t>TAG</w:t>
      </w:r>
      <w:r w:rsidRPr="004421AB">
        <w:tab/>
      </w:r>
      <w:r w:rsidRPr="004421AB">
        <w:tab/>
        <w:t>Technical Assessment Guide(s) (ONR)</w:t>
      </w:r>
    </w:p>
    <w:p w14:paraId="4C2CF27D" w14:textId="77777777" w:rsidR="009812E6" w:rsidRPr="004421AB" w:rsidRDefault="009812E6" w:rsidP="009812E6">
      <w:pPr>
        <w:contextualSpacing/>
      </w:pPr>
      <w:r>
        <w:t>TLA</w:t>
      </w:r>
      <w:r>
        <w:tab/>
      </w:r>
      <w:r>
        <w:tab/>
        <w:t>Through-Life Activities</w:t>
      </w:r>
    </w:p>
    <w:p w14:paraId="735F7A00" w14:textId="77777777" w:rsidR="009812E6" w:rsidRPr="004421AB" w:rsidRDefault="009812E6" w:rsidP="009812E6">
      <w:pPr>
        <w:contextualSpacing/>
      </w:pPr>
      <w:r w:rsidRPr="004421AB">
        <w:t>TSC</w:t>
      </w:r>
      <w:r w:rsidRPr="004421AB">
        <w:tab/>
      </w:r>
      <w:r w:rsidRPr="004421AB">
        <w:tab/>
        <w:t>Technical Support Contractor</w:t>
      </w:r>
    </w:p>
    <w:p w14:paraId="30D854FA" w14:textId="77777777" w:rsidR="009812E6" w:rsidRPr="004421AB" w:rsidRDefault="009812E6" w:rsidP="009812E6">
      <w:pPr>
        <w:contextualSpacing/>
      </w:pPr>
      <w:r>
        <w:t>VFD</w:t>
      </w:r>
      <w:r>
        <w:tab/>
      </w:r>
      <w:r>
        <w:tab/>
        <w:t>Variable Frequency Drive</w:t>
      </w:r>
    </w:p>
    <w:p w14:paraId="7640C1C6" w14:textId="77777777" w:rsidR="009812E6" w:rsidRPr="004421AB" w:rsidRDefault="009812E6" w:rsidP="009812E6">
      <w:pPr>
        <w:contextualSpacing/>
      </w:pPr>
      <w:r>
        <w:t>V&amp;V</w:t>
      </w:r>
      <w:r>
        <w:tab/>
      </w:r>
      <w:r>
        <w:tab/>
        <w:t>Verification and Validation</w:t>
      </w:r>
    </w:p>
    <w:p w14:paraId="2D56C9A8" w14:textId="77777777" w:rsidR="009812E6" w:rsidRPr="004421AB" w:rsidRDefault="009812E6" w:rsidP="009812E6">
      <w:pPr>
        <w:contextualSpacing/>
        <w:sectPr w:rsidR="009812E6" w:rsidRPr="004421AB" w:rsidSect="00045010">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397" w:footer="397" w:gutter="0"/>
          <w:cols w:space="312"/>
          <w:docGrid w:linePitch="360"/>
        </w:sectPr>
      </w:pPr>
      <w:r w:rsidRPr="004421AB">
        <w:t>WENRA</w:t>
      </w:r>
      <w:r w:rsidRPr="004421AB">
        <w:tab/>
        <w:t>Western European Nuclear Regulators’ Association</w:t>
      </w:r>
    </w:p>
    <w:sdt>
      <w:sdtPr>
        <w:rPr>
          <w:rFonts w:ascii="Arial" w:eastAsia="Calibri" w:hAnsi="Arial" w:cs="Arial"/>
          <w:color w:val="auto"/>
          <w:sz w:val="24"/>
          <w:szCs w:val="22"/>
          <w:lang w:val="en-GB" w:bidi="he-IL"/>
        </w:rPr>
        <w:id w:val="1873799451"/>
        <w:docPartObj>
          <w:docPartGallery w:val="Table of Contents"/>
          <w:docPartUnique/>
        </w:docPartObj>
      </w:sdtPr>
      <w:sdtEndPr>
        <w:rPr>
          <w:b/>
          <w:bCs/>
          <w:noProof/>
        </w:rPr>
      </w:sdtEndPr>
      <w:sdtContent>
        <w:p w14:paraId="4DF2DF03" w14:textId="135ED32C" w:rsidR="00AC1DEB" w:rsidRPr="00FE7098" w:rsidRDefault="00AC1DEB" w:rsidP="004421AB">
          <w:pPr>
            <w:pStyle w:val="TOCHeading"/>
            <w:rPr>
              <w:color w:val="22413A"/>
              <w:sz w:val="48"/>
              <w:szCs w:val="48"/>
            </w:rPr>
          </w:pPr>
          <w:r w:rsidRPr="00FE7098">
            <w:rPr>
              <w:color w:val="22413A"/>
              <w:sz w:val="48"/>
              <w:szCs w:val="48"/>
            </w:rPr>
            <w:t>Contents</w:t>
          </w:r>
        </w:p>
        <w:p w14:paraId="3CC85079" w14:textId="705BCE8E" w:rsidR="00C02520" w:rsidRDefault="00045010">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2748274" w:history="1">
            <w:r w:rsidR="00C02520" w:rsidRPr="00C4524A">
              <w:rPr>
                <w:rStyle w:val="Hyperlink"/>
              </w:rPr>
              <w:t>Executive Summary</w:t>
            </w:r>
            <w:r w:rsidR="00C02520">
              <w:rPr>
                <w:webHidden/>
              </w:rPr>
              <w:tab/>
            </w:r>
            <w:r w:rsidR="00C02520">
              <w:rPr>
                <w:webHidden/>
              </w:rPr>
              <w:fldChar w:fldCharType="begin"/>
            </w:r>
            <w:r w:rsidR="00C02520">
              <w:rPr>
                <w:webHidden/>
              </w:rPr>
              <w:instrText xml:space="preserve"> PAGEREF _Toc172748274 \h </w:instrText>
            </w:r>
            <w:r w:rsidR="00C02520">
              <w:rPr>
                <w:webHidden/>
              </w:rPr>
            </w:r>
            <w:r w:rsidR="00C02520">
              <w:rPr>
                <w:webHidden/>
              </w:rPr>
              <w:fldChar w:fldCharType="separate"/>
            </w:r>
            <w:r w:rsidR="00C02520">
              <w:rPr>
                <w:webHidden/>
              </w:rPr>
              <w:t>3</w:t>
            </w:r>
            <w:r w:rsidR="00C02520">
              <w:rPr>
                <w:webHidden/>
              </w:rPr>
              <w:fldChar w:fldCharType="end"/>
            </w:r>
          </w:hyperlink>
        </w:p>
        <w:p w14:paraId="6BC41370" w14:textId="3EBD3074" w:rsidR="00C02520" w:rsidRDefault="00BC587D">
          <w:pPr>
            <w:pStyle w:val="TOC1"/>
            <w:rPr>
              <w:rFonts w:asciiTheme="minorHAnsi" w:eastAsiaTheme="minorEastAsia" w:hAnsiTheme="minorHAnsi" w:cstheme="minorBidi"/>
              <w:kern w:val="2"/>
              <w:sz w:val="22"/>
              <w:lang w:eastAsia="en-GB" w:bidi="ar-SA"/>
              <w14:ligatures w14:val="standardContextual"/>
            </w:rPr>
          </w:pPr>
          <w:hyperlink w:anchor="_Toc172748275" w:history="1">
            <w:r w:rsidR="00C02520" w:rsidRPr="00C4524A">
              <w:rPr>
                <w:rStyle w:val="Hyperlink"/>
              </w:rPr>
              <w:t>List of Abbreviations</w:t>
            </w:r>
            <w:r w:rsidR="00C02520">
              <w:rPr>
                <w:webHidden/>
              </w:rPr>
              <w:tab/>
            </w:r>
            <w:r w:rsidR="00C02520">
              <w:rPr>
                <w:webHidden/>
              </w:rPr>
              <w:fldChar w:fldCharType="begin"/>
            </w:r>
            <w:r w:rsidR="00C02520">
              <w:rPr>
                <w:webHidden/>
              </w:rPr>
              <w:instrText xml:space="preserve"> PAGEREF _Toc172748275 \h </w:instrText>
            </w:r>
            <w:r w:rsidR="00C02520">
              <w:rPr>
                <w:webHidden/>
              </w:rPr>
            </w:r>
            <w:r w:rsidR="00C02520">
              <w:rPr>
                <w:webHidden/>
              </w:rPr>
              <w:fldChar w:fldCharType="separate"/>
            </w:r>
            <w:r w:rsidR="00C02520">
              <w:rPr>
                <w:webHidden/>
              </w:rPr>
              <w:t>5</w:t>
            </w:r>
            <w:r w:rsidR="00C02520">
              <w:rPr>
                <w:webHidden/>
              </w:rPr>
              <w:fldChar w:fldCharType="end"/>
            </w:r>
          </w:hyperlink>
        </w:p>
        <w:p w14:paraId="5C2A9597" w14:textId="76121E1B" w:rsidR="00C02520" w:rsidRDefault="00BC587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8276" w:history="1">
            <w:r w:rsidR="00C02520" w:rsidRPr="00C4524A">
              <w:rPr>
                <w:rStyle w:val="Hyperlink"/>
              </w:rPr>
              <w:t>1.</w:t>
            </w:r>
            <w:r w:rsidR="00C02520">
              <w:rPr>
                <w:rFonts w:asciiTheme="minorHAnsi" w:eastAsiaTheme="minorEastAsia" w:hAnsiTheme="minorHAnsi" w:cstheme="minorBidi"/>
                <w:kern w:val="2"/>
                <w:sz w:val="22"/>
                <w:lang w:eastAsia="en-GB" w:bidi="ar-SA"/>
                <w14:ligatures w14:val="standardContextual"/>
              </w:rPr>
              <w:tab/>
            </w:r>
            <w:r w:rsidR="00C02520" w:rsidRPr="00C4524A">
              <w:rPr>
                <w:rStyle w:val="Hyperlink"/>
              </w:rPr>
              <w:t>Introduction</w:t>
            </w:r>
            <w:r w:rsidR="00C02520">
              <w:rPr>
                <w:webHidden/>
              </w:rPr>
              <w:tab/>
            </w:r>
            <w:r w:rsidR="00C02520">
              <w:rPr>
                <w:webHidden/>
              </w:rPr>
              <w:fldChar w:fldCharType="begin"/>
            </w:r>
            <w:r w:rsidR="00C02520">
              <w:rPr>
                <w:webHidden/>
              </w:rPr>
              <w:instrText xml:space="preserve"> PAGEREF _Toc172748276 \h </w:instrText>
            </w:r>
            <w:r w:rsidR="00C02520">
              <w:rPr>
                <w:webHidden/>
              </w:rPr>
            </w:r>
            <w:r w:rsidR="00C02520">
              <w:rPr>
                <w:webHidden/>
              </w:rPr>
              <w:fldChar w:fldCharType="separate"/>
            </w:r>
            <w:r w:rsidR="00C02520">
              <w:rPr>
                <w:webHidden/>
              </w:rPr>
              <w:t>8</w:t>
            </w:r>
            <w:r w:rsidR="00C02520">
              <w:rPr>
                <w:webHidden/>
              </w:rPr>
              <w:fldChar w:fldCharType="end"/>
            </w:r>
          </w:hyperlink>
        </w:p>
        <w:p w14:paraId="68B99CE4" w14:textId="6772C5B2" w:rsidR="00C02520" w:rsidRDefault="00BC587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8277" w:history="1">
            <w:r w:rsidR="00C02520" w:rsidRPr="00C4524A">
              <w:rPr>
                <w:rStyle w:val="Hyperlink"/>
              </w:rPr>
              <w:t>2.</w:t>
            </w:r>
            <w:r w:rsidR="00C02520">
              <w:rPr>
                <w:rFonts w:asciiTheme="minorHAnsi" w:eastAsiaTheme="minorEastAsia" w:hAnsiTheme="minorHAnsi" w:cstheme="minorBidi"/>
                <w:kern w:val="2"/>
                <w:sz w:val="22"/>
                <w:lang w:eastAsia="en-GB" w:bidi="ar-SA"/>
                <w14:ligatures w14:val="standardContextual"/>
              </w:rPr>
              <w:tab/>
            </w:r>
            <w:r w:rsidR="00C02520" w:rsidRPr="00C4524A">
              <w:rPr>
                <w:rStyle w:val="Hyperlink"/>
              </w:rPr>
              <w:t>Assessment standards and interfaces</w:t>
            </w:r>
            <w:r w:rsidR="00C02520">
              <w:rPr>
                <w:webHidden/>
              </w:rPr>
              <w:tab/>
            </w:r>
            <w:r w:rsidR="00C02520">
              <w:rPr>
                <w:webHidden/>
              </w:rPr>
              <w:fldChar w:fldCharType="begin"/>
            </w:r>
            <w:r w:rsidR="00C02520">
              <w:rPr>
                <w:webHidden/>
              </w:rPr>
              <w:instrText xml:space="preserve"> PAGEREF _Toc172748277 \h </w:instrText>
            </w:r>
            <w:r w:rsidR="00C02520">
              <w:rPr>
                <w:webHidden/>
              </w:rPr>
            </w:r>
            <w:r w:rsidR="00C02520">
              <w:rPr>
                <w:webHidden/>
              </w:rPr>
              <w:fldChar w:fldCharType="separate"/>
            </w:r>
            <w:r w:rsidR="00C02520">
              <w:rPr>
                <w:webHidden/>
              </w:rPr>
              <w:t>10</w:t>
            </w:r>
            <w:r w:rsidR="00C02520">
              <w:rPr>
                <w:webHidden/>
              </w:rPr>
              <w:fldChar w:fldCharType="end"/>
            </w:r>
          </w:hyperlink>
        </w:p>
        <w:p w14:paraId="33C4CB45" w14:textId="3F45019B" w:rsidR="00C02520" w:rsidRDefault="00BC587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8278" w:history="1">
            <w:r w:rsidR="00C02520" w:rsidRPr="00C4524A">
              <w:rPr>
                <w:rStyle w:val="Hyperlink"/>
              </w:rPr>
              <w:t>3.</w:t>
            </w:r>
            <w:r w:rsidR="00C02520">
              <w:rPr>
                <w:rFonts w:asciiTheme="minorHAnsi" w:eastAsiaTheme="minorEastAsia" w:hAnsiTheme="minorHAnsi" w:cstheme="minorBidi"/>
                <w:kern w:val="2"/>
                <w:sz w:val="22"/>
                <w:lang w:eastAsia="en-GB" w:bidi="ar-SA"/>
                <w14:ligatures w14:val="standardContextual"/>
              </w:rPr>
              <w:tab/>
            </w:r>
            <w:r w:rsidR="00C02520" w:rsidRPr="00C4524A">
              <w:rPr>
                <w:rStyle w:val="Hyperlink"/>
              </w:rPr>
              <w:t>Requesting party’s submission</w:t>
            </w:r>
            <w:r w:rsidR="00C02520">
              <w:rPr>
                <w:webHidden/>
              </w:rPr>
              <w:tab/>
            </w:r>
            <w:r w:rsidR="00C02520">
              <w:rPr>
                <w:webHidden/>
              </w:rPr>
              <w:fldChar w:fldCharType="begin"/>
            </w:r>
            <w:r w:rsidR="00C02520">
              <w:rPr>
                <w:webHidden/>
              </w:rPr>
              <w:instrText xml:space="preserve"> PAGEREF _Toc172748278 \h </w:instrText>
            </w:r>
            <w:r w:rsidR="00C02520">
              <w:rPr>
                <w:webHidden/>
              </w:rPr>
            </w:r>
            <w:r w:rsidR="00C02520">
              <w:rPr>
                <w:webHidden/>
              </w:rPr>
              <w:fldChar w:fldCharType="separate"/>
            </w:r>
            <w:r w:rsidR="00C02520">
              <w:rPr>
                <w:webHidden/>
              </w:rPr>
              <w:t>14</w:t>
            </w:r>
            <w:r w:rsidR="00C02520">
              <w:rPr>
                <w:webHidden/>
              </w:rPr>
              <w:fldChar w:fldCharType="end"/>
            </w:r>
          </w:hyperlink>
        </w:p>
        <w:p w14:paraId="1FB6D3E2" w14:textId="12C695D8" w:rsidR="00C02520" w:rsidRDefault="00BC587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8279" w:history="1">
            <w:r w:rsidR="00C02520" w:rsidRPr="00C4524A">
              <w:rPr>
                <w:rStyle w:val="Hyperlink"/>
              </w:rPr>
              <w:t>4.</w:t>
            </w:r>
            <w:r w:rsidR="00C02520">
              <w:rPr>
                <w:rFonts w:asciiTheme="minorHAnsi" w:eastAsiaTheme="minorEastAsia" w:hAnsiTheme="minorHAnsi" w:cstheme="minorBidi"/>
                <w:kern w:val="2"/>
                <w:sz w:val="22"/>
                <w:lang w:eastAsia="en-GB" w:bidi="ar-SA"/>
                <w14:ligatures w14:val="standardContextual"/>
              </w:rPr>
              <w:tab/>
            </w:r>
            <w:r w:rsidR="00C02520" w:rsidRPr="00C4524A">
              <w:rPr>
                <w:rStyle w:val="Hyperlink"/>
              </w:rPr>
              <w:t>ONR assessment</w:t>
            </w:r>
            <w:r w:rsidR="00C02520">
              <w:rPr>
                <w:webHidden/>
              </w:rPr>
              <w:tab/>
            </w:r>
            <w:r w:rsidR="00C02520">
              <w:rPr>
                <w:webHidden/>
              </w:rPr>
              <w:fldChar w:fldCharType="begin"/>
            </w:r>
            <w:r w:rsidR="00C02520">
              <w:rPr>
                <w:webHidden/>
              </w:rPr>
              <w:instrText xml:space="preserve"> PAGEREF _Toc172748279 \h </w:instrText>
            </w:r>
            <w:r w:rsidR="00C02520">
              <w:rPr>
                <w:webHidden/>
              </w:rPr>
            </w:r>
            <w:r w:rsidR="00C02520">
              <w:rPr>
                <w:webHidden/>
              </w:rPr>
              <w:fldChar w:fldCharType="separate"/>
            </w:r>
            <w:r w:rsidR="00C02520">
              <w:rPr>
                <w:webHidden/>
              </w:rPr>
              <w:t>18</w:t>
            </w:r>
            <w:r w:rsidR="00C02520">
              <w:rPr>
                <w:webHidden/>
              </w:rPr>
              <w:fldChar w:fldCharType="end"/>
            </w:r>
          </w:hyperlink>
        </w:p>
        <w:p w14:paraId="43EB5952" w14:textId="0077268D" w:rsidR="00C02520" w:rsidRDefault="00BC587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8280" w:history="1">
            <w:r w:rsidR="00C02520" w:rsidRPr="00C4524A">
              <w:rPr>
                <w:rStyle w:val="Hyperlink"/>
              </w:rPr>
              <w:t>5.</w:t>
            </w:r>
            <w:r w:rsidR="00C02520">
              <w:rPr>
                <w:rFonts w:asciiTheme="minorHAnsi" w:eastAsiaTheme="minorEastAsia" w:hAnsiTheme="minorHAnsi" w:cstheme="minorBidi"/>
                <w:kern w:val="2"/>
                <w:sz w:val="22"/>
                <w:lang w:eastAsia="en-GB" w:bidi="ar-SA"/>
                <w14:ligatures w14:val="standardContextual"/>
              </w:rPr>
              <w:tab/>
            </w:r>
            <w:r w:rsidR="00C02520" w:rsidRPr="00C4524A">
              <w:rPr>
                <w:rStyle w:val="Hyperlink"/>
              </w:rPr>
              <w:t>Conclusions</w:t>
            </w:r>
            <w:r w:rsidR="00C02520">
              <w:rPr>
                <w:webHidden/>
              </w:rPr>
              <w:tab/>
            </w:r>
            <w:r w:rsidR="00C02520">
              <w:rPr>
                <w:webHidden/>
              </w:rPr>
              <w:fldChar w:fldCharType="begin"/>
            </w:r>
            <w:r w:rsidR="00C02520">
              <w:rPr>
                <w:webHidden/>
              </w:rPr>
              <w:instrText xml:space="preserve"> PAGEREF _Toc172748280 \h </w:instrText>
            </w:r>
            <w:r w:rsidR="00C02520">
              <w:rPr>
                <w:webHidden/>
              </w:rPr>
            </w:r>
            <w:r w:rsidR="00C02520">
              <w:rPr>
                <w:webHidden/>
              </w:rPr>
              <w:fldChar w:fldCharType="separate"/>
            </w:r>
            <w:r w:rsidR="00C02520">
              <w:rPr>
                <w:webHidden/>
              </w:rPr>
              <w:t>72</w:t>
            </w:r>
            <w:r w:rsidR="00C02520">
              <w:rPr>
                <w:webHidden/>
              </w:rPr>
              <w:fldChar w:fldCharType="end"/>
            </w:r>
          </w:hyperlink>
        </w:p>
        <w:p w14:paraId="36CE7EEC" w14:textId="75807F41" w:rsidR="00C02520" w:rsidRDefault="00BC587D">
          <w:pPr>
            <w:pStyle w:val="TOC1"/>
            <w:rPr>
              <w:rFonts w:asciiTheme="minorHAnsi" w:eastAsiaTheme="minorEastAsia" w:hAnsiTheme="minorHAnsi" w:cstheme="minorBidi"/>
              <w:kern w:val="2"/>
              <w:sz w:val="22"/>
              <w:lang w:eastAsia="en-GB" w:bidi="ar-SA"/>
              <w14:ligatures w14:val="standardContextual"/>
            </w:rPr>
          </w:pPr>
          <w:hyperlink w:anchor="_Toc172748281" w:history="1">
            <w:r w:rsidR="00C02520" w:rsidRPr="00C4524A">
              <w:rPr>
                <w:rStyle w:val="Hyperlink"/>
              </w:rPr>
              <w:t>References</w:t>
            </w:r>
            <w:r w:rsidR="00C02520">
              <w:rPr>
                <w:webHidden/>
              </w:rPr>
              <w:tab/>
            </w:r>
            <w:r w:rsidR="00C02520">
              <w:rPr>
                <w:webHidden/>
              </w:rPr>
              <w:fldChar w:fldCharType="begin"/>
            </w:r>
            <w:r w:rsidR="00C02520">
              <w:rPr>
                <w:webHidden/>
              </w:rPr>
              <w:instrText xml:space="preserve"> PAGEREF _Toc172748281 \h </w:instrText>
            </w:r>
            <w:r w:rsidR="00C02520">
              <w:rPr>
                <w:webHidden/>
              </w:rPr>
            </w:r>
            <w:r w:rsidR="00C02520">
              <w:rPr>
                <w:webHidden/>
              </w:rPr>
              <w:fldChar w:fldCharType="separate"/>
            </w:r>
            <w:r w:rsidR="00C02520">
              <w:rPr>
                <w:webHidden/>
              </w:rPr>
              <w:t>75</w:t>
            </w:r>
            <w:r w:rsidR="00C02520">
              <w:rPr>
                <w:webHidden/>
              </w:rPr>
              <w:fldChar w:fldCharType="end"/>
            </w:r>
          </w:hyperlink>
        </w:p>
        <w:p w14:paraId="2AE7FF4C" w14:textId="04D14431" w:rsidR="00C02520" w:rsidRDefault="00BC587D">
          <w:pPr>
            <w:pStyle w:val="TOC1"/>
            <w:rPr>
              <w:rFonts w:asciiTheme="minorHAnsi" w:eastAsiaTheme="minorEastAsia" w:hAnsiTheme="minorHAnsi" w:cstheme="minorBidi"/>
              <w:kern w:val="2"/>
              <w:sz w:val="22"/>
              <w:lang w:eastAsia="en-GB" w:bidi="ar-SA"/>
              <w14:ligatures w14:val="standardContextual"/>
            </w:rPr>
          </w:pPr>
          <w:hyperlink w:anchor="_Toc172748282" w:history="1">
            <w:r w:rsidR="00C02520" w:rsidRPr="00C4524A">
              <w:rPr>
                <w:rStyle w:val="Hyperlink"/>
              </w:rPr>
              <w:t>Appendix 1 – Relevant SAPs considered during the assessment</w:t>
            </w:r>
            <w:r w:rsidR="00C02520">
              <w:rPr>
                <w:webHidden/>
              </w:rPr>
              <w:tab/>
            </w:r>
            <w:r w:rsidR="00C02520">
              <w:rPr>
                <w:webHidden/>
              </w:rPr>
              <w:fldChar w:fldCharType="begin"/>
            </w:r>
            <w:r w:rsidR="00C02520">
              <w:rPr>
                <w:webHidden/>
              </w:rPr>
              <w:instrText xml:space="preserve"> PAGEREF _Toc172748282 \h </w:instrText>
            </w:r>
            <w:r w:rsidR="00C02520">
              <w:rPr>
                <w:webHidden/>
              </w:rPr>
            </w:r>
            <w:r w:rsidR="00C02520">
              <w:rPr>
                <w:webHidden/>
              </w:rPr>
              <w:fldChar w:fldCharType="separate"/>
            </w:r>
            <w:r w:rsidR="00C02520">
              <w:rPr>
                <w:webHidden/>
              </w:rPr>
              <w:t>84</w:t>
            </w:r>
            <w:r w:rsidR="00C02520">
              <w:rPr>
                <w:webHidden/>
              </w:rPr>
              <w:fldChar w:fldCharType="end"/>
            </w:r>
          </w:hyperlink>
        </w:p>
        <w:p w14:paraId="7962436A" w14:textId="2139DF1A" w:rsidR="00AC1DEB" w:rsidRPr="004421AB" w:rsidRDefault="00045010">
          <w:r>
            <w:rPr>
              <w:noProof/>
            </w:rPr>
            <w:fldChar w:fldCharType="end"/>
          </w:r>
        </w:p>
      </w:sdtContent>
    </w:sdt>
    <w:p w14:paraId="277E7180" w14:textId="77777777" w:rsidR="001966D1" w:rsidRPr="004421AB" w:rsidRDefault="001966D1" w:rsidP="00140E1C">
      <w:pPr>
        <w:contextualSpacing/>
        <w:sectPr w:rsidR="001966D1" w:rsidRPr="004421AB" w:rsidSect="00045010">
          <w:headerReference w:type="even" r:id="rId20"/>
          <w:headerReference w:type="default" r:id="rId21"/>
          <w:footerReference w:type="even" r:id="rId22"/>
          <w:footerReference w:type="default" r:id="rId23"/>
          <w:pgSz w:w="11906" w:h="16838" w:code="9"/>
          <w:pgMar w:top="1440" w:right="1440" w:bottom="1440" w:left="1440" w:header="397" w:footer="397" w:gutter="0"/>
          <w:cols w:space="312"/>
          <w:docGrid w:linePitch="360"/>
        </w:sectPr>
      </w:pPr>
    </w:p>
    <w:p w14:paraId="77DF1BD0" w14:textId="43619D43" w:rsidR="001966D1" w:rsidRPr="004421AB" w:rsidRDefault="001966D1" w:rsidP="004421AB">
      <w:pPr>
        <w:pStyle w:val="Heading1"/>
      </w:pPr>
      <w:bookmarkStart w:id="5" w:name="_Toc172748276"/>
      <w:r w:rsidRPr="004421AB">
        <w:lastRenderedPageBreak/>
        <w:t>Introduction</w:t>
      </w:r>
      <w:bookmarkEnd w:id="5"/>
    </w:p>
    <w:p w14:paraId="3C3EE561" w14:textId="4C9F9A06" w:rsidR="00205168" w:rsidRPr="00205168" w:rsidRDefault="00205168" w:rsidP="00205168">
      <w:pPr>
        <w:pStyle w:val="Numberedparagraph"/>
      </w:pPr>
      <w:r w:rsidRPr="00205168">
        <w:t xml:space="preserve">This report presents the outcomes of my </w:t>
      </w:r>
      <w:r w:rsidR="008E5721">
        <w:t xml:space="preserve">mechanical engineering </w:t>
      </w:r>
      <w:r w:rsidRPr="00205168">
        <w:t xml:space="preserve">assessment of the Rolls-Royce Small Modular Reactor (SMR) as part of </w:t>
      </w:r>
      <w:r w:rsidR="00D17235">
        <w:t>Step 2</w:t>
      </w:r>
      <w:r w:rsidRPr="00205168">
        <w:t xml:space="preserve"> of the Office for Nuclear Regulation (ONR) Generic Design Assessment (GDA). This assessment is based upon the information presented in version 2 of Rolls-Royce SMR Limited’s Environmental, Safety, Security and Safeguards (E3S) case chapters (refs </w:t>
      </w:r>
      <w:sdt>
        <w:sdtPr>
          <w:id w:val="-1924560658"/>
          <w:citation/>
        </w:sdtPr>
        <w:sdtEndPr/>
        <w:sdtContent>
          <w:r w:rsidR="00F8629D" w:rsidRPr="00205168">
            <w:fldChar w:fldCharType="begin"/>
          </w:r>
          <w:r w:rsidR="00760205">
            <w:instrText xml:space="preserve">CITATION E3Sch1V2Issue3 \l 2057 </w:instrText>
          </w:r>
          <w:r w:rsidR="00F8629D" w:rsidRPr="00205168">
            <w:fldChar w:fldCharType="separate"/>
          </w:r>
          <w:r w:rsidR="00DC4EEB" w:rsidRPr="00DC4EEB">
            <w:rPr>
              <w:noProof/>
            </w:rPr>
            <w:t>[1]</w:t>
          </w:r>
          <w:r w:rsidR="00F8629D" w:rsidRPr="00205168">
            <w:fldChar w:fldCharType="end"/>
          </w:r>
        </w:sdtContent>
      </w:sdt>
      <w:r w:rsidR="00F8629D" w:rsidRPr="00205168">
        <w:t xml:space="preserve">, </w:t>
      </w:r>
      <w:sdt>
        <w:sdtPr>
          <w:id w:val="1901322973"/>
          <w:citation/>
        </w:sdtPr>
        <w:sdtEndPr/>
        <w:sdtContent>
          <w:r w:rsidR="00F8629D" w:rsidRPr="00205168">
            <w:fldChar w:fldCharType="begin"/>
          </w:r>
          <w:r w:rsidR="00760205">
            <w:instrText xml:space="preserve">CITATION E3Sch3Version2Issue3 \l 2057 </w:instrText>
          </w:r>
          <w:r w:rsidR="00F8629D" w:rsidRPr="00205168">
            <w:fldChar w:fldCharType="separate"/>
          </w:r>
          <w:r w:rsidR="00DC4EEB" w:rsidRPr="00DC4EEB">
            <w:rPr>
              <w:noProof/>
            </w:rPr>
            <w:t>[2]</w:t>
          </w:r>
          <w:r w:rsidR="00F8629D" w:rsidRPr="00205168">
            <w:fldChar w:fldCharType="end"/>
          </w:r>
        </w:sdtContent>
      </w:sdt>
      <w:r w:rsidR="00F8629D" w:rsidRPr="00205168">
        <w:t xml:space="preserve">, </w:t>
      </w:r>
      <w:sdt>
        <w:sdtPr>
          <w:id w:val="-1270149879"/>
          <w:citation/>
        </w:sdtPr>
        <w:sdtEndPr/>
        <w:sdtContent>
          <w:r w:rsidR="00F8629D" w:rsidRPr="00205168">
            <w:fldChar w:fldCharType="begin"/>
          </w:r>
          <w:r w:rsidR="00760205">
            <w:instrText xml:space="preserve">CITATION E3Sch5v2 \l 2057 </w:instrText>
          </w:r>
          <w:r w:rsidR="00F8629D" w:rsidRPr="00205168">
            <w:fldChar w:fldCharType="separate"/>
          </w:r>
          <w:r w:rsidR="00DC4EEB" w:rsidRPr="00DC4EEB">
            <w:rPr>
              <w:noProof/>
            </w:rPr>
            <w:t>[3]</w:t>
          </w:r>
          <w:r w:rsidR="00F8629D" w:rsidRPr="00205168">
            <w:fldChar w:fldCharType="end"/>
          </w:r>
        </w:sdtContent>
      </w:sdt>
      <w:r w:rsidR="00F8629D" w:rsidRPr="00205168">
        <w:t xml:space="preserve">, </w:t>
      </w:r>
      <w:sdt>
        <w:sdtPr>
          <w:id w:val="1470782574"/>
          <w:citation/>
        </w:sdtPr>
        <w:sdtEndPr/>
        <w:sdtContent>
          <w:r w:rsidR="00F8629D" w:rsidRPr="00205168">
            <w:fldChar w:fldCharType="begin"/>
          </w:r>
          <w:r w:rsidR="00760205">
            <w:instrText xml:space="preserve">CITATION E3Sch6v2 \l 2057 </w:instrText>
          </w:r>
          <w:r w:rsidR="00F8629D" w:rsidRPr="00205168">
            <w:fldChar w:fldCharType="separate"/>
          </w:r>
          <w:r w:rsidR="00DC4EEB" w:rsidRPr="00DC4EEB">
            <w:rPr>
              <w:noProof/>
            </w:rPr>
            <w:t>[4]</w:t>
          </w:r>
          <w:r w:rsidR="00F8629D" w:rsidRPr="00205168">
            <w:fldChar w:fldCharType="end"/>
          </w:r>
        </w:sdtContent>
      </w:sdt>
      <w:r w:rsidR="00F8629D" w:rsidRPr="00205168">
        <w:t xml:space="preserve">, </w:t>
      </w:r>
      <w:sdt>
        <w:sdtPr>
          <w:id w:val="770516430"/>
          <w:citation/>
        </w:sdtPr>
        <w:sdtEndPr/>
        <w:sdtContent>
          <w:r w:rsidR="00F8629D" w:rsidRPr="00205168">
            <w:fldChar w:fldCharType="begin"/>
          </w:r>
          <w:r w:rsidR="00760205">
            <w:instrText xml:space="preserve">CITATION E3Sch9av2 \l 2057 </w:instrText>
          </w:r>
          <w:r w:rsidR="00F8629D" w:rsidRPr="00205168">
            <w:fldChar w:fldCharType="separate"/>
          </w:r>
          <w:r w:rsidR="00DC4EEB" w:rsidRPr="00DC4EEB">
            <w:rPr>
              <w:noProof/>
            </w:rPr>
            <w:t>[5]</w:t>
          </w:r>
          <w:r w:rsidR="00F8629D" w:rsidRPr="00205168">
            <w:fldChar w:fldCharType="end"/>
          </w:r>
        </w:sdtContent>
      </w:sdt>
      <w:r w:rsidR="00F8629D" w:rsidRPr="00205168">
        <w:t xml:space="preserve">, </w:t>
      </w:r>
      <w:sdt>
        <w:sdtPr>
          <w:id w:val="-1486930810"/>
          <w:citation/>
        </w:sdtPr>
        <w:sdtEndPr/>
        <w:sdtContent>
          <w:r w:rsidR="00F8629D" w:rsidRPr="00205168">
            <w:fldChar w:fldCharType="begin"/>
          </w:r>
          <w:r w:rsidR="00760205">
            <w:instrText xml:space="preserve">CITATION E3Sch10v2 \l 2057 </w:instrText>
          </w:r>
          <w:r w:rsidR="00F8629D" w:rsidRPr="00205168">
            <w:fldChar w:fldCharType="separate"/>
          </w:r>
          <w:r w:rsidR="00DC4EEB" w:rsidRPr="00DC4EEB">
            <w:rPr>
              <w:noProof/>
            </w:rPr>
            <w:t>[6]</w:t>
          </w:r>
          <w:r w:rsidR="00F8629D" w:rsidRPr="00205168">
            <w:fldChar w:fldCharType="end"/>
          </w:r>
        </w:sdtContent>
      </w:sdt>
      <w:r w:rsidR="00F8629D" w:rsidRPr="00205168">
        <w:t xml:space="preserve">, </w:t>
      </w:r>
      <w:sdt>
        <w:sdtPr>
          <w:id w:val="569617811"/>
          <w:citation/>
        </w:sdtPr>
        <w:sdtEndPr/>
        <w:sdtContent>
          <w:r w:rsidR="00F8629D" w:rsidRPr="00205168">
            <w:fldChar w:fldCharType="begin"/>
          </w:r>
          <w:r w:rsidR="00A85156">
            <w:instrText xml:space="preserve">CITATION E3Sch15v2 \l 2057 </w:instrText>
          </w:r>
          <w:r w:rsidR="00F8629D" w:rsidRPr="00205168">
            <w:fldChar w:fldCharType="separate"/>
          </w:r>
          <w:r w:rsidR="00DC4EEB" w:rsidRPr="00DC4EEB">
            <w:rPr>
              <w:noProof/>
            </w:rPr>
            <w:t>[7]</w:t>
          </w:r>
          <w:r w:rsidR="00F8629D" w:rsidRPr="00205168">
            <w:fldChar w:fldCharType="end"/>
          </w:r>
        </w:sdtContent>
      </w:sdt>
      <w:r w:rsidR="00F8629D" w:rsidRPr="00205168">
        <w:t xml:space="preserve">, </w:t>
      </w:r>
      <w:sdt>
        <w:sdtPr>
          <w:id w:val="1424291300"/>
          <w:citation/>
        </w:sdtPr>
        <w:sdtEndPr/>
        <w:sdtContent>
          <w:r w:rsidR="00F8629D" w:rsidRPr="00205168">
            <w:fldChar w:fldCharType="begin"/>
          </w:r>
          <w:r w:rsidR="00760205">
            <w:instrText xml:space="preserve">CITATION E3Sch16v2 \l 2057 </w:instrText>
          </w:r>
          <w:r w:rsidR="00F8629D" w:rsidRPr="00205168">
            <w:fldChar w:fldCharType="separate"/>
          </w:r>
          <w:r w:rsidR="00DC4EEB" w:rsidRPr="00DC4EEB">
            <w:rPr>
              <w:noProof/>
            </w:rPr>
            <w:t>[8]</w:t>
          </w:r>
          <w:r w:rsidR="00F8629D" w:rsidRPr="00205168">
            <w:fldChar w:fldCharType="end"/>
          </w:r>
        </w:sdtContent>
      </w:sdt>
      <w:r w:rsidR="00F8629D" w:rsidRPr="00205168">
        <w:t xml:space="preserve">, </w:t>
      </w:r>
      <w:sdt>
        <w:sdtPr>
          <w:id w:val="-1466966782"/>
          <w:citation/>
        </w:sdtPr>
        <w:sdtEndPr/>
        <w:sdtContent>
          <w:r w:rsidR="00F8629D" w:rsidRPr="00205168">
            <w:fldChar w:fldCharType="begin"/>
          </w:r>
          <w:r w:rsidR="00760205">
            <w:instrText xml:space="preserve">CITATION E3Sch24v2 \l 2057 </w:instrText>
          </w:r>
          <w:r w:rsidR="00F8629D" w:rsidRPr="00205168">
            <w:fldChar w:fldCharType="separate"/>
          </w:r>
          <w:r w:rsidR="00DC4EEB" w:rsidRPr="00DC4EEB">
            <w:rPr>
              <w:noProof/>
            </w:rPr>
            <w:t>[9]</w:t>
          </w:r>
          <w:r w:rsidR="00F8629D" w:rsidRPr="00205168">
            <w:fldChar w:fldCharType="end"/>
          </w:r>
        </w:sdtContent>
      </w:sdt>
      <w:r w:rsidRPr="00205168">
        <w:t xml:space="preserve">) and supporting documentation. </w:t>
      </w:r>
    </w:p>
    <w:p w14:paraId="53F283AB" w14:textId="4D37AB71" w:rsidR="00205168" w:rsidRPr="00AB01BF" w:rsidRDefault="00F62178" w:rsidP="00205168">
      <w:pPr>
        <w:pStyle w:val="Numberedparagraph"/>
      </w:pPr>
      <w:r>
        <w:t>My a</w:t>
      </w:r>
      <w:r w:rsidR="00205168" w:rsidRPr="00205168">
        <w:t xml:space="preserve">ssessment was undertaken in accordance with the requirements of the Office for Nuclear Regulation (ONR) Management System and follows ONR’s guidance on the mechanics of assessment, NS-TAST-GD-096 (ref. </w:t>
      </w:r>
      <w:sdt>
        <w:sdtPr>
          <w:id w:val="481127412"/>
          <w:citation/>
        </w:sdtPr>
        <w:sdtEndPr/>
        <w:sdtContent>
          <w:r w:rsidR="00205168" w:rsidRPr="00205168">
            <w:fldChar w:fldCharType="begin"/>
          </w:r>
          <w:r w:rsidR="00760205">
            <w:instrText xml:space="preserve">CITATION NSTASTGD096 \l 2057 </w:instrText>
          </w:r>
          <w:r w:rsidR="00205168" w:rsidRPr="00205168">
            <w:fldChar w:fldCharType="separate"/>
          </w:r>
          <w:r w:rsidR="00DC4EEB" w:rsidRPr="00DC4EEB">
            <w:rPr>
              <w:noProof/>
            </w:rPr>
            <w:t>[10]</w:t>
          </w:r>
          <w:r w:rsidR="00205168" w:rsidRPr="00205168">
            <w:fldChar w:fldCharType="end"/>
          </w:r>
        </w:sdtContent>
      </w:sdt>
      <w:r w:rsidR="00205168" w:rsidRPr="00205168">
        <w:t xml:space="preserve">). The </w:t>
      </w:r>
      <w:bookmarkStart w:id="6" w:name="_Hlk144471313"/>
      <w:r w:rsidR="00205168" w:rsidRPr="00AB01BF">
        <w:t xml:space="preserve">ONR </w:t>
      </w:r>
      <w:r w:rsidR="00205168" w:rsidRPr="00E435BA">
        <w:t>Safety Assessment Principles (SAPs) (ref.</w:t>
      </w:r>
      <w:r w:rsidR="00ED7EC2">
        <w:t xml:space="preserve"> </w:t>
      </w:r>
      <w:sdt>
        <w:sdtPr>
          <w:id w:val="1473478772"/>
          <w:citation/>
        </w:sdtPr>
        <w:sdtEndPr/>
        <w:sdtContent>
          <w:r w:rsidR="00ED7EC2">
            <w:fldChar w:fldCharType="begin"/>
          </w:r>
          <w:r w:rsidR="00212558">
            <w:instrText xml:space="preserve">CITATION ONRSAPsmaster \l 2057 </w:instrText>
          </w:r>
          <w:r w:rsidR="00ED7EC2">
            <w:fldChar w:fldCharType="separate"/>
          </w:r>
          <w:r w:rsidR="00DC4EEB" w:rsidRPr="00DC4EEB">
            <w:rPr>
              <w:noProof/>
            </w:rPr>
            <w:t>[11]</w:t>
          </w:r>
          <w:r w:rsidR="00ED7EC2">
            <w:fldChar w:fldCharType="end"/>
          </w:r>
        </w:sdtContent>
      </w:sdt>
      <w:r w:rsidR="00205168" w:rsidRPr="00E435BA">
        <w:t>)</w:t>
      </w:r>
      <w:bookmarkEnd w:id="6"/>
      <w:r w:rsidR="00205168" w:rsidRPr="00AB01BF">
        <w:t xml:space="preserve">, together with supporting Technical Assessment Guides (TAGs) (ref. </w:t>
      </w:r>
      <w:sdt>
        <w:sdtPr>
          <w:id w:val="-985620344"/>
          <w:citation/>
        </w:sdtPr>
        <w:sdtEndPr/>
        <w:sdtContent>
          <w:r w:rsidR="00205168" w:rsidRPr="00AB01BF">
            <w:fldChar w:fldCharType="begin"/>
          </w:r>
          <w:r w:rsidR="00760205">
            <w:instrText xml:space="preserve">CITATION TAGgen \l 2057 </w:instrText>
          </w:r>
          <w:r w:rsidR="00205168" w:rsidRPr="00AB01BF">
            <w:fldChar w:fldCharType="separate"/>
          </w:r>
          <w:r w:rsidR="00DC4EEB" w:rsidRPr="00DC4EEB">
            <w:rPr>
              <w:noProof/>
            </w:rPr>
            <w:t>[12]</w:t>
          </w:r>
          <w:r w:rsidR="00205168" w:rsidRPr="00AB01BF">
            <w:fldChar w:fldCharType="end"/>
          </w:r>
        </w:sdtContent>
      </w:sdt>
      <w:r w:rsidR="00205168" w:rsidRPr="00AB01BF">
        <w:t xml:space="preserve">), have been used as the basis for this assessment. </w:t>
      </w:r>
      <w:r w:rsidR="00AA4566">
        <w:t xml:space="preserve"> </w:t>
      </w:r>
    </w:p>
    <w:p w14:paraId="19B21143" w14:textId="64625241" w:rsidR="00205168" w:rsidRPr="00205168" w:rsidRDefault="00205168" w:rsidP="00205168">
      <w:pPr>
        <w:pStyle w:val="Numberedparagraph"/>
      </w:pPr>
      <w:r w:rsidRPr="00AB01BF">
        <w:t xml:space="preserve">This is a </w:t>
      </w:r>
      <w:r w:rsidRPr="00E435BA">
        <w:t>Major</w:t>
      </w:r>
      <w:r w:rsidRPr="00AB01BF">
        <w:t xml:space="preserve"> report</w:t>
      </w:r>
      <w:r w:rsidRPr="00205168">
        <w:t xml:space="preserve"> (refer to NS-PER-GD-</w:t>
      </w:r>
      <w:r w:rsidR="0069379F">
        <w:t>108</w:t>
      </w:r>
      <w:r w:rsidR="0069379F" w:rsidRPr="00205168">
        <w:t xml:space="preserve"> </w:t>
      </w:r>
      <w:r w:rsidRPr="00205168">
        <w:t xml:space="preserve">(ref. </w:t>
      </w:r>
      <w:sdt>
        <w:sdtPr>
          <w:id w:val="-1616590391"/>
          <w:citation/>
        </w:sdtPr>
        <w:sdtEndPr/>
        <w:sdtContent>
          <w:r w:rsidRPr="00205168">
            <w:fldChar w:fldCharType="begin"/>
          </w:r>
          <w:r w:rsidR="00760205">
            <w:instrText xml:space="preserve">CITATION NSTASTGD108 \l 2057 </w:instrText>
          </w:r>
          <w:r w:rsidRPr="00205168">
            <w:fldChar w:fldCharType="separate"/>
          </w:r>
          <w:r w:rsidR="00DC4EEB" w:rsidRPr="00DC4EEB">
            <w:rPr>
              <w:noProof/>
            </w:rPr>
            <w:t>[13]</w:t>
          </w:r>
          <w:r w:rsidRPr="00205168">
            <w:fldChar w:fldCharType="end"/>
          </w:r>
        </w:sdtContent>
      </w:sdt>
      <w:r w:rsidRPr="00205168">
        <w:t xml:space="preserve">)). </w:t>
      </w:r>
    </w:p>
    <w:p w14:paraId="5F4CFE85" w14:textId="77777777" w:rsidR="00205168" w:rsidRPr="00205168" w:rsidRDefault="00205168" w:rsidP="00205168">
      <w:pPr>
        <w:keepNext/>
        <w:numPr>
          <w:ilvl w:val="1"/>
          <w:numId w:val="20"/>
        </w:numPr>
        <w:ind w:left="851" w:hanging="851"/>
        <w:outlineLvl w:val="1"/>
        <w:rPr>
          <w:color w:val="22413A"/>
          <w:sz w:val="36"/>
        </w:rPr>
      </w:pPr>
      <w:r w:rsidRPr="00205168">
        <w:rPr>
          <w:color w:val="22413A"/>
          <w:sz w:val="36"/>
        </w:rPr>
        <w:t>Background</w:t>
      </w:r>
    </w:p>
    <w:p w14:paraId="27CD2396" w14:textId="649FD6FE" w:rsidR="00205168" w:rsidRPr="00205168" w:rsidRDefault="00205168" w:rsidP="00205168">
      <w:pPr>
        <w:pStyle w:val="Numberedparagraph"/>
      </w:pPr>
      <w:r w:rsidRPr="00205168">
        <w:t xml:space="preserve">The ONR’s GDA process (ref. </w:t>
      </w:r>
      <w:sdt>
        <w:sdtPr>
          <w:id w:val="1021517151"/>
          <w:citation/>
        </w:sdtPr>
        <w:sdtEndPr/>
        <w:sdtContent>
          <w:r w:rsidRPr="00205168">
            <w:fldChar w:fldCharType="begin"/>
          </w:r>
          <w:r w:rsidR="0087169D">
            <w:instrText xml:space="preserve">CITATION GtoRPs \l 2057 </w:instrText>
          </w:r>
          <w:r w:rsidRPr="00205168">
            <w:fldChar w:fldCharType="separate"/>
          </w:r>
          <w:r w:rsidR="00DC4EEB" w:rsidRPr="00DC4EEB">
            <w:rPr>
              <w:noProof/>
            </w:rPr>
            <w:t>[14]</w:t>
          </w:r>
          <w:r w:rsidRPr="00205168">
            <w:fldChar w:fldCharType="end"/>
          </w:r>
        </w:sdtContent>
      </w:sdt>
      <w:r w:rsidRPr="00205168">
        <w:t xml:space="preserve">) calls for a step-wise assessment of the Requesting Party's (RP) submissions with the assessments increasing in detail as the </w:t>
      </w:r>
      <w:r w:rsidRPr="00CB2A44">
        <w:t xml:space="preserve">project progresses. Rolls-Royce SMR Limited is the RP for the GDA of the Rolls-Royce </w:t>
      </w:r>
      <w:r w:rsidR="00CA1A4C">
        <w:t>SMR</w:t>
      </w:r>
      <w:r w:rsidR="008A265B" w:rsidRPr="00CB2A44">
        <w:t xml:space="preserve"> </w:t>
      </w:r>
      <w:r w:rsidRPr="00CB2A44">
        <w:t>design.</w:t>
      </w:r>
      <w:r w:rsidRPr="00205168">
        <w:t xml:space="preserve">  </w:t>
      </w:r>
    </w:p>
    <w:p w14:paraId="03DB0138" w14:textId="77777777" w:rsidR="00205168" w:rsidRPr="00205168" w:rsidRDefault="00205168" w:rsidP="00205168">
      <w:pPr>
        <w:pStyle w:val="Numberedparagraph"/>
      </w:pPr>
      <w:r w:rsidRPr="00205168">
        <w:t xml:space="preserve">In April 2022 ONR, together with the Environment Agency and Natural Resources Wales (NRW), began Step 1 of the GDA for the generic Rolls-Royce SMR design. Step 1, which is the preparatory part of the design assessment process and mainly associated with initiation of the project and preparation for technical assessment in later steps, was successfully completed in 12 months. </w:t>
      </w:r>
    </w:p>
    <w:p w14:paraId="03CA7F04" w14:textId="39F2E0ED" w:rsidR="00205168" w:rsidRPr="00205168" w:rsidRDefault="00D17235" w:rsidP="00205168">
      <w:pPr>
        <w:pStyle w:val="Numberedparagraph"/>
      </w:pPr>
      <w:r>
        <w:t>Step</w:t>
      </w:r>
      <w:r w:rsidR="00205168" w:rsidRPr="00205168">
        <w:t xml:space="preserve"> 2 commenced in April 2023. This is the first substantive technical assessment step. The focus of ONR’s assessments in this step is towards the fundamental adequacy of the design and safety and security cases, and the suitability of the methodologies, approaches, codes, standards and philosophies which form the building blocks for the design and generic safety and security cases. The objective is to undertake an assessment of the design against regulatory expectations to identify any fundamental safety or security shortfalls that could prevent ONR permissioning the construction of a power station based on the design.</w:t>
      </w:r>
    </w:p>
    <w:p w14:paraId="0A775C60" w14:textId="24CCD3EB" w:rsidR="00205168" w:rsidRPr="00205168" w:rsidRDefault="00205168" w:rsidP="00205168">
      <w:pPr>
        <w:pStyle w:val="Numberedparagraph"/>
      </w:pPr>
      <w:r w:rsidRPr="00205168">
        <w:t xml:space="preserve">Prior to the start of </w:t>
      </w:r>
      <w:r w:rsidR="00D17235">
        <w:t>Step 2</w:t>
      </w:r>
      <w:r w:rsidRPr="00205168">
        <w:t xml:space="preserve"> I prepared a detailed Assessment Plan for </w:t>
      </w:r>
      <w:r w:rsidR="001E7E5A">
        <w:t>mechanical engineering</w:t>
      </w:r>
      <w:r w:rsidR="001E7E5A" w:rsidRPr="001A59FC">
        <w:t xml:space="preserve"> </w:t>
      </w:r>
      <w:r w:rsidR="001E7E5A">
        <w:t xml:space="preserve">(ref. </w:t>
      </w:r>
      <w:sdt>
        <w:sdtPr>
          <w:id w:val="-1485856209"/>
          <w:citation/>
        </w:sdtPr>
        <w:sdtEndPr/>
        <w:sdtContent>
          <w:r w:rsidR="001E7E5A" w:rsidRPr="00FE2D13">
            <w:fldChar w:fldCharType="begin"/>
          </w:r>
          <w:r w:rsidR="0087169D">
            <w:instrText xml:space="preserve">CITATION RRSMRMechStep2Plan \l 2057 </w:instrText>
          </w:r>
          <w:r w:rsidR="001E7E5A" w:rsidRPr="00FE2D13">
            <w:fldChar w:fldCharType="separate"/>
          </w:r>
          <w:r w:rsidR="00DC4EEB" w:rsidRPr="00DC4EEB">
            <w:rPr>
              <w:noProof/>
            </w:rPr>
            <w:t>[15]</w:t>
          </w:r>
          <w:r w:rsidR="001E7E5A" w:rsidRPr="00FE2D13">
            <w:fldChar w:fldCharType="end"/>
          </w:r>
        </w:sdtContent>
      </w:sdt>
      <w:r w:rsidR="001E7E5A">
        <w:t>)</w:t>
      </w:r>
      <w:r w:rsidRPr="00205168">
        <w:t xml:space="preserve">. This has formed the basis of this assessment and was also shared with the RP to maximise openness and transparency.  </w:t>
      </w:r>
    </w:p>
    <w:p w14:paraId="201F90E4" w14:textId="43C6F67C" w:rsidR="00205168" w:rsidRPr="00205168" w:rsidRDefault="00205168" w:rsidP="00205168">
      <w:pPr>
        <w:pStyle w:val="Numberedparagraph"/>
      </w:pPr>
      <w:r w:rsidRPr="00205168">
        <w:lastRenderedPageBreak/>
        <w:t xml:space="preserve">This report is one of a series of Assessments which support ONR’s overall judgements at the end of </w:t>
      </w:r>
      <w:r w:rsidR="00D17235">
        <w:t>Step 2</w:t>
      </w:r>
      <w:r w:rsidRPr="00205168">
        <w:t xml:space="preserve"> which are recorded in the </w:t>
      </w:r>
      <w:r w:rsidR="00D17235">
        <w:t>Step 2</w:t>
      </w:r>
      <w:r w:rsidRPr="00205168">
        <w:t xml:space="preserve"> Summary Report (ref. </w:t>
      </w:r>
      <w:sdt>
        <w:sdtPr>
          <w:id w:val="-13686334"/>
          <w:citation/>
        </w:sdtPr>
        <w:sdtEndPr/>
        <w:sdtContent>
          <w:r w:rsidRPr="00205168">
            <w:fldChar w:fldCharType="begin"/>
          </w:r>
          <w:r w:rsidR="0059235C">
            <w:instrText xml:space="preserve">CITATION St2SummRep \l 2057 </w:instrText>
          </w:r>
          <w:r w:rsidRPr="00205168">
            <w:fldChar w:fldCharType="separate"/>
          </w:r>
          <w:r w:rsidR="00DC4EEB" w:rsidRPr="00DC4EEB">
            <w:rPr>
              <w:noProof/>
            </w:rPr>
            <w:t>[16]</w:t>
          </w:r>
          <w:r w:rsidRPr="00205168">
            <w:fldChar w:fldCharType="end"/>
          </w:r>
        </w:sdtContent>
      </w:sdt>
      <w:r w:rsidRPr="00205168">
        <w:t>).</w:t>
      </w:r>
    </w:p>
    <w:p w14:paraId="76062F46" w14:textId="77777777" w:rsidR="00205168" w:rsidRPr="00205168" w:rsidRDefault="00205168" w:rsidP="00205168">
      <w:pPr>
        <w:keepNext/>
        <w:numPr>
          <w:ilvl w:val="1"/>
          <w:numId w:val="20"/>
        </w:numPr>
        <w:ind w:left="851" w:hanging="851"/>
        <w:outlineLvl w:val="1"/>
        <w:rPr>
          <w:color w:val="22413A"/>
          <w:sz w:val="36"/>
        </w:rPr>
      </w:pPr>
      <w:r w:rsidRPr="00205168">
        <w:rPr>
          <w:color w:val="22413A"/>
          <w:sz w:val="36"/>
        </w:rPr>
        <w:t>Scope</w:t>
      </w:r>
    </w:p>
    <w:p w14:paraId="66509653" w14:textId="09D7367E" w:rsidR="00205168" w:rsidRPr="00205168" w:rsidRDefault="00205168" w:rsidP="00BA4F07">
      <w:pPr>
        <w:pStyle w:val="Numberedparagraph"/>
      </w:pPr>
      <w:r w:rsidRPr="00205168">
        <w:t xml:space="preserve">The assessment documented in this report is based upon the E3S case for the Rolls-Royce </w:t>
      </w:r>
      <w:r w:rsidR="00F652F0">
        <w:t>SMR</w:t>
      </w:r>
      <w:r w:rsidR="00A72B6D">
        <w:t xml:space="preserve"> design </w:t>
      </w:r>
      <w:r w:rsidRPr="00205168">
        <w:t>as summarised in the E3S case chapters and supporting document</w:t>
      </w:r>
      <w:r w:rsidR="00BA4F07">
        <w:t>at</w:t>
      </w:r>
      <w:r w:rsidRPr="00205168">
        <w:t xml:space="preserve">ion. </w:t>
      </w:r>
    </w:p>
    <w:p w14:paraId="3CA3DEC5" w14:textId="324AAF24" w:rsidR="00205168" w:rsidRPr="00205168" w:rsidRDefault="00205168" w:rsidP="00BA4F07">
      <w:pPr>
        <w:pStyle w:val="Numberedparagraph"/>
      </w:pPr>
      <w:r w:rsidRPr="00205168">
        <w:t>The overall scope of the Rolls-Royce SMR GDA is described in (ref.</w:t>
      </w:r>
      <w:sdt>
        <w:sdtPr>
          <w:id w:val="1646387257"/>
          <w:citation/>
        </w:sdtPr>
        <w:sdtEndPr/>
        <w:sdtContent>
          <w:r w:rsidRPr="00205168">
            <w:fldChar w:fldCharType="begin"/>
          </w:r>
          <w:r w:rsidR="003F16F4">
            <w:instrText xml:space="preserve">CITATION GDAScope \l 2057 </w:instrText>
          </w:r>
          <w:r w:rsidRPr="00205168">
            <w:fldChar w:fldCharType="separate"/>
          </w:r>
          <w:r w:rsidR="00DC4EEB">
            <w:rPr>
              <w:noProof/>
            </w:rPr>
            <w:t xml:space="preserve"> </w:t>
          </w:r>
          <w:r w:rsidR="00DC4EEB" w:rsidRPr="00DC4EEB">
            <w:rPr>
              <w:noProof/>
            </w:rPr>
            <w:t>[17]</w:t>
          </w:r>
          <w:r w:rsidRPr="00205168">
            <w:fldChar w:fldCharType="end"/>
          </w:r>
        </w:sdtContent>
      </w:sdt>
      <w:r w:rsidRPr="00205168">
        <w:t xml:space="preserve">). Rolls-Royce SMR Limited has indicated that it intends to complete a three step GDA, with the objective of receiving a </w:t>
      </w:r>
      <w:r w:rsidR="006A1561">
        <w:t>Design Acceptance Confirmation (</w:t>
      </w:r>
      <w:r w:rsidRPr="00205168">
        <w:t>DAC</w:t>
      </w:r>
      <w:r w:rsidR="006A1561">
        <w:t>)</w:t>
      </w:r>
      <w:r w:rsidRPr="00205168">
        <w:t xml:space="preserve"> from ONR and have aligned their GDA scope with this objective. The GDA scope defines the generic plant and layout and includes all systems, structures and components</w:t>
      </w:r>
      <w:r w:rsidR="0055608B">
        <w:t xml:space="preserve"> (SSC)</w:t>
      </w:r>
      <w:r w:rsidRPr="00205168">
        <w:t xml:space="preserve"> that are identified as being important to safety, security and safeguards, all modes of operation, and all stages of the plant lifecycle. </w:t>
      </w:r>
    </w:p>
    <w:p w14:paraId="2297D147" w14:textId="093C19FD" w:rsidR="00205168" w:rsidRPr="00205168" w:rsidRDefault="00205168" w:rsidP="00205168">
      <w:pPr>
        <w:numPr>
          <w:ilvl w:val="0"/>
          <w:numId w:val="23"/>
        </w:numPr>
        <w:ind w:left="851" w:hanging="851"/>
      </w:pPr>
      <w:r w:rsidRPr="00205168">
        <w:t xml:space="preserve">My assessment </w:t>
      </w:r>
      <w:r w:rsidR="00D41315">
        <w:t xml:space="preserve">included consideration of the </w:t>
      </w:r>
      <w:r w:rsidRPr="00205168">
        <w:t>following aspects</w:t>
      </w:r>
      <w:r w:rsidR="00897274">
        <w:t>, as defined in ONR’s GDA Technical Guidance section 3.1</w:t>
      </w:r>
      <w:r w:rsidR="005C5AC3">
        <w:t>3 (ref.</w:t>
      </w:r>
      <w:r w:rsidR="00024A47">
        <w:t xml:space="preserve"> </w:t>
      </w:r>
      <w:sdt>
        <w:sdtPr>
          <w:id w:val="665513396"/>
          <w:citation/>
        </w:sdtPr>
        <w:sdtEndPr/>
        <w:sdtContent>
          <w:r w:rsidR="000726F2">
            <w:fldChar w:fldCharType="begin"/>
          </w:r>
          <w:r w:rsidR="00ED7EC2">
            <w:instrText xml:space="preserve">CITATION ONRGDATechGuide \l 2057 </w:instrText>
          </w:r>
          <w:r w:rsidR="000726F2">
            <w:fldChar w:fldCharType="separate"/>
          </w:r>
          <w:r w:rsidR="00DC4EEB" w:rsidRPr="00DC4EEB">
            <w:rPr>
              <w:noProof/>
            </w:rPr>
            <w:t>[18]</w:t>
          </w:r>
          <w:r w:rsidR="000726F2">
            <w:fldChar w:fldCharType="end"/>
          </w:r>
        </w:sdtContent>
      </w:sdt>
      <w:r w:rsidR="000726F2">
        <w:t>)</w:t>
      </w:r>
      <w:r w:rsidRPr="00205168">
        <w:t>:</w:t>
      </w:r>
    </w:p>
    <w:p w14:paraId="53AC6A0A" w14:textId="6B489017" w:rsidR="00B33190" w:rsidRDefault="00B31DE0" w:rsidP="00E435BA">
      <w:pPr>
        <w:pStyle w:val="Bulletlist1"/>
        <w:rPr>
          <w:noProof/>
        </w:rPr>
      </w:pPr>
      <w:r>
        <w:rPr>
          <w:noProof/>
        </w:rPr>
        <w:t>k</w:t>
      </w:r>
      <w:r w:rsidR="00476904">
        <w:rPr>
          <w:noProof/>
        </w:rPr>
        <w:t xml:space="preserve">ey </w:t>
      </w:r>
      <w:r w:rsidR="002B707D">
        <w:rPr>
          <w:noProof/>
        </w:rPr>
        <w:t>structure, system</w:t>
      </w:r>
      <w:r w:rsidR="00044EBF">
        <w:rPr>
          <w:noProof/>
        </w:rPr>
        <w:t xml:space="preserve"> and/or component (</w:t>
      </w:r>
      <w:r w:rsidR="00476904">
        <w:rPr>
          <w:noProof/>
        </w:rPr>
        <w:t>SSC</w:t>
      </w:r>
      <w:r w:rsidR="00044EBF">
        <w:rPr>
          <w:noProof/>
        </w:rPr>
        <w:t>)</w:t>
      </w:r>
      <w:r w:rsidR="00476904">
        <w:rPr>
          <w:noProof/>
        </w:rPr>
        <w:t xml:space="preserve"> functional requirements</w:t>
      </w:r>
      <w:r w:rsidR="00FF239D">
        <w:rPr>
          <w:noProof/>
        </w:rPr>
        <w:t xml:space="preserve"> and design parameters</w:t>
      </w:r>
      <w:r>
        <w:rPr>
          <w:noProof/>
        </w:rPr>
        <w:t>;</w:t>
      </w:r>
    </w:p>
    <w:p w14:paraId="29818AFF" w14:textId="7FE1F0D7" w:rsidR="00AA3B06" w:rsidRDefault="00943B1B" w:rsidP="00E435BA">
      <w:pPr>
        <w:pStyle w:val="Bulletlist1"/>
        <w:rPr>
          <w:noProof/>
        </w:rPr>
      </w:pPr>
      <w:r>
        <w:rPr>
          <w:noProof/>
        </w:rPr>
        <w:t>t</w:t>
      </w:r>
      <w:r w:rsidR="004E72CB">
        <w:rPr>
          <w:noProof/>
        </w:rPr>
        <w:t xml:space="preserve">he RP’s </w:t>
      </w:r>
      <w:r w:rsidR="00E81DBC">
        <w:rPr>
          <w:noProof/>
        </w:rPr>
        <w:t>examination, inspection, maintenance and testing (EIMT)</w:t>
      </w:r>
      <w:r w:rsidR="00AA3B06">
        <w:rPr>
          <w:noProof/>
        </w:rPr>
        <w:t xml:space="preserve"> </w:t>
      </w:r>
      <w:r w:rsidR="00A278B6">
        <w:rPr>
          <w:noProof/>
        </w:rPr>
        <w:t>approach</w:t>
      </w:r>
      <w:r w:rsidR="000966DA">
        <w:rPr>
          <w:noProof/>
        </w:rPr>
        <w:t xml:space="preserve"> with consideration of design for access and inspectability</w:t>
      </w:r>
      <w:r w:rsidR="00B31DE0">
        <w:rPr>
          <w:noProof/>
        </w:rPr>
        <w:t>;</w:t>
      </w:r>
    </w:p>
    <w:p w14:paraId="375B469F" w14:textId="564741E5" w:rsidR="00D41315" w:rsidRDefault="00943B1B" w:rsidP="00E435BA">
      <w:pPr>
        <w:pStyle w:val="Bulletlist1"/>
        <w:rPr>
          <w:noProof/>
        </w:rPr>
      </w:pPr>
      <w:r>
        <w:rPr>
          <w:noProof/>
        </w:rPr>
        <w:t>d</w:t>
      </w:r>
      <w:r w:rsidR="00D41315">
        <w:rPr>
          <w:noProof/>
        </w:rPr>
        <w:t xml:space="preserve">emonstration that risks have been reduced </w:t>
      </w:r>
      <w:r w:rsidR="007F0F12">
        <w:rPr>
          <w:noProof/>
        </w:rPr>
        <w:t>as low as reasonably practicable (</w:t>
      </w:r>
      <w:r w:rsidR="00D41315">
        <w:rPr>
          <w:noProof/>
        </w:rPr>
        <w:t>ALARP</w:t>
      </w:r>
      <w:r w:rsidR="007F0F12">
        <w:rPr>
          <w:noProof/>
        </w:rPr>
        <w:t>)</w:t>
      </w:r>
      <w:r w:rsidR="00B31DE0">
        <w:rPr>
          <w:noProof/>
        </w:rPr>
        <w:t>;</w:t>
      </w:r>
    </w:p>
    <w:p w14:paraId="0ED34C58" w14:textId="54AC9F21" w:rsidR="00D41315" w:rsidRDefault="00943B1B" w:rsidP="00E435BA">
      <w:pPr>
        <w:pStyle w:val="Bulletlist1"/>
        <w:rPr>
          <w:noProof/>
        </w:rPr>
      </w:pPr>
      <w:r>
        <w:rPr>
          <w:noProof/>
        </w:rPr>
        <w:t>t</w:t>
      </w:r>
      <w:r w:rsidR="00AB757F">
        <w:rPr>
          <w:noProof/>
        </w:rPr>
        <w:t>he RP’s m</w:t>
      </w:r>
      <w:r w:rsidR="002F17D2">
        <w:rPr>
          <w:noProof/>
        </w:rPr>
        <w:t>echanical handling approac</w:t>
      </w:r>
      <w:r w:rsidR="00B31DE0">
        <w:rPr>
          <w:noProof/>
        </w:rPr>
        <w:t>h;</w:t>
      </w:r>
    </w:p>
    <w:p w14:paraId="1A93FF76" w14:textId="21A2F8D9" w:rsidR="002F17D2" w:rsidRDefault="00943B1B" w:rsidP="00E435BA">
      <w:pPr>
        <w:pStyle w:val="Bulletlist1"/>
        <w:rPr>
          <w:noProof/>
        </w:rPr>
      </w:pPr>
      <w:r>
        <w:rPr>
          <w:noProof/>
        </w:rPr>
        <w:t>a</w:t>
      </w:r>
      <w:r w:rsidR="002F17D2">
        <w:rPr>
          <w:noProof/>
        </w:rPr>
        <w:t xml:space="preserve">pplication of </w:t>
      </w:r>
      <w:r w:rsidR="008A265B">
        <w:rPr>
          <w:noProof/>
        </w:rPr>
        <w:t>o</w:t>
      </w:r>
      <w:r w:rsidR="002F17D2">
        <w:rPr>
          <w:noProof/>
        </w:rPr>
        <w:t xml:space="preserve">perating </w:t>
      </w:r>
      <w:r w:rsidR="008A265B">
        <w:rPr>
          <w:noProof/>
        </w:rPr>
        <w:t>e</w:t>
      </w:r>
      <w:r w:rsidR="002F17D2">
        <w:rPr>
          <w:noProof/>
        </w:rPr>
        <w:t>x</w:t>
      </w:r>
      <w:r w:rsidR="000E6DBB">
        <w:rPr>
          <w:noProof/>
        </w:rPr>
        <w:t>perience (OPEX)</w:t>
      </w:r>
      <w:r w:rsidR="00B31DE0">
        <w:rPr>
          <w:noProof/>
        </w:rPr>
        <w:t>;</w:t>
      </w:r>
    </w:p>
    <w:p w14:paraId="4AB9AFBF" w14:textId="03C59A62" w:rsidR="00AA5D41" w:rsidRDefault="00943B1B" w:rsidP="00E435BA">
      <w:pPr>
        <w:pStyle w:val="Bulletlist1"/>
        <w:rPr>
          <w:noProof/>
        </w:rPr>
      </w:pPr>
      <w:r>
        <w:rPr>
          <w:noProof/>
        </w:rPr>
        <w:t>d</w:t>
      </w:r>
      <w:r w:rsidR="00AA5D41">
        <w:rPr>
          <w:noProof/>
        </w:rPr>
        <w:t>efence in depth</w:t>
      </w:r>
      <w:r w:rsidR="00086099">
        <w:rPr>
          <w:noProof/>
        </w:rPr>
        <w:t>, redundancy, diversity, segr</w:t>
      </w:r>
      <w:r w:rsidR="00B532FE">
        <w:rPr>
          <w:noProof/>
        </w:rPr>
        <w:t>e</w:t>
      </w:r>
      <w:r w:rsidR="00086099">
        <w:rPr>
          <w:noProof/>
        </w:rPr>
        <w:t>gation and layout approach</w:t>
      </w:r>
      <w:r w:rsidR="00B31DE0">
        <w:rPr>
          <w:noProof/>
        </w:rPr>
        <w:t>; and</w:t>
      </w:r>
    </w:p>
    <w:p w14:paraId="61303B57" w14:textId="681C4E23" w:rsidR="000E6DBB" w:rsidRDefault="00943B1B" w:rsidP="00E435BA">
      <w:pPr>
        <w:pStyle w:val="Bulletlist1"/>
        <w:rPr>
          <w:noProof/>
        </w:rPr>
      </w:pPr>
      <w:r>
        <w:rPr>
          <w:noProof/>
        </w:rPr>
        <w:t>e</w:t>
      </w:r>
      <w:r w:rsidR="00ED5D95">
        <w:rPr>
          <w:noProof/>
        </w:rPr>
        <w:t>quipment qualification approach.</w:t>
      </w:r>
    </w:p>
    <w:p w14:paraId="121B7A8E" w14:textId="65CFB53A" w:rsidR="00E652CF" w:rsidRPr="004421AB" w:rsidRDefault="00E652CF" w:rsidP="00E652CF">
      <w:pPr>
        <w:sectPr w:rsidR="00E652CF" w:rsidRPr="004421AB" w:rsidSect="00045010">
          <w:pgSz w:w="11906" w:h="16838" w:code="9"/>
          <w:pgMar w:top="1440" w:right="1440" w:bottom="1440" w:left="1440" w:header="397" w:footer="397" w:gutter="0"/>
          <w:cols w:space="312"/>
          <w:docGrid w:linePitch="360"/>
        </w:sectPr>
      </w:pPr>
    </w:p>
    <w:p w14:paraId="6598AF23" w14:textId="575288CF" w:rsidR="006370AA" w:rsidRPr="004421AB" w:rsidRDefault="006370AA" w:rsidP="004421AB">
      <w:pPr>
        <w:pStyle w:val="Heading1"/>
      </w:pPr>
      <w:bookmarkStart w:id="7" w:name="_Toc172748277"/>
      <w:r w:rsidRPr="004421AB">
        <w:lastRenderedPageBreak/>
        <w:t xml:space="preserve">Assessment </w:t>
      </w:r>
      <w:r w:rsidR="00196B4C">
        <w:t>s</w:t>
      </w:r>
      <w:r w:rsidRPr="004421AB">
        <w:t>t</w:t>
      </w:r>
      <w:r w:rsidR="00E652CF" w:rsidRPr="004421AB">
        <w:t xml:space="preserve">andards and </w:t>
      </w:r>
      <w:r w:rsidR="00196B4C">
        <w:t>i</w:t>
      </w:r>
      <w:r w:rsidR="00E652CF" w:rsidRPr="004421AB">
        <w:t>nterfaces</w:t>
      </w:r>
      <w:bookmarkEnd w:id="7"/>
    </w:p>
    <w:p w14:paraId="216618B5" w14:textId="53810091" w:rsidR="00AF0DA8" w:rsidRPr="00AF0DA8" w:rsidRDefault="00AF0DA8" w:rsidP="00AF0DA8">
      <w:pPr>
        <w:numPr>
          <w:ilvl w:val="0"/>
          <w:numId w:val="23"/>
        </w:numPr>
        <w:ind w:left="851" w:hanging="851"/>
      </w:pPr>
      <w:r w:rsidRPr="00AF0DA8">
        <w:t xml:space="preserve">For ONR, the primary goal of the GDA </w:t>
      </w:r>
      <w:r w:rsidR="00D17235">
        <w:t>Step 2</w:t>
      </w:r>
      <w:r w:rsidRPr="00AF0DA8">
        <w:t xml:space="preserve"> assessment is to reach an independent and informed judgment on the adequacy of a safety, security and safeguards case for the reactor technology being assessed.</w:t>
      </w:r>
    </w:p>
    <w:p w14:paraId="64CEAD18" w14:textId="77777777" w:rsidR="00AF0DA8" w:rsidRPr="00AF0DA8" w:rsidRDefault="00AF0DA8" w:rsidP="00AF0DA8">
      <w:pPr>
        <w:numPr>
          <w:ilvl w:val="0"/>
          <w:numId w:val="23"/>
        </w:numPr>
        <w:ind w:left="851" w:hanging="851"/>
      </w:pPr>
      <w:r w:rsidRPr="00AF0DA8">
        <w:t xml:space="preserve">ONR has a range of internal guidance to enable Inspectors to undertake a proportionate and consistent assessment of such cases. This section identifies the standards which have been considered in this assessment. </w:t>
      </w:r>
    </w:p>
    <w:p w14:paraId="67D36DA6" w14:textId="77777777" w:rsidR="00AF0DA8" w:rsidRPr="00AF0DA8" w:rsidRDefault="00AF0DA8" w:rsidP="00AF0DA8">
      <w:pPr>
        <w:numPr>
          <w:ilvl w:val="0"/>
          <w:numId w:val="23"/>
        </w:numPr>
        <w:ind w:left="851" w:hanging="851"/>
      </w:pPr>
      <w:r w:rsidRPr="00AF0DA8">
        <w:t>This section also identifies the key interfaces with other technical topic areas.</w:t>
      </w:r>
    </w:p>
    <w:p w14:paraId="352263C7" w14:textId="77777777" w:rsidR="00AF0DA8" w:rsidRPr="00AF0DA8" w:rsidRDefault="00AF0DA8" w:rsidP="00AF0DA8">
      <w:pPr>
        <w:keepNext/>
        <w:numPr>
          <w:ilvl w:val="1"/>
          <w:numId w:val="20"/>
        </w:numPr>
        <w:ind w:left="851" w:hanging="851"/>
        <w:outlineLvl w:val="1"/>
        <w:rPr>
          <w:color w:val="22413A"/>
          <w:sz w:val="36"/>
        </w:rPr>
      </w:pPr>
      <w:r w:rsidRPr="00AF0DA8">
        <w:rPr>
          <w:color w:val="22413A"/>
          <w:sz w:val="36"/>
        </w:rPr>
        <w:t xml:space="preserve">Standards </w:t>
      </w:r>
    </w:p>
    <w:p w14:paraId="035AA768" w14:textId="56769D11" w:rsidR="00AF0DA8" w:rsidRPr="00AF0DA8" w:rsidRDefault="00AF0DA8" w:rsidP="00AF0DA8">
      <w:pPr>
        <w:numPr>
          <w:ilvl w:val="0"/>
          <w:numId w:val="23"/>
        </w:numPr>
        <w:ind w:left="851" w:hanging="851"/>
      </w:pPr>
      <w:r w:rsidRPr="00AF0DA8">
        <w:t xml:space="preserve">The </w:t>
      </w:r>
      <w:r w:rsidRPr="0041667E">
        <w:t xml:space="preserve">ONR </w:t>
      </w:r>
      <w:r w:rsidRPr="00E435BA">
        <w:t xml:space="preserve">Safety Assessment Principles (SAPs) (ref. </w:t>
      </w:r>
      <w:sdt>
        <w:sdtPr>
          <w:id w:val="57374365"/>
          <w:citation/>
        </w:sdtPr>
        <w:sdtEndPr/>
        <w:sdtContent>
          <w:r w:rsidRPr="00E435BA">
            <w:fldChar w:fldCharType="begin"/>
          </w:r>
          <w:r w:rsidR="00760205">
            <w:instrText xml:space="preserve">CITATION SAPs \l 2057 </w:instrText>
          </w:r>
          <w:r w:rsidRPr="00E435BA">
            <w:fldChar w:fldCharType="separate"/>
          </w:r>
          <w:r w:rsidR="00DC4EEB" w:rsidRPr="00DC4EEB">
            <w:rPr>
              <w:noProof/>
            </w:rPr>
            <w:t>[19]</w:t>
          </w:r>
          <w:r w:rsidRPr="00E435BA">
            <w:fldChar w:fldCharType="end"/>
          </w:r>
        </w:sdtContent>
      </w:sdt>
      <w:r w:rsidRPr="00E435BA">
        <w:t xml:space="preserve">) </w:t>
      </w:r>
      <w:r w:rsidRPr="0041667E">
        <w:t>constitute</w:t>
      </w:r>
      <w:r w:rsidRPr="00AF0DA8">
        <w:t xml:space="preserve"> the regulatory principles against which the RP’s case is judged. Consequently, </w:t>
      </w:r>
      <w:r w:rsidRPr="0041667E">
        <w:t xml:space="preserve">the </w:t>
      </w:r>
      <w:r w:rsidRPr="00E435BA">
        <w:t xml:space="preserve">SAPs </w:t>
      </w:r>
      <w:r w:rsidRPr="0041667E">
        <w:t>are the</w:t>
      </w:r>
      <w:r w:rsidRPr="00AF0DA8">
        <w:t xml:space="preserve"> basis for ONR’s assessment and have therefore been used for the </w:t>
      </w:r>
      <w:r w:rsidR="00D17235">
        <w:t>Step 2</w:t>
      </w:r>
      <w:r w:rsidRPr="00AF0DA8">
        <w:t xml:space="preserve"> assessment of the Rolls-Royce SMR</w:t>
      </w:r>
      <w:r w:rsidR="008114DA">
        <w:t xml:space="preserve"> design</w:t>
      </w:r>
      <w:r w:rsidRPr="00AF0DA8">
        <w:t>.</w:t>
      </w:r>
    </w:p>
    <w:p w14:paraId="47D4F9A7" w14:textId="0296DFB4" w:rsidR="00AF0DA8" w:rsidRPr="00AF0DA8" w:rsidRDefault="00AF0DA8" w:rsidP="00AF0DA8">
      <w:pPr>
        <w:numPr>
          <w:ilvl w:val="0"/>
          <w:numId w:val="23"/>
        </w:numPr>
        <w:ind w:left="851" w:hanging="851"/>
      </w:pPr>
      <w:r w:rsidRPr="00AF0DA8">
        <w:t xml:space="preserve">The International Atomic Energy Agency (IAEA) safety standards (ref. </w:t>
      </w:r>
      <w:sdt>
        <w:sdtPr>
          <w:id w:val="1093588436"/>
          <w:citation/>
        </w:sdtPr>
        <w:sdtEndPr/>
        <w:sdtContent>
          <w:r w:rsidRPr="00AF0DA8">
            <w:fldChar w:fldCharType="begin"/>
          </w:r>
          <w:r w:rsidRPr="00AF0DA8">
            <w:instrText xml:space="preserve"> CITATION IAEAsafstds \l 2057 </w:instrText>
          </w:r>
          <w:r w:rsidRPr="00AF0DA8">
            <w:fldChar w:fldCharType="separate"/>
          </w:r>
          <w:r w:rsidR="00DC4EEB" w:rsidRPr="00DC4EEB">
            <w:rPr>
              <w:noProof/>
            </w:rPr>
            <w:t>[20]</w:t>
          </w:r>
          <w:r w:rsidRPr="00AF0DA8">
            <w:fldChar w:fldCharType="end"/>
          </w:r>
        </w:sdtContent>
      </w:sdt>
      <w:r w:rsidRPr="00AF0DA8">
        <w:t xml:space="preserve">) and nuclear security series (ref. </w:t>
      </w:r>
      <w:sdt>
        <w:sdtPr>
          <w:id w:val="784777733"/>
          <w:citation/>
        </w:sdtPr>
        <w:sdtEndPr/>
        <w:sdtContent>
          <w:r w:rsidRPr="00AF0DA8">
            <w:fldChar w:fldCharType="begin"/>
          </w:r>
          <w:r w:rsidR="004B2DA6">
            <w:instrText xml:space="preserve">CITATION IAE1 \l 2057 </w:instrText>
          </w:r>
          <w:r w:rsidRPr="00AF0DA8">
            <w:fldChar w:fldCharType="separate"/>
          </w:r>
          <w:r w:rsidR="00DC4EEB" w:rsidRPr="00DC4EEB">
            <w:rPr>
              <w:noProof/>
            </w:rPr>
            <w:t>[21]</w:t>
          </w:r>
          <w:r w:rsidRPr="00AF0DA8">
            <w:fldChar w:fldCharType="end"/>
          </w:r>
        </w:sdtContent>
      </w:sdt>
      <w:r w:rsidRPr="00AF0DA8">
        <w:t>) are a cornerstone of the global nuclear safety and security regime. They provide a framework of fundamental principles, requirements and guidance. They are applicable, as relevant, throughout the entire lifetime of facilities and activities.</w:t>
      </w:r>
    </w:p>
    <w:p w14:paraId="507A5056" w14:textId="67EBA699" w:rsidR="00AF0DA8" w:rsidRPr="00AF0DA8" w:rsidRDefault="00AF0DA8" w:rsidP="00AF0DA8">
      <w:pPr>
        <w:numPr>
          <w:ilvl w:val="0"/>
          <w:numId w:val="23"/>
        </w:numPr>
        <w:ind w:left="851" w:hanging="851"/>
      </w:pPr>
      <w:r w:rsidRPr="00AF0DA8">
        <w:t xml:space="preserve">Furthermore, ONR is a member of the Western European Nuclear Regulators Association (WENRA). WENRA has developed Reference Levels (ref. </w:t>
      </w:r>
      <w:sdt>
        <w:sdtPr>
          <w:id w:val="695740471"/>
          <w:citation/>
        </w:sdtPr>
        <w:sdtEndPr/>
        <w:sdtContent>
          <w:r w:rsidRPr="00AF0DA8">
            <w:fldChar w:fldCharType="begin"/>
          </w:r>
          <w:r w:rsidR="004B2DA6">
            <w:instrText xml:space="preserve">CITATION wenraSRL \l 2057 </w:instrText>
          </w:r>
          <w:r w:rsidRPr="00AF0DA8">
            <w:fldChar w:fldCharType="separate"/>
          </w:r>
          <w:r w:rsidR="00DC4EEB" w:rsidRPr="00DC4EEB">
            <w:rPr>
              <w:noProof/>
            </w:rPr>
            <w:t>[22]</w:t>
          </w:r>
          <w:r w:rsidRPr="00AF0DA8">
            <w:fldChar w:fldCharType="end"/>
          </w:r>
        </w:sdtContent>
      </w:sdt>
      <w:r w:rsidRPr="00AF0DA8">
        <w:t xml:space="preserve">), which represent good practices for existing nuclear power plants, and Safety Objectives for new reactors (ref. </w:t>
      </w:r>
      <w:sdt>
        <w:sdtPr>
          <w:id w:val="1143477320"/>
          <w:citation/>
        </w:sdtPr>
        <w:sdtEndPr/>
        <w:sdtContent>
          <w:r w:rsidRPr="00AF0DA8">
            <w:fldChar w:fldCharType="begin"/>
          </w:r>
          <w:r w:rsidR="004B2DA6">
            <w:instrText xml:space="preserve">CITATION WENRAnewNPP \l 2057 </w:instrText>
          </w:r>
          <w:r w:rsidRPr="00AF0DA8">
            <w:fldChar w:fldCharType="separate"/>
          </w:r>
          <w:r w:rsidR="00DC4EEB" w:rsidRPr="00DC4EEB">
            <w:rPr>
              <w:noProof/>
            </w:rPr>
            <w:t>[23]</w:t>
          </w:r>
          <w:r w:rsidRPr="00AF0DA8">
            <w:fldChar w:fldCharType="end"/>
          </w:r>
        </w:sdtContent>
      </w:sdt>
      <w:r w:rsidRPr="00AF0DA8">
        <w:t>).</w:t>
      </w:r>
    </w:p>
    <w:p w14:paraId="7F68D6D1" w14:textId="2680EB14" w:rsidR="00AF0DA8" w:rsidRPr="00AF0DA8" w:rsidRDefault="00AF0DA8" w:rsidP="00AF0DA8">
      <w:pPr>
        <w:numPr>
          <w:ilvl w:val="0"/>
          <w:numId w:val="23"/>
        </w:numPr>
        <w:ind w:left="851" w:hanging="851"/>
      </w:pPr>
      <w:r w:rsidRPr="00AF0DA8">
        <w:t>The relevant SAPs, IAEA standards and WENRA reference levels are embodied and expanded on in the TAGs (ref.</w:t>
      </w:r>
      <w:sdt>
        <w:sdtPr>
          <w:id w:val="-1127702769"/>
          <w:citation/>
        </w:sdtPr>
        <w:sdtEndPr/>
        <w:sdtContent>
          <w:r w:rsidRPr="00AF0DA8">
            <w:fldChar w:fldCharType="begin"/>
          </w:r>
          <w:r w:rsidR="00760205">
            <w:instrText xml:space="preserve">CITATION TAGgen \l 2057 </w:instrText>
          </w:r>
          <w:r w:rsidRPr="00AF0DA8">
            <w:fldChar w:fldCharType="separate"/>
          </w:r>
          <w:r w:rsidR="00DC4EEB">
            <w:rPr>
              <w:noProof/>
            </w:rPr>
            <w:t xml:space="preserve"> </w:t>
          </w:r>
          <w:r w:rsidR="00DC4EEB" w:rsidRPr="00DC4EEB">
            <w:rPr>
              <w:noProof/>
            </w:rPr>
            <w:t>[12]</w:t>
          </w:r>
          <w:r w:rsidRPr="00AF0DA8">
            <w:fldChar w:fldCharType="end"/>
          </w:r>
        </w:sdtContent>
      </w:sdt>
      <w:r w:rsidRPr="00AF0DA8">
        <w:t xml:space="preserve">). The TAGs provide the principal means for assessing the </w:t>
      </w:r>
      <w:r w:rsidR="00A635E0">
        <w:t xml:space="preserve">mechanical engineering </w:t>
      </w:r>
      <w:r w:rsidRPr="00AF0DA8">
        <w:t xml:space="preserve">aspects in practice. </w:t>
      </w:r>
    </w:p>
    <w:p w14:paraId="74061F7C" w14:textId="201A2DD4" w:rsidR="00AF0DA8" w:rsidRPr="00E435BA" w:rsidRDefault="00AF0DA8" w:rsidP="00AF0DA8">
      <w:pPr>
        <w:keepNext/>
        <w:numPr>
          <w:ilvl w:val="2"/>
          <w:numId w:val="20"/>
        </w:numPr>
        <w:ind w:left="851" w:hanging="851"/>
        <w:outlineLvl w:val="2"/>
        <w:rPr>
          <w:color w:val="000000" w:themeColor="text1"/>
          <w:sz w:val="28"/>
          <w:szCs w:val="18"/>
        </w:rPr>
      </w:pPr>
      <w:r w:rsidRPr="00E435BA">
        <w:rPr>
          <w:color w:val="000000" w:themeColor="text1"/>
          <w:sz w:val="28"/>
          <w:szCs w:val="18"/>
        </w:rPr>
        <w:t>Safety Assessment Principles (SAPs)</w:t>
      </w:r>
    </w:p>
    <w:p w14:paraId="70866F2E" w14:textId="08DE2BF1" w:rsidR="002012CE" w:rsidRDefault="002012CE" w:rsidP="002012CE">
      <w:pPr>
        <w:pStyle w:val="Numberedparagraph"/>
      </w:pPr>
      <w:r>
        <w:t xml:space="preserve">The </w:t>
      </w:r>
      <w:r w:rsidR="00EA368C">
        <w:t xml:space="preserve">key </w:t>
      </w:r>
      <w:r>
        <w:t>SAPs</w:t>
      </w:r>
      <w:r w:rsidR="00C2312C">
        <w:t xml:space="preserve"> (ref.</w:t>
      </w:r>
      <w:r w:rsidR="00010361">
        <w:t xml:space="preserve"> </w:t>
      </w:r>
      <w:sdt>
        <w:sdtPr>
          <w:id w:val="-92478922"/>
          <w:citation/>
        </w:sdtPr>
        <w:sdtEndPr/>
        <w:sdtContent>
          <w:r w:rsidR="00010361">
            <w:fldChar w:fldCharType="begin"/>
          </w:r>
          <w:r w:rsidR="00212558">
            <w:instrText xml:space="preserve">CITATION ONRSAPsmaster \l 2057 </w:instrText>
          </w:r>
          <w:r w:rsidR="00010361">
            <w:fldChar w:fldCharType="separate"/>
          </w:r>
          <w:r w:rsidR="00DC4EEB" w:rsidRPr="00DC4EEB">
            <w:rPr>
              <w:noProof/>
            </w:rPr>
            <w:t>[11]</w:t>
          </w:r>
          <w:r w:rsidR="00010361">
            <w:fldChar w:fldCharType="end"/>
          </w:r>
        </w:sdtContent>
      </w:sdt>
      <w:r w:rsidR="00C2312C">
        <w:t>)</w:t>
      </w:r>
      <w:r>
        <w:t xml:space="preserve"> applied within my assessment are:</w:t>
      </w:r>
    </w:p>
    <w:p w14:paraId="7064313E" w14:textId="4DA78ED3" w:rsidR="002012CE" w:rsidRPr="003D241C" w:rsidRDefault="002012CE" w:rsidP="00E435BA">
      <w:pPr>
        <w:pStyle w:val="Bulletlist1"/>
      </w:pPr>
      <w:r w:rsidRPr="003D241C">
        <w:t>FP</w:t>
      </w:r>
      <w:r w:rsidR="00B42106" w:rsidRPr="003D241C">
        <w:t>.6</w:t>
      </w:r>
      <w:r w:rsidR="003D241C" w:rsidRPr="003D241C">
        <w:t xml:space="preserve"> (Prevention o</w:t>
      </w:r>
      <w:r w:rsidR="003D241C" w:rsidRPr="00AB231D">
        <w:t>f a</w:t>
      </w:r>
      <w:r w:rsidR="003D241C">
        <w:t xml:space="preserve">ccidents). This is relevant </w:t>
      </w:r>
      <w:r w:rsidR="007757C5">
        <w:t xml:space="preserve">to </w:t>
      </w:r>
      <w:r w:rsidR="000A3CA2">
        <w:t>claims that risks have been reduced ALARP</w:t>
      </w:r>
      <w:r w:rsidR="00A74E6F">
        <w:t>.</w:t>
      </w:r>
    </w:p>
    <w:p w14:paraId="04ED2527" w14:textId="40E7D58B" w:rsidR="002012CE" w:rsidRDefault="002012CE" w:rsidP="00DD545A">
      <w:pPr>
        <w:pStyle w:val="Bulletlist1"/>
      </w:pPr>
      <w:r>
        <w:t>SC</w:t>
      </w:r>
      <w:r w:rsidR="009E3BB5">
        <w:t>.4 (</w:t>
      </w:r>
      <w:r>
        <w:t>Safety case</w:t>
      </w:r>
      <w:r w:rsidR="009E3BB5">
        <w:t xml:space="preserve"> characteristics)</w:t>
      </w:r>
      <w:r w:rsidR="00755E8A">
        <w:t xml:space="preserve">. This is relevant to claims that the </w:t>
      </w:r>
      <w:r w:rsidR="00234345">
        <w:t xml:space="preserve">Rolls-Royce </w:t>
      </w:r>
      <w:r w:rsidR="00F652F0">
        <w:t>SMR</w:t>
      </w:r>
      <w:r w:rsidR="00234345">
        <w:t xml:space="preserve"> design </w:t>
      </w:r>
      <w:r w:rsidR="00DD545A">
        <w:t>has applied conservative design principles.</w:t>
      </w:r>
    </w:p>
    <w:p w14:paraId="18B6F4C7" w14:textId="3762754D" w:rsidR="002012CE" w:rsidRDefault="002012CE" w:rsidP="00E435BA">
      <w:pPr>
        <w:pStyle w:val="Bulletlist1"/>
      </w:pPr>
      <w:r>
        <w:t>EKP</w:t>
      </w:r>
      <w:r w:rsidR="00B812EA">
        <w:t xml:space="preserve">.1 (Inherent safety) to </w:t>
      </w:r>
      <w:r w:rsidR="0034770D">
        <w:t>EKP.5 (Safety measures)</w:t>
      </w:r>
      <w:r w:rsidR="00AE6C7D">
        <w:t>. Th</w:t>
      </w:r>
      <w:r w:rsidR="0098352C">
        <w:t xml:space="preserve">is is </w:t>
      </w:r>
      <w:r w:rsidR="00A116E6">
        <w:t xml:space="preserve">relevant where claims are made regarding </w:t>
      </w:r>
      <w:r w:rsidR="00CB109B">
        <w:t>conservative design principles.</w:t>
      </w:r>
    </w:p>
    <w:p w14:paraId="2224AD7F" w14:textId="18F80A78" w:rsidR="00E90934" w:rsidRDefault="00442DBA" w:rsidP="00E435BA">
      <w:pPr>
        <w:pStyle w:val="Bulletlist1"/>
      </w:pPr>
      <w:r>
        <w:lastRenderedPageBreak/>
        <w:t>ECS.3 (Codes and standards)</w:t>
      </w:r>
      <w:r w:rsidR="00E90934">
        <w:t>. This</w:t>
      </w:r>
      <w:r w:rsidR="009607CD">
        <w:t xml:space="preserve"> is relevant to </w:t>
      </w:r>
      <w:r w:rsidR="008F218A">
        <w:t xml:space="preserve">the RP’s </w:t>
      </w:r>
      <w:r w:rsidR="00F65D31">
        <w:t xml:space="preserve">claims that </w:t>
      </w:r>
      <w:r w:rsidR="00EF1491">
        <w:t xml:space="preserve">relevant good practice has </w:t>
      </w:r>
      <w:r w:rsidR="00C77BAB">
        <w:t xml:space="preserve">informed the Rolls-Royce </w:t>
      </w:r>
      <w:r w:rsidR="00F652F0">
        <w:t>SMR</w:t>
      </w:r>
      <w:r w:rsidR="00C77BAB">
        <w:t xml:space="preserve"> design.</w:t>
      </w:r>
    </w:p>
    <w:p w14:paraId="53404CE7" w14:textId="219AC696" w:rsidR="002012CE" w:rsidRPr="004916E5" w:rsidRDefault="002012CE" w:rsidP="00E435BA">
      <w:pPr>
        <w:pStyle w:val="Bulletlist1"/>
      </w:pPr>
      <w:r w:rsidRPr="004916E5">
        <w:t>EQU</w:t>
      </w:r>
      <w:r w:rsidR="00C3069E" w:rsidRPr="004916E5">
        <w:t>.1 (Qualification pr</w:t>
      </w:r>
      <w:r w:rsidR="00C3069E" w:rsidRPr="00AB231D">
        <w:t>ocedures)</w:t>
      </w:r>
      <w:r w:rsidR="004916E5" w:rsidRPr="00AB231D">
        <w:t>. Th</w:t>
      </w:r>
      <w:r w:rsidR="004916E5">
        <w:t xml:space="preserve">is </w:t>
      </w:r>
      <w:r w:rsidR="00E07471">
        <w:t xml:space="preserve">is relevant </w:t>
      </w:r>
      <w:r w:rsidR="00E07CDF">
        <w:t>to the RP’s claims</w:t>
      </w:r>
      <w:r w:rsidR="0092226D">
        <w:t xml:space="preserve"> </w:t>
      </w:r>
      <w:r w:rsidR="00E023EC">
        <w:t xml:space="preserve">that </w:t>
      </w:r>
      <w:r w:rsidR="007358D6">
        <w:t xml:space="preserve">it has a </w:t>
      </w:r>
      <w:r w:rsidR="00E023EC">
        <w:t>robust approach</w:t>
      </w:r>
      <w:r w:rsidR="003471F2">
        <w:t xml:space="preserve"> to</w:t>
      </w:r>
      <w:r w:rsidR="00E023EC">
        <w:t xml:space="preserve"> </w:t>
      </w:r>
      <w:r w:rsidR="00D87D06">
        <w:t>verification and validation.</w:t>
      </w:r>
    </w:p>
    <w:p w14:paraId="14869EAA" w14:textId="08739A20" w:rsidR="002012CE" w:rsidRDefault="00027F03" w:rsidP="00E435BA">
      <w:pPr>
        <w:pStyle w:val="Bulletlist1"/>
      </w:pPr>
      <w:r>
        <w:t xml:space="preserve">EMT.1 </w:t>
      </w:r>
      <w:r w:rsidR="00976AA9">
        <w:t>(Identification of requirements)</w:t>
      </w:r>
      <w:r w:rsidR="00D6210C">
        <w:t>.</w:t>
      </w:r>
      <w:r w:rsidR="00976AA9">
        <w:t xml:space="preserve"> This i</w:t>
      </w:r>
      <w:r w:rsidR="000A4508">
        <w:t>s</w:t>
      </w:r>
      <w:r w:rsidR="00976AA9">
        <w:t xml:space="preserve"> relevant to </w:t>
      </w:r>
      <w:r w:rsidR="005844AE">
        <w:t>the RP’s EIMT claims.</w:t>
      </w:r>
    </w:p>
    <w:p w14:paraId="0B819496" w14:textId="41335353" w:rsidR="002012CE" w:rsidRDefault="002012CE" w:rsidP="00E435BA">
      <w:pPr>
        <w:pStyle w:val="Bulletlist1"/>
      </w:pPr>
      <w:r>
        <w:t>EAD</w:t>
      </w:r>
      <w:r w:rsidR="003F6C54">
        <w:t>.1 (Safe working life)</w:t>
      </w:r>
      <w:r w:rsidR="00F4120F">
        <w:t xml:space="preserve"> and EAD.2 (Lifetime margins). These are relevant to </w:t>
      </w:r>
      <w:r w:rsidR="005C7C31">
        <w:t>a</w:t>
      </w:r>
      <w:r>
        <w:t>geing and degradation</w:t>
      </w:r>
      <w:r w:rsidR="005C7C31">
        <w:t xml:space="preserve"> claims.</w:t>
      </w:r>
    </w:p>
    <w:p w14:paraId="052DF425" w14:textId="33A99607" w:rsidR="002012CE" w:rsidRDefault="002012CE" w:rsidP="00E435BA">
      <w:pPr>
        <w:pStyle w:val="Bulletlist1"/>
      </w:pPr>
      <w:r>
        <w:t>ELO</w:t>
      </w:r>
      <w:r w:rsidR="005C7C31">
        <w:t xml:space="preserve">.1 (Access). This is relevant to </w:t>
      </w:r>
      <w:r w:rsidR="00B503A9">
        <w:t xml:space="preserve">through life </w:t>
      </w:r>
      <w:r w:rsidR="00181D36">
        <w:t>access and egress claims.</w:t>
      </w:r>
    </w:p>
    <w:p w14:paraId="52376DAF" w14:textId="2050A8BA" w:rsidR="00AF0DA8" w:rsidRPr="00FA719E" w:rsidRDefault="00AF0DA8" w:rsidP="00AF0DA8">
      <w:pPr>
        <w:numPr>
          <w:ilvl w:val="0"/>
          <w:numId w:val="23"/>
        </w:numPr>
        <w:ind w:left="851" w:hanging="851"/>
      </w:pPr>
      <w:r w:rsidRPr="00FA719E">
        <w:t xml:space="preserve">A list of the </w:t>
      </w:r>
      <w:r w:rsidRPr="00E435BA">
        <w:t>SAPs</w:t>
      </w:r>
      <w:r w:rsidRPr="00FA719E">
        <w:t xml:space="preserve"> used in this assessment is recorded in Appendix 1.</w:t>
      </w:r>
    </w:p>
    <w:p w14:paraId="3377A12D" w14:textId="77777777" w:rsidR="00AF0DA8" w:rsidRPr="00AF0DA8" w:rsidRDefault="00AF0DA8" w:rsidP="00AF0DA8">
      <w:pPr>
        <w:keepNext/>
        <w:numPr>
          <w:ilvl w:val="2"/>
          <w:numId w:val="20"/>
        </w:numPr>
        <w:ind w:left="851" w:hanging="851"/>
        <w:outlineLvl w:val="2"/>
        <w:rPr>
          <w:color w:val="000000" w:themeColor="text1"/>
          <w:sz w:val="28"/>
          <w:szCs w:val="18"/>
        </w:rPr>
      </w:pPr>
      <w:r w:rsidRPr="00AF0DA8">
        <w:rPr>
          <w:color w:val="000000" w:themeColor="text1"/>
          <w:sz w:val="28"/>
          <w:szCs w:val="18"/>
        </w:rPr>
        <w:t>Technical Assessment Guides (TAGs)</w:t>
      </w:r>
    </w:p>
    <w:p w14:paraId="30E92281" w14:textId="77777777" w:rsidR="00AF0DA8" w:rsidRPr="00AF0DA8" w:rsidRDefault="00AF0DA8" w:rsidP="00AF0DA8">
      <w:pPr>
        <w:numPr>
          <w:ilvl w:val="0"/>
          <w:numId w:val="23"/>
        </w:numPr>
        <w:ind w:left="851" w:hanging="851"/>
      </w:pPr>
      <w:r w:rsidRPr="00AF0DA8">
        <w:t>The following TAGs have been used as part of this assessment:</w:t>
      </w:r>
    </w:p>
    <w:p w14:paraId="5DCC6135" w14:textId="16B2B496" w:rsidR="00335B84" w:rsidRDefault="00335B84" w:rsidP="00335B84">
      <w:pPr>
        <w:numPr>
          <w:ilvl w:val="0"/>
          <w:numId w:val="12"/>
        </w:numPr>
        <w:ind w:left="1418" w:hanging="502"/>
        <w:rPr>
          <w:noProof/>
        </w:rPr>
      </w:pPr>
      <w:r>
        <w:rPr>
          <w:noProof/>
        </w:rPr>
        <w:t xml:space="preserve">NS-TAST-GD-005 - </w:t>
      </w:r>
      <w:r>
        <w:rPr>
          <w:noProof/>
        </w:rPr>
        <w:tab/>
        <w:t>Regulating duties to reduce risks to ALARP</w:t>
      </w:r>
      <w:r w:rsidR="008A265B">
        <w:rPr>
          <w:noProof/>
        </w:rPr>
        <w:t xml:space="preserve"> (ref.</w:t>
      </w:r>
      <w:sdt>
        <w:sdtPr>
          <w:rPr>
            <w:noProof/>
          </w:rPr>
          <w:id w:val="-2111807384"/>
          <w:citation/>
        </w:sdtPr>
        <w:sdtEndPr/>
        <w:sdtContent>
          <w:r>
            <w:rPr>
              <w:noProof/>
            </w:rPr>
            <w:fldChar w:fldCharType="begin"/>
          </w:r>
          <w:r w:rsidR="00C02C19">
            <w:rPr>
              <w:noProof/>
            </w:rPr>
            <w:instrText xml:space="preserve">CITATION ONRTAGALARP12 \l 2057 </w:instrText>
          </w:r>
          <w:r>
            <w:rPr>
              <w:noProof/>
            </w:rPr>
            <w:fldChar w:fldCharType="separate"/>
          </w:r>
          <w:r w:rsidR="00DC4EEB">
            <w:rPr>
              <w:noProof/>
            </w:rPr>
            <w:t xml:space="preserve"> </w:t>
          </w:r>
          <w:r w:rsidR="00DC4EEB" w:rsidRPr="00DC4EEB">
            <w:rPr>
              <w:noProof/>
            </w:rPr>
            <w:t>[24]</w:t>
          </w:r>
          <w:r>
            <w:rPr>
              <w:noProof/>
            </w:rPr>
            <w:fldChar w:fldCharType="end"/>
          </w:r>
        </w:sdtContent>
      </w:sdt>
      <w:r w:rsidR="008A265B">
        <w:rPr>
          <w:noProof/>
        </w:rPr>
        <w:t>)</w:t>
      </w:r>
    </w:p>
    <w:p w14:paraId="04BA11B0" w14:textId="7269740C" w:rsidR="00335B84" w:rsidRDefault="00335B84" w:rsidP="00335B84">
      <w:pPr>
        <w:numPr>
          <w:ilvl w:val="0"/>
          <w:numId w:val="12"/>
        </w:numPr>
        <w:ind w:left="1418" w:hanging="502"/>
        <w:rPr>
          <w:noProof/>
        </w:rPr>
      </w:pPr>
      <w:r>
        <w:rPr>
          <w:noProof/>
        </w:rPr>
        <w:t xml:space="preserve">NS-TAST-GD-006 - </w:t>
      </w:r>
      <w:r>
        <w:rPr>
          <w:noProof/>
        </w:rPr>
        <w:tab/>
      </w:r>
      <w:r w:rsidRPr="003D7CDF">
        <w:rPr>
          <w:noProof/>
        </w:rPr>
        <w:t>Design Basis Analysis</w:t>
      </w:r>
      <w:r>
        <w:rPr>
          <w:noProof/>
        </w:rPr>
        <w:t xml:space="preserve"> </w:t>
      </w:r>
      <w:r w:rsidR="008A265B">
        <w:rPr>
          <w:noProof/>
        </w:rPr>
        <w:t xml:space="preserve">(re. </w:t>
      </w:r>
      <w:sdt>
        <w:sdtPr>
          <w:id w:val="-838919345"/>
          <w:citation/>
        </w:sdtPr>
        <w:sdtEndPr/>
        <w:sdtContent>
          <w:r>
            <w:fldChar w:fldCharType="begin"/>
          </w:r>
          <w:r w:rsidR="00C02C19">
            <w:instrText xml:space="preserve">CITATION The22 \l 2057 </w:instrText>
          </w:r>
          <w:r>
            <w:fldChar w:fldCharType="separate"/>
          </w:r>
          <w:r w:rsidR="00DC4EEB" w:rsidRPr="00DC4EEB">
            <w:rPr>
              <w:noProof/>
            </w:rPr>
            <w:t>[25]</w:t>
          </w:r>
          <w:r>
            <w:fldChar w:fldCharType="end"/>
          </w:r>
        </w:sdtContent>
      </w:sdt>
      <w:r w:rsidR="008A265B">
        <w:t>)</w:t>
      </w:r>
    </w:p>
    <w:p w14:paraId="714541D6" w14:textId="57F8F3E6" w:rsidR="00335B84" w:rsidRDefault="00335B84" w:rsidP="00335B84">
      <w:pPr>
        <w:numPr>
          <w:ilvl w:val="0"/>
          <w:numId w:val="12"/>
        </w:numPr>
        <w:ind w:left="1418" w:hanging="502"/>
        <w:rPr>
          <w:noProof/>
        </w:rPr>
      </w:pPr>
      <w:r>
        <w:rPr>
          <w:noProof/>
        </w:rPr>
        <w:t xml:space="preserve">NS-TAST-GD-009 - </w:t>
      </w:r>
      <w:r>
        <w:rPr>
          <w:noProof/>
        </w:rPr>
        <w:tab/>
        <w:t>Examination, Inspection, Maintenance and Testing of Items Important to Safety</w:t>
      </w:r>
      <w:r w:rsidR="008A265B">
        <w:rPr>
          <w:noProof/>
        </w:rPr>
        <w:t xml:space="preserve"> (ref.</w:t>
      </w:r>
      <w:sdt>
        <w:sdtPr>
          <w:rPr>
            <w:noProof/>
          </w:rPr>
          <w:id w:val="250393190"/>
          <w:citation/>
        </w:sdtPr>
        <w:sdtEndPr/>
        <w:sdtContent>
          <w:r>
            <w:rPr>
              <w:noProof/>
            </w:rPr>
            <w:fldChar w:fldCharType="begin"/>
          </w:r>
          <w:r w:rsidR="00C02C19">
            <w:rPr>
              <w:noProof/>
            </w:rPr>
            <w:instrText xml:space="preserve">CITATION TAGEIMT7 \l 2057 </w:instrText>
          </w:r>
          <w:r>
            <w:rPr>
              <w:noProof/>
            </w:rPr>
            <w:fldChar w:fldCharType="separate"/>
          </w:r>
          <w:r w:rsidR="00DC4EEB">
            <w:rPr>
              <w:noProof/>
            </w:rPr>
            <w:t xml:space="preserve"> </w:t>
          </w:r>
          <w:r w:rsidR="00DC4EEB" w:rsidRPr="00DC4EEB">
            <w:rPr>
              <w:noProof/>
            </w:rPr>
            <w:t>[26]</w:t>
          </w:r>
          <w:r>
            <w:rPr>
              <w:noProof/>
            </w:rPr>
            <w:fldChar w:fldCharType="end"/>
          </w:r>
        </w:sdtContent>
      </w:sdt>
      <w:r w:rsidR="008A265B">
        <w:rPr>
          <w:noProof/>
        </w:rPr>
        <w:t>)</w:t>
      </w:r>
    </w:p>
    <w:p w14:paraId="08FB91BA" w14:textId="3EAF0DBE" w:rsidR="00335B84" w:rsidRDefault="00335B84" w:rsidP="00335B84">
      <w:pPr>
        <w:numPr>
          <w:ilvl w:val="0"/>
          <w:numId w:val="12"/>
        </w:numPr>
        <w:ind w:left="1418" w:hanging="502"/>
        <w:rPr>
          <w:noProof/>
        </w:rPr>
      </w:pPr>
      <w:r>
        <w:rPr>
          <w:noProof/>
        </w:rPr>
        <w:t xml:space="preserve">NS-TAST-GD-022 - </w:t>
      </w:r>
      <w:r>
        <w:rPr>
          <w:noProof/>
        </w:rPr>
        <w:tab/>
        <w:t>Ventilation</w:t>
      </w:r>
      <w:r w:rsidR="008A265B">
        <w:rPr>
          <w:noProof/>
        </w:rPr>
        <w:t xml:space="preserve"> (ref.</w:t>
      </w:r>
      <w:sdt>
        <w:sdtPr>
          <w:rPr>
            <w:noProof/>
          </w:rPr>
          <w:id w:val="-945232236"/>
          <w:citation/>
        </w:sdtPr>
        <w:sdtEndPr/>
        <w:sdtContent>
          <w:r>
            <w:rPr>
              <w:noProof/>
            </w:rPr>
            <w:fldChar w:fldCharType="begin"/>
          </w:r>
          <w:r w:rsidR="00C02C19">
            <w:rPr>
              <w:noProof/>
            </w:rPr>
            <w:instrText xml:space="preserve">CITATION ONRTAG022 \l 2057 </w:instrText>
          </w:r>
          <w:r>
            <w:rPr>
              <w:noProof/>
            </w:rPr>
            <w:fldChar w:fldCharType="separate"/>
          </w:r>
          <w:r w:rsidR="00DC4EEB">
            <w:rPr>
              <w:noProof/>
            </w:rPr>
            <w:t xml:space="preserve"> </w:t>
          </w:r>
          <w:r w:rsidR="00DC4EEB" w:rsidRPr="00DC4EEB">
            <w:rPr>
              <w:noProof/>
            </w:rPr>
            <w:t>[27]</w:t>
          </w:r>
          <w:r>
            <w:rPr>
              <w:noProof/>
            </w:rPr>
            <w:fldChar w:fldCharType="end"/>
          </w:r>
        </w:sdtContent>
      </w:sdt>
      <w:r w:rsidR="008A265B">
        <w:rPr>
          <w:noProof/>
        </w:rPr>
        <w:t>)</w:t>
      </w:r>
    </w:p>
    <w:p w14:paraId="36123E19" w14:textId="5038B0BC" w:rsidR="00335B84" w:rsidRDefault="00335B84" w:rsidP="00335B84">
      <w:pPr>
        <w:numPr>
          <w:ilvl w:val="0"/>
          <w:numId w:val="12"/>
        </w:numPr>
        <w:ind w:left="1418" w:hanging="502"/>
        <w:rPr>
          <w:noProof/>
        </w:rPr>
      </w:pPr>
      <w:r>
        <w:rPr>
          <w:noProof/>
        </w:rPr>
        <w:t xml:space="preserve">NS-TAST-GD-036 - </w:t>
      </w:r>
      <w:r>
        <w:rPr>
          <w:noProof/>
        </w:rPr>
        <w:tab/>
        <w:t xml:space="preserve">Redundancy, </w:t>
      </w:r>
      <w:r w:rsidR="00C02C19">
        <w:rPr>
          <w:noProof/>
        </w:rPr>
        <w:t xml:space="preserve">Diversity, </w:t>
      </w:r>
      <w:r>
        <w:rPr>
          <w:noProof/>
        </w:rPr>
        <w:t xml:space="preserve">Segregation and Layout of </w:t>
      </w:r>
      <w:r w:rsidR="001C784D">
        <w:rPr>
          <w:noProof/>
        </w:rPr>
        <w:t>Structures, Systems and Components</w:t>
      </w:r>
      <w:r w:rsidR="008A265B">
        <w:rPr>
          <w:noProof/>
        </w:rPr>
        <w:t xml:space="preserve"> (ref.</w:t>
      </w:r>
      <w:sdt>
        <w:sdtPr>
          <w:rPr>
            <w:noProof/>
          </w:rPr>
          <w:id w:val="1802264522"/>
          <w:citation/>
        </w:sdtPr>
        <w:sdtEndPr/>
        <w:sdtContent>
          <w:r>
            <w:rPr>
              <w:noProof/>
            </w:rPr>
            <w:fldChar w:fldCharType="begin"/>
          </w:r>
          <w:r w:rsidR="001C784D">
            <w:rPr>
              <w:noProof/>
            </w:rPr>
            <w:instrText xml:space="preserve">CITATION ONRTAG036 \l 2057 </w:instrText>
          </w:r>
          <w:r>
            <w:rPr>
              <w:noProof/>
            </w:rPr>
            <w:fldChar w:fldCharType="separate"/>
          </w:r>
          <w:r w:rsidR="00DC4EEB">
            <w:rPr>
              <w:noProof/>
            </w:rPr>
            <w:t xml:space="preserve"> </w:t>
          </w:r>
          <w:r w:rsidR="00DC4EEB" w:rsidRPr="00DC4EEB">
            <w:rPr>
              <w:noProof/>
            </w:rPr>
            <w:t>[28]</w:t>
          </w:r>
          <w:r>
            <w:rPr>
              <w:noProof/>
            </w:rPr>
            <w:fldChar w:fldCharType="end"/>
          </w:r>
        </w:sdtContent>
      </w:sdt>
      <w:r w:rsidR="008A265B">
        <w:rPr>
          <w:noProof/>
        </w:rPr>
        <w:t>)</w:t>
      </w:r>
    </w:p>
    <w:p w14:paraId="74E52164" w14:textId="7A64C6EF" w:rsidR="00335B84" w:rsidRDefault="00335B84" w:rsidP="00335B84">
      <w:pPr>
        <w:numPr>
          <w:ilvl w:val="0"/>
          <w:numId w:val="12"/>
        </w:numPr>
        <w:ind w:left="1418" w:hanging="502"/>
        <w:rPr>
          <w:noProof/>
        </w:rPr>
      </w:pPr>
      <w:r>
        <w:rPr>
          <w:noProof/>
        </w:rPr>
        <w:t xml:space="preserve">NS-TAST-GD-056 - </w:t>
      </w:r>
      <w:r>
        <w:rPr>
          <w:noProof/>
        </w:rPr>
        <w:tab/>
        <w:t>Nuclear Lifting Operations</w:t>
      </w:r>
      <w:r w:rsidR="008A265B">
        <w:rPr>
          <w:noProof/>
        </w:rPr>
        <w:t xml:space="preserve"> (ref.</w:t>
      </w:r>
      <w:sdt>
        <w:sdtPr>
          <w:rPr>
            <w:noProof/>
          </w:rPr>
          <w:id w:val="-1689747321"/>
          <w:citation/>
        </w:sdtPr>
        <w:sdtEndPr/>
        <w:sdtContent>
          <w:r>
            <w:rPr>
              <w:noProof/>
            </w:rPr>
            <w:fldChar w:fldCharType="begin"/>
          </w:r>
          <w:r w:rsidR="001C784D">
            <w:rPr>
              <w:noProof/>
            </w:rPr>
            <w:instrText xml:space="preserve">CITATION ONRTAG056 \l 2057 </w:instrText>
          </w:r>
          <w:r>
            <w:rPr>
              <w:noProof/>
            </w:rPr>
            <w:fldChar w:fldCharType="separate"/>
          </w:r>
          <w:r w:rsidR="00DC4EEB">
            <w:rPr>
              <w:noProof/>
            </w:rPr>
            <w:t xml:space="preserve"> </w:t>
          </w:r>
          <w:r w:rsidR="00DC4EEB" w:rsidRPr="00DC4EEB">
            <w:rPr>
              <w:noProof/>
            </w:rPr>
            <w:t>[29]</w:t>
          </w:r>
          <w:r>
            <w:rPr>
              <w:noProof/>
            </w:rPr>
            <w:fldChar w:fldCharType="end"/>
          </w:r>
        </w:sdtContent>
      </w:sdt>
      <w:r w:rsidR="008A265B">
        <w:rPr>
          <w:noProof/>
        </w:rPr>
        <w:t>)</w:t>
      </w:r>
    </w:p>
    <w:p w14:paraId="153EF124" w14:textId="3CC57128" w:rsidR="00335B84" w:rsidRDefault="00335B84" w:rsidP="00335B84">
      <w:pPr>
        <w:numPr>
          <w:ilvl w:val="0"/>
          <w:numId w:val="12"/>
        </w:numPr>
        <w:ind w:left="1418" w:hanging="502"/>
        <w:rPr>
          <w:noProof/>
        </w:rPr>
      </w:pPr>
      <w:r>
        <w:rPr>
          <w:noProof/>
        </w:rPr>
        <w:t xml:space="preserve">NS-TAST-GD-057 - </w:t>
      </w:r>
      <w:r>
        <w:rPr>
          <w:noProof/>
        </w:rPr>
        <w:tab/>
        <w:t>Design Safety Assurance</w:t>
      </w:r>
      <w:r w:rsidR="008A265B">
        <w:rPr>
          <w:noProof/>
        </w:rPr>
        <w:t xml:space="preserve"> (ref.</w:t>
      </w:r>
      <w:sdt>
        <w:sdtPr>
          <w:rPr>
            <w:noProof/>
          </w:rPr>
          <w:id w:val="-745255888"/>
          <w:citation/>
        </w:sdtPr>
        <w:sdtEndPr/>
        <w:sdtContent>
          <w:r>
            <w:rPr>
              <w:noProof/>
            </w:rPr>
            <w:fldChar w:fldCharType="begin"/>
          </w:r>
          <w:r w:rsidR="001C784D">
            <w:rPr>
              <w:noProof/>
            </w:rPr>
            <w:instrText xml:space="preserve">CITATION TAG057 \l 2057 </w:instrText>
          </w:r>
          <w:r>
            <w:rPr>
              <w:noProof/>
            </w:rPr>
            <w:fldChar w:fldCharType="separate"/>
          </w:r>
          <w:r w:rsidR="00DC4EEB">
            <w:rPr>
              <w:noProof/>
            </w:rPr>
            <w:t xml:space="preserve"> </w:t>
          </w:r>
          <w:r w:rsidR="00DC4EEB" w:rsidRPr="00DC4EEB">
            <w:rPr>
              <w:noProof/>
            </w:rPr>
            <w:t>[30]</w:t>
          </w:r>
          <w:r>
            <w:rPr>
              <w:noProof/>
            </w:rPr>
            <w:fldChar w:fldCharType="end"/>
          </w:r>
        </w:sdtContent>
      </w:sdt>
      <w:r w:rsidR="008A265B">
        <w:rPr>
          <w:noProof/>
        </w:rPr>
        <w:t>)</w:t>
      </w:r>
    </w:p>
    <w:p w14:paraId="2AB5B6A4" w14:textId="0B4D9AC7" w:rsidR="00335B84" w:rsidRDefault="00335B84" w:rsidP="00335B84">
      <w:pPr>
        <w:numPr>
          <w:ilvl w:val="0"/>
          <w:numId w:val="12"/>
        </w:numPr>
        <w:ind w:left="1418" w:hanging="502"/>
        <w:rPr>
          <w:noProof/>
        </w:rPr>
      </w:pPr>
      <w:r>
        <w:rPr>
          <w:noProof/>
        </w:rPr>
        <w:t xml:space="preserve">NS-TAST-GD-067 - </w:t>
      </w:r>
      <w:r>
        <w:rPr>
          <w:noProof/>
        </w:rPr>
        <w:tab/>
        <w:t>Pressure System Safety</w:t>
      </w:r>
      <w:r w:rsidR="008A265B">
        <w:rPr>
          <w:noProof/>
        </w:rPr>
        <w:t xml:space="preserve"> (ref.</w:t>
      </w:r>
      <w:sdt>
        <w:sdtPr>
          <w:rPr>
            <w:noProof/>
          </w:rPr>
          <w:id w:val="-1578594374"/>
          <w:citation/>
        </w:sdtPr>
        <w:sdtEndPr/>
        <w:sdtContent>
          <w:r>
            <w:rPr>
              <w:noProof/>
            </w:rPr>
            <w:fldChar w:fldCharType="begin"/>
          </w:r>
          <w:r w:rsidR="001C784D">
            <w:rPr>
              <w:noProof/>
            </w:rPr>
            <w:instrText xml:space="preserve">CITATION ONRTAG067 \l 2057 </w:instrText>
          </w:r>
          <w:r>
            <w:rPr>
              <w:noProof/>
            </w:rPr>
            <w:fldChar w:fldCharType="separate"/>
          </w:r>
          <w:r w:rsidR="00DC4EEB">
            <w:rPr>
              <w:noProof/>
            </w:rPr>
            <w:t xml:space="preserve"> </w:t>
          </w:r>
          <w:r w:rsidR="00DC4EEB" w:rsidRPr="00DC4EEB">
            <w:rPr>
              <w:noProof/>
            </w:rPr>
            <w:t>[31]</w:t>
          </w:r>
          <w:r>
            <w:rPr>
              <w:noProof/>
            </w:rPr>
            <w:fldChar w:fldCharType="end"/>
          </w:r>
        </w:sdtContent>
      </w:sdt>
      <w:r w:rsidR="008A265B">
        <w:rPr>
          <w:noProof/>
        </w:rPr>
        <w:t>)</w:t>
      </w:r>
    </w:p>
    <w:p w14:paraId="182C6CC6" w14:textId="4017F23A" w:rsidR="00335B84" w:rsidRDefault="00335B84" w:rsidP="00335B84">
      <w:pPr>
        <w:numPr>
          <w:ilvl w:val="0"/>
          <w:numId w:val="12"/>
        </w:numPr>
        <w:ind w:left="1418" w:hanging="502"/>
        <w:rPr>
          <w:noProof/>
        </w:rPr>
      </w:pPr>
      <w:r>
        <w:rPr>
          <w:noProof/>
        </w:rPr>
        <w:t xml:space="preserve">NS-TAST-GD-094 - </w:t>
      </w:r>
      <w:r>
        <w:rPr>
          <w:noProof/>
        </w:rPr>
        <w:tab/>
        <w:t>Categorisation of Safety Functions and Classification of Structures, Systems and Components</w:t>
      </w:r>
      <w:r w:rsidR="008A265B">
        <w:rPr>
          <w:noProof/>
        </w:rPr>
        <w:t xml:space="preserve"> (ref.</w:t>
      </w:r>
      <w:sdt>
        <w:sdtPr>
          <w:rPr>
            <w:noProof/>
          </w:rPr>
          <w:id w:val="-1895495890"/>
          <w:citation/>
        </w:sdtPr>
        <w:sdtEndPr/>
        <w:sdtContent>
          <w:r>
            <w:rPr>
              <w:noProof/>
            </w:rPr>
            <w:fldChar w:fldCharType="begin"/>
          </w:r>
          <w:r w:rsidR="001C784D">
            <w:rPr>
              <w:noProof/>
            </w:rPr>
            <w:instrText xml:space="preserve">CITATION ONRTAG094 \l 2057 </w:instrText>
          </w:r>
          <w:r>
            <w:rPr>
              <w:noProof/>
            </w:rPr>
            <w:fldChar w:fldCharType="separate"/>
          </w:r>
          <w:r w:rsidR="00DC4EEB">
            <w:rPr>
              <w:noProof/>
            </w:rPr>
            <w:t xml:space="preserve"> </w:t>
          </w:r>
          <w:r w:rsidR="00DC4EEB" w:rsidRPr="00DC4EEB">
            <w:rPr>
              <w:noProof/>
            </w:rPr>
            <w:t>[32]</w:t>
          </w:r>
          <w:r>
            <w:rPr>
              <w:noProof/>
            </w:rPr>
            <w:fldChar w:fldCharType="end"/>
          </w:r>
        </w:sdtContent>
      </w:sdt>
      <w:r w:rsidR="008A265B">
        <w:rPr>
          <w:noProof/>
        </w:rPr>
        <w:t>)</w:t>
      </w:r>
    </w:p>
    <w:p w14:paraId="7B55AE6F" w14:textId="7054FF74" w:rsidR="00335B84" w:rsidRPr="008F017C" w:rsidRDefault="00335B84" w:rsidP="00335B84">
      <w:pPr>
        <w:numPr>
          <w:ilvl w:val="0"/>
          <w:numId w:val="12"/>
        </w:numPr>
        <w:ind w:left="1418" w:hanging="502"/>
        <w:rPr>
          <w:noProof/>
        </w:rPr>
      </w:pPr>
      <w:r>
        <w:rPr>
          <w:noProof/>
        </w:rPr>
        <w:t xml:space="preserve">NS-TAST-GD-096 - </w:t>
      </w:r>
      <w:r>
        <w:rPr>
          <w:noProof/>
        </w:rPr>
        <w:tab/>
        <w:t>Guidance on the Mechanics of Assessment</w:t>
      </w:r>
      <w:r w:rsidR="008A265B">
        <w:rPr>
          <w:noProof/>
        </w:rPr>
        <w:t xml:space="preserve"> </w:t>
      </w:r>
      <w:r w:rsidR="0031371C" w:rsidRPr="00205168">
        <w:t xml:space="preserve">(ref. </w:t>
      </w:r>
      <w:sdt>
        <w:sdtPr>
          <w:id w:val="-2000332139"/>
          <w:citation/>
        </w:sdtPr>
        <w:sdtEndPr/>
        <w:sdtContent>
          <w:r w:rsidR="0031371C" w:rsidRPr="00205168">
            <w:fldChar w:fldCharType="begin"/>
          </w:r>
          <w:r w:rsidR="00760205">
            <w:instrText xml:space="preserve">CITATION NSTASTGD096 \l 2057 </w:instrText>
          </w:r>
          <w:r w:rsidR="0031371C" w:rsidRPr="00205168">
            <w:fldChar w:fldCharType="separate"/>
          </w:r>
          <w:r w:rsidR="00DC4EEB" w:rsidRPr="00DC4EEB">
            <w:rPr>
              <w:noProof/>
            </w:rPr>
            <w:t>[10]</w:t>
          </w:r>
          <w:r w:rsidR="0031371C" w:rsidRPr="00205168">
            <w:fldChar w:fldCharType="end"/>
          </w:r>
        </w:sdtContent>
      </w:sdt>
      <w:r w:rsidR="0031371C" w:rsidRPr="00205168">
        <w:t>)</w:t>
      </w:r>
    </w:p>
    <w:p w14:paraId="13E53740" w14:textId="77777777" w:rsidR="00AF0DA8" w:rsidRPr="00AF0DA8" w:rsidRDefault="00AF0DA8" w:rsidP="00AF0DA8">
      <w:pPr>
        <w:keepNext/>
        <w:numPr>
          <w:ilvl w:val="2"/>
          <w:numId w:val="20"/>
        </w:numPr>
        <w:ind w:left="851" w:hanging="851"/>
        <w:outlineLvl w:val="2"/>
        <w:rPr>
          <w:color w:val="000000" w:themeColor="text1"/>
          <w:sz w:val="28"/>
          <w:szCs w:val="18"/>
        </w:rPr>
      </w:pPr>
      <w:r w:rsidRPr="00AF0DA8">
        <w:rPr>
          <w:color w:val="000000" w:themeColor="text1"/>
          <w:sz w:val="28"/>
          <w:szCs w:val="18"/>
        </w:rPr>
        <w:t>National and international standards and guidance</w:t>
      </w:r>
    </w:p>
    <w:p w14:paraId="230D1F87" w14:textId="77777777" w:rsidR="00AF0DA8" w:rsidRPr="00AF0DA8" w:rsidRDefault="00AF0DA8" w:rsidP="00AF0DA8">
      <w:pPr>
        <w:numPr>
          <w:ilvl w:val="0"/>
          <w:numId w:val="23"/>
        </w:numPr>
        <w:ind w:left="851" w:hanging="851"/>
      </w:pPr>
      <w:r w:rsidRPr="00AF0DA8">
        <w:t>The following international standards and guidance have been used as part of this assessment:</w:t>
      </w:r>
    </w:p>
    <w:p w14:paraId="5C0FAB91" w14:textId="7BDA30F5" w:rsidR="00942B62" w:rsidRPr="00235ABF" w:rsidRDefault="00B503A9" w:rsidP="00942B62">
      <w:pPr>
        <w:numPr>
          <w:ilvl w:val="0"/>
          <w:numId w:val="12"/>
        </w:numPr>
        <w:ind w:left="1418" w:hanging="502"/>
        <w:rPr>
          <w:noProof/>
        </w:rPr>
      </w:pPr>
      <w:r>
        <w:rPr>
          <w:noProof/>
        </w:rPr>
        <w:lastRenderedPageBreak/>
        <w:t>IAEA</w:t>
      </w:r>
      <w:r w:rsidR="007D70FA">
        <w:rPr>
          <w:noProof/>
        </w:rPr>
        <w:t xml:space="preserve">, </w:t>
      </w:r>
      <w:r w:rsidR="00942B62" w:rsidRPr="00235ABF">
        <w:rPr>
          <w:noProof/>
        </w:rPr>
        <w:t>SSR-2/1 Safety of Nuclear Power Plants: Design</w:t>
      </w:r>
      <w:r w:rsidR="007166DE">
        <w:rPr>
          <w:noProof/>
        </w:rPr>
        <w:t xml:space="preserve"> (ref.</w:t>
      </w:r>
      <w:sdt>
        <w:sdtPr>
          <w:rPr>
            <w:noProof/>
          </w:rPr>
          <w:id w:val="1673370391"/>
          <w:citation/>
        </w:sdtPr>
        <w:sdtEndPr/>
        <w:sdtContent>
          <w:r w:rsidR="00942B62">
            <w:rPr>
              <w:noProof/>
            </w:rPr>
            <w:fldChar w:fldCharType="begin"/>
          </w:r>
          <w:r w:rsidR="005B17E3">
            <w:rPr>
              <w:noProof/>
            </w:rPr>
            <w:instrText xml:space="preserve">CITATION IAEA_SSR_2_1 \l 2057 </w:instrText>
          </w:r>
          <w:r w:rsidR="00942B62">
            <w:rPr>
              <w:noProof/>
            </w:rPr>
            <w:fldChar w:fldCharType="separate"/>
          </w:r>
          <w:r w:rsidR="00DC4EEB">
            <w:rPr>
              <w:noProof/>
            </w:rPr>
            <w:t xml:space="preserve"> </w:t>
          </w:r>
          <w:r w:rsidR="00DC4EEB" w:rsidRPr="00DC4EEB">
            <w:rPr>
              <w:noProof/>
            </w:rPr>
            <w:t>[33]</w:t>
          </w:r>
          <w:r w:rsidR="00942B62">
            <w:rPr>
              <w:noProof/>
            </w:rPr>
            <w:fldChar w:fldCharType="end"/>
          </w:r>
        </w:sdtContent>
      </w:sdt>
      <w:r w:rsidR="007166DE">
        <w:rPr>
          <w:noProof/>
        </w:rPr>
        <w:t>)</w:t>
      </w:r>
    </w:p>
    <w:p w14:paraId="6035AF9E" w14:textId="18118D66" w:rsidR="00942B62" w:rsidRDefault="007D70FA" w:rsidP="00942B62">
      <w:pPr>
        <w:numPr>
          <w:ilvl w:val="0"/>
          <w:numId w:val="12"/>
        </w:numPr>
        <w:ind w:left="1418" w:hanging="502"/>
        <w:rPr>
          <w:noProof/>
        </w:rPr>
      </w:pPr>
      <w:r>
        <w:rPr>
          <w:noProof/>
        </w:rPr>
        <w:t xml:space="preserve">IAEA, </w:t>
      </w:r>
      <w:r w:rsidR="00942B62" w:rsidRPr="00F4339F">
        <w:rPr>
          <w:noProof/>
        </w:rPr>
        <w:t>SSG-56 Design of Reactor Coolant System and Associated Systems for Nuclear Power Plants</w:t>
      </w:r>
      <w:r w:rsidR="007166DE">
        <w:rPr>
          <w:noProof/>
        </w:rPr>
        <w:t xml:space="preserve"> (ref.</w:t>
      </w:r>
      <w:r w:rsidR="00942B62" w:rsidRPr="00F4339F">
        <w:rPr>
          <w:noProof/>
        </w:rPr>
        <w:t xml:space="preserve"> </w:t>
      </w:r>
      <w:sdt>
        <w:sdtPr>
          <w:rPr>
            <w:noProof/>
          </w:rPr>
          <w:id w:val="112636475"/>
          <w:citation/>
        </w:sdtPr>
        <w:sdtEndPr/>
        <w:sdtContent>
          <w:r w:rsidR="00942B62" w:rsidRPr="00F4339F">
            <w:rPr>
              <w:noProof/>
            </w:rPr>
            <w:fldChar w:fldCharType="begin"/>
          </w:r>
          <w:r w:rsidR="005B17E3">
            <w:rPr>
              <w:noProof/>
            </w:rPr>
            <w:instrText xml:space="preserve">CITATION IAEASSG56 \l 2057 </w:instrText>
          </w:r>
          <w:r w:rsidR="00942B62" w:rsidRPr="00F4339F">
            <w:rPr>
              <w:noProof/>
            </w:rPr>
            <w:fldChar w:fldCharType="separate"/>
          </w:r>
          <w:r w:rsidR="00DC4EEB" w:rsidRPr="00DC4EEB">
            <w:rPr>
              <w:noProof/>
            </w:rPr>
            <w:t>[34]</w:t>
          </w:r>
          <w:r w:rsidR="00942B62" w:rsidRPr="00F4339F">
            <w:rPr>
              <w:noProof/>
            </w:rPr>
            <w:fldChar w:fldCharType="end"/>
          </w:r>
        </w:sdtContent>
      </w:sdt>
      <w:r w:rsidR="007166DE">
        <w:rPr>
          <w:noProof/>
        </w:rPr>
        <w:t>)</w:t>
      </w:r>
    </w:p>
    <w:p w14:paraId="069F275B" w14:textId="2100F4FC" w:rsidR="00942B62" w:rsidRPr="00235ABF" w:rsidRDefault="007D70FA" w:rsidP="00942B62">
      <w:pPr>
        <w:numPr>
          <w:ilvl w:val="0"/>
          <w:numId w:val="12"/>
        </w:numPr>
        <w:ind w:left="1418" w:hanging="502"/>
        <w:rPr>
          <w:noProof/>
        </w:rPr>
      </w:pPr>
      <w:r>
        <w:rPr>
          <w:szCs w:val="28"/>
        </w:rPr>
        <w:t xml:space="preserve">IAEA, </w:t>
      </w:r>
      <w:r w:rsidR="00942B62">
        <w:rPr>
          <w:szCs w:val="28"/>
        </w:rPr>
        <w:t>SSG-61 Format and Content of the Safety Analysis Report for Nuclear Power Plants</w:t>
      </w:r>
      <w:r w:rsidR="007166DE">
        <w:rPr>
          <w:szCs w:val="28"/>
        </w:rPr>
        <w:t xml:space="preserve"> (ref.</w:t>
      </w:r>
      <w:sdt>
        <w:sdtPr>
          <w:rPr>
            <w:szCs w:val="28"/>
          </w:rPr>
          <w:id w:val="692570665"/>
          <w:citation/>
        </w:sdtPr>
        <w:sdtEndPr/>
        <w:sdtContent>
          <w:r w:rsidR="00942B62">
            <w:rPr>
              <w:szCs w:val="28"/>
            </w:rPr>
            <w:fldChar w:fldCharType="begin"/>
          </w:r>
          <w:r w:rsidR="009D6DB4">
            <w:rPr>
              <w:szCs w:val="28"/>
            </w:rPr>
            <w:instrText xml:space="preserve">CITATION Placeholder2 \l 2057 </w:instrText>
          </w:r>
          <w:r w:rsidR="00942B62">
            <w:rPr>
              <w:szCs w:val="28"/>
            </w:rPr>
            <w:fldChar w:fldCharType="separate"/>
          </w:r>
          <w:r w:rsidR="00DC4EEB">
            <w:rPr>
              <w:noProof/>
              <w:szCs w:val="28"/>
            </w:rPr>
            <w:t xml:space="preserve"> </w:t>
          </w:r>
          <w:r w:rsidR="00DC4EEB" w:rsidRPr="00DC4EEB">
            <w:rPr>
              <w:noProof/>
              <w:szCs w:val="28"/>
            </w:rPr>
            <w:t>[35]</w:t>
          </w:r>
          <w:r w:rsidR="00942B62">
            <w:rPr>
              <w:szCs w:val="28"/>
            </w:rPr>
            <w:fldChar w:fldCharType="end"/>
          </w:r>
        </w:sdtContent>
      </w:sdt>
      <w:r w:rsidR="007166DE">
        <w:rPr>
          <w:szCs w:val="28"/>
        </w:rPr>
        <w:t>)</w:t>
      </w:r>
    </w:p>
    <w:p w14:paraId="22B57134" w14:textId="1D814F6D" w:rsidR="00942B62" w:rsidRDefault="007D70FA" w:rsidP="00942B62">
      <w:pPr>
        <w:numPr>
          <w:ilvl w:val="0"/>
          <w:numId w:val="12"/>
        </w:numPr>
        <w:ind w:left="1418" w:hanging="502"/>
        <w:rPr>
          <w:noProof/>
        </w:rPr>
      </w:pPr>
      <w:r>
        <w:rPr>
          <w:noProof/>
        </w:rPr>
        <w:t xml:space="preserve">IAEA, </w:t>
      </w:r>
      <w:r w:rsidR="00942B62">
        <w:rPr>
          <w:noProof/>
        </w:rPr>
        <w:t xml:space="preserve">SSG-67 Seismic Design for Nuclear </w:t>
      </w:r>
      <w:r w:rsidR="005B17E3">
        <w:rPr>
          <w:noProof/>
        </w:rPr>
        <w:t>Installations</w:t>
      </w:r>
      <w:r w:rsidR="007166DE">
        <w:rPr>
          <w:noProof/>
        </w:rPr>
        <w:t xml:space="preserve"> (ref.</w:t>
      </w:r>
      <w:sdt>
        <w:sdtPr>
          <w:rPr>
            <w:noProof/>
          </w:rPr>
          <w:id w:val="1715237967"/>
          <w:citation/>
        </w:sdtPr>
        <w:sdtEndPr/>
        <w:sdtContent>
          <w:r w:rsidR="00942B62">
            <w:rPr>
              <w:noProof/>
            </w:rPr>
            <w:fldChar w:fldCharType="begin"/>
          </w:r>
          <w:r w:rsidR="005B17E3">
            <w:rPr>
              <w:noProof/>
            </w:rPr>
            <w:instrText xml:space="preserve">CITATION IAE21 \l 2057 </w:instrText>
          </w:r>
          <w:r w:rsidR="00942B62">
            <w:rPr>
              <w:noProof/>
            </w:rPr>
            <w:fldChar w:fldCharType="separate"/>
          </w:r>
          <w:r w:rsidR="00DC4EEB">
            <w:rPr>
              <w:noProof/>
            </w:rPr>
            <w:t xml:space="preserve"> </w:t>
          </w:r>
          <w:r w:rsidR="00DC4EEB" w:rsidRPr="00DC4EEB">
            <w:rPr>
              <w:noProof/>
            </w:rPr>
            <w:t>[36]</w:t>
          </w:r>
          <w:r w:rsidR="00942B62">
            <w:rPr>
              <w:noProof/>
            </w:rPr>
            <w:fldChar w:fldCharType="end"/>
          </w:r>
        </w:sdtContent>
      </w:sdt>
      <w:r w:rsidR="007166DE">
        <w:rPr>
          <w:noProof/>
        </w:rPr>
        <w:t>)</w:t>
      </w:r>
    </w:p>
    <w:p w14:paraId="25C492A3" w14:textId="22AFF8BE" w:rsidR="00942B62" w:rsidRDefault="007D70FA" w:rsidP="00942B62">
      <w:pPr>
        <w:numPr>
          <w:ilvl w:val="0"/>
          <w:numId w:val="12"/>
        </w:numPr>
        <w:ind w:left="1418" w:hanging="502"/>
        <w:rPr>
          <w:noProof/>
        </w:rPr>
      </w:pPr>
      <w:r>
        <w:rPr>
          <w:noProof/>
        </w:rPr>
        <w:t xml:space="preserve">IAEA, </w:t>
      </w:r>
      <w:r w:rsidR="00942B62" w:rsidRPr="00235ABF">
        <w:rPr>
          <w:noProof/>
        </w:rPr>
        <w:t xml:space="preserve">SSG-69 Equipment </w:t>
      </w:r>
      <w:r w:rsidR="0091435D">
        <w:rPr>
          <w:noProof/>
        </w:rPr>
        <w:t>Q</w:t>
      </w:r>
      <w:r w:rsidR="00942B62" w:rsidRPr="00235ABF">
        <w:rPr>
          <w:noProof/>
        </w:rPr>
        <w:t>ualification</w:t>
      </w:r>
      <w:r w:rsidR="0091435D">
        <w:rPr>
          <w:noProof/>
        </w:rPr>
        <w:t xml:space="preserve"> for Nuclear Insta</w:t>
      </w:r>
      <w:r w:rsidR="001055FF">
        <w:rPr>
          <w:noProof/>
        </w:rPr>
        <w:t>l</w:t>
      </w:r>
      <w:r w:rsidR="0091435D">
        <w:rPr>
          <w:noProof/>
        </w:rPr>
        <w:t>l</w:t>
      </w:r>
      <w:r w:rsidR="00783E51">
        <w:rPr>
          <w:noProof/>
        </w:rPr>
        <w:t>ations</w:t>
      </w:r>
      <w:r w:rsidR="007166DE">
        <w:rPr>
          <w:noProof/>
        </w:rPr>
        <w:t xml:space="preserve"> (ref.</w:t>
      </w:r>
      <w:sdt>
        <w:sdtPr>
          <w:rPr>
            <w:noProof/>
          </w:rPr>
          <w:id w:val="-1443920138"/>
          <w:citation/>
        </w:sdtPr>
        <w:sdtEndPr/>
        <w:sdtContent>
          <w:r w:rsidR="00942B62">
            <w:rPr>
              <w:noProof/>
            </w:rPr>
            <w:fldChar w:fldCharType="begin"/>
          </w:r>
          <w:r w:rsidR="002E4B43">
            <w:rPr>
              <w:noProof/>
            </w:rPr>
            <w:instrText xml:space="preserve">CITATION IAEASSG69 \l 2057 </w:instrText>
          </w:r>
          <w:r w:rsidR="00942B62">
            <w:rPr>
              <w:noProof/>
            </w:rPr>
            <w:fldChar w:fldCharType="separate"/>
          </w:r>
          <w:r w:rsidR="00DC4EEB">
            <w:rPr>
              <w:noProof/>
            </w:rPr>
            <w:t xml:space="preserve"> </w:t>
          </w:r>
          <w:r w:rsidR="00DC4EEB" w:rsidRPr="00DC4EEB">
            <w:rPr>
              <w:noProof/>
            </w:rPr>
            <w:t>[37]</w:t>
          </w:r>
          <w:r w:rsidR="00942B62">
            <w:rPr>
              <w:noProof/>
            </w:rPr>
            <w:fldChar w:fldCharType="end"/>
          </w:r>
        </w:sdtContent>
      </w:sdt>
      <w:r w:rsidR="007166DE">
        <w:rPr>
          <w:noProof/>
        </w:rPr>
        <w:t>)</w:t>
      </w:r>
    </w:p>
    <w:p w14:paraId="013A3A48" w14:textId="55BA2412" w:rsidR="00942B62" w:rsidRPr="000463F1" w:rsidRDefault="007D70FA" w:rsidP="00942B62">
      <w:pPr>
        <w:numPr>
          <w:ilvl w:val="0"/>
          <w:numId w:val="12"/>
        </w:numPr>
        <w:ind w:left="1418" w:hanging="502"/>
        <w:rPr>
          <w:noProof/>
        </w:rPr>
      </w:pPr>
      <w:r>
        <w:rPr>
          <w:szCs w:val="28"/>
        </w:rPr>
        <w:t xml:space="preserve">IAEA, </w:t>
      </w:r>
      <w:r w:rsidR="00942B62">
        <w:rPr>
          <w:szCs w:val="28"/>
        </w:rPr>
        <w:t>SSG-70 Operational Limits and Conditions and Operating Procedures for Nuclear Power Plants</w:t>
      </w:r>
      <w:r w:rsidR="007166DE">
        <w:rPr>
          <w:szCs w:val="28"/>
        </w:rPr>
        <w:t xml:space="preserve"> (ref.</w:t>
      </w:r>
      <w:r w:rsidR="00942B62">
        <w:rPr>
          <w:szCs w:val="28"/>
        </w:rPr>
        <w:t xml:space="preserve"> </w:t>
      </w:r>
      <w:sdt>
        <w:sdtPr>
          <w:rPr>
            <w:szCs w:val="28"/>
          </w:rPr>
          <w:id w:val="-906296598"/>
          <w:citation/>
        </w:sdtPr>
        <w:sdtEndPr/>
        <w:sdtContent>
          <w:r w:rsidR="00942B62">
            <w:rPr>
              <w:szCs w:val="28"/>
            </w:rPr>
            <w:fldChar w:fldCharType="begin"/>
          </w:r>
          <w:r w:rsidR="00B41788">
            <w:rPr>
              <w:szCs w:val="28"/>
            </w:rPr>
            <w:instrText xml:space="preserve">CITATION IAEASSG70 \l 2057 </w:instrText>
          </w:r>
          <w:r w:rsidR="00942B62">
            <w:rPr>
              <w:szCs w:val="28"/>
            </w:rPr>
            <w:fldChar w:fldCharType="separate"/>
          </w:r>
          <w:r w:rsidR="00DC4EEB" w:rsidRPr="00DC4EEB">
            <w:rPr>
              <w:noProof/>
              <w:szCs w:val="28"/>
            </w:rPr>
            <w:t>[38]</w:t>
          </w:r>
          <w:r w:rsidR="00942B62">
            <w:rPr>
              <w:szCs w:val="28"/>
            </w:rPr>
            <w:fldChar w:fldCharType="end"/>
          </w:r>
        </w:sdtContent>
      </w:sdt>
      <w:r w:rsidR="007166DE">
        <w:rPr>
          <w:szCs w:val="28"/>
        </w:rPr>
        <w:t>)</w:t>
      </w:r>
    </w:p>
    <w:p w14:paraId="31DA7F13" w14:textId="010BEF1B" w:rsidR="00942B62" w:rsidRPr="00356567" w:rsidRDefault="007D70FA" w:rsidP="00942B62">
      <w:pPr>
        <w:numPr>
          <w:ilvl w:val="0"/>
          <w:numId w:val="12"/>
        </w:numPr>
        <w:ind w:left="1418" w:hanging="502"/>
        <w:rPr>
          <w:noProof/>
        </w:rPr>
      </w:pPr>
      <w:r>
        <w:rPr>
          <w:szCs w:val="28"/>
        </w:rPr>
        <w:t xml:space="preserve">IAEA, </w:t>
      </w:r>
      <w:r w:rsidR="00942B62">
        <w:rPr>
          <w:szCs w:val="28"/>
        </w:rPr>
        <w:t xml:space="preserve">NS-G-1.13 Radiation Protection Aspects of Design for Nuclear </w:t>
      </w:r>
      <w:r w:rsidR="006B5E64">
        <w:rPr>
          <w:szCs w:val="28"/>
        </w:rPr>
        <w:t>P</w:t>
      </w:r>
      <w:r w:rsidR="00942B62">
        <w:rPr>
          <w:szCs w:val="28"/>
        </w:rPr>
        <w:t>ower Plants</w:t>
      </w:r>
      <w:r w:rsidR="007166DE">
        <w:rPr>
          <w:szCs w:val="28"/>
        </w:rPr>
        <w:t xml:space="preserve"> (ref.</w:t>
      </w:r>
      <w:r w:rsidR="00942B62">
        <w:rPr>
          <w:szCs w:val="28"/>
        </w:rPr>
        <w:t xml:space="preserve"> </w:t>
      </w:r>
      <w:sdt>
        <w:sdtPr>
          <w:rPr>
            <w:szCs w:val="28"/>
          </w:rPr>
          <w:id w:val="840517211"/>
          <w:citation/>
        </w:sdtPr>
        <w:sdtEndPr/>
        <w:sdtContent>
          <w:r w:rsidR="00942B62">
            <w:rPr>
              <w:szCs w:val="28"/>
            </w:rPr>
            <w:fldChar w:fldCharType="begin"/>
          </w:r>
          <w:r w:rsidR="00B41788">
            <w:rPr>
              <w:szCs w:val="28"/>
            </w:rPr>
            <w:instrText xml:space="preserve">CITATION IAE05 \l 2057 </w:instrText>
          </w:r>
          <w:r w:rsidR="00942B62">
            <w:rPr>
              <w:szCs w:val="28"/>
            </w:rPr>
            <w:fldChar w:fldCharType="separate"/>
          </w:r>
          <w:r w:rsidR="00DC4EEB" w:rsidRPr="00DC4EEB">
            <w:rPr>
              <w:noProof/>
              <w:szCs w:val="28"/>
            </w:rPr>
            <w:t>[39]</w:t>
          </w:r>
          <w:r w:rsidR="00942B62">
            <w:rPr>
              <w:szCs w:val="28"/>
            </w:rPr>
            <w:fldChar w:fldCharType="end"/>
          </w:r>
        </w:sdtContent>
      </w:sdt>
      <w:r w:rsidR="007166DE">
        <w:rPr>
          <w:szCs w:val="28"/>
        </w:rPr>
        <w:t>)</w:t>
      </w:r>
    </w:p>
    <w:p w14:paraId="03900543" w14:textId="321F04A2" w:rsidR="00942B62" w:rsidRPr="00E435BA" w:rsidRDefault="007D70FA" w:rsidP="00CE7A47">
      <w:pPr>
        <w:numPr>
          <w:ilvl w:val="0"/>
          <w:numId w:val="12"/>
        </w:numPr>
        <w:ind w:left="1418" w:hanging="502"/>
        <w:rPr>
          <w:szCs w:val="28"/>
        </w:rPr>
      </w:pPr>
      <w:r>
        <w:rPr>
          <w:szCs w:val="28"/>
        </w:rPr>
        <w:t xml:space="preserve">IAEA, </w:t>
      </w:r>
      <w:r w:rsidR="00942B62">
        <w:rPr>
          <w:szCs w:val="28"/>
        </w:rPr>
        <w:t>SRS-46 Assessment of Defence in Depth for Nuclear Power Plants</w:t>
      </w:r>
      <w:r w:rsidR="007166DE">
        <w:rPr>
          <w:szCs w:val="28"/>
        </w:rPr>
        <w:t xml:space="preserve"> (ref.</w:t>
      </w:r>
      <w:r w:rsidR="00942B62">
        <w:rPr>
          <w:szCs w:val="28"/>
        </w:rPr>
        <w:t xml:space="preserve"> </w:t>
      </w:r>
      <w:sdt>
        <w:sdtPr>
          <w:rPr>
            <w:szCs w:val="28"/>
          </w:rPr>
          <w:id w:val="-767773469"/>
          <w:citation/>
        </w:sdtPr>
        <w:sdtEndPr/>
        <w:sdtContent>
          <w:r w:rsidR="00942B62">
            <w:rPr>
              <w:szCs w:val="28"/>
            </w:rPr>
            <w:fldChar w:fldCharType="begin"/>
          </w:r>
          <w:r w:rsidR="00B41788">
            <w:rPr>
              <w:szCs w:val="28"/>
            </w:rPr>
            <w:instrText xml:space="preserve">CITATION IAEASRS46 \l 2057 </w:instrText>
          </w:r>
          <w:r w:rsidR="00942B62">
            <w:rPr>
              <w:szCs w:val="28"/>
            </w:rPr>
            <w:fldChar w:fldCharType="separate"/>
          </w:r>
          <w:r w:rsidR="00DC4EEB" w:rsidRPr="00DC4EEB">
            <w:rPr>
              <w:noProof/>
              <w:szCs w:val="28"/>
            </w:rPr>
            <w:t>[40]</w:t>
          </w:r>
          <w:r w:rsidR="00942B62">
            <w:rPr>
              <w:szCs w:val="28"/>
            </w:rPr>
            <w:fldChar w:fldCharType="end"/>
          </w:r>
        </w:sdtContent>
      </w:sdt>
      <w:r w:rsidR="00D64F57">
        <w:rPr>
          <w:szCs w:val="28"/>
        </w:rPr>
        <w:t>)</w:t>
      </w:r>
    </w:p>
    <w:p w14:paraId="33D17C7E" w14:textId="77777777" w:rsidR="00AF0DA8" w:rsidRPr="00AF0DA8" w:rsidRDefault="00AF0DA8" w:rsidP="00AF0DA8">
      <w:pPr>
        <w:keepNext/>
        <w:numPr>
          <w:ilvl w:val="1"/>
          <w:numId w:val="20"/>
        </w:numPr>
        <w:ind w:left="851" w:hanging="851"/>
        <w:outlineLvl w:val="1"/>
        <w:rPr>
          <w:color w:val="22413A"/>
          <w:sz w:val="36"/>
        </w:rPr>
      </w:pPr>
      <w:r w:rsidRPr="00AF0DA8">
        <w:rPr>
          <w:color w:val="22413A"/>
          <w:sz w:val="36"/>
        </w:rPr>
        <w:t>Integration with other assessment topics</w:t>
      </w:r>
    </w:p>
    <w:p w14:paraId="05C1973D" w14:textId="12568A29" w:rsidR="00AF0DA8" w:rsidRPr="00AF0DA8" w:rsidRDefault="00AF0DA8" w:rsidP="00AF0DA8">
      <w:pPr>
        <w:numPr>
          <w:ilvl w:val="0"/>
          <w:numId w:val="23"/>
        </w:numPr>
        <w:ind w:left="851" w:hanging="851"/>
      </w:pPr>
      <w:r w:rsidRPr="00AF0DA8">
        <w:t xml:space="preserve">I </w:t>
      </w:r>
      <w:r w:rsidR="000F1073">
        <w:t xml:space="preserve">have </w:t>
      </w:r>
      <w:r w:rsidRPr="00AF0DA8">
        <w:t xml:space="preserve">worked closely with other topics as part of my </w:t>
      </w:r>
      <w:r w:rsidR="00780DE5" w:rsidRPr="00E435BA">
        <w:t xml:space="preserve">mechanical engineering </w:t>
      </w:r>
      <w:r w:rsidRPr="00AF0DA8">
        <w:t xml:space="preserve">assessment. Similarly, other assessors sought input from my assessment. These interactions are key to the success of GDA to prevent or mitigate any gaps, duplications or inconsistencies in ONR’s assessment. </w:t>
      </w:r>
    </w:p>
    <w:p w14:paraId="6ED3BAA7" w14:textId="77777777" w:rsidR="00AF0DA8" w:rsidRPr="00AF0DA8" w:rsidRDefault="00AF0DA8" w:rsidP="00AF0DA8">
      <w:pPr>
        <w:numPr>
          <w:ilvl w:val="0"/>
          <w:numId w:val="23"/>
        </w:numPr>
        <w:ind w:left="851" w:hanging="851"/>
      </w:pPr>
      <w:r w:rsidRPr="00AF0DA8">
        <w:t>The key interactions with other topic areas were:</w:t>
      </w:r>
    </w:p>
    <w:p w14:paraId="387677FD" w14:textId="4EC3F1E4" w:rsidR="00072F4F" w:rsidRPr="00CE23B8" w:rsidRDefault="00072F4F" w:rsidP="00072F4F">
      <w:pPr>
        <w:numPr>
          <w:ilvl w:val="0"/>
          <w:numId w:val="12"/>
        </w:numPr>
        <w:ind w:left="1418" w:hanging="502"/>
        <w:rPr>
          <w:noProof/>
        </w:rPr>
      </w:pPr>
      <w:r w:rsidRPr="00CE23B8">
        <w:rPr>
          <w:noProof/>
        </w:rPr>
        <w:t>Civil engineering</w:t>
      </w:r>
      <w:r w:rsidR="004524E3">
        <w:rPr>
          <w:noProof/>
        </w:rPr>
        <w:t>.</w:t>
      </w:r>
      <w:r w:rsidRPr="00CE23B8">
        <w:rPr>
          <w:noProof/>
        </w:rPr>
        <w:t xml:space="preserve"> </w:t>
      </w:r>
      <w:r w:rsidR="005E22FC">
        <w:rPr>
          <w:noProof/>
        </w:rPr>
        <w:t xml:space="preserve">This related to the RP’s consideration of large item </w:t>
      </w:r>
      <w:r w:rsidR="00BD6F6D">
        <w:rPr>
          <w:noProof/>
        </w:rPr>
        <w:t>removal</w:t>
      </w:r>
      <w:r w:rsidR="005E22FC">
        <w:rPr>
          <w:noProof/>
        </w:rPr>
        <w:t xml:space="preserve"> from the containment building.</w:t>
      </w:r>
      <w:r w:rsidR="002717FD">
        <w:rPr>
          <w:noProof/>
        </w:rPr>
        <w:t xml:space="preserve"> </w:t>
      </w:r>
    </w:p>
    <w:p w14:paraId="33E5F9BB" w14:textId="4E23A094" w:rsidR="00072F4F" w:rsidRPr="00CE23B8" w:rsidRDefault="00072F4F" w:rsidP="00072F4F">
      <w:pPr>
        <w:numPr>
          <w:ilvl w:val="0"/>
          <w:numId w:val="12"/>
        </w:numPr>
        <w:ind w:left="1418" w:hanging="502"/>
        <w:rPr>
          <w:noProof/>
        </w:rPr>
      </w:pPr>
      <w:r w:rsidRPr="00CE23B8">
        <w:rPr>
          <w:noProof/>
        </w:rPr>
        <w:t>Internal hazards</w:t>
      </w:r>
      <w:r w:rsidR="004524E3">
        <w:rPr>
          <w:noProof/>
        </w:rPr>
        <w:t>.</w:t>
      </w:r>
      <w:r w:rsidRPr="00CE23B8">
        <w:rPr>
          <w:noProof/>
        </w:rPr>
        <w:t xml:space="preserve"> </w:t>
      </w:r>
      <w:r w:rsidR="004524E3">
        <w:rPr>
          <w:noProof/>
        </w:rPr>
        <w:t xml:space="preserve">This related to </w:t>
      </w:r>
      <w:r w:rsidR="001F50EF">
        <w:rPr>
          <w:noProof/>
        </w:rPr>
        <w:t xml:space="preserve">the RP’s </w:t>
      </w:r>
      <w:r w:rsidR="00BA5011">
        <w:rPr>
          <w:noProof/>
        </w:rPr>
        <w:t xml:space="preserve">approach to </w:t>
      </w:r>
      <w:r w:rsidRPr="00CE23B8">
        <w:rPr>
          <w:noProof/>
        </w:rPr>
        <w:t>heating ventilation air conditioning (HVAC), mechanical handling and drop loads</w:t>
      </w:r>
      <w:r w:rsidR="00BA5011">
        <w:rPr>
          <w:noProof/>
        </w:rPr>
        <w:t>.</w:t>
      </w:r>
    </w:p>
    <w:p w14:paraId="18AA4617" w14:textId="4AF0044A" w:rsidR="00072F4F" w:rsidRPr="00CE23B8" w:rsidRDefault="00072F4F" w:rsidP="00072F4F">
      <w:pPr>
        <w:numPr>
          <w:ilvl w:val="0"/>
          <w:numId w:val="12"/>
        </w:numPr>
        <w:ind w:left="1418" w:hanging="502"/>
        <w:rPr>
          <w:noProof/>
        </w:rPr>
      </w:pPr>
      <w:r w:rsidRPr="00CE23B8">
        <w:rPr>
          <w:noProof/>
        </w:rPr>
        <w:t>Fault studies</w:t>
      </w:r>
      <w:r w:rsidR="00BA5011">
        <w:rPr>
          <w:noProof/>
        </w:rPr>
        <w:t>. This related to the RP’s approach to</w:t>
      </w:r>
      <w:r w:rsidRPr="00CE23B8">
        <w:rPr>
          <w:noProof/>
        </w:rPr>
        <w:t xml:space="preserve"> </w:t>
      </w:r>
      <w:r w:rsidR="00CF5985">
        <w:rPr>
          <w:noProof/>
        </w:rPr>
        <w:t xml:space="preserve">safety function </w:t>
      </w:r>
      <w:r w:rsidRPr="00CE23B8">
        <w:rPr>
          <w:noProof/>
        </w:rPr>
        <w:t>categorisation</w:t>
      </w:r>
      <w:r w:rsidR="00F577C6">
        <w:rPr>
          <w:noProof/>
        </w:rPr>
        <w:t xml:space="preserve"> and SSC</w:t>
      </w:r>
      <w:r w:rsidR="00324067">
        <w:rPr>
          <w:noProof/>
        </w:rPr>
        <w:t xml:space="preserve"> </w:t>
      </w:r>
      <w:r w:rsidRPr="00CE23B8">
        <w:rPr>
          <w:noProof/>
        </w:rPr>
        <w:t>classification</w:t>
      </w:r>
      <w:r w:rsidR="00324067">
        <w:rPr>
          <w:noProof/>
        </w:rPr>
        <w:t>.</w:t>
      </w:r>
    </w:p>
    <w:p w14:paraId="3875EFDE" w14:textId="368A4715" w:rsidR="002433A9" w:rsidRDefault="005E79DD" w:rsidP="002433A9">
      <w:pPr>
        <w:numPr>
          <w:ilvl w:val="0"/>
          <w:numId w:val="12"/>
        </w:numPr>
        <w:ind w:left="1418" w:hanging="502"/>
        <w:rPr>
          <w:noProof/>
        </w:rPr>
      </w:pPr>
      <w:r>
        <w:rPr>
          <w:noProof/>
        </w:rPr>
        <w:t>Nuclear site</w:t>
      </w:r>
      <w:r w:rsidR="00072F4F" w:rsidRPr="00CE23B8">
        <w:rPr>
          <w:noProof/>
        </w:rPr>
        <w:t xml:space="preserve"> health and </w:t>
      </w:r>
      <w:r w:rsidR="00F577C6">
        <w:rPr>
          <w:noProof/>
        </w:rPr>
        <w:t>s</w:t>
      </w:r>
      <w:r w:rsidR="00072F4F" w:rsidRPr="00CE23B8">
        <w:rPr>
          <w:noProof/>
        </w:rPr>
        <w:t>afety</w:t>
      </w:r>
      <w:r w:rsidR="0008569E">
        <w:rPr>
          <w:noProof/>
        </w:rPr>
        <w:t>. This related to the RP’s</w:t>
      </w:r>
      <w:r w:rsidR="009D684A">
        <w:rPr>
          <w:noProof/>
        </w:rPr>
        <w:t xml:space="preserve"> application of principles of prevention </w:t>
      </w:r>
      <w:r w:rsidR="002433A9">
        <w:rPr>
          <w:noProof/>
        </w:rPr>
        <w:t xml:space="preserve">at the early </w:t>
      </w:r>
      <w:r w:rsidR="0008569E">
        <w:rPr>
          <w:noProof/>
        </w:rPr>
        <w:t xml:space="preserve">design </w:t>
      </w:r>
      <w:r w:rsidR="009D684A">
        <w:rPr>
          <w:noProof/>
        </w:rPr>
        <w:t>stage</w:t>
      </w:r>
      <w:r w:rsidR="002433A9">
        <w:rPr>
          <w:noProof/>
        </w:rPr>
        <w:t>.</w:t>
      </w:r>
    </w:p>
    <w:p w14:paraId="23F837C4" w14:textId="0E91CEBA" w:rsidR="00072F4F" w:rsidRPr="00CE23B8" w:rsidRDefault="002433A9" w:rsidP="002433A9">
      <w:pPr>
        <w:numPr>
          <w:ilvl w:val="0"/>
          <w:numId w:val="12"/>
        </w:numPr>
        <w:ind w:left="1418" w:hanging="502"/>
        <w:rPr>
          <w:noProof/>
        </w:rPr>
      </w:pPr>
      <w:r>
        <w:rPr>
          <w:noProof/>
        </w:rPr>
        <w:t>St</w:t>
      </w:r>
      <w:r w:rsidR="00072F4F" w:rsidRPr="00CE23B8">
        <w:rPr>
          <w:noProof/>
        </w:rPr>
        <w:t>ructural integrity</w:t>
      </w:r>
      <w:r>
        <w:rPr>
          <w:noProof/>
        </w:rPr>
        <w:t>. This related to the RP’s approach to ageing and degradation management.</w:t>
      </w:r>
    </w:p>
    <w:p w14:paraId="04802BBB" w14:textId="47345743" w:rsidR="00072F4F" w:rsidRPr="00CE23B8" w:rsidRDefault="00072F4F" w:rsidP="00072F4F">
      <w:pPr>
        <w:numPr>
          <w:ilvl w:val="0"/>
          <w:numId w:val="12"/>
        </w:numPr>
        <w:ind w:left="1418" w:hanging="502"/>
        <w:rPr>
          <w:noProof/>
        </w:rPr>
      </w:pPr>
      <w:r w:rsidRPr="00CE23B8">
        <w:rPr>
          <w:noProof/>
        </w:rPr>
        <w:t>Human factors</w:t>
      </w:r>
      <w:r w:rsidR="002433A9">
        <w:rPr>
          <w:noProof/>
        </w:rPr>
        <w:t>.</w:t>
      </w:r>
      <w:r w:rsidRPr="00CE23B8">
        <w:rPr>
          <w:noProof/>
        </w:rPr>
        <w:t xml:space="preserve"> </w:t>
      </w:r>
      <w:r w:rsidR="002433A9">
        <w:rPr>
          <w:noProof/>
        </w:rPr>
        <w:t xml:space="preserve">This related to the RP’s approach to HVAC main  control room </w:t>
      </w:r>
      <w:r w:rsidR="00740CA6">
        <w:rPr>
          <w:noProof/>
        </w:rPr>
        <w:t>habitability</w:t>
      </w:r>
      <w:r w:rsidR="002433A9">
        <w:rPr>
          <w:noProof/>
        </w:rPr>
        <w:t>.</w:t>
      </w:r>
    </w:p>
    <w:p w14:paraId="441A4A06" w14:textId="4EC92B49" w:rsidR="00072F4F" w:rsidRPr="00CE23B8" w:rsidRDefault="00072F4F" w:rsidP="00072F4F">
      <w:pPr>
        <w:numPr>
          <w:ilvl w:val="0"/>
          <w:numId w:val="12"/>
        </w:numPr>
        <w:ind w:left="1418" w:hanging="502"/>
        <w:rPr>
          <w:noProof/>
        </w:rPr>
      </w:pPr>
      <w:r w:rsidRPr="00CE23B8">
        <w:rPr>
          <w:noProof/>
        </w:rPr>
        <w:lastRenderedPageBreak/>
        <w:t>Electrical engineering</w:t>
      </w:r>
      <w:r w:rsidR="002861A8">
        <w:rPr>
          <w:noProof/>
        </w:rPr>
        <w:t>.</w:t>
      </w:r>
      <w:r w:rsidRPr="00CE23B8">
        <w:rPr>
          <w:noProof/>
        </w:rPr>
        <w:t xml:space="preserve"> </w:t>
      </w:r>
      <w:r w:rsidR="001706C6">
        <w:rPr>
          <w:noProof/>
        </w:rPr>
        <w:t xml:space="preserve">This related to </w:t>
      </w:r>
      <w:r w:rsidR="002861A8">
        <w:rPr>
          <w:noProof/>
        </w:rPr>
        <w:t xml:space="preserve">the RP’s </w:t>
      </w:r>
      <w:r w:rsidRPr="00CE23B8">
        <w:rPr>
          <w:noProof/>
        </w:rPr>
        <w:t>HVAC</w:t>
      </w:r>
      <w:r w:rsidR="00853BCB">
        <w:rPr>
          <w:noProof/>
        </w:rPr>
        <w:t xml:space="preserve"> design and </w:t>
      </w:r>
      <w:r w:rsidRPr="00CE23B8">
        <w:rPr>
          <w:noProof/>
        </w:rPr>
        <w:t>reactor coolant pump (RCP) variable frequency drive (VFD)</w:t>
      </w:r>
      <w:r w:rsidR="002861A8">
        <w:rPr>
          <w:noProof/>
        </w:rPr>
        <w:t>.</w:t>
      </w:r>
    </w:p>
    <w:p w14:paraId="3F969EA6" w14:textId="7207CD99" w:rsidR="00072F4F" w:rsidRPr="00CE23B8" w:rsidRDefault="00072F4F" w:rsidP="00072F4F">
      <w:pPr>
        <w:numPr>
          <w:ilvl w:val="0"/>
          <w:numId w:val="12"/>
        </w:numPr>
        <w:ind w:left="1418" w:hanging="502"/>
        <w:rPr>
          <w:noProof/>
        </w:rPr>
      </w:pPr>
      <w:r w:rsidRPr="00CE23B8">
        <w:rPr>
          <w:noProof/>
        </w:rPr>
        <w:t>Control and instrumentation</w:t>
      </w:r>
      <w:r w:rsidR="002861A8">
        <w:rPr>
          <w:noProof/>
        </w:rPr>
        <w:t>.</w:t>
      </w:r>
      <w:r w:rsidRPr="00CE23B8">
        <w:rPr>
          <w:noProof/>
        </w:rPr>
        <w:t xml:space="preserve"> </w:t>
      </w:r>
      <w:r w:rsidR="002861A8">
        <w:rPr>
          <w:noProof/>
        </w:rPr>
        <w:t xml:space="preserve">This related to the RP’s </w:t>
      </w:r>
      <w:r w:rsidR="002861A8" w:rsidRPr="00CE23B8">
        <w:rPr>
          <w:noProof/>
        </w:rPr>
        <w:t>HVAC</w:t>
      </w:r>
      <w:r w:rsidR="002861A8" w:rsidRPr="00CE23B8" w:rsidDel="002861A8">
        <w:rPr>
          <w:noProof/>
        </w:rPr>
        <w:t xml:space="preserve"> </w:t>
      </w:r>
      <w:r w:rsidR="00853BCB">
        <w:rPr>
          <w:noProof/>
        </w:rPr>
        <w:t>design</w:t>
      </w:r>
      <w:r w:rsidR="00D40654">
        <w:rPr>
          <w:noProof/>
        </w:rPr>
        <w:t>.</w:t>
      </w:r>
    </w:p>
    <w:p w14:paraId="10511150" w14:textId="07B9F765" w:rsidR="00072F4F" w:rsidRPr="00CE23B8" w:rsidRDefault="00072F4F" w:rsidP="00072F4F">
      <w:pPr>
        <w:numPr>
          <w:ilvl w:val="0"/>
          <w:numId w:val="12"/>
        </w:numPr>
        <w:ind w:left="1418" w:hanging="502"/>
        <w:rPr>
          <w:noProof/>
        </w:rPr>
      </w:pPr>
      <w:r w:rsidRPr="00CE23B8">
        <w:rPr>
          <w:noProof/>
        </w:rPr>
        <w:t>Radiation protection</w:t>
      </w:r>
      <w:r w:rsidR="00853BCB">
        <w:rPr>
          <w:noProof/>
        </w:rPr>
        <w:t>. This related to</w:t>
      </w:r>
      <w:r w:rsidR="0097074B">
        <w:rPr>
          <w:noProof/>
        </w:rPr>
        <w:t xml:space="preserve"> the RP’s u</w:t>
      </w:r>
      <w:r w:rsidRPr="00CE23B8">
        <w:rPr>
          <w:noProof/>
        </w:rPr>
        <w:t>se of cobalt-based materials</w:t>
      </w:r>
      <w:r w:rsidR="00D40654">
        <w:rPr>
          <w:noProof/>
        </w:rPr>
        <w:t>.</w:t>
      </w:r>
    </w:p>
    <w:p w14:paraId="1111D6B9" w14:textId="0454A494" w:rsidR="00072F4F" w:rsidRPr="00CE23B8" w:rsidRDefault="00072F4F" w:rsidP="00072F4F">
      <w:pPr>
        <w:numPr>
          <w:ilvl w:val="0"/>
          <w:numId w:val="12"/>
        </w:numPr>
        <w:ind w:left="1418" w:hanging="502"/>
        <w:rPr>
          <w:noProof/>
        </w:rPr>
      </w:pPr>
      <w:r w:rsidRPr="00CE23B8">
        <w:rPr>
          <w:noProof/>
        </w:rPr>
        <w:t>Project</w:t>
      </w:r>
      <w:r w:rsidR="00D40654">
        <w:rPr>
          <w:noProof/>
        </w:rPr>
        <w:t xml:space="preserve">. This related to </w:t>
      </w:r>
      <w:r w:rsidRPr="00CE23B8">
        <w:rPr>
          <w:noProof/>
        </w:rPr>
        <w:t>RO-RRSMR-001: Development of the generic E3S case</w:t>
      </w:r>
      <w:r w:rsidR="00092F61">
        <w:rPr>
          <w:noProof/>
        </w:rPr>
        <w:t>.</w:t>
      </w:r>
    </w:p>
    <w:p w14:paraId="32F9683B" w14:textId="77777777" w:rsidR="00AF0DA8" w:rsidRPr="00AF0DA8" w:rsidRDefault="00AF0DA8" w:rsidP="00AF0DA8">
      <w:pPr>
        <w:keepNext/>
        <w:numPr>
          <w:ilvl w:val="1"/>
          <w:numId w:val="20"/>
        </w:numPr>
        <w:ind w:left="851" w:hanging="851"/>
        <w:outlineLvl w:val="1"/>
        <w:rPr>
          <w:color w:val="22413A"/>
          <w:sz w:val="36"/>
        </w:rPr>
      </w:pPr>
      <w:r w:rsidRPr="00AF0DA8">
        <w:rPr>
          <w:color w:val="22413A"/>
          <w:sz w:val="36"/>
        </w:rPr>
        <w:t>Use of technical support contractors</w:t>
      </w:r>
    </w:p>
    <w:p w14:paraId="2AA01210" w14:textId="78BF4C67" w:rsidR="00AF0DA8" w:rsidRPr="00E435BA" w:rsidRDefault="00AF0DA8" w:rsidP="00AF0DA8">
      <w:pPr>
        <w:numPr>
          <w:ilvl w:val="0"/>
          <w:numId w:val="23"/>
        </w:numPr>
        <w:ind w:left="851" w:hanging="851"/>
      </w:pPr>
      <w:r w:rsidRPr="00E435BA">
        <w:t xml:space="preserve">During </w:t>
      </w:r>
      <w:r w:rsidR="00D17235">
        <w:t>Step</w:t>
      </w:r>
      <w:r w:rsidRPr="00E435BA">
        <w:t xml:space="preserve"> 2 I have not engaged Technical Support Contractors (TSCs) to support my assessment of the </w:t>
      </w:r>
      <w:r w:rsidR="006D62FE" w:rsidRPr="00E435BA">
        <w:t xml:space="preserve">mechanical engineering </w:t>
      </w:r>
      <w:r w:rsidRPr="00E435BA">
        <w:t>aspects of the Rolls-Royce SMR</w:t>
      </w:r>
      <w:r w:rsidR="00983AB4">
        <w:t xml:space="preserve"> design</w:t>
      </w:r>
      <w:r w:rsidR="006D62FE" w:rsidRPr="00E435BA">
        <w:t>.</w:t>
      </w:r>
    </w:p>
    <w:p w14:paraId="364A99A0" w14:textId="77777777" w:rsidR="006370AA" w:rsidRPr="004421AB" w:rsidRDefault="006370AA" w:rsidP="006370AA">
      <w:pPr>
        <w:pStyle w:val="Numberedparagraph"/>
        <w:numPr>
          <w:ilvl w:val="0"/>
          <w:numId w:val="0"/>
        </w:numPr>
        <w:ind w:left="851" w:hanging="851"/>
      </w:pPr>
    </w:p>
    <w:p w14:paraId="31BBAC26" w14:textId="0D37F1F9" w:rsidR="00B320A9" w:rsidRPr="004421AB" w:rsidRDefault="00B320A9" w:rsidP="006370AA">
      <w:pPr>
        <w:pStyle w:val="Numberedparagraph"/>
        <w:numPr>
          <w:ilvl w:val="0"/>
          <w:numId w:val="0"/>
        </w:numPr>
        <w:ind w:left="851" w:hanging="851"/>
        <w:sectPr w:rsidR="00B320A9" w:rsidRPr="004421AB" w:rsidSect="00045010">
          <w:pgSz w:w="11906" w:h="16838" w:code="9"/>
          <w:pgMar w:top="1440" w:right="1440" w:bottom="1440" w:left="1440" w:header="397" w:footer="397" w:gutter="0"/>
          <w:cols w:space="312"/>
          <w:docGrid w:linePitch="360"/>
        </w:sectPr>
      </w:pPr>
    </w:p>
    <w:p w14:paraId="41413C73" w14:textId="6CB5AC62" w:rsidR="006370AA" w:rsidRPr="004421AB" w:rsidRDefault="00196B4C" w:rsidP="004421AB">
      <w:pPr>
        <w:pStyle w:val="Heading1"/>
      </w:pPr>
      <w:bookmarkStart w:id="8" w:name="_Toc172748278"/>
      <w:r>
        <w:lastRenderedPageBreak/>
        <w:t>Requesting party</w:t>
      </w:r>
      <w:r w:rsidR="0007433E" w:rsidRPr="004421AB">
        <w:t xml:space="preserve">’s </w:t>
      </w:r>
      <w:r>
        <w:t>s</w:t>
      </w:r>
      <w:r w:rsidR="0007433E" w:rsidRPr="004421AB">
        <w:t>ubmission</w:t>
      </w:r>
      <w:bookmarkEnd w:id="8"/>
    </w:p>
    <w:p w14:paraId="4AE3FFCB" w14:textId="68AF266A" w:rsidR="00196B4C" w:rsidRPr="00196B4C" w:rsidRDefault="00196B4C" w:rsidP="00196B4C">
      <w:pPr>
        <w:numPr>
          <w:ilvl w:val="0"/>
          <w:numId w:val="23"/>
        </w:numPr>
        <w:ind w:left="851" w:hanging="851"/>
      </w:pPr>
      <w:r w:rsidRPr="00196B4C">
        <w:t xml:space="preserve">Rolls-Royce SMR Limited submitted a series of E3S chapters, or summary reports, and other supporting references, which outline the E3S case for the generic Rolls-Royce SMR design. This section presents a summary of the RP’s </w:t>
      </w:r>
      <w:r w:rsidRPr="00E435BA">
        <w:t xml:space="preserve">safety </w:t>
      </w:r>
      <w:r w:rsidRPr="00E2102E">
        <w:t xml:space="preserve">case for </w:t>
      </w:r>
      <w:r w:rsidR="00B0247C" w:rsidRPr="00E2102E">
        <w:t>mechanical engineering</w:t>
      </w:r>
      <w:r w:rsidRPr="00E2102E">
        <w:t xml:space="preserve">. It also identifies the documents submitted by the RP which have formed the basis of my </w:t>
      </w:r>
      <w:r w:rsidR="00E2102E" w:rsidRPr="00E435BA">
        <w:t xml:space="preserve">mechanical engineering </w:t>
      </w:r>
      <w:r w:rsidRPr="00E2102E">
        <w:t>assessment</w:t>
      </w:r>
      <w:r w:rsidRPr="00196B4C">
        <w:t xml:space="preserve"> of the Rolls-Royce SMR.</w:t>
      </w:r>
    </w:p>
    <w:p w14:paraId="27D8FB2B" w14:textId="7DE3CDF4" w:rsidR="00196B4C" w:rsidRPr="00196B4C" w:rsidRDefault="00196B4C" w:rsidP="00196B4C">
      <w:pPr>
        <w:keepNext/>
        <w:numPr>
          <w:ilvl w:val="1"/>
          <w:numId w:val="20"/>
        </w:numPr>
        <w:ind w:left="851" w:hanging="851"/>
        <w:outlineLvl w:val="1"/>
        <w:rPr>
          <w:color w:val="22413A"/>
          <w:sz w:val="36"/>
        </w:rPr>
      </w:pPr>
      <w:r w:rsidRPr="00196B4C">
        <w:rPr>
          <w:color w:val="22413A"/>
          <w:sz w:val="36"/>
        </w:rPr>
        <w:t xml:space="preserve">Summary of the Rolls-Royce </w:t>
      </w:r>
      <w:r w:rsidR="006553A8">
        <w:rPr>
          <w:color w:val="22413A"/>
          <w:sz w:val="36"/>
        </w:rPr>
        <w:t>SMR</w:t>
      </w:r>
      <w:r w:rsidRPr="00196B4C">
        <w:rPr>
          <w:color w:val="22413A"/>
          <w:sz w:val="36"/>
        </w:rPr>
        <w:t xml:space="preserve"> design</w:t>
      </w:r>
    </w:p>
    <w:p w14:paraId="4A287417" w14:textId="10AAAA71" w:rsidR="00196B4C" w:rsidRPr="00196B4C" w:rsidRDefault="00196B4C" w:rsidP="00196B4C">
      <w:pPr>
        <w:numPr>
          <w:ilvl w:val="0"/>
          <w:numId w:val="23"/>
        </w:numPr>
        <w:ind w:left="851" w:hanging="851"/>
      </w:pPr>
      <w:r w:rsidRPr="00196B4C">
        <w:t>The generic Rolls-Royce SMR design is a three loop Pressurised Water Reactor (PWR) with a target electrical power output of 470 M</w:t>
      </w:r>
      <w:r w:rsidR="009855FA">
        <w:t>W</w:t>
      </w:r>
      <w:r w:rsidRPr="00196B4C">
        <w:t xml:space="preserve">e (from a thermal power of 1,358 MWth) and a design life of 60 years for non-replaceable components. </w:t>
      </w:r>
    </w:p>
    <w:p w14:paraId="0CFA7D89" w14:textId="274BEDE4" w:rsidR="00196B4C" w:rsidRPr="00196B4C" w:rsidRDefault="00196B4C" w:rsidP="00196B4C">
      <w:pPr>
        <w:numPr>
          <w:ilvl w:val="0"/>
          <w:numId w:val="23"/>
        </w:numPr>
        <w:ind w:left="851" w:hanging="851"/>
      </w:pPr>
      <w:r w:rsidRPr="00196B4C">
        <w:t>The Rolls-Royce SMR design has been developed by the RP based upon well-established PWR technology, in use all over the world. Innovation comes in the form of its modular approach to construction which would see the majority of the power station built in factory conditions and assembled on</w:t>
      </w:r>
      <w:r w:rsidR="009855FA">
        <w:t>-</w:t>
      </w:r>
      <w:r w:rsidRPr="00196B4C">
        <w:t>site.</w:t>
      </w:r>
    </w:p>
    <w:p w14:paraId="00AEA8D2" w14:textId="77777777" w:rsidR="00196B4C" w:rsidRPr="00196B4C" w:rsidRDefault="00196B4C" w:rsidP="00196B4C">
      <w:pPr>
        <w:numPr>
          <w:ilvl w:val="0"/>
          <w:numId w:val="23"/>
        </w:numPr>
        <w:ind w:left="851" w:hanging="851"/>
      </w:pPr>
      <w:r w:rsidRPr="00196B4C">
        <w:t>The reactor itself is of a typical PWR design, including a steel Reactor Pressure Vessel (RPV) holding fuel assemblies, Steam Generators (SG), Reactor Coolant Pumps (RCP) and piping, all held within a steel containment vessel. The reactor is equipped with a number of supporting systems for normal operations and a range of safety measures are present in the design to provide cooling, control criticality and contain radioactivity under fault conditions. Passive safety features are preferred to active components, reflecting the RP’s design philosophy.</w:t>
      </w:r>
    </w:p>
    <w:p w14:paraId="48660C91" w14:textId="3B68C5EC" w:rsidR="00F15EA2" w:rsidRDefault="00F15EA2" w:rsidP="00F15EA2">
      <w:pPr>
        <w:pStyle w:val="Numberedparagraph"/>
      </w:pPr>
      <w:r>
        <w:t>There are several novel aspects I consider relevant to my mechanical engineering assessment. These include:</w:t>
      </w:r>
    </w:p>
    <w:p w14:paraId="0DFD0054" w14:textId="77777777" w:rsidR="00F15EA2" w:rsidRDefault="00F15EA2" w:rsidP="00E435BA">
      <w:pPr>
        <w:pStyle w:val="Bulletlist1"/>
      </w:pPr>
      <w:r>
        <w:t>compact layout;</w:t>
      </w:r>
    </w:p>
    <w:p w14:paraId="3E024E56" w14:textId="77777777" w:rsidR="00F15EA2" w:rsidRDefault="00F15EA2" w:rsidP="00E435BA">
      <w:pPr>
        <w:pStyle w:val="Bulletlist1"/>
      </w:pPr>
      <w:r>
        <w:t>modular design using a standardised “kit of parts”;</w:t>
      </w:r>
    </w:p>
    <w:p w14:paraId="79841F71" w14:textId="77777777" w:rsidR="00F15EA2" w:rsidRDefault="00F15EA2" w:rsidP="00E435BA">
      <w:pPr>
        <w:pStyle w:val="Bulletlist1"/>
      </w:pPr>
      <w:r>
        <w:t xml:space="preserve">reactor island aseismic bearing; </w:t>
      </w:r>
    </w:p>
    <w:p w14:paraId="5CB728F6" w14:textId="77777777" w:rsidR="00F15EA2" w:rsidRDefault="00F15EA2" w:rsidP="00E435BA">
      <w:pPr>
        <w:pStyle w:val="Bulletlist1"/>
      </w:pPr>
      <w:r>
        <w:t>passive safety system use; and</w:t>
      </w:r>
    </w:p>
    <w:p w14:paraId="79AB4965" w14:textId="77777777" w:rsidR="00F15EA2" w:rsidRDefault="00F15EA2" w:rsidP="00E435BA">
      <w:pPr>
        <w:pStyle w:val="Bulletlist1"/>
      </w:pPr>
      <w:r>
        <w:t>innovative spent fuel route mechanical handling.</w:t>
      </w:r>
    </w:p>
    <w:p w14:paraId="5AFE40AB" w14:textId="77777777" w:rsidR="00196B4C" w:rsidRPr="00196B4C" w:rsidRDefault="00196B4C" w:rsidP="00196B4C">
      <w:pPr>
        <w:keepNext/>
        <w:numPr>
          <w:ilvl w:val="1"/>
          <w:numId w:val="20"/>
        </w:numPr>
        <w:ind w:left="851" w:hanging="851"/>
        <w:outlineLvl w:val="1"/>
        <w:rPr>
          <w:color w:val="22413A"/>
          <w:sz w:val="36"/>
        </w:rPr>
      </w:pPr>
      <w:r w:rsidRPr="00196B4C">
        <w:rPr>
          <w:color w:val="22413A"/>
          <w:sz w:val="36"/>
        </w:rPr>
        <w:t>E3S case approach and structure</w:t>
      </w:r>
    </w:p>
    <w:p w14:paraId="6703D0A9" w14:textId="77777777" w:rsidR="00196B4C" w:rsidRPr="00196B4C" w:rsidRDefault="00196B4C" w:rsidP="00196B4C">
      <w:pPr>
        <w:numPr>
          <w:ilvl w:val="0"/>
          <w:numId w:val="23"/>
        </w:numPr>
        <w:ind w:left="851" w:hanging="851"/>
      </w:pPr>
      <w:r w:rsidRPr="00196B4C">
        <w:t xml:space="preserve">Rolls-Royce SMR Limited has chosen to develop its cases in a holistic manner, as an Environment, Safety, Security and Safeguards (E3S) case. </w:t>
      </w:r>
      <w:r w:rsidRPr="00196B4C">
        <w:lastRenderedPageBreak/>
        <w:t>The overall objective for the E3S case is to demonstrate that the design will ‘protect people and the environment from harm’.</w:t>
      </w:r>
    </w:p>
    <w:p w14:paraId="1868DCDB" w14:textId="2B0EC231" w:rsidR="00196B4C" w:rsidRPr="00196B4C" w:rsidRDefault="00196B4C" w:rsidP="00196B4C">
      <w:pPr>
        <w:numPr>
          <w:ilvl w:val="0"/>
          <w:numId w:val="23"/>
        </w:numPr>
        <w:ind w:left="851" w:hanging="851"/>
      </w:pPr>
      <w:r w:rsidRPr="00196B4C">
        <w:t>This means that, although the case made for each of the E3S purposes (i.e. environment, safety, security and safeguards) will inevitably be different at the top level, it will draw upon common evidence outputs (as well as other non-common outputs) to substantiate each of the purposes. This is claimed to offer benefits in terms of clarity, integration and understanding</w:t>
      </w:r>
      <w:r w:rsidR="00672E92">
        <w:t xml:space="preserve"> the</w:t>
      </w:r>
      <w:r w:rsidRPr="00196B4C">
        <w:t xml:space="preserve"> impacts from any changes to the case.</w:t>
      </w:r>
    </w:p>
    <w:p w14:paraId="09ED81E6" w14:textId="6837D273" w:rsidR="00196B4C" w:rsidRPr="00196B4C" w:rsidRDefault="00196B4C" w:rsidP="00196B4C">
      <w:pPr>
        <w:numPr>
          <w:ilvl w:val="0"/>
          <w:numId w:val="23"/>
        </w:numPr>
        <w:ind w:left="851" w:hanging="851"/>
      </w:pPr>
      <w:r w:rsidRPr="00196B4C">
        <w:t>The E3S case is being developed using a three tier hierarchy and incorporating a Claim, Argument and Evidence (CAE) structure with the highest-level claims being derived from the RP’s own E3S principles. The highest level of the three tiers is the RP’s Tier 1 E3S chapters, with the lower tiers providing more detailed arguments and evidence. This is illustrated in</w:t>
      </w:r>
      <w:r w:rsidR="001C4CE1">
        <w:t xml:space="preserve"> </w:t>
      </w:r>
      <w:r w:rsidR="001C4CE1">
        <w:fldChar w:fldCharType="begin"/>
      </w:r>
      <w:r w:rsidR="001C4CE1">
        <w:instrText xml:space="preserve"> REF _Ref168069007 \h </w:instrText>
      </w:r>
      <w:r w:rsidR="001C4CE1">
        <w:fldChar w:fldCharType="separate"/>
      </w:r>
      <w:r w:rsidR="00852886">
        <w:t xml:space="preserve">Figure </w:t>
      </w:r>
      <w:r w:rsidR="00852886">
        <w:rPr>
          <w:noProof/>
        </w:rPr>
        <w:t>1</w:t>
      </w:r>
      <w:r w:rsidR="001C4CE1">
        <w:fldChar w:fldCharType="end"/>
      </w:r>
      <w:r w:rsidR="001C4CE1">
        <w:t>.</w:t>
      </w:r>
    </w:p>
    <w:p w14:paraId="779CFAD7" w14:textId="15ECD632" w:rsidR="00196B4C" w:rsidRPr="00196B4C" w:rsidRDefault="0091601D" w:rsidP="00196B4C">
      <w:r w:rsidRPr="00F34804">
        <w:rPr>
          <w:b/>
          <w:bCs/>
          <w:noProof/>
        </w:rPr>
        <w:drawing>
          <wp:inline distT="0" distB="0" distL="0" distR="0" wp14:anchorId="39E1F0FD" wp14:editId="0265DFAE">
            <wp:extent cx="5731510" cy="2307590"/>
            <wp:effectExtent l="38100" t="38100" r="40640" b="35560"/>
            <wp:doc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pic:cNvPicPr/>
                  </pic:nvPicPr>
                  <pic:blipFill>
                    <a:blip r:embed="rId24"/>
                    <a:stretch>
                      <a:fillRect/>
                    </a:stretch>
                  </pic:blipFill>
                  <pic:spPr>
                    <a:xfrm>
                      <a:off x="0" y="0"/>
                      <a:ext cx="5731510" cy="2307590"/>
                    </a:xfrm>
                    <a:prstGeom prst="rect">
                      <a:avLst/>
                    </a:prstGeom>
                    <a:ln w="22225">
                      <a:solidFill>
                        <a:schemeClr val="tx1"/>
                      </a:solidFill>
                    </a:ln>
                  </pic:spPr>
                </pic:pic>
              </a:graphicData>
            </a:graphic>
          </wp:inline>
        </w:drawing>
      </w:r>
    </w:p>
    <w:p w14:paraId="5C500357" w14:textId="7F7B05C3" w:rsidR="00196B4C" w:rsidRPr="009A3822" w:rsidRDefault="00620035" w:rsidP="00314658">
      <w:pPr>
        <w:pStyle w:val="Caption"/>
        <w:ind w:left="851"/>
      </w:pPr>
      <w:bookmarkStart w:id="9" w:name="_Ref168069007"/>
      <w:r w:rsidRPr="00D0478A">
        <w:t xml:space="preserve">Figure </w:t>
      </w:r>
      <w:r>
        <w:fldChar w:fldCharType="begin"/>
      </w:r>
      <w:r>
        <w:instrText xml:space="preserve"> SEQ Figure \* ARABIC </w:instrText>
      </w:r>
      <w:r>
        <w:fldChar w:fldCharType="separate"/>
      </w:r>
      <w:r w:rsidR="00852886" w:rsidRPr="00D0478A">
        <w:rPr>
          <w:noProof/>
        </w:rPr>
        <w:t>1</w:t>
      </w:r>
      <w:r>
        <w:rPr>
          <w:noProof/>
        </w:rPr>
        <w:fldChar w:fldCharType="end"/>
      </w:r>
      <w:bookmarkEnd w:id="9"/>
      <w:r w:rsidRPr="00D0478A">
        <w:t xml:space="preserve">: Claim, Argument and Evidence (CAE) structure within the E3S hierarchy </w:t>
      </w:r>
      <w:r w:rsidRPr="001246F2">
        <w:rPr>
          <w:b w:val="0"/>
          <w:bCs w:val="0"/>
        </w:rPr>
        <w:t xml:space="preserve">(ref. </w:t>
      </w:r>
      <w:sdt>
        <w:sdtPr>
          <w:rPr>
            <w:b w:val="0"/>
            <w:bCs w:val="0"/>
          </w:rPr>
          <w:id w:val="-1577276935"/>
          <w:citation/>
        </w:sdtPr>
        <w:sdtEndPr/>
        <w:sdtContent>
          <w:r w:rsidR="001C4CE1" w:rsidRPr="001246F2">
            <w:rPr>
              <w:b w:val="0"/>
              <w:bCs w:val="0"/>
            </w:rPr>
            <w:fldChar w:fldCharType="begin"/>
          </w:r>
          <w:r w:rsidR="00760205">
            <w:rPr>
              <w:b w:val="0"/>
              <w:bCs w:val="0"/>
            </w:rPr>
            <w:instrText xml:space="preserve">CITATION E3Sch1V2Issue3 \l 2057 </w:instrText>
          </w:r>
          <w:r w:rsidR="001C4CE1" w:rsidRPr="001246F2">
            <w:rPr>
              <w:b w:val="0"/>
              <w:bCs w:val="0"/>
            </w:rPr>
            <w:fldChar w:fldCharType="separate"/>
          </w:r>
          <w:r w:rsidR="00DC4EEB" w:rsidRPr="00DC4EEB">
            <w:rPr>
              <w:noProof/>
            </w:rPr>
            <w:t>[1]</w:t>
          </w:r>
          <w:r w:rsidR="001C4CE1" w:rsidRPr="001246F2">
            <w:rPr>
              <w:b w:val="0"/>
              <w:bCs w:val="0"/>
            </w:rPr>
            <w:fldChar w:fldCharType="end"/>
          </w:r>
        </w:sdtContent>
      </w:sdt>
      <w:r w:rsidRPr="001246F2">
        <w:rPr>
          <w:b w:val="0"/>
          <w:bCs w:val="0"/>
        </w:rPr>
        <w:t>)</w:t>
      </w:r>
    </w:p>
    <w:p w14:paraId="049CF68D" w14:textId="2069280B" w:rsidR="00196B4C" w:rsidRPr="00196B4C" w:rsidRDefault="00196B4C" w:rsidP="00196B4C">
      <w:pPr>
        <w:numPr>
          <w:ilvl w:val="0"/>
          <w:numId w:val="23"/>
        </w:numPr>
        <w:ind w:left="851" w:hanging="851"/>
      </w:pPr>
      <w:r w:rsidRPr="00196B4C">
        <w:t xml:space="preserve">The structure of the E3S case largely aligns with the IAEA guidance for safety cases, SSG-61 </w:t>
      </w:r>
      <w:r w:rsidR="00F72759" w:rsidRPr="00196B4C">
        <w:t>(ref.</w:t>
      </w:r>
      <w:sdt>
        <w:sdtPr>
          <w:rPr>
            <w:szCs w:val="28"/>
          </w:rPr>
          <w:id w:val="-1425567775"/>
          <w:citation/>
        </w:sdtPr>
        <w:sdtEndPr>
          <w:rPr>
            <w:szCs w:val="22"/>
          </w:rPr>
        </w:sdtEndPr>
        <w:sdtContent>
          <w:r w:rsidR="00F72759">
            <w:rPr>
              <w:szCs w:val="28"/>
            </w:rPr>
            <w:fldChar w:fldCharType="begin"/>
          </w:r>
          <w:r w:rsidR="009D6DB4">
            <w:rPr>
              <w:szCs w:val="28"/>
            </w:rPr>
            <w:instrText xml:space="preserve">CITATION Placeholder2 \l 2057 </w:instrText>
          </w:r>
          <w:r w:rsidR="00F72759">
            <w:rPr>
              <w:szCs w:val="28"/>
            </w:rPr>
            <w:fldChar w:fldCharType="separate"/>
          </w:r>
          <w:r w:rsidR="00DC4EEB">
            <w:rPr>
              <w:noProof/>
              <w:szCs w:val="28"/>
            </w:rPr>
            <w:t xml:space="preserve"> </w:t>
          </w:r>
          <w:r w:rsidR="00DC4EEB" w:rsidRPr="00DC4EEB">
            <w:rPr>
              <w:noProof/>
              <w:szCs w:val="28"/>
            </w:rPr>
            <w:t>[35]</w:t>
          </w:r>
          <w:r w:rsidR="00F72759">
            <w:rPr>
              <w:szCs w:val="28"/>
            </w:rPr>
            <w:fldChar w:fldCharType="end"/>
          </w:r>
        </w:sdtContent>
      </w:sdt>
      <w:r w:rsidR="00F72759" w:rsidRPr="00196B4C">
        <w:t>)</w:t>
      </w:r>
      <w:r w:rsidRPr="00196B4C">
        <w:t>, supplemented to include UK specific expectations and expanded to include the other E3S purposes.</w:t>
      </w:r>
    </w:p>
    <w:p w14:paraId="14AB3FD0" w14:textId="3E0959A1" w:rsidR="00196B4C" w:rsidRPr="00196B4C" w:rsidRDefault="00196B4C" w:rsidP="00196B4C">
      <w:pPr>
        <w:keepNext/>
        <w:numPr>
          <w:ilvl w:val="1"/>
          <w:numId w:val="20"/>
        </w:numPr>
        <w:ind w:left="851" w:hanging="851"/>
        <w:outlineLvl w:val="1"/>
        <w:rPr>
          <w:color w:val="22413A"/>
          <w:sz w:val="36"/>
        </w:rPr>
      </w:pPr>
      <w:r w:rsidRPr="00196B4C">
        <w:rPr>
          <w:color w:val="22413A"/>
          <w:sz w:val="36"/>
        </w:rPr>
        <w:t xml:space="preserve">Summary of the requesting party’s E3S case for </w:t>
      </w:r>
      <w:r w:rsidR="003C4304" w:rsidRPr="00E435BA">
        <w:rPr>
          <w:color w:val="22413A"/>
          <w:sz w:val="36"/>
        </w:rPr>
        <w:t xml:space="preserve">mechanical engineering </w:t>
      </w:r>
    </w:p>
    <w:p w14:paraId="06557449" w14:textId="6A943164" w:rsidR="00F82FFA" w:rsidRDefault="00F35A6A" w:rsidP="00F35A6A">
      <w:pPr>
        <w:pStyle w:val="Numberedparagraph"/>
      </w:pPr>
      <w:bookmarkStart w:id="10" w:name="_Ref167862966"/>
      <w:r w:rsidRPr="00F35A6A">
        <w:t>The E3S</w:t>
      </w:r>
      <w:r w:rsidR="00BF4AEA">
        <w:t xml:space="preserve"> case</w:t>
      </w:r>
      <w:r w:rsidRPr="00F35A6A">
        <w:t xml:space="preserve"> comprises 33 chapters.</w:t>
      </w:r>
      <w:r w:rsidR="00E224BC">
        <w:t xml:space="preserve"> The RP’s fundamental E3S case objective is </w:t>
      </w:r>
      <w:r w:rsidR="007F7D47">
        <w:t xml:space="preserve">to demonstrate that its </w:t>
      </w:r>
      <w:r w:rsidR="00E224BC">
        <w:t>Rolls-Royce SMR design reduces overall safety risk</w:t>
      </w:r>
      <w:r w:rsidR="00C11EAF">
        <w:t>s</w:t>
      </w:r>
      <w:r w:rsidR="00E224BC">
        <w:t xml:space="preserve"> ALARP (ref. </w:t>
      </w:r>
      <w:sdt>
        <w:sdtPr>
          <w:id w:val="821390516"/>
          <w:citation/>
        </w:sdtPr>
        <w:sdtEndPr/>
        <w:sdtContent>
          <w:r w:rsidR="00E224BC" w:rsidRPr="00205168">
            <w:fldChar w:fldCharType="begin"/>
          </w:r>
          <w:r w:rsidR="00760205">
            <w:instrText xml:space="preserve">CITATION E3Sch3Version2Issue3 \l 2057 </w:instrText>
          </w:r>
          <w:r w:rsidR="00E224BC" w:rsidRPr="00205168">
            <w:fldChar w:fldCharType="separate"/>
          </w:r>
          <w:r w:rsidR="00DC4EEB" w:rsidRPr="00DC4EEB">
            <w:rPr>
              <w:noProof/>
            </w:rPr>
            <w:t>[2]</w:t>
          </w:r>
          <w:r w:rsidR="00E224BC" w:rsidRPr="00205168">
            <w:fldChar w:fldCharType="end"/>
          </w:r>
        </w:sdtContent>
      </w:sdt>
      <w:r w:rsidR="00E224BC">
        <w:t>).</w:t>
      </w:r>
      <w:r w:rsidRPr="00F35A6A">
        <w:t xml:space="preserve"> No single E3S chapter explicitly captures the mechanical engineering safety case claims. Instead, these claims are spread across several chapters. </w:t>
      </w:r>
      <w:r w:rsidR="00976AE1">
        <w:t>These include:</w:t>
      </w:r>
      <w:bookmarkEnd w:id="10"/>
    </w:p>
    <w:p w14:paraId="0AAECEB0" w14:textId="2CECE352" w:rsidR="00B64EE2" w:rsidRDefault="003F6DC5" w:rsidP="00AB231D">
      <w:pPr>
        <w:pStyle w:val="Bulletlist1"/>
      </w:pPr>
      <w:r>
        <w:lastRenderedPageBreak/>
        <w:t>E3S</w:t>
      </w:r>
      <w:r w:rsidR="00E66A19">
        <w:t xml:space="preserve"> case</w:t>
      </w:r>
      <w:r>
        <w:t xml:space="preserve"> c</w:t>
      </w:r>
      <w:r w:rsidR="00F82FFA">
        <w:t>hapter 3</w:t>
      </w:r>
      <w:r w:rsidR="003C4A1A">
        <w:t xml:space="preserve"> </w:t>
      </w:r>
      <w:r w:rsidR="00F930AA">
        <w:t>(ref.</w:t>
      </w:r>
      <w:r w:rsidR="00F930AA" w:rsidRPr="00F930AA">
        <w:t xml:space="preserve"> </w:t>
      </w:r>
      <w:sdt>
        <w:sdtPr>
          <w:id w:val="198824801"/>
          <w:citation/>
        </w:sdtPr>
        <w:sdtEndPr/>
        <w:sdtContent>
          <w:r w:rsidR="00F930AA" w:rsidRPr="00205168">
            <w:fldChar w:fldCharType="begin"/>
          </w:r>
          <w:r w:rsidR="00760205">
            <w:instrText xml:space="preserve">CITATION E3Sch3Version2Issue3 \l 2057 </w:instrText>
          </w:r>
          <w:r w:rsidR="00F930AA" w:rsidRPr="00205168">
            <w:fldChar w:fldCharType="separate"/>
          </w:r>
          <w:r w:rsidR="00DC4EEB" w:rsidRPr="00DC4EEB">
            <w:rPr>
              <w:noProof/>
            </w:rPr>
            <w:t>[2]</w:t>
          </w:r>
          <w:r w:rsidR="00F930AA" w:rsidRPr="00205168">
            <w:fldChar w:fldCharType="end"/>
          </w:r>
        </w:sdtContent>
      </w:sdt>
      <w:r w:rsidR="00F930AA">
        <w:t>)</w:t>
      </w:r>
      <w:r w:rsidR="004D0DD7">
        <w:t>. This</w:t>
      </w:r>
      <w:r w:rsidR="00665BDE">
        <w:t xml:space="preserve"> </w:t>
      </w:r>
      <w:r w:rsidR="00FF25C3">
        <w:t xml:space="preserve">contains </w:t>
      </w:r>
      <w:r w:rsidR="00CA1745">
        <w:t xml:space="preserve">the RP’s top level claim 3. This </w:t>
      </w:r>
      <w:r w:rsidR="00B64EE2">
        <w:t xml:space="preserve">states that </w:t>
      </w:r>
      <w:r w:rsidR="00F60A5E">
        <w:t>“</w:t>
      </w:r>
      <w:r w:rsidR="00B64EE2">
        <w:t>s</w:t>
      </w:r>
      <w:r w:rsidR="00B64EE2" w:rsidRPr="00B64EE2">
        <w:t>uitable E3S design principles and associated methods, approaches, and requirements are established for the R</w:t>
      </w:r>
      <w:r w:rsidR="00F71CCE">
        <w:t xml:space="preserve">olls-Royce </w:t>
      </w:r>
      <w:r w:rsidR="00B64EE2" w:rsidRPr="00B64EE2">
        <w:t>SMR to achieve the E3S fundamental objective</w:t>
      </w:r>
      <w:r w:rsidR="00B64EE2">
        <w:t>.</w:t>
      </w:r>
      <w:r w:rsidR="00F60A5E">
        <w:t>”</w:t>
      </w:r>
    </w:p>
    <w:p w14:paraId="0A70AC16" w14:textId="4333C8CD" w:rsidR="00F35A6A" w:rsidRDefault="003F6DC5" w:rsidP="00AB231D">
      <w:pPr>
        <w:pStyle w:val="Bulletlist1"/>
      </w:pPr>
      <w:r>
        <w:t xml:space="preserve">E3S </w:t>
      </w:r>
      <w:r w:rsidR="00E66A19">
        <w:t xml:space="preserve">case </w:t>
      </w:r>
      <w:r>
        <w:t>c</w:t>
      </w:r>
      <w:r w:rsidR="00EC6824">
        <w:t>hapter 5 (</w:t>
      </w:r>
      <w:r>
        <w:t>ref.</w:t>
      </w:r>
      <w:r w:rsidR="000904FF">
        <w:t xml:space="preserve"> </w:t>
      </w:r>
      <w:sdt>
        <w:sdtPr>
          <w:id w:val="1421761241"/>
          <w:citation/>
        </w:sdtPr>
        <w:sdtEndPr/>
        <w:sdtContent>
          <w:r w:rsidR="000904FF" w:rsidRPr="00205168">
            <w:fldChar w:fldCharType="begin"/>
          </w:r>
          <w:r w:rsidR="00760205">
            <w:instrText xml:space="preserve">CITATION E3Sch5v2 \l 2057 </w:instrText>
          </w:r>
          <w:r w:rsidR="000904FF" w:rsidRPr="00205168">
            <w:fldChar w:fldCharType="separate"/>
          </w:r>
          <w:r w:rsidR="00DC4EEB" w:rsidRPr="00DC4EEB">
            <w:rPr>
              <w:noProof/>
            </w:rPr>
            <w:t>[3]</w:t>
          </w:r>
          <w:r w:rsidR="000904FF" w:rsidRPr="00205168">
            <w:fldChar w:fldCharType="end"/>
          </w:r>
        </w:sdtContent>
      </w:sdt>
      <w:r>
        <w:t>)</w:t>
      </w:r>
      <w:r w:rsidR="004D0DD7">
        <w:t>. This</w:t>
      </w:r>
      <w:r w:rsidR="004A0D75">
        <w:t xml:space="preserve"> </w:t>
      </w:r>
      <w:r w:rsidR="00052E7F">
        <w:t xml:space="preserve">introduces the </w:t>
      </w:r>
      <w:r w:rsidR="000A44C2">
        <w:t xml:space="preserve">Rolls-Royce </w:t>
      </w:r>
      <w:r w:rsidR="00B41EF4">
        <w:t>SMR</w:t>
      </w:r>
      <w:r w:rsidR="000A44C2">
        <w:t xml:space="preserve"> design </w:t>
      </w:r>
      <w:r w:rsidR="00266186">
        <w:t xml:space="preserve">for its </w:t>
      </w:r>
      <w:r w:rsidR="00052E7F">
        <w:t>r</w:t>
      </w:r>
      <w:r w:rsidRPr="003F6DC5">
        <w:t xml:space="preserve">eactor </w:t>
      </w:r>
      <w:r w:rsidR="00052E7F">
        <w:t>c</w:t>
      </w:r>
      <w:r w:rsidRPr="003F6DC5">
        <w:t xml:space="preserve">oolant </w:t>
      </w:r>
      <w:r w:rsidR="00052E7F">
        <w:t>s</w:t>
      </w:r>
      <w:r w:rsidRPr="003F6DC5">
        <w:t>ystem</w:t>
      </w:r>
      <w:r w:rsidR="007F0F12">
        <w:t xml:space="preserve"> (RCS)</w:t>
      </w:r>
      <w:r w:rsidR="00052E7F">
        <w:t xml:space="preserve">. </w:t>
      </w:r>
      <w:r w:rsidR="00BE69FB">
        <w:t xml:space="preserve">E3S chapter 6 (ref. </w:t>
      </w:r>
      <w:sdt>
        <w:sdtPr>
          <w:id w:val="-135272634"/>
          <w:citation/>
        </w:sdtPr>
        <w:sdtEndPr/>
        <w:sdtContent>
          <w:r w:rsidR="00BE69FB" w:rsidRPr="00205168">
            <w:fldChar w:fldCharType="begin"/>
          </w:r>
          <w:r w:rsidR="00760205">
            <w:instrText xml:space="preserve">CITATION E3Sch6v2 \l 2057 </w:instrText>
          </w:r>
          <w:r w:rsidR="00BE69FB" w:rsidRPr="00205168">
            <w:fldChar w:fldCharType="separate"/>
          </w:r>
          <w:r w:rsidR="00DC4EEB" w:rsidRPr="00DC4EEB">
            <w:rPr>
              <w:noProof/>
            </w:rPr>
            <w:t>[4]</w:t>
          </w:r>
          <w:r w:rsidR="00BE69FB" w:rsidRPr="00205168">
            <w:fldChar w:fldCharType="end"/>
          </w:r>
        </w:sdtContent>
      </w:sdt>
      <w:r w:rsidR="00BE69FB">
        <w:t>) introduces the Rolls-Royce S</w:t>
      </w:r>
      <w:r w:rsidR="00B41EF4">
        <w:t>MR</w:t>
      </w:r>
      <w:r w:rsidR="00BE69FB">
        <w:t xml:space="preserve"> design for its safety systems. E3S chapter 9a (ref. </w:t>
      </w:r>
      <w:sdt>
        <w:sdtPr>
          <w:id w:val="1738125412"/>
          <w:citation/>
        </w:sdtPr>
        <w:sdtEndPr/>
        <w:sdtContent>
          <w:r w:rsidR="00BE69FB" w:rsidRPr="00205168">
            <w:fldChar w:fldCharType="begin"/>
          </w:r>
          <w:r w:rsidR="00760205">
            <w:instrText xml:space="preserve">CITATION E3Sch9av2 \l 2057 </w:instrText>
          </w:r>
          <w:r w:rsidR="00BE69FB" w:rsidRPr="00205168">
            <w:fldChar w:fldCharType="separate"/>
          </w:r>
          <w:r w:rsidR="00DC4EEB" w:rsidRPr="00DC4EEB">
            <w:rPr>
              <w:noProof/>
            </w:rPr>
            <w:t>[5]</w:t>
          </w:r>
          <w:r w:rsidR="00BE69FB" w:rsidRPr="00205168">
            <w:fldChar w:fldCharType="end"/>
          </w:r>
        </w:sdtContent>
      </w:sdt>
      <w:r w:rsidR="00BE69FB">
        <w:t>) introduces the Rolls-Royce S</w:t>
      </w:r>
      <w:r w:rsidR="00B41EF4">
        <w:t>MR</w:t>
      </w:r>
      <w:r w:rsidR="00BE69FB">
        <w:t xml:space="preserve"> design for its auxiliary systems. Th</w:t>
      </w:r>
      <w:r w:rsidR="00BE4CCD">
        <w:t xml:space="preserve">ese chapters </w:t>
      </w:r>
      <w:r w:rsidR="007F0F12">
        <w:t xml:space="preserve">claim that the </w:t>
      </w:r>
      <w:r w:rsidR="00BE4CCD">
        <w:t xml:space="preserve">associated SSCs are </w:t>
      </w:r>
      <w:r w:rsidR="007F0F12">
        <w:t>conservatively designed to reduce risks ALARP.</w:t>
      </w:r>
    </w:p>
    <w:p w14:paraId="631D5C20" w14:textId="00ADC378" w:rsidR="00AD3698" w:rsidRDefault="00CE49FF" w:rsidP="00AB231D">
      <w:pPr>
        <w:pStyle w:val="Bulletlist1"/>
      </w:pPr>
      <w:r>
        <w:t xml:space="preserve">E3S </w:t>
      </w:r>
      <w:r w:rsidR="00E66A19">
        <w:t xml:space="preserve">case </w:t>
      </w:r>
      <w:r>
        <w:t>chapter 15 (ref.</w:t>
      </w:r>
      <w:r w:rsidR="006921F8" w:rsidRPr="006921F8">
        <w:t xml:space="preserve"> </w:t>
      </w:r>
      <w:sdt>
        <w:sdtPr>
          <w:id w:val="-1590998904"/>
          <w:citation/>
        </w:sdtPr>
        <w:sdtEndPr/>
        <w:sdtContent>
          <w:r w:rsidR="006921F8" w:rsidRPr="00205168">
            <w:fldChar w:fldCharType="begin"/>
          </w:r>
          <w:r w:rsidR="00A85156">
            <w:instrText xml:space="preserve">CITATION E3Sch15v2 \l 2057 </w:instrText>
          </w:r>
          <w:r w:rsidR="006921F8" w:rsidRPr="00205168">
            <w:fldChar w:fldCharType="separate"/>
          </w:r>
          <w:r w:rsidR="00DC4EEB" w:rsidRPr="00DC4EEB">
            <w:rPr>
              <w:noProof/>
            </w:rPr>
            <w:t>[7]</w:t>
          </w:r>
          <w:r w:rsidR="006921F8" w:rsidRPr="00205168">
            <w:fldChar w:fldCharType="end"/>
          </w:r>
        </w:sdtContent>
      </w:sdt>
      <w:r w:rsidR="006921F8">
        <w:t>)</w:t>
      </w:r>
      <w:r w:rsidR="004D0DD7">
        <w:t xml:space="preserve">. </w:t>
      </w:r>
      <w:r w:rsidR="00AD0D6C">
        <w:t>This</w:t>
      </w:r>
      <w:r>
        <w:t xml:space="preserve"> </w:t>
      </w:r>
      <w:r w:rsidR="00F97108">
        <w:t xml:space="preserve">presents the RP’s safety analysis approach. </w:t>
      </w:r>
      <w:r w:rsidR="008C673F">
        <w:t>It</w:t>
      </w:r>
      <w:r w:rsidR="00F97108">
        <w:t xml:space="preserve"> claims that </w:t>
      </w:r>
      <w:r w:rsidR="00885679">
        <w:t xml:space="preserve">its safety analysis has informed </w:t>
      </w:r>
      <w:r w:rsidR="004821C0">
        <w:t xml:space="preserve">the </w:t>
      </w:r>
      <w:r w:rsidR="00885679">
        <w:t>design an</w:t>
      </w:r>
      <w:r w:rsidR="005E4C1F">
        <w:t>d</w:t>
      </w:r>
      <w:r w:rsidR="00885679">
        <w:t xml:space="preserve"> demonstrates that </w:t>
      </w:r>
      <w:r w:rsidR="00C50D37">
        <w:t xml:space="preserve">adequate </w:t>
      </w:r>
      <w:r w:rsidR="008C673F">
        <w:t>d</w:t>
      </w:r>
      <w:r w:rsidR="00C50D37">
        <w:t xml:space="preserve">efence in depth (DiD) has been applied to deliver </w:t>
      </w:r>
      <w:r w:rsidR="00AD3698">
        <w:t>fundamental safety functions.</w:t>
      </w:r>
    </w:p>
    <w:p w14:paraId="6B4CB4FF" w14:textId="27CD4007" w:rsidR="00623ADC" w:rsidRDefault="00623ADC" w:rsidP="00AB231D">
      <w:pPr>
        <w:pStyle w:val="Bulletlist1"/>
      </w:pPr>
      <w:r>
        <w:t xml:space="preserve">E3S </w:t>
      </w:r>
      <w:r w:rsidR="00E66A19">
        <w:t xml:space="preserve">case </w:t>
      </w:r>
      <w:r>
        <w:t>chapter 16 (ref.</w:t>
      </w:r>
      <w:r w:rsidRPr="006921F8">
        <w:t xml:space="preserve"> </w:t>
      </w:r>
      <w:sdt>
        <w:sdtPr>
          <w:id w:val="-1806385018"/>
          <w:citation/>
        </w:sdtPr>
        <w:sdtEndPr/>
        <w:sdtContent>
          <w:r w:rsidRPr="00205168">
            <w:fldChar w:fldCharType="begin"/>
          </w:r>
          <w:r w:rsidR="00760205">
            <w:instrText xml:space="preserve">CITATION E3Sch16v2 \l 2057 </w:instrText>
          </w:r>
          <w:r w:rsidRPr="00205168">
            <w:fldChar w:fldCharType="separate"/>
          </w:r>
          <w:r w:rsidR="00DC4EEB" w:rsidRPr="00DC4EEB">
            <w:rPr>
              <w:noProof/>
            </w:rPr>
            <w:t>[8]</w:t>
          </w:r>
          <w:r w:rsidRPr="00205168">
            <w:fldChar w:fldCharType="end"/>
          </w:r>
        </w:sdtContent>
      </w:sdt>
      <w:r>
        <w:t>)</w:t>
      </w:r>
      <w:r w:rsidR="00AD0D6C">
        <w:t>. This</w:t>
      </w:r>
      <w:r>
        <w:t xml:space="preserve"> presents the RP’s operational limits and conditions. </w:t>
      </w:r>
      <w:r w:rsidR="00B04EDF">
        <w:t xml:space="preserve">The RP claims that the operational limits and conditions for </w:t>
      </w:r>
      <w:r w:rsidR="00662D9B">
        <w:t xml:space="preserve">safe operations are defined by the Rolls-Royce </w:t>
      </w:r>
      <w:r w:rsidR="009C1FBF">
        <w:t>SMR</w:t>
      </w:r>
      <w:r w:rsidR="00662D9B">
        <w:t xml:space="preserve"> design</w:t>
      </w:r>
      <w:r w:rsidR="003D5554">
        <w:t xml:space="preserve"> and E3S analysis.</w:t>
      </w:r>
    </w:p>
    <w:p w14:paraId="19E5B41B" w14:textId="79F08B75" w:rsidR="00E115C1" w:rsidRDefault="00AD3698" w:rsidP="00AB231D">
      <w:pPr>
        <w:pStyle w:val="Bulletlist1"/>
      </w:pPr>
      <w:r>
        <w:t xml:space="preserve">E3S </w:t>
      </w:r>
      <w:r w:rsidR="00E66A19">
        <w:t xml:space="preserve">case </w:t>
      </w:r>
      <w:r>
        <w:t>chapter 24</w:t>
      </w:r>
      <w:r w:rsidR="00D23E72">
        <w:t xml:space="preserve"> (ref.</w:t>
      </w:r>
      <w:r w:rsidR="006921F8" w:rsidRPr="006921F8">
        <w:t xml:space="preserve"> </w:t>
      </w:r>
      <w:sdt>
        <w:sdtPr>
          <w:id w:val="-1847470834"/>
          <w:citation/>
        </w:sdtPr>
        <w:sdtEndPr/>
        <w:sdtContent>
          <w:r w:rsidR="00623ADC" w:rsidRPr="00205168">
            <w:fldChar w:fldCharType="begin"/>
          </w:r>
          <w:r w:rsidR="00760205">
            <w:instrText xml:space="preserve">CITATION E3Sch24v2 \l 2057 </w:instrText>
          </w:r>
          <w:r w:rsidR="00623ADC" w:rsidRPr="00205168">
            <w:fldChar w:fldCharType="separate"/>
          </w:r>
          <w:r w:rsidR="00DC4EEB" w:rsidRPr="00DC4EEB">
            <w:rPr>
              <w:noProof/>
            </w:rPr>
            <w:t>[9]</w:t>
          </w:r>
          <w:r w:rsidR="00623ADC" w:rsidRPr="00205168">
            <w:fldChar w:fldCharType="end"/>
          </w:r>
        </w:sdtContent>
      </w:sdt>
      <w:r w:rsidR="006921F8">
        <w:t>)</w:t>
      </w:r>
      <w:r w:rsidR="00AD0D6C">
        <w:t>.</w:t>
      </w:r>
      <w:r w:rsidR="00D23E72">
        <w:t xml:space="preserve"> </w:t>
      </w:r>
      <w:r w:rsidR="00AD0D6C">
        <w:t xml:space="preserve">This </w:t>
      </w:r>
      <w:r w:rsidR="00D23E72">
        <w:t xml:space="preserve">presents the RP’s ALARP summary. </w:t>
      </w:r>
      <w:r w:rsidR="006921F8">
        <w:t>Here the RP</w:t>
      </w:r>
      <w:r w:rsidR="00EC4564">
        <w:t xml:space="preserve"> claims </w:t>
      </w:r>
      <w:r w:rsidR="002D5768">
        <w:t xml:space="preserve">that </w:t>
      </w:r>
      <w:r w:rsidR="00EC4564">
        <w:t xml:space="preserve">its Rolls-Royce </w:t>
      </w:r>
      <w:r w:rsidR="003C59A7">
        <w:t>SMR</w:t>
      </w:r>
      <w:r w:rsidR="00EC4564">
        <w:t xml:space="preserve"> design</w:t>
      </w:r>
      <w:r w:rsidR="00E95F77">
        <w:t xml:space="preserve"> reduces nuclear and </w:t>
      </w:r>
      <w:r w:rsidR="008C6835">
        <w:t>nuclear site health and</w:t>
      </w:r>
      <w:r w:rsidR="00E95F77">
        <w:t xml:space="preserve"> safety risks ALARP</w:t>
      </w:r>
      <w:r w:rsidR="00CF1F55">
        <w:t>.</w:t>
      </w:r>
    </w:p>
    <w:p w14:paraId="5BD16606" w14:textId="77777777" w:rsidR="00196B4C" w:rsidRPr="00196B4C" w:rsidRDefault="00196B4C" w:rsidP="00196B4C">
      <w:pPr>
        <w:keepNext/>
        <w:numPr>
          <w:ilvl w:val="1"/>
          <w:numId w:val="20"/>
        </w:numPr>
        <w:ind w:left="851" w:hanging="851"/>
        <w:outlineLvl w:val="1"/>
        <w:rPr>
          <w:color w:val="22413A"/>
          <w:sz w:val="36"/>
        </w:rPr>
      </w:pPr>
      <w:r w:rsidRPr="00196B4C">
        <w:rPr>
          <w:color w:val="22413A"/>
          <w:sz w:val="36"/>
        </w:rPr>
        <w:t>Basis of assessment: requesting party’s documentation</w:t>
      </w:r>
    </w:p>
    <w:p w14:paraId="0B43D404" w14:textId="309EEA41" w:rsidR="00196B4C" w:rsidRPr="00196B4C" w:rsidRDefault="00196B4C" w:rsidP="00196B4C">
      <w:pPr>
        <w:numPr>
          <w:ilvl w:val="0"/>
          <w:numId w:val="23"/>
        </w:numPr>
        <w:ind w:left="851" w:hanging="851"/>
      </w:pPr>
      <w:bookmarkStart w:id="11" w:name="_Ref167803643"/>
      <w:r w:rsidRPr="00196B4C">
        <w:t>The principal docum</w:t>
      </w:r>
      <w:r w:rsidRPr="00820A2B">
        <w:t xml:space="preserve">ents </w:t>
      </w:r>
      <w:r w:rsidR="00FB4F51">
        <w:t xml:space="preserve">forming the </w:t>
      </w:r>
      <w:r w:rsidRPr="00820A2B">
        <w:t xml:space="preserve">basis of my </w:t>
      </w:r>
      <w:r w:rsidR="00820A2B" w:rsidRPr="00E435BA">
        <w:t xml:space="preserve">mechanical </w:t>
      </w:r>
      <w:r w:rsidR="00820A2B" w:rsidRPr="00820A2B">
        <w:t>engineering</w:t>
      </w:r>
      <w:r w:rsidR="00820A2B" w:rsidRPr="00E435BA">
        <w:t xml:space="preserve"> </w:t>
      </w:r>
      <w:r w:rsidRPr="00820A2B">
        <w:t>assessment</w:t>
      </w:r>
      <w:r w:rsidRPr="00196B4C">
        <w:t xml:space="preserve"> of the E3S case are:</w:t>
      </w:r>
      <w:bookmarkEnd w:id="11"/>
    </w:p>
    <w:p w14:paraId="098202A5" w14:textId="2BDD1B8B" w:rsidR="00B436FD" w:rsidRDefault="007F7287" w:rsidP="00E435BA">
      <w:pPr>
        <w:pStyle w:val="Bulletlist1"/>
        <w:rPr>
          <w:noProof/>
        </w:rPr>
      </w:pPr>
      <w:r>
        <w:rPr>
          <w:noProof/>
        </w:rPr>
        <w:t xml:space="preserve">E3S </w:t>
      </w:r>
      <w:r w:rsidR="00B63F53">
        <w:rPr>
          <w:noProof/>
        </w:rPr>
        <w:t>tier 1 chapters</w:t>
      </w:r>
      <w:r w:rsidR="00554B40">
        <w:rPr>
          <w:noProof/>
        </w:rPr>
        <w:t xml:space="preserve"> applicable to mechanical engineering</w:t>
      </w:r>
      <w:r w:rsidR="00B436FD">
        <w:rPr>
          <w:noProof/>
        </w:rPr>
        <w:t xml:space="preserve"> </w:t>
      </w:r>
      <w:r w:rsidR="00B436FD" w:rsidRPr="00205168">
        <w:t>(refs</w:t>
      </w:r>
      <w:r w:rsidR="00927A17">
        <w:t>.</w:t>
      </w:r>
      <w:r w:rsidR="00B436FD" w:rsidRPr="00205168">
        <w:t xml:space="preserve"> </w:t>
      </w:r>
      <w:sdt>
        <w:sdtPr>
          <w:id w:val="769123761"/>
          <w:citation/>
        </w:sdtPr>
        <w:sdtEndPr/>
        <w:sdtContent>
          <w:r w:rsidR="00B436FD" w:rsidRPr="00205168">
            <w:fldChar w:fldCharType="begin"/>
          </w:r>
          <w:r w:rsidR="00760205">
            <w:instrText xml:space="preserve">CITATION E3Sch1V2Issue3 \l 2057 </w:instrText>
          </w:r>
          <w:r w:rsidR="00B436FD" w:rsidRPr="00205168">
            <w:fldChar w:fldCharType="separate"/>
          </w:r>
          <w:r w:rsidR="00DC4EEB" w:rsidRPr="00DC4EEB">
            <w:rPr>
              <w:noProof/>
            </w:rPr>
            <w:t>[1]</w:t>
          </w:r>
          <w:r w:rsidR="00B436FD" w:rsidRPr="00205168">
            <w:fldChar w:fldCharType="end"/>
          </w:r>
        </w:sdtContent>
      </w:sdt>
      <w:r w:rsidR="00B436FD" w:rsidRPr="00205168">
        <w:t xml:space="preserve">, </w:t>
      </w:r>
      <w:sdt>
        <w:sdtPr>
          <w:id w:val="581721289"/>
          <w:citation/>
        </w:sdtPr>
        <w:sdtEndPr/>
        <w:sdtContent>
          <w:r w:rsidR="00B436FD" w:rsidRPr="00205168">
            <w:fldChar w:fldCharType="begin"/>
          </w:r>
          <w:r w:rsidR="00760205">
            <w:instrText xml:space="preserve">CITATION E3Sch3Version2Issue3 \l 2057 </w:instrText>
          </w:r>
          <w:r w:rsidR="00B436FD" w:rsidRPr="00205168">
            <w:fldChar w:fldCharType="separate"/>
          </w:r>
          <w:r w:rsidR="00DC4EEB" w:rsidRPr="00DC4EEB">
            <w:rPr>
              <w:noProof/>
            </w:rPr>
            <w:t>[2]</w:t>
          </w:r>
          <w:r w:rsidR="00B436FD" w:rsidRPr="00205168">
            <w:fldChar w:fldCharType="end"/>
          </w:r>
        </w:sdtContent>
      </w:sdt>
      <w:r w:rsidR="00B436FD" w:rsidRPr="00205168">
        <w:t xml:space="preserve">, </w:t>
      </w:r>
      <w:sdt>
        <w:sdtPr>
          <w:id w:val="-540275693"/>
          <w:citation/>
        </w:sdtPr>
        <w:sdtEndPr/>
        <w:sdtContent>
          <w:r w:rsidR="00B436FD" w:rsidRPr="00205168">
            <w:fldChar w:fldCharType="begin"/>
          </w:r>
          <w:r w:rsidR="00760205">
            <w:instrText xml:space="preserve">CITATION E3Sch5v2 \l 2057 </w:instrText>
          </w:r>
          <w:r w:rsidR="00B436FD" w:rsidRPr="00205168">
            <w:fldChar w:fldCharType="separate"/>
          </w:r>
          <w:r w:rsidR="00DC4EEB" w:rsidRPr="00DC4EEB">
            <w:rPr>
              <w:noProof/>
            </w:rPr>
            <w:t>[3]</w:t>
          </w:r>
          <w:r w:rsidR="00B436FD" w:rsidRPr="00205168">
            <w:fldChar w:fldCharType="end"/>
          </w:r>
        </w:sdtContent>
      </w:sdt>
      <w:r w:rsidR="00B436FD" w:rsidRPr="00205168">
        <w:t xml:space="preserve">, </w:t>
      </w:r>
      <w:sdt>
        <w:sdtPr>
          <w:id w:val="1998762214"/>
          <w:citation/>
        </w:sdtPr>
        <w:sdtEndPr/>
        <w:sdtContent>
          <w:r w:rsidR="00B436FD" w:rsidRPr="00205168">
            <w:fldChar w:fldCharType="begin"/>
          </w:r>
          <w:r w:rsidR="00760205">
            <w:instrText xml:space="preserve">CITATION E3Sch6v2 \l 2057 </w:instrText>
          </w:r>
          <w:r w:rsidR="00B436FD" w:rsidRPr="00205168">
            <w:fldChar w:fldCharType="separate"/>
          </w:r>
          <w:r w:rsidR="00DC4EEB" w:rsidRPr="00DC4EEB">
            <w:rPr>
              <w:noProof/>
            </w:rPr>
            <w:t>[4]</w:t>
          </w:r>
          <w:r w:rsidR="00B436FD" w:rsidRPr="00205168">
            <w:fldChar w:fldCharType="end"/>
          </w:r>
        </w:sdtContent>
      </w:sdt>
      <w:r w:rsidR="00B436FD" w:rsidRPr="00205168">
        <w:t xml:space="preserve">, </w:t>
      </w:r>
      <w:sdt>
        <w:sdtPr>
          <w:id w:val="-1176572585"/>
          <w:citation/>
        </w:sdtPr>
        <w:sdtEndPr/>
        <w:sdtContent>
          <w:r w:rsidR="00B436FD" w:rsidRPr="00205168">
            <w:fldChar w:fldCharType="begin"/>
          </w:r>
          <w:r w:rsidR="00760205">
            <w:instrText xml:space="preserve">CITATION E3Sch9av2 \l 2057 </w:instrText>
          </w:r>
          <w:r w:rsidR="00B436FD" w:rsidRPr="00205168">
            <w:fldChar w:fldCharType="separate"/>
          </w:r>
          <w:r w:rsidR="00DC4EEB" w:rsidRPr="00DC4EEB">
            <w:rPr>
              <w:noProof/>
            </w:rPr>
            <w:t>[5]</w:t>
          </w:r>
          <w:r w:rsidR="00B436FD" w:rsidRPr="00205168">
            <w:fldChar w:fldCharType="end"/>
          </w:r>
        </w:sdtContent>
      </w:sdt>
      <w:r w:rsidR="00B436FD" w:rsidRPr="00205168">
        <w:t xml:space="preserve">, </w:t>
      </w:r>
      <w:sdt>
        <w:sdtPr>
          <w:id w:val="-1959479537"/>
          <w:citation/>
        </w:sdtPr>
        <w:sdtEndPr/>
        <w:sdtContent>
          <w:r w:rsidR="00B436FD" w:rsidRPr="00205168">
            <w:fldChar w:fldCharType="begin"/>
          </w:r>
          <w:r w:rsidR="00760205">
            <w:instrText xml:space="preserve">CITATION E3Sch10v2 \l 2057 </w:instrText>
          </w:r>
          <w:r w:rsidR="00B436FD" w:rsidRPr="00205168">
            <w:fldChar w:fldCharType="separate"/>
          </w:r>
          <w:r w:rsidR="00DC4EEB" w:rsidRPr="00DC4EEB">
            <w:rPr>
              <w:noProof/>
            </w:rPr>
            <w:t>[6]</w:t>
          </w:r>
          <w:r w:rsidR="00B436FD" w:rsidRPr="00205168">
            <w:fldChar w:fldCharType="end"/>
          </w:r>
        </w:sdtContent>
      </w:sdt>
      <w:r w:rsidR="00B436FD" w:rsidRPr="00205168">
        <w:t xml:space="preserve">, </w:t>
      </w:r>
      <w:sdt>
        <w:sdtPr>
          <w:id w:val="582117244"/>
          <w:citation/>
        </w:sdtPr>
        <w:sdtEndPr/>
        <w:sdtContent>
          <w:r w:rsidR="00B436FD" w:rsidRPr="00205168">
            <w:fldChar w:fldCharType="begin"/>
          </w:r>
          <w:r w:rsidR="00A85156">
            <w:instrText xml:space="preserve">CITATION E3Sch15v2 \l 2057 </w:instrText>
          </w:r>
          <w:r w:rsidR="00B436FD" w:rsidRPr="00205168">
            <w:fldChar w:fldCharType="separate"/>
          </w:r>
          <w:r w:rsidR="00DC4EEB" w:rsidRPr="00DC4EEB">
            <w:rPr>
              <w:noProof/>
            </w:rPr>
            <w:t>[7]</w:t>
          </w:r>
          <w:r w:rsidR="00B436FD" w:rsidRPr="00205168">
            <w:fldChar w:fldCharType="end"/>
          </w:r>
        </w:sdtContent>
      </w:sdt>
      <w:r w:rsidR="00B436FD" w:rsidRPr="00205168">
        <w:t xml:space="preserve">, </w:t>
      </w:r>
      <w:sdt>
        <w:sdtPr>
          <w:id w:val="1199281318"/>
          <w:citation/>
        </w:sdtPr>
        <w:sdtEndPr/>
        <w:sdtContent>
          <w:r w:rsidR="00B436FD" w:rsidRPr="00205168">
            <w:fldChar w:fldCharType="begin"/>
          </w:r>
          <w:r w:rsidR="00760205">
            <w:instrText xml:space="preserve">CITATION E3Sch16v2 \l 2057 </w:instrText>
          </w:r>
          <w:r w:rsidR="00B436FD" w:rsidRPr="00205168">
            <w:fldChar w:fldCharType="separate"/>
          </w:r>
          <w:r w:rsidR="00DC4EEB" w:rsidRPr="00DC4EEB">
            <w:rPr>
              <w:noProof/>
            </w:rPr>
            <w:t>[8]</w:t>
          </w:r>
          <w:r w:rsidR="00B436FD" w:rsidRPr="00205168">
            <w:fldChar w:fldCharType="end"/>
          </w:r>
        </w:sdtContent>
      </w:sdt>
      <w:r w:rsidR="00B436FD" w:rsidRPr="00205168">
        <w:t xml:space="preserve">, </w:t>
      </w:r>
      <w:sdt>
        <w:sdtPr>
          <w:id w:val="383460325"/>
          <w:citation/>
        </w:sdtPr>
        <w:sdtEndPr/>
        <w:sdtContent>
          <w:r w:rsidR="00B436FD" w:rsidRPr="00205168">
            <w:fldChar w:fldCharType="begin"/>
          </w:r>
          <w:r w:rsidR="00760205">
            <w:instrText xml:space="preserve">CITATION E3Sch24v2 \l 2057 </w:instrText>
          </w:r>
          <w:r w:rsidR="00B436FD" w:rsidRPr="00205168">
            <w:fldChar w:fldCharType="separate"/>
          </w:r>
          <w:r w:rsidR="00DC4EEB" w:rsidRPr="00DC4EEB">
            <w:rPr>
              <w:noProof/>
            </w:rPr>
            <w:t>[9]</w:t>
          </w:r>
          <w:r w:rsidR="00B436FD" w:rsidRPr="00205168">
            <w:fldChar w:fldCharType="end"/>
          </w:r>
        </w:sdtContent>
      </w:sdt>
      <w:r w:rsidR="00B436FD" w:rsidRPr="00205168">
        <w:t>)</w:t>
      </w:r>
    </w:p>
    <w:p w14:paraId="79FA0CFB" w14:textId="2AD3AC07" w:rsidR="00E76D1D" w:rsidRDefault="00134D43" w:rsidP="00B436FD">
      <w:pPr>
        <w:pStyle w:val="Bulletlist1"/>
        <w:rPr>
          <w:noProof/>
        </w:rPr>
      </w:pPr>
      <w:r>
        <w:rPr>
          <w:noProof/>
        </w:rPr>
        <w:t>HVAC system design description</w:t>
      </w:r>
      <w:r w:rsidR="000B559E">
        <w:rPr>
          <w:noProof/>
        </w:rPr>
        <w:t xml:space="preserve"> (ref.</w:t>
      </w:r>
      <w:r w:rsidR="00447D98">
        <w:rPr>
          <w:noProof/>
        </w:rPr>
        <w:t xml:space="preserve"> </w:t>
      </w:r>
      <w:sdt>
        <w:sdtPr>
          <w:id w:val="-2105866463"/>
          <w:citation/>
        </w:sdtPr>
        <w:sdtEndPr/>
        <w:sdtContent>
          <w:r w:rsidR="00447D98" w:rsidRPr="006E2AB9">
            <w:fldChar w:fldCharType="begin"/>
          </w:r>
          <w:r w:rsidR="00B41788">
            <w:instrText xml:space="preserve">CITATION RRSMRHVACSDD1 \l 2057 </w:instrText>
          </w:r>
          <w:r w:rsidR="00447D98" w:rsidRPr="006E2AB9">
            <w:fldChar w:fldCharType="separate"/>
          </w:r>
          <w:r w:rsidR="00DC4EEB" w:rsidRPr="00DC4EEB">
            <w:rPr>
              <w:noProof/>
            </w:rPr>
            <w:t>[41]</w:t>
          </w:r>
          <w:r w:rsidR="00447D98" w:rsidRPr="006E2AB9">
            <w:fldChar w:fldCharType="end"/>
          </w:r>
        </w:sdtContent>
      </w:sdt>
      <w:r w:rsidR="000B559E">
        <w:t>)</w:t>
      </w:r>
    </w:p>
    <w:p w14:paraId="781D5441" w14:textId="67F38839" w:rsidR="00447D98" w:rsidRPr="00AB231D" w:rsidRDefault="00BA7372" w:rsidP="00E435BA">
      <w:pPr>
        <w:pStyle w:val="Bulletlist1"/>
        <w:rPr>
          <w:noProof/>
        </w:rPr>
      </w:pPr>
      <w:r w:rsidRPr="00BA7372">
        <w:rPr>
          <w:noProof/>
        </w:rPr>
        <w:t>RCP system de</w:t>
      </w:r>
      <w:r w:rsidRPr="00AB231D">
        <w:rPr>
          <w:noProof/>
        </w:rPr>
        <w:t>sign descri</w:t>
      </w:r>
      <w:r>
        <w:rPr>
          <w:noProof/>
        </w:rPr>
        <w:t>ption</w:t>
      </w:r>
      <w:r w:rsidR="000B559E">
        <w:rPr>
          <w:noProof/>
        </w:rPr>
        <w:t xml:space="preserve"> (ref.</w:t>
      </w:r>
      <w:r w:rsidRPr="00BA7372">
        <w:rPr>
          <w:szCs w:val="28"/>
        </w:rPr>
        <w:t xml:space="preserve"> </w:t>
      </w:r>
      <w:sdt>
        <w:sdtPr>
          <w:rPr>
            <w:szCs w:val="28"/>
          </w:rPr>
          <w:id w:val="-743718257"/>
          <w:citation/>
        </w:sdtPr>
        <w:sdtEndPr/>
        <w:sdtContent>
          <w:r w:rsidRPr="006E2AB9">
            <w:rPr>
              <w:szCs w:val="28"/>
            </w:rPr>
            <w:fldChar w:fldCharType="begin"/>
          </w:r>
          <w:r w:rsidR="00B41788">
            <w:rPr>
              <w:szCs w:val="28"/>
            </w:rPr>
            <w:instrText xml:space="preserve">CITATION RRRCSDesDescrip \l 2057 </w:instrText>
          </w:r>
          <w:r w:rsidRPr="006E2AB9">
            <w:rPr>
              <w:szCs w:val="28"/>
            </w:rPr>
            <w:fldChar w:fldCharType="separate"/>
          </w:r>
          <w:r w:rsidR="00DC4EEB" w:rsidRPr="00DC4EEB">
            <w:rPr>
              <w:noProof/>
              <w:szCs w:val="28"/>
            </w:rPr>
            <w:t>[42]</w:t>
          </w:r>
          <w:r w:rsidRPr="006E2AB9">
            <w:rPr>
              <w:szCs w:val="28"/>
            </w:rPr>
            <w:fldChar w:fldCharType="end"/>
          </w:r>
        </w:sdtContent>
      </w:sdt>
      <w:r w:rsidR="000B559E">
        <w:rPr>
          <w:szCs w:val="28"/>
        </w:rPr>
        <w:t>)</w:t>
      </w:r>
    </w:p>
    <w:p w14:paraId="6F705D96" w14:textId="37B9D135" w:rsidR="00BA7372" w:rsidRPr="006E2AB9" w:rsidRDefault="00BA7372" w:rsidP="00BA7372">
      <w:pPr>
        <w:numPr>
          <w:ilvl w:val="0"/>
          <w:numId w:val="12"/>
        </w:numPr>
        <w:ind w:left="1418" w:hanging="502"/>
        <w:rPr>
          <w:szCs w:val="28"/>
        </w:rPr>
      </w:pPr>
      <w:r w:rsidRPr="006E2AB9">
        <w:rPr>
          <w:szCs w:val="28"/>
        </w:rPr>
        <w:t>RCP requirements specification</w:t>
      </w:r>
      <w:r w:rsidR="000B559E">
        <w:rPr>
          <w:szCs w:val="28"/>
        </w:rPr>
        <w:t xml:space="preserve"> (ref.</w:t>
      </w:r>
      <w:sdt>
        <w:sdtPr>
          <w:rPr>
            <w:szCs w:val="28"/>
          </w:rPr>
          <w:id w:val="418681988"/>
          <w:citation/>
        </w:sdtPr>
        <w:sdtEndPr/>
        <w:sdtContent>
          <w:r w:rsidRPr="006E2AB9">
            <w:rPr>
              <w:szCs w:val="28"/>
            </w:rPr>
            <w:fldChar w:fldCharType="begin"/>
          </w:r>
          <w:r w:rsidR="00B41788">
            <w:rPr>
              <w:szCs w:val="28"/>
            </w:rPr>
            <w:instrText xml:space="preserve">CITATION RRRCPReqSpec \l 2057 </w:instrText>
          </w:r>
          <w:r w:rsidRPr="006E2AB9">
            <w:rPr>
              <w:szCs w:val="28"/>
            </w:rPr>
            <w:fldChar w:fldCharType="separate"/>
          </w:r>
          <w:r w:rsidR="00DC4EEB">
            <w:rPr>
              <w:noProof/>
              <w:szCs w:val="28"/>
            </w:rPr>
            <w:t xml:space="preserve"> </w:t>
          </w:r>
          <w:r w:rsidR="00DC4EEB" w:rsidRPr="00DC4EEB">
            <w:rPr>
              <w:noProof/>
              <w:szCs w:val="28"/>
            </w:rPr>
            <w:t>[43]</w:t>
          </w:r>
          <w:r w:rsidRPr="006E2AB9">
            <w:rPr>
              <w:szCs w:val="28"/>
            </w:rPr>
            <w:fldChar w:fldCharType="end"/>
          </w:r>
        </w:sdtContent>
      </w:sdt>
      <w:r w:rsidR="000B559E">
        <w:rPr>
          <w:szCs w:val="28"/>
        </w:rPr>
        <w:t>)</w:t>
      </w:r>
      <w:r w:rsidRPr="006E2AB9">
        <w:rPr>
          <w:szCs w:val="28"/>
        </w:rPr>
        <w:t>.</w:t>
      </w:r>
    </w:p>
    <w:p w14:paraId="1AD5F5E5" w14:textId="12981BDE" w:rsidR="00BA7372" w:rsidRPr="00AB231D" w:rsidRDefault="00BA7372" w:rsidP="00E435BA">
      <w:pPr>
        <w:pStyle w:val="Bulletlist1"/>
        <w:rPr>
          <w:noProof/>
        </w:rPr>
      </w:pPr>
      <w:r>
        <w:rPr>
          <w:szCs w:val="28"/>
        </w:rPr>
        <w:t xml:space="preserve">The </w:t>
      </w:r>
      <w:r w:rsidRPr="006E2AB9">
        <w:rPr>
          <w:szCs w:val="28"/>
        </w:rPr>
        <w:t xml:space="preserve">fault schedule </w:t>
      </w:r>
      <w:r w:rsidR="000B559E">
        <w:rPr>
          <w:szCs w:val="28"/>
        </w:rPr>
        <w:t>(ref</w:t>
      </w:r>
      <w:r w:rsidR="007A2DF6">
        <w:rPr>
          <w:szCs w:val="28"/>
        </w:rPr>
        <w:t>s</w:t>
      </w:r>
      <w:r w:rsidR="000B559E">
        <w:rPr>
          <w:szCs w:val="28"/>
        </w:rPr>
        <w:t xml:space="preserve"> </w:t>
      </w:r>
      <w:sdt>
        <w:sdtPr>
          <w:rPr>
            <w:szCs w:val="28"/>
          </w:rPr>
          <w:id w:val="1161661411"/>
          <w:citation/>
        </w:sdtPr>
        <w:sdtEndPr/>
        <w:sdtContent>
          <w:r w:rsidRPr="006E2AB9">
            <w:rPr>
              <w:szCs w:val="28"/>
            </w:rPr>
            <w:fldChar w:fldCharType="begin"/>
          </w:r>
          <w:r w:rsidR="00B41788">
            <w:rPr>
              <w:szCs w:val="28"/>
            </w:rPr>
            <w:instrText xml:space="preserve">CITATION RRSMRFSdocv7 \l 2057 </w:instrText>
          </w:r>
          <w:r w:rsidRPr="006E2AB9">
            <w:rPr>
              <w:szCs w:val="28"/>
            </w:rPr>
            <w:fldChar w:fldCharType="separate"/>
          </w:r>
          <w:r w:rsidR="00DC4EEB" w:rsidRPr="00DC4EEB">
            <w:rPr>
              <w:noProof/>
              <w:szCs w:val="28"/>
            </w:rPr>
            <w:t>[44]</w:t>
          </w:r>
          <w:r w:rsidRPr="006E2AB9">
            <w:rPr>
              <w:szCs w:val="28"/>
            </w:rPr>
            <w:fldChar w:fldCharType="end"/>
          </w:r>
        </w:sdtContent>
      </w:sdt>
      <w:r w:rsidRPr="006E2AB9">
        <w:rPr>
          <w:szCs w:val="28"/>
        </w:rPr>
        <w:t xml:space="preserve"> </w:t>
      </w:r>
      <w:r w:rsidR="007D67E6">
        <w:rPr>
          <w:szCs w:val="28"/>
        </w:rPr>
        <w:t xml:space="preserve">and </w:t>
      </w:r>
      <w:sdt>
        <w:sdtPr>
          <w:rPr>
            <w:szCs w:val="28"/>
          </w:rPr>
          <w:id w:val="-215507694"/>
          <w:citation/>
        </w:sdtPr>
        <w:sdtEndPr/>
        <w:sdtContent>
          <w:r w:rsidRPr="006E2AB9">
            <w:rPr>
              <w:szCs w:val="28"/>
            </w:rPr>
            <w:fldChar w:fldCharType="begin"/>
          </w:r>
          <w:r w:rsidR="00B41788">
            <w:rPr>
              <w:szCs w:val="28"/>
            </w:rPr>
            <w:instrText xml:space="preserve">CITATION RRSMRFSv7 \l 2057 </w:instrText>
          </w:r>
          <w:r w:rsidRPr="006E2AB9">
            <w:rPr>
              <w:szCs w:val="28"/>
            </w:rPr>
            <w:fldChar w:fldCharType="separate"/>
          </w:r>
          <w:r w:rsidR="00DC4EEB" w:rsidRPr="00DC4EEB">
            <w:rPr>
              <w:noProof/>
              <w:szCs w:val="28"/>
            </w:rPr>
            <w:t>[45]</w:t>
          </w:r>
          <w:r w:rsidRPr="006E2AB9">
            <w:rPr>
              <w:szCs w:val="28"/>
            </w:rPr>
            <w:fldChar w:fldCharType="end"/>
          </w:r>
        </w:sdtContent>
      </w:sdt>
      <w:r w:rsidR="007A2DF6">
        <w:rPr>
          <w:szCs w:val="28"/>
        </w:rPr>
        <w:t>)</w:t>
      </w:r>
    </w:p>
    <w:p w14:paraId="25004378" w14:textId="007A61FB" w:rsidR="00BA7372" w:rsidRDefault="00184311" w:rsidP="00E435BA">
      <w:pPr>
        <w:pStyle w:val="Bulletlist1"/>
        <w:rPr>
          <w:noProof/>
        </w:rPr>
      </w:pPr>
      <w:r>
        <w:rPr>
          <w:noProof/>
        </w:rPr>
        <w:t>Modular kit of parts strategy</w:t>
      </w:r>
      <w:r w:rsidRPr="00184311">
        <w:rPr>
          <w:szCs w:val="28"/>
        </w:rPr>
        <w:t xml:space="preserve"> </w:t>
      </w:r>
      <w:r w:rsidR="007A2DF6">
        <w:rPr>
          <w:szCs w:val="28"/>
        </w:rPr>
        <w:t>(ref.</w:t>
      </w:r>
      <w:sdt>
        <w:sdtPr>
          <w:rPr>
            <w:szCs w:val="28"/>
          </w:rPr>
          <w:id w:val="-886648634"/>
          <w:citation/>
        </w:sdtPr>
        <w:sdtEndPr/>
        <w:sdtContent>
          <w:r w:rsidRPr="00592AD9">
            <w:rPr>
              <w:szCs w:val="28"/>
            </w:rPr>
            <w:fldChar w:fldCharType="begin"/>
          </w:r>
          <w:r w:rsidR="00B41788">
            <w:rPr>
              <w:szCs w:val="28"/>
            </w:rPr>
            <w:instrText xml:space="preserve">CITATION RRModStrategy2 \l 2057 </w:instrText>
          </w:r>
          <w:r w:rsidRPr="00592AD9">
            <w:rPr>
              <w:szCs w:val="28"/>
            </w:rPr>
            <w:fldChar w:fldCharType="separate"/>
          </w:r>
          <w:r w:rsidR="00DC4EEB">
            <w:rPr>
              <w:noProof/>
              <w:szCs w:val="28"/>
            </w:rPr>
            <w:t xml:space="preserve"> </w:t>
          </w:r>
          <w:r w:rsidR="00DC4EEB" w:rsidRPr="00DC4EEB">
            <w:rPr>
              <w:noProof/>
              <w:szCs w:val="28"/>
            </w:rPr>
            <w:t>[46]</w:t>
          </w:r>
          <w:r w:rsidRPr="00592AD9">
            <w:rPr>
              <w:szCs w:val="28"/>
            </w:rPr>
            <w:fldChar w:fldCharType="end"/>
          </w:r>
        </w:sdtContent>
      </w:sdt>
      <w:r w:rsidR="007A2DF6">
        <w:rPr>
          <w:szCs w:val="28"/>
        </w:rPr>
        <w:t>)</w:t>
      </w:r>
    </w:p>
    <w:p w14:paraId="145E22F3" w14:textId="5667FCBC" w:rsidR="00184311" w:rsidRDefault="00B63F53" w:rsidP="00E435BA">
      <w:pPr>
        <w:pStyle w:val="Bulletlist1"/>
        <w:rPr>
          <w:noProof/>
        </w:rPr>
      </w:pPr>
      <w:r>
        <w:rPr>
          <w:noProof/>
        </w:rPr>
        <w:t>Engineering management plan</w:t>
      </w:r>
      <w:r w:rsidRPr="00B63F53">
        <w:t xml:space="preserve"> </w:t>
      </w:r>
      <w:r w:rsidR="007A2DF6">
        <w:t xml:space="preserve">(ref. </w:t>
      </w:r>
      <w:sdt>
        <w:sdtPr>
          <w:id w:val="436345372"/>
          <w:citation/>
        </w:sdtPr>
        <w:sdtEndPr/>
        <w:sdtContent>
          <w:r w:rsidRPr="0093391A">
            <w:fldChar w:fldCharType="begin"/>
          </w:r>
          <w:r w:rsidR="00B41788">
            <w:instrText xml:space="preserve">CITATION RREngManPlan \l 2057 </w:instrText>
          </w:r>
          <w:r w:rsidRPr="0093391A">
            <w:fldChar w:fldCharType="separate"/>
          </w:r>
          <w:r w:rsidR="00DC4EEB" w:rsidRPr="00DC4EEB">
            <w:rPr>
              <w:noProof/>
            </w:rPr>
            <w:t>[47]</w:t>
          </w:r>
          <w:r w:rsidRPr="0093391A">
            <w:fldChar w:fldCharType="end"/>
          </w:r>
        </w:sdtContent>
      </w:sdt>
      <w:r w:rsidR="007A2DF6">
        <w:t>)</w:t>
      </w:r>
    </w:p>
    <w:p w14:paraId="64FDD908" w14:textId="584B80B9" w:rsidR="00C23323" w:rsidRDefault="0075290E" w:rsidP="00E435BA">
      <w:pPr>
        <w:pStyle w:val="Bulletlist1"/>
        <w:rPr>
          <w:noProof/>
        </w:rPr>
      </w:pPr>
      <w:r>
        <w:rPr>
          <w:noProof/>
        </w:rPr>
        <w:lastRenderedPageBreak/>
        <w:t xml:space="preserve">Emergency core cooling </w:t>
      </w:r>
      <w:r w:rsidR="00066F5A">
        <w:rPr>
          <w:noProof/>
        </w:rPr>
        <w:t>(</w:t>
      </w:r>
      <w:r w:rsidR="00C23323">
        <w:rPr>
          <w:noProof/>
        </w:rPr>
        <w:t>ECC)</w:t>
      </w:r>
      <w:r w:rsidR="00066F5A">
        <w:rPr>
          <w:noProof/>
        </w:rPr>
        <w:t xml:space="preserve"> safety measure</w:t>
      </w:r>
      <w:r w:rsidR="00C23323">
        <w:rPr>
          <w:noProof/>
        </w:rPr>
        <w:t xml:space="preserve"> </w:t>
      </w:r>
      <w:r>
        <w:rPr>
          <w:noProof/>
        </w:rPr>
        <w:t>design</w:t>
      </w:r>
      <w:r w:rsidR="00C23323">
        <w:rPr>
          <w:noProof/>
        </w:rPr>
        <w:t xml:space="preserve"> description</w:t>
      </w:r>
      <w:r w:rsidR="007A2DF6">
        <w:rPr>
          <w:noProof/>
        </w:rPr>
        <w:t xml:space="preserve"> (ref.</w:t>
      </w:r>
      <w:r w:rsidR="00C23323" w:rsidRPr="00C23323">
        <w:t xml:space="preserve"> </w:t>
      </w:r>
      <w:sdt>
        <w:sdtPr>
          <w:id w:val="377741210"/>
          <w:citation/>
        </w:sdtPr>
        <w:sdtEndPr/>
        <w:sdtContent>
          <w:r w:rsidR="00C23323" w:rsidRPr="0093391A">
            <w:fldChar w:fldCharType="begin"/>
          </w:r>
          <w:r w:rsidR="00B41788">
            <w:instrText xml:space="preserve">CITATION RRECCSSMDD \l 2057 </w:instrText>
          </w:r>
          <w:r w:rsidR="00C23323" w:rsidRPr="0093391A">
            <w:fldChar w:fldCharType="separate"/>
          </w:r>
          <w:r w:rsidR="00DC4EEB" w:rsidRPr="00DC4EEB">
            <w:rPr>
              <w:noProof/>
            </w:rPr>
            <w:t>[48]</w:t>
          </w:r>
          <w:r w:rsidR="00C23323" w:rsidRPr="0093391A">
            <w:fldChar w:fldCharType="end"/>
          </w:r>
        </w:sdtContent>
      </w:sdt>
      <w:r w:rsidR="007A2DF6">
        <w:t>)</w:t>
      </w:r>
    </w:p>
    <w:p w14:paraId="475A7FB2" w14:textId="64105217" w:rsidR="00C23323" w:rsidRDefault="00C23323" w:rsidP="00E435BA">
      <w:pPr>
        <w:pStyle w:val="Bulletlist1"/>
        <w:rPr>
          <w:noProof/>
        </w:rPr>
      </w:pPr>
      <w:r>
        <w:t>Mechanical sequence diagrams (MSDs)</w:t>
      </w:r>
      <w:r w:rsidR="007A2DF6">
        <w:t xml:space="preserve"> (ref.</w:t>
      </w:r>
      <w:r>
        <w:t xml:space="preserve"> </w:t>
      </w:r>
      <w:sdt>
        <w:sdtPr>
          <w:id w:val="1102381287"/>
          <w:citation/>
        </w:sdtPr>
        <w:sdtEndPr/>
        <w:sdtContent>
          <w:r w:rsidRPr="0093391A">
            <w:fldChar w:fldCharType="begin"/>
          </w:r>
          <w:r w:rsidR="00B41788">
            <w:instrText xml:space="preserve">CITATION RRMSDsIssue2 \l 2057 </w:instrText>
          </w:r>
          <w:r w:rsidRPr="0093391A">
            <w:fldChar w:fldCharType="separate"/>
          </w:r>
          <w:r w:rsidR="00DC4EEB" w:rsidRPr="00DC4EEB">
            <w:rPr>
              <w:noProof/>
            </w:rPr>
            <w:t>[49]</w:t>
          </w:r>
          <w:r w:rsidRPr="0093391A">
            <w:fldChar w:fldCharType="end"/>
          </w:r>
        </w:sdtContent>
      </w:sdt>
      <w:r w:rsidR="007A2DF6">
        <w:t>)</w:t>
      </w:r>
    </w:p>
    <w:p w14:paraId="08D8B53D" w14:textId="5A809ABB" w:rsidR="00C23323" w:rsidRPr="00AB231D" w:rsidRDefault="00C23323" w:rsidP="00E435BA">
      <w:pPr>
        <w:pStyle w:val="Bulletlist1"/>
        <w:rPr>
          <w:noProof/>
        </w:rPr>
      </w:pPr>
      <w:r>
        <w:t xml:space="preserve">Architectural and layout summary report </w:t>
      </w:r>
      <w:r w:rsidR="007A2DF6">
        <w:t xml:space="preserve">(ref. </w:t>
      </w:r>
      <w:sdt>
        <w:sdtPr>
          <w:rPr>
            <w:szCs w:val="28"/>
          </w:rPr>
          <w:id w:val="-1815487875"/>
          <w:citation/>
        </w:sdtPr>
        <w:sdtEndPr/>
        <w:sdtContent>
          <w:r w:rsidRPr="0093391A">
            <w:rPr>
              <w:szCs w:val="28"/>
            </w:rPr>
            <w:fldChar w:fldCharType="begin"/>
          </w:r>
          <w:r w:rsidR="00B41788">
            <w:rPr>
              <w:szCs w:val="28"/>
            </w:rPr>
            <w:instrText xml:space="preserve">CITATION RRLayoutSummary \l 2057 </w:instrText>
          </w:r>
          <w:r w:rsidRPr="0093391A">
            <w:rPr>
              <w:szCs w:val="28"/>
            </w:rPr>
            <w:fldChar w:fldCharType="separate"/>
          </w:r>
          <w:r w:rsidR="00DC4EEB" w:rsidRPr="00DC4EEB">
            <w:rPr>
              <w:noProof/>
              <w:szCs w:val="28"/>
            </w:rPr>
            <w:t>[50]</w:t>
          </w:r>
          <w:r w:rsidRPr="0093391A">
            <w:rPr>
              <w:szCs w:val="28"/>
            </w:rPr>
            <w:fldChar w:fldCharType="end"/>
          </w:r>
        </w:sdtContent>
      </w:sdt>
      <w:r w:rsidR="007A2DF6">
        <w:rPr>
          <w:szCs w:val="28"/>
        </w:rPr>
        <w:t>)</w:t>
      </w:r>
    </w:p>
    <w:p w14:paraId="628A6A00" w14:textId="3A27B355" w:rsidR="00B63F53" w:rsidRDefault="00C23323" w:rsidP="00E435BA">
      <w:pPr>
        <w:pStyle w:val="Bulletlist1"/>
        <w:rPr>
          <w:noProof/>
        </w:rPr>
      </w:pPr>
      <w:r>
        <w:rPr>
          <w:szCs w:val="28"/>
        </w:rPr>
        <w:t>EIMT strategy</w:t>
      </w:r>
      <w:r w:rsidR="007A2DF6">
        <w:rPr>
          <w:szCs w:val="28"/>
        </w:rPr>
        <w:t xml:space="preserve"> (ref.</w:t>
      </w:r>
      <w:sdt>
        <w:sdtPr>
          <w:rPr>
            <w:szCs w:val="28"/>
          </w:rPr>
          <w:id w:val="1436946223"/>
          <w:citation/>
        </w:sdtPr>
        <w:sdtEndPr/>
        <w:sdtContent>
          <w:r w:rsidRPr="0093391A">
            <w:rPr>
              <w:szCs w:val="28"/>
            </w:rPr>
            <w:fldChar w:fldCharType="begin"/>
          </w:r>
          <w:r w:rsidR="00B41788">
            <w:rPr>
              <w:szCs w:val="28"/>
            </w:rPr>
            <w:instrText xml:space="preserve">CITATION RRSMREIMTStrat \l 2057 </w:instrText>
          </w:r>
          <w:r w:rsidRPr="0093391A">
            <w:rPr>
              <w:szCs w:val="28"/>
            </w:rPr>
            <w:fldChar w:fldCharType="separate"/>
          </w:r>
          <w:r w:rsidR="00DC4EEB">
            <w:rPr>
              <w:noProof/>
              <w:szCs w:val="28"/>
            </w:rPr>
            <w:t xml:space="preserve"> </w:t>
          </w:r>
          <w:r w:rsidR="00DC4EEB" w:rsidRPr="00DC4EEB">
            <w:rPr>
              <w:noProof/>
              <w:szCs w:val="28"/>
            </w:rPr>
            <w:t>[51]</w:t>
          </w:r>
          <w:r w:rsidRPr="0093391A">
            <w:rPr>
              <w:szCs w:val="28"/>
            </w:rPr>
            <w:fldChar w:fldCharType="end"/>
          </w:r>
        </w:sdtContent>
      </w:sdt>
      <w:r w:rsidR="007A2DF6">
        <w:rPr>
          <w:szCs w:val="28"/>
        </w:rPr>
        <w:t>)</w:t>
      </w:r>
      <w:r w:rsidR="0075290E">
        <w:rPr>
          <w:noProof/>
        </w:rPr>
        <w:t xml:space="preserve"> </w:t>
      </w:r>
    </w:p>
    <w:p w14:paraId="57381F7D" w14:textId="3C1CAAF8" w:rsidR="00C23323" w:rsidRDefault="00C23323" w:rsidP="00E435BA">
      <w:pPr>
        <w:pStyle w:val="Bulletlist1"/>
        <w:rPr>
          <w:noProof/>
        </w:rPr>
      </w:pPr>
      <w:r w:rsidRPr="005C615A">
        <w:t>ALARP summary report</w:t>
      </w:r>
      <w:r w:rsidR="007A2DF6">
        <w:t xml:space="preserve"> (ref.</w:t>
      </w:r>
      <w:sdt>
        <w:sdtPr>
          <w:id w:val="-1525169298"/>
          <w:citation/>
        </w:sdtPr>
        <w:sdtEndPr/>
        <w:sdtContent>
          <w:r w:rsidRPr="005C615A">
            <w:fldChar w:fldCharType="begin"/>
          </w:r>
          <w:r w:rsidR="00B41788">
            <w:instrText xml:space="preserve">CITATION Rol24 \l 2057 </w:instrText>
          </w:r>
          <w:r w:rsidRPr="005C615A">
            <w:fldChar w:fldCharType="separate"/>
          </w:r>
          <w:r w:rsidR="00DC4EEB">
            <w:rPr>
              <w:noProof/>
            </w:rPr>
            <w:t xml:space="preserve"> </w:t>
          </w:r>
          <w:r w:rsidR="00DC4EEB" w:rsidRPr="00DC4EEB">
            <w:rPr>
              <w:noProof/>
            </w:rPr>
            <w:t>[52]</w:t>
          </w:r>
          <w:r w:rsidRPr="005C615A">
            <w:fldChar w:fldCharType="end"/>
          </w:r>
        </w:sdtContent>
      </w:sdt>
      <w:r w:rsidR="007A2DF6">
        <w:t>)</w:t>
      </w:r>
    </w:p>
    <w:p w14:paraId="51C0C8AF" w14:textId="61F23E30" w:rsidR="00C23323" w:rsidRDefault="00C23323" w:rsidP="00E435BA">
      <w:pPr>
        <w:pStyle w:val="Bulletlist1"/>
        <w:rPr>
          <w:noProof/>
        </w:rPr>
      </w:pPr>
      <w:r>
        <w:t>D</w:t>
      </w:r>
      <w:r w:rsidRPr="005C615A">
        <w:t>esign definition for conveyance of fuel assemblies / internals within storage areas</w:t>
      </w:r>
      <w:r w:rsidR="007A2DF6">
        <w:t xml:space="preserve"> (ref.</w:t>
      </w:r>
      <w:r w:rsidRPr="005C615A">
        <w:t xml:space="preserve"> </w:t>
      </w:r>
      <w:sdt>
        <w:sdtPr>
          <w:id w:val="625434414"/>
          <w:citation/>
        </w:sdtPr>
        <w:sdtEndPr/>
        <w:sdtContent>
          <w:r w:rsidRPr="005C615A">
            <w:fldChar w:fldCharType="begin"/>
          </w:r>
          <w:r w:rsidR="00B41788">
            <w:instrText xml:space="preserve">CITATION RRDDRMechHReactor \l 2057 </w:instrText>
          </w:r>
          <w:r w:rsidRPr="005C615A">
            <w:fldChar w:fldCharType="separate"/>
          </w:r>
          <w:r w:rsidR="00DC4EEB" w:rsidRPr="00DC4EEB">
            <w:rPr>
              <w:noProof/>
            </w:rPr>
            <w:t>[53]</w:t>
          </w:r>
          <w:r w:rsidRPr="005C615A">
            <w:fldChar w:fldCharType="end"/>
          </w:r>
        </w:sdtContent>
      </w:sdt>
      <w:r w:rsidR="007A2DF6">
        <w:t>)</w:t>
      </w:r>
    </w:p>
    <w:p w14:paraId="1C8C1651" w14:textId="61B2637F" w:rsidR="00C23323" w:rsidRPr="00BA7372" w:rsidRDefault="00FE4E11" w:rsidP="00E435BA">
      <w:pPr>
        <w:pStyle w:val="Bulletlist1"/>
        <w:rPr>
          <w:noProof/>
        </w:rPr>
      </w:pPr>
      <w:r>
        <w:rPr>
          <w:noProof/>
        </w:rPr>
        <w:t xml:space="preserve">Reactor island mechanical handling design </w:t>
      </w:r>
      <w:r w:rsidR="00944E36">
        <w:rPr>
          <w:noProof/>
        </w:rPr>
        <w:t>summary report</w:t>
      </w:r>
      <w:r w:rsidR="007A2DF6">
        <w:rPr>
          <w:noProof/>
        </w:rPr>
        <w:t xml:space="preserve"> (ref.</w:t>
      </w:r>
      <w:r w:rsidR="00944E36">
        <w:rPr>
          <w:noProof/>
        </w:rPr>
        <w:t xml:space="preserve"> </w:t>
      </w:r>
      <w:sdt>
        <w:sdtPr>
          <w:rPr>
            <w:noProof/>
          </w:rPr>
          <w:id w:val="-1965728940"/>
          <w:citation/>
        </w:sdtPr>
        <w:sdtEndPr/>
        <w:sdtContent>
          <w:r w:rsidR="00944E36">
            <w:rPr>
              <w:noProof/>
            </w:rPr>
            <w:fldChar w:fldCharType="begin"/>
          </w:r>
          <w:r w:rsidR="00B41788">
            <w:rPr>
              <w:noProof/>
            </w:rPr>
            <w:instrText xml:space="preserve">CITATION RRRIsMechHandSummary \l 2057 </w:instrText>
          </w:r>
          <w:r w:rsidR="00944E36">
            <w:rPr>
              <w:noProof/>
            </w:rPr>
            <w:fldChar w:fldCharType="separate"/>
          </w:r>
          <w:r w:rsidR="00DC4EEB" w:rsidRPr="00DC4EEB">
            <w:rPr>
              <w:noProof/>
            </w:rPr>
            <w:t>[54]</w:t>
          </w:r>
          <w:r w:rsidR="00944E36">
            <w:rPr>
              <w:noProof/>
            </w:rPr>
            <w:fldChar w:fldCharType="end"/>
          </w:r>
        </w:sdtContent>
      </w:sdt>
      <w:r w:rsidR="007A2DF6">
        <w:rPr>
          <w:noProof/>
        </w:rPr>
        <w:t>)</w:t>
      </w:r>
    </w:p>
    <w:p w14:paraId="2D372524" w14:textId="77777777" w:rsidR="00A1565E" w:rsidRDefault="00A1565E">
      <w:pPr>
        <w:spacing w:after="0" w:line="240" w:lineRule="auto"/>
        <w:rPr>
          <w:color w:val="22413A"/>
          <w:sz w:val="48"/>
        </w:rPr>
      </w:pPr>
      <w:bookmarkStart w:id="12" w:name="_Toc167714634"/>
      <w:bookmarkEnd w:id="12"/>
      <w:r>
        <w:br w:type="page"/>
      </w:r>
    </w:p>
    <w:p w14:paraId="260BC076" w14:textId="318668E8" w:rsidR="006370AA" w:rsidRPr="004421AB" w:rsidRDefault="006370AA" w:rsidP="00BE7B47">
      <w:pPr>
        <w:pStyle w:val="Heading1"/>
      </w:pPr>
      <w:bookmarkStart w:id="13" w:name="_Toc172748279"/>
      <w:r w:rsidRPr="004421AB">
        <w:lastRenderedPageBreak/>
        <w:t xml:space="preserve">ONR </w:t>
      </w:r>
      <w:r w:rsidR="00BE7B47">
        <w:t>a</w:t>
      </w:r>
      <w:r w:rsidRPr="004421AB">
        <w:t>ssessment</w:t>
      </w:r>
      <w:bookmarkEnd w:id="13"/>
    </w:p>
    <w:p w14:paraId="42ABD0A1" w14:textId="77777777" w:rsidR="006675EB" w:rsidRPr="006675EB" w:rsidRDefault="006675EB" w:rsidP="006675EB">
      <w:pPr>
        <w:keepNext/>
        <w:numPr>
          <w:ilvl w:val="1"/>
          <w:numId w:val="20"/>
        </w:numPr>
        <w:ind w:left="851" w:hanging="851"/>
        <w:outlineLvl w:val="1"/>
        <w:rPr>
          <w:color w:val="22413A"/>
          <w:sz w:val="36"/>
        </w:rPr>
      </w:pPr>
      <w:r w:rsidRPr="006675EB">
        <w:rPr>
          <w:color w:val="22413A"/>
          <w:sz w:val="36"/>
        </w:rPr>
        <w:t>Assessment strategy</w:t>
      </w:r>
    </w:p>
    <w:p w14:paraId="3A1439A0" w14:textId="1E3E1965" w:rsidR="00DF1605" w:rsidRDefault="00DF1605" w:rsidP="0087195D">
      <w:pPr>
        <w:pStyle w:val="Numberedparagraph"/>
      </w:pPr>
      <w:r w:rsidRPr="00DF1605">
        <w:t xml:space="preserve">My </w:t>
      </w:r>
      <w:r w:rsidR="00D17235">
        <w:t>Step 2</w:t>
      </w:r>
      <w:r w:rsidRPr="00DF1605">
        <w:t xml:space="preserve"> assessment plan </w:t>
      </w:r>
      <w:r w:rsidR="00927A17">
        <w:t>(ref.</w:t>
      </w:r>
      <w:r w:rsidRPr="00DF1605">
        <w:t xml:space="preserve"> </w:t>
      </w:r>
      <w:sdt>
        <w:sdtPr>
          <w:id w:val="1712003957"/>
          <w:citation/>
        </w:sdtPr>
        <w:sdtEndPr/>
        <w:sdtContent>
          <w:r w:rsidRPr="00DF1605">
            <w:fldChar w:fldCharType="begin"/>
          </w:r>
          <w:r w:rsidR="0087169D">
            <w:instrText xml:space="preserve">CITATION RRSMRMechStep2Plan \l 2057 </w:instrText>
          </w:r>
          <w:r w:rsidRPr="00DF1605">
            <w:fldChar w:fldCharType="separate"/>
          </w:r>
          <w:r w:rsidR="00DC4EEB" w:rsidRPr="00DC4EEB">
            <w:rPr>
              <w:noProof/>
            </w:rPr>
            <w:t>[15]</w:t>
          </w:r>
          <w:r w:rsidRPr="00DF1605">
            <w:fldChar w:fldCharType="end"/>
          </w:r>
        </w:sdtContent>
      </w:sdt>
      <w:r w:rsidR="00927A17">
        <w:t>)</w:t>
      </w:r>
      <w:r w:rsidRPr="00DF1605">
        <w:t xml:space="preserve"> outlines my targeted scope</w:t>
      </w:r>
      <w:r w:rsidR="0087195D">
        <w:t>. It d</w:t>
      </w:r>
      <w:r w:rsidRPr="00DF1605">
        <w:t xml:space="preserve">escribes specific mechanical engineering themes. I sought to assess these themes in the RP’s E3S case by targeting SSCs important to nuclear safety. </w:t>
      </w:r>
      <w:r w:rsidR="004A62A7">
        <w:t xml:space="preserve">These themes </w:t>
      </w:r>
      <w:r w:rsidR="00A55C5C">
        <w:t>are:</w:t>
      </w:r>
    </w:p>
    <w:p w14:paraId="6FB45B0C" w14:textId="062796FD" w:rsidR="00A55C5C" w:rsidRPr="00DF1605" w:rsidRDefault="00A55C5C" w:rsidP="00AB231D">
      <w:pPr>
        <w:pStyle w:val="Bulletlist1"/>
        <w:rPr>
          <w:noProof/>
        </w:rPr>
      </w:pPr>
      <w:r w:rsidRPr="00DF1605">
        <w:rPr>
          <w:noProof/>
        </w:rPr>
        <w:t>Environmen</w:t>
      </w:r>
      <w:r w:rsidR="005E2748">
        <w:rPr>
          <w:noProof/>
        </w:rPr>
        <w:t>t</w:t>
      </w:r>
      <w:r w:rsidRPr="00DF1605">
        <w:rPr>
          <w:noProof/>
        </w:rPr>
        <w:t>, Safety, Security and Safeguard Case Adequacy</w:t>
      </w:r>
    </w:p>
    <w:p w14:paraId="7515BE69" w14:textId="0735A65D" w:rsidR="00A55C5C" w:rsidRPr="00DF1605" w:rsidRDefault="00A55C5C" w:rsidP="00AB231D">
      <w:pPr>
        <w:pStyle w:val="Bulletlist1"/>
        <w:rPr>
          <w:noProof/>
        </w:rPr>
      </w:pPr>
      <w:r w:rsidRPr="00DF1605">
        <w:rPr>
          <w:noProof/>
        </w:rPr>
        <w:t>Design Parameters</w:t>
      </w:r>
    </w:p>
    <w:p w14:paraId="5E36C771" w14:textId="088EF2E7" w:rsidR="00A55C5C" w:rsidRPr="00DF1605" w:rsidRDefault="00A55C5C" w:rsidP="00AB231D">
      <w:pPr>
        <w:pStyle w:val="Bulletlist1"/>
        <w:rPr>
          <w:noProof/>
        </w:rPr>
      </w:pPr>
      <w:r w:rsidRPr="00DF1605">
        <w:rPr>
          <w:noProof/>
        </w:rPr>
        <w:t>Passive Safety</w:t>
      </w:r>
    </w:p>
    <w:p w14:paraId="768E1948" w14:textId="6F092CC8" w:rsidR="00A55C5C" w:rsidRPr="00DF1605" w:rsidRDefault="00A55C5C" w:rsidP="00AB231D">
      <w:pPr>
        <w:pStyle w:val="Bulletlist1"/>
        <w:rPr>
          <w:noProof/>
        </w:rPr>
      </w:pPr>
      <w:r w:rsidRPr="00DF1605">
        <w:rPr>
          <w:noProof/>
        </w:rPr>
        <w:t>Modularisation</w:t>
      </w:r>
    </w:p>
    <w:p w14:paraId="446CDA30" w14:textId="4E07DC95" w:rsidR="00A55C5C" w:rsidRPr="00DF1605" w:rsidRDefault="00A55C5C" w:rsidP="00AB231D">
      <w:pPr>
        <w:pStyle w:val="Bulletlist1"/>
        <w:rPr>
          <w:noProof/>
        </w:rPr>
      </w:pPr>
      <w:r w:rsidRPr="00DF1605">
        <w:rPr>
          <w:noProof/>
        </w:rPr>
        <w:t>Containment</w:t>
      </w:r>
    </w:p>
    <w:p w14:paraId="1EFB472B" w14:textId="1EA61793" w:rsidR="00A55C5C" w:rsidRPr="00DF1605" w:rsidRDefault="00A55C5C" w:rsidP="00AB231D">
      <w:pPr>
        <w:pStyle w:val="Bulletlist1"/>
        <w:rPr>
          <w:noProof/>
        </w:rPr>
      </w:pPr>
      <w:r w:rsidRPr="00DF1605">
        <w:rPr>
          <w:noProof/>
        </w:rPr>
        <w:t>Defence in Depth and Redundancy, Diversity and Segregation</w:t>
      </w:r>
    </w:p>
    <w:p w14:paraId="28E60D65" w14:textId="76A5CC17" w:rsidR="00A55C5C" w:rsidRPr="00DF1605" w:rsidRDefault="00A55C5C" w:rsidP="00AB231D">
      <w:pPr>
        <w:pStyle w:val="Bulletlist1"/>
        <w:rPr>
          <w:noProof/>
        </w:rPr>
      </w:pPr>
      <w:r w:rsidRPr="00DF1605">
        <w:rPr>
          <w:noProof/>
        </w:rPr>
        <w:t>Design Safety Assurance</w:t>
      </w:r>
    </w:p>
    <w:p w14:paraId="1C9CAE31" w14:textId="519376F4" w:rsidR="00A55C5C" w:rsidRPr="00DF1605" w:rsidRDefault="00A55C5C" w:rsidP="00AB231D">
      <w:pPr>
        <w:pStyle w:val="Bulletlist1"/>
        <w:rPr>
          <w:noProof/>
        </w:rPr>
      </w:pPr>
      <w:r w:rsidRPr="00DF1605">
        <w:rPr>
          <w:noProof/>
        </w:rPr>
        <w:t>ALARP and Relevant Good Practice</w:t>
      </w:r>
    </w:p>
    <w:p w14:paraId="41D340C1" w14:textId="21475E5C" w:rsidR="00A55C5C" w:rsidRPr="00DF1605" w:rsidRDefault="00A55C5C" w:rsidP="00AB231D">
      <w:pPr>
        <w:pStyle w:val="Bulletlist1"/>
        <w:rPr>
          <w:noProof/>
        </w:rPr>
      </w:pPr>
      <w:r w:rsidRPr="00DF1605">
        <w:rPr>
          <w:noProof/>
        </w:rPr>
        <w:t>Categorisation of Safety Functions and Classification of Mechanical Structures, Systems and Components.</w:t>
      </w:r>
    </w:p>
    <w:p w14:paraId="6067F35E" w14:textId="49FBC298" w:rsidR="00A55C5C" w:rsidRPr="00DF1605" w:rsidRDefault="00A55C5C" w:rsidP="00AB231D">
      <w:pPr>
        <w:pStyle w:val="Bulletlist1"/>
        <w:rPr>
          <w:noProof/>
        </w:rPr>
      </w:pPr>
      <w:r w:rsidRPr="00DF1605">
        <w:rPr>
          <w:noProof/>
        </w:rPr>
        <w:t>Examination, Inspection, Maintenance and Testing</w:t>
      </w:r>
    </w:p>
    <w:p w14:paraId="0EF05363" w14:textId="5A650C85" w:rsidR="00A55C5C" w:rsidRPr="00DF1605" w:rsidRDefault="00A55C5C" w:rsidP="00AB231D">
      <w:pPr>
        <w:pStyle w:val="Bulletlist1"/>
        <w:rPr>
          <w:noProof/>
        </w:rPr>
      </w:pPr>
      <w:r w:rsidRPr="00DF1605">
        <w:rPr>
          <w:noProof/>
        </w:rPr>
        <w:t>Equipment Qualification</w:t>
      </w:r>
    </w:p>
    <w:p w14:paraId="7CA0EB7F" w14:textId="28994FF3" w:rsidR="00DF1605" w:rsidRPr="00DF1605" w:rsidRDefault="00DF1605" w:rsidP="00E435BA">
      <w:pPr>
        <w:pStyle w:val="Numberedparagraph"/>
        <w:rPr>
          <w:sz w:val="22"/>
          <w:szCs w:val="20"/>
        </w:rPr>
      </w:pPr>
      <w:r w:rsidRPr="00DF1605">
        <w:rPr>
          <w:color w:val="000000"/>
          <w:szCs w:val="24"/>
        </w:rPr>
        <w:t xml:space="preserve">My assessment has been against the RP’s E3S case defined by its GDA design reference point one (DRP1) report </w:t>
      </w:r>
      <w:r w:rsidR="00225021">
        <w:rPr>
          <w:color w:val="000000"/>
          <w:szCs w:val="24"/>
        </w:rPr>
        <w:t>(ref.</w:t>
      </w:r>
      <w:r w:rsidRPr="00DF1605">
        <w:rPr>
          <w:color w:val="000000"/>
          <w:szCs w:val="24"/>
        </w:rPr>
        <w:t xml:space="preserve"> </w:t>
      </w:r>
      <w:sdt>
        <w:sdtPr>
          <w:rPr>
            <w:color w:val="000000"/>
            <w:szCs w:val="24"/>
          </w:rPr>
          <w:id w:val="1559058389"/>
          <w:citation/>
        </w:sdtPr>
        <w:sdtEndPr/>
        <w:sdtContent>
          <w:r w:rsidRPr="00DF1605">
            <w:rPr>
              <w:color w:val="000000"/>
              <w:szCs w:val="24"/>
            </w:rPr>
            <w:fldChar w:fldCharType="begin"/>
          </w:r>
          <w:r w:rsidR="00B41788">
            <w:rPr>
              <w:color w:val="000000"/>
              <w:szCs w:val="24"/>
            </w:rPr>
            <w:instrText xml:space="preserve">CITATION RRDRP1 \l 2057 </w:instrText>
          </w:r>
          <w:r w:rsidRPr="00DF1605">
            <w:rPr>
              <w:color w:val="000000"/>
              <w:szCs w:val="24"/>
            </w:rPr>
            <w:fldChar w:fldCharType="separate"/>
          </w:r>
          <w:r w:rsidR="00DC4EEB" w:rsidRPr="00DC4EEB">
            <w:rPr>
              <w:noProof/>
              <w:color w:val="000000"/>
              <w:szCs w:val="24"/>
            </w:rPr>
            <w:t>[55]</w:t>
          </w:r>
          <w:r w:rsidRPr="00DF1605">
            <w:rPr>
              <w:color w:val="000000"/>
              <w:szCs w:val="24"/>
            </w:rPr>
            <w:fldChar w:fldCharType="end"/>
          </w:r>
        </w:sdtContent>
      </w:sdt>
      <w:r w:rsidR="00225021">
        <w:rPr>
          <w:color w:val="000000"/>
          <w:szCs w:val="24"/>
        </w:rPr>
        <w:t>)</w:t>
      </w:r>
      <w:r w:rsidRPr="00DF1605">
        <w:rPr>
          <w:color w:val="000000"/>
          <w:szCs w:val="24"/>
        </w:rPr>
        <w:t xml:space="preserve">. The DRP1 report is </w:t>
      </w:r>
      <w:r w:rsidR="001D4297">
        <w:rPr>
          <w:color w:val="000000"/>
          <w:szCs w:val="24"/>
        </w:rPr>
        <w:t xml:space="preserve">consistent with </w:t>
      </w:r>
      <w:r w:rsidRPr="00DF1605">
        <w:rPr>
          <w:color w:val="000000"/>
          <w:szCs w:val="24"/>
        </w:rPr>
        <w:t>the RP’s reference design 7 (RD7)</w:t>
      </w:r>
      <w:r w:rsidR="00942BCF">
        <w:rPr>
          <w:color w:val="000000"/>
          <w:szCs w:val="24"/>
        </w:rPr>
        <w:t xml:space="preserve"> </w:t>
      </w:r>
      <w:r w:rsidR="001D4297">
        <w:rPr>
          <w:color w:val="000000"/>
          <w:szCs w:val="24"/>
        </w:rPr>
        <w:t xml:space="preserve">engineering </w:t>
      </w:r>
      <w:r w:rsidR="00942BCF">
        <w:rPr>
          <w:color w:val="000000"/>
          <w:szCs w:val="24"/>
        </w:rPr>
        <w:t>milestone</w:t>
      </w:r>
      <w:r w:rsidR="00F52079">
        <w:rPr>
          <w:color w:val="000000"/>
          <w:szCs w:val="24"/>
        </w:rPr>
        <w:t>, which represents a fixed design baseline</w:t>
      </w:r>
      <w:r w:rsidRPr="00DF1605">
        <w:rPr>
          <w:color w:val="000000"/>
          <w:szCs w:val="24"/>
        </w:rPr>
        <w:t xml:space="preserve">. </w:t>
      </w:r>
      <w:r w:rsidRPr="00DF1605">
        <w:t>Hence, my SSC assessment sample is taken from submissions supplied against this baseline.</w:t>
      </w:r>
      <w:r w:rsidR="0087195D">
        <w:t xml:space="preserve"> </w:t>
      </w:r>
      <w:r w:rsidR="00014779">
        <w:t xml:space="preserve">The RP issued revised </w:t>
      </w:r>
      <w:r w:rsidR="00A7613C">
        <w:t xml:space="preserve">tier 1 chapters in May 2024. I have sampled these submissions </w:t>
      </w:r>
      <w:r w:rsidR="00CE467E">
        <w:t xml:space="preserve">and am satisfied that they reflect the Rolls-Royce </w:t>
      </w:r>
      <w:r w:rsidR="00F652F0">
        <w:t>SMR</w:t>
      </w:r>
      <w:r w:rsidR="00CE467E">
        <w:t xml:space="preserve"> design that I have assessed.</w:t>
      </w:r>
    </w:p>
    <w:p w14:paraId="4455D1B6" w14:textId="58F75016" w:rsidR="006675EB" w:rsidRPr="006675EB" w:rsidRDefault="006675EB" w:rsidP="00AB231D">
      <w:pPr>
        <w:pStyle w:val="Heading2"/>
      </w:pPr>
      <w:r w:rsidRPr="006675EB">
        <w:t>Assessment</w:t>
      </w:r>
    </w:p>
    <w:p w14:paraId="0F15A419" w14:textId="1CDBFC2E" w:rsidR="000216C8" w:rsidRPr="000216C8" w:rsidRDefault="000216C8" w:rsidP="00E435BA">
      <w:pPr>
        <w:pStyle w:val="Heading3"/>
      </w:pPr>
      <w:r>
        <w:t>E3S</w:t>
      </w:r>
      <w:r w:rsidRPr="000216C8">
        <w:t xml:space="preserve"> </w:t>
      </w:r>
      <w:r>
        <w:t>c</w:t>
      </w:r>
      <w:r w:rsidRPr="000216C8">
        <w:t>ase</w:t>
      </w:r>
    </w:p>
    <w:p w14:paraId="4C4514DE" w14:textId="0CFF8087" w:rsidR="000216C8" w:rsidRPr="000216C8" w:rsidRDefault="000216C8" w:rsidP="00E435BA">
      <w:pPr>
        <w:pStyle w:val="Numberedparagraph"/>
      </w:pPr>
      <w:r w:rsidRPr="000216C8">
        <w:t xml:space="preserve">My </w:t>
      </w:r>
      <w:r w:rsidR="00D17235">
        <w:t>Step</w:t>
      </w:r>
      <w:r w:rsidRPr="000216C8">
        <w:t xml:space="preserve"> 2 plan </w:t>
      </w:r>
      <w:r w:rsidR="00927A17">
        <w:t xml:space="preserve">(ref. </w:t>
      </w:r>
      <w:sdt>
        <w:sdtPr>
          <w:id w:val="1257251841"/>
          <w:citation/>
        </w:sdtPr>
        <w:sdtEndPr/>
        <w:sdtContent>
          <w:r w:rsidRPr="000216C8">
            <w:fldChar w:fldCharType="begin"/>
          </w:r>
          <w:r w:rsidR="0087169D">
            <w:instrText xml:space="preserve">CITATION RRSMRMechStep2Plan \l 2057 </w:instrText>
          </w:r>
          <w:r w:rsidRPr="000216C8">
            <w:fldChar w:fldCharType="separate"/>
          </w:r>
          <w:r w:rsidR="00DC4EEB" w:rsidRPr="00DC4EEB">
            <w:rPr>
              <w:noProof/>
            </w:rPr>
            <w:t>[15]</w:t>
          </w:r>
          <w:r w:rsidRPr="000216C8">
            <w:fldChar w:fldCharType="end"/>
          </w:r>
        </w:sdtContent>
      </w:sdt>
      <w:r w:rsidR="00927A17">
        <w:t>)</w:t>
      </w:r>
      <w:r w:rsidRPr="000216C8">
        <w:t xml:space="preserve"> included an </w:t>
      </w:r>
      <w:r w:rsidR="00BF212E">
        <w:t xml:space="preserve">adequacy </w:t>
      </w:r>
      <w:r w:rsidRPr="000216C8">
        <w:t>assessment of the RP’s E3S case. Specifically, I sought to judge whether the generic E3S case:</w:t>
      </w:r>
    </w:p>
    <w:p w14:paraId="113E74EC" w14:textId="77777777" w:rsidR="000216C8" w:rsidRPr="000216C8" w:rsidRDefault="000216C8" w:rsidP="000216C8">
      <w:pPr>
        <w:numPr>
          <w:ilvl w:val="0"/>
          <w:numId w:val="12"/>
        </w:numPr>
        <w:ind w:left="1418" w:hanging="502"/>
        <w:rPr>
          <w:noProof/>
        </w:rPr>
      </w:pPr>
      <w:r w:rsidRPr="000216C8">
        <w:rPr>
          <w:noProof/>
        </w:rPr>
        <w:lastRenderedPageBreak/>
        <w:t>has appropriate structure; and</w:t>
      </w:r>
    </w:p>
    <w:p w14:paraId="24184745" w14:textId="77777777" w:rsidR="000216C8" w:rsidRPr="000216C8" w:rsidRDefault="000216C8" w:rsidP="000216C8">
      <w:pPr>
        <w:numPr>
          <w:ilvl w:val="0"/>
          <w:numId w:val="12"/>
        </w:numPr>
        <w:ind w:left="1418" w:hanging="502"/>
        <w:rPr>
          <w:noProof/>
        </w:rPr>
      </w:pPr>
      <w:r w:rsidRPr="000216C8">
        <w:rPr>
          <w:noProof/>
        </w:rPr>
        <w:t>is developing adequately during GDA.</w:t>
      </w:r>
    </w:p>
    <w:p w14:paraId="64AB39B6" w14:textId="35F95C1D" w:rsidR="000216C8" w:rsidRPr="000216C8" w:rsidRDefault="000216C8" w:rsidP="00AB231D">
      <w:pPr>
        <w:pStyle w:val="Numberedparagraph"/>
        <w:rPr>
          <w:noProof/>
        </w:rPr>
      </w:pPr>
      <w:r w:rsidRPr="000216C8">
        <w:t xml:space="preserve">I </w:t>
      </w:r>
      <w:r w:rsidR="00F36E6D">
        <w:t>assessed</w:t>
      </w:r>
      <w:r w:rsidRPr="000216C8">
        <w:t xml:space="preserve"> the RP’s introduction to its E3S case</w:t>
      </w:r>
      <w:r w:rsidR="00DA4A46">
        <w:t xml:space="preserve"> (ref.</w:t>
      </w:r>
      <w:r w:rsidR="00DA4A46" w:rsidRPr="0093391A">
        <w:t xml:space="preserve"> </w:t>
      </w:r>
      <w:sdt>
        <w:sdtPr>
          <w:id w:val="-433823230"/>
          <w:citation/>
        </w:sdtPr>
        <w:sdtEndPr/>
        <w:sdtContent>
          <w:r w:rsidR="00DA4A46" w:rsidRPr="0093391A">
            <w:fldChar w:fldCharType="begin"/>
          </w:r>
          <w:r w:rsidR="00760205">
            <w:instrText xml:space="preserve">CITATION E3Sch1V2Issue3 \l 2057 </w:instrText>
          </w:r>
          <w:r w:rsidR="00DA4A46" w:rsidRPr="0093391A">
            <w:fldChar w:fldCharType="separate"/>
          </w:r>
          <w:r w:rsidR="00DC4EEB" w:rsidRPr="00DC4EEB">
            <w:rPr>
              <w:noProof/>
            </w:rPr>
            <w:t>[1]</w:t>
          </w:r>
          <w:r w:rsidR="00DA4A46" w:rsidRPr="0093391A">
            <w:fldChar w:fldCharType="end"/>
          </w:r>
        </w:sdtContent>
      </w:sdt>
      <w:r w:rsidR="00DA4A46">
        <w:t>)</w:t>
      </w:r>
      <w:r w:rsidRPr="000216C8">
        <w:t xml:space="preserve">. I noted that the RP’s E3S case uses a hierarchical structure to support accessibility (see </w:t>
      </w:r>
      <w:r w:rsidR="00104646">
        <w:fldChar w:fldCharType="begin"/>
      </w:r>
      <w:r w:rsidR="00104646">
        <w:instrText xml:space="preserve"> REF _Ref168069007 \h </w:instrText>
      </w:r>
      <w:r w:rsidR="00104646">
        <w:fldChar w:fldCharType="separate"/>
      </w:r>
      <w:r w:rsidR="00104646">
        <w:t xml:space="preserve">Figure </w:t>
      </w:r>
      <w:r w:rsidR="00104646">
        <w:rPr>
          <w:noProof/>
        </w:rPr>
        <w:t>1</w:t>
      </w:r>
      <w:r w:rsidR="00104646">
        <w:fldChar w:fldCharType="end"/>
      </w:r>
      <w:r w:rsidR="00104646">
        <w:t xml:space="preserve"> </w:t>
      </w:r>
      <w:r w:rsidRPr="000216C8">
        <w:t>of this report). I am satisfied that the RP’s E3S case is logical and accessible. This is because it is arranged in a hierarchical structure that seeks to provide a claims, arguments and evidence trail. This aligns with my expectations against ONR SAP</w:t>
      </w:r>
      <w:r w:rsidR="00C42957">
        <w:t xml:space="preserve"> </w:t>
      </w:r>
      <w:r w:rsidRPr="000216C8">
        <w:rPr>
          <w:noProof/>
        </w:rPr>
        <w:t>SC.2 (Safety case process outputs)</w:t>
      </w:r>
      <w:r w:rsidR="004708FC">
        <w:rPr>
          <w:noProof/>
        </w:rPr>
        <w:t xml:space="preserve"> and </w:t>
      </w:r>
      <w:r w:rsidRPr="000216C8">
        <w:rPr>
          <w:noProof/>
        </w:rPr>
        <w:t>paragraphs 79 to 86 inclusive</w:t>
      </w:r>
      <w:r w:rsidR="00C42957" w:rsidRPr="00C42957">
        <w:t xml:space="preserve"> </w:t>
      </w:r>
      <w:r w:rsidR="00C42957">
        <w:t>(ref.</w:t>
      </w:r>
      <w:sdt>
        <w:sdtPr>
          <w:id w:val="562451653"/>
          <w:citation/>
        </w:sdtPr>
        <w:sdtEndPr/>
        <w:sdtContent>
          <w:r w:rsidR="00C42957">
            <w:fldChar w:fldCharType="begin"/>
          </w:r>
          <w:r w:rsidR="00212558">
            <w:instrText xml:space="preserve">CITATION ONRSAPsmaster \l 2057 </w:instrText>
          </w:r>
          <w:r w:rsidR="00C42957">
            <w:fldChar w:fldCharType="separate"/>
          </w:r>
          <w:r w:rsidR="00DC4EEB">
            <w:rPr>
              <w:noProof/>
            </w:rPr>
            <w:t xml:space="preserve"> </w:t>
          </w:r>
          <w:r w:rsidR="00DC4EEB" w:rsidRPr="00DC4EEB">
            <w:rPr>
              <w:noProof/>
            </w:rPr>
            <w:t>[11]</w:t>
          </w:r>
          <w:r w:rsidR="00C42957">
            <w:fldChar w:fldCharType="end"/>
          </w:r>
        </w:sdtContent>
      </w:sdt>
      <w:r w:rsidR="00C42957">
        <w:t>)</w:t>
      </w:r>
      <w:r w:rsidRPr="000216C8">
        <w:rPr>
          <w:noProof/>
        </w:rPr>
        <w:t>.</w:t>
      </w:r>
    </w:p>
    <w:p w14:paraId="6902FFBE" w14:textId="27B1E3C0" w:rsidR="000216C8" w:rsidRPr="000216C8" w:rsidRDefault="000216C8" w:rsidP="00E435BA">
      <w:pPr>
        <w:pStyle w:val="Numberedparagraph"/>
      </w:pPr>
      <w:r w:rsidRPr="000B5ECC">
        <w:t xml:space="preserve">To </w:t>
      </w:r>
      <w:r w:rsidR="00DF5244" w:rsidRPr="000B5ECC">
        <w:t xml:space="preserve">evaluate the </w:t>
      </w:r>
      <w:r w:rsidRPr="000B5ECC">
        <w:t>RP’s E3S case development</w:t>
      </w:r>
      <w:r w:rsidR="000B5ECC" w:rsidRPr="009A3822">
        <w:t xml:space="preserve"> adequacy</w:t>
      </w:r>
      <w:r w:rsidRPr="000B5ECC">
        <w:t xml:space="preserve">, I </w:t>
      </w:r>
      <w:r w:rsidR="00056028" w:rsidRPr="000B5ECC">
        <w:t>assessed</w:t>
      </w:r>
      <w:r w:rsidRPr="000B5ECC">
        <w:t xml:space="preserve"> several</w:t>
      </w:r>
      <w:r w:rsidRPr="003A4FFE">
        <w:t xml:space="preserve"> tier 1 chapters (see paragraph</w:t>
      </w:r>
      <w:r w:rsidR="00592EFD">
        <w:t xml:space="preserve"> </w:t>
      </w:r>
      <w:r w:rsidR="00BB79C5">
        <w:fldChar w:fldCharType="begin"/>
      </w:r>
      <w:r w:rsidR="00BB79C5">
        <w:instrText xml:space="preserve"> REF _Ref167862966 \r \h </w:instrText>
      </w:r>
      <w:r w:rsidR="00BB79C5">
        <w:fldChar w:fldCharType="separate"/>
      </w:r>
      <w:r w:rsidR="000915BB">
        <w:rPr>
          <w:cs/>
        </w:rPr>
        <w:t>‎</w:t>
      </w:r>
      <w:r w:rsidR="000915BB">
        <w:t>35</w:t>
      </w:r>
      <w:r w:rsidR="00BB79C5">
        <w:fldChar w:fldCharType="end"/>
      </w:r>
      <w:r w:rsidR="00BB79C5">
        <w:t xml:space="preserve"> of</w:t>
      </w:r>
      <w:r w:rsidRPr="003A4FFE">
        <w:t xml:space="preserve"> this report). I recognise</w:t>
      </w:r>
      <w:r w:rsidRPr="000216C8">
        <w:t xml:space="preserve"> that the RP is developing its E3S case and Rolls-Royce </w:t>
      </w:r>
      <w:r w:rsidR="00F652F0">
        <w:t>SMR</w:t>
      </w:r>
      <w:r w:rsidR="00BE61A0">
        <w:t xml:space="preserve"> d</w:t>
      </w:r>
      <w:r w:rsidRPr="000216C8">
        <w:t xml:space="preserve">esign concurrently. I also note that the RP is working towards a concept design. Hence I consider it reasonable that the E3S case is </w:t>
      </w:r>
      <w:r w:rsidR="00B34B43">
        <w:t xml:space="preserve">not yet </w:t>
      </w:r>
      <w:r w:rsidRPr="000216C8">
        <w:t xml:space="preserve">fully complete. </w:t>
      </w:r>
      <w:r w:rsidR="00A05E36">
        <w:t>D</w:t>
      </w:r>
      <w:r w:rsidR="002215AE">
        <w:t xml:space="preserve">uring </w:t>
      </w:r>
      <w:r w:rsidR="00D17235">
        <w:t>Step</w:t>
      </w:r>
      <w:r w:rsidR="002215AE">
        <w:t xml:space="preserve"> 2</w:t>
      </w:r>
      <w:r w:rsidR="003E3415">
        <w:t xml:space="preserve"> </w:t>
      </w:r>
      <w:r w:rsidRPr="000216C8">
        <w:t xml:space="preserve">I </w:t>
      </w:r>
      <w:r w:rsidR="004334C8">
        <w:t xml:space="preserve">judge </w:t>
      </w:r>
      <w:r w:rsidR="00A003DE">
        <w:t xml:space="preserve"> </w:t>
      </w:r>
      <w:r w:rsidR="009B10B3">
        <w:t>it a</w:t>
      </w:r>
      <w:r w:rsidR="00EB38B4">
        <w:t xml:space="preserve">ppropriate </w:t>
      </w:r>
      <w:r w:rsidRPr="000216C8">
        <w:t xml:space="preserve">that the RP provides adequate assurance that </w:t>
      </w:r>
      <w:r w:rsidR="005F2BC6">
        <w:t xml:space="preserve">mechanical engineering </w:t>
      </w:r>
      <w:r w:rsidRPr="000216C8">
        <w:t xml:space="preserve">design considerations have informed </w:t>
      </w:r>
      <w:r w:rsidR="00DB5B03">
        <w:t>the</w:t>
      </w:r>
      <w:r w:rsidRPr="000216C8">
        <w:t xml:space="preserve"> </w:t>
      </w:r>
      <w:r w:rsidR="00EA7060">
        <w:t xml:space="preserve">facility </w:t>
      </w:r>
      <w:r w:rsidRPr="000216C8">
        <w:t>layout.</w:t>
      </w:r>
      <w:r w:rsidR="0028727F">
        <w:t xml:space="preserve"> This is because </w:t>
      </w:r>
      <w:r w:rsidR="005A06B6">
        <w:t>mechanical engineering</w:t>
      </w:r>
      <w:r w:rsidR="009E2F6E">
        <w:t xml:space="preserve"> design rules </w:t>
      </w:r>
      <w:r w:rsidR="00D807A0">
        <w:t>should</w:t>
      </w:r>
      <w:r w:rsidR="009E2F6E">
        <w:t xml:space="preserve"> support </w:t>
      </w:r>
      <w:r w:rsidR="00C720FA">
        <w:t xml:space="preserve">demonstration </w:t>
      </w:r>
      <w:r w:rsidR="001E686D">
        <w:t xml:space="preserve">that the concept design reduces nuclear and </w:t>
      </w:r>
      <w:r w:rsidR="00D266D6">
        <w:t>nuclear site health and safety</w:t>
      </w:r>
      <w:r w:rsidR="001E686D">
        <w:t xml:space="preserve"> risks ALARP. </w:t>
      </w:r>
      <w:r w:rsidR="00381425">
        <w:t xml:space="preserve">I </w:t>
      </w:r>
      <w:r w:rsidR="007A133C">
        <w:t>judge</w:t>
      </w:r>
      <w:r w:rsidR="00381425">
        <w:t xml:space="preserve"> that early consideration of </w:t>
      </w:r>
      <w:r w:rsidR="00C40121">
        <w:t xml:space="preserve">layout </w:t>
      </w:r>
      <w:r w:rsidR="00C40121" w:rsidRPr="00476611">
        <w:t xml:space="preserve">supports the GDA objective to de-risk </w:t>
      </w:r>
      <w:r w:rsidR="007875DE" w:rsidRPr="00476611">
        <w:t xml:space="preserve">potential for </w:t>
      </w:r>
      <w:r w:rsidR="00C40121" w:rsidRPr="00476611">
        <w:t>future licensing</w:t>
      </w:r>
      <w:r w:rsidR="007875DE" w:rsidRPr="00476611">
        <w:t xml:space="preserve"> activities</w:t>
      </w:r>
      <w:r w:rsidR="00C40121" w:rsidRPr="00476611">
        <w:t>.</w:t>
      </w:r>
      <w:r w:rsidR="004D114B" w:rsidRPr="00476611">
        <w:t xml:space="preserve"> </w:t>
      </w:r>
      <w:r w:rsidR="00BF6951" w:rsidRPr="00476611">
        <w:t>T</w:t>
      </w:r>
      <w:r w:rsidR="00F46D54" w:rsidRPr="00476611">
        <w:t xml:space="preserve">his </w:t>
      </w:r>
      <w:r w:rsidR="005D26DB" w:rsidRPr="00AB231D">
        <w:t xml:space="preserve">is consistent with the stated objectives of a </w:t>
      </w:r>
      <w:r w:rsidR="00D17235" w:rsidRPr="00AB231D">
        <w:t>Step 2</w:t>
      </w:r>
      <w:r w:rsidR="005D26DB" w:rsidRPr="00AB231D">
        <w:t xml:space="preserve"> assessment (GDA Guidance to Requesting Parties, Appendix 3 </w:t>
      </w:r>
      <w:r w:rsidR="00A16AD7" w:rsidRPr="00AB231D">
        <w:t>(ref.</w:t>
      </w:r>
      <w:r w:rsidR="00B41788">
        <w:t xml:space="preserve"> </w:t>
      </w:r>
      <w:sdt>
        <w:sdtPr>
          <w:id w:val="1760015815"/>
          <w:citation/>
        </w:sdtPr>
        <w:sdtEndPr/>
        <w:sdtContent>
          <w:r w:rsidR="00B41788">
            <w:fldChar w:fldCharType="begin"/>
          </w:r>
          <w:r w:rsidR="00B41788">
            <w:instrText xml:space="preserve"> CITATION ONRGDATechGuide \l 2057 </w:instrText>
          </w:r>
          <w:r w:rsidR="00B41788">
            <w:fldChar w:fldCharType="separate"/>
          </w:r>
          <w:r w:rsidR="00DC4EEB" w:rsidRPr="00DC4EEB">
            <w:rPr>
              <w:noProof/>
            </w:rPr>
            <w:t>[18]</w:t>
          </w:r>
          <w:r w:rsidR="00B41788">
            <w:fldChar w:fldCharType="end"/>
          </w:r>
        </w:sdtContent>
      </w:sdt>
      <w:r w:rsidR="00A16AD7" w:rsidRPr="00AB231D">
        <w:t>)</w:t>
      </w:r>
      <w:r w:rsidR="005D26DB" w:rsidRPr="00AB231D">
        <w:t xml:space="preserve"> and</w:t>
      </w:r>
      <w:r w:rsidR="005D26DB" w:rsidRPr="00476611">
        <w:t xml:space="preserve"> </w:t>
      </w:r>
      <w:r w:rsidR="00F46D54" w:rsidRPr="00476611">
        <w:t>aligns with</w:t>
      </w:r>
      <w:r w:rsidR="00BF6951" w:rsidRPr="00476611">
        <w:t xml:space="preserve"> my</w:t>
      </w:r>
      <w:r w:rsidR="00BF6951">
        <w:t xml:space="preserve"> </w:t>
      </w:r>
      <w:r w:rsidR="00D17235">
        <w:t>Step 2</w:t>
      </w:r>
      <w:r w:rsidR="00F77423">
        <w:t xml:space="preserve"> </w:t>
      </w:r>
      <w:r w:rsidR="00BF6951">
        <w:t xml:space="preserve">expectations </w:t>
      </w:r>
      <w:r w:rsidR="00F77423">
        <w:t>of</w:t>
      </w:r>
      <w:r w:rsidR="00F46D54">
        <w:t xml:space="preserve"> </w:t>
      </w:r>
      <w:r w:rsidR="00F46D54" w:rsidRPr="000216C8">
        <w:t>ONR SAP SC.4 (Safety case characteristics)</w:t>
      </w:r>
      <w:r w:rsidR="00F46D54" w:rsidRPr="00F46D54">
        <w:t xml:space="preserve"> </w:t>
      </w:r>
      <w:r w:rsidR="00F46D54">
        <w:t>(ref.</w:t>
      </w:r>
      <w:sdt>
        <w:sdtPr>
          <w:id w:val="-185204626"/>
          <w:citation/>
        </w:sdtPr>
        <w:sdtEndPr/>
        <w:sdtContent>
          <w:r w:rsidRPr="000216C8">
            <w:fldChar w:fldCharType="begin"/>
          </w:r>
          <w:r w:rsidRPr="000216C8">
            <w:fldChar w:fldCharType="separate"/>
          </w:r>
          <w:r>
            <w:rPr>
              <w:noProof/>
            </w:rPr>
            <w:t xml:space="preserve"> [</w:t>
          </w:r>
          <w:r w:rsidR="002949A6">
            <w:rPr>
              <w:noProof/>
            </w:rPr>
            <w:t>60</w:t>
          </w:r>
          <w:r>
            <w:rPr>
              <w:noProof/>
            </w:rPr>
            <w:t>]</w:t>
          </w:r>
          <w:r w:rsidRPr="000216C8">
            <w:fldChar w:fldCharType="end"/>
          </w:r>
        </w:sdtContent>
      </w:sdt>
      <w:sdt>
        <w:sdtPr>
          <w:id w:val="-94558505"/>
          <w:citation/>
        </w:sdtPr>
        <w:sdtEndPr/>
        <w:sdtContent>
          <w:r w:rsidR="00A72603">
            <w:fldChar w:fldCharType="begin"/>
          </w:r>
          <w:r w:rsidR="00212558">
            <w:instrText xml:space="preserve">CITATION ONRSAPsmaster \l 2057 </w:instrText>
          </w:r>
          <w:r w:rsidR="00A72603">
            <w:fldChar w:fldCharType="separate"/>
          </w:r>
          <w:r w:rsidR="00DC4EEB">
            <w:rPr>
              <w:noProof/>
            </w:rPr>
            <w:t xml:space="preserve"> </w:t>
          </w:r>
          <w:r w:rsidR="00DC4EEB" w:rsidRPr="00DC4EEB">
            <w:rPr>
              <w:noProof/>
            </w:rPr>
            <w:t>[11]</w:t>
          </w:r>
          <w:r w:rsidR="00A72603">
            <w:fldChar w:fldCharType="end"/>
          </w:r>
        </w:sdtContent>
      </w:sdt>
      <w:r w:rsidR="00F46D54">
        <w:t>)</w:t>
      </w:r>
      <w:r w:rsidR="00F77423">
        <w:t>.</w:t>
      </w:r>
    </w:p>
    <w:p w14:paraId="3319FF4E" w14:textId="7B659566" w:rsidR="000216C8" w:rsidRPr="000216C8" w:rsidRDefault="00DB5B03" w:rsidP="00E435BA">
      <w:pPr>
        <w:pStyle w:val="Numberedparagraph"/>
      </w:pPr>
      <w:bookmarkStart w:id="14" w:name="_Ref167176373"/>
      <w:r>
        <w:t xml:space="preserve">Hence, </w:t>
      </w:r>
      <w:r w:rsidR="000216C8" w:rsidRPr="000216C8">
        <w:t xml:space="preserve">I </w:t>
      </w:r>
      <w:r w:rsidR="00556EB2">
        <w:t>targeted</w:t>
      </w:r>
      <w:r w:rsidR="000216C8" w:rsidRPr="000216C8">
        <w:t>:</w:t>
      </w:r>
      <w:bookmarkEnd w:id="14"/>
    </w:p>
    <w:p w14:paraId="076420AA" w14:textId="7EA7EE04" w:rsidR="000216C8" w:rsidRPr="000216C8" w:rsidRDefault="000216C8" w:rsidP="00E435BA">
      <w:pPr>
        <w:pStyle w:val="Bulletlist1"/>
        <w:rPr>
          <w:noProof/>
        </w:rPr>
      </w:pPr>
      <w:r w:rsidRPr="000216C8">
        <w:rPr>
          <w:noProof/>
        </w:rPr>
        <w:t xml:space="preserve">The </w:t>
      </w:r>
      <w:r w:rsidR="00FB7DDA">
        <w:rPr>
          <w:noProof/>
        </w:rPr>
        <w:t>main control room</w:t>
      </w:r>
      <w:r w:rsidR="005B2392">
        <w:rPr>
          <w:noProof/>
        </w:rPr>
        <w:t xml:space="preserve"> and safeguard building HVAC</w:t>
      </w:r>
      <w:r w:rsidRPr="000216C8">
        <w:rPr>
          <w:noProof/>
        </w:rPr>
        <w:t xml:space="preserve"> </w:t>
      </w:r>
      <w:r w:rsidR="009472E6">
        <w:rPr>
          <w:noProof/>
        </w:rPr>
        <w:t>SSCs</w:t>
      </w:r>
      <w:r w:rsidRPr="000216C8">
        <w:rPr>
          <w:noProof/>
        </w:rPr>
        <w:t xml:space="preserve">. This is because its sizing may </w:t>
      </w:r>
      <w:r w:rsidR="004121A0">
        <w:rPr>
          <w:noProof/>
        </w:rPr>
        <w:t>a</w:t>
      </w:r>
      <w:r w:rsidRPr="000216C8">
        <w:rPr>
          <w:noProof/>
        </w:rPr>
        <w:t xml:space="preserve">ffect the </w:t>
      </w:r>
      <w:r w:rsidR="00592D7B">
        <w:rPr>
          <w:noProof/>
        </w:rPr>
        <w:t xml:space="preserve">layout of the </w:t>
      </w:r>
      <w:r w:rsidRPr="000216C8">
        <w:rPr>
          <w:noProof/>
        </w:rPr>
        <w:t xml:space="preserve">Rolls-Royce </w:t>
      </w:r>
      <w:r w:rsidR="00592D7B">
        <w:rPr>
          <w:noProof/>
        </w:rPr>
        <w:t>SMR design</w:t>
      </w:r>
      <w:r w:rsidR="009115D1">
        <w:rPr>
          <w:noProof/>
        </w:rPr>
        <w:t>,</w:t>
      </w:r>
      <w:r w:rsidR="00775792">
        <w:rPr>
          <w:noProof/>
        </w:rPr>
        <w:t xml:space="preserve"> and it</w:t>
      </w:r>
      <w:r w:rsidR="002C15FC">
        <w:rPr>
          <w:noProof/>
        </w:rPr>
        <w:t xml:space="preserve"> used what I consider a novel approach to deliver </w:t>
      </w:r>
      <w:r w:rsidR="00775792">
        <w:rPr>
          <w:noProof/>
        </w:rPr>
        <w:t>endurance period cooling</w:t>
      </w:r>
      <w:r w:rsidR="002C15FC">
        <w:rPr>
          <w:noProof/>
        </w:rPr>
        <w:t>.</w:t>
      </w:r>
      <w:r w:rsidRPr="000216C8">
        <w:rPr>
          <w:noProof/>
        </w:rPr>
        <w:t xml:space="preserve"> The HVAC design is not yet at</w:t>
      </w:r>
      <w:r w:rsidR="008F29F0">
        <w:rPr>
          <w:noProof/>
        </w:rPr>
        <w:t xml:space="preserve"> a</w:t>
      </w:r>
      <w:r w:rsidR="00901400">
        <w:rPr>
          <w:noProof/>
        </w:rPr>
        <w:t xml:space="preserve"> f</w:t>
      </w:r>
      <w:r w:rsidRPr="000216C8">
        <w:rPr>
          <w:noProof/>
        </w:rPr>
        <w:t>inal concept</w:t>
      </w:r>
      <w:r w:rsidR="00AA5223">
        <w:rPr>
          <w:noProof/>
        </w:rPr>
        <w:t xml:space="preserve"> stage</w:t>
      </w:r>
      <w:r w:rsidRPr="000216C8">
        <w:rPr>
          <w:noProof/>
        </w:rPr>
        <w:t xml:space="preserve"> and the RP has not </w:t>
      </w:r>
      <w:r w:rsidR="004121A0">
        <w:rPr>
          <w:noProof/>
        </w:rPr>
        <w:t xml:space="preserve">yet </w:t>
      </w:r>
      <w:r w:rsidRPr="000216C8">
        <w:rPr>
          <w:noProof/>
        </w:rPr>
        <w:t>completed its systematic hazard identification (see section</w:t>
      </w:r>
      <w:r w:rsidR="00476611">
        <w:rPr>
          <w:noProof/>
        </w:rPr>
        <w:t xml:space="preserve"> </w:t>
      </w:r>
      <w:r w:rsidR="00476611">
        <w:rPr>
          <w:noProof/>
        </w:rPr>
        <w:fldChar w:fldCharType="begin"/>
      </w:r>
      <w:r w:rsidR="00476611">
        <w:rPr>
          <w:noProof/>
        </w:rPr>
        <w:instrText xml:space="preserve"> REF _Ref167191148 \r \h </w:instrText>
      </w:r>
      <w:r w:rsidR="00476611">
        <w:rPr>
          <w:noProof/>
        </w:rPr>
      </w:r>
      <w:r w:rsidR="00476611">
        <w:rPr>
          <w:noProof/>
        </w:rPr>
        <w:fldChar w:fldCharType="separate"/>
      </w:r>
      <w:r w:rsidR="00D93D32">
        <w:rPr>
          <w:noProof/>
          <w:cs/>
        </w:rPr>
        <w:t>‎</w:t>
      </w:r>
      <w:r w:rsidR="00D93D32">
        <w:rPr>
          <w:noProof/>
        </w:rPr>
        <w:t>4.2.2.2</w:t>
      </w:r>
      <w:r w:rsidR="00476611">
        <w:rPr>
          <w:noProof/>
        </w:rPr>
        <w:fldChar w:fldCharType="end"/>
      </w:r>
      <w:r w:rsidRPr="000216C8">
        <w:rPr>
          <w:noProof/>
        </w:rPr>
        <w:t xml:space="preserve"> of this </w:t>
      </w:r>
      <w:r w:rsidRPr="00DA1D76">
        <w:rPr>
          <w:noProof/>
        </w:rPr>
        <w:t xml:space="preserve">report). Hence, the RP has not yet </w:t>
      </w:r>
      <w:r w:rsidR="00D748D5" w:rsidRPr="00AB231D">
        <w:rPr>
          <w:noProof/>
        </w:rPr>
        <w:t>completed</w:t>
      </w:r>
      <w:r w:rsidR="00821FBD" w:rsidRPr="00AB231D">
        <w:rPr>
          <w:noProof/>
        </w:rPr>
        <w:t xml:space="preserve"> its HVAC design </w:t>
      </w:r>
      <w:r w:rsidR="00820F62" w:rsidRPr="00AB231D">
        <w:rPr>
          <w:noProof/>
        </w:rPr>
        <w:t xml:space="preserve">requirements </w:t>
      </w:r>
      <w:r w:rsidR="00A45912" w:rsidRPr="00AB231D">
        <w:rPr>
          <w:noProof/>
        </w:rPr>
        <w:t xml:space="preserve">identification </w:t>
      </w:r>
      <w:r w:rsidR="00820F62" w:rsidRPr="00AB231D">
        <w:rPr>
          <w:noProof/>
        </w:rPr>
        <w:t xml:space="preserve">and </w:t>
      </w:r>
      <w:r w:rsidR="00386237">
        <w:rPr>
          <w:noProof/>
        </w:rPr>
        <w:t xml:space="preserve">provided </w:t>
      </w:r>
      <w:r w:rsidR="006C17BE">
        <w:rPr>
          <w:noProof/>
        </w:rPr>
        <w:t xml:space="preserve">assurance regarding the system </w:t>
      </w:r>
      <w:r w:rsidRPr="00DA1D76">
        <w:rPr>
          <w:noProof/>
        </w:rPr>
        <w:t>sizing.</w:t>
      </w:r>
      <w:r w:rsidRPr="000216C8">
        <w:rPr>
          <w:noProof/>
        </w:rPr>
        <w:t xml:space="preserve"> </w:t>
      </w:r>
    </w:p>
    <w:p w14:paraId="2745DE9E" w14:textId="18C8642E" w:rsidR="000216C8" w:rsidRPr="000216C8" w:rsidRDefault="000216C8" w:rsidP="00E435BA">
      <w:pPr>
        <w:pStyle w:val="Bulletlist1"/>
        <w:rPr>
          <w:noProof/>
        </w:rPr>
      </w:pPr>
      <w:r w:rsidRPr="000216C8">
        <w:rPr>
          <w:noProof/>
        </w:rPr>
        <w:t xml:space="preserve">Seismic performance requirements. The RP plans to determine some SSC seismic performance requirements during GDA </w:t>
      </w:r>
      <w:r w:rsidR="00D17235">
        <w:rPr>
          <w:noProof/>
        </w:rPr>
        <w:t>Step 3</w:t>
      </w:r>
      <w:r w:rsidRPr="000216C8">
        <w:rPr>
          <w:noProof/>
        </w:rPr>
        <w:t xml:space="preserve"> (see section</w:t>
      </w:r>
      <w:r w:rsidR="0002775C">
        <w:rPr>
          <w:noProof/>
        </w:rPr>
        <w:t xml:space="preserve"> </w:t>
      </w:r>
      <w:r w:rsidR="0002775C">
        <w:rPr>
          <w:noProof/>
        </w:rPr>
        <w:fldChar w:fldCharType="begin"/>
      </w:r>
      <w:r w:rsidR="0002775C">
        <w:rPr>
          <w:noProof/>
        </w:rPr>
        <w:instrText xml:space="preserve"> REF _Ref168052496 \r \h </w:instrText>
      </w:r>
      <w:r w:rsidR="0002775C">
        <w:rPr>
          <w:noProof/>
        </w:rPr>
      </w:r>
      <w:r w:rsidR="0002775C">
        <w:rPr>
          <w:noProof/>
        </w:rPr>
        <w:fldChar w:fldCharType="separate"/>
      </w:r>
      <w:r w:rsidR="000B2DA5">
        <w:rPr>
          <w:noProof/>
          <w:cs/>
        </w:rPr>
        <w:t>‎</w:t>
      </w:r>
      <w:r w:rsidR="000B2DA5">
        <w:rPr>
          <w:noProof/>
        </w:rPr>
        <w:t>4.2.2.8</w:t>
      </w:r>
      <w:r w:rsidR="0002775C">
        <w:rPr>
          <w:noProof/>
        </w:rPr>
        <w:fldChar w:fldCharType="end"/>
      </w:r>
      <w:r w:rsidRPr="000216C8">
        <w:rPr>
          <w:noProof/>
        </w:rPr>
        <w:t xml:space="preserve"> of this report). I consider that the </w:t>
      </w:r>
      <w:r w:rsidR="00142E16">
        <w:rPr>
          <w:noProof/>
        </w:rPr>
        <w:t>development of</w:t>
      </w:r>
      <w:r w:rsidR="00966A76">
        <w:rPr>
          <w:noProof/>
        </w:rPr>
        <w:t xml:space="preserve"> </w:t>
      </w:r>
      <w:r w:rsidRPr="000216C8">
        <w:rPr>
          <w:noProof/>
        </w:rPr>
        <w:t xml:space="preserve">seismic performance requirements may result in design and layout </w:t>
      </w:r>
      <w:r w:rsidRPr="000216C8">
        <w:rPr>
          <w:noProof/>
          <w:szCs w:val="28"/>
        </w:rPr>
        <w:t>changes</w:t>
      </w:r>
      <w:r w:rsidRPr="000216C8">
        <w:rPr>
          <w:noProof/>
        </w:rPr>
        <w:t xml:space="preserve">. </w:t>
      </w:r>
    </w:p>
    <w:p w14:paraId="3E7A2A77" w14:textId="469F8F76" w:rsidR="000216C8" w:rsidRPr="000216C8" w:rsidRDefault="000216C8" w:rsidP="00E435BA">
      <w:pPr>
        <w:pStyle w:val="Bulletlist1"/>
        <w:rPr>
          <w:noProof/>
        </w:rPr>
      </w:pPr>
      <w:r w:rsidRPr="000216C8">
        <w:rPr>
          <w:noProof/>
        </w:rPr>
        <w:t xml:space="preserve">The RP’s </w:t>
      </w:r>
      <w:r w:rsidR="00DA0D27">
        <w:rPr>
          <w:noProof/>
        </w:rPr>
        <w:t>structured decomposition of requirements</w:t>
      </w:r>
      <w:r w:rsidR="004E2EB7">
        <w:rPr>
          <w:noProof/>
        </w:rPr>
        <w:t xml:space="preserve"> for traceability</w:t>
      </w:r>
      <w:r w:rsidR="008D1B95">
        <w:rPr>
          <w:noProof/>
        </w:rPr>
        <w:t xml:space="preserve">. </w:t>
      </w:r>
      <w:r w:rsidR="004B0863">
        <w:rPr>
          <w:noProof/>
        </w:rPr>
        <w:t xml:space="preserve">I sought to identify </w:t>
      </w:r>
      <w:r w:rsidR="006D499B">
        <w:rPr>
          <w:noProof/>
        </w:rPr>
        <w:t>the ‘golden thread’ through the</w:t>
      </w:r>
      <w:r w:rsidR="008D1B95">
        <w:rPr>
          <w:noProof/>
        </w:rPr>
        <w:t xml:space="preserve"> its </w:t>
      </w:r>
      <w:r w:rsidR="006D499B">
        <w:rPr>
          <w:noProof/>
        </w:rPr>
        <w:t>E3S</w:t>
      </w:r>
      <w:r w:rsidR="00AC4298">
        <w:rPr>
          <w:noProof/>
        </w:rPr>
        <w:t xml:space="preserve"> case</w:t>
      </w:r>
      <w:r w:rsidR="006D499B">
        <w:rPr>
          <w:noProof/>
        </w:rPr>
        <w:t xml:space="preserve"> </w:t>
      </w:r>
      <w:r w:rsidR="002022E8">
        <w:rPr>
          <w:noProof/>
        </w:rPr>
        <w:t>CAE</w:t>
      </w:r>
      <w:r w:rsidR="006D499B">
        <w:rPr>
          <w:noProof/>
        </w:rPr>
        <w:t>.</w:t>
      </w:r>
      <w:r w:rsidR="00B605D6">
        <w:rPr>
          <w:noProof/>
        </w:rPr>
        <w:t xml:space="preserve"> </w:t>
      </w:r>
      <w:r w:rsidR="000D4B46">
        <w:rPr>
          <w:noProof/>
        </w:rPr>
        <w:t xml:space="preserve">I noted that </w:t>
      </w:r>
      <w:r w:rsidRPr="000216C8">
        <w:rPr>
          <w:noProof/>
        </w:rPr>
        <w:t xml:space="preserve">traceability between EIMT requirements and evidence is </w:t>
      </w:r>
      <w:r w:rsidR="006C43E0">
        <w:rPr>
          <w:noProof/>
        </w:rPr>
        <w:t>incomplete</w:t>
      </w:r>
      <w:r w:rsidRPr="000216C8">
        <w:rPr>
          <w:noProof/>
        </w:rPr>
        <w:t xml:space="preserve"> (see section</w:t>
      </w:r>
      <w:r w:rsidR="00C23247">
        <w:rPr>
          <w:noProof/>
        </w:rPr>
        <w:t xml:space="preserve"> </w:t>
      </w:r>
      <w:r w:rsidR="00873E1C">
        <w:rPr>
          <w:noProof/>
        </w:rPr>
        <w:fldChar w:fldCharType="begin"/>
      </w:r>
      <w:r w:rsidR="00873E1C">
        <w:rPr>
          <w:noProof/>
        </w:rPr>
        <w:instrText xml:space="preserve"> REF _Ref168052736 \r \h </w:instrText>
      </w:r>
      <w:r w:rsidR="00873E1C">
        <w:rPr>
          <w:noProof/>
        </w:rPr>
      </w:r>
      <w:r w:rsidR="00873E1C">
        <w:rPr>
          <w:noProof/>
        </w:rPr>
        <w:fldChar w:fldCharType="separate"/>
      </w:r>
      <w:r w:rsidR="00D93D32">
        <w:rPr>
          <w:noProof/>
          <w:cs/>
        </w:rPr>
        <w:t>‎</w:t>
      </w:r>
      <w:r w:rsidR="00D93D32">
        <w:rPr>
          <w:noProof/>
        </w:rPr>
        <w:t>4.2.7.4</w:t>
      </w:r>
      <w:r w:rsidR="00873E1C">
        <w:rPr>
          <w:noProof/>
        </w:rPr>
        <w:fldChar w:fldCharType="end"/>
      </w:r>
      <w:r w:rsidRPr="000216C8">
        <w:rPr>
          <w:noProof/>
        </w:rPr>
        <w:t xml:space="preserve"> of this report). I consider that</w:t>
      </w:r>
      <w:r w:rsidR="003075A8">
        <w:rPr>
          <w:noProof/>
        </w:rPr>
        <w:t xml:space="preserve"> the </w:t>
      </w:r>
      <w:r w:rsidR="003075A8">
        <w:rPr>
          <w:noProof/>
        </w:rPr>
        <w:lastRenderedPageBreak/>
        <w:t>development of</w:t>
      </w:r>
      <w:r w:rsidRPr="000216C8">
        <w:rPr>
          <w:noProof/>
        </w:rPr>
        <w:t xml:space="preserve"> EIMT requirements</w:t>
      </w:r>
      <w:r w:rsidR="003075A8">
        <w:rPr>
          <w:noProof/>
        </w:rPr>
        <w:t xml:space="preserve"> </w:t>
      </w:r>
      <w:r w:rsidRPr="000216C8">
        <w:rPr>
          <w:noProof/>
        </w:rPr>
        <w:t>may result in design and layout changes.</w:t>
      </w:r>
    </w:p>
    <w:p w14:paraId="6FBBF39D" w14:textId="3BC036F0" w:rsidR="000216C8" w:rsidRPr="00484BBB" w:rsidRDefault="000216C8" w:rsidP="00E435BA">
      <w:pPr>
        <w:pStyle w:val="Bulletlist1"/>
        <w:rPr>
          <w:noProof/>
        </w:rPr>
      </w:pPr>
      <w:r w:rsidRPr="00484BBB">
        <w:rPr>
          <w:noProof/>
        </w:rPr>
        <w:t xml:space="preserve">The RP’s </w:t>
      </w:r>
      <w:r w:rsidR="00D82A3D">
        <w:rPr>
          <w:noProof/>
        </w:rPr>
        <w:t>nuclear site</w:t>
      </w:r>
      <w:r w:rsidRPr="00484BBB">
        <w:rPr>
          <w:noProof/>
        </w:rPr>
        <w:t xml:space="preserve"> health and safety approach</w:t>
      </w:r>
      <w:r w:rsidR="00F4424E">
        <w:rPr>
          <w:noProof/>
        </w:rPr>
        <w:t xml:space="preserve"> for mechanical engineering SSCs</w:t>
      </w:r>
      <w:r w:rsidRPr="00484BBB">
        <w:rPr>
          <w:noProof/>
        </w:rPr>
        <w:t xml:space="preserve">. During </w:t>
      </w:r>
      <w:r w:rsidR="00D17235" w:rsidRPr="00484BBB">
        <w:rPr>
          <w:noProof/>
        </w:rPr>
        <w:t>Step 2</w:t>
      </w:r>
      <w:r w:rsidRPr="00484BBB">
        <w:rPr>
          <w:noProof/>
        </w:rPr>
        <w:t xml:space="preserve"> the RP was developing its </w:t>
      </w:r>
      <w:r w:rsidR="009637B0">
        <w:rPr>
          <w:noProof/>
        </w:rPr>
        <w:t>product</w:t>
      </w:r>
      <w:r w:rsidR="009A1859">
        <w:rPr>
          <w:noProof/>
        </w:rPr>
        <w:t xml:space="preserve"> safety review</w:t>
      </w:r>
      <w:r w:rsidRPr="00484BBB">
        <w:rPr>
          <w:noProof/>
        </w:rPr>
        <w:t xml:space="preserve"> processes. This included a product safety review board (</w:t>
      </w:r>
      <w:r w:rsidRPr="00AB231D">
        <w:rPr>
          <w:noProof/>
        </w:rPr>
        <w:t>see paragraph</w:t>
      </w:r>
      <w:r w:rsidR="00981F31">
        <w:rPr>
          <w:noProof/>
        </w:rPr>
        <w:t xml:space="preserve"> </w:t>
      </w:r>
      <w:r w:rsidR="000102A1" w:rsidRPr="00AB231D">
        <w:rPr>
          <w:noProof/>
        </w:rPr>
        <w:fldChar w:fldCharType="begin"/>
      </w:r>
      <w:r w:rsidR="000102A1" w:rsidRPr="00AB231D">
        <w:rPr>
          <w:noProof/>
        </w:rPr>
        <w:instrText xml:space="preserve"> REF _Ref168052828 \r \h </w:instrText>
      </w:r>
      <w:r w:rsidR="000102A1" w:rsidRPr="00AB231D">
        <w:instrText xml:space="preserve"> \* MERGEFORMAT </w:instrText>
      </w:r>
      <w:r w:rsidR="000102A1" w:rsidRPr="00AB231D">
        <w:rPr>
          <w:noProof/>
        </w:rPr>
      </w:r>
      <w:r w:rsidR="000102A1" w:rsidRPr="00AB231D">
        <w:rPr>
          <w:noProof/>
        </w:rPr>
        <w:fldChar w:fldCharType="separate"/>
      </w:r>
      <w:r w:rsidR="0014010E">
        <w:rPr>
          <w:noProof/>
          <w:cs/>
        </w:rPr>
        <w:t>‎</w:t>
      </w:r>
      <w:r w:rsidR="0014010E">
        <w:rPr>
          <w:noProof/>
        </w:rPr>
        <w:t>294</w:t>
      </w:r>
      <w:r w:rsidR="000102A1" w:rsidRPr="00AB231D">
        <w:rPr>
          <w:noProof/>
        </w:rPr>
        <w:fldChar w:fldCharType="end"/>
      </w:r>
      <w:r w:rsidR="000B2DA5">
        <w:rPr>
          <w:noProof/>
        </w:rPr>
        <w:fldChar w:fldCharType="begin"/>
      </w:r>
      <w:r w:rsidR="000B2DA5">
        <w:rPr>
          <w:noProof/>
        </w:rPr>
        <w:instrText xml:space="preserve"> REF _Ref169105432 \r \h </w:instrText>
      </w:r>
      <w:r w:rsidR="000B2DA5">
        <w:rPr>
          <w:noProof/>
        </w:rPr>
      </w:r>
      <w:r w:rsidR="000B2DA5">
        <w:rPr>
          <w:noProof/>
        </w:rPr>
        <w:fldChar w:fldCharType="separate"/>
      </w:r>
      <w:r w:rsidR="003E3BD0">
        <w:rPr>
          <w:noProof/>
          <w:cs/>
        </w:rPr>
        <w:t>‎</w:t>
      </w:r>
      <w:r w:rsidR="000B2DA5">
        <w:rPr>
          <w:noProof/>
        </w:rPr>
        <w:fldChar w:fldCharType="end"/>
      </w:r>
      <w:r w:rsidR="0014010E">
        <w:rPr>
          <w:noProof/>
        </w:rPr>
        <w:t xml:space="preserve"> </w:t>
      </w:r>
      <w:r w:rsidRPr="00AB231D">
        <w:rPr>
          <w:noProof/>
        </w:rPr>
        <w:t>of this report).</w:t>
      </w:r>
      <w:r w:rsidRPr="00484BBB">
        <w:rPr>
          <w:noProof/>
        </w:rPr>
        <w:t xml:space="preserve"> </w:t>
      </w:r>
    </w:p>
    <w:p w14:paraId="187DCCD1" w14:textId="112123F9" w:rsidR="000216C8" w:rsidRPr="00AB231D" w:rsidRDefault="000216C8" w:rsidP="00E435BA">
      <w:pPr>
        <w:pStyle w:val="Numberedparagraph"/>
        <w:rPr>
          <w:szCs w:val="28"/>
        </w:rPr>
      </w:pPr>
      <w:r w:rsidRPr="00AB231D">
        <w:t>Hence, I considered it unclear how the RP’s E3S case development adequately demonstrated that it has identified all</w:t>
      </w:r>
      <w:r w:rsidR="00E4208C" w:rsidRPr="00AB231D">
        <w:t xml:space="preserve"> </w:t>
      </w:r>
      <w:r w:rsidR="00F13C87" w:rsidRPr="00AB231D">
        <w:t xml:space="preserve">significant </w:t>
      </w:r>
      <w:r w:rsidR="00E4208C" w:rsidRPr="00AB231D">
        <w:t>design</w:t>
      </w:r>
      <w:r w:rsidR="004A694E" w:rsidRPr="00AB231D">
        <w:t xml:space="preserve"> requirements</w:t>
      </w:r>
      <w:r w:rsidRPr="00AB231D">
        <w:t xml:space="preserve"> appropriate during </w:t>
      </w:r>
      <w:r w:rsidR="00D17235" w:rsidRPr="00AB231D">
        <w:t>Step 2</w:t>
      </w:r>
      <w:r w:rsidRPr="00AB231D">
        <w:t>. This does not align with my expectations against ONR SAP SC.4 (Safety case characteristics)</w:t>
      </w:r>
      <w:r w:rsidRPr="00AB231D">
        <w:rPr>
          <w:szCs w:val="28"/>
        </w:rPr>
        <w:t xml:space="preserve"> </w:t>
      </w:r>
      <w:r w:rsidR="00484BBB" w:rsidRPr="00AB231D">
        <w:rPr>
          <w:szCs w:val="28"/>
        </w:rPr>
        <w:t xml:space="preserve">(ref. </w:t>
      </w:r>
      <w:sdt>
        <w:sdtPr>
          <w:rPr>
            <w:szCs w:val="28"/>
          </w:rPr>
          <w:id w:val="-241643696"/>
          <w:citation/>
        </w:sdtPr>
        <w:sdtEndPr/>
        <w:sdtContent>
          <w:r w:rsidRPr="00AB231D">
            <w:rPr>
              <w:szCs w:val="28"/>
            </w:rPr>
            <w:fldChar w:fldCharType="begin"/>
          </w:r>
          <w:r w:rsidR="00212558">
            <w:instrText xml:space="preserve">CITATION ONRSAPsmaster \l 2057 </w:instrText>
          </w:r>
          <w:r w:rsidRPr="00AB231D">
            <w:rPr>
              <w:szCs w:val="28"/>
            </w:rPr>
            <w:fldChar w:fldCharType="separate"/>
          </w:r>
          <w:r w:rsidR="00DC4EEB" w:rsidRPr="00DC4EEB">
            <w:rPr>
              <w:noProof/>
              <w:szCs w:val="28"/>
            </w:rPr>
            <w:t>[11]</w:t>
          </w:r>
          <w:r w:rsidRPr="00AB231D">
            <w:rPr>
              <w:szCs w:val="28"/>
            </w:rPr>
            <w:fldChar w:fldCharType="end"/>
          </w:r>
        </w:sdtContent>
      </w:sdt>
      <w:r w:rsidR="00484BBB" w:rsidRPr="00AB231D">
        <w:rPr>
          <w:szCs w:val="28"/>
        </w:rPr>
        <w:t>)</w:t>
      </w:r>
      <w:r w:rsidRPr="00AB231D">
        <w:t>.</w:t>
      </w:r>
    </w:p>
    <w:p w14:paraId="2D272E4A" w14:textId="59AFE1F4" w:rsidR="000216C8" w:rsidRPr="000216C8" w:rsidRDefault="000216C8" w:rsidP="00E435BA">
      <w:pPr>
        <w:pStyle w:val="Numberedparagraph"/>
      </w:pPr>
      <w:r w:rsidRPr="000216C8">
        <w:t xml:space="preserve">Regulatory Observation RO-RRSMR-001 </w:t>
      </w:r>
      <w:r w:rsidR="00A72603">
        <w:t xml:space="preserve">(ref. </w:t>
      </w:r>
      <w:sdt>
        <w:sdtPr>
          <w:id w:val="-1201077747"/>
          <w:citation/>
        </w:sdtPr>
        <w:sdtEndPr/>
        <w:sdtContent>
          <w:r w:rsidRPr="000216C8">
            <w:fldChar w:fldCharType="begin"/>
          </w:r>
          <w:r w:rsidR="006A12B2">
            <w:instrText xml:space="preserve">CITATION RRRO001 \l 2057 </w:instrText>
          </w:r>
          <w:r w:rsidRPr="000216C8">
            <w:fldChar w:fldCharType="separate"/>
          </w:r>
          <w:r w:rsidR="00DC4EEB" w:rsidRPr="00DC4EEB">
            <w:rPr>
              <w:noProof/>
            </w:rPr>
            <w:t>[56]</w:t>
          </w:r>
          <w:r w:rsidRPr="000216C8">
            <w:fldChar w:fldCharType="end"/>
          </w:r>
        </w:sdtContent>
      </w:sdt>
      <w:r w:rsidR="00A72603">
        <w:t>)</w:t>
      </w:r>
      <w:r w:rsidR="00FC29C8">
        <w:t xml:space="preserve"> </w:t>
      </w:r>
      <w:r w:rsidR="00CD3954">
        <w:t>w</w:t>
      </w:r>
      <w:r w:rsidRPr="000216C8">
        <w:t>as raised by ONR</w:t>
      </w:r>
      <w:r w:rsidR="006351DE">
        <w:t xml:space="preserve"> </w:t>
      </w:r>
      <w:r w:rsidRPr="000216C8">
        <w:t>to seek an E3S case development strategy, and improvements in its implementation. RO-RRSMR-001 has two actions:</w:t>
      </w:r>
    </w:p>
    <w:p w14:paraId="5327A7D8" w14:textId="77777777" w:rsidR="000216C8" w:rsidRPr="000216C8" w:rsidRDefault="000216C8" w:rsidP="000216C8">
      <w:pPr>
        <w:numPr>
          <w:ilvl w:val="0"/>
          <w:numId w:val="12"/>
        </w:numPr>
        <w:ind w:left="1418" w:hanging="502"/>
        <w:rPr>
          <w:szCs w:val="28"/>
        </w:rPr>
      </w:pPr>
      <w:r w:rsidRPr="000216C8">
        <w:rPr>
          <w:szCs w:val="28"/>
        </w:rPr>
        <w:t>RO-RRSMR-001.A1 – E3S case strategy and forward plans. This sought evidence relating to how the E3S case and design development is linked.</w:t>
      </w:r>
    </w:p>
    <w:p w14:paraId="335EF6F1" w14:textId="77777777" w:rsidR="000216C8" w:rsidRPr="000216C8" w:rsidRDefault="000216C8" w:rsidP="000216C8">
      <w:pPr>
        <w:numPr>
          <w:ilvl w:val="0"/>
          <w:numId w:val="12"/>
        </w:numPr>
        <w:ind w:left="1418" w:hanging="502"/>
        <w:rPr>
          <w:szCs w:val="28"/>
        </w:rPr>
      </w:pPr>
      <w:r w:rsidRPr="000216C8">
        <w:rPr>
          <w:szCs w:val="28"/>
        </w:rPr>
        <w:t>RO-RRSMR-001.A2 – E3S processes, governance and oversight. This sought evidence regarding E3S case organisational arrangements.</w:t>
      </w:r>
    </w:p>
    <w:p w14:paraId="5D343D7C" w14:textId="59780C31" w:rsidR="000216C8" w:rsidRPr="000216C8" w:rsidRDefault="000216C8" w:rsidP="00E435BA">
      <w:pPr>
        <w:pStyle w:val="Numberedparagraph"/>
      </w:pPr>
      <w:r w:rsidRPr="000216C8">
        <w:t>In response to RO-RRSMR-001, the RP made several submissions as per its resolution plan</w:t>
      </w:r>
      <w:r w:rsidR="00A72603">
        <w:t xml:space="preserve"> (ref.</w:t>
      </w:r>
      <w:r w:rsidRPr="000216C8">
        <w:t xml:space="preserve"> </w:t>
      </w:r>
      <w:sdt>
        <w:sdtPr>
          <w:id w:val="-65037073"/>
          <w:citation/>
        </w:sdtPr>
        <w:sdtEndPr/>
        <w:sdtContent>
          <w:r w:rsidRPr="000216C8">
            <w:fldChar w:fldCharType="begin"/>
          </w:r>
          <w:r w:rsidR="00757913">
            <w:instrText xml:space="preserve">CITATION RO001ResPlan \l 2057 </w:instrText>
          </w:r>
          <w:r w:rsidRPr="000216C8">
            <w:fldChar w:fldCharType="separate"/>
          </w:r>
          <w:r w:rsidR="00DC4EEB" w:rsidRPr="00DC4EEB">
            <w:rPr>
              <w:noProof/>
            </w:rPr>
            <w:t>[57]</w:t>
          </w:r>
          <w:r w:rsidRPr="000216C8">
            <w:fldChar w:fldCharType="end"/>
          </w:r>
        </w:sdtContent>
      </w:sdt>
      <w:r w:rsidR="00A72603">
        <w:t>)</w:t>
      </w:r>
      <w:r w:rsidRPr="000216C8">
        <w:t xml:space="preserve">. I sampled its nuclear assurance internal inspection </w:t>
      </w:r>
      <w:r w:rsidR="00A72603">
        <w:t xml:space="preserve">(ref. </w:t>
      </w:r>
      <w:sdt>
        <w:sdtPr>
          <w:id w:val="-1767683995"/>
          <w:citation/>
        </w:sdtPr>
        <w:sdtEndPr/>
        <w:sdtContent>
          <w:r w:rsidRPr="000216C8">
            <w:fldChar w:fldCharType="begin"/>
          </w:r>
          <w:r w:rsidR="00947E35">
            <w:instrText xml:space="preserve">CITATION RO001InternalReport \l 2057 </w:instrText>
          </w:r>
          <w:r w:rsidRPr="000216C8">
            <w:fldChar w:fldCharType="separate"/>
          </w:r>
          <w:r w:rsidR="00DC4EEB" w:rsidRPr="00DC4EEB">
            <w:rPr>
              <w:noProof/>
            </w:rPr>
            <w:t>[58]</w:t>
          </w:r>
          <w:r w:rsidRPr="000216C8">
            <w:fldChar w:fldCharType="end"/>
          </w:r>
        </w:sdtContent>
      </w:sdt>
      <w:r w:rsidR="00A72603">
        <w:t>)</w:t>
      </w:r>
      <w:r w:rsidRPr="000216C8">
        <w:t xml:space="preserve"> and noted its key findings included that:</w:t>
      </w:r>
    </w:p>
    <w:p w14:paraId="3827B841" w14:textId="77777777" w:rsidR="000216C8" w:rsidRPr="000216C8" w:rsidRDefault="000216C8" w:rsidP="000216C8">
      <w:pPr>
        <w:numPr>
          <w:ilvl w:val="0"/>
          <w:numId w:val="12"/>
        </w:numPr>
        <w:ind w:left="1418" w:hanging="502"/>
        <w:rPr>
          <w:szCs w:val="28"/>
        </w:rPr>
      </w:pPr>
      <w:r w:rsidRPr="000216C8">
        <w:rPr>
          <w:szCs w:val="28"/>
        </w:rPr>
        <w:t>there is not yet a defined, repeatable, systematic set of processes by which E3S principles and hazards become safety requirements in its requirements management system (DOORS); and</w:t>
      </w:r>
    </w:p>
    <w:p w14:paraId="66D47944" w14:textId="77777777" w:rsidR="000216C8" w:rsidRPr="000216C8" w:rsidRDefault="000216C8" w:rsidP="000216C8">
      <w:pPr>
        <w:numPr>
          <w:ilvl w:val="0"/>
          <w:numId w:val="12"/>
        </w:numPr>
        <w:ind w:left="1418" w:hanging="502"/>
        <w:rPr>
          <w:szCs w:val="28"/>
        </w:rPr>
      </w:pPr>
      <w:r w:rsidRPr="000216C8">
        <w:rPr>
          <w:szCs w:val="28"/>
        </w:rPr>
        <w:t>the digital tools require improved E3S case requirements traceability.</w:t>
      </w:r>
    </w:p>
    <w:p w14:paraId="003D15E0" w14:textId="2F2A99DC" w:rsidR="000216C8" w:rsidRPr="000216C8" w:rsidRDefault="000216C8" w:rsidP="00E435BA">
      <w:pPr>
        <w:pStyle w:val="Numberedparagraph"/>
      </w:pPr>
      <w:r w:rsidRPr="000216C8">
        <w:t>A</w:t>
      </w:r>
      <w:r w:rsidR="00221FE5">
        <w:t xml:space="preserve">n intervention </w:t>
      </w:r>
      <w:r w:rsidRPr="000216C8">
        <w:t xml:space="preserve">was arranged to discuss RO-RRSMR-001 </w:t>
      </w:r>
      <w:r w:rsidR="00A72603">
        <w:t xml:space="preserve">(ref. </w:t>
      </w:r>
      <w:sdt>
        <w:sdtPr>
          <w:id w:val="2138218473"/>
          <w:citation/>
        </w:sdtPr>
        <w:sdtEndPr/>
        <w:sdtContent>
          <w:r w:rsidRPr="000216C8">
            <w:fldChar w:fldCharType="begin"/>
          </w:r>
          <w:r w:rsidR="008725E9">
            <w:instrText xml:space="preserve">CITATION RO001L41 \l 2057 </w:instrText>
          </w:r>
          <w:r w:rsidRPr="000216C8">
            <w:fldChar w:fldCharType="separate"/>
          </w:r>
          <w:r w:rsidR="00DC4EEB" w:rsidRPr="00DC4EEB">
            <w:rPr>
              <w:noProof/>
            </w:rPr>
            <w:t>[59]</w:t>
          </w:r>
          <w:r w:rsidRPr="000216C8">
            <w:fldChar w:fldCharType="end"/>
          </w:r>
        </w:sdtContent>
      </w:sdt>
      <w:r w:rsidR="00A72603">
        <w:t>)</w:t>
      </w:r>
      <w:r w:rsidRPr="000216C8">
        <w:t xml:space="preserve">. </w:t>
      </w:r>
      <w:r w:rsidR="002E422E">
        <w:t>From a</w:t>
      </w:r>
      <w:r w:rsidR="00422E28">
        <w:t xml:space="preserve"> mechanical engineering</w:t>
      </w:r>
      <w:r w:rsidR="002E422E">
        <w:t xml:space="preserve"> perspective </w:t>
      </w:r>
      <w:r w:rsidRPr="000216C8">
        <w:t>it was unclear:</w:t>
      </w:r>
    </w:p>
    <w:p w14:paraId="427CE2A1" w14:textId="77777777" w:rsidR="000216C8" w:rsidRPr="000216C8" w:rsidRDefault="000216C8" w:rsidP="000216C8">
      <w:pPr>
        <w:numPr>
          <w:ilvl w:val="0"/>
          <w:numId w:val="12"/>
        </w:numPr>
        <w:ind w:left="1418" w:hanging="502"/>
        <w:rPr>
          <w:szCs w:val="28"/>
        </w:rPr>
      </w:pPr>
      <w:r w:rsidRPr="000216C8">
        <w:rPr>
          <w:szCs w:val="28"/>
        </w:rPr>
        <w:t>how the RP manages its E3S case development including its CAE traceability;</w:t>
      </w:r>
    </w:p>
    <w:p w14:paraId="4C0F136E" w14:textId="77777777" w:rsidR="000216C8" w:rsidRPr="000216C8" w:rsidRDefault="000216C8" w:rsidP="000216C8">
      <w:pPr>
        <w:numPr>
          <w:ilvl w:val="0"/>
          <w:numId w:val="12"/>
        </w:numPr>
        <w:ind w:left="1418" w:hanging="502"/>
        <w:rPr>
          <w:szCs w:val="28"/>
        </w:rPr>
      </w:pPr>
      <w:r w:rsidRPr="000216C8">
        <w:rPr>
          <w:szCs w:val="28"/>
        </w:rPr>
        <w:t>when the RP will have a complete set of claims for its design; and</w:t>
      </w:r>
    </w:p>
    <w:p w14:paraId="79693C1F" w14:textId="77777777" w:rsidR="000216C8" w:rsidRPr="000216C8" w:rsidRDefault="000216C8" w:rsidP="000216C8">
      <w:pPr>
        <w:numPr>
          <w:ilvl w:val="0"/>
          <w:numId w:val="12"/>
        </w:numPr>
        <w:ind w:left="1418" w:hanging="502"/>
        <w:rPr>
          <w:szCs w:val="28"/>
        </w:rPr>
      </w:pPr>
      <w:r w:rsidRPr="000216C8">
        <w:rPr>
          <w:szCs w:val="28"/>
        </w:rPr>
        <w:t>how its project safety review board is used to:</w:t>
      </w:r>
    </w:p>
    <w:p w14:paraId="5534774F" w14:textId="77777777" w:rsidR="000216C8" w:rsidRPr="000216C8" w:rsidRDefault="000216C8" w:rsidP="000216C8">
      <w:pPr>
        <w:numPr>
          <w:ilvl w:val="1"/>
          <w:numId w:val="31"/>
        </w:numPr>
        <w:ind w:left="1876"/>
        <w:rPr>
          <w:bCs/>
          <w:noProof/>
        </w:rPr>
      </w:pPr>
      <w:r w:rsidRPr="000216C8">
        <w:rPr>
          <w:bCs/>
          <w:noProof/>
        </w:rPr>
        <w:t>ensure design decisions reduce risks ALARP; and</w:t>
      </w:r>
    </w:p>
    <w:p w14:paraId="58D1E9E3" w14:textId="77777777" w:rsidR="000216C8" w:rsidRPr="000216C8" w:rsidRDefault="000216C8" w:rsidP="000216C8">
      <w:pPr>
        <w:numPr>
          <w:ilvl w:val="1"/>
          <w:numId w:val="31"/>
        </w:numPr>
        <w:ind w:left="1876"/>
        <w:rPr>
          <w:bCs/>
          <w:noProof/>
        </w:rPr>
      </w:pPr>
      <w:r w:rsidRPr="000216C8">
        <w:rPr>
          <w:bCs/>
          <w:noProof/>
        </w:rPr>
        <w:t>resolve conflicting nuclear safety requirements.</w:t>
      </w:r>
    </w:p>
    <w:p w14:paraId="29AEA749" w14:textId="77777777" w:rsidR="000216C8" w:rsidRPr="000216C8" w:rsidRDefault="000216C8" w:rsidP="00E435BA">
      <w:pPr>
        <w:pStyle w:val="Numberedparagraph"/>
      </w:pPr>
      <w:r w:rsidRPr="000216C8">
        <w:t>I conclude that the RP has:</w:t>
      </w:r>
    </w:p>
    <w:p w14:paraId="2C54718A" w14:textId="77777777" w:rsidR="000216C8" w:rsidRPr="000216C8" w:rsidRDefault="000216C8" w:rsidP="000216C8">
      <w:pPr>
        <w:numPr>
          <w:ilvl w:val="0"/>
          <w:numId w:val="12"/>
        </w:numPr>
        <w:ind w:left="1418" w:hanging="502"/>
        <w:rPr>
          <w:szCs w:val="28"/>
        </w:rPr>
      </w:pPr>
      <w:r w:rsidRPr="000216C8">
        <w:rPr>
          <w:szCs w:val="28"/>
        </w:rPr>
        <w:lastRenderedPageBreak/>
        <w:t>adequately demonstrated that its E3S case is logically structured and accessible.</w:t>
      </w:r>
    </w:p>
    <w:p w14:paraId="3E9482B1" w14:textId="77777777" w:rsidR="000216C8" w:rsidRPr="000216C8" w:rsidRDefault="000216C8" w:rsidP="000216C8">
      <w:pPr>
        <w:numPr>
          <w:ilvl w:val="0"/>
          <w:numId w:val="12"/>
        </w:numPr>
        <w:ind w:left="1418" w:hanging="502"/>
        <w:rPr>
          <w:szCs w:val="28"/>
        </w:rPr>
      </w:pPr>
      <w:r w:rsidRPr="000216C8">
        <w:rPr>
          <w:szCs w:val="28"/>
        </w:rPr>
        <w:t>not yet adequately demonstrated that its E3S case has:</w:t>
      </w:r>
    </w:p>
    <w:p w14:paraId="3D1E1F41" w14:textId="10A977A2" w:rsidR="00E0632D" w:rsidRPr="007875DE" w:rsidRDefault="00495DD5" w:rsidP="000216C8">
      <w:pPr>
        <w:numPr>
          <w:ilvl w:val="1"/>
          <w:numId w:val="31"/>
        </w:numPr>
        <w:ind w:left="1876"/>
        <w:rPr>
          <w:bCs/>
          <w:noProof/>
        </w:rPr>
      </w:pPr>
      <w:r w:rsidRPr="007875DE">
        <w:rPr>
          <w:bCs/>
          <w:noProof/>
        </w:rPr>
        <w:t xml:space="preserve">applied </w:t>
      </w:r>
      <w:r w:rsidR="006441DE">
        <w:rPr>
          <w:bCs/>
          <w:noProof/>
        </w:rPr>
        <w:t>mechanical engineering</w:t>
      </w:r>
      <w:r w:rsidRPr="007875DE">
        <w:rPr>
          <w:bCs/>
          <w:noProof/>
        </w:rPr>
        <w:t xml:space="preserve"> design rules to identify </w:t>
      </w:r>
      <w:r w:rsidR="00ED6F51" w:rsidRPr="007875DE">
        <w:rPr>
          <w:bCs/>
          <w:noProof/>
        </w:rPr>
        <w:t>safety parameters</w:t>
      </w:r>
      <w:r w:rsidR="00D5170F">
        <w:rPr>
          <w:bCs/>
          <w:noProof/>
        </w:rPr>
        <w:t xml:space="preserve"> appropriate for </w:t>
      </w:r>
      <w:r w:rsidR="00D17235">
        <w:rPr>
          <w:bCs/>
          <w:noProof/>
        </w:rPr>
        <w:t>Step 2</w:t>
      </w:r>
      <w:r w:rsidR="00D5170F">
        <w:rPr>
          <w:bCs/>
          <w:noProof/>
        </w:rPr>
        <w:t xml:space="preserve"> </w:t>
      </w:r>
      <w:r w:rsidR="00ED6F51" w:rsidRPr="007875DE">
        <w:rPr>
          <w:bCs/>
          <w:noProof/>
        </w:rPr>
        <w:t xml:space="preserve">that may </w:t>
      </w:r>
      <w:r w:rsidR="007875DE">
        <w:rPr>
          <w:bCs/>
          <w:noProof/>
        </w:rPr>
        <w:t>a</w:t>
      </w:r>
      <w:r w:rsidR="00067919" w:rsidRPr="007875DE">
        <w:rPr>
          <w:bCs/>
          <w:noProof/>
        </w:rPr>
        <w:t>ffect t</w:t>
      </w:r>
      <w:r w:rsidR="00695DBF" w:rsidRPr="007875DE">
        <w:rPr>
          <w:bCs/>
          <w:noProof/>
        </w:rPr>
        <w:t>he Rolls-Royce SMR design layout.</w:t>
      </w:r>
    </w:p>
    <w:p w14:paraId="12236C0F" w14:textId="77777777" w:rsidR="000216C8" w:rsidRPr="000216C8" w:rsidRDefault="000216C8" w:rsidP="000216C8">
      <w:pPr>
        <w:numPr>
          <w:ilvl w:val="1"/>
          <w:numId w:val="31"/>
        </w:numPr>
        <w:ind w:left="1876"/>
        <w:rPr>
          <w:bCs/>
          <w:noProof/>
        </w:rPr>
      </w:pPr>
      <w:r w:rsidRPr="000216C8">
        <w:rPr>
          <w:bCs/>
          <w:noProof/>
        </w:rPr>
        <w:t>a completed claims, arguments and evidence structure; and</w:t>
      </w:r>
    </w:p>
    <w:p w14:paraId="73F53AFC" w14:textId="77777777" w:rsidR="000216C8" w:rsidRPr="000216C8" w:rsidRDefault="000216C8" w:rsidP="000216C8">
      <w:pPr>
        <w:numPr>
          <w:ilvl w:val="1"/>
          <w:numId w:val="31"/>
        </w:numPr>
        <w:ind w:left="1876"/>
        <w:rPr>
          <w:bCs/>
          <w:noProof/>
        </w:rPr>
      </w:pPr>
      <w:r w:rsidRPr="000216C8">
        <w:rPr>
          <w:bCs/>
          <w:noProof/>
        </w:rPr>
        <w:t>adequate safety requirements traceability.</w:t>
      </w:r>
    </w:p>
    <w:p w14:paraId="5B90539A" w14:textId="698CC4D6" w:rsidR="001E6DCD" w:rsidRPr="009A1B53" w:rsidRDefault="001E6DCD" w:rsidP="001E6DCD">
      <w:pPr>
        <w:pStyle w:val="Numberedparagraph"/>
      </w:pPr>
      <w:r w:rsidRPr="000216C8">
        <w:t xml:space="preserve">For </w:t>
      </w:r>
      <w:r>
        <w:t>Step</w:t>
      </w:r>
      <w:r w:rsidRPr="000216C8">
        <w:t xml:space="preserve"> 2 I am satisfied that these shortfalls </w:t>
      </w:r>
      <w:r>
        <w:t>can be resolved</w:t>
      </w:r>
      <w:r w:rsidRPr="000216C8">
        <w:t>. This is because the RP has</w:t>
      </w:r>
      <w:r w:rsidRPr="009A1B53">
        <w:rPr>
          <w:szCs w:val="28"/>
        </w:rPr>
        <w:t xml:space="preserve"> recognised the gap and</w:t>
      </w:r>
      <w:r>
        <w:t xml:space="preserve"> </w:t>
      </w:r>
      <w:r w:rsidRPr="009A1B53">
        <w:t>is seeking to close RO-</w:t>
      </w:r>
      <w:r w:rsidR="000E682A">
        <w:t>RRSMR-</w:t>
      </w:r>
      <w:r w:rsidRPr="009A1B53">
        <w:t xml:space="preserve">001 in accordance with its resolution plan </w:t>
      </w:r>
      <w:r>
        <w:t xml:space="preserve">(ref. </w:t>
      </w:r>
      <w:sdt>
        <w:sdtPr>
          <w:id w:val="-544059403"/>
          <w:citation/>
        </w:sdtPr>
        <w:sdtEndPr/>
        <w:sdtContent>
          <w:r w:rsidRPr="009A1B53">
            <w:fldChar w:fldCharType="begin"/>
          </w:r>
          <w:r w:rsidR="00757913">
            <w:instrText xml:space="preserve">CITATION RO001ResPlan \l 2057 </w:instrText>
          </w:r>
          <w:r w:rsidRPr="009A1B53">
            <w:fldChar w:fldCharType="separate"/>
          </w:r>
          <w:r w:rsidR="00DC4EEB" w:rsidRPr="00DC4EEB">
            <w:rPr>
              <w:noProof/>
            </w:rPr>
            <w:t>[57]</w:t>
          </w:r>
          <w:r w:rsidRPr="009A1B53">
            <w:fldChar w:fldCharType="end"/>
          </w:r>
        </w:sdtContent>
      </w:sdt>
      <w:r>
        <w:t>)</w:t>
      </w:r>
      <w:r w:rsidRPr="009A1B53">
        <w:t>.</w:t>
      </w:r>
    </w:p>
    <w:p w14:paraId="16EED57D" w14:textId="60F74A60" w:rsidR="000216C8" w:rsidRPr="00AB231D" w:rsidRDefault="000216C8" w:rsidP="00AB231D">
      <w:pPr>
        <w:pStyle w:val="Numberedparagraph"/>
      </w:pPr>
      <w:r w:rsidRPr="00AB231D">
        <w:t xml:space="preserve">During </w:t>
      </w:r>
      <w:r w:rsidR="00E449A9" w:rsidRPr="00AB231D">
        <w:t>S</w:t>
      </w:r>
      <w:r w:rsidRPr="00AB231D">
        <w:t xml:space="preserve">tep 3 I will seek assurance that the E3S case is </w:t>
      </w:r>
      <w:r w:rsidRPr="00AB231D">
        <w:rPr>
          <w:szCs w:val="28"/>
        </w:rPr>
        <w:t>sufficiently complete</w:t>
      </w:r>
      <w:r w:rsidRPr="00AB231D">
        <w:t xml:space="preserve"> and supports the closure of RO-RRSMR-001. I consider this a residual matter.</w:t>
      </w:r>
    </w:p>
    <w:p w14:paraId="2854FF55" w14:textId="2867EEE2" w:rsidR="006E2AB9" w:rsidRPr="006E2AB9" w:rsidRDefault="006E2AB9" w:rsidP="006E2AB9">
      <w:pPr>
        <w:pStyle w:val="Heading3"/>
      </w:pPr>
      <w:bookmarkStart w:id="15" w:name="_Ref167105384"/>
      <w:r w:rsidRPr="006E2AB9">
        <w:t xml:space="preserve">Design </w:t>
      </w:r>
      <w:r w:rsidR="00B83613">
        <w:t>p</w:t>
      </w:r>
      <w:r w:rsidRPr="006E2AB9">
        <w:t>arameters</w:t>
      </w:r>
      <w:bookmarkEnd w:id="15"/>
    </w:p>
    <w:p w14:paraId="5FD417EC" w14:textId="69542E2B" w:rsidR="006E2AB9" w:rsidRPr="006E2AB9" w:rsidRDefault="006E2AB9" w:rsidP="006E2AB9">
      <w:pPr>
        <w:pStyle w:val="Numberedparagraph"/>
      </w:pPr>
      <w:r w:rsidRPr="006E2AB9">
        <w:t xml:space="preserve">My </w:t>
      </w:r>
      <w:r w:rsidR="00D17235">
        <w:t>Step 2</w:t>
      </w:r>
      <w:r w:rsidRPr="006E2AB9">
        <w:t xml:space="preserve"> plan</w:t>
      </w:r>
      <w:r w:rsidR="0020792D">
        <w:t xml:space="preserve"> (ref.</w:t>
      </w:r>
      <w:r w:rsidRPr="006E2AB9">
        <w:t xml:space="preserve"> </w:t>
      </w:r>
      <w:sdt>
        <w:sdtPr>
          <w:id w:val="2070455088"/>
          <w:citation/>
        </w:sdtPr>
        <w:sdtEndPr/>
        <w:sdtContent>
          <w:r w:rsidRPr="006E2AB9">
            <w:fldChar w:fldCharType="begin"/>
          </w:r>
          <w:r w:rsidR="0087169D">
            <w:instrText xml:space="preserve">CITATION RRSMRMechStep2Plan \l 2057 </w:instrText>
          </w:r>
          <w:r w:rsidRPr="006E2AB9">
            <w:fldChar w:fldCharType="separate"/>
          </w:r>
          <w:r w:rsidR="00DC4EEB" w:rsidRPr="00DC4EEB">
            <w:rPr>
              <w:noProof/>
            </w:rPr>
            <w:t>[15]</w:t>
          </w:r>
          <w:r w:rsidRPr="006E2AB9">
            <w:fldChar w:fldCharType="end"/>
          </w:r>
        </w:sdtContent>
      </w:sdt>
      <w:r w:rsidR="0020792D">
        <w:t>)</w:t>
      </w:r>
      <w:r w:rsidRPr="006E2AB9">
        <w:t xml:space="preserve"> included an assessment of the RP’s E3S case design parameters.</w:t>
      </w:r>
    </w:p>
    <w:p w14:paraId="66A6B3D7" w14:textId="1AB4ACED" w:rsidR="006E2AB9" w:rsidRPr="006E2AB9" w:rsidRDefault="006E2AB9" w:rsidP="006E2AB9">
      <w:pPr>
        <w:pStyle w:val="Numberedparagraph"/>
      </w:pPr>
      <w:r w:rsidRPr="006E2AB9">
        <w:t>My assessment sought to judge whether</w:t>
      </w:r>
      <w:r w:rsidR="00251DE5">
        <w:t xml:space="preserve"> appropriate </w:t>
      </w:r>
      <w:r w:rsidR="00D17235">
        <w:t>Step 2</w:t>
      </w:r>
      <w:r w:rsidR="00EA38A3">
        <w:t xml:space="preserve"> </w:t>
      </w:r>
      <w:r w:rsidRPr="006E2AB9">
        <w:t xml:space="preserve">design parameters, including limits and conditions, were identified and </w:t>
      </w:r>
      <w:r w:rsidR="00CA795D">
        <w:t xml:space="preserve">where relevant </w:t>
      </w:r>
      <w:r w:rsidRPr="006E2AB9">
        <w:t>substantiated. This includes the architecture and</w:t>
      </w:r>
      <w:r w:rsidR="00251DE5">
        <w:t xml:space="preserve"> </w:t>
      </w:r>
      <w:r w:rsidR="00251DE5" w:rsidRPr="006E2AB9">
        <w:t>key SSC</w:t>
      </w:r>
      <w:r w:rsidRPr="006E2AB9">
        <w:t xml:space="preserve"> sizing.</w:t>
      </w:r>
    </w:p>
    <w:p w14:paraId="244E29A8" w14:textId="36369416" w:rsidR="006E2AB9" w:rsidRPr="006E2AB9" w:rsidRDefault="006E2AB9" w:rsidP="006E2AB9">
      <w:pPr>
        <w:pStyle w:val="Numberedparagraph"/>
      </w:pPr>
      <w:r w:rsidRPr="006E2AB9">
        <w:t xml:space="preserve">To </w:t>
      </w:r>
      <w:r w:rsidR="00054E9F">
        <w:t>judge</w:t>
      </w:r>
      <w:r w:rsidRPr="006E2AB9">
        <w:t xml:space="preserve"> the RP’s design parameter adequacy I assessed the E3S </w:t>
      </w:r>
      <w:r w:rsidRPr="006E2AB9">
        <w:rPr>
          <w:szCs w:val="28"/>
        </w:rPr>
        <w:t>case Chapter 16: Operational Limits and Conditions</w:t>
      </w:r>
      <w:r w:rsidR="0020792D" w:rsidRPr="006E2AB9">
        <w:t xml:space="preserve"> </w:t>
      </w:r>
      <w:r w:rsidR="0020792D">
        <w:rPr>
          <w:szCs w:val="28"/>
        </w:rPr>
        <w:t>(ref.</w:t>
      </w:r>
      <w:r w:rsidRPr="006E2AB9">
        <w:t xml:space="preserve"> </w:t>
      </w:r>
      <w:sdt>
        <w:sdtPr>
          <w:id w:val="-1064639539"/>
          <w:citation/>
        </w:sdtPr>
        <w:sdtEndPr/>
        <w:sdtContent>
          <w:r w:rsidRPr="006E2AB9">
            <w:fldChar w:fldCharType="begin"/>
          </w:r>
          <w:r w:rsidR="00760205">
            <w:instrText xml:space="preserve">CITATION E3Sch16v2 \l 2057 </w:instrText>
          </w:r>
          <w:r w:rsidRPr="006E2AB9">
            <w:fldChar w:fldCharType="separate"/>
          </w:r>
          <w:r w:rsidR="00DC4EEB" w:rsidRPr="00DC4EEB">
            <w:rPr>
              <w:noProof/>
            </w:rPr>
            <w:t>[8]</w:t>
          </w:r>
          <w:r w:rsidRPr="006E2AB9">
            <w:fldChar w:fldCharType="end"/>
          </w:r>
        </w:sdtContent>
      </w:sdt>
      <w:r w:rsidR="0020792D">
        <w:t>)</w:t>
      </w:r>
      <w:r w:rsidRPr="006E2AB9">
        <w:rPr>
          <w:szCs w:val="28"/>
        </w:rPr>
        <w:t>.</w:t>
      </w:r>
      <w:r w:rsidRPr="006E2AB9">
        <w:t xml:space="preserve"> I also </w:t>
      </w:r>
      <w:r w:rsidR="001804A5">
        <w:t>targeted</w:t>
      </w:r>
      <w:r w:rsidRPr="006E2AB9">
        <w:t xml:space="preserve"> the following given their relevance to nuclear safety:</w:t>
      </w:r>
    </w:p>
    <w:p w14:paraId="65A0D0BF" w14:textId="77777777" w:rsidR="006E2AB9" w:rsidRPr="006E2AB9" w:rsidRDefault="006E2AB9" w:rsidP="006E2AB9">
      <w:pPr>
        <w:numPr>
          <w:ilvl w:val="0"/>
          <w:numId w:val="12"/>
        </w:numPr>
        <w:ind w:left="1418" w:hanging="502"/>
        <w:rPr>
          <w:szCs w:val="28"/>
        </w:rPr>
      </w:pPr>
      <w:r w:rsidRPr="006E2AB9">
        <w:rPr>
          <w:szCs w:val="28"/>
        </w:rPr>
        <w:t>heating, ventilation and air-conditioning (HVAC) systems;</w:t>
      </w:r>
    </w:p>
    <w:p w14:paraId="65750A7F" w14:textId="77777777" w:rsidR="006E2AB9" w:rsidRPr="006E2AB9" w:rsidRDefault="006E2AB9" w:rsidP="006E2AB9">
      <w:pPr>
        <w:numPr>
          <w:ilvl w:val="0"/>
          <w:numId w:val="12"/>
        </w:numPr>
        <w:ind w:left="1418" w:hanging="502"/>
        <w:rPr>
          <w:szCs w:val="28"/>
        </w:rPr>
      </w:pPr>
      <w:r w:rsidRPr="006E2AB9">
        <w:rPr>
          <w:szCs w:val="28"/>
        </w:rPr>
        <w:t>reactor coolant pump (RCP);</w:t>
      </w:r>
    </w:p>
    <w:p w14:paraId="5620A58B" w14:textId="77777777" w:rsidR="006E2AB9" w:rsidRPr="006E2AB9" w:rsidRDefault="006E2AB9" w:rsidP="006E2AB9">
      <w:pPr>
        <w:numPr>
          <w:ilvl w:val="0"/>
          <w:numId w:val="12"/>
        </w:numPr>
        <w:ind w:left="1418" w:hanging="502"/>
        <w:rPr>
          <w:szCs w:val="28"/>
        </w:rPr>
      </w:pPr>
      <w:r w:rsidRPr="006E2AB9">
        <w:rPr>
          <w:szCs w:val="28"/>
        </w:rPr>
        <w:t>reactor coolant pressure safety relief valves (SRV);</w:t>
      </w:r>
    </w:p>
    <w:p w14:paraId="3D7BA58E" w14:textId="77777777" w:rsidR="006E2AB9" w:rsidRPr="006E2AB9" w:rsidRDefault="006E2AB9" w:rsidP="006E2AB9">
      <w:pPr>
        <w:numPr>
          <w:ilvl w:val="0"/>
          <w:numId w:val="12"/>
        </w:numPr>
        <w:ind w:left="1418" w:hanging="502"/>
        <w:rPr>
          <w:szCs w:val="28"/>
        </w:rPr>
      </w:pPr>
      <w:r w:rsidRPr="006E2AB9">
        <w:rPr>
          <w:szCs w:val="28"/>
        </w:rPr>
        <w:t>control rod drive mechanisms (CRDMs);</w:t>
      </w:r>
    </w:p>
    <w:p w14:paraId="4B8B0D2E" w14:textId="7BFB280A" w:rsidR="006E2AB9" w:rsidRPr="006E2AB9" w:rsidRDefault="006E2AB9" w:rsidP="006E2AB9">
      <w:pPr>
        <w:numPr>
          <w:ilvl w:val="0"/>
          <w:numId w:val="12"/>
        </w:numPr>
        <w:ind w:left="1418" w:hanging="502"/>
        <w:rPr>
          <w:szCs w:val="28"/>
        </w:rPr>
      </w:pPr>
      <w:r w:rsidRPr="006E2AB9">
        <w:rPr>
          <w:szCs w:val="28"/>
        </w:rPr>
        <w:t xml:space="preserve">emergency core cooling </w:t>
      </w:r>
      <w:r w:rsidR="00066F5A">
        <w:rPr>
          <w:szCs w:val="28"/>
        </w:rPr>
        <w:t>(ECC) safety measure</w:t>
      </w:r>
      <w:r w:rsidRPr="006E2AB9">
        <w:rPr>
          <w:szCs w:val="28"/>
        </w:rPr>
        <w:t xml:space="preserve"> emergency blowdown valves (EBDVs);</w:t>
      </w:r>
    </w:p>
    <w:p w14:paraId="30857A53" w14:textId="6D3BFE18" w:rsidR="006E2AB9" w:rsidRPr="006E2AB9" w:rsidRDefault="006E2AB9" w:rsidP="006E2AB9">
      <w:pPr>
        <w:numPr>
          <w:ilvl w:val="0"/>
          <w:numId w:val="12"/>
        </w:numPr>
        <w:ind w:left="1418" w:hanging="502"/>
        <w:rPr>
          <w:szCs w:val="28"/>
        </w:rPr>
      </w:pPr>
      <w:r w:rsidRPr="006E2AB9">
        <w:rPr>
          <w:szCs w:val="28"/>
        </w:rPr>
        <w:t xml:space="preserve">passive decay heat removal (PDHR) </w:t>
      </w:r>
      <w:r w:rsidR="00EF6778">
        <w:rPr>
          <w:szCs w:val="28"/>
        </w:rPr>
        <w:t>safety measure</w:t>
      </w:r>
      <w:r w:rsidRPr="006E2AB9">
        <w:rPr>
          <w:szCs w:val="28"/>
        </w:rPr>
        <w:t>;</w:t>
      </w:r>
    </w:p>
    <w:p w14:paraId="0BB2891D" w14:textId="77777777" w:rsidR="006E2AB9" w:rsidRPr="006E2AB9" w:rsidRDefault="006E2AB9" w:rsidP="006E2AB9">
      <w:pPr>
        <w:numPr>
          <w:ilvl w:val="0"/>
          <w:numId w:val="12"/>
        </w:numPr>
        <w:ind w:left="1418" w:hanging="502"/>
        <w:rPr>
          <w:szCs w:val="28"/>
        </w:rPr>
      </w:pPr>
      <w:r w:rsidRPr="006E2AB9">
        <w:rPr>
          <w:szCs w:val="28"/>
        </w:rPr>
        <w:t>main steam isolation valves (MSIVs); and</w:t>
      </w:r>
    </w:p>
    <w:p w14:paraId="5B42D189" w14:textId="77777777" w:rsidR="006E2AB9" w:rsidRPr="006E2AB9" w:rsidRDefault="006E2AB9" w:rsidP="006E2AB9">
      <w:pPr>
        <w:numPr>
          <w:ilvl w:val="0"/>
          <w:numId w:val="12"/>
        </w:numPr>
        <w:ind w:left="1418" w:hanging="502"/>
        <w:rPr>
          <w:szCs w:val="28"/>
        </w:rPr>
      </w:pPr>
      <w:r w:rsidRPr="006E2AB9">
        <w:rPr>
          <w:szCs w:val="28"/>
        </w:rPr>
        <w:t>seismic analysis and withstand.</w:t>
      </w:r>
    </w:p>
    <w:p w14:paraId="2D6D50DC" w14:textId="51A0D567" w:rsidR="006E2AB9" w:rsidRPr="006E2AB9" w:rsidRDefault="00687C33" w:rsidP="001246F2">
      <w:pPr>
        <w:pStyle w:val="Heading4"/>
      </w:pPr>
      <w:bookmarkStart w:id="16" w:name="_Ref162473571"/>
      <w:r>
        <w:lastRenderedPageBreak/>
        <w:t>Operational l</w:t>
      </w:r>
      <w:r w:rsidR="006E2AB9" w:rsidRPr="006E2AB9">
        <w:t xml:space="preserve">imits and </w:t>
      </w:r>
      <w:r>
        <w:t>c</w:t>
      </w:r>
      <w:r w:rsidR="006E2AB9" w:rsidRPr="006E2AB9">
        <w:t>onditions</w:t>
      </w:r>
    </w:p>
    <w:p w14:paraId="55C3C477" w14:textId="43412FEE" w:rsidR="006E2AB9" w:rsidRPr="006E2AB9" w:rsidRDefault="006E2AB9" w:rsidP="006E2AB9">
      <w:pPr>
        <w:pStyle w:val="Numberedparagraph"/>
      </w:pPr>
      <w:r w:rsidRPr="006E2AB9">
        <w:t xml:space="preserve">I </w:t>
      </w:r>
      <w:r w:rsidR="00DD6836">
        <w:t>assessed</w:t>
      </w:r>
      <w:r w:rsidRPr="006E2AB9">
        <w:t xml:space="preserve"> the RP’s E3S </w:t>
      </w:r>
      <w:r w:rsidRPr="006E2AB9">
        <w:rPr>
          <w:szCs w:val="28"/>
        </w:rPr>
        <w:t>Case Chapter 16: Operational Limits and Conditions</w:t>
      </w:r>
      <w:r w:rsidRPr="006E2AB9">
        <w:t xml:space="preserve"> </w:t>
      </w:r>
      <w:r w:rsidR="0020792D">
        <w:t xml:space="preserve">(ref. </w:t>
      </w:r>
      <w:sdt>
        <w:sdtPr>
          <w:id w:val="305368414"/>
          <w:citation/>
        </w:sdtPr>
        <w:sdtEndPr/>
        <w:sdtContent>
          <w:r w:rsidRPr="006E2AB9">
            <w:fldChar w:fldCharType="begin"/>
          </w:r>
          <w:r w:rsidR="00760205">
            <w:instrText xml:space="preserve">CITATION E3Sch16v2 \l 2057 </w:instrText>
          </w:r>
          <w:r w:rsidRPr="006E2AB9">
            <w:fldChar w:fldCharType="separate"/>
          </w:r>
          <w:r w:rsidR="00DC4EEB" w:rsidRPr="00DC4EEB">
            <w:rPr>
              <w:noProof/>
            </w:rPr>
            <w:t>[8]</w:t>
          </w:r>
          <w:r w:rsidRPr="006E2AB9">
            <w:fldChar w:fldCharType="end"/>
          </w:r>
        </w:sdtContent>
      </w:sdt>
      <w:r w:rsidR="0020792D">
        <w:t>)</w:t>
      </w:r>
      <w:r w:rsidRPr="006E2AB9">
        <w:t>. This presents evidence to support its claim that the Rolls-Royce SMR design has adequate</w:t>
      </w:r>
      <w:r w:rsidR="00D611F7">
        <w:t xml:space="preserve"> limits and conditions</w:t>
      </w:r>
      <w:r w:rsidRPr="006E2AB9">
        <w:t>.</w:t>
      </w:r>
    </w:p>
    <w:p w14:paraId="5254DA14" w14:textId="77777777" w:rsidR="006E2AB9" w:rsidRPr="006E2AB9" w:rsidRDefault="006E2AB9" w:rsidP="006E2AB9">
      <w:pPr>
        <w:pStyle w:val="Numberedparagraph"/>
      </w:pPr>
      <w:r w:rsidRPr="006E2AB9">
        <w:t>I noted that the RP:</w:t>
      </w:r>
    </w:p>
    <w:p w14:paraId="1C3F0ABC" w14:textId="36A84417" w:rsidR="006E2AB9" w:rsidRPr="006E2AB9" w:rsidRDefault="006E2AB9" w:rsidP="006E2AB9">
      <w:pPr>
        <w:numPr>
          <w:ilvl w:val="0"/>
          <w:numId w:val="12"/>
        </w:numPr>
        <w:ind w:left="1418" w:hanging="502"/>
        <w:rPr>
          <w:szCs w:val="28"/>
        </w:rPr>
      </w:pPr>
      <w:r w:rsidRPr="006E2AB9">
        <w:rPr>
          <w:szCs w:val="28"/>
        </w:rPr>
        <w:t>identifies appropriate</w:t>
      </w:r>
      <w:r w:rsidR="00D611F7" w:rsidRPr="00D611F7">
        <w:t xml:space="preserve"> </w:t>
      </w:r>
      <w:r w:rsidR="00D611F7">
        <w:t>limits and conditions</w:t>
      </w:r>
      <w:r w:rsidRPr="006E2AB9">
        <w:rPr>
          <w:szCs w:val="28"/>
        </w:rPr>
        <w:t xml:space="preserve"> RGP (section 16.0.4 of</w:t>
      </w:r>
      <w:r w:rsidR="0020792D" w:rsidRPr="006E2AB9">
        <w:t xml:space="preserve"> </w:t>
      </w:r>
      <w:r w:rsidR="0020792D">
        <w:rPr>
          <w:szCs w:val="28"/>
        </w:rPr>
        <w:t>(ref.</w:t>
      </w:r>
      <w:r w:rsidRPr="006E2AB9">
        <w:t xml:space="preserve"> </w:t>
      </w:r>
      <w:sdt>
        <w:sdtPr>
          <w:id w:val="1000941048"/>
          <w:citation/>
        </w:sdtPr>
        <w:sdtEndPr/>
        <w:sdtContent>
          <w:r w:rsidRPr="006E2AB9">
            <w:fldChar w:fldCharType="begin"/>
          </w:r>
          <w:r w:rsidR="00760205">
            <w:instrText xml:space="preserve">CITATION E3Sch16v2 \l 2057 </w:instrText>
          </w:r>
          <w:r w:rsidRPr="006E2AB9">
            <w:fldChar w:fldCharType="separate"/>
          </w:r>
          <w:r w:rsidR="00DC4EEB" w:rsidRPr="00DC4EEB">
            <w:rPr>
              <w:noProof/>
            </w:rPr>
            <w:t>[8]</w:t>
          </w:r>
          <w:r w:rsidRPr="006E2AB9">
            <w:fldChar w:fldCharType="end"/>
          </w:r>
        </w:sdtContent>
      </w:sdt>
      <w:r w:rsidR="0020792D">
        <w:rPr>
          <w:szCs w:val="28"/>
        </w:rPr>
        <w:t>)</w:t>
      </w:r>
      <w:r w:rsidR="00121854">
        <w:rPr>
          <w:szCs w:val="28"/>
        </w:rPr>
        <w:t>)</w:t>
      </w:r>
      <w:r w:rsidRPr="006E2AB9">
        <w:rPr>
          <w:szCs w:val="28"/>
        </w:rPr>
        <w:t>;</w:t>
      </w:r>
    </w:p>
    <w:p w14:paraId="398B7D21" w14:textId="01964DA7" w:rsidR="006E2AB9" w:rsidRPr="006E2AB9" w:rsidRDefault="006E2AB9" w:rsidP="006E2AB9">
      <w:pPr>
        <w:numPr>
          <w:ilvl w:val="0"/>
          <w:numId w:val="12"/>
        </w:numPr>
        <w:ind w:left="1418" w:hanging="502"/>
        <w:rPr>
          <w:szCs w:val="28"/>
        </w:rPr>
      </w:pPr>
      <w:r w:rsidRPr="006E2AB9">
        <w:rPr>
          <w:szCs w:val="28"/>
        </w:rPr>
        <w:t>states that its design principles</w:t>
      </w:r>
      <w:r w:rsidR="0020792D">
        <w:rPr>
          <w:szCs w:val="28"/>
        </w:rPr>
        <w:t xml:space="preserve"> (ref.</w:t>
      </w:r>
      <w:sdt>
        <w:sdtPr>
          <w:rPr>
            <w:szCs w:val="28"/>
          </w:rPr>
          <w:id w:val="226114110"/>
          <w:citation/>
        </w:sdtPr>
        <w:sdtEndPr/>
        <w:sdtContent>
          <w:r w:rsidRPr="006E2AB9">
            <w:rPr>
              <w:szCs w:val="28"/>
            </w:rPr>
            <w:fldChar w:fldCharType="begin"/>
          </w:r>
          <w:r w:rsidR="008725E9">
            <w:rPr>
              <w:szCs w:val="28"/>
            </w:rPr>
            <w:instrText xml:space="preserve">CITATION RRDesPrinciples1 \l 2057 </w:instrText>
          </w:r>
          <w:r w:rsidRPr="006E2AB9">
            <w:rPr>
              <w:szCs w:val="28"/>
            </w:rPr>
            <w:fldChar w:fldCharType="separate"/>
          </w:r>
          <w:r w:rsidR="00DC4EEB">
            <w:rPr>
              <w:noProof/>
              <w:szCs w:val="28"/>
            </w:rPr>
            <w:t xml:space="preserve"> </w:t>
          </w:r>
          <w:r w:rsidR="00DC4EEB" w:rsidRPr="00DC4EEB">
            <w:rPr>
              <w:noProof/>
              <w:szCs w:val="28"/>
            </w:rPr>
            <w:t>[60]</w:t>
          </w:r>
          <w:r w:rsidRPr="006E2AB9">
            <w:rPr>
              <w:szCs w:val="28"/>
            </w:rPr>
            <w:fldChar w:fldCharType="end"/>
          </w:r>
        </w:sdtContent>
      </w:sdt>
      <w:r w:rsidR="0020792D">
        <w:rPr>
          <w:szCs w:val="28"/>
        </w:rPr>
        <w:t>)</w:t>
      </w:r>
      <w:r w:rsidRPr="006E2AB9">
        <w:rPr>
          <w:szCs w:val="28"/>
        </w:rPr>
        <w:t xml:space="preserve"> identify the requirement for operational limits and conditions; and</w:t>
      </w:r>
    </w:p>
    <w:p w14:paraId="374C229F" w14:textId="48CC94F7" w:rsidR="006E2AB9" w:rsidRPr="006E2AB9" w:rsidRDefault="006E2AB9" w:rsidP="006E2AB9">
      <w:pPr>
        <w:numPr>
          <w:ilvl w:val="0"/>
          <w:numId w:val="12"/>
        </w:numPr>
        <w:ind w:left="1418" w:hanging="502"/>
        <w:rPr>
          <w:szCs w:val="28"/>
        </w:rPr>
      </w:pPr>
      <w:r w:rsidRPr="006E2AB9">
        <w:rPr>
          <w:szCs w:val="28"/>
        </w:rPr>
        <w:t xml:space="preserve">states that development of </w:t>
      </w:r>
      <w:r w:rsidR="002E312C">
        <w:t>limits and conditions</w:t>
      </w:r>
      <w:r w:rsidR="002E312C" w:rsidRPr="006E2AB9" w:rsidDel="002E312C">
        <w:rPr>
          <w:szCs w:val="28"/>
        </w:rPr>
        <w:t xml:space="preserve"> </w:t>
      </w:r>
      <w:r w:rsidRPr="006E2AB9">
        <w:rPr>
          <w:szCs w:val="28"/>
        </w:rPr>
        <w:t>is ongoing (section 16.2.3 of</w:t>
      </w:r>
      <w:r w:rsidR="0020792D">
        <w:rPr>
          <w:szCs w:val="28"/>
        </w:rPr>
        <w:t xml:space="preserve"> (ref.</w:t>
      </w:r>
      <w:r w:rsidRPr="006E2AB9">
        <w:rPr>
          <w:szCs w:val="28"/>
        </w:rPr>
        <w:t xml:space="preserve"> </w:t>
      </w:r>
      <w:sdt>
        <w:sdtPr>
          <w:id w:val="-2017830799"/>
          <w:citation/>
        </w:sdtPr>
        <w:sdtEndPr/>
        <w:sdtContent>
          <w:r w:rsidRPr="006E2AB9">
            <w:fldChar w:fldCharType="begin"/>
          </w:r>
          <w:r w:rsidR="00760205">
            <w:instrText xml:space="preserve">CITATION E3Sch16v2 \l 2057 </w:instrText>
          </w:r>
          <w:r w:rsidRPr="006E2AB9">
            <w:fldChar w:fldCharType="separate"/>
          </w:r>
          <w:r w:rsidR="00DC4EEB" w:rsidRPr="00DC4EEB">
            <w:rPr>
              <w:noProof/>
            </w:rPr>
            <w:t>[8]</w:t>
          </w:r>
          <w:r w:rsidRPr="006E2AB9">
            <w:fldChar w:fldCharType="end"/>
          </w:r>
        </w:sdtContent>
      </w:sdt>
      <w:r w:rsidR="0020792D">
        <w:rPr>
          <w:szCs w:val="28"/>
        </w:rPr>
        <w:t>)</w:t>
      </w:r>
      <w:r w:rsidRPr="006E2AB9">
        <w:rPr>
          <w:szCs w:val="28"/>
        </w:rPr>
        <w:t>.</w:t>
      </w:r>
    </w:p>
    <w:p w14:paraId="08A60CDB" w14:textId="6B1BE8A3" w:rsidR="006E2AB9" w:rsidRPr="003A79F9" w:rsidRDefault="00454045" w:rsidP="009A3822">
      <w:pPr>
        <w:pStyle w:val="Numberedparagraph"/>
      </w:pPr>
      <w:r w:rsidRPr="003A79F9">
        <w:t>I recognise that t</w:t>
      </w:r>
      <w:r w:rsidR="006E2AB9" w:rsidRPr="003A79F9">
        <w:t xml:space="preserve">he Rolls-Royce </w:t>
      </w:r>
      <w:r w:rsidR="000E09B8" w:rsidRPr="003A79F9">
        <w:t>SMR</w:t>
      </w:r>
      <w:r w:rsidR="006E2AB9" w:rsidRPr="003A79F9">
        <w:t xml:space="preserve"> design and E3S case are being developed to a final concept. </w:t>
      </w:r>
      <w:r w:rsidR="00C01C9D" w:rsidRPr="003A79F9">
        <w:t xml:space="preserve">Hence, </w:t>
      </w:r>
      <w:r w:rsidR="006E2AB9" w:rsidRPr="003A79F9">
        <w:t xml:space="preserve">I am satisfied that not all </w:t>
      </w:r>
      <w:r w:rsidR="003268DA" w:rsidRPr="003A79F9">
        <w:t>limits and conditions</w:t>
      </w:r>
      <w:r w:rsidR="006E2AB9" w:rsidRPr="003A79F9">
        <w:t xml:space="preserve"> are</w:t>
      </w:r>
      <w:r w:rsidR="000E09B8" w:rsidRPr="003A79F9">
        <w:t xml:space="preserve"> identified </w:t>
      </w:r>
      <w:r w:rsidR="006E2AB9" w:rsidRPr="003A79F9">
        <w:t xml:space="preserve">at this stage. </w:t>
      </w:r>
      <w:r w:rsidR="00EB4596">
        <w:t xml:space="preserve">For Step 2 </w:t>
      </w:r>
      <w:r w:rsidR="00A33DC4">
        <w:t xml:space="preserve">I conclude that </w:t>
      </w:r>
      <w:r w:rsidR="00A33DC4" w:rsidRPr="003A79F9">
        <w:t>the RP has adequately demonstrated that its operational limits and conditions development approach considers RGP.</w:t>
      </w:r>
    </w:p>
    <w:p w14:paraId="1FF0AD70" w14:textId="383468ED" w:rsidR="006E2AB9" w:rsidRPr="006E2AB9" w:rsidRDefault="006E2AB9" w:rsidP="006E2AB9">
      <w:pPr>
        <w:pStyle w:val="Numberedparagraph"/>
      </w:pPr>
      <w:r w:rsidRPr="006E2AB9">
        <w:t xml:space="preserve">During </w:t>
      </w:r>
      <w:r w:rsidR="00D17235">
        <w:t>Step</w:t>
      </w:r>
      <w:r w:rsidRPr="006E2AB9">
        <w:t xml:space="preserve"> 3 I will seek assurance that the RP has identified and adequately justified appropriate </w:t>
      </w:r>
      <w:r w:rsidR="004A5F4B">
        <w:t xml:space="preserve">generic </w:t>
      </w:r>
      <w:r w:rsidRPr="006E2AB9">
        <w:t xml:space="preserve">Rolls-Royce </w:t>
      </w:r>
      <w:r w:rsidR="004A5F4B">
        <w:t>SMR</w:t>
      </w:r>
      <w:r w:rsidRPr="006E2AB9">
        <w:t xml:space="preserve"> design</w:t>
      </w:r>
      <w:r w:rsidR="0020792D">
        <w:t xml:space="preserve"> limits and conditions</w:t>
      </w:r>
      <w:r w:rsidRPr="006E2AB9">
        <w:t xml:space="preserve">. </w:t>
      </w:r>
    </w:p>
    <w:p w14:paraId="6F3A7036" w14:textId="4DAA1BD2" w:rsidR="006E2AB9" w:rsidRPr="006E2AB9" w:rsidRDefault="006E2AB9" w:rsidP="001246F2">
      <w:pPr>
        <w:pStyle w:val="Heading4"/>
      </w:pPr>
      <w:bookmarkStart w:id="17" w:name="_Ref164061632"/>
      <w:bookmarkStart w:id="18" w:name="_Ref167191148"/>
      <w:r w:rsidRPr="006E2AB9">
        <w:t xml:space="preserve">Heating Ventilation And Air-Conditioning </w:t>
      </w:r>
      <w:r w:rsidR="00BE06F3">
        <w:t>d</w:t>
      </w:r>
      <w:r w:rsidR="00BE06F3" w:rsidRPr="006E2AB9">
        <w:t xml:space="preserve">esign </w:t>
      </w:r>
      <w:bookmarkEnd w:id="16"/>
      <w:bookmarkEnd w:id="17"/>
      <w:r w:rsidR="00BE06F3">
        <w:t>p</w:t>
      </w:r>
      <w:r w:rsidR="00BE06F3" w:rsidRPr="006E2AB9">
        <w:t>arameters</w:t>
      </w:r>
      <w:bookmarkEnd w:id="18"/>
    </w:p>
    <w:p w14:paraId="2FEFAF3F" w14:textId="77777777" w:rsidR="006E2AB9" w:rsidRPr="006E2AB9" w:rsidRDefault="006E2AB9" w:rsidP="006E2AB9">
      <w:pPr>
        <w:pStyle w:val="Numberedparagraph"/>
      </w:pPr>
      <w:r w:rsidRPr="006E2AB9">
        <w:t>My HVAC system sample included SSCs that:</w:t>
      </w:r>
    </w:p>
    <w:p w14:paraId="1922BF75" w14:textId="16A9366A" w:rsidR="006E2AB9" w:rsidRPr="006E2AB9" w:rsidRDefault="006E2AB9" w:rsidP="006E2AB9">
      <w:pPr>
        <w:numPr>
          <w:ilvl w:val="0"/>
          <w:numId w:val="12"/>
        </w:numPr>
        <w:ind w:left="1418" w:hanging="502"/>
        <w:rPr>
          <w:szCs w:val="28"/>
        </w:rPr>
      </w:pPr>
      <w:r w:rsidRPr="006E2AB9">
        <w:rPr>
          <w:szCs w:val="28"/>
        </w:rPr>
        <w:t>are the principal means of delivering category A nuclear safety functions (</w:t>
      </w:r>
      <w:r w:rsidR="00FA5EA3">
        <w:rPr>
          <w:szCs w:val="28"/>
        </w:rPr>
        <w:t xml:space="preserve">nuclear </w:t>
      </w:r>
      <w:r w:rsidRPr="006E2AB9">
        <w:rPr>
          <w:szCs w:val="28"/>
        </w:rPr>
        <w:t>safety class 1); and</w:t>
      </w:r>
    </w:p>
    <w:p w14:paraId="6517AE7D" w14:textId="74994F8E" w:rsidR="006E2AB9" w:rsidRPr="006E2AB9" w:rsidRDefault="006E2AB9" w:rsidP="006E2AB9">
      <w:pPr>
        <w:numPr>
          <w:ilvl w:val="0"/>
          <w:numId w:val="12"/>
        </w:numPr>
        <w:ind w:left="1418" w:hanging="502"/>
        <w:rPr>
          <w:szCs w:val="28"/>
        </w:rPr>
      </w:pPr>
      <w:r w:rsidRPr="006E2AB9">
        <w:rPr>
          <w:szCs w:val="28"/>
        </w:rPr>
        <w:t>fulfil important confinement and cooling roles</w:t>
      </w:r>
      <w:r w:rsidR="00FA5EA3">
        <w:rPr>
          <w:szCs w:val="28"/>
        </w:rPr>
        <w:t>.</w:t>
      </w:r>
    </w:p>
    <w:p w14:paraId="588DDA15" w14:textId="6A2FE2AD" w:rsidR="006E2AB9" w:rsidRPr="006E2AB9" w:rsidRDefault="006E2AB9" w:rsidP="006E2AB9">
      <w:pPr>
        <w:pStyle w:val="Numberedparagraph"/>
      </w:pPr>
      <w:r w:rsidRPr="006E2AB9">
        <w:t xml:space="preserve">I </w:t>
      </w:r>
      <w:r w:rsidR="006826C4">
        <w:t>assessed</w:t>
      </w:r>
      <w:r w:rsidRPr="006E2AB9">
        <w:t xml:space="preserve"> the HVAC system design description</w:t>
      </w:r>
      <w:r w:rsidR="0022402B">
        <w:t xml:space="preserve"> (ref.</w:t>
      </w:r>
      <w:r w:rsidRPr="006E2AB9">
        <w:t xml:space="preserve"> </w:t>
      </w:r>
      <w:sdt>
        <w:sdtPr>
          <w:id w:val="-276946960"/>
          <w:citation/>
        </w:sdtPr>
        <w:sdtEndPr/>
        <w:sdtContent>
          <w:r w:rsidRPr="006E2AB9">
            <w:fldChar w:fldCharType="begin"/>
          </w:r>
          <w:r w:rsidR="00B41788">
            <w:instrText xml:space="preserve">CITATION RRSMRHVACSDD1 \l 2057 </w:instrText>
          </w:r>
          <w:r w:rsidRPr="006E2AB9">
            <w:fldChar w:fldCharType="separate"/>
          </w:r>
          <w:r w:rsidR="00DC4EEB" w:rsidRPr="00DC4EEB">
            <w:rPr>
              <w:noProof/>
            </w:rPr>
            <w:t>[41]</w:t>
          </w:r>
          <w:r w:rsidRPr="006E2AB9">
            <w:fldChar w:fldCharType="end"/>
          </w:r>
        </w:sdtContent>
      </w:sdt>
      <w:r w:rsidR="0022402B">
        <w:t>)</w:t>
      </w:r>
      <w:r w:rsidRPr="006E2AB9">
        <w:t xml:space="preserve">. This considers the reactor island (RI) HVAC systems. </w:t>
      </w:r>
    </w:p>
    <w:p w14:paraId="54F44E50" w14:textId="77777777" w:rsidR="006E2AB9" w:rsidRPr="006E2AB9" w:rsidRDefault="006E2AB9" w:rsidP="006E2AB9">
      <w:pPr>
        <w:pStyle w:val="Numberedparagraph"/>
      </w:pPr>
      <w:r w:rsidRPr="006E2AB9">
        <w:t>Within the HVAC system, I targeted the reactor island safeguard building and the control room sub-systems. This is because the:</w:t>
      </w:r>
    </w:p>
    <w:p w14:paraId="3B6D487A" w14:textId="13BFE436" w:rsidR="006E2AB9" w:rsidRPr="0034559D" w:rsidRDefault="006E2AB9" w:rsidP="006E2AB9">
      <w:pPr>
        <w:numPr>
          <w:ilvl w:val="0"/>
          <w:numId w:val="12"/>
        </w:numPr>
        <w:ind w:left="1418" w:hanging="502"/>
        <w:rPr>
          <w:szCs w:val="28"/>
        </w:rPr>
      </w:pPr>
      <w:r w:rsidRPr="0034559D">
        <w:rPr>
          <w:szCs w:val="28"/>
        </w:rPr>
        <w:t xml:space="preserve">reactor island safeguard building has nuclear safety functions to maintain safety system SSCs at qualified temperatures (section 2.8 </w:t>
      </w:r>
      <w:r w:rsidR="0034559D" w:rsidRPr="0034559D">
        <w:t xml:space="preserve">(ref. </w:t>
      </w:r>
      <w:sdt>
        <w:sdtPr>
          <w:id w:val="-355043477"/>
          <w:citation/>
        </w:sdtPr>
        <w:sdtEndPr/>
        <w:sdtContent>
          <w:r w:rsidR="0034559D" w:rsidRPr="0034559D">
            <w:fldChar w:fldCharType="begin"/>
          </w:r>
          <w:r w:rsidR="00B41788">
            <w:instrText xml:space="preserve">CITATION RRSMRHVACSDD1 \l 2057 </w:instrText>
          </w:r>
          <w:r w:rsidR="0034559D" w:rsidRPr="0034559D">
            <w:fldChar w:fldCharType="separate"/>
          </w:r>
          <w:r w:rsidR="00DC4EEB" w:rsidRPr="00DC4EEB">
            <w:rPr>
              <w:noProof/>
            </w:rPr>
            <w:t>[41]</w:t>
          </w:r>
          <w:r w:rsidR="0034559D" w:rsidRPr="0034559D">
            <w:fldChar w:fldCharType="end"/>
          </w:r>
        </w:sdtContent>
      </w:sdt>
      <w:r w:rsidR="0034559D" w:rsidRPr="0034559D">
        <w:t>)</w:t>
      </w:r>
      <w:r w:rsidRPr="0034559D">
        <w:rPr>
          <w:szCs w:val="28"/>
        </w:rPr>
        <w:t>; and</w:t>
      </w:r>
    </w:p>
    <w:p w14:paraId="6A823BFF" w14:textId="73FB793A" w:rsidR="006E2AB9" w:rsidRPr="006E2AB9" w:rsidRDefault="006E2AB9" w:rsidP="006E2AB9">
      <w:pPr>
        <w:numPr>
          <w:ilvl w:val="0"/>
          <w:numId w:val="12"/>
        </w:numPr>
        <w:ind w:left="1418" w:hanging="502"/>
        <w:rPr>
          <w:szCs w:val="28"/>
        </w:rPr>
      </w:pPr>
      <w:r w:rsidRPr="006E2AB9">
        <w:rPr>
          <w:szCs w:val="28"/>
        </w:rPr>
        <w:t xml:space="preserve">control room has nuclear safety functions to enable human and </w:t>
      </w:r>
      <w:r w:rsidR="00AC5E85">
        <w:rPr>
          <w:szCs w:val="28"/>
        </w:rPr>
        <w:t>SSC</w:t>
      </w:r>
      <w:r w:rsidRPr="006E2AB9">
        <w:rPr>
          <w:szCs w:val="28"/>
        </w:rPr>
        <w:t xml:space="preserve"> performance </w:t>
      </w:r>
      <w:r w:rsidR="00263527">
        <w:rPr>
          <w:szCs w:val="28"/>
        </w:rPr>
        <w:t xml:space="preserve">in several </w:t>
      </w:r>
      <w:r w:rsidR="00234823">
        <w:rPr>
          <w:szCs w:val="28"/>
        </w:rPr>
        <w:t>plant conditions</w:t>
      </w:r>
      <w:r w:rsidRPr="006E2AB9">
        <w:rPr>
          <w:szCs w:val="28"/>
        </w:rPr>
        <w:t xml:space="preserve"> (section 2.11</w:t>
      </w:r>
      <w:r w:rsidR="0034559D">
        <w:rPr>
          <w:szCs w:val="28"/>
        </w:rPr>
        <w:t xml:space="preserve"> </w:t>
      </w:r>
      <w:r w:rsidR="0034559D">
        <w:t>(ref.</w:t>
      </w:r>
      <w:r w:rsidR="0034559D" w:rsidRPr="006E2AB9">
        <w:t xml:space="preserve"> </w:t>
      </w:r>
      <w:sdt>
        <w:sdtPr>
          <w:id w:val="-916863570"/>
          <w:citation/>
        </w:sdtPr>
        <w:sdtEndPr/>
        <w:sdtContent>
          <w:r w:rsidR="0034559D" w:rsidRPr="006E2AB9">
            <w:fldChar w:fldCharType="begin"/>
          </w:r>
          <w:r w:rsidR="00B41788">
            <w:instrText xml:space="preserve">CITATION RRSMRHVACSDD1 \l 2057 </w:instrText>
          </w:r>
          <w:r w:rsidR="0034559D" w:rsidRPr="006E2AB9">
            <w:fldChar w:fldCharType="separate"/>
          </w:r>
          <w:r w:rsidR="00DC4EEB" w:rsidRPr="00DC4EEB">
            <w:rPr>
              <w:noProof/>
            </w:rPr>
            <w:t>[41]</w:t>
          </w:r>
          <w:r w:rsidR="0034559D" w:rsidRPr="006E2AB9">
            <w:fldChar w:fldCharType="end"/>
          </w:r>
        </w:sdtContent>
      </w:sdt>
      <w:r w:rsidR="0034559D">
        <w:t>).</w:t>
      </w:r>
    </w:p>
    <w:p w14:paraId="21449103" w14:textId="1D89D952" w:rsidR="006E2AB9" w:rsidRPr="006E2AB9" w:rsidRDefault="006E2AB9" w:rsidP="006E2AB9">
      <w:pPr>
        <w:pStyle w:val="Numberedparagraph"/>
      </w:pPr>
      <w:r w:rsidRPr="006E2AB9">
        <w:lastRenderedPageBreak/>
        <w:t xml:space="preserve">For both targeted HVAC sub-systems I noted that several design attributes were incomplete. For example, the local cooling unit (LCU) load and airflow requirements for both targeted sub-systems were not defined. </w:t>
      </w:r>
      <w:r w:rsidR="00304E5E">
        <w:t xml:space="preserve">Because of the </w:t>
      </w:r>
      <w:r w:rsidR="007E3F53">
        <w:t>HVAC design immaturity and as</w:t>
      </w:r>
      <w:r w:rsidRPr="006E2AB9">
        <w:t xml:space="preserve"> there is no reference plant</w:t>
      </w:r>
      <w:r w:rsidR="007E3F53">
        <w:t xml:space="preserve"> to provide </w:t>
      </w:r>
      <w:r w:rsidR="00650FD2">
        <w:t>assurance, I</w:t>
      </w:r>
      <w:r w:rsidRPr="006E2AB9">
        <w:t xml:space="preserve"> considered the basis for the HVAC capacity and sizing unclear. </w:t>
      </w:r>
    </w:p>
    <w:p w14:paraId="43C8B90F" w14:textId="3AEC6118" w:rsidR="006E2AB9" w:rsidRPr="00AB231D" w:rsidRDefault="006E2AB9" w:rsidP="006E2AB9">
      <w:pPr>
        <w:pStyle w:val="Numberedparagraph"/>
      </w:pPr>
      <w:r w:rsidRPr="002038C8">
        <w:t>I raised RQ-01272</w:t>
      </w:r>
      <w:r w:rsidR="00C475B9" w:rsidRPr="002038C8">
        <w:t xml:space="preserve"> (ref.</w:t>
      </w:r>
      <w:sdt>
        <w:sdtPr>
          <w:id w:val="-234088999"/>
          <w:citation/>
        </w:sdtPr>
        <w:sdtEndPr/>
        <w:sdtContent>
          <w:r w:rsidR="0074702E" w:rsidRPr="002038C8">
            <w:fldChar w:fldCharType="begin"/>
          </w:r>
          <w:r w:rsidR="007D67E6">
            <w:instrText xml:space="preserve">CITATION RRSMRSTEP2RQSCHED \l 2057 </w:instrText>
          </w:r>
          <w:r w:rsidR="0074702E" w:rsidRPr="002038C8">
            <w:fldChar w:fldCharType="separate"/>
          </w:r>
          <w:r w:rsidR="00DC4EEB">
            <w:rPr>
              <w:noProof/>
            </w:rPr>
            <w:t xml:space="preserve"> </w:t>
          </w:r>
          <w:r w:rsidR="00DC4EEB" w:rsidRPr="00DC4EEB">
            <w:rPr>
              <w:noProof/>
            </w:rPr>
            <w:t>[61]</w:t>
          </w:r>
          <w:r w:rsidR="0074702E" w:rsidRPr="002038C8">
            <w:fldChar w:fldCharType="end"/>
          </w:r>
        </w:sdtContent>
      </w:sdt>
      <w:r w:rsidR="00C475B9" w:rsidRPr="002038C8">
        <w:t>)</w:t>
      </w:r>
      <w:r w:rsidRPr="002038C8">
        <w:t xml:space="preserve"> to seek clarification regarding the RP’s HVAC E3S case</w:t>
      </w:r>
      <w:r w:rsidR="00FE5C73" w:rsidRPr="002038C8">
        <w:t xml:space="preserve"> maturity, development and performance </w:t>
      </w:r>
      <w:r w:rsidR="006D6EB2" w:rsidRPr="002038C8">
        <w:t>requirements.</w:t>
      </w:r>
      <w:r w:rsidR="00DB7744" w:rsidRPr="002038C8">
        <w:t xml:space="preserve"> The</w:t>
      </w:r>
      <w:r w:rsidRPr="00AB231D">
        <w:t xml:space="preserve"> RP responded stating that its:</w:t>
      </w:r>
    </w:p>
    <w:p w14:paraId="06703F4E" w14:textId="015BC385" w:rsidR="006E2AB9" w:rsidRPr="00AB231D" w:rsidRDefault="006E2AB9" w:rsidP="006E2AB9">
      <w:pPr>
        <w:numPr>
          <w:ilvl w:val="0"/>
          <w:numId w:val="12"/>
        </w:numPr>
        <w:ind w:left="1418" w:hanging="502"/>
        <w:rPr>
          <w:szCs w:val="28"/>
        </w:rPr>
      </w:pPr>
      <w:r w:rsidRPr="00AB231D">
        <w:rPr>
          <w:szCs w:val="28"/>
        </w:rPr>
        <w:t xml:space="preserve">HVAC design decision records (for example its HVAC design underpinning) are subject to review and </w:t>
      </w:r>
      <w:r w:rsidR="00A53475">
        <w:rPr>
          <w:szCs w:val="28"/>
        </w:rPr>
        <w:t xml:space="preserve">are </w:t>
      </w:r>
      <w:r w:rsidRPr="00AB231D">
        <w:rPr>
          <w:szCs w:val="28"/>
        </w:rPr>
        <w:t>likely to result in changes;</w:t>
      </w:r>
    </w:p>
    <w:p w14:paraId="1B39586C" w14:textId="77777777" w:rsidR="006E2AB9" w:rsidRPr="00AB231D" w:rsidRDefault="006E2AB9" w:rsidP="006E2AB9">
      <w:pPr>
        <w:numPr>
          <w:ilvl w:val="0"/>
          <w:numId w:val="12"/>
        </w:numPr>
        <w:ind w:left="1418" w:hanging="502"/>
        <w:rPr>
          <w:szCs w:val="28"/>
        </w:rPr>
      </w:pPr>
      <w:r w:rsidRPr="00AB231D">
        <w:rPr>
          <w:szCs w:val="28"/>
        </w:rPr>
        <w:t>HVAC hazard identification remained outstanding; and</w:t>
      </w:r>
    </w:p>
    <w:p w14:paraId="0201ECD9" w14:textId="03C7BF6F" w:rsidR="006E2AB9" w:rsidRPr="00AB231D" w:rsidRDefault="006E2AB9" w:rsidP="006E2AB9">
      <w:pPr>
        <w:numPr>
          <w:ilvl w:val="0"/>
          <w:numId w:val="12"/>
        </w:numPr>
        <w:ind w:left="1418" w:hanging="502"/>
        <w:rPr>
          <w:szCs w:val="28"/>
        </w:rPr>
      </w:pPr>
      <w:r w:rsidRPr="00AB231D">
        <w:rPr>
          <w:szCs w:val="28"/>
        </w:rPr>
        <w:t xml:space="preserve">requirements management tool (DOORS) is not populated with HVAC </w:t>
      </w:r>
      <w:r w:rsidR="00973145" w:rsidRPr="00AB231D">
        <w:rPr>
          <w:szCs w:val="28"/>
        </w:rPr>
        <w:t xml:space="preserve"> </w:t>
      </w:r>
      <w:r w:rsidRPr="00AB231D">
        <w:rPr>
          <w:szCs w:val="28"/>
        </w:rPr>
        <w:t>requirements.</w:t>
      </w:r>
    </w:p>
    <w:p w14:paraId="608EA299" w14:textId="2D54D708" w:rsidR="004D43C6" w:rsidRPr="00AB231D" w:rsidRDefault="00681782" w:rsidP="006E2AB9">
      <w:pPr>
        <w:pStyle w:val="Numberedparagraph"/>
      </w:pPr>
      <w:r w:rsidRPr="00AB231D">
        <w:t xml:space="preserve">I recognise that </w:t>
      </w:r>
      <w:r w:rsidR="004D43C6" w:rsidRPr="00AB231D">
        <w:t xml:space="preserve">the RP intends to </w:t>
      </w:r>
      <w:r w:rsidR="00093247" w:rsidRPr="00AB231D">
        <w:t>develop its HVAC design during GDA.</w:t>
      </w:r>
      <w:r w:rsidRPr="00AB231D">
        <w:t xml:space="preserve"> Based on </w:t>
      </w:r>
      <w:r w:rsidR="007254C0" w:rsidRPr="00AB231D">
        <w:t>its</w:t>
      </w:r>
      <w:r w:rsidR="00574EA0" w:rsidRPr="00AB231D">
        <w:t xml:space="preserve"> </w:t>
      </w:r>
      <w:r w:rsidR="007254C0" w:rsidRPr="00AB231D">
        <w:t xml:space="preserve">design </w:t>
      </w:r>
      <w:r w:rsidR="00B72BC0" w:rsidRPr="00AB231D">
        <w:t>immaturity</w:t>
      </w:r>
      <w:r w:rsidR="007254C0" w:rsidRPr="00AB231D">
        <w:t xml:space="preserve"> </w:t>
      </w:r>
      <w:r w:rsidR="006F1DD2" w:rsidRPr="00AB231D">
        <w:t xml:space="preserve">assessed during </w:t>
      </w:r>
      <w:r w:rsidR="00D17235" w:rsidRPr="00AB231D">
        <w:t>Step 2</w:t>
      </w:r>
      <w:r w:rsidR="00DA700C" w:rsidRPr="00AB231D">
        <w:t xml:space="preserve">, I </w:t>
      </w:r>
      <w:r w:rsidR="00481851" w:rsidRPr="00AB231D">
        <w:t xml:space="preserve">judge </w:t>
      </w:r>
      <w:r w:rsidR="00AC4FFD" w:rsidRPr="00AB231D">
        <w:t xml:space="preserve">that </w:t>
      </w:r>
      <w:r w:rsidR="000B5CB1">
        <w:t>the RP</w:t>
      </w:r>
      <w:r w:rsidR="008D0EA3">
        <w:t xml:space="preserve"> has not yet demonstrated that its </w:t>
      </w:r>
      <w:r w:rsidR="00574EA0" w:rsidRPr="00AB231D">
        <w:t xml:space="preserve">HVAC design </w:t>
      </w:r>
      <w:r w:rsidR="00122EE9" w:rsidRPr="00AB231D">
        <w:t>is adequate.</w:t>
      </w:r>
      <w:r w:rsidR="002149C7" w:rsidRPr="00AB231D">
        <w:t xml:space="preserve"> This does not satisfy my </w:t>
      </w:r>
      <w:r w:rsidR="00D17235" w:rsidRPr="00AB231D">
        <w:t>Step 2</w:t>
      </w:r>
      <w:r w:rsidR="002149C7" w:rsidRPr="00AB231D">
        <w:t xml:space="preserve"> expectations against</w:t>
      </w:r>
      <w:r w:rsidR="00D275D8" w:rsidRPr="00AB231D">
        <w:t xml:space="preserve"> </w:t>
      </w:r>
      <w:r w:rsidR="00E41DDF" w:rsidRPr="00AB231D">
        <w:t xml:space="preserve"> </w:t>
      </w:r>
      <w:r w:rsidR="00093247" w:rsidRPr="00AB231D">
        <w:t xml:space="preserve"> </w:t>
      </w:r>
    </w:p>
    <w:p w14:paraId="12EF3DB6" w14:textId="5C37EB6A" w:rsidR="009861D0" w:rsidRPr="00AB231D" w:rsidRDefault="009861D0" w:rsidP="009861D0">
      <w:pPr>
        <w:numPr>
          <w:ilvl w:val="0"/>
          <w:numId w:val="12"/>
        </w:numPr>
        <w:ind w:left="1418" w:hanging="502"/>
        <w:rPr>
          <w:szCs w:val="28"/>
        </w:rPr>
      </w:pPr>
      <w:r w:rsidRPr="00AB231D">
        <w:rPr>
          <w:szCs w:val="28"/>
        </w:rPr>
        <w:t xml:space="preserve">ONR SAP SC.4 (Safety case characteristics) </w:t>
      </w:r>
      <w:r w:rsidR="0022402B" w:rsidRPr="002038C8">
        <w:t>(ref.</w:t>
      </w:r>
      <w:sdt>
        <w:sdtPr>
          <w:rPr>
            <w:szCs w:val="28"/>
          </w:rPr>
          <w:id w:val="-963192923"/>
          <w:citation/>
        </w:sdtPr>
        <w:sdtEndPr/>
        <w:sdtContent>
          <w:r w:rsidRPr="00AB231D">
            <w:rPr>
              <w:szCs w:val="28"/>
            </w:rPr>
            <w:fldChar w:fldCharType="begin"/>
          </w:r>
          <w:r w:rsidR="00212558">
            <w:rPr>
              <w:szCs w:val="28"/>
            </w:rPr>
            <w:instrText xml:space="preserve">CITATION ONRSAPsmaster \l 2057 </w:instrText>
          </w:r>
          <w:r w:rsidRPr="00AB231D">
            <w:rPr>
              <w:szCs w:val="28"/>
            </w:rPr>
            <w:fldChar w:fldCharType="separate"/>
          </w:r>
          <w:r w:rsidR="00DC4EEB">
            <w:rPr>
              <w:noProof/>
              <w:szCs w:val="28"/>
            </w:rPr>
            <w:t xml:space="preserve"> </w:t>
          </w:r>
          <w:r w:rsidR="00DC4EEB" w:rsidRPr="00DC4EEB">
            <w:rPr>
              <w:noProof/>
              <w:szCs w:val="28"/>
            </w:rPr>
            <w:t>[11]</w:t>
          </w:r>
          <w:r w:rsidRPr="00AB231D">
            <w:rPr>
              <w:szCs w:val="28"/>
            </w:rPr>
            <w:fldChar w:fldCharType="end"/>
          </w:r>
        </w:sdtContent>
      </w:sdt>
      <w:r w:rsidR="0022402B" w:rsidRPr="00AB231D">
        <w:rPr>
          <w:szCs w:val="28"/>
        </w:rPr>
        <w:t>)</w:t>
      </w:r>
      <w:r w:rsidRPr="00AB231D">
        <w:rPr>
          <w:szCs w:val="28"/>
        </w:rPr>
        <w:t xml:space="preserve">. This </w:t>
      </w:r>
      <w:r w:rsidR="00FB5F78" w:rsidRPr="00AB231D">
        <w:rPr>
          <w:szCs w:val="28"/>
        </w:rPr>
        <w:t xml:space="preserve">relates to </w:t>
      </w:r>
      <w:r w:rsidR="00060BB5" w:rsidRPr="00AB231D">
        <w:rPr>
          <w:szCs w:val="28"/>
        </w:rPr>
        <w:t>identification of</w:t>
      </w:r>
      <w:r w:rsidRPr="00AB231D">
        <w:rPr>
          <w:szCs w:val="28"/>
        </w:rPr>
        <w:t xml:space="preserve"> limits and conditions in the interests of safety</w:t>
      </w:r>
      <w:r w:rsidR="00060BB5" w:rsidRPr="00AB231D">
        <w:rPr>
          <w:szCs w:val="28"/>
        </w:rPr>
        <w:t>.</w:t>
      </w:r>
    </w:p>
    <w:p w14:paraId="7F1F242A" w14:textId="2FBCA385" w:rsidR="009861D0" w:rsidRPr="00AB231D" w:rsidRDefault="009861D0" w:rsidP="009861D0">
      <w:pPr>
        <w:numPr>
          <w:ilvl w:val="0"/>
          <w:numId w:val="12"/>
        </w:numPr>
        <w:ind w:left="1418" w:hanging="502"/>
        <w:rPr>
          <w:szCs w:val="28"/>
        </w:rPr>
      </w:pPr>
      <w:r w:rsidRPr="00AB231D">
        <w:rPr>
          <w:szCs w:val="28"/>
        </w:rPr>
        <w:t xml:space="preserve">Ventilation TAG </w:t>
      </w:r>
      <w:r w:rsidR="00F95A4B">
        <w:rPr>
          <w:szCs w:val="28"/>
        </w:rPr>
        <w:t>NS-TAST-GD-</w:t>
      </w:r>
      <w:r w:rsidRPr="00AB231D">
        <w:rPr>
          <w:szCs w:val="28"/>
        </w:rPr>
        <w:t xml:space="preserve">022 (paragraph 131 of </w:t>
      </w:r>
      <w:r w:rsidR="0022402B" w:rsidRPr="002038C8">
        <w:t>(ref.</w:t>
      </w:r>
      <w:sdt>
        <w:sdtPr>
          <w:rPr>
            <w:szCs w:val="28"/>
          </w:rPr>
          <w:id w:val="1111172971"/>
          <w:citation/>
        </w:sdtPr>
        <w:sdtEndPr/>
        <w:sdtContent>
          <w:r w:rsidRPr="00AB231D">
            <w:rPr>
              <w:szCs w:val="28"/>
            </w:rPr>
            <w:fldChar w:fldCharType="begin"/>
          </w:r>
          <w:r w:rsidR="00C02C19">
            <w:rPr>
              <w:szCs w:val="28"/>
            </w:rPr>
            <w:instrText xml:space="preserve">CITATION ONRTAG022 \l 2057 </w:instrText>
          </w:r>
          <w:r w:rsidRPr="00AB231D">
            <w:rPr>
              <w:szCs w:val="28"/>
            </w:rPr>
            <w:fldChar w:fldCharType="separate"/>
          </w:r>
          <w:r w:rsidR="00DC4EEB">
            <w:rPr>
              <w:noProof/>
              <w:szCs w:val="28"/>
            </w:rPr>
            <w:t xml:space="preserve"> </w:t>
          </w:r>
          <w:r w:rsidR="00DC4EEB" w:rsidRPr="00DC4EEB">
            <w:rPr>
              <w:noProof/>
              <w:szCs w:val="28"/>
            </w:rPr>
            <w:t>[27]</w:t>
          </w:r>
          <w:r w:rsidRPr="00AB231D">
            <w:rPr>
              <w:szCs w:val="28"/>
            </w:rPr>
            <w:fldChar w:fldCharType="end"/>
          </w:r>
        </w:sdtContent>
      </w:sdt>
      <w:r w:rsidR="0022402B" w:rsidRPr="00AB231D">
        <w:rPr>
          <w:szCs w:val="28"/>
        </w:rPr>
        <w:t>)</w:t>
      </w:r>
      <w:r w:rsidRPr="00AB231D">
        <w:rPr>
          <w:szCs w:val="28"/>
        </w:rPr>
        <w:t xml:space="preserve">. </w:t>
      </w:r>
      <w:r w:rsidR="003E2242" w:rsidRPr="00AB231D">
        <w:rPr>
          <w:szCs w:val="28"/>
        </w:rPr>
        <w:t xml:space="preserve">This relates to </w:t>
      </w:r>
      <w:r w:rsidRPr="00AB231D">
        <w:rPr>
          <w:szCs w:val="28"/>
        </w:rPr>
        <w:t>HVAC system siz</w:t>
      </w:r>
      <w:r w:rsidR="0006548D" w:rsidRPr="00AB231D">
        <w:rPr>
          <w:szCs w:val="28"/>
        </w:rPr>
        <w:t>ing</w:t>
      </w:r>
      <w:r w:rsidRPr="00AB231D">
        <w:rPr>
          <w:szCs w:val="28"/>
        </w:rPr>
        <w:t xml:space="preserve"> to achieve the required airflow and depressions in normal, fault and accident situations.</w:t>
      </w:r>
    </w:p>
    <w:p w14:paraId="68BB502C" w14:textId="41FBFE3E" w:rsidR="009861D0" w:rsidRPr="00AB231D" w:rsidRDefault="009861D0" w:rsidP="009861D0">
      <w:pPr>
        <w:numPr>
          <w:ilvl w:val="0"/>
          <w:numId w:val="12"/>
        </w:numPr>
        <w:ind w:left="1418" w:hanging="502"/>
        <w:rPr>
          <w:szCs w:val="28"/>
        </w:rPr>
      </w:pPr>
      <w:r w:rsidRPr="00AB231D">
        <w:rPr>
          <w:szCs w:val="28"/>
        </w:rPr>
        <w:t>IAEA Safety of Nuclear power Plants: Design (SSR-2/1)</w:t>
      </w:r>
      <w:r w:rsidR="0022402B" w:rsidRPr="00AB231D">
        <w:rPr>
          <w:szCs w:val="28"/>
        </w:rPr>
        <w:t xml:space="preserve"> </w:t>
      </w:r>
      <w:r w:rsidR="0022402B" w:rsidRPr="002038C8">
        <w:t>(ref.</w:t>
      </w:r>
      <w:r w:rsidRPr="00AB231D">
        <w:rPr>
          <w:szCs w:val="28"/>
        </w:rPr>
        <w:t xml:space="preserve"> </w:t>
      </w:r>
      <w:sdt>
        <w:sdtPr>
          <w:rPr>
            <w:szCs w:val="28"/>
          </w:rPr>
          <w:id w:val="2054656873"/>
          <w:citation/>
        </w:sdtPr>
        <w:sdtEndPr/>
        <w:sdtContent>
          <w:r w:rsidRPr="00AB231D">
            <w:rPr>
              <w:szCs w:val="28"/>
            </w:rPr>
            <w:fldChar w:fldCharType="begin"/>
          </w:r>
          <w:r w:rsidR="005B17E3">
            <w:rPr>
              <w:szCs w:val="28"/>
            </w:rPr>
            <w:instrText xml:space="preserve">CITATION IAEA_SSR_2_1 \l 2057 </w:instrText>
          </w:r>
          <w:r w:rsidRPr="00AB231D">
            <w:rPr>
              <w:szCs w:val="28"/>
            </w:rPr>
            <w:fldChar w:fldCharType="separate"/>
          </w:r>
          <w:r w:rsidR="00DC4EEB" w:rsidRPr="00DC4EEB">
            <w:rPr>
              <w:noProof/>
              <w:szCs w:val="28"/>
            </w:rPr>
            <w:t>[33]</w:t>
          </w:r>
          <w:r w:rsidRPr="00AB231D">
            <w:rPr>
              <w:szCs w:val="28"/>
            </w:rPr>
            <w:fldChar w:fldCharType="end"/>
          </w:r>
        </w:sdtContent>
      </w:sdt>
      <w:r w:rsidR="0022402B" w:rsidRPr="00AB231D">
        <w:rPr>
          <w:szCs w:val="28"/>
        </w:rPr>
        <w:t>)</w:t>
      </w:r>
      <w:r w:rsidRPr="00AB231D">
        <w:rPr>
          <w:szCs w:val="28"/>
        </w:rPr>
        <w:t xml:space="preserve"> regulation 73. This</w:t>
      </w:r>
      <w:r w:rsidR="0006548D" w:rsidRPr="00AB231D">
        <w:rPr>
          <w:szCs w:val="28"/>
        </w:rPr>
        <w:t xml:space="preserve"> relates </w:t>
      </w:r>
      <w:r w:rsidR="00CF7106" w:rsidRPr="00AB231D">
        <w:rPr>
          <w:szCs w:val="28"/>
        </w:rPr>
        <w:t xml:space="preserve">to </w:t>
      </w:r>
      <w:r w:rsidRPr="00AB231D">
        <w:rPr>
          <w:szCs w:val="28"/>
        </w:rPr>
        <w:t xml:space="preserve">HVAC </w:t>
      </w:r>
      <w:r w:rsidR="007F466D" w:rsidRPr="00AB231D">
        <w:rPr>
          <w:szCs w:val="28"/>
        </w:rPr>
        <w:t xml:space="preserve">system </w:t>
      </w:r>
      <w:r w:rsidRPr="00AB231D">
        <w:rPr>
          <w:szCs w:val="28"/>
        </w:rPr>
        <w:t xml:space="preserve">capacity to achieve safety claims. </w:t>
      </w:r>
    </w:p>
    <w:p w14:paraId="66B6845E" w14:textId="149E6139" w:rsidR="006E2AB9" w:rsidRPr="00AB231D" w:rsidRDefault="00E86A65" w:rsidP="00AB231D">
      <w:pPr>
        <w:pStyle w:val="Numberedparagraph"/>
        <w:rPr>
          <w:szCs w:val="28"/>
        </w:rPr>
      </w:pPr>
      <w:r w:rsidRPr="00AB231D">
        <w:t xml:space="preserve">For </w:t>
      </w:r>
      <w:r w:rsidR="00D17235" w:rsidRPr="00AB231D">
        <w:t>Step 2</w:t>
      </w:r>
      <w:r w:rsidRPr="00AB231D">
        <w:t xml:space="preserve"> </w:t>
      </w:r>
      <w:r w:rsidR="006E2AB9" w:rsidRPr="00AB231D">
        <w:rPr>
          <w:szCs w:val="28"/>
        </w:rPr>
        <w:t xml:space="preserve">I </w:t>
      </w:r>
      <w:r w:rsidRPr="00AB231D">
        <w:rPr>
          <w:szCs w:val="28"/>
        </w:rPr>
        <w:t>conclude that</w:t>
      </w:r>
      <w:r w:rsidR="00766F28" w:rsidRPr="00AB231D">
        <w:rPr>
          <w:szCs w:val="28"/>
        </w:rPr>
        <w:t xml:space="preserve"> adequate </w:t>
      </w:r>
      <w:r w:rsidRPr="00AB231D">
        <w:rPr>
          <w:szCs w:val="28"/>
        </w:rPr>
        <w:t xml:space="preserve">HVAC </w:t>
      </w:r>
      <w:r w:rsidR="00877677" w:rsidRPr="00AB231D">
        <w:rPr>
          <w:szCs w:val="28"/>
        </w:rPr>
        <w:t>design parameter demon</w:t>
      </w:r>
      <w:r w:rsidR="00575D17" w:rsidRPr="00AB231D">
        <w:rPr>
          <w:szCs w:val="28"/>
        </w:rPr>
        <w:t xml:space="preserve">stration remains outstanding. </w:t>
      </w:r>
    </w:p>
    <w:p w14:paraId="0300E93D" w14:textId="151935B5" w:rsidR="006E2AB9" w:rsidRPr="002038C8" w:rsidRDefault="006E2AB9" w:rsidP="006E2AB9">
      <w:pPr>
        <w:pStyle w:val="Numberedparagraph"/>
      </w:pPr>
      <w:r w:rsidRPr="002038C8">
        <w:t xml:space="preserve">During </w:t>
      </w:r>
      <w:r w:rsidR="00D17235" w:rsidRPr="002038C8">
        <w:t>Step 3</w:t>
      </w:r>
      <w:r w:rsidRPr="002038C8">
        <w:t xml:space="preserve"> I will seek assurance that the RP’s HVAC design and associated </w:t>
      </w:r>
      <w:r w:rsidR="00BC22A4" w:rsidRPr="002038C8">
        <w:t xml:space="preserve">limits and conditions </w:t>
      </w:r>
      <w:r w:rsidRPr="002038C8">
        <w:t xml:space="preserve">are adequate. </w:t>
      </w:r>
    </w:p>
    <w:p w14:paraId="55006987" w14:textId="638C01A8" w:rsidR="006E2AB9" w:rsidRPr="006E2AB9" w:rsidRDefault="006E2AB9" w:rsidP="001246F2">
      <w:pPr>
        <w:pStyle w:val="Heading4"/>
      </w:pPr>
      <w:r w:rsidRPr="006E2AB9">
        <w:t xml:space="preserve">Reactor </w:t>
      </w:r>
      <w:r w:rsidR="00F37053">
        <w:t>c</w:t>
      </w:r>
      <w:r w:rsidRPr="006E2AB9">
        <w:t xml:space="preserve">oolant </w:t>
      </w:r>
      <w:r w:rsidR="00F37053">
        <w:t>p</w:t>
      </w:r>
      <w:r w:rsidRPr="006E2AB9">
        <w:t xml:space="preserve">ump </w:t>
      </w:r>
      <w:r w:rsidR="00280F4F">
        <w:t>d</w:t>
      </w:r>
      <w:r w:rsidR="00280F4F" w:rsidRPr="006E2AB9">
        <w:t xml:space="preserve">esign </w:t>
      </w:r>
      <w:r w:rsidR="00280F4F">
        <w:t>p</w:t>
      </w:r>
      <w:r w:rsidR="00280F4F" w:rsidRPr="006E2AB9">
        <w:t>arameters</w:t>
      </w:r>
    </w:p>
    <w:p w14:paraId="0BDD4BDF" w14:textId="47407BEB" w:rsidR="006E2AB9" w:rsidRPr="006E2AB9" w:rsidRDefault="006E2AB9" w:rsidP="006E2AB9">
      <w:pPr>
        <w:pStyle w:val="Numberedparagraph"/>
      </w:pPr>
      <w:r w:rsidRPr="006E2AB9">
        <w:t>The reactor coolant pump (RCP)</w:t>
      </w:r>
      <w:r w:rsidR="00B642FA">
        <w:t xml:space="preserve"> has a nuclear safety function to supply primary coolant flow</w:t>
      </w:r>
      <w:r w:rsidR="009B10B5">
        <w:t xml:space="preserve"> in several plant conditions.</w:t>
      </w:r>
    </w:p>
    <w:p w14:paraId="09FA1A1E" w14:textId="77777777" w:rsidR="006E2AB9" w:rsidRPr="006E2AB9" w:rsidRDefault="006E2AB9" w:rsidP="006E2AB9">
      <w:pPr>
        <w:pStyle w:val="Numberedparagraph"/>
      </w:pPr>
      <w:r w:rsidRPr="006E2AB9">
        <w:t>I assessed the RP’s RCP design parameters in its E3S case including:</w:t>
      </w:r>
    </w:p>
    <w:p w14:paraId="5AC89516" w14:textId="71069428" w:rsidR="006E2AB9" w:rsidRPr="006E2AB9" w:rsidRDefault="006E2AB9" w:rsidP="006E2AB9">
      <w:pPr>
        <w:numPr>
          <w:ilvl w:val="0"/>
          <w:numId w:val="12"/>
        </w:numPr>
        <w:ind w:left="1418" w:hanging="502"/>
        <w:rPr>
          <w:szCs w:val="28"/>
        </w:rPr>
      </w:pPr>
      <w:r w:rsidRPr="006E2AB9">
        <w:rPr>
          <w:szCs w:val="28"/>
        </w:rPr>
        <w:t>E3S case chapter 5 (section 5.5 of</w:t>
      </w:r>
      <w:r w:rsidRPr="006E2AB9">
        <w:t xml:space="preserve"> </w:t>
      </w:r>
      <w:r w:rsidR="00CD687B">
        <w:t>(ref.</w:t>
      </w:r>
      <w:sdt>
        <w:sdtPr>
          <w:id w:val="-1901896234"/>
          <w:citation/>
        </w:sdtPr>
        <w:sdtEndPr/>
        <w:sdtContent>
          <w:r w:rsidRPr="006E2AB9">
            <w:fldChar w:fldCharType="begin"/>
          </w:r>
          <w:r w:rsidR="00760205">
            <w:instrText xml:space="preserve">CITATION E3Sch5v2 \l 2057 </w:instrText>
          </w:r>
          <w:r w:rsidRPr="006E2AB9">
            <w:fldChar w:fldCharType="separate"/>
          </w:r>
          <w:r w:rsidR="00DC4EEB">
            <w:rPr>
              <w:noProof/>
            </w:rPr>
            <w:t xml:space="preserve"> </w:t>
          </w:r>
          <w:r w:rsidR="00DC4EEB" w:rsidRPr="00DC4EEB">
            <w:rPr>
              <w:noProof/>
            </w:rPr>
            <w:t>[3]</w:t>
          </w:r>
          <w:r w:rsidRPr="006E2AB9">
            <w:fldChar w:fldCharType="end"/>
          </w:r>
        </w:sdtContent>
      </w:sdt>
      <w:r w:rsidRPr="006E2AB9">
        <w:rPr>
          <w:szCs w:val="28"/>
        </w:rPr>
        <w:t>)</w:t>
      </w:r>
      <w:r w:rsidR="00CD687B">
        <w:rPr>
          <w:szCs w:val="28"/>
        </w:rPr>
        <w:t>)</w:t>
      </w:r>
      <w:r w:rsidRPr="006E2AB9">
        <w:rPr>
          <w:szCs w:val="28"/>
        </w:rPr>
        <w:t>;</w:t>
      </w:r>
    </w:p>
    <w:p w14:paraId="5C0C62EE" w14:textId="15D16EE9" w:rsidR="006E2AB9" w:rsidRPr="006E2AB9" w:rsidRDefault="006E2AB9" w:rsidP="006E2AB9">
      <w:pPr>
        <w:numPr>
          <w:ilvl w:val="0"/>
          <w:numId w:val="12"/>
        </w:numPr>
        <w:ind w:left="1418" w:hanging="502"/>
        <w:rPr>
          <w:szCs w:val="28"/>
        </w:rPr>
      </w:pPr>
      <w:r w:rsidRPr="006E2AB9">
        <w:rPr>
          <w:szCs w:val="28"/>
        </w:rPr>
        <w:t xml:space="preserve">RCP system design definition </w:t>
      </w:r>
      <w:r w:rsidR="00CD687B">
        <w:t xml:space="preserve">(ref. </w:t>
      </w:r>
      <w:sdt>
        <w:sdtPr>
          <w:rPr>
            <w:szCs w:val="28"/>
          </w:rPr>
          <w:id w:val="282542268"/>
          <w:citation/>
        </w:sdtPr>
        <w:sdtEndPr/>
        <w:sdtContent>
          <w:r w:rsidRPr="006E2AB9">
            <w:rPr>
              <w:szCs w:val="28"/>
            </w:rPr>
            <w:fldChar w:fldCharType="begin"/>
          </w:r>
          <w:r w:rsidR="00B41788">
            <w:rPr>
              <w:szCs w:val="28"/>
            </w:rPr>
            <w:instrText xml:space="preserve">CITATION RRRCSDesDescrip \l 2057 </w:instrText>
          </w:r>
          <w:r w:rsidRPr="006E2AB9">
            <w:rPr>
              <w:szCs w:val="28"/>
            </w:rPr>
            <w:fldChar w:fldCharType="separate"/>
          </w:r>
          <w:r w:rsidR="00DC4EEB" w:rsidRPr="00DC4EEB">
            <w:rPr>
              <w:noProof/>
              <w:szCs w:val="28"/>
            </w:rPr>
            <w:t>[42]</w:t>
          </w:r>
          <w:r w:rsidRPr="006E2AB9">
            <w:rPr>
              <w:szCs w:val="28"/>
            </w:rPr>
            <w:fldChar w:fldCharType="end"/>
          </w:r>
        </w:sdtContent>
      </w:sdt>
      <w:r w:rsidR="00CD687B">
        <w:rPr>
          <w:szCs w:val="28"/>
        </w:rPr>
        <w:t>)</w:t>
      </w:r>
      <w:r w:rsidRPr="006E2AB9">
        <w:rPr>
          <w:szCs w:val="28"/>
        </w:rPr>
        <w:t xml:space="preserve">; and </w:t>
      </w:r>
    </w:p>
    <w:p w14:paraId="623C1A8D" w14:textId="531A5638" w:rsidR="006E2AB9" w:rsidRPr="006E2AB9" w:rsidRDefault="006E2AB9" w:rsidP="006E2AB9">
      <w:pPr>
        <w:numPr>
          <w:ilvl w:val="0"/>
          <w:numId w:val="12"/>
        </w:numPr>
        <w:ind w:left="1418" w:hanging="502"/>
        <w:rPr>
          <w:szCs w:val="28"/>
        </w:rPr>
      </w:pPr>
      <w:r w:rsidRPr="006E2AB9">
        <w:rPr>
          <w:szCs w:val="28"/>
        </w:rPr>
        <w:lastRenderedPageBreak/>
        <w:t>RCP requirements specification</w:t>
      </w:r>
      <w:r w:rsidR="00A16AD7">
        <w:rPr>
          <w:szCs w:val="28"/>
        </w:rPr>
        <w:t xml:space="preserve"> </w:t>
      </w:r>
      <w:r w:rsidR="00A16AD7">
        <w:t>(ref.</w:t>
      </w:r>
      <w:sdt>
        <w:sdtPr>
          <w:rPr>
            <w:szCs w:val="28"/>
          </w:rPr>
          <w:id w:val="-348724877"/>
          <w:citation/>
        </w:sdtPr>
        <w:sdtEndPr/>
        <w:sdtContent>
          <w:r w:rsidRPr="006E2AB9">
            <w:rPr>
              <w:szCs w:val="28"/>
            </w:rPr>
            <w:fldChar w:fldCharType="begin"/>
          </w:r>
          <w:r w:rsidR="00B41788">
            <w:rPr>
              <w:szCs w:val="28"/>
            </w:rPr>
            <w:instrText xml:space="preserve">CITATION RRRCPReqSpec \l 2057 </w:instrText>
          </w:r>
          <w:r w:rsidRPr="006E2AB9">
            <w:rPr>
              <w:szCs w:val="28"/>
            </w:rPr>
            <w:fldChar w:fldCharType="separate"/>
          </w:r>
          <w:r w:rsidR="00DC4EEB">
            <w:rPr>
              <w:noProof/>
              <w:szCs w:val="28"/>
            </w:rPr>
            <w:t xml:space="preserve"> </w:t>
          </w:r>
          <w:r w:rsidR="00DC4EEB" w:rsidRPr="00DC4EEB">
            <w:rPr>
              <w:noProof/>
              <w:szCs w:val="28"/>
            </w:rPr>
            <w:t>[43]</w:t>
          </w:r>
          <w:r w:rsidRPr="006E2AB9">
            <w:rPr>
              <w:szCs w:val="28"/>
            </w:rPr>
            <w:fldChar w:fldCharType="end"/>
          </w:r>
        </w:sdtContent>
      </w:sdt>
      <w:r w:rsidR="00A16AD7">
        <w:rPr>
          <w:szCs w:val="28"/>
        </w:rPr>
        <w:t>)</w:t>
      </w:r>
      <w:r w:rsidRPr="006E2AB9">
        <w:rPr>
          <w:szCs w:val="28"/>
        </w:rPr>
        <w:t>.</w:t>
      </w:r>
    </w:p>
    <w:p w14:paraId="36D3881D" w14:textId="77777777" w:rsidR="006E2AB9" w:rsidRPr="006E2AB9" w:rsidRDefault="006E2AB9" w:rsidP="006E2AB9">
      <w:pPr>
        <w:pStyle w:val="Numberedparagraph"/>
      </w:pPr>
      <w:r w:rsidRPr="006E2AB9">
        <w:t>I considered it unclear:</w:t>
      </w:r>
    </w:p>
    <w:p w14:paraId="6C1981CC" w14:textId="67A4892D" w:rsidR="006E2AB9" w:rsidRPr="006E2AB9" w:rsidRDefault="006E2AB9" w:rsidP="006E2AB9">
      <w:pPr>
        <w:numPr>
          <w:ilvl w:val="0"/>
          <w:numId w:val="12"/>
        </w:numPr>
        <w:ind w:left="1418" w:hanging="502"/>
        <w:rPr>
          <w:szCs w:val="28"/>
        </w:rPr>
      </w:pPr>
      <w:r w:rsidRPr="006E2AB9">
        <w:rPr>
          <w:szCs w:val="28"/>
        </w:rPr>
        <w:t>how the RCP</w:t>
      </w:r>
      <w:r w:rsidR="00A16AD7">
        <w:rPr>
          <w:szCs w:val="28"/>
        </w:rPr>
        <w:t xml:space="preserve"> limits and conditions</w:t>
      </w:r>
      <w:r w:rsidRPr="006E2AB9">
        <w:rPr>
          <w:szCs w:val="28"/>
        </w:rPr>
        <w:t xml:space="preserve"> had been identified for normal, fault and accident conditions;</w:t>
      </w:r>
    </w:p>
    <w:p w14:paraId="299550F8" w14:textId="780F2D11" w:rsidR="006E2AB9" w:rsidRPr="006E2AB9" w:rsidRDefault="006E2AB9" w:rsidP="006E2AB9">
      <w:pPr>
        <w:numPr>
          <w:ilvl w:val="0"/>
          <w:numId w:val="12"/>
        </w:numPr>
        <w:ind w:left="1418" w:hanging="502"/>
        <w:rPr>
          <w:szCs w:val="28"/>
        </w:rPr>
      </w:pPr>
      <w:r w:rsidRPr="006E2AB9">
        <w:rPr>
          <w:szCs w:val="28"/>
        </w:rPr>
        <w:t xml:space="preserve">whether the RCP </w:t>
      </w:r>
      <w:r w:rsidR="00FE1930">
        <w:rPr>
          <w:szCs w:val="28"/>
        </w:rPr>
        <w:t>l</w:t>
      </w:r>
      <w:r w:rsidR="00A16AD7">
        <w:rPr>
          <w:szCs w:val="28"/>
        </w:rPr>
        <w:t>imits and conditions</w:t>
      </w:r>
      <w:r w:rsidRPr="006E2AB9">
        <w:rPr>
          <w:szCs w:val="28"/>
        </w:rPr>
        <w:t xml:space="preserve"> were complete;</w:t>
      </w:r>
    </w:p>
    <w:p w14:paraId="604FF642" w14:textId="05FCE1D5" w:rsidR="006E2AB9" w:rsidRPr="006E2AB9" w:rsidRDefault="006E2AB9" w:rsidP="006E2AB9">
      <w:pPr>
        <w:numPr>
          <w:ilvl w:val="0"/>
          <w:numId w:val="12"/>
        </w:numPr>
        <w:ind w:left="1418" w:hanging="502"/>
        <w:rPr>
          <w:szCs w:val="28"/>
        </w:rPr>
      </w:pPr>
      <w:r w:rsidRPr="006E2AB9">
        <w:rPr>
          <w:szCs w:val="28"/>
        </w:rPr>
        <w:t xml:space="preserve">how the RCP </w:t>
      </w:r>
      <w:r w:rsidR="00564B19">
        <w:rPr>
          <w:szCs w:val="28"/>
        </w:rPr>
        <w:t>l</w:t>
      </w:r>
      <w:r w:rsidR="00A16AD7">
        <w:rPr>
          <w:szCs w:val="28"/>
        </w:rPr>
        <w:t>imits and conditions</w:t>
      </w:r>
      <w:r w:rsidRPr="006E2AB9">
        <w:rPr>
          <w:szCs w:val="28"/>
        </w:rPr>
        <w:t xml:space="preserve"> provided adequate margin to allow for uncertainties;</w:t>
      </w:r>
    </w:p>
    <w:p w14:paraId="76A73CB5" w14:textId="77777777" w:rsidR="006E2AB9" w:rsidRPr="006E2AB9" w:rsidRDefault="006E2AB9" w:rsidP="006E2AB9">
      <w:pPr>
        <w:numPr>
          <w:ilvl w:val="0"/>
          <w:numId w:val="12"/>
        </w:numPr>
        <w:ind w:left="1418" w:hanging="502"/>
        <w:rPr>
          <w:szCs w:val="28"/>
        </w:rPr>
      </w:pPr>
      <w:r w:rsidRPr="006E2AB9">
        <w:rPr>
          <w:szCs w:val="28"/>
        </w:rPr>
        <w:t>why seismic requirements had not been identified; and</w:t>
      </w:r>
    </w:p>
    <w:p w14:paraId="08D0D9D4" w14:textId="77777777" w:rsidR="006E2AB9" w:rsidRPr="006E2AB9" w:rsidRDefault="006E2AB9" w:rsidP="006E2AB9">
      <w:pPr>
        <w:numPr>
          <w:ilvl w:val="0"/>
          <w:numId w:val="12"/>
        </w:numPr>
        <w:ind w:left="1418" w:hanging="502"/>
        <w:rPr>
          <w:szCs w:val="28"/>
        </w:rPr>
      </w:pPr>
      <w:r w:rsidRPr="006E2AB9">
        <w:rPr>
          <w:szCs w:val="28"/>
        </w:rPr>
        <w:t>which RCP seals had nuclear safety claims.</w:t>
      </w:r>
    </w:p>
    <w:p w14:paraId="4F41470C" w14:textId="2E2345FD" w:rsidR="006E2AB9" w:rsidRPr="006E2AB9" w:rsidRDefault="006E2AB9" w:rsidP="006E2AB9">
      <w:pPr>
        <w:pStyle w:val="Numberedparagraph"/>
      </w:pPr>
      <w:r w:rsidRPr="006E2AB9">
        <w:t xml:space="preserve">I raised RQ-01024 and </w:t>
      </w:r>
      <w:r w:rsidRPr="006E2AB9">
        <w:rPr>
          <w:szCs w:val="24"/>
        </w:rPr>
        <w:t>RQ-</w:t>
      </w:r>
      <w:r w:rsidRPr="006E2AB9">
        <w:t xml:space="preserve">01181 </w:t>
      </w:r>
      <w:r w:rsidR="007B012B">
        <w:t>(re</w:t>
      </w:r>
      <w:r w:rsidR="00C475B9">
        <w:t>f.</w:t>
      </w:r>
      <w:sdt>
        <w:sdtPr>
          <w:id w:val="1048342775"/>
          <w:citation/>
        </w:sdtPr>
        <w:sdtEndPr/>
        <w:sdtContent>
          <w:r w:rsidR="000157AF">
            <w:fldChar w:fldCharType="begin"/>
          </w:r>
          <w:r w:rsidR="007D67E6">
            <w:instrText xml:space="preserve">CITATION RRSMRSTEP2RQSCHED \l 2057 </w:instrText>
          </w:r>
          <w:r w:rsidR="000157AF">
            <w:fldChar w:fldCharType="separate"/>
          </w:r>
          <w:r w:rsidR="00DC4EEB">
            <w:rPr>
              <w:noProof/>
            </w:rPr>
            <w:t xml:space="preserve"> </w:t>
          </w:r>
          <w:r w:rsidR="00DC4EEB" w:rsidRPr="00DC4EEB">
            <w:rPr>
              <w:noProof/>
            </w:rPr>
            <w:t>[61]</w:t>
          </w:r>
          <w:r w:rsidR="000157AF">
            <w:fldChar w:fldCharType="end"/>
          </w:r>
        </w:sdtContent>
      </w:sdt>
      <w:r w:rsidR="001343C3">
        <w:t>)</w:t>
      </w:r>
      <w:r w:rsidRPr="006E2AB9">
        <w:t xml:space="preserve"> to seek clarification. The RP responded that:</w:t>
      </w:r>
    </w:p>
    <w:p w14:paraId="164F7792" w14:textId="310DC271" w:rsidR="006E2AB9" w:rsidRPr="006E2AB9" w:rsidRDefault="006E2AB9" w:rsidP="006E2AB9">
      <w:pPr>
        <w:numPr>
          <w:ilvl w:val="0"/>
          <w:numId w:val="12"/>
        </w:numPr>
        <w:ind w:left="1418" w:hanging="502"/>
        <w:rPr>
          <w:szCs w:val="28"/>
        </w:rPr>
      </w:pPr>
      <w:r w:rsidRPr="006E2AB9">
        <w:rPr>
          <w:szCs w:val="28"/>
        </w:rPr>
        <w:t xml:space="preserve">The fault schedule </w:t>
      </w:r>
      <w:r w:rsidR="00041ADC">
        <w:rPr>
          <w:szCs w:val="28"/>
        </w:rPr>
        <w:t xml:space="preserve">(ref. </w:t>
      </w:r>
      <w:sdt>
        <w:sdtPr>
          <w:rPr>
            <w:szCs w:val="28"/>
          </w:rPr>
          <w:id w:val="-787970158"/>
          <w:citation/>
        </w:sdtPr>
        <w:sdtEndPr/>
        <w:sdtContent>
          <w:r w:rsidRPr="006E2AB9">
            <w:rPr>
              <w:szCs w:val="28"/>
            </w:rPr>
            <w:fldChar w:fldCharType="begin"/>
          </w:r>
          <w:r w:rsidR="00B41788">
            <w:rPr>
              <w:szCs w:val="28"/>
            </w:rPr>
            <w:instrText xml:space="preserve">CITATION RRSMRFSdocv7 \l 2057 </w:instrText>
          </w:r>
          <w:r w:rsidRPr="006E2AB9">
            <w:rPr>
              <w:szCs w:val="28"/>
            </w:rPr>
            <w:fldChar w:fldCharType="separate"/>
          </w:r>
          <w:r w:rsidR="00DC4EEB" w:rsidRPr="00DC4EEB">
            <w:rPr>
              <w:noProof/>
              <w:szCs w:val="28"/>
            </w:rPr>
            <w:t>[44]</w:t>
          </w:r>
          <w:r w:rsidRPr="006E2AB9">
            <w:rPr>
              <w:szCs w:val="28"/>
            </w:rPr>
            <w:fldChar w:fldCharType="end"/>
          </w:r>
        </w:sdtContent>
      </w:sdt>
      <w:r w:rsidRPr="006E2AB9">
        <w:rPr>
          <w:szCs w:val="28"/>
        </w:rPr>
        <w:t xml:space="preserve"> </w:t>
      </w:r>
      <w:sdt>
        <w:sdtPr>
          <w:rPr>
            <w:szCs w:val="28"/>
          </w:rPr>
          <w:id w:val="-1944758011"/>
          <w:citation/>
        </w:sdtPr>
        <w:sdtEndPr/>
        <w:sdtContent>
          <w:r w:rsidRPr="006E2AB9">
            <w:rPr>
              <w:szCs w:val="28"/>
            </w:rPr>
            <w:fldChar w:fldCharType="begin"/>
          </w:r>
          <w:r w:rsidR="00B41788">
            <w:rPr>
              <w:szCs w:val="28"/>
            </w:rPr>
            <w:instrText xml:space="preserve">CITATION RRSMRFSv7 \l 2057 </w:instrText>
          </w:r>
          <w:r w:rsidRPr="006E2AB9">
            <w:rPr>
              <w:szCs w:val="28"/>
            </w:rPr>
            <w:fldChar w:fldCharType="separate"/>
          </w:r>
          <w:r w:rsidR="00DC4EEB" w:rsidRPr="00DC4EEB">
            <w:rPr>
              <w:noProof/>
              <w:szCs w:val="28"/>
            </w:rPr>
            <w:t>[45]</w:t>
          </w:r>
          <w:r w:rsidRPr="006E2AB9">
            <w:rPr>
              <w:szCs w:val="28"/>
            </w:rPr>
            <w:fldChar w:fldCharType="end"/>
          </w:r>
        </w:sdtContent>
      </w:sdt>
      <w:r w:rsidR="00041ADC">
        <w:rPr>
          <w:szCs w:val="28"/>
        </w:rPr>
        <w:t>)</w:t>
      </w:r>
      <w:r w:rsidRPr="006E2AB9">
        <w:rPr>
          <w:szCs w:val="28"/>
        </w:rPr>
        <w:t xml:space="preserve"> is used to derive the RCP functional requirements as defined in its C3.2.2-3 engineering process.</w:t>
      </w:r>
    </w:p>
    <w:p w14:paraId="01AAD836" w14:textId="570F924B" w:rsidR="006E2AB9" w:rsidRPr="006E2AB9" w:rsidRDefault="006E2AB9" w:rsidP="006E2AB9">
      <w:pPr>
        <w:numPr>
          <w:ilvl w:val="0"/>
          <w:numId w:val="12"/>
        </w:numPr>
        <w:ind w:left="1418" w:hanging="502"/>
        <w:rPr>
          <w:szCs w:val="28"/>
        </w:rPr>
      </w:pPr>
      <w:r w:rsidRPr="006E2AB9">
        <w:rPr>
          <w:szCs w:val="28"/>
        </w:rPr>
        <w:t>The RCP parameters relate to the thermal hydraulic duty for normal operation. This defines the mini</w:t>
      </w:r>
      <w:r w:rsidR="00D45647">
        <w:rPr>
          <w:szCs w:val="28"/>
        </w:rPr>
        <w:t>mum</w:t>
      </w:r>
      <w:r w:rsidRPr="006E2AB9">
        <w:rPr>
          <w:szCs w:val="28"/>
        </w:rPr>
        <w:t xml:space="preserve"> flow required to remove heat from the reactor core.</w:t>
      </w:r>
    </w:p>
    <w:p w14:paraId="12353DA0" w14:textId="37561872" w:rsidR="006E2AB9" w:rsidRPr="006E2AB9" w:rsidRDefault="006E2AB9" w:rsidP="006E2AB9">
      <w:pPr>
        <w:numPr>
          <w:ilvl w:val="0"/>
          <w:numId w:val="12"/>
        </w:numPr>
        <w:ind w:left="1418" w:hanging="502"/>
        <w:rPr>
          <w:szCs w:val="28"/>
        </w:rPr>
      </w:pPr>
      <w:r w:rsidRPr="006E2AB9">
        <w:rPr>
          <w:szCs w:val="28"/>
        </w:rPr>
        <w:t xml:space="preserve">The extent of seismic work undertaken </w:t>
      </w:r>
      <w:r w:rsidR="004041E3">
        <w:rPr>
          <w:szCs w:val="28"/>
        </w:rPr>
        <w:t>to date</w:t>
      </w:r>
      <w:r w:rsidRPr="006E2AB9">
        <w:rPr>
          <w:szCs w:val="28"/>
        </w:rPr>
        <w:t xml:space="preserve"> is dependent upon perceived scale of impact on the SSC or </w:t>
      </w:r>
      <w:r w:rsidR="007D2409">
        <w:rPr>
          <w:szCs w:val="28"/>
        </w:rPr>
        <w:t>the</w:t>
      </w:r>
      <w:r w:rsidRPr="006E2AB9">
        <w:rPr>
          <w:szCs w:val="28"/>
        </w:rPr>
        <w:t xml:space="preserve"> layout. RCP seismic performance clarifications (SPCs) are allocated in accordance with the RP’s seismic classification methodology</w:t>
      </w:r>
      <w:r w:rsidR="008C68AB">
        <w:rPr>
          <w:szCs w:val="28"/>
        </w:rPr>
        <w:t xml:space="preserve"> (ref.</w:t>
      </w:r>
      <w:r w:rsidRPr="006E2AB9">
        <w:rPr>
          <w:szCs w:val="28"/>
        </w:rPr>
        <w:t xml:space="preserve"> </w:t>
      </w:r>
      <w:sdt>
        <w:sdtPr>
          <w:rPr>
            <w:szCs w:val="28"/>
          </w:rPr>
          <w:id w:val="753857411"/>
          <w:citation/>
        </w:sdtPr>
        <w:sdtEndPr/>
        <w:sdtContent>
          <w:r w:rsidRPr="006E2AB9">
            <w:rPr>
              <w:szCs w:val="28"/>
            </w:rPr>
            <w:fldChar w:fldCharType="begin"/>
          </w:r>
          <w:r w:rsidR="008725E9">
            <w:rPr>
              <w:szCs w:val="28"/>
            </w:rPr>
            <w:instrText xml:space="preserve">CITATION RRSMRSeismicMethod \l 2057 </w:instrText>
          </w:r>
          <w:r w:rsidRPr="006E2AB9">
            <w:rPr>
              <w:szCs w:val="28"/>
            </w:rPr>
            <w:fldChar w:fldCharType="separate"/>
          </w:r>
          <w:r w:rsidR="00DC4EEB" w:rsidRPr="00DC4EEB">
            <w:rPr>
              <w:noProof/>
              <w:szCs w:val="28"/>
            </w:rPr>
            <w:t>[62]</w:t>
          </w:r>
          <w:r w:rsidRPr="006E2AB9">
            <w:rPr>
              <w:szCs w:val="28"/>
            </w:rPr>
            <w:fldChar w:fldCharType="end"/>
          </w:r>
        </w:sdtContent>
      </w:sdt>
      <w:r w:rsidR="008C68AB">
        <w:rPr>
          <w:szCs w:val="28"/>
        </w:rPr>
        <w:t>)</w:t>
      </w:r>
      <w:r w:rsidRPr="006E2AB9">
        <w:rPr>
          <w:szCs w:val="28"/>
        </w:rPr>
        <w:t>.</w:t>
      </w:r>
    </w:p>
    <w:p w14:paraId="1F89EAD6" w14:textId="77777777" w:rsidR="006E2AB9" w:rsidRPr="006E2AB9" w:rsidRDefault="006E2AB9" w:rsidP="006E2AB9">
      <w:pPr>
        <w:numPr>
          <w:ilvl w:val="0"/>
          <w:numId w:val="12"/>
        </w:numPr>
        <w:ind w:left="1418" w:hanging="502"/>
        <w:rPr>
          <w:szCs w:val="28"/>
        </w:rPr>
      </w:pPr>
      <w:r w:rsidRPr="006E2AB9">
        <w:rPr>
          <w:szCs w:val="28"/>
        </w:rPr>
        <w:t>RCP seals providing a nuclear safety function will be identified in future E3S case revisions.</w:t>
      </w:r>
    </w:p>
    <w:p w14:paraId="0902D7B5" w14:textId="77777777" w:rsidR="006E2AB9" w:rsidRPr="006E2AB9" w:rsidRDefault="006E2AB9" w:rsidP="006E2AB9">
      <w:pPr>
        <w:numPr>
          <w:ilvl w:val="0"/>
          <w:numId w:val="12"/>
        </w:numPr>
        <w:ind w:left="1418" w:hanging="502"/>
        <w:rPr>
          <w:szCs w:val="28"/>
        </w:rPr>
      </w:pPr>
      <w:r w:rsidRPr="006E2AB9">
        <w:rPr>
          <w:szCs w:val="28"/>
        </w:rPr>
        <w:t>RCP design parameter configuration control is achieved through its requirements management system in accordance with:</w:t>
      </w:r>
    </w:p>
    <w:p w14:paraId="4D19E490" w14:textId="77777777" w:rsidR="006E2AB9" w:rsidRPr="006E2AB9" w:rsidRDefault="006E2AB9" w:rsidP="00E435BA">
      <w:pPr>
        <w:pStyle w:val="Bulletlist2"/>
        <w:rPr>
          <w:noProof/>
        </w:rPr>
      </w:pPr>
      <w:r w:rsidRPr="006E2AB9">
        <w:rPr>
          <w:noProof/>
        </w:rPr>
        <w:t>process C3.1.1 (Define and manage requirements);</w:t>
      </w:r>
    </w:p>
    <w:p w14:paraId="75624FC9" w14:textId="10A42310" w:rsidR="006E2AB9" w:rsidRPr="006E2AB9" w:rsidRDefault="0026597A" w:rsidP="00E435BA">
      <w:pPr>
        <w:pStyle w:val="Bulletlist2"/>
        <w:rPr>
          <w:noProof/>
        </w:rPr>
      </w:pPr>
      <w:r>
        <w:rPr>
          <w:noProof/>
        </w:rPr>
        <w:t xml:space="preserve">the </w:t>
      </w:r>
      <w:r w:rsidR="006E2AB9" w:rsidRPr="006E2AB9">
        <w:rPr>
          <w:noProof/>
        </w:rPr>
        <w:t xml:space="preserve">configuration management plan </w:t>
      </w:r>
      <w:sdt>
        <w:sdtPr>
          <w:rPr>
            <w:noProof/>
          </w:rPr>
          <w:id w:val="-1667929466"/>
          <w:citation/>
        </w:sdtPr>
        <w:sdtEndPr/>
        <w:sdtContent>
          <w:r w:rsidR="006E2AB9" w:rsidRPr="006E2AB9">
            <w:rPr>
              <w:noProof/>
            </w:rPr>
            <w:fldChar w:fldCharType="begin"/>
          </w:r>
          <w:r w:rsidR="007D67E6">
            <w:rPr>
              <w:noProof/>
            </w:rPr>
            <w:instrText xml:space="preserve">CITATION Rol232 \l 2057 </w:instrText>
          </w:r>
          <w:r w:rsidR="006E2AB9" w:rsidRPr="006E2AB9">
            <w:rPr>
              <w:noProof/>
            </w:rPr>
            <w:fldChar w:fldCharType="separate"/>
          </w:r>
          <w:r w:rsidR="00DC4EEB" w:rsidRPr="00DC4EEB">
            <w:rPr>
              <w:noProof/>
            </w:rPr>
            <w:t>[63]</w:t>
          </w:r>
          <w:r w:rsidR="006E2AB9" w:rsidRPr="006E2AB9">
            <w:rPr>
              <w:noProof/>
            </w:rPr>
            <w:fldChar w:fldCharType="end"/>
          </w:r>
        </w:sdtContent>
      </w:sdt>
      <w:r w:rsidR="006E2AB9" w:rsidRPr="006E2AB9">
        <w:rPr>
          <w:noProof/>
        </w:rPr>
        <w:t>; and</w:t>
      </w:r>
    </w:p>
    <w:p w14:paraId="579BCC4D" w14:textId="328257C1" w:rsidR="006E2AB9" w:rsidRPr="006E2AB9" w:rsidRDefault="006E2AB9" w:rsidP="00E435BA">
      <w:pPr>
        <w:pStyle w:val="Bulletlist2"/>
        <w:rPr>
          <w:noProof/>
        </w:rPr>
      </w:pPr>
      <w:r w:rsidRPr="006E2AB9">
        <w:rPr>
          <w:noProof/>
        </w:rPr>
        <w:t>change control during GDA (see RQ-01009</w:t>
      </w:r>
      <w:r w:rsidR="001343C3">
        <w:rPr>
          <w:noProof/>
        </w:rPr>
        <w:t xml:space="preserve"> (ref.</w:t>
      </w:r>
      <w:sdt>
        <w:sdtPr>
          <w:id w:val="-425349838"/>
          <w:citation/>
        </w:sdtPr>
        <w:sdtEndPr/>
        <w:sdtContent>
          <w:r w:rsidR="000157AF">
            <w:fldChar w:fldCharType="begin"/>
          </w:r>
          <w:r w:rsidR="007D67E6">
            <w:instrText xml:space="preserve">CITATION RRSMRSTEP2RQSCHED \l 2057 </w:instrText>
          </w:r>
          <w:r w:rsidR="000157AF">
            <w:fldChar w:fldCharType="separate"/>
          </w:r>
          <w:r w:rsidR="00DC4EEB">
            <w:rPr>
              <w:noProof/>
            </w:rPr>
            <w:t xml:space="preserve"> </w:t>
          </w:r>
          <w:r w:rsidR="00DC4EEB" w:rsidRPr="00DC4EEB">
            <w:rPr>
              <w:noProof/>
            </w:rPr>
            <w:t>[61]</w:t>
          </w:r>
          <w:r w:rsidR="000157AF">
            <w:fldChar w:fldCharType="end"/>
          </w:r>
        </w:sdtContent>
      </w:sdt>
      <w:r w:rsidR="001343C3">
        <w:t>)</w:t>
      </w:r>
      <w:r w:rsidR="001343C3">
        <w:rPr>
          <w:noProof/>
        </w:rPr>
        <w:t>)</w:t>
      </w:r>
      <w:r w:rsidRPr="006E2AB9">
        <w:rPr>
          <w:noProof/>
        </w:rPr>
        <w:t>.</w:t>
      </w:r>
    </w:p>
    <w:p w14:paraId="0EF99099" w14:textId="77777777" w:rsidR="006E2AB9" w:rsidRPr="00F37053" w:rsidRDefault="006E2AB9" w:rsidP="006E2AB9">
      <w:pPr>
        <w:pStyle w:val="Numberedparagraph"/>
      </w:pPr>
      <w:r w:rsidRPr="00F37053">
        <w:t>I consider that the:</w:t>
      </w:r>
    </w:p>
    <w:p w14:paraId="172D0345" w14:textId="78E6C74B" w:rsidR="006E2AB9" w:rsidRPr="00AB231D" w:rsidRDefault="006E2AB9" w:rsidP="006E2AB9">
      <w:pPr>
        <w:numPr>
          <w:ilvl w:val="0"/>
          <w:numId w:val="12"/>
        </w:numPr>
        <w:ind w:left="1418" w:hanging="502"/>
      </w:pPr>
      <w:r w:rsidRPr="00AB231D">
        <w:rPr>
          <w:szCs w:val="28"/>
        </w:rPr>
        <w:t>Fault schedule</w:t>
      </w:r>
      <w:r w:rsidR="000B7154" w:rsidRPr="00AB231D">
        <w:rPr>
          <w:szCs w:val="28"/>
        </w:rPr>
        <w:t xml:space="preserve"> (ref.</w:t>
      </w:r>
      <w:r w:rsidRPr="00AB231D">
        <w:rPr>
          <w:szCs w:val="28"/>
        </w:rPr>
        <w:t xml:space="preserve"> </w:t>
      </w:r>
      <w:sdt>
        <w:sdtPr>
          <w:rPr>
            <w:szCs w:val="28"/>
          </w:rPr>
          <w:id w:val="-1424092499"/>
          <w:citation/>
        </w:sdtPr>
        <w:sdtEndPr/>
        <w:sdtContent>
          <w:r w:rsidRPr="00AB231D">
            <w:rPr>
              <w:szCs w:val="28"/>
            </w:rPr>
            <w:fldChar w:fldCharType="begin"/>
          </w:r>
          <w:r w:rsidR="00B41788">
            <w:rPr>
              <w:szCs w:val="28"/>
            </w:rPr>
            <w:instrText xml:space="preserve">CITATION RRSMRFSdocv7 \l 2057 </w:instrText>
          </w:r>
          <w:r w:rsidRPr="00AB231D">
            <w:rPr>
              <w:szCs w:val="28"/>
            </w:rPr>
            <w:fldChar w:fldCharType="separate"/>
          </w:r>
          <w:r w:rsidR="00DC4EEB" w:rsidRPr="00DC4EEB">
            <w:rPr>
              <w:noProof/>
              <w:szCs w:val="28"/>
            </w:rPr>
            <w:t>[44]</w:t>
          </w:r>
          <w:r w:rsidRPr="00AB231D">
            <w:rPr>
              <w:szCs w:val="28"/>
            </w:rPr>
            <w:fldChar w:fldCharType="end"/>
          </w:r>
        </w:sdtContent>
      </w:sdt>
      <w:r w:rsidRPr="00AB231D">
        <w:rPr>
          <w:szCs w:val="28"/>
        </w:rPr>
        <w:t xml:space="preserve"> </w:t>
      </w:r>
      <w:sdt>
        <w:sdtPr>
          <w:rPr>
            <w:szCs w:val="28"/>
          </w:rPr>
          <w:id w:val="-1209026787"/>
          <w:citation/>
        </w:sdtPr>
        <w:sdtEndPr/>
        <w:sdtContent>
          <w:r w:rsidRPr="00AB231D">
            <w:rPr>
              <w:szCs w:val="28"/>
            </w:rPr>
            <w:fldChar w:fldCharType="begin"/>
          </w:r>
          <w:r w:rsidR="00B41788">
            <w:rPr>
              <w:szCs w:val="28"/>
            </w:rPr>
            <w:instrText xml:space="preserve">CITATION RRSMRFSv7 \l 2057 </w:instrText>
          </w:r>
          <w:r w:rsidRPr="00AB231D">
            <w:rPr>
              <w:szCs w:val="28"/>
            </w:rPr>
            <w:fldChar w:fldCharType="separate"/>
          </w:r>
          <w:r w:rsidR="00DC4EEB" w:rsidRPr="00DC4EEB">
            <w:rPr>
              <w:noProof/>
              <w:szCs w:val="28"/>
            </w:rPr>
            <w:t>[45]</w:t>
          </w:r>
          <w:r w:rsidRPr="00AB231D">
            <w:rPr>
              <w:szCs w:val="28"/>
            </w:rPr>
            <w:fldChar w:fldCharType="end"/>
          </w:r>
        </w:sdtContent>
      </w:sdt>
      <w:r w:rsidR="000B7154" w:rsidRPr="00AB231D">
        <w:rPr>
          <w:szCs w:val="28"/>
        </w:rPr>
        <w:t>)</w:t>
      </w:r>
      <w:r w:rsidRPr="00AB231D">
        <w:rPr>
          <w:szCs w:val="28"/>
        </w:rPr>
        <w:t xml:space="preserve"> identifies fault and accident performance requirements. I note that the RCP duty requirements (best estimate flow rate and maximum pressure head) are included in the RCP requirements specification (see PT100-R-1251 and PT100-R-1909 of</w:t>
      </w:r>
      <w:r w:rsidR="00AF07D9" w:rsidRPr="00AB231D">
        <w:rPr>
          <w:szCs w:val="28"/>
        </w:rPr>
        <w:t xml:space="preserve"> </w:t>
      </w:r>
      <w:r w:rsidR="00AF07D9" w:rsidRPr="00AB231D">
        <w:rPr>
          <w:szCs w:val="28"/>
        </w:rPr>
        <w:lastRenderedPageBreak/>
        <w:t>(ref.</w:t>
      </w:r>
      <w:r w:rsidRPr="00AB231D">
        <w:rPr>
          <w:szCs w:val="28"/>
        </w:rPr>
        <w:t xml:space="preserve"> </w:t>
      </w:r>
      <w:sdt>
        <w:sdtPr>
          <w:rPr>
            <w:szCs w:val="28"/>
          </w:rPr>
          <w:id w:val="1261963049"/>
          <w:citation/>
        </w:sdtPr>
        <w:sdtEndPr/>
        <w:sdtContent>
          <w:r w:rsidRPr="00AB231D">
            <w:rPr>
              <w:szCs w:val="28"/>
            </w:rPr>
            <w:fldChar w:fldCharType="begin"/>
          </w:r>
          <w:r w:rsidR="00B41788">
            <w:rPr>
              <w:szCs w:val="28"/>
            </w:rPr>
            <w:instrText xml:space="preserve">CITATION RRRCPReqSpec \l 2057 </w:instrText>
          </w:r>
          <w:r w:rsidRPr="00AB231D">
            <w:rPr>
              <w:szCs w:val="28"/>
            </w:rPr>
            <w:fldChar w:fldCharType="separate"/>
          </w:r>
          <w:r w:rsidR="00DC4EEB" w:rsidRPr="00DC4EEB">
            <w:rPr>
              <w:noProof/>
              <w:szCs w:val="28"/>
            </w:rPr>
            <w:t>[43]</w:t>
          </w:r>
          <w:r w:rsidRPr="00AB231D">
            <w:rPr>
              <w:szCs w:val="28"/>
            </w:rPr>
            <w:fldChar w:fldCharType="end"/>
          </w:r>
        </w:sdtContent>
      </w:sdt>
      <w:r w:rsidRPr="00AB231D">
        <w:rPr>
          <w:szCs w:val="28"/>
        </w:rPr>
        <w:t>)</w:t>
      </w:r>
      <w:r w:rsidR="00AF07D9" w:rsidRPr="00AB231D">
        <w:rPr>
          <w:szCs w:val="28"/>
        </w:rPr>
        <w:t>)</w:t>
      </w:r>
      <w:r w:rsidRPr="00AB231D">
        <w:rPr>
          <w:szCs w:val="28"/>
        </w:rPr>
        <w:t>. This aligns with my expectations against ONR SAP EHT.1 (Design)</w:t>
      </w:r>
      <w:r w:rsidRPr="00AB231D">
        <w:t xml:space="preserve"> </w:t>
      </w:r>
      <w:r w:rsidRPr="00AB231D">
        <w:rPr>
          <w:szCs w:val="28"/>
        </w:rPr>
        <w:t>and EHT.2 (Coolant inventory and flow)</w:t>
      </w:r>
      <w:r w:rsidR="00AF07D9" w:rsidRPr="00AB231D">
        <w:t xml:space="preserve"> </w:t>
      </w:r>
      <w:r w:rsidR="00AF07D9" w:rsidRPr="00AB231D">
        <w:rPr>
          <w:szCs w:val="28"/>
        </w:rPr>
        <w:t>(ref.</w:t>
      </w:r>
      <w:r w:rsidRPr="00AB231D">
        <w:t xml:space="preserve"> </w:t>
      </w:r>
      <w:sdt>
        <w:sdtPr>
          <w:id w:val="-1758207005"/>
          <w:citation/>
        </w:sdtPr>
        <w:sdtEndPr/>
        <w:sdtContent>
          <w:r w:rsidRPr="00AB231D">
            <w:fldChar w:fldCharType="begin"/>
          </w:r>
          <w:r w:rsidR="00212558">
            <w:instrText xml:space="preserve">CITATION ONRSAPsmaster \l 2057 </w:instrText>
          </w:r>
          <w:r w:rsidRPr="00AB231D">
            <w:fldChar w:fldCharType="separate"/>
          </w:r>
          <w:r w:rsidR="00DC4EEB" w:rsidRPr="00DC4EEB">
            <w:rPr>
              <w:noProof/>
            </w:rPr>
            <w:t>[11]</w:t>
          </w:r>
          <w:r w:rsidRPr="00AB231D">
            <w:fldChar w:fldCharType="end"/>
          </w:r>
        </w:sdtContent>
      </w:sdt>
      <w:r w:rsidR="00AF07D9" w:rsidRPr="00AB231D">
        <w:t>)</w:t>
      </w:r>
      <w:r w:rsidRPr="00AB231D">
        <w:rPr>
          <w:szCs w:val="28"/>
        </w:rPr>
        <w:t>.</w:t>
      </w:r>
    </w:p>
    <w:p w14:paraId="34E31EB2" w14:textId="77777777" w:rsidR="006E2AB9" w:rsidRPr="00AB231D" w:rsidRDefault="006E2AB9" w:rsidP="006E2AB9">
      <w:pPr>
        <w:numPr>
          <w:ilvl w:val="0"/>
          <w:numId w:val="12"/>
        </w:numPr>
        <w:ind w:left="1418" w:hanging="502"/>
        <w:rPr>
          <w:szCs w:val="28"/>
        </w:rPr>
      </w:pPr>
      <w:r w:rsidRPr="00AB231D">
        <w:rPr>
          <w:szCs w:val="28"/>
        </w:rPr>
        <w:t>RCP seismic performance requirements are not yet complete. This is because the:</w:t>
      </w:r>
    </w:p>
    <w:p w14:paraId="081D6816" w14:textId="5EED145D" w:rsidR="006E2AB9" w:rsidRPr="00AB231D" w:rsidRDefault="006E2AB9" w:rsidP="00E435BA">
      <w:pPr>
        <w:pStyle w:val="Bulletlist2"/>
        <w:rPr>
          <w:noProof/>
        </w:rPr>
      </w:pPr>
      <w:r w:rsidRPr="00AB231D">
        <w:rPr>
          <w:noProof/>
        </w:rPr>
        <w:t>horizontal peak ground acceleration (PGA of 0.3g in requirement PT100-R-1497</w:t>
      </w:r>
      <w:r w:rsidR="00084A12" w:rsidRPr="00AB231D">
        <w:rPr>
          <w:noProof/>
        </w:rPr>
        <w:t xml:space="preserve"> (ref.</w:t>
      </w:r>
      <w:r w:rsidRPr="00AB231D">
        <w:rPr>
          <w:noProof/>
        </w:rPr>
        <w:t xml:space="preserve"> </w:t>
      </w:r>
      <w:sdt>
        <w:sdtPr>
          <w:id w:val="841589974"/>
          <w:citation/>
        </w:sdtPr>
        <w:sdtEndPr/>
        <w:sdtContent>
          <w:r w:rsidRPr="00AB231D">
            <w:rPr>
              <w:noProof/>
            </w:rPr>
            <w:fldChar w:fldCharType="begin"/>
          </w:r>
          <w:r w:rsidR="00B41788">
            <w:rPr>
              <w:noProof/>
            </w:rPr>
            <w:instrText xml:space="preserve">CITATION RRRCPReqSpec \l 2057 </w:instrText>
          </w:r>
          <w:r w:rsidRPr="00AB231D">
            <w:rPr>
              <w:noProof/>
            </w:rPr>
            <w:fldChar w:fldCharType="separate"/>
          </w:r>
          <w:r w:rsidR="00DC4EEB" w:rsidRPr="00DC4EEB">
            <w:rPr>
              <w:noProof/>
            </w:rPr>
            <w:t>[43]</w:t>
          </w:r>
          <w:r w:rsidRPr="00AB231D">
            <w:rPr>
              <w:noProof/>
            </w:rPr>
            <w:fldChar w:fldCharType="end"/>
          </w:r>
        </w:sdtContent>
      </w:sdt>
      <w:r w:rsidRPr="00AB231D">
        <w:rPr>
          <w:noProof/>
        </w:rPr>
        <w:t>)</w:t>
      </w:r>
      <w:r w:rsidR="00084A12" w:rsidRPr="00AB231D">
        <w:rPr>
          <w:noProof/>
        </w:rPr>
        <w:t>)</w:t>
      </w:r>
      <w:r w:rsidRPr="00AB231D">
        <w:rPr>
          <w:noProof/>
        </w:rPr>
        <w:t xml:space="preserve"> is referenced rather than the acceleration transferred to the RCP through the aseismic bearing.</w:t>
      </w:r>
    </w:p>
    <w:p w14:paraId="6B2ECA2A" w14:textId="3023BE78" w:rsidR="006E2AB9" w:rsidRPr="00AB231D" w:rsidRDefault="006E2AB9" w:rsidP="00E435BA">
      <w:pPr>
        <w:pStyle w:val="Bulletlist2"/>
        <w:rPr>
          <w:noProof/>
        </w:rPr>
      </w:pPr>
      <w:r w:rsidRPr="00AB231D">
        <w:rPr>
          <w:noProof/>
        </w:rPr>
        <w:t>Vertical PGA has not been specified (see PT100-R-1473 of the requirements specification</w:t>
      </w:r>
      <w:r w:rsidR="00084A12" w:rsidRPr="00AB231D">
        <w:rPr>
          <w:noProof/>
        </w:rPr>
        <w:t xml:space="preserve"> (ref.</w:t>
      </w:r>
      <w:r w:rsidRPr="00AB231D">
        <w:rPr>
          <w:noProof/>
        </w:rPr>
        <w:t xml:space="preserve"> </w:t>
      </w:r>
      <w:sdt>
        <w:sdtPr>
          <w:rPr>
            <w:szCs w:val="28"/>
          </w:rPr>
          <w:id w:val="-409470635"/>
          <w:citation/>
        </w:sdtPr>
        <w:sdtEndPr/>
        <w:sdtContent>
          <w:r w:rsidRPr="00AB231D">
            <w:rPr>
              <w:noProof/>
              <w:szCs w:val="28"/>
            </w:rPr>
            <w:fldChar w:fldCharType="begin"/>
          </w:r>
          <w:r w:rsidR="00B41788">
            <w:rPr>
              <w:noProof/>
              <w:szCs w:val="28"/>
            </w:rPr>
            <w:instrText xml:space="preserve">CITATION RRRCPReqSpec \l 2057 </w:instrText>
          </w:r>
          <w:r w:rsidRPr="00AB231D">
            <w:rPr>
              <w:noProof/>
              <w:szCs w:val="28"/>
            </w:rPr>
            <w:fldChar w:fldCharType="separate"/>
          </w:r>
          <w:r w:rsidR="00DC4EEB" w:rsidRPr="00DC4EEB">
            <w:rPr>
              <w:noProof/>
              <w:szCs w:val="28"/>
            </w:rPr>
            <w:t>[43]</w:t>
          </w:r>
          <w:r w:rsidRPr="00AB231D">
            <w:rPr>
              <w:noProof/>
              <w:szCs w:val="28"/>
            </w:rPr>
            <w:fldChar w:fldCharType="end"/>
          </w:r>
        </w:sdtContent>
      </w:sdt>
      <w:r w:rsidR="00084A12" w:rsidRPr="00AB231D">
        <w:rPr>
          <w:noProof/>
          <w:szCs w:val="28"/>
        </w:rPr>
        <w:t>)</w:t>
      </w:r>
      <w:r w:rsidRPr="00AB231D">
        <w:rPr>
          <w:noProof/>
          <w:szCs w:val="28"/>
        </w:rPr>
        <w:t>)</w:t>
      </w:r>
      <w:r w:rsidRPr="00AB231D">
        <w:rPr>
          <w:noProof/>
        </w:rPr>
        <w:t xml:space="preserve">. </w:t>
      </w:r>
    </w:p>
    <w:p w14:paraId="7D0E939B" w14:textId="6F780B4D" w:rsidR="006E2AB9" w:rsidRPr="00AB231D" w:rsidRDefault="006E2AB9" w:rsidP="006E2AB9">
      <w:pPr>
        <w:ind w:left="1876"/>
        <w:rPr>
          <w:bCs/>
          <w:noProof/>
        </w:rPr>
      </w:pPr>
      <w:r w:rsidRPr="00AB231D">
        <w:rPr>
          <w:bCs/>
          <w:noProof/>
        </w:rPr>
        <w:t xml:space="preserve">Note: The RP has recognised that it needs to specify and share these RCP seismic loads with the supplier (PT100-R-1497 </w:t>
      </w:r>
      <w:r w:rsidR="00D724BB" w:rsidRPr="00AB231D">
        <w:rPr>
          <w:bCs/>
          <w:noProof/>
        </w:rPr>
        <w:t xml:space="preserve">(ref. </w:t>
      </w:r>
      <w:sdt>
        <w:sdtPr>
          <w:id w:val="234057715"/>
          <w:citation/>
        </w:sdtPr>
        <w:sdtEndPr/>
        <w:sdtContent>
          <w:r w:rsidRPr="00AB231D">
            <w:rPr>
              <w:noProof/>
            </w:rPr>
            <w:fldChar w:fldCharType="begin"/>
          </w:r>
          <w:r w:rsidR="00B41788">
            <w:rPr>
              <w:bCs/>
              <w:noProof/>
            </w:rPr>
            <w:instrText xml:space="preserve">CITATION RRRCPReqSpec \l 2057 </w:instrText>
          </w:r>
          <w:r w:rsidRPr="00AB231D">
            <w:rPr>
              <w:noProof/>
            </w:rPr>
            <w:fldChar w:fldCharType="separate"/>
          </w:r>
          <w:r w:rsidR="00DC4EEB" w:rsidRPr="00DC4EEB">
            <w:rPr>
              <w:noProof/>
            </w:rPr>
            <w:t>[43]</w:t>
          </w:r>
          <w:r w:rsidRPr="00AB231D">
            <w:rPr>
              <w:noProof/>
            </w:rPr>
            <w:fldChar w:fldCharType="end"/>
          </w:r>
        </w:sdtContent>
      </w:sdt>
      <w:r w:rsidRPr="00AB231D">
        <w:rPr>
          <w:bCs/>
          <w:noProof/>
        </w:rPr>
        <w:t>)</w:t>
      </w:r>
      <w:r w:rsidR="00D724BB" w:rsidRPr="00AB231D">
        <w:rPr>
          <w:bCs/>
          <w:noProof/>
        </w:rPr>
        <w:t>)</w:t>
      </w:r>
      <w:r w:rsidRPr="00AB231D">
        <w:rPr>
          <w:bCs/>
          <w:noProof/>
        </w:rPr>
        <w:t xml:space="preserve">. For </w:t>
      </w:r>
      <w:r w:rsidR="00D17235" w:rsidRPr="00AB231D">
        <w:rPr>
          <w:bCs/>
          <w:noProof/>
        </w:rPr>
        <w:t>Step</w:t>
      </w:r>
      <w:r w:rsidRPr="00AB231D">
        <w:rPr>
          <w:bCs/>
          <w:noProof/>
        </w:rPr>
        <w:t xml:space="preserve"> 2 this does not align with my expectations against ONR SAP EHA.9 (Earthquakes)</w:t>
      </w:r>
      <w:r w:rsidR="00594B97" w:rsidRPr="00AB231D">
        <w:rPr>
          <w:bCs/>
          <w:noProof/>
        </w:rPr>
        <w:t xml:space="preserve"> (ref.</w:t>
      </w:r>
      <w:sdt>
        <w:sdtPr>
          <w:rPr>
            <w:bCs/>
          </w:rPr>
          <w:id w:val="406740084"/>
          <w:citation/>
        </w:sdtPr>
        <w:sdtEndPr/>
        <w:sdtContent>
          <w:r w:rsidRPr="00AB231D">
            <w:rPr>
              <w:bCs/>
              <w:noProof/>
            </w:rPr>
            <w:fldChar w:fldCharType="begin"/>
          </w:r>
          <w:r w:rsidR="00212558">
            <w:rPr>
              <w:bCs/>
            </w:rPr>
            <w:instrText xml:space="preserve">CITATION ONRSAPsmaster \l 2057 </w:instrText>
          </w:r>
          <w:r w:rsidRPr="00AB231D">
            <w:rPr>
              <w:bCs/>
              <w:noProof/>
            </w:rPr>
            <w:fldChar w:fldCharType="separate"/>
          </w:r>
          <w:r w:rsidR="00DC4EEB">
            <w:rPr>
              <w:bCs/>
              <w:noProof/>
            </w:rPr>
            <w:t xml:space="preserve"> </w:t>
          </w:r>
          <w:r w:rsidR="00DC4EEB" w:rsidRPr="00DC4EEB">
            <w:rPr>
              <w:noProof/>
            </w:rPr>
            <w:t>[11]</w:t>
          </w:r>
          <w:r w:rsidRPr="00AB231D">
            <w:rPr>
              <w:bCs/>
              <w:noProof/>
            </w:rPr>
            <w:fldChar w:fldCharType="end"/>
          </w:r>
        </w:sdtContent>
      </w:sdt>
      <w:r w:rsidR="00594B97" w:rsidRPr="00AB231D">
        <w:rPr>
          <w:bCs/>
          <w:noProof/>
        </w:rPr>
        <w:t>)</w:t>
      </w:r>
      <w:r w:rsidRPr="00AB231D">
        <w:rPr>
          <w:bCs/>
          <w:noProof/>
        </w:rPr>
        <w:t xml:space="preserve">. </w:t>
      </w:r>
      <w:r w:rsidR="0026104E" w:rsidRPr="00AB231D">
        <w:rPr>
          <w:bCs/>
          <w:noProof/>
        </w:rPr>
        <w:t>D</w:t>
      </w:r>
      <w:r w:rsidR="006E53C2" w:rsidRPr="00AB231D">
        <w:rPr>
          <w:bCs/>
          <w:noProof/>
        </w:rPr>
        <w:t>emonstration th</w:t>
      </w:r>
      <w:r w:rsidR="00B96489" w:rsidRPr="00AB231D">
        <w:rPr>
          <w:bCs/>
          <w:noProof/>
        </w:rPr>
        <w:t>at specific seismi</w:t>
      </w:r>
      <w:r w:rsidR="007F42CF" w:rsidRPr="00AB231D">
        <w:rPr>
          <w:bCs/>
          <w:noProof/>
        </w:rPr>
        <w:t>c</w:t>
      </w:r>
      <w:r w:rsidR="00B96489" w:rsidRPr="00AB231D">
        <w:rPr>
          <w:bCs/>
          <w:noProof/>
        </w:rPr>
        <w:t xml:space="preserve"> withstand</w:t>
      </w:r>
      <w:r w:rsidR="0026104E" w:rsidRPr="00AB231D">
        <w:rPr>
          <w:bCs/>
          <w:noProof/>
        </w:rPr>
        <w:t xml:space="preserve"> has been achieved is </w:t>
      </w:r>
      <w:r w:rsidR="008F49BB" w:rsidRPr="00AB231D">
        <w:rPr>
          <w:bCs/>
          <w:noProof/>
        </w:rPr>
        <w:t xml:space="preserve">not expected during </w:t>
      </w:r>
      <w:r w:rsidR="00D17235" w:rsidRPr="00AB231D">
        <w:rPr>
          <w:bCs/>
          <w:noProof/>
        </w:rPr>
        <w:t>Step 2</w:t>
      </w:r>
      <w:r w:rsidR="0026104E" w:rsidRPr="00AB231D">
        <w:rPr>
          <w:bCs/>
          <w:noProof/>
        </w:rPr>
        <w:t xml:space="preserve">. </w:t>
      </w:r>
      <w:r w:rsidR="003B6153">
        <w:rPr>
          <w:bCs/>
          <w:noProof/>
        </w:rPr>
        <w:t xml:space="preserve">However, </w:t>
      </w:r>
      <w:r w:rsidRPr="00AB231D">
        <w:rPr>
          <w:bCs/>
          <w:noProof/>
        </w:rPr>
        <w:t xml:space="preserve">I </w:t>
      </w:r>
      <w:r w:rsidR="00F03FDD" w:rsidRPr="00AB231D">
        <w:rPr>
          <w:bCs/>
          <w:noProof/>
        </w:rPr>
        <w:t xml:space="preserve">do expect that </w:t>
      </w:r>
      <w:r w:rsidR="006E4C3D" w:rsidRPr="00AB231D">
        <w:rPr>
          <w:bCs/>
          <w:noProof/>
        </w:rPr>
        <w:t xml:space="preserve">adequate seismic provision is </w:t>
      </w:r>
      <w:r w:rsidR="009A7DF1">
        <w:rPr>
          <w:bCs/>
          <w:noProof/>
        </w:rPr>
        <w:t>considered early in the design phase</w:t>
      </w:r>
      <w:r w:rsidR="00B73F0C">
        <w:rPr>
          <w:bCs/>
          <w:noProof/>
        </w:rPr>
        <w:t xml:space="preserve"> in accordance wit</w:t>
      </w:r>
      <w:r w:rsidR="00D770E2">
        <w:rPr>
          <w:bCs/>
          <w:noProof/>
        </w:rPr>
        <w:t>h RGP (section 4.2 of IAEA SSG</w:t>
      </w:r>
      <w:r w:rsidR="005A04ED">
        <w:rPr>
          <w:bCs/>
          <w:noProof/>
        </w:rPr>
        <w:t xml:space="preserve">-67 (ref. </w:t>
      </w:r>
      <w:sdt>
        <w:sdtPr>
          <w:rPr>
            <w:bCs/>
            <w:noProof/>
          </w:rPr>
          <w:id w:val="-1834205634"/>
          <w:citation/>
        </w:sdtPr>
        <w:sdtEndPr/>
        <w:sdtContent>
          <w:r w:rsidR="005A04ED">
            <w:rPr>
              <w:bCs/>
              <w:noProof/>
            </w:rPr>
            <w:fldChar w:fldCharType="begin"/>
          </w:r>
          <w:r w:rsidR="005B17E3">
            <w:rPr>
              <w:bCs/>
              <w:noProof/>
            </w:rPr>
            <w:instrText xml:space="preserve">CITATION IAE21 \l 2057 </w:instrText>
          </w:r>
          <w:r w:rsidR="005A04ED">
            <w:rPr>
              <w:bCs/>
              <w:noProof/>
            </w:rPr>
            <w:fldChar w:fldCharType="separate"/>
          </w:r>
          <w:r w:rsidR="00DC4EEB" w:rsidRPr="00DC4EEB">
            <w:rPr>
              <w:noProof/>
            </w:rPr>
            <w:t>[36]</w:t>
          </w:r>
          <w:r w:rsidR="005A04ED">
            <w:rPr>
              <w:bCs/>
              <w:noProof/>
            </w:rPr>
            <w:fldChar w:fldCharType="end"/>
          </w:r>
        </w:sdtContent>
      </w:sdt>
      <w:r w:rsidR="005A04ED">
        <w:rPr>
          <w:bCs/>
          <w:noProof/>
        </w:rPr>
        <w:t>)</w:t>
      </w:r>
      <w:r w:rsidR="00D4389F">
        <w:rPr>
          <w:bCs/>
          <w:noProof/>
        </w:rPr>
        <w:t>)</w:t>
      </w:r>
      <w:r w:rsidR="006E4C3D" w:rsidRPr="00AB231D">
        <w:rPr>
          <w:bCs/>
          <w:noProof/>
        </w:rPr>
        <w:t>.</w:t>
      </w:r>
    </w:p>
    <w:p w14:paraId="3341A64F" w14:textId="77777777" w:rsidR="006E2AB9" w:rsidRPr="00AB231D" w:rsidRDefault="006E2AB9" w:rsidP="006E2AB9">
      <w:pPr>
        <w:pStyle w:val="Numberedparagraph"/>
      </w:pPr>
      <w:r w:rsidRPr="00AB231D">
        <w:t>Hence, I conclude that the RP has:</w:t>
      </w:r>
    </w:p>
    <w:p w14:paraId="7895E80E" w14:textId="77777777" w:rsidR="006E2AB9" w:rsidRPr="00AB231D" w:rsidRDefault="006E2AB9" w:rsidP="006E2AB9">
      <w:pPr>
        <w:numPr>
          <w:ilvl w:val="0"/>
          <w:numId w:val="12"/>
        </w:numPr>
        <w:ind w:left="1418" w:hanging="502"/>
        <w:rPr>
          <w:szCs w:val="28"/>
        </w:rPr>
      </w:pPr>
      <w:r w:rsidRPr="00AB231D">
        <w:rPr>
          <w:szCs w:val="28"/>
        </w:rPr>
        <w:t>adequately demonstrated its RCP design parameters:</w:t>
      </w:r>
    </w:p>
    <w:p w14:paraId="29F46C9B" w14:textId="77777777" w:rsidR="006E2AB9" w:rsidRPr="00AB231D" w:rsidRDefault="006E2AB9" w:rsidP="00E435BA">
      <w:pPr>
        <w:pStyle w:val="Bulletlist2"/>
        <w:rPr>
          <w:noProof/>
        </w:rPr>
      </w:pPr>
      <w:r w:rsidRPr="00AB231D">
        <w:rPr>
          <w:noProof/>
        </w:rPr>
        <w:t>link to the fault schedule; and</w:t>
      </w:r>
    </w:p>
    <w:p w14:paraId="20F7322E" w14:textId="77777777" w:rsidR="006E2AB9" w:rsidRPr="00AB231D" w:rsidRDefault="006E2AB9" w:rsidP="00E435BA">
      <w:pPr>
        <w:pStyle w:val="Bulletlist2"/>
        <w:rPr>
          <w:noProof/>
        </w:rPr>
      </w:pPr>
      <w:r w:rsidRPr="00AB231D">
        <w:rPr>
          <w:noProof/>
        </w:rPr>
        <w:t>will be included in its requirements management system.</w:t>
      </w:r>
    </w:p>
    <w:p w14:paraId="464CC735" w14:textId="6FE460B1" w:rsidR="006E2AB9" w:rsidRPr="00AB231D" w:rsidRDefault="006E2AB9" w:rsidP="006E2AB9">
      <w:pPr>
        <w:numPr>
          <w:ilvl w:val="0"/>
          <w:numId w:val="12"/>
        </w:numPr>
        <w:ind w:left="1418" w:hanging="502"/>
      </w:pPr>
      <w:r w:rsidRPr="00AB231D">
        <w:t xml:space="preserve">not yet </w:t>
      </w:r>
      <w:r w:rsidRPr="00AB231D">
        <w:rPr>
          <w:szCs w:val="28"/>
        </w:rPr>
        <w:t>adequately demonstrated that</w:t>
      </w:r>
      <w:r w:rsidRPr="00AB231D">
        <w:t xml:space="preserve"> its RCP design parameters include all </w:t>
      </w:r>
      <w:r w:rsidR="00594B97" w:rsidRPr="00AB231D">
        <w:t>those</w:t>
      </w:r>
      <w:r w:rsidR="00774342" w:rsidRPr="00AB231D">
        <w:t xml:space="preserve"> that may </w:t>
      </w:r>
      <w:r w:rsidR="009162B6">
        <w:t>affect</w:t>
      </w:r>
      <w:r w:rsidR="00774342" w:rsidRPr="00AB231D">
        <w:t xml:space="preserve"> layout</w:t>
      </w:r>
      <w:r w:rsidR="00594B97" w:rsidRPr="00AB231D">
        <w:t xml:space="preserve"> feasibility</w:t>
      </w:r>
      <w:r w:rsidR="00774342" w:rsidRPr="00AB231D">
        <w:t>.</w:t>
      </w:r>
    </w:p>
    <w:p w14:paraId="0A831473" w14:textId="6AD7BCD0" w:rsidR="006E2AB9" w:rsidRPr="00AB231D" w:rsidRDefault="006E2AB9" w:rsidP="006E2AB9">
      <w:pPr>
        <w:pStyle w:val="Numberedparagraph"/>
      </w:pPr>
      <w:r w:rsidRPr="00F37053">
        <w:t xml:space="preserve">For </w:t>
      </w:r>
      <w:r w:rsidR="00E819B8" w:rsidRPr="00F37053">
        <w:t>S</w:t>
      </w:r>
      <w:r w:rsidRPr="00F37053">
        <w:t>tep 2 I am satisfied</w:t>
      </w:r>
      <w:r w:rsidR="00B56693" w:rsidRPr="00F37053">
        <w:t xml:space="preserve">. </w:t>
      </w:r>
      <w:r w:rsidRPr="00AB231D">
        <w:t xml:space="preserve">This is because I consider that the RP has the opportunity to demonstrate its RCP design parameter adequacy during </w:t>
      </w:r>
      <w:r w:rsidR="00D17235" w:rsidRPr="00AB231D">
        <w:t>Step 3</w:t>
      </w:r>
      <w:r w:rsidRPr="00AB231D">
        <w:t xml:space="preserve">. This can be achieved through its </w:t>
      </w:r>
      <w:r w:rsidR="00A422BC" w:rsidRPr="00AB231D">
        <w:t>RCS</w:t>
      </w:r>
      <w:r w:rsidRPr="00AB231D">
        <w:t xml:space="preserve"> gated review</w:t>
      </w:r>
      <w:r w:rsidR="0025450E" w:rsidRPr="00AB231D">
        <w:t xml:space="preserve"> process</w:t>
      </w:r>
      <w:r w:rsidRPr="00AB231D">
        <w:t xml:space="preserve"> and supplier engagement.</w:t>
      </w:r>
    </w:p>
    <w:p w14:paraId="61B42B3C" w14:textId="2B92C05D" w:rsidR="006E2AB9" w:rsidRPr="00F37053" w:rsidRDefault="006E2AB9" w:rsidP="006E2AB9">
      <w:pPr>
        <w:pStyle w:val="Numberedparagraph"/>
      </w:pPr>
      <w:r w:rsidRPr="00F37053">
        <w:t xml:space="preserve">During </w:t>
      </w:r>
      <w:r w:rsidR="00D17235" w:rsidRPr="00F37053">
        <w:t>Step 3</w:t>
      </w:r>
      <w:r w:rsidRPr="00F37053">
        <w:t xml:space="preserve"> I will seek assurance that the RP’s RCP design parameters:</w:t>
      </w:r>
    </w:p>
    <w:p w14:paraId="57EB841F" w14:textId="37EA8A86" w:rsidR="006E2AB9" w:rsidRPr="00F37053" w:rsidRDefault="006E2AB9" w:rsidP="006E2AB9">
      <w:pPr>
        <w:numPr>
          <w:ilvl w:val="0"/>
          <w:numId w:val="12"/>
        </w:numPr>
        <w:ind w:left="1418" w:hanging="502"/>
      </w:pPr>
      <w:r w:rsidRPr="00F37053">
        <w:t xml:space="preserve">are </w:t>
      </w:r>
      <w:r w:rsidR="0059755F" w:rsidRPr="00F37053">
        <w:t>suitable</w:t>
      </w:r>
      <w:r w:rsidR="00CD6790" w:rsidRPr="00F37053">
        <w:t xml:space="preserve"> and sufficient</w:t>
      </w:r>
      <w:r w:rsidRPr="00F37053">
        <w:t xml:space="preserve"> against the reference design; and</w:t>
      </w:r>
    </w:p>
    <w:p w14:paraId="0138859D" w14:textId="77777777" w:rsidR="006E2AB9" w:rsidRPr="006E2AB9" w:rsidRDefault="006E2AB9" w:rsidP="006E2AB9">
      <w:pPr>
        <w:numPr>
          <w:ilvl w:val="0"/>
          <w:numId w:val="12"/>
        </w:numPr>
        <w:ind w:left="1418" w:hanging="502"/>
      </w:pPr>
      <w:r w:rsidRPr="00F37053">
        <w:t>provide adequate margin to allow for uncertainties.</w:t>
      </w:r>
      <w:r w:rsidRPr="006E2AB9">
        <w:t xml:space="preserve"> </w:t>
      </w:r>
    </w:p>
    <w:p w14:paraId="706A7E2C" w14:textId="6E1A0101" w:rsidR="006E2AB9" w:rsidRPr="006E2AB9" w:rsidRDefault="006E2AB9" w:rsidP="001246F2">
      <w:pPr>
        <w:pStyle w:val="Heading4"/>
      </w:pPr>
      <w:r w:rsidRPr="006E2AB9">
        <w:t xml:space="preserve">Primary </w:t>
      </w:r>
      <w:r w:rsidR="000D43AF">
        <w:t>c</w:t>
      </w:r>
      <w:r w:rsidRPr="006E2AB9">
        <w:t xml:space="preserve">ircuit </w:t>
      </w:r>
      <w:r w:rsidR="00F37053">
        <w:t>s</w:t>
      </w:r>
      <w:r w:rsidRPr="006E2AB9">
        <w:t xml:space="preserve">afety </w:t>
      </w:r>
      <w:r w:rsidR="00F37053">
        <w:t>r</w:t>
      </w:r>
      <w:r w:rsidRPr="006E2AB9">
        <w:t xml:space="preserve">elief </w:t>
      </w:r>
      <w:r w:rsidR="00F37053">
        <w:t>v</w:t>
      </w:r>
      <w:r w:rsidRPr="006E2AB9">
        <w:t>alve</w:t>
      </w:r>
      <w:r w:rsidR="000D43AF">
        <w:t xml:space="preserve"> d</w:t>
      </w:r>
      <w:r w:rsidRPr="006E2AB9">
        <w:t xml:space="preserve">esign </w:t>
      </w:r>
      <w:r w:rsidR="000D43AF">
        <w:t>p</w:t>
      </w:r>
      <w:r w:rsidRPr="006E2AB9">
        <w:t>arameters</w:t>
      </w:r>
    </w:p>
    <w:p w14:paraId="40774948" w14:textId="77777777" w:rsidR="006E2AB9" w:rsidRPr="006E2AB9" w:rsidRDefault="006E2AB9" w:rsidP="006E2AB9">
      <w:pPr>
        <w:pStyle w:val="Numberedparagraph"/>
      </w:pPr>
      <w:r w:rsidRPr="006E2AB9">
        <w:t>The primary circuit SRVs:</w:t>
      </w:r>
    </w:p>
    <w:p w14:paraId="3B4338BB" w14:textId="54B5C92B" w:rsidR="006E2AB9" w:rsidRPr="006E2AB9" w:rsidRDefault="006E2AB9" w:rsidP="006E2AB9">
      <w:pPr>
        <w:numPr>
          <w:ilvl w:val="0"/>
          <w:numId w:val="12"/>
        </w:numPr>
        <w:ind w:left="1418" w:hanging="502"/>
      </w:pPr>
      <w:r w:rsidRPr="006E2AB9">
        <w:t xml:space="preserve">have a category A safety function and </w:t>
      </w:r>
      <w:r w:rsidR="003E6013">
        <w:t xml:space="preserve">are </w:t>
      </w:r>
      <w:r w:rsidR="007C75DC">
        <w:t xml:space="preserve">nuclear </w:t>
      </w:r>
      <w:r w:rsidRPr="006E2AB9">
        <w:t xml:space="preserve">safety </w:t>
      </w:r>
      <w:r w:rsidR="00DD1945">
        <w:t xml:space="preserve">class </w:t>
      </w:r>
      <w:r w:rsidRPr="006E2AB9">
        <w:t>1 SSCs; and</w:t>
      </w:r>
    </w:p>
    <w:p w14:paraId="1CE43527" w14:textId="5CF34D29" w:rsidR="006E2AB9" w:rsidRPr="006E2AB9" w:rsidRDefault="006E2AB9" w:rsidP="006E2AB9">
      <w:pPr>
        <w:numPr>
          <w:ilvl w:val="0"/>
          <w:numId w:val="12"/>
        </w:numPr>
        <w:ind w:left="1418" w:hanging="502"/>
      </w:pPr>
      <w:r w:rsidRPr="006E2AB9">
        <w:lastRenderedPageBreak/>
        <w:t>fulfil an important confinement and overpressure relief role</w:t>
      </w:r>
      <w:r w:rsidR="007C75DC">
        <w:t>.</w:t>
      </w:r>
    </w:p>
    <w:p w14:paraId="79D7DD20" w14:textId="6F6A7C68" w:rsidR="006E2AB9" w:rsidRPr="006E2AB9" w:rsidRDefault="006E2AB9" w:rsidP="006E2AB9">
      <w:pPr>
        <w:pStyle w:val="Numberedparagraph"/>
      </w:pPr>
      <w:r w:rsidRPr="006E2AB9">
        <w:t xml:space="preserve">I used </w:t>
      </w:r>
      <w:r w:rsidR="00631B73">
        <w:t xml:space="preserve">IAEA </w:t>
      </w:r>
      <w:r w:rsidR="00813113">
        <w:t>guidance t</w:t>
      </w:r>
      <w:r w:rsidRPr="006E2AB9">
        <w:t>o inform my judgement</w:t>
      </w:r>
      <w:r w:rsidR="00813113">
        <w:t xml:space="preserve"> including</w:t>
      </w:r>
      <w:r w:rsidRPr="006E2AB9">
        <w:t>:</w:t>
      </w:r>
    </w:p>
    <w:p w14:paraId="7EF80B84" w14:textId="619093F9" w:rsidR="006E2AB9" w:rsidRPr="00813113" w:rsidRDefault="006E2AB9" w:rsidP="00813113">
      <w:pPr>
        <w:numPr>
          <w:ilvl w:val="0"/>
          <w:numId w:val="12"/>
        </w:numPr>
        <w:ind w:left="1418" w:hanging="502"/>
      </w:pPr>
      <w:r w:rsidRPr="00813113">
        <w:t>SSR2/1 – Safety of Nuclear power Plants: Design</w:t>
      </w:r>
      <w:r w:rsidR="007E5386" w:rsidRPr="00813113">
        <w:t xml:space="preserve"> (ref.</w:t>
      </w:r>
      <w:r w:rsidRPr="00813113">
        <w:t xml:space="preserve"> </w:t>
      </w:r>
      <w:sdt>
        <w:sdtPr>
          <w:id w:val="1286847512"/>
          <w:citation/>
        </w:sdtPr>
        <w:sdtEndPr/>
        <w:sdtContent>
          <w:r w:rsidRPr="00813113">
            <w:fldChar w:fldCharType="begin"/>
          </w:r>
          <w:r w:rsidR="005B17E3">
            <w:instrText xml:space="preserve">CITATION IAEA_SSR_2_1 \l 2057 </w:instrText>
          </w:r>
          <w:r w:rsidRPr="00813113">
            <w:fldChar w:fldCharType="separate"/>
          </w:r>
          <w:r w:rsidR="00DC4EEB" w:rsidRPr="00DC4EEB">
            <w:rPr>
              <w:noProof/>
            </w:rPr>
            <w:t>[33]</w:t>
          </w:r>
          <w:r w:rsidRPr="00813113">
            <w:fldChar w:fldCharType="end"/>
          </w:r>
        </w:sdtContent>
      </w:sdt>
      <w:r w:rsidR="007E5386" w:rsidRPr="00813113">
        <w:t>)</w:t>
      </w:r>
      <w:r w:rsidRPr="00813113">
        <w:t>. Requirement 15 expects SSC design limits and physical parameters to be specified for all operational states.</w:t>
      </w:r>
    </w:p>
    <w:p w14:paraId="0CDECF2D" w14:textId="6D551F61" w:rsidR="006E2AB9" w:rsidRPr="00813113" w:rsidRDefault="006E2AB9" w:rsidP="00813113">
      <w:pPr>
        <w:numPr>
          <w:ilvl w:val="0"/>
          <w:numId w:val="12"/>
        </w:numPr>
        <w:ind w:left="1418" w:hanging="502"/>
      </w:pPr>
      <w:r w:rsidRPr="00813113">
        <w:t xml:space="preserve">SSG-56 – Design of Reactor Coolant System and Associated Systems for Nuclear Power Plants </w:t>
      </w:r>
      <w:r w:rsidR="007E5386" w:rsidRPr="00813113">
        <w:t xml:space="preserve">(ref. </w:t>
      </w:r>
      <w:sdt>
        <w:sdtPr>
          <w:id w:val="1078784805"/>
          <w:citation/>
        </w:sdtPr>
        <w:sdtEndPr/>
        <w:sdtContent>
          <w:r w:rsidRPr="00813113">
            <w:fldChar w:fldCharType="begin"/>
          </w:r>
          <w:r w:rsidR="005B17E3">
            <w:instrText xml:space="preserve">CITATION IAEASSG56 \l 2057 </w:instrText>
          </w:r>
          <w:r w:rsidRPr="00813113">
            <w:fldChar w:fldCharType="separate"/>
          </w:r>
          <w:r w:rsidR="00DC4EEB" w:rsidRPr="00DC4EEB">
            <w:rPr>
              <w:noProof/>
            </w:rPr>
            <w:t>[34]</w:t>
          </w:r>
          <w:r w:rsidRPr="00813113">
            <w:fldChar w:fldCharType="end"/>
          </w:r>
        </w:sdtContent>
      </w:sdt>
      <w:r w:rsidR="007E5386" w:rsidRPr="00813113">
        <w:t>)</w:t>
      </w:r>
      <w:r w:rsidRPr="00813113">
        <w:t>. This expects SSC design limits and criteria to be linked to fuel criteria.</w:t>
      </w:r>
    </w:p>
    <w:p w14:paraId="60137552" w14:textId="256AC8FB" w:rsidR="006E2AB9" w:rsidRPr="006E2AB9" w:rsidRDefault="006E2AB9" w:rsidP="00571C5D">
      <w:pPr>
        <w:pStyle w:val="Numberedparagraph"/>
      </w:pPr>
      <w:r w:rsidRPr="006E2AB9">
        <w:t xml:space="preserve">I raised RQ-01182 and RQ-01183 </w:t>
      </w:r>
      <w:r w:rsidR="007E5386">
        <w:t>(ref.</w:t>
      </w:r>
      <w:sdt>
        <w:sdtPr>
          <w:id w:val="-2015604863"/>
          <w:citation/>
        </w:sdtPr>
        <w:sdtEndPr/>
        <w:sdtContent>
          <w:r w:rsidR="0004416D">
            <w:fldChar w:fldCharType="begin"/>
          </w:r>
          <w:r w:rsidR="007D67E6">
            <w:instrText xml:space="preserve">CITATION RRSMRSTEP2RQSCHED \l 2057 </w:instrText>
          </w:r>
          <w:r w:rsidR="0004416D">
            <w:fldChar w:fldCharType="separate"/>
          </w:r>
          <w:r w:rsidR="00DC4EEB">
            <w:rPr>
              <w:noProof/>
            </w:rPr>
            <w:t xml:space="preserve"> </w:t>
          </w:r>
          <w:r w:rsidR="00DC4EEB" w:rsidRPr="00DC4EEB">
            <w:rPr>
              <w:noProof/>
            </w:rPr>
            <w:t>[61]</w:t>
          </w:r>
          <w:r w:rsidR="0004416D">
            <w:fldChar w:fldCharType="end"/>
          </w:r>
        </w:sdtContent>
      </w:sdt>
      <w:r w:rsidR="001343C3">
        <w:t>)</w:t>
      </w:r>
      <w:r w:rsidRPr="006E2AB9">
        <w:t xml:space="preserve"> to seek clarification regarding the SRV design parameters and design inputs. </w:t>
      </w:r>
      <w:r w:rsidR="000F6CA2">
        <w:t xml:space="preserve">There is OPEX of </w:t>
      </w:r>
      <w:r w:rsidR="00B76AD4">
        <w:t>similar valve</w:t>
      </w:r>
      <w:r w:rsidR="00A01467">
        <w:t xml:space="preserve"> types</w:t>
      </w:r>
      <w:r w:rsidR="00B76AD4">
        <w:t xml:space="preserve"> using cobalt-based materials</w:t>
      </w:r>
      <w:r w:rsidR="003650DB">
        <w:t xml:space="preserve"> </w:t>
      </w:r>
      <w:r w:rsidR="00237748">
        <w:t xml:space="preserve">to improve the properties </w:t>
      </w:r>
      <w:r w:rsidR="003E58EF">
        <w:t>of valve seating faces</w:t>
      </w:r>
      <w:r w:rsidR="0052247B">
        <w:t xml:space="preserve">. </w:t>
      </w:r>
      <w:r w:rsidRPr="006E2AB9">
        <w:t xml:space="preserve">I </w:t>
      </w:r>
      <w:r w:rsidR="0052247B">
        <w:t xml:space="preserve">therefore </w:t>
      </w:r>
      <w:r w:rsidR="00804CEF">
        <w:t xml:space="preserve">requested further </w:t>
      </w:r>
      <w:r w:rsidR="00E6234F">
        <w:t xml:space="preserve">information on </w:t>
      </w:r>
      <w:r w:rsidR="007C5EAA">
        <w:t>whether t</w:t>
      </w:r>
      <w:r w:rsidR="004364E3">
        <w:t>he</w:t>
      </w:r>
      <w:r w:rsidRPr="006E2AB9">
        <w:t xml:space="preserve"> RP</w:t>
      </w:r>
      <w:r w:rsidR="004364E3">
        <w:t xml:space="preserve"> intend</w:t>
      </w:r>
      <w:r w:rsidR="00B05673">
        <w:t>s</w:t>
      </w:r>
      <w:r w:rsidR="004364E3">
        <w:t xml:space="preserve"> to</w:t>
      </w:r>
      <w:r w:rsidRPr="006E2AB9">
        <w:t xml:space="preserve"> use cobalt-based materials</w:t>
      </w:r>
      <w:r w:rsidR="008836A7">
        <w:t>,</w:t>
      </w:r>
      <w:r w:rsidRPr="006E2AB9">
        <w:t xml:space="preserve"> </w:t>
      </w:r>
      <w:r w:rsidR="0052247B">
        <w:t>as</w:t>
      </w:r>
      <w:r w:rsidRPr="006E2AB9">
        <w:t xml:space="preserve"> </w:t>
      </w:r>
      <w:r w:rsidR="0052247B">
        <w:t>i</w:t>
      </w:r>
      <w:r w:rsidRPr="006E2AB9">
        <w:t xml:space="preserve">t is relevant when considered against the RP’s EIMT regime. This is because it effects personnel dose during EIMT activities in the vicinity of the SRVs and RCS. </w:t>
      </w:r>
    </w:p>
    <w:p w14:paraId="6588B8DB" w14:textId="7A55A004" w:rsidR="006E2AB9" w:rsidRPr="006E2AB9" w:rsidRDefault="00DD7DDA" w:rsidP="006E2AB9">
      <w:pPr>
        <w:pStyle w:val="Numberedparagraph"/>
      </w:pPr>
      <w:r>
        <w:t>T</w:t>
      </w:r>
      <w:r w:rsidR="006E2AB9" w:rsidRPr="006E2AB9">
        <w:t>he RP outlined its arrangements for controlling cobalt-based material use in the RCS. This is achieved through a</w:t>
      </w:r>
      <w:r w:rsidR="00FF5F9D">
        <w:t>n entry</w:t>
      </w:r>
      <w:r w:rsidR="006E2AB9" w:rsidRPr="006E2AB9">
        <w:t xml:space="preserve"> in its requirement management database which states:</w:t>
      </w:r>
    </w:p>
    <w:p w14:paraId="4928A33E" w14:textId="71553A86" w:rsidR="006E2AB9" w:rsidRPr="006E2AB9" w:rsidRDefault="003D2864" w:rsidP="006E2AB9">
      <w:pPr>
        <w:numPr>
          <w:ilvl w:val="0"/>
          <w:numId w:val="12"/>
        </w:numPr>
        <w:ind w:left="1418" w:hanging="502"/>
      </w:pPr>
      <w:r>
        <w:t xml:space="preserve">that </w:t>
      </w:r>
      <w:r w:rsidR="006E2AB9" w:rsidRPr="006E2AB9">
        <w:t>the use of cobalt-based material in the RCS must be justified by an E3S assessment; and</w:t>
      </w:r>
    </w:p>
    <w:p w14:paraId="370B5AC4" w14:textId="1D9CA634" w:rsidR="006E2AB9" w:rsidRPr="006E2AB9" w:rsidRDefault="006E2AB9" w:rsidP="006E2AB9">
      <w:pPr>
        <w:numPr>
          <w:ilvl w:val="0"/>
          <w:numId w:val="12"/>
        </w:numPr>
        <w:ind w:left="1418" w:hanging="502"/>
      </w:pPr>
      <w:r w:rsidRPr="006E2AB9">
        <w:t xml:space="preserve">endorsed by the Chief Engineer. </w:t>
      </w:r>
    </w:p>
    <w:p w14:paraId="49A5D17E" w14:textId="2F2F9A18" w:rsidR="006E2AB9" w:rsidRPr="006E2AB9" w:rsidRDefault="00BB26AB" w:rsidP="006E2AB9">
      <w:pPr>
        <w:pStyle w:val="Numberedparagraph"/>
      </w:pPr>
      <w:r>
        <w:t>T</w:t>
      </w:r>
      <w:r w:rsidR="006E2AB9" w:rsidRPr="006E2AB9">
        <w:t>his satisfies my expectations against ONR SAP RP.7 (Hierarchy of control measures)</w:t>
      </w:r>
      <w:r w:rsidR="00D436C8">
        <w:t xml:space="preserve"> (ref. </w:t>
      </w:r>
      <w:sdt>
        <w:sdtPr>
          <w:id w:val="-1913148128"/>
          <w:citation/>
        </w:sdtPr>
        <w:sdtEndPr/>
        <w:sdtContent>
          <w:r w:rsidR="006E2AB9" w:rsidRPr="006E2AB9">
            <w:fldChar w:fldCharType="begin"/>
          </w:r>
          <w:r w:rsidR="00212558">
            <w:instrText xml:space="preserve">CITATION ONRSAPsmaster \l 2057 </w:instrText>
          </w:r>
          <w:r w:rsidR="006E2AB9" w:rsidRPr="006E2AB9">
            <w:fldChar w:fldCharType="separate"/>
          </w:r>
          <w:r w:rsidR="00DC4EEB" w:rsidRPr="00DC4EEB">
            <w:rPr>
              <w:noProof/>
            </w:rPr>
            <w:t>[11]</w:t>
          </w:r>
          <w:r w:rsidR="006E2AB9" w:rsidRPr="006E2AB9">
            <w:fldChar w:fldCharType="end"/>
          </w:r>
        </w:sdtContent>
      </w:sdt>
      <w:r w:rsidR="00D436C8">
        <w:t>)</w:t>
      </w:r>
      <w:r w:rsidR="006E2AB9" w:rsidRPr="006E2AB9">
        <w:t xml:space="preserve"> for restricting exposure to radiation</w:t>
      </w:r>
      <w:r w:rsidR="00C77FAF">
        <w:t>,</w:t>
      </w:r>
      <w:r w:rsidR="006E2AB9" w:rsidRPr="006E2AB9">
        <w:t xml:space="preserve"> and </w:t>
      </w:r>
      <w:r w:rsidR="00C77FAF">
        <w:t xml:space="preserve">demonstrates </w:t>
      </w:r>
      <w:r w:rsidR="006E2AB9" w:rsidRPr="006E2AB9">
        <w:t xml:space="preserve">the </w:t>
      </w:r>
      <w:r w:rsidR="00C77FAF">
        <w:t>RP is</w:t>
      </w:r>
      <w:r w:rsidR="00550DB5">
        <w:t xml:space="preserve"> controlling risks when developing its</w:t>
      </w:r>
      <w:r w:rsidR="00B16338">
        <w:t xml:space="preserve"> design </w:t>
      </w:r>
      <w:r w:rsidR="00550DB5">
        <w:t>parameters</w:t>
      </w:r>
      <w:r w:rsidR="006E2AB9" w:rsidRPr="006E2AB9">
        <w:t xml:space="preserve">. </w:t>
      </w:r>
    </w:p>
    <w:p w14:paraId="7962A2C4" w14:textId="7B9E5EFD" w:rsidR="006E2AB9" w:rsidRPr="006E2AB9" w:rsidRDefault="006E2AB9" w:rsidP="006E2AB9">
      <w:pPr>
        <w:pStyle w:val="Numberedparagraph"/>
      </w:pPr>
      <w:r w:rsidRPr="006E2AB9">
        <w:t xml:space="preserve">During </w:t>
      </w:r>
      <w:r w:rsidR="00D17235">
        <w:t>Step</w:t>
      </w:r>
      <w:r w:rsidRPr="006E2AB9">
        <w:t xml:space="preserve"> 3, I will seek assurance that the RP’s requirement management process adequately considers EIMT dose uptake when assessing its cobalt based materials use. This aligns with Radiation Protection Aspects of Design for Nuclear Power Plants (NS-G-1.13)</w:t>
      </w:r>
      <w:r w:rsidR="00BB26AB">
        <w:t xml:space="preserve"> (ref.</w:t>
      </w:r>
      <w:r w:rsidRPr="006E2AB9">
        <w:t xml:space="preserve"> </w:t>
      </w:r>
      <w:sdt>
        <w:sdtPr>
          <w:rPr>
            <w:szCs w:val="28"/>
          </w:rPr>
          <w:id w:val="-172881461"/>
          <w:citation/>
        </w:sdtPr>
        <w:sdtEndPr/>
        <w:sdtContent>
          <w:r w:rsidR="008F13B0">
            <w:rPr>
              <w:szCs w:val="28"/>
            </w:rPr>
            <w:fldChar w:fldCharType="begin"/>
          </w:r>
          <w:r w:rsidR="008F13B0">
            <w:rPr>
              <w:szCs w:val="28"/>
            </w:rPr>
            <w:instrText xml:space="preserve">CITATION IAE05 \l 2057 </w:instrText>
          </w:r>
          <w:r w:rsidR="008F13B0">
            <w:rPr>
              <w:szCs w:val="28"/>
            </w:rPr>
            <w:fldChar w:fldCharType="separate"/>
          </w:r>
          <w:r w:rsidR="00DC4EEB" w:rsidRPr="00DC4EEB">
            <w:rPr>
              <w:noProof/>
              <w:szCs w:val="28"/>
            </w:rPr>
            <w:t>[39]</w:t>
          </w:r>
          <w:r w:rsidR="008F13B0">
            <w:rPr>
              <w:szCs w:val="28"/>
            </w:rPr>
            <w:fldChar w:fldCharType="end"/>
          </w:r>
        </w:sdtContent>
      </w:sdt>
      <w:r w:rsidR="00BB26AB">
        <w:t>)</w:t>
      </w:r>
      <w:r w:rsidRPr="006E2AB9">
        <w:t>. This expects the source terms to be minimised by selection of materials to reduce the nuclide concentration.</w:t>
      </w:r>
    </w:p>
    <w:p w14:paraId="580B2ACB" w14:textId="5540965B" w:rsidR="006E2AB9" w:rsidRPr="006E2AB9" w:rsidRDefault="006E2AB9" w:rsidP="006E2AB9">
      <w:pPr>
        <w:pStyle w:val="Numberedparagraph"/>
      </w:pPr>
      <w:r w:rsidRPr="006E2AB9">
        <w:t xml:space="preserve">I </w:t>
      </w:r>
      <w:r w:rsidR="000209B4">
        <w:t>assessed</w:t>
      </w:r>
      <w:r w:rsidRPr="006E2AB9">
        <w:t xml:space="preserve"> the RP’s SRV system design description</w:t>
      </w:r>
      <w:r w:rsidR="00BB26AB">
        <w:t xml:space="preserve"> (ref.</w:t>
      </w:r>
      <w:r w:rsidRPr="006E2AB9">
        <w:t xml:space="preserve"> </w:t>
      </w:r>
      <w:sdt>
        <w:sdtPr>
          <w:id w:val="-476382781"/>
          <w:citation/>
        </w:sdtPr>
        <w:sdtEndPr/>
        <w:sdtContent>
          <w:r w:rsidRPr="006E2AB9">
            <w:fldChar w:fldCharType="begin"/>
          </w:r>
          <w:r w:rsidR="008F13B0">
            <w:instrText xml:space="preserve">CITATION RRS23 \l 2057 </w:instrText>
          </w:r>
          <w:r w:rsidRPr="006E2AB9">
            <w:fldChar w:fldCharType="separate"/>
          </w:r>
          <w:r w:rsidR="00DC4EEB" w:rsidRPr="00DC4EEB">
            <w:rPr>
              <w:noProof/>
            </w:rPr>
            <w:t>[64]</w:t>
          </w:r>
          <w:r w:rsidRPr="006E2AB9">
            <w:fldChar w:fldCharType="end"/>
          </w:r>
        </w:sdtContent>
      </w:sdt>
      <w:r w:rsidR="00BB26AB">
        <w:t>)</w:t>
      </w:r>
      <w:r w:rsidRPr="006E2AB9">
        <w:t xml:space="preserve"> and design requirements document</w:t>
      </w:r>
      <w:r w:rsidR="00BB26AB">
        <w:t xml:space="preserve"> (ref.</w:t>
      </w:r>
      <w:r w:rsidRPr="006E2AB9">
        <w:t xml:space="preserve"> </w:t>
      </w:r>
      <w:sdt>
        <w:sdtPr>
          <w:id w:val="2068528866"/>
          <w:citation/>
        </w:sdtPr>
        <w:sdtEndPr/>
        <w:sdtContent>
          <w:r w:rsidRPr="006E2AB9">
            <w:fldChar w:fldCharType="begin"/>
          </w:r>
          <w:r w:rsidR="008F13B0">
            <w:instrText xml:space="preserve">CITATION RRS231 \l 2057 </w:instrText>
          </w:r>
          <w:r w:rsidRPr="006E2AB9">
            <w:fldChar w:fldCharType="separate"/>
          </w:r>
          <w:r w:rsidR="00DC4EEB" w:rsidRPr="00DC4EEB">
            <w:rPr>
              <w:noProof/>
            </w:rPr>
            <w:t>[65]</w:t>
          </w:r>
          <w:r w:rsidRPr="006E2AB9">
            <w:fldChar w:fldCharType="end"/>
          </w:r>
        </w:sdtContent>
      </w:sdt>
      <w:r w:rsidR="00BB26AB">
        <w:t>)</w:t>
      </w:r>
      <w:r w:rsidRPr="006E2AB9">
        <w:t xml:space="preserve">. I noted that the RP has: </w:t>
      </w:r>
    </w:p>
    <w:p w14:paraId="3F7595AC" w14:textId="5CA343F1" w:rsidR="006E2AB9" w:rsidRPr="006E2AB9" w:rsidRDefault="006E2AB9" w:rsidP="006E2AB9">
      <w:pPr>
        <w:numPr>
          <w:ilvl w:val="0"/>
          <w:numId w:val="12"/>
        </w:numPr>
        <w:ind w:left="1418" w:hanging="502"/>
      </w:pPr>
      <w:r w:rsidRPr="006E2AB9">
        <w:t xml:space="preserve">Referred to established codes and standards. This is evidenced through the RP’s responses to RQ-01182 and RQ-01183 </w:t>
      </w:r>
      <w:r w:rsidR="00BB26AB">
        <w:t>(ref.</w:t>
      </w:r>
      <w:sdt>
        <w:sdtPr>
          <w:id w:val="-815790983"/>
          <w:citation/>
        </w:sdtPr>
        <w:sdtEndPr/>
        <w:sdtContent>
          <w:r w:rsidR="001340E4">
            <w:fldChar w:fldCharType="begin"/>
          </w:r>
          <w:r w:rsidR="007D67E6">
            <w:instrText xml:space="preserve">CITATION RRSMRSTEP2RQSCHED \l 2057 </w:instrText>
          </w:r>
          <w:r w:rsidR="001340E4">
            <w:fldChar w:fldCharType="separate"/>
          </w:r>
          <w:r w:rsidR="00DC4EEB">
            <w:rPr>
              <w:noProof/>
            </w:rPr>
            <w:t xml:space="preserve"> </w:t>
          </w:r>
          <w:r w:rsidR="00DC4EEB" w:rsidRPr="00DC4EEB">
            <w:rPr>
              <w:noProof/>
            </w:rPr>
            <w:t>[61]</w:t>
          </w:r>
          <w:r w:rsidR="001340E4">
            <w:fldChar w:fldCharType="end"/>
          </w:r>
        </w:sdtContent>
      </w:sdt>
      <w:r w:rsidR="003334EC">
        <w:t>)</w:t>
      </w:r>
      <w:r w:rsidR="003334EC" w:rsidDel="003334EC">
        <w:t xml:space="preserve"> </w:t>
      </w:r>
      <w:r w:rsidRPr="006E2AB9">
        <w:t xml:space="preserve">  These requested further information on design process arrangements for systems including classified pipework and valves. This satisfies my expectations against ONR SAP ECS.3 (Codes and standards)</w:t>
      </w:r>
      <w:r w:rsidR="00BB26AB">
        <w:t xml:space="preserve"> (ref.</w:t>
      </w:r>
      <w:sdt>
        <w:sdtPr>
          <w:id w:val="613334056"/>
          <w:citation/>
        </w:sdtPr>
        <w:sdtEndPr/>
        <w:sdtContent>
          <w:r w:rsidRPr="006E2AB9">
            <w:fldChar w:fldCharType="begin"/>
          </w:r>
          <w:r w:rsidR="00212558">
            <w:instrText xml:space="preserve">CITATION ONRSAPsmaster \l 2057 </w:instrText>
          </w:r>
          <w:r w:rsidRPr="006E2AB9">
            <w:fldChar w:fldCharType="separate"/>
          </w:r>
          <w:r w:rsidR="00DC4EEB">
            <w:rPr>
              <w:noProof/>
            </w:rPr>
            <w:t xml:space="preserve"> </w:t>
          </w:r>
          <w:r w:rsidR="00DC4EEB" w:rsidRPr="00DC4EEB">
            <w:rPr>
              <w:noProof/>
            </w:rPr>
            <w:t>[11]</w:t>
          </w:r>
          <w:r w:rsidRPr="006E2AB9">
            <w:fldChar w:fldCharType="end"/>
          </w:r>
        </w:sdtContent>
      </w:sdt>
      <w:r w:rsidR="00BB26AB">
        <w:t>)</w:t>
      </w:r>
      <w:r w:rsidRPr="006E2AB9">
        <w:t>.</w:t>
      </w:r>
    </w:p>
    <w:p w14:paraId="1CFBBEDA" w14:textId="23F52C8E" w:rsidR="006E2AB9" w:rsidRPr="006E2AB9" w:rsidRDefault="006E2AB9" w:rsidP="006E2AB9">
      <w:pPr>
        <w:numPr>
          <w:ilvl w:val="0"/>
          <w:numId w:val="12"/>
        </w:numPr>
        <w:ind w:left="1418" w:hanging="502"/>
      </w:pPr>
      <w:r w:rsidRPr="006E2AB9">
        <w:lastRenderedPageBreak/>
        <w:t>Recognised potential pressurised pipe systems design faults (for example flow flashing). The RP intends to analyse and remove faults from the design. This satisfies my expectations against ONR SAP FP.3 (Optimisation of protection)</w:t>
      </w:r>
      <w:sdt>
        <w:sdtPr>
          <w:id w:val="-706493208"/>
          <w:citation/>
        </w:sdtPr>
        <w:sdtEndPr/>
        <w:sdtContent>
          <w:r w:rsidRPr="006E2AB9">
            <w:fldChar w:fldCharType="begin"/>
          </w:r>
          <w:r w:rsidR="00212558">
            <w:instrText xml:space="preserve">CITATION ONRSAPsmaster \l 2057 </w:instrText>
          </w:r>
          <w:r w:rsidRPr="006E2AB9">
            <w:fldChar w:fldCharType="separate"/>
          </w:r>
          <w:r w:rsidR="00DC4EEB">
            <w:rPr>
              <w:noProof/>
            </w:rPr>
            <w:t xml:space="preserve"> </w:t>
          </w:r>
          <w:r w:rsidR="00DC4EEB" w:rsidRPr="00DC4EEB">
            <w:rPr>
              <w:noProof/>
            </w:rPr>
            <w:t>[11]</w:t>
          </w:r>
          <w:r w:rsidRPr="006E2AB9">
            <w:fldChar w:fldCharType="end"/>
          </w:r>
        </w:sdtContent>
      </w:sdt>
      <w:r w:rsidRPr="006E2AB9">
        <w:t>.</w:t>
      </w:r>
    </w:p>
    <w:p w14:paraId="00D58319" w14:textId="03BB7429" w:rsidR="006E2AB9" w:rsidRPr="006E2AB9" w:rsidRDefault="006E2AB9" w:rsidP="006E2AB9">
      <w:pPr>
        <w:numPr>
          <w:ilvl w:val="0"/>
          <w:numId w:val="12"/>
        </w:numPr>
        <w:ind w:left="1418" w:hanging="502"/>
      </w:pPr>
      <w:r w:rsidRPr="006E2AB9">
        <w:t xml:space="preserve">An appropriate approach for reducing the </w:t>
      </w:r>
      <w:r w:rsidR="00521B33">
        <w:t xml:space="preserve">nuclear </w:t>
      </w:r>
      <w:r w:rsidRPr="006E2AB9">
        <w:t>safety class 1 and 2 pipework which may be embedded in concrete, walls or ceiling materials. This reduces areas inaccessible for through life EIMT. This aligns with my expectations against ONR SAP EMT.5 (Procedures)</w:t>
      </w:r>
      <w:r w:rsidR="00BB26AB">
        <w:t xml:space="preserve"> (ref.</w:t>
      </w:r>
      <w:sdt>
        <w:sdtPr>
          <w:id w:val="-2003565848"/>
          <w:citation/>
        </w:sdtPr>
        <w:sdtEndPr/>
        <w:sdtContent>
          <w:r w:rsidRPr="006E2AB9">
            <w:fldChar w:fldCharType="begin"/>
          </w:r>
          <w:r w:rsidR="00212558">
            <w:instrText xml:space="preserve">CITATION ONRSAPsmaster \l 2057 </w:instrText>
          </w:r>
          <w:r w:rsidRPr="006E2AB9">
            <w:fldChar w:fldCharType="separate"/>
          </w:r>
          <w:r w:rsidR="00DC4EEB">
            <w:rPr>
              <w:noProof/>
            </w:rPr>
            <w:t xml:space="preserve"> </w:t>
          </w:r>
          <w:r w:rsidR="00DC4EEB" w:rsidRPr="00DC4EEB">
            <w:rPr>
              <w:noProof/>
            </w:rPr>
            <w:t>[11]</w:t>
          </w:r>
          <w:r w:rsidRPr="006E2AB9">
            <w:fldChar w:fldCharType="end"/>
          </w:r>
        </w:sdtContent>
      </w:sdt>
      <w:r w:rsidR="00BB26AB">
        <w:t>)</w:t>
      </w:r>
      <w:r w:rsidRPr="006E2AB9">
        <w:t>.</w:t>
      </w:r>
    </w:p>
    <w:p w14:paraId="1A12F7A7" w14:textId="75FDE7BB" w:rsidR="006E2AB9" w:rsidRPr="006E2AB9" w:rsidRDefault="006E2AB9" w:rsidP="006E2AB9">
      <w:pPr>
        <w:pStyle w:val="Numberedparagraph"/>
      </w:pPr>
      <w:r w:rsidRPr="006E2AB9">
        <w:t xml:space="preserve">For </w:t>
      </w:r>
      <w:r w:rsidR="00D17235">
        <w:t>Step 2</w:t>
      </w:r>
      <w:r w:rsidRPr="006E2AB9">
        <w:t xml:space="preserve"> I am satisfied that the RP has adequately demonstrated the fundamental SRV design parameters. </w:t>
      </w:r>
    </w:p>
    <w:p w14:paraId="64B38387" w14:textId="73E0E0C9" w:rsidR="006E2AB9" w:rsidRPr="006E2AB9" w:rsidRDefault="006E2AB9" w:rsidP="001246F2">
      <w:pPr>
        <w:pStyle w:val="Heading4"/>
      </w:pPr>
      <w:r w:rsidRPr="006E2AB9">
        <w:t xml:space="preserve">Control </w:t>
      </w:r>
      <w:r w:rsidR="00F37053">
        <w:t>r</w:t>
      </w:r>
      <w:r w:rsidRPr="006E2AB9">
        <w:t xml:space="preserve">od </w:t>
      </w:r>
      <w:r w:rsidR="00F37053">
        <w:t>d</w:t>
      </w:r>
      <w:r w:rsidRPr="006E2AB9">
        <w:t xml:space="preserve">rive </w:t>
      </w:r>
      <w:r w:rsidR="00F37053">
        <w:t>m</w:t>
      </w:r>
      <w:r w:rsidRPr="006E2AB9">
        <w:t xml:space="preserve">echanism </w:t>
      </w:r>
      <w:r w:rsidR="00D44855">
        <w:t>d</w:t>
      </w:r>
      <w:r w:rsidR="00D44855" w:rsidRPr="006E2AB9">
        <w:t xml:space="preserve">esign </w:t>
      </w:r>
      <w:r w:rsidR="00D44855">
        <w:t>p</w:t>
      </w:r>
      <w:r w:rsidR="00D44855" w:rsidRPr="006E2AB9">
        <w:t>arameters</w:t>
      </w:r>
    </w:p>
    <w:p w14:paraId="55C9D0C8" w14:textId="77777777" w:rsidR="006E2AB9" w:rsidRPr="006E2AB9" w:rsidRDefault="006E2AB9" w:rsidP="006E2AB9">
      <w:pPr>
        <w:pStyle w:val="Numberedparagraph"/>
      </w:pPr>
      <w:r w:rsidRPr="006E2AB9">
        <w:t>The CRDMs:</w:t>
      </w:r>
    </w:p>
    <w:p w14:paraId="3A5B7F0B" w14:textId="44F13335" w:rsidR="006E2AB9" w:rsidRPr="006E2AB9" w:rsidRDefault="006E2AB9" w:rsidP="006E2AB9">
      <w:pPr>
        <w:numPr>
          <w:ilvl w:val="0"/>
          <w:numId w:val="12"/>
        </w:numPr>
        <w:ind w:left="1418" w:hanging="502"/>
      </w:pPr>
      <w:r w:rsidRPr="006E2AB9">
        <w:t xml:space="preserve">have a category A nuclear safety function and are a </w:t>
      </w:r>
      <w:r w:rsidR="00406C35">
        <w:t xml:space="preserve">nuclear </w:t>
      </w:r>
      <w:r w:rsidRPr="006E2AB9">
        <w:t>safety class 1 SSC; and</w:t>
      </w:r>
    </w:p>
    <w:p w14:paraId="6325A289" w14:textId="48D3B3E0" w:rsidR="006E2AB9" w:rsidRPr="006E2AB9" w:rsidRDefault="006E2AB9" w:rsidP="006E2AB9">
      <w:pPr>
        <w:numPr>
          <w:ilvl w:val="0"/>
          <w:numId w:val="12"/>
        </w:numPr>
        <w:ind w:left="1418" w:hanging="502"/>
      </w:pPr>
      <w:r w:rsidRPr="006E2AB9">
        <w:t>fulfil an important reactivity control function</w:t>
      </w:r>
      <w:r w:rsidR="000A6BFB">
        <w:t>.</w:t>
      </w:r>
      <w:r w:rsidRPr="006E2AB9">
        <w:t xml:space="preserve"> </w:t>
      </w:r>
    </w:p>
    <w:p w14:paraId="6A29BD55" w14:textId="490FCE92" w:rsidR="006E2AB9" w:rsidRPr="006E2AB9" w:rsidRDefault="006E2AB9" w:rsidP="006E2AB9">
      <w:pPr>
        <w:pStyle w:val="Numberedparagraph"/>
      </w:pPr>
      <w:r w:rsidRPr="006E2AB9">
        <w:t xml:space="preserve">I </w:t>
      </w:r>
      <w:r w:rsidR="00234996">
        <w:t>assessed</w:t>
      </w:r>
      <w:r w:rsidRPr="006E2AB9">
        <w:t xml:space="preserve"> the RP’s CRDM </w:t>
      </w:r>
      <w:r w:rsidR="006A416E">
        <w:t>requirements specification</w:t>
      </w:r>
      <w:r w:rsidR="0086543C">
        <w:t xml:space="preserve"> (ref.</w:t>
      </w:r>
      <w:r w:rsidR="00014089">
        <w:t xml:space="preserve"> </w:t>
      </w:r>
      <w:sdt>
        <w:sdtPr>
          <w:id w:val="-88847579"/>
          <w:citation/>
        </w:sdtPr>
        <w:sdtEndPr/>
        <w:sdtContent>
          <w:r w:rsidR="00210BF3">
            <w:fldChar w:fldCharType="begin"/>
          </w:r>
          <w:r w:rsidR="008F13B0">
            <w:instrText xml:space="preserve">CITATION Rol238 \l 2057 </w:instrText>
          </w:r>
          <w:r w:rsidR="00210BF3">
            <w:fldChar w:fldCharType="separate"/>
          </w:r>
          <w:r w:rsidR="00DC4EEB" w:rsidRPr="00DC4EEB">
            <w:rPr>
              <w:noProof/>
            </w:rPr>
            <w:t>[66]</w:t>
          </w:r>
          <w:r w:rsidR="00210BF3">
            <w:fldChar w:fldCharType="end"/>
          </w:r>
        </w:sdtContent>
      </w:sdt>
      <w:r w:rsidR="0086543C">
        <w:t>)</w:t>
      </w:r>
      <w:r w:rsidR="006A416E">
        <w:t>, component safety classification refinement</w:t>
      </w:r>
      <w:r w:rsidR="0086543C">
        <w:t xml:space="preserve"> (ref.</w:t>
      </w:r>
      <w:r w:rsidR="006A416E">
        <w:t xml:space="preserve"> </w:t>
      </w:r>
      <w:sdt>
        <w:sdtPr>
          <w:id w:val="1742055220"/>
          <w:citation/>
        </w:sdtPr>
        <w:sdtEndPr/>
        <w:sdtContent>
          <w:r w:rsidR="00E30D69">
            <w:fldChar w:fldCharType="begin"/>
          </w:r>
          <w:r w:rsidR="008F13B0">
            <w:instrText xml:space="preserve">CITATION Rol239 \l 2057 </w:instrText>
          </w:r>
          <w:r w:rsidR="00E30D69">
            <w:fldChar w:fldCharType="separate"/>
          </w:r>
          <w:r w:rsidR="00DC4EEB" w:rsidRPr="00DC4EEB">
            <w:rPr>
              <w:noProof/>
            </w:rPr>
            <w:t>[67]</w:t>
          </w:r>
          <w:r w:rsidR="00E30D69">
            <w:fldChar w:fldCharType="end"/>
          </w:r>
        </w:sdtContent>
      </w:sdt>
      <w:r w:rsidR="0086543C">
        <w:t>)</w:t>
      </w:r>
      <w:r w:rsidR="006A416E">
        <w:t xml:space="preserve"> and initial verifica</w:t>
      </w:r>
      <w:r w:rsidR="00014089">
        <w:t>tion strategy</w:t>
      </w:r>
      <w:r w:rsidR="0086543C">
        <w:t xml:space="preserve"> (ref.</w:t>
      </w:r>
      <w:r w:rsidR="00C24B1D" w:rsidDel="00014089">
        <w:t xml:space="preserve"> </w:t>
      </w:r>
      <w:sdt>
        <w:sdtPr>
          <w:id w:val="426625174"/>
          <w:citation/>
        </w:sdtPr>
        <w:sdtEndPr/>
        <w:sdtContent>
          <w:r w:rsidR="00A17B3A">
            <w:fldChar w:fldCharType="begin"/>
          </w:r>
          <w:r w:rsidR="008F13B0">
            <w:instrText xml:space="preserve">CITATION Rol2310 \l 2057 </w:instrText>
          </w:r>
          <w:r w:rsidR="00A17B3A">
            <w:fldChar w:fldCharType="separate"/>
          </w:r>
          <w:r w:rsidR="00DC4EEB" w:rsidRPr="00DC4EEB">
            <w:rPr>
              <w:noProof/>
            </w:rPr>
            <w:t>[68]</w:t>
          </w:r>
          <w:r w:rsidR="00A17B3A">
            <w:fldChar w:fldCharType="end"/>
          </w:r>
        </w:sdtContent>
      </w:sdt>
      <w:r w:rsidR="0086543C">
        <w:t>)</w:t>
      </w:r>
      <w:r w:rsidRPr="006E2AB9">
        <w:t>.</w:t>
      </w:r>
      <w:r w:rsidR="003D43AD">
        <w:t xml:space="preserve"> </w:t>
      </w:r>
      <w:r w:rsidRPr="006E2AB9">
        <w:t>I was satisfied that the RP adequately demonstrated:</w:t>
      </w:r>
    </w:p>
    <w:p w14:paraId="5E5158F8" w14:textId="77777777" w:rsidR="006E2AB9" w:rsidRPr="006E2AB9" w:rsidRDefault="006E2AB9" w:rsidP="006E2AB9">
      <w:pPr>
        <w:numPr>
          <w:ilvl w:val="0"/>
          <w:numId w:val="12"/>
        </w:numPr>
        <w:ind w:left="1418" w:hanging="502"/>
      </w:pPr>
      <w:r w:rsidRPr="006E2AB9">
        <w:t>the basis of its design requirements;</w:t>
      </w:r>
    </w:p>
    <w:p w14:paraId="71CEFBEE" w14:textId="77777777" w:rsidR="006E2AB9" w:rsidRPr="006E2AB9" w:rsidRDefault="006E2AB9" w:rsidP="006E2AB9">
      <w:pPr>
        <w:numPr>
          <w:ilvl w:val="0"/>
          <w:numId w:val="12"/>
        </w:numPr>
        <w:ind w:left="1418" w:hanging="502"/>
      </w:pPr>
      <w:r w:rsidRPr="006E2AB9">
        <w:t>its safety categorisation of CRDM functions;</w:t>
      </w:r>
    </w:p>
    <w:p w14:paraId="2CA3D17F" w14:textId="77777777" w:rsidR="006E2AB9" w:rsidRPr="006E2AB9" w:rsidRDefault="006E2AB9" w:rsidP="006E2AB9">
      <w:pPr>
        <w:numPr>
          <w:ilvl w:val="0"/>
          <w:numId w:val="12"/>
        </w:numPr>
        <w:ind w:left="1418" w:hanging="502"/>
      </w:pPr>
      <w:r w:rsidRPr="006E2AB9">
        <w:t>a CRDM design which accommodates a boron free primary circuit chemistry;</w:t>
      </w:r>
    </w:p>
    <w:p w14:paraId="23A8CEAE" w14:textId="77777777" w:rsidR="006E2AB9" w:rsidRPr="006E2AB9" w:rsidRDefault="006E2AB9" w:rsidP="006E2AB9">
      <w:pPr>
        <w:numPr>
          <w:ilvl w:val="0"/>
          <w:numId w:val="12"/>
        </w:numPr>
        <w:ind w:left="1418" w:hanging="502"/>
      </w:pPr>
      <w:r w:rsidRPr="006E2AB9">
        <w:t>its approach to CRDM cooling; and</w:t>
      </w:r>
    </w:p>
    <w:p w14:paraId="1E0D9F03" w14:textId="77777777" w:rsidR="006E2AB9" w:rsidRPr="006E2AB9" w:rsidRDefault="006E2AB9" w:rsidP="006E2AB9">
      <w:pPr>
        <w:numPr>
          <w:ilvl w:val="0"/>
          <w:numId w:val="12"/>
        </w:numPr>
        <w:ind w:left="1418" w:hanging="502"/>
      </w:pPr>
      <w:r w:rsidRPr="006E2AB9">
        <w:t>use of appropriate standards to justify fundamental EIMT activities.</w:t>
      </w:r>
    </w:p>
    <w:p w14:paraId="0B99F99B" w14:textId="57AF76D2" w:rsidR="006E2AB9" w:rsidRPr="006E2AB9" w:rsidRDefault="006E2AB9" w:rsidP="006E2AB9">
      <w:pPr>
        <w:pStyle w:val="Numberedparagraph"/>
      </w:pPr>
      <w:r w:rsidRPr="006E2AB9">
        <w:t>I judge that the RP’s approach aligns with my expectations against ONR SAPs</w:t>
      </w:r>
      <w:r w:rsidR="0086543C">
        <w:t xml:space="preserve"> (ref.</w:t>
      </w:r>
      <w:r w:rsidRPr="006E2AB9">
        <w:t xml:space="preserve"> </w:t>
      </w:r>
      <w:sdt>
        <w:sdtPr>
          <w:id w:val="341064073"/>
          <w:citation/>
        </w:sdtPr>
        <w:sdtEndPr/>
        <w:sdtContent>
          <w:r w:rsidRPr="006E2AB9">
            <w:fldChar w:fldCharType="begin"/>
          </w:r>
          <w:r w:rsidR="00212558">
            <w:instrText xml:space="preserve">CITATION ONRSAPsmaster \l 2057 </w:instrText>
          </w:r>
          <w:r w:rsidRPr="006E2AB9">
            <w:fldChar w:fldCharType="separate"/>
          </w:r>
          <w:r w:rsidR="00DC4EEB" w:rsidRPr="00DC4EEB">
            <w:rPr>
              <w:noProof/>
            </w:rPr>
            <w:t>[11]</w:t>
          </w:r>
          <w:r w:rsidRPr="006E2AB9">
            <w:fldChar w:fldCharType="end"/>
          </w:r>
        </w:sdtContent>
      </w:sdt>
      <w:r w:rsidR="0086543C">
        <w:t>)</w:t>
      </w:r>
      <w:r w:rsidRPr="006E2AB9">
        <w:t>:</w:t>
      </w:r>
    </w:p>
    <w:p w14:paraId="2D0955AC" w14:textId="77777777" w:rsidR="006E2AB9" w:rsidRPr="006E2AB9" w:rsidRDefault="006E2AB9" w:rsidP="006E2AB9">
      <w:pPr>
        <w:numPr>
          <w:ilvl w:val="0"/>
          <w:numId w:val="12"/>
        </w:numPr>
        <w:ind w:left="1418" w:hanging="502"/>
      </w:pPr>
      <w:r w:rsidRPr="006E2AB9">
        <w:t>ECS.3 (Codes and standards); and</w:t>
      </w:r>
    </w:p>
    <w:p w14:paraId="5A288152" w14:textId="77777777" w:rsidR="006E2AB9" w:rsidRPr="006E2AB9" w:rsidRDefault="006E2AB9" w:rsidP="006E2AB9">
      <w:pPr>
        <w:numPr>
          <w:ilvl w:val="0"/>
          <w:numId w:val="12"/>
        </w:numPr>
        <w:ind w:left="1418" w:hanging="502"/>
      </w:pPr>
      <w:r w:rsidRPr="006E2AB9">
        <w:t>ERC.1 (Design and operation of reactors).</w:t>
      </w:r>
    </w:p>
    <w:p w14:paraId="23095E0B" w14:textId="63F5FCD4" w:rsidR="006E2AB9" w:rsidRPr="006D7258" w:rsidRDefault="00A5180C" w:rsidP="006E2AB9">
      <w:pPr>
        <w:pStyle w:val="Numberedparagraph"/>
      </w:pPr>
      <w:r>
        <w:t>From</w:t>
      </w:r>
      <w:r w:rsidR="00476611">
        <w:t xml:space="preserve"> </w:t>
      </w:r>
      <w:r w:rsidR="00117A44" w:rsidRPr="006D7258">
        <w:t>t</w:t>
      </w:r>
      <w:r w:rsidR="006E2AB9" w:rsidRPr="006D7258">
        <w:t>he RP</w:t>
      </w:r>
      <w:r w:rsidR="00A33ADC" w:rsidRPr="006D7258">
        <w:t xml:space="preserve">’s </w:t>
      </w:r>
      <w:r w:rsidR="00F37053">
        <w:t xml:space="preserve">submissions I noted </w:t>
      </w:r>
      <w:r w:rsidR="006E2AB9" w:rsidRPr="006D7258">
        <w:t>the CRDMs</w:t>
      </w:r>
      <w:r w:rsidR="00117A44" w:rsidRPr="006D7258">
        <w:t xml:space="preserve"> are</w:t>
      </w:r>
      <w:r w:rsidR="006E2AB9" w:rsidRPr="006D7258">
        <w:t>:</w:t>
      </w:r>
    </w:p>
    <w:p w14:paraId="39699A39" w14:textId="759170A8" w:rsidR="006E2AB9" w:rsidRPr="006E2AB9" w:rsidRDefault="00F5792F" w:rsidP="006E2AB9">
      <w:pPr>
        <w:numPr>
          <w:ilvl w:val="0"/>
          <w:numId w:val="12"/>
        </w:numPr>
        <w:ind w:left="1418" w:hanging="502"/>
      </w:pPr>
      <w:r>
        <w:t>intended to be</w:t>
      </w:r>
      <w:r w:rsidR="0086543C">
        <w:t xml:space="preserve"> </w:t>
      </w:r>
      <w:r w:rsidR="00EE107F">
        <w:t>supplied b</w:t>
      </w:r>
      <w:r w:rsidR="006E2AB9" w:rsidRPr="006E2AB9">
        <w:t>y an established CRDM manufacturer with pedigree delivering to the United States nuclear industry.</w:t>
      </w:r>
    </w:p>
    <w:p w14:paraId="0D3EA2D9" w14:textId="70CA4CE5" w:rsidR="006E2AB9" w:rsidRPr="006E2AB9" w:rsidRDefault="006E2AB9" w:rsidP="006E2AB9">
      <w:pPr>
        <w:numPr>
          <w:ilvl w:val="0"/>
          <w:numId w:val="12"/>
        </w:numPr>
        <w:ind w:left="1418" w:hanging="502"/>
      </w:pPr>
      <w:r w:rsidRPr="006E2AB9">
        <w:lastRenderedPageBreak/>
        <w:t>being designed against the American Society of Mechanical Engineers (ASME) Boiler &amp; Pressure Vessel Code Section III 2021 for safety classified 1 components. This provided me with assurance that the design is aligned to recognised industry codes and standards. This satisfies my expectations against ONR SAP ECS.3 (Codes and standards)</w:t>
      </w:r>
      <w:r w:rsidR="00117A44">
        <w:t xml:space="preserve"> (ref.</w:t>
      </w:r>
      <w:r w:rsidRPr="006E2AB9">
        <w:t xml:space="preserve"> </w:t>
      </w:r>
      <w:sdt>
        <w:sdtPr>
          <w:id w:val="85892211"/>
          <w:citation/>
        </w:sdtPr>
        <w:sdtEndPr/>
        <w:sdtContent>
          <w:r w:rsidRPr="006E2AB9">
            <w:fldChar w:fldCharType="begin"/>
          </w:r>
          <w:r w:rsidR="00212558">
            <w:instrText xml:space="preserve">CITATION ONRSAPsmaster \l 2057 </w:instrText>
          </w:r>
          <w:r w:rsidRPr="006E2AB9">
            <w:fldChar w:fldCharType="separate"/>
          </w:r>
          <w:r w:rsidR="00DC4EEB" w:rsidRPr="00DC4EEB">
            <w:rPr>
              <w:noProof/>
            </w:rPr>
            <w:t>[11]</w:t>
          </w:r>
          <w:r w:rsidRPr="006E2AB9">
            <w:fldChar w:fldCharType="end"/>
          </w:r>
        </w:sdtContent>
      </w:sdt>
      <w:r w:rsidR="00117A44">
        <w:t>)</w:t>
      </w:r>
      <w:r w:rsidRPr="006E2AB9">
        <w:t>.</w:t>
      </w:r>
    </w:p>
    <w:p w14:paraId="36FA195A" w14:textId="683B9F33" w:rsidR="006E2AB9" w:rsidRPr="006E2AB9" w:rsidRDefault="006E2AB9" w:rsidP="006E2AB9">
      <w:pPr>
        <w:pStyle w:val="Numberedparagraph"/>
      </w:pPr>
      <w:r w:rsidRPr="006E2AB9">
        <w:t xml:space="preserve">I </w:t>
      </w:r>
      <w:r w:rsidR="00CD56CE">
        <w:t>assessed</w:t>
      </w:r>
      <w:r w:rsidRPr="006E2AB9">
        <w:t xml:space="preserve"> the RP’s decision record regarding its use of cobalt-based materials in the CRDMs</w:t>
      </w:r>
      <w:r w:rsidR="00117A44">
        <w:t xml:space="preserve"> (ref.</w:t>
      </w:r>
      <w:r w:rsidRPr="006E2AB9">
        <w:t xml:space="preserve"> </w:t>
      </w:r>
      <w:sdt>
        <w:sdtPr>
          <w:rPr>
            <w:rStyle w:val="NumberedparagraphChar"/>
          </w:rPr>
          <w:id w:val="-1972441806"/>
          <w:citation/>
        </w:sdtPr>
        <w:sdtEndPr>
          <w:rPr>
            <w:rStyle w:val="NumberedparagraphChar"/>
          </w:rPr>
        </w:sdtEndPr>
        <w:sdtContent>
          <w:r w:rsidRPr="006E2AB9">
            <w:rPr>
              <w:rStyle w:val="NumberedparagraphChar"/>
            </w:rPr>
            <w:fldChar w:fldCharType="begin"/>
          </w:r>
          <w:r w:rsidR="00F84A32">
            <w:rPr>
              <w:rStyle w:val="NumberedparagraphChar"/>
            </w:rPr>
            <w:instrText xml:space="preserve">CITATION Rol233 \l 2057 </w:instrText>
          </w:r>
          <w:r w:rsidRPr="006E2AB9">
            <w:rPr>
              <w:rStyle w:val="NumberedparagraphChar"/>
            </w:rPr>
            <w:fldChar w:fldCharType="separate"/>
          </w:r>
          <w:r w:rsidR="00DC4EEB" w:rsidRPr="00DC4EEB">
            <w:rPr>
              <w:noProof/>
            </w:rPr>
            <w:t>[69]</w:t>
          </w:r>
          <w:r w:rsidRPr="006E2AB9">
            <w:rPr>
              <w:rStyle w:val="NumberedparagraphChar"/>
            </w:rPr>
            <w:fldChar w:fldCharType="end"/>
          </w:r>
        </w:sdtContent>
      </w:sdt>
      <w:r w:rsidR="002D7496">
        <w:rPr>
          <w:rStyle w:val="NumberedparagraphChar"/>
        </w:rPr>
        <w:t>)</w:t>
      </w:r>
      <w:r w:rsidRPr="006E2AB9">
        <w:t xml:space="preserve">. The significance of using a cobalt-based material is that </w:t>
      </w:r>
      <w:r w:rsidR="00304183">
        <w:t xml:space="preserve">when </w:t>
      </w:r>
      <w:r w:rsidR="00E06443">
        <w:t>such a</w:t>
      </w:r>
      <w:r w:rsidR="00D606C4">
        <w:t xml:space="preserve"> component containing this</w:t>
      </w:r>
      <w:r w:rsidR="00304183">
        <w:t xml:space="preserve"> material is </w:t>
      </w:r>
      <w:r w:rsidR="004672CA">
        <w:t xml:space="preserve">worn </w:t>
      </w:r>
      <w:r w:rsidR="009918AA">
        <w:t>through operation</w:t>
      </w:r>
      <w:r w:rsidR="006D6ABF">
        <w:t>,</w:t>
      </w:r>
      <w:r w:rsidR="009918AA">
        <w:t xml:space="preserve"> </w:t>
      </w:r>
      <w:r w:rsidR="006C6CFE">
        <w:t>the released</w:t>
      </w:r>
      <w:r w:rsidR="00590390">
        <w:t xml:space="preserve"> </w:t>
      </w:r>
      <w:r w:rsidR="00716CE3">
        <w:t>material</w:t>
      </w:r>
      <w:r w:rsidR="00A423DB">
        <w:t xml:space="preserve"> can </w:t>
      </w:r>
      <w:r w:rsidR="006F09AD">
        <w:t>make its way into</w:t>
      </w:r>
      <w:r w:rsidRPr="006E2AB9">
        <w:t xml:space="preserve"> </w:t>
      </w:r>
      <w:r w:rsidR="00A30068">
        <w:t>the primary coolant</w:t>
      </w:r>
      <w:r w:rsidR="000915D0">
        <w:t>,</w:t>
      </w:r>
      <w:r w:rsidRPr="006E2AB9">
        <w:t xml:space="preserve"> </w:t>
      </w:r>
      <w:r w:rsidR="00294775">
        <w:t>where</w:t>
      </w:r>
      <w:r w:rsidRPr="006E2AB9">
        <w:t xml:space="preserve"> it can become radioactively ‘activated’</w:t>
      </w:r>
      <w:r w:rsidR="00294775">
        <w:t>.</w:t>
      </w:r>
      <w:r w:rsidRPr="006E2AB9">
        <w:t xml:space="preserve"> This can increase personnel dose during EIMT. </w:t>
      </w:r>
    </w:p>
    <w:p w14:paraId="33AB6637" w14:textId="6E688594" w:rsidR="006E2AB9" w:rsidRPr="006E2AB9" w:rsidRDefault="006E2AB9" w:rsidP="006E2AB9">
      <w:pPr>
        <w:pStyle w:val="Numberedparagraph"/>
      </w:pPr>
      <w:r w:rsidRPr="006E2AB9">
        <w:t>I raised RQ-01170</w:t>
      </w:r>
      <w:r w:rsidR="002D7496">
        <w:t xml:space="preserve"> (ref.</w:t>
      </w:r>
      <w:sdt>
        <w:sdtPr>
          <w:id w:val="-107278217"/>
          <w:citation/>
        </w:sdtPr>
        <w:sdtEndPr/>
        <w:sdtContent>
          <w:r w:rsidR="001340E4">
            <w:fldChar w:fldCharType="begin"/>
          </w:r>
          <w:r w:rsidR="007D67E6">
            <w:instrText xml:space="preserve">CITATION RRSMRSTEP2RQSCHED \l 2057 </w:instrText>
          </w:r>
          <w:r w:rsidR="001340E4">
            <w:fldChar w:fldCharType="separate"/>
          </w:r>
          <w:r w:rsidR="00DC4EEB">
            <w:rPr>
              <w:noProof/>
            </w:rPr>
            <w:t xml:space="preserve"> </w:t>
          </w:r>
          <w:r w:rsidR="00DC4EEB" w:rsidRPr="00DC4EEB">
            <w:rPr>
              <w:noProof/>
            </w:rPr>
            <w:t>[61]</w:t>
          </w:r>
          <w:r w:rsidR="001340E4">
            <w:fldChar w:fldCharType="end"/>
          </w:r>
        </w:sdtContent>
      </w:sdt>
      <w:r w:rsidR="003334EC">
        <w:t>)</w:t>
      </w:r>
      <w:r w:rsidRPr="006E2AB9">
        <w:t xml:space="preserve"> to clarify the RP’s </w:t>
      </w:r>
      <w:r w:rsidR="005A65A0">
        <w:t xml:space="preserve">decision-making </w:t>
      </w:r>
      <w:r w:rsidR="00680D07">
        <w:t>for the use of cobalt-based materials</w:t>
      </w:r>
      <w:r w:rsidR="005A65A0">
        <w:t xml:space="preserve"> </w:t>
      </w:r>
      <w:r w:rsidRPr="006E2AB9">
        <w:t xml:space="preserve">. The RP stated that it has not yet tested known alternatives to cobalt-based materials. I liaised with ONR’s radiation protection specialism and concluded that </w:t>
      </w:r>
      <w:r w:rsidR="000E78DD">
        <w:t xml:space="preserve">I </w:t>
      </w:r>
      <w:r w:rsidR="00F945DC">
        <w:t xml:space="preserve">would require further </w:t>
      </w:r>
      <w:r w:rsidR="00B231D5">
        <w:t>engagement</w:t>
      </w:r>
      <w:r w:rsidR="00AC0D5D">
        <w:t xml:space="preserve"> with</w:t>
      </w:r>
      <w:r w:rsidR="00F945DC">
        <w:t xml:space="preserve"> </w:t>
      </w:r>
      <w:r w:rsidRPr="006E2AB9">
        <w:t>the RP</w:t>
      </w:r>
      <w:r w:rsidR="00AC0D5D">
        <w:t xml:space="preserve"> on its</w:t>
      </w:r>
      <w:r w:rsidR="009F22AA">
        <w:t xml:space="preserve"> decision making</w:t>
      </w:r>
      <w:r w:rsidR="007C44D1">
        <w:t xml:space="preserve"> process</w:t>
      </w:r>
      <w:r w:rsidR="00F945DC">
        <w:t>.</w:t>
      </w:r>
      <w:r w:rsidR="0042211C">
        <w:t xml:space="preserve"> </w:t>
      </w:r>
      <w:r w:rsidR="005822B6">
        <w:t>The use of cob</w:t>
      </w:r>
      <w:r w:rsidR="00043789">
        <w:t xml:space="preserve">alt-based materials may </w:t>
      </w:r>
      <w:r w:rsidR="00D54291">
        <w:t>be the correct design solution</w:t>
      </w:r>
      <w:r w:rsidR="008137C2">
        <w:t xml:space="preserve"> because of its material properties</w:t>
      </w:r>
      <w:r w:rsidR="00043789">
        <w:t xml:space="preserve">. </w:t>
      </w:r>
      <w:r w:rsidR="008137C2">
        <w:t xml:space="preserve">However, </w:t>
      </w:r>
      <w:r w:rsidR="0042211C">
        <w:t xml:space="preserve">I consider that the RP has not yet demonstrated that its use of </w:t>
      </w:r>
      <w:r w:rsidR="005822B6">
        <w:t>cobalt-based materials</w:t>
      </w:r>
      <w:r w:rsidR="001B057A">
        <w:t xml:space="preserve"> reduces risks ALARP.</w:t>
      </w:r>
    </w:p>
    <w:p w14:paraId="61C8907A" w14:textId="0985B16C" w:rsidR="006E2AB9" w:rsidRPr="006E2AB9" w:rsidRDefault="006E2AB9" w:rsidP="006E2AB9">
      <w:pPr>
        <w:pStyle w:val="Numberedparagraph"/>
      </w:pPr>
      <w:r w:rsidRPr="006E2AB9">
        <w:t xml:space="preserve">For </w:t>
      </w:r>
      <w:r w:rsidR="00D17235">
        <w:t>Step 2</w:t>
      </w:r>
      <w:r w:rsidRPr="006E2AB9">
        <w:t xml:space="preserve"> I am satisfied. This is because I consider the RP has opportunity to adequately demonstrate its </w:t>
      </w:r>
      <w:r w:rsidR="008F42C5">
        <w:t>decision-making process</w:t>
      </w:r>
      <w:r w:rsidRPr="006E2AB9">
        <w:t xml:space="preserve"> during </w:t>
      </w:r>
      <w:r w:rsidR="00D17235">
        <w:t>Step 3</w:t>
      </w:r>
      <w:r w:rsidRPr="006E2AB9">
        <w:t>.</w:t>
      </w:r>
    </w:p>
    <w:p w14:paraId="665B8DBB" w14:textId="7D16B8FE" w:rsidR="006E2AB9" w:rsidRPr="006E2AB9" w:rsidRDefault="006E2AB9" w:rsidP="006E2AB9">
      <w:pPr>
        <w:pStyle w:val="Numberedparagraph"/>
      </w:pPr>
      <w:r w:rsidRPr="006E2AB9">
        <w:rPr>
          <w:rFonts w:eastAsia="Times New Roman" w:cs="Times New Roman"/>
          <w:szCs w:val="24"/>
          <w:lang w:bidi="ar-SA"/>
        </w:rPr>
        <w:t xml:space="preserve">During </w:t>
      </w:r>
      <w:r w:rsidR="00D17235">
        <w:rPr>
          <w:rFonts w:eastAsia="Times New Roman" w:cs="Times New Roman"/>
          <w:szCs w:val="24"/>
          <w:lang w:bidi="ar-SA"/>
        </w:rPr>
        <w:t>Step 3</w:t>
      </w:r>
      <w:r w:rsidRPr="006E2AB9">
        <w:rPr>
          <w:rFonts w:eastAsia="Times New Roman" w:cs="Times New Roman"/>
          <w:szCs w:val="24"/>
          <w:lang w:bidi="ar-SA"/>
        </w:rPr>
        <w:t xml:space="preserve"> I will seek assurance </w:t>
      </w:r>
      <w:bookmarkStart w:id="19" w:name="_Ref162533601"/>
      <w:r w:rsidRPr="006E2AB9">
        <w:t>that the RP’s optioneering decision-making regarding the use of cobalt-based materials reduces risks ALARP.</w:t>
      </w:r>
      <w:bookmarkEnd w:id="19"/>
      <w:r w:rsidRPr="006E2AB9">
        <w:t xml:space="preserve"> </w:t>
      </w:r>
    </w:p>
    <w:p w14:paraId="615930F9" w14:textId="62074590" w:rsidR="006E2AB9" w:rsidRPr="006E2AB9" w:rsidRDefault="006E2AB9" w:rsidP="001246F2">
      <w:pPr>
        <w:pStyle w:val="Heading4"/>
      </w:pPr>
      <w:r w:rsidRPr="006E2AB9">
        <w:t xml:space="preserve">Emergency </w:t>
      </w:r>
      <w:r w:rsidR="00EE107F">
        <w:t>c</w:t>
      </w:r>
      <w:r w:rsidRPr="006E2AB9">
        <w:t xml:space="preserve">ore </w:t>
      </w:r>
      <w:r w:rsidR="00EE107F">
        <w:t>c</w:t>
      </w:r>
      <w:r w:rsidRPr="006E2AB9">
        <w:t xml:space="preserve">ooling </w:t>
      </w:r>
      <w:r w:rsidR="000715E8">
        <w:t>safety measure</w:t>
      </w:r>
      <w:r w:rsidRPr="006E2AB9">
        <w:t xml:space="preserve"> </w:t>
      </w:r>
      <w:r w:rsidR="004548DC">
        <w:t>e</w:t>
      </w:r>
      <w:r w:rsidRPr="006E2AB9">
        <w:t xml:space="preserve">mergency </w:t>
      </w:r>
      <w:r w:rsidR="004548DC">
        <w:t>b</w:t>
      </w:r>
      <w:r w:rsidRPr="006E2AB9">
        <w:t xml:space="preserve">lowdown </w:t>
      </w:r>
      <w:r w:rsidR="004548DC">
        <w:t>v</w:t>
      </w:r>
      <w:r w:rsidRPr="006E2AB9">
        <w:t xml:space="preserve">alves </w:t>
      </w:r>
      <w:r w:rsidR="004548DC">
        <w:t>d</w:t>
      </w:r>
      <w:r w:rsidRPr="006E2AB9">
        <w:t xml:space="preserve">esign </w:t>
      </w:r>
      <w:r w:rsidR="004548DC">
        <w:t>p</w:t>
      </w:r>
      <w:r w:rsidRPr="006E2AB9">
        <w:t>arameters</w:t>
      </w:r>
    </w:p>
    <w:p w14:paraId="35B8ABD5" w14:textId="59205CDE" w:rsidR="006E2AB9" w:rsidRPr="006E2AB9" w:rsidRDefault="006E2AB9" w:rsidP="006E2AB9">
      <w:pPr>
        <w:pStyle w:val="Numberedparagraph"/>
      </w:pPr>
      <w:r w:rsidRPr="006E2AB9">
        <w:t xml:space="preserve">The emergency core cooling </w:t>
      </w:r>
      <w:r w:rsidR="00F8744E" w:rsidRPr="006E2AB9">
        <w:t>(ECC)</w:t>
      </w:r>
      <w:r w:rsidR="00F8744E">
        <w:t xml:space="preserve"> </w:t>
      </w:r>
      <w:r w:rsidR="0094423E">
        <w:t>safety measure</w:t>
      </w:r>
      <w:r w:rsidRPr="006E2AB9">
        <w:t xml:space="preserve"> emergency blow down valves (EBDVs):</w:t>
      </w:r>
    </w:p>
    <w:p w14:paraId="08A4C906" w14:textId="4997A17D" w:rsidR="006E2AB9" w:rsidRPr="006E2AB9" w:rsidRDefault="006E2AB9" w:rsidP="006E2AB9">
      <w:pPr>
        <w:pStyle w:val="Bulletlist1"/>
      </w:pPr>
      <w:r w:rsidRPr="006E2AB9">
        <w:t>are the principal means of delivering category A nuclear safety functions (</w:t>
      </w:r>
      <w:r w:rsidR="009272D3">
        <w:t xml:space="preserve">nuclear </w:t>
      </w:r>
      <w:r w:rsidRPr="006E2AB9">
        <w:t>safety class 1); and</w:t>
      </w:r>
    </w:p>
    <w:p w14:paraId="34C098F6" w14:textId="591B2761" w:rsidR="006E2AB9" w:rsidRPr="006E2AB9" w:rsidRDefault="006E2AB9" w:rsidP="006E2AB9">
      <w:pPr>
        <w:numPr>
          <w:ilvl w:val="0"/>
          <w:numId w:val="12"/>
        </w:numPr>
        <w:ind w:left="1418" w:hanging="502"/>
      </w:pPr>
      <w:r w:rsidRPr="006E2AB9">
        <w:t>fulfil an important confinement and cooling role.</w:t>
      </w:r>
    </w:p>
    <w:p w14:paraId="5BB8EE88" w14:textId="06A3FE98" w:rsidR="006E2AB9" w:rsidRPr="006E2AB9" w:rsidRDefault="006E2AB9" w:rsidP="006E2AB9">
      <w:pPr>
        <w:pStyle w:val="Numberedparagraph"/>
      </w:pPr>
      <w:r w:rsidRPr="006E2AB9">
        <w:t xml:space="preserve">I consider that the EBDVs are </w:t>
      </w:r>
      <w:r w:rsidR="00DE3E15">
        <w:t xml:space="preserve">a </w:t>
      </w:r>
      <w:r w:rsidRPr="006E2AB9">
        <w:t>novel arrangements of existing valve technology.</w:t>
      </w:r>
      <w:r w:rsidR="00EF26CD" w:rsidRPr="00EF26CD">
        <w:t xml:space="preserve"> </w:t>
      </w:r>
      <w:r w:rsidR="00640395">
        <w:fldChar w:fldCharType="begin"/>
      </w:r>
      <w:r w:rsidR="00640395">
        <w:instrText xml:space="preserve"> REF _Ref170200150 \h </w:instrText>
      </w:r>
      <w:r w:rsidR="00640395">
        <w:fldChar w:fldCharType="separate"/>
      </w:r>
      <w:r w:rsidR="00640395" w:rsidRPr="00BE114D">
        <w:t xml:space="preserve">Figure </w:t>
      </w:r>
      <w:r w:rsidR="00640395">
        <w:rPr>
          <w:noProof/>
        </w:rPr>
        <w:t>2</w:t>
      </w:r>
      <w:r w:rsidR="00640395">
        <w:fldChar w:fldCharType="end"/>
      </w:r>
      <w:r w:rsidRPr="00BE114D">
        <w:rPr>
          <w:lang w:val="nl-NL"/>
        </w:rPr>
        <w:fldChar w:fldCharType="begin"/>
      </w:r>
      <w:r w:rsidRPr="00BE114D">
        <w:instrText xml:space="preserve"> REF _Ref163545378 \h  \* MERGEFORMAT </w:instrText>
      </w:r>
      <w:r w:rsidRPr="00BE114D">
        <w:rPr>
          <w:lang w:val="nl-NL"/>
        </w:rPr>
      </w:r>
      <w:r w:rsidR="00BC587D">
        <w:rPr>
          <w:lang w:val="nl-NL"/>
        </w:rPr>
        <w:fldChar w:fldCharType="separate"/>
      </w:r>
      <w:r w:rsidRPr="00BE114D">
        <w:rPr>
          <w:lang w:val="nl-NL"/>
        </w:rPr>
        <w:fldChar w:fldCharType="end"/>
      </w:r>
      <w:r w:rsidRPr="006E2AB9">
        <w:t xml:space="preserve"> shows an EBDV arrangement schematic.</w:t>
      </w:r>
    </w:p>
    <w:p w14:paraId="109CFF75" w14:textId="77777777" w:rsidR="004D43D2" w:rsidRDefault="00F86135" w:rsidP="00E435BA">
      <w:pPr>
        <w:pStyle w:val="Numberedparagraph"/>
        <w:numPr>
          <w:ilvl w:val="0"/>
          <w:numId w:val="0"/>
        </w:numPr>
        <w:jc w:val="center"/>
      </w:pPr>
      <w:bookmarkStart w:id="20" w:name="_Ref163545378"/>
      <w:bookmarkStart w:id="21" w:name="_Toc166860867"/>
      <w:r w:rsidRPr="006E2AB9">
        <w:rPr>
          <w:noProof/>
        </w:rPr>
        <w:lastRenderedPageBreak/>
        <w:drawing>
          <wp:inline distT="0" distB="0" distL="0" distR="0" wp14:anchorId="319616C3" wp14:editId="69BD9263">
            <wp:extent cx="4247457" cy="1560098"/>
            <wp:effectExtent l="19050" t="19050" r="20320" b="21590"/>
            <wp:docPr id="5" name="Picture 5" descr="A figure showing the arrangement of the emergency blowdown valve, consisting of control valves and isolation v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figure showing the arrangement of the emergency blowdown valve, consisting of control valves and isolation valv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5116" cy="1566584"/>
                    </a:xfrm>
                    <a:prstGeom prst="rect">
                      <a:avLst/>
                    </a:prstGeom>
                    <a:noFill/>
                    <a:ln w="15875">
                      <a:solidFill>
                        <a:sysClr val="windowText" lastClr="000000"/>
                      </a:solidFill>
                    </a:ln>
                  </pic:spPr>
                </pic:pic>
              </a:graphicData>
            </a:graphic>
          </wp:inline>
        </w:drawing>
      </w:r>
    </w:p>
    <w:p w14:paraId="5AB3D038" w14:textId="5A73C6DE" w:rsidR="00B6662A" w:rsidRPr="00BE114D" w:rsidRDefault="00B6662A" w:rsidP="00AB231D">
      <w:pPr>
        <w:pStyle w:val="Caption"/>
        <w:ind w:left="131" w:firstLine="720"/>
      </w:pPr>
      <w:bookmarkStart w:id="22" w:name="_Ref170200150"/>
      <w:r w:rsidRPr="00BE114D">
        <w:t xml:space="preserve">Figure </w:t>
      </w:r>
      <w:r w:rsidRPr="00BE114D">
        <w:fldChar w:fldCharType="begin"/>
      </w:r>
      <w:r w:rsidRPr="009A3822">
        <w:instrText xml:space="preserve"> SEQ Figure \* ARABIC </w:instrText>
      </w:r>
      <w:r w:rsidRPr="00BE114D">
        <w:fldChar w:fldCharType="separate"/>
      </w:r>
      <w:r w:rsidR="007155B0">
        <w:rPr>
          <w:noProof/>
        </w:rPr>
        <w:t>2</w:t>
      </w:r>
      <w:r w:rsidRPr="00BE114D">
        <w:rPr>
          <w:noProof/>
        </w:rPr>
        <w:fldChar w:fldCharType="end"/>
      </w:r>
      <w:bookmarkEnd w:id="22"/>
      <w:r w:rsidRPr="00BE114D">
        <w:t xml:space="preserve">: Emergency blowdown valve schematic </w:t>
      </w:r>
      <w:r w:rsidRPr="00BE114D">
        <w:rPr>
          <w:b w:val="0"/>
          <w:bCs w:val="0"/>
        </w:rPr>
        <w:t xml:space="preserve">(ref. </w:t>
      </w:r>
      <w:sdt>
        <w:sdtPr>
          <w:rPr>
            <w:b w:val="0"/>
            <w:bCs w:val="0"/>
          </w:rPr>
          <w:id w:val="1850599864"/>
          <w:citation/>
        </w:sdtPr>
        <w:sdtEndPr/>
        <w:sdtContent>
          <w:r w:rsidRPr="00C02520">
            <w:rPr>
              <w:b w:val="0"/>
              <w:bCs w:val="0"/>
            </w:rPr>
            <w:fldChar w:fldCharType="begin"/>
          </w:r>
          <w:r w:rsidR="00B41788" w:rsidRPr="00C02520">
            <w:rPr>
              <w:b w:val="0"/>
              <w:bCs w:val="0"/>
            </w:rPr>
            <w:instrText xml:space="preserve">CITATION RRECCSSMDD \l 2057 </w:instrText>
          </w:r>
          <w:r w:rsidRPr="00C02520">
            <w:rPr>
              <w:b w:val="0"/>
              <w:bCs w:val="0"/>
            </w:rPr>
            <w:fldChar w:fldCharType="separate"/>
          </w:r>
          <w:r w:rsidR="00DC4EEB" w:rsidRPr="00C02520">
            <w:rPr>
              <w:b w:val="0"/>
              <w:bCs w:val="0"/>
              <w:noProof/>
            </w:rPr>
            <w:t>[48]</w:t>
          </w:r>
          <w:r w:rsidRPr="00C02520">
            <w:rPr>
              <w:b w:val="0"/>
              <w:bCs w:val="0"/>
            </w:rPr>
            <w:fldChar w:fldCharType="end"/>
          </w:r>
        </w:sdtContent>
      </w:sdt>
      <w:r w:rsidRPr="00C02520">
        <w:rPr>
          <w:b w:val="0"/>
          <w:bCs w:val="0"/>
        </w:rPr>
        <w:t>)</w:t>
      </w:r>
    </w:p>
    <w:bookmarkEnd w:id="20"/>
    <w:bookmarkEnd w:id="21"/>
    <w:p w14:paraId="03B3C57A" w14:textId="4B1CFCDF" w:rsidR="006E2AB9" w:rsidRPr="006E2AB9" w:rsidRDefault="006E2AB9" w:rsidP="006E2AB9">
      <w:pPr>
        <w:pStyle w:val="Numberedparagraph"/>
      </w:pPr>
      <w:r w:rsidRPr="006E2AB9">
        <w:t>The RP uses EBDVs during high pressure and low pressure ECC. The normally closed valve on the discharge line is:</w:t>
      </w:r>
    </w:p>
    <w:p w14:paraId="22AB7DD0" w14:textId="77777777" w:rsidR="006E2AB9" w:rsidRPr="006E2AB9" w:rsidRDefault="006E2AB9" w:rsidP="006E2AB9">
      <w:pPr>
        <w:numPr>
          <w:ilvl w:val="0"/>
          <w:numId w:val="12"/>
        </w:numPr>
        <w:ind w:left="1418" w:hanging="502"/>
      </w:pPr>
      <w:r w:rsidRPr="006E2AB9">
        <w:t>a multistage control valve (MSCV) on the high-pressure lines; and</w:t>
      </w:r>
    </w:p>
    <w:p w14:paraId="6D5E7C49" w14:textId="400AD299" w:rsidR="00894701" w:rsidRPr="006E2AB9" w:rsidRDefault="006E2AB9">
      <w:pPr>
        <w:numPr>
          <w:ilvl w:val="0"/>
          <w:numId w:val="12"/>
        </w:numPr>
        <w:ind w:left="1418" w:hanging="502"/>
      </w:pPr>
      <w:r w:rsidRPr="006E2AB9">
        <w:t>an automatic isolation valve (AIV) on the low-pressure lines.</w:t>
      </w:r>
    </w:p>
    <w:p w14:paraId="16A9FAEA" w14:textId="769BA4E5" w:rsidR="006E2AB9" w:rsidRDefault="003B1B31" w:rsidP="00E435BA">
      <w:pPr>
        <w:pStyle w:val="Numberedparagraph"/>
      </w:pPr>
      <w:r>
        <w:fldChar w:fldCharType="begin"/>
      </w:r>
      <w:r>
        <w:instrText xml:space="preserve"> REF _Ref170200165 \h </w:instrText>
      </w:r>
      <w:r>
        <w:fldChar w:fldCharType="separate"/>
      </w:r>
      <w:r w:rsidR="003D1338" w:rsidRPr="00BE114D">
        <w:t xml:space="preserve">Figure </w:t>
      </w:r>
      <w:r w:rsidR="003D1338">
        <w:rPr>
          <w:noProof/>
        </w:rPr>
        <w:t>3</w:t>
      </w:r>
      <w:r>
        <w:fldChar w:fldCharType="end"/>
      </w:r>
      <w:r w:rsidR="006E2AB9" w:rsidRPr="006E2AB9">
        <w:fldChar w:fldCharType="begin"/>
      </w:r>
      <w:r w:rsidR="006E2AB9" w:rsidRPr="006E2AB9">
        <w:instrText xml:space="preserve"> REF _Ref163546949 \h  \* MERGEFORMAT </w:instrText>
      </w:r>
      <w:r w:rsidR="00BC587D">
        <w:fldChar w:fldCharType="separate"/>
      </w:r>
      <w:r w:rsidR="006E2AB9" w:rsidRPr="006E2AB9">
        <w:fldChar w:fldCharType="end"/>
      </w:r>
      <w:r w:rsidR="006E2AB9" w:rsidRPr="006E2AB9">
        <w:t xml:space="preserve"> shows the RP’s EBDV arrangement in its high</w:t>
      </w:r>
      <w:r w:rsidR="00D4112B">
        <w:t xml:space="preserve"> (HP)</w:t>
      </w:r>
      <w:r w:rsidR="006E2AB9" w:rsidRPr="006E2AB9">
        <w:t xml:space="preserve"> and low-pressure</w:t>
      </w:r>
      <w:r w:rsidR="00D4112B">
        <w:t xml:space="preserve"> (LP)</w:t>
      </w:r>
      <w:r w:rsidR="006E2AB9" w:rsidRPr="006E2AB9">
        <w:t xml:space="preserve"> automatic depressurisation system (ADS) lines.</w:t>
      </w:r>
    </w:p>
    <w:p w14:paraId="14BCDF0F" w14:textId="17AD1001" w:rsidR="00894701" w:rsidRPr="006E2AB9" w:rsidRDefault="00894701" w:rsidP="00E435BA">
      <w:pPr>
        <w:jc w:val="center"/>
      </w:pPr>
      <w:r w:rsidRPr="006E2AB9">
        <w:rPr>
          <w:b/>
          <w:bCs/>
          <w:noProof/>
          <w:sz w:val="22"/>
          <w:szCs w:val="20"/>
        </w:rPr>
        <w:drawing>
          <wp:inline distT="0" distB="0" distL="0" distR="0" wp14:anchorId="654BC3EA" wp14:editId="43855595">
            <wp:extent cx="3374943" cy="2686050"/>
            <wp:effectExtent l="19050" t="19050" r="16510" b="19050"/>
            <wp:docPr id="6" name="Picture 6" descr="A schematic drawing showing the emergency blowdown lines discharge to the refuell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hematic drawing showing the emergency blowdown lines discharge to the refuelling poo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2880" cy="2700326"/>
                    </a:xfrm>
                    <a:prstGeom prst="rect">
                      <a:avLst/>
                    </a:prstGeom>
                    <a:noFill/>
                    <a:ln w="15875">
                      <a:solidFill>
                        <a:schemeClr val="tx1"/>
                      </a:solidFill>
                    </a:ln>
                  </pic:spPr>
                </pic:pic>
              </a:graphicData>
            </a:graphic>
          </wp:inline>
        </w:drawing>
      </w:r>
    </w:p>
    <w:p w14:paraId="6FA09F4C" w14:textId="0495DCB5" w:rsidR="00C61233" w:rsidRPr="00BE114D" w:rsidRDefault="005C3A3A" w:rsidP="00AB231D">
      <w:pPr>
        <w:pStyle w:val="Caption"/>
        <w:ind w:left="916"/>
      </w:pPr>
      <w:bookmarkStart w:id="23" w:name="_Ref170200165"/>
      <w:bookmarkStart w:id="24" w:name="_Toc166860868"/>
      <w:bookmarkStart w:id="25" w:name="_Ref163546949"/>
      <w:r w:rsidRPr="00BE114D">
        <w:t xml:space="preserve">Figure </w:t>
      </w:r>
      <w:r>
        <w:fldChar w:fldCharType="begin"/>
      </w:r>
      <w:r>
        <w:instrText xml:space="preserve"> SEQ Figure \* ARABIC </w:instrText>
      </w:r>
      <w:r>
        <w:fldChar w:fldCharType="separate"/>
      </w:r>
      <w:r w:rsidR="007155B0">
        <w:rPr>
          <w:noProof/>
        </w:rPr>
        <w:t>3</w:t>
      </w:r>
      <w:r>
        <w:rPr>
          <w:noProof/>
        </w:rPr>
        <w:fldChar w:fldCharType="end"/>
      </w:r>
      <w:bookmarkEnd w:id="23"/>
      <w:r w:rsidRPr="00BE114D">
        <w:t xml:space="preserve">: Emergency blowdown valve arrangement in high and low pressure automatic depressurisation system lines </w:t>
      </w:r>
      <w:r w:rsidRPr="00BE114D">
        <w:rPr>
          <w:b w:val="0"/>
          <w:bCs w:val="0"/>
        </w:rPr>
        <w:t xml:space="preserve">(ref. </w:t>
      </w:r>
      <w:sdt>
        <w:sdtPr>
          <w:rPr>
            <w:b w:val="0"/>
            <w:bCs w:val="0"/>
          </w:rPr>
          <w:id w:val="1048186658"/>
          <w:citation/>
        </w:sdtPr>
        <w:sdtEndPr/>
        <w:sdtContent>
          <w:r w:rsidRPr="00C02520">
            <w:rPr>
              <w:b w:val="0"/>
              <w:bCs w:val="0"/>
            </w:rPr>
            <w:fldChar w:fldCharType="begin"/>
          </w:r>
          <w:r w:rsidR="00B41788" w:rsidRPr="00C02520">
            <w:rPr>
              <w:b w:val="0"/>
              <w:bCs w:val="0"/>
            </w:rPr>
            <w:instrText xml:space="preserve">CITATION RRECCSSMDD \l 2057 </w:instrText>
          </w:r>
          <w:r w:rsidRPr="00C02520">
            <w:rPr>
              <w:b w:val="0"/>
              <w:bCs w:val="0"/>
            </w:rPr>
            <w:fldChar w:fldCharType="separate"/>
          </w:r>
          <w:r w:rsidR="00DC4EEB" w:rsidRPr="00C02520">
            <w:rPr>
              <w:b w:val="0"/>
              <w:bCs w:val="0"/>
              <w:noProof/>
            </w:rPr>
            <w:t>[48]</w:t>
          </w:r>
          <w:r w:rsidRPr="00C02520">
            <w:rPr>
              <w:b w:val="0"/>
              <w:bCs w:val="0"/>
            </w:rPr>
            <w:fldChar w:fldCharType="end"/>
          </w:r>
        </w:sdtContent>
      </w:sdt>
      <w:r w:rsidRPr="00C02520">
        <w:rPr>
          <w:b w:val="0"/>
          <w:bCs w:val="0"/>
        </w:rPr>
        <w:t>)</w:t>
      </w:r>
      <w:r w:rsidRPr="00BE114D">
        <w:t xml:space="preserve"> </w:t>
      </w:r>
      <w:bookmarkEnd w:id="24"/>
      <w:bookmarkEnd w:id="25"/>
    </w:p>
    <w:p w14:paraId="65E01372" w14:textId="4202493C" w:rsidR="006E2AB9" w:rsidRPr="006E2AB9" w:rsidRDefault="006E2AB9" w:rsidP="006E2AB9">
      <w:pPr>
        <w:pStyle w:val="Numberedparagraph"/>
      </w:pPr>
      <w:r w:rsidRPr="006E2AB9">
        <w:t>I assessed the safety measure design description for the ECC</w:t>
      </w:r>
      <w:r w:rsidR="00C61233">
        <w:t xml:space="preserve"> (ref.</w:t>
      </w:r>
      <w:r w:rsidRPr="006E2AB9">
        <w:t xml:space="preserve"> </w:t>
      </w:r>
      <w:sdt>
        <w:sdtPr>
          <w:id w:val="200754036"/>
          <w:citation/>
        </w:sdtPr>
        <w:sdtEndPr/>
        <w:sdtContent>
          <w:r w:rsidRPr="006E2AB9">
            <w:fldChar w:fldCharType="begin"/>
          </w:r>
          <w:r w:rsidR="00B41788">
            <w:instrText xml:space="preserve">CITATION RRECCSSMDD \l 2057 </w:instrText>
          </w:r>
          <w:r w:rsidRPr="006E2AB9">
            <w:fldChar w:fldCharType="separate"/>
          </w:r>
          <w:r w:rsidR="00DC4EEB" w:rsidRPr="00DC4EEB">
            <w:rPr>
              <w:noProof/>
            </w:rPr>
            <w:t>[48]</w:t>
          </w:r>
          <w:r w:rsidRPr="006E2AB9">
            <w:fldChar w:fldCharType="end"/>
          </w:r>
        </w:sdtContent>
      </w:sdt>
      <w:r w:rsidR="00C61233">
        <w:t>)</w:t>
      </w:r>
      <w:r w:rsidRPr="006E2AB9">
        <w:t xml:space="preserve"> and the ADS system design description</w:t>
      </w:r>
      <w:r w:rsidR="00C61233">
        <w:t xml:space="preserve"> (ref. </w:t>
      </w:r>
      <w:sdt>
        <w:sdtPr>
          <w:id w:val="-1442542"/>
          <w:citation/>
        </w:sdtPr>
        <w:sdtEndPr/>
        <w:sdtContent>
          <w:r w:rsidRPr="006E2AB9">
            <w:fldChar w:fldCharType="begin"/>
          </w:r>
          <w:r w:rsidR="00F84A32">
            <w:instrText xml:space="preserve">CITATION RRADSSDD \l 2057 </w:instrText>
          </w:r>
          <w:r w:rsidRPr="006E2AB9">
            <w:fldChar w:fldCharType="separate"/>
          </w:r>
          <w:r w:rsidR="00DC4EEB" w:rsidRPr="00DC4EEB">
            <w:rPr>
              <w:noProof/>
            </w:rPr>
            <w:t>[70]</w:t>
          </w:r>
          <w:r w:rsidRPr="006E2AB9">
            <w:fldChar w:fldCharType="end"/>
          </w:r>
        </w:sdtContent>
      </w:sdt>
      <w:r w:rsidR="00C61233">
        <w:t>)</w:t>
      </w:r>
      <w:r w:rsidRPr="006E2AB9">
        <w:t xml:space="preserve">. I consider </w:t>
      </w:r>
      <w:r w:rsidR="002B4AC8">
        <w:t xml:space="preserve">that </w:t>
      </w:r>
      <w:r w:rsidRPr="006E2AB9">
        <w:t xml:space="preserve">these include appropriate EBDV </w:t>
      </w:r>
      <w:r w:rsidR="00C61233">
        <w:t xml:space="preserve">limits and conditions </w:t>
      </w:r>
      <w:r w:rsidRPr="006E2AB9">
        <w:t>including:</w:t>
      </w:r>
    </w:p>
    <w:p w14:paraId="7EBF6946" w14:textId="77777777" w:rsidR="006E2AB9" w:rsidRPr="006E2AB9" w:rsidRDefault="006E2AB9" w:rsidP="006E2AB9">
      <w:pPr>
        <w:numPr>
          <w:ilvl w:val="0"/>
          <w:numId w:val="12"/>
        </w:numPr>
        <w:ind w:left="1418" w:hanging="502"/>
      </w:pPr>
      <w:r w:rsidRPr="006E2AB9">
        <w:t>high pressure set points;</w:t>
      </w:r>
    </w:p>
    <w:p w14:paraId="10369586" w14:textId="77777777" w:rsidR="006E2AB9" w:rsidRPr="006E2AB9" w:rsidRDefault="006E2AB9" w:rsidP="006E2AB9">
      <w:pPr>
        <w:numPr>
          <w:ilvl w:val="0"/>
          <w:numId w:val="12"/>
        </w:numPr>
        <w:ind w:left="1418" w:hanging="502"/>
      </w:pPr>
      <w:r w:rsidRPr="006E2AB9">
        <w:t>low pressure set points;</w:t>
      </w:r>
    </w:p>
    <w:p w14:paraId="1912E928" w14:textId="77777777" w:rsidR="006E2AB9" w:rsidRPr="006E2AB9" w:rsidRDefault="006E2AB9" w:rsidP="006E2AB9">
      <w:pPr>
        <w:numPr>
          <w:ilvl w:val="0"/>
          <w:numId w:val="12"/>
        </w:numPr>
        <w:ind w:left="1418" w:hanging="502"/>
      </w:pPr>
      <w:r w:rsidRPr="006E2AB9">
        <w:t>high and low-pressure line sizes;</w:t>
      </w:r>
    </w:p>
    <w:p w14:paraId="05877535" w14:textId="77777777" w:rsidR="006E2AB9" w:rsidRPr="006E2AB9" w:rsidRDefault="006E2AB9" w:rsidP="006E2AB9">
      <w:pPr>
        <w:numPr>
          <w:ilvl w:val="0"/>
          <w:numId w:val="12"/>
        </w:numPr>
        <w:ind w:left="1418" w:hanging="502"/>
      </w:pPr>
      <w:r w:rsidRPr="006E2AB9">
        <w:lastRenderedPageBreak/>
        <w:t>MSCV opening times;</w:t>
      </w:r>
    </w:p>
    <w:p w14:paraId="38A82548" w14:textId="77777777" w:rsidR="006E2AB9" w:rsidRPr="006E2AB9" w:rsidRDefault="006E2AB9" w:rsidP="006E2AB9">
      <w:pPr>
        <w:numPr>
          <w:ilvl w:val="0"/>
          <w:numId w:val="12"/>
        </w:numPr>
        <w:ind w:left="1418" w:hanging="502"/>
      </w:pPr>
      <w:r w:rsidRPr="006E2AB9">
        <w:t>EBDV leakage rates; and</w:t>
      </w:r>
    </w:p>
    <w:p w14:paraId="25AB0962" w14:textId="77777777" w:rsidR="006E2AB9" w:rsidRPr="006E2AB9" w:rsidRDefault="006E2AB9" w:rsidP="006E2AB9">
      <w:pPr>
        <w:numPr>
          <w:ilvl w:val="0"/>
          <w:numId w:val="12"/>
        </w:numPr>
        <w:ind w:left="1418" w:hanging="502"/>
      </w:pPr>
      <w:r w:rsidRPr="006E2AB9">
        <w:t>AIV opening parameters.</w:t>
      </w:r>
    </w:p>
    <w:p w14:paraId="18472F0A" w14:textId="3F909403" w:rsidR="006E2AB9" w:rsidRPr="006E2AB9" w:rsidRDefault="006E2AB9" w:rsidP="006E2AB9">
      <w:pPr>
        <w:pStyle w:val="Numberedparagraph"/>
      </w:pPr>
      <w:r w:rsidRPr="006E2AB9">
        <w:t xml:space="preserve">Hence, for its EBDVs during </w:t>
      </w:r>
      <w:r w:rsidR="00C61233">
        <w:t>S</w:t>
      </w:r>
      <w:r w:rsidRPr="006E2AB9">
        <w:t>tep 2, I consider that the RP has adequately demonstrated:</w:t>
      </w:r>
    </w:p>
    <w:p w14:paraId="7DE44D26" w14:textId="79ED0DF1" w:rsidR="006E2AB9" w:rsidRPr="006E2AB9" w:rsidRDefault="006E2AB9" w:rsidP="006E2AB9">
      <w:pPr>
        <w:numPr>
          <w:ilvl w:val="0"/>
          <w:numId w:val="12"/>
        </w:numPr>
        <w:ind w:left="1418" w:hanging="502"/>
        <w:rPr>
          <w:szCs w:val="28"/>
        </w:rPr>
      </w:pPr>
      <w:r w:rsidRPr="006E2AB9">
        <w:rPr>
          <w:szCs w:val="28"/>
        </w:rPr>
        <w:t>Appropriate pressure relief</w:t>
      </w:r>
      <w:r w:rsidR="00C61233">
        <w:rPr>
          <w:szCs w:val="28"/>
        </w:rPr>
        <w:t xml:space="preserve"> limits and conditions</w:t>
      </w:r>
      <w:r w:rsidRPr="006E2AB9">
        <w:rPr>
          <w:szCs w:val="28"/>
        </w:rPr>
        <w:t xml:space="preserve">. </w:t>
      </w:r>
      <w:r w:rsidRPr="006E2AB9">
        <w:t>This</w:t>
      </w:r>
      <w:r w:rsidRPr="006E2AB9">
        <w:rPr>
          <w:szCs w:val="28"/>
        </w:rPr>
        <w:t xml:space="preserve"> aligns with</w:t>
      </w:r>
      <w:r w:rsidRPr="006E2AB9">
        <w:t xml:space="preserve"> my expectations against</w:t>
      </w:r>
      <w:r w:rsidRPr="006E2AB9">
        <w:rPr>
          <w:szCs w:val="28"/>
        </w:rPr>
        <w:t>:</w:t>
      </w:r>
    </w:p>
    <w:p w14:paraId="3A70A5B0" w14:textId="61D9183C" w:rsidR="006E2AB9" w:rsidRPr="006E2AB9" w:rsidRDefault="006E2AB9" w:rsidP="00E435BA">
      <w:pPr>
        <w:pStyle w:val="Bulletlist2"/>
        <w:rPr>
          <w:noProof/>
        </w:rPr>
      </w:pPr>
      <w:r w:rsidRPr="006E2AB9">
        <w:rPr>
          <w:noProof/>
        </w:rPr>
        <w:t>ONR SAP EPS.3 (Pressure relief)</w:t>
      </w:r>
      <w:r w:rsidR="00C61233">
        <w:rPr>
          <w:noProof/>
        </w:rPr>
        <w:t xml:space="preserve"> (ref.</w:t>
      </w:r>
      <w:r w:rsidRPr="006E2AB9">
        <w:rPr>
          <w:noProof/>
        </w:rPr>
        <w:t xml:space="preserve"> </w:t>
      </w:r>
      <w:sdt>
        <w:sdtPr>
          <w:rPr>
            <w:noProof/>
          </w:rPr>
          <w:id w:val="-651980678"/>
          <w:citation/>
        </w:sdtPr>
        <w:sdtEndPr/>
        <w:sdtContent>
          <w:r w:rsidRPr="006E2AB9">
            <w:rPr>
              <w:noProof/>
            </w:rPr>
            <w:fldChar w:fldCharType="begin"/>
          </w:r>
          <w:r w:rsidR="00212558">
            <w:rPr>
              <w:noProof/>
            </w:rPr>
            <w:instrText xml:space="preserve">CITATION ONRSAPsmaster \l 2057 </w:instrText>
          </w:r>
          <w:r w:rsidRPr="006E2AB9">
            <w:rPr>
              <w:noProof/>
            </w:rPr>
            <w:fldChar w:fldCharType="separate"/>
          </w:r>
          <w:r w:rsidR="00DC4EEB" w:rsidRPr="00DC4EEB">
            <w:rPr>
              <w:noProof/>
            </w:rPr>
            <w:t>[11]</w:t>
          </w:r>
          <w:r w:rsidRPr="006E2AB9">
            <w:rPr>
              <w:noProof/>
            </w:rPr>
            <w:fldChar w:fldCharType="end"/>
          </w:r>
        </w:sdtContent>
      </w:sdt>
      <w:r w:rsidR="00C61233">
        <w:rPr>
          <w:noProof/>
        </w:rPr>
        <w:t>)</w:t>
      </w:r>
      <w:r w:rsidRPr="006E2AB9">
        <w:rPr>
          <w:noProof/>
        </w:rPr>
        <w:t>; and</w:t>
      </w:r>
    </w:p>
    <w:p w14:paraId="0E912695" w14:textId="1FD137A3" w:rsidR="006E2AB9" w:rsidRPr="006E2AB9" w:rsidRDefault="006E2AB9" w:rsidP="00E435BA">
      <w:pPr>
        <w:pStyle w:val="Bulletlist2"/>
        <w:rPr>
          <w:noProof/>
        </w:rPr>
      </w:pPr>
      <w:r w:rsidRPr="006E2AB9">
        <w:rPr>
          <w:noProof/>
        </w:rPr>
        <w:t>ONR Pressure Systems Safety TAG</w:t>
      </w:r>
      <w:r w:rsidR="00BF0493">
        <w:rPr>
          <w:noProof/>
        </w:rPr>
        <w:t xml:space="preserve"> NS</w:t>
      </w:r>
      <w:r w:rsidRPr="006E2AB9">
        <w:rPr>
          <w:noProof/>
        </w:rPr>
        <w:t>-</w:t>
      </w:r>
      <w:r w:rsidR="00BF0493">
        <w:rPr>
          <w:noProof/>
        </w:rPr>
        <w:t>TAST-GD-</w:t>
      </w:r>
      <w:r w:rsidRPr="006E2AB9">
        <w:rPr>
          <w:noProof/>
        </w:rPr>
        <w:t xml:space="preserve">067 (paragraph 51 </w:t>
      </w:r>
      <w:r w:rsidR="00C61233">
        <w:rPr>
          <w:noProof/>
        </w:rPr>
        <w:t>(ref.</w:t>
      </w:r>
      <w:r w:rsidRPr="006E2AB9">
        <w:rPr>
          <w:noProof/>
        </w:rPr>
        <w:t xml:space="preserve"> </w:t>
      </w:r>
      <w:sdt>
        <w:sdtPr>
          <w:rPr>
            <w:noProof/>
          </w:rPr>
          <w:id w:val="589050342"/>
          <w:citation/>
        </w:sdtPr>
        <w:sdtEndPr/>
        <w:sdtContent>
          <w:r w:rsidRPr="006E2AB9">
            <w:rPr>
              <w:noProof/>
            </w:rPr>
            <w:fldChar w:fldCharType="begin"/>
          </w:r>
          <w:r w:rsidR="001C784D">
            <w:rPr>
              <w:noProof/>
            </w:rPr>
            <w:instrText xml:space="preserve">CITATION ONRTAG067 \l 2057 </w:instrText>
          </w:r>
          <w:r w:rsidRPr="006E2AB9">
            <w:rPr>
              <w:noProof/>
            </w:rPr>
            <w:fldChar w:fldCharType="separate"/>
          </w:r>
          <w:r w:rsidR="00DC4EEB" w:rsidRPr="00DC4EEB">
            <w:rPr>
              <w:noProof/>
            </w:rPr>
            <w:t>[31]</w:t>
          </w:r>
          <w:r w:rsidRPr="006E2AB9">
            <w:rPr>
              <w:noProof/>
            </w:rPr>
            <w:fldChar w:fldCharType="end"/>
          </w:r>
        </w:sdtContent>
      </w:sdt>
      <w:r w:rsidRPr="006E2AB9">
        <w:rPr>
          <w:noProof/>
        </w:rPr>
        <w:t>)</w:t>
      </w:r>
      <w:r w:rsidR="00C61233">
        <w:rPr>
          <w:noProof/>
        </w:rPr>
        <w:t>)</w:t>
      </w:r>
      <w:r w:rsidRPr="006E2AB9">
        <w:rPr>
          <w:noProof/>
        </w:rPr>
        <w:t>.</w:t>
      </w:r>
    </w:p>
    <w:p w14:paraId="7181ED34" w14:textId="77777777" w:rsidR="006E2AB9" w:rsidRPr="006E2AB9" w:rsidRDefault="006E2AB9" w:rsidP="006E2AB9">
      <w:pPr>
        <w:numPr>
          <w:ilvl w:val="0"/>
          <w:numId w:val="12"/>
        </w:numPr>
        <w:ind w:left="1418" w:hanging="502"/>
        <w:rPr>
          <w:szCs w:val="28"/>
        </w:rPr>
      </w:pPr>
      <w:r w:rsidRPr="006E2AB9">
        <w:rPr>
          <w:szCs w:val="28"/>
        </w:rPr>
        <w:t xml:space="preserve">How the EBDVs support fundamental safety functions. This aligns with </w:t>
      </w:r>
      <w:r w:rsidRPr="006E2AB9">
        <w:t xml:space="preserve"> my expectations against</w:t>
      </w:r>
      <w:r w:rsidRPr="006E2AB9">
        <w:rPr>
          <w:szCs w:val="28"/>
        </w:rPr>
        <w:t>:</w:t>
      </w:r>
    </w:p>
    <w:p w14:paraId="2075E43F" w14:textId="201CD20D" w:rsidR="006E2AB9" w:rsidRPr="006E2AB9" w:rsidRDefault="006E2AB9" w:rsidP="00E435BA">
      <w:pPr>
        <w:pStyle w:val="Bulletlist2"/>
        <w:rPr>
          <w:noProof/>
        </w:rPr>
      </w:pPr>
      <w:r w:rsidRPr="006E2AB9">
        <w:rPr>
          <w:noProof/>
        </w:rPr>
        <w:t xml:space="preserve">ONR SAP ERC.1 (Design and operation of reactors) </w:t>
      </w:r>
      <w:r w:rsidR="009C2313">
        <w:rPr>
          <w:noProof/>
        </w:rPr>
        <w:t xml:space="preserve">(ref. </w:t>
      </w:r>
      <w:sdt>
        <w:sdtPr>
          <w:rPr>
            <w:noProof/>
          </w:rPr>
          <w:id w:val="1434399985"/>
          <w:citation/>
        </w:sdtPr>
        <w:sdtEndPr/>
        <w:sdtContent>
          <w:r w:rsidRPr="006E2AB9">
            <w:rPr>
              <w:noProof/>
            </w:rPr>
            <w:fldChar w:fldCharType="begin"/>
          </w:r>
          <w:r w:rsidR="00212558">
            <w:rPr>
              <w:noProof/>
            </w:rPr>
            <w:instrText xml:space="preserve">CITATION ONRSAPsmaster \l 2057 </w:instrText>
          </w:r>
          <w:r w:rsidRPr="006E2AB9">
            <w:rPr>
              <w:noProof/>
            </w:rPr>
            <w:fldChar w:fldCharType="separate"/>
          </w:r>
          <w:r w:rsidR="00DC4EEB" w:rsidRPr="00DC4EEB">
            <w:rPr>
              <w:noProof/>
            </w:rPr>
            <w:t>[11]</w:t>
          </w:r>
          <w:r w:rsidRPr="006E2AB9">
            <w:rPr>
              <w:noProof/>
            </w:rPr>
            <w:fldChar w:fldCharType="end"/>
          </w:r>
        </w:sdtContent>
      </w:sdt>
      <w:r w:rsidR="009C2313">
        <w:rPr>
          <w:noProof/>
        </w:rPr>
        <w:t>)</w:t>
      </w:r>
      <w:r w:rsidRPr="006E2AB9">
        <w:rPr>
          <w:noProof/>
        </w:rPr>
        <w:t>; and</w:t>
      </w:r>
    </w:p>
    <w:p w14:paraId="65C1FE34" w14:textId="0994A698" w:rsidR="006E2AB9" w:rsidRPr="006E2AB9" w:rsidRDefault="006E2AB9" w:rsidP="00E435BA">
      <w:pPr>
        <w:pStyle w:val="Bulletlist2"/>
        <w:rPr>
          <w:noProof/>
        </w:rPr>
      </w:pPr>
      <w:r w:rsidRPr="006E2AB9">
        <w:rPr>
          <w:noProof/>
        </w:rPr>
        <w:t>IAEA SSG-70 Operational Limits and Conditions and Operating Procedures for Nuclear Power Plants</w:t>
      </w:r>
      <w:r w:rsidR="00C61233">
        <w:rPr>
          <w:noProof/>
        </w:rPr>
        <w:t xml:space="preserve"> (ref.</w:t>
      </w:r>
      <w:r w:rsidRPr="006E2AB9">
        <w:rPr>
          <w:noProof/>
        </w:rPr>
        <w:t xml:space="preserve"> </w:t>
      </w:r>
      <w:sdt>
        <w:sdtPr>
          <w:rPr>
            <w:noProof/>
          </w:rPr>
          <w:id w:val="1641694751"/>
          <w:citation/>
        </w:sdtPr>
        <w:sdtEndPr/>
        <w:sdtContent>
          <w:r w:rsidRPr="006E2AB9">
            <w:rPr>
              <w:noProof/>
            </w:rPr>
            <w:fldChar w:fldCharType="begin"/>
          </w:r>
          <w:r w:rsidR="00B41788">
            <w:rPr>
              <w:noProof/>
            </w:rPr>
            <w:instrText xml:space="preserve">CITATION IAEASSG70 \l 2057 </w:instrText>
          </w:r>
          <w:r w:rsidRPr="006E2AB9">
            <w:rPr>
              <w:noProof/>
            </w:rPr>
            <w:fldChar w:fldCharType="separate"/>
          </w:r>
          <w:r w:rsidR="00DC4EEB" w:rsidRPr="00DC4EEB">
            <w:rPr>
              <w:noProof/>
            </w:rPr>
            <w:t>[38]</w:t>
          </w:r>
          <w:r w:rsidRPr="006E2AB9">
            <w:rPr>
              <w:noProof/>
            </w:rPr>
            <w:fldChar w:fldCharType="end"/>
          </w:r>
        </w:sdtContent>
      </w:sdt>
      <w:r w:rsidR="00C61233">
        <w:rPr>
          <w:noProof/>
        </w:rPr>
        <w:t>)</w:t>
      </w:r>
      <w:r w:rsidRPr="006E2AB9">
        <w:rPr>
          <w:noProof/>
        </w:rPr>
        <w:t xml:space="preserve"> (section 4.3 and Appendix I.21).</w:t>
      </w:r>
    </w:p>
    <w:p w14:paraId="5E420F5E" w14:textId="3D2C63A3" w:rsidR="006E2AB9" w:rsidRPr="006E2AB9" w:rsidRDefault="006E2AB9" w:rsidP="006E2AB9">
      <w:pPr>
        <w:pStyle w:val="Numberedparagraph"/>
      </w:pPr>
      <w:r w:rsidRPr="006E2AB9">
        <w:t xml:space="preserve">For </w:t>
      </w:r>
      <w:r w:rsidR="00C61233">
        <w:t>S</w:t>
      </w:r>
      <w:r w:rsidRPr="006E2AB9">
        <w:t>tep 2 I conclude that the RP has adequately demonstrated the ECC EBDV design parameter</w:t>
      </w:r>
      <w:r w:rsidR="00B71534">
        <w:t xml:space="preserve"> adequacy</w:t>
      </w:r>
      <w:r w:rsidRPr="006E2AB9">
        <w:t xml:space="preserve">. </w:t>
      </w:r>
    </w:p>
    <w:p w14:paraId="27547A5E" w14:textId="18D97016" w:rsidR="006E2AB9" w:rsidRPr="006E2AB9" w:rsidRDefault="006E2AB9" w:rsidP="001246F2">
      <w:pPr>
        <w:pStyle w:val="Heading4"/>
      </w:pPr>
      <w:r w:rsidRPr="006E2AB9">
        <w:t xml:space="preserve">Passive </w:t>
      </w:r>
      <w:r w:rsidR="00A402C5">
        <w:t>d</w:t>
      </w:r>
      <w:r w:rsidRPr="006E2AB9">
        <w:t xml:space="preserve">ecay </w:t>
      </w:r>
      <w:r w:rsidR="00A402C5">
        <w:t>h</w:t>
      </w:r>
      <w:r w:rsidRPr="006E2AB9">
        <w:t xml:space="preserve">eat </w:t>
      </w:r>
      <w:r w:rsidR="00A402C5">
        <w:t>r</w:t>
      </w:r>
      <w:r w:rsidRPr="006E2AB9">
        <w:t xml:space="preserve">emoval </w:t>
      </w:r>
      <w:r w:rsidR="003D1A00">
        <w:t>safety measure</w:t>
      </w:r>
      <w:r w:rsidRPr="006E2AB9">
        <w:t xml:space="preserve"> </w:t>
      </w:r>
      <w:r w:rsidR="00E75FBF">
        <w:t>d</w:t>
      </w:r>
      <w:r w:rsidR="00E75FBF" w:rsidRPr="006E2AB9">
        <w:t xml:space="preserve">esign </w:t>
      </w:r>
      <w:r w:rsidR="00E75FBF">
        <w:t>p</w:t>
      </w:r>
      <w:r w:rsidR="00E75FBF" w:rsidRPr="006E2AB9">
        <w:t>arameters</w:t>
      </w:r>
    </w:p>
    <w:p w14:paraId="6EE72D3B" w14:textId="0404E168" w:rsidR="006E2AB9" w:rsidRPr="006E2AB9" w:rsidRDefault="006E2AB9" w:rsidP="006E2AB9">
      <w:pPr>
        <w:pStyle w:val="Numberedparagraph"/>
      </w:pPr>
      <w:r w:rsidRPr="006E2AB9">
        <w:t>The PDHR</w:t>
      </w:r>
      <w:r w:rsidR="00F04B93">
        <w:t xml:space="preserve"> </w:t>
      </w:r>
      <w:r w:rsidR="00196071">
        <w:t>safety measure</w:t>
      </w:r>
      <w:r w:rsidR="00F93E14">
        <w:t xml:space="preserve"> is the principal means of delivering </w:t>
      </w:r>
      <w:r w:rsidR="00A14FBD">
        <w:t xml:space="preserve">category B nuclear safety functions </w:t>
      </w:r>
      <w:r w:rsidR="0082683B">
        <w:t>(nuclear safety class 2) and fulfils an important cooling role</w:t>
      </w:r>
      <w:r w:rsidR="00146336">
        <w:t>.</w:t>
      </w:r>
    </w:p>
    <w:p w14:paraId="5A36453F" w14:textId="77777777" w:rsidR="006E2AB9" w:rsidRPr="006E2AB9" w:rsidRDefault="006E2AB9" w:rsidP="006E2AB9">
      <w:pPr>
        <w:pStyle w:val="Numberedparagraph"/>
      </w:pPr>
      <w:r w:rsidRPr="006E2AB9">
        <w:t>I used RGP to inform my judgements:</w:t>
      </w:r>
    </w:p>
    <w:p w14:paraId="6F0B59ED" w14:textId="497A9CCF" w:rsidR="006E2AB9" w:rsidRPr="006E2AB9" w:rsidRDefault="006E2AB9" w:rsidP="006E2AB9">
      <w:pPr>
        <w:numPr>
          <w:ilvl w:val="0"/>
          <w:numId w:val="12"/>
        </w:numPr>
        <w:ind w:left="1418" w:hanging="502"/>
        <w:rPr>
          <w:szCs w:val="28"/>
        </w:rPr>
      </w:pPr>
      <w:r w:rsidRPr="006E2AB9">
        <w:rPr>
          <w:szCs w:val="28"/>
        </w:rPr>
        <w:t>ONR SAPs</w:t>
      </w:r>
      <w:r w:rsidR="0064032A">
        <w:rPr>
          <w:szCs w:val="28"/>
        </w:rPr>
        <w:t xml:space="preserve"> (ref.</w:t>
      </w:r>
      <w:sdt>
        <w:sdtPr>
          <w:rPr>
            <w:szCs w:val="28"/>
          </w:rPr>
          <w:id w:val="936642995"/>
          <w:citation/>
        </w:sdtPr>
        <w:sdtEndPr/>
        <w:sdtContent>
          <w:r w:rsidRPr="006E2AB9">
            <w:rPr>
              <w:szCs w:val="28"/>
            </w:rPr>
            <w:fldChar w:fldCharType="begin"/>
          </w:r>
          <w:r w:rsidR="00212558">
            <w:rPr>
              <w:szCs w:val="28"/>
            </w:rPr>
            <w:instrText xml:space="preserve">CITATION ONRSAPsmaster \l 2057 </w:instrText>
          </w:r>
          <w:r w:rsidRPr="006E2AB9">
            <w:rPr>
              <w:szCs w:val="28"/>
            </w:rPr>
            <w:fldChar w:fldCharType="separate"/>
          </w:r>
          <w:r w:rsidR="00DC4EEB">
            <w:rPr>
              <w:noProof/>
              <w:szCs w:val="28"/>
            </w:rPr>
            <w:t xml:space="preserve"> </w:t>
          </w:r>
          <w:r w:rsidR="00DC4EEB" w:rsidRPr="00DC4EEB">
            <w:rPr>
              <w:noProof/>
              <w:szCs w:val="28"/>
            </w:rPr>
            <w:t>[11]</w:t>
          </w:r>
          <w:r w:rsidRPr="006E2AB9">
            <w:rPr>
              <w:szCs w:val="28"/>
            </w:rPr>
            <w:fldChar w:fldCharType="end"/>
          </w:r>
        </w:sdtContent>
      </w:sdt>
      <w:r w:rsidR="0064032A">
        <w:rPr>
          <w:szCs w:val="28"/>
        </w:rPr>
        <w:t>)</w:t>
      </w:r>
      <w:r w:rsidRPr="006E2AB9">
        <w:rPr>
          <w:szCs w:val="28"/>
        </w:rPr>
        <w:t>:</w:t>
      </w:r>
    </w:p>
    <w:p w14:paraId="2185C359" w14:textId="77777777" w:rsidR="006E2AB9" w:rsidRPr="006E2AB9" w:rsidRDefault="006E2AB9" w:rsidP="00E435BA">
      <w:pPr>
        <w:pStyle w:val="Bulletlist2"/>
        <w:rPr>
          <w:noProof/>
        </w:rPr>
      </w:pPr>
      <w:r w:rsidRPr="006E2AB9">
        <w:rPr>
          <w:noProof/>
        </w:rPr>
        <w:t>SC.4 (Safety case documentation). This considers that a safety case should be accurate, objective and demonstrably complete for its intended purpose.</w:t>
      </w:r>
    </w:p>
    <w:p w14:paraId="23A3F6B0" w14:textId="77777777" w:rsidR="006E2AB9" w:rsidRPr="006E2AB9" w:rsidRDefault="006E2AB9" w:rsidP="00E435BA">
      <w:pPr>
        <w:pStyle w:val="Bulletlist2"/>
        <w:rPr>
          <w:noProof/>
        </w:rPr>
      </w:pPr>
      <w:r w:rsidRPr="006E2AB9">
        <w:rPr>
          <w:noProof/>
        </w:rPr>
        <w:t>ERL.4 (Margins of conservatism). This considers ‘Where safety-related systems and/or other means are claimed to reduce the frequency of a fault sequence, the safety case should include a margin of conservatism to allow for uncertainties.’</w:t>
      </w:r>
    </w:p>
    <w:p w14:paraId="643B911B" w14:textId="77777777" w:rsidR="006E2AB9" w:rsidRPr="006E2AB9" w:rsidRDefault="006E2AB9" w:rsidP="00E435BA">
      <w:pPr>
        <w:pStyle w:val="Bulletlist2"/>
        <w:rPr>
          <w:noProof/>
        </w:rPr>
      </w:pPr>
      <w:r w:rsidRPr="006E2AB9">
        <w:rPr>
          <w:noProof/>
        </w:rPr>
        <w:lastRenderedPageBreak/>
        <w:t>EKP.5 (Safety measures). This considers that safety measures should be identified to deliver the required safety function(s).</w:t>
      </w:r>
    </w:p>
    <w:p w14:paraId="5C3AAA79" w14:textId="2F5C63FC" w:rsidR="006E2AB9" w:rsidRPr="006E2AB9" w:rsidRDefault="006E2AB9" w:rsidP="006E2AB9">
      <w:pPr>
        <w:numPr>
          <w:ilvl w:val="0"/>
          <w:numId w:val="12"/>
        </w:numPr>
        <w:ind w:left="1418" w:hanging="502"/>
        <w:rPr>
          <w:szCs w:val="28"/>
        </w:rPr>
      </w:pPr>
      <w:r w:rsidRPr="006E2AB9">
        <w:rPr>
          <w:szCs w:val="28"/>
        </w:rPr>
        <w:t xml:space="preserve">ONR </w:t>
      </w:r>
      <w:r w:rsidR="00A402C5">
        <w:rPr>
          <w:szCs w:val="28"/>
        </w:rPr>
        <w:t>TAG</w:t>
      </w:r>
      <w:r w:rsidRPr="006E2AB9">
        <w:rPr>
          <w:szCs w:val="28"/>
        </w:rPr>
        <w:t xml:space="preserve"> NS-TAST-GD-057 (Design Safety Assurance)</w:t>
      </w:r>
      <w:r w:rsidR="0064032A">
        <w:rPr>
          <w:szCs w:val="28"/>
        </w:rPr>
        <w:t xml:space="preserve"> (ref.</w:t>
      </w:r>
      <w:sdt>
        <w:sdtPr>
          <w:rPr>
            <w:szCs w:val="28"/>
          </w:rPr>
          <w:id w:val="-488557722"/>
          <w:citation/>
        </w:sdtPr>
        <w:sdtEndPr/>
        <w:sdtContent>
          <w:r w:rsidRPr="006E2AB9">
            <w:rPr>
              <w:szCs w:val="28"/>
            </w:rPr>
            <w:fldChar w:fldCharType="begin"/>
          </w:r>
          <w:r w:rsidR="001C784D">
            <w:rPr>
              <w:szCs w:val="28"/>
            </w:rPr>
            <w:instrText xml:space="preserve">CITATION TAG057 \l 2057 </w:instrText>
          </w:r>
          <w:r w:rsidRPr="006E2AB9">
            <w:rPr>
              <w:szCs w:val="28"/>
            </w:rPr>
            <w:fldChar w:fldCharType="separate"/>
          </w:r>
          <w:r w:rsidR="00DC4EEB">
            <w:rPr>
              <w:noProof/>
              <w:szCs w:val="28"/>
            </w:rPr>
            <w:t xml:space="preserve"> </w:t>
          </w:r>
          <w:r w:rsidR="00DC4EEB" w:rsidRPr="00DC4EEB">
            <w:rPr>
              <w:noProof/>
              <w:szCs w:val="28"/>
            </w:rPr>
            <w:t>[30]</w:t>
          </w:r>
          <w:r w:rsidRPr="006E2AB9">
            <w:rPr>
              <w:szCs w:val="28"/>
            </w:rPr>
            <w:fldChar w:fldCharType="end"/>
          </w:r>
        </w:sdtContent>
      </w:sdt>
      <w:r w:rsidR="0064032A">
        <w:rPr>
          <w:szCs w:val="28"/>
        </w:rPr>
        <w:t>)</w:t>
      </w:r>
      <w:r w:rsidRPr="006E2AB9">
        <w:rPr>
          <w:szCs w:val="28"/>
        </w:rPr>
        <w:t>.</w:t>
      </w:r>
    </w:p>
    <w:p w14:paraId="25816953" w14:textId="649DB5B2" w:rsidR="006E2AB9" w:rsidRPr="006E2AB9" w:rsidRDefault="006E2AB9" w:rsidP="00991F0D">
      <w:pPr>
        <w:pStyle w:val="Numberedparagraph"/>
      </w:pPr>
      <w:r w:rsidRPr="006E2AB9">
        <w:t xml:space="preserve">I raised RQ-01212 </w:t>
      </w:r>
      <w:r w:rsidR="0064032A">
        <w:t>(ref.</w:t>
      </w:r>
      <w:sdt>
        <w:sdtPr>
          <w:id w:val="-1285260925"/>
          <w:citation/>
        </w:sdtPr>
        <w:sdtEndPr/>
        <w:sdtContent>
          <w:r w:rsidR="001340E4">
            <w:fldChar w:fldCharType="begin"/>
          </w:r>
          <w:r w:rsidR="007D67E6">
            <w:instrText xml:space="preserve">CITATION RRSMRSTEP2RQSCHED \l 2057 </w:instrText>
          </w:r>
          <w:r w:rsidR="001340E4">
            <w:fldChar w:fldCharType="separate"/>
          </w:r>
          <w:r w:rsidR="00DC4EEB">
            <w:rPr>
              <w:noProof/>
            </w:rPr>
            <w:t xml:space="preserve"> </w:t>
          </w:r>
          <w:r w:rsidR="00DC4EEB" w:rsidRPr="00DC4EEB">
            <w:rPr>
              <w:noProof/>
            </w:rPr>
            <w:t>[61]</w:t>
          </w:r>
          <w:r w:rsidR="001340E4">
            <w:fldChar w:fldCharType="end"/>
          </w:r>
        </w:sdtContent>
      </w:sdt>
      <w:r w:rsidR="00D71A37">
        <w:t>)</w:t>
      </w:r>
      <w:r w:rsidRPr="006E2AB9">
        <w:t xml:space="preserve"> to obtain further information regarding the PDHR design parameters. </w:t>
      </w:r>
      <w:r w:rsidR="002C7FF0">
        <w:t xml:space="preserve">This included </w:t>
      </w:r>
      <w:r w:rsidR="00A7483A">
        <w:t>the basis of its thermal performance</w:t>
      </w:r>
      <w:r w:rsidR="0032529A">
        <w:t xml:space="preserve">. </w:t>
      </w:r>
      <w:r w:rsidRPr="006E2AB9">
        <w:t xml:space="preserve">I sought </w:t>
      </w:r>
      <w:r w:rsidR="003863C1">
        <w:t xml:space="preserve">clarification </w:t>
      </w:r>
      <w:r w:rsidRPr="006E2AB9">
        <w:t>as to how the 18 MW heat removal value had been determined, and whether adequate margin is available to meet the system’s safety functional requirements</w:t>
      </w:r>
      <w:r w:rsidR="005108EA">
        <w:t xml:space="preserve"> should </w:t>
      </w:r>
      <w:r w:rsidR="009E4CDC">
        <w:t>fault</w:t>
      </w:r>
      <w:r w:rsidR="005108EA">
        <w:t xml:space="preserve"> conditions </w:t>
      </w:r>
      <w:r w:rsidR="009E4CDC">
        <w:t xml:space="preserve">make </w:t>
      </w:r>
      <w:r w:rsidR="00BE77AE">
        <w:t xml:space="preserve">duty </w:t>
      </w:r>
      <w:r w:rsidR="009E4CDC">
        <w:t>heat exchangers unavailable</w:t>
      </w:r>
      <w:r w:rsidRPr="006E2AB9">
        <w:t xml:space="preserve">. The RP’s response </w:t>
      </w:r>
      <w:r w:rsidRPr="0032529A">
        <w:rPr>
          <w:szCs w:val="28"/>
        </w:rPr>
        <w:t>provided me with assurance that:</w:t>
      </w:r>
    </w:p>
    <w:p w14:paraId="70B2598F" w14:textId="77777777" w:rsidR="006E2AB9" w:rsidRPr="006E2AB9" w:rsidRDefault="006E2AB9" w:rsidP="006E2AB9">
      <w:pPr>
        <w:numPr>
          <w:ilvl w:val="0"/>
          <w:numId w:val="12"/>
        </w:numPr>
        <w:ind w:left="1418" w:hanging="502"/>
        <w:rPr>
          <w:szCs w:val="28"/>
        </w:rPr>
      </w:pPr>
      <w:r w:rsidRPr="006E2AB9">
        <w:rPr>
          <w:szCs w:val="28"/>
        </w:rPr>
        <w:t>analytical methods were used when determining the PDHR performance requirements;</w:t>
      </w:r>
    </w:p>
    <w:p w14:paraId="0522BCF0" w14:textId="77777777" w:rsidR="006E2AB9" w:rsidRPr="006E2AB9" w:rsidRDefault="006E2AB9" w:rsidP="006E2AB9">
      <w:pPr>
        <w:numPr>
          <w:ilvl w:val="0"/>
          <w:numId w:val="12"/>
        </w:numPr>
        <w:ind w:left="1418" w:hanging="502"/>
        <w:rPr>
          <w:szCs w:val="28"/>
        </w:rPr>
      </w:pPr>
      <w:r w:rsidRPr="006E2AB9">
        <w:rPr>
          <w:szCs w:val="28"/>
        </w:rPr>
        <w:t>these methods include a margin in addition to the base requirements; and</w:t>
      </w:r>
    </w:p>
    <w:p w14:paraId="20B6EB93" w14:textId="527458FF" w:rsidR="006E2AB9" w:rsidRPr="006E2AB9" w:rsidRDefault="006E2AB9" w:rsidP="006E2AB9">
      <w:pPr>
        <w:numPr>
          <w:ilvl w:val="0"/>
          <w:numId w:val="12"/>
        </w:numPr>
        <w:ind w:left="1418" w:hanging="502"/>
        <w:rPr>
          <w:szCs w:val="28"/>
        </w:rPr>
      </w:pPr>
      <w:r w:rsidRPr="006E2AB9">
        <w:rPr>
          <w:szCs w:val="28"/>
        </w:rPr>
        <w:t>design margins considered RGP and operating experience (OPEX).</w:t>
      </w:r>
    </w:p>
    <w:p w14:paraId="24783C92" w14:textId="38C2BCAE" w:rsidR="006E2AB9" w:rsidRPr="006E2AB9" w:rsidRDefault="006E2AB9" w:rsidP="006E2AB9">
      <w:pPr>
        <w:pStyle w:val="Numberedparagraph"/>
      </w:pPr>
      <w:r w:rsidRPr="006E2AB9">
        <w:t xml:space="preserve">For </w:t>
      </w:r>
      <w:r w:rsidR="00D17235">
        <w:t>Step 2</w:t>
      </w:r>
      <w:r w:rsidRPr="006E2AB9">
        <w:t xml:space="preserve"> I judge that the RP has adequately demonstrated </w:t>
      </w:r>
      <w:r w:rsidR="00D93DE6">
        <w:t xml:space="preserve">appropriate </w:t>
      </w:r>
      <w:r w:rsidRPr="006E2AB9">
        <w:t>PDHR design parameters.</w:t>
      </w:r>
    </w:p>
    <w:p w14:paraId="33B88289" w14:textId="290EE7C5" w:rsidR="006E2AB9" w:rsidRPr="006E2AB9" w:rsidRDefault="006E2AB9" w:rsidP="001246F2">
      <w:pPr>
        <w:pStyle w:val="Heading4"/>
      </w:pPr>
      <w:bookmarkStart w:id="26" w:name="_Ref164061675"/>
      <w:bookmarkStart w:id="27" w:name="_Ref168052496"/>
      <w:r w:rsidRPr="006E2AB9">
        <w:t xml:space="preserve">Seismic </w:t>
      </w:r>
      <w:r w:rsidR="00301B5B">
        <w:t>a</w:t>
      </w:r>
      <w:r w:rsidR="00301B5B" w:rsidRPr="006E2AB9">
        <w:t xml:space="preserve">nalysis </w:t>
      </w:r>
      <w:r w:rsidRPr="006E2AB9">
        <w:t xml:space="preserve">and </w:t>
      </w:r>
      <w:bookmarkEnd w:id="26"/>
      <w:r w:rsidR="00301B5B">
        <w:t>w</w:t>
      </w:r>
      <w:r w:rsidR="00301B5B" w:rsidRPr="006E2AB9">
        <w:t>ithstand</w:t>
      </w:r>
      <w:bookmarkEnd w:id="27"/>
    </w:p>
    <w:p w14:paraId="48747EE9" w14:textId="17DD6CFA" w:rsidR="006E2AB9" w:rsidRPr="006E2AB9" w:rsidRDefault="006E2AB9" w:rsidP="006E2AB9">
      <w:pPr>
        <w:pStyle w:val="Numberedparagraph"/>
      </w:pPr>
      <w:r w:rsidRPr="006E2AB9">
        <w:t xml:space="preserve">I consider seismic analysis an important input for SSC design parameters. This is because an SSC’s seismic performance requirements can </w:t>
      </w:r>
      <w:r w:rsidR="00EE306A" w:rsidRPr="006E2AB9">
        <w:t>affect</w:t>
      </w:r>
      <w:r w:rsidR="00934BE7">
        <w:t xml:space="preserve"> </w:t>
      </w:r>
      <w:r w:rsidR="00BD6658">
        <w:t>key safety functional requirements and</w:t>
      </w:r>
      <w:r w:rsidRPr="006E2AB9">
        <w:t xml:space="preserve"> layout feasibility.</w:t>
      </w:r>
    </w:p>
    <w:p w14:paraId="45701B7B" w14:textId="08539604" w:rsidR="009F22F4" w:rsidRPr="00D93DE6" w:rsidRDefault="009F22F4" w:rsidP="006E2AB9">
      <w:pPr>
        <w:pStyle w:val="Numberedparagraph"/>
      </w:pPr>
      <w:r>
        <w:t xml:space="preserve">The RP’s design incorporates an aseismic bearing </w:t>
      </w:r>
      <w:r w:rsidR="008665A8">
        <w:t>supporting t</w:t>
      </w:r>
      <w:r>
        <w:t xml:space="preserve">he reactor island </w:t>
      </w:r>
      <w:r w:rsidR="001C35F9">
        <w:t>(RI)</w:t>
      </w:r>
      <w:r>
        <w:t xml:space="preserve">. </w:t>
      </w:r>
      <w:r w:rsidR="00432B9F">
        <w:t>The as</w:t>
      </w:r>
      <w:r w:rsidR="00A85C57">
        <w:t xml:space="preserve">eismic bearing </w:t>
      </w:r>
      <w:r w:rsidR="00BF7C06">
        <w:t xml:space="preserve">is designed to reduce </w:t>
      </w:r>
      <w:r w:rsidR="00ED7441">
        <w:t xml:space="preserve">seismic accelerations </w:t>
      </w:r>
      <w:r w:rsidR="001901C4">
        <w:t xml:space="preserve">transferred to the </w:t>
      </w:r>
      <w:r w:rsidR="00BF7C06">
        <w:t>RI</w:t>
      </w:r>
      <w:r w:rsidR="001901C4">
        <w:t>.</w:t>
      </w:r>
      <w:r>
        <w:t xml:space="preserve"> Though</w:t>
      </w:r>
      <w:r w:rsidR="00F96F8C">
        <w:t xml:space="preserve"> these</w:t>
      </w:r>
      <w:r>
        <w:t xml:space="preserve"> accelerations will be reduced, </w:t>
      </w:r>
      <w:r w:rsidR="00314013">
        <w:t xml:space="preserve">RI </w:t>
      </w:r>
      <w:r w:rsidR="0080199C">
        <w:t xml:space="preserve">seismic </w:t>
      </w:r>
      <w:r w:rsidRPr="00067CB1">
        <w:t xml:space="preserve">analysis </w:t>
      </w:r>
      <w:r w:rsidR="0080199C">
        <w:t xml:space="preserve">is required </w:t>
      </w:r>
      <w:r w:rsidRPr="00067CB1">
        <w:t xml:space="preserve">to demonstrate </w:t>
      </w:r>
      <w:r w:rsidR="00345691">
        <w:t xml:space="preserve">that </w:t>
      </w:r>
      <w:r w:rsidRPr="00D93DE6">
        <w:t>SSC</w:t>
      </w:r>
      <w:r w:rsidR="00AF203D">
        <w:t>s</w:t>
      </w:r>
      <w:r w:rsidR="00C72D7C">
        <w:t xml:space="preserve"> on the RI</w:t>
      </w:r>
      <w:r w:rsidRPr="00D93DE6">
        <w:t xml:space="preserve"> can perform their design basis earthquake (DBE) safety functions.</w:t>
      </w:r>
    </w:p>
    <w:p w14:paraId="7A507A3B" w14:textId="491B2E2E" w:rsidR="006E2AB9" w:rsidRPr="00AB231D" w:rsidRDefault="006E2AB9" w:rsidP="006E2AB9">
      <w:pPr>
        <w:pStyle w:val="Numberedparagraph"/>
      </w:pPr>
      <w:r w:rsidRPr="00AB231D">
        <w:t xml:space="preserve">The RP has produced a seismic performance classification methodology </w:t>
      </w:r>
      <w:r w:rsidR="008933C2">
        <w:rPr>
          <w:szCs w:val="28"/>
        </w:rPr>
        <w:t>(ref.</w:t>
      </w:r>
      <w:r w:rsidR="008933C2" w:rsidRPr="006E2AB9">
        <w:rPr>
          <w:szCs w:val="28"/>
        </w:rPr>
        <w:t xml:space="preserve"> </w:t>
      </w:r>
      <w:sdt>
        <w:sdtPr>
          <w:rPr>
            <w:szCs w:val="28"/>
          </w:rPr>
          <w:id w:val="-1801516706"/>
          <w:citation/>
        </w:sdtPr>
        <w:sdtEndPr/>
        <w:sdtContent>
          <w:r w:rsidR="008933C2" w:rsidRPr="006E2AB9">
            <w:rPr>
              <w:szCs w:val="28"/>
            </w:rPr>
            <w:fldChar w:fldCharType="begin"/>
          </w:r>
          <w:r w:rsidR="008725E9">
            <w:rPr>
              <w:szCs w:val="28"/>
            </w:rPr>
            <w:instrText xml:space="preserve">CITATION RRSMRSeismicMethod \l 2057 </w:instrText>
          </w:r>
          <w:r w:rsidR="008933C2" w:rsidRPr="006E2AB9">
            <w:rPr>
              <w:szCs w:val="28"/>
            </w:rPr>
            <w:fldChar w:fldCharType="separate"/>
          </w:r>
          <w:r w:rsidR="00DC4EEB" w:rsidRPr="00DC4EEB">
            <w:rPr>
              <w:noProof/>
              <w:szCs w:val="28"/>
            </w:rPr>
            <w:t>[62]</w:t>
          </w:r>
          <w:r w:rsidR="008933C2" w:rsidRPr="006E2AB9">
            <w:rPr>
              <w:szCs w:val="28"/>
            </w:rPr>
            <w:fldChar w:fldCharType="end"/>
          </w:r>
        </w:sdtContent>
      </w:sdt>
      <w:r w:rsidR="008933C2">
        <w:rPr>
          <w:szCs w:val="28"/>
        </w:rPr>
        <w:t>)</w:t>
      </w:r>
      <w:r w:rsidRPr="00AB231D">
        <w:t xml:space="preserve">. This document outlines how the RP intends to </w:t>
      </w:r>
      <w:r w:rsidR="00961AB1">
        <w:t xml:space="preserve">apply </w:t>
      </w:r>
      <w:r w:rsidR="00ED2461">
        <w:t xml:space="preserve">SSC </w:t>
      </w:r>
      <w:r w:rsidR="00F32B9A">
        <w:t>seismic classifications</w:t>
      </w:r>
      <w:r w:rsidRPr="00AB231D">
        <w:t>. The document also outlines the RP’s design basis earthquake (DBE) assumptions (</w:t>
      </w:r>
      <w:r w:rsidR="003B7920">
        <w:t>and</w:t>
      </w:r>
      <w:r w:rsidRPr="00AB231D">
        <w:t xml:space="preserve"> more severe earthquakes) and assumed ground accelerations. The </w:t>
      </w:r>
      <w:r w:rsidR="00514DF2">
        <w:t xml:space="preserve">adequacy of </w:t>
      </w:r>
      <w:r w:rsidRPr="00AB231D">
        <w:t xml:space="preserve">assumptions underpinning these accelerations will be assessed by ONR hazard specialists. </w:t>
      </w:r>
      <w:r w:rsidR="00DA0CF6">
        <w:t xml:space="preserve">For Step 2 </w:t>
      </w:r>
      <w:r w:rsidRPr="00AB231D">
        <w:t xml:space="preserve">I am satisfied that the RP has in place a classification scheme </w:t>
      </w:r>
      <w:r w:rsidR="005A4D0E">
        <w:t xml:space="preserve">that </w:t>
      </w:r>
      <w:r w:rsidRPr="00AB231D">
        <w:t>reference</w:t>
      </w:r>
      <w:r w:rsidR="005A4D0E">
        <w:t>s</w:t>
      </w:r>
      <w:r w:rsidRPr="00AB231D">
        <w:t xml:space="preserve"> RGP.</w:t>
      </w:r>
    </w:p>
    <w:p w14:paraId="7C6E27FC" w14:textId="4189E4BD" w:rsidR="006E2AB9" w:rsidRPr="006E2AB9" w:rsidRDefault="006E2AB9" w:rsidP="006E2AB9">
      <w:pPr>
        <w:pStyle w:val="Numberedparagraph"/>
      </w:pPr>
      <w:bookmarkStart w:id="28" w:name="_Ref167105435"/>
      <w:r w:rsidRPr="006E2AB9">
        <w:t xml:space="preserve">The RP has not yet adequately demonstrated how its SSCs have been designed to deliver their safety functions during a DBE. The RP states that seismic classification assessments will be developed at a later point. No </w:t>
      </w:r>
      <w:r w:rsidRPr="006E2AB9">
        <w:lastRenderedPageBreak/>
        <w:t xml:space="preserve">schedule for this analysis was identified in the RP’s submissions. I judge this </w:t>
      </w:r>
      <w:r w:rsidR="00DB3455">
        <w:t>to be</w:t>
      </w:r>
      <w:r w:rsidRPr="006E2AB9">
        <w:t xml:space="preserve"> a gap against RGP expectations including:</w:t>
      </w:r>
      <w:bookmarkEnd w:id="28"/>
    </w:p>
    <w:p w14:paraId="2900E6CF" w14:textId="4AD3E2F0" w:rsidR="006E2AB9" w:rsidRPr="006E2AB9" w:rsidRDefault="006E2AB9" w:rsidP="006E2AB9">
      <w:pPr>
        <w:numPr>
          <w:ilvl w:val="0"/>
          <w:numId w:val="12"/>
        </w:numPr>
        <w:ind w:left="1418" w:hanging="502"/>
      </w:pPr>
      <w:r w:rsidRPr="006E2AB9">
        <w:rPr>
          <w:szCs w:val="28"/>
        </w:rPr>
        <w:t>IAEA Seismic Design for Nuclear Installations SSG-67</w:t>
      </w:r>
      <w:r w:rsidR="00621A36">
        <w:rPr>
          <w:szCs w:val="28"/>
        </w:rPr>
        <w:t xml:space="preserve"> (ref.</w:t>
      </w:r>
      <w:sdt>
        <w:sdtPr>
          <w:rPr>
            <w:szCs w:val="28"/>
          </w:rPr>
          <w:id w:val="-708727610"/>
          <w:citation/>
        </w:sdtPr>
        <w:sdtEndPr/>
        <w:sdtContent>
          <w:r w:rsidRPr="006E2AB9">
            <w:rPr>
              <w:szCs w:val="28"/>
            </w:rPr>
            <w:fldChar w:fldCharType="begin"/>
          </w:r>
          <w:r w:rsidR="005B17E3">
            <w:rPr>
              <w:szCs w:val="28"/>
            </w:rPr>
            <w:instrText xml:space="preserve">CITATION IAE21 \l 2057 </w:instrText>
          </w:r>
          <w:r w:rsidRPr="006E2AB9">
            <w:rPr>
              <w:szCs w:val="28"/>
            </w:rPr>
            <w:fldChar w:fldCharType="separate"/>
          </w:r>
          <w:r w:rsidR="00DC4EEB">
            <w:rPr>
              <w:noProof/>
              <w:szCs w:val="28"/>
            </w:rPr>
            <w:t xml:space="preserve"> </w:t>
          </w:r>
          <w:r w:rsidR="00DC4EEB" w:rsidRPr="00DC4EEB">
            <w:rPr>
              <w:noProof/>
              <w:szCs w:val="28"/>
            </w:rPr>
            <w:t>[36]</w:t>
          </w:r>
          <w:r w:rsidRPr="006E2AB9">
            <w:rPr>
              <w:szCs w:val="28"/>
            </w:rPr>
            <w:fldChar w:fldCharType="end"/>
          </w:r>
        </w:sdtContent>
      </w:sdt>
      <w:r w:rsidR="00621A36">
        <w:rPr>
          <w:szCs w:val="28"/>
        </w:rPr>
        <w:t>)</w:t>
      </w:r>
      <w:r w:rsidRPr="006E2AB9">
        <w:rPr>
          <w:szCs w:val="28"/>
        </w:rPr>
        <w:t>. This expects:</w:t>
      </w:r>
    </w:p>
    <w:p w14:paraId="22A35B35" w14:textId="4483083D" w:rsidR="006E2AB9" w:rsidRDefault="00B74A30" w:rsidP="00E435BA">
      <w:pPr>
        <w:pStyle w:val="Bulletlist2"/>
        <w:rPr>
          <w:noProof/>
        </w:rPr>
      </w:pPr>
      <w:r>
        <w:rPr>
          <w:noProof/>
        </w:rPr>
        <w:t xml:space="preserve">a </w:t>
      </w:r>
      <w:r w:rsidR="006E2AB9" w:rsidRPr="006E2AB9">
        <w:rPr>
          <w:noProof/>
        </w:rPr>
        <w:t xml:space="preserve">seismic design </w:t>
      </w:r>
      <w:r w:rsidR="00AA3AF0">
        <w:rPr>
          <w:noProof/>
        </w:rPr>
        <w:t>process</w:t>
      </w:r>
      <w:r w:rsidR="006E2AB9" w:rsidRPr="006E2AB9">
        <w:rPr>
          <w:noProof/>
        </w:rPr>
        <w:t xml:space="preserve"> </w:t>
      </w:r>
      <w:r w:rsidR="00D55D2D">
        <w:rPr>
          <w:noProof/>
        </w:rPr>
        <w:t>(</w:t>
      </w:r>
      <w:r w:rsidR="006E2AB9" w:rsidRPr="006E2AB9">
        <w:rPr>
          <w:noProof/>
        </w:rPr>
        <w:t>section 3.5</w:t>
      </w:r>
      <w:r w:rsidR="0014042F">
        <w:rPr>
          <w:noProof/>
        </w:rPr>
        <w:t>)</w:t>
      </w:r>
      <w:r w:rsidR="00287699">
        <w:rPr>
          <w:noProof/>
        </w:rPr>
        <w:t xml:space="preserve"> that</w:t>
      </w:r>
      <w:r w:rsidR="006E2AB9" w:rsidRPr="006E2AB9">
        <w:rPr>
          <w:noProof/>
        </w:rPr>
        <w:t>:</w:t>
      </w:r>
    </w:p>
    <w:p w14:paraId="763F9839" w14:textId="43EABAD6" w:rsidR="00414A6B" w:rsidRDefault="00DA3C5D" w:rsidP="00DA3C5D">
      <w:pPr>
        <w:pStyle w:val="BulletList3"/>
        <w:rPr>
          <w:noProof/>
        </w:rPr>
      </w:pPr>
      <w:r>
        <w:rPr>
          <w:noProof/>
        </w:rPr>
        <w:t>determine</w:t>
      </w:r>
      <w:r w:rsidR="00713D48">
        <w:rPr>
          <w:noProof/>
        </w:rPr>
        <w:t>s</w:t>
      </w:r>
      <w:r w:rsidRPr="00DA3C5D">
        <w:rPr>
          <w:szCs w:val="24"/>
        </w:rPr>
        <w:t xml:space="preserve"> </w:t>
      </w:r>
      <w:r w:rsidRPr="006E2AB9">
        <w:rPr>
          <w:szCs w:val="24"/>
        </w:rPr>
        <w:t>the preliminary design of structural</w:t>
      </w:r>
      <w:r w:rsidRPr="006E2AB9">
        <w:t xml:space="preserve"> elements based on codes and standards and providing adequate reinforcement detailing</w:t>
      </w:r>
      <w:r w:rsidR="004F51B6">
        <w:t>;</w:t>
      </w:r>
    </w:p>
    <w:p w14:paraId="301C2DCC" w14:textId="085E9782" w:rsidR="00DA3C5D" w:rsidRDefault="003415A9" w:rsidP="00DA3C5D">
      <w:pPr>
        <w:pStyle w:val="BulletList3"/>
        <w:rPr>
          <w:noProof/>
        </w:rPr>
      </w:pPr>
      <w:r>
        <w:t>v</w:t>
      </w:r>
      <w:r w:rsidR="00DA3C5D">
        <w:t>erif</w:t>
      </w:r>
      <w:r w:rsidR="00713D48">
        <w:t>ies</w:t>
      </w:r>
      <w:r w:rsidR="00DA3C5D">
        <w:t xml:space="preserve"> that </w:t>
      </w:r>
      <w:r w:rsidR="00DA3C5D" w:rsidRPr="006E2AB9">
        <w:t>the seismic demand does not exceed the seismic capacity defined in the preliminary design and adjust</w:t>
      </w:r>
      <w:r w:rsidR="00AC3E62">
        <w:t>s</w:t>
      </w:r>
      <w:r w:rsidR="00DA3C5D" w:rsidRPr="006E2AB9">
        <w:t xml:space="preserve"> the design if necessary</w:t>
      </w:r>
      <w:r w:rsidR="004F51B6">
        <w:t>; and</w:t>
      </w:r>
    </w:p>
    <w:p w14:paraId="76D99C9C" w14:textId="5CBFD87E" w:rsidR="006E2AB9" w:rsidRPr="006E2AB9" w:rsidRDefault="003415A9" w:rsidP="00CA577E">
      <w:pPr>
        <w:pStyle w:val="BulletList3"/>
      </w:pPr>
      <w:r>
        <w:rPr>
          <w:noProof/>
        </w:rPr>
        <w:t>a</w:t>
      </w:r>
      <w:r w:rsidR="004F51B6">
        <w:rPr>
          <w:noProof/>
        </w:rPr>
        <w:t>ssess</w:t>
      </w:r>
      <w:r w:rsidR="00713D48">
        <w:rPr>
          <w:noProof/>
        </w:rPr>
        <w:t>es</w:t>
      </w:r>
      <w:r w:rsidR="004F51B6">
        <w:rPr>
          <w:noProof/>
        </w:rPr>
        <w:t xml:space="preserve"> </w:t>
      </w:r>
      <w:r>
        <w:rPr>
          <w:noProof/>
        </w:rPr>
        <w:t xml:space="preserve">seismic </w:t>
      </w:r>
      <w:r w:rsidRPr="006E2AB9">
        <w:t>margins</w:t>
      </w:r>
      <w:r w:rsidR="009802EF">
        <w:t>.</w:t>
      </w:r>
    </w:p>
    <w:p w14:paraId="1559FFEA" w14:textId="173C6C52" w:rsidR="006E2AB9" w:rsidRPr="006E2AB9" w:rsidRDefault="00735325" w:rsidP="00E435BA">
      <w:pPr>
        <w:pStyle w:val="Bulletlist2"/>
        <w:rPr>
          <w:noProof/>
        </w:rPr>
      </w:pPr>
      <w:r>
        <w:rPr>
          <w:noProof/>
        </w:rPr>
        <w:t>t</w:t>
      </w:r>
      <w:r w:rsidR="00044776">
        <w:rPr>
          <w:noProof/>
        </w:rPr>
        <w:t xml:space="preserve">hat </w:t>
      </w:r>
      <w:r w:rsidR="006E2AB9" w:rsidRPr="006E2AB9">
        <w:rPr>
          <w:noProof/>
        </w:rPr>
        <w:t>the layout of the installation should be established early in the design stage and should aim to achieve the most suitable seismic design</w:t>
      </w:r>
      <w:r w:rsidR="00DB3455">
        <w:rPr>
          <w:noProof/>
        </w:rPr>
        <w:t xml:space="preserve"> solution</w:t>
      </w:r>
      <w:r w:rsidR="00442FE9" w:rsidRPr="00442FE9">
        <w:rPr>
          <w:noProof/>
        </w:rPr>
        <w:t xml:space="preserve"> </w:t>
      </w:r>
      <w:r w:rsidR="00442FE9">
        <w:rPr>
          <w:noProof/>
        </w:rPr>
        <w:t>(</w:t>
      </w:r>
      <w:r w:rsidR="00442FE9" w:rsidRPr="006E2AB9">
        <w:rPr>
          <w:noProof/>
        </w:rPr>
        <w:t>section 4.2</w:t>
      </w:r>
      <w:r w:rsidR="00442FE9">
        <w:rPr>
          <w:noProof/>
        </w:rPr>
        <w:t>)</w:t>
      </w:r>
      <w:r w:rsidR="006E2AB9" w:rsidRPr="006E2AB9">
        <w:rPr>
          <w:noProof/>
        </w:rPr>
        <w:t>.</w:t>
      </w:r>
    </w:p>
    <w:p w14:paraId="38BB7592" w14:textId="0A4DD1CB" w:rsidR="006E2AB9" w:rsidRPr="006E2AB9" w:rsidRDefault="006E2AB9" w:rsidP="00E435BA">
      <w:pPr>
        <w:pStyle w:val="Bulletlist1"/>
        <w:rPr>
          <w:noProof/>
        </w:rPr>
      </w:pPr>
      <w:r w:rsidRPr="006E2AB9">
        <w:rPr>
          <w:noProof/>
        </w:rPr>
        <w:t>ONR SAP EHA.9 (Earthquakes)</w:t>
      </w:r>
      <w:r w:rsidR="00072C8B">
        <w:rPr>
          <w:noProof/>
        </w:rPr>
        <w:t xml:space="preserve"> (ref.</w:t>
      </w:r>
      <w:sdt>
        <w:sdtPr>
          <w:rPr>
            <w:noProof/>
          </w:rPr>
          <w:id w:val="1663505812"/>
          <w:citation/>
        </w:sdtPr>
        <w:sdtEndPr/>
        <w:sdtContent>
          <w:r w:rsidRPr="006E2AB9">
            <w:rPr>
              <w:noProof/>
            </w:rPr>
            <w:fldChar w:fldCharType="begin"/>
          </w:r>
          <w:r w:rsidR="00212558">
            <w:rPr>
              <w:noProof/>
            </w:rPr>
            <w:instrText xml:space="preserve">CITATION ONRSAPsmaster \l 2057 </w:instrText>
          </w:r>
          <w:r w:rsidRPr="006E2AB9">
            <w:rPr>
              <w:noProof/>
            </w:rPr>
            <w:fldChar w:fldCharType="separate"/>
          </w:r>
          <w:r w:rsidR="00DC4EEB">
            <w:rPr>
              <w:noProof/>
            </w:rPr>
            <w:t xml:space="preserve"> </w:t>
          </w:r>
          <w:r w:rsidR="00DC4EEB" w:rsidRPr="00DC4EEB">
            <w:rPr>
              <w:noProof/>
            </w:rPr>
            <w:t>[11]</w:t>
          </w:r>
          <w:r w:rsidRPr="006E2AB9">
            <w:rPr>
              <w:noProof/>
            </w:rPr>
            <w:fldChar w:fldCharType="end"/>
          </w:r>
        </w:sdtContent>
      </w:sdt>
      <w:r w:rsidR="00072C8B">
        <w:rPr>
          <w:noProof/>
        </w:rPr>
        <w:t>)</w:t>
      </w:r>
      <w:r w:rsidRPr="006E2AB9">
        <w:rPr>
          <w:noProof/>
        </w:rPr>
        <w:t>. This expects SSCs to be designed and assessed for seismic requirements.</w:t>
      </w:r>
    </w:p>
    <w:p w14:paraId="61EE0724" w14:textId="2D97E8F5" w:rsidR="006E2AB9" w:rsidRPr="005A4D0E" w:rsidRDefault="007246B4" w:rsidP="00314658">
      <w:pPr>
        <w:pStyle w:val="Numberedparagraph"/>
        <w:rPr>
          <w:szCs w:val="28"/>
        </w:rPr>
      </w:pPr>
      <w:bookmarkStart w:id="29" w:name="_Ref170112361"/>
      <w:bookmarkStart w:id="30" w:name="_Ref167218763"/>
      <w:bookmarkStart w:id="31" w:name="_Ref167949627"/>
      <w:r w:rsidRPr="00AB231D">
        <w:t>T</w:t>
      </w:r>
      <w:r w:rsidR="006E2AB9" w:rsidRPr="00AB231D">
        <w:t xml:space="preserve">he design of several systems and layouts </w:t>
      </w:r>
      <w:r w:rsidR="00FB6B25" w:rsidRPr="00AB231D">
        <w:t>has been matured</w:t>
      </w:r>
      <w:r w:rsidR="006E2AB9" w:rsidRPr="00AB231D">
        <w:t xml:space="preserve"> to a </w:t>
      </w:r>
      <w:r w:rsidR="00CD34AC" w:rsidRPr="00AB231D">
        <w:t xml:space="preserve">final </w:t>
      </w:r>
      <w:r w:rsidR="00815652" w:rsidRPr="00AB231D">
        <w:t>concept</w:t>
      </w:r>
      <w:r w:rsidR="006E2AB9" w:rsidRPr="00AB231D">
        <w:t xml:space="preserve">. This is beyond the initial design concept and is maturing towards the </w:t>
      </w:r>
      <w:r w:rsidR="001D245A" w:rsidRPr="00AB231D">
        <w:t xml:space="preserve">detail design </w:t>
      </w:r>
      <w:r w:rsidR="006E2AB9" w:rsidRPr="00AB231D">
        <w:t>stage</w:t>
      </w:r>
      <w:r w:rsidR="00D73FB2">
        <w:t xml:space="preserve">. </w:t>
      </w:r>
      <w:r w:rsidR="002E1DDB">
        <w:t>Following this</w:t>
      </w:r>
      <w:r w:rsidR="007B57B1">
        <w:t>,</w:t>
      </w:r>
      <w:r w:rsidR="002E1DDB">
        <w:t xml:space="preserve"> </w:t>
      </w:r>
      <w:r w:rsidR="006E2AB9" w:rsidRPr="00AB231D">
        <w:t>design</w:t>
      </w:r>
      <w:r w:rsidR="007B57B1">
        <w:t>s</w:t>
      </w:r>
      <w:r w:rsidR="006E2AB9" w:rsidRPr="00AB231D">
        <w:t xml:space="preserve"> can be released for manufacture.</w:t>
      </w:r>
      <w:r w:rsidR="006E2AB9" w:rsidRPr="005A4D0E">
        <w:t xml:space="preserve"> </w:t>
      </w:r>
      <w:r w:rsidR="007B32C7">
        <w:t xml:space="preserve">I recognise that seismic </w:t>
      </w:r>
      <w:r w:rsidR="004A1351">
        <w:t>analysis</w:t>
      </w:r>
      <w:r w:rsidR="008731C3">
        <w:t xml:space="preserve">, and subsequent design modifications, </w:t>
      </w:r>
      <w:r w:rsidR="004A1351">
        <w:t>can be undertaken</w:t>
      </w:r>
      <w:r w:rsidR="0002371D">
        <w:t xml:space="preserve"> at any </w:t>
      </w:r>
      <w:r w:rsidR="008731C3">
        <w:t xml:space="preserve">stage. However, </w:t>
      </w:r>
      <w:r w:rsidR="000D33D5">
        <w:t xml:space="preserve">RGP recognises that undertaking seismic analysis </w:t>
      </w:r>
      <w:r w:rsidR="009C20EF">
        <w:t xml:space="preserve">later in the development stage </w:t>
      </w:r>
      <w:r w:rsidR="006E2AB9" w:rsidRPr="005A4D0E">
        <w:t xml:space="preserve">may have a significant </w:t>
      </w:r>
      <w:r w:rsidR="008328EE">
        <w:t>e</w:t>
      </w:r>
      <w:r w:rsidR="006E2AB9" w:rsidRPr="005A4D0E">
        <w:t>ffect on the design and layout.</w:t>
      </w:r>
      <w:bookmarkEnd w:id="29"/>
      <w:r w:rsidR="00B304CB">
        <w:t xml:space="preserve"> </w:t>
      </w:r>
      <w:r w:rsidR="006E2AB9" w:rsidRPr="005A4D0E">
        <w:t xml:space="preserve"> </w:t>
      </w:r>
      <w:bookmarkEnd w:id="30"/>
      <w:bookmarkEnd w:id="31"/>
    </w:p>
    <w:p w14:paraId="0394D84F" w14:textId="04B51BD1" w:rsidR="006E2AB9" w:rsidRPr="006E2AB9" w:rsidRDefault="006E2AB9" w:rsidP="006E2AB9">
      <w:pPr>
        <w:pStyle w:val="Numberedparagraph"/>
      </w:pPr>
      <w:r w:rsidRPr="006E2AB9">
        <w:t>I raised RQ-01273</w:t>
      </w:r>
      <w:r w:rsidR="001D245A">
        <w:t xml:space="preserve"> (ref.</w:t>
      </w:r>
      <w:sdt>
        <w:sdtPr>
          <w:id w:val="-336920070"/>
          <w:citation/>
        </w:sdtPr>
        <w:sdtEndPr/>
        <w:sdtContent>
          <w:r w:rsidR="001340E4">
            <w:fldChar w:fldCharType="begin"/>
          </w:r>
          <w:r w:rsidR="007D67E6">
            <w:instrText xml:space="preserve">CITATION RRSMRSTEP2RQSCHED \l 2057 </w:instrText>
          </w:r>
          <w:r w:rsidR="001340E4">
            <w:fldChar w:fldCharType="separate"/>
          </w:r>
          <w:r w:rsidR="00DC4EEB">
            <w:rPr>
              <w:noProof/>
            </w:rPr>
            <w:t xml:space="preserve"> </w:t>
          </w:r>
          <w:r w:rsidR="00DC4EEB" w:rsidRPr="00DC4EEB">
            <w:rPr>
              <w:noProof/>
            </w:rPr>
            <w:t>[61]</w:t>
          </w:r>
          <w:r w:rsidR="001340E4">
            <w:fldChar w:fldCharType="end"/>
          </w:r>
        </w:sdtContent>
      </w:sdt>
      <w:r w:rsidR="001340E4">
        <w:t xml:space="preserve">) </w:t>
      </w:r>
      <w:r w:rsidRPr="006E2AB9">
        <w:t>to clarify:</w:t>
      </w:r>
    </w:p>
    <w:p w14:paraId="003AF537" w14:textId="77777777" w:rsidR="006E2AB9" w:rsidRPr="006E2AB9" w:rsidRDefault="006E2AB9" w:rsidP="006E2AB9">
      <w:pPr>
        <w:numPr>
          <w:ilvl w:val="0"/>
          <w:numId w:val="12"/>
        </w:numPr>
        <w:ind w:left="1418" w:hanging="502"/>
        <w:rPr>
          <w:szCs w:val="28"/>
        </w:rPr>
      </w:pPr>
      <w:r w:rsidRPr="006E2AB9">
        <w:rPr>
          <w:szCs w:val="28"/>
        </w:rPr>
        <w:t>when the RP’s seismic analysis will inform the design;</w:t>
      </w:r>
    </w:p>
    <w:p w14:paraId="70DE0064" w14:textId="77777777" w:rsidR="006E2AB9" w:rsidRPr="006E2AB9" w:rsidRDefault="006E2AB9" w:rsidP="006E2AB9">
      <w:pPr>
        <w:numPr>
          <w:ilvl w:val="0"/>
          <w:numId w:val="12"/>
        </w:numPr>
        <w:ind w:left="1418" w:hanging="502"/>
        <w:rPr>
          <w:szCs w:val="28"/>
        </w:rPr>
      </w:pPr>
      <w:r w:rsidRPr="006E2AB9">
        <w:rPr>
          <w:szCs w:val="28"/>
        </w:rPr>
        <w:t>how it would enable meaningful assessment of the design and layout requirements during GDA; and</w:t>
      </w:r>
    </w:p>
    <w:p w14:paraId="0FC1EC20" w14:textId="77777777" w:rsidR="006E2AB9" w:rsidRPr="006E2AB9" w:rsidRDefault="006E2AB9" w:rsidP="006E2AB9">
      <w:pPr>
        <w:numPr>
          <w:ilvl w:val="0"/>
          <w:numId w:val="12"/>
        </w:numPr>
        <w:ind w:left="1418" w:hanging="502"/>
        <w:rPr>
          <w:szCs w:val="28"/>
        </w:rPr>
      </w:pPr>
      <w:r w:rsidRPr="006E2AB9">
        <w:rPr>
          <w:szCs w:val="28"/>
        </w:rPr>
        <w:t xml:space="preserve">how its approach will avoid fundamental design and layout revisions. </w:t>
      </w:r>
    </w:p>
    <w:p w14:paraId="1D8C49CA" w14:textId="77777777" w:rsidR="006E2AB9" w:rsidRPr="006E2AB9" w:rsidRDefault="006E2AB9" w:rsidP="006E2AB9">
      <w:pPr>
        <w:pStyle w:val="Numberedparagraph"/>
      </w:pPr>
      <w:r w:rsidRPr="006E2AB9">
        <w:t>The RP responded that:</w:t>
      </w:r>
    </w:p>
    <w:p w14:paraId="29F78CC5" w14:textId="71FF7299" w:rsidR="006E2AB9" w:rsidRPr="006E2AB9" w:rsidRDefault="006E2AB9" w:rsidP="006E2AB9">
      <w:pPr>
        <w:numPr>
          <w:ilvl w:val="0"/>
          <w:numId w:val="12"/>
        </w:numPr>
        <w:ind w:left="1418" w:hanging="502"/>
        <w:rPr>
          <w:szCs w:val="28"/>
        </w:rPr>
      </w:pPr>
      <w:r w:rsidRPr="006E2AB9">
        <w:rPr>
          <w:szCs w:val="28"/>
        </w:rPr>
        <w:t>mechanical SSCs will have seismic performance classifications (SPC) allocated in accordance with its performance classification methodology</w:t>
      </w:r>
      <w:r w:rsidR="008933C2">
        <w:rPr>
          <w:szCs w:val="28"/>
        </w:rPr>
        <w:t xml:space="preserve"> (ref.</w:t>
      </w:r>
      <w:r w:rsidR="008933C2" w:rsidRPr="006E2AB9">
        <w:rPr>
          <w:szCs w:val="28"/>
        </w:rPr>
        <w:t xml:space="preserve"> </w:t>
      </w:r>
      <w:sdt>
        <w:sdtPr>
          <w:rPr>
            <w:szCs w:val="28"/>
          </w:rPr>
          <w:id w:val="-1343315780"/>
          <w:citation/>
        </w:sdtPr>
        <w:sdtEndPr/>
        <w:sdtContent>
          <w:r w:rsidR="008933C2" w:rsidRPr="006E2AB9">
            <w:rPr>
              <w:szCs w:val="28"/>
            </w:rPr>
            <w:fldChar w:fldCharType="begin"/>
          </w:r>
          <w:r w:rsidR="008725E9">
            <w:rPr>
              <w:szCs w:val="28"/>
            </w:rPr>
            <w:instrText xml:space="preserve">CITATION RRSMRSeismicMethod \l 2057 </w:instrText>
          </w:r>
          <w:r w:rsidR="008933C2" w:rsidRPr="006E2AB9">
            <w:rPr>
              <w:szCs w:val="28"/>
            </w:rPr>
            <w:fldChar w:fldCharType="separate"/>
          </w:r>
          <w:r w:rsidR="00DC4EEB" w:rsidRPr="00DC4EEB">
            <w:rPr>
              <w:noProof/>
              <w:szCs w:val="28"/>
            </w:rPr>
            <w:t>[62]</w:t>
          </w:r>
          <w:r w:rsidR="008933C2" w:rsidRPr="006E2AB9">
            <w:rPr>
              <w:szCs w:val="28"/>
            </w:rPr>
            <w:fldChar w:fldCharType="end"/>
          </w:r>
        </w:sdtContent>
      </w:sdt>
      <w:r w:rsidR="008933C2">
        <w:rPr>
          <w:szCs w:val="28"/>
        </w:rPr>
        <w:t>)</w:t>
      </w:r>
      <w:r w:rsidRPr="006E2AB9">
        <w:rPr>
          <w:szCs w:val="28"/>
        </w:rPr>
        <w:t xml:space="preserve"> </w:t>
      </w:r>
      <w:r w:rsidR="00AB34D0">
        <w:rPr>
          <w:szCs w:val="28"/>
        </w:rPr>
        <w:t xml:space="preserve">during </w:t>
      </w:r>
      <w:r w:rsidR="00D17235">
        <w:rPr>
          <w:szCs w:val="28"/>
        </w:rPr>
        <w:t>Step 3</w:t>
      </w:r>
      <w:r w:rsidRPr="006E2AB9">
        <w:rPr>
          <w:szCs w:val="28"/>
        </w:rPr>
        <w:t>;</w:t>
      </w:r>
    </w:p>
    <w:p w14:paraId="18E038DC" w14:textId="20655C48" w:rsidR="006E2AB9" w:rsidRPr="006E2AB9" w:rsidRDefault="006E2AB9" w:rsidP="006E2AB9">
      <w:pPr>
        <w:numPr>
          <w:ilvl w:val="0"/>
          <w:numId w:val="12"/>
        </w:numPr>
        <w:ind w:left="1418" w:hanging="502"/>
        <w:rPr>
          <w:szCs w:val="28"/>
        </w:rPr>
      </w:pPr>
      <w:r w:rsidRPr="006E2AB9">
        <w:rPr>
          <w:szCs w:val="28"/>
        </w:rPr>
        <w:t xml:space="preserve">where seismic analysis is required to demonstrate that the SSC meets its SPC, </w:t>
      </w:r>
      <w:r w:rsidR="001D0C02">
        <w:rPr>
          <w:szCs w:val="28"/>
        </w:rPr>
        <w:t>this may</w:t>
      </w:r>
      <w:r w:rsidRPr="006E2AB9">
        <w:rPr>
          <w:szCs w:val="28"/>
        </w:rPr>
        <w:t xml:space="preserve"> be completed after GDA </w:t>
      </w:r>
      <w:r w:rsidR="00D17235">
        <w:rPr>
          <w:szCs w:val="28"/>
        </w:rPr>
        <w:t>Step 3</w:t>
      </w:r>
      <w:r w:rsidRPr="006E2AB9">
        <w:rPr>
          <w:szCs w:val="28"/>
        </w:rPr>
        <w:t xml:space="preserve">; </w:t>
      </w:r>
    </w:p>
    <w:p w14:paraId="6CF21AD9" w14:textId="30FDF573" w:rsidR="006E2AB9" w:rsidRPr="006E2AB9" w:rsidRDefault="006E2AB9" w:rsidP="006E2AB9">
      <w:pPr>
        <w:numPr>
          <w:ilvl w:val="0"/>
          <w:numId w:val="12"/>
        </w:numPr>
        <w:ind w:left="1418" w:hanging="502"/>
        <w:rPr>
          <w:szCs w:val="28"/>
        </w:rPr>
      </w:pPr>
      <w:r w:rsidRPr="006E2AB9">
        <w:rPr>
          <w:szCs w:val="28"/>
        </w:rPr>
        <w:lastRenderedPageBreak/>
        <w:t xml:space="preserve">where physical testing is required, this may be performed later but a confidence statement would be provided </w:t>
      </w:r>
      <w:r w:rsidR="009165F9">
        <w:rPr>
          <w:szCs w:val="28"/>
        </w:rPr>
        <w:t>after GDA</w:t>
      </w:r>
      <w:r w:rsidRPr="006E2AB9">
        <w:rPr>
          <w:szCs w:val="28"/>
        </w:rPr>
        <w:t xml:space="preserve">; and </w:t>
      </w:r>
    </w:p>
    <w:p w14:paraId="1EFCE940" w14:textId="19BE04C9" w:rsidR="006E2AB9" w:rsidRPr="006E2AB9" w:rsidRDefault="006E2AB9" w:rsidP="006E2AB9">
      <w:pPr>
        <w:numPr>
          <w:ilvl w:val="0"/>
          <w:numId w:val="12"/>
        </w:numPr>
        <w:ind w:left="1418" w:hanging="502"/>
        <w:rPr>
          <w:szCs w:val="28"/>
        </w:rPr>
      </w:pPr>
      <w:r w:rsidRPr="006E2AB9">
        <w:rPr>
          <w:szCs w:val="28"/>
        </w:rPr>
        <w:t xml:space="preserve">the extent of seismic work undertaken </w:t>
      </w:r>
      <w:r w:rsidR="009165F9">
        <w:rPr>
          <w:szCs w:val="28"/>
        </w:rPr>
        <w:t>to date</w:t>
      </w:r>
      <w:r w:rsidRPr="006E2AB9">
        <w:rPr>
          <w:szCs w:val="28"/>
        </w:rPr>
        <w:t xml:space="preserve"> is dependent on the significance of the SSC loading or layout. </w:t>
      </w:r>
    </w:p>
    <w:p w14:paraId="678CFDCF" w14:textId="0D3FD030" w:rsidR="006E2AB9" w:rsidRPr="006E2AB9" w:rsidRDefault="006E2AB9" w:rsidP="006E2AB9">
      <w:pPr>
        <w:pStyle w:val="Numberedparagraph"/>
      </w:pPr>
      <w:r w:rsidRPr="006E2AB9">
        <w:t xml:space="preserve">The RP outlined work that may be undertaken </w:t>
      </w:r>
      <w:r w:rsidR="00DF6B14">
        <w:t xml:space="preserve">early in </w:t>
      </w:r>
      <w:r w:rsidR="00D17235">
        <w:t>Step 3</w:t>
      </w:r>
      <w:r w:rsidRPr="006E2AB9">
        <w:t xml:space="preserve"> to avoid fundamental design and layout revisions. This included:</w:t>
      </w:r>
    </w:p>
    <w:p w14:paraId="26F1EBEE" w14:textId="77777777" w:rsidR="006E2AB9" w:rsidRPr="006E2AB9" w:rsidRDefault="006E2AB9" w:rsidP="006E2AB9">
      <w:pPr>
        <w:numPr>
          <w:ilvl w:val="0"/>
          <w:numId w:val="12"/>
        </w:numPr>
        <w:ind w:left="1418" w:hanging="502"/>
        <w:rPr>
          <w:szCs w:val="28"/>
        </w:rPr>
      </w:pPr>
      <w:r w:rsidRPr="006E2AB9">
        <w:rPr>
          <w:szCs w:val="28"/>
        </w:rPr>
        <w:t>where loading is not expected to be significant then a judgement, argument and supporting evidence would be provided for an SSC using best available information;</w:t>
      </w:r>
    </w:p>
    <w:p w14:paraId="29F4DB5C" w14:textId="77777777" w:rsidR="006E2AB9" w:rsidRPr="006E2AB9" w:rsidRDefault="006E2AB9" w:rsidP="006E2AB9">
      <w:pPr>
        <w:numPr>
          <w:ilvl w:val="0"/>
          <w:numId w:val="12"/>
        </w:numPr>
        <w:ind w:left="1418" w:hanging="502"/>
        <w:rPr>
          <w:szCs w:val="28"/>
        </w:rPr>
      </w:pPr>
      <w:r w:rsidRPr="006E2AB9">
        <w:rPr>
          <w:szCs w:val="28"/>
        </w:rPr>
        <w:t>where loading is more significant, then more detailed calculations will be undertaken, for example, certain pipe systems and layouts; and</w:t>
      </w:r>
    </w:p>
    <w:p w14:paraId="3190205B" w14:textId="77777777" w:rsidR="006E2AB9" w:rsidRPr="005A4D0E" w:rsidRDefault="006E2AB9" w:rsidP="006E2AB9">
      <w:pPr>
        <w:numPr>
          <w:ilvl w:val="0"/>
          <w:numId w:val="12"/>
        </w:numPr>
        <w:ind w:left="1418" w:hanging="502"/>
        <w:rPr>
          <w:szCs w:val="28"/>
        </w:rPr>
      </w:pPr>
      <w:r w:rsidRPr="005A4D0E">
        <w:rPr>
          <w:szCs w:val="28"/>
        </w:rPr>
        <w:t>supplier engagement and comparison with existing designs to provide confidence that seismic qualification can be achieved.</w:t>
      </w:r>
    </w:p>
    <w:p w14:paraId="013604ED" w14:textId="7F57F814" w:rsidR="006E2AB9" w:rsidRPr="00AB231D" w:rsidRDefault="006E2AB9" w:rsidP="006E2AB9">
      <w:pPr>
        <w:pStyle w:val="Numberedparagraph"/>
      </w:pPr>
      <w:r w:rsidRPr="00AB231D">
        <w:t xml:space="preserve">This approach may satisfy the overall scope of my assessment for GDA. However, a satisfactory outcome </w:t>
      </w:r>
      <w:r w:rsidR="00F903F6" w:rsidRPr="00AB231D">
        <w:t>relies</w:t>
      </w:r>
      <w:r w:rsidRPr="00AB231D">
        <w:t xml:space="preserve"> on how the RP intends to scope its seismic work, the type of seismic analysis and the outputs that come from the seismic analysis. Further engagement and discussion with the RP on these matters is required in </w:t>
      </w:r>
      <w:r w:rsidR="00D17235" w:rsidRPr="00AB231D">
        <w:t>Step 3</w:t>
      </w:r>
      <w:r w:rsidRPr="00AB231D">
        <w:t xml:space="preserve">.    </w:t>
      </w:r>
    </w:p>
    <w:p w14:paraId="10679E9D" w14:textId="1382B7DB" w:rsidR="006E2AB9" w:rsidRPr="005A4D0E" w:rsidRDefault="006E2AB9" w:rsidP="006E2AB9">
      <w:pPr>
        <w:pStyle w:val="Numberedparagraph"/>
      </w:pPr>
      <w:r w:rsidRPr="005A4D0E">
        <w:t xml:space="preserve">My </w:t>
      </w:r>
      <w:r w:rsidR="00D17235" w:rsidRPr="005A4D0E">
        <w:t>Step 2</w:t>
      </w:r>
      <w:r w:rsidRPr="005A4D0E">
        <w:t xml:space="preserve"> judgement is that the RP’s approach does not</w:t>
      </w:r>
      <w:r w:rsidRPr="00AB231D">
        <w:t xml:space="preserve"> align with my expectations against:</w:t>
      </w:r>
    </w:p>
    <w:p w14:paraId="723CAE72" w14:textId="3BCA8D9F" w:rsidR="006E2AB9" w:rsidRPr="005A4D0E" w:rsidRDefault="006E2AB9" w:rsidP="006E2AB9">
      <w:pPr>
        <w:numPr>
          <w:ilvl w:val="0"/>
          <w:numId w:val="12"/>
        </w:numPr>
        <w:ind w:left="1418" w:hanging="502"/>
        <w:rPr>
          <w:szCs w:val="28"/>
        </w:rPr>
      </w:pPr>
      <w:r w:rsidRPr="005A4D0E">
        <w:rPr>
          <w:szCs w:val="28"/>
        </w:rPr>
        <w:t>IAEA SSG-67</w:t>
      </w:r>
      <w:r w:rsidR="00206DB9" w:rsidRPr="005A4D0E">
        <w:rPr>
          <w:szCs w:val="28"/>
        </w:rPr>
        <w:t xml:space="preserve"> (ref.</w:t>
      </w:r>
      <w:sdt>
        <w:sdtPr>
          <w:rPr>
            <w:szCs w:val="28"/>
          </w:rPr>
          <w:id w:val="1731571501"/>
          <w:citation/>
        </w:sdtPr>
        <w:sdtEndPr/>
        <w:sdtContent>
          <w:r w:rsidRPr="005A4D0E">
            <w:rPr>
              <w:szCs w:val="28"/>
            </w:rPr>
            <w:fldChar w:fldCharType="begin"/>
          </w:r>
          <w:r w:rsidR="005B17E3">
            <w:rPr>
              <w:szCs w:val="28"/>
            </w:rPr>
            <w:instrText xml:space="preserve">CITATION IAE21 \l 2057 </w:instrText>
          </w:r>
          <w:r w:rsidRPr="005A4D0E">
            <w:rPr>
              <w:szCs w:val="28"/>
            </w:rPr>
            <w:fldChar w:fldCharType="separate"/>
          </w:r>
          <w:r w:rsidR="00DC4EEB">
            <w:rPr>
              <w:noProof/>
              <w:szCs w:val="28"/>
            </w:rPr>
            <w:t xml:space="preserve"> </w:t>
          </w:r>
          <w:r w:rsidR="00DC4EEB" w:rsidRPr="00DC4EEB">
            <w:rPr>
              <w:noProof/>
              <w:szCs w:val="28"/>
            </w:rPr>
            <w:t>[36]</w:t>
          </w:r>
          <w:r w:rsidRPr="005A4D0E">
            <w:rPr>
              <w:szCs w:val="28"/>
            </w:rPr>
            <w:fldChar w:fldCharType="end"/>
          </w:r>
        </w:sdtContent>
      </w:sdt>
      <w:r w:rsidR="00206DB9" w:rsidRPr="005A4D0E">
        <w:rPr>
          <w:szCs w:val="28"/>
        </w:rPr>
        <w:t>)</w:t>
      </w:r>
      <w:r w:rsidRPr="005A4D0E">
        <w:rPr>
          <w:szCs w:val="28"/>
        </w:rPr>
        <w:t xml:space="preserve"> section 4.2. This expects that “the layout of the installation should be established early in the design stage of the installation and should aim to achieve the most suitable solution for the seismic design”.</w:t>
      </w:r>
    </w:p>
    <w:p w14:paraId="44C0357F" w14:textId="60991087" w:rsidR="003034C1" w:rsidRDefault="006E2AB9" w:rsidP="006E2AB9">
      <w:pPr>
        <w:numPr>
          <w:ilvl w:val="0"/>
          <w:numId w:val="12"/>
        </w:numPr>
        <w:ind w:left="1418" w:hanging="502"/>
        <w:rPr>
          <w:szCs w:val="28"/>
        </w:rPr>
      </w:pPr>
      <w:r w:rsidRPr="00187FCF">
        <w:rPr>
          <w:szCs w:val="28"/>
        </w:rPr>
        <w:t>ONR SAP SC.4 (Safety case characteristics)</w:t>
      </w:r>
      <w:r w:rsidR="00206DB9" w:rsidRPr="00187FCF">
        <w:rPr>
          <w:szCs w:val="28"/>
        </w:rPr>
        <w:t xml:space="preserve"> (ref.</w:t>
      </w:r>
      <w:sdt>
        <w:sdtPr>
          <w:rPr>
            <w:szCs w:val="28"/>
          </w:rPr>
          <w:id w:val="1619342431"/>
          <w:citation/>
        </w:sdtPr>
        <w:sdtEndPr/>
        <w:sdtContent>
          <w:r w:rsidRPr="00187FCF">
            <w:rPr>
              <w:szCs w:val="28"/>
            </w:rPr>
            <w:fldChar w:fldCharType="begin"/>
          </w:r>
          <w:r w:rsidR="00212558">
            <w:rPr>
              <w:szCs w:val="28"/>
            </w:rPr>
            <w:instrText xml:space="preserve">CITATION ONRSAPsmaster \l 2057 </w:instrText>
          </w:r>
          <w:r w:rsidRPr="00187FCF">
            <w:rPr>
              <w:szCs w:val="28"/>
            </w:rPr>
            <w:fldChar w:fldCharType="separate"/>
          </w:r>
          <w:r w:rsidR="00DC4EEB">
            <w:rPr>
              <w:noProof/>
              <w:szCs w:val="28"/>
            </w:rPr>
            <w:t xml:space="preserve"> </w:t>
          </w:r>
          <w:r w:rsidR="00DC4EEB" w:rsidRPr="00DC4EEB">
            <w:rPr>
              <w:noProof/>
              <w:szCs w:val="28"/>
            </w:rPr>
            <w:t>[11]</w:t>
          </w:r>
          <w:r w:rsidRPr="00187FCF">
            <w:rPr>
              <w:szCs w:val="28"/>
            </w:rPr>
            <w:fldChar w:fldCharType="end"/>
          </w:r>
        </w:sdtContent>
      </w:sdt>
      <w:r w:rsidR="009C61B4" w:rsidRPr="00187FCF">
        <w:rPr>
          <w:szCs w:val="28"/>
        </w:rPr>
        <w:t>)</w:t>
      </w:r>
      <w:r w:rsidRPr="00187FCF">
        <w:rPr>
          <w:szCs w:val="28"/>
        </w:rPr>
        <w:t xml:space="preserve">. This expects that a safety case should provide sufficient information to demonstrate that engineering rules have been followed during the design process. </w:t>
      </w:r>
    </w:p>
    <w:p w14:paraId="1CFD46B6" w14:textId="37C3AA81" w:rsidR="006E2AB9" w:rsidRPr="00187FCF" w:rsidRDefault="006E2AB9" w:rsidP="003A0E27">
      <w:pPr>
        <w:ind w:left="916"/>
        <w:rPr>
          <w:szCs w:val="28"/>
        </w:rPr>
      </w:pPr>
      <w:r w:rsidRPr="00AB231D">
        <w:rPr>
          <w:szCs w:val="28"/>
        </w:rPr>
        <w:t>With reference to IAEA SSG-67</w:t>
      </w:r>
      <w:r w:rsidR="000E20F4">
        <w:rPr>
          <w:szCs w:val="28"/>
        </w:rPr>
        <w:t xml:space="preserve"> </w:t>
      </w:r>
      <w:r w:rsidR="000E20F4" w:rsidRPr="005A4D0E">
        <w:rPr>
          <w:szCs w:val="28"/>
        </w:rPr>
        <w:t>(ref.</w:t>
      </w:r>
      <w:sdt>
        <w:sdtPr>
          <w:rPr>
            <w:szCs w:val="28"/>
          </w:rPr>
          <w:id w:val="-1380008901"/>
          <w:citation/>
        </w:sdtPr>
        <w:sdtEndPr/>
        <w:sdtContent>
          <w:r w:rsidR="000E20F4" w:rsidRPr="005A4D0E">
            <w:rPr>
              <w:szCs w:val="28"/>
            </w:rPr>
            <w:fldChar w:fldCharType="begin"/>
          </w:r>
          <w:r w:rsidR="005B17E3">
            <w:rPr>
              <w:szCs w:val="28"/>
            </w:rPr>
            <w:instrText xml:space="preserve">CITATION IAE21 \l 2057 </w:instrText>
          </w:r>
          <w:r w:rsidR="000E20F4" w:rsidRPr="005A4D0E">
            <w:rPr>
              <w:szCs w:val="28"/>
            </w:rPr>
            <w:fldChar w:fldCharType="separate"/>
          </w:r>
          <w:r w:rsidR="00DC4EEB">
            <w:rPr>
              <w:noProof/>
              <w:szCs w:val="28"/>
            </w:rPr>
            <w:t xml:space="preserve"> </w:t>
          </w:r>
          <w:r w:rsidR="00DC4EEB" w:rsidRPr="00DC4EEB">
            <w:rPr>
              <w:noProof/>
              <w:szCs w:val="28"/>
            </w:rPr>
            <w:t>[36]</w:t>
          </w:r>
          <w:r w:rsidR="000E20F4" w:rsidRPr="005A4D0E">
            <w:rPr>
              <w:szCs w:val="28"/>
            </w:rPr>
            <w:fldChar w:fldCharType="end"/>
          </w:r>
        </w:sdtContent>
      </w:sdt>
      <w:r w:rsidR="000E20F4" w:rsidRPr="005A4D0E">
        <w:rPr>
          <w:szCs w:val="28"/>
        </w:rPr>
        <w:t>)</w:t>
      </w:r>
      <w:r w:rsidRPr="00AB231D">
        <w:rPr>
          <w:szCs w:val="28"/>
        </w:rPr>
        <w:t xml:space="preserve"> and ONR SAP EHA.9 (Earthquakes)</w:t>
      </w:r>
      <w:r w:rsidR="00206DB9" w:rsidRPr="00AB231D">
        <w:rPr>
          <w:szCs w:val="28"/>
        </w:rPr>
        <w:t xml:space="preserve"> (ref.</w:t>
      </w:r>
      <w:sdt>
        <w:sdtPr>
          <w:rPr>
            <w:szCs w:val="28"/>
          </w:rPr>
          <w:id w:val="-911927272"/>
          <w:citation/>
        </w:sdtPr>
        <w:sdtEndPr/>
        <w:sdtContent>
          <w:r w:rsidRPr="00AB231D">
            <w:rPr>
              <w:szCs w:val="28"/>
            </w:rPr>
            <w:fldChar w:fldCharType="begin"/>
          </w:r>
          <w:r w:rsidR="00212558">
            <w:rPr>
              <w:szCs w:val="28"/>
            </w:rPr>
            <w:instrText xml:space="preserve">CITATION ONRSAPsmaster \l 2057 </w:instrText>
          </w:r>
          <w:r w:rsidRPr="00AB231D">
            <w:rPr>
              <w:szCs w:val="28"/>
            </w:rPr>
            <w:fldChar w:fldCharType="separate"/>
          </w:r>
          <w:r w:rsidR="00DC4EEB">
            <w:rPr>
              <w:noProof/>
              <w:szCs w:val="28"/>
            </w:rPr>
            <w:t xml:space="preserve"> </w:t>
          </w:r>
          <w:r w:rsidR="00DC4EEB" w:rsidRPr="00DC4EEB">
            <w:rPr>
              <w:noProof/>
              <w:szCs w:val="28"/>
            </w:rPr>
            <w:t>[11]</w:t>
          </w:r>
          <w:r w:rsidRPr="00AB231D">
            <w:rPr>
              <w:szCs w:val="28"/>
            </w:rPr>
            <w:fldChar w:fldCharType="end"/>
          </w:r>
        </w:sdtContent>
      </w:sdt>
      <w:r w:rsidR="00206DB9" w:rsidRPr="00AB231D">
        <w:rPr>
          <w:szCs w:val="28"/>
        </w:rPr>
        <w:t>)</w:t>
      </w:r>
      <w:r w:rsidRPr="00AB231D">
        <w:rPr>
          <w:szCs w:val="28"/>
        </w:rPr>
        <w:t>, I judge that the design process has not yet been adequately influenced by seismic design rules, and this is my expectation at this stage of the RP’s design and safety case development.</w:t>
      </w:r>
      <w:r w:rsidRPr="00187FCF">
        <w:rPr>
          <w:szCs w:val="28"/>
        </w:rPr>
        <w:t xml:space="preserve"> </w:t>
      </w:r>
    </w:p>
    <w:p w14:paraId="3B8E7694" w14:textId="0729AA97" w:rsidR="006E2AB9" w:rsidRPr="00AB231D" w:rsidRDefault="006E2AB9" w:rsidP="003358FF">
      <w:pPr>
        <w:pStyle w:val="Numberedparagraph"/>
      </w:pPr>
      <w:r w:rsidRPr="00AB231D">
        <w:t xml:space="preserve">I have assessed the RP’s approach the seismic design. As discussed in paragraph </w:t>
      </w:r>
      <w:r w:rsidR="00367E0F">
        <w:fldChar w:fldCharType="begin"/>
      </w:r>
      <w:r w:rsidR="00367E0F">
        <w:instrText xml:space="preserve"> REF _Ref170112361 \r \h </w:instrText>
      </w:r>
      <w:r w:rsidR="00367E0F">
        <w:fldChar w:fldCharType="separate"/>
      </w:r>
      <w:r w:rsidR="004F3E58">
        <w:rPr>
          <w:cs/>
        </w:rPr>
        <w:t>‎</w:t>
      </w:r>
      <w:r w:rsidR="004F3E58">
        <w:t>104</w:t>
      </w:r>
      <w:r w:rsidR="00367E0F">
        <w:fldChar w:fldCharType="end"/>
      </w:r>
      <w:r w:rsidR="00206DB9" w:rsidRPr="00AB231D">
        <w:t xml:space="preserve"> </w:t>
      </w:r>
      <w:r w:rsidR="009C61B4" w:rsidRPr="00AB231D">
        <w:t>of this report</w:t>
      </w:r>
      <w:r w:rsidRPr="00AB231D">
        <w:t>, I am concerned that future seismic analysis has the potential to challenge design decision justifications made by the RP.</w:t>
      </w:r>
      <w:r w:rsidR="003358FF" w:rsidRPr="00AB231D">
        <w:t xml:space="preserve"> However, I am satisfied that the RP </w:t>
      </w:r>
      <w:r w:rsidRPr="00AB231D">
        <w:t xml:space="preserve">has the opportunity to demonstrate the adequacy of its seismic design during </w:t>
      </w:r>
      <w:r w:rsidR="00D17235" w:rsidRPr="00AB231D">
        <w:t>Step 3</w:t>
      </w:r>
      <w:r w:rsidRPr="00AB231D">
        <w:t xml:space="preserve">. </w:t>
      </w:r>
    </w:p>
    <w:p w14:paraId="6367EA06" w14:textId="484A52F0" w:rsidR="006E2AB9" w:rsidRPr="006E2AB9" w:rsidRDefault="006E2AB9" w:rsidP="006E2AB9">
      <w:pPr>
        <w:pStyle w:val="Numberedparagraph"/>
      </w:pPr>
      <w:r w:rsidRPr="006E2AB9">
        <w:lastRenderedPageBreak/>
        <w:t xml:space="preserve">During </w:t>
      </w:r>
      <w:r w:rsidR="00E65D17">
        <w:t>S</w:t>
      </w:r>
      <w:r w:rsidRPr="006E2AB9">
        <w:t>tep 3 I will seek assurance that the RP’s seismic approach, analysis and outputs are adequate.</w:t>
      </w:r>
    </w:p>
    <w:p w14:paraId="2489D55A" w14:textId="665CA058" w:rsidR="006E2AB9" w:rsidRPr="006E2AB9" w:rsidRDefault="00187FCF" w:rsidP="001246F2">
      <w:pPr>
        <w:pStyle w:val="Heading4"/>
      </w:pPr>
      <w:r>
        <w:t>Design parameter s</w:t>
      </w:r>
      <w:r w:rsidR="00637B78">
        <w:t>ummary</w:t>
      </w:r>
    </w:p>
    <w:p w14:paraId="56CAAA1F" w14:textId="77777777" w:rsidR="006E2AB9" w:rsidRPr="006E2AB9" w:rsidRDefault="006E2AB9" w:rsidP="006E2AB9">
      <w:pPr>
        <w:pStyle w:val="Numberedparagraph"/>
      </w:pPr>
      <w:r w:rsidRPr="006E2AB9">
        <w:t>I conclude that the RP has:</w:t>
      </w:r>
    </w:p>
    <w:p w14:paraId="37ED4B97" w14:textId="77777777" w:rsidR="006E2AB9" w:rsidRPr="006E2AB9" w:rsidRDefault="006E2AB9" w:rsidP="006E2AB9">
      <w:pPr>
        <w:numPr>
          <w:ilvl w:val="0"/>
          <w:numId w:val="12"/>
        </w:numPr>
        <w:ind w:left="1418" w:hanging="502"/>
        <w:rPr>
          <w:szCs w:val="28"/>
        </w:rPr>
      </w:pPr>
      <w:r w:rsidRPr="006E2AB9">
        <w:rPr>
          <w:szCs w:val="28"/>
        </w:rPr>
        <w:t>adequately demonstrated:</w:t>
      </w:r>
    </w:p>
    <w:p w14:paraId="2579C203" w14:textId="3408F922" w:rsidR="006E2AB9" w:rsidRPr="00524D69" w:rsidRDefault="006E2AB9" w:rsidP="006E2AB9">
      <w:pPr>
        <w:numPr>
          <w:ilvl w:val="1"/>
          <w:numId w:val="31"/>
        </w:numPr>
        <w:ind w:left="1985" w:hanging="502"/>
        <w:rPr>
          <w:bCs/>
          <w:noProof/>
        </w:rPr>
      </w:pPr>
      <w:r w:rsidRPr="00524D69">
        <w:rPr>
          <w:bCs/>
          <w:noProof/>
        </w:rPr>
        <w:t>how its</w:t>
      </w:r>
      <w:r w:rsidR="00E65D17" w:rsidRPr="00524D69">
        <w:rPr>
          <w:bCs/>
          <w:noProof/>
        </w:rPr>
        <w:t xml:space="preserve"> limits and conditions </w:t>
      </w:r>
      <w:r w:rsidRPr="00524D69">
        <w:rPr>
          <w:bCs/>
          <w:noProof/>
        </w:rPr>
        <w:t>development approach considers RGP; and</w:t>
      </w:r>
    </w:p>
    <w:p w14:paraId="4B14C4FB" w14:textId="233D01C1" w:rsidR="006E2AB9" w:rsidRPr="00524D69" w:rsidRDefault="006E2AB9" w:rsidP="006E2AB9">
      <w:pPr>
        <w:numPr>
          <w:ilvl w:val="1"/>
          <w:numId w:val="31"/>
        </w:numPr>
        <w:ind w:left="1985" w:hanging="502"/>
        <w:rPr>
          <w:bCs/>
          <w:noProof/>
        </w:rPr>
      </w:pPr>
      <w:r w:rsidRPr="00524D69">
        <w:rPr>
          <w:bCs/>
          <w:noProof/>
        </w:rPr>
        <w:t>SSC manufacturer engagement.</w:t>
      </w:r>
    </w:p>
    <w:p w14:paraId="529133F7" w14:textId="574A6BAF" w:rsidR="00670381" w:rsidRPr="00AB231D" w:rsidRDefault="00DE694F" w:rsidP="006E2AB9">
      <w:pPr>
        <w:numPr>
          <w:ilvl w:val="0"/>
          <w:numId w:val="12"/>
        </w:numPr>
        <w:ind w:left="1418" w:hanging="502"/>
      </w:pPr>
      <w:r w:rsidRPr="00AB231D">
        <w:t xml:space="preserve">not yet adequately demonstrated that </w:t>
      </w:r>
      <w:r w:rsidR="00A83F8D" w:rsidRPr="00AB231D">
        <w:t>key SSC design parameters</w:t>
      </w:r>
      <w:r w:rsidR="004B6E82" w:rsidRPr="00AB231D">
        <w:t xml:space="preserve"> are </w:t>
      </w:r>
      <w:r w:rsidR="00AE0818" w:rsidRPr="00AB231D">
        <w:t>considered in the design</w:t>
      </w:r>
      <w:r w:rsidR="00AB384F" w:rsidRPr="00AB231D">
        <w:t>.</w:t>
      </w:r>
      <w:r w:rsidR="00CE02ED" w:rsidRPr="00AB231D">
        <w:t xml:space="preserve"> </w:t>
      </w:r>
    </w:p>
    <w:p w14:paraId="34B7A15E" w14:textId="5CDDC6DB" w:rsidR="001C3044" w:rsidRPr="00AB231D" w:rsidRDefault="00187FCF" w:rsidP="006E2AB9">
      <w:pPr>
        <w:pStyle w:val="Numberedparagraph"/>
      </w:pPr>
      <w:r w:rsidRPr="00AB231D">
        <w:t xml:space="preserve">The </w:t>
      </w:r>
      <w:r w:rsidR="004A15CF" w:rsidRPr="00AB231D">
        <w:t>demonstration that design parameters important to safety</w:t>
      </w:r>
      <w:r w:rsidR="001F4FC1" w:rsidRPr="00AB231D">
        <w:t xml:space="preserve"> are adequate</w:t>
      </w:r>
      <w:r w:rsidR="00524D69" w:rsidRPr="00AB231D">
        <w:t xml:space="preserve">ly identified in the E3S case </w:t>
      </w:r>
      <w:r w:rsidR="001F4FC1" w:rsidRPr="00AB231D">
        <w:t xml:space="preserve">is </w:t>
      </w:r>
      <w:r w:rsidR="00524D69" w:rsidRPr="00AB231D">
        <w:t xml:space="preserve">a GDA expectation. </w:t>
      </w:r>
      <w:r w:rsidR="00E44557" w:rsidRPr="00AB231D">
        <w:t>I</w:t>
      </w:r>
      <w:r w:rsidR="007D480C" w:rsidRPr="00AB231D">
        <w:t xml:space="preserve"> </w:t>
      </w:r>
      <w:r w:rsidR="00B313D6" w:rsidRPr="00AB231D">
        <w:t>am</w:t>
      </w:r>
      <w:r w:rsidR="007D480C" w:rsidRPr="00AB231D">
        <w:t xml:space="preserve"> </w:t>
      </w:r>
      <w:r w:rsidR="00E44557" w:rsidRPr="00AB231D">
        <w:t>satisfied that the RP</w:t>
      </w:r>
      <w:r w:rsidR="00106964">
        <w:t xml:space="preserve"> has the opportunity to</w:t>
      </w:r>
      <w:r w:rsidR="00F26C28" w:rsidRPr="00AB231D">
        <w:t xml:space="preserve"> demonstrate that </w:t>
      </w:r>
      <w:r w:rsidR="00294ECD" w:rsidRPr="00AB231D">
        <w:t xml:space="preserve">key SSC design parameters </w:t>
      </w:r>
      <w:r w:rsidR="00573C2F" w:rsidRPr="00AB231D">
        <w:t>are identified during</w:t>
      </w:r>
      <w:r w:rsidR="00437B00" w:rsidRPr="00AB231D">
        <w:t xml:space="preserve"> </w:t>
      </w:r>
      <w:r w:rsidR="00D17235" w:rsidRPr="00AB231D">
        <w:t>Step 3</w:t>
      </w:r>
      <w:r w:rsidR="00BA14A7" w:rsidRPr="00AB231D">
        <w:t>. This is because it</w:t>
      </w:r>
      <w:r w:rsidR="00106964">
        <w:t xml:space="preserve"> is expected that</w:t>
      </w:r>
      <w:r w:rsidR="00BA14A7" w:rsidRPr="00AB231D">
        <w:t xml:space="preserve"> key SSCs </w:t>
      </w:r>
      <w:r w:rsidR="007D4BC6" w:rsidRPr="00AB231D">
        <w:t xml:space="preserve">will have reached final concept </w:t>
      </w:r>
      <w:r w:rsidR="00D82120" w:rsidRPr="00AB231D">
        <w:t xml:space="preserve">maturity during </w:t>
      </w:r>
      <w:r w:rsidR="00D17235" w:rsidRPr="00AB231D">
        <w:t>Step 3</w:t>
      </w:r>
      <w:r w:rsidR="00B313D6" w:rsidRPr="00AB231D">
        <w:t>.</w:t>
      </w:r>
      <w:r w:rsidR="004B0933" w:rsidRPr="00AB231D">
        <w:t xml:space="preserve"> </w:t>
      </w:r>
    </w:p>
    <w:p w14:paraId="5168E90D" w14:textId="43229DF8" w:rsidR="006E2AB9" w:rsidRPr="00AB231D" w:rsidRDefault="006E2AB9" w:rsidP="006E2AB9">
      <w:pPr>
        <w:pStyle w:val="Numberedparagraph"/>
      </w:pPr>
      <w:r w:rsidRPr="00AB231D">
        <w:t xml:space="preserve">During </w:t>
      </w:r>
      <w:r w:rsidR="00D17235" w:rsidRPr="00AB231D">
        <w:t>Step 3</w:t>
      </w:r>
      <w:r w:rsidRPr="00AB231D">
        <w:t xml:space="preserve"> I will seek assurance that the </w:t>
      </w:r>
      <w:r w:rsidR="00524D69">
        <w:t xml:space="preserve">key </w:t>
      </w:r>
      <w:r w:rsidRPr="00AB231D">
        <w:t xml:space="preserve">Rolls-Royce </w:t>
      </w:r>
      <w:r w:rsidR="00AC0A49" w:rsidRPr="00AB231D">
        <w:t>SMR</w:t>
      </w:r>
      <w:r w:rsidRPr="00AB231D">
        <w:t xml:space="preserve"> design parameters are complete. I consider this a residual matter.</w:t>
      </w:r>
    </w:p>
    <w:p w14:paraId="6317294F" w14:textId="6D415B5D" w:rsidR="000F5BA9" w:rsidRPr="000F5BA9" w:rsidRDefault="000F5BA9" w:rsidP="000F5BA9">
      <w:pPr>
        <w:pStyle w:val="Heading3"/>
      </w:pPr>
      <w:r w:rsidRPr="000F5BA9">
        <w:t xml:space="preserve">Passive </w:t>
      </w:r>
      <w:r>
        <w:t>s</w:t>
      </w:r>
      <w:r w:rsidRPr="000F5BA9">
        <w:t xml:space="preserve">afety </w:t>
      </w:r>
    </w:p>
    <w:p w14:paraId="0A98B9A8" w14:textId="3FC1F41C" w:rsidR="000F5BA9" w:rsidRPr="000F5BA9" w:rsidRDefault="000F5BA9" w:rsidP="000F5BA9">
      <w:pPr>
        <w:pStyle w:val="Numberedparagraph"/>
      </w:pPr>
      <w:r w:rsidRPr="000F5BA9">
        <w:t xml:space="preserve">My </w:t>
      </w:r>
      <w:r w:rsidR="00D17235">
        <w:t>Step 2</w:t>
      </w:r>
      <w:r w:rsidRPr="000F5BA9">
        <w:t xml:space="preserve"> plan </w:t>
      </w:r>
      <w:r w:rsidR="00FA16F9">
        <w:t xml:space="preserve">(ref. </w:t>
      </w:r>
      <w:sdt>
        <w:sdtPr>
          <w:id w:val="-668481619"/>
          <w:citation/>
        </w:sdtPr>
        <w:sdtEndPr/>
        <w:sdtContent>
          <w:r w:rsidRPr="000F5BA9">
            <w:fldChar w:fldCharType="begin"/>
          </w:r>
          <w:r w:rsidR="0087169D">
            <w:instrText xml:space="preserve">CITATION RRSMRMechStep2Plan \l 2057 </w:instrText>
          </w:r>
          <w:r w:rsidRPr="000F5BA9">
            <w:fldChar w:fldCharType="separate"/>
          </w:r>
          <w:r w:rsidR="00DC4EEB" w:rsidRPr="00DC4EEB">
            <w:rPr>
              <w:noProof/>
            </w:rPr>
            <w:t>[15]</w:t>
          </w:r>
          <w:r w:rsidRPr="000F5BA9">
            <w:fldChar w:fldCharType="end"/>
          </w:r>
        </w:sdtContent>
      </w:sdt>
      <w:r w:rsidR="00FA16F9">
        <w:t>)</w:t>
      </w:r>
      <w:r w:rsidRPr="000F5BA9">
        <w:t xml:space="preserve"> included an assessment of the RP’s approach to passive safety.</w:t>
      </w:r>
    </w:p>
    <w:p w14:paraId="20172279" w14:textId="41623908" w:rsidR="000F5BA9" w:rsidRPr="000F5BA9" w:rsidRDefault="000F5BA9" w:rsidP="000F5BA9">
      <w:pPr>
        <w:pStyle w:val="Numberedparagraph"/>
      </w:pPr>
      <w:r w:rsidRPr="000F5BA9">
        <w:t xml:space="preserve">My assessment sought to judge whether the RP’s </w:t>
      </w:r>
      <w:r w:rsidR="002D404E">
        <w:t xml:space="preserve">mechanical engineering </w:t>
      </w:r>
      <w:r w:rsidRPr="000F5BA9">
        <w:t>passive safety claims are supported by appropriate safety analysis, design substantiation and experimental work.</w:t>
      </w:r>
    </w:p>
    <w:p w14:paraId="32923787" w14:textId="2DD01D07" w:rsidR="000F5BA9" w:rsidRPr="000F5BA9" w:rsidRDefault="000F5BA9" w:rsidP="000F5BA9">
      <w:pPr>
        <w:pStyle w:val="Numberedparagraph"/>
      </w:pPr>
      <w:r w:rsidRPr="000F5BA9">
        <w:t xml:space="preserve">To </w:t>
      </w:r>
      <w:r w:rsidR="002B6086">
        <w:t>judge</w:t>
      </w:r>
      <w:r w:rsidRPr="000F5BA9">
        <w:t xml:space="preserve"> the RP’s passive safety approach, I </w:t>
      </w:r>
      <w:r w:rsidR="00A44A1D">
        <w:t>assessed</w:t>
      </w:r>
      <w:r w:rsidRPr="000F5BA9">
        <w:t xml:space="preserve"> the following </w:t>
      </w:r>
      <w:r w:rsidR="00C42E22">
        <w:t>SSCs</w:t>
      </w:r>
      <w:r w:rsidRPr="000F5BA9">
        <w:t xml:space="preserve"> given their relevance to nuclear safety:</w:t>
      </w:r>
    </w:p>
    <w:p w14:paraId="2E68F908" w14:textId="77777777" w:rsidR="000F5BA9" w:rsidRPr="000F5BA9" w:rsidRDefault="000F5BA9" w:rsidP="000F5BA9">
      <w:pPr>
        <w:numPr>
          <w:ilvl w:val="0"/>
          <w:numId w:val="12"/>
        </w:numPr>
        <w:ind w:left="1418" w:hanging="502"/>
        <w:rPr>
          <w:szCs w:val="28"/>
        </w:rPr>
      </w:pPr>
      <w:r w:rsidRPr="000F5BA9">
        <w:rPr>
          <w:szCs w:val="28"/>
        </w:rPr>
        <w:t>control rod drive mechanisms (CRDMs); and</w:t>
      </w:r>
    </w:p>
    <w:p w14:paraId="0C266A39" w14:textId="5F080611" w:rsidR="000F5BA9" w:rsidRPr="000F5BA9" w:rsidRDefault="000F5BA9" w:rsidP="000F5BA9">
      <w:pPr>
        <w:numPr>
          <w:ilvl w:val="0"/>
          <w:numId w:val="12"/>
        </w:numPr>
        <w:ind w:left="1418" w:hanging="502"/>
        <w:rPr>
          <w:szCs w:val="28"/>
        </w:rPr>
      </w:pPr>
      <w:r w:rsidRPr="000F5BA9">
        <w:rPr>
          <w:szCs w:val="28"/>
        </w:rPr>
        <w:t>PDHR s</w:t>
      </w:r>
      <w:r w:rsidR="00F04B93">
        <w:rPr>
          <w:szCs w:val="28"/>
        </w:rPr>
        <w:t>afety measure</w:t>
      </w:r>
      <w:r w:rsidRPr="000F5BA9">
        <w:rPr>
          <w:szCs w:val="28"/>
        </w:rPr>
        <w:t>.</w:t>
      </w:r>
    </w:p>
    <w:p w14:paraId="38C5B6AB" w14:textId="5983E43B" w:rsidR="000F5BA9" w:rsidRPr="000F5BA9" w:rsidRDefault="000F5BA9" w:rsidP="001246F2">
      <w:pPr>
        <w:pStyle w:val="Heading4"/>
      </w:pPr>
      <w:r w:rsidRPr="000F5BA9">
        <w:t xml:space="preserve">Control </w:t>
      </w:r>
      <w:r w:rsidR="00753FC5">
        <w:t>r</w:t>
      </w:r>
      <w:r w:rsidRPr="000F5BA9">
        <w:t xml:space="preserve">od </w:t>
      </w:r>
      <w:r w:rsidR="00753FC5">
        <w:t>d</w:t>
      </w:r>
      <w:r w:rsidRPr="000F5BA9">
        <w:t xml:space="preserve">rive </w:t>
      </w:r>
      <w:r w:rsidR="00753FC5">
        <w:t>m</w:t>
      </w:r>
      <w:r w:rsidRPr="000F5BA9">
        <w:t xml:space="preserve">echanism </w:t>
      </w:r>
      <w:r w:rsidR="00407C98">
        <w:t>(CRDM)</w:t>
      </w:r>
    </w:p>
    <w:p w14:paraId="13FD8D2C" w14:textId="77777777" w:rsidR="000F5BA9" w:rsidRPr="000F5BA9" w:rsidRDefault="000F5BA9" w:rsidP="000F5BA9">
      <w:pPr>
        <w:pStyle w:val="Numberedparagraph"/>
      </w:pPr>
      <w:r w:rsidRPr="000F5BA9">
        <w:t>The CRDMs:</w:t>
      </w:r>
    </w:p>
    <w:p w14:paraId="011D9CAB" w14:textId="33D79F46" w:rsidR="000F5BA9" w:rsidRPr="000F5BA9" w:rsidRDefault="000F5BA9" w:rsidP="000F5BA9">
      <w:pPr>
        <w:numPr>
          <w:ilvl w:val="0"/>
          <w:numId w:val="12"/>
        </w:numPr>
        <w:ind w:left="1418" w:hanging="502"/>
        <w:rPr>
          <w:szCs w:val="28"/>
        </w:rPr>
      </w:pPr>
      <w:r w:rsidRPr="000F5BA9">
        <w:rPr>
          <w:szCs w:val="28"/>
        </w:rPr>
        <w:t xml:space="preserve">Are the principal means of delivering a nuclear safety function (category A and </w:t>
      </w:r>
      <w:r w:rsidR="005606F3">
        <w:rPr>
          <w:szCs w:val="28"/>
        </w:rPr>
        <w:t xml:space="preserve">nuclear </w:t>
      </w:r>
      <w:r w:rsidRPr="000F5BA9">
        <w:rPr>
          <w:szCs w:val="28"/>
        </w:rPr>
        <w:t>safety class 1).</w:t>
      </w:r>
    </w:p>
    <w:p w14:paraId="45AE4635" w14:textId="6BDCF2DE" w:rsidR="000F5BA9" w:rsidRPr="00B83994" w:rsidRDefault="000F5BA9" w:rsidP="00B83994">
      <w:pPr>
        <w:numPr>
          <w:ilvl w:val="0"/>
          <w:numId w:val="12"/>
        </w:numPr>
        <w:ind w:left="1418" w:hanging="502"/>
        <w:rPr>
          <w:szCs w:val="28"/>
        </w:rPr>
      </w:pPr>
      <w:r w:rsidRPr="00B83994">
        <w:rPr>
          <w:szCs w:val="28"/>
        </w:rPr>
        <w:lastRenderedPageBreak/>
        <w:t>Control reactivity</w:t>
      </w:r>
      <w:r w:rsidR="00535556" w:rsidRPr="00B83994">
        <w:rPr>
          <w:szCs w:val="28"/>
        </w:rPr>
        <w:t xml:space="preserve"> and </w:t>
      </w:r>
      <w:r w:rsidR="00B83994" w:rsidRPr="00B83994">
        <w:rPr>
          <w:szCs w:val="28"/>
        </w:rPr>
        <w:t xml:space="preserve">are </w:t>
      </w:r>
      <w:r w:rsidR="003418DA" w:rsidRPr="00B83994">
        <w:rPr>
          <w:szCs w:val="28"/>
        </w:rPr>
        <w:t>utilised as part of the means of delivery for the SCRAM safety measure</w:t>
      </w:r>
      <w:r w:rsidR="00726E20" w:rsidRPr="00B83994">
        <w:rPr>
          <w:szCs w:val="28"/>
        </w:rPr>
        <w:t xml:space="preserve">. This is the primary means of delivering the </w:t>
      </w:r>
      <w:r w:rsidRPr="00B83994">
        <w:rPr>
          <w:szCs w:val="28"/>
        </w:rPr>
        <w:t xml:space="preserve">control of reactivity (CoR) </w:t>
      </w:r>
      <w:r w:rsidR="00E368FA" w:rsidRPr="00B83994">
        <w:rPr>
          <w:szCs w:val="28"/>
        </w:rPr>
        <w:t xml:space="preserve">fundamental </w:t>
      </w:r>
      <w:r w:rsidRPr="00B83994">
        <w:rPr>
          <w:szCs w:val="28"/>
        </w:rPr>
        <w:t xml:space="preserve">safety </w:t>
      </w:r>
      <w:r w:rsidR="00E368FA" w:rsidRPr="00B83994">
        <w:rPr>
          <w:szCs w:val="28"/>
        </w:rPr>
        <w:t>function</w:t>
      </w:r>
      <w:r w:rsidRPr="00B83994">
        <w:rPr>
          <w:szCs w:val="28"/>
        </w:rPr>
        <w:t xml:space="preserve"> (FSF).</w:t>
      </w:r>
    </w:p>
    <w:p w14:paraId="49C83EDD" w14:textId="143EF5BE" w:rsidR="000F5BA9" w:rsidRPr="0029351D" w:rsidRDefault="000F5BA9" w:rsidP="000F5BA9">
      <w:pPr>
        <w:pStyle w:val="Numberedparagraph"/>
      </w:pPr>
      <w:r w:rsidRPr="0029351D">
        <w:t>To improve my understanding of the CRDM passive safety approach</w:t>
      </w:r>
      <w:r w:rsidR="00084A5D" w:rsidRPr="0029351D">
        <w:t xml:space="preserve"> outlined</w:t>
      </w:r>
      <w:r w:rsidR="009D03AA" w:rsidRPr="0029351D">
        <w:t xml:space="preserve"> in the RP’s submissions</w:t>
      </w:r>
      <w:r w:rsidR="00084A5D" w:rsidRPr="0029351D">
        <w:t>,</w:t>
      </w:r>
      <w:r w:rsidRPr="0029351D">
        <w:t xml:space="preserve"> a technical meeting was held with the RP</w:t>
      </w:r>
      <w:r w:rsidR="00FA16F9" w:rsidRPr="0029351D">
        <w:t xml:space="preserve"> (ref.</w:t>
      </w:r>
      <w:r w:rsidRPr="0029351D">
        <w:t xml:space="preserve"> </w:t>
      </w:r>
      <w:sdt>
        <w:sdtPr>
          <w:id w:val="1086184796"/>
          <w:citation/>
        </w:sdtPr>
        <w:sdtEndPr/>
        <w:sdtContent>
          <w:r w:rsidRPr="0029351D">
            <w:fldChar w:fldCharType="begin"/>
          </w:r>
          <w:r w:rsidR="00F84A32">
            <w:instrText xml:space="preserve">CITATION Off23 \l 2057 </w:instrText>
          </w:r>
          <w:r w:rsidRPr="0029351D">
            <w:fldChar w:fldCharType="separate"/>
          </w:r>
          <w:r w:rsidR="00DC4EEB" w:rsidRPr="00DC4EEB">
            <w:rPr>
              <w:noProof/>
            </w:rPr>
            <w:t>[71]</w:t>
          </w:r>
          <w:r w:rsidRPr="0029351D">
            <w:fldChar w:fldCharType="end"/>
          </w:r>
        </w:sdtContent>
      </w:sdt>
      <w:r w:rsidR="00FA16F9" w:rsidRPr="0029351D">
        <w:t>)</w:t>
      </w:r>
      <w:r w:rsidRPr="0029351D">
        <w:t>.</w:t>
      </w:r>
    </w:p>
    <w:p w14:paraId="2220756F" w14:textId="67D7C9D2" w:rsidR="000F5BA9" w:rsidRPr="000F5BA9" w:rsidRDefault="000F5BA9" w:rsidP="000F5BA9">
      <w:pPr>
        <w:pStyle w:val="Numberedparagraph"/>
      </w:pPr>
      <w:r w:rsidRPr="000F5BA9">
        <w:t xml:space="preserve">The CRDMs are passive because when the electrical supply to the CRDMs is </w:t>
      </w:r>
      <w:r w:rsidRPr="004031B8">
        <w:t xml:space="preserve">interrupted </w:t>
      </w:r>
      <w:r w:rsidR="00E80715" w:rsidRPr="004031B8">
        <w:t>a mechanism release</w:t>
      </w:r>
      <w:r w:rsidR="00C55974">
        <w:t>s</w:t>
      </w:r>
      <w:r w:rsidR="00E80715" w:rsidRPr="004031B8">
        <w:t xml:space="preserve"> </w:t>
      </w:r>
      <w:r w:rsidRPr="004031B8">
        <w:t xml:space="preserve">the control rods </w:t>
      </w:r>
      <w:r w:rsidR="008A0008">
        <w:t xml:space="preserve">which then </w:t>
      </w:r>
      <w:r w:rsidRPr="004031B8">
        <w:t xml:space="preserve">fall under gravity into the core. This reduces reactivity and the reactor is shut down. This aligns with </w:t>
      </w:r>
      <w:r w:rsidRPr="00AB231D">
        <w:t>my expectations against</w:t>
      </w:r>
      <w:r w:rsidRPr="004031B8">
        <w:t xml:space="preserve"> ONR</w:t>
      </w:r>
      <w:r w:rsidRPr="000F5BA9">
        <w:t xml:space="preserve"> SAPs</w:t>
      </w:r>
      <w:r w:rsidR="00FA16F9">
        <w:t xml:space="preserve"> (ref. </w:t>
      </w:r>
      <w:sdt>
        <w:sdtPr>
          <w:id w:val="-1733920909"/>
          <w:citation/>
        </w:sdtPr>
        <w:sdtEndPr/>
        <w:sdtContent>
          <w:r w:rsidRPr="000F5BA9">
            <w:fldChar w:fldCharType="begin"/>
          </w:r>
          <w:r w:rsidR="00212558">
            <w:instrText xml:space="preserve">CITATION ONRSAPsmaster \l 2057 </w:instrText>
          </w:r>
          <w:r w:rsidRPr="000F5BA9">
            <w:fldChar w:fldCharType="separate"/>
          </w:r>
          <w:r w:rsidR="00DC4EEB" w:rsidRPr="00DC4EEB">
            <w:rPr>
              <w:noProof/>
            </w:rPr>
            <w:t>[11]</w:t>
          </w:r>
          <w:r w:rsidRPr="000F5BA9">
            <w:fldChar w:fldCharType="end"/>
          </w:r>
        </w:sdtContent>
      </w:sdt>
      <w:r w:rsidR="00FA16F9">
        <w:t>)</w:t>
      </w:r>
      <w:r w:rsidRPr="000F5BA9">
        <w:t>:</w:t>
      </w:r>
    </w:p>
    <w:p w14:paraId="5245F24C" w14:textId="77777777" w:rsidR="000F5BA9" w:rsidRPr="000F5BA9" w:rsidRDefault="000F5BA9" w:rsidP="000F5BA9">
      <w:pPr>
        <w:numPr>
          <w:ilvl w:val="0"/>
          <w:numId w:val="12"/>
        </w:numPr>
        <w:ind w:left="1418" w:hanging="502"/>
        <w:rPr>
          <w:szCs w:val="28"/>
        </w:rPr>
      </w:pPr>
      <w:r w:rsidRPr="000F5BA9">
        <w:rPr>
          <w:szCs w:val="28"/>
        </w:rPr>
        <w:t>EKP.2 (Fault tolerance);</w:t>
      </w:r>
    </w:p>
    <w:p w14:paraId="606D38AE" w14:textId="77777777" w:rsidR="000F5BA9" w:rsidRPr="000F5BA9" w:rsidRDefault="000F5BA9" w:rsidP="000F5BA9">
      <w:pPr>
        <w:numPr>
          <w:ilvl w:val="0"/>
          <w:numId w:val="12"/>
        </w:numPr>
        <w:ind w:left="1418" w:hanging="502"/>
        <w:rPr>
          <w:szCs w:val="28"/>
        </w:rPr>
      </w:pPr>
      <w:r w:rsidRPr="000F5BA9">
        <w:rPr>
          <w:szCs w:val="28"/>
        </w:rPr>
        <w:t>EKP.5 (Safety features) the hierarchy of safety characteristics outlined in paragraph 115; and</w:t>
      </w:r>
    </w:p>
    <w:p w14:paraId="59245AB4" w14:textId="77777777" w:rsidR="000F5BA9" w:rsidRPr="000F5BA9" w:rsidRDefault="000F5BA9" w:rsidP="000F5BA9">
      <w:pPr>
        <w:numPr>
          <w:ilvl w:val="0"/>
          <w:numId w:val="12"/>
        </w:numPr>
        <w:ind w:left="1418" w:hanging="502"/>
        <w:rPr>
          <w:szCs w:val="28"/>
        </w:rPr>
      </w:pPr>
      <w:r w:rsidRPr="000F5BA9">
        <w:rPr>
          <w:szCs w:val="28"/>
        </w:rPr>
        <w:t>EDR.1 (Failure to safety).</w:t>
      </w:r>
    </w:p>
    <w:p w14:paraId="62B89004" w14:textId="4E1A491F" w:rsidR="000F5BA9" w:rsidRPr="000F5BA9" w:rsidRDefault="000F5BA9" w:rsidP="000F5BA9">
      <w:pPr>
        <w:pStyle w:val="Numberedparagraph"/>
      </w:pPr>
      <w:r w:rsidRPr="000F5BA9">
        <w:t>This mechanism for CoR and for shutting down a reactor is consistent with extensive OPEX and is the primary means of emergency CoR for the majority of civil nuclear reactors.</w:t>
      </w:r>
      <w:r w:rsidR="00047308">
        <w:t xml:space="preserve"> </w:t>
      </w:r>
    </w:p>
    <w:p w14:paraId="5D79E77B" w14:textId="0CA4DF0C" w:rsidR="000F5BA9" w:rsidRPr="000F5BA9" w:rsidRDefault="000F5BA9" w:rsidP="000F5BA9">
      <w:pPr>
        <w:pStyle w:val="Numberedparagraph"/>
      </w:pPr>
      <w:r w:rsidRPr="000F5BA9">
        <w:t xml:space="preserve">For my </w:t>
      </w:r>
      <w:r w:rsidR="00D17235">
        <w:t>Step</w:t>
      </w:r>
      <w:r w:rsidRPr="000F5BA9">
        <w:t xml:space="preserve"> 2 fundamental assessment I consider that the RP has adequately demonstrated its CRDM </w:t>
      </w:r>
      <w:r w:rsidR="00D21B74">
        <w:t xml:space="preserve">mechanical engineering </w:t>
      </w:r>
      <w:r w:rsidRPr="000F5BA9">
        <w:t xml:space="preserve">passive safety </w:t>
      </w:r>
      <w:r w:rsidR="008004BB">
        <w:t xml:space="preserve">mechanism and </w:t>
      </w:r>
      <w:r w:rsidRPr="000F5BA9">
        <w:t>approach aligns with RGP and is derived from OPEX.</w:t>
      </w:r>
    </w:p>
    <w:p w14:paraId="28B24775" w14:textId="1379A649" w:rsidR="000F5BA9" w:rsidRPr="000F5BA9" w:rsidRDefault="000F5BA9" w:rsidP="001246F2">
      <w:pPr>
        <w:pStyle w:val="Heading4"/>
      </w:pPr>
      <w:r w:rsidRPr="000F5BA9">
        <w:t xml:space="preserve">Passive </w:t>
      </w:r>
      <w:r w:rsidR="004031B8">
        <w:t>d</w:t>
      </w:r>
      <w:r w:rsidRPr="000F5BA9">
        <w:t xml:space="preserve">ecay </w:t>
      </w:r>
      <w:r w:rsidR="004031B8">
        <w:t>h</w:t>
      </w:r>
      <w:r w:rsidRPr="000F5BA9">
        <w:t xml:space="preserve">eat </w:t>
      </w:r>
      <w:r w:rsidR="004031B8">
        <w:t>r</w:t>
      </w:r>
      <w:r w:rsidRPr="000F5BA9">
        <w:t xml:space="preserve">emoval </w:t>
      </w:r>
      <w:r w:rsidR="00F04B93">
        <w:t>safety measure</w:t>
      </w:r>
    </w:p>
    <w:p w14:paraId="06A64328" w14:textId="7BBFD5D7" w:rsidR="000F5BA9" w:rsidRPr="000F5BA9" w:rsidRDefault="000F5BA9" w:rsidP="009A3822">
      <w:pPr>
        <w:pStyle w:val="Numberedparagraph"/>
        <w:rPr>
          <w:szCs w:val="28"/>
        </w:rPr>
      </w:pPr>
      <w:r w:rsidRPr="000F5BA9">
        <w:t xml:space="preserve">The </w:t>
      </w:r>
      <w:r w:rsidR="00714A39" w:rsidRPr="006E2AB9">
        <w:t>PDHR</w:t>
      </w:r>
      <w:r w:rsidR="00714A39">
        <w:t xml:space="preserve"> safety measure is the principal means of delivering category B nuclear safety functions (nuclear safety class 2) and fulfils an important cooling role.</w:t>
      </w:r>
    </w:p>
    <w:p w14:paraId="2D8754EA" w14:textId="6F137846" w:rsidR="000F5BA9" w:rsidRPr="000F5BA9" w:rsidRDefault="000F5BA9" w:rsidP="008F30FE">
      <w:pPr>
        <w:pStyle w:val="Numberedparagraph"/>
      </w:pPr>
      <w:r w:rsidRPr="000F5BA9">
        <w:t>I assessed the PDHR s</w:t>
      </w:r>
      <w:r w:rsidRPr="000F5BA9">
        <w:rPr>
          <w:lang w:eastAsia="en-GB" w:bidi="ar-SA"/>
        </w:rPr>
        <w:t xml:space="preserve">afety measure design description </w:t>
      </w:r>
      <w:r w:rsidR="00BE3E18">
        <w:rPr>
          <w:lang w:eastAsia="en-GB" w:bidi="ar-SA"/>
        </w:rPr>
        <w:t xml:space="preserve">(ref. </w:t>
      </w:r>
      <w:sdt>
        <w:sdtPr>
          <w:rPr>
            <w:lang w:eastAsia="en-GB" w:bidi="ar-SA"/>
          </w:rPr>
          <w:id w:val="-835452912"/>
          <w:citation/>
        </w:sdtPr>
        <w:sdtEndPr/>
        <w:sdtContent>
          <w:r w:rsidRPr="000F5BA9">
            <w:rPr>
              <w:lang w:eastAsia="en-GB" w:bidi="ar-SA"/>
            </w:rPr>
            <w:fldChar w:fldCharType="begin"/>
          </w:r>
          <w:r w:rsidR="00F84A32">
            <w:rPr>
              <w:lang w:eastAsia="en-GB" w:bidi="ar-SA"/>
            </w:rPr>
            <w:instrText xml:space="preserve">CITATION Rol234 \l 2057 </w:instrText>
          </w:r>
          <w:r w:rsidRPr="000F5BA9">
            <w:rPr>
              <w:lang w:eastAsia="en-GB" w:bidi="ar-SA"/>
            </w:rPr>
            <w:fldChar w:fldCharType="separate"/>
          </w:r>
          <w:r w:rsidR="00DC4EEB" w:rsidRPr="00DC4EEB">
            <w:rPr>
              <w:noProof/>
              <w:lang w:eastAsia="en-GB" w:bidi="ar-SA"/>
            </w:rPr>
            <w:t>[72]</w:t>
          </w:r>
          <w:r w:rsidRPr="000F5BA9">
            <w:rPr>
              <w:lang w:eastAsia="en-GB" w:bidi="ar-SA"/>
            </w:rPr>
            <w:fldChar w:fldCharType="end"/>
          </w:r>
        </w:sdtContent>
      </w:sdt>
      <w:r w:rsidR="00BE3E18">
        <w:rPr>
          <w:lang w:eastAsia="en-GB" w:bidi="ar-SA"/>
        </w:rPr>
        <w:t>)</w:t>
      </w:r>
      <w:r w:rsidRPr="000F5BA9">
        <w:rPr>
          <w:lang w:eastAsia="en-GB" w:bidi="ar-SA"/>
        </w:rPr>
        <w:t xml:space="preserve"> and requirements</w:t>
      </w:r>
      <w:r w:rsidR="00BE3E18">
        <w:rPr>
          <w:lang w:eastAsia="en-GB" w:bidi="ar-SA"/>
        </w:rPr>
        <w:t xml:space="preserve"> (ref.</w:t>
      </w:r>
      <w:r w:rsidRPr="000F5BA9">
        <w:rPr>
          <w:lang w:eastAsia="en-GB" w:bidi="ar-SA"/>
        </w:rPr>
        <w:t xml:space="preserve"> </w:t>
      </w:r>
      <w:sdt>
        <w:sdtPr>
          <w:rPr>
            <w:lang w:eastAsia="en-GB" w:bidi="ar-SA"/>
          </w:rPr>
          <w:id w:val="-1758043956"/>
          <w:citation/>
        </w:sdtPr>
        <w:sdtEndPr/>
        <w:sdtContent>
          <w:r w:rsidRPr="000F5BA9">
            <w:rPr>
              <w:lang w:eastAsia="en-GB" w:bidi="ar-SA"/>
            </w:rPr>
            <w:fldChar w:fldCharType="begin"/>
          </w:r>
          <w:r w:rsidR="00F84A32">
            <w:rPr>
              <w:lang w:eastAsia="en-GB" w:bidi="ar-SA"/>
            </w:rPr>
            <w:instrText xml:space="preserve">CITATION Rol235 \l 2057 </w:instrText>
          </w:r>
          <w:r w:rsidRPr="000F5BA9">
            <w:rPr>
              <w:lang w:eastAsia="en-GB" w:bidi="ar-SA"/>
            </w:rPr>
            <w:fldChar w:fldCharType="separate"/>
          </w:r>
          <w:r w:rsidR="00DC4EEB" w:rsidRPr="00DC4EEB">
            <w:rPr>
              <w:noProof/>
              <w:lang w:eastAsia="en-GB" w:bidi="ar-SA"/>
            </w:rPr>
            <w:t>[73]</w:t>
          </w:r>
          <w:r w:rsidRPr="000F5BA9">
            <w:rPr>
              <w:lang w:eastAsia="en-GB" w:bidi="ar-SA"/>
            </w:rPr>
            <w:fldChar w:fldCharType="end"/>
          </w:r>
        </w:sdtContent>
      </w:sdt>
      <w:r w:rsidR="00BE3E18">
        <w:rPr>
          <w:lang w:eastAsia="en-GB" w:bidi="ar-SA"/>
        </w:rPr>
        <w:t>)</w:t>
      </w:r>
      <w:r w:rsidRPr="000F5BA9">
        <w:rPr>
          <w:lang w:eastAsia="en-GB" w:bidi="ar-SA"/>
        </w:rPr>
        <w:t xml:space="preserve">. </w:t>
      </w:r>
      <w:r w:rsidRPr="000F5BA9">
        <w:t>I engaged with the ONR fault studies and human and organisation factors specialists</w:t>
      </w:r>
      <w:r w:rsidR="008F30FE">
        <w:t xml:space="preserve"> and </w:t>
      </w:r>
      <w:r w:rsidRPr="000F5BA9">
        <w:t>raised RQ-01212</w:t>
      </w:r>
      <w:r w:rsidR="006B33BB">
        <w:t xml:space="preserve"> </w:t>
      </w:r>
      <w:r w:rsidR="00BE3E18">
        <w:t>(ref.</w:t>
      </w:r>
      <w:sdt>
        <w:sdtPr>
          <w:id w:val="1088047722"/>
          <w:citation/>
        </w:sdtPr>
        <w:sdtEndPr/>
        <w:sdtContent>
          <w:r w:rsidR="00AD2B0B">
            <w:fldChar w:fldCharType="begin"/>
          </w:r>
          <w:r w:rsidR="007D67E6">
            <w:instrText xml:space="preserve">CITATION RRSMRSTEP2RQSCHED \l 2057 </w:instrText>
          </w:r>
          <w:r w:rsidR="00AD2B0B">
            <w:fldChar w:fldCharType="separate"/>
          </w:r>
          <w:r w:rsidR="00DC4EEB">
            <w:rPr>
              <w:noProof/>
            </w:rPr>
            <w:t xml:space="preserve"> </w:t>
          </w:r>
          <w:r w:rsidR="00DC4EEB" w:rsidRPr="00DC4EEB">
            <w:rPr>
              <w:noProof/>
            </w:rPr>
            <w:t>[61]</w:t>
          </w:r>
          <w:r w:rsidR="00AD2B0B">
            <w:fldChar w:fldCharType="end"/>
          </w:r>
        </w:sdtContent>
      </w:sdt>
      <w:r w:rsidR="00D71A37">
        <w:t>)</w:t>
      </w:r>
      <w:r w:rsidRPr="000F5BA9">
        <w:t xml:space="preserve"> to obtain </w:t>
      </w:r>
      <w:r w:rsidR="006B3C1D">
        <w:t>clarification</w:t>
      </w:r>
      <w:r w:rsidRPr="000F5BA9">
        <w:t xml:space="preserve"> regarding the RP’s passive systems approach. I sought to understand the design of the cross-connection pipework between the local ultimate heat sinks (LUHS). Specifically, why the cross-connection valves are manual and not operated automatically. </w:t>
      </w:r>
      <w:r w:rsidR="003F16C8">
        <w:t xml:space="preserve">I considered </w:t>
      </w:r>
      <w:r w:rsidRPr="000F5BA9">
        <w:t>ONR SAP EKP.5 (Safety features)</w:t>
      </w:r>
      <w:r w:rsidR="00BE3E18">
        <w:t xml:space="preserve"> </w:t>
      </w:r>
      <w:r w:rsidR="003F16C8">
        <w:t xml:space="preserve">to be applicable </w:t>
      </w:r>
      <w:r w:rsidR="00BE3E18">
        <w:t>(ref.</w:t>
      </w:r>
      <w:sdt>
        <w:sdtPr>
          <w:id w:val="1373504158"/>
          <w:citation/>
        </w:sdtPr>
        <w:sdtEndPr/>
        <w:sdtContent>
          <w:r w:rsidRPr="000F5BA9">
            <w:fldChar w:fldCharType="begin"/>
          </w:r>
          <w:r w:rsidR="00212558">
            <w:instrText xml:space="preserve">CITATION ONRSAPsmaster \l 2057 </w:instrText>
          </w:r>
          <w:r w:rsidRPr="000F5BA9">
            <w:fldChar w:fldCharType="separate"/>
          </w:r>
          <w:r w:rsidR="00DC4EEB">
            <w:rPr>
              <w:noProof/>
            </w:rPr>
            <w:t xml:space="preserve"> </w:t>
          </w:r>
          <w:r w:rsidR="00DC4EEB" w:rsidRPr="00DC4EEB">
            <w:rPr>
              <w:noProof/>
            </w:rPr>
            <w:t>[11]</w:t>
          </w:r>
          <w:r w:rsidRPr="000F5BA9">
            <w:fldChar w:fldCharType="end"/>
          </w:r>
        </w:sdtContent>
      </w:sdt>
      <w:r w:rsidR="00BE3E18">
        <w:t>)</w:t>
      </w:r>
      <w:r w:rsidRPr="000F5BA9">
        <w:t xml:space="preserve">. This expects safety features to adopt a hierarchy of responses, with passive means being at the top of that design hierarchy. </w:t>
      </w:r>
    </w:p>
    <w:p w14:paraId="3BD16D33" w14:textId="77777777" w:rsidR="000F5BA9" w:rsidRPr="000F5BA9" w:rsidRDefault="000F5BA9" w:rsidP="000F5BA9">
      <w:pPr>
        <w:pStyle w:val="Numberedparagraph"/>
      </w:pPr>
      <w:r w:rsidRPr="000F5BA9">
        <w:t>The RP responded that it did not intend to specify automatic valves for its design because:</w:t>
      </w:r>
    </w:p>
    <w:p w14:paraId="6C570F59" w14:textId="77777777" w:rsidR="000F5BA9" w:rsidRPr="000F5BA9" w:rsidRDefault="000F5BA9" w:rsidP="000F5BA9">
      <w:pPr>
        <w:numPr>
          <w:ilvl w:val="0"/>
          <w:numId w:val="12"/>
        </w:numPr>
        <w:ind w:left="1418" w:hanging="502"/>
        <w:rPr>
          <w:szCs w:val="28"/>
        </w:rPr>
      </w:pPr>
      <w:r w:rsidRPr="000F5BA9">
        <w:rPr>
          <w:szCs w:val="28"/>
        </w:rPr>
        <w:lastRenderedPageBreak/>
        <w:t>Following a fault that places a demand on LUHS cooling, the valves only need to be opened after a minimum of 24 hours. This extends PDHR cooling to 72 hours in the unlikely event that only a single PDHR cooling train was successfully aligned.</w:t>
      </w:r>
    </w:p>
    <w:p w14:paraId="62F4B0A8" w14:textId="30099B0C" w:rsidR="000F5BA9" w:rsidRPr="000F5BA9" w:rsidRDefault="000F5BA9" w:rsidP="000F5BA9">
      <w:pPr>
        <w:numPr>
          <w:ilvl w:val="0"/>
          <w:numId w:val="12"/>
        </w:numPr>
        <w:ind w:left="1418" w:hanging="502"/>
        <w:rPr>
          <w:szCs w:val="28"/>
        </w:rPr>
      </w:pPr>
      <w:r w:rsidRPr="000F5BA9">
        <w:rPr>
          <w:szCs w:val="28"/>
        </w:rPr>
        <w:t>The valves are located outside of the containment structure and operator access is available.</w:t>
      </w:r>
    </w:p>
    <w:p w14:paraId="602A0973" w14:textId="77777777" w:rsidR="000F5BA9" w:rsidRPr="000F5BA9" w:rsidRDefault="000F5BA9" w:rsidP="000F5BA9">
      <w:pPr>
        <w:numPr>
          <w:ilvl w:val="0"/>
          <w:numId w:val="12"/>
        </w:numPr>
        <w:ind w:left="1418" w:hanging="502"/>
        <w:rPr>
          <w:szCs w:val="28"/>
        </w:rPr>
      </w:pPr>
      <w:r w:rsidRPr="000F5BA9">
        <w:rPr>
          <w:szCs w:val="28"/>
        </w:rPr>
        <w:t>Manual valves remove some failure modes associated with electrically actuated valves. For example spurious C&amp;I actuation.</w:t>
      </w:r>
    </w:p>
    <w:p w14:paraId="47B97A9C" w14:textId="77777777" w:rsidR="000F5BA9" w:rsidRPr="000F5BA9" w:rsidRDefault="000F5BA9" w:rsidP="000F5BA9">
      <w:pPr>
        <w:numPr>
          <w:ilvl w:val="0"/>
          <w:numId w:val="12"/>
        </w:numPr>
        <w:ind w:left="1418" w:hanging="502"/>
        <w:rPr>
          <w:szCs w:val="28"/>
        </w:rPr>
      </w:pPr>
      <w:r w:rsidRPr="000F5BA9">
        <w:rPr>
          <w:szCs w:val="28"/>
        </w:rPr>
        <w:t>The detriments of manual valves are not evaluated to outweigh the benefits. For example, placing a demand on the operator post-fault and the need to ensure the valves remain accessible post-fault.</w:t>
      </w:r>
    </w:p>
    <w:p w14:paraId="31A199D9" w14:textId="486440D2" w:rsidR="000F5BA9" w:rsidRPr="000F5BA9" w:rsidRDefault="000F5BA9" w:rsidP="000F5BA9">
      <w:pPr>
        <w:pStyle w:val="Numberedparagraph"/>
      </w:pPr>
      <w:r w:rsidRPr="000F5BA9">
        <w:t xml:space="preserve">I considered the basis of the RP’s evaluation to be unclear. During </w:t>
      </w:r>
      <w:r w:rsidR="00D17235">
        <w:t>Step 3</w:t>
      </w:r>
      <w:r w:rsidRPr="000F5BA9">
        <w:t xml:space="preserve"> I </w:t>
      </w:r>
      <w:r w:rsidR="004031B8">
        <w:t xml:space="preserve">intend to </w:t>
      </w:r>
      <w:r w:rsidRPr="000F5BA9">
        <w:t xml:space="preserve">seek assurance that the RP’s approach to automatic valves in passive systems is appropriate. </w:t>
      </w:r>
    </w:p>
    <w:p w14:paraId="1F97F83E" w14:textId="1B086413" w:rsidR="000F5BA9" w:rsidRPr="000F5BA9" w:rsidRDefault="000F5BA9" w:rsidP="000F5BA9">
      <w:pPr>
        <w:pStyle w:val="Numberedparagraph"/>
      </w:pPr>
      <w:r w:rsidRPr="000F5BA9">
        <w:t>I noted that the RP references IAEA TECDOC 1624 – Passive Safety Systems and Natural Circulation in Water Cooled Nuclear Power Plants</w:t>
      </w:r>
      <w:r w:rsidR="00BE3E18">
        <w:t xml:space="preserve"> (ref.</w:t>
      </w:r>
      <w:r w:rsidRPr="000F5BA9">
        <w:t xml:space="preserve"> </w:t>
      </w:r>
      <w:sdt>
        <w:sdtPr>
          <w:id w:val="-299385132"/>
          <w:citation/>
        </w:sdtPr>
        <w:sdtEndPr/>
        <w:sdtContent>
          <w:r w:rsidRPr="000F5BA9">
            <w:fldChar w:fldCharType="begin"/>
          </w:r>
          <w:r w:rsidR="00F84A32">
            <w:instrText xml:space="preserve">CITATION IAE09 \l 2057 </w:instrText>
          </w:r>
          <w:r w:rsidRPr="000F5BA9">
            <w:fldChar w:fldCharType="separate"/>
          </w:r>
          <w:r w:rsidR="00DC4EEB" w:rsidRPr="00DC4EEB">
            <w:rPr>
              <w:noProof/>
            </w:rPr>
            <w:t>[74]</w:t>
          </w:r>
          <w:r w:rsidRPr="000F5BA9">
            <w:fldChar w:fldCharType="end"/>
          </w:r>
        </w:sdtContent>
      </w:sdt>
      <w:r w:rsidR="00BE3E18">
        <w:t>)</w:t>
      </w:r>
      <w:r w:rsidRPr="000F5BA9">
        <w:t>. This was used to baseline the RP’s passive system definition and passive  categorisation. I consider that the RP has made appropriate reference to RGP to inform its passive safety systems design.</w:t>
      </w:r>
    </w:p>
    <w:p w14:paraId="241B3745" w14:textId="02F06AEF" w:rsidR="000F5BA9" w:rsidRPr="000F5BA9" w:rsidRDefault="000F5BA9" w:rsidP="000F5BA9">
      <w:pPr>
        <w:pStyle w:val="Numberedparagraph"/>
      </w:pPr>
      <w:r w:rsidRPr="000F5BA9">
        <w:t xml:space="preserve">For </w:t>
      </w:r>
      <w:r w:rsidR="00D17235">
        <w:t>Step 2</w:t>
      </w:r>
      <w:r w:rsidRPr="000F5BA9">
        <w:t xml:space="preserve"> I conclude that the RP has:</w:t>
      </w:r>
    </w:p>
    <w:p w14:paraId="43241640" w14:textId="77777777" w:rsidR="000F5BA9" w:rsidRPr="000F5BA9" w:rsidRDefault="000F5BA9" w:rsidP="000F5BA9">
      <w:pPr>
        <w:numPr>
          <w:ilvl w:val="0"/>
          <w:numId w:val="12"/>
        </w:numPr>
        <w:ind w:left="1418" w:hanging="502"/>
        <w:rPr>
          <w:szCs w:val="28"/>
        </w:rPr>
      </w:pPr>
      <w:r w:rsidRPr="000F5BA9">
        <w:rPr>
          <w:szCs w:val="28"/>
        </w:rPr>
        <w:t>adequately demonstrated:</w:t>
      </w:r>
    </w:p>
    <w:p w14:paraId="5A767A54" w14:textId="77777777" w:rsidR="000F5BA9" w:rsidRPr="000F5BA9" w:rsidRDefault="000F5BA9" w:rsidP="000F5BA9">
      <w:pPr>
        <w:numPr>
          <w:ilvl w:val="1"/>
          <w:numId w:val="31"/>
        </w:numPr>
        <w:ind w:left="1876"/>
        <w:rPr>
          <w:bCs/>
          <w:noProof/>
        </w:rPr>
      </w:pPr>
      <w:r w:rsidRPr="000F5BA9">
        <w:rPr>
          <w:bCs/>
          <w:noProof/>
        </w:rPr>
        <w:t>passive safety RGP consideration; and</w:t>
      </w:r>
    </w:p>
    <w:p w14:paraId="0E3FC3A2" w14:textId="3A0EA2A9" w:rsidR="000F5BA9" w:rsidRPr="000F5BA9" w:rsidRDefault="000F5BA9" w:rsidP="000F5BA9">
      <w:pPr>
        <w:numPr>
          <w:ilvl w:val="1"/>
          <w:numId w:val="31"/>
        </w:numPr>
        <w:ind w:left="1876"/>
        <w:rPr>
          <w:bCs/>
          <w:noProof/>
        </w:rPr>
      </w:pPr>
      <w:r w:rsidRPr="000F5BA9">
        <w:rPr>
          <w:bCs/>
          <w:noProof/>
        </w:rPr>
        <w:t xml:space="preserve">that it has designed the PDHR with the aim of delivering </w:t>
      </w:r>
      <w:r w:rsidR="000A6093">
        <w:rPr>
          <w:bCs/>
          <w:noProof/>
        </w:rPr>
        <w:t xml:space="preserve">a </w:t>
      </w:r>
      <w:r w:rsidRPr="000F5BA9">
        <w:rPr>
          <w:bCs/>
          <w:noProof/>
        </w:rPr>
        <w:t xml:space="preserve">passive safety response in its various modes in accordance with RGP. </w:t>
      </w:r>
    </w:p>
    <w:p w14:paraId="3F40CC88" w14:textId="77777777" w:rsidR="000F5BA9" w:rsidRPr="00541BCE" w:rsidRDefault="000F5BA9" w:rsidP="000F5BA9">
      <w:pPr>
        <w:numPr>
          <w:ilvl w:val="0"/>
          <w:numId w:val="12"/>
        </w:numPr>
        <w:ind w:left="1418" w:hanging="502"/>
        <w:rPr>
          <w:szCs w:val="28"/>
        </w:rPr>
      </w:pPr>
      <w:r w:rsidRPr="00541BCE">
        <w:rPr>
          <w:szCs w:val="28"/>
        </w:rPr>
        <w:t>not yet adequately demonstrated its evaluation relating to manual or automatic valve selection.</w:t>
      </w:r>
    </w:p>
    <w:p w14:paraId="33F35D77" w14:textId="753A77CD" w:rsidR="000F5BA9" w:rsidRPr="000F5BA9" w:rsidRDefault="000F5BA9" w:rsidP="000F5BA9">
      <w:pPr>
        <w:pStyle w:val="Numberedparagraph"/>
      </w:pPr>
      <w:r w:rsidRPr="000F5BA9">
        <w:t xml:space="preserve">For </w:t>
      </w:r>
      <w:r w:rsidR="00D17235">
        <w:t>Step 2</w:t>
      </w:r>
      <w:r w:rsidRPr="000F5BA9">
        <w:t xml:space="preserve"> I </w:t>
      </w:r>
      <w:r w:rsidR="00C83A97">
        <w:t>am satisfied</w:t>
      </w:r>
      <w:r w:rsidRPr="000F5BA9">
        <w:t xml:space="preserve">. This is because I consider the RP has the opportunity to demonstrate its </w:t>
      </w:r>
      <w:r w:rsidR="00361A0A">
        <w:t xml:space="preserve">PDHR </w:t>
      </w:r>
      <w:r w:rsidRPr="000F5BA9">
        <w:t xml:space="preserve">passive safety adequacy during </w:t>
      </w:r>
      <w:r w:rsidR="00D17235">
        <w:t>Step 3</w:t>
      </w:r>
      <w:r w:rsidRPr="000F5BA9">
        <w:t>.</w:t>
      </w:r>
    </w:p>
    <w:p w14:paraId="1A5572D4" w14:textId="090AFCB0" w:rsidR="000F5BA9" w:rsidRPr="000F5BA9" w:rsidRDefault="008A7095" w:rsidP="001246F2">
      <w:pPr>
        <w:pStyle w:val="Heading4"/>
      </w:pPr>
      <w:r>
        <w:t xml:space="preserve">Passive </w:t>
      </w:r>
      <w:r w:rsidR="00F073B2">
        <w:t>s</w:t>
      </w:r>
      <w:r>
        <w:t xml:space="preserve">afety </w:t>
      </w:r>
      <w:r w:rsidR="00F073B2">
        <w:t>s</w:t>
      </w:r>
      <w:r w:rsidR="000F5BA9">
        <w:t>ummary</w:t>
      </w:r>
    </w:p>
    <w:p w14:paraId="5B22E543" w14:textId="588689B3" w:rsidR="000F5BA9" w:rsidRPr="00AB231D" w:rsidRDefault="009B7B62" w:rsidP="00CB6687">
      <w:pPr>
        <w:pStyle w:val="Numberedparagraph"/>
      </w:pPr>
      <w:r>
        <w:t xml:space="preserve">For Step 2 </w:t>
      </w:r>
      <w:r w:rsidR="000F5BA9" w:rsidRPr="00AB231D">
        <w:t>I conclude that the RP has</w:t>
      </w:r>
      <w:r w:rsidR="00E56306">
        <w:t xml:space="preserve"> adequately demonstrated </w:t>
      </w:r>
      <w:r w:rsidR="007571B9">
        <w:t xml:space="preserve">that </w:t>
      </w:r>
      <w:r w:rsidR="00E56306">
        <w:t>its passive safety approach aligns with RGP.</w:t>
      </w:r>
    </w:p>
    <w:p w14:paraId="64EF0A37" w14:textId="03D28C24" w:rsidR="000F5BA9" w:rsidRPr="00AB231D" w:rsidRDefault="00661F66" w:rsidP="00CB6687">
      <w:pPr>
        <w:pStyle w:val="Numberedparagraph"/>
      </w:pPr>
      <w:r>
        <w:t xml:space="preserve">During Step 3 </w:t>
      </w:r>
      <w:r w:rsidR="000F5BA9" w:rsidRPr="00AB231D">
        <w:t xml:space="preserve">I will seek assurance that the RP has adequately applied its passive safety design principles to its SSC designs. </w:t>
      </w:r>
    </w:p>
    <w:p w14:paraId="08149B80" w14:textId="755C4367" w:rsidR="00592AD9" w:rsidRPr="004031B8" w:rsidRDefault="003209FC" w:rsidP="00C70F95">
      <w:pPr>
        <w:pStyle w:val="Heading3"/>
      </w:pPr>
      <w:r>
        <w:lastRenderedPageBreak/>
        <w:t>Modularisation a</w:t>
      </w:r>
      <w:r w:rsidR="00C70F95" w:rsidRPr="004031B8">
        <w:t>pproach</w:t>
      </w:r>
    </w:p>
    <w:p w14:paraId="199E20F2" w14:textId="49717EB4" w:rsidR="00592AD9" w:rsidRPr="00592AD9" w:rsidRDefault="00592AD9" w:rsidP="00C70F95">
      <w:pPr>
        <w:pStyle w:val="Numberedparagraph"/>
      </w:pPr>
      <w:r w:rsidRPr="00592AD9">
        <w:t xml:space="preserve">My </w:t>
      </w:r>
      <w:r w:rsidR="00D17235">
        <w:t>Step 2</w:t>
      </w:r>
      <w:r w:rsidRPr="00592AD9">
        <w:t xml:space="preserve"> plan</w:t>
      </w:r>
      <w:r w:rsidR="00E36610">
        <w:t xml:space="preserve"> (ref.</w:t>
      </w:r>
      <w:r w:rsidRPr="00592AD9">
        <w:t xml:space="preserve"> </w:t>
      </w:r>
      <w:sdt>
        <w:sdtPr>
          <w:id w:val="1318227020"/>
          <w:citation/>
        </w:sdtPr>
        <w:sdtEndPr/>
        <w:sdtContent>
          <w:r w:rsidRPr="00592AD9">
            <w:fldChar w:fldCharType="begin"/>
          </w:r>
          <w:r w:rsidR="0087169D">
            <w:instrText xml:space="preserve">CITATION RRSMRMechStep2Plan \l 2057 </w:instrText>
          </w:r>
          <w:r w:rsidRPr="00592AD9">
            <w:fldChar w:fldCharType="separate"/>
          </w:r>
          <w:r w:rsidR="00DC4EEB" w:rsidRPr="00DC4EEB">
            <w:rPr>
              <w:noProof/>
            </w:rPr>
            <w:t>[15]</w:t>
          </w:r>
          <w:r w:rsidRPr="00592AD9">
            <w:fldChar w:fldCharType="end"/>
          </w:r>
        </w:sdtContent>
      </w:sdt>
      <w:r w:rsidR="00E36610">
        <w:t>)</w:t>
      </w:r>
      <w:r w:rsidRPr="00592AD9">
        <w:t xml:space="preserve"> included an assessment of the RP’s E3S case modularisation design approach.</w:t>
      </w:r>
    </w:p>
    <w:p w14:paraId="6262942B" w14:textId="4B577E1A" w:rsidR="00592AD9" w:rsidRPr="00592AD9" w:rsidRDefault="00592AD9" w:rsidP="00C70F95">
      <w:pPr>
        <w:pStyle w:val="Numberedparagraph"/>
      </w:pPr>
      <w:r w:rsidRPr="00592AD9">
        <w:t xml:space="preserve">My assessment sought to judge whether there are mechanical engineering </w:t>
      </w:r>
      <w:r w:rsidR="00D709AE">
        <w:t xml:space="preserve">related </w:t>
      </w:r>
      <w:r w:rsidRPr="00592AD9">
        <w:t>safety implications and whether these are adequately identified</w:t>
      </w:r>
      <w:r w:rsidR="000626E9">
        <w:t>.</w:t>
      </w:r>
      <w:r w:rsidR="004438D9">
        <w:t xml:space="preserve"> </w:t>
      </w:r>
      <w:r w:rsidR="007F198D">
        <w:t xml:space="preserve">Further modularisation assessment is included </w:t>
      </w:r>
      <w:r w:rsidR="00C20A33">
        <w:t xml:space="preserve">in the Step </w:t>
      </w:r>
      <w:r w:rsidR="00912ABF">
        <w:t xml:space="preserve">2 </w:t>
      </w:r>
      <w:r w:rsidR="00C20A33">
        <w:t>project assessment</w:t>
      </w:r>
      <w:r w:rsidR="00AF0280">
        <w:t xml:space="preserve"> summary</w:t>
      </w:r>
      <w:r w:rsidR="00C20A33">
        <w:t xml:space="preserve"> (ref. </w:t>
      </w:r>
      <w:sdt>
        <w:sdtPr>
          <w:id w:val="1006328708"/>
          <w:citation/>
        </w:sdtPr>
        <w:sdtEndPr/>
        <w:sdtContent>
          <w:r w:rsidR="00AF0280">
            <w:fldChar w:fldCharType="begin"/>
          </w:r>
          <w:r w:rsidR="0059235C">
            <w:instrText xml:space="preserve">CITATION St2SummRep \l 2057 </w:instrText>
          </w:r>
          <w:r w:rsidR="00AF0280">
            <w:fldChar w:fldCharType="separate"/>
          </w:r>
          <w:r w:rsidR="00DC4EEB" w:rsidRPr="00DC4EEB">
            <w:rPr>
              <w:noProof/>
            </w:rPr>
            <w:t>[16]</w:t>
          </w:r>
          <w:r w:rsidR="00AF0280">
            <w:fldChar w:fldCharType="end"/>
          </w:r>
        </w:sdtContent>
      </w:sdt>
      <w:r w:rsidR="00C20A33">
        <w:t>)</w:t>
      </w:r>
      <w:r w:rsidR="00AF0280">
        <w:t>.</w:t>
      </w:r>
    </w:p>
    <w:p w14:paraId="0060F787" w14:textId="1609D7EB" w:rsidR="00592AD9" w:rsidRPr="00592AD9" w:rsidRDefault="00592AD9" w:rsidP="00C70F95">
      <w:pPr>
        <w:pStyle w:val="Numberedparagraph"/>
      </w:pPr>
      <w:r w:rsidRPr="00592AD9">
        <w:t>To assess the adequacy of the</w:t>
      </w:r>
      <w:r w:rsidR="001A6BBE" w:rsidRPr="00592AD9">
        <w:t xml:space="preserve"> RP’s </w:t>
      </w:r>
      <w:r w:rsidRPr="00592AD9">
        <w:t xml:space="preserve">modularisation approach I </w:t>
      </w:r>
      <w:r w:rsidR="00BF19D9">
        <w:t>sampled</w:t>
      </w:r>
      <w:r w:rsidR="001A6BBE">
        <w:t xml:space="preserve"> its</w:t>
      </w:r>
      <w:r w:rsidRPr="00592AD9">
        <w:t>:</w:t>
      </w:r>
    </w:p>
    <w:p w14:paraId="2304B0B7" w14:textId="5AB81E53" w:rsidR="00592AD9" w:rsidRPr="00592AD9" w:rsidRDefault="00592AD9" w:rsidP="00592AD9">
      <w:pPr>
        <w:numPr>
          <w:ilvl w:val="0"/>
          <w:numId w:val="12"/>
        </w:numPr>
        <w:ind w:left="1418" w:hanging="502"/>
        <w:rPr>
          <w:szCs w:val="28"/>
        </w:rPr>
      </w:pPr>
      <w:r w:rsidRPr="00592AD9">
        <w:rPr>
          <w:szCs w:val="28"/>
        </w:rPr>
        <w:t xml:space="preserve">modular kit of parts strategy </w:t>
      </w:r>
      <w:r w:rsidR="00B51731">
        <w:rPr>
          <w:szCs w:val="28"/>
        </w:rPr>
        <w:t xml:space="preserve">(ref. </w:t>
      </w:r>
      <w:sdt>
        <w:sdtPr>
          <w:rPr>
            <w:szCs w:val="28"/>
          </w:rPr>
          <w:id w:val="-2136096323"/>
          <w:citation/>
        </w:sdtPr>
        <w:sdtEndPr/>
        <w:sdtContent>
          <w:r w:rsidRPr="00592AD9">
            <w:rPr>
              <w:szCs w:val="28"/>
            </w:rPr>
            <w:fldChar w:fldCharType="begin"/>
          </w:r>
          <w:r w:rsidR="00B41788">
            <w:rPr>
              <w:szCs w:val="28"/>
            </w:rPr>
            <w:instrText xml:space="preserve">CITATION RRModStrategy2 \l 2057 </w:instrText>
          </w:r>
          <w:r w:rsidRPr="00592AD9">
            <w:rPr>
              <w:szCs w:val="28"/>
            </w:rPr>
            <w:fldChar w:fldCharType="separate"/>
          </w:r>
          <w:r w:rsidR="00DC4EEB" w:rsidRPr="00DC4EEB">
            <w:rPr>
              <w:noProof/>
              <w:szCs w:val="28"/>
            </w:rPr>
            <w:t>[46]</w:t>
          </w:r>
          <w:r w:rsidRPr="00592AD9">
            <w:rPr>
              <w:szCs w:val="28"/>
            </w:rPr>
            <w:fldChar w:fldCharType="end"/>
          </w:r>
        </w:sdtContent>
      </w:sdt>
      <w:r w:rsidR="00B51731">
        <w:rPr>
          <w:szCs w:val="28"/>
        </w:rPr>
        <w:t>)</w:t>
      </w:r>
      <w:r w:rsidRPr="00592AD9">
        <w:rPr>
          <w:szCs w:val="28"/>
        </w:rPr>
        <w:t>;</w:t>
      </w:r>
    </w:p>
    <w:p w14:paraId="05FC1894" w14:textId="438D563F" w:rsidR="00592AD9" w:rsidRPr="00592AD9" w:rsidRDefault="00592AD9" w:rsidP="00592AD9">
      <w:pPr>
        <w:numPr>
          <w:ilvl w:val="0"/>
          <w:numId w:val="12"/>
        </w:numPr>
        <w:ind w:left="1418" w:hanging="502"/>
        <w:rPr>
          <w:szCs w:val="28"/>
        </w:rPr>
      </w:pPr>
      <w:r w:rsidRPr="00592AD9">
        <w:rPr>
          <w:szCs w:val="28"/>
        </w:rPr>
        <w:t>modularisation kit of parts barriers design definition</w:t>
      </w:r>
      <w:r w:rsidR="00B51731">
        <w:rPr>
          <w:szCs w:val="28"/>
        </w:rPr>
        <w:t xml:space="preserve"> (ref.</w:t>
      </w:r>
      <w:r w:rsidRPr="00592AD9">
        <w:rPr>
          <w:szCs w:val="28"/>
        </w:rPr>
        <w:t xml:space="preserve"> </w:t>
      </w:r>
      <w:sdt>
        <w:sdtPr>
          <w:rPr>
            <w:szCs w:val="28"/>
          </w:rPr>
          <w:id w:val="2119252984"/>
          <w:citation/>
        </w:sdtPr>
        <w:sdtEndPr/>
        <w:sdtContent>
          <w:r w:rsidRPr="00592AD9">
            <w:rPr>
              <w:szCs w:val="28"/>
            </w:rPr>
            <w:fldChar w:fldCharType="begin"/>
          </w:r>
          <w:r w:rsidR="00F84A32">
            <w:rPr>
              <w:szCs w:val="28"/>
            </w:rPr>
            <w:instrText xml:space="preserve">CITATION RRModBarriersDes \l 2057 </w:instrText>
          </w:r>
          <w:r w:rsidRPr="00592AD9">
            <w:rPr>
              <w:szCs w:val="28"/>
            </w:rPr>
            <w:fldChar w:fldCharType="separate"/>
          </w:r>
          <w:r w:rsidR="00DC4EEB" w:rsidRPr="00DC4EEB">
            <w:rPr>
              <w:noProof/>
              <w:szCs w:val="28"/>
            </w:rPr>
            <w:t>[75]</w:t>
          </w:r>
          <w:r w:rsidRPr="00592AD9">
            <w:rPr>
              <w:szCs w:val="28"/>
            </w:rPr>
            <w:fldChar w:fldCharType="end"/>
          </w:r>
        </w:sdtContent>
      </w:sdt>
      <w:r w:rsidR="00B51731">
        <w:rPr>
          <w:szCs w:val="28"/>
        </w:rPr>
        <w:t>)</w:t>
      </w:r>
      <w:r w:rsidRPr="00592AD9">
        <w:rPr>
          <w:szCs w:val="28"/>
        </w:rPr>
        <w:t>; and</w:t>
      </w:r>
    </w:p>
    <w:p w14:paraId="33479B31" w14:textId="74747F3B" w:rsidR="00592AD9" w:rsidRPr="00592AD9" w:rsidRDefault="00592AD9" w:rsidP="00592AD9">
      <w:pPr>
        <w:numPr>
          <w:ilvl w:val="0"/>
          <w:numId w:val="12"/>
        </w:numPr>
        <w:ind w:left="1418" w:hanging="502"/>
        <w:rPr>
          <w:szCs w:val="28"/>
        </w:rPr>
      </w:pPr>
      <w:r w:rsidRPr="00592AD9">
        <w:rPr>
          <w:szCs w:val="28"/>
        </w:rPr>
        <w:t>modularisation kit of parts primary structure standard frame design definition</w:t>
      </w:r>
      <w:r w:rsidR="00B51731">
        <w:rPr>
          <w:szCs w:val="28"/>
        </w:rPr>
        <w:t xml:space="preserve"> (ref.</w:t>
      </w:r>
      <w:r w:rsidRPr="00592AD9">
        <w:rPr>
          <w:szCs w:val="28"/>
        </w:rPr>
        <w:t xml:space="preserve"> </w:t>
      </w:r>
      <w:sdt>
        <w:sdtPr>
          <w:rPr>
            <w:szCs w:val="28"/>
          </w:rPr>
          <w:id w:val="1159649978"/>
          <w:citation/>
        </w:sdtPr>
        <w:sdtEndPr/>
        <w:sdtContent>
          <w:r w:rsidRPr="00592AD9">
            <w:rPr>
              <w:szCs w:val="28"/>
            </w:rPr>
            <w:fldChar w:fldCharType="begin"/>
          </w:r>
          <w:r w:rsidR="00F84A32">
            <w:rPr>
              <w:szCs w:val="28"/>
            </w:rPr>
            <w:instrText xml:space="preserve">CITATION RRModframedesign \l 2057 </w:instrText>
          </w:r>
          <w:r w:rsidRPr="00592AD9">
            <w:rPr>
              <w:szCs w:val="28"/>
            </w:rPr>
            <w:fldChar w:fldCharType="separate"/>
          </w:r>
          <w:r w:rsidR="00DC4EEB" w:rsidRPr="00DC4EEB">
            <w:rPr>
              <w:noProof/>
              <w:szCs w:val="28"/>
            </w:rPr>
            <w:t>[76]</w:t>
          </w:r>
          <w:r w:rsidRPr="00592AD9">
            <w:rPr>
              <w:szCs w:val="28"/>
            </w:rPr>
            <w:fldChar w:fldCharType="end"/>
          </w:r>
        </w:sdtContent>
      </w:sdt>
      <w:r w:rsidR="00B51731">
        <w:rPr>
          <w:szCs w:val="28"/>
        </w:rPr>
        <w:t>)</w:t>
      </w:r>
      <w:r w:rsidRPr="00592AD9">
        <w:rPr>
          <w:szCs w:val="28"/>
        </w:rPr>
        <w:t>.</w:t>
      </w:r>
    </w:p>
    <w:p w14:paraId="5D196DD5" w14:textId="256EFEEF" w:rsidR="00592AD9" w:rsidRPr="00592AD9" w:rsidRDefault="00806935" w:rsidP="00C70F95">
      <w:pPr>
        <w:pStyle w:val="Numberedparagraph"/>
      </w:pPr>
      <w:r>
        <w:t>I recognise that t</w:t>
      </w:r>
      <w:r w:rsidR="00592AD9" w:rsidRPr="00592AD9">
        <w:t xml:space="preserve">he RP has proposed a modular kit of parts (MkoP) approach to support manufacturing and build certainty. </w:t>
      </w:r>
      <w:r w:rsidR="005B4405">
        <w:t>From its MkoP</w:t>
      </w:r>
      <w:r w:rsidR="00AE11CB">
        <w:t xml:space="preserve">, the RP intends to </w:t>
      </w:r>
      <w:r w:rsidR="008B740C">
        <w:t>undertake manufacture, assembly and testing</w:t>
      </w:r>
      <w:r w:rsidR="00243E60">
        <w:t xml:space="preserve"> in a controlled factory environment.</w:t>
      </w:r>
      <w:r w:rsidR="00832122">
        <w:t xml:space="preserve"> These </w:t>
      </w:r>
      <w:r w:rsidR="003623CF">
        <w:t>modules can then be delivered to site.</w:t>
      </w:r>
      <w:r w:rsidR="008B740C">
        <w:t xml:space="preserve"> </w:t>
      </w:r>
    </w:p>
    <w:p w14:paraId="595BCB29" w14:textId="77777777" w:rsidR="00592AD9" w:rsidRPr="00B818AD" w:rsidRDefault="00592AD9" w:rsidP="003623CF">
      <w:pPr>
        <w:pStyle w:val="Numberedparagraph"/>
      </w:pPr>
      <w:r w:rsidRPr="00B818AD">
        <w:t>From my assessment I noted that:</w:t>
      </w:r>
    </w:p>
    <w:p w14:paraId="6F3C758F" w14:textId="6258C06C" w:rsidR="00592AD9" w:rsidRPr="00B818AD" w:rsidRDefault="00AA5DD3" w:rsidP="00AB231D">
      <w:pPr>
        <w:numPr>
          <w:ilvl w:val="0"/>
          <w:numId w:val="12"/>
        </w:numPr>
        <w:ind w:left="1418" w:hanging="502"/>
        <w:rPr>
          <w:noProof/>
        </w:rPr>
      </w:pPr>
      <w:r>
        <w:rPr>
          <w:szCs w:val="28"/>
        </w:rPr>
        <w:t xml:space="preserve">seismic requirements for </w:t>
      </w:r>
      <w:r w:rsidR="00F712FB">
        <w:rPr>
          <w:szCs w:val="28"/>
        </w:rPr>
        <w:t xml:space="preserve">mechanical </w:t>
      </w:r>
      <w:r w:rsidR="009755DE">
        <w:rPr>
          <w:szCs w:val="28"/>
        </w:rPr>
        <w:t>SSC</w:t>
      </w:r>
      <w:r>
        <w:rPr>
          <w:szCs w:val="28"/>
        </w:rPr>
        <w:t xml:space="preserve">s located in </w:t>
      </w:r>
      <w:r w:rsidR="00B568A1">
        <w:rPr>
          <w:szCs w:val="28"/>
        </w:rPr>
        <w:t>m</w:t>
      </w:r>
      <w:r w:rsidR="00592AD9" w:rsidRPr="00B818AD">
        <w:rPr>
          <w:szCs w:val="28"/>
        </w:rPr>
        <w:t>odule</w:t>
      </w:r>
      <w:r>
        <w:rPr>
          <w:szCs w:val="28"/>
        </w:rPr>
        <w:t>s</w:t>
      </w:r>
      <w:r w:rsidR="00592AD9" w:rsidRPr="00B818AD">
        <w:rPr>
          <w:szCs w:val="28"/>
        </w:rPr>
        <w:t xml:space="preserve"> or module cluster</w:t>
      </w:r>
      <w:r>
        <w:rPr>
          <w:szCs w:val="28"/>
        </w:rPr>
        <w:t>s</w:t>
      </w:r>
      <w:r w:rsidR="00592AD9" w:rsidRPr="00B818AD">
        <w:rPr>
          <w:szCs w:val="28"/>
        </w:rPr>
        <w:t xml:space="preserve"> </w:t>
      </w:r>
      <w:r w:rsidR="00751208">
        <w:rPr>
          <w:szCs w:val="28"/>
        </w:rPr>
        <w:t xml:space="preserve">will be agreed </w:t>
      </w:r>
      <w:r w:rsidR="00792C79">
        <w:rPr>
          <w:szCs w:val="28"/>
        </w:rPr>
        <w:t>during  the next phase</w:t>
      </w:r>
      <w:r w:rsidR="00592AD9" w:rsidRPr="00B818AD">
        <w:rPr>
          <w:szCs w:val="28"/>
        </w:rPr>
        <w:t xml:space="preserve"> (section 4.11.17 of the MkoP barriers design definition</w:t>
      </w:r>
      <w:r w:rsidR="00706834" w:rsidRPr="00B818AD">
        <w:rPr>
          <w:szCs w:val="28"/>
        </w:rPr>
        <w:t xml:space="preserve"> (ref.</w:t>
      </w:r>
      <w:r w:rsidR="00592AD9" w:rsidRPr="00B818AD">
        <w:rPr>
          <w:szCs w:val="28"/>
        </w:rPr>
        <w:t xml:space="preserve"> </w:t>
      </w:r>
      <w:sdt>
        <w:sdtPr>
          <w:rPr>
            <w:szCs w:val="28"/>
          </w:rPr>
          <w:id w:val="1390454097"/>
          <w:citation/>
        </w:sdtPr>
        <w:sdtEndPr/>
        <w:sdtContent>
          <w:r w:rsidR="00592AD9" w:rsidRPr="00B818AD">
            <w:rPr>
              <w:szCs w:val="28"/>
            </w:rPr>
            <w:fldChar w:fldCharType="begin"/>
          </w:r>
          <w:r w:rsidR="00F84A32">
            <w:rPr>
              <w:szCs w:val="28"/>
            </w:rPr>
            <w:instrText xml:space="preserve">CITATION RRModBarriersDes \l 2057 </w:instrText>
          </w:r>
          <w:r w:rsidR="00592AD9" w:rsidRPr="00B818AD">
            <w:rPr>
              <w:szCs w:val="28"/>
            </w:rPr>
            <w:fldChar w:fldCharType="separate"/>
          </w:r>
          <w:r w:rsidR="00DC4EEB" w:rsidRPr="00DC4EEB">
            <w:rPr>
              <w:noProof/>
              <w:szCs w:val="28"/>
            </w:rPr>
            <w:t>[75]</w:t>
          </w:r>
          <w:r w:rsidR="00592AD9" w:rsidRPr="00B818AD">
            <w:rPr>
              <w:szCs w:val="28"/>
            </w:rPr>
            <w:fldChar w:fldCharType="end"/>
          </w:r>
        </w:sdtContent>
      </w:sdt>
      <w:r w:rsidR="00592AD9" w:rsidRPr="00B818AD">
        <w:rPr>
          <w:szCs w:val="28"/>
        </w:rPr>
        <w:t>)</w:t>
      </w:r>
      <w:r w:rsidR="00706834" w:rsidRPr="00B818AD">
        <w:rPr>
          <w:szCs w:val="28"/>
        </w:rPr>
        <w:t>)</w:t>
      </w:r>
      <w:r w:rsidR="00592AD9" w:rsidRPr="00B818AD">
        <w:rPr>
          <w:szCs w:val="28"/>
        </w:rPr>
        <w:t xml:space="preserve">. </w:t>
      </w:r>
    </w:p>
    <w:p w14:paraId="7D76DC6B" w14:textId="487507F1" w:rsidR="00592AD9" w:rsidRPr="00B818AD" w:rsidRDefault="00B568A1" w:rsidP="00592AD9">
      <w:pPr>
        <w:numPr>
          <w:ilvl w:val="0"/>
          <w:numId w:val="12"/>
        </w:numPr>
        <w:ind w:left="1418" w:hanging="502"/>
        <w:rPr>
          <w:szCs w:val="28"/>
        </w:rPr>
      </w:pPr>
      <w:r>
        <w:rPr>
          <w:szCs w:val="28"/>
        </w:rPr>
        <w:t>m</w:t>
      </w:r>
      <w:r w:rsidR="00592AD9" w:rsidRPr="00B818AD">
        <w:rPr>
          <w:szCs w:val="28"/>
        </w:rPr>
        <w:t>echanical handling and transport loads are not defined (section 4.14.2 of the MkoP barriers design definition</w:t>
      </w:r>
      <w:r w:rsidR="00706834" w:rsidRPr="00B818AD">
        <w:rPr>
          <w:szCs w:val="28"/>
        </w:rPr>
        <w:t xml:space="preserve"> (ref.</w:t>
      </w:r>
      <w:r w:rsidR="00592AD9" w:rsidRPr="00B818AD">
        <w:rPr>
          <w:szCs w:val="28"/>
        </w:rPr>
        <w:t xml:space="preserve"> </w:t>
      </w:r>
      <w:sdt>
        <w:sdtPr>
          <w:rPr>
            <w:szCs w:val="28"/>
          </w:rPr>
          <w:id w:val="1965459549"/>
          <w:citation/>
        </w:sdtPr>
        <w:sdtEndPr/>
        <w:sdtContent>
          <w:r w:rsidR="00592AD9" w:rsidRPr="00B818AD">
            <w:rPr>
              <w:szCs w:val="28"/>
            </w:rPr>
            <w:fldChar w:fldCharType="begin"/>
          </w:r>
          <w:r w:rsidR="00F84A32">
            <w:rPr>
              <w:szCs w:val="28"/>
            </w:rPr>
            <w:instrText xml:space="preserve">CITATION RRModBarriersDes \l 2057 </w:instrText>
          </w:r>
          <w:r w:rsidR="00592AD9" w:rsidRPr="00B818AD">
            <w:rPr>
              <w:szCs w:val="28"/>
            </w:rPr>
            <w:fldChar w:fldCharType="separate"/>
          </w:r>
          <w:r w:rsidR="00DC4EEB" w:rsidRPr="00DC4EEB">
            <w:rPr>
              <w:noProof/>
              <w:szCs w:val="28"/>
            </w:rPr>
            <w:t>[75]</w:t>
          </w:r>
          <w:r w:rsidR="00592AD9" w:rsidRPr="00B818AD">
            <w:rPr>
              <w:szCs w:val="28"/>
            </w:rPr>
            <w:fldChar w:fldCharType="end"/>
          </w:r>
        </w:sdtContent>
      </w:sdt>
      <w:r w:rsidR="00592AD9" w:rsidRPr="00B818AD">
        <w:rPr>
          <w:szCs w:val="28"/>
        </w:rPr>
        <w:t>)</w:t>
      </w:r>
      <w:r w:rsidR="00706834" w:rsidRPr="00B818AD">
        <w:rPr>
          <w:szCs w:val="28"/>
        </w:rPr>
        <w:t>)</w:t>
      </w:r>
      <w:r w:rsidR="00592AD9" w:rsidRPr="00B818AD">
        <w:rPr>
          <w:szCs w:val="28"/>
        </w:rPr>
        <w:t xml:space="preserve">. </w:t>
      </w:r>
    </w:p>
    <w:p w14:paraId="53F2DD3F" w14:textId="0BA1DF7B" w:rsidR="00592AD9" w:rsidRPr="00B818AD" w:rsidRDefault="00592AD9" w:rsidP="00592AD9">
      <w:pPr>
        <w:numPr>
          <w:ilvl w:val="0"/>
          <w:numId w:val="12"/>
        </w:numPr>
        <w:ind w:left="1418" w:hanging="502"/>
        <w:rPr>
          <w:szCs w:val="28"/>
        </w:rPr>
      </w:pPr>
      <w:r w:rsidRPr="00B818AD">
        <w:rPr>
          <w:szCs w:val="28"/>
        </w:rPr>
        <w:t>EIMT requirements have not yet been identified (section 4.15.4 of the MkoP barriers design definition</w:t>
      </w:r>
      <w:r w:rsidR="00706834" w:rsidRPr="00B818AD">
        <w:rPr>
          <w:szCs w:val="28"/>
        </w:rPr>
        <w:t xml:space="preserve"> (ref.</w:t>
      </w:r>
      <w:r w:rsidRPr="00B818AD">
        <w:rPr>
          <w:szCs w:val="28"/>
        </w:rPr>
        <w:t xml:space="preserve"> </w:t>
      </w:r>
      <w:sdt>
        <w:sdtPr>
          <w:rPr>
            <w:szCs w:val="28"/>
          </w:rPr>
          <w:id w:val="-1750884342"/>
          <w:citation/>
        </w:sdtPr>
        <w:sdtEndPr/>
        <w:sdtContent>
          <w:r w:rsidRPr="00B818AD">
            <w:rPr>
              <w:szCs w:val="28"/>
            </w:rPr>
            <w:fldChar w:fldCharType="begin"/>
          </w:r>
          <w:r w:rsidR="00F84A32">
            <w:rPr>
              <w:szCs w:val="28"/>
            </w:rPr>
            <w:instrText xml:space="preserve">CITATION RRModBarriersDes \l 2057 </w:instrText>
          </w:r>
          <w:r w:rsidRPr="00B818AD">
            <w:rPr>
              <w:szCs w:val="28"/>
            </w:rPr>
            <w:fldChar w:fldCharType="separate"/>
          </w:r>
          <w:r w:rsidR="00DC4EEB" w:rsidRPr="00DC4EEB">
            <w:rPr>
              <w:noProof/>
              <w:szCs w:val="28"/>
            </w:rPr>
            <w:t>[75]</w:t>
          </w:r>
          <w:r w:rsidRPr="00B818AD">
            <w:rPr>
              <w:szCs w:val="28"/>
            </w:rPr>
            <w:fldChar w:fldCharType="end"/>
          </w:r>
        </w:sdtContent>
      </w:sdt>
      <w:r w:rsidR="005C5028" w:rsidRPr="00B818AD">
        <w:rPr>
          <w:szCs w:val="28"/>
        </w:rPr>
        <w:t>)</w:t>
      </w:r>
      <w:r w:rsidRPr="00B818AD">
        <w:rPr>
          <w:szCs w:val="28"/>
        </w:rPr>
        <w:t xml:space="preserve">). </w:t>
      </w:r>
    </w:p>
    <w:p w14:paraId="579D57A9" w14:textId="0E8BDB52" w:rsidR="00F32F3F" w:rsidRDefault="00ED4EA0" w:rsidP="00A9452C">
      <w:pPr>
        <w:pStyle w:val="Numberedparagraph"/>
      </w:pPr>
      <w:r>
        <w:t>I recognise that the modularisation design is being developed</w:t>
      </w:r>
      <w:r w:rsidR="008F1AFF">
        <w:t xml:space="preserve"> and transport is outside the GDA scope.</w:t>
      </w:r>
      <w:r>
        <w:t xml:space="preserve"> Hence</w:t>
      </w:r>
      <w:r w:rsidR="006A1FC5">
        <w:t>,</w:t>
      </w:r>
      <w:r>
        <w:t xml:space="preserve"> I do not expect </w:t>
      </w:r>
      <w:r w:rsidR="006A6305">
        <w:t xml:space="preserve">all design inputs to be identified during </w:t>
      </w:r>
      <w:r w:rsidR="007D4BB9">
        <w:t>GDA</w:t>
      </w:r>
      <w:r w:rsidR="006A6305">
        <w:t xml:space="preserve">. However, </w:t>
      </w:r>
      <w:r w:rsidR="002B10B9">
        <w:t xml:space="preserve">I consider it reasonable </w:t>
      </w:r>
      <w:r w:rsidR="00146B15">
        <w:t xml:space="preserve">that </w:t>
      </w:r>
      <w:r w:rsidR="00474E0D">
        <w:t>transport</w:t>
      </w:r>
      <w:r w:rsidR="00C0705D">
        <w:t xml:space="preserve">, </w:t>
      </w:r>
      <w:r w:rsidR="00474E0D">
        <w:t>mechanical handling</w:t>
      </w:r>
      <w:r w:rsidR="00C0705D">
        <w:t xml:space="preserve"> and seismic </w:t>
      </w:r>
      <w:r w:rsidR="00474E0D">
        <w:t>loa</w:t>
      </w:r>
      <w:r w:rsidR="002B10B9">
        <w:t>ds should inform the modularisation design</w:t>
      </w:r>
      <w:r w:rsidR="00C0705D">
        <w:t xml:space="preserve"> </w:t>
      </w:r>
      <w:r w:rsidR="00792C79">
        <w:t xml:space="preserve">of mechanical </w:t>
      </w:r>
      <w:r w:rsidR="00F13F30">
        <w:t>SSCs</w:t>
      </w:r>
      <w:r w:rsidR="00C0705D">
        <w:t xml:space="preserve">. </w:t>
      </w:r>
      <w:r w:rsidR="00F32F3F">
        <w:t>This aligns with my expectations against ONR SAPs</w:t>
      </w:r>
      <w:r w:rsidR="00547CEB">
        <w:t xml:space="preserve"> (ref. </w:t>
      </w:r>
      <w:sdt>
        <w:sdtPr>
          <w:id w:val="1051657691"/>
          <w:citation/>
        </w:sdtPr>
        <w:sdtEndPr/>
        <w:sdtContent>
          <w:r w:rsidR="00547CEB">
            <w:fldChar w:fldCharType="begin"/>
          </w:r>
          <w:r w:rsidR="00212558">
            <w:instrText xml:space="preserve">CITATION ONRSAPsmaster \l 2057 </w:instrText>
          </w:r>
          <w:r w:rsidR="00547CEB">
            <w:fldChar w:fldCharType="separate"/>
          </w:r>
          <w:r w:rsidR="00DC4EEB" w:rsidRPr="00DC4EEB">
            <w:rPr>
              <w:noProof/>
            </w:rPr>
            <w:t>[11]</w:t>
          </w:r>
          <w:r w:rsidR="00547CEB">
            <w:fldChar w:fldCharType="end"/>
          </w:r>
        </w:sdtContent>
      </w:sdt>
      <w:r w:rsidR="00547CEB">
        <w:t>)</w:t>
      </w:r>
      <w:r w:rsidR="00F32F3F">
        <w:t>:</w:t>
      </w:r>
    </w:p>
    <w:p w14:paraId="1907FD5A" w14:textId="20EFA8E0" w:rsidR="00F32F3F" w:rsidRDefault="006055E8" w:rsidP="00F32F3F">
      <w:pPr>
        <w:pStyle w:val="Bulletlist1"/>
      </w:pPr>
      <w:r>
        <w:t>EMT.1 (Identification of requirements);</w:t>
      </w:r>
    </w:p>
    <w:p w14:paraId="285C8CAC" w14:textId="15B62DDC" w:rsidR="006055E8" w:rsidRDefault="006055E8" w:rsidP="00F32F3F">
      <w:pPr>
        <w:pStyle w:val="Bulletlist1"/>
      </w:pPr>
      <w:r>
        <w:t>EQU.1 (Qualification procedures)</w:t>
      </w:r>
      <w:r w:rsidR="00547CEB">
        <w:t xml:space="preserve"> paragraph 175</w:t>
      </w:r>
      <w:r>
        <w:t>; and</w:t>
      </w:r>
    </w:p>
    <w:p w14:paraId="285FD12A" w14:textId="13BBDD3F" w:rsidR="006055E8" w:rsidRDefault="006055E8" w:rsidP="00AB231D">
      <w:pPr>
        <w:pStyle w:val="Bulletlist1"/>
      </w:pPr>
      <w:r>
        <w:t>EHA.9 (</w:t>
      </w:r>
      <w:r w:rsidR="00C74C22">
        <w:t>Earthquakes</w:t>
      </w:r>
      <w:r>
        <w:t>)</w:t>
      </w:r>
      <w:r w:rsidR="00547CEB">
        <w:t xml:space="preserve"> paragraph 255.</w:t>
      </w:r>
    </w:p>
    <w:p w14:paraId="4B432D41" w14:textId="283526FD" w:rsidR="007A784E" w:rsidRDefault="004C1D19" w:rsidP="001246F2">
      <w:pPr>
        <w:pStyle w:val="Heading4"/>
      </w:pPr>
      <w:r>
        <w:lastRenderedPageBreak/>
        <w:t xml:space="preserve">Modularisation </w:t>
      </w:r>
      <w:r w:rsidR="00D13A91">
        <w:t>approach s</w:t>
      </w:r>
      <w:r w:rsidR="007A784E">
        <w:t>ummary</w:t>
      </w:r>
    </w:p>
    <w:p w14:paraId="271E94C7" w14:textId="1F99A15B" w:rsidR="00592AD9" w:rsidRPr="00592AD9" w:rsidRDefault="00592AD9" w:rsidP="00C70F95">
      <w:pPr>
        <w:pStyle w:val="Numberedparagraph"/>
      </w:pPr>
      <w:r w:rsidRPr="00592AD9">
        <w:t xml:space="preserve">I conclude that the </w:t>
      </w:r>
      <w:r w:rsidR="00BB7700">
        <w:t xml:space="preserve">RP’s </w:t>
      </w:r>
      <w:r w:rsidRPr="00592AD9">
        <w:t>E3S case has:</w:t>
      </w:r>
    </w:p>
    <w:p w14:paraId="5B3E566E" w14:textId="77777777" w:rsidR="00592AD9" w:rsidRPr="00592AD9" w:rsidRDefault="00592AD9" w:rsidP="00592AD9">
      <w:pPr>
        <w:numPr>
          <w:ilvl w:val="0"/>
          <w:numId w:val="12"/>
        </w:numPr>
        <w:ind w:left="1418" w:hanging="502"/>
        <w:rPr>
          <w:szCs w:val="28"/>
        </w:rPr>
      </w:pPr>
      <w:r w:rsidRPr="00592AD9">
        <w:rPr>
          <w:szCs w:val="28"/>
        </w:rPr>
        <w:t>adequately demonstrated:</w:t>
      </w:r>
    </w:p>
    <w:p w14:paraId="0186A663" w14:textId="77777777" w:rsidR="00592AD9" w:rsidRPr="00592AD9" w:rsidRDefault="00592AD9" w:rsidP="00E435BA">
      <w:pPr>
        <w:pStyle w:val="Bulletlist2"/>
        <w:rPr>
          <w:noProof/>
        </w:rPr>
      </w:pPr>
      <w:r w:rsidRPr="00592AD9">
        <w:rPr>
          <w:noProof/>
        </w:rPr>
        <w:t>its modularisation approach;</w:t>
      </w:r>
    </w:p>
    <w:p w14:paraId="25A9D113" w14:textId="77777777" w:rsidR="00592AD9" w:rsidRPr="00592AD9" w:rsidRDefault="00592AD9" w:rsidP="00E435BA">
      <w:pPr>
        <w:pStyle w:val="Bulletlist2"/>
        <w:rPr>
          <w:noProof/>
        </w:rPr>
      </w:pPr>
      <w:r w:rsidRPr="00592AD9">
        <w:rPr>
          <w:noProof/>
        </w:rPr>
        <w:t>that its modularisation strategy is developing.</w:t>
      </w:r>
    </w:p>
    <w:p w14:paraId="7EC686B7" w14:textId="38DB3C52" w:rsidR="00592AD9" w:rsidRPr="00592AD9" w:rsidRDefault="00592AD9" w:rsidP="00E435BA">
      <w:pPr>
        <w:pStyle w:val="Bulletlist1"/>
        <w:rPr>
          <w:noProof/>
        </w:rPr>
      </w:pPr>
      <w:r w:rsidRPr="00592AD9">
        <w:rPr>
          <w:noProof/>
        </w:rPr>
        <w:t>not yet shown how its modularisation approach considers</w:t>
      </w:r>
      <w:r w:rsidR="00C4658B">
        <w:rPr>
          <w:noProof/>
        </w:rPr>
        <w:t xml:space="preserve"> mechanical SSC</w:t>
      </w:r>
      <w:r w:rsidRPr="00592AD9">
        <w:rPr>
          <w:noProof/>
        </w:rPr>
        <w:t>:</w:t>
      </w:r>
    </w:p>
    <w:p w14:paraId="212B0465" w14:textId="77777777" w:rsidR="00592AD9" w:rsidRPr="00592AD9" w:rsidRDefault="00592AD9" w:rsidP="00E435BA">
      <w:pPr>
        <w:pStyle w:val="Bulletlist2"/>
        <w:rPr>
          <w:noProof/>
        </w:rPr>
      </w:pPr>
      <w:r w:rsidRPr="00592AD9">
        <w:rPr>
          <w:noProof/>
        </w:rPr>
        <w:t>seismic requirements;</w:t>
      </w:r>
    </w:p>
    <w:p w14:paraId="0A5453C3" w14:textId="77777777" w:rsidR="00592AD9" w:rsidRPr="00592AD9" w:rsidRDefault="00592AD9" w:rsidP="00E435BA">
      <w:pPr>
        <w:pStyle w:val="Bulletlist2"/>
        <w:rPr>
          <w:noProof/>
        </w:rPr>
      </w:pPr>
      <w:r w:rsidRPr="00592AD9">
        <w:rPr>
          <w:noProof/>
        </w:rPr>
        <w:t>mechanical handling and transport loading; and</w:t>
      </w:r>
    </w:p>
    <w:p w14:paraId="601E14BD" w14:textId="25F2000E" w:rsidR="00592AD9" w:rsidRPr="00592AD9" w:rsidRDefault="00592AD9" w:rsidP="00E435BA">
      <w:pPr>
        <w:pStyle w:val="Bulletlist2"/>
        <w:rPr>
          <w:noProof/>
        </w:rPr>
      </w:pPr>
      <w:r w:rsidRPr="00592AD9">
        <w:rPr>
          <w:noProof/>
        </w:rPr>
        <w:t xml:space="preserve">EIMT requirements. </w:t>
      </w:r>
    </w:p>
    <w:p w14:paraId="134ABD71" w14:textId="7574BF04" w:rsidR="00D13A91" w:rsidRDefault="00A37E68" w:rsidP="00C70F95">
      <w:pPr>
        <w:pStyle w:val="Numberedparagraph"/>
      </w:pPr>
      <w:r>
        <w:t>For Step 2</w:t>
      </w:r>
      <w:r w:rsidR="00D13A91" w:rsidRPr="009308E5">
        <w:t xml:space="preserve"> I am satisfied</w:t>
      </w:r>
      <w:r>
        <w:t xml:space="preserve">. This is </w:t>
      </w:r>
      <w:r w:rsidR="00D33223">
        <w:t xml:space="preserve">because I consider that </w:t>
      </w:r>
      <w:r w:rsidR="00D13A91" w:rsidRPr="009308E5">
        <w:t>the RP</w:t>
      </w:r>
      <w:r w:rsidR="00D13A91">
        <w:t xml:space="preserve"> has the opportunity to</w:t>
      </w:r>
      <w:r w:rsidR="00D13A91" w:rsidRPr="009308E5">
        <w:t xml:space="preserve"> demonstrate that </w:t>
      </w:r>
      <w:r w:rsidR="007D00B3">
        <w:t xml:space="preserve">mechanical engineering </w:t>
      </w:r>
      <w:r w:rsidR="00D33223">
        <w:t xml:space="preserve">modularisation </w:t>
      </w:r>
      <w:r w:rsidR="007D00B3">
        <w:t xml:space="preserve">design </w:t>
      </w:r>
      <w:r w:rsidR="00D13A91" w:rsidRPr="009308E5">
        <w:t>parameters are identified during Step 3</w:t>
      </w:r>
      <w:r w:rsidR="00F32F3F">
        <w:t xml:space="preserve"> as its modularisation design matures.</w:t>
      </w:r>
      <w:r w:rsidR="00D13A91" w:rsidRPr="009308E5">
        <w:t xml:space="preserve"> </w:t>
      </w:r>
    </w:p>
    <w:p w14:paraId="2F5D6065" w14:textId="21414362" w:rsidR="00592AD9" w:rsidRPr="00592AD9" w:rsidRDefault="00592AD9" w:rsidP="00C70F95">
      <w:pPr>
        <w:pStyle w:val="Numberedparagraph"/>
      </w:pPr>
      <w:r w:rsidRPr="00592AD9">
        <w:t xml:space="preserve">Hence, during </w:t>
      </w:r>
      <w:r w:rsidR="00D17235">
        <w:t>Step 3</w:t>
      </w:r>
      <w:r w:rsidRPr="00592AD9">
        <w:t>, I will seek assurance that the RP’s E3S case has adequately considered</w:t>
      </w:r>
      <w:r w:rsidR="000A375A">
        <w:t xml:space="preserve"> </w:t>
      </w:r>
      <w:r w:rsidR="00C42244">
        <w:t xml:space="preserve">mechanical SSC </w:t>
      </w:r>
      <w:r w:rsidR="000A375A">
        <w:t>modularisation</w:t>
      </w:r>
      <w:r w:rsidRPr="00592AD9">
        <w:t>:</w:t>
      </w:r>
    </w:p>
    <w:p w14:paraId="2C47D809" w14:textId="50F59218" w:rsidR="00592AD9" w:rsidRPr="00592AD9" w:rsidRDefault="00592AD9" w:rsidP="00592AD9">
      <w:pPr>
        <w:numPr>
          <w:ilvl w:val="0"/>
          <w:numId w:val="12"/>
        </w:numPr>
        <w:ind w:left="1418" w:hanging="502"/>
        <w:rPr>
          <w:szCs w:val="28"/>
        </w:rPr>
      </w:pPr>
      <w:r w:rsidRPr="00592AD9">
        <w:rPr>
          <w:szCs w:val="28"/>
        </w:rPr>
        <w:t>seismic requirements;</w:t>
      </w:r>
    </w:p>
    <w:p w14:paraId="5B37A6D6" w14:textId="77F2712A" w:rsidR="00592AD9" w:rsidRPr="00592AD9" w:rsidRDefault="00592AD9" w:rsidP="00592AD9">
      <w:pPr>
        <w:numPr>
          <w:ilvl w:val="0"/>
          <w:numId w:val="12"/>
        </w:numPr>
        <w:ind w:left="1418" w:hanging="502"/>
        <w:rPr>
          <w:szCs w:val="28"/>
        </w:rPr>
      </w:pPr>
      <w:r w:rsidRPr="00592AD9">
        <w:rPr>
          <w:szCs w:val="28"/>
        </w:rPr>
        <w:t>transport loads; and</w:t>
      </w:r>
    </w:p>
    <w:p w14:paraId="01084A38" w14:textId="2AEC5F48" w:rsidR="00592AD9" w:rsidRPr="00592AD9" w:rsidRDefault="00592AD9" w:rsidP="00592AD9">
      <w:pPr>
        <w:numPr>
          <w:ilvl w:val="0"/>
          <w:numId w:val="12"/>
        </w:numPr>
        <w:ind w:left="1418" w:hanging="502"/>
        <w:rPr>
          <w:szCs w:val="28"/>
        </w:rPr>
      </w:pPr>
      <w:r w:rsidRPr="00592AD9">
        <w:rPr>
          <w:szCs w:val="28"/>
        </w:rPr>
        <w:t>EIMT requirements.</w:t>
      </w:r>
    </w:p>
    <w:p w14:paraId="2B5B0E02" w14:textId="52B69D74" w:rsidR="006675EB" w:rsidRPr="00C70F95" w:rsidRDefault="00592AD9" w:rsidP="00C70F95">
      <w:pPr>
        <w:pStyle w:val="Numberedparagraph"/>
      </w:pPr>
      <w:r w:rsidRPr="00C70F95">
        <w:rPr>
          <w:szCs w:val="28"/>
        </w:rPr>
        <w:t>I consider these residual matters.</w:t>
      </w:r>
    </w:p>
    <w:p w14:paraId="222C19B6" w14:textId="6E7C9A04" w:rsidR="00EC4089" w:rsidRPr="00EC4089" w:rsidRDefault="00EC4089" w:rsidP="00EC4089">
      <w:pPr>
        <w:pStyle w:val="Heading3"/>
      </w:pPr>
      <w:r w:rsidRPr="00EC4089">
        <w:t>Containment</w:t>
      </w:r>
    </w:p>
    <w:p w14:paraId="10E32EAA" w14:textId="53BB0406" w:rsidR="00EC4089" w:rsidRPr="00EC4089" w:rsidRDefault="00EC4089" w:rsidP="00EC4089">
      <w:pPr>
        <w:pStyle w:val="Numberedparagraph"/>
      </w:pPr>
      <w:r w:rsidRPr="00EC4089">
        <w:t xml:space="preserve">My </w:t>
      </w:r>
      <w:r w:rsidR="00D17235">
        <w:t>Step 2</w:t>
      </w:r>
      <w:r w:rsidRPr="00EC4089">
        <w:t xml:space="preserve"> plan </w:t>
      </w:r>
      <w:r w:rsidR="008E5605">
        <w:t xml:space="preserve">(ref. </w:t>
      </w:r>
      <w:sdt>
        <w:sdtPr>
          <w:id w:val="-658685428"/>
          <w:citation/>
        </w:sdtPr>
        <w:sdtEndPr/>
        <w:sdtContent>
          <w:r w:rsidRPr="00EC4089">
            <w:fldChar w:fldCharType="begin"/>
          </w:r>
          <w:r w:rsidR="0087169D">
            <w:instrText xml:space="preserve">CITATION RRSMRMechStep2Plan \l 2057 </w:instrText>
          </w:r>
          <w:r w:rsidRPr="00EC4089">
            <w:fldChar w:fldCharType="separate"/>
          </w:r>
          <w:r w:rsidR="00DC4EEB" w:rsidRPr="00DC4EEB">
            <w:rPr>
              <w:noProof/>
            </w:rPr>
            <w:t>[15]</w:t>
          </w:r>
          <w:r w:rsidRPr="00EC4089">
            <w:fldChar w:fldCharType="end"/>
          </w:r>
        </w:sdtContent>
      </w:sdt>
      <w:r w:rsidR="008E5605">
        <w:t>)</w:t>
      </w:r>
      <w:r w:rsidRPr="00EC4089">
        <w:t xml:space="preserve"> included an assessment of the RP’s approach to containment.</w:t>
      </w:r>
    </w:p>
    <w:p w14:paraId="7681F789" w14:textId="31B97745" w:rsidR="00EC4089" w:rsidRPr="00EC4089" w:rsidRDefault="00EC4089" w:rsidP="00EC4089">
      <w:pPr>
        <w:pStyle w:val="Numberedparagraph"/>
      </w:pPr>
      <w:r w:rsidRPr="00EC4089">
        <w:t xml:space="preserve">My assessment sought to judge whether the safety requirements for containment penetrations have been identified, justified and </w:t>
      </w:r>
      <w:r w:rsidR="002A6461">
        <w:t xml:space="preserve">could be </w:t>
      </w:r>
      <w:r w:rsidRPr="00EC4089">
        <w:t xml:space="preserve">achieved by the Rolls-Royce </w:t>
      </w:r>
      <w:r w:rsidR="007A784E">
        <w:t>SMR</w:t>
      </w:r>
      <w:r w:rsidRPr="00EC4089">
        <w:t xml:space="preserve"> design.</w:t>
      </w:r>
    </w:p>
    <w:p w14:paraId="7302436B" w14:textId="28377E0E" w:rsidR="00EC4089" w:rsidRPr="00EC4089" w:rsidRDefault="00EC4089" w:rsidP="00EC4089">
      <w:pPr>
        <w:pStyle w:val="Numberedparagraph"/>
      </w:pPr>
      <w:r w:rsidRPr="00EC4089">
        <w:t>To assess the adequacy of the RP’s approach to containment I sampled the following given their relevance to nuclear safety:</w:t>
      </w:r>
    </w:p>
    <w:p w14:paraId="38E15B6E" w14:textId="73EBA54A" w:rsidR="00EC4089" w:rsidRPr="00EC4089" w:rsidRDefault="00EC4089" w:rsidP="00EC4089">
      <w:pPr>
        <w:numPr>
          <w:ilvl w:val="0"/>
          <w:numId w:val="12"/>
        </w:numPr>
        <w:ind w:left="1418" w:hanging="502"/>
        <w:rPr>
          <w:szCs w:val="28"/>
        </w:rPr>
      </w:pPr>
      <w:r w:rsidRPr="00EC4089">
        <w:rPr>
          <w:szCs w:val="28"/>
        </w:rPr>
        <w:t xml:space="preserve">HVAC </w:t>
      </w:r>
      <w:r w:rsidR="00F209CD">
        <w:rPr>
          <w:szCs w:val="28"/>
        </w:rPr>
        <w:t xml:space="preserve">system </w:t>
      </w:r>
      <w:r w:rsidR="00646225">
        <w:rPr>
          <w:szCs w:val="28"/>
        </w:rPr>
        <w:t xml:space="preserve">primary </w:t>
      </w:r>
      <w:r w:rsidR="00BE1D56">
        <w:rPr>
          <w:szCs w:val="28"/>
        </w:rPr>
        <w:t>containment design</w:t>
      </w:r>
      <w:r w:rsidRPr="00EC4089">
        <w:rPr>
          <w:szCs w:val="28"/>
        </w:rPr>
        <w:t>; and</w:t>
      </w:r>
    </w:p>
    <w:p w14:paraId="387D52AB" w14:textId="77777777" w:rsidR="00EC4089" w:rsidRPr="00EC4089" w:rsidRDefault="00EC4089" w:rsidP="00EC4089">
      <w:pPr>
        <w:numPr>
          <w:ilvl w:val="0"/>
          <w:numId w:val="12"/>
        </w:numPr>
        <w:ind w:left="1418" w:hanging="502"/>
        <w:rPr>
          <w:szCs w:val="28"/>
        </w:rPr>
      </w:pPr>
      <w:r w:rsidRPr="00EC4089">
        <w:rPr>
          <w:szCs w:val="28"/>
        </w:rPr>
        <w:t>containment equipment access hatch (EAH).</w:t>
      </w:r>
    </w:p>
    <w:p w14:paraId="3AD93D71" w14:textId="2820BB50" w:rsidR="00EC4089" w:rsidRPr="00EC4089" w:rsidRDefault="00EC4089" w:rsidP="001246F2">
      <w:pPr>
        <w:pStyle w:val="Heading4"/>
      </w:pPr>
      <w:r w:rsidRPr="00EC4089">
        <w:lastRenderedPageBreak/>
        <w:t xml:space="preserve">Heating </w:t>
      </w:r>
      <w:r w:rsidR="00FF4BD7">
        <w:t>v</w:t>
      </w:r>
      <w:r w:rsidRPr="00EC4089">
        <w:t xml:space="preserve">entilation and </w:t>
      </w:r>
      <w:r w:rsidR="00FF4BD7">
        <w:t>a</w:t>
      </w:r>
      <w:r w:rsidRPr="00EC4089">
        <w:t xml:space="preserve">ir </w:t>
      </w:r>
      <w:r w:rsidR="00FF4BD7">
        <w:t>c</w:t>
      </w:r>
      <w:r w:rsidRPr="00EC4089">
        <w:t>onditioning</w:t>
      </w:r>
    </w:p>
    <w:p w14:paraId="3ACB5B05" w14:textId="551C922A" w:rsidR="008E0B40" w:rsidRDefault="0078087A" w:rsidP="00DD5AB8">
      <w:pPr>
        <w:pStyle w:val="Numberedparagraph"/>
      </w:pPr>
      <w:r>
        <w:t xml:space="preserve">The RP’s HVAC </w:t>
      </w:r>
      <w:r w:rsidR="00C140C2">
        <w:t xml:space="preserve">primary containment </w:t>
      </w:r>
      <w:r>
        <w:t>system</w:t>
      </w:r>
      <w:r w:rsidR="000F4587">
        <w:t xml:space="preserve"> </w:t>
      </w:r>
      <w:r w:rsidR="003B4036">
        <w:t>ha</w:t>
      </w:r>
      <w:r w:rsidR="000931A5">
        <w:t xml:space="preserve">s </w:t>
      </w:r>
      <w:r w:rsidR="000F4587">
        <w:t>important</w:t>
      </w:r>
      <w:r w:rsidR="008D6F1B">
        <w:t xml:space="preserve"> safety</w:t>
      </w:r>
      <w:r w:rsidR="000F4587">
        <w:t xml:space="preserve"> </w:t>
      </w:r>
      <w:r w:rsidR="00DD5AB8">
        <w:t xml:space="preserve">functions during several plant modes. </w:t>
      </w:r>
      <w:r w:rsidR="00FF5FD1">
        <w:t>I</w:t>
      </w:r>
      <w:r w:rsidR="00FF5FD1" w:rsidRPr="00FF5FD1">
        <w:t xml:space="preserve"> </w:t>
      </w:r>
      <w:r w:rsidR="00FF5FD1">
        <w:t xml:space="preserve">assessed </w:t>
      </w:r>
      <w:r w:rsidR="00FF5FD1" w:rsidRPr="006E2AB9">
        <w:t>the HVAC system design description</w:t>
      </w:r>
      <w:r w:rsidR="00FF5FD1">
        <w:t xml:space="preserve"> (ref.</w:t>
      </w:r>
      <w:r w:rsidR="00FF5FD1" w:rsidRPr="006E2AB9">
        <w:t xml:space="preserve"> </w:t>
      </w:r>
      <w:sdt>
        <w:sdtPr>
          <w:id w:val="-1658443915"/>
          <w:citation/>
        </w:sdtPr>
        <w:sdtEndPr/>
        <w:sdtContent>
          <w:r w:rsidR="00FF5FD1" w:rsidRPr="006E2AB9">
            <w:fldChar w:fldCharType="begin"/>
          </w:r>
          <w:r w:rsidR="00B41788">
            <w:instrText xml:space="preserve">CITATION RRSMRHVACSDD1 \l 2057 </w:instrText>
          </w:r>
          <w:r w:rsidR="00FF5FD1" w:rsidRPr="006E2AB9">
            <w:fldChar w:fldCharType="separate"/>
          </w:r>
          <w:r w:rsidR="00DC4EEB" w:rsidRPr="00DC4EEB">
            <w:rPr>
              <w:noProof/>
            </w:rPr>
            <w:t>[41]</w:t>
          </w:r>
          <w:r w:rsidR="00FF5FD1" w:rsidRPr="006E2AB9">
            <w:fldChar w:fldCharType="end"/>
          </w:r>
        </w:sdtContent>
      </w:sdt>
      <w:r w:rsidR="00FF5FD1">
        <w:t>)</w:t>
      </w:r>
      <w:r w:rsidR="00D6148C">
        <w:t xml:space="preserve"> to identify</w:t>
      </w:r>
      <w:r w:rsidR="00DD5AB8">
        <w:t xml:space="preserve"> </w:t>
      </w:r>
      <w:r w:rsidR="00A726C3">
        <w:t>HVAC</w:t>
      </w:r>
      <w:r w:rsidR="00775B8B">
        <w:t xml:space="preserve"> </w:t>
      </w:r>
      <w:r w:rsidR="00336C98">
        <w:t xml:space="preserve">primary containment safety </w:t>
      </w:r>
      <w:r w:rsidR="00A726C3">
        <w:t>claims</w:t>
      </w:r>
      <w:r w:rsidR="00FF5FD1" w:rsidRPr="006E2AB9">
        <w:t>.</w:t>
      </w:r>
    </w:p>
    <w:p w14:paraId="3DA51E75" w14:textId="775724C3" w:rsidR="00236F51" w:rsidRDefault="008E0B40" w:rsidP="00E57BE0">
      <w:pPr>
        <w:pStyle w:val="Numberedparagraph"/>
      </w:pPr>
      <w:r>
        <w:t>I noted that</w:t>
      </w:r>
      <w:r w:rsidR="00461F57">
        <w:t xml:space="preserve"> several primary containment HVAC system key design parameters remain outstanding (table 3 of (ref.</w:t>
      </w:r>
      <w:r w:rsidR="00461F57" w:rsidRPr="006E2AB9">
        <w:t xml:space="preserve"> </w:t>
      </w:r>
      <w:sdt>
        <w:sdtPr>
          <w:id w:val="872043239"/>
          <w:citation/>
        </w:sdtPr>
        <w:sdtEndPr/>
        <w:sdtContent>
          <w:r w:rsidR="00461F57" w:rsidRPr="006E2AB9">
            <w:fldChar w:fldCharType="begin"/>
          </w:r>
          <w:r w:rsidR="00B41788">
            <w:instrText xml:space="preserve">CITATION RRSMRHVACSDD1 \l 2057 </w:instrText>
          </w:r>
          <w:r w:rsidR="00461F57" w:rsidRPr="006E2AB9">
            <w:fldChar w:fldCharType="separate"/>
          </w:r>
          <w:r w:rsidR="00DC4EEB" w:rsidRPr="00DC4EEB">
            <w:rPr>
              <w:noProof/>
            </w:rPr>
            <w:t>[41]</w:t>
          </w:r>
          <w:r w:rsidR="00461F57" w:rsidRPr="006E2AB9">
            <w:fldChar w:fldCharType="end"/>
          </w:r>
        </w:sdtContent>
      </w:sdt>
      <w:r w:rsidR="00461F57">
        <w:t>)</w:t>
      </w:r>
      <w:r w:rsidR="000931A5">
        <w:t>)</w:t>
      </w:r>
      <w:r w:rsidR="00461F57">
        <w:t>.</w:t>
      </w:r>
      <w:r w:rsidR="00FB425F">
        <w:t xml:space="preserve"> The RP</w:t>
      </w:r>
      <w:r w:rsidR="003244C6">
        <w:t xml:space="preserve"> also states that</w:t>
      </w:r>
      <w:r w:rsidR="003244C6" w:rsidRPr="003244C6">
        <w:t xml:space="preserve"> </w:t>
      </w:r>
      <w:r w:rsidR="003244C6">
        <w:t>its supporting calculations relate to a previous RI layout (section 8.3.2 of (ref. (</w:t>
      </w:r>
      <w:sdt>
        <w:sdtPr>
          <w:id w:val="-266086725"/>
          <w:citation/>
        </w:sdtPr>
        <w:sdtEndPr/>
        <w:sdtContent>
          <w:r w:rsidR="003244C6" w:rsidRPr="006E2AB9">
            <w:fldChar w:fldCharType="begin"/>
          </w:r>
          <w:r w:rsidR="00B41788">
            <w:instrText xml:space="preserve">CITATION RRSMRHVACSDD1 \l 2057 </w:instrText>
          </w:r>
          <w:r w:rsidR="003244C6" w:rsidRPr="006E2AB9">
            <w:fldChar w:fldCharType="separate"/>
          </w:r>
          <w:r w:rsidR="00DC4EEB">
            <w:rPr>
              <w:noProof/>
            </w:rPr>
            <w:t xml:space="preserve"> </w:t>
          </w:r>
          <w:r w:rsidR="00DC4EEB" w:rsidRPr="00DC4EEB">
            <w:rPr>
              <w:noProof/>
            </w:rPr>
            <w:t>[41]</w:t>
          </w:r>
          <w:r w:rsidR="003244C6" w:rsidRPr="006E2AB9">
            <w:fldChar w:fldCharType="end"/>
          </w:r>
        </w:sdtContent>
      </w:sdt>
      <w:r w:rsidR="003244C6">
        <w:t>)).</w:t>
      </w:r>
      <w:r w:rsidR="003244C6" w:rsidRPr="003244C6">
        <w:t xml:space="preserve"> </w:t>
      </w:r>
      <w:r w:rsidR="003244C6">
        <w:t>I consider that t</w:t>
      </w:r>
      <w:r w:rsidR="003244C6" w:rsidRPr="00C4091A">
        <w:t xml:space="preserve">his </w:t>
      </w:r>
      <w:r w:rsidR="003244C6">
        <w:t xml:space="preserve">demonstrates that the RP’s primary containment HVAC design is immature when assessed against </w:t>
      </w:r>
      <w:r w:rsidR="003244C6" w:rsidRPr="00C4091A">
        <w:t>ONR SAP ECV.10 (Ventilation system safety functions) (ref.</w:t>
      </w:r>
      <w:sdt>
        <w:sdtPr>
          <w:rPr>
            <w:szCs w:val="28"/>
          </w:rPr>
          <w:id w:val="-520936327"/>
          <w:citation/>
        </w:sdtPr>
        <w:sdtEndPr/>
        <w:sdtContent>
          <w:r w:rsidR="003244C6" w:rsidRPr="00C4091A">
            <w:rPr>
              <w:szCs w:val="28"/>
            </w:rPr>
            <w:fldChar w:fldCharType="begin"/>
          </w:r>
          <w:r w:rsidR="00212558">
            <w:rPr>
              <w:szCs w:val="28"/>
            </w:rPr>
            <w:instrText xml:space="preserve">CITATION ONRSAPsmaster \l 2057 </w:instrText>
          </w:r>
          <w:r w:rsidR="003244C6" w:rsidRPr="00C4091A">
            <w:rPr>
              <w:szCs w:val="28"/>
            </w:rPr>
            <w:fldChar w:fldCharType="separate"/>
          </w:r>
          <w:r w:rsidR="00DC4EEB">
            <w:rPr>
              <w:noProof/>
              <w:szCs w:val="28"/>
            </w:rPr>
            <w:t xml:space="preserve"> </w:t>
          </w:r>
          <w:r w:rsidR="00DC4EEB" w:rsidRPr="00DC4EEB">
            <w:rPr>
              <w:noProof/>
              <w:szCs w:val="28"/>
            </w:rPr>
            <w:t>[11]</w:t>
          </w:r>
          <w:r w:rsidR="003244C6" w:rsidRPr="00C4091A">
            <w:rPr>
              <w:szCs w:val="28"/>
            </w:rPr>
            <w:fldChar w:fldCharType="end"/>
          </w:r>
        </w:sdtContent>
      </w:sdt>
      <w:r w:rsidR="003244C6" w:rsidRPr="00C4091A">
        <w:rPr>
          <w:szCs w:val="28"/>
        </w:rPr>
        <w:t>)</w:t>
      </w:r>
      <w:r w:rsidR="003244C6">
        <w:rPr>
          <w:szCs w:val="28"/>
        </w:rPr>
        <w:t xml:space="preserve"> expectations</w:t>
      </w:r>
      <w:r w:rsidR="003244C6" w:rsidRPr="00C4091A">
        <w:rPr>
          <w:szCs w:val="28"/>
        </w:rPr>
        <w:t>.</w:t>
      </w:r>
    </w:p>
    <w:p w14:paraId="67FB55DC" w14:textId="52F58212" w:rsidR="00750FCC" w:rsidRPr="00FF4BD7" w:rsidRDefault="003839A2" w:rsidP="005472D3">
      <w:pPr>
        <w:pStyle w:val="Numberedparagraph"/>
      </w:pPr>
      <w:r w:rsidRPr="00FF4BD7">
        <w:t>I raised RQ-01272 (ref.</w:t>
      </w:r>
      <w:sdt>
        <w:sdtPr>
          <w:id w:val="-1974200925"/>
          <w:citation/>
        </w:sdtPr>
        <w:sdtEndPr/>
        <w:sdtContent>
          <w:r w:rsidRPr="00FF4BD7">
            <w:fldChar w:fldCharType="begin"/>
          </w:r>
          <w:r w:rsidR="007D67E6">
            <w:instrText xml:space="preserve">CITATION RRSMRSTEP2RQSCHED \l 2057 </w:instrText>
          </w:r>
          <w:r w:rsidRPr="00FF4BD7">
            <w:fldChar w:fldCharType="separate"/>
          </w:r>
          <w:r w:rsidR="00DC4EEB">
            <w:rPr>
              <w:noProof/>
            </w:rPr>
            <w:t xml:space="preserve"> </w:t>
          </w:r>
          <w:r w:rsidR="00DC4EEB" w:rsidRPr="00DC4EEB">
            <w:rPr>
              <w:noProof/>
            </w:rPr>
            <w:t>[61]</w:t>
          </w:r>
          <w:r w:rsidRPr="00FF4BD7">
            <w:fldChar w:fldCharType="end"/>
          </w:r>
        </w:sdtContent>
      </w:sdt>
      <w:r w:rsidRPr="00FF4BD7">
        <w:t>) to seek clarification.</w:t>
      </w:r>
      <w:r w:rsidR="005472D3" w:rsidRPr="00FF4BD7">
        <w:t xml:space="preserve"> The RP responded</w:t>
      </w:r>
      <w:r w:rsidR="00461F57" w:rsidRPr="00FF4BD7">
        <w:t xml:space="preserve"> that its</w:t>
      </w:r>
      <w:r w:rsidR="008C1E3D" w:rsidRPr="00FF4BD7">
        <w:t xml:space="preserve"> HVAC hazard identification </w:t>
      </w:r>
      <w:r w:rsidR="000F39B5" w:rsidRPr="00FF4BD7">
        <w:t>is outstanding and that its requirements management tool (DOORS)</w:t>
      </w:r>
      <w:r w:rsidR="00A32BDB" w:rsidRPr="00FF4BD7">
        <w:t xml:space="preserve"> is not populated with </w:t>
      </w:r>
      <w:r w:rsidR="00C439D5" w:rsidRPr="00FF4BD7">
        <w:t>HVAC requirements.</w:t>
      </w:r>
    </w:p>
    <w:p w14:paraId="3B16F14A" w14:textId="02679A25" w:rsidR="00EC4089" w:rsidRPr="00EC4089" w:rsidRDefault="00C439D5" w:rsidP="00EC4089">
      <w:pPr>
        <w:pStyle w:val="Numberedparagraph"/>
      </w:pPr>
      <w:r w:rsidRPr="00C4091A">
        <w:t xml:space="preserve">I </w:t>
      </w:r>
      <w:r w:rsidR="00481851" w:rsidRPr="00C4091A">
        <w:t xml:space="preserve">recognise that the RP intends to develop its </w:t>
      </w:r>
      <w:r w:rsidR="008357CB" w:rsidRPr="00C4091A">
        <w:t xml:space="preserve">containment </w:t>
      </w:r>
      <w:r w:rsidR="00481851" w:rsidRPr="00C4091A">
        <w:t>HVAC design during GDA.</w:t>
      </w:r>
      <w:r w:rsidR="00DC0B18" w:rsidRPr="00C4091A">
        <w:t xml:space="preserve"> This design will be reflected in its E3S case scheduled for issue to ONR during </w:t>
      </w:r>
      <w:r w:rsidR="00D17235" w:rsidRPr="00C4091A">
        <w:t>Step 3</w:t>
      </w:r>
      <w:r w:rsidR="00DC0B18" w:rsidRPr="00C4091A">
        <w:t>.</w:t>
      </w:r>
      <w:r w:rsidR="00BA4C7C">
        <w:t xml:space="preserve"> Hence, for </w:t>
      </w:r>
      <w:r w:rsidR="00BA4C7C" w:rsidRPr="00C4091A">
        <w:t>Step 2</w:t>
      </w:r>
      <w:r w:rsidR="00BA4C7C">
        <w:t>,</w:t>
      </w:r>
      <w:r w:rsidR="00BA4C7C" w:rsidRPr="00C4091A">
        <w:t xml:space="preserve"> I conclude that </w:t>
      </w:r>
      <w:r w:rsidR="00BA4C7C" w:rsidRPr="005B47E5">
        <w:t xml:space="preserve">the </w:t>
      </w:r>
      <w:r w:rsidR="00BA4C7C" w:rsidRPr="00C4091A">
        <w:t xml:space="preserve">RP </w:t>
      </w:r>
      <w:r w:rsidR="00BA4C7C" w:rsidRPr="005B47E5">
        <w:t xml:space="preserve">has not yet demonstrated that its primary </w:t>
      </w:r>
      <w:r w:rsidR="00BA4C7C" w:rsidRPr="00C4091A">
        <w:t>containment HVAC design is adequate.</w:t>
      </w:r>
      <w:r w:rsidR="00DD6F75">
        <w:t xml:space="preserve"> </w:t>
      </w:r>
      <w:r w:rsidR="00816635" w:rsidRPr="00C4091A">
        <w:rPr>
          <w:szCs w:val="28"/>
        </w:rPr>
        <w:t xml:space="preserve">I am satisfied that the RP can address </w:t>
      </w:r>
      <w:r w:rsidR="001936B5">
        <w:rPr>
          <w:szCs w:val="28"/>
        </w:rPr>
        <w:t xml:space="preserve">its HVAC </w:t>
      </w:r>
      <w:r w:rsidR="00685C17">
        <w:rPr>
          <w:szCs w:val="28"/>
        </w:rPr>
        <w:t xml:space="preserve">primary </w:t>
      </w:r>
      <w:r w:rsidR="001936B5">
        <w:rPr>
          <w:szCs w:val="28"/>
        </w:rPr>
        <w:t>containment design gaps</w:t>
      </w:r>
      <w:r w:rsidR="00E41A88" w:rsidRPr="00C4091A">
        <w:rPr>
          <w:szCs w:val="28"/>
        </w:rPr>
        <w:t xml:space="preserve"> during GDA. </w:t>
      </w:r>
    </w:p>
    <w:p w14:paraId="7A338A88" w14:textId="22C85F9F" w:rsidR="00EC4089" w:rsidRPr="00EC4089" w:rsidRDefault="00EC4089" w:rsidP="00EC4089">
      <w:pPr>
        <w:pStyle w:val="Numberedparagraph"/>
      </w:pPr>
      <w:r w:rsidRPr="00EC4089">
        <w:t xml:space="preserve">During </w:t>
      </w:r>
      <w:r w:rsidR="00D17235">
        <w:t>Step 3</w:t>
      </w:r>
      <w:r w:rsidRPr="00EC4089">
        <w:t xml:space="preserve"> I will seek assurance that the RP’s HVAC </w:t>
      </w:r>
      <w:r w:rsidR="00685C17">
        <w:t xml:space="preserve">primary </w:t>
      </w:r>
      <w:r w:rsidRPr="00EC4089">
        <w:t>containment design is adequate.</w:t>
      </w:r>
    </w:p>
    <w:p w14:paraId="3040F7BD" w14:textId="77777777" w:rsidR="007A784E" w:rsidRDefault="00EC4089" w:rsidP="001246F2">
      <w:pPr>
        <w:pStyle w:val="Heading4"/>
      </w:pPr>
      <w:r w:rsidRPr="00EC4089">
        <w:t xml:space="preserve">Containment </w:t>
      </w:r>
      <w:r w:rsidR="007A784E">
        <w:t>e</w:t>
      </w:r>
      <w:r w:rsidRPr="00EC4089">
        <w:t xml:space="preserve">quipment </w:t>
      </w:r>
      <w:r w:rsidR="007A784E">
        <w:t>a</w:t>
      </w:r>
      <w:r w:rsidRPr="00EC4089">
        <w:t xml:space="preserve">ccess </w:t>
      </w:r>
      <w:r w:rsidR="007A784E">
        <w:t>h</w:t>
      </w:r>
      <w:r w:rsidRPr="00EC4089">
        <w:t>atch</w:t>
      </w:r>
    </w:p>
    <w:p w14:paraId="1BB4368E" w14:textId="1F405806" w:rsidR="00EC4089" w:rsidRPr="00EC4089" w:rsidRDefault="00EC4089" w:rsidP="009A3822">
      <w:pPr>
        <w:pStyle w:val="Numberedparagraph"/>
        <w:rPr>
          <w:szCs w:val="28"/>
        </w:rPr>
      </w:pPr>
      <w:r w:rsidRPr="00EC4089">
        <w:t>The containment equipment access hatch (EAH) is part of the RP’s primary containment. The EAH is a significant penetration and hence a potential weakness in the primary containment civil structure.</w:t>
      </w:r>
      <w:r w:rsidR="0033754E">
        <w:t xml:space="preserve"> </w:t>
      </w:r>
      <w:r w:rsidRPr="00EC4089">
        <w:t>The EAH has a</w:t>
      </w:r>
      <w:r w:rsidR="0033754E">
        <w:t xml:space="preserve"> category A </w:t>
      </w:r>
      <w:r w:rsidR="0033754E" w:rsidRPr="0033754E">
        <w:rPr>
          <w:szCs w:val="28"/>
        </w:rPr>
        <w:t>safety function and nuclear safety class 1 designation.</w:t>
      </w:r>
    </w:p>
    <w:p w14:paraId="6B9DB0F6" w14:textId="04E025C4" w:rsidR="00EC4089" w:rsidRPr="00EC4089" w:rsidRDefault="00EC4089" w:rsidP="00B06997">
      <w:pPr>
        <w:pStyle w:val="Numberedparagraph"/>
      </w:pPr>
      <w:r w:rsidRPr="00EC4089">
        <w:t>I assessed the RP’s containment system design description</w:t>
      </w:r>
      <w:r w:rsidR="00776956">
        <w:t xml:space="preserve"> (ref.</w:t>
      </w:r>
      <w:r w:rsidRPr="00EC4089">
        <w:t xml:space="preserve"> </w:t>
      </w:r>
      <w:sdt>
        <w:sdtPr>
          <w:id w:val="1832098483"/>
          <w:citation/>
        </w:sdtPr>
        <w:sdtEndPr/>
        <w:sdtContent>
          <w:r w:rsidRPr="00EC4089">
            <w:fldChar w:fldCharType="begin"/>
          </w:r>
          <w:r w:rsidR="00F84A32">
            <w:instrText xml:space="preserve">CITATION RRContainmentDesDescrip \l 2057 </w:instrText>
          </w:r>
          <w:r w:rsidRPr="00EC4089">
            <w:fldChar w:fldCharType="separate"/>
          </w:r>
          <w:r w:rsidR="00DC4EEB" w:rsidRPr="00DC4EEB">
            <w:rPr>
              <w:noProof/>
            </w:rPr>
            <w:t>[77]</w:t>
          </w:r>
          <w:r w:rsidRPr="00EC4089">
            <w:fldChar w:fldCharType="end"/>
          </w:r>
        </w:sdtContent>
      </w:sdt>
      <w:r w:rsidR="00776956">
        <w:t>)</w:t>
      </w:r>
      <w:r w:rsidRPr="00EC4089">
        <w:t xml:space="preserve"> and safety measure design description</w:t>
      </w:r>
      <w:r w:rsidR="00776956">
        <w:t xml:space="preserve"> (ref.</w:t>
      </w:r>
      <w:r w:rsidRPr="00EC4089">
        <w:t xml:space="preserve"> </w:t>
      </w:r>
      <w:sdt>
        <w:sdtPr>
          <w:id w:val="2138992423"/>
          <w:citation/>
        </w:sdtPr>
        <w:sdtEndPr/>
        <w:sdtContent>
          <w:r w:rsidRPr="00EC4089">
            <w:fldChar w:fldCharType="begin"/>
          </w:r>
          <w:r w:rsidR="00F84A32">
            <w:instrText xml:space="preserve">CITATION RRContSafetyMeasure \l 2057 </w:instrText>
          </w:r>
          <w:r w:rsidRPr="00EC4089">
            <w:fldChar w:fldCharType="separate"/>
          </w:r>
          <w:r w:rsidR="00DC4EEB" w:rsidRPr="00DC4EEB">
            <w:rPr>
              <w:noProof/>
            </w:rPr>
            <w:t>[78]</w:t>
          </w:r>
          <w:r w:rsidRPr="00EC4089">
            <w:fldChar w:fldCharType="end"/>
          </w:r>
        </w:sdtContent>
      </w:sdt>
      <w:r w:rsidR="00776956">
        <w:t>)</w:t>
      </w:r>
      <w:r w:rsidRPr="00EC4089">
        <w:t>. I noted that the EAH:</w:t>
      </w:r>
    </w:p>
    <w:p w14:paraId="1B9AC33B" w14:textId="77777777" w:rsidR="00EC4089" w:rsidRPr="00EC4089" w:rsidRDefault="00EC4089" w:rsidP="00EC4089">
      <w:pPr>
        <w:numPr>
          <w:ilvl w:val="0"/>
          <w:numId w:val="12"/>
        </w:numPr>
        <w:ind w:left="1418" w:hanging="502"/>
        <w:rPr>
          <w:szCs w:val="28"/>
        </w:rPr>
      </w:pPr>
      <w:r w:rsidRPr="00EC4089">
        <w:rPr>
          <w:szCs w:val="28"/>
        </w:rPr>
        <w:t>has an elastomer seal;</w:t>
      </w:r>
    </w:p>
    <w:p w14:paraId="1B407DA3" w14:textId="77777777" w:rsidR="00EC4089" w:rsidRPr="00EC4089" w:rsidRDefault="00EC4089" w:rsidP="00EC4089">
      <w:pPr>
        <w:numPr>
          <w:ilvl w:val="0"/>
          <w:numId w:val="12"/>
        </w:numPr>
        <w:ind w:left="1418" w:hanging="502"/>
        <w:rPr>
          <w:szCs w:val="28"/>
        </w:rPr>
      </w:pPr>
      <w:r w:rsidRPr="00EC4089">
        <w:rPr>
          <w:szCs w:val="28"/>
        </w:rPr>
        <w:t>uses a double seal arrangement to allow interspace testing;</w:t>
      </w:r>
    </w:p>
    <w:p w14:paraId="14208978" w14:textId="77777777" w:rsidR="00EC4089" w:rsidRPr="00EC4089" w:rsidRDefault="00EC4089" w:rsidP="00EC4089">
      <w:pPr>
        <w:numPr>
          <w:ilvl w:val="0"/>
          <w:numId w:val="12"/>
        </w:numPr>
        <w:ind w:left="1418" w:hanging="502"/>
        <w:rPr>
          <w:szCs w:val="28"/>
        </w:rPr>
      </w:pPr>
      <w:r w:rsidRPr="00EC4089">
        <w:rPr>
          <w:szCs w:val="28"/>
        </w:rPr>
        <w:t>has a hinged opening;</w:t>
      </w:r>
    </w:p>
    <w:p w14:paraId="3F467D5C" w14:textId="77777777" w:rsidR="00EC4089" w:rsidRPr="00EC4089" w:rsidRDefault="00EC4089" w:rsidP="00EC4089">
      <w:pPr>
        <w:numPr>
          <w:ilvl w:val="0"/>
          <w:numId w:val="12"/>
        </w:numPr>
        <w:ind w:left="1418" w:hanging="502"/>
        <w:rPr>
          <w:szCs w:val="28"/>
        </w:rPr>
      </w:pPr>
      <w:r w:rsidRPr="00EC4089">
        <w:rPr>
          <w:szCs w:val="28"/>
        </w:rPr>
        <w:t>leak testing is expected to be conducted after each outage; and</w:t>
      </w:r>
    </w:p>
    <w:p w14:paraId="0E44182E" w14:textId="77777777" w:rsidR="00EC4089" w:rsidRPr="00FF4BD7" w:rsidRDefault="00EC4089" w:rsidP="00EC4089">
      <w:pPr>
        <w:numPr>
          <w:ilvl w:val="0"/>
          <w:numId w:val="12"/>
        </w:numPr>
        <w:ind w:left="1418" w:hanging="502"/>
        <w:rPr>
          <w:szCs w:val="28"/>
        </w:rPr>
      </w:pPr>
      <w:r w:rsidRPr="00EC4089">
        <w:rPr>
          <w:szCs w:val="28"/>
        </w:rPr>
        <w:t xml:space="preserve">is being </w:t>
      </w:r>
      <w:r w:rsidRPr="00FF4BD7">
        <w:rPr>
          <w:szCs w:val="28"/>
        </w:rPr>
        <w:t>designed to nuclear codes as it forms part of the containment vessel.</w:t>
      </w:r>
    </w:p>
    <w:p w14:paraId="65604372" w14:textId="1382EDD3" w:rsidR="00EC4089" w:rsidRPr="00FF4BD7" w:rsidRDefault="00EC4089" w:rsidP="00B06997">
      <w:pPr>
        <w:pStyle w:val="Numberedparagraph"/>
      </w:pPr>
      <w:r w:rsidRPr="00FF4BD7">
        <w:t xml:space="preserve">I consider that </w:t>
      </w:r>
      <w:r w:rsidRPr="00AB231D">
        <w:t>this aligns with my expectations against</w:t>
      </w:r>
      <w:r w:rsidRPr="00FF4BD7">
        <w:t xml:space="preserve"> ONR SAPs</w:t>
      </w:r>
      <w:r w:rsidR="00B56F5F">
        <w:t xml:space="preserve"> (ref.</w:t>
      </w:r>
      <w:sdt>
        <w:sdtPr>
          <w:id w:val="489835917"/>
          <w:citation/>
        </w:sdtPr>
        <w:sdtEndPr/>
        <w:sdtContent>
          <w:r w:rsidRPr="00FF4BD7">
            <w:fldChar w:fldCharType="begin"/>
          </w:r>
          <w:r w:rsidR="00212558">
            <w:instrText xml:space="preserve">CITATION ONRSAPsmaster \l 2057 </w:instrText>
          </w:r>
          <w:r w:rsidRPr="00FF4BD7">
            <w:fldChar w:fldCharType="separate"/>
          </w:r>
          <w:r w:rsidR="00DC4EEB">
            <w:rPr>
              <w:noProof/>
            </w:rPr>
            <w:t xml:space="preserve"> </w:t>
          </w:r>
          <w:r w:rsidR="00DC4EEB" w:rsidRPr="00DC4EEB">
            <w:rPr>
              <w:noProof/>
            </w:rPr>
            <w:t>[11]</w:t>
          </w:r>
          <w:r w:rsidRPr="00FF4BD7">
            <w:fldChar w:fldCharType="end"/>
          </w:r>
        </w:sdtContent>
      </w:sdt>
      <w:r w:rsidR="00B56F5F">
        <w:t>)</w:t>
      </w:r>
      <w:r w:rsidRPr="00FF4BD7">
        <w:t>:</w:t>
      </w:r>
    </w:p>
    <w:p w14:paraId="39086918" w14:textId="77777777" w:rsidR="00EC4089" w:rsidRPr="00FF4BD7" w:rsidRDefault="00EC4089" w:rsidP="00EC4089">
      <w:pPr>
        <w:numPr>
          <w:ilvl w:val="0"/>
          <w:numId w:val="12"/>
        </w:numPr>
        <w:ind w:left="1418" w:hanging="502"/>
        <w:rPr>
          <w:szCs w:val="28"/>
        </w:rPr>
      </w:pPr>
      <w:r w:rsidRPr="00FF4BD7">
        <w:rPr>
          <w:szCs w:val="28"/>
        </w:rPr>
        <w:lastRenderedPageBreak/>
        <w:t>ECS.3 (Codes and standards);</w:t>
      </w:r>
    </w:p>
    <w:p w14:paraId="12B4A127" w14:textId="77777777" w:rsidR="00EC4089" w:rsidRPr="00FF4BD7" w:rsidRDefault="00EC4089" w:rsidP="00EC4089">
      <w:pPr>
        <w:numPr>
          <w:ilvl w:val="0"/>
          <w:numId w:val="12"/>
        </w:numPr>
        <w:ind w:left="1418" w:hanging="502"/>
        <w:rPr>
          <w:szCs w:val="28"/>
        </w:rPr>
      </w:pPr>
      <w:r w:rsidRPr="00FF4BD7">
        <w:rPr>
          <w:szCs w:val="28"/>
        </w:rPr>
        <w:t xml:space="preserve">ECV.3 (Means of confinement); and </w:t>
      </w:r>
    </w:p>
    <w:p w14:paraId="36970A11" w14:textId="77777777" w:rsidR="00EC4089" w:rsidRPr="00FF4BD7" w:rsidRDefault="00EC4089" w:rsidP="00EC4089">
      <w:pPr>
        <w:numPr>
          <w:ilvl w:val="0"/>
          <w:numId w:val="12"/>
        </w:numPr>
        <w:ind w:left="1418" w:hanging="502"/>
        <w:rPr>
          <w:szCs w:val="28"/>
        </w:rPr>
      </w:pPr>
      <w:r w:rsidRPr="00FF4BD7">
        <w:rPr>
          <w:szCs w:val="28"/>
        </w:rPr>
        <w:t>EMT.6 (Reliability claims).</w:t>
      </w:r>
    </w:p>
    <w:p w14:paraId="5B6A1128" w14:textId="77777777" w:rsidR="00EC4089" w:rsidRPr="00FF4BD7" w:rsidRDefault="00EC4089" w:rsidP="00B06997">
      <w:pPr>
        <w:pStyle w:val="Numberedparagraph"/>
      </w:pPr>
      <w:r w:rsidRPr="00FF4BD7">
        <w:t>I did not identify EAH seal EIMT considerations including:</w:t>
      </w:r>
    </w:p>
    <w:p w14:paraId="0F21035A" w14:textId="0888A1EA" w:rsidR="00EC4089" w:rsidRPr="00FF4BD7" w:rsidRDefault="00EC4089" w:rsidP="00EC4089">
      <w:pPr>
        <w:numPr>
          <w:ilvl w:val="0"/>
          <w:numId w:val="12"/>
        </w:numPr>
        <w:ind w:left="1418" w:hanging="502"/>
        <w:rPr>
          <w:szCs w:val="28"/>
        </w:rPr>
      </w:pPr>
      <w:r w:rsidRPr="00FF4BD7">
        <w:rPr>
          <w:szCs w:val="28"/>
        </w:rPr>
        <w:t xml:space="preserve">Ageing and degradation mechanisms. This does not align with </w:t>
      </w:r>
      <w:r w:rsidRPr="00AB231D">
        <w:t>my expectations against</w:t>
      </w:r>
      <w:r w:rsidRPr="00FF4BD7">
        <w:rPr>
          <w:szCs w:val="28"/>
        </w:rPr>
        <w:t xml:space="preserve"> ONR SAP EAD.1 (Safe working life)</w:t>
      </w:r>
      <w:r w:rsidR="00B56F5F">
        <w:rPr>
          <w:szCs w:val="28"/>
        </w:rPr>
        <w:t xml:space="preserve"> (ref.</w:t>
      </w:r>
      <w:sdt>
        <w:sdtPr>
          <w:rPr>
            <w:szCs w:val="28"/>
          </w:rPr>
          <w:id w:val="782921720"/>
          <w:citation/>
        </w:sdtPr>
        <w:sdtEndPr/>
        <w:sdtContent>
          <w:r w:rsidRPr="00FF4BD7">
            <w:rPr>
              <w:szCs w:val="28"/>
            </w:rPr>
            <w:fldChar w:fldCharType="begin"/>
          </w:r>
          <w:r w:rsidR="00212558">
            <w:rPr>
              <w:szCs w:val="28"/>
            </w:rPr>
            <w:instrText xml:space="preserve">CITATION ONRSAPsmaster \l 2057 </w:instrText>
          </w:r>
          <w:r w:rsidRPr="00FF4BD7">
            <w:rPr>
              <w:szCs w:val="28"/>
            </w:rPr>
            <w:fldChar w:fldCharType="separate"/>
          </w:r>
          <w:r w:rsidR="00DC4EEB">
            <w:rPr>
              <w:noProof/>
              <w:szCs w:val="28"/>
            </w:rPr>
            <w:t xml:space="preserve"> </w:t>
          </w:r>
          <w:r w:rsidR="00DC4EEB" w:rsidRPr="00DC4EEB">
            <w:rPr>
              <w:noProof/>
              <w:szCs w:val="28"/>
            </w:rPr>
            <w:t>[11]</w:t>
          </w:r>
          <w:r w:rsidRPr="00FF4BD7">
            <w:rPr>
              <w:szCs w:val="28"/>
            </w:rPr>
            <w:fldChar w:fldCharType="end"/>
          </w:r>
        </w:sdtContent>
      </w:sdt>
      <w:r w:rsidR="00B56F5F">
        <w:rPr>
          <w:szCs w:val="28"/>
        </w:rPr>
        <w:t>)</w:t>
      </w:r>
      <w:r w:rsidRPr="00FF4BD7">
        <w:rPr>
          <w:szCs w:val="28"/>
        </w:rPr>
        <w:t>.</w:t>
      </w:r>
    </w:p>
    <w:p w14:paraId="008A42AE" w14:textId="77116DA5" w:rsidR="00EC4089" w:rsidRPr="00FF4BD7" w:rsidRDefault="00EC4089" w:rsidP="00EC4089">
      <w:pPr>
        <w:numPr>
          <w:ilvl w:val="0"/>
          <w:numId w:val="12"/>
        </w:numPr>
        <w:ind w:left="1418" w:hanging="502"/>
        <w:rPr>
          <w:szCs w:val="28"/>
        </w:rPr>
      </w:pPr>
      <w:r w:rsidRPr="00FF4BD7">
        <w:rPr>
          <w:szCs w:val="28"/>
        </w:rPr>
        <w:t xml:space="preserve">Replacement periods. This does not align with </w:t>
      </w:r>
      <w:r w:rsidRPr="00AB231D">
        <w:t>my expectations against</w:t>
      </w:r>
      <w:r w:rsidRPr="00FF4BD7">
        <w:rPr>
          <w:szCs w:val="28"/>
        </w:rPr>
        <w:t xml:space="preserve"> ONR SAP EMT.1 (identification of requirements)</w:t>
      </w:r>
      <w:r w:rsidR="00B56F5F">
        <w:rPr>
          <w:szCs w:val="28"/>
        </w:rPr>
        <w:t xml:space="preserve"> (ref.</w:t>
      </w:r>
      <w:sdt>
        <w:sdtPr>
          <w:rPr>
            <w:szCs w:val="28"/>
          </w:rPr>
          <w:id w:val="1201210869"/>
          <w:citation/>
        </w:sdtPr>
        <w:sdtEndPr/>
        <w:sdtContent>
          <w:r w:rsidRPr="00FF4BD7">
            <w:rPr>
              <w:szCs w:val="28"/>
            </w:rPr>
            <w:fldChar w:fldCharType="begin"/>
          </w:r>
          <w:r w:rsidR="00212558">
            <w:rPr>
              <w:szCs w:val="28"/>
            </w:rPr>
            <w:instrText xml:space="preserve">CITATION ONRSAPsmaster \l 2057 </w:instrText>
          </w:r>
          <w:r w:rsidRPr="00FF4BD7">
            <w:rPr>
              <w:szCs w:val="28"/>
            </w:rPr>
            <w:fldChar w:fldCharType="separate"/>
          </w:r>
          <w:r w:rsidR="00DC4EEB">
            <w:rPr>
              <w:noProof/>
              <w:szCs w:val="28"/>
            </w:rPr>
            <w:t xml:space="preserve"> </w:t>
          </w:r>
          <w:r w:rsidR="00DC4EEB" w:rsidRPr="00DC4EEB">
            <w:rPr>
              <w:noProof/>
              <w:szCs w:val="28"/>
            </w:rPr>
            <w:t>[11]</w:t>
          </w:r>
          <w:r w:rsidRPr="00FF4BD7">
            <w:rPr>
              <w:szCs w:val="28"/>
            </w:rPr>
            <w:fldChar w:fldCharType="end"/>
          </w:r>
        </w:sdtContent>
      </w:sdt>
      <w:r w:rsidR="00B56F5F">
        <w:rPr>
          <w:szCs w:val="28"/>
        </w:rPr>
        <w:t>)</w:t>
      </w:r>
      <w:r w:rsidRPr="00FF4BD7">
        <w:rPr>
          <w:szCs w:val="28"/>
        </w:rPr>
        <w:t>.</w:t>
      </w:r>
    </w:p>
    <w:p w14:paraId="532CBC6A" w14:textId="51F950D6" w:rsidR="00EC4089" w:rsidRPr="00EC4089" w:rsidRDefault="00EC4089" w:rsidP="00B06997">
      <w:pPr>
        <w:pStyle w:val="Numberedparagraph"/>
      </w:pPr>
      <w:r w:rsidRPr="00EC4089">
        <w:t xml:space="preserve">I consider that this is consistent with the immaturity of the RP’s EIMT requirements development. The RP stated that its </w:t>
      </w:r>
      <w:r w:rsidRPr="00EC4089">
        <w:rPr>
          <w:szCs w:val="28"/>
        </w:rPr>
        <w:t>through life activity (TLA)</w:t>
      </w:r>
      <w:r w:rsidRPr="00EC4089">
        <w:t xml:space="preserve"> modules are scheduled </w:t>
      </w:r>
      <w:r w:rsidR="00B34502">
        <w:t xml:space="preserve">for completion in </w:t>
      </w:r>
      <w:r w:rsidR="00D17235">
        <w:t>Step 3</w:t>
      </w:r>
      <w:r w:rsidRPr="00EC4089">
        <w:t xml:space="preserve"> and beyond. My EIMT assessment can be found in section </w:t>
      </w:r>
      <w:r w:rsidR="00F17686">
        <w:rPr>
          <w:szCs w:val="24"/>
        </w:rPr>
        <w:fldChar w:fldCharType="begin"/>
      </w:r>
      <w:r w:rsidR="00F17686">
        <w:instrText xml:space="preserve"> REF _Ref162373369 \r \h </w:instrText>
      </w:r>
      <w:r w:rsidR="00F17686">
        <w:rPr>
          <w:szCs w:val="24"/>
        </w:rPr>
      </w:r>
      <w:r w:rsidR="00F17686">
        <w:rPr>
          <w:szCs w:val="24"/>
        </w:rPr>
        <w:fldChar w:fldCharType="separate"/>
      </w:r>
      <w:r w:rsidR="00D93D32">
        <w:rPr>
          <w:cs/>
        </w:rPr>
        <w:t>‎</w:t>
      </w:r>
      <w:r w:rsidR="00D93D32">
        <w:t>4.2.10</w:t>
      </w:r>
      <w:r w:rsidR="00F17686">
        <w:rPr>
          <w:szCs w:val="24"/>
        </w:rPr>
        <w:fldChar w:fldCharType="end"/>
      </w:r>
      <w:r w:rsidRPr="00EC4089">
        <w:rPr>
          <w:szCs w:val="24"/>
        </w:rPr>
        <w:t xml:space="preserve"> of this report.</w:t>
      </w:r>
    </w:p>
    <w:p w14:paraId="5E86F95C" w14:textId="790EF84C" w:rsidR="007A784E" w:rsidRDefault="00296125" w:rsidP="001246F2">
      <w:pPr>
        <w:pStyle w:val="Heading4"/>
      </w:pPr>
      <w:r>
        <w:t>Containment s</w:t>
      </w:r>
      <w:r w:rsidR="00B06997">
        <w:t>ummary</w:t>
      </w:r>
    </w:p>
    <w:p w14:paraId="53DC3EC2" w14:textId="4FA3EB4E" w:rsidR="00EC4089" w:rsidRPr="00EC4089" w:rsidRDefault="00EC4089" w:rsidP="007A784E">
      <w:pPr>
        <w:pStyle w:val="Numberedparagraph"/>
      </w:pPr>
      <w:r w:rsidRPr="00EC4089">
        <w:t>I conclude that the RP has:</w:t>
      </w:r>
    </w:p>
    <w:p w14:paraId="43606FC5" w14:textId="77777777" w:rsidR="00EC4089" w:rsidRPr="00EC4089" w:rsidRDefault="00EC4089" w:rsidP="00EC4089">
      <w:pPr>
        <w:numPr>
          <w:ilvl w:val="0"/>
          <w:numId w:val="12"/>
        </w:numPr>
        <w:ind w:left="1418" w:hanging="502"/>
        <w:rPr>
          <w:szCs w:val="28"/>
        </w:rPr>
      </w:pPr>
      <w:r w:rsidRPr="00EC4089">
        <w:rPr>
          <w:szCs w:val="28"/>
        </w:rPr>
        <w:t>adequately demonstrated consideration of EAH and primary containment building leak testing.</w:t>
      </w:r>
    </w:p>
    <w:p w14:paraId="65ACA37E" w14:textId="77777777" w:rsidR="00EC4089" w:rsidRPr="00EC4089" w:rsidRDefault="00EC4089" w:rsidP="00EC4089">
      <w:pPr>
        <w:numPr>
          <w:ilvl w:val="0"/>
          <w:numId w:val="12"/>
        </w:numPr>
        <w:ind w:left="1418" w:hanging="502"/>
        <w:rPr>
          <w:szCs w:val="28"/>
        </w:rPr>
      </w:pPr>
      <w:r w:rsidRPr="00EC4089">
        <w:rPr>
          <w:szCs w:val="28"/>
        </w:rPr>
        <w:t>not yet adequately demonstrated:</w:t>
      </w:r>
    </w:p>
    <w:p w14:paraId="2B090B31" w14:textId="3AE9B923" w:rsidR="00EC4089" w:rsidRPr="00EC4089" w:rsidRDefault="00EC4089" w:rsidP="00EC4089">
      <w:pPr>
        <w:numPr>
          <w:ilvl w:val="1"/>
          <w:numId w:val="31"/>
        </w:numPr>
        <w:ind w:left="1876"/>
        <w:rPr>
          <w:bCs/>
          <w:noProof/>
        </w:rPr>
      </w:pPr>
      <w:r w:rsidRPr="00EC4089">
        <w:rPr>
          <w:bCs/>
          <w:noProof/>
        </w:rPr>
        <w:t xml:space="preserve">the HVAC </w:t>
      </w:r>
      <w:r w:rsidR="006333EA">
        <w:rPr>
          <w:bCs/>
          <w:noProof/>
        </w:rPr>
        <w:t xml:space="preserve">primary </w:t>
      </w:r>
      <w:r w:rsidRPr="00EC4089">
        <w:rPr>
          <w:bCs/>
          <w:noProof/>
        </w:rPr>
        <w:t>containment design; and</w:t>
      </w:r>
    </w:p>
    <w:p w14:paraId="14FF184B" w14:textId="77777777" w:rsidR="00EC4089" w:rsidRPr="00EC4089" w:rsidRDefault="00EC4089" w:rsidP="00EC4089">
      <w:pPr>
        <w:numPr>
          <w:ilvl w:val="1"/>
          <w:numId w:val="31"/>
        </w:numPr>
        <w:ind w:left="1876"/>
        <w:rPr>
          <w:bCs/>
          <w:noProof/>
        </w:rPr>
      </w:pPr>
      <w:r w:rsidRPr="00EC4089">
        <w:rPr>
          <w:bCs/>
          <w:noProof/>
        </w:rPr>
        <w:t>EAH containment EIMT requirements.</w:t>
      </w:r>
    </w:p>
    <w:p w14:paraId="19539F49" w14:textId="03CE6993" w:rsidR="00EC4089" w:rsidRPr="00EC4089" w:rsidRDefault="00EC4089" w:rsidP="007A784E">
      <w:pPr>
        <w:pStyle w:val="Numberedparagraph"/>
      </w:pPr>
      <w:r w:rsidRPr="00EC4089">
        <w:t xml:space="preserve">For </w:t>
      </w:r>
      <w:r w:rsidR="00D17235">
        <w:t>Step 2</w:t>
      </w:r>
      <w:r w:rsidRPr="00EC4089">
        <w:t xml:space="preserve"> I am satisfied. This is because I consider that during </w:t>
      </w:r>
      <w:r w:rsidR="00D17235">
        <w:t>Step 3</w:t>
      </w:r>
      <w:r w:rsidRPr="00EC4089">
        <w:t>, the RP has the opportunity to demonstrate</w:t>
      </w:r>
      <w:r w:rsidR="00F367DB">
        <w:t xml:space="preserve"> that</w:t>
      </w:r>
      <w:r w:rsidRPr="00EC4089">
        <w:t xml:space="preserve"> its mechanical engineering containment requirements are adequately identified and implemented. </w:t>
      </w:r>
    </w:p>
    <w:p w14:paraId="3812632D" w14:textId="319CF3BA" w:rsidR="00EC4089" w:rsidRPr="00EC4089" w:rsidRDefault="00EC4089" w:rsidP="007A784E">
      <w:pPr>
        <w:pStyle w:val="Numberedparagraph"/>
      </w:pPr>
      <w:r w:rsidRPr="00EC4089">
        <w:t xml:space="preserve">During </w:t>
      </w:r>
      <w:r w:rsidR="00D17235">
        <w:t>Step 3</w:t>
      </w:r>
      <w:r w:rsidRPr="00EC4089">
        <w:t xml:space="preserve"> I will seek assurance that the RP’s mechanical engineering containment design requirements are adequately identified and implemented.</w:t>
      </w:r>
      <w:r w:rsidRPr="00EC4089" w:rsidDel="004950A4">
        <w:t xml:space="preserve"> </w:t>
      </w:r>
      <w:r w:rsidRPr="00EC4089">
        <w:t>I consider this a residual matter.</w:t>
      </w:r>
    </w:p>
    <w:p w14:paraId="5CB1E238" w14:textId="136979A0" w:rsidR="0068784D" w:rsidRPr="0068784D" w:rsidRDefault="0068784D" w:rsidP="00CC099B">
      <w:pPr>
        <w:pStyle w:val="Heading3"/>
      </w:pPr>
      <w:r w:rsidRPr="0068784D">
        <w:t xml:space="preserve">Defence in </w:t>
      </w:r>
      <w:r w:rsidR="0076674D">
        <w:t>d</w:t>
      </w:r>
      <w:r w:rsidRPr="0068784D">
        <w:t xml:space="preserve">epth and </w:t>
      </w:r>
      <w:r w:rsidR="00E538E0">
        <w:t>r</w:t>
      </w:r>
      <w:r w:rsidR="00E538E0" w:rsidRPr="0068784D">
        <w:t>edundancy</w:t>
      </w:r>
      <w:r w:rsidRPr="0068784D">
        <w:t xml:space="preserve">, </w:t>
      </w:r>
      <w:r w:rsidR="00E538E0">
        <w:t>d</w:t>
      </w:r>
      <w:r w:rsidRPr="0068784D">
        <w:t xml:space="preserve">iversity, </w:t>
      </w:r>
      <w:r w:rsidR="00E538E0">
        <w:t>s</w:t>
      </w:r>
      <w:r w:rsidR="00E538E0" w:rsidRPr="0068784D">
        <w:t xml:space="preserve">egregation </w:t>
      </w:r>
      <w:r w:rsidRPr="0068784D">
        <w:t xml:space="preserve">and </w:t>
      </w:r>
      <w:r w:rsidR="00E538E0">
        <w:t>l</w:t>
      </w:r>
      <w:r w:rsidR="00E538E0" w:rsidRPr="0068784D">
        <w:t>ayout</w:t>
      </w:r>
    </w:p>
    <w:p w14:paraId="2F40793A" w14:textId="30B7D7DA" w:rsidR="0068784D" w:rsidRPr="0068784D" w:rsidRDefault="0068784D" w:rsidP="00CC099B">
      <w:pPr>
        <w:pStyle w:val="Numberedparagraph"/>
      </w:pPr>
      <w:r w:rsidRPr="0068784D">
        <w:t xml:space="preserve">My </w:t>
      </w:r>
      <w:r w:rsidR="00D17235">
        <w:t>Step 2</w:t>
      </w:r>
      <w:r w:rsidRPr="0068784D">
        <w:t xml:space="preserve"> plan</w:t>
      </w:r>
      <w:r w:rsidR="003F60EE">
        <w:t xml:space="preserve"> (ref.</w:t>
      </w:r>
      <w:r w:rsidRPr="0068784D">
        <w:t xml:space="preserve"> </w:t>
      </w:r>
      <w:sdt>
        <w:sdtPr>
          <w:id w:val="394314955"/>
          <w:citation/>
        </w:sdtPr>
        <w:sdtEndPr/>
        <w:sdtContent>
          <w:r w:rsidRPr="0068784D">
            <w:fldChar w:fldCharType="begin"/>
          </w:r>
          <w:r w:rsidR="0087169D">
            <w:instrText xml:space="preserve">CITATION RRSMRMechStep2Plan \l 2057 </w:instrText>
          </w:r>
          <w:r w:rsidRPr="0068784D">
            <w:fldChar w:fldCharType="separate"/>
          </w:r>
          <w:r w:rsidR="00DC4EEB" w:rsidRPr="00DC4EEB">
            <w:rPr>
              <w:noProof/>
            </w:rPr>
            <w:t>[15]</w:t>
          </w:r>
          <w:r w:rsidRPr="0068784D">
            <w:fldChar w:fldCharType="end"/>
          </w:r>
        </w:sdtContent>
      </w:sdt>
      <w:r w:rsidR="003F60EE">
        <w:t>)</w:t>
      </w:r>
      <w:r w:rsidRPr="0068784D">
        <w:t xml:space="preserve"> included an assessment of the RP’s approach to defence in depth (DiD), redundancy, diversity, segregation and layout (RDS&amp;L).</w:t>
      </w:r>
    </w:p>
    <w:p w14:paraId="57777BB6" w14:textId="77777777" w:rsidR="0068784D" w:rsidRPr="0068784D" w:rsidRDefault="0068784D" w:rsidP="00CC099B">
      <w:pPr>
        <w:pStyle w:val="Numberedparagraph"/>
      </w:pPr>
      <w:r w:rsidRPr="0068784D">
        <w:t xml:space="preserve">My assessment sought to judge </w:t>
      </w:r>
      <w:r w:rsidRPr="0068784D">
        <w:rPr>
          <w:szCs w:val="28"/>
        </w:rPr>
        <w:t>whether:</w:t>
      </w:r>
    </w:p>
    <w:p w14:paraId="1DD1E690" w14:textId="77777777" w:rsidR="0068784D" w:rsidRPr="0068784D" w:rsidRDefault="0068784D" w:rsidP="0068784D">
      <w:pPr>
        <w:numPr>
          <w:ilvl w:val="0"/>
          <w:numId w:val="12"/>
        </w:numPr>
        <w:ind w:left="1418" w:hanging="502"/>
        <w:rPr>
          <w:szCs w:val="28"/>
        </w:rPr>
      </w:pPr>
      <w:r w:rsidRPr="0068784D">
        <w:rPr>
          <w:szCs w:val="28"/>
        </w:rPr>
        <w:t>adequate safety function DiD is provided; and</w:t>
      </w:r>
    </w:p>
    <w:p w14:paraId="1886D5F1" w14:textId="77777777" w:rsidR="0068784D" w:rsidRPr="0068784D" w:rsidRDefault="0068784D" w:rsidP="0068784D">
      <w:pPr>
        <w:numPr>
          <w:ilvl w:val="0"/>
          <w:numId w:val="12"/>
        </w:numPr>
        <w:ind w:left="1418" w:hanging="502"/>
        <w:rPr>
          <w:szCs w:val="28"/>
        </w:rPr>
      </w:pPr>
      <w:r w:rsidRPr="0068784D">
        <w:rPr>
          <w:szCs w:val="28"/>
        </w:rPr>
        <w:lastRenderedPageBreak/>
        <w:t>the generic design approach incorporates adequate RDS&amp;L.</w:t>
      </w:r>
    </w:p>
    <w:p w14:paraId="07CA37CD" w14:textId="6FA3356E" w:rsidR="0068784D" w:rsidRPr="0068784D" w:rsidRDefault="0068784D" w:rsidP="001246F2">
      <w:pPr>
        <w:pStyle w:val="Heading4"/>
      </w:pPr>
      <w:r w:rsidRPr="0068784D">
        <w:t xml:space="preserve">Defence in </w:t>
      </w:r>
      <w:r w:rsidR="000F5786">
        <w:t>d</w:t>
      </w:r>
      <w:r w:rsidRPr="0068784D">
        <w:t xml:space="preserve">epth </w:t>
      </w:r>
      <w:r w:rsidR="000F5786">
        <w:t>approach</w:t>
      </w:r>
      <w:r w:rsidRPr="0068784D">
        <w:t xml:space="preserve"> </w:t>
      </w:r>
    </w:p>
    <w:p w14:paraId="73CB5E41" w14:textId="0018D190" w:rsidR="0068784D" w:rsidRPr="0068784D" w:rsidRDefault="0068784D" w:rsidP="00CC099B">
      <w:pPr>
        <w:pStyle w:val="Numberedparagraph"/>
      </w:pPr>
      <w:r w:rsidRPr="0068784D">
        <w:t xml:space="preserve">To assess the RP’s DiD approach I </w:t>
      </w:r>
      <w:r w:rsidR="00E36E26">
        <w:t>assessed</w:t>
      </w:r>
      <w:r w:rsidRPr="0068784D">
        <w:t xml:space="preserve"> its E3S case objectives and design rules for SSCs</w:t>
      </w:r>
      <w:r w:rsidR="003F60EE">
        <w:t xml:space="preserve"> (ref.</w:t>
      </w:r>
      <w:r w:rsidRPr="0068784D">
        <w:t xml:space="preserve"> </w:t>
      </w:r>
      <w:sdt>
        <w:sdtPr>
          <w:id w:val="1233042445"/>
          <w:citation/>
        </w:sdtPr>
        <w:sdtEndPr/>
        <w:sdtContent>
          <w:r w:rsidRPr="0068784D">
            <w:fldChar w:fldCharType="begin"/>
          </w:r>
          <w:r w:rsidR="00760205">
            <w:instrText xml:space="preserve">CITATION E3Sch3Version2Issue3 \l 2057 </w:instrText>
          </w:r>
          <w:r w:rsidRPr="0068784D">
            <w:fldChar w:fldCharType="separate"/>
          </w:r>
          <w:r w:rsidR="00DC4EEB" w:rsidRPr="00DC4EEB">
            <w:rPr>
              <w:noProof/>
            </w:rPr>
            <w:t>[2]</w:t>
          </w:r>
          <w:r w:rsidRPr="0068784D">
            <w:fldChar w:fldCharType="end"/>
          </w:r>
        </w:sdtContent>
      </w:sdt>
      <w:r w:rsidR="003F60EE">
        <w:t>)</w:t>
      </w:r>
      <w:r w:rsidRPr="0068784D">
        <w:t>. I noted that the RP claims it applies DiD principles against postulated initiating events (PIEs) by providing practicable independent measures. The RP presents five independent levels of DiD.</w:t>
      </w:r>
    </w:p>
    <w:p w14:paraId="5BEBD8F3" w14:textId="77777777" w:rsidR="0068784D" w:rsidRPr="0068784D" w:rsidRDefault="0068784D" w:rsidP="00CC099B">
      <w:pPr>
        <w:pStyle w:val="Numberedparagraph"/>
      </w:pPr>
      <w:r w:rsidRPr="0068784D">
        <w:t xml:space="preserve">I consider that the RP’s DiD framework </w:t>
      </w:r>
      <w:r w:rsidRPr="00FF4BD7">
        <w:t>aligns with</w:t>
      </w:r>
      <w:r w:rsidRPr="00AB231D">
        <w:t xml:space="preserve"> my expectations against</w:t>
      </w:r>
      <w:r w:rsidRPr="00FF4BD7">
        <w:t>:</w:t>
      </w:r>
    </w:p>
    <w:p w14:paraId="01EECD81" w14:textId="72CE63C9" w:rsidR="0068784D" w:rsidRPr="0068784D" w:rsidRDefault="0068784D" w:rsidP="0068784D">
      <w:pPr>
        <w:numPr>
          <w:ilvl w:val="0"/>
          <w:numId w:val="12"/>
        </w:numPr>
        <w:ind w:left="1418" w:hanging="502"/>
        <w:rPr>
          <w:szCs w:val="28"/>
        </w:rPr>
      </w:pPr>
      <w:r w:rsidRPr="0068784D">
        <w:rPr>
          <w:szCs w:val="28"/>
        </w:rPr>
        <w:t>ONR SAP EKP.3 (Defence in depth)</w:t>
      </w:r>
      <w:r w:rsidR="003F60EE">
        <w:rPr>
          <w:szCs w:val="28"/>
        </w:rPr>
        <w:t xml:space="preserve"> (ref.</w:t>
      </w:r>
      <w:r w:rsidRPr="0068784D">
        <w:rPr>
          <w:szCs w:val="28"/>
        </w:rPr>
        <w:t xml:space="preserve"> [15]</w:t>
      </w:r>
      <w:r w:rsidR="003F60EE">
        <w:rPr>
          <w:szCs w:val="28"/>
        </w:rPr>
        <w:t>)</w:t>
      </w:r>
      <w:r w:rsidRPr="0068784D">
        <w:rPr>
          <w:szCs w:val="28"/>
        </w:rPr>
        <w:t>; and</w:t>
      </w:r>
    </w:p>
    <w:p w14:paraId="414E7E91" w14:textId="1612F00C" w:rsidR="0068784D" w:rsidRPr="0068784D" w:rsidRDefault="0068784D" w:rsidP="0068784D">
      <w:pPr>
        <w:numPr>
          <w:ilvl w:val="0"/>
          <w:numId w:val="12"/>
        </w:numPr>
        <w:ind w:left="1418" w:hanging="502"/>
        <w:rPr>
          <w:szCs w:val="28"/>
        </w:rPr>
      </w:pPr>
      <w:r w:rsidRPr="0068784D">
        <w:rPr>
          <w:szCs w:val="28"/>
        </w:rPr>
        <w:t>IAEA SRS-46 Assessment of Defence in Depth for Nuclear Power Plants</w:t>
      </w:r>
      <w:r w:rsidR="003F60EE">
        <w:rPr>
          <w:szCs w:val="28"/>
        </w:rPr>
        <w:t xml:space="preserve"> (ref.</w:t>
      </w:r>
      <w:r w:rsidRPr="0068784D">
        <w:rPr>
          <w:szCs w:val="28"/>
        </w:rPr>
        <w:t xml:space="preserve"> </w:t>
      </w:r>
      <w:sdt>
        <w:sdtPr>
          <w:rPr>
            <w:szCs w:val="28"/>
          </w:rPr>
          <w:id w:val="-1052390473"/>
          <w:citation/>
        </w:sdtPr>
        <w:sdtEndPr/>
        <w:sdtContent>
          <w:r w:rsidRPr="0068784D">
            <w:rPr>
              <w:szCs w:val="28"/>
            </w:rPr>
            <w:fldChar w:fldCharType="begin"/>
          </w:r>
          <w:r w:rsidR="00B41788">
            <w:rPr>
              <w:szCs w:val="28"/>
            </w:rPr>
            <w:instrText xml:space="preserve">CITATION IAEASRS46 \l 2057 </w:instrText>
          </w:r>
          <w:r w:rsidRPr="0068784D">
            <w:rPr>
              <w:szCs w:val="28"/>
            </w:rPr>
            <w:fldChar w:fldCharType="separate"/>
          </w:r>
          <w:r w:rsidR="00DC4EEB" w:rsidRPr="00DC4EEB">
            <w:rPr>
              <w:noProof/>
              <w:szCs w:val="28"/>
            </w:rPr>
            <w:t>[40]</w:t>
          </w:r>
          <w:r w:rsidRPr="0068784D">
            <w:rPr>
              <w:szCs w:val="28"/>
            </w:rPr>
            <w:fldChar w:fldCharType="end"/>
          </w:r>
        </w:sdtContent>
      </w:sdt>
      <w:r w:rsidR="003F60EE">
        <w:rPr>
          <w:szCs w:val="28"/>
        </w:rPr>
        <w:t>)</w:t>
      </w:r>
      <w:r w:rsidRPr="0068784D">
        <w:rPr>
          <w:szCs w:val="28"/>
        </w:rPr>
        <w:t>.</w:t>
      </w:r>
    </w:p>
    <w:p w14:paraId="7B5A5D10" w14:textId="7E6960EF" w:rsidR="0068784D" w:rsidRPr="0068784D" w:rsidRDefault="0068784D" w:rsidP="00CC099B">
      <w:pPr>
        <w:pStyle w:val="Numberedparagraph"/>
      </w:pPr>
      <w:r w:rsidRPr="0068784D">
        <w:t>I assessed the RP’s approach to level 1 DiD. This is because international consensus expects adequate DiD should prevent faults from occurring in the first instance (ONR SAP EKP.3 (Defence in depth) paragraph 149</w:t>
      </w:r>
      <w:r w:rsidR="003F60EE">
        <w:t xml:space="preserve"> (ref.</w:t>
      </w:r>
      <w:sdt>
        <w:sdtPr>
          <w:id w:val="1664430979"/>
          <w:citation/>
        </w:sdtPr>
        <w:sdtEndPr/>
        <w:sdtContent>
          <w:r w:rsidRPr="0068784D">
            <w:fldChar w:fldCharType="begin"/>
          </w:r>
          <w:r w:rsidR="00212558">
            <w:instrText xml:space="preserve">CITATION ONRSAPsmaster \l 2057 </w:instrText>
          </w:r>
          <w:r w:rsidRPr="0068784D">
            <w:fldChar w:fldCharType="separate"/>
          </w:r>
          <w:r w:rsidR="00DC4EEB">
            <w:rPr>
              <w:noProof/>
            </w:rPr>
            <w:t xml:space="preserve"> </w:t>
          </w:r>
          <w:r w:rsidR="00DC4EEB" w:rsidRPr="00DC4EEB">
            <w:rPr>
              <w:noProof/>
            </w:rPr>
            <w:t>[11]</w:t>
          </w:r>
          <w:r w:rsidRPr="0068784D">
            <w:fldChar w:fldCharType="end"/>
          </w:r>
        </w:sdtContent>
      </w:sdt>
      <w:r w:rsidRPr="0068784D">
        <w:t>)</w:t>
      </w:r>
      <w:r w:rsidR="007C7291">
        <w:t>)</w:t>
      </w:r>
      <w:r w:rsidRPr="0068784D">
        <w:t>. I noted its claimed approach is that:</w:t>
      </w:r>
    </w:p>
    <w:p w14:paraId="54B11E3B" w14:textId="77777777" w:rsidR="0068784D" w:rsidRPr="0068784D" w:rsidRDefault="0068784D" w:rsidP="0068784D">
      <w:pPr>
        <w:numPr>
          <w:ilvl w:val="0"/>
          <w:numId w:val="12"/>
        </w:numPr>
        <w:ind w:left="1418" w:hanging="502"/>
        <w:rPr>
          <w:szCs w:val="28"/>
        </w:rPr>
      </w:pPr>
      <w:r w:rsidRPr="0068784D">
        <w:rPr>
          <w:szCs w:val="28"/>
        </w:rPr>
        <w:t>conservative design is applied;</w:t>
      </w:r>
    </w:p>
    <w:p w14:paraId="29E19B2C" w14:textId="38A90254" w:rsidR="0068784D" w:rsidRPr="0068784D" w:rsidRDefault="0068784D" w:rsidP="0068784D">
      <w:pPr>
        <w:numPr>
          <w:ilvl w:val="0"/>
          <w:numId w:val="12"/>
        </w:numPr>
        <w:ind w:left="1418" w:hanging="502"/>
        <w:rPr>
          <w:szCs w:val="28"/>
        </w:rPr>
      </w:pPr>
      <w:r w:rsidRPr="0068784D">
        <w:rPr>
          <w:szCs w:val="28"/>
        </w:rPr>
        <w:t>SSCs with</w:t>
      </w:r>
      <w:r w:rsidR="009216FB">
        <w:rPr>
          <w:szCs w:val="28"/>
        </w:rPr>
        <w:t xml:space="preserve"> nuclear safety</w:t>
      </w:r>
      <w:r w:rsidRPr="0068784D">
        <w:rPr>
          <w:szCs w:val="28"/>
        </w:rPr>
        <w:t xml:space="preserve"> class 1 and 2 are designed to nuclear specific codes and standards where available; and</w:t>
      </w:r>
    </w:p>
    <w:p w14:paraId="4F0AA360" w14:textId="46CB2230" w:rsidR="0068784D" w:rsidRPr="0068784D" w:rsidRDefault="0068784D" w:rsidP="0068784D">
      <w:pPr>
        <w:numPr>
          <w:ilvl w:val="0"/>
          <w:numId w:val="12"/>
        </w:numPr>
        <w:ind w:left="1418" w:hanging="502"/>
        <w:rPr>
          <w:szCs w:val="28"/>
        </w:rPr>
      </w:pPr>
      <w:r w:rsidRPr="0068784D">
        <w:rPr>
          <w:szCs w:val="28"/>
        </w:rPr>
        <w:t xml:space="preserve">SSCs with </w:t>
      </w:r>
      <w:r w:rsidR="00D27F4B">
        <w:rPr>
          <w:szCs w:val="28"/>
        </w:rPr>
        <w:t xml:space="preserve">nuclear safety </w:t>
      </w:r>
      <w:r w:rsidRPr="0068784D">
        <w:rPr>
          <w:szCs w:val="28"/>
        </w:rPr>
        <w:t>class 3 should be designed to nuclear specific or appropriate industrial code and standards.</w:t>
      </w:r>
    </w:p>
    <w:p w14:paraId="662A8326" w14:textId="49F0CD52" w:rsidR="0068784D" w:rsidRPr="0068784D" w:rsidRDefault="0068784D" w:rsidP="00CC099B">
      <w:pPr>
        <w:pStyle w:val="Numberedparagraph"/>
      </w:pPr>
      <w:r w:rsidRPr="0068784D">
        <w:t xml:space="preserve">I am satisfied that for </w:t>
      </w:r>
      <w:r w:rsidR="00D17235">
        <w:t>Step 2</w:t>
      </w:r>
      <w:r w:rsidRPr="0068784D">
        <w:t>, the RP’s level 1 DiD approach aligns with my expectations against:</w:t>
      </w:r>
    </w:p>
    <w:p w14:paraId="07F62A84" w14:textId="67C1FDC7" w:rsidR="0068784D" w:rsidRPr="0068784D" w:rsidRDefault="0068784D" w:rsidP="0068784D">
      <w:pPr>
        <w:numPr>
          <w:ilvl w:val="0"/>
          <w:numId w:val="12"/>
        </w:numPr>
        <w:ind w:left="1418" w:hanging="502"/>
        <w:rPr>
          <w:szCs w:val="28"/>
        </w:rPr>
      </w:pPr>
      <w:r w:rsidRPr="0068784D">
        <w:rPr>
          <w:szCs w:val="28"/>
        </w:rPr>
        <w:t>ONR SAP ECS.3 (Codes and standards)</w:t>
      </w:r>
      <w:r w:rsidR="007C7291">
        <w:rPr>
          <w:szCs w:val="28"/>
        </w:rPr>
        <w:t xml:space="preserve"> (ref.</w:t>
      </w:r>
      <w:r w:rsidRPr="0068784D">
        <w:rPr>
          <w:szCs w:val="28"/>
        </w:rPr>
        <w:t xml:space="preserve"> </w:t>
      </w:r>
      <w:sdt>
        <w:sdtPr>
          <w:rPr>
            <w:szCs w:val="28"/>
          </w:rPr>
          <w:id w:val="-709873965"/>
          <w:citation/>
        </w:sdtPr>
        <w:sdtEndPr/>
        <w:sdtContent>
          <w:r w:rsidRPr="0068784D">
            <w:rPr>
              <w:szCs w:val="28"/>
            </w:rPr>
            <w:fldChar w:fldCharType="begin"/>
          </w:r>
          <w:r w:rsidR="00212558">
            <w:rPr>
              <w:szCs w:val="28"/>
            </w:rPr>
            <w:instrText xml:space="preserve">CITATION ONRSAPsmaster \l 2057 </w:instrText>
          </w:r>
          <w:r w:rsidRPr="0068784D">
            <w:rPr>
              <w:szCs w:val="28"/>
            </w:rPr>
            <w:fldChar w:fldCharType="separate"/>
          </w:r>
          <w:r w:rsidR="00DC4EEB" w:rsidRPr="00DC4EEB">
            <w:rPr>
              <w:noProof/>
              <w:szCs w:val="28"/>
            </w:rPr>
            <w:t>[11]</w:t>
          </w:r>
          <w:r w:rsidRPr="0068784D">
            <w:rPr>
              <w:szCs w:val="28"/>
            </w:rPr>
            <w:fldChar w:fldCharType="end"/>
          </w:r>
        </w:sdtContent>
      </w:sdt>
      <w:r w:rsidR="007C7291">
        <w:rPr>
          <w:szCs w:val="28"/>
        </w:rPr>
        <w:t>)</w:t>
      </w:r>
      <w:r w:rsidRPr="0068784D">
        <w:rPr>
          <w:szCs w:val="28"/>
        </w:rPr>
        <w:t>; and</w:t>
      </w:r>
    </w:p>
    <w:p w14:paraId="09C9B80A" w14:textId="7C6B0012" w:rsidR="0068784D" w:rsidRPr="00AB231D" w:rsidRDefault="0068784D" w:rsidP="0068784D">
      <w:pPr>
        <w:numPr>
          <w:ilvl w:val="0"/>
          <w:numId w:val="12"/>
        </w:numPr>
        <w:ind w:left="1418" w:hanging="502"/>
        <w:rPr>
          <w:szCs w:val="28"/>
          <w:lang w:val="sv-SE"/>
        </w:rPr>
      </w:pPr>
      <w:r w:rsidRPr="00AB231D">
        <w:rPr>
          <w:szCs w:val="28"/>
          <w:lang w:val="sv-SE"/>
        </w:rPr>
        <w:t xml:space="preserve">ONR TAG </w:t>
      </w:r>
      <w:r w:rsidR="004710D7" w:rsidRPr="00AB231D">
        <w:rPr>
          <w:szCs w:val="28"/>
          <w:lang w:val="sv-SE"/>
        </w:rPr>
        <w:t>NS</w:t>
      </w:r>
      <w:r w:rsidR="0048072E">
        <w:rPr>
          <w:szCs w:val="28"/>
          <w:lang w:val="sv-SE"/>
        </w:rPr>
        <w:t>-</w:t>
      </w:r>
      <w:r w:rsidR="004710D7" w:rsidRPr="00AB231D">
        <w:rPr>
          <w:szCs w:val="28"/>
          <w:lang w:val="sv-SE"/>
        </w:rPr>
        <w:t>TAST</w:t>
      </w:r>
      <w:r w:rsidR="0048072E">
        <w:rPr>
          <w:szCs w:val="28"/>
          <w:lang w:val="sv-SE"/>
        </w:rPr>
        <w:t>-</w:t>
      </w:r>
      <w:r w:rsidR="004710D7" w:rsidRPr="00AB231D">
        <w:rPr>
          <w:szCs w:val="28"/>
          <w:lang w:val="sv-SE"/>
        </w:rPr>
        <w:t>GD</w:t>
      </w:r>
      <w:r w:rsidR="0048072E">
        <w:rPr>
          <w:szCs w:val="28"/>
          <w:lang w:val="sv-SE"/>
        </w:rPr>
        <w:t>-</w:t>
      </w:r>
      <w:r w:rsidR="004710D7" w:rsidRPr="00AB231D">
        <w:rPr>
          <w:szCs w:val="28"/>
          <w:lang w:val="sv-SE"/>
        </w:rPr>
        <w:t>094</w:t>
      </w:r>
      <w:r w:rsidRPr="00AB231D">
        <w:rPr>
          <w:szCs w:val="28"/>
          <w:lang w:val="sv-SE"/>
        </w:rPr>
        <w:t xml:space="preserve"> </w:t>
      </w:r>
      <w:r w:rsidR="0048072E">
        <w:rPr>
          <w:szCs w:val="28"/>
          <w:lang w:val="sv-SE"/>
        </w:rPr>
        <w:t xml:space="preserve">(ref. </w:t>
      </w:r>
      <w:sdt>
        <w:sdtPr>
          <w:rPr>
            <w:szCs w:val="28"/>
          </w:rPr>
          <w:id w:val="1147098927"/>
          <w:citation/>
        </w:sdtPr>
        <w:sdtEndPr/>
        <w:sdtContent>
          <w:r w:rsidRPr="0068784D">
            <w:rPr>
              <w:szCs w:val="28"/>
            </w:rPr>
            <w:fldChar w:fldCharType="begin"/>
          </w:r>
          <w:r w:rsidR="001C784D">
            <w:rPr>
              <w:szCs w:val="28"/>
              <w:lang w:val="sv-SE"/>
            </w:rPr>
            <w:instrText xml:space="preserve">CITATION ONRTAG094 \l 2057 </w:instrText>
          </w:r>
          <w:r w:rsidRPr="0068784D">
            <w:rPr>
              <w:szCs w:val="28"/>
            </w:rPr>
            <w:fldChar w:fldCharType="separate"/>
          </w:r>
          <w:r w:rsidR="00DC4EEB" w:rsidRPr="00DC4EEB">
            <w:rPr>
              <w:noProof/>
              <w:szCs w:val="28"/>
            </w:rPr>
            <w:t>[32]</w:t>
          </w:r>
          <w:r w:rsidRPr="0068784D">
            <w:rPr>
              <w:szCs w:val="28"/>
            </w:rPr>
            <w:fldChar w:fldCharType="end"/>
          </w:r>
        </w:sdtContent>
      </w:sdt>
      <w:r w:rsidR="0048072E">
        <w:rPr>
          <w:szCs w:val="28"/>
        </w:rPr>
        <w:t>)</w:t>
      </w:r>
      <w:r w:rsidRPr="00AB231D">
        <w:rPr>
          <w:szCs w:val="28"/>
          <w:lang w:val="sv-SE"/>
        </w:rPr>
        <w:t xml:space="preserve"> annex 2.</w:t>
      </w:r>
    </w:p>
    <w:p w14:paraId="1AA5FFF2" w14:textId="68C495F9" w:rsidR="0068784D" w:rsidRPr="0068784D" w:rsidRDefault="0068784D" w:rsidP="00CC099B">
      <w:pPr>
        <w:pStyle w:val="Numberedparagraph"/>
      </w:pPr>
      <w:r w:rsidRPr="0068784D">
        <w:t xml:space="preserve">Hence, for my </w:t>
      </w:r>
      <w:r w:rsidR="0048072E">
        <w:t>S</w:t>
      </w:r>
      <w:r w:rsidRPr="0068784D">
        <w:t>tep 2 assessment I judge that the RP has adequately demonstrated that its DiD approach aligns with RGP.</w:t>
      </w:r>
    </w:p>
    <w:p w14:paraId="6D58B61C" w14:textId="109C90F5" w:rsidR="0068784D" w:rsidRPr="0068784D" w:rsidRDefault="0068784D" w:rsidP="00CC099B">
      <w:pPr>
        <w:pStyle w:val="Numberedparagraph"/>
      </w:pPr>
      <w:r w:rsidRPr="0068784D">
        <w:t xml:space="preserve">During </w:t>
      </w:r>
      <w:r w:rsidR="00D17235">
        <w:t>Step</w:t>
      </w:r>
      <w:r w:rsidRPr="0068784D">
        <w:t xml:space="preserve"> 3 I will seek assurance that SSCs claimed as providing different DiD levels are independent and designed to appropriate codes and standards.</w:t>
      </w:r>
    </w:p>
    <w:p w14:paraId="7F4F5025" w14:textId="698E5DBA" w:rsidR="0068784D" w:rsidRPr="0068784D" w:rsidRDefault="0068784D" w:rsidP="001246F2">
      <w:pPr>
        <w:pStyle w:val="Heading4"/>
      </w:pPr>
      <w:r w:rsidRPr="0068784D">
        <w:t xml:space="preserve">Redundancy, </w:t>
      </w:r>
      <w:r w:rsidR="00EF2246">
        <w:t>d</w:t>
      </w:r>
      <w:r w:rsidRPr="0068784D">
        <w:t xml:space="preserve">iversity, </w:t>
      </w:r>
      <w:r w:rsidR="00EF2246">
        <w:t>s</w:t>
      </w:r>
      <w:r w:rsidRPr="0068784D">
        <w:t xml:space="preserve">egregation and </w:t>
      </w:r>
      <w:r w:rsidR="00EF2246">
        <w:t>l</w:t>
      </w:r>
      <w:r w:rsidRPr="0068784D">
        <w:t>ayout</w:t>
      </w:r>
    </w:p>
    <w:p w14:paraId="20C2A4F0" w14:textId="4E351D1B" w:rsidR="0068784D" w:rsidRPr="0068784D" w:rsidRDefault="0068784D" w:rsidP="00CC099B">
      <w:pPr>
        <w:pStyle w:val="Numberedparagraph"/>
      </w:pPr>
      <w:r w:rsidRPr="0068784D">
        <w:t>To assess the</w:t>
      </w:r>
      <w:r w:rsidR="009147E3">
        <w:t xml:space="preserve"> adequacy of the</w:t>
      </w:r>
      <w:r w:rsidRPr="0068784D">
        <w:t xml:space="preserve"> RP’s RDS&amp;L approach I </w:t>
      </w:r>
      <w:r w:rsidR="00D33F58">
        <w:t>assessed</w:t>
      </w:r>
      <w:r w:rsidRPr="0068784D">
        <w:t xml:space="preserve"> the RP’s design rules. I also </w:t>
      </w:r>
      <w:r w:rsidR="00115D64">
        <w:t>targeted</w:t>
      </w:r>
      <w:r w:rsidRPr="0068784D">
        <w:t xml:space="preserve"> the following systems given their nuclear safety importance:</w:t>
      </w:r>
    </w:p>
    <w:p w14:paraId="663E4AA6" w14:textId="77777777" w:rsidR="0068784D" w:rsidRPr="0068784D" w:rsidRDefault="0068784D" w:rsidP="0068784D">
      <w:pPr>
        <w:numPr>
          <w:ilvl w:val="0"/>
          <w:numId w:val="12"/>
        </w:numPr>
        <w:ind w:left="1418" w:hanging="502"/>
        <w:rPr>
          <w:szCs w:val="28"/>
        </w:rPr>
      </w:pPr>
      <w:r w:rsidRPr="0068784D">
        <w:rPr>
          <w:szCs w:val="28"/>
        </w:rPr>
        <w:t>reactor coolant pressure safety relief valves (SRVs); and</w:t>
      </w:r>
    </w:p>
    <w:p w14:paraId="7EC2BCBC" w14:textId="55C692CA" w:rsidR="0068784D" w:rsidRPr="0068784D" w:rsidRDefault="0068784D" w:rsidP="0068784D">
      <w:pPr>
        <w:numPr>
          <w:ilvl w:val="0"/>
          <w:numId w:val="12"/>
        </w:numPr>
        <w:ind w:left="1418" w:hanging="502"/>
        <w:rPr>
          <w:szCs w:val="28"/>
        </w:rPr>
      </w:pPr>
      <w:r w:rsidRPr="0068784D">
        <w:rPr>
          <w:szCs w:val="28"/>
        </w:rPr>
        <w:lastRenderedPageBreak/>
        <w:t xml:space="preserve">PDHR </w:t>
      </w:r>
      <w:r w:rsidR="00EC2256">
        <w:rPr>
          <w:szCs w:val="28"/>
        </w:rPr>
        <w:t>safety measure</w:t>
      </w:r>
      <w:r w:rsidRPr="0068784D">
        <w:rPr>
          <w:szCs w:val="28"/>
        </w:rPr>
        <w:t>.</w:t>
      </w:r>
    </w:p>
    <w:p w14:paraId="0FCF70DC" w14:textId="7D51787F" w:rsidR="0068784D" w:rsidRPr="0068784D" w:rsidRDefault="00EF2246" w:rsidP="001246F2">
      <w:pPr>
        <w:pStyle w:val="Heading4"/>
        <w:numPr>
          <w:ilvl w:val="0"/>
          <w:numId w:val="0"/>
        </w:numPr>
        <w:ind w:left="851"/>
      </w:pPr>
      <w:r>
        <w:t>Redundancy, diversity, segregation and layout</w:t>
      </w:r>
      <w:r w:rsidR="00656546">
        <w:t xml:space="preserve"> design rules</w:t>
      </w:r>
    </w:p>
    <w:p w14:paraId="24296571" w14:textId="777C910F" w:rsidR="0068784D" w:rsidRPr="00405CF1" w:rsidRDefault="0068784D" w:rsidP="00CC099B">
      <w:pPr>
        <w:pStyle w:val="Numberedparagraph"/>
      </w:pPr>
      <w:r w:rsidRPr="00405CF1">
        <w:t xml:space="preserve">To assess the RP’s RDS&amp;L approach I </w:t>
      </w:r>
      <w:r w:rsidR="00115D64">
        <w:t>assessed</w:t>
      </w:r>
      <w:r w:rsidRPr="00405CF1">
        <w:t xml:space="preserve"> its E3S case objectives and design rules </w:t>
      </w:r>
      <w:r w:rsidR="008C162F" w:rsidRPr="00405CF1">
        <w:t xml:space="preserve">(ref. </w:t>
      </w:r>
      <w:sdt>
        <w:sdtPr>
          <w:id w:val="182483448"/>
          <w:citation/>
        </w:sdtPr>
        <w:sdtEndPr/>
        <w:sdtContent>
          <w:r w:rsidRPr="00405CF1">
            <w:fldChar w:fldCharType="begin"/>
          </w:r>
          <w:r w:rsidR="00760205">
            <w:instrText xml:space="preserve">CITATION E3Sch3Version2Issue3 \l 2057 </w:instrText>
          </w:r>
          <w:r w:rsidRPr="00405CF1">
            <w:fldChar w:fldCharType="separate"/>
          </w:r>
          <w:r w:rsidR="00DC4EEB" w:rsidRPr="00DC4EEB">
            <w:rPr>
              <w:noProof/>
            </w:rPr>
            <w:t>[2]</w:t>
          </w:r>
          <w:r w:rsidRPr="00405CF1">
            <w:fldChar w:fldCharType="end"/>
          </w:r>
        </w:sdtContent>
      </w:sdt>
      <w:r w:rsidR="008C162F" w:rsidRPr="00405CF1">
        <w:t>)</w:t>
      </w:r>
      <w:r w:rsidRPr="00405CF1">
        <w:t xml:space="preserve"> and</w:t>
      </w:r>
      <w:r w:rsidRPr="00405CF1">
        <w:rPr>
          <w:szCs w:val="28"/>
        </w:rPr>
        <w:t xml:space="preserve"> E3S design principles</w:t>
      </w:r>
      <w:r w:rsidR="008C162F" w:rsidRPr="00405CF1">
        <w:rPr>
          <w:szCs w:val="28"/>
        </w:rPr>
        <w:t xml:space="preserve"> (ref.</w:t>
      </w:r>
      <w:r w:rsidRPr="00405CF1">
        <w:rPr>
          <w:szCs w:val="28"/>
        </w:rPr>
        <w:t xml:space="preserve"> </w:t>
      </w:r>
      <w:sdt>
        <w:sdtPr>
          <w:rPr>
            <w:szCs w:val="28"/>
          </w:rPr>
          <w:id w:val="-153531067"/>
          <w:citation/>
        </w:sdtPr>
        <w:sdtEndPr/>
        <w:sdtContent>
          <w:r w:rsidRPr="00405CF1">
            <w:rPr>
              <w:szCs w:val="28"/>
            </w:rPr>
            <w:fldChar w:fldCharType="begin"/>
          </w:r>
          <w:r w:rsidR="008725E9">
            <w:rPr>
              <w:szCs w:val="28"/>
            </w:rPr>
            <w:instrText xml:space="preserve">CITATION RRDesPrinciples1 \l 2057 </w:instrText>
          </w:r>
          <w:r w:rsidRPr="00405CF1">
            <w:rPr>
              <w:szCs w:val="28"/>
            </w:rPr>
            <w:fldChar w:fldCharType="separate"/>
          </w:r>
          <w:r w:rsidR="00DC4EEB" w:rsidRPr="00DC4EEB">
            <w:rPr>
              <w:noProof/>
              <w:szCs w:val="28"/>
            </w:rPr>
            <w:t>[60]</w:t>
          </w:r>
          <w:r w:rsidRPr="00405CF1">
            <w:rPr>
              <w:szCs w:val="28"/>
            </w:rPr>
            <w:fldChar w:fldCharType="end"/>
          </w:r>
        </w:sdtContent>
      </w:sdt>
      <w:r w:rsidR="008C162F" w:rsidRPr="00405CF1">
        <w:rPr>
          <w:szCs w:val="28"/>
        </w:rPr>
        <w:t>)</w:t>
      </w:r>
      <w:r w:rsidRPr="00405CF1">
        <w:t xml:space="preserve">. I noted that its </w:t>
      </w:r>
      <w:r w:rsidR="00412C39" w:rsidRPr="00405CF1">
        <w:t xml:space="preserve">nuclear safety </w:t>
      </w:r>
      <w:r w:rsidRPr="00405CF1">
        <w:t>class 1 SSCs are claimed to be designed with:</w:t>
      </w:r>
    </w:p>
    <w:p w14:paraId="63255865" w14:textId="2DA5B80E" w:rsidR="0068784D" w:rsidRPr="00F973D2" w:rsidRDefault="00412C39" w:rsidP="0068784D">
      <w:pPr>
        <w:numPr>
          <w:ilvl w:val="0"/>
          <w:numId w:val="12"/>
        </w:numPr>
        <w:ind w:left="1418" w:hanging="502"/>
        <w:rPr>
          <w:szCs w:val="28"/>
          <w:lang w:val="fr-FR"/>
        </w:rPr>
      </w:pPr>
      <w:r w:rsidRPr="64600942">
        <w:rPr>
          <w:lang w:val="fr-FR"/>
        </w:rPr>
        <w:t>c</w:t>
      </w:r>
      <w:r w:rsidR="000A5E56" w:rsidRPr="64600942">
        <w:rPr>
          <w:lang w:val="fr-FR"/>
        </w:rPr>
        <w:t xml:space="preserve">ommon </w:t>
      </w:r>
      <w:r w:rsidRPr="64600942">
        <w:rPr>
          <w:lang w:val="fr-FR"/>
        </w:rPr>
        <w:t>c</w:t>
      </w:r>
      <w:r w:rsidR="000A5E56" w:rsidRPr="64600942">
        <w:rPr>
          <w:lang w:val="fr-FR"/>
        </w:rPr>
        <w:t xml:space="preserve">ause </w:t>
      </w:r>
      <w:r w:rsidRPr="64600942">
        <w:rPr>
          <w:lang w:val="fr-FR"/>
        </w:rPr>
        <w:t>f</w:t>
      </w:r>
      <w:r w:rsidR="000A5E56" w:rsidRPr="64600942">
        <w:rPr>
          <w:lang w:val="fr-FR"/>
        </w:rPr>
        <w:t xml:space="preserve">ailure </w:t>
      </w:r>
      <w:r w:rsidR="0068784D" w:rsidRPr="64600942">
        <w:rPr>
          <w:lang w:val="fr-FR"/>
        </w:rPr>
        <w:t>(CCF) resilience;</w:t>
      </w:r>
    </w:p>
    <w:p w14:paraId="2ABD0B4F" w14:textId="77777777" w:rsidR="0068784D" w:rsidRPr="00405CF1" w:rsidRDefault="0068784D" w:rsidP="0068784D">
      <w:pPr>
        <w:numPr>
          <w:ilvl w:val="0"/>
          <w:numId w:val="12"/>
        </w:numPr>
        <w:ind w:left="1418" w:hanging="502"/>
        <w:rPr>
          <w:szCs w:val="28"/>
        </w:rPr>
      </w:pPr>
      <w:r w:rsidRPr="00405CF1">
        <w:rPr>
          <w:szCs w:val="28"/>
        </w:rPr>
        <w:t>single failure criterion resilience;</w:t>
      </w:r>
    </w:p>
    <w:p w14:paraId="3167AFC4" w14:textId="77777777" w:rsidR="0068784D" w:rsidRPr="00405CF1" w:rsidRDefault="0068784D" w:rsidP="0068784D">
      <w:pPr>
        <w:numPr>
          <w:ilvl w:val="0"/>
          <w:numId w:val="12"/>
        </w:numPr>
        <w:ind w:left="1418" w:hanging="502"/>
        <w:rPr>
          <w:szCs w:val="28"/>
        </w:rPr>
      </w:pPr>
      <w:r w:rsidRPr="00405CF1">
        <w:rPr>
          <w:szCs w:val="28"/>
        </w:rPr>
        <w:t>redundancy when in the worst permitted plant configuration during outages; and</w:t>
      </w:r>
    </w:p>
    <w:p w14:paraId="71CEB26A" w14:textId="77777777" w:rsidR="0068784D" w:rsidRPr="0068784D" w:rsidRDefault="0068784D" w:rsidP="0068784D">
      <w:pPr>
        <w:numPr>
          <w:ilvl w:val="0"/>
          <w:numId w:val="12"/>
        </w:numPr>
        <w:ind w:left="1418" w:hanging="502"/>
        <w:rPr>
          <w:szCs w:val="28"/>
        </w:rPr>
      </w:pPr>
      <w:r w:rsidRPr="0068784D">
        <w:rPr>
          <w:szCs w:val="28"/>
        </w:rPr>
        <w:t>on-site essential service diversity.</w:t>
      </w:r>
    </w:p>
    <w:p w14:paraId="3146C3B0" w14:textId="66254430" w:rsidR="000652EA" w:rsidRPr="0068784D" w:rsidRDefault="00C50A58" w:rsidP="000652EA">
      <w:pPr>
        <w:pStyle w:val="Numberedparagraph"/>
      </w:pPr>
      <w:r>
        <w:t>This aligns with my expectations against ONR SAPs</w:t>
      </w:r>
      <w:r w:rsidR="000652EA">
        <w:t xml:space="preserve"> (ref.</w:t>
      </w:r>
      <w:sdt>
        <w:sdtPr>
          <w:id w:val="1846509138"/>
          <w:citation/>
        </w:sdtPr>
        <w:sdtEndPr/>
        <w:sdtContent>
          <w:r w:rsidR="000652EA" w:rsidRPr="0068784D">
            <w:fldChar w:fldCharType="begin"/>
          </w:r>
          <w:r w:rsidR="00212558">
            <w:instrText xml:space="preserve">CITATION ONRSAPsmaster \l 2057 </w:instrText>
          </w:r>
          <w:r w:rsidR="000652EA" w:rsidRPr="0068784D">
            <w:fldChar w:fldCharType="separate"/>
          </w:r>
          <w:r w:rsidR="00DC4EEB">
            <w:rPr>
              <w:noProof/>
            </w:rPr>
            <w:t xml:space="preserve"> </w:t>
          </w:r>
          <w:r w:rsidR="00DC4EEB" w:rsidRPr="00DC4EEB">
            <w:rPr>
              <w:noProof/>
            </w:rPr>
            <w:t>[11]</w:t>
          </w:r>
          <w:r w:rsidR="000652EA" w:rsidRPr="0068784D">
            <w:fldChar w:fldCharType="end"/>
          </w:r>
        </w:sdtContent>
      </w:sdt>
      <w:r w:rsidR="00CD7167">
        <w:t>)</w:t>
      </w:r>
      <w:r w:rsidR="000652EA" w:rsidRPr="0068784D">
        <w:t>:</w:t>
      </w:r>
    </w:p>
    <w:p w14:paraId="02CDF7C1" w14:textId="77777777" w:rsidR="000652EA" w:rsidRPr="0068784D" w:rsidRDefault="000652EA" w:rsidP="000652EA">
      <w:pPr>
        <w:numPr>
          <w:ilvl w:val="0"/>
          <w:numId w:val="12"/>
        </w:numPr>
        <w:ind w:left="1418" w:hanging="502"/>
        <w:rPr>
          <w:szCs w:val="28"/>
        </w:rPr>
      </w:pPr>
      <w:r w:rsidRPr="0068784D">
        <w:rPr>
          <w:szCs w:val="28"/>
        </w:rPr>
        <w:t>EDR.2 (Redundancy, diversity and segregation);</w:t>
      </w:r>
    </w:p>
    <w:p w14:paraId="32A65F29" w14:textId="77777777" w:rsidR="000652EA" w:rsidRPr="0068784D" w:rsidRDefault="000652EA" w:rsidP="000652EA">
      <w:pPr>
        <w:numPr>
          <w:ilvl w:val="0"/>
          <w:numId w:val="12"/>
        </w:numPr>
        <w:ind w:left="1418" w:hanging="502"/>
        <w:rPr>
          <w:szCs w:val="28"/>
        </w:rPr>
      </w:pPr>
      <w:r w:rsidRPr="0068784D">
        <w:rPr>
          <w:szCs w:val="28"/>
        </w:rPr>
        <w:t>EDR.3 (Common cause failure); and</w:t>
      </w:r>
    </w:p>
    <w:p w14:paraId="339D7CA4" w14:textId="77777777" w:rsidR="000652EA" w:rsidRPr="0068784D" w:rsidRDefault="000652EA" w:rsidP="000652EA">
      <w:pPr>
        <w:numPr>
          <w:ilvl w:val="0"/>
          <w:numId w:val="12"/>
        </w:numPr>
        <w:ind w:left="1418" w:hanging="502"/>
        <w:rPr>
          <w:szCs w:val="28"/>
        </w:rPr>
      </w:pPr>
      <w:r w:rsidRPr="0068784D">
        <w:rPr>
          <w:szCs w:val="28"/>
        </w:rPr>
        <w:t>EDR.4 (Single failure criterion).</w:t>
      </w:r>
    </w:p>
    <w:p w14:paraId="2EA8408D" w14:textId="57FC0088" w:rsidR="003600FE" w:rsidRDefault="00CD7167" w:rsidP="005553CE">
      <w:pPr>
        <w:pStyle w:val="Numberedparagraph"/>
      </w:pPr>
      <w:bookmarkStart w:id="32" w:name="_Ref171342989"/>
      <w:r w:rsidRPr="002959F3">
        <w:t xml:space="preserve">I note that the RP does not apply the same design principles for its nuclear safety class 2 SSCs. The ONR fault studies specialists have identified this may result in a potential shortfall against RGP (ref. </w:t>
      </w:r>
      <w:sdt>
        <w:sdtPr>
          <w:id w:val="1684092993"/>
          <w:citation/>
        </w:sdtPr>
        <w:sdtEndPr/>
        <w:sdtContent>
          <w:r w:rsidR="007E0A09" w:rsidRPr="002959F3">
            <w:fldChar w:fldCharType="begin"/>
          </w:r>
          <w:r w:rsidR="007D35B8">
            <w:instrText xml:space="preserve">CITATION ONRFSStep2 \l 2057 </w:instrText>
          </w:r>
          <w:r w:rsidR="007E0A09" w:rsidRPr="002959F3">
            <w:fldChar w:fldCharType="separate"/>
          </w:r>
          <w:r w:rsidR="00DC4EEB" w:rsidRPr="00DC4EEB">
            <w:rPr>
              <w:noProof/>
            </w:rPr>
            <w:t>[79]</w:t>
          </w:r>
          <w:r w:rsidR="007E0A09" w:rsidRPr="002959F3">
            <w:fldChar w:fldCharType="end"/>
          </w:r>
        </w:sdtContent>
      </w:sdt>
      <w:r w:rsidRPr="002959F3">
        <w:t>). This is because the RP’s approach does not require its nuclear safety class</w:t>
      </w:r>
      <w:r w:rsidR="002959F3" w:rsidRPr="002959F3">
        <w:t xml:space="preserve"> </w:t>
      </w:r>
      <w:r w:rsidRPr="002959F3">
        <w:t>2 SSCs to accommodate the worst normally permitted configuration for EIMT.</w:t>
      </w:r>
      <w:r>
        <w:t xml:space="preserve"> </w:t>
      </w:r>
      <w:r w:rsidR="003600FE" w:rsidRPr="00445FC4">
        <w:t>During Step 3 I will seek assurance that</w:t>
      </w:r>
      <w:r w:rsidR="00187A30" w:rsidRPr="00445FC4">
        <w:t xml:space="preserve"> application of the RP’s </w:t>
      </w:r>
      <w:r w:rsidR="007F4709" w:rsidRPr="00445FC4">
        <w:t xml:space="preserve">design rules (ref. </w:t>
      </w:r>
      <w:sdt>
        <w:sdtPr>
          <w:id w:val="-1979295960"/>
          <w:citation/>
        </w:sdtPr>
        <w:sdtEndPr/>
        <w:sdtContent>
          <w:r w:rsidR="007F4709" w:rsidRPr="00445FC4">
            <w:fldChar w:fldCharType="begin"/>
          </w:r>
          <w:r w:rsidR="00760205">
            <w:instrText xml:space="preserve">CITATION E3Sch3Version2Issue3 \l 2057 </w:instrText>
          </w:r>
          <w:r w:rsidR="007F4709" w:rsidRPr="00445FC4">
            <w:fldChar w:fldCharType="separate"/>
          </w:r>
          <w:r w:rsidR="00DC4EEB" w:rsidRPr="00DC4EEB">
            <w:rPr>
              <w:noProof/>
            </w:rPr>
            <w:t>[2]</w:t>
          </w:r>
          <w:r w:rsidR="007F4709" w:rsidRPr="00445FC4">
            <w:fldChar w:fldCharType="end"/>
          </w:r>
        </w:sdtContent>
      </w:sdt>
      <w:r w:rsidR="007F4709" w:rsidRPr="00445FC4">
        <w:t>) and</w:t>
      </w:r>
      <w:r w:rsidR="007F4709" w:rsidRPr="00445FC4">
        <w:rPr>
          <w:szCs w:val="28"/>
        </w:rPr>
        <w:t xml:space="preserve"> design principles (ref. </w:t>
      </w:r>
      <w:sdt>
        <w:sdtPr>
          <w:rPr>
            <w:szCs w:val="28"/>
          </w:rPr>
          <w:id w:val="-163086640"/>
          <w:citation/>
        </w:sdtPr>
        <w:sdtEndPr/>
        <w:sdtContent>
          <w:r w:rsidR="007F4709" w:rsidRPr="00445FC4">
            <w:rPr>
              <w:szCs w:val="28"/>
            </w:rPr>
            <w:fldChar w:fldCharType="begin"/>
          </w:r>
          <w:r w:rsidR="008725E9">
            <w:rPr>
              <w:szCs w:val="28"/>
            </w:rPr>
            <w:instrText xml:space="preserve">CITATION RRDesPrinciples1 \l 2057 </w:instrText>
          </w:r>
          <w:r w:rsidR="007F4709" w:rsidRPr="00445FC4">
            <w:rPr>
              <w:szCs w:val="28"/>
            </w:rPr>
            <w:fldChar w:fldCharType="separate"/>
          </w:r>
          <w:r w:rsidR="00DC4EEB" w:rsidRPr="00DC4EEB">
            <w:rPr>
              <w:noProof/>
              <w:szCs w:val="28"/>
            </w:rPr>
            <w:t>[60]</w:t>
          </w:r>
          <w:r w:rsidR="007F4709" w:rsidRPr="00445FC4">
            <w:rPr>
              <w:szCs w:val="28"/>
            </w:rPr>
            <w:fldChar w:fldCharType="end"/>
          </w:r>
        </w:sdtContent>
      </w:sdt>
      <w:r w:rsidR="007F4709" w:rsidRPr="00445FC4">
        <w:rPr>
          <w:szCs w:val="28"/>
        </w:rPr>
        <w:t xml:space="preserve">) </w:t>
      </w:r>
      <w:r w:rsidR="00DB061F" w:rsidRPr="00445FC4">
        <w:rPr>
          <w:szCs w:val="28"/>
        </w:rPr>
        <w:t>results in a</w:t>
      </w:r>
      <w:r w:rsidR="001B4CDA" w:rsidRPr="009A3822">
        <w:rPr>
          <w:szCs w:val="28"/>
        </w:rPr>
        <w:t>dequate</w:t>
      </w:r>
      <w:r w:rsidR="00DB061F" w:rsidRPr="00445FC4">
        <w:rPr>
          <w:szCs w:val="28"/>
        </w:rPr>
        <w:t xml:space="preserve"> </w:t>
      </w:r>
      <w:r w:rsidR="00F26D47" w:rsidRPr="00445FC4">
        <w:rPr>
          <w:szCs w:val="28"/>
        </w:rPr>
        <w:t xml:space="preserve">mechanical engineering </w:t>
      </w:r>
      <w:r w:rsidR="00F65458" w:rsidRPr="009A3822">
        <w:rPr>
          <w:szCs w:val="28"/>
        </w:rPr>
        <w:t xml:space="preserve">SSC </w:t>
      </w:r>
      <w:r w:rsidR="009E3732" w:rsidRPr="009A3822">
        <w:rPr>
          <w:szCs w:val="28"/>
        </w:rPr>
        <w:t>redundanc</w:t>
      </w:r>
      <w:r w:rsidR="00F91FB5" w:rsidRPr="009A3822">
        <w:rPr>
          <w:szCs w:val="28"/>
        </w:rPr>
        <w:t>y</w:t>
      </w:r>
      <w:r w:rsidR="00DC0D11" w:rsidRPr="009A3822">
        <w:rPr>
          <w:szCs w:val="28"/>
        </w:rPr>
        <w:t xml:space="preserve"> and diversity</w:t>
      </w:r>
      <w:r w:rsidR="001B4CDA" w:rsidRPr="009A3822">
        <w:rPr>
          <w:szCs w:val="28"/>
        </w:rPr>
        <w:t>.</w:t>
      </w:r>
      <w:bookmarkEnd w:id="32"/>
    </w:p>
    <w:p w14:paraId="59894CED" w14:textId="16BD5333" w:rsidR="0068784D" w:rsidRPr="0068784D" w:rsidRDefault="0068784D" w:rsidP="001246F2">
      <w:pPr>
        <w:pStyle w:val="Heading4"/>
        <w:numPr>
          <w:ilvl w:val="0"/>
          <w:numId w:val="0"/>
        </w:numPr>
        <w:ind w:left="851"/>
      </w:pPr>
      <w:r w:rsidRPr="0068784D">
        <w:t xml:space="preserve">Reactor </w:t>
      </w:r>
      <w:r w:rsidR="00FF4BD7">
        <w:t>c</w:t>
      </w:r>
      <w:r w:rsidRPr="0068784D">
        <w:t xml:space="preserve">oolant </w:t>
      </w:r>
      <w:r w:rsidR="00FF4BD7">
        <w:t>p</w:t>
      </w:r>
      <w:r w:rsidRPr="0068784D">
        <w:t xml:space="preserve">ressure </w:t>
      </w:r>
      <w:r w:rsidR="00FF4BD7">
        <w:t>s</w:t>
      </w:r>
      <w:r w:rsidRPr="0068784D">
        <w:t xml:space="preserve">afety </w:t>
      </w:r>
      <w:r w:rsidR="00FF4BD7">
        <w:t>r</w:t>
      </w:r>
      <w:r w:rsidRPr="0068784D">
        <w:t xml:space="preserve">elief </w:t>
      </w:r>
      <w:r w:rsidR="00FF4BD7">
        <w:t>v</w:t>
      </w:r>
      <w:r w:rsidRPr="0068784D">
        <w:t>alves</w:t>
      </w:r>
    </w:p>
    <w:p w14:paraId="78B979AC" w14:textId="4D7DE86B" w:rsidR="0068784D" w:rsidRPr="0068784D" w:rsidRDefault="0068784D" w:rsidP="00066ED6">
      <w:pPr>
        <w:pStyle w:val="Numberedparagraph"/>
      </w:pPr>
      <w:r w:rsidRPr="0068784D">
        <w:t xml:space="preserve">I assessed the RP’s </w:t>
      </w:r>
      <w:r w:rsidR="00454C0F">
        <w:t xml:space="preserve">RCS SRV </w:t>
      </w:r>
      <w:r w:rsidRPr="0068784D">
        <w:t>design definition</w:t>
      </w:r>
      <w:r w:rsidR="0095230F">
        <w:t xml:space="preserve"> (</w:t>
      </w:r>
      <w:r w:rsidR="00AD2393">
        <w:t>ref.</w:t>
      </w:r>
      <w:r w:rsidR="00AD2393" w:rsidRPr="006E2AB9">
        <w:t xml:space="preserve"> </w:t>
      </w:r>
      <w:sdt>
        <w:sdtPr>
          <w:id w:val="-977766124"/>
          <w:citation/>
        </w:sdtPr>
        <w:sdtEndPr/>
        <w:sdtContent>
          <w:r w:rsidR="00AD2393" w:rsidRPr="006E2AB9">
            <w:fldChar w:fldCharType="begin"/>
          </w:r>
          <w:r w:rsidR="008F13B0">
            <w:instrText xml:space="preserve">CITATION RRS23 \l 2057 </w:instrText>
          </w:r>
          <w:r w:rsidR="00AD2393" w:rsidRPr="006E2AB9">
            <w:fldChar w:fldCharType="separate"/>
          </w:r>
          <w:r w:rsidR="00DC4EEB" w:rsidRPr="00DC4EEB">
            <w:rPr>
              <w:noProof/>
            </w:rPr>
            <w:t>[64]</w:t>
          </w:r>
          <w:r w:rsidR="00AD2393" w:rsidRPr="006E2AB9">
            <w:fldChar w:fldCharType="end"/>
          </w:r>
        </w:sdtContent>
      </w:sdt>
      <w:r w:rsidR="00AD2393">
        <w:t>)</w:t>
      </w:r>
      <w:r w:rsidRPr="0068784D">
        <w:t xml:space="preserve"> and design requirements documents </w:t>
      </w:r>
      <w:r w:rsidR="0095230F">
        <w:t xml:space="preserve">(ref. </w:t>
      </w:r>
      <w:sdt>
        <w:sdtPr>
          <w:id w:val="-747881597"/>
          <w:citation/>
        </w:sdtPr>
        <w:sdtEndPr/>
        <w:sdtContent>
          <w:r w:rsidRPr="0068784D">
            <w:fldChar w:fldCharType="begin"/>
          </w:r>
          <w:r w:rsidR="007D35B8">
            <w:instrText xml:space="preserve">CITATION Rol237 \l 2057 </w:instrText>
          </w:r>
          <w:r w:rsidRPr="0068784D">
            <w:fldChar w:fldCharType="separate"/>
          </w:r>
          <w:r w:rsidR="00DC4EEB" w:rsidRPr="00DC4EEB">
            <w:rPr>
              <w:noProof/>
            </w:rPr>
            <w:t>[80]</w:t>
          </w:r>
          <w:r w:rsidRPr="0068784D">
            <w:fldChar w:fldCharType="end"/>
          </w:r>
        </w:sdtContent>
      </w:sdt>
      <w:r w:rsidR="0095230F">
        <w:t>)</w:t>
      </w:r>
      <w:r w:rsidRPr="0068784D">
        <w:t xml:space="preserve">. I considered the RP’s application of single failure criterion, common cause failure and redundancy to be unclear. I raised RQ-01182 and RQ-01183 </w:t>
      </w:r>
      <w:r w:rsidR="0095230F">
        <w:t>(ref.</w:t>
      </w:r>
      <w:sdt>
        <w:sdtPr>
          <w:id w:val="1453669499"/>
          <w:citation/>
        </w:sdtPr>
        <w:sdtEndPr/>
        <w:sdtContent>
          <w:r w:rsidR="00AD2B0B">
            <w:fldChar w:fldCharType="begin"/>
          </w:r>
          <w:r w:rsidR="007D67E6">
            <w:instrText xml:space="preserve">CITATION RRSMRSTEP2RQSCHED \l 2057 </w:instrText>
          </w:r>
          <w:r w:rsidR="00AD2B0B">
            <w:fldChar w:fldCharType="separate"/>
          </w:r>
          <w:r w:rsidR="00DC4EEB">
            <w:rPr>
              <w:noProof/>
            </w:rPr>
            <w:t xml:space="preserve"> </w:t>
          </w:r>
          <w:r w:rsidR="00DC4EEB" w:rsidRPr="00DC4EEB">
            <w:rPr>
              <w:noProof/>
            </w:rPr>
            <w:t>[61]</w:t>
          </w:r>
          <w:r w:rsidR="00AD2B0B">
            <w:fldChar w:fldCharType="end"/>
          </w:r>
        </w:sdtContent>
      </w:sdt>
      <w:r w:rsidR="00D71A37">
        <w:t>)</w:t>
      </w:r>
      <w:r w:rsidRPr="0068784D">
        <w:t xml:space="preserve"> to seek clarification. </w:t>
      </w:r>
    </w:p>
    <w:p w14:paraId="7E7DB34B" w14:textId="77777777" w:rsidR="0068784D" w:rsidRPr="0068784D" w:rsidRDefault="0068784D" w:rsidP="00066ED6">
      <w:pPr>
        <w:pStyle w:val="Numberedparagraph"/>
      </w:pPr>
      <w:r w:rsidRPr="0068784D">
        <w:t>The RP stated that:</w:t>
      </w:r>
    </w:p>
    <w:p w14:paraId="37542F2B" w14:textId="7000063F" w:rsidR="0068784D" w:rsidRPr="0068784D" w:rsidRDefault="0068784D" w:rsidP="0068784D">
      <w:pPr>
        <w:numPr>
          <w:ilvl w:val="0"/>
          <w:numId w:val="12"/>
        </w:numPr>
        <w:ind w:left="1418" w:hanging="502"/>
        <w:rPr>
          <w:szCs w:val="28"/>
        </w:rPr>
      </w:pPr>
      <w:r w:rsidRPr="0068784D">
        <w:rPr>
          <w:szCs w:val="28"/>
        </w:rPr>
        <w:t>its RDS&amp;L approach is described in its E3S objectives and design rules</w:t>
      </w:r>
      <w:r w:rsidR="0095230F" w:rsidRPr="0068784D">
        <w:t xml:space="preserve"> </w:t>
      </w:r>
      <w:r w:rsidR="0095230F">
        <w:rPr>
          <w:szCs w:val="28"/>
        </w:rPr>
        <w:t xml:space="preserve">(ref. </w:t>
      </w:r>
      <w:sdt>
        <w:sdtPr>
          <w:id w:val="1597904232"/>
          <w:citation/>
        </w:sdtPr>
        <w:sdtEndPr/>
        <w:sdtContent>
          <w:r w:rsidRPr="0068784D">
            <w:fldChar w:fldCharType="begin"/>
          </w:r>
          <w:r w:rsidR="00760205">
            <w:instrText xml:space="preserve">CITATION E3Sch3Version2Issue3 \l 2057 </w:instrText>
          </w:r>
          <w:r w:rsidRPr="0068784D">
            <w:fldChar w:fldCharType="separate"/>
          </w:r>
          <w:r w:rsidR="00DC4EEB" w:rsidRPr="00DC4EEB">
            <w:rPr>
              <w:noProof/>
            </w:rPr>
            <w:t>[2]</w:t>
          </w:r>
          <w:r w:rsidRPr="0068784D">
            <w:fldChar w:fldCharType="end"/>
          </w:r>
        </w:sdtContent>
      </w:sdt>
      <w:r w:rsidR="0095230F">
        <w:t>)</w:t>
      </w:r>
      <w:r w:rsidRPr="0068784D">
        <w:rPr>
          <w:szCs w:val="28"/>
        </w:rPr>
        <w:t xml:space="preserve"> and its E3S design principles</w:t>
      </w:r>
      <w:r w:rsidR="0095230F">
        <w:rPr>
          <w:szCs w:val="28"/>
        </w:rPr>
        <w:t xml:space="preserve"> (ref.</w:t>
      </w:r>
      <w:r w:rsidRPr="0068784D">
        <w:rPr>
          <w:szCs w:val="28"/>
        </w:rPr>
        <w:t xml:space="preserve"> </w:t>
      </w:r>
      <w:sdt>
        <w:sdtPr>
          <w:rPr>
            <w:szCs w:val="28"/>
          </w:rPr>
          <w:id w:val="-965732088"/>
          <w:citation/>
        </w:sdtPr>
        <w:sdtEndPr/>
        <w:sdtContent>
          <w:r w:rsidRPr="0068784D">
            <w:rPr>
              <w:szCs w:val="28"/>
            </w:rPr>
            <w:fldChar w:fldCharType="begin"/>
          </w:r>
          <w:r w:rsidR="008725E9">
            <w:rPr>
              <w:szCs w:val="28"/>
            </w:rPr>
            <w:instrText xml:space="preserve">CITATION RRDesPrinciples1 \l 2057 </w:instrText>
          </w:r>
          <w:r w:rsidRPr="0068784D">
            <w:rPr>
              <w:szCs w:val="28"/>
            </w:rPr>
            <w:fldChar w:fldCharType="separate"/>
          </w:r>
          <w:r w:rsidR="00DC4EEB" w:rsidRPr="00DC4EEB">
            <w:rPr>
              <w:noProof/>
              <w:szCs w:val="28"/>
            </w:rPr>
            <w:t>[60]</w:t>
          </w:r>
          <w:r w:rsidRPr="0068784D">
            <w:rPr>
              <w:szCs w:val="28"/>
            </w:rPr>
            <w:fldChar w:fldCharType="end"/>
          </w:r>
        </w:sdtContent>
      </w:sdt>
      <w:r w:rsidR="0095230F">
        <w:rPr>
          <w:szCs w:val="28"/>
        </w:rPr>
        <w:t>)</w:t>
      </w:r>
      <w:r w:rsidRPr="0068784D">
        <w:rPr>
          <w:szCs w:val="28"/>
        </w:rPr>
        <w:t>;</w:t>
      </w:r>
    </w:p>
    <w:p w14:paraId="33A26641" w14:textId="77777777" w:rsidR="0068784D" w:rsidRPr="0068784D" w:rsidRDefault="0068784D" w:rsidP="0068784D">
      <w:pPr>
        <w:numPr>
          <w:ilvl w:val="0"/>
          <w:numId w:val="12"/>
        </w:numPr>
        <w:ind w:left="1418" w:hanging="502"/>
        <w:rPr>
          <w:szCs w:val="28"/>
        </w:rPr>
      </w:pPr>
      <w:r w:rsidRPr="0068784D">
        <w:rPr>
          <w:szCs w:val="28"/>
        </w:rPr>
        <w:t>risks associated with common cause failure and the necessary mitigations have not yet been analysed;</w:t>
      </w:r>
    </w:p>
    <w:p w14:paraId="78399916" w14:textId="77777777" w:rsidR="0068784D" w:rsidRPr="0068784D" w:rsidRDefault="0068784D" w:rsidP="0068784D">
      <w:pPr>
        <w:numPr>
          <w:ilvl w:val="0"/>
          <w:numId w:val="12"/>
        </w:numPr>
        <w:ind w:left="1418" w:hanging="502"/>
        <w:rPr>
          <w:szCs w:val="28"/>
        </w:rPr>
      </w:pPr>
      <w:r w:rsidRPr="0068784D">
        <w:rPr>
          <w:szCs w:val="28"/>
        </w:rPr>
        <w:t>it intends to undertake this work following component selection; and</w:t>
      </w:r>
    </w:p>
    <w:p w14:paraId="54B2DA26" w14:textId="2985C906" w:rsidR="0068784D" w:rsidRPr="0068784D" w:rsidRDefault="0068784D" w:rsidP="0068784D">
      <w:pPr>
        <w:numPr>
          <w:ilvl w:val="0"/>
          <w:numId w:val="12"/>
        </w:numPr>
        <w:ind w:left="1418" w:hanging="502"/>
        <w:rPr>
          <w:szCs w:val="28"/>
        </w:rPr>
      </w:pPr>
      <w:r w:rsidRPr="0068784D">
        <w:rPr>
          <w:szCs w:val="28"/>
        </w:rPr>
        <w:lastRenderedPageBreak/>
        <w:t xml:space="preserve">common cause failure analysis may influence the </w:t>
      </w:r>
      <w:r w:rsidR="0095230F">
        <w:rPr>
          <w:szCs w:val="28"/>
        </w:rPr>
        <w:t>RCS</w:t>
      </w:r>
      <w:r w:rsidRPr="0068784D">
        <w:rPr>
          <w:szCs w:val="28"/>
        </w:rPr>
        <w:t xml:space="preserve"> SRVs design requirements.</w:t>
      </w:r>
    </w:p>
    <w:p w14:paraId="6C67D911" w14:textId="763EB833" w:rsidR="0068784D" w:rsidRPr="0068784D" w:rsidRDefault="0068784D" w:rsidP="00066ED6">
      <w:pPr>
        <w:pStyle w:val="Numberedparagraph"/>
      </w:pPr>
      <w:r w:rsidRPr="0068784D">
        <w:t>ONR fault stud</w:t>
      </w:r>
      <w:r w:rsidR="00B666E6">
        <w:t>ies</w:t>
      </w:r>
      <w:r w:rsidRPr="0068784D">
        <w:t xml:space="preserve"> specialists have assessed the fundamental adequacy of the RP’s approach and I engaged with them on this matter. </w:t>
      </w:r>
      <w:r w:rsidR="00FD7565">
        <w:t xml:space="preserve">With the exception of the matter discussed in paragraph </w:t>
      </w:r>
      <w:r w:rsidR="00950C2B">
        <w:fldChar w:fldCharType="begin"/>
      </w:r>
      <w:r w:rsidR="00950C2B">
        <w:instrText xml:space="preserve"> REF _Ref171342989 \r \h </w:instrText>
      </w:r>
      <w:r w:rsidR="00950C2B">
        <w:fldChar w:fldCharType="separate"/>
      </w:r>
      <w:r w:rsidR="00950C2B">
        <w:rPr>
          <w:cs/>
        </w:rPr>
        <w:t>‎</w:t>
      </w:r>
      <w:r w:rsidR="00950C2B">
        <w:t>169</w:t>
      </w:r>
      <w:r w:rsidR="00950C2B">
        <w:fldChar w:fldCharType="end"/>
      </w:r>
      <w:r w:rsidR="00E533E3">
        <w:t>, f</w:t>
      </w:r>
      <w:r w:rsidRPr="0068784D">
        <w:t xml:space="preserve">or </w:t>
      </w:r>
      <w:r w:rsidR="00D17235">
        <w:t>Step</w:t>
      </w:r>
      <w:r w:rsidRPr="0068784D">
        <w:t xml:space="preserve"> 2 I judge that the RP’s fundamental approach aligns </w:t>
      </w:r>
      <w:r w:rsidRPr="00EF2246">
        <w:t xml:space="preserve">with </w:t>
      </w:r>
      <w:r w:rsidRPr="00AB231D">
        <w:t>my expectations against</w:t>
      </w:r>
      <w:r w:rsidRPr="0068784D">
        <w:t xml:space="preserve"> ONR SAPs</w:t>
      </w:r>
      <w:r w:rsidR="0095230F">
        <w:t xml:space="preserve"> (ref.</w:t>
      </w:r>
      <w:r w:rsidRPr="0068784D">
        <w:t xml:space="preserve"> </w:t>
      </w:r>
      <w:r w:rsidRPr="0068784D">
        <w:rPr>
          <w:noProof/>
        </w:rPr>
        <w:t>[15]</w:t>
      </w:r>
      <w:r w:rsidR="0095230F">
        <w:rPr>
          <w:noProof/>
        </w:rPr>
        <w:t>)</w:t>
      </w:r>
      <w:r w:rsidRPr="0068784D">
        <w:rPr>
          <w:noProof/>
        </w:rPr>
        <w:t>:</w:t>
      </w:r>
    </w:p>
    <w:p w14:paraId="66FF4547" w14:textId="77777777" w:rsidR="0068784D" w:rsidRPr="0068784D" w:rsidRDefault="0068784D" w:rsidP="0068784D">
      <w:pPr>
        <w:numPr>
          <w:ilvl w:val="0"/>
          <w:numId w:val="12"/>
        </w:numPr>
        <w:ind w:left="1418" w:hanging="502"/>
        <w:rPr>
          <w:szCs w:val="28"/>
        </w:rPr>
      </w:pPr>
      <w:r w:rsidRPr="0068784D">
        <w:rPr>
          <w:szCs w:val="28"/>
        </w:rPr>
        <w:t>EDR.2 (Redundancy, diversity and segregation);</w:t>
      </w:r>
    </w:p>
    <w:p w14:paraId="6A11A868" w14:textId="77777777" w:rsidR="0068784D" w:rsidRPr="0068784D" w:rsidRDefault="0068784D" w:rsidP="0068784D">
      <w:pPr>
        <w:numPr>
          <w:ilvl w:val="0"/>
          <w:numId w:val="12"/>
        </w:numPr>
        <w:ind w:left="1418" w:hanging="502"/>
        <w:rPr>
          <w:szCs w:val="28"/>
        </w:rPr>
      </w:pPr>
      <w:r w:rsidRPr="0068784D">
        <w:rPr>
          <w:szCs w:val="28"/>
        </w:rPr>
        <w:t>EDR.3 (Common cause failure); and</w:t>
      </w:r>
    </w:p>
    <w:p w14:paraId="42768209" w14:textId="77777777" w:rsidR="0068784D" w:rsidRPr="0068784D" w:rsidRDefault="0068784D" w:rsidP="0068784D">
      <w:pPr>
        <w:numPr>
          <w:ilvl w:val="0"/>
          <w:numId w:val="12"/>
        </w:numPr>
        <w:ind w:left="1418" w:hanging="502"/>
        <w:rPr>
          <w:szCs w:val="28"/>
        </w:rPr>
      </w:pPr>
      <w:r w:rsidRPr="0068784D">
        <w:rPr>
          <w:szCs w:val="28"/>
        </w:rPr>
        <w:t>EDR.4 (Single failure criterion).</w:t>
      </w:r>
    </w:p>
    <w:p w14:paraId="57676E75" w14:textId="2CBF3111" w:rsidR="0068784D" w:rsidRPr="0068784D" w:rsidRDefault="0068784D" w:rsidP="00066ED6">
      <w:pPr>
        <w:pStyle w:val="Numberedparagraph"/>
      </w:pPr>
      <w:r w:rsidRPr="0068784D">
        <w:t xml:space="preserve">During </w:t>
      </w:r>
      <w:r w:rsidR="00D17235">
        <w:t>Step</w:t>
      </w:r>
      <w:r w:rsidRPr="0068784D">
        <w:t xml:space="preserve"> 3 I will seek assurance that RDS&amp;L principles are adequately applied to mechanical SSCs (for example, the SRVs) once the RP’s common cause failure analysis is completed.</w:t>
      </w:r>
    </w:p>
    <w:p w14:paraId="36055A84" w14:textId="24FE1AC9" w:rsidR="0068784D" w:rsidRPr="0068784D" w:rsidRDefault="0068784D" w:rsidP="001246F2">
      <w:pPr>
        <w:pStyle w:val="Heading4"/>
        <w:numPr>
          <w:ilvl w:val="0"/>
          <w:numId w:val="0"/>
        </w:numPr>
        <w:ind w:left="851"/>
      </w:pPr>
      <w:r w:rsidRPr="0068784D">
        <w:t xml:space="preserve">Passive </w:t>
      </w:r>
      <w:r w:rsidR="00EF2246">
        <w:t>d</w:t>
      </w:r>
      <w:r w:rsidRPr="0068784D">
        <w:t xml:space="preserve">ecay </w:t>
      </w:r>
      <w:r w:rsidR="00EF2246">
        <w:t>h</w:t>
      </w:r>
      <w:r w:rsidRPr="0068784D">
        <w:t xml:space="preserve">eat </w:t>
      </w:r>
      <w:r w:rsidR="00EF2246">
        <w:t>r</w:t>
      </w:r>
      <w:r w:rsidRPr="0068784D">
        <w:t xml:space="preserve">emoval </w:t>
      </w:r>
      <w:r w:rsidR="00EF2246">
        <w:t>s</w:t>
      </w:r>
      <w:r w:rsidR="006C3E46">
        <w:t>afety measure</w:t>
      </w:r>
    </w:p>
    <w:p w14:paraId="6179CB33" w14:textId="670F826A" w:rsidR="0068784D" w:rsidRPr="0068784D" w:rsidRDefault="0068784D" w:rsidP="009A3822">
      <w:pPr>
        <w:pStyle w:val="Numberedparagraph"/>
        <w:rPr>
          <w:szCs w:val="28"/>
        </w:rPr>
      </w:pPr>
      <w:r w:rsidRPr="0068784D">
        <w:t xml:space="preserve">The </w:t>
      </w:r>
      <w:r w:rsidR="00200808" w:rsidRPr="006E2AB9">
        <w:t>PDHR</w:t>
      </w:r>
      <w:r w:rsidR="00200808">
        <w:t xml:space="preserve"> safety measure is the principal means of delivering category B nuclear safety functions (nuclear safety class 2) and fulfils an important cooling role.</w:t>
      </w:r>
    </w:p>
    <w:p w14:paraId="0B0F9BE9" w14:textId="1997AE78" w:rsidR="0068784D" w:rsidRPr="0068784D" w:rsidRDefault="0068784D" w:rsidP="00066ED6">
      <w:pPr>
        <w:pStyle w:val="Numberedparagraph"/>
      </w:pPr>
      <w:r w:rsidRPr="0068784D">
        <w:t>Supported by ONR fault studies specialists</w:t>
      </w:r>
      <w:r w:rsidR="00097D2A">
        <w:t xml:space="preserve"> (ref.</w:t>
      </w:r>
      <w:sdt>
        <w:sdtPr>
          <w:id w:val="-761294184"/>
          <w:citation/>
        </w:sdtPr>
        <w:sdtEndPr/>
        <w:sdtContent>
          <w:r w:rsidR="00BA108D">
            <w:fldChar w:fldCharType="begin"/>
          </w:r>
          <w:r w:rsidR="007D35B8">
            <w:instrText xml:space="preserve">CITATION ONRFSemail \l 2057 </w:instrText>
          </w:r>
          <w:r w:rsidR="00BA108D">
            <w:fldChar w:fldCharType="separate"/>
          </w:r>
          <w:r w:rsidR="00DC4EEB">
            <w:rPr>
              <w:noProof/>
            </w:rPr>
            <w:t xml:space="preserve"> </w:t>
          </w:r>
          <w:r w:rsidR="00DC4EEB" w:rsidRPr="00DC4EEB">
            <w:rPr>
              <w:noProof/>
            </w:rPr>
            <w:t>[81]</w:t>
          </w:r>
          <w:r w:rsidR="00BA108D">
            <w:fldChar w:fldCharType="end"/>
          </w:r>
        </w:sdtContent>
      </w:sdt>
      <w:r w:rsidR="00BA108D">
        <w:t>)</w:t>
      </w:r>
      <w:r w:rsidRPr="0068784D">
        <w:t xml:space="preserve">, I </w:t>
      </w:r>
      <w:r w:rsidR="00207085">
        <w:t xml:space="preserve">consider </w:t>
      </w:r>
      <w:r w:rsidRPr="0068784D">
        <w:t>that the PDHR and ECC operational hierarchy is as follows:</w:t>
      </w:r>
    </w:p>
    <w:p w14:paraId="70DCE16E" w14:textId="77777777" w:rsidR="0068784D" w:rsidRPr="0068784D" w:rsidRDefault="0068784D" w:rsidP="0068784D">
      <w:pPr>
        <w:numPr>
          <w:ilvl w:val="0"/>
          <w:numId w:val="12"/>
        </w:numPr>
        <w:ind w:left="1418" w:hanging="502"/>
        <w:rPr>
          <w:szCs w:val="28"/>
        </w:rPr>
      </w:pPr>
      <w:r w:rsidRPr="0068784D">
        <w:rPr>
          <w:szCs w:val="28"/>
        </w:rPr>
        <w:t>The PDHR:</w:t>
      </w:r>
    </w:p>
    <w:p w14:paraId="64C1241B" w14:textId="77777777" w:rsidR="0068784D" w:rsidRPr="0068784D" w:rsidRDefault="0068784D" w:rsidP="00066ED6">
      <w:pPr>
        <w:pStyle w:val="Bulletlist2"/>
        <w:rPr>
          <w:noProof/>
        </w:rPr>
      </w:pPr>
      <w:r w:rsidRPr="0068784D">
        <w:rPr>
          <w:noProof/>
        </w:rPr>
        <w:t>is the first protective safety function for frequent faults; and</w:t>
      </w:r>
    </w:p>
    <w:p w14:paraId="6093166B" w14:textId="59435F0C" w:rsidR="0068784D" w:rsidRPr="0068784D" w:rsidRDefault="0068784D" w:rsidP="00066ED6">
      <w:pPr>
        <w:pStyle w:val="Bulletlist2"/>
        <w:rPr>
          <w:noProof/>
        </w:rPr>
      </w:pPr>
      <w:r w:rsidRPr="0068784D">
        <w:rPr>
          <w:noProof/>
        </w:rPr>
        <w:t xml:space="preserve">provides a significant role in delivering heat removal </w:t>
      </w:r>
      <w:r w:rsidR="00960331">
        <w:rPr>
          <w:noProof/>
        </w:rPr>
        <w:t>for control of fuel temperature (</w:t>
      </w:r>
      <w:r w:rsidRPr="0068784D">
        <w:rPr>
          <w:noProof/>
        </w:rPr>
        <w:t>CoFT</w:t>
      </w:r>
      <w:r w:rsidR="00960331">
        <w:rPr>
          <w:noProof/>
        </w:rPr>
        <w:t>)</w:t>
      </w:r>
      <w:r w:rsidRPr="0068784D">
        <w:rPr>
          <w:noProof/>
        </w:rPr>
        <w:t xml:space="preserve"> during fault conditions.</w:t>
      </w:r>
    </w:p>
    <w:p w14:paraId="05CFF552" w14:textId="306C264C" w:rsidR="0068784D" w:rsidRPr="0068784D" w:rsidRDefault="0068784D" w:rsidP="0068784D">
      <w:pPr>
        <w:numPr>
          <w:ilvl w:val="0"/>
          <w:numId w:val="12"/>
        </w:numPr>
        <w:ind w:left="1418" w:hanging="502"/>
        <w:rPr>
          <w:szCs w:val="28"/>
        </w:rPr>
      </w:pPr>
      <w:r w:rsidRPr="0068784D">
        <w:rPr>
          <w:szCs w:val="28"/>
        </w:rPr>
        <w:t>The ECC:</w:t>
      </w:r>
    </w:p>
    <w:p w14:paraId="1602F43A" w14:textId="77777777" w:rsidR="0068784D" w:rsidRPr="0068784D" w:rsidRDefault="0068784D" w:rsidP="00066ED6">
      <w:pPr>
        <w:pStyle w:val="Bulletlist2"/>
        <w:rPr>
          <w:noProof/>
        </w:rPr>
      </w:pPr>
      <w:r w:rsidRPr="0068784D">
        <w:rPr>
          <w:noProof/>
        </w:rPr>
        <w:t>is the second protective safety function for frequent faults;</w:t>
      </w:r>
    </w:p>
    <w:p w14:paraId="0A6019B5" w14:textId="0682CE0D" w:rsidR="0068784D" w:rsidRPr="0068784D" w:rsidRDefault="0068784D" w:rsidP="00066ED6">
      <w:pPr>
        <w:pStyle w:val="Bulletlist2"/>
        <w:rPr>
          <w:noProof/>
        </w:rPr>
      </w:pPr>
      <w:r w:rsidRPr="0068784D">
        <w:rPr>
          <w:noProof/>
        </w:rPr>
        <w:t xml:space="preserve">provides the principal means of delivering heat removal safety function </w:t>
      </w:r>
      <w:r w:rsidR="00BA27F4">
        <w:rPr>
          <w:noProof/>
        </w:rPr>
        <w:t xml:space="preserve">for </w:t>
      </w:r>
      <w:r w:rsidRPr="0068784D">
        <w:rPr>
          <w:noProof/>
        </w:rPr>
        <w:t>CoFT during fault conditions; and</w:t>
      </w:r>
    </w:p>
    <w:p w14:paraId="23C6F6EB" w14:textId="1CEF1A56" w:rsidR="0068784D" w:rsidRPr="0068784D" w:rsidRDefault="0068784D" w:rsidP="00066ED6">
      <w:pPr>
        <w:pStyle w:val="Bulletlist2"/>
        <w:rPr>
          <w:noProof/>
        </w:rPr>
      </w:pPr>
      <w:r w:rsidRPr="0068784D">
        <w:rPr>
          <w:noProof/>
        </w:rPr>
        <w:t xml:space="preserve">provides the first protective safety function for loss of coolant accidents providing the principal means of delivering heat removal </w:t>
      </w:r>
      <w:r w:rsidR="00EE756E">
        <w:rPr>
          <w:noProof/>
        </w:rPr>
        <w:t>for</w:t>
      </w:r>
      <w:r w:rsidRPr="0068784D">
        <w:rPr>
          <w:noProof/>
        </w:rPr>
        <w:t xml:space="preserve"> CoFT.</w:t>
      </w:r>
    </w:p>
    <w:p w14:paraId="22FB57C2" w14:textId="6C60A1E0" w:rsidR="0068784D" w:rsidRPr="0068784D" w:rsidRDefault="0068784D" w:rsidP="00E538E0">
      <w:pPr>
        <w:pStyle w:val="Numberedparagraph"/>
      </w:pPr>
      <w:r w:rsidRPr="0068784D">
        <w:t xml:space="preserve">I considered the RP’s PDHR and ECC segregation approach to be unclear. This is because the PDHR and the ECC have common components. Segregation between independent systems to reduce common cause failure </w:t>
      </w:r>
      <w:r w:rsidRPr="0068784D">
        <w:lastRenderedPageBreak/>
        <w:t xml:space="preserve">likelihood is an expectation of IAEA SSG-56 – Design of Reactor Coolant System and Associated Systems for Nuclear Power Plants </w:t>
      </w:r>
      <w:r w:rsidR="004450B0">
        <w:t xml:space="preserve">(ref. </w:t>
      </w:r>
      <w:r w:rsidRPr="0068784D">
        <w:t>[53]</w:t>
      </w:r>
      <w:r w:rsidR="004450B0">
        <w:t>)</w:t>
      </w:r>
      <w:r w:rsidRPr="0068784D">
        <w:t>.</w:t>
      </w:r>
    </w:p>
    <w:p w14:paraId="218C447F" w14:textId="758A15F6" w:rsidR="0068784D" w:rsidRPr="0068784D" w:rsidRDefault="0068784D" w:rsidP="00CE553C">
      <w:pPr>
        <w:pStyle w:val="Numberedparagraph"/>
      </w:pPr>
      <w:r w:rsidRPr="0068784D">
        <w:t xml:space="preserve">I raised RQ-01212 </w:t>
      </w:r>
      <w:r w:rsidR="001639B7">
        <w:t>(ref.</w:t>
      </w:r>
      <w:sdt>
        <w:sdtPr>
          <w:id w:val="380602038"/>
          <w:citation/>
        </w:sdtPr>
        <w:sdtEndPr/>
        <w:sdtContent>
          <w:r w:rsidR="00AD2B0B">
            <w:fldChar w:fldCharType="begin"/>
          </w:r>
          <w:r w:rsidR="007D67E6">
            <w:instrText xml:space="preserve">CITATION RRSMRSTEP2RQSCHED \l 2057 </w:instrText>
          </w:r>
          <w:r w:rsidR="00AD2B0B">
            <w:fldChar w:fldCharType="separate"/>
          </w:r>
          <w:r w:rsidR="00DC4EEB">
            <w:rPr>
              <w:noProof/>
            </w:rPr>
            <w:t xml:space="preserve"> </w:t>
          </w:r>
          <w:r w:rsidR="00DC4EEB" w:rsidRPr="00DC4EEB">
            <w:rPr>
              <w:noProof/>
            </w:rPr>
            <w:t>[61]</w:t>
          </w:r>
          <w:r w:rsidR="00AD2B0B">
            <w:fldChar w:fldCharType="end"/>
          </w:r>
        </w:sdtContent>
      </w:sdt>
      <w:r w:rsidR="00D71A37">
        <w:t>)</w:t>
      </w:r>
      <w:r w:rsidRPr="0068784D">
        <w:t xml:space="preserve"> to seek clarification regarding the RP’s PDHR</w:t>
      </w:r>
      <w:r w:rsidR="008934F6">
        <w:t xml:space="preserve"> </w:t>
      </w:r>
      <w:r w:rsidRPr="0068784D">
        <w:t>and ECC segregation approach. The RP stated that:</w:t>
      </w:r>
    </w:p>
    <w:p w14:paraId="1D2C8831" w14:textId="2BA55CDE" w:rsidR="0068784D" w:rsidRPr="0068784D" w:rsidRDefault="00117AC5" w:rsidP="0068784D">
      <w:pPr>
        <w:numPr>
          <w:ilvl w:val="0"/>
          <w:numId w:val="12"/>
        </w:numPr>
        <w:ind w:left="1418" w:hanging="502"/>
        <w:rPr>
          <w:szCs w:val="28"/>
        </w:rPr>
      </w:pPr>
      <w:r>
        <w:rPr>
          <w:szCs w:val="28"/>
        </w:rPr>
        <w:t>S</w:t>
      </w:r>
      <w:r w:rsidR="0068784D" w:rsidRPr="0068784D">
        <w:rPr>
          <w:szCs w:val="28"/>
        </w:rPr>
        <w:t>egregation between redundant SSC trains is provided</w:t>
      </w:r>
      <w:r w:rsidR="00D82491">
        <w:rPr>
          <w:szCs w:val="28"/>
        </w:rPr>
        <w:t>.</w:t>
      </w:r>
    </w:p>
    <w:p w14:paraId="4AB789E7" w14:textId="787AF645" w:rsidR="0068784D" w:rsidRPr="0068784D" w:rsidRDefault="00117AC5" w:rsidP="009A3822">
      <w:pPr>
        <w:numPr>
          <w:ilvl w:val="0"/>
          <w:numId w:val="12"/>
        </w:numPr>
        <w:ind w:left="1418" w:hanging="502"/>
        <w:rPr>
          <w:noProof/>
        </w:rPr>
      </w:pPr>
      <w:r>
        <w:rPr>
          <w:szCs w:val="28"/>
        </w:rPr>
        <w:t>F</w:t>
      </w:r>
      <w:r w:rsidR="006205B7">
        <w:rPr>
          <w:szCs w:val="28"/>
        </w:rPr>
        <w:t xml:space="preserve">or each train </w:t>
      </w:r>
      <w:r w:rsidR="0068784D" w:rsidRPr="0068784D">
        <w:rPr>
          <w:szCs w:val="28"/>
        </w:rPr>
        <w:t xml:space="preserve">there </w:t>
      </w:r>
      <w:r w:rsidR="006205B7">
        <w:rPr>
          <w:szCs w:val="28"/>
        </w:rPr>
        <w:t>are shared SSCs</w:t>
      </w:r>
      <w:r w:rsidR="00897933">
        <w:rPr>
          <w:szCs w:val="28"/>
        </w:rPr>
        <w:t xml:space="preserve"> where an alternative is not practicable</w:t>
      </w:r>
      <w:r w:rsidR="004927CA">
        <w:rPr>
          <w:szCs w:val="28"/>
        </w:rPr>
        <w:t xml:space="preserve">. For example </w:t>
      </w:r>
      <w:r w:rsidR="002158F3">
        <w:rPr>
          <w:szCs w:val="28"/>
        </w:rPr>
        <w:t xml:space="preserve">a single </w:t>
      </w:r>
      <w:r w:rsidR="00F90054">
        <w:rPr>
          <w:szCs w:val="28"/>
        </w:rPr>
        <w:t>local ultimate heat sink</w:t>
      </w:r>
      <w:r w:rsidR="001234E2">
        <w:rPr>
          <w:szCs w:val="28"/>
        </w:rPr>
        <w:t xml:space="preserve"> (LUHS)</w:t>
      </w:r>
      <w:r w:rsidR="00F90054">
        <w:rPr>
          <w:szCs w:val="28"/>
        </w:rPr>
        <w:t xml:space="preserve"> is shared </w:t>
      </w:r>
      <w:r w:rsidR="002158F3">
        <w:rPr>
          <w:szCs w:val="28"/>
        </w:rPr>
        <w:t xml:space="preserve">by a </w:t>
      </w:r>
      <w:r>
        <w:rPr>
          <w:szCs w:val="28"/>
        </w:rPr>
        <w:t xml:space="preserve">single train of </w:t>
      </w:r>
      <w:r w:rsidR="002158F3">
        <w:rPr>
          <w:szCs w:val="28"/>
        </w:rPr>
        <w:t>ECC and PDHR safety measures</w:t>
      </w:r>
      <w:r>
        <w:rPr>
          <w:szCs w:val="28"/>
        </w:rPr>
        <w:t>.</w:t>
      </w:r>
      <w:r w:rsidR="006205B7">
        <w:rPr>
          <w:szCs w:val="28"/>
        </w:rPr>
        <w:t xml:space="preserve"> </w:t>
      </w:r>
    </w:p>
    <w:p w14:paraId="7E324EA9" w14:textId="41604098" w:rsidR="0068784D" w:rsidRPr="0068784D" w:rsidRDefault="00117AC5" w:rsidP="0068784D">
      <w:pPr>
        <w:numPr>
          <w:ilvl w:val="0"/>
          <w:numId w:val="12"/>
        </w:numPr>
        <w:ind w:left="1418" w:hanging="502"/>
        <w:rPr>
          <w:szCs w:val="28"/>
        </w:rPr>
      </w:pPr>
      <w:r>
        <w:rPr>
          <w:szCs w:val="28"/>
        </w:rPr>
        <w:t>N</w:t>
      </w:r>
      <w:r w:rsidR="0068784D" w:rsidRPr="0068784D">
        <w:rPr>
          <w:szCs w:val="28"/>
        </w:rPr>
        <w:t>o design basis fault</w:t>
      </w:r>
      <w:r w:rsidR="00F32113">
        <w:rPr>
          <w:szCs w:val="28"/>
        </w:rPr>
        <w:t>s</w:t>
      </w:r>
      <w:r w:rsidR="0068784D" w:rsidRPr="0068784D">
        <w:rPr>
          <w:szCs w:val="28"/>
        </w:rPr>
        <w:t xml:space="preserve"> have been identified that can disable either or both the PDHR and the ECC in their entirety</w:t>
      </w:r>
      <w:r w:rsidR="00D82491">
        <w:rPr>
          <w:szCs w:val="28"/>
        </w:rPr>
        <w:t>.</w:t>
      </w:r>
    </w:p>
    <w:p w14:paraId="6B00B13D" w14:textId="62E72312" w:rsidR="0068784D" w:rsidRPr="0068784D" w:rsidRDefault="00117AC5" w:rsidP="0068784D">
      <w:pPr>
        <w:numPr>
          <w:ilvl w:val="0"/>
          <w:numId w:val="12"/>
        </w:numPr>
        <w:ind w:left="1418" w:hanging="502"/>
        <w:rPr>
          <w:szCs w:val="28"/>
        </w:rPr>
      </w:pPr>
      <w:r>
        <w:rPr>
          <w:szCs w:val="28"/>
        </w:rPr>
        <w:t>T</w:t>
      </w:r>
      <w:r w:rsidR="0068784D" w:rsidRPr="0068784D">
        <w:rPr>
          <w:szCs w:val="28"/>
        </w:rPr>
        <w:t>he overall layout and internal hazard assessments are being developed</w:t>
      </w:r>
      <w:r w:rsidR="00D82491">
        <w:rPr>
          <w:szCs w:val="28"/>
        </w:rPr>
        <w:t>.</w:t>
      </w:r>
    </w:p>
    <w:p w14:paraId="149C5724" w14:textId="5839525D" w:rsidR="0068784D" w:rsidRPr="0068784D" w:rsidRDefault="00117AC5" w:rsidP="0068784D">
      <w:pPr>
        <w:numPr>
          <w:ilvl w:val="0"/>
          <w:numId w:val="12"/>
        </w:numPr>
        <w:ind w:left="1418" w:hanging="502"/>
        <w:rPr>
          <w:szCs w:val="28"/>
        </w:rPr>
      </w:pPr>
      <w:r>
        <w:rPr>
          <w:szCs w:val="28"/>
        </w:rPr>
        <w:t>S</w:t>
      </w:r>
      <w:r w:rsidR="0068784D" w:rsidRPr="0068784D">
        <w:rPr>
          <w:szCs w:val="28"/>
        </w:rPr>
        <w:t>egregation requirements and hazard prevention/protection design will be confirmed as the layout matures.</w:t>
      </w:r>
    </w:p>
    <w:p w14:paraId="4CC7BBCC" w14:textId="1079B0A7" w:rsidR="0068784D" w:rsidRPr="0068784D" w:rsidRDefault="0068784D" w:rsidP="00E538E0">
      <w:pPr>
        <w:pStyle w:val="Numberedparagraph"/>
      </w:pPr>
      <w:r w:rsidRPr="0068784D">
        <w:t>I assessed the RP’s PDHR safety measure design description</w:t>
      </w:r>
      <w:r w:rsidR="004450B0">
        <w:t xml:space="preserve"> (ref.</w:t>
      </w:r>
      <w:r w:rsidRPr="0068784D">
        <w:t xml:space="preserve"> </w:t>
      </w:r>
      <w:sdt>
        <w:sdtPr>
          <w:id w:val="-831674683"/>
          <w:citation/>
        </w:sdtPr>
        <w:sdtEndPr/>
        <w:sdtContent>
          <w:r w:rsidRPr="0068784D">
            <w:fldChar w:fldCharType="begin"/>
          </w:r>
          <w:r w:rsidR="00F84A32">
            <w:instrText xml:space="preserve">CITATION Rol234 \l 2057 </w:instrText>
          </w:r>
          <w:r w:rsidRPr="0068784D">
            <w:fldChar w:fldCharType="separate"/>
          </w:r>
          <w:r w:rsidR="00DC4EEB" w:rsidRPr="00DC4EEB">
            <w:rPr>
              <w:noProof/>
            </w:rPr>
            <w:t>[72]</w:t>
          </w:r>
          <w:r w:rsidRPr="0068784D">
            <w:fldChar w:fldCharType="end"/>
          </w:r>
        </w:sdtContent>
      </w:sdt>
      <w:r w:rsidR="004450B0">
        <w:t>)</w:t>
      </w:r>
      <w:r w:rsidRPr="0068784D">
        <w:t xml:space="preserve"> and noted that the:</w:t>
      </w:r>
    </w:p>
    <w:p w14:paraId="257C5209" w14:textId="36A9917A" w:rsidR="0068784D" w:rsidRPr="0068784D" w:rsidRDefault="0068784D" w:rsidP="0068784D">
      <w:pPr>
        <w:numPr>
          <w:ilvl w:val="0"/>
          <w:numId w:val="12"/>
        </w:numPr>
        <w:ind w:left="1418" w:hanging="502"/>
        <w:rPr>
          <w:szCs w:val="28"/>
        </w:rPr>
      </w:pPr>
      <w:r w:rsidRPr="0068784D">
        <w:rPr>
          <w:szCs w:val="28"/>
        </w:rPr>
        <w:t>rationale for sharing SSCs between the PDHR and ECC is outlined; and</w:t>
      </w:r>
    </w:p>
    <w:p w14:paraId="2D63DD57" w14:textId="282527C3" w:rsidR="0068784D" w:rsidRPr="0068784D" w:rsidRDefault="0068784D" w:rsidP="0068784D">
      <w:pPr>
        <w:numPr>
          <w:ilvl w:val="0"/>
          <w:numId w:val="12"/>
        </w:numPr>
        <w:ind w:left="1418" w:hanging="502"/>
        <w:rPr>
          <w:szCs w:val="28"/>
        </w:rPr>
      </w:pPr>
      <w:r w:rsidRPr="0068784D">
        <w:rPr>
          <w:szCs w:val="28"/>
        </w:rPr>
        <w:t xml:space="preserve">reference to a decision file supporting architecture decisions is provided (section 8.9.6 of </w:t>
      </w:r>
      <w:r w:rsidR="004450B0">
        <w:rPr>
          <w:szCs w:val="28"/>
        </w:rPr>
        <w:t xml:space="preserve">(ref. </w:t>
      </w:r>
      <w:sdt>
        <w:sdtPr>
          <w:rPr>
            <w:szCs w:val="28"/>
          </w:rPr>
          <w:id w:val="1307434204"/>
          <w:citation/>
        </w:sdtPr>
        <w:sdtEndPr/>
        <w:sdtContent>
          <w:r w:rsidRPr="0068784D">
            <w:rPr>
              <w:szCs w:val="28"/>
            </w:rPr>
            <w:fldChar w:fldCharType="begin"/>
          </w:r>
          <w:r w:rsidR="00F84A32">
            <w:rPr>
              <w:szCs w:val="28"/>
            </w:rPr>
            <w:instrText xml:space="preserve">CITATION Rol234 \l 2057 </w:instrText>
          </w:r>
          <w:r w:rsidRPr="0068784D">
            <w:rPr>
              <w:szCs w:val="28"/>
            </w:rPr>
            <w:fldChar w:fldCharType="separate"/>
          </w:r>
          <w:r w:rsidR="00DC4EEB" w:rsidRPr="00DC4EEB">
            <w:rPr>
              <w:noProof/>
              <w:szCs w:val="28"/>
            </w:rPr>
            <w:t>[72]</w:t>
          </w:r>
          <w:r w:rsidRPr="0068784D">
            <w:rPr>
              <w:szCs w:val="28"/>
            </w:rPr>
            <w:fldChar w:fldCharType="end"/>
          </w:r>
        </w:sdtContent>
      </w:sdt>
      <w:r w:rsidRPr="0068784D">
        <w:rPr>
          <w:szCs w:val="28"/>
        </w:rPr>
        <w:t>)</w:t>
      </w:r>
      <w:r w:rsidR="004450B0">
        <w:rPr>
          <w:szCs w:val="28"/>
        </w:rPr>
        <w:t>)</w:t>
      </w:r>
      <w:r w:rsidRPr="0068784D">
        <w:rPr>
          <w:szCs w:val="28"/>
        </w:rPr>
        <w:t>.</w:t>
      </w:r>
    </w:p>
    <w:p w14:paraId="6B2F23AD" w14:textId="30CA2B19" w:rsidR="0068784D" w:rsidRPr="0068784D" w:rsidRDefault="0068784D" w:rsidP="00E538E0">
      <w:pPr>
        <w:pStyle w:val="Numberedparagraph"/>
      </w:pPr>
      <w:r w:rsidRPr="0068784D">
        <w:t xml:space="preserve">I consider that the RP’s rationale demonstrated adequate redundancy, diversity and segregation consideration in its architecture design at a system level. For my </w:t>
      </w:r>
      <w:r w:rsidR="00D17235">
        <w:t>Step</w:t>
      </w:r>
      <w:r w:rsidRPr="0068784D">
        <w:t xml:space="preserve"> 2 </w:t>
      </w:r>
      <w:r w:rsidRPr="00EF2246">
        <w:t xml:space="preserve">assessment </w:t>
      </w:r>
      <w:r w:rsidRPr="00AB231D">
        <w:t>this aligns with my expectations against:</w:t>
      </w:r>
    </w:p>
    <w:p w14:paraId="0A789238" w14:textId="3A5454DB" w:rsidR="0068784D" w:rsidRPr="0068784D" w:rsidRDefault="0068784D" w:rsidP="0068784D">
      <w:pPr>
        <w:numPr>
          <w:ilvl w:val="0"/>
          <w:numId w:val="12"/>
        </w:numPr>
        <w:ind w:left="1418" w:hanging="502"/>
        <w:rPr>
          <w:szCs w:val="28"/>
        </w:rPr>
      </w:pPr>
      <w:r w:rsidRPr="0068784D">
        <w:rPr>
          <w:szCs w:val="28"/>
        </w:rPr>
        <w:t>ONR SAP EDR.2 (Redundancy, diversity and segregation)</w:t>
      </w:r>
      <w:r w:rsidR="004450B0">
        <w:rPr>
          <w:szCs w:val="28"/>
        </w:rPr>
        <w:t xml:space="preserve"> (ref.</w:t>
      </w:r>
      <w:sdt>
        <w:sdtPr>
          <w:rPr>
            <w:szCs w:val="28"/>
          </w:rPr>
          <w:id w:val="412283521"/>
          <w:citation/>
        </w:sdtPr>
        <w:sdtEndPr/>
        <w:sdtContent>
          <w:r w:rsidRPr="0068784D">
            <w:rPr>
              <w:szCs w:val="28"/>
            </w:rPr>
            <w:fldChar w:fldCharType="begin"/>
          </w:r>
          <w:r w:rsidR="00212558">
            <w:rPr>
              <w:szCs w:val="28"/>
            </w:rPr>
            <w:instrText xml:space="preserve">CITATION ONRSAPsmaster \l 2057 </w:instrText>
          </w:r>
          <w:r w:rsidRPr="0068784D">
            <w:rPr>
              <w:szCs w:val="28"/>
            </w:rPr>
            <w:fldChar w:fldCharType="separate"/>
          </w:r>
          <w:r w:rsidR="00DC4EEB">
            <w:rPr>
              <w:noProof/>
              <w:szCs w:val="28"/>
            </w:rPr>
            <w:t xml:space="preserve"> </w:t>
          </w:r>
          <w:r w:rsidR="00DC4EEB" w:rsidRPr="00DC4EEB">
            <w:rPr>
              <w:noProof/>
              <w:szCs w:val="28"/>
            </w:rPr>
            <w:t>[11]</w:t>
          </w:r>
          <w:r w:rsidRPr="0068784D">
            <w:rPr>
              <w:szCs w:val="28"/>
            </w:rPr>
            <w:fldChar w:fldCharType="end"/>
          </w:r>
        </w:sdtContent>
      </w:sdt>
      <w:r w:rsidR="004450B0">
        <w:rPr>
          <w:szCs w:val="28"/>
        </w:rPr>
        <w:t>)</w:t>
      </w:r>
      <w:r w:rsidRPr="0068784D">
        <w:rPr>
          <w:szCs w:val="28"/>
        </w:rPr>
        <w:t>; and</w:t>
      </w:r>
    </w:p>
    <w:p w14:paraId="4E8E3740" w14:textId="56FD58AA" w:rsidR="0068784D" w:rsidRPr="0068784D" w:rsidRDefault="0068784D" w:rsidP="0068784D">
      <w:pPr>
        <w:numPr>
          <w:ilvl w:val="0"/>
          <w:numId w:val="12"/>
        </w:numPr>
        <w:ind w:left="1418" w:hanging="502"/>
        <w:rPr>
          <w:szCs w:val="28"/>
        </w:rPr>
      </w:pPr>
      <w:r w:rsidRPr="0068784D">
        <w:rPr>
          <w:szCs w:val="28"/>
        </w:rPr>
        <w:t>ONR TAG</w:t>
      </w:r>
      <w:r w:rsidR="00F95A4B">
        <w:rPr>
          <w:szCs w:val="28"/>
        </w:rPr>
        <w:t xml:space="preserve"> NS-TAST-GD-</w:t>
      </w:r>
      <w:r w:rsidRPr="0068784D">
        <w:rPr>
          <w:szCs w:val="28"/>
        </w:rPr>
        <w:t>036 – Redundancy, Diversity, Segregation and Layout of Structures, Systems and Components</w:t>
      </w:r>
      <w:r w:rsidR="004450B0">
        <w:rPr>
          <w:szCs w:val="28"/>
        </w:rPr>
        <w:t xml:space="preserve"> (ref.</w:t>
      </w:r>
      <w:r w:rsidRPr="0068784D">
        <w:rPr>
          <w:szCs w:val="28"/>
        </w:rPr>
        <w:t xml:space="preserve"> </w:t>
      </w:r>
      <w:sdt>
        <w:sdtPr>
          <w:rPr>
            <w:szCs w:val="28"/>
          </w:rPr>
          <w:id w:val="-336470220"/>
          <w:citation/>
        </w:sdtPr>
        <w:sdtEndPr/>
        <w:sdtContent>
          <w:r w:rsidRPr="0068784D">
            <w:rPr>
              <w:szCs w:val="28"/>
            </w:rPr>
            <w:fldChar w:fldCharType="begin"/>
          </w:r>
          <w:r w:rsidR="001C784D">
            <w:rPr>
              <w:szCs w:val="28"/>
            </w:rPr>
            <w:instrText xml:space="preserve">CITATION ONRTAG036 \l 2057 </w:instrText>
          </w:r>
          <w:r w:rsidRPr="0068784D">
            <w:rPr>
              <w:szCs w:val="28"/>
            </w:rPr>
            <w:fldChar w:fldCharType="separate"/>
          </w:r>
          <w:r w:rsidR="00DC4EEB" w:rsidRPr="00DC4EEB">
            <w:rPr>
              <w:noProof/>
              <w:szCs w:val="28"/>
            </w:rPr>
            <w:t>[28]</w:t>
          </w:r>
          <w:r w:rsidRPr="0068784D">
            <w:rPr>
              <w:szCs w:val="28"/>
            </w:rPr>
            <w:fldChar w:fldCharType="end"/>
          </w:r>
        </w:sdtContent>
      </w:sdt>
      <w:r w:rsidR="004450B0">
        <w:rPr>
          <w:szCs w:val="28"/>
        </w:rPr>
        <w:t>)</w:t>
      </w:r>
      <w:r w:rsidRPr="0068784D">
        <w:rPr>
          <w:szCs w:val="28"/>
        </w:rPr>
        <w:t xml:space="preserve">.  </w:t>
      </w:r>
    </w:p>
    <w:p w14:paraId="40EA61F9" w14:textId="3A49A8F8" w:rsidR="0068784D" w:rsidRPr="0068784D" w:rsidRDefault="0068784D" w:rsidP="00E538E0">
      <w:pPr>
        <w:pStyle w:val="Numberedparagraph"/>
      </w:pPr>
      <w:r w:rsidRPr="0068784D">
        <w:t xml:space="preserve">During </w:t>
      </w:r>
      <w:r w:rsidR="00D17235">
        <w:t>Step 3</w:t>
      </w:r>
      <w:r w:rsidRPr="0068784D">
        <w:t xml:space="preserve"> I will seek assurance that:</w:t>
      </w:r>
    </w:p>
    <w:p w14:paraId="7ABD717C" w14:textId="77777777" w:rsidR="0068784D" w:rsidRPr="0068784D" w:rsidRDefault="0068784D" w:rsidP="0068784D">
      <w:pPr>
        <w:numPr>
          <w:ilvl w:val="0"/>
          <w:numId w:val="12"/>
        </w:numPr>
        <w:ind w:left="1418" w:hanging="502"/>
        <w:rPr>
          <w:szCs w:val="28"/>
        </w:rPr>
      </w:pPr>
      <w:r w:rsidRPr="0068784D">
        <w:rPr>
          <w:szCs w:val="28"/>
        </w:rPr>
        <w:t>the RP’s application of RDS&amp;L is adequate at a component level; and</w:t>
      </w:r>
    </w:p>
    <w:p w14:paraId="50B78EB1" w14:textId="77777777" w:rsidR="0068784D" w:rsidRPr="0068784D" w:rsidRDefault="0068784D" w:rsidP="0068784D">
      <w:pPr>
        <w:numPr>
          <w:ilvl w:val="0"/>
          <w:numId w:val="12"/>
        </w:numPr>
        <w:ind w:left="1418" w:hanging="502"/>
        <w:rPr>
          <w:szCs w:val="28"/>
        </w:rPr>
      </w:pPr>
      <w:r w:rsidRPr="0068784D">
        <w:rPr>
          <w:szCs w:val="28"/>
        </w:rPr>
        <w:t>its shared architecture arrangement is adequate from a mechanical engineering perspective.</w:t>
      </w:r>
    </w:p>
    <w:p w14:paraId="2CEA04D4" w14:textId="36E411EE" w:rsidR="0068784D" w:rsidRPr="0068784D" w:rsidRDefault="000F5786" w:rsidP="001246F2">
      <w:pPr>
        <w:pStyle w:val="Heading4"/>
      </w:pPr>
      <w:r>
        <w:lastRenderedPageBreak/>
        <w:t>Defence in depth, r</w:t>
      </w:r>
      <w:r w:rsidR="00EF2246">
        <w:t>edundancy</w:t>
      </w:r>
      <w:r>
        <w:t>, diversity, segregation a</w:t>
      </w:r>
      <w:r w:rsidR="00E865F8">
        <w:t>n</w:t>
      </w:r>
      <w:r>
        <w:t>d layout s</w:t>
      </w:r>
      <w:r w:rsidR="00E538E0">
        <w:t>ummary</w:t>
      </w:r>
    </w:p>
    <w:p w14:paraId="28C7FB67" w14:textId="129A589A" w:rsidR="0068784D" w:rsidRPr="0068784D" w:rsidRDefault="0068784D" w:rsidP="00E538E0">
      <w:pPr>
        <w:pStyle w:val="Numberedparagraph"/>
      </w:pPr>
      <w:r w:rsidRPr="0068784D">
        <w:t>I conclude that the RP has:</w:t>
      </w:r>
    </w:p>
    <w:p w14:paraId="1524920C" w14:textId="30D24288" w:rsidR="0068784D" w:rsidRPr="00D80933" w:rsidRDefault="0068784D" w:rsidP="009A3822">
      <w:pPr>
        <w:numPr>
          <w:ilvl w:val="0"/>
          <w:numId w:val="12"/>
        </w:numPr>
        <w:ind w:left="1418" w:hanging="502"/>
        <w:rPr>
          <w:bCs/>
          <w:noProof/>
        </w:rPr>
      </w:pPr>
      <w:r w:rsidRPr="0068784D">
        <w:rPr>
          <w:szCs w:val="28"/>
        </w:rPr>
        <w:t>adequately demonstrated</w:t>
      </w:r>
      <w:r w:rsidR="004A525E">
        <w:rPr>
          <w:szCs w:val="28"/>
        </w:rPr>
        <w:t xml:space="preserve"> that its </w:t>
      </w:r>
      <w:r w:rsidR="009216C8">
        <w:rPr>
          <w:szCs w:val="28"/>
        </w:rPr>
        <w:t>DiD approach aligns with RGP</w:t>
      </w:r>
      <w:r w:rsidR="00D67F91">
        <w:rPr>
          <w:szCs w:val="28"/>
        </w:rPr>
        <w:t xml:space="preserve"> and </w:t>
      </w:r>
      <w:r w:rsidR="00EB7944">
        <w:rPr>
          <w:szCs w:val="28"/>
        </w:rPr>
        <w:t xml:space="preserve">has </w:t>
      </w:r>
      <w:r w:rsidR="006D5A2A">
        <w:rPr>
          <w:szCs w:val="28"/>
        </w:rPr>
        <w:t>given some consideration to CCF and SFC</w:t>
      </w:r>
      <w:r w:rsidR="00D80933">
        <w:rPr>
          <w:szCs w:val="28"/>
        </w:rPr>
        <w:t>; and</w:t>
      </w:r>
    </w:p>
    <w:p w14:paraId="217A7DFF" w14:textId="3DA65DB1" w:rsidR="0068784D" w:rsidRPr="0068784D" w:rsidRDefault="0068784D" w:rsidP="0068784D">
      <w:pPr>
        <w:numPr>
          <w:ilvl w:val="0"/>
          <w:numId w:val="12"/>
        </w:numPr>
        <w:ind w:left="1418" w:hanging="502"/>
        <w:rPr>
          <w:szCs w:val="28"/>
        </w:rPr>
      </w:pPr>
      <w:r w:rsidRPr="0068784D">
        <w:rPr>
          <w:szCs w:val="28"/>
        </w:rPr>
        <w:t>not yet shown how CCF and SFC risks have been addressed in its</w:t>
      </w:r>
      <w:r w:rsidR="00921302">
        <w:rPr>
          <w:szCs w:val="28"/>
        </w:rPr>
        <w:t xml:space="preserve"> </w:t>
      </w:r>
      <w:r w:rsidR="00723F36">
        <w:rPr>
          <w:szCs w:val="28"/>
        </w:rPr>
        <w:t>RCS</w:t>
      </w:r>
      <w:r w:rsidR="00B6183A">
        <w:rPr>
          <w:szCs w:val="28"/>
        </w:rPr>
        <w:t xml:space="preserve"> safety relief valves</w:t>
      </w:r>
      <w:r w:rsidRPr="0068784D">
        <w:rPr>
          <w:szCs w:val="28"/>
        </w:rPr>
        <w:t xml:space="preserve"> design.</w:t>
      </w:r>
    </w:p>
    <w:p w14:paraId="73407008" w14:textId="6DB9F2DB" w:rsidR="0068784D" w:rsidRPr="0068784D" w:rsidRDefault="0068784D" w:rsidP="00E538E0">
      <w:pPr>
        <w:pStyle w:val="Numberedparagraph"/>
      </w:pPr>
      <w:r w:rsidRPr="0068784D">
        <w:t xml:space="preserve">For </w:t>
      </w:r>
      <w:r w:rsidR="00D17235">
        <w:t>Step 2</w:t>
      </w:r>
      <w:r w:rsidRPr="0068784D">
        <w:t xml:space="preserve"> I am satisfied. This is because I consider that during </w:t>
      </w:r>
      <w:r w:rsidR="00D17235">
        <w:t>Step 3</w:t>
      </w:r>
      <w:r w:rsidRPr="0068784D">
        <w:t xml:space="preserve">, the RP has the opportunity to demonstrate adequacy of its DiD application, CCF and SFC implementation. </w:t>
      </w:r>
    </w:p>
    <w:p w14:paraId="0A16DF4A" w14:textId="14462D2B" w:rsidR="0068784D" w:rsidRPr="0068784D" w:rsidRDefault="007401DF" w:rsidP="00E538E0">
      <w:pPr>
        <w:pStyle w:val="Numberedparagraph"/>
      </w:pPr>
      <w:r>
        <w:t>Dur</w:t>
      </w:r>
      <w:r w:rsidR="0068784D" w:rsidRPr="0068784D">
        <w:t xml:space="preserve">ing </w:t>
      </w:r>
      <w:r w:rsidR="00D17235">
        <w:t>Step 3</w:t>
      </w:r>
      <w:r w:rsidR="0068784D" w:rsidRPr="0068784D">
        <w:t xml:space="preserve"> I will seek assurance that the RP’s mechanical engineering DiD, CCF and SFC approach is adequately implemented. I consider this a residual matter.</w:t>
      </w:r>
      <w:r w:rsidR="0068784D" w:rsidRPr="0068784D" w:rsidDel="004950A4">
        <w:t xml:space="preserve"> </w:t>
      </w:r>
    </w:p>
    <w:p w14:paraId="78C0E4CA" w14:textId="029CF14E" w:rsidR="0093391A" w:rsidRPr="0093391A" w:rsidRDefault="0093391A" w:rsidP="009B1FB3">
      <w:pPr>
        <w:pStyle w:val="Heading3"/>
      </w:pPr>
      <w:r w:rsidRPr="0093391A">
        <w:t xml:space="preserve">Design </w:t>
      </w:r>
      <w:r w:rsidR="009B1FB3">
        <w:t>a</w:t>
      </w:r>
      <w:r w:rsidRPr="0093391A">
        <w:t>ssurance</w:t>
      </w:r>
    </w:p>
    <w:p w14:paraId="1B160BA7" w14:textId="2C916988" w:rsidR="0093391A" w:rsidRPr="0093391A" w:rsidRDefault="0093391A" w:rsidP="009B1FB3">
      <w:pPr>
        <w:pStyle w:val="Numberedparagraph"/>
      </w:pPr>
      <w:r w:rsidRPr="0093391A">
        <w:t xml:space="preserve">My </w:t>
      </w:r>
      <w:r w:rsidR="00D17235">
        <w:t>Step 2</w:t>
      </w:r>
      <w:r w:rsidRPr="0093391A">
        <w:t xml:space="preserve"> plan</w:t>
      </w:r>
      <w:r w:rsidR="007401DF">
        <w:t xml:space="preserve"> (ref.</w:t>
      </w:r>
      <w:r w:rsidRPr="0093391A">
        <w:t xml:space="preserve"> </w:t>
      </w:r>
      <w:sdt>
        <w:sdtPr>
          <w:id w:val="-58554603"/>
          <w:citation/>
        </w:sdtPr>
        <w:sdtEndPr/>
        <w:sdtContent>
          <w:r w:rsidRPr="0093391A">
            <w:fldChar w:fldCharType="begin"/>
          </w:r>
          <w:r w:rsidR="0087169D">
            <w:instrText xml:space="preserve">CITATION RRSMRMechStep2Plan \l 2057 </w:instrText>
          </w:r>
          <w:r w:rsidRPr="0093391A">
            <w:fldChar w:fldCharType="separate"/>
          </w:r>
          <w:r w:rsidR="00DC4EEB" w:rsidRPr="00DC4EEB">
            <w:rPr>
              <w:noProof/>
            </w:rPr>
            <w:t>[15]</w:t>
          </w:r>
          <w:r w:rsidRPr="0093391A">
            <w:fldChar w:fldCharType="end"/>
          </w:r>
        </w:sdtContent>
      </w:sdt>
      <w:r w:rsidR="007401DF">
        <w:t>)</w:t>
      </w:r>
      <w:r w:rsidRPr="0093391A">
        <w:t xml:space="preserve"> included an assessment of the RP’s design assurance approach.</w:t>
      </w:r>
    </w:p>
    <w:p w14:paraId="37C9B94B" w14:textId="215D482A" w:rsidR="0093391A" w:rsidRPr="0093391A" w:rsidRDefault="0093391A" w:rsidP="009B1FB3">
      <w:pPr>
        <w:pStyle w:val="Numberedparagraph"/>
      </w:pPr>
      <w:r w:rsidRPr="0093391A">
        <w:t xml:space="preserve">My assessment sought to judge </w:t>
      </w:r>
      <w:r w:rsidRPr="0093391A">
        <w:rPr>
          <w:szCs w:val="28"/>
        </w:rPr>
        <w:t>whether the RP’s design safety assurance arrangements ensure safety principles are integral to the generic design. Hence, t</w:t>
      </w:r>
      <w:r w:rsidRPr="0093391A">
        <w:t xml:space="preserve">o assess the RP’s design assurance approach I </w:t>
      </w:r>
      <w:r w:rsidR="00115D64">
        <w:t>assessed</w:t>
      </w:r>
      <w:r w:rsidRPr="0093391A">
        <w:t xml:space="preserve"> the RP’s engineering management plan</w:t>
      </w:r>
      <w:r w:rsidR="007401DF">
        <w:t xml:space="preserve"> (ref.</w:t>
      </w:r>
      <w:r w:rsidRPr="0093391A">
        <w:t xml:space="preserve"> </w:t>
      </w:r>
      <w:sdt>
        <w:sdtPr>
          <w:id w:val="969323879"/>
          <w:citation/>
        </w:sdtPr>
        <w:sdtEndPr/>
        <w:sdtContent>
          <w:r w:rsidRPr="0093391A">
            <w:fldChar w:fldCharType="begin"/>
          </w:r>
          <w:r w:rsidR="00B41788">
            <w:instrText xml:space="preserve">CITATION RREngManPlan \l 2057 </w:instrText>
          </w:r>
          <w:r w:rsidRPr="0093391A">
            <w:fldChar w:fldCharType="separate"/>
          </w:r>
          <w:r w:rsidR="00DC4EEB" w:rsidRPr="00DC4EEB">
            <w:rPr>
              <w:noProof/>
            </w:rPr>
            <w:t>[47]</w:t>
          </w:r>
          <w:r w:rsidRPr="0093391A">
            <w:fldChar w:fldCharType="end"/>
          </w:r>
        </w:sdtContent>
      </w:sdt>
      <w:r w:rsidR="007401DF">
        <w:t>)</w:t>
      </w:r>
      <w:r w:rsidRPr="0093391A">
        <w:t>. I also assessed the following SSCs given their nuclear safety relevance:</w:t>
      </w:r>
    </w:p>
    <w:p w14:paraId="50D651DB" w14:textId="77777777" w:rsidR="0093391A" w:rsidRPr="0093391A" w:rsidRDefault="0093391A" w:rsidP="0093391A">
      <w:pPr>
        <w:numPr>
          <w:ilvl w:val="0"/>
          <w:numId w:val="12"/>
        </w:numPr>
        <w:ind w:left="1418" w:hanging="502"/>
        <w:rPr>
          <w:szCs w:val="28"/>
        </w:rPr>
      </w:pPr>
      <w:r w:rsidRPr="0093391A">
        <w:rPr>
          <w:szCs w:val="28"/>
        </w:rPr>
        <w:t>reactor coolant pump (RCP);</w:t>
      </w:r>
    </w:p>
    <w:p w14:paraId="490F0FB5" w14:textId="77777777" w:rsidR="0093391A" w:rsidRPr="0093391A" w:rsidRDefault="0093391A" w:rsidP="0093391A">
      <w:pPr>
        <w:numPr>
          <w:ilvl w:val="0"/>
          <w:numId w:val="12"/>
        </w:numPr>
        <w:ind w:left="1418" w:hanging="502"/>
        <w:rPr>
          <w:szCs w:val="28"/>
        </w:rPr>
      </w:pPr>
      <w:r w:rsidRPr="0093391A">
        <w:rPr>
          <w:szCs w:val="28"/>
        </w:rPr>
        <w:t>emergency blowdown valve (EBDV); and</w:t>
      </w:r>
    </w:p>
    <w:p w14:paraId="61DA61BA" w14:textId="77777777" w:rsidR="0093391A" w:rsidRPr="0093391A" w:rsidRDefault="0093391A" w:rsidP="0093391A">
      <w:pPr>
        <w:numPr>
          <w:ilvl w:val="0"/>
          <w:numId w:val="12"/>
        </w:numPr>
        <w:ind w:left="1418" w:hanging="502"/>
        <w:rPr>
          <w:szCs w:val="28"/>
        </w:rPr>
      </w:pPr>
      <w:r w:rsidRPr="0093391A">
        <w:rPr>
          <w:szCs w:val="28"/>
        </w:rPr>
        <w:t>mechanical handling.</w:t>
      </w:r>
    </w:p>
    <w:p w14:paraId="11E407A5" w14:textId="4075B37A" w:rsidR="0093391A" w:rsidRPr="0093391A" w:rsidRDefault="00DD7F97" w:rsidP="001246F2">
      <w:pPr>
        <w:pStyle w:val="Heading4"/>
      </w:pPr>
      <w:bookmarkStart w:id="33" w:name="_Ref165453289"/>
      <w:bookmarkStart w:id="34" w:name="_Ref162010563"/>
      <w:r>
        <w:t>Design assurance a</w:t>
      </w:r>
      <w:r w:rsidR="00D51896">
        <w:t>rrangements</w:t>
      </w:r>
      <w:bookmarkEnd w:id="33"/>
    </w:p>
    <w:p w14:paraId="74060E12" w14:textId="01406F8A" w:rsidR="0093391A" w:rsidRPr="0093391A" w:rsidRDefault="00D51896" w:rsidP="009B1FB3">
      <w:pPr>
        <w:pStyle w:val="Numberedparagraph"/>
      </w:pPr>
      <w:r>
        <w:t xml:space="preserve">The </w:t>
      </w:r>
      <w:r w:rsidR="0093391A" w:rsidRPr="0093391A">
        <w:t xml:space="preserve">RP is developing its E3S case concurrently with its design (E3S </w:t>
      </w:r>
      <w:r w:rsidR="000F5786">
        <w:t>c</w:t>
      </w:r>
      <w:r w:rsidR="0093391A" w:rsidRPr="0093391A">
        <w:t>hapter 1: Introduction</w:t>
      </w:r>
      <w:r w:rsidR="007401DF">
        <w:t xml:space="preserve"> (ref.</w:t>
      </w:r>
      <w:r w:rsidR="0093391A" w:rsidRPr="0093391A">
        <w:t xml:space="preserve"> </w:t>
      </w:r>
      <w:sdt>
        <w:sdtPr>
          <w:id w:val="20604497"/>
          <w:citation/>
        </w:sdtPr>
        <w:sdtEndPr/>
        <w:sdtContent>
          <w:r w:rsidR="0093391A" w:rsidRPr="0093391A">
            <w:fldChar w:fldCharType="begin"/>
          </w:r>
          <w:r w:rsidR="00760205">
            <w:instrText xml:space="preserve">CITATION E3Sch1V2Issue3 \l 2057 </w:instrText>
          </w:r>
          <w:r w:rsidR="0093391A" w:rsidRPr="0093391A">
            <w:fldChar w:fldCharType="separate"/>
          </w:r>
          <w:r w:rsidR="00DC4EEB" w:rsidRPr="00DC4EEB">
            <w:rPr>
              <w:noProof/>
            </w:rPr>
            <w:t>[1]</w:t>
          </w:r>
          <w:r w:rsidR="0093391A" w:rsidRPr="0093391A">
            <w:fldChar w:fldCharType="end"/>
          </w:r>
        </w:sdtContent>
      </w:sdt>
      <w:r w:rsidR="007401DF">
        <w:t>)</w:t>
      </w:r>
      <w:r w:rsidR="0093391A" w:rsidRPr="0093391A">
        <w:t xml:space="preserve"> section 1.1.3). I </w:t>
      </w:r>
      <w:r w:rsidR="00115D64">
        <w:t>assesse</w:t>
      </w:r>
      <w:r w:rsidR="0093391A" w:rsidRPr="0093391A">
        <w:t xml:space="preserve">d the RP’s engineering management Plan </w:t>
      </w:r>
      <w:r w:rsidR="007401DF">
        <w:t xml:space="preserve">(ref. </w:t>
      </w:r>
      <w:sdt>
        <w:sdtPr>
          <w:id w:val="549888913"/>
          <w:citation/>
        </w:sdtPr>
        <w:sdtEndPr/>
        <w:sdtContent>
          <w:r w:rsidR="0093391A" w:rsidRPr="0093391A">
            <w:fldChar w:fldCharType="begin"/>
          </w:r>
          <w:r w:rsidR="00B41788">
            <w:instrText xml:space="preserve">CITATION RREngManPlan \l 2057 </w:instrText>
          </w:r>
          <w:r w:rsidR="0093391A" w:rsidRPr="0093391A">
            <w:fldChar w:fldCharType="separate"/>
          </w:r>
          <w:r w:rsidR="00DC4EEB" w:rsidRPr="00DC4EEB">
            <w:rPr>
              <w:noProof/>
            </w:rPr>
            <w:t>[47]</w:t>
          </w:r>
          <w:r w:rsidR="0093391A" w:rsidRPr="0093391A">
            <w:fldChar w:fldCharType="end"/>
          </w:r>
        </w:sdtContent>
      </w:sdt>
      <w:r w:rsidR="007401DF">
        <w:t>)</w:t>
      </w:r>
      <w:r w:rsidR="0093391A" w:rsidRPr="0093391A">
        <w:t xml:space="preserve"> to assess its design development configuration control. This is because design configuration control supports adequate design assurance (ONR Design Safety Assurance TAG</w:t>
      </w:r>
      <w:r w:rsidR="0015080E">
        <w:t xml:space="preserve"> NS-TAST-GD-057</w:t>
      </w:r>
      <w:r w:rsidR="0093391A" w:rsidRPr="0093391A">
        <w:t xml:space="preserve"> </w:t>
      </w:r>
      <w:r w:rsidR="007401DF">
        <w:t xml:space="preserve">(ref. </w:t>
      </w:r>
      <w:sdt>
        <w:sdtPr>
          <w:rPr>
            <w:szCs w:val="28"/>
          </w:rPr>
          <w:id w:val="-1130165103"/>
          <w:citation/>
        </w:sdtPr>
        <w:sdtEndPr/>
        <w:sdtContent>
          <w:r w:rsidR="0093391A" w:rsidRPr="0093391A">
            <w:rPr>
              <w:szCs w:val="28"/>
            </w:rPr>
            <w:fldChar w:fldCharType="begin"/>
          </w:r>
          <w:r w:rsidR="001C784D">
            <w:rPr>
              <w:szCs w:val="28"/>
            </w:rPr>
            <w:instrText xml:space="preserve">CITATION TAG057 \l 2057 </w:instrText>
          </w:r>
          <w:r w:rsidR="0093391A" w:rsidRPr="0093391A">
            <w:rPr>
              <w:szCs w:val="28"/>
            </w:rPr>
            <w:fldChar w:fldCharType="separate"/>
          </w:r>
          <w:r w:rsidR="00DC4EEB" w:rsidRPr="00DC4EEB">
            <w:rPr>
              <w:noProof/>
              <w:szCs w:val="28"/>
            </w:rPr>
            <w:t>[30]</w:t>
          </w:r>
          <w:r w:rsidR="0093391A" w:rsidRPr="0093391A">
            <w:rPr>
              <w:szCs w:val="28"/>
            </w:rPr>
            <w:fldChar w:fldCharType="end"/>
          </w:r>
        </w:sdtContent>
      </w:sdt>
      <w:r w:rsidR="007401DF">
        <w:rPr>
          <w:szCs w:val="28"/>
        </w:rPr>
        <w:t>)</w:t>
      </w:r>
      <w:r w:rsidR="0093391A" w:rsidRPr="0093391A">
        <w:t xml:space="preserve"> paragraph 63).</w:t>
      </w:r>
    </w:p>
    <w:p w14:paraId="2756AD2B" w14:textId="1B1D543E" w:rsidR="0093391A" w:rsidRPr="0093391A" w:rsidRDefault="0093391A" w:rsidP="009B1FB3">
      <w:pPr>
        <w:pStyle w:val="Numberedparagraph"/>
      </w:pPr>
      <w:r w:rsidRPr="0093391A">
        <w:t xml:space="preserve">The engineering management plan </w:t>
      </w:r>
      <w:r w:rsidR="007401DF">
        <w:t xml:space="preserve">(ref. </w:t>
      </w:r>
      <w:sdt>
        <w:sdtPr>
          <w:rPr>
            <w:szCs w:val="28"/>
          </w:rPr>
          <w:id w:val="408968212"/>
          <w:citation/>
        </w:sdtPr>
        <w:sdtEndPr/>
        <w:sdtContent>
          <w:r w:rsidRPr="0093391A">
            <w:rPr>
              <w:szCs w:val="28"/>
            </w:rPr>
            <w:fldChar w:fldCharType="begin"/>
          </w:r>
          <w:r w:rsidR="00B41788">
            <w:rPr>
              <w:szCs w:val="28"/>
            </w:rPr>
            <w:instrText xml:space="preserve">CITATION RREngManPlan \l 2057 </w:instrText>
          </w:r>
          <w:r w:rsidRPr="0093391A">
            <w:rPr>
              <w:szCs w:val="28"/>
            </w:rPr>
            <w:fldChar w:fldCharType="separate"/>
          </w:r>
          <w:r w:rsidR="00DC4EEB" w:rsidRPr="00DC4EEB">
            <w:rPr>
              <w:noProof/>
              <w:szCs w:val="28"/>
            </w:rPr>
            <w:t>[47]</w:t>
          </w:r>
          <w:r w:rsidRPr="0093391A">
            <w:rPr>
              <w:szCs w:val="28"/>
            </w:rPr>
            <w:fldChar w:fldCharType="end"/>
          </w:r>
        </w:sdtContent>
      </w:sdt>
      <w:r w:rsidR="007401DF">
        <w:rPr>
          <w:szCs w:val="28"/>
        </w:rPr>
        <w:t>)</w:t>
      </w:r>
      <w:r w:rsidRPr="0093391A">
        <w:t xml:space="preserve"> describes the RP’s approach to:</w:t>
      </w:r>
    </w:p>
    <w:p w14:paraId="433E225D" w14:textId="77777777" w:rsidR="0093391A" w:rsidRPr="0093391A" w:rsidRDefault="0093391A" w:rsidP="0093391A">
      <w:pPr>
        <w:numPr>
          <w:ilvl w:val="0"/>
          <w:numId w:val="12"/>
        </w:numPr>
        <w:ind w:left="1418" w:hanging="502"/>
        <w:rPr>
          <w:szCs w:val="28"/>
        </w:rPr>
      </w:pPr>
      <w:r w:rsidRPr="0093391A">
        <w:rPr>
          <w:szCs w:val="28"/>
        </w:rPr>
        <w:t>configuration management (section 6.13);</w:t>
      </w:r>
    </w:p>
    <w:p w14:paraId="41B91829" w14:textId="77777777" w:rsidR="0093391A" w:rsidRPr="0093391A" w:rsidRDefault="0093391A" w:rsidP="0093391A">
      <w:pPr>
        <w:numPr>
          <w:ilvl w:val="0"/>
          <w:numId w:val="12"/>
        </w:numPr>
        <w:ind w:left="1418" w:hanging="502"/>
        <w:rPr>
          <w:szCs w:val="28"/>
        </w:rPr>
      </w:pPr>
      <w:r w:rsidRPr="0093391A">
        <w:rPr>
          <w:szCs w:val="28"/>
        </w:rPr>
        <w:lastRenderedPageBreak/>
        <w:t>engineering change control (section 6.15); and</w:t>
      </w:r>
    </w:p>
    <w:p w14:paraId="74E0B695" w14:textId="77777777" w:rsidR="0093391A" w:rsidRPr="0093391A" w:rsidRDefault="0093391A" w:rsidP="0093391A">
      <w:pPr>
        <w:numPr>
          <w:ilvl w:val="0"/>
          <w:numId w:val="12"/>
        </w:numPr>
        <w:ind w:left="1418" w:hanging="502"/>
        <w:rPr>
          <w:szCs w:val="28"/>
        </w:rPr>
      </w:pPr>
      <w:r w:rsidRPr="0093391A">
        <w:rPr>
          <w:szCs w:val="28"/>
        </w:rPr>
        <w:t>engineering management processes (section 11).</w:t>
      </w:r>
    </w:p>
    <w:p w14:paraId="6BC95C3A" w14:textId="4D15A410" w:rsidR="0093391A" w:rsidRPr="0093391A" w:rsidRDefault="0093391A" w:rsidP="009B1FB3">
      <w:pPr>
        <w:pStyle w:val="Numberedparagraph"/>
      </w:pPr>
      <w:r w:rsidRPr="0093391A">
        <w:t xml:space="preserve">The RP uses a gated design review process. I </w:t>
      </w:r>
      <w:r w:rsidR="000706E7">
        <w:t>assesse</w:t>
      </w:r>
      <w:r w:rsidR="000706E7" w:rsidRPr="0093391A">
        <w:t xml:space="preserve">d </w:t>
      </w:r>
      <w:r w:rsidRPr="0093391A">
        <w:t xml:space="preserve">the RP’s engineering management design definition review (DR) process (C3.2.1-2 section 2.7.1 of </w:t>
      </w:r>
      <w:r w:rsidR="007401DF">
        <w:t xml:space="preserve">(ref. </w:t>
      </w:r>
      <w:sdt>
        <w:sdtPr>
          <w:rPr>
            <w:szCs w:val="28"/>
          </w:rPr>
          <w:id w:val="2051878918"/>
          <w:citation/>
        </w:sdtPr>
        <w:sdtEndPr/>
        <w:sdtContent>
          <w:r w:rsidRPr="0093391A">
            <w:rPr>
              <w:szCs w:val="28"/>
            </w:rPr>
            <w:fldChar w:fldCharType="begin"/>
          </w:r>
          <w:r w:rsidR="00B41788">
            <w:rPr>
              <w:szCs w:val="28"/>
            </w:rPr>
            <w:instrText xml:space="preserve">CITATION RREngManPlan \l 2057 </w:instrText>
          </w:r>
          <w:r w:rsidRPr="0093391A">
            <w:rPr>
              <w:szCs w:val="28"/>
            </w:rPr>
            <w:fldChar w:fldCharType="separate"/>
          </w:r>
          <w:r w:rsidR="00DC4EEB" w:rsidRPr="00DC4EEB">
            <w:rPr>
              <w:noProof/>
              <w:szCs w:val="28"/>
            </w:rPr>
            <w:t>[47]</w:t>
          </w:r>
          <w:r w:rsidRPr="0093391A">
            <w:rPr>
              <w:szCs w:val="28"/>
            </w:rPr>
            <w:fldChar w:fldCharType="end"/>
          </w:r>
        </w:sdtContent>
      </w:sdt>
      <w:r w:rsidRPr="0093391A">
        <w:t>)</w:t>
      </w:r>
      <w:r w:rsidR="007401DF">
        <w:t>)</w:t>
      </w:r>
      <w:r w:rsidRPr="0093391A">
        <w:t xml:space="preserve"> to inform my judgement. I noted that the gated reviews align with key design quality hold points including:</w:t>
      </w:r>
    </w:p>
    <w:p w14:paraId="26E3FEB4" w14:textId="77777777" w:rsidR="0093391A" w:rsidRPr="0093391A" w:rsidRDefault="0093391A" w:rsidP="0093391A">
      <w:pPr>
        <w:numPr>
          <w:ilvl w:val="0"/>
          <w:numId w:val="12"/>
        </w:numPr>
        <w:ind w:left="1418" w:hanging="502"/>
        <w:rPr>
          <w:szCs w:val="28"/>
        </w:rPr>
      </w:pPr>
      <w:r w:rsidRPr="0093391A">
        <w:rPr>
          <w:szCs w:val="28"/>
        </w:rPr>
        <w:t>preliminary concept definition (PCD); and</w:t>
      </w:r>
    </w:p>
    <w:p w14:paraId="13AF0CF2" w14:textId="77777777" w:rsidR="0093391A" w:rsidRPr="0093391A" w:rsidRDefault="0093391A" w:rsidP="0093391A">
      <w:pPr>
        <w:numPr>
          <w:ilvl w:val="0"/>
          <w:numId w:val="12"/>
        </w:numPr>
        <w:ind w:left="1418" w:hanging="502"/>
        <w:rPr>
          <w:szCs w:val="28"/>
        </w:rPr>
      </w:pPr>
      <w:r w:rsidRPr="0093391A">
        <w:rPr>
          <w:szCs w:val="28"/>
        </w:rPr>
        <w:t>full concept definition (FCD).</w:t>
      </w:r>
    </w:p>
    <w:p w14:paraId="61EAACE1" w14:textId="77777777" w:rsidR="0062262B" w:rsidRPr="0062262B" w:rsidRDefault="0093391A" w:rsidP="009B1FB3">
      <w:pPr>
        <w:pStyle w:val="Numberedparagraph"/>
      </w:pPr>
      <w:r w:rsidRPr="0093391A">
        <w:t xml:space="preserve">The Chief Engineer (or a delegate) chairs the DR and assesses and confirms design definition maturity. </w:t>
      </w:r>
      <w:r w:rsidR="005C3A3A">
        <w:fldChar w:fldCharType="begin"/>
      </w:r>
      <w:r w:rsidR="005C3A3A">
        <w:instrText xml:space="preserve"> REF _Ref168069325 \h </w:instrText>
      </w:r>
      <w:r w:rsidR="005C3A3A">
        <w:fldChar w:fldCharType="separate"/>
      </w:r>
      <w:r w:rsidR="00852886">
        <w:t xml:space="preserve">Figure </w:t>
      </w:r>
      <w:r w:rsidR="00852886">
        <w:rPr>
          <w:noProof/>
        </w:rPr>
        <w:t>4</w:t>
      </w:r>
      <w:r w:rsidR="005C3A3A">
        <w:fldChar w:fldCharType="end"/>
      </w:r>
      <w:r w:rsidR="005C3A3A">
        <w:t xml:space="preserve"> </w:t>
      </w:r>
      <w:r w:rsidRPr="0093391A">
        <w:t>shows the RP’s DR gates mapped against SSC maturity.</w:t>
      </w:r>
      <w:r w:rsidR="00F006C6" w:rsidRPr="00F006C6">
        <w:rPr>
          <w:b/>
          <w:bCs/>
          <w:noProof/>
          <w:color w:val="000000" w:themeColor="text2"/>
          <w:sz w:val="22"/>
        </w:rPr>
        <w:t xml:space="preserve"> </w:t>
      </w:r>
    </w:p>
    <w:p w14:paraId="3D905351" w14:textId="7B435A43" w:rsidR="0093391A" w:rsidRPr="0093391A" w:rsidRDefault="00F006C6" w:rsidP="0062262B">
      <w:pPr>
        <w:pStyle w:val="Numberedparagraph"/>
        <w:numPr>
          <w:ilvl w:val="0"/>
          <w:numId w:val="0"/>
        </w:numPr>
      </w:pPr>
      <w:r w:rsidRPr="0093391A">
        <w:rPr>
          <w:b/>
          <w:bCs/>
          <w:noProof/>
          <w:color w:val="000000" w:themeColor="text2"/>
          <w:sz w:val="22"/>
        </w:rPr>
        <w:drawing>
          <wp:inline distT="0" distB="0" distL="0" distR="0" wp14:anchorId="0F04F0F1" wp14:editId="2B086318">
            <wp:extent cx="5980639" cy="1192233"/>
            <wp:effectExtent l="19050" t="19050" r="20320" b="27305"/>
            <wp:docPr id="9" name="Picture 9" descr="A flow chart showing Rolls-Royce SMR Ltd's design process from Preliminary Concept Definition, through detailed design to construction and commiss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flow chart showing Rolls-Royce SMR Ltd's design process from Preliminary Concept Definition, through detailed design to construction and commissioning"/>
                    <pic:cNvPicPr/>
                  </pic:nvPicPr>
                  <pic:blipFill>
                    <a:blip r:embed="rId27">
                      <a:extLst>
                        <a:ext uri="{28A0092B-C50C-407E-A947-70E740481C1C}">
                          <a14:useLocalDpi xmlns:a14="http://schemas.microsoft.com/office/drawing/2010/main" val="0"/>
                        </a:ext>
                      </a:extLst>
                    </a:blip>
                    <a:stretch>
                      <a:fillRect/>
                    </a:stretch>
                  </pic:blipFill>
                  <pic:spPr>
                    <a:xfrm>
                      <a:off x="0" y="0"/>
                      <a:ext cx="5989495" cy="1193999"/>
                    </a:xfrm>
                    <a:prstGeom prst="rect">
                      <a:avLst/>
                    </a:prstGeom>
                    <a:ln w="15875">
                      <a:solidFill>
                        <a:schemeClr val="tx1"/>
                      </a:solidFill>
                    </a:ln>
                  </pic:spPr>
                </pic:pic>
              </a:graphicData>
            </a:graphic>
          </wp:inline>
        </w:drawing>
      </w:r>
    </w:p>
    <w:p w14:paraId="64D91521" w14:textId="3273E7B6" w:rsidR="0093391A" w:rsidRPr="00BE114D" w:rsidRDefault="005C3A3A" w:rsidP="00AB231D">
      <w:pPr>
        <w:pStyle w:val="Caption"/>
        <w:ind w:left="851"/>
      </w:pPr>
      <w:bookmarkStart w:id="35" w:name="_Ref168069325"/>
      <w:bookmarkStart w:id="36" w:name="_Ref162259257"/>
      <w:bookmarkStart w:id="37" w:name="_Ref164413848"/>
      <w:bookmarkStart w:id="38" w:name="_Toc166860873"/>
      <w:r w:rsidRPr="00BE114D">
        <w:t xml:space="preserve">Figure </w:t>
      </w:r>
      <w:r w:rsidRPr="00BE114D">
        <w:fldChar w:fldCharType="begin"/>
      </w:r>
      <w:r w:rsidRPr="00BE114D">
        <w:rPr>
          <w:color w:val="auto"/>
        </w:rPr>
        <w:instrText xml:space="preserve"> SEQ Figure \* ARABIC </w:instrText>
      </w:r>
      <w:r w:rsidRPr="00BE114D">
        <w:fldChar w:fldCharType="separate"/>
      </w:r>
      <w:r w:rsidR="00852886" w:rsidRPr="00BE114D">
        <w:rPr>
          <w:noProof/>
          <w:color w:val="auto"/>
        </w:rPr>
        <w:t>4</w:t>
      </w:r>
      <w:r w:rsidRPr="00BE114D">
        <w:rPr>
          <w:noProof/>
        </w:rPr>
        <w:fldChar w:fldCharType="end"/>
      </w:r>
      <w:bookmarkEnd w:id="35"/>
      <w:r w:rsidRPr="00BE114D">
        <w:t xml:space="preserve">: Design reference gates and structure, system and component maturity </w:t>
      </w:r>
      <w:r w:rsidRPr="00BE114D">
        <w:rPr>
          <w:b w:val="0"/>
          <w:bCs w:val="0"/>
        </w:rPr>
        <w:t xml:space="preserve">(ref. </w:t>
      </w:r>
      <w:sdt>
        <w:sdtPr>
          <w:rPr>
            <w:b w:val="0"/>
            <w:bCs w:val="0"/>
          </w:rPr>
          <w:id w:val="1817831592"/>
          <w:citation/>
        </w:sdtPr>
        <w:sdtEndPr/>
        <w:sdtContent>
          <w:r w:rsidRPr="00903757">
            <w:rPr>
              <w:b w:val="0"/>
              <w:bCs w:val="0"/>
            </w:rPr>
            <w:fldChar w:fldCharType="begin"/>
          </w:r>
          <w:r w:rsidR="00B41788" w:rsidRPr="00903757">
            <w:rPr>
              <w:b w:val="0"/>
              <w:bCs w:val="0"/>
            </w:rPr>
            <w:instrText xml:space="preserve">CITATION RREngManPlan \l 2057 </w:instrText>
          </w:r>
          <w:r w:rsidRPr="00903757">
            <w:rPr>
              <w:b w:val="0"/>
              <w:bCs w:val="0"/>
            </w:rPr>
            <w:fldChar w:fldCharType="separate"/>
          </w:r>
          <w:r w:rsidR="00DC4EEB" w:rsidRPr="00903757">
            <w:rPr>
              <w:b w:val="0"/>
              <w:bCs w:val="0"/>
              <w:noProof/>
            </w:rPr>
            <w:t>[47]</w:t>
          </w:r>
          <w:r w:rsidRPr="00903757">
            <w:rPr>
              <w:b w:val="0"/>
              <w:bCs w:val="0"/>
            </w:rPr>
            <w:fldChar w:fldCharType="end"/>
          </w:r>
        </w:sdtContent>
      </w:sdt>
      <w:r w:rsidRPr="00903757">
        <w:rPr>
          <w:b w:val="0"/>
          <w:bCs w:val="0"/>
        </w:rPr>
        <w:t>)</w:t>
      </w:r>
      <w:r w:rsidRPr="00BE114D">
        <w:rPr>
          <w:color w:val="auto"/>
        </w:rPr>
        <w:t xml:space="preserve"> </w:t>
      </w:r>
      <w:bookmarkEnd w:id="36"/>
      <w:bookmarkEnd w:id="37"/>
      <w:bookmarkEnd w:id="38"/>
    </w:p>
    <w:p w14:paraId="770C707F" w14:textId="137D35F1" w:rsidR="0093391A" w:rsidRPr="0093391A" w:rsidRDefault="0093391A" w:rsidP="009B1FB3">
      <w:pPr>
        <w:pStyle w:val="Numberedparagraph"/>
      </w:pPr>
      <w:r w:rsidRPr="0093391A">
        <w:t xml:space="preserve">I am satisfied that the RP’s gated review approach supports an iterative design process with quality hold points. For </w:t>
      </w:r>
      <w:r w:rsidR="00D17235">
        <w:t>Step 2</w:t>
      </w:r>
      <w:r w:rsidRPr="0093391A">
        <w:t>, this satisfies ONR’s design safety assurance TAG</w:t>
      </w:r>
      <w:r w:rsidR="00C67632">
        <w:t xml:space="preserve"> </w:t>
      </w:r>
      <w:r w:rsidR="00C67632" w:rsidRPr="00AB231D">
        <w:rPr>
          <w:szCs w:val="28"/>
        </w:rPr>
        <w:t>NS-TAST-GD-</w:t>
      </w:r>
      <w:r w:rsidRPr="0093391A">
        <w:t xml:space="preserve">057 </w:t>
      </w:r>
      <w:r w:rsidR="00117BD8">
        <w:t xml:space="preserve">(ref. </w:t>
      </w:r>
      <w:sdt>
        <w:sdtPr>
          <w:rPr>
            <w:szCs w:val="28"/>
          </w:rPr>
          <w:id w:val="1841732898"/>
          <w:citation/>
        </w:sdtPr>
        <w:sdtEndPr/>
        <w:sdtContent>
          <w:r w:rsidRPr="0093391A">
            <w:rPr>
              <w:szCs w:val="28"/>
            </w:rPr>
            <w:fldChar w:fldCharType="begin"/>
          </w:r>
          <w:r w:rsidR="001C784D">
            <w:rPr>
              <w:szCs w:val="28"/>
            </w:rPr>
            <w:instrText xml:space="preserve">CITATION TAG057 \l 2057 </w:instrText>
          </w:r>
          <w:r w:rsidRPr="0093391A">
            <w:rPr>
              <w:szCs w:val="28"/>
            </w:rPr>
            <w:fldChar w:fldCharType="separate"/>
          </w:r>
          <w:r w:rsidR="00DC4EEB" w:rsidRPr="00DC4EEB">
            <w:rPr>
              <w:noProof/>
              <w:szCs w:val="28"/>
            </w:rPr>
            <w:t>[30]</w:t>
          </w:r>
          <w:r w:rsidRPr="0093391A">
            <w:rPr>
              <w:szCs w:val="28"/>
            </w:rPr>
            <w:fldChar w:fldCharType="end"/>
          </w:r>
        </w:sdtContent>
      </w:sdt>
      <w:r w:rsidR="00117BD8">
        <w:rPr>
          <w:szCs w:val="28"/>
        </w:rPr>
        <w:t>)</w:t>
      </w:r>
      <w:r w:rsidRPr="0093391A">
        <w:t xml:space="preserve"> paragraph 57 and 63</w:t>
      </w:r>
      <w:r w:rsidRPr="0093391A">
        <w:rPr>
          <w:szCs w:val="28"/>
        </w:rPr>
        <w:t>.</w:t>
      </w:r>
      <w:r w:rsidR="005C3A3A">
        <w:rPr>
          <w:szCs w:val="28"/>
        </w:rPr>
        <w:t xml:space="preserve"> </w:t>
      </w:r>
    </w:p>
    <w:p w14:paraId="22F2C56F" w14:textId="705228E7" w:rsidR="00E7560E" w:rsidRDefault="0093391A" w:rsidP="009B1FB3">
      <w:pPr>
        <w:pStyle w:val="Numberedparagraph"/>
      </w:pPr>
      <w:r w:rsidRPr="0093391A">
        <w:t>I noted that the RP’s design process includes optioneering (process C3.2.2-2). Process C3.2.2-2 is described in the RP’s key structural integrity processes for GDA</w:t>
      </w:r>
      <w:r w:rsidR="00117BD8">
        <w:t xml:space="preserve"> (ref.</w:t>
      </w:r>
      <w:r w:rsidRPr="0093391A">
        <w:t xml:space="preserve"> </w:t>
      </w:r>
      <w:sdt>
        <w:sdtPr>
          <w:id w:val="-20168304"/>
          <w:citation/>
        </w:sdtPr>
        <w:sdtEndPr/>
        <w:sdtContent>
          <w:r w:rsidRPr="0093391A">
            <w:fldChar w:fldCharType="begin"/>
          </w:r>
          <w:r w:rsidR="007D35B8">
            <w:instrText xml:space="preserve">CITATION RRStrucIntegrity \l 2057 </w:instrText>
          </w:r>
          <w:r w:rsidRPr="0093391A">
            <w:fldChar w:fldCharType="separate"/>
          </w:r>
          <w:r w:rsidR="00DC4EEB" w:rsidRPr="00DC4EEB">
            <w:rPr>
              <w:noProof/>
            </w:rPr>
            <w:t>[82]</w:t>
          </w:r>
          <w:r w:rsidRPr="0093391A">
            <w:fldChar w:fldCharType="end"/>
          </w:r>
        </w:sdtContent>
      </w:sdt>
      <w:r w:rsidR="00117BD8">
        <w:t>)</w:t>
      </w:r>
      <w:r w:rsidRPr="0093391A">
        <w:t xml:space="preserve">. It is stated that this process is applied for all key design decisions. Concept assessment is part of this optioneering. </w:t>
      </w:r>
      <w:r w:rsidR="0097246C" w:rsidRPr="00BE114D">
        <w:rPr>
          <w:szCs w:val="24"/>
        </w:rPr>
        <w:fldChar w:fldCharType="begin"/>
      </w:r>
      <w:r w:rsidR="0097246C" w:rsidRPr="00BE114D">
        <w:instrText xml:space="preserve"> REF _Ref168069433 \h </w:instrText>
      </w:r>
      <w:r w:rsidR="00BE114D" w:rsidRPr="009A3822">
        <w:rPr>
          <w:szCs w:val="24"/>
        </w:rPr>
        <w:instrText xml:space="preserve"> \* MERGEFORMAT </w:instrText>
      </w:r>
      <w:r w:rsidR="0097246C" w:rsidRPr="00BE114D">
        <w:rPr>
          <w:szCs w:val="24"/>
        </w:rPr>
      </w:r>
      <w:r w:rsidR="0097246C" w:rsidRPr="00BE114D">
        <w:rPr>
          <w:szCs w:val="24"/>
        </w:rPr>
        <w:fldChar w:fldCharType="separate"/>
      </w:r>
      <w:r w:rsidR="00852886" w:rsidRPr="00BE114D">
        <w:t xml:space="preserve">Figure </w:t>
      </w:r>
      <w:r w:rsidR="00852886" w:rsidRPr="009A3822">
        <w:rPr>
          <w:noProof/>
        </w:rPr>
        <w:t>5</w:t>
      </w:r>
      <w:r w:rsidR="0097246C" w:rsidRPr="00BE114D">
        <w:rPr>
          <w:szCs w:val="24"/>
        </w:rPr>
        <w:fldChar w:fldCharType="end"/>
      </w:r>
      <w:r w:rsidR="0097246C">
        <w:rPr>
          <w:szCs w:val="24"/>
        </w:rPr>
        <w:t xml:space="preserve"> </w:t>
      </w:r>
      <w:r w:rsidRPr="0093391A">
        <w:rPr>
          <w:szCs w:val="24"/>
        </w:rPr>
        <w:t>shows the RP’s concept assessment flow diagram.</w:t>
      </w:r>
      <w:r w:rsidR="0062262B" w:rsidRPr="0062262B">
        <w:rPr>
          <w:noProof/>
        </w:rPr>
        <w:t xml:space="preserve"> </w:t>
      </w:r>
    </w:p>
    <w:p w14:paraId="1DA81700" w14:textId="77777777" w:rsidR="008F7E3C" w:rsidRDefault="008F7E3C" w:rsidP="009A3822">
      <w:pPr>
        <w:pStyle w:val="Numberedparagraph"/>
        <w:numPr>
          <w:ilvl w:val="0"/>
          <w:numId w:val="0"/>
        </w:numPr>
        <w:ind w:left="851"/>
      </w:pPr>
    </w:p>
    <w:p w14:paraId="3344AC5A" w14:textId="0F96B036" w:rsidR="0093391A" w:rsidRPr="0093391A" w:rsidRDefault="0062262B" w:rsidP="00E7560E">
      <w:pPr>
        <w:pStyle w:val="Numberedparagraph"/>
        <w:numPr>
          <w:ilvl w:val="0"/>
          <w:numId w:val="0"/>
        </w:numPr>
      </w:pPr>
      <w:r w:rsidRPr="0093391A">
        <w:rPr>
          <w:noProof/>
        </w:rPr>
        <w:lastRenderedPageBreak/>
        <w:drawing>
          <wp:inline distT="0" distB="0" distL="0" distR="0" wp14:anchorId="065CB6BC" wp14:editId="6D8E4AC3">
            <wp:extent cx="5731510" cy="1831975"/>
            <wp:effectExtent l="19050" t="19050" r="21590" b="15875"/>
            <wp:docPr id="11" name="Picture 11" descr="A flow diagram showing how options are accessed using key SMR assessment criteria, feasible design concepts and decision method selection inputs. The outputs are a preferred concept and a record of the d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flow diagram showing how options are accessed using key SMR assessment criteria, feasible design concepts and decision method selection inputs. The outputs are a preferred concept and a record of the decision"/>
                    <pic:cNvPicPr/>
                  </pic:nvPicPr>
                  <pic:blipFill>
                    <a:blip r:embed="rId28">
                      <a:extLst>
                        <a:ext uri="{28A0092B-C50C-407E-A947-70E740481C1C}">
                          <a14:useLocalDpi xmlns:a14="http://schemas.microsoft.com/office/drawing/2010/main" val="0"/>
                        </a:ext>
                      </a:extLst>
                    </a:blip>
                    <a:stretch>
                      <a:fillRect/>
                    </a:stretch>
                  </pic:blipFill>
                  <pic:spPr>
                    <a:xfrm>
                      <a:off x="0" y="0"/>
                      <a:ext cx="5731510" cy="1831975"/>
                    </a:xfrm>
                    <a:prstGeom prst="rect">
                      <a:avLst/>
                    </a:prstGeom>
                    <a:ln w="15875">
                      <a:solidFill>
                        <a:schemeClr val="tx1"/>
                      </a:solidFill>
                    </a:ln>
                  </pic:spPr>
                </pic:pic>
              </a:graphicData>
            </a:graphic>
          </wp:inline>
        </w:drawing>
      </w:r>
    </w:p>
    <w:p w14:paraId="6C94C80B" w14:textId="286EFE1D" w:rsidR="0093391A" w:rsidRPr="001246F2" w:rsidRDefault="005C3A3A" w:rsidP="00AB231D">
      <w:pPr>
        <w:pStyle w:val="Caption"/>
        <w:ind w:left="131" w:firstLine="720"/>
        <w:rPr>
          <w:b w:val="0"/>
          <w:bCs w:val="0"/>
          <w:color w:val="auto"/>
          <w:sz w:val="24"/>
        </w:rPr>
      </w:pPr>
      <w:bookmarkStart w:id="39" w:name="_Ref168069433"/>
      <w:bookmarkStart w:id="40" w:name="_Toc166860874"/>
      <w:bookmarkStart w:id="41" w:name="_Ref163735194"/>
      <w:bookmarkStart w:id="42" w:name="_Ref165618963"/>
      <w:r w:rsidRPr="001246F2">
        <w:t xml:space="preserve">Figure </w:t>
      </w:r>
      <w:r>
        <w:fldChar w:fldCharType="begin"/>
      </w:r>
      <w:r>
        <w:instrText xml:space="preserve"> SEQ Figure \* ARABIC </w:instrText>
      </w:r>
      <w:r>
        <w:fldChar w:fldCharType="separate"/>
      </w:r>
      <w:r w:rsidR="00852886" w:rsidRPr="001246F2">
        <w:rPr>
          <w:noProof/>
        </w:rPr>
        <w:t>5</w:t>
      </w:r>
      <w:r>
        <w:rPr>
          <w:noProof/>
        </w:rPr>
        <w:fldChar w:fldCharType="end"/>
      </w:r>
      <w:bookmarkEnd w:id="39"/>
      <w:r w:rsidRPr="001246F2">
        <w:t xml:space="preserve">: Optioneering process concept assessment flow diagram </w:t>
      </w:r>
      <w:r w:rsidRPr="001246F2">
        <w:rPr>
          <w:b w:val="0"/>
          <w:bCs w:val="0"/>
        </w:rPr>
        <w:t>(r</w:t>
      </w:r>
      <w:r w:rsidRPr="007D67E6">
        <w:rPr>
          <w:b w:val="0"/>
          <w:bCs w:val="0"/>
        </w:rPr>
        <w:t xml:space="preserve">ef. </w:t>
      </w:r>
      <w:sdt>
        <w:sdtPr>
          <w:rPr>
            <w:b w:val="0"/>
            <w:bCs w:val="0"/>
          </w:rPr>
          <w:id w:val="-1298987579"/>
          <w:citation/>
        </w:sdtPr>
        <w:sdtEndPr/>
        <w:sdtContent>
          <w:r w:rsidRPr="00903757">
            <w:rPr>
              <w:b w:val="0"/>
              <w:bCs w:val="0"/>
            </w:rPr>
            <w:fldChar w:fldCharType="begin"/>
          </w:r>
          <w:r w:rsidR="007D35B8" w:rsidRPr="00903757">
            <w:rPr>
              <w:b w:val="0"/>
              <w:bCs w:val="0"/>
            </w:rPr>
            <w:instrText xml:space="preserve">CITATION RRStrucIntegrity \l 2057 </w:instrText>
          </w:r>
          <w:r w:rsidRPr="00903757">
            <w:rPr>
              <w:b w:val="0"/>
              <w:bCs w:val="0"/>
            </w:rPr>
            <w:fldChar w:fldCharType="separate"/>
          </w:r>
          <w:r w:rsidR="00DC4EEB" w:rsidRPr="00903757">
            <w:rPr>
              <w:b w:val="0"/>
              <w:bCs w:val="0"/>
              <w:noProof/>
            </w:rPr>
            <w:t>[82]</w:t>
          </w:r>
          <w:r w:rsidRPr="00903757">
            <w:rPr>
              <w:b w:val="0"/>
              <w:bCs w:val="0"/>
            </w:rPr>
            <w:fldChar w:fldCharType="end"/>
          </w:r>
        </w:sdtContent>
      </w:sdt>
      <w:r w:rsidRPr="00903757">
        <w:rPr>
          <w:b w:val="0"/>
          <w:bCs w:val="0"/>
        </w:rPr>
        <w:t>)</w:t>
      </w:r>
      <w:r w:rsidRPr="007D67E6">
        <w:rPr>
          <w:b w:val="0"/>
          <w:bCs w:val="0"/>
        </w:rPr>
        <w:t xml:space="preserve"> </w:t>
      </w:r>
      <w:r w:rsidR="0093391A" w:rsidRPr="001246F2">
        <w:rPr>
          <w:b w:val="0"/>
          <w:bCs w:val="0"/>
          <w:color w:val="auto"/>
          <w:sz w:val="24"/>
        </w:rPr>
        <w:fldChar w:fldCharType="begin"/>
      </w:r>
      <w:bookmarkEnd w:id="40"/>
      <w:bookmarkEnd w:id="41"/>
      <w:bookmarkEnd w:id="42"/>
      <w:r w:rsidR="0093391A" w:rsidRPr="001246F2">
        <w:rPr>
          <w:b w:val="0"/>
          <w:bCs w:val="0"/>
          <w:color w:val="auto"/>
          <w:sz w:val="24"/>
        </w:rPr>
        <w:fldChar w:fldCharType="separate"/>
      </w:r>
      <w:r w:rsidR="0093391A" w:rsidRPr="001246F2">
        <w:rPr>
          <w:b w:val="0"/>
          <w:bCs w:val="0"/>
          <w:color w:val="auto"/>
          <w:sz w:val="24"/>
        </w:rPr>
        <w:t>I sampled the RP’s ‘20 key assessment criteria’ identified in Figure 8</w:t>
      </w:r>
      <w:r w:rsidR="0093391A" w:rsidRPr="001246F2">
        <w:rPr>
          <w:b w:val="0"/>
          <w:bCs w:val="0"/>
          <w:color w:val="auto"/>
          <w:sz w:val="24"/>
        </w:rPr>
        <w:fldChar w:fldCharType="end"/>
      </w:r>
    </w:p>
    <w:p w14:paraId="22CB358D" w14:textId="15C6394B" w:rsidR="0093391A" w:rsidRPr="0093391A" w:rsidRDefault="0093391A" w:rsidP="009B1FB3">
      <w:pPr>
        <w:pStyle w:val="Numberedparagraph"/>
      </w:pPr>
      <w:r w:rsidRPr="0093391A">
        <w:t xml:space="preserve">I </w:t>
      </w:r>
      <w:r w:rsidR="000706E7">
        <w:t>assesse</w:t>
      </w:r>
      <w:r w:rsidR="000706E7" w:rsidRPr="0093391A">
        <w:t xml:space="preserve">d </w:t>
      </w:r>
      <w:r w:rsidRPr="0093391A">
        <w:t xml:space="preserve">the RP’s 20 key assessment criteria </w:t>
      </w:r>
      <w:r w:rsidRPr="0093391A">
        <w:rPr>
          <w:szCs w:val="24"/>
        </w:rPr>
        <w:t>identified in</w:t>
      </w:r>
      <w:r w:rsidR="00B51C91">
        <w:rPr>
          <w:szCs w:val="24"/>
        </w:rPr>
        <w:t xml:space="preserve"> </w:t>
      </w:r>
      <w:r w:rsidR="00B51C91">
        <w:rPr>
          <w:szCs w:val="24"/>
        </w:rPr>
        <w:fldChar w:fldCharType="begin"/>
      </w:r>
      <w:r w:rsidR="00B51C91">
        <w:rPr>
          <w:szCs w:val="24"/>
        </w:rPr>
        <w:instrText xml:space="preserve"> REF _Ref168069433 \h </w:instrText>
      </w:r>
      <w:r w:rsidR="00B51C91">
        <w:rPr>
          <w:szCs w:val="24"/>
        </w:rPr>
      </w:r>
      <w:r w:rsidR="00B51C91">
        <w:rPr>
          <w:szCs w:val="24"/>
        </w:rPr>
        <w:fldChar w:fldCharType="separate"/>
      </w:r>
      <w:r w:rsidR="003E1999" w:rsidRPr="00BE114D">
        <w:t xml:space="preserve">Figure </w:t>
      </w:r>
      <w:r w:rsidR="003E1999" w:rsidRPr="009A3822">
        <w:rPr>
          <w:noProof/>
        </w:rPr>
        <w:t>5</w:t>
      </w:r>
      <w:r w:rsidR="00B51C91">
        <w:rPr>
          <w:szCs w:val="24"/>
        </w:rPr>
        <w:fldChar w:fldCharType="end"/>
      </w:r>
      <w:r w:rsidRPr="0093391A">
        <w:rPr>
          <w:szCs w:val="24"/>
        </w:rPr>
        <w:fldChar w:fldCharType="begin"/>
      </w:r>
      <w:r w:rsidRPr="0093391A">
        <w:rPr>
          <w:szCs w:val="24"/>
        </w:rPr>
        <w:instrText xml:space="preserve"> REF _Ref165618963 \h  \* MERGEFORMAT </w:instrText>
      </w:r>
      <w:r w:rsidRPr="0093391A">
        <w:rPr>
          <w:szCs w:val="24"/>
        </w:rPr>
      </w:r>
      <w:r w:rsidR="00BC587D">
        <w:rPr>
          <w:szCs w:val="24"/>
        </w:rPr>
        <w:fldChar w:fldCharType="separate"/>
      </w:r>
      <w:r w:rsidRPr="0093391A">
        <w:rPr>
          <w:szCs w:val="24"/>
        </w:rPr>
        <w:fldChar w:fldCharType="end"/>
      </w:r>
      <w:r w:rsidRPr="0093391A">
        <w:rPr>
          <w:szCs w:val="24"/>
        </w:rPr>
        <w:t>. This</w:t>
      </w:r>
      <w:r w:rsidRPr="0093391A">
        <w:rPr>
          <w:sz w:val="28"/>
          <w:szCs w:val="24"/>
        </w:rPr>
        <w:t xml:space="preserve"> </w:t>
      </w:r>
      <w:r w:rsidRPr="0093391A">
        <w:t>is shown as an input to assessing concepts. These 20 key assessment criteria are found in the RP’s E3S case Chapter 1 (section 1.3.2 of</w:t>
      </w:r>
      <w:r w:rsidR="00BB3630">
        <w:t xml:space="preserve"> (ref.</w:t>
      </w:r>
      <w:r w:rsidRPr="0093391A">
        <w:t xml:space="preserve"> </w:t>
      </w:r>
      <w:sdt>
        <w:sdtPr>
          <w:id w:val="-2019989586"/>
          <w:citation/>
        </w:sdtPr>
        <w:sdtEndPr/>
        <w:sdtContent>
          <w:r w:rsidRPr="0093391A">
            <w:fldChar w:fldCharType="begin"/>
          </w:r>
          <w:r w:rsidR="00760205">
            <w:instrText xml:space="preserve">CITATION E3Sch1V2Issue3 \l 2057 </w:instrText>
          </w:r>
          <w:r w:rsidRPr="0093391A">
            <w:fldChar w:fldCharType="separate"/>
          </w:r>
          <w:r w:rsidR="00DC4EEB" w:rsidRPr="00DC4EEB">
            <w:rPr>
              <w:noProof/>
            </w:rPr>
            <w:t>[1]</w:t>
          </w:r>
          <w:r w:rsidRPr="0093391A">
            <w:fldChar w:fldCharType="end"/>
          </w:r>
        </w:sdtContent>
      </w:sdt>
      <w:r w:rsidRPr="0093391A">
        <w:t>)</w:t>
      </w:r>
      <w:r w:rsidR="00BB3630">
        <w:t>)</w:t>
      </w:r>
      <w:r w:rsidRPr="0093391A">
        <w:t xml:space="preserve"> and its decision record template (TS-DD-02) </w:t>
      </w:r>
      <w:r w:rsidR="0057107F">
        <w:t xml:space="preserve">(ref. </w:t>
      </w:r>
      <w:sdt>
        <w:sdtPr>
          <w:id w:val="609169324"/>
          <w:citation/>
        </w:sdtPr>
        <w:sdtEndPr/>
        <w:sdtContent>
          <w:r w:rsidRPr="0093391A">
            <w:fldChar w:fldCharType="begin"/>
          </w:r>
          <w:r w:rsidR="007D35B8">
            <w:instrText xml:space="preserve">CITATION RRSMRTSDD02 \l 2057 </w:instrText>
          </w:r>
          <w:r w:rsidRPr="0093391A">
            <w:fldChar w:fldCharType="separate"/>
          </w:r>
          <w:r w:rsidR="00DC4EEB" w:rsidRPr="00DC4EEB">
            <w:rPr>
              <w:noProof/>
            </w:rPr>
            <w:t>[83]</w:t>
          </w:r>
          <w:r w:rsidRPr="0093391A">
            <w:fldChar w:fldCharType="end"/>
          </w:r>
        </w:sdtContent>
      </w:sdt>
      <w:r w:rsidR="0057107F">
        <w:t>)</w:t>
      </w:r>
      <w:r w:rsidRPr="0093391A">
        <w:t>. The criteria relate to:</w:t>
      </w:r>
    </w:p>
    <w:p w14:paraId="68D216E5" w14:textId="77777777" w:rsidR="0093391A" w:rsidRPr="0093391A" w:rsidRDefault="0093391A" w:rsidP="0093391A">
      <w:pPr>
        <w:numPr>
          <w:ilvl w:val="0"/>
          <w:numId w:val="12"/>
        </w:numPr>
        <w:ind w:left="1418" w:hanging="502"/>
        <w:rPr>
          <w:szCs w:val="28"/>
        </w:rPr>
      </w:pPr>
      <w:r w:rsidRPr="0093391A">
        <w:rPr>
          <w:szCs w:val="28"/>
        </w:rPr>
        <w:t>Safety</w:t>
      </w:r>
    </w:p>
    <w:p w14:paraId="5EC543A1" w14:textId="77777777" w:rsidR="0093391A" w:rsidRPr="0093391A" w:rsidRDefault="0093391A" w:rsidP="0093391A">
      <w:pPr>
        <w:numPr>
          <w:ilvl w:val="0"/>
          <w:numId w:val="12"/>
        </w:numPr>
        <w:ind w:left="1418" w:hanging="502"/>
        <w:rPr>
          <w:szCs w:val="28"/>
        </w:rPr>
      </w:pPr>
      <w:r w:rsidRPr="0093391A">
        <w:rPr>
          <w:szCs w:val="28"/>
        </w:rPr>
        <w:t>Environment</w:t>
      </w:r>
    </w:p>
    <w:p w14:paraId="50C05BAB" w14:textId="77777777" w:rsidR="0093391A" w:rsidRPr="0093391A" w:rsidRDefault="0093391A" w:rsidP="0093391A">
      <w:pPr>
        <w:numPr>
          <w:ilvl w:val="0"/>
          <w:numId w:val="12"/>
        </w:numPr>
        <w:ind w:left="1418" w:hanging="502"/>
        <w:rPr>
          <w:szCs w:val="28"/>
        </w:rPr>
      </w:pPr>
      <w:r w:rsidRPr="0093391A">
        <w:rPr>
          <w:szCs w:val="28"/>
        </w:rPr>
        <w:t>Security</w:t>
      </w:r>
    </w:p>
    <w:p w14:paraId="7E898356" w14:textId="77777777" w:rsidR="0093391A" w:rsidRPr="0093391A" w:rsidRDefault="0093391A" w:rsidP="0093391A">
      <w:pPr>
        <w:numPr>
          <w:ilvl w:val="0"/>
          <w:numId w:val="12"/>
        </w:numPr>
        <w:ind w:left="1418" w:hanging="502"/>
        <w:rPr>
          <w:szCs w:val="28"/>
        </w:rPr>
      </w:pPr>
      <w:r w:rsidRPr="0093391A">
        <w:rPr>
          <w:szCs w:val="28"/>
        </w:rPr>
        <w:t>Cost</w:t>
      </w:r>
    </w:p>
    <w:p w14:paraId="7C8080BC" w14:textId="77777777" w:rsidR="0093391A" w:rsidRPr="0093391A" w:rsidRDefault="0093391A" w:rsidP="0093391A">
      <w:pPr>
        <w:numPr>
          <w:ilvl w:val="0"/>
          <w:numId w:val="12"/>
        </w:numPr>
        <w:ind w:left="1418" w:hanging="502"/>
        <w:rPr>
          <w:szCs w:val="28"/>
        </w:rPr>
      </w:pPr>
      <w:r w:rsidRPr="0093391A">
        <w:rPr>
          <w:szCs w:val="28"/>
        </w:rPr>
        <w:t>Programme</w:t>
      </w:r>
    </w:p>
    <w:p w14:paraId="68D7AE4C" w14:textId="77777777" w:rsidR="0093391A" w:rsidRPr="0093391A" w:rsidRDefault="0093391A" w:rsidP="0093391A">
      <w:pPr>
        <w:numPr>
          <w:ilvl w:val="0"/>
          <w:numId w:val="12"/>
        </w:numPr>
        <w:ind w:left="1418" w:hanging="502"/>
        <w:rPr>
          <w:szCs w:val="28"/>
        </w:rPr>
      </w:pPr>
      <w:r w:rsidRPr="0093391A">
        <w:rPr>
          <w:szCs w:val="28"/>
        </w:rPr>
        <w:t>Market</w:t>
      </w:r>
    </w:p>
    <w:p w14:paraId="35467925" w14:textId="27BE62EC" w:rsidR="0093391A" w:rsidRPr="0093391A" w:rsidRDefault="0093391A" w:rsidP="009B1FB3">
      <w:pPr>
        <w:pStyle w:val="Numberedparagraph"/>
      </w:pPr>
      <w:r w:rsidRPr="0093391A">
        <w:t>Weighting for the key assessment criteria is discussed in the RP’s key objectives and assessment criteria</w:t>
      </w:r>
      <w:r w:rsidR="0057107F">
        <w:t xml:space="preserve"> (ref.</w:t>
      </w:r>
      <w:r w:rsidRPr="0093391A">
        <w:t xml:space="preserve"> </w:t>
      </w:r>
      <w:sdt>
        <w:sdtPr>
          <w:id w:val="1122804723"/>
          <w:citation/>
        </w:sdtPr>
        <w:sdtEndPr/>
        <w:sdtContent>
          <w:r w:rsidRPr="0093391A">
            <w:fldChar w:fldCharType="begin"/>
          </w:r>
          <w:r w:rsidR="007D35B8">
            <w:instrText xml:space="preserve">CITATION RRKeyAssessmentCriteria \l 2057 </w:instrText>
          </w:r>
          <w:r w:rsidRPr="0093391A">
            <w:fldChar w:fldCharType="separate"/>
          </w:r>
          <w:r w:rsidR="00DC4EEB" w:rsidRPr="00DC4EEB">
            <w:rPr>
              <w:noProof/>
            </w:rPr>
            <w:t>[84]</w:t>
          </w:r>
          <w:r w:rsidRPr="0093391A">
            <w:fldChar w:fldCharType="end"/>
          </w:r>
        </w:sdtContent>
      </w:sdt>
      <w:r w:rsidR="0057107F">
        <w:t>)</w:t>
      </w:r>
      <w:r w:rsidRPr="0093391A">
        <w:t>. I considered it unclear how the assessment criteria weighting demonstrated appropriate priority was given to safety. This is because I considered the aggregation of cost, programme and market factors vers</w:t>
      </w:r>
      <w:r w:rsidR="006D6E9E">
        <w:t>u</w:t>
      </w:r>
      <w:r w:rsidRPr="0093391A">
        <w:t>s safety to be in t</w:t>
      </w:r>
      <w:r w:rsidRPr="000F5786">
        <w:t>he order of 3:1. T</w:t>
      </w:r>
      <w:r w:rsidRPr="00AB231D">
        <w:t xml:space="preserve">his </w:t>
      </w:r>
      <w:r w:rsidR="00A51805" w:rsidRPr="00AB231D">
        <w:t>does not align</w:t>
      </w:r>
      <w:r w:rsidR="008F7FAA" w:rsidRPr="00AB231D">
        <w:t xml:space="preserve"> with</w:t>
      </w:r>
      <w:r w:rsidRPr="00AB231D">
        <w:t xml:space="preserve"> my expectations against</w:t>
      </w:r>
      <w:r w:rsidRPr="000F5786">
        <w:t xml:space="preserve"> </w:t>
      </w:r>
      <w:r w:rsidR="00E93275" w:rsidRPr="000F5786">
        <w:t>appendix</w:t>
      </w:r>
      <w:r w:rsidR="00E93275" w:rsidRPr="0093391A">
        <w:t xml:space="preserve"> 3 of </w:t>
      </w:r>
      <w:r w:rsidRPr="0093391A">
        <w:t>ONR TAG</w:t>
      </w:r>
      <w:r w:rsidR="008F7FAA">
        <w:t xml:space="preserve"> </w:t>
      </w:r>
      <w:r w:rsidR="008F7FAA" w:rsidRPr="009308E5">
        <w:rPr>
          <w:szCs w:val="28"/>
        </w:rPr>
        <w:t>NS-TAST-GD-</w:t>
      </w:r>
      <w:r w:rsidRPr="0093391A">
        <w:t xml:space="preserve">005 – Regulating duties to reduce risks to ALARP </w:t>
      </w:r>
      <w:r w:rsidR="008F7FAA">
        <w:t xml:space="preserve">(ref. </w:t>
      </w:r>
      <w:sdt>
        <w:sdtPr>
          <w:id w:val="1398943485"/>
          <w:citation/>
        </w:sdtPr>
        <w:sdtEndPr/>
        <w:sdtContent>
          <w:r w:rsidRPr="0093391A">
            <w:fldChar w:fldCharType="begin"/>
          </w:r>
          <w:r w:rsidR="00C02C19">
            <w:instrText xml:space="preserve">CITATION ONRTAGALARP12 \l 2057 </w:instrText>
          </w:r>
          <w:r w:rsidRPr="0093391A">
            <w:fldChar w:fldCharType="separate"/>
          </w:r>
          <w:r w:rsidR="00DC4EEB" w:rsidRPr="00DC4EEB">
            <w:rPr>
              <w:noProof/>
            </w:rPr>
            <w:t>[24]</w:t>
          </w:r>
          <w:r w:rsidRPr="0093391A">
            <w:fldChar w:fldCharType="end"/>
          </w:r>
        </w:sdtContent>
      </w:sdt>
      <w:r w:rsidR="008F7FAA">
        <w:t>)</w:t>
      </w:r>
      <w:r w:rsidRPr="0093391A">
        <w:t>. This outlines optioneering expectations including that:</w:t>
      </w:r>
    </w:p>
    <w:p w14:paraId="6BA24A9E" w14:textId="77777777" w:rsidR="0093391A" w:rsidRPr="0093391A" w:rsidRDefault="0093391A" w:rsidP="0093391A">
      <w:pPr>
        <w:numPr>
          <w:ilvl w:val="0"/>
          <w:numId w:val="12"/>
        </w:numPr>
        <w:ind w:left="1418" w:hanging="502"/>
        <w:rPr>
          <w:szCs w:val="28"/>
        </w:rPr>
      </w:pPr>
      <w:r w:rsidRPr="0093391A">
        <w:rPr>
          <w:szCs w:val="28"/>
        </w:rPr>
        <w:t>priority should be given to achieving an overall balance of risk that is ALARP; and</w:t>
      </w:r>
    </w:p>
    <w:p w14:paraId="4C1588DB" w14:textId="77777777" w:rsidR="0093391A" w:rsidRPr="0093391A" w:rsidRDefault="0093391A" w:rsidP="0093391A">
      <w:pPr>
        <w:numPr>
          <w:ilvl w:val="0"/>
          <w:numId w:val="12"/>
        </w:numPr>
        <w:ind w:left="1418" w:hanging="502"/>
        <w:rPr>
          <w:szCs w:val="28"/>
        </w:rPr>
      </w:pPr>
      <w:r w:rsidRPr="0093391A">
        <w:rPr>
          <w:szCs w:val="28"/>
        </w:rPr>
        <w:t>evaluation should prioritise options that minimise risk over life activities.</w:t>
      </w:r>
    </w:p>
    <w:p w14:paraId="71302454" w14:textId="2199331B" w:rsidR="0093391A" w:rsidRPr="0093391A" w:rsidRDefault="00C571A7" w:rsidP="009B1FB3">
      <w:pPr>
        <w:pStyle w:val="Numberedparagraph"/>
      </w:pPr>
      <w:r>
        <w:t>Supported by</w:t>
      </w:r>
      <w:r w:rsidR="00610E06">
        <w:t xml:space="preserve"> </w:t>
      </w:r>
      <w:r w:rsidR="00CE7179">
        <w:t>ONR</w:t>
      </w:r>
      <w:r w:rsidR="00610E06">
        <w:t>’s</w:t>
      </w:r>
      <w:r w:rsidR="00CE7179">
        <w:t xml:space="preserve"> </w:t>
      </w:r>
      <w:r w:rsidR="00CC3BCA">
        <w:t>nuclear site</w:t>
      </w:r>
      <w:r w:rsidR="00CE7179">
        <w:t xml:space="preserve"> health and safety</w:t>
      </w:r>
      <w:r w:rsidR="00610E06">
        <w:t xml:space="preserve"> inspector </w:t>
      </w:r>
      <w:r w:rsidR="0093391A" w:rsidRPr="0093391A">
        <w:t xml:space="preserve">I raised RQ-01152 </w:t>
      </w:r>
      <w:r w:rsidR="008F7FAA">
        <w:t>(ref.</w:t>
      </w:r>
      <w:sdt>
        <w:sdtPr>
          <w:id w:val="1427852659"/>
          <w:citation/>
        </w:sdtPr>
        <w:sdtEndPr/>
        <w:sdtContent>
          <w:r w:rsidR="00AD2B0B">
            <w:fldChar w:fldCharType="begin"/>
          </w:r>
          <w:r w:rsidR="007D67E6">
            <w:instrText xml:space="preserve">CITATION RRSMRSTEP2RQSCHED \l 2057 </w:instrText>
          </w:r>
          <w:r w:rsidR="00AD2B0B">
            <w:fldChar w:fldCharType="separate"/>
          </w:r>
          <w:r w:rsidR="00DC4EEB">
            <w:rPr>
              <w:noProof/>
            </w:rPr>
            <w:t xml:space="preserve"> </w:t>
          </w:r>
          <w:r w:rsidR="00DC4EEB" w:rsidRPr="00DC4EEB">
            <w:rPr>
              <w:noProof/>
            </w:rPr>
            <w:t>[61]</w:t>
          </w:r>
          <w:r w:rsidR="00AD2B0B">
            <w:fldChar w:fldCharType="end"/>
          </w:r>
        </w:sdtContent>
      </w:sdt>
      <w:r w:rsidR="00D71A37">
        <w:t>)</w:t>
      </w:r>
      <w:r w:rsidR="0093391A" w:rsidRPr="0093391A">
        <w:t xml:space="preserve"> to seek clarification. The RP responded stating that:</w:t>
      </w:r>
    </w:p>
    <w:p w14:paraId="5EEEA47F" w14:textId="77777777" w:rsidR="0093391A" w:rsidRPr="0093391A" w:rsidRDefault="0093391A" w:rsidP="0093391A">
      <w:pPr>
        <w:numPr>
          <w:ilvl w:val="0"/>
          <w:numId w:val="12"/>
        </w:numPr>
        <w:ind w:left="1418" w:hanging="502"/>
        <w:rPr>
          <w:szCs w:val="28"/>
        </w:rPr>
      </w:pPr>
      <w:r w:rsidRPr="0093391A">
        <w:rPr>
          <w:szCs w:val="28"/>
        </w:rPr>
        <w:t>its weighting for safety related questions were at the highest level;</w:t>
      </w:r>
    </w:p>
    <w:p w14:paraId="04299141" w14:textId="77777777" w:rsidR="0093391A" w:rsidRPr="0093391A" w:rsidRDefault="0093391A" w:rsidP="0093391A">
      <w:pPr>
        <w:numPr>
          <w:ilvl w:val="0"/>
          <w:numId w:val="12"/>
        </w:numPr>
        <w:ind w:left="1418" w:hanging="502"/>
        <w:rPr>
          <w:szCs w:val="28"/>
        </w:rPr>
      </w:pPr>
      <w:r w:rsidRPr="0093391A">
        <w:rPr>
          <w:szCs w:val="28"/>
        </w:rPr>
        <w:lastRenderedPageBreak/>
        <w:t>the scoring informs the overall decision such that unsafe options will be rejected; and</w:t>
      </w:r>
    </w:p>
    <w:p w14:paraId="49B61A6B" w14:textId="1A24F98B" w:rsidR="0093391A" w:rsidRPr="0093391A" w:rsidRDefault="0093391A" w:rsidP="0093391A">
      <w:pPr>
        <w:numPr>
          <w:ilvl w:val="0"/>
          <w:numId w:val="12"/>
        </w:numPr>
        <w:ind w:left="1418" w:hanging="502"/>
        <w:rPr>
          <w:szCs w:val="28"/>
        </w:rPr>
      </w:pPr>
      <w:r w:rsidRPr="0093391A">
        <w:rPr>
          <w:szCs w:val="28"/>
        </w:rPr>
        <w:t xml:space="preserve">further development of its processes relating to </w:t>
      </w:r>
      <w:r w:rsidR="00D266D6">
        <w:rPr>
          <w:szCs w:val="28"/>
        </w:rPr>
        <w:t>nuclear site health and safety</w:t>
      </w:r>
      <w:r w:rsidRPr="0093391A">
        <w:rPr>
          <w:szCs w:val="28"/>
        </w:rPr>
        <w:t xml:space="preserve"> were being implemented.</w:t>
      </w:r>
    </w:p>
    <w:p w14:paraId="6A20505D" w14:textId="14EA2941" w:rsidR="0093391A" w:rsidRPr="0093391A" w:rsidRDefault="0093391A" w:rsidP="009B1FB3">
      <w:pPr>
        <w:pStyle w:val="Numberedparagraph"/>
      </w:pPr>
      <w:r w:rsidRPr="0093391A">
        <w:t xml:space="preserve">I recognise that the RP’s weighting, applied to the four safety related assessment criteria, is at the highest level. </w:t>
      </w:r>
      <w:r w:rsidR="00D23EE5">
        <w:t xml:space="preserve">While I note that the </w:t>
      </w:r>
      <w:r w:rsidR="001F6173">
        <w:t xml:space="preserve">20 key assessment criteria output forms </w:t>
      </w:r>
      <w:r w:rsidR="00AA7924">
        <w:t xml:space="preserve">only </w:t>
      </w:r>
      <w:r w:rsidR="001F6173">
        <w:t>part of its</w:t>
      </w:r>
      <w:r w:rsidR="00D9015D">
        <w:t xml:space="preserve"> option decision making process, i</w:t>
      </w:r>
      <w:r w:rsidRPr="0093391A">
        <w:t>n my opinion this does not demonstrate that safety is prioritised relative to non-safety related criteria. This is because I consider the aggregation of cost, programme and market factors vers</w:t>
      </w:r>
      <w:r w:rsidR="00CE4897">
        <w:t>u</w:t>
      </w:r>
      <w:r w:rsidRPr="0093391A">
        <w:t>s safety factors to be in the order of 3:1. This may lead to optioneering outcomes that do not reduce safety risks ALARP. I judge that this is a shortfall against Appendix 3 of TAG</w:t>
      </w:r>
      <w:r w:rsidR="008F7FAA">
        <w:t xml:space="preserve"> </w:t>
      </w:r>
      <w:r w:rsidR="008F7FAA" w:rsidRPr="009308E5">
        <w:rPr>
          <w:szCs w:val="28"/>
        </w:rPr>
        <w:t>NS-TAST-GD</w:t>
      </w:r>
      <w:r w:rsidR="008F7FAA" w:rsidRPr="0093391A">
        <w:t xml:space="preserve">-005 </w:t>
      </w:r>
      <w:r w:rsidR="008F7FAA">
        <w:t>(ref.</w:t>
      </w:r>
      <w:r w:rsidRPr="0093391A">
        <w:t xml:space="preserve"> </w:t>
      </w:r>
      <w:sdt>
        <w:sdtPr>
          <w:id w:val="608175402"/>
          <w:citation/>
        </w:sdtPr>
        <w:sdtEndPr/>
        <w:sdtContent>
          <w:r w:rsidRPr="0093391A">
            <w:fldChar w:fldCharType="begin"/>
          </w:r>
          <w:r w:rsidR="00C02C19">
            <w:instrText xml:space="preserve">CITATION ONRTAGALARP12 \l 2057 </w:instrText>
          </w:r>
          <w:r w:rsidRPr="0093391A">
            <w:fldChar w:fldCharType="separate"/>
          </w:r>
          <w:r w:rsidR="00DC4EEB" w:rsidRPr="00DC4EEB">
            <w:rPr>
              <w:noProof/>
            </w:rPr>
            <w:t>[24]</w:t>
          </w:r>
          <w:r w:rsidRPr="0093391A">
            <w:fldChar w:fldCharType="end"/>
          </w:r>
        </w:sdtContent>
      </w:sdt>
      <w:r w:rsidR="008F7FAA">
        <w:t>)</w:t>
      </w:r>
      <w:r w:rsidRPr="0093391A">
        <w:t>.</w:t>
      </w:r>
      <w:r w:rsidR="00F2017A">
        <w:t xml:space="preserve"> </w:t>
      </w:r>
    </w:p>
    <w:p w14:paraId="74B7E349" w14:textId="77777777" w:rsidR="0093391A" w:rsidRPr="0093391A" w:rsidRDefault="0093391A" w:rsidP="009B1FB3">
      <w:pPr>
        <w:pStyle w:val="Numberedparagraph"/>
      </w:pPr>
      <w:r w:rsidRPr="0093391A">
        <w:t>I conclude that the RP has:</w:t>
      </w:r>
    </w:p>
    <w:p w14:paraId="4D97701D" w14:textId="77777777" w:rsidR="0093391A" w:rsidRPr="0093391A" w:rsidRDefault="0093391A" w:rsidP="0093391A">
      <w:pPr>
        <w:numPr>
          <w:ilvl w:val="0"/>
          <w:numId w:val="12"/>
        </w:numPr>
        <w:ind w:left="1418" w:hanging="502"/>
        <w:rPr>
          <w:szCs w:val="28"/>
        </w:rPr>
      </w:pPr>
      <w:r w:rsidRPr="0093391A">
        <w:rPr>
          <w:szCs w:val="28"/>
        </w:rPr>
        <w:t>adequately demonstrated that its engineering management plan and supporting arrangements describes its:</w:t>
      </w:r>
    </w:p>
    <w:p w14:paraId="45B4E778" w14:textId="77777777" w:rsidR="0093391A" w:rsidRPr="0093391A" w:rsidRDefault="0093391A" w:rsidP="0093391A">
      <w:pPr>
        <w:numPr>
          <w:ilvl w:val="1"/>
          <w:numId w:val="31"/>
        </w:numPr>
        <w:ind w:left="1876"/>
        <w:rPr>
          <w:bCs/>
          <w:noProof/>
        </w:rPr>
      </w:pPr>
      <w:r w:rsidRPr="0093391A">
        <w:rPr>
          <w:bCs/>
          <w:noProof/>
        </w:rPr>
        <w:t>design review gated process; and</w:t>
      </w:r>
    </w:p>
    <w:p w14:paraId="4820C5C1" w14:textId="77777777" w:rsidR="0093391A" w:rsidRPr="0093391A" w:rsidRDefault="0093391A" w:rsidP="0093391A">
      <w:pPr>
        <w:numPr>
          <w:ilvl w:val="1"/>
          <w:numId w:val="31"/>
        </w:numPr>
        <w:ind w:left="1876"/>
        <w:rPr>
          <w:bCs/>
          <w:noProof/>
        </w:rPr>
      </w:pPr>
      <w:r w:rsidRPr="0093391A">
        <w:rPr>
          <w:bCs/>
          <w:noProof/>
        </w:rPr>
        <w:t>optioneering approach.</w:t>
      </w:r>
    </w:p>
    <w:p w14:paraId="2C4F4AD1" w14:textId="75636926" w:rsidR="0093391A" w:rsidRPr="00F2112F" w:rsidRDefault="0093391A" w:rsidP="0093391A">
      <w:pPr>
        <w:numPr>
          <w:ilvl w:val="0"/>
          <w:numId w:val="12"/>
        </w:numPr>
        <w:ind w:left="1418" w:hanging="502"/>
        <w:rPr>
          <w:szCs w:val="28"/>
        </w:rPr>
      </w:pPr>
      <w:r w:rsidRPr="00F2112F">
        <w:rPr>
          <w:szCs w:val="28"/>
        </w:rPr>
        <w:t>not yet shown that its optioneering methodology</w:t>
      </w:r>
      <w:r w:rsidR="00846BC9">
        <w:rPr>
          <w:szCs w:val="28"/>
        </w:rPr>
        <w:t>, when applied</w:t>
      </w:r>
      <w:r w:rsidR="007C3A7C">
        <w:rPr>
          <w:szCs w:val="28"/>
        </w:rPr>
        <w:t>, will lead to outcomes that appropriately prioritise safety</w:t>
      </w:r>
      <w:r w:rsidRPr="00F2112F">
        <w:rPr>
          <w:szCs w:val="28"/>
        </w:rPr>
        <w:t xml:space="preserve">. </w:t>
      </w:r>
    </w:p>
    <w:p w14:paraId="78F5F543" w14:textId="4277AD09" w:rsidR="0093391A" w:rsidRPr="0093391A" w:rsidRDefault="0093391A" w:rsidP="009B1FB3">
      <w:pPr>
        <w:pStyle w:val="Numberedparagraph"/>
      </w:pPr>
      <w:r w:rsidRPr="0093391A">
        <w:t xml:space="preserve">For </w:t>
      </w:r>
      <w:r w:rsidR="008F7FAA">
        <w:t>S</w:t>
      </w:r>
      <w:r w:rsidRPr="0093391A">
        <w:t xml:space="preserve">tep 2 I am satisfied. This is because during </w:t>
      </w:r>
      <w:r w:rsidR="00D17235">
        <w:t>Step 3</w:t>
      </w:r>
      <w:r w:rsidRPr="0093391A">
        <w:t xml:space="preserve"> the RP has the opportunity to adequately demonstrate its design optioneering process reduces risks ALARP. </w:t>
      </w:r>
    </w:p>
    <w:p w14:paraId="0ECEF42B" w14:textId="3F130452" w:rsidR="0093391A" w:rsidRDefault="0093391A" w:rsidP="009B1FB3">
      <w:pPr>
        <w:pStyle w:val="Numberedparagraph"/>
      </w:pPr>
      <w:r w:rsidRPr="0093391A">
        <w:t xml:space="preserve">During </w:t>
      </w:r>
      <w:r w:rsidR="00D17235">
        <w:t>Step</w:t>
      </w:r>
      <w:r w:rsidRPr="0093391A">
        <w:t xml:space="preserve"> 3 I will seek assurance that </w:t>
      </w:r>
      <w:r w:rsidR="002D176E">
        <w:t>the RP’s</w:t>
      </w:r>
      <w:r w:rsidRPr="0093391A">
        <w:t xml:space="preserve"> optioneering outcomes adequately demonstrate safety is prioritised and reduce </w:t>
      </w:r>
      <w:r w:rsidR="00E357F8">
        <w:t xml:space="preserve">mechanical engineering </w:t>
      </w:r>
      <w:r w:rsidRPr="0093391A">
        <w:t xml:space="preserve">risks ALARP. </w:t>
      </w:r>
    </w:p>
    <w:p w14:paraId="3479CD98" w14:textId="25FA5A65" w:rsidR="0093391A" w:rsidRPr="0093391A" w:rsidRDefault="0093391A" w:rsidP="001246F2">
      <w:pPr>
        <w:pStyle w:val="Heading4"/>
      </w:pPr>
      <w:bookmarkStart w:id="43" w:name="_Ref164265685"/>
      <w:bookmarkEnd w:id="34"/>
      <w:r w:rsidRPr="0093391A">
        <w:t xml:space="preserve">Reactor </w:t>
      </w:r>
      <w:r w:rsidR="00DD3D47">
        <w:t>c</w:t>
      </w:r>
      <w:r w:rsidR="00DD3D47" w:rsidRPr="0093391A">
        <w:t xml:space="preserve">oolant </w:t>
      </w:r>
      <w:r w:rsidR="00DD3D47">
        <w:t>p</w:t>
      </w:r>
      <w:r w:rsidR="00DD3D47" w:rsidRPr="0093391A">
        <w:t>ump</w:t>
      </w:r>
      <w:bookmarkEnd w:id="43"/>
    </w:p>
    <w:p w14:paraId="3FD10DFF" w14:textId="252AB807" w:rsidR="0093391A" w:rsidRPr="0093391A" w:rsidRDefault="0093391A" w:rsidP="009B1FB3">
      <w:pPr>
        <w:pStyle w:val="Numberedparagraph"/>
      </w:pPr>
      <w:r w:rsidRPr="0093391A">
        <w:t xml:space="preserve">I </w:t>
      </w:r>
      <w:r w:rsidR="000706E7">
        <w:t>assesse</w:t>
      </w:r>
      <w:r w:rsidR="000706E7" w:rsidRPr="0093391A">
        <w:t xml:space="preserve">d </w:t>
      </w:r>
      <w:r w:rsidRPr="0093391A">
        <w:t>the RCP optioneering decision making process</w:t>
      </w:r>
      <w:r w:rsidR="005C2ADA">
        <w:t xml:space="preserve"> (ref.</w:t>
      </w:r>
      <w:r w:rsidRPr="0093391A">
        <w:t xml:space="preserve"> </w:t>
      </w:r>
      <w:sdt>
        <w:sdtPr>
          <w:id w:val="-1631769850"/>
          <w:citation/>
        </w:sdtPr>
        <w:sdtEndPr/>
        <w:sdtContent>
          <w:r w:rsidRPr="0093391A">
            <w:fldChar w:fldCharType="begin"/>
          </w:r>
          <w:r w:rsidR="007D35B8">
            <w:instrText xml:space="preserve">CITATION RRSMRRCPRI33 \l 2057 </w:instrText>
          </w:r>
          <w:r w:rsidRPr="0093391A">
            <w:fldChar w:fldCharType="separate"/>
          </w:r>
          <w:r w:rsidR="00DC4EEB" w:rsidRPr="00DC4EEB">
            <w:rPr>
              <w:noProof/>
            </w:rPr>
            <w:t>[85]</w:t>
          </w:r>
          <w:r w:rsidRPr="0093391A">
            <w:fldChar w:fldCharType="end"/>
          </w:r>
        </w:sdtContent>
      </w:sdt>
      <w:r w:rsidR="005C2ADA">
        <w:t>)</w:t>
      </w:r>
      <w:r w:rsidRPr="0093391A">
        <w:t xml:space="preserve">. This was to inform my judgement regarding the </w:t>
      </w:r>
      <w:r w:rsidR="00D83810">
        <w:t xml:space="preserve">application of the </w:t>
      </w:r>
      <w:r w:rsidRPr="0093391A">
        <w:t xml:space="preserve">RP’s design assurance arrangements. This is because the RP’s RCP design includes an underslung arrangement with the RCP directly coupled to its related steam generator (SG). </w:t>
      </w:r>
    </w:p>
    <w:p w14:paraId="33277D41" w14:textId="77777777" w:rsidR="0093391A" w:rsidRPr="0093391A" w:rsidRDefault="0093391A" w:rsidP="009B1FB3">
      <w:pPr>
        <w:pStyle w:val="Numberedparagraph"/>
      </w:pPr>
      <w:r w:rsidRPr="0093391A">
        <w:t xml:space="preserve">I </w:t>
      </w:r>
      <w:r w:rsidRPr="0093391A">
        <w:rPr>
          <w:szCs w:val="28"/>
        </w:rPr>
        <w:t>considered</w:t>
      </w:r>
      <w:r w:rsidRPr="0093391A">
        <w:t xml:space="preserve"> it unclear how:</w:t>
      </w:r>
    </w:p>
    <w:p w14:paraId="0CFD0540" w14:textId="6FA94548" w:rsidR="0093391A" w:rsidRPr="0093391A" w:rsidRDefault="0093391A" w:rsidP="0093391A">
      <w:pPr>
        <w:numPr>
          <w:ilvl w:val="0"/>
          <w:numId w:val="12"/>
        </w:numPr>
        <w:ind w:left="1418" w:hanging="502"/>
        <w:rPr>
          <w:szCs w:val="28"/>
        </w:rPr>
      </w:pPr>
      <w:r w:rsidRPr="0093391A">
        <w:rPr>
          <w:szCs w:val="28"/>
        </w:rPr>
        <w:t>The optioneering scoring allocation is appropriate. This is because there were several examples where scoring allocated to alternative RCP configurations was not adequately justified</w:t>
      </w:r>
      <w:r w:rsidRPr="000F5786">
        <w:rPr>
          <w:szCs w:val="28"/>
        </w:rPr>
        <w:t xml:space="preserve">. </w:t>
      </w:r>
      <w:r w:rsidRPr="00AB231D">
        <w:rPr>
          <w:szCs w:val="28"/>
        </w:rPr>
        <w:t>This does not align with my expectations against</w:t>
      </w:r>
      <w:r w:rsidRPr="000F5786">
        <w:rPr>
          <w:szCs w:val="28"/>
        </w:rPr>
        <w:t xml:space="preserve"> ONR</w:t>
      </w:r>
      <w:r w:rsidRPr="0093391A">
        <w:rPr>
          <w:szCs w:val="28"/>
        </w:rPr>
        <w:t xml:space="preserve"> TAG</w:t>
      </w:r>
      <w:r w:rsidR="00CD056F">
        <w:rPr>
          <w:szCs w:val="28"/>
        </w:rPr>
        <w:t xml:space="preserve"> NS-TAST-GD-</w:t>
      </w:r>
      <w:r w:rsidRPr="0093391A">
        <w:rPr>
          <w:szCs w:val="28"/>
        </w:rPr>
        <w:t xml:space="preserve">005 – </w:t>
      </w:r>
      <w:r w:rsidRPr="0093391A">
        <w:rPr>
          <w:szCs w:val="28"/>
        </w:rPr>
        <w:lastRenderedPageBreak/>
        <w:t xml:space="preserve">Regulating duties to reduce risks to ALARP (Appendix 3, section 2 of </w:t>
      </w:r>
      <w:r w:rsidR="00CD056F">
        <w:rPr>
          <w:szCs w:val="28"/>
        </w:rPr>
        <w:t>(ref.</w:t>
      </w:r>
      <w:sdt>
        <w:sdtPr>
          <w:rPr>
            <w:szCs w:val="28"/>
          </w:rPr>
          <w:id w:val="1725956226"/>
          <w:citation/>
        </w:sdtPr>
        <w:sdtEndPr/>
        <w:sdtContent>
          <w:r w:rsidRPr="0093391A">
            <w:rPr>
              <w:szCs w:val="28"/>
            </w:rPr>
            <w:fldChar w:fldCharType="begin"/>
          </w:r>
          <w:r w:rsidR="00C02C19">
            <w:rPr>
              <w:szCs w:val="28"/>
            </w:rPr>
            <w:instrText xml:space="preserve">CITATION ONRTAGALARP12 \l 2057 </w:instrText>
          </w:r>
          <w:r w:rsidRPr="0093391A">
            <w:rPr>
              <w:szCs w:val="28"/>
            </w:rPr>
            <w:fldChar w:fldCharType="separate"/>
          </w:r>
          <w:r w:rsidR="00DC4EEB">
            <w:rPr>
              <w:noProof/>
              <w:szCs w:val="28"/>
            </w:rPr>
            <w:t xml:space="preserve"> </w:t>
          </w:r>
          <w:r w:rsidR="00DC4EEB" w:rsidRPr="00DC4EEB">
            <w:rPr>
              <w:noProof/>
              <w:szCs w:val="28"/>
            </w:rPr>
            <w:t>[24]</w:t>
          </w:r>
          <w:r w:rsidRPr="0093391A">
            <w:rPr>
              <w:szCs w:val="28"/>
            </w:rPr>
            <w:fldChar w:fldCharType="end"/>
          </w:r>
        </w:sdtContent>
      </w:sdt>
      <w:r w:rsidR="00CD056F">
        <w:rPr>
          <w:szCs w:val="28"/>
        </w:rPr>
        <w:t>)</w:t>
      </w:r>
      <w:r w:rsidRPr="0093391A">
        <w:rPr>
          <w:szCs w:val="28"/>
        </w:rPr>
        <w:t>)</w:t>
      </w:r>
      <w:r w:rsidR="000F2A09">
        <w:rPr>
          <w:szCs w:val="28"/>
        </w:rPr>
        <w:t>.</w:t>
      </w:r>
    </w:p>
    <w:p w14:paraId="61BF2B89" w14:textId="7DE94C7C" w:rsidR="0093391A" w:rsidRPr="0093391A" w:rsidRDefault="0093391A" w:rsidP="0093391A">
      <w:pPr>
        <w:numPr>
          <w:ilvl w:val="0"/>
          <w:numId w:val="12"/>
        </w:numPr>
        <w:ind w:left="1418" w:hanging="502"/>
        <w:rPr>
          <w:szCs w:val="28"/>
        </w:rPr>
      </w:pPr>
      <w:r w:rsidRPr="0093391A">
        <w:rPr>
          <w:szCs w:val="28"/>
        </w:rPr>
        <w:t>Radiological safety has informed the optioneering output. This is because no source term had been provided to enable a meaningful comparison of personnel dose during EI</w:t>
      </w:r>
      <w:r w:rsidRPr="000F5786">
        <w:rPr>
          <w:szCs w:val="28"/>
        </w:rPr>
        <w:t xml:space="preserve">MT. </w:t>
      </w:r>
      <w:r w:rsidRPr="00AB231D">
        <w:rPr>
          <w:szCs w:val="28"/>
        </w:rPr>
        <w:t>This does not align with my expectations against</w:t>
      </w:r>
      <w:r w:rsidR="00891999">
        <w:rPr>
          <w:szCs w:val="28"/>
        </w:rPr>
        <w:t xml:space="preserve"> ONR </w:t>
      </w:r>
      <w:r w:rsidR="00891999" w:rsidRPr="0093391A">
        <w:rPr>
          <w:bCs/>
          <w:noProof/>
        </w:rPr>
        <w:t>SAP RP.7 (Hierarchy of control measures)</w:t>
      </w:r>
      <w:r w:rsidR="00891999">
        <w:rPr>
          <w:bCs/>
          <w:noProof/>
        </w:rPr>
        <w:t xml:space="preserve"> (ref.</w:t>
      </w:r>
      <w:sdt>
        <w:sdtPr>
          <w:rPr>
            <w:bCs/>
            <w:noProof/>
          </w:rPr>
          <w:id w:val="-1274785392"/>
          <w:citation/>
        </w:sdtPr>
        <w:sdtEndPr/>
        <w:sdtContent>
          <w:r w:rsidR="00891999" w:rsidRPr="0093391A">
            <w:rPr>
              <w:bCs/>
              <w:noProof/>
            </w:rPr>
            <w:fldChar w:fldCharType="begin"/>
          </w:r>
          <w:r w:rsidR="00212558">
            <w:rPr>
              <w:bCs/>
              <w:noProof/>
            </w:rPr>
            <w:instrText xml:space="preserve">CITATION ONRSAPsmaster \l 2057 </w:instrText>
          </w:r>
          <w:r w:rsidR="00891999" w:rsidRPr="0093391A">
            <w:rPr>
              <w:bCs/>
              <w:noProof/>
            </w:rPr>
            <w:fldChar w:fldCharType="separate"/>
          </w:r>
          <w:r w:rsidR="00DC4EEB">
            <w:rPr>
              <w:bCs/>
              <w:noProof/>
            </w:rPr>
            <w:t xml:space="preserve"> </w:t>
          </w:r>
          <w:r w:rsidR="00DC4EEB" w:rsidRPr="00DC4EEB">
            <w:rPr>
              <w:noProof/>
            </w:rPr>
            <w:t>[11]</w:t>
          </w:r>
          <w:r w:rsidR="00891999" w:rsidRPr="0093391A">
            <w:rPr>
              <w:bCs/>
              <w:noProof/>
            </w:rPr>
            <w:fldChar w:fldCharType="end"/>
          </w:r>
        </w:sdtContent>
      </w:sdt>
      <w:r w:rsidR="00891999">
        <w:rPr>
          <w:bCs/>
          <w:noProof/>
        </w:rPr>
        <w:t>)</w:t>
      </w:r>
      <w:r w:rsidR="00891999" w:rsidRPr="0093391A">
        <w:rPr>
          <w:bCs/>
          <w:noProof/>
        </w:rPr>
        <w:t>.</w:t>
      </w:r>
    </w:p>
    <w:p w14:paraId="56C63104" w14:textId="77777777" w:rsidR="0093391A" w:rsidRPr="0093391A" w:rsidRDefault="0093391A" w:rsidP="0093391A">
      <w:pPr>
        <w:numPr>
          <w:ilvl w:val="0"/>
          <w:numId w:val="12"/>
        </w:numPr>
        <w:ind w:left="1418" w:hanging="502"/>
        <w:rPr>
          <w:szCs w:val="28"/>
        </w:rPr>
      </w:pPr>
      <w:r w:rsidRPr="0093391A">
        <w:rPr>
          <w:szCs w:val="28"/>
        </w:rPr>
        <w:t xml:space="preserve">OPEX had informed option selection. This is because I noted there to be a wide variation on available OPEX between options but all options were allocated the same score. </w:t>
      </w:r>
    </w:p>
    <w:p w14:paraId="0C534A69" w14:textId="26CF0F5C" w:rsidR="0093391A" w:rsidRPr="0093391A" w:rsidRDefault="0093391A" w:rsidP="009B1FB3">
      <w:pPr>
        <w:pStyle w:val="Numberedparagraph"/>
      </w:pPr>
      <w:r w:rsidRPr="0093391A">
        <w:t>I raised RQ-01152</w:t>
      </w:r>
      <w:r w:rsidR="00207085">
        <w:t xml:space="preserve"> (ref. </w:t>
      </w:r>
      <w:sdt>
        <w:sdtPr>
          <w:id w:val="1167056770"/>
          <w:citation/>
        </w:sdtPr>
        <w:sdtEndPr/>
        <w:sdtContent>
          <w:r w:rsidR="00637B39">
            <w:fldChar w:fldCharType="begin"/>
          </w:r>
          <w:r w:rsidR="007D67E6">
            <w:instrText xml:space="preserve">CITATION RRSMRSTEP2RQSCHED \l 2057 </w:instrText>
          </w:r>
          <w:r w:rsidR="00637B39">
            <w:fldChar w:fldCharType="separate"/>
          </w:r>
          <w:r w:rsidR="00DC4EEB" w:rsidRPr="00DC4EEB">
            <w:rPr>
              <w:noProof/>
            </w:rPr>
            <w:t>[61]</w:t>
          </w:r>
          <w:r w:rsidR="00637B39">
            <w:fldChar w:fldCharType="end"/>
          </w:r>
        </w:sdtContent>
      </w:sdt>
      <w:r w:rsidR="00207085">
        <w:t>)</w:t>
      </w:r>
      <w:r w:rsidRPr="0093391A">
        <w:t xml:space="preserve"> to seek clarification. The RP responded stating that:</w:t>
      </w:r>
    </w:p>
    <w:p w14:paraId="725A5D75" w14:textId="77777777" w:rsidR="0093391A" w:rsidRPr="0093391A" w:rsidRDefault="0093391A" w:rsidP="0093391A">
      <w:pPr>
        <w:numPr>
          <w:ilvl w:val="0"/>
          <w:numId w:val="12"/>
        </w:numPr>
        <w:ind w:left="1418" w:hanging="502"/>
        <w:rPr>
          <w:szCs w:val="28"/>
        </w:rPr>
      </w:pPr>
      <w:r w:rsidRPr="0093391A">
        <w:rPr>
          <w:szCs w:val="28"/>
        </w:rPr>
        <w:t>Mechanical handling complexities have been considered.</w:t>
      </w:r>
    </w:p>
    <w:p w14:paraId="0FC03E01" w14:textId="77777777" w:rsidR="0093391A" w:rsidRPr="0093391A" w:rsidRDefault="0093391A" w:rsidP="0093391A">
      <w:pPr>
        <w:numPr>
          <w:ilvl w:val="0"/>
          <w:numId w:val="12"/>
        </w:numPr>
        <w:ind w:left="1418" w:hanging="502"/>
        <w:rPr>
          <w:szCs w:val="28"/>
        </w:rPr>
      </w:pPr>
      <w:r w:rsidRPr="0093391A">
        <w:rPr>
          <w:szCs w:val="28"/>
        </w:rPr>
        <w:t>Scoring allocation justification will be provided in a subsequent RCP optioneering decision record.</w:t>
      </w:r>
    </w:p>
    <w:p w14:paraId="5D176070" w14:textId="77777777" w:rsidR="0093391A" w:rsidRPr="0093391A" w:rsidRDefault="0093391A" w:rsidP="0093391A">
      <w:pPr>
        <w:numPr>
          <w:ilvl w:val="0"/>
          <w:numId w:val="12"/>
        </w:numPr>
        <w:ind w:left="1418" w:hanging="502"/>
        <w:rPr>
          <w:szCs w:val="28"/>
        </w:rPr>
      </w:pPr>
      <w:r w:rsidRPr="0093391A">
        <w:rPr>
          <w:szCs w:val="28"/>
        </w:rPr>
        <w:t xml:space="preserve">Source term data was not available when the optioneering was completed and so was not included. </w:t>
      </w:r>
    </w:p>
    <w:p w14:paraId="64DB8BBE" w14:textId="77777777" w:rsidR="0093391A" w:rsidRPr="0093391A" w:rsidRDefault="0093391A" w:rsidP="0093391A">
      <w:pPr>
        <w:numPr>
          <w:ilvl w:val="0"/>
          <w:numId w:val="12"/>
        </w:numPr>
        <w:ind w:left="1418" w:hanging="502"/>
        <w:rPr>
          <w:szCs w:val="28"/>
        </w:rPr>
      </w:pPr>
      <w:r w:rsidRPr="0093391A">
        <w:rPr>
          <w:szCs w:val="28"/>
        </w:rPr>
        <w:t>The in-containment layout will need to be finalised to assess RCP EMIT dose.</w:t>
      </w:r>
    </w:p>
    <w:p w14:paraId="558CD6CF" w14:textId="52E6F8EB" w:rsidR="0093391A" w:rsidRPr="0093391A" w:rsidRDefault="0093391A" w:rsidP="0093391A">
      <w:pPr>
        <w:numPr>
          <w:ilvl w:val="0"/>
          <w:numId w:val="12"/>
        </w:numPr>
        <w:ind w:left="1418" w:hanging="502"/>
        <w:rPr>
          <w:szCs w:val="28"/>
        </w:rPr>
      </w:pPr>
      <w:r w:rsidRPr="0093391A">
        <w:rPr>
          <w:szCs w:val="28"/>
        </w:rPr>
        <w:t xml:space="preserve">OPEX from hermetically sealed pumps is limited with one significant failure related to an AP1000 pump. The root cause is unclear although </w:t>
      </w:r>
      <w:r w:rsidR="00FB284C">
        <w:rPr>
          <w:szCs w:val="28"/>
        </w:rPr>
        <w:t xml:space="preserve">it is considered to </w:t>
      </w:r>
      <w:r w:rsidRPr="0093391A">
        <w:rPr>
          <w:szCs w:val="28"/>
        </w:rPr>
        <w:t>relate to motor failure.</w:t>
      </w:r>
    </w:p>
    <w:p w14:paraId="1719946D" w14:textId="5E12C26D" w:rsidR="0093391A" w:rsidRPr="0093391A" w:rsidRDefault="005626B4" w:rsidP="009B1FB3">
      <w:pPr>
        <w:pStyle w:val="Numberedparagraph"/>
      </w:pPr>
      <w:r>
        <w:t>F</w:t>
      </w:r>
      <w:r w:rsidR="0093391A" w:rsidRPr="0093391A">
        <w:t xml:space="preserve">or </w:t>
      </w:r>
      <w:r w:rsidR="00637B39">
        <w:t>S</w:t>
      </w:r>
      <w:r w:rsidR="0093391A" w:rsidRPr="0093391A">
        <w:t>tep 2</w:t>
      </w:r>
      <w:r>
        <w:t xml:space="preserve"> I conclude that</w:t>
      </w:r>
      <w:r w:rsidR="0093391A" w:rsidRPr="0093391A">
        <w:t xml:space="preserve"> the RP has not yet shown that its RCP optioneering output reduces risks ALARP. This is because it has not yet adequately demonstrated how:</w:t>
      </w:r>
    </w:p>
    <w:p w14:paraId="4B5FC92D" w14:textId="4981751C" w:rsidR="0093391A" w:rsidRPr="000F5786" w:rsidRDefault="0093391A" w:rsidP="0093391A">
      <w:pPr>
        <w:numPr>
          <w:ilvl w:val="0"/>
          <w:numId w:val="12"/>
        </w:numPr>
        <w:ind w:left="1418" w:hanging="502"/>
        <w:rPr>
          <w:szCs w:val="28"/>
        </w:rPr>
      </w:pPr>
      <w:r w:rsidRPr="0093391A">
        <w:rPr>
          <w:szCs w:val="28"/>
        </w:rPr>
        <w:t xml:space="preserve">Radiation dose implications informed the optioneering. This is because it is unclear how the extant design reduces dose risks ALARP during operations and EIMT. This does not align </w:t>
      </w:r>
      <w:r w:rsidRPr="000F5786">
        <w:rPr>
          <w:szCs w:val="28"/>
        </w:rPr>
        <w:t xml:space="preserve">with </w:t>
      </w:r>
      <w:r w:rsidRPr="00AB231D">
        <w:rPr>
          <w:szCs w:val="28"/>
        </w:rPr>
        <w:t>my expectations against</w:t>
      </w:r>
      <w:r w:rsidR="009B1FAB">
        <w:rPr>
          <w:szCs w:val="28"/>
        </w:rPr>
        <w:t xml:space="preserve"> </w:t>
      </w:r>
      <w:r w:rsidR="00133225">
        <w:rPr>
          <w:szCs w:val="28"/>
        </w:rPr>
        <w:t>ONR SAP</w:t>
      </w:r>
      <w:r w:rsidR="00133225" w:rsidRPr="00133225">
        <w:rPr>
          <w:bCs/>
          <w:noProof/>
        </w:rPr>
        <w:t xml:space="preserve"> </w:t>
      </w:r>
      <w:r w:rsidR="00133225" w:rsidRPr="0093391A">
        <w:rPr>
          <w:bCs/>
          <w:noProof/>
        </w:rPr>
        <w:t>RP.7 (Hierarchy of control measures)</w:t>
      </w:r>
      <w:r w:rsidR="00133225">
        <w:rPr>
          <w:bCs/>
          <w:noProof/>
        </w:rPr>
        <w:t xml:space="preserve"> (ref.</w:t>
      </w:r>
      <w:sdt>
        <w:sdtPr>
          <w:rPr>
            <w:bCs/>
            <w:noProof/>
          </w:rPr>
          <w:id w:val="-2003508222"/>
          <w:citation/>
        </w:sdtPr>
        <w:sdtEndPr/>
        <w:sdtContent>
          <w:r w:rsidR="00133225" w:rsidRPr="0093391A">
            <w:rPr>
              <w:bCs/>
              <w:noProof/>
            </w:rPr>
            <w:fldChar w:fldCharType="begin"/>
          </w:r>
          <w:r w:rsidR="00212558">
            <w:rPr>
              <w:bCs/>
              <w:noProof/>
            </w:rPr>
            <w:instrText xml:space="preserve">CITATION ONRSAPsmaster \l 2057 </w:instrText>
          </w:r>
          <w:r w:rsidR="00133225" w:rsidRPr="0093391A">
            <w:rPr>
              <w:bCs/>
              <w:noProof/>
            </w:rPr>
            <w:fldChar w:fldCharType="separate"/>
          </w:r>
          <w:r w:rsidR="00DC4EEB">
            <w:rPr>
              <w:bCs/>
              <w:noProof/>
            </w:rPr>
            <w:t xml:space="preserve"> </w:t>
          </w:r>
          <w:r w:rsidR="00DC4EEB" w:rsidRPr="00DC4EEB">
            <w:rPr>
              <w:noProof/>
            </w:rPr>
            <w:t>[11]</w:t>
          </w:r>
          <w:r w:rsidR="00133225" w:rsidRPr="0093391A">
            <w:rPr>
              <w:bCs/>
              <w:noProof/>
            </w:rPr>
            <w:fldChar w:fldCharType="end"/>
          </w:r>
        </w:sdtContent>
      </w:sdt>
      <w:r w:rsidR="00133225">
        <w:rPr>
          <w:bCs/>
          <w:noProof/>
        </w:rPr>
        <w:t>)</w:t>
      </w:r>
      <w:r w:rsidR="00133225" w:rsidRPr="0093391A">
        <w:rPr>
          <w:bCs/>
          <w:noProof/>
        </w:rPr>
        <w:t>.</w:t>
      </w:r>
    </w:p>
    <w:p w14:paraId="666BCA6D" w14:textId="06BB3AD4" w:rsidR="0093391A" w:rsidRPr="00571310" w:rsidRDefault="0093391A" w:rsidP="0093391A">
      <w:pPr>
        <w:numPr>
          <w:ilvl w:val="0"/>
          <w:numId w:val="12"/>
        </w:numPr>
        <w:ind w:left="1418" w:hanging="502"/>
        <w:rPr>
          <w:szCs w:val="28"/>
        </w:rPr>
      </w:pPr>
      <w:r w:rsidRPr="0093391A">
        <w:rPr>
          <w:szCs w:val="28"/>
        </w:rPr>
        <w:t xml:space="preserve">EIMT activities have informed the selected option. This is because the RCP EIMT activities have </w:t>
      </w:r>
      <w:r w:rsidRPr="00571310">
        <w:rPr>
          <w:szCs w:val="28"/>
        </w:rPr>
        <w:t xml:space="preserve">not yet been defined in the E3S case. </w:t>
      </w:r>
      <w:r w:rsidRPr="00AB231D">
        <w:rPr>
          <w:szCs w:val="28"/>
        </w:rPr>
        <w:t>This does not align with my expectations against</w:t>
      </w:r>
      <w:r w:rsidRPr="00571310">
        <w:rPr>
          <w:szCs w:val="28"/>
        </w:rPr>
        <w:t xml:space="preserve"> ONR SAP EMT.1 (Identification of requirements)</w:t>
      </w:r>
      <w:sdt>
        <w:sdtPr>
          <w:rPr>
            <w:szCs w:val="28"/>
          </w:rPr>
          <w:id w:val="1361248597"/>
          <w:citation/>
        </w:sdtPr>
        <w:sdtEndPr/>
        <w:sdtContent>
          <w:r w:rsidRPr="00571310">
            <w:rPr>
              <w:szCs w:val="28"/>
            </w:rPr>
            <w:fldChar w:fldCharType="begin"/>
          </w:r>
          <w:r w:rsidR="00212558">
            <w:rPr>
              <w:szCs w:val="28"/>
            </w:rPr>
            <w:instrText xml:space="preserve">CITATION ONRSAPsmaster \l 2057 </w:instrText>
          </w:r>
          <w:r w:rsidRPr="00571310">
            <w:rPr>
              <w:szCs w:val="28"/>
            </w:rPr>
            <w:fldChar w:fldCharType="separate"/>
          </w:r>
          <w:r w:rsidR="00DC4EEB">
            <w:rPr>
              <w:noProof/>
              <w:szCs w:val="28"/>
            </w:rPr>
            <w:t xml:space="preserve"> </w:t>
          </w:r>
          <w:r w:rsidR="00DC4EEB" w:rsidRPr="00DC4EEB">
            <w:rPr>
              <w:noProof/>
              <w:szCs w:val="28"/>
            </w:rPr>
            <w:t>[11]</w:t>
          </w:r>
          <w:r w:rsidRPr="00571310">
            <w:rPr>
              <w:szCs w:val="28"/>
            </w:rPr>
            <w:fldChar w:fldCharType="end"/>
          </w:r>
        </w:sdtContent>
      </w:sdt>
      <w:r w:rsidRPr="00571310">
        <w:rPr>
          <w:szCs w:val="28"/>
        </w:rPr>
        <w:t xml:space="preserve">. See section </w:t>
      </w:r>
      <w:r w:rsidRPr="00571310">
        <w:rPr>
          <w:szCs w:val="28"/>
        </w:rPr>
        <w:fldChar w:fldCharType="begin"/>
      </w:r>
      <w:r w:rsidRPr="00571310">
        <w:rPr>
          <w:szCs w:val="28"/>
        </w:rPr>
        <w:instrText xml:space="preserve"> REF _Ref163744926 \r \h  \* MERGEFORMAT </w:instrText>
      </w:r>
      <w:r w:rsidRPr="00571310">
        <w:rPr>
          <w:szCs w:val="28"/>
        </w:rPr>
      </w:r>
      <w:r w:rsidRPr="00571310">
        <w:rPr>
          <w:szCs w:val="28"/>
        </w:rPr>
        <w:fldChar w:fldCharType="separate"/>
      </w:r>
      <w:r w:rsidR="006800BA">
        <w:rPr>
          <w:szCs w:val="28"/>
          <w:cs/>
        </w:rPr>
        <w:t>‎</w:t>
      </w:r>
      <w:r w:rsidR="006800BA">
        <w:rPr>
          <w:szCs w:val="28"/>
        </w:rPr>
        <w:t>4.2.10.2</w:t>
      </w:r>
      <w:r w:rsidRPr="00571310">
        <w:rPr>
          <w:szCs w:val="28"/>
        </w:rPr>
        <w:fldChar w:fldCharType="end"/>
      </w:r>
      <w:r w:rsidRPr="00571310">
        <w:rPr>
          <w:szCs w:val="28"/>
        </w:rPr>
        <w:t xml:space="preserve"> of this report for RCP EIMT assessment.</w:t>
      </w:r>
    </w:p>
    <w:p w14:paraId="5041A105" w14:textId="0B59BF51" w:rsidR="0093391A" w:rsidRPr="0093391A" w:rsidRDefault="0093391A" w:rsidP="0093391A">
      <w:pPr>
        <w:numPr>
          <w:ilvl w:val="0"/>
          <w:numId w:val="12"/>
        </w:numPr>
        <w:ind w:left="1418" w:hanging="502"/>
        <w:rPr>
          <w:szCs w:val="28"/>
        </w:rPr>
      </w:pPr>
      <w:r w:rsidRPr="00571310">
        <w:rPr>
          <w:szCs w:val="28"/>
        </w:rPr>
        <w:t xml:space="preserve">Scoring applied to various RCP options is justified. </w:t>
      </w:r>
      <w:r w:rsidRPr="00AB231D">
        <w:rPr>
          <w:szCs w:val="28"/>
        </w:rPr>
        <w:t>This does not align with my expectations against</w:t>
      </w:r>
      <w:r w:rsidRPr="00571310">
        <w:rPr>
          <w:szCs w:val="28"/>
        </w:rPr>
        <w:t xml:space="preserve"> design assurance expectations in ONR </w:t>
      </w:r>
      <w:r w:rsidRPr="00571310">
        <w:rPr>
          <w:szCs w:val="28"/>
        </w:rPr>
        <w:lastRenderedPageBreak/>
        <w:t>TAG</w:t>
      </w:r>
      <w:r w:rsidR="00F11984" w:rsidRPr="00571310">
        <w:rPr>
          <w:szCs w:val="28"/>
        </w:rPr>
        <w:t xml:space="preserve"> NS-TAST-GD-</w:t>
      </w:r>
      <w:r w:rsidRPr="00571310">
        <w:rPr>
          <w:szCs w:val="28"/>
        </w:rPr>
        <w:t>057 – Design</w:t>
      </w:r>
      <w:r w:rsidRPr="0093391A">
        <w:rPr>
          <w:szCs w:val="28"/>
        </w:rPr>
        <w:t xml:space="preserve"> Safety Assurance (paragraph 35 of </w:t>
      </w:r>
      <w:r w:rsidR="00F11984">
        <w:rPr>
          <w:szCs w:val="28"/>
        </w:rPr>
        <w:t xml:space="preserve">(ref. </w:t>
      </w:r>
      <w:sdt>
        <w:sdtPr>
          <w:rPr>
            <w:szCs w:val="28"/>
          </w:rPr>
          <w:id w:val="-703017598"/>
          <w:citation/>
        </w:sdtPr>
        <w:sdtEndPr/>
        <w:sdtContent>
          <w:r w:rsidRPr="0093391A">
            <w:rPr>
              <w:szCs w:val="28"/>
            </w:rPr>
            <w:fldChar w:fldCharType="begin"/>
          </w:r>
          <w:r w:rsidR="001C784D">
            <w:rPr>
              <w:szCs w:val="28"/>
            </w:rPr>
            <w:instrText xml:space="preserve">CITATION TAG057 \l 2057 </w:instrText>
          </w:r>
          <w:r w:rsidRPr="0093391A">
            <w:rPr>
              <w:szCs w:val="28"/>
            </w:rPr>
            <w:fldChar w:fldCharType="separate"/>
          </w:r>
          <w:r w:rsidR="00DC4EEB" w:rsidRPr="00DC4EEB">
            <w:rPr>
              <w:noProof/>
              <w:szCs w:val="28"/>
            </w:rPr>
            <w:t>[30]</w:t>
          </w:r>
          <w:r w:rsidRPr="0093391A">
            <w:rPr>
              <w:szCs w:val="28"/>
            </w:rPr>
            <w:fldChar w:fldCharType="end"/>
          </w:r>
        </w:sdtContent>
      </w:sdt>
      <w:r w:rsidR="00F11984">
        <w:rPr>
          <w:szCs w:val="28"/>
        </w:rPr>
        <w:t>)</w:t>
      </w:r>
      <w:r w:rsidRPr="0093391A">
        <w:rPr>
          <w:szCs w:val="28"/>
        </w:rPr>
        <w:t xml:space="preserve">). </w:t>
      </w:r>
    </w:p>
    <w:p w14:paraId="00CB2C77" w14:textId="6F7022FC" w:rsidR="0093391A" w:rsidRPr="00C97FE3" w:rsidRDefault="0093391A" w:rsidP="009B1FB3">
      <w:pPr>
        <w:pStyle w:val="Numberedparagraph"/>
      </w:pPr>
      <w:r w:rsidRPr="00C97FE3">
        <w:t xml:space="preserve">For </w:t>
      </w:r>
      <w:r w:rsidR="00A86970" w:rsidRPr="00C97FE3">
        <w:t>S</w:t>
      </w:r>
      <w:r w:rsidRPr="00C97FE3">
        <w:t xml:space="preserve">tep 2 I </w:t>
      </w:r>
      <w:r w:rsidR="00A84871" w:rsidRPr="00C97FE3">
        <w:t>am satisfied</w:t>
      </w:r>
      <w:r w:rsidRPr="00C97FE3">
        <w:t xml:space="preserve">. This is because I consider that the RP has the opportunity </w:t>
      </w:r>
      <w:r w:rsidR="00BB1789" w:rsidRPr="00C97FE3">
        <w:t xml:space="preserve">during </w:t>
      </w:r>
      <w:r w:rsidR="00D17235">
        <w:t>Step 3</w:t>
      </w:r>
      <w:r w:rsidRPr="00C97FE3">
        <w:t xml:space="preserve"> to show that its RCP optioneering outcome reduces risks ALARP.</w:t>
      </w:r>
    </w:p>
    <w:p w14:paraId="0D757713" w14:textId="1826AAB9" w:rsidR="0093391A" w:rsidRPr="0093391A" w:rsidRDefault="0093391A" w:rsidP="009B1FB3">
      <w:pPr>
        <w:pStyle w:val="Numberedparagraph"/>
      </w:pPr>
      <w:r w:rsidRPr="0093391A">
        <w:t xml:space="preserve">During </w:t>
      </w:r>
      <w:r w:rsidR="00D17235">
        <w:t>Step 3</w:t>
      </w:r>
      <w:r w:rsidRPr="0093391A">
        <w:t xml:space="preserve">, </w:t>
      </w:r>
      <w:r w:rsidR="000E14A5">
        <w:t>through its RCS gated review ,</w:t>
      </w:r>
      <w:r w:rsidR="000E14A5" w:rsidRPr="0093391A">
        <w:t xml:space="preserve"> </w:t>
      </w:r>
      <w:r w:rsidRPr="0093391A">
        <w:t xml:space="preserve">I will seek assurance that the RCP optioneering process </w:t>
      </w:r>
      <w:r w:rsidR="00CC2703">
        <w:t xml:space="preserve">adequately </w:t>
      </w:r>
      <w:r w:rsidRPr="0093391A">
        <w:t>considers:</w:t>
      </w:r>
    </w:p>
    <w:p w14:paraId="6E65BCF6" w14:textId="77777777" w:rsidR="0093391A" w:rsidRPr="0093391A" w:rsidRDefault="0093391A" w:rsidP="0093391A">
      <w:pPr>
        <w:numPr>
          <w:ilvl w:val="0"/>
          <w:numId w:val="12"/>
        </w:numPr>
        <w:ind w:left="1418" w:hanging="502"/>
        <w:rPr>
          <w:szCs w:val="28"/>
        </w:rPr>
      </w:pPr>
      <w:r w:rsidRPr="0093391A">
        <w:rPr>
          <w:szCs w:val="28"/>
        </w:rPr>
        <w:t xml:space="preserve">through life EIMT radiation dose implications; </w:t>
      </w:r>
    </w:p>
    <w:p w14:paraId="500F2363" w14:textId="70A33440" w:rsidR="0093391A" w:rsidRPr="0093391A" w:rsidRDefault="0093391A" w:rsidP="0093391A">
      <w:pPr>
        <w:numPr>
          <w:ilvl w:val="0"/>
          <w:numId w:val="12"/>
        </w:numPr>
        <w:ind w:left="1418" w:hanging="502"/>
        <w:rPr>
          <w:szCs w:val="28"/>
        </w:rPr>
      </w:pPr>
      <w:r w:rsidRPr="0093391A">
        <w:rPr>
          <w:szCs w:val="28"/>
        </w:rPr>
        <w:t xml:space="preserve">EIMT </w:t>
      </w:r>
      <w:r w:rsidR="005E79DD">
        <w:rPr>
          <w:szCs w:val="28"/>
        </w:rPr>
        <w:t>nuclear site health &amp; safety</w:t>
      </w:r>
      <w:r w:rsidRPr="0093391A">
        <w:rPr>
          <w:szCs w:val="28"/>
        </w:rPr>
        <w:t>; and</w:t>
      </w:r>
    </w:p>
    <w:p w14:paraId="6FCD727D" w14:textId="310718A6" w:rsidR="0093391A" w:rsidRPr="0093391A" w:rsidRDefault="0093391A" w:rsidP="0093391A">
      <w:pPr>
        <w:numPr>
          <w:ilvl w:val="0"/>
          <w:numId w:val="12"/>
        </w:numPr>
        <w:ind w:left="1418" w:hanging="502"/>
        <w:rPr>
          <w:szCs w:val="28"/>
        </w:rPr>
      </w:pPr>
      <w:r w:rsidRPr="0093391A">
        <w:rPr>
          <w:szCs w:val="28"/>
        </w:rPr>
        <w:t>appropriate scoring of all options.</w:t>
      </w:r>
    </w:p>
    <w:p w14:paraId="37AE2A55" w14:textId="1CB40B32" w:rsidR="0093391A" w:rsidRPr="0093391A" w:rsidRDefault="0093391A" w:rsidP="009B1FB3">
      <w:pPr>
        <w:pStyle w:val="Numberedparagraph"/>
      </w:pPr>
      <w:r w:rsidRPr="0093391A">
        <w:t xml:space="preserve">I </w:t>
      </w:r>
      <w:r w:rsidR="000706E7">
        <w:t>assessed</w:t>
      </w:r>
      <w:r w:rsidR="000706E7" w:rsidRPr="0093391A">
        <w:t xml:space="preserve"> </w:t>
      </w:r>
      <w:r w:rsidRPr="0093391A">
        <w:t>the RCP requirements specification</w:t>
      </w:r>
      <w:r w:rsidR="00CC2703">
        <w:t xml:space="preserve"> (ref.</w:t>
      </w:r>
      <w:sdt>
        <w:sdtPr>
          <w:rPr>
            <w:szCs w:val="28"/>
          </w:rPr>
          <w:id w:val="159056908"/>
          <w:citation/>
        </w:sdtPr>
        <w:sdtEndPr/>
        <w:sdtContent>
          <w:r w:rsidRPr="0093391A">
            <w:rPr>
              <w:szCs w:val="28"/>
            </w:rPr>
            <w:fldChar w:fldCharType="begin"/>
          </w:r>
          <w:r w:rsidR="00B41788">
            <w:rPr>
              <w:szCs w:val="28"/>
            </w:rPr>
            <w:instrText xml:space="preserve">CITATION RRRCPReqSpec \l 2057 </w:instrText>
          </w:r>
          <w:r w:rsidRPr="0093391A">
            <w:rPr>
              <w:szCs w:val="28"/>
            </w:rPr>
            <w:fldChar w:fldCharType="separate"/>
          </w:r>
          <w:r w:rsidR="00DC4EEB">
            <w:rPr>
              <w:noProof/>
              <w:szCs w:val="28"/>
            </w:rPr>
            <w:t xml:space="preserve"> </w:t>
          </w:r>
          <w:r w:rsidR="00DC4EEB" w:rsidRPr="00DC4EEB">
            <w:rPr>
              <w:noProof/>
              <w:szCs w:val="28"/>
            </w:rPr>
            <w:t>[43]</w:t>
          </w:r>
          <w:r w:rsidRPr="0093391A">
            <w:rPr>
              <w:szCs w:val="28"/>
            </w:rPr>
            <w:fldChar w:fldCharType="end"/>
          </w:r>
        </w:sdtContent>
      </w:sdt>
      <w:r w:rsidR="00CC2703">
        <w:rPr>
          <w:szCs w:val="28"/>
        </w:rPr>
        <w:t>)</w:t>
      </w:r>
      <w:r w:rsidRPr="0093391A">
        <w:rPr>
          <w:szCs w:val="28"/>
        </w:rPr>
        <w:t xml:space="preserve"> and noted </w:t>
      </w:r>
      <w:r w:rsidRPr="0093391A">
        <w:t>that the RCP uses a variable frequency drive (VFD) during start up and shutdown. It was unclear whether all RCP VFD faults (for example overspeed) had been considered in the E3S case.</w:t>
      </w:r>
    </w:p>
    <w:p w14:paraId="2F9AE1B6" w14:textId="6A9465D6" w:rsidR="0093391A" w:rsidRPr="0093391A" w:rsidRDefault="0093391A" w:rsidP="009B1FB3">
      <w:pPr>
        <w:pStyle w:val="Numberedparagraph"/>
      </w:pPr>
      <w:r w:rsidRPr="0093391A">
        <w:t>I collaborated with my electrical engineering colleague to raise RQ-01207</w:t>
      </w:r>
      <w:r w:rsidR="00CC2703">
        <w:t xml:space="preserve"> (ref.</w:t>
      </w:r>
      <w:sdt>
        <w:sdtPr>
          <w:id w:val="-1357972308"/>
          <w:citation/>
        </w:sdtPr>
        <w:sdtEndPr/>
        <w:sdtContent>
          <w:r w:rsidR="00D2015E">
            <w:fldChar w:fldCharType="begin"/>
          </w:r>
          <w:r w:rsidR="007D67E6">
            <w:instrText xml:space="preserve">CITATION RRSMRSTEP2RQSCHED \l 2057 </w:instrText>
          </w:r>
          <w:r w:rsidR="00D2015E">
            <w:fldChar w:fldCharType="separate"/>
          </w:r>
          <w:r w:rsidR="00DC4EEB">
            <w:rPr>
              <w:noProof/>
            </w:rPr>
            <w:t xml:space="preserve"> </w:t>
          </w:r>
          <w:r w:rsidR="00DC4EEB" w:rsidRPr="00DC4EEB">
            <w:rPr>
              <w:noProof/>
            </w:rPr>
            <w:t>[61]</w:t>
          </w:r>
          <w:r w:rsidR="00D2015E">
            <w:fldChar w:fldCharType="end"/>
          </w:r>
        </w:sdtContent>
      </w:sdt>
      <w:r w:rsidR="00CC2703">
        <w:t>)</w:t>
      </w:r>
      <w:r w:rsidRPr="0093391A">
        <w:t xml:space="preserve"> to clarify the RP’s RCP VFD E3S case claims. The RP responded stating that:</w:t>
      </w:r>
    </w:p>
    <w:p w14:paraId="63D1CCFF" w14:textId="77777777" w:rsidR="0093391A" w:rsidRPr="0093391A" w:rsidRDefault="0093391A" w:rsidP="0093391A">
      <w:pPr>
        <w:numPr>
          <w:ilvl w:val="0"/>
          <w:numId w:val="12"/>
        </w:numPr>
        <w:ind w:left="1418" w:hanging="502"/>
        <w:rPr>
          <w:szCs w:val="28"/>
        </w:rPr>
      </w:pPr>
      <w:r w:rsidRPr="0093391A">
        <w:rPr>
          <w:szCs w:val="28"/>
        </w:rPr>
        <w:t>the RCP VFD is intended to operate during modes 4a and 4b (Start up and shutdown);</w:t>
      </w:r>
    </w:p>
    <w:p w14:paraId="02B2303A" w14:textId="77777777" w:rsidR="0093391A" w:rsidRPr="0093391A" w:rsidRDefault="0093391A" w:rsidP="0093391A">
      <w:pPr>
        <w:numPr>
          <w:ilvl w:val="0"/>
          <w:numId w:val="12"/>
        </w:numPr>
        <w:ind w:left="1418" w:hanging="502"/>
        <w:rPr>
          <w:szCs w:val="28"/>
        </w:rPr>
      </w:pPr>
      <w:r w:rsidRPr="0093391A">
        <w:rPr>
          <w:szCs w:val="28"/>
        </w:rPr>
        <w:t>analysis has not been undertaken to identify the potential impact that a failure of the VFD may have on plant safety; and</w:t>
      </w:r>
    </w:p>
    <w:p w14:paraId="08F0CF88" w14:textId="77777777" w:rsidR="0093391A" w:rsidRPr="00571310" w:rsidRDefault="0093391A" w:rsidP="0093391A">
      <w:pPr>
        <w:numPr>
          <w:ilvl w:val="0"/>
          <w:numId w:val="12"/>
        </w:numPr>
        <w:ind w:left="1418" w:hanging="502"/>
        <w:rPr>
          <w:szCs w:val="28"/>
        </w:rPr>
      </w:pPr>
      <w:r w:rsidRPr="0093391A">
        <w:rPr>
          <w:szCs w:val="28"/>
        </w:rPr>
        <w:t xml:space="preserve">supplier input has enabled population of its requirements management </w:t>
      </w:r>
      <w:r w:rsidRPr="00571310">
        <w:rPr>
          <w:szCs w:val="28"/>
        </w:rPr>
        <w:t>in relation to the VFD.</w:t>
      </w:r>
    </w:p>
    <w:p w14:paraId="36EF2919" w14:textId="2DF88CFD" w:rsidR="0093391A" w:rsidRPr="00571310" w:rsidRDefault="0093391A" w:rsidP="009B1FB3">
      <w:pPr>
        <w:pStyle w:val="Numberedparagraph"/>
      </w:pPr>
      <w:r w:rsidRPr="00AB231D">
        <w:t>I consider that the use of VFDs presents additional failure modes that have not yet been identified and mitigated. This does not align with my expectations against ONR SAP EHT.2 (Coolant inventory and flow) and EHT.4 (Failure of heat transport system)</w:t>
      </w:r>
      <w:r w:rsidR="001D4948" w:rsidRPr="00AB231D">
        <w:t xml:space="preserve"> (ref.</w:t>
      </w:r>
      <w:sdt>
        <w:sdtPr>
          <w:id w:val="-998031987"/>
          <w:citation/>
        </w:sdtPr>
        <w:sdtEndPr/>
        <w:sdtContent>
          <w:r w:rsidRPr="00AB231D">
            <w:fldChar w:fldCharType="begin"/>
          </w:r>
          <w:r w:rsidR="00212558">
            <w:instrText xml:space="preserve">CITATION ONRSAPsmaster \l 2057 </w:instrText>
          </w:r>
          <w:r w:rsidRPr="00AB231D">
            <w:fldChar w:fldCharType="separate"/>
          </w:r>
          <w:r w:rsidR="00DC4EEB">
            <w:rPr>
              <w:noProof/>
            </w:rPr>
            <w:t xml:space="preserve"> </w:t>
          </w:r>
          <w:r w:rsidR="00DC4EEB" w:rsidRPr="00DC4EEB">
            <w:rPr>
              <w:noProof/>
            </w:rPr>
            <w:t>[11]</w:t>
          </w:r>
          <w:r w:rsidRPr="00AB231D">
            <w:fldChar w:fldCharType="end"/>
          </w:r>
        </w:sdtContent>
      </w:sdt>
      <w:r w:rsidR="001D4948" w:rsidRPr="00AB231D">
        <w:t>)</w:t>
      </w:r>
      <w:r w:rsidRPr="00AB231D">
        <w:t xml:space="preserve">. </w:t>
      </w:r>
      <w:r w:rsidRPr="00571310">
        <w:t xml:space="preserve"> </w:t>
      </w:r>
    </w:p>
    <w:p w14:paraId="100875D5" w14:textId="23BC8AC2" w:rsidR="0093391A" w:rsidRPr="0093391A" w:rsidRDefault="0093391A" w:rsidP="009B1FB3">
      <w:pPr>
        <w:pStyle w:val="Numberedparagraph"/>
      </w:pPr>
      <w:r w:rsidRPr="0093391A">
        <w:t xml:space="preserve">For </w:t>
      </w:r>
      <w:r w:rsidR="00D17235">
        <w:t>Step 2</w:t>
      </w:r>
      <w:r w:rsidRPr="0093391A">
        <w:t xml:space="preserve"> I am satisfied. This is because during </w:t>
      </w:r>
      <w:r w:rsidR="00D17235">
        <w:t>Step 3</w:t>
      </w:r>
      <w:r w:rsidRPr="0093391A">
        <w:t xml:space="preserve"> the RP has the opportunity to show that its RCP system design review includes VFD:</w:t>
      </w:r>
    </w:p>
    <w:p w14:paraId="2F9D2660" w14:textId="77777777" w:rsidR="0093391A" w:rsidRPr="0093391A" w:rsidRDefault="0093391A" w:rsidP="0093391A">
      <w:pPr>
        <w:numPr>
          <w:ilvl w:val="0"/>
          <w:numId w:val="12"/>
        </w:numPr>
        <w:ind w:left="1418" w:hanging="502"/>
        <w:rPr>
          <w:szCs w:val="28"/>
        </w:rPr>
      </w:pPr>
      <w:r w:rsidRPr="0093391A">
        <w:rPr>
          <w:szCs w:val="28"/>
        </w:rPr>
        <w:t>ES3 case requirements;</w:t>
      </w:r>
    </w:p>
    <w:p w14:paraId="3AD5FAFB" w14:textId="77777777" w:rsidR="0093391A" w:rsidRPr="0093391A" w:rsidRDefault="0093391A" w:rsidP="0093391A">
      <w:pPr>
        <w:numPr>
          <w:ilvl w:val="0"/>
          <w:numId w:val="12"/>
        </w:numPr>
        <w:ind w:left="1418" w:hanging="502"/>
        <w:rPr>
          <w:szCs w:val="28"/>
        </w:rPr>
      </w:pPr>
      <w:r w:rsidRPr="0093391A">
        <w:rPr>
          <w:szCs w:val="28"/>
        </w:rPr>
        <w:t>interdependencies; and</w:t>
      </w:r>
    </w:p>
    <w:p w14:paraId="3E0A3B50" w14:textId="77777777" w:rsidR="0093391A" w:rsidRPr="0093391A" w:rsidRDefault="0093391A" w:rsidP="0093391A">
      <w:pPr>
        <w:numPr>
          <w:ilvl w:val="0"/>
          <w:numId w:val="12"/>
        </w:numPr>
        <w:ind w:left="1418" w:hanging="502"/>
        <w:rPr>
          <w:szCs w:val="28"/>
        </w:rPr>
      </w:pPr>
      <w:r w:rsidRPr="0093391A">
        <w:rPr>
          <w:szCs w:val="28"/>
        </w:rPr>
        <w:t>interdependency risk and mitigation plans.</w:t>
      </w:r>
    </w:p>
    <w:p w14:paraId="29923485" w14:textId="5A779486" w:rsidR="0093391A" w:rsidRPr="0093391A" w:rsidRDefault="0093391A" w:rsidP="001246F2">
      <w:pPr>
        <w:pStyle w:val="Heading4"/>
      </w:pPr>
      <w:bookmarkStart w:id="44" w:name="_Ref164062218"/>
      <w:r w:rsidRPr="0093391A">
        <w:lastRenderedPageBreak/>
        <w:t xml:space="preserve">Emergency </w:t>
      </w:r>
      <w:r w:rsidR="00DD3D47">
        <w:t>b</w:t>
      </w:r>
      <w:r w:rsidR="00DD3D47" w:rsidRPr="0093391A">
        <w:t xml:space="preserve">lowdown </w:t>
      </w:r>
      <w:r w:rsidR="00DD3D47">
        <w:t>v</w:t>
      </w:r>
      <w:r w:rsidR="00DD3D47" w:rsidRPr="0093391A">
        <w:t>alve</w:t>
      </w:r>
    </w:p>
    <w:p w14:paraId="68F59E97" w14:textId="20DE1480" w:rsidR="0093391A" w:rsidRPr="0093391A" w:rsidRDefault="0093391A" w:rsidP="009B1FB3">
      <w:pPr>
        <w:pStyle w:val="Numberedparagraph"/>
      </w:pPr>
      <w:r w:rsidRPr="0093391A">
        <w:t xml:space="preserve">I </w:t>
      </w:r>
      <w:r w:rsidR="005676EF">
        <w:t>targete</w:t>
      </w:r>
      <w:r w:rsidR="000706E7" w:rsidRPr="0093391A">
        <w:t xml:space="preserve">d </w:t>
      </w:r>
      <w:r w:rsidRPr="0093391A">
        <w:t xml:space="preserve">the EBDV to inform my </w:t>
      </w:r>
      <w:r w:rsidR="00D17235">
        <w:t>Step 2</w:t>
      </w:r>
      <w:r w:rsidRPr="0093391A">
        <w:t xml:space="preserve"> design safety assurance assessment. This is because the RP has designed the EBDV using existing valve technology applied in a novel arrangement. The EBDV schematic is shown in</w:t>
      </w:r>
      <w:r w:rsidR="006D000B">
        <w:t xml:space="preserve"> </w:t>
      </w:r>
      <w:r w:rsidR="006D000B" w:rsidRPr="006D000B">
        <w:fldChar w:fldCharType="begin"/>
      </w:r>
      <w:r w:rsidR="006D000B" w:rsidRPr="006D000B">
        <w:instrText xml:space="preserve"> REF _Ref170200150 \h </w:instrText>
      </w:r>
      <w:r w:rsidR="006D000B" w:rsidRPr="009A3822">
        <w:instrText xml:space="preserve"> \* MERGEFORMAT </w:instrText>
      </w:r>
      <w:r w:rsidR="006D000B" w:rsidRPr="006D000B">
        <w:fldChar w:fldCharType="separate"/>
      </w:r>
      <w:r w:rsidR="008C127E" w:rsidRPr="00BE114D">
        <w:t xml:space="preserve">Figure </w:t>
      </w:r>
      <w:r w:rsidR="008C127E">
        <w:rPr>
          <w:noProof/>
        </w:rPr>
        <w:t>2</w:t>
      </w:r>
      <w:r w:rsidR="006D000B" w:rsidRPr="006D000B">
        <w:fldChar w:fldCharType="end"/>
      </w:r>
      <w:r w:rsidRPr="0093391A">
        <w:fldChar w:fldCharType="begin"/>
      </w:r>
      <w:r w:rsidRPr="0093391A">
        <w:instrText xml:space="preserve"> REF _Ref163545378 \h </w:instrText>
      </w:r>
      <w:r w:rsidR="00BC587D">
        <w:fldChar w:fldCharType="separate"/>
      </w:r>
      <w:r w:rsidRPr="0093391A">
        <w:fldChar w:fldCharType="end"/>
      </w:r>
      <w:r w:rsidRPr="0093391A">
        <w:t xml:space="preserve"> of this report.</w:t>
      </w:r>
    </w:p>
    <w:p w14:paraId="31D2039D" w14:textId="57D8BF07" w:rsidR="0093391A" w:rsidRDefault="0093391A" w:rsidP="009B1FB3">
      <w:pPr>
        <w:pStyle w:val="Numberedparagraph"/>
      </w:pPr>
      <w:r w:rsidRPr="0093391A">
        <w:t>The RP’s E3S case states that the EBDV operation requires continued leakage past the valve seat or a dedicated leak path to activate (section 3.2.12 of its safety measure design description for the emergency core cooling</w:t>
      </w:r>
      <w:r w:rsidR="00A12337">
        <w:t xml:space="preserve"> (ref.</w:t>
      </w:r>
      <w:r w:rsidRPr="0093391A">
        <w:t xml:space="preserve"> </w:t>
      </w:r>
      <w:sdt>
        <w:sdtPr>
          <w:id w:val="2145156215"/>
          <w:citation/>
        </w:sdtPr>
        <w:sdtEndPr/>
        <w:sdtContent>
          <w:r w:rsidRPr="0093391A">
            <w:fldChar w:fldCharType="begin"/>
          </w:r>
          <w:r w:rsidR="00B41788">
            <w:instrText xml:space="preserve">CITATION RRECCSSMDD \l 2057 </w:instrText>
          </w:r>
          <w:r w:rsidRPr="0093391A">
            <w:fldChar w:fldCharType="separate"/>
          </w:r>
          <w:r w:rsidR="00DC4EEB" w:rsidRPr="00DC4EEB">
            <w:rPr>
              <w:noProof/>
            </w:rPr>
            <w:t>[48]</w:t>
          </w:r>
          <w:r w:rsidRPr="0093391A">
            <w:fldChar w:fldCharType="end"/>
          </w:r>
        </w:sdtContent>
      </w:sdt>
      <w:r w:rsidRPr="0093391A">
        <w:t>)</w:t>
      </w:r>
      <w:r w:rsidR="005F4FE6">
        <w:t>)</w:t>
      </w:r>
      <w:r w:rsidRPr="0093391A">
        <w:t xml:space="preserve">. This is because the EBDV will open (to relieve pressure) when the relief valve spring overcomes the force generated by the fluid pressure in the pilot line. </w:t>
      </w:r>
    </w:p>
    <w:p w14:paraId="417C23AE" w14:textId="301BD7CA" w:rsidR="0093391A" w:rsidRPr="0093391A" w:rsidRDefault="0093391A" w:rsidP="009B1FB3">
      <w:pPr>
        <w:pStyle w:val="Numberedparagraph"/>
      </w:pPr>
      <w:r w:rsidRPr="0093391A">
        <w:t>I consider that the EBDV operational basis is unclear. This is because the E3S case does not des</w:t>
      </w:r>
      <w:r w:rsidRPr="00571310">
        <w:t xml:space="preserve">cribe how the pilot line pressure will be relieved to enable RCS depressurisation. </w:t>
      </w:r>
      <w:r w:rsidRPr="00AB231D">
        <w:t>This does not align with my expectations against</w:t>
      </w:r>
      <w:r w:rsidRPr="00571310">
        <w:t xml:space="preserve"> ONR SAP EPS.4 (Overpressure protection) paragraph 277</w:t>
      </w:r>
      <w:r w:rsidR="00924B13" w:rsidRPr="00571310">
        <w:t xml:space="preserve"> (ref.</w:t>
      </w:r>
      <w:r w:rsidRPr="00571310">
        <w:t xml:space="preserve"> </w:t>
      </w:r>
      <w:sdt>
        <w:sdtPr>
          <w:id w:val="-536734015"/>
          <w:citation/>
        </w:sdtPr>
        <w:sdtEndPr/>
        <w:sdtContent>
          <w:r w:rsidRPr="00571310">
            <w:fldChar w:fldCharType="begin"/>
          </w:r>
          <w:r w:rsidR="00212558">
            <w:instrText xml:space="preserve">CITATION ONRSAPsmaster \l 2057 </w:instrText>
          </w:r>
          <w:r w:rsidRPr="00571310">
            <w:fldChar w:fldCharType="separate"/>
          </w:r>
          <w:r w:rsidR="00DC4EEB" w:rsidRPr="00DC4EEB">
            <w:rPr>
              <w:noProof/>
            </w:rPr>
            <w:t>[11]</w:t>
          </w:r>
          <w:r w:rsidRPr="00571310">
            <w:fldChar w:fldCharType="end"/>
          </w:r>
        </w:sdtContent>
      </w:sdt>
      <w:r w:rsidR="00924B13" w:rsidRPr="00571310">
        <w:t>)</w:t>
      </w:r>
      <w:r w:rsidRPr="00571310">
        <w:t>. This expects</w:t>
      </w:r>
      <w:r w:rsidRPr="0093391A">
        <w:t xml:space="preserve"> that where a combination of relief valves and an active protection system are used, then the safety case for the whole system is required.</w:t>
      </w:r>
    </w:p>
    <w:p w14:paraId="5271AD91" w14:textId="494211F7" w:rsidR="0093391A" w:rsidRPr="0093391A" w:rsidRDefault="0093391A" w:rsidP="009B1FB3">
      <w:pPr>
        <w:pStyle w:val="Numberedparagraph"/>
        <w:rPr>
          <w:szCs w:val="28"/>
        </w:rPr>
      </w:pPr>
      <w:r w:rsidRPr="0093391A">
        <w:rPr>
          <w:szCs w:val="28"/>
        </w:rPr>
        <w:t xml:space="preserve">For </w:t>
      </w:r>
      <w:r w:rsidR="00924B13">
        <w:t>S</w:t>
      </w:r>
      <w:r w:rsidRPr="0093391A">
        <w:t>tep 2 I am satisfied. This is because during</w:t>
      </w:r>
      <w:r w:rsidR="00924B13">
        <w:t xml:space="preserve"> </w:t>
      </w:r>
      <w:r w:rsidR="00D17235">
        <w:t>Step 3</w:t>
      </w:r>
      <w:r w:rsidRPr="0093391A">
        <w:t xml:space="preserve"> the RP has the opportunity to implement its design safety assurance arrangements and show how the EBDV intent is achieved.</w:t>
      </w:r>
    </w:p>
    <w:p w14:paraId="6E1C67F8" w14:textId="748DA38F" w:rsidR="0093391A" w:rsidRPr="0093391A" w:rsidRDefault="0093391A" w:rsidP="009B1FB3">
      <w:pPr>
        <w:pStyle w:val="Numberedparagraph"/>
        <w:rPr>
          <w:szCs w:val="28"/>
        </w:rPr>
      </w:pPr>
      <w:r w:rsidRPr="0093391A">
        <w:t xml:space="preserve">During </w:t>
      </w:r>
      <w:r w:rsidR="00D17235">
        <w:t>Step 3</w:t>
      </w:r>
      <w:r w:rsidRPr="0093391A">
        <w:t xml:space="preserve"> I will seek assurance that the RPs EBDV operational basis is adequate.</w:t>
      </w:r>
    </w:p>
    <w:p w14:paraId="52CD7C32" w14:textId="18D6E45B" w:rsidR="0093391A" w:rsidRPr="0093391A" w:rsidRDefault="0093391A" w:rsidP="001246F2">
      <w:pPr>
        <w:pStyle w:val="Heading4"/>
      </w:pPr>
      <w:bookmarkStart w:id="45" w:name="_Ref168052736"/>
      <w:bookmarkStart w:id="46" w:name="_Ref165651349"/>
      <w:r w:rsidRPr="0093391A">
        <w:t xml:space="preserve">Mechanical </w:t>
      </w:r>
      <w:r w:rsidR="00A014DF">
        <w:t>h</w:t>
      </w:r>
      <w:r w:rsidR="00A014DF" w:rsidRPr="0093391A">
        <w:t>andling</w:t>
      </w:r>
      <w:bookmarkEnd w:id="45"/>
      <w:r w:rsidR="00A014DF" w:rsidRPr="0093391A">
        <w:t xml:space="preserve"> </w:t>
      </w:r>
      <w:bookmarkEnd w:id="44"/>
      <w:bookmarkEnd w:id="46"/>
    </w:p>
    <w:p w14:paraId="3022619B" w14:textId="228E55C3" w:rsidR="0093391A" w:rsidRPr="0093391A" w:rsidRDefault="0093391A" w:rsidP="009B1FB3">
      <w:pPr>
        <w:pStyle w:val="Numberedparagraph"/>
      </w:pPr>
      <w:r w:rsidRPr="0093391A">
        <w:t xml:space="preserve">I </w:t>
      </w:r>
      <w:r w:rsidR="005676EF">
        <w:t>targeted</w:t>
      </w:r>
      <w:r w:rsidR="005676EF" w:rsidRPr="0093391A">
        <w:t xml:space="preserve"> </w:t>
      </w:r>
      <w:r w:rsidRPr="0093391A">
        <w:t xml:space="preserve">the E3S case reactor island mechanical handling approach to inform my judgement of the RP’s </w:t>
      </w:r>
      <w:r w:rsidR="00A76BDE" w:rsidRPr="0093391A">
        <w:t xml:space="preserve">application </w:t>
      </w:r>
      <w:r w:rsidR="00A76BDE">
        <w:t xml:space="preserve">of </w:t>
      </w:r>
      <w:r w:rsidRPr="0093391A">
        <w:t>design assurance. This is because I consider that the reactor island mechanical handling solutions may affect the layout.</w:t>
      </w:r>
    </w:p>
    <w:p w14:paraId="3207502D" w14:textId="2A6CAC52" w:rsidR="0093391A" w:rsidRPr="0093391A" w:rsidRDefault="0093391A" w:rsidP="009B1FB3">
      <w:pPr>
        <w:pStyle w:val="Numberedparagraph"/>
      </w:pPr>
      <w:bookmarkStart w:id="47" w:name="_Ref164346551"/>
      <w:r w:rsidRPr="0093391A">
        <w:t xml:space="preserve">I </w:t>
      </w:r>
      <w:r w:rsidR="001D2844">
        <w:t>assessed</w:t>
      </w:r>
      <w:r w:rsidRPr="0093391A">
        <w:t xml:space="preserve"> the RP’s mechanical sequence diagrams (MSDs)</w:t>
      </w:r>
      <w:r w:rsidR="005F4FE6">
        <w:t xml:space="preserve"> (ref.</w:t>
      </w:r>
      <w:sdt>
        <w:sdtPr>
          <w:id w:val="914667909"/>
          <w:citation/>
        </w:sdtPr>
        <w:sdtEndPr/>
        <w:sdtContent>
          <w:r w:rsidRPr="0093391A">
            <w:fldChar w:fldCharType="begin"/>
          </w:r>
          <w:r w:rsidR="00B41788">
            <w:instrText xml:space="preserve">CITATION RRMSDsIssue2 \l 2057 </w:instrText>
          </w:r>
          <w:r w:rsidRPr="0093391A">
            <w:fldChar w:fldCharType="separate"/>
          </w:r>
          <w:r w:rsidR="00DC4EEB">
            <w:rPr>
              <w:noProof/>
            </w:rPr>
            <w:t xml:space="preserve"> </w:t>
          </w:r>
          <w:r w:rsidR="00DC4EEB" w:rsidRPr="00DC4EEB">
            <w:rPr>
              <w:noProof/>
            </w:rPr>
            <w:t>[49]</w:t>
          </w:r>
          <w:r w:rsidRPr="0093391A">
            <w:fldChar w:fldCharType="end"/>
          </w:r>
        </w:sdtContent>
      </w:sdt>
      <w:r w:rsidR="005F4FE6">
        <w:t>)</w:t>
      </w:r>
      <w:r w:rsidRPr="0093391A">
        <w:t xml:space="preserve"> and noted personnel access</w:t>
      </w:r>
      <w:r w:rsidRPr="0093391A">
        <w:rPr>
          <w:szCs w:val="28"/>
        </w:rPr>
        <w:t xml:space="preserve"> provisions were unclear.</w:t>
      </w:r>
      <w:r w:rsidR="001F1A0B">
        <w:rPr>
          <w:szCs w:val="28"/>
        </w:rPr>
        <w:t xml:space="preserve"> </w:t>
      </w:r>
      <w:r w:rsidR="004C403D">
        <w:rPr>
          <w:szCs w:val="28"/>
        </w:rPr>
        <w:t xml:space="preserve">I considered it unclear how access for mechanical </w:t>
      </w:r>
      <w:r w:rsidR="000E4EBB">
        <w:rPr>
          <w:szCs w:val="28"/>
        </w:rPr>
        <w:t xml:space="preserve">handling operations and </w:t>
      </w:r>
      <w:r w:rsidR="004C403D">
        <w:rPr>
          <w:szCs w:val="28"/>
        </w:rPr>
        <w:t xml:space="preserve">EIMT </w:t>
      </w:r>
      <w:r w:rsidR="00710002">
        <w:rPr>
          <w:szCs w:val="28"/>
        </w:rPr>
        <w:t>had been considered.</w:t>
      </w:r>
      <w:r w:rsidRPr="0093391A">
        <w:rPr>
          <w:szCs w:val="28"/>
        </w:rPr>
        <w:t xml:space="preserve"> I consider this a gap against:</w:t>
      </w:r>
      <w:bookmarkEnd w:id="47"/>
    </w:p>
    <w:p w14:paraId="305D8B23" w14:textId="0FFA360C" w:rsidR="00FA54F8" w:rsidRPr="00571310" w:rsidRDefault="00FA54F8" w:rsidP="00FA54F8">
      <w:pPr>
        <w:numPr>
          <w:ilvl w:val="0"/>
          <w:numId w:val="12"/>
        </w:numPr>
        <w:ind w:left="1418" w:hanging="502"/>
        <w:rPr>
          <w:szCs w:val="28"/>
        </w:rPr>
      </w:pPr>
      <w:r w:rsidRPr="00AB231D">
        <w:rPr>
          <w:szCs w:val="28"/>
        </w:rPr>
        <w:t xml:space="preserve">My expectations of </w:t>
      </w:r>
      <w:r w:rsidRPr="00571310">
        <w:rPr>
          <w:szCs w:val="28"/>
        </w:rPr>
        <w:t>ONR SAPs</w:t>
      </w:r>
      <w:r>
        <w:rPr>
          <w:szCs w:val="28"/>
        </w:rPr>
        <w:t xml:space="preserve"> </w:t>
      </w:r>
      <w:r>
        <w:t>(ref.</w:t>
      </w:r>
      <w:sdt>
        <w:sdtPr>
          <w:rPr>
            <w:szCs w:val="28"/>
          </w:rPr>
          <w:id w:val="123281144"/>
          <w:citation/>
        </w:sdtPr>
        <w:sdtEndPr/>
        <w:sdtContent>
          <w:r w:rsidRPr="00571310">
            <w:rPr>
              <w:szCs w:val="28"/>
            </w:rPr>
            <w:fldChar w:fldCharType="begin"/>
          </w:r>
          <w:r w:rsidR="00212558">
            <w:rPr>
              <w:szCs w:val="28"/>
            </w:rPr>
            <w:instrText xml:space="preserve">CITATION ONRSAPsmaster \l 2057 </w:instrText>
          </w:r>
          <w:r w:rsidRPr="00571310">
            <w:rPr>
              <w:szCs w:val="28"/>
            </w:rPr>
            <w:fldChar w:fldCharType="separate"/>
          </w:r>
          <w:r w:rsidR="00DC4EEB">
            <w:rPr>
              <w:noProof/>
              <w:szCs w:val="28"/>
            </w:rPr>
            <w:t xml:space="preserve"> </w:t>
          </w:r>
          <w:r w:rsidR="00DC4EEB" w:rsidRPr="00DC4EEB">
            <w:rPr>
              <w:noProof/>
              <w:szCs w:val="28"/>
            </w:rPr>
            <w:t>[11]</w:t>
          </w:r>
          <w:r w:rsidRPr="00571310">
            <w:rPr>
              <w:szCs w:val="28"/>
            </w:rPr>
            <w:fldChar w:fldCharType="end"/>
          </w:r>
        </w:sdtContent>
      </w:sdt>
      <w:r>
        <w:rPr>
          <w:szCs w:val="28"/>
        </w:rPr>
        <w:t>)</w:t>
      </w:r>
      <w:r w:rsidRPr="00571310">
        <w:rPr>
          <w:szCs w:val="28"/>
        </w:rPr>
        <w:t>:</w:t>
      </w:r>
    </w:p>
    <w:p w14:paraId="0FAF91DD" w14:textId="77777777" w:rsidR="00FA54F8" w:rsidRPr="0093391A" w:rsidRDefault="00FA54F8" w:rsidP="00FA54F8">
      <w:pPr>
        <w:pStyle w:val="Bulletlist2"/>
        <w:rPr>
          <w:noProof/>
        </w:rPr>
      </w:pPr>
      <w:r w:rsidRPr="00571310">
        <w:rPr>
          <w:noProof/>
        </w:rPr>
        <w:t>EMT.1 (Identification of requirements). This expects EIMT activities to be identified</w:t>
      </w:r>
      <w:r w:rsidRPr="0093391A">
        <w:rPr>
          <w:noProof/>
        </w:rPr>
        <w:t xml:space="preserve"> in the E3S case.</w:t>
      </w:r>
    </w:p>
    <w:p w14:paraId="5D7B7E16" w14:textId="77777777" w:rsidR="00FA54F8" w:rsidRPr="0093391A" w:rsidRDefault="00FA54F8" w:rsidP="00FA54F8">
      <w:pPr>
        <w:pStyle w:val="Bulletlist2"/>
        <w:rPr>
          <w:noProof/>
        </w:rPr>
      </w:pPr>
      <w:r w:rsidRPr="0093391A">
        <w:rPr>
          <w:noProof/>
        </w:rPr>
        <w:t>ELO.1(Access). This expects the design and layout should facilitate access for necessary activities and minimise adverse interactions.</w:t>
      </w:r>
    </w:p>
    <w:p w14:paraId="2E5C9767" w14:textId="3A959F72" w:rsidR="0093391A" w:rsidRPr="0093391A" w:rsidRDefault="0093391A" w:rsidP="0093391A">
      <w:pPr>
        <w:numPr>
          <w:ilvl w:val="0"/>
          <w:numId w:val="12"/>
        </w:numPr>
        <w:ind w:left="1418" w:hanging="502"/>
        <w:rPr>
          <w:szCs w:val="28"/>
        </w:rPr>
      </w:pPr>
      <w:r w:rsidRPr="0093391A">
        <w:rPr>
          <w:szCs w:val="28"/>
        </w:rPr>
        <w:lastRenderedPageBreak/>
        <w:t>Lifting Operations and Lifting Equipment Regulation guidance</w:t>
      </w:r>
      <w:r w:rsidR="00B9232D">
        <w:rPr>
          <w:szCs w:val="28"/>
        </w:rPr>
        <w:t xml:space="preserve"> </w:t>
      </w:r>
      <w:r w:rsidR="00B9232D">
        <w:t>(ref.</w:t>
      </w:r>
      <w:sdt>
        <w:sdtPr>
          <w:rPr>
            <w:szCs w:val="28"/>
          </w:rPr>
          <w:id w:val="1324630681"/>
          <w:citation/>
        </w:sdtPr>
        <w:sdtEndPr/>
        <w:sdtContent>
          <w:r w:rsidRPr="0093391A">
            <w:rPr>
              <w:szCs w:val="28"/>
            </w:rPr>
            <w:fldChar w:fldCharType="begin"/>
          </w:r>
          <w:r w:rsidR="007D35B8">
            <w:rPr>
              <w:szCs w:val="28"/>
            </w:rPr>
            <w:instrText xml:space="preserve">CITATION LOLERACOP \l 2057 </w:instrText>
          </w:r>
          <w:r w:rsidRPr="0093391A">
            <w:rPr>
              <w:szCs w:val="28"/>
            </w:rPr>
            <w:fldChar w:fldCharType="separate"/>
          </w:r>
          <w:r w:rsidR="00DC4EEB">
            <w:rPr>
              <w:noProof/>
              <w:szCs w:val="28"/>
            </w:rPr>
            <w:t xml:space="preserve"> </w:t>
          </w:r>
          <w:r w:rsidR="00DC4EEB" w:rsidRPr="00DC4EEB">
            <w:rPr>
              <w:noProof/>
              <w:szCs w:val="28"/>
            </w:rPr>
            <w:t>[86]</w:t>
          </w:r>
          <w:r w:rsidRPr="0093391A">
            <w:rPr>
              <w:szCs w:val="28"/>
            </w:rPr>
            <w:fldChar w:fldCharType="end"/>
          </w:r>
        </w:sdtContent>
      </w:sdt>
      <w:r w:rsidR="00B9232D">
        <w:rPr>
          <w:szCs w:val="28"/>
        </w:rPr>
        <w:t>)</w:t>
      </w:r>
      <w:r w:rsidRPr="0093391A">
        <w:rPr>
          <w:szCs w:val="28"/>
        </w:rPr>
        <w:t>. This expects:</w:t>
      </w:r>
    </w:p>
    <w:p w14:paraId="312912F3" w14:textId="4BD31673" w:rsidR="0093391A" w:rsidRPr="0093391A" w:rsidRDefault="0093391A" w:rsidP="009B1FB3">
      <w:pPr>
        <w:pStyle w:val="Bulletlist2"/>
        <w:rPr>
          <w:noProof/>
        </w:rPr>
      </w:pPr>
      <w:r w:rsidRPr="0093391A">
        <w:rPr>
          <w:noProof/>
        </w:rPr>
        <w:t>means of access to lifting equipment (paragraph 65 of</w:t>
      </w:r>
      <w:r w:rsidR="00F46C16">
        <w:rPr>
          <w:noProof/>
        </w:rPr>
        <w:t xml:space="preserve"> (ref.</w:t>
      </w:r>
      <w:sdt>
        <w:sdtPr>
          <w:rPr>
            <w:noProof/>
          </w:rPr>
          <w:id w:val="-2076494798"/>
          <w:citation/>
        </w:sdtPr>
        <w:sdtEndPr/>
        <w:sdtContent>
          <w:r w:rsidRPr="0093391A">
            <w:rPr>
              <w:noProof/>
            </w:rPr>
            <w:fldChar w:fldCharType="begin"/>
          </w:r>
          <w:r w:rsidR="007D35B8">
            <w:rPr>
              <w:noProof/>
            </w:rPr>
            <w:instrText xml:space="preserve">CITATION LOLERACOP \l 2057 </w:instrText>
          </w:r>
          <w:r w:rsidRPr="0093391A">
            <w:rPr>
              <w:noProof/>
            </w:rPr>
            <w:fldChar w:fldCharType="separate"/>
          </w:r>
          <w:r w:rsidR="00DC4EEB">
            <w:rPr>
              <w:noProof/>
            </w:rPr>
            <w:t xml:space="preserve"> </w:t>
          </w:r>
          <w:r w:rsidR="00DC4EEB" w:rsidRPr="00DC4EEB">
            <w:rPr>
              <w:noProof/>
            </w:rPr>
            <w:t>[86]</w:t>
          </w:r>
          <w:r w:rsidRPr="0093391A">
            <w:rPr>
              <w:noProof/>
            </w:rPr>
            <w:fldChar w:fldCharType="end"/>
          </w:r>
        </w:sdtContent>
      </w:sdt>
      <w:r w:rsidR="00C30F81">
        <w:rPr>
          <w:noProof/>
        </w:rPr>
        <w:t>)</w:t>
      </w:r>
      <w:r w:rsidRPr="0093391A">
        <w:rPr>
          <w:noProof/>
        </w:rPr>
        <w:t>);</w:t>
      </w:r>
    </w:p>
    <w:p w14:paraId="0FC8C787" w14:textId="6EC0510D" w:rsidR="0093391A" w:rsidRPr="0093391A" w:rsidRDefault="0093391A" w:rsidP="009B1FB3">
      <w:pPr>
        <w:pStyle w:val="Bulletlist2"/>
        <w:rPr>
          <w:noProof/>
        </w:rPr>
      </w:pPr>
      <w:r w:rsidRPr="0093391A">
        <w:rPr>
          <w:noProof/>
        </w:rPr>
        <w:t>loads should not be carried or suspended over areas occupied by people (paragraphs 159 and 230 of</w:t>
      </w:r>
      <w:r w:rsidR="00C30F81">
        <w:rPr>
          <w:noProof/>
        </w:rPr>
        <w:t xml:space="preserve"> (ref.</w:t>
      </w:r>
      <w:sdt>
        <w:sdtPr>
          <w:rPr>
            <w:noProof/>
          </w:rPr>
          <w:id w:val="1433629493"/>
          <w:citation/>
        </w:sdtPr>
        <w:sdtEndPr/>
        <w:sdtContent>
          <w:r w:rsidRPr="0093391A">
            <w:rPr>
              <w:noProof/>
            </w:rPr>
            <w:fldChar w:fldCharType="begin"/>
          </w:r>
          <w:r w:rsidR="007D35B8">
            <w:rPr>
              <w:noProof/>
            </w:rPr>
            <w:instrText xml:space="preserve">CITATION LOLERACOP \l 2057 </w:instrText>
          </w:r>
          <w:r w:rsidRPr="0093391A">
            <w:rPr>
              <w:noProof/>
            </w:rPr>
            <w:fldChar w:fldCharType="separate"/>
          </w:r>
          <w:r w:rsidR="00DC4EEB">
            <w:rPr>
              <w:noProof/>
            </w:rPr>
            <w:t xml:space="preserve"> </w:t>
          </w:r>
          <w:r w:rsidR="00DC4EEB" w:rsidRPr="00DC4EEB">
            <w:rPr>
              <w:noProof/>
            </w:rPr>
            <w:t>[86]</w:t>
          </w:r>
          <w:r w:rsidRPr="0093391A">
            <w:rPr>
              <w:noProof/>
            </w:rPr>
            <w:fldChar w:fldCharType="end"/>
          </w:r>
        </w:sdtContent>
      </w:sdt>
      <w:r w:rsidR="00C30F81">
        <w:rPr>
          <w:noProof/>
        </w:rPr>
        <w:t>)</w:t>
      </w:r>
      <w:r w:rsidRPr="0093391A">
        <w:rPr>
          <w:noProof/>
        </w:rPr>
        <w:t xml:space="preserve"> and associated guidance);</w:t>
      </w:r>
    </w:p>
    <w:p w14:paraId="249B31F4" w14:textId="6870B118" w:rsidR="0093391A" w:rsidRPr="0093391A" w:rsidRDefault="0093391A" w:rsidP="009B1FB3">
      <w:pPr>
        <w:pStyle w:val="Bulletlist2"/>
        <w:rPr>
          <w:noProof/>
        </w:rPr>
      </w:pPr>
      <w:r w:rsidRPr="0093391A">
        <w:rPr>
          <w:noProof/>
        </w:rPr>
        <w:t>that the risk of clashes between lifting equipment and other objects to be minimised ((paragraph 265 and 266 of</w:t>
      </w:r>
      <w:r w:rsidR="00C30F81">
        <w:rPr>
          <w:noProof/>
        </w:rPr>
        <w:t xml:space="preserve"> (ref.</w:t>
      </w:r>
      <w:sdt>
        <w:sdtPr>
          <w:rPr>
            <w:noProof/>
          </w:rPr>
          <w:id w:val="-1349401555"/>
          <w:citation/>
        </w:sdtPr>
        <w:sdtEndPr/>
        <w:sdtContent>
          <w:r w:rsidRPr="0093391A">
            <w:rPr>
              <w:noProof/>
            </w:rPr>
            <w:fldChar w:fldCharType="begin"/>
          </w:r>
          <w:r w:rsidR="007D35B8">
            <w:rPr>
              <w:noProof/>
            </w:rPr>
            <w:instrText xml:space="preserve">CITATION LOLERACOP \l 2057 </w:instrText>
          </w:r>
          <w:r w:rsidRPr="0093391A">
            <w:rPr>
              <w:noProof/>
            </w:rPr>
            <w:fldChar w:fldCharType="separate"/>
          </w:r>
          <w:r w:rsidR="00DC4EEB">
            <w:rPr>
              <w:noProof/>
            </w:rPr>
            <w:t xml:space="preserve"> </w:t>
          </w:r>
          <w:r w:rsidR="00DC4EEB" w:rsidRPr="00DC4EEB">
            <w:rPr>
              <w:noProof/>
            </w:rPr>
            <w:t>[86]</w:t>
          </w:r>
          <w:r w:rsidRPr="0093391A">
            <w:rPr>
              <w:noProof/>
            </w:rPr>
            <w:fldChar w:fldCharType="end"/>
          </w:r>
        </w:sdtContent>
      </w:sdt>
      <w:r w:rsidR="00C30F81">
        <w:rPr>
          <w:noProof/>
        </w:rPr>
        <w:t>)</w:t>
      </w:r>
      <w:r w:rsidRPr="0093391A">
        <w:rPr>
          <w:noProof/>
        </w:rPr>
        <w:t xml:space="preserve"> and associated guidance); and</w:t>
      </w:r>
    </w:p>
    <w:p w14:paraId="70D8220C" w14:textId="26CECD3D" w:rsidR="0093391A" w:rsidRPr="0093391A" w:rsidRDefault="0093391A" w:rsidP="009B1FB3">
      <w:pPr>
        <w:pStyle w:val="Bulletlist2"/>
        <w:rPr>
          <w:noProof/>
        </w:rPr>
      </w:pPr>
      <w:r w:rsidRPr="0093391A">
        <w:rPr>
          <w:noProof/>
        </w:rPr>
        <w:t>design for EIMT (regulation 9 of</w:t>
      </w:r>
      <w:r w:rsidR="00B9232D">
        <w:rPr>
          <w:noProof/>
        </w:rPr>
        <w:t xml:space="preserve"> </w:t>
      </w:r>
      <w:r w:rsidR="00B9232D">
        <w:t>(ref.</w:t>
      </w:r>
      <w:sdt>
        <w:sdtPr>
          <w:rPr>
            <w:noProof/>
          </w:rPr>
          <w:id w:val="1950587759"/>
          <w:citation/>
        </w:sdtPr>
        <w:sdtEndPr/>
        <w:sdtContent>
          <w:r w:rsidRPr="0093391A">
            <w:rPr>
              <w:noProof/>
            </w:rPr>
            <w:fldChar w:fldCharType="begin"/>
          </w:r>
          <w:r w:rsidR="007D35B8">
            <w:rPr>
              <w:noProof/>
            </w:rPr>
            <w:instrText xml:space="preserve">CITATION LOLERACOP \l 2057 </w:instrText>
          </w:r>
          <w:r w:rsidRPr="0093391A">
            <w:rPr>
              <w:noProof/>
            </w:rPr>
            <w:fldChar w:fldCharType="separate"/>
          </w:r>
          <w:r w:rsidR="00DC4EEB">
            <w:rPr>
              <w:noProof/>
            </w:rPr>
            <w:t xml:space="preserve"> </w:t>
          </w:r>
          <w:r w:rsidR="00DC4EEB" w:rsidRPr="00DC4EEB">
            <w:rPr>
              <w:noProof/>
            </w:rPr>
            <w:t>[86]</w:t>
          </w:r>
          <w:r w:rsidRPr="0093391A">
            <w:rPr>
              <w:noProof/>
            </w:rPr>
            <w:fldChar w:fldCharType="end"/>
          </w:r>
        </w:sdtContent>
      </w:sdt>
      <w:r w:rsidR="00B9232D">
        <w:rPr>
          <w:noProof/>
        </w:rPr>
        <w:t>)</w:t>
      </w:r>
      <w:r w:rsidRPr="0093391A">
        <w:rPr>
          <w:noProof/>
        </w:rPr>
        <w:t xml:space="preserve"> and supporting guidance).</w:t>
      </w:r>
    </w:p>
    <w:p w14:paraId="69C87F7C" w14:textId="45D25079" w:rsidR="0093391A" w:rsidRPr="0093391A" w:rsidRDefault="0093391A" w:rsidP="009B1FB3">
      <w:pPr>
        <w:pStyle w:val="Numberedparagraph"/>
      </w:pPr>
      <w:r w:rsidRPr="0093391A">
        <w:t xml:space="preserve">I raised RQ-01271 </w:t>
      </w:r>
      <w:r w:rsidR="00D74A1B">
        <w:t>(ref.</w:t>
      </w:r>
      <w:sdt>
        <w:sdtPr>
          <w:id w:val="1321623622"/>
          <w:citation/>
        </w:sdtPr>
        <w:sdtEndPr/>
        <w:sdtContent>
          <w:r w:rsidR="00D74A1B">
            <w:fldChar w:fldCharType="begin"/>
          </w:r>
          <w:r w:rsidR="007D67E6">
            <w:instrText xml:space="preserve">CITATION RRSMRSTEP2RQSCHED \l 2057 </w:instrText>
          </w:r>
          <w:r w:rsidR="00D74A1B">
            <w:fldChar w:fldCharType="separate"/>
          </w:r>
          <w:r w:rsidR="00DC4EEB">
            <w:rPr>
              <w:noProof/>
            </w:rPr>
            <w:t xml:space="preserve"> </w:t>
          </w:r>
          <w:r w:rsidR="00DC4EEB" w:rsidRPr="00DC4EEB">
            <w:rPr>
              <w:noProof/>
            </w:rPr>
            <w:t>[61]</w:t>
          </w:r>
          <w:r w:rsidR="00D74A1B">
            <w:fldChar w:fldCharType="end"/>
          </w:r>
        </w:sdtContent>
      </w:sdt>
      <w:r w:rsidR="00D74A1B">
        <w:t>)</w:t>
      </w:r>
      <w:r w:rsidR="00417CCA">
        <w:t xml:space="preserve"> to seek clarification. The RP responded </w:t>
      </w:r>
      <w:r w:rsidR="004A0DDC">
        <w:t xml:space="preserve">that </w:t>
      </w:r>
      <w:r w:rsidRPr="0093391A">
        <w:t>the:</w:t>
      </w:r>
    </w:p>
    <w:p w14:paraId="4BCFB69A" w14:textId="5F56063E" w:rsidR="0093391A" w:rsidRPr="0093391A" w:rsidRDefault="0093391A" w:rsidP="0093391A">
      <w:pPr>
        <w:numPr>
          <w:ilvl w:val="0"/>
          <w:numId w:val="12"/>
        </w:numPr>
        <w:ind w:left="1418" w:hanging="502"/>
        <w:rPr>
          <w:szCs w:val="28"/>
        </w:rPr>
      </w:pPr>
      <w:r w:rsidRPr="0093391A">
        <w:rPr>
          <w:szCs w:val="28"/>
        </w:rPr>
        <w:t>architectural and layout summary report</w:t>
      </w:r>
      <w:r w:rsidR="00B9232D">
        <w:rPr>
          <w:szCs w:val="28"/>
        </w:rPr>
        <w:t xml:space="preserve"> </w:t>
      </w:r>
      <w:r w:rsidR="00B9232D">
        <w:t>(ref.</w:t>
      </w:r>
      <w:r w:rsidRPr="0093391A">
        <w:rPr>
          <w:szCs w:val="28"/>
        </w:rPr>
        <w:t xml:space="preserve"> </w:t>
      </w:r>
      <w:sdt>
        <w:sdtPr>
          <w:rPr>
            <w:szCs w:val="28"/>
          </w:rPr>
          <w:id w:val="-1376928055"/>
          <w:citation/>
        </w:sdtPr>
        <w:sdtEndPr/>
        <w:sdtContent>
          <w:r w:rsidRPr="0093391A">
            <w:rPr>
              <w:szCs w:val="28"/>
            </w:rPr>
            <w:fldChar w:fldCharType="begin"/>
          </w:r>
          <w:r w:rsidR="00B41788">
            <w:rPr>
              <w:szCs w:val="28"/>
            </w:rPr>
            <w:instrText xml:space="preserve">CITATION RRLayoutSummary \l 2057 </w:instrText>
          </w:r>
          <w:r w:rsidRPr="0093391A">
            <w:rPr>
              <w:szCs w:val="28"/>
            </w:rPr>
            <w:fldChar w:fldCharType="separate"/>
          </w:r>
          <w:r w:rsidR="00DC4EEB" w:rsidRPr="00DC4EEB">
            <w:rPr>
              <w:noProof/>
              <w:szCs w:val="28"/>
            </w:rPr>
            <w:t>[50]</w:t>
          </w:r>
          <w:r w:rsidRPr="0093391A">
            <w:rPr>
              <w:szCs w:val="28"/>
            </w:rPr>
            <w:fldChar w:fldCharType="end"/>
          </w:r>
        </w:sdtContent>
      </w:sdt>
      <w:r w:rsidR="00B9232D">
        <w:rPr>
          <w:szCs w:val="28"/>
        </w:rPr>
        <w:t>)</w:t>
      </w:r>
      <w:r w:rsidRPr="0093391A">
        <w:rPr>
          <w:szCs w:val="28"/>
        </w:rPr>
        <w:t xml:space="preserve"> explains how access and egress is being considered;</w:t>
      </w:r>
    </w:p>
    <w:p w14:paraId="7A9D03C4" w14:textId="7DD66FB3" w:rsidR="0093391A" w:rsidRPr="0093391A" w:rsidRDefault="0093391A" w:rsidP="0093391A">
      <w:pPr>
        <w:numPr>
          <w:ilvl w:val="0"/>
          <w:numId w:val="12"/>
        </w:numPr>
        <w:ind w:left="1418" w:hanging="502"/>
        <w:rPr>
          <w:szCs w:val="28"/>
        </w:rPr>
      </w:pPr>
      <w:r w:rsidRPr="0093391A">
        <w:rPr>
          <w:szCs w:val="28"/>
        </w:rPr>
        <w:t>personnel requirements are provided in its target audience description (TAD)</w:t>
      </w:r>
      <w:r w:rsidR="00B9232D">
        <w:rPr>
          <w:szCs w:val="28"/>
        </w:rPr>
        <w:t xml:space="preserve"> </w:t>
      </w:r>
      <w:r w:rsidR="00B9232D">
        <w:t>(ref.</w:t>
      </w:r>
      <w:r w:rsidRPr="0093391A">
        <w:rPr>
          <w:szCs w:val="28"/>
        </w:rPr>
        <w:t xml:space="preserve"> </w:t>
      </w:r>
      <w:sdt>
        <w:sdtPr>
          <w:rPr>
            <w:szCs w:val="28"/>
          </w:rPr>
          <w:id w:val="-1231068581"/>
          <w:citation/>
        </w:sdtPr>
        <w:sdtEndPr/>
        <w:sdtContent>
          <w:r w:rsidRPr="0093391A">
            <w:rPr>
              <w:szCs w:val="28"/>
            </w:rPr>
            <w:fldChar w:fldCharType="begin"/>
          </w:r>
          <w:r w:rsidR="007D35B8">
            <w:rPr>
              <w:szCs w:val="28"/>
            </w:rPr>
            <w:instrText xml:space="preserve">CITATION RRTAD \l 2057 </w:instrText>
          </w:r>
          <w:r w:rsidRPr="0093391A">
            <w:rPr>
              <w:szCs w:val="28"/>
            </w:rPr>
            <w:fldChar w:fldCharType="separate"/>
          </w:r>
          <w:r w:rsidR="00DC4EEB" w:rsidRPr="00DC4EEB">
            <w:rPr>
              <w:noProof/>
              <w:szCs w:val="28"/>
            </w:rPr>
            <w:t>[87]</w:t>
          </w:r>
          <w:r w:rsidRPr="0093391A">
            <w:rPr>
              <w:szCs w:val="28"/>
            </w:rPr>
            <w:fldChar w:fldCharType="end"/>
          </w:r>
        </w:sdtContent>
      </w:sdt>
      <w:r w:rsidR="00B9232D">
        <w:rPr>
          <w:szCs w:val="28"/>
        </w:rPr>
        <w:t>)</w:t>
      </w:r>
      <w:r w:rsidRPr="0093391A">
        <w:rPr>
          <w:szCs w:val="28"/>
        </w:rPr>
        <w:t>; and</w:t>
      </w:r>
    </w:p>
    <w:p w14:paraId="74A65D87" w14:textId="35B6434A" w:rsidR="0093391A" w:rsidRPr="0093391A" w:rsidRDefault="0093391A" w:rsidP="0093391A">
      <w:pPr>
        <w:numPr>
          <w:ilvl w:val="0"/>
          <w:numId w:val="12"/>
        </w:numPr>
        <w:ind w:left="1418" w:hanging="502"/>
        <w:rPr>
          <w:szCs w:val="28"/>
        </w:rPr>
      </w:pPr>
      <w:r w:rsidRPr="0093391A">
        <w:rPr>
          <w:szCs w:val="28"/>
        </w:rPr>
        <w:t>EIMT strategy</w:t>
      </w:r>
      <w:r w:rsidR="00B9232D">
        <w:rPr>
          <w:szCs w:val="28"/>
        </w:rPr>
        <w:t xml:space="preserve"> </w:t>
      </w:r>
      <w:r w:rsidR="00B9232D">
        <w:t>(ref.</w:t>
      </w:r>
      <w:sdt>
        <w:sdtPr>
          <w:rPr>
            <w:szCs w:val="28"/>
          </w:rPr>
          <w:id w:val="255723889"/>
          <w:citation/>
        </w:sdtPr>
        <w:sdtEndPr/>
        <w:sdtContent>
          <w:r w:rsidRPr="0093391A">
            <w:rPr>
              <w:szCs w:val="28"/>
            </w:rPr>
            <w:fldChar w:fldCharType="begin"/>
          </w:r>
          <w:r w:rsidR="00B41788">
            <w:rPr>
              <w:szCs w:val="28"/>
            </w:rPr>
            <w:instrText xml:space="preserve">CITATION RRSMREIMTStrat \l 2057 </w:instrText>
          </w:r>
          <w:r w:rsidRPr="0093391A">
            <w:rPr>
              <w:szCs w:val="28"/>
            </w:rPr>
            <w:fldChar w:fldCharType="separate"/>
          </w:r>
          <w:r w:rsidR="00DC4EEB">
            <w:rPr>
              <w:noProof/>
              <w:szCs w:val="28"/>
            </w:rPr>
            <w:t xml:space="preserve"> </w:t>
          </w:r>
          <w:r w:rsidR="00DC4EEB" w:rsidRPr="00DC4EEB">
            <w:rPr>
              <w:noProof/>
              <w:szCs w:val="28"/>
            </w:rPr>
            <w:t>[51]</w:t>
          </w:r>
          <w:r w:rsidRPr="0093391A">
            <w:rPr>
              <w:szCs w:val="28"/>
            </w:rPr>
            <w:fldChar w:fldCharType="end"/>
          </w:r>
        </w:sdtContent>
      </w:sdt>
      <w:r w:rsidR="00B9232D">
        <w:rPr>
          <w:szCs w:val="28"/>
        </w:rPr>
        <w:t>)</w:t>
      </w:r>
      <w:r w:rsidRPr="0093391A">
        <w:rPr>
          <w:szCs w:val="28"/>
        </w:rPr>
        <w:t xml:space="preserve"> refers to through life activities (TLAs).</w:t>
      </w:r>
    </w:p>
    <w:p w14:paraId="2D5EF077" w14:textId="466033E1" w:rsidR="0093391A" w:rsidRPr="0093391A" w:rsidRDefault="0093391A" w:rsidP="009B1FB3">
      <w:pPr>
        <w:pStyle w:val="Numberedparagraph"/>
      </w:pPr>
      <w:r w:rsidRPr="0093391A">
        <w:t xml:space="preserve">I </w:t>
      </w:r>
      <w:r w:rsidR="001D2844">
        <w:t>assesse</w:t>
      </w:r>
      <w:r w:rsidR="001D2844" w:rsidRPr="0093391A">
        <w:t xml:space="preserve">d </w:t>
      </w:r>
      <w:r w:rsidRPr="0093391A">
        <w:t>these submissions</w:t>
      </w:r>
      <w:r w:rsidR="002B44CC">
        <w:t xml:space="preserve"> and noted that</w:t>
      </w:r>
      <w:r w:rsidRPr="0093391A">
        <w:t xml:space="preserve"> the:</w:t>
      </w:r>
    </w:p>
    <w:p w14:paraId="2E3BD8C7" w14:textId="2C6B6271" w:rsidR="0093391A" w:rsidRPr="0093391A" w:rsidRDefault="0093391A" w:rsidP="0093391A">
      <w:pPr>
        <w:numPr>
          <w:ilvl w:val="0"/>
          <w:numId w:val="12"/>
        </w:numPr>
        <w:ind w:left="1418" w:hanging="502"/>
        <w:rPr>
          <w:szCs w:val="28"/>
        </w:rPr>
      </w:pPr>
      <w:r w:rsidRPr="0093391A">
        <w:rPr>
          <w:szCs w:val="28"/>
        </w:rPr>
        <w:t>Architectural and layout summary report</w:t>
      </w:r>
      <w:r w:rsidR="002B44CC">
        <w:rPr>
          <w:szCs w:val="28"/>
        </w:rPr>
        <w:t xml:space="preserve"> (ref.</w:t>
      </w:r>
      <w:r w:rsidRPr="0093391A">
        <w:rPr>
          <w:szCs w:val="28"/>
        </w:rPr>
        <w:t xml:space="preserve"> </w:t>
      </w:r>
      <w:sdt>
        <w:sdtPr>
          <w:rPr>
            <w:szCs w:val="28"/>
          </w:rPr>
          <w:id w:val="-652451382"/>
          <w:citation/>
        </w:sdtPr>
        <w:sdtEndPr/>
        <w:sdtContent>
          <w:r w:rsidRPr="0093391A">
            <w:rPr>
              <w:szCs w:val="28"/>
            </w:rPr>
            <w:fldChar w:fldCharType="begin"/>
          </w:r>
          <w:r w:rsidR="00B41788">
            <w:rPr>
              <w:szCs w:val="28"/>
            </w:rPr>
            <w:instrText xml:space="preserve">CITATION RRLayoutSummary \l 2057 </w:instrText>
          </w:r>
          <w:r w:rsidRPr="0093391A">
            <w:rPr>
              <w:szCs w:val="28"/>
            </w:rPr>
            <w:fldChar w:fldCharType="separate"/>
          </w:r>
          <w:r w:rsidR="00DC4EEB" w:rsidRPr="00DC4EEB">
            <w:rPr>
              <w:noProof/>
              <w:szCs w:val="28"/>
            </w:rPr>
            <w:t>[50]</w:t>
          </w:r>
          <w:r w:rsidRPr="0093391A">
            <w:rPr>
              <w:szCs w:val="28"/>
            </w:rPr>
            <w:fldChar w:fldCharType="end"/>
          </w:r>
        </w:sdtContent>
      </w:sdt>
      <w:r w:rsidR="002B44CC">
        <w:rPr>
          <w:szCs w:val="28"/>
        </w:rPr>
        <w:t>)</w:t>
      </w:r>
      <w:r w:rsidRPr="0093391A">
        <w:rPr>
          <w:szCs w:val="28"/>
        </w:rPr>
        <w:t xml:space="preserve"> explains that the access strategy is being developed to comply with</w:t>
      </w:r>
      <w:r w:rsidR="008810B2">
        <w:rPr>
          <w:szCs w:val="28"/>
        </w:rPr>
        <w:t xml:space="preserve"> expectations for</w:t>
      </w:r>
      <w:r w:rsidRPr="0093391A">
        <w:rPr>
          <w:szCs w:val="28"/>
        </w:rPr>
        <w:t xml:space="preserve"> EIMT, operations and human factors. In my opinion this does not yet adequately demonstrate that the layout has reduced mechanical handling risks ALARP.</w:t>
      </w:r>
    </w:p>
    <w:p w14:paraId="48F81213" w14:textId="0D6031E0" w:rsidR="0093391A" w:rsidRPr="0093391A" w:rsidRDefault="0093391A" w:rsidP="0093391A">
      <w:pPr>
        <w:numPr>
          <w:ilvl w:val="0"/>
          <w:numId w:val="12"/>
        </w:numPr>
        <w:ind w:left="1418" w:hanging="502"/>
        <w:rPr>
          <w:szCs w:val="28"/>
        </w:rPr>
      </w:pPr>
      <w:r w:rsidRPr="0093391A">
        <w:rPr>
          <w:szCs w:val="28"/>
        </w:rPr>
        <w:t xml:space="preserve">TAD </w:t>
      </w:r>
      <w:r w:rsidR="002B44CC">
        <w:rPr>
          <w:szCs w:val="28"/>
        </w:rPr>
        <w:t xml:space="preserve">(ref. </w:t>
      </w:r>
      <w:sdt>
        <w:sdtPr>
          <w:rPr>
            <w:szCs w:val="28"/>
          </w:rPr>
          <w:id w:val="-478085235"/>
          <w:citation/>
        </w:sdtPr>
        <w:sdtEndPr/>
        <w:sdtContent>
          <w:r w:rsidRPr="0093391A">
            <w:rPr>
              <w:szCs w:val="28"/>
            </w:rPr>
            <w:fldChar w:fldCharType="begin"/>
          </w:r>
          <w:r w:rsidR="007D35B8">
            <w:rPr>
              <w:szCs w:val="28"/>
            </w:rPr>
            <w:instrText xml:space="preserve">CITATION RRTAD \l 2057 </w:instrText>
          </w:r>
          <w:r w:rsidRPr="0093391A">
            <w:rPr>
              <w:szCs w:val="28"/>
            </w:rPr>
            <w:fldChar w:fldCharType="separate"/>
          </w:r>
          <w:r w:rsidR="00DC4EEB" w:rsidRPr="00DC4EEB">
            <w:rPr>
              <w:noProof/>
              <w:szCs w:val="28"/>
            </w:rPr>
            <w:t>[87]</w:t>
          </w:r>
          <w:r w:rsidRPr="0093391A">
            <w:rPr>
              <w:szCs w:val="28"/>
            </w:rPr>
            <w:fldChar w:fldCharType="end"/>
          </w:r>
        </w:sdtContent>
      </w:sdt>
      <w:r w:rsidR="002B44CC">
        <w:rPr>
          <w:szCs w:val="28"/>
        </w:rPr>
        <w:t>)</w:t>
      </w:r>
      <w:r w:rsidRPr="0093391A">
        <w:rPr>
          <w:szCs w:val="28"/>
        </w:rPr>
        <w:t xml:space="preserve"> provides generic guidance relating to human performance (for example manual handling limits) and access and egress. In my opinion this does not yet demonstrate how these considerations have been incorporated into the layout.</w:t>
      </w:r>
    </w:p>
    <w:p w14:paraId="6FDA3D30" w14:textId="6BB2D8D0" w:rsidR="0093391A" w:rsidRPr="0093391A" w:rsidRDefault="0093391A" w:rsidP="0093391A">
      <w:pPr>
        <w:numPr>
          <w:ilvl w:val="0"/>
          <w:numId w:val="12"/>
        </w:numPr>
        <w:ind w:left="1418" w:hanging="502"/>
        <w:rPr>
          <w:szCs w:val="28"/>
        </w:rPr>
      </w:pPr>
      <w:r w:rsidRPr="0093391A">
        <w:rPr>
          <w:szCs w:val="28"/>
        </w:rPr>
        <w:t>EMIT strategy</w:t>
      </w:r>
      <w:r w:rsidR="002B44CC">
        <w:rPr>
          <w:szCs w:val="28"/>
        </w:rPr>
        <w:t xml:space="preserve"> (ref.</w:t>
      </w:r>
      <w:sdt>
        <w:sdtPr>
          <w:rPr>
            <w:szCs w:val="28"/>
          </w:rPr>
          <w:id w:val="994834763"/>
          <w:citation/>
        </w:sdtPr>
        <w:sdtEndPr/>
        <w:sdtContent>
          <w:r w:rsidRPr="0093391A">
            <w:rPr>
              <w:szCs w:val="28"/>
            </w:rPr>
            <w:fldChar w:fldCharType="begin"/>
          </w:r>
          <w:r w:rsidR="00B41788">
            <w:rPr>
              <w:szCs w:val="28"/>
            </w:rPr>
            <w:instrText xml:space="preserve">CITATION RRSMREIMTStrat \l 2057 </w:instrText>
          </w:r>
          <w:r w:rsidRPr="0093391A">
            <w:rPr>
              <w:szCs w:val="28"/>
            </w:rPr>
            <w:fldChar w:fldCharType="separate"/>
          </w:r>
          <w:r w:rsidR="00DC4EEB">
            <w:rPr>
              <w:noProof/>
              <w:szCs w:val="28"/>
            </w:rPr>
            <w:t xml:space="preserve"> </w:t>
          </w:r>
          <w:r w:rsidR="00DC4EEB" w:rsidRPr="00DC4EEB">
            <w:rPr>
              <w:noProof/>
              <w:szCs w:val="28"/>
            </w:rPr>
            <w:t>[51]</w:t>
          </w:r>
          <w:r w:rsidRPr="0093391A">
            <w:rPr>
              <w:szCs w:val="28"/>
            </w:rPr>
            <w:fldChar w:fldCharType="end"/>
          </w:r>
        </w:sdtContent>
      </w:sdt>
      <w:r w:rsidR="002B44CC">
        <w:rPr>
          <w:szCs w:val="28"/>
        </w:rPr>
        <w:t>)</w:t>
      </w:r>
      <w:r w:rsidRPr="0093391A">
        <w:rPr>
          <w:szCs w:val="28"/>
        </w:rPr>
        <w:t xml:space="preserve"> does not yet adequately demonstrate that personnel EIMT requirements have been considered and implemented. This is because it provides the RP’s strategic approach but does not demonstrate how specific EIMT requirements will be achieved.</w:t>
      </w:r>
    </w:p>
    <w:p w14:paraId="31308081" w14:textId="67AA6863" w:rsidR="005409AD" w:rsidRPr="0093391A" w:rsidRDefault="00250F64" w:rsidP="00AB231D">
      <w:pPr>
        <w:pStyle w:val="Numberedparagraph"/>
        <w:rPr>
          <w:szCs w:val="28"/>
        </w:rPr>
      </w:pPr>
      <w:r>
        <w:t xml:space="preserve">For </w:t>
      </w:r>
      <w:r w:rsidR="00D17235">
        <w:t>Step</w:t>
      </w:r>
      <w:r>
        <w:t xml:space="preserve"> 2 </w:t>
      </w:r>
      <w:r w:rsidR="0093391A" w:rsidRPr="0093391A">
        <w:t xml:space="preserve">I conclude that the RP has not yet adequately demonstrated </w:t>
      </w:r>
      <w:r w:rsidR="00736ED5">
        <w:t xml:space="preserve">that its </w:t>
      </w:r>
      <w:r w:rsidR="00C66D9F">
        <w:t xml:space="preserve">mechanical handling design has been informed by </w:t>
      </w:r>
      <w:r w:rsidR="00422EED">
        <w:t>through</w:t>
      </w:r>
      <w:r w:rsidR="00AB5220">
        <w:t>-</w:t>
      </w:r>
      <w:r w:rsidR="00422EED">
        <w:t xml:space="preserve">life </w:t>
      </w:r>
      <w:r w:rsidR="005C29D6">
        <w:t>personnel access and egress</w:t>
      </w:r>
      <w:r w:rsidR="00422EED">
        <w:t xml:space="preserve"> requirements.</w:t>
      </w:r>
      <w:r w:rsidR="005C29D6">
        <w:t xml:space="preserve"> </w:t>
      </w:r>
      <w:r>
        <w:t xml:space="preserve">This includes </w:t>
      </w:r>
      <w:r w:rsidR="00327C26">
        <w:t>operation</w:t>
      </w:r>
      <w:r w:rsidR="00886ACA">
        <w:t xml:space="preserve">s </w:t>
      </w:r>
      <w:r w:rsidR="00327C26">
        <w:t xml:space="preserve">and EIMT </w:t>
      </w:r>
      <w:r w:rsidR="005C29D6">
        <w:t>activities</w:t>
      </w:r>
      <w:r w:rsidR="00327C26">
        <w:t>.</w:t>
      </w:r>
      <w:r w:rsidR="002414F7">
        <w:t xml:space="preserve"> This does not </w:t>
      </w:r>
      <w:r w:rsidR="00690C8E">
        <w:t xml:space="preserve">align with my </w:t>
      </w:r>
      <w:r w:rsidR="00D17235">
        <w:t>Step 2</w:t>
      </w:r>
      <w:r w:rsidR="00690C8E">
        <w:t xml:space="preserve"> expectations </w:t>
      </w:r>
      <w:r w:rsidR="005409AD">
        <w:t xml:space="preserve">against </w:t>
      </w:r>
      <w:r w:rsidR="005409AD" w:rsidRPr="0093391A">
        <w:rPr>
          <w:szCs w:val="28"/>
        </w:rPr>
        <w:t>ONR SAPs</w:t>
      </w:r>
      <w:r w:rsidR="005409AD">
        <w:rPr>
          <w:szCs w:val="28"/>
        </w:rPr>
        <w:t xml:space="preserve"> (ref.</w:t>
      </w:r>
      <w:sdt>
        <w:sdtPr>
          <w:rPr>
            <w:szCs w:val="28"/>
          </w:rPr>
          <w:id w:val="-1058318162"/>
          <w:citation/>
        </w:sdtPr>
        <w:sdtEndPr/>
        <w:sdtContent>
          <w:r w:rsidR="005409AD" w:rsidRPr="0093391A">
            <w:rPr>
              <w:szCs w:val="28"/>
            </w:rPr>
            <w:fldChar w:fldCharType="begin"/>
          </w:r>
          <w:r w:rsidR="00212558">
            <w:rPr>
              <w:szCs w:val="28"/>
            </w:rPr>
            <w:instrText xml:space="preserve">CITATION ONRSAPsmaster \l 2057 </w:instrText>
          </w:r>
          <w:r w:rsidR="005409AD" w:rsidRPr="0093391A">
            <w:rPr>
              <w:szCs w:val="28"/>
            </w:rPr>
            <w:fldChar w:fldCharType="separate"/>
          </w:r>
          <w:r w:rsidR="00DC4EEB">
            <w:rPr>
              <w:noProof/>
              <w:szCs w:val="28"/>
            </w:rPr>
            <w:t xml:space="preserve"> </w:t>
          </w:r>
          <w:r w:rsidR="00DC4EEB" w:rsidRPr="00DC4EEB">
            <w:rPr>
              <w:noProof/>
              <w:szCs w:val="28"/>
            </w:rPr>
            <w:t>[11]</w:t>
          </w:r>
          <w:r w:rsidR="005409AD" w:rsidRPr="0093391A">
            <w:rPr>
              <w:szCs w:val="28"/>
            </w:rPr>
            <w:fldChar w:fldCharType="end"/>
          </w:r>
        </w:sdtContent>
      </w:sdt>
      <w:r w:rsidR="005409AD">
        <w:rPr>
          <w:szCs w:val="28"/>
        </w:rPr>
        <w:t>)</w:t>
      </w:r>
      <w:r w:rsidR="005409AD" w:rsidRPr="0093391A">
        <w:rPr>
          <w:szCs w:val="28"/>
        </w:rPr>
        <w:t>:</w:t>
      </w:r>
    </w:p>
    <w:p w14:paraId="2CBEB599" w14:textId="77777777" w:rsidR="005409AD" w:rsidRPr="0093391A" w:rsidRDefault="005409AD" w:rsidP="005409AD">
      <w:pPr>
        <w:pStyle w:val="Bulletlist2"/>
        <w:rPr>
          <w:noProof/>
        </w:rPr>
      </w:pPr>
      <w:r w:rsidRPr="0093391A">
        <w:rPr>
          <w:noProof/>
        </w:rPr>
        <w:lastRenderedPageBreak/>
        <w:t>EMT.1 (Identification of requirements). This expects EIMT activities to be identified in the E3S case.</w:t>
      </w:r>
    </w:p>
    <w:p w14:paraId="2B49752B" w14:textId="77777777" w:rsidR="005409AD" w:rsidRPr="0093391A" w:rsidRDefault="005409AD" w:rsidP="005409AD">
      <w:pPr>
        <w:pStyle w:val="Bulletlist2"/>
        <w:rPr>
          <w:noProof/>
        </w:rPr>
      </w:pPr>
      <w:r w:rsidRPr="0093391A">
        <w:rPr>
          <w:noProof/>
        </w:rPr>
        <w:t>ELO.1(Access). This expects the design and layout should facilitate access for necessary activities and minimise adverse interactions.</w:t>
      </w:r>
    </w:p>
    <w:p w14:paraId="27FEE723" w14:textId="0CEE99EE" w:rsidR="00E3304B" w:rsidRPr="00AB231D" w:rsidRDefault="00E3304B" w:rsidP="009B1FB3">
      <w:pPr>
        <w:pStyle w:val="Numberedparagraph"/>
      </w:pPr>
      <w:r w:rsidRPr="00AB231D">
        <w:t xml:space="preserve">I am </w:t>
      </w:r>
      <w:r w:rsidR="00716581">
        <w:t xml:space="preserve">content that the RP can address these gaps </w:t>
      </w:r>
      <w:r w:rsidR="008C12A4">
        <w:t>during GDA as its mechanical handling design progresses.</w:t>
      </w:r>
    </w:p>
    <w:p w14:paraId="1148BC88" w14:textId="1C6F1CF9" w:rsidR="0093391A" w:rsidRPr="0093391A" w:rsidRDefault="0093391A" w:rsidP="009B1FB3">
      <w:pPr>
        <w:pStyle w:val="Numberedparagraph"/>
      </w:pPr>
      <w:r w:rsidRPr="0093391A">
        <w:t xml:space="preserve">During </w:t>
      </w:r>
      <w:r w:rsidR="00D17235">
        <w:t>Step</w:t>
      </w:r>
      <w:r w:rsidRPr="0093391A">
        <w:t xml:space="preserve"> 3 I will seek assurance that application of the RP’s design arrangements</w:t>
      </w:r>
      <w:r w:rsidR="008C12A4">
        <w:t xml:space="preserve"> </w:t>
      </w:r>
      <w:r w:rsidR="000D3B43">
        <w:t xml:space="preserve">results in </w:t>
      </w:r>
      <w:r w:rsidRPr="0093391A">
        <w:t xml:space="preserve">adequate </w:t>
      </w:r>
      <w:r w:rsidR="00894858">
        <w:t xml:space="preserve">personnel </w:t>
      </w:r>
      <w:r w:rsidR="00ED309B">
        <w:t xml:space="preserve">provision </w:t>
      </w:r>
      <w:r w:rsidR="00894858">
        <w:t>for</w:t>
      </w:r>
      <w:r w:rsidR="00407F1E">
        <w:t xml:space="preserve"> </w:t>
      </w:r>
      <w:r w:rsidRPr="0093391A">
        <w:t xml:space="preserve">mechanical handling </w:t>
      </w:r>
      <w:r w:rsidR="00250F64">
        <w:t>operations and EIMT</w:t>
      </w:r>
      <w:r w:rsidR="00EA7A36">
        <w:rPr>
          <w:szCs w:val="28"/>
        </w:rPr>
        <w:t>.</w:t>
      </w:r>
      <w:r w:rsidRPr="0093391A">
        <w:t xml:space="preserve"> </w:t>
      </w:r>
    </w:p>
    <w:p w14:paraId="2E756408" w14:textId="6DB73088" w:rsidR="0093391A" w:rsidRPr="0093391A" w:rsidRDefault="00571310" w:rsidP="001246F2">
      <w:pPr>
        <w:pStyle w:val="Heading4"/>
      </w:pPr>
      <w:r>
        <w:t>Design assurance s</w:t>
      </w:r>
      <w:r w:rsidR="0087255C">
        <w:t>ummary</w:t>
      </w:r>
    </w:p>
    <w:p w14:paraId="688B4A57" w14:textId="40D9D70B" w:rsidR="0093391A" w:rsidRPr="0093391A" w:rsidRDefault="0093391A" w:rsidP="00E435BA">
      <w:pPr>
        <w:pStyle w:val="Numberedparagraph"/>
      </w:pPr>
      <w:r w:rsidRPr="0093391A">
        <w:t>I conclude that the RP has:</w:t>
      </w:r>
    </w:p>
    <w:p w14:paraId="42AFD7BA" w14:textId="77777777" w:rsidR="0093391A" w:rsidRPr="0093391A" w:rsidRDefault="0093391A" w:rsidP="0093391A">
      <w:pPr>
        <w:numPr>
          <w:ilvl w:val="0"/>
          <w:numId w:val="12"/>
        </w:numPr>
        <w:ind w:left="1418" w:hanging="502"/>
        <w:rPr>
          <w:szCs w:val="28"/>
        </w:rPr>
      </w:pPr>
      <w:r w:rsidRPr="0093391A">
        <w:rPr>
          <w:szCs w:val="28"/>
        </w:rPr>
        <w:t>adequately demonstrated that its</w:t>
      </w:r>
      <w:r w:rsidRPr="0093391A">
        <w:t xml:space="preserve"> engineering management plan includes:</w:t>
      </w:r>
    </w:p>
    <w:p w14:paraId="6EF3D887" w14:textId="77777777" w:rsidR="0093391A" w:rsidRPr="0093391A" w:rsidRDefault="0093391A" w:rsidP="00E435BA">
      <w:pPr>
        <w:pStyle w:val="Bulletlist2"/>
        <w:rPr>
          <w:noProof/>
        </w:rPr>
      </w:pPr>
      <w:r w:rsidRPr="0093391A">
        <w:rPr>
          <w:noProof/>
        </w:rPr>
        <w:t>early design optioneering; and</w:t>
      </w:r>
    </w:p>
    <w:p w14:paraId="1BC6AAB5" w14:textId="77777777" w:rsidR="0093391A" w:rsidRPr="0093391A" w:rsidRDefault="0093391A" w:rsidP="00E435BA">
      <w:pPr>
        <w:pStyle w:val="Bulletlist2"/>
        <w:rPr>
          <w:noProof/>
        </w:rPr>
      </w:pPr>
      <w:r w:rsidRPr="0093391A">
        <w:rPr>
          <w:noProof/>
        </w:rPr>
        <w:t>gated design reviews.</w:t>
      </w:r>
    </w:p>
    <w:p w14:paraId="2F8F9861" w14:textId="25C75191" w:rsidR="0093391A" w:rsidRPr="0093391A" w:rsidRDefault="0093391A" w:rsidP="0093391A">
      <w:pPr>
        <w:numPr>
          <w:ilvl w:val="0"/>
          <w:numId w:val="12"/>
        </w:numPr>
        <w:ind w:left="1418" w:hanging="502"/>
        <w:rPr>
          <w:szCs w:val="28"/>
        </w:rPr>
      </w:pPr>
      <w:r w:rsidRPr="0093391A">
        <w:rPr>
          <w:szCs w:val="28"/>
        </w:rPr>
        <w:t>not yet adequately demonstrated:</w:t>
      </w:r>
    </w:p>
    <w:p w14:paraId="32D584AD" w14:textId="77777777" w:rsidR="0093391A" w:rsidRPr="0093391A" w:rsidRDefault="0093391A" w:rsidP="00E435BA">
      <w:pPr>
        <w:pStyle w:val="Bulletlist2"/>
        <w:rPr>
          <w:noProof/>
        </w:rPr>
      </w:pPr>
      <w:r w:rsidRPr="0093391A">
        <w:rPr>
          <w:noProof/>
        </w:rPr>
        <w:t>that its optioneering methodology prioritises safety;</w:t>
      </w:r>
    </w:p>
    <w:p w14:paraId="444FA69B" w14:textId="77777777" w:rsidR="0093391A" w:rsidRPr="0093391A" w:rsidRDefault="0093391A" w:rsidP="00E435BA">
      <w:pPr>
        <w:pStyle w:val="Bulletlist2"/>
        <w:rPr>
          <w:noProof/>
        </w:rPr>
      </w:pPr>
      <w:r w:rsidRPr="0093391A">
        <w:rPr>
          <w:noProof/>
        </w:rPr>
        <w:t>how its RCP optioneering outcome reduces risks ALARP;</w:t>
      </w:r>
    </w:p>
    <w:p w14:paraId="3EB76645" w14:textId="77777777" w:rsidR="0093391A" w:rsidRPr="0093391A" w:rsidRDefault="0093391A" w:rsidP="00E435BA">
      <w:pPr>
        <w:pStyle w:val="Bulletlist2"/>
        <w:rPr>
          <w:noProof/>
        </w:rPr>
      </w:pPr>
      <w:r w:rsidRPr="0093391A">
        <w:rPr>
          <w:noProof/>
        </w:rPr>
        <w:t>how its gated review identifies and manages E3S case requirement interdependencies; and</w:t>
      </w:r>
    </w:p>
    <w:p w14:paraId="3D93F957" w14:textId="6372FDFF" w:rsidR="00DC7A7E" w:rsidRDefault="0093391A" w:rsidP="00E435BA">
      <w:pPr>
        <w:pStyle w:val="Bulletlist2"/>
        <w:rPr>
          <w:noProof/>
        </w:rPr>
      </w:pPr>
      <w:r w:rsidRPr="0093391A">
        <w:rPr>
          <w:noProof/>
        </w:rPr>
        <w:t xml:space="preserve">how its </w:t>
      </w:r>
      <w:r w:rsidR="008F3FEB">
        <w:rPr>
          <w:noProof/>
        </w:rPr>
        <w:t xml:space="preserve">layout achieves </w:t>
      </w:r>
      <w:r w:rsidR="006811EC">
        <w:rPr>
          <w:noProof/>
        </w:rPr>
        <w:t>adequate mechanical handling</w:t>
      </w:r>
      <w:r w:rsidR="00B77094">
        <w:rPr>
          <w:noProof/>
        </w:rPr>
        <w:t>,</w:t>
      </w:r>
      <w:r w:rsidR="006811EC">
        <w:rPr>
          <w:noProof/>
        </w:rPr>
        <w:t xml:space="preserve"> </w:t>
      </w:r>
      <w:r w:rsidR="002C1314">
        <w:rPr>
          <w:noProof/>
        </w:rPr>
        <w:t>personnel access for operations and EIMT.</w:t>
      </w:r>
      <w:r w:rsidRPr="0093391A">
        <w:rPr>
          <w:noProof/>
        </w:rPr>
        <w:t xml:space="preserve"> </w:t>
      </w:r>
    </w:p>
    <w:p w14:paraId="3BE1DBCF" w14:textId="52D94093" w:rsidR="00501A7E" w:rsidRPr="0093391A" w:rsidRDefault="001C3F2E" w:rsidP="00AB231D">
      <w:pPr>
        <w:pStyle w:val="Numberedparagraph"/>
        <w:rPr>
          <w:noProof/>
        </w:rPr>
      </w:pPr>
      <w:r>
        <w:rPr>
          <w:noProof/>
        </w:rPr>
        <w:t xml:space="preserve">For </w:t>
      </w:r>
      <w:r w:rsidR="00D17235">
        <w:rPr>
          <w:noProof/>
        </w:rPr>
        <w:t>Step</w:t>
      </w:r>
      <w:r>
        <w:rPr>
          <w:noProof/>
        </w:rPr>
        <w:t xml:space="preserve"> 2 </w:t>
      </w:r>
      <w:r w:rsidR="007B0ECA">
        <w:rPr>
          <w:noProof/>
        </w:rPr>
        <w:t xml:space="preserve">I am satisfied that the RP can address </w:t>
      </w:r>
      <w:r w:rsidR="000F6080">
        <w:rPr>
          <w:noProof/>
        </w:rPr>
        <w:t xml:space="preserve">these </w:t>
      </w:r>
      <w:r w:rsidR="000302B8">
        <w:rPr>
          <w:noProof/>
        </w:rPr>
        <w:t xml:space="preserve">design assurance shortfalls as its design matures during </w:t>
      </w:r>
      <w:r w:rsidR="00D17235">
        <w:rPr>
          <w:noProof/>
        </w:rPr>
        <w:t>Step 3</w:t>
      </w:r>
      <w:r w:rsidR="000302B8">
        <w:rPr>
          <w:noProof/>
        </w:rPr>
        <w:t>.</w:t>
      </w:r>
      <w:r w:rsidR="00631CC3">
        <w:rPr>
          <w:noProof/>
        </w:rPr>
        <w:t xml:space="preserve"> </w:t>
      </w:r>
    </w:p>
    <w:p w14:paraId="5FA5FB2A" w14:textId="4E9A7161" w:rsidR="0093391A" w:rsidRPr="0093391A" w:rsidRDefault="0093391A" w:rsidP="00E435BA">
      <w:pPr>
        <w:pStyle w:val="Numberedparagraph"/>
      </w:pPr>
      <w:r w:rsidRPr="0093391A">
        <w:t xml:space="preserve">During </w:t>
      </w:r>
      <w:r w:rsidR="00D17235">
        <w:t>Step</w:t>
      </w:r>
      <w:r w:rsidRPr="0093391A">
        <w:t xml:space="preserve"> 3 I will seek assurance that the RP’s design assurance application reduces operational and EIMT risks ALARP. I consider this a residual matter.</w:t>
      </w:r>
    </w:p>
    <w:p w14:paraId="57C26A15" w14:textId="11811423" w:rsidR="005C615A" w:rsidRPr="005C615A" w:rsidRDefault="005C615A" w:rsidP="005C615A">
      <w:pPr>
        <w:pStyle w:val="Heading3"/>
      </w:pPr>
      <w:r w:rsidRPr="005C615A">
        <w:t xml:space="preserve">Reducing </w:t>
      </w:r>
      <w:r w:rsidR="00BD775B">
        <w:t>r</w:t>
      </w:r>
      <w:r w:rsidRPr="005C615A">
        <w:t xml:space="preserve">isks </w:t>
      </w:r>
      <w:r w:rsidR="005A465B">
        <w:t xml:space="preserve">to ALARP </w:t>
      </w:r>
      <w:r w:rsidRPr="005C615A">
        <w:t xml:space="preserve">and </w:t>
      </w:r>
      <w:r w:rsidR="005A465B">
        <w:t xml:space="preserve">use of </w:t>
      </w:r>
      <w:r w:rsidR="00BD775B">
        <w:t>relevant good practice</w:t>
      </w:r>
    </w:p>
    <w:p w14:paraId="586C99D2" w14:textId="7FB64854" w:rsidR="005C615A" w:rsidRPr="005C615A" w:rsidRDefault="005C615A" w:rsidP="00CF5B7C">
      <w:pPr>
        <w:pStyle w:val="Numberedparagraph"/>
      </w:pPr>
      <w:r w:rsidRPr="005C615A">
        <w:t xml:space="preserve">My </w:t>
      </w:r>
      <w:r w:rsidR="00D17235">
        <w:t>Step 2</w:t>
      </w:r>
      <w:r w:rsidRPr="005C615A">
        <w:t xml:space="preserve"> plan</w:t>
      </w:r>
      <w:r w:rsidR="001C3F2E">
        <w:t xml:space="preserve"> (ref.</w:t>
      </w:r>
      <w:r w:rsidRPr="005C615A">
        <w:t xml:space="preserve"> </w:t>
      </w:r>
      <w:sdt>
        <w:sdtPr>
          <w:id w:val="-93170333"/>
          <w:citation/>
        </w:sdtPr>
        <w:sdtEndPr/>
        <w:sdtContent>
          <w:r w:rsidRPr="005C615A">
            <w:fldChar w:fldCharType="begin"/>
          </w:r>
          <w:r w:rsidR="0087169D">
            <w:instrText xml:space="preserve">CITATION RRSMRMechStep2Plan \l 2057 </w:instrText>
          </w:r>
          <w:r w:rsidRPr="005C615A">
            <w:fldChar w:fldCharType="separate"/>
          </w:r>
          <w:r w:rsidR="00DC4EEB" w:rsidRPr="00DC4EEB">
            <w:rPr>
              <w:noProof/>
            </w:rPr>
            <w:t>[15]</w:t>
          </w:r>
          <w:r w:rsidRPr="005C615A">
            <w:fldChar w:fldCharType="end"/>
          </w:r>
        </w:sdtContent>
      </w:sdt>
      <w:r w:rsidR="001C3F2E">
        <w:t>)</w:t>
      </w:r>
      <w:r w:rsidRPr="005C615A">
        <w:t xml:space="preserve"> included an assessment of the RP’s approach to reducing risks </w:t>
      </w:r>
      <w:r w:rsidR="005A465B">
        <w:t>A</w:t>
      </w:r>
      <w:r w:rsidR="005A465B" w:rsidRPr="005C615A">
        <w:t xml:space="preserve">s </w:t>
      </w:r>
      <w:r w:rsidR="005A465B">
        <w:t>L</w:t>
      </w:r>
      <w:r w:rsidR="005A465B" w:rsidRPr="005C615A">
        <w:t xml:space="preserve">ow </w:t>
      </w:r>
      <w:r w:rsidR="005A465B">
        <w:t>A</w:t>
      </w:r>
      <w:r w:rsidR="005A465B" w:rsidRPr="005C615A">
        <w:t xml:space="preserve">s </w:t>
      </w:r>
      <w:r w:rsidR="005A465B">
        <w:t>R</w:t>
      </w:r>
      <w:r w:rsidR="005A465B" w:rsidRPr="005C615A">
        <w:t xml:space="preserve">easonably </w:t>
      </w:r>
      <w:r w:rsidR="005A465B">
        <w:t>P</w:t>
      </w:r>
      <w:r w:rsidR="005A465B" w:rsidRPr="005C615A">
        <w:t xml:space="preserve">racticable </w:t>
      </w:r>
      <w:r w:rsidRPr="005C615A">
        <w:t xml:space="preserve">(ALARP). </w:t>
      </w:r>
    </w:p>
    <w:p w14:paraId="5955E03C" w14:textId="3CAD667C" w:rsidR="005C615A" w:rsidRPr="005C615A" w:rsidRDefault="005C615A" w:rsidP="00CF5B7C">
      <w:pPr>
        <w:pStyle w:val="Numberedparagraph"/>
      </w:pPr>
      <w:r w:rsidRPr="005C615A">
        <w:t>My assessment sought to judge whether the generic design has applied relevant good practice (RGP) to</w:t>
      </w:r>
      <w:r w:rsidR="00EB7D12">
        <w:t>wards</w:t>
      </w:r>
      <w:r w:rsidRPr="005C615A">
        <w:t xml:space="preserve"> reduc</w:t>
      </w:r>
      <w:r w:rsidR="00EB7D12">
        <w:t>ing</w:t>
      </w:r>
      <w:r w:rsidRPr="005C615A">
        <w:t xml:space="preserve"> overall risks ALARP.</w:t>
      </w:r>
    </w:p>
    <w:p w14:paraId="4E883A8F" w14:textId="29AAC40A" w:rsidR="005C615A" w:rsidRPr="005C615A" w:rsidRDefault="005C615A" w:rsidP="00CF5B7C">
      <w:pPr>
        <w:pStyle w:val="Numberedparagraph"/>
      </w:pPr>
      <w:r w:rsidRPr="005C615A">
        <w:lastRenderedPageBreak/>
        <w:t xml:space="preserve">To assess the RP’s approach to reducing risks ALARP, I </w:t>
      </w:r>
      <w:r w:rsidR="00E402A4">
        <w:t>assesse</w:t>
      </w:r>
      <w:r w:rsidR="00E402A4" w:rsidRPr="005C615A">
        <w:t xml:space="preserve">d </w:t>
      </w:r>
      <w:r w:rsidRPr="005C615A">
        <w:t>the RP’s ALARP summary report</w:t>
      </w:r>
      <w:r w:rsidR="00B9232D">
        <w:t xml:space="preserve"> (ref.</w:t>
      </w:r>
      <w:sdt>
        <w:sdtPr>
          <w:id w:val="1021505815"/>
          <w:citation/>
        </w:sdtPr>
        <w:sdtEndPr/>
        <w:sdtContent>
          <w:r w:rsidRPr="005C615A">
            <w:fldChar w:fldCharType="begin"/>
          </w:r>
          <w:r w:rsidR="00B41788">
            <w:instrText xml:space="preserve">CITATION Rol24 \l 2057 </w:instrText>
          </w:r>
          <w:r w:rsidRPr="005C615A">
            <w:fldChar w:fldCharType="separate"/>
          </w:r>
          <w:r w:rsidR="00DC4EEB">
            <w:rPr>
              <w:noProof/>
            </w:rPr>
            <w:t xml:space="preserve"> </w:t>
          </w:r>
          <w:r w:rsidR="00DC4EEB" w:rsidRPr="00DC4EEB">
            <w:rPr>
              <w:noProof/>
            </w:rPr>
            <w:t>[52]</w:t>
          </w:r>
          <w:r w:rsidRPr="005C615A">
            <w:fldChar w:fldCharType="end"/>
          </w:r>
        </w:sdtContent>
      </w:sdt>
      <w:r w:rsidR="00B9232D">
        <w:t>)</w:t>
      </w:r>
      <w:r w:rsidRPr="005C615A">
        <w:t xml:space="preserve"> and its mechanical handling approach. This is because I consider </w:t>
      </w:r>
      <w:r w:rsidR="00B04C46">
        <w:t xml:space="preserve">that </w:t>
      </w:r>
      <w:r w:rsidRPr="005C615A">
        <w:t xml:space="preserve">the mechanical handling approach </w:t>
      </w:r>
      <w:r w:rsidR="00266567">
        <w:t xml:space="preserve">can </w:t>
      </w:r>
      <w:r w:rsidRPr="005C615A">
        <w:t>affect nuclear safety</w:t>
      </w:r>
      <w:r w:rsidR="00266567">
        <w:t>.</w:t>
      </w:r>
    </w:p>
    <w:p w14:paraId="5B3B54D7" w14:textId="13F3AABF" w:rsidR="005C615A" w:rsidRPr="005C615A" w:rsidRDefault="005C615A" w:rsidP="001246F2">
      <w:pPr>
        <w:pStyle w:val="Heading4"/>
      </w:pPr>
      <w:r w:rsidRPr="005C615A">
        <w:t xml:space="preserve">ALARP </w:t>
      </w:r>
      <w:r w:rsidR="001A0D25">
        <w:t>s</w:t>
      </w:r>
      <w:r w:rsidR="001A0D25" w:rsidRPr="005C615A">
        <w:t xml:space="preserve">ummary </w:t>
      </w:r>
      <w:r w:rsidR="001A0D25">
        <w:t>r</w:t>
      </w:r>
      <w:r w:rsidR="001A0D25" w:rsidRPr="005C615A">
        <w:t>eport</w:t>
      </w:r>
    </w:p>
    <w:p w14:paraId="0E32B498" w14:textId="1C37DEE6" w:rsidR="005C615A" w:rsidRPr="005C615A" w:rsidRDefault="005C615A" w:rsidP="00CF5B7C">
      <w:pPr>
        <w:pStyle w:val="Numberedparagraph"/>
      </w:pPr>
      <w:r w:rsidRPr="005C615A">
        <w:t>The RP’s ALARP summary report</w:t>
      </w:r>
      <w:r w:rsidR="00266567">
        <w:t xml:space="preserve"> (ref.</w:t>
      </w:r>
      <w:r w:rsidRPr="005C615A">
        <w:t xml:space="preserve"> </w:t>
      </w:r>
      <w:sdt>
        <w:sdtPr>
          <w:id w:val="-1034267293"/>
          <w:citation/>
        </w:sdtPr>
        <w:sdtEndPr/>
        <w:sdtContent>
          <w:r w:rsidRPr="005C615A">
            <w:fldChar w:fldCharType="begin"/>
          </w:r>
          <w:r w:rsidR="00B41788">
            <w:instrText xml:space="preserve">CITATION Rol24 \l 2057 </w:instrText>
          </w:r>
          <w:r w:rsidRPr="005C615A">
            <w:fldChar w:fldCharType="separate"/>
          </w:r>
          <w:r w:rsidR="00DC4EEB" w:rsidRPr="00DC4EEB">
            <w:rPr>
              <w:noProof/>
            </w:rPr>
            <w:t>[52]</w:t>
          </w:r>
          <w:r w:rsidRPr="005C615A">
            <w:fldChar w:fldCharType="end"/>
          </w:r>
        </w:sdtContent>
      </w:sdt>
      <w:r w:rsidR="00266567">
        <w:t>)</w:t>
      </w:r>
      <w:r w:rsidRPr="005C615A">
        <w:t xml:space="preserve"> explains the RP’s approach to reducing risks ALARP. I note that this report:</w:t>
      </w:r>
    </w:p>
    <w:p w14:paraId="4A46E1B1" w14:textId="77777777" w:rsidR="005C615A" w:rsidRPr="005C615A" w:rsidRDefault="005C615A" w:rsidP="005C615A">
      <w:pPr>
        <w:numPr>
          <w:ilvl w:val="0"/>
          <w:numId w:val="12"/>
        </w:numPr>
        <w:ind w:left="1418" w:hanging="502"/>
        <w:rPr>
          <w:szCs w:val="28"/>
        </w:rPr>
      </w:pPr>
      <w:r w:rsidRPr="005C615A">
        <w:rPr>
          <w:szCs w:val="28"/>
        </w:rPr>
        <w:t>Provides a summary of the design concept optioneering undertaken.</w:t>
      </w:r>
    </w:p>
    <w:p w14:paraId="1C4D1F2A" w14:textId="77777777" w:rsidR="005C615A" w:rsidRPr="005C615A" w:rsidRDefault="005C615A" w:rsidP="005C615A">
      <w:pPr>
        <w:numPr>
          <w:ilvl w:val="0"/>
          <w:numId w:val="12"/>
        </w:numPr>
        <w:ind w:left="1418" w:hanging="502"/>
        <w:rPr>
          <w:szCs w:val="28"/>
        </w:rPr>
      </w:pPr>
      <w:r w:rsidRPr="005C615A">
        <w:rPr>
          <w:szCs w:val="28"/>
        </w:rPr>
        <w:t>References supporting design decisions records.</w:t>
      </w:r>
    </w:p>
    <w:p w14:paraId="55B15C42" w14:textId="77777777" w:rsidR="005C615A" w:rsidRPr="005C615A" w:rsidRDefault="005C615A" w:rsidP="005C615A">
      <w:pPr>
        <w:numPr>
          <w:ilvl w:val="0"/>
          <w:numId w:val="12"/>
        </w:numPr>
        <w:ind w:left="1418" w:hanging="502"/>
        <w:rPr>
          <w:szCs w:val="28"/>
        </w:rPr>
      </w:pPr>
      <w:r w:rsidRPr="005C615A">
        <w:rPr>
          <w:szCs w:val="28"/>
        </w:rPr>
        <w:t>Recognises that additional design refinements will be considered to demonstrate risks are reduced ALARP. For example, the RP states that whilst its MSIV reflects RGP and OPEX, it will consider whether introducing redundancy improves plant safety.</w:t>
      </w:r>
    </w:p>
    <w:p w14:paraId="102D2D31" w14:textId="33AD1A2F" w:rsidR="005C615A" w:rsidRPr="005C615A" w:rsidRDefault="005C615A" w:rsidP="005C615A">
      <w:pPr>
        <w:numPr>
          <w:ilvl w:val="0"/>
          <w:numId w:val="12"/>
        </w:numPr>
        <w:ind w:left="1418" w:hanging="502"/>
        <w:rPr>
          <w:szCs w:val="28"/>
        </w:rPr>
      </w:pPr>
      <w:r w:rsidRPr="005C615A">
        <w:rPr>
          <w:szCs w:val="28"/>
        </w:rPr>
        <w:t xml:space="preserve">References the use of ice stores as the selected means to supply chilled water to its HVAC </w:t>
      </w:r>
      <w:r w:rsidR="001A6BE6">
        <w:rPr>
          <w:szCs w:val="28"/>
        </w:rPr>
        <w:t xml:space="preserve">nuclear </w:t>
      </w:r>
      <w:r w:rsidRPr="005C615A">
        <w:rPr>
          <w:szCs w:val="28"/>
        </w:rPr>
        <w:t>safety class 1 cooling during accident conditions.</w:t>
      </w:r>
    </w:p>
    <w:p w14:paraId="302B62C7" w14:textId="12D24E13" w:rsidR="005C615A" w:rsidRPr="005C615A" w:rsidRDefault="005C615A" w:rsidP="00CF5B7C">
      <w:pPr>
        <w:pStyle w:val="Numberedparagraph"/>
      </w:pPr>
      <w:r w:rsidRPr="005C615A">
        <w:t xml:space="preserve">I </w:t>
      </w:r>
      <w:r w:rsidR="00E402A4">
        <w:t>assesse</w:t>
      </w:r>
      <w:r w:rsidR="00E402A4" w:rsidRPr="005C615A">
        <w:t xml:space="preserve">d </w:t>
      </w:r>
      <w:r w:rsidRPr="005C615A">
        <w:t>the RP’s selection of ice stores for its HVAC cooling. This is because I considered it a novel design. Through the course of my assessment, I identified an inconsistency in the RP’s approach</w:t>
      </w:r>
      <w:r w:rsidR="00BE0275">
        <w:t xml:space="preserve"> for design decision-making</w:t>
      </w:r>
      <w:r w:rsidRPr="005C615A">
        <w:t>. This is because:</w:t>
      </w:r>
    </w:p>
    <w:p w14:paraId="0B794C0E" w14:textId="6CF36F51" w:rsidR="005C615A" w:rsidRPr="005C615A" w:rsidRDefault="005C615A" w:rsidP="005C615A">
      <w:pPr>
        <w:numPr>
          <w:ilvl w:val="0"/>
          <w:numId w:val="12"/>
        </w:numPr>
        <w:ind w:left="1418" w:hanging="502"/>
        <w:rPr>
          <w:szCs w:val="28"/>
        </w:rPr>
      </w:pPr>
      <w:r w:rsidRPr="005C615A">
        <w:rPr>
          <w:szCs w:val="28"/>
        </w:rPr>
        <w:t>the RD7 HVAC submissions and the ALARP summary report</w:t>
      </w:r>
      <w:r w:rsidR="00502286">
        <w:rPr>
          <w:szCs w:val="28"/>
        </w:rPr>
        <w:t xml:space="preserve"> (ref.</w:t>
      </w:r>
      <w:r w:rsidRPr="005C615A">
        <w:rPr>
          <w:szCs w:val="28"/>
        </w:rPr>
        <w:t xml:space="preserve"> </w:t>
      </w:r>
      <w:sdt>
        <w:sdtPr>
          <w:rPr>
            <w:szCs w:val="28"/>
          </w:rPr>
          <w:id w:val="2101831136"/>
          <w:citation/>
        </w:sdtPr>
        <w:sdtEndPr/>
        <w:sdtContent>
          <w:r w:rsidRPr="005C615A">
            <w:rPr>
              <w:szCs w:val="28"/>
            </w:rPr>
            <w:fldChar w:fldCharType="begin"/>
          </w:r>
          <w:r w:rsidR="00B41788">
            <w:rPr>
              <w:szCs w:val="28"/>
            </w:rPr>
            <w:instrText xml:space="preserve">CITATION Rol24 \l 2057 </w:instrText>
          </w:r>
          <w:r w:rsidRPr="005C615A">
            <w:rPr>
              <w:szCs w:val="28"/>
            </w:rPr>
            <w:fldChar w:fldCharType="separate"/>
          </w:r>
          <w:r w:rsidR="00DC4EEB" w:rsidRPr="00DC4EEB">
            <w:rPr>
              <w:noProof/>
              <w:szCs w:val="28"/>
            </w:rPr>
            <w:t>[52]</w:t>
          </w:r>
          <w:r w:rsidRPr="005C615A">
            <w:rPr>
              <w:szCs w:val="28"/>
            </w:rPr>
            <w:fldChar w:fldCharType="end"/>
          </w:r>
        </w:sdtContent>
      </w:sdt>
      <w:r w:rsidR="00502286">
        <w:rPr>
          <w:szCs w:val="28"/>
        </w:rPr>
        <w:t>)</w:t>
      </w:r>
      <w:r w:rsidRPr="005C615A">
        <w:rPr>
          <w:szCs w:val="28"/>
        </w:rPr>
        <w:t xml:space="preserve"> state that ice stores will provide cooling to essential systems during challenging plant conditions; and</w:t>
      </w:r>
    </w:p>
    <w:p w14:paraId="47676DCE" w14:textId="6500735E" w:rsidR="005C615A" w:rsidRPr="00B277DF" w:rsidRDefault="005C615A" w:rsidP="005C615A">
      <w:pPr>
        <w:numPr>
          <w:ilvl w:val="0"/>
          <w:numId w:val="12"/>
        </w:numPr>
        <w:ind w:left="1418" w:hanging="502"/>
        <w:rPr>
          <w:szCs w:val="28"/>
        </w:rPr>
      </w:pPr>
      <w:r w:rsidRPr="00B277DF">
        <w:rPr>
          <w:szCs w:val="28"/>
        </w:rPr>
        <w:t>during a HVAC technical meeting</w:t>
      </w:r>
      <w:r w:rsidR="00502286" w:rsidRPr="00B277DF">
        <w:rPr>
          <w:szCs w:val="28"/>
        </w:rPr>
        <w:t xml:space="preserve"> (ref.</w:t>
      </w:r>
      <w:r w:rsidRPr="00B277DF">
        <w:rPr>
          <w:szCs w:val="28"/>
        </w:rPr>
        <w:t xml:space="preserve"> </w:t>
      </w:r>
      <w:sdt>
        <w:sdtPr>
          <w:rPr>
            <w:szCs w:val="28"/>
          </w:rPr>
          <w:id w:val="598371827"/>
          <w:citation/>
        </w:sdtPr>
        <w:sdtEndPr/>
        <w:sdtContent>
          <w:r w:rsidRPr="00B277DF">
            <w:rPr>
              <w:szCs w:val="28"/>
            </w:rPr>
            <w:fldChar w:fldCharType="begin"/>
          </w:r>
          <w:r w:rsidR="007D67E6">
            <w:rPr>
              <w:szCs w:val="28"/>
            </w:rPr>
            <w:instrText xml:space="preserve">CITATION ONRStep2HVACL4 \l 2057 </w:instrText>
          </w:r>
          <w:r w:rsidRPr="00B277DF">
            <w:rPr>
              <w:szCs w:val="28"/>
            </w:rPr>
            <w:fldChar w:fldCharType="separate"/>
          </w:r>
          <w:r w:rsidR="00DC4EEB" w:rsidRPr="00DC4EEB">
            <w:rPr>
              <w:noProof/>
              <w:szCs w:val="28"/>
            </w:rPr>
            <w:t>[88]</w:t>
          </w:r>
          <w:r w:rsidRPr="00B277DF">
            <w:rPr>
              <w:szCs w:val="28"/>
            </w:rPr>
            <w:fldChar w:fldCharType="end"/>
          </w:r>
        </w:sdtContent>
      </w:sdt>
      <w:r w:rsidR="00502286" w:rsidRPr="00B277DF">
        <w:rPr>
          <w:szCs w:val="28"/>
        </w:rPr>
        <w:t>)</w:t>
      </w:r>
      <w:r w:rsidRPr="00B277DF">
        <w:rPr>
          <w:szCs w:val="28"/>
        </w:rPr>
        <w:t xml:space="preserve"> the RP informed me that it had reconsidered this design decision; this was confirmed through RQ-01272 </w:t>
      </w:r>
      <w:r w:rsidR="003630EE" w:rsidRPr="00B277DF">
        <w:rPr>
          <w:szCs w:val="28"/>
        </w:rPr>
        <w:t xml:space="preserve">(ref. </w:t>
      </w:r>
      <w:sdt>
        <w:sdtPr>
          <w:rPr>
            <w:szCs w:val="28"/>
          </w:rPr>
          <w:id w:val="-613740397"/>
          <w:citation/>
        </w:sdtPr>
        <w:sdtEndPr/>
        <w:sdtContent>
          <w:r w:rsidR="003630EE" w:rsidRPr="00B277DF">
            <w:rPr>
              <w:szCs w:val="28"/>
            </w:rPr>
            <w:fldChar w:fldCharType="begin"/>
          </w:r>
          <w:r w:rsidR="007D67E6">
            <w:rPr>
              <w:szCs w:val="28"/>
            </w:rPr>
            <w:instrText xml:space="preserve">CITATION RRSMRSTEP2RQSCHED \l 2057 </w:instrText>
          </w:r>
          <w:r w:rsidR="003630EE" w:rsidRPr="00B277DF">
            <w:rPr>
              <w:szCs w:val="28"/>
            </w:rPr>
            <w:fldChar w:fldCharType="separate"/>
          </w:r>
          <w:r w:rsidR="00DC4EEB" w:rsidRPr="00DC4EEB">
            <w:rPr>
              <w:noProof/>
              <w:szCs w:val="28"/>
            </w:rPr>
            <w:t>[61]</w:t>
          </w:r>
          <w:r w:rsidR="003630EE" w:rsidRPr="00B277DF">
            <w:rPr>
              <w:szCs w:val="28"/>
            </w:rPr>
            <w:fldChar w:fldCharType="end"/>
          </w:r>
        </w:sdtContent>
      </w:sdt>
      <w:r w:rsidR="003630EE" w:rsidRPr="00B277DF">
        <w:rPr>
          <w:szCs w:val="28"/>
        </w:rPr>
        <w:t>)</w:t>
      </w:r>
      <w:r w:rsidRPr="00B277DF">
        <w:rPr>
          <w:szCs w:val="28"/>
        </w:rPr>
        <w:t>.</w:t>
      </w:r>
    </w:p>
    <w:p w14:paraId="2BA4A023" w14:textId="77777777" w:rsidR="006F683F" w:rsidRPr="00314658" w:rsidRDefault="005C615A" w:rsidP="00CF5B7C">
      <w:pPr>
        <w:pStyle w:val="Numberedparagraph"/>
      </w:pPr>
      <w:r w:rsidRPr="00B277DF">
        <w:t>The RP’s rationale for this change to its stated ALARP position was a result of a design decision review. This undermined my confidence in the adequacy of the RP’s design decision making process and its demonstration that risks are reduced ALARP.</w:t>
      </w:r>
    </w:p>
    <w:p w14:paraId="408A9261" w14:textId="17181F6F" w:rsidR="002D6B7B" w:rsidRPr="00314658" w:rsidRDefault="006F683F" w:rsidP="00CF5B7C">
      <w:pPr>
        <w:pStyle w:val="Numberedparagraph"/>
      </w:pPr>
      <w:r w:rsidRPr="00314658">
        <w:t xml:space="preserve">I </w:t>
      </w:r>
      <w:r w:rsidR="002D6B7B" w:rsidRPr="00314658">
        <w:t>consider that th</w:t>
      </w:r>
      <w:r w:rsidR="00C373A8" w:rsidRPr="00314658">
        <w:t xml:space="preserve">e inconsistency between </w:t>
      </w:r>
      <w:r w:rsidR="0061585A" w:rsidRPr="00314658">
        <w:t>the RP’s RQ response</w:t>
      </w:r>
      <w:r w:rsidR="00F1491D" w:rsidRPr="00314658">
        <w:t xml:space="preserve"> and its tier 1 </w:t>
      </w:r>
      <w:r w:rsidR="00D01D10" w:rsidRPr="00314658">
        <w:t>HVAC sub</w:t>
      </w:r>
      <w:r w:rsidR="00923A2F" w:rsidRPr="00314658">
        <w:t xml:space="preserve">missions </w:t>
      </w:r>
      <w:r w:rsidR="00552E44" w:rsidRPr="00314658">
        <w:t xml:space="preserve">may be the result of </w:t>
      </w:r>
      <w:r w:rsidR="00923A2F" w:rsidRPr="00314658">
        <w:t>the</w:t>
      </w:r>
      <w:r w:rsidR="00A47BE4" w:rsidRPr="00314658">
        <w:t xml:space="preserve"> HVAC design </w:t>
      </w:r>
      <w:r w:rsidR="00923A2F" w:rsidRPr="00314658">
        <w:t>maturity.</w:t>
      </w:r>
    </w:p>
    <w:p w14:paraId="65EC64EE" w14:textId="0365D6D7" w:rsidR="005C615A" w:rsidRPr="00B277DF" w:rsidRDefault="005C615A" w:rsidP="00CF5B7C">
      <w:pPr>
        <w:pStyle w:val="Numberedparagraph"/>
      </w:pPr>
      <w:r w:rsidRPr="00B277DF">
        <w:t xml:space="preserve">In </w:t>
      </w:r>
      <w:r w:rsidR="003630EE" w:rsidRPr="00B277DF">
        <w:t>S</w:t>
      </w:r>
      <w:r w:rsidRPr="00B277DF">
        <w:t>tep 3 I will engage with the RP further to obtain assurance around decision making as it relates to optioneering and its design decision making arrangements.</w:t>
      </w:r>
    </w:p>
    <w:p w14:paraId="38E8EA49" w14:textId="7330B8A6" w:rsidR="005C615A" w:rsidRPr="005C615A" w:rsidRDefault="005C615A" w:rsidP="00CF5B7C">
      <w:pPr>
        <w:pStyle w:val="Numberedparagraph"/>
      </w:pPr>
      <w:r w:rsidRPr="005C615A">
        <w:lastRenderedPageBreak/>
        <w:t xml:space="preserve">For </w:t>
      </w:r>
      <w:r w:rsidR="003630EE">
        <w:t>S</w:t>
      </w:r>
      <w:r w:rsidRPr="005C615A">
        <w:t>tep 2, I judge that the ALARP summary report demonstrates that the RP recognises that its design requires further iteration to show risks have been reduced ALARP. This aligns with ONR:</w:t>
      </w:r>
    </w:p>
    <w:p w14:paraId="5A70B49B" w14:textId="091C53E1" w:rsidR="005C615A" w:rsidRPr="005C615A" w:rsidRDefault="005C615A" w:rsidP="005C615A">
      <w:pPr>
        <w:numPr>
          <w:ilvl w:val="0"/>
          <w:numId w:val="12"/>
        </w:numPr>
        <w:ind w:left="1418" w:hanging="502"/>
        <w:rPr>
          <w:szCs w:val="28"/>
        </w:rPr>
      </w:pPr>
      <w:r w:rsidRPr="005C615A">
        <w:rPr>
          <w:szCs w:val="28"/>
        </w:rPr>
        <w:t>TAG</w:t>
      </w:r>
      <w:r w:rsidR="003630EE">
        <w:rPr>
          <w:szCs w:val="28"/>
        </w:rPr>
        <w:t xml:space="preserve"> NS-TAST-GD-005</w:t>
      </w:r>
      <w:r w:rsidRPr="005C615A">
        <w:rPr>
          <w:szCs w:val="28"/>
        </w:rPr>
        <w:t xml:space="preserve"> – Regulating duties to reduce risks ALARP (Appendix 3 paragraph 7 of </w:t>
      </w:r>
      <w:r w:rsidR="003630EE">
        <w:rPr>
          <w:szCs w:val="28"/>
        </w:rPr>
        <w:t xml:space="preserve">(ref. </w:t>
      </w:r>
      <w:sdt>
        <w:sdtPr>
          <w:rPr>
            <w:szCs w:val="28"/>
          </w:rPr>
          <w:id w:val="-2024475864"/>
          <w:citation/>
        </w:sdtPr>
        <w:sdtEndPr/>
        <w:sdtContent>
          <w:r w:rsidRPr="005C615A">
            <w:rPr>
              <w:szCs w:val="28"/>
            </w:rPr>
            <w:fldChar w:fldCharType="begin"/>
          </w:r>
          <w:r w:rsidR="00C02C19">
            <w:rPr>
              <w:szCs w:val="28"/>
            </w:rPr>
            <w:instrText xml:space="preserve">CITATION ONRTAGALARP12 \l 2057 </w:instrText>
          </w:r>
          <w:r w:rsidRPr="005C615A">
            <w:rPr>
              <w:szCs w:val="28"/>
            </w:rPr>
            <w:fldChar w:fldCharType="separate"/>
          </w:r>
          <w:r w:rsidR="00DC4EEB" w:rsidRPr="00DC4EEB">
            <w:rPr>
              <w:noProof/>
              <w:szCs w:val="28"/>
            </w:rPr>
            <w:t>[24]</w:t>
          </w:r>
          <w:r w:rsidRPr="005C615A">
            <w:rPr>
              <w:szCs w:val="28"/>
            </w:rPr>
            <w:fldChar w:fldCharType="end"/>
          </w:r>
        </w:sdtContent>
      </w:sdt>
      <w:r w:rsidRPr="005C615A">
        <w:rPr>
          <w:szCs w:val="28"/>
        </w:rPr>
        <w:t>)</w:t>
      </w:r>
      <w:r w:rsidR="003630EE">
        <w:rPr>
          <w:szCs w:val="28"/>
        </w:rPr>
        <w:t>)</w:t>
      </w:r>
      <w:r w:rsidRPr="005C615A">
        <w:rPr>
          <w:szCs w:val="28"/>
        </w:rPr>
        <w:t>; and</w:t>
      </w:r>
    </w:p>
    <w:p w14:paraId="30CD8017" w14:textId="6D4E5627" w:rsidR="005C615A" w:rsidRPr="005C615A" w:rsidRDefault="005C615A" w:rsidP="005C615A">
      <w:pPr>
        <w:numPr>
          <w:ilvl w:val="0"/>
          <w:numId w:val="12"/>
        </w:numPr>
        <w:ind w:left="1418" w:hanging="502"/>
        <w:rPr>
          <w:szCs w:val="28"/>
        </w:rPr>
      </w:pPr>
      <w:r w:rsidRPr="005C615A">
        <w:rPr>
          <w:szCs w:val="28"/>
        </w:rPr>
        <w:t xml:space="preserve">SAP MS.3 (Decision making) </w:t>
      </w:r>
      <w:r w:rsidR="003630EE">
        <w:rPr>
          <w:szCs w:val="28"/>
        </w:rPr>
        <w:t xml:space="preserve">(ref. </w:t>
      </w:r>
      <w:sdt>
        <w:sdtPr>
          <w:rPr>
            <w:szCs w:val="28"/>
          </w:rPr>
          <w:id w:val="1820004464"/>
          <w:citation/>
        </w:sdtPr>
        <w:sdtEndPr/>
        <w:sdtContent>
          <w:r w:rsidRPr="005C615A">
            <w:rPr>
              <w:szCs w:val="28"/>
            </w:rPr>
            <w:fldChar w:fldCharType="begin"/>
          </w:r>
          <w:r w:rsidR="00212558">
            <w:rPr>
              <w:szCs w:val="28"/>
            </w:rPr>
            <w:instrText xml:space="preserve">CITATION ONRSAPsmaster \l 2057 </w:instrText>
          </w:r>
          <w:r w:rsidRPr="005C615A">
            <w:rPr>
              <w:szCs w:val="28"/>
            </w:rPr>
            <w:fldChar w:fldCharType="separate"/>
          </w:r>
          <w:r w:rsidR="00DC4EEB" w:rsidRPr="00DC4EEB">
            <w:rPr>
              <w:noProof/>
              <w:szCs w:val="28"/>
            </w:rPr>
            <w:t>[11]</w:t>
          </w:r>
          <w:r w:rsidRPr="005C615A">
            <w:rPr>
              <w:szCs w:val="28"/>
            </w:rPr>
            <w:fldChar w:fldCharType="end"/>
          </w:r>
        </w:sdtContent>
      </w:sdt>
      <w:r w:rsidR="003630EE">
        <w:rPr>
          <w:szCs w:val="28"/>
        </w:rPr>
        <w:t>)</w:t>
      </w:r>
      <w:r w:rsidRPr="005C615A">
        <w:rPr>
          <w:szCs w:val="28"/>
        </w:rPr>
        <w:t>. This states decisions made at all levels in the organisation affecting safety should be informed, rational, objective, transparent and prudent.</w:t>
      </w:r>
    </w:p>
    <w:p w14:paraId="56B7CDC4" w14:textId="1291CF74" w:rsidR="005C615A" w:rsidRPr="005C615A" w:rsidRDefault="005C615A" w:rsidP="00CF5B7C">
      <w:pPr>
        <w:pStyle w:val="Numberedparagraph"/>
      </w:pPr>
      <w:r w:rsidRPr="005C615A">
        <w:t xml:space="preserve">During </w:t>
      </w:r>
      <w:r w:rsidR="00D17235">
        <w:t>Step 3</w:t>
      </w:r>
      <w:r w:rsidRPr="005C615A">
        <w:t xml:space="preserve"> I will seek assurance that the RP’s optioneering output and decision-making process reduces risks ALARP. </w:t>
      </w:r>
    </w:p>
    <w:p w14:paraId="645DC91E" w14:textId="298ED2B4" w:rsidR="005C615A" w:rsidRPr="005C615A" w:rsidRDefault="005C615A" w:rsidP="001246F2">
      <w:pPr>
        <w:pStyle w:val="Heading4"/>
      </w:pPr>
      <w:r w:rsidRPr="005C615A">
        <w:t xml:space="preserve">Mechanical </w:t>
      </w:r>
      <w:r w:rsidR="00001F6C">
        <w:t>h</w:t>
      </w:r>
      <w:r w:rsidR="00001F6C" w:rsidRPr="005C615A">
        <w:t>andling</w:t>
      </w:r>
    </w:p>
    <w:p w14:paraId="7CF979D5" w14:textId="77777777" w:rsidR="005C615A" w:rsidRPr="005C615A" w:rsidRDefault="005C615A" w:rsidP="00A4307E">
      <w:pPr>
        <w:pStyle w:val="Numberedparagraph"/>
      </w:pPr>
      <w:r w:rsidRPr="005C615A">
        <w:t>I assessed the RP’s approach to reducing nuclear lifting risks ALARP. I considered its approach to:</w:t>
      </w:r>
    </w:p>
    <w:p w14:paraId="09C3DCD7" w14:textId="77777777" w:rsidR="005C615A" w:rsidRPr="005C615A" w:rsidRDefault="005C615A" w:rsidP="005C615A">
      <w:pPr>
        <w:numPr>
          <w:ilvl w:val="0"/>
          <w:numId w:val="12"/>
        </w:numPr>
        <w:ind w:left="1418" w:hanging="502"/>
        <w:rPr>
          <w:szCs w:val="28"/>
        </w:rPr>
      </w:pPr>
      <w:r w:rsidRPr="005C615A">
        <w:rPr>
          <w:szCs w:val="28"/>
        </w:rPr>
        <w:t>reducing nuclear lifts; and</w:t>
      </w:r>
    </w:p>
    <w:p w14:paraId="39FBCC58" w14:textId="77777777" w:rsidR="005C615A" w:rsidRPr="005C615A" w:rsidRDefault="005C615A" w:rsidP="005C615A">
      <w:pPr>
        <w:numPr>
          <w:ilvl w:val="0"/>
          <w:numId w:val="12"/>
        </w:numPr>
        <w:ind w:left="1418" w:hanging="502"/>
        <w:rPr>
          <w:szCs w:val="28"/>
        </w:rPr>
      </w:pPr>
      <w:r w:rsidRPr="005C615A">
        <w:rPr>
          <w:szCs w:val="28"/>
        </w:rPr>
        <w:t>steam generator (SG) removal.</w:t>
      </w:r>
    </w:p>
    <w:p w14:paraId="0BDB1434" w14:textId="1D3DE976" w:rsidR="005C615A" w:rsidRPr="005C615A" w:rsidRDefault="005C615A" w:rsidP="001246F2">
      <w:pPr>
        <w:pStyle w:val="Heading4"/>
        <w:numPr>
          <w:ilvl w:val="0"/>
          <w:numId w:val="0"/>
        </w:numPr>
        <w:ind w:left="851"/>
      </w:pPr>
      <w:r w:rsidRPr="005C615A">
        <w:t xml:space="preserve">Reducing </w:t>
      </w:r>
      <w:r w:rsidR="00001F6C">
        <w:t>n</w:t>
      </w:r>
      <w:r w:rsidR="00001F6C" w:rsidRPr="005C615A">
        <w:t xml:space="preserve">uclear </w:t>
      </w:r>
      <w:r w:rsidR="00001F6C">
        <w:t>l</w:t>
      </w:r>
      <w:r w:rsidR="00001F6C" w:rsidRPr="005C615A">
        <w:t>ifts</w:t>
      </w:r>
    </w:p>
    <w:p w14:paraId="6EA2C643" w14:textId="0B3C301D" w:rsidR="005C615A" w:rsidRPr="005C615A" w:rsidRDefault="005C615A" w:rsidP="00E435BA">
      <w:pPr>
        <w:pStyle w:val="Numberedparagraph"/>
      </w:pPr>
      <w:r w:rsidRPr="005C615A">
        <w:t xml:space="preserve">I </w:t>
      </w:r>
      <w:r w:rsidR="001F42BE">
        <w:t>sampled</w:t>
      </w:r>
      <w:r w:rsidR="00E402A4" w:rsidRPr="005C615A">
        <w:t xml:space="preserve"> </w:t>
      </w:r>
      <w:r w:rsidRPr="005C615A">
        <w:t>the RP’s spent fuel cask conveying system. This is because I considered that fuel route operations can influence the:</w:t>
      </w:r>
    </w:p>
    <w:p w14:paraId="759CDB18" w14:textId="77777777" w:rsidR="005C615A" w:rsidRPr="005C615A" w:rsidRDefault="005C615A" w:rsidP="005C615A">
      <w:pPr>
        <w:numPr>
          <w:ilvl w:val="0"/>
          <w:numId w:val="12"/>
        </w:numPr>
        <w:ind w:left="1418" w:hanging="502"/>
        <w:rPr>
          <w:szCs w:val="28"/>
        </w:rPr>
      </w:pPr>
      <w:r w:rsidRPr="005C615A">
        <w:rPr>
          <w:szCs w:val="28"/>
        </w:rPr>
        <w:t>fundamental layout; and</w:t>
      </w:r>
    </w:p>
    <w:p w14:paraId="1D8E1125" w14:textId="77777777" w:rsidR="005C615A" w:rsidRPr="005C615A" w:rsidRDefault="005C615A" w:rsidP="005C615A">
      <w:pPr>
        <w:numPr>
          <w:ilvl w:val="0"/>
          <w:numId w:val="12"/>
        </w:numPr>
        <w:ind w:left="1418" w:hanging="502"/>
        <w:rPr>
          <w:szCs w:val="28"/>
        </w:rPr>
      </w:pPr>
      <w:r w:rsidRPr="005C615A">
        <w:rPr>
          <w:szCs w:val="28"/>
        </w:rPr>
        <w:t>mechanical handling requirements.</w:t>
      </w:r>
    </w:p>
    <w:p w14:paraId="6E3481CB" w14:textId="5733D210" w:rsidR="005C615A" w:rsidRPr="005C615A" w:rsidRDefault="005C615A" w:rsidP="00E435BA">
      <w:pPr>
        <w:pStyle w:val="Numberedparagraph"/>
      </w:pPr>
      <w:r w:rsidRPr="005C615A">
        <w:t xml:space="preserve">I </w:t>
      </w:r>
      <w:r w:rsidR="001F42BE">
        <w:t>assessed</w:t>
      </w:r>
      <w:r w:rsidRPr="005C615A">
        <w:t xml:space="preserve"> the RP’s design definition for conveyance of fuel assemblies / internals within storage areas</w:t>
      </w:r>
      <w:r w:rsidR="00CA1148">
        <w:t xml:space="preserve"> (ref.</w:t>
      </w:r>
      <w:r w:rsidRPr="005C615A">
        <w:t xml:space="preserve"> </w:t>
      </w:r>
      <w:sdt>
        <w:sdtPr>
          <w:id w:val="908191123"/>
          <w:citation/>
        </w:sdtPr>
        <w:sdtEndPr/>
        <w:sdtContent>
          <w:r w:rsidRPr="005C615A">
            <w:fldChar w:fldCharType="begin"/>
          </w:r>
          <w:r w:rsidR="00B41788">
            <w:instrText xml:space="preserve">CITATION RRDDRMechHReactor \l 2057 </w:instrText>
          </w:r>
          <w:r w:rsidRPr="005C615A">
            <w:fldChar w:fldCharType="separate"/>
          </w:r>
          <w:r w:rsidR="00DC4EEB" w:rsidRPr="00DC4EEB">
            <w:rPr>
              <w:noProof/>
            </w:rPr>
            <w:t>[53]</w:t>
          </w:r>
          <w:r w:rsidRPr="005C615A">
            <w:fldChar w:fldCharType="end"/>
          </w:r>
        </w:sdtContent>
      </w:sdt>
      <w:r w:rsidR="00CA1148">
        <w:t>)</w:t>
      </w:r>
      <w:r w:rsidRPr="005C615A">
        <w:t xml:space="preserve"> and its ALARP summary report </w:t>
      </w:r>
      <w:r w:rsidR="00CA1148">
        <w:t>(ref.</w:t>
      </w:r>
      <w:sdt>
        <w:sdtPr>
          <w:id w:val="1585722938"/>
          <w:citation/>
        </w:sdtPr>
        <w:sdtEndPr/>
        <w:sdtContent>
          <w:r w:rsidRPr="005C615A">
            <w:fldChar w:fldCharType="begin"/>
          </w:r>
          <w:r w:rsidR="006358BC">
            <w:instrText xml:space="preserve">CITATION RRE3SChapter24ALARP \l 2057 </w:instrText>
          </w:r>
          <w:r w:rsidRPr="005C615A">
            <w:fldChar w:fldCharType="separate"/>
          </w:r>
          <w:r w:rsidR="00DC4EEB">
            <w:rPr>
              <w:noProof/>
            </w:rPr>
            <w:t xml:space="preserve"> </w:t>
          </w:r>
          <w:r w:rsidR="00DC4EEB" w:rsidRPr="00DC4EEB">
            <w:rPr>
              <w:noProof/>
            </w:rPr>
            <w:t>[89]</w:t>
          </w:r>
          <w:r w:rsidRPr="005C615A">
            <w:fldChar w:fldCharType="end"/>
          </w:r>
        </w:sdtContent>
      </w:sdt>
      <w:r w:rsidR="00CA1148">
        <w:t>)</w:t>
      </w:r>
      <w:r w:rsidRPr="005C615A">
        <w:t xml:space="preserve">. </w:t>
      </w:r>
    </w:p>
    <w:p w14:paraId="6F644247" w14:textId="77777777" w:rsidR="005C615A" w:rsidRPr="005C615A" w:rsidRDefault="005C615A" w:rsidP="00E435BA">
      <w:pPr>
        <w:pStyle w:val="Numberedparagraph"/>
      </w:pPr>
      <w:r w:rsidRPr="005C615A">
        <w:t>I noted that the RP:</w:t>
      </w:r>
    </w:p>
    <w:p w14:paraId="744F8F9B" w14:textId="1F22D412" w:rsidR="005C615A" w:rsidRPr="005C615A" w:rsidRDefault="00CA1148" w:rsidP="005C615A">
      <w:pPr>
        <w:numPr>
          <w:ilvl w:val="0"/>
          <w:numId w:val="12"/>
        </w:numPr>
        <w:ind w:left="1418" w:hanging="502"/>
        <w:rPr>
          <w:szCs w:val="28"/>
        </w:rPr>
      </w:pPr>
      <w:r w:rsidRPr="005C615A">
        <w:rPr>
          <w:szCs w:val="28"/>
        </w:rPr>
        <w:t>C</w:t>
      </w:r>
      <w:r w:rsidR="005C615A" w:rsidRPr="005C615A">
        <w:rPr>
          <w:szCs w:val="28"/>
        </w:rPr>
        <w:t>onsidered several cask movement options (section 3.10.6 of the ALARP summary report</w:t>
      </w:r>
      <w:r>
        <w:rPr>
          <w:szCs w:val="28"/>
        </w:rPr>
        <w:t xml:space="preserve"> (ref.</w:t>
      </w:r>
      <w:r w:rsidR="005C615A" w:rsidRPr="005C615A">
        <w:rPr>
          <w:szCs w:val="28"/>
        </w:rPr>
        <w:t xml:space="preserve"> </w:t>
      </w:r>
      <w:sdt>
        <w:sdtPr>
          <w:rPr>
            <w:szCs w:val="28"/>
          </w:rPr>
          <w:id w:val="-461653925"/>
          <w:citation/>
        </w:sdtPr>
        <w:sdtEndPr/>
        <w:sdtContent>
          <w:r w:rsidR="005C615A" w:rsidRPr="005C615A">
            <w:rPr>
              <w:szCs w:val="28"/>
            </w:rPr>
            <w:fldChar w:fldCharType="begin"/>
          </w:r>
          <w:r w:rsidR="006358BC">
            <w:rPr>
              <w:szCs w:val="28"/>
            </w:rPr>
            <w:instrText xml:space="preserve">CITATION RRE3SChapter24ALARP \l 2057 </w:instrText>
          </w:r>
          <w:r w:rsidR="005C615A" w:rsidRPr="005C615A">
            <w:rPr>
              <w:szCs w:val="28"/>
            </w:rPr>
            <w:fldChar w:fldCharType="separate"/>
          </w:r>
          <w:r w:rsidR="00DC4EEB" w:rsidRPr="00DC4EEB">
            <w:rPr>
              <w:noProof/>
              <w:szCs w:val="28"/>
            </w:rPr>
            <w:t>[89]</w:t>
          </w:r>
          <w:r w:rsidR="005C615A" w:rsidRPr="005C615A">
            <w:rPr>
              <w:szCs w:val="28"/>
            </w:rPr>
            <w:fldChar w:fldCharType="end"/>
          </w:r>
        </w:sdtContent>
      </w:sdt>
      <w:r w:rsidR="005C615A" w:rsidRPr="005C615A">
        <w:rPr>
          <w:szCs w:val="28"/>
        </w:rPr>
        <w:t>)</w:t>
      </w:r>
      <w:r>
        <w:rPr>
          <w:szCs w:val="28"/>
        </w:rPr>
        <w:t>)</w:t>
      </w:r>
      <w:r w:rsidR="005C615A" w:rsidRPr="005C615A">
        <w:rPr>
          <w:szCs w:val="28"/>
        </w:rPr>
        <w:t>;</w:t>
      </w:r>
    </w:p>
    <w:p w14:paraId="2B452A37" w14:textId="77777777" w:rsidR="005C615A" w:rsidRPr="005C615A" w:rsidRDefault="005C615A" w:rsidP="005C615A">
      <w:pPr>
        <w:numPr>
          <w:ilvl w:val="0"/>
          <w:numId w:val="12"/>
        </w:numPr>
        <w:ind w:left="1418" w:hanging="502"/>
        <w:rPr>
          <w:szCs w:val="28"/>
        </w:rPr>
      </w:pPr>
      <w:r w:rsidRPr="005C615A">
        <w:rPr>
          <w:szCs w:val="28"/>
        </w:rPr>
        <w:t>sought to avoid complex lifting solutions;</w:t>
      </w:r>
    </w:p>
    <w:p w14:paraId="17715208" w14:textId="77777777" w:rsidR="005C615A" w:rsidRPr="005C615A" w:rsidRDefault="005C615A" w:rsidP="005C615A">
      <w:pPr>
        <w:numPr>
          <w:ilvl w:val="0"/>
          <w:numId w:val="12"/>
        </w:numPr>
        <w:ind w:left="1418" w:hanging="502"/>
        <w:rPr>
          <w:szCs w:val="28"/>
        </w:rPr>
      </w:pPr>
      <w:r w:rsidRPr="005C615A">
        <w:rPr>
          <w:szCs w:val="28"/>
        </w:rPr>
        <w:t>sought to eliminate significant cask lifts; and</w:t>
      </w:r>
    </w:p>
    <w:p w14:paraId="7164AC68" w14:textId="77777777" w:rsidR="005C615A" w:rsidRPr="005C615A" w:rsidRDefault="005C615A" w:rsidP="005C615A">
      <w:pPr>
        <w:numPr>
          <w:ilvl w:val="0"/>
          <w:numId w:val="12"/>
        </w:numPr>
        <w:ind w:left="1418" w:hanging="502"/>
        <w:rPr>
          <w:szCs w:val="28"/>
        </w:rPr>
      </w:pPr>
      <w:r w:rsidRPr="005C615A">
        <w:rPr>
          <w:szCs w:val="28"/>
        </w:rPr>
        <w:t>recognises other hazards will be introduced by adopting ‘zero-lift’ cask handling (i.e. requirement for cask pit flooding).</w:t>
      </w:r>
    </w:p>
    <w:p w14:paraId="3E371821" w14:textId="77777777" w:rsidR="005C615A" w:rsidRPr="005C615A" w:rsidRDefault="005C615A" w:rsidP="00E435BA">
      <w:pPr>
        <w:pStyle w:val="Numberedparagraph"/>
      </w:pPr>
      <w:r w:rsidRPr="005C615A">
        <w:t>For the spent fuel cask movements, the RP has:</w:t>
      </w:r>
    </w:p>
    <w:p w14:paraId="62A577B0" w14:textId="54105DB8" w:rsidR="005C615A" w:rsidRPr="005C615A" w:rsidRDefault="005C615A" w:rsidP="005C615A">
      <w:pPr>
        <w:numPr>
          <w:ilvl w:val="0"/>
          <w:numId w:val="12"/>
        </w:numPr>
        <w:ind w:left="1418" w:hanging="502"/>
        <w:rPr>
          <w:szCs w:val="28"/>
        </w:rPr>
      </w:pPr>
      <w:r w:rsidRPr="005C615A">
        <w:rPr>
          <w:szCs w:val="28"/>
        </w:rPr>
        <w:lastRenderedPageBreak/>
        <w:t xml:space="preserve">considered options for reducing cask loading and handling operations. This </w:t>
      </w:r>
      <w:r w:rsidR="00007FE1">
        <w:rPr>
          <w:szCs w:val="28"/>
        </w:rPr>
        <w:t>aligns with</w:t>
      </w:r>
      <w:r w:rsidR="00CA1148">
        <w:rPr>
          <w:szCs w:val="28"/>
        </w:rPr>
        <w:t xml:space="preserve"> my </w:t>
      </w:r>
      <w:r w:rsidR="00093DF9">
        <w:rPr>
          <w:szCs w:val="28"/>
        </w:rPr>
        <w:t xml:space="preserve">expectations against </w:t>
      </w:r>
      <w:r w:rsidRPr="005C615A">
        <w:rPr>
          <w:szCs w:val="28"/>
        </w:rPr>
        <w:t>ONR:</w:t>
      </w:r>
    </w:p>
    <w:p w14:paraId="00ED82A4" w14:textId="79ED8CAB" w:rsidR="005C615A" w:rsidRPr="005C615A" w:rsidRDefault="00A3016D" w:rsidP="00E435BA">
      <w:pPr>
        <w:pStyle w:val="Bulletlist2"/>
        <w:rPr>
          <w:noProof/>
        </w:rPr>
      </w:pPr>
      <w:r>
        <w:rPr>
          <w:noProof/>
        </w:rPr>
        <w:t xml:space="preserve">SAP </w:t>
      </w:r>
      <w:r w:rsidR="005C615A" w:rsidRPr="005C615A">
        <w:rPr>
          <w:noProof/>
        </w:rPr>
        <w:t>EKP.1 (Inherent safety)</w:t>
      </w:r>
      <w:r w:rsidR="00093DF9">
        <w:rPr>
          <w:noProof/>
        </w:rPr>
        <w:t xml:space="preserve"> (ref.</w:t>
      </w:r>
      <w:r w:rsidR="005C615A" w:rsidRPr="005C615A">
        <w:rPr>
          <w:noProof/>
        </w:rPr>
        <w:t xml:space="preserve"> </w:t>
      </w:r>
      <w:sdt>
        <w:sdtPr>
          <w:rPr>
            <w:noProof/>
          </w:rPr>
          <w:id w:val="1792095434"/>
          <w:citation/>
        </w:sdtPr>
        <w:sdtEndPr/>
        <w:sdtContent>
          <w:r w:rsidR="005C615A" w:rsidRPr="005C615A">
            <w:rPr>
              <w:noProof/>
            </w:rPr>
            <w:fldChar w:fldCharType="begin"/>
          </w:r>
          <w:r w:rsidR="00212558">
            <w:rPr>
              <w:noProof/>
            </w:rPr>
            <w:instrText xml:space="preserve">CITATION ONRSAPsmaster \l 2057 </w:instrText>
          </w:r>
          <w:r w:rsidR="005C615A" w:rsidRPr="005C615A">
            <w:rPr>
              <w:noProof/>
            </w:rPr>
            <w:fldChar w:fldCharType="separate"/>
          </w:r>
          <w:r w:rsidR="00DC4EEB" w:rsidRPr="00DC4EEB">
            <w:rPr>
              <w:noProof/>
            </w:rPr>
            <w:t>[11]</w:t>
          </w:r>
          <w:r w:rsidR="005C615A" w:rsidRPr="005C615A">
            <w:rPr>
              <w:noProof/>
            </w:rPr>
            <w:fldChar w:fldCharType="end"/>
          </w:r>
        </w:sdtContent>
      </w:sdt>
      <w:r w:rsidR="00093DF9">
        <w:rPr>
          <w:noProof/>
        </w:rPr>
        <w:t>)</w:t>
      </w:r>
      <w:r w:rsidR="005C615A" w:rsidRPr="005C615A">
        <w:rPr>
          <w:noProof/>
        </w:rPr>
        <w:t>. This expects an inherently safe design that avoids radiological hazards.</w:t>
      </w:r>
    </w:p>
    <w:p w14:paraId="32B9900A" w14:textId="65BFE6AB" w:rsidR="005C615A" w:rsidRPr="005C615A" w:rsidRDefault="005C615A" w:rsidP="00E435BA">
      <w:pPr>
        <w:pStyle w:val="Bulletlist2"/>
        <w:rPr>
          <w:noProof/>
        </w:rPr>
      </w:pPr>
      <w:r w:rsidRPr="005C615A">
        <w:rPr>
          <w:noProof/>
        </w:rPr>
        <w:t>TAG</w:t>
      </w:r>
      <w:r w:rsidR="00093DF9">
        <w:rPr>
          <w:noProof/>
        </w:rPr>
        <w:t xml:space="preserve"> NS-TAST-GD-0</w:t>
      </w:r>
      <w:r w:rsidRPr="005C615A">
        <w:rPr>
          <w:noProof/>
        </w:rPr>
        <w:t>56 – Nuclear Lifting Operations</w:t>
      </w:r>
      <w:r w:rsidR="00093DF9">
        <w:rPr>
          <w:noProof/>
        </w:rPr>
        <w:t xml:space="preserve"> (ref.</w:t>
      </w:r>
      <w:r w:rsidRPr="005C615A">
        <w:rPr>
          <w:noProof/>
        </w:rPr>
        <w:t xml:space="preserve"> </w:t>
      </w:r>
      <w:sdt>
        <w:sdtPr>
          <w:rPr>
            <w:noProof/>
          </w:rPr>
          <w:id w:val="-1137488011"/>
          <w:citation/>
        </w:sdtPr>
        <w:sdtEndPr/>
        <w:sdtContent>
          <w:r w:rsidRPr="005C615A">
            <w:rPr>
              <w:noProof/>
            </w:rPr>
            <w:fldChar w:fldCharType="begin"/>
          </w:r>
          <w:r w:rsidR="001C784D">
            <w:rPr>
              <w:noProof/>
            </w:rPr>
            <w:instrText xml:space="preserve">CITATION ONRTAG056 \l 2057 </w:instrText>
          </w:r>
          <w:r w:rsidRPr="005C615A">
            <w:rPr>
              <w:noProof/>
            </w:rPr>
            <w:fldChar w:fldCharType="separate"/>
          </w:r>
          <w:r w:rsidR="00DC4EEB" w:rsidRPr="00DC4EEB">
            <w:rPr>
              <w:noProof/>
            </w:rPr>
            <w:t>[29]</w:t>
          </w:r>
          <w:r w:rsidRPr="005C615A">
            <w:rPr>
              <w:noProof/>
            </w:rPr>
            <w:fldChar w:fldCharType="end"/>
          </w:r>
        </w:sdtContent>
      </w:sdt>
      <w:r w:rsidR="00093DF9">
        <w:rPr>
          <w:noProof/>
        </w:rPr>
        <w:t>)</w:t>
      </w:r>
      <w:r w:rsidRPr="005C615A">
        <w:rPr>
          <w:noProof/>
        </w:rPr>
        <w:t>. This expects a safety case to demonstrate nuclear lifting risks have been reduced ALARP.</w:t>
      </w:r>
    </w:p>
    <w:p w14:paraId="13D7ADE6" w14:textId="7147323C" w:rsidR="005C615A" w:rsidRPr="005C615A" w:rsidRDefault="005C615A" w:rsidP="005C615A">
      <w:pPr>
        <w:numPr>
          <w:ilvl w:val="0"/>
          <w:numId w:val="12"/>
        </w:numPr>
        <w:ind w:left="1418" w:hanging="502"/>
        <w:rPr>
          <w:szCs w:val="28"/>
        </w:rPr>
      </w:pPr>
      <w:r w:rsidRPr="005C615A">
        <w:rPr>
          <w:szCs w:val="28"/>
        </w:rPr>
        <w:t xml:space="preserve">sought to reduce cask lifting activities. This aligns with ONR SAPs </w:t>
      </w:r>
      <w:r w:rsidR="00093DF9">
        <w:rPr>
          <w:szCs w:val="28"/>
        </w:rPr>
        <w:t xml:space="preserve">(ref. </w:t>
      </w:r>
      <w:sdt>
        <w:sdtPr>
          <w:rPr>
            <w:szCs w:val="28"/>
          </w:rPr>
          <w:id w:val="384299906"/>
          <w:citation/>
        </w:sdtPr>
        <w:sdtEndPr/>
        <w:sdtContent>
          <w:r w:rsidRPr="005C615A">
            <w:rPr>
              <w:szCs w:val="28"/>
            </w:rPr>
            <w:fldChar w:fldCharType="begin"/>
          </w:r>
          <w:r w:rsidR="00212558">
            <w:rPr>
              <w:szCs w:val="28"/>
            </w:rPr>
            <w:instrText xml:space="preserve">CITATION ONRSAPsmaster \l 2057 </w:instrText>
          </w:r>
          <w:r w:rsidRPr="005C615A">
            <w:rPr>
              <w:szCs w:val="28"/>
            </w:rPr>
            <w:fldChar w:fldCharType="separate"/>
          </w:r>
          <w:r w:rsidR="00DC4EEB" w:rsidRPr="00DC4EEB">
            <w:rPr>
              <w:noProof/>
              <w:szCs w:val="28"/>
            </w:rPr>
            <w:t>[11]</w:t>
          </w:r>
          <w:r w:rsidRPr="005C615A">
            <w:rPr>
              <w:szCs w:val="28"/>
            </w:rPr>
            <w:fldChar w:fldCharType="end"/>
          </w:r>
        </w:sdtContent>
      </w:sdt>
      <w:r w:rsidR="00093DF9">
        <w:rPr>
          <w:szCs w:val="28"/>
        </w:rPr>
        <w:t>)</w:t>
      </w:r>
      <w:r w:rsidRPr="005C615A">
        <w:rPr>
          <w:szCs w:val="28"/>
        </w:rPr>
        <w:t>:</w:t>
      </w:r>
    </w:p>
    <w:p w14:paraId="5436FC80" w14:textId="77777777" w:rsidR="005C615A" w:rsidRPr="005C615A" w:rsidRDefault="005C615A" w:rsidP="00E435BA">
      <w:pPr>
        <w:pStyle w:val="Bulletlist2"/>
        <w:rPr>
          <w:noProof/>
        </w:rPr>
      </w:pPr>
      <w:r w:rsidRPr="005C615A">
        <w:rPr>
          <w:noProof/>
        </w:rPr>
        <w:t>EKP.1 (Inherent safety).</w:t>
      </w:r>
    </w:p>
    <w:p w14:paraId="5C819593" w14:textId="01BB6B65" w:rsidR="005C615A" w:rsidRPr="005C615A" w:rsidRDefault="005C615A" w:rsidP="00E435BA">
      <w:pPr>
        <w:pStyle w:val="Bulletlist2"/>
        <w:rPr>
          <w:noProof/>
        </w:rPr>
      </w:pPr>
      <w:r w:rsidRPr="005C615A">
        <w:rPr>
          <w:noProof/>
        </w:rPr>
        <w:t>ELO.4 (Minimisation of the effects of incidents). This expects a facilit</w:t>
      </w:r>
      <w:r w:rsidR="00BE3C66">
        <w:rPr>
          <w:noProof/>
        </w:rPr>
        <w:t>y’s</w:t>
      </w:r>
      <w:r w:rsidRPr="005C615A">
        <w:rPr>
          <w:noProof/>
        </w:rPr>
        <w:t xml:space="preserve"> layout to minimise the effect of faults and accidents.</w:t>
      </w:r>
    </w:p>
    <w:p w14:paraId="72540D1A" w14:textId="21D3CB1A" w:rsidR="005C615A" w:rsidRPr="005C615A" w:rsidRDefault="005C615A" w:rsidP="005C615A">
      <w:pPr>
        <w:numPr>
          <w:ilvl w:val="0"/>
          <w:numId w:val="12"/>
        </w:numPr>
        <w:ind w:left="1418" w:hanging="502"/>
        <w:rPr>
          <w:szCs w:val="28"/>
        </w:rPr>
      </w:pPr>
      <w:r w:rsidRPr="005C615A">
        <w:rPr>
          <w:szCs w:val="28"/>
        </w:rPr>
        <w:t xml:space="preserve">Not yet demonstrated how its cask movement solution </w:t>
      </w:r>
      <w:r w:rsidR="00BE3C66">
        <w:rPr>
          <w:szCs w:val="28"/>
        </w:rPr>
        <w:t xml:space="preserve">has </w:t>
      </w:r>
      <w:r w:rsidRPr="005C615A">
        <w:rPr>
          <w:szCs w:val="28"/>
        </w:rPr>
        <w:t xml:space="preserve">considered personnel access, egress and </w:t>
      </w:r>
      <w:r w:rsidR="00D04D4E">
        <w:rPr>
          <w:szCs w:val="28"/>
        </w:rPr>
        <w:t>nuclear site</w:t>
      </w:r>
      <w:r w:rsidRPr="005C615A">
        <w:rPr>
          <w:szCs w:val="28"/>
        </w:rPr>
        <w:t xml:space="preserve"> health and safety. </w:t>
      </w:r>
    </w:p>
    <w:p w14:paraId="1D87A372" w14:textId="3B7367C4" w:rsidR="005C615A" w:rsidRPr="005C615A" w:rsidRDefault="005C615A" w:rsidP="00E435BA">
      <w:pPr>
        <w:pStyle w:val="Numberedparagraph"/>
      </w:pPr>
      <w:r w:rsidRPr="005C615A">
        <w:t xml:space="preserve">Based on my </w:t>
      </w:r>
      <w:r w:rsidR="00D17235">
        <w:t>Step 2</w:t>
      </w:r>
      <w:r w:rsidRPr="005C615A">
        <w:t xml:space="preserve"> spent fuel cask conveying system assessment, I am satisfied</w:t>
      </w:r>
      <w:r w:rsidR="00E06A03">
        <w:t xml:space="preserve"> that the RP has consider</w:t>
      </w:r>
      <w:r w:rsidR="00527737">
        <w:t>ed</w:t>
      </w:r>
      <w:r w:rsidR="00E06A03">
        <w:t xml:space="preserve"> reducing </w:t>
      </w:r>
      <w:r w:rsidR="00527737">
        <w:t>spent fuel cask nuclear lifts</w:t>
      </w:r>
      <w:r w:rsidRPr="005C615A">
        <w:t xml:space="preserve">. </w:t>
      </w:r>
      <w:r w:rsidR="00D04D4E">
        <w:t>Nuclear site</w:t>
      </w:r>
      <w:r w:rsidRPr="005C615A">
        <w:t xml:space="preserve"> health and safety aspects are assessed in section</w:t>
      </w:r>
      <w:r w:rsidR="0042375E">
        <w:t xml:space="preserve"> </w:t>
      </w:r>
      <w:r w:rsidR="0042375E">
        <w:fldChar w:fldCharType="begin"/>
      </w:r>
      <w:r w:rsidR="0042375E">
        <w:instrText xml:space="preserve"> REF _Ref168052736 \r \h </w:instrText>
      </w:r>
      <w:r w:rsidR="0042375E">
        <w:fldChar w:fldCharType="separate"/>
      </w:r>
      <w:r w:rsidR="006D000B">
        <w:rPr>
          <w:cs/>
        </w:rPr>
        <w:t>‎</w:t>
      </w:r>
      <w:r w:rsidR="006D000B">
        <w:t>4.2.7.4</w:t>
      </w:r>
      <w:r w:rsidR="0042375E">
        <w:fldChar w:fldCharType="end"/>
      </w:r>
      <w:r w:rsidRPr="005C615A">
        <w:t xml:space="preserve"> of this report.</w:t>
      </w:r>
    </w:p>
    <w:p w14:paraId="77960FC6" w14:textId="18B31EA7" w:rsidR="005C615A" w:rsidRPr="005C615A" w:rsidRDefault="005C615A" w:rsidP="00E435BA">
      <w:pPr>
        <w:pStyle w:val="Numberedparagraph"/>
      </w:pPr>
      <w:r w:rsidRPr="005C615A">
        <w:t xml:space="preserve">During </w:t>
      </w:r>
      <w:r w:rsidR="00D17235">
        <w:t>Step 3</w:t>
      </w:r>
      <w:r w:rsidRPr="005C615A">
        <w:t xml:space="preserve"> I will seek assurance that the fuel route and cask loading mechanical handling designs reduce nuclear lifting risks ALARP.</w:t>
      </w:r>
    </w:p>
    <w:p w14:paraId="52E80415" w14:textId="7291AFBC" w:rsidR="005C615A" w:rsidRPr="005C615A" w:rsidRDefault="005C615A" w:rsidP="001246F2">
      <w:pPr>
        <w:pStyle w:val="Heading4"/>
        <w:numPr>
          <w:ilvl w:val="0"/>
          <w:numId w:val="0"/>
        </w:numPr>
        <w:ind w:left="851"/>
      </w:pPr>
      <w:r w:rsidRPr="004F2F4D">
        <w:t xml:space="preserve">Steam Generator </w:t>
      </w:r>
      <w:r w:rsidR="00001F6C" w:rsidRPr="004F2F4D">
        <w:t>removal</w:t>
      </w:r>
    </w:p>
    <w:p w14:paraId="29F17BDD" w14:textId="57F5FC78" w:rsidR="005C615A" w:rsidRPr="005C615A" w:rsidRDefault="00CB58AA" w:rsidP="00E435BA">
      <w:pPr>
        <w:pStyle w:val="Numberedparagraph"/>
      </w:pPr>
      <w:r>
        <w:t>I assessed the RP’s RI m</w:t>
      </w:r>
      <w:r w:rsidR="009863FA" w:rsidRPr="009863FA">
        <w:t xml:space="preserve">echanical </w:t>
      </w:r>
      <w:r>
        <w:t>h</w:t>
      </w:r>
      <w:r w:rsidR="009863FA" w:rsidRPr="009863FA">
        <w:t xml:space="preserve">andling </w:t>
      </w:r>
      <w:r>
        <w:t>d</w:t>
      </w:r>
      <w:r w:rsidR="009863FA" w:rsidRPr="009863FA">
        <w:t xml:space="preserve">esign </w:t>
      </w:r>
      <w:r>
        <w:t>s</w:t>
      </w:r>
      <w:r w:rsidR="009863FA" w:rsidRPr="009863FA">
        <w:t xml:space="preserve">ummary </w:t>
      </w:r>
      <w:r>
        <w:t>r</w:t>
      </w:r>
      <w:r w:rsidR="009863FA" w:rsidRPr="009863FA">
        <w:t>eport</w:t>
      </w:r>
      <w:r>
        <w:t xml:space="preserve"> (ref.</w:t>
      </w:r>
      <w:r w:rsidR="006C19F0">
        <w:t xml:space="preserve"> </w:t>
      </w:r>
      <w:sdt>
        <w:sdtPr>
          <w:id w:val="1508792588"/>
          <w:citation/>
        </w:sdtPr>
        <w:sdtEndPr/>
        <w:sdtContent>
          <w:r w:rsidR="00F176C1">
            <w:fldChar w:fldCharType="begin"/>
          </w:r>
          <w:r w:rsidR="00B41788">
            <w:instrText xml:space="preserve">CITATION RRRIsMechHandSummary \l 2057 </w:instrText>
          </w:r>
          <w:r w:rsidR="00F176C1">
            <w:fldChar w:fldCharType="separate"/>
          </w:r>
          <w:r w:rsidR="00DC4EEB" w:rsidRPr="00DC4EEB">
            <w:rPr>
              <w:noProof/>
            </w:rPr>
            <w:t>[54]</w:t>
          </w:r>
          <w:r w:rsidR="00F176C1">
            <w:fldChar w:fldCharType="end"/>
          </w:r>
        </w:sdtContent>
      </w:sdt>
      <w:r>
        <w:t>)</w:t>
      </w:r>
      <w:r w:rsidR="00196D6B">
        <w:t xml:space="preserve">. I noted that the </w:t>
      </w:r>
      <w:r w:rsidR="0048024E">
        <w:t xml:space="preserve">RP states that it </w:t>
      </w:r>
      <w:r w:rsidR="00EB1D98">
        <w:t>is considering SG removal options.</w:t>
      </w:r>
      <w:r w:rsidR="008E33FC">
        <w:t xml:space="preserve"> </w:t>
      </w:r>
      <w:r w:rsidR="005C615A" w:rsidRPr="005C615A">
        <w:t>The RP’s extant solution is to:</w:t>
      </w:r>
    </w:p>
    <w:p w14:paraId="302985C8" w14:textId="03B8D207" w:rsidR="005C615A" w:rsidRPr="005C615A" w:rsidRDefault="005C615A" w:rsidP="005C615A">
      <w:pPr>
        <w:numPr>
          <w:ilvl w:val="0"/>
          <w:numId w:val="12"/>
        </w:numPr>
        <w:ind w:left="1418" w:hanging="502"/>
        <w:rPr>
          <w:szCs w:val="28"/>
        </w:rPr>
      </w:pPr>
      <w:r w:rsidRPr="005C615A">
        <w:rPr>
          <w:szCs w:val="28"/>
        </w:rPr>
        <w:t xml:space="preserve">introduce a suitable opening in its </w:t>
      </w:r>
      <w:r w:rsidR="00101BA2">
        <w:rPr>
          <w:szCs w:val="28"/>
        </w:rPr>
        <w:t>RI hazard shield</w:t>
      </w:r>
      <w:r w:rsidRPr="005C615A">
        <w:rPr>
          <w:szCs w:val="28"/>
        </w:rPr>
        <w:t>; and</w:t>
      </w:r>
    </w:p>
    <w:p w14:paraId="43FE21D9" w14:textId="77777777" w:rsidR="005C615A" w:rsidRPr="005C615A" w:rsidRDefault="005C615A" w:rsidP="005C615A">
      <w:pPr>
        <w:numPr>
          <w:ilvl w:val="0"/>
          <w:numId w:val="12"/>
        </w:numPr>
        <w:ind w:left="1418" w:hanging="502"/>
        <w:rPr>
          <w:szCs w:val="28"/>
        </w:rPr>
      </w:pPr>
      <w:r w:rsidRPr="005C615A">
        <w:rPr>
          <w:szCs w:val="28"/>
        </w:rPr>
        <w:t>lift the SG through this opening.</w:t>
      </w:r>
    </w:p>
    <w:p w14:paraId="076553A8" w14:textId="0806643B" w:rsidR="005C615A" w:rsidRPr="005C615A" w:rsidRDefault="005C615A" w:rsidP="00E435BA">
      <w:pPr>
        <w:pStyle w:val="Numberedparagraph"/>
      </w:pPr>
      <w:r w:rsidRPr="005C615A">
        <w:t xml:space="preserve">The RP </w:t>
      </w:r>
      <w:r w:rsidR="006569D7">
        <w:t>recognises that</w:t>
      </w:r>
      <w:r w:rsidR="007143A7">
        <w:t xml:space="preserve"> optioneering and </w:t>
      </w:r>
      <w:r w:rsidR="00943908">
        <w:t xml:space="preserve">design development is required to underpin its </w:t>
      </w:r>
      <w:r w:rsidR="00D576EB">
        <w:t>final concept design.</w:t>
      </w:r>
    </w:p>
    <w:p w14:paraId="183C55A4" w14:textId="69964FFB" w:rsidR="005C615A" w:rsidRPr="005C615A" w:rsidRDefault="005C615A" w:rsidP="00E435BA">
      <w:pPr>
        <w:pStyle w:val="Numberedparagraph"/>
      </w:pPr>
      <w:r w:rsidRPr="005C615A">
        <w:t xml:space="preserve">For </w:t>
      </w:r>
      <w:r w:rsidR="00D17235">
        <w:t>Step</w:t>
      </w:r>
      <w:r w:rsidRPr="005C615A">
        <w:t xml:space="preserve"> 2 I judge that the RP has adequately demonstrated that it is considering SG mechanical handling options. </w:t>
      </w:r>
    </w:p>
    <w:p w14:paraId="5DAE2C40" w14:textId="4B8EEC67" w:rsidR="005C615A" w:rsidRPr="005C615A" w:rsidRDefault="005C615A" w:rsidP="00E435BA">
      <w:pPr>
        <w:pStyle w:val="Numberedparagraph"/>
      </w:pPr>
      <w:r w:rsidRPr="005C615A">
        <w:t xml:space="preserve">During </w:t>
      </w:r>
      <w:r w:rsidR="00D17235">
        <w:t>Step 3</w:t>
      </w:r>
      <w:r w:rsidRPr="005C615A">
        <w:t xml:space="preserve"> I will seek assurance that its SG removal strategy</w:t>
      </w:r>
      <w:r w:rsidR="00FF7EB6">
        <w:t xml:space="preserve"> adequately demonstrates that </w:t>
      </w:r>
      <w:r w:rsidR="00636B4B">
        <w:t>nuclear lifting risks are reduced ALARP.</w:t>
      </w:r>
    </w:p>
    <w:p w14:paraId="1E1A7F4E" w14:textId="0014CFDF" w:rsidR="005C615A" w:rsidRPr="005C615A" w:rsidRDefault="003362A1" w:rsidP="001246F2">
      <w:pPr>
        <w:pStyle w:val="Heading4"/>
      </w:pPr>
      <w:r>
        <w:lastRenderedPageBreak/>
        <w:t>Reducing risks ALARP and use of rele</w:t>
      </w:r>
      <w:r w:rsidR="006769C9">
        <w:t>vant good practice s</w:t>
      </w:r>
      <w:r w:rsidR="00FC64D5">
        <w:t>ummary</w:t>
      </w:r>
    </w:p>
    <w:p w14:paraId="7992A0A9" w14:textId="7054340F" w:rsidR="005C615A" w:rsidRPr="005C615A" w:rsidRDefault="005C615A" w:rsidP="00E435BA">
      <w:pPr>
        <w:pStyle w:val="Numberedparagraph"/>
      </w:pPr>
      <w:r w:rsidRPr="005C615A">
        <w:t>I conclude that the RP has:</w:t>
      </w:r>
    </w:p>
    <w:p w14:paraId="092A5E9F" w14:textId="6315B63F" w:rsidR="005C615A" w:rsidRPr="005C615A" w:rsidRDefault="005C615A" w:rsidP="005C615A">
      <w:pPr>
        <w:numPr>
          <w:ilvl w:val="0"/>
          <w:numId w:val="12"/>
        </w:numPr>
        <w:ind w:left="1418" w:hanging="502"/>
        <w:rPr>
          <w:szCs w:val="28"/>
        </w:rPr>
      </w:pPr>
      <w:r w:rsidRPr="005C615A">
        <w:rPr>
          <w:szCs w:val="28"/>
        </w:rPr>
        <w:t>adequately demonstrated that</w:t>
      </w:r>
      <w:r w:rsidR="00FC6876">
        <w:rPr>
          <w:szCs w:val="28"/>
        </w:rPr>
        <w:t xml:space="preserve"> it</w:t>
      </w:r>
      <w:r w:rsidRPr="005C615A">
        <w:rPr>
          <w:szCs w:val="28"/>
        </w:rPr>
        <w:t>:</w:t>
      </w:r>
    </w:p>
    <w:p w14:paraId="397CAA8A" w14:textId="32F96903" w:rsidR="005C615A" w:rsidRPr="005C615A" w:rsidRDefault="005C615A" w:rsidP="00E435BA">
      <w:pPr>
        <w:pStyle w:val="Bulletlist2"/>
        <w:rPr>
          <w:noProof/>
        </w:rPr>
      </w:pPr>
      <w:r w:rsidRPr="005C615A">
        <w:rPr>
          <w:noProof/>
        </w:rPr>
        <w:t>is working to reduce risks ALARP, and that production of supporting evidence is ongoing;</w:t>
      </w:r>
    </w:p>
    <w:p w14:paraId="7EA7537C" w14:textId="1D04B47B" w:rsidR="005C615A" w:rsidRPr="005C615A" w:rsidRDefault="005C615A" w:rsidP="00E435BA">
      <w:pPr>
        <w:pStyle w:val="Bulletlist2"/>
        <w:rPr>
          <w:noProof/>
        </w:rPr>
      </w:pPr>
      <w:r w:rsidRPr="005C615A">
        <w:rPr>
          <w:noProof/>
        </w:rPr>
        <w:t xml:space="preserve">is considering further design revisions as the Rolls-Royce </w:t>
      </w:r>
      <w:r w:rsidR="00F652F0">
        <w:rPr>
          <w:noProof/>
        </w:rPr>
        <w:t>SMR</w:t>
      </w:r>
      <w:r w:rsidRPr="005C615A">
        <w:rPr>
          <w:noProof/>
        </w:rPr>
        <w:t xml:space="preserve"> design and E3S case matures; and</w:t>
      </w:r>
    </w:p>
    <w:p w14:paraId="743AB6B4" w14:textId="6896FE44" w:rsidR="005C615A" w:rsidRPr="005C615A" w:rsidRDefault="00FC6876" w:rsidP="00E435BA">
      <w:pPr>
        <w:pStyle w:val="Bulletlist2"/>
        <w:rPr>
          <w:noProof/>
        </w:rPr>
      </w:pPr>
      <w:r>
        <w:rPr>
          <w:noProof/>
        </w:rPr>
        <w:t>h</w:t>
      </w:r>
      <w:r w:rsidR="005C615A" w:rsidRPr="005C615A">
        <w:rPr>
          <w:noProof/>
        </w:rPr>
        <w:t>as reduced nuclear cask lifts.</w:t>
      </w:r>
    </w:p>
    <w:p w14:paraId="0B7FFE92" w14:textId="59ACBEFF" w:rsidR="005C615A" w:rsidRPr="005C615A" w:rsidRDefault="005C615A" w:rsidP="005C615A">
      <w:pPr>
        <w:numPr>
          <w:ilvl w:val="0"/>
          <w:numId w:val="12"/>
        </w:numPr>
        <w:ind w:left="1418" w:hanging="502"/>
        <w:rPr>
          <w:szCs w:val="28"/>
        </w:rPr>
      </w:pPr>
      <w:r w:rsidRPr="005C615A">
        <w:rPr>
          <w:szCs w:val="28"/>
        </w:rPr>
        <w:t xml:space="preserve">not yet adequately demonstrated </w:t>
      </w:r>
      <w:r w:rsidR="008F5720">
        <w:rPr>
          <w:szCs w:val="28"/>
        </w:rPr>
        <w:t>that some</w:t>
      </w:r>
      <w:r w:rsidRPr="005C615A">
        <w:rPr>
          <w:szCs w:val="28"/>
        </w:rPr>
        <w:t xml:space="preserve"> design decisions are robust.</w:t>
      </w:r>
    </w:p>
    <w:p w14:paraId="4855DF29" w14:textId="54D91CB2" w:rsidR="005C615A" w:rsidRDefault="005C615A" w:rsidP="00001F6C">
      <w:pPr>
        <w:pStyle w:val="Numberedparagraph"/>
      </w:pPr>
      <w:r w:rsidRPr="005C615A">
        <w:t xml:space="preserve">For </w:t>
      </w:r>
      <w:r w:rsidR="00D17235">
        <w:t>Step 2</w:t>
      </w:r>
      <w:r w:rsidRPr="005C615A">
        <w:t xml:space="preserve"> I am satisfied. This is because I consider that during </w:t>
      </w:r>
      <w:r w:rsidR="00D17235">
        <w:t>Step 3</w:t>
      </w:r>
      <w:r w:rsidRPr="005C615A">
        <w:t xml:space="preserve"> the RP has the opportunity to demonstrate that its design decisions are robust </w:t>
      </w:r>
      <w:r w:rsidR="00FC6876">
        <w:t xml:space="preserve">and </w:t>
      </w:r>
      <w:r w:rsidRPr="005C615A">
        <w:t xml:space="preserve">that it </w:t>
      </w:r>
      <w:r w:rsidR="0020759C">
        <w:t>is working to</w:t>
      </w:r>
      <w:r w:rsidR="000555B8">
        <w:t xml:space="preserve">wards reducing </w:t>
      </w:r>
      <w:r w:rsidRPr="005C615A">
        <w:t>risks ALARP</w:t>
      </w:r>
      <w:r w:rsidR="000555B8">
        <w:t xml:space="preserve"> as its design matures</w:t>
      </w:r>
      <w:r w:rsidRPr="005C615A">
        <w:t>.</w:t>
      </w:r>
    </w:p>
    <w:p w14:paraId="215F039C" w14:textId="6C66622A" w:rsidR="005C615A" w:rsidRPr="005C615A" w:rsidRDefault="005C615A" w:rsidP="00E435BA">
      <w:pPr>
        <w:pStyle w:val="Numberedparagraph"/>
      </w:pPr>
      <w:r w:rsidRPr="005C615A">
        <w:t xml:space="preserve">During </w:t>
      </w:r>
      <w:r w:rsidR="00D17235">
        <w:t>Step 3</w:t>
      </w:r>
      <w:r w:rsidRPr="005C615A">
        <w:t xml:space="preserve">, I will seek assurance that the Rolls-Royce </w:t>
      </w:r>
      <w:r w:rsidR="00C872D6">
        <w:t xml:space="preserve">SMR </w:t>
      </w:r>
      <w:r w:rsidR="00FC6876">
        <w:t xml:space="preserve">design </w:t>
      </w:r>
      <w:r w:rsidRPr="005C615A">
        <w:t xml:space="preserve">reduces </w:t>
      </w:r>
      <w:r w:rsidR="00FC6876">
        <w:t xml:space="preserve">mechanical engineering </w:t>
      </w:r>
      <w:r w:rsidRPr="005C615A">
        <w:t>risks ALARP. I consider this a residual matter.</w:t>
      </w:r>
    </w:p>
    <w:p w14:paraId="3F5A05A1" w14:textId="439D2BFA" w:rsidR="00C43B02" w:rsidRPr="00C43B02" w:rsidRDefault="00C43B02" w:rsidP="00C43B02">
      <w:pPr>
        <w:pStyle w:val="Heading3"/>
      </w:pPr>
      <w:r w:rsidRPr="00C43B02">
        <w:t xml:space="preserve">Categorisation of </w:t>
      </w:r>
      <w:r w:rsidR="006769C9">
        <w:t>s</w:t>
      </w:r>
      <w:r w:rsidRPr="00C43B02">
        <w:t xml:space="preserve">afety </w:t>
      </w:r>
      <w:r w:rsidR="006769C9">
        <w:t>f</w:t>
      </w:r>
      <w:r w:rsidRPr="00C43B02">
        <w:t xml:space="preserve">unctions and </w:t>
      </w:r>
      <w:r w:rsidR="006769C9">
        <w:t>c</w:t>
      </w:r>
      <w:r w:rsidRPr="00C43B02">
        <w:t xml:space="preserve">lassification of </w:t>
      </w:r>
      <w:r w:rsidR="006769C9">
        <w:t>s</w:t>
      </w:r>
      <w:r w:rsidRPr="00C43B02">
        <w:t xml:space="preserve">tructures, </w:t>
      </w:r>
      <w:r w:rsidR="006769C9">
        <w:t>s</w:t>
      </w:r>
      <w:r w:rsidRPr="00C43B02">
        <w:t xml:space="preserve">ystems and </w:t>
      </w:r>
      <w:r w:rsidR="006769C9">
        <w:t>c</w:t>
      </w:r>
      <w:r w:rsidRPr="00C43B02">
        <w:t>omponents</w:t>
      </w:r>
    </w:p>
    <w:p w14:paraId="7B96B812" w14:textId="292E8F52" w:rsidR="00C43B02" w:rsidRPr="00C43B02" w:rsidRDefault="00C43B02" w:rsidP="00C43B02">
      <w:pPr>
        <w:pStyle w:val="Numberedparagraph"/>
      </w:pPr>
      <w:r w:rsidRPr="00C43B02">
        <w:t xml:space="preserve">My </w:t>
      </w:r>
      <w:r w:rsidR="00D17235">
        <w:t>Step 2</w:t>
      </w:r>
      <w:r w:rsidRPr="00C43B02">
        <w:t xml:space="preserve"> plan</w:t>
      </w:r>
      <w:r w:rsidR="00FC6876">
        <w:t xml:space="preserve"> (ref.</w:t>
      </w:r>
      <w:r w:rsidRPr="00C43B02">
        <w:t xml:space="preserve"> </w:t>
      </w:r>
      <w:sdt>
        <w:sdtPr>
          <w:id w:val="-827825225"/>
          <w:citation/>
        </w:sdtPr>
        <w:sdtEndPr/>
        <w:sdtContent>
          <w:r w:rsidRPr="00C43B02">
            <w:fldChar w:fldCharType="begin"/>
          </w:r>
          <w:r w:rsidR="0087169D">
            <w:instrText xml:space="preserve">CITATION RRSMRMechStep2Plan \l 2057 </w:instrText>
          </w:r>
          <w:r w:rsidRPr="00C43B02">
            <w:fldChar w:fldCharType="separate"/>
          </w:r>
          <w:r w:rsidR="00DC4EEB" w:rsidRPr="00DC4EEB">
            <w:rPr>
              <w:noProof/>
            </w:rPr>
            <w:t>[15]</w:t>
          </w:r>
          <w:r w:rsidRPr="00C43B02">
            <w:fldChar w:fldCharType="end"/>
          </w:r>
        </w:sdtContent>
      </w:sdt>
      <w:r w:rsidR="00FC6876">
        <w:t>)</w:t>
      </w:r>
      <w:r w:rsidRPr="00C43B02">
        <w:t xml:space="preserve"> included an assessment of the RP’s categorisation and classification approach</w:t>
      </w:r>
      <w:r w:rsidR="00EF6DC9">
        <w:t xml:space="preserve"> as applied to mechanical systems</w:t>
      </w:r>
      <w:r w:rsidRPr="00C43B02">
        <w:t>.</w:t>
      </w:r>
    </w:p>
    <w:p w14:paraId="60207F6D" w14:textId="77777777" w:rsidR="00C43B02" w:rsidRPr="00C43B02" w:rsidRDefault="00C43B02" w:rsidP="00C43B02">
      <w:pPr>
        <w:pStyle w:val="Numberedparagraph"/>
      </w:pPr>
      <w:r w:rsidRPr="00C43B02">
        <w:t>My assessment sought to judge whether the RP has applied an adequate categorisation and classification methodology to its design. This is because an adequate methodology supports correct SSC nuclear safety classification. This is important as it informs a number of other important safety related activities (for example, EIMT, quality assurance, etc).</w:t>
      </w:r>
    </w:p>
    <w:p w14:paraId="59C56039" w14:textId="28CA6709" w:rsidR="00C43B02" w:rsidRPr="00C43B02" w:rsidRDefault="00C43B02" w:rsidP="00C43B02">
      <w:pPr>
        <w:pStyle w:val="Numberedparagraph"/>
      </w:pPr>
      <w:r w:rsidRPr="00C43B02">
        <w:t xml:space="preserve">To assess the RP’s categorisation and classification approach I </w:t>
      </w:r>
      <w:r w:rsidR="001F42BE">
        <w:t>assessed</w:t>
      </w:r>
      <w:r w:rsidR="001F42BE" w:rsidRPr="00C43B02">
        <w:t xml:space="preserve"> </w:t>
      </w:r>
      <w:r w:rsidRPr="00C43B02">
        <w:t xml:space="preserve">its categorisation and classification methodology. I also </w:t>
      </w:r>
      <w:r w:rsidR="00563413">
        <w:t>targeted</w:t>
      </w:r>
      <w:r w:rsidRPr="00C43B02">
        <w:t xml:space="preserve"> the following systems given their contribution to nuclear safety:</w:t>
      </w:r>
    </w:p>
    <w:p w14:paraId="04094C91" w14:textId="77777777" w:rsidR="00C43B02" w:rsidRPr="00C43B02" w:rsidRDefault="00C43B02" w:rsidP="00C43B02">
      <w:pPr>
        <w:numPr>
          <w:ilvl w:val="0"/>
          <w:numId w:val="12"/>
        </w:numPr>
        <w:ind w:left="1418" w:hanging="502"/>
        <w:rPr>
          <w:szCs w:val="28"/>
        </w:rPr>
      </w:pPr>
      <w:r w:rsidRPr="00C43B02">
        <w:rPr>
          <w:szCs w:val="28"/>
        </w:rPr>
        <w:t>reactor coolant pump (RCP); and</w:t>
      </w:r>
    </w:p>
    <w:p w14:paraId="73CB12B1" w14:textId="77777777" w:rsidR="00C43B02" w:rsidRPr="00C43B02" w:rsidRDefault="00C43B02" w:rsidP="00C43B02">
      <w:pPr>
        <w:numPr>
          <w:ilvl w:val="0"/>
          <w:numId w:val="12"/>
        </w:numPr>
        <w:ind w:left="1418" w:hanging="502"/>
        <w:rPr>
          <w:szCs w:val="28"/>
        </w:rPr>
      </w:pPr>
      <w:r w:rsidRPr="00C43B02">
        <w:rPr>
          <w:szCs w:val="28"/>
        </w:rPr>
        <w:t>mechanical handling</w:t>
      </w:r>
    </w:p>
    <w:p w14:paraId="5098FD19" w14:textId="5B7D5777" w:rsidR="00C43B02" w:rsidRPr="00C43B02" w:rsidRDefault="00EF6DC9" w:rsidP="001246F2">
      <w:pPr>
        <w:pStyle w:val="Heading4"/>
      </w:pPr>
      <w:r>
        <w:t>Methodology</w:t>
      </w:r>
      <w:r w:rsidR="00C43B02" w:rsidRPr="00C43B02">
        <w:t xml:space="preserve"> </w:t>
      </w:r>
    </w:p>
    <w:p w14:paraId="18327809" w14:textId="3C64F1BD" w:rsidR="00C43B02" w:rsidRPr="00C43B02" w:rsidRDefault="00C43B02" w:rsidP="00C43B02">
      <w:pPr>
        <w:pStyle w:val="Numberedparagraph"/>
      </w:pPr>
      <w:r w:rsidRPr="00C43B02">
        <w:t>I assessed the RP’s categorisation and classification methodology. I considered that the methodology:</w:t>
      </w:r>
    </w:p>
    <w:p w14:paraId="63339D7A" w14:textId="77777777" w:rsidR="00C43B02" w:rsidRPr="00C43B02" w:rsidRDefault="00C43B02" w:rsidP="00C43B02">
      <w:pPr>
        <w:numPr>
          <w:ilvl w:val="0"/>
          <w:numId w:val="12"/>
        </w:numPr>
        <w:ind w:left="1418" w:hanging="502"/>
        <w:rPr>
          <w:szCs w:val="28"/>
        </w:rPr>
      </w:pPr>
      <w:r w:rsidRPr="00C43B02">
        <w:rPr>
          <w:szCs w:val="28"/>
        </w:rPr>
        <w:lastRenderedPageBreak/>
        <w:t>Adequately described the RP’s graded approach to categorisation of safety functions and SS</w:t>
      </w:r>
      <w:r w:rsidRPr="000555B8">
        <w:rPr>
          <w:szCs w:val="28"/>
        </w:rPr>
        <w:t>C safety classification. This aligns with</w:t>
      </w:r>
      <w:r w:rsidRPr="00AB231D">
        <w:rPr>
          <w:szCs w:val="28"/>
        </w:rPr>
        <w:t xml:space="preserve"> my expectations against</w:t>
      </w:r>
      <w:r w:rsidRPr="000555B8">
        <w:rPr>
          <w:szCs w:val="28"/>
        </w:rPr>
        <w:t>:</w:t>
      </w:r>
    </w:p>
    <w:p w14:paraId="4E2D319A" w14:textId="5546874F" w:rsidR="00C43B02" w:rsidRPr="00C43B02" w:rsidRDefault="00C43B02" w:rsidP="00C43B02">
      <w:pPr>
        <w:numPr>
          <w:ilvl w:val="1"/>
          <w:numId w:val="31"/>
        </w:numPr>
        <w:ind w:left="1876"/>
        <w:rPr>
          <w:bCs/>
          <w:noProof/>
        </w:rPr>
      </w:pPr>
      <w:r w:rsidRPr="00C43B02">
        <w:rPr>
          <w:bCs/>
          <w:noProof/>
        </w:rPr>
        <w:t>ONR SAP ECS.2 (Safety classification of structures, systems and components)</w:t>
      </w:r>
      <w:r w:rsidR="00FC6876">
        <w:rPr>
          <w:bCs/>
          <w:noProof/>
        </w:rPr>
        <w:t xml:space="preserve"> (ref.</w:t>
      </w:r>
      <w:r w:rsidRPr="00C43B02">
        <w:rPr>
          <w:bCs/>
          <w:noProof/>
        </w:rPr>
        <w:t xml:space="preserve"> </w:t>
      </w:r>
      <w:sdt>
        <w:sdtPr>
          <w:rPr>
            <w:bCs/>
            <w:noProof/>
          </w:rPr>
          <w:id w:val="-1186747954"/>
          <w:citation/>
        </w:sdtPr>
        <w:sdtEndPr/>
        <w:sdtContent>
          <w:r w:rsidRPr="00C43B02">
            <w:rPr>
              <w:bCs/>
              <w:noProof/>
            </w:rPr>
            <w:fldChar w:fldCharType="begin"/>
          </w:r>
          <w:r w:rsidR="00212558">
            <w:rPr>
              <w:bCs/>
              <w:noProof/>
            </w:rPr>
            <w:instrText xml:space="preserve">CITATION ONRSAPsmaster \l 2057 </w:instrText>
          </w:r>
          <w:r w:rsidRPr="00C43B02">
            <w:rPr>
              <w:bCs/>
              <w:noProof/>
            </w:rPr>
            <w:fldChar w:fldCharType="separate"/>
          </w:r>
          <w:r w:rsidR="00DC4EEB" w:rsidRPr="00DC4EEB">
            <w:rPr>
              <w:noProof/>
            </w:rPr>
            <w:t>[11]</w:t>
          </w:r>
          <w:r w:rsidRPr="00C43B02">
            <w:rPr>
              <w:bCs/>
              <w:noProof/>
            </w:rPr>
            <w:fldChar w:fldCharType="end"/>
          </w:r>
        </w:sdtContent>
      </w:sdt>
      <w:r w:rsidR="00FC6876">
        <w:rPr>
          <w:bCs/>
          <w:noProof/>
        </w:rPr>
        <w:t>)</w:t>
      </w:r>
      <w:r w:rsidRPr="00C43B02">
        <w:rPr>
          <w:bCs/>
          <w:noProof/>
        </w:rPr>
        <w:t>;</w:t>
      </w:r>
    </w:p>
    <w:p w14:paraId="36D4CA72" w14:textId="4AD4A277" w:rsidR="00C43B02" w:rsidRPr="00C43B02" w:rsidRDefault="00C43B02" w:rsidP="00C43B02">
      <w:pPr>
        <w:numPr>
          <w:ilvl w:val="1"/>
          <w:numId w:val="31"/>
        </w:numPr>
        <w:ind w:left="1876"/>
        <w:rPr>
          <w:bCs/>
          <w:noProof/>
        </w:rPr>
      </w:pPr>
      <w:r w:rsidRPr="00C43B02">
        <w:rPr>
          <w:bCs/>
          <w:noProof/>
        </w:rPr>
        <w:t xml:space="preserve">ONR </w:t>
      </w:r>
      <w:r w:rsidRPr="00314658">
        <w:rPr>
          <w:bCs/>
          <w:noProof/>
          <w:szCs w:val="24"/>
        </w:rPr>
        <w:t>TAG</w:t>
      </w:r>
      <w:r w:rsidR="00494D63" w:rsidRPr="00314658">
        <w:rPr>
          <w:bCs/>
          <w:noProof/>
          <w:szCs w:val="24"/>
        </w:rPr>
        <w:t xml:space="preserve"> </w:t>
      </w:r>
      <w:r w:rsidR="00494D63" w:rsidRPr="00314658">
        <w:rPr>
          <w:color w:val="000000" w:themeColor="text2"/>
          <w:szCs w:val="24"/>
        </w:rPr>
        <w:t>NS-TAST-GD-</w:t>
      </w:r>
      <w:r w:rsidRPr="00314658">
        <w:rPr>
          <w:bCs/>
          <w:noProof/>
          <w:szCs w:val="24"/>
        </w:rPr>
        <w:t>094</w:t>
      </w:r>
      <w:r w:rsidRPr="00C43B02">
        <w:rPr>
          <w:bCs/>
          <w:noProof/>
        </w:rPr>
        <w:t xml:space="preserve"> – Categorisation of Safety Functions and Classification of Structures, Systems and Components</w:t>
      </w:r>
      <w:r w:rsidR="00FC6876">
        <w:rPr>
          <w:bCs/>
          <w:noProof/>
        </w:rPr>
        <w:t xml:space="preserve"> (ref.</w:t>
      </w:r>
      <w:r w:rsidRPr="00C43B02">
        <w:rPr>
          <w:bCs/>
          <w:noProof/>
        </w:rPr>
        <w:t xml:space="preserve"> </w:t>
      </w:r>
      <w:sdt>
        <w:sdtPr>
          <w:rPr>
            <w:bCs/>
            <w:noProof/>
          </w:rPr>
          <w:id w:val="-51471363"/>
          <w:citation/>
        </w:sdtPr>
        <w:sdtEndPr/>
        <w:sdtContent>
          <w:r w:rsidRPr="00C43B02">
            <w:rPr>
              <w:bCs/>
              <w:noProof/>
            </w:rPr>
            <w:fldChar w:fldCharType="begin"/>
          </w:r>
          <w:r w:rsidR="001C784D">
            <w:rPr>
              <w:bCs/>
              <w:noProof/>
            </w:rPr>
            <w:instrText xml:space="preserve">CITATION ONRTAG094 \l 2057 </w:instrText>
          </w:r>
          <w:r w:rsidRPr="00C43B02">
            <w:rPr>
              <w:bCs/>
              <w:noProof/>
            </w:rPr>
            <w:fldChar w:fldCharType="separate"/>
          </w:r>
          <w:r w:rsidR="00DC4EEB" w:rsidRPr="00DC4EEB">
            <w:rPr>
              <w:noProof/>
            </w:rPr>
            <w:t>[32]</w:t>
          </w:r>
          <w:r w:rsidRPr="00C43B02">
            <w:rPr>
              <w:bCs/>
              <w:noProof/>
            </w:rPr>
            <w:fldChar w:fldCharType="end"/>
          </w:r>
        </w:sdtContent>
      </w:sdt>
      <w:r w:rsidR="00FC6876">
        <w:rPr>
          <w:bCs/>
          <w:noProof/>
        </w:rPr>
        <w:t>)</w:t>
      </w:r>
      <w:r w:rsidRPr="00C43B02">
        <w:rPr>
          <w:bCs/>
          <w:noProof/>
        </w:rPr>
        <w:t>; and</w:t>
      </w:r>
    </w:p>
    <w:p w14:paraId="1C6747AA" w14:textId="1CC1D16E" w:rsidR="00C43B02" w:rsidRPr="00C43B02" w:rsidRDefault="00C43B02" w:rsidP="00C43B02">
      <w:pPr>
        <w:numPr>
          <w:ilvl w:val="1"/>
          <w:numId w:val="31"/>
        </w:numPr>
        <w:ind w:left="1876"/>
        <w:rPr>
          <w:bCs/>
          <w:noProof/>
        </w:rPr>
      </w:pPr>
      <w:r w:rsidRPr="00C43B02">
        <w:rPr>
          <w:bCs/>
          <w:noProof/>
        </w:rPr>
        <w:t>IAEA Safety of Nuclear power Plants: Design (SSR-2/1)</w:t>
      </w:r>
      <w:r w:rsidR="00FC6876">
        <w:rPr>
          <w:bCs/>
          <w:noProof/>
        </w:rPr>
        <w:t xml:space="preserve"> (ref.</w:t>
      </w:r>
      <w:r w:rsidRPr="00C43B02">
        <w:rPr>
          <w:bCs/>
          <w:noProof/>
        </w:rPr>
        <w:t xml:space="preserve"> </w:t>
      </w:r>
      <w:sdt>
        <w:sdtPr>
          <w:rPr>
            <w:bCs/>
            <w:noProof/>
          </w:rPr>
          <w:id w:val="-215516747"/>
          <w:citation/>
        </w:sdtPr>
        <w:sdtEndPr/>
        <w:sdtContent>
          <w:r w:rsidRPr="00C43B02">
            <w:rPr>
              <w:bCs/>
              <w:noProof/>
            </w:rPr>
            <w:fldChar w:fldCharType="begin"/>
          </w:r>
          <w:r w:rsidR="005B17E3">
            <w:rPr>
              <w:bCs/>
              <w:noProof/>
            </w:rPr>
            <w:instrText xml:space="preserve">CITATION IAEA_SSR_2_1 \l 2057 </w:instrText>
          </w:r>
          <w:r w:rsidRPr="00C43B02">
            <w:rPr>
              <w:bCs/>
              <w:noProof/>
            </w:rPr>
            <w:fldChar w:fldCharType="separate"/>
          </w:r>
          <w:r w:rsidR="00DC4EEB" w:rsidRPr="00DC4EEB">
            <w:rPr>
              <w:noProof/>
            </w:rPr>
            <w:t>[33]</w:t>
          </w:r>
          <w:r w:rsidRPr="00C43B02">
            <w:rPr>
              <w:bCs/>
              <w:noProof/>
            </w:rPr>
            <w:fldChar w:fldCharType="end"/>
          </w:r>
        </w:sdtContent>
      </w:sdt>
      <w:r w:rsidR="00FC6876">
        <w:rPr>
          <w:bCs/>
          <w:noProof/>
        </w:rPr>
        <w:t>)</w:t>
      </w:r>
      <w:r w:rsidRPr="00C43B02">
        <w:rPr>
          <w:bCs/>
          <w:noProof/>
        </w:rPr>
        <w:t>.</w:t>
      </w:r>
    </w:p>
    <w:p w14:paraId="41350CD7" w14:textId="230A0F57" w:rsidR="00C43B02" w:rsidRPr="00C43B02" w:rsidRDefault="00C43B02" w:rsidP="00C43B02">
      <w:pPr>
        <w:numPr>
          <w:ilvl w:val="0"/>
          <w:numId w:val="12"/>
        </w:numPr>
        <w:ind w:left="1418" w:hanging="502"/>
        <w:rPr>
          <w:szCs w:val="28"/>
        </w:rPr>
      </w:pPr>
      <w:r w:rsidRPr="00C43B02">
        <w:rPr>
          <w:szCs w:val="28"/>
        </w:rPr>
        <w:t xml:space="preserve">Was unclear regarding its application of principles of prevention. This is because I considered it defaulted to </w:t>
      </w:r>
      <w:r w:rsidR="00270E74">
        <w:rPr>
          <w:szCs w:val="28"/>
        </w:rPr>
        <w:t>assigning the</w:t>
      </w:r>
      <w:r w:rsidRPr="00C43B02">
        <w:rPr>
          <w:szCs w:val="28"/>
        </w:rPr>
        <w:t xml:space="preserve"> higher classification </w:t>
      </w:r>
      <w:r w:rsidR="00EA6D66">
        <w:rPr>
          <w:szCs w:val="28"/>
        </w:rPr>
        <w:t>to</w:t>
      </w:r>
      <w:r w:rsidRPr="00C43B02">
        <w:rPr>
          <w:szCs w:val="28"/>
        </w:rPr>
        <w:t xml:space="preserve"> </w:t>
      </w:r>
      <w:r w:rsidR="00270E74">
        <w:rPr>
          <w:szCs w:val="28"/>
        </w:rPr>
        <w:t xml:space="preserve">protective </w:t>
      </w:r>
      <w:r w:rsidRPr="00C43B02">
        <w:rPr>
          <w:szCs w:val="28"/>
        </w:rPr>
        <w:t>safety systems</w:t>
      </w:r>
      <w:r w:rsidR="00EA6D66">
        <w:rPr>
          <w:szCs w:val="28"/>
        </w:rPr>
        <w:t xml:space="preserve"> in the first instance</w:t>
      </w:r>
      <w:r w:rsidRPr="00C43B02">
        <w:rPr>
          <w:szCs w:val="28"/>
        </w:rPr>
        <w:t>. RGP for SSC classification expects that all practicable steps must be taken to prevent and mitigate nuclear or radiation accidents in the first instance. For example ONR:</w:t>
      </w:r>
    </w:p>
    <w:p w14:paraId="2B3A63E8" w14:textId="3AB7DB7C" w:rsidR="00C43B02" w:rsidRPr="00C43B02" w:rsidRDefault="00C43B02" w:rsidP="00C43B02">
      <w:pPr>
        <w:numPr>
          <w:ilvl w:val="1"/>
          <w:numId w:val="31"/>
        </w:numPr>
        <w:ind w:left="1876"/>
        <w:rPr>
          <w:bCs/>
          <w:noProof/>
        </w:rPr>
      </w:pPr>
      <w:r w:rsidRPr="00C43B02">
        <w:rPr>
          <w:bCs/>
          <w:noProof/>
        </w:rPr>
        <w:t>SAP FP.6 (Prevention of accidents)</w:t>
      </w:r>
      <w:r w:rsidR="0018688D">
        <w:rPr>
          <w:bCs/>
          <w:noProof/>
        </w:rPr>
        <w:t xml:space="preserve"> (ref.</w:t>
      </w:r>
      <w:r w:rsidRPr="00C43B02">
        <w:rPr>
          <w:bCs/>
          <w:noProof/>
        </w:rPr>
        <w:t xml:space="preserve"> </w:t>
      </w:r>
      <w:sdt>
        <w:sdtPr>
          <w:rPr>
            <w:bCs/>
            <w:noProof/>
          </w:rPr>
          <w:id w:val="1870410187"/>
          <w:citation/>
        </w:sdtPr>
        <w:sdtEndPr/>
        <w:sdtContent>
          <w:r w:rsidRPr="00C43B02">
            <w:rPr>
              <w:bCs/>
              <w:noProof/>
            </w:rPr>
            <w:fldChar w:fldCharType="begin"/>
          </w:r>
          <w:r w:rsidR="00212558">
            <w:rPr>
              <w:bCs/>
              <w:noProof/>
            </w:rPr>
            <w:instrText xml:space="preserve">CITATION ONRSAPsmaster \l 2057 </w:instrText>
          </w:r>
          <w:r w:rsidRPr="00C43B02">
            <w:rPr>
              <w:bCs/>
              <w:noProof/>
            </w:rPr>
            <w:fldChar w:fldCharType="separate"/>
          </w:r>
          <w:r w:rsidR="00DC4EEB" w:rsidRPr="00DC4EEB">
            <w:rPr>
              <w:noProof/>
            </w:rPr>
            <w:t>[11]</w:t>
          </w:r>
          <w:r w:rsidRPr="00C43B02">
            <w:rPr>
              <w:bCs/>
              <w:noProof/>
            </w:rPr>
            <w:fldChar w:fldCharType="end"/>
          </w:r>
        </w:sdtContent>
      </w:sdt>
      <w:r w:rsidR="0018688D">
        <w:rPr>
          <w:bCs/>
          <w:noProof/>
        </w:rPr>
        <w:t>)</w:t>
      </w:r>
      <w:r w:rsidRPr="00C43B02">
        <w:rPr>
          <w:bCs/>
          <w:noProof/>
        </w:rPr>
        <w:t>;</w:t>
      </w:r>
    </w:p>
    <w:p w14:paraId="7A177FEA" w14:textId="0DD4EBD3" w:rsidR="00C43B02" w:rsidRPr="00C43B02" w:rsidRDefault="00C43B02" w:rsidP="00C43B02">
      <w:pPr>
        <w:numPr>
          <w:ilvl w:val="1"/>
          <w:numId w:val="31"/>
        </w:numPr>
        <w:ind w:left="1876"/>
        <w:rPr>
          <w:bCs/>
          <w:noProof/>
        </w:rPr>
      </w:pPr>
      <w:r w:rsidRPr="00C43B02">
        <w:rPr>
          <w:bCs/>
          <w:noProof/>
        </w:rPr>
        <w:t xml:space="preserve">SAP EKP.3 (Defence in depth) </w:t>
      </w:r>
      <w:r w:rsidR="0018688D">
        <w:rPr>
          <w:bCs/>
          <w:noProof/>
        </w:rPr>
        <w:t xml:space="preserve">(ref. </w:t>
      </w:r>
      <w:sdt>
        <w:sdtPr>
          <w:rPr>
            <w:bCs/>
            <w:noProof/>
          </w:rPr>
          <w:id w:val="-404214296"/>
          <w:citation/>
        </w:sdtPr>
        <w:sdtEndPr/>
        <w:sdtContent>
          <w:r w:rsidRPr="00C43B02">
            <w:rPr>
              <w:bCs/>
              <w:noProof/>
            </w:rPr>
            <w:fldChar w:fldCharType="begin"/>
          </w:r>
          <w:r w:rsidR="00212558">
            <w:rPr>
              <w:bCs/>
              <w:noProof/>
            </w:rPr>
            <w:instrText xml:space="preserve">CITATION ONRSAPsmaster \l 2057 </w:instrText>
          </w:r>
          <w:r w:rsidRPr="00C43B02">
            <w:rPr>
              <w:bCs/>
              <w:noProof/>
            </w:rPr>
            <w:fldChar w:fldCharType="separate"/>
          </w:r>
          <w:r w:rsidR="00DC4EEB" w:rsidRPr="00DC4EEB">
            <w:rPr>
              <w:noProof/>
            </w:rPr>
            <w:t>[11]</w:t>
          </w:r>
          <w:r w:rsidRPr="00C43B02">
            <w:rPr>
              <w:bCs/>
              <w:noProof/>
            </w:rPr>
            <w:fldChar w:fldCharType="end"/>
          </w:r>
        </w:sdtContent>
      </w:sdt>
      <w:r w:rsidR="0018688D">
        <w:rPr>
          <w:bCs/>
          <w:noProof/>
        </w:rPr>
        <w:t>)</w:t>
      </w:r>
      <w:r w:rsidRPr="00C43B02">
        <w:rPr>
          <w:bCs/>
          <w:noProof/>
        </w:rPr>
        <w:t>; and</w:t>
      </w:r>
    </w:p>
    <w:p w14:paraId="72931C88" w14:textId="1445761F" w:rsidR="00C43B02" w:rsidRPr="00C43B02" w:rsidRDefault="00C43B02" w:rsidP="00C43B02">
      <w:pPr>
        <w:numPr>
          <w:ilvl w:val="1"/>
          <w:numId w:val="31"/>
        </w:numPr>
        <w:ind w:left="1876"/>
        <w:rPr>
          <w:bCs/>
          <w:noProof/>
        </w:rPr>
      </w:pPr>
      <w:r w:rsidRPr="00C43B02">
        <w:rPr>
          <w:bCs/>
          <w:noProof/>
        </w:rPr>
        <w:t>TAG</w:t>
      </w:r>
      <w:r w:rsidR="0018688D">
        <w:rPr>
          <w:bCs/>
          <w:noProof/>
        </w:rPr>
        <w:t xml:space="preserve"> NS-TAST-GD-</w:t>
      </w:r>
      <w:r w:rsidRPr="00C43B02">
        <w:rPr>
          <w:bCs/>
          <w:noProof/>
        </w:rPr>
        <w:t>094 Categorisation of Safety Functions Classification of Structures, Systems and Components</w:t>
      </w:r>
      <w:r w:rsidR="002205B5">
        <w:rPr>
          <w:bCs/>
          <w:noProof/>
        </w:rPr>
        <w:t xml:space="preserve"> (ref.</w:t>
      </w:r>
      <w:r w:rsidRPr="00C43B02">
        <w:rPr>
          <w:bCs/>
          <w:noProof/>
        </w:rPr>
        <w:t xml:space="preserve"> </w:t>
      </w:r>
      <w:sdt>
        <w:sdtPr>
          <w:rPr>
            <w:bCs/>
            <w:noProof/>
          </w:rPr>
          <w:id w:val="1392536229"/>
          <w:citation/>
        </w:sdtPr>
        <w:sdtEndPr/>
        <w:sdtContent>
          <w:r w:rsidRPr="00C43B02">
            <w:rPr>
              <w:bCs/>
              <w:noProof/>
            </w:rPr>
            <w:fldChar w:fldCharType="begin"/>
          </w:r>
          <w:r w:rsidR="001C784D">
            <w:rPr>
              <w:bCs/>
              <w:noProof/>
            </w:rPr>
            <w:instrText xml:space="preserve">CITATION ONRTAG094 \l 2057 </w:instrText>
          </w:r>
          <w:r w:rsidRPr="00C43B02">
            <w:rPr>
              <w:bCs/>
              <w:noProof/>
            </w:rPr>
            <w:fldChar w:fldCharType="separate"/>
          </w:r>
          <w:r w:rsidR="00DC4EEB" w:rsidRPr="00DC4EEB">
            <w:rPr>
              <w:noProof/>
            </w:rPr>
            <w:t>[32]</w:t>
          </w:r>
          <w:r w:rsidRPr="00C43B02">
            <w:rPr>
              <w:bCs/>
              <w:noProof/>
            </w:rPr>
            <w:fldChar w:fldCharType="end"/>
          </w:r>
        </w:sdtContent>
      </w:sdt>
      <w:r w:rsidR="002205B5">
        <w:rPr>
          <w:bCs/>
          <w:noProof/>
        </w:rPr>
        <w:t>)</w:t>
      </w:r>
      <w:r w:rsidRPr="00C43B02">
        <w:rPr>
          <w:bCs/>
          <w:noProof/>
        </w:rPr>
        <w:t xml:space="preserve"> section 5.7.4.1.</w:t>
      </w:r>
    </w:p>
    <w:p w14:paraId="10BA763C" w14:textId="508DE5E7" w:rsidR="00C43B02" w:rsidRPr="00C43B02" w:rsidRDefault="00C43B02" w:rsidP="00C43B02">
      <w:pPr>
        <w:pStyle w:val="Numberedparagraph"/>
      </w:pPr>
      <w:r w:rsidRPr="00C43B02">
        <w:t>I raised RQ-01071</w:t>
      </w:r>
      <w:r w:rsidR="00D74A1B">
        <w:t xml:space="preserve"> (ref.</w:t>
      </w:r>
      <w:sdt>
        <w:sdtPr>
          <w:id w:val="1109625226"/>
          <w:citation/>
        </w:sdtPr>
        <w:sdtEndPr/>
        <w:sdtContent>
          <w:r w:rsidR="00D74A1B">
            <w:fldChar w:fldCharType="begin"/>
          </w:r>
          <w:r w:rsidR="007D67E6">
            <w:instrText xml:space="preserve">CITATION RRSMRSTEP2RQSCHED \l 2057 </w:instrText>
          </w:r>
          <w:r w:rsidR="00D74A1B">
            <w:fldChar w:fldCharType="separate"/>
          </w:r>
          <w:r w:rsidR="00DC4EEB">
            <w:rPr>
              <w:noProof/>
            </w:rPr>
            <w:t xml:space="preserve"> </w:t>
          </w:r>
          <w:r w:rsidR="00DC4EEB" w:rsidRPr="00DC4EEB">
            <w:rPr>
              <w:noProof/>
            </w:rPr>
            <w:t>[61]</w:t>
          </w:r>
          <w:r w:rsidR="00D74A1B">
            <w:fldChar w:fldCharType="end"/>
          </w:r>
        </w:sdtContent>
      </w:sdt>
      <w:r w:rsidR="00D74A1B">
        <w:t>)</w:t>
      </w:r>
      <w:r w:rsidRPr="00C43B02">
        <w:t xml:space="preserve"> to seek </w:t>
      </w:r>
      <w:r w:rsidRPr="008D64F6">
        <w:t xml:space="preserve">clarification. </w:t>
      </w:r>
      <w:r w:rsidR="00F043F8" w:rsidRPr="008D64F6">
        <w:t>In addition</w:t>
      </w:r>
      <w:r w:rsidR="002C4681" w:rsidRPr="008D64F6">
        <w:t>, a</w:t>
      </w:r>
      <w:r w:rsidRPr="008D64F6">
        <w:t xml:space="preserve"> technical meeting</w:t>
      </w:r>
      <w:r w:rsidR="00B9232D" w:rsidRPr="008D64F6">
        <w:t xml:space="preserve"> (ref.</w:t>
      </w:r>
      <w:r w:rsidRPr="008D64F6">
        <w:t xml:space="preserve"> </w:t>
      </w:r>
      <w:sdt>
        <w:sdtPr>
          <w:id w:val="-723987447"/>
          <w:citation/>
        </w:sdtPr>
        <w:sdtEndPr/>
        <w:sdtContent>
          <w:r w:rsidRPr="008D64F6">
            <w:fldChar w:fldCharType="begin"/>
          </w:r>
          <w:r w:rsidR="006358BC">
            <w:instrText xml:space="preserve">CITATION RRCatCLassL4Step2 \l 2057 </w:instrText>
          </w:r>
          <w:r w:rsidRPr="008D64F6">
            <w:fldChar w:fldCharType="separate"/>
          </w:r>
          <w:r w:rsidR="00DC4EEB" w:rsidRPr="00DC4EEB">
            <w:rPr>
              <w:noProof/>
            </w:rPr>
            <w:t>[90]</w:t>
          </w:r>
          <w:r w:rsidRPr="008D64F6">
            <w:fldChar w:fldCharType="end"/>
          </w:r>
        </w:sdtContent>
      </w:sdt>
      <w:r w:rsidR="00B9232D" w:rsidRPr="008D64F6">
        <w:t>)</w:t>
      </w:r>
      <w:r w:rsidRPr="008D64F6">
        <w:t xml:space="preserve"> was held to discuss </w:t>
      </w:r>
      <w:r w:rsidR="002C4681" w:rsidRPr="008D64F6">
        <w:t>and improve clarity o</w:t>
      </w:r>
      <w:r w:rsidR="00BA71AD" w:rsidRPr="008D64F6">
        <w:t>f</w:t>
      </w:r>
      <w:r w:rsidRPr="008D64F6">
        <w:t xml:space="preserve"> the RP’s categorisation and classification methodology. </w:t>
      </w:r>
    </w:p>
    <w:p w14:paraId="5059FD26" w14:textId="4D5E62C7" w:rsidR="00D64CA0" w:rsidRDefault="00C43B02" w:rsidP="00C43B02">
      <w:pPr>
        <w:pStyle w:val="Numberedparagraph"/>
      </w:pPr>
      <w:r w:rsidRPr="00C43B02">
        <w:t xml:space="preserve">The RP revised its methodology to include a process for prioritising the principle of prevention over protection (section 3.4 of </w:t>
      </w:r>
      <w:sdt>
        <w:sdtPr>
          <w:id w:val="-492482471"/>
          <w:citation/>
        </w:sdtPr>
        <w:sdtEndPr/>
        <w:sdtContent>
          <w:r w:rsidRPr="00C43B02">
            <w:fldChar w:fldCharType="begin"/>
          </w:r>
          <w:r w:rsidR="006358BC">
            <w:instrText xml:space="preserve">CITATION Rol1 \l 2057 </w:instrText>
          </w:r>
          <w:r w:rsidRPr="00C43B02">
            <w:fldChar w:fldCharType="separate"/>
          </w:r>
          <w:r w:rsidR="00DC4EEB" w:rsidRPr="00DC4EEB">
            <w:rPr>
              <w:noProof/>
            </w:rPr>
            <w:t>[91]</w:t>
          </w:r>
          <w:r w:rsidRPr="00C43B02">
            <w:fldChar w:fldCharType="end"/>
          </w:r>
        </w:sdtContent>
      </w:sdt>
      <w:r w:rsidRPr="00C43B02">
        <w:t xml:space="preserve">). The RP refers to this as up-rating SSC classifications. </w:t>
      </w:r>
      <w:r w:rsidR="00D64CA0">
        <w:t xml:space="preserve">I consider this to be a positive addition by the RP </w:t>
      </w:r>
      <w:r w:rsidR="000C5AFA">
        <w:t>due to its impact on</w:t>
      </w:r>
      <w:r w:rsidR="00D64CA0">
        <w:t xml:space="preserve"> improv</w:t>
      </w:r>
      <w:r w:rsidR="000C5AFA">
        <w:t>ing</w:t>
      </w:r>
      <w:r w:rsidR="00D64CA0">
        <w:t xml:space="preserve"> the safety of </w:t>
      </w:r>
      <w:r w:rsidR="000C5AFA">
        <w:t xml:space="preserve">the overall Rolls-Royce </w:t>
      </w:r>
      <w:r w:rsidR="00F652F0">
        <w:t>SMR</w:t>
      </w:r>
      <w:r w:rsidR="00D64CA0">
        <w:t xml:space="preserve"> design. </w:t>
      </w:r>
    </w:p>
    <w:p w14:paraId="5C5693C4" w14:textId="3BCB98EF" w:rsidR="00C43B02" w:rsidRPr="00C43B02" w:rsidRDefault="00C43B02" w:rsidP="00C43B02">
      <w:pPr>
        <w:pStyle w:val="Numberedparagraph"/>
      </w:pPr>
      <w:r w:rsidRPr="00C43B02">
        <w:t>The RP recognises other factors may influence an SSC’s final classification. These include when:</w:t>
      </w:r>
    </w:p>
    <w:p w14:paraId="006FBA59" w14:textId="77777777" w:rsidR="00C43B02" w:rsidRPr="00C43B02" w:rsidRDefault="00C43B02" w:rsidP="00C43B02">
      <w:pPr>
        <w:numPr>
          <w:ilvl w:val="0"/>
          <w:numId w:val="12"/>
        </w:numPr>
        <w:ind w:left="1418" w:hanging="502"/>
        <w:rPr>
          <w:szCs w:val="28"/>
        </w:rPr>
      </w:pPr>
      <w:r w:rsidRPr="00C43B02">
        <w:rPr>
          <w:szCs w:val="28"/>
        </w:rPr>
        <w:t>an SSC’s classification aligns with RGP;</w:t>
      </w:r>
    </w:p>
    <w:p w14:paraId="594C8A46" w14:textId="77777777" w:rsidR="00C43B02" w:rsidRPr="00C43B02" w:rsidRDefault="00C43B02" w:rsidP="00C43B02">
      <w:pPr>
        <w:numPr>
          <w:ilvl w:val="0"/>
          <w:numId w:val="12"/>
        </w:numPr>
        <w:ind w:left="1418" w:hanging="502"/>
        <w:rPr>
          <w:szCs w:val="28"/>
        </w:rPr>
      </w:pPr>
      <w:r w:rsidRPr="00C43B02">
        <w:rPr>
          <w:szCs w:val="28"/>
        </w:rPr>
        <w:t>it is reasonably practicable to up-rate a preventative SSC’s classification; and</w:t>
      </w:r>
    </w:p>
    <w:p w14:paraId="68618422" w14:textId="607C9F98" w:rsidR="00C43B02" w:rsidRPr="00C43B02" w:rsidRDefault="00C43B02" w:rsidP="00C43B02">
      <w:pPr>
        <w:numPr>
          <w:ilvl w:val="0"/>
          <w:numId w:val="12"/>
        </w:numPr>
        <w:ind w:left="1418" w:hanging="502"/>
        <w:rPr>
          <w:szCs w:val="28"/>
        </w:rPr>
      </w:pPr>
      <w:r w:rsidRPr="00C43B02">
        <w:rPr>
          <w:szCs w:val="28"/>
        </w:rPr>
        <w:t>probabilistic safety assessment (PSA) identifies an SSC as being of greater importance to safety.</w:t>
      </w:r>
    </w:p>
    <w:p w14:paraId="0016F674" w14:textId="1111E4E2" w:rsidR="00C43B02" w:rsidRPr="00C43B02" w:rsidRDefault="00C43B02" w:rsidP="00C43B02">
      <w:pPr>
        <w:pStyle w:val="Numberedparagraph"/>
      </w:pPr>
      <w:r w:rsidRPr="00C43B02">
        <w:lastRenderedPageBreak/>
        <w:t xml:space="preserve">I judge that for </w:t>
      </w:r>
      <w:r w:rsidR="00D17235">
        <w:t>Step 2</w:t>
      </w:r>
      <w:r w:rsidRPr="00C43B02">
        <w:t xml:space="preserve"> the RP’s SSC up-</w:t>
      </w:r>
      <w:r w:rsidRPr="00A23A44">
        <w:t xml:space="preserve">rating of classification arrangements are appropriate. This is because it aligns with </w:t>
      </w:r>
      <w:r w:rsidRPr="00AB231D">
        <w:t>my expectations against</w:t>
      </w:r>
      <w:r w:rsidRPr="00A23A44">
        <w:t xml:space="preserve"> ONR</w:t>
      </w:r>
      <w:r w:rsidRPr="00C43B02">
        <w:t>:</w:t>
      </w:r>
    </w:p>
    <w:p w14:paraId="0BF97B6A" w14:textId="6416262D" w:rsidR="00C43B02" w:rsidRPr="00C43B02" w:rsidRDefault="00C43B02" w:rsidP="00C43B02">
      <w:pPr>
        <w:numPr>
          <w:ilvl w:val="0"/>
          <w:numId w:val="12"/>
        </w:numPr>
        <w:ind w:left="1418" w:hanging="502"/>
        <w:rPr>
          <w:szCs w:val="28"/>
        </w:rPr>
      </w:pPr>
      <w:r w:rsidRPr="00C43B02">
        <w:rPr>
          <w:szCs w:val="28"/>
        </w:rPr>
        <w:t>SAP FP.6 (Prevention of accidents)</w:t>
      </w:r>
      <w:r w:rsidR="00A23A44">
        <w:rPr>
          <w:szCs w:val="28"/>
        </w:rPr>
        <w:t xml:space="preserve"> (ref.</w:t>
      </w:r>
      <w:r w:rsidRPr="00C43B02">
        <w:rPr>
          <w:szCs w:val="28"/>
        </w:rPr>
        <w:t xml:space="preserve"> </w:t>
      </w:r>
      <w:sdt>
        <w:sdtPr>
          <w:rPr>
            <w:szCs w:val="28"/>
          </w:rPr>
          <w:id w:val="1493681362"/>
          <w:citation/>
        </w:sdtPr>
        <w:sdtEndPr/>
        <w:sdtContent>
          <w:r w:rsidRPr="00C43B02">
            <w:rPr>
              <w:szCs w:val="28"/>
            </w:rPr>
            <w:fldChar w:fldCharType="begin"/>
          </w:r>
          <w:r w:rsidR="00212558">
            <w:rPr>
              <w:szCs w:val="28"/>
            </w:rPr>
            <w:instrText xml:space="preserve">CITATION ONRSAPsmaster \l 2057 </w:instrText>
          </w:r>
          <w:r w:rsidRPr="00C43B02">
            <w:rPr>
              <w:szCs w:val="28"/>
            </w:rPr>
            <w:fldChar w:fldCharType="separate"/>
          </w:r>
          <w:r w:rsidR="00DC4EEB" w:rsidRPr="00DC4EEB">
            <w:rPr>
              <w:noProof/>
              <w:szCs w:val="28"/>
            </w:rPr>
            <w:t>[11]</w:t>
          </w:r>
          <w:r w:rsidRPr="00C43B02">
            <w:rPr>
              <w:szCs w:val="28"/>
            </w:rPr>
            <w:fldChar w:fldCharType="end"/>
          </w:r>
        </w:sdtContent>
      </w:sdt>
      <w:r w:rsidR="00A23A44">
        <w:rPr>
          <w:szCs w:val="28"/>
        </w:rPr>
        <w:t>)</w:t>
      </w:r>
      <w:r w:rsidRPr="00C43B02">
        <w:rPr>
          <w:szCs w:val="28"/>
        </w:rPr>
        <w:t>;</w:t>
      </w:r>
    </w:p>
    <w:p w14:paraId="7D00389E" w14:textId="666621FD" w:rsidR="00C43B02" w:rsidRPr="00C43B02" w:rsidRDefault="00C43B02" w:rsidP="00C43B02">
      <w:pPr>
        <w:numPr>
          <w:ilvl w:val="0"/>
          <w:numId w:val="12"/>
        </w:numPr>
        <w:ind w:left="1418" w:hanging="502"/>
        <w:rPr>
          <w:szCs w:val="28"/>
        </w:rPr>
      </w:pPr>
      <w:r w:rsidRPr="00C43B02">
        <w:rPr>
          <w:szCs w:val="28"/>
        </w:rPr>
        <w:t>SAP ECS.2 (Safety classification of structures, systems and components)</w:t>
      </w:r>
      <w:r w:rsidR="00A23A44">
        <w:rPr>
          <w:szCs w:val="28"/>
        </w:rPr>
        <w:t xml:space="preserve"> (ref.</w:t>
      </w:r>
      <w:r w:rsidRPr="00C43B02">
        <w:rPr>
          <w:szCs w:val="28"/>
        </w:rPr>
        <w:t xml:space="preserve"> </w:t>
      </w:r>
      <w:sdt>
        <w:sdtPr>
          <w:rPr>
            <w:szCs w:val="28"/>
          </w:rPr>
          <w:id w:val="-45684737"/>
          <w:citation/>
        </w:sdtPr>
        <w:sdtEndPr/>
        <w:sdtContent>
          <w:r w:rsidRPr="00C43B02">
            <w:rPr>
              <w:szCs w:val="28"/>
            </w:rPr>
            <w:fldChar w:fldCharType="begin"/>
          </w:r>
          <w:r w:rsidR="00212558">
            <w:rPr>
              <w:szCs w:val="28"/>
            </w:rPr>
            <w:instrText xml:space="preserve">CITATION ONRSAPsmaster \l 2057 </w:instrText>
          </w:r>
          <w:r w:rsidRPr="00C43B02">
            <w:rPr>
              <w:szCs w:val="28"/>
            </w:rPr>
            <w:fldChar w:fldCharType="separate"/>
          </w:r>
          <w:r w:rsidR="00DC4EEB" w:rsidRPr="00DC4EEB">
            <w:rPr>
              <w:noProof/>
              <w:szCs w:val="28"/>
            </w:rPr>
            <w:t>[11]</w:t>
          </w:r>
          <w:r w:rsidRPr="00C43B02">
            <w:rPr>
              <w:szCs w:val="28"/>
            </w:rPr>
            <w:fldChar w:fldCharType="end"/>
          </w:r>
        </w:sdtContent>
      </w:sdt>
      <w:r w:rsidR="00A23A44">
        <w:rPr>
          <w:szCs w:val="28"/>
        </w:rPr>
        <w:t>)</w:t>
      </w:r>
      <w:r w:rsidRPr="00C43B02">
        <w:rPr>
          <w:szCs w:val="28"/>
        </w:rPr>
        <w:t xml:space="preserve">; </w:t>
      </w:r>
    </w:p>
    <w:p w14:paraId="0C890C37" w14:textId="4BBF04C3" w:rsidR="00C43B02" w:rsidRPr="00C43B02" w:rsidRDefault="00C43B02" w:rsidP="00C43B02">
      <w:pPr>
        <w:numPr>
          <w:ilvl w:val="0"/>
          <w:numId w:val="12"/>
        </w:numPr>
        <w:ind w:left="1418" w:hanging="502"/>
        <w:rPr>
          <w:szCs w:val="28"/>
        </w:rPr>
      </w:pPr>
      <w:r w:rsidRPr="00C43B02">
        <w:rPr>
          <w:szCs w:val="28"/>
        </w:rPr>
        <w:t>SAP EKP.3 (Defence in depth)</w:t>
      </w:r>
      <w:r w:rsidR="00A23A44">
        <w:rPr>
          <w:szCs w:val="28"/>
        </w:rPr>
        <w:t xml:space="preserve"> (ref.</w:t>
      </w:r>
      <w:r w:rsidRPr="00C43B02">
        <w:rPr>
          <w:szCs w:val="28"/>
        </w:rPr>
        <w:t xml:space="preserve"> </w:t>
      </w:r>
      <w:sdt>
        <w:sdtPr>
          <w:rPr>
            <w:szCs w:val="28"/>
          </w:rPr>
          <w:id w:val="325635249"/>
          <w:citation/>
        </w:sdtPr>
        <w:sdtEndPr/>
        <w:sdtContent>
          <w:r w:rsidRPr="00C43B02">
            <w:rPr>
              <w:szCs w:val="28"/>
            </w:rPr>
            <w:fldChar w:fldCharType="begin"/>
          </w:r>
          <w:r w:rsidR="00212558">
            <w:rPr>
              <w:szCs w:val="28"/>
            </w:rPr>
            <w:instrText xml:space="preserve">CITATION ONRSAPsmaster \l 2057 </w:instrText>
          </w:r>
          <w:r w:rsidRPr="00C43B02">
            <w:rPr>
              <w:szCs w:val="28"/>
            </w:rPr>
            <w:fldChar w:fldCharType="separate"/>
          </w:r>
          <w:r w:rsidR="00DC4EEB" w:rsidRPr="00DC4EEB">
            <w:rPr>
              <w:noProof/>
              <w:szCs w:val="28"/>
            </w:rPr>
            <w:t>[11]</w:t>
          </w:r>
          <w:r w:rsidRPr="00C43B02">
            <w:rPr>
              <w:szCs w:val="28"/>
            </w:rPr>
            <w:fldChar w:fldCharType="end"/>
          </w:r>
        </w:sdtContent>
      </w:sdt>
      <w:r w:rsidR="00A23A44">
        <w:rPr>
          <w:szCs w:val="28"/>
        </w:rPr>
        <w:t>)</w:t>
      </w:r>
      <w:r w:rsidRPr="00C43B02">
        <w:rPr>
          <w:szCs w:val="28"/>
        </w:rPr>
        <w:t>; and</w:t>
      </w:r>
    </w:p>
    <w:p w14:paraId="00A66357" w14:textId="12C883A0" w:rsidR="00C43B02" w:rsidRPr="00C43B02" w:rsidRDefault="00C43B02" w:rsidP="00C43B02">
      <w:pPr>
        <w:numPr>
          <w:ilvl w:val="0"/>
          <w:numId w:val="12"/>
        </w:numPr>
        <w:ind w:left="1418" w:hanging="502"/>
        <w:rPr>
          <w:szCs w:val="28"/>
        </w:rPr>
      </w:pPr>
      <w:r w:rsidRPr="00C43B02">
        <w:rPr>
          <w:szCs w:val="28"/>
        </w:rPr>
        <w:t>TAG</w:t>
      </w:r>
      <w:r w:rsidR="003C3E81">
        <w:rPr>
          <w:szCs w:val="28"/>
        </w:rPr>
        <w:t xml:space="preserve"> NS-TAST-GD-</w:t>
      </w:r>
      <w:r w:rsidRPr="00C43B02">
        <w:rPr>
          <w:szCs w:val="28"/>
        </w:rPr>
        <w:t>094 – Categorisation of Safety Functions Classification of Structures, Systems and Components</w:t>
      </w:r>
      <w:r w:rsidR="00A23A44">
        <w:rPr>
          <w:szCs w:val="28"/>
        </w:rPr>
        <w:t xml:space="preserve"> (ref.</w:t>
      </w:r>
      <w:r w:rsidRPr="00C43B02">
        <w:rPr>
          <w:szCs w:val="28"/>
        </w:rPr>
        <w:t xml:space="preserve"> </w:t>
      </w:r>
      <w:sdt>
        <w:sdtPr>
          <w:rPr>
            <w:szCs w:val="28"/>
          </w:rPr>
          <w:id w:val="-1766298137"/>
          <w:citation/>
        </w:sdtPr>
        <w:sdtEndPr/>
        <w:sdtContent>
          <w:r w:rsidRPr="00C43B02">
            <w:rPr>
              <w:szCs w:val="28"/>
            </w:rPr>
            <w:fldChar w:fldCharType="begin"/>
          </w:r>
          <w:r w:rsidR="001C784D">
            <w:rPr>
              <w:szCs w:val="28"/>
            </w:rPr>
            <w:instrText xml:space="preserve">CITATION ONRTAG094 \l 2057 </w:instrText>
          </w:r>
          <w:r w:rsidRPr="00C43B02">
            <w:rPr>
              <w:szCs w:val="28"/>
            </w:rPr>
            <w:fldChar w:fldCharType="separate"/>
          </w:r>
          <w:r w:rsidR="00DC4EEB" w:rsidRPr="00DC4EEB">
            <w:rPr>
              <w:noProof/>
              <w:szCs w:val="28"/>
            </w:rPr>
            <w:t>[32]</w:t>
          </w:r>
          <w:r w:rsidRPr="00C43B02">
            <w:rPr>
              <w:szCs w:val="28"/>
            </w:rPr>
            <w:fldChar w:fldCharType="end"/>
          </w:r>
        </w:sdtContent>
      </w:sdt>
      <w:r w:rsidR="00A23A44">
        <w:rPr>
          <w:szCs w:val="28"/>
        </w:rPr>
        <w:t>)</w:t>
      </w:r>
      <w:r w:rsidRPr="00C43B02">
        <w:rPr>
          <w:szCs w:val="28"/>
        </w:rPr>
        <w:t>.</w:t>
      </w:r>
    </w:p>
    <w:p w14:paraId="0A3DAD6B" w14:textId="119A190D" w:rsidR="00C43B02" w:rsidRPr="00C43B02" w:rsidRDefault="00C43B02" w:rsidP="00C43B02">
      <w:pPr>
        <w:pStyle w:val="Numberedparagraph"/>
      </w:pPr>
      <w:r w:rsidRPr="00C43B02">
        <w:t xml:space="preserve">During </w:t>
      </w:r>
      <w:r w:rsidR="00D17235">
        <w:t>Step 3</w:t>
      </w:r>
      <w:r w:rsidRPr="00C43B02">
        <w:t xml:space="preserve"> I will seek assurance on the adequacy of implementation of the RP’s SSC classification up-rating arrangements.</w:t>
      </w:r>
    </w:p>
    <w:p w14:paraId="7B3286CF" w14:textId="6950756D" w:rsidR="00C43B02" w:rsidRPr="00C43B02" w:rsidRDefault="00C43B02" w:rsidP="001246F2">
      <w:pPr>
        <w:pStyle w:val="Heading4"/>
      </w:pPr>
      <w:r w:rsidRPr="00C43B02">
        <w:t xml:space="preserve">Reactor </w:t>
      </w:r>
      <w:r w:rsidR="000F2D80">
        <w:t>c</w:t>
      </w:r>
      <w:r w:rsidR="000F2D80" w:rsidRPr="00C43B02">
        <w:t xml:space="preserve">oolant </w:t>
      </w:r>
      <w:r w:rsidR="000F2D80">
        <w:t>p</w:t>
      </w:r>
      <w:r w:rsidR="000F2D80" w:rsidRPr="00C43B02">
        <w:t>ump</w:t>
      </w:r>
    </w:p>
    <w:p w14:paraId="5C6AAD98" w14:textId="017475D6" w:rsidR="00C43B02" w:rsidRPr="00C43B02" w:rsidRDefault="00C43B02" w:rsidP="00C43B02">
      <w:pPr>
        <w:pStyle w:val="Numberedparagraph"/>
      </w:pPr>
      <w:r w:rsidRPr="00C43B02">
        <w:t xml:space="preserve">I </w:t>
      </w:r>
      <w:r w:rsidR="00563413">
        <w:t>assesse</w:t>
      </w:r>
      <w:r w:rsidR="00563413" w:rsidRPr="00C43B02">
        <w:t xml:space="preserve">d </w:t>
      </w:r>
      <w:r w:rsidRPr="00C43B02">
        <w:t>the RP’s RCP component safety classification</w:t>
      </w:r>
      <w:r w:rsidR="00B9232D">
        <w:t xml:space="preserve"> (ref.</w:t>
      </w:r>
      <w:r w:rsidRPr="00C43B02">
        <w:t xml:space="preserve"> </w:t>
      </w:r>
      <w:sdt>
        <w:sdtPr>
          <w:id w:val="-423649480"/>
          <w:citation/>
        </w:sdtPr>
        <w:sdtEndPr/>
        <w:sdtContent>
          <w:r w:rsidRPr="00C43B02">
            <w:fldChar w:fldCharType="begin"/>
          </w:r>
          <w:r w:rsidR="006358BC">
            <w:instrText xml:space="preserve">CITATION RRRCPClassIssue1 \l 2057 </w:instrText>
          </w:r>
          <w:r w:rsidRPr="00C43B02">
            <w:fldChar w:fldCharType="separate"/>
          </w:r>
          <w:r w:rsidR="00DC4EEB" w:rsidRPr="00DC4EEB">
            <w:rPr>
              <w:noProof/>
            </w:rPr>
            <w:t>[92]</w:t>
          </w:r>
          <w:r w:rsidRPr="00C43B02">
            <w:fldChar w:fldCharType="end"/>
          </w:r>
        </w:sdtContent>
      </w:sdt>
      <w:r w:rsidR="00B9232D">
        <w:t>)</w:t>
      </w:r>
      <w:r w:rsidRPr="00C43B02">
        <w:t xml:space="preserve">. I considered it unclear how the RCP classification aligned </w:t>
      </w:r>
      <w:r w:rsidRPr="00A23A44">
        <w:t xml:space="preserve">with </w:t>
      </w:r>
      <w:r w:rsidRPr="00AB231D">
        <w:t>my expectations against</w:t>
      </w:r>
      <w:r w:rsidRPr="00C43B02">
        <w:t xml:space="preserve"> ONR SAP ECS.2 (Safety classification of structures, systems and components)</w:t>
      </w:r>
      <w:r w:rsidR="00A23A44">
        <w:t xml:space="preserve"> (ref.</w:t>
      </w:r>
      <w:r w:rsidRPr="00C43B02">
        <w:t xml:space="preserve"> </w:t>
      </w:r>
      <w:sdt>
        <w:sdtPr>
          <w:id w:val="-1351865227"/>
          <w:citation/>
        </w:sdtPr>
        <w:sdtEndPr/>
        <w:sdtContent>
          <w:r w:rsidRPr="00C43B02">
            <w:fldChar w:fldCharType="begin"/>
          </w:r>
          <w:r w:rsidR="00212558">
            <w:instrText xml:space="preserve">CITATION ONRSAPsmaster \l 2057 </w:instrText>
          </w:r>
          <w:r w:rsidRPr="00C43B02">
            <w:fldChar w:fldCharType="separate"/>
          </w:r>
          <w:r w:rsidR="00DC4EEB" w:rsidRPr="00DC4EEB">
            <w:rPr>
              <w:noProof/>
            </w:rPr>
            <w:t>[11]</w:t>
          </w:r>
          <w:r w:rsidRPr="00C43B02">
            <w:fldChar w:fldCharType="end"/>
          </w:r>
        </w:sdtContent>
      </w:sdt>
      <w:r w:rsidR="00A23A44">
        <w:t>)</w:t>
      </w:r>
      <w:r w:rsidRPr="00C43B02">
        <w:t>. This is because it was unclear:</w:t>
      </w:r>
    </w:p>
    <w:p w14:paraId="03928227" w14:textId="6D992613" w:rsidR="00C43B02" w:rsidRPr="00C43B02" w:rsidRDefault="00C43B02" w:rsidP="00C43B02">
      <w:pPr>
        <w:numPr>
          <w:ilvl w:val="0"/>
          <w:numId w:val="12"/>
        </w:numPr>
        <w:ind w:left="1418" w:hanging="502"/>
        <w:rPr>
          <w:szCs w:val="28"/>
        </w:rPr>
      </w:pPr>
      <w:r w:rsidRPr="00C43B02">
        <w:rPr>
          <w:szCs w:val="28"/>
        </w:rPr>
        <w:t xml:space="preserve">How the RCP coast down function classification was appropriate. This is because a </w:t>
      </w:r>
      <w:r w:rsidR="00AB61E9">
        <w:rPr>
          <w:szCs w:val="28"/>
        </w:rPr>
        <w:t xml:space="preserve">nuclear </w:t>
      </w:r>
      <w:r w:rsidRPr="00C43B02">
        <w:rPr>
          <w:szCs w:val="28"/>
        </w:rPr>
        <w:t xml:space="preserve">safety class 2 allocation was made against a safety category A function.  </w:t>
      </w:r>
    </w:p>
    <w:p w14:paraId="2697D528" w14:textId="77777777" w:rsidR="00C43B02" w:rsidRPr="00C43B02" w:rsidRDefault="00C43B02" w:rsidP="00C43B02">
      <w:pPr>
        <w:numPr>
          <w:ilvl w:val="0"/>
          <w:numId w:val="12"/>
        </w:numPr>
        <w:ind w:left="1418" w:hanging="502"/>
        <w:rPr>
          <w:szCs w:val="28"/>
        </w:rPr>
      </w:pPr>
      <w:r w:rsidRPr="00C43B02">
        <w:rPr>
          <w:szCs w:val="28"/>
        </w:rPr>
        <w:t xml:space="preserve">Which seals contribute to the RCP category A safety function to contain and confine primary circuit coolant. </w:t>
      </w:r>
    </w:p>
    <w:p w14:paraId="29D921D8" w14:textId="6C98235F" w:rsidR="00C43B02" w:rsidRPr="00C43B02" w:rsidRDefault="00C43B02" w:rsidP="00C43B02">
      <w:pPr>
        <w:pStyle w:val="Numberedparagraph"/>
      </w:pPr>
      <w:r w:rsidRPr="00C43B02">
        <w:t>I raised RQ-01181</w:t>
      </w:r>
      <w:r w:rsidR="00D74A1B">
        <w:t xml:space="preserve"> (ref.</w:t>
      </w:r>
      <w:sdt>
        <w:sdtPr>
          <w:id w:val="-1014223048"/>
          <w:citation/>
        </w:sdtPr>
        <w:sdtEndPr/>
        <w:sdtContent>
          <w:r w:rsidR="00D74A1B">
            <w:fldChar w:fldCharType="begin"/>
          </w:r>
          <w:r w:rsidR="007D67E6">
            <w:instrText xml:space="preserve">CITATION RRSMRSTEP2RQSCHED \l 2057 </w:instrText>
          </w:r>
          <w:r w:rsidR="00D74A1B">
            <w:fldChar w:fldCharType="separate"/>
          </w:r>
          <w:r w:rsidR="00DC4EEB">
            <w:rPr>
              <w:noProof/>
            </w:rPr>
            <w:t xml:space="preserve"> </w:t>
          </w:r>
          <w:r w:rsidR="00DC4EEB" w:rsidRPr="00DC4EEB">
            <w:rPr>
              <w:noProof/>
            </w:rPr>
            <w:t>[61]</w:t>
          </w:r>
          <w:r w:rsidR="00D74A1B">
            <w:fldChar w:fldCharType="end"/>
          </w:r>
        </w:sdtContent>
      </w:sdt>
      <w:r w:rsidR="00D74A1B">
        <w:t>)</w:t>
      </w:r>
      <w:r w:rsidRPr="00C43B02">
        <w:t xml:space="preserve"> to seek clarification. The RP responded that its E3S case will be revised to identify RCP:</w:t>
      </w:r>
    </w:p>
    <w:p w14:paraId="09F42BCC" w14:textId="71C0687B" w:rsidR="00C43B02" w:rsidRPr="00C43B02" w:rsidRDefault="00C43B02" w:rsidP="00C43B02">
      <w:pPr>
        <w:numPr>
          <w:ilvl w:val="0"/>
          <w:numId w:val="12"/>
        </w:numPr>
        <w:ind w:left="1418" w:hanging="502"/>
        <w:rPr>
          <w:szCs w:val="28"/>
        </w:rPr>
      </w:pPr>
      <w:r w:rsidRPr="00C43B02">
        <w:rPr>
          <w:szCs w:val="28"/>
        </w:rPr>
        <w:t>coast down performance as nuclear safety class 1; and</w:t>
      </w:r>
    </w:p>
    <w:p w14:paraId="7740D9CB" w14:textId="77777777" w:rsidR="00C43B02" w:rsidRPr="00C43B02" w:rsidRDefault="00C43B02" w:rsidP="00C43B02">
      <w:pPr>
        <w:numPr>
          <w:ilvl w:val="0"/>
          <w:numId w:val="12"/>
        </w:numPr>
        <w:ind w:left="1418" w:hanging="502"/>
        <w:rPr>
          <w:szCs w:val="28"/>
        </w:rPr>
      </w:pPr>
      <w:r w:rsidRPr="00C43B02">
        <w:rPr>
          <w:szCs w:val="28"/>
        </w:rPr>
        <w:t xml:space="preserve">mechanical seals with nuclear safety claims. </w:t>
      </w:r>
    </w:p>
    <w:p w14:paraId="0DF032CA" w14:textId="2F8873A7" w:rsidR="00C43B02" w:rsidRPr="00C43B02" w:rsidRDefault="00C43B02" w:rsidP="00C43B02">
      <w:pPr>
        <w:pStyle w:val="Numberedparagraph"/>
        <w:rPr>
          <w:szCs w:val="28"/>
        </w:rPr>
      </w:pPr>
      <w:r w:rsidRPr="00C43B02">
        <w:t xml:space="preserve">I consider that the RP’s response </w:t>
      </w:r>
      <w:r w:rsidRPr="00A23A44">
        <w:t xml:space="preserve">aligns with </w:t>
      </w:r>
      <w:r w:rsidRPr="00AB231D">
        <w:t>my expectations against</w:t>
      </w:r>
      <w:r w:rsidRPr="00A23A44">
        <w:t xml:space="preserve"> ONR</w:t>
      </w:r>
      <w:r w:rsidRPr="00C43B02">
        <w:t xml:space="preserve"> SAP ECS.2 (</w:t>
      </w:r>
      <w:r w:rsidRPr="00C43B02">
        <w:rPr>
          <w:szCs w:val="28"/>
        </w:rPr>
        <w:t>Safety classification of structures, systems and components)</w:t>
      </w:r>
      <w:r w:rsidRPr="00C43B02">
        <w:t xml:space="preserve"> </w:t>
      </w:r>
      <w:r w:rsidR="00A23A44">
        <w:t xml:space="preserve">(ref. </w:t>
      </w:r>
      <w:sdt>
        <w:sdtPr>
          <w:id w:val="403877712"/>
          <w:citation/>
        </w:sdtPr>
        <w:sdtEndPr/>
        <w:sdtContent>
          <w:r w:rsidRPr="00C43B02">
            <w:fldChar w:fldCharType="begin"/>
          </w:r>
          <w:r w:rsidR="00212558">
            <w:instrText xml:space="preserve">CITATION ONRSAPsmaster \l 2057 </w:instrText>
          </w:r>
          <w:r w:rsidRPr="00C43B02">
            <w:fldChar w:fldCharType="separate"/>
          </w:r>
          <w:r w:rsidR="00DC4EEB" w:rsidRPr="00DC4EEB">
            <w:rPr>
              <w:noProof/>
            </w:rPr>
            <w:t>[11]</w:t>
          </w:r>
          <w:r w:rsidRPr="00C43B02">
            <w:fldChar w:fldCharType="end"/>
          </w:r>
        </w:sdtContent>
      </w:sdt>
      <w:r w:rsidR="00A23A44">
        <w:t>)</w:t>
      </w:r>
      <w:r w:rsidRPr="00C43B02">
        <w:rPr>
          <w:szCs w:val="28"/>
        </w:rPr>
        <w:t xml:space="preserve">. </w:t>
      </w:r>
    </w:p>
    <w:p w14:paraId="52D9348A" w14:textId="5803D424" w:rsidR="00C43B02" w:rsidRPr="00C43B02" w:rsidRDefault="00C43B02" w:rsidP="00C43B02">
      <w:pPr>
        <w:pStyle w:val="Numberedparagraph"/>
      </w:pPr>
      <w:r w:rsidRPr="00C43B02">
        <w:t xml:space="preserve">Hence, for </w:t>
      </w:r>
      <w:r w:rsidR="00D17235">
        <w:t>Step 2</w:t>
      </w:r>
      <w:r w:rsidRPr="00C43B02">
        <w:t xml:space="preserve"> I judge that the RP has adequately demonstrated that its RCP safety classification is appropriate.</w:t>
      </w:r>
    </w:p>
    <w:p w14:paraId="71C18512" w14:textId="36756A74" w:rsidR="00C43B02" w:rsidRPr="00C43B02" w:rsidRDefault="00C43B02" w:rsidP="001246F2">
      <w:pPr>
        <w:pStyle w:val="Heading4"/>
      </w:pPr>
      <w:r w:rsidRPr="00C43B02">
        <w:t xml:space="preserve">Mechanical </w:t>
      </w:r>
      <w:r w:rsidR="00A1176F">
        <w:t>h</w:t>
      </w:r>
      <w:r w:rsidR="00A1176F" w:rsidRPr="00C43B02">
        <w:t>andling</w:t>
      </w:r>
    </w:p>
    <w:p w14:paraId="283061DE" w14:textId="1637AEB6" w:rsidR="002D1055" w:rsidRDefault="00E642C2" w:rsidP="0058265B">
      <w:pPr>
        <w:pStyle w:val="Numberedparagraph"/>
      </w:pPr>
      <w:r>
        <w:t xml:space="preserve">To assess the RP’s classification approach </w:t>
      </w:r>
      <w:r w:rsidR="00C809AA">
        <w:t xml:space="preserve">I </w:t>
      </w:r>
      <w:r w:rsidR="0067408C">
        <w:t xml:space="preserve">assessed </w:t>
      </w:r>
      <w:r w:rsidR="00C809AA">
        <w:t xml:space="preserve">the </w:t>
      </w:r>
      <w:r w:rsidR="006A524D">
        <w:t xml:space="preserve">RI mechanical handling </w:t>
      </w:r>
      <w:r w:rsidR="008B6CB7">
        <w:t>design summary report</w:t>
      </w:r>
      <w:r>
        <w:t xml:space="preserve"> (ref.</w:t>
      </w:r>
      <w:r w:rsidR="003F60B9">
        <w:t xml:space="preserve"> </w:t>
      </w:r>
      <w:sdt>
        <w:sdtPr>
          <w:id w:val="774673431"/>
          <w:citation/>
        </w:sdtPr>
        <w:sdtEndPr/>
        <w:sdtContent>
          <w:r w:rsidR="0058265B">
            <w:fldChar w:fldCharType="begin"/>
          </w:r>
          <w:r w:rsidR="00B41788">
            <w:instrText xml:space="preserve">CITATION RRRIsMechHandSummary \l 2057 </w:instrText>
          </w:r>
          <w:r w:rsidR="0058265B">
            <w:fldChar w:fldCharType="separate"/>
          </w:r>
          <w:r w:rsidR="00DC4EEB" w:rsidRPr="00DC4EEB">
            <w:rPr>
              <w:noProof/>
            </w:rPr>
            <w:t>[54]</w:t>
          </w:r>
          <w:r w:rsidR="0058265B">
            <w:fldChar w:fldCharType="end"/>
          </w:r>
        </w:sdtContent>
      </w:sdt>
      <w:r w:rsidR="0058265B">
        <w:t>).</w:t>
      </w:r>
      <w:r w:rsidR="00FB6235">
        <w:t xml:space="preserve"> </w:t>
      </w:r>
      <w:r w:rsidR="00590680">
        <w:t>I recognise</w:t>
      </w:r>
      <w:r w:rsidR="00284E44">
        <w:t>d</w:t>
      </w:r>
      <w:r w:rsidR="00590680">
        <w:t xml:space="preserve"> the RP’s intent to</w:t>
      </w:r>
      <w:r w:rsidR="005411BD">
        <w:t xml:space="preserve"> appropriately classify its mechanical handling equipment</w:t>
      </w:r>
      <w:r w:rsidR="00284E44">
        <w:t xml:space="preserve"> but</w:t>
      </w:r>
      <w:r w:rsidR="00C43B02" w:rsidRPr="00C43B02">
        <w:t xml:space="preserve"> considered </w:t>
      </w:r>
      <w:r w:rsidR="00B82EB7">
        <w:t xml:space="preserve">it </w:t>
      </w:r>
      <w:r w:rsidR="00B82EB7">
        <w:lastRenderedPageBreak/>
        <w:t xml:space="preserve">unclear how </w:t>
      </w:r>
      <w:r w:rsidR="000F5D23">
        <w:t xml:space="preserve">drop load consequences </w:t>
      </w:r>
      <w:r w:rsidR="007B2365">
        <w:t xml:space="preserve">had informed the </w:t>
      </w:r>
      <w:r w:rsidR="00C43B02" w:rsidRPr="00C43B02">
        <w:t>RP’s mechanical handling classification</w:t>
      </w:r>
      <w:r w:rsidR="005D511B">
        <w:t xml:space="preserve"> basis</w:t>
      </w:r>
      <w:r w:rsidR="00C43B02" w:rsidRPr="00C43B02">
        <w:t>.</w:t>
      </w:r>
    </w:p>
    <w:p w14:paraId="77D7BF6B" w14:textId="3BC04A9C" w:rsidR="0063515B" w:rsidRDefault="002D1055" w:rsidP="0058265B">
      <w:pPr>
        <w:pStyle w:val="Numberedparagraph"/>
      </w:pPr>
      <w:r>
        <w:t xml:space="preserve">I raised </w:t>
      </w:r>
      <w:r w:rsidR="00F672EC" w:rsidRPr="00C43B02">
        <w:t>RQ-0118</w:t>
      </w:r>
      <w:r w:rsidR="00F672EC">
        <w:t>0 (ref.</w:t>
      </w:r>
      <w:sdt>
        <w:sdtPr>
          <w:id w:val="1070469904"/>
          <w:citation/>
        </w:sdtPr>
        <w:sdtEndPr/>
        <w:sdtContent>
          <w:r w:rsidR="00F672EC">
            <w:fldChar w:fldCharType="begin"/>
          </w:r>
          <w:r w:rsidR="007D67E6">
            <w:instrText xml:space="preserve">CITATION RRSMRSTEP2RQSCHED \l 2057 </w:instrText>
          </w:r>
          <w:r w:rsidR="00F672EC">
            <w:fldChar w:fldCharType="separate"/>
          </w:r>
          <w:r w:rsidR="00DC4EEB">
            <w:rPr>
              <w:noProof/>
            </w:rPr>
            <w:t xml:space="preserve"> </w:t>
          </w:r>
          <w:r w:rsidR="00DC4EEB" w:rsidRPr="00DC4EEB">
            <w:rPr>
              <w:noProof/>
            </w:rPr>
            <w:t>[61]</w:t>
          </w:r>
          <w:r w:rsidR="00F672EC">
            <w:fldChar w:fldCharType="end"/>
          </w:r>
        </w:sdtContent>
      </w:sdt>
      <w:r w:rsidR="00F672EC">
        <w:t>) to seek clarification.</w:t>
      </w:r>
      <w:r w:rsidR="00734531">
        <w:t xml:space="preserve"> The RP responded that</w:t>
      </w:r>
      <w:r w:rsidR="0063515B">
        <w:t>:</w:t>
      </w:r>
    </w:p>
    <w:p w14:paraId="46E869BA" w14:textId="77777777" w:rsidR="0063515B" w:rsidRDefault="00B861A5" w:rsidP="0063515B">
      <w:pPr>
        <w:pStyle w:val="Bulletlist1"/>
      </w:pPr>
      <w:r>
        <w:t xml:space="preserve">initial studies have been undertaken to </w:t>
      </w:r>
      <w:r w:rsidR="00B123B3">
        <w:t xml:space="preserve">identify </w:t>
      </w:r>
      <w:r w:rsidR="00FE5A45">
        <w:t xml:space="preserve">drop </w:t>
      </w:r>
      <w:r w:rsidR="00B123B3">
        <w:t>hazards</w:t>
      </w:r>
      <w:r w:rsidR="00FE5A45">
        <w:t>,</w:t>
      </w:r>
      <w:r w:rsidR="00B123B3">
        <w:t xml:space="preserve"> consequences</w:t>
      </w:r>
      <w:r w:rsidR="005B127B">
        <w:t xml:space="preserve"> and safety functional requirements</w:t>
      </w:r>
      <w:r w:rsidR="0063515B">
        <w:t>;</w:t>
      </w:r>
    </w:p>
    <w:p w14:paraId="14B24AC0" w14:textId="042A86D6" w:rsidR="001C5A14" w:rsidRDefault="00AC205E" w:rsidP="0063515B">
      <w:pPr>
        <w:pStyle w:val="Bulletlist1"/>
      </w:pPr>
      <w:r>
        <w:t xml:space="preserve">candidate mechanical handling solutions have been </w:t>
      </w:r>
      <w:r w:rsidR="001C5A14">
        <w:t>proposed by the RP during the design development</w:t>
      </w:r>
      <w:r w:rsidR="00A10403">
        <w:t xml:space="preserve"> optioneering</w:t>
      </w:r>
      <w:r w:rsidR="001C5A14">
        <w:t>;</w:t>
      </w:r>
      <w:r w:rsidR="00A10403">
        <w:t xml:space="preserve"> and</w:t>
      </w:r>
    </w:p>
    <w:p w14:paraId="58126350" w14:textId="0A3795A2" w:rsidR="00185364" w:rsidRDefault="00A663C1" w:rsidP="00AB231D">
      <w:pPr>
        <w:pStyle w:val="Bulletlist1"/>
      </w:pPr>
      <w:r>
        <w:t xml:space="preserve">definition of claims, arguments and evidence </w:t>
      </w:r>
      <w:r w:rsidR="00164D5C">
        <w:t xml:space="preserve">(including classification) are expected during </w:t>
      </w:r>
      <w:r w:rsidR="00D17235">
        <w:t>Step 3</w:t>
      </w:r>
      <w:r w:rsidR="0059112E">
        <w:t>.</w:t>
      </w:r>
    </w:p>
    <w:p w14:paraId="36FE28DD" w14:textId="70652783" w:rsidR="00FC45F0" w:rsidRDefault="006E6A05" w:rsidP="0058265B">
      <w:pPr>
        <w:pStyle w:val="Numberedparagraph"/>
      </w:pPr>
      <w:r>
        <w:t xml:space="preserve">I </w:t>
      </w:r>
      <w:r w:rsidR="00462D4D">
        <w:t>assessed</w:t>
      </w:r>
      <w:r>
        <w:t xml:space="preserve"> the</w:t>
      </w:r>
      <w:r w:rsidR="00FC6059">
        <w:t xml:space="preserve"> RP’s </w:t>
      </w:r>
      <w:r w:rsidR="00462D4D">
        <w:t xml:space="preserve">mechanical classification approach in its </w:t>
      </w:r>
      <w:r w:rsidR="00FC6059">
        <w:t xml:space="preserve">design definition report </w:t>
      </w:r>
      <w:r w:rsidR="00001994">
        <w:t xml:space="preserve">for conveyance of </w:t>
      </w:r>
      <w:r w:rsidR="00344BE7">
        <w:t>fuel</w:t>
      </w:r>
      <w:r w:rsidR="00001994">
        <w:t xml:space="preserve"> assemblies / internals within the storage area</w:t>
      </w:r>
      <w:r w:rsidR="00344BE7">
        <w:t xml:space="preserve"> (ref. </w:t>
      </w:r>
      <w:sdt>
        <w:sdtPr>
          <w:id w:val="338593609"/>
          <w:citation/>
        </w:sdtPr>
        <w:sdtEndPr/>
        <w:sdtContent>
          <w:r w:rsidR="00407736">
            <w:fldChar w:fldCharType="begin"/>
          </w:r>
          <w:r w:rsidR="006358BC">
            <w:instrText xml:space="preserve">CITATION Rol \l 2057 </w:instrText>
          </w:r>
          <w:r w:rsidR="00407736">
            <w:fldChar w:fldCharType="separate"/>
          </w:r>
          <w:r w:rsidR="00DC4EEB" w:rsidRPr="00DC4EEB">
            <w:rPr>
              <w:noProof/>
            </w:rPr>
            <w:t>[93]</w:t>
          </w:r>
          <w:r w:rsidR="00407736">
            <w:fldChar w:fldCharType="end"/>
          </w:r>
        </w:sdtContent>
      </w:sdt>
      <w:r w:rsidR="00407736">
        <w:t>)</w:t>
      </w:r>
      <w:r w:rsidR="00462D4D">
        <w:t xml:space="preserve">. </w:t>
      </w:r>
      <w:r w:rsidR="005D3AAD">
        <w:t>I noted that the RP</w:t>
      </w:r>
      <w:r w:rsidR="00437040">
        <w:t xml:space="preserve"> explains that </w:t>
      </w:r>
      <w:r w:rsidR="009C6EF2">
        <w:t xml:space="preserve">because of the </w:t>
      </w:r>
      <w:r w:rsidR="00FD4EDA">
        <w:t xml:space="preserve">design maturity, </w:t>
      </w:r>
      <w:r w:rsidR="008C07B1">
        <w:t>safety function</w:t>
      </w:r>
      <w:r w:rsidR="007A3E96">
        <w:t xml:space="preserve"> categorisation has not been assigned</w:t>
      </w:r>
      <w:r w:rsidR="00FD4EDA">
        <w:t xml:space="preserve"> (section </w:t>
      </w:r>
      <w:r w:rsidR="007A15E2">
        <w:t xml:space="preserve">3.5.10 of (ref. </w:t>
      </w:r>
      <w:sdt>
        <w:sdtPr>
          <w:id w:val="-1693138546"/>
          <w:citation/>
        </w:sdtPr>
        <w:sdtEndPr/>
        <w:sdtContent>
          <w:r w:rsidR="007A15E2">
            <w:fldChar w:fldCharType="begin"/>
          </w:r>
          <w:r w:rsidR="006358BC">
            <w:instrText xml:space="preserve">CITATION Rol \l 2057 </w:instrText>
          </w:r>
          <w:r w:rsidR="007A15E2">
            <w:fldChar w:fldCharType="separate"/>
          </w:r>
          <w:r w:rsidR="00DC4EEB" w:rsidRPr="00DC4EEB">
            <w:rPr>
              <w:noProof/>
            </w:rPr>
            <w:t>[93]</w:t>
          </w:r>
          <w:r w:rsidR="007A15E2">
            <w:fldChar w:fldCharType="end"/>
          </w:r>
        </w:sdtContent>
      </w:sdt>
      <w:r w:rsidR="007A15E2">
        <w:t>)</w:t>
      </w:r>
      <w:r w:rsidR="00F24D95">
        <w:t>)</w:t>
      </w:r>
      <w:r w:rsidR="007A15E2">
        <w:t xml:space="preserve">. </w:t>
      </w:r>
      <w:r w:rsidR="00655BA8">
        <w:t xml:space="preserve">I note that this is consistent with </w:t>
      </w:r>
      <w:r w:rsidR="008253C0">
        <w:t>mechanical handling SSCs identified in the reactor area (section 3.5.10 of (ref.</w:t>
      </w:r>
      <w:sdt>
        <w:sdtPr>
          <w:id w:val="1043560824"/>
          <w:citation/>
        </w:sdtPr>
        <w:sdtEndPr/>
        <w:sdtContent>
          <w:r w:rsidR="00672209">
            <w:fldChar w:fldCharType="begin"/>
          </w:r>
          <w:r w:rsidR="00B41788">
            <w:instrText xml:space="preserve">CITATION RRDDRMechHReactor \l 2057 </w:instrText>
          </w:r>
          <w:r w:rsidR="00672209">
            <w:fldChar w:fldCharType="separate"/>
          </w:r>
          <w:r w:rsidR="00DC4EEB">
            <w:rPr>
              <w:noProof/>
            </w:rPr>
            <w:t xml:space="preserve"> </w:t>
          </w:r>
          <w:r w:rsidR="00DC4EEB" w:rsidRPr="00DC4EEB">
            <w:rPr>
              <w:noProof/>
            </w:rPr>
            <w:t>[53]</w:t>
          </w:r>
          <w:r w:rsidR="00672209">
            <w:fldChar w:fldCharType="end"/>
          </w:r>
        </w:sdtContent>
      </w:sdt>
      <w:r w:rsidR="00672209">
        <w:t>)).</w:t>
      </w:r>
    </w:p>
    <w:p w14:paraId="36D42371" w14:textId="79FA0340" w:rsidR="00BD1EAA" w:rsidRDefault="00FC45F0" w:rsidP="0058265B">
      <w:pPr>
        <w:pStyle w:val="Numberedparagraph"/>
      </w:pPr>
      <w:r>
        <w:t xml:space="preserve">The RP claims that it has applied a conservative approach to its </w:t>
      </w:r>
      <w:r w:rsidR="002D4C03">
        <w:t xml:space="preserve">concept mechanical handling SSCs. For example, the RP has assigned </w:t>
      </w:r>
      <w:r w:rsidR="00BF049F">
        <w:t xml:space="preserve">its RI </w:t>
      </w:r>
      <w:r w:rsidR="00F44B53">
        <w:t>m</w:t>
      </w:r>
      <w:r w:rsidR="00BF049F">
        <w:t xml:space="preserve">ain </w:t>
      </w:r>
      <w:r w:rsidR="00F44B53">
        <w:t>o</w:t>
      </w:r>
      <w:r w:rsidR="00BF049F">
        <w:t xml:space="preserve">verhead </w:t>
      </w:r>
      <w:r w:rsidR="00F44B53">
        <w:t>c</w:t>
      </w:r>
      <w:r w:rsidR="00BF049F">
        <w:t xml:space="preserve">rane </w:t>
      </w:r>
      <w:r w:rsidR="00CC0917">
        <w:t xml:space="preserve">(MOC) </w:t>
      </w:r>
      <w:r w:rsidR="006C3B5D">
        <w:t>and in-containment fuel handling machine</w:t>
      </w:r>
      <w:r w:rsidR="00F44B53">
        <w:t xml:space="preserve"> (FHM)</w:t>
      </w:r>
      <w:r w:rsidR="006C3B5D">
        <w:t xml:space="preserve"> </w:t>
      </w:r>
      <w:r w:rsidR="002D4C03">
        <w:t>a</w:t>
      </w:r>
      <w:r w:rsidR="00BF049F">
        <w:t>s</w:t>
      </w:r>
      <w:r w:rsidR="002D4C03">
        <w:t xml:space="preserve"> </w:t>
      </w:r>
      <w:r w:rsidR="00356B28">
        <w:t xml:space="preserve">nuclear </w:t>
      </w:r>
      <w:r w:rsidR="00676986">
        <w:t xml:space="preserve">safety </w:t>
      </w:r>
      <w:r w:rsidR="002D4C03">
        <w:t>class 1</w:t>
      </w:r>
      <w:r w:rsidR="002C4068">
        <w:t xml:space="preserve"> based on </w:t>
      </w:r>
      <w:r w:rsidR="00D0609A">
        <w:t xml:space="preserve">the expected </w:t>
      </w:r>
      <w:r w:rsidR="00A12334">
        <w:t>consequences</w:t>
      </w:r>
      <w:r w:rsidR="00D0609A">
        <w:t xml:space="preserve"> of </w:t>
      </w:r>
      <w:r w:rsidR="00A12334">
        <w:t xml:space="preserve">structural failure and collapse </w:t>
      </w:r>
      <w:r w:rsidR="009E17A2">
        <w:t>(section 3.7.4 of (ref.</w:t>
      </w:r>
      <w:sdt>
        <w:sdtPr>
          <w:id w:val="-162482183"/>
          <w:citation/>
        </w:sdtPr>
        <w:sdtEndPr/>
        <w:sdtContent>
          <w:r w:rsidR="009E17A2">
            <w:fldChar w:fldCharType="begin"/>
          </w:r>
          <w:r w:rsidR="00B41788">
            <w:instrText xml:space="preserve">CITATION RRDDRMechHReactor \l 2057 </w:instrText>
          </w:r>
          <w:r w:rsidR="009E17A2">
            <w:fldChar w:fldCharType="separate"/>
          </w:r>
          <w:r w:rsidR="00DC4EEB">
            <w:rPr>
              <w:noProof/>
            </w:rPr>
            <w:t xml:space="preserve"> </w:t>
          </w:r>
          <w:r w:rsidR="00DC4EEB" w:rsidRPr="00DC4EEB">
            <w:rPr>
              <w:noProof/>
            </w:rPr>
            <w:t>[53]</w:t>
          </w:r>
          <w:r w:rsidR="009E17A2">
            <w:fldChar w:fldCharType="end"/>
          </w:r>
        </w:sdtContent>
      </w:sdt>
      <w:r w:rsidR="009E17A2">
        <w:t>))</w:t>
      </w:r>
      <w:r w:rsidR="00BF049F">
        <w:t>.</w:t>
      </w:r>
      <w:r w:rsidR="006C3B5D">
        <w:t xml:space="preserve"> </w:t>
      </w:r>
      <w:r w:rsidR="008561EC">
        <w:t>I</w:t>
      </w:r>
      <w:r w:rsidR="009E17A2">
        <w:t xml:space="preserve"> consider that this provides </w:t>
      </w:r>
      <w:r w:rsidR="002C4068">
        <w:t xml:space="preserve">some </w:t>
      </w:r>
      <w:r w:rsidR="00A95112">
        <w:t xml:space="preserve">assurance that the </w:t>
      </w:r>
      <w:r w:rsidR="002C4068">
        <w:t>RP</w:t>
      </w:r>
      <w:r w:rsidR="00A95112">
        <w:t xml:space="preserve"> is considering mechanical handling fault</w:t>
      </w:r>
      <w:r w:rsidR="000C5B25">
        <w:t>s in its developing design.</w:t>
      </w:r>
      <w:r w:rsidR="002C4068">
        <w:t xml:space="preserve"> </w:t>
      </w:r>
      <w:r w:rsidR="008253C0">
        <w:t xml:space="preserve"> </w:t>
      </w:r>
    </w:p>
    <w:p w14:paraId="05D722D3" w14:textId="72554D08" w:rsidR="00F77978" w:rsidRPr="00AB231D" w:rsidRDefault="00FE5A45" w:rsidP="0058265B">
      <w:pPr>
        <w:pStyle w:val="Numberedparagraph"/>
      </w:pPr>
      <w:r>
        <w:t xml:space="preserve">I </w:t>
      </w:r>
      <w:r w:rsidR="0067408C">
        <w:t xml:space="preserve">assessed </w:t>
      </w:r>
      <w:r>
        <w:t xml:space="preserve">the </w:t>
      </w:r>
      <w:r w:rsidR="000B559E">
        <w:t xml:space="preserve">RP’s fault schedule </w:t>
      </w:r>
      <w:r w:rsidR="002944CB">
        <w:rPr>
          <w:szCs w:val="28"/>
        </w:rPr>
        <w:t xml:space="preserve">(ref. </w:t>
      </w:r>
      <w:sdt>
        <w:sdtPr>
          <w:rPr>
            <w:szCs w:val="28"/>
          </w:rPr>
          <w:id w:val="692961509"/>
          <w:citation/>
        </w:sdtPr>
        <w:sdtEndPr/>
        <w:sdtContent>
          <w:r w:rsidR="002944CB" w:rsidRPr="006E2AB9">
            <w:rPr>
              <w:szCs w:val="28"/>
            </w:rPr>
            <w:fldChar w:fldCharType="begin"/>
          </w:r>
          <w:r w:rsidR="00B41788">
            <w:rPr>
              <w:szCs w:val="28"/>
            </w:rPr>
            <w:instrText xml:space="preserve">CITATION RRSMRFSdocv7 \l 2057 </w:instrText>
          </w:r>
          <w:r w:rsidR="002944CB" w:rsidRPr="006E2AB9">
            <w:rPr>
              <w:szCs w:val="28"/>
            </w:rPr>
            <w:fldChar w:fldCharType="separate"/>
          </w:r>
          <w:r w:rsidR="00DC4EEB" w:rsidRPr="00DC4EEB">
            <w:rPr>
              <w:noProof/>
              <w:szCs w:val="28"/>
            </w:rPr>
            <w:t>[44]</w:t>
          </w:r>
          <w:r w:rsidR="002944CB" w:rsidRPr="006E2AB9">
            <w:rPr>
              <w:szCs w:val="28"/>
            </w:rPr>
            <w:fldChar w:fldCharType="end"/>
          </w:r>
        </w:sdtContent>
      </w:sdt>
      <w:r w:rsidR="002944CB" w:rsidRPr="006E2AB9">
        <w:rPr>
          <w:szCs w:val="28"/>
        </w:rPr>
        <w:t xml:space="preserve"> </w:t>
      </w:r>
      <w:sdt>
        <w:sdtPr>
          <w:rPr>
            <w:szCs w:val="28"/>
          </w:rPr>
          <w:id w:val="1989121933"/>
          <w:citation/>
        </w:sdtPr>
        <w:sdtEndPr/>
        <w:sdtContent>
          <w:r w:rsidR="002944CB" w:rsidRPr="006E2AB9">
            <w:rPr>
              <w:szCs w:val="28"/>
            </w:rPr>
            <w:fldChar w:fldCharType="begin"/>
          </w:r>
          <w:r w:rsidR="00B41788">
            <w:rPr>
              <w:szCs w:val="28"/>
            </w:rPr>
            <w:instrText xml:space="preserve">CITATION RRSMRFSv7 \l 2057 </w:instrText>
          </w:r>
          <w:r w:rsidR="002944CB" w:rsidRPr="006E2AB9">
            <w:rPr>
              <w:szCs w:val="28"/>
            </w:rPr>
            <w:fldChar w:fldCharType="separate"/>
          </w:r>
          <w:r w:rsidR="00DC4EEB" w:rsidRPr="00DC4EEB">
            <w:rPr>
              <w:noProof/>
              <w:szCs w:val="28"/>
            </w:rPr>
            <w:t>[45]</w:t>
          </w:r>
          <w:r w:rsidR="002944CB" w:rsidRPr="006E2AB9">
            <w:rPr>
              <w:szCs w:val="28"/>
            </w:rPr>
            <w:fldChar w:fldCharType="end"/>
          </w:r>
        </w:sdtContent>
      </w:sdt>
      <w:r w:rsidR="002944CB">
        <w:rPr>
          <w:szCs w:val="28"/>
        </w:rPr>
        <w:t xml:space="preserve">). </w:t>
      </w:r>
      <w:r w:rsidR="0059112E">
        <w:rPr>
          <w:szCs w:val="28"/>
        </w:rPr>
        <w:t>I</w:t>
      </w:r>
      <w:r w:rsidR="008E35F3">
        <w:rPr>
          <w:szCs w:val="28"/>
        </w:rPr>
        <w:t xml:space="preserve">t is evident that the RP has </w:t>
      </w:r>
      <w:r w:rsidR="0080154F">
        <w:rPr>
          <w:szCs w:val="28"/>
        </w:rPr>
        <w:t xml:space="preserve">begun </w:t>
      </w:r>
      <w:r w:rsidR="008E35F3">
        <w:rPr>
          <w:szCs w:val="28"/>
        </w:rPr>
        <w:t xml:space="preserve">including drop loads in </w:t>
      </w:r>
      <w:r w:rsidR="008E5381">
        <w:rPr>
          <w:szCs w:val="28"/>
        </w:rPr>
        <w:t>its fault schedule</w:t>
      </w:r>
      <w:r w:rsidR="0080154F">
        <w:rPr>
          <w:szCs w:val="28"/>
        </w:rPr>
        <w:t xml:space="preserve"> (mechanical handling section)</w:t>
      </w:r>
      <w:r w:rsidR="008E5381">
        <w:rPr>
          <w:szCs w:val="28"/>
        </w:rPr>
        <w:t xml:space="preserve"> but that this work is incomplete.</w:t>
      </w:r>
      <w:r w:rsidR="00F46DC4">
        <w:rPr>
          <w:szCs w:val="28"/>
        </w:rPr>
        <w:t xml:space="preserve"> </w:t>
      </w:r>
    </w:p>
    <w:p w14:paraId="720B87E5" w14:textId="1CBC8F63" w:rsidR="00CD41D6" w:rsidRPr="00AB231D" w:rsidRDefault="00DF6EC9" w:rsidP="0058265B">
      <w:pPr>
        <w:pStyle w:val="Numberedparagraph"/>
      </w:pPr>
      <w:r>
        <w:rPr>
          <w:szCs w:val="28"/>
        </w:rPr>
        <w:t xml:space="preserve">In accordance with ONR SAP </w:t>
      </w:r>
      <w:r w:rsidR="00C315BA">
        <w:rPr>
          <w:szCs w:val="28"/>
        </w:rPr>
        <w:t xml:space="preserve">EKP.2 (Fault tolerance) (ref. </w:t>
      </w:r>
      <w:sdt>
        <w:sdtPr>
          <w:rPr>
            <w:szCs w:val="28"/>
          </w:rPr>
          <w:id w:val="1851138075"/>
          <w:citation/>
        </w:sdtPr>
        <w:sdtEndPr/>
        <w:sdtContent>
          <w:r w:rsidR="00C315BA">
            <w:rPr>
              <w:szCs w:val="28"/>
            </w:rPr>
            <w:fldChar w:fldCharType="begin"/>
          </w:r>
          <w:r w:rsidR="00212558">
            <w:rPr>
              <w:szCs w:val="28"/>
            </w:rPr>
            <w:instrText xml:space="preserve">CITATION ONRSAPsmaster \l 2057 </w:instrText>
          </w:r>
          <w:r w:rsidR="00C315BA">
            <w:rPr>
              <w:szCs w:val="28"/>
            </w:rPr>
            <w:fldChar w:fldCharType="separate"/>
          </w:r>
          <w:r w:rsidR="00DC4EEB" w:rsidRPr="00DC4EEB">
            <w:rPr>
              <w:noProof/>
              <w:szCs w:val="28"/>
            </w:rPr>
            <w:t>[11]</w:t>
          </w:r>
          <w:r w:rsidR="00C315BA">
            <w:rPr>
              <w:szCs w:val="28"/>
            </w:rPr>
            <w:fldChar w:fldCharType="end"/>
          </w:r>
        </w:sdtContent>
      </w:sdt>
      <w:r w:rsidR="00C315BA">
        <w:rPr>
          <w:szCs w:val="28"/>
        </w:rPr>
        <w:t>)</w:t>
      </w:r>
      <w:r w:rsidR="00294269">
        <w:rPr>
          <w:szCs w:val="28"/>
        </w:rPr>
        <w:t>, during GDA</w:t>
      </w:r>
      <w:r w:rsidR="00C315BA">
        <w:rPr>
          <w:szCs w:val="28"/>
        </w:rPr>
        <w:t xml:space="preserve"> </w:t>
      </w:r>
      <w:r w:rsidR="00F46DC4">
        <w:rPr>
          <w:szCs w:val="28"/>
        </w:rPr>
        <w:t xml:space="preserve">I expect the mechanical handling </w:t>
      </w:r>
      <w:r w:rsidR="000916FC">
        <w:rPr>
          <w:szCs w:val="28"/>
        </w:rPr>
        <w:t>drop loads to be identified through a systematic approach</w:t>
      </w:r>
      <w:r w:rsidR="00294269">
        <w:rPr>
          <w:szCs w:val="28"/>
        </w:rPr>
        <w:t xml:space="preserve">. </w:t>
      </w:r>
      <w:r w:rsidR="00AE1E7C">
        <w:rPr>
          <w:szCs w:val="28"/>
        </w:rPr>
        <w:t xml:space="preserve">I consider </w:t>
      </w:r>
      <w:r w:rsidR="00207431">
        <w:rPr>
          <w:szCs w:val="28"/>
        </w:rPr>
        <w:t xml:space="preserve">that </w:t>
      </w:r>
      <w:r w:rsidR="00AE1E7C">
        <w:rPr>
          <w:szCs w:val="28"/>
        </w:rPr>
        <w:t>this</w:t>
      </w:r>
      <w:r w:rsidR="00CD41D6">
        <w:rPr>
          <w:szCs w:val="28"/>
        </w:rPr>
        <w:t xml:space="preserve"> is</w:t>
      </w:r>
      <w:r w:rsidR="00AE1E7C">
        <w:rPr>
          <w:szCs w:val="28"/>
        </w:rPr>
        <w:t xml:space="preserve"> important where there are </w:t>
      </w:r>
      <w:r w:rsidR="00304F66">
        <w:rPr>
          <w:szCs w:val="28"/>
        </w:rPr>
        <w:t xml:space="preserve">complex </w:t>
      </w:r>
      <w:r w:rsidR="00CD41D6">
        <w:rPr>
          <w:szCs w:val="28"/>
        </w:rPr>
        <w:t xml:space="preserve">mechanical handling </w:t>
      </w:r>
      <w:r w:rsidR="00304F66">
        <w:rPr>
          <w:szCs w:val="28"/>
        </w:rPr>
        <w:t xml:space="preserve">interactions </w:t>
      </w:r>
      <w:r w:rsidR="00CD30E9">
        <w:rPr>
          <w:szCs w:val="28"/>
        </w:rPr>
        <w:t xml:space="preserve">with or around </w:t>
      </w:r>
      <w:r w:rsidR="00C21C10">
        <w:rPr>
          <w:szCs w:val="28"/>
        </w:rPr>
        <w:t>other</w:t>
      </w:r>
      <w:r w:rsidR="00CD30E9">
        <w:rPr>
          <w:szCs w:val="28"/>
        </w:rPr>
        <w:t xml:space="preserve"> </w:t>
      </w:r>
      <w:r w:rsidR="00CD41D6">
        <w:rPr>
          <w:szCs w:val="28"/>
        </w:rPr>
        <w:t>SSCs</w:t>
      </w:r>
      <w:r w:rsidR="001E5C83">
        <w:rPr>
          <w:szCs w:val="28"/>
        </w:rPr>
        <w:t xml:space="preserve"> (TAG NS-TAST-GD-056</w:t>
      </w:r>
      <w:r w:rsidR="00811210">
        <w:rPr>
          <w:szCs w:val="28"/>
        </w:rPr>
        <w:t xml:space="preserve"> </w:t>
      </w:r>
      <w:r w:rsidR="00207431">
        <w:rPr>
          <w:szCs w:val="28"/>
        </w:rPr>
        <w:t>paragraph 41 of</w:t>
      </w:r>
      <w:r w:rsidR="00AE10F8">
        <w:rPr>
          <w:szCs w:val="28"/>
        </w:rPr>
        <w:t xml:space="preserve"> (ref. </w:t>
      </w:r>
      <w:sdt>
        <w:sdtPr>
          <w:rPr>
            <w:szCs w:val="28"/>
          </w:rPr>
          <w:id w:val="588668955"/>
          <w:citation/>
        </w:sdtPr>
        <w:sdtEndPr/>
        <w:sdtContent>
          <w:r w:rsidR="00AE10F8">
            <w:rPr>
              <w:szCs w:val="28"/>
            </w:rPr>
            <w:fldChar w:fldCharType="begin"/>
          </w:r>
          <w:r w:rsidR="001C784D">
            <w:rPr>
              <w:szCs w:val="28"/>
            </w:rPr>
            <w:instrText xml:space="preserve">CITATION ONRTAG056 \l 2057 </w:instrText>
          </w:r>
          <w:r w:rsidR="00AE10F8">
            <w:rPr>
              <w:szCs w:val="28"/>
            </w:rPr>
            <w:fldChar w:fldCharType="separate"/>
          </w:r>
          <w:r w:rsidR="00DC4EEB" w:rsidRPr="00DC4EEB">
            <w:rPr>
              <w:noProof/>
              <w:szCs w:val="28"/>
            </w:rPr>
            <w:t>[29]</w:t>
          </w:r>
          <w:r w:rsidR="00AE10F8">
            <w:rPr>
              <w:szCs w:val="28"/>
            </w:rPr>
            <w:fldChar w:fldCharType="end"/>
          </w:r>
        </w:sdtContent>
      </w:sdt>
      <w:r w:rsidR="00AE10F8">
        <w:rPr>
          <w:szCs w:val="28"/>
        </w:rPr>
        <w:t>))</w:t>
      </w:r>
      <w:r w:rsidR="00CD30E9">
        <w:rPr>
          <w:szCs w:val="28"/>
        </w:rPr>
        <w:t xml:space="preserve">. </w:t>
      </w:r>
      <w:r w:rsidR="00D11FB2">
        <w:rPr>
          <w:szCs w:val="28"/>
        </w:rPr>
        <w:t xml:space="preserve">Consequences from such systematic hazard identification is expected to </w:t>
      </w:r>
      <w:r w:rsidR="00E80CB0">
        <w:rPr>
          <w:szCs w:val="28"/>
        </w:rPr>
        <w:t xml:space="preserve">inform the RP’s mechanical handling SSC classification. </w:t>
      </w:r>
      <w:r w:rsidR="00D4467D">
        <w:rPr>
          <w:szCs w:val="28"/>
        </w:rPr>
        <w:t xml:space="preserve"> </w:t>
      </w:r>
    </w:p>
    <w:p w14:paraId="342D6F7C" w14:textId="38667B32" w:rsidR="008E5381" w:rsidRPr="00AB231D" w:rsidRDefault="001647CF" w:rsidP="0058265B">
      <w:pPr>
        <w:pStyle w:val="Numberedparagraph"/>
      </w:pPr>
      <w:r>
        <w:rPr>
          <w:szCs w:val="28"/>
        </w:rPr>
        <w:t xml:space="preserve">Hence, for </w:t>
      </w:r>
      <w:r w:rsidR="00D17235">
        <w:rPr>
          <w:szCs w:val="28"/>
        </w:rPr>
        <w:t>Step 2</w:t>
      </w:r>
      <w:r>
        <w:rPr>
          <w:szCs w:val="28"/>
        </w:rPr>
        <w:t xml:space="preserve"> I judge that the RP has not adequately </w:t>
      </w:r>
      <w:r w:rsidR="00CD576A">
        <w:rPr>
          <w:szCs w:val="28"/>
        </w:rPr>
        <w:t>demonstrated its mechanical handling SSC classification approach.</w:t>
      </w:r>
    </w:p>
    <w:p w14:paraId="53C59EF1" w14:textId="6AFD5A66" w:rsidR="001165B7" w:rsidRPr="00AB231D" w:rsidRDefault="00B01733" w:rsidP="0058265B">
      <w:pPr>
        <w:pStyle w:val="Numberedparagraph"/>
      </w:pPr>
      <w:r>
        <w:rPr>
          <w:szCs w:val="28"/>
        </w:rPr>
        <w:t xml:space="preserve">I am satisfied that the RP can </w:t>
      </w:r>
      <w:r w:rsidR="001E3F4B">
        <w:rPr>
          <w:szCs w:val="28"/>
        </w:rPr>
        <w:t>present its mechanical handling classification approach during Step</w:t>
      </w:r>
      <w:r w:rsidR="0068667C">
        <w:rPr>
          <w:szCs w:val="28"/>
        </w:rPr>
        <w:t xml:space="preserve"> </w:t>
      </w:r>
      <w:r w:rsidR="001E3F4B">
        <w:rPr>
          <w:szCs w:val="28"/>
        </w:rPr>
        <w:t>3. This is because</w:t>
      </w:r>
      <w:r w:rsidR="001165B7">
        <w:rPr>
          <w:szCs w:val="28"/>
        </w:rPr>
        <w:t>:</w:t>
      </w:r>
    </w:p>
    <w:p w14:paraId="054C7169" w14:textId="4E90ECA1" w:rsidR="001165B7" w:rsidRDefault="00406A10" w:rsidP="001165B7">
      <w:pPr>
        <w:pStyle w:val="Bulletlist1"/>
      </w:pPr>
      <w:r>
        <w:t>I expect</w:t>
      </w:r>
      <w:r w:rsidR="001E3F4B">
        <w:t xml:space="preserve"> </w:t>
      </w:r>
      <w:r w:rsidR="006332FD">
        <w:t>the RP’s mechanical handling design</w:t>
      </w:r>
      <w:r>
        <w:t xml:space="preserve"> and safety case development to progress to final concept design during </w:t>
      </w:r>
      <w:r w:rsidR="00D17235">
        <w:t>Step 3</w:t>
      </w:r>
      <w:r w:rsidR="001165B7">
        <w:t>; and</w:t>
      </w:r>
    </w:p>
    <w:p w14:paraId="58BC8435" w14:textId="09EC4CD3" w:rsidR="00D3601A" w:rsidRDefault="001E7000" w:rsidP="00AB231D">
      <w:pPr>
        <w:pStyle w:val="Bulletlist1"/>
      </w:pPr>
      <w:r>
        <w:lastRenderedPageBreak/>
        <w:t xml:space="preserve">I have seen some evidence that the </w:t>
      </w:r>
      <w:r w:rsidR="00A91ECF">
        <w:t xml:space="preserve">RP </w:t>
      </w:r>
      <w:r>
        <w:t xml:space="preserve">is developing its </w:t>
      </w:r>
      <w:r w:rsidR="00F8433A">
        <w:t>drop load hazard analysis to inform its mechanical handling SSC classification.</w:t>
      </w:r>
    </w:p>
    <w:p w14:paraId="2669B343" w14:textId="142E7AD9" w:rsidR="00C43B02" w:rsidRPr="00C43B02" w:rsidRDefault="00C43B02" w:rsidP="00C43B02">
      <w:pPr>
        <w:pStyle w:val="Numberedparagraph"/>
      </w:pPr>
      <w:r w:rsidRPr="00C43B02">
        <w:t xml:space="preserve">During </w:t>
      </w:r>
      <w:r w:rsidR="00D17235">
        <w:t>Step</w:t>
      </w:r>
      <w:r w:rsidRPr="00C43B02">
        <w:t xml:space="preserve"> 3 I will seek assurance that the RP’s mechanical handling classification is adequate. I </w:t>
      </w:r>
      <w:r w:rsidR="00C85896">
        <w:t>also</w:t>
      </w:r>
      <w:r w:rsidRPr="00C43B02">
        <w:t xml:space="preserve"> </w:t>
      </w:r>
      <w:r w:rsidR="00053406">
        <w:t>intend</w:t>
      </w:r>
      <w:r w:rsidRPr="00C43B02">
        <w:t xml:space="preserve"> to assess the RP’s approach to faults within the probability region of 1 to 10</w:t>
      </w:r>
      <w:r w:rsidRPr="00C43B02">
        <w:rPr>
          <w:vertAlign w:val="superscript"/>
        </w:rPr>
        <w:t>-3</w:t>
      </w:r>
      <w:r w:rsidRPr="00C43B02">
        <w:t xml:space="preserve"> </w:t>
      </w:r>
      <w:r w:rsidR="00E63639">
        <w:t>per</w:t>
      </w:r>
      <w:r w:rsidRPr="00C43B02">
        <w:t xml:space="preserve"> year. This is because the RP’s categorisation and classification methodology indicates a reduced need for a diverse safety function for faults with lower radiological consequences. The ONR fault studies specialism has indicated that this may be a shortfall against the expectations that two lines of protection are provided for frequent faults (ONR TAG</w:t>
      </w:r>
      <w:r w:rsidR="006A7A48">
        <w:t xml:space="preserve"> NS-TAST-GD-</w:t>
      </w:r>
      <w:r w:rsidRPr="00C43B02">
        <w:t>006 Design Basis Analysis</w:t>
      </w:r>
      <w:r w:rsidR="00B9232D">
        <w:t xml:space="preserve"> (ref.</w:t>
      </w:r>
      <w:r w:rsidRPr="00C43B02">
        <w:t xml:space="preserve"> </w:t>
      </w:r>
      <w:sdt>
        <w:sdtPr>
          <w:id w:val="-423573933"/>
          <w:citation/>
        </w:sdtPr>
        <w:sdtEndPr/>
        <w:sdtContent>
          <w:r w:rsidRPr="00C43B02">
            <w:fldChar w:fldCharType="begin"/>
          </w:r>
          <w:r w:rsidR="00C02C19">
            <w:instrText xml:space="preserve">CITATION The22 \l 2057 </w:instrText>
          </w:r>
          <w:r w:rsidRPr="00C43B02">
            <w:fldChar w:fldCharType="separate"/>
          </w:r>
          <w:r w:rsidR="00DC4EEB" w:rsidRPr="00DC4EEB">
            <w:rPr>
              <w:noProof/>
            </w:rPr>
            <w:t>[25]</w:t>
          </w:r>
          <w:r w:rsidRPr="00C43B02">
            <w:fldChar w:fldCharType="end"/>
          </w:r>
        </w:sdtContent>
      </w:sdt>
      <w:r w:rsidRPr="00C43B02">
        <w:t>)</w:t>
      </w:r>
      <w:r w:rsidR="00B9232D">
        <w:t>)</w:t>
      </w:r>
      <w:r w:rsidRPr="00C43B02">
        <w:t>. Further information is available in ONR fault studies RQ-01149</w:t>
      </w:r>
      <w:r w:rsidR="00B9232D">
        <w:t xml:space="preserve"> (ref.</w:t>
      </w:r>
      <w:sdt>
        <w:sdtPr>
          <w:id w:val="-290976816"/>
          <w:citation/>
        </w:sdtPr>
        <w:sdtEndPr/>
        <w:sdtContent>
          <w:r w:rsidR="004F78DC">
            <w:fldChar w:fldCharType="begin"/>
          </w:r>
          <w:r w:rsidR="007D67E6">
            <w:instrText xml:space="preserve">CITATION RRSMRSTEP2RQSCHED \l 2057 </w:instrText>
          </w:r>
          <w:r w:rsidR="004F78DC">
            <w:fldChar w:fldCharType="separate"/>
          </w:r>
          <w:r w:rsidR="00DC4EEB">
            <w:rPr>
              <w:noProof/>
            </w:rPr>
            <w:t xml:space="preserve"> </w:t>
          </w:r>
          <w:r w:rsidR="00DC4EEB" w:rsidRPr="00DC4EEB">
            <w:rPr>
              <w:noProof/>
            </w:rPr>
            <w:t>[61]</w:t>
          </w:r>
          <w:r w:rsidR="004F78DC">
            <w:fldChar w:fldCharType="end"/>
          </w:r>
        </w:sdtContent>
      </w:sdt>
      <w:r w:rsidR="004F78DC">
        <w:t>)</w:t>
      </w:r>
      <w:r w:rsidRPr="00C43B02">
        <w:t>.</w:t>
      </w:r>
    </w:p>
    <w:p w14:paraId="400EE27D" w14:textId="694A9B0A" w:rsidR="00C43B02" w:rsidRPr="00C43B02" w:rsidRDefault="00A23A44" w:rsidP="001246F2">
      <w:pPr>
        <w:pStyle w:val="Heading4"/>
      </w:pPr>
      <w:r>
        <w:t xml:space="preserve">Categorisation of safety functions and classification of </w:t>
      </w:r>
      <w:r w:rsidR="00A73B18">
        <w:t>structur</w:t>
      </w:r>
      <w:r w:rsidR="0069704F">
        <w:t>es, systems and components s</w:t>
      </w:r>
      <w:r w:rsidR="00A1176F">
        <w:t>ummary</w:t>
      </w:r>
    </w:p>
    <w:p w14:paraId="1613A463" w14:textId="77777777" w:rsidR="00C43B02" w:rsidRPr="00C43B02" w:rsidRDefault="00C43B02" w:rsidP="00C43B02">
      <w:pPr>
        <w:pStyle w:val="Numberedparagraph"/>
      </w:pPr>
      <w:r w:rsidRPr="00C43B02">
        <w:t>I conclude that the RP has:</w:t>
      </w:r>
    </w:p>
    <w:p w14:paraId="0A962EAD" w14:textId="77777777" w:rsidR="00C43B02" w:rsidRPr="00C43B02" w:rsidRDefault="00C43B02" w:rsidP="00C43B02">
      <w:pPr>
        <w:numPr>
          <w:ilvl w:val="0"/>
          <w:numId w:val="12"/>
        </w:numPr>
        <w:ind w:left="1418" w:hanging="502"/>
      </w:pPr>
      <w:r w:rsidRPr="00C43B02">
        <w:rPr>
          <w:szCs w:val="28"/>
        </w:rPr>
        <w:t>adequately</w:t>
      </w:r>
      <w:r w:rsidRPr="00C43B02">
        <w:t xml:space="preserve"> demonstrated that:</w:t>
      </w:r>
    </w:p>
    <w:p w14:paraId="3E896BFA" w14:textId="77777777" w:rsidR="00C43B02" w:rsidRPr="00C43B02" w:rsidRDefault="00C43B02" w:rsidP="00C43B02">
      <w:pPr>
        <w:numPr>
          <w:ilvl w:val="1"/>
          <w:numId w:val="31"/>
        </w:numPr>
        <w:ind w:left="1876"/>
        <w:rPr>
          <w:bCs/>
          <w:noProof/>
        </w:rPr>
      </w:pPr>
      <w:r w:rsidRPr="00C43B02">
        <w:rPr>
          <w:bCs/>
          <w:noProof/>
        </w:rPr>
        <w:t>it’s categorisation and classification methodology considers principles of prevention; and</w:t>
      </w:r>
    </w:p>
    <w:p w14:paraId="39003A73" w14:textId="77777777" w:rsidR="00C43B02" w:rsidRPr="00C43B02" w:rsidRDefault="00C43B02" w:rsidP="00C43B02">
      <w:pPr>
        <w:numPr>
          <w:ilvl w:val="1"/>
          <w:numId w:val="31"/>
        </w:numPr>
        <w:ind w:left="1876"/>
        <w:rPr>
          <w:bCs/>
          <w:noProof/>
        </w:rPr>
      </w:pPr>
      <w:r w:rsidRPr="00C43B02">
        <w:rPr>
          <w:bCs/>
          <w:noProof/>
        </w:rPr>
        <w:t>the RCP has been correctly classified.</w:t>
      </w:r>
    </w:p>
    <w:p w14:paraId="58CF2571" w14:textId="6E2AD0EE" w:rsidR="00C43B02" w:rsidRPr="00C43B02" w:rsidRDefault="00C43B02" w:rsidP="00C43B02">
      <w:pPr>
        <w:numPr>
          <w:ilvl w:val="0"/>
          <w:numId w:val="12"/>
        </w:numPr>
        <w:ind w:left="1418" w:hanging="502"/>
        <w:rPr>
          <w:szCs w:val="28"/>
        </w:rPr>
      </w:pPr>
      <w:r w:rsidRPr="00C43B02">
        <w:rPr>
          <w:szCs w:val="28"/>
        </w:rPr>
        <w:t xml:space="preserve">not yet adequately demonstrated its mechanical handling SSC classification </w:t>
      </w:r>
      <w:r w:rsidR="00B8363F">
        <w:rPr>
          <w:szCs w:val="28"/>
        </w:rPr>
        <w:t xml:space="preserve">is </w:t>
      </w:r>
      <w:r w:rsidR="002661D0">
        <w:rPr>
          <w:szCs w:val="28"/>
        </w:rPr>
        <w:t>underpinned.</w:t>
      </w:r>
    </w:p>
    <w:p w14:paraId="1DDC4DD3" w14:textId="1667D4AC" w:rsidR="00C43B02" w:rsidRPr="00C43B02" w:rsidRDefault="00C43B02" w:rsidP="00C43B02">
      <w:pPr>
        <w:pStyle w:val="Numberedparagraph"/>
      </w:pPr>
      <w:r w:rsidRPr="00C43B02">
        <w:t xml:space="preserve">For </w:t>
      </w:r>
      <w:r w:rsidR="00D17235">
        <w:t>Step 2</w:t>
      </w:r>
      <w:r w:rsidRPr="00C43B02">
        <w:t xml:space="preserve"> I am satisfied. This is because I consider that the RP has:</w:t>
      </w:r>
    </w:p>
    <w:p w14:paraId="27A24F1A" w14:textId="77777777" w:rsidR="00C43B02" w:rsidRPr="00C43B02" w:rsidRDefault="00C43B02" w:rsidP="00C43B02">
      <w:pPr>
        <w:numPr>
          <w:ilvl w:val="0"/>
          <w:numId w:val="12"/>
        </w:numPr>
        <w:ind w:left="1418" w:hanging="502"/>
        <w:rPr>
          <w:szCs w:val="28"/>
        </w:rPr>
      </w:pPr>
      <w:r w:rsidRPr="00C43B02">
        <w:rPr>
          <w:szCs w:val="28"/>
        </w:rPr>
        <w:t>recognised that its mechanical handling SSC classification remains outstanding; and</w:t>
      </w:r>
    </w:p>
    <w:p w14:paraId="18C15BCF" w14:textId="2856884D" w:rsidR="00C43B02" w:rsidRPr="00C43B02" w:rsidRDefault="00C43B02" w:rsidP="00C43B02">
      <w:pPr>
        <w:numPr>
          <w:ilvl w:val="0"/>
          <w:numId w:val="12"/>
        </w:numPr>
        <w:ind w:left="1418" w:hanging="502"/>
        <w:rPr>
          <w:szCs w:val="28"/>
        </w:rPr>
      </w:pPr>
      <w:r w:rsidRPr="00C43B02">
        <w:rPr>
          <w:szCs w:val="28"/>
        </w:rPr>
        <w:t xml:space="preserve">the opportunity to demonstrate its mechanical handling SSC classification during </w:t>
      </w:r>
      <w:r w:rsidR="00D17235">
        <w:rPr>
          <w:szCs w:val="28"/>
        </w:rPr>
        <w:t>Step 3</w:t>
      </w:r>
      <w:r w:rsidRPr="00C43B02">
        <w:rPr>
          <w:szCs w:val="28"/>
        </w:rPr>
        <w:t>.</w:t>
      </w:r>
    </w:p>
    <w:p w14:paraId="4CEBD2FD" w14:textId="1AB7C632" w:rsidR="00C43B02" w:rsidRPr="00C43B02" w:rsidRDefault="00C43B02" w:rsidP="00C43B02">
      <w:pPr>
        <w:pStyle w:val="Numberedparagraph"/>
      </w:pPr>
      <w:r w:rsidRPr="00C43B02">
        <w:t xml:space="preserve">During </w:t>
      </w:r>
      <w:r w:rsidR="00D17235">
        <w:t>Step 3</w:t>
      </w:r>
      <w:r w:rsidRPr="00C43B02">
        <w:t xml:space="preserve"> I will seek assurance that the RP’s mechanical handling classification is adequate. I consider this a residual matter.</w:t>
      </w:r>
    </w:p>
    <w:p w14:paraId="08258322" w14:textId="6C36291B" w:rsidR="003E2F1C" w:rsidRPr="003E2F1C" w:rsidRDefault="003E2F1C" w:rsidP="00F10BD6">
      <w:pPr>
        <w:pStyle w:val="Heading3"/>
      </w:pPr>
      <w:bookmarkStart w:id="48" w:name="_Ref162373369"/>
      <w:r w:rsidRPr="003E2F1C">
        <w:t xml:space="preserve">Examination, </w:t>
      </w:r>
      <w:r w:rsidR="00415E5B">
        <w:t>i</w:t>
      </w:r>
      <w:r w:rsidRPr="003E2F1C">
        <w:t xml:space="preserve">nspection, </w:t>
      </w:r>
      <w:r w:rsidR="00415E5B">
        <w:t>m</w:t>
      </w:r>
      <w:r w:rsidRPr="003E2F1C">
        <w:t xml:space="preserve">aintenance and </w:t>
      </w:r>
      <w:r w:rsidR="00415E5B">
        <w:t>t</w:t>
      </w:r>
      <w:r w:rsidRPr="003E2F1C">
        <w:t>esting</w:t>
      </w:r>
      <w:bookmarkEnd w:id="48"/>
    </w:p>
    <w:p w14:paraId="22247556" w14:textId="0B41247E" w:rsidR="003E2F1C" w:rsidRPr="003E2F1C" w:rsidRDefault="003E2F1C" w:rsidP="00F10BD6">
      <w:pPr>
        <w:pStyle w:val="Numberedparagraph"/>
      </w:pPr>
      <w:r w:rsidRPr="003E2F1C">
        <w:t xml:space="preserve">My </w:t>
      </w:r>
      <w:r w:rsidR="00D17235">
        <w:t>Step 2</w:t>
      </w:r>
      <w:r w:rsidRPr="003E2F1C">
        <w:t xml:space="preserve"> plan</w:t>
      </w:r>
      <w:r w:rsidR="00603E34">
        <w:t xml:space="preserve"> (ref.</w:t>
      </w:r>
      <w:r w:rsidRPr="003E2F1C">
        <w:t xml:space="preserve"> </w:t>
      </w:r>
      <w:sdt>
        <w:sdtPr>
          <w:id w:val="-2106029044"/>
          <w:citation/>
        </w:sdtPr>
        <w:sdtEndPr/>
        <w:sdtContent>
          <w:r w:rsidRPr="003E2F1C">
            <w:fldChar w:fldCharType="begin"/>
          </w:r>
          <w:r w:rsidR="0087169D">
            <w:instrText xml:space="preserve">CITATION RRSMRMechStep2Plan \l 2057 </w:instrText>
          </w:r>
          <w:r w:rsidRPr="003E2F1C">
            <w:fldChar w:fldCharType="separate"/>
          </w:r>
          <w:r w:rsidR="00DC4EEB" w:rsidRPr="00DC4EEB">
            <w:rPr>
              <w:noProof/>
            </w:rPr>
            <w:t>[15]</w:t>
          </w:r>
          <w:r w:rsidRPr="003E2F1C">
            <w:fldChar w:fldCharType="end"/>
          </w:r>
        </w:sdtContent>
      </w:sdt>
      <w:r w:rsidR="00603E34">
        <w:t>)</w:t>
      </w:r>
      <w:r w:rsidRPr="003E2F1C">
        <w:t xml:space="preserve"> included an assessment of the RP’s examination, inspection, maintenance and testing (EIMT) approach.</w:t>
      </w:r>
    </w:p>
    <w:p w14:paraId="6BB630BE" w14:textId="27AE3D70" w:rsidR="003E2F1C" w:rsidRPr="003E2F1C" w:rsidRDefault="003E2F1C" w:rsidP="00F10BD6">
      <w:pPr>
        <w:pStyle w:val="Numberedparagraph"/>
      </w:pPr>
      <w:r w:rsidRPr="003E2F1C">
        <w:t xml:space="preserve">To assess the RP’s EIMT approach I </w:t>
      </w:r>
      <w:r w:rsidR="0067408C">
        <w:t>assesse</w:t>
      </w:r>
      <w:r w:rsidR="0067408C" w:rsidRPr="003E2F1C">
        <w:t xml:space="preserve">d </w:t>
      </w:r>
      <w:r w:rsidRPr="003E2F1C">
        <w:t>its EIMT strategy</w:t>
      </w:r>
      <w:r w:rsidR="00603E34">
        <w:t xml:space="preserve"> (ref.</w:t>
      </w:r>
      <w:r w:rsidRPr="003E2F1C">
        <w:t xml:space="preserve"> </w:t>
      </w:r>
      <w:sdt>
        <w:sdtPr>
          <w:id w:val="-1129395679"/>
          <w:citation/>
        </w:sdtPr>
        <w:sdtEndPr/>
        <w:sdtContent>
          <w:r w:rsidRPr="003E2F1C">
            <w:fldChar w:fldCharType="begin"/>
          </w:r>
          <w:r w:rsidR="00B41788">
            <w:instrText xml:space="preserve">CITATION RRSMREIMTStrat \l 2057 </w:instrText>
          </w:r>
          <w:r w:rsidRPr="003E2F1C">
            <w:fldChar w:fldCharType="separate"/>
          </w:r>
          <w:r w:rsidR="00DC4EEB" w:rsidRPr="00DC4EEB">
            <w:rPr>
              <w:noProof/>
            </w:rPr>
            <w:t>[51]</w:t>
          </w:r>
          <w:r w:rsidRPr="003E2F1C">
            <w:fldChar w:fldCharType="end"/>
          </w:r>
        </w:sdtContent>
      </w:sdt>
      <w:r w:rsidR="00603E34">
        <w:t>)</w:t>
      </w:r>
      <w:r w:rsidRPr="003E2F1C">
        <w:t xml:space="preserve">. I also </w:t>
      </w:r>
      <w:r w:rsidR="00553BA1">
        <w:t>targeted</w:t>
      </w:r>
      <w:r w:rsidR="00553BA1" w:rsidRPr="003E2F1C">
        <w:t xml:space="preserve"> </w:t>
      </w:r>
      <w:r w:rsidRPr="003E2F1C">
        <w:t>the following given their nuclear safety relevance:</w:t>
      </w:r>
    </w:p>
    <w:p w14:paraId="4778D452" w14:textId="77777777" w:rsidR="003E2F1C" w:rsidRPr="003E2F1C" w:rsidRDefault="003E2F1C" w:rsidP="003E2F1C">
      <w:pPr>
        <w:numPr>
          <w:ilvl w:val="0"/>
          <w:numId w:val="12"/>
        </w:numPr>
        <w:ind w:left="1418" w:hanging="502"/>
        <w:rPr>
          <w:szCs w:val="28"/>
        </w:rPr>
      </w:pPr>
      <w:r w:rsidRPr="003E2F1C">
        <w:rPr>
          <w:szCs w:val="28"/>
        </w:rPr>
        <w:t>reactor coolant pump (RCP); and</w:t>
      </w:r>
    </w:p>
    <w:p w14:paraId="01762BD4" w14:textId="77777777" w:rsidR="003E2F1C" w:rsidRPr="003E2F1C" w:rsidRDefault="003E2F1C" w:rsidP="003E2F1C">
      <w:pPr>
        <w:numPr>
          <w:ilvl w:val="0"/>
          <w:numId w:val="12"/>
        </w:numPr>
        <w:ind w:left="1418" w:hanging="502"/>
        <w:rPr>
          <w:szCs w:val="28"/>
        </w:rPr>
      </w:pPr>
      <w:r w:rsidRPr="003E2F1C">
        <w:rPr>
          <w:szCs w:val="28"/>
        </w:rPr>
        <w:t>integrated head package (IHP) mechanical handling.</w:t>
      </w:r>
    </w:p>
    <w:p w14:paraId="2D7C15EB" w14:textId="53F45EB3" w:rsidR="003E2F1C" w:rsidRPr="003E2F1C" w:rsidRDefault="001D02E0" w:rsidP="001246F2">
      <w:pPr>
        <w:pStyle w:val="Heading4"/>
      </w:pPr>
      <w:r>
        <w:lastRenderedPageBreak/>
        <w:t>E</w:t>
      </w:r>
      <w:r w:rsidR="00337E8B">
        <w:t>xamination, inspection, maintenance and testing</w:t>
      </w:r>
      <w:r>
        <w:t xml:space="preserve"> </w:t>
      </w:r>
      <w:r w:rsidR="00337E8B">
        <w:t>s</w:t>
      </w:r>
      <w:r>
        <w:t>trategy</w:t>
      </w:r>
    </w:p>
    <w:p w14:paraId="0C61B12A" w14:textId="2BA6F42A" w:rsidR="003E2F1C" w:rsidRPr="003E2F1C" w:rsidRDefault="003E2F1C" w:rsidP="00F10BD6">
      <w:pPr>
        <w:pStyle w:val="Numberedparagraph"/>
      </w:pPr>
      <w:r w:rsidRPr="003E2F1C">
        <w:t>The RP’s EIMT strategy</w:t>
      </w:r>
      <w:r w:rsidR="00603E34">
        <w:t xml:space="preserve"> (ref.</w:t>
      </w:r>
      <w:r w:rsidRPr="003E2F1C">
        <w:t xml:space="preserve"> </w:t>
      </w:r>
      <w:sdt>
        <w:sdtPr>
          <w:id w:val="1897847856"/>
          <w:citation/>
        </w:sdtPr>
        <w:sdtEndPr/>
        <w:sdtContent>
          <w:r w:rsidRPr="003E2F1C">
            <w:fldChar w:fldCharType="begin"/>
          </w:r>
          <w:r w:rsidR="00B41788">
            <w:instrText xml:space="preserve">CITATION RRSMREIMTStrat \l 2057 </w:instrText>
          </w:r>
          <w:r w:rsidRPr="003E2F1C">
            <w:fldChar w:fldCharType="separate"/>
          </w:r>
          <w:r w:rsidR="00DC4EEB" w:rsidRPr="00DC4EEB">
            <w:rPr>
              <w:noProof/>
            </w:rPr>
            <w:t>[51]</w:t>
          </w:r>
          <w:r w:rsidRPr="003E2F1C">
            <w:fldChar w:fldCharType="end"/>
          </w:r>
        </w:sdtContent>
      </w:sdt>
      <w:r w:rsidR="00603E34">
        <w:t>)</w:t>
      </w:r>
      <w:r w:rsidRPr="003E2F1C">
        <w:t xml:space="preserve"> informs its SSC EIMT application approach. I </w:t>
      </w:r>
      <w:r w:rsidR="0022335F">
        <w:t>assesse</w:t>
      </w:r>
      <w:r w:rsidR="0022335F" w:rsidRPr="003E2F1C">
        <w:t>d</w:t>
      </w:r>
      <w:r w:rsidR="00441F46">
        <w:t xml:space="preserve"> the</w:t>
      </w:r>
      <w:r w:rsidR="0022335F" w:rsidRPr="003E2F1C">
        <w:t xml:space="preserve"> </w:t>
      </w:r>
      <w:r w:rsidRPr="003E2F1C">
        <w:t>EIMT strategy and considered it unclear regarding its approach to:</w:t>
      </w:r>
    </w:p>
    <w:p w14:paraId="1AD6609B" w14:textId="77777777" w:rsidR="003E2F1C" w:rsidRPr="003E2F1C" w:rsidRDefault="003E2F1C" w:rsidP="003E2F1C">
      <w:pPr>
        <w:numPr>
          <w:ilvl w:val="0"/>
          <w:numId w:val="12"/>
        </w:numPr>
        <w:ind w:left="1418" w:hanging="502"/>
        <w:rPr>
          <w:szCs w:val="28"/>
        </w:rPr>
      </w:pPr>
      <w:r w:rsidRPr="003E2F1C">
        <w:rPr>
          <w:szCs w:val="28"/>
        </w:rPr>
        <w:t>ageing and degradation management;</w:t>
      </w:r>
    </w:p>
    <w:p w14:paraId="2D44C8F4" w14:textId="77777777" w:rsidR="003E2F1C" w:rsidRPr="003E2F1C" w:rsidRDefault="003E2F1C" w:rsidP="003E2F1C">
      <w:pPr>
        <w:numPr>
          <w:ilvl w:val="0"/>
          <w:numId w:val="12"/>
        </w:numPr>
        <w:ind w:left="1418" w:hanging="502"/>
        <w:rPr>
          <w:szCs w:val="28"/>
        </w:rPr>
      </w:pPr>
      <w:r w:rsidRPr="003E2F1C">
        <w:rPr>
          <w:szCs w:val="28"/>
        </w:rPr>
        <w:t>on-line maintenance (OLM);</w:t>
      </w:r>
    </w:p>
    <w:p w14:paraId="42DE0208" w14:textId="77777777" w:rsidR="003E2F1C" w:rsidRPr="003E2F1C" w:rsidRDefault="003E2F1C" w:rsidP="003E2F1C">
      <w:pPr>
        <w:numPr>
          <w:ilvl w:val="0"/>
          <w:numId w:val="12"/>
        </w:numPr>
        <w:ind w:left="1418" w:hanging="502"/>
        <w:rPr>
          <w:szCs w:val="28"/>
        </w:rPr>
      </w:pPr>
      <w:r w:rsidRPr="003E2F1C">
        <w:rPr>
          <w:szCs w:val="28"/>
        </w:rPr>
        <w:t>reducing EIMT risks early in the design;</w:t>
      </w:r>
    </w:p>
    <w:p w14:paraId="5A00D6BE" w14:textId="77777777" w:rsidR="003E2F1C" w:rsidRPr="003E2F1C" w:rsidRDefault="003E2F1C" w:rsidP="003E2F1C">
      <w:pPr>
        <w:numPr>
          <w:ilvl w:val="0"/>
          <w:numId w:val="12"/>
        </w:numPr>
        <w:ind w:left="1418" w:hanging="502"/>
        <w:rPr>
          <w:szCs w:val="28"/>
        </w:rPr>
      </w:pPr>
      <w:r w:rsidRPr="003E2F1C">
        <w:rPr>
          <w:szCs w:val="28"/>
        </w:rPr>
        <w:t>identifying through-life activities (TLAs) to support its design readiness hold points; and</w:t>
      </w:r>
    </w:p>
    <w:p w14:paraId="6D3B137C" w14:textId="4597A69C" w:rsidR="003E2F1C" w:rsidRPr="003E2F1C" w:rsidRDefault="003E2F1C" w:rsidP="003E2F1C">
      <w:pPr>
        <w:numPr>
          <w:ilvl w:val="0"/>
          <w:numId w:val="12"/>
        </w:numPr>
        <w:ind w:left="1418" w:hanging="502"/>
        <w:rPr>
          <w:szCs w:val="28"/>
        </w:rPr>
      </w:pPr>
      <w:r w:rsidRPr="003E2F1C">
        <w:rPr>
          <w:szCs w:val="28"/>
        </w:rPr>
        <w:t>prevent</w:t>
      </w:r>
      <w:r w:rsidR="00AD4DC9">
        <w:rPr>
          <w:szCs w:val="28"/>
        </w:rPr>
        <w:t>ing</w:t>
      </w:r>
      <w:r w:rsidRPr="003E2F1C">
        <w:rPr>
          <w:szCs w:val="28"/>
        </w:rPr>
        <w:t xml:space="preserve"> risk reduction options</w:t>
      </w:r>
      <w:r w:rsidR="00E65B0A">
        <w:rPr>
          <w:szCs w:val="28"/>
        </w:rPr>
        <w:t xml:space="preserve"> from</w:t>
      </w:r>
      <w:r w:rsidRPr="003E2F1C">
        <w:rPr>
          <w:szCs w:val="28"/>
        </w:rPr>
        <w:t xml:space="preserve"> being foreclosed.</w:t>
      </w:r>
    </w:p>
    <w:p w14:paraId="0E675B6F" w14:textId="3779F470" w:rsidR="003E2F1C" w:rsidRPr="003E2F1C" w:rsidRDefault="003E2F1C" w:rsidP="00F10BD6">
      <w:pPr>
        <w:pStyle w:val="Numberedparagraph"/>
      </w:pPr>
      <w:r w:rsidRPr="003E2F1C">
        <w:t>I raised RQ-</w:t>
      </w:r>
      <w:r w:rsidR="001B796E">
        <w:t>0</w:t>
      </w:r>
      <w:r w:rsidRPr="003E2F1C">
        <w:t>1304</w:t>
      </w:r>
      <w:r w:rsidR="00D74A1B">
        <w:t xml:space="preserve"> (ref.</w:t>
      </w:r>
      <w:sdt>
        <w:sdtPr>
          <w:id w:val="-688532630"/>
          <w:citation/>
        </w:sdtPr>
        <w:sdtEndPr/>
        <w:sdtContent>
          <w:r w:rsidR="00D74A1B">
            <w:fldChar w:fldCharType="begin"/>
          </w:r>
          <w:r w:rsidR="007D67E6">
            <w:instrText xml:space="preserve">CITATION RRSMRSTEP2RQSCHED \l 2057 </w:instrText>
          </w:r>
          <w:r w:rsidR="00D74A1B">
            <w:fldChar w:fldCharType="separate"/>
          </w:r>
          <w:r w:rsidR="00DC4EEB">
            <w:rPr>
              <w:noProof/>
            </w:rPr>
            <w:t xml:space="preserve"> </w:t>
          </w:r>
          <w:r w:rsidR="00DC4EEB" w:rsidRPr="00DC4EEB">
            <w:rPr>
              <w:noProof/>
            </w:rPr>
            <w:t>[61]</w:t>
          </w:r>
          <w:r w:rsidR="00D74A1B">
            <w:fldChar w:fldCharType="end"/>
          </w:r>
        </w:sdtContent>
      </w:sdt>
      <w:r w:rsidR="00D74A1B">
        <w:t>)</w:t>
      </w:r>
      <w:r w:rsidRPr="003E2F1C">
        <w:t xml:space="preserve"> for clarification. The RP responded that:</w:t>
      </w:r>
    </w:p>
    <w:p w14:paraId="2E2B6DA5" w14:textId="21409E69" w:rsidR="003E2F1C" w:rsidRPr="003E2F1C" w:rsidRDefault="003E2F1C" w:rsidP="003E2F1C">
      <w:pPr>
        <w:numPr>
          <w:ilvl w:val="0"/>
          <w:numId w:val="12"/>
        </w:numPr>
        <w:ind w:left="1418" w:hanging="502"/>
        <w:rPr>
          <w:szCs w:val="28"/>
        </w:rPr>
      </w:pPr>
      <w:r w:rsidRPr="003E2F1C">
        <w:rPr>
          <w:szCs w:val="28"/>
        </w:rPr>
        <w:t>its ageing management plan</w:t>
      </w:r>
      <w:r w:rsidR="00603E34">
        <w:rPr>
          <w:szCs w:val="28"/>
        </w:rPr>
        <w:t xml:space="preserve"> (ref.</w:t>
      </w:r>
      <w:r w:rsidRPr="003E2F1C">
        <w:rPr>
          <w:szCs w:val="28"/>
        </w:rPr>
        <w:t xml:space="preserve"> </w:t>
      </w:r>
      <w:sdt>
        <w:sdtPr>
          <w:rPr>
            <w:szCs w:val="28"/>
          </w:rPr>
          <w:id w:val="-1328439572"/>
          <w:citation/>
        </w:sdtPr>
        <w:sdtEndPr/>
        <w:sdtContent>
          <w:r w:rsidRPr="003E2F1C">
            <w:rPr>
              <w:szCs w:val="28"/>
            </w:rPr>
            <w:fldChar w:fldCharType="begin"/>
          </w:r>
          <w:r w:rsidR="006358BC">
            <w:rPr>
              <w:szCs w:val="28"/>
            </w:rPr>
            <w:instrText xml:space="preserve">CITATION RRAgeingMangementPlan \l 2057 </w:instrText>
          </w:r>
          <w:r w:rsidRPr="003E2F1C">
            <w:rPr>
              <w:szCs w:val="28"/>
            </w:rPr>
            <w:fldChar w:fldCharType="separate"/>
          </w:r>
          <w:r w:rsidR="00DC4EEB" w:rsidRPr="00DC4EEB">
            <w:rPr>
              <w:noProof/>
              <w:szCs w:val="28"/>
            </w:rPr>
            <w:t>[94]</w:t>
          </w:r>
          <w:r w:rsidRPr="003E2F1C">
            <w:rPr>
              <w:szCs w:val="28"/>
            </w:rPr>
            <w:fldChar w:fldCharType="end"/>
          </w:r>
        </w:sdtContent>
      </w:sdt>
      <w:r w:rsidR="00603E34">
        <w:rPr>
          <w:szCs w:val="28"/>
        </w:rPr>
        <w:t>)</w:t>
      </w:r>
      <w:r w:rsidRPr="003E2F1C">
        <w:rPr>
          <w:szCs w:val="28"/>
        </w:rPr>
        <w:t xml:space="preserve"> defines its approach to ageing and degradation;</w:t>
      </w:r>
    </w:p>
    <w:p w14:paraId="531A0EE2" w14:textId="77777777" w:rsidR="003E2F1C" w:rsidRPr="003E2F1C" w:rsidRDefault="003E2F1C" w:rsidP="003E2F1C">
      <w:pPr>
        <w:numPr>
          <w:ilvl w:val="0"/>
          <w:numId w:val="12"/>
        </w:numPr>
        <w:ind w:left="1418" w:hanging="502"/>
        <w:rPr>
          <w:szCs w:val="28"/>
        </w:rPr>
      </w:pPr>
      <w:r w:rsidRPr="003E2F1C">
        <w:rPr>
          <w:szCs w:val="28"/>
        </w:rPr>
        <w:t>identification of EIMT activities to monitor SSC degradation will be identified in equipment qualification (EQ) activities;</w:t>
      </w:r>
    </w:p>
    <w:p w14:paraId="29B9D9EE" w14:textId="137AACBC" w:rsidR="003E2F1C" w:rsidRPr="003E2F1C" w:rsidRDefault="003E2F1C" w:rsidP="003E2F1C">
      <w:pPr>
        <w:numPr>
          <w:ilvl w:val="0"/>
          <w:numId w:val="12"/>
        </w:numPr>
        <w:ind w:left="1418" w:hanging="502"/>
        <w:rPr>
          <w:szCs w:val="28"/>
        </w:rPr>
      </w:pPr>
      <w:r w:rsidRPr="003E2F1C">
        <w:rPr>
          <w:szCs w:val="28"/>
        </w:rPr>
        <w:t xml:space="preserve">no </w:t>
      </w:r>
      <w:r w:rsidR="00A81B60">
        <w:rPr>
          <w:szCs w:val="28"/>
        </w:rPr>
        <w:t>on line maintenance (</w:t>
      </w:r>
      <w:r w:rsidRPr="003E2F1C">
        <w:rPr>
          <w:szCs w:val="28"/>
        </w:rPr>
        <w:t>OLM</w:t>
      </w:r>
      <w:r w:rsidR="00A81B60">
        <w:rPr>
          <w:szCs w:val="28"/>
        </w:rPr>
        <w:t>)</w:t>
      </w:r>
      <w:r w:rsidRPr="003E2F1C">
        <w:rPr>
          <w:szCs w:val="28"/>
        </w:rPr>
        <w:t xml:space="preserve"> </w:t>
      </w:r>
      <w:r w:rsidR="00A2061F">
        <w:rPr>
          <w:szCs w:val="28"/>
        </w:rPr>
        <w:t xml:space="preserve">has been identified </w:t>
      </w:r>
      <w:r w:rsidRPr="003E2F1C">
        <w:rPr>
          <w:szCs w:val="28"/>
        </w:rPr>
        <w:t xml:space="preserve">in </w:t>
      </w:r>
      <w:r w:rsidR="00005F61">
        <w:rPr>
          <w:szCs w:val="28"/>
        </w:rPr>
        <w:t>d</w:t>
      </w:r>
      <w:r w:rsidR="00AD0821">
        <w:rPr>
          <w:szCs w:val="28"/>
        </w:rPr>
        <w:t>esign</w:t>
      </w:r>
      <w:r w:rsidR="00005F61">
        <w:rPr>
          <w:szCs w:val="28"/>
        </w:rPr>
        <w:t>s</w:t>
      </w:r>
      <w:r w:rsidR="00AD0821">
        <w:rPr>
          <w:szCs w:val="28"/>
        </w:rPr>
        <w:t xml:space="preserve"> </w:t>
      </w:r>
      <w:r w:rsidRPr="003E2F1C">
        <w:rPr>
          <w:szCs w:val="28"/>
        </w:rPr>
        <w:t xml:space="preserve">released to </w:t>
      </w:r>
      <w:r w:rsidR="00A2061F">
        <w:rPr>
          <w:szCs w:val="28"/>
        </w:rPr>
        <w:t>final concept review</w:t>
      </w:r>
      <w:r w:rsidRPr="003E2F1C">
        <w:rPr>
          <w:szCs w:val="28"/>
        </w:rPr>
        <w:t>;</w:t>
      </w:r>
    </w:p>
    <w:p w14:paraId="59EA5387" w14:textId="77777777" w:rsidR="003E2F1C" w:rsidRPr="003E2F1C" w:rsidRDefault="003E2F1C" w:rsidP="003E2F1C">
      <w:pPr>
        <w:numPr>
          <w:ilvl w:val="0"/>
          <w:numId w:val="12"/>
        </w:numPr>
        <w:ind w:left="1418" w:hanging="502"/>
        <w:rPr>
          <w:szCs w:val="28"/>
        </w:rPr>
      </w:pPr>
      <w:r w:rsidRPr="003E2F1C">
        <w:rPr>
          <w:szCs w:val="28"/>
        </w:rPr>
        <w:t>it is developing an OLM assessment guide to inform where it is acceptable; and</w:t>
      </w:r>
    </w:p>
    <w:p w14:paraId="0D935A9B" w14:textId="2F6577F3" w:rsidR="003E2F1C" w:rsidRPr="003E2F1C" w:rsidRDefault="003E2F1C" w:rsidP="003E2F1C">
      <w:pPr>
        <w:numPr>
          <w:ilvl w:val="0"/>
          <w:numId w:val="12"/>
        </w:numPr>
        <w:ind w:left="1418" w:hanging="502"/>
        <w:rPr>
          <w:szCs w:val="28"/>
        </w:rPr>
      </w:pPr>
      <w:r w:rsidRPr="003E2F1C">
        <w:rPr>
          <w:szCs w:val="28"/>
        </w:rPr>
        <w:t xml:space="preserve">its design for </w:t>
      </w:r>
      <w:r w:rsidR="00D04D4E">
        <w:rPr>
          <w:szCs w:val="28"/>
        </w:rPr>
        <w:t>nuclear site</w:t>
      </w:r>
      <w:r w:rsidRPr="003E2F1C">
        <w:rPr>
          <w:szCs w:val="28"/>
        </w:rPr>
        <w:t xml:space="preserve"> health and safety process (C3.2.2-4) manages risks through the design process and focuses on eliminating concept stage risks.</w:t>
      </w:r>
    </w:p>
    <w:p w14:paraId="6907A9BF" w14:textId="56C5F64F" w:rsidR="003E2F1C" w:rsidRPr="003E2F1C" w:rsidRDefault="003E2F1C" w:rsidP="00F10BD6">
      <w:pPr>
        <w:pStyle w:val="Numberedparagraph"/>
        <w:rPr>
          <w:szCs w:val="28"/>
        </w:rPr>
      </w:pPr>
      <w:r w:rsidRPr="003E2F1C">
        <w:t>In my opinion, the RP has not yet adequately demonstrated</w:t>
      </w:r>
      <w:r w:rsidR="00436746">
        <w:t xml:space="preserve"> that </w:t>
      </w:r>
      <w:r w:rsidR="00436746" w:rsidRPr="003E2F1C">
        <w:t>its C3.2.2-4 process manages risk reduction during concept design</w:t>
      </w:r>
      <w:r w:rsidRPr="003E2F1C">
        <w:t xml:space="preserve">. </w:t>
      </w:r>
    </w:p>
    <w:p w14:paraId="6608027D" w14:textId="2809A694" w:rsidR="003E2F1C" w:rsidRPr="003E2F1C" w:rsidRDefault="003E2F1C" w:rsidP="00F10BD6">
      <w:pPr>
        <w:pStyle w:val="Numberedparagraph"/>
      </w:pPr>
      <w:r w:rsidRPr="003E2F1C">
        <w:t xml:space="preserve">I </w:t>
      </w:r>
      <w:r w:rsidR="00200062">
        <w:t>assesse</w:t>
      </w:r>
      <w:r w:rsidR="00200062" w:rsidRPr="003E2F1C">
        <w:t xml:space="preserve">d </w:t>
      </w:r>
      <w:r w:rsidRPr="003E2F1C">
        <w:t>the RP’s ageing management plan</w:t>
      </w:r>
      <w:r w:rsidR="00E76EA6">
        <w:t xml:space="preserve"> (ref.</w:t>
      </w:r>
      <w:r w:rsidRPr="003E2F1C">
        <w:t xml:space="preserve"> </w:t>
      </w:r>
      <w:sdt>
        <w:sdtPr>
          <w:id w:val="-1612428547"/>
          <w:citation/>
        </w:sdtPr>
        <w:sdtEndPr/>
        <w:sdtContent>
          <w:r w:rsidRPr="003E2F1C">
            <w:fldChar w:fldCharType="begin"/>
          </w:r>
          <w:r w:rsidR="006358BC">
            <w:instrText xml:space="preserve">CITATION RRAgeingMangementPlan \l 2057 </w:instrText>
          </w:r>
          <w:r w:rsidRPr="003E2F1C">
            <w:fldChar w:fldCharType="separate"/>
          </w:r>
          <w:r w:rsidR="00DC4EEB" w:rsidRPr="00DC4EEB">
            <w:rPr>
              <w:noProof/>
            </w:rPr>
            <w:t>[94]</w:t>
          </w:r>
          <w:r w:rsidRPr="003E2F1C">
            <w:fldChar w:fldCharType="end"/>
          </w:r>
        </w:sdtContent>
      </w:sdt>
      <w:r w:rsidR="00E76EA6">
        <w:t>)</w:t>
      </w:r>
      <w:r w:rsidRPr="003E2F1C">
        <w:t xml:space="preserve"> and noted that:</w:t>
      </w:r>
    </w:p>
    <w:p w14:paraId="5C546A26" w14:textId="77777777" w:rsidR="003E2F1C" w:rsidRPr="003E2F1C" w:rsidRDefault="003E2F1C" w:rsidP="003E2F1C">
      <w:pPr>
        <w:numPr>
          <w:ilvl w:val="0"/>
          <w:numId w:val="12"/>
        </w:numPr>
        <w:ind w:left="1418" w:hanging="502"/>
        <w:rPr>
          <w:szCs w:val="28"/>
        </w:rPr>
      </w:pPr>
      <w:r w:rsidRPr="003E2F1C">
        <w:rPr>
          <w:szCs w:val="28"/>
        </w:rPr>
        <w:t>ageing and degradation mechanisms are extensively described (table 1);</w:t>
      </w:r>
    </w:p>
    <w:p w14:paraId="2D790D7F" w14:textId="77777777" w:rsidR="003E2F1C" w:rsidRPr="003E2F1C" w:rsidRDefault="003E2F1C" w:rsidP="003E2F1C">
      <w:pPr>
        <w:numPr>
          <w:ilvl w:val="0"/>
          <w:numId w:val="12"/>
        </w:numPr>
        <w:ind w:left="1418" w:hanging="502"/>
        <w:rPr>
          <w:szCs w:val="28"/>
        </w:rPr>
      </w:pPr>
      <w:r w:rsidRPr="003E2F1C">
        <w:rPr>
          <w:szCs w:val="28"/>
        </w:rPr>
        <w:t>Non-metallic reactor island components will be included in issue 2 (section 1.2.14); and</w:t>
      </w:r>
    </w:p>
    <w:p w14:paraId="180784E0" w14:textId="77777777" w:rsidR="003E2F1C" w:rsidRPr="003E2F1C" w:rsidRDefault="003E2F1C" w:rsidP="003E2F1C">
      <w:pPr>
        <w:numPr>
          <w:ilvl w:val="0"/>
          <w:numId w:val="12"/>
        </w:numPr>
        <w:ind w:left="1418" w:hanging="502"/>
        <w:rPr>
          <w:szCs w:val="28"/>
        </w:rPr>
      </w:pPr>
      <w:r w:rsidRPr="003E2F1C">
        <w:rPr>
          <w:szCs w:val="28"/>
        </w:rPr>
        <w:t>appropriate codes and standards relating to credible degradation mechanisms are identified.</w:t>
      </w:r>
    </w:p>
    <w:p w14:paraId="738140A4" w14:textId="31B8E574" w:rsidR="003E2F1C" w:rsidRPr="003E2F1C" w:rsidRDefault="003E2F1C" w:rsidP="00F10BD6">
      <w:pPr>
        <w:pStyle w:val="Numberedparagraph"/>
        <w:rPr>
          <w:szCs w:val="24"/>
        </w:rPr>
      </w:pPr>
      <w:r w:rsidRPr="003E2F1C">
        <w:rPr>
          <w:szCs w:val="24"/>
        </w:rPr>
        <w:lastRenderedPageBreak/>
        <w:t>Hence, for the EIMT strategy I conclude that the RP has adequately demonstrated</w:t>
      </w:r>
      <w:r w:rsidRPr="003E2F1C">
        <w:t xml:space="preserve"> that its ageing management approach </w:t>
      </w:r>
      <w:r w:rsidRPr="001B796E">
        <w:t>aligns with</w:t>
      </w:r>
      <w:r w:rsidRPr="00AB231D">
        <w:t xml:space="preserve"> my expectations against</w:t>
      </w:r>
      <w:r w:rsidRPr="001B796E">
        <w:t xml:space="preserve"> ONR SAPs</w:t>
      </w:r>
      <w:r w:rsidR="00E76EA6">
        <w:t xml:space="preserve"> (ref.</w:t>
      </w:r>
      <w:r w:rsidRPr="003E2F1C">
        <w:t xml:space="preserve"> </w:t>
      </w:r>
      <w:sdt>
        <w:sdtPr>
          <w:rPr>
            <w:szCs w:val="28"/>
          </w:rPr>
          <w:id w:val="-921026294"/>
          <w:citation/>
        </w:sdtPr>
        <w:sdtEndPr/>
        <w:sdtContent>
          <w:r w:rsidRPr="003E2F1C">
            <w:rPr>
              <w:szCs w:val="28"/>
            </w:rPr>
            <w:fldChar w:fldCharType="begin"/>
          </w:r>
          <w:r w:rsidR="00212558">
            <w:rPr>
              <w:szCs w:val="28"/>
            </w:rPr>
            <w:instrText xml:space="preserve">CITATION ONRSAPsmaster \l 2057 </w:instrText>
          </w:r>
          <w:r w:rsidRPr="003E2F1C">
            <w:rPr>
              <w:szCs w:val="28"/>
            </w:rPr>
            <w:fldChar w:fldCharType="separate"/>
          </w:r>
          <w:r w:rsidR="00DC4EEB" w:rsidRPr="00DC4EEB">
            <w:rPr>
              <w:noProof/>
              <w:szCs w:val="28"/>
            </w:rPr>
            <w:t>[11]</w:t>
          </w:r>
          <w:r w:rsidRPr="003E2F1C">
            <w:rPr>
              <w:szCs w:val="28"/>
            </w:rPr>
            <w:fldChar w:fldCharType="end"/>
          </w:r>
        </w:sdtContent>
      </w:sdt>
      <w:r w:rsidR="00E76EA6">
        <w:rPr>
          <w:szCs w:val="28"/>
        </w:rPr>
        <w:t>)</w:t>
      </w:r>
      <w:r w:rsidRPr="003E2F1C">
        <w:rPr>
          <w:szCs w:val="28"/>
        </w:rPr>
        <w:t>:</w:t>
      </w:r>
    </w:p>
    <w:p w14:paraId="4099C76B" w14:textId="77777777" w:rsidR="003E2F1C" w:rsidRPr="003E2F1C" w:rsidRDefault="003E2F1C" w:rsidP="003E2F1C">
      <w:pPr>
        <w:numPr>
          <w:ilvl w:val="0"/>
          <w:numId w:val="12"/>
        </w:numPr>
        <w:ind w:left="1418" w:hanging="502"/>
        <w:rPr>
          <w:szCs w:val="28"/>
        </w:rPr>
      </w:pPr>
      <w:r w:rsidRPr="003E2F1C">
        <w:rPr>
          <w:szCs w:val="28"/>
        </w:rPr>
        <w:t>ECS.3 (Codes and standards);</w:t>
      </w:r>
    </w:p>
    <w:p w14:paraId="668426D1" w14:textId="77777777" w:rsidR="003E2F1C" w:rsidRPr="003E2F1C" w:rsidRDefault="003E2F1C" w:rsidP="003E2F1C">
      <w:pPr>
        <w:numPr>
          <w:ilvl w:val="0"/>
          <w:numId w:val="12"/>
        </w:numPr>
        <w:ind w:left="1418" w:hanging="502"/>
        <w:rPr>
          <w:szCs w:val="28"/>
        </w:rPr>
      </w:pPr>
      <w:r w:rsidRPr="003E2F1C">
        <w:rPr>
          <w:szCs w:val="28"/>
        </w:rPr>
        <w:t>EAD.1 (Safe working life); and</w:t>
      </w:r>
    </w:p>
    <w:p w14:paraId="76D1FCAF" w14:textId="77777777" w:rsidR="003E2F1C" w:rsidRPr="003E2F1C" w:rsidRDefault="003E2F1C" w:rsidP="003E2F1C">
      <w:pPr>
        <w:numPr>
          <w:ilvl w:val="0"/>
          <w:numId w:val="12"/>
        </w:numPr>
        <w:ind w:left="1418" w:hanging="502"/>
        <w:rPr>
          <w:szCs w:val="28"/>
        </w:rPr>
      </w:pPr>
      <w:r w:rsidRPr="003E2F1C">
        <w:rPr>
          <w:szCs w:val="28"/>
        </w:rPr>
        <w:t>EAD.2 (Lifetime margins).</w:t>
      </w:r>
    </w:p>
    <w:p w14:paraId="70D7C0D4" w14:textId="5C40ACEA" w:rsidR="003E2F1C" w:rsidRPr="003E2F1C" w:rsidRDefault="003E2F1C" w:rsidP="00F10BD6">
      <w:pPr>
        <w:pStyle w:val="Numberedparagraph"/>
      </w:pPr>
      <w:r w:rsidRPr="003E2F1C">
        <w:t xml:space="preserve">During </w:t>
      </w:r>
      <w:r w:rsidR="00D17235">
        <w:t>Step 3</w:t>
      </w:r>
      <w:r w:rsidRPr="003E2F1C">
        <w:t xml:space="preserve"> I will seek assurance that the RP’s:</w:t>
      </w:r>
    </w:p>
    <w:p w14:paraId="200D7D94" w14:textId="77777777" w:rsidR="003E2F1C" w:rsidRPr="003E2F1C" w:rsidRDefault="003E2F1C" w:rsidP="003E2F1C">
      <w:pPr>
        <w:numPr>
          <w:ilvl w:val="0"/>
          <w:numId w:val="12"/>
        </w:numPr>
        <w:ind w:left="1418" w:hanging="502"/>
        <w:rPr>
          <w:szCs w:val="28"/>
        </w:rPr>
      </w:pPr>
      <w:r w:rsidRPr="003E2F1C">
        <w:rPr>
          <w:szCs w:val="28"/>
        </w:rPr>
        <w:t>OLM approach is adequate.</w:t>
      </w:r>
    </w:p>
    <w:p w14:paraId="40975448" w14:textId="77777777" w:rsidR="003E2F1C" w:rsidRPr="003E2F1C" w:rsidRDefault="003E2F1C" w:rsidP="003E2F1C">
      <w:pPr>
        <w:numPr>
          <w:ilvl w:val="0"/>
          <w:numId w:val="12"/>
        </w:numPr>
        <w:ind w:left="1418" w:hanging="502"/>
        <w:rPr>
          <w:szCs w:val="28"/>
        </w:rPr>
      </w:pPr>
      <w:r w:rsidRPr="003E2F1C">
        <w:rPr>
          <w:szCs w:val="28"/>
        </w:rPr>
        <w:t>Ageing management plan revision includes appropriate non-metallic SSCs.</w:t>
      </w:r>
    </w:p>
    <w:p w14:paraId="08892CDF" w14:textId="3FC91D9E" w:rsidR="003E2F1C" w:rsidRPr="003E2F1C" w:rsidRDefault="00D04D4E" w:rsidP="003E2F1C">
      <w:pPr>
        <w:numPr>
          <w:ilvl w:val="0"/>
          <w:numId w:val="12"/>
        </w:numPr>
        <w:ind w:left="1418" w:hanging="502"/>
        <w:rPr>
          <w:szCs w:val="28"/>
        </w:rPr>
      </w:pPr>
      <w:r>
        <w:rPr>
          <w:szCs w:val="28"/>
        </w:rPr>
        <w:t>Nuclear site</w:t>
      </w:r>
      <w:r w:rsidR="003E2F1C" w:rsidRPr="003E2F1C">
        <w:rPr>
          <w:szCs w:val="28"/>
        </w:rPr>
        <w:t xml:space="preserve"> health and safety process (C3.3.3-4) application reduces EIMT risks ALARP.</w:t>
      </w:r>
      <w:r w:rsidR="003E2F1C" w:rsidRPr="003E2F1C" w:rsidDel="00177177">
        <w:rPr>
          <w:szCs w:val="28"/>
        </w:rPr>
        <w:t xml:space="preserve"> </w:t>
      </w:r>
    </w:p>
    <w:p w14:paraId="118B0AE8" w14:textId="685BFBF6" w:rsidR="003E2F1C" w:rsidRPr="003E2F1C" w:rsidRDefault="003E2F1C" w:rsidP="001246F2">
      <w:pPr>
        <w:pStyle w:val="Heading4"/>
      </w:pPr>
      <w:bookmarkStart w:id="49" w:name="_Ref163744926"/>
      <w:bookmarkStart w:id="50" w:name="_Ref168482033"/>
      <w:r w:rsidRPr="003E2F1C">
        <w:t xml:space="preserve">Reactor </w:t>
      </w:r>
      <w:bookmarkEnd w:id="49"/>
      <w:r w:rsidR="001F6DB9">
        <w:t>coolant pump</w:t>
      </w:r>
      <w:bookmarkEnd w:id="50"/>
    </w:p>
    <w:p w14:paraId="1E2E19FC" w14:textId="77777777" w:rsidR="003E2F1C" w:rsidRPr="003E2F1C" w:rsidRDefault="003E2F1C" w:rsidP="00F10BD6">
      <w:pPr>
        <w:pStyle w:val="Numberedparagraph"/>
      </w:pPr>
      <w:r w:rsidRPr="003E2F1C">
        <w:t>I assessed the RP’s RCP EIMT activities. This is because the RCP is a hermetically sealed pump and is directly coupled underneath the associated SG. I consider this arrangement to have potentially challenging EIMT implications. This is because:</w:t>
      </w:r>
    </w:p>
    <w:p w14:paraId="69A798C2" w14:textId="254FBFF2" w:rsidR="003E2F1C" w:rsidRPr="003E2F1C" w:rsidRDefault="003E2F1C" w:rsidP="003E2F1C">
      <w:pPr>
        <w:numPr>
          <w:ilvl w:val="0"/>
          <w:numId w:val="12"/>
        </w:numPr>
        <w:ind w:left="1418" w:hanging="502"/>
        <w:rPr>
          <w:szCs w:val="28"/>
        </w:rPr>
      </w:pPr>
      <w:r w:rsidRPr="003E2F1C">
        <w:rPr>
          <w:szCs w:val="28"/>
        </w:rPr>
        <w:t>The RCP bearings are lubricated by the reactor’s primary coolant. This may result in higher EIMT personnel radiation dose</w:t>
      </w:r>
      <w:r w:rsidR="002C5263">
        <w:rPr>
          <w:szCs w:val="28"/>
        </w:rPr>
        <w:t xml:space="preserve"> than </w:t>
      </w:r>
      <w:r w:rsidR="00241EA5">
        <w:rPr>
          <w:szCs w:val="28"/>
        </w:rPr>
        <w:t>other</w:t>
      </w:r>
      <w:r w:rsidR="00CB6B96">
        <w:rPr>
          <w:szCs w:val="28"/>
        </w:rPr>
        <w:t xml:space="preserve"> RCP</w:t>
      </w:r>
      <w:r w:rsidR="004B58B6">
        <w:rPr>
          <w:szCs w:val="28"/>
        </w:rPr>
        <w:t xml:space="preserve"> designs</w:t>
      </w:r>
      <w:r w:rsidR="00445251">
        <w:rPr>
          <w:szCs w:val="28"/>
        </w:rPr>
        <w:t>.</w:t>
      </w:r>
      <w:r w:rsidR="00C65307">
        <w:rPr>
          <w:szCs w:val="28"/>
        </w:rPr>
        <w:t xml:space="preserve"> This is because in </w:t>
      </w:r>
      <w:r w:rsidR="00E63929">
        <w:rPr>
          <w:szCs w:val="28"/>
        </w:rPr>
        <w:t>other</w:t>
      </w:r>
      <w:r w:rsidR="00136D9D">
        <w:rPr>
          <w:szCs w:val="28"/>
        </w:rPr>
        <w:t xml:space="preserve"> RC</w:t>
      </w:r>
      <w:r w:rsidR="000A1CB5">
        <w:rPr>
          <w:szCs w:val="28"/>
        </w:rPr>
        <w:t>P</w:t>
      </w:r>
      <w:r w:rsidR="00E63929">
        <w:rPr>
          <w:szCs w:val="28"/>
        </w:rPr>
        <w:t>s</w:t>
      </w:r>
      <w:r w:rsidR="000A1CB5">
        <w:rPr>
          <w:szCs w:val="28"/>
        </w:rPr>
        <w:t xml:space="preserve">, where the </w:t>
      </w:r>
      <w:r w:rsidR="00B22FF5">
        <w:rPr>
          <w:szCs w:val="28"/>
        </w:rPr>
        <w:t>motor and pump can be removed from</w:t>
      </w:r>
      <w:r w:rsidR="00D1086A">
        <w:rPr>
          <w:szCs w:val="28"/>
        </w:rPr>
        <w:t xml:space="preserve"> above the impeller</w:t>
      </w:r>
      <w:r w:rsidR="00086279">
        <w:rPr>
          <w:szCs w:val="28"/>
        </w:rPr>
        <w:t>,</w:t>
      </w:r>
      <w:r w:rsidR="0043480A">
        <w:rPr>
          <w:szCs w:val="28"/>
        </w:rPr>
        <w:t xml:space="preserve"> the thrust bearing is oil lubricated.</w:t>
      </w:r>
    </w:p>
    <w:p w14:paraId="5D9C3DDD" w14:textId="77777777" w:rsidR="003E2F1C" w:rsidRPr="003E2F1C" w:rsidRDefault="003E2F1C" w:rsidP="003E2F1C">
      <w:pPr>
        <w:numPr>
          <w:ilvl w:val="0"/>
          <w:numId w:val="12"/>
        </w:numPr>
        <w:ind w:left="1418" w:hanging="502"/>
        <w:rPr>
          <w:szCs w:val="28"/>
        </w:rPr>
      </w:pPr>
      <w:r w:rsidRPr="003E2F1C">
        <w:rPr>
          <w:szCs w:val="28"/>
        </w:rPr>
        <w:t>The RCP’s are located in voids underneath the SGs. Adequate personnel access and egress and EIMT space will be necessary.</w:t>
      </w:r>
    </w:p>
    <w:p w14:paraId="61DA2F16" w14:textId="5D855637" w:rsidR="003E2F1C" w:rsidRPr="003E2F1C" w:rsidRDefault="003E2F1C" w:rsidP="00D6247C">
      <w:pPr>
        <w:pStyle w:val="Numberedparagraph"/>
      </w:pPr>
      <w:r w:rsidRPr="003E2F1C">
        <w:t>I assessed the RP’s RCP EIMT approach in the E3S case Chapter 5: reactor  coolant system</w:t>
      </w:r>
      <w:r w:rsidR="00097318">
        <w:t xml:space="preserve"> (ref.</w:t>
      </w:r>
      <w:r w:rsidRPr="003E2F1C">
        <w:t xml:space="preserve"> </w:t>
      </w:r>
      <w:sdt>
        <w:sdtPr>
          <w:id w:val="-537817704"/>
          <w:citation/>
        </w:sdtPr>
        <w:sdtEndPr/>
        <w:sdtContent>
          <w:r w:rsidRPr="003E2F1C">
            <w:fldChar w:fldCharType="begin"/>
          </w:r>
          <w:r w:rsidR="00760205">
            <w:instrText xml:space="preserve">CITATION E3Sch5v2 \l 2057 </w:instrText>
          </w:r>
          <w:r w:rsidRPr="003E2F1C">
            <w:fldChar w:fldCharType="separate"/>
          </w:r>
          <w:r w:rsidR="00DC4EEB" w:rsidRPr="00DC4EEB">
            <w:rPr>
              <w:noProof/>
            </w:rPr>
            <w:t>[3]</w:t>
          </w:r>
          <w:r w:rsidRPr="003E2F1C">
            <w:fldChar w:fldCharType="end"/>
          </w:r>
        </w:sdtContent>
      </w:sdt>
      <w:r w:rsidR="00097318">
        <w:t>)</w:t>
      </w:r>
      <w:r w:rsidRPr="003E2F1C">
        <w:t xml:space="preserve">. I considered it unclear: </w:t>
      </w:r>
    </w:p>
    <w:p w14:paraId="0A4D58E7" w14:textId="77777777" w:rsidR="003E2F1C" w:rsidRPr="003E2F1C" w:rsidRDefault="003E2F1C" w:rsidP="003E2F1C">
      <w:pPr>
        <w:numPr>
          <w:ilvl w:val="0"/>
          <w:numId w:val="12"/>
        </w:numPr>
        <w:ind w:left="1418" w:hanging="502"/>
        <w:rPr>
          <w:szCs w:val="28"/>
        </w:rPr>
      </w:pPr>
      <w:r w:rsidRPr="003E2F1C">
        <w:rPr>
          <w:szCs w:val="28"/>
        </w:rPr>
        <w:t>what RCP EIMT was required; and</w:t>
      </w:r>
    </w:p>
    <w:p w14:paraId="1A025ECA" w14:textId="6A43EE1B" w:rsidR="00962A9A" w:rsidRDefault="003E2F1C" w:rsidP="00D824F8">
      <w:pPr>
        <w:numPr>
          <w:ilvl w:val="0"/>
          <w:numId w:val="12"/>
        </w:numPr>
        <w:ind w:left="1418" w:hanging="502"/>
      </w:pPr>
      <w:r w:rsidRPr="00D824F8">
        <w:rPr>
          <w:szCs w:val="28"/>
        </w:rPr>
        <w:t>how RCP EIMT would be undertaken</w:t>
      </w:r>
      <w:r w:rsidRPr="006F52FD">
        <w:t xml:space="preserve"> </w:t>
      </w:r>
    </w:p>
    <w:p w14:paraId="5D0F7651" w14:textId="3B555CA7" w:rsidR="003E2F1C" w:rsidRPr="006F52FD" w:rsidRDefault="00962A9A" w:rsidP="00962A9A">
      <w:pPr>
        <w:pStyle w:val="Numberedparagraph"/>
      </w:pPr>
      <w:r>
        <w:t xml:space="preserve">I </w:t>
      </w:r>
      <w:r w:rsidR="003E2F1C" w:rsidRPr="006F52FD">
        <w:t>raised RQ-</w:t>
      </w:r>
      <w:r w:rsidR="001B796E">
        <w:t>0</w:t>
      </w:r>
      <w:r w:rsidR="003E2F1C" w:rsidRPr="006F52FD">
        <w:t>1023</w:t>
      </w:r>
      <w:r w:rsidR="001C7DDF" w:rsidRPr="006F52FD">
        <w:t xml:space="preserve"> (ref.</w:t>
      </w:r>
      <w:sdt>
        <w:sdtPr>
          <w:id w:val="-1904665718"/>
          <w:citation/>
        </w:sdtPr>
        <w:sdtEndPr/>
        <w:sdtContent>
          <w:r w:rsidR="004F78DC">
            <w:fldChar w:fldCharType="begin"/>
          </w:r>
          <w:r w:rsidR="007D67E6">
            <w:instrText xml:space="preserve">CITATION RRSMRSTEP2RQSCHED \l 2057 </w:instrText>
          </w:r>
          <w:r w:rsidR="004F78DC">
            <w:fldChar w:fldCharType="separate"/>
          </w:r>
          <w:r w:rsidR="00DC4EEB">
            <w:rPr>
              <w:noProof/>
            </w:rPr>
            <w:t xml:space="preserve"> </w:t>
          </w:r>
          <w:r w:rsidR="00DC4EEB" w:rsidRPr="00DC4EEB">
            <w:rPr>
              <w:noProof/>
            </w:rPr>
            <w:t>[61]</w:t>
          </w:r>
          <w:r w:rsidR="004F78DC">
            <w:fldChar w:fldCharType="end"/>
          </w:r>
        </w:sdtContent>
      </w:sdt>
      <w:r w:rsidR="00D71A37">
        <w:t>)</w:t>
      </w:r>
      <w:r w:rsidR="00D71A37" w:rsidRPr="006F52FD" w:rsidDel="00D71A37">
        <w:t xml:space="preserve"> </w:t>
      </w:r>
      <w:r w:rsidR="003E2F1C" w:rsidRPr="006F52FD">
        <w:t xml:space="preserve"> to seek clarification. The RP</w:t>
      </w:r>
      <w:r>
        <w:t xml:space="preserve"> responded that</w:t>
      </w:r>
      <w:r w:rsidR="003E2F1C" w:rsidRPr="006F52FD">
        <w:t xml:space="preserve"> the RCP’s EIMT:</w:t>
      </w:r>
    </w:p>
    <w:p w14:paraId="353AD68C" w14:textId="77777777" w:rsidR="003E2F1C" w:rsidRPr="006F52FD" w:rsidRDefault="003E2F1C" w:rsidP="003E2F1C">
      <w:pPr>
        <w:numPr>
          <w:ilvl w:val="0"/>
          <w:numId w:val="12"/>
        </w:numPr>
        <w:ind w:left="1418" w:hanging="502"/>
        <w:rPr>
          <w:szCs w:val="28"/>
        </w:rPr>
      </w:pPr>
      <w:r w:rsidRPr="006F52FD">
        <w:rPr>
          <w:szCs w:val="28"/>
        </w:rPr>
        <w:t>design was at DR1 maturity (preliminary concept);</w:t>
      </w:r>
    </w:p>
    <w:p w14:paraId="2D457986" w14:textId="77777777" w:rsidR="003E2F1C" w:rsidRPr="006F52FD" w:rsidRDefault="003E2F1C" w:rsidP="003E2F1C">
      <w:pPr>
        <w:numPr>
          <w:ilvl w:val="0"/>
          <w:numId w:val="12"/>
        </w:numPr>
        <w:ind w:left="1418" w:hanging="502"/>
        <w:rPr>
          <w:szCs w:val="28"/>
        </w:rPr>
      </w:pPr>
      <w:r w:rsidRPr="006F52FD">
        <w:rPr>
          <w:szCs w:val="28"/>
        </w:rPr>
        <w:t>access and egress had not yet been defined; and</w:t>
      </w:r>
    </w:p>
    <w:p w14:paraId="5D53DA27" w14:textId="77777777" w:rsidR="003E2F1C" w:rsidRPr="006F52FD" w:rsidDel="00757A08" w:rsidRDefault="003E2F1C" w:rsidP="003E2F1C">
      <w:pPr>
        <w:numPr>
          <w:ilvl w:val="0"/>
          <w:numId w:val="12"/>
        </w:numPr>
        <w:ind w:left="1418" w:hanging="502"/>
        <w:rPr>
          <w:szCs w:val="28"/>
        </w:rPr>
      </w:pPr>
      <w:r w:rsidRPr="006F52FD" w:rsidDel="00757A08">
        <w:rPr>
          <w:szCs w:val="28"/>
        </w:rPr>
        <w:lastRenderedPageBreak/>
        <w:t>the radiation source term had not yet been defined.</w:t>
      </w:r>
    </w:p>
    <w:p w14:paraId="74E4E727" w14:textId="624263B8" w:rsidR="003E2F1C" w:rsidRPr="003E2F1C" w:rsidRDefault="003E2F1C" w:rsidP="00F10BD6">
      <w:pPr>
        <w:pStyle w:val="Numberedparagraph"/>
        <w:rPr>
          <w:szCs w:val="28"/>
        </w:rPr>
      </w:pPr>
      <w:r w:rsidRPr="003E2F1C">
        <w:rPr>
          <w:szCs w:val="28"/>
        </w:rPr>
        <w:t>I assessed the RP’s layout summary report</w:t>
      </w:r>
      <w:r w:rsidR="008301DF">
        <w:rPr>
          <w:szCs w:val="28"/>
        </w:rPr>
        <w:t xml:space="preserve"> (ref. </w:t>
      </w:r>
      <w:sdt>
        <w:sdtPr>
          <w:id w:val="2027743310"/>
          <w:citation/>
        </w:sdtPr>
        <w:sdtEndPr/>
        <w:sdtContent>
          <w:r w:rsidRPr="003E2F1C">
            <w:fldChar w:fldCharType="begin"/>
          </w:r>
          <w:r w:rsidR="006358BC">
            <w:instrText xml:space="preserve">CITATION RRContainmentlayoutIssue1 \l 2057 </w:instrText>
          </w:r>
          <w:r w:rsidRPr="003E2F1C">
            <w:fldChar w:fldCharType="separate"/>
          </w:r>
          <w:r w:rsidR="00DC4EEB" w:rsidRPr="00DC4EEB">
            <w:rPr>
              <w:noProof/>
            </w:rPr>
            <w:t>[95]</w:t>
          </w:r>
          <w:r w:rsidRPr="003E2F1C">
            <w:fldChar w:fldCharType="end"/>
          </w:r>
        </w:sdtContent>
      </w:sdt>
      <w:r w:rsidR="008301DF">
        <w:t>)</w:t>
      </w:r>
      <w:r w:rsidRPr="003E2F1C">
        <w:t xml:space="preserve"> </w:t>
      </w:r>
      <w:r w:rsidR="008E4E60">
        <w:t xml:space="preserve">and the RI mechanical handling </w:t>
      </w:r>
      <w:r w:rsidR="00076A0E">
        <w:t>d</w:t>
      </w:r>
      <w:r w:rsidR="00076A0E" w:rsidRPr="009863FA">
        <w:t xml:space="preserve">esign </w:t>
      </w:r>
      <w:r w:rsidR="00076A0E">
        <w:t>s</w:t>
      </w:r>
      <w:r w:rsidR="00076A0E" w:rsidRPr="009863FA">
        <w:t xml:space="preserve">ummary </w:t>
      </w:r>
      <w:r w:rsidR="00076A0E">
        <w:t>r</w:t>
      </w:r>
      <w:r w:rsidR="00076A0E" w:rsidRPr="009863FA">
        <w:t>eport</w:t>
      </w:r>
      <w:r w:rsidR="00076A0E">
        <w:t xml:space="preserve"> (ref. </w:t>
      </w:r>
      <w:sdt>
        <w:sdtPr>
          <w:id w:val="-923105382"/>
          <w:citation/>
        </w:sdtPr>
        <w:sdtEndPr/>
        <w:sdtContent>
          <w:r w:rsidR="00076A0E">
            <w:fldChar w:fldCharType="begin"/>
          </w:r>
          <w:r w:rsidR="00B41788">
            <w:instrText xml:space="preserve">CITATION RRRIsMechHandSummary \l 2057 </w:instrText>
          </w:r>
          <w:r w:rsidR="00076A0E">
            <w:fldChar w:fldCharType="separate"/>
          </w:r>
          <w:r w:rsidR="00DC4EEB" w:rsidRPr="00DC4EEB">
            <w:rPr>
              <w:noProof/>
            </w:rPr>
            <w:t>[54]</w:t>
          </w:r>
          <w:r w:rsidR="00076A0E">
            <w:fldChar w:fldCharType="end"/>
          </w:r>
        </w:sdtContent>
      </w:sdt>
      <w:r w:rsidR="00076A0E">
        <w:t>)</w:t>
      </w:r>
      <w:r w:rsidR="008E4E60">
        <w:t xml:space="preserve"> </w:t>
      </w:r>
      <w:r w:rsidRPr="003E2F1C">
        <w:rPr>
          <w:szCs w:val="28"/>
        </w:rPr>
        <w:t>and noted:</w:t>
      </w:r>
    </w:p>
    <w:p w14:paraId="0C84ACF8" w14:textId="77777777" w:rsidR="003E2F1C" w:rsidRPr="003E2F1C" w:rsidRDefault="003E2F1C" w:rsidP="003E2F1C">
      <w:pPr>
        <w:numPr>
          <w:ilvl w:val="0"/>
          <w:numId w:val="12"/>
        </w:numPr>
        <w:ind w:left="1418" w:hanging="502"/>
        <w:rPr>
          <w:szCs w:val="28"/>
        </w:rPr>
      </w:pPr>
      <w:r w:rsidRPr="003E2F1C">
        <w:rPr>
          <w:szCs w:val="28"/>
        </w:rPr>
        <w:t>that the RCP is expected to require in-situ EIMT;</w:t>
      </w:r>
    </w:p>
    <w:p w14:paraId="7C8CCEDA" w14:textId="77777777" w:rsidR="00757A08" w:rsidRPr="006F52FD" w:rsidRDefault="00757A08" w:rsidP="00757A08">
      <w:pPr>
        <w:numPr>
          <w:ilvl w:val="0"/>
          <w:numId w:val="12"/>
        </w:numPr>
        <w:ind w:left="1418" w:hanging="502"/>
        <w:rPr>
          <w:szCs w:val="28"/>
        </w:rPr>
      </w:pPr>
      <w:r w:rsidRPr="006F52FD">
        <w:rPr>
          <w:szCs w:val="28"/>
        </w:rPr>
        <w:t>the radiation source term had not yet been defined.</w:t>
      </w:r>
    </w:p>
    <w:p w14:paraId="58EC6BDA" w14:textId="77777777" w:rsidR="003E2F1C" w:rsidRPr="003E2F1C" w:rsidRDefault="003E2F1C" w:rsidP="003E2F1C">
      <w:pPr>
        <w:numPr>
          <w:ilvl w:val="0"/>
          <w:numId w:val="12"/>
        </w:numPr>
        <w:ind w:left="1418" w:hanging="502"/>
        <w:rPr>
          <w:szCs w:val="28"/>
        </w:rPr>
      </w:pPr>
      <w:r w:rsidRPr="003E2F1C">
        <w:rPr>
          <w:szCs w:val="28"/>
        </w:rPr>
        <w:t>each RCP removal and replacement is expected once during the plant lifecycle;</w:t>
      </w:r>
    </w:p>
    <w:p w14:paraId="00F26829" w14:textId="77777777" w:rsidR="003E2F1C" w:rsidRPr="003E2F1C" w:rsidRDefault="003E2F1C" w:rsidP="003E2F1C">
      <w:pPr>
        <w:numPr>
          <w:ilvl w:val="0"/>
          <w:numId w:val="12"/>
        </w:numPr>
        <w:ind w:left="1418" w:hanging="502"/>
        <w:rPr>
          <w:szCs w:val="28"/>
        </w:rPr>
      </w:pPr>
      <w:r w:rsidRPr="003E2F1C">
        <w:rPr>
          <w:szCs w:val="28"/>
        </w:rPr>
        <w:t>the removal sequence requires each RCP to be:</w:t>
      </w:r>
    </w:p>
    <w:p w14:paraId="6E9297D3" w14:textId="77777777" w:rsidR="003E2F1C" w:rsidRPr="003E2F1C" w:rsidRDefault="003E2F1C" w:rsidP="003E2F1C">
      <w:pPr>
        <w:numPr>
          <w:ilvl w:val="1"/>
          <w:numId w:val="31"/>
        </w:numPr>
        <w:ind w:left="1876"/>
        <w:rPr>
          <w:bCs/>
          <w:noProof/>
        </w:rPr>
      </w:pPr>
      <w:r w:rsidRPr="003E2F1C">
        <w:rPr>
          <w:bCs/>
          <w:noProof/>
        </w:rPr>
        <w:t>supported and lowered from the SGs;</w:t>
      </w:r>
    </w:p>
    <w:p w14:paraId="08D77CEE" w14:textId="77777777" w:rsidR="003E2F1C" w:rsidRPr="003E2F1C" w:rsidRDefault="003E2F1C" w:rsidP="003E2F1C">
      <w:pPr>
        <w:numPr>
          <w:ilvl w:val="1"/>
          <w:numId w:val="31"/>
        </w:numPr>
        <w:ind w:left="1876"/>
        <w:rPr>
          <w:bCs/>
          <w:noProof/>
        </w:rPr>
      </w:pPr>
      <w:r w:rsidRPr="003E2F1C">
        <w:rPr>
          <w:bCs/>
          <w:noProof/>
        </w:rPr>
        <w:t>traversed to the extraction pits at the containment sump’s eastern end; and</w:t>
      </w:r>
    </w:p>
    <w:p w14:paraId="4DE07E77" w14:textId="77777777" w:rsidR="003E2F1C" w:rsidRPr="003E2F1C" w:rsidRDefault="003E2F1C" w:rsidP="003E2F1C">
      <w:pPr>
        <w:numPr>
          <w:ilvl w:val="1"/>
          <w:numId w:val="31"/>
        </w:numPr>
        <w:ind w:left="1876"/>
        <w:rPr>
          <w:bCs/>
          <w:noProof/>
        </w:rPr>
      </w:pPr>
      <w:r w:rsidRPr="003E2F1C">
        <w:rPr>
          <w:bCs/>
          <w:noProof/>
        </w:rPr>
        <w:t xml:space="preserve">lifted to the containment ground floor level before being removed through the equipment access hatch (EAH). </w:t>
      </w:r>
    </w:p>
    <w:p w14:paraId="38608A6D" w14:textId="49736396" w:rsidR="003E2F1C" w:rsidRPr="003E2F1C" w:rsidRDefault="00B22700" w:rsidP="00F10BD6">
      <w:pPr>
        <w:pStyle w:val="Numberedparagraph"/>
      </w:pPr>
      <w:r>
        <w:fldChar w:fldCharType="begin"/>
      </w:r>
      <w:r>
        <w:instrText xml:space="preserve"> REF _Ref168069569 \h </w:instrText>
      </w:r>
      <w:r>
        <w:fldChar w:fldCharType="separate"/>
      </w:r>
      <w:r w:rsidR="00852886">
        <w:t xml:space="preserve">Figure </w:t>
      </w:r>
      <w:r w:rsidR="00852886">
        <w:rPr>
          <w:noProof/>
        </w:rPr>
        <w:t>6</w:t>
      </w:r>
      <w:r>
        <w:fldChar w:fldCharType="end"/>
      </w:r>
      <w:r>
        <w:t xml:space="preserve"> </w:t>
      </w:r>
      <w:r w:rsidR="003E2F1C" w:rsidRPr="003E2F1C">
        <w:t>shows the RCP plan and side elevation relative to the SG sump.</w:t>
      </w:r>
    </w:p>
    <w:p w14:paraId="6AAB405A" w14:textId="77777777" w:rsidR="003E2F1C" w:rsidRPr="003E2F1C" w:rsidRDefault="003E2F1C" w:rsidP="003E2F1C">
      <w:pPr>
        <w:ind w:left="720" w:hanging="720"/>
        <w:jc w:val="center"/>
        <w:rPr>
          <w:szCs w:val="28"/>
        </w:rPr>
      </w:pPr>
      <w:r w:rsidRPr="003E2F1C">
        <w:rPr>
          <w:noProof/>
          <w:szCs w:val="28"/>
        </w:rPr>
        <w:lastRenderedPageBreak/>
        <w:drawing>
          <wp:inline distT="0" distB="0" distL="0" distR="0" wp14:anchorId="77BD5C39" wp14:editId="6AAD0002">
            <wp:extent cx="4406633" cy="4719204"/>
            <wp:effectExtent l="19050" t="19050" r="13335" b="24765"/>
            <wp:docPr id="29" name="Picture 29" descr="A drawing showing the location of the reactor coolant pumps in the steam generator sumps. Two pumps are located together in the same s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rawing showing the location of the reactor coolant pumps in the steam generator sumps. Two pumps are located together in the same sump"/>
                    <pic:cNvPicPr/>
                  </pic:nvPicPr>
                  <pic:blipFill>
                    <a:blip r:embed="rId29">
                      <a:extLst>
                        <a:ext uri="{28A0092B-C50C-407E-A947-70E740481C1C}">
                          <a14:useLocalDpi xmlns:a14="http://schemas.microsoft.com/office/drawing/2010/main" val="0"/>
                        </a:ext>
                      </a:extLst>
                    </a:blip>
                    <a:stretch>
                      <a:fillRect/>
                    </a:stretch>
                  </pic:blipFill>
                  <pic:spPr>
                    <a:xfrm>
                      <a:off x="0" y="0"/>
                      <a:ext cx="4479717" cy="4797472"/>
                    </a:xfrm>
                    <a:prstGeom prst="rect">
                      <a:avLst/>
                    </a:prstGeom>
                    <a:ln w="15875">
                      <a:solidFill>
                        <a:schemeClr val="tx1"/>
                      </a:solidFill>
                    </a:ln>
                  </pic:spPr>
                </pic:pic>
              </a:graphicData>
            </a:graphic>
          </wp:inline>
        </w:drawing>
      </w:r>
    </w:p>
    <w:p w14:paraId="46D0A4D8" w14:textId="29321898" w:rsidR="003E2F1C" w:rsidRPr="009A3822" w:rsidRDefault="00B22700" w:rsidP="001246F2">
      <w:pPr>
        <w:pStyle w:val="Caption"/>
        <w:ind w:left="851"/>
        <w:rPr>
          <w:color w:val="auto"/>
        </w:rPr>
      </w:pPr>
      <w:bookmarkStart w:id="51" w:name="_Ref168069569"/>
      <w:bookmarkStart w:id="52" w:name="_Ref166861560"/>
      <w:bookmarkStart w:id="53" w:name="_Ref166861122"/>
      <w:r w:rsidRPr="004D2BF8">
        <w:t xml:space="preserve">Figure </w:t>
      </w:r>
      <w:r w:rsidRPr="004D2BF8">
        <w:fldChar w:fldCharType="begin"/>
      </w:r>
      <w:r w:rsidRPr="004D2BF8">
        <w:rPr>
          <w:color w:val="auto"/>
        </w:rPr>
        <w:instrText xml:space="preserve"> SEQ Figure \* ARABIC </w:instrText>
      </w:r>
      <w:r w:rsidRPr="004D2BF8">
        <w:fldChar w:fldCharType="separate"/>
      </w:r>
      <w:r w:rsidR="00852886" w:rsidRPr="004D2BF8">
        <w:rPr>
          <w:noProof/>
          <w:color w:val="auto"/>
        </w:rPr>
        <w:t>6</w:t>
      </w:r>
      <w:r w:rsidRPr="004D2BF8">
        <w:rPr>
          <w:noProof/>
        </w:rPr>
        <w:fldChar w:fldCharType="end"/>
      </w:r>
      <w:bookmarkEnd w:id="51"/>
      <w:r w:rsidRPr="004D2BF8">
        <w:t xml:space="preserve">: Reactor coolant pump location in the steam generator sump </w:t>
      </w:r>
      <w:r w:rsidRPr="004D2BF8">
        <w:rPr>
          <w:b w:val="0"/>
          <w:bCs w:val="0"/>
        </w:rPr>
        <w:t xml:space="preserve">(ref. </w:t>
      </w:r>
      <w:sdt>
        <w:sdtPr>
          <w:rPr>
            <w:b w:val="0"/>
            <w:bCs w:val="0"/>
          </w:rPr>
          <w:id w:val="833802263"/>
          <w:citation/>
        </w:sdtPr>
        <w:sdtEndPr/>
        <w:sdtContent>
          <w:r w:rsidRPr="00903757">
            <w:rPr>
              <w:b w:val="0"/>
              <w:bCs w:val="0"/>
            </w:rPr>
            <w:fldChar w:fldCharType="begin"/>
          </w:r>
          <w:r w:rsidR="00B41788" w:rsidRPr="00903757">
            <w:rPr>
              <w:b w:val="0"/>
              <w:bCs w:val="0"/>
            </w:rPr>
            <w:instrText xml:space="preserve">CITATION RRRIsMechHandSummary \l 2057 </w:instrText>
          </w:r>
          <w:r w:rsidRPr="00903757">
            <w:rPr>
              <w:b w:val="0"/>
              <w:bCs w:val="0"/>
            </w:rPr>
            <w:fldChar w:fldCharType="separate"/>
          </w:r>
          <w:r w:rsidR="00DC4EEB" w:rsidRPr="00903757">
            <w:rPr>
              <w:b w:val="0"/>
              <w:bCs w:val="0"/>
              <w:noProof/>
            </w:rPr>
            <w:t>[54]</w:t>
          </w:r>
          <w:r w:rsidRPr="00903757">
            <w:rPr>
              <w:b w:val="0"/>
              <w:bCs w:val="0"/>
            </w:rPr>
            <w:fldChar w:fldCharType="end"/>
          </w:r>
        </w:sdtContent>
      </w:sdt>
      <w:r w:rsidRPr="00903757">
        <w:rPr>
          <w:b w:val="0"/>
          <w:bCs w:val="0"/>
        </w:rPr>
        <w:t>)</w:t>
      </w:r>
      <w:r w:rsidRPr="009A3822">
        <w:t xml:space="preserve"> </w:t>
      </w:r>
      <w:bookmarkEnd w:id="52"/>
      <w:bookmarkEnd w:id="53"/>
    </w:p>
    <w:p w14:paraId="4D50DEBD" w14:textId="2F2E88E2" w:rsidR="003E2F1C" w:rsidRPr="003E2F1C" w:rsidRDefault="003E2F1C" w:rsidP="00F10BD6">
      <w:pPr>
        <w:pStyle w:val="Numberedparagraph"/>
      </w:pPr>
      <w:r w:rsidRPr="003E2F1C">
        <w:t xml:space="preserve">I assessed the RP’s RCP mechanical handling considerations. These are presented in the reactor island mechanical handling design summary report </w:t>
      </w:r>
      <w:r w:rsidR="00097318">
        <w:t xml:space="preserve">(ref. </w:t>
      </w:r>
      <w:sdt>
        <w:sdtPr>
          <w:id w:val="1785767594"/>
          <w:citation/>
        </w:sdtPr>
        <w:sdtEndPr/>
        <w:sdtContent>
          <w:r w:rsidRPr="003E2F1C">
            <w:fldChar w:fldCharType="begin"/>
          </w:r>
          <w:r w:rsidR="00B41788">
            <w:instrText xml:space="preserve">CITATION RRRIsMechHandSummary \l 2057 </w:instrText>
          </w:r>
          <w:r w:rsidRPr="003E2F1C">
            <w:fldChar w:fldCharType="separate"/>
          </w:r>
          <w:r w:rsidR="00DC4EEB" w:rsidRPr="00DC4EEB">
            <w:rPr>
              <w:noProof/>
            </w:rPr>
            <w:t>[54]</w:t>
          </w:r>
          <w:r w:rsidRPr="003E2F1C">
            <w:fldChar w:fldCharType="end"/>
          </w:r>
        </w:sdtContent>
      </w:sdt>
      <w:r w:rsidR="00097318">
        <w:t>)</w:t>
      </w:r>
      <w:r w:rsidRPr="003E2F1C">
        <w:t>. I noted that the RP recognises:</w:t>
      </w:r>
    </w:p>
    <w:p w14:paraId="327DE48F" w14:textId="77777777" w:rsidR="003E2F1C" w:rsidRPr="003E2F1C" w:rsidRDefault="003E2F1C" w:rsidP="003E2F1C">
      <w:pPr>
        <w:numPr>
          <w:ilvl w:val="0"/>
          <w:numId w:val="12"/>
        </w:numPr>
        <w:ind w:left="1418" w:hanging="502"/>
        <w:rPr>
          <w:szCs w:val="28"/>
        </w:rPr>
      </w:pPr>
      <w:r w:rsidRPr="003E2F1C">
        <w:rPr>
          <w:szCs w:val="28"/>
        </w:rPr>
        <w:t>space constraints posed by the containment building sump profile (paragraph 6.1.5);</w:t>
      </w:r>
    </w:p>
    <w:p w14:paraId="22B60B02" w14:textId="422CB2FA" w:rsidR="003E2F1C" w:rsidRPr="003E2F1C" w:rsidRDefault="003E2F1C" w:rsidP="003E2F1C">
      <w:pPr>
        <w:numPr>
          <w:ilvl w:val="0"/>
          <w:numId w:val="12"/>
        </w:numPr>
        <w:ind w:left="1418" w:hanging="502"/>
        <w:rPr>
          <w:szCs w:val="28"/>
        </w:rPr>
      </w:pPr>
      <w:r w:rsidRPr="003E2F1C">
        <w:rPr>
          <w:szCs w:val="28"/>
        </w:rPr>
        <w:t>space constraints are because of the sump volume being minimised to achieve required ECC water height (paragraph 6.1.6);</w:t>
      </w:r>
    </w:p>
    <w:p w14:paraId="3CD10306" w14:textId="77777777" w:rsidR="003E2F1C" w:rsidRPr="003E2F1C" w:rsidRDefault="003E2F1C" w:rsidP="003E2F1C">
      <w:pPr>
        <w:numPr>
          <w:ilvl w:val="0"/>
          <w:numId w:val="12"/>
        </w:numPr>
        <w:ind w:left="1418" w:hanging="502"/>
        <w:rPr>
          <w:szCs w:val="28"/>
        </w:rPr>
      </w:pPr>
      <w:r w:rsidRPr="003E2F1C">
        <w:rPr>
          <w:szCs w:val="28"/>
        </w:rPr>
        <w:t>the sump would be a confined operational space for RCP EIMT (paragraph 6.1.6);</w:t>
      </w:r>
    </w:p>
    <w:p w14:paraId="396DD8F8" w14:textId="15E991EF" w:rsidR="003E2F1C" w:rsidRPr="003E2F1C" w:rsidRDefault="003E2F1C" w:rsidP="003E2F1C">
      <w:pPr>
        <w:numPr>
          <w:ilvl w:val="0"/>
          <w:numId w:val="12"/>
        </w:numPr>
        <w:ind w:left="1418" w:hanging="502"/>
        <w:rPr>
          <w:szCs w:val="28"/>
        </w:rPr>
      </w:pPr>
      <w:r w:rsidRPr="003E2F1C">
        <w:rPr>
          <w:szCs w:val="28"/>
        </w:rPr>
        <w:t>that where two RCPs are located in the same SG sump (section A-A in</w:t>
      </w:r>
      <w:r w:rsidR="0022690C">
        <w:rPr>
          <w:szCs w:val="28"/>
        </w:rPr>
        <w:t xml:space="preserve"> </w:t>
      </w:r>
      <w:r w:rsidR="00532405">
        <w:rPr>
          <w:szCs w:val="28"/>
        </w:rPr>
        <w:fldChar w:fldCharType="begin"/>
      </w:r>
      <w:r w:rsidR="00532405">
        <w:rPr>
          <w:szCs w:val="28"/>
        </w:rPr>
        <w:instrText xml:space="preserve"> REF _Ref168069569 \h </w:instrText>
      </w:r>
      <w:r w:rsidR="00532405">
        <w:rPr>
          <w:szCs w:val="28"/>
        </w:rPr>
      </w:r>
      <w:r w:rsidR="00532405">
        <w:rPr>
          <w:szCs w:val="28"/>
        </w:rPr>
        <w:fldChar w:fldCharType="separate"/>
      </w:r>
      <w:r w:rsidR="00532405" w:rsidRPr="004D2BF8">
        <w:t xml:space="preserve">Figure </w:t>
      </w:r>
      <w:r w:rsidR="00532405" w:rsidRPr="004D2BF8">
        <w:rPr>
          <w:noProof/>
        </w:rPr>
        <w:t>6</w:t>
      </w:r>
      <w:r w:rsidR="00532405">
        <w:rPr>
          <w:szCs w:val="28"/>
        </w:rPr>
        <w:fldChar w:fldCharType="end"/>
      </w:r>
      <w:r w:rsidRPr="003E2F1C">
        <w:rPr>
          <w:szCs w:val="28"/>
        </w:rPr>
        <w:fldChar w:fldCharType="begin"/>
      </w:r>
      <w:r w:rsidRPr="003E2F1C">
        <w:rPr>
          <w:szCs w:val="28"/>
        </w:rPr>
        <w:instrText xml:space="preserve"> REF _Ref166861560 \h </w:instrText>
      </w:r>
      <w:r w:rsidRPr="003E2F1C">
        <w:rPr>
          <w:szCs w:val="28"/>
        </w:rPr>
      </w:r>
      <w:r w:rsidR="00BC587D">
        <w:rPr>
          <w:szCs w:val="28"/>
        </w:rPr>
        <w:fldChar w:fldCharType="separate"/>
      </w:r>
      <w:r w:rsidRPr="003E2F1C">
        <w:rPr>
          <w:szCs w:val="28"/>
        </w:rPr>
        <w:fldChar w:fldCharType="end"/>
      </w:r>
      <w:r w:rsidRPr="003E2F1C">
        <w:rPr>
          <w:szCs w:val="28"/>
        </w:rPr>
        <w:t>) both would require removal if EIMT was required on the one furthest from the extraction pit;</w:t>
      </w:r>
    </w:p>
    <w:p w14:paraId="46296920" w14:textId="77777777" w:rsidR="003E2F1C" w:rsidRPr="003E2F1C" w:rsidRDefault="003E2F1C" w:rsidP="003E2F1C">
      <w:pPr>
        <w:numPr>
          <w:ilvl w:val="0"/>
          <w:numId w:val="12"/>
        </w:numPr>
        <w:ind w:left="1418" w:hanging="502"/>
        <w:rPr>
          <w:szCs w:val="28"/>
        </w:rPr>
      </w:pPr>
      <w:r w:rsidRPr="003E2F1C">
        <w:rPr>
          <w:szCs w:val="28"/>
        </w:rPr>
        <w:lastRenderedPageBreak/>
        <w:t>personnel access and egress other than via the EAH is not possible because floor plates are removed for RCP lifting (paragraph 6.1.20); and</w:t>
      </w:r>
    </w:p>
    <w:p w14:paraId="3DB2D1F5" w14:textId="77777777" w:rsidR="003E2F1C" w:rsidRPr="003E2F1C" w:rsidRDefault="003E2F1C" w:rsidP="003E2F1C">
      <w:pPr>
        <w:numPr>
          <w:ilvl w:val="0"/>
          <w:numId w:val="12"/>
        </w:numPr>
        <w:ind w:left="1418" w:hanging="502"/>
        <w:rPr>
          <w:szCs w:val="28"/>
        </w:rPr>
      </w:pPr>
      <w:r w:rsidRPr="003E2F1C">
        <w:rPr>
          <w:szCs w:val="28"/>
        </w:rPr>
        <w:t>the proposed concept requires a feasibility review following determination of dose uptake.</w:t>
      </w:r>
    </w:p>
    <w:p w14:paraId="37F59BC0" w14:textId="6D69FF70" w:rsidR="003E2F1C" w:rsidRPr="003E2F1C" w:rsidRDefault="003E2F1C" w:rsidP="00797F9D">
      <w:pPr>
        <w:pStyle w:val="Numberedparagraph"/>
      </w:pPr>
      <w:r w:rsidRPr="003E2F1C">
        <w:t>I consider that the RP has not yet adequately demonstrated how its RCP EIMT approach meets regulatory requirements.</w:t>
      </w:r>
      <w:r w:rsidR="00BF44C5">
        <w:t xml:space="preserve"> </w:t>
      </w:r>
      <w:r w:rsidRPr="003E2F1C">
        <w:t>This is because it is unclear:</w:t>
      </w:r>
    </w:p>
    <w:p w14:paraId="0A7B8FB2" w14:textId="205C0498" w:rsidR="003E2F1C" w:rsidRPr="003E2F1C" w:rsidRDefault="003E2F1C" w:rsidP="00314658">
      <w:pPr>
        <w:numPr>
          <w:ilvl w:val="0"/>
          <w:numId w:val="12"/>
        </w:numPr>
        <w:ind w:left="1418" w:hanging="502"/>
      </w:pPr>
      <w:r w:rsidRPr="003E2F1C">
        <w:t>How safe personnel access and egress during EIMT is achieved</w:t>
      </w:r>
      <w:r w:rsidRPr="001B796E">
        <w:t xml:space="preserve">. This </w:t>
      </w:r>
      <w:r w:rsidRPr="00AB231D">
        <w:t>does not align with my expectations against</w:t>
      </w:r>
      <w:r w:rsidRPr="001B796E">
        <w:t xml:space="preserve"> ONR:</w:t>
      </w:r>
    </w:p>
    <w:p w14:paraId="4144522A" w14:textId="79EBDBBD" w:rsidR="003E2F1C" w:rsidRPr="003E2F1C" w:rsidRDefault="003E2F1C" w:rsidP="00637F9C">
      <w:pPr>
        <w:pStyle w:val="Bulletlist2"/>
        <w:rPr>
          <w:noProof/>
        </w:rPr>
      </w:pPr>
      <w:r w:rsidRPr="003E2F1C">
        <w:rPr>
          <w:noProof/>
        </w:rPr>
        <w:t>SAP ELO.1 (Access)</w:t>
      </w:r>
      <w:r w:rsidR="0041664D">
        <w:rPr>
          <w:noProof/>
        </w:rPr>
        <w:t xml:space="preserve"> (ref.</w:t>
      </w:r>
      <w:r w:rsidRPr="003E2F1C">
        <w:rPr>
          <w:noProof/>
        </w:rPr>
        <w:t xml:space="preserve"> </w:t>
      </w:r>
      <w:sdt>
        <w:sdtPr>
          <w:rPr>
            <w:noProof/>
          </w:rPr>
          <w:id w:val="-85692107"/>
          <w:citation/>
        </w:sdtPr>
        <w:sdtEndPr/>
        <w:sdtContent>
          <w:r w:rsidRPr="003E2F1C">
            <w:rPr>
              <w:noProof/>
            </w:rPr>
            <w:fldChar w:fldCharType="begin"/>
          </w:r>
          <w:r w:rsidR="00212558">
            <w:rPr>
              <w:noProof/>
            </w:rPr>
            <w:instrText xml:space="preserve">CITATION ONRSAPsmaster \l 2057 </w:instrText>
          </w:r>
          <w:r w:rsidRPr="003E2F1C">
            <w:rPr>
              <w:noProof/>
            </w:rPr>
            <w:fldChar w:fldCharType="separate"/>
          </w:r>
          <w:r w:rsidR="00DC4EEB" w:rsidRPr="00DC4EEB">
            <w:rPr>
              <w:noProof/>
            </w:rPr>
            <w:t>[11]</w:t>
          </w:r>
          <w:r w:rsidRPr="003E2F1C">
            <w:rPr>
              <w:noProof/>
            </w:rPr>
            <w:fldChar w:fldCharType="end"/>
          </w:r>
        </w:sdtContent>
      </w:sdt>
      <w:r w:rsidR="0041664D">
        <w:rPr>
          <w:noProof/>
        </w:rPr>
        <w:t>)</w:t>
      </w:r>
      <w:r w:rsidRPr="003E2F1C">
        <w:rPr>
          <w:noProof/>
        </w:rPr>
        <w:t>. This expects a facilit</w:t>
      </w:r>
      <w:r w:rsidR="00E85C71">
        <w:rPr>
          <w:noProof/>
        </w:rPr>
        <w:t>y’s</w:t>
      </w:r>
      <w:r w:rsidRPr="003E2F1C">
        <w:rPr>
          <w:noProof/>
        </w:rPr>
        <w:t xml:space="preserve"> layout to make provision for EIMT activities and personnel access and egress.</w:t>
      </w:r>
    </w:p>
    <w:p w14:paraId="7510FF6E" w14:textId="7D54B4F8" w:rsidR="003E2F1C" w:rsidRPr="003E2F1C" w:rsidRDefault="003E2F1C" w:rsidP="00637F9C">
      <w:pPr>
        <w:pStyle w:val="Bulletlist2"/>
        <w:rPr>
          <w:noProof/>
        </w:rPr>
      </w:pPr>
      <w:r w:rsidRPr="003E2F1C">
        <w:rPr>
          <w:noProof/>
        </w:rPr>
        <w:t>TAG</w:t>
      </w:r>
      <w:r w:rsidR="00097318">
        <w:rPr>
          <w:noProof/>
        </w:rPr>
        <w:t xml:space="preserve"> NS-TAST-GD-</w:t>
      </w:r>
      <w:r w:rsidRPr="003E2F1C">
        <w:rPr>
          <w:noProof/>
        </w:rPr>
        <w:t>009 – Examination, Inspection, Maintenance and Testing of Items Important to Safety</w:t>
      </w:r>
      <w:r w:rsidR="0041664D">
        <w:rPr>
          <w:noProof/>
        </w:rPr>
        <w:t xml:space="preserve"> (ref.</w:t>
      </w:r>
      <w:r w:rsidRPr="003E2F1C">
        <w:rPr>
          <w:noProof/>
        </w:rPr>
        <w:t xml:space="preserve"> </w:t>
      </w:r>
      <w:sdt>
        <w:sdtPr>
          <w:rPr>
            <w:noProof/>
          </w:rPr>
          <w:id w:val="-1878306290"/>
          <w:citation/>
        </w:sdtPr>
        <w:sdtEndPr/>
        <w:sdtContent>
          <w:r w:rsidRPr="003E2F1C">
            <w:rPr>
              <w:noProof/>
            </w:rPr>
            <w:fldChar w:fldCharType="begin"/>
          </w:r>
          <w:r w:rsidR="00C02C19">
            <w:rPr>
              <w:noProof/>
            </w:rPr>
            <w:instrText xml:space="preserve">CITATION TAGEIMT7 \l 2057 </w:instrText>
          </w:r>
          <w:r w:rsidRPr="003E2F1C">
            <w:rPr>
              <w:noProof/>
            </w:rPr>
            <w:fldChar w:fldCharType="separate"/>
          </w:r>
          <w:r w:rsidR="00DC4EEB" w:rsidRPr="00DC4EEB">
            <w:rPr>
              <w:noProof/>
            </w:rPr>
            <w:t>[26]</w:t>
          </w:r>
          <w:r w:rsidRPr="003E2F1C">
            <w:rPr>
              <w:noProof/>
            </w:rPr>
            <w:fldChar w:fldCharType="end"/>
          </w:r>
        </w:sdtContent>
      </w:sdt>
      <w:r w:rsidR="0041664D">
        <w:rPr>
          <w:noProof/>
        </w:rPr>
        <w:t>)</w:t>
      </w:r>
      <w:r w:rsidRPr="003E2F1C">
        <w:rPr>
          <w:noProof/>
        </w:rPr>
        <w:t xml:space="preserve">. This expects EIMT access provision. </w:t>
      </w:r>
    </w:p>
    <w:p w14:paraId="28240790" w14:textId="1A32B63C" w:rsidR="003E2F1C" w:rsidRPr="00861278" w:rsidRDefault="003E2F1C" w:rsidP="003E2F1C">
      <w:pPr>
        <w:numPr>
          <w:ilvl w:val="0"/>
          <w:numId w:val="12"/>
        </w:numPr>
        <w:ind w:left="1418" w:hanging="502"/>
        <w:rPr>
          <w:szCs w:val="28"/>
        </w:rPr>
      </w:pPr>
      <w:r w:rsidRPr="00861278">
        <w:rPr>
          <w:szCs w:val="28"/>
        </w:rPr>
        <w:t xml:space="preserve">How the RCP EIMT activities have reduced personnel dose uptake ALARP. </w:t>
      </w:r>
      <w:r w:rsidR="008806FE" w:rsidRPr="00314658">
        <w:rPr>
          <w:szCs w:val="28"/>
        </w:rPr>
        <w:t>This is because I have not seen evidence that the RP has used a baseline</w:t>
      </w:r>
      <w:r w:rsidR="008806FE" w:rsidRPr="00861278">
        <w:rPr>
          <w:szCs w:val="28"/>
        </w:rPr>
        <w:t xml:space="preserve"> source term to inform its </w:t>
      </w:r>
      <w:r w:rsidR="00610EF0" w:rsidRPr="00861278">
        <w:rPr>
          <w:szCs w:val="28"/>
        </w:rPr>
        <w:t xml:space="preserve">RCP </w:t>
      </w:r>
      <w:r w:rsidR="008806FE" w:rsidRPr="00861278">
        <w:rPr>
          <w:szCs w:val="28"/>
        </w:rPr>
        <w:t>EIMT activities.</w:t>
      </w:r>
      <w:r w:rsidR="00610EF0" w:rsidRPr="00861278">
        <w:rPr>
          <w:szCs w:val="28"/>
        </w:rPr>
        <w:t xml:space="preserve"> </w:t>
      </w:r>
      <w:r w:rsidRPr="00861278">
        <w:rPr>
          <w:szCs w:val="28"/>
        </w:rPr>
        <w:t>This does not align with my expectations against ONR SAP RP.7 (Hierarchy of control measures)</w:t>
      </w:r>
      <w:r w:rsidR="0041664D" w:rsidRPr="00861278">
        <w:rPr>
          <w:szCs w:val="28"/>
        </w:rPr>
        <w:t xml:space="preserve"> (ref.</w:t>
      </w:r>
      <w:r w:rsidRPr="00861278">
        <w:rPr>
          <w:szCs w:val="28"/>
        </w:rPr>
        <w:t xml:space="preserve"> </w:t>
      </w:r>
      <w:sdt>
        <w:sdtPr>
          <w:rPr>
            <w:szCs w:val="28"/>
          </w:rPr>
          <w:id w:val="621656720"/>
          <w:citation/>
        </w:sdtPr>
        <w:sdtEndPr/>
        <w:sdtContent>
          <w:r w:rsidRPr="00861278">
            <w:rPr>
              <w:szCs w:val="28"/>
            </w:rPr>
            <w:fldChar w:fldCharType="begin"/>
          </w:r>
          <w:r w:rsidR="00212558">
            <w:rPr>
              <w:szCs w:val="28"/>
            </w:rPr>
            <w:instrText xml:space="preserve">CITATION ONRSAPsmaster \l 2057 </w:instrText>
          </w:r>
          <w:r w:rsidRPr="00861278">
            <w:rPr>
              <w:szCs w:val="28"/>
            </w:rPr>
            <w:fldChar w:fldCharType="separate"/>
          </w:r>
          <w:r w:rsidR="00DC4EEB" w:rsidRPr="00DC4EEB">
            <w:rPr>
              <w:noProof/>
              <w:szCs w:val="28"/>
            </w:rPr>
            <w:t>[11]</w:t>
          </w:r>
          <w:r w:rsidRPr="00861278">
            <w:rPr>
              <w:szCs w:val="28"/>
            </w:rPr>
            <w:fldChar w:fldCharType="end"/>
          </w:r>
        </w:sdtContent>
      </w:sdt>
      <w:r w:rsidR="0041664D" w:rsidRPr="00861278">
        <w:rPr>
          <w:szCs w:val="28"/>
        </w:rPr>
        <w:t>)</w:t>
      </w:r>
      <w:r w:rsidRPr="00861278">
        <w:rPr>
          <w:szCs w:val="28"/>
        </w:rPr>
        <w:t>.</w:t>
      </w:r>
      <w:r w:rsidR="00BA7F84" w:rsidRPr="00861278">
        <w:rPr>
          <w:szCs w:val="28"/>
        </w:rPr>
        <w:t xml:space="preserve"> </w:t>
      </w:r>
    </w:p>
    <w:p w14:paraId="66E4BB4A" w14:textId="714AF4EB" w:rsidR="003E2F1C" w:rsidRPr="003E2F1C" w:rsidRDefault="003E2F1C" w:rsidP="003E2F1C">
      <w:pPr>
        <w:numPr>
          <w:ilvl w:val="0"/>
          <w:numId w:val="12"/>
        </w:numPr>
        <w:ind w:left="1418" w:hanging="502"/>
        <w:rPr>
          <w:szCs w:val="28"/>
        </w:rPr>
      </w:pPr>
      <w:r w:rsidRPr="003E2F1C">
        <w:rPr>
          <w:szCs w:val="28"/>
        </w:rPr>
        <w:t>How crushing hazards are avoided during RCP inspection or removal and replacement. I consider this a shortfall against LOLER expectations</w:t>
      </w:r>
      <w:r w:rsidR="000C04CE">
        <w:rPr>
          <w:szCs w:val="28"/>
        </w:rPr>
        <w:t xml:space="preserve"> (ref.</w:t>
      </w:r>
      <w:sdt>
        <w:sdtPr>
          <w:rPr>
            <w:szCs w:val="28"/>
          </w:rPr>
          <w:id w:val="1333412404"/>
          <w:citation/>
        </w:sdtPr>
        <w:sdtEndPr/>
        <w:sdtContent>
          <w:r w:rsidRPr="003E2F1C">
            <w:rPr>
              <w:szCs w:val="28"/>
            </w:rPr>
            <w:fldChar w:fldCharType="begin"/>
          </w:r>
          <w:r w:rsidR="007D35B8">
            <w:rPr>
              <w:szCs w:val="28"/>
            </w:rPr>
            <w:instrText xml:space="preserve">CITATION LOLERACOP \l 2057 </w:instrText>
          </w:r>
          <w:r w:rsidRPr="003E2F1C">
            <w:rPr>
              <w:szCs w:val="28"/>
            </w:rPr>
            <w:fldChar w:fldCharType="separate"/>
          </w:r>
          <w:r w:rsidR="00DC4EEB">
            <w:rPr>
              <w:noProof/>
              <w:szCs w:val="28"/>
            </w:rPr>
            <w:t xml:space="preserve"> </w:t>
          </w:r>
          <w:r w:rsidR="00DC4EEB" w:rsidRPr="00DC4EEB">
            <w:rPr>
              <w:noProof/>
              <w:szCs w:val="28"/>
            </w:rPr>
            <w:t>[86]</w:t>
          </w:r>
          <w:r w:rsidRPr="003E2F1C">
            <w:rPr>
              <w:szCs w:val="28"/>
            </w:rPr>
            <w:fldChar w:fldCharType="end"/>
          </w:r>
        </w:sdtContent>
      </w:sdt>
      <w:r w:rsidR="000C04CE">
        <w:rPr>
          <w:szCs w:val="28"/>
        </w:rPr>
        <w:t>)</w:t>
      </w:r>
      <w:r w:rsidRPr="003E2F1C">
        <w:rPr>
          <w:szCs w:val="28"/>
        </w:rPr>
        <w:t>. This expects:</w:t>
      </w:r>
    </w:p>
    <w:p w14:paraId="6FF1F78C" w14:textId="70B0C7EA" w:rsidR="003E2F1C" w:rsidRPr="003E2F1C" w:rsidRDefault="003E2F1C" w:rsidP="00637F9C">
      <w:pPr>
        <w:pStyle w:val="Bulletlist2"/>
        <w:rPr>
          <w:noProof/>
        </w:rPr>
      </w:pPr>
      <w:r w:rsidRPr="003E2F1C">
        <w:rPr>
          <w:noProof/>
        </w:rPr>
        <w:t>means of access to lifting equipment (paragraph 65 of</w:t>
      </w:r>
      <w:r w:rsidR="000C04CE">
        <w:rPr>
          <w:noProof/>
        </w:rPr>
        <w:t xml:space="preserve"> (ref.</w:t>
      </w:r>
      <w:r w:rsidRPr="003E2F1C">
        <w:rPr>
          <w:noProof/>
        </w:rPr>
        <w:t xml:space="preserve"> </w:t>
      </w:r>
      <w:sdt>
        <w:sdtPr>
          <w:rPr>
            <w:noProof/>
          </w:rPr>
          <w:id w:val="-1202328475"/>
          <w:citation/>
        </w:sdtPr>
        <w:sdtEndPr/>
        <w:sdtContent>
          <w:r w:rsidRPr="003E2F1C">
            <w:rPr>
              <w:noProof/>
            </w:rPr>
            <w:fldChar w:fldCharType="begin"/>
          </w:r>
          <w:r w:rsidR="007D35B8">
            <w:rPr>
              <w:noProof/>
            </w:rPr>
            <w:instrText xml:space="preserve">CITATION LOLERACOP \l 2057 </w:instrText>
          </w:r>
          <w:r w:rsidRPr="003E2F1C">
            <w:rPr>
              <w:noProof/>
            </w:rPr>
            <w:fldChar w:fldCharType="separate"/>
          </w:r>
          <w:r w:rsidR="00DC4EEB" w:rsidRPr="00DC4EEB">
            <w:rPr>
              <w:noProof/>
            </w:rPr>
            <w:t>[86]</w:t>
          </w:r>
          <w:r w:rsidRPr="003E2F1C">
            <w:rPr>
              <w:noProof/>
            </w:rPr>
            <w:fldChar w:fldCharType="end"/>
          </w:r>
        </w:sdtContent>
      </w:sdt>
      <w:r w:rsidR="000C04CE">
        <w:rPr>
          <w:noProof/>
        </w:rPr>
        <w:t>)</w:t>
      </w:r>
      <w:r w:rsidRPr="003E2F1C">
        <w:rPr>
          <w:noProof/>
        </w:rPr>
        <w:t xml:space="preserve"> and associated guidance);</w:t>
      </w:r>
    </w:p>
    <w:p w14:paraId="30B2A4C1" w14:textId="62EFC7A4" w:rsidR="003E2F1C" w:rsidRPr="003E2F1C" w:rsidRDefault="003E2F1C" w:rsidP="00637F9C">
      <w:pPr>
        <w:pStyle w:val="Bulletlist2"/>
        <w:rPr>
          <w:noProof/>
        </w:rPr>
      </w:pPr>
      <w:r w:rsidRPr="003E2F1C">
        <w:rPr>
          <w:noProof/>
        </w:rPr>
        <w:t>loads should not be carried or suspended over areas occupied by people (paragraph 230 of</w:t>
      </w:r>
      <w:r w:rsidR="000C04CE">
        <w:rPr>
          <w:noProof/>
        </w:rPr>
        <w:t xml:space="preserve"> (ref.</w:t>
      </w:r>
      <w:r w:rsidRPr="003E2F1C">
        <w:rPr>
          <w:noProof/>
        </w:rPr>
        <w:t xml:space="preserve"> </w:t>
      </w:r>
      <w:sdt>
        <w:sdtPr>
          <w:rPr>
            <w:noProof/>
          </w:rPr>
          <w:id w:val="956147046"/>
          <w:citation/>
        </w:sdtPr>
        <w:sdtEndPr/>
        <w:sdtContent>
          <w:r w:rsidRPr="003E2F1C">
            <w:rPr>
              <w:noProof/>
            </w:rPr>
            <w:fldChar w:fldCharType="begin"/>
          </w:r>
          <w:r w:rsidR="007D35B8">
            <w:rPr>
              <w:noProof/>
            </w:rPr>
            <w:instrText xml:space="preserve">CITATION LOLERACOP \l 2057 </w:instrText>
          </w:r>
          <w:r w:rsidRPr="003E2F1C">
            <w:rPr>
              <w:noProof/>
            </w:rPr>
            <w:fldChar w:fldCharType="separate"/>
          </w:r>
          <w:r w:rsidR="00DC4EEB" w:rsidRPr="00DC4EEB">
            <w:rPr>
              <w:noProof/>
            </w:rPr>
            <w:t>[86]</w:t>
          </w:r>
          <w:r w:rsidRPr="003E2F1C">
            <w:rPr>
              <w:noProof/>
            </w:rPr>
            <w:fldChar w:fldCharType="end"/>
          </w:r>
        </w:sdtContent>
      </w:sdt>
      <w:r w:rsidR="000C04CE">
        <w:rPr>
          <w:noProof/>
        </w:rPr>
        <w:t>)</w:t>
      </w:r>
      <w:r w:rsidRPr="003E2F1C">
        <w:rPr>
          <w:noProof/>
        </w:rPr>
        <w:t xml:space="preserve"> and associated guidance); </w:t>
      </w:r>
    </w:p>
    <w:p w14:paraId="5067535C" w14:textId="52C2556A" w:rsidR="003E2F1C" w:rsidRPr="003E2F1C" w:rsidRDefault="003E2F1C" w:rsidP="00637F9C">
      <w:pPr>
        <w:pStyle w:val="Bulletlist2"/>
        <w:rPr>
          <w:noProof/>
        </w:rPr>
      </w:pPr>
      <w:r w:rsidRPr="003E2F1C">
        <w:rPr>
          <w:noProof/>
        </w:rPr>
        <w:t>minimising risk of clashes between lifting equipment and other objects (paragraph 265, 266 of</w:t>
      </w:r>
      <w:r w:rsidR="000C04CE">
        <w:rPr>
          <w:noProof/>
        </w:rPr>
        <w:t xml:space="preserve"> (ref.</w:t>
      </w:r>
      <w:r w:rsidRPr="003E2F1C">
        <w:rPr>
          <w:noProof/>
        </w:rPr>
        <w:t xml:space="preserve"> </w:t>
      </w:r>
      <w:sdt>
        <w:sdtPr>
          <w:rPr>
            <w:noProof/>
          </w:rPr>
          <w:id w:val="-1697849517"/>
          <w:citation/>
        </w:sdtPr>
        <w:sdtEndPr/>
        <w:sdtContent>
          <w:r w:rsidRPr="003E2F1C">
            <w:rPr>
              <w:noProof/>
            </w:rPr>
            <w:fldChar w:fldCharType="begin"/>
          </w:r>
          <w:r w:rsidR="007D35B8">
            <w:rPr>
              <w:noProof/>
            </w:rPr>
            <w:instrText xml:space="preserve">CITATION LOLERACOP \l 2057 </w:instrText>
          </w:r>
          <w:r w:rsidRPr="003E2F1C">
            <w:rPr>
              <w:noProof/>
            </w:rPr>
            <w:fldChar w:fldCharType="separate"/>
          </w:r>
          <w:r w:rsidR="00DC4EEB" w:rsidRPr="00DC4EEB">
            <w:rPr>
              <w:noProof/>
            </w:rPr>
            <w:t>[86]</w:t>
          </w:r>
          <w:r w:rsidRPr="003E2F1C">
            <w:rPr>
              <w:noProof/>
            </w:rPr>
            <w:fldChar w:fldCharType="end"/>
          </w:r>
        </w:sdtContent>
      </w:sdt>
      <w:r w:rsidR="000C04CE">
        <w:rPr>
          <w:noProof/>
        </w:rPr>
        <w:t>)</w:t>
      </w:r>
      <w:r w:rsidRPr="003E2F1C">
        <w:rPr>
          <w:noProof/>
        </w:rPr>
        <w:t xml:space="preserve"> and supporting guidance); and</w:t>
      </w:r>
    </w:p>
    <w:p w14:paraId="26F5C2B2" w14:textId="357F584C" w:rsidR="003E2F1C" w:rsidRPr="003E2F1C" w:rsidRDefault="003E2F1C" w:rsidP="00637F9C">
      <w:pPr>
        <w:pStyle w:val="Bulletlist2"/>
        <w:rPr>
          <w:noProof/>
        </w:rPr>
      </w:pPr>
      <w:r w:rsidRPr="003E2F1C">
        <w:rPr>
          <w:noProof/>
        </w:rPr>
        <w:t>design for EIMT (regulation 9 of</w:t>
      </w:r>
      <w:r w:rsidR="000C04CE">
        <w:rPr>
          <w:noProof/>
        </w:rPr>
        <w:t xml:space="preserve"> (ref.</w:t>
      </w:r>
      <w:r w:rsidRPr="003E2F1C">
        <w:rPr>
          <w:noProof/>
        </w:rPr>
        <w:t xml:space="preserve"> </w:t>
      </w:r>
      <w:sdt>
        <w:sdtPr>
          <w:rPr>
            <w:noProof/>
          </w:rPr>
          <w:id w:val="-270625441"/>
          <w:citation/>
        </w:sdtPr>
        <w:sdtEndPr/>
        <w:sdtContent>
          <w:r w:rsidRPr="003E2F1C">
            <w:rPr>
              <w:noProof/>
            </w:rPr>
            <w:fldChar w:fldCharType="begin"/>
          </w:r>
          <w:r w:rsidR="007D35B8">
            <w:rPr>
              <w:noProof/>
            </w:rPr>
            <w:instrText xml:space="preserve">CITATION LOLERACOP \l 2057 </w:instrText>
          </w:r>
          <w:r w:rsidRPr="003E2F1C">
            <w:rPr>
              <w:noProof/>
            </w:rPr>
            <w:fldChar w:fldCharType="separate"/>
          </w:r>
          <w:r w:rsidR="00DC4EEB" w:rsidRPr="00DC4EEB">
            <w:rPr>
              <w:noProof/>
            </w:rPr>
            <w:t>[86]</w:t>
          </w:r>
          <w:r w:rsidRPr="003E2F1C">
            <w:rPr>
              <w:noProof/>
            </w:rPr>
            <w:fldChar w:fldCharType="end"/>
          </w:r>
        </w:sdtContent>
      </w:sdt>
      <w:r w:rsidR="000C04CE">
        <w:rPr>
          <w:noProof/>
        </w:rPr>
        <w:t>)</w:t>
      </w:r>
      <w:r w:rsidRPr="003E2F1C">
        <w:rPr>
          <w:noProof/>
        </w:rPr>
        <w:t xml:space="preserve"> and supporting guidance).</w:t>
      </w:r>
    </w:p>
    <w:p w14:paraId="3D3AEB13" w14:textId="7CF5E6EB" w:rsidR="003E2F1C" w:rsidRPr="003E2F1C" w:rsidRDefault="003E2F1C" w:rsidP="00637F9C">
      <w:pPr>
        <w:pStyle w:val="Numberedparagraph"/>
      </w:pPr>
      <w:r w:rsidRPr="003E2F1C">
        <w:t xml:space="preserve">Hence, for </w:t>
      </w:r>
      <w:r w:rsidR="00D17235">
        <w:t>Step 2</w:t>
      </w:r>
      <w:r w:rsidRPr="003E2F1C">
        <w:t xml:space="preserve"> I conclude that for the RCP EIMT, the RP has:</w:t>
      </w:r>
    </w:p>
    <w:p w14:paraId="18590B86" w14:textId="77777777" w:rsidR="003E2F1C" w:rsidRPr="003E2F1C" w:rsidRDefault="003E2F1C" w:rsidP="003E2F1C">
      <w:pPr>
        <w:numPr>
          <w:ilvl w:val="0"/>
          <w:numId w:val="12"/>
        </w:numPr>
        <w:ind w:left="1418" w:hanging="502"/>
      </w:pPr>
      <w:r w:rsidRPr="003E2F1C">
        <w:t xml:space="preserve">adequately </w:t>
      </w:r>
      <w:r w:rsidRPr="003E2F1C">
        <w:rPr>
          <w:szCs w:val="28"/>
        </w:rPr>
        <w:t>demonstrated</w:t>
      </w:r>
      <w:r w:rsidRPr="003E2F1C">
        <w:t>:</w:t>
      </w:r>
    </w:p>
    <w:p w14:paraId="2B1BE26E" w14:textId="5B4C00DE" w:rsidR="003E2F1C" w:rsidRPr="003E2F1C" w:rsidRDefault="003E2F1C" w:rsidP="00637F9C">
      <w:pPr>
        <w:pStyle w:val="Bulletlist2"/>
        <w:rPr>
          <w:noProof/>
        </w:rPr>
      </w:pPr>
      <w:r w:rsidRPr="003E2F1C">
        <w:rPr>
          <w:noProof/>
        </w:rPr>
        <w:t xml:space="preserve">it has recognised some radiological and </w:t>
      </w:r>
      <w:r w:rsidR="00D04D4E">
        <w:rPr>
          <w:noProof/>
        </w:rPr>
        <w:t>nuclear site</w:t>
      </w:r>
      <w:r w:rsidR="00E03E05">
        <w:rPr>
          <w:noProof/>
        </w:rPr>
        <w:t xml:space="preserve"> health and</w:t>
      </w:r>
      <w:r w:rsidRPr="003E2F1C">
        <w:rPr>
          <w:noProof/>
        </w:rPr>
        <w:t xml:space="preserve"> safety risks associated with its design;</w:t>
      </w:r>
    </w:p>
    <w:p w14:paraId="67CA6C20" w14:textId="77777777" w:rsidR="003E2F1C" w:rsidRPr="003E2F1C" w:rsidRDefault="003E2F1C" w:rsidP="00637F9C">
      <w:pPr>
        <w:pStyle w:val="Bulletlist2"/>
        <w:rPr>
          <w:noProof/>
        </w:rPr>
      </w:pPr>
      <w:r w:rsidRPr="003E2F1C">
        <w:rPr>
          <w:noProof/>
        </w:rPr>
        <w:lastRenderedPageBreak/>
        <w:t>interdependence between RCP EIMT and containment building sump volume; and</w:t>
      </w:r>
    </w:p>
    <w:p w14:paraId="5BA3037B" w14:textId="77777777" w:rsidR="003E2F1C" w:rsidRPr="003E2F1C" w:rsidRDefault="003E2F1C" w:rsidP="00637F9C">
      <w:pPr>
        <w:pStyle w:val="Bulletlist2"/>
        <w:rPr>
          <w:noProof/>
        </w:rPr>
      </w:pPr>
      <w:r w:rsidRPr="003E2F1C">
        <w:rPr>
          <w:noProof/>
        </w:rPr>
        <w:t>that it is developing its design and E3S case.</w:t>
      </w:r>
    </w:p>
    <w:p w14:paraId="17C96931" w14:textId="77777777" w:rsidR="003E2F1C" w:rsidRPr="003E2F1C" w:rsidRDefault="003E2F1C" w:rsidP="003E2F1C">
      <w:pPr>
        <w:numPr>
          <w:ilvl w:val="0"/>
          <w:numId w:val="12"/>
        </w:numPr>
        <w:ind w:left="1418" w:hanging="502"/>
        <w:rPr>
          <w:szCs w:val="28"/>
        </w:rPr>
      </w:pPr>
      <w:r w:rsidRPr="003E2F1C">
        <w:rPr>
          <w:szCs w:val="28"/>
        </w:rPr>
        <w:t>not yet adequately demonstrated:</w:t>
      </w:r>
    </w:p>
    <w:p w14:paraId="24D538AC" w14:textId="77777777" w:rsidR="003E2F1C" w:rsidRPr="003E2F1C" w:rsidRDefault="003E2F1C" w:rsidP="00637F9C">
      <w:pPr>
        <w:pStyle w:val="Bulletlist2"/>
        <w:rPr>
          <w:noProof/>
        </w:rPr>
      </w:pPr>
      <w:r w:rsidRPr="003E2F1C">
        <w:rPr>
          <w:noProof/>
        </w:rPr>
        <w:t>what EIMT is required;</w:t>
      </w:r>
    </w:p>
    <w:p w14:paraId="22EBD6FB" w14:textId="77777777" w:rsidR="003E2F1C" w:rsidRPr="003E2F1C" w:rsidRDefault="003E2F1C" w:rsidP="00637F9C">
      <w:pPr>
        <w:pStyle w:val="Bulletlist2"/>
        <w:rPr>
          <w:noProof/>
        </w:rPr>
      </w:pPr>
      <w:r w:rsidRPr="003E2F1C">
        <w:rPr>
          <w:noProof/>
        </w:rPr>
        <w:t>when EIMT is required; and</w:t>
      </w:r>
    </w:p>
    <w:p w14:paraId="4CA33360" w14:textId="77777777" w:rsidR="003E2F1C" w:rsidRPr="003E2F1C" w:rsidRDefault="003E2F1C" w:rsidP="00637F9C">
      <w:pPr>
        <w:pStyle w:val="Bulletlist2"/>
        <w:rPr>
          <w:noProof/>
        </w:rPr>
      </w:pPr>
      <w:r w:rsidRPr="003E2F1C">
        <w:rPr>
          <w:noProof/>
        </w:rPr>
        <w:t>how RCP EIMT can be achieved safely with the extant containment building layout.</w:t>
      </w:r>
    </w:p>
    <w:p w14:paraId="2BF6BBB3" w14:textId="41B85ED3" w:rsidR="003E2F1C" w:rsidRPr="003E2F1C" w:rsidRDefault="00CA318D" w:rsidP="00637F9C">
      <w:pPr>
        <w:pStyle w:val="Numberedparagraph"/>
      </w:pPr>
      <w:r>
        <w:t>I am satisfied that th</w:t>
      </w:r>
      <w:r w:rsidR="0035324E">
        <w:t xml:space="preserve">e </w:t>
      </w:r>
      <w:r w:rsidR="000C65DC">
        <w:t xml:space="preserve">RCP EIMT </w:t>
      </w:r>
      <w:r w:rsidR="00C131ED">
        <w:t xml:space="preserve">design </w:t>
      </w:r>
      <w:r w:rsidR="000C65DC">
        <w:t xml:space="preserve">is </w:t>
      </w:r>
      <w:r w:rsidR="00324364">
        <w:t xml:space="preserve">at </w:t>
      </w:r>
      <w:r w:rsidR="001D6D55">
        <w:t>an early stage</w:t>
      </w:r>
      <w:r w:rsidR="00324364">
        <w:t xml:space="preserve"> and is being developed </w:t>
      </w:r>
      <w:r w:rsidR="00B93EA2">
        <w:t xml:space="preserve">to a final concept. </w:t>
      </w:r>
      <w:r w:rsidR="00935E16">
        <w:t xml:space="preserve">I </w:t>
      </w:r>
      <w:r w:rsidR="009E4001">
        <w:t>note</w:t>
      </w:r>
      <w:r w:rsidR="00EF7DB0">
        <w:t xml:space="preserve"> that the RP has recognised its need to consider </w:t>
      </w:r>
      <w:r w:rsidR="00287399">
        <w:t>EIMT</w:t>
      </w:r>
      <w:r w:rsidR="00172911">
        <w:t xml:space="preserve"> dose during design development</w:t>
      </w:r>
      <w:r w:rsidR="009E4001">
        <w:t xml:space="preserve">. </w:t>
      </w:r>
      <w:r w:rsidR="00B93EA2">
        <w:t xml:space="preserve">Hence, </w:t>
      </w:r>
      <w:r w:rsidR="003E2F1C" w:rsidRPr="003E2F1C">
        <w:t>I consider that</w:t>
      </w:r>
      <w:r w:rsidR="00B93EA2">
        <w:t xml:space="preserve"> the RP has the </w:t>
      </w:r>
      <w:r w:rsidR="00B034E8">
        <w:t xml:space="preserve">opportunity to </w:t>
      </w:r>
      <w:r w:rsidR="00F034D2">
        <w:t xml:space="preserve">demonstrate </w:t>
      </w:r>
      <w:r w:rsidR="005530C8">
        <w:t xml:space="preserve">that its design reduces </w:t>
      </w:r>
      <w:r w:rsidR="00E03E05">
        <w:t>nuclear site health and safety</w:t>
      </w:r>
      <w:r w:rsidR="005530C8">
        <w:t xml:space="preserve"> and radiological safety risks ALARP</w:t>
      </w:r>
      <w:r w:rsidR="007B5758">
        <w:t xml:space="preserve"> during </w:t>
      </w:r>
      <w:r w:rsidR="00D17235">
        <w:t>Step 3</w:t>
      </w:r>
      <w:r w:rsidR="007B5758">
        <w:t>.</w:t>
      </w:r>
      <w:r w:rsidR="003E2F1C" w:rsidRPr="003E2F1C">
        <w:t xml:space="preserve"> </w:t>
      </w:r>
    </w:p>
    <w:p w14:paraId="338B82FE" w14:textId="335D8A10" w:rsidR="003E2F1C" w:rsidRPr="003E2F1C" w:rsidRDefault="003E2F1C" w:rsidP="00637F9C">
      <w:pPr>
        <w:pStyle w:val="Numberedparagraph"/>
      </w:pPr>
      <w:r w:rsidRPr="003E2F1C">
        <w:t xml:space="preserve">During </w:t>
      </w:r>
      <w:r w:rsidR="00D17235">
        <w:t>Step 3</w:t>
      </w:r>
      <w:r w:rsidRPr="003E2F1C">
        <w:t xml:space="preserve"> I will seek assurance that the RP’s RCP EIMT </w:t>
      </w:r>
      <w:r w:rsidR="009E4001">
        <w:t xml:space="preserve">requirements </w:t>
      </w:r>
      <w:r w:rsidR="00C17430">
        <w:t>satisf</w:t>
      </w:r>
      <w:r w:rsidR="006847C8">
        <w:t>y</w:t>
      </w:r>
      <w:r w:rsidRPr="003E2F1C">
        <w:t xml:space="preserve"> regulatory expectations.</w:t>
      </w:r>
    </w:p>
    <w:p w14:paraId="0A2D1043" w14:textId="007C58C2" w:rsidR="003E2F1C" w:rsidRPr="003E2F1C" w:rsidRDefault="003E2F1C" w:rsidP="001246F2">
      <w:pPr>
        <w:pStyle w:val="Heading4"/>
      </w:pPr>
      <w:bookmarkStart w:id="54" w:name="_Ref165656640"/>
      <w:r w:rsidRPr="003E2F1C">
        <w:t xml:space="preserve">Integrated </w:t>
      </w:r>
      <w:r w:rsidR="00DD6621">
        <w:t>h</w:t>
      </w:r>
      <w:r w:rsidRPr="003E2F1C">
        <w:t xml:space="preserve">ead </w:t>
      </w:r>
      <w:r w:rsidR="00DD6621">
        <w:t>p</w:t>
      </w:r>
      <w:r w:rsidRPr="003E2F1C">
        <w:t>ackage</w:t>
      </w:r>
      <w:bookmarkEnd w:id="54"/>
    </w:p>
    <w:p w14:paraId="7DD5807A" w14:textId="16A746E1" w:rsidR="003E2F1C" w:rsidRPr="003E2F1C" w:rsidRDefault="003E2F1C" w:rsidP="00637F9C">
      <w:pPr>
        <w:pStyle w:val="Numberedparagraph"/>
      </w:pPr>
      <w:r w:rsidRPr="003E2F1C">
        <w:t>I sampled the IHP mechanical handling to inform my</w:t>
      </w:r>
      <w:r w:rsidR="00B83573">
        <w:t xml:space="preserve"> EIMT</w:t>
      </w:r>
      <w:r w:rsidRPr="003E2F1C">
        <w:t xml:space="preserve"> assessment. This is because the IHP mechanical handling requires:</w:t>
      </w:r>
    </w:p>
    <w:p w14:paraId="02AEB39F" w14:textId="77777777" w:rsidR="003E2F1C" w:rsidRPr="003E2F1C" w:rsidRDefault="003E2F1C" w:rsidP="003E2F1C">
      <w:pPr>
        <w:numPr>
          <w:ilvl w:val="0"/>
          <w:numId w:val="12"/>
        </w:numPr>
        <w:ind w:left="1418" w:hanging="502"/>
        <w:rPr>
          <w:szCs w:val="28"/>
        </w:rPr>
      </w:pPr>
      <w:r w:rsidRPr="003E2F1C">
        <w:rPr>
          <w:szCs w:val="28"/>
        </w:rPr>
        <w:t>lifting activities adjacent to radiological material; and</w:t>
      </w:r>
    </w:p>
    <w:p w14:paraId="032D9270" w14:textId="77777777" w:rsidR="003E2F1C" w:rsidRPr="003E2F1C" w:rsidRDefault="003E2F1C" w:rsidP="003E2F1C">
      <w:pPr>
        <w:numPr>
          <w:ilvl w:val="0"/>
          <w:numId w:val="12"/>
        </w:numPr>
        <w:ind w:left="1418" w:hanging="502"/>
        <w:rPr>
          <w:szCs w:val="28"/>
        </w:rPr>
      </w:pPr>
      <w:r w:rsidRPr="003E2F1C">
        <w:rPr>
          <w:szCs w:val="28"/>
        </w:rPr>
        <w:t>an IHP lift gate in the containment building layout.</w:t>
      </w:r>
    </w:p>
    <w:p w14:paraId="06578499" w14:textId="0B284538" w:rsidR="003E2F1C" w:rsidRPr="003E2F1C" w:rsidRDefault="003E2F1C" w:rsidP="00637F9C">
      <w:pPr>
        <w:pStyle w:val="Numberedparagraph"/>
      </w:pPr>
      <w:r w:rsidRPr="003E2F1C">
        <w:t>I assessed the RP’s E3S Case Chapter 5: reactor coolant systems and associated systems</w:t>
      </w:r>
      <w:r w:rsidR="00862A3D">
        <w:t xml:space="preserve"> (ref.</w:t>
      </w:r>
      <w:r w:rsidRPr="003E2F1C">
        <w:t xml:space="preserve"> </w:t>
      </w:r>
      <w:sdt>
        <w:sdtPr>
          <w:id w:val="-1016914335"/>
          <w:citation/>
        </w:sdtPr>
        <w:sdtEndPr/>
        <w:sdtContent>
          <w:r w:rsidRPr="003E2F1C">
            <w:fldChar w:fldCharType="begin"/>
          </w:r>
          <w:r w:rsidR="00760205">
            <w:instrText xml:space="preserve">CITATION E3Sch5v2 \l 2057 </w:instrText>
          </w:r>
          <w:r w:rsidRPr="003E2F1C">
            <w:fldChar w:fldCharType="separate"/>
          </w:r>
          <w:r w:rsidR="00DC4EEB" w:rsidRPr="00DC4EEB">
            <w:rPr>
              <w:noProof/>
            </w:rPr>
            <w:t>[3]</w:t>
          </w:r>
          <w:r w:rsidRPr="003E2F1C">
            <w:fldChar w:fldCharType="end"/>
          </w:r>
        </w:sdtContent>
      </w:sdt>
      <w:r w:rsidR="00862A3D">
        <w:t>)</w:t>
      </w:r>
      <w:r w:rsidR="008A6AD7">
        <w:t>, the</w:t>
      </w:r>
      <w:r w:rsidRPr="003E2F1C">
        <w:t xml:space="preserve"> IHP lift gate (PT536) component definition </w:t>
      </w:r>
      <w:r w:rsidR="008A6AD7">
        <w:t xml:space="preserve">(ref. </w:t>
      </w:r>
      <w:sdt>
        <w:sdtPr>
          <w:rPr>
            <w:szCs w:val="28"/>
          </w:rPr>
          <w:id w:val="-1286500644"/>
          <w:citation/>
        </w:sdtPr>
        <w:sdtEndPr/>
        <w:sdtContent>
          <w:r w:rsidRPr="003E2F1C">
            <w:rPr>
              <w:szCs w:val="28"/>
            </w:rPr>
            <w:fldChar w:fldCharType="begin"/>
          </w:r>
          <w:r w:rsidR="006358BC">
            <w:rPr>
              <w:szCs w:val="28"/>
            </w:rPr>
            <w:instrText xml:space="preserve">CITATION IHPLiftGateCompDef \l 2057 </w:instrText>
          </w:r>
          <w:r w:rsidRPr="003E2F1C">
            <w:rPr>
              <w:szCs w:val="28"/>
            </w:rPr>
            <w:fldChar w:fldCharType="separate"/>
          </w:r>
          <w:r w:rsidR="00DC4EEB" w:rsidRPr="00DC4EEB">
            <w:rPr>
              <w:noProof/>
              <w:szCs w:val="28"/>
            </w:rPr>
            <w:t>[96]</w:t>
          </w:r>
          <w:r w:rsidRPr="003E2F1C">
            <w:rPr>
              <w:szCs w:val="28"/>
            </w:rPr>
            <w:fldChar w:fldCharType="end"/>
          </w:r>
        </w:sdtContent>
      </w:sdt>
      <w:r w:rsidR="008A6AD7">
        <w:rPr>
          <w:szCs w:val="28"/>
        </w:rPr>
        <w:t xml:space="preserve">) and the mechanical sequence diagrams (MSDs) (ref. </w:t>
      </w:r>
      <w:sdt>
        <w:sdtPr>
          <w:rPr>
            <w:szCs w:val="28"/>
          </w:rPr>
          <w:id w:val="-1495326246"/>
          <w:citation/>
        </w:sdtPr>
        <w:sdtEndPr/>
        <w:sdtContent>
          <w:r w:rsidR="00915E09">
            <w:rPr>
              <w:szCs w:val="28"/>
            </w:rPr>
            <w:fldChar w:fldCharType="begin"/>
          </w:r>
          <w:r w:rsidR="00B41788">
            <w:rPr>
              <w:szCs w:val="28"/>
            </w:rPr>
            <w:instrText xml:space="preserve">CITATION RRMSDsIssue2 \l 2057 </w:instrText>
          </w:r>
          <w:r w:rsidR="00915E09">
            <w:rPr>
              <w:szCs w:val="28"/>
            </w:rPr>
            <w:fldChar w:fldCharType="separate"/>
          </w:r>
          <w:r w:rsidR="00DC4EEB" w:rsidRPr="00DC4EEB">
            <w:rPr>
              <w:noProof/>
              <w:szCs w:val="28"/>
            </w:rPr>
            <w:t>[49]</w:t>
          </w:r>
          <w:r w:rsidR="00915E09">
            <w:rPr>
              <w:szCs w:val="28"/>
            </w:rPr>
            <w:fldChar w:fldCharType="end"/>
          </w:r>
        </w:sdtContent>
      </w:sdt>
      <w:r w:rsidR="00915E09">
        <w:rPr>
          <w:szCs w:val="28"/>
        </w:rPr>
        <w:t>)</w:t>
      </w:r>
      <w:r w:rsidRPr="003E2F1C">
        <w:rPr>
          <w:szCs w:val="28"/>
        </w:rPr>
        <w:t xml:space="preserve">. </w:t>
      </w:r>
      <w:r w:rsidRPr="003E2F1C">
        <w:t>I noted that the</w:t>
      </w:r>
      <w:r w:rsidR="00555F9B">
        <w:t>:</w:t>
      </w:r>
    </w:p>
    <w:p w14:paraId="668684A4" w14:textId="63EB79BF" w:rsidR="003E2F1C" w:rsidRPr="003E2F1C" w:rsidRDefault="00555F9B" w:rsidP="003E2F1C">
      <w:pPr>
        <w:numPr>
          <w:ilvl w:val="0"/>
          <w:numId w:val="12"/>
        </w:numPr>
        <w:ind w:left="1418" w:hanging="502"/>
        <w:rPr>
          <w:szCs w:val="28"/>
        </w:rPr>
      </w:pPr>
      <w:r>
        <w:rPr>
          <w:szCs w:val="28"/>
        </w:rPr>
        <w:t xml:space="preserve">IHP </w:t>
      </w:r>
      <w:r w:rsidR="003E2F1C" w:rsidRPr="003E2F1C">
        <w:rPr>
          <w:szCs w:val="28"/>
        </w:rPr>
        <w:t>is removed during refuelling (section 5.3.6.1 of</w:t>
      </w:r>
      <w:r w:rsidR="00862A3D">
        <w:rPr>
          <w:szCs w:val="28"/>
        </w:rPr>
        <w:t xml:space="preserve"> (ref.</w:t>
      </w:r>
      <w:r w:rsidR="003E2F1C" w:rsidRPr="003E2F1C">
        <w:t xml:space="preserve"> </w:t>
      </w:r>
      <w:sdt>
        <w:sdtPr>
          <w:id w:val="2107003231"/>
          <w:citation/>
        </w:sdtPr>
        <w:sdtEndPr/>
        <w:sdtContent>
          <w:r w:rsidR="003E2F1C" w:rsidRPr="003E2F1C">
            <w:fldChar w:fldCharType="begin"/>
          </w:r>
          <w:r w:rsidR="00760205">
            <w:instrText xml:space="preserve">CITATION E3Sch5v2 \l 2057 </w:instrText>
          </w:r>
          <w:r w:rsidR="003E2F1C" w:rsidRPr="003E2F1C">
            <w:fldChar w:fldCharType="separate"/>
          </w:r>
          <w:r w:rsidR="00DC4EEB" w:rsidRPr="00DC4EEB">
            <w:rPr>
              <w:noProof/>
            </w:rPr>
            <w:t>[3]</w:t>
          </w:r>
          <w:r w:rsidR="003E2F1C" w:rsidRPr="003E2F1C">
            <w:fldChar w:fldCharType="end"/>
          </w:r>
        </w:sdtContent>
      </w:sdt>
      <w:r w:rsidR="003E2F1C" w:rsidRPr="003E2F1C">
        <w:rPr>
          <w:szCs w:val="28"/>
        </w:rPr>
        <w:t>)</w:t>
      </w:r>
      <w:r w:rsidR="00862A3D">
        <w:rPr>
          <w:szCs w:val="28"/>
        </w:rPr>
        <w:t>)</w:t>
      </w:r>
      <w:r w:rsidR="003E2F1C" w:rsidRPr="003E2F1C">
        <w:rPr>
          <w:szCs w:val="28"/>
        </w:rPr>
        <w:t xml:space="preserve">; </w:t>
      </w:r>
      <w:r w:rsidR="0036263C">
        <w:rPr>
          <w:szCs w:val="28"/>
        </w:rPr>
        <w:t>and</w:t>
      </w:r>
    </w:p>
    <w:p w14:paraId="519B8073" w14:textId="1F231A2D" w:rsidR="003E2F1C" w:rsidRPr="003E2F1C" w:rsidRDefault="00555F9B" w:rsidP="003E2F1C">
      <w:pPr>
        <w:numPr>
          <w:ilvl w:val="0"/>
          <w:numId w:val="12"/>
        </w:numPr>
        <w:ind w:left="1418" w:hanging="502"/>
        <w:rPr>
          <w:szCs w:val="28"/>
        </w:rPr>
      </w:pPr>
      <w:r>
        <w:rPr>
          <w:szCs w:val="28"/>
        </w:rPr>
        <w:t xml:space="preserve">IHP </w:t>
      </w:r>
      <w:r w:rsidR="003E2F1C" w:rsidRPr="003E2F1C">
        <w:rPr>
          <w:szCs w:val="28"/>
        </w:rPr>
        <w:t>lift gate is required to retain coolant and provide shielding during an outage (PT536-D-25 in</w:t>
      </w:r>
      <w:r w:rsidR="00862A3D">
        <w:rPr>
          <w:szCs w:val="28"/>
        </w:rPr>
        <w:t xml:space="preserve"> (ref.</w:t>
      </w:r>
      <w:r w:rsidR="003E2F1C" w:rsidRPr="003E2F1C">
        <w:rPr>
          <w:szCs w:val="28"/>
        </w:rPr>
        <w:t xml:space="preserve"> </w:t>
      </w:r>
      <w:sdt>
        <w:sdtPr>
          <w:rPr>
            <w:szCs w:val="28"/>
          </w:rPr>
          <w:id w:val="-839471005"/>
          <w:citation/>
        </w:sdtPr>
        <w:sdtEndPr/>
        <w:sdtContent>
          <w:r w:rsidR="003E2F1C" w:rsidRPr="003E2F1C">
            <w:rPr>
              <w:szCs w:val="28"/>
            </w:rPr>
            <w:fldChar w:fldCharType="begin"/>
          </w:r>
          <w:r w:rsidR="006358BC">
            <w:rPr>
              <w:szCs w:val="28"/>
            </w:rPr>
            <w:instrText xml:space="preserve">CITATION IHPLiftGateCompDef \l 2057 </w:instrText>
          </w:r>
          <w:r w:rsidR="003E2F1C" w:rsidRPr="003E2F1C">
            <w:rPr>
              <w:szCs w:val="28"/>
            </w:rPr>
            <w:fldChar w:fldCharType="separate"/>
          </w:r>
          <w:r w:rsidR="00DC4EEB" w:rsidRPr="00DC4EEB">
            <w:rPr>
              <w:noProof/>
              <w:szCs w:val="28"/>
            </w:rPr>
            <w:t>[96]</w:t>
          </w:r>
          <w:r w:rsidR="003E2F1C" w:rsidRPr="003E2F1C">
            <w:rPr>
              <w:szCs w:val="28"/>
            </w:rPr>
            <w:fldChar w:fldCharType="end"/>
          </w:r>
        </w:sdtContent>
      </w:sdt>
      <w:r w:rsidR="003E2F1C" w:rsidRPr="003E2F1C">
        <w:rPr>
          <w:szCs w:val="28"/>
        </w:rPr>
        <w:t>)</w:t>
      </w:r>
      <w:r w:rsidR="00862A3D">
        <w:rPr>
          <w:szCs w:val="28"/>
        </w:rPr>
        <w:t>)</w:t>
      </w:r>
      <w:r w:rsidR="003E2F1C" w:rsidRPr="003E2F1C">
        <w:rPr>
          <w:szCs w:val="28"/>
        </w:rPr>
        <w:t>.</w:t>
      </w:r>
    </w:p>
    <w:p w14:paraId="6B252833" w14:textId="052EC83C" w:rsidR="003E2F1C" w:rsidRPr="003E2F1C" w:rsidRDefault="003D50AE" w:rsidP="003E2F1C">
      <w:pPr>
        <w:numPr>
          <w:ilvl w:val="0"/>
          <w:numId w:val="12"/>
        </w:numPr>
        <w:ind w:left="1418" w:hanging="502"/>
        <w:rPr>
          <w:szCs w:val="28"/>
        </w:rPr>
      </w:pPr>
      <w:r>
        <w:t xml:space="preserve">IHP </w:t>
      </w:r>
      <w:r w:rsidR="00915E09">
        <w:rPr>
          <w:szCs w:val="28"/>
        </w:rPr>
        <w:t>l</w:t>
      </w:r>
      <w:r w:rsidR="003E2F1C" w:rsidRPr="003E2F1C">
        <w:rPr>
          <w:szCs w:val="28"/>
        </w:rPr>
        <w:t xml:space="preserve">ift gate is </w:t>
      </w:r>
      <w:r>
        <w:rPr>
          <w:szCs w:val="28"/>
        </w:rPr>
        <w:t xml:space="preserve">included in the design </w:t>
      </w:r>
      <w:r w:rsidR="00B26420">
        <w:rPr>
          <w:szCs w:val="28"/>
        </w:rPr>
        <w:t>t</w:t>
      </w:r>
      <w:r w:rsidR="003E2F1C" w:rsidRPr="003E2F1C">
        <w:rPr>
          <w:szCs w:val="28"/>
        </w:rPr>
        <w:t xml:space="preserve">o accommodate the maximum lift height that can be </w:t>
      </w:r>
      <w:r w:rsidR="00B26420">
        <w:rPr>
          <w:szCs w:val="28"/>
        </w:rPr>
        <w:t xml:space="preserve">currently </w:t>
      </w:r>
      <w:r w:rsidR="003E2F1C" w:rsidRPr="003E2F1C">
        <w:rPr>
          <w:szCs w:val="28"/>
        </w:rPr>
        <w:t xml:space="preserve">achieved by the main overhead crane (MOC). </w:t>
      </w:r>
      <w:r w:rsidR="003B1B86">
        <w:rPr>
          <w:szCs w:val="28"/>
        </w:rPr>
        <w:t>I understand that t</w:t>
      </w:r>
      <w:r w:rsidR="00465252">
        <w:rPr>
          <w:szCs w:val="28"/>
        </w:rPr>
        <w:t xml:space="preserve">he current MOC is unable to lift the IHP onto its laydown area </w:t>
      </w:r>
      <w:r w:rsidR="00D01E1C">
        <w:rPr>
          <w:szCs w:val="28"/>
        </w:rPr>
        <w:t>without the IHP lift gate being in its lowered position.</w:t>
      </w:r>
      <w:r w:rsidR="003B1B86">
        <w:rPr>
          <w:szCs w:val="28"/>
        </w:rPr>
        <w:t xml:space="preserve"> </w:t>
      </w:r>
      <w:r w:rsidR="0054173B">
        <w:rPr>
          <w:szCs w:val="28"/>
        </w:rPr>
        <w:t>I note that t</w:t>
      </w:r>
      <w:r w:rsidR="003E2F1C" w:rsidRPr="003E2F1C">
        <w:rPr>
          <w:szCs w:val="28"/>
        </w:rPr>
        <w:t>his introduces:</w:t>
      </w:r>
    </w:p>
    <w:p w14:paraId="0B840EFD" w14:textId="77777777" w:rsidR="003E2F1C" w:rsidRPr="003E2F1C" w:rsidRDefault="003E2F1C" w:rsidP="00637F9C">
      <w:pPr>
        <w:pStyle w:val="Bulletlist2"/>
        <w:rPr>
          <w:noProof/>
        </w:rPr>
      </w:pPr>
      <w:r w:rsidRPr="003E2F1C">
        <w:rPr>
          <w:noProof/>
        </w:rPr>
        <w:t>additional mechanical handling activities; and</w:t>
      </w:r>
    </w:p>
    <w:p w14:paraId="643FA719" w14:textId="7DB76D9E" w:rsidR="003E2F1C" w:rsidRPr="003E2F1C" w:rsidRDefault="003E2F1C" w:rsidP="00637F9C">
      <w:pPr>
        <w:pStyle w:val="Bulletlist2"/>
        <w:rPr>
          <w:noProof/>
        </w:rPr>
      </w:pPr>
      <w:r w:rsidRPr="003E2F1C">
        <w:rPr>
          <w:noProof/>
        </w:rPr>
        <w:lastRenderedPageBreak/>
        <w:t>a refuelling pool leak path.</w:t>
      </w:r>
    </w:p>
    <w:p w14:paraId="78FA43D8" w14:textId="3CF4537A" w:rsidR="003E2F1C" w:rsidRPr="003E2F1C" w:rsidRDefault="00906AEB" w:rsidP="004239FB">
      <w:pPr>
        <w:numPr>
          <w:ilvl w:val="0"/>
          <w:numId w:val="12"/>
        </w:numPr>
        <w:ind w:left="1418" w:hanging="502"/>
        <w:rPr>
          <w:szCs w:val="28"/>
        </w:rPr>
      </w:pPr>
      <w:r>
        <w:rPr>
          <w:szCs w:val="28"/>
        </w:rPr>
        <w:t>M</w:t>
      </w:r>
      <w:r w:rsidR="003E2F1C" w:rsidRPr="003E2F1C">
        <w:rPr>
          <w:szCs w:val="28"/>
        </w:rPr>
        <w:t xml:space="preserve">echanical handling EIMT laydown areas overlap with the EAH opening. </w:t>
      </w:r>
      <w:r w:rsidR="003E0928">
        <w:rPr>
          <w:szCs w:val="28"/>
        </w:rPr>
        <w:t>I consider th</w:t>
      </w:r>
      <w:r w:rsidR="002115C3">
        <w:rPr>
          <w:szCs w:val="28"/>
        </w:rPr>
        <w:t xml:space="preserve">at this </w:t>
      </w:r>
      <w:r w:rsidR="003B1B86">
        <w:rPr>
          <w:szCs w:val="28"/>
        </w:rPr>
        <w:t xml:space="preserve">may introduce </w:t>
      </w:r>
      <w:r w:rsidR="00EC2327">
        <w:rPr>
          <w:szCs w:val="28"/>
        </w:rPr>
        <w:t>additional personnel</w:t>
      </w:r>
      <w:r w:rsidR="002115C3">
        <w:rPr>
          <w:szCs w:val="28"/>
        </w:rPr>
        <w:t xml:space="preserve"> and EIMT equipment access</w:t>
      </w:r>
      <w:r w:rsidR="00E91BDE">
        <w:rPr>
          <w:szCs w:val="28"/>
        </w:rPr>
        <w:t xml:space="preserve"> and operation risks.</w:t>
      </w:r>
      <w:r w:rsidR="00EC2327">
        <w:rPr>
          <w:szCs w:val="28"/>
        </w:rPr>
        <w:t xml:space="preserve"> </w:t>
      </w:r>
    </w:p>
    <w:p w14:paraId="3409A689" w14:textId="77777777" w:rsidR="003E2F1C" w:rsidRPr="003E2F1C" w:rsidRDefault="003E2F1C" w:rsidP="003E2F1C">
      <w:pPr>
        <w:numPr>
          <w:ilvl w:val="0"/>
          <w:numId w:val="12"/>
        </w:numPr>
        <w:ind w:left="1418" w:hanging="502"/>
        <w:rPr>
          <w:szCs w:val="28"/>
        </w:rPr>
      </w:pPr>
      <w:r w:rsidRPr="003E2F1C">
        <w:rPr>
          <w:szCs w:val="28"/>
        </w:rPr>
        <w:t>Personnel access and egress provisions were not yet identified.</w:t>
      </w:r>
    </w:p>
    <w:p w14:paraId="405B7EE1" w14:textId="1FABD013" w:rsidR="003E2F1C" w:rsidRPr="003E2F1C" w:rsidRDefault="003E2F1C" w:rsidP="00637F9C">
      <w:pPr>
        <w:pStyle w:val="Numberedparagraph"/>
      </w:pPr>
      <w:r w:rsidRPr="003E2F1C">
        <w:t>I considered it unclear how the</w:t>
      </w:r>
      <w:r w:rsidR="00113C70">
        <w:t xml:space="preserve"> IHP lift gate and MOC </w:t>
      </w:r>
      <w:r w:rsidR="00113C70" w:rsidRPr="003E2F1C">
        <w:rPr>
          <w:szCs w:val="28"/>
        </w:rPr>
        <w:t xml:space="preserve">designs reduce containment building mechanical handling and </w:t>
      </w:r>
      <w:r w:rsidR="00E03E05">
        <w:rPr>
          <w:szCs w:val="28"/>
        </w:rPr>
        <w:t>nuclear site</w:t>
      </w:r>
      <w:r w:rsidR="00113C70" w:rsidRPr="003E2F1C">
        <w:rPr>
          <w:szCs w:val="28"/>
        </w:rPr>
        <w:t xml:space="preserve"> health and safety risks ALARP.</w:t>
      </w:r>
      <w:r w:rsidR="00113C70">
        <w:rPr>
          <w:szCs w:val="28"/>
        </w:rPr>
        <w:t xml:space="preserve"> This is because the RP has not </w:t>
      </w:r>
      <w:r w:rsidR="008D56E1">
        <w:rPr>
          <w:szCs w:val="28"/>
        </w:rPr>
        <w:t xml:space="preserve">demonstrated </w:t>
      </w:r>
      <w:r w:rsidR="00113C70">
        <w:rPr>
          <w:szCs w:val="28"/>
        </w:rPr>
        <w:t>why introduction of the IHP lift gate reduces risks when compared with increasing the MOC lift height</w:t>
      </w:r>
      <w:r w:rsidR="00EA6F88">
        <w:t xml:space="preserve"> </w:t>
      </w:r>
    </w:p>
    <w:p w14:paraId="03F437FA" w14:textId="485570C8" w:rsidR="003222AE" w:rsidRDefault="00EA6F88" w:rsidP="00113C70">
      <w:pPr>
        <w:pStyle w:val="Numberedparagraph"/>
      </w:pPr>
      <w:bookmarkStart w:id="55" w:name="_Ref169105432"/>
      <w:r>
        <w:t xml:space="preserve">I note that the </w:t>
      </w:r>
      <w:bookmarkStart w:id="56" w:name="_Ref168052828"/>
      <w:r w:rsidR="003E2F1C" w:rsidRPr="003E2F1C">
        <w:t>RP</w:t>
      </w:r>
      <w:r>
        <w:t xml:space="preserve"> has </w:t>
      </w:r>
      <w:r w:rsidR="00E405E7">
        <w:t>developed a draft product safety</w:t>
      </w:r>
      <w:r w:rsidR="00CB4E13">
        <w:t xml:space="preserve"> philosophy (ref. </w:t>
      </w:r>
      <w:sdt>
        <w:sdtPr>
          <w:id w:val="1313368856"/>
          <w:citation/>
        </w:sdtPr>
        <w:sdtEndPr/>
        <w:sdtContent>
          <w:r w:rsidR="001F2AF0">
            <w:fldChar w:fldCharType="begin"/>
          </w:r>
          <w:r w:rsidR="007D67E6">
            <w:instrText xml:space="preserve">CITATION RRPSRBdraft \l 2057 </w:instrText>
          </w:r>
          <w:r w:rsidR="001F2AF0">
            <w:fldChar w:fldCharType="separate"/>
          </w:r>
          <w:r w:rsidR="00DC4EEB" w:rsidRPr="00DC4EEB">
            <w:rPr>
              <w:noProof/>
            </w:rPr>
            <w:t>[97]</w:t>
          </w:r>
          <w:r w:rsidR="001F2AF0">
            <w:fldChar w:fldCharType="end"/>
          </w:r>
        </w:sdtContent>
      </w:sdt>
      <w:r w:rsidR="001F2AF0">
        <w:t>).</w:t>
      </w:r>
      <w:r w:rsidR="006E20C6">
        <w:t xml:space="preserve"> </w:t>
      </w:r>
      <w:r w:rsidR="00BC1830">
        <w:t xml:space="preserve">This refers to a product safety review board (PSRB) that is arranged periodically to assess </w:t>
      </w:r>
      <w:r w:rsidR="00C061D2">
        <w:t xml:space="preserve">areas of design concern. </w:t>
      </w:r>
      <w:r w:rsidR="00C1589A">
        <w:t xml:space="preserve">This has not been implemented </w:t>
      </w:r>
      <w:r w:rsidR="003222AE">
        <w:t xml:space="preserve">in the RP’s processes </w:t>
      </w:r>
      <w:r w:rsidR="00C1589A">
        <w:t>to date</w:t>
      </w:r>
      <w:r w:rsidR="003222AE">
        <w:t>.</w:t>
      </w:r>
      <w:r w:rsidR="00B1539F">
        <w:t xml:space="preserve"> </w:t>
      </w:r>
      <w:r w:rsidR="003222AE">
        <w:t>H</w:t>
      </w:r>
      <w:r w:rsidR="00B1539F">
        <w:t xml:space="preserve">ence I am unable to conclude whether </w:t>
      </w:r>
      <w:r w:rsidR="00B04DFD">
        <w:t xml:space="preserve">the proposed process is an effective means of demonstrating </w:t>
      </w:r>
      <w:r w:rsidR="008E3A5A">
        <w:t>adequate resolution of conflicting design requirements.</w:t>
      </w:r>
      <w:r w:rsidR="00297EC7">
        <w:t xml:space="preserve"> However, </w:t>
      </w:r>
      <w:r w:rsidR="00515B1C">
        <w:t>I recognise that the RP is developing its design governance processe</w:t>
      </w:r>
      <w:r w:rsidR="00D20F06">
        <w:t>s</w:t>
      </w:r>
      <w:r w:rsidR="00515B1C">
        <w:t xml:space="preserve"> to </w:t>
      </w:r>
      <w:r w:rsidR="00F02CCF">
        <w:t xml:space="preserve">manage mechanical engineering design conflicts. </w:t>
      </w:r>
      <w:r w:rsidR="003657FD">
        <w:t>The RP has indicated</w:t>
      </w:r>
      <w:r w:rsidR="001A5DB3">
        <w:t xml:space="preserve"> (ref. </w:t>
      </w:r>
      <w:sdt>
        <w:sdtPr>
          <w:id w:val="1204374365"/>
          <w:citation/>
        </w:sdtPr>
        <w:sdtEndPr/>
        <w:sdtContent>
          <w:r w:rsidR="001A5DB3" w:rsidRPr="003E2F1C">
            <w:fldChar w:fldCharType="begin"/>
          </w:r>
          <w:r w:rsidR="00DC4EEB">
            <w:instrText xml:space="preserve">CITATION RRSTEP2ME013CR \l 2057 </w:instrText>
          </w:r>
          <w:r w:rsidR="001A5DB3" w:rsidRPr="003E2F1C">
            <w:fldChar w:fldCharType="separate"/>
          </w:r>
          <w:r w:rsidR="00DC4EEB" w:rsidRPr="00DC4EEB">
            <w:rPr>
              <w:noProof/>
            </w:rPr>
            <w:t>[98]</w:t>
          </w:r>
          <w:r w:rsidR="001A5DB3" w:rsidRPr="003E2F1C">
            <w:fldChar w:fldCharType="end"/>
          </w:r>
        </w:sdtContent>
      </w:sdt>
      <w:r w:rsidR="001A5DB3">
        <w:t>)</w:t>
      </w:r>
      <w:r w:rsidR="003657FD">
        <w:t xml:space="preserve"> that </w:t>
      </w:r>
      <w:r w:rsidR="00A52165">
        <w:t>the IHP lift gate</w:t>
      </w:r>
      <w:r w:rsidR="001A5DB3">
        <w:t xml:space="preserve"> and MOC interaction is an example of where its PSRB will be applied. I inten</w:t>
      </w:r>
      <w:r w:rsidR="00CE60DC">
        <w:t>d</w:t>
      </w:r>
      <w:r w:rsidR="001A5DB3">
        <w:t xml:space="preserve"> to </w:t>
      </w:r>
      <w:r w:rsidR="0032242D">
        <w:t>engage with the RP on this matter during Step 3.</w:t>
      </w:r>
      <w:bookmarkEnd w:id="55"/>
      <w:bookmarkEnd w:id="56"/>
    </w:p>
    <w:p w14:paraId="7A297AFC" w14:textId="1A2C448C" w:rsidR="003E2F1C" w:rsidRPr="003E2F1C" w:rsidRDefault="00FF6048" w:rsidP="00637F9C">
      <w:pPr>
        <w:pStyle w:val="Numberedparagraph"/>
      </w:pPr>
      <w:r>
        <w:t xml:space="preserve">For Step 2 </w:t>
      </w:r>
      <w:r w:rsidR="003E2F1C" w:rsidRPr="003E2F1C">
        <w:t>I conclude</w:t>
      </w:r>
      <w:r>
        <w:t xml:space="preserve"> that</w:t>
      </w:r>
      <w:r w:rsidR="003E2F1C" w:rsidRPr="003E2F1C">
        <w:t xml:space="preserve"> the RP has not yet adequately demonstrated that its IHP lift gate and MOC design reduce risks ALARP. This is because I consider it unclear how the:</w:t>
      </w:r>
    </w:p>
    <w:p w14:paraId="24600B09" w14:textId="77777777" w:rsidR="003E2F1C" w:rsidRPr="003E2F1C" w:rsidRDefault="003E2F1C" w:rsidP="003E2F1C">
      <w:pPr>
        <w:numPr>
          <w:ilvl w:val="0"/>
          <w:numId w:val="12"/>
        </w:numPr>
        <w:ind w:left="1418" w:hanging="502"/>
        <w:rPr>
          <w:szCs w:val="28"/>
        </w:rPr>
      </w:pPr>
      <w:r w:rsidRPr="003E2F1C">
        <w:rPr>
          <w:szCs w:val="28"/>
        </w:rPr>
        <w:t>MOC design and lift height restrictions reduces risks ALARP regarding:</w:t>
      </w:r>
    </w:p>
    <w:p w14:paraId="13942AEB" w14:textId="06B01F25" w:rsidR="003E2F1C" w:rsidRPr="003E2F1C" w:rsidRDefault="003E2F1C" w:rsidP="00637F9C">
      <w:pPr>
        <w:pStyle w:val="Bulletlist2"/>
        <w:rPr>
          <w:noProof/>
        </w:rPr>
      </w:pPr>
      <w:r w:rsidRPr="003E2F1C">
        <w:rPr>
          <w:noProof/>
        </w:rPr>
        <w:t>mechanical handling;</w:t>
      </w:r>
      <w:r w:rsidR="00992E16">
        <w:rPr>
          <w:noProof/>
        </w:rPr>
        <w:t xml:space="preserve"> and</w:t>
      </w:r>
    </w:p>
    <w:p w14:paraId="66364866" w14:textId="77777777" w:rsidR="0006452E" w:rsidRDefault="00992E16" w:rsidP="00AB231D">
      <w:pPr>
        <w:pStyle w:val="Bulletlist2"/>
        <w:rPr>
          <w:szCs w:val="28"/>
        </w:rPr>
      </w:pPr>
      <w:r>
        <w:rPr>
          <w:noProof/>
        </w:rPr>
        <w:t xml:space="preserve">EIMT </w:t>
      </w:r>
      <w:r w:rsidR="003E2F1C" w:rsidRPr="003E2F1C">
        <w:rPr>
          <w:noProof/>
        </w:rPr>
        <w:t>personnel access and egress</w:t>
      </w:r>
      <w:r>
        <w:rPr>
          <w:noProof/>
        </w:rPr>
        <w:t>.</w:t>
      </w:r>
      <w:r w:rsidR="0006452E" w:rsidRPr="0006452E">
        <w:rPr>
          <w:szCs w:val="28"/>
        </w:rPr>
        <w:t xml:space="preserve"> </w:t>
      </w:r>
    </w:p>
    <w:p w14:paraId="1215DF9F" w14:textId="0E54D91B" w:rsidR="0006452E" w:rsidRPr="003E2F1C" w:rsidRDefault="0006452E" w:rsidP="0006452E">
      <w:pPr>
        <w:numPr>
          <w:ilvl w:val="0"/>
          <w:numId w:val="12"/>
        </w:numPr>
        <w:ind w:left="1418" w:hanging="502"/>
        <w:rPr>
          <w:szCs w:val="28"/>
        </w:rPr>
      </w:pPr>
      <w:r w:rsidRPr="003E2F1C">
        <w:rPr>
          <w:szCs w:val="28"/>
        </w:rPr>
        <w:t xml:space="preserve">RP’s </w:t>
      </w:r>
      <w:r>
        <w:rPr>
          <w:szCs w:val="28"/>
        </w:rPr>
        <w:t>PSRB</w:t>
      </w:r>
      <w:r w:rsidRPr="003E2F1C">
        <w:rPr>
          <w:szCs w:val="28"/>
        </w:rPr>
        <w:t xml:space="preserve"> will:</w:t>
      </w:r>
    </w:p>
    <w:p w14:paraId="6C308909" w14:textId="4570356C" w:rsidR="0006452E" w:rsidRPr="003E2F1C" w:rsidRDefault="0006452E" w:rsidP="0006452E">
      <w:pPr>
        <w:pStyle w:val="Bulletlist2"/>
        <w:rPr>
          <w:noProof/>
        </w:rPr>
      </w:pPr>
      <w:r w:rsidRPr="003E2F1C">
        <w:rPr>
          <w:noProof/>
        </w:rPr>
        <w:t xml:space="preserve">be initiated (i.e. </w:t>
      </w:r>
      <w:r w:rsidR="00725F2B">
        <w:rPr>
          <w:noProof/>
        </w:rPr>
        <w:t xml:space="preserve">what </w:t>
      </w:r>
      <w:r w:rsidRPr="003E2F1C">
        <w:rPr>
          <w:noProof/>
        </w:rPr>
        <w:t xml:space="preserve">process initiates a </w:t>
      </w:r>
      <w:r w:rsidR="00725F2B">
        <w:rPr>
          <w:noProof/>
        </w:rPr>
        <w:t>PSRB</w:t>
      </w:r>
      <w:r w:rsidRPr="003E2F1C">
        <w:rPr>
          <w:noProof/>
        </w:rPr>
        <w:t>);</w:t>
      </w:r>
    </w:p>
    <w:p w14:paraId="1D0619E7" w14:textId="77777777" w:rsidR="0006452E" w:rsidRPr="003E2F1C" w:rsidRDefault="0006452E" w:rsidP="0006452E">
      <w:pPr>
        <w:pStyle w:val="Bulletlist2"/>
        <w:rPr>
          <w:noProof/>
        </w:rPr>
      </w:pPr>
      <w:r w:rsidRPr="003E2F1C">
        <w:rPr>
          <w:noProof/>
        </w:rPr>
        <w:t>resolve conflicts between technical and/or E3S requirements (i.e. what terms of reference will show safety is integral to the design).</w:t>
      </w:r>
    </w:p>
    <w:p w14:paraId="5FAE02AE" w14:textId="23DCE0F8" w:rsidR="003E2F1C" w:rsidRPr="003E2F1C" w:rsidRDefault="003E2F1C" w:rsidP="00AB231D">
      <w:pPr>
        <w:pStyle w:val="Numberedparagraph"/>
        <w:rPr>
          <w:lang w:bidi="ar-SA"/>
        </w:rPr>
      </w:pPr>
      <w:r w:rsidRPr="003E2F1C">
        <w:rPr>
          <w:lang w:bidi="ar-SA"/>
        </w:rPr>
        <w:t xml:space="preserve">This </w:t>
      </w:r>
      <w:r w:rsidRPr="001B796E">
        <w:rPr>
          <w:lang w:bidi="ar-SA"/>
        </w:rPr>
        <w:t>doe</w:t>
      </w:r>
      <w:r w:rsidRPr="00AB231D">
        <w:rPr>
          <w:lang w:bidi="ar-SA"/>
        </w:rPr>
        <w:t xml:space="preserve">s not align with my </w:t>
      </w:r>
      <w:r w:rsidR="0006452E" w:rsidRPr="00AB231D">
        <w:rPr>
          <w:lang w:bidi="ar-SA"/>
        </w:rPr>
        <w:t xml:space="preserve">Step 2 </w:t>
      </w:r>
      <w:r w:rsidRPr="00AB231D">
        <w:rPr>
          <w:lang w:bidi="ar-SA"/>
        </w:rPr>
        <w:t>expectations</w:t>
      </w:r>
      <w:r w:rsidRPr="001B796E">
        <w:rPr>
          <w:lang w:bidi="ar-SA"/>
        </w:rPr>
        <w:t xml:space="preserve"> against:</w:t>
      </w:r>
    </w:p>
    <w:p w14:paraId="4348A24E" w14:textId="1C63C6FB" w:rsidR="007174F8" w:rsidRPr="003E2F1C" w:rsidRDefault="007174F8" w:rsidP="007174F8">
      <w:pPr>
        <w:pStyle w:val="Bulletlist1"/>
        <w:rPr>
          <w:noProof/>
        </w:rPr>
      </w:pPr>
      <w:r w:rsidRPr="003E2F1C">
        <w:rPr>
          <w:noProof/>
        </w:rPr>
        <w:t>HSE Management of Health and Safety at Work Regulations</w:t>
      </w:r>
      <w:r>
        <w:rPr>
          <w:noProof/>
        </w:rPr>
        <w:t xml:space="preserve"> (ref.</w:t>
      </w:r>
      <w:r w:rsidRPr="003E2F1C">
        <w:rPr>
          <w:noProof/>
        </w:rPr>
        <w:t xml:space="preserve"> </w:t>
      </w:r>
      <w:sdt>
        <w:sdtPr>
          <w:rPr>
            <w:noProof/>
          </w:rPr>
          <w:id w:val="494531907"/>
          <w:citation/>
        </w:sdtPr>
        <w:sdtEndPr/>
        <w:sdtContent>
          <w:r w:rsidRPr="003E2F1C">
            <w:rPr>
              <w:noProof/>
            </w:rPr>
            <w:fldChar w:fldCharType="begin"/>
          </w:r>
          <w:r w:rsidR="006358BC">
            <w:rPr>
              <w:noProof/>
            </w:rPr>
            <w:instrText xml:space="preserve">CITATION HSEManagementRegsACOP \l 2057 </w:instrText>
          </w:r>
          <w:r w:rsidRPr="003E2F1C">
            <w:rPr>
              <w:noProof/>
            </w:rPr>
            <w:fldChar w:fldCharType="separate"/>
          </w:r>
          <w:r w:rsidR="00DC4EEB" w:rsidRPr="00DC4EEB">
            <w:rPr>
              <w:noProof/>
            </w:rPr>
            <w:t>[99]</w:t>
          </w:r>
          <w:r w:rsidRPr="003E2F1C">
            <w:rPr>
              <w:noProof/>
            </w:rPr>
            <w:fldChar w:fldCharType="end"/>
          </w:r>
        </w:sdtContent>
      </w:sdt>
      <w:r>
        <w:rPr>
          <w:noProof/>
        </w:rPr>
        <w:t>)</w:t>
      </w:r>
      <w:r w:rsidRPr="003E2F1C">
        <w:rPr>
          <w:noProof/>
        </w:rPr>
        <w:t xml:space="preserve">. Regulation 4 expects principles of prevention to be applied in designs. </w:t>
      </w:r>
    </w:p>
    <w:p w14:paraId="2206F3F7" w14:textId="711FF09D" w:rsidR="00497E4D" w:rsidRPr="003E2F1C" w:rsidRDefault="00497E4D" w:rsidP="00497E4D">
      <w:pPr>
        <w:pStyle w:val="Bulletlist1"/>
        <w:rPr>
          <w:noProof/>
        </w:rPr>
      </w:pPr>
      <w:r w:rsidRPr="003E2F1C">
        <w:rPr>
          <w:noProof/>
        </w:rPr>
        <w:t xml:space="preserve">ONR SAP MS.3 (Decision making) paragraph 71 </w:t>
      </w:r>
      <w:r>
        <w:rPr>
          <w:noProof/>
        </w:rPr>
        <w:t>(ref.</w:t>
      </w:r>
      <w:r w:rsidRPr="003E2F1C">
        <w:rPr>
          <w:noProof/>
        </w:rPr>
        <w:t xml:space="preserve"> </w:t>
      </w:r>
      <w:sdt>
        <w:sdtPr>
          <w:rPr>
            <w:noProof/>
          </w:rPr>
          <w:id w:val="-1484925755"/>
          <w:citation/>
        </w:sdtPr>
        <w:sdtEndPr/>
        <w:sdtContent>
          <w:r w:rsidRPr="003E2F1C">
            <w:rPr>
              <w:noProof/>
            </w:rPr>
            <w:fldChar w:fldCharType="begin"/>
          </w:r>
          <w:r w:rsidR="00212558">
            <w:rPr>
              <w:noProof/>
            </w:rPr>
            <w:instrText xml:space="preserve">CITATION ONRSAPsmaster \l 2057 </w:instrText>
          </w:r>
          <w:r w:rsidRPr="003E2F1C">
            <w:rPr>
              <w:noProof/>
            </w:rPr>
            <w:fldChar w:fldCharType="separate"/>
          </w:r>
          <w:r w:rsidR="00DC4EEB" w:rsidRPr="00DC4EEB">
            <w:rPr>
              <w:noProof/>
            </w:rPr>
            <w:t>[11]</w:t>
          </w:r>
          <w:r w:rsidRPr="003E2F1C">
            <w:rPr>
              <w:noProof/>
            </w:rPr>
            <w:fldChar w:fldCharType="end"/>
          </w:r>
        </w:sdtContent>
      </w:sdt>
      <w:r>
        <w:rPr>
          <w:noProof/>
        </w:rPr>
        <w:t>)</w:t>
      </w:r>
      <w:r w:rsidRPr="003E2F1C">
        <w:rPr>
          <w:noProof/>
        </w:rPr>
        <w:t>.</w:t>
      </w:r>
    </w:p>
    <w:p w14:paraId="31A9B823" w14:textId="44026982" w:rsidR="003E2F1C" w:rsidRPr="003E2F1C" w:rsidRDefault="00497E4D" w:rsidP="00AB231D">
      <w:pPr>
        <w:pStyle w:val="Bulletlist1"/>
        <w:rPr>
          <w:noProof/>
        </w:rPr>
      </w:pPr>
      <w:r>
        <w:rPr>
          <w:noProof/>
        </w:rPr>
        <w:t>ONR</w:t>
      </w:r>
      <w:r w:rsidR="00E146BF">
        <w:rPr>
          <w:noProof/>
        </w:rPr>
        <w:t xml:space="preserve"> </w:t>
      </w:r>
      <w:r w:rsidR="003E2F1C" w:rsidRPr="003E2F1C">
        <w:rPr>
          <w:noProof/>
        </w:rPr>
        <w:t>SAP ELO.1 (Access)</w:t>
      </w:r>
      <w:r w:rsidR="007174F8">
        <w:rPr>
          <w:noProof/>
        </w:rPr>
        <w:t xml:space="preserve"> (ref.</w:t>
      </w:r>
      <w:r w:rsidR="003E2F1C" w:rsidRPr="003E2F1C">
        <w:rPr>
          <w:noProof/>
        </w:rPr>
        <w:t xml:space="preserve"> </w:t>
      </w:r>
      <w:sdt>
        <w:sdtPr>
          <w:rPr>
            <w:noProof/>
          </w:rPr>
          <w:id w:val="58215996"/>
          <w:citation/>
        </w:sdtPr>
        <w:sdtEndPr/>
        <w:sdtContent>
          <w:r w:rsidR="003E2F1C" w:rsidRPr="003E2F1C">
            <w:rPr>
              <w:noProof/>
            </w:rPr>
            <w:fldChar w:fldCharType="begin"/>
          </w:r>
          <w:r w:rsidR="00212558">
            <w:rPr>
              <w:noProof/>
            </w:rPr>
            <w:instrText xml:space="preserve">CITATION ONRSAPsmaster \l 2057 </w:instrText>
          </w:r>
          <w:r w:rsidR="003E2F1C" w:rsidRPr="003E2F1C">
            <w:rPr>
              <w:noProof/>
            </w:rPr>
            <w:fldChar w:fldCharType="separate"/>
          </w:r>
          <w:r w:rsidR="00DC4EEB" w:rsidRPr="00DC4EEB">
            <w:rPr>
              <w:noProof/>
            </w:rPr>
            <w:t>[11]</w:t>
          </w:r>
          <w:r w:rsidR="003E2F1C" w:rsidRPr="003E2F1C">
            <w:rPr>
              <w:noProof/>
            </w:rPr>
            <w:fldChar w:fldCharType="end"/>
          </w:r>
        </w:sdtContent>
      </w:sdt>
      <w:r w:rsidR="007174F8">
        <w:rPr>
          <w:noProof/>
        </w:rPr>
        <w:t>)</w:t>
      </w:r>
      <w:r w:rsidR="003E2F1C" w:rsidRPr="003E2F1C">
        <w:rPr>
          <w:noProof/>
        </w:rPr>
        <w:t>;</w:t>
      </w:r>
    </w:p>
    <w:p w14:paraId="5709D1E8" w14:textId="06CC3A5B" w:rsidR="003E2F1C" w:rsidRPr="003E2F1C" w:rsidRDefault="00E146BF" w:rsidP="00AB231D">
      <w:pPr>
        <w:pStyle w:val="Bulletlist1"/>
        <w:rPr>
          <w:noProof/>
        </w:rPr>
      </w:pPr>
      <w:r>
        <w:rPr>
          <w:noProof/>
        </w:rPr>
        <w:lastRenderedPageBreak/>
        <w:t xml:space="preserve">ONR </w:t>
      </w:r>
      <w:r w:rsidR="003E2F1C" w:rsidRPr="003E2F1C">
        <w:rPr>
          <w:noProof/>
        </w:rPr>
        <w:t>SAP ELO.4 (Minimisation of the effects of incidents)</w:t>
      </w:r>
      <w:r w:rsidR="007174F8">
        <w:rPr>
          <w:noProof/>
        </w:rPr>
        <w:t xml:space="preserve"> (ref.</w:t>
      </w:r>
      <w:r w:rsidR="007174F8" w:rsidRPr="003E2F1C">
        <w:rPr>
          <w:noProof/>
        </w:rPr>
        <w:t xml:space="preserve"> </w:t>
      </w:r>
      <w:sdt>
        <w:sdtPr>
          <w:rPr>
            <w:noProof/>
          </w:rPr>
          <w:id w:val="649709259"/>
          <w:citation/>
        </w:sdtPr>
        <w:sdtEndPr/>
        <w:sdtContent>
          <w:r w:rsidR="007174F8" w:rsidRPr="003E2F1C">
            <w:rPr>
              <w:noProof/>
            </w:rPr>
            <w:fldChar w:fldCharType="begin"/>
          </w:r>
          <w:r w:rsidR="00212558">
            <w:rPr>
              <w:noProof/>
            </w:rPr>
            <w:instrText xml:space="preserve">CITATION ONRSAPsmaster \l 2057 </w:instrText>
          </w:r>
          <w:r w:rsidR="007174F8" w:rsidRPr="003E2F1C">
            <w:rPr>
              <w:noProof/>
            </w:rPr>
            <w:fldChar w:fldCharType="separate"/>
          </w:r>
          <w:r w:rsidR="00DC4EEB" w:rsidRPr="00DC4EEB">
            <w:rPr>
              <w:noProof/>
            </w:rPr>
            <w:t>[11]</w:t>
          </w:r>
          <w:r w:rsidR="007174F8" w:rsidRPr="003E2F1C">
            <w:rPr>
              <w:noProof/>
            </w:rPr>
            <w:fldChar w:fldCharType="end"/>
          </w:r>
        </w:sdtContent>
      </w:sdt>
      <w:r w:rsidR="007174F8">
        <w:rPr>
          <w:noProof/>
        </w:rPr>
        <w:t>)</w:t>
      </w:r>
      <w:r w:rsidR="00497E4D">
        <w:rPr>
          <w:noProof/>
        </w:rPr>
        <w:t>;</w:t>
      </w:r>
    </w:p>
    <w:p w14:paraId="2EC69E27" w14:textId="60D6A8D2" w:rsidR="003E2F1C" w:rsidRPr="00337E8B" w:rsidRDefault="00E146BF" w:rsidP="00AB231D">
      <w:pPr>
        <w:pStyle w:val="Bulletlist1"/>
        <w:rPr>
          <w:noProof/>
        </w:rPr>
      </w:pPr>
      <w:r w:rsidRPr="00337E8B">
        <w:rPr>
          <w:noProof/>
        </w:rPr>
        <w:t xml:space="preserve">ONR </w:t>
      </w:r>
      <w:r w:rsidR="003E2F1C" w:rsidRPr="00337E8B">
        <w:rPr>
          <w:noProof/>
        </w:rPr>
        <w:t>TAG</w:t>
      </w:r>
      <w:r w:rsidRPr="00337E8B">
        <w:rPr>
          <w:noProof/>
        </w:rPr>
        <w:t xml:space="preserve"> NS-TAST-GD-</w:t>
      </w:r>
      <w:r w:rsidR="003E2F1C" w:rsidRPr="00337E8B">
        <w:rPr>
          <w:noProof/>
        </w:rPr>
        <w:t xml:space="preserve">056 – Nuclear Lifting Operations (paragraph 17 of </w:t>
      </w:r>
      <w:r w:rsidRPr="00337E8B">
        <w:rPr>
          <w:noProof/>
        </w:rPr>
        <w:t xml:space="preserve">(ref. </w:t>
      </w:r>
      <w:sdt>
        <w:sdtPr>
          <w:rPr>
            <w:noProof/>
          </w:rPr>
          <w:id w:val="788551426"/>
          <w:citation/>
        </w:sdtPr>
        <w:sdtEndPr/>
        <w:sdtContent>
          <w:r w:rsidR="003E2F1C" w:rsidRPr="00337E8B">
            <w:rPr>
              <w:noProof/>
            </w:rPr>
            <w:fldChar w:fldCharType="begin"/>
          </w:r>
          <w:r w:rsidR="001C784D">
            <w:rPr>
              <w:noProof/>
            </w:rPr>
            <w:instrText xml:space="preserve">CITATION ONRTAG056 \l 2057 </w:instrText>
          </w:r>
          <w:r w:rsidR="003E2F1C" w:rsidRPr="00337E8B">
            <w:rPr>
              <w:noProof/>
            </w:rPr>
            <w:fldChar w:fldCharType="separate"/>
          </w:r>
          <w:r w:rsidR="00DC4EEB" w:rsidRPr="00DC4EEB">
            <w:rPr>
              <w:noProof/>
            </w:rPr>
            <w:t>[29]</w:t>
          </w:r>
          <w:r w:rsidR="003E2F1C" w:rsidRPr="00337E8B">
            <w:rPr>
              <w:noProof/>
            </w:rPr>
            <w:fldChar w:fldCharType="end"/>
          </w:r>
        </w:sdtContent>
      </w:sdt>
      <w:r w:rsidRPr="00337E8B">
        <w:rPr>
          <w:noProof/>
        </w:rPr>
        <w:t>)</w:t>
      </w:r>
      <w:r w:rsidR="003E2F1C" w:rsidRPr="00337E8B">
        <w:rPr>
          <w:noProof/>
        </w:rPr>
        <w:t>).</w:t>
      </w:r>
    </w:p>
    <w:p w14:paraId="13547F4B" w14:textId="0643DEB4" w:rsidR="00E146BF" w:rsidRPr="00AB231D" w:rsidRDefault="00E146BF" w:rsidP="00637F9C">
      <w:pPr>
        <w:pStyle w:val="Numberedparagraph"/>
      </w:pPr>
      <w:r w:rsidRPr="00337E8B">
        <w:t xml:space="preserve">I </w:t>
      </w:r>
      <w:r w:rsidR="00B42CFA" w:rsidRPr="00337E8B">
        <w:t xml:space="preserve">recognise </w:t>
      </w:r>
      <w:r w:rsidRPr="00337E8B">
        <w:t xml:space="preserve">that the </w:t>
      </w:r>
      <w:r w:rsidR="00204B7C" w:rsidRPr="00337E8B">
        <w:t xml:space="preserve">IHP EIMT design is </w:t>
      </w:r>
      <w:r w:rsidR="002477A5" w:rsidRPr="00337E8B">
        <w:t xml:space="preserve">maturing from a </w:t>
      </w:r>
      <w:r w:rsidRPr="00337E8B">
        <w:t>preliminary concept level</w:t>
      </w:r>
      <w:r w:rsidR="008646DA" w:rsidRPr="00337E8B">
        <w:t xml:space="preserve"> and that the identified shortfalls can be addressed </w:t>
      </w:r>
      <w:r w:rsidR="00901C78" w:rsidRPr="00337E8B">
        <w:t>as it progresse</w:t>
      </w:r>
      <w:r w:rsidR="00ED0A05">
        <w:t>s</w:t>
      </w:r>
      <w:r w:rsidR="00901C78" w:rsidRPr="00337E8B">
        <w:t xml:space="preserve"> to final concept during Step</w:t>
      </w:r>
      <w:r w:rsidR="00B42CFA" w:rsidRPr="00337E8B">
        <w:t xml:space="preserve"> </w:t>
      </w:r>
      <w:r w:rsidR="00901C78" w:rsidRPr="00337E8B">
        <w:t>3.</w:t>
      </w:r>
      <w:r w:rsidR="00B42CFA" w:rsidRPr="00337E8B">
        <w:t xml:space="preserve"> </w:t>
      </w:r>
      <w:r w:rsidRPr="00337E8B">
        <w:t xml:space="preserve">I note that the RP has recognised its need to </w:t>
      </w:r>
      <w:r w:rsidR="00653C8D" w:rsidRPr="00337E8B">
        <w:t>improv</w:t>
      </w:r>
      <w:r w:rsidR="00901C78" w:rsidRPr="00337E8B">
        <w:t>e</w:t>
      </w:r>
      <w:r w:rsidR="00653C8D" w:rsidRPr="00337E8B">
        <w:t xml:space="preserve"> its design governance</w:t>
      </w:r>
      <w:r w:rsidR="00901C78" w:rsidRPr="00337E8B">
        <w:t>. This is evidenced through</w:t>
      </w:r>
      <w:r w:rsidR="00653C8D" w:rsidRPr="00337E8B">
        <w:t xml:space="preserve"> </w:t>
      </w:r>
      <w:r w:rsidR="008646DA" w:rsidRPr="00337E8B">
        <w:t xml:space="preserve">its PSRB process </w:t>
      </w:r>
      <w:r w:rsidR="00653C8D" w:rsidRPr="00337E8B">
        <w:t>introduction</w:t>
      </w:r>
      <w:r w:rsidR="008646DA" w:rsidRPr="00337E8B">
        <w:t>.</w:t>
      </w:r>
      <w:r w:rsidRPr="00337E8B">
        <w:t xml:space="preserve"> Hence</w:t>
      </w:r>
      <w:r w:rsidR="00234A7D" w:rsidRPr="00337E8B">
        <w:t>,</w:t>
      </w:r>
      <w:r w:rsidR="00B42CFA" w:rsidRPr="00337E8B">
        <w:t xml:space="preserve"> for Step</w:t>
      </w:r>
      <w:r w:rsidR="001722BF" w:rsidRPr="00337E8B">
        <w:t xml:space="preserve"> 2 </w:t>
      </w:r>
      <w:r w:rsidRPr="00337E8B">
        <w:t xml:space="preserve">I </w:t>
      </w:r>
      <w:r w:rsidR="001722BF" w:rsidRPr="00337E8B">
        <w:t xml:space="preserve">am satisfied that </w:t>
      </w:r>
      <w:r w:rsidRPr="00337E8B">
        <w:t xml:space="preserve">the RP has the opportunity to demonstrate that its </w:t>
      </w:r>
      <w:r w:rsidR="001722BF" w:rsidRPr="00337E8B">
        <w:t xml:space="preserve">IHP EIMT </w:t>
      </w:r>
      <w:r w:rsidRPr="00337E8B">
        <w:t xml:space="preserve">design reduces </w:t>
      </w:r>
      <w:r w:rsidR="00400656">
        <w:t>nuclear site health and safety</w:t>
      </w:r>
      <w:r w:rsidRPr="00337E8B">
        <w:t xml:space="preserve"> and radiological safety risks ALARP during Step 3</w:t>
      </w:r>
      <w:r w:rsidR="001722BF" w:rsidRPr="00337E8B">
        <w:t>.</w:t>
      </w:r>
    </w:p>
    <w:p w14:paraId="367F1A4F" w14:textId="29A682C2" w:rsidR="003E2F1C" w:rsidRPr="003E2F1C" w:rsidRDefault="003E2F1C" w:rsidP="00637F9C">
      <w:pPr>
        <w:pStyle w:val="Numberedparagraph"/>
      </w:pPr>
      <w:r w:rsidRPr="003E2F1C">
        <w:t xml:space="preserve">During </w:t>
      </w:r>
      <w:r w:rsidR="00D17235">
        <w:t>Step 3</w:t>
      </w:r>
      <w:r w:rsidRPr="003E2F1C">
        <w:t xml:space="preserve"> I will seek assurance that its IHP lift and MOC risks are reduced ALARP.</w:t>
      </w:r>
    </w:p>
    <w:p w14:paraId="45211174" w14:textId="73F315C1" w:rsidR="003E2F1C" w:rsidRPr="003E2F1C" w:rsidRDefault="00234A7D" w:rsidP="001246F2">
      <w:pPr>
        <w:pStyle w:val="Heading4"/>
      </w:pPr>
      <w:r>
        <w:t>Examination</w:t>
      </w:r>
      <w:r w:rsidR="00BA4F9D">
        <w:t>, inspection, maintenance and testing s</w:t>
      </w:r>
      <w:r w:rsidR="00637F9C">
        <w:t>ummary</w:t>
      </w:r>
    </w:p>
    <w:p w14:paraId="20A7774B" w14:textId="0BA02AA6" w:rsidR="003E2F1C" w:rsidRPr="003E2F1C" w:rsidRDefault="003E2F1C" w:rsidP="00637F9C">
      <w:pPr>
        <w:pStyle w:val="Numberedparagraph"/>
      </w:pPr>
      <w:r w:rsidRPr="003E2F1C">
        <w:t>I conclude that the RP has:</w:t>
      </w:r>
    </w:p>
    <w:p w14:paraId="53983E27" w14:textId="0FE22D87" w:rsidR="003E2F1C" w:rsidRPr="003E2F1C" w:rsidRDefault="003E2F1C" w:rsidP="003E2F1C">
      <w:pPr>
        <w:numPr>
          <w:ilvl w:val="0"/>
          <w:numId w:val="12"/>
        </w:numPr>
        <w:ind w:left="1418" w:hanging="502"/>
        <w:rPr>
          <w:szCs w:val="28"/>
        </w:rPr>
      </w:pPr>
      <w:r w:rsidRPr="003E2F1C">
        <w:rPr>
          <w:szCs w:val="28"/>
        </w:rPr>
        <w:t>adequately demonstrated</w:t>
      </w:r>
      <w:r w:rsidR="00FC1278">
        <w:rPr>
          <w:szCs w:val="28"/>
        </w:rPr>
        <w:t xml:space="preserve"> that</w:t>
      </w:r>
      <w:r w:rsidRPr="003E2F1C">
        <w:rPr>
          <w:szCs w:val="28"/>
        </w:rPr>
        <w:t>:</w:t>
      </w:r>
    </w:p>
    <w:p w14:paraId="12954A11" w14:textId="77777777" w:rsidR="003E2F1C" w:rsidRPr="003E2F1C" w:rsidRDefault="003E2F1C" w:rsidP="00637F9C">
      <w:pPr>
        <w:pStyle w:val="Bulletlist2"/>
        <w:rPr>
          <w:noProof/>
        </w:rPr>
      </w:pPr>
      <w:r w:rsidRPr="003E2F1C">
        <w:rPr>
          <w:noProof/>
        </w:rPr>
        <w:t>its EIMT strategy identifies applicable RGP; and</w:t>
      </w:r>
    </w:p>
    <w:p w14:paraId="0447373C" w14:textId="26678766" w:rsidR="003E2F1C" w:rsidRPr="003E2F1C" w:rsidRDefault="003E2F1C" w:rsidP="00637F9C">
      <w:pPr>
        <w:pStyle w:val="Bulletlist2"/>
        <w:rPr>
          <w:noProof/>
        </w:rPr>
      </w:pPr>
      <w:r w:rsidRPr="003E2F1C">
        <w:rPr>
          <w:noProof/>
        </w:rPr>
        <w:t xml:space="preserve">it is developing its </w:t>
      </w:r>
      <w:r w:rsidR="00400656">
        <w:rPr>
          <w:noProof/>
        </w:rPr>
        <w:t>nuclear site</w:t>
      </w:r>
      <w:r w:rsidRPr="003E2F1C">
        <w:rPr>
          <w:noProof/>
        </w:rPr>
        <w:t xml:space="preserve"> health and safety arrangements.</w:t>
      </w:r>
    </w:p>
    <w:p w14:paraId="3B1EB018" w14:textId="77777777" w:rsidR="003E2F1C" w:rsidRPr="003E2F1C" w:rsidRDefault="003E2F1C" w:rsidP="003E2F1C">
      <w:pPr>
        <w:numPr>
          <w:ilvl w:val="0"/>
          <w:numId w:val="12"/>
        </w:numPr>
        <w:ind w:left="1418" w:hanging="502"/>
      </w:pPr>
      <w:r w:rsidRPr="003E2F1C">
        <w:rPr>
          <w:szCs w:val="28"/>
        </w:rPr>
        <w:t>not yet shown how its layout reduces EIMT risks ALARP.</w:t>
      </w:r>
    </w:p>
    <w:p w14:paraId="2C42227A" w14:textId="712CBAC5" w:rsidR="007122D9" w:rsidRDefault="001722BF" w:rsidP="00637F9C">
      <w:pPr>
        <w:pStyle w:val="Numberedparagraph"/>
      </w:pPr>
      <w:r>
        <w:t xml:space="preserve">For Step 2 </w:t>
      </w:r>
      <w:r w:rsidRPr="003E2F1C">
        <w:t xml:space="preserve">I </w:t>
      </w:r>
      <w:r>
        <w:t xml:space="preserve">am satisfied that the RP has the opportunity to demonstrate that its EIMT design reduces </w:t>
      </w:r>
      <w:r w:rsidR="00400656">
        <w:t>nuclear site health and safety</w:t>
      </w:r>
      <w:r>
        <w:t xml:space="preserve"> and radiological safety risks ALARP during Step 3.</w:t>
      </w:r>
    </w:p>
    <w:p w14:paraId="445A9642" w14:textId="02CC24B3" w:rsidR="003E2F1C" w:rsidRPr="003E2F1C" w:rsidRDefault="003E2F1C" w:rsidP="00637F9C">
      <w:pPr>
        <w:pStyle w:val="Numberedparagraph"/>
      </w:pPr>
      <w:r w:rsidRPr="003E2F1C">
        <w:t xml:space="preserve">During </w:t>
      </w:r>
      <w:r w:rsidR="00D17235">
        <w:t>Step 3</w:t>
      </w:r>
      <w:r w:rsidRPr="003E2F1C">
        <w:t xml:space="preserve"> I will seek assurance that the RP’s layout reduces EIMT risks ALARP. I consider this a residual matter.</w:t>
      </w:r>
    </w:p>
    <w:p w14:paraId="25602742" w14:textId="6CA8AB2C" w:rsidR="005B7E17" w:rsidRPr="005B7E17" w:rsidRDefault="005B7E17" w:rsidP="00FA0A40">
      <w:pPr>
        <w:pStyle w:val="Heading3"/>
      </w:pPr>
      <w:r w:rsidRPr="005B7E17">
        <w:t xml:space="preserve">Equipment </w:t>
      </w:r>
      <w:r w:rsidR="006C740B">
        <w:t>q</w:t>
      </w:r>
      <w:r w:rsidRPr="005B7E17">
        <w:t>ualification</w:t>
      </w:r>
      <w:r w:rsidR="006C740B">
        <w:t xml:space="preserve"> assessment</w:t>
      </w:r>
    </w:p>
    <w:p w14:paraId="74CED2EF" w14:textId="680F1245" w:rsidR="005B7E17" w:rsidRPr="005B7E17" w:rsidRDefault="005B7E17" w:rsidP="001A4888">
      <w:pPr>
        <w:pStyle w:val="Numberedparagraph"/>
      </w:pPr>
      <w:r w:rsidRPr="005B7E17">
        <w:t xml:space="preserve">My </w:t>
      </w:r>
      <w:r w:rsidR="00D17235">
        <w:t>Step</w:t>
      </w:r>
      <w:r w:rsidRPr="005B7E17">
        <w:t xml:space="preserve"> 2 plan</w:t>
      </w:r>
      <w:r w:rsidR="008D500F">
        <w:t xml:space="preserve"> (ref.</w:t>
      </w:r>
      <w:r w:rsidRPr="005B7E17">
        <w:t xml:space="preserve"> </w:t>
      </w:r>
      <w:sdt>
        <w:sdtPr>
          <w:id w:val="32393619"/>
          <w:citation/>
        </w:sdtPr>
        <w:sdtEndPr/>
        <w:sdtContent>
          <w:r w:rsidRPr="005B7E17">
            <w:fldChar w:fldCharType="begin"/>
          </w:r>
          <w:r w:rsidR="0087169D">
            <w:instrText xml:space="preserve">CITATION RRSMRMechStep2Plan \l 2057 </w:instrText>
          </w:r>
          <w:r w:rsidRPr="005B7E17">
            <w:fldChar w:fldCharType="separate"/>
          </w:r>
          <w:r w:rsidR="00DC4EEB" w:rsidRPr="00DC4EEB">
            <w:rPr>
              <w:noProof/>
            </w:rPr>
            <w:t>[15]</w:t>
          </w:r>
          <w:r w:rsidRPr="005B7E17">
            <w:fldChar w:fldCharType="end"/>
          </w:r>
        </w:sdtContent>
      </w:sdt>
      <w:r w:rsidR="008D500F">
        <w:t>)</w:t>
      </w:r>
      <w:r w:rsidRPr="005B7E17">
        <w:t xml:space="preserve"> included an assessment of the RP’s equipment qualification (EQ) approach.</w:t>
      </w:r>
    </w:p>
    <w:p w14:paraId="3D7F115C" w14:textId="4AD190B0" w:rsidR="005B7E17" w:rsidRPr="005B7E17" w:rsidRDefault="005B7E17" w:rsidP="001A4888">
      <w:pPr>
        <w:pStyle w:val="Numberedparagraph"/>
        <w:rPr>
          <w:szCs w:val="28"/>
        </w:rPr>
      </w:pPr>
      <w:r w:rsidRPr="005B7E17">
        <w:t xml:space="preserve">I </w:t>
      </w:r>
      <w:r w:rsidR="00503E4C">
        <w:t>assessed</w:t>
      </w:r>
      <w:r w:rsidR="00503E4C" w:rsidRPr="005B7E17">
        <w:t xml:space="preserve"> </w:t>
      </w:r>
      <w:r w:rsidRPr="005B7E17">
        <w:t>the RP’s E3S objectives and design rules for SSCs</w:t>
      </w:r>
      <w:r w:rsidR="008D500F">
        <w:t xml:space="preserve"> (ref.</w:t>
      </w:r>
      <w:r w:rsidRPr="005B7E17">
        <w:t xml:space="preserve"> </w:t>
      </w:r>
      <w:sdt>
        <w:sdtPr>
          <w:id w:val="512189514"/>
          <w:citation/>
        </w:sdtPr>
        <w:sdtEndPr/>
        <w:sdtContent>
          <w:r w:rsidRPr="005B7E17">
            <w:fldChar w:fldCharType="begin"/>
          </w:r>
          <w:r w:rsidR="00760205">
            <w:instrText xml:space="preserve">CITATION E3Sch3Version2Issue3 \l 2057 </w:instrText>
          </w:r>
          <w:r w:rsidRPr="005B7E17">
            <w:fldChar w:fldCharType="separate"/>
          </w:r>
          <w:r w:rsidR="00DC4EEB" w:rsidRPr="00DC4EEB">
            <w:rPr>
              <w:noProof/>
            </w:rPr>
            <w:t>[2]</w:t>
          </w:r>
          <w:r w:rsidRPr="005B7E17">
            <w:fldChar w:fldCharType="end"/>
          </w:r>
        </w:sdtContent>
      </w:sdt>
      <w:r w:rsidR="008D500F">
        <w:t>)</w:t>
      </w:r>
      <w:r w:rsidRPr="005B7E17">
        <w:t xml:space="preserve"> to </w:t>
      </w:r>
      <w:r w:rsidR="00862895">
        <w:t>inform my judgement on</w:t>
      </w:r>
      <w:r w:rsidRPr="005B7E17">
        <w:t xml:space="preserve"> its EQ approach. I considered it unclear how the RP’s EQ arrangements adequately identified:</w:t>
      </w:r>
    </w:p>
    <w:p w14:paraId="4EC9DE0C" w14:textId="77777777" w:rsidR="005B7E17" w:rsidRPr="005B7E17" w:rsidRDefault="005B7E17" w:rsidP="005B7E17">
      <w:pPr>
        <w:numPr>
          <w:ilvl w:val="0"/>
          <w:numId w:val="12"/>
        </w:numPr>
        <w:ind w:left="1418" w:hanging="502"/>
        <w:rPr>
          <w:szCs w:val="28"/>
        </w:rPr>
      </w:pPr>
      <w:r w:rsidRPr="005B7E17">
        <w:rPr>
          <w:szCs w:val="28"/>
        </w:rPr>
        <w:t>mission times;</w:t>
      </w:r>
    </w:p>
    <w:p w14:paraId="31585438" w14:textId="77777777" w:rsidR="005B7E17" w:rsidRPr="005B7E17" w:rsidRDefault="005B7E17" w:rsidP="005B7E17">
      <w:pPr>
        <w:numPr>
          <w:ilvl w:val="0"/>
          <w:numId w:val="12"/>
        </w:numPr>
        <w:ind w:left="1418" w:hanging="502"/>
        <w:rPr>
          <w:szCs w:val="28"/>
        </w:rPr>
      </w:pPr>
      <w:r w:rsidRPr="005B7E17">
        <w:rPr>
          <w:szCs w:val="28"/>
        </w:rPr>
        <w:t>qualified life requirements;</w:t>
      </w:r>
    </w:p>
    <w:p w14:paraId="24A3A45D" w14:textId="77777777" w:rsidR="005B7E17" w:rsidRPr="005B7E17" w:rsidRDefault="005B7E17" w:rsidP="005B7E17">
      <w:pPr>
        <w:numPr>
          <w:ilvl w:val="0"/>
          <w:numId w:val="12"/>
        </w:numPr>
        <w:ind w:left="1418" w:hanging="502"/>
        <w:rPr>
          <w:szCs w:val="28"/>
        </w:rPr>
      </w:pPr>
      <w:r w:rsidRPr="005B7E17">
        <w:rPr>
          <w:szCs w:val="28"/>
        </w:rPr>
        <w:t>seismic qualification requirements;</w:t>
      </w:r>
    </w:p>
    <w:p w14:paraId="34E54A38" w14:textId="77777777" w:rsidR="005B7E17" w:rsidRPr="005B7E17" w:rsidRDefault="005B7E17" w:rsidP="005B7E17">
      <w:pPr>
        <w:numPr>
          <w:ilvl w:val="0"/>
          <w:numId w:val="12"/>
        </w:numPr>
        <w:ind w:left="1418" w:hanging="502"/>
        <w:rPr>
          <w:szCs w:val="28"/>
        </w:rPr>
      </w:pPr>
      <w:r w:rsidRPr="005B7E17">
        <w:rPr>
          <w:szCs w:val="28"/>
        </w:rPr>
        <w:lastRenderedPageBreak/>
        <w:t>harsh and mild environmental conditions;</w:t>
      </w:r>
    </w:p>
    <w:p w14:paraId="5B5D164A" w14:textId="77777777" w:rsidR="005B7E17" w:rsidRPr="005B7E17" w:rsidRDefault="005B7E17" w:rsidP="005B7E17">
      <w:pPr>
        <w:numPr>
          <w:ilvl w:val="0"/>
          <w:numId w:val="12"/>
        </w:numPr>
        <w:ind w:left="1418" w:hanging="502"/>
        <w:rPr>
          <w:szCs w:val="28"/>
        </w:rPr>
      </w:pPr>
      <w:r w:rsidRPr="005B7E17">
        <w:rPr>
          <w:szCs w:val="28"/>
        </w:rPr>
        <w:t>how EQ is proportionate to an SSC’s classification; and</w:t>
      </w:r>
    </w:p>
    <w:p w14:paraId="1D2D0DD2" w14:textId="77777777" w:rsidR="005B7E17" w:rsidRPr="005B7E17" w:rsidRDefault="005B7E17" w:rsidP="005B7E17">
      <w:pPr>
        <w:numPr>
          <w:ilvl w:val="0"/>
          <w:numId w:val="12"/>
        </w:numPr>
        <w:ind w:left="1418" w:hanging="502"/>
        <w:rPr>
          <w:szCs w:val="28"/>
        </w:rPr>
      </w:pPr>
      <w:r w:rsidRPr="005B7E17">
        <w:rPr>
          <w:szCs w:val="28"/>
        </w:rPr>
        <w:t>configuration control arrangements.</w:t>
      </w:r>
    </w:p>
    <w:p w14:paraId="6477EB35" w14:textId="5C5B818C" w:rsidR="005B7E17" w:rsidRPr="005B7E17" w:rsidRDefault="005B7E17" w:rsidP="001A4888">
      <w:pPr>
        <w:pStyle w:val="Numberedparagraph"/>
        <w:rPr>
          <w:szCs w:val="28"/>
        </w:rPr>
      </w:pPr>
      <w:r w:rsidRPr="005B7E17">
        <w:t>I raised RQ-01028</w:t>
      </w:r>
      <w:r w:rsidR="00D74A1B">
        <w:t xml:space="preserve"> (ref.</w:t>
      </w:r>
      <w:sdt>
        <w:sdtPr>
          <w:id w:val="-291985099"/>
          <w:citation/>
        </w:sdtPr>
        <w:sdtEndPr/>
        <w:sdtContent>
          <w:r w:rsidR="00D74A1B">
            <w:fldChar w:fldCharType="begin"/>
          </w:r>
          <w:r w:rsidR="007D67E6">
            <w:instrText xml:space="preserve">CITATION RRSMRSTEP2RQSCHED \l 2057 </w:instrText>
          </w:r>
          <w:r w:rsidR="00D74A1B">
            <w:fldChar w:fldCharType="separate"/>
          </w:r>
          <w:r w:rsidR="00DC4EEB">
            <w:rPr>
              <w:noProof/>
            </w:rPr>
            <w:t xml:space="preserve"> </w:t>
          </w:r>
          <w:r w:rsidR="00DC4EEB" w:rsidRPr="00DC4EEB">
            <w:rPr>
              <w:noProof/>
            </w:rPr>
            <w:t>[61]</w:t>
          </w:r>
          <w:r w:rsidR="00D74A1B">
            <w:fldChar w:fldCharType="end"/>
          </w:r>
        </w:sdtContent>
      </w:sdt>
      <w:r w:rsidR="00D74A1B">
        <w:t>)</w:t>
      </w:r>
      <w:r w:rsidRPr="005B7E17">
        <w:t xml:space="preserve"> to seek clarification. The RP stated that:</w:t>
      </w:r>
    </w:p>
    <w:p w14:paraId="678739C0" w14:textId="0ABA062A" w:rsidR="005B7E17" w:rsidRPr="005B7E17" w:rsidRDefault="005B7E17" w:rsidP="005B7E17">
      <w:pPr>
        <w:numPr>
          <w:ilvl w:val="0"/>
          <w:numId w:val="12"/>
        </w:numPr>
        <w:ind w:left="1418" w:hanging="502"/>
        <w:rPr>
          <w:szCs w:val="28"/>
        </w:rPr>
      </w:pPr>
      <w:r w:rsidRPr="005B7E17">
        <w:rPr>
          <w:szCs w:val="28"/>
        </w:rPr>
        <w:t>its design verification process (internal process C3.1.2 and C3.2.3) aligns with international guidance (IAEA SSR-2/1 section 6.43</w:t>
      </w:r>
      <w:r w:rsidR="008D500F">
        <w:rPr>
          <w:szCs w:val="28"/>
        </w:rPr>
        <w:t xml:space="preserve"> (ref.</w:t>
      </w:r>
      <w:sdt>
        <w:sdtPr>
          <w:rPr>
            <w:noProof/>
          </w:rPr>
          <w:id w:val="-1785338835"/>
          <w:citation/>
        </w:sdtPr>
        <w:sdtEndPr/>
        <w:sdtContent>
          <w:r w:rsidRPr="005B7E17">
            <w:rPr>
              <w:noProof/>
            </w:rPr>
            <w:fldChar w:fldCharType="begin"/>
          </w:r>
          <w:r w:rsidR="005B17E3">
            <w:rPr>
              <w:noProof/>
            </w:rPr>
            <w:instrText xml:space="preserve">CITATION IAEA_SSR_2_1 \l 2057 </w:instrText>
          </w:r>
          <w:r w:rsidRPr="005B7E17">
            <w:rPr>
              <w:noProof/>
            </w:rPr>
            <w:fldChar w:fldCharType="separate"/>
          </w:r>
          <w:r w:rsidR="00DC4EEB">
            <w:rPr>
              <w:noProof/>
            </w:rPr>
            <w:t xml:space="preserve"> </w:t>
          </w:r>
          <w:r w:rsidR="00DC4EEB" w:rsidRPr="00DC4EEB">
            <w:rPr>
              <w:noProof/>
            </w:rPr>
            <w:t>[33]</w:t>
          </w:r>
          <w:r w:rsidRPr="005B7E17">
            <w:rPr>
              <w:noProof/>
            </w:rPr>
            <w:fldChar w:fldCharType="end"/>
          </w:r>
        </w:sdtContent>
      </w:sdt>
      <w:r w:rsidRPr="005B7E17">
        <w:rPr>
          <w:szCs w:val="28"/>
        </w:rPr>
        <w:t>)</w:t>
      </w:r>
      <w:r w:rsidR="008D500F">
        <w:rPr>
          <w:szCs w:val="28"/>
        </w:rPr>
        <w:t>)</w:t>
      </w:r>
      <w:r w:rsidRPr="005B7E17">
        <w:rPr>
          <w:szCs w:val="28"/>
        </w:rPr>
        <w:t>;</w:t>
      </w:r>
    </w:p>
    <w:p w14:paraId="49BF715C" w14:textId="77777777" w:rsidR="005B7E17" w:rsidRPr="005B7E17" w:rsidRDefault="005B7E17" w:rsidP="005B7E17">
      <w:pPr>
        <w:numPr>
          <w:ilvl w:val="0"/>
          <w:numId w:val="12"/>
        </w:numPr>
        <w:ind w:left="1418" w:hanging="502"/>
        <w:rPr>
          <w:szCs w:val="28"/>
        </w:rPr>
      </w:pPr>
      <w:r w:rsidRPr="005B7E17">
        <w:rPr>
          <w:szCs w:val="28"/>
        </w:rPr>
        <w:t>SSC mission times are predominantly derived by fault analysis;</w:t>
      </w:r>
    </w:p>
    <w:p w14:paraId="506CC4DE" w14:textId="77777777" w:rsidR="005B7E17" w:rsidRPr="005B7E17" w:rsidRDefault="005B7E17" w:rsidP="005B7E17">
      <w:pPr>
        <w:numPr>
          <w:ilvl w:val="0"/>
          <w:numId w:val="12"/>
        </w:numPr>
        <w:ind w:left="1418" w:hanging="502"/>
        <w:rPr>
          <w:szCs w:val="28"/>
        </w:rPr>
      </w:pPr>
      <w:r w:rsidRPr="005B7E17">
        <w:rPr>
          <w:szCs w:val="28"/>
        </w:rPr>
        <w:t>qualified life requirements are considered with age related degradation mechanisms that inform EIMT;</w:t>
      </w:r>
    </w:p>
    <w:p w14:paraId="77C94872" w14:textId="77777777" w:rsidR="005B7E17" w:rsidRPr="005B7E17" w:rsidRDefault="005B7E17" w:rsidP="005B7E17">
      <w:pPr>
        <w:numPr>
          <w:ilvl w:val="0"/>
          <w:numId w:val="12"/>
        </w:numPr>
        <w:ind w:left="1418" w:hanging="502"/>
        <w:rPr>
          <w:szCs w:val="28"/>
        </w:rPr>
      </w:pPr>
      <w:r w:rsidRPr="005B7E17">
        <w:rPr>
          <w:szCs w:val="28"/>
        </w:rPr>
        <w:t>harsh environment conditions will be defined by environmental analysis;</w:t>
      </w:r>
    </w:p>
    <w:p w14:paraId="7FED2868" w14:textId="3F47E97C" w:rsidR="005B7E17" w:rsidRPr="005B7E17" w:rsidRDefault="005B7E17" w:rsidP="005B7E17">
      <w:pPr>
        <w:numPr>
          <w:ilvl w:val="0"/>
          <w:numId w:val="12"/>
        </w:numPr>
        <w:ind w:left="1418" w:hanging="502"/>
        <w:rPr>
          <w:szCs w:val="28"/>
        </w:rPr>
      </w:pPr>
      <w:r w:rsidRPr="005B7E17">
        <w:rPr>
          <w:szCs w:val="28"/>
        </w:rPr>
        <w:t>the flow of environmental requirements into SSC’s requirements specifications is being developed;</w:t>
      </w:r>
    </w:p>
    <w:p w14:paraId="48342CAB" w14:textId="77777777" w:rsidR="005B7E17" w:rsidRPr="005B7E17" w:rsidRDefault="005B7E17" w:rsidP="005B7E17">
      <w:pPr>
        <w:numPr>
          <w:ilvl w:val="0"/>
          <w:numId w:val="12"/>
        </w:numPr>
        <w:ind w:left="1418" w:hanging="502"/>
        <w:rPr>
          <w:szCs w:val="28"/>
        </w:rPr>
      </w:pPr>
      <w:r w:rsidRPr="005B7E17">
        <w:rPr>
          <w:szCs w:val="28"/>
        </w:rPr>
        <w:t>EQ methods include:</w:t>
      </w:r>
    </w:p>
    <w:p w14:paraId="14A284F3" w14:textId="77777777" w:rsidR="005B7E17" w:rsidRPr="005B7E17" w:rsidRDefault="005B7E17" w:rsidP="005B7E17">
      <w:pPr>
        <w:numPr>
          <w:ilvl w:val="1"/>
          <w:numId w:val="31"/>
        </w:numPr>
        <w:ind w:left="1876"/>
        <w:rPr>
          <w:bCs/>
          <w:noProof/>
        </w:rPr>
      </w:pPr>
      <w:r w:rsidRPr="005B7E17">
        <w:rPr>
          <w:bCs/>
          <w:noProof/>
        </w:rPr>
        <w:t>physical testing;</w:t>
      </w:r>
    </w:p>
    <w:p w14:paraId="39D3162D" w14:textId="0518E4A9" w:rsidR="005B7E17" w:rsidRPr="005B7E17" w:rsidRDefault="005B7E17" w:rsidP="005B7E17">
      <w:pPr>
        <w:numPr>
          <w:ilvl w:val="1"/>
          <w:numId w:val="31"/>
        </w:numPr>
        <w:ind w:left="1876"/>
        <w:rPr>
          <w:bCs/>
          <w:noProof/>
        </w:rPr>
      </w:pPr>
      <w:r w:rsidRPr="005B7E17">
        <w:rPr>
          <w:bCs/>
          <w:noProof/>
        </w:rPr>
        <w:t>analysis;</w:t>
      </w:r>
      <w:r w:rsidR="00F645D2">
        <w:rPr>
          <w:bCs/>
          <w:noProof/>
        </w:rPr>
        <w:t xml:space="preserve"> and</w:t>
      </w:r>
    </w:p>
    <w:p w14:paraId="72068327" w14:textId="72DD93B8" w:rsidR="005B7E17" w:rsidRPr="005B7E17" w:rsidRDefault="005B7E17" w:rsidP="005B7E17">
      <w:pPr>
        <w:numPr>
          <w:ilvl w:val="1"/>
          <w:numId w:val="31"/>
        </w:numPr>
        <w:ind w:left="1876"/>
        <w:rPr>
          <w:bCs/>
          <w:noProof/>
        </w:rPr>
      </w:pPr>
      <w:r w:rsidRPr="005B7E17">
        <w:rPr>
          <w:bCs/>
          <w:noProof/>
        </w:rPr>
        <w:t>OPEX</w:t>
      </w:r>
      <w:r w:rsidR="00F645D2">
        <w:rPr>
          <w:bCs/>
          <w:noProof/>
        </w:rPr>
        <w:t>.</w:t>
      </w:r>
    </w:p>
    <w:p w14:paraId="4DD4D855" w14:textId="655CF4BA" w:rsidR="005B7E17" w:rsidRPr="005B7E17" w:rsidRDefault="005B7E17" w:rsidP="005B7E17">
      <w:pPr>
        <w:numPr>
          <w:ilvl w:val="0"/>
          <w:numId w:val="12"/>
        </w:numPr>
        <w:ind w:left="1418" w:hanging="502"/>
        <w:rPr>
          <w:szCs w:val="28"/>
        </w:rPr>
      </w:pPr>
      <w:r w:rsidRPr="005B7E17">
        <w:rPr>
          <w:szCs w:val="28"/>
        </w:rPr>
        <w:t xml:space="preserve">a verification and validation </w:t>
      </w:r>
      <w:r w:rsidR="003A3CD6">
        <w:rPr>
          <w:szCs w:val="28"/>
        </w:rPr>
        <w:t xml:space="preserve">approach </w:t>
      </w:r>
      <w:r w:rsidRPr="005B7E17">
        <w:rPr>
          <w:szCs w:val="28"/>
        </w:rPr>
        <w:t xml:space="preserve">was being developed and </w:t>
      </w:r>
      <w:r w:rsidR="003A3CD6">
        <w:rPr>
          <w:szCs w:val="28"/>
        </w:rPr>
        <w:t>would</w:t>
      </w:r>
      <w:r w:rsidRPr="005B7E17">
        <w:rPr>
          <w:szCs w:val="28"/>
        </w:rPr>
        <w:t xml:space="preserve"> be submitted for assessment.</w:t>
      </w:r>
    </w:p>
    <w:p w14:paraId="797C171B" w14:textId="31409586" w:rsidR="005B7E17" w:rsidRPr="005B7E17" w:rsidRDefault="005B7E17" w:rsidP="001A4888">
      <w:pPr>
        <w:pStyle w:val="Numberedparagraph"/>
        <w:rPr>
          <w:szCs w:val="28"/>
        </w:rPr>
      </w:pPr>
      <w:r w:rsidRPr="005B7E17">
        <w:t xml:space="preserve">I assessed the RP’s validation and verification </w:t>
      </w:r>
      <w:r w:rsidR="009E7AF1">
        <w:t xml:space="preserve">approach </w:t>
      </w:r>
      <w:r w:rsidR="005B2E9C">
        <w:t>document</w:t>
      </w:r>
      <w:r w:rsidR="008D500F">
        <w:t xml:space="preserve"> (ref.</w:t>
      </w:r>
      <w:sdt>
        <w:sdtPr>
          <w:id w:val="83122777"/>
          <w:citation/>
        </w:sdtPr>
        <w:sdtEndPr/>
        <w:sdtContent>
          <w:r w:rsidRPr="005B7E17">
            <w:fldChar w:fldCharType="begin"/>
          </w:r>
          <w:r w:rsidR="006358BC">
            <w:instrText xml:space="preserve">CITATION RRVandV1 \l 2057 </w:instrText>
          </w:r>
          <w:r w:rsidRPr="005B7E17">
            <w:fldChar w:fldCharType="separate"/>
          </w:r>
          <w:r w:rsidR="00DC4EEB">
            <w:rPr>
              <w:noProof/>
            </w:rPr>
            <w:t xml:space="preserve"> </w:t>
          </w:r>
          <w:r w:rsidR="00DC4EEB" w:rsidRPr="00DC4EEB">
            <w:rPr>
              <w:noProof/>
            </w:rPr>
            <w:t>[100]</w:t>
          </w:r>
          <w:r w:rsidRPr="005B7E17">
            <w:fldChar w:fldCharType="end"/>
          </w:r>
        </w:sdtContent>
      </w:sdt>
      <w:r w:rsidR="008D500F">
        <w:t>)</w:t>
      </w:r>
      <w:r w:rsidRPr="005B7E17">
        <w:t xml:space="preserve">. I considered it unclear how the RP’s verification and validation </w:t>
      </w:r>
      <w:r w:rsidR="005340D6">
        <w:t xml:space="preserve">approach </w:t>
      </w:r>
      <w:r w:rsidRPr="005B7E17">
        <w:t xml:space="preserve">considered SSC ageing and degradation. </w:t>
      </w:r>
    </w:p>
    <w:p w14:paraId="288F6C08" w14:textId="0F432C8F" w:rsidR="005B7E17" w:rsidRPr="005B7E17" w:rsidRDefault="005B7E17" w:rsidP="001A4888">
      <w:pPr>
        <w:pStyle w:val="Numberedparagraph"/>
        <w:rPr>
          <w:szCs w:val="28"/>
        </w:rPr>
      </w:pPr>
      <w:r w:rsidRPr="005B7E17">
        <w:t>I raised RQ-01252</w:t>
      </w:r>
      <w:r w:rsidR="00D74A1B">
        <w:t xml:space="preserve"> (ref.</w:t>
      </w:r>
      <w:sdt>
        <w:sdtPr>
          <w:id w:val="1280378402"/>
          <w:citation/>
        </w:sdtPr>
        <w:sdtEndPr/>
        <w:sdtContent>
          <w:r w:rsidR="00D74A1B">
            <w:fldChar w:fldCharType="begin"/>
          </w:r>
          <w:r w:rsidR="007D67E6">
            <w:instrText xml:space="preserve">CITATION RRSMRSTEP2RQSCHED \l 2057 </w:instrText>
          </w:r>
          <w:r w:rsidR="00D74A1B">
            <w:fldChar w:fldCharType="separate"/>
          </w:r>
          <w:r w:rsidR="00DC4EEB">
            <w:rPr>
              <w:noProof/>
            </w:rPr>
            <w:t xml:space="preserve"> </w:t>
          </w:r>
          <w:r w:rsidR="00DC4EEB" w:rsidRPr="00DC4EEB">
            <w:rPr>
              <w:noProof/>
            </w:rPr>
            <w:t>[61]</w:t>
          </w:r>
          <w:r w:rsidR="00D74A1B">
            <w:fldChar w:fldCharType="end"/>
          </w:r>
        </w:sdtContent>
      </w:sdt>
      <w:r w:rsidR="00D74A1B">
        <w:t xml:space="preserve">) </w:t>
      </w:r>
      <w:r w:rsidRPr="005B7E17">
        <w:t>to seek clarification. The RP responded stating that:</w:t>
      </w:r>
    </w:p>
    <w:p w14:paraId="21304740" w14:textId="77777777" w:rsidR="005B7E17" w:rsidRPr="005B7E17" w:rsidRDefault="005B7E17" w:rsidP="005B7E17">
      <w:pPr>
        <w:numPr>
          <w:ilvl w:val="0"/>
          <w:numId w:val="12"/>
        </w:numPr>
        <w:ind w:left="1418" w:hanging="502"/>
        <w:rPr>
          <w:szCs w:val="28"/>
        </w:rPr>
      </w:pPr>
      <w:r w:rsidRPr="005B7E17">
        <w:rPr>
          <w:szCs w:val="28"/>
        </w:rPr>
        <w:t>SSC service conditions will be established during design activities;</w:t>
      </w:r>
    </w:p>
    <w:p w14:paraId="542A1BA5" w14:textId="77777777" w:rsidR="005B7E17" w:rsidRPr="005B7E17" w:rsidRDefault="005B7E17" w:rsidP="005B7E17">
      <w:pPr>
        <w:numPr>
          <w:ilvl w:val="0"/>
          <w:numId w:val="12"/>
        </w:numPr>
        <w:ind w:left="1418" w:hanging="502"/>
        <w:rPr>
          <w:szCs w:val="28"/>
        </w:rPr>
      </w:pPr>
      <w:r w:rsidRPr="005B7E17">
        <w:rPr>
          <w:szCs w:val="28"/>
        </w:rPr>
        <w:t>service conditions will be assessed to determine whether they are ageing stressors;</w:t>
      </w:r>
    </w:p>
    <w:p w14:paraId="6E736806" w14:textId="77777777" w:rsidR="005B7E17" w:rsidRPr="005B7E17" w:rsidRDefault="005B7E17" w:rsidP="005B7E17">
      <w:pPr>
        <w:numPr>
          <w:ilvl w:val="0"/>
          <w:numId w:val="12"/>
        </w:numPr>
        <w:ind w:left="1418" w:hanging="502"/>
        <w:rPr>
          <w:szCs w:val="28"/>
        </w:rPr>
      </w:pPr>
      <w:r w:rsidRPr="005B7E17">
        <w:rPr>
          <w:szCs w:val="28"/>
        </w:rPr>
        <w:t>ageing stressors will inform whether accelerated ageing is required during an SSC’s EQ activities; and</w:t>
      </w:r>
    </w:p>
    <w:p w14:paraId="5C6A9B46" w14:textId="77777777" w:rsidR="005B7E17" w:rsidRPr="005B7E17" w:rsidRDefault="005B7E17" w:rsidP="005B7E17">
      <w:pPr>
        <w:numPr>
          <w:ilvl w:val="0"/>
          <w:numId w:val="12"/>
        </w:numPr>
        <w:ind w:left="1418" w:hanging="502"/>
        <w:rPr>
          <w:szCs w:val="28"/>
        </w:rPr>
      </w:pPr>
      <w:r w:rsidRPr="005B7E17">
        <w:rPr>
          <w:szCs w:val="28"/>
        </w:rPr>
        <w:lastRenderedPageBreak/>
        <w:t>nuclear industry codes and standards (for example ASME QME-1) will guide EQ activities.</w:t>
      </w:r>
    </w:p>
    <w:p w14:paraId="00D3B841" w14:textId="77777777" w:rsidR="005B7E17" w:rsidRPr="005B7E17" w:rsidRDefault="005B7E17" w:rsidP="001A4888">
      <w:pPr>
        <w:pStyle w:val="Numberedparagraph"/>
      </w:pPr>
      <w:r w:rsidRPr="005B7E17">
        <w:t xml:space="preserve">I consider that this aligns </w:t>
      </w:r>
      <w:r w:rsidRPr="00337E8B">
        <w:t>with</w:t>
      </w:r>
      <w:r w:rsidRPr="00AB231D">
        <w:t xml:space="preserve"> my expectations against</w:t>
      </w:r>
      <w:r w:rsidRPr="00337E8B">
        <w:t>:</w:t>
      </w:r>
    </w:p>
    <w:p w14:paraId="555057B3" w14:textId="6ADC22E0" w:rsidR="005B7E17" w:rsidRPr="005B7E17" w:rsidRDefault="005B7E17" w:rsidP="005B7E17">
      <w:pPr>
        <w:numPr>
          <w:ilvl w:val="0"/>
          <w:numId w:val="12"/>
        </w:numPr>
        <w:ind w:left="1418" w:hanging="502"/>
        <w:rPr>
          <w:szCs w:val="28"/>
        </w:rPr>
      </w:pPr>
      <w:r w:rsidRPr="005B7E17">
        <w:rPr>
          <w:szCs w:val="28"/>
        </w:rPr>
        <w:t>IAEA Guidance SSG-69 – Equipment Qualification for Nuclear Installations</w:t>
      </w:r>
      <w:r w:rsidR="008D500F">
        <w:rPr>
          <w:szCs w:val="28"/>
        </w:rPr>
        <w:t xml:space="preserve"> (ref.</w:t>
      </w:r>
      <w:sdt>
        <w:sdtPr>
          <w:rPr>
            <w:szCs w:val="28"/>
          </w:rPr>
          <w:id w:val="-1229223377"/>
          <w:citation/>
        </w:sdtPr>
        <w:sdtEndPr/>
        <w:sdtContent>
          <w:r w:rsidRPr="005B7E17">
            <w:rPr>
              <w:szCs w:val="28"/>
            </w:rPr>
            <w:fldChar w:fldCharType="begin"/>
          </w:r>
          <w:r w:rsidR="002E4B43">
            <w:rPr>
              <w:szCs w:val="28"/>
            </w:rPr>
            <w:instrText xml:space="preserve">CITATION IAEASSG69 \l 2057 </w:instrText>
          </w:r>
          <w:r w:rsidRPr="005B7E17">
            <w:rPr>
              <w:szCs w:val="28"/>
            </w:rPr>
            <w:fldChar w:fldCharType="separate"/>
          </w:r>
          <w:r w:rsidR="00DC4EEB">
            <w:rPr>
              <w:noProof/>
              <w:szCs w:val="28"/>
            </w:rPr>
            <w:t xml:space="preserve"> </w:t>
          </w:r>
          <w:r w:rsidR="00DC4EEB" w:rsidRPr="00DC4EEB">
            <w:rPr>
              <w:noProof/>
              <w:szCs w:val="28"/>
            </w:rPr>
            <w:t>[37]</w:t>
          </w:r>
          <w:r w:rsidRPr="005B7E17">
            <w:rPr>
              <w:szCs w:val="28"/>
            </w:rPr>
            <w:fldChar w:fldCharType="end"/>
          </w:r>
        </w:sdtContent>
      </w:sdt>
      <w:r w:rsidR="008D500F">
        <w:rPr>
          <w:szCs w:val="28"/>
        </w:rPr>
        <w:t>)</w:t>
      </w:r>
      <w:r w:rsidRPr="005B7E17">
        <w:rPr>
          <w:szCs w:val="28"/>
        </w:rPr>
        <w:t xml:space="preserve">. </w:t>
      </w:r>
    </w:p>
    <w:p w14:paraId="06414FD0" w14:textId="65E2C1AA" w:rsidR="005B7E17" w:rsidRPr="005B7E17" w:rsidRDefault="005B7E17" w:rsidP="005B7E17">
      <w:pPr>
        <w:numPr>
          <w:ilvl w:val="0"/>
          <w:numId w:val="12"/>
        </w:numPr>
        <w:ind w:left="1418" w:hanging="502"/>
        <w:rPr>
          <w:szCs w:val="28"/>
        </w:rPr>
      </w:pPr>
      <w:r w:rsidRPr="005B7E17">
        <w:rPr>
          <w:szCs w:val="28"/>
        </w:rPr>
        <w:t>ONR SAPs</w:t>
      </w:r>
      <w:r w:rsidR="008D500F">
        <w:rPr>
          <w:szCs w:val="28"/>
        </w:rPr>
        <w:t xml:space="preserve"> (ref.</w:t>
      </w:r>
      <w:r w:rsidRPr="005B7E17">
        <w:rPr>
          <w:szCs w:val="28"/>
        </w:rPr>
        <w:t xml:space="preserve"> </w:t>
      </w:r>
      <w:sdt>
        <w:sdtPr>
          <w:rPr>
            <w:szCs w:val="28"/>
          </w:rPr>
          <w:id w:val="-1085613520"/>
          <w:citation/>
        </w:sdtPr>
        <w:sdtEndPr/>
        <w:sdtContent>
          <w:r w:rsidRPr="005B7E17">
            <w:rPr>
              <w:szCs w:val="28"/>
            </w:rPr>
            <w:fldChar w:fldCharType="begin"/>
          </w:r>
          <w:r w:rsidR="00212558">
            <w:rPr>
              <w:szCs w:val="28"/>
            </w:rPr>
            <w:instrText xml:space="preserve">CITATION ONRSAPsmaster \l 2057 </w:instrText>
          </w:r>
          <w:r w:rsidRPr="005B7E17">
            <w:rPr>
              <w:szCs w:val="28"/>
            </w:rPr>
            <w:fldChar w:fldCharType="separate"/>
          </w:r>
          <w:r w:rsidR="00DC4EEB" w:rsidRPr="00DC4EEB">
            <w:rPr>
              <w:noProof/>
              <w:szCs w:val="28"/>
            </w:rPr>
            <w:t>[11]</w:t>
          </w:r>
          <w:r w:rsidRPr="005B7E17">
            <w:rPr>
              <w:szCs w:val="28"/>
            </w:rPr>
            <w:fldChar w:fldCharType="end"/>
          </w:r>
        </w:sdtContent>
      </w:sdt>
      <w:r w:rsidR="008D500F">
        <w:rPr>
          <w:szCs w:val="28"/>
        </w:rPr>
        <w:t>)</w:t>
      </w:r>
      <w:r w:rsidRPr="005B7E17">
        <w:rPr>
          <w:szCs w:val="28"/>
        </w:rPr>
        <w:t>:</w:t>
      </w:r>
    </w:p>
    <w:p w14:paraId="129F9F14" w14:textId="77777777" w:rsidR="005B7E17" w:rsidRPr="005B7E17" w:rsidRDefault="005B7E17" w:rsidP="005B7E17">
      <w:pPr>
        <w:numPr>
          <w:ilvl w:val="1"/>
          <w:numId w:val="31"/>
        </w:numPr>
        <w:ind w:left="1876"/>
        <w:rPr>
          <w:bCs/>
          <w:noProof/>
        </w:rPr>
      </w:pPr>
      <w:r w:rsidRPr="005B7E17">
        <w:rPr>
          <w:bCs/>
          <w:noProof/>
        </w:rPr>
        <w:t xml:space="preserve">EQU.1 (Qualification procedures); </w:t>
      </w:r>
    </w:p>
    <w:p w14:paraId="10A684CE" w14:textId="77777777" w:rsidR="005B7E17" w:rsidRPr="005B7E17" w:rsidRDefault="005B7E17" w:rsidP="005B7E17">
      <w:pPr>
        <w:numPr>
          <w:ilvl w:val="1"/>
          <w:numId w:val="31"/>
        </w:numPr>
        <w:ind w:left="1876"/>
        <w:rPr>
          <w:bCs/>
          <w:noProof/>
        </w:rPr>
      </w:pPr>
      <w:r w:rsidRPr="005B7E17">
        <w:rPr>
          <w:bCs/>
          <w:noProof/>
        </w:rPr>
        <w:t>EAD.1 (Safe working life); and</w:t>
      </w:r>
    </w:p>
    <w:p w14:paraId="5F4191B3" w14:textId="77777777" w:rsidR="005B7E17" w:rsidRPr="005B7E17" w:rsidRDefault="005B7E17" w:rsidP="005B7E17">
      <w:pPr>
        <w:numPr>
          <w:ilvl w:val="1"/>
          <w:numId w:val="31"/>
        </w:numPr>
        <w:ind w:left="1876"/>
        <w:rPr>
          <w:bCs/>
          <w:noProof/>
        </w:rPr>
      </w:pPr>
      <w:r w:rsidRPr="005B7E17">
        <w:rPr>
          <w:bCs/>
          <w:noProof/>
        </w:rPr>
        <w:t>EAD.2 (Lifetime margins).</w:t>
      </w:r>
    </w:p>
    <w:p w14:paraId="717F6913" w14:textId="34B07D53" w:rsidR="005B7E17" w:rsidRPr="005B7E17" w:rsidRDefault="005B7E17" w:rsidP="001A4888">
      <w:pPr>
        <w:pStyle w:val="Numberedparagraph"/>
      </w:pPr>
      <w:r w:rsidRPr="005B7E17">
        <w:t xml:space="preserve">For </w:t>
      </w:r>
      <w:r w:rsidR="00D17235">
        <w:t>Step 2</w:t>
      </w:r>
      <w:r w:rsidRPr="005B7E17">
        <w:t xml:space="preserve"> I conclude that the RP’s EQ approach adequately demonstrates activities:</w:t>
      </w:r>
    </w:p>
    <w:p w14:paraId="3FEEF111" w14:textId="55EE6F59" w:rsidR="005B7E17" w:rsidRPr="005B7E17" w:rsidRDefault="00DC17B8" w:rsidP="005B7E17">
      <w:pPr>
        <w:numPr>
          <w:ilvl w:val="0"/>
          <w:numId w:val="12"/>
        </w:numPr>
        <w:ind w:left="1418" w:hanging="502"/>
        <w:rPr>
          <w:szCs w:val="28"/>
        </w:rPr>
      </w:pPr>
      <w:r>
        <w:rPr>
          <w:szCs w:val="28"/>
        </w:rPr>
        <w:t xml:space="preserve">are </w:t>
      </w:r>
      <w:r w:rsidR="005B7E17" w:rsidRPr="005B7E17">
        <w:rPr>
          <w:szCs w:val="28"/>
        </w:rPr>
        <w:t>proportionate to an SSC’s classification;</w:t>
      </w:r>
    </w:p>
    <w:p w14:paraId="4CA2FA0F" w14:textId="77777777" w:rsidR="005B7E17" w:rsidRPr="005B7E17" w:rsidRDefault="005B7E17" w:rsidP="005B7E17">
      <w:pPr>
        <w:numPr>
          <w:ilvl w:val="0"/>
          <w:numId w:val="12"/>
        </w:numPr>
        <w:ind w:left="1418" w:hanging="502"/>
        <w:rPr>
          <w:szCs w:val="28"/>
        </w:rPr>
      </w:pPr>
      <w:r w:rsidRPr="005B7E17">
        <w:rPr>
          <w:szCs w:val="28"/>
        </w:rPr>
        <w:t>consider environmental conditions, including harsh environments;</w:t>
      </w:r>
    </w:p>
    <w:p w14:paraId="235FE5F8" w14:textId="2FC84F80" w:rsidR="005B7E17" w:rsidRPr="005B7E17" w:rsidRDefault="00C36B85" w:rsidP="005B7E17">
      <w:pPr>
        <w:numPr>
          <w:ilvl w:val="0"/>
          <w:numId w:val="12"/>
        </w:numPr>
        <w:ind w:left="1418" w:hanging="502"/>
        <w:rPr>
          <w:szCs w:val="28"/>
        </w:rPr>
      </w:pPr>
      <w:r>
        <w:rPr>
          <w:szCs w:val="28"/>
        </w:rPr>
        <w:t xml:space="preserve">are </w:t>
      </w:r>
      <w:r w:rsidR="005B7E17" w:rsidRPr="005B7E17">
        <w:rPr>
          <w:szCs w:val="28"/>
        </w:rPr>
        <w:t>informed by ageing and degradation mechanisms; and</w:t>
      </w:r>
    </w:p>
    <w:p w14:paraId="310630BD" w14:textId="329EA0BE" w:rsidR="005B7E17" w:rsidRPr="005B7E17" w:rsidRDefault="005B7E17" w:rsidP="005B7E17">
      <w:pPr>
        <w:numPr>
          <w:ilvl w:val="0"/>
          <w:numId w:val="12"/>
        </w:numPr>
        <w:ind w:left="1418" w:hanging="502"/>
        <w:rPr>
          <w:szCs w:val="28"/>
        </w:rPr>
      </w:pPr>
      <w:r w:rsidRPr="005B7E17">
        <w:rPr>
          <w:szCs w:val="28"/>
        </w:rPr>
        <w:t>consider appropriate EQ methods to demonstrate SSCs will deliver their safety function.</w:t>
      </w:r>
    </w:p>
    <w:p w14:paraId="55888DBD" w14:textId="392DD9E9" w:rsidR="005B7E17" w:rsidRPr="005B7E17" w:rsidRDefault="005B7E17" w:rsidP="001A4888">
      <w:pPr>
        <w:pStyle w:val="Numberedparagraph"/>
      </w:pPr>
      <w:r w:rsidRPr="005B7E17">
        <w:t xml:space="preserve">During </w:t>
      </w:r>
      <w:r w:rsidR="00D17235">
        <w:t>Step 3</w:t>
      </w:r>
      <w:r w:rsidRPr="005B7E17">
        <w:t xml:space="preserve"> I will seek assurance that the RP’s:</w:t>
      </w:r>
    </w:p>
    <w:p w14:paraId="72B265A5" w14:textId="1950176E" w:rsidR="005B7E17" w:rsidRPr="005B7E17" w:rsidRDefault="005B7E17" w:rsidP="005B7E17">
      <w:pPr>
        <w:numPr>
          <w:ilvl w:val="0"/>
          <w:numId w:val="12"/>
        </w:numPr>
        <w:ind w:left="1418" w:hanging="502"/>
        <w:rPr>
          <w:szCs w:val="28"/>
        </w:rPr>
      </w:pPr>
      <w:r w:rsidRPr="005B7E17">
        <w:rPr>
          <w:szCs w:val="28"/>
        </w:rPr>
        <w:t xml:space="preserve">verification and validation </w:t>
      </w:r>
      <w:r w:rsidR="00622955">
        <w:rPr>
          <w:szCs w:val="28"/>
        </w:rPr>
        <w:t>approach</w:t>
      </w:r>
      <w:r w:rsidRPr="005B7E17">
        <w:rPr>
          <w:szCs w:val="28"/>
        </w:rPr>
        <w:t>, when applied, delivers adequate SSC EQ</w:t>
      </w:r>
      <w:r w:rsidR="00881DE0">
        <w:rPr>
          <w:szCs w:val="28"/>
        </w:rPr>
        <w:t>; and</w:t>
      </w:r>
    </w:p>
    <w:p w14:paraId="5BC8C7C3" w14:textId="09BDBF05" w:rsidR="00C70F95" w:rsidRDefault="005B7E17" w:rsidP="001A4888">
      <w:pPr>
        <w:pStyle w:val="Bulletlist1"/>
      </w:pPr>
      <w:r w:rsidRPr="005B7E17">
        <w:t xml:space="preserve">environmental conditions are identified and inform </w:t>
      </w:r>
      <w:r w:rsidR="00112D9E">
        <w:t xml:space="preserve">SSC </w:t>
      </w:r>
      <w:r w:rsidRPr="005B7E17">
        <w:t>qualification activities.</w:t>
      </w:r>
    </w:p>
    <w:p w14:paraId="46150375" w14:textId="77777777" w:rsidR="00C70F95" w:rsidRDefault="00C70F95" w:rsidP="00C70F95">
      <w:pPr>
        <w:pStyle w:val="Numberedparagraph"/>
        <w:numPr>
          <w:ilvl w:val="0"/>
          <w:numId w:val="0"/>
        </w:numPr>
        <w:ind w:left="851" w:hanging="851"/>
        <w:rPr>
          <w:szCs w:val="28"/>
        </w:rPr>
      </w:pPr>
    </w:p>
    <w:p w14:paraId="72635EB9" w14:textId="77777777" w:rsidR="004814E3" w:rsidRDefault="004814E3" w:rsidP="00C70F95">
      <w:pPr>
        <w:pStyle w:val="Numberedparagraph"/>
        <w:numPr>
          <w:ilvl w:val="0"/>
          <w:numId w:val="0"/>
        </w:numPr>
        <w:ind w:left="851" w:hanging="851"/>
        <w:rPr>
          <w:color w:val="22413A"/>
          <w:sz w:val="48"/>
        </w:rPr>
      </w:pPr>
      <w:r>
        <w:br w:type="page"/>
      </w:r>
    </w:p>
    <w:p w14:paraId="0DA252C9" w14:textId="1FD2BB2D" w:rsidR="006370AA" w:rsidRPr="004421AB" w:rsidRDefault="006370AA" w:rsidP="004421AB">
      <w:pPr>
        <w:pStyle w:val="Heading1"/>
      </w:pPr>
      <w:bookmarkStart w:id="57" w:name="_Toc172748280"/>
      <w:r w:rsidRPr="004421AB">
        <w:lastRenderedPageBreak/>
        <w:t>Conclusions</w:t>
      </w:r>
      <w:bookmarkEnd w:id="57"/>
    </w:p>
    <w:p w14:paraId="0B0734A4" w14:textId="6EB4149C" w:rsidR="007C2C7B" w:rsidRPr="007C2C7B" w:rsidRDefault="007C2C7B" w:rsidP="007C2C7B">
      <w:pPr>
        <w:keepNext/>
        <w:numPr>
          <w:ilvl w:val="1"/>
          <w:numId w:val="20"/>
        </w:numPr>
        <w:ind w:left="851" w:hanging="851"/>
        <w:outlineLvl w:val="1"/>
        <w:rPr>
          <w:color w:val="22413A"/>
          <w:sz w:val="36"/>
        </w:rPr>
      </w:pPr>
      <w:r w:rsidRPr="007C2C7B">
        <w:rPr>
          <w:color w:val="22413A"/>
          <w:sz w:val="36"/>
        </w:rPr>
        <w:t>Conclusions</w:t>
      </w:r>
    </w:p>
    <w:p w14:paraId="52973AD7" w14:textId="5C3DB9DB" w:rsidR="00532BBF" w:rsidRDefault="007C2C7B" w:rsidP="007C2C7B">
      <w:pPr>
        <w:numPr>
          <w:ilvl w:val="0"/>
          <w:numId w:val="23"/>
        </w:numPr>
        <w:ind w:left="851" w:hanging="851"/>
      </w:pPr>
      <w:r w:rsidRPr="007C2C7B">
        <w:t xml:space="preserve">This report presents the </w:t>
      </w:r>
      <w:r w:rsidR="00D17235">
        <w:t>Step</w:t>
      </w:r>
      <w:r w:rsidRPr="007C2C7B">
        <w:t xml:space="preserve"> 2 </w:t>
      </w:r>
      <w:r w:rsidR="00F270B7">
        <w:t>mechanical engineering</w:t>
      </w:r>
      <w:r w:rsidR="00F270B7" w:rsidRPr="007C2C7B">
        <w:t xml:space="preserve"> </w:t>
      </w:r>
      <w:r w:rsidRPr="007C2C7B">
        <w:t xml:space="preserve">assessment for the GDA of the Rolls-Royce SMR design. The focus of my assessment in this </w:t>
      </w:r>
      <w:r w:rsidR="007F5711">
        <w:t>s</w:t>
      </w:r>
      <w:r w:rsidRPr="007C2C7B">
        <w:t xml:space="preserve">tep was towards the fundamental adequacy of the design and </w:t>
      </w:r>
      <w:r w:rsidRPr="00E435BA">
        <w:t xml:space="preserve">safety </w:t>
      </w:r>
      <w:r w:rsidRPr="00F270B7">
        <w:t>case</w:t>
      </w:r>
      <w:r w:rsidRPr="007C2C7B">
        <w:t>. I have assessed the Tier 1 E3S chapters and relevant supporting documentation provided by Rolls-Royce SMR Limited to form my judgements. I targeted my assessment, in accordance with my assessment plan</w:t>
      </w:r>
      <w:r w:rsidR="009254D1">
        <w:t xml:space="preserve"> (ref.</w:t>
      </w:r>
      <w:r w:rsidR="009254D1" w:rsidRPr="00DF1605">
        <w:t xml:space="preserve"> </w:t>
      </w:r>
      <w:sdt>
        <w:sdtPr>
          <w:id w:val="-132094859"/>
          <w:citation/>
        </w:sdtPr>
        <w:sdtEndPr/>
        <w:sdtContent>
          <w:r w:rsidR="009254D1" w:rsidRPr="00DF1605">
            <w:fldChar w:fldCharType="begin"/>
          </w:r>
          <w:r w:rsidR="0087169D">
            <w:instrText xml:space="preserve">CITATION RRSMRMechStep2Plan \l 2057 </w:instrText>
          </w:r>
          <w:r w:rsidR="009254D1" w:rsidRPr="00DF1605">
            <w:fldChar w:fldCharType="separate"/>
          </w:r>
          <w:r w:rsidR="00DC4EEB" w:rsidRPr="00DC4EEB">
            <w:rPr>
              <w:noProof/>
            </w:rPr>
            <w:t>[15]</w:t>
          </w:r>
          <w:r w:rsidR="009254D1" w:rsidRPr="00DF1605">
            <w:fldChar w:fldCharType="end"/>
          </w:r>
        </w:sdtContent>
      </w:sdt>
      <w:r w:rsidR="009254D1">
        <w:t>)</w:t>
      </w:r>
      <w:r w:rsidRPr="007C2C7B">
        <w:t xml:space="preserve">, at the content of most relevance to </w:t>
      </w:r>
      <w:r w:rsidR="005A3711">
        <w:t>mechanical engineering</w:t>
      </w:r>
      <w:r w:rsidR="005A3711" w:rsidRPr="007C2C7B">
        <w:t xml:space="preserve"> </w:t>
      </w:r>
      <w:r w:rsidRPr="007C2C7B">
        <w:t xml:space="preserve">against the expectations of </w:t>
      </w:r>
      <w:r w:rsidRPr="005A3711">
        <w:t xml:space="preserve">ONR’s </w:t>
      </w:r>
      <w:r w:rsidRPr="00E435BA">
        <w:t>SAPs</w:t>
      </w:r>
      <w:r w:rsidRPr="005A3711">
        <w:t>, TAGs and other guidance which ONR regards as relevant good practice.</w:t>
      </w:r>
    </w:p>
    <w:p w14:paraId="303C70A8" w14:textId="24AED6B8" w:rsidR="00F17B08" w:rsidRDefault="00532BBF" w:rsidP="00532BBF">
      <w:pPr>
        <w:numPr>
          <w:ilvl w:val="0"/>
          <w:numId w:val="23"/>
        </w:numPr>
        <w:ind w:left="851" w:hanging="851"/>
      </w:pPr>
      <w:r w:rsidRPr="0002664E">
        <w:t xml:space="preserve">Based on my </w:t>
      </w:r>
      <w:r w:rsidR="00D17235">
        <w:t>Step 2</w:t>
      </w:r>
      <w:r>
        <w:t xml:space="preserve"> </w:t>
      </w:r>
      <w:r w:rsidRPr="0002664E">
        <w:t xml:space="preserve">assessment, I have concluded </w:t>
      </w:r>
      <w:r w:rsidR="009827D2">
        <w:t>that the RP has adequately demonstrated:</w:t>
      </w:r>
    </w:p>
    <w:p w14:paraId="7D5558CC" w14:textId="77777777" w:rsidR="00871F9A" w:rsidRPr="0018332A" w:rsidRDefault="00871F9A" w:rsidP="00871F9A">
      <w:pPr>
        <w:numPr>
          <w:ilvl w:val="0"/>
          <w:numId w:val="12"/>
        </w:numPr>
        <w:ind w:left="1418" w:hanging="502"/>
        <w:rPr>
          <w:szCs w:val="28"/>
        </w:rPr>
      </w:pPr>
      <w:r>
        <w:rPr>
          <w:szCs w:val="28"/>
        </w:rPr>
        <w:t>T</w:t>
      </w:r>
      <w:r w:rsidRPr="000216C8">
        <w:rPr>
          <w:szCs w:val="28"/>
        </w:rPr>
        <w:t>hat its E3S case is logically structured and accessible.</w:t>
      </w:r>
      <w:r>
        <w:rPr>
          <w:szCs w:val="28"/>
        </w:rPr>
        <w:t xml:space="preserve"> I also conclude that the RP has not yet shown that its E3S case has:</w:t>
      </w:r>
    </w:p>
    <w:p w14:paraId="4E3C903B" w14:textId="5E2E2F11" w:rsidR="00871F9A" w:rsidRPr="007875DE" w:rsidRDefault="00871F9A" w:rsidP="00871F9A">
      <w:pPr>
        <w:numPr>
          <w:ilvl w:val="1"/>
          <w:numId w:val="31"/>
        </w:numPr>
        <w:ind w:left="1876"/>
        <w:rPr>
          <w:bCs/>
          <w:noProof/>
        </w:rPr>
      </w:pPr>
      <w:r w:rsidRPr="007875DE">
        <w:rPr>
          <w:bCs/>
          <w:noProof/>
        </w:rPr>
        <w:t xml:space="preserve">applied </w:t>
      </w:r>
      <w:r>
        <w:rPr>
          <w:bCs/>
          <w:noProof/>
        </w:rPr>
        <w:t>mechanical engineering</w:t>
      </w:r>
      <w:r w:rsidRPr="007875DE">
        <w:rPr>
          <w:bCs/>
          <w:noProof/>
        </w:rPr>
        <w:t xml:space="preserve"> design rules to identify safety parameters</w:t>
      </w:r>
      <w:r>
        <w:rPr>
          <w:bCs/>
          <w:noProof/>
        </w:rPr>
        <w:t xml:space="preserve"> </w:t>
      </w:r>
      <w:r w:rsidRPr="007875DE">
        <w:rPr>
          <w:bCs/>
          <w:noProof/>
        </w:rPr>
        <w:t xml:space="preserve">that may </w:t>
      </w:r>
      <w:r>
        <w:rPr>
          <w:bCs/>
          <w:noProof/>
        </w:rPr>
        <w:t>a</w:t>
      </w:r>
      <w:r w:rsidRPr="007875DE">
        <w:rPr>
          <w:bCs/>
          <w:noProof/>
        </w:rPr>
        <w:t>ffect the Rolls-Royce SMR design layout.</w:t>
      </w:r>
    </w:p>
    <w:p w14:paraId="047606AC" w14:textId="77777777" w:rsidR="00871F9A" w:rsidRPr="000216C8" w:rsidRDefault="00871F9A" w:rsidP="00871F9A">
      <w:pPr>
        <w:numPr>
          <w:ilvl w:val="1"/>
          <w:numId w:val="31"/>
        </w:numPr>
        <w:ind w:left="1876"/>
        <w:rPr>
          <w:bCs/>
          <w:noProof/>
        </w:rPr>
      </w:pPr>
      <w:r w:rsidRPr="000216C8">
        <w:rPr>
          <w:bCs/>
          <w:noProof/>
        </w:rPr>
        <w:t>a completed claims, arguments and evidence structure; and</w:t>
      </w:r>
    </w:p>
    <w:p w14:paraId="3EEAA2CA" w14:textId="77777777" w:rsidR="00871F9A" w:rsidRPr="000216C8" w:rsidRDefault="00871F9A" w:rsidP="00871F9A">
      <w:pPr>
        <w:numPr>
          <w:ilvl w:val="1"/>
          <w:numId w:val="31"/>
        </w:numPr>
        <w:ind w:left="1876"/>
        <w:rPr>
          <w:bCs/>
          <w:noProof/>
        </w:rPr>
      </w:pPr>
      <w:r w:rsidRPr="000216C8">
        <w:rPr>
          <w:bCs/>
          <w:noProof/>
        </w:rPr>
        <w:t>adequate safety requirements traceability.</w:t>
      </w:r>
    </w:p>
    <w:p w14:paraId="4A7402F6" w14:textId="50C86EA4" w:rsidR="00871F9A" w:rsidRPr="009308E5" w:rsidRDefault="00871F9A" w:rsidP="00871F9A">
      <w:pPr>
        <w:numPr>
          <w:ilvl w:val="0"/>
          <w:numId w:val="12"/>
        </w:numPr>
        <w:ind w:left="1418" w:hanging="502"/>
      </w:pPr>
      <w:r>
        <w:rPr>
          <w:szCs w:val="28"/>
        </w:rPr>
        <w:t>H</w:t>
      </w:r>
      <w:r w:rsidRPr="001F0D0C">
        <w:rPr>
          <w:szCs w:val="28"/>
        </w:rPr>
        <w:t xml:space="preserve">ow its </w:t>
      </w:r>
      <w:r w:rsidRPr="001F0D0C">
        <w:rPr>
          <w:bCs/>
          <w:noProof/>
        </w:rPr>
        <w:t xml:space="preserve">limits and conditions development approach and manufacturer engagement considers RGP. I also conclude that the RP has not yet shown </w:t>
      </w:r>
      <w:r w:rsidRPr="009308E5">
        <w:t xml:space="preserve">that </w:t>
      </w:r>
      <w:r w:rsidR="00F81757">
        <w:t xml:space="preserve">it has identified </w:t>
      </w:r>
      <w:r w:rsidR="0077045A">
        <w:t xml:space="preserve">key design parameters for </w:t>
      </w:r>
      <w:r w:rsidR="00814FFF">
        <w:t>mechanical</w:t>
      </w:r>
      <w:r w:rsidR="00B54406">
        <w:t xml:space="preserve"> engineering SSCs</w:t>
      </w:r>
      <w:r w:rsidRPr="009308E5">
        <w:t xml:space="preserve">. </w:t>
      </w:r>
      <w:r>
        <w:t>This includes HVAC and seismic performance requirements.</w:t>
      </w:r>
    </w:p>
    <w:p w14:paraId="5FA28091" w14:textId="77777777" w:rsidR="00871F9A" w:rsidRPr="001F0D0C" w:rsidRDefault="00871F9A" w:rsidP="00871F9A">
      <w:pPr>
        <w:numPr>
          <w:ilvl w:val="0"/>
          <w:numId w:val="12"/>
        </w:numPr>
        <w:ind w:left="1418" w:hanging="502"/>
        <w:rPr>
          <w:szCs w:val="28"/>
        </w:rPr>
      </w:pPr>
      <w:r>
        <w:rPr>
          <w:szCs w:val="28"/>
        </w:rPr>
        <w:t>T</w:t>
      </w:r>
      <w:r w:rsidRPr="001F0D0C">
        <w:rPr>
          <w:szCs w:val="28"/>
        </w:rPr>
        <w:t>hat its passive safety approach aligns with RGP.</w:t>
      </w:r>
    </w:p>
    <w:p w14:paraId="782B1569" w14:textId="7E32D4A5" w:rsidR="00871F9A" w:rsidRPr="00592AD9" w:rsidRDefault="00871F9A" w:rsidP="00871F9A">
      <w:pPr>
        <w:numPr>
          <w:ilvl w:val="0"/>
          <w:numId w:val="12"/>
        </w:numPr>
        <w:ind w:left="1418" w:hanging="502"/>
        <w:rPr>
          <w:noProof/>
        </w:rPr>
      </w:pPr>
      <w:r>
        <w:rPr>
          <w:szCs w:val="28"/>
        </w:rPr>
        <w:t xml:space="preserve">That </w:t>
      </w:r>
      <w:r w:rsidRPr="001F0D0C">
        <w:rPr>
          <w:szCs w:val="28"/>
        </w:rPr>
        <w:t xml:space="preserve">its modularisation approach and strategy is developing. I also conclude that the RP has not yet shown </w:t>
      </w:r>
      <w:r w:rsidR="00313B8A">
        <w:rPr>
          <w:szCs w:val="28"/>
        </w:rPr>
        <w:t>for mechanical engineering SSCs</w:t>
      </w:r>
      <w:r w:rsidRPr="001F0D0C">
        <w:rPr>
          <w:szCs w:val="28"/>
        </w:rPr>
        <w:t xml:space="preserve"> how its modularisation approach considers  seismic</w:t>
      </w:r>
      <w:r>
        <w:rPr>
          <w:szCs w:val="28"/>
        </w:rPr>
        <w:t xml:space="preserve"> loads</w:t>
      </w:r>
      <w:r w:rsidRPr="001F0D0C">
        <w:rPr>
          <w:szCs w:val="28"/>
        </w:rPr>
        <w:t>, mechanical handling</w:t>
      </w:r>
      <w:r>
        <w:rPr>
          <w:szCs w:val="28"/>
        </w:rPr>
        <w:t xml:space="preserve"> loads,</w:t>
      </w:r>
      <w:r w:rsidRPr="001F0D0C">
        <w:rPr>
          <w:szCs w:val="28"/>
        </w:rPr>
        <w:t xml:space="preserve"> transport loads and EIMT requirements.</w:t>
      </w:r>
    </w:p>
    <w:p w14:paraId="27E15C13" w14:textId="4CE9F4B1" w:rsidR="00871F9A" w:rsidRPr="00EC4089" w:rsidRDefault="00871F9A" w:rsidP="00871F9A">
      <w:pPr>
        <w:numPr>
          <w:ilvl w:val="0"/>
          <w:numId w:val="12"/>
        </w:numPr>
        <w:ind w:left="1418" w:hanging="502"/>
        <w:rPr>
          <w:szCs w:val="28"/>
        </w:rPr>
      </w:pPr>
      <w:r>
        <w:rPr>
          <w:szCs w:val="28"/>
        </w:rPr>
        <w:t>C</w:t>
      </w:r>
      <w:r w:rsidRPr="00EC4089">
        <w:rPr>
          <w:szCs w:val="28"/>
        </w:rPr>
        <w:t>onsideration of EAH and primary containment building leak testing.</w:t>
      </w:r>
      <w:r>
        <w:rPr>
          <w:szCs w:val="28"/>
        </w:rPr>
        <w:t xml:space="preserve"> I also conclude that the RP has not yet adequately demonstrated its HVAC </w:t>
      </w:r>
      <w:r w:rsidR="006333EA" w:rsidRPr="009A3822">
        <w:rPr>
          <w:szCs w:val="24"/>
        </w:rPr>
        <w:t>p</w:t>
      </w:r>
      <w:r w:rsidR="006333EA" w:rsidRPr="009A3822">
        <w:rPr>
          <w:color w:val="000000" w:themeColor="text2"/>
          <w:szCs w:val="24"/>
        </w:rPr>
        <w:t>rimary</w:t>
      </w:r>
      <w:r w:rsidR="006333EA" w:rsidRPr="009A3822">
        <w:rPr>
          <w:color w:val="000000" w:themeColor="text2"/>
          <w:sz w:val="22"/>
        </w:rPr>
        <w:t xml:space="preserve"> </w:t>
      </w:r>
      <w:r>
        <w:rPr>
          <w:szCs w:val="28"/>
        </w:rPr>
        <w:t>containment design or EAH EIMT requirements</w:t>
      </w:r>
    </w:p>
    <w:p w14:paraId="0B96135B" w14:textId="7F14AD82" w:rsidR="00871F9A" w:rsidRPr="0068784D" w:rsidRDefault="00871F9A" w:rsidP="00871F9A">
      <w:pPr>
        <w:numPr>
          <w:ilvl w:val="0"/>
          <w:numId w:val="12"/>
        </w:numPr>
        <w:ind w:left="1418" w:hanging="502"/>
        <w:rPr>
          <w:szCs w:val="28"/>
        </w:rPr>
      </w:pPr>
      <w:r>
        <w:rPr>
          <w:szCs w:val="28"/>
        </w:rPr>
        <w:t xml:space="preserve">That its DiD approach aligns with RGP. I also conclude that the RP has not yet shown how CCF and SFC risks have been addressed in its </w:t>
      </w:r>
      <w:r w:rsidR="007426E2">
        <w:rPr>
          <w:szCs w:val="28"/>
        </w:rPr>
        <w:t xml:space="preserve">SRV </w:t>
      </w:r>
      <w:r>
        <w:rPr>
          <w:szCs w:val="28"/>
        </w:rPr>
        <w:t>design.</w:t>
      </w:r>
    </w:p>
    <w:p w14:paraId="1771445B" w14:textId="77777777" w:rsidR="00871F9A" w:rsidRPr="0063216A" w:rsidRDefault="00871F9A" w:rsidP="00871F9A">
      <w:pPr>
        <w:numPr>
          <w:ilvl w:val="0"/>
          <w:numId w:val="12"/>
        </w:numPr>
        <w:ind w:left="1418" w:hanging="502"/>
        <w:rPr>
          <w:szCs w:val="28"/>
        </w:rPr>
      </w:pPr>
      <w:r>
        <w:rPr>
          <w:szCs w:val="28"/>
        </w:rPr>
        <w:lastRenderedPageBreak/>
        <w:t>T</w:t>
      </w:r>
      <w:r w:rsidRPr="0093391A">
        <w:rPr>
          <w:szCs w:val="28"/>
        </w:rPr>
        <w:t>hat its</w:t>
      </w:r>
      <w:r w:rsidRPr="0093391A">
        <w:t xml:space="preserve"> engineering management plan </w:t>
      </w:r>
      <w:r>
        <w:t>is appropriate because it requires early design optioneering and controls output through its gated reviews. I also conclude that the RP has not yet shown how its:</w:t>
      </w:r>
    </w:p>
    <w:p w14:paraId="6F5816AC" w14:textId="77777777" w:rsidR="00871F9A" w:rsidRPr="0063216A" w:rsidRDefault="00871F9A" w:rsidP="00871F9A">
      <w:pPr>
        <w:pStyle w:val="Bulletlist2"/>
        <w:rPr>
          <w:szCs w:val="28"/>
        </w:rPr>
      </w:pPr>
      <w:r>
        <w:t xml:space="preserve">optioneering methodology, when applied, will lead to outcomes that appropriately prioritise safety. </w:t>
      </w:r>
    </w:p>
    <w:p w14:paraId="216AA67E" w14:textId="77777777" w:rsidR="00871F9A" w:rsidRPr="0093391A" w:rsidRDefault="00871F9A" w:rsidP="00871F9A">
      <w:pPr>
        <w:pStyle w:val="Bulletlist2"/>
        <w:rPr>
          <w:noProof/>
        </w:rPr>
      </w:pPr>
      <w:r w:rsidRPr="0093391A">
        <w:rPr>
          <w:noProof/>
        </w:rPr>
        <w:t>RCP optioneering outcome reduces risks ALARP;</w:t>
      </w:r>
    </w:p>
    <w:p w14:paraId="1381F9BB" w14:textId="77777777" w:rsidR="00871F9A" w:rsidRPr="0093391A" w:rsidRDefault="00871F9A" w:rsidP="00871F9A">
      <w:pPr>
        <w:pStyle w:val="Bulletlist2"/>
        <w:rPr>
          <w:noProof/>
        </w:rPr>
      </w:pPr>
      <w:r w:rsidRPr="0093391A">
        <w:rPr>
          <w:noProof/>
        </w:rPr>
        <w:t>gated review identifies and manages E3S case requirement interdependencies; and</w:t>
      </w:r>
    </w:p>
    <w:p w14:paraId="7C56391F" w14:textId="77777777" w:rsidR="00871F9A" w:rsidRDefault="00871F9A" w:rsidP="00871F9A">
      <w:pPr>
        <w:pStyle w:val="Bulletlist2"/>
        <w:rPr>
          <w:noProof/>
        </w:rPr>
      </w:pPr>
      <w:r>
        <w:rPr>
          <w:noProof/>
        </w:rPr>
        <w:t>layout achieves adequate mechanical handling personnel access for operations and EIMT.</w:t>
      </w:r>
      <w:r w:rsidRPr="0093391A">
        <w:rPr>
          <w:noProof/>
        </w:rPr>
        <w:t xml:space="preserve"> </w:t>
      </w:r>
    </w:p>
    <w:p w14:paraId="12DA5153" w14:textId="77777777" w:rsidR="00871F9A" w:rsidRPr="005C615A" w:rsidRDefault="00871F9A" w:rsidP="00871F9A">
      <w:pPr>
        <w:numPr>
          <w:ilvl w:val="0"/>
          <w:numId w:val="12"/>
        </w:numPr>
        <w:ind w:left="1418" w:hanging="502"/>
        <w:rPr>
          <w:szCs w:val="28"/>
        </w:rPr>
      </w:pPr>
      <w:r>
        <w:rPr>
          <w:szCs w:val="28"/>
        </w:rPr>
        <w:t>T</w:t>
      </w:r>
      <w:r w:rsidRPr="005C615A">
        <w:rPr>
          <w:szCs w:val="28"/>
        </w:rPr>
        <w:t>hat</w:t>
      </w:r>
      <w:r>
        <w:rPr>
          <w:szCs w:val="28"/>
        </w:rPr>
        <w:t xml:space="preserve"> it is working to reduce risks ALARP. This has included recognition that further Rolls-Royce SMR design revisions are necessary and consideration of nuclear cask lifts reduction. I also conclude that the RP has not yet shown that its design decisions are robust.</w:t>
      </w:r>
    </w:p>
    <w:p w14:paraId="5C6EA8C1" w14:textId="77777777" w:rsidR="00871F9A" w:rsidRDefault="00871F9A" w:rsidP="00871F9A">
      <w:pPr>
        <w:numPr>
          <w:ilvl w:val="0"/>
          <w:numId w:val="12"/>
        </w:numPr>
        <w:ind w:left="1418" w:hanging="502"/>
      </w:pPr>
      <w:r>
        <w:t>T</w:t>
      </w:r>
      <w:r w:rsidRPr="00C43B02">
        <w:t>hat</w:t>
      </w:r>
      <w:r>
        <w:t xml:space="preserve"> its categorisation and classification methodology considers principles of prevention and that its RCP has been correctly classified. I also conclude that it has not yet shown that its mechanical handling SSCs are correctly classified.</w:t>
      </w:r>
    </w:p>
    <w:p w14:paraId="1C4CD885" w14:textId="7430F00A" w:rsidR="00871F9A" w:rsidRDefault="00871F9A" w:rsidP="00871F9A">
      <w:pPr>
        <w:numPr>
          <w:ilvl w:val="0"/>
          <w:numId w:val="12"/>
        </w:numPr>
        <w:ind w:left="1418" w:hanging="502"/>
      </w:pPr>
      <w:r>
        <w:rPr>
          <w:szCs w:val="28"/>
        </w:rPr>
        <w:t xml:space="preserve">That its EIMT strategy identifies RGP and that it is developing its </w:t>
      </w:r>
      <w:r w:rsidR="00CC6150">
        <w:rPr>
          <w:szCs w:val="28"/>
        </w:rPr>
        <w:t>nuclear site</w:t>
      </w:r>
      <w:r>
        <w:rPr>
          <w:szCs w:val="28"/>
        </w:rPr>
        <w:t xml:space="preserve"> health and safety arrangements. I also conclude that it has not yet shown how its layout reduces EIMT risks ALARP.</w:t>
      </w:r>
    </w:p>
    <w:p w14:paraId="4B1B2914" w14:textId="77777777" w:rsidR="00871F9A" w:rsidRDefault="00871F9A" w:rsidP="00871F9A">
      <w:pPr>
        <w:numPr>
          <w:ilvl w:val="0"/>
          <w:numId w:val="12"/>
        </w:numPr>
        <w:ind w:left="1418" w:hanging="502"/>
        <w:rPr>
          <w:szCs w:val="28"/>
        </w:rPr>
      </w:pPr>
      <w:r>
        <w:rPr>
          <w:szCs w:val="28"/>
        </w:rPr>
        <w:t>That its EQ approach aligns with RGP. This is because I consider that it:</w:t>
      </w:r>
    </w:p>
    <w:p w14:paraId="6C03B808" w14:textId="77777777" w:rsidR="00871F9A" w:rsidRPr="005B7E17" w:rsidRDefault="00871F9A" w:rsidP="00871F9A">
      <w:pPr>
        <w:pStyle w:val="Bulletlist2"/>
      </w:pPr>
      <w:r>
        <w:t>is proportionate to an SSC’s classification;</w:t>
      </w:r>
    </w:p>
    <w:p w14:paraId="65B80DF4" w14:textId="77777777" w:rsidR="00871F9A" w:rsidRPr="005B7E17" w:rsidRDefault="00871F9A" w:rsidP="00871F9A">
      <w:pPr>
        <w:pStyle w:val="Bulletlist2"/>
      </w:pPr>
      <w:r w:rsidRPr="005B7E17">
        <w:t>consider</w:t>
      </w:r>
      <w:r>
        <w:t>s</w:t>
      </w:r>
      <w:r w:rsidRPr="005B7E17">
        <w:t xml:space="preserve"> environmental conditions, including harsh environments;</w:t>
      </w:r>
    </w:p>
    <w:p w14:paraId="60FC3E01" w14:textId="77777777" w:rsidR="00871F9A" w:rsidRPr="005B7E17" w:rsidRDefault="00871F9A" w:rsidP="00871F9A">
      <w:pPr>
        <w:pStyle w:val="Bulletlist2"/>
      </w:pPr>
      <w:r>
        <w:t xml:space="preserve">is </w:t>
      </w:r>
      <w:r w:rsidRPr="005B7E17">
        <w:t>informed by ageing and degradation mechanisms; and</w:t>
      </w:r>
    </w:p>
    <w:p w14:paraId="47E38993" w14:textId="77777777" w:rsidR="00871F9A" w:rsidRPr="005B7E17" w:rsidRDefault="00871F9A" w:rsidP="00871F9A">
      <w:pPr>
        <w:pStyle w:val="Bulletlist2"/>
      </w:pPr>
      <w:r w:rsidRPr="005B7E17">
        <w:t>considers appropriate methods to demonstrate SSCs will deliver their safety function.</w:t>
      </w:r>
    </w:p>
    <w:p w14:paraId="65203E15" w14:textId="11D055B0" w:rsidR="009D710E" w:rsidRPr="00532BBF" w:rsidRDefault="009D710E" w:rsidP="009D710E">
      <w:pPr>
        <w:pStyle w:val="Numberedparagraph"/>
        <w:rPr>
          <w:lang w:eastAsia="en-GB"/>
        </w:rPr>
      </w:pPr>
      <w:r w:rsidRPr="00532BBF">
        <w:t xml:space="preserve">Overall, based on my </w:t>
      </w:r>
      <w:r w:rsidR="00D17235">
        <w:t>Step</w:t>
      </w:r>
      <w:r w:rsidRPr="00532BBF">
        <w:t xml:space="preserve"> 2 assessment to date, and subject to the provision and assessment of suitable and sufficient supporting evidence, </w:t>
      </w:r>
      <w:r w:rsidRPr="00532BBF">
        <w:rPr>
          <w:rFonts w:eastAsia="Arial"/>
          <w:szCs w:val="24"/>
        </w:rPr>
        <w:t xml:space="preserve">I have not identified any fundamental safety shortfalls that could prevent ONR permissioning the construction of a power station based on the generic Rolls-Royce </w:t>
      </w:r>
      <w:r w:rsidR="008C4130">
        <w:rPr>
          <w:rFonts w:eastAsia="Arial"/>
          <w:szCs w:val="24"/>
        </w:rPr>
        <w:t>SMR</w:t>
      </w:r>
      <w:r w:rsidRPr="00532BBF">
        <w:rPr>
          <w:rFonts w:eastAsia="Arial"/>
          <w:szCs w:val="24"/>
        </w:rPr>
        <w:t xml:space="preserve"> design.</w:t>
      </w:r>
    </w:p>
    <w:p w14:paraId="4ED5B37E" w14:textId="77777777" w:rsidR="007C2C7B" w:rsidRPr="007C2C7B" w:rsidRDefault="007C2C7B" w:rsidP="007C2C7B">
      <w:pPr>
        <w:keepNext/>
        <w:numPr>
          <w:ilvl w:val="1"/>
          <w:numId w:val="20"/>
        </w:numPr>
        <w:ind w:left="851" w:hanging="851"/>
        <w:outlineLvl w:val="1"/>
        <w:rPr>
          <w:color w:val="22413A"/>
          <w:sz w:val="36"/>
        </w:rPr>
      </w:pPr>
      <w:r w:rsidRPr="007C2C7B">
        <w:rPr>
          <w:color w:val="22413A"/>
          <w:sz w:val="36"/>
        </w:rPr>
        <w:lastRenderedPageBreak/>
        <w:t>Recommendations</w:t>
      </w:r>
    </w:p>
    <w:p w14:paraId="7753BD37" w14:textId="2E943E91" w:rsidR="007C2C7B" w:rsidRPr="007C2C7B" w:rsidRDefault="007C2C7B" w:rsidP="007C2C7B">
      <w:pPr>
        <w:numPr>
          <w:ilvl w:val="0"/>
          <w:numId w:val="23"/>
        </w:numPr>
        <w:ind w:left="851" w:hanging="851"/>
      </w:pPr>
      <w:r w:rsidRPr="007C2C7B">
        <w:t xml:space="preserve">My recommendation </w:t>
      </w:r>
      <w:r w:rsidR="000C3D0A">
        <w:t>is</w:t>
      </w:r>
      <w:r w:rsidRPr="007C2C7B">
        <w:t xml:space="preserve"> as follows:</w:t>
      </w:r>
    </w:p>
    <w:p w14:paraId="628EDC04" w14:textId="5F3E5515" w:rsidR="007C2C7B" w:rsidRPr="007C2C7B" w:rsidRDefault="007C2C7B" w:rsidP="007C2C7B">
      <w:pPr>
        <w:numPr>
          <w:ilvl w:val="0"/>
          <w:numId w:val="12"/>
        </w:numPr>
        <w:ind w:left="1418" w:hanging="502"/>
        <w:rPr>
          <w:noProof/>
        </w:rPr>
      </w:pPr>
      <w:r w:rsidRPr="007C2C7B">
        <w:rPr>
          <w:noProof/>
        </w:rPr>
        <w:t xml:space="preserve">Recommendation 1: ONR should consider the outcomes from my assessment as part of the decision to progress to </w:t>
      </w:r>
      <w:r w:rsidR="00D17235">
        <w:rPr>
          <w:noProof/>
        </w:rPr>
        <w:t>Step 3</w:t>
      </w:r>
      <w:r w:rsidRPr="007C2C7B">
        <w:rPr>
          <w:noProof/>
        </w:rPr>
        <w:t xml:space="preserve"> of GDA for the generic Rolls-Royce SMR design. </w:t>
      </w:r>
    </w:p>
    <w:p w14:paraId="09B704A1" w14:textId="6991F0FB" w:rsidR="00AC1DEB" w:rsidRPr="004421AB" w:rsidRDefault="006370AA" w:rsidP="006370AA">
      <w:pPr>
        <w:pStyle w:val="Unnumberedparagraph"/>
        <w:ind w:left="0"/>
        <w:sectPr w:rsidR="00AC1DEB" w:rsidRPr="004421AB" w:rsidSect="00045010">
          <w:pgSz w:w="11906" w:h="16838" w:code="9"/>
          <w:pgMar w:top="1440" w:right="1440" w:bottom="1440" w:left="1440" w:header="397" w:footer="397" w:gutter="0"/>
          <w:cols w:space="312"/>
          <w:docGrid w:linePitch="360"/>
        </w:sectPr>
      </w:pPr>
      <w:r w:rsidRPr="004421AB">
        <w:t>.</w:t>
      </w:r>
    </w:p>
    <w:bookmarkStart w:id="58" w:name="_Toc144473452" w:displacedByCustomXml="next"/>
    <w:bookmarkStart w:id="59" w:name="_Toc172748281" w:displacedByCustomXml="next"/>
    <w:sdt>
      <w:sdtPr>
        <w:id w:val="-1048840924"/>
        <w:docPartObj>
          <w:docPartGallery w:val="Bibliographies"/>
          <w:docPartUnique/>
        </w:docPartObj>
      </w:sdtPr>
      <w:sdtEndPr/>
      <w:sdtContent>
        <w:p w14:paraId="6D855F17" w14:textId="0E113CA0" w:rsidR="00045D51" w:rsidRPr="00045D51" w:rsidRDefault="00045D51" w:rsidP="00045D51">
          <w:pPr>
            <w:keepNext/>
            <w:spacing w:before="240"/>
            <w:outlineLvl w:val="0"/>
            <w:rPr>
              <w:color w:val="22413A"/>
              <w:sz w:val="48"/>
            </w:rPr>
          </w:pPr>
          <w:r w:rsidRPr="00045D51">
            <w:rPr>
              <w:color w:val="22413A"/>
              <w:sz w:val="48"/>
            </w:rPr>
            <w:t>References</w:t>
          </w:r>
          <w:bookmarkEnd w:id="59"/>
          <w:bookmarkEnd w:id="58"/>
        </w:p>
        <w:sdt>
          <w:sdtPr>
            <w:id w:val="-1043975237"/>
            <w:bibliography/>
          </w:sdtPr>
          <w:sdtEndPr/>
          <w:sdtContent>
            <w:p w14:paraId="35366ED8" w14:textId="77777777" w:rsidR="00DC4EEB" w:rsidRDefault="00045D51" w:rsidP="00045D51">
              <w:pPr>
                <w:rPr>
                  <w:rFonts w:ascii="Calibri" w:hAnsi="Calibri"/>
                  <w:noProof/>
                  <w:sz w:val="20"/>
                  <w:szCs w:val="20"/>
                  <w:lang w:eastAsia="en-GB" w:bidi="ar-SA"/>
                </w:rPr>
              </w:pPr>
              <w:r w:rsidRPr="00661A8A">
                <w:fldChar w:fldCharType="begin"/>
              </w:r>
              <w:r w:rsidRPr="00661A8A">
                <w:instrText xml:space="preserve"> BIBLIOGRAPHY </w:instrText>
              </w:r>
              <w:r w:rsidRPr="00661A8A">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09"/>
                <w:gridCol w:w="8417"/>
              </w:tblGrid>
              <w:tr w:rsidR="00DC4EEB" w14:paraId="27B34E42" w14:textId="77777777">
                <w:trPr>
                  <w:divId w:val="438330976"/>
                  <w:tblCellSpacing w:w="15" w:type="dxa"/>
                </w:trPr>
                <w:tc>
                  <w:tcPr>
                    <w:tcW w:w="50" w:type="pct"/>
                    <w:hideMark/>
                  </w:tcPr>
                  <w:p w14:paraId="089232C3" w14:textId="246AEDED" w:rsidR="00DC4EEB" w:rsidRDefault="00DC4EEB">
                    <w:pPr>
                      <w:pStyle w:val="Bibliography"/>
                      <w:rPr>
                        <w:noProof/>
                        <w:szCs w:val="24"/>
                      </w:rPr>
                    </w:pPr>
                    <w:r>
                      <w:rPr>
                        <w:noProof/>
                      </w:rPr>
                      <w:t xml:space="preserve">[1] </w:t>
                    </w:r>
                  </w:p>
                </w:tc>
                <w:tc>
                  <w:tcPr>
                    <w:tcW w:w="0" w:type="auto"/>
                    <w:hideMark/>
                  </w:tcPr>
                  <w:p w14:paraId="6BB20694" w14:textId="77777777" w:rsidR="00DC4EEB" w:rsidRDefault="00DC4EEB">
                    <w:pPr>
                      <w:pStyle w:val="Bibliography"/>
                      <w:rPr>
                        <w:noProof/>
                      </w:rPr>
                    </w:pPr>
                    <w:r>
                      <w:rPr>
                        <w:noProof/>
                      </w:rPr>
                      <w:t xml:space="preserve">Rolls-Royce SMR Limited, Environment, Safety, Security and Safeguards Case, Version 2, Tier 1, Chapter 1: Introduction, SMR0004294, Issue 3, May 2024. (Record ref. ONRW-2019369590-9881). </w:t>
                    </w:r>
                  </w:p>
                </w:tc>
              </w:tr>
              <w:tr w:rsidR="00DC4EEB" w14:paraId="4E627256" w14:textId="77777777">
                <w:trPr>
                  <w:divId w:val="438330976"/>
                  <w:tblCellSpacing w:w="15" w:type="dxa"/>
                </w:trPr>
                <w:tc>
                  <w:tcPr>
                    <w:tcW w:w="50" w:type="pct"/>
                    <w:hideMark/>
                  </w:tcPr>
                  <w:p w14:paraId="24CE026F" w14:textId="77777777" w:rsidR="00DC4EEB" w:rsidRDefault="00DC4EEB">
                    <w:pPr>
                      <w:pStyle w:val="Bibliography"/>
                      <w:rPr>
                        <w:noProof/>
                      </w:rPr>
                    </w:pPr>
                    <w:r>
                      <w:rPr>
                        <w:noProof/>
                      </w:rPr>
                      <w:t xml:space="preserve">[2] </w:t>
                    </w:r>
                  </w:p>
                </w:tc>
                <w:tc>
                  <w:tcPr>
                    <w:tcW w:w="0" w:type="auto"/>
                    <w:hideMark/>
                  </w:tcPr>
                  <w:p w14:paraId="0E40289B" w14:textId="77777777" w:rsidR="00DC4EEB" w:rsidRDefault="00DC4EEB">
                    <w:pPr>
                      <w:pStyle w:val="Bibliography"/>
                      <w:rPr>
                        <w:noProof/>
                      </w:rPr>
                    </w:pPr>
                    <w:r>
                      <w:rPr>
                        <w:noProof/>
                      </w:rPr>
                      <w:t xml:space="preserve">Rolls-Royce SMR Limited, Environment, Safety, Security and Safeguards Case Version 2, Tier 1, Chapter 3: E3S Objectives and Design Rules for SSCs, SMR0004589, Issue 3, May 2024. (Record ref. ONRW-2019369590-9885). </w:t>
                    </w:r>
                  </w:p>
                </w:tc>
              </w:tr>
              <w:tr w:rsidR="00DC4EEB" w14:paraId="33132733" w14:textId="77777777">
                <w:trPr>
                  <w:divId w:val="438330976"/>
                  <w:tblCellSpacing w:w="15" w:type="dxa"/>
                </w:trPr>
                <w:tc>
                  <w:tcPr>
                    <w:tcW w:w="50" w:type="pct"/>
                    <w:hideMark/>
                  </w:tcPr>
                  <w:p w14:paraId="31C937A4" w14:textId="77777777" w:rsidR="00DC4EEB" w:rsidRDefault="00DC4EEB">
                    <w:pPr>
                      <w:pStyle w:val="Bibliography"/>
                      <w:rPr>
                        <w:noProof/>
                      </w:rPr>
                    </w:pPr>
                    <w:r>
                      <w:rPr>
                        <w:noProof/>
                      </w:rPr>
                      <w:t xml:space="preserve">[3] </w:t>
                    </w:r>
                  </w:p>
                </w:tc>
                <w:tc>
                  <w:tcPr>
                    <w:tcW w:w="0" w:type="auto"/>
                    <w:hideMark/>
                  </w:tcPr>
                  <w:p w14:paraId="0F6865B9" w14:textId="77777777" w:rsidR="00DC4EEB" w:rsidRDefault="00DC4EEB">
                    <w:pPr>
                      <w:pStyle w:val="Bibliography"/>
                      <w:rPr>
                        <w:noProof/>
                      </w:rPr>
                    </w:pPr>
                    <w:r>
                      <w:rPr>
                        <w:noProof/>
                      </w:rPr>
                      <w:t xml:space="preserve">Rolls-Royce SMR Limited, Environment, Safety, Security and Safeguards Case Version 2, Tier 1, Chapter 5: Reactor Coolant System and Associated Systems, SMR0003984, Issue 3, May 2024 [CM9 2024/27295]. </w:t>
                    </w:r>
                  </w:p>
                </w:tc>
              </w:tr>
              <w:tr w:rsidR="00DC4EEB" w14:paraId="12D651C6" w14:textId="77777777">
                <w:trPr>
                  <w:divId w:val="438330976"/>
                  <w:tblCellSpacing w:w="15" w:type="dxa"/>
                </w:trPr>
                <w:tc>
                  <w:tcPr>
                    <w:tcW w:w="50" w:type="pct"/>
                    <w:hideMark/>
                  </w:tcPr>
                  <w:p w14:paraId="00D3A3D3" w14:textId="77777777" w:rsidR="00DC4EEB" w:rsidRDefault="00DC4EEB">
                    <w:pPr>
                      <w:pStyle w:val="Bibliography"/>
                      <w:rPr>
                        <w:noProof/>
                      </w:rPr>
                    </w:pPr>
                    <w:r>
                      <w:rPr>
                        <w:noProof/>
                      </w:rPr>
                      <w:t xml:space="preserve">[4] </w:t>
                    </w:r>
                  </w:p>
                </w:tc>
                <w:tc>
                  <w:tcPr>
                    <w:tcW w:w="0" w:type="auto"/>
                    <w:hideMark/>
                  </w:tcPr>
                  <w:p w14:paraId="52409664" w14:textId="77777777" w:rsidR="00DC4EEB" w:rsidRDefault="00DC4EEB">
                    <w:pPr>
                      <w:pStyle w:val="Bibliography"/>
                      <w:rPr>
                        <w:noProof/>
                      </w:rPr>
                    </w:pPr>
                    <w:r>
                      <w:rPr>
                        <w:noProof/>
                      </w:rPr>
                      <w:t xml:space="preserve">Rolls-Royce SMR Limited, Environment, Safety, Security and Safeguards Case Version 2, Tier 1, Chapter 6: Engineered Safety Features, SMR0003771, Issue 3, May 2024. (Record ref. ONRW-2019369590-9886). </w:t>
                    </w:r>
                  </w:p>
                </w:tc>
              </w:tr>
              <w:tr w:rsidR="00DC4EEB" w14:paraId="081ABB3A" w14:textId="77777777">
                <w:trPr>
                  <w:divId w:val="438330976"/>
                  <w:tblCellSpacing w:w="15" w:type="dxa"/>
                </w:trPr>
                <w:tc>
                  <w:tcPr>
                    <w:tcW w:w="50" w:type="pct"/>
                    <w:hideMark/>
                  </w:tcPr>
                  <w:p w14:paraId="430BD6E5" w14:textId="77777777" w:rsidR="00DC4EEB" w:rsidRDefault="00DC4EEB">
                    <w:pPr>
                      <w:pStyle w:val="Bibliography"/>
                      <w:rPr>
                        <w:noProof/>
                      </w:rPr>
                    </w:pPr>
                    <w:r>
                      <w:rPr>
                        <w:noProof/>
                      </w:rPr>
                      <w:t xml:space="preserve">[5] </w:t>
                    </w:r>
                  </w:p>
                </w:tc>
                <w:tc>
                  <w:tcPr>
                    <w:tcW w:w="0" w:type="auto"/>
                    <w:hideMark/>
                  </w:tcPr>
                  <w:p w14:paraId="383FF159" w14:textId="77777777" w:rsidR="00DC4EEB" w:rsidRDefault="00DC4EEB">
                    <w:pPr>
                      <w:pStyle w:val="Bibliography"/>
                      <w:rPr>
                        <w:noProof/>
                      </w:rPr>
                    </w:pPr>
                    <w:r>
                      <w:rPr>
                        <w:noProof/>
                      </w:rPr>
                      <w:t xml:space="preserve">Rolls-Royce SMR Limited, Environment, Safety, Security and Safeguards Case Version 2, Tier 1, Chapter 9A: Auxiliary Systems, SMR0003863, Issue 3, May 2024. (Record ref. ONRW-2019369590-9898). </w:t>
                    </w:r>
                  </w:p>
                </w:tc>
              </w:tr>
              <w:tr w:rsidR="00DC4EEB" w14:paraId="08012831" w14:textId="77777777">
                <w:trPr>
                  <w:divId w:val="438330976"/>
                  <w:tblCellSpacing w:w="15" w:type="dxa"/>
                </w:trPr>
                <w:tc>
                  <w:tcPr>
                    <w:tcW w:w="50" w:type="pct"/>
                    <w:hideMark/>
                  </w:tcPr>
                  <w:p w14:paraId="048D5606" w14:textId="77777777" w:rsidR="00DC4EEB" w:rsidRDefault="00DC4EEB">
                    <w:pPr>
                      <w:pStyle w:val="Bibliography"/>
                      <w:rPr>
                        <w:noProof/>
                      </w:rPr>
                    </w:pPr>
                    <w:r>
                      <w:rPr>
                        <w:noProof/>
                      </w:rPr>
                      <w:t xml:space="preserve">[6] </w:t>
                    </w:r>
                  </w:p>
                </w:tc>
                <w:tc>
                  <w:tcPr>
                    <w:tcW w:w="0" w:type="auto"/>
                    <w:hideMark/>
                  </w:tcPr>
                  <w:p w14:paraId="3D29CF44" w14:textId="77777777" w:rsidR="00DC4EEB" w:rsidRDefault="00DC4EEB">
                    <w:pPr>
                      <w:pStyle w:val="Bibliography"/>
                      <w:rPr>
                        <w:noProof/>
                      </w:rPr>
                    </w:pPr>
                    <w:r>
                      <w:rPr>
                        <w:noProof/>
                      </w:rPr>
                      <w:t xml:space="preserve">Rolls-Royce SMR Limited, Environment, Safety, Security and Safeguards Case Version 2, Tier 1, Chapter 10: Steam and Power Conversion Systems, SMR0003880, Issue 3, May 2024. (Record ref. ONRW-2019369590-9917). </w:t>
                    </w:r>
                  </w:p>
                </w:tc>
              </w:tr>
              <w:tr w:rsidR="00DC4EEB" w14:paraId="07E3BD88" w14:textId="77777777">
                <w:trPr>
                  <w:divId w:val="438330976"/>
                  <w:tblCellSpacing w:w="15" w:type="dxa"/>
                </w:trPr>
                <w:tc>
                  <w:tcPr>
                    <w:tcW w:w="50" w:type="pct"/>
                    <w:hideMark/>
                  </w:tcPr>
                  <w:p w14:paraId="2F6F9407" w14:textId="77777777" w:rsidR="00DC4EEB" w:rsidRDefault="00DC4EEB">
                    <w:pPr>
                      <w:pStyle w:val="Bibliography"/>
                      <w:rPr>
                        <w:noProof/>
                      </w:rPr>
                    </w:pPr>
                    <w:r>
                      <w:rPr>
                        <w:noProof/>
                      </w:rPr>
                      <w:t xml:space="preserve">[7] </w:t>
                    </w:r>
                  </w:p>
                </w:tc>
                <w:tc>
                  <w:tcPr>
                    <w:tcW w:w="0" w:type="auto"/>
                    <w:hideMark/>
                  </w:tcPr>
                  <w:p w14:paraId="668E9B2B" w14:textId="77777777" w:rsidR="00DC4EEB" w:rsidRDefault="00DC4EEB">
                    <w:pPr>
                      <w:pStyle w:val="Bibliography"/>
                      <w:rPr>
                        <w:noProof/>
                      </w:rPr>
                    </w:pPr>
                    <w:r>
                      <w:rPr>
                        <w:noProof/>
                      </w:rPr>
                      <w:t xml:space="preserve">Rolls-Royce SMR Limited, Environment, Safety, Security and Safeguards Case Version 2, Tier 1, Chapter 15: Safety Analysis, SMR0003977, Issue 3, May 2024. (Record ref. ONRW-2019369590-9923). </w:t>
                    </w:r>
                  </w:p>
                </w:tc>
              </w:tr>
              <w:tr w:rsidR="00DC4EEB" w14:paraId="2D100ECD" w14:textId="77777777">
                <w:trPr>
                  <w:divId w:val="438330976"/>
                  <w:tblCellSpacing w:w="15" w:type="dxa"/>
                </w:trPr>
                <w:tc>
                  <w:tcPr>
                    <w:tcW w:w="50" w:type="pct"/>
                    <w:hideMark/>
                  </w:tcPr>
                  <w:p w14:paraId="46EAB604" w14:textId="77777777" w:rsidR="00DC4EEB" w:rsidRDefault="00DC4EEB">
                    <w:pPr>
                      <w:pStyle w:val="Bibliography"/>
                      <w:rPr>
                        <w:noProof/>
                      </w:rPr>
                    </w:pPr>
                    <w:r>
                      <w:rPr>
                        <w:noProof/>
                      </w:rPr>
                      <w:t xml:space="preserve">[8] </w:t>
                    </w:r>
                  </w:p>
                </w:tc>
                <w:tc>
                  <w:tcPr>
                    <w:tcW w:w="0" w:type="auto"/>
                    <w:hideMark/>
                  </w:tcPr>
                  <w:p w14:paraId="3555865B" w14:textId="77777777" w:rsidR="00DC4EEB" w:rsidRDefault="00DC4EEB">
                    <w:pPr>
                      <w:pStyle w:val="Bibliography"/>
                      <w:rPr>
                        <w:noProof/>
                      </w:rPr>
                    </w:pPr>
                    <w:r>
                      <w:rPr>
                        <w:noProof/>
                      </w:rPr>
                      <w:t xml:space="preserve">Rolls-Royce SMR Limited, Environment, Safety, Security and Safeguards Case Version 2, Tier 1, Chapter 16: Operational Limits and Conditions, SMR0004555, Issue 3, May 2024 (Record ref. ONRW-2019369590-9922). </w:t>
                    </w:r>
                  </w:p>
                </w:tc>
              </w:tr>
              <w:tr w:rsidR="00DC4EEB" w14:paraId="27CA460F" w14:textId="77777777">
                <w:trPr>
                  <w:divId w:val="438330976"/>
                  <w:tblCellSpacing w:w="15" w:type="dxa"/>
                </w:trPr>
                <w:tc>
                  <w:tcPr>
                    <w:tcW w:w="50" w:type="pct"/>
                    <w:hideMark/>
                  </w:tcPr>
                  <w:p w14:paraId="5C149BB9" w14:textId="77777777" w:rsidR="00DC4EEB" w:rsidRDefault="00DC4EEB">
                    <w:pPr>
                      <w:pStyle w:val="Bibliography"/>
                      <w:rPr>
                        <w:noProof/>
                      </w:rPr>
                    </w:pPr>
                    <w:r>
                      <w:rPr>
                        <w:noProof/>
                      </w:rPr>
                      <w:t xml:space="preserve">[9] </w:t>
                    </w:r>
                  </w:p>
                </w:tc>
                <w:tc>
                  <w:tcPr>
                    <w:tcW w:w="0" w:type="auto"/>
                    <w:hideMark/>
                  </w:tcPr>
                  <w:p w14:paraId="1DA6EC77" w14:textId="77777777" w:rsidR="00DC4EEB" w:rsidRDefault="00DC4EEB">
                    <w:pPr>
                      <w:pStyle w:val="Bibliography"/>
                      <w:rPr>
                        <w:noProof/>
                      </w:rPr>
                    </w:pPr>
                    <w:r>
                      <w:rPr>
                        <w:noProof/>
                      </w:rPr>
                      <w:t xml:space="preserve">Rolls-Royce SMR Limited, Environment, Safety, Security and Safeguards Case Versionn 2, Tier 1, Chapter 24: ALARP Summary, SMR0004487, Issue 3, May 2024 (Record ref. ONRW-2019369590-9914). </w:t>
                    </w:r>
                  </w:p>
                </w:tc>
              </w:tr>
              <w:tr w:rsidR="00DC4EEB" w14:paraId="7B5A9EC8" w14:textId="77777777">
                <w:trPr>
                  <w:divId w:val="438330976"/>
                  <w:tblCellSpacing w:w="15" w:type="dxa"/>
                </w:trPr>
                <w:tc>
                  <w:tcPr>
                    <w:tcW w:w="50" w:type="pct"/>
                    <w:hideMark/>
                  </w:tcPr>
                  <w:p w14:paraId="15EE631A" w14:textId="77777777" w:rsidR="00DC4EEB" w:rsidRDefault="00DC4EEB">
                    <w:pPr>
                      <w:pStyle w:val="Bibliography"/>
                      <w:rPr>
                        <w:noProof/>
                      </w:rPr>
                    </w:pPr>
                    <w:r>
                      <w:rPr>
                        <w:noProof/>
                      </w:rPr>
                      <w:t xml:space="preserve">[10] </w:t>
                    </w:r>
                  </w:p>
                </w:tc>
                <w:tc>
                  <w:tcPr>
                    <w:tcW w:w="0" w:type="auto"/>
                    <w:hideMark/>
                  </w:tcPr>
                  <w:p w14:paraId="755C9204" w14:textId="77777777" w:rsidR="00DC4EEB" w:rsidRDefault="00DC4EEB">
                    <w:pPr>
                      <w:pStyle w:val="Bibliography"/>
                      <w:rPr>
                        <w:noProof/>
                      </w:rPr>
                    </w:pPr>
                    <w:r>
                      <w:rPr>
                        <w:noProof/>
                      </w:rPr>
                      <w:t xml:space="preserve">ONR, Guidance on Mechanics of Assessment, NS-TAST-GD-096, Issue 1.2, December 2022. www.onr.org.uk/media/documents/guidance/ns-tast-gd-096.docx. </w:t>
                    </w:r>
                  </w:p>
                </w:tc>
              </w:tr>
              <w:tr w:rsidR="00DC4EEB" w14:paraId="5875045A" w14:textId="77777777">
                <w:trPr>
                  <w:divId w:val="438330976"/>
                  <w:tblCellSpacing w:w="15" w:type="dxa"/>
                </w:trPr>
                <w:tc>
                  <w:tcPr>
                    <w:tcW w:w="50" w:type="pct"/>
                    <w:hideMark/>
                  </w:tcPr>
                  <w:p w14:paraId="5E8A5E42" w14:textId="77777777" w:rsidR="00DC4EEB" w:rsidRDefault="00DC4EEB">
                    <w:pPr>
                      <w:pStyle w:val="Bibliography"/>
                      <w:rPr>
                        <w:noProof/>
                      </w:rPr>
                    </w:pPr>
                    <w:r>
                      <w:rPr>
                        <w:noProof/>
                      </w:rPr>
                      <w:lastRenderedPageBreak/>
                      <w:t xml:space="preserve">[11] </w:t>
                    </w:r>
                  </w:p>
                </w:tc>
                <w:tc>
                  <w:tcPr>
                    <w:tcW w:w="0" w:type="auto"/>
                    <w:hideMark/>
                  </w:tcPr>
                  <w:p w14:paraId="7D4EF0B3" w14:textId="77777777" w:rsidR="00DC4EEB" w:rsidRDefault="00DC4EEB">
                    <w:pPr>
                      <w:pStyle w:val="Bibliography"/>
                      <w:rPr>
                        <w:noProof/>
                      </w:rPr>
                    </w:pPr>
                    <w:r>
                      <w:rPr>
                        <w:noProof/>
                      </w:rPr>
                      <w:t xml:space="preserve">ONR, Safety Assessment Principles for Nuclear Facilities (SAPs), 2014 Edition, Revision 1, January 2020. www.onr.org.uk/media/pobf24xm/saps2014.pdf. </w:t>
                    </w:r>
                  </w:p>
                </w:tc>
              </w:tr>
              <w:tr w:rsidR="00DC4EEB" w14:paraId="76A2EA93" w14:textId="77777777">
                <w:trPr>
                  <w:divId w:val="438330976"/>
                  <w:tblCellSpacing w:w="15" w:type="dxa"/>
                </w:trPr>
                <w:tc>
                  <w:tcPr>
                    <w:tcW w:w="50" w:type="pct"/>
                    <w:hideMark/>
                  </w:tcPr>
                  <w:p w14:paraId="1C34DE51" w14:textId="77777777" w:rsidR="00DC4EEB" w:rsidRDefault="00DC4EEB">
                    <w:pPr>
                      <w:pStyle w:val="Bibliography"/>
                      <w:rPr>
                        <w:noProof/>
                      </w:rPr>
                    </w:pPr>
                    <w:r>
                      <w:rPr>
                        <w:noProof/>
                      </w:rPr>
                      <w:t xml:space="preserve">[12] </w:t>
                    </w:r>
                  </w:p>
                </w:tc>
                <w:tc>
                  <w:tcPr>
                    <w:tcW w:w="0" w:type="auto"/>
                    <w:hideMark/>
                  </w:tcPr>
                  <w:p w14:paraId="3341994D" w14:textId="77777777" w:rsidR="00DC4EEB" w:rsidRDefault="00DC4EEB">
                    <w:pPr>
                      <w:pStyle w:val="Bibliography"/>
                      <w:rPr>
                        <w:noProof/>
                      </w:rPr>
                    </w:pPr>
                    <w:r>
                      <w:rPr>
                        <w:noProof/>
                      </w:rPr>
                      <w:t xml:space="preserve">ONR, Technical Assessment Guides. www.onr.org.uk/piblications.regulatory-guidance/regulatory-assessment-and-permissioning/technical-assessment-guides-tags/nuclear-safety-tags/technical assessment-guides-tags-nuclear-safety-full-list/. </w:t>
                    </w:r>
                  </w:p>
                </w:tc>
              </w:tr>
              <w:tr w:rsidR="00DC4EEB" w14:paraId="5A8B1123" w14:textId="77777777">
                <w:trPr>
                  <w:divId w:val="438330976"/>
                  <w:tblCellSpacing w:w="15" w:type="dxa"/>
                </w:trPr>
                <w:tc>
                  <w:tcPr>
                    <w:tcW w:w="50" w:type="pct"/>
                    <w:hideMark/>
                  </w:tcPr>
                  <w:p w14:paraId="630DEDCE" w14:textId="77777777" w:rsidR="00DC4EEB" w:rsidRDefault="00DC4EEB">
                    <w:pPr>
                      <w:pStyle w:val="Bibliography"/>
                      <w:rPr>
                        <w:noProof/>
                      </w:rPr>
                    </w:pPr>
                    <w:r>
                      <w:rPr>
                        <w:noProof/>
                      </w:rPr>
                      <w:t xml:space="preserve">[13] </w:t>
                    </w:r>
                  </w:p>
                </w:tc>
                <w:tc>
                  <w:tcPr>
                    <w:tcW w:w="0" w:type="auto"/>
                    <w:hideMark/>
                  </w:tcPr>
                  <w:p w14:paraId="2868E0F6" w14:textId="77777777" w:rsidR="00DC4EEB" w:rsidRDefault="00DC4EEB">
                    <w:pPr>
                      <w:pStyle w:val="Bibliography"/>
                      <w:rPr>
                        <w:noProof/>
                      </w:rPr>
                    </w:pPr>
                    <w:r>
                      <w:rPr>
                        <w:noProof/>
                      </w:rPr>
                      <w:t xml:space="preserve">ONR, Guidance on the Production of Reports for Permissioning and Assessment, NS-TAST-GD-108, Issue No. 1, December 2022. (Record ref. 2022/71935). </w:t>
                    </w:r>
                  </w:p>
                </w:tc>
              </w:tr>
              <w:tr w:rsidR="00DC4EEB" w14:paraId="568FB736" w14:textId="77777777">
                <w:trPr>
                  <w:divId w:val="438330976"/>
                  <w:tblCellSpacing w:w="15" w:type="dxa"/>
                </w:trPr>
                <w:tc>
                  <w:tcPr>
                    <w:tcW w:w="50" w:type="pct"/>
                    <w:hideMark/>
                  </w:tcPr>
                  <w:p w14:paraId="241D4867" w14:textId="77777777" w:rsidR="00DC4EEB" w:rsidRDefault="00DC4EEB">
                    <w:pPr>
                      <w:pStyle w:val="Bibliography"/>
                      <w:rPr>
                        <w:noProof/>
                      </w:rPr>
                    </w:pPr>
                    <w:r>
                      <w:rPr>
                        <w:noProof/>
                      </w:rPr>
                      <w:t xml:space="preserve">[14] </w:t>
                    </w:r>
                  </w:p>
                </w:tc>
                <w:tc>
                  <w:tcPr>
                    <w:tcW w:w="0" w:type="auto"/>
                    <w:hideMark/>
                  </w:tcPr>
                  <w:p w14:paraId="126F6559" w14:textId="77777777" w:rsidR="00DC4EEB" w:rsidRDefault="00DC4EEB">
                    <w:pPr>
                      <w:pStyle w:val="Bibliography"/>
                      <w:rPr>
                        <w:noProof/>
                      </w:rPr>
                    </w:pPr>
                    <w:r>
                      <w:rPr>
                        <w:noProof/>
                      </w:rPr>
                      <w:t xml:space="preserve">ONR, New Nuclear Power Plants: Generic Design Assessment Guidance to Requesting Parties, ONR-GDA-GD-006, Revision 0, October 2019. www.onr.org.uk/media/pylbvfnz/onr-gda-gd-006.pdf. </w:t>
                    </w:r>
                  </w:p>
                </w:tc>
              </w:tr>
              <w:tr w:rsidR="00DC4EEB" w14:paraId="5F3B8FE9" w14:textId="77777777">
                <w:trPr>
                  <w:divId w:val="438330976"/>
                  <w:tblCellSpacing w:w="15" w:type="dxa"/>
                </w:trPr>
                <w:tc>
                  <w:tcPr>
                    <w:tcW w:w="50" w:type="pct"/>
                    <w:hideMark/>
                  </w:tcPr>
                  <w:p w14:paraId="62746F14" w14:textId="77777777" w:rsidR="00DC4EEB" w:rsidRDefault="00DC4EEB">
                    <w:pPr>
                      <w:pStyle w:val="Bibliography"/>
                      <w:rPr>
                        <w:noProof/>
                      </w:rPr>
                    </w:pPr>
                    <w:r>
                      <w:rPr>
                        <w:noProof/>
                      </w:rPr>
                      <w:t xml:space="preserve">[15] </w:t>
                    </w:r>
                  </w:p>
                </w:tc>
                <w:tc>
                  <w:tcPr>
                    <w:tcW w:w="0" w:type="auto"/>
                    <w:hideMark/>
                  </w:tcPr>
                  <w:p w14:paraId="27D631A7" w14:textId="77777777" w:rsidR="00DC4EEB" w:rsidRDefault="00DC4EEB">
                    <w:pPr>
                      <w:pStyle w:val="Bibliography"/>
                      <w:rPr>
                        <w:noProof/>
                      </w:rPr>
                    </w:pPr>
                    <w:r>
                      <w:rPr>
                        <w:noProof/>
                      </w:rPr>
                      <w:t xml:space="preserve">ONR, Step 2 Mechanical Engineering Assessment Plan for the Generic Design Assessment of the Rolls-Royce SMR, ONR-GDA-AP-22-012, Issue 2, March 2023. (Record ref. ONRW-2126615823-527). </w:t>
                    </w:r>
                  </w:p>
                </w:tc>
              </w:tr>
              <w:tr w:rsidR="00DC4EEB" w14:paraId="554B6F0C" w14:textId="77777777">
                <w:trPr>
                  <w:divId w:val="438330976"/>
                  <w:tblCellSpacing w:w="15" w:type="dxa"/>
                </w:trPr>
                <w:tc>
                  <w:tcPr>
                    <w:tcW w:w="50" w:type="pct"/>
                    <w:hideMark/>
                  </w:tcPr>
                  <w:p w14:paraId="0B0CB8FC" w14:textId="77777777" w:rsidR="00DC4EEB" w:rsidRDefault="00DC4EEB">
                    <w:pPr>
                      <w:pStyle w:val="Bibliography"/>
                      <w:rPr>
                        <w:noProof/>
                      </w:rPr>
                    </w:pPr>
                    <w:r>
                      <w:rPr>
                        <w:noProof/>
                      </w:rPr>
                      <w:t xml:space="preserve">[16] </w:t>
                    </w:r>
                  </w:p>
                </w:tc>
                <w:tc>
                  <w:tcPr>
                    <w:tcW w:w="0" w:type="auto"/>
                    <w:hideMark/>
                  </w:tcPr>
                  <w:p w14:paraId="02215F23" w14:textId="77777777" w:rsidR="00DC4EEB" w:rsidRDefault="00DC4EEB">
                    <w:pPr>
                      <w:pStyle w:val="Bibliography"/>
                      <w:rPr>
                        <w:noProof/>
                      </w:rPr>
                    </w:pPr>
                    <w:r>
                      <w:rPr>
                        <w:noProof/>
                      </w:rPr>
                      <w:t xml:space="preserve">ONR, Generic Design Assessment of the Rolls-Royce SMR - Step 2 summary, ONRW-2019369590-8980, Issue No. 1, July 2024. (Record ref. ONRW-2019369590-8980). </w:t>
                    </w:r>
                  </w:p>
                </w:tc>
              </w:tr>
              <w:tr w:rsidR="00DC4EEB" w14:paraId="4C98953A" w14:textId="77777777">
                <w:trPr>
                  <w:divId w:val="438330976"/>
                  <w:tblCellSpacing w:w="15" w:type="dxa"/>
                </w:trPr>
                <w:tc>
                  <w:tcPr>
                    <w:tcW w:w="50" w:type="pct"/>
                    <w:hideMark/>
                  </w:tcPr>
                  <w:p w14:paraId="49EFF514" w14:textId="77777777" w:rsidR="00DC4EEB" w:rsidRDefault="00DC4EEB">
                    <w:pPr>
                      <w:pStyle w:val="Bibliography"/>
                      <w:rPr>
                        <w:noProof/>
                      </w:rPr>
                    </w:pPr>
                    <w:r>
                      <w:rPr>
                        <w:noProof/>
                      </w:rPr>
                      <w:t xml:space="preserve">[17] </w:t>
                    </w:r>
                  </w:p>
                </w:tc>
                <w:tc>
                  <w:tcPr>
                    <w:tcW w:w="0" w:type="auto"/>
                    <w:hideMark/>
                  </w:tcPr>
                  <w:p w14:paraId="1599E951" w14:textId="77777777" w:rsidR="00DC4EEB" w:rsidRDefault="00DC4EEB">
                    <w:pPr>
                      <w:pStyle w:val="Bibliography"/>
                      <w:rPr>
                        <w:noProof/>
                      </w:rPr>
                    </w:pPr>
                    <w:r>
                      <w:rPr>
                        <w:noProof/>
                      </w:rPr>
                      <w:t xml:space="preserve">Rolls-Royce SMR Limited, Rolls-Royce SMR Generic Design Assessment Scope, SMR0002183, Issue 2, January 2023. (Record ref. ONRW-2019369590-8058). </w:t>
                    </w:r>
                  </w:p>
                </w:tc>
              </w:tr>
              <w:tr w:rsidR="00DC4EEB" w14:paraId="441B03A6" w14:textId="77777777">
                <w:trPr>
                  <w:divId w:val="438330976"/>
                  <w:tblCellSpacing w:w="15" w:type="dxa"/>
                </w:trPr>
                <w:tc>
                  <w:tcPr>
                    <w:tcW w:w="50" w:type="pct"/>
                    <w:hideMark/>
                  </w:tcPr>
                  <w:p w14:paraId="14A1B2E1" w14:textId="77777777" w:rsidR="00DC4EEB" w:rsidRDefault="00DC4EEB">
                    <w:pPr>
                      <w:pStyle w:val="Bibliography"/>
                      <w:rPr>
                        <w:noProof/>
                      </w:rPr>
                    </w:pPr>
                    <w:r>
                      <w:rPr>
                        <w:noProof/>
                      </w:rPr>
                      <w:t xml:space="preserve">[18] </w:t>
                    </w:r>
                  </w:p>
                </w:tc>
                <w:tc>
                  <w:tcPr>
                    <w:tcW w:w="0" w:type="auto"/>
                    <w:hideMark/>
                  </w:tcPr>
                  <w:p w14:paraId="1A582F4B" w14:textId="77777777" w:rsidR="00DC4EEB" w:rsidRDefault="00DC4EEB">
                    <w:pPr>
                      <w:pStyle w:val="Bibliography"/>
                      <w:rPr>
                        <w:noProof/>
                      </w:rPr>
                    </w:pPr>
                    <w:r>
                      <w:rPr>
                        <w:noProof/>
                      </w:rPr>
                      <w:t xml:space="preserve">ONR, New Nuclear Power Plants: Generic Design Assessment Technical Guidance, ONR-GDA-GD-007, Revision 0, May 2019. www.onr.org.uk/media/c2delysl/onr-gda-007.pdf. </w:t>
                    </w:r>
                  </w:p>
                </w:tc>
              </w:tr>
              <w:tr w:rsidR="00DC4EEB" w14:paraId="7FCB8602" w14:textId="77777777">
                <w:trPr>
                  <w:divId w:val="438330976"/>
                  <w:tblCellSpacing w:w="15" w:type="dxa"/>
                </w:trPr>
                <w:tc>
                  <w:tcPr>
                    <w:tcW w:w="50" w:type="pct"/>
                    <w:hideMark/>
                  </w:tcPr>
                  <w:p w14:paraId="5B67C202" w14:textId="77777777" w:rsidR="00DC4EEB" w:rsidRDefault="00DC4EEB">
                    <w:pPr>
                      <w:pStyle w:val="Bibliography"/>
                      <w:rPr>
                        <w:noProof/>
                      </w:rPr>
                    </w:pPr>
                    <w:r>
                      <w:rPr>
                        <w:noProof/>
                      </w:rPr>
                      <w:t xml:space="preserve">[19] </w:t>
                    </w:r>
                  </w:p>
                </w:tc>
                <w:tc>
                  <w:tcPr>
                    <w:tcW w:w="0" w:type="auto"/>
                    <w:hideMark/>
                  </w:tcPr>
                  <w:p w14:paraId="368AA43D" w14:textId="77777777" w:rsidR="00DC4EEB" w:rsidRDefault="00DC4EEB">
                    <w:pPr>
                      <w:pStyle w:val="Bibliography"/>
                      <w:rPr>
                        <w:noProof/>
                      </w:rPr>
                    </w:pPr>
                    <w:r>
                      <w:rPr>
                        <w:noProof/>
                      </w:rPr>
                      <w:t xml:space="preserve">ONR, Safety Assessment Principles for Nuclear Facilities (SAPs), 2014 Edition, Revision 1, January 2020. www.onr.org.uk/media/pobf24xm/saps2014.pdf. </w:t>
                    </w:r>
                  </w:p>
                </w:tc>
              </w:tr>
              <w:tr w:rsidR="00DC4EEB" w14:paraId="258AB4E7" w14:textId="77777777">
                <w:trPr>
                  <w:divId w:val="438330976"/>
                  <w:tblCellSpacing w:w="15" w:type="dxa"/>
                </w:trPr>
                <w:tc>
                  <w:tcPr>
                    <w:tcW w:w="50" w:type="pct"/>
                    <w:hideMark/>
                  </w:tcPr>
                  <w:p w14:paraId="3DE0F05D" w14:textId="77777777" w:rsidR="00DC4EEB" w:rsidRDefault="00DC4EEB">
                    <w:pPr>
                      <w:pStyle w:val="Bibliography"/>
                      <w:rPr>
                        <w:noProof/>
                      </w:rPr>
                    </w:pPr>
                    <w:r>
                      <w:rPr>
                        <w:noProof/>
                      </w:rPr>
                      <w:t xml:space="preserve">[20] </w:t>
                    </w:r>
                  </w:p>
                </w:tc>
                <w:tc>
                  <w:tcPr>
                    <w:tcW w:w="0" w:type="auto"/>
                    <w:hideMark/>
                  </w:tcPr>
                  <w:p w14:paraId="79720084" w14:textId="77777777" w:rsidR="00DC4EEB" w:rsidRDefault="00DC4EEB">
                    <w:pPr>
                      <w:pStyle w:val="Bibliography"/>
                      <w:rPr>
                        <w:noProof/>
                      </w:rPr>
                    </w:pPr>
                    <w:r>
                      <w:rPr>
                        <w:noProof/>
                      </w:rPr>
                      <w:t xml:space="preserve">IAEA, Safety Standards. www.iaea.org. </w:t>
                    </w:r>
                  </w:p>
                </w:tc>
              </w:tr>
              <w:tr w:rsidR="00DC4EEB" w14:paraId="642AB40D" w14:textId="77777777">
                <w:trPr>
                  <w:divId w:val="438330976"/>
                  <w:tblCellSpacing w:w="15" w:type="dxa"/>
                </w:trPr>
                <w:tc>
                  <w:tcPr>
                    <w:tcW w:w="50" w:type="pct"/>
                    <w:hideMark/>
                  </w:tcPr>
                  <w:p w14:paraId="554AB997" w14:textId="77777777" w:rsidR="00DC4EEB" w:rsidRDefault="00DC4EEB">
                    <w:pPr>
                      <w:pStyle w:val="Bibliography"/>
                      <w:rPr>
                        <w:noProof/>
                      </w:rPr>
                    </w:pPr>
                    <w:r>
                      <w:rPr>
                        <w:noProof/>
                      </w:rPr>
                      <w:t xml:space="preserve">[21] </w:t>
                    </w:r>
                  </w:p>
                </w:tc>
                <w:tc>
                  <w:tcPr>
                    <w:tcW w:w="0" w:type="auto"/>
                    <w:hideMark/>
                  </w:tcPr>
                  <w:p w14:paraId="2EBEAE1F" w14:textId="77777777" w:rsidR="00DC4EEB" w:rsidRDefault="00DC4EEB">
                    <w:pPr>
                      <w:pStyle w:val="Bibliography"/>
                      <w:rPr>
                        <w:noProof/>
                      </w:rPr>
                    </w:pPr>
                    <w:r>
                      <w:rPr>
                        <w:noProof/>
                      </w:rPr>
                      <w:t>IAEA, “Nuclear Security series. www.iaea.org”.</w:t>
                    </w:r>
                  </w:p>
                </w:tc>
              </w:tr>
              <w:tr w:rsidR="00DC4EEB" w14:paraId="76C0B244" w14:textId="77777777">
                <w:trPr>
                  <w:divId w:val="438330976"/>
                  <w:tblCellSpacing w:w="15" w:type="dxa"/>
                </w:trPr>
                <w:tc>
                  <w:tcPr>
                    <w:tcW w:w="50" w:type="pct"/>
                    <w:hideMark/>
                  </w:tcPr>
                  <w:p w14:paraId="554A39ED" w14:textId="77777777" w:rsidR="00DC4EEB" w:rsidRDefault="00DC4EEB">
                    <w:pPr>
                      <w:pStyle w:val="Bibliography"/>
                      <w:rPr>
                        <w:noProof/>
                      </w:rPr>
                    </w:pPr>
                    <w:r>
                      <w:rPr>
                        <w:noProof/>
                      </w:rPr>
                      <w:t xml:space="preserve">[22] </w:t>
                    </w:r>
                  </w:p>
                </w:tc>
                <w:tc>
                  <w:tcPr>
                    <w:tcW w:w="0" w:type="auto"/>
                    <w:hideMark/>
                  </w:tcPr>
                  <w:p w14:paraId="1B9D25D2" w14:textId="77777777" w:rsidR="00DC4EEB" w:rsidRDefault="00DC4EEB">
                    <w:pPr>
                      <w:pStyle w:val="Bibliography"/>
                      <w:rPr>
                        <w:noProof/>
                      </w:rPr>
                    </w:pPr>
                    <w:r>
                      <w:rPr>
                        <w:noProof/>
                      </w:rPr>
                      <w:t>WENRA, “Safety Reference Levels for Existing Reactors 2020. February 2021. WENRA. www.wenra.eu”.</w:t>
                    </w:r>
                  </w:p>
                </w:tc>
              </w:tr>
              <w:tr w:rsidR="00DC4EEB" w14:paraId="3A86357E" w14:textId="77777777">
                <w:trPr>
                  <w:divId w:val="438330976"/>
                  <w:tblCellSpacing w:w="15" w:type="dxa"/>
                </w:trPr>
                <w:tc>
                  <w:tcPr>
                    <w:tcW w:w="50" w:type="pct"/>
                    <w:hideMark/>
                  </w:tcPr>
                  <w:p w14:paraId="5983D7C2" w14:textId="77777777" w:rsidR="00DC4EEB" w:rsidRDefault="00DC4EEB">
                    <w:pPr>
                      <w:pStyle w:val="Bibliography"/>
                      <w:rPr>
                        <w:noProof/>
                      </w:rPr>
                    </w:pPr>
                    <w:r>
                      <w:rPr>
                        <w:noProof/>
                      </w:rPr>
                      <w:lastRenderedPageBreak/>
                      <w:t xml:space="preserve">[23] </w:t>
                    </w:r>
                  </w:p>
                </w:tc>
                <w:tc>
                  <w:tcPr>
                    <w:tcW w:w="0" w:type="auto"/>
                    <w:hideMark/>
                  </w:tcPr>
                  <w:p w14:paraId="31F90D76" w14:textId="77777777" w:rsidR="00DC4EEB" w:rsidRDefault="00DC4EEB">
                    <w:pPr>
                      <w:pStyle w:val="Bibliography"/>
                      <w:rPr>
                        <w:noProof/>
                      </w:rPr>
                    </w:pPr>
                    <w:r>
                      <w:rPr>
                        <w:noProof/>
                      </w:rPr>
                      <w:t>WENRA, “WENRA Safety Objectives for New Nuclear Power Plants and WENRA Report on Safety of new NPP designs - RHWG position on need for revision. September 2020. www.wenra.eu”.</w:t>
                    </w:r>
                  </w:p>
                </w:tc>
              </w:tr>
              <w:tr w:rsidR="00DC4EEB" w14:paraId="68B9DB15" w14:textId="77777777">
                <w:trPr>
                  <w:divId w:val="438330976"/>
                  <w:tblCellSpacing w:w="15" w:type="dxa"/>
                </w:trPr>
                <w:tc>
                  <w:tcPr>
                    <w:tcW w:w="50" w:type="pct"/>
                    <w:hideMark/>
                  </w:tcPr>
                  <w:p w14:paraId="49BF0381" w14:textId="77777777" w:rsidR="00DC4EEB" w:rsidRDefault="00DC4EEB">
                    <w:pPr>
                      <w:pStyle w:val="Bibliography"/>
                      <w:rPr>
                        <w:noProof/>
                      </w:rPr>
                    </w:pPr>
                    <w:r>
                      <w:rPr>
                        <w:noProof/>
                      </w:rPr>
                      <w:t xml:space="preserve">[24] </w:t>
                    </w:r>
                  </w:p>
                </w:tc>
                <w:tc>
                  <w:tcPr>
                    <w:tcW w:w="0" w:type="auto"/>
                    <w:hideMark/>
                  </w:tcPr>
                  <w:p w14:paraId="3FF658CF" w14:textId="77777777" w:rsidR="00DC4EEB" w:rsidRDefault="00DC4EEB">
                    <w:pPr>
                      <w:pStyle w:val="Bibliography"/>
                      <w:rPr>
                        <w:noProof/>
                      </w:rPr>
                    </w:pPr>
                    <w:r>
                      <w:rPr>
                        <w:noProof/>
                      </w:rPr>
                      <w:t xml:space="preserve">ONR, Regulating duties to reduce risks to ALARP, NS-TAST-GD-005, Issue No. 12, January 2024. www.onr.org.uk/media/documents/guidance/ns-tast-gd-005.docx. </w:t>
                    </w:r>
                  </w:p>
                </w:tc>
              </w:tr>
              <w:tr w:rsidR="00DC4EEB" w14:paraId="792529BE" w14:textId="77777777">
                <w:trPr>
                  <w:divId w:val="438330976"/>
                  <w:tblCellSpacing w:w="15" w:type="dxa"/>
                </w:trPr>
                <w:tc>
                  <w:tcPr>
                    <w:tcW w:w="50" w:type="pct"/>
                    <w:hideMark/>
                  </w:tcPr>
                  <w:p w14:paraId="3D16A552" w14:textId="77777777" w:rsidR="00DC4EEB" w:rsidRDefault="00DC4EEB">
                    <w:pPr>
                      <w:pStyle w:val="Bibliography"/>
                      <w:rPr>
                        <w:noProof/>
                      </w:rPr>
                    </w:pPr>
                    <w:r>
                      <w:rPr>
                        <w:noProof/>
                      </w:rPr>
                      <w:t xml:space="preserve">[25] </w:t>
                    </w:r>
                  </w:p>
                </w:tc>
                <w:tc>
                  <w:tcPr>
                    <w:tcW w:w="0" w:type="auto"/>
                    <w:hideMark/>
                  </w:tcPr>
                  <w:p w14:paraId="28D11BD3" w14:textId="77777777" w:rsidR="00DC4EEB" w:rsidRDefault="00DC4EEB">
                    <w:pPr>
                      <w:pStyle w:val="Bibliography"/>
                      <w:rPr>
                        <w:noProof/>
                      </w:rPr>
                    </w:pPr>
                    <w:r>
                      <w:rPr>
                        <w:noProof/>
                      </w:rPr>
                      <w:t xml:space="preserve">ONR, Design Basis Analysis, NS-TAST-GD-006, Issue 5.1, December 2022. www.onr.org.uk/media/documents/guidance/ns-tast-gd-006.docx. </w:t>
                    </w:r>
                  </w:p>
                </w:tc>
              </w:tr>
              <w:tr w:rsidR="00DC4EEB" w14:paraId="0B469070" w14:textId="77777777">
                <w:trPr>
                  <w:divId w:val="438330976"/>
                  <w:tblCellSpacing w:w="15" w:type="dxa"/>
                </w:trPr>
                <w:tc>
                  <w:tcPr>
                    <w:tcW w:w="50" w:type="pct"/>
                    <w:hideMark/>
                  </w:tcPr>
                  <w:p w14:paraId="21BF51CA" w14:textId="77777777" w:rsidR="00DC4EEB" w:rsidRDefault="00DC4EEB">
                    <w:pPr>
                      <w:pStyle w:val="Bibliography"/>
                      <w:rPr>
                        <w:noProof/>
                      </w:rPr>
                    </w:pPr>
                    <w:r>
                      <w:rPr>
                        <w:noProof/>
                      </w:rPr>
                      <w:t xml:space="preserve">[26] </w:t>
                    </w:r>
                  </w:p>
                </w:tc>
                <w:tc>
                  <w:tcPr>
                    <w:tcW w:w="0" w:type="auto"/>
                    <w:hideMark/>
                  </w:tcPr>
                  <w:p w14:paraId="43B17E49" w14:textId="77777777" w:rsidR="00DC4EEB" w:rsidRDefault="00DC4EEB">
                    <w:pPr>
                      <w:pStyle w:val="Bibliography"/>
                      <w:rPr>
                        <w:noProof/>
                      </w:rPr>
                    </w:pPr>
                    <w:r>
                      <w:rPr>
                        <w:noProof/>
                      </w:rPr>
                      <w:t xml:space="preserve">ONR, Examination, Inspection, Maintenance and Testing of items Important to Safety, NS-TAST-GD-009, Issue 7, November 2023. www.onr.org.uk/media/documents/guidance/ns-tast-gd-009.docx. </w:t>
                    </w:r>
                  </w:p>
                </w:tc>
              </w:tr>
              <w:tr w:rsidR="00DC4EEB" w14:paraId="7E763D99" w14:textId="77777777">
                <w:trPr>
                  <w:divId w:val="438330976"/>
                  <w:tblCellSpacing w:w="15" w:type="dxa"/>
                </w:trPr>
                <w:tc>
                  <w:tcPr>
                    <w:tcW w:w="50" w:type="pct"/>
                    <w:hideMark/>
                  </w:tcPr>
                  <w:p w14:paraId="2D1FCAF7" w14:textId="77777777" w:rsidR="00DC4EEB" w:rsidRDefault="00DC4EEB">
                    <w:pPr>
                      <w:pStyle w:val="Bibliography"/>
                      <w:rPr>
                        <w:noProof/>
                      </w:rPr>
                    </w:pPr>
                    <w:r>
                      <w:rPr>
                        <w:noProof/>
                      </w:rPr>
                      <w:t xml:space="preserve">[27] </w:t>
                    </w:r>
                  </w:p>
                </w:tc>
                <w:tc>
                  <w:tcPr>
                    <w:tcW w:w="0" w:type="auto"/>
                    <w:hideMark/>
                  </w:tcPr>
                  <w:p w14:paraId="37BA3B00" w14:textId="77777777" w:rsidR="00DC4EEB" w:rsidRDefault="00DC4EEB">
                    <w:pPr>
                      <w:pStyle w:val="Bibliography"/>
                      <w:rPr>
                        <w:noProof/>
                      </w:rPr>
                    </w:pPr>
                    <w:r>
                      <w:rPr>
                        <w:noProof/>
                      </w:rPr>
                      <w:t xml:space="preserve">ONR, Ventilation, NS-TAST-GD-022, Issue 8.1, December 2022. www.onr.org.uk/media/documents/guidance/ns-tast-gd-022.docx. </w:t>
                    </w:r>
                  </w:p>
                </w:tc>
              </w:tr>
              <w:tr w:rsidR="00DC4EEB" w14:paraId="65E2A162" w14:textId="77777777">
                <w:trPr>
                  <w:divId w:val="438330976"/>
                  <w:tblCellSpacing w:w="15" w:type="dxa"/>
                </w:trPr>
                <w:tc>
                  <w:tcPr>
                    <w:tcW w:w="50" w:type="pct"/>
                    <w:hideMark/>
                  </w:tcPr>
                  <w:p w14:paraId="1926052E" w14:textId="77777777" w:rsidR="00DC4EEB" w:rsidRDefault="00DC4EEB">
                    <w:pPr>
                      <w:pStyle w:val="Bibliography"/>
                      <w:rPr>
                        <w:noProof/>
                      </w:rPr>
                    </w:pPr>
                    <w:r>
                      <w:rPr>
                        <w:noProof/>
                      </w:rPr>
                      <w:t xml:space="preserve">[28] </w:t>
                    </w:r>
                  </w:p>
                </w:tc>
                <w:tc>
                  <w:tcPr>
                    <w:tcW w:w="0" w:type="auto"/>
                    <w:hideMark/>
                  </w:tcPr>
                  <w:p w14:paraId="62A16D15" w14:textId="77777777" w:rsidR="00DC4EEB" w:rsidRDefault="00DC4EEB">
                    <w:pPr>
                      <w:pStyle w:val="Bibliography"/>
                      <w:rPr>
                        <w:noProof/>
                      </w:rPr>
                    </w:pPr>
                    <w:r>
                      <w:rPr>
                        <w:noProof/>
                      </w:rPr>
                      <w:t xml:space="preserve">ONR, Redundancy, Diversity, Segregation and Layout of Structures, Systems and Components, NS-TAST-GD-036, Issue 6, November 2023. www.onr.org.uk/media/documents/guidance/ns-tast-gd-036.docx. </w:t>
                    </w:r>
                  </w:p>
                </w:tc>
              </w:tr>
              <w:tr w:rsidR="00DC4EEB" w14:paraId="2E193E13" w14:textId="77777777">
                <w:trPr>
                  <w:divId w:val="438330976"/>
                  <w:tblCellSpacing w:w="15" w:type="dxa"/>
                </w:trPr>
                <w:tc>
                  <w:tcPr>
                    <w:tcW w:w="50" w:type="pct"/>
                    <w:hideMark/>
                  </w:tcPr>
                  <w:p w14:paraId="425615E0" w14:textId="77777777" w:rsidR="00DC4EEB" w:rsidRDefault="00DC4EEB">
                    <w:pPr>
                      <w:pStyle w:val="Bibliography"/>
                      <w:rPr>
                        <w:noProof/>
                      </w:rPr>
                    </w:pPr>
                    <w:r>
                      <w:rPr>
                        <w:noProof/>
                      </w:rPr>
                      <w:t xml:space="preserve">[29] </w:t>
                    </w:r>
                  </w:p>
                </w:tc>
                <w:tc>
                  <w:tcPr>
                    <w:tcW w:w="0" w:type="auto"/>
                    <w:hideMark/>
                  </w:tcPr>
                  <w:p w14:paraId="7B921414" w14:textId="77777777" w:rsidR="00DC4EEB" w:rsidRDefault="00DC4EEB">
                    <w:pPr>
                      <w:pStyle w:val="Bibliography"/>
                      <w:rPr>
                        <w:noProof/>
                      </w:rPr>
                    </w:pPr>
                    <w:r>
                      <w:rPr>
                        <w:noProof/>
                      </w:rPr>
                      <w:t xml:space="preserve">ONR, Nuclear Lifting Operations, NS-TAST-GD-056, Issue 7.1, October 2023. www.onr.org.uk/media/documents/guidance/ns-tast-gd-056.docx. </w:t>
                    </w:r>
                  </w:p>
                </w:tc>
              </w:tr>
              <w:tr w:rsidR="00DC4EEB" w14:paraId="3619283C" w14:textId="77777777">
                <w:trPr>
                  <w:divId w:val="438330976"/>
                  <w:tblCellSpacing w:w="15" w:type="dxa"/>
                </w:trPr>
                <w:tc>
                  <w:tcPr>
                    <w:tcW w:w="50" w:type="pct"/>
                    <w:hideMark/>
                  </w:tcPr>
                  <w:p w14:paraId="196F2DA8" w14:textId="77777777" w:rsidR="00DC4EEB" w:rsidRDefault="00DC4EEB">
                    <w:pPr>
                      <w:pStyle w:val="Bibliography"/>
                      <w:rPr>
                        <w:noProof/>
                      </w:rPr>
                    </w:pPr>
                    <w:r>
                      <w:rPr>
                        <w:noProof/>
                      </w:rPr>
                      <w:t xml:space="preserve">[30] </w:t>
                    </w:r>
                  </w:p>
                </w:tc>
                <w:tc>
                  <w:tcPr>
                    <w:tcW w:w="0" w:type="auto"/>
                    <w:hideMark/>
                  </w:tcPr>
                  <w:p w14:paraId="593735D6" w14:textId="77777777" w:rsidR="00DC4EEB" w:rsidRDefault="00DC4EEB">
                    <w:pPr>
                      <w:pStyle w:val="Bibliography"/>
                      <w:rPr>
                        <w:noProof/>
                      </w:rPr>
                    </w:pPr>
                    <w:r>
                      <w:rPr>
                        <w:noProof/>
                      </w:rPr>
                      <w:t xml:space="preserve">ONR, Design Safety Assurance, NS-TAST-GD-057, Issue 7, May 2023. www.onr.org.uk/media/documents/guidance/ns-tast-gd-057.docx. </w:t>
                    </w:r>
                  </w:p>
                </w:tc>
              </w:tr>
              <w:tr w:rsidR="00DC4EEB" w14:paraId="0B0456D4" w14:textId="77777777">
                <w:trPr>
                  <w:divId w:val="438330976"/>
                  <w:tblCellSpacing w:w="15" w:type="dxa"/>
                </w:trPr>
                <w:tc>
                  <w:tcPr>
                    <w:tcW w:w="50" w:type="pct"/>
                    <w:hideMark/>
                  </w:tcPr>
                  <w:p w14:paraId="7E29694C" w14:textId="77777777" w:rsidR="00DC4EEB" w:rsidRDefault="00DC4EEB">
                    <w:pPr>
                      <w:pStyle w:val="Bibliography"/>
                      <w:rPr>
                        <w:noProof/>
                      </w:rPr>
                    </w:pPr>
                    <w:r>
                      <w:rPr>
                        <w:noProof/>
                      </w:rPr>
                      <w:t xml:space="preserve">[31] </w:t>
                    </w:r>
                  </w:p>
                </w:tc>
                <w:tc>
                  <w:tcPr>
                    <w:tcW w:w="0" w:type="auto"/>
                    <w:hideMark/>
                  </w:tcPr>
                  <w:p w14:paraId="15B99135" w14:textId="77777777" w:rsidR="00DC4EEB" w:rsidRDefault="00DC4EEB">
                    <w:pPr>
                      <w:pStyle w:val="Bibliography"/>
                      <w:rPr>
                        <w:noProof/>
                      </w:rPr>
                    </w:pPr>
                    <w:r>
                      <w:rPr>
                        <w:noProof/>
                      </w:rPr>
                      <w:t xml:space="preserve">ONR, Pressure Systems Safety, NS-TAST-GD-067, Issue 3.2, June 2023. www.onr.org.uk/media/documents/guidance/ns-tast-gd-067.docx. </w:t>
                    </w:r>
                  </w:p>
                </w:tc>
              </w:tr>
              <w:tr w:rsidR="00DC4EEB" w14:paraId="6E833A0A" w14:textId="77777777">
                <w:trPr>
                  <w:divId w:val="438330976"/>
                  <w:tblCellSpacing w:w="15" w:type="dxa"/>
                </w:trPr>
                <w:tc>
                  <w:tcPr>
                    <w:tcW w:w="50" w:type="pct"/>
                    <w:hideMark/>
                  </w:tcPr>
                  <w:p w14:paraId="4083BBD0" w14:textId="77777777" w:rsidR="00DC4EEB" w:rsidRDefault="00DC4EEB">
                    <w:pPr>
                      <w:pStyle w:val="Bibliography"/>
                      <w:rPr>
                        <w:noProof/>
                      </w:rPr>
                    </w:pPr>
                    <w:r>
                      <w:rPr>
                        <w:noProof/>
                      </w:rPr>
                      <w:t xml:space="preserve">[32] </w:t>
                    </w:r>
                  </w:p>
                </w:tc>
                <w:tc>
                  <w:tcPr>
                    <w:tcW w:w="0" w:type="auto"/>
                    <w:hideMark/>
                  </w:tcPr>
                  <w:p w14:paraId="18C8E844" w14:textId="77777777" w:rsidR="00DC4EEB" w:rsidRDefault="00DC4EEB">
                    <w:pPr>
                      <w:pStyle w:val="Bibliography"/>
                      <w:rPr>
                        <w:noProof/>
                      </w:rPr>
                    </w:pPr>
                    <w:r>
                      <w:rPr>
                        <w:noProof/>
                      </w:rPr>
                      <w:t xml:space="preserve">ONR, Categorisation of Safety Functions and Classification of Structures, Systems and Components, NS-TAST-GD-094, Revision 2, July 2019. www.onr.org.uk/media/documents/guidance/ns-tast-gd-094.pdf. </w:t>
                    </w:r>
                  </w:p>
                </w:tc>
              </w:tr>
              <w:tr w:rsidR="00DC4EEB" w14:paraId="6D53DDE1" w14:textId="77777777">
                <w:trPr>
                  <w:divId w:val="438330976"/>
                  <w:tblCellSpacing w:w="15" w:type="dxa"/>
                </w:trPr>
                <w:tc>
                  <w:tcPr>
                    <w:tcW w:w="50" w:type="pct"/>
                    <w:hideMark/>
                  </w:tcPr>
                  <w:p w14:paraId="3B567A75" w14:textId="77777777" w:rsidR="00DC4EEB" w:rsidRDefault="00DC4EEB">
                    <w:pPr>
                      <w:pStyle w:val="Bibliography"/>
                      <w:rPr>
                        <w:noProof/>
                      </w:rPr>
                    </w:pPr>
                    <w:r>
                      <w:rPr>
                        <w:noProof/>
                      </w:rPr>
                      <w:t xml:space="preserve">[33] </w:t>
                    </w:r>
                  </w:p>
                </w:tc>
                <w:tc>
                  <w:tcPr>
                    <w:tcW w:w="0" w:type="auto"/>
                    <w:hideMark/>
                  </w:tcPr>
                  <w:p w14:paraId="7FA4B8D6" w14:textId="77777777" w:rsidR="00DC4EEB" w:rsidRDefault="00DC4EEB">
                    <w:pPr>
                      <w:pStyle w:val="Bibliography"/>
                      <w:rPr>
                        <w:noProof/>
                      </w:rPr>
                    </w:pPr>
                    <w:r>
                      <w:rPr>
                        <w:noProof/>
                      </w:rPr>
                      <w:t xml:space="preserve">IAEA, Safety of Nuclear Power Plants: Design, Specific Safety Requirements No. SSR-2/1 (Rev. 1), February 2016. www.iaea.org. </w:t>
                    </w:r>
                  </w:p>
                </w:tc>
              </w:tr>
              <w:tr w:rsidR="00DC4EEB" w14:paraId="7B9D2054" w14:textId="77777777">
                <w:trPr>
                  <w:divId w:val="438330976"/>
                  <w:tblCellSpacing w:w="15" w:type="dxa"/>
                </w:trPr>
                <w:tc>
                  <w:tcPr>
                    <w:tcW w:w="50" w:type="pct"/>
                    <w:hideMark/>
                  </w:tcPr>
                  <w:p w14:paraId="4573EF8F" w14:textId="77777777" w:rsidR="00DC4EEB" w:rsidRDefault="00DC4EEB">
                    <w:pPr>
                      <w:pStyle w:val="Bibliography"/>
                      <w:rPr>
                        <w:noProof/>
                      </w:rPr>
                    </w:pPr>
                    <w:r>
                      <w:rPr>
                        <w:noProof/>
                      </w:rPr>
                      <w:t xml:space="preserve">[34] </w:t>
                    </w:r>
                  </w:p>
                </w:tc>
                <w:tc>
                  <w:tcPr>
                    <w:tcW w:w="0" w:type="auto"/>
                    <w:hideMark/>
                  </w:tcPr>
                  <w:p w14:paraId="0BBA0D4E" w14:textId="77777777" w:rsidR="00DC4EEB" w:rsidRDefault="00DC4EEB">
                    <w:pPr>
                      <w:pStyle w:val="Bibliography"/>
                      <w:rPr>
                        <w:noProof/>
                      </w:rPr>
                    </w:pPr>
                    <w:r>
                      <w:rPr>
                        <w:noProof/>
                      </w:rPr>
                      <w:t xml:space="preserve">IAEA, Design of the Reactor Coolant System and Associated Systems for Nuclear Power Plants, Specific Safety Guide No. SSG-56, February 2020. www.iaea.org. </w:t>
                    </w:r>
                  </w:p>
                </w:tc>
              </w:tr>
              <w:tr w:rsidR="00DC4EEB" w14:paraId="1936E511" w14:textId="77777777">
                <w:trPr>
                  <w:divId w:val="438330976"/>
                  <w:tblCellSpacing w:w="15" w:type="dxa"/>
                </w:trPr>
                <w:tc>
                  <w:tcPr>
                    <w:tcW w:w="50" w:type="pct"/>
                    <w:hideMark/>
                  </w:tcPr>
                  <w:p w14:paraId="55EE4328" w14:textId="77777777" w:rsidR="00DC4EEB" w:rsidRDefault="00DC4EEB">
                    <w:pPr>
                      <w:pStyle w:val="Bibliography"/>
                      <w:rPr>
                        <w:noProof/>
                      </w:rPr>
                    </w:pPr>
                    <w:r>
                      <w:rPr>
                        <w:noProof/>
                      </w:rPr>
                      <w:t xml:space="preserve">[35] </w:t>
                    </w:r>
                  </w:p>
                </w:tc>
                <w:tc>
                  <w:tcPr>
                    <w:tcW w:w="0" w:type="auto"/>
                    <w:hideMark/>
                  </w:tcPr>
                  <w:p w14:paraId="30932D20" w14:textId="77777777" w:rsidR="00DC4EEB" w:rsidRDefault="00DC4EEB">
                    <w:pPr>
                      <w:pStyle w:val="Bibliography"/>
                      <w:rPr>
                        <w:noProof/>
                      </w:rPr>
                    </w:pPr>
                    <w:r>
                      <w:rPr>
                        <w:noProof/>
                      </w:rPr>
                      <w:t xml:space="preserve">IAEA, Format and Content of the Safety Analsyis Report for Nuclear Power Plants, Specific Safety Guide No. SSG-61, September 2021. www.iaea.org. </w:t>
                    </w:r>
                  </w:p>
                </w:tc>
              </w:tr>
              <w:tr w:rsidR="00DC4EEB" w14:paraId="3D13F730" w14:textId="77777777">
                <w:trPr>
                  <w:divId w:val="438330976"/>
                  <w:tblCellSpacing w:w="15" w:type="dxa"/>
                </w:trPr>
                <w:tc>
                  <w:tcPr>
                    <w:tcW w:w="50" w:type="pct"/>
                    <w:hideMark/>
                  </w:tcPr>
                  <w:p w14:paraId="69FE78BE" w14:textId="77777777" w:rsidR="00DC4EEB" w:rsidRDefault="00DC4EEB">
                    <w:pPr>
                      <w:pStyle w:val="Bibliography"/>
                      <w:rPr>
                        <w:noProof/>
                      </w:rPr>
                    </w:pPr>
                    <w:r>
                      <w:rPr>
                        <w:noProof/>
                      </w:rPr>
                      <w:lastRenderedPageBreak/>
                      <w:t xml:space="preserve">[36] </w:t>
                    </w:r>
                  </w:p>
                </w:tc>
                <w:tc>
                  <w:tcPr>
                    <w:tcW w:w="0" w:type="auto"/>
                    <w:hideMark/>
                  </w:tcPr>
                  <w:p w14:paraId="626AFA5F" w14:textId="77777777" w:rsidR="00DC4EEB" w:rsidRDefault="00DC4EEB">
                    <w:pPr>
                      <w:pStyle w:val="Bibliography"/>
                      <w:rPr>
                        <w:noProof/>
                      </w:rPr>
                    </w:pPr>
                    <w:r>
                      <w:rPr>
                        <w:noProof/>
                      </w:rPr>
                      <w:t xml:space="preserve">IAEA, Seismic Design for Nuclear Installations, Specific Safety Guide No SSG-67, November 2021. www. iaea.org. </w:t>
                    </w:r>
                  </w:p>
                </w:tc>
              </w:tr>
              <w:tr w:rsidR="00DC4EEB" w14:paraId="5C4B1D81" w14:textId="77777777">
                <w:trPr>
                  <w:divId w:val="438330976"/>
                  <w:tblCellSpacing w:w="15" w:type="dxa"/>
                </w:trPr>
                <w:tc>
                  <w:tcPr>
                    <w:tcW w:w="50" w:type="pct"/>
                    <w:hideMark/>
                  </w:tcPr>
                  <w:p w14:paraId="41FEBCC3" w14:textId="77777777" w:rsidR="00DC4EEB" w:rsidRDefault="00DC4EEB">
                    <w:pPr>
                      <w:pStyle w:val="Bibliography"/>
                      <w:rPr>
                        <w:noProof/>
                      </w:rPr>
                    </w:pPr>
                    <w:r>
                      <w:rPr>
                        <w:noProof/>
                      </w:rPr>
                      <w:t xml:space="preserve">[37] </w:t>
                    </w:r>
                  </w:p>
                </w:tc>
                <w:tc>
                  <w:tcPr>
                    <w:tcW w:w="0" w:type="auto"/>
                    <w:hideMark/>
                  </w:tcPr>
                  <w:p w14:paraId="649C53E3" w14:textId="77777777" w:rsidR="00DC4EEB" w:rsidRDefault="00DC4EEB">
                    <w:pPr>
                      <w:pStyle w:val="Bibliography"/>
                      <w:rPr>
                        <w:noProof/>
                      </w:rPr>
                    </w:pPr>
                    <w:r>
                      <w:rPr>
                        <w:noProof/>
                      </w:rPr>
                      <w:t xml:space="preserve">IAEA, Equipment Qualification for Nuclear Installations, Specific Safety Guide No SSG-69, December 2021. www. iaea.org. </w:t>
                    </w:r>
                  </w:p>
                </w:tc>
              </w:tr>
              <w:tr w:rsidR="00DC4EEB" w14:paraId="705C779D" w14:textId="77777777">
                <w:trPr>
                  <w:divId w:val="438330976"/>
                  <w:tblCellSpacing w:w="15" w:type="dxa"/>
                </w:trPr>
                <w:tc>
                  <w:tcPr>
                    <w:tcW w:w="50" w:type="pct"/>
                    <w:hideMark/>
                  </w:tcPr>
                  <w:p w14:paraId="48B7C93C" w14:textId="77777777" w:rsidR="00DC4EEB" w:rsidRDefault="00DC4EEB">
                    <w:pPr>
                      <w:pStyle w:val="Bibliography"/>
                      <w:rPr>
                        <w:noProof/>
                      </w:rPr>
                    </w:pPr>
                    <w:r>
                      <w:rPr>
                        <w:noProof/>
                      </w:rPr>
                      <w:t xml:space="preserve">[38] </w:t>
                    </w:r>
                  </w:p>
                </w:tc>
                <w:tc>
                  <w:tcPr>
                    <w:tcW w:w="0" w:type="auto"/>
                    <w:hideMark/>
                  </w:tcPr>
                  <w:p w14:paraId="4DAFE7CD" w14:textId="77777777" w:rsidR="00DC4EEB" w:rsidRDefault="00DC4EEB">
                    <w:pPr>
                      <w:pStyle w:val="Bibliography"/>
                      <w:rPr>
                        <w:noProof/>
                      </w:rPr>
                    </w:pPr>
                    <w:r>
                      <w:rPr>
                        <w:noProof/>
                      </w:rPr>
                      <w:t xml:space="preserve">IAEA, Operational Limits and Conditions and Operating Procedures for Nuclear Power Plants, Specific Safety Guide No SSG-70, September 2022. www. iaea.org. </w:t>
                    </w:r>
                  </w:p>
                </w:tc>
              </w:tr>
              <w:tr w:rsidR="00DC4EEB" w14:paraId="58301E7E" w14:textId="77777777">
                <w:trPr>
                  <w:divId w:val="438330976"/>
                  <w:tblCellSpacing w:w="15" w:type="dxa"/>
                </w:trPr>
                <w:tc>
                  <w:tcPr>
                    <w:tcW w:w="50" w:type="pct"/>
                    <w:hideMark/>
                  </w:tcPr>
                  <w:p w14:paraId="2665C191" w14:textId="77777777" w:rsidR="00DC4EEB" w:rsidRDefault="00DC4EEB">
                    <w:pPr>
                      <w:pStyle w:val="Bibliography"/>
                      <w:rPr>
                        <w:noProof/>
                      </w:rPr>
                    </w:pPr>
                    <w:r>
                      <w:rPr>
                        <w:noProof/>
                      </w:rPr>
                      <w:t xml:space="preserve">[39] </w:t>
                    </w:r>
                  </w:p>
                </w:tc>
                <w:tc>
                  <w:tcPr>
                    <w:tcW w:w="0" w:type="auto"/>
                    <w:hideMark/>
                  </w:tcPr>
                  <w:p w14:paraId="28BF9126" w14:textId="77777777" w:rsidR="00DC4EEB" w:rsidRDefault="00DC4EEB">
                    <w:pPr>
                      <w:pStyle w:val="Bibliography"/>
                      <w:rPr>
                        <w:noProof/>
                      </w:rPr>
                    </w:pPr>
                    <w:r>
                      <w:rPr>
                        <w:noProof/>
                      </w:rPr>
                      <w:t xml:space="preserve">IAEA, Radiation Protection Aspects of Design for Nuclear Power Plants, Safety Guide No. NS-G-1.13, November 2005. www. iaea.org. </w:t>
                    </w:r>
                  </w:p>
                </w:tc>
              </w:tr>
              <w:tr w:rsidR="00DC4EEB" w14:paraId="2854E80F" w14:textId="77777777">
                <w:trPr>
                  <w:divId w:val="438330976"/>
                  <w:tblCellSpacing w:w="15" w:type="dxa"/>
                </w:trPr>
                <w:tc>
                  <w:tcPr>
                    <w:tcW w:w="50" w:type="pct"/>
                    <w:hideMark/>
                  </w:tcPr>
                  <w:p w14:paraId="490EB0BF" w14:textId="77777777" w:rsidR="00DC4EEB" w:rsidRDefault="00DC4EEB">
                    <w:pPr>
                      <w:pStyle w:val="Bibliography"/>
                      <w:rPr>
                        <w:noProof/>
                      </w:rPr>
                    </w:pPr>
                    <w:r>
                      <w:rPr>
                        <w:noProof/>
                      </w:rPr>
                      <w:t xml:space="preserve">[40] </w:t>
                    </w:r>
                  </w:p>
                </w:tc>
                <w:tc>
                  <w:tcPr>
                    <w:tcW w:w="0" w:type="auto"/>
                    <w:hideMark/>
                  </w:tcPr>
                  <w:p w14:paraId="539F7B95" w14:textId="77777777" w:rsidR="00DC4EEB" w:rsidRDefault="00DC4EEB">
                    <w:pPr>
                      <w:pStyle w:val="Bibliography"/>
                      <w:rPr>
                        <w:noProof/>
                      </w:rPr>
                    </w:pPr>
                    <w:r>
                      <w:rPr>
                        <w:noProof/>
                      </w:rPr>
                      <w:t xml:space="preserve">IAEA, Safety Report Series No.46, Assessment of Defence in Depth for Nuclear Power Plants, 2005. www.iaea.org. </w:t>
                    </w:r>
                  </w:p>
                </w:tc>
              </w:tr>
              <w:tr w:rsidR="00DC4EEB" w14:paraId="14FDAA75" w14:textId="77777777">
                <w:trPr>
                  <w:divId w:val="438330976"/>
                  <w:tblCellSpacing w:w="15" w:type="dxa"/>
                </w:trPr>
                <w:tc>
                  <w:tcPr>
                    <w:tcW w:w="50" w:type="pct"/>
                    <w:hideMark/>
                  </w:tcPr>
                  <w:p w14:paraId="5C5754A0" w14:textId="77777777" w:rsidR="00DC4EEB" w:rsidRDefault="00DC4EEB">
                    <w:pPr>
                      <w:pStyle w:val="Bibliography"/>
                      <w:rPr>
                        <w:noProof/>
                      </w:rPr>
                    </w:pPr>
                    <w:r>
                      <w:rPr>
                        <w:noProof/>
                      </w:rPr>
                      <w:t xml:space="preserve">[41] </w:t>
                    </w:r>
                  </w:p>
                </w:tc>
                <w:tc>
                  <w:tcPr>
                    <w:tcW w:w="0" w:type="auto"/>
                    <w:hideMark/>
                  </w:tcPr>
                  <w:p w14:paraId="1D565B6A" w14:textId="77777777" w:rsidR="00DC4EEB" w:rsidRDefault="00DC4EEB">
                    <w:pPr>
                      <w:pStyle w:val="Bibliography"/>
                      <w:rPr>
                        <w:noProof/>
                      </w:rPr>
                    </w:pPr>
                    <w:r>
                      <w:rPr>
                        <w:noProof/>
                      </w:rPr>
                      <w:t xml:space="preserve">Rolls-Royce SMR Limited, System Design Description for the HVAC Systems Serving Controlled Areas and Uncontrolled Areas of Reactor Island [KL], SMR0004702, Issue 1, June 2023. (Record ref. ONRW-2019369590-3723). </w:t>
                    </w:r>
                  </w:p>
                </w:tc>
              </w:tr>
              <w:tr w:rsidR="00DC4EEB" w14:paraId="247D3353" w14:textId="77777777">
                <w:trPr>
                  <w:divId w:val="438330976"/>
                  <w:tblCellSpacing w:w="15" w:type="dxa"/>
                </w:trPr>
                <w:tc>
                  <w:tcPr>
                    <w:tcW w:w="50" w:type="pct"/>
                    <w:hideMark/>
                  </w:tcPr>
                  <w:p w14:paraId="6280FFC7" w14:textId="77777777" w:rsidR="00DC4EEB" w:rsidRDefault="00DC4EEB">
                    <w:pPr>
                      <w:pStyle w:val="Bibliography"/>
                      <w:rPr>
                        <w:noProof/>
                      </w:rPr>
                    </w:pPr>
                    <w:r>
                      <w:rPr>
                        <w:noProof/>
                      </w:rPr>
                      <w:t xml:space="preserve">[42] </w:t>
                    </w:r>
                  </w:p>
                </w:tc>
                <w:tc>
                  <w:tcPr>
                    <w:tcW w:w="0" w:type="auto"/>
                    <w:hideMark/>
                  </w:tcPr>
                  <w:p w14:paraId="09E154C1" w14:textId="77777777" w:rsidR="00DC4EEB" w:rsidRDefault="00DC4EEB">
                    <w:pPr>
                      <w:pStyle w:val="Bibliography"/>
                      <w:rPr>
                        <w:noProof/>
                      </w:rPr>
                    </w:pPr>
                    <w:r>
                      <w:rPr>
                        <w:noProof/>
                      </w:rPr>
                      <w:t xml:space="preserve">Rolls-Royce SMR Limited, System Design Description for the Reactor Coolant System [JE], SMR0000402, Issue 3, October 202.3 (Record ref. ONRW-2019369590-4878). </w:t>
                    </w:r>
                  </w:p>
                </w:tc>
              </w:tr>
              <w:tr w:rsidR="00DC4EEB" w14:paraId="6E7BB034" w14:textId="77777777">
                <w:trPr>
                  <w:divId w:val="438330976"/>
                  <w:tblCellSpacing w:w="15" w:type="dxa"/>
                </w:trPr>
                <w:tc>
                  <w:tcPr>
                    <w:tcW w:w="50" w:type="pct"/>
                    <w:hideMark/>
                  </w:tcPr>
                  <w:p w14:paraId="7226CE5E" w14:textId="77777777" w:rsidR="00DC4EEB" w:rsidRDefault="00DC4EEB">
                    <w:pPr>
                      <w:pStyle w:val="Bibliography"/>
                      <w:rPr>
                        <w:noProof/>
                      </w:rPr>
                    </w:pPr>
                    <w:r>
                      <w:rPr>
                        <w:noProof/>
                      </w:rPr>
                      <w:t xml:space="preserve">[43] </w:t>
                    </w:r>
                  </w:p>
                </w:tc>
                <w:tc>
                  <w:tcPr>
                    <w:tcW w:w="0" w:type="auto"/>
                    <w:hideMark/>
                  </w:tcPr>
                  <w:p w14:paraId="55C7D678" w14:textId="77777777" w:rsidR="00DC4EEB" w:rsidRDefault="00DC4EEB">
                    <w:pPr>
                      <w:pStyle w:val="Bibliography"/>
                      <w:rPr>
                        <w:noProof/>
                      </w:rPr>
                    </w:pPr>
                    <w:r>
                      <w:rPr>
                        <w:noProof/>
                      </w:rPr>
                      <w:t xml:space="preserve">Rolls-Royce SMR Limited, Reactor Coolant Pump Requirements Specification, SMR0000122, Issue 4, July 2023. (Record ref. ONR ID – ONRW-2019369590-4225). </w:t>
                    </w:r>
                  </w:p>
                </w:tc>
              </w:tr>
              <w:tr w:rsidR="00DC4EEB" w14:paraId="34C0E25F" w14:textId="77777777">
                <w:trPr>
                  <w:divId w:val="438330976"/>
                  <w:tblCellSpacing w:w="15" w:type="dxa"/>
                </w:trPr>
                <w:tc>
                  <w:tcPr>
                    <w:tcW w:w="50" w:type="pct"/>
                    <w:hideMark/>
                  </w:tcPr>
                  <w:p w14:paraId="1A23A956" w14:textId="77777777" w:rsidR="00DC4EEB" w:rsidRDefault="00DC4EEB">
                    <w:pPr>
                      <w:pStyle w:val="Bibliography"/>
                      <w:rPr>
                        <w:noProof/>
                      </w:rPr>
                    </w:pPr>
                    <w:r>
                      <w:rPr>
                        <w:noProof/>
                      </w:rPr>
                      <w:t xml:space="preserve">[44] </w:t>
                    </w:r>
                  </w:p>
                </w:tc>
                <w:tc>
                  <w:tcPr>
                    <w:tcW w:w="0" w:type="auto"/>
                    <w:hideMark/>
                  </w:tcPr>
                  <w:p w14:paraId="65241830" w14:textId="77777777" w:rsidR="00DC4EEB" w:rsidRDefault="00DC4EEB">
                    <w:pPr>
                      <w:pStyle w:val="Bibliography"/>
                      <w:rPr>
                        <w:noProof/>
                      </w:rPr>
                    </w:pPr>
                    <w:r>
                      <w:rPr>
                        <w:noProof/>
                      </w:rPr>
                      <w:t xml:space="preserve">Rolls-Royce SMR Limited, Rolls-Royce SMR Fault Schedule (Version 7), SMR0004444, Issue 3, January 2024. (Record ref. ONRW-2019369590-7004). </w:t>
                    </w:r>
                  </w:p>
                </w:tc>
              </w:tr>
              <w:tr w:rsidR="00DC4EEB" w14:paraId="16BB8823" w14:textId="77777777">
                <w:trPr>
                  <w:divId w:val="438330976"/>
                  <w:tblCellSpacing w:w="15" w:type="dxa"/>
                </w:trPr>
                <w:tc>
                  <w:tcPr>
                    <w:tcW w:w="50" w:type="pct"/>
                    <w:hideMark/>
                  </w:tcPr>
                  <w:p w14:paraId="66B936CB" w14:textId="77777777" w:rsidR="00DC4EEB" w:rsidRDefault="00DC4EEB">
                    <w:pPr>
                      <w:pStyle w:val="Bibliography"/>
                      <w:rPr>
                        <w:noProof/>
                      </w:rPr>
                    </w:pPr>
                    <w:r>
                      <w:rPr>
                        <w:noProof/>
                      </w:rPr>
                      <w:t xml:space="preserve">[45] </w:t>
                    </w:r>
                  </w:p>
                </w:tc>
                <w:tc>
                  <w:tcPr>
                    <w:tcW w:w="0" w:type="auto"/>
                    <w:hideMark/>
                  </w:tcPr>
                  <w:p w14:paraId="6A77F33E" w14:textId="77777777" w:rsidR="00DC4EEB" w:rsidRDefault="00DC4EEB">
                    <w:pPr>
                      <w:pStyle w:val="Bibliography"/>
                      <w:rPr>
                        <w:noProof/>
                      </w:rPr>
                    </w:pPr>
                    <w:r>
                      <w:rPr>
                        <w:noProof/>
                      </w:rPr>
                      <w:t xml:space="preserve">Rolls-Royce SMR Limited, Fault Schedule Module Spreadsheet, Version 7, SMR0004916, January 2024. (Record ref. ONRW-2019369590-7005). </w:t>
                    </w:r>
                  </w:p>
                </w:tc>
              </w:tr>
              <w:tr w:rsidR="00DC4EEB" w14:paraId="7FD64A46" w14:textId="77777777">
                <w:trPr>
                  <w:divId w:val="438330976"/>
                  <w:tblCellSpacing w:w="15" w:type="dxa"/>
                </w:trPr>
                <w:tc>
                  <w:tcPr>
                    <w:tcW w:w="50" w:type="pct"/>
                    <w:hideMark/>
                  </w:tcPr>
                  <w:p w14:paraId="33626ECC" w14:textId="77777777" w:rsidR="00DC4EEB" w:rsidRDefault="00DC4EEB">
                    <w:pPr>
                      <w:pStyle w:val="Bibliography"/>
                      <w:rPr>
                        <w:noProof/>
                      </w:rPr>
                    </w:pPr>
                    <w:r>
                      <w:rPr>
                        <w:noProof/>
                      </w:rPr>
                      <w:t xml:space="preserve">[46] </w:t>
                    </w:r>
                  </w:p>
                </w:tc>
                <w:tc>
                  <w:tcPr>
                    <w:tcW w:w="0" w:type="auto"/>
                    <w:hideMark/>
                  </w:tcPr>
                  <w:p w14:paraId="624157E8" w14:textId="77777777" w:rsidR="00DC4EEB" w:rsidRDefault="00DC4EEB">
                    <w:pPr>
                      <w:pStyle w:val="Bibliography"/>
                      <w:rPr>
                        <w:noProof/>
                      </w:rPr>
                    </w:pPr>
                    <w:r>
                      <w:rPr>
                        <w:noProof/>
                      </w:rPr>
                      <w:t xml:space="preserve">Rolls-Royce SMR Limited, Modular Kit of Parts Strategy, SMR0008962, Issue 2, January 2024. (Record ref. ONRW-2019369590-7008). </w:t>
                    </w:r>
                  </w:p>
                </w:tc>
              </w:tr>
              <w:tr w:rsidR="00DC4EEB" w14:paraId="2DD02F83" w14:textId="77777777">
                <w:trPr>
                  <w:divId w:val="438330976"/>
                  <w:tblCellSpacing w:w="15" w:type="dxa"/>
                </w:trPr>
                <w:tc>
                  <w:tcPr>
                    <w:tcW w:w="50" w:type="pct"/>
                    <w:hideMark/>
                  </w:tcPr>
                  <w:p w14:paraId="5AEC6E51" w14:textId="77777777" w:rsidR="00DC4EEB" w:rsidRDefault="00DC4EEB">
                    <w:pPr>
                      <w:pStyle w:val="Bibliography"/>
                      <w:rPr>
                        <w:noProof/>
                      </w:rPr>
                    </w:pPr>
                    <w:r>
                      <w:rPr>
                        <w:noProof/>
                      </w:rPr>
                      <w:t xml:space="preserve">[47] </w:t>
                    </w:r>
                  </w:p>
                </w:tc>
                <w:tc>
                  <w:tcPr>
                    <w:tcW w:w="0" w:type="auto"/>
                    <w:hideMark/>
                  </w:tcPr>
                  <w:p w14:paraId="3B510240" w14:textId="77777777" w:rsidR="00DC4EEB" w:rsidRDefault="00DC4EEB">
                    <w:pPr>
                      <w:pStyle w:val="Bibliography"/>
                      <w:rPr>
                        <w:noProof/>
                      </w:rPr>
                    </w:pPr>
                    <w:r>
                      <w:rPr>
                        <w:noProof/>
                      </w:rPr>
                      <w:t xml:space="preserve">Rolls-Royce SMR Limited, Engineering Management Plan for Rolls-Royce SMR, Issue 3, SMR0000520, October 2022. (Record ref. ONRW-2019369590-9838). </w:t>
                    </w:r>
                  </w:p>
                </w:tc>
              </w:tr>
              <w:tr w:rsidR="00DC4EEB" w14:paraId="37738703" w14:textId="77777777">
                <w:trPr>
                  <w:divId w:val="438330976"/>
                  <w:tblCellSpacing w:w="15" w:type="dxa"/>
                </w:trPr>
                <w:tc>
                  <w:tcPr>
                    <w:tcW w:w="50" w:type="pct"/>
                    <w:hideMark/>
                  </w:tcPr>
                  <w:p w14:paraId="26BB7B66" w14:textId="77777777" w:rsidR="00DC4EEB" w:rsidRDefault="00DC4EEB">
                    <w:pPr>
                      <w:pStyle w:val="Bibliography"/>
                      <w:rPr>
                        <w:noProof/>
                      </w:rPr>
                    </w:pPr>
                    <w:r>
                      <w:rPr>
                        <w:noProof/>
                      </w:rPr>
                      <w:t xml:space="preserve">[48] </w:t>
                    </w:r>
                  </w:p>
                </w:tc>
                <w:tc>
                  <w:tcPr>
                    <w:tcW w:w="0" w:type="auto"/>
                    <w:hideMark/>
                  </w:tcPr>
                  <w:p w14:paraId="0179C47C" w14:textId="77777777" w:rsidR="00DC4EEB" w:rsidRDefault="00DC4EEB">
                    <w:pPr>
                      <w:pStyle w:val="Bibliography"/>
                      <w:rPr>
                        <w:noProof/>
                      </w:rPr>
                    </w:pPr>
                    <w:r>
                      <w:rPr>
                        <w:noProof/>
                      </w:rPr>
                      <w:t xml:space="preserve">Rolls-Royce SMR Limited, Safety Measure Design Description for Emergency Core Cooling [JN01], SMR0000911, Issue 2, October 2023. (Record ref. ONRW-2019369590-4928). </w:t>
                    </w:r>
                  </w:p>
                </w:tc>
              </w:tr>
              <w:tr w:rsidR="00DC4EEB" w14:paraId="5E9D02D1" w14:textId="77777777">
                <w:trPr>
                  <w:divId w:val="438330976"/>
                  <w:tblCellSpacing w:w="15" w:type="dxa"/>
                </w:trPr>
                <w:tc>
                  <w:tcPr>
                    <w:tcW w:w="50" w:type="pct"/>
                    <w:hideMark/>
                  </w:tcPr>
                  <w:p w14:paraId="660F603F" w14:textId="77777777" w:rsidR="00DC4EEB" w:rsidRDefault="00DC4EEB">
                    <w:pPr>
                      <w:pStyle w:val="Bibliography"/>
                      <w:rPr>
                        <w:noProof/>
                      </w:rPr>
                    </w:pPr>
                    <w:r>
                      <w:rPr>
                        <w:noProof/>
                      </w:rPr>
                      <w:lastRenderedPageBreak/>
                      <w:t xml:space="preserve">[49] </w:t>
                    </w:r>
                  </w:p>
                </w:tc>
                <w:tc>
                  <w:tcPr>
                    <w:tcW w:w="0" w:type="auto"/>
                    <w:hideMark/>
                  </w:tcPr>
                  <w:p w14:paraId="76EC343D" w14:textId="77777777" w:rsidR="00DC4EEB" w:rsidRDefault="00DC4EEB">
                    <w:pPr>
                      <w:pStyle w:val="Bibliography"/>
                      <w:rPr>
                        <w:noProof/>
                      </w:rPr>
                    </w:pPr>
                    <w:r>
                      <w:rPr>
                        <w:noProof/>
                      </w:rPr>
                      <w:t xml:space="preserve">Rolls-Royce SMR Limited, In Containment Mechanical Sequence Diagrams (MSD), SMR0006410, Issue 2, January 2024. (Record ref. ONRW-2019369590-6500). </w:t>
                    </w:r>
                  </w:p>
                </w:tc>
              </w:tr>
              <w:tr w:rsidR="00DC4EEB" w14:paraId="18A5484E" w14:textId="77777777">
                <w:trPr>
                  <w:divId w:val="438330976"/>
                  <w:tblCellSpacing w:w="15" w:type="dxa"/>
                </w:trPr>
                <w:tc>
                  <w:tcPr>
                    <w:tcW w:w="50" w:type="pct"/>
                    <w:hideMark/>
                  </w:tcPr>
                  <w:p w14:paraId="4881F31A" w14:textId="77777777" w:rsidR="00DC4EEB" w:rsidRDefault="00DC4EEB">
                    <w:pPr>
                      <w:pStyle w:val="Bibliography"/>
                      <w:rPr>
                        <w:noProof/>
                      </w:rPr>
                    </w:pPr>
                    <w:r>
                      <w:rPr>
                        <w:noProof/>
                      </w:rPr>
                      <w:t xml:space="preserve">[50] </w:t>
                    </w:r>
                  </w:p>
                </w:tc>
                <w:tc>
                  <w:tcPr>
                    <w:tcW w:w="0" w:type="auto"/>
                    <w:hideMark/>
                  </w:tcPr>
                  <w:p w14:paraId="3C580ADB" w14:textId="77777777" w:rsidR="00DC4EEB" w:rsidRDefault="00DC4EEB">
                    <w:pPr>
                      <w:pStyle w:val="Bibliography"/>
                      <w:rPr>
                        <w:noProof/>
                      </w:rPr>
                    </w:pPr>
                    <w:r>
                      <w:rPr>
                        <w:noProof/>
                      </w:rPr>
                      <w:t xml:space="preserve">Rolls-Royce SMR Limited, Architectural and Layout Summary Report, SMR00007298, Issue 1, January 2024. (Record ref. ONRW-2019369590-7011). </w:t>
                    </w:r>
                  </w:p>
                </w:tc>
              </w:tr>
              <w:tr w:rsidR="00DC4EEB" w14:paraId="28AC20CE" w14:textId="77777777">
                <w:trPr>
                  <w:divId w:val="438330976"/>
                  <w:tblCellSpacing w:w="15" w:type="dxa"/>
                </w:trPr>
                <w:tc>
                  <w:tcPr>
                    <w:tcW w:w="50" w:type="pct"/>
                    <w:hideMark/>
                  </w:tcPr>
                  <w:p w14:paraId="17D39C86" w14:textId="77777777" w:rsidR="00DC4EEB" w:rsidRDefault="00DC4EEB">
                    <w:pPr>
                      <w:pStyle w:val="Bibliography"/>
                      <w:rPr>
                        <w:noProof/>
                      </w:rPr>
                    </w:pPr>
                    <w:r>
                      <w:rPr>
                        <w:noProof/>
                      </w:rPr>
                      <w:t xml:space="preserve">[51] </w:t>
                    </w:r>
                  </w:p>
                </w:tc>
                <w:tc>
                  <w:tcPr>
                    <w:tcW w:w="0" w:type="auto"/>
                    <w:hideMark/>
                  </w:tcPr>
                  <w:p w14:paraId="2C287F65" w14:textId="77777777" w:rsidR="00DC4EEB" w:rsidRDefault="00DC4EEB">
                    <w:pPr>
                      <w:pStyle w:val="Bibliography"/>
                      <w:rPr>
                        <w:noProof/>
                      </w:rPr>
                    </w:pPr>
                    <w:r>
                      <w:rPr>
                        <w:noProof/>
                      </w:rPr>
                      <w:t xml:space="preserve">Rolls-Royce SMR Limited, RR SMR EMIT Strategy (Examination, Maintenance, Inspection and Testing), SMR0009111, Issue 1, December 2023. (Record ref. ONRW-2019369590-5803). </w:t>
                    </w:r>
                  </w:p>
                </w:tc>
              </w:tr>
              <w:tr w:rsidR="00DC4EEB" w14:paraId="2F556CDB" w14:textId="77777777">
                <w:trPr>
                  <w:divId w:val="438330976"/>
                  <w:tblCellSpacing w:w="15" w:type="dxa"/>
                </w:trPr>
                <w:tc>
                  <w:tcPr>
                    <w:tcW w:w="50" w:type="pct"/>
                    <w:hideMark/>
                  </w:tcPr>
                  <w:p w14:paraId="6E7353E1" w14:textId="77777777" w:rsidR="00DC4EEB" w:rsidRDefault="00DC4EEB">
                    <w:pPr>
                      <w:pStyle w:val="Bibliography"/>
                      <w:rPr>
                        <w:noProof/>
                      </w:rPr>
                    </w:pPr>
                    <w:r>
                      <w:rPr>
                        <w:noProof/>
                      </w:rPr>
                      <w:t xml:space="preserve">[52] </w:t>
                    </w:r>
                  </w:p>
                </w:tc>
                <w:tc>
                  <w:tcPr>
                    <w:tcW w:w="0" w:type="auto"/>
                    <w:hideMark/>
                  </w:tcPr>
                  <w:p w14:paraId="5965BECC" w14:textId="77777777" w:rsidR="00DC4EEB" w:rsidRDefault="00DC4EEB">
                    <w:pPr>
                      <w:pStyle w:val="Bibliography"/>
                      <w:rPr>
                        <w:noProof/>
                      </w:rPr>
                    </w:pPr>
                    <w:r>
                      <w:rPr>
                        <w:noProof/>
                      </w:rPr>
                      <w:t xml:space="preserve">Rolls-Royce SMR Limited, RR SMR Ltd, ALARP Summary Report, Issue 1, SMR0009086, Issue 1, January 2024. (Record ref. ONRW-2019369590-6729). </w:t>
                    </w:r>
                  </w:p>
                </w:tc>
              </w:tr>
              <w:tr w:rsidR="00DC4EEB" w14:paraId="72E1FFA1" w14:textId="77777777">
                <w:trPr>
                  <w:divId w:val="438330976"/>
                  <w:tblCellSpacing w:w="15" w:type="dxa"/>
                </w:trPr>
                <w:tc>
                  <w:tcPr>
                    <w:tcW w:w="50" w:type="pct"/>
                    <w:hideMark/>
                  </w:tcPr>
                  <w:p w14:paraId="7B3DD1BD" w14:textId="77777777" w:rsidR="00DC4EEB" w:rsidRDefault="00DC4EEB">
                    <w:pPr>
                      <w:pStyle w:val="Bibliography"/>
                      <w:rPr>
                        <w:noProof/>
                      </w:rPr>
                    </w:pPr>
                    <w:r>
                      <w:rPr>
                        <w:noProof/>
                      </w:rPr>
                      <w:t xml:space="preserve">[53] </w:t>
                    </w:r>
                  </w:p>
                </w:tc>
                <w:tc>
                  <w:tcPr>
                    <w:tcW w:w="0" w:type="auto"/>
                    <w:hideMark/>
                  </w:tcPr>
                  <w:p w14:paraId="0DA44B1B" w14:textId="77777777" w:rsidR="00DC4EEB" w:rsidRDefault="00DC4EEB">
                    <w:pPr>
                      <w:pStyle w:val="Bibliography"/>
                      <w:rPr>
                        <w:noProof/>
                      </w:rPr>
                    </w:pPr>
                    <w:r>
                      <w:rPr>
                        <w:noProof/>
                      </w:rPr>
                      <w:t xml:space="preserve">Rolls-Royce SMR Limited, Design Definition Report for the System for Conveyance of Fuel Assemblies / Internals within Reactor Area [FCJ], SMR0008445, Issue 1, December 2023. (Record ref. ONRW-2019369590-5734). </w:t>
                    </w:r>
                  </w:p>
                </w:tc>
              </w:tr>
              <w:tr w:rsidR="00DC4EEB" w14:paraId="60C8DEAD" w14:textId="77777777">
                <w:trPr>
                  <w:divId w:val="438330976"/>
                  <w:tblCellSpacing w:w="15" w:type="dxa"/>
                </w:trPr>
                <w:tc>
                  <w:tcPr>
                    <w:tcW w:w="50" w:type="pct"/>
                    <w:hideMark/>
                  </w:tcPr>
                  <w:p w14:paraId="6318C5DD" w14:textId="77777777" w:rsidR="00DC4EEB" w:rsidRDefault="00DC4EEB">
                    <w:pPr>
                      <w:pStyle w:val="Bibliography"/>
                      <w:rPr>
                        <w:noProof/>
                      </w:rPr>
                    </w:pPr>
                    <w:r>
                      <w:rPr>
                        <w:noProof/>
                      </w:rPr>
                      <w:t xml:space="preserve">[54] </w:t>
                    </w:r>
                  </w:p>
                </w:tc>
                <w:tc>
                  <w:tcPr>
                    <w:tcW w:w="0" w:type="auto"/>
                    <w:hideMark/>
                  </w:tcPr>
                  <w:p w14:paraId="486B8B39" w14:textId="77777777" w:rsidR="00DC4EEB" w:rsidRDefault="00DC4EEB">
                    <w:pPr>
                      <w:pStyle w:val="Bibliography"/>
                      <w:rPr>
                        <w:noProof/>
                      </w:rPr>
                    </w:pPr>
                    <w:r>
                      <w:rPr>
                        <w:noProof/>
                      </w:rPr>
                      <w:t xml:space="preserve">Rolls-Royce SMR Limited, Reactor Island Mechanical Handling Design Summary Report, SMR0008622, Issue 1, November 2023. (Record ref. ONRW-2019369590-5422). </w:t>
                    </w:r>
                  </w:p>
                </w:tc>
              </w:tr>
              <w:tr w:rsidR="00DC4EEB" w14:paraId="71E2B027" w14:textId="77777777">
                <w:trPr>
                  <w:divId w:val="438330976"/>
                  <w:tblCellSpacing w:w="15" w:type="dxa"/>
                </w:trPr>
                <w:tc>
                  <w:tcPr>
                    <w:tcW w:w="50" w:type="pct"/>
                    <w:hideMark/>
                  </w:tcPr>
                  <w:p w14:paraId="15136BF1" w14:textId="77777777" w:rsidR="00DC4EEB" w:rsidRDefault="00DC4EEB">
                    <w:pPr>
                      <w:pStyle w:val="Bibliography"/>
                      <w:rPr>
                        <w:noProof/>
                      </w:rPr>
                    </w:pPr>
                    <w:r>
                      <w:rPr>
                        <w:noProof/>
                      </w:rPr>
                      <w:t xml:space="preserve">[55] </w:t>
                    </w:r>
                  </w:p>
                </w:tc>
                <w:tc>
                  <w:tcPr>
                    <w:tcW w:w="0" w:type="auto"/>
                    <w:hideMark/>
                  </w:tcPr>
                  <w:p w14:paraId="2520AEE8" w14:textId="77777777" w:rsidR="00DC4EEB" w:rsidRDefault="00DC4EEB">
                    <w:pPr>
                      <w:pStyle w:val="Bibliography"/>
                      <w:rPr>
                        <w:noProof/>
                      </w:rPr>
                    </w:pPr>
                    <w:r>
                      <w:rPr>
                        <w:noProof/>
                      </w:rPr>
                      <w:t xml:space="preserve">Rolls-Royce SMR Limited, Rolls-Royce SMR - GDA Design Reference Report, SMR0009043, Issue 2, April 2024. (Record ref. ONRW-2019369590-8872). </w:t>
                    </w:r>
                  </w:p>
                </w:tc>
              </w:tr>
              <w:tr w:rsidR="00DC4EEB" w14:paraId="5FCFF69E" w14:textId="77777777">
                <w:trPr>
                  <w:divId w:val="438330976"/>
                  <w:tblCellSpacing w:w="15" w:type="dxa"/>
                </w:trPr>
                <w:tc>
                  <w:tcPr>
                    <w:tcW w:w="50" w:type="pct"/>
                    <w:hideMark/>
                  </w:tcPr>
                  <w:p w14:paraId="208CB903" w14:textId="77777777" w:rsidR="00DC4EEB" w:rsidRDefault="00DC4EEB">
                    <w:pPr>
                      <w:pStyle w:val="Bibliography"/>
                      <w:rPr>
                        <w:noProof/>
                      </w:rPr>
                    </w:pPr>
                    <w:r>
                      <w:rPr>
                        <w:noProof/>
                      </w:rPr>
                      <w:t xml:space="preserve">[56] </w:t>
                    </w:r>
                  </w:p>
                </w:tc>
                <w:tc>
                  <w:tcPr>
                    <w:tcW w:w="0" w:type="auto"/>
                    <w:hideMark/>
                  </w:tcPr>
                  <w:p w14:paraId="51A270D8" w14:textId="77777777" w:rsidR="00DC4EEB" w:rsidRDefault="00DC4EEB">
                    <w:pPr>
                      <w:pStyle w:val="Bibliography"/>
                      <w:rPr>
                        <w:noProof/>
                      </w:rPr>
                    </w:pPr>
                    <w:r>
                      <w:rPr>
                        <w:noProof/>
                      </w:rPr>
                      <w:t xml:space="preserve">ONR, Regulatory Observation - Development of the generic E3S case, RO-RRSMR-001, Revision 0, August 2023. www.onr.org.uk/media/k0odfpcf/ro-rrsmr-001.docx. </w:t>
                    </w:r>
                  </w:p>
                </w:tc>
              </w:tr>
              <w:tr w:rsidR="00DC4EEB" w14:paraId="45C753DF" w14:textId="77777777">
                <w:trPr>
                  <w:divId w:val="438330976"/>
                  <w:tblCellSpacing w:w="15" w:type="dxa"/>
                </w:trPr>
                <w:tc>
                  <w:tcPr>
                    <w:tcW w:w="50" w:type="pct"/>
                    <w:hideMark/>
                  </w:tcPr>
                  <w:p w14:paraId="4834F7AB" w14:textId="77777777" w:rsidR="00DC4EEB" w:rsidRDefault="00DC4EEB">
                    <w:pPr>
                      <w:pStyle w:val="Bibliography"/>
                      <w:rPr>
                        <w:noProof/>
                      </w:rPr>
                    </w:pPr>
                    <w:r>
                      <w:rPr>
                        <w:noProof/>
                      </w:rPr>
                      <w:t xml:space="preserve">[57] </w:t>
                    </w:r>
                  </w:p>
                </w:tc>
                <w:tc>
                  <w:tcPr>
                    <w:tcW w:w="0" w:type="auto"/>
                    <w:hideMark/>
                  </w:tcPr>
                  <w:p w14:paraId="330E4705" w14:textId="77777777" w:rsidR="00DC4EEB" w:rsidRDefault="00DC4EEB">
                    <w:pPr>
                      <w:pStyle w:val="Bibliography"/>
                      <w:rPr>
                        <w:noProof/>
                      </w:rPr>
                    </w:pPr>
                    <w:r>
                      <w:rPr>
                        <w:noProof/>
                      </w:rPr>
                      <w:t xml:space="preserve">Rolls-Royce SMR Limited, Rolls-Royce SMR RO Resolution Plan, RO-RRSMR-001, Development of the generic E3S case, SMR0008156, Issue 1, October 2023. www.onr.org.uk/media/lzslasx3/ro-rrsmr-001-plan.docx. </w:t>
                    </w:r>
                  </w:p>
                </w:tc>
              </w:tr>
              <w:tr w:rsidR="00DC4EEB" w14:paraId="6D674576" w14:textId="77777777">
                <w:trPr>
                  <w:divId w:val="438330976"/>
                  <w:tblCellSpacing w:w="15" w:type="dxa"/>
                </w:trPr>
                <w:tc>
                  <w:tcPr>
                    <w:tcW w:w="50" w:type="pct"/>
                    <w:hideMark/>
                  </w:tcPr>
                  <w:p w14:paraId="0AE96FAD" w14:textId="77777777" w:rsidR="00DC4EEB" w:rsidRDefault="00DC4EEB">
                    <w:pPr>
                      <w:pStyle w:val="Bibliography"/>
                      <w:rPr>
                        <w:noProof/>
                      </w:rPr>
                    </w:pPr>
                    <w:r>
                      <w:rPr>
                        <w:noProof/>
                      </w:rPr>
                      <w:t xml:space="preserve">[58] </w:t>
                    </w:r>
                  </w:p>
                </w:tc>
                <w:tc>
                  <w:tcPr>
                    <w:tcW w:w="0" w:type="auto"/>
                    <w:hideMark/>
                  </w:tcPr>
                  <w:p w14:paraId="386DF546" w14:textId="77777777" w:rsidR="00DC4EEB" w:rsidRDefault="00DC4EEB">
                    <w:pPr>
                      <w:pStyle w:val="Bibliography"/>
                      <w:rPr>
                        <w:noProof/>
                      </w:rPr>
                    </w:pPr>
                    <w:r>
                      <w:rPr>
                        <w:noProof/>
                      </w:rPr>
                      <w:t xml:space="preserve">Rolls-Royce SMR Limited, Regulatory Observation RO-RRSMR–001 Intervention Report, SMR0010204, Issue 1, February 2024. (Record ref. ONRW-2019369590-7873). </w:t>
                    </w:r>
                  </w:p>
                </w:tc>
              </w:tr>
              <w:tr w:rsidR="00DC4EEB" w14:paraId="773719EC" w14:textId="77777777">
                <w:trPr>
                  <w:divId w:val="438330976"/>
                  <w:tblCellSpacing w:w="15" w:type="dxa"/>
                </w:trPr>
                <w:tc>
                  <w:tcPr>
                    <w:tcW w:w="50" w:type="pct"/>
                    <w:hideMark/>
                  </w:tcPr>
                  <w:p w14:paraId="2DE0A133" w14:textId="77777777" w:rsidR="00DC4EEB" w:rsidRDefault="00DC4EEB">
                    <w:pPr>
                      <w:pStyle w:val="Bibliography"/>
                      <w:rPr>
                        <w:noProof/>
                      </w:rPr>
                    </w:pPr>
                    <w:r>
                      <w:rPr>
                        <w:noProof/>
                      </w:rPr>
                      <w:t xml:space="preserve">[59] </w:t>
                    </w:r>
                  </w:p>
                </w:tc>
                <w:tc>
                  <w:tcPr>
                    <w:tcW w:w="0" w:type="auto"/>
                    <w:hideMark/>
                  </w:tcPr>
                  <w:p w14:paraId="1D94F992" w14:textId="77777777" w:rsidR="00DC4EEB" w:rsidRDefault="00DC4EEB">
                    <w:pPr>
                      <w:pStyle w:val="Bibliography"/>
                      <w:rPr>
                        <w:noProof/>
                      </w:rPr>
                    </w:pPr>
                    <w:r>
                      <w:rPr>
                        <w:noProof/>
                      </w:rPr>
                      <w:t xml:space="preserve">ONR, Contact Record, Testing the adequacy and implementation of the arrangements developed in response to RO-RRSMR-001 (Development of the generic E3S case) – March 2024, ONR-NR-CR-24-704, Issue 1, 26 March 2024. (Record ref. ONRW-2019369590-8522). </w:t>
                    </w:r>
                  </w:p>
                </w:tc>
              </w:tr>
              <w:tr w:rsidR="00DC4EEB" w14:paraId="03C70775" w14:textId="77777777">
                <w:trPr>
                  <w:divId w:val="438330976"/>
                  <w:tblCellSpacing w:w="15" w:type="dxa"/>
                </w:trPr>
                <w:tc>
                  <w:tcPr>
                    <w:tcW w:w="50" w:type="pct"/>
                    <w:hideMark/>
                  </w:tcPr>
                  <w:p w14:paraId="17EA624E" w14:textId="77777777" w:rsidR="00DC4EEB" w:rsidRDefault="00DC4EEB">
                    <w:pPr>
                      <w:pStyle w:val="Bibliography"/>
                      <w:rPr>
                        <w:noProof/>
                      </w:rPr>
                    </w:pPr>
                    <w:r>
                      <w:rPr>
                        <w:noProof/>
                      </w:rPr>
                      <w:lastRenderedPageBreak/>
                      <w:t xml:space="preserve">[60] </w:t>
                    </w:r>
                  </w:p>
                </w:tc>
                <w:tc>
                  <w:tcPr>
                    <w:tcW w:w="0" w:type="auto"/>
                    <w:hideMark/>
                  </w:tcPr>
                  <w:p w14:paraId="15CA0FA6" w14:textId="77777777" w:rsidR="00DC4EEB" w:rsidRDefault="00DC4EEB">
                    <w:pPr>
                      <w:pStyle w:val="Bibliography"/>
                      <w:rPr>
                        <w:noProof/>
                      </w:rPr>
                    </w:pPr>
                    <w:r>
                      <w:rPr>
                        <w:noProof/>
                      </w:rPr>
                      <w:t xml:space="preserve">Rolls-Royce SMR Limited, Rolls-Royce SMR Environment, Safety Security and Safeguards Design Principles, SMR0001603, Issue 1, August 2022. (Record ref. ONRW-2019369590-3659). </w:t>
                    </w:r>
                  </w:p>
                </w:tc>
              </w:tr>
              <w:tr w:rsidR="00DC4EEB" w14:paraId="7AE36F54" w14:textId="77777777">
                <w:trPr>
                  <w:divId w:val="438330976"/>
                  <w:tblCellSpacing w:w="15" w:type="dxa"/>
                </w:trPr>
                <w:tc>
                  <w:tcPr>
                    <w:tcW w:w="50" w:type="pct"/>
                    <w:hideMark/>
                  </w:tcPr>
                  <w:p w14:paraId="0575D72B" w14:textId="77777777" w:rsidR="00DC4EEB" w:rsidRDefault="00DC4EEB">
                    <w:pPr>
                      <w:pStyle w:val="Bibliography"/>
                      <w:rPr>
                        <w:noProof/>
                      </w:rPr>
                    </w:pPr>
                    <w:r>
                      <w:rPr>
                        <w:noProof/>
                      </w:rPr>
                      <w:t xml:space="preserve">[61] </w:t>
                    </w:r>
                  </w:p>
                </w:tc>
                <w:tc>
                  <w:tcPr>
                    <w:tcW w:w="0" w:type="auto"/>
                    <w:hideMark/>
                  </w:tcPr>
                  <w:p w14:paraId="14CC40ED" w14:textId="77777777" w:rsidR="00DC4EEB" w:rsidRDefault="00DC4EEB">
                    <w:pPr>
                      <w:pStyle w:val="Bibliography"/>
                      <w:rPr>
                        <w:noProof/>
                      </w:rPr>
                    </w:pPr>
                    <w:r>
                      <w:rPr>
                        <w:noProof/>
                      </w:rPr>
                      <w:t xml:space="preserve">ONR, Schedule of Step 2 Regulatory Queries, April 2024. (Record ref. ONRW-2019369590-9071). </w:t>
                    </w:r>
                  </w:p>
                </w:tc>
              </w:tr>
              <w:tr w:rsidR="00DC4EEB" w14:paraId="7967F32B" w14:textId="77777777">
                <w:trPr>
                  <w:divId w:val="438330976"/>
                  <w:tblCellSpacing w:w="15" w:type="dxa"/>
                </w:trPr>
                <w:tc>
                  <w:tcPr>
                    <w:tcW w:w="50" w:type="pct"/>
                    <w:hideMark/>
                  </w:tcPr>
                  <w:p w14:paraId="0232E24E" w14:textId="77777777" w:rsidR="00DC4EEB" w:rsidRDefault="00DC4EEB">
                    <w:pPr>
                      <w:pStyle w:val="Bibliography"/>
                      <w:rPr>
                        <w:noProof/>
                      </w:rPr>
                    </w:pPr>
                    <w:r>
                      <w:rPr>
                        <w:noProof/>
                      </w:rPr>
                      <w:t xml:space="preserve">[62] </w:t>
                    </w:r>
                  </w:p>
                </w:tc>
                <w:tc>
                  <w:tcPr>
                    <w:tcW w:w="0" w:type="auto"/>
                    <w:hideMark/>
                  </w:tcPr>
                  <w:p w14:paraId="75207651" w14:textId="77777777" w:rsidR="00DC4EEB" w:rsidRDefault="00DC4EEB">
                    <w:pPr>
                      <w:pStyle w:val="Bibliography"/>
                      <w:rPr>
                        <w:noProof/>
                      </w:rPr>
                    </w:pPr>
                    <w:r>
                      <w:rPr>
                        <w:noProof/>
                      </w:rPr>
                      <w:t xml:space="preserve">Rolls-Royce SMR Limited, Rolls-Royce Small Modular Reactor Seismic Performance Classification Method, SMR0001391, Issue 2, October 2022. (Record ref. ONRW-2126615823-3476). </w:t>
                    </w:r>
                  </w:p>
                </w:tc>
              </w:tr>
              <w:tr w:rsidR="00DC4EEB" w14:paraId="0A5FDACF" w14:textId="77777777">
                <w:trPr>
                  <w:divId w:val="438330976"/>
                  <w:tblCellSpacing w:w="15" w:type="dxa"/>
                </w:trPr>
                <w:tc>
                  <w:tcPr>
                    <w:tcW w:w="50" w:type="pct"/>
                    <w:hideMark/>
                  </w:tcPr>
                  <w:p w14:paraId="23E89F33" w14:textId="77777777" w:rsidR="00DC4EEB" w:rsidRDefault="00DC4EEB">
                    <w:pPr>
                      <w:pStyle w:val="Bibliography"/>
                      <w:rPr>
                        <w:noProof/>
                      </w:rPr>
                    </w:pPr>
                    <w:r>
                      <w:rPr>
                        <w:noProof/>
                      </w:rPr>
                      <w:t xml:space="preserve">[63] </w:t>
                    </w:r>
                  </w:p>
                </w:tc>
                <w:tc>
                  <w:tcPr>
                    <w:tcW w:w="0" w:type="auto"/>
                    <w:hideMark/>
                  </w:tcPr>
                  <w:p w14:paraId="2E3034A1" w14:textId="77777777" w:rsidR="00DC4EEB" w:rsidRDefault="00DC4EEB">
                    <w:pPr>
                      <w:pStyle w:val="Bibliography"/>
                      <w:rPr>
                        <w:noProof/>
                      </w:rPr>
                    </w:pPr>
                    <w:r>
                      <w:rPr>
                        <w:noProof/>
                      </w:rPr>
                      <w:t xml:space="preserve">Rolls-Royce SMR Limited, Configuration Management Plan for Rolls-Royce SMR, SMR0000521 Issue 2, July 2022, (Record ref. ONRW-2019369590-893). </w:t>
                    </w:r>
                  </w:p>
                </w:tc>
              </w:tr>
              <w:tr w:rsidR="00DC4EEB" w14:paraId="03F779B7" w14:textId="77777777">
                <w:trPr>
                  <w:divId w:val="438330976"/>
                  <w:tblCellSpacing w:w="15" w:type="dxa"/>
                </w:trPr>
                <w:tc>
                  <w:tcPr>
                    <w:tcW w:w="50" w:type="pct"/>
                    <w:hideMark/>
                  </w:tcPr>
                  <w:p w14:paraId="1A59F445" w14:textId="77777777" w:rsidR="00DC4EEB" w:rsidRDefault="00DC4EEB">
                    <w:pPr>
                      <w:pStyle w:val="Bibliography"/>
                      <w:rPr>
                        <w:noProof/>
                      </w:rPr>
                    </w:pPr>
                    <w:r>
                      <w:rPr>
                        <w:noProof/>
                      </w:rPr>
                      <w:t xml:space="preserve">[64] </w:t>
                    </w:r>
                  </w:p>
                </w:tc>
                <w:tc>
                  <w:tcPr>
                    <w:tcW w:w="0" w:type="auto"/>
                    <w:hideMark/>
                  </w:tcPr>
                  <w:p w14:paraId="07FCAFF8" w14:textId="77777777" w:rsidR="00DC4EEB" w:rsidRDefault="00DC4EEB">
                    <w:pPr>
                      <w:pStyle w:val="Bibliography"/>
                      <w:rPr>
                        <w:noProof/>
                      </w:rPr>
                    </w:pPr>
                    <w:r>
                      <w:rPr>
                        <w:noProof/>
                      </w:rPr>
                      <w:t xml:space="preserve">Rolls-Royce SMR Limited, Reactor Coolant Pressure Relief System [JEG] System Design Description, SMR0005891, Issue 2, October 2023. (Record ref. ONRW-2019369590-4873). </w:t>
                    </w:r>
                  </w:p>
                </w:tc>
              </w:tr>
              <w:tr w:rsidR="00DC4EEB" w14:paraId="6CA8B730" w14:textId="77777777">
                <w:trPr>
                  <w:divId w:val="438330976"/>
                  <w:tblCellSpacing w:w="15" w:type="dxa"/>
                </w:trPr>
                <w:tc>
                  <w:tcPr>
                    <w:tcW w:w="50" w:type="pct"/>
                    <w:hideMark/>
                  </w:tcPr>
                  <w:p w14:paraId="480512EF" w14:textId="77777777" w:rsidR="00DC4EEB" w:rsidRDefault="00DC4EEB">
                    <w:pPr>
                      <w:pStyle w:val="Bibliography"/>
                      <w:rPr>
                        <w:noProof/>
                      </w:rPr>
                    </w:pPr>
                    <w:r>
                      <w:rPr>
                        <w:noProof/>
                      </w:rPr>
                      <w:t xml:space="preserve">[65] </w:t>
                    </w:r>
                  </w:p>
                </w:tc>
                <w:tc>
                  <w:tcPr>
                    <w:tcW w:w="0" w:type="auto"/>
                    <w:hideMark/>
                  </w:tcPr>
                  <w:p w14:paraId="05B4302C" w14:textId="77777777" w:rsidR="00DC4EEB" w:rsidRDefault="00DC4EEB">
                    <w:pPr>
                      <w:pStyle w:val="Bibliography"/>
                      <w:rPr>
                        <w:noProof/>
                      </w:rPr>
                    </w:pPr>
                    <w:r>
                      <w:rPr>
                        <w:noProof/>
                      </w:rPr>
                      <w:t xml:space="preserve">Rolls-Royce SMR Limited, Reactor Coolant Pressure Relief System [JEG] Allocated Requirements, SMR0006703. (Record ref. 2023/57653). </w:t>
                    </w:r>
                  </w:p>
                </w:tc>
              </w:tr>
              <w:tr w:rsidR="00DC4EEB" w14:paraId="16341938" w14:textId="77777777">
                <w:trPr>
                  <w:divId w:val="438330976"/>
                  <w:tblCellSpacing w:w="15" w:type="dxa"/>
                </w:trPr>
                <w:tc>
                  <w:tcPr>
                    <w:tcW w:w="50" w:type="pct"/>
                    <w:hideMark/>
                  </w:tcPr>
                  <w:p w14:paraId="1F8896EA" w14:textId="77777777" w:rsidR="00DC4EEB" w:rsidRDefault="00DC4EEB">
                    <w:pPr>
                      <w:pStyle w:val="Bibliography"/>
                      <w:rPr>
                        <w:noProof/>
                      </w:rPr>
                    </w:pPr>
                    <w:r>
                      <w:rPr>
                        <w:noProof/>
                      </w:rPr>
                      <w:t xml:space="preserve">[66] </w:t>
                    </w:r>
                  </w:p>
                </w:tc>
                <w:tc>
                  <w:tcPr>
                    <w:tcW w:w="0" w:type="auto"/>
                    <w:hideMark/>
                  </w:tcPr>
                  <w:p w14:paraId="561246D4" w14:textId="77777777" w:rsidR="00DC4EEB" w:rsidRDefault="00DC4EEB">
                    <w:pPr>
                      <w:pStyle w:val="Bibliography"/>
                      <w:rPr>
                        <w:noProof/>
                      </w:rPr>
                    </w:pPr>
                    <w:r>
                      <w:rPr>
                        <w:noProof/>
                      </w:rPr>
                      <w:t xml:space="preserve">Rolls-Royce SMR Limited, Control Rod Drive Mechanism Requirements Specification, SMR0000064, Issue 2, June 2023. (record ref. ONRW-2019369590-3125). </w:t>
                    </w:r>
                  </w:p>
                </w:tc>
              </w:tr>
              <w:tr w:rsidR="00DC4EEB" w14:paraId="6BED4555" w14:textId="77777777">
                <w:trPr>
                  <w:divId w:val="438330976"/>
                  <w:tblCellSpacing w:w="15" w:type="dxa"/>
                </w:trPr>
                <w:tc>
                  <w:tcPr>
                    <w:tcW w:w="50" w:type="pct"/>
                    <w:hideMark/>
                  </w:tcPr>
                  <w:p w14:paraId="67B849E4" w14:textId="77777777" w:rsidR="00DC4EEB" w:rsidRDefault="00DC4EEB">
                    <w:pPr>
                      <w:pStyle w:val="Bibliography"/>
                      <w:rPr>
                        <w:noProof/>
                      </w:rPr>
                    </w:pPr>
                    <w:r>
                      <w:rPr>
                        <w:noProof/>
                      </w:rPr>
                      <w:t xml:space="preserve">[67] </w:t>
                    </w:r>
                  </w:p>
                </w:tc>
                <w:tc>
                  <w:tcPr>
                    <w:tcW w:w="0" w:type="auto"/>
                    <w:hideMark/>
                  </w:tcPr>
                  <w:p w14:paraId="23F793C9" w14:textId="77777777" w:rsidR="00DC4EEB" w:rsidRDefault="00DC4EEB">
                    <w:pPr>
                      <w:pStyle w:val="Bibliography"/>
                      <w:rPr>
                        <w:noProof/>
                      </w:rPr>
                    </w:pPr>
                    <w:r>
                      <w:rPr>
                        <w:noProof/>
                      </w:rPr>
                      <w:t xml:space="preserve">Rolls-Royce SMR Limited, Control Rod Drive Mechanism Component Safety Classification Refinement, SMR0006520, Issue 1, June 2023. (Record ref. ONRW-2019369590-3127). </w:t>
                    </w:r>
                  </w:p>
                </w:tc>
              </w:tr>
              <w:tr w:rsidR="00DC4EEB" w14:paraId="2781131F" w14:textId="77777777">
                <w:trPr>
                  <w:divId w:val="438330976"/>
                  <w:tblCellSpacing w:w="15" w:type="dxa"/>
                </w:trPr>
                <w:tc>
                  <w:tcPr>
                    <w:tcW w:w="50" w:type="pct"/>
                    <w:hideMark/>
                  </w:tcPr>
                  <w:p w14:paraId="0889BA61" w14:textId="77777777" w:rsidR="00DC4EEB" w:rsidRDefault="00DC4EEB">
                    <w:pPr>
                      <w:pStyle w:val="Bibliography"/>
                      <w:rPr>
                        <w:noProof/>
                      </w:rPr>
                    </w:pPr>
                    <w:r>
                      <w:rPr>
                        <w:noProof/>
                      </w:rPr>
                      <w:t xml:space="preserve">[68] </w:t>
                    </w:r>
                  </w:p>
                </w:tc>
                <w:tc>
                  <w:tcPr>
                    <w:tcW w:w="0" w:type="auto"/>
                    <w:hideMark/>
                  </w:tcPr>
                  <w:p w14:paraId="26BFCF51" w14:textId="77777777" w:rsidR="00DC4EEB" w:rsidRDefault="00DC4EEB">
                    <w:pPr>
                      <w:pStyle w:val="Bibliography"/>
                      <w:rPr>
                        <w:noProof/>
                      </w:rPr>
                    </w:pPr>
                    <w:r>
                      <w:rPr>
                        <w:noProof/>
                      </w:rPr>
                      <w:t xml:space="preserve">Rolls-Royce SMR Limited, Rolls-Royce SMR Control Rod Drive Mechanism Initial Verification Strategy, SMR0006240, Issue 1, June 2023. (Record ref. ONRW-2019369590-3126). </w:t>
                    </w:r>
                  </w:p>
                </w:tc>
              </w:tr>
              <w:tr w:rsidR="00DC4EEB" w14:paraId="7E7E6E0C" w14:textId="77777777">
                <w:trPr>
                  <w:divId w:val="438330976"/>
                  <w:tblCellSpacing w:w="15" w:type="dxa"/>
                </w:trPr>
                <w:tc>
                  <w:tcPr>
                    <w:tcW w:w="50" w:type="pct"/>
                    <w:hideMark/>
                  </w:tcPr>
                  <w:p w14:paraId="1DC744AF" w14:textId="77777777" w:rsidR="00DC4EEB" w:rsidRDefault="00DC4EEB">
                    <w:pPr>
                      <w:pStyle w:val="Bibliography"/>
                      <w:rPr>
                        <w:noProof/>
                      </w:rPr>
                    </w:pPr>
                    <w:r>
                      <w:rPr>
                        <w:noProof/>
                      </w:rPr>
                      <w:t xml:space="preserve">[69] </w:t>
                    </w:r>
                  </w:p>
                </w:tc>
                <w:tc>
                  <w:tcPr>
                    <w:tcW w:w="0" w:type="auto"/>
                    <w:hideMark/>
                  </w:tcPr>
                  <w:p w14:paraId="00A2BECD" w14:textId="77777777" w:rsidR="00DC4EEB" w:rsidRDefault="00DC4EEB">
                    <w:pPr>
                      <w:pStyle w:val="Bibliography"/>
                      <w:rPr>
                        <w:noProof/>
                      </w:rPr>
                    </w:pPr>
                    <w:r>
                      <w:rPr>
                        <w:noProof/>
                      </w:rPr>
                      <w:t xml:space="preserve">Rolls-Royce SMR Limited, CRDM Use of Cobalt Based Materials - Decision Record, SMR0007636, Issue 1, August 2023. (Record ref. ONRW-2019369590-4570). </w:t>
                    </w:r>
                  </w:p>
                </w:tc>
              </w:tr>
              <w:tr w:rsidR="00DC4EEB" w14:paraId="3D2EAEE3" w14:textId="77777777">
                <w:trPr>
                  <w:divId w:val="438330976"/>
                  <w:tblCellSpacing w:w="15" w:type="dxa"/>
                </w:trPr>
                <w:tc>
                  <w:tcPr>
                    <w:tcW w:w="50" w:type="pct"/>
                    <w:hideMark/>
                  </w:tcPr>
                  <w:p w14:paraId="5350CFAD" w14:textId="77777777" w:rsidR="00DC4EEB" w:rsidRDefault="00DC4EEB">
                    <w:pPr>
                      <w:pStyle w:val="Bibliography"/>
                      <w:rPr>
                        <w:noProof/>
                      </w:rPr>
                    </w:pPr>
                    <w:r>
                      <w:rPr>
                        <w:noProof/>
                      </w:rPr>
                      <w:t xml:space="preserve">[70] </w:t>
                    </w:r>
                  </w:p>
                </w:tc>
                <w:tc>
                  <w:tcPr>
                    <w:tcW w:w="0" w:type="auto"/>
                    <w:hideMark/>
                  </w:tcPr>
                  <w:p w14:paraId="5E3BF4E4" w14:textId="77777777" w:rsidR="00DC4EEB" w:rsidRDefault="00DC4EEB">
                    <w:pPr>
                      <w:pStyle w:val="Bibliography"/>
                      <w:rPr>
                        <w:noProof/>
                      </w:rPr>
                    </w:pPr>
                    <w:r>
                      <w:rPr>
                        <w:noProof/>
                      </w:rPr>
                      <w:t xml:space="preserve">Rolls-Royce SMR Limited, System Design Description for the Automatic Depressurisation System [JNF], SMR0005186, Issue 2, January 2024. (Record ref. ONRW-2019369590-6528). </w:t>
                    </w:r>
                  </w:p>
                </w:tc>
              </w:tr>
              <w:tr w:rsidR="00DC4EEB" w14:paraId="168B1FC6" w14:textId="77777777">
                <w:trPr>
                  <w:divId w:val="438330976"/>
                  <w:tblCellSpacing w:w="15" w:type="dxa"/>
                </w:trPr>
                <w:tc>
                  <w:tcPr>
                    <w:tcW w:w="50" w:type="pct"/>
                    <w:hideMark/>
                  </w:tcPr>
                  <w:p w14:paraId="42F80F0F" w14:textId="77777777" w:rsidR="00DC4EEB" w:rsidRDefault="00DC4EEB">
                    <w:pPr>
                      <w:pStyle w:val="Bibliography"/>
                      <w:rPr>
                        <w:noProof/>
                      </w:rPr>
                    </w:pPr>
                    <w:r>
                      <w:rPr>
                        <w:noProof/>
                      </w:rPr>
                      <w:t xml:space="preserve">[71] </w:t>
                    </w:r>
                  </w:p>
                </w:tc>
                <w:tc>
                  <w:tcPr>
                    <w:tcW w:w="0" w:type="auto"/>
                    <w:hideMark/>
                  </w:tcPr>
                  <w:p w14:paraId="41668F10" w14:textId="77777777" w:rsidR="00DC4EEB" w:rsidRDefault="00DC4EEB">
                    <w:pPr>
                      <w:pStyle w:val="Bibliography"/>
                      <w:rPr>
                        <w:noProof/>
                      </w:rPr>
                    </w:pPr>
                    <w:r>
                      <w:rPr>
                        <w:noProof/>
                      </w:rPr>
                      <w:t xml:space="preserve">ONR, Rolls-Royce SMR GDA - ME L4 009 Step 2 L4 Mechanical CRDM Introduction, ONR-NR-CR-23-291. (Record ref. ONRW-2019369590-4577). </w:t>
                    </w:r>
                  </w:p>
                </w:tc>
              </w:tr>
              <w:tr w:rsidR="00DC4EEB" w14:paraId="5AFDBDD7" w14:textId="77777777">
                <w:trPr>
                  <w:divId w:val="438330976"/>
                  <w:tblCellSpacing w:w="15" w:type="dxa"/>
                </w:trPr>
                <w:tc>
                  <w:tcPr>
                    <w:tcW w:w="50" w:type="pct"/>
                    <w:hideMark/>
                  </w:tcPr>
                  <w:p w14:paraId="724EA2ED" w14:textId="77777777" w:rsidR="00DC4EEB" w:rsidRDefault="00DC4EEB">
                    <w:pPr>
                      <w:pStyle w:val="Bibliography"/>
                      <w:rPr>
                        <w:noProof/>
                      </w:rPr>
                    </w:pPr>
                    <w:r>
                      <w:rPr>
                        <w:noProof/>
                      </w:rPr>
                      <w:lastRenderedPageBreak/>
                      <w:t xml:space="preserve">[72] </w:t>
                    </w:r>
                  </w:p>
                </w:tc>
                <w:tc>
                  <w:tcPr>
                    <w:tcW w:w="0" w:type="auto"/>
                    <w:hideMark/>
                  </w:tcPr>
                  <w:p w14:paraId="4DCD608C" w14:textId="77777777" w:rsidR="00DC4EEB" w:rsidRDefault="00DC4EEB">
                    <w:pPr>
                      <w:pStyle w:val="Bibliography"/>
                      <w:rPr>
                        <w:noProof/>
                      </w:rPr>
                    </w:pPr>
                    <w:r>
                      <w:rPr>
                        <w:noProof/>
                      </w:rPr>
                      <w:t xml:space="preserve">Rolls-Royce SMR Limited, Safety Measure Design Description for Passive Decay Heat Removal [JN02], SMR0000624, Issue 2, October 2023. (Record ref. ONRW-2019369590-4944). </w:t>
                    </w:r>
                  </w:p>
                </w:tc>
              </w:tr>
              <w:tr w:rsidR="00DC4EEB" w14:paraId="3834D3D6" w14:textId="77777777">
                <w:trPr>
                  <w:divId w:val="438330976"/>
                  <w:tblCellSpacing w:w="15" w:type="dxa"/>
                </w:trPr>
                <w:tc>
                  <w:tcPr>
                    <w:tcW w:w="50" w:type="pct"/>
                    <w:hideMark/>
                  </w:tcPr>
                  <w:p w14:paraId="5368B8EC" w14:textId="77777777" w:rsidR="00DC4EEB" w:rsidRDefault="00DC4EEB">
                    <w:pPr>
                      <w:pStyle w:val="Bibliography"/>
                      <w:rPr>
                        <w:noProof/>
                      </w:rPr>
                    </w:pPr>
                    <w:r>
                      <w:rPr>
                        <w:noProof/>
                      </w:rPr>
                      <w:t xml:space="preserve">[73] </w:t>
                    </w:r>
                  </w:p>
                </w:tc>
                <w:tc>
                  <w:tcPr>
                    <w:tcW w:w="0" w:type="auto"/>
                    <w:hideMark/>
                  </w:tcPr>
                  <w:p w14:paraId="738B0B13" w14:textId="77777777" w:rsidR="00DC4EEB" w:rsidRDefault="00DC4EEB">
                    <w:pPr>
                      <w:pStyle w:val="Bibliography"/>
                      <w:rPr>
                        <w:noProof/>
                      </w:rPr>
                    </w:pPr>
                    <w:r>
                      <w:rPr>
                        <w:noProof/>
                      </w:rPr>
                      <w:t xml:space="preserve">Rolls-Royce SMR Limited, Requirements Specification for Passive Decay Heat Removal [JN02], SMR0000605, Issue 3, October 2023. (Record ref. ONRW-2019369590-4945). </w:t>
                    </w:r>
                  </w:p>
                </w:tc>
              </w:tr>
              <w:tr w:rsidR="00DC4EEB" w14:paraId="3ADA845A" w14:textId="77777777">
                <w:trPr>
                  <w:divId w:val="438330976"/>
                  <w:tblCellSpacing w:w="15" w:type="dxa"/>
                </w:trPr>
                <w:tc>
                  <w:tcPr>
                    <w:tcW w:w="50" w:type="pct"/>
                    <w:hideMark/>
                  </w:tcPr>
                  <w:p w14:paraId="5DAF7D00" w14:textId="77777777" w:rsidR="00DC4EEB" w:rsidRDefault="00DC4EEB">
                    <w:pPr>
                      <w:pStyle w:val="Bibliography"/>
                      <w:rPr>
                        <w:noProof/>
                      </w:rPr>
                    </w:pPr>
                    <w:r>
                      <w:rPr>
                        <w:noProof/>
                      </w:rPr>
                      <w:t xml:space="preserve">[74] </w:t>
                    </w:r>
                  </w:p>
                </w:tc>
                <w:tc>
                  <w:tcPr>
                    <w:tcW w:w="0" w:type="auto"/>
                    <w:hideMark/>
                  </w:tcPr>
                  <w:p w14:paraId="305B550C" w14:textId="77777777" w:rsidR="00DC4EEB" w:rsidRDefault="00DC4EEB">
                    <w:pPr>
                      <w:pStyle w:val="Bibliography"/>
                      <w:rPr>
                        <w:noProof/>
                      </w:rPr>
                    </w:pPr>
                    <w:r>
                      <w:rPr>
                        <w:noProof/>
                      </w:rPr>
                      <w:t xml:space="preserve">IAEA, Passive Safety Systems and natural Circulation in Water Cooled Nuclear Power Plants, TECDOC-1624, 2009. www.iaea.org. </w:t>
                    </w:r>
                  </w:p>
                </w:tc>
              </w:tr>
              <w:tr w:rsidR="00DC4EEB" w14:paraId="0BC6CFF8" w14:textId="77777777">
                <w:trPr>
                  <w:divId w:val="438330976"/>
                  <w:tblCellSpacing w:w="15" w:type="dxa"/>
                </w:trPr>
                <w:tc>
                  <w:tcPr>
                    <w:tcW w:w="50" w:type="pct"/>
                    <w:hideMark/>
                  </w:tcPr>
                  <w:p w14:paraId="6C14461C" w14:textId="77777777" w:rsidR="00DC4EEB" w:rsidRDefault="00DC4EEB">
                    <w:pPr>
                      <w:pStyle w:val="Bibliography"/>
                      <w:rPr>
                        <w:noProof/>
                      </w:rPr>
                    </w:pPr>
                    <w:r>
                      <w:rPr>
                        <w:noProof/>
                      </w:rPr>
                      <w:t xml:space="preserve">[75] </w:t>
                    </w:r>
                  </w:p>
                </w:tc>
                <w:tc>
                  <w:tcPr>
                    <w:tcW w:w="0" w:type="auto"/>
                    <w:hideMark/>
                  </w:tcPr>
                  <w:p w14:paraId="60D2A312" w14:textId="77777777" w:rsidR="00DC4EEB" w:rsidRDefault="00DC4EEB">
                    <w:pPr>
                      <w:pStyle w:val="Bibliography"/>
                      <w:rPr>
                        <w:noProof/>
                      </w:rPr>
                    </w:pPr>
                    <w:r>
                      <w:rPr>
                        <w:noProof/>
                      </w:rPr>
                      <w:t xml:space="preserve">Rolls-Royce SMR Limited, Modularisation Kit of Parts Barriers Design Definition, SMR0008827, Issue 1, January 2024. (Record ref. ONRW-2019369590-7010). </w:t>
                    </w:r>
                  </w:p>
                </w:tc>
              </w:tr>
              <w:tr w:rsidR="00DC4EEB" w14:paraId="18BA7690" w14:textId="77777777">
                <w:trPr>
                  <w:divId w:val="438330976"/>
                  <w:tblCellSpacing w:w="15" w:type="dxa"/>
                </w:trPr>
                <w:tc>
                  <w:tcPr>
                    <w:tcW w:w="50" w:type="pct"/>
                    <w:hideMark/>
                  </w:tcPr>
                  <w:p w14:paraId="65251C2E" w14:textId="77777777" w:rsidR="00DC4EEB" w:rsidRDefault="00DC4EEB">
                    <w:pPr>
                      <w:pStyle w:val="Bibliography"/>
                      <w:rPr>
                        <w:noProof/>
                      </w:rPr>
                    </w:pPr>
                    <w:r>
                      <w:rPr>
                        <w:noProof/>
                      </w:rPr>
                      <w:t xml:space="preserve">[76] </w:t>
                    </w:r>
                  </w:p>
                </w:tc>
                <w:tc>
                  <w:tcPr>
                    <w:tcW w:w="0" w:type="auto"/>
                    <w:hideMark/>
                  </w:tcPr>
                  <w:p w14:paraId="5BB70EAA" w14:textId="77777777" w:rsidR="00DC4EEB" w:rsidRDefault="00DC4EEB">
                    <w:pPr>
                      <w:pStyle w:val="Bibliography"/>
                      <w:rPr>
                        <w:noProof/>
                      </w:rPr>
                    </w:pPr>
                    <w:r>
                      <w:rPr>
                        <w:noProof/>
                      </w:rPr>
                      <w:t xml:space="preserve">Rolls-Royce SMR Limited, Modularisation Kit of Parts Primary Structure Standard Frame Design Definition, SMR0008277, Issue 2, January 2024. (Record ref. ONRW-2019369590-7009). </w:t>
                    </w:r>
                  </w:p>
                </w:tc>
              </w:tr>
              <w:tr w:rsidR="00DC4EEB" w14:paraId="63FE06AA" w14:textId="77777777">
                <w:trPr>
                  <w:divId w:val="438330976"/>
                  <w:tblCellSpacing w:w="15" w:type="dxa"/>
                </w:trPr>
                <w:tc>
                  <w:tcPr>
                    <w:tcW w:w="50" w:type="pct"/>
                    <w:hideMark/>
                  </w:tcPr>
                  <w:p w14:paraId="44632DE1" w14:textId="77777777" w:rsidR="00DC4EEB" w:rsidRDefault="00DC4EEB">
                    <w:pPr>
                      <w:pStyle w:val="Bibliography"/>
                      <w:rPr>
                        <w:noProof/>
                      </w:rPr>
                    </w:pPr>
                    <w:r>
                      <w:rPr>
                        <w:noProof/>
                      </w:rPr>
                      <w:t xml:space="preserve">[77] </w:t>
                    </w:r>
                  </w:p>
                </w:tc>
                <w:tc>
                  <w:tcPr>
                    <w:tcW w:w="0" w:type="auto"/>
                    <w:hideMark/>
                  </w:tcPr>
                  <w:p w14:paraId="2BE3FA17" w14:textId="77777777" w:rsidR="00DC4EEB" w:rsidRDefault="00DC4EEB">
                    <w:pPr>
                      <w:pStyle w:val="Bibliography"/>
                      <w:rPr>
                        <w:noProof/>
                      </w:rPr>
                    </w:pPr>
                    <w:r>
                      <w:rPr>
                        <w:noProof/>
                      </w:rPr>
                      <w:t xml:space="preserve">Rolls-Royce SMR Limited, Containment Structure [JMA] Design Definition, SMR0005089, Issue 1, October 2023. (Record ref. ONRW-2019369590-4934). </w:t>
                    </w:r>
                  </w:p>
                </w:tc>
              </w:tr>
              <w:tr w:rsidR="00DC4EEB" w14:paraId="015682EA" w14:textId="77777777">
                <w:trPr>
                  <w:divId w:val="438330976"/>
                  <w:tblCellSpacing w:w="15" w:type="dxa"/>
                </w:trPr>
                <w:tc>
                  <w:tcPr>
                    <w:tcW w:w="50" w:type="pct"/>
                    <w:hideMark/>
                  </w:tcPr>
                  <w:p w14:paraId="23529E72" w14:textId="77777777" w:rsidR="00DC4EEB" w:rsidRDefault="00DC4EEB">
                    <w:pPr>
                      <w:pStyle w:val="Bibliography"/>
                      <w:rPr>
                        <w:noProof/>
                      </w:rPr>
                    </w:pPr>
                    <w:r>
                      <w:rPr>
                        <w:noProof/>
                      </w:rPr>
                      <w:t xml:space="preserve">[78] </w:t>
                    </w:r>
                  </w:p>
                </w:tc>
                <w:tc>
                  <w:tcPr>
                    <w:tcW w:w="0" w:type="auto"/>
                    <w:hideMark/>
                  </w:tcPr>
                  <w:p w14:paraId="33954A77" w14:textId="77777777" w:rsidR="00DC4EEB" w:rsidRDefault="00DC4EEB">
                    <w:pPr>
                      <w:pStyle w:val="Bibliography"/>
                      <w:rPr>
                        <w:noProof/>
                      </w:rPr>
                    </w:pPr>
                    <w:r>
                      <w:rPr>
                        <w:noProof/>
                      </w:rPr>
                      <w:t xml:space="preserve">Rolls-Royce SMR Limited, Containment Safety Measure Design Description, SMR0008536, Issue 1, November 2023. (Record ref. ONRW-2019369590-5413). </w:t>
                    </w:r>
                  </w:p>
                </w:tc>
              </w:tr>
              <w:tr w:rsidR="00DC4EEB" w14:paraId="78B2F62A" w14:textId="77777777">
                <w:trPr>
                  <w:divId w:val="438330976"/>
                  <w:tblCellSpacing w:w="15" w:type="dxa"/>
                </w:trPr>
                <w:tc>
                  <w:tcPr>
                    <w:tcW w:w="50" w:type="pct"/>
                    <w:hideMark/>
                  </w:tcPr>
                  <w:p w14:paraId="6EE8E9A7" w14:textId="77777777" w:rsidR="00DC4EEB" w:rsidRDefault="00DC4EEB">
                    <w:pPr>
                      <w:pStyle w:val="Bibliography"/>
                      <w:rPr>
                        <w:noProof/>
                      </w:rPr>
                    </w:pPr>
                    <w:r>
                      <w:rPr>
                        <w:noProof/>
                      </w:rPr>
                      <w:t xml:space="preserve">[79] </w:t>
                    </w:r>
                  </w:p>
                </w:tc>
                <w:tc>
                  <w:tcPr>
                    <w:tcW w:w="0" w:type="auto"/>
                    <w:hideMark/>
                  </w:tcPr>
                  <w:p w14:paraId="785890AB" w14:textId="77777777" w:rsidR="00DC4EEB" w:rsidRDefault="00DC4EEB">
                    <w:pPr>
                      <w:pStyle w:val="Bibliography"/>
                      <w:rPr>
                        <w:noProof/>
                      </w:rPr>
                    </w:pPr>
                    <w:r>
                      <w:rPr>
                        <w:noProof/>
                      </w:rPr>
                      <w:t xml:space="preserve">ONR, Generic Design Assessment of the Rolls-Royce SMR - Step 2 assessment of Fault Studies, ONRW-2126615823-2793, Issue No. 1, June 2024. (Record ref. ONRW-2126615823-2793). </w:t>
                    </w:r>
                  </w:p>
                </w:tc>
              </w:tr>
              <w:tr w:rsidR="00DC4EEB" w14:paraId="655F7ECC" w14:textId="77777777">
                <w:trPr>
                  <w:divId w:val="438330976"/>
                  <w:tblCellSpacing w:w="15" w:type="dxa"/>
                </w:trPr>
                <w:tc>
                  <w:tcPr>
                    <w:tcW w:w="50" w:type="pct"/>
                    <w:hideMark/>
                  </w:tcPr>
                  <w:p w14:paraId="049AA7D1" w14:textId="77777777" w:rsidR="00DC4EEB" w:rsidRDefault="00DC4EEB">
                    <w:pPr>
                      <w:pStyle w:val="Bibliography"/>
                      <w:rPr>
                        <w:noProof/>
                      </w:rPr>
                    </w:pPr>
                    <w:r>
                      <w:rPr>
                        <w:noProof/>
                      </w:rPr>
                      <w:t xml:space="preserve">[80] </w:t>
                    </w:r>
                  </w:p>
                </w:tc>
                <w:tc>
                  <w:tcPr>
                    <w:tcW w:w="0" w:type="auto"/>
                    <w:hideMark/>
                  </w:tcPr>
                  <w:p w14:paraId="3C24A876" w14:textId="77777777" w:rsidR="00DC4EEB" w:rsidRDefault="00DC4EEB">
                    <w:pPr>
                      <w:pStyle w:val="Bibliography"/>
                      <w:rPr>
                        <w:noProof/>
                      </w:rPr>
                    </w:pPr>
                    <w:r>
                      <w:rPr>
                        <w:noProof/>
                      </w:rPr>
                      <w:t xml:space="preserve">Rolls-Royce SMR Limited, Reactor Coolant Pressure Relief System [JEG] - Requirements Specification, SMR0006694 Issue 1, July 2023. (Record ref. ONRW-2019369590-4874). </w:t>
                    </w:r>
                  </w:p>
                </w:tc>
              </w:tr>
              <w:tr w:rsidR="00DC4EEB" w14:paraId="270896AD" w14:textId="77777777">
                <w:trPr>
                  <w:divId w:val="438330976"/>
                  <w:tblCellSpacing w:w="15" w:type="dxa"/>
                </w:trPr>
                <w:tc>
                  <w:tcPr>
                    <w:tcW w:w="50" w:type="pct"/>
                    <w:hideMark/>
                  </w:tcPr>
                  <w:p w14:paraId="1B904056" w14:textId="77777777" w:rsidR="00DC4EEB" w:rsidRDefault="00DC4EEB">
                    <w:pPr>
                      <w:pStyle w:val="Bibliography"/>
                      <w:rPr>
                        <w:noProof/>
                      </w:rPr>
                    </w:pPr>
                    <w:r>
                      <w:rPr>
                        <w:noProof/>
                      </w:rPr>
                      <w:t xml:space="preserve">[81] </w:t>
                    </w:r>
                  </w:p>
                </w:tc>
                <w:tc>
                  <w:tcPr>
                    <w:tcW w:w="0" w:type="auto"/>
                    <w:hideMark/>
                  </w:tcPr>
                  <w:p w14:paraId="0800F01F" w14:textId="77777777" w:rsidR="00DC4EEB" w:rsidRDefault="00DC4EEB">
                    <w:pPr>
                      <w:pStyle w:val="Bibliography"/>
                      <w:rPr>
                        <w:noProof/>
                      </w:rPr>
                    </w:pPr>
                    <w:r>
                      <w:rPr>
                        <w:noProof/>
                      </w:rPr>
                      <w:t xml:space="preserve">ONR, Consistency in the Rolls-Royce Small Modular Reactor Safety Measure Terminology and Chronology, January 2024. (Record ref. ONRW-2126615823-3645). </w:t>
                    </w:r>
                  </w:p>
                </w:tc>
              </w:tr>
              <w:tr w:rsidR="00DC4EEB" w14:paraId="3964D502" w14:textId="77777777">
                <w:trPr>
                  <w:divId w:val="438330976"/>
                  <w:tblCellSpacing w:w="15" w:type="dxa"/>
                </w:trPr>
                <w:tc>
                  <w:tcPr>
                    <w:tcW w:w="50" w:type="pct"/>
                    <w:hideMark/>
                  </w:tcPr>
                  <w:p w14:paraId="0F893448" w14:textId="77777777" w:rsidR="00DC4EEB" w:rsidRDefault="00DC4EEB">
                    <w:pPr>
                      <w:pStyle w:val="Bibliography"/>
                      <w:rPr>
                        <w:noProof/>
                      </w:rPr>
                    </w:pPr>
                    <w:r>
                      <w:rPr>
                        <w:noProof/>
                      </w:rPr>
                      <w:t xml:space="preserve">[82] </w:t>
                    </w:r>
                  </w:p>
                </w:tc>
                <w:tc>
                  <w:tcPr>
                    <w:tcW w:w="0" w:type="auto"/>
                    <w:hideMark/>
                  </w:tcPr>
                  <w:p w14:paraId="1DA761EF" w14:textId="77777777" w:rsidR="00DC4EEB" w:rsidRDefault="00DC4EEB">
                    <w:pPr>
                      <w:pStyle w:val="Bibliography"/>
                      <w:rPr>
                        <w:noProof/>
                      </w:rPr>
                    </w:pPr>
                    <w:r>
                      <w:rPr>
                        <w:noProof/>
                      </w:rPr>
                      <w:t xml:space="preserve">Rolls-Royce SMR Limited, Key Structural Integrity Processes for GDA Submission, SMR0005555, Issue 1, August 2022. (Record ref. ONRW-2019369590-2684). </w:t>
                    </w:r>
                  </w:p>
                </w:tc>
              </w:tr>
              <w:tr w:rsidR="00DC4EEB" w14:paraId="7E068F6E" w14:textId="77777777">
                <w:trPr>
                  <w:divId w:val="438330976"/>
                  <w:tblCellSpacing w:w="15" w:type="dxa"/>
                </w:trPr>
                <w:tc>
                  <w:tcPr>
                    <w:tcW w:w="50" w:type="pct"/>
                    <w:hideMark/>
                  </w:tcPr>
                  <w:p w14:paraId="6C4C76A1" w14:textId="77777777" w:rsidR="00DC4EEB" w:rsidRDefault="00DC4EEB">
                    <w:pPr>
                      <w:pStyle w:val="Bibliography"/>
                      <w:rPr>
                        <w:noProof/>
                      </w:rPr>
                    </w:pPr>
                    <w:r>
                      <w:rPr>
                        <w:noProof/>
                      </w:rPr>
                      <w:t xml:space="preserve">[83] </w:t>
                    </w:r>
                  </w:p>
                </w:tc>
                <w:tc>
                  <w:tcPr>
                    <w:tcW w:w="0" w:type="auto"/>
                    <w:hideMark/>
                  </w:tcPr>
                  <w:p w14:paraId="4C6FF493" w14:textId="77777777" w:rsidR="00DC4EEB" w:rsidRDefault="00DC4EEB">
                    <w:pPr>
                      <w:pStyle w:val="Bibliography"/>
                      <w:rPr>
                        <w:noProof/>
                      </w:rPr>
                    </w:pPr>
                    <w:r>
                      <w:rPr>
                        <w:noProof/>
                      </w:rPr>
                      <w:t xml:space="preserve">Rolls-Royce SMR Limited, RR SMR Ltd Decision Record Template, Issue 5. (Record ref. ONRW-2019369590-2183). </w:t>
                    </w:r>
                  </w:p>
                </w:tc>
              </w:tr>
              <w:tr w:rsidR="00DC4EEB" w14:paraId="5F10A121" w14:textId="77777777">
                <w:trPr>
                  <w:divId w:val="438330976"/>
                  <w:tblCellSpacing w:w="15" w:type="dxa"/>
                </w:trPr>
                <w:tc>
                  <w:tcPr>
                    <w:tcW w:w="50" w:type="pct"/>
                    <w:hideMark/>
                  </w:tcPr>
                  <w:p w14:paraId="5CB95B9B" w14:textId="77777777" w:rsidR="00DC4EEB" w:rsidRDefault="00DC4EEB">
                    <w:pPr>
                      <w:pStyle w:val="Bibliography"/>
                      <w:rPr>
                        <w:noProof/>
                      </w:rPr>
                    </w:pPr>
                    <w:r>
                      <w:rPr>
                        <w:noProof/>
                      </w:rPr>
                      <w:lastRenderedPageBreak/>
                      <w:t xml:space="preserve">[84] </w:t>
                    </w:r>
                  </w:p>
                </w:tc>
                <w:tc>
                  <w:tcPr>
                    <w:tcW w:w="0" w:type="auto"/>
                    <w:hideMark/>
                  </w:tcPr>
                  <w:p w14:paraId="4DFC31D5" w14:textId="77777777" w:rsidR="00DC4EEB" w:rsidRDefault="00DC4EEB">
                    <w:pPr>
                      <w:pStyle w:val="Bibliography"/>
                      <w:rPr>
                        <w:noProof/>
                      </w:rPr>
                    </w:pPr>
                    <w:r>
                      <w:rPr>
                        <w:noProof/>
                      </w:rPr>
                      <w:t xml:space="preserve">Rolls-Royce SMR Limited, Rolls-Royce SMR Key Objectives and Assessment Criteria, SMR0003036, Issue 1, December 2022. (Record ref. ONRW-2019369590-3921). </w:t>
                    </w:r>
                  </w:p>
                </w:tc>
              </w:tr>
              <w:tr w:rsidR="00DC4EEB" w14:paraId="58362F0B" w14:textId="77777777">
                <w:trPr>
                  <w:divId w:val="438330976"/>
                  <w:tblCellSpacing w:w="15" w:type="dxa"/>
                </w:trPr>
                <w:tc>
                  <w:tcPr>
                    <w:tcW w:w="50" w:type="pct"/>
                    <w:hideMark/>
                  </w:tcPr>
                  <w:p w14:paraId="1C024648" w14:textId="77777777" w:rsidR="00DC4EEB" w:rsidRDefault="00DC4EEB">
                    <w:pPr>
                      <w:pStyle w:val="Bibliography"/>
                      <w:rPr>
                        <w:noProof/>
                      </w:rPr>
                    </w:pPr>
                    <w:r>
                      <w:rPr>
                        <w:noProof/>
                      </w:rPr>
                      <w:t xml:space="preserve">[85] </w:t>
                    </w:r>
                  </w:p>
                </w:tc>
                <w:tc>
                  <w:tcPr>
                    <w:tcW w:w="0" w:type="auto"/>
                    <w:hideMark/>
                  </w:tcPr>
                  <w:p w14:paraId="1E4F0316" w14:textId="77777777" w:rsidR="00DC4EEB" w:rsidRDefault="00DC4EEB">
                    <w:pPr>
                      <w:pStyle w:val="Bibliography"/>
                      <w:rPr>
                        <w:noProof/>
                      </w:rPr>
                    </w:pPr>
                    <w:r>
                      <w:rPr>
                        <w:noProof/>
                      </w:rPr>
                      <w:t xml:space="preserve">Rolls-Royce SMR Limited, RR SMR - Step 2 - Mechanical Engineering - RI-33 Decision Record - RCP Configuration - EDNS01000961575. (Record ref. ONRW-2019369590-4224). </w:t>
                    </w:r>
                  </w:p>
                </w:tc>
              </w:tr>
              <w:tr w:rsidR="00DC4EEB" w14:paraId="2F782E74" w14:textId="77777777">
                <w:trPr>
                  <w:divId w:val="438330976"/>
                  <w:tblCellSpacing w:w="15" w:type="dxa"/>
                </w:trPr>
                <w:tc>
                  <w:tcPr>
                    <w:tcW w:w="50" w:type="pct"/>
                    <w:hideMark/>
                  </w:tcPr>
                  <w:p w14:paraId="31B7A0D9" w14:textId="77777777" w:rsidR="00DC4EEB" w:rsidRDefault="00DC4EEB">
                    <w:pPr>
                      <w:pStyle w:val="Bibliography"/>
                      <w:rPr>
                        <w:noProof/>
                      </w:rPr>
                    </w:pPr>
                    <w:r>
                      <w:rPr>
                        <w:noProof/>
                      </w:rPr>
                      <w:t xml:space="preserve">[86] </w:t>
                    </w:r>
                  </w:p>
                </w:tc>
                <w:tc>
                  <w:tcPr>
                    <w:tcW w:w="0" w:type="auto"/>
                    <w:hideMark/>
                  </w:tcPr>
                  <w:p w14:paraId="6CA2753A" w14:textId="77777777" w:rsidR="00DC4EEB" w:rsidRDefault="00DC4EEB">
                    <w:pPr>
                      <w:pStyle w:val="Bibliography"/>
                      <w:rPr>
                        <w:noProof/>
                      </w:rPr>
                    </w:pPr>
                    <w:r>
                      <w:rPr>
                        <w:noProof/>
                      </w:rPr>
                      <w:t xml:space="preserve">Health and Safety Executive, Safe use of lifting equipment, Lifting Operations and Lifting Equipment Regulations 1998 Approved Code of Practice and Guidance, L113 (second edition). www.hse.gov.uk. </w:t>
                    </w:r>
                  </w:p>
                </w:tc>
              </w:tr>
              <w:tr w:rsidR="00DC4EEB" w14:paraId="3A4AECA0" w14:textId="77777777">
                <w:trPr>
                  <w:divId w:val="438330976"/>
                  <w:tblCellSpacing w:w="15" w:type="dxa"/>
                </w:trPr>
                <w:tc>
                  <w:tcPr>
                    <w:tcW w:w="50" w:type="pct"/>
                    <w:hideMark/>
                  </w:tcPr>
                  <w:p w14:paraId="309ADFB3" w14:textId="77777777" w:rsidR="00DC4EEB" w:rsidRDefault="00DC4EEB">
                    <w:pPr>
                      <w:pStyle w:val="Bibliography"/>
                      <w:rPr>
                        <w:noProof/>
                      </w:rPr>
                    </w:pPr>
                    <w:r>
                      <w:rPr>
                        <w:noProof/>
                      </w:rPr>
                      <w:t xml:space="preserve">[87] </w:t>
                    </w:r>
                  </w:p>
                </w:tc>
                <w:tc>
                  <w:tcPr>
                    <w:tcW w:w="0" w:type="auto"/>
                    <w:hideMark/>
                  </w:tcPr>
                  <w:p w14:paraId="40849B69" w14:textId="77777777" w:rsidR="00DC4EEB" w:rsidRDefault="00DC4EEB">
                    <w:pPr>
                      <w:pStyle w:val="Bibliography"/>
                      <w:rPr>
                        <w:noProof/>
                      </w:rPr>
                    </w:pPr>
                    <w:r>
                      <w:rPr>
                        <w:noProof/>
                      </w:rPr>
                      <w:t xml:space="preserve">Rolls-Royce SMR Limited, RR SMR Target Audience Description, SMR0003975, Issue 2, April 2024. (Record ref. ONRW-2019369590-9756). </w:t>
                    </w:r>
                  </w:p>
                </w:tc>
              </w:tr>
              <w:tr w:rsidR="00DC4EEB" w14:paraId="58A48934" w14:textId="77777777">
                <w:trPr>
                  <w:divId w:val="438330976"/>
                  <w:tblCellSpacing w:w="15" w:type="dxa"/>
                </w:trPr>
                <w:tc>
                  <w:tcPr>
                    <w:tcW w:w="50" w:type="pct"/>
                    <w:hideMark/>
                  </w:tcPr>
                  <w:p w14:paraId="67649C07" w14:textId="77777777" w:rsidR="00DC4EEB" w:rsidRDefault="00DC4EEB">
                    <w:pPr>
                      <w:pStyle w:val="Bibliography"/>
                      <w:rPr>
                        <w:noProof/>
                      </w:rPr>
                    </w:pPr>
                    <w:r>
                      <w:rPr>
                        <w:noProof/>
                      </w:rPr>
                      <w:t xml:space="preserve">[88] </w:t>
                    </w:r>
                  </w:p>
                </w:tc>
                <w:tc>
                  <w:tcPr>
                    <w:tcW w:w="0" w:type="auto"/>
                    <w:hideMark/>
                  </w:tcPr>
                  <w:p w14:paraId="19C29395" w14:textId="77777777" w:rsidR="00DC4EEB" w:rsidRDefault="00DC4EEB">
                    <w:pPr>
                      <w:pStyle w:val="Bibliography"/>
                      <w:rPr>
                        <w:noProof/>
                      </w:rPr>
                    </w:pPr>
                    <w:r>
                      <w:rPr>
                        <w:noProof/>
                      </w:rPr>
                      <w:t xml:space="preserve">ONR, Level 4 ME012 Mechanical Engineering HVAC Meeting, (Record ref. ONRW-2019369590-7718). </w:t>
                    </w:r>
                  </w:p>
                </w:tc>
              </w:tr>
              <w:tr w:rsidR="00DC4EEB" w14:paraId="0860B49D" w14:textId="77777777">
                <w:trPr>
                  <w:divId w:val="438330976"/>
                  <w:tblCellSpacing w:w="15" w:type="dxa"/>
                </w:trPr>
                <w:tc>
                  <w:tcPr>
                    <w:tcW w:w="50" w:type="pct"/>
                    <w:hideMark/>
                  </w:tcPr>
                  <w:p w14:paraId="3B307412" w14:textId="77777777" w:rsidR="00DC4EEB" w:rsidRDefault="00DC4EEB">
                    <w:pPr>
                      <w:pStyle w:val="Bibliography"/>
                      <w:rPr>
                        <w:noProof/>
                      </w:rPr>
                    </w:pPr>
                    <w:r>
                      <w:rPr>
                        <w:noProof/>
                      </w:rPr>
                      <w:t xml:space="preserve">[89] </w:t>
                    </w:r>
                  </w:p>
                </w:tc>
                <w:tc>
                  <w:tcPr>
                    <w:tcW w:w="0" w:type="auto"/>
                    <w:hideMark/>
                  </w:tcPr>
                  <w:p w14:paraId="4CE1AAC2" w14:textId="77777777" w:rsidR="00DC4EEB" w:rsidRDefault="00DC4EEB">
                    <w:pPr>
                      <w:pStyle w:val="Bibliography"/>
                      <w:rPr>
                        <w:noProof/>
                      </w:rPr>
                    </w:pPr>
                    <w:r>
                      <w:rPr>
                        <w:noProof/>
                      </w:rPr>
                      <w:t xml:space="preserve">Rolls-Royce SMR Limited, ALARP Summary Report, SMR0009086, Issue 1, January 2024. (Record ref. ONRW-2019369590-6729). </w:t>
                    </w:r>
                  </w:p>
                </w:tc>
              </w:tr>
              <w:tr w:rsidR="00DC4EEB" w14:paraId="160D3C38" w14:textId="77777777">
                <w:trPr>
                  <w:divId w:val="438330976"/>
                  <w:tblCellSpacing w:w="15" w:type="dxa"/>
                </w:trPr>
                <w:tc>
                  <w:tcPr>
                    <w:tcW w:w="50" w:type="pct"/>
                    <w:hideMark/>
                  </w:tcPr>
                  <w:p w14:paraId="00FDA03D" w14:textId="77777777" w:rsidR="00DC4EEB" w:rsidRDefault="00DC4EEB">
                    <w:pPr>
                      <w:pStyle w:val="Bibliography"/>
                      <w:rPr>
                        <w:noProof/>
                      </w:rPr>
                    </w:pPr>
                    <w:r>
                      <w:rPr>
                        <w:noProof/>
                      </w:rPr>
                      <w:t xml:space="preserve">[90] </w:t>
                    </w:r>
                  </w:p>
                </w:tc>
                <w:tc>
                  <w:tcPr>
                    <w:tcW w:w="0" w:type="auto"/>
                    <w:hideMark/>
                  </w:tcPr>
                  <w:p w14:paraId="1CF8F64A" w14:textId="77777777" w:rsidR="00DC4EEB" w:rsidRDefault="00DC4EEB">
                    <w:pPr>
                      <w:pStyle w:val="Bibliography"/>
                      <w:rPr>
                        <w:noProof/>
                      </w:rPr>
                    </w:pPr>
                    <w:r>
                      <w:rPr>
                        <w:noProof/>
                      </w:rPr>
                      <w:t xml:space="preserve">ONR, Rolls-Royce SMR GDA - Level 4 Fault Studies Cat and Class Methodology, ONR-NR-CR-23-117, June 2023. (Record ref. ONRW-2019369590-3082). </w:t>
                    </w:r>
                  </w:p>
                </w:tc>
              </w:tr>
              <w:tr w:rsidR="00DC4EEB" w14:paraId="29026959" w14:textId="77777777">
                <w:trPr>
                  <w:divId w:val="438330976"/>
                  <w:tblCellSpacing w:w="15" w:type="dxa"/>
                </w:trPr>
                <w:tc>
                  <w:tcPr>
                    <w:tcW w:w="50" w:type="pct"/>
                    <w:hideMark/>
                  </w:tcPr>
                  <w:p w14:paraId="14CBEC54" w14:textId="77777777" w:rsidR="00DC4EEB" w:rsidRDefault="00DC4EEB">
                    <w:pPr>
                      <w:pStyle w:val="Bibliography"/>
                      <w:rPr>
                        <w:noProof/>
                      </w:rPr>
                    </w:pPr>
                    <w:r>
                      <w:rPr>
                        <w:noProof/>
                      </w:rPr>
                      <w:t xml:space="preserve">[91] </w:t>
                    </w:r>
                  </w:p>
                </w:tc>
                <w:tc>
                  <w:tcPr>
                    <w:tcW w:w="0" w:type="auto"/>
                    <w:hideMark/>
                  </w:tcPr>
                  <w:p w14:paraId="6E360248" w14:textId="77777777" w:rsidR="00DC4EEB" w:rsidRDefault="00DC4EEB">
                    <w:pPr>
                      <w:pStyle w:val="Bibliography"/>
                      <w:rPr>
                        <w:noProof/>
                      </w:rPr>
                    </w:pPr>
                    <w:r>
                      <w:rPr>
                        <w:noProof/>
                      </w:rPr>
                      <w:t xml:space="preserve">Rolls-Royce SMR Limited, Rolls-Royce SMR Environment, Safety, Security and Safeguards Categorisation and Classification Method, SMR0006518 Issue 1, July 2023. (Record ref. ONRW-2019369590-3688). </w:t>
                    </w:r>
                  </w:p>
                </w:tc>
              </w:tr>
              <w:tr w:rsidR="00DC4EEB" w14:paraId="42E85F23" w14:textId="77777777">
                <w:trPr>
                  <w:divId w:val="438330976"/>
                  <w:tblCellSpacing w:w="15" w:type="dxa"/>
                </w:trPr>
                <w:tc>
                  <w:tcPr>
                    <w:tcW w:w="50" w:type="pct"/>
                    <w:hideMark/>
                  </w:tcPr>
                  <w:p w14:paraId="5C904DD4" w14:textId="77777777" w:rsidR="00DC4EEB" w:rsidRDefault="00DC4EEB">
                    <w:pPr>
                      <w:pStyle w:val="Bibliography"/>
                      <w:rPr>
                        <w:noProof/>
                      </w:rPr>
                    </w:pPr>
                    <w:r>
                      <w:rPr>
                        <w:noProof/>
                      </w:rPr>
                      <w:t xml:space="preserve">[92] </w:t>
                    </w:r>
                  </w:p>
                </w:tc>
                <w:tc>
                  <w:tcPr>
                    <w:tcW w:w="0" w:type="auto"/>
                    <w:hideMark/>
                  </w:tcPr>
                  <w:p w14:paraId="27069755" w14:textId="77777777" w:rsidR="00DC4EEB" w:rsidRDefault="00DC4EEB">
                    <w:pPr>
                      <w:pStyle w:val="Bibliography"/>
                      <w:rPr>
                        <w:noProof/>
                      </w:rPr>
                    </w:pPr>
                    <w:r>
                      <w:rPr>
                        <w:noProof/>
                      </w:rPr>
                      <w:t xml:space="preserve">Rolls-Royce SMR Limited, Reactor Coolant Pump Component Safety Classification, SMR0004307, Issue 1, August 2023. (Record ref. ONRW-2019369590-4226). </w:t>
                    </w:r>
                  </w:p>
                </w:tc>
              </w:tr>
              <w:tr w:rsidR="00DC4EEB" w14:paraId="664981E8" w14:textId="77777777">
                <w:trPr>
                  <w:divId w:val="438330976"/>
                  <w:tblCellSpacing w:w="15" w:type="dxa"/>
                </w:trPr>
                <w:tc>
                  <w:tcPr>
                    <w:tcW w:w="50" w:type="pct"/>
                    <w:hideMark/>
                  </w:tcPr>
                  <w:p w14:paraId="67969196" w14:textId="77777777" w:rsidR="00DC4EEB" w:rsidRDefault="00DC4EEB">
                    <w:pPr>
                      <w:pStyle w:val="Bibliography"/>
                      <w:rPr>
                        <w:noProof/>
                      </w:rPr>
                    </w:pPr>
                    <w:r>
                      <w:rPr>
                        <w:noProof/>
                      </w:rPr>
                      <w:t xml:space="preserve">[93] </w:t>
                    </w:r>
                  </w:p>
                </w:tc>
                <w:tc>
                  <w:tcPr>
                    <w:tcW w:w="0" w:type="auto"/>
                    <w:hideMark/>
                  </w:tcPr>
                  <w:p w14:paraId="165C1976" w14:textId="77777777" w:rsidR="00DC4EEB" w:rsidRDefault="00DC4EEB">
                    <w:pPr>
                      <w:pStyle w:val="Bibliography"/>
                      <w:rPr>
                        <w:noProof/>
                      </w:rPr>
                    </w:pPr>
                    <w:r>
                      <w:rPr>
                        <w:noProof/>
                      </w:rPr>
                      <w:t xml:space="preserve">Rolls-Royce SMR Limited, Design Definition Report of the System for Conveyance of Fuel Assemblies / Internals within Storage Area [FCL], SMR0008509, Issue 1, December 2023. (Record ref. ONRW-2019369590-5736). </w:t>
                    </w:r>
                  </w:p>
                </w:tc>
              </w:tr>
              <w:tr w:rsidR="00DC4EEB" w14:paraId="09697CEA" w14:textId="77777777">
                <w:trPr>
                  <w:divId w:val="438330976"/>
                  <w:tblCellSpacing w:w="15" w:type="dxa"/>
                </w:trPr>
                <w:tc>
                  <w:tcPr>
                    <w:tcW w:w="50" w:type="pct"/>
                    <w:hideMark/>
                  </w:tcPr>
                  <w:p w14:paraId="2D098A68" w14:textId="77777777" w:rsidR="00DC4EEB" w:rsidRDefault="00DC4EEB">
                    <w:pPr>
                      <w:pStyle w:val="Bibliography"/>
                      <w:rPr>
                        <w:noProof/>
                      </w:rPr>
                    </w:pPr>
                    <w:r>
                      <w:rPr>
                        <w:noProof/>
                      </w:rPr>
                      <w:t xml:space="preserve">[94] </w:t>
                    </w:r>
                  </w:p>
                </w:tc>
                <w:tc>
                  <w:tcPr>
                    <w:tcW w:w="0" w:type="auto"/>
                    <w:hideMark/>
                  </w:tcPr>
                  <w:p w14:paraId="620F8B8D" w14:textId="77777777" w:rsidR="00DC4EEB" w:rsidRDefault="00DC4EEB">
                    <w:pPr>
                      <w:pStyle w:val="Bibliography"/>
                      <w:rPr>
                        <w:noProof/>
                      </w:rPr>
                    </w:pPr>
                    <w:r>
                      <w:rPr>
                        <w:noProof/>
                      </w:rPr>
                      <w:t xml:space="preserve">Rolls-Royce SMR Limited, Rolls-Royce SMR Ageing Management Plan, SMR0005205, Issue 1, April 2023. (Record ref. ONRW-2019369590-2682). </w:t>
                    </w:r>
                  </w:p>
                </w:tc>
              </w:tr>
              <w:tr w:rsidR="00DC4EEB" w14:paraId="451D059E" w14:textId="77777777">
                <w:trPr>
                  <w:divId w:val="438330976"/>
                  <w:tblCellSpacing w:w="15" w:type="dxa"/>
                </w:trPr>
                <w:tc>
                  <w:tcPr>
                    <w:tcW w:w="50" w:type="pct"/>
                    <w:hideMark/>
                  </w:tcPr>
                  <w:p w14:paraId="2EE9C492" w14:textId="77777777" w:rsidR="00DC4EEB" w:rsidRDefault="00DC4EEB">
                    <w:pPr>
                      <w:pStyle w:val="Bibliography"/>
                      <w:rPr>
                        <w:noProof/>
                      </w:rPr>
                    </w:pPr>
                    <w:r>
                      <w:rPr>
                        <w:noProof/>
                      </w:rPr>
                      <w:t xml:space="preserve">[95] </w:t>
                    </w:r>
                  </w:p>
                </w:tc>
                <w:tc>
                  <w:tcPr>
                    <w:tcW w:w="0" w:type="auto"/>
                    <w:hideMark/>
                  </w:tcPr>
                  <w:p w14:paraId="5926EB48" w14:textId="77777777" w:rsidR="00DC4EEB" w:rsidRDefault="00DC4EEB">
                    <w:pPr>
                      <w:pStyle w:val="Bibliography"/>
                      <w:rPr>
                        <w:noProof/>
                      </w:rPr>
                    </w:pPr>
                    <w:r>
                      <w:rPr>
                        <w:noProof/>
                      </w:rPr>
                      <w:t xml:space="preserve">Rolls-Royce SMR Limited, Containment and Interspace Systems Layout Report, SMR00008507, Issue1, January 2024. (Record ref. ONRW-2019369590-7012). </w:t>
                    </w:r>
                  </w:p>
                </w:tc>
              </w:tr>
              <w:tr w:rsidR="00DC4EEB" w14:paraId="39B179AE" w14:textId="77777777">
                <w:trPr>
                  <w:divId w:val="438330976"/>
                  <w:tblCellSpacing w:w="15" w:type="dxa"/>
                </w:trPr>
                <w:tc>
                  <w:tcPr>
                    <w:tcW w:w="50" w:type="pct"/>
                    <w:hideMark/>
                  </w:tcPr>
                  <w:p w14:paraId="056D5DC9" w14:textId="77777777" w:rsidR="00DC4EEB" w:rsidRDefault="00DC4EEB">
                    <w:pPr>
                      <w:pStyle w:val="Bibliography"/>
                      <w:rPr>
                        <w:noProof/>
                      </w:rPr>
                    </w:pPr>
                    <w:r>
                      <w:rPr>
                        <w:noProof/>
                      </w:rPr>
                      <w:lastRenderedPageBreak/>
                      <w:t xml:space="preserve">[96] </w:t>
                    </w:r>
                  </w:p>
                </w:tc>
                <w:tc>
                  <w:tcPr>
                    <w:tcW w:w="0" w:type="auto"/>
                    <w:hideMark/>
                  </w:tcPr>
                  <w:p w14:paraId="4FB3A443" w14:textId="77777777" w:rsidR="00DC4EEB" w:rsidRDefault="00DC4EEB">
                    <w:pPr>
                      <w:pStyle w:val="Bibliography"/>
                      <w:rPr>
                        <w:noProof/>
                      </w:rPr>
                    </w:pPr>
                    <w:r>
                      <w:rPr>
                        <w:noProof/>
                      </w:rPr>
                      <w:t xml:space="preserve">Rolls-Royce SMR Limited, IHP Lift Gate (PT536) - Component Definition Export, SMR0008187, Issue 1, November 2023. (Record ref. ONRW-2019369590-4981). </w:t>
                    </w:r>
                  </w:p>
                </w:tc>
              </w:tr>
              <w:tr w:rsidR="00DC4EEB" w14:paraId="1468C88F" w14:textId="77777777">
                <w:trPr>
                  <w:divId w:val="438330976"/>
                  <w:tblCellSpacing w:w="15" w:type="dxa"/>
                </w:trPr>
                <w:tc>
                  <w:tcPr>
                    <w:tcW w:w="50" w:type="pct"/>
                    <w:hideMark/>
                  </w:tcPr>
                  <w:p w14:paraId="6895CBCB" w14:textId="77777777" w:rsidR="00DC4EEB" w:rsidRDefault="00DC4EEB">
                    <w:pPr>
                      <w:pStyle w:val="Bibliography"/>
                      <w:rPr>
                        <w:noProof/>
                      </w:rPr>
                    </w:pPr>
                    <w:r>
                      <w:rPr>
                        <w:noProof/>
                      </w:rPr>
                      <w:t xml:space="preserve">[97] </w:t>
                    </w:r>
                  </w:p>
                </w:tc>
                <w:tc>
                  <w:tcPr>
                    <w:tcW w:w="0" w:type="auto"/>
                    <w:hideMark/>
                  </w:tcPr>
                  <w:p w14:paraId="55B824CE" w14:textId="77777777" w:rsidR="00DC4EEB" w:rsidRDefault="00DC4EEB">
                    <w:pPr>
                      <w:pStyle w:val="Bibliography"/>
                      <w:rPr>
                        <w:noProof/>
                      </w:rPr>
                    </w:pPr>
                    <w:r>
                      <w:rPr>
                        <w:noProof/>
                      </w:rPr>
                      <w:t xml:space="preserve">Rolls-Royce SMR Limited, Product Safety Philosophy draft, SMR0008162, December 2023. (Record ref. ONRW-2126615823-2657). </w:t>
                    </w:r>
                  </w:p>
                </w:tc>
              </w:tr>
              <w:tr w:rsidR="00DC4EEB" w14:paraId="355227D4" w14:textId="77777777">
                <w:trPr>
                  <w:divId w:val="438330976"/>
                  <w:tblCellSpacing w:w="15" w:type="dxa"/>
                </w:trPr>
                <w:tc>
                  <w:tcPr>
                    <w:tcW w:w="50" w:type="pct"/>
                    <w:hideMark/>
                  </w:tcPr>
                  <w:p w14:paraId="12E2C1A3" w14:textId="77777777" w:rsidR="00DC4EEB" w:rsidRDefault="00DC4EEB">
                    <w:pPr>
                      <w:pStyle w:val="Bibliography"/>
                      <w:rPr>
                        <w:noProof/>
                      </w:rPr>
                    </w:pPr>
                    <w:r>
                      <w:rPr>
                        <w:noProof/>
                      </w:rPr>
                      <w:t xml:space="preserve">[98] </w:t>
                    </w:r>
                  </w:p>
                </w:tc>
                <w:tc>
                  <w:tcPr>
                    <w:tcW w:w="0" w:type="auto"/>
                    <w:hideMark/>
                  </w:tcPr>
                  <w:p w14:paraId="202B39B9" w14:textId="77777777" w:rsidR="00DC4EEB" w:rsidRDefault="00DC4EEB">
                    <w:pPr>
                      <w:pStyle w:val="Bibliography"/>
                      <w:rPr>
                        <w:noProof/>
                      </w:rPr>
                    </w:pPr>
                    <w:r>
                      <w:rPr>
                        <w:noProof/>
                      </w:rPr>
                      <w:t xml:space="preserve">ONR, ME L4 013 Mechanical Handling, ONR-NR-CR-23-581, January 2024. (Record Ref. ONRW-2019369590-7714). </w:t>
                    </w:r>
                  </w:p>
                </w:tc>
              </w:tr>
              <w:tr w:rsidR="00DC4EEB" w14:paraId="10C74CA6" w14:textId="77777777">
                <w:trPr>
                  <w:divId w:val="438330976"/>
                  <w:tblCellSpacing w:w="15" w:type="dxa"/>
                </w:trPr>
                <w:tc>
                  <w:tcPr>
                    <w:tcW w:w="50" w:type="pct"/>
                    <w:hideMark/>
                  </w:tcPr>
                  <w:p w14:paraId="2BCEBDA5" w14:textId="77777777" w:rsidR="00DC4EEB" w:rsidRDefault="00DC4EEB">
                    <w:pPr>
                      <w:pStyle w:val="Bibliography"/>
                      <w:rPr>
                        <w:noProof/>
                      </w:rPr>
                    </w:pPr>
                    <w:r>
                      <w:rPr>
                        <w:noProof/>
                      </w:rPr>
                      <w:t xml:space="preserve">[99] </w:t>
                    </w:r>
                  </w:p>
                </w:tc>
                <w:tc>
                  <w:tcPr>
                    <w:tcW w:w="0" w:type="auto"/>
                    <w:hideMark/>
                  </w:tcPr>
                  <w:p w14:paraId="354E1D50" w14:textId="77777777" w:rsidR="00DC4EEB" w:rsidRDefault="00DC4EEB">
                    <w:pPr>
                      <w:pStyle w:val="Bibliography"/>
                      <w:rPr>
                        <w:noProof/>
                      </w:rPr>
                    </w:pPr>
                    <w:r>
                      <w:rPr>
                        <w:noProof/>
                      </w:rPr>
                      <w:t xml:space="preserve">Health and Safety Executive, Management of health and safety at work, Management of Health and Safety at Work Regulations 1999, Approved Code of Practice and Guidance, L21 (second edition). www.hse.gov.uk. </w:t>
                    </w:r>
                  </w:p>
                </w:tc>
              </w:tr>
              <w:tr w:rsidR="00DC4EEB" w14:paraId="7CC70EFF" w14:textId="77777777">
                <w:trPr>
                  <w:divId w:val="438330976"/>
                  <w:tblCellSpacing w:w="15" w:type="dxa"/>
                </w:trPr>
                <w:tc>
                  <w:tcPr>
                    <w:tcW w:w="50" w:type="pct"/>
                    <w:hideMark/>
                  </w:tcPr>
                  <w:p w14:paraId="48D433D4" w14:textId="77777777" w:rsidR="00DC4EEB" w:rsidRDefault="00DC4EEB">
                    <w:pPr>
                      <w:pStyle w:val="Bibliography"/>
                      <w:rPr>
                        <w:noProof/>
                      </w:rPr>
                    </w:pPr>
                    <w:r>
                      <w:rPr>
                        <w:noProof/>
                      </w:rPr>
                      <w:t xml:space="preserve">[100] </w:t>
                    </w:r>
                  </w:p>
                </w:tc>
                <w:tc>
                  <w:tcPr>
                    <w:tcW w:w="0" w:type="auto"/>
                    <w:hideMark/>
                  </w:tcPr>
                  <w:p w14:paraId="0FD51659" w14:textId="77777777" w:rsidR="00DC4EEB" w:rsidRDefault="00DC4EEB">
                    <w:pPr>
                      <w:pStyle w:val="Bibliography"/>
                      <w:rPr>
                        <w:noProof/>
                      </w:rPr>
                    </w:pPr>
                    <w:r>
                      <w:rPr>
                        <w:noProof/>
                      </w:rPr>
                      <w:t xml:space="preserve">Rolls-Royce SMR Limited, Rolls-Royce SMR Approach to Verification and Validation, SMR0008444, Issue 1, December 2023. (Record ref. ONRW-2019369590-6115). </w:t>
                    </w:r>
                  </w:p>
                </w:tc>
              </w:tr>
            </w:tbl>
            <w:p w14:paraId="7B975574" w14:textId="77777777" w:rsidR="00DC4EEB" w:rsidRDefault="00DC4EEB">
              <w:pPr>
                <w:divId w:val="438330976"/>
                <w:rPr>
                  <w:rFonts w:eastAsia="Times New Roman"/>
                  <w:noProof/>
                </w:rPr>
              </w:pPr>
            </w:p>
            <w:p w14:paraId="51889C94" w14:textId="7E4F9CB8" w:rsidR="00045D51" w:rsidRPr="00045D51" w:rsidRDefault="00045D51" w:rsidP="00045D51">
              <w:r w:rsidRPr="00661A8A">
                <w:rPr>
                  <w:b/>
                  <w:bCs/>
                  <w:noProof/>
                </w:rPr>
                <w:fldChar w:fldCharType="end"/>
              </w:r>
            </w:p>
          </w:sdtContent>
        </w:sdt>
      </w:sdtContent>
    </w:sdt>
    <w:p w14:paraId="3CDE6932" w14:textId="77777777" w:rsidR="00045D51" w:rsidRDefault="00045D51"/>
    <w:p w14:paraId="7926DD00" w14:textId="77777777" w:rsidR="00AC1DEB" w:rsidRPr="004421AB" w:rsidRDefault="00AC1DEB" w:rsidP="006370AA">
      <w:pPr>
        <w:pStyle w:val="Unnumberedparagraph"/>
        <w:ind w:left="0"/>
        <w:sectPr w:rsidR="00AC1DEB" w:rsidRPr="004421AB" w:rsidSect="00045010">
          <w:pgSz w:w="11906" w:h="16838" w:code="9"/>
          <w:pgMar w:top="1440" w:right="1440" w:bottom="1440" w:left="1440" w:header="397" w:footer="397" w:gutter="0"/>
          <w:cols w:space="312"/>
          <w:docGrid w:linePitch="360"/>
        </w:sectPr>
      </w:pPr>
    </w:p>
    <w:p w14:paraId="13D239B4" w14:textId="2F6DD835" w:rsidR="00827BE9" w:rsidRPr="00827BE9" w:rsidRDefault="00827BE9" w:rsidP="00827BE9">
      <w:pPr>
        <w:keepNext/>
        <w:spacing w:before="240"/>
        <w:outlineLvl w:val="0"/>
        <w:rPr>
          <w:color w:val="22413A"/>
          <w:sz w:val="48"/>
        </w:rPr>
      </w:pPr>
      <w:bookmarkStart w:id="60" w:name="_Ref162541087"/>
      <w:bookmarkStart w:id="61" w:name="_Ref162541412"/>
      <w:bookmarkStart w:id="62" w:name="_Ref162541423"/>
      <w:bookmarkStart w:id="63" w:name="_Ref162541477"/>
      <w:bookmarkStart w:id="64" w:name="_Toc167362196"/>
      <w:bookmarkStart w:id="65" w:name="_Toc172748282"/>
      <w:bookmarkStart w:id="66" w:name="_Ref118891802"/>
      <w:r w:rsidRPr="00827BE9">
        <w:rPr>
          <w:color w:val="22413A"/>
          <w:sz w:val="48"/>
        </w:rPr>
        <w:lastRenderedPageBreak/>
        <w:t xml:space="preserve">Appendix 1 – Relevant SAPs </w:t>
      </w:r>
      <w:r w:rsidR="00C02520">
        <w:rPr>
          <w:color w:val="22413A"/>
          <w:sz w:val="48"/>
        </w:rPr>
        <w:t>c</w:t>
      </w:r>
      <w:r w:rsidRPr="00827BE9">
        <w:rPr>
          <w:color w:val="22413A"/>
          <w:sz w:val="48"/>
        </w:rPr>
        <w:t xml:space="preserve">onsidered </w:t>
      </w:r>
      <w:r w:rsidR="00C02520">
        <w:rPr>
          <w:color w:val="22413A"/>
          <w:sz w:val="48"/>
        </w:rPr>
        <w:t>d</w:t>
      </w:r>
      <w:r w:rsidRPr="00827BE9">
        <w:rPr>
          <w:color w:val="22413A"/>
          <w:sz w:val="48"/>
        </w:rPr>
        <w:t xml:space="preserve">uring the </w:t>
      </w:r>
      <w:r w:rsidR="00C02520">
        <w:rPr>
          <w:color w:val="22413A"/>
          <w:sz w:val="48"/>
        </w:rPr>
        <w:t>a</w:t>
      </w:r>
      <w:r w:rsidRPr="00827BE9">
        <w:rPr>
          <w:color w:val="22413A"/>
          <w:sz w:val="48"/>
        </w:rPr>
        <w:t>ssessment</w:t>
      </w:r>
      <w:bookmarkEnd w:id="60"/>
      <w:bookmarkEnd w:id="61"/>
      <w:bookmarkEnd w:id="62"/>
      <w:bookmarkEnd w:id="63"/>
      <w:bookmarkEnd w:id="64"/>
      <w:bookmarkEnd w:id="65"/>
    </w:p>
    <w:tbl>
      <w:tblPr>
        <w:tblStyle w:val="ONRTable1"/>
        <w:tblW w:w="4584" w:type="pct"/>
        <w:tblInd w:w="0" w:type="dxa"/>
        <w:tblLook w:val="01E0" w:firstRow="1" w:lastRow="1" w:firstColumn="1" w:lastColumn="1" w:noHBand="0" w:noVBand="0"/>
      </w:tblPr>
      <w:tblGrid>
        <w:gridCol w:w="1442"/>
        <w:gridCol w:w="6833"/>
      </w:tblGrid>
      <w:tr w:rsidR="00827BE9" w:rsidRPr="00827BE9" w14:paraId="471AB1BB" w14:textId="77777777">
        <w:trPr>
          <w:cnfStyle w:val="100000000000" w:firstRow="1" w:lastRow="0" w:firstColumn="0" w:lastColumn="0" w:oddVBand="0" w:evenVBand="0" w:oddHBand="0" w:evenHBand="0" w:firstRowFirstColumn="0" w:firstRowLastColumn="0" w:lastRowFirstColumn="0" w:lastRowLastColumn="0"/>
        </w:trPr>
        <w:tc>
          <w:tcPr>
            <w:tcW w:w="871" w:type="pct"/>
          </w:tcPr>
          <w:bookmarkEnd w:id="66"/>
          <w:p w14:paraId="02FC664B" w14:textId="77777777" w:rsidR="00827BE9" w:rsidRPr="00827BE9" w:rsidRDefault="00827BE9" w:rsidP="00827BE9">
            <w:pPr>
              <w:spacing w:before="60" w:after="60"/>
              <w:rPr>
                <w:b w:val="0"/>
                <w:bCs/>
              </w:rPr>
            </w:pPr>
            <w:r w:rsidRPr="00827BE9">
              <w:rPr>
                <w:b w:val="0"/>
                <w:bCs/>
              </w:rPr>
              <w:t>SAP No.</w:t>
            </w:r>
          </w:p>
        </w:tc>
        <w:tc>
          <w:tcPr>
            <w:tcW w:w="4129" w:type="pct"/>
          </w:tcPr>
          <w:p w14:paraId="27ECEBB1" w14:textId="77777777" w:rsidR="00827BE9" w:rsidRPr="00827BE9" w:rsidRDefault="00827BE9" w:rsidP="00827BE9">
            <w:pPr>
              <w:spacing w:before="60" w:after="60"/>
              <w:rPr>
                <w:b w:val="0"/>
                <w:bCs/>
              </w:rPr>
            </w:pPr>
            <w:r w:rsidRPr="00827BE9">
              <w:rPr>
                <w:b w:val="0"/>
                <w:bCs/>
              </w:rPr>
              <w:t>SAP Title</w:t>
            </w:r>
          </w:p>
        </w:tc>
      </w:tr>
      <w:tr w:rsidR="00827BE9" w:rsidRPr="00827BE9" w14:paraId="49C7FF71" w14:textId="77777777">
        <w:tc>
          <w:tcPr>
            <w:tcW w:w="871" w:type="pct"/>
          </w:tcPr>
          <w:p w14:paraId="662127E6" w14:textId="77777777" w:rsidR="00827BE9" w:rsidRPr="00827BE9" w:rsidRDefault="00827BE9" w:rsidP="00827BE9">
            <w:pPr>
              <w:spacing w:before="60" w:after="60"/>
              <w:rPr>
                <w:szCs w:val="28"/>
              </w:rPr>
            </w:pPr>
            <w:r w:rsidRPr="00827BE9">
              <w:rPr>
                <w:szCs w:val="28"/>
              </w:rPr>
              <w:t>FP.3</w:t>
            </w:r>
          </w:p>
        </w:tc>
        <w:tc>
          <w:tcPr>
            <w:tcW w:w="4129" w:type="pct"/>
          </w:tcPr>
          <w:p w14:paraId="2104A203" w14:textId="77777777" w:rsidR="00827BE9" w:rsidRPr="00827BE9" w:rsidRDefault="00827BE9" w:rsidP="00827BE9">
            <w:pPr>
              <w:spacing w:before="60" w:after="60"/>
              <w:rPr>
                <w:szCs w:val="28"/>
              </w:rPr>
            </w:pPr>
            <w:r w:rsidRPr="00827BE9">
              <w:rPr>
                <w:szCs w:val="28"/>
              </w:rPr>
              <w:t>Optimisation of protection</w:t>
            </w:r>
          </w:p>
        </w:tc>
      </w:tr>
      <w:tr w:rsidR="00827BE9" w:rsidRPr="00827BE9" w14:paraId="1990D365" w14:textId="77777777">
        <w:tc>
          <w:tcPr>
            <w:tcW w:w="871" w:type="pct"/>
          </w:tcPr>
          <w:p w14:paraId="189F6E4A" w14:textId="77777777" w:rsidR="00827BE9" w:rsidRPr="00827BE9" w:rsidRDefault="00827BE9" w:rsidP="00827BE9">
            <w:pPr>
              <w:spacing w:before="60" w:after="60"/>
              <w:rPr>
                <w:szCs w:val="28"/>
              </w:rPr>
            </w:pPr>
            <w:r w:rsidRPr="00827BE9">
              <w:rPr>
                <w:szCs w:val="28"/>
              </w:rPr>
              <w:t>FP.6</w:t>
            </w:r>
          </w:p>
        </w:tc>
        <w:tc>
          <w:tcPr>
            <w:tcW w:w="4129" w:type="pct"/>
          </w:tcPr>
          <w:p w14:paraId="3756D75D" w14:textId="77777777" w:rsidR="00827BE9" w:rsidRPr="00827BE9" w:rsidRDefault="00827BE9" w:rsidP="00827BE9">
            <w:pPr>
              <w:spacing w:before="60" w:after="60"/>
              <w:rPr>
                <w:szCs w:val="28"/>
              </w:rPr>
            </w:pPr>
            <w:r w:rsidRPr="00827BE9">
              <w:rPr>
                <w:szCs w:val="28"/>
              </w:rPr>
              <w:t>Prevention of accidents</w:t>
            </w:r>
          </w:p>
        </w:tc>
      </w:tr>
      <w:tr w:rsidR="00827BE9" w:rsidRPr="00827BE9" w14:paraId="01EEA418" w14:textId="77777777">
        <w:tc>
          <w:tcPr>
            <w:tcW w:w="871" w:type="pct"/>
          </w:tcPr>
          <w:p w14:paraId="640A7D8A" w14:textId="77777777" w:rsidR="00827BE9" w:rsidRPr="00827BE9" w:rsidRDefault="00827BE9" w:rsidP="00827BE9">
            <w:pPr>
              <w:spacing w:before="60" w:after="60"/>
              <w:rPr>
                <w:szCs w:val="28"/>
              </w:rPr>
            </w:pPr>
            <w:r w:rsidRPr="00827BE9">
              <w:rPr>
                <w:szCs w:val="28"/>
              </w:rPr>
              <w:t>MS.3</w:t>
            </w:r>
          </w:p>
        </w:tc>
        <w:tc>
          <w:tcPr>
            <w:tcW w:w="4129" w:type="pct"/>
          </w:tcPr>
          <w:p w14:paraId="017F0BA7" w14:textId="77777777" w:rsidR="00827BE9" w:rsidRPr="00827BE9" w:rsidRDefault="00827BE9" w:rsidP="00827BE9">
            <w:pPr>
              <w:spacing w:before="60" w:after="60"/>
              <w:rPr>
                <w:szCs w:val="28"/>
              </w:rPr>
            </w:pPr>
            <w:r w:rsidRPr="00827BE9">
              <w:rPr>
                <w:szCs w:val="28"/>
              </w:rPr>
              <w:t>Decision making</w:t>
            </w:r>
          </w:p>
        </w:tc>
      </w:tr>
      <w:tr w:rsidR="00827BE9" w:rsidRPr="00827BE9" w14:paraId="18EFDD88" w14:textId="77777777">
        <w:tc>
          <w:tcPr>
            <w:tcW w:w="871" w:type="pct"/>
          </w:tcPr>
          <w:p w14:paraId="3B19D675" w14:textId="77777777" w:rsidR="00827BE9" w:rsidRPr="00827BE9" w:rsidRDefault="00827BE9" w:rsidP="00827BE9">
            <w:pPr>
              <w:spacing w:before="60" w:after="60"/>
            </w:pPr>
            <w:r w:rsidRPr="00827BE9">
              <w:t>SC.2</w:t>
            </w:r>
          </w:p>
        </w:tc>
        <w:tc>
          <w:tcPr>
            <w:tcW w:w="4129" w:type="pct"/>
          </w:tcPr>
          <w:p w14:paraId="69450C25" w14:textId="77777777" w:rsidR="00827BE9" w:rsidRPr="00827BE9" w:rsidRDefault="00827BE9" w:rsidP="00827BE9">
            <w:pPr>
              <w:spacing w:before="60" w:after="60"/>
            </w:pPr>
            <w:r w:rsidRPr="00827BE9">
              <w:t>Safety case process outputs</w:t>
            </w:r>
          </w:p>
        </w:tc>
      </w:tr>
      <w:tr w:rsidR="00827BE9" w:rsidRPr="00827BE9" w14:paraId="2B965E73" w14:textId="77777777">
        <w:tc>
          <w:tcPr>
            <w:tcW w:w="871" w:type="pct"/>
          </w:tcPr>
          <w:p w14:paraId="45126812" w14:textId="77777777" w:rsidR="00827BE9" w:rsidRPr="00827BE9" w:rsidRDefault="00827BE9" w:rsidP="00827BE9">
            <w:pPr>
              <w:spacing w:before="60" w:after="60"/>
              <w:rPr>
                <w:highlight w:val="yellow"/>
              </w:rPr>
            </w:pPr>
            <w:r w:rsidRPr="00827BE9">
              <w:t>SC.4</w:t>
            </w:r>
          </w:p>
        </w:tc>
        <w:tc>
          <w:tcPr>
            <w:tcW w:w="4129" w:type="pct"/>
          </w:tcPr>
          <w:p w14:paraId="6E2F672F" w14:textId="77777777" w:rsidR="00827BE9" w:rsidRPr="00827BE9" w:rsidRDefault="00827BE9" w:rsidP="00827BE9">
            <w:pPr>
              <w:spacing w:before="60" w:after="60"/>
              <w:rPr>
                <w:highlight w:val="yellow"/>
              </w:rPr>
            </w:pPr>
            <w:r w:rsidRPr="00827BE9">
              <w:t>Safety case characteristics</w:t>
            </w:r>
          </w:p>
        </w:tc>
      </w:tr>
      <w:tr w:rsidR="00827BE9" w:rsidRPr="00827BE9" w14:paraId="6284CC65" w14:textId="77777777">
        <w:tc>
          <w:tcPr>
            <w:tcW w:w="871" w:type="pct"/>
          </w:tcPr>
          <w:p w14:paraId="42B23CAA" w14:textId="77777777" w:rsidR="00827BE9" w:rsidRPr="00827BE9" w:rsidRDefault="00827BE9" w:rsidP="00827BE9">
            <w:pPr>
              <w:spacing w:before="60" w:after="60"/>
              <w:rPr>
                <w:highlight w:val="yellow"/>
              </w:rPr>
            </w:pPr>
            <w:r w:rsidRPr="00827BE9">
              <w:rPr>
                <w:szCs w:val="28"/>
              </w:rPr>
              <w:t>EKP.1</w:t>
            </w:r>
          </w:p>
        </w:tc>
        <w:tc>
          <w:tcPr>
            <w:tcW w:w="4129" w:type="pct"/>
          </w:tcPr>
          <w:p w14:paraId="4ACE2C42" w14:textId="77777777" w:rsidR="00827BE9" w:rsidRPr="00827BE9" w:rsidRDefault="00827BE9" w:rsidP="00827BE9">
            <w:pPr>
              <w:spacing w:before="60" w:after="60"/>
              <w:rPr>
                <w:highlight w:val="yellow"/>
              </w:rPr>
            </w:pPr>
            <w:r w:rsidRPr="00827BE9">
              <w:rPr>
                <w:szCs w:val="28"/>
              </w:rPr>
              <w:t>Inherent safety</w:t>
            </w:r>
          </w:p>
        </w:tc>
      </w:tr>
      <w:tr w:rsidR="00827BE9" w:rsidRPr="00827BE9" w14:paraId="1920D6F9" w14:textId="77777777">
        <w:tc>
          <w:tcPr>
            <w:tcW w:w="871" w:type="pct"/>
          </w:tcPr>
          <w:p w14:paraId="1BA23887" w14:textId="77777777" w:rsidR="00827BE9" w:rsidRPr="00827BE9" w:rsidRDefault="00827BE9" w:rsidP="00827BE9">
            <w:pPr>
              <w:spacing w:before="60" w:after="60"/>
              <w:rPr>
                <w:highlight w:val="yellow"/>
              </w:rPr>
            </w:pPr>
            <w:r w:rsidRPr="00827BE9">
              <w:rPr>
                <w:szCs w:val="28"/>
              </w:rPr>
              <w:t>EKP.3</w:t>
            </w:r>
          </w:p>
        </w:tc>
        <w:tc>
          <w:tcPr>
            <w:tcW w:w="4129" w:type="pct"/>
          </w:tcPr>
          <w:p w14:paraId="395F53DB" w14:textId="77777777" w:rsidR="00827BE9" w:rsidRPr="00827BE9" w:rsidRDefault="00827BE9" w:rsidP="00827BE9">
            <w:pPr>
              <w:spacing w:before="60" w:after="60"/>
              <w:rPr>
                <w:highlight w:val="yellow"/>
              </w:rPr>
            </w:pPr>
            <w:r w:rsidRPr="00827BE9">
              <w:rPr>
                <w:szCs w:val="28"/>
              </w:rPr>
              <w:t>Defence in depth</w:t>
            </w:r>
          </w:p>
        </w:tc>
      </w:tr>
      <w:tr w:rsidR="00827BE9" w:rsidRPr="00827BE9" w14:paraId="737223F5" w14:textId="77777777">
        <w:tc>
          <w:tcPr>
            <w:tcW w:w="871" w:type="pct"/>
          </w:tcPr>
          <w:p w14:paraId="1BE3BCD7" w14:textId="77777777" w:rsidR="00827BE9" w:rsidRPr="00827BE9" w:rsidRDefault="00827BE9" w:rsidP="00827BE9">
            <w:pPr>
              <w:spacing w:before="60" w:after="60"/>
              <w:rPr>
                <w:highlight w:val="yellow"/>
              </w:rPr>
            </w:pPr>
            <w:r w:rsidRPr="00827BE9">
              <w:rPr>
                <w:szCs w:val="28"/>
              </w:rPr>
              <w:t>EKP.5</w:t>
            </w:r>
          </w:p>
        </w:tc>
        <w:tc>
          <w:tcPr>
            <w:tcW w:w="4129" w:type="pct"/>
          </w:tcPr>
          <w:p w14:paraId="0AD0484B" w14:textId="77777777" w:rsidR="00827BE9" w:rsidRPr="00827BE9" w:rsidRDefault="00827BE9" w:rsidP="00827BE9">
            <w:pPr>
              <w:spacing w:before="60" w:after="60"/>
              <w:rPr>
                <w:highlight w:val="yellow"/>
              </w:rPr>
            </w:pPr>
            <w:r w:rsidRPr="00827BE9">
              <w:rPr>
                <w:szCs w:val="28"/>
              </w:rPr>
              <w:t>Safety measures</w:t>
            </w:r>
          </w:p>
        </w:tc>
      </w:tr>
      <w:tr w:rsidR="00827BE9" w:rsidRPr="00827BE9" w14:paraId="35EA3DB4" w14:textId="77777777">
        <w:tc>
          <w:tcPr>
            <w:tcW w:w="871" w:type="pct"/>
          </w:tcPr>
          <w:p w14:paraId="7CDA6F7A" w14:textId="77777777" w:rsidR="00827BE9" w:rsidRPr="00827BE9" w:rsidRDefault="00827BE9" w:rsidP="00827BE9">
            <w:pPr>
              <w:spacing w:before="60" w:after="60"/>
              <w:rPr>
                <w:highlight w:val="yellow"/>
              </w:rPr>
            </w:pPr>
            <w:r w:rsidRPr="00827BE9">
              <w:rPr>
                <w:szCs w:val="28"/>
              </w:rPr>
              <w:t>ECS.2</w:t>
            </w:r>
          </w:p>
        </w:tc>
        <w:tc>
          <w:tcPr>
            <w:tcW w:w="4129" w:type="pct"/>
          </w:tcPr>
          <w:p w14:paraId="62F396BA" w14:textId="77777777" w:rsidR="00827BE9" w:rsidRPr="00827BE9" w:rsidRDefault="00827BE9" w:rsidP="00827BE9">
            <w:pPr>
              <w:spacing w:before="60" w:after="60"/>
              <w:rPr>
                <w:highlight w:val="yellow"/>
              </w:rPr>
            </w:pPr>
            <w:r w:rsidRPr="00827BE9">
              <w:rPr>
                <w:szCs w:val="28"/>
              </w:rPr>
              <w:t>Safety classification of structures, systems and components</w:t>
            </w:r>
          </w:p>
        </w:tc>
      </w:tr>
      <w:tr w:rsidR="00827BE9" w:rsidRPr="00827BE9" w14:paraId="0B9FA9C3" w14:textId="77777777">
        <w:tc>
          <w:tcPr>
            <w:tcW w:w="871" w:type="pct"/>
          </w:tcPr>
          <w:p w14:paraId="764DFDF3" w14:textId="77777777" w:rsidR="00827BE9" w:rsidRPr="00827BE9" w:rsidRDefault="00827BE9" w:rsidP="00827BE9">
            <w:pPr>
              <w:spacing w:before="60" w:after="60"/>
              <w:rPr>
                <w:highlight w:val="yellow"/>
              </w:rPr>
            </w:pPr>
            <w:r w:rsidRPr="00827BE9">
              <w:rPr>
                <w:szCs w:val="28"/>
              </w:rPr>
              <w:t>ECS.3</w:t>
            </w:r>
          </w:p>
        </w:tc>
        <w:tc>
          <w:tcPr>
            <w:tcW w:w="4129" w:type="pct"/>
          </w:tcPr>
          <w:p w14:paraId="29145222" w14:textId="77777777" w:rsidR="00827BE9" w:rsidRPr="00827BE9" w:rsidRDefault="00827BE9" w:rsidP="00827BE9">
            <w:pPr>
              <w:spacing w:before="60" w:after="60"/>
              <w:rPr>
                <w:highlight w:val="yellow"/>
              </w:rPr>
            </w:pPr>
            <w:r w:rsidRPr="00827BE9">
              <w:rPr>
                <w:szCs w:val="28"/>
              </w:rPr>
              <w:t>Codes and standards</w:t>
            </w:r>
          </w:p>
        </w:tc>
      </w:tr>
      <w:tr w:rsidR="00827BE9" w:rsidRPr="00827BE9" w14:paraId="18601EAE" w14:textId="77777777">
        <w:tc>
          <w:tcPr>
            <w:tcW w:w="871" w:type="pct"/>
          </w:tcPr>
          <w:p w14:paraId="0740554A" w14:textId="77777777" w:rsidR="00827BE9" w:rsidRPr="00827BE9" w:rsidRDefault="00827BE9" w:rsidP="00827BE9">
            <w:pPr>
              <w:spacing w:before="60" w:after="60"/>
              <w:rPr>
                <w:highlight w:val="yellow"/>
              </w:rPr>
            </w:pPr>
            <w:r w:rsidRPr="00827BE9">
              <w:rPr>
                <w:szCs w:val="28"/>
              </w:rPr>
              <w:t>EQU.1</w:t>
            </w:r>
          </w:p>
        </w:tc>
        <w:tc>
          <w:tcPr>
            <w:tcW w:w="4129" w:type="pct"/>
          </w:tcPr>
          <w:p w14:paraId="4A14BB3E" w14:textId="77777777" w:rsidR="00827BE9" w:rsidRPr="00827BE9" w:rsidRDefault="00827BE9" w:rsidP="00827BE9">
            <w:pPr>
              <w:spacing w:before="60" w:after="60"/>
              <w:rPr>
                <w:highlight w:val="yellow"/>
              </w:rPr>
            </w:pPr>
            <w:r w:rsidRPr="00827BE9">
              <w:rPr>
                <w:szCs w:val="28"/>
              </w:rPr>
              <w:t>Qualification procedures</w:t>
            </w:r>
          </w:p>
        </w:tc>
      </w:tr>
      <w:tr w:rsidR="00827BE9" w:rsidRPr="00827BE9" w14:paraId="22D89309" w14:textId="77777777">
        <w:tc>
          <w:tcPr>
            <w:tcW w:w="871" w:type="pct"/>
          </w:tcPr>
          <w:p w14:paraId="3A85B4EE" w14:textId="77777777" w:rsidR="00827BE9" w:rsidRPr="00827BE9" w:rsidRDefault="00827BE9" w:rsidP="00827BE9">
            <w:pPr>
              <w:spacing w:before="60" w:after="60"/>
              <w:rPr>
                <w:szCs w:val="28"/>
              </w:rPr>
            </w:pPr>
            <w:r w:rsidRPr="00827BE9">
              <w:rPr>
                <w:szCs w:val="28"/>
              </w:rPr>
              <w:t>EDR.1</w:t>
            </w:r>
          </w:p>
        </w:tc>
        <w:tc>
          <w:tcPr>
            <w:tcW w:w="4129" w:type="pct"/>
          </w:tcPr>
          <w:p w14:paraId="367ADF62" w14:textId="77777777" w:rsidR="00827BE9" w:rsidRPr="00827BE9" w:rsidRDefault="00827BE9" w:rsidP="00827BE9">
            <w:pPr>
              <w:spacing w:before="60" w:after="60"/>
              <w:rPr>
                <w:szCs w:val="28"/>
              </w:rPr>
            </w:pPr>
            <w:r w:rsidRPr="00827BE9">
              <w:rPr>
                <w:szCs w:val="28"/>
              </w:rPr>
              <w:t>Failure to safety</w:t>
            </w:r>
          </w:p>
        </w:tc>
      </w:tr>
      <w:tr w:rsidR="00827BE9" w:rsidRPr="00827BE9" w14:paraId="617ED3A6" w14:textId="77777777">
        <w:tc>
          <w:tcPr>
            <w:tcW w:w="871" w:type="pct"/>
          </w:tcPr>
          <w:p w14:paraId="698D9157" w14:textId="77777777" w:rsidR="00827BE9" w:rsidRPr="00827BE9" w:rsidRDefault="00827BE9" w:rsidP="00827BE9">
            <w:pPr>
              <w:spacing w:before="60" w:after="60"/>
              <w:rPr>
                <w:szCs w:val="28"/>
              </w:rPr>
            </w:pPr>
            <w:r w:rsidRPr="00827BE9">
              <w:t>EDR.2</w:t>
            </w:r>
          </w:p>
        </w:tc>
        <w:tc>
          <w:tcPr>
            <w:tcW w:w="4129" w:type="pct"/>
          </w:tcPr>
          <w:p w14:paraId="770DA4F9" w14:textId="77777777" w:rsidR="00827BE9" w:rsidRPr="00827BE9" w:rsidRDefault="00827BE9" w:rsidP="00827BE9">
            <w:pPr>
              <w:spacing w:before="60" w:after="60"/>
              <w:rPr>
                <w:szCs w:val="28"/>
              </w:rPr>
            </w:pPr>
            <w:r w:rsidRPr="00827BE9">
              <w:rPr>
                <w:szCs w:val="28"/>
              </w:rPr>
              <w:t>Redundancy, diversity and segregation</w:t>
            </w:r>
          </w:p>
        </w:tc>
      </w:tr>
      <w:tr w:rsidR="00827BE9" w:rsidRPr="00827BE9" w14:paraId="56EB9CDF" w14:textId="77777777">
        <w:tc>
          <w:tcPr>
            <w:tcW w:w="871" w:type="pct"/>
          </w:tcPr>
          <w:p w14:paraId="598A766C" w14:textId="77777777" w:rsidR="00827BE9" w:rsidRPr="00827BE9" w:rsidRDefault="00827BE9" w:rsidP="00827BE9">
            <w:pPr>
              <w:spacing w:before="60" w:after="60"/>
              <w:rPr>
                <w:szCs w:val="28"/>
              </w:rPr>
            </w:pPr>
            <w:r w:rsidRPr="00827BE9">
              <w:t>EDR.3</w:t>
            </w:r>
          </w:p>
        </w:tc>
        <w:tc>
          <w:tcPr>
            <w:tcW w:w="4129" w:type="pct"/>
          </w:tcPr>
          <w:p w14:paraId="2FEDF563" w14:textId="77777777" w:rsidR="00827BE9" w:rsidRPr="00827BE9" w:rsidRDefault="00827BE9" w:rsidP="00827BE9">
            <w:pPr>
              <w:spacing w:before="60" w:after="60"/>
              <w:rPr>
                <w:szCs w:val="28"/>
              </w:rPr>
            </w:pPr>
            <w:r w:rsidRPr="00827BE9">
              <w:t>Common cause failure</w:t>
            </w:r>
          </w:p>
        </w:tc>
      </w:tr>
      <w:tr w:rsidR="00827BE9" w:rsidRPr="00827BE9" w14:paraId="1F6749B1" w14:textId="77777777">
        <w:tc>
          <w:tcPr>
            <w:tcW w:w="871" w:type="pct"/>
          </w:tcPr>
          <w:p w14:paraId="27EE02E9" w14:textId="77777777" w:rsidR="00827BE9" w:rsidRPr="00827BE9" w:rsidRDefault="00827BE9" w:rsidP="00827BE9">
            <w:pPr>
              <w:spacing w:before="60" w:after="60"/>
              <w:rPr>
                <w:szCs w:val="28"/>
              </w:rPr>
            </w:pPr>
            <w:r w:rsidRPr="00827BE9">
              <w:t>EDR.4</w:t>
            </w:r>
          </w:p>
        </w:tc>
        <w:tc>
          <w:tcPr>
            <w:tcW w:w="4129" w:type="pct"/>
          </w:tcPr>
          <w:p w14:paraId="70F26DB2" w14:textId="77777777" w:rsidR="00827BE9" w:rsidRPr="00827BE9" w:rsidRDefault="00827BE9" w:rsidP="00827BE9">
            <w:pPr>
              <w:spacing w:before="60" w:after="60"/>
              <w:rPr>
                <w:szCs w:val="28"/>
              </w:rPr>
            </w:pPr>
            <w:r w:rsidRPr="00827BE9">
              <w:t>Single failure criterion</w:t>
            </w:r>
          </w:p>
        </w:tc>
      </w:tr>
      <w:tr w:rsidR="00827BE9" w:rsidRPr="00827BE9" w14:paraId="2481D70F" w14:textId="77777777">
        <w:tc>
          <w:tcPr>
            <w:tcW w:w="871" w:type="pct"/>
          </w:tcPr>
          <w:p w14:paraId="5882C0E0" w14:textId="77777777" w:rsidR="00827BE9" w:rsidRPr="00827BE9" w:rsidRDefault="00827BE9" w:rsidP="00827BE9">
            <w:pPr>
              <w:spacing w:before="60" w:after="60"/>
              <w:rPr>
                <w:szCs w:val="28"/>
              </w:rPr>
            </w:pPr>
            <w:r w:rsidRPr="00827BE9">
              <w:rPr>
                <w:szCs w:val="28"/>
              </w:rPr>
              <w:t>ERL.4</w:t>
            </w:r>
          </w:p>
        </w:tc>
        <w:tc>
          <w:tcPr>
            <w:tcW w:w="4129" w:type="pct"/>
          </w:tcPr>
          <w:p w14:paraId="2B2E2658" w14:textId="77777777" w:rsidR="00827BE9" w:rsidRPr="00827BE9" w:rsidRDefault="00827BE9" w:rsidP="00827BE9">
            <w:pPr>
              <w:spacing w:before="60" w:after="60"/>
              <w:rPr>
                <w:szCs w:val="28"/>
              </w:rPr>
            </w:pPr>
            <w:r w:rsidRPr="00827BE9">
              <w:rPr>
                <w:szCs w:val="28"/>
              </w:rPr>
              <w:t>Margins of conservatism</w:t>
            </w:r>
          </w:p>
        </w:tc>
      </w:tr>
      <w:tr w:rsidR="00827BE9" w:rsidRPr="00827BE9" w14:paraId="6FF2089D" w14:textId="77777777">
        <w:tc>
          <w:tcPr>
            <w:tcW w:w="871" w:type="pct"/>
          </w:tcPr>
          <w:p w14:paraId="2424332B" w14:textId="77777777" w:rsidR="00827BE9" w:rsidRPr="00827BE9" w:rsidRDefault="00827BE9" w:rsidP="00827BE9">
            <w:pPr>
              <w:spacing w:before="60" w:after="60"/>
              <w:rPr>
                <w:szCs w:val="28"/>
              </w:rPr>
            </w:pPr>
            <w:r w:rsidRPr="00827BE9">
              <w:t>EMT.1</w:t>
            </w:r>
          </w:p>
        </w:tc>
        <w:tc>
          <w:tcPr>
            <w:tcW w:w="4129" w:type="pct"/>
          </w:tcPr>
          <w:p w14:paraId="1BCBAE7F" w14:textId="77777777" w:rsidR="00827BE9" w:rsidRPr="00827BE9" w:rsidRDefault="00827BE9" w:rsidP="00827BE9">
            <w:pPr>
              <w:spacing w:before="60" w:after="60"/>
              <w:rPr>
                <w:szCs w:val="28"/>
              </w:rPr>
            </w:pPr>
            <w:r w:rsidRPr="00827BE9">
              <w:t>Identification of requirements</w:t>
            </w:r>
          </w:p>
        </w:tc>
      </w:tr>
      <w:tr w:rsidR="00827BE9" w:rsidRPr="00827BE9" w14:paraId="7F97A9C8" w14:textId="77777777">
        <w:tc>
          <w:tcPr>
            <w:tcW w:w="871" w:type="pct"/>
          </w:tcPr>
          <w:p w14:paraId="33415E01" w14:textId="77777777" w:rsidR="00827BE9" w:rsidRPr="00827BE9" w:rsidRDefault="00827BE9" w:rsidP="00827BE9">
            <w:pPr>
              <w:spacing w:before="60" w:after="60"/>
              <w:rPr>
                <w:szCs w:val="28"/>
              </w:rPr>
            </w:pPr>
            <w:r w:rsidRPr="00827BE9">
              <w:rPr>
                <w:szCs w:val="28"/>
              </w:rPr>
              <w:t>EMT.5</w:t>
            </w:r>
          </w:p>
        </w:tc>
        <w:tc>
          <w:tcPr>
            <w:tcW w:w="4129" w:type="pct"/>
          </w:tcPr>
          <w:p w14:paraId="6DC026A6" w14:textId="77777777" w:rsidR="00827BE9" w:rsidRPr="00827BE9" w:rsidRDefault="00827BE9" w:rsidP="00827BE9">
            <w:pPr>
              <w:spacing w:before="60" w:after="60"/>
              <w:rPr>
                <w:szCs w:val="28"/>
              </w:rPr>
            </w:pPr>
            <w:r w:rsidRPr="00827BE9">
              <w:rPr>
                <w:szCs w:val="28"/>
              </w:rPr>
              <w:t>Procedures</w:t>
            </w:r>
          </w:p>
        </w:tc>
      </w:tr>
      <w:tr w:rsidR="00827BE9" w:rsidRPr="00827BE9" w14:paraId="71DA574F" w14:textId="77777777">
        <w:tc>
          <w:tcPr>
            <w:tcW w:w="871" w:type="pct"/>
          </w:tcPr>
          <w:p w14:paraId="78596B0B" w14:textId="77777777" w:rsidR="00827BE9" w:rsidRPr="00827BE9" w:rsidRDefault="00827BE9" w:rsidP="00827BE9">
            <w:pPr>
              <w:spacing w:before="60" w:after="60"/>
              <w:rPr>
                <w:szCs w:val="28"/>
              </w:rPr>
            </w:pPr>
            <w:r w:rsidRPr="00827BE9">
              <w:t>EMT.6</w:t>
            </w:r>
          </w:p>
        </w:tc>
        <w:tc>
          <w:tcPr>
            <w:tcW w:w="4129" w:type="pct"/>
          </w:tcPr>
          <w:p w14:paraId="196C7BE9" w14:textId="77777777" w:rsidR="00827BE9" w:rsidRPr="00827BE9" w:rsidRDefault="00827BE9" w:rsidP="00827BE9">
            <w:pPr>
              <w:spacing w:before="60" w:after="60"/>
              <w:rPr>
                <w:szCs w:val="28"/>
              </w:rPr>
            </w:pPr>
            <w:r w:rsidRPr="00827BE9">
              <w:t>Reliability claims</w:t>
            </w:r>
          </w:p>
        </w:tc>
      </w:tr>
      <w:tr w:rsidR="00827BE9" w:rsidRPr="00827BE9" w14:paraId="60CE5086" w14:textId="77777777">
        <w:tc>
          <w:tcPr>
            <w:tcW w:w="871" w:type="pct"/>
          </w:tcPr>
          <w:p w14:paraId="60545E58" w14:textId="77777777" w:rsidR="00827BE9" w:rsidRPr="00827BE9" w:rsidRDefault="00827BE9" w:rsidP="00827BE9">
            <w:pPr>
              <w:spacing w:before="60" w:after="60"/>
              <w:rPr>
                <w:szCs w:val="28"/>
              </w:rPr>
            </w:pPr>
            <w:r w:rsidRPr="00827BE9">
              <w:rPr>
                <w:szCs w:val="28"/>
              </w:rPr>
              <w:t>EAD.1</w:t>
            </w:r>
          </w:p>
        </w:tc>
        <w:tc>
          <w:tcPr>
            <w:tcW w:w="4129" w:type="pct"/>
          </w:tcPr>
          <w:p w14:paraId="1FB43E7F" w14:textId="77777777" w:rsidR="00827BE9" w:rsidRPr="00827BE9" w:rsidRDefault="00827BE9" w:rsidP="00827BE9">
            <w:pPr>
              <w:spacing w:before="60" w:after="60"/>
              <w:rPr>
                <w:szCs w:val="28"/>
              </w:rPr>
            </w:pPr>
            <w:r w:rsidRPr="00827BE9">
              <w:rPr>
                <w:szCs w:val="28"/>
              </w:rPr>
              <w:t>Safe working life</w:t>
            </w:r>
          </w:p>
        </w:tc>
      </w:tr>
      <w:tr w:rsidR="00827BE9" w:rsidRPr="00827BE9" w14:paraId="5E308404" w14:textId="77777777">
        <w:tc>
          <w:tcPr>
            <w:tcW w:w="871" w:type="pct"/>
          </w:tcPr>
          <w:p w14:paraId="65F3FBF8" w14:textId="77777777" w:rsidR="00827BE9" w:rsidRPr="00827BE9" w:rsidRDefault="00827BE9" w:rsidP="00827BE9">
            <w:pPr>
              <w:spacing w:before="60" w:after="60"/>
              <w:rPr>
                <w:szCs w:val="28"/>
              </w:rPr>
            </w:pPr>
            <w:r w:rsidRPr="00827BE9">
              <w:t>EAD.2</w:t>
            </w:r>
          </w:p>
        </w:tc>
        <w:tc>
          <w:tcPr>
            <w:tcW w:w="4129" w:type="pct"/>
          </w:tcPr>
          <w:p w14:paraId="5C164A62" w14:textId="77777777" w:rsidR="00827BE9" w:rsidRPr="00827BE9" w:rsidRDefault="00827BE9" w:rsidP="00827BE9">
            <w:pPr>
              <w:spacing w:before="60" w:after="60"/>
              <w:rPr>
                <w:szCs w:val="28"/>
              </w:rPr>
            </w:pPr>
            <w:r w:rsidRPr="00827BE9">
              <w:t>Lifetime margins</w:t>
            </w:r>
          </w:p>
        </w:tc>
      </w:tr>
      <w:tr w:rsidR="00827BE9" w:rsidRPr="00827BE9" w14:paraId="14F95F51" w14:textId="77777777">
        <w:tc>
          <w:tcPr>
            <w:tcW w:w="871" w:type="pct"/>
          </w:tcPr>
          <w:p w14:paraId="0645754F" w14:textId="77777777" w:rsidR="00827BE9" w:rsidRPr="00827BE9" w:rsidRDefault="00827BE9" w:rsidP="00827BE9">
            <w:pPr>
              <w:spacing w:before="60" w:after="60"/>
              <w:rPr>
                <w:szCs w:val="28"/>
              </w:rPr>
            </w:pPr>
            <w:r w:rsidRPr="00827BE9">
              <w:t>ELO.1</w:t>
            </w:r>
          </w:p>
        </w:tc>
        <w:tc>
          <w:tcPr>
            <w:tcW w:w="4129" w:type="pct"/>
          </w:tcPr>
          <w:p w14:paraId="31B201BC" w14:textId="77777777" w:rsidR="00827BE9" w:rsidRPr="00827BE9" w:rsidRDefault="00827BE9" w:rsidP="00827BE9">
            <w:pPr>
              <w:spacing w:before="60" w:after="60"/>
              <w:rPr>
                <w:szCs w:val="28"/>
              </w:rPr>
            </w:pPr>
            <w:r w:rsidRPr="00827BE9">
              <w:t>Access</w:t>
            </w:r>
          </w:p>
        </w:tc>
      </w:tr>
      <w:tr w:rsidR="00827BE9" w:rsidRPr="00827BE9" w14:paraId="462488F1" w14:textId="77777777">
        <w:tc>
          <w:tcPr>
            <w:tcW w:w="871" w:type="pct"/>
          </w:tcPr>
          <w:p w14:paraId="3DCA6DFC" w14:textId="77777777" w:rsidR="00827BE9" w:rsidRPr="00827BE9" w:rsidRDefault="00827BE9" w:rsidP="00827BE9">
            <w:pPr>
              <w:spacing w:before="60" w:after="60"/>
              <w:rPr>
                <w:szCs w:val="28"/>
              </w:rPr>
            </w:pPr>
            <w:r w:rsidRPr="00827BE9">
              <w:rPr>
                <w:szCs w:val="28"/>
              </w:rPr>
              <w:lastRenderedPageBreak/>
              <w:t>ELO.4</w:t>
            </w:r>
          </w:p>
        </w:tc>
        <w:tc>
          <w:tcPr>
            <w:tcW w:w="4129" w:type="pct"/>
          </w:tcPr>
          <w:p w14:paraId="19EA21EF" w14:textId="77777777" w:rsidR="00827BE9" w:rsidRPr="00827BE9" w:rsidRDefault="00827BE9" w:rsidP="00827BE9">
            <w:pPr>
              <w:spacing w:before="60" w:after="60"/>
              <w:rPr>
                <w:szCs w:val="28"/>
              </w:rPr>
            </w:pPr>
            <w:r w:rsidRPr="00827BE9">
              <w:rPr>
                <w:szCs w:val="28"/>
              </w:rPr>
              <w:t>Minimisation of the effects of incidents</w:t>
            </w:r>
          </w:p>
        </w:tc>
      </w:tr>
      <w:tr w:rsidR="00827BE9" w:rsidRPr="00827BE9" w14:paraId="38C6DECA" w14:textId="77777777">
        <w:tc>
          <w:tcPr>
            <w:tcW w:w="871" w:type="pct"/>
          </w:tcPr>
          <w:p w14:paraId="02A66B75" w14:textId="77777777" w:rsidR="00827BE9" w:rsidRPr="00827BE9" w:rsidRDefault="00827BE9" w:rsidP="00827BE9">
            <w:pPr>
              <w:spacing w:before="60" w:after="60"/>
              <w:rPr>
                <w:szCs w:val="28"/>
              </w:rPr>
            </w:pPr>
            <w:r w:rsidRPr="00827BE9">
              <w:t>EHA.9</w:t>
            </w:r>
          </w:p>
        </w:tc>
        <w:tc>
          <w:tcPr>
            <w:tcW w:w="4129" w:type="pct"/>
          </w:tcPr>
          <w:p w14:paraId="45751C2E" w14:textId="77777777" w:rsidR="00827BE9" w:rsidRPr="00827BE9" w:rsidRDefault="00827BE9" w:rsidP="00827BE9">
            <w:pPr>
              <w:spacing w:before="60" w:after="60"/>
              <w:rPr>
                <w:szCs w:val="28"/>
              </w:rPr>
            </w:pPr>
            <w:r w:rsidRPr="00827BE9">
              <w:t>Earthquakes</w:t>
            </w:r>
          </w:p>
        </w:tc>
      </w:tr>
      <w:tr w:rsidR="00827BE9" w:rsidRPr="00827BE9" w14:paraId="0028C4F5" w14:textId="77777777">
        <w:tc>
          <w:tcPr>
            <w:tcW w:w="871" w:type="pct"/>
          </w:tcPr>
          <w:p w14:paraId="405DC034" w14:textId="77777777" w:rsidR="00827BE9" w:rsidRPr="00827BE9" w:rsidRDefault="00827BE9" w:rsidP="00827BE9">
            <w:pPr>
              <w:spacing w:before="60" w:after="60"/>
              <w:rPr>
                <w:szCs w:val="28"/>
              </w:rPr>
            </w:pPr>
            <w:r w:rsidRPr="00827BE9">
              <w:rPr>
                <w:szCs w:val="28"/>
              </w:rPr>
              <w:t>EPS.3</w:t>
            </w:r>
          </w:p>
        </w:tc>
        <w:tc>
          <w:tcPr>
            <w:tcW w:w="4129" w:type="pct"/>
          </w:tcPr>
          <w:p w14:paraId="67A3560B" w14:textId="77777777" w:rsidR="00827BE9" w:rsidRPr="00827BE9" w:rsidRDefault="00827BE9" w:rsidP="00827BE9">
            <w:pPr>
              <w:spacing w:before="60" w:after="60"/>
              <w:rPr>
                <w:szCs w:val="28"/>
              </w:rPr>
            </w:pPr>
            <w:r w:rsidRPr="00827BE9">
              <w:rPr>
                <w:szCs w:val="28"/>
              </w:rPr>
              <w:t>Pressure relief</w:t>
            </w:r>
          </w:p>
        </w:tc>
      </w:tr>
      <w:tr w:rsidR="00827BE9" w:rsidRPr="00827BE9" w14:paraId="63FBF26D" w14:textId="77777777">
        <w:tc>
          <w:tcPr>
            <w:tcW w:w="871" w:type="pct"/>
          </w:tcPr>
          <w:p w14:paraId="3718A021" w14:textId="77777777" w:rsidR="00827BE9" w:rsidRPr="00827BE9" w:rsidRDefault="00827BE9" w:rsidP="00827BE9">
            <w:pPr>
              <w:spacing w:before="60" w:after="60"/>
              <w:rPr>
                <w:szCs w:val="28"/>
              </w:rPr>
            </w:pPr>
            <w:r w:rsidRPr="00827BE9">
              <w:t>EPS.4</w:t>
            </w:r>
          </w:p>
        </w:tc>
        <w:tc>
          <w:tcPr>
            <w:tcW w:w="4129" w:type="pct"/>
          </w:tcPr>
          <w:p w14:paraId="46C3E383" w14:textId="77777777" w:rsidR="00827BE9" w:rsidRPr="00827BE9" w:rsidRDefault="00827BE9" w:rsidP="00827BE9">
            <w:pPr>
              <w:spacing w:before="60" w:after="60"/>
              <w:rPr>
                <w:szCs w:val="28"/>
              </w:rPr>
            </w:pPr>
            <w:r w:rsidRPr="00827BE9">
              <w:t>Overpressure protection</w:t>
            </w:r>
          </w:p>
        </w:tc>
      </w:tr>
      <w:tr w:rsidR="00827BE9" w:rsidRPr="00827BE9" w14:paraId="1828E7C0" w14:textId="77777777">
        <w:tc>
          <w:tcPr>
            <w:tcW w:w="871" w:type="pct"/>
          </w:tcPr>
          <w:p w14:paraId="539037A2" w14:textId="77777777" w:rsidR="00827BE9" w:rsidRPr="00827BE9" w:rsidRDefault="00827BE9" w:rsidP="00827BE9">
            <w:pPr>
              <w:spacing w:before="60" w:after="60"/>
              <w:rPr>
                <w:szCs w:val="28"/>
              </w:rPr>
            </w:pPr>
            <w:r w:rsidRPr="00827BE9">
              <w:rPr>
                <w:szCs w:val="28"/>
              </w:rPr>
              <w:t>ECV.3</w:t>
            </w:r>
          </w:p>
        </w:tc>
        <w:tc>
          <w:tcPr>
            <w:tcW w:w="4129" w:type="pct"/>
          </w:tcPr>
          <w:p w14:paraId="5EB31B3D" w14:textId="77777777" w:rsidR="00827BE9" w:rsidRPr="00827BE9" w:rsidRDefault="00827BE9" w:rsidP="00827BE9">
            <w:pPr>
              <w:spacing w:before="60" w:after="60"/>
              <w:rPr>
                <w:szCs w:val="28"/>
              </w:rPr>
            </w:pPr>
            <w:r w:rsidRPr="00827BE9">
              <w:rPr>
                <w:szCs w:val="28"/>
              </w:rPr>
              <w:t>Means of confinement</w:t>
            </w:r>
          </w:p>
        </w:tc>
      </w:tr>
      <w:tr w:rsidR="00F6504F" w:rsidRPr="00827BE9" w14:paraId="29A30527" w14:textId="77777777">
        <w:tc>
          <w:tcPr>
            <w:tcW w:w="871" w:type="pct"/>
          </w:tcPr>
          <w:p w14:paraId="6D850E8C" w14:textId="6472B1E7" w:rsidR="00F6504F" w:rsidRPr="00827BE9" w:rsidRDefault="00F6504F" w:rsidP="00827BE9">
            <w:pPr>
              <w:spacing w:before="60" w:after="60"/>
              <w:rPr>
                <w:szCs w:val="28"/>
              </w:rPr>
            </w:pPr>
            <w:r>
              <w:rPr>
                <w:szCs w:val="28"/>
              </w:rPr>
              <w:t>ECV.10</w:t>
            </w:r>
          </w:p>
        </w:tc>
        <w:tc>
          <w:tcPr>
            <w:tcW w:w="4129" w:type="pct"/>
          </w:tcPr>
          <w:p w14:paraId="248BFE2F" w14:textId="2D43C05D" w:rsidR="00F6504F" w:rsidRPr="00827BE9" w:rsidRDefault="005B381D" w:rsidP="00827BE9">
            <w:pPr>
              <w:spacing w:before="60" w:after="60"/>
              <w:rPr>
                <w:szCs w:val="28"/>
              </w:rPr>
            </w:pPr>
            <w:r>
              <w:rPr>
                <w:szCs w:val="28"/>
              </w:rPr>
              <w:t>Ventilation system safety functions</w:t>
            </w:r>
          </w:p>
        </w:tc>
      </w:tr>
      <w:tr w:rsidR="00827BE9" w:rsidRPr="00827BE9" w14:paraId="3F8D1523" w14:textId="77777777">
        <w:tc>
          <w:tcPr>
            <w:tcW w:w="871" w:type="pct"/>
          </w:tcPr>
          <w:p w14:paraId="744F7C80" w14:textId="77777777" w:rsidR="00827BE9" w:rsidRPr="00827BE9" w:rsidRDefault="00827BE9" w:rsidP="00827BE9">
            <w:pPr>
              <w:spacing w:before="60" w:after="60"/>
              <w:rPr>
                <w:szCs w:val="28"/>
              </w:rPr>
            </w:pPr>
            <w:r w:rsidRPr="00827BE9">
              <w:rPr>
                <w:szCs w:val="28"/>
              </w:rPr>
              <w:t>ERC.1</w:t>
            </w:r>
          </w:p>
        </w:tc>
        <w:tc>
          <w:tcPr>
            <w:tcW w:w="4129" w:type="pct"/>
          </w:tcPr>
          <w:p w14:paraId="28682CD8" w14:textId="77777777" w:rsidR="00827BE9" w:rsidRPr="00827BE9" w:rsidRDefault="00827BE9" w:rsidP="00827BE9">
            <w:pPr>
              <w:spacing w:before="60" w:after="60"/>
              <w:rPr>
                <w:szCs w:val="28"/>
              </w:rPr>
            </w:pPr>
            <w:r w:rsidRPr="00827BE9">
              <w:rPr>
                <w:szCs w:val="28"/>
              </w:rPr>
              <w:t>Design and operation of reactors</w:t>
            </w:r>
          </w:p>
        </w:tc>
      </w:tr>
      <w:tr w:rsidR="00827BE9" w:rsidRPr="00827BE9" w14:paraId="59E7A4CB" w14:textId="77777777" w:rsidTr="00DC3933">
        <w:tc>
          <w:tcPr>
            <w:tcW w:w="871" w:type="pct"/>
            <w:shd w:val="clear" w:color="auto" w:fill="auto"/>
          </w:tcPr>
          <w:p w14:paraId="2270C22C" w14:textId="77777777" w:rsidR="00827BE9" w:rsidRPr="00DC3933" w:rsidRDefault="00827BE9" w:rsidP="00827BE9">
            <w:pPr>
              <w:spacing w:before="60" w:after="60"/>
              <w:rPr>
                <w:szCs w:val="28"/>
              </w:rPr>
            </w:pPr>
            <w:r w:rsidRPr="00DC3933">
              <w:rPr>
                <w:szCs w:val="28"/>
              </w:rPr>
              <w:t>EHT.1</w:t>
            </w:r>
          </w:p>
        </w:tc>
        <w:tc>
          <w:tcPr>
            <w:tcW w:w="4129" w:type="pct"/>
            <w:shd w:val="clear" w:color="auto" w:fill="auto"/>
          </w:tcPr>
          <w:p w14:paraId="5AD5DF62" w14:textId="77777777" w:rsidR="00827BE9" w:rsidRPr="00DC3933" w:rsidRDefault="00827BE9" w:rsidP="00827BE9">
            <w:pPr>
              <w:spacing w:before="60" w:after="60"/>
              <w:rPr>
                <w:szCs w:val="28"/>
              </w:rPr>
            </w:pPr>
            <w:r w:rsidRPr="00DC3933">
              <w:rPr>
                <w:szCs w:val="28"/>
              </w:rPr>
              <w:t>Design</w:t>
            </w:r>
          </w:p>
        </w:tc>
      </w:tr>
      <w:tr w:rsidR="00827BE9" w:rsidRPr="00827BE9" w14:paraId="3A7013B5" w14:textId="77777777" w:rsidTr="00DC3933">
        <w:tc>
          <w:tcPr>
            <w:tcW w:w="871" w:type="pct"/>
            <w:shd w:val="clear" w:color="auto" w:fill="auto"/>
          </w:tcPr>
          <w:p w14:paraId="26A9D2B2" w14:textId="77777777" w:rsidR="00827BE9" w:rsidRPr="00DC3933" w:rsidRDefault="00827BE9" w:rsidP="00827BE9">
            <w:pPr>
              <w:spacing w:before="60" w:after="60"/>
              <w:rPr>
                <w:szCs w:val="28"/>
              </w:rPr>
            </w:pPr>
            <w:r w:rsidRPr="00DC3933">
              <w:rPr>
                <w:szCs w:val="28"/>
              </w:rPr>
              <w:t>EHT.2</w:t>
            </w:r>
          </w:p>
        </w:tc>
        <w:tc>
          <w:tcPr>
            <w:tcW w:w="4129" w:type="pct"/>
            <w:shd w:val="clear" w:color="auto" w:fill="auto"/>
          </w:tcPr>
          <w:p w14:paraId="5C04AD10" w14:textId="77777777" w:rsidR="00827BE9" w:rsidRPr="00DC3933" w:rsidRDefault="00827BE9" w:rsidP="00827BE9">
            <w:pPr>
              <w:spacing w:before="60" w:after="60"/>
              <w:rPr>
                <w:szCs w:val="28"/>
              </w:rPr>
            </w:pPr>
            <w:r w:rsidRPr="00DC3933">
              <w:rPr>
                <w:szCs w:val="28"/>
              </w:rPr>
              <w:t>Coolant inventory and flow</w:t>
            </w:r>
          </w:p>
        </w:tc>
      </w:tr>
      <w:tr w:rsidR="00827BE9" w:rsidRPr="00827BE9" w14:paraId="5998818E" w14:textId="77777777" w:rsidTr="00DC3933">
        <w:tc>
          <w:tcPr>
            <w:tcW w:w="871" w:type="pct"/>
            <w:shd w:val="clear" w:color="auto" w:fill="auto"/>
          </w:tcPr>
          <w:p w14:paraId="78B0D8DF" w14:textId="77777777" w:rsidR="00827BE9" w:rsidRPr="00DC3933" w:rsidRDefault="00827BE9" w:rsidP="00827BE9">
            <w:pPr>
              <w:spacing w:before="60" w:after="60"/>
              <w:rPr>
                <w:szCs w:val="28"/>
              </w:rPr>
            </w:pPr>
            <w:r w:rsidRPr="00DC3933">
              <w:rPr>
                <w:szCs w:val="28"/>
              </w:rPr>
              <w:t>EHT.4</w:t>
            </w:r>
          </w:p>
        </w:tc>
        <w:tc>
          <w:tcPr>
            <w:tcW w:w="4129" w:type="pct"/>
            <w:shd w:val="clear" w:color="auto" w:fill="auto"/>
          </w:tcPr>
          <w:p w14:paraId="337CE636" w14:textId="77777777" w:rsidR="00827BE9" w:rsidRPr="00DC3933" w:rsidRDefault="00827BE9" w:rsidP="00827BE9">
            <w:pPr>
              <w:spacing w:before="60" w:after="60"/>
              <w:rPr>
                <w:szCs w:val="28"/>
              </w:rPr>
            </w:pPr>
            <w:r w:rsidRPr="00DC3933">
              <w:rPr>
                <w:szCs w:val="28"/>
              </w:rPr>
              <w:t>Failure of heat transport system</w:t>
            </w:r>
          </w:p>
        </w:tc>
      </w:tr>
      <w:tr w:rsidR="00827BE9" w:rsidRPr="00827BE9" w14:paraId="1F82E691" w14:textId="77777777">
        <w:tc>
          <w:tcPr>
            <w:tcW w:w="871" w:type="pct"/>
          </w:tcPr>
          <w:p w14:paraId="4AAEF98E" w14:textId="77777777" w:rsidR="00827BE9" w:rsidRPr="00827BE9" w:rsidRDefault="00827BE9" w:rsidP="00827BE9">
            <w:pPr>
              <w:spacing w:before="60" w:after="60"/>
              <w:rPr>
                <w:szCs w:val="28"/>
              </w:rPr>
            </w:pPr>
            <w:r w:rsidRPr="00827BE9">
              <w:rPr>
                <w:szCs w:val="28"/>
              </w:rPr>
              <w:t>RP.7</w:t>
            </w:r>
          </w:p>
        </w:tc>
        <w:tc>
          <w:tcPr>
            <w:tcW w:w="4129" w:type="pct"/>
          </w:tcPr>
          <w:p w14:paraId="35A895AD" w14:textId="77777777" w:rsidR="00827BE9" w:rsidRPr="00827BE9" w:rsidRDefault="00827BE9" w:rsidP="00827BE9">
            <w:pPr>
              <w:spacing w:before="60" w:after="60"/>
              <w:rPr>
                <w:szCs w:val="28"/>
              </w:rPr>
            </w:pPr>
            <w:r w:rsidRPr="00827BE9">
              <w:rPr>
                <w:szCs w:val="28"/>
              </w:rPr>
              <w:t>Hierarchy of control measures</w:t>
            </w:r>
          </w:p>
        </w:tc>
      </w:tr>
      <w:tr w:rsidR="00827BE9" w:rsidRPr="00827BE9" w14:paraId="3D548F26" w14:textId="77777777">
        <w:tc>
          <w:tcPr>
            <w:tcW w:w="871" w:type="pct"/>
          </w:tcPr>
          <w:p w14:paraId="7BD3FE8C" w14:textId="77777777" w:rsidR="00827BE9" w:rsidRPr="00827BE9" w:rsidRDefault="00827BE9" w:rsidP="00827BE9">
            <w:pPr>
              <w:spacing w:before="60" w:after="60"/>
              <w:rPr>
                <w:szCs w:val="28"/>
              </w:rPr>
            </w:pPr>
            <w:r w:rsidRPr="00827BE9">
              <w:rPr>
                <w:szCs w:val="28"/>
              </w:rPr>
              <w:t>DC.1</w:t>
            </w:r>
          </w:p>
        </w:tc>
        <w:tc>
          <w:tcPr>
            <w:tcW w:w="4129" w:type="pct"/>
          </w:tcPr>
          <w:p w14:paraId="0ED931B4" w14:textId="77777777" w:rsidR="00827BE9" w:rsidRPr="00827BE9" w:rsidRDefault="00827BE9" w:rsidP="00827BE9">
            <w:pPr>
              <w:spacing w:before="60" w:after="60"/>
              <w:rPr>
                <w:szCs w:val="28"/>
              </w:rPr>
            </w:pPr>
            <w:r w:rsidRPr="00827BE9">
              <w:rPr>
                <w:szCs w:val="28"/>
              </w:rPr>
              <w:t>Design and operation</w:t>
            </w:r>
          </w:p>
        </w:tc>
      </w:tr>
    </w:tbl>
    <w:p w14:paraId="0AAC069A" w14:textId="7CEBEE3A" w:rsidR="00827BE9" w:rsidRPr="00827BE9" w:rsidRDefault="00827BE9" w:rsidP="00827BE9"/>
    <w:p w14:paraId="01AE081E" w14:textId="77777777" w:rsidR="00827BE9" w:rsidRPr="00827BE9" w:rsidRDefault="00827BE9" w:rsidP="00827BE9">
      <w:pPr>
        <w:rPr>
          <w:b/>
          <w:bCs/>
          <w:highlight w:val="yellow"/>
        </w:rPr>
      </w:pPr>
    </w:p>
    <w:p w14:paraId="2DDCCCA2" w14:textId="3809B85E" w:rsidR="00695379" w:rsidRDefault="00695379">
      <w:pPr>
        <w:spacing w:after="0" w:line="240" w:lineRule="auto"/>
        <w:rPr>
          <w:color w:val="22413A"/>
          <w:sz w:val="48"/>
        </w:rPr>
      </w:pPr>
      <w:bookmarkStart w:id="67" w:name="_Toc167362198"/>
    </w:p>
    <w:bookmarkEnd w:id="67"/>
    <w:p w14:paraId="0C7A1775" w14:textId="6635E1B8" w:rsidR="00827BE9" w:rsidRPr="00827BE9" w:rsidRDefault="00827BE9" w:rsidP="00827BE9">
      <w:pPr>
        <w:keepNext/>
        <w:spacing w:before="240"/>
        <w:outlineLvl w:val="0"/>
        <w:rPr>
          <w:color w:val="22413A"/>
          <w:sz w:val="48"/>
        </w:rPr>
      </w:pPr>
    </w:p>
    <w:p w14:paraId="196E1DFC" w14:textId="77777777" w:rsidR="00024907" w:rsidRPr="00024907" w:rsidRDefault="00024907" w:rsidP="00024907"/>
    <w:p w14:paraId="5767A6B6" w14:textId="0273500A" w:rsidR="000D6ABC" w:rsidRPr="004421AB" w:rsidRDefault="000D6ABC" w:rsidP="00024907"/>
    <w:sectPr w:rsidR="000D6ABC" w:rsidRPr="004421AB"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FED9C" w14:textId="77777777" w:rsidR="00241924" w:rsidRDefault="00241924" w:rsidP="007D199A">
      <w:pPr>
        <w:spacing w:after="0"/>
      </w:pPr>
      <w:r>
        <w:separator/>
      </w:r>
    </w:p>
    <w:p w14:paraId="41FB5D54" w14:textId="77777777" w:rsidR="00241924" w:rsidRDefault="00241924"/>
  </w:endnote>
  <w:endnote w:type="continuationSeparator" w:id="0">
    <w:p w14:paraId="7C960567" w14:textId="77777777" w:rsidR="00241924" w:rsidRDefault="00241924" w:rsidP="007D199A">
      <w:pPr>
        <w:spacing w:after="0"/>
      </w:pPr>
      <w:r>
        <w:continuationSeparator/>
      </w:r>
    </w:p>
    <w:p w14:paraId="225A3FB9" w14:textId="77777777" w:rsidR="00241924" w:rsidRDefault="00241924"/>
  </w:endnote>
  <w:endnote w:type="continuationNotice" w:id="1">
    <w:p w14:paraId="16BD95E6" w14:textId="77777777" w:rsidR="00241924" w:rsidRDefault="002419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FE70" w14:textId="2E9B7AD1" w:rsidR="004421AB" w:rsidRPr="007B3B9D" w:rsidRDefault="009E04E4" w:rsidP="00141EF1">
    <w:pPr>
      <w:pStyle w:val="Footer"/>
      <w:rPr>
        <w:lang w:val="pt-PT"/>
      </w:rPr>
    </w:pPr>
    <w:r w:rsidRPr="007B3B9D">
      <w:rPr>
        <w:lang w:val="pt-PT"/>
      </w:rPr>
      <w:tab/>
    </w:r>
    <w:r w:rsidR="00AC651F" w:rsidRPr="007B3B9D">
      <w:rPr>
        <w:lang w:val="pt-PT"/>
      </w:rPr>
      <w:t xml:space="preserve">Page | </w:t>
    </w:r>
    <w:r w:rsidR="00AC651F">
      <w:fldChar w:fldCharType="begin"/>
    </w:r>
    <w:r w:rsidR="00AC651F" w:rsidRPr="007B3B9D">
      <w:rPr>
        <w:lang w:val="pt-PT"/>
      </w:rPr>
      <w:instrText xml:space="preserve"> PAGE   \* MERGEFORMAT </w:instrText>
    </w:r>
    <w:r w:rsidR="00AC651F">
      <w:fldChar w:fldCharType="separate"/>
    </w:r>
    <w:r w:rsidR="00AC651F" w:rsidRPr="007B3B9D">
      <w:rPr>
        <w:noProof/>
        <w:lang w:val="pt-PT"/>
      </w:rPr>
      <w:t>1</w:t>
    </w:r>
    <w:r w:rsidR="00AC651F">
      <w:rPr>
        <w:noProof/>
      </w:rPr>
      <w:fldChar w:fldCharType="end"/>
    </w:r>
    <w:r w:rsidR="004421AB" w:rsidRPr="007B3B9D">
      <w:rPr>
        <w:lang w:val="pt-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B315E" w14:textId="77777777" w:rsidR="009812E6" w:rsidRPr="008C50C3" w:rsidRDefault="009812E6"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F8B18" w14:textId="77777777" w:rsidR="009812E6" w:rsidRPr="004D16D7" w:rsidRDefault="009812E6"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3918" w14:textId="77777777" w:rsidR="009812E6" w:rsidRDefault="009812E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2BD55" w14:textId="77777777" w:rsidR="00241924" w:rsidRPr="005E0344" w:rsidRDefault="00241924" w:rsidP="005E0344">
      <w:pPr>
        <w:spacing w:after="120"/>
        <w:rPr>
          <w:color w:val="000000" w:themeColor="text2"/>
        </w:rPr>
      </w:pPr>
      <w:r w:rsidRPr="005E0344">
        <w:rPr>
          <w:color w:val="000000" w:themeColor="text2"/>
        </w:rPr>
        <w:separator/>
      </w:r>
    </w:p>
  </w:footnote>
  <w:footnote w:type="continuationSeparator" w:id="0">
    <w:p w14:paraId="73B26152" w14:textId="77777777" w:rsidR="00241924" w:rsidRPr="005E0344" w:rsidRDefault="00241924" w:rsidP="0090581D">
      <w:pPr>
        <w:spacing w:after="120"/>
        <w:rPr>
          <w:color w:val="000000" w:themeColor="text2"/>
        </w:rPr>
      </w:pPr>
      <w:r w:rsidRPr="005E0344">
        <w:rPr>
          <w:color w:val="000000" w:themeColor="text2"/>
        </w:rPr>
        <w:continuationSeparator/>
      </w:r>
    </w:p>
    <w:p w14:paraId="1D4C8738" w14:textId="77777777" w:rsidR="00241924" w:rsidRDefault="00241924"/>
  </w:footnote>
  <w:footnote w:type="continuationNotice" w:id="1">
    <w:p w14:paraId="4EEF0DB7" w14:textId="77777777" w:rsidR="00241924" w:rsidRDefault="00241924">
      <w:pPr>
        <w:spacing w:after="0"/>
      </w:pPr>
    </w:p>
    <w:p w14:paraId="43EE12F3" w14:textId="77777777" w:rsidR="00241924" w:rsidRDefault="002419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7858" w14:textId="77777777" w:rsidR="009812E6" w:rsidRPr="008C50C3" w:rsidRDefault="009812E6"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914B3" w14:textId="77777777" w:rsidR="009812E6" w:rsidRDefault="009812E6" w:rsidP="009E0E52">
    <w:pPr>
      <w:pStyle w:val="Header"/>
      <w:rPr>
        <w:sz w:val="20"/>
        <w:szCs w:val="20"/>
      </w:rPr>
    </w:pPr>
  </w:p>
  <w:p w14:paraId="079C1B0E" w14:textId="35856096" w:rsidR="009812E6" w:rsidRPr="001966D1" w:rsidRDefault="009812E6" w:rsidP="009E0E52">
    <w:pPr>
      <w:pStyle w:val="Header"/>
      <w:rPr>
        <w:sz w:val="20"/>
        <w:szCs w:val="20"/>
      </w:rPr>
    </w:pPr>
    <w:r w:rsidRPr="001966D1">
      <w:rPr>
        <w:sz w:val="20"/>
        <w:szCs w:val="20"/>
      </w:rPr>
      <w:t xml:space="preserve">Report Title: </w:t>
    </w:r>
    <w:r w:rsidR="00EA436E">
      <w:rPr>
        <w:sz w:val="20"/>
        <w:szCs w:val="20"/>
      </w:rPr>
      <w:t>Step 2 assessment of Mechanical Engineering</w:t>
    </w:r>
    <w:r w:rsidRPr="001966D1">
      <w:rPr>
        <w:sz w:val="20"/>
        <w:szCs w:val="20"/>
      </w:rPr>
      <w:t xml:space="preserve"> | Issue No.: </w:t>
    </w:r>
    <w:r>
      <w:rPr>
        <w:sz w:val="20"/>
        <w:szCs w:val="20"/>
      </w:rPr>
      <w:t>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ED6E9" w14:textId="77777777" w:rsidR="009812E6" w:rsidRDefault="009812E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FC397CC" w:rsidR="00177666" w:rsidRPr="001966D1" w:rsidRDefault="001966D1" w:rsidP="009E0E52">
    <w:pPr>
      <w:pStyle w:val="Header"/>
      <w:rPr>
        <w:sz w:val="20"/>
        <w:szCs w:val="20"/>
      </w:rPr>
    </w:pPr>
    <w:r w:rsidRPr="001966D1">
      <w:rPr>
        <w:sz w:val="20"/>
        <w:szCs w:val="20"/>
      </w:rPr>
      <w:t>Report Title:</w:t>
    </w:r>
    <w:r w:rsidR="004116BF" w:rsidRPr="004116BF">
      <w:rPr>
        <w:sz w:val="20"/>
        <w:szCs w:val="20"/>
      </w:rPr>
      <w:t xml:space="preserve"> </w:t>
    </w:r>
    <w:r w:rsidR="004116BF">
      <w:rPr>
        <w:sz w:val="20"/>
        <w:szCs w:val="20"/>
      </w:rPr>
      <w:t>Generic Design Assessment of the Rolls-Royce SMR -</w:t>
    </w:r>
    <w:r w:rsidRPr="001966D1">
      <w:rPr>
        <w:sz w:val="20"/>
        <w:szCs w:val="20"/>
      </w:rPr>
      <w:t xml:space="preserve"> </w:t>
    </w:r>
    <w:r w:rsidR="00EA436E">
      <w:rPr>
        <w:sz w:val="20"/>
        <w:szCs w:val="20"/>
      </w:rPr>
      <w:t>Step 2 assessment of Mechanical Engineering</w:t>
    </w:r>
    <w:r w:rsidR="004E3932" w:rsidRPr="001966D1">
      <w:rPr>
        <w:sz w:val="20"/>
        <w:szCs w:val="20"/>
      </w:rPr>
      <w:t xml:space="preserve"> | Issue No.: </w:t>
    </w:r>
    <w:r w:rsidR="00022ECB">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304E12"/>
    <w:multiLevelType w:val="multilevel"/>
    <w:tmpl w:val="D58E6672"/>
    <w:lvl w:ilvl="0">
      <w:start w:val="1"/>
      <w:numFmt w:val="decimal"/>
      <w:pStyle w:val="TSNumberedParagraph1"/>
      <w:lvlText w:val="%1."/>
      <w:lvlJc w:val="left"/>
      <w:pPr>
        <w:tabs>
          <w:tab w:val="num" w:pos="11"/>
        </w:tabs>
        <w:ind w:left="709" w:hanging="698"/>
      </w:pPr>
      <w:rPr>
        <w:rFonts w:hint="default"/>
        <w:i w:val="0"/>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CC4502E"/>
    <w:multiLevelType w:val="hybridMultilevel"/>
    <w:tmpl w:val="1ACC7D92"/>
    <w:lvl w:ilvl="0" w:tplc="DAE4EC46">
      <w:start w:val="1"/>
      <w:numFmt w:val="decimal"/>
      <w:pStyle w:val="Numbered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27203B0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A7D168D"/>
    <w:multiLevelType w:val="hybridMultilevel"/>
    <w:tmpl w:val="8DFC91E8"/>
    <w:lvl w:ilvl="0" w:tplc="FFFFFFFF">
      <w:start w:val="1"/>
      <w:numFmt w:val="bullet"/>
      <w:lvlText w:val=""/>
      <w:lvlJc w:val="left"/>
      <w:pPr>
        <w:tabs>
          <w:tab w:val="num" w:pos="-31680"/>
        </w:tabs>
        <w:ind w:left="879" w:hanging="720"/>
      </w:pPr>
      <w:rPr>
        <w:rFonts w:ascii="Wingdings" w:hAnsi="Wingdings" w:hint="default"/>
        <w:b w:val="0"/>
        <w:i w:val="0"/>
        <w:color w:val="333333"/>
        <w:sz w:val="20"/>
      </w:rPr>
    </w:lvl>
    <w:lvl w:ilvl="1" w:tplc="FFFFFFFF">
      <w:start w:val="1"/>
      <w:numFmt w:val="bullet"/>
      <w:lvlText w:val="o"/>
      <w:lvlJc w:val="left"/>
      <w:pPr>
        <w:tabs>
          <w:tab w:val="num" w:pos="879"/>
        </w:tabs>
        <w:ind w:left="879" w:hanging="360"/>
      </w:pPr>
      <w:rPr>
        <w:rFonts w:ascii="Courier New" w:hAnsi="Courier New" w:cs="Courier New" w:hint="default"/>
      </w:rPr>
    </w:lvl>
    <w:lvl w:ilvl="2" w:tplc="FFFFFFFF">
      <w:start w:val="1"/>
      <w:numFmt w:val="bullet"/>
      <w:lvlText w:val=""/>
      <w:lvlJc w:val="left"/>
      <w:pPr>
        <w:tabs>
          <w:tab w:val="num" w:pos="1599"/>
        </w:tabs>
        <w:ind w:left="1599" w:hanging="360"/>
      </w:pPr>
      <w:rPr>
        <w:rFonts w:ascii="Wingdings" w:hAnsi="Wingdings" w:hint="default"/>
      </w:rPr>
    </w:lvl>
    <w:lvl w:ilvl="3" w:tplc="FFFFFFFF">
      <w:start w:val="1"/>
      <w:numFmt w:val="bullet"/>
      <w:lvlText w:val=""/>
      <w:lvlJc w:val="left"/>
      <w:pPr>
        <w:tabs>
          <w:tab w:val="num" w:pos="2319"/>
        </w:tabs>
        <w:ind w:left="2319" w:hanging="360"/>
      </w:pPr>
      <w:rPr>
        <w:rFonts w:ascii="Symbol" w:hAnsi="Symbol" w:hint="default"/>
      </w:rPr>
    </w:lvl>
    <w:lvl w:ilvl="4" w:tplc="08090001">
      <w:start w:val="1"/>
      <w:numFmt w:val="bullet"/>
      <w:lvlText w:val=""/>
      <w:lvlJc w:val="left"/>
      <w:pPr>
        <w:ind w:left="3039" w:hanging="360"/>
      </w:pPr>
      <w:rPr>
        <w:rFonts w:ascii="Symbol" w:hAnsi="Symbol" w:hint="default"/>
      </w:rPr>
    </w:lvl>
    <w:lvl w:ilvl="5" w:tplc="FFFFFFFF" w:tentative="1">
      <w:start w:val="1"/>
      <w:numFmt w:val="bullet"/>
      <w:lvlText w:val=""/>
      <w:lvlJc w:val="left"/>
      <w:pPr>
        <w:tabs>
          <w:tab w:val="num" w:pos="3759"/>
        </w:tabs>
        <w:ind w:left="3759" w:hanging="360"/>
      </w:pPr>
      <w:rPr>
        <w:rFonts w:ascii="Wingdings" w:hAnsi="Wingdings" w:hint="default"/>
      </w:rPr>
    </w:lvl>
    <w:lvl w:ilvl="6" w:tplc="FFFFFFFF" w:tentative="1">
      <w:start w:val="1"/>
      <w:numFmt w:val="bullet"/>
      <w:lvlText w:val=""/>
      <w:lvlJc w:val="left"/>
      <w:pPr>
        <w:tabs>
          <w:tab w:val="num" w:pos="4479"/>
        </w:tabs>
        <w:ind w:left="4479" w:hanging="360"/>
      </w:pPr>
      <w:rPr>
        <w:rFonts w:ascii="Symbol" w:hAnsi="Symbol" w:hint="default"/>
      </w:rPr>
    </w:lvl>
    <w:lvl w:ilvl="7" w:tplc="FFFFFFFF" w:tentative="1">
      <w:start w:val="1"/>
      <w:numFmt w:val="bullet"/>
      <w:lvlText w:val="o"/>
      <w:lvlJc w:val="left"/>
      <w:pPr>
        <w:tabs>
          <w:tab w:val="num" w:pos="5199"/>
        </w:tabs>
        <w:ind w:left="5199" w:hanging="360"/>
      </w:pPr>
      <w:rPr>
        <w:rFonts w:ascii="Courier New" w:hAnsi="Courier New" w:cs="Courier New" w:hint="default"/>
      </w:rPr>
    </w:lvl>
    <w:lvl w:ilvl="8" w:tplc="FFFFFFFF" w:tentative="1">
      <w:start w:val="1"/>
      <w:numFmt w:val="bullet"/>
      <w:lvlText w:val=""/>
      <w:lvlJc w:val="left"/>
      <w:pPr>
        <w:tabs>
          <w:tab w:val="num" w:pos="5919"/>
        </w:tabs>
        <w:ind w:left="5919" w:hanging="360"/>
      </w:pPr>
      <w:rPr>
        <w:rFonts w:ascii="Wingdings" w:hAnsi="Wingdings" w:hint="default"/>
      </w:rPr>
    </w:lvl>
  </w:abstractNum>
  <w:abstractNum w:abstractNumId="22" w15:restartNumberingAfterBreak="0">
    <w:nsid w:val="70C2195C"/>
    <w:multiLevelType w:val="hybridMultilevel"/>
    <w:tmpl w:val="6BA638D8"/>
    <w:lvl w:ilvl="0" w:tplc="FFFFFFFF">
      <w:start w:val="1"/>
      <w:numFmt w:val="bullet"/>
      <w:pStyle w:val="TSBullet1Square"/>
      <w:lvlText w:val=""/>
      <w:lvlJc w:val="left"/>
      <w:pPr>
        <w:tabs>
          <w:tab w:val="num" w:pos="-30847"/>
        </w:tabs>
        <w:ind w:left="1712" w:hanging="720"/>
      </w:pPr>
      <w:rPr>
        <w:rFonts w:ascii="Wingdings" w:hAnsi="Wingdings" w:hint="default"/>
        <w:b w:val="0"/>
        <w:i w:val="0"/>
        <w:color w:val="333333"/>
        <w:sz w:val="20"/>
      </w:rPr>
    </w:lvl>
    <w:lvl w:ilvl="1" w:tplc="08090003">
      <w:start w:val="1"/>
      <w:numFmt w:val="bullet"/>
      <w:lvlText w:val="o"/>
      <w:lvlJc w:val="left"/>
      <w:pPr>
        <w:ind w:left="879" w:hanging="360"/>
      </w:pPr>
      <w:rPr>
        <w:rFonts w:ascii="Courier New" w:hAnsi="Courier New" w:cs="Courier New" w:hint="default"/>
      </w:rPr>
    </w:lvl>
    <w:lvl w:ilvl="2" w:tplc="08090005">
      <w:start w:val="1"/>
      <w:numFmt w:val="bullet"/>
      <w:lvlText w:val=""/>
      <w:lvlJc w:val="left"/>
      <w:pPr>
        <w:tabs>
          <w:tab w:val="num" w:pos="1599"/>
        </w:tabs>
        <w:ind w:left="1599" w:hanging="360"/>
      </w:pPr>
      <w:rPr>
        <w:rFonts w:ascii="Wingdings" w:hAnsi="Wingdings" w:hint="default"/>
      </w:rPr>
    </w:lvl>
    <w:lvl w:ilvl="3" w:tplc="08090001">
      <w:start w:val="1"/>
      <w:numFmt w:val="bullet"/>
      <w:lvlText w:val=""/>
      <w:lvlJc w:val="left"/>
      <w:pPr>
        <w:tabs>
          <w:tab w:val="num" w:pos="2319"/>
        </w:tabs>
        <w:ind w:left="2319" w:hanging="360"/>
      </w:pPr>
      <w:rPr>
        <w:rFonts w:ascii="Symbol" w:hAnsi="Symbol" w:hint="default"/>
      </w:rPr>
    </w:lvl>
    <w:lvl w:ilvl="4" w:tplc="08090003">
      <w:start w:val="1"/>
      <w:numFmt w:val="bullet"/>
      <w:lvlText w:val="o"/>
      <w:lvlJc w:val="left"/>
      <w:pPr>
        <w:tabs>
          <w:tab w:val="num" w:pos="3039"/>
        </w:tabs>
        <w:ind w:left="3039" w:hanging="360"/>
      </w:pPr>
      <w:rPr>
        <w:rFonts w:ascii="Courier New" w:hAnsi="Courier New" w:cs="Courier New" w:hint="default"/>
      </w:rPr>
    </w:lvl>
    <w:lvl w:ilvl="5" w:tplc="08090005">
      <w:start w:val="1"/>
      <w:numFmt w:val="bullet"/>
      <w:lvlText w:val=""/>
      <w:lvlJc w:val="left"/>
      <w:pPr>
        <w:tabs>
          <w:tab w:val="num" w:pos="3759"/>
        </w:tabs>
        <w:ind w:left="3759" w:hanging="360"/>
      </w:pPr>
      <w:rPr>
        <w:rFonts w:ascii="Wingdings" w:hAnsi="Wingdings" w:hint="default"/>
      </w:rPr>
    </w:lvl>
    <w:lvl w:ilvl="6" w:tplc="280A892E">
      <w:start w:val="6"/>
      <w:numFmt w:val="bullet"/>
      <w:lvlText w:val="-"/>
      <w:lvlJc w:val="left"/>
      <w:pPr>
        <w:ind w:left="4479" w:hanging="360"/>
      </w:pPr>
      <w:rPr>
        <w:rFonts w:ascii="Arial" w:eastAsia="Times New Roman" w:hAnsi="Arial" w:cs="Arial" w:hint="default"/>
      </w:rPr>
    </w:lvl>
    <w:lvl w:ilvl="7" w:tplc="08090003" w:tentative="1">
      <w:start w:val="1"/>
      <w:numFmt w:val="bullet"/>
      <w:lvlText w:val="o"/>
      <w:lvlJc w:val="left"/>
      <w:pPr>
        <w:tabs>
          <w:tab w:val="num" w:pos="5199"/>
        </w:tabs>
        <w:ind w:left="5199" w:hanging="360"/>
      </w:pPr>
      <w:rPr>
        <w:rFonts w:ascii="Courier New" w:hAnsi="Courier New" w:cs="Courier New" w:hint="default"/>
      </w:rPr>
    </w:lvl>
    <w:lvl w:ilvl="8" w:tplc="08090005" w:tentative="1">
      <w:start w:val="1"/>
      <w:numFmt w:val="bullet"/>
      <w:lvlText w:val=""/>
      <w:lvlJc w:val="left"/>
      <w:pPr>
        <w:tabs>
          <w:tab w:val="num" w:pos="5919"/>
        </w:tabs>
        <w:ind w:left="5919" w:hanging="360"/>
      </w:pPr>
      <w:rPr>
        <w:rFonts w:ascii="Wingdings" w:hAnsi="Wingdings" w:hint="default"/>
      </w:rPr>
    </w:lvl>
  </w:abstractNum>
  <w:abstractNum w:abstractNumId="23"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24"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1"/>
  </w:num>
  <w:num w:numId="12" w16cid:durableId="1614943677">
    <w:abstractNumId w:val="25"/>
  </w:num>
  <w:num w:numId="13" w16cid:durableId="697197792">
    <w:abstractNumId w:val="17"/>
  </w:num>
  <w:num w:numId="14" w16cid:durableId="134643499">
    <w:abstractNumId w:val="13"/>
  </w:num>
  <w:num w:numId="15" w16cid:durableId="1172336856">
    <w:abstractNumId w:val="25"/>
    <w:lvlOverride w:ilvl="0">
      <w:startOverride w:val="1"/>
    </w:lvlOverride>
  </w:num>
  <w:num w:numId="16" w16cid:durableId="189537330">
    <w:abstractNumId w:val="17"/>
    <w:lvlOverride w:ilvl="0">
      <w:startOverride w:val="1"/>
    </w:lvlOverride>
  </w:num>
  <w:num w:numId="17" w16cid:durableId="1754349152">
    <w:abstractNumId w:val="13"/>
    <w:lvlOverride w:ilvl="0">
      <w:startOverride w:val="1"/>
    </w:lvlOverride>
  </w:num>
  <w:num w:numId="18" w16cid:durableId="1844468965">
    <w:abstractNumId w:val="24"/>
  </w:num>
  <w:num w:numId="19" w16cid:durableId="1608610498">
    <w:abstractNumId w:val="19"/>
  </w:num>
  <w:num w:numId="20" w16cid:durableId="1521316726">
    <w:abstractNumId w:val="16"/>
  </w:num>
  <w:num w:numId="21" w16cid:durableId="1719888456">
    <w:abstractNumId w:val="20"/>
  </w:num>
  <w:num w:numId="22" w16cid:durableId="1864052155">
    <w:abstractNumId w:val="15"/>
  </w:num>
  <w:num w:numId="23" w16cid:durableId="126319480">
    <w:abstractNumId w:val="12"/>
  </w:num>
  <w:num w:numId="24" w16cid:durableId="1910840896">
    <w:abstractNumId w:val="12"/>
    <w:lvlOverride w:ilvl="0">
      <w:startOverride w:val="1"/>
    </w:lvlOverride>
  </w:num>
  <w:num w:numId="25" w16cid:durableId="1836142672">
    <w:abstractNumId w:val="26"/>
  </w:num>
  <w:num w:numId="26" w16cid:durableId="2023777166">
    <w:abstractNumId w:val="12"/>
    <w:lvlOverride w:ilvl="0">
      <w:startOverride w:val="1"/>
    </w:lvlOverride>
  </w:num>
  <w:num w:numId="27" w16cid:durableId="11026541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23"/>
  </w:num>
  <w:num w:numId="29" w16cid:durableId="1254171909">
    <w:abstractNumId w:val="16"/>
  </w:num>
  <w:num w:numId="30" w16cid:durableId="398331337">
    <w:abstractNumId w:val="18"/>
  </w:num>
  <w:num w:numId="31" w16cid:durableId="308095605">
    <w:abstractNumId w:val="22"/>
  </w:num>
  <w:num w:numId="32" w16cid:durableId="714357551">
    <w:abstractNumId w:val="10"/>
  </w:num>
  <w:num w:numId="33" w16cid:durableId="669598625">
    <w:abstractNumId w:val="14"/>
  </w:num>
  <w:num w:numId="34" w16cid:durableId="1002507656">
    <w:abstractNumId w:val="21"/>
  </w:num>
  <w:num w:numId="35" w16cid:durableId="891403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785392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074"/>
    <w:rsid w:val="0000024B"/>
    <w:rsid w:val="00000CF9"/>
    <w:rsid w:val="00001171"/>
    <w:rsid w:val="00001458"/>
    <w:rsid w:val="000016EB"/>
    <w:rsid w:val="0000173D"/>
    <w:rsid w:val="00001759"/>
    <w:rsid w:val="00001994"/>
    <w:rsid w:val="000019EF"/>
    <w:rsid w:val="00001F6C"/>
    <w:rsid w:val="00002389"/>
    <w:rsid w:val="000024D4"/>
    <w:rsid w:val="00002664"/>
    <w:rsid w:val="00002943"/>
    <w:rsid w:val="00002D81"/>
    <w:rsid w:val="00002F03"/>
    <w:rsid w:val="00003361"/>
    <w:rsid w:val="000035FF"/>
    <w:rsid w:val="00003BBB"/>
    <w:rsid w:val="00004025"/>
    <w:rsid w:val="000047DA"/>
    <w:rsid w:val="000048C1"/>
    <w:rsid w:val="00004A5B"/>
    <w:rsid w:val="00004C16"/>
    <w:rsid w:val="00004CB0"/>
    <w:rsid w:val="00005523"/>
    <w:rsid w:val="000057BA"/>
    <w:rsid w:val="00005F61"/>
    <w:rsid w:val="000060A1"/>
    <w:rsid w:val="0000667A"/>
    <w:rsid w:val="000067A2"/>
    <w:rsid w:val="00006AF4"/>
    <w:rsid w:val="00006CD1"/>
    <w:rsid w:val="00006DEC"/>
    <w:rsid w:val="00006E88"/>
    <w:rsid w:val="00007D35"/>
    <w:rsid w:val="00007FE1"/>
    <w:rsid w:val="00010220"/>
    <w:rsid w:val="000102A1"/>
    <w:rsid w:val="00010361"/>
    <w:rsid w:val="00010990"/>
    <w:rsid w:val="00010C62"/>
    <w:rsid w:val="00011102"/>
    <w:rsid w:val="00011177"/>
    <w:rsid w:val="00012FA0"/>
    <w:rsid w:val="00013CAC"/>
    <w:rsid w:val="00014089"/>
    <w:rsid w:val="000145B0"/>
    <w:rsid w:val="00014779"/>
    <w:rsid w:val="00014814"/>
    <w:rsid w:val="00014B08"/>
    <w:rsid w:val="00014C50"/>
    <w:rsid w:val="0001526C"/>
    <w:rsid w:val="000157AF"/>
    <w:rsid w:val="00015EEF"/>
    <w:rsid w:val="00016370"/>
    <w:rsid w:val="000163D9"/>
    <w:rsid w:val="00016679"/>
    <w:rsid w:val="00016931"/>
    <w:rsid w:val="00016B28"/>
    <w:rsid w:val="00016BC1"/>
    <w:rsid w:val="000172CC"/>
    <w:rsid w:val="00017375"/>
    <w:rsid w:val="00017C72"/>
    <w:rsid w:val="000205BE"/>
    <w:rsid w:val="000209B4"/>
    <w:rsid w:val="00020C9B"/>
    <w:rsid w:val="00021085"/>
    <w:rsid w:val="0002153E"/>
    <w:rsid w:val="000216C8"/>
    <w:rsid w:val="0002216D"/>
    <w:rsid w:val="000223F6"/>
    <w:rsid w:val="00022ECB"/>
    <w:rsid w:val="00023531"/>
    <w:rsid w:val="00023632"/>
    <w:rsid w:val="0002371D"/>
    <w:rsid w:val="000238E5"/>
    <w:rsid w:val="00023BB9"/>
    <w:rsid w:val="00024522"/>
    <w:rsid w:val="00024907"/>
    <w:rsid w:val="0002497E"/>
    <w:rsid w:val="00024A47"/>
    <w:rsid w:val="00024B2E"/>
    <w:rsid w:val="00024D0F"/>
    <w:rsid w:val="0002503C"/>
    <w:rsid w:val="000251FC"/>
    <w:rsid w:val="00025520"/>
    <w:rsid w:val="00025A9D"/>
    <w:rsid w:val="00026B6A"/>
    <w:rsid w:val="00026B93"/>
    <w:rsid w:val="00026D74"/>
    <w:rsid w:val="0002775C"/>
    <w:rsid w:val="00027A24"/>
    <w:rsid w:val="00027F03"/>
    <w:rsid w:val="00027F4F"/>
    <w:rsid w:val="000302B8"/>
    <w:rsid w:val="00030430"/>
    <w:rsid w:val="0003078E"/>
    <w:rsid w:val="00030BBC"/>
    <w:rsid w:val="000314B4"/>
    <w:rsid w:val="000317B4"/>
    <w:rsid w:val="00031B89"/>
    <w:rsid w:val="00031EC1"/>
    <w:rsid w:val="0003248A"/>
    <w:rsid w:val="000339C1"/>
    <w:rsid w:val="00033B0F"/>
    <w:rsid w:val="00033FEF"/>
    <w:rsid w:val="00034079"/>
    <w:rsid w:val="000342E7"/>
    <w:rsid w:val="000343DA"/>
    <w:rsid w:val="000343E7"/>
    <w:rsid w:val="000346B0"/>
    <w:rsid w:val="00036217"/>
    <w:rsid w:val="00036898"/>
    <w:rsid w:val="0003693D"/>
    <w:rsid w:val="000373EC"/>
    <w:rsid w:val="000374D0"/>
    <w:rsid w:val="00037CB5"/>
    <w:rsid w:val="00040573"/>
    <w:rsid w:val="0004081E"/>
    <w:rsid w:val="000411FF"/>
    <w:rsid w:val="0004166C"/>
    <w:rsid w:val="00041ADC"/>
    <w:rsid w:val="00041DB4"/>
    <w:rsid w:val="00041F7A"/>
    <w:rsid w:val="0004211D"/>
    <w:rsid w:val="00042FEC"/>
    <w:rsid w:val="00042FF6"/>
    <w:rsid w:val="000431A5"/>
    <w:rsid w:val="00043496"/>
    <w:rsid w:val="00043789"/>
    <w:rsid w:val="00043930"/>
    <w:rsid w:val="00043B9A"/>
    <w:rsid w:val="00043BD9"/>
    <w:rsid w:val="0004410E"/>
    <w:rsid w:val="0004416D"/>
    <w:rsid w:val="0004440F"/>
    <w:rsid w:val="00044776"/>
    <w:rsid w:val="00044AB1"/>
    <w:rsid w:val="00044EBF"/>
    <w:rsid w:val="00044FCC"/>
    <w:rsid w:val="00045010"/>
    <w:rsid w:val="0004599C"/>
    <w:rsid w:val="00045A91"/>
    <w:rsid w:val="00045D51"/>
    <w:rsid w:val="00045FDC"/>
    <w:rsid w:val="0004616D"/>
    <w:rsid w:val="00046F0E"/>
    <w:rsid w:val="00047308"/>
    <w:rsid w:val="00047E37"/>
    <w:rsid w:val="00047EDC"/>
    <w:rsid w:val="00047F06"/>
    <w:rsid w:val="00047F1A"/>
    <w:rsid w:val="00052116"/>
    <w:rsid w:val="00052132"/>
    <w:rsid w:val="00052C8A"/>
    <w:rsid w:val="00052E7F"/>
    <w:rsid w:val="00053406"/>
    <w:rsid w:val="0005360F"/>
    <w:rsid w:val="0005432D"/>
    <w:rsid w:val="000543F6"/>
    <w:rsid w:val="00054799"/>
    <w:rsid w:val="000548C8"/>
    <w:rsid w:val="000549E4"/>
    <w:rsid w:val="00054AB2"/>
    <w:rsid w:val="00054D65"/>
    <w:rsid w:val="00054E9F"/>
    <w:rsid w:val="00054F8F"/>
    <w:rsid w:val="00054FA8"/>
    <w:rsid w:val="000551FD"/>
    <w:rsid w:val="000555B8"/>
    <w:rsid w:val="00055822"/>
    <w:rsid w:val="00056028"/>
    <w:rsid w:val="00056E6D"/>
    <w:rsid w:val="00057433"/>
    <w:rsid w:val="000575EE"/>
    <w:rsid w:val="0005760D"/>
    <w:rsid w:val="00057B6F"/>
    <w:rsid w:val="00057C54"/>
    <w:rsid w:val="00057D16"/>
    <w:rsid w:val="00057E52"/>
    <w:rsid w:val="00060243"/>
    <w:rsid w:val="0006077A"/>
    <w:rsid w:val="00060BB5"/>
    <w:rsid w:val="00060E15"/>
    <w:rsid w:val="0006135C"/>
    <w:rsid w:val="00061887"/>
    <w:rsid w:val="00061FC6"/>
    <w:rsid w:val="000626E9"/>
    <w:rsid w:val="000626FF"/>
    <w:rsid w:val="0006275F"/>
    <w:rsid w:val="0006304E"/>
    <w:rsid w:val="00063470"/>
    <w:rsid w:val="000638B6"/>
    <w:rsid w:val="000639A3"/>
    <w:rsid w:val="00064208"/>
    <w:rsid w:val="0006426A"/>
    <w:rsid w:val="0006452E"/>
    <w:rsid w:val="000646EB"/>
    <w:rsid w:val="00065205"/>
    <w:rsid w:val="000652EA"/>
    <w:rsid w:val="000652F5"/>
    <w:rsid w:val="0006548D"/>
    <w:rsid w:val="00065841"/>
    <w:rsid w:val="00066C4B"/>
    <w:rsid w:val="00066E79"/>
    <w:rsid w:val="00066ED6"/>
    <w:rsid w:val="00066F5A"/>
    <w:rsid w:val="00066FF4"/>
    <w:rsid w:val="00067088"/>
    <w:rsid w:val="000676F0"/>
    <w:rsid w:val="00067919"/>
    <w:rsid w:val="00067938"/>
    <w:rsid w:val="00067D95"/>
    <w:rsid w:val="00070090"/>
    <w:rsid w:val="00070107"/>
    <w:rsid w:val="000702B8"/>
    <w:rsid w:val="000706E7"/>
    <w:rsid w:val="00070740"/>
    <w:rsid w:val="000707AF"/>
    <w:rsid w:val="00070847"/>
    <w:rsid w:val="00071140"/>
    <w:rsid w:val="000715E8"/>
    <w:rsid w:val="000723F9"/>
    <w:rsid w:val="000726F2"/>
    <w:rsid w:val="00072C8B"/>
    <w:rsid w:val="00072F4F"/>
    <w:rsid w:val="000734CD"/>
    <w:rsid w:val="0007370F"/>
    <w:rsid w:val="000739F7"/>
    <w:rsid w:val="00073A98"/>
    <w:rsid w:val="00074145"/>
    <w:rsid w:val="0007433E"/>
    <w:rsid w:val="000744B9"/>
    <w:rsid w:val="00074B20"/>
    <w:rsid w:val="00074CAC"/>
    <w:rsid w:val="0007516D"/>
    <w:rsid w:val="00075605"/>
    <w:rsid w:val="00075C66"/>
    <w:rsid w:val="00076603"/>
    <w:rsid w:val="000769DB"/>
    <w:rsid w:val="00076A0E"/>
    <w:rsid w:val="00076A99"/>
    <w:rsid w:val="00077F86"/>
    <w:rsid w:val="00080C91"/>
    <w:rsid w:val="00080F89"/>
    <w:rsid w:val="0008106C"/>
    <w:rsid w:val="000811FF"/>
    <w:rsid w:val="00081300"/>
    <w:rsid w:val="00081650"/>
    <w:rsid w:val="000817D4"/>
    <w:rsid w:val="00081BBD"/>
    <w:rsid w:val="000824D5"/>
    <w:rsid w:val="000825FA"/>
    <w:rsid w:val="00082879"/>
    <w:rsid w:val="00082A42"/>
    <w:rsid w:val="00082B7D"/>
    <w:rsid w:val="00083284"/>
    <w:rsid w:val="00083B8A"/>
    <w:rsid w:val="00083DB9"/>
    <w:rsid w:val="00083FBD"/>
    <w:rsid w:val="0008424F"/>
    <w:rsid w:val="000844CC"/>
    <w:rsid w:val="000847EE"/>
    <w:rsid w:val="00084902"/>
    <w:rsid w:val="00084A12"/>
    <w:rsid w:val="00084A5D"/>
    <w:rsid w:val="00084C64"/>
    <w:rsid w:val="00085619"/>
    <w:rsid w:val="0008569E"/>
    <w:rsid w:val="00085F21"/>
    <w:rsid w:val="00086099"/>
    <w:rsid w:val="00086279"/>
    <w:rsid w:val="000866B8"/>
    <w:rsid w:val="00086848"/>
    <w:rsid w:val="000868C1"/>
    <w:rsid w:val="00086968"/>
    <w:rsid w:val="00086B7C"/>
    <w:rsid w:val="00087210"/>
    <w:rsid w:val="000872EB"/>
    <w:rsid w:val="000878D7"/>
    <w:rsid w:val="000878EC"/>
    <w:rsid w:val="00087E3F"/>
    <w:rsid w:val="00087F3C"/>
    <w:rsid w:val="000901C6"/>
    <w:rsid w:val="000904FF"/>
    <w:rsid w:val="00090569"/>
    <w:rsid w:val="000907F3"/>
    <w:rsid w:val="00090AEE"/>
    <w:rsid w:val="00090BFD"/>
    <w:rsid w:val="0009117C"/>
    <w:rsid w:val="0009118E"/>
    <w:rsid w:val="0009156A"/>
    <w:rsid w:val="00091598"/>
    <w:rsid w:val="000915BB"/>
    <w:rsid w:val="000915D0"/>
    <w:rsid w:val="000916FC"/>
    <w:rsid w:val="00091EEA"/>
    <w:rsid w:val="000925BB"/>
    <w:rsid w:val="00092F61"/>
    <w:rsid w:val="000931A5"/>
    <w:rsid w:val="00093247"/>
    <w:rsid w:val="00093691"/>
    <w:rsid w:val="00093DF9"/>
    <w:rsid w:val="0009414C"/>
    <w:rsid w:val="000948FF"/>
    <w:rsid w:val="000952EE"/>
    <w:rsid w:val="00095A64"/>
    <w:rsid w:val="00096127"/>
    <w:rsid w:val="00096210"/>
    <w:rsid w:val="00096377"/>
    <w:rsid w:val="000966DA"/>
    <w:rsid w:val="00096C10"/>
    <w:rsid w:val="00096F8D"/>
    <w:rsid w:val="00096F96"/>
    <w:rsid w:val="00097118"/>
    <w:rsid w:val="0009725A"/>
    <w:rsid w:val="00097318"/>
    <w:rsid w:val="00097425"/>
    <w:rsid w:val="0009762C"/>
    <w:rsid w:val="000979D1"/>
    <w:rsid w:val="00097D2A"/>
    <w:rsid w:val="00097FEE"/>
    <w:rsid w:val="000A050F"/>
    <w:rsid w:val="000A105C"/>
    <w:rsid w:val="000A10FE"/>
    <w:rsid w:val="000A1180"/>
    <w:rsid w:val="000A1187"/>
    <w:rsid w:val="000A12F9"/>
    <w:rsid w:val="000A1488"/>
    <w:rsid w:val="000A1561"/>
    <w:rsid w:val="000A186D"/>
    <w:rsid w:val="000A1CB5"/>
    <w:rsid w:val="000A1CC3"/>
    <w:rsid w:val="000A1D8C"/>
    <w:rsid w:val="000A22F2"/>
    <w:rsid w:val="000A298C"/>
    <w:rsid w:val="000A2B88"/>
    <w:rsid w:val="000A2B9D"/>
    <w:rsid w:val="000A2D97"/>
    <w:rsid w:val="000A2FBE"/>
    <w:rsid w:val="000A3036"/>
    <w:rsid w:val="000A375A"/>
    <w:rsid w:val="000A3A00"/>
    <w:rsid w:val="000A3B23"/>
    <w:rsid w:val="000A3CA2"/>
    <w:rsid w:val="000A3EA1"/>
    <w:rsid w:val="000A3F4E"/>
    <w:rsid w:val="000A44C2"/>
    <w:rsid w:val="000A4508"/>
    <w:rsid w:val="000A458A"/>
    <w:rsid w:val="000A45B8"/>
    <w:rsid w:val="000A4CFF"/>
    <w:rsid w:val="000A4EC6"/>
    <w:rsid w:val="000A567B"/>
    <w:rsid w:val="000A5776"/>
    <w:rsid w:val="000A5C70"/>
    <w:rsid w:val="000A5D75"/>
    <w:rsid w:val="000A5E56"/>
    <w:rsid w:val="000A6093"/>
    <w:rsid w:val="000A6BFB"/>
    <w:rsid w:val="000A6C2E"/>
    <w:rsid w:val="000A6DDF"/>
    <w:rsid w:val="000A74AB"/>
    <w:rsid w:val="000A7672"/>
    <w:rsid w:val="000A774A"/>
    <w:rsid w:val="000A7986"/>
    <w:rsid w:val="000A79BB"/>
    <w:rsid w:val="000A7A96"/>
    <w:rsid w:val="000B0156"/>
    <w:rsid w:val="000B08AB"/>
    <w:rsid w:val="000B08B3"/>
    <w:rsid w:val="000B0981"/>
    <w:rsid w:val="000B11DA"/>
    <w:rsid w:val="000B11F4"/>
    <w:rsid w:val="000B1705"/>
    <w:rsid w:val="000B1BFA"/>
    <w:rsid w:val="000B2980"/>
    <w:rsid w:val="000B2A99"/>
    <w:rsid w:val="000B2C2A"/>
    <w:rsid w:val="000B2C75"/>
    <w:rsid w:val="000B2DA5"/>
    <w:rsid w:val="000B3454"/>
    <w:rsid w:val="000B3516"/>
    <w:rsid w:val="000B3791"/>
    <w:rsid w:val="000B3862"/>
    <w:rsid w:val="000B3AF8"/>
    <w:rsid w:val="000B3E81"/>
    <w:rsid w:val="000B3F8D"/>
    <w:rsid w:val="000B46AE"/>
    <w:rsid w:val="000B4FAB"/>
    <w:rsid w:val="000B559E"/>
    <w:rsid w:val="000B5A80"/>
    <w:rsid w:val="000B5CB1"/>
    <w:rsid w:val="000B5ECC"/>
    <w:rsid w:val="000B5F3F"/>
    <w:rsid w:val="000B615E"/>
    <w:rsid w:val="000B64CA"/>
    <w:rsid w:val="000B69E4"/>
    <w:rsid w:val="000B7154"/>
    <w:rsid w:val="000B7215"/>
    <w:rsid w:val="000B763C"/>
    <w:rsid w:val="000B7FC1"/>
    <w:rsid w:val="000C00F6"/>
    <w:rsid w:val="000C016B"/>
    <w:rsid w:val="000C04CE"/>
    <w:rsid w:val="000C0F53"/>
    <w:rsid w:val="000C1220"/>
    <w:rsid w:val="000C1252"/>
    <w:rsid w:val="000C1863"/>
    <w:rsid w:val="000C1AEE"/>
    <w:rsid w:val="000C1E60"/>
    <w:rsid w:val="000C1F7B"/>
    <w:rsid w:val="000C1FAF"/>
    <w:rsid w:val="000C25FF"/>
    <w:rsid w:val="000C2DDC"/>
    <w:rsid w:val="000C2E97"/>
    <w:rsid w:val="000C32CF"/>
    <w:rsid w:val="000C3596"/>
    <w:rsid w:val="000C3AE7"/>
    <w:rsid w:val="000C3D0A"/>
    <w:rsid w:val="000C3DC5"/>
    <w:rsid w:val="000C40D1"/>
    <w:rsid w:val="000C41DB"/>
    <w:rsid w:val="000C4A27"/>
    <w:rsid w:val="000C4CCD"/>
    <w:rsid w:val="000C4D12"/>
    <w:rsid w:val="000C4D27"/>
    <w:rsid w:val="000C4EB6"/>
    <w:rsid w:val="000C4FC2"/>
    <w:rsid w:val="000C576B"/>
    <w:rsid w:val="000C5AFA"/>
    <w:rsid w:val="000C5B25"/>
    <w:rsid w:val="000C65DC"/>
    <w:rsid w:val="000C6763"/>
    <w:rsid w:val="000C7157"/>
    <w:rsid w:val="000C7302"/>
    <w:rsid w:val="000C7589"/>
    <w:rsid w:val="000C7E83"/>
    <w:rsid w:val="000D049A"/>
    <w:rsid w:val="000D05E6"/>
    <w:rsid w:val="000D0627"/>
    <w:rsid w:val="000D06C5"/>
    <w:rsid w:val="000D0AE2"/>
    <w:rsid w:val="000D0E69"/>
    <w:rsid w:val="000D12B2"/>
    <w:rsid w:val="000D1337"/>
    <w:rsid w:val="000D16B6"/>
    <w:rsid w:val="000D17A0"/>
    <w:rsid w:val="000D1803"/>
    <w:rsid w:val="000D1B83"/>
    <w:rsid w:val="000D1DD1"/>
    <w:rsid w:val="000D2FD4"/>
    <w:rsid w:val="000D31E2"/>
    <w:rsid w:val="000D3222"/>
    <w:rsid w:val="000D33BD"/>
    <w:rsid w:val="000D33D5"/>
    <w:rsid w:val="000D3976"/>
    <w:rsid w:val="000D3A5E"/>
    <w:rsid w:val="000D3B43"/>
    <w:rsid w:val="000D3F54"/>
    <w:rsid w:val="000D4152"/>
    <w:rsid w:val="000D4354"/>
    <w:rsid w:val="000D43AF"/>
    <w:rsid w:val="000D4660"/>
    <w:rsid w:val="000D4B46"/>
    <w:rsid w:val="000D56E0"/>
    <w:rsid w:val="000D5977"/>
    <w:rsid w:val="000D5A00"/>
    <w:rsid w:val="000D5A9D"/>
    <w:rsid w:val="000D5F05"/>
    <w:rsid w:val="000D603A"/>
    <w:rsid w:val="000D6642"/>
    <w:rsid w:val="000D66FD"/>
    <w:rsid w:val="000D6ABC"/>
    <w:rsid w:val="000D78F5"/>
    <w:rsid w:val="000E015B"/>
    <w:rsid w:val="000E04A9"/>
    <w:rsid w:val="000E09B8"/>
    <w:rsid w:val="000E1000"/>
    <w:rsid w:val="000E14A5"/>
    <w:rsid w:val="000E19E7"/>
    <w:rsid w:val="000E1AC6"/>
    <w:rsid w:val="000E20F4"/>
    <w:rsid w:val="000E2D00"/>
    <w:rsid w:val="000E312C"/>
    <w:rsid w:val="000E4438"/>
    <w:rsid w:val="000E4820"/>
    <w:rsid w:val="000E4889"/>
    <w:rsid w:val="000E49A8"/>
    <w:rsid w:val="000E4E7D"/>
    <w:rsid w:val="000E4EBB"/>
    <w:rsid w:val="000E502F"/>
    <w:rsid w:val="000E55A2"/>
    <w:rsid w:val="000E55E4"/>
    <w:rsid w:val="000E5801"/>
    <w:rsid w:val="000E5B89"/>
    <w:rsid w:val="000E5C0F"/>
    <w:rsid w:val="000E5E27"/>
    <w:rsid w:val="000E5EE2"/>
    <w:rsid w:val="000E5F6C"/>
    <w:rsid w:val="000E5FEE"/>
    <w:rsid w:val="000E6232"/>
    <w:rsid w:val="000E63D8"/>
    <w:rsid w:val="000E682A"/>
    <w:rsid w:val="000E6BBF"/>
    <w:rsid w:val="000E6DBB"/>
    <w:rsid w:val="000E78DD"/>
    <w:rsid w:val="000F06EF"/>
    <w:rsid w:val="000F1073"/>
    <w:rsid w:val="000F10D4"/>
    <w:rsid w:val="000F1450"/>
    <w:rsid w:val="000F18D9"/>
    <w:rsid w:val="000F1B7B"/>
    <w:rsid w:val="000F1DA6"/>
    <w:rsid w:val="000F2A09"/>
    <w:rsid w:val="000F2D80"/>
    <w:rsid w:val="000F2E5D"/>
    <w:rsid w:val="000F2ED4"/>
    <w:rsid w:val="000F2F61"/>
    <w:rsid w:val="000F3260"/>
    <w:rsid w:val="000F33E2"/>
    <w:rsid w:val="000F39B5"/>
    <w:rsid w:val="000F3A04"/>
    <w:rsid w:val="000F3C3E"/>
    <w:rsid w:val="000F417C"/>
    <w:rsid w:val="000F4587"/>
    <w:rsid w:val="000F46FD"/>
    <w:rsid w:val="000F4929"/>
    <w:rsid w:val="000F4DF1"/>
    <w:rsid w:val="000F4E54"/>
    <w:rsid w:val="000F5786"/>
    <w:rsid w:val="000F5BA3"/>
    <w:rsid w:val="000F5BA9"/>
    <w:rsid w:val="000F5D23"/>
    <w:rsid w:val="000F5FAE"/>
    <w:rsid w:val="000F6080"/>
    <w:rsid w:val="000F6178"/>
    <w:rsid w:val="000F61D8"/>
    <w:rsid w:val="000F681E"/>
    <w:rsid w:val="000F6821"/>
    <w:rsid w:val="000F683E"/>
    <w:rsid w:val="000F6953"/>
    <w:rsid w:val="000F6986"/>
    <w:rsid w:val="000F6ABA"/>
    <w:rsid w:val="000F6AE5"/>
    <w:rsid w:val="000F6CA2"/>
    <w:rsid w:val="000F7AFD"/>
    <w:rsid w:val="001002DD"/>
    <w:rsid w:val="00100550"/>
    <w:rsid w:val="00100E23"/>
    <w:rsid w:val="001012A0"/>
    <w:rsid w:val="00101A4E"/>
    <w:rsid w:val="00101BA2"/>
    <w:rsid w:val="00101E10"/>
    <w:rsid w:val="001028E8"/>
    <w:rsid w:val="00102D02"/>
    <w:rsid w:val="00103158"/>
    <w:rsid w:val="00103F78"/>
    <w:rsid w:val="00104646"/>
    <w:rsid w:val="00104688"/>
    <w:rsid w:val="001049A1"/>
    <w:rsid w:val="00104A3B"/>
    <w:rsid w:val="001055FF"/>
    <w:rsid w:val="001058CF"/>
    <w:rsid w:val="00105B60"/>
    <w:rsid w:val="00105C5C"/>
    <w:rsid w:val="0010621F"/>
    <w:rsid w:val="0010625B"/>
    <w:rsid w:val="00106964"/>
    <w:rsid w:val="00106A21"/>
    <w:rsid w:val="00106AA4"/>
    <w:rsid w:val="00106E60"/>
    <w:rsid w:val="00107B5D"/>
    <w:rsid w:val="00111616"/>
    <w:rsid w:val="001118AF"/>
    <w:rsid w:val="00111C97"/>
    <w:rsid w:val="00111FC9"/>
    <w:rsid w:val="0011279C"/>
    <w:rsid w:val="00112827"/>
    <w:rsid w:val="00112D9E"/>
    <w:rsid w:val="00113090"/>
    <w:rsid w:val="001138E6"/>
    <w:rsid w:val="00113C70"/>
    <w:rsid w:val="0011434D"/>
    <w:rsid w:val="001145AA"/>
    <w:rsid w:val="001145CA"/>
    <w:rsid w:val="00115198"/>
    <w:rsid w:val="001152C3"/>
    <w:rsid w:val="00115563"/>
    <w:rsid w:val="00115664"/>
    <w:rsid w:val="00115D64"/>
    <w:rsid w:val="00115E56"/>
    <w:rsid w:val="001160E7"/>
    <w:rsid w:val="001162CE"/>
    <w:rsid w:val="001164DE"/>
    <w:rsid w:val="001165B7"/>
    <w:rsid w:val="00116A41"/>
    <w:rsid w:val="00117A44"/>
    <w:rsid w:val="00117AC5"/>
    <w:rsid w:val="00117BD8"/>
    <w:rsid w:val="00117BF8"/>
    <w:rsid w:val="00117CC7"/>
    <w:rsid w:val="0012007B"/>
    <w:rsid w:val="001201CB"/>
    <w:rsid w:val="00120244"/>
    <w:rsid w:val="00120430"/>
    <w:rsid w:val="001204CE"/>
    <w:rsid w:val="001206B5"/>
    <w:rsid w:val="0012083A"/>
    <w:rsid w:val="00120E0E"/>
    <w:rsid w:val="00120FD7"/>
    <w:rsid w:val="0012137C"/>
    <w:rsid w:val="00121765"/>
    <w:rsid w:val="00121854"/>
    <w:rsid w:val="00121A97"/>
    <w:rsid w:val="00121B28"/>
    <w:rsid w:val="00122ADB"/>
    <w:rsid w:val="00122C6A"/>
    <w:rsid w:val="00122EE9"/>
    <w:rsid w:val="00122FCC"/>
    <w:rsid w:val="00122FED"/>
    <w:rsid w:val="001234E2"/>
    <w:rsid w:val="0012429A"/>
    <w:rsid w:val="0012446C"/>
    <w:rsid w:val="00124666"/>
    <w:rsid w:val="001246F2"/>
    <w:rsid w:val="00124C2B"/>
    <w:rsid w:val="00124CC5"/>
    <w:rsid w:val="00124CD9"/>
    <w:rsid w:val="00124E57"/>
    <w:rsid w:val="00125423"/>
    <w:rsid w:val="001255C2"/>
    <w:rsid w:val="001256C9"/>
    <w:rsid w:val="00125DE3"/>
    <w:rsid w:val="00126109"/>
    <w:rsid w:val="0012614B"/>
    <w:rsid w:val="0012636D"/>
    <w:rsid w:val="00126729"/>
    <w:rsid w:val="00126752"/>
    <w:rsid w:val="0012688C"/>
    <w:rsid w:val="00126D94"/>
    <w:rsid w:val="00126E0F"/>
    <w:rsid w:val="00127366"/>
    <w:rsid w:val="001273EC"/>
    <w:rsid w:val="00127C1E"/>
    <w:rsid w:val="00127C61"/>
    <w:rsid w:val="00130018"/>
    <w:rsid w:val="001307D8"/>
    <w:rsid w:val="00130B30"/>
    <w:rsid w:val="00131E89"/>
    <w:rsid w:val="00131EBC"/>
    <w:rsid w:val="00132425"/>
    <w:rsid w:val="0013268E"/>
    <w:rsid w:val="0013279B"/>
    <w:rsid w:val="00132800"/>
    <w:rsid w:val="0013297B"/>
    <w:rsid w:val="001331AC"/>
    <w:rsid w:val="00133225"/>
    <w:rsid w:val="001333ED"/>
    <w:rsid w:val="001340E4"/>
    <w:rsid w:val="001343C3"/>
    <w:rsid w:val="00134836"/>
    <w:rsid w:val="00134BFD"/>
    <w:rsid w:val="00134D43"/>
    <w:rsid w:val="00134EF4"/>
    <w:rsid w:val="00135C39"/>
    <w:rsid w:val="00136068"/>
    <w:rsid w:val="0013637D"/>
    <w:rsid w:val="001368B0"/>
    <w:rsid w:val="00136D9D"/>
    <w:rsid w:val="00136FC1"/>
    <w:rsid w:val="0013719F"/>
    <w:rsid w:val="00137CA2"/>
    <w:rsid w:val="0014010E"/>
    <w:rsid w:val="0014042F"/>
    <w:rsid w:val="001404BD"/>
    <w:rsid w:val="001405CB"/>
    <w:rsid w:val="00140688"/>
    <w:rsid w:val="001408C2"/>
    <w:rsid w:val="00140D61"/>
    <w:rsid w:val="00140D9E"/>
    <w:rsid w:val="00140E1C"/>
    <w:rsid w:val="00141772"/>
    <w:rsid w:val="001417A1"/>
    <w:rsid w:val="0014194C"/>
    <w:rsid w:val="00141B8E"/>
    <w:rsid w:val="00141DDE"/>
    <w:rsid w:val="00141EF1"/>
    <w:rsid w:val="0014229D"/>
    <w:rsid w:val="00142A48"/>
    <w:rsid w:val="00142E16"/>
    <w:rsid w:val="00142F1F"/>
    <w:rsid w:val="00142FB7"/>
    <w:rsid w:val="001436AD"/>
    <w:rsid w:val="00143D34"/>
    <w:rsid w:val="0014485B"/>
    <w:rsid w:val="001449A7"/>
    <w:rsid w:val="00144B3F"/>
    <w:rsid w:val="00144D52"/>
    <w:rsid w:val="0014543C"/>
    <w:rsid w:val="00145948"/>
    <w:rsid w:val="00145A65"/>
    <w:rsid w:val="00145BCF"/>
    <w:rsid w:val="00146336"/>
    <w:rsid w:val="00146B15"/>
    <w:rsid w:val="00146D0D"/>
    <w:rsid w:val="00147502"/>
    <w:rsid w:val="00147AE4"/>
    <w:rsid w:val="00147B2E"/>
    <w:rsid w:val="00147ECC"/>
    <w:rsid w:val="0015080E"/>
    <w:rsid w:val="00151383"/>
    <w:rsid w:val="001513E1"/>
    <w:rsid w:val="00151804"/>
    <w:rsid w:val="00151B14"/>
    <w:rsid w:val="00151D38"/>
    <w:rsid w:val="00151FB5"/>
    <w:rsid w:val="001520EB"/>
    <w:rsid w:val="0015235D"/>
    <w:rsid w:val="00152404"/>
    <w:rsid w:val="00152422"/>
    <w:rsid w:val="001526FF"/>
    <w:rsid w:val="00152B39"/>
    <w:rsid w:val="00152E2B"/>
    <w:rsid w:val="00153821"/>
    <w:rsid w:val="00153848"/>
    <w:rsid w:val="001539EB"/>
    <w:rsid w:val="00153BC1"/>
    <w:rsid w:val="0015445B"/>
    <w:rsid w:val="001545FF"/>
    <w:rsid w:val="00154A43"/>
    <w:rsid w:val="00154AF0"/>
    <w:rsid w:val="00154D96"/>
    <w:rsid w:val="00154F12"/>
    <w:rsid w:val="00154FF3"/>
    <w:rsid w:val="0015517A"/>
    <w:rsid w:val="00155CC1"/>
    <w:rsid w:val="00156F76"/>
    <w:rsid w:val="001571E5"/>
    <w:rsid w:val="001578D9"/>
    <w:rsid w:val="00157D7F"/>
    <w:rsid w:val="00157F56"/>
    <w:rsid w:val="00160B48"/>
    <w:rsid w:val="00161D07"/>
    <w:rsid w:val="00162619"/>
    <w:rsid w:val="00162893"/>
    <w:rsid w:val="00163242"/>
    <w:rsid w:val="00163282"/>
    <w:rsid w:val="0016330D"/>
    <w:rsid w:val="00163834"/>
    <w:rsid w:val="001639B7"/>
    <w:rsid w:val="00163EAC"/>
    <w:rsid w:val="00163FCE"/>
    <w:rsid w:val="00164128"/>
    <w:rsid w:val="001643F9"/>
    <w:rsid w:val="001647CF"/>
    <w:rsid w:val="001648CE"/>
    <w:rsid w:val="00164A4B"/>
    <w:rsid w:val="00164B45"/>
    <w:rsid w:val="00164D5C"/>
    <w:rsid w:val="00164F80"/>
    <w:rsid w:val="001651A9"/>
    <w:rsid w:val="001662A4"/>
    <w:rsid w:val="00166885"/>
    <w:rsid w:val="00166C95"/>
    <w:rsid w:val="0016753B"/>
    <w:rsid w:val="001675D2"/>
    <w:rsid w:val="00167AC0"/>
    <w:rsid w:val="00167DBE"/>
    <w:rsid w:val="001705BE"/>
    <w:rsid w:val="001706C6"/>
    <w:rsid w:val="001706F9"/>
    <w:rsid w:val="0017117A"/>
    <w:rsid w:val="001715A2"/>
    <w:rsid w:val="0017179E"/>
    <w:rsid w:val="001722BF"/>
    <w:rsid w:val="001722D9"/>
    <w:rsid w:val="00172911"/>
    <w:rsid w:val="0017292D"/>
    <w:rsid w:val="0017447F"/>
    <w:rsid w:val="001748DB"/>
    <w:rsid w:val="0017495D"/>
    <w:rsid w:val="00175369"/>
    <w:rsid w:val="001754C2"/>
    <w:rsid w:val="0017561C"/>
    <w:rsid w:val="001756C3"/>
    <w:rsid w:val="00175AED"/>
    <w:rsid w:val="00176159"/>
    <w:rsid w:val="00176DEA"/>
    <w:rsid w:val="001774FD"/>
    <w:rsid w:val="00177666"/>
    <w:rsid w:val="001776D8"/>
    <w:rsid w:val="0017774A"/>
    <w:rsid w:val="001778A3"/>
    <w:rsid w:val="00177FE1"/>
    <w:rsid w:val="001804A5"/>
    <w:rsid w:val="00180C59"/>
    <w:rsid w:val="00181403"/>
    <w:rsid w:val="0018148E"/>
    <w:rsid w:val="001815E7"/>
    <w:rsid w:val="001817CD"/>
    <w:rsid w:val="00181D36"/>
    <w:rsid w:val="0018285A"/>
    <w:rsid w:val="00182D11"/>
    <w:rsid w:val="001832C9"/>
    <w:rsid w:val="00183A23"/>
    <w:rsid w:val="00183FE9"/>
    <w:rsid w:val="00184306"/>
    <w:rsid w:val="00184311"/>
    <w:rsid w:val="00184904"/>
    <w:rsid w:val="001849CA"/>
    <w:rsid w:val="00184B10"/>
    <w:rsid w:val="00184E65"/>
    <w:rsid w:val="00185364"/>
    <w:rsid w:val="00185410"/>
    <w:rsid w:val="001856DF"/>
    <w:rsid w:val="00185BCC"/>
    <w:rsid w:val="0018688D"/>
    <w:rsid w:val="00186F21"/>
    <w:rsid w:val="001873DC"/>
    <w:rsid w:val="001877DD"/>
    <w:rsid w:val="001877F9"/>
    <w:rsid w:val="00187A30"/>
    <w:rsid w:val="00187AF6"/>
    <w:rsid w:val="00187DC4"/>
    <w:rsid w:val="00187FCF"/>
    <w:rsid w:val="00187FD1"/>
    <w:rsid w:val="001901C4"/>
    <w:rsid w:val="00190F32"/>
    <w:rsid w:val="00191301"/>
    <w:rsid w:val="00191C59"/>
    <w:rsid w:val="00192352"/>
    <w:rsid w:val="001924D9"/>
    <w:rsid w:val="00192B02"/>
    <w:rsid w:val="00192B11"/>
    <w:rsid w:val="00192DFB"/>
    <w:rsid w:val="001930F2"/>
    <w:rsid w:val="00193591"/>
    <w:rsid w:val="001936B5"/>
    <w:rsid w:val="00193A3E"/>
    <w:rsid w:val="00193BE8"/>
    <w:rsid w:val="00194089"/>
    <w:rsid w:val="00194266"/>
    <w:rsid w:val="00194352"/>
    <w:rsid w:val="00194928"/>
    <w:rsid w:val="00194A40"/>
    <w:rsid w:val="001957B6"/>
    <w:rsid w:val="00195A04"/>
    <w:rsid w:val="00195A32"/>
    <w:rsid w:val="00196071"/>
    <w:rsid w:val="0019611B"/>
    <w:rsid w:val="0019632F"/>
    <w:rsid w:val="001963AE"/>
    <w:rsid w:val="001964EA"/>
    <w:rsid w:val="001966D1"/>
    <w:rsid w:val="00196A0A"/>
    <w:rsid w:val="00196B4C"/>
    <w:rsid w:val="00196D6B"/>
    <w:rsid w:val="00196D8E"/>
    <w:rsid w:val="00196F73"/>
    <w:rsid w:val="001971E1"/>
    <w:rsid w:val="00197982"/>
    <w:rsid w:val="00197CD8"/>
    <w:rsid w:val="001A0739"/>
    <w:rsid w:val="001A0911"/>
    <w:rsid w:val="001A0D25"/>
    <w:rsid w:val="001A16DD"/>
    <w:rsid w:val="001A1C00"/>
    <w:rsid w:val="001A239C"/>
    <w:rsid w:val="001A287A"/>
    <w:rsid w:val="001A3101"/>
    <w:rsid w:val="001A367F"/>
    <w:rsid w:val="001A38DB"/>
    <w:rsid w:val="001A3B5C"/>
    <w:rsid w:val="001A3F11"/>
    <w:rsid w:val="001A4095"/>
    <w:rsid w:val="001A44FB"/>
    <w:rsid w:val="001A4888"/>
    <w:rsid w:val="001A50AC"/>
    <w:rsid w:val="001A54F3"/>
    <w:rsid w:val="001A5DB3"/>
    <w:rsid w:val="001A64B3"/>
    <w:rsid w:val="001A656C"/>
    <w:rsid w:val="001A6BBE"/>
    <w:rsid w:val="001A6BE6"/>
    <w:rsid w:val="001A6C88"/>
    <w:rsid w:val="001A7276"/>
    <w:rsid w:val="001A7E8F"/>
    <w:rsid w:val="001B042C"/>
    <w:rsid w:val="001B057A"/>
    <w:rsid w:val="001B0610"/>
    <w:rsid w:val="001B0CBC"/>
    <w:rsid w:val="001B1215"/>
    <w:rsid w:val="001B134E"/>
    <w:rsid w:val="001B18BC"/>
    <w:rsid w:val="001B1E11"/>
    <w:rsid w:val="001B232C"/>
    <w:rsid w:val="001B2567"/>
    <w:rsid w:val="001B2776"/>
    <w:rsid w:val="001B2D3E"/>
    <w:rsid w:val="001B2DDF"/>
    <w:rsid w:val="001B37F3"/>
    <w:rsid w:val="001B398C"/>
    <w:rsid w:val="001B3A48"/>
    <w:rsid w:val="001B3B86"/>
    <w:rsid w:val="001B3E6D"/>
    <w:rsid w:val="001B42A8"/>
    <w:rsid w:val="001B4377"/>
    <w:rsid w:val="001B471B"/>
    <w:rsid w:val="001B4AE9"/>
    <w:rsid w:val="001B4CDA"/>
    <w:rsid w:val="001B5285"/>
    <w:rsid w:val="001B626E"/>
    <w:rsid w:val="001B6678"/>
    <w:rsid w:val="001B6B0A"/>
    <w:rsid w:val="001B7081"/>
    <w:rsid w:val="001B7853"/>
    <w:rsid w:val="001B7969"/>
    <w:rsid w:val="001B796E"/>
    <w:rsid w:val="001B7C32"/>
    <w:rsid w:val="001B7DA6"/>
    <w:rsid w:val="001C0852"/>
    <w:rsid w:val="001C0D17"/>
    <w:rsid w:val="001C11F4"/>
    <w:rsid w:val="001C128B"/>
    <w:rsid w:val="001C1768"/>
    <w:rsid w:val="001C1A50"/>
    <w:rsid w:val="001C1C6C"/>
    <w:rsid w:val="001C2182"/>
    <w:rsid w:val="001C2844"/>
    <w:rsid w:val="001C290B"/>
    <w:rsid w:val="001C2E50"/>
    <w:rsid w:val="001C2F34"/>
    <w:rsid w:val="001C3044"/>
    <w:rsid w:val="001C327E"/>
    <w:rsid w:val="001C3353"/>
    <w:rsid w:val="001C35F9"/>
    <w:rsid w:val="001C392E"/>
    <w:rsid w:val="001C3B4F"/>
    <w:rsid w:val="001C3F2E"/>
    <w:rsid w:val="001C4411"/>
    <w:rsid w:val="001C4CE1"/>
    <w:rsid w:val="001C4D63"/>
    <w:rsid w:val="001C4DEB"/>
    <w:rsid w:val="001C5067"/>
    <w:rsid w:val="001C5A14"/>
    <w:rsid w:val="001C5C29"/>
    <w:rsid w:val="001C6F73"/>
    <w:rsid w:val="001C71CA"/>
    <w:rsid w:val="001C7314"/>
    <w:rsid w:val="001C757C"/>
    <w:rsid w:val="001C784D"/>
    <w:rsid w:val="001C79A3"/>
    <w:rsid w:val="001C7DDF"/>
    <w:rsid w:val="001D02E0"/>
    <w:rsid w:val="001D0603"/>
    <w:rsid w:val="001D0A5F"/>
    <w:rsid w:val="001D0C02"/>
    <w:rsid w:val="001D0DE0"/>
    <w:rsid w:val="001D15FB"/>
    <w:rsid w:val="001D16F9"/>
    <w:rsid w:val="001D245A"/>
    <w:rsid w:val="001D2844"/>
    <w:rsid w:val="001D2AB5"/>
    <w:rsid w:val="001D2DBD"/>
    <w:rsid w:val="001D2DF2"/>
    <w:rsid w:val="001D3BC6"/>
    <w:rsid w:val="001D3C24"/>
    <w:rsid w:val="001D4297"/>
    <w:rsid w:val="001D4948"/>
    <w:rsid w:val="001D4DC0"/>
    <w:rsid w:val="001D519C"/>
    <w:rsid w:val="001D5AFF"/>
    <w:rsid w:val="001D5B43"/>
    <w:rsid w:val="001D61B6"/>
    <w:rsid w:val="001D62E5"/>
    <w:rsid w:val="001D66D6"/>
    <w:rsid w:val="001D6724"/>
    <w:rsid w:val="001D6D55"/>
    <w:rsid w:val="001D6F65"/>
    <w:rsid w:val="001D74B4"/>
    <w:rsid w:val="001D7DE3"/>
    <w:rsid w:val="001D7E85"/>
    <w:rsid w:val="001E03E1"/>
    <w:rsid w:val="001E044E"/>
    <w:rsid w:val="001E051B"/>
    <w:rsid w:val="001E074C"/>
    <w:rsid w:val="001E0B89"/>
    <w:rsid w:val="001E1365"/>
    <w:rsid w:val="001E1CEB"/>
    <w:rsid w:val="001E1DD6"/>
    <w:rsid w:val="001E1E15"/>
    <w:rsid w:val="001E1E92"/>
    <w:rsid w:val="001E272B"/>
    <w:rsid w:val="001E2ABF"/>
    <w:rsid w:val="001E2BEF"/>
    <w:rsid w:val="001E2E5F"/>
    <w:rsid w:val="001E3602"/>
    <w:rsid w:val="001E37FC"/>
    <w:rsid w:val="001E3F4B"/>
    <w:rsid w:val="001E4494"/>
    <w:rsid w:val="001E4761"/>
    <w:rsid w:val="001E4896"/>
    <w:rsid w:val="001E4C18"/>
    <w:rsid w:val="001E4C48"/>
    <w:rsid w:val="001E4FFC"/>
    <w:rsid w:val="001E5067"/>
    <w:rsid w:val="001E5822"/>
    <w:rsid w:val="001E5A09"/>
    <w:rsid w:val="001E5C83"/>
    <w:rsid w:val="001E6303"/>
    <w:rsid w:val="001E64D0"/>
    <w:rsid w:val="001E686D"/>
    <w:rsid w:val="001E6DCD"/>
    <w:rsid w:val="001E6FF5"/>
    <w:rsid w:val="001E7000"/>
    <w:rsid w:val="001E752C"/>
    <w:rsid w:val="001E7E5A"/>
    <w:rsid w:val="001E7EA1"/>
    <w:rsid w:val="001F0252"/>
    <w:rsid w:val="001F02A8"/>
    <w:rsid w:val="001F0429"/>
    <w:rsid w:val="001F059F"/>
    <w:rsid w:val="001F0C09"/>
    <w:rsid w:val="001F183A"/>
    <w:rsid w:val="001F1A0B"/>
    <w:rsid w:val="001F1DD3"/>
    <w:rsid w:val="001F1E51"/>
    <w:rsid w:val="001F2495"/>
    <w:rsid w:val="001F272B"/>
    <w:rsid w:val="001F2902"/>
    <w:rsid w:val="001F2AF0"/>
    <w:rsid w:val="001F3219"/>
    <w:rsid w:val="001F3A4C"/>
    <w:rsid w:val="001F3A93"/>
    <w:rsid w:val="001F3ED5"/>
    <w:rsid w:val="001F42BE"/>
    <w:rsid w:val="001F43E2"/>
    <w:rsid w:val="001F4454"/>
    <w:rsid w:val="001F4686"/>
    <w:rsid w:val="001F4FC1"/>
    <w:rsid w:val="001F50EF"/>
    <w:rsid w:val="001F51B7"/>
    <w:rsid w:val="001F5E8D"/>
    <w:rsid w:val="001F5EF1"/>
    <w:rsid w:val="001F6173"/>
    <w:rsid w:val="001F6DB9"/>
    <w:rsid w:val="001F6EDE"/>
    <w:rsid w:val="001F70F4"/>
    <w:rsid w:val="001F7415"/>
    <w:rsid w:val="001F7426"/>
    <w:rsid w:val="001F74CB"/>
    <w:rsid w:val="001F7556"/>
    <w:rsid w:val="00200062"/>
    <w:rsid w:val="0020011E"/>
    <w:rsid w:val="0020018B"/>
    <w:rsid w:val="002006F2"/>
    <w:rsid w:val="002007F5"/>
    <w:rsid w:val="00200808"/>
    <w:rsid w:val="00200811"/>
    <w:rsid w:val="002008FD"/>
    <w:rsid w:val="00200BE3"/>
    <w:rsid w:val="00200CA1"/>
    <w:rsid w:val="00200E6B"/>
    <w:rsid w:val="002012CE"/>
    <w:rsid w:val="002022E8"/>
    <w:rsid w:val="00202B97"/>
    <w:rsid w:val="002038C8"/>
    <w:rsid w:val="002038E3"/>
    <w:rsid w:val="00203BDE"/>
    <w:rsid w:val="00203F1C"/>
    <w:rsid w:val="002040E4"/>
    <w:rsid w:val="00204246"/>
    <w:rsid w:val="002042B6"/>
    <w:rsid w:val="00204B7C"/>
    <w:rsid w:val="00204C9D"/>
    <w:rsid w:val="00205168"/>
    <w:rsid w:val="00205D27"/>
    <w:rsid w:val="00205E1A"/>
    <w:rsid w:val="002063A3"/>
    <w:rsid w:val="002069CF"/>
    <w:rsid w:val="00206DB9"/>
    <w:rsid w:val="00207085"/>
    <w:rsid w:val="00207431"/>
    <w:rsid w:val="0020759C"/>
    <w:rsid w:val="0020792D"/>
    <w:rsid w:val="00207CFF"/>
    <w:rsid w:val="00207E2A"/>
    <w:rsid w:val="00207EF8"/>
    <w:rsid w:val="00207FD9"/>
    <w:rsid w:val="00210BF3"/>
    <w:rsid w:val="002110CB"/>
    <w:rsid w:val="00211278"/>
    <w:rsid w:val="002115C3"/>
    <w:rsid w:val="0021202F"/>
    <w:rsid w:val="00212558"/>
    <w:rsid w:val="00212924"/>
    <w:rsid w:val="00212E7D"/>
    <w:rsid w:val="00213088"/>
    <w:rsid w:val="00213135"/>
    <w:rsid w:val="002131E6"/>
    <w:rsid w:val="0021338D"/>
    <w:rsid w:val="002134BC"/>
    <w:rsid w:val="00213C60"/>
    <w:rsid w:val="00213CFF"/>
    <w:rsid w:val="002147C8"/>
    <w:rsid w:val="002149C7"/>
    <w:rsid w:val="00214C89"/>
    <w:rsid w:val="00214D43"/>
    <w:rsid w:val="00215662"/>
    <w:rsid w:val="002158F3"/>
    <w:rsid w:val="00215A5F"/>
    <w:rsid w:val="00215D2E"/>
    <w:rsid w:val="00215D8C"/>
    <w:rsid w:val="00215E47"/>
    <w:rsid w:val="002167B5"/>
    <w:rsid w:val="00217577"/>
    <w:rsid w:val="0021772F"/>
    <w:rsid w:val="002179E7"/>
    <w:rsid w:val="00217CB4"/>
    <w:rsid w:val="002205B5"/>
    <w:rsid w:val="00220E7A"/>
    <w:rsid w:val="00220F83"/>
    <w:rsid w:val="002215AE"/>
    <w:rsid w:val="002215DA"/>
    <w:rsid w:val="00221917"/>
    <w:rsid w:val="00221F8C"/>
    <w:rsid w:val="00221FE5"/>
    <w:rsid w:val="00222A38"/>
    <w:rsid w:val="00222DD4"/>
    <w:rsid w:val="00222E19"/>
    <w:rsid w:val="00223090"/>
    <w:rsid w:val="002231FF"/>
    <w:rsid w:val="0022324A"/>
    <w:rsid w:val="0022335F"/>
    <w:rsid w:val="00223596"/>
    <w:rsid w:val="00223707"/>
    <w:rsid w:val="002238B4"/>
    <w:rsid w:val="0022402B"/>
    <w:rsid w:val="00224274"/>
    <w:rsid w:val="00224485"/>
    <w:rsid w:val="002248F9"/>
    <w:rsid w:val="00224E1E"/>
    <w:rsid w:val="00225021"/>
    <w:rsid w:val="002250BA"/>
    <w:rsid w:val="0022547D"/>
    <w:rsid w:val="002255BE"/>
    <w:rsid w:val="00225D37"/>
    <w:rsid w:val="00225DEB"/>
    <w:rsid w:val="00226227"/>
    <w:rsid w:val="0022647D"/>
    <w:rsid w:val="00226686"/>
    <w:rsid w:val="0022690C"/>
    <w:rsid w:val="00226AF6"/>
    <w:rsid w:val="00226CCE"/>
    <w:rsid w:val="00226EF2"/>
    <w:rsid w:val="002275D5"/>
    <w:rsid w:val="00227689"/>
    <w:rsid w:val="00227A93"/>
    <w:rsid w:val="002309BD"/>
    <w:rsid w:val="00230F38"/>
    <w:rsid w:val="002319AB"/>
    <w:rsid w:val="002319AC"/>
    <w:rsid w:val="00231B98"/>
    <w:rsid w:val="00232323"/>
    <w:rsid w:val="00232439"/>
    <w:rsid w:val="00232E17"/>
    <w:rsid w:val="002333E7"/>
    <w:rsid w:val="002337B5"/>
    <w:rsid w:val="00233B2C"/>
    <w:rsid w:val="00233B53"/>
    <w:rsid w:val="002341FB"/>
    <w:rsid w:val="00234342"/>
    <w:rsid w:val="00234345"/>
    <w:rsid w:val="0023450D"/>
    <w:rsid w:val="002346D0"/>
    <w:rsid w:val="002347BD"/>
    <w:rsid w:val="00234823"/>
    <w:rsid w:val="00234996"/>
    <w:rsid w:val="00234A75"/>
    <w:rsid w:val="00234A7D"/>
    <w:rsid w:val="00235616"/>
    <w:rsid w:val="00236F51"/>
    <w:rsid w:val="00237748"/>
    <w:rsid w:val="00237B2B"/>
    <w:rsid w:val="0024040D"/>
    <w:rsid w:val="00240652"/>
    <w:rsid w:val="002407F8"/>
    <w:rsid w:val="002408F6"/>
    <w:rsid w:val="00240E36"/>
    <w:rsid w:val="00240EFF"/>
    <w:rsid w:val="002410DA"/>
    <w:rsid w:val="002414F7"/>
    <w:rsid w:val="00241924"/>
    <w:rsid w:val="00241EA5"/>
    <w:rsid w:val="002423D0"/>
    <w:rsid w:val="00242C0F"/>
    <w:rsid w:val="00242DAD"/>
    <w:rsid w:val="002431EA"/>
    <w:rsid w:val="002433A9"/>
    <w:rsid w:val="00243412"/>
    <w:rsid w:val="00243E60"/>
    <w:rsid w:val="00243F3E"/>
    <w:rsid w:val="00244312"/>
    <w:rsid w:val="002446F4"/>
    <w:rsid w:val="00244BD4"/>
    <w:rsid w:val="00245156"/>
    <w:rsid w:val="00245957"/>
    <w:rsid w:val="00245BCF"/>
    <w:rsid w:val="00246308"/>
    <w:rsid w:val="00246669"/>
    <w:rsid w:val="00246968"/>
    <w:rsid w:val="00246DD7"/>
    <w:rsid w:val="00247453"/>
    <w:rsid w:val="002474FC"/>
    <w:rsid w:val="002475DE"/>
    <w:rsid w:val="00247761"/>
    <w:rsid w:val="002477A5"/>
    <w:rsid w:val="002507EE"/>
    <w:rsid w:val="00250BC9"/>
    <w:rsid w:val="00250F64"/>
    <w:rsid w:val="00251CD7"/>
    <w:rsid w:val="00251CF8"/>
    <w:rsid w:val="00251DE5"/>
    <w:rsid w:val="002528FE"/>
    <w:rsid w:val="00253B66"/>
    <w:rsid w:val="00253B77"/>
    <w:rsid w:val="00253DBE"/>
    <w:rsid w:val="0025450E"/>
    <w:rsid w:val="00254909"/>
    <w:rsid w:val="00254A8A"/>
    <w:rsid w:val="00254AA7"/>
    <w:rsid w:val="00255052"/>
    <w:rsid w:val="00255FA3"/>
    <w:rsid w:val="00256059"/>
    <w:rsid w:val="00256A82"/>
    <w:rsid w:val="00256FE9"/>
    <w:rsid w:val="00257288"/>
    <w:rsid w:val="0025739D"/>
    <w:rsid w:val="00257C52"/>
    <w:rsid w:val="00257F29"/>
    <w:rsid w:val="002602DF"/>
    <w:rsid w:val="002604B7"/>
    <w:rsid w:val="002605D9"/>
    <w:rsid w:val="0026104E"/>
    <w:rsid w:val="002612F7"/>
    <w:rsid w:val="002616CC"/>
    <w:rsid w:val="0026171D"/>
    <w:rsid w:val="00261BA0"/>
    <w:rsid w:val="00261C93"/>
    <w:rsid w:val="00261E08"/>
    <w:rsid w:val="00261FB6"/>
    <w:rsid w:val="00262090"/>
    <w:rsid w:val="002629F8"/>
    <w:rsid w:val="00263060"/>
    <w:rsid w:val="002632AB"/>
    <w:rsid w:val="00263396"/>
    <w:rsid w:val="00263527"/>
    <w:rsid w:val="002636DE"/>
    <w:rsid w:val="002638AF"/>
    <w:rsid w:val="00264D01"/>
    <w:rsid w:val="00265244"/>
    <w:rsid w:val="00265394"/>
    <w:rsid w:val="0026554B"/>
    <w:rsid w:val="00265618"/>
    <w:rsid w:val="0026579F"/>
    <w:rsid w:val="0026597A"/>
    <w:rsid w:val="002659FA"/>
    <w:rsid w:val="00265FDD"/>
    <w:rsid w:val="00265FEC"/>
    <w:rsid w:val="00266071"/>
    <w:rsid w:val="00266186"/>
    <w:rsid w:val="002661D0"/>
    <w:rsid w:val="00266567"/>
    <w:rsid w:val="00267285"/>
    <w:rsid w:val="002677E9"/>
    <w:rsid w:val="00267815"/>
    <w:rsid w:val="00267A88"/>
    <w:rsid w:val="00267F7E"/>
    <w:rsid w:val="0027053A"/>
    <w:rsid w:val="00270621"/>
    <w:rsid w:val="002708F5"/>
    <w:rsid w:val="00270A63"/>
    <w:rsid w:val="00270DAC"/>
    <w:rsid w:val="00270E74"/>
    <w:rsid w:val="00270EFF"/>
    <w:rsid w:val="00271132"/>
    <w:rsid w:val="00271296"/>
    <w:rsid w:val="002717FD"/>
    <w:rsid w:val="0027186B"/>
    <w:rsid w:val="00271DAA"/>
    <w:rsid w:val="002728E8"/>
    <w:rsid w:val="00272B23"/>
    <w:rsid w:val="00273193"/>
    <w:rsid w:val="00273483"/>
    <w:rsid w:val="00274209"/>
    <w:rsid w:val="00274286"/>
    <w:rsid w:val="00274591"/>
    <w:rsid w:val="0027460F"/>
    <w:rsid w:val="00274D2C"/>
    <w:rsid w:val="00275D95"/>
    <w:rsid w:val="00275E82"/>
    <w:rsid w:val="0027654F"/>
    <w:rsid w:val="0027664A"/>
    <w:rsid w:val="002767C1"/>
    <w:rsid w:val="00276E07"/>
    <w:rsid w:val="002771A6"/>
    <w:rsid w:val="0027723F"/>
    <w:rsid w:val="00277637"/>
    <w:rsid w:val="00277816"/>
    <w:rsid w:val="00277905"/>
    <w:rsid w:val="00277999"/>
    <w:rsid w:val="00277BC9"/>
    <w:rsid w:val="00277BDF"/>
    <w:rsid w:val="00280CA8"/>
    <w:rsid w:val="00280DDF"/>
    <w:rsid w:val="00280F4F"/>
    <w:rsid w:val="00281865"/>
    <w:rsid w:val="00281954"/>
    <w:rsid w:val="0028217E"/>
    <w:rsid w:val="00282EB9"/>
    <w:rsid w:val="0028351A"/>
    <w:rsid w:val="00283CD6"/>
    <w:rsid w:val="00284622"/>
    <w:rsid w:val="00284881"/>
    <w:rsid w:val="00284E44"/>
    <w:rsid w:val="002850FA"/>
    <w:rsid w:val="0028550B"/>
    <w:rsid w:val="00285A0C"/>
    <w:rsid w:val="00285EFF"/>
    <w:rsid w:val="002860CD"/>
    <w:rsid w:val="002861A8"/>
    <w:rsid w:val="00286357"/>
    <w:rsid w:val="002865C0"/>
    <w:rsid w:val="0028664B"/>
    <w:rsid w:val="00286A58"/>
    <w:rsid w:val="00286F55"/>
    <w:rsid w:val="002870DE"/>
    <w:rsid w:val="0028727F"/>
    <w:rsid w:val="00287399"/>
    <w:rsid w:val="00287699"/>
    <w:rsid w:val="00287928"/>
    <w:rsid w:val="00287E2C"/>
    <w:rsid w:val="00291512"/>
    <w:rsid w:val="002915CB"/>
    <w:rsid w:val="002917FF"/>
    <w:rsid w:val="002919FB"/>
    <w:rsid w:val="00291DB5"/>
    <w:rsid w:val="002922F4"/>
    <w:rsid w:val="002928A5"/>
    <w:rsid w:val="00292ADF"/>
    <w:rsid w:val="002930B2"/>
    <w:rsid w:val="00293344"/>
    <w:rsid w:val="0029351D"/>
    <w:rsid w:val="002937C5"/>
    <w:rsid w:val="00293C42"/>
    <w:rsid w:val="00294266"/>
    <w:rsid w:val="00294269"/>
    <w:rsid w:val="002943E2"/>
    <w:rsid w:val="002944CB"/>
    <w:rsid w:val="00294775"/>
    <w:rsid w:val="002949A6"/>
    <w:rsid w:val="00294ECD"/>
    <w:rsid w:val="00294FB5"/>
    <w:rsid w:val="00295442"/>
    <w:rsid w:val="002959F3"/>
    <w:rsid w:val="00296125"/>
    <w:rsid w:val="0029635A"/>
    <w:rsid w:val="002965A8"/>
    <w:rsid w:val="0029684E"/>
    <w:rsid w:val="002970E4"/>
    <w:rsid w:val="00297B34"/>
    <w:rsid w:val="00297BDF"/>
    <w:rsid w:val="00297EC7"/>
    <w:rsid w:val="002A0502"/>
    <w:rsid w:val="002A0DEC"/>
    <w:rsid w:val="002A1020"/>
    <w:rsid w:val="002A112E"/>
    <w:rsid w:val="002A1519"/>
    <w:rsid w:val="002A1FC9"/>
    <w:rsid w:val="002A2B04"/>
    <w:rsid w:val="002A326D"/>
    <w:rsid w:val="002A38D5"/>
    <w:rsid w:val="002A3C09"/>
    <w:rsid w:val="002A3CDF"/>
    <w:rsid w:val="002A46E7"/>
    <w:rsid w:val="002A474D"/>
    <w:rsid w:val="002A478D"/>
    <w:rsid w:val="002A55BF"/>
    <w:rsid w:val="002A56FA"/>
    <w:rsid w:val="002A6077"/>
    <w:rsid w:val="002A6461"/>
    <w:rsid w:val="002A656D"/>
    <w:rsid w:val="002A68F7"/>
    <w:rsid w:val="002A6C35"/>
    <w:rsid w:val="002A6D97"/>
    <w:rsid w:val="002A6F35"/>
    <w:rsid w:val="002A74C8"/>
    <w:rsid w:val="002A7557"/>
    <w:rsid w:val="002A79ED"/>
    <w:rsid w:val="002A7F4B"/>
    <w:rsid w:val="002B027E"/>
    <w:rsid w:val="002B05F2"/>
    <w:rsid w:val="002B081D"/>
    <w:rsid w:val="002B09A9"/>
    <w:rsid w:val="002B0FA2"/>
    <w:rsid w:val="002B10B9"/>
    <w:rsid w:val="002B1C53"/>
    <w:rsid w:val="002B2449"/>
    <w:rsid w:val="002B2698"/>
    <w:rsid w:val="002B30F3"/>
    <w:rsid w:val="002B3B82"/>
    <w:rsid w:val="002B44CC"/>
    <w:rsid w:val="002B4AC8"/>
    <w:rsid w:val="002B4CF1"/>
    <w:rsid w:val="002B508C"/>
    <w:rsid w:val="002B51B9"/>
    <w:rsid w:val="002B5B58"/>
    <w:rsid w:val="002B5E09"/>
    <w:rsid w:val="002B6086"/>
    <w:rsid w:val="002B698F"/>
    <w:rsid w:val="002B6AE7"/>
    <w:rsid w:val="002B707D"/>
    <w:rsid w:val="002C00CC"/>
    <w:rsid w:val="002C06B5"/>
    <w:rsid w:val="002C0F49"/>
    <w:rsid w:val="002C1314"/>
    <w:rsid w:val="002C153B"/>
    <w:rsid w:val="002C15FC"/>
    <w:rsid w:val="002C17D3"/>
    <w:rsid w:val="002C191B"/>
    <w:rsid w:val="002C1AA5"/>
    <w:rsid w:val="002C1B27"/>
    <w:rsid w:val="002C1B88"/>
    <w:rsid w:val="002C29F6"/>
    <w:rsid w:val="002C2B1E"/>
    <w:rsid w:val="002C2ED6"/>
    <w:rsid w:val="002C2FE9"/>
    <w:rsid w:val="002C3082"/>
    <w:rsid w:val="002C34E1"/>
    <w:rsid w:val="002C3682"/>
    <w:rsid w:val="002C3839"/>
    <w:rsid w:val="002C3925"/>
    <w:rsid w:val="002C3B5F"/>
    <w:rsid w:val="002C3B7F"/>
    <w:rsid w:val="002C4068"/>
    <w:rsid w:val="002C4478"/>
    <w:rsid w:val="002C4681"/>
    <w:rsid w:val="002C4897"/>
    <w:rsid w:val="002C5134"/>
    <w:rsid w:val="002C5263"/>
    <w:rsid w:val="002C58CB"/>
    <w:rsid w:val="002C63E4"/>
    <w:rsid w:val="002C6FAF"/>
    <w:rsid w:val="002C6FBE"/>
    <w:rsid w:val="002C703D"/>
    <w:rsid w:val="002C7212"/>
    <w:rsid w:val="002C79C4"/>
    <w:rsid w:val="002C7F3C"/>
    <w:rsid w:val="002C7FF0"/>
    <w:rsid w:val="002D05C7"/>
    <w:rsid w:val="002D0999"/>
    <w:rsid w:val="002D0CE8"/>
    <w:rsid w:val="002D0DA1"/>
    <w:rsid w:val="002D1055"/>
    <w:rsid w:val="002D14AD"/>
    <w:rsid w:val="002D1582"/>
    <w:rsid w:val="002D176E"/>
    <w:rsid w:val="002D1930"/>
    <w:rsid w:val="002D1997"/>
    <w:rsid w:val="002D1A27"/>
    <w:rsid w:val="002D1A81"/>
    <w:rsid w:val="002D1D3F"/>
    <w:rsid w:val="002D24C8"/>
    <w:rsid w:val="002D2A9E"/>
    <w:rsid w:val="002D35CE"/>
    <w:rsid w:val="002D36D7"/>
    <w:rsid w:val="002D37B4"/>
    <w:rsid w:val="002D3913"/>
    <w:rsid w:val="002D404E"/>
    <w:rsid w:val="002D42A4"/>
    <w:rsid w:val="002D432A"/>
    <w:rsid w:val="002D4C03"/>
    <w:rsid w:val="002D4CC8"/>
    <w:rsid w:val="002D503A"/>
    <w:rsid w:val="002D5484"/>
    <w:rsid w:val="002D54DD"/>
    <w:rsid w:val="002D5768"/>
    <w:rsid w:val="002D5CFE"/>
    <w:rsid w:val="002D5E50"/>
    <w:rsid w:val="002D6571"/>
    <w:rsid w:val="002D6B7B"/>
    <w:rsid w:val="002D6E9A"/>
    <w:rsid w:val="002D7496"/>
    <w:rsid w:val="002D770A"/>
    <w:rsid w:val="002D77EA"/>
    <w:rsid w:val="002D78C6"/>
    <w:rsid w:val="002E01DE"/>
    <w:rsid w:val="002E02ED"/>
    <w:rsid w:val="002E0657"/>
    <w:rsid w:val="002E0733"/>
    <w:rsid w:val="002E095C"/>
    <w:rsid w:val="002E096C"/>
    <w:rsid w:val="002E0A7A"/>
    <w:rsid w:val="002E0BE4"/>
    <w:rsid w:val="002E0C01"/>
    <w:rsid w:val="002E1B37"/>
    <w:rsid w:val="002E1D74"/>
    <w:rsid w:val="002E1DDB"/>
    <w:rsid w:val="002E202A"/>
    <w:rsid w:val="002E28FE"/>
    <w:rsid w:val="002E2A5F"/>
    <w:rsid w:val="002E2BAE"/>
    <w:rsid w:val="002E2C4C"/>
    <w:rsid w:val="002E2CDC"/>
    <w:rsid w:val="002E2DC0"/>
    <w:rsid w:val="002E30CF"/>
    <w:rsid w:val="002E312C"/>
    <w:rsid w:val="002E3B58"/>
    <w:rsid w:val="002E3E8A"/>
    <w:rsid w:val="002E3F47"/>
    <w:rsid w:val="002E4079"/>
    <w:rsid w:val="002E41A1"/>
    <w:rsid w:val="002E422E"/>
    <w:rsid w:val="002E428E"/>
    <w:rsid w:val="002E4326"/>
    <w:rsid w:val="002E4676"/>
    <w:rsid w:val="002E4730"/>
    <w:rsid w:val="002E47AB"/>
    <w:rsid w:val="002E4947"/>
    <w:rsid w:val="002E4B43"/>
    <w:rsid w:val="002E4C6A"/>
    <w:rsid w:val="002E4D07"/>
    <w:rsid w:val="002E51E2"/>
    <w:rsid w:val="002E616A"/>
    <w:rsid w:val="002E62F9"/>
    <w:rsid w:val="002E68FD"/>
    <w:rsid w:val="002E6A34"/>
    <w:rsid w:val="002E6A56"/>
    <w:rsid w:val="002E6A6A"/>
    <w:rsid w:val="002E6B9B"/>
    <w:rsid w:val="002E765B"/>
    <w:rsid w:val="002E772E"/>
    <w:rsid w:val="002E7FDA"/>
    <w:rsid w:val="002F031B"/>
    <w:rsid w:val="002F0619"/>
    <w:rsid w:val="002F0928"/>
    <w:rsid w:val="002F0D3F"/>
    <w:rsid w:val="002F108D"/>
    <w:rsid w:val="002F11CF"/>
    <w:rsid w:val="002F17D2"/>
    <w:rsid w:val="002F2073"/>
    <w:rsid w:val="002F2177"/>
    <w:rsid w:val="002F2496"/>
    <w:rsid w:val="002F3019"/>
    <w:rsid w:val="002F3397"/>
    <w:rsid w:val="002F33EF"/>
    <w:rsid w:val="002F371E"/>
    <w:rsid w:val="002F3B2F"/>
    <w:rsid w:val="002F3CB8"/>
    <w:rsid w:val="002F3D73"/>
    <w:rsid w:val="002F3D91"/>
    <w:rsid w:val="002F4A81"/>
    <w:rsid w:val="002F500B"/>
    <w:rsid w:val="002F5464"/>
    <w:rsid w:val="002F573E"/>
    <w:rsid w:val="002F58FF"/>
    <w:rsid w:val="002F6436"/>
    <w:rsid w:val="002F647A"/>
    <w:rsid w:val="002F6B14"/>
    <w:rsid w:val="002F71E7"/>
    <w:rsid w:val="002F743A"/>
    <w:rsid w:val="002F74DC"/>
    <w:rsid w:val="0030009E"/>
    <w:rsid w:val="0030018A"/>
    <w:rsid w:val="0030032F"/>
    <w:rsid w:val="003004C9"/>
    <w:rsid w:val="0030093B"/>
    <w:rsid w:val="00300D6F"/>
    <w:rsid w:val="00301301"/>
    <w:rsid w:val="0030187A"/>
    <w:rsid w:val="0030187C"/>
    <w:rsid w:val="0030190B"/>
    <w:rsid w:val="00301B5B"/>
    <w:rsid w:val="00301FFB"/>
    <w:rsid w:val="00303296"/>
    <w:rsid w:val="00303454"/>
    <w:rsid w:val="003034C1"/>
    <w:rsid w:val="0030380D"/>
    <w:rsid w:val="00303D44"/>
    <w:rsid w:val="00303DCB"/>
    <w:rsid w:val="00303ECE"/>
    <w:rsid w:val="00304183"/>
    <w:rsid w:val="003045C4"/>
    <w:rsid w:val="003047F5"/>
    <w:rsid w:val="00304C0A"/>
    <w:rsid w:val="00304D97"/>
    <w:rsid w:val="00304E43"/>
    <w:rsid w:val="00304E5E"/>
    <w:rsid w:val="00304E8F"/>
    <w:rsid w:val="00304F66"/>
    <w:rsid w:val="0030583F"/>
    <w:rsid w:val="00305960"/>
    <w:rsid w:val="00305C9A"/>
    <w:rsid w:val="003066E6"/>
    <w:rsid w:val="0030697F"/>
    <w:rsid w:val="00306A5E"/>
    <w:rsid w:val="00306B10"/>
    <w:rsid w:val="00307348"/>
    <w:rsid w:val="003075A8"/>
    <w:rsid w:val="0030795A"/>
    <w:rsid w:val="003100A0"/>
    <w:rsid w:val="00310C49"/>
    <w:rsid w:val="00311730"/>
    <w:rsid w:val="00311C83"/>
    <w:rsid w:val="00311ED1"/>
    <w:rsid w:val="003120BF"/>
    <w:rsid w:val="00312411"/>
    <w:rsid w:val="00312BEF"/>
    <w:rsid w:val="00312BFA"/>
    <w:rsid w:val="00313428"/>
    <w:rsid w:val="0031358C"/>
    <w:rsid w:val="0031371C"/>
    <w:rsid w:val="0031389E"/>
    <w:rsid w:val="00313A31"/>
    <w:rsid w:val="00313A4C"/>
    <w:rsid w:val="00313B8A"/>
    <w:rsid w:val="00314013"/>
    <w:rsid w:val="00314630"/>
    <w:rsid w:val="00314658"/>
    <w:rsid w:val="00314A23"/>
    <w:rsid w:val="00316655"/>
    <w:rsid w:val="00316F61"/>
    <w:rsid w:val="003179FF"/>
    <w:rsid w:val="00317A92"/>
    <w:rsid w:val="00317BFA"/>
    <w:rsid w:val="003209FC"/>
    <w:rsid w:val="00320EEF"/>
    <w:rsid w:val="00321264"/>
    <w:rsid w:val="00321406"/>
    <w:rsid w:val="00321A9E"/>
    <w:rsid w:val="00321C0E"/>
    <w:rsid w:val="00321C2D"/>
    <w:rsid w:val="003222AE"/>
    <w:rsid w:val="0032242D"/>
    <w:rsid w:val="00322628"/>
    <w:rsid w:val="00322917"/>
    <w:rsid w:val="003231AA"/>
    <w:rsid w:val="003231DE"/>
    <w:rsid w:val="0032338D"/>
    <w:rsid w:val="003234E9"/>
    <w:rsid w:val="00323A61"/>
    <w:rsid w:val="00323B6C"/>
    <w:rsid w:val="00323E71"/>
    <w:rsid w:val="00324067"/>
    <w:rsid w:val="00324206"/>
    <w:rsid w:val="00324364"/>
    <w:rsid w:val="003243F9"/>
    <w:rsid w:val="003244C6"/>
    <w:rsid w:val="00324778"/>
    <w:rsid w:val="00324ABC"/>
    <w:rsid w:val="00324BF1"/>
    <w:rsid w:val="00324E14"/>
    <w:rsid w:val="0032529A"/>
    <w:rsid w:val="003268DA"/>
    <w:rsid w:val="00326AF2"/>
    <w:rsid w:val="00326E58"/>
    <w:rsid w:val="00326F77"/>
    <w:rsid w:val="00327285"/>
    <w:rsid w:val="003274EF"/>
    <w:rsid w:val="00327607"/>
    <w:rsid w:val="0032781F"/>
    <w:rsid w:val="00327AF7"/>
    <w:rsid w:val="00327C26"/>
    <w:rsid w:val="003301A1"/>
    <w:rsid w:val="0033029A"/>
    <w:rsid w:val="00330DD2"/>
    <w:rsid w:val="00331208"/>
    <w:rsid w:val="003316EC"/>
    <w:rsid w:val="00331AB8"/>
    <w:rsid w:val="00332ABE"/>
    <w:rsid w:val="00332C40"/>
    <w:rsid w:val="00332C85"/>
    <w:rsid w:val="00332DF6"/>
    <w:rsid w:val="003334EC"/>
    <w:rsid w:val="003341DD"/>
    <w:rsid w:val="003342EF"/>
    <w:rsid w:val="00334F67"/>
    <w:rsid w:val="0033528A"/>
    <w:rsid w:val="00335297"/>
    <w:rsid w:val="003352E1"/>
    <w:rsid w:val="003358FF"/>
    <w:rsid w:val="00335947"/>
    <w:rsid w:val="00335B31"/>
    <w:rsid w:val="00335B84"/>
    <w:rsid w:val="003362A1"/>
    <w:rsid w:val="00336396"/>
    <w:rsid w:val="0033644F"/>
    <w:rsid w:val="00336553"/>
    <w:rsid w:val="003368AD"/>
    <w:rsid w:val="00336C98"/>
    <w:rsid w:val="003372FC"/>
    <w:rsid w:val="0033754E"/>
    <w:rsid w:val="0033774A"/>
    <w:rsid w:val="00337DD3"/>
    <w:rsid w:val="00337E6E"/>
    <w:rsid w:val="00337E8B"/>
    <w:rsid w:val="003401B0"/>
    <w:rsid w:val="00340867"/>
    <w:rsid w:val="00340958"/>
    <w:rsid w:val="003411B8"/>
    <w:rsid w:val="003415A9"/>
    <w:rsid w:val="00341621"/>
    <w:rsid w:val="003418DA"/>
    <w:rsid w:val="00342491"/>
    <w:rsid w:val="00342CE1"/>
    <w:rsid w:val="003437A0"/>
    <w:rsid w:val="003438F0"/>
    <w:rsid w:val="00343C62"/>
    <w:rsid w:val="00343E9A"/>
    <w:rsid w:val="00344163"/>
    <w:rsid w:val="00344359"/>
    <w:rsid w:val="003443C6"/>
    <w:rsid w:val="00344BE7"/>
    <w:rsid w:val="003451E6"/>
    <w:rsid w:val="0034559D"/>
    <w:rsid w:val="00345691"/>
    <w:rsid w:val="00345AB1"/>
    <w:rsid w:val="003462C3"/>
    <w:rsid w:val="00346C8E"/>
    <w:rsid w:val="003471F2"/>
    <w:rsid w:val="00347261"/>
    <w:rsid w:val="0034770D"/>
    <w:rsid w:val="00347830"/>
    <w:rsid w:val="00347BC2"/>
    <w:rsid w:val="00347C0E"/>
    <w:rsid w:val="00350493"/>
    <w:rsid w:val="003508A1"/>
    <w:rsid w:val="00350C17"/>
    <w:rsid w:val="00350C74"/>
    <w:rsid w:val="00350D40"/>
    <w:rsid w:val="00351337"/>
    <w:rsid w:val="003516E1"/>
    <w:rsid w:val="00351B37"/>
    <w:rsid w:val="00351BBD"/>
    <w:rsid w:val="00351E01"/>
    <w:rsid w:val="00352CD9"/>
    <w:rsid w:val="0035324E"/>
    <w:rsid w:val="00353338"/>
    <w:rsid w:val="003534E1"/>
    <w:rsid w:val="0035355A"/>
    <w:rsid w:val="00353BED"/>
    <w:rsid w:val="0035476B"/>
    <w:rsid w:val="003548D5"/>
    <w:rsid w:val="00354D57"/>
    <w:rsid w:val="003554FC"/>
    <w:rsid w:val="0035645A"/>
    <w:rsid w:val="003566B2"/>
    <w:rsid w:val="00356AF0"/>
    <w:rsid w:val="00356B28"/>
    <w:rsid w:val="00356F31"/>
    <w:rsid w:val="003578B6"/>
    <w:rsid w:val="003600FE"/>
    <w:rsid w:val="00360387"/>
    <w:rsid w:val="0036055C"/>
    <w:rsid w:val="003608EC"/>
    <w:rsid w:val="00361264"/>
    <w:rsid w:val="003617C9"/>
    <w:rsid w:val="00361A0A"/>
    <w:rsid w:val="00361AE2"/>
    <w:rsid w:val="003623CF"/>
    <w:rsid w:val="0036263C"/>
    <w:rsid w:val="003629E8"/>
    <w:rsid w:val="00363020"/>
    <w:rsid w:val="003630EE"/>
    <w:rsid w:val="00364D22"/>
    <w:rsid w:val="00364EBC"/>
    <w:rsid w:val="003650DB"/>
    <w:rsid w:val="00365280"/>
    <w:rsid w:val="003657FD"/>
    <w:rsid w:val="00365BB3"/>
    <w:rsid w:val="00365CBA"/>
    <w:rsid w:val="00365D07"/>
    <w:rsid w:val="00365E10"/>
    <w:rsid w:val="00366013"/>
    <w:rsid w:val="0036670C"/>
    <w:rsid w:val="003667E7"/>
    <w:rsid w:val="00366804"/>
    <w:rsid w:val="00367BD5"/>
    <w:rsid w:val="00367E0F"/>
    <w:rsid w:val="00370B3A"/>
    <w:rsid w:val="00370B3E"/>
    <w:rsid w:val="003730FC"/>
    <w:rsid w:val="0037345F"/>
    <w:rsid w:val="0037377A"/>
    <w:rsid w:val="003738C4"/>
    <w:rsid w:val="00373E0A"/>
    <w:rsid w:val="00374178"/>
    <w:rsid w:val="003748E9"/>
    <w:rsid w:val="00374A74"/>
    <w:rsid w:val="00374B4D"/>
    <w:rsid w:val="0037535B"/>
    <w:rsid w:val="003758C9"/>
    <w:rsid w:val="00375EAA"/>
    <w:rsid w:val="00377564"/>
    <w:rsid w:val="00377796"/>
    <w:rsid w:val="0038013C"/>
    <w:rsid w:val="00380594"/>
    <w:rsid w:val="003805AA"/>
    <w:rsid w:val="00380807"/>
    <w:rsid w:val="00381283"/>
    <w:rsid w:val="00381425"/>
    <w:rsid w:val="003817B2"/>
    <w:rsid w:val="0038240A"/>
    <w:rsid w:val="003826EA"/>
    <w:rsid w:val="00382E95"/>
    <w:rsid w:val="00383457"/>
    <w:rsid w:val="003839A2"/>
    <w:rsid w:val="00383D74"/>
    <w:rsid w:val="00384511"/>
    <w:rsid w:val="00385220"/>
    <w:rsid w:val="00385C94"/>
    <w:rsid w:val="00385FEC"/>
    <w:rsid w:val="003860CB"/>
    <w:rsid w:val="00386237"/>
    <w:rsid w:val="003863C1"/>
    <w:rsid w:val="00386453"/>
    <w:rsid w:val="0038649B"/>
    <w:rsid w:val="003866AF"/>
    <w:rsid w:val="00386D8E"/>
    <w:rsid w:val="00386DE0"/>
    <w:rsid w:val="00387161"/>
    <w:rsid w:val="00390327"/>
    <w:rsid w:val="00390E7F"/>
    <w:rsid w:val="003910CE"/>
    <w:rsid w:val="003911B9"/>
    <w:rsid w:val="003915C4"/>
    <w:rsid w:val="00391B4C"/>
    <w:rsid w:val="00393066"/>
    <w:rsid w:val="003935E3"/>
    <w:rsid w:val="00393B78"/>
    <w:rsid w:val="00394356"/>
    <w:rsid w:val="00394F2B"/>
    <w:rsid w:val="00395A6A"/>
    <w:rsid w:val="00395D54"/>
    <w:rsid w:val="003961EB"/>
    <w:rsid w:val="00396D28"/>
    <w:rsid w:val="00397377"/>
    <w:rsid w:val="00397BD3"/>
    <w:rsid w:val="00397C7C"/>
    <w:rsid w:val="00397DAF"/>
    <w:rsid w:val="00397EE9"/>
    <w:rsid w:val="003A01E9"/>
    <w:rsid w:val="003A02CC"/>
    <w:rsid w:val="003A0306"/>
    <w:rsid w:val="003A03FE"/>
    <w:rsid w:val="003A073D"/>
    <w:rsid w:val="003A08F7"/>
    <w:rsid w:val="003A0E27"/>
    <w:rsid w:val="003A1091"/>
    <w:rsid w:val="003A1240"/>
    <w:rsid w:val="003A26A7"/>
    <w:rsid w:val="003A29A4"/>
    <w:rsid w:val="003A2CE0"/>
    <w:rsid w:val="003A31D6"/>
    <w:rsid w:val="003A380C"/>
    <w:rsid w:val="003A396E"/>
    <w:rsid w:val="003A39BA"/>
    <w:rsid w:val="003A3CD6"/>
    <w:rsid w:val="003A3F30"/>
    <w:rsid w:val="003A4CF7"/>
    <w:rsid w:val="003A4FFE"/>
    <w:rsid w:val="003A509E"/>
    <w:rsid w:val="003A5108"/>
    <w:rsid w:val="003A60AF"/>
    <w:rsid w:val="003A6721"/>
    <w:rsid w:val="003A6D73"/>
    <w:rsid w:val="003A74F4"/>
    <w:rsid w:val="003A751D"/>
    <w:rsid w:val="003A79F9"/>
    <w:rsid w:val="003A7E1C"/>
    <w:rsid w:val="003B032F"/>
    <w:rsid w:val="003B0371"/>
    <w:rsid w:val="003B0DE9"/>
    <w:rsid w:val="003B1254"/>
    <w:rsid w:val="003B1426"/>
    <w:rsid w:val="003B15DF"/>
    <w:rsid w:val="003B1B31"/>
    <w:rsid w:val="003B1B86"/>
    <w:rsid w:val="003B1EC3"/>
    <w:rsid w:val="003B1FA7"/>
    <w:rsid w:val="003B22A5"/>
    <w:rsid w:val="003B2A13"/>
    <w:rsid w:val="003B2F73"/>
    <w:rsid w:val="003B37EF"/>
    <w:rsid w:val="003B4036"/>
    <w:rsid w:val="003B4145"/>
    <w:rsid w:val="003B41DC"/>
    <w:rsid w:val="003B444A"/>
    <w:rsid w:val="003B4782"/>
    <w:rsid w:val="003B49CB"/>
    <w:rsid w:val="003B4B33"/>
    <w:rsid w:val="003B4FDC"/>
    <w:rsid w:val="003B502B"/>
    <w:rsid w:val="003B5789"/>
    <w:rsid w:val="003B5BE0"/>
    <w:rsid w:val="003B6153"/>
    <w:rsid w:val="003B64F1"/>
    <w:rsid w:val="003B67EC"/>
    <w:rsid w:val="003B697E"/>
    <w:rsid w:val="003B7317"/>
    <w:rsid w:val="003B7920"/>
    <w:rsid w:val="003C022C"/>
    <w:rsid w:val="003C0306"/>
    <w:rsid w:val="003C0562"/>
    <w:rsid w:val="003C0A3A"/>
    <w:rsid w:val="003C0C2A"/>
    <w:rsid w:val="003C0DC7"/>
    <w:rsid w:val="003C114C"/>
    <w:rsid w:val="003C1609"/>
    <w:rsid w:val="003C1978"/>
    <w:rsid w:val="003C24F3"/>
    <w:rsid w:val="003C304A"/>
    <w:rsid w:val="003C340D"/>
    <w:rsid w:val="003C344A"/>
    <w:rsid w:val="003C3E81"/>
    <w:rsid w:val="003C4304"/>
    <w:rsid w:val="003C465D"/>
    <w:rsid w:val="003C4A1A"/>
    <w:rsid w:val="003C557B"/>
    <w:rsid w:val="003C59A7"/>
    <w:rsid w:val="003C61C8"/>
    <w:rsid w:val="003C6346"/>
    <w:rsid w:val="003C6A5F"/>
    <w:rsid w:val="003C7088"/>
    <w:rsid w:val="003C71B1"/>
    <w:rsid w:val="003C7A23"/>
    <w:rsid w:val="003C7E1E"/>
    <w:rsid w:val="003D0230"/>
    <w:rsid w:val="003D06FD"/>
    <w:rsid w:val="003D0CC3"/>
    <w:rsid w:val="003D1338"/>
    <w:rsid w:val="003D1398"/>
    <w:rsid w:val="003D1464"/>
    <w:rsid w:val="003D17A3"/>
    <w:rsid w:val="003D1A00"/>
    <w:rsid w:val="003D1F35"/>
    <w:rsid w:val="003D22CE"/>
    <w:rsid w:val="003D2402"/>
    <w:rsid w:val="003D241C"/>
    <w:rsid w:val="003D2864"/>
    <w:rsid w:val="003D2B1F"/>
    <w:rsid w:val="003D3539"/>
    <w:rsid w:val="003D35F4"/>
    <w:rsid w:val="003D3C13"/>
    <w:rsid w:val="003D403C"/>
    <w:rsid w:val="003D43AD"/>
    <w:rsid w:val="003D46E9"/>
    <w:rsid w:val="003D495D"/>
    <w:rsid w:val="003D49D1"/>
    <w:rsid w:val="003D50AE"/>
    <w:rsid w:val="003D541B"/>
    <w:rsid w:val="003D5554"/>
    <w:rsid w:val="003D5E21"/>
    <w:rsid w:val="003D5FD4"/>
    <w:rsid w:val="003D6DF9"/>
    <w:rsid w:val="003D6E56"/>
    <w:rsid w:val="003D6EFE"/>
    <w:rsid w:val="003D7431"/>
    <w:rsid w:val="003D747E"/>
    <w:rsid w:val="003E0643"/>
    <w:rsid w:val="003E0928"/>
    <w:rsid w:val="003E098E"/>
    <w:rsid w:val="003E0A0C"/>
    <w:rsid w:val="003E159E"/>
    <w:rsid w:val="003E17D2"/>
    <w:rsid w:val="003E1999"/>
    <w:rsid w:val="003E2242"/>
    <w:rsid w:val="003E2362"/>
    <w:rsid w:val="003E237E"/>
    <w:rsid w:val="003E2664"/>
    <w:rsid w:val="003E27D3"/>
    <w:rsid w:val="003E2837"/>
    <w:rsid w:val="003E2F1C"/>
    <w:rsid w:val="003E2FAE"/>
    <w:rsid w:val="003E3415"/>
    <w:rsid w:val="003E37ED"/>
    <w:rsid w:val="003E392B"/>
    <w:rsid w:val="003E39DB"/>
    <w:rsid w:val="003E3BD0"/>
    <w:rsid w:val="003E436F"/>
    <w:rsid w:val="003E44A7"/>
    <w:rsid w:val="003E46FB"/>
    <w:rsid w:val="003E481F"/>
    <w:rsid w:val="003E4D16"/>
    <w:rsid w:val="003E4E37"/>
    <w:rsid w:val="003E501C"/>
    <w:rsid w:val="003E5499"/>
    <w:rsid w:val="003E56FC"/>
    <w:rsid w:val="003E58EF"/>
    <w:rsid w:val="003E6013"/>
    <w:rsid w:val="003E64F3"/>
    <w:rsid w:val="003E6A2D"/>
    <w:rsid w:val="003E6D05"/>
    <w:rsid w:val="003E7227"/>
    <w:rsid w:val="003E78D8"/>
    <w:rsid w:val="003E7D8E"/>
    <w:rsid w:val="003E7F4B"/>
    <w:rsid w:val="003F0031"/>
    <w:rsid w:val="003F00E7"/>
    <w:rsid w:val="003F0438"/>
    <w:rsid w:val="003F0836"/>
    <w:rsid w:val="003F12E4"/>
    <w:rsid w:val="003F16C8"/>
    <w:rsid w:val="003F16F4"/>
    <w:rsid w:val="003F1770"/>
    <w:rsid w:val="003F22D9"/>
    <w:rsid w:val="003F275F"/>
    <w:rsid w:val="003F2A23"/>
    <w:rsid w:val="003F2D8F"/>
    <w:rsid w:val="003F2DEA"/>
    <w:rsid w:val="003F4759"/>
    <w:rsid w:val="003F4E59"/>
    <w:rsid w:val="003F580A"/>
    <w:rsid w:val="003F60B9"/>
    <w:rsid w:val="003F60C1"/>
    <w:rsid w:val="003F60EE"/>
    <w:rsid w:val="003F6C4E"/>
    <w:rsid w:val="003F6C54"/>
    <w:rsid w:val="003F6DC5"/>
    <w:rsid w:val="003F6EF1"/>
    <w:rsid w:val="003F752F"/>
    <w:rsid w:val="003F7F55"/>
    <w:rsid w:val="004004C0"/>
    <w:rsid w:val="00400504"/>
    <w:rsid w:val="00400524"/>
    <w:rsid w:val="00400656"/>
    <w:rsid w:val="00400B30"/>
    <w:rsid w:val="00400CD7"/>
    <w:rsid w:val="00400D44"/>
    <w:rsid w:val="00400DE6"/>
    <w:rsid w:val="00400F21"/>
    <w:rsid w:val="004017D4"/>
    <w:rsid w:val="00401870"/>
    <w:rsid w:val="00401C89"/>
    <w:rsid w:val="00401E66"/>
    <w:rsid w:val="00402405"/>
    <w:rsid w:val="0040248C"/>
    <w:rsid w:val="004024EE"/>
    <w:rsid w:val="00402B60"/>
    <w:rsid w:val="00402D3B"/>
    <w:rsid w:val="00402F72"/>
    <w:rsid w:val="0040306E"/>
    <w:rsid w:val="004031B8"/>
    <w:rsid w:val="00403E7C"/>
    <w:rsid w:val="004041E3"/>
    <w:rsid w:val="004044EB"/>
    <w:rsid w:val="00404AFC"/>
    <w:rsid w:val="00404BA9"/>
    <w:rsid w:val="00404C6E"/>
    <w:rsid w:val="00404FC2"/>
    <w:rsid w:val="00405003"/>
    <w:rsid w:val="00405625"/>
    <w:rsid w:val="00405AC6"/>
    <w:rsid w:val="00405CF1"/>
    <w:rsid w:val="00405D56"/>
    <w:rsid w:val="00406090"/>
    <w:rsid w:val="00406140"/>
    <w:rsid w:val="004065FD"/>
    <w:rsid w:val="0040668C"/>
    <w:rsid w:val="00406A10"/>
    <w:rsid w:val="00406C35"/>
    <w:rsid w:val="00406CE1"/>
    <w:rsid w:val="00406D7A"/>
    <w:rsid w:val="00407736"/>
    <w:rsid w:val="00407C53"/>
    <w:rsid w:val="00407C98"/>
    <w:rsid w:val="00407C9D"/>
    <w:rsid w:val="00407CF7"/>
    <w:rsid w:val="00407EA9"/>
    <w:rsid w:val="00407ED3"/>
    <w:rsid w:val="00407F1E"/>
    <w:rsid w:val="00410483"/>
    <w:rsid w:val="004104DC"/>
    <w:rsid w:val="0041053F"/>
    <w:rsid w:val="0041105D"/>
    <w:rsid w:val="004111C3"/>
    <w:rsid w:val="0041141E"/>
    <w:rsid w:val="004116BF"/>
    <w:rsid w:val="00412196"/>
    <w:rsid w:val="004121A0"/>
    <w:rsid w:val="004128C8"/>
    <w:rsid w:val="00412C39"/>
    <w:rsid w:val="00413B18"/>
    <w:rsid w:val="00414050"/>
    <w:rsid w:val="00414182"/>
    <w:rsid w:val="0041438D"/>
    <w:rsid w:val="0041441F"/>
    <w:rsid w:val="00414A6B"/>
    <w:rsid w:val="00414FD8"/>
    <w:rsid w:val="0041520A"/>
    <w:rsid w:val="0041545B"/>
    <w:rsid w:val="0041589B"/>
    <w:rsid w:val="0041598A"/>
    <w:rsid w:val="00415E5B"/>
    <w:rsid w:val="00415ED6"/>
    <w:rsid w:val="00416302"/>
    <w:rsid w:val="0041664D"/>
    <w:rsid w:val="0041667E"/>
    <w:rsid w:val="00416F67"/>
    <w:rsid w:val="00417039"/>
    <w:rsid w:val="00417356"/>
    <w:rsid w:val="00417CAF"/>
    <w:rsid w:val="00417CCA"/>
    <w:rsid w:val="0042039D"/>
    <w:rsid w:val="004209B2"/>
    <w:rsid w:val="00420A11"/>
    <w:rsid w:val="00420D45"/>
    <w:rsid w:val="00420FD6"/>
    <w:rsid w:val="00421093"/>
    <w:rsid w:val="00421783"/>
    <w:rsid w:val="004218AB"/>
    <w:rsid w:val="00421C61"/>
    <w:rsid w:val="00421DB6"/>
    <w:rsid w:val="0042211C"/>
    <w:rsid w:val="00422265"/>
    <w:rsid w:val="00422459"/>
    <w:rsid w:val="0042257D"/>
    <w:rsid w:val="004225E2"/>
    <w:rsid w:val="00422DAE"/>
    <w:rsid w:val="00422E28"/>
    <w:rsid w:val="00422EEB"/>
    <w:rsid w:val="00422EED"/>
    <w:rsid w:val="00423162"/>
    <w:rsid w:val="0042375E"/>
    <w:rsid w:val="004238A4"/>
    <w:rsid w:val="004238E4"/>
    <w:rsid w:val="00423915"/>
    <w:rsid w:val="004239FB"/>
    <w:rsid w:val="00423C58"/>
    <w:rsid w:val="00423DC7"/>
    <w:rsid w:val="004249CF"/>
    <w:rsid w:val="00424CAD"/>
    <w:rsid w:val="00425281"/>
    <w:rsid w:val="00425DAB"/>
    <w:rsid w:val="004262AE"/>
    <w:rsid w:val="004265ED"/>
    <w:rsid w:val="004269A5"/>
    <w:rsid w:val="00426AF2"/>
    <w:rsid w:val="00427A95"/>
    <w:rsid w:val="00427F27"/>
    <w:rsid w:val="004302CF"/>
    <w:rsid w:val="00430B5E"/>
    <w:rsid w:val="00430DA1"/>
    <w:rsid w:val="0043164D"/>
    <w:rsid w:val="00431A4B"/>
    <w:rsid w:val="00431CF9"/>
    <w:rsid w:val="00431DD3"/>
    <w:rsid w:val="00431E18"/>
    <w:rsid w:val="00431EAD"/>
    <w:rsid w:val="00432B9F"/>
    <w:rsid w:val="004334C8"/>
    <w:rsid w:val="0043369D"/>
    <w:rsid w:val="00433992"/>
    <w:rsid w:val="00433FFD"/>
    <w:rsid w:val="00434173"/>
    <w:rsid w:val="0043421A"/>
    <w:rsid w:val="0043480A"/>
    <w:rsid w:val="00434C4A"/>
    <w:rsid w:val="00434D60"/>
    <w:rsid w:val="00434E45"/>
    <w:rsid w:val="0043526E"/>
    <w:rsid w:val="00435514"/>
    <w:rsid w:val="00435B7A"/>
    <w:rsid w:val="00436355"/>
    <w:rsid w:val="004364E3"/>
    <w:rsid w:val="00436746"/>
    <w:rsid w:val="0043683B"/>
    <w:rsid w:val="00436AD5"/>
    <w:rsid w:val="00437040"/>
    <w:rsid w:val="004373A7"/>
    <w:rsid w:val="00437746"/>
    <w:rsid w:val="00437B00"/>
    <w:rsid w:val="00437D94"/>
    <w:rsid w:val="0044030C"/>
    <w:rsid w:val="00441758"/>
    <w:rsid w:val="00441E3F"/>
    <w:rsid w:val="00441F46"/>
    <w:rsid w:val="004421AB"/>
    <w:rsid w:val="00442B02"/>
    <w:rsid w:val="00442DBA"/>
    <w:rsid w:val="00442FE9"/>
    <w:rsid w:val="004430D4"/>
    <w:rsid w:val="004438AB"/>
    <w:rsid w:val="004438D9"/>
    <w:rsid w:val="00443D7E"/>
    <w:rsid w:val="00443FAC"/>
    <w:rsid w:val="004445AC"/>
    <w:rsid w:val="0044477C"/>
    <w:rsid w:val="0044502B"/>
    <w:rsid w:val="0044503D"/>
    <w:rsid w:val="004450B0"/>
    <w:rsid w:val="00445251"/>
    <w:rsid w:val="0044541C"/>
    <w:rsid w:val="0044552C"/>
    <w:rsid w:val="00445B8F"/>
    <w:rsid w:val="00445FC4"/>
    <w:rsid w:val="00446242"/>
    <w:rsid w:val="0044632A"/>
    <w:rsid w:val="00446ECA"/>
    <w:rsid w:val="00446FC4"/>
    <w:rsid w:val="004471DB"/>
    <w:rsid w:val="004475A0"/>
    <w:rsid w:val="004475C7"/>
    <w:rsid w:val="00447D98"/>
    <w:rsid w:val="00450352"/>
    <w:rsid w:val="00450661"/>
    <w:rsid w:val="00450F6A"/>
    <w:rsid w:val="0045125B"/>
    <w:rsid w:val="0045136E"/>
    <w:rsid w:val="00451444"/>
    <w:rsid w:val="0045165E"/>
    <w:rsid w:val="00451B48"/>
    <w:rsid w:val="00452225"/>
    <w:rsid w:val="004522C0"/>
    <w:rsid w:val="004524E3"/>
    <w:rsid w:val="00453287"/>
    <w:rsid w:val="00453995"/>
    <w:rsid w:val="00453E1C"/>
    <w:rsid w:val="00454045"/>
    <w:rsid w:val="004544A9"/>
    <w:rsid w:val="004548DC"/>
    <w:rsid w:val="00454C0F"/>
    <w:rsid w:val="0045503A"/>
    <w:rsid w:val="00455169"/>
    <w:rsid w:val="004552D0"/>
    <w:rsid w:val="004553BD"/>
    <w:rsid w:val="004554F4"/>
    <w:rsid w:val="004559F2"/>
    <w:rsid w:val="00455BF1"/>
    <w:rsid w:val="0045655A"/>
    <w:rsid w:val="00456F68"/>
    <w:rsid w:val="004571F2"/>
    <w:rsid w:val="0045765A"/>
    <w:rsid w:val="00457C70"/>
    <w:rsid w:val="00457F46"/>
    <w:rsid w:val="00460084"/>
    <w:rsid w:val="00460128"/>
    <w:rsid w:val="00460477"/>
    <w:rsid w:val="004606AA"/>
    <w:rsid w:val="0046072D"/>
    <w:rsid w:val="00460863"/>
    <w:rsid w:val="00460F73"/>
    <w:rsid w:val="00461388"/>
    <w:rsid w:val="00461F57"/>
    <w:rsid w:val="004622EA"/>
    <w:rsid w:val="0046272C"/>
    <w:rsid w:val="0046285C"/>
    <w:rsid w:val="004629B5"/>
    <w:rsid w:val="00462BA5"/>
    <w:rsid w:val="00462D4D"/>
    <w:rsid w:val="00462E7A"/>
    <w:rsid w:val="0046340F"/>
    <w:rsid w:val="004646AA"/>
    <w:rsid w:val="004648A4"/>
    <w:rsid w:val="00464A4F"/>
    <w:rsid w:val="00464E1E"/>
    <w:rsid w:val="00465252"/>
    <w:rsid w:val="00465422"/>
    <w:rsid w:val="00465F43"/>
    <w:rsid w:val="004660E2"/>
    <w:rsid w:val="004665BA"/>
    <w:rsid w:val="00466D5A"/>
    <w:rsid w:val="00466E58"/>
    <w:rsid w:val="00466F92"/>
    <w:rsid w:val="00467207"/>
    <w:rsid w:val="004672CA"/>
    <w:rsid w:val="0046737C"/>
    <w:rsid w:val="00467AD5"/>
    <w:rsid w:val="00467EAE"/>
    <w:rsid w:val="00470358"/>
    <w:rsid w:val="00470608"/>
    <w:rsid w:val="004708FC"/>
    <w:rsid w:val="004710D7"/>
    <w:rsid w:val="00471380"/>
    <w:rsid w:val="004713F3"/>
    <w:rsid w:val="00471C1E"/>
    <w:rsid w:val="00471C2D"/>
    <w:rsid w:val="00471F8F"/>
    <w:rsid w:val="00472575"/>
    <w:rsid w:val="0047258D"/>
    <w:rsid w:val="00472898"/>
    <w:rsid w:val="004728FB"/>
    <w:rsid w:val="00472D36"/>
    <w:rsid w:val="00473493"/>
    <w:rsid w:val="00473548"/>
    <w:rsid w:val="00473838"/>
    <w:rsid w:val="00473D0A"/>
    <w:rsid w:val="00473E5A"/>
    <w:rsid w:val="00474E0D"/>
    <w:rsid w:val="004757A6"/>
    <w:rsid w:val="00475C60"/>
    <w:rsid w:val="00476094"/>
    <w:rsid w:val="004761CC"/>
    <w:rsid w:val="00476329"/>
    <w:rsid w:val="00476611"/>
    <w:rsid w:val="00476904"/>
    <w:rsid w:val="00476BDD"/>
    <w:rsid w:val="00476C5F"/>
    <w:rsid w:val="00477B18"/>
    <w:rsid w:val="00477CAE"/>
    <w:rsid w:val="00477F01"/>
    <w:rsid w:val="00480221"/>
    <w:rsid w:val="0048024E"/>
    <w:rsid w:val="0048072E"/>
    <w:rsid w:val="00480FC8"/>
    <w:rsid w:val="004814E3"/>
    <w:rsid w:val="00481851"/>
    <w:rsid w:val="004818B8"/>
    <w:rsid w:val="00481DC2"/>
    <w:rsid w:val="004820EE"/>
    <w:rsid w:val="004821C0"/>
    <w:rsid w:val="00482826"/>
    <w:rsid w:val="004838DF"/>
    <w:rsid w:val="00483A00"/>
    <w:rsid w:val="00483D56"/>
    <w:rsid w:val="00483ED1"/>
    <w:rsid w:val="004842E8"/>
    <w:rsid w:val="00484B06"/>
    <w:rsid w:val="00484BBB"/>
    <w:rsid w:val="00484D06"/>
    <w:rsid w:val="00484D44"/>
    <w:rsid w:val="0048535E"/>
    <w:rsid w:val="0048576F"/>
    <w:rsid w:val="00486315"/>
    <w:rsid w:val="00486442"/>
    <w:rsid w:val="00486523"/>
    <w:rsid w:val="0048686C"/>
    <w:rsid w:val="004868A1"/>
    <w:rsid w:val="004869D1"/>
    <w:rsid w:val="00487054"/>
    <w:rsid w:val="004871AA"/>
    <w:rsid w:val="004872C7"/>
    <w:rsid w:val="00487C89"/>
    <w:rsid w:val="00487D3E"/>
    <w:rsid w:val="00487FE6"/>
    <w:rsid w:val="00490744"/>
    <w:rsid w:val="004907B1"/>
    <w:rsid w:val="004908DD"/>
    <w:rsid w:val="00490AF4"/>
    <w:rsid w:val="00490BEA"/>
    <w:rsid w:val="004910BC"/>
    <w:rsid w:val="004916E5"/>
    <w:rsid w:val="0049190F"/>
    <w:rsid w:val="00491BFA"/>
    <w:rsid w:val="00491F9A"/>
    <w:rsid w:val="00491FEE"/>
    <w:rsid w:val="0049214A"/>
    <w:rsid w:val="004927CA"/>
    <w:rsid w:val="00492A78"/>
    <w:rsid w:val="00493D47"/>
    <w:rsid w:val="00493FD3"/>
    <w:rsid w:val="0049410B"/>
    <w:rsid w:val="004946D4"/>
    <w:rsid w:val="00494D63"/>
    <w:rsid w:val="00494EF3"/>
    <w:rsid w:val="00494F0D"/>
    <w:rsid w:val="004953F9"/>
    <w:rsid w:val="004958DC"/>
    <w:rsid w:val="00495BD7"/>
    <w:rsid w:val="00495DD5"/>
    <w:rsid w:val="00496219"/>
    <w:rsid w:val="004962BB"/>
    <w:rsid w:val="004966D3"/>
    <w:rsid w:val="00496861"/>
    <w:rsid w:val="00496BFD"/>
    <w:rsid w:val="00496EE8"/>
    <w:rsid w:val="00497705"/>
    <w:rsid w:val="00497E4D"/>
    <w:rsid w:val="004A0216"/>
    <w:rsid w:val="004A0C4F"/>
    <w:rsid w:val="004A0D75"/>
    <w:rsid w:val="004A0DDC"/>
    <w:rsid w:val="004A1042"/>
    <w:rsid w:val="004A1351"/>
    <w:rsid w:val="004A15CF"/>
    <w:rsid w:val="004A1A42"/>
    <w:rsid w:val="004A1EB2"/>
    <w:rsid w:val="004A2031"/>
    <w:rsid w:val="004A257B"/>
    <w:rsid w:val="004A2A70"/>
    <w:rsid w:val="004A3023"/>
    <w:rsid w:val="004A32CD"/>
    <w:rsid w:val="004A3472"/>
    <w:rsid w:val="004A37D5"/>
    <w:rsid w:val="004A3948"/>
    <w:rsid w:val="004A3CAB"/>
    <w:rsid w:val="004A3CD2"/>
    <w:rsid w:val="004A3CFF"/>
    <w:rsid w:val="004A3DF2"/>
    <w:rsid w:val="004A47A4"/>
    <w:rsid w:val="004A4DB2"/>
    <w:rsid w:val="004A4E5C"/>
    <w:rsid w:val="004A525E"/>
    <w:rsid w:val="004A5F4B"/>
    <w:rsid w:val="004A62A7"/>
    <w:rsid w:val="004A65FA"/>
    <w:rsid w:val="004A694E"/>
    <w:rsid w:val="004A7BFD"/>
    <w:rsid w:val="004B00F5"/>
    <w:rsid w:val="004B0863"/>
    <w:rsid w:val="004B0933"/>
    <w:rsid w:val="004B0E06"/>
    <w:rsid w:val="004B1278"/>
    <w:rsid w:val="004B1ACA"/>
    <w:rsid w:val="004B1D91"/>
    <w:rsid w:val="004B287B"/>
    <w:rsid w:val="004B2A22"/>
    <w:rsid w:val="004B2DA6"/>
    <w:rsid w:val="004B379C"/>
    <w:rsid w:val="004B3ECB"/>
    <w:rsid w:val="004B4206"/>
    <w:rsid w:val="004B4909"/>
    <w:rsid w:val="004B4AC5"/>
    <w:rsid w:val="004B4BBD"/>
    <w:rsid w:val="004B5393"/>
    <w:rsid w:val="004B5495"/>
    <w:rsid w:val="004B58B6"/>
    <w:rsid w:val="004B650D"/>
    <w:rsid w:val="004B68F8"/>
    <w:rsid w:val="004B6969"/>
    <w:rsid w:val="004B6CC3"/>
    <w:rsid w:val="004B6D75"/>
    <w:rsid w:val="004B6E82"/>
    <w:rsid w:val="004B6ED6"/>
    <w:rsid w:val="004B75F7"/>
    <w:rsid w:val="004B7CA9"/>
    <w:rsid w:val="004C06C3"/>
    <w:rsid w:val="004C0A7B"/>
    <w:rsid w:val="004C0AC1"/>
    <w:rsid w:val="004C12D1"/>
    <w:rsid w:val="004C1D19"/>
    <w:rsid w:val="004C2998"/>
    <w:rsid w:val="004C2B53"/>
    <w:rsid w:val="004C3140"/>
    <w:rsid w:val="004C361D"/>
    <w:rsid w:val="004C365E"/>
    <w:rsid w:val="004C39A5"/>
    <w:rsid w:val="004C3EBD"/>
    <w:rsid w:val="004C403D"/>
    <w:rsid w:val="004C47CC"/>
    <w:rsid w:val="004C4891"/>
    <w:rsid w:val="004C5136"/>
    <w:rsid w:val="004C5924"/>
    <w:rsid w:val="004C6461"/>
    <w:rsid w:val="004C6847"/>
    <w:rsid w:val="004C7202"/>
    <w:rsid w:val="004C733A"/>
    <w:rsid w:val="004C73CE"/>
    <w:rsid w:val="004C74B6"/>
    <w:rsid w:val="004C74F6"/>
    <w:rsid w:val="004C7984"/>
    <w:rsid w:val="004C79E1"/>
    <w:rsid w:val="004C7B8C"/>
    <w:rsid w:val="004C7DC4"/>
    <w:rsid w:val="004D023A"/>
    <w:rsid w:val="004D0BAB"/>
    <w:rsid w:val="004D0DD7"/>
    <w:rsid w:val="004D0E75"/>
    <w:rsid w:val="004D0F77"/>
    <w:rsid w:val="004D114B"/>
    <w:rsid w:val="004D1161"/>
    <w:rsid w:val="004D1550"/>
    <w:rsid w:val="004D16D7"/>
    <w:rsid w:val="004D1731"/>
    <w:rsid w:val="004D1841"/>
    <w:rsid w:val="004D1EC0"/>
    <w:rsid w:val="004D2604"/>
    <w:rsid w:val="004D29CE"/>
    <w:rsid w:val="004D2BF8"/>
    <w:rsid w:val="004D2C89"/>
    <w:rsid w:val="004D2CA3"/>
    <w:rsid w:val="004D2E3A"/>
    <w:rsid w:val="004D3B62"/>
    <w:rsid w:val="004D3D95"/>
    <w:rsid w:val="004D3F93"/>
    <w:rsid w:val="004D41A5"/>
    <w:rsid w:val="004D43C6"/>
    <w:rsid w:val="004D43D2"/>
    <w:rsid w:val="004D48CB"/>
    <w:rsid w:val="004D4D62"/>
    <w:rsid w:val="004D4EEB"/>
    <w:rsid w:val="004D57F1"/>
    <w:rsid w:val="004D5B7D"/>
    <w:rsid w:val="004D5E97"/>
    <w:rsid w:val="004D6789"/>
    <w:rsid w:val="004D6967"/>
    <w:rsid w:val="004D6C16"/>
    <w:rsid w:val="004D6ED8"/>
    <w:rsid w:val="004D711E"/>
    <w:rsid w:val="004D75CE"/>
    <w:rsid w:val="004D75DB"/>
    <w:rsid w:val="004E03BF"/>
    <w:rsid w:val="004E0E86"/>
    <w:rsid w:val="004E1542"/>
    <w:rsid w:val="004E155A"/>
    <w:rsid w:val="004E1B31"/>
    <w:rsid w:val="004E1CC9"/>
    <w:rsid w:val="004E2495"/>
    <w:rsid w:val="004E2530"/>
    <w:rsid w:val="004E2738"/>
    <w:rsid w:val="004E28B9"/>
    <w:rsid w:val="004E2A52"/>
    <w:rsid w:val="004E2EB7"/>
    <w:rsid w:val="004E31AA"/>
    <w:rsid w:val="004E3256"/>
    <w:rsid w:val="004E3932"/>
    <w:rsid w:val="004E3CB8"/>
    <w:rsid w:val="004E3E91"/>
    <w:rsid w:val="004E4187"/>
    <w:rsid w:val="004E4292"/>
    <w:rsid w:val="004E446A"/>
    <w:rsid w:val="004E44A5"/>
    <w:rsid w:val="004E60A3"/>
    <w:rsid w:val="004E6152"/>
    <w:rsid w:val="004E6343"/>
    <w:rsid w:val="004E658C"/>
    <w:rsid w:val="004E67F2"/>
    <w:rsid w:val="004E6CEC"/>
    <w:rsid w:val="004E7055"/>
    <w:rsid w:val="004E72CB"/>
    <w:rsid w:val="004E7872"/>
    <w:rsid w:val="004E7CC7"/>
    <w:rsid w:val="004F055E"/>
    <w:rsid w:val="004F09DE"/>
    <w:rsid w:val="004F158F"/>
    <w:rsid w:val="004F1BE3"/>
    <w:rsid w:val="004F1E79"/>
    <w:rsid w:val="004F217E"/>
    <w:rsid w:val="004F21F7"/>
    <w:rsid w:val="004F21FE"/>
    <w:rsid w:val="004F24F7"/>
    <w:rsid w:val="004F2E97"/>
    <w:rsid w:val="004F2EB8"/>
    <w:rsid w:val="004F2EBB"/>
    <w:rsid w:val="004F2F4D"/>
    <w:rsid w:val="004F36F0"/>
    <w:rsid w:val="004F3E58"/>
    <w:rsid w:val="004F3ECF"/>
    <w:rsid w:val="004F4AD8"/>
    <w:rsid w:val="004F4CDF"/>
    <w:rsid w:val="004F4EFF"/>
    <w:rsid w:val="004F51B6"/>
    <w:rsid w:val="004F56BC"/>
    <w:rsid w:val="004F5F33"/>
    <w:rsid w:val="004F63AB"/>
    <w:rsid w:val="004F63EC"/>
    <w:rsid w:val="004F6432"/>
    <w:rsid w:val="004F6FD1"/>
    <w:rsid w:val="004F7651"/>
    <w:rsid w:val="004F78DC"/>
    <w:rsid w:val="0050009E"/>
    <w:rsid w:val="005000C8"/>
    <w:rsid w:val="0050037B"/>
    <w:rsid w:val="0050042F"/>
    <w:rsid w:val="00500686"/>
    <w:rsid w:val="0050074C"/>
    <w:rsid w:val="0050103A"/>
    <w:rsid w:val="0050113F"/>
    <w:rsid w:val="00501A7E"/>
    <w:rsid w:val="00501AE4"/>
    <w:rsid w:val="0050208D"/>
    <w:rsid w:val="00502286"/>
    <w:rsid w:val="00502333"/>
    <w:rsid w:val="0050286D"/>
    <w:rsid w:val="00502AA7"/>
    <w:rsid w:val="00502C53"/>
    <w:rsid w:val="00502DD4"/>
    <w:rsid w:val="00503406"/>
    <w:rsid w:val="0050359B"/>
    <w:rsid w:val="00503AFE"/>
    <w:rsid w:val="00503BFD"/>
    <w:rsid w:val="00503C99"/>
    <w:rsid w:val="00503E4C"/>
    <w:rsid w:val="00503F72"/>
    <w:rsid w:val="005043A8"/>
    <w:rsid w:val="005047FB"/>
    <w:rsid w:val="00504BCC"/>
    <w:rsid w:val="00505BC9"/>
    <w:rsid w:val="00505EF4"/>
    <w:rsid w:val="005066CE"/>
    <w:rsid w:val="00506EBC"/>
    <w:rsid w:val="00507581"/>
    <w:rsid w:val="0050776D"/>
    <w:rsid w:val="00507D25"/>
    <w:rsid w:val="00510742"/>
    <w:rsid w:val="005108EA"/>
    <w:rsid w:val="00510F1B"/>
    <w:rsid w:val="005118CD"/>
    <w:rsid w:val="005119B5"/>
    <w:rsid w:val="00511B0F"/>
    <w:rsid w:val="005133E9"/>
    <w:rsid w:val="005136ED"/>
    <w:rsid w:val="00513A8B"/>
    <w:rsid w:val="00513ED7"/>
    <w:rsid w:val="0051443A"/>
    <w:rsid w:val="0051454F"/>
    <w:rsid w:val="00514DF2"/>
    <w:rsid w:val="00514FA0"/>
    <w:rsid w:val="00515AB9"/>
    <w:rsid w:val="00515B1C"/>
    <w:rsid w:val="00515C3E"/>
    <w:rsid w:val="00515E72"/>
    <w:rsid w:val="005165F2"/>
    <w:rsid w:val="005166C6"/>
    <w:rsid w:val="00516D8C"/>
    <w:rsid w:val="005171B6"/>
    <w:rsid w:val="0051752F"/>
    <w:rsid w:val="005179E1"/>
    <w:rsid w:val="005179F3"/>
    <w:rsid w:val="00517B78"/>
    <w:rsid w:val="0052058F"/>
    <w:rsid w:val="00520BEB"/>
    <w:rsid w:val="00520F22"/>
    <w:rsid w:val="005210FB"/>
    <w:rsid w:val="0052117B"/>
    <w:rsid w:val="00521829"/>
    <w:rsid w:val="00521863"/>
    <w:rsid w:val="00521B33"/>
    <w:rsid w:val="0052247B"/>
    <w:rsid w:val="0052366F"/>
    <w:rsid w:val="00523C49"/>
    <w:rsid w:val="00523D6C"/>
    <w:rsid w:val="00523FF7"/>
    <w:rsid w:val="00524D69"/>
    <w:rsid w:val="0052569F"/>
    <w:rsid w:val="00525D75"/>
    <w:rsid w:val="00526526"/>
    <w:rsid w:val="00526543"/>
    <w:rsid w:val="00526912"/>
    <w:rsid w:val="00526A05"/>
    <w:rsid w:val="00526CB6"/>
    <w:rsid w:val="00526F27"/>
    <w:rsid w:val="0052701D"/>
    <w:rsid w:val="0052714D"/>
    <w:rsid w:val="00527504"/>
    <w:rsid w:val="00527737"/>
    <w:rsid w:val="00527926"/>
    <w:rsid w:val="00527D33"/>
    <w:rsid w:val="00530A72"/>
    <w:rsid w:val="00530FBC"/>
    <w:rsid w:val="005317B5"/>
    <w:rsid w:val="005321AA"/>
    <w:rsid w:val="005322A0"/>
    <w:rsid w:val="00532405"/>
    <w:rsid w:val="005325E5"/>
    <w:rsid w:val="00532B9C"/>
    <w:rsid w:val="00532BB1"/>
    <w:rsid w:val="00532BBF"/>
    <w:rsid w:val="00532D45"/>
    <w:rsid w:val="00532D8D"/>
    <w:rsid w:val="00533266"/>
    <w:rsid w:val="00533481"/>
    <w:rsid w:val="005340D6"/>
    <w:rsid w:val="005345AE"/>
    <w:rsid w:val="00534E8F"/>
    <w:rsid w:val="0053505A"/>
    <w:rsid w:val="00535556"/>
    <w:rsid w:val="0053577B"/>
    <w:rsid w:val="00535E63"/>
    <w:rsid w:val="005364EC"/>
    <w:rsid w:val="005368A6"/>
    <w:rsid w:val="00536C9A"/>
    <w:rsid w:val="0053741A"/>
    <w:rsid w:val="0053780D"/>
    <w:rsid w:val="0053791A"/>
    <w:rsid w:val="00537D04"/>
    <w:rsid w:val="00537E12"/>
    <w:rsid w:val="0054022B"/>
    <w:rsid w:val="0054083E"/>
    <w:rsid w:val="005409AD"/>
    <w:rsid w:val="00540B3F"/>
    <w:rsid w:val="00540E3B"/>
    <w:rsid w:val="00540E69"/>
    <w:rsid w:val="00540F85"/>
    <w:rsid w:val="005411BD"/>
    <w:rsid w:val="005415FE"/>
    <w:rsid w:val="0054173B"/>
    <w:rsid w:val="00541972"/>
    <w:rsid w:val="00541BCE"/>
    <w:rsid w:val="00542904"/>
    <w:rsid w:val="00543492"/>
    <w:rsid w:val="005441FE"/>
    <w:rsid w:val="00544206"/>
    <w:rsid w:val="00544441"/>
    <w:rsid w:val="00544454"/>
    <w:rsid w:val="00544715"/>
    <w:rsid w:val="00544870"/>
    <w:rsid w:val="0054595C"/>
    <w:rsid w:val="00545C6B"/>
    <w:rsid w:val="0054640A"/>
    <w:rsid w:val="005464CD"/>
    <w:rsid w:val="005468D7"/>
    <w:rsid w:val="00546AE5"/>
    <w:rsid w:val="00546D6C"/>
    <w:rsid w:val="00546EB9"/>
    <w:rsid w:val="00546F3C"/>
    <w:rsid w:val="0054723B"/>
    <w:rsid w:val="005472D3"/>
    <w:rsid w:val="00547CEB"/>
    <w:rsid w:val="00547F9D"/>
    <w:rsid w:val="00550DB5"/>
    <w:rsid w:val="005518E4"/>
    <w:rsid w:val="00551C78"/>
    <w:rsid w:val="00551C9C"/>
    <w:rsid w:val="00552E44"/>
    <w:rsid w:val="00552ECB"/>
    <w:rsid w:val="005530C8"/>
    <w:rsid w:val="0055331A"/>
    <w:rsid w:val="0055388E"/>
    <w:rsid w:val="005539BA"/>
    <w:rsid w:val="00553A1F"/>
    <w:rsid w:val="00553BA1"/>
    <w:rsid w:val="00553CD5"/>
    <w:rsid w:val="00553F07"/>
    <w:rsid w:val="005546D6"/>
    <w:rsid w:val="00554A33"/>
    <w:rsid w:val="00554B40"/>
    <w:rsid w:val="00554DEE"/>
    <w:rsid w:val="005553CE"/>
    <w:rsid w:val="00555716"/>
    <w:rsid w:val="00555A5F"/>
    <w:rsid w:val="00555D19"/>
    <w:rsid w:val="00555EC1"/>
    <w:rsid w:val="00555F9B"/>
    <w:rsid w:val="0055608B"/>
    <w:rsid w:val="0055694C"/>
    <w:rsid w:val="005569BD"/>
    <w:rsid w:val="00556A29"/>
    <w:rsid w:val="00556EB2"/>
    <w:rsid w:val="0055704F"/>
    <w:rsid w:val="0055797D"/>
    <w:rsid w:val="00557B1B"/>
    <w:rsid w:val="00557D89"/>
    <w:rsid w:val="00557E8B"/>
    <w:rsid w:val="005604AE"/>
    <w:rsid w:val="005606F3"/>
    <w:rsid w:val="00560739"/>
    <w:rsid w:val="00560887"/>
    <w:rsid w:val="005609FB"/>
    <w:rsid w:val="00560B0D"/>
    <w:rsid w:val="00561041"/>
    <w:rsid w:val="00561618"/>
    <w:rsid w:val="0056191D"/>
    <w:rsid w:val="00561C25"/>
    <w:rsid w:val="0056200B"/>
    <w:rsid w:val="0056213D"/>
    <w:rsid w:val="0056253A"/>
    <w:rsid w:val="005626B4"/>
    <w:rsid w:val="00562C9B"/>
    <w:rsid w:val="00563289"/>
    <w:rsid w:val="00563413"/>
    <w:rsid w:val="005636AC"/>
    <w:rsid w:val="00563C56"/>
    <w:rsid w:val="00563E83"/>
    <w:rsid w:val="00563F24"/>
    <w:rsid w:val="0056410F"/>
    <w:rsid w:val="005649DC"/>
    <w:rsid w:val="00564B19"/>
    <w:rsid w:val="005656A6"/>
    <w:rsid w:val="0056628B"/>
    <w:rsid w:val="00566746"/>
    <w:rsid w:val="005668F8"/>
    <w:rsid w:val="005674D8"/>
    <w:rsid w:val="005676EF"/>
    <w:rsid w:val="00567AF0"/>
    <w:rsid w:val="005701C1"/>
    <w:rsid w:val="00570903"/>
    <w:rsid w:val="00570BBB"/>
    <w:rsid w:val="00570E66"/>
    <w:rsid w:val="0057107F"/>
    <w:rsid w:val="00571205"/>
    <w:rsid w:val="00571310"/>
    <w:rsid w:val="00571714"/>
    <w:rsid w:val="0057183C"/>
    <w:rsid w:val="00571CF7"/>
    <w:rsid w:val="00571E9D"/>
    <w:rsid w:val="00571F7C"/>
    <w:rsid w:val="00572595"/>
    <w:rsid w:val="00572598"/>
    <w:rsid w:val="005725A3"/>
    <w:rsid w:val="00572ADB"/>
    <w:rsid w:val="00572C79"/>
    <w:rsid w:val="00573C2F"/>
    <w:rsid w:val="00574A49"/>
    <w:rsid w:val="00574EA0"/>
    <w:rsid w:val="005754AE"/>
    <w:rsid w:val="00575635"/>
    <w:rsid w:val="00575AC7"/>
    <w:rsid w:val="00575C33"/>
    <w:rsid w:val="00575D17"/>
    <w:rsid w:val="00575D62"/>
    <w:rsid w:val="00575E43"/>
    <w:rsid w:val="005766B7"/>
    <w:rsid w:val="00576758"/>
    <w:rsid w:val="00576914"/>
    <w:rsid w:val="005772AA"/>
    <w:rsid w:val="00577FB5"/>
    <w:rsid w:val="00580098"/>
    <w:rsid w:val="005804E6"/>
    <w:rsid w:val="0058058E"/>
    <w:rsid w:val="0058077B"/>
    <w:rsid w:val="00580899"/>
    <w:rsid w:val="00580AD6"/>
    <w:rsid w:val="00580E04"/>
    <w:rsid w:val="00581619"/>
    <w:rsid w:val="005816B5"/>
    <w:rsid w:val="00581867"/>
    <w:rsid w:val="0058196D"/>
    <w:rsid w:val="005822B6"/>
    <w:rsid w:val="0058265B"/>
    <w:rsid w:val="00582886"/>
    <w:rsid w:val="00582CEA"/>
    <w:rsid w:val="00582D12"/>
    <w:rsid w:val="00583153"/>
    <w:rsid w:val="00583537"/>
    <w:rsid w:val="005838D1"/>
    <w:rsid w:val="00583D86"/>
    <w:rsid w:val="00583EE5"/>
    <w:rsid w:val="005844AE"/>
    <w:rsid w:val="0058456F"/>
    <w:rsid w:val="00584DF8"/>
    <w:rsid w:val="005852D1"/>
    <w:rsid w:val="00585850"/>
    <w:rsid w:val="00586050"/>
    <w:rsid w:val="00586F6D"/>
    <w:rsid w:val="00587A22"/>
    <w:rsid w:val="00587B46"/>
    <w:rsid w:val="00587C94"/>
    <w:rsid w:val="0059009F"/>
    <w:rsid w:val="00590390"/>
    <w:rsid w:val="00590680"/>
    <w:rsid w:val="005906BC"/>
    <w:rsid w:val="0059112E"/>
    <w:rsid w:val="005914D4"/>
    <w:rsid w:val="005916A6"/>
    <w:rsid w:val="0059188C"/>
    <w:rsid w:val="00591B5D"/>
    <w:rsid w:val="00591E37"/>
    <w:rsid w:val="00592228"/>
    <w:rsid w:val="0059235C"/>
    <w:rsid w:val="005924AD"/>
    <w:rsid w:val="005925D0"/>
    <w:rsid w:val="0059299D"/>
    <w:rsid w:val="00592AD9"/>
    <w:rsid w:val="00592BB0"/>
    <w:rsid w:val="00592D7B"/>
    <w:rsid w:val="00592EFD"/>
    <w:rsid w:val="00593224"/>
    <w:rsid w:val="0059361E"/>
    <w:rsid w:val="0059370D"/>
    <w:rsid w:val="005939AB"/>
    <w:rsid w:val="00593AF7"/>
    <w:rsid w:val="005943F4"/>
    <w:rsid w:val="00594446"/>
    <w:rsid w:val="00594752"/>
    <w:rsid w:val="00594B4C"/>
    <w:rsid w:val="00594B97"/>
    <w:rsid w:val="005951EF"/>
    <w:rsid w:val="00595918"/>
    <w:rsid w:val="00595C8C"/>
    <w:rsid w:val="00595C8E"/>
    <w:rsid w:val="005960B8"/>
    <w:rsid w:val="005961FC"/>
    <w:rsid w:val="0059691F"/>
    <w:rsid w:val="0059755F"/>
    <w:rsid w:val="00597747"/>
    <w:rsid w:val="00597DB3"/>
    <w:rsid w:val="005A0112"/>
    <w:rsid w:val="005A0137"/>
    <w:rsid w:val="005A02FD"/>
    <w:rsid w:val="005A04ED"/>
    <w:rsid w:val="005A06B6"/>
    <w:rsid w:val="005A0DD9"/>
    <w:rsid w:val="005A0F7C"/>
    <w:rsid w:val="005A10B1"/>
    <w:rsid w:val="005A1362"/>
    <w:rsid w:val="005A23CA"/>
    <w:rsid w:val="005A2A9B"/>
    <w:rsid w:val="005A2C57"/>
    <w:rsid w:val="005A2C8E"/>
    <w:rsid w:val="005A30FF"/>
    <w:rsid w:val="005A3711"/>
    <w:rsid w:val="005A420C"/>
    <w:rsid w:val="005A465B"/>
    <w:rsid w:val="005A495C"/>
    <w:rsid w:val="005A4C01"/>
    <w:rsid w:val="005A4C17"/>
    <w:rsid w:val="005A4CDD"/>
    <w:rsid w:val="005A4D0E"/>
    <w:rsid w:val="005A52EE"/>
    <w:rsid w:val="005A5540"/>
    <w:rsid w:val="005A56F9"/>
    <w:rsid w:val="005A571F"/>
    <w:rsid w:val="005A572C"/>
    <w:rsid w:val="005A5A11"/>
    <w:rsid w:val="005A5B05"/>
    <w:rsid w:val="005A60ED"/>
    <w:rsid w:val="005A613E"/>
    <w:rsid w:val="005A65A0"/>
    <w:rsid w:val="005A74D0"/>
    <w:rsid w:val="005A793E"/>
    <w:rsid w:val="005B08B9"/>
    <w:rsid w:val="005B09C4"/>
    <w:rsid w:val="005B127B"/>
    <w:rsid w:val="005B12CA"/>
    <w:rsid w:val="005B17E3"/>
    <w:rsid w:val="005B1A53"/>
    <w:rsid w:val="005B1B38"/>
    <w:rsid w:val="005B1F86"/>
    <w:rsid w:val="005B2392"/>
    <w:rsid w:val="005B244A"/>
    <w:rsid w:val="005B2E9C"/>
    <w:rsid w:val="005B30F8"/>
    <w:rsid w:val="005B351D"/>
    <w:rsid w:val="005B35A3"/>
    <w:rsid w:val="005B35B6"/>
    <w:rsid w:val="005B381D"/>
    <w:rsid w:val="005B3971"/>
    <w:rsid w:val="005B4405"/>
    <w:rsid w:val="005B4F34"/>
    <w:rsid w:val="005B5399"/>
    <w:rsid w:val="005B5455"/>
    <w:rsid w:val="005B573B"/>
    <w:rsid w:val="005B57E4"/>
    <w:rsid w:val="005B5ABD"/>
    <w:rsid w:val="005B5B35"/>
    <w:rsid w:val="005B5E61"/>
    <w:rsid w:val="005B6157"/>
    <w:rsid w:val="005B6189"/>
    <w:rsid w:val="005B6EE0"/>
    <w:rsid w:val="005B75DB"/>
    <w:rsid w:val="005B79EE"/>
    <w:rsid w:val="005B7E17"/>
    <w:rsid w:val="005C02D6"/>
    <w:rsid w:val="005C0DA8"/>
    <w:rsid w:val="005C0F44"/>
    <w:rsid w:val="005C13D4"/>
    <w:rsid w:val="005C140A"/>
    <w:rsid w:val="005C1A32"/>
    <w:rsid w:val="005C1E52"/>
    <w:rsid w:val="005C1F49"/>
    <w:rsid w:val="005C2671"/>
    <w:rsid w:val="005C26E1"/>
    <w:rsid w:val="005C29D6"/>
    <w:rsid w:val="005C2ADA"/>
    <w:rsid w:val="005C30A2"/>
    <w:rsid w:val="005C3410"/>
    <w:rsid w:val="005C392A"/>
    <w:rsid w:val="005C39E7"/>
    <w:rsid w:val="005C3A3A"/>
    <w:rsid w:val="005C3B83"/>
    <w:rsid w:val="005C470E"/>
    <w:rsid w:val="005C49B7"/>
    <w:rsid w:val="005C4D83"/>
    <w:rsid w:val="005C4E45"/>
    <w:rsid w:val="005C5028"/>
    <w:rsid w:val="005C5093"/>
    <w:rsid w:val="005C54E5"/>
    <w:rsid w:val="005C5797"/>
    <w:rsid w:val="005C5AC3"/>
    <w:rsid w:val="005C5E66"/>
    <w:rsid w:val="005C60C9"/>
    <w:rsid w:val="005C615A"/>
    <w:rsid w:val="005C65B7"/>
    <w:rsid w:val="005C6632"/>
    <w:rsid w:val="005C6763"/>
    <w:rsid w:val="005C7929"/>
    <w:rsid w:val="005C7C31"/>
    <w:rsid w:val="005C7D9D"/>
    <w:rsid w:val="005D032C"/>
    <w:rsid w:val="005D041E"/>
    <w:rsid w:val="005D0465"/>
    <w:rsid w:val="005D052B"/>
    <w:rsid w:val="005D05C9"/>
    <w:rsid w:val="005D0C39"/>
    <w:rsid w:val="005D0CE8"/>
    <w:rsid w:val="005D133A"/>
    <w:rsid w:val="005D17E0"/>
    <w:rsid w:val="005D18C2"/>
    <w:rsid w:val="005D198D"/>
    <w:rsid w:val="005D1CC8"/>
    <w:rsid w:val="005D1D2F"/>
    <w:rsid w:val="005D231B"/>
    <w:rsid w:val="005D26DB"/>
    <w:rsid w:val="005D3164"/>
    <w:rsid w:val="005D31BF"/>
    <w:rsid w:val="005D3651"/>
    <w:rsid w:val="005D3AAC"/>
    <w:rsid w:val="005D3AAD"/>
    <w:rsid w:val="005D421B"/>
    <w:rsid w:val="005D48A3"/>
    <w:rsid w:val="005D48EE"/>
    <w:rsid w:val="005D4D6A"/>
    <w:rsid w:val="005D511B"/>
    <w:rsid w:val="005D51F9"/>
    <w:rsid w:val="005D5329"/>
    <w:rsid w:val="005D565C"/>
    <w:rsid w:val="005D5DDD"/>
    <w:rsid w:val="005D6E6E"/>
    <w:rsid w:val="005D6FB1"/>
    <w:rsid w:val="005D784D"/>
    <w:rsid w:val="005D78DC"/>
    <w:rsid w:val="005D78FA"/>
    <w:rsid w:val="005D7A48"/>
    <w:rsid w:val="005D7CC8"/>
    <w:rsid w:val="005E02F3"/>
    <w:rsid w:val="005E0344"/>
    <w:rsid w:val="005E0B8F"/>
    <w:rsid w:val="005E1361"/>
    <w:rsid w:val="005E17A1"/>
    <w:rsid w:val="005E1A36"/>
    <w:rsid w:val="005E21FA"/>
    <w:rsid w:val="005E22FC"/>
    <w:rsid w:val="005E246E"/>
    <w:rsid w:val="005E2748"/>
    <w:rsid w:val="005E2A86"/>
    <w:rsid w:val="005E2DEB"/>
    <w:rsid w:val="005E33F1"/>
    <w:rsid w:val="005E3D1E"/>
    <w:rsid w:val="005E440B"/>
    <w:rsid w:val="005E4573"/>
    <w:rsid w:val="005E4B3B"/>
    <w:rsid w:val="005E4C1F"/>
    <w:rsid w:val="005E563A"/>
    <w:rsid w:val="005E5793"/>
    <w:rsid w:val="005E5892"/>
    <w:rsid w:val="005E621B"/>
    <w:rsid w:val="005E65FA"/>
    <w:rsid w:val="005E6BDC"/>
    <w:rsid w:val="005E6C58"/>
    <w:rsid w:val="005E6E09"/>
    <w:rsid w:val="005E79DD"/>
    <w:rsid w:val="005F08F6"/>
    <w:rsid w:val="005F0B35"/>
    <w:rsid w:val="005F0BDC"/>
    <w:rsid w:val="005F0CBB"/>
    <w:rsid w:val="005F0CC9"/>
    <w:rsid w:val="005F1F2F"/>
    <w:rsid w:val="005F216B"/>
    <w:rsid w:val="005F21BA"/>
    <w:rsid w:val="005F21DF"/>
    <w:rsid w:val="005F27B4"/>
    <w:rsid w:val="005F2BC6"/>
    <w:rsid w:val="005F2C85"/>
    <w:rsid w:val="005F309E"/>
    <w:rsid w:val="005F3783"/>
    <w:rsid w:val="005F4219"/>
    <w:rsid w:val="005F45F3"/>
    <w:rsid w:val="005F4EC6"/>
    <w:rsid w:val="005F4FE6"/>
    <w:rsid w:val="005F5111"/>
    <w:rsid w:val="005F55DD"/>
    <w:rsid w:val="005F5EED"/>
    <w:rsid w:val="005F64DA"/>
    <w:rsid w:val="005F6B09"/>
    <w:rsid w:val="005F6C98"/>
    <w:rsid w:val="005F7190"/>
    <w:rsid w:val="005F7AFD"/>
    <w:rsid w:val="00600128"/>
    <w:rsid w:val="006007A2"/>
    <w:rsid w:val="00600A17"/>
    <w:rsid w:val="00600E9F"/>
    <w:rsid w:val="00601133"/>
    <w:rsid w:val="00601B72"/>
    <w:rsid w:val="006026BB"/>
    <w:rsid w:val="00602A91"/>
    <w:rsid w:val="00602CE9"/>
    <w:rsid w:val="00602F72"/>
    <w:rsid w:val="00603379"/>
    <w:rsid w:val="006033D3"/>
    <w:rsid w:val="006037B9"/>
    <w:rsid w:val="00603D4B"/>
    <w:rsid w:val="00603E34"/>
    <w:rsid w:val="0060502D"/>
    <w:rsid w:val="006055E8"/>
    <w:rsid w:val="006058D4"/>
    <w:rsid w:val="00605ADB"/>
    <w:rsid w:val="0060618F"/>
    <w:rsid w:val="00606276"/>
    <w:rsid w:val="0060655C"/>
    <w:rsid w:val="006067FD"/>
    <w:rsid w:val="00606ACE"/>
    <w:rsid w:val="006077FD"/>
    <w:rsid w:val="006079B9"/>
    <w:rsid w:val="00607E81"/>
    <w:rsid w:val="0061008C"/>
    <w:rsid w:val="00610B9D"/>
    <w:rsid w:val="00610C66"/>
    <w:rsid w:val="00610E06"/>
    <w:rsid w:val="00610EF0"/>
    <w:rsid w:val="006112D0"/>
    <w:rsid w:val="00611772"/>
    <w:rsid w:val="00611C9F"/>
    <w:rsid w:val="0061294C"/>
    <w:rsid w:val="00612C19"/>
    <w:rsid w:val="00613498"/>
    <w:rsid w:val="0061447C"/>
    <w:rsid w:val="006144B6"/>
    <w:rsid w:val="0061486E"/>
    <w:rsid w:val="006148CE"/>
    <w:rsid w:val="006148DE"/>
    <w:rsid w:val="006150DE"/>
    <w:rsid w:val="006155B7"/>
    <w:rsid w:val="00615780"/>
    <w:rsid w:val="0061585A"/>
    <w:rsid w:val="00615FFB"/>
    <w:rsid w:val="006162DB"/>
    <w:rsid w:val="006168E5"/>
    <w:rsid w:val="0061702E"/>
    <w:rsid w:val="00617B4F"/>
    <w:rsid w:val="00617DA7"/>
    <w:rsid w:val="00620035"/>
    <w:rsid w:val="006205B7"/>
    <w:rsid w:val="006205EC"/>
    <w:rsid w:val="006206DE"/>
    <w:rsid w:val="006206FD"/>
    <w:rsid w:val="006208D8"/>
    <w:rsid w:val="00620BC3"/>
    <w:rsid w:val="00620BE1"/>
    <w:rsid w:val="00620E07"/>
    <w:rsid w:val="00620E20"/>
    <w:rsid w:val="00620FEB"/>
    <w:rsid w:val="00621A36"/>
    <w:rsid w:val="00621C5F"/>
    <w:rsid w:val="006220D7"/>
    <w:rsid w:val="00622559"/>
    <w:rsid w:val="0062262B"/>
    <w:rsid w:val="00622749"/>
    <w:rsid w:val="00622955"/>
    <w:rsid w:val="00622B84"/>
    <w:rsid w:val="00622CE4"/>
    <w:rsid w:val="00623ADC"/>
    <w:rsid w:val="00623BE0"/>
    <w:rsid w:val="00623CE3"/>
    <w:rsid w:val="006242CC"/>
    <w:rsid w:val="0062435E"/>
    <w:rsid w:val="006248DE"/>
    <w:rsid w:val="006248E7"/>
    <w:rsid w:val="006249AE"/>
    <w:rsid w:val="00625176"/>
    <w:rsid w:val="006256B1"/>
    <w:rsid w:val="00625717"/>
    <w:rsid w:val="00625CC0"/>
    <w:rsid w:val="0062616B"/>
    <w:rsid w:val="006263FC"/>
    <w:rsid w:val="00626887"/>
    <w:rsid w:val="0062740D"/>
    <w:rsid w:val="00627555"/>
    <w:rsid w:val="006277EB"/>
    <w:rsid w:val="00627FC3"/>
    <w:rsid w:val="00630986"/>
    <w:rsid w:val="00630F70"/>
    <w:rsid w:val="006312FC"/>
    <w:rsid w:val="00631420"/>
    <w:rsid w:val="00631675"/>
    <w:rsid w:val="00631B73"/>
    <w:rsid w:val="00631CC3"/>
    <w:rsid w:val="006322A0"/>
    <w:rsid w:val="0063257C"/>
    <w:rsid w:val="006332FD"/>
    <w:rsid w:val="006333EA"/>
    <w:rsid w:val="0063356E"/>
    <w:rsid w:val="00633876"/>
    <w:rsid w:val="00634182"/>
    <w:rsid w:val="00634754"/>
    <w:rsid w:val="00634798"/>
    <w:rsid w:val="00634FD9"/>
    <w:rsid w:val="0063515B"/>
    <w:rsid w:val="006351DE"/>
    <w:rsid w:val="006358BC"/>
    <w:rsid w:val="006361FD"/>
    <w:rsid w:val="006364B1"/>
    <w:rsid w:val="006366CD"/>
    <w:rsid w:val="00636916"/>
    <w:rsid w:val="00636B4B"/>
    <w:rsid w:val="00636D45"/>
    <w:rsid w:val="00636E78"/>
    <w:rsid w:val="00637010"/>
    <w:rsid w:val="006370AA"/>
    <w:rsid w:val="006377F2"/>
    <w:rsid w:val="00637B39"/>
    <w:rsid w:val="00637B78"/>
    <w:rsid w:val="00637F9C"/>
    <w:rsid w:val="0064032A"/>
    <w:rsid w:val="00640395"/>
    <w:rsid w:val="0064040E"/>
    <w:rsid w:val="00640D10"/>
    <w:rsid w:val="00641BC0"/>
    <w:rsid w:val="00641E8A"/>
    <w:rsid w:val="0064226F"/>
    <w:rsid w:val="00642413"/>
    <w:rsid w:val="00642C4C"/>
    <w:rsid w:val="00642DDB"/>
    <w:rsid w:val="00643071"/>
    <w:rsid w:val="00643415"/>
    <w:rsid w:val="0064400F"/>
    <w:rsid w:val="006441DE"/>
    <w:rsid w:val="006446DE"/>
    <w:rsid w:val="006446EA"/>
    <w:rsid w:val="006448B9"/>
    <w:rsid w:val="006448FB"/>
    <w:rsid w:val="00644987"/>
    <w:rsid w:val="00644DEC"/>
    <w:rsid w:val="006450E0"/>
    <w:rsid w:val="0064531F"/>
    <w:rsid w:val="006457F5"/>
    <w:rsid w:val="00645812"/>
    <w:rsid w:val="00646017"/>
    <w:rsid w:val="00646225"/>
    <w:rsid w:val="0064625F"/>
    <w:rsid w:val="006462B5"/>
    <w:rsid w:val="00647091"/>
    <w:rsid w:val="00647998"/>
    <w:rsid w:val="00647E3D"/>
    <w:rsid w:val="0065058A"/>
    <w:rsid w:val="00650602"/>
    <w:rsid w:val="0065084B"/>
    <w:rsid w:val="00650FD2"/>
    <w:rsid w:val="006512DF"/>
    <w:rsid w:val="00651C18"/>
    <w:rsid w:val="00651DBB"/>
    <w:rsid w:val="00652235"/>
    <w:rsid w:val="00652255"/>
    <w:rsid w:val="00652355"/>
    <w:rsid w:val="00652628"/>
    <w:rsid w:val="006526C8"/>
    <w:rsid w:val="00652DB0"/>
    <w:rsid w:val="00652F24"/>
    <w:rsid w:val="00652FB6"/>
    <w:rsid w:val="006531D5"/>
    <w:rsid w:val="00653298"/>
    <w:rsid w:val="006535C9"/>
    <w:rsid w:val="00653B4B"/>
    <w:rsid w:val="00653C19"/>
    <w:rsid w:val="00653C8D"/>
    <w:rsid w:val="006540F5"/>
    <w:rsid w:val="006545DD"/>
    <w:rsid w:val="00654886"/>
    <w:rsid w:val="00654A49"/>
    <w:rsid w:val="006553A8"/>
    <w:rsid w:val="006554B3"/>
    <w:rsid w:val="006558DD"/>
    <w:rsid w:val="00655BA8"/>
    <w:rsid w:val="00655CAA"/>
    <w:rsid w:val="006563A5"/>
    <w:rsid w:val="006564C5"/>
    <w:rsid w:val="00656546"/>
    <w:rsid w:val="006566D7"/>
    <w:rsid w:val="00656993"/>
    <w:rsid w:val="006569D7"/>
    <w:rsid w:val="00656CEC"/>
    <w:rsid w:val="00656D14"/>
    <w:rsid w:val="006577F9"/>
    <w:rsid w:val="00657D41"/>
    <w:rsid w:val="006608CD"/>
    <w:rsid w:val="00660C4A"/>
    <w:rsid w:val="00660E86"/>
    <w:rsid w:val="00660F46"/>
    <w:rsid w:val="00661176"/>
    <w:rsid w:val="00661381"/>
    <w:rsid w:val="00661993"/>
    <w:rsid w:val="00661A8A"/>
    <w:rsid w:val="00661F66"/>
    <w:rsid w:val="00661F98"/>
    <w:rsid w:val="00662206"/>
    <w:rsid w:val="00662543"/>
    <w:rsid w:val="006626B7"/>
    <w:rsid w:val="00662C6B"/>
    <w:rsid w:val="00662D9B"/>
    <w:rsid w:val="00662EAA"/>
    <w:rsid w:val="0066389E"/>
    <w:rsid w:val="00663A20"/>
    <w:rsid w:val="00663A7C"/>
    <w:rsid w:val="00663B8A"/>
    <w:rsid w:val="00663D5E"/>
    <w:rsid w:val="00663DE9"/>
    <w:rsid w:val="00664AFB"/>
    <w:rsid w:val="00664FBF"/>
    <w:rsid w:val="00665BDE"/>
    <w:rsid w:val="006661B2"/>
    <w:rsid w:val="0066620A"/>
    <w:rsid w:val="00666B81"/>
    <w:rsid w:val="006672B4"/>
    <w:rsid w:val="00667365"/>
    <w:rsid w:val="006675EB"/>
    <w:rsid w:val="006676B8"/>
    <w:rsid w:val="00667DF2"/>
    <w:rsid w:val="00670197"/>
    <w:rsid w:val="0067036C"/>
    <w:rsid w:val="00670381"/>
    <w:rsid w:val="006706BE"/>
    <w:rsid w:val="006707A4"/>
    <w:rsid w:val="00670DF1"/>
    <w:rsid w:val="0067104B"/>
    <w:rsid w:val="0067109A"/>
    <w:rsid w:val="00671210"/>
    <w:rsid w:val="0067130C"/>
    <w:rsid w:val="00671345"/>
    <w:rsid w:val="006714F0"/>
    <w:rsid w:val="00672209"/>
    <w:rsid w:val="0067284D"/>
    <w:rsid w:val="00672A9B"/>
    <w:rsid w:val="00672DF3"/>
    <w:rsid w:val="00672E92"/>
    <w:rsid w:val="0067303E"/>
    <w:rsid w:val="006731EC"/>
    <w:rsid w:val="006733AA"/>
    <w:rsid w:val="00673AE7"/>
    <w:rsid w:val="00673BA0"/>
    <w:rsid w:val="0067408C"/>
    <w:rsid w:val="00674AEB"/>
    <w:rsid w:val="00675884"/>
    <w:rsid w:val="00676005"/>
    <w:rsid w:val="00676287"/>
    <w:rsid w:val="00676400"/>
    <w:rsid w:val="00676767"/>
    <w:rsid w:val="006767EC"/>
    <w:rsid w:val="00676986"/>
    <w:rsid w:val="006769C9"/>
    <w:rsid w:val="006772DD"/>
    <w:rsid w:val="0067752F"/>
    <w:rsid w:val="006800BA"/>
    <w:rsid w:val="00680937"/>
    <w:rsid w:val="00680A13"/>
    <w:rsid w:val="00680D07"/>
    <w:rsid w:val="006811EC"/>
    <w:rsid w:val="00681782"/>
    <w:rsid w:val="0068178F"/>
    <w:rsid w:val="00681806"/>
    <w:rsid w:val="00681995"/>
    <w:rsid w:val="006820F1"/>
    <w:rsid w:val="00682546"/>
    <w:rsid w:val="006826C4"/>
    <w:rsid w:val="0068284D"/>
    <w:rsid w:val="006837C3"/>
    <w:rsid w:val="00683928"/>
    <w:rsid w:val="00683A1F"/>
    <w:rsid w:val="00683FC7"/>
    <w:rsid w:val="00684319"/>
    <w:rsid w:val="00684510"/>
    <w:rsid w:val="00684718"/>
    <w:rsid w:val="006847C8"/>
    <w:rsid w:val="00684B8F"/>
    <w:rsid w:val="00684E3D"/>
    <w:rsid w:val="006851B1"/>
    <w:rsid w:val="006855EB"/>
    <w:rsid w:val="0068560B"/>
    <w:rsid w:val="00685B09"/>
    <w:rsid w:val="00685C17"/>
    <w:rsid w:val="0068618C"/>
    <w:rsid w:val="00686276"/>
    <w:rsid w:val="006862FF"/>
    <w:rsid w:val="0068667C"/>
    <w:rsid w:val="00686D29"/>
    <w:rsid w:val="00687276"/>
    <w:rsid w:val="006873A3"/>
    <w:rsid w:val="0068784D"/>
    <w:rsid w:val="00687C33"/>
    <w:rsid w:val="006902AB"/>
    <w:rsid w:val="006902E4"/>
    <w:rsid w:val="006903EF"/>
    <w:rsid w:val="00690A04"/>
    <w:rsid w:val="00690A9D"/>
    <w:rsid w:val="00690BFC"/>
    <w:rsid w:val="00690C7A"/>
    <w:rsid w:val="00690C8E"/>
    <w:rsid w:val="00690EF1"/>
    <w:rsid w:val="0069101D"/>
    <w:rsid w:val="006915ED"/>
    <w:rsid w:val="00691AE5"/>
    <w:rsid w:val="006921F8"/>
    <w:rsid w:val="0069254F"/>
    <w:rsid w:val="00693028"/>
    <w:rsid w:val="0069379F"/>
    <w:rsid w:val="00693C98"/>
    <w:rsid w:val="00693DDD"/>
    <w:rsid w:val="00695379"/>
    <w:rsid w:val="0069550B"/>
    <w:rsid w:val="0069561C"/>
    <w:rsid w:val="00695CE0"/>
    <w:rsid w:val="00695DBF"/>
    <w:rsid w:val="00696076"/>
    <w:rsid w:val="0069672D"/>
    <w:rsid w:val="00696A6B"/>
    <w:rsid w:val="00696EE0"/>
    <w:rsid w:val="0069704F"/>
    <w:rsid w:val="006970FA"/>
    <w:rsid w:val="00697182"/>
    <w:rsid w:val="00697747"/>
    <w:rsid w:val="006978B4"/>
    <w:rsid w:val="00697980"/>
    <w:rsid w:val="00697C73"/>
    <w:rsid w:val="006A0098"/>
    <w:rsid w:val="006A0EB6"/>
    <w:rsid w:val="006A10F1"/>
    <w:rsid w:val="006A11F9"/>
    <w:rsid w:val="006A12A3"/>
    <w:rsid w:val="006A12B2"/>
    <w:rsid w:val="006A1561"/>
    <w:rsid w:val="006A170A"/>
    <w:rsid w:val="006A19EF"/>
    <w:rsid w:val="006A1D85"/>
    <w:rsid w:val="006A1FC5"/>
    <w:rsid w:val="006A2472"/>
    <w:rsid w:val="006A26FE"/>
    <w:rsid w:val="006A27DF"/>
    <w:rsid w:val="006A2E8E"/>
    <w:rsid w:val="006A2FB3"/>
    <w:rsid w:val="006A3EF4"/>
    <w:rsid w:val="006A4057"/>
    <w:rsid w:val="006A416E"/>
    <w:rsid w:val="006A4254"/>
    <w:rsid w:val="006A43D5"/>
    <w:rsid w:val="006A4485"/>
    <w:rsid w:val="006A4772"/>
    <w:rsid w:val="006A4B16"/>
    <w:rsid w:val="006A524D"/>
    <w:rsid w:val="006A525B"/>
    <w:rsid w:val="006A5522"/>
    <w:rsid w:val="006A5BBE"/>
    <w:rsid w:val="006A5C01"/>
    <w:rsid w:val="006A5C0A"/>
    <w:rsid w:val="006A6305"/>
    <w:rsid w:val="006A693B"/>
    <w:rsid w:val="006A7116"/>
    <w:rsid w:val="006A74F2"/>
    <w:rsid w:val="006A74F3"/>
    <w:rsid w:val="006A7609"/>
    <w:rsid w:val="006A773A"/>
    <w:rsid w:val="006A7A48"/>
    <w:rsid w:val="006B038A"/>
    <w:rsid w:val="006B04D6"/>
    <w:rsid w:val="006B089F"/>
    <w:rsid w:val="006B0DE0"/>
    <w:rsid w:val="006B16BE"/>
    <w:rsid w:val="006B18BB"/>
    <w:rsid w:val="006B1D3E"/>
    <w:rsid w:val="006B2837"/>
    <w:rsid w:val="006B2F41"/>
    <w:rsid w:val="006B33BB"/>
    <w:rsid w:val="006B3748"/>
    <w:rsid w:val="006B3C1D"/>
    <w:rsid w:val="006B4098"/>
    <w:rsid w:val="006B411B"/>
    <w:rsid w:val="006B41ED"/>
    <w:rsid w:val="006B4B87"/>
    <w:rsid w:val="006B4E71"/>
    <w:rsid w:val="006B5E64"/>
    <w:rsid w:val="006B6FFB"/>
    <w:rsid w:val="006B74DE"/>
    <w:rsid w:val="006B767C"/>
    <w:rsid w:val="006B7DE3"/>
    <w:rsid w:val="006B7F2E"/>
    <w:rsid w:val="006B7F4E"/>
    <w:rsid w:val="006B7F9E"/>
    <w:rsid w:val="006C02F1"/>
    <w:rsid w:val="006C045F"/>
    <w:rsid w:val="006C0992"/>
    <w:rsid w:val="006C17BE"/>
    <w:rsid w:val="006C19F0"/>
    <w:rsid w:val="006C1C16"/>
    <w:rsid w:val="006C1ECA"/>
    <w:rsid w:val="006C1EEC"/>
    <w:rsid w:val="006C30A3"/>
    <w:rsid w:val="006C33ED"/>
    <w:rsid w:val="006C3B5D"/>
    <w:rsid w:val="006C3D87"/>
    <w:rsid w:val="006C3E46"/>
    <w:rsid w:val="006C3F14"/>
    <w:rsid w:val="006C4196"/>
    <w:rsid w:val="006C43A4"/>
    <w:rsid w:val="006C43E0"/>
    <w:rsid w:val="006C4836"/>
    <w:rsid w:val="006C4A62"/>
    <w:rsid w:val="006C4BDC"/>
    <w:rsid w:val="006C62AB"/>
    <w:rsid w:val="006C63B0"/>
    <w:rsid w:val="006C649F"/>
    <w:rsid w:val="006C6630"/>
    <w:rsid w:val="006C6A58"/>
    <w:rsid w:val="006C6CFE"/>
    <w:rsid w:val="006C6D48"/>
    <w:rsid w:val="006C7392"/>
    <w:rsid w:val="006C740B"/>
    <w:rsid w:val="006C76A2"/>
    <w:rsid w:val="006C76AB"/>
    <w:rsid w:val="006C76C1"/>
    <w:rsid w:val="006C787F"/>
    <w:rsid w:val="006C790B"/>
    <w:rsid w:val="006C791B"/>
    <w:rsid w:val="006C792E"/>
    <w:rsid w:val="006C7D1B"/>
    <w:rsid w:val="006C7FD1"/>
    <w:rsid w:val="006D000B"/>
    <w:rsid w:val="006D00F1"/>
    <w:rsid w:val="006D010F"/>
    <w:rsid w:val="006D0B52"/>
    <w:rsid w:val="006D0C33"/>
    <w:rsid w:val="006D0CFB"/>
    <w:rsid w:val="006D0F4C"/>
    <w:rsid w:val="006D116C"/>
    <w:rsid w:val="006D1881"/>
    <w:rsid w:val="006D1968"/>
    <w:rsid w:val="006D1F12"/>
    <w:rsid w:val="006D2289"/>
    <w:rsid w:val="006D2723"/>
    <w:rsid w:val="006D2AD6"/>
    <w:rsid w:val="006D3B11"/>
    <w:rsid w:val="006D3D34"/>
    <w:rsid w:val="006D3DD9"/>
    <w:rsid w:val="006D3F7E"/>
    <w:rsid w:val="006D499B"/>
    <w:rsid w:val="006D4D7A"/>
    <w:rsid w:val="006D5409"/>
    <w:rsid w:val="006D5822"/>
    <w:rsid w:val="006D5A2A"/>
    <w:rsid w:val="006D5C28"/>
    <w:rsid w:val="006D62FE"/>
    <w:rsid w:val="006D63BD"/>
    <w:rsid w:val="006D6612"/>
    <w:rsid w:val="006D6ABF"/>
    <w:rsid w:val="006D6E9E"/>
    <w:rsid w:val="006D6EB2"/>
    <w:rsid w:val="006D7258"/>
    <w:rsid w:val="006D7284"/>
    <w:rsid w:val="006D7451"/>
    <w:rsid w:val="006D75BB"/>
    <w:rsid w:val="006D78C3"/>
    <w:rsid w:val="006D78DF"/>
    <w:rsid w:val="006D794C"/>
    <w:rsid w:val="006D79A2"/>
    <w:rsid w:val="006E0175"/>
    <w:rsid w:val="006E0ACF"/>
    <w:rsid w:val="006E0C7D"/>
    <w:rsid w:val="006E16D8"/>
    <w:rsid w:val="006E20C6"/>
    <w:rsid w:val="006E26B2"/>
    <w:rsid w:val="006E2A7F"/>
    <w:rsid w:val="006E2AB9"/>
    <w:rsid w:val="006E2DC5"/>
    <w:rsid w:val="006E2FAE"/>
    <w:rsid w:val="006E32A4"/>
    <w:rsid w:val="006E3B54"/>
    <w:rsid w:val="006E3CD2"/>
    <w:rsid w:val="006E4AD6"/>
    <w:rsid w:val="006E4C3D"/>
    <w:rsid w:val="006E4CEE"/>
    <w:rsid w:val="006E4DEB"/>
    <w:rsid w:val="006E4DFC"/>
    <w:rsid w:val="006E4F2B"/>
    <w:rsid w:val="006E53C2"/>
    <w:rsid w:val="006E5CE3"/>
    <w:rsid w:val="006E6345"/>
    <w:rsid w:val="006E6697"/>
    <w:rsid w:val="006E6745"/>
    <w:rsid w:val="006E67E3"/>
    <w:rsid w:val="006E6A05"/>
    <w:rsid w:val="006E70D8"/>
    <w:rsid w:val="006E7161"/>
    <w:rsid w:val="006E728E"/>
    <w:rsid w:val="006E7395"/>
    <w:rsid w:val="006E7C42"/>
    <w:rsid w:val="006F0201"/>
    <w:rsid w:val="006F09AD"/>
    <w:rsid w:val="006F0A37"/>
    <w:rsid w:val="006F146E"/>
    <w:rsid w:val="006F15B8"/>
    <w:rsid w:val="006F168A"/>
    <w:rsid w:val="006F179F"/>
    <w:rsid w:val="006F189B"/>
    <w:rsid w:val="006F1DD2"/>
    <w:rsid w:val="006F29B7"/>
    <w:rsid w:val="006F31CD"/>
    <w:rsid w:val="006F3487"/>
    <w:rsid w:val="006F39E4"/>
    <w:rsid w:val="006F465E"/>
    <w:rsid w:val="006F4C17"/>
    <w:rsid w:val="006F5076"/>
    <w:rsid w:val="006F52FD"/>
    <w:rsid w:val="006F5BDB"/>
    <w:rsid w:val="006F6009"/>
    <w:rsid w:val="006F614D"/>
    <w:rsid w:val="006F6546"/>
    <w:rsid w:val="006F683F"/>
    <w:rsid w:val="006F7CD3"/>
    <w:rsid w:val="006F7DFB"/>
    <w:rsid w:val="006F7E8F"/>
    <w:rsid w:val="007005C0"/>
    <w:rsid w:val="00700738"/>
    <w:rsid w:val="00700890"/>
    <w:rsid w:val="00700D07"/>
    <w:rsid w:val="00700E6B"/>
    <w:rsid w:val="00701BFB"/>
    <w:rsid w:val="00702384"/>
    <w:rsid w:val="00702A1D"/>
    <w:rsid w:val="00702A8B"/>
    <w:rsid w:val="0070321D"/>
    <w:rsid w:val="00703A25"/>
    <w:rsid w:val="0070470E"/>
    <w:rsid w:val="007048EF"/>
    <w:rsid w:val="00705749"/>
    <w:rsid w:val="00705F18"/>
    <w:rsid w:val="00706155"/>
    <w:rsid w:val="00706834"/>
    <w:rsid w:val="007068BA"/>
    <w:rsid w:val="00706A44"/>
    <w:rsid w:val="00706A4F"/>
    <w:rsid w:val="00706C2D"/>
    <w:rsid w:val="00706D08"/>
    <w:rsid w:val="007075AE"/>
    <w:rsid w:val="007075E3"/>
    <w:rsid w:val="007076E5"/>
    <w:rsid w:val="007077E8"/>
    <w:rsid w:val="00707C3C"/>
    <w:rsid w:val="00707DA5"/>
    <w:rsid w:val="00710002"/>
    <w:rsid w:val="00710348"/>
    <w:rsid w:val="0071046D"/>
    <w:rsid w:val="00710EA8"/>
    <w:rsid w:val="007112A3"/>
    <w:rsid w:val="007116FE"/>
    <w:rsid w:val="00711EAD"/>
    <w:rsid w:val="007122D9"/>
    <w:rsid w:val="007124EE"/>
    <w:rsid w:val="0071278D"/>
    <w:rsid w:val="007132FD"/>
    <w:rsid w:val="00713CBB"/>
    <w:rsid w:val="00713D48"/>
    <w:rsid w:val="00713DDA"/>
    <w:rsid w:val="007143A7"/>
    <w:rsid w:val="007148C7"/>
    <w:rsid w:val="007148CD"/>
    <w:rsid w:val="00714A39"/>
    <w:rsid w:val="00715505"/>
    <w:rsid w:val="007155B0"/>
    <w:rsid w:val="00715C3B"/>
    <w:rsid w:val="00716042"/>
    <w:rsid w:val="00716581"/>
    <w:rsid w:val="007166DE"/>
    <w:rsid w:val="00716A8F"/>
    <w:rsid w:val="00716AB1"/>
    <w:rsid w:val="00716CE3"/>
    <w:rsid w:val="007174F8"/>
    <w:rsid w:val="00717579"/>
    <w:rsid w:val="007205E0"/>
    <w:rsid w:val="007208CF"/>
    <w:rsid w:val="00720918"/>
    <w:rsid w:val="00720AFE"/>
    <w:rsid w:val="00720C4D"/>
    <w:rsid w:val="007219B5"/>
    <w:rsid w:val="00721D63"/>
    <w:rsid w:val="007225EE"/>
    <w:rsid w:val="007226BC"/>
    <w:rsid w:val="00722722"/>
    <w:rsid w:val="007228BF"/>
    <w:rsid w:val="00722976"/>
    <w:rsid w:val="00722C7E"/>
    <w:rsid w:val="00722E40"/>
    <w:rsid w:val="00722F06"/>
    <w:rsid w:val="00722FEE"/>
    <w:rsid w:val="00723A69"/>
    <w:rsid w:val="00723AC0"/>
    <w:rsid w:val="00723F36"/>
    <w:rsid w:val="007246B4"/>
    <w:rsid w:val="0072530B"/>
    <w:rsid w:val="007254C0"/>
    <w:rsid w:val="00725D38"/>
    <w:rsid w:val="00725EA4"/>
    <w:rsid w:val="00725F2B"/>
    <w:rsid w:val="0072604D"/>
    <w:rsid w:val="0072647E"/>
    <w:rsid w:val="0072699B"/>
    <w:rsid w:val="00726B89"/>
    <w:rsid w:val="00726E20"/>
    <w:rsid w:val="00727035"/>
    <w:rsid w:val="0072714C"/>
    <w:rsid w:val="007271FF"/>
    <w:rsid w:val="00727354"/>
    <w:rsid w:val="00727763"/>
    <w:rsid w:val="007278BB"/>
    <w:rsid w:val="00727C56"/>
    <w:rsid w:val="00727E80"/>
    <w:rsid w:val="0073066C"/>
    <w:rsid w:val="007308AC"/>
    <w:rsid w:val="00730C16"/>
    <w:rsid w:val="00731515"/>
    <w:rsid w:val="00731CBA"/>
    <w:rsid w:val="00731D4B"/>
    <w:rsid w:val="00732C7B"/>
    <w:rsid w:val="0073397F"/>
    <w:rsid w:val="00733A1E"/>
    <w:rsid w:val="0073421E"/>
    <w:rsid w:val="00734531"/>
    <w:rsid w:val="00734C0B"/>
    <w:rsid w:val="00734D2B"/>
    <w:rsid w:val="00735325"/>
    <w:rsid w:val="00735897"/>
    <w:rsid w:val="007358D6"/>
    <w:rsid w:val="00735B36"/>
    <w:rsid w:val="00736027"/>
    <w:rsid w:val="0073612A"/>
    <w:rsid w:val="00736561"/>
    <w:rsid w:val="00736B84"/>
    <w:rsid w:val="00736DE5"/>
    <w:rsid w:val="00736ED5"/>
    <w:rsid w:val="00737705"/>
    <w:rsid w:val="007378EF"/>
    <w:rsid w:val="007401DF"/>
    <w:rsid w:val="007404A2"/>
    <w:rsid w:val="007404FC"/>
    <w:rsid w:val="007408D4"/>
    <w:rsid w:val="00740CA6"/>
    <w:rsid w:val="00740CD9"/>
    <w:rsid w:val="00740CFA"/>
    <w:rsid w:val="007410B6"/>
    <w:rsid w:val="0074144B"/>
    <w:rsid w:val="0074173A"/>
    <w:rsid w:val="00741C20"/>
    <w:rsid w:val="00741E86"/>
    <w:rsid w:val="007420AC"/>
    <w:rsid w:val="007422F1"/>
    <w:rsid w:val="00742617"/>
    <w:rsid w:val="007426E2"/>
    <w:rsid w:val="00742B03"/>
    <w:rsid w:val="00742DE9"/>
    <w:rsid w:val="00742EC6"/>
    <w:rsid w:val="00743003"/>
    <w:rsid w:val="007433FD"/>
    <w:rsid w:val="0074414D"/>
    <w:rsid w:val="007446DE"/>
    <w:rsid w:val="00744D6F"/>
    <w:rsid w:val="00745120"/>
    <w:rsid w:val="0074566B"/>
    <w:rsid w:val="0074641D"/>
    <w:rsid w:val="00746DAA"/>
    <w:rsid w:val="0074702E"/>
    <w:rsid w:val="007479AE"/>
    <w:rsid w:val="00747EE4"/>
    <w:rsid w:val="007506B3"/>
    <w:rsid w:val="00750B6D"/>
    <w:rsid w:val="00750FCC"/>
    <w:rsid w:val="00751208"/>
    <w:rsid w:val="0075145D"/>
    <w:rsid w:val="0075173D"/>
    <w:rsid w:val="00751F83"/>
    <w:rsid w:val="00752045"/>
    <w:rsid w:val="007524D6"/>
    <w:rsid w:val="0075290E"/>
    <w:rsid w:val="00753FC5"/>
    <w:rsid w:val="00754CE7"/>
    <w:rsid w:val="007550DF"/>
    <w:rsid w:val="007552A2"/>
    <w:rsid w:val="007553E8"/>
    <w:rsid w:val="007555A7"/>
    <w:rsid w:val="00755E8A"/>
    <w:rsid w:val="00755F98"/>
    <w:rsid w:val="00755FF4"/>
    <w:rsid w:val="007560F3"/>
    <w:rsid w:val="0075623F"/>
    <w:rsid w:val="00756560"/>
    <w:rsid w:val="007568CE"/>
    <w:rsid w:val="007569E9"/>
    <w:rsid w:val="00756D54"/>
    <w:rsid w:val="00756FC2"/>
    <w:rsid w:val="007571B9"/>
    <w:rsid w:val="00757655"/>
    <w:rsid w:val="00757913"/>
    <w:rsid w:val="00757A08"/>
    <w:rsid w:val="00757CBD"/>
    <w:rsid w:val="00757D4D"/>
    <w:rsid w:val="007601E4"/>
    <w:rsid w:val="00760205"/>
    <w:rsid w:val="00760696"/>
    <w:rsid w:val="007609BD"/>
    <w:rsid w:val="00760A24"/>
    <w:rsid w:val="00760A3F"/>
    <w:rsid w:val="0076157A"/>
    <w:rsid w:val="00761AEB"/>
    <w:rsid w:val="007622E3"/>
    <w:rsid w:val="00762729"/>
    <w:rsid w:val="00762926"/>
    <w:rsid w:val="00763477"/>
    <w:rsid w:val="00763BB7"/>
    <w:rsid w:val="00764521"/>
    <w:rsid w:val="00764612"/>
    <w:rsid w:val="00764693"/>
    <w:rsid w:val="007648A7"/>
    <w:rsid w:val="0076491E"/>
    <w:rsid w:val="00764C5F"/>
    <w:rsid w:val="00764F8B"/>
    <w:rsid w:val="007650E3"/>
    <w:rsid w:val="007659DC"/>
    <w:rsid w:val="00765EFB"/>
    <w:rsid w:val="00766256"/>
    <w:rsid w:val="0076674D"/>
    <w:rsid w:val="00766F28"/>
    <w:rsid w:val="00767357"/>
    <w:rsid w:val="007676A0"/>
    <w:rsid w:val="0077045A"/>
    <w:rsid w:val="007706EE"/>
    <w:rsid w:val="00770B8D"/>
    <w:rsid w:val="00770BB6"/>
    <w:rsid w:val="00770DA8"/>
    <w:rsid w:val="00770EC4"/>
    <w:rsid w:val="0077139B"/>
    <w:rsid w:val="007717AA"/>
    <w:rsid w:val="0077197A"/>
    <w:rsid w:val="007731CA"/>
    <w:rsid w:val="0077341E"/>
    <w:rsid w:val="00773468"/>
    <w:rsid w:val="00773DA6"/>
    <w:rsid w:val="00774342"/>
    <w:rsid w:val="0077450B"/>
    <w:rsid w:val="0077472E"/>
    <w:rsid w:val="00774A3A"/>
    <w:rsid w:val="00774C41"/>
    <w:rsid w:val="00775792"/>
    <w:rsid w:val="007757C5"/>
    <w:rsid w:val="00775A78"/>
    <w:rsid w:val="00775B8B"/>
    <w:rsid w:val="0077616C"/>
    <w:rsid w:val="00776243"/>
    <w:rsid w:val="00776956"/>
    <w:rsid w:val="00776A9A"/>
    <w:rsid w:val="007778A5"/>
    <w:rsid w:val="0078087A"/>
    <w:rsid w:val="00780A7A"/>
    <w:rsid w:val="00780DE5"/>
    <w:rsid w:val="007810C6"/>
    <w:rsid w:val="007819FE"/>
    <w:rsid w:val="00781CF4"/>
    <w:rsid w:val="00782106"/>
    <w:rsid w:val="007822C4"/>
    <w:rsid w:val="0078270A"/>
    <w:rsid w:val="00783084"/>
    <w:rsid w:val="0078356B"/>
    <w:rsid w:val="007836D3"/>
    <w:rsid w:val="00783AFA"/>
    <w:rsid w:val="00783E51"/>
    <w:rsid w:val="00784273"/>
    <w:rsid w:val="007844F7"/>
    <w:rsid w:val="007846CB"/>
    <w:rsid w:val="00784786"/>
    <w:rsid w:val="00784F4F"/>
    <w:rsid w:val="007853BE"/>
    <w:rsid w:val="00785427"/>
    <w:rsid w:val="00785917"/>
    <w:rsid w:val="00785936"/>
    <w:rsid w:val="00785B06"/>
    <w:rsid w:val="00785F06"/>
    <w:rsid w:val="00786173"/>
    <w:rsid w:val="00786205"/>
    <w:rsid w:val="00786B14"/>
    <w:rsid w:val="007870C8"/>
    <w:rsid w:val="007875DE"/>
    <w:rsid w:val="0078784B"/>
    <w:rsid w:val="0079022A"/>
    <w:rsid w:val="0079033B"/>
    <w:rsid w:val="00790540"/>
    <w:rsid w:val="0079116D"/>
    <w:rsid w:val="007914F5"/>
    <w:rsid w:val="00791531"/>
    <w:rsid w:val="00791948"/>
    <w:rsid w:val="00791973"/>
    <w:rsid w:val="00791E6E"/>
    <w:rsid w:val="00792007"/>
    <w:rsid w:val="00792975"/>
    <w:rsid w:val="007929EE"/>
    <w:rsid w:val="00792C79"/>
    <w:rsid w:val="00792D25"/>
    <w:rsid w:val="00792DAC"/>
    <w:rsid w:val="00793106"/>
    <w:rsid w:val="00793297"/>
    <w:rsid w:val="0079355F"/>
    <w:rsid w:val="007939DC"/>
    <w:rsid w:val="00793C0E"/>
    <w:rsid w:val="007945D1"/>
    <w:rsid w:val="00794ADD"/>
    <w:rsid w:val="00794FE5"/>
    <w:rsid w:val="007950DA"/>
    <w:rsid w:val="0079546E"/>
    <w:rsid w:val="0079655D"/>
    <w:rsid w:val="00796647"/>
    <w:rsid w:val="007968CA"/>
    <w:rsid w:val="00797432"/>
    <w:rsid w:val="00797F9D"/>
    <w:rsid w:val="007A0695"/>
    <w:rsid w:val="007A0762"/>
    <w:rsid w:val="007A089B"/>
    <w:rsid w:val="007A0C97"/>
    <w:rsid w:val="007A0FAC"/>
    <w:rsid w:val="007A1050"/>
    <w:rsid w:val="007A133C"/>
    <w:rsid w:val="007A15E2"/>
    <w:rsid w:val="007A1E0E"/>
    <w:rsid w:val="007A2251"/>
    <w:rsid w:val="007A233B"/>
    <w:rsid w:val="007A2822"/>
    <w:rsid w:val="007A2A8A"/>
    <w:rsid w:val="007A2B1C"/>
    <w:rsid w:val="007A2DF6"/>
    <w:rsid w:val="007A2EE3"/>
    <w:rsid w:val="007A3C4E"/>
    <w:rsid w:val="007A3E96"/>
    <w:rsid w:val="007A4240"/>
    <w:rsid w:val="007A43FF"/>
    <w:rsid w:val="007A4C95"/>
    <w:rsid w:val="007A4D60"/>
    <w:rsid w:val="007A5C66"/>
    <w:rsid w:val="007A5EE1"/>
    <w:rsid w:val="007A613D"/>
    <w:rsid w:val="007A6520"/>
    <w:rsid w:val="007A690F"/>
    <w:rsid w:val="007A6C9E"/>
    <w:rsid w:val="007A6E0E"/>
    <w:rsid w:val="007A6FA9"/>
    <w:rsid w:val="007A7174"/>
    <w:rsid w:val="007A784E"/>
    <w:rsid w:val="007A7D51"/>
    <w:rsid w:val="007A7E06"/>
    <w:rsid w:val="007B012B"/>
    <w:rsid w:val="007B04ED"/>
    <w:rsid w:val="007B05C8"/>
    <w:rsid w:val="007B05FF"/>
    <w:rsid w:val="007B062F"/>
    <w:rsid w:val="007B081E"/>
    <w:rsid w:val="007B0ECA"/>
    <w:rsid w:val="007B227D"/>
    <w:rsid w:val="007B22E1"/>
    <w:rsid w:val="007B233C"/>
    <w:rsid w:val="007B2365"/>
    <w:rsid w:val="007B2744"/>
    <w:rsid w:val="007B28F1"/>
    <w:rsid w:val="007B2C32"/>
    <w:rsid w:val="007B2D00"/>
    <w:rsid w:val="007B30C1"/>
    <w:rsid w:val="007B3138"/>
    <w:rsid w:val="007B3291"/>
    <w:rsid w:val="007B32C7"/>
    <w:rsid w:val="007B3918"/>
    <w:rsid w:val="007B3B9D"/>
    <w:rsid w:val="007B40D3"/>
    <w:rsid w:val="007B5592"/>
    <w:rsid w:val="007B5758"/>
    <w:rsid w:val="007B57B1"/>
    <w:rsid w:val="007B6175"/>
    <w:rsid w:val="007B69B5"/>
    <w:rsid w:val="007B6AC6"/>
    <w:rsid w:val="007B6D88"/>
    <w:rsid w:val="007B6F9D"/>
    <w:rsid w:val="007B7A37"/>
    <w:rsid w:val="007B7AB5"/>
    <w:rsid w:val="007C01F1"/>
    <w:rsid w:val="007C0807"/>
    <w:rsid w:val="007C0961"/>
    <w:rsid w:val="007C0CA7"/>
    <w:rsid w:val="007C0F2D"/>
    <w:rsid w:val="007C105C"/>
    <w:rsid w:val="007C106A"/>
    <w:rsid w:val="007C138C"/>
    <w:rsid w:val="007C1482"/>
    <w:rsid w:val="007C1651"/>
    <w:rsid w:val="007C1659"/>
    <w:rsid w:val="007C1EB3"/>
    <w:rsid w:val="007C21E0"/>
    <w:rsid w:val="007C24F5"/>
    <w:rsid w:val="007C26A7"/>
    <w:rsid w:val="007C2C7B"/>
    <w:rsid w:val="007C347D"/>
    <w:rsid w:val="007C350E"/>
    <w:rsid w:val="007C3546"/>
    <w:rsid w:val="007C3A7C"/>
    <w:rsid w:val="007C3BE2"/>
    <w:rsid w:val="007C3C1D"/>
    <w:rsid w:val="007C3D5A"/>
    <w:rsid w:val="007C3DD6"/>
    <w:rsid w:val="007C4272"/>
    <w:rsid w:val="007C42F8"/>
    <w:rsid w:val="007C44D1"/>
    <w:rsid w:val="007C4AE8"/>
    <w:rsid w:val="007C4D81"/>
    <w:rsid w:val="007C4E70"/>
    <w:rsid w:val="007C4FCE"/>
    <w:rsid w:val="007C5877"/>
    <w:rsid w:val="007C5EAA"/>
    <w:rsid w:val="007C6140"/>
    <w:rsid w:val="007C62F4"/>
    <w:rsid w:val="007C6671"/>
    <w:rsid w:val="007C6764"/>
    <w:rsid w:val="007C6A14"/>
    <w:rsid w:val="007C7291"/>
    <w:rsid w:val="007C74A3"/>
    <w:rsid w:val="007C75DC"/>
    <w:rsid w:val="007C777E"/>
    <w:rsid w:val="007C79D9"/>
    <w:rsid w:val="007D00B3"/>
    <w:rsid w:val="007D0673"/>
    <w:rsid w:val="007D07CD"/>
    <w:rsid w:val="007D091D"/>
    <w:rsid w:val="007D199A"/>
    <w:rsid w:val="007D1CB3"/>
    <w:rsid w:val="007D2282"/>
    <w:rsid w:val="007D2409"/>
    <w:rsid w:val="007D24C3"/>
    <w:rsid w:val="007D2899"/>
    <w:rsid w:val="007D297C"/>
    <w:rsid w:val="007D2D69"/>
    <w:rsid w:val="007D2EBE"/>
    <w:rsid w:val="007D2FC7"/>
    <w:rsid w:val="007D35B8"/>
    <w:rsid w:val="007D38EA"/>
    <w:rsid w:val="007D39B2"/>
    <w:rsid w:val="007D3A7A"/>
    <w:rsid w:val="007D3C9E"/>
    <w:rsid w:val="007D3E90"/>
    <w:rsid w:val="007D3F25"/>
    <w:rsid w:val="007D4011"/>
    <w:rsid w:val="007D402B"/>
    <w:rsid w:val="007D4115"/>
    <w:rsid w:val="007D436E"/>
    <w:rsid w:val="007D44F0"/>
    <w:rsid w:val="007D461B"/>
    <w:rsid w:val="007D480C"/>
    <w:rsid w:val="007D48D5"/>
    <w:rsid w:val="007D4BB9"/>
    <w:rsid w:val="007D4BC6"/>
    <w:rsid w:val="007D5026"/>
    <w:rsid w:val="007D5717"/>
    <w:rsid w:val="007D58D4"/>
    <w:rsid w:val="007D5CF8"/>
    <w:rsid w:val="007D5F2A"/>
    <w:rsid w:val="007D67E6"/>
    <w:rsid w:val="007D684C"/>
    <w:rsid w:val="007D6B8A"/>
    <w:rsid w:val="007D6CC1"/>
    <w:rsid w:val="007D70FA"/>
    <w:rsid w:val="007D731F"/>
    <w:rsid w:val="007D7FA9"/>
    <w:rsid w:val="007E00BA"/>
    <w:rsid w:val="007E0A09"/>
    <w:rsid w:val="007E0E4F"/>
    <w:rsid w:val="007E1B62"/>
    <w:rsid w:val="007E1C07"/>
    <w:rsid w:val="007E1CC2"/>
    <w:rsid w:val="007E226E"/>
    <w:rsid w:val="007E2515"/>
    <w:rsid w:val="007E258C"/>
    <w:rsid w:val="007E2636"/>
    <w:rsid w:val="007E2884"/>
    <w:rsid w:val="007E2ADC"/>
    <w:rsid w:val="007E2C9C"/>
    <w:rsid w:val="007E3830"/>
    <w:rsid w:val="007E3C09"/>
    <w:rsid w:val="007E3DDB"/>
    <w:rsid w:val="007E3F53"/>
    <w:rsid w:val="007E44D1"/>
    <w:rsid w:val="007E4E12"/>
    <w:rsid w:val="007E533D"/>
    <w:rsid w:val="007E5386"/>
    <w:rsid w:val="007E53D3"/>
    <w:rsid w:val="007E553F"/>
    <w:rsid w:val="007E57DE"/>
    <w:rsid w:val="007E5842"/>
    <w:rsid w:val="007E609A"/>
    <w:rsid w:val="007E69A4"/>
    <w:rsid w:val="007E7297"/>
    <w:rsid w:val="007E7FDA"/>
    <w:rsid w:val="007F059B"/>
    <w:rsid w:val="007F0815"/>
    <w:rsid w:val="007F081E"/>
    <w:rsid w:val="007F08E2"/>
    <w:rsid w:val="007F0F12"/>
    <w:rsid w:val="007F1232"/>
    <w:rsid w:val="007F13BE"/>
    <w:rsid w:val="007F1465"/>
    <w:rsid w:val="007F15A5"/>
    <w:rsid w:val="007F16BE"/>
    <w:rsid w:val="007F176C"/>
    <w:rsid w:val="007F198D"/>
    <w:rsid w:val="007F2194"/>
    <w:rsid w:val="007F24B6"/>
    <w:rsid w:val="007F2ADB"/>
    <w:rsid w:val="007F3915"/>
    <w:rsid w:val="007F3CE6"/>
    <w:rsid w:val="007F40D8"/>
    <w:rsid w:val="007F4195"/>
    <w:rsid w:val="007F4264"/>
    <w:rsid w:val="007F42CF"/>
    <w:rsid w:val="007F4463"/>
    <w:rsid w:val="007F457D"/>
    <w:rsid w:val="007F466D"/>
    <w:rsid w:val="007F4709"/>
    <w:rsid w:val="007F498F"/>
    <w:rsid w:val="007F4E10"/>
    <w:rsid w:val="007F4E3C"/>
    <w:rsid w:val="007F501F"/>
    <w:rsid w:val="007F51B5"/>
    <w:rsid w:val="007F5711"/>
    <w:rsid w:val="007F579E"/>
    <w:rsid w:val="007F6827"/>
    <w:rsid w:val="007F6DDA"/>
    <w:rsid w:val="007F7287"/>
    <w:rsid w:val="007F76CD"/>
    <w:rsid w:val="007F7D30"/>
    <w:rsid w:val="007F7D47"/>
    <w:rsid w:val="008004BB"/>
    <w:rsid w:val="0080072B"/>
    <w:rsid w:val="00800E64"/>
    <w:rsid w:val="0080154F"/>
    <w:rsid w:val="0080156A"/>
    <w:rsid w:val="00801627"/>
    <w:rsid w:val="008017E2"/>
    <w:rsid w:val="0080199C"/>
    <w:rsid w:val="00801C9C"/>
    <w:rsid w:val="008020A3"/>
    <w:rsid w:val="008026D7"/>
    <w:rsid w:val="00802D0E"/>
    <w:rsid w:val="008038BE"/>
    <w:rsid w:val="00803D94"/>
    <w:rsid w:val="00803F4D"/>
    <w:rsid w:val="0080427E"/>
    <w:rsid w:val="00804CEF"/>
    <w:rsid w:val="00804D17"/>
    <w:rsid w:val="00804FC5"/>
    <w:rsid w:val="00805105"/>
    <w:rsid w:val="0080524E"/>
    <w:rsid w:val="0080540E"/>
    <w:rsid w:val="00805693"/>
    <w:rsid w:val="00805703"/>
    <w:rsid w:val="00805873"/>
    <w:rsid w:val="0080635D"/>
    <w:rsid w:val="0080642B"/>
    <w:rsid w:val="00806620"/>
    <w:rsid w:val="0080674C"/>
    <w:rsid w:val="00806935"/>
    <w:rsid w:val="00807049"/>
    <w:rsid w:val="00807385"/>
    <w:rsid w:val="00807AEF"/>
    <w:rsid w:val="008106E3"/>
    <w:rsid w:val="0081104D"/>
    <w:rsid w:val="00811210"/>
    <w:rsid w:val="008114DA"/>
    <w:rsid w:val="00811BF6"/>
    <w:rsid w:val="00812865"/>
    <w:rsid w:val="00812FFB"/>
    <w:rsid w:val="00813113"/>
    <w:rsid w:val="008137C2"/>
    <w:rsid w:val="008142A9"/>
    <w:rsid w:val="0081477F"/>
    <w:rsid w:val="00814CE2"/>
    <w:rsid w:val="00814FFF"/>
    <w:rsid w:val="0081552C"/>
    <w:rsid w:val="00815652"/>
    <w:rsid w:val="008163BB"/>
    <w:rsid w:val="00816635"/>
    <w:rsid w:val="00816B10"/>
    <w:rsid w:val="00816DFA"/>
    <w:rsid w:val="00817759"/>
    <w:rsid w:val="00817EE8"/>
    <w:rsid w:val="0082040D"/>
    <w:rsid w:val="00820A2B"/>
    <w:rsid w:val="00820EBD"/>
    <w:rsid w:val="00820F62"/>
    <w:rsid w:val="00821233"/>
    <w:rsid w:val="00821A4A"/>
    <w:rsid w:val="00821FBD"/>
    <w:rsid w:val="00821FE7"/>
    <w:rsid w:val="00822964"/>
    <w:rsid w:val="008229BA"/>
    <w:rsid w:val="00822F92"/>
    <w:rsid w:val="008235B1"/>
    <w:rsid w:val="00823890"/>
    <w:rsid w:val="00823E1C"/>
    <w:rsid w:val="00824151"/>
    <w:rsid w:val="0082463F"/>
    <w:rsid w:val="00824656"/>
    <w:rsid w:val="00824AC8"/>
    <w:rsid w:val="00825283"/>
    <w:rsid w:val="008253C0"/>
    <w:rsid w:val="008258F1"/>
    <w:rsid w:val="00825C83"/>
    <w:rsid w:val="00826087"/>
    <w:rsid w:val="0082611F"/>
    <w:rsid w:val="0082683B"/>
    <w:rsid w:val="008268EE"/>
    <w:rsid w:val="008279DF"/>
    <w:rsid w:val="00827BE9"/>
    <w:rsid w:val="00827DA2"/>
    <w:rsid w:val="0083002A"/>
    <w:rsid w:val="008301DF"/>
    <w:rsid w:val="00830898"/>
    <w:rsid w:val="00830B20"/>
    <w:rsid w:val="00830FC2"/>
    <w:rsid w:val="008314BF"/>
    <w:rsid w:val="00831A3D"/>
    <w:rsid w:val="00831F23"/>
    <w:rsid w:val="00832122"/>
    <w:rsid w:val="0083248B"/>
    <w:rsid w:val="008328EE"/>
    <w:rsid w:val="008328F4"/>
    <w:rsid w:val="008329C5"/>
    <w:rsid w:val="00833024"/>
    <w:rsid w:val="00833031"/>
    <w:rsid w:val="00833210"/>
    <w:rsid w:val="00833A08"/>
    <w:rsid w:val="00834854"/>
    <w:rsid w:val="00835508"/>
    <w:rsid w:val="008357AD"/>
    <w:rsid w:val="008357CB"/>
    <w:rsid w:val="0083593D"/>
    <w:rsid w:val="00835EF2"/>
    <w:rsid w:val="00835FE9"/>
    <w:rsid w:val="00836038"/>
    <w:rsid w:val="008364DD"/>
    <w:rsid w:val="00836C45"/>
    <w:rsid w:val="00836E72"/>
    <w:rsid w:val="008371DD"/>
    <w:rsid w:val="00837B45"/>
    <w:rsid w:val="00837D96"/>
    <w:rsid w:val="00840429"/>
    <w:rsid w:val="008406B2"/>
    <w:rsid w:val="008406C7"/>
    <w:rsid w:val="008409FC"/>
    <w:rsid w:val="00840A0E"/>
    <w:rsid w:val="00840E2D"/>
    <w:rsid w:val="00840E56"/>
    <w:rsid w:val="00840FFD"/>
    <w:rsid w:val="008414D0"/>
    <w:rsid w:val="008421B4"/>
    <w:rsid w:val="008422E6"/>
    <w:rsid w:val="008438F0"/>
    <w:rsid w:val="00844140"/>
    <w:rsid w:val="0084418F"/>
    <w:rsid w:val="008443E5"/>
    <w:rsid w:val="00844691"/>
    <w:rsid w:val="008447BB"/>
    <w:rsid w:val="008452E9"/>
    <w:rsid w:val="00845390"/>
    <w:rsid w:val="0084543A"/>
    <w:rsid w:val="0084601B"/>
    <w:rsid w:val="0084625F"/>
    <w:rsid w:val="008465A4"/>
    <w:rsid w:val="008465D0"/>
    <w:rsid w:val="00846BC9"/>
    <w:rsid w:val="00846FB7"/>
    <w:rsid w:val="0085026D"/>
    <w:rsid w:val="00850E9D"/>
    <w:rsid w:val="00850EB6"/>
    <w:rsid w:val="00851ADD"/>
    <w:rsid w:val="00851CD5"/>
    <w:rsid w:val="00851F58"/>
    <w:rsid w:val="00851F92"/>
    <w:rsid w:val="00851FC2"/>
    <w:rsid w:val="008527CA"/>
    <w:rsid w:val="00852886"/>
    <w:rsid w:val="00852CF6"/>
    <w:rsid w:val="00853BCB"/>
    <w:rsid w:val="00854547"/>
    <w:rsid w:val="008546C2"/>
    <w:rsid w:val="00855115"/>
    <w:rsid w:val="008556E4"/>
    <w:rsid w:val="00855E8A"/>
    <w:rsid w:val="008561C8"/>
    <w:rsid w:val="008561EC"/>
    <w:rsid w:val="008565DC"/>
    <w:rsid w:val="00856B7C"/>
    <w:rsid w:val="0085738A"/>
    <w:rsid w:val="00857497"/>
    <w:rsid w:val="00857E1F"/>
    <w:rsid w:val="00857E4A"/>
    <w:rsid w:val="00860595"/>
    <w:rsid w:val="00860616"/>
    <w:rsid w:val="008606F0"/>
    <w:rsid w:val="008609F2"/>
    <w:rsid w:val="00860B95"/>
    <w:rsid w:val="00861278"/>
    <w:rsid w:val="008614C0"/>
    <w:rsid w:val="00861778"/>
    <w:rsid w:val="00861BA8"/>
    <w:rsid w:val="00861ED9"/>
    <w:rsid w:val="00862895"/>
    <w:rsid w:val="00862A3D"/>
    <w:rsid w:val="00863223"/>
    <w:rsid w:val="00863CBA"/>
    <w:rsid w:val="008646DA"/>
    <w:rsid w:val="00864969"/>
    <w:rsid w:val="0086527C"/>
    <w:rsid w:val="0086543C"/>
    <w:rsid w:val="00865489"/>
    <w:rsid w:val="0086553D"/>
    <w:rsid w:val="008657C3"/>
    <w:rsid w:val="00865A7F"/>
    <w:rsid w:val="00865CF3"/>
    <w:rsid w:val="00865D1C"/>
    <w:rsid w:val="0086616D"/>
    <w:rsid w:val="008665A8"/>
    <w:rsid w:val="0086691C"/>
    <w:rsid w:val="008669E1"/>
    <w:rsid w:val="008672FE"/>
    <w:rsid w:val="00867B6D"/>
    <w:rsid w:val="00867D69"/>
    <w:rsid w:val="00867DB3"/>
    <w:rsid w:val="00870C2E"/>
    <w:rsid w:val="00870EAD"/>
    <w:rsid w:val="00870ED8"/>
    <w:rsid w:val="008714E1"/>
    <w:rsid w:val="0087169D"/>
    <w:rsid w:val="0087195D"/>
    <w:rsid w:val="00871BC4"/>
    <w:rsid w:val="00871D9D"/>
    <w:rsid w:val="00871E97"/>
    <w:rsid w:val="00871F9A"/>
    <w:rsid w:val="0087255C"/>
    <w:rsid w:val="008725E9"/>
    <w:rsid w:val="00872D44"/>
    <w:rsid w:val="0087301B"/>
    <w:rsid w:val="0087316A"/>
    <w:rsid w:val="008731C3"/>
    <w:rsid w:val="008734EF"/>
    <w:rsid w:val="00873551"/>
    <w:rsid w:val="008735A5"/>
    <w:rsid w:val="00873C9A"/>
    <w:rsid w:val="00873E1C"/>
    <w:rsid w:val="00873E29"/>
    <w:rsid w:val="00873EAF"/>
    <w:rsid w:val="008745F5"/>
    <w:rsid w:val="0087489C"/>
    <w:rsid w:val="00874FEB"/>
    <w:rsid w:val="00875115"/>
    <w:rsid w:val="008759F2"/>
    <w:rsid w:val="00875A60"/>
    <w:rsid w:val="00875F7B"/>
    <w:rsid w:val="00876028"/>
    <w:rsid w:val="008761E3"/>
    <w:rsid w:val="008762EC"/>
    <w:rsid w:val="0087646B"/>
    <w:rsid w:val="008764E8"/>
    <w:rsid w:val="00877677"/>
    <w:rsid w:val="00877735"/>
    <w:rsid w:val="00877C5C"/>
    <w:rsid w:val="0088005A"/>
    <w:rsid w:val="0088014B"/>
    <w:rsid w:val="008806FE"/>
    <w:rsid w:val="00880C8A"/>
    <w:rsid w:val="00880D92"/>
    <w:rsid w:val="00880FCA"/>
    <w:rsid w:val="008810B2"/>
    <w:rsid w:val="00881A18"/>
    <w:rsid w:val="00881B6F"/>
    <w:rsid w:val="00881DE0"/>
    <w:rsid w:val="00882AA4"/>
    <w:rsid w:val="00882F03"/>
    <w:rsid w:val="008836A7"/>
    <w:rsid w:val="00883E22"/>
    <w:rsid w:val="00883ECB"/>
    <w:rsid w:val="00884E43"/>
    <w:rsid w:val="00884FDF"/>
    <w:rsid w:val="00885220"/>
    <w:rsid w:val="00885382"/>
    <w:rsid w:val="00885679"/>
    <w:rsid w:val="00886103"/>
    <w:rsid w:val="00886A61"/>
    <w:rsid w:val="00886ACA"/>
    <w:rsid w:val="00887165"/>
    <w:rsid w:val="0088772C"/>
    <w:rsid w:val="00887EC6"/>
    <w:rsid w:val="008905E6"/>
    <w:rsid w:val="0089084C"/>
    <w:rsid w:val="00890971"/>
    <w:rsid w:val="00890BF3"/>
    <w:rsid w:val="00890FBC"/>
    <w:rsid w:val="0089134E"/>
    <w:rsid w:val="0089188C"/>
    <w:rsid w:val="00891999"/>
    <w:rsid w:val="00892546"/>
    <w:rsid w:val="008925F1"/>
    <w:rsid w:val="00892C8E"/>
    <w:rsid w:val="00892F25"/>
    <w:rsid w:val="008933C2"/>
    <w:rsid w:val="00893409"/>
    <w:rsid w:val="008934F6"/>
    <w:rsid w:val="008939E6"/>
    <w:rsid w:val="00893D9F"/>
    <w:rsid w:val="008940C6"/>
    <w:rsid w:val="008942D6"/>
    <w:rsid w:val="00894701"/>
    <w:rsid w:val="00894858"/>
    <w:rsid w:val="0089486A"/>
    <w:rsid w:val="00894C3A"/>
    <w:rsid w:val="008953D1"/>
    <w:rsid w:val="008956A1"/>
    <w:rsid w:val="0089593E"/>
    <w:rsid w:val="00896768"/>
    <w:rsid w:val="00896880"/>
    <w:rsid w:val="00897274"/>
    <w:rsid w:val="008975D9"/>
    <w:rsid w:val="008977BE"/>
    <w:rsid w:val="00897916"/>
    <w:rsid w:val="00897933"/>
    <w:rsid w:val="00897CAC"/>
    <w:rsid w:val="008A0008"/>
    <w:rsid w:val="008A1457"/>
    <w:rsid w:val="008A14E1"/>
    <w:rsid w:val="008A158C"/>
    <w:rsid w:val="008A1FF6"/>
    <w:rsid w:val="008A2157"/>
    <w:rsid w:val="008A2293"/>
    <w:rsid w:val="008A2379"/>
    <w:rsid w:val="008A23F4"/>
    <w:rsid w:val="008A2649"/>
    <w:rsid w:val="008A265B"/>
    <w:rsid w:val="008A2879"/>
    <w:rsid w:val="008A39C5"/>
    <w:rsid w:val="008A3BBC"/>
    <w:rsid w:val="008A3CB7"/>
    <w:rsid w:val="008A4325"/>
    <w:rsid w:val="008A4329"/>
    <w:rsid w:val="008A4F5E"/>
    <w:rsid w:val="008A5453"/>
    <w:rsid w:val="008A578E"/>
    <w:rsid w:val="008A583E"/>
    <w:rsid w:val="008A60B9"/>
    <w:rsid w:val="008A6AD7"/>
    <w:rsid w:val="008A6FDB"/>
    <w:rsid w:val="008A7095"/>
    <w:rsid w:val="008A73A4"/>
    <w:rsid w:val="008A796A"/>
    <w:rsid w:val="008B0209"/>
    <w:rsid w:val="008B0315"/>
    <w:rsid w:val="008B0808"/>
    <w:rsid w:val="008B0828"/>
    <w:rsid w:val="008B0A0A"/>
    <w:rsid w:val="008B0C5A"/>
    <w:rsid w:val="008B0F4E"/>
    <w:rsid w:val="008B0FE3"/>
    <w:rsid w:val="008B1431"/>
    <w:rsid w:val="008B1519"/>
    <w:rsid w:val="008B18D3"/>
    <w:rsid w:val="008B1FE4"/>
    <w:rsid w:val="008B2309"/>
    <w:rsid w:val="008B278D"/>
    <w:rsid w:val="008B31C5"/>
    <w:rsid w:val="008B373E"/>
    <w:rsid w:val="008B3824"/>
    <w:rsid w:val="008B4281"/>
    <w:rsid w:val="008B480D"/>
    <w:rsid w:val="008B4F74"/>
    <w:rsid w:val="008B52EC"/>
    <w:rsid w:val="008B54EB"/>
    <w:rsid w:val="008B66CE"/>
    <w:rsid w:val="008B6A7A"/>
    <w:rsid w:val="008B6AE2"/>
    <w:rsid w:val="008B6CB7"/>
    <w:rsid w:val="008B6CE8"/>
    <w:rsid w:val="008B740C"/>
    <w:rsid w:val="008B7502"/>
    <w:rsid w:val="008B77CD"/>
    <w:rsid w:val="008B7B36"/>
    <w:rsid w:val="008B7BCC"/>
    <w:rsid w:val="008B7CCD"/>
    <w:rsid w:val="008B7D4F"/>
    <w:rsid w:val="008C0189"/>
    <w:rsid w:val="008C076B"/>
    <w:rsid w:val="008C07B1"/>
    <w:rsid w:val="008C0ADD"/>
    <w:rsid w:val="008C11CB"/>
    <w:rsid w:val="008C127E"/>
    <w:rsid w:val="008C12A4"/>
    <w:rsid w:val="008C162F"/>
    <w:rsid w:val="008C1646"/>
    <w:rsid w:val="008C1D14"/>
    <w:rsid w:val="008C1D8C"/>
    <w:rsid w:val="008C1DBD"/>
    <w:rsid w:val="008C1E3D"/>
    <w:rsid w:val="008C1F3B"/>
    <w:rsid w:val="008C2561"/>
    <w:rsid w:val="008C2961"/>
    <w:rsid w:val="008C29F9"/>
    <w:rsid w:val="008C31D0"/>
    <w:rsid w:val="008C36FB"/>
    <w:rsid w:val="008C3A12"/>
    <w:rsid w:val="008C3EA9"/>
    <w:rsid w:val="008C4130"/>
    <w:rsid w:val="008C50C3"/>
    <w:rsid w:val="008C538D"/>
    <w:rsid w:val="008C543D"/>
    <w:rsid w:val="008C57F0"/>
    <w:rsid w:val="008C5FA6"/>
    <w:rsid w:val="008C603A"/>
    <w:rsid w:val="008C6118"/>
    <w:rsid w:val="008C673F"/>
    <w:rsid w:val="008C6778"/>
    <w:rsid w:val="008C6835"/>
    <w:rsid w:val="008C68AB"/>
    <w:rsid w:val="008C6BA9"/>
    <w:rsid w:val="008C7094"/>
    <w:rsid w:val="008C7800"/>
    <w:rsid w:val="008C7FA5"/>
    <w:rsid w:val="008C7FDD"/>
    <w:rsid w:val="008D014A"/>
    <w:rsid w:val="008D05F4"/>
    <w:rsid w:val="008D0810"/>
    <w:rsid w:val="008D0EA3"/>
    <w:rsid w:val="008D11BE"/>
    <w:rsid w:val="008D18FC"/>
    <w:rsid w:val="008D1B95"/>
    <w:rsid w:val="008D25C3"/>
    <w:rsid w:val="008D2799"/>
    <w:rsid w:val="008D2B97"/>
    <w:rsid w:val="008D2DD1"/>
    <w:rsid w:val="008D315D"/>
    <w:rsid w:val="008D381D"/>
    <w:rsid w:val="008D3A37"/>
    <w:rsid w:val="008D3B86"/>
    <w:rsid w:val="008D3E21"/>
    <w:rsid w:val="008D41E9"/>
    <w:rsid w:val="008D49A5"/>
    <w:rsid w:val="008D4E54"/>
    <w:rsid w:val="008D500F"/>
    <w:rsid w:val="008D54AE"/>
    <w:rsid w:val="008D5675"/>
    <w:rsid w:val="008D56E1"/>
    <w:rsid w:val="008D570A"/>
    <w:rsid w:val="008D57C1"/>
    <w:rsid w:val="008D6353"/>
    <w:rsid w:val="008D64F6"/>
    <w:rsid w:val="008D65E3"/>
    <w:rsid w:val="008D6769"/>
    <w:rsid w:val="008D6C81"/>
    <w:rsid w:val="008D6F1B"/>
    <w:rsid w:val="008D704D"/>
    <w:rsid w:val="008D78CB"/>
    <w:rsid w:val="008E0ACB"/>
    <w:rsid w:val="008E0B40"/>
    <w:rsid w:val="008E0E1D"/>
    <w:rsid w:val="008E12BE"/>
    <w:rsid w:val="008E18AF"/>
    <w:rsid w:val="008E1A4E"/>
    <w:rsid w:val="008E206A"/>
    <w:rsid w:val="008E256B"/>
    <w:rsid w:val="008E2620"/>
    <w:rsid w:val="008E26E8"/>
    <w:rsid w:val="008E2798"/>
    <w:rsid w:val="008E29AA"/>
    <w:rsid w:val="008E2F62"/>
    <w:rsid w:val="008E3024"/>
    <w:rsid w:val="008E33FC"/>
    <w:rsid w:val="008E35F3"/>
    <w:rsid w:val="008E3702"/>
    <w:rsid w:val="008E3A5A"/>
    <w:rsid w:val="008E45DF"/>
    <w:rsid w:val="008E4E60"/>
    <w:rsid w:val="008E5381"/>
    <w:rsid w:val="008E53C3"/>
    <w:rsid w:val="008E5605"/>
    <w:rsid w:val="008E566A"/>
    <w:rsid w:val="008E566E"/>
    <w:rsid w:val="008E5721"/>
    <w:rsid w:val="008E5724"/>
    <w:rsid w:val="008E5D2E"/>
    <w:rsid w:val="008E6425"/>
    <w:rsid w:val="008E65B3"/>
    <w:rsid w:val="008E6CF0"/>
    <w:rsid w:val="008E7554"/>
    <w:rsid w:val="008F02F6"/>
    <w:rsid w:val="008F0665"/>
    <w:rsid w:val="008F0912"/>
    <w:rsid w:val="008F134A"/>
    <w:rsid w:val="008F13B0"/>
    <w:rsid w:val="008F1439"/>
    <w:rsid w:val="008F196E"/>
    <w:rsid w:val="008F1AFF"/>
    <w:rsid w:val="008F218A"/>
    <w:rsid w:val="008F221F"/>
    <w:rsid w:val="008F24DA"/>
    <w:rsid w:val="008F2855"/>
    <w:rsid w:val="008F2974"/>
    <w:rsid w:val="008F29F0"/>
    <w:rsid w:val="008F2BCA"/>
    <w:rsid w:val="008F30FE"/>
    <w:rsid w:val="008F3C94"/>
    <w:rsid w:val="008F3CEE"/>
    <w:rsid w:val="008F3FEB"/>
    <w:rsid w:val="008F42C5"/>
    <w:rsid w:val="008F49BB"/>
    <w:rsid w:val="008F4A2E"/>
    <w:rsid w:val="008F4D0E"/>
    <w:rsid w:val="008F55FA"/>
    <w:rsid w:val="008F5720"/>
    <w:rsid w:val="008F5ED5"/>
    <w:rsid w:val="008F608E"/>
    <w:rsid w:val="008F65AB"/>
    <w:rsid w:val="008F661E"/>
    <w:rsid w:val="008F6A62"/>
    <w:rsid w:val="008F6AF8"/>
    <w:rsid w:val="008F6BFF"/>
    <w:rsid w:val="008F6ED6"/>
    <w:rsid w:val="008F7051"/>
    <w:rsid w:val="008F712C"/>
    <w:rsid w:val="008F745C"/>
    <w:rsid w:val="008F78EE"/>
    <w:rsid w:val="008F79BB"/>
    <w:rsid w:val="008F7E3C"/>
    <w:rsid w:val="008F7EE0"/>
    <w:rsid w:val="008F7FAA"/>
    <w:rsid w:val="009008E5"/>
    <w:rsid w:val="0090092F"/>
    <w:rsid w:val="009011D9"/>
    <w:rsid w:val="00901400"/>
    <w:rsid w:val="00901AEC"/>
    <w:rsid w:val="00901C78"/>
    <w:rsid w:val="00901EEF"/>
    <w:rsid w:val="009021A7"/>
    <w:rsid w:val="009024A9"/>
    <w:rsid w:val="00902942"/>
    <w:rsid w:val="009033A9"/>
    <w:rsid w:val="00903606"/>
    <w:rsid w:val="00903664"/>
    <w:rsid w:val="00903757"/>
    <w:rsid w:val="0090382B"/>
    <w:rsid w:val="00903A6F"/>
    <w:rsid w:val="00904098"/>
    <w:rsid w:val="0090455C"/>
    <w:rsid w:val="009048E2"/>
    <w:rsid w:val="00904BA7"/>
    <w:rsid w:val="00904CA1"/>
    <w:rsid w:val="00905556"/>
    <w:rsid w:val="0090581D"/>
    <w:rsid w:val="0090693C"/>
    <w:rsid w:val="00906AEB"/>
    <w:rsid w:val="00906B3A"/>
    <w:rsid w:val="00906F0D"/>
    <w:rsid w:val="009070AB"/>
    <w:rsid w:val="00907784"/>
    <w:rsid w:val="00907835"/>
    <w:rsid w:val="00907CCD"/>
    <w:rsid w:val="009102C3"/>
    <w:rsid w:val="0091109B"/>
    <w:rsid w:val="009111C9"/>
    <w:rsid w:val="00911292"/>
    <w:rsid w:val="00911515"/>
    <w:rsid w:val="009115D1"/>
    <w:rsid w:val="00911B5B"/>
    <w:rsid w:val="00912ABF"/>
    <w:rsid w:val="00912D2B"/>
    <w:rsid w:val="00912F99"/>
    <w:rsid w:val="00913371"/>
    <w:rsid w:val="00913BC6"/>
    <w:rsid w:val="00913BF6"/>
    <w:rsid w:val="00913DAE"/>
    <w:rsid w:val="0091435D"/>
    <w:rsid w:val="0091439C"/>
    <w:rsid w:val="009147E3"/>
    <w:rsid w:val="009147FF"/>
    <w:rsid w:val="00914833"/>
    <w:rsid w:val="00914EF6"/>
    <w:rsid w:val="00915809"/>
    <w:rsid w:val="00915CAA"/>
    <w:rsid w:val="00915E09"/>
    <w:rsid w:val="00915ED9"/>
    <w:rsid w:val="0091601D"/>
    <w:rsid w:val="00916046"/>
    <w:rsid w:val="0091622B"/>
    <w:rsid w:val="009162B6"/>
    <w:rsid w:val="00916307"/>
    <w:rsid w:val="00916424"/>
    <w:rsid w:val="009165F9"/>
    <w:rsid w:val="009167F2"/>
    <w:rsid w:val="00916D22"/>
    <w:rsid w:val="00917376"/>
    <w:rsid w:val="00917A18"/>
    <w:rsid w:val="00917A4B"/>
    <w:rsid w:val="00917B32"/>
    <w:rsid w:val="00917F23"/>
    <w:rsid w:val="0092002F"/>
    <w:rsid w:val="00920572"/>
    <w:rsid w:val="009209CA"/>
    <w:rsid w:val="00920BBD"/>
    <w:rsid w:val="00920BF2"/>
    <w:rsid w:val="00920C89"/>
    <w:rsid w:val="00920D06"/>
    <w:rsid w:val="00921302"/>
    <w:rsid w:val="0092142E"/>
    <w:rsid w:val="009214EA"/>
    <w:rsid w:val="009216C8"/>
    <w:rsid w:val="009216FB"/>
    <w:rsid w:val="00921764"/>
    <w:rsid w:val="0092196C"/>
    <w:rsid w:val="00921BEA"/>
    <w:rsid w:val="0092226D"/>
    <w:rsid w:val="00922CE7"/>
    <w:rsid w:val="00923347"/>
    <w:rsid w:val="009233E6"/>
    <w:rsid w:val="009239CA"/>
    <w:rsid w:val="00923A2F"/>
    <w:rsid w:val="00923FC1"/>
    <w:rsid w:val="009241E2"/>
    <w:rsid w:val="00924502"/>
    <w:rsid w:val="009247A9"/>
    <w:rsid w:val="00924B13"/>
    <w:rsid w:val="00924C7E"/>
    <w:rsid w:val="00924E5C"/>
    <w:rsid w:val="00925122"/>
    <w:rsid w:val="00925449"/>
    <w:rsid w:val="009254D1"/>
    <w:rsid w:val="00925930"/>
    <w:rsid w:val="00925D92"/>
    <w:rsid w:val="00925F97"/>
    <w:rsid w:val="00926176"/>
    <w:rsid w:val="00926AF2"/>
    <w:rsid w:val="009272D3"/>
    <w:rsid w:val="00927323"/>
    <w:rsid w:val="009275D2"/>
    <w:rsid w:val="0092767E"/>
    <w:rsid w:val="00927A17"/>
    <w:rsid w:val="0093018A"/>
    <w:rsid w:val="00930623"/>
    <w:rsid w:val="009306EC"/>
    <w:rsid w:val="00930770"/>
    <w:rsid w:val="00930E85"/>
    <w:rsid w:val="00930F29"/>
    <w:rsid w:val="00930FBB"/>
    <w:rsid w:val="00931AE6"/>
    <w:rsid w:val="00931C81"/>
    <w:rsid w:val="00931EC5"/>
    <w:rsid w:val="0093209D"/>
    <w:rsid w:val="0093233A"/>
    <w:rsid w:val="00932344"/>
    <w:rsid w:val="00932724"/>
    <w:rsid w:val="00932991"/>
    <w:rsid w:val="009338B7"/>
    <w:rsid w:val="0093391A"/>
    <w:rsid w:val="0093436F"/>
    <w:rsid w:val="009344AD"/>
    <w:rsid w:val="009345F8"/>
    <w:rsid w:val="0093497C"/>
    <w:rsid w:val="009349A9"/>
    <w:rsid w:val="00934BE7"/>
    <w:rsid w:val="009354FE"/>
    <w:rsid w:val="00935E16"/>
    <w:rsid w:val="00935F5E"/>
    <w:rsid w:val="0093640B"/>
    <w:rsid w:val="00936C52"/>
    <w:rsid w:val="00936DE4"/>
    <w:rsid w:val="00936F8F"/>
    <w:rsid w:val="009371FC"/>
    <w:rsid w:val="0093721A"/>
    <w:rsid w:val="0093736D"/>
    <w:rsid w:val="00937591"/>
    <w:rsid w:val="00937693"/>
    <w:rsid w:val="009377F5"/>
    <w:rsid w:val="00937C00"/>
    <w:rsid w:val="00940232"/>
    <w:rsid w:val="009403FF"/>
    <w:rsid w:val="00940586"/>
    <w:rsid w:val="00940B07"/>
    <w:rsid w:val="00940C10"/>
    <w:rsid w:val="00941165"/>
    <w:rsid w:val="00941223"/>
    <w:rsid w:val="009413C1"/>
    <w:rsid w:val="00941B61"/>
    <w:rsid w:val="00941F32"/>
    <w:rsid w:val="00942B62"/>
    <w:rsid w:val="00942BCF"/>
    <w:rsid w:val="00942F8F"/>
    <w:rsid w:val="009431A5"/>
    <w:rsid w:val="00943206"/>
    <w:rsid w:val="0094327D"/>
    <w:rsid w:val="009433DD"/>
    <w:rsid w:val="00943758"/>
    <w:rsid w:val="00943908"/>
    <w:rsid w:val="00943B1B"/>
    <w:rsid w:val="00943D6D"/>
    <w:rsid w:val="0094423E"/>
    <w:rsid w:val="009444C3"/>
    <w:rsid w:val="00944C4D"/>
    <w:rsid w:val="00944D79"/>
    <w:rsid w:val="00944E36"/>
    <w:rsid w:val="00945054"/>
    <w:rsid w:val="009455D3"/>
    <w:rsid w:val="00945FD3"/>
    <w:rsid w:val="009464CD"/>
    <w:rsid w:val="009467D2"/>
    <w:rsid w:val="00946ED5"/>
    <w:rsid w:val="00947122"/>
    <w:rsid w:val="009471CA"/>
    <w:rsid w:val="009472E6"/>
    <w:rsid w:val="00947CF7"/>
    <w:rsid w:val="00947E35"/>
    <w:rsid w:val="00947FD6"/>
    <w:rsid w:val="0095031C"/>
    <w:rsid w:val="00950573"/>
    <w:rsid w:val="009507C6"/>
    <w:rsid w:val="00950838"/>
    <w:rsid w:val="00950C2B"/>
    <w:rsid w:val="00951464"/>
    <w:rsid w:val="009516DB"/>
    <w:rsid w:val="00951997"/>
    <w:rsid w:val="00951B29"/>
    <w:rsid w:val="0095230F"/>
    <w:rsid w:val="00952710"/>
    <w:rsid w:val="009531CB"/>
    <w:rsid w:val="009534D1"/>
    <w:rsid w:val="0095355D"/>
    <w:rsid w:val="0095396E"/>
    <w:rsid w:val="00953D4F"/>
    <w:rsid w:val="0095410E"/>
    <w:rsid w:val="00954483"/>
    <w:rsid w:val="0095489B"/>
    <w:rsid w:val="009548B9"/>
    <w:rsid w:val="0095490D"/>
    <w:rsid w:val="00954972"/>
    <w:rsid w:val="009549DE"/>
    <w:rsid w:val="00954FF8"/>
    <w:rsid w:val="009556C5"/>
    <w:rsid w:val="00955D58"/>
    <w:rsid w:val="00955E8C"/>
    <w:rsid w:val="0095620B"/>
    <w:rsid w:val="00956274"/>
    <w:rsid w:val="00956557"/>
    <w:rsid w:val="00956F0C"/>
    <w:rsid w:val="0095710E"/>
    <w:rsid w:val="009571A0"/>
    <w:rsid w:val="00957BA0"/>
    <w:rsid w:val="00957FE9"/>
    <w:rsid w:val="009602F7"/>
    <w:rsid w:val="00960331"/>
    <w:rsid w:val="009607CD"/>
    <w:rsid w:val="00960989"/>
    <w:rsid w:val="00960D34"/>
    <w:rsid w:val="00961243"/>
    <w:rsid w:val="0096180F"/>
    <w:rsid w:val="00961AB1"/>
    <w:rsid w:val="00962653"/>
    <w:rsid w:val="00962A9A"/>
    <w:rsid w:val="00962DC8"/>
    <w:rsid w:val="00962EDB"/>
    <w:rsid w:val="00963524"/>
    <w:rsid w:val="0096370F"/>
    <w:rsid w:val="009637B0"/>
    <w:rsid w:val="00963898"/>
    <w:rsid w:val="0096395E"/>
    <w:rsid w:val="00963D59"/>
    <w:rsid w:val="00963F85"/>
    <w:rsid w:val="00963FDF"/>
    <w:rsid w:val="00964154"/>
    <w:rsid w:val="00964DAC"/>
    <w:rsid w:val="00965EDD"/>
    <w:rsid w:val="0096600A"/>
    <w:rsid w:val="00966106"/>
    <w:rsid w:val="00966A76"/>
    <w:rsid w:val="00966E3D"/>
    <w:rsid w:val="00966E56"/>
    <w:rsid w:val="00966FB9"/>
    <w:rsid w:val="0096703D"/>
    <w:rsid w:val="009671CD"/>
    <w:rsid w:val="00967AE2"/>
    <w:rsid w:val="0097036D"/>
    <w:rsid w:val="009703B3"/>
    <w:rsid w:val="0097074B"/>
    <w:rsid w:val="00970892"/>
    <w:rsid w:val="00970C79"/>
    <w:rsid w:val="00971388"/>
    <w:rsid w:val="00971727"/>
    <w:rsid w:val="0097246C"/>
    <w:rsid w:val="009727F1"/>
    <w:rsid w:val="00972CCD"/>
    <w:rsid w:val="00972F49"/>
    <w:rsid w:val="00973145"/>
    <w:rsid w:val="00974811"/>
    <w:rsid w:val="009751A9"/>
    <w:rsid w:val="009755DE"/>
    <w:rsid w:val="00975A09"/>
    <w:rsid w:val="0097642C"/>
    <w:rsid w:val="009764C7"/>
    <w:rsid w:val="009766B5"/>
    <w:rsid w:val="00976AA9"/>
    <w:rsid w:val="00976AE1"/>
    <w:rsid w:val="00976CD4"/>
    <w:rsid w:val="00977322"/>
    <w:rsid w:val="00977F33"/>
    <w:rsid w:val="00977F5A"/>
    <w:rsid w:val="009801B8"/>
    <w:rsid w:val="009802EF"/>
    <w:rsid w:val="0098030F"/>
    <w:rsid w:val="00980741"/>
    <w:rsid w:val="00980F9C"/>
    <w:rsid w:val="009812E6"/>
    <w:rsid w:val="009817F3"/>
    <w:rsid w:val="00981F31"/>
    <w:rsid w:val="009827D2"/>
    <w:rsid w:val="00982C6D"/>
    <w:rsid w:val="00982D44"/>
    <w:rsid w:val="00983111"/>
    <w:rsid w:val="00983196"/>
    <w:rsid w:val="0098331B"/>
    <w:rsid w:val="0098333A"/>
    <w:rsid w:val="0098352C"/>
    <w:rsid w:val="0098353E"/>
    <w:rsid w:val="00983AB4"/>
    <w:rsid w:val="00984904"/>
    <w:rsid w:val="00984FED"/>
    <w:rsid w:val="0098555D"/>
    <w:rsid w:val="009855D5"/>
    <w:rsid w:val="009855FA"/>
    <w:rsid w:val="009861D0"/>
    <w:rsid w:val="0098632B"/>
    <w:rsid w:val="009863FA"/>
    <w:rsid w:val="00986C22"/>
    <w:rsid w:val="00986E72"/>
    <w:rsid w:val="0098707F"/>
    <w:rsid w:val="009875DC"/>
    <w:rsid w:val="00987A42"/>
    <w:rsid w:val="00987DAF"/>
    <w:rsid w:val="00991049"/>
    <w:rsid w:val="009911DD"/>
    <w:rsid w:val="009915F1"/>
    <w:rsid w:val="009918AA"/>
    <w:rsid w:val="009925E0"/>
    <w:rsid w:val="00992B8F"/>
    <w:rsid w:val="00992E16"/>
    <w:rsid w:val="009932A0"/>
    <w:rsid w:val="0099382E"/>
    <w:rsid w:val="00993DC9"/>
    <w:rsid w:val="009954A3"/>
    <w:rsid w:val="0099568B"/>
    <w:rsid w:val="009957F6"/>
    <w:rsid w:val="00995D74"/>
    <w:rsid w:val="009962E5"/>
    <w:rsid w:val="00996DE2"/>
    <w:rsid w:val="00997BFB"/>
    <w:rsid w:val="009A0470"/>
    <w:rsid w:val="009A090F"/>
    <w:rsid w:val="009A0B9E"/>
    <w:rsid w:val="009A0BBC"/>
    <w:rsid w:val="009A10C1"/>
    <w:rsid w:val="009A125A"/>
    <w:rsid w:val="009A1751"/>
    <w:rsid w:val="009A17EC"/>
    <w:rsid w:val="009A1803"/>
    <w:rsid w:val="009A1821"/>
    <w:rsid w:val="009A1859"/>
    <w:rsid w:val="009A1B53"/>
    <w:rsid w:val="009A208D"/>
    <w:rsid w:val="009A26D8"/>
    <w:rsid w:val="009A2C9D"/>
    <w:rsid w:val="009A2CFC"/>
    <w:rsid w:val="009A32BF"/>
    <w:rsid w:val="009A3662"/>
    <w:rsid w:val="009A36C1"/>
    <w:rsid w:val="009A3822"/>
    <w:rsid w:val="009A39D2"/>
    <w:rsid w:val="009A3B38"/>
    <w:rsid w:val="009A3F79"/>
    <w:rsid w:val="009A3FEB"/>
    <w:rsid w:val="009A423B"/>
    <w:rsid w:val="009A47CC"/>
    <w:rsid w:val="009A4874"/>
    <w:rsid w:val="009A50DF"/>
    <w:rsid w:val="009A52AE"/>
    <w:rsid w:val="009A58C1"/>
    <w:rsid w:val="009A5AE6"/>
    <w:rsid w:val="009A6695"/>
    <w:rsid w:val="009A6E0D"/>
    <w:rsid w:val="009A6F11"/>
    <w:rsid w:val="009A6F55"/>
    <w:rsid w:val="009A7348"/>
    <w:rsid w:val="009A7990"/>
    <w:rsid w:val="009A7B6B"/>
    <w:rsid w:val="009A7DF1"/>
    <w:rsid w:val="009B05CD"/>
    <w:rsid w:val="009B077C"/>
    <w:rsid w:val="009B0BE7"/>
    <w:rsid w:val="009B0BEA"/>
    <w:rsid w:val="009B0C5C"/>
    <w:rsid w:val="009B0CCE"/>
    <w:rsid w:val="009B0F01"/>
    <w:rsid w:val="009B0FEB"/>
    <w:rsid w:val="009B10B3"/>
    <w:rsid w:val="009B10B5"/>
    <w:rsid w:val="009B171F"/>
    <w:rsid w:val="009B1DE5"/>
    <w:rsid w:val="009B1FAB"/>
    <w:rsid w:val="009B1FB3"/>
    <w:rsid w:val="009B222E"/>
    <w:rsid w:val="009B2492"/>
    <w:rsid w:val="009B30A5"/>
    <w:rsid w:val="009B331B"/>
    <w:rsid w:val="009B3363"/>
    <w:rsid w:val="009B34F8"/>
    <w:rsid w:val="009B3C0B"/>
    <w:rsid w:val="009B3EF0"/>
    <w:rsid w:val="009B4221"/>
    <w:rsid w:val="009B43A0"/>
    <w:rsid w:val="009B462C"/>
    <w:rsid w:val="009B4B44"/>
    <w:rsid w:val="009B4D65"/>
    <w:rsid w:val="009B512C"/>
    <w:rsid w:val="009B5D9C"/>
    <w:rsid w:val="009B5E6F"/>
    <w:rsid w:val="009B5F53"/>
    <w:rsid w:val="009B6006"/>
    <w:rsid w:val="009B6FFA"/>
    <w:rsid w:val="009B7303"/>
    <w:rsid w:val="009B7541"/>
    <w:rsid w:val="009B76F8"/>
    <w:rsid w:val="009B77FD"/>
    <w:rsid w:val="009B7909"/>
    <w:rsid w:val="009B7B62"/>
    <w:rsid w:val="009B7F0E"/>
    <w:rsid w:val="009C01EA"/>
    <w:rsid w:val="009C0227"/>
    <w:rsid w:val="009C0572"/>
    <w:rsid w:val="009C05BD"/>
    <w:rsid w:val="009C0845"/>
    <w:rsid w:val="009C08DC"/>
    <w:rsid w:val="009C0DEA"/>
    <w:rsid w:val="009C0E35"/>
    <w:rsid w:val="009C13E3"/>
    <w:rsid w:val="009C15F3"/>
    <w:rsid w:val="009C16DA"/>
    <w:rsid w:val="009C1BAE"/>
    <w:rsid w:val="009C1FBF"/>
    <w:rsid w:val="009C20B9"/>
    <w:rsid w:val="009C20EF"/>
    <w:rsid w:val="009C2141"/>
    <w:rsid w:val="009C2313"/>
    <w:rsid w:val="009C27C8"/>
    <w:rsid w:val="009C28BC"/>
    <w:rsid w:val="009C2EB5"/>
    <w:rsid w:val="009C3689"/>
    <w:rsid w:val="009C3C04"/>
    <w:rsid w:val="009C3D5F"/>
    <w:rsid w:val="009C3E85"/>
    <w:rsid w:val="009C44C9"/>
    <w:rsid w:val="009C47AE"/>
    <w:rsid w:val="009C4D0F"/>
    <w:rsid w:val="009C50B6"/>
    <w:rsid w:val="009C5485"/>
    <w:rsid w:val="009C55E4"/>
    <w:rsid w:val="009C58CA"/>
    <w:rsid w:val="009C5F97"/>
    <w:rsid w:val="009C61B4"/>
    <w:rsid w:val="009C6408"/>
    <w:rsid w:val="009C6828"/>
    <w:rsid w:val="009C6D00"/>
    <w:rsid w:val="009C6EF2"/>
    <w:rsid w:val="009C6FFE"/>
    <w:rsid w:val="009C727A"/>
    <w:rsid w:val="009C72A7"/>
    <w:rsid w:val="009C72DC"/>
    <w:rsid w:val="009C73CA"/>
    <w:rsid w:val="009C745A"/>
    <w:rsid w:val="009C7B21"/>
    <w:rsid w:val="009D00D7"/>
    <w:rsid w:val="009D03AA"/>
    <w:rsid w:val="009D0FE5"/>
    <w:rsid w:val="009D1334"/>
    <w:rsid w:val="009D20A3"/>
    <w:rsid w:val="009D2BB3"/>
    <w:rsid w:val="009D2D11"/>
    <w:rsid w:val="009D2DC4"/>
    <w:rsid w:val="009D31B7"/>
    <w:rsid w:val="009D3582"/>
    <w:rsid w:val="009D35B1"/>
    <w:rsid w:val="009D379E"/>
    <w:rsid w:val="009D37FC"/>
    <w:rsid w:val="009D38DB"/>
    <w:rsid w:val="009D3AE2"/>
    <w:rsid w:val="009D3D9D"/>
    <w:rsid w:val="009D4A57"/>
    <w:rsid w:val="009D4CCD"/>
    <w:rsid w:val="009D4DC6"/>
    <w:rsid w:val="009D58AA"/>
    <w:rsid w:val="009D6374"/>
    <w:rsid w:val="009D684A"/>
    <w:rsid w:val="009D6DB4"/>
    <w:rsid w:val="009D6E29"/>
    <w:rsid w:val="009D6EBD"/>
    <w:rsid w:val="009D710E"/>
    <w:rsid w:val="009E04E4"/>
    <w:rsid w:val="009E05B6"/>
    <w:rsid w:val="009E07C2"/>
    <w:rsid w:val="009E0E52"/>
    <w:rsid w:val="009E0E61"/>
    <w:rsid w:val="009E136B"/>
    <w:rsid w:val="009E14AE"/>
    <w:rsid w:val="009E17A2"/>
    <w:rsid w:val="009E2753"/>
    <w:rsid w:val="009E2DD1"/>
    <w:rsid w:val="009E2F6E"/>
    <w:rsid w:val="009E3326"/>
    <w:rsid w:val="009E3387"/>
    <w:rsid w:val="009E3583"/>
    <w:rsid w:val="009E3732"/>
    <w:rsid w:val="009E3BB5"/>
    <w:rsid w:val="009E4001"/>
    <w:rsid w:val="009E415E"/>
    <w:rsid w:val="009E4302"/>
    <w:rsid w:val="009E45A0"/>
    <w:rsid w:val="009E4976"/>
    <w:rsid w:val="009E4CDC"/>
    <w:rsid w:val="009E5304"/>
    <w:rsid w:val="009E59CC"/>
    <w:rsid w:val="009E5D5B"/>
    <w:rsid w:val="009E606B"/>
    <w:rsid w:val="009E65FC"/>
    <w:rsid w:val="009E66D8"/>
    <w:rsid w:val="009E6972"/>
    <w:rsid w:val="009E752C"/>
    <w:rsid w:val="009E7670"/>
    <w:rsid w:val="009E7810"/>
    <w:rsid w:val="009E7AF1"/>
    <w:rsid w:val="009F060F"/>
    <w:rsid w:val="009F0958"/>
    <w:rsid w:val="009F09DA"/>
    <w:rsid w:val="009F0F1D"/>
    <w:rsid w:val="009F17CC"/>
    <w:rsid w:val="009F1944"/>
    <w:rsid w:val="009F1E8C"/>
    <w:rsid w:val="009F1EB4"/>
    <w:rsid w:val="009F2199"/>
    <w:rsid w:val="009F22AA"/>
    <w:rsid w:val="009F22F4"/>
    <w:rsid w:val="009F239D"/>
    <w:rsid w:val="009F27E6"/>
    <w:rsid w:val="009F2ECB"/>
    <w:rsid w:val="009F353E"/>
    <w:rsid w:val="009F38F1"/>
    <w:rsid w:val="009F3FCD"/>
    <w:rsid w:val="009F4C26"/>
    <w:rsid w:val="009F4F38"/>
    <w:rsid w:val="009F5182"/>
    <w:rsid w:val="009F5CCE"/>
    <w:rsid w:val="009F61CD"/>
    <w:rsid w:val="009F61D4"/>
    <w:rsid w:val="009F6ED4"/>
    <w:rsid w:val="009F72F9"/>
    <w:rsid w:val="009F7378"/>
    <w:rsid w:val="009F75C6"/>
    <w:rsid w:val="009F79B3"/>
    <w:rsid w:val="009F7A32"/>
    <w:rsid w:val="009F7B3E"/>
    <w:rsid w:val="00A00205"/>
    <w:rsid w:val="00A003DE"/>
    <w:rsid w:val="00A0088C"/>
    <w:rsid w:val="00A008AA"/>
    <w:rsid w:val="00A009B2"/>
    <w:rsid w:val="00A00AF0"/>
    <w:rsid w:val="00A01099"/>
    <w:rsid w:val="00A01467"/>
    <w:rsid w:val="00A014DF"/>
    <w:rsid w:val="00A01666"/>
    <w:rsid w:val="00A0194A"/>
    <w:rsid w:val="00A01CAF"/>
    <w:rsid w:val="00A01E91"/>
    <w:rsid w:val="00A02535"/>
    <w:rsid w:val="00A02780"/>
    <w:rsid w:val="00A02A3E"/>
    <w:rsid w:val="00A02B8F"/>
    <w:rsid w:val="00A02BA5"/>
    <w:rsid w:val="00A03B45"/>
    <w:rsid w:val="00A03C23"/>
    <w:rsid w:val="00A04163"/>
    <w:rsid w:val="00A051E3"/>
    <w:rsid w:val="00A05C52"/>
    <w:rsid w:val="00A05E36"/>
    <w:rsid w:val="00A062F3"/>
    <w:rsid w:val="00A069E7"/>
    <w:rsid w:val="00A06A61"/>
    <w:rsid w:val="00A06E8A"/>
    <w:rsid w:val="00A07399"/>
    <w:rsid w:val="00A07778"/>
    <w:rsid w:val="00A07B35"/>
    <w:rsid w:val="00A1020E"/>
    <w:rsid w:val="00A102A6"/>
    <w:rsid w:val="00A103EA"/>
    <w:rsid w:val="00A10403"/>
    <w:rsid w:val="00A10A8F"/>
    <w:rsid w:val="00A10D97"/>
    <w:rsid w:val="00A10FB1"/>
    <w:rsid w:val="00A113E3"/>
    <w:rsid w:val="00A11490"/>
    <w:rsid w:val="00A116E6"/>
    <w:rsid w:val="00A1176F"/>
    <w:rsid w:val="00A117D1"/>
    <w:rsid w:val="00A11AFE"/>
    <w:rsid w:val="00A11FBF"/>
    <w:rsid w:val="00A12334"/>
    <w:rsid w:val="00A12337"/>
    <w:rsid w:val="00A126EF"/>
    <w:rsid w:val="00A14962"/>
    <w:rsid w:val="00A14B5A"/>
    <w:rsid w:val="00A14E41"/>
    <w:rsid w:val="00A14FBD"/>
    <w:rsid w:val="00A15045"/>
    <w:rsid w:val="00A153E3"/>
    <w:rsid w:val="00A1565E"/>
    <w:rsid w:val="00A15C98"/>
    <w:rsid w:val="00A15D4E"/>
    <w:rsid w:val="00A163C7"/>
    <w:rsid w:val="00A16AD7"/>
    <w:rsid w:val="00A17716"/>
    <w:rsid w:val="00A178BE"/>
    <w:rsid w:val="00A17A43"/>
    <w:rsid w:val="00A17B3A"/>
    <w:rsid w:val="00A17FF9"/>
    <w:rsid w:val="00A20158"/>
    <w:rsid w:val="00A20225"/>
    <w:rsid w:val="00A20505"/>
    <w:rsid w:val="00A2061F"/>
    <w:rsid w:val="00A216BB"/>
    <w:rsid w:val="00A22348"/>
    <w:rsid w:val="00A22895"/>
    <w:rsid w:val="00A22DA7"/>
    <w:rsid w:val="00A235A7"/>
    <w:rsid w:val="00A23A44"/>
    <w:rsid w:val="00A24142"/>
    <w:rsid w:val="00A2492D"/>
    <w:rsid w:val="00A24AC4"/>
    <w:rsid w:val="00A24C58"/>
    <w:rsid w:val="00A25D18"/>
    <w:rsid w:val="00A268AC"/>
    <w:rsid w:val="00A2707D"/>
    <w:rsid w:val="00A27423"/>
    <w:rsid w:val="00A278B6"/>
    <w:rsid w:val="00A30068"/>
    <w:rsid w:val="00A3016D"/>
    <w:rsid w:val="00A302C3"/>
    <w:rsid w:val="00A3075A"/>
    <w:rsid w:val="00A30927"/>
    <w:rsid w:val="00A30BC3"/>
    <w:rsid w:val="00A313BD"/>
    <w:rsid w:val="00A315F1"/>
    <w:rsid w:val="00A31FEF"/>
    <w:rsid w:val="00A32B24"/>
    <w:rsid w:val="00A32BDB"/>
    <w:rsid w:val="00A33223"/>
    <w:rsid w:val="00A3365D"/>
    <w:rsid w:val="00A3380C"/>
    <w:rsid w:val="00A33ADC"/>
    <w:rsid w:val="00A33D75"/>
    <w:rsid w:val="00A33DC4"/>
    <w:rsid w:val="00A33ED9"/>
    <w:rsid w:val="00A34126"/>
    <w:rsid w:val="00A34422"/>
    <w:rsid w:val="00A34493"/>
    <w:rsid w:val="00A34532"/>
    <w:rsid w:val="00A34864"/>
    <w:rsid w:val="00A349AF"/>
    <w:rsid w:val="00A3567F"/>
    <w:rsid w:val="00A36943"/>
    <w:rsid w:val="00A37287"/>
    <w:rsid w:val="00A37698"/>
    <w:rsid w:val="00A37B51"/>
    <w:rsid w:val="00A37C4C"/>
    <w:rsid w:val="00A37E68"/>
    <w:rsid w:val="00A402C5"/>
    <w:rsid w:val="00A4050A"/>
    <w:rsid w:val="00A4054A"/>
    <w:rsid w:val="00A40582"/>
    <w:rsid w:val="00A40684"/>
    <w:rsid w:val="00A40EA0"/>
    <w:rsid w:val="00A410B6"/>
    <w:rsid w:val="00A4184F"/>
    <w:rsid w:val="00A41B1F"/>
    <w:rsid w:val="00A41ED3"/>
    <w:rsid w:val="00A422BC"/>
    <w:rsid w:val="00A423DB"/>
    <w:rsid w:val="00A427C0"/>
    <w:rsid w:val="00A42AAC"/>
    <w:rsid w:val="00A4307E"/>
    <w:rsid w:val="00A4315D"/>
    <w:rsid w:val="00A43712"/>
    <w:rsid w:val="00A43866"/>
    <w:rsid w:val="00A4434B"/>
    <w:rsid w:val="00A4470C"/>
    <w:rsid w:val="00A449C0"/>
    <w:rsid w:val="00A44A1D"/>
    <w:rsid w:val="00A4512D"/>
    <w:rsid w:val="00A4512E"/>
    <w:rsid w:val="00A45658"/>
    <w:rsid w:val="00A45912"/>
    <w:rsid w:val="00A45B4A"/>
    <w:rsid w:val="00A45C01"/>
    <w:rsid w:val="00A46198"/>
    <w:rsid w:val="00A4694B"/>
    <w:rsid w:val="00A46B95"/>
    <w:rsid w:val="00A46EF3"/>
    <w:rsid w:val="00A47B28"/>
    <w:rsid w:val="00A47BE4"/>
    <w:rsid w:val="00A5012C"/>
    <w:rsid w:val="00A503E8"/>
    <w:rsid w:val="00A508BA"/>
    <w:rsid w:val="00A50D44"/>
    <w:rsid w:val="00A51805"/>
    <w:rsid w:val="00A5180C"/>
    <w:rsid w:val="00A5184C"/>
    <w:rsid w:val="00A51874"/>
    <w:rsid w:val="00A52165"/>
    <w:rsid w:val="00A5222B"/>
    <w:rsid w:val="00A52843"/>
    <w:rsid w:val="00A52AD9"/>
    <w:rsid w:val="00A53475"/>
    <w:rsid w:val="00A535E0"/>
    <w:rsid w:val="00A53919"/>
    <w:rsid w:val="00A53A8E"/>
    <w:rsid w:val="00A5408D"/>
    <w:rsid w:val="00A54607"/>
    <w:rsid w:val="00A546FD"/>
    <w:rsid w:val="00A54901"/>
    <w:rsid w:val="00A54B8F"/>
    <w:rsid w:val="00A54FC7"/>
    <w:rsid w:val="00A553BE"/>
    <w:rsid w:val="00A55925"/>
    <w:rsid w:val="00A55A95"/>
    <w:rsid w:val="00A55BD4"/>
    <w:rsid w:val="00A55C5C"/>
    <w:rsid w:val="00A5645A"/>
    <w:rsid w:val="00A570F7"/>
    <w:rsid w:val="00A573B6"/>
    <w:rsid w:val="00A57720"/>
    <w:rsid w:val="00A57C5A"/>
    <w:rsid w:val="00A57FCE"/>
    <w:rsid w:val="00A60961"/>
    <w:rsid w:val="00A60BA7"/>
    <w:rsid w:val="00A60C1A"/>
    <w:rsid w:val="00A61089"/>
    <w:rsid w:val="00A610D0"/>
    <w:rsid w:val="00A613BB"/>
    <w:rsid w:val="00A616F4"/>
    <w:rsid w:val="00A6171F"/>
    <w:rsid w:val="00A61C97"/>
    <w:rsid w:val="00A62CCA"/>
    <w:rsid w:val="00A62CFB"/>
    <w:rsid w:val="00A62F85"/>
    <w:rsid w:val="00A635E0"/>
    <w:rsid w:val="00A641EF"/>
    <w:rsid w:val="00A6428E"/>
    <w:rsid w:val="00A64740"/>
    <w:rsid w:val="00A64869"/>
    <w:rsid w:val="00A64E01"/>
    <w:rsid w:val="00A64E93"/>
    <w:rsid w:val="00A65329"/>
    <w:rsid w:val="00A658EA"/>
    <w:rsid w:val="00A65AFE"/>
    <w:rsid w:val="00A65C88"/>
    <w:rsid w:val="00A6606E"/>
    <w:rsid w:val="00A66127"/>
    <w:rsid w:val="00A663C1"/>
    <w:rsid w:val="00A66954"/>
    <w:rsid w:val="00A66C0B"/>
    <w:rsid w:val="00A6712A"/>
    <w:rsid w:val="00A70135"/>
    <w:rsid w:val="00A7026C"/>
    <w:rsid w:val="00A706B4"/>
    <w:rsid w:val="00A706EC"/>
    <w:rsid w:val="00A70880"/>
    <w:rsid w:val="00A715FA"/>
    <w:rsid w:val="00A71928"/>
    <w:rsid w:val="00A719C3"/>
    <w:rsid w:val="00A725A3"/>
    <w:rsid w:val="00A72603"/>
    <w:rsid w:val="00A726C3"/>
    <w:rsid w:val="00A72B6D"/>
    <w:rsid w:val="00A72F3E"/>
    <w:rsid w:val="00A73460"/>
    <w:rsid w:val="00A73B18"/>
    <w:rsid w:val="00A73DD0"/>
    <w:rsid w:val="00A74099"/>
    <w:rsid w:val="00A744D1"/>
    <w:rsid w:val="00A7483A"/>
    <w:rsid w:val="00A74D93"/>
    <w:rsid w:val="00A74E6F"/>
    <w:rsid w:val="00A75A49"/>
    <w:rsid w:val="00A75A73"/>
    <w:rsid w:val="00A760E4"/>
    <w:rsid w:val="00A7613C"/>
    <w:rsid w:val="00A76AC1"/>
    <w:rsid w:val="00A76BDE"/>
    <w:rsid w:val="00A774FC"/>
    <w:rsid w:val="00A80FCD"/>
    <w:rsid w:val="00A8149F"/>
    <w:rsid w:val="00A8191C"/>
    <w:rsid w:val="00A8199E"/>
    <w:rsid w:val="00A81B60"/>
    <w:rsid w:val="00A81D82"/>
    <w:rsid w:val="00A82832"/>
    <w:rsid w:val="00A82E1F"/>
    <w:rsid w:val="00A82F72"/>
    <w:rsid w:val="00A835A9"/>
    <w:rsid w:val="00A83762"/>
    <w:rsid w:val="00A83B06"/>
    <w:rsid w:val="00A83C7F"/>
    <w:rsid w:val="00A83F8D"/>
    <w:rsid w:val="00A84871"/>
    <w:rsid w:val="00A84BD2"/>
    <w:rsid w:val="00A84C82"/>
    <w:rsid w:val="00A85156"/>
    <w:rsid w:val="00A855B2"/>
    <w:rsid w:val="00A85C57"/>
    <w:rsid w:val="00A86414"/>
    <w:rsid w:val="00A86491"/>
    <w:rsid w:val="00A86970"/>
    <w:rsid w:val="00A8698C"/>
    <w:rsid w:val="00A86D19"/>
    <w:rsid w:val="00A876D5"/>
    <w:rsid w:val="00A87CDA"/>
    <w:rsid w:val="00A87E23"/>
    <w:rsid w:val="00A90A01"/>
    <w:rsid w:val="00A90DCA"/>
    <w:rsid w:val="00A9118F"/>
    <w:rsid w:val="00A91AFB"/>
    <w:rsid w:val="00A91ECF"/>
    <w:rsid w:val="00A9204B"/>
    <w:rsid w:val="00A92274"/>
    <w:rsid w:val="00A92F17"/>
    <w:rsid w:val="00A93583"/>
    <w:rsid w:val="00A93E33"/>
    <w:rsid w:val="00A93E7C"/>
    <w:rsid w:val="00A940F1"/>
    <w:rsid w:val="00A9421D"/>
    <w:rsid w:val="00A94472"/>
    <w:rsid w:val="00A9452C"/>
    <w:rsid w:val="00A94692"/>
    <w:rsid w:val="00A94C75"/>
    <w:rsid w:val="00A95112"/>
    <w:rsid w:val="00A95174"/>
    <w:rsid w:val="00A9559B"/>
    <w:rsid w:val="00A95B7B"/>
    <w:rsid w:val="00A96FBE"/>
    <w:rsid w:val="00A971C0"/>
    <w:rsid w:val="00A97387"/>
    <w:rsid w:val="00A976E9"/>
    <w:rsid w:val="00A97B12"/>
    <w:rsid w:val="00A97BEA"/>
    <w:rsid w:val="00A97F2C"/>
    <w:rsid w:val="00AA0681"/>
    <w:rsid w:val="00AA089B"/>
    <w:rsid w:val="00AA0AF7"/>
    <w:rsid w:val="00AA0E20"/>
    <w:rsid w:val="00AA0E50"/>
    <w:rsid w:val="00AA208E"/>
    <w:rsid w:val="00AA231E"/>
    <w:rsid w:val="00AA23B0"/>
    <w:rsid w:val="00AA2433"/>
    <w:rsid w:val="00AA2583"/>
    <w:rsid w:val="00AA25CB"/>
    <w:rsid w:val="00AA2703"/>
    <w:rsid w:val="00AA28C8"/>
    <w:rsid w:val="00AA2D6B"/>
    <w:rsid w:val="00AA2EFF"/>
    <w:rsid w:val="00AA32B6"/>
    <w:rsid w:val="00AA3459"/>
    <w:rsid w:val="00AA373C"/>
    <w:rsid w:val="00AA3AE5"/>
    <w:rsid w:val="00AA3AF0"/>
    <w:rsid w:val="00AA3B06"/>
    <w:rsid w:val="00AA3DAB"/>
    <w:rsid w:val="00AA4566"/>
    <w:rsid w:val="00AA45B5"/>
    <w:rsid w:val="00AA4620"/>
    <w:rsid w:val="00AA4E3C"/>
    <w:rsid w:val="00AA5223"/>
    <w:rsid w:val="00AA5439"/>
    <w:rsid w:val="00AA5829"/>
    <w:rsid w:val="00AA5D41"/>
    <w:rsid w:val="00AA5DD3"/>
    <w:rsid w:val="00AA61BD"/>
    <w:rsid w:val="00AA736B"/>
    <w:rsid w:val="00AA7924"/>
    <w:rsid w:val="00AA7A81"/>
    <w:rsid w:val="00AA7DCC"/>
    <w:rsid w:val="00AA7F4F"/>
    <w:rsid w:val="00AA7FB2"/>
    <w:rsid w:val="00AB01BF"/>
    <w:rsid w:val="00AB0DFB"/>
    <w:rsid w:val="00AB0E84"/>
    <w:rsid w:val="00AB0EAA"/>
    <w:rsid w:val="00AB100A"/>
    <w:rsid w:val="00AB1AE1"/>
    <w:rsid w:val="00AB231D"/>
    <w:rsid w:val="00AB34D0"/>
    <w:rsid w:val="00AB37D8"/>
    <w:rsid w:val="00AB384F"/>
    <w:rsid w:val="00AB4AE5"/>
    <w:rsid w:val="00AB51EE"/>
    <w:rsid w:val="00AB5220"/>
    <w:rsid w:val="00AB5A15"/>
    <w:rsid w:val="00AB5A4B"/>
    <w:rsid w:val="00AB61E9"/>
    <w:rsid w:val="00AB62D7"/>
    <w:rsid w:val="00AB6958"/>
    <w:rsid w:val="00AB6970"/>
    <w:rsid w:val="00AB6E7B"/>
    <w:rsid w:val="00AB70D3"/>
    <w:rsid w:val="00AB73F0"/>
    <w:rsid w:val="00AB757F"/>
    <w:rsid w:val="00AB7877"/>
    <w:rsid w:val="00AB7975"/>
    <w:rsid w:val="00AB7AC6"/>
    <w:rsid w:val="00AC05C6"/>
    <w:rsid w:val="00AC097C"/>
    <w:rsid w:val="00AC0A49"/>
    <w:rsid w:val="00AC0D5D"/>
    <w:rsid w:val="00AC115F"/>
    <w:rsid w:val="00AC16E0"/>
    <w:rsid w:val="00AC1939"/>
    <w:rsid w:val="00AC1B48"/>
    <w:rsid w:val="00AC1D9B"/>
    <w:rsid w:val="00AC1DEB"/>
    <w:rsid w:val="00AC205E"/>
    <w:rsid w:val="00AC24B8"/>
    <w:rsid w:val="00AC2A50"/>
    <w:rsid w:val="00AC2B60"/>
    <w:rsid w:val="00AC2E72"/>
    <w:rsid w:val="00AC3C9C"/>
    <w:rsid w:val="00AC3E62"/>
    <w:rsid w:val="00AC3FE3"/>
    <w:rsid w:val="00AC4298"/>
    <w:rsid w:val="00AC42D0"/>
    <w:rsid w:val="00AC44EB"/>
    <w:rsid w:val="00AC4996"/>
    <w:rsid w:val="00AC4CB1"/>
    <w:rsid w:val="00AC4FFD"/>
    <w:rsid w:val="00AC59B4"/>
    <w:rsid w:val="00AC5A74"/>
    <w:rsid w:val="00AC5D88"/>
    <w:rsid w:val="00AC5E85"/>
    <w:rsid w:val="00AC5ED2"/>
    <w:rsid w:val="00AC643B"/>
    <w:rsid w:val="00AC651F"/>
    <w:rsid w:val="00AC723C"/>
    <w:rsid w:val="00AC73D7"/>
    <w:rsid w:val="00AC77C3"/>
    <w:rsid w:val="00AC7B79"/>
    <w:rsid w:val="00AC7C05"/>
    <w:rsid w:val="00AC7FBE"/>
    <w:rsid w:val="00AD01A1"/>
    <w:rsid w:val="00AD0821"/>
    <w:rsid w:val="00AD0D6C"/>
    <w:rsid w:val="00AD167C"/>
    <w:rsid w:val="00AD17C7"/>
    <w:rsid w:val="00AD21C0"/>
    <w:rsid w:val="00AD2393"/>
    <w:rsid w:val="00AD2B0B"/>
    <w:rsid w:val="00AD2D90"/>
    <w:rsid w:val="00AD328D"/>
    <w:rsid w:val="00AD331E"/>
    <w:rsid w:val="00AD367A"/>
    <w:rsid w:val="00AD3698"/>
    <w:rsid w:val="00AD3DD8"/>
    <w:rsid w:val="00AD4041"/>
    <w:rsid w:val="00AD43CB"/>
    <w:rsid w:val="00AD4DC9"/>
    <w:rsid w:val="00AD5ABA"/>
    <w:rsid w:val="00AD5BDD"/>
    <w:rsid w:val="00AD5BEF"/>
    <w:rsid w:val="00AD5C0D"/>
    <w:rsid w:val="00AD5E32"/>
    <w:rsid w:val="00AD6234"/>
    <w:rsid w:val="00AD63BD"/>
    <w:rsid w:val="00AD738D"/>
    <w:rsid w:val="00AD76DF"/>
    <w:rsid w:val="00AD7B53"/>
    <w:rsid w:val="00AD7D34"/>
    <w:rsid w:val="00AE00B3"/>
    <w:rsid w:val="00AE0818"/>
    <w:rsid w:val="00AE09E2"/>
    <w:rsid w:val="00AE0AEA"/>
    <w:rsid w:val="00AE0FCB"/>
    <w:rsid w:val="00AE1001"/>
    <w:rsid w:val="00AE10F8"/>
    <w:rsid w:val="00AE11CB"/>
    <w:rsid w:val="00AE15AE"/>
    <w:rsid w:val="00AE1BA7"/>
    <w:rsid w:val="00AE1E7C"/>
    <w:rsid w:val="00AE1EDA"/>
    <w:rsid w:val="00AE1F02"/>
    <w:rsid w:val="00AE2145"/>
    <w:rsid w:val="00AE2B3D"/>
    <w:rsid w:val="00AE2C29"/>
    <w:rsid w:val="00AE302B"/>
    <w:rsid w:val="00AE3596"/>
    <w:rsid w:val="00AE4095"/>
    <w:rsid w:val="00AE437C"/>
    <w:rsid w:val="00AE4601"/>
    <w:rsid w:val="00AE46F3"/>
    <w:rsid w:val="00AE4744"/>
    <w:rsid w:val="00AE5385"/>
    <w:rsid w:val="00AE5458"/>
    <w:rsid w:val="00AE639A"/>
    <w:rsid w:val="00AE65C3"/>
    <w:rsid w:val="00AE6B54"/>
    <w:rsid w:val="00AE6C7D"/>
    <w:rsid w:val="00AE6C96"/>
    <w:rsid w:val="00AE72A7"/>
    <w:rsid w:val="00AE7AB4"/>
    <w:rsid w:val="00AF0280"/>
    <w:rsid w:val="00AF07D9"/>
    <w:rsid w:val="00AF0DA8"/>
    <w:rsid w:val="00AF1C4A"/>
    <w:rsid w:val="00AF1D13"/>
    <w:rsid w:val="00AF203D"/>
    <w:rsid w:val="00AF206B"/>
    <w:rsid w:val="00AF2738"/>
    <w:rsid w:val="00AF28D5"/>
    <w:rsid w:val="00AF28FA"/>
    <w:rsid w:val="00AF2FBD"/>
    <w:rsid w:val="00AF351D"/>
    <w:rsid w:val="00AF35BF"/>
    <w:rsid w:val="00AF3940"/>
    <w:rsid w:val="00AF3AF2"/>
    <w:rsid w:val="00AF500E"/>
    <w:rsid w:val="00AF50AD"/>
    <w:rsid w:val="00AF5671"/>
    <w:rsid w:val="00AF567D"/>
    <w:rsid w:val="00AF5975"/>
    <w:rsid w:val="00AF6332"/>
    <w:rsid w:val="00AF634B"/>
    <w:rsid w:val="00AF63EC"/>
    <w:rsid w:val="00AF6624"/>
    <w:rsid w:val="00AF6C3E"/>
    <w:rsid w:val="00AF6FA1"/>
    <w:rsid w:val="00AF718E"/>
    <w:rsid w:val="00AF738C"/>
    <w:rsid w:val="00AF741C"/>
    <w:rsid w:val="00AF7A37"/>
    <w:rsid w:val="00AF7A90"/>
    <w:rsid w:val="00AF7B94"/>
    <w:rsid w:val="00AF7CA9"/>
    <w:rsid w:val="00AF7D67"/>
    <w:rsid w:val="00B00335"/>
    <w:rsid w:val="00B0037D"/>
    <w:rsid w:val="00B00465"/>
    <w:rsid w:val="00B00571"/>
    <w:rsid w:val="00B008DA"/>
    <w:rsid w:val="00B009FB"/>
    <w:rsid w:val="00B01733"/>
    <w:rsid w:val="00B022E9"/>
    <w:rsid w:val="00B0247C"/>
    <w:rsid w:val="00B03149"/>
    <w:rsid w:val="00B034E8"/>
    <w:rsid w:val="00B035BE"/>
    <w:rsid w:val="00B03CB3"/>
    <w:rsid w:val="00B03D57"/>
    <w:rsid w:val="00B03DF8"/>
    <w:rsid w:val="00B04125"/>
    <w:rsid w:val="00B04244"/>
    <w:rsid w:val="00B048CB"/>
    <w:rsid w:val="00B04C46"/>
    <w:rsid w:val="00B04DFD"/>
    <w:rsid w:val="00B04EDF"/>
    <w:rsid w:val="00B04F29"/>
    <w:rsid w:val="00B05673"/>
    <w:rsid w:val="00B05882"/>
    <w:rsid w:val="00B05891"/>
    <w:rsid w:val="00B05C00"/>
    <w:rsid w:val="00B05E16"/>
    <w:rsid w:val="00B06107"/>
    <w:rsid w:val="00B0614D"/>
    <w:rsid w:val="00B066EE"/>
    <w:rsid w:val="00B06871"/>
    <w:rsid w:val="00B06997"/>
    <w:rsid w:val="00B06A18"/>
    <w:rsid w:val="00B06DF1"/>
    <w:rsid w:val="00B07014"/>
    <w:rsid w:val="00B071B4"/>
    <w:rsid w:val="00B07A13"/>
    <w:rsid w:val="00B10E83"/>
    <w:rsid w:val="00B10F2C"/>
    <w:rsid w:val="00B11081"/>
    <w:rsid w:val="00B11467"/>
    <w:rsid w:val="00B11AFC"/>
    <w:rsid w:val="00B11D6D"/>
    <w:rsid w:val="00B11EC5"/>
    <w:rsid w:val="00B120BA"/>
    <w:rsid w:val="00B123B3"/>
    <w:rsid w:val="00B12962"/>
    <w:rsid w:val="00B129D8"/>
    <w:rsid w:val="00B12A12"/>
    <w:rsid w:val="00B12EB3"/>
    <w:rsid w:val="00B13245"/>
    <w:rsid w:val="00B13ADC"/>
    <w:rsid w:val="00B1436E"/>
    <w:rsid w:val="00B14733"/>
    <w:rsid w:val="00B1539F"/>
    <w:rsid w:val="00B15400"/>
    <w:rsid w:val="00B1565F"/>
    <w:rsid w:val="00B16338"/>
    <w:rsid w:val="00B1636C"/>
    <w:rsid w:val="00B164DF"/>
    <w:rsid w:val="00B16BE5"/>
    <w:rsid w:val="00B16C41"/>
    <w:rsid w:val="00B17711"/>
    <w:rsid w:val="00B1793D"/>
    <w:rsid w:val="00B17DAF"/>
    <w:rsid w:val="00B17F75"/>
    <w:rsid w:val="00B2013D"/>
    <w:rsid w:val="00B204CF"/>
    <w:rsid w:val="00B20857"/>
    <w:rsid w:val="00B208C5"/>
    <w:rsid w:val="00B20D47"/>
    <w:rsid w:val="00B219F4"/>
    <w:rsid w:val="00B21BF8"/>
    <w:rsid w:val="00B22142"/>
    <w:rsid w:val="00B22147"/>
    <w:rsid w:val="00B22700"/>
    <w:rsid w:val="00B227D5"/>
    <w:rsid w:val="00B22C19"/>
    <w:rsid w:val="00B22DBE"/>
    <w:rsid w:val="00B22FF5"/>
    <w:rsid w:val="00B231D5"/>
    <w:rsid w:val="00B232C6"/>
    <w:rsid w:val="00B23302"/>
    <w:rsid w:val="00B233F2"/>
    <w:rsid w:val="00B234F6"/>
    <w:rsid w:val="00B23A93"/>
    <w:rsid w:val="00B23B69"/>
    <w:rsid w:val="00B24040"/>
    <w:rsid w:val="00B2568D"/>
    <w:rsid w:val="00B259DF"/>
    <w:rsid w:val="00B263E8"/>
    <w:rsid w:val="00B26420"/>
    <w:rsid w:val="00B266B0"/>
    <w:rsid w:val="00B269DC"/>
    <w:rsid w:val="00B26EFA"/>
    <w:rsid w:val="00B27383"/>
    <w:rsid w:val="00B273FB"/>
    <w:rsid w:val="00B277DF"/>
    <w:rsid w:val="00B300EA"/>
    <w:rsid w:val="00B304CB"/>
    <w:rsid w:val="00B3050B"/>
    <w:rsid w:val="00B309F8"/>
    <w:rsid w:val="00B30E51"/>
    <w:rsid w:val="00B313D6"/>
    <w:rsid w:val="00B31468"/>
    <w:rsid w:val="00B31823"/>
    <w:rsid w:val="00B31DE0"/>
    <w:rsid w:val="00B320A9"/>
    <w:rsid w:val="00B32986"/>
    <w:rsid w:val="00B32B0F"/>
    <w:rsid w:val="00B32FF1"/>
    <w:rsid w:val="00B33190"/>
    <w:rsid w:val="00B3353E"/>
    <w:rsid w:val="00B33824"/>
    <w:rsid w:val="00B33BA0"/>
    <w:rsid w:val="00B3402A"/>
    <w:rsid w:val="00B34096"/>
    <w:rsid w:val="00B341E0"/>
    <w:rsid w:val="00B34502"/>
    <w:rsid w:val="00B34B43"/>
    <w:rsid w:val="00B35401"/>
    <w:rsid w:val="00B359DA"/>
    <w:rsid w:val="00B35D35"/>
    <w:rsid w:val="00B35EBC"/>
    <w:rsid w:val="00B35FE0"/>
    <w:rsid w:val="00B363BE"/>
    <w:rsid w:val="00B3684A"/>
    <w:rsid w:val="00B36C63"/>
    <w:rsid w:val="00B36E32"/>
    <w:rsid w:val="00B36FD0"/>
    <w:rsid w:val="00B377FF"/>
    <w:rsid w:val="00B40C15"/>
    <w:rsid w:val="00B40DE4"/>
    <w:rsid w:val="00B41453"/>
    <w:rsid w:val="00B41788"/>
    <w:rsid w:val="00B41C92"/>
    <w:rsid w:val="00B41EF4"/>
    <w:rsid w:val="00B42106"/>
    <w:rsid w:val="00B423E3"/>
    <w:rsid w:val="00B42598"/>
    <w:rsid w:val="00B42CFA"/>
    <w:rsid w:val="00B42D06"/>
    <w:rsid w:val="00B42FC2"/>
    <w:rsid w:val="00B4312A"/>
    <w:rsid w:val="00B43387"/>
    <w:rsid w:val="00B436FD"/>
    <w:rsid w:val="00B4375C"/>
    <w:rsid w:val="00B43BB4"/>
    <w:rsid w:val="00B43FB7"/>
    <w:rsid w:val="00B44184"/>
    <w:rsid w:val="00B44267"/>
    <w:rsid w:val="00B444C0"/>
    <w:rsid w:val="00B447F9"/>
    <w:rsid w:val="00B44A8D"/>
    <w:rsid w:val="00B44B1F"/>
    <w:rsid w:val="00B44B5F"/>
    <w:rsid w:val="00B45640"/>
    <w:rsid w:val="00B457FD"/>
    <w:rsid w:val="00B45ECC"/>
    <w:rsid w:val="00B46161"/>
    <w:rsid w:val="00B46393"/>
    <w:rsid w:val="00B465FD"/>
    <w:rsid w:val="00B46922"/>
    <w:rsid w:val="00B47FAC"/>
    <w:rsid w:val="00B47FF0"/>
    <w:rsid w:val="00B503A9"/>
    <w:rsid w:val="00B508C0"/>
    <w:rsid w:val="00B50A52"/>
    <w:rsid w:val="00B514B9"/>
    <w:rsid w:val="00B515D8"/>
    <w:rsid w:val="00B51731"/>
    <w:rsid w:val="00B51C91"/>
    <w:rsid w:val="00B525E2"/>
    <w:rsid w:val="00B52954"/>
    <w:rsid w:val="00B52956"/>
    <w:rsid w:val="00B52B9F"/>
    <w:rsid w:val="00B52BCB"/>
    <w:rsid w:val="00B52E1D"/>
    <w:rsid w:val="00B52E5E"/>
    <w:rsid w:val="00B53024"/>
    <w:rsid w:val="00B532FE"/>
    <w:rsid w:val="00B54406"/>
    <w:rsid w:val="00B556D6"/>
    <w:rsid w:val="00B55B00"/>
    <w:rsid w:val="00B56580"/>
    <w:rsid w:val="00B56693"/>
    <w:rsid w:val="00B56765"/>
    <w:rsid w:val="00B568A1"/>
    <w:rsid w:val="00B56B13"/>
    <w:rsid w:val="00B56F5F"/>
    <w:rsid w:val="00B57DF3"/>
    <w:rsid w:val="00B605D6"/>
    <w:rsid w:val="00B607BB"/>
    <w:rsid w:val="00B60F94"/>
    <w:rsid w:val="00B612C7"/>
    <w:rsid w:val="00B6183A"/>
    <w:rsid w:val="00B62369"/>
    <w:rsid w:val="00B625FC"/>
    <w:rsid w:val="00B62C1E"/>
    <w:rsid w:val="00B635E4"/>
    <w:rsid w:val="00B6378E"/>
    <w:rsid w:val="00B63C7F"/>
    <w:rsid w:val="00B63E8B"/>
    <w:rsid w:val="00B63F53"/>
    <w:rsid w:val="00B63F8B"/>
    <w:rsid w:val="00B64141"/>
    <w:rsid w:val="00B642FA"/>
    <w:rsid w:val="00B64A91"/>
    <w:rsid w:val="00B64B0A"/>
    <w:rsid w:val="00B64E72"/>
    <w:rsid w:val="00B64EE2"/>
    <w:rsid w:val="00B65E7C"/>
    <w:rsid w:val="00B65E8B"/>
    <w:rsid w:val="00B66106"/>
    <w:rsid w:val="00B6662A"/>
    <w:rsid w:val="00B666E6"/>
    <w:rsid w:val="00B66A18"/>
    <w:rsid w:val="00B66B10"/>
    <w:rsid w:val="00B66C8D"/>
    <w:rsid w:val="00B67384"/>
    <w:rsid w:val="00B679E4"/>
    <w:rsid w:val="00B67A15"/>
    <w:rsid w:val="00B7003E"/>
    <w:rsid w:val="00B70496"/>
    <w:rsid w:val="00B70858"/>
    <w:rsid w:val="00B70CE0"/>
    <w:rsid w:val="00B70D0C"/>
    <w:rsid w:val="00B71534"/>
    <w:rsid w:val="00B7185D"/>
    <w:rsid w:val="00B7198D"/>
    <w:rsid w:val="00B72BC0"/>
    <w:rsid w:val="00B73079"/>
    <w:rsid w:val="00B73F0C"/>
    <w:rsid w:val="00B74406"/>
    <w:rsid w:val="00B74587"/>
    <w:rsid w:val="00B748D7"/>
    <w:rsid w:val="00B74A30"/>
    <w:rsid w:val="00B74AE8"/>
    <w:rsid w:val="00B74E6B"/>
    <w:rsid w:val="00B75122"/>
    <w:rsid w:val="00B7527D"/>
    <w:rsid w:val="00B7538A"/>
    <w:rsid w:val="00B755D5"/>
    <w:rsid w:val="00B75E27"/>
    <w:rsid w:val="00B75E47"/>
    <w:rsid w:val="00B75F2D"/>
    <w:rsid w:val="00B7636F"/>
    <w:rsid w:val="00B7672B"/>
    <w:rsid w:val="00B76A2C"/>
    <w:rsid w:val="00B76AD4"/>
    <w:rsid w:val="00B76B17"/>
    <w:rsid w:val="00B77094"/>
    <w:rsid w:val="00B772CC"/>
    <w:rsid w:val="00B77913"/>
    <w:rsid w:val="00B80B37"/>
    <w:rsid w:val="00B812EA"/>
    <w:rsid w:val="00B818AD"/>
    <w:rsid w:val="00B82171"/>
    <w:rsid w:val="00B82453"/>
    <w:rsid w:val="00B824FB"/>
    <w:rsid w:val="00B8252E"/>
    <w:rsid w:val="00B82646"/>
    <w:rsid w:val="00B82D62"/>
    <w:rsid w:val="00B82EB7"/>
    <w:rsid w:val="00B82FF9"/>
    <w:rsid w:val="00B832E3"/>
    <w:rsid w:val="00B83573"/>
    <w:rsid w:val="00B835C6"/>
    <w:rsid w:val="00B83613"/>
    <w:rsid w:val="00B8363F"/>
    <w:rsid w:val="00B83994"/>
    <w:rsid w:val="00B83C90"/>
    <w:rsid w:val="00B84149"/>
    <w:rsid w:val="00B849A7"/>
    <w:rsid w:val="00B84EE3"/>
    <w:rsid w:val="00B8501E"/>
    <w:rsid w:val="00B8587B"/>
    <w:rsid w:val="00B85E05"/>
    <w:rsid w:val="00B861A5"/>
    <w:rsid w:val="00B86674"/>
    <w:rsid w:val="00B867AF"/>
    <w:rsid w:val="00B8687F"/>
    <w:rsid w:val="00B8693A"/>
    <w:rsid w:val="00B869F1"/>
    <w:rsid w:val="00B86A0F"/>
    <w:rsid w:val="00B86F2A"/>
    <w:rsid w:val="00B87327"/>
    <w:rsid w:val="00B877D9"/>
    <w:rsid w:val="00B879B8"/>
    <w:rsid w:val="00B9010B"/>
    <w:rsid w:val="00B9084C"/>
    <w:rsid w:val="00B91C2E"/>
    <w:rsid w:val="00B91C90"/>
    <w:rsid w:val="00B91CDF"/>
    <w:rsid w:val="00B9232D"/>
    <w:rsid w:val="00B9261E"/>
    <w:rsid w:val="00B92D55"/>
    <w:rsid w:val="00B92E51"/>
    <w:rsid w:val="00B9327B"/>
    <w:rsid w:val="00B932E4"/>
    <w:rsid w:val="00B93535"/>
    <w:rsid w:val="00B93562"/>
    <w:rsid w:val="00B93A11"/>
    <w:rsid w:val="00B93B47"/>
    <w:rsid w:val="00B93EA2"/>
    <w:rsid w:val="00B93F1B"/>
    <w:rsid w:val="00B9456D"/>
    <w:rsid w:val="00B94892"/>
    <w:rsid w:val="00B94E39"/>
    <w:rsid w:val="00B9519F"/>
    <w:rsid w:val="00B9540A"/>
    <w:rsid w:val="00B95463"/>
    <w:rsid w:val="00B955B7"/>
    <w:rsid w:val="00B95644"/>
    <w:rsid w:val="00B9566D"/>
    <w:rsid w:val="00B9599D"/>
    <w:rsid w:val="00B95E6C"/>
    <w:rsid w:val="00B95F0B"/>
    <w:rsid w:val="00B96434"/>
    <w:rsid w:val="00B96489"/>
    <w:rsid w:val="00B96603"/>
    <w:rsid w:val="00B96F55"/>
    <w:rsid w:val="00B96FB6"/>
    <w:rsid w:val="00B97359"/>
    <w:rsid w:val="00B975B2"/>
    <w:rsid w:val="00B97867"/>
    <w:rsid w:val="00B97A8F"/>
    <w:rsid w:val="00B97B33"/>
    <w:rsid w:val="00B97DEF"/>
    <w:rsid w:val="00BA0253"/>
    <w:rsid w:val="00BA0425"/>
    <w:rsid w:val="00BA066C"/>
    <w:rsid w:val="00BA0798"/>
    <w:rsid w:val="00BA0A5A"/>
    <w:rsid w:val="00BA0B61"/>
    <w:rsid w:val="00BA0BE4"/>
    <w:rsid w:val="00BA108D"/>
    <w:rsid w:val="00BA1314"/>
    <w:rsid w:val="00BA1463"/>
    <w:rsid w:val="00BA1477"/>
    <w:rsid w:val="00BA14A7"/>
    <w:rsid w:val="00BA14B8"/>
    <w:rsid w:val="00BA1633"/>
    <w:rsid w:val="00BA22C1"/>
    <w:rsid w:val="00BA22C9"/>
    <w:rsid w:val="00BA22F9"/>
    <w:rsid w:val="00BA25C4"/>
    <w:rsid w:val="00BA27F4"/>
    <w:rsid w:val="00BA2D07"/>
    <w:rsid w:val="00BA2EF0"/>
    <w:rsid w:val="00BA363D"/>
    <w:rsid w:val="00BA3CE2"/>
    <w:rsid w:val="00BA408E"/>
    <w:rsid w:val="00BA4C7C"/>
    <w:rsid w:val="00BA4E58"/>
    <w:rsid w:val="00BA4F07"/>
    <w:rsid w:val="00BA4F9D"/>
    <w:rsid w:val="00BA5011"/>
    <w:rsid w:val="00BA5894"/>
    <w:rsid w:val="00BA5BCE"/>
    <w:rsid w:val="00BA653D"/>
    <w:rsid w:val="00BA665E"/>
    <w:rsid w:val="00BA6777"/>
    <w:rsid w:val="00BA6A96"/>
    <w:rsid w:val="00BA7025"/>
    <w:rsid w:val="00BA7074"/>
    <w:rsid w:val="00BA71AD"/>
    <w:rsid w:val="00BA7372"/>
    <w:rsid w:val="00BA77E6"/>
    <w:rsid w:val="00BA7F84"/>
    <w:rsid w:val="00BB017E"/>
    <w:rsid w:val="00BB0616"/>
    <w:rsid w:val="00BB0B0E"/>
    <w:rsid w:val="00BB0B19"/>
    <w:rsid w:val="00BB0DD9"/>
    <w:rsid w:val="00BB1071"/>
    <w:rsid w:val="00BB143F"/>
    <w:rsid w:val="00BB1789"/>
    <w:rsid w:val="00BB18FD"/>
    <w:rsid w:val="00BB19F8"/>
    <w:rsid w:val="00BB1C6C"/>
    <w:rsid w:val="00BB2027"/>
    <w:rsid w:val="00BB20D5"/>
    <w:rsid w:val="00BB24F0"/>
    <w:rsid w:val="00BB26AB"/>
    <w:rsid w:val="00BB2B5E"/>
    <w:rsid w:val="00BB2E65"/>
    <w:rsid w:val="00BB2FAF"/>
    <w:rsid w:val="00BB3083"/>
    <w:rsid w:val="00BB32DE"/>
    <w:rsid w:val="00BB349C"/>
    <w:rsid w:val="00BB35AB"/>
    <w:rsid w:val="00BB3630"/>
    <w:rsid w:val="00BB36B6"/>
    <w:rsid w:val="00BB38F6"/>
    <w:rsid w:val="00BB45C5"/>
    <w:rsid w:val="00BB4783"/>
    <w:rsid w:val="00BB4A1E"/>
    <w:rsid w:val="00BB4A57"/>
    <w:rsid w:val="00BB520A"/>
    <w:rsid w:val="00BB53EB"/>
    <w:rsid w:val="00BB5952"/>
    <w:rsid w:val="00BB5A11"/>
    <w:rsid w:val="00BB602F"/>
    <w:rsid w:val="00BB62C4"/>
    <w:rsid w:val="00BB62FB"/>
    <w:rsid w:val="00BB673E"/>
    <w:rsid w:val="00BB6830"/>
    <w:rsid w:val="00BB73C5"/>
    <w:rsid w:val="00BB74D1"/>
    <w:rsid w:val="00BB7700"/>
    <w:rsid w:val="00BB7829"/>
    <w:rsid w:val="00BB78CC"/>
    <w:rsid w:val="00BB79C5"/>
    <w:rsid w:val="00BB7AF1"/>
    <w:rsid w:val="00BB7BE1"/>
    <w:rsid w:val="00BC06EF"/>
    <w:rsid w:val="00BC0830"/>
    <w:rsid w:val="00BC0884"/>
    <w:rsid w:val="00BC1830"/>
    <w:rsid w:val="00BC22A4"/>
    <w:rsid w:val="00BC238D"/>
    <w:rsid w:val="00BC2A26"/>
    <w:rsid w:val="00BC36C5"/>
    <w:rsid w:val="00BC3D98"/>
    <w:rsid w:val="00BC4443"/>
    <w:rsid w:val="00BC46EE"/>
    <w:rsid w:val="00BC4E2C"/>
    <w:rsid w:val="00BC507A"/>
    <w:rsid w:val="00BC5195"/>
    <w:rsid w:val="00BC5633"/>
    <w:rsid w:val="00BC587D"/>
    <w:rsid w:val="00BC688C"/>
    <w:rsid w:val="00BC6C48"/>
    <w:rsid w:val="00BC703C"/>
    <w:rsid w:val="00BC721A"/>
    <w:rsid w:val="00BC769C"/>
    <w:rsid w:val="00BC7CE5"/>
    <w:rsid w:val="00BD1457"/>
    <w:rsid w:val="00BD14F2"/>
    <w:rsid w:val="00BD1623"/>
    <w:rsid w:val="00BD16BF"/>
    <w:rsid w:val="00BD195B"/>
    <w:rsid w:val="00BD1EAA"/>
    <w:rsid w:val="00BD223A"/>
    <w:rsid w:val="00BD2A32"/>
    <w:rsid w:val="00BD2DCA"/>
    <w:rsid w:val="00BD2E3A"/>
    <w:rsid w:val="00BD2F2F"/>
    <w:rsid w:val="00BD32DF"/>
    <w:rsid w:val="00BD3503"/>
    <w:rsid w:val="00BD35B6"/>
    <w:rsid w:val="00BD3A6C"/>
    <w:rsid w:val="00BD4218"/>
    <w:rsid w:val="00BD43B0"/>
    <w:rsid w:val="00BD4657"/>
    <w:rsid w:val="00BD478C"/>
    <w:rsid w:val="00BD50B7"/>
    <w:rsid w:val="00BD5BD5"/>
    <w:rsid w:val="00BD5BF9"/>
    <w:rsid w:val="00BD6658"/>
    <w:rsid w:val="00BD69F6"/>
    <w:rsid w:val="00BD6F6D"/>
    <w:rsid w:val="00BD6FCE"/>
    <w:rsid w:val="00BD7143"/>
    <w:rsid w:val="00BD775B"/>
    <w:rsid w:val="00BD7A40"/>
    <w:rsid w:val="00BD7CB9"/>
    <w:rsid w:val="00BD7DB4"/>
    <w:rsid w:val="00BD7E7F"/>
    <w:rsid w:val="00BE0275"/>
    <w:rsid w:val="00BE06F3"/>
    <w:rsid w:val="00BE08E3"/>
    <w:rsid w:val="00BE10E6"/>
    <w:rsid w:val="00BE114D"/>
    <w:rsid w:val="00BE1261"/>
    <w:rsid w:val="00BE1300"/>
    <w:rsid w:val="00BE1CD5"/>
    <w:rsid w:val="00BE1D56"/>
    <w:rsid w:val="00BE21BA"/>
    <w:rsid w:val="00BE22B8"/>
    <w:rsid w:val="00BE29FB"/>
    <w:rsid w:val="00BE2A5F"/>
    <w:rsid w:val="00BE2AD9"/>
    <w:rsid w:val="00BE2FE7"/>
    <w:rsid w:val="00BE3059"/>
    <w:rsid w:val="00BE381E"/>
    <w:rsid w:val="00BE3ABA"/>
    <w:rsid w:val="00BE3C66"/>
    <w:rsid w:val="00BE3CE6"/>
    <w:rsid w:val="00BE3E18"/>
    <w:rsid w:val="00BE46C6"/>
    <w:rsid w:val="00BE4B69"/>
    <w:rsid w:val="00BE4CCD"/>
    <w:rsid w:val="00BE4FDA"/>
    <w:rsid w:val="00BE59CF"/>
    <w:rsid w:val="00BE5A25"/>
    <w:rsid w:val="00BE5E2D"/>
    <w:rsid w:val="00BE5EBE"/>
    <w:rsid w:val="00BE61A0"/>
    <w:rsid w:val="00BE61B3"/>
    <w:rsid w:val="00BE6710"/>
    <w:rsid w:val="00BE6925"/>
    <w:rsid w:val="00BE69FB"/>
    <w:rsid w:val="00BE7081"/>
    <w:rsid w:val="00BE77AE"/>
    <w:rsid w:val="00BE799C"/>
    <w:rsid w:val="00BE7B47"/>
    <w:rsid w:val="00BF0071"/>
    <w:rsid w:val="00BF0210"/>
    <w:rsid w:val="00BF0493"/>
    <w:rsid w:val="00BF049F"/>
    <w:rsid w:val="00BF078D"/>
    <w:rsid w:val="00BF1125"/>
    <w:rsid w:val="00BF19D9"/>
    <w:rsid w:val="00BF1F2A"/>
    <w:rsid w:val="00BF1FDC"/>
    <w:rsid w:val="00BF2022"/>
    <w:rsid w:val="00BF212E"/>
    <w:rsid w:val="00BF216A"/>
    <w:rsid w:val="00BF27FE"/>
    <w:rsid w:val="00BF2C0E"/>
    <w:rsid w:val="00BF32EC"/>
    <w:rsid w:val="00BF35C9"/>
    <w:rsid w:val="00BF36EA"/>
    <w:rsid w:val="00BF3A23"/>
    <w:rsid w:val="00BF3DF3"/>
    <w:rsid w:val="00BF405F"/>
    <w:rsid w:val="00BF44C5"/>
    <w:rsid w:val="00BF4793"/>
    <w:rsid w:val="00BF4AEA"/>
    <w:rsid w:val="00BF4BBA"/>
    <w:rsid w:val="00BF4CD6"/>
    <w:rsid w:val="00BF557B"/>
    <w:rsid w:val="00BF5DC1"/>
    <w:rsid w:val="00BF5E05"/>
    <w:rsid w:val="00BF62BF"/>
    <w:rsid w:val="00BF631C"/>
    <w:rsid w:val="00BF6819"/>
    <w:rsid w:val="00BF6951"/>
    <w:rsid w:val="00BF6EE7"/>
    <w:rsid w:val="00BF737B"/>
    <w:rsid w:val="00BF77D7"/>
    <w:rsid w:val="00BF7C06"/>
    <w:rsid w:val="00BF7E32"/>
    <w:rsid w:val="00C007C1"/>
    <w:rsid w:val="00C00A17"/>
    <w:rsid w:val="00C00CF1"/>
    <w:rsid w:val="00C017A8"/>
    <w:rsid w:val="00C01C7D"/>
    <w:rsid w:val="00C01C9D"/>
    <w:rsid w:val="00C0251E"/>
    <w:rsid w:val="00C02520"/>
    <w:rsid w:val="00C02660"/>
    <w:rsid w:val="00C02856"/>
    <w:rsid w:val="00C02944"/>
    <w:rsid w:val="00C02C19"/>
    <w:rsid w:val="00C032C6"/>
    <w:rsid w:val="00C0370B"/>
    <w:rsid w:val="00C03729"/>
    <w:rsid w:val="00C03BB3"/>
    <w:rsid w:val="00C043B3"/>
    <w:rsid w:val="00C04B1B"/>
    <w:rsid w:val="00C04CA3"/>
    <w:rsid w:val="00C04D74"/>
    <w:rsid w:val="00C050AF"/>
    <w:rsid w:val="00C050BB"/>
    <w:rsid w:val="00C05A1D"/>
    <w:rsid w:val="00C061C1"/>
    <w:rsid w:val="00C061D2"/>
    <w:rsid w:val="00C067A1"/>
    <w:rsid w:val="00C06B3F"/>
    <w:rsid w:val="00C06C30"/>
    <w:rsid w:val="00C0705D"/>
    <w:rsid w:val="00C07245"/>
    <w:rsid w:val="00C07648"/>
    <w:rsid w:val="00C079AB"/>
    <w:rsid w:val="00C07D73"/>
    <w:rsid w:val="00C1061E"/>
    <w:rsid w:val="00C10E1D"/>
    <w:rsid w:val="00C10E61"/>
    <w:rsid w:val="00C111BD"/>
    <w:rsid w:val="00C11EAF"/>
    <w:rsid w:val="00C12A3D"/>
    <w:rsid w:val="00C12D81"/>
    <w:rsid w:val="00C12DD1"/>
    <w:rsid w:val="00C13019"/>
    <w:rsid w:val="00C131ED"/>
    <w:rsid w:val="00C13FAA"/>
    <w:rsid w:val="00C140C2"/>
    <w:rsid w:val="00C141AF"/>
    <w:rsid w:val="00C14787"/>
    <w:rsid w:val="00C14B8A"/>
    <w:rsid w:val="00C150F6"/>
    <w:rsid w:val="00C1560B"/>
    <w:rsid w:val="00C1589A"/>
    <w:rsid w:val="00C1596D"/>
    <w:rsid w:val="00C15B8D"/>
    <w:rsid w:val="00C15D8F"/>
    <w:rsid w:val="00C168A0"/>
    <w:rsid w:val="00C17010"/>
    <w:rsid w:val="00C17430"/>
    <w:rsid w:val="00C17C2F"/>
    <w:rsid w:val="00C20562"/>
    <w:rsid w:val="00C20A33"/>
    <w:rsid w:val="00C20AFB"/>
    <w:rsid w:val="00C20B97"/>
    <w:rsid w:val="00C20C01"/>
    <w:rsid w:val="00C21449"/>
    <w:rsid w:val="00C215C3"/>
    <w:rsid w:val="00C21C10"/>
    <w:rsid w:val="00C21E85"/>
    <w:rsid w:val="00C2284E"/>
    <w:rsid w:val="00C22C02"/>
    <w:rsid w:val="00C22CD5"/>
    <w:rsid w:val="00C22E9F"/>
    <w:rsid w:val="00C2312C"/>
    <w:rsid w:val="00C23247"/>
    <w:rsid w:val="00C23323"/>
    <w:rsid w:val="00C23684"/>
    <w:rsid w:val="00C236B9"/>
    <w:rsid w:val="00C23A74"/>
    <w:rsid w:val="00C23A96"/>
    <w:rsid w:val="00C23D4E"/>
    <w:rsid w:val="00C23F68"/>
    <w:rsid w:val="00C2427D"/>
    <w:rsid w:val="00C242F5"/>
    <w:rsid w:val="00C246C2"/>
    <w:rsid w:val="00C249C6"/>
    <w:rsid w:val="00C24B1D"/>
    <w:rsid w:val="00C25011"/>
    <w:rsid w:val="00C2522C"/>
    <w:rsid w:val="00C25295"/>
    <w:rsid w:val="00C2545A"/>
    <w:rsid w:val="00C25DEF"/>
    <w:rsid w:val="00C25FF2"/>
    <w:rsid w:val="00C26056"/>
    <w:rsid w:val="00C261B2"/>
    <w:rsid w:val="00C2634B"/>
    <w:rsid w:val="00C26938"/>
    <w:rsid w:val="00C26F91"/>
    <w:rsid w:val="00C27C1D"/>
    <w:rsid w:val="00C27EB4"/>
    <w:rsid w:val="00C27F95"/>
    <w:rsid w:val="00C300CD"/>
    <w:rsid w:val="00C3069E"/>
    <w:rsid w:val="00C30F81"/>
    <w:rsid w:val="00C31531"/>
    <w:rsid w:val="00C315BA"/>
    <w:rsid w:val="00C317DA"/>
    <w:rsid w:val="00C320BA"/>
    <w:rsid w:val="00C32528"/>
    <w:rsid w:val="00C32CC1"/>
    <w:rsid w:val="00C332F8"/>
    <w:rsid w:val="00C33A24"/>
    <w:rsid w:val="00C33CCD"/>
    <w:rsid w:val="00C34475"/>
    <w:rsid w:val="00C3487C"/>
    <w:rsid w:val="00C3490D"/>
    <w:rsid w:val="00C34A43"/>
    <w:rsid w:val="00C34F7C"/>
    <w:rsid w:val="00C3543A"/>
    <w:rsid w:val="00C358C2"/>
    <w:rsid w:val="00C35D46"/>
    <w:rsid w:val="00C3691E"/>
    <w:rsid w:val="00C369AB"/>
    <w:rsid w:val="00C36B85"/>
    <w:rsid w:val="00C36E08"/>
    <w:rsid w:val="00C372F9"/>
    <w:rsid w:val="00C373A8"/>
    <w:rsid w:val="00C3753A"/>
    <w:rsid w:val="00C375AD"/>
    <w:rsid w:val="00C3799C"/>
    <w:rsid w:val="00C37A4A"/>
    <w:rsid w:val="00C37CC9"/>
    <w:rsid w:val="00C37D68"/>
    <w:rsid w:val="00C37F33"/>
    <w:rsid w:val="00C40121"/>
    <w:rsid w:val="00C4091A"/>
    <w:rsid w:val="00C40DCB"/>
    <w:rsid w:val="00C40FDD"/>
    <w:rsid w:val="00C41065"/>
    <w:rsid w:val="00C4128E"/>
    <w:rsid w:val="00C4132D"/>
    <w:rsid w:val="00C417E9"/>
    <w:rsid w:val="00C41AE5"/>
    <w:rsid w:val="00C41D2D"/>
    <w:rsid w:val="00C42244"/>
    <w:rsid w:val="00C42409"/>
    <w:rsid w:val="00C426EC"/>
    <w:rsid w:val="00C42957"/>
    <w:rsid w:val="00C4295C"/>
    <w:rsid w:val="00C42E22"/>
    <w:rsid w:val="00C43533"/>
    <w:rsid w:val="00C435D2"/>
    <w:rsid w:val="00C43670"/>
    <w:rsid w:val="00C4379B"/>
    <w:rsid w:val="00C439D5"/>
    <w:rsid w:val="00C43B02"/>
    <w:rsid w:val="00C43FB0"/>
    <w:rsid w:val="00C447F0"/>
    <w:rsid w:val="00C44C1B"/>
    <w:rsid w:val="00C450FD"/>
    <w:rsid w:val="00C45223"/>
    <w:rsid w:val="00C45224"/>
    <w:rsid w:val="00C453FD"/>
    <w:rsid w:val="00C45E9D"/>
    <w:rsid w:val="00C46124"/>
    <w:rsid w:val="00C4658B"/>
    <w:rsid w:val="00C46E93"/>
    <w:rsid w:val="00C4725F"/>
    <w:rsid w:val="00C47359"/>
    <w:rsid w:val="00C47424"/>
    <w:rsid w:val="00C475B9"/>
    <w:rsid w:val="00C47B90"/>
    <w:rsid w:val="00C5091B"/>
    <w:rsid w:val="00C50A58"/>
    <w:rsid w:val="00C50D37"/>
    <w:rsid w:val="00C5133C"/>
    <w:rsid w:val="00C5150C"/>
    <w:rsid w:val="00C516B5"/>
    <w:rsid w:val="00C51922"/>
    <w:rsid w:val="00C5221A"/>
    <w:rsid w:val="00C5224A"/>
    <w:rsid w:val="00C52D50"/>
    <w:rsid w:val="00C5372B"/>
    <w:rsid w:val="00C539E9"/>
    <w:rsid w:val="00C53D50"/>
    <w:rsid w:val="00C53F01"/>
    <w:rsid w:val="00C55214"/>
    <w:rsid w:val="00C55974"/>
    <w:rsid w:val="00C55B83"/>
    <w:rsid w:val="00C55C50"/>
    <w:rsid w:val="00C563F7"/>
    <w:rsid w:val="00C56518"/>
    <w:rsid w:val="00C57000"/>
    <w:rsid w:val="00C571A7"/>
    <w:rsid w:val="00C57674"/>
    <w:rsid w:val="00C576AA"/>
    <w:rsid w:val="00C57BC2"/>
    <w:rsid w:val="00C60690"/>
    <w:rsid w:val="00C6099C"/>
    <w:rsid w:val="00C60FE4"/>
    <w:rsid w:val="00C61233"/>
    <w:rsid w:val="00C62A89"/>
    <w:rsid w:val="00C62BB3"/>
    <w:rsid w:val="00C631BD"/>
    <w:rsid w:val="00C6360E"/>
    <w:rsid w:val="00C63AC7"/>
    <w:rsid w:val="00C644D9"/>
    <w:rsid w:val="00C64582"/>
    <w:rsid w:val="00C64692"/>
    <w:rsid w:val="00C6483C"/>
    <w:rsid w:val="00C649EA"/>
    <w:rsid w:val="00C649F1"/>
    <w:rsid w:val="00C64AE9"/>
    <w:rsid w:val="00C65307"/>
    <w:rsid w:val="00C6575B"/>
    <w:rsid w:val="00C66D94"/>
    <w:rsid w:val="00C66D9F"/>
    <w:rsid w:val="00C67632"/>
    <w:rsid w:val="00C678E5"/>
    <w:rsid w:val="00C70449"/>
    <w:rsid w:val="00C705F3"/>
    <w:rsid w:val="00C708B3"/>
    <w:rsid w:val="00C70A88"/>
    <w:rsid w:val="00C70CFF"/>
    <w:rsid w:val="00C70F95"/>
    <w:rsid w:val="00C71797"/>
    <w:rsid w:val="00C718FE"/>
    <w:rsid w:val="00C71906"/>
    <w:rsid w:val="00C71AEE"/>
    <w:rsid w:val="00C720FA"/>
    <w:rsid w:val="00C723A8"/>
    <w:rsid w:val="00C72D7C"/>
    <w:rsid w:val="00C72FF5"/>
    <w:rsid w:val="00C7304C"/>
    <w:rsid w:val="00C7377E"/>
    <w:rsid w:val="00C737A7"/>
    <w:rsid w:val="00C739E3"/>
    <w:rsid w:val="00C739F0"/>
    <w:rsid w:val="00C73C2E"/>
    <w:rsid w:val="00C73F86"/>
    <w:rsid w:val="00C74355"/>
    <w:rsid w:val="00C74443"/>
    <w:rsid w:val="00C74A97"/>
    <w:rsid w:val="00C74C22"/>
    <w:rsid w:val="00C757D8"/>
    <w:rsid w:val="00C761A5"/>
    <w:rsid w:val="00C7651C"/>
    <w:rsid w:val="00C766DD"/>
    <w:rsid w:val="00C76B94"/>
    <w:rsid w:val="00C773A7"/>
    <w:rsid w:val="00C775BD"/>
    <w:rsid w:val="00C7765B"/>
    <w:rsid w:val="00C77A8D"/>
    <w:rsid w:val="00C77BAB"/>
    <w:rsid w:val="00C77F48"/>
    <w:rsid w:val="00C77FAF"/>
    <w:rsid w:val="00C8020C"/>
    <w:rsid w:val="00C80263"/>
    <w:rsid w:val="00C807C7"/>
    <w:rsid w:val="00C809AA"/>
    <w:rsid w:val="00C80D4D"/>
    <w:rsid w:val="00C80F7C"/>
    <w:rsid w:val="00C80FD4"/>
    <w:rsid w:val="00C81450"/>
    <w:rsid w:val="00C8180C"/>
    <w:rsid w:val="00C81E88"/>
    <w:rsid w:val="00C822B9"/>
    <w:rsid w:val="00C82506"/>
    <w:rsid w:val="00C829CF"/>
    <w:rsid w:val="00C82BDA"/>
    <w:rsid w:val="00C82C82"/>
    <w:rsid w:val="00C82F87"/>
    <w:rsid w:val="00C83A97"/>
    <w:rsid w:val="00C841CD"/>
    <w:rsid w:val="00C847B4"/>
    <w:rsid w:val="00C84DD6"/>
    <w:rsid w:val="00C8539B"/>
    <w:rsid w:val="00C85488"/>
    <w:rsid w:val="00C85705"/>
    <w:rsid w:val="00C85896"/>
    <w:rsid w:val="00C85CEF"/>
    <w:rsid w:val="00C85D47"/>
    <w:rsid w:val="00C85F6D"/>
    <w:rsid w:val="00C86CEC"/>
    <w:rsid w:val="00C86D27"/>
    <w:rsid w:val="00C8713C"/>
    <w:rsid w:val="00C872D6"/>
    <w:rsid w:val="00C87450"/>
    <w:rsid w:val="00C874BB"/>
    <w:rsid w:val="00C8773D"/>
    <w:rsid w:val="00C87ABB"/>
    <w:rsid w:val="00C87E8E"/>
    <w:rsid w:val="00C901B2"/>
    <w:rsid w:val="00C9043C"/>
    <w:rsid w:val="00C9060C"/>
    <w:rsid w:val="00C90F78"/>
    <w:rsid w:val="00C91103"/>
    <w:rsid w:val="00C915F9"/>
    <w:rsid w:val="00C91831"/>
    <w:rsid w:val="00C91ADF"/>
    <w:rsid w:val="00C91F50"/>
    <w:rsid w:val="00C925D4"/>
    <w:rsid w:val="00C9299C"/>
    <w:rsid w:val="00C92E35"/>
    <w:rsid w:val="00C92F46"/>
    <w:rsid w:val="00C9335A"/>
    <w:rsid w:val="00C934B3"/>
    <w:rsid w:val="00C937BC"/>
    <w:rsid w:val="00C93FAF"/>
    <w:rsid w:val="00C94734"/>
    <w:rsid w:val="00C95308"/>
    <w:rsid w:val="00C953DF"/>
    <w:rsid w:val="00C95446"/>
    <w:rsid w:val="00C955F4"/>
    <w:rsid w:val="00C957E5"/>
    <w:rsid w:val="00C9592F"/>
    <w:rsid w:val="00C95FF3"/>
    <w:rsid w:val="00C961AA"/>
    <w:rsid w:val="00C96805"/>
    <w:rsid w:val="00C96D80"/>
    <w:rsid w:val="00C96D92"/>
    <w:rsid w:val="00C975CF"/>
    <w:rsid w:val="00C979D5"/>
    <w:rsid w:val="00C97F68"/>
    <w:rsid w:val="00C97FE3"/>
    <w:rsid w:val="00CA03E6"/>
    <w:rsid w:val="00CA06CC"/>
    <w:rsid w:val="00CA1014"/>
    <w:rsid w:val="00CA1148"/>
    <w:rsid w:val="00CA1371"/>
    <w:rsid w:val="00CA16F0"/>
    <w:rsid w:val="00CA1745"/>
    <w:rsid w:val="00CA1A4C"/>
    <w:rsid w:val="00CA2317"/>
    <w:rsid w:val="00CA2569"/>
    <w:rsid w:val="00CA28F7"/>
    <w:rsid w:val="00CA318D"/>
    <w:rsid w:val="00CA3440"/>
    <w:rsid w:val="00CA4D1F"/>
    <w:rsid w:val="00CA4DBC"/>
    <w:rsid w:val="00CA577E"/>
    <w:rsid w:val="00CA5AD7"/>
    <w:rsid w:val="00CA6369"/>
    <w:rsid w:val="00CA6948"/>
    <w:rsid w:val="00CA6BD0"/>
    <w:rsid w:val="00CA6DD5"/>
    <w:rsid w:val="00CA7698"/>
    <w:rsid w:val="00CA795D"/>
    <w:rsid w:val="00CB06B4"/>
    <w:rsid w:val="00CB07BF"/>
    <w:rsid w:val="00CB0A2A"/>
    <w:rsid w:val="00CB0BCF"/>
    <w:rsid w:val="00CB0E3C"/>
    <w:rsid w:val="00CB109B"/>
    <w:rsid w:val="00CB12E9"/>
    <w:rsid w:val="00CB16A7"/>
    <w:rsid w:val="00CB1C76"/>
    <w:rsid w:val="00CB1FC1"/>
    <w:rsid w:val="00CB2060"/>
    <w:rsid w:val="00CB2888"/>
    <w:rsid w:val="00CB288A"/>
    <w:rsid w:val="00CB2A44"/>
    <w:rsid w:val="00CB2B79"/>
    <w:rsid w:val="00CB2CE1"/>
    <w:rsid w:val="00CB3180"/>
    <w:rsid w:val="00CB33E6"/>
    <w:rsid w:val="00CB3D46"/>
    <w:rsid w:val="00CB4E13"/>
    <w:rsid w:val="00CB5200"/>
    <w:rsid w:val="00CB57B0"/>
    <w:rsid w:val="00CB58AA"/>
    <w:rsid w:val="00CB599F"/>
    <w:rsid w:val="00CB5EF3"/>
    <w:rsid w:val="00CB64A4"/>
    <w:rsid w:val="00CB64AD"/>
    <w:rsid w:val="00CB6519"/>
    <w:rsid w:val="00CB6687"/>
    <w:rsid w:val="00CB6A94"/>
    <w:rsid w:val="00CB6B96"/>
    <w:rsid w:val="00CB75C5"/>
    <w:rsid w:val="00CB781F"/>
    <w:rsid w:val="00CB7D1C"/>
    <w:rsid w:val="00CB7F17"/>
    <w:rsid w:val="00CB7F41"/>
    <w:rsid w:val="00CB7FC6"/>
    <w:rsid w:val="00CC0540"/>
    <w:rsid w:val="00CC0917"/>
    <w:rsid w:val="00CC099B"/>
    <w:rsid w:val="00CC0D85"/>
    <w:rsid w:val="00CC0EBB"/>
    <w:rsid w:val="00CC1471"/>
    <w:rsid w:val="00CC1E3F"/>
    <w:rsid w:val="00CC2703"/>
    <w:rsid w:val="00CC3229"/>
    <w:rsid w:val="00CC3BCA"/>
    <w:rsid w:val="00CC3BF9"/>
    <w:rsid w:val="00CC4036"/>
    <w:rsid w:val="00CC4AFA"/>
    <w:rsid w:val="00CC5205"/>
    <w:rsid w:val="00CC520C"/>
    <w:rsid w:val="00CC5ACB"/>
    <w:rsid w:val="00CC5EDA"/>
    <w:rsid w:val="00CC5F8B"/>
    <w:rsid w:val="00CC6150"/>
    <w:rsid w:val="00CC6452"/>
    <w:rsid w:val="00CC6A8C"/>
    <w:rsid w:val="00CC6DD9"/>
    <w:rsid w:val="00CC7F8F"/>
    <w:rsid w:val="00CD0119"/>
    <w:rsid w:val="00CD050B"/>
    <w:rsid w:val="00CD056F"/>
    <w:rsid w:val="00CD0AD9"/>
    <w:rsid w:val="00CD0DC7"/>
    <w:rsid w:val="00CD12D4"/>
    <w:rsid w:val="00CD1821"/>
    <w:rsid w:val="00CD1CDB"/>
    <w:rsid w:val="00CD234D"/>
    <w:rsid w:val="00CD2454"/>
    <w:rsid w:val="00CD2CC8"/>
    <w:rsid w:val="00CD3098"/>
    <w:rsid w:val="00CD30D0"/>
    <w:rsid w:val="00CD30E9"/>
    <w:rsid w:val="00CD34AC"/>
    <w:rsid w:val="00CD3954"/>
    <w:rsid w:val="00CD4099"/>
    <w:rsid w:val="00CD41D6"/>
    <w:rsid w:val="00CD508E"/>
    <w:rsid w:val="00CD5401"/>
    <w:rsid w:val="00CD5667"/>
    <w:rsid w:val="00CD56CE"/>
    <w:rsid w:val="00CD576A"/>
    <w:rsid w:val="00CD57C4"/>
    <w:rsid w:val="00CD5B0B"/>
    <w:rsid w:val="00CD6307"/>
    <w:rsid w:val="00CD64D4"/>
    <w:rsid w:val="00CD6790"/>
    <w:rsid w:val="00CD687B"/>
    <w:rsid w:val="00CD6E7F"/>
    <w:rsid w:val="00CD7167"/>
    <w:rsid w:val="00CD79A8"/>
    <w:rsid w:val="00CD7C56"/>
    <w:rsid w:val="00CD7C88"/>
    <w:rsid w:val="00CD7D97"/>
    <w:rsid w:val="00CE0120"/>
    <w:rsid w:val="00CE02ED"/>
    <w:rsid w:val="00CE0470"/>
    <w:rsid w:val="00CE1028"/>
    <w:rsid w:val="00CE1BB4"/>
    <w:rsid w:val="00CE2090"/>
    <w:rsid w:val="00CE2308"/>
    <w:rsid w:val="00CE2409"/>
    <w:rsid w:val="00CE2709"/>
    <w:rsid w:val="00CE2D64"/>
    <w:rsid w:val="00CE2E24"/>
    <w:rsid w:val="00CE2EC8"/>
    <w:rsid w:val="00CE467E"/>
    <w:rsid w:val="00CE4897"/>
    <w:rsid w:val="00CE49FF"/>
    <w:rsid w:val="00CE4D13"/>
    <w:rsid w:val="00CE4EC9"/>
    <w:rsid w:val="00CE553C"/>
    <w:rsid w:val="00CE562C"/>
    <w:rsid w:val="00CE5A0A"/>
    <w:rsid w:val="00CE5CE4"/>
    <w:rsid w:val="00CE5D0F"/>
    <w:rsid w:val="00CE5D2A"/>
    <w:rsid w:val="00CE60DC"/>
    <w:rsid w:val="00CE6198"/>
    <w:rsid w:val="00CE69C0"/>
    <w:rsid w:val="00CE6A7B"/>
    <w:rsid w:val="00CE6C9B"/>
    <w:rsid w:val="00CE6D14"/>
    <w:rsid w:val="00CE6DD1"/>
    <w:rsid w:val="00CE6EF7"/>
    <w:rsid w:val="00CE7179"/>
    <w:rsid w:val="00CE7295"/>
    <w:rsid w:val="00CE751F"/>
    <w:rsid w:val="00CE76AA"/>
    <w:rsid w:val="00CE7A47"/>
    <w:rsid w:val="00CE7BA1"/>
    <w:rsid w:val="00CE7D73"/>
    <w:rsid w:val="00CF0071"/>
    <w:rsid w:val="00CF0381"/>
    <w:rsid w:val="00CF05CD"/>
    <w:rsid w:val="00CF0A20"/>
    <w:rsid w:val="00CF1869"/>
    <w:rsid w:val="00CF1B6B"/>
    <w:rsid w:val="00CF1F55"/>
    <w:rsid w:val="00CF2713"/>
    <w:rsid w:val="00CF3C94"/>
    <w:rsid w:val="00CF498C"/>
    <w:rsid w:val="00CF4C77"/>
    <w:rsid w:val="00CF4F01"/>
    <w:rsid w:val="00CF508A"/>
    <w:rsid w:val="00CF516E"/>
    <w:rsid w:val="00CF54A2"/>
    <w:rsid w:val="00CF58D1"/>
    <w:rsid w:val="00CF5985"/>
    <w:rsid w:val="00CF5AAE"/>
    <w:rsid w:val="00CF5AD1"/>
    <w:rsid w:val="00CF5B7C"/>
    <w:rsid w:val="00CF5F79"/>
    <w:rsid w:val="00CF6121"/>
    <w:rsid w:val="00CF6194"/>
    <w:rsid w:val="00CF6230"/>
    <w:rsid w:val="00CF6BC0"/>
    <w:rsid w:val="00CF7106"/>
    <w:rsid w:val="00CF7546"/>
    <w:rsid w:val="00CF7ED3"/>
    <w:rsid w:val="00D0003F"/>
    <w:rsid w:val="00D010ED"/>
    <w:rsid w:val="00D017FC"/>
    <w:rsid w:val="00D01D10"/>
    <w:rsid w:val="00D01E1C"/>
    <w:rsid w:val="00D0226A"/>
    <w:rsid w:val="00D023F2"/>
    <w:rsid w:val="00D02D7F"/>
    <w:rsid w:val="00D030A8"/>
    <w:rsid w:val="00D03CB3"/>
    <w:rsid w:val="00D03F16"/>
    <w:rsid w:val="00D04302"/>
    <w:rsid w:val="00D044C7"/>
    <w:rsid w:val="00D044CD"/>
    <w:rsid w:val="00D0478A"/>
    <w:rsid w:val="00D04D4E"/>
    <w:rsid w:val="00D053FD"/>
    <w:rsid w:val="00D05651"/>
    <w:rsid w:val="00D05693"/>
    <w:rsid w:val="00D05F29"/>
    <w:rsid w:val="00D0609A"/>
    <w:rsid w:val="00D06708"/>
    <w:rsid w:val="00D0718B"/>
    <w:rsid w:val="00D07F58"/>
    <w:rsid w:val="00D103C0"/>
    <w:rsid w:val="00D1076E"/>
    <w:rsid w:val="00D1086A"/>
    <w:rsid w:val="00D112CB"/>
    <w:rsid w:val="00D1158D"/>
    <w:rsid w:val="00D11FB2"/>
    <w:rsid w:val="00D12499"/>
    <w:rsid w:val="00D125DE"/>
    <w:rsid w:val="00D12793"/>
    <w:rsid w:val="00D12B93"/>
    <w:rsid w:val="00D12BE5"/>
    <w:rsid w:val="00D13147"/>
    <w:rsid w:val="00D13A6E"/>
    <w:rsid w:val="00D13A91"/>
    <w:rsid w:val="00D13E87"/>
    <w:rsid w:val="00D157D6"/>
    <w:rsid w:val="00D1615C"/>
    <w:rsid w:val="00D16263"/>
    <w:rsid w:val="00D16309"/>
    <w:rsid w:val="00D16365"/>
    <w:rsid w:val="00D17235"/>
    <w:rsid w:val="00D176CD"/>
    <w:rsid w:val="00D200BD"/>
    <w:rsid w:val="00D2015E"/>
    <w:rsid w:val="00D203BF"/>
    <w:rsid w:val="00D20722"/>
    <w:rsid w:val="00D20EDB"/>
    <w:rsid w:val="00D20F06"/>
    <w:rsid w:val="00D219F4"/>
    <w:rsid w:val="00D21B74"/>
    <w:rsid w:val="00D21D91"/>
    <w:rsid w:val="00D22827"/>
    <w:rsid w:val="00D2282A"/>
    <w:rsid w:val="00D22973"/>
    <w:rsid w:val="00D22CA8"/>
    <w:rsid w:val="00D22DB3"/>
    <w:rsid w:val="00D22EC9"/>
    <w:rsid w:val="00D23A5A"/>
    <w:rsid w:val="00D23E72"/>
    <w:rsid w:val="00D23EE5"/>
    <w:rsid w:val="00D24B23"/>
    <w:rsid w:val="00D24B31"/>
    <w:rsid w:val="00D24BA8"/>
    <w:rsid w:val="00D24E0E"/>
    <w:rsid w:val="00D24EA2"/>
    <w:rsid w:val="00D25374"/>
    <w:rsid w:val="00D25F77"/>
    <w:rsid w:val="00D2647D"/>
    <w:rsid w:val="00D266D6"/>
    <w:rsid w:val="00D26ABE"/>
    <w:rsid w:val="00D275D8"/>
    <w:rsid w:val="00D27AD8"/>
    <w:rsid w:val="00D27F4B"/>
    <w:rsid w:val="00D27FDA"/>
    <w:rsid w:val="00D30586"/>
    <w:rsid w:val="00D30B52"/>
    <w:rsid w:val="00D30EC9"/>
    <w:rsid w:val="00D31385"/>
    <w:rsid w:val="00D319AA"/>
    <w:rsid w:val="00D31D78"/>
    <w:rsid w:val="00D31F14"/>
    <w:rsid w:val="00D3276F"/>
    <w:rsid w:val="00D32C24"/>
    <w:rsid w:val="00D32D4D"/>
    <w:rsid w:val="00D33172"/>
    <w:rsid w:val="00D33223"/>
    <w:rsid w:val="00D33AAA"/>
    <w:rsid w:val="00D33D61"/>
    <w:rsid w:val="00D33F58"/>
    <w:rsid w:val="00D34053"/>
    <w:rsid w:val="00D34184"/>
    <w:rsid w:val="00D341E7"/>
    <w:rsid w:val="00D34239"/>
    <w:rsid w:val="00D34B34"/>
    <w:rsid w:val="00D34B77"/>
    <w:rsid w:val="00D35369"/>
    <w:rsid w:val="00D35643"/>
    <w:rsid w:val="00D3567C"/>
    <w:rsid w:val="00D35779"/>
    <w:rsid w:val="00D359C7"/>
    <w:rsid w:val="00D3601A"/>
    <w:rsid w:val="00D3654D"/>
    <w:rsid w:val="00D36AF8"/>
    <w:rsid w:val="00D371AB"/>
    <w:rsid w:val="00D373F4"/>
    <w:rsid w:val="00D4002B"/>
    <w:rsid w:val="00D4052D"/>
    <w:rsid w:val="00D40654"/>
    <w:rsid w:val="00D40A89"/>
    <w:rsid w:val="00D40FC4"/>
    <w:rsid w:val="00D4112B"/>
    <w:rsid w:val="00D41315"/>
    <w:rsid w:val="00D413B4"/>
    <w:rsid w:val="00D42EC6"/>
    <w:rsid w:val="00D432CB"/>
    <w:rsid w:val="00D43412"/>
    <w:rsid w:val="00D43491"/>
    <w:rsid w:val="00D436C8"/>
    <w:rsid w:val="00D437D2"/>
    <w:rsid w:val="00D4389F"/>
    <w:rsid w:val="00D43AFF"/>
    <w:rsid w:val="00D44533"/>
    <w:rsid w:val="00D445E1"/>
    <w:rsid w:val="00D4467D"/>
    <w:rsid w:val="00D44855"/>
    <w:rsid w:val="00D44D1E"/>
    <w:rsid w:val="00D455D1"/>
    <w:rsid w:val="00D45647"/>
    <w:rsid w:val="00D45DA5"/>
    <w:rsid w:val="00D46264"/>
    <w:rsid w:val="00D463FF"/>
    <w:rsid w:val="00D46BF3"/>
    <w:rsid w:val="00D47348"/>
    <w:rsid w:val="00D47CBE"/>
    <w:rsid w:val="00D501D2"/>
    <w:rsid w:val="00D50605"/>
    <w:rsid w:val="00D508EF"/>
    <w:rsid w:val="00D50AC3"/>
    <w:rsid w:val="00D511E7"/>
    <w:rsid w:val="00D516BF"/>
    <w:rsid w:val="00D516C7"/>
    <w:rsid w:val="00D5170F"/>
    <w:rsid w:val="00D51731"/>
    <w:rsid w:val="00D51896"/>
    <w:rsid w:val="00D52114"/>
    <w:rsid w:val="00D52224"/>
    <w:rsid w:val="00D52E32"/>
    <w:rsid w:val="00D53281"/>
    <w:rsid w:val="00D53360"/>
    <w:rsid w:val="00D538D0"/>
    <w:rsid w:val="00D53D0E"/>
    <w:rsid w:val="00D53D20"/>
    <w:rsid w:val="00D54291"/>
    <w:rsid w:val="00D543AF"/>
    <w:rsid w:val="00D5455C"/>
    <w:rsid w:val="00D54807"/>
    <w:rsid w:val="00D54A07"/>
    <w:rsid w:val="00D5509C"/>
    <w:rsid w:val="00D55884"/>
    <w:rsid w:val="00D558F1"/>
    <w:rsid w:val="00D558FF"/>
    <w:rsid w:val="00D55A44"/>
    <w:rsid w:val="00D55CAD"/>
    <w:rsid w:val="00D55D2D"/>
    <w:rsid w:val="00D55D9C"/>
    <w:rsid w:val="00D56643"/>
    <w:rsid w:val="00D56B4D"/>
    <w:rsid w:val="00D5715A"/>
    <w:rsid w:val="00D5741E"/>
    <w:rsid w:val="00D576EB"/>
    <w:rsid w:val="00D5781D"/>
    <w:rsid w:val="00D57F19"/>
    <w:rsid w:val="00D606C4"/>
    <w:rsid w:val="00D606D5"/>
    <w:rsid w:val="00D611F7"/>
    <w:rsid w:val="00D61432"/>
    <w:rsid w:val="00D6148C"/>
    <w:rsid w:val="00D616DF"/>
    <w:rsid w:val="00D6189B"/>
    <w:rsid w:val="00D618CB"/>
    <w:rsid w:val="00D61D60"/>
    <w:rsid w:val="00D6210C"/>
    <w:rsid w:val="00D6247C"/>
    <w:rsid w:val="00D62B3E"/>
    <w:rsid w:val="00D6300A"/>
    <w:rsid w:val="00D63471"/>
    <w:rsid w:val="00D63A27"/>
    <w:rsid w:val="00D63A8B"/>
    <w:rsid w:val="00D6427F"/>
    <w:rsid w:val="00D646C6"/>
    <w:rsid w:val="00D64B4C"/>
    <w:rsid w:val="00D64CA0"/>
    <w:rsid w:val="00D64D63"/>
    <w:rsid w:val="00D64F57"/>
    <w:rsid w:val="00D6648D"/>
    <w:rsid w:val="00D66568"/>
    <w:rsid w:val="00D66917"/>
    <w:rsid w:val="00D66992"/>
    <w:rsid w:val="00D66B98"/>
    <w:rsid w:val="00D67A79"/>
    <w:rsid w:val="00D67C5A"/>
    <w:rsid w:val="00D67F91"/>
    <w:rsid w:val="00D701F5"/>
    <w:rsid w:val="00D7059E"/>
    <w:rsid w:val="00D70673"/>
    <w:rsid w:val="00D709AE"/>
    <w:rsid w:val="00D70B33"/>
    <w:rsid w:val="00D7106F"/>
    <w:rsid w:val="00D71687"/>
    <w:rsid w:val="00D716B3"/>
    <w:rsid w:val="00D71744"/>
    <w:rsid w:val="00D7177C"/>
    <w:rsid w:val="00D71A37"/>
    <w:rsid w:val="00D71B98"/>
    <w:rsid w:val="00D720B5"/>
    <w:rsid w:val="00D72422"/>
    <w:rsid w:val="00D724BB"/>
    <w:rsid w:val="00D7289D"/>
    <w:rsid w:val="00D72F30"/>
    <w:rsid w:val="00D736B3"/>
    <w:rsid w:val="00D739D9"/>
    <w:rsid w:val="00D73FB2"/>
    <w:rsid w:val="00D74099"/>
    <w:rsid w:val="00D74813"/>
    <w:rsid w:val="00D748D5"/>
    <w:rsid w:val="00D74A1B"/>
    <w:rsid w:val="00D74C1E"/>
    <w:rsid w:val="00D74E02"/>
    <w:rsid w:val="00D74F8E"/>
    <w:rsid w:val="00D74FA4"/>
    <w:rsid w:val="00D752A2"/>
    <w:rsid w:val="00D7532E"/>
    <w:rsid w:val="00D75BCF"/>
    <w:rsid w:val="00D75CEC"/>
    <w:rsid w:val="00D76222"/>
    <w:rsid w:val="00D76312"/>
    <w:rsid w:val="00D76648"/>
    <w:rsid w:val="00D76BAA"/>
    <w:rsid w:val="00D770C9"/>
    <w:rsid w:val="00D770E2"/>
    <w:rsid w:val="00D77741"/>
    <w:rsid w:val="00D80752"/>
    <w:rsid w:val="00D807A0"/>
    <w:rsid w:val="00D80933"/>
    <w:rsid w:val="00D80DA9"/>
    <w:rsid w:val="00D80F28"/>
    <w:rsid w:val="00D82120"/>
    <w:rsid w:val="00D82491"/>
    <w:rsid w:val="00D824B0"/>
    <w:rsid w:val="00D824F8"/>
    <w:rsid w:val="00D8266B"/>
    <w:rsid w:val="00D826A9"/>
    <w:rsid w:val="00D82857"/>
    <w:rsid w:val="00D82A3D"/>
    <w:rsid w:val="00D82B96"/>
    <w:rsid w:val="00D8320B"/>
    <w:rsid w:val="00D835E1"/>
    <w:rsid w:val="00D83810"/>
    <w:rsid w:val="00D83C9D"/>
    <w:rsid w:val="00D8460B"/>
    <w:rsid w:val="00D847D6"/>
    <w:rsid w:val="00D84C93"/>
    <w:rsid w:val="00D852AF"/>
    <w:rsid w:val="00D85734"/>
    <w:rsid w:val="00D85E13"/>
    <w:rsid w:val="00D8606F"/>
    <w:rsid w:val="00D86110"/>
    <w:rsid w:val="00D86390"/>
    <w:rsid w:val="00D8640B"/>
    <w:rsid w:val="00D86586"/>
    <w:rsid w:val="00D86778"/>
    <w:rsid w:val="00D86D88"/>
    <w:rsid w:val="00D8727C"/>
    <w:rsid w:val="00D876BB"/>
    <w:rsid w:val="00D87709"/>
    <w:rsid w:val="00D87D06"/>
    <w:rsid w:val="00D87EA6"/>
    <w:rsid w:val="00D9015D"/>
    <w:rsid w:val="00D90439"/>
    <w:rsid w:val="00D90646"/>
    <w:rsid w:val="00D90E45"/>
    <w:rsid w:val="00D9148C"/>
    <w:rsid w:val="00D91647"/>
    <w:rsid w:val="00D917EE"/>
    <w:rsid w:val="00D91A74"/>
    <w:rsid w:val="00D91FF3"/>
    <w:rsid w:val="00D9259E"/>
    <w:rsid w:val="00D929A6"/>
    <w:rsid w:val="00D92DB1"/>
    <w:rsid w:val="00D93D32"/>
    <w:rsid w:val="00D93DE6"/>
    <w:rsid w:val="00D942BD"/>
    <w:rsid w:val="00D9502D"/>
    <w:rsid w:val="00D95200"/>
    <w:rsid w:val="00D953E5"/>
    <w:rsid w:val="00D959FC"/>
    <w:rsid w:val="00D95CF8"/>
    <w:rsid w:val="00D96033"/>
    <w:rsid w:val="00D975D9"/>
    <w:rsid w:val="00DA046D"/>
    <w:rsid w:val="00DA05CB"/>
    <w:rsid w:val="00DA0632"/>
    <w:rsid w:val="00DA089B"/>
    <w:rsid w:val="00DA0CF6"/>
    <w:rsid w:val="00DA0D27"/>
    <w:rsid w:val="00DA1A28"/>
    <w:rsid w:val="00DA1D76"/>
    <w:rsid w:val="00DA219B"/>
    <w:rsid w:val="00DA22D3"/>
    <w:rsid w:val="00DA2614"/>
    <w:rsid w:val="00DA30BC"/>
    <w:rsid w:val="00DA310D"/>
    <w:rsid w:val="00DA3A35"/>
    <w:rsid w:val="00DA3C5D"/>
    <w:rsid w:val="00DA3D1C"/>
    <w:rsid w:val="00DA40B9"/>
    <w:rsid w:val="00DA41F2"/>
    <w:rsid w:val="00DA4250"/>
    <w:rsid w:val="00DA46D6"/>
    <w:rsid w:val="00DA4A46"/>
    <w:rsid w:val="00DA4CA1"/>
    <w:rsid w:val="00DA4EE3"/>
    <w:rsid w:val="00DA4F2C"/>
    <w:rsid w:val="00DA5325"/>
    <w:rsid w:val="00DA5EB1"/>
    <w:rsid w:val="00DA6056"/>
    <w:rsid w:val="00DA60B9"/>
    <w:rsid w:val="00DA6354"/>
    <w:rsid w:val="00DA64DC"/>
    <w:rsid w:val="00DA6637"/>
    <w:rsid w:val="00DA69C2"/>
    <w:rsid w:val="00DA6D70"/>
    <w:rsid w:val="00DA700C"/>
    <w:rsid w:val="00DA7174"/>
    <w:rsid w:val="00DA7406"/>
    <w:rsid w:val="00DB00EA"/>
    <w:rsid w:val="00DB01ED"/>
    <w:rsid w:val="00DB061F"/>
    <w:rsid w:val="00DB08AE"/>
    <w:rsid w:val="00DB0A60"/>
    <w:rsid w:val="00DB13C5"/>
    <w:rsid w:val="00DB14BB"/>
    <w:rsid w:val="00DB1988"/>
    <w:rsid w:val="00DB1D95"/>
    <w:rsid w:val="00DB23CB"/>
    <w:rsid w:val="00DB2872"/>
    <w:rsid w:val="00DB2B23"/>
    <w:rsid w:val="00DB3014"/>
    <w:rsid w:val="00DB33E9"/>
    <w:rsid w:val="00DB3455"/>
    <w:rsid w:val="00DB3EBA"/>
    <w:rsid w:val="00DB3F6E"/>
    <w:rsid w:val="00DB499A"/>
    <w:rsid w:val="00DB4B12"/>
    <w:rsid w:val="00DB4C5D"/>
    <w:rsid w:val="00DB50E5"/>
    <w:rsid w:val="00DB52BE"/>
    <w:rsid w:val="00DB546D"/>
    <w:rsid w:val="00DB574D"/>
    <w:rsid w:val="00DB5B03"/>
    <w:rsid w:val="00DB5FCC"/>
    <w:rsid w:val="00DB6050"/>
    <w:rsid w:val="00DB6789"/>
    <w:rsid w:val="00DB697E"/>
    <w:rsid w:val="00DB6A18"/>
    <w:rsid w:val="00DB7744"/>
    <w:rsid w:val="00DB7F60"/>
    <w:rsid w:val="00DB7F97"/>
    <w:rsid w:val="00DC0197"/>
    <w:rsid w:val="00DC0A6E"/>
    <w:rsid w:val="00DC0B18"/>
    <w:rsid w:val="00DC0D11"/>
    <w:rsid w:val="00DC0F3E"/>
    <w:rsid w:val="00DC1069"/>
    <w:rsid w:val="00DC11A8"/>
    <w:rsid w:val="00DC1230"/>
    <w:rsid w:val="00DC17B8"/>
    <w:rsid w:val="00DC1B23"/>
    <w:rsid w:val="00DC1D03"/>
    <w:rsid w:val="00DC1DF2"/>
    <w:rsid w:val="00DC21C6"/>
    <w:rsid w:val="00DC2601"/>
    <w:rsid w:val="00DC2680"/>
    <w:rsid w:val="00DC2C34"/>
    <w:rsid w:val="00DC2E3B"/>
    <w:rsid w:val="00DC38F6"/>
    <w:rsid w:val="00DC3933"/>
    <w:rsid w:val="00DC3A7F"/>
    <w:rsid w:val="00DC3D29"/>
    <w:rsid w:val="00DC3DAE"/>
    <w:rsid w:val="00DC3E89"/>
    <w:rsid w:val="00DC3F36"/>
    <w:rsid w:val="00DC4096"/>
    <w:rsid w:val="00DC4848"/>
    <w:rsid w:val="00DC4EEB"/>
    <w:rsid w:val="00DC5338"/>
    <w:rsid w:val="00DC67F6"/>
    <w:rsid w:val="00DC6F6D"/>
    <w:rsid w:val="00DC72A2"/>
    <w:rsid w:val="00DC7459"/>
    <w:rsid w:val="00DC7645"/>
    <w:rsid w:val="00DC77EB"/>
    <w:rsid w:val="00DC7A7E"/>
    <w:rsid w:val="00DC7F6A"/>
    <w:rsid w:val="00DD0344"/>
    <w:rsid w:val="00DD0703"/>
    <w:rsid w:val="00DD10C5"/>
    <w:rsid w:val="00DD11A5"/>
    <w:rsid w:val="00DD1945"/>
    <w:rsid w:val="00DD26A6"/>
    <w:rsid w:val="00DD28B5"/>
    <w:rsid w:val="00DD36BA"/>
    <w:rsid w:val="00DD3B54"/>
    <w:rsid w:val="00DD3C63"/>
    <w:rsid w:val="00DD3D47"/>
    <w:rsid w:val="00DD3E3C"/>
    <w:rsid w:val="00DD3E7A"/>
    <w:rsid w:val="00DD406D"/>
    <w:rsid w:val="00DD408C"/>
    <w:rsid w:val="00DD478C"/>
    <w:rsid w:val="00DD4B4F"/>
    <w:rsid w:val="00DD4F6A"/>
    <w:rsid w:val="00DD545A"/>
    <w:rsid w:val="00DD5A1D"/>
    <w:rsid w:val="00DD5AB8"/>
    <w:rsid w:val="00DD5EAB"/>
    <w:rsid w:val="00DD60E2"/>
    <w:rsid w:val="00DD6578"/>
    <w:rsid w:val="00DD6621"/>
    <w:rsid w:val="00DD6836"/>
    <w:rsid w:val="00DD6F75"/>
    <w:rsid w:val="00DD7687"/>
    <w:rsid w:val="00DD769D"/>
    <w:rsid w:val="00DD7DDA"/>
    <w:rsid w:val="00DD7F97"/>
    <w:rsid w:val="00DE0173"/>
    <w:rsid w:val="00DE0CE0"/>
    <w:rsid w:val="00DE11F9"/>
    <w:rsid w:val="00DE14D4"/>
    <w:rsid w:val="00DE19C4"/>
    <w:rsid w:val="00DE2133"/>
    <w:rsid w:val="00DE2295"/>
    <w:rsid w:val="00DE27B9"/>
    <w:rsid w:val="00DE2953"/>
    <w:rsid w:val="00DE2C87"/>
    <w:rsid w:val="00DE2EE5"/>
    <w:rsid w:val="00DE3397"/>
    <w:rsid w:val="00DE39E6"/>
    <w:rsid w:val="00DE3ACA"/>
    <w:rsid w:val="00DE3D4C"/>
    <w:rsid w:val="00DE3E15"/>
    <w:rsid w:val="00DE3EFA"/>
    <w:rsid w:val="00DE446B"/>
    <w:rsid w:val="00DE4528"/>
    <w:rsid w:val="00DE459A"/>
    <w:rsid w:val="00DE496F"/>
    <w:rsid w:val="00DE4D7D"/>
    <w:rsid w:val="00DE4EEB"/>
    <w:rsid w:val="00DE5087"/>
    <w:rsid w:val="00DE57EC"/>
    <w:rsid w:val="00DE5BB4"/>
    <w:rsid w:val="00DE694F"/>
    <w:rsid w:val="00DE6ABA"/>
    <w:rsid w:val="00DE7130"/>
    <w:rsid w:val="00DE7314"/>
    <w:rsid w:val="00DE7477"/>
    <w:rsid w:val="00DE75ED"/>
    <w:rsid w:val="00DE7DCC"/>
    <w:rsid w:val="00DF008B"/>
    <w:rsid w:val="00DF01C4"/>
    <w:rsid w:val="00DF03B5"/>
    <w:rsid w:val="00DF044D"/>
    <w:rsid w:val="00DF0BBD"/>
    <w:rsid w:val="00DF12B4"/>
    <w:rsid w:val="00DF1605"/>
    <w:rsid w:val="00DF1AB9"/>
    <w:rsid w:val="00DF1CB4"/>
    <w:rsid w:val="00DF2744"/>
    <w:rsid w:val="00DF2793"/>
    <w:rsid w:val="00DF27DA"/>
    <w:rsid w:val="00DF2C90"/>
    <w:rsid w:val="00DF2D22"/>
    <w:rsid w:val="00DF2F65"/>
    <w:rsid w:val="00DF2FB4"/>
    <w:rsid w:val="00DF30FD"/>
    <w:rsid w:val="00DF3653"/>
    <w:rsid w:val="00DF431B"/>
    <w:rsid w:val="00DF4954"/>
    <w:rsid w:val="00DF4A51"/>
    <w:rsid w:val="00DF4C9B"/>
    <w:rsid w:val="00DF4DBE"/>
    <w:rsid w:val="00DF50A8"/>
    <w:rsid w:val="00DF5244"/>
    <w:rsid w:val="00DF5567"/>
    <w:rsid w:val="00DF561B"/>
    <w:rsid w:val="00DF5806"/>
    <w:rsid w:val="00DF6923"/>
    <w:rsid w:val="00DF6B14"/>
    <w:rsid w:val="00DF6EC9"/>
    <w:rsid w:val="00DF6F55"/>
    <w:rsid w:val="00DF7446"/>
    <w:rsid w:val="00DF7601"/>
    <w:rsid w:val="00DF7A0A"/>
    <w:rsid w:val="00DF7BA8"/>
    <w:rsid w:val="00DF7C8F"/>
    <w:rsid w:val="00E00468"/>
    <w:rsid w:val="00E00A15"/>
    <w:rsid w:val="00E00E49"/>
    <w:rsid w:val="00E016F7"/>
    <w:rsid w:val="00E01DF2"/>
    <w:rsid w:val="00E02377"/>
    <w:rsid w:val="00E023AC"/>
    <w:rsid w:val="00E023EC"/>
    <w:rsid w:val="00E02739"/>
    <w:rsid w:val="00E02A0C"/>
    <w:rsid w:val="00E02B7E"/>
    <w:rsid w:val="00E02D51"/>
    <w:rsid w:val="00E03111"/>
    <w:rsid w:val="00E03DBD"/>
    <w:rsid w:val="00E03E05"/>
    <w:rsid w:val="00E04D6B"/>
    <w:rsid w:val="00E04F71"/>
    <w:rsid w:val="00E05262"/>
    <w:rsid w:val="00E05302"/>
    <w:rsid w:val="00E055AF"/>
    <w:rsid w:val="00E0601C"/>
    <w:rsid w:val="00E0632D"/>
    <w:rsid w:val="00E0638F"/>
    <w:rsid w:val="00E06443"/>
    <w:rsid w:val="00E065E7"/>
    <w:rsid w:val="00E069D0"/>
    <w:rsid w:val="00E06A03"/>
    <w:rsid w:val="00E06EE2"/>
    <w:rsid w:val="00E07051"/>
    <w:rsid w:val="00E07165"/>
    <w:rsid w:val="00E0720E"/>
    <w:rsid w:val="00E0740F"/>
    <w:rsid w:val="00E07471"/>
    <w:rsid w:val="00E077AD"/>
    <w:rsid w:val="00E07BAD"/>
    <w:rsid w:val="00E07CDF"/>
    <w:rsid w:val="00E07DF1"/>
    <w:rsid w:val="00E10008"/>
    <w:rsid w:val="00E10BEC"/>
    <w:rsid w:val="00E10DCD"/>
    <w:rsid w:val="00E10E63"/>
    <w:rsid w:val="00E113D0"/>
    <w:rsid w:val="00E115C1"/>
    <w:rsid w:val="00E11B46"/>
    <w:rsid w:val="00E122CE"/>
    <w:rsid w:val="00E127C7"/>
    <w:rsid w:val="00E127E0"/>
    <w:rsid w:val="00E12D24"/>
    <w:rsid w:val="00E12D2C"/>
    <w:rsid w:val="00E1395B"/>
    <w:rsid w:val="00E13B28"/>
    <w:rsid w:val="00E13C25"/>
    <w:rsid w:val="00E1426F"/>
    <w:rsid w:val="00E146BF"/>
    <w:rsid w:val="00E14720"/>
    <w:rsid w:val="00E1555F"/>
    <w:rsid w:val="00E156B3"/>
    <w:rsid w:val="00E16B86"/>
    <w:rsid w:val="00E16F6A"/>
    <w:rsid w:val="00E16FB9"/>
    <w:rsid w:val="00E1727D"/>
    <w:rsid w:val="00E176B2"/>
    <w:rsid w:val="00E177B9"/>
    <w:rsid w:val="00E17D00"/>
    <w:rsid w:val="00E17DF2"/>
    <w:rsid w:val="00E17F7A"/>
    <w:rsid w:val="00E20A79"/>
    <w:rsid w:val="00E20C67"/>
    <w:rsid w:val="00E2102E"/>
    <w:rsid w:val="00E21136"/>
    <w:rsid w:val="00E21EA7"/>
    <w:rsid w:val="00E22274"/>
    <w:rsid w:val="00E224BC"/>
    <w:rsid w:val="00E227A8"/>
    <w:rsid w:val="00E22D3C"/>
    <w:rsid w:val="00E231B9"/>
    <w:rsid w:val="00E233BE"/>
    <w:rsid w:val="00E236CD"/>
    <w:rsid w:val="00E23B71"/>
    <w:rsid w:val="00E24136"/>
    <w:rsid w:val="00E243C4"/>
    <w:rsid w:val="00E2451C"/>
    <w:rsid w:val="00E245EB"/>
    <w:rsid w:val="00E249EB"/>
    <w:rsid w:val="00E24E6A"/>
    <w:rsid w:val="00E250C7"/>
    <w:rsid w:val="00E25451"/>
    <w:rsid w:val="00E25981"/>
    <w:rsid w:val="00E25E7E"/>
    <w:rsid w:val="00E2672D"/>
    <w:rsid w:val="00E26981"/>
    <w:rsid w:val="00E26ADE"/>
    <w:rsid w:val="00E26FCB"/>
    <w:rsid w:val="00E2755F"/>
    <w:rsid w:val="00E279B5"/>
    <w:rsid w:val="00E3096B"/>
    <w:rsid w:val="00E30D69"/>
    <w:rsid w:val="00E30D8B"/>
    <w:rsid w:val="00E31410"/>
    <w:rsid w:val="00E3196F"/>
    <w:rsid w:val="00E319CB"/>
    <w:rsid w:val="00E32A51"/>
    <w:rsid w:val="00E32B7A"/>
    <w:rsid w:val="00E32D4B"/>
    <w:rsid w:val="00E3304B"/>
    <w:rsid w:val="00E33160"/>
    <w:rsid w:val="00E33298"/>
    <w:rsid w:val="00E33430"/>
    <w:rsid w:val="00E337CE"/>
    <w:rsid w:val="00E33AEB"/>
    <w:rsid w:val="00E33C67"/>
    <w:rsid w:val="00E342F1"/>
    <w:rsid w:val="00E34498"/>
    <w:rsid w:val="00E345C7"/>
    <w:rsid w:val="00E345E0"/>
    <w:rsid w:val="00E3460D"/>
    <w:rsid w:val="00E346C7"/>
    <w:rsid w:val="00E34BA4"/>
    <w:rsid w:val="00E35074"/>
    <w:rsid w:val="00E3550A"/>
    <w:rsid w:val="00E357F8"/>
    <w:rsid w:val="00E35EB9"/>
    <w:rsid w:val="00E36610"/>
    <w:rsid w:val="00E368FA"/>
    <w:rsid w:val="00E369A0"/>
    <w:rsid w:val="00E36A02"/>
    <w:rsid w:val="00E36E26"/>
    <w:rsid w:val="00E374BE"/>
    <w:rsid w:val="00E379F0"/>
    <w:rsid w:val="00E37EED"/>
    <w:rsid w:val="00E4005A"/>
    <w:rsid w:val="00E402A4"/>
    <w:rsid w:val="00E405E7"/>
    <w:rsid w:val="00E407A3"/>
    <w:rsid w:val="00E40820"/>
    <w:rsid w:val="00E417D6"/>
    <w:rsid w:val="00E41A88"/>
    <w:rsid w:val="00E41DDF"/>
    <w:rsid w:val="00E41E7B"/>
    <w:rsid w:val="00E4208C"/>
    <w:rsid w:val="00E420BA"/>
    <w:rsid w:val="00E424A3"/>
    <w:rsid w:val="00E42699"/>
    <w:rsid w:val="00E42A36"/>
    <w:rsid w:val="00E42DAF"/>
    <w:rsid w:val="00E432DB"/>
    <w:rsid w:val="00E4330E"/>
    <w:rsid w:val="00E435BA"/>
    <w:rsid w:val="00E436FC"/>
    <w:rsid w:val="00E43AEF"/>
    <w:rsid w:val="00E44396"/>
    <w:rsid w:val="00E443FD"/>
    <w:rsid w:val="00E44557"/>
    <w:rsid w:val="00E44573"/>
    <w:rsid w:val="00E449A9"/>
    <w:rsid w:val="00E44B57"/>
    <w:rsid w:val="00E450A5"/>
    <w:rsid w:val="00E452DA"/>
    <w:rsid w:val="00E4549D"/>
    <w:rsid w:val="00E454D4"/>
    <w:rsid w:val="00E45519"/>
    <w:rsid w:val="00E4587C"/>
    <w:rsid w:val="00E45BBC"/>
    <w:rsid w:val="00E45C2E"/>
    <w:rsid w:val="00E46221"/>
    <w:rsid w:val="00E462FC"/>
    <w:rsid w:val="00E4658F"/>
    <w:rsid w:val="00E46F83"/>
    <w:rsid w:val="00E50B3C"/>
    <w:rsid w:val="00E50C53"/>
    <w:rsid w:val="00E516F1"/>
    <w:rsid w:val="00E51F3E"/>
    <w:rsid w:val="00E52271"/>
    <w:rsid w:val="00E52350"/>
    <w:rsid w:val="00E52A40"/>
    <w:rsid w:val="00E52BB2"/>
    <w:rsid w:val="00E52E67"/>
    <w:rsid w:val="00E533E3"/>
    <w:rsid w:val="00E538E0"/>
    <w:rsid w:val="00E53C7D"/>
    <w:rsid w:val="00E54372"/>
    <w:rsid w:val="00E54A67"/>
    <w:rsid w:val="00E54D8C"/>
    <w:rsid w:val="00E54E99"/>
    <w:rsid w:val="00E54F3B"/>
    <w:rsid w:val="00E55229"/>
    <w:rsid w:val="00E55F0C"/>
    <w:rsid w:val="00E55FEB"/>
    <w:rsid w:val="00E56306"/>
    <w:rsid w:val="00E568E6"/>
    <w:rsid w:val="00E56CB4"/>
    <w:rsid w:val="00E5724C"/>
    <w:rsid w:val="00E57693"/>
    <w:rsid w:val="00E57739"/>
    <w:rsid w:val="00E57BE0"/>
    <w:rsid w:val="00E57E0A"/>
    <w:rsid w:val="00E57E64"/>
    <w:rsid w:val="00E60275"/>
    <w:rsid w:val="00E60862"/>
    <w:rsid w:val="00E609F9"/>
    <w:rsid w:val="00E60AFF"/>
    <w:rsid w:val="00E60D2D"/>
    <w:rsid w:val="00E60D52"/>
    <w:rsid w:val="00E60F23"/>
    <w:rsid w:val="00E61224"/>
    <w:rsid w:val="00E6132E"/>
    <w:rsid w:val="00E614D0"/>
    <w:rsid w:val="00E61C0D"/>
    <w:rsid w:val="00E6234F"/>
    <w:rsid w:val="00E623D5"/>
    <w:rsid w:val="00E62821"/>
    <w:rsid w:val="00E62842"/>
    <w:rsid w:val="00E62D15"/>
    <w:rsid w:val="00E62EA8"/>
    <w:rsid w:val="00E62F4D"/>
    <w:rsid w:val="00E63639"/>
    <w:rsid w:val="00E63929"/>
    <w:rsid w:val="00E63EB4"/>
    <w:rsid w:val="00E642C2"/>
    <w:rsid w:val="00E65246"/>
    <w:rsid w:val="00E652CF"/>
    <w:rsid w:val="00E65B0A"/>
    <w:rsid w:val="00E65C6E"/>
    <w:rsid w:val="00E65D17"/>
    <w:rsid w:val="00E6610A"/>
    <w:rsid w:val="00E66160"/>
    <w:rsid w:val="00E66A19"/>
    <w:rsid w:val="00E677D8"/>
    <w:rsid w:val="00E67A91"/>
    <w:rsid w:val="00E70238"/>
    <w:rsid w:val="00E7031C"/>
    <w:rsid w:val="00E70693"/>
    <w:rsid w:val="00E7079A"/>
    <w:rsid w:val="00E708D0"/>
    <w:rsid w:val="00E70AE0"/>
    <w:rsid w:val="00E712B1"/>
    <w:rsid w:val="00E71329"/>
    <w:rsid w:val="00E713FA"/>
    <w:rsid w:val="00E71945"/>
    <w:rsid w:val="00E71A0B"/>
    <w:rsid w:val="00E71A88"/>
    <w:rsid w:val="00E7239D"/>
    <w:rsid w:val="00E73322"/>
    <w:rsid w:val="00E73B04"/>
    <w:rsid w:val="00E74546"/>
    <w:rsid w:val="00E74D75"/>
    <w:rsid w:val="00E7560E"/>
    <w:rsid w:val="00E75797"/>
    <w:rsid w:val="00E75FBF"/>
    <w:rsid w:val="00E76123"/>
    <w:rsid w:val="00E765BD"/>
    <w:rsid w:val="00E76D1D"/>
    <w:rsid w:val="00E76EA6"/>
    <w:rsid w:val="00E776FD"/>
    <w:rsid w:val="00E77969"/>
    <w:rsid w:val="00E77986"/>
    <w:rsid w:val="00E80351"/>
    <w:rsid w:val="00E803F3"/>
    <w:rsid w:val="00E80704"/>
    <w:rsid w:val="00E80715"/>
    <w:rsid w:val="00E808AD"/>
    <w:rsid w:val="00E80990"/>
    <w:rsid w:val="00E80CB0"/>
    <w:rsid w:val="00E814B9"/>
    <w:rsid w:val="00E81631"/>
    <w:rsid w:val="00E819B8"/>
    <w:rsid w:val="00E81DBC"/>
    <w:rsid w:val="00E8255B"/>
    <w:rsid w:val="00E826BB"/>
    <w:rsid w:val="00E82C84"/>
    <w:rsid w:val="00E83145"/>
    <w:rsid w:val="00E8349E"/>
    <w:rsid w:val="00E8363B"/>
    <w:rsid w:val="00E83895"/>
    <w:rsid w:val="00E846AB"/>
    <w:rsid w:val="00E84966"/>
    <w:rsid w:val="00E84984"/>
    <w:rsid w:val="00E84B0E"/>
    <w:rsid w:val="00E84D45"/>
    <w:rsid w:val="00E84F48"/>
    <w:rsid w:val="00E8502C"/>
    <w:rsid w:val="00E8513D"/>
    <w:rsid w:val="00E85685"/>
    <w:rsid w:val="00E856C3"/>
    <w:rsid w:val="00E85C71"/>
    <w:rsid w:val="00E85D1C"/>
    <w:rsid w:val="00E85E07"/>
    <w:rsid w:val="00E8618C"/>
    <w:rsid w:val="00E865F8"/>
    <w:rsid w:val="00E86622"/>
    <w:rsid w:val="00E869A1"/>
    <w:rsid w:val="00E86A65"/>
    <w:rsid w:val="00E87009"/>
    <w:rsid w:val="00E87235"/>
    <w:rsid w:val="00E874E7"/>
    <w:rsid w:val="00E87C0C"/>
    <w:rsid w:val="00E90934"/>
    <w:rsid w:val="00E90B67"/>
    <w:rsid w:val="00E90C47"/>
    <w:rsid w:val="00E9172A"/>
    <w:rsid w:val="00E91752"/>
    <w:rsid w:val="00E91BDE"/>
    <w:rsid w:val="00E92383"/>
    <w:rsid w:val="00E92963"/>
    <w:rsid w:val="00E929B4"/>
    <w:rsid w:val="00E92FA0"/>
    <w:rsid w:val="00E9305C"/>
    <w:rsid w:val="00E93275"/>
    <w:rsid w:val="00E932C1"/>
    <w:rsid w:val="00E93A02"/>
    <w:rsid w:val="00E93A8E"/>
    <w:rsid w:val="00E93F4B"/>
    <w:rsid w:val="00E946FF"/>
    <w:rsid w:val="00E94875"/>
    <w:rsid w:val="00E94DBA"/>
    <w:rsid w:val="00E94FB5"/>
    <w:rsid w:val="00E951EE"/>
    <w:rsid w:val="00E956F7"/>
    <w:rsid w:val="00E95AB2"/>
    <w:rsid w:val="00E95AF6"/>
    <w:rsid w:val="00E95F77"/>
    <w:rsid w:val="00E95FDA"/>
    <w:rsid w:val="00E96299"/>
    <w:rsid w:val="00E964C7"/>
    <w:rsid w:val="00E965F9"/>
    <w:rsid w:val="00E96755"/>
    <w:rsid w:val="00E9725D"/>
    <w:rsid w:val="00E9726D"/>
    <w:rsid w:val="00EA006E"/>
    <w:rsid w:val="00EA019E"/>
    <w:rsid w:val="00EA01A1"/>
    <w:rsid w:val="00EA091D"/>
    <w:rsid w:val="00EA11DB"/>
    <w:rsid w:val="00EA1AC3"/>
    <w:rsid w:val="00EA1B3A"/>
    <w:rsid w:val="00EA1E62"/>
    <w:rsid w:val="00EA2109"/>
    <w:rsid w:val="00EA22D5"/>
    <w:rsid w:val="00EA31E3"/>
    <w:rsid w:val="00EA368C"/>
    <w:rsid w:val="00EA36C6"/>
    <w:rsid w:val="00EA37BC"/>
    <w:rsid w:val="00EA38A3"/>
    <w:rsid w:val="00EA3964"/>
    <w:rsid w:val="00EA39AC"/>
    <w:rsid w:val="00EA3F6B"/>
    <w:rsid w:val="00EA436E"/>
    <w:rsid w:val="00EA4B65"/>
    <w:rsid w:val="00EA4DD5"/>
    <w:rsid w:val="00EA58F0"/>
    <w:rsid w:val="00EA59E9"/>
    <w:rsid w:val="00EA5D00"/>
    <w:rsid w:val="00EA5EA2"/>
    <w:rsid w:val="00EA6074"/>
    <w:rsid w:val="00EA6625"/>
    <w:rsid w:val="00EA6D66"/>
    <w:rsid w:val="00EA6F88"/>
    <w:rsid w:val="00EA7060"/>
    <w:rsid w:val="00EA7412"/>
    <w:rsid w:val="00EA754E"/>
    <w:rsid w:val="00EA79B0"/>
    <w:rsid w:val="00EA7A36"/>
    <w:rsid w:val="00EB0749"/>
    <w:rsid w:val="00EB07F4"/>
    <w:rsid w:val="00EB0D97"/>
    <w:rsid w:val="00EB0DEE"/>
    <w:rsid w:val="00EB1D98"/>
    <w:rsid w:val="00EB1F18"/>
    <w:rsid w:val="00EB1F5E"/>
    <w:rsid w:val="00EB258A"/>
    <w:rsid w:val="00EB2AC0"/>
    <w:rsid w:val="00EB2C4B"/>
    <w:rsid w:val="00EB3541"/>
    <w:rsid w:val="00EB35BA"/>
    <w:rsid w:val="00EB35FD"/>
    <w:rsid w:val="00EB37E3"/>
    <w:rsid w:val="00EB38B4"/>
    <w:rsid w:val="00EB3A0E"/>
    <w:rsid w:val="00EB3FD9"/>
    <w:rsid w:val="00EB4596"/>
    <w:rsid w:val="00EB45B8"/>
    <w:rsid w:val="00EB4A7A"/>
    <w:rsid w:val="00EB4A95"/>
    <w:rsid w:val="00EB4B63"/>
    <w:rsid w:val="00EB5699"/>
    <w:rsid w:val="00EB6785"/>
    <w:rsid w:val="00EB6A73"/>
    <w:rsid w:val="00EB6C9B"/>
    <w:rsid w:val="00EB6D37"/>
    <w:rsid w:val="00EB6D9C"/>
    <w:rsid w:val="00EB6DE9"/>
    <w:rsid w:val="00EB72B7"/>
    <w:rsid w:val="00EB77BD"/>
    <w:rsid w:val="00EB7944"/>
    <w:rsid w:val="00EB7D12"/>
    <w:rsid w:val="00EC0023"/>
    <w:rsid w:val="00EC05F7"/>
    <w:rsid w:val="00EC0AD4"/>
    <w:rsid w:val="00EC0BC3"/>
    <w:rsid w:val="00EC1866"/>
    <w:rsid w:val="00EC1BC5"/>
    <w:rsid w:val="00EC1F9C"/>
    <w:rsid w:val="00EC2256"/>
    <w:rsid w:val="00EC2327"/>
    <w:rsid w:val="00EC2876"/>
    <w:rsid w:val="00EC2AF2"/>
    <w:rsid w:val="00EC2C1F"/>
    <w:rsid w:val="00EC2DB6"/>
    <w:rsid w:val="00EC36FF"/>
    <w:rsid w:val="00EC3AA0"/>
    <w:rsid w:val="00EC4089"/>
    <w:rsid w:val="00EC44ED"/>
    <w:rsid w:val="00EC4564"/>
    <w:rsid w:val="00EC4B7C"/>
    <w:rsid w:val="00EC5237"/>
    <w:rsid w:val="00EC5947"/>
    <w:rsid w:val="00EC5EB4"/>
    <w:rsid w:val="00EC6824"/>
    <w:rsid w:val="00EC6BCA"/>
    <w:rsid w:val="00EC6F87"/>
    <w:rsid w:val="00EC726C"/>
    <w:rsid w:val="00EC7479"/>
    <w:rsid w:val="00EC794E"/>
    <w:rsid w:val="00EC7E1D"/>
    <w:rsid w:val="00ED073E"/>
    <w:rsid w:val="00ED0A05"/>
    <w:rsid w:val="00ED0D04"/>
    <w:rsid w:val="00ED10E6"/>
    <w:rsid w:val="00ED1638"/>
    <w:rsid w:val="00ED1946"/>
    <w:rsid w:val="00ED210C"/>
    <w:rsid w:val="00ED2132"/>
    <w:rsid w:val="00ED2235"/>
    <w:rsid w:val="00ED2461"/>
    <w:rsid w:val="00ED3017"/>
    <w:rsid w:val="00ED309B"/>
    <w:rsid w:val="00ED381A"/>
    <w:rsid w:val="00ED47E3"/>
    <w:rsid w:val="00ED4D4E"/>
    <w:rsid w:val="00ED4D9A"/>
    <w:rsid w:val="00ED4EA0"/>
    <w:rsid w:val="00ED500A"/>
    <w:rsid w:val="00ED5318"/>
    <w:rsid w:val="00ED5D42"/>
    <w:rsid w:val="00ED5D95"/>
    <w:rsid w:val="00ED63EC"/>
    <w:rsid w:val="00ED6541"/>
    <w:rsid w:val="00ED6F51"/>
    <w:rsid w:val="00ED7441"/>
    <w:rsid w:val="00ED76F0"/>
    <w:rsid w:val="00ED7EC2"/>
    <w:rsid w:val="00EE02F3"/>
    <w:rsid w:val="00EE0C77"/>
    <w:rsid w:val="00EE0D9F"/>
    <w:rsid w:val="00EE0E8E"/>
    <w:rsid w:val="00EE107F"/>
    <w:rsid w:val="00EE116D"/>
    <w:rsid w:val="00EE11D7"/>
    <w:rsid w:val="00EE1405"/>
    <w:rsid w:val="00EE1A7B"/>
    <w:rsid w:val="00EE1C34"/>
    <w:rsid w:val="00EE1CC0"/>
    <w:rsid w:val="00EE201E"/>
    <w:rsid w:val="00EE22A0"/>
    <w:rsid w:val="00EE2964"/>
    <w:rsid w:val="00EE29FD"/>
    <w:rsid w:val="00EE306A"/>
    <w:rsid w:val="00EE32DD"/>
    <w:rsid w:val="00EE3319"/>
    <w:rsid w:val="00EE33A3"/>
    <w:rsid w:val="00EE3B05"/>
    <w:rsid w:val="00EE408F"/>
    <w:rsid w:val="00EE473C"/>
    <w:rsid w:val="00EE48DB"/>
    <w:rsid w:val="00EE4BD6"/>
    <w:rsid w:val="00EE4E54"/>
    <w:rsid w:val="00EE54DB"/>
    <w:rsid w:val="00EE5C33"/>
    <w:rsid w:val="00EE5E21"/>
    <w:rsid w:val="00EE6B93"/>
    <w:rsid w:val="00EE6DA9"/>
    <w:rsid w:val="00EE756E"/>
    <w:rsid w:val="00EE76E9"/>
    <w:rsid w:val="00EF029D"/>
    <w:rsid w:val="00EF0551"/>
    <w:rsid w:val="00EF0762"/>
    <w:rsid w:val="00EF0D7A"/>
    <w:rsid w:val="00EF0DB6"/>
    <w:rsid w:val="00EF108A"/>
    <w:rsid w:val="00EF1306"/>
    <w:rsid w:val="00EF1491"/>
    <w:rsid w:val="00EF1D9A"/>
    <w:rsid w:val="00EF2246"/>
    <w:rsid w:val="00EF26CD"/>
    <w:rsid w:val="00EF2A83"/>
    <w:rsid w:val="00EF2B42"/>
    <w:rsid w:val="00EF387D"/>
    <w:rsid w:val="00EF3CE2"/>
    <w:rsid w:val="00EF3D87"/>
    <w:rsid w:val="00EF3DC5"/>
    <w:rsid w:val="00EF40F3"/>
    <w:rsid w:val="00EF4334"/>
    <w:rsid w:val="00EF4ABA"/>
    <w:rsid w:val="00EF4CD1"/>
    <w:rsid w:val="00EF4CF5"/>
    <w:rsid w:val="00EF4EC5"/>
    <w:rsid w:val="00EF5780"/>
    <w:rsid w:val="00EF5A35"/>
    <w:rsid w:val="00EF5C18"/>
    <w:rsid w:val="00EF5DED"/>
    <w:rsid w:val="00EF6643"/>
    <w:rsid w:val="00EF6778"/>
    <w:rsid w:val="00EF6C9F"/>
    <w:rsid w:val="00EF6DC9"/>
    <w:rsid w:val="00EF7037"/>
    <w:rsid w:val="00EF706C"/>
    <w:rsid w:val="00EF7250"/>
    <w:rsid w:val="00EF750F"/>
    <w:rsid w:val="00EF7DB0"/>
    <w:rsid w:val="00F000CB"/>
    <w:rsid w:val="00F0045E"/>
    <w:rsid w:val="00F0045F"/>
    <w:rsid w:val="00F00660"/>
    <w:rsid w:val="00F006C6"/>
    <w:rsid w:val="00F01234"/>
    <w:rsid w:val="00F014A9"/>
    <w:rsid w:val="00F015B2"/>
    <w:rsid w:val="00F01EF4"/>
    <w:rsid w:val="00F02521"/>
    <w:rsid w:val="00F027DD"/>
    <w:rsid w:val="00F02CCF"/>
    <w:rsid w:val="00F02DCD"/>
    <w:rsid w:val="00F032C1"/>
    <w:rsid w:val="00F034D2"/>
    <w:rsid w:val="00F036A4"/>
    <w:rsid w:val="00F038FD"/>
    <w:rsid w:val="00F03FDD"/>
    <w:rsid w:val="00F043F8"/>
    <w:rsid w:val="00F04947"/>
    <w:rsid w:val="00F04B93"/>
    <w:rsid w:val="00F04E37"/>
    <w:rsid w:val="00F04FB6"/>
    <w:rsid w:val="00F05092"/>
    <w:rsid w:val="00F055AD"/>
    <w:rsid w:val="00F05A9F"/>
    <w:rsid w:val="00F06485"/>
    <w:rsid w:val="00F06A62"/>
    <w:rsid w:val="00F06BEF"/>
    <w:rsid w:val="00F06C1E"/>
    <w:rsid w:val="00F06E4D"/>
    <w:rsid w:val="00F073B2"/>
    <w:rsid w:val="00F0749B"/>
    <w:rsid w:val="00F075C4"/>
    <w:rsid w:val="00F07837"/>
    <w:rsid w:val="00F078B5"/>
    <w:rsid w:val="00F101AD"/>
    <w:rsid w:val="00F103C8"/>
    <w:rsid w:val="00F1065F"/>
    <w:rsid w:val="00F10BD6"/>
    <w:rsid w:val="00F10C99"/>
    <w:rsid w:val="00F10D67"/>
    <w:rsid w:val="00F111FB"/>
    <w:rsid w:val="00F11984"/>
    <w:rsid w:val="00F11BC5"/>
    <w:rsid w:val="00F11F9C"/>
    <w:rsid w:val="00F12072"/>
    <w:rsid w:val="00F12184"/>
    <w:rsid w:val="00F1229B"/>
    <w:rsid w:val="00F122D2"/>
    <w:rsid w:val="00F12528"/>
    <w:rsid w:val="00F125CB"/>
    <w:rsid w:val="00F12945"/>
    <w:rsid w:val="00F12DFB"/>
    <w:rsid w:val="00F13578"/>
    <w:rsid w:val="00F13906"/>
    <w:rsid w:val="00F13C87"/>
    <w:rsid w:val="00F13D3D"/>
    <w:rsid w:val="00F13F30"/>
    <w:rsid w:val="00F143DD"/>
    <w:rsid w:val="00F1491D"/>
    <w:rsid w:val="00F15055"/>
    <w:rsid w:val="00F1507D"/>
    <w:rsid w:val="00F15216"/>
    <w:rsid w:val="00F15632"/>
    <w:rsid w:val="00F15AD5"/>
    <w:rsid w:val="00F15EA2"/>
    <w:rsid w:val="00F164BC"/>
    <w:rsid w:val="00F16931"/>
    <w:rsid w:val="00F16A3A"/>
    <w:rsid w:val="00F16C8E"/>
    <w:rsid w:val="00F16E52"/>
    <w:rsid w:val="00F17034"/>
    <w:rsid w:val="00F1707C"/>
    <w:rsid w:val="00F171D5"/>
    <w:rsid w:val="00F17353"/>
    <w:rsid w:val="00F17491"/>
    <w:rsid w:val="00F17589"/>
    <w:rsid w:val="00F17686"/>
    <w:rsid w:val="00F176C1"/>
    <w:rsid w:val="00F17B03"/>
    <w:rsid w:val="00F17B08"/>
    <w:rsid w:val="00F17DFE"/>
    <w:rsid w:val="00F2017A"/>
    <w:rsid w:val="00F20206"/>
    <w:rsid w:val="00F207A3"/>
    <w:rsid w:val="00F209CD"/>
    <w:rsid w:val="00F2112F"/>
    <w:rsid w:val="00F21201"/>
    <w:rsid w:val="00F21953"/>
    <w:rsid w:val="00F21A5C"/>
    <w:rsid w:val="00F21E01"/>
    <w:rsid w:val="00F22006"/>
    <w:rsid w:val="00F22AD3"/>
    <w:rsid w:val="00F22E10"/>
    <w:rsid w:val="00F23260"/>
    <w:rsid w:val="00F23C0B"/>
    <w:rsid w:val="00F23D16"/>
    <w:rsid w:val="00F2401B"/>
    <w:rsid w:val="00F24236"/>
    <w:rsid w:val="00F243F2"/>
    <w:rsid w:val="00F24B83"/>
    <w:rsid w:val="00F24D95"/>
    <w:rsid w:val="00F24E69"/>
    <w:rsid w:val="00F257D1"/>
    <w:rsid w:val="00F25A4F"/>
    <w:rsid w:val="00F25BAD"/>
    <w:rsid w:val="00F26290"/>
    <w:rsid w:val="00F264F2"/>
    <w:rsid w:val="00F26870"/>
    <w:rsid w:val="00F26B7E"/>
    <w:rsid w:val="00F26C28"/>
    <w:rsid w:val="00F26D47"/>
    <w:rsid w:val="00F270B7"/>
    <w:rsid w:val="00F274CC"/>
    <w:rsid w:val="00F27E1C"/>
    <w:rsid w:val="00F3003A"/>
    <w:rsid w:val="00F31978"/>
    <w:rsid w:val="00F32113"/>
    <w:rsid w:val="00F321E8"/>
    <w:rsid w:val="00F3276F"/>
    <w:rsid w:val="00F32B1F"/>
    <w:rsid w:val="00F32B9A"/>
    <w:rsid w:val="00F32F3F"/>
    <w:rsid w:val="00F33C49"/>
    <w:rsid w:val="00F33D6C"/>
    <w:rsid w:val="00F3576F"/>
    <w:rsid w:val="00F35A6A"/>
    <w:rsid w:val="00F35B66"/>
    <w:rsid w:val="00F35EDE"/>
    <w:rsid w:val="00F35F72"/>
    <w:rsid w:val="00F3612F"/>
    <w:rsid w:val="00F3646C"/>
    <w:rsid w:val="00F3656E"/>
    <w:rsid w:val="00F365A0"/>
    <w:rsid w:val="00F367DB"/>
    <w:rsid w:val="00F36870"/>
    <w:rsid w:val="00F36B94"/>
    <w:rsid w:val="00F36E6D"/>
    <w:rsid w:val="00F37053"/>
    <w:rsid w:val="00F370EF"/>
    <w:rsid w:val="00F373BC"/>
    <w:rsid w:val="00F37465"/>
    <w:rsid w:val="00F37827"/>
    <w:rsid w:val="00F4006A"/>
    <w:rsid w:val="00F4016B"/>
    <w:rsid w:val="00F401E2"/>
    <w:rsid w:val="00F4077C"/>
    <w:rsid w:val="00F40AEF"/>
    <w:rsid w:val="00F40B76"/>
    <w:rsid w:val="00F40C4D"/>
    <w:rsid w:val="00F4120F"/>
    <w:rsid w:val="00F4125D"/>
    <w:rsid w:val="00F412B4"/>
    <w:rsid w:val="00F41751"/>
    <w:rsid w:val="00F41904"/>
    <w:rsid w:val="00F41989"/>
    <w:rsid w:val="00F41A2A"/>
    <w:rsid w:val="00F41A73"/>
    <w:rsid w:val="00F42AE0"/>
    <w:rsid w:val="00F42E3B"/>
    <w:rsid w:val="00F436BB"/>
    <w:rsid w:val="00F43FEA"/>
    <w:rsid w:val="00F4408C"/>
    <w:rsid w:val="00F4424E"/>
    <w:rsid w:val="00F44961"/>
    <w:rsid w:val="00F44B53"/>
    <w:rsid w:val="00F44B82"/>
    <w:rsid w:val="00F456FD"/>
    <w:rsid w:val="00F45738"/>
    <w:rsid w:val="00F45937"/>
    <w:rsid w:val="00F45E46"/>
    <w:rsid w:val="00F45EA3"/>
    <w:rsid w:val="00F46103"/>
    <w:rsid w:val="00F462F6"/>
    <w:rsid w:val="00F46949"/>
    <w:rsid w:val="00F46C16"/>
    <w:rsid w:val="00F46D54"/>
    <w:rsid w:val="00F46DC4"/>
    <w:rsid w:val="00F47145"/>
    <w:rsid w:val="00F4740E"/>
    <w:rsid w:val="00F4743F"/>
    <w:rsid w:val="00F4757F"/>
    <w:rsid w:val="00F47826"/>
    <w:rsid w:val="00F47FCC"/>
    <w:rsid w:val="00F50156"/>
    <w:rsid w:val="00F50A00"/>
    <w:rsid w:val="00F50DE9"/>
    <w:rsid w:val="00F51418"/>
    <w:rsid w:val="00F51458"/>
    <w:rsid w:val="00F518ED"/>
    <w:rsid w:val="00F51B54"/>
    <w:rsid w:val="00F51DE2"/>
    <w:rsid w:val="00F52079"/>
    <w:rsid w:val="00F52135"/>
    <w:rsid w:val="00F52C51"/>
    <w:rsid w:val="00F52E01"/>
    <w:rsid w:val="00F536A6"/>
    <w:rsid w:val="00F53AE7"/>
    <w:rsid w:val="00F53DFC"/>
    <w:rsid w:val="00F54038"/>
    <w:rsid w:val="00F545BF"/>
    <w:rsid w:val="00F549AF"/>
    <w:rsid w:val="00F54E27"/>
    <w:rsid w:val="00F54E5D"/>
    <w:rsid w:val="00F563BE"/>
    <w:rsid w:val="00F56B70"/>
    <w:rsid w:val="00F56C04"/>
    <w:rsid w:val="00F56FFD"/>
    <w:rsid w:val="00F57474"/>
    <w:rsid w:val="00F57530"/>
    <w:rsid w:val="00F577C6"/>
    <w:rsid w:val="00F5792F"/>
    <w:rsid w:val="00F57B56"/>
    <w:rsid w:val="00F57E35"/>
    <w:rsid w:val="00F605A7"/>
    <w:rsid w:val="00F605DE"/>
    <w:rsid w:val="00F60688"/>
    <w:rsid w:val="00F609E2"/>
    <w:rsid w:val="00F60A5E"/>
    <w:rsid w:val="00F60F7A"/>
    <w:rsid w:val="00F614F0"/>
    <w:rsid w:val="00F61E32"/>
    <w:rsid w:val="00F62178"/>
    <w:rsid w:val="00F625C4"/>
    <w:rsid w:val="00F625D4"/>
    <w:rsid w:val="00F62644"/>
    <w:rsid w:val="00F62776"/>
    <w:rsid w:val="00F62794"/>
    <w:rsid w:val="00F6292D"/>
    <w:rsid w:val="00F62BA2"/>
    <w:rsid w:val="00F62FED"/>
    <w:rsid w:val="00F63D4B"/>
    <w:rsid w:val="00F641AC"/>
    <w:rsid w:val="00F645CB"/>
    <w:rsid w:val="00F645D2"/>
    <w:rsid w:val="00F648DE"/>
    <w:rsid w:val="00F648E1"/>
    <w:rsid w:val="00F6504F"/>
    <w:rsid w:val="00F65279"/>
    <w:rsid w:val="00F652F0"/>
    <w:rsid w:val="00F65458"/>
    <w:rsid w:val="00F6577B"/>
    <w:rsid w:val="00F65880"/>
    <w:rsid w:val="00F65AC3"/>
    <w:rsid w:val="00F65D31"/>
    <w:rsid w:val="00F66283"/>
    <w:rsid w:val="00F6653E"/>
    <w:rsid w:val="00F66886"/>
    <w:rsid w:val="00F66AE0"/>
    <w:rsid w:val="00F66D4C"/>
    <w:rsid w:val="00F672EC"/>
    <w:rsid w:val="00F6731E"/>
    <w:rsid w:val="00F67390"/>
    <w:rsid w:val="00F67991"/>
    <w:rsid w:val="00F67A5E"/>
    <w:rsid w:val="00F712FB"/>
    <w:rsid w:val="00F713B8"/>
    <w:rsid w:val="00F71571"/>
    <w:rsid w:val="00F71795"/>
    <w:rsid w:val="00F7194C"/>
    <w:rsid w:val="00F719D4"/>
    <w:rsid w:val="00F71B56"/>
    <w:rsid w:val="00F71C2D"/>
    <w:rsid w:val="00F71CCE"/>
    <w:rsid w:val="00F71D70"/>
    <w:rsid w:val="00F71E60"/>
    <w:rsid w:val="00F72257"/>
    <w:rsid w:val="00F72345"/>
    <w:rsid w:val="00F72759"/>
    <w:rsid w:val="00F73208"/>
    <w:rsid w:val="00F73375"/>
    <w:rsid w:val="00F733CD"/>
    <w:rsid w:val="00F73DCE"/>
    <w:rsid w:val="00F73E6A"/>
    <w:rsid w:val="00F7471B"/>
    <w:rsid w:val="00F75298"/>
    <w:rsid w:val="00F753AE"/>
    <w:rsid w:val="00F75610"/>
    <w:rsid w:val="00F75687"/>
    <w:rsid w:val="00F756B1"/>
    <w:rsid w:val="00F75BCA"/>
    <w:rsid w:val="00F75F66"/>
    <w:rsid w:val="00F76363"/>
    <w:rsid w:val="00F76C96"/>
    <w:rsid w:val="00F76E46"/>
    <w:rsid w:val="00F771F0"/>
    <w:rsid w:val="00F772C7"/>
    <w:rsid w:val="00F77423"/>
    <w:rsid w:val="00F776E4"/>
    <w:rsid w:val="00F77978"/>
    <w:rsid w:val="00F80173"/>
    <w:rsid w:val="00F80690"/>
    <w:rsid w:val="00F80E8C"/>
    <w:rsid w:val="00F8132D"/>
    <w:rsid w:val="00F8156C"/>
    <w:rsid w:val="00F81757"/>
    <w:rsid w:val="00F81782"/>
    <w:rsid w:val="00F81A72"/>
    <w:rsid w:val="00F81B44"/>
    <w:rsid w:val="00F81EA7"/>
    <w:rsid w:val="00F81F42"/>
    <w:rsid w:val="00F822D0"/>
    <w:rsid w:val="00F82469"/>
    <w:rsid w:val="00F82D92"/>
    <w:rsid w:val="00F82F72"/>
    <w:rsid w:val="00F82FFA"/>
    <w:rsid w:val="00F8300E"/>
    <w:rsid w:val="00F830E4"/>
    <w:rsid w:val="00F832C8"/>
    <w:rsid w:val="00F839A4"/>
    <w:rsid w:val="00F8433A"/>
    <w:rsid w:val="00F846E7"/>
    <w:rsid w:val="00F84A32"/>
    <w:rsid w:val="00F850CF"/>
    <w:rsid w:val="00F8540A"/>
    <w:rsid w:val="00F85DDB"/>
    <w:rsid w:val="00F85FD6"/>
    <w:rsid w:val="00F860A7"/>
    <w:rsid w:val="00F86135"/>
    <w:rsid w:val="00F8629D"/>
    <w:rsid w:val="00F862F6"/>
    <w:rsid w:val="00F866AD"/>
    <w:rsid w:val="00F866ED"/>
    <w:rsid w:val="00F86AD3"/>
    <w:rsid w:val="00F86DB6"/>
    <w:rsid w:val="00F873B3"/>
    <w:rsid w:val="00F8744E"/>
    <w:rsid w:val="00F87A77"/>
    <w:rsid w:val="00F87E6C"/>
    <w:rsid w:val="00F87E72"/>
    <w:rsid w:val="00F90054"/>
    <w:rsid w:val="00F903F5"/>
    <w:rsid w:val="00F903F6"/>
    <w:rsid w:val="00F90537"/>
    <w:rsid w:val="00F9161F"/>
    <w:rsid w:val="00F91B29"/>
    <w:rsid w:val="00F91FB5"/>
    <w:rsid w:val="00F92A93"/>
    <w:rsid w:val="00F92D67"/>
    <w:rsid w:val="00F92D78"/>
    <w:rsid w:val="00F92F41"/>
    <w:rsid w:val="00F92FCA"/>
    <w:rsid w:val="00F930AA"/>
    <w:rsid w:val="00F931F1"/>
    <w:rsid w:val="00F934DF"/>
    <w:rsid w:val="00F93E14"/>
    <w:rsid w:val="00F9423C"/>
    <w:rsid w:val="00F94276"/>
    <w:rsid w:val="00F94555"/>
    <w:rsid w:val="00F945DC"/>
    <w:rsid w:val="00F94CBD"/>
    <w:rsid w:val="00F951F2"/>
    <w:rsid w:val="00F9598C"/>
    <w:rsid w:val="00F95A4B"/>
    <w:rsid w:val="00F95C54"/>
    <w:rsid w:val="00F96455"/>
    <w:rsid w:val="00F964E5"/>
    <w:rsid w:val="00F965B1"/>
    <w:rsid w:val="00F96B44"/>
    <w:rsid w:val="00F96D62"/>
    <w:rsid w:val="00F96F8C"/>
    <w:rsid w:val="00F97012"/>
    <w:rsid w:val="00F9707B"/>
    <w:rsid w:val="00F970A9"/>
    <w:rsid w:val="00F97108"/>
    <w:rsid w:val="00F973D2"/>
    <w:rsid w:val="00F9778F"/>
    <w:rsid w:val="00FA0009"/>
    <w:rsid w:val="00FA0636"/>
    <w:rsid w:val="00FA0A40"/>
    <w:rsid w:val="00FA16F9"/>
    <w:rsid w:val="00FA1980"/>
    <w:rsid w:val="00FA1BD0"/>
    <w:rsid w:val="00FA1F49"/>
    <w:rsid w:val="00FA2BE8"/>
    <w:rsid w:val="00FA319B"/>
    <w:rsid w:val="00FA3259"/>
    <w:rsid w:val="00FA33FE"/>
    <w:rsid w:val="00FA358E"/>
    <w:rsid w:val="00FA367E"/>
    <w:rsid w:val="00FA3773"/>
    <w:rsid w:val="00FA3808"/>
    <w:rsid w:val="00FA42B9"/>
    <w:rsid w:val="00FA4429"/>
    <w:rsid w:val="00FA5151"/>
    <w:rsid w:val="00FA52B4"/>
    <w:rsid w:val="00FA54F8"/>
    <w:rsid w:val="00FA57FD"/>
    <w:rsid w:val="00FA5EA3"/>
    <w:rsid w:val="00FA6941"/>
    <w:rsid w:val="00FA6AC5"/>
    <w:rsid w:val="00FA6BE1"/>
    <w:rsid w:val="00FA6CC0"/>
    <w:rsid w:val="00FA6F59"/>
    <w:rsid w:val="00FA719E"/>
    <w:rsid w:val="00FA7286"/>
    <w:rsid w:val="00FA745D"/>
    <w:rsid w:val="00FA755A"/>
    <w:rsid w:val="00FA7583"/>
    <w:rsid w:val="00FB0645"/>
    <w:rsid w:val="00FB0AD1"/>
    <w:rsid w:val="00FB0E6F"/>
    <w:rsid w:val="00FB1292"/>
    <w:rsid w:val="00FB14BD"/>
    <w:rsid w:val="00FB1582"/>
    <w:rsid w:val="00FB1DDF"/>
    <w:rsid w:val="00FB234C"/>
    <w:rsid w:val="00FB284C"/>
    <w:rsid w:val="00FB2B0F"/>
    <w:rsid w:val="00FB2CC9"/>
    <w:rsid w:val="00FB300F"/>
    <w:rsid w:val="00FB36BA"/>
    <w:rsid w:val="00FB3933"/>
    <w:rsid w:val="00FB3CF4"/>
    <w:rsid w:val="00FB425F"/>
    <w:rsid w:val="00FB43C1"/>
    <w:rsid w:val="00FB4A0E"/>
    <w:rsid w:val="00FB4D9F"/>
    <w:rsid w:val="00FB4F51"/>
    <w:rsid w:val="00FB4F6B"/>
    <w:rsid w:val="00FB5E40"/>
    <w:rsid w:val="00FB5F78"/>
    <w:rsid w:val="00FB5FE1"/>
    <w:rsid w:val="00FB6235"/>
    <w:rsid w:val="00FB65D0"/>
    <w:rsid w:val="00FB66EC"/>
    <w:rsid w:val="00FB6B25"/>
    <w:rsid w:val="00FB6D79"/>
    <w:rsid w:val="00FB7584"/>
    <w:rsid w:val="00FB79CA"/>
    <w:rsid w:val="00FB7D6C"/>
    <w:rsid w:val="00FB7DDA"/>
    <w:rsid w:val="00FC01A9"/>
    <w:rsid w:val="00FC035E"/>
    <w:rsid w:val="00FC05DC"/>
    <w:rsid w:val="00FC0945"/>
    <w:rsid w:val="00FC0E0D"/>
    <w:rsid w:val="00FC0E8D"/>
    <w:rsid w:val="00FC1278"/>
    <w:rsid w:val="00FC13AB"/>
    <w:rsid w:val="00FC29C8"/>
    <w:rsid w:val="00FC30CD"/>
    <w:rsid w:val="00FC349A"/>
    <w:rsid w:val="00FC3764"/>
    <w:rsid w:val="00FC4475"/>
    <w:rsid w:val="00FC45F0"/>
    <w:rsid w:val="00FC46EF"/>
    <w:rsid w:val="00FC48FC"/>
    <w:rsid w:val="00FC6059"/>
    <w:rsid w:val="00FC6102"/>
    <w:rsid w:val="00FC6464"/>
    <w:rsid w:val="00FC64D5"/>
    <w:rsid w:val="00FC6876"/>
    <w:rsid w:val="00FC688B"/>
    <w:rsid w:val="00FC6FC5"/>
    <w:rsid w:val="00FC743A"/>
    <w:rsid w:val="00FD0D34"/>
    <w:rsid w:val="00FD1259"/>
    <w:rsid w:val="00FD12D1"/>
    <w:rsid w:val="00FD154C"/>
    <w:rsid w:val="00FD1A46"/>
    <w:rsid w:val="00FD2298"/>
    <w:rsid w:val="00FD245E"/>
    <w:rsid w:val="00FD2758"/>
    <w:rsid w:val="00FD2BFA"/>
    <w:rsid w:val="00FD2C21"/>
    <w:rsid w:val="00FD31B3"/>
    <w:rsid w:val="00FD4204"/>
    <w:rsid w:val="00FD4416"/>
    <w:rsid w:val="00FD4645"/>
    <w:rsid w:val="00FD4B8E"/>
    <w:rsid w:val="00FD4EDA"/>
    <w:rsid w:val="00FD4EF6"/>
    <w:rsid w:val="00FD5380"/>
    <w:rsid w:val="00FD5A99"/>
    <w:rsid w:val="00FD5B3E"/>
    <w:rsid w:val="00FD5CAB"/>
    <w:rsid w:val="00FD6390"/>
    <w:rsid w:val="00FD64A0"/>
    <w:rsid w:val="00FD6608"/>
    <w:rsid w:val="00FD68AD"/>
    <w:rsid w:val="00FD7089"/>
    <w:rsid w:val="00FD73FA"/>
    <w:rsid w:val="00FD7565"/>
    <w:rsid w:val="00FD7D54"/>
    <w:rsid w:val="00FE0B45"/>
    <w:rsid w:val="00FE0E65"/>
    <w:rsid w:val="00FE0F0C"/>
    <w:rsid w:val="00FE1172"/>
    <w:rsid w:val="00FE17BB"/>
    <w:rsid w:val="00FE17E8"/>
    <w:rsid w:val="00FE1930"/>
    <w:rsid w:val="00FE1EC6"/>
    <w:rsid w:val="00FE22D1"/>
    <w:rsid w:val="00FE244B"/>
    <w:rsid w:val="00FE24EB"/>
    <w:rsid w:val="00FE2A8A"/>
    <w:rsid w:val="00FE2C12"/>
    <w:rsid w:val="00FE2FB3"/>
    <w:rsid w:val="00FE3908"/>
    <w:rsid w:val="00FE3916"/>
    <w:rsid w:val="00FE3940"/>
    <w:rsid w:val="00FE3945"/>
    <w:rsid w:val="00FE3B10"/>
    <w:rsid w:val="00FE40FE"/>
    <w:rsid w:val="00FE4372"/>
    <w:rsid w:val="00FE4426"/>
    <w:rsid w:val="00FE4ABC"/>
    <w:rsid w:val="00FE4C1A"/>
    <w:rsid w:val="00FE4D59"/>
    <w:rsid w:val="00FE4E11"/>
    <w:rsid w:val="00FE51D1"/>
    <w:rsid w:val="00FE56A0"/>
    <w:rsid w:val="00FE5A45"/>
    <w:rsid w:val="00FE5C73"/>
    <w:rsid w:val="00FE5D7D"/>
    <w:rsid w:val="00FE64A7"/>
    <w:rsid w:val="00FE6591"/>
    <w:rsid w:val="00FE69E2"/>
    <w:rsid w:val="00FE7098"/>
    <w:rsid w:val="00FE7284"/>
    <w:rsid w:val="00FE792F"/>
    <w:rsid w:val="00FE7B9E"/>
    <w:rsid w:val="00FF0825"/>
    <w:rsid w:val="00FF160F"/>
    <w:rsid w:val="00FF1830"/>
    <w:rsid w:val="00FF1D6E"/>
    <w:rsid w:val="00FF1E16"/>
    <w:rsid w:val="00FF1F20"/>
    <w:rsid w:val="00FF1F72"/>
    <w:rsid w:val="00FF2003"/>
    <w:rsid w:val="00FF2373"/>
    <w:rsid w:val="00FF239B"/>
    <w:rsid w:val="00FF239D"/>
    <w:rsid w:val="00FF25C3"/>
    <w:rsid w:val="00FF2A93"/>
    <w:rsid w:val="00FF2C40"/>
    <w:rsid w:val="00FF2E24"/>
    <w:rsid w:val="00FF34E5"/>
    <w:rsid w:val="00FF3569"/>
    <w:rsid w:val="00FF3611"/>
    <w:rsid w:val="00FF376F"/>
    <w:rsid w:val="00FF3949"/>
    <w:rsid w:val="00FF3B9D"/>
    <w:rsid w:val="00FF3CCB"/>
    <w:rsid w:val="00FF47E2"/>
    <w:rsid w:val="00FF4B3A"/>
    <w:rsid w:val="00FF4BD7"/>
    <w:rsid w:val="00FF4C44"/>
    <w:rsid w:val="00FF57B5"/>
    <w:rsid w:val="00FF597C"/>
    <w:rsid w:val="00FF5F9D"/>
    <w:rsid w:val="00FF5FD1"/>
    <w:rsid w:val="00FF6048"/>
    <w:rsid w:val="00FF63E0"/>
    <w:rsid w:val="00FF6680"/>
    <w:rsid w:val="00FF72C9"/>
    <w:rsid w:val="00FF777C"/>
    <w:rsid w:val="00FF7B4D"/>
    <w:rsid w:val="00FF7EB6"/>
    <w:rsid w:val="00FF7F10"/>
    <w:rsid w:val="00FF7FA3"/>
    <w:rsid w:val="41A735A6"/>
    <w:rsid w:val="496937A5"/>
    <w:rsid w:val="64600942"/>
    <w:rsid w:val="763C69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421AB"/>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6370AA"/>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1246F2"/>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70AA"/>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1246F2"/>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421AB"/>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pPr>
      <w:numPr>
        <w:numId w:val="12"/>
      </w:numPr>
      <w:ind w:left="1418" w:hanging="502"/>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23"/>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25"/>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022ECB"/>
    <w:rPr>
      <w:rFonts w:ascii="Arial" w:hAnsi="Arial"/>
      <w:sz w:val="24"/>
      <w:szCs w:val="22"/>
      <w:lang w:eastAsia="en-US" w:bidi="he-IL"/>
    </w:rPr>
  </w:style>
  <w:style w:type="paragraph" w:customStyle="1" w:styleId="TSBullet1Square">
    <w:name w:val="TS Bullet 1 Square"/>
    <w:basedOn w:val="Normal"/>
    <w:rsid w:val="00DF1605"/>
    <w:pPr>
      <w:numPr>
        <w:numId w:val="31"/>
      </w:numPr>
      <w:spacing w:line="240" w:lineRule="auto"/>
      <w:contextualSpacing/>
    </w:pPr>
    <w:rPr>
      <w:rFonts w:eastAsia="Times New Roman" w:cs="Times New Roman"/>
      <w:sz w:val="22"/>
      <w:szCs w:val="24"/>
      <w:lang w:bidi="ar-SA"/>
    </w:rPr>
  </w:style>
  <w:style w:type="paragraph" w:customStyle="1" w:styleId="TSNumberedParagraph1">
    <w:name w:val="TS Numbered Paragraph 1"/>
    <w:basedOn w:val="Normal"/>
    <w:rsid w:val="006E2AB9"/>
    <w:pPr>
      <w:numPr>
        <w:numId w:val="32"/>
      </w:numPr>
      <w:spacing w:after="220" w:line="240" w:lineRule="auto"/>
      <w:outlineLvl w:val="0"/>
    </w:pPr>
    <w:rPr>
      <w:rFonts w:eastAsia="Times New Roman" w:cs="Times New Roman"/>
      <w:sz w:val="22"/>
      <w:szCs w:val="24"/>
      <w:lang w:bidi="ar-SA"/>
    </w:rPr>
  </w:style>
  <w:style w:type="paragraph" w:customStyle="1" w:styleId="TSBullet2Circle">
    <w:name w:val="TS Bullet 2 Circle"/>
    <w:basedOn w:val="TSBullet1Square"/>
    <w:rsid w:val="006E2AB9"/>
    <w:pPr>
      <w:numPr>
        <w:numId w:val="33"/>
      </w:numPr>
    </w:pPr>
  </w:style>
  <w:style w:type="paragraph" w:customStyle="1" w:styleId="StyleTSBullet2CircleLinespacingMultiple105li">
    <w:name w:val="Style TS Bullet 2 Circle + Line spacing:  Multiple 1.05 li"/>
    <w:basedOn w:val="TSBullet2Circle"/>
    <w:rsid w:val="006E2AB9"/>
    <w:pPr>
      <w:spacing w:after="60" w:line="252" w:lineRule="auto"/>
      <w:contextualSpacing w:val="0"/>
    </w:pPr>
    <w:rPr>
      <w:szCs w:val="20"/>
    </w:rPr>
  </w:style>
  <w:style w:type="character" w:styleId="Emphasis">
    <w:name w:val="Emphasis"/>
    <w:basedOn w:val="DefaultParagraphFont"/>
    <w:uiPriority w:val="20"/>
    <w:qFormat/>
    <w:rsid w:val="006E2AB9"/>
    <w:rPr>
      <w:i/>
      <w:iCs/>
    </w:rPr>
  </w:style>
  <w:style w:type="paragraph" w:styleId="NormalWeb">
    <w:name w:val="Normal (Web)"/>
    <w:basedOn w:val="Normal"/>
    <w:uiPriority w:val="99"/>
    <w:semiHidden/>
    <w:unhideWhenUsed/>
    <w:rsid w:val="006E2AB9"/>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basedOn w:val="DefaultParagraphFont"/>
    <w:uiPriority w:val="22"/>
    <w:qFormat/>
    <w:rsid w:val="006E2AB9"/>
    <w:rPr>
      <w:b/>
      <w:bCs/>
    </w:rPr>
  </w:style>
  <w:style w:type="character" w:customStyle="1" w:styleId="Style4">
    <w:name w:val="Style4"/>
    <w:basedOn w:val="DefaultParagraphFont"/>
    <w:uiPriority w:val="1"/>
    <w:rsid w:val="006E2AB9"/>
    <w:rPr>
      <w:rFonts w:ascii="Arial Bold" w:hAnsi="Arial Bold" w:hint="default"/>
      <w:b/>
      <w:bCs w:val="0"/>
      <w:i w:val="0"/>
      <w:iCs w:val="0"/>
      <w:sz w:val="36"/>
    </w:rPr>
  </w:style>
  <w:style w:type="character" w:customStyle="1" w:styleId="ui-provider">
    <w:name w:val="ui-provider"/>
    <w:basedOn w:val="DefaultParagraphFont"/>
    <w:rsid w:val="006E2AB9"/>
  </w:style>
  <w:style w:type="character" w:styleId="Mention">
    <w:name w:val="Mention"/>
    <w:basedOn w:val="DefaultParagraphFont"/>
    <w:uiPriority w:val="99"/>
    <w:unhideWhenUsed/>
    <w:rsid w:val="006E2AB9"/>
    <w:rPr>
      <w:color w:val="2B579A"/>
      <w:shd w:val="clear" w:color="auto" w:fill="E1DFDD"/>
    </w:rPr>
  </w:style>
  <w:style w:type="paragraph" w:styleId="TableofFigures">
    <w:name w:val="table of figures"/>
    <w:basedOn w:val="Normal"/>
    <w:next w:val="Normal"/>
    <w:uiPriority w:val="99"/>
    <w:unhideWhenUsed/>
    <w:rsid w:val="006E2AB9"/>
    <w:pPr>
      <w:spacing w:after="0"/>
    </w:pPr>
  </w:style>
  <w:style w:type="character" w:customStyle="1" w:styleId="cf01">
    <w:name w:val="cf01"/>
    <w:basedOn w:val="DefaultParagraphFont"/>
    <w:rsid w:val="009C50B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728">
      <w:bodyDiv w:val="1"/>
      <w:marLeft w:val="0"/>
      <w:marRight w:val="0"/>
      <w:marTop w:val="0"/>
      <w:marBottom w:val="0"/>
      <w:divBdr>
        <w:top w:val="none" w:sz="0" w:space="0" w:color="auto"/>
        <w:left w:val="none" w:sz="0" w:space="0" w:color="auto"/>
        <w:bottom w:val="none" w:sz="0" w:space="0" w:color="auto"/>
        <w:right w:val="none" w:sz="0" w:space="0" w:color="auto"/>
      </w:divBdr>
    </w:div>
    <w:div w:id="276025">
      <w:bodyDiv w:val="1"/>
      <w:marLeft w:val="0"/>
      <w:marRight w:val="0"/>
      <w:marTop w:val="0"/>
      <w:marBottom w:val="0"/>
      <w:divBdr>
        <w:top w:val="none" w:sz="0" w:space="0" w:color="auto"/>
        <w:left w:val="none" w:sz="0" w:space="0" w:color="auto"/>
        <w:bottom w:val="none" w:sz="0" w:space="0" w:color="auto"/>
        <w:right w:val="none" w:sz="0" w:space="0" w:color="auto"/>
      </w:divBdr>
    </w:div>
    <w:div w:id="278375">
      <w:bodyDiv w:val="1"/>
      <w:marLeft w:val="0"/>
      <w:marRight w:val="0"/>
      <w:marTop w:val="0"/>
      <w:marBottom w:val="0"/>
      <w:divBdr>
        <w:top w:val="none" w:sz="0" w:space="0" w:color="auto"/>
        <w:left w:val="none" w:sz="0" w:space="0" w:color="auto"/>
        <w:bottom w:val="none" w:sz="0" w:space="0" w:color="auto"/>
        <w:right w:val="none" w:sz="0" w:space="0" w:color="auto"/>
      </w:divBdr>
    </w:div>
    <w:div w:id="393593">
      <w:bodyDiv w:val="1"/>
      <w:marLeft w:val="0"/>
      <w:marRight w:val="0"/>
      <w:marTop w:val="0"/>
      <w:marBottom w:val="0"/>
      <w:divBdr>
        <w:top w:val="none" w:sz="0" w:space="0" w:color="auto"/>
        <w:left w:val="none" w:sz="0" w:space="0" w:color="auto"/>
        <w:bottom w:val="none" w:sz="0" w:space="0" w:color="auto"/>
        <w:right w:val="none" w:sz="0" w:space="0" w:color="auto"/>
      </w:divBdr>
    </w:div>
    <w:div w:id="393774">
      <w:bodyDiv w:val="1"/>
      <w:marLeft w:val="0"/>
      <w:marRight w:val="0"/>
      <w:marTop w:val="0"/>
      <w:marBottom w:val="0"/>
      <w:divBdr>
        <w:top w:val="none" w:sz="0" w:space="0" w:color="auto"/>
        <w:left w:val="none" w:sz="0" w:space="0" w:color="auto"/>
        <w:bottom w:val="none" w:sz="0" w:space="0" w:color="auto"/>
        <w:right w:val="none" w:sz="0" w:space="0" w:color="auto"/>
      </w:divBdr>
    </w:div>
    <w:div w:id="401302">
      <w:bodyDiv w:val="1"/>
      <w:marLeft w:val="0"/>
      <w:marRight w:val="0"/>
      <w:marTop w:val="0"/>
      <w:marBottom w:val="0"/>
      <w:divBdr>
        <w:top w:val="none" w:sz="0" w:space="0" w:color="auto"/>
        <w:left w:val="none" w:sz="0" w:space="0" w:color="auto"/>
        <w:bottom w:val="none" w:sz="0" w:space="0" w:color="auto"/>
        <w:right w:val="none" w:sz="0" w:space="0" w:color="auto"/>
      </w:divBdr>
    </w:div>
    <w:div w:id="546559">
      <w:bodyDiv w:val="1"/>
      <w:marLeft w:val="0"/>
      <w:marRight w:val="0"/>
      <w:marTop w:val="0"/>
      <w:marBottom w:val="0"/>
      <w:divBdr>
        <w:top w:val="none" w:sz="0" w:space="0" w:color="auto"/>
        <w:left w:val="none" w:sz="0" w:space="0" w:color="auto"/>
        <w:bottom w:val="none" w:sz="0" w:space="0" w:color="auto"/>
        <w:right w:val="none" w:sz="0" w:space="0" w:color="auto"/>
      </w:divBdr>
    </w:div>
    <w:div w:id="551333">
      <w:bodyDiv w:val="1"/>
      <w:marLeft w:val="0"/>
      <w:marRight w:val="0"/>
      <w:marTop w:val="0"/>
      <w:marBottom w:val="0"/>
      <w:divBdr>
        <w:top w:val="none" w:sz="0" w:space="0" w:color="auto"/>
        <w:left w:val="none" w:sz="0" w:space="0" w:color="auto"/>
        <w:bottom w:val="none" w:sz="0" w:space="0" w:color="auto"/>
        <w:right w:val="none" w:sz="0" w:space="0" w:color="auto"/>
      </w:divBdr>
    </w:div>
    <w:div w:id="551861">
      <w:bodyDiv w:val="1"/>
      <w:marLeft w:val="0"/>
      <w:marRight w:val="0"/>
      <w:marTop w:val="0"/>
      <w:marBottom w:val="0"/>
      <w:divBdr>
        <w:top w:val="none" w:sz="0" w:space="0" w:color="auto"/>
        <w:left w:val="none" w:sz="0" w:space="0" w:color="auto"/>
        <w:bottom w:val="none" w:sz="0" w:space="0" w:color="auto"/>
        <w:right w:val="none" w:sz="0" w:space="0" w:color="auto"/>
      </w:divBdr>
    </w:div>
    <w:div w:id="671333">
      <w:bodyDiv w:val="1"/>
      <w:marLeft w:val="0"/>
      <w:marRight w:val="0"/>
      <w:marTop w:val="0"/>
      <w:marBottom w:val="0"/>
      <w:divBdr>
        <w:top w:val="none" w:sz="0" w:space="0" w:color="auto"/>
        <w:left w:val="none" w:sz="0" w:space="0" w:color="auto"/>
        <w:bottom w:val="none" w:sz="0" w:space="0" w:color="auto"/>
        <w:right w:val="none" w:sz="0" w:space="0" w:color="auto"/>
      </w:divBdr>
    </w:div>
    <w:div w:id="855780">
      <w:bodyDiv w:val="1"/>
      <w:marLeft w:val="0"/>
      <w:marRight w:val="0"/>
      <w:marTop w:val="0"/>
      <w:marBottom w:val="0"/>
      <w:divBdr>
        <w:top w:val="none" w:sz="0" w:space="0" w:color="auto"/>
        <w:left w:val="none" w:sz="0" w:space="0" w:color="auto"/>
        <w:bottom w:val="none" w:sz="0" w:space="0" w:color="auto"/>
        <w:right w:val="none" w:sz="0" w:space="0" w:color="auto"/>
      </w:divBdr>
    </w:div>
    <w:div w:id="1126160">
      <w:bodyDiv w:val="1"/>
      <w:marLeft w:val="0"/>
      <w:marRight w:val="0"/>
      <w:marTop w:val="0"/>
      <w:marBottom w:val="0"/>
      <w:divBdr>
        <w:top w:val="none" w:sz="0" w:space="0" w:color="auto"/>
        <w:left w:val="none" w:sz="0" w:space="0" w:color="auto"/>
        <w:bottom w:val="none" w:sz="0" w:space="0" w:color="auto"/>
        <w:right w:val="none" w:sz="0" w:space="0" w:color="auto"/>
      </w:divBdr>
    </w:div>
    <w:div w:id="1126643">
      <w:bodyDiv w:val="1"/>
      <w:marLeft w:val="0"/>
      <w:marRight w:val="0"/>
      <w:marTop w:val="0"/>
      <w:marBottom w:val="0"/>
      <w:divBdr>
        <w:top w:val="none" w:sz="0" w:space="0" w:color="auto"/>
        <w:left w:val="none" w:sz="0" w:space="0" w:color="auto"/>
        <w:bottom w:val="none" w:sz="0" w:space="0" w:color="auto"/>
        <w:right w:val="none" w:sz="0" w:space="0" w:color="auto"/>
      </w:divBdr>
    </w:div>
    <w:div w:id="1129305">
      <w:bodyDiv w:val="1"/>
      <w:marLeft w:val="0"/>
      <w:marRight w:val="0"/>
      <w:marTop w:val="0"/>
      <w:marBottom w:val="0"/>
      <w:divBdr>
        <w:top w:val="none" w:sz="0" w:space="0" w:color="auto"/>
        <w:left w:val="none" w:sz="0" w:space="0" w:color="auto"/>
        <w:bottom w:val="none" w:sz="0" w:space="0" w:color="auto"/>
        <w:right w:val="none" w:sz="0" w:space="0" w:color="auto"/>
      </w:divBdr>
    </w:div>
    <w:div w:id="1514538">
      <w:bodyDiv w:val="1"/>
      <w:marLeft w:val="0"/>
      <w:marRight w:val="0"/>
      <w:marTop w:val="0"/>
      <w:marBottom w:val="0"/>
      <w:divBdr>
        <w:top w:val="none" w:sz="0" w:space="0" w:color="auto"/>
        <w:left w:val="none" w:sz="0" w:space="0" w:color="auto"/>
        <w:bottom w:val="none" w:sz="0" w:space="0" w:color="auto"/>
        <w:right w:val="none" w:sz="0" w:space="0" w:color="auto"/>
      </w:divBdr>
    </w:div>
    <w:div w:id="1667971">
      <w:bodyDiv w:val="1"/>
      <w:marLeft w:val="0"/>
      <w:marRight w:val="0"/>
      <w:marTop w:val="0"/>
      <w:marBottom w:val="0"/>
      <w:divBdr>
        <w:top w:val="none" w:sz="0" w:space="0" w:color="auto"/>
        <w:left w:val="none" w:sz="0" w:space="0" w:color="auto"/>
        <w:bottom w:val="none" w:sz="0" w:space="0" w:color="auto"/>
        <w:right w:val="none" w:sz="0" w:space="0" w:color="auto"/>
      </w:divBdr>
    </w:div>
    <w:div w:id="1708097">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1932591">
      <w:bodyDiv w:val="1"/>
      <w:marLeft w:val="0"/>
      <w:marRight w:val="0"/>
      <w:marTop w:val="0"/>
      <w:marBottom w:val="0"/>
      <w:divBdr>
        <w:top w:val="none" w:sz="0" w:space="0" w:color="auto"/>
        <w:left w:val="none" w:sz="0" w:space="0" w:color="auto"/>
        <w:bottom w:val="none" w:sz="0" w:space="0" w:color="auto"/>
        <w:right w:val="none" w:sz="0" w:space="0" w:color="auto"/>
      </w:divBdr>
    </w:div>
    <w:div w:id="2172247">
      <w:bodyDiv w:val="1"/>
      <w:marLeft w:val="0"/>
      <w:marRight w:val="0"/>
      <w:marTop w:val="0"/>
      <w:marBottom w:val="0"/>
      <w:divBdr>
        <w:top w:val="none" w:sz="0" w:space="0" w:color="auto"/>
        <w:left w:val="none" w:sz="0" w:space="0" w:color="auto"/>
        <w:bottom w:val="none" w:sz="0" w:space="0" w:color="auto"/>
        <w:right w:val="none" w:sz="0" w:space="0" w:color="auto"/>
      </w:divBdr>
    </w:div>
    <w:div w:id="2172787">
      <w:bodyDiv w:val="1"/>
      <w:marLeft w:val="0"/>
      <w:marRight w:val="0"/>
      <w:marTop w:val="0"/>
      <w:marBottom w:val="0"/>
      <w:divBdr>
        <w:top w:val="none" w:sz="0" w:space="0" w:color="auto"/>
        <w:left w:val="none" w:sz="0" w:space="0" w:color="auto"/>
        <w:bottom w:val="none" w:sz="0" w:space="0" w:color="auto"/>
        <w:right w:val="none" w:sz="0" w:space="0" w:color="auto"/>
      </w:divBdr>
    </w:div>
    <w:div w:id="2242846">
      <w:bodyDiv w:val="1"/>
      <w:marLeft w:val="0"/>
      <w:marRight w:val="0"/>
      <w:marTop w:val="0"/>
      <w:marBottom w:val="0"/>
      <w:divBdr>
        <w:top w:val="none" w:sz="0" w:space="0" w:color="auto"/>
        <w:left w:val="none" w:sz="0" w:space="0" w:color="auto"/>
        <w:bottom w:val="none" w:sz="0" w:space="0" w:color="auto"/>
        <w:right w:val="none" w:sz="0" w:space="0" w:color="auto"/>
      </w:divBdr>
    </w:div>
    <w:div w:id="2323391">
      <w:bodyDiv w:val="1"/>
      <w:marLeft w:val="0"/>
      <w:marRight w:val="0"/>
      <w:marTop w:val="0"/>
      <w:marBottom w:val="0"/>
      <w:divBdr>
        <w:top w:val="none" w:sz="0" w:space="0" w:color="auto"/>
        <w:left w:val="none" w:sz="0" w:space="0" w:color="auto"/>
        <w:bottom w:val="none" w:sz="0" w:space="0" w:color="auto"/>
        <w:right w:val="none" w:sz="0" w:space="0" w:color="auto"/>
      </w:divBdr>
    </w:div>
    <w:div w:id="2363712">
      <w:bodyDiv w:val="1"/>
      <w:marLeft w:val="0"/>
      <w:marRight w:val="0"/>
      <w:marTop w:val="0"/>
      <w:marBottom w:val="0"/>
      <w:divBdr>
        <w:top w:val="none" w:sz="0" w:space="0" w:color="auto"/>
        <w:left w:val="none" w:sz="0" w:space="0" w:color="auto"/>
        <w:bottom w:val="none" w:sz="0" w:space="0" w:color="auto"/>
        <w:right w:val="none" w:sz="0" w:space="0" w:color="auto"/>
      </w:divBdr>
    </w:div>
    <w:div w:id="2444249">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560460">
      <w:bodyDiv w:val="1"/>
      <w:marLeft w:val="0"/>
      <w:marRight w:val="0"/>
      <w:marTop w:val="0"/>
      <w:marBottom w:val="0"/>
      <w:divBdr>
        <w:top w:val="none" w:sz="0" w:space="0" w:color="auto"/>
        <w:left w:val="none" w:sz="0" w:space="0" w:color="auto"/>
        <w:bottom w:val="none" w:sz="0" w:space="0" w:color="auto"/>
        <w:right w:val="none" w:sz="0" w:space="0" w:color="auto"/>
      </w:divBdr>
    </w:div>
    <w:div w:id="2588527">
      <w:bodyDiv w:val="1"/>
      <w:marLeft w:val="0"/>
      <w:marRight w:val="0"/>
      <w:marTop w:val="0"/>
      <w:marBottom w:val="0"/>
      <w:divBdr>
        <w:top w:val="none" w:sz="0" w:space="0" w:color="auto"/>
        <w:left w:val="none" w:sz="0" w:space="0" w:color="auto"/>
        <w:bottom w:val="none" w:sz="0" w:space="0" w:color="auto"/>
        <w:right w:val="none" w:sz="0" w:space="0" w:color="auto"/>
      </w:divBdr>
    </w:div>
    <w:div w:id="2628661">
      <w:bodyDiv w:val="1"/>
      <w:marLeft w:val="0"/>
      <w:marRight w:val="0"/>
      <w:marTop w:val="0"/>
      <w:marBottom w:val="0"/>
      <w:divBdr>
        <w:top w:val="none" w:sz="0" w:space="0" w:color="auto"/>
        <w:left w:val="none" w:sz="0" w:space="0" w:color="auto"/>
        <w:bottom w:val="none" w:sz="0" w:space="0" w:color="auto"/>
        <w:right w:val="none" w:sz="0" w:space="0" w:color="auto"/>
      </w:divBdr>
    </w:div>
    <w:div w:id="2754268">
      <w:bodyDiv w:val="1"/>
      <w:marLeft w:val="0"/>
      <w:marRight w:val="0"/>
      <w:marTop w:val="0"/>
      <w:marBottom w:val="0"/>
      <w:divBdr>
        <w:top w:val="none" w:sz="0" w:space="0" w:color="auto"/>
        <w:left w:val="none" w:sz="0" w:space="0" w:color="auto"/>
        <w:bottom w:val="none" w:sz="0" w:space="0" w:color="auto"/>
        <w:right w:val="none" w:sz="0" w:space="0" w:color="auto"/>
      </w:divBdr>
    </w:div>
    <w:div w:id="2900334">
      <w:bodyDiv w:val="1"/>
      <w:marLeft w:val="0"/>
      <w:marRight w:val="0"/>
      <w:marTop w:val="0"/>
      <w:marBottom w:val="0"/>
      <w:divBdr>
        <w:top w:val="none" w:sz="0" w:space="0" w:color="auto"/>
        <w:left w:val="none" w:sz="0" w:space="0" w:color="auto"/>
        <w:bottom w:val="none" w:sz="0" w:space="0" w:color="auto"/>
        <w:right w:val="none" w:sz="0" w:space="0" w:color="auto"/>
      </w:divBdr>
    </w:div>
    <w:div w:id="2905933">
      <w:bodyDiv w:val="1"/>
      <w:marLeft w:val="0"/>
      <w:marRight w:val="0"/>
      <w:marTop w:val="0"/>
      <w:marBottom w:val="0"/>
      <w:divBdr>
        <w:top w:val="none" w:sz="0" w:space="0" w:color="auto"/>
        <w:left w:val="none" w:sz="0" w:space="0" w:color="auto"/>
        <w:bottom w:val="none" w:sz="0" w:space="0" w:color="auto"/>
        <w:right w:val="none" w:sz="0" w:space="0" w:color="auto"/>
      </w:divBdr>
    </w:div>
    <w:div w:id="2979356">
      <w:bodyDiv w:val="1"/>
      <w:marLeft w:val="0"/>
      <w:marRight w:val="0"/>
      <w:marTop w:val="0"/>
      <w:marBottom w:val="0"/>
      <w:divBdr>
        <w:top w:val="none" w:sz="0" w:space="0" w:color="auto"/>
        <w:left w:val="none" w:sz="0" w:space="0" w:color="auto"/>
        <w:bottom w:val="none" w:sz="0" w:space="0" w:color="auto"/>
        <w:right w:val="none" w:sz="0" w:space="0" w:color="auto"/>
      </w:divBdr>
    </w:div>
    <w:div w:id="3017757">
      <w:bodyDiv w:val="1"/>
      <w:marLeft w:val="0"/>
      <w:marRight w:val="0"/>
      <w:marTop w:val="0"/>
      <w:marBottom w:val="0"/>
      <w:divBdr>
        <w:top w:val="none" w:sz="0" w:space="0" w:color="auto"/>
        <w:left w:val="none" w:sz="0" w:space="0" w:color="auto"/>
        <w:bottom w:val="none" w:sz="0" w:space="0" w:color="auto"/>
        <w:right w:val="none" w:sz="0" w:space="0" w:color="auto"/>
      </w:divBdr>
    </w:div>
    <w:div w:id="3166231">
      <w:bodyDiv w:val="1"/>
      <w:marLeft w:val="0"/>
      <w:marRight w:val="0"/>
      <w:marTop w:val="0"/>
      <w:marBottom w:val="0"/>
      <w:divBdr>
        <w:top w:val="none" w:sz="0" w:space="0" w:color="auto"/>
        <w:left w:val="none" w:sz="0" w:space="0" w:color="auto"/>
        <w:bottom w:val="none" w:sz="0" w:space="0" w:color="auto"/>
        <w:right w:val="none" w:sz="0" w:space="0" w:color="auto"/>
      </w:divBdr>
    </w:div>
    <w:div w:id="3172343">
      <w:bodyDiv w:val="1"/>
      <w:marLeft w:val="0"/>
      <w:marRight w:val="0"/>
      <w:marTop w:val="0"/>
      <w:marBottom w:val="0"/>
      <w:divBdr>
        <w:top w:val="none" w:sz="0" w:space="0" w:color="auto"/>
        <w:left w:val="none" w:sz="0" w:space="0" w:color="auto"/>
        <w:bottom w:val="none" w:sz="0" w:space="0" w:color="auto"/>
        <w:right w:val="none" w:sz="0" w:space="0" w:color="auto"/>
      </w:divBdr>
    </w:div>
    <w:div w:id="3215758">
      <w:bodyDiv w:val="1"/>
      <w:marLeft w:val="0"/>
      <w:marRight w:val="0"/>
      <w:marTop w:val="0"/>
      <w:marBottom w:val="0"/>
      <w:divBdr>
        <w:top w:val="none" w:sz="0" w:space="0" w:color="auto"/>
        <w:left w:val="none" w:sz="0" w:space="0" w:color="auto"/>
        <w:bottom w:val="none" w:sz="0" w:space="0" w:color="auto"/>
        <w:right w:val="none" w:sz="0" w:space="0" w:color="auto"/>
      </w:divBdr>
    </w:div>
    <w:div w:id="3285791">
      <w:bodyDiv w:val="1"/>
      <w:marLeft w:val="0"/>
      <w:marRight w:val="0"/>
      <w:marTop w:val="0"/>
      <w:marBottom w:val="0"/>
      <w:divBdr>
        <w:top w:val="none" w:sz="0" w:space="0" w:color="auto"/>
        <w:left w:val="none" w:sz="0" w:space="0" w:color="auto"/>
        <w:bottom w:val="none" w:sz="0" w:space="0" w:color="auto"/>
        <w:right w:val="none" w:sz="0" w:space="0" w:color="auto"/>
      </w:divBdr>
    </w:div>
    <w:div w:id="3286507">
      <w:bodyDiv w:val="1"/>
      <w:marLeft w:val="0"/>
      <w:marRight w:val="0"/>
      <w:marTop w:val="0"/>
      <w:marBottom w:val="0"/>
      <w:divBdr>
        <w:top w:val="none" w:sz="0" w:space="0" w:color="auto"/>
        <w:left w:val="none" w:sz="0" w:space="0" w:color="auto"/>
        <w:bottom w:val="none" w:sz="0" w:space="0" w:color="auto"/>
        <w:right w:val="none" w:sz="0" w:space="0" w:color="auto"/>
      </w:divBdr>
    </w:div>
    <w:div w:id="3822693">
      <w:bodyDiv w:val="1"/>
      <w:marLeft w:val="0"/>
      <w:marRight w:val="0"/>
      <w:marTop w:val="0"/>
      <w:marBottom w:val="0"/>
      <w:divBdr>
        <w:top w:val="none" w:sz="0" w:space="0" w:color="auto"/>
        <w:left w:val="none" w:sz="0" w:space="0" w:color="auto"/>
        <w:bottom w:val="none" w:sz="0" w:space="0" w:color="auto"/>
        <w:right w:val="none" w:sz="0" w:space="0" w:color="auto"/>
      </w:divBdr>
    </w:div>
    <w:div w:id="3830131">
      <w:bodyDiv w:val="1"/>
      <w:marLeft w:val="0"/>
      <w:marRight w:val="0"/>
      <w:marTop w:val="0"/>
      <w:marBottom w:val="0"/>
      <w:divBdr>
        <w:top w:val="none" w:sz="0" w:space="0" w:color="auto"/>
        <w:left w:val="none" w:sz="0" w:space="0" w:color="auto"/>
        <w:bottom w:val="none" w:sz="0" w:space="0" w:color="auto"/>
        <w:right w:val="none" w:sz="0" w:space="0" w:color="auto"/>
      </w:divBdr>
    </w:div>
    <w:div w:id="4136104">
      <w:bodyDiv w:val="1"/>
      <w:marLeft w:val="0"/>
      <w:marRight w:val="0"/>
      <w:marTop w:val="0"/>
      <w:marBottom w:val="0"/>
      <w:divBdr>
        <w:top w:val="none" w:sz="0" w:space="0" w:color="auto"/>
        <w:left w:val="none" w:sz="0" w:space="0" w:color="auto"/>
        <w:bottom w:val="none" w:sz="0" w:space="0" w:color="auto"/>
        <w:right w:val="none" w:sz="0" w:space="0" w:color="auto"/>
      </w:divBdr>
    </w:div>
    <w:div w:id="4209397">
      <w:bodyDiv w:val="1"/>
      <w:marLeft w:val="0"/>
      <w:marRight w:val="0"/>
      <w:marTop w:val="0"/>
      <w:marBottom w:val="0"/>
      <w:divBdr>
        <w:top w:val="none" w:sz="0" w:space="0" w:color="auto"/>
        <w:left w:val="none" w:sz="0" w:space="0" w:color="auto"/>
        <w:bottom w:val="none" w:sz="0" w:space="0" w:color="auto"/>
        <w:right w:val="none" w:sz="0" w:space="0" w:color="auto"/>
      </w:divBdr>
    </w:div>
    <w:div w:id="4213754">
      <w:bodyDiv w:val="1"/>
      <w:marLeft w:val="0"/>
      <w:marRight w:val="0"/>
      <w:marTop w:val="0"/>
      <w:marBottom w:val="0"/>
      <w:divBdr>
        <w:top w:val="none" w:sz="0" w:space="0" w:color="auto"/>
        <w:left w:val="none" w:sz="0" w:space="0" w:color="auto"/>
        <w:bottom w:val="none" w:sz="0" w:space="0" w:color="auto"/>
        <w:right w:val="none" w:sz="0" w:space="0" w:color="auto"/>
      </w:divBdr>
    </w:div>
    <w:div w:id="4215338">
      <w:bodyDiv w:val="1"/>
      <w:marLeft w:val="0"/>
      <w:marRight w:val="0"/>
      <w:marTop w:val="0"/>
      <w:marBottom w:val="0"/>
      <w:divBdr>
        <w:top w:val="none" w:sz="0" w:space="0" w:color="auto"/>
        <w:left w:val="none" w:sz="0" w:space="0" w:color="auto"/>
        <w:bottom w:val="none" w:sz="0" w:space="0" w:color="auto"/>
        <w:right w:val="none" w:sz="0" w:space="0" w:color="auto"/>
      </w:divBdr>
    </w:div>
    <w:div w:id="4332870">
      <w:bodyDiv w:val="1"/>
      <w:marLeft w:val="0"/>
      <w:marRight w:val="0"/>
      <w:marTop w:val="0"/>
      <w:marBottom w:val="0"/>
      <w:divBdr>
        <w:top w:val="none" w:sz="0" w:space="0" w:color="auto"/>
        <w:left w:val="none" w:sz="0" w:space="0" w:color="auto"/>
        <w:bottom w:val="none" w:sz="0" w:space="0" w:color="auto"/>
        <w:right w:val="none" w:sz="0" w:space="0" w:color="auto"/>
      </w:divBdr>
    </w:div>
    <w:div w:id="4401018">
      <w:bodyDiv w:val="1"/>
      <w:marLeft w:val="0"/>
      <w:marRight w:val="0"/>
      <w:marTop w:val="0"/>
      <w:marBottom w:val="0"/>
      <w:divBdr>
        <w:top w:val="none" w:sz="0" w:space="0" w:color="auto"/>
        <w:left w:val="none" w:sz="0" w:space="0" w:color="auto"/>
        <w:bottom w:val="none" w:sz="0" w:space="0" w:color="auto"/>
        <w:right w:val="none" w:sz="0" w:space="0" w:color="auto"/>
      </w:divBdr>
    </w:div>
    <w:div w:id="4524322">
      <w:bodyDiv w:val="1"/>
      <w:marLeft w:val="0"/>
      <w:marRight w:val="0"/>
      <w:marTop w:val="0"/>
      <w:marBottom w:val="0"/>
      <w:divBdr>
        <w:top w:val="none" w:sz="0" w:space="0" w:color="auto"/>
        <w:left w:val="none" w:sz="0" w:space="0" w:color="auto"/>
        <w:bottom w:val="none" w:sz="0" w:space="0" w:color="auto"/>
        <w:right w:val="none" w:sz="0" w:space="0" w:color="auto"/>
      </w:divBdr>
    </w:div>
    <w:div w:id="4527956">
      <w:bodyDiv w:val="1"/>
      <w:marLeft w:val="0"/>
      <w:marRight w:val="0"/>
      <w:marTop w:val="0"/>
      <w:marBottom w:val="0"/>
      <w:divBdr>
        <w:top w:val="none" w:sz="0" w:space="0" w:color="auto"/>
        <w:left w:val="none" w:sz="0" w:space="0" w:color="auto"/>
        <w:bottom w:val="none" w:sz="0" w:space="0" w:color="auto"/>
        <w:right w:val="none" w:sz="0" w:space="0" w:color="auto"/>
      </w:divBdr>
    </w:div>
    <w:div w:id="4596132">
      <w:bodyDiv w:val="1"/>
      <w:marLeft w:val="0"/>
      <w:marRight w:val="0"/>
      <w:marTop w:val="0"/>
      <w:marBottom w:val="0"/>
      <w:divBdr>
        <w:top w:val="none" w:sz="0" w:space="0" w:color="auto"/>
        <w:left w:val="none" w:sz="0" w:space="0" w:color="auto"/>
        <w:bottom w:val="none" w:sz="0" w:space="0" w:color="auto"/>
        <w:right w:val="none" w:sz="0" w:space="0" w:color="auto"/>
      </w:divBdr>
    </w:div>
    <w:div w:id="4678187">
      <w:bodyDiv w:val="1"/>
      <w:marLeft w:val="0"/>
      <w:marRight w:val="0"/>
      <w:marTop w:val="0"/>
      <w:marBottom w:val="0"/>
      <w:divBdr>
        <w:top w:val="none" w:sz="0" w:space="0" w:color="auto"/>
        <w:left w:val="none" w:sz="0" w:space="0" w:color="auto"/>
        <w:bottom w:val="none" w:sz="0" w:space="0" w:color="auto"/>
        <w:right w:val="none" w:sz="0" w:space="0" w:color="auto"/>
      </w:divBdr>
    </w:div>
    <w:div w:id="4796618">
      <w:bodyDiv w:val="1"/>
      <w:marLeft w:val="0"/>
      <w:marRight w:val="0"/>
      <w:marTop w:val="0"/>
      <w:marBottom w:val="0"/>
      <w:divBdr>
        <w:top w:val="none" w:sz="0" w:space="0" w:color="auto"/>
        <w:left w:val="none" w:sz="0" w:space="0" w:color="auto"/>
        <w:bottom w:val="none" w:sz="0" w:space="0" w:color="auto"/>
        <w:right w:val="none" w:sz="0" w:space="0" w:color="auto"/>
      </w:divBdr>
    </w:div>
    <w:div w:id="5055827">
      <w:bodyDiv w:val="1"/>
      <w:marLeft w:val="0"/>
      <w:marRight w:val="0"/>
      <w:marTop w:val="0"/>
      <w:marBottom w:val="0"/>
      <w:divBdr>
        <w:top w:val="none" w:sz="0" w:space="0" w:color="auto"/>
        <w:left w:val="none" w:sz="0" w:space="0" w:color="auto"/>
        <w:bottom w:val="none" w:sz="0" w:space="0" w:color="auto"/>
        <w:right w:val="none" w:sz="0" w:space="0" w:color="auto"/>
      </w:divBdr>
    </w:div>
    <w:div w:id="5056453">
      <w:bodyDiv w:val="1"/>
      <w:marLeft w:val="0"/>
      <w:marRight w:val="0"/>
      <w:marTop w:val="0"/>
      <w:marBottom w:val="0"/>
      <w:divBdr>
        <w:top w:val="none" w:sz="0" w:space="0" w:color="auto"/>
        <w:left w:val="none" w:sz="0" w:space="0" w:color="auto"/>
        <w:bottom w:val="none" w:sz="0" w:space="0" w:color="auto"/>
        <w:right w:val="none" w:sz="0" w:space="0" w:color="auto"/>
      </w:divBdr>
    </w:div>
    <w:div w:id="5061565">
      <w:bodyDiv w:val="1"/>
      <w:marLeft w:val="0"/>
      <w:marRight w:val="0"/>
      <w:marTop w:val="0"/>
      <w:marBottom w:val="0"/>
      <w:divBdr>
        <w:top w:val="none" w:sz="0" w:space="0" w:color="auto"/>
        <w:left w:val="none" w:sz="0" w:space="0" w:color="auto"/>
        <w:bottom w:val="none" w:sz="0" w:space="0" w:color="auto"/>
        <w:right w:val="none" w:sz="0" w:space="0" w:color="auto"/>
      </w:divBdr>
    </w:div>
    <w:div w:id="5180817">
      <w:bodyDiv w:val="1"/>
      <w:marLeft w:val="0"/>
      <w:marRight w:val="0"/>
      <w:marTop w:val="0"/>
      <w:marBottom w:val="0"/>
      <w:divBdr>
        <w:top w:val="none" w:sz="0" w:space="0" w:color="auto"/>
        <w:left w:val="none" w:sz="0" w:space="0" w:color="auto"/>
        <w:bottom w:val="none" w:sz="0" w:space="0" w:color="auto"/>
        <w:right w:val="none" w:sz="0" w:space="0" w:color="auto"/>
      </w:divBdr>
    </w:div>
    <w:div w:id="5325741">
      <w:bodyDiv w:val="1"/>
      <w:marLeft w:val="0"/>
      <w:marRight w:val="0"/>
      <w:marTop w:val="0"/>
      <w:marBottom w:val="0"/>
      <w:divBdr>
        <w:top w:val="none" w:sz="0" w:space="0" w:color="auto"/>
        <w:left w:val="none" w:sz="0" w:space="0" w:color="auto"/>
        <w:bottom w:val="none" w:sz="0" w:space="0" w:color="auto"/>
        <w:right w:val="none" w:sz="0" w:space="0" w:color="auto"/>
      </w:divBdr>
    </w:div>
    <w:div w:id="5327762">
      <w:bodyDiv w:val="1"/>
      <w:marLeft w:val="0"/>
      <w:marRight w:val="0"/>
      <w:marTop w:val="0"/>
      <w:marBottom w:val="0"/>
      <w:divBdr>
        <w:top w:val="none" w:sz="0" w:space="0" w:color="auto"/>
        <w:left w:val="none" w:sz="0" w:space="0" w:color="auto"/>
        <w:bottom w:val="none" w:sz="0" w:space="0" w:color="auto"/>
        <w:right w:val="none" w:sz="0" w:space="0" w:color="auto"/>
      </w:divBdr>
    </w:div>
    <w:div w:id="5329753">
      <w:bodyDiv w:val="1"/>
      <w:marLeft w:val="0"/>
      <w:marRight w:val="0"/>
      <w:marTop w:val="0"/>
      <w:marBottom w:val="0"/>
      <w:divBdr>
        <w:top w:val="none" w:sz="0" w:space="0" w:color="auto"/>
        <w:left w:val="none" w:sz="0" w:space="0" w:color="auto"/>
        <w:bottom w:val="none" w:sz="0" w:space="0" w:color="auto"/>
        <w:right w:val="none" w:sz="0" w:space="0" w:color="auto"/>
      </w:divBdr>
    </w:div>
    <w:div w:id="5404577">
      <w:bodyDiv w:val="1"/>
      <w:marLeft w:val="0"/>
      <w:marRight w:val="0"/>
      <w:marTop w:val="0"/>
      <w:marBottom w:val="0"/>
      <w:divBdr>
        <w:top w:val="none" w:sz="0" w:space="0" w:color="auto"/>
        <w:left w:val="none" w:sz="0" w:space="0" w:color="auto"/>
        <w:bottom w:val="none" w:sz="0" w:space="0" w:color="auto"/>
        <w:right w:val="none" w:sz="0" w:space="0" w:color="auto"/>
      </w:divBdr>
    </w:div>
    <w:div w:id="5443545">
      <w:bodyDiv w:val="1"/>
      <w:marLeft w:val="0"/>
      <w:marRight w:val="0"/>
      <w:marTop w:val="0"/>
      <w:marBottom w:val="0"/>
      <w:divBdr>
        <w:top w:val="none" w:sz="0" w:space="0" w:color="auto"/>
        <w:left w:val="none" w:sz="0" w:space="0" w:color="auto"/>
        <w:bottom w:val="none" w:sz="0" w:space="0" w:color="auto"/>
        <w:right w:val="none" w:sz="0" w:space="0" w:color="auto"/>
      </w:divBdr>
    </w:div>
    <w:div w:id="5602842">
      <w:bodyDiv w:val="1"/>
      <w:marLeft w:val="0"/>
      <w:marRight w:val="0"/>
      <w:marTop w:val="0"/>
      <w:marBottom w:val="0"/>
      <w:divBdr>
        <w:top w:val="none" w:sz="0" w:space="0" w:color="auto"/>
        <w:left w:val="none" w:sz="0" w:space="0" w:color="auto"/>
        <w:bottom w:val="none" w:sz="0" w:space="0" w:color="auto"/>
        <w:right w:val="none" w:sz="0" w:space="0" w:color="auto"/>
      </w:divBdr>
    </w:div>
    <w:div w:id="5641984">
      <w:bodyDiv w:val="1"/>
      <w:marLeft w:val="0"/>
      <w:marRight w:val="0"/>
      <w:marTop w:val="0"/>
      <w:marBottom w:val="0"/>
      <w:divBdr>
        <w:top w:val="none" w:sz="0" w:space="0" w:color="auto"/>
        <w:left w:val="none" w:sz="0" w:space="0" w:color="auto"/>
        <w:bottom w:val="none" w:sz="0" w:space="0" w:color="auto"/>
        <w:right w:val="none" w:sz="0" w:space="0" w:color="auto"/>
      </w:divBdr>
    </w:div>
    <w:div w:id="5717612">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5835411">
      <w:bodyDiv w:val="1"/>
      <w:marLeft w:val="0"/>
      <w:marRight w:val="0"/>
      <w:marTop w:val="0"/>
      <w:marBottom w:val="0"/>
      <w:divBdr>
        <w:top w:val="none" w:sz="0" w:space="0" w:color="auto"/>
        <w:left w:val="none" w:sz="0" w:space="0" w:color="auto"/>
        <w:bottom w:val="none" w:sz="0" w:space="0" w:color="auto"/>
        <w:right w:val="none" w:sz="0" w:space="0" w:color="auto"/>
      </w:divBdr>
    </w:div>
    <w:div w:id="5862258">
      <w:bodyDiv w:val="1"/>
      <w:marLeft w:val="0"/>
      <w:marRight w:val="0"/>
      <w:marTop w:val="0"/>
      <w:marBottom w:val="0"/>
      <w:divBdr>
        <w:top w:val="none" w:sz="0" w:space="0" w:color="auto"/>
        <w:left w:val="none" w:sz="0" w:space="0" w:color="auto"/>
        <w:bottom w:val="none" w:sz="0" w:space="0" w:color="auto"/>
        <w:right w:val="none" w:sz="0" w:space="0" w:color="auto"/>
      </w:divBdr>
    </w:div>
    <w:div w:id="5865343">
      <w:bodyDiv w:val="1"/>
      <w:marLeft w:val="0"/>
      <w:marRight w:val="0"/>
      <w:marTop w:val="0"/>
      <w:marBottom w:val="0"/>
      <w:divBdr>
        <w:top w:val="none" w:sz="0" w:space="0" w:color="auto"/>
        <w:left w:val="none" w:sz="0" w:space="0" w:color="auto"/>
        <w:bottom w:val="none" w:sz="0" w:space="0" w:color="auto"/>
        <w:right w:val="none" w:sz="0" w:space="0" w:color="auto"/>
      </w:divBdr>
    </w:div>
    <w:div w:id="5906965">
      <w:bodyDiv w:val="1"/>
      <w:marLeft w:val="0"/>
      <w:marRight w:val="0"/>
      <w:marTop w:val="0"/>
      <w:marBottom w:val="0"/>
      <w:divBdr>
        <w:top w:val="none" w:sz="0" w:space="0" w:color="auto"/>
        <w:left w:val="none" w:sz="0" w:space="0" w:color="auto"/>
        <w:bottom w:val="none" w:sz="0" w:space="0" w:color="auto"/>
        <w:right w:val="none" w:sz="0" w:space="0" w:color="auto"/>
      </w:divBdr>
    </w:div>
    <w:div w:id="5982059">
      <w:bodyDiv w:val="1"/>
      <w:marLeft w:val="0"/>
      <w:marRight w:val="0"/>
      <w:marTop w:val="0"/>
      <w:marBottom w:val="0"/>
      <w:divBdr>
        <w:top w:val="none" w:sz="0" w:space="0" w:color="auto"/>
        <w:left w:val="none" w:sz="0" w:space="0" w:color="auto"/>
        <w:bottom w:val="none" w:sz="0" w:space="0" w:color="auto"/>
        <w:right w:val="none" w:sz="0" w:space="0" w:color="auto"/>
      </w:divBdr>
    </w:div>
    <w:div w:id="6248649">
      <w:bodyDiv w:val="1"/>
      <w:marLeft w:val="0"/>
      <w:marRight w:val="0"/>
      <w:marTop w:val="0"/>
      <w:marBottom w:val="0"/>
      <w:divBdr>
        <w:top w:val="none" w:sz="0" w:space="0" w:color="auto"/>
        <w:left w:val="none" w:sz="0" w:space="0" w:color="auto"/>
        <w:bottom w:val="none" w:sz="0" w:space="0" w:color="auto"/>
        <w:right w:val="none" w:sz="0" w:space="0" w:color="auto"/>
      </w:divBdr>
    </w:div>
    <w:div w:id="6300174">
      <w:bodyDiv w:val="1"/>
      <w:marLeft w:val="0"/>
      <w:marRight w:val="0"/>
      <w:marTop w:val="0"/>
      <w:marBottom w:val="0"/>
      <w:divBdr>
        <w:top w:val="none" w:sz="0" w:space="0" w:color="auto"/>
        <w:left w:val="none" w:sz="0" w:space="0" w:color="auto"/>
        <w:bottom w:val="none" w:sz="0" w:space="0" w:color="auto"/>
        <w:right w:val="none" w:sz="0" w:space="0" w:color="auto"/>
      </w:divBdr>
    </w:div>
    <w:div w:id="6369517">
      <w:bodyDiv w:val="1"/>
      <w:marLeft w:val="0"/>
      <w:marRight w:val="0"/>
      <w:marTop w:val="0"/>
      <w:marBottom w:val="0"/>
      <w:divBdr>
        <w:top w:val="none" w:sz="0" w:space="0" w:color="auto"/>
        <w:left w:val="none" w:sz="0" w:space="0" w:color="auto"/>
        <w:bottom w:val="none" w:sz="0" w:space="0" w:color="auto"/>
        <w:right w:val="none" w:sz="0" w:space="0" w:color="auto"/>
      </w:divBdr>
    </w:div>
    <w:div w:id="6445550">
      <w:bodyDiv w:val="1"/>
      <w:marLeft w:val="0"/>
      <w:marRight w:val="0"/>
      <w:marTop w:val="0"/>
      <w:marBottom w:val="0"/>
      <w:divBdr>
        <w:top w:val="none" w:sz="0" w:space="0" w:color="auto"/>
        <w:left w:val="none" w:sz="0" w:space="0" w:color="auto"/>
        <w:bottom w:val="none" w:sz="0" w:space="0" w:color="auto"/>
        <w:right w:val="none" w:sz="0" w:space="0" w:color="auto"/>
      </w:divBdr>
    </w:div>
    <w:div w:id="6445999">
      <w:bodyDiv w:val="1"/>
      <w:marLeft w:val="0"/>
      <w:marRight w:val="0"/>
      <w:marTop w:val="0"/>
      <w:marBottom w:val="0"/>
      <w:divBdr>
        <w:top w:val="none" w:sz="0" w:space="0" w:color="auto"/>
        <w:left w:val="none" w:sz="0" w:space="0" w:color="auto"/>
        <w:bottom w:val="none" w:sz="0" w:space="0" w:color="auto"/>
        <w:right w:val="none" w:sz="0" w:space="0" w:color="auto"/>
      </w:divBdr>
    </w:div>
    <w:div w:id="6518376">
      <w:bodyDiv w:val="1"/>
      <w:marLeft w:val="0"/>
      <w:marRight w:val="0"/>
      <w:marTop w:val="0"/>
      <w:marBottom w:val="0"/>
      <w:divBdr>
        <w:top w:val="none" w:sz="0" w:space="0" w:color="auto"/>
        <w:left w:val="none" w:sz="0" w:space="0" w:color="auto"/>
        <w:bottom w:val="none" w:sz="0" w:space="0" w:color="auto"/>
        <w:right w:val="none" w:sz="0" w:space="0" w:color="auto"/>
      </w:divBdr>
    </w:div>
    <w:div w:id="6519320">
      <w:bodyDiv w:val="1"/>
      <w:marLeft w:val="0"/>
      <w:marRight w:val="0"/>
      <w:marTop w:val="0"/>
      <w:marBottom w:val="0"/>
      <w:divBdr>
        <w:top w:val="none" w:sz="0" w:space="0" w:color="auto"/>
        <w:left w:val="none" w:sz="0" w:space="0" w:color="auto"/>
        <w:bottom w:val="none" w:sz="0" w:space="0" w:color="auto"/>
        <w:right w:val="none" w:sz="0" w:space="0" w:color="auto"/>
      </w:divBdr>
    </w:div>
    <w:div w:id="6563010">
      <w:bodyDiv w:val="1"/>
      <w:marLeft w:val="0"/>
      <w:marRight w:val="0"/>
      <w:marTop w:val="0"/>
      <w:marBottom w:val="0"/>
      <w:divBdr>
        <w:top w:val="none" w:sz="0" w:space="0" w:color="auto"/>
        <w:left w:val="none" w:sz="0" w:space="0" w:color="auto"/>
        <w:bottom w:val="none" w:sz="0" w:space="0" w:color="auto"/>
        <w:right w:val="none" w:sz="0" w:space="0" w:color="auto"/>
      </w:divBdr>
    </w:div>
    <w:div w:id="6638111">
      <w:bodyDiv w:val="1"/>
      <w:marLeft w:val="0"/>
      <w:marRight w:val="0"/>
      <w:marTop w:val="0"/>
      <w:marBottom w:val="0"/>
      <w:divBdr>
        <w:top w:val="none" w:sz="0" w:space="0" w:color="auto"/>
        <w:left w:val="none" w:sz="0" w:space="0" w:color="auto"/>
        <w:bottom w:val="none" w:sz="0" w:space="0" w:color="auto"/>
        <w:right w:val="none" w:sz="0" w:space="0" w:color="auto"/>
      </w:divBdr>
    </w:div>
    <w:div w:id="6715331">
      <w:bodyDiv w:val="1"/>
      <w:marLeft w:val="0"/>
      <w:marRight w:val="0"/>
      <w:marTop w:val="0"/>
      <w:marBottom w:val="0"/>
      <w:divBdr>
        <w:top w:val="none" w:sz="0" w:space="0" w:color="auto"/>
        <w:left w:val="none" w:sz="0" w:space="0" w:color="auto"/>
        <w:bottom w:val="none" w:sz="0" w:space="0" w:color="auto"/>
        <w:right w:val="none" w:sz="0" w:space="0" w:color="auto"/>
      </w:divBdr>
    </w:div>
    <w:div w:id="6755470">
      <w:bodyDiv w:val="1"/>
      <w:marLeft w:val="0"/>
      <w:marRight w:val="0"/>
      <w:marTop w:val="0"/>
      <w:marBottom w:val="0"/>
      <w:divBdr>
        <w:top w:val="none" w:sz="0" w:space="0" w:color="auto"/>
        <w:left w:val="none" w:sz="0" w:space="0" w:color="auto"/>
        <w:bottom w:val="none" w:sz="0" w:space="0" w:color="auto"/>
        <w:right w:val="none" w:sz="0" w:space="0" w:color="auto"/>
      </w:divBdr>
    </w:div>
    <w:div w:id="6949790">
      <w:bodyDiv w:val="1"/>
      <w:marLeft w:val="0"/>
      <w:marRight w:val="0"/>
      <w:marTop w:val="0"/>
      <w:marBottom w:val="0"/>
      <w:divBdr>
        <w:top w:val="none" w:sz="0" w:space="0" w:color="auto"/>
        <w:left w:val="none" w:sz="0" w:space="0" w:color="auto"/>
        <w:bottom w:val="none" w:sz="0" w:space="0" w:color="auto"/>
        <w:right w:val="none" w:sz="0" w:space="0" w:color="auto"/>
      </w:divBdr>
    </w:div>
    <w:div w:id="7021930">
      <w:bodyDiv w:val="1"/>
      <w:marLeft w:val="0"/>
      <w:marRight w:val="0"/>
      <w:marTop w:val="0"/>
      <w:marBottom w:val="0"/>
      <w:divBdr>
        <w:top w:val="none" w:sz="0" w:space="0" w:color="auto"/>
        <w:left w:val="none" w:sz="0" w:space="0" w:color="auto"/>
        <w:bottom w:val="none" w:sz="0" w:space="0" w:color="auto"/>
        <w:right w:val="none" w:sz="0" w:space="0" w:color="auto"/>
      </w:divBdr>
    </w:div>
    <w:div w:id="7023314">
      <w:bodyDiv w:val="1"/>
      <w:marLeft w:val="0"/>
      <w:marRight w:val="0"/>
      <w:marTop w:val="0"/>
      <w:marBottom w:val="0"/>
      <w:divBdr>
        <w:top w:val="none" w:sz="0" w:space="0" w:color="auto"/>
        <w:left w:val="none" w:sz="0" w:space="0" w:color="auto"/>
        <w:bottom w:val="none" w:sz="0" w:space="0" w:color="auto"/>
        <w:right w:val="none" w:sz="0" w:space="0" w:color="auto"/>
      </w:divBdr>
    </w:div>
    <w:div w:id="7145599">
      <w:bodyDiv w:val="1"/>
      <w:marLeft w:val="0"/>
      <w:marRight w:val="0"/>
      <w:marTop w:val="0"/>
      <w:marBottom w:val="0"/>
      <w:divBdr>
        <w:top w:val="none" w:sz="0" w:space="0" w:color="auto"/>
        <w:left w:val="none" w:sz="0" w:space="0" w:color="auto"/>
        <w:bottom w:val="none" w:sz="0" w:space="0" w:color="auto"/>
        <w:right w:val="none" w:sz="0" w:space="0" w:color="auto"/>
      </w:divBdr>
    </w:div>
    <w:div w:id="7411719">
      <w:bodyDiv w:val="1"/>
      <w:marLeft w:val="0"/>
      <w:marRight w:val="0"/>
      <w:marTop w:val="0"/>
      <w:marBottom w:val="0"/>
      <w:divBdr>
        <w:top w:val="none" w:sz="0" w:space="0" w:color="auto"/>
        <w:left w:val="none" w:sz="0" w:space="0" w:color="auto"/>
        <w:bottom w:val="none" w:sz="0" w:space="0" w:color="auto"/>
        <w:right w:val="none" w:sz="0" w:space="0" w:color="auto"/>
      </w:divBdr>
    </w:div>
    <w:div w:id="7417812">
      <w:bodyDiv w:val="1"/>
      <w:marLeft w:val="0"/>
      <w:marRight w:val="0"/>
      <w:marTop w:val="0"/>
      <w:marBottom w:val="0"/>
      <w:divBdr>
        <w:top w:val="none" w:sz="0" w:space="0" w:color="auto"/>
        <w:left w:val="none" w:sz="0" w:space="0" w:color="auto"/>
        <w:bottom w:val="none" w:sz="0" w:space="0" w:color="auto"/>
        <w:right w:val="none" w:sz="0" w:space="0" w:color="auto"/>
      </w:divBdr>
    </w:div>
    <w:div w:id="7563476">
      <w:bodyDiv w:val="1"/>
      <w:marLeft w:val="0"/>
      <w:marRight w:val="0"/>
      <w:marTop w:val="0"/>
      <w:marBottom w:val="0"/>
      <w:divBdr>
        <w:top w:val="none" w:sz="0" w:space="0" w:color="auto"/>
        <w:left w:val="none" w:sz="0" w:space="0" w:color="auto"/>
        <w:bottom w:val="none" w:sz="0" w:space="0" w:color="auto"/>
        <w:right w:val="none" w:sz="0" w:space="0" w:color="auto"/>
      </w:divBdr>
    </w:div>
    <w:div w:id="7804447">
      <w:bodyDiv w:val="1"/>
      <w:marLeft w:val="0"/>
      <w:marRight w:val="0"/>
      <w:marTop w:val="0"/>
      <w:marBottom w:val="0"/>
      <w:divBdr>
        <w:top w:val="none" w:sz="0" w:space="0" w:color="auto"/>
        <w:left w:val="none" w:sz="0" w:space="0" w:color="auto"/>
        <w:bottom w:val="none" w:sz="0" w:space="0" w:color="auto"/>
        <w:right w:val="none" w:sz="0" w:space="0" w:color="auto"/>
      </w:divBdr>
    </w:div>
    <w:div w:id="7828338">
      <w:bodyDiv w:val="1"/>
      <w:marLeft w:val="0"/>
      <w:marRight w:val="0"/>
      <w:marTop w:val="0"/>
      <w:marBottom w:val="0"/>
      <w:divBdr>
        <w:top w:val="none" w:sz="0" w:space="0" w:color="auto"/>
        <w:left w:val="none" w:sz="0" w:space="0" w:color="auto"/>
        <w:bottom w:val="none" w:sz="0" w:space="0" w:color="auto"/>
        <w:right w:val="none" w:sz="0" w:space="0" w:color="auto"/>
      </w:divBdr>
    </w:div>
    <w:div w:id="8068902">
      <w:bodyDiv w:val="1"/>
      <w:marLeft w:val="0"/>
      <w:marRight w:val="0"/>
      <w:marTop w:val="0"/>
      <w:marBottom w:val="0"/>
      <w:divBdr>
        <w:top w:val="none" w:sz="0" w:space="0" w:color="auto"/>
        <w:left w:val="none" w:sz="0" w:space="0" w:color="auto"/>
        <w:bottom w:val="none" w:sz="0" w:space="0" w:color="auto"/>
        <w:right w:val="none" w:sz="0" w:space="0" w:color="auto"/>
      </w:divBdr>
    </w:div>
    <w:div w:id="8140626">
      <w:bodyDiv w:val="1"/>
      <w:marLeft w:val="0"/>
      <w:marRight w:val="0"/>
      <w:marTop w:val="0"/>
      <w:marBottom w:val="0"/>
      <w:divBdr>
        <w:top w:val="none" w:sz="0" w:space="0" w:color="auto"/>
        <w:left w:val="none" w:sz="0" w:space="0" w:color="auto"/>
        <w:bottom w:val="none" w:sz="0" w:space="0" w:color="auto"/>
        <w:right w:val="none" w:sz="0" w:space="0" w:color="auto"/>
      </w:divBdr>
    </w:div>
    <w:div w:id="8484419">
      <w:bodyDiv w:val="1"/>
      <w:marLeft w:val="0"/>
      <w:marRight w:val="0"/>
      <w:marTop w:val="0"/>
      <w:marBottom w:val="0"/>
      <w:divBdr>
        <w:top w:val="none" w:sz="0" w:space="0" w:color="auto"/>
        <w:left w:val="none" w:sz="0" w:space="0" w:color="auto"/>
        <w:bottom w:val="none" w:sz="0" w:space="0" w:color="auto"/>
        <w:right w:val="none" w:sz="0" w:space="0" w:color="auto"/>
      </w:divBdr>
    </w:div>
    <w:div w:id="8486444">
      <w:bodyDiv w:val="1"/>
      <w:marLeft w:val="0"/>
      <w:marRight w:val="0"/>
      <w:marTop w:val="0"/>
      <w:marBottom w:val="0"/>
      <w:divBdr>
        <w:top w:val="none" w:sz="0" w:space="0" w:color="auto"/>
        <w:left w:val="none" w:sz="0" w:space="0" w:color="auto"/>
        <w:bottom w:val="none" w:sz="0" w:space="0" w:color="auto"/>
        <w:right w:val="none" w:sz="0" w:space="0" w:color="auto"/>
      </w:divBdr>
    </w:div>
    <w:div w:id="8872386">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070032">
      <w:bodyDiv w:val="1"/>
      <w:marLeft w:val="0"/>
      <w:marRight w:val="0"/>
      <w:marTop w:val="0"/>
      <w:marBottom w:val="0"/>
      <w:divBdr>
        <w:top w:val="none" w:sz="0" w:space="0" w:color="auto"/>
        <w:left w:val="none" w:sz="0" w:space="0" w:color="auto"/>
        <w:bottom w:val="none" w:sz="0" w:space="0" w:color="auto"/>
        <w:right w:val="none" w:sz="0" w:space="0" w:color="auto"/>
      </w:divBdr>
    </w:div>
    <w:div w:id="9070555">
      <w:bodyDiv w:val="1"/>
      <w:marLeft w:val="0"/>
      <w:marRight w:val="0"/>
      <w:marTop w:val="0"/>
      <w:marBottom w:val="0"/>
      <w:divBdr>
        <w:top w:val="none" w:sz="0" w:space="0" w:color="auto"/>
        <w:left w:val="none" w:sz="0" w:space="0" w:color="auto"/>
        <w:bottom w:val="none" w:sz="0" w:space="0" w:color="auto"/>
        <w:right w:val="none" w:sz="0" w:space="0" w:color="auto"/>
      </w:divBdr>
    </w:div>
    <w:div w:id="9140622">
      <w:bodyDiv w:val="1"/>
      <w:marLeft w:val="0"/>
      <w:marRight w:val="0"/>
      <w:marTop w:val="0"/>
      <w:marBottom w:val="0"/>
      <w:divBdr>
        <w:top w:val="none" w:sz="0" w:space="0" w:color="auto"/>
        <w:left w:val="none" w:sz="0" w:space="0" w:color="auto"/>
        <w:bottom w:val="none" w:sz="0" w:space="0" w:color="auto"/>
        <w:right w:val="none" w:sz="0" w:space="0" w:color="auto"/>
      </w:divBdr>
    </w:div>
    <w:div w:id="9141591">
      <w:bodyDiv w:val="1"/>
      <w:marLeft w:val="0"/>
      <w:marRight w:val="0"/>
      <w:marTop w:val="0"/>
      <w:marBottom w:val="0"/>
      <w:divBdr>
        <w:top w:val="none" w:sz="0" w:space="0" w:color="auto"/>
        <w:left w:val="none" w:sz="0" w:space="0" w:color="auto"/>
        <w:bottom w:val="none" w:sz="0" w:space="0" w:color="auto"/>
        <w:right w:val="none" w:sz="0" w:space="0" w:color="auto"/>
      </w:divBdr>
    </w:div>
    <w:div w:id="9181445">
      <w:bodyDiv w:val="1"/>
      <w:marLeft w:val="0"/>
      <w:marRight w:val="0"/>
      <w:marTop w:val="0"/>
      <w:marBottom w:val="0"/>
      <w:divBdr>
        <w:top w:val="none" w:sz="0" w:space="0" w:color="auto"/>
        <w:left w:val="none" w:sz="0" w:space="0" w:color="auto"/>
        <w:bottom w:val="none" w:sz="0" w:space="0" w:color="auto"/>
        <w:right w:val="none" w:sz="0" w:space="0" w:color="auto"/>
      </w:divBdr>
    </w:div>
    <w:div w:id="9262827">
      <w:bodyDiv w:val="1"/>
      <w:marLeft w:val="0"/>
      <w:marRight w:val="0"/>
      <w:marTop w:val="0"/>
      <w:marBottom w:val="0"/>
      <w:divBdr>
        <w:top w:val="none" w:sz="0" w:space="0" w:color="auto"/>
        <w:left w:val="none" w:sz="0" w:space="0" w:color="auto"/>
        <w:bottom w:val="none" w:sz="0" w:space="0" w:color="auto"/>
        <w:right w:val="none" w:sz="0" w:space="0" w:color="auto"/>
      </w:divBdr>
    </w:div>
    <w:div w:id="9306257">
      <w:bodyDiv w:val="1"/>
      <w:marLeft w:val="0"/>
      <w:marRight w:val="0"/>
      <w:marTop w:val="0"/>
      <w:marBottom w:val="0"/>
      <w:divBdr>
        <w:top w:val="none" w:sz="0" w:space="0" w:color="auto"/>
        <w:left w:val="none" w:sz="0" w:space="0" w:color="auto"/>
        <w:bottom w:val="none" w:sz="0" w:space="0" w:color="auto"/>
        <w:right w:val="none" w:sz="0" w:space="0" w:color="auto"/>
      </w:divBdr>
    </w:div>
    <w:div w:id="9378858">
      <w:bodyDiv w:val="1"/>
      <w:marLeft w:val="0"/>
      <w:marRight w:val="0"/>
      <w:marTop w:val="0"/>
      <w:marBottom w:val="0"/>
      <w:divBdr>
        <w:top w:val="none" w:sz="0" w:space="0" w:color="auto"/>
        <w:left w:val="none" w:sz="0" w:space="0" w:color="auto"/>
        <w:bottom w:val="none" w:sz="0" w:space="0" w:color="auto"/>
        <w:right w:val="none" w:sz="0" w:space="0" w:color="auto"/>
      </w:divBdr>
    </w:div>
    <w:div w:id="9456971">
      <w:bodyDiv w:val="1"/>
      <w:marLeft w:val="0"/>
      <w:marRight w:val="0"/>
      <w:marTop w:val="0"/>
      <w:marBottom w:val="0"/>
      <w:divBdr>
        <w:top w:val="none" w:sz="0" w:space="0" w:color="auto"/>
        <w:left w:val="none" w:sz="0" w:space="0" w:color="auto"/>
        <w:bottom w:val="none" w:sz="0" w:space="0" w:color="auto"/>
        <w:right w:val="none" w:sz="0" w:space="0" w:color="auto"/>
      </w:divBdr>
    </w:div>
    <w:div w:id="9457128">
      <w:bodyDiv w:val="1"/>
      <w:marLeft w:val="0"/>
      <w:marRight w:val="0"/>
      <w:marTop w:val="0"/>
      <w:marBottom w:val="0"/>
      <w:divBdr>
        <w:top w:val="none" w:sz="0" w:space="0" w:color="auto"/>
        <w:left w:val="none" w:sz="0" w:space="0" w:color="auto"/>
        <w:bottom w:val="none" w:sz="0" w:space="0" w:color="auto"/>
        <w:right w:val="none" w:sz="0" w:space="0" w:color="auto"/>
      </w:divBdr>
    </w:div>
    <w:div w:id="9530730">
      <w:bodyDiv w:val="1"/>
      <w:marLeft w:val="0"/>
      <w:marRight w:val="0"/>
      <w:marTop w:val="0"/>
      <w:marBottom w:val="0"/>
      <w:divBdr>
        <w:top w:val="none" w:sz="0" w:space="0" w:color="auto"/>
        <w:left w:val="none" w:sz="0" w:space="0" w:color="auto"/>
        <w:bottom w:val="none" w:sz="0" w:space="0" w:color="auto"/>
        <w:right w:val="none" w:sz="0" w:space="0" w:color="auto"/>
      </w:divBdr>
    </w:div>
    <w:div w:id="9912196">
      <w:bodyDiv w:val="1"/>
      <w:marLeft w:val="0"/>
      <w:marRight w:val="0"/>
      <w:marTop w:val="0"/>
      <w:marBottom w:val="0"/>
      <w:divBdr>
        <w:top w:val="none" w:sz="0" w:space="0" w:color="auto"/>
        <w:left w:val="none" w:sz="0" w:space="0" w:color="auto"/>
        <w:bottom w:val="none" w:sz="0" w:space="0" w:color="auto"/>
        <w:right w:val="none" w:sz="0" w:space="0" w:color="auto"/>
      </w:divBdr>
    </w:div>
    <w:div w:id="10033597">
      <w:bodyDiv w:val="1"/>
      <w:marLeft w:val="0"/>
      <w:marRight w:val="0"/>
      <w:marTop w:val="0"/>
      <w:marBottom w:val="0"/>
      <w:divBdr>
        <w:top w:val="none" w:sz="0" w:space="0" w:color="auto"/>
        <w:left w:val="none" w:sz="0" w:space="0" w:color="auto"/>
        <w:bottom w:val="none" w:sz="0" w:space="0" w:color="auto"/>
        <w:right w:val="none" w:sz="0" w:space="0" w:color="auto"/>
      </w:divBdr>
    </w:div>
    <w:div w:id="10111031">
      <w:bodyDiv w:val="1"/>
      <w:marLeft w:val="0"/>
      <w:marRight w:val="0"/>
      <w:marTop w:val="0"/>
      <w:marBottom w:val="0"/>
      <w:divBdr>
        <w:top w:val="none" w:sz="0" w:space="0" w:color="auto"/>
        <w:left w:val="none" w:sz="0" w:space="0" w:color="auto"/>
        <w:bottom w:val="none" w:sz="0" w:space="0" w:color="auto"/>
        <w:right w:val="none" w:sz="0" w:space="0" w:color="auto"/>
      </w:divBdr>
    </w:div>
    <w:div w:id="10180934">
      <w:bodyDiv w:val="1"/>
      <w:marLeft w:val="0"/>
      <w:marRight w:val="0"/>
      <w:marTop w:val="0"/>
      <w:marBottom w:val="0"/>
      <w:divBdr>
        <w:top w:val="none" w:sz="0" w:space="0" w:color="auto"/>
        <w:left w:val="none" w:sz="0" w:space="0" w:color="auto"/>
        <w:bottom w:val="none" w:sz="0" w:space="0" w:color="auto"/>
        <w:right w:val="none" w:sz="0" w:space="0" w:color="auto"/>
      </w:divBdr>
    </w:div>
    <w:div w:id="10224151">
      <w:bodyDiv w:val="1"/>
      <w:marLeft w:val="0"/>
      <w:marRight w:val="0"/>
      <w:marTop w:val="0"/>
      <w:marBottom w:val="0"/>
      <w:divBdr>
        <w:top w:val="none" w:sz="0" w:space="0" w:color="auto"/>
        <w:left w:val="none" w:sz="0" w:space="0" w:color="auto"/>
        <w:bottom w:val="none" w:sz="0" w:space="0" w:color="auto"/>
        <w:right w:val="none" w:sz="0" w:space="0" w:color="auto"/>
      </w:divBdr>
    </w:div>
    <w:div w:id="10423898">
      <w:bodyDiv w:val="1"/>
      <w:marLeft w:val="0"/>
      <w:marRight w:val="0"/>
      <w:marTop w:val="0"/>
      <w:marBottom w:val="0"/>
      <w:divBdr>
        <w:top w:val="none" w:sz="0" w:space="0" w:color="auto"/>
        <w:left w:val="none" w:sz="0" w:space="0" w:color="auto"/>
        <w:bottom w:val="none" w:sz="0" w:space="0" w:color="auto"/>
        <w:right w:val="none" w:sz="0" w:space="0" w:color="auto"/>
      </w:divBdr>
    </w:div>
    <w:div w:id="10568224">
      <w:bodyDiv w:val="1"/>
      <w:marLeft w:val="0"/>
      <w:marRight w:val="0"/>
      <w:marTop w:val="0"/>
      <w:marBottom w:val="0"/>
      <w:divBdr>
        <w:top w:val="none" w:sz="0" w:space="0" w:color="auto"/>
        <w:left w:val="none" w:sz="0" w:space="0" w:color="auto"/>
        <w:bottom w:val="none" w:sz="0" w:space="0" w:color="auto"/>
        <w:right w:val="none" w:sz="0" w:space="0" w:color="auto"/>
      </w:divBdr>
    </w:div>
    <w:div w:id="10569215">
      <w:bodyDiv w:val="1"/>
      <w:marLeft w:val="0"/>
      <w:marRight w:val="0"/>
      <w:marTop w:val="0"/>
      <w:marBottom w:val="0"/>
      <w:divBdr>
        <w:top w:val="none" w:sz="0" w:space="0" w:color="auto"/>
        <w:left w:val="none" w:sz="0" w:space="0" w:color="auto"/>
        <w:bottom w:val="none" w:sz="0" w:space="0" w:color="auto"/>
        <w:right w:val="none" w:sz="0" w:space="0" w:color="auto"/>
      </w:divBdr>
    </w:div>
    <w:div w:id="10617994">
      <w:bodyDiv w:val="1"/>
      <w:marLeft w:val="0"/>
      <w:marRight w:val="0"/>
      <w:marTop w:val="0"/>
      <w:marBottom w:val="0"/>
      <w:divBdr>
        <w:top w:val="none" w:sz="0" w:space="0" w:color="auto"/>
        <w:left w:val="none" w:sz="0" w:space="0" w:color="auto"/>
        <w:bottom w:val="none" w:sz="0" w:space="0" w:color="auto"/>
        <w:right w:val="none" w:sz="0" w:space="0" w:color="auto"/>
      </w:divBdr>
    </w:div>
    <w:div w:id="10642321">
      <w:bodyDiv w:val="1"/>
      <w:marLeft w:val="0"/>
      <w:marRight w:val="0"/>
      <w:marTop w:val="0"/>
      <w:marBottom w:val="0"/>
      <w:divBdr>
        <w:top w:val="none" w:sz="0" w:space="0" w:color="auto"/>
        <w:left w:val="none" w:sz="0" w:space="0" w:color="auto"/>
        <w:bottom w:val="none" w:sz="0" w:space="0" w:color="auto"/>
        <w:right w:val="none" w:sz="0" w:space="0" w:color="auto"/>
      </w:divBdr>
    </w:div>
    <w:div w:id="10643785">
      <w:bodyDiv w:val="1"/>
      <w:marLeft w:val="0"/>
      <w:marRight w:val="0"/>
      <w:marTop w:val="0"/>
      <w:marBottom w:val="0"/>
      <w:divBdr>
        <w:top w:val="none" w:sz="0" w:space="0" w:color="auto"/>
        <w:left w:val="none" w:sz="0" w:space="0" w:color="auto"/>
        <w:bottom w:val="none" w:sz="0" w:space="0" w:color="auto"/>
        <w:right w:val="none" w:sz="0" w:space="0" w:color="auto"/>
      </w:divBdr>
    </w:div>
    <w:div w:id="10687449">
      <w:bodyDiv w:val="1"/>
      <w:marLeft w:val="0"/>
      <w:marRight w:val="0"/>
      <w:marTop w:val="0"/>
      <w:marBottom w:val="0"/>
      <w:divBdr>
        <w:top w:val="none" w:sz="0" w:space="0" w:color="auto"/>
        <w:left w:val="none" w:sz="0" w:space="0" w:color="auto"/>
        <w:bottom w:val="none" w:sz="0" w:space="0" w:color="auto"/>
        <w:right w:val="none" w:sz="0" w:space="0" w:color="auto"/>
      </w:divBdr>
    </w:div>
    <w:div w:id="10765154">
      <w:bodyDiv w:val="1"/>
      <w:marLeft w:val="0"/>
      <w:marRight w:val="0"/>
      <w:marTop w:val="0"/>
      <w:marBottom w:val="0"/>
      <w:divBdr>
        <w:top w:val="none" w:sz="0" w:space="0" w:color="auto"/>
        <w:left w:val="none" w:sz="0" w:space="0" w:color="auto"/>
        <w:bottom w:val="none" w:sz="0" w:space="0" w:color="auto"/>
        <w:right w:val="none" w:sz="0" w:space="0" w:color="auto"/>
      </w:divBdr>
    </w:div>
    <w:div w:id="11031114">
      <w:bodyDiv w:val="1"/>
      <w:marLeft w:val="0"/>
      <w:marRight w:val="0"/>
      <w:marTop w:val="0"/>
      <w:marBottom w:val="0"/>
      <w:divBdr>
        <w:top w:val="none" w:sz="0" w:space="0" w:color="auto"/>
        <w:left w:val="none" w:sz="0" w:space="0" w:color="auto"/>
        <w:bottom w:val="none" w:sz="0" w:space="0" w:color="auto"/>
        <w:right w:val="none" w:sz="0" w:space="0" w:color="auto"/>
      </w:divBdr>
    </w:div>
    <w:div w:id="11076172">
      <w:bodyDiv w:val="1"/>
      <w:marLeft w:val="0"/>
      <w:marRight w:val="0"/>
      <w:marTop w:val="0"/>
      <w:marBottom w:val="0"/>
      <w:divBdr>
        <w:top w:val="none" w:sz="0" w:space="0" w:color="auto"/>
        <w:left w:val="none" w:sz="0" w:space="0" w:color="auto"/>
        <w:bottom w:val="none" w:sz="0" w:space="0" w:color="auto"/>
        <w:right w:val="none" w:sz="0" w:space="0" w:color="auto"/>
      </w:divBdr>
    </w:div>
    <w:div w:id="11349539">
      <w:bodyDiv w:val="1"/>
      <w:marLeft w:val="0"/>
      <w:marRight w:val="0"/>
      <w:marTop w:val="0"/>
      <w:marBottom w:val="0"/>
      <w:divBdr>
        <w:top w:val="none" w:sz="0" w:space="0" w:color="auto"/>
        <w:left w:val="none" w:sz="0" w:space="0" w:color="auto"/>
        <w:bottom w:val="none" w:sz="0" w:space="0" w:color="auto"/>
        <w:right w:val="none" w:sz="0" w:space="0" w:color="auto"/>
      </w:divBdr>
    </w:div>
    <w:div w:id="12073929">
      <w:bodyDiv w:val="1"/>
      <w:marLeft w:val="0"/>
      <w:marRight w:val="0"/>
      <w:marTop w:val="0"/>
      <w:marBottom w:val="0"/>
      <w:divBdr>
        <w:top w:val="none" w:sz="0" w:space="0" w:color="auto"/>
        <w:left w:val="none" w:sz="0" w:space="0" w:color="auto"/>
        <w:bottom w:val="none" w:sz="0" w:space="0" w:color="auto"/>
        <w:right w:val="none" w:sz="0" w:space="0" w:color="auto"/>
      </w:divBdr>
    </w:div>
    <w:div w:id="12146971">
      <w:bodyDiv w:val="1"/>
      <w:marLeft w:val="0"/>
      <w:marRight w:val="0"/>
      <w:marTop w:val="0"/>
      <w:marBottom w:val="0"/>
      <w:divBdr>
        <w:top w:val="none" w:sz="0" w:space="0" w:color="auto"/>
        <w:left w:val="none" w:sz="0" w:space="0" w:color="auto"/>
        <w:bottom w:val="none" w:sz="0" w:space="0" w:color="auto"/>
        <w:right w:val="none" w:sz="0" w:space="0" w:color="auto"/>
      </w:divBdr>
    </w:div>
    <w:div w:id="12221187">
      <w:bodyDiv w:val="1"/>
      <w:marLeft w:val="0"/>
      <w:marRight w:val="0"/>
      <w:marTop w:val="0"/>
      <w:marBottom w:val="0"/>
      <w:divBdr>
        <w:top w:val="none" w:sz="0" w:space="0" w:color="auto"/>
        <w:left w:val="none" w:sz="0" w:space="0" w:color="auto"/>
        <w:bottom w:val="none" w:sz="0" w:space="0" w:color="auto"/>
        <w:right w:val="none" w:sz="0" w:space="0" w:color="auto"/>
      </w:divBdr>
    </w:div>
    <w:div w:id="12264567">
      <w:bodyDiv w:val="1"/>
      <w:marLeft w:val="0"/>
      <w:marRight w:val="0"/>
      <w:marTop w:val="0"/>
      <w:marBottom w:val="0"/>
      <w:divBdr>
        <w:top w:val="none" w:sz="0" w:space="0" w:color="auto"/>
        <w:left w:val="none" w:sz="0" w:space="0" w:color="auto"/>
        <w:bottom w:val="none" w:sz="0" w:space="0" w:color="auto"/>
        <w:right w:val="none" w:sz="0" w:space="0" w:color="auto"/>
      </w:divBdr>
    </w:div>
    <w:div w:id="12264654">
      <w:bodyDiv w:val="1"/>
      <w:marLeft w:val="0"/>
      <w:marRight w:val="0"/>
      <w:marTop w:val="0"/>
      <w:marBottom w:val="0"/>
      <w:divBdr>
        <w:top w:val="none" w:sz="0" w:space="0" w:color="auto"/>
        <w:left w:val="none" w:sz="0" w:space="0" w:color="auto"/>
        <w:bottom w:val="none" w:sz="0" w:space="0" w:color="auto"/>
        <w:right w:val="none" w:sz="0" w:space="0" w:color="auto"/>
      </w:divBdr>
    </w:div>
    <w:div w:id="12388586">
      <w:bodyDiv w:val="1"/>
      <w:marLeft w:val="0"/>
      <w:marRight w:val="0"/>
      <w:marTop w:val="0"/>
      <w:marBottom w:val="0"/>
      <w:divBdr>
        <w:top w:val="none" w:sz="0" w:space="0" w:color="auto"/>
        <w:left w:val="none" w:sz="0" w:space="0" w:color="auto"/>
        <w:bottom w:val="none" w:sz="0" w:space="0" w:color="auto"/>
        <w:right w:val="none" w:sz="0" w:space="0" w:color="auto"/>
      </w:divBdr>
    </w:div>
    <w:div w:id="12611114">
      <w:bodyDiv w:val="1"/>
      <w:marLeft w:val="0"/>
      <w:marRight w:val="0"/>
      <w:marTop w:val="0"/>
      <w:marBottom w:val="0"/>
      <w:divBdr>
        <w:top w:val="none" w:sz="0" w:space="0" w:color="auto"/>
        <w:left w:val="none" w:sz="0" w:space="0" w:color="auto"/>
        <w:bottom w:val="none" w:sz="0" w:space="0" w:color="auto"/>
        <w:right w:val="none" w:sz="0" w:space="0" w:color="auto"/>
      </w:divBdr>
    </w:div>
    <w:div w:id="12730371">
      <w:bodyDiv w:val="1"/>
      <w:marLeft w:val="0"/>
      <w:marRight w:val="0"/>
      <w:marTop w:val="0"/>
      <w:marBottom w:val="0"/>
      <w:divBdr>
        <w:top w:val="none" w:sz="0" w:space="0" w:color="auto"/>
        <w:left w:val="none" w:sz="0" w:space="0" w:color="auto"/>
        <w:bottom w:val="none" w:sz="0" w:space="0" w:color="auto"/>
        <w:right w:val="none" w:sz="0" w:space="0" w:color="auto"/>
      </w:divBdr>
    </w:div>
    <w:div w:id="12734546">
      <w:bodyDiv w:val="1"/>
      <w:marLeft w:val="0"/>
      <w:marRight w:val="0"/>
      <w:marTop w:val="0"/>
      <w:marBottom w:val="0"/>
      <w:divBdr>
        <w:top w:val="none" w:sz="0" w:space="0" w:color="auto"/>
        <w:left w:val="none" w:sz="0" w:space="0" w:color="auto"/>
        <w:bottom w:val="none" w:sz="0" w:space="0" w:color="auto"/>
        <w:right w:val="none" w:sz="0" w:space="0" w:color="auto"/>
      </w:divBdr>
    </w:div>
    <w:div w:id="12805857">
      <w:bodyDiv w:val="1"/>
      <w:marLeft w:val="0"/>
      <w:marRight w:val="0"/>
      <w:marTop w:val="0"/>
      <w:marBottom w:val="0"/>
      <w:divBdr>
        <w:top w:val="none" w:sz="0" w:space="0" w:color="auto"/>
        <w:left w:val="none" w:sz="0" w:space="0" w:color="auto"/>
        <w:bottom w:val="none" w:sz="0" w:space="0" w:color="auto"/>
        <w:right w:val="none" w:sz="0" w:space="0" w:color="auto"/>
      </w:divBdr>
    </w:div>
    <w:div w:id="12809400">
      <w:bodyDiv w:val="1"/>
      <w:marLeft w:val="0"/>
      <w:marRight w:val="0"/>
      <w:marTop w:val="0"/>
      <w:marBottom w:val="0"/>
      <w:divBdr>
        <w:top w:val="none" w:sz="0" w:space="0" w:color="auto"/>
        <w:left w:val="none" w:sz="0" w:space="0" w:color="auto"/>
        <w:bottom w:val="none" w:sz="0" w:space="0" w:color="auto"/>
        <w:right w:val="none" w:sz="0" w:space="0" w:color="auto"/>
      </w:divBdr>
    </w:div>
    <w:div w:id="12850279">
      <w:bodyDiv w:val="1"/>
      <w:marLeft w:val="0"/>
      <w:marRight w:val="0"/>
      <w:marTop w:val="0"/>
      <w:marBottom w:val="0"/>
      <w:divBdr>
        <w:top w:val="none" w:sz="0" w:space="0" w:color="auto"/>
        <w:left w:val="none" w:sz="0" w:space="0" w:color="auto"/>
        <w:bottom w:val="none" w:sz="0" w:space="0" w:color="auto"/>
        <w:right w:val="none" w:sz="0" w:space="0" w:color="auto"/>
      </w:divBdr>
    </w:div>
    <w:div w:id="12877768">
      <w:bodyDiv w:val="1"/>
      <w:marLeft w:val="0"/>
      <w:marRight w:val="0"/>
      <w:marTop w:val="0"/>
      <w:marBottom w:val="0"/>
      <w:divBdr>
        <w:top w:val="none" w:sz="0" w:space="0" w:color="auto"/>
        <w:left w:val="none" w:sz="0" w:space="0" w:color="auto"/>
        <w:bottom w:val="none" w:sz="0" w:space="0" w:color="auto"/>
        <w:right w:val="none" w:sz="0" w:space="0" w:color="auto"/>
      </w:divBdr>
    </w:div>
    <w:div w:id="12919051">
      <w:bodyDiv w:val="1"/>
      <w:marLeft w:val="0"/>
      <w:marRight w:val="0"/>
      <w:marTop w:val="0"/>
      <w:marBottom w:val="0"/>
      <w:divBdr>
        <w:top w:val="none" w:sz="0" w:space="0" w:color="auto"/>
        <w:left w:val="none" w:sz="0" w:space="0" w:color="auto"/>
        <w:bottom w:val="none" w:sz="0" w:space="0" w:color="auto"/>
        <w:right w:val="none" w:sz="0" w:space="0" w:color="auto"/>
      </w:divBdr>
    </w:div>
    <w:div w:id="13003334">
      <w:bodyDiv w:val="1"/>
      <w:marLeft w:val="0"/>
      <w:marRight w:val="0"/>
      <w:marTop w:val="0"/>
      <w:marBottom w:val="0"/>
      <w:divBdr>
        <w:top w:val="none" w:sz="0" w:space="0" w:color="auto"/>
        <w:left w:val="none" w:sz="0" w:space="0" w:color="auto"/>
        <w:bottom w:val="none" w:sz="0" w:space="0" w:color="auto"/>
        <w:right w:val="none" w:sz="0" w:space="0" w:color="auto"/>
      </w:divBdr>
    </w:div>
    <w:div w:id="13071827">
      <w:bodyDiv w:val="1"/>
      <w:marLeft w:val="0"/>
      <w:marRight w:val="0"/>
      <w:marTop w:val="0"/>
      <w:marBottom w:val="0"/>
      <w:divBdr>
        <w:top w:val="none" w:sz="0" w:space="0" w:color="auto"/>
        <w:left w:val="none" w:sz="0" w:space="0" w:color="auto"/>
        <w:bottom w:val="none" w:sz="0" w:space="0" w:color="auto"/>
        <w:right w:val="none" w:sz="0" w:space="0" w:color="auto"/>
      </w:divBdr>
    </w:div>
    <w:div w:id="13238277">
      <w:bodyDiv w:val="1"/>
      <w:marLeft w:val="0"/>
      <w:marRight w:val="0"/>
      <w:marTop w:val="0"/>
      <w:marBottom w:val="0"/>
      <w:divBdr>
        <w:top w:val="none" w:sz="0" w:space="0" w:color="auto"/>
        <w:left w:val="none" w:sz="0" w:space="0" w:color="auto"/>
        <w:bottom w:val="none" w:sz="0" w:space="0" w:color="auto"/>
        <w:right w:val="none" w:sz="0" w:space="0" w:color="auto"/>
      </w:divBdr>
    </w:div>
    <w:div w:id="13265656">
      <w:bodyDiv w:val="1"/>
      <w:marLeft w:val="0"/>
      <w:marRight w:val="0"/>
      <w:marTop w:val="0"/>
      <w:marBottom w:val="0"/>
      <w:divBdr>
        <w:top w:val="none" w:sz="0" w:space="0" w:color="auto"/>
        <w:left w:val="none" w:sz="0" w:space="0" w:color="auto"/>
        <w:bottom w:val="none" w:sz="0" w:space="0" w:color="auto"/>
        <w:right w:val="none" w:sz="0" w:space="0" w:color="auto"/>
      </w:divBdr>
    </w:div>
    <w:div w:id="13657506">
      <w:bodyDiv w:val="1"/>
      <w:marLeft w:val="0"/>
      <w:marRight w:val="0"/>
      <w:marTop w:val="0"/>
      <w:marBottom w:val="0"/>
      <w:divBdr>
        <w:top w:val="none" w:sz="0" w:space="0" w:color="auto"/>
        <w:left w:val="none" w:sz="0" w:space="0" w:color="auto"/>
        <w:bottom w:val="none" w:sz="0" w:space="0" w:color="auto"/>
        <w:right w:val="none" w:sz="0" w:space="0" w:color="auto"/>
      </w:divBdr>
    </w:div>
    <w:div w:id="13848462">
      <w:bodyDiv w:val="1"/>
      <w:marLeft w:val="0"/>
      <w:marRight w:val="0"/>
      <w:marTop w:val="0"/>
      <w:marBottom w:val="0"/>
      <w:divBdr>
        <w:top w:val="none" w:sz="0" w:space="0" w:color="auto"/>
        <w:left w:val="none" w:sz="0" w:space="0" w:color="auto"/>
        <w:bottom w:val="none" w:sz="0" w:space="0" w:color="auto"/>
        <w:right w:val="none" w:sz="0" w:space="0" w:color="auto"/>
      </w:divBdr>
    </w:div>
    <w:div w:id="13925000">
      <w:bodyDiv w:val="1"/>
      <w:marLeft w:val="0"/>
      <w:marRight w:val="0"/>
      <w:marTop w:val="0"/>
      <w:marBottom w:val="0"/>
      <w:divBdr>
        <w:top w:val="none" w:sz="0" w:space="0" w:color="auto"/>
        <w:left w:val="none" w:sz="0" w:space="0" w:color="auto"/>
        <w:bottom w:val="none" w:sz="0" w:space="0" w:color="auto"/>
        <w:right w:val="none" w:sz="0" w:space="0" w:color="auto"/>
      </w:divBdr>
    </w:div>
    <w:div w:id="14161481">
      <w:bodyDiv w:val="1"/>
      <w:marLeft w:val="0"/>
      <w:marRight w:val="0"/>
      <w:marTop w:val="0"/>
      <w:marBottom w:val="0"/>
      <w:divBdr>
        <w:top w:val="none" w:sz="0" w:space="0" w:color="auto"/>
        <w:left w:val="none" w:sz="0" w:space="0" w:color="auto"/>
        <w:bottom w:val="none" w:sz="0" w:space="0" w:color="auto"/>
        <w:right w:val="none" w:sz="0" w:space="0" w:color="auto"/>
      </w:divBdr>
    </w:div>
    <w:div w:id="14163139">
      <w:bodyDiv w:val="1"/>
      <w:marLeft w:val="0"/>
      <w:marRight w:val="0"/>
      <w:marTop w:val="0"/>
      <w:marBottom w:val="0"/>
      <w:divBdr>
        <w:top w:val="none" w:sz="0" w:space="0" w:color="auto"/>
        <w:left w:val="none" w:sz="0" w:space="0" w:color="auto"/>
        <w:bottom w:val="none" w:sz="0" w:space="0" w:color="auto"/>
        <w:right w:val="none" w:sz="0" w:space="0" w:color="auto"/>
      </w:divBdr>
    </w:div>
    <w:div w:id="14187364">
      <w:bodyDiv w:val="1"/>
      <w:marLeft w:val="0"/>
      <w:marRight w:val="0"/>
      <w:marTop w:val="0"/>
      <w:marBottom w:val="0"/>
      <w:divBdr>
        <w:top w:val="none" w:sz="0" w:space="0" w:color="auto"/>
        <w:left w:val="none" w:sz="0" w:space="0" w:color="auto"/>
        <w:bottom w:val="none" w:sz="0" w:space="0" w:color="auto"/>
        <w:right w:val="none" w:sz="0" w:space="0" w:color="auto"/>
      </w:divBdr>
    </w:div>
    <w:div w:id="14233083">
      <w:bodyDiv w:val="1"/>
      <w:marLeft w:val="0"/>
      <w:marRight w:val="0"/>
      <w:marTop w:val="0"/>
      <w:marBottom w:val="0"/>
      <w:divBdr>
        <w:top w:val="none" w:sz="0" w:space="0" w:color="auto"/>
        <w:left w:val="none" w:sz="0" w:space="0" w:color="auto"/>
        <w:bottom w:val="none" w:sz="0" w:space="0" w:color="auto"/>
        <w:right w:val="none" w:sz="0" w:space="0" w:color="auto"/>
      </w:divBdr>
    </w:div>
    <w:div w:id="14354202">
      <w:bodyDiv w:val="1"/>
      <w:marLeft w:val="0"/>
      <w:marRight w:val="0"/>
      <w:marTop w:val="0"/>
      <w:marBottom w:val="0"/>
      <w:divBdr>
        <w:top w:val="none" w:sz="0" w:space="0" w:color="auto"/>
        <w:left w:val="none" w:sz="0" w:space="0" w:color="auto"/>
        <w:bottom w:val="none" w:sz="0" w:space="0" w:color="auto"/>
        <w:right w:val="none" w:sz="0" w:space="0" w:color="auto"/>
      </w:divBdr>
    </w:div>
    <w:div w:id="14357145">
      <w:bodyDiv w:val="1"/>
      <w:marLeft w:val="0"/>
      <w:marRight w:val="0"/>
      <w:marTop w:val="0"/>
      <w:marBottom w:val="0"/>
      <w:divBdr>
        <w:top w:val="none" w:sz="0" w:space="0" w:color="auto"/>
        <w:left w:val="none" w:sz="0" w:space="0" w:color="auto"/>
        <w:bottom w:val="none" w:sz="0" w:space="0" w:color="auto"/>
        <w:right w:val="none" w:sz="0" w:space="0" w:color="auto"/>
      </w:divBdr>
    </w:div>
    <w:div w:id="14503041">
      <w:bodyDiv w:val="1"/>
      <w:marLeft w:val="0"/>
      <w:marRight w:val="0"/>
      <w:marTop w:val="0"/>
      <w:marBottom w:val="0"/>
      <w:divBdr>
        <w:top w:val="none" w:sz="0" w:space="0" w:color="auto"/>
        <w:left w:val="none" w:sz="0" w:space="0" w:color="auto"/>
        <w:bottom w:val="none" w:sz="0" w:space="0" w:color="auto"/>
        <w:right w:val="none" w:sz="0" w:space="0" w:color="auto"/>
      </w:divBdr>
    </w:div>
    <w:div w:id="14618932">
      <w:bodyDiv w:val="1"/>
      <w:marLeft w:val="0"/>
      <w:marRight w:val="0"/>
      <w:marTop w:val="0"/>
      <w:marBottom w:val="0"/>
      <w:divBdr>
        <w:top w:val="none" w:sz="0" w:space="0" w:color="auto"/>
        <w:left w:val="none" w:sz="0" w:space="0" w:color="auto"/>
        <w:bottom w:val="none" w:sz="0" w:space="0" w:color="auto"/>
        <w:right w:val="none" w:sz="0" w:space="0" w:color="auto"/>
      </w:divBdr>
    </w:div>
    <w:div w:id="14619188">
      <w:bodyDiv w:val="1"/>
      <w:marLeft w:val="0"/>
      <w:marRight w:val="0"/>
      <w:marTop w:val="0"/>
      <w:marBottom w:val="0"/>
      <w:divBdr>
        <w:top w:val="none" w:sz="0" w:space="0" w:color="auto"/>
        <w:left w:val="none" w:sz="0" w:space="0" w:color="auto"/>
        <w:bottom w:val="none" w:sz="0" w:space="0" w:color="auto"/>
        <w:right w:val="none" w:sz="0" w:space="0" w:color="auto"/>
      </w:divBdr>
    </w:div>
    <w:div w:id="14623764">
      <w:bodyDiv w:val="1"/>
      <w:marLeft w:val="0"/>
      <w:marRight w:val="0"/>
      <w:marTop w:val="0"/>
      <w:marBottom w:val="0"/>
      <w:divBdr>
        <w:top w:val="none" w:sz="0" w:space="0" w:color="auto"/>
        <w:left w:val="none" w:sz="0" w:space="0" w:color="auto"/>
        <w:bottom w:val="none" w:sz="0" w:space="0" w:color="auto"/>
        <w:right w:val="none" w:sz="0" w:space="0" w:color="auto"/>
      </w:divBdr>
    </w:div>
    <w:div w:id="14697375">
      <w:bodyDiv w:val="1"/>
      <w:marLeft w:val="0"/>
      <w:marRight w:val="0"/>
      <w:marTop w:val="0"/>
      <w:marBottom w:val="0"/>
      <w:divBdr>
        <w:top w:val="none" w:sz="0" w:space="0" w:color="auto"/>
        <w:left w:val="none" w:sz="0" w:space="0" w:color="auto"/>
        <w:bottom w:val="none" w:sz="0" w:space="0" w:color="auto"/>
        <w:right w:val="none" w:sz="0" w:space="0" w:color="auto"/>
      </w:divBdr>
    </w:div>
    <w:div w:id="14769070">
      <w:bodyDiv w:val="1"/>
      <w:marLeft w:val="0"/>
      <w:marRight w:val="0"/>
      <w:marTop w:val="0"/>
      <w:marBottom w:val="0"/>
      <w:divBdr>
        <w:top w:val="none" w:sz="0" w:space="0" w:color="auto"/>
        <w:left w:val="none" w:sz="0" w:space="0" w:color="auto"/>
        <w:bottom w:val="none" w:sz="0" w:space="0" w:color="auto"/>
        <w:right w:val="none" w:sz="0" w:space="0" w:color="auto"/>
      </w:divBdr>
    </w:div>
    <w:div w:id="15039087">
      <w:bodyDiv w:val="1"/>
      <w:marLeft w:val="0"/>
      <w:marRight w:val="0"/>
      <w:marTop w:val="0"/>
      <w:marBottom w:val="0"/>
      <w:divBdr>
        <w:top w:val="none" w:sz="0" w:space="0" w:color="auto"/>
        <w:left w:val="none" w:sz="0" w:space="0" w:color="auto"/>
        <w:bottom w:val="none" w:sz="0" w:space="0" w:color="auto"/>
        <w:right w:val="none" w:sz="0" w:space="0" w:color="auto"/>
      </w:divBdr>
    </w:div>
    <w:div w:id="15078397">
      <w:bodyDiv w:val="1"/>
      <w:marLeft w:val="0"/>
      <w:marRight w:val="0"/>
      <w:marTop w:val="0"/>
      <w:marBottom w:val="0"/>
      <w:divBdr>
        <w:top w:val="none" w:sz="0" w:space="0" w:color="auto"/>
        <w:left w:val="none" w:sz="0" w:space="0" w:color="auto"/>
        <w:bottom w:val="none" w:sz="0" w:space="0" w:color="auto"/>
        <w:right w:val="none" w:sz="0" w:space="0" w:color="auto"/>
      </w:divBdr>
    </w:div>
    <w:div w:id="15161659">
      <w:bodyDiv w:val="1"/>
      <w:marLeft w:val="0"/>
      <w:marRight w:val="0"/>
      <w:marTop w:val="0"/>
      <w:marBottom w:val="0"/>
      <w:divBdr>
        <w:top w:val="none" w:sz="0" w:space="0" w:color="auto"/>
        <w:left w:val="none" w:sz="0" w:space="0" w:color="auto"/>
        <w:bottom w:val="none" w:sz="0" w:space="0" w:color="auto"/>
        <w:right w:val="none" w:sz="0" w:space="0" w:color="auto"/>
      </w:divBdr>
    </w:div>
    <w:div w:id="15468842">
      <w:bodyDiv w:val="1"/>
      <w:marLeft w:val="0"/>
      <w:marRight w:val="0"/>
      <w:marTop w:val="0"/>
      <w:marBottom w:val="0"/>
      <w:divBdr>
        <w:top w:val="none" w:sz="0" w:space="0" w:color="auto"/>
        <w:left w:val="none" w:sz="0" w:space="0" w:color="auto"/>
        <w:bottom w:val="none" w:sz="0" w:space="0" w:color="auto"/>
        <w:right w:val="none" w:sz="0" w:space="0" w:color="auto"/>
      </w:divBdr>
    </w:div>
    <w:div w:id="15545397">
      <w:bodyDiv w:val="1"/>
      <w:marLeft w:val="0"/>
      <w:marRight w:val="0"/>
      <w:marTop w:val="0"/>
      <w:marBottom w:val="0"/>
      <w:divBdr>
        <w:top w:val="none" w:sz="0" w:space="0" w:color="auto"/>
        <w:left w:val="none" w:sz="0" w:space="0" w:color="auto"/>
        <w:bottom w:val="none" w:sz="0" w:space="0" w:color="auto"/>
        <w:right w:val="none" w:sz="0" w:space="0" w:color="auto"/>
      </w:divBdr>
    </w:div>
    <w:div w:id="15548946">
      <w:bodyDiv w:val="1"/>
      <w:marLeft w:val="0"/>
      <w:marRight w:val="0"/>
      <w:marTop w:val="0"/>
      <w:marBottom w:val="0"/>
      <w:divBdr>
        <w:top w:val="none" w:sz="0" w:space="0" w:color="auto"/>
        <w:left w:val="none" w:sz="0" w:space="0" w:color="auto"/>
        <w:bottom w:val="none" w:sz="0" w:space="0" w:color="auto"/>
        <w:right w:val="none" w:sz="0" w:space="0" w:color="auto"/>
      </w:divBdr>
    </w:div>
    <w:div w:id="15734642">
      <w:bodyDiv w:val="1"/>
      <w:marLeft w:val="0"/>
      <w:marRight w:val="0"/>
      <w:marTop w:val="0"/>
      <w:marBottom w:val="0"/>
      <w:divBdr>
        <w:top w:val="none" w:sz="0" w:space="0" w:color="auto"/>
        <w:left w:val="none" w:sz="0" w:space="0" w:color="auto"/>
        <w:bottom w:val="none" w:sz="0" w:space="0" w:color="auto"/>
        <w:right w:val="none" w:sz="0" w:space="0" w:color="auto"/>
      </w:divBdr>
    </w:div>
    <w:div w:id="15933619">
      <w:bodyDiv w:val="1"/>
      <w:marLeft w:val="0"/>
      <w:marRight w:val="0"/>
      <w:marTop w:val="0"/>
      <w:marBottom w:val="0"/>
      <w:divBdr>
        <w:top w:val="none" w:sz="0" w:space="0" w:color="auto"/>
        <w:left w:val="none" w:sz="0" w:space="0" w:color="auto"/>
        <w:bottom w:val="none" w:sz="0" w:space="0" w:color="auto"/>
        <w:right w:val="none" w:sz="0" w:space="0" w:color="auto"/>
      </w:divBdr>
    </w:div>
    <w:div w:id="16008190">
      <w:bodyDiv w:val="1"/>
      <w:marLeft w:val="0"/>
      <w:marRight w:val="0"/>
      <w:marTop w:val="0"/>
      <w:marBottom w:val="0"/>
      <w:divBdr>
        <w:top w:val="none" w:sz="0" w:space="0" w:color="auto"/>
        <w:left w:val="none" w:sz="0" w:space="0" w:color="auto"/>
        <w:bottom w:val="none" w:sz="0" w:space="0" w:color="auto"/>
        <w:right w:val="none" w:sz="0" w:space="0" w:color="auto"/>
      </w:divBdr>
    </w:div>
    <w:div w:id="16198448">
      <w:bodyDiv w:val="1"/>
      <w:marLeft w:val="0"/>
      <w:marRight w:val="0"/>
      <w:marTop w:val="0"/>
      <w:marBottom w:val="0"/>
      <w:divBdr>
        <w:top w:val="none" w:sz="0" w:space="0" w:color="auto"/>
        <w:left w:val="none" w:sz="0" w:space="0" w:color="auto"/>
        <w:bottom w:val="none" w:sz="0" w:space="0" w:color="auto"/>
        <w:right w:val="none" w:sz="0" w:space="0" w:color="auto"/>
      </w:divBdr>
    </w:div>
    <w:div w:id="16346761">
      <w:bodyDiv w:val="1"/>
      <w:marLeft w:val="0"/>
      <w:marRight w:val="0"/>
      <w:marTop w:val="0"/>
      <w:marBottom w:val="0"/>
      <w:divBdr>
        <w:top w:val="none" w:sz="0" w:space="0" w:color="auto"/>
        <w:left w:val="none" w:sz="0" w:space="0" w:color="auto"/>
        <w:bottom w:val="none" w:sz="0" w:space="0" w:color="auto"/>
        <w:right w:val="none" w:sz="0" w:space="0" w:color="auto"/>
      </w:divBdr>
    </w:div>
    <w:div w:id="16464694">
      <w:bodyDiv w:val="1"/>
      <w:marLeft w:val="0"/>
      <w:marRight w:val="0"/>
      <w:marTop w:val="0"/>
      <w:marBottom w:val="0"/>
      <w:divBdr>
        <w:top w:val="none" w:sz="0" w:space="0" w:color="auto"/>
        <w:left w:val="none" w:sz="0" w:space="0" w:color="auto"/>
        <w:bottom w:val="none" w:sz="0" w:space="0" w:color="auto"/>
        <w:right w:val="none" w:sz="0" w:space="0" w:color="auto"/>
      </w:divBdr>
    </w:div>
    <w:div w:id="16470223">
      <w:bodyDiv w:val="1"/>
      <w:marLeft w:val="0"/>
      <w:marRight w:val="0"/>
      <w:marTop w:val="0"/>
      <w:marBottom w:val="0"/>
      <w:divBdr>
        <w:top w:val="none" w:sz="0" w:space="0" w:color="auto"/>
        <w:left w:val="none" w:sz="0" w:space="0" w:color="auto"/>
        <w:bottom w:val="none" w:sz="0" w:space="0" w:color="auto"/>
        <w:right w:val="none" w:sz="0" w:space="0" w:color="auto"/>
      </w:divBdr>
    </w:div>
    <w:div w:id="16516144">
      <w:bodyDiv w:val="1"/>
      <w:marLeft w:val="0"/>
      <w:marRight w:val="0"/>
      <w:marTop w:val="0"/>
      <w:marBottom w:val="0"/>
      <w:divBdr>
        <w:top w:val="none" w:sz="0" w:space="0" w:color="auto"/>
        <w:left w:val="none" w:sz="0" w:space="0" w:color="auto"/>
        <w:bottom w:val="none" w:sz="0" w:space="0" w:color="auto"/>
        <w:right w:val="none" w:sz="0" w:space="0" w:color="auto"/>
      </w:divBdr>
    </w:div>
    <w:div w:id="16543374">
      <w:bodyDiv w:val="1"/>
      <w:marLeft w:val="0"/>
      <w:marRight w:val="0"/>
      <w:marTop w:val="0"/>
      <w:marBottom w:val="0"/>
      <w:divBdr>
        <w:top w:val="none" w:sz="0" w:space="0" w:color="auto"/>
        <w:left w:val="none" w:sz="0" w:space="0" w:color="auto"/>
        <w:bottom w:val="none" w:sz="0" w:space="0" w:color="auto"/>
        <w:right w:val="none" w:sz="0" w:space="0" w:color="auto"/>
      </w:divBdr>
    </w:div>
    <w:div w:id="16590327">
      <w:bodyDiv w:val="1"/>
      <w:marLeft w:val="0"/>
      <w:marRight w:val="0"/>
      <w:marTop w:val="0"/>
      <w:marBottom w:val="0"/>
      <w:divBdr>
        <w:top w:val="none" w:sz="0" w:space="0" w:color="auto"/>
        <w:left w:val="none" w:sz="0" w:space="0" w:color="auto"/>
        <w:bottom w:val="none" w:sz="0" w:space="0" w:color="auto"/>
        <w:right w:val="none" w:sz="0" w:space="0" w:color="auto"/>
      </w:divBdr>
    </w:div>
    <w:div w:id="16590585">
      <w:bodyDiv w:val="1"/>
      <w:marLeft w:val="0"/>
      <w:marRight w:val="0"/>
      <w:marTop w:val="0"/>
      <w:marBottom w:val="0"/>
      <w:divBdr>
        <w:top w:val="none" w:sz="0" w:space="0" w:color="auto"/>
        <w:left w:val="none" w:sz="0" w:space="0" w:color="auto"/>
        <w:bottom w:val="none" w:sz="0" w:space="0" w:color="auto"/>
        <w:right w:val="none" w:sz="0" w:space="0" w:color="auto"/>
      </w:divBdr>
    </w:div>
    <w:div w:id="16591691">
      <w:bodyDiv w:val="1"/>
      <w:marLeft w:val="0"/>
      <w:marRight w:val="0"/>
      <w:marTop w:val="0"/>
      <w:marBottom w:val="0"/>
      <w:divBdr>
        <w:top w:val="none" w:sz="0" w:space="0" w:color="auto"/>
        <w:left w:val="none" w:sz="0" w:space="0" w:color="auto"/>
        <w:bottom w:val="none" w:sz="0" w:space="0" w:color="auto"/>
        <w:right w:val="none" w:sz="0" w:space="0" w:color="auto"/>
      </w:divBdr>
    </w:div>
    <w:div w:id="16742122">
      <w:bodyDiv w:val="1"/>
      <w:marLeft w:val="0"/>
      <w:marRight w:val="0"/>
      <w:marTop w:val="0"/>
      <w:marBottom w:val="0"/>
      <w:divBdr>
        <w:top w:val="none" w:sz="0" w:space="0" w:color="auto"/>
        <w:left w:val="none" w:sz="0" w:space="0" w:color="auto"/>
        <w:bottom w:val="none" w:sz="0" w:space="0" w:color="auto"/>
        <w:right w:val="none" w:sz="0" w:space="0" w:color="auto"/>
      </w:divBdr>
    </w:div>
    <w:div w:id="16809398">
      <w:bodyDiv w:val="1"/>
      <w:marLeft w:val="0"/>
      <w:marRight w:val="0"/>
      <w:marTop w:val="0"/>
      <w:marBottom w:val="0"/>
      <w:divBdr>
        <w:top w:val="none" w:sz="0" w:space="0" w:color="auto"/>
        <w:left w:val="none" w:sz="0" w:space="0" w:color="auto"/>
        <w:bottom w:val="none" w:sz="0" w:space="0" w:color="auto"/>
        <w:right w:val="none" w:sz="0" w:space="0" w:color="auto"/>
      </w:divBdr>
    </w:div>
    <w:div w:id="16852565">
      <w:bodyDiv w:val="1"/>
      <w:marLeft w:val="0"/>
      <w:marRight w:val="0"/>
      <w:marTop w:val="0"/>
      <w:marBottom w:val="0"/>
      <w:divBdr>
        <w:top w:val="none" w:sz="0" w:space="0" w:color="auto"/>
        <w:left w:val="none" w:sz="0" w:space="0" w:color="auto"/>
        <w:bottom w:val="none" w:sz="0" w:space="0" w:color="auto"/>
        <w:right w:val="none" w:sz="0" w:space="0" w:color="auto"/>
      </w:divBdr>
    </w:div>
    <w:div w:id="16856791">
      <w:bodyDiv w:val="1"/>
      <w:marLeft w:val="0"/>
      <w:marRight w:val="0"/>
      <w:marTop w:val="0"/>
      <w:marBottom w:val="0"/>
      <w:divBdr>
        <w:top w:val="none" w:sz="0" w:space="0" w:color="auto"/>
        <w:left w:val="none" w:sz="0" w:space="0" w:color="auto"/>
        <w:bottom w:val="none" w:sz="0" w:space="0" w:color="auto"/>
        <w:right w:val="none" w:sz="0" w:space="0" w:color="auto"/>
      </w:divBdr>
    </w:div>
    <w:div w:id="17243904">
      <w:bodyDiv w:val="1"/>
      <w:marLeft w:val="0"/>
      <w:marRight w:val="0"/>
      <w:marTop w:val="0"/>
      <w:marBottom w:val="0"/>
      <w:divBdr>
        <w:top w:val="none" w:sz="0" w:space="0" w:color="auto"/>
        <w:left w:val="none" w:sz="0" w:space="0" w:color="auto"/>
        <w:bottom w:val="none" w:sz="0" w:space="0" w:color="auto"/>
        <w:right w:val="none" w:sz="0" w:space="0" w:color="auto"/>
      </w:divBdr>
    </w:div>
    <w:div w:id="17245340">
      <w:bodyDiv w:val="1"/>
      <w:marLeft w:val="0"/>
      <w:marRight w:val="0"/>
      <w:marTop w:val="0"/>
      <w:marBottom w:val="0"/>
      <w:divBdr>
        <w:top w:val="none" w:sz="0" w:space="0" w:color="auto"/>
        <w:left w:val="none" w:sz="0" w:space="0" w:color="auto"/>
        <w:bottom w:val="none" w:sz="0" w:space="0" w:color="auto"/>
        <w:right w:val="none" w:sz="0" w:space="0" w:color="auto"/>
      </w:divBdr>
    </w:div>
    <w:div w:id="17391597">
      <w:bodyDiv w:val="1"/>
      <w:marLeft w:val="0"/>
      <w:marRight w:val="0"/>
      <w:marTop w:val="0"/>
      <w:marBottom w:val="0"/>
      <w:divBdr>
        <w:top w:val="none" w:sz="0" w:space="0" w:color="auto"/>
        <w:left w:val="none" w:sz="0" w:space="0" w:color="auto"/>
        <w:bottom w:val="none" w:sz="0" w:space="0" w:color="auto"/>
        <w:right w:val="none" w:sz="0" w:space="0" w:color="auto"/>
      </w:divBdr>
    </w:div>
    <w:div w:id="17392025">
      <w:bodyDiv w:val="1"/>
      <w:marLeft w:val="0"/>
      <w:marRight w:val="0"/>
      <w:marTop w:val="0"/>
      <w:marBottom w:val="0"/>
      <w:divBdr>
        <w:top w:val="none" w:sz="0" w:space="0" w:color="auto"/>
        <w:left w:val="none" w:sz="0" w:space="0" w:color="auto"/>
        <w:bottom w:val="none" w:sz="0" w:space="0" w:color="auto"/>
        <w:right w:val="none" w:sz="0" w:space="0" w:color="auto"/>
      </w:divBdr>
    </w:div>
    <w:div w:id="17582025">
      <w:bodyDiv w:val="1"/>
      <w:marLeft w:val="0"/>
      <w:marRight w:val="0"/>
      <w:marTop w:val="0"/>
      <w:marBottom w:val="0"/>
      <w:divBdr>
        <w:top w:val="none" w:sz="0" w:space="0" w:color="auto"/>
        <w:left w:val="none" w:sz="0" w:space="0" w:color="auto"/>
        <w:bottom w:val="none" w:sz="0" w:space="0" w:color="auto"/>
        <w:right w:val="none" w:sz="0" w:space="0" w:color="auto"/>
      </w:divBdr>
    </w:div>
    <w:div w:id="17631157">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702381">
      <w:bodyDiv w:val="1"/>
      <w:marLeft w:val="0"/>
      <w:marRight w:val="0"/>
      <w:marTop w:val="0"/>
      <w:marBottom w:val="0"/>
      <w:divBdr>
        <w:top w:val="none" w:sz="0" w:space="0" w:color="auto"/>
        <w:left w:val="none" w:sz="0" w:space="0" w:color="auto"/>
        <w:bottom w:val="none" w:sz="0" w:space="0" w:color="auto"/>
        <w:right w:val="none" w:sz="0" w:space="0" w:color="auto"/>
      </w:divBdr>
    </w:div>
    <w:div w:id="17855365">
      <w:bodyDiv w:val="1"/>
      <w:marLeft w:val="0"/>
      <w:marRight w:val="0"/>
      <w:marTop w:val="0"/>
      <w:marBottom w:val="0"/>
      <w:divBdr>
        <w:top w:val="none" w:sz="0" w:space="0" w:color="auto"/>
        <w:left w:val="none" w:sz="0" w:space="0" w:color="auto"/>
        <w:bottom w:val="none" w:sz="0" w:space="0" w:color="auto"/>
        <w:right w:val="none" w:sz="0" w:space="0" w:color="auto"/>
      </w:divBdr>
    </w:div>
    <w:div w:id="17897487">
      <w:bodyDiv w:val="1"/>
      <w:marLeft w:val="0"/>
      <w:marRight w:val="0"/>
      <w:marTop w:val="0"/>
      <w:marBottom w:val="0"/>
      <w:divBdr>
        <w:top w:val="none" w:sz="0" w:space="0" w:color="auto"/>
        <w:left w:val="none" w:sz="0" w:space="0" w:color="auto"/>
        <w:bottom w:val="none" w:sz="0" w:space="0" w:color="auto"/>
        <w:right w:val="none" w:sz="0" w:space="0" w:color="auto"/>
      </w:divBdr>
    </w:div>
    <w:div w:id="17974166">
      <w:bodyDiv w:val="1"/>
      <w:marLeft w:val="0"/>
      <w:marRight w:val="0"/>
      <w:marTop w:val="0"/>
      <w:marBottom w:val="0"/>
      <w:divBdr>
        <w:top w:val="none" w:sz="0" w:space="0" w:color="auto"/>
        <w:left w:val="none" w:sz="0" w:space="0" w:color="auto"/>
        <w:bottom w:val="none" w:sz="0" w:space="0" w:color="auto"/>
        <w:right w:val="none" w:sz="0" w:space="0" w:color="auto"/>
      </w:divBdr>
    </w:div>
    <w:div w:id="18092033">
      <w:bodyDiv w:val="1"/>
      <w:marLeft w:val="0"/>
      <w:marRight w:val="0"/>
      <w:marTop w:val="0"/>
      <w:marBottom w:val="0"/>
      <w:divBdr>
        <w:top w:val="none" w:sz="0" w:space="0" w:color="auto"/>
        <w:left w:val="none" w:sz="0" w:space="0" w:color="auto"/>
        <w:bottom w:val="none" w:sz="0" w:space="0" w:color="auto"/>
        <w:right w:val="none" w:sz="0" w:space="0" w:color="auto"/>
      </w:divBdr>
    </w:div>
    <w:div w:id="18360507">
      <w:bodyDiv w:val="1"/>
      <w:marLeft w:val="0"/>
      <w:marRight w:val="0"/>
      <w:marTop w:val="0"/>
      <w:marBottom w:val="0"/>
      <w:divBdr>
        <w:top w:val="none" w:sz="0" w:space="0" w:color="auto"/>
        <w:left w:val="none" w:sz="0" w:space="0" w:color="auto"/>
        <w:bottom w:val="none" w:sz="0" w:space="0" w:color="auto"/>
        <w:right w:val="none" w:sz="0" w:space="0" w:color="auto"/>
      </w:divBdr>
    </w:div>
    <w:div w:id="18505573">
      <w:bodyDiv w:val="1"/>
      <w:marLeft w:val="0"/>
      <w:marRight w:val="0"/>
      <w:marTop w:val="0"/>
      <w:marBottom w:val="0"/>
      <w:divBdr>
        <w:top w:val="none" w:sz="0" w:space="0" w:color="auto"/>
        <w:left w:val="none" w:sz="0" w:space="0" w:color="auto"/>
        <w:bottom w:val="none" w:sz="0" w:space="0" w:color="auto"/>
        <w:right w:val="none" w:sz="0" w:space="0" w:color="auto"/>
      </w:divBdr>
    </w:div>
    <w:div w:id="18745230">
      <w:bodyDiv w:val="1"/>
      <w:marLeft w:val="0"/>
      <w:marRight w:val="0"/>
      <w:marTop w:val="0"/>
      <w:marBottom w:val="0"/>
      <w:divBdr>
        <w:top w:val="none" w:sz="0" w:space="0" w:color="auto"/>
        <w:left w:val="none" w:sz="0" w:space="0" w:color="auto"/>
        <w:bottom w:val="none" w:sz="0" w:space="0" w:color="auto"/>
        <w:right w:val="none" w:sz="0" w:space="0" w:color="auto"/>
      </w:divBdr>
    </w:div>
    <w:div w:id="18942509">
      <w:bodyDiv w:val="1"/>
      <w:marLeft w:val="0"/>
      <w:marRight w:val="0"/>
      <w:marTop w:val="0"/>
      <w:marBottom w:val="0"/>
      <w:divBdr>
        <w:top w:val="none" w:sz="0" w:space="0" w:color="auto"/>
        <w:left w:val="none" w:sz="0" w:space="0" w:color="auto"/>
        <w:bottom w:val="none" w:sz="0" w:space="0" w:color="auto"/>
        <w:right w:val="none" w:sz="0" w:space="0" w:color="auto"/>
      </w:divBdr>
    </w:div>
    <w:div w:id="18971474">
      <w:bodyDiv w:val="1"/>
      <w:marLeft w:val="0"/>
      <w:marRight w:val="0"/>
      <w:marTop w:val="0"/>
      <w:marBottom w:val="0"/>
      <w:divBdr>
        <w:top w:val="none" w:sz="0" w:space="0" w:color="auto"/>
        <w:left w:val="none" w:sz="0" w:space="0" w:color="auto"/>
        <w:bottom w:val="none" w:sz="0" w:space="0" w:color="auto"/>
        <w:right w:val="none" w:sz="0" w:space="0" w:color="auto"/>
      </w:divBdr>
    </w:div>
    <w:div w:id="19086762">
      <w:bodyDiv w:val="1"/>
      <w:marLeft w:val="0"/>
      <w:marRight w:val="0"/>
      <w:marTop w:val="0"/>
      <w:marBottom w:val="0"/>
      <w:divBdr>
        <w:top w:val="none" w:sz="0" w:space="0" w:color="auto"/>
        <w:left w:val="none" w:sz="0" w:space="0" w:color="auto"/>
        <w:bottom w:val="none" w:sz="0" w:space="0" w:color="auto"/>
        <w:right w:val="none" w:sz="0" w:space="0" w:color="auto"/>
      </w:divBdr>
    </w:div>
    <w:div w:id="19163542">
      <w:bodyDiv w:val="1"/>
      <w:marLeft w:val="0"/>
      <w:marRight w:val="0"/>
      <w:marTop w:val="0"/>
      <w:marBottom w:val="0"/>
      <w:divBdr>
        <w:top w:val="none" w:sz="0" w:space="0" w:color="auto"/>
        <w:left w:val="none" w:sz="0" w:space="0" w:color="auto"/>
        <w:bottom w:val="none" w:sz="0" w:space="0" w:color="auto"/>
        <w:right w:val="none" w:sz="0" w:space="0" w:color="auto"/>
      </w:divBdr>
    </w:div>
    <w:div w:id="19281628">
      <w:bodyDiv w:val="1"/>
      <w:marLeft w:val="0"/>
      <w:marRight w:val="0"/>
      <w:marTop w:val="0"/>
      <w:marBottom w:val="0"/>
      <w:divBdr>
        <w:top w:val="none" w:sz="0" w:space="0" w:color="auto"/>
        <w:left w:val="none" w:sz="0" w:space="0" w:color="auto"/>
        <w:bottom w:val="none" w:sz="0" w:space="0" w:color="auto"/>
        <w:right w:val="none" w:sz="0" w:space="0" w:color="auto"/>
      </w:divBdr>
    </w:div>
    <w:div w:id="19286232">
      <w:bodyDiv w:val="1"/>
      <w:marLeft w:val="0"/>
      <w:marRight w:val="0"/>
      <w:marTop w:val="0"/>
      <w:marBottom w:val="0"/>
      <w:divBdr>
        <w:top w:val="none" w:sz="0" w:space="0" w:color="auto"/>
        <w:left w:val="none" w:sz="0" w:space="0" w:color="auto"/>
        <w:bottom w:val="none" w:sz="0" w:space="0" w:color="auto"/>
        <w:right w:val="none" w:sz="0" w:space="0" w:color="auto"/>
      </w:divBdr>
    </w:div>
    <w:div w:id="19404183">
      <w:bodyDiv w:val="1"/>
      <w:marLeft w:val="0"/>
      <w:marRight w:val="0"/>
      <w:marTop w:val="0"/>
      <w:marBottom w:val="0"/>
      <w:divBdr>
        <w:top w:val="none" w:sz="0" w:space="0" w:color="auto"/>
        <w:left w:val="none" w:sz="0" w:space="0" w:color="auto"/>
        <w:bottom w:val="none" w:sz="0" w:space="0" w:color="auto"/>
        <w:right w:val="none" w:sz="0" w:space="0" w:color="auto"/>
      </w:divBdr>
    </w:div>
    <w:div w:id="19404501">
      <w:bodyDiv w:val="1"/>
      <w:marLeft w:val="0"/>
      <w:marRight w:val="0"/>
      <w:marTop w:val="0"/>
      <w:marBottom w:val="0"/>
      <w:divBdr>
        <w:top w:val="none" w:sz="0" w:space="0" w:color="auto"/>
        <w:left w:val="none" w:sz="0" w:space="0" w:color="auto"/>
        <w:bottom w:val="none" w:sz="0" w:space="0" w:color="auto"/>
        <w:right w:val="none" w:sz="0" w:space="0" w:color="auto"/>
      </w:divBdr>
    </w:div>
    <w:div w:id="19429702">
      <w:bodyDiv w:val="1"/>
      <w:marLeft w:val="0"/>
      <w:marRight w:val="0"/>
      <w:marTop w:val="0"/>
      <w:marBottom w:val="0"/>
      <w:divBdr>
        <w:top w:val="none" w:sz="0" w:space="0" w:color="auto"/>
        <w:left w:val="none" w:sz="0" w:space="0" w:color="auto"/>
        <w:bottom w:val="none" w:sz="0" w:space="0" w:color="auto"/>
        <w:right w:val="none" w:sz="0" w:space="0" w:color="auto"/>
      </w:divBdr>
    </w:div>
    <w:div w:id="19597060">
      <w:bodyDiv w:val="1"/>
      <w:marLeft w:val="0"/>
      <w:marRight w:val="0"/>
      <w:marTop w:val="0"/>
      <w:marBottom w:val="0"/>
      <w:divBdr>
        <w:top w:val="none" w:sz="0" w:space="0" w:color="auto"/>
        <w:left w:val="none" w:sz="0" w:space="0" w:color="auto"/>
        <w:bottom w:val="none" w:sz="0" w:space="0" w:color="auto"/>
        <w:right w:val="none" w:sz="0" w:space="0" w:color="auto"/>
      </w:divBdr>
    </w:div>
    <w:div w:id="19625825">
      <w:bodyDiv w:val="1"/>
      <w:marLeft w:val="0"/>
      <w:marRight w:val="0"/>
      <w:marTop w:val="0"/>
      <w:marBottom w:val="0"/>
      <w:divBdr>
        <w:top w:val="none" w:sz="0" w:space="0" w:color="auto"/>
        <w:left w:val="none" w:sz="0" w:space="0" w:color="auto"/>
        <w:bottom w:val="none" w:sz="0" w:space="0" w:color="auto"/>
        <w:right w:val="none" w:sz="0" w:space="0" w:color="auto"/>
      </w:divBdr>
    </w:div>
    <w:div w:id="19859966">
      <w:bodyDiv w:val="1"/>
      <w:marLeft w:val="0"/>
      <w:marRight w:val="0"/>
      <w:marTop w:val="0"/>
      <w:marBottom w:val="0"/>
      <w:divBdr>
        <w:top w:val="none" w:sz="0" w:space="0" w:color="auto"/>
        <w:left w:val="none" w:sz="0" w:space="0" w:color="auto"/>
        <w:bottom w:val="none" w:sz="0" w:space="0" w:color="auto"/>
        <w:right w:val="none" w:sz="0" w:space="0" w:color="auto"/>
      </w:divBdr>
    </w:div>
    <w:div w:id="20059536">
      <w:bodyDiv w:val="1"/>
      <w:marLeft w:val="0"/>
      <w:marRight w:val="0"/>
      <w:marTop w:val="0"/>
      <w:marBottom w:val="0"/>
      <w:divBdr>
        <w:top w:val="none" w:sz="0" w:space="0" w:color="auto"/>
        <w:left w:val="none" w:sz="0" w:space="0" w:color="auto"/>
        <w:bottom w:val="none" w:sz="0" w:space="0" w:color="auto"/>
        <w:right w:val="none" w:sz="0" w:space="0" w:color="auto"/>
      </w:divBdr>
    </w:div>
    <w:div w:id="20130734">
      <w:bodyDiv w:val="1"/>
      <w:marLeft w:val="0"/>
      <w:marRight w:val="0"/>
      <w:marTop w:val="0"/>
      <w:marBottom w:val="0"/>
      <w:divBdr>
        <w:top w:val="none" w:sz="0" w:space="0" w:color="auto"/>
        <w:left w:val="none" w:sz="0" w:space="0" w:color="auto"/>
        <w:bottom w:val="none" w:sz="0" w:space="0" w:color="auto"/>
        <w:right w:val="none" w:sz="0" w:space="0" w:color="auto"/>
      </w:divBdr>
    </w:div>
    <w:div w:id="20132622">
      <w:bodyDiv w:val="1"/>
      <w:marLeft w:val="0"/>
      <w:marRight w:val="0"/>
      <w:marTop w:val="0"/>
      <w:marBottom w:val="0"/>
      <w:divBdr>
        <w:top w:val="none" w:sz="0" w:space="0" w:color="auto"/>
        <w:left w:val="none" w:sz="0" w:space="0" w:color="auto"/>
        <w:bottom w:val="none" w:sz="0" w:space="0" w:color="auto"/>
        <w:right w:val="none" w:sz="0" w:space="0" w:color="auto"/>
      </w:divBdr>
    </w:div>
    <w:div w:id="20133329">
      <w:bodyDiv w:val="1"/>
      <w:marLeft w:val="0"/>
      <w:marRight w:val="0"/>
      <w:marTop w:val="0"/>
      <w:marBottom w:val="0"/>
      <w:divBdr>
        <w:top w:val="none" w:sz="0" w:space="0" w:color="auto"/>
        <w:left w:val="none" w:sz="0" w:space="0" w:color="auto"/>
        <w:bottom w:val="none" w:sz="0" w:space="0" w:color="auto"/>
        <w:right w:val="none" w:sz="0" w:space="0" w:color="auto"/>
      </w:divBdr>
    </w:div>
    <w:div w:id="20479137">
      <w:bodyDiv w:val="1"/>
      <w:marLeft w:val="0"/>
      <w:marRight w:val="0"/>
      <w:marTop w:val="0"/>
      <w:marBottom w:val="0"/>
      <w:divBdr>
        <w:top w:val="none" w:sz="0" w:space="0" w:color="auto"/>
        <w:left w:val="none" w:sz="0" w:space="0" w:color="auto"/>
        <w:bottom w:val="none" w:sz="0" w:space="0" w:color="auto"/>
        <w:right w:val="none" w:sz="0" w:space="0" w:color="auto"/>
      </w:divBdr>
    </w:div>
    <w:div w:id="20591333">
      <w:bodyDiv w:val="1"/>
      <w:marLeft w:val="0"/>
      <w:marRight w:val="0"/>
      <w:marTop w:val="0"/>
      <w:marBottom w:val="0"/>
      <w:divBdr>
        <w:top w:val="none" w:sz="0" w:space="0" w:color="auto"/>
        <w:left w:val="none" w:sz="0" w:space="0" w:color="auto"/>
        <w:bottom w:val="none" w:sz="0" w:space="0" w:color="auto"/>
        <w:right w:val="none" w:sz="0" w:space="0" w:color="auto"/>
      </w:divBdr>
    </w:div>
    <w:div w:id="20665234">
      <w:bodyDiv w:val="1"/>
      <w:marLeft w:val="0"/>
      <w:marRight w:val="0"/>
      <w:marTop w:val="0"/>
      <w:marBottom w:val="0"/>
      <w:divBdr>
        <w:top w:val="none" w:sz="0" w:space="0" w:color="auto"/>
        <w:left w:val="none" w:sz="0" w:space="0" w:color="auto"/>
        <w:bottom w:val="none" w:sz="0" w:space="0" w:color="auto"/>
        <w:right w:val="none" w:sz="0" w:space="0" w:color="auto"/>
      </w:divBdr>
    </w:div>
    <w:div w:id="20667042">
      <w:bodyDiv w:val="1"/>
      <w:marLeft w:val="0"/>
      <w:marRight w:val="0"/>
      <w:marTop w:val="0"/>
      <w:marBottom w:val="0"/>
      <w:divBdr>
        <w:top w:val="none" w:sz="0" w:space="0" w:color="auto"/>
        <w:left w:val="none" w:sz="0" w:space="0" w:color="auto"/>
        <w:bottom w:val="none" w:sz="0" w:space="0" w:color="auto"/>
        <w:right w:val="none" w:sz="0" w:space="0" w:color="auto"/>
      </w:divBdr>
    </w:div>
    <w:div w:id="20672953">
      <w:bodyDiv w:val="1"/>
      <w:marLeft w:val="0"/>
      <w:marRight w:val="0"/>
      <w:marTop w:val="0"/>
      <w:marBottom w:val="0"/>
      <w:divBdr>
        <w:top w:val="none" w:sz="0" w:space="0" w:color="auto"/>
        <w:left w:val="none" w:sz="0" w:space="0" w:color="auto"/>
        <w:bottom w:val="none" w:sz="0" w:space="0" w:color="auto"/>
        <w:right w:val="none" w:sz="0" w:space="0" w:color="auto"/>
      </w:divBdr>
    </w:div>
    <w:div w:id="20789459">
      <w:bodyDiv w:val="1"/>
      <w:marLeft w:val="0"/>
      <w:marRight w:val="0"/>
      <w:marTop w:val="0"/>
      <w:marBottom w:val="0"/>
      <w:divBdr>
        <w:top w:val="none" w:sz="0" w:space="0" w:color="auto"/>
        <w:left w:val="none" w:sz="0" w:space="0" w:color="auto"/>
        <w:bottom w:val="none" w:sz="0" w:space="0" w:color="auto"/>
        <w:right w:val="none" w:sz="0" w:space="0" w:color="auto"/>
      </w:divBdr>
    </w:div>
    <w:div w:id="21250172">
      <w:bodyDiv w:val="1"/>
      <w:marLeft w:val="0"/>
      <w:marRight w:val="0"/>
      <w:marTop w:val="0"/>
      <w:marBottom w:val="0"/>
      <w:divBdr>
        <w:top w:val="none" w:sz="0" w:space="0" w:color="auto"/>
        <w:left w:val="none" w:sz="0" w:space="0" w:color="auto"/>
        <w:bottom w:val="none" w:sz="0" w:space="0" w:color="auto"/>
        <w:right w:val="none" w:sz="0" w:space="0" w:color="auto"/>
      </w:divBdr>
    </w:div>
    <w:div w:id="21516618">
      <w:bodyDiv w:val="1"/>
      <w:marLeft w:val="0"/>
      <w:marRight w:val="0"/>
      <w:marTop w:val="0"/>
      <w:marBottom w:val="0"/>
      <w:divBdr>
        <w:top w:val="none" w:sz="0" w:space="0" w:color="auto"/>
        <w:left w:val="none" w:sz="0" w:space="0" w:color="auto"/>
        <w:bottom w:val="none" w:sz="0" w:space="0" w:color="auto"/>
        <w:right w:val="none" w:sz="0" w:space="0" w:color="auto"/>
      </w:divBdr>
    </w:div>
    <w:div w:id="21590489">
      <w:bodyDiv w:val="1"/>
      <w:marLeft w:val="0"/>
      <w:marRight w:val="0"/>
      <w:marTop w:val="0"/>
      <w:marBottom w:val="0"/>
      <w:divBdr>
        <w:top w:val="none" w:sz="0" w:space="0" w:color="auto"/>
        <w:left w:val="none" w:sz="0" w:space="0" w:color="auto"/>
        <w:bottom w:val="none" w:sz="0" w:space="0" w:color="auto"/>
        <w:right w:val="none" w:sz="0" w:space="0" w:color="auto"/>
      </w:divBdr>
    </w:div>
    <w:div w:id="21637517">
      <w:bodyDiv w:val="1"/>
      <w:marLeft w:val="0"/>
      <w:marRight w:val="0"/>
      <w:marTop w:val="0"/>
      <w:marBottom w:val="0"/>
      <w:divBdr>
        <w:top w:val="none" w:sz="0" w:space="0" w:color="auto"/>
        <w:left w:val="none" w:sz="0" w:space="0" w:color="auto"/>
        <w:bottom w:val="none" w:sz="0" w:space="0" w:color="auto"/>
        <w:right w:val="none" w:sz="0" w:space="0" w:color="auto"/>
      </w:divBdr>
    </w:div>
    <w:div w:id="21831773">
      <w:bodyDiv w:val="1"/>
      <w:marLeft w:val="0"/>
      <w:marRight w:val="0"/>
      <w:marTop w:val="0"/>
      <w:marBottom w:val="0"/>
      <w:divBdr>
        <w:top w:val="none" w:sz="0" w:space="0" w:color="auto"/>
        <w:left w:val="none" w:sz="0" w:space="0" w:color="auto"/>
        <w:bottom w:val="none" w:sz="0" w:space="0" w:color="auto"/>
        <w:right w:val="none" w:sz="0" w:space="0" w:color="auto"/>
      </w:divBdr>
    </w:div>
    <w:div w:id="22026112">
      <w:bodyDiv w:val="1"/>
      <w:marLeft w:val="0"/>
      <w:marRight w:val="0"/>
      <w:marTop w:val="0"/>
      <w:marBottom w:val="0"/>
      <w:divBdr>
        <w:top w:val="none" w:sz="0" w:space="0" w:color="auto"/>
        <w:left w:val="none" w:sz="0" w:space="0" w:color="auto"/>
        <w:bottom w:val="none" w:sz="0" w:space="0" w:color="auto"/>
        <w:right w:val="none" w:sz="0" w:space="0" w:color="auto"/>
      </w:divBdr>
    </w:div>
    <w:div w:id="22558886">
      <w:bodyDiv w:val="1"/>
      <w:marLeft w:val="0"/>
      <w:marRight w:val="0"/>
      <w:marTop w:val="0"/>
      <w:marBottom w:val="0"/>
      <w:divBdr>
        <w:top w:val="none" w:sz="0" w:space="0" w:color="auto"/>
        <w:left w:val="none" w:sz="0" w:space="0" w:color="auto"/>
        <w:bottom w:val="none" w:sz="0" w:space="0" w:color="auto"/>
        <w:right w:val="none" w:sz="0" w:space="0" w:color="auto"/>
      </w:divBdr>
    </w:div>
    <w:div w:id="22562433">
      <w:bodyDiv w:val="1"/>
      <w:marLeft w:val="0"/>
      <w:marRight w:val="0"/>
      <w:marTop w:val="0"/>
      <w:marBottom w:val="0"/>
      <w:divBdr>
        <w:top w:val="none" w:sz="0" w:space="0" w:color="auto"/>
        <w:left w:val="none" w:sz="0" w:space="0" w:color="auto"/>
        <w:bottom w:val="none" w:sz="0" w:space="0" w:color="auto"/>
        <w:right w:val="none" w:sz="0" w:space="0" w:color="auto"/>
      </w:divBdr>
    </w:div>
    <w:div w:id="22562759">
      <w:bodyDiv w:val="1"/>
      <w:marLeft w:val="0"/>
      <w:marRight w:val="0"/>
      <w:marTop w:val="0"/>
      <w:marBottom w:val="0"/>
      <w:divBdr>
        <w:top w:val="none" w:sz="0" w:space="0" w:color="auto"/>
        <w:left w:val="none" w:sz="0" w:space="0" w:color="auto"/>
        <w:bottom w:val="none" w:sz="0" w:space="0" w:color="auto"/>
        <w:right w:val="none" w:sz="0" w:space="0" w:color="auto"/>
      </w:divBdr>
    </w:div>
    <w:div w:id="22750462">
      <w:bodyDiv w:val="1"/>
      <w:marLeft w:val="0"/>
      <w:marRight w:val="0"/>
      <w:marTop w:val="0"/>
      <w:marBottom w:val="0"/>
      <w:divBdr>
        <w:top w:val="none" w:sz="0" w:space="0" w:color="auto"/>
        <w:left w:val="none" w:sz="0" w:space="0" w:color="auto"/>
        <w:bottom w:val="none" w:sz="0" w:space="0" w:color="auto"/>
        <w:right w:val="none" w:sz="0" w:space="0" w:color="auto"/>
      </w:divBdr>
    </w:div>
    <w:div w:id="22753448">
      <w:bodyDiv w:val="1"/>
      <w:marLeft w:val="0"/>
      <w:marRight w:val="0"/>
      <w:marTop w:val="0"/>
      <w:marBottom w:val="0"/>
      <w:divBdr>
        <w:top w:val="none" w:sz="0" w:space="0" w:color="auto"/>
        <w:left w:val="none" w:sz="0" w:space="0" w:color="auto"/>
        <w:bottom w:val="none" w:sz="0" w:space="0" w:color="auto"/>
        <w:right w:val="none" w:sz="0" w:space="0" w:color="auto"/>
      </w:divBdr>
    </w:div>
    <w:div w:id="22827629">
      <w:bodyDiv w:val="1"/>
      <w:marLeft w:val="0"/>
      <w:marRight w:val="0"/>
      <w:marTop w:val="0"/>
      <w:marBottom w:val="0"/>
      <w:divBdr>
        <w:top w:val="none" w:sz="0" w:space="0" w:color="auto"/>
        <w:left w:val="none" w:sz="0" w:space="0" w:color="auto"/>
        <w:bottom w:val="none" w:sz="0" w:space="0" w:color="auto"/>
        <w:right w:val="none" w:sz="0" w:space="0" w:color="auto"/>
      </w:divBdr>
    </w:div>
    <w:div w:id="23134885">
      <w:bodyDiv w:val="1"/>
      <w:marLeft w:val="0"/>
      <w:marRight w:val="0"/>
      <w:marTop w:val="0"/>
      <w:marBottom w:val="0"/>
      <w:divBdr>
        <w:top w:val="none" w:sz="0" w:space="0" w:color="auto"/>
        <w:left w:val="none" w:sz="0" w:space="0" w:color="auto"/>
        <w:bottom w:val="none" w:sz="0" w:space="0" w:color="auto"/>
        <w:right w:val="none" w:sz="0" w:space="0" w:color="auto"/>
      </w:divBdr>
    </w:div>
    <w:div w:id="23288280">
      <w:bodyDiv w:val="1"/>
      <w:marLeft w:val="0"/>
      <w:marRight w:val="0"/>
      <w:marTop w:val="0"/>
      <w:marBottom w:val="0"/>
      <w:divBdr>
        <w:top w:val="none" w:sz="0" w:space="0" w:color="auto"/>
        <w:left w:val="none" w:sz="0" w:space="0" w:color="auto"/>
        <w:bottom w:val="none" w:sz="0" w:space="0" w:color="auto"/>
        <w:right w:val="none" w:sz="0" w:space="0" w:color="auto"/>
      </w:divBdr>
    </w:div>
    <w:div w:id="23293648">
      <w:bodyDiv w:val="1"/>
      <w:marLeft w:val="0"/>
      <w:marRight w:val="0"/>
      <w:marTop w:val="0"/>
      <w:marBottom w:val="0"/>
      <w:divBdr>
        <w:top w:val="none" w:sz="0" w:space="0" w:color="auto"/>
        <w:left w:val="none" w:sz="0" w:space="0" w:color="auto"/>
        <w:bottom w:val="none" w:sz="0" w:space="0" w:color="auto"/>
        <w:right w:val="none" w:sz="0" w:space="0" w:color="auto"/>
      </w:divBdr>
    </w:div>
    <w:div w:id="23336567">
      <w:bodyDiv w:val="1"/>
      <w:marLeft w:val="0"/>
      <w:marRight w:val="0"/>
      <w:marTop w:val="0"/>
      <w:marBottom w:val="0"/>
      <w:divBdr>
        <w:top w:val="none" w:sz="0" w:space="0" w:color="auto"/>
        <w:left w:val="none" w:sz="0" w:space="0" w:color="auto"/>
        <w:bottom w:val="none" w:sz="0" w:space="0" w:color="auto"/>
        <w:right w:val="none" w:sz="0" w:space="0" w:color="auto"/>
      </w:divBdr>
    </w:div>
    <w:div w:id="23480072">
      <w:bodyDiv w:val="1"/>
      <w:marLeft w:val="0"/>
      <w:marRight w:val="0"/>
      <w:marTop w:val="0"/>
      <w:marBottom w:val="0"/>
      <w:divBdr>
        <w:top w:val="none" w:sz="0" w:space="0" w:color="auto"/>
        <w:left w:val="none" w:sz="0" w:space="0" w:color="auto"/>
        <w:bottom w:val="none" w:sz="0" w:space="0" w:color="auto"/>
        <w:right w:val="none" w:sz="0" w:space="0" w:color="auto"/>
      </w:divBdr>
    </w:div>
    <w:div w:id="23482711">
      <w:bodyDiv w:val="1"/>
      <w:marLeft w:val="0"/>
      <w:marRight w:val="0"/>
      <w:marTop w:val="0"/>
      <w:marBottom w:val="0"/>
      <w:divBdr>
        <w:top w:val="none" w:sz="0" w:space="0" w:color="auto"/>
        <w:left w:val="none" w:sz="0" w:space="0" w:color="auto"/>
        <w:bottom w:val="none" w:sz="0" w:space="0" w:color="auto"/>
        <w:right w:val="none" w:sz="0" w:space="0" w:color="auto"/>
      </w:divBdr>
    </w:div>
    <w:div w:id="23555631">
      <w:bodyDiv w:val="1"/>
      <w:marLeft w:val="0"/>
      <w:marRight w:val="0"/>
      <w:marTop w:val="0"/>
      <w:marBottom w:val="0"/>
      <w:divBdr>
        <w:top w:val="none" w:sz="0" w:space="0" w:color="auto"/>
        <w:left w:val="none" w:sz="0" w:space="0" w:color="auto"/>
        <w:bottom w:val="none" w:sz="0" w:space="0" w:color="auto"/>
        <w:right w:val="none" w:sz="0" w:space="0" w:color="auto"/>
      </w:divBdr>
    </w:div>
    <w:div w:id="23555950">
      <w:bodyDiv w:val="1"/>
      <w:marLeft w:val="0"/>
      <w:marRight w:val="0"/>
      <w:marTop w:val="0"/>
      <w:marBottom w:val="0"/>
      <w:divBdr>
        <w:top w:val="none" w:sz="0" w:space="0" w:color="auto"/>
        <w:left w:val="none" w:sz="0" w:space="0" w:color="auto"/>
        <w:bottom w:val="none" w:sz="0" w:space="0" w:color="auto"/>
        <w:right w:val="none" w:sz="0" w:space="0" w:color="auto"/>
      </w:divBdr>
    </w:div>
    <w:div w:id="23597148">
      <w:bodyDiv w:val="1"/>
      <w:marLeft w:val="0"/>
      <w:marRight w:val="0"/>
      <w:marTop w:val="0"/>
      <w:marBottom w:val="0"/>
      <w:divBdr>
        <w:top w:val="none" w:sz="0" w:space="0" w:color="auto"/>
        <w:left w:val="none" w:sz="0" w:space="0" w:color="auto"/>
        <w:bottom w:val="none" w:sz="0" w:space="0" w:color="auto"/>
        <w:right w:val="none" w:sz="0" w:space="0" w:color="auto"/>
      </w:divBdr>
    </w:div>
    <w:div w:id="23986826">
      <w:bodyDiv w:val="1"/>
      <w:marLeft w:val="0"/>
      <w:marRight w:val="0"/>
      <w:marTop w:val="0"/>
      <w:marBottom w:val="0"/>
      <w:divBdr>
        <w:top w:val="none" w:sz="0" w:space="0" w:color="auto"/>
        <w:left w:val="none" w:sz="0" w:space="0" w:color="auto"/>
        <w:bottom w:val="none" w:sz="0" w:space="0" w:color="auto"/>
        <w:right w:val="none" w:sz="0" w:space="0" w:color="auto"/>
      </w:divBdr>
    </w:div>
    <w:div w:id="24137026">
      <w:bodyDiv w:val="1"/>
      <w:marLeft w:val="0"/>
      <w:marRight w:val="0"/>
      <w:marTop w:val="0"/>
      <w:marBottom w:val="0"/>
      <w:divBdr>
        <w:top w:val="none" w:sz="0" w:space="0" w:color="auto"/>
        <w:left w:val="none" w:sz="0" w:space="0" w:color="auto"/>
        <w:bottom w:val="none" w:sz="0" w:space="0" w:color="auto"/>
        <w:right w:val="none" w:sz="0" w:space="0" w:color="auto"/>
      </w:divBdr>
    </w:div>
    <w:div w:id="24215481">
      <w:bodyDiv w:val="1"/>
      <w:marLeft w:val="0"/>
      <w:marRight w:val="0"/>
      <w:marTop w:val="0"/>
      <w:marBottom w:val="0"/>
      <w:divBdr>
        <w:top w:val="none" w:sz="0" w:space="0" w:color="auto"/>
        <w:left w:val="none" w:sz="0" w:space="0" w:color="auto"/>
        <w:bottom w:val="none" w:sz="0" w:space="0" w:color="auto"/>
        <w:right w:val="none" w:sz="0" w:space="0" w:color="auto"/>
      </w:divBdr>
    </w:div>
    <w:div w:id="24335496">
      <w:bodyDiv w:val="1"/>
      <w:marLeft w:val="0"/>
      <w:marRight w:val="0"/>
      <w:marTop w:val="0"/>
      <w:marBottom w:val="0"/>
      <w:divBdr>
        <w:top w:val="none" w:sz="0" w:space="0" w:color="auto"/>
        <w:left w:val="none" w:sz="0" w:space="0" w:color="auto"/>
        <w:bottom w:val="none" w:sz="0" w:space="0" w:color="auto"/>
        <w:right w:val="none" w:sz="0" w:space="0" w:color="auto"/>
      </w:divBdr>
    </w:div>
    <w:div w:id="24720150">
      <w:bodyDiv w:val="1"/>
      <w:marLeft w:val="0"/>
      <w:marRight w:val="0"/>
      <w:marTop w:val="0"/>
      <w:marBottom w:val="0"/>
      <w:divBdr>
        <w:top w:val="none" w:sz="0" w:space="0" w:color="auto"/>
        <w:left w:val="none" w:sz="0" w:space="0" w:color="auto"/>
        <w:bottom w:val="none" w:sz="0" w:space="0" w:color="auto"/>
        <w:right w:val="none" w:sz="0" w:space="0" w:color="auto"/>
      </w:divBdr>
    </w:div>
    <w:div w:id="24790453">
      <w:bodyDiv w:val="1"/>
      <w:marLeft w:val="0"/>
      <w:marRight w:val="0"/>
      <w:marTop w:val="0"/>
      <w:marBottom w:val="0"/>
      <w:divBdr>
        <w:top w:val="none" w:sz="0" w:space="0" w:color="auto"/>
        <w:left w:val="none" w:sz="0" w:space="0" w:color="auto"/>
        <w:bottom w:val="none" w:sz="0" w:space="0" w:color="auto"/>
        <w:right w:val="none" w:sz="0" w:space="0" w:color="auto"/>
      </w:divBdr>
    </w:div>
    <w:div w:id="24796598">
      <w:bodyDiv w:val="1"/>
      <w:marLeft w:val="0"/>
      <w:marRight w:val="0"/>
      <w:marTop w:val="0"/>
      <w:marBottom w:val="0"/>
      <w:divBdr>
        <w:top w:val="none" w:sz="0" w:space="0" w:color="auto"/>
        <w:left w:val="none" w:sz="0" w:space="0" w:color="auto"/>
        <w:bottom w:val="none" w:sz="0" w:space="0" w:color="auto"/>
        <w:right w:val="none" w:sz="0" w:space="0" w:color="auto"/>
      </w:divBdr>
    </w:div>
    <w:div w:id="25106372">
      <w:bodyDiv w:val="1"/>
      <w:marLeft w:val="0"/>
      <w:marRight w:val="0"/>
      <w:marTop w:val="0"/>
      <w:marBottom w:val="0"/>
      <w:divBdr>
        <w:top w:val="none" w:sz="0" w:space="0" w:color="auto"/>
        <w:left w:val="none" w:sz="0" w:space="0" w:color="auto"/>
        <w:bottom w:val="none" w:sz="0" w:space="0" w:color="auto"/>
        <w:right w:val="none" w:sz="0" w:space="0" w:color="auto"/>
      </w:divBdr>
    </w:div>
    <w:div w:id="25259470">
      <w:bodyDiv w:val="1"/>
      <w:marLeft w:val="0"/>
      <w:marRight w:val="0"/>
      <w:marTop w:val="0"/>
      <w:marBottom w:val="0"/>
      <w:divBdr>
        <w:top w:val="none" w:sz="0" w:space="0" w:color="auto"/>
        <w:left w:val="none" w:sz="0" w:space="0" w:color="auto"/>
        <w:bottom w:val="none" w:sz="0" w:space="0" w:color="auto"/>
        <w:right w:val="none" w:sz="0" w:space="0" w:color="auto"/>
      </w:divBdr>
    </w:div>
    <w:div w:id="25329111">
      <w:bodyDiv w:val="1"/>
      <w:marLeft w:val="0"/>
      <w:marRight w:val="0"/>
      <w:marTop w:val="0"/>
      <w:marBottom w:val="0"/>
      <w:divBdr>
        <w:top w:val="none" w:sz="0" w:space="0" w:color="auto"/>
        <w:left w:val="none" w:sz="0" w:space="0" w:color="auto"/>
        <w:bottom w:val="none" w:sz="0" w:space="0" w:color="auto"/>
        <w:right w:val="none" w:sz="0" w:space="0" w:color="auto"/>
      </w:divBdr>
    </w:div>
    <w:div w:id="25494926">
      <w:bodyDiv w:val="1"/>
      <w:marLeft w:val="0"/>
      <w:marRight w:val="0"/>
      <w:marTop w:val="0"/>
      <w:marBottom w:val="0"/>
      <w:divBdr>
        <w:top w:val="none" w:sz="0" w:space="0" w:color="auto"/>
        <w:left w:val="none" w:sz="0" w:space="0" w:color="auto"/>
        <w:bottom w:val="none" w:sz="0" w:space="0" w:color="auto"/>
        <w:right w:val="none" w:sz="0" w:space="0" w:color="auto"/>
      </w:divBdr>
    </w:div>
    <w:div w:id="25639770">
      <w:bodyDiv w:val="1"/>
      <w:marLeft w:val="0"/>
      <w:marRight w:val="0"/>
      <w:marTop w:val="0"/>
      <w:marBottom w:val="0"/>
      <w:divBdr>
        <w:top w:val="none" w:sz="0" w:space="0" w:color="auto"/>
        <w:left w:val="none" w:sz="0" w:space="0" w:color="auto"/>
        <w:bottom w:val="none" w:sz="0" w:space="0" w:color="auto"/>
        <w:right w:val="none" w:sz="0" w:space="0" w:color="auto"/>
      </w:divBdr>
    </w:div>
    <w:div w:id="25713980">
      <w:bodyDiv w:val="1"/>
      <w:marLeft w:val="0"/>
      <w:marRight w:val="0"/>
      <w:marTop w:val="0"/>
      <w:marBottom w:val="0"/>
      <w:divBdr>
        <w:top w:val="none" w:sz="0" w:space="0" w:color="auto"/>
        <w:left w:val="none" w:sz="0" w:space="0" w:color="auto"/>
        <w:bottom w:val="none" w:sz="0" w:space="0" w:color="auto"/>
        <w:right w:val="none" w:sz="0" w:space="0" w:color="auto"/>
      </w:divBdr>
    </w:div>
    <w:div w:id="25912528">
      <w:bodyDiv w:val="1"/>
      <w:marLeft w:val="0"/>
      <w:marRight w:val="0"/>
      <w:marTop w:val="0"/>
      <w:marBottom w:val="0"/>
      <w:divBdr>
        <w:top w:val="none" w:sz="0" w:space="0" w:color="auto"/>
        <w:left w:val="none" w:sz="0" w:space="0" w:color="auto"/>
        <w:bottom w:val="none" w:sz="0" w:space="0" w:color="auto"/>
        <w:right w:val="none" w:sz="0" w:space="0" w:color="auto"/>
      </w:divBdr>
    </w:div>
    <w:div w:id="25953357">
      <w:bodyDiv w:val="1"/>
      <w:marLeft w:val="0"/>
      <w:marRight w:val="0"/>
      <w:marTop w:val="0"/>
      <w:marBottom w:val="0"/>
      <w:divBdr>
        <w:top w:val="none" w:sz="0" w:space="0" w:color="auto"/>
        <w:left w:val="none" w:sz="0" w:space="0" w:color="auto"/>
        <w:bottom w:val="none" w:sz="0" w:space="0" w:color="auto"/>
        <w:right w:val="none" w:sz="0" w:space="0" w:color="auto"/>
      </w:divBdr>
    </w:div>
    <w:div w:id="26108675">
      <w:bodyDiv w:val="1"/>
      <w:marLeft w:val="0"/>
      <w:marRight w:val="0"/>
      <w:marTop w:val="0"/>
      <w:marBottom w:val="0"/>
      <w:divBdr>
        <w:top w:val="none" w:sz="0" w:space="0" w:color="auto"/>
        <w:left w:val="none" w:sz="0" w:space="0" w:color="auto"/>
        <w:bottom w:val="none" w:sz="0" w:space="0" w:color="auto"/>
        <w:right w:val="none" w:sz="0" w:space="0" w:color="auto"/>
      </w:divBdr>
    </w:div>
    <w:div w:id="26175855">
      <w:bodyDiv w:val="1"/>
      <w:marLeft w:val="0"/>
      <w:marRight w:val="0"/>
      <w:marTop w:val="0"/>
      <w:marBottom w:val="0"/>
      <w:divBdr>
        <w:top w:val="none" w:sz="0" w:space="0" w:color="auto"/>
        <w:left w:val="none" w:sz="0" w:space="0" w:color="auto"/>
        <w:bottom w:val="none" w:sz="0" w:space="0" w:color="auto"/>
        <w:right w:val="none" w:sz="0" w:space="0" w:color="auto"/>
      </w:divBdr>
    </w:div>
    <w:div w:id="26414414">
      <w:bodyDiv w:val="1"/>
      <w:marLeft w:val="0"/>
      <w:marRight w:val="0"/>
      <w:marTop w:val="0"/>
      <w:marBottom w:val="0"/>
      <w:divBdr>
        <w:top w:val="none" w:sz="0" w:space="0" w:color="auto"/>
        <w:left w:val="none" w:sz="0" w:space="0" w:color="auto"/>
        <w:bottom w:val="none" w:sz="0" w:space="0" w:color="auto"/>
        <w:right w:val="none" w:sz="0" w:space="0" w:color="auto"/>
      </w:divBdr>
    </w:div>
    <w:div w:id="26563539">
      <w:bodyDiv w:val="1"/>
      <w:marLeft w:val="0"/>
      <w:marRight w:val="0"/>
      <w:marTop w:val="0"/>
      <w:marBottom w:val="0"/>
      <w:divBdr>
        <w:top w:val="none" w:sz="0" w:space="0" w:color="auto"/>
        <w:left w:val="none" w:sz="0" w:space="0" w:color="auto"/>
        <w:bottom w:val="none" w:sz="0" w:space="0" w:color="auto"/>
        <w:right w:val="none" w:sz="0" w:space="0" w:color="auto"/>
      </w:divBdr>
    </w:div>
    <w:div w:id="26637504">
      <w:bodyDiv w:val="1"/>
      <w:marLeft w:val="0"/>
      <w:marRight w:val="0"/>
      <w:marTop w:val="0"/>
      <w:marBottom w:val="0"/>
      <w:divBdr>
        <w:top w:val="none" w:sz="0" w:space="0" w:color="auto"/>
        <w:left w:val="none" w:sz="0" w:space="0" w:color="auto"/>
        <w:bottom w:val="none" w:sz="0" w:space="0" w:color="auto"/>
        <w:right w:val="none" w:sz="0" w:space="0" w:color="auto"/>
      </w:divBdr>
    </w:div>
    <w:div w:id="26682660">
      <w:bodyDiv w:val="1"/>
      <w:marLeft w:val="0"/>
      <w:marRight w:val="0"/>
      <w:marTop w:val="0"/>
      <w:marBottom w:val="0"/>
      <w:divBdr>
        <w:top w:val="none" w:sz="0" w:space="0" w:color="auto"/>
        <w:left w:val="none" w:sz="0" w:space="0" w:color="auto"/>
        <w:bottom w:val="none" w:sz="0" w:space="0" w:color="auto"/>
        <w:right w:val="none" w:sz="0" w:space="0" w:color="auto"/>
      </w:divBdr>
    </w:div>
    <w:div w:id="26806007">
      <w:bodyDiv w:val="1"/>
      <w:marLeft w:val="0"/>
      <w:marRight w:val="0"/>
      <w:marTop w:val="0"/>
      <w:marBottom w:val="0"/>
      <w:divBdr>
        <w:top w:val="none" w:sz="0" w:space="0" w:color="auto"/>
        <w:left w:val="none" w:sz="0" w:space="0" w:color="auto"/>
        <w:bottom w:val="none" w:sz="0" w:space="0" w:color="auto"/>
        <w:right w:val="none" w:sz="0" w:space="0" w:color="auto"/>
      </w:divBdr>
    </w:div>
    <w:div w:id="26833608">
      <w:bodyDiv w:val="1"/>
      <w:marLeft w:val="0"/>
      <w:marRight w:val="0"/>
      <w:marTop w:val="0"/>
      <w:marBottom w:val="0"/>
      <w:divBdr>
        <w:top w:val="none" w:sz="0" w:space="0" w:color="auto"/>
        <w:left w:val="none" w:sz="0" w:space="0" w:color="auto"/>
        <w:bottom w:val="none" w:sz="0" w:space="0" w:color="auto"/>
        <w:right w:val="none" w:sz="0" w:space="0" w:color="auto"/>
      </w:divBdr>
    </w:div>
    <w:div w:id="26834743">
      <w:bodyDiv w:val="1"/>
      <w:marLeft w:val="0"/>
      <w:marRight w:val="0"/>
      <w:marTop w:val="0"/>
      <w:marBottom w:val="0"/>
      <w:divBdr>
        <w:top w:val="none" w:sz="0" w:space="0" w:color="auto"/>
        <w:left w:val="none" w:sz="0" w:space="0" w:color="auto"/>
        <w:bottom w:val="none" w:sz="0" w:space="0" w:color="auto"/>
        <w:right w:val="none" w:sz="0" w:space="0" w:color="auto"/>
      </w:divBdr>
    </w:div>
    <w:div w:id="26878237">
      <w:bodyDiv w:val="1"/>
      <w:marLeft w:val="0"/>
      <w:marRight w:val="0"/>
      <w:marTop w:val="0"/>
      <w:marBottom w:val="0"/>
      <w:divBdr>
        <w:top w:val="none" w:sz="0" w:space="0" w:color="auto"/>
        <w:left w:val="none" w:sz="0" w:space="0" w:color="auto"/>
        <w:bottom w:val="none" w:sz="0" w:space="0" w:color="auto"/>
        <w:right w:val="none" w:sz="0" w:space="0" w:color="auto"/>
      </w:divBdr>
    </w:div>
    <w:div w:id="26878527">
      <w:bodyDiv w:val="1"/>
      <w:marLeft w:val="0"/>
      <w:marRight w:val="0"/>
      <w:marTop w:val="0"/>
      <w:marBottom w:val="0"/>
      <w:divBdr>
        <w:top w:val="none" w:sz="0" w:space="0" w:color="auto"/>
        <w:left w:val="none" w:sz="0" w:space="0" w:color="auto"/>
        <w:bottom w:val="none" w:sz="0" w:space="0" w:color="auto"/>
        <w:right w:val="none" w:sz="0" w:space="0" w:color="auto"/>
      </w:divBdr>
    </w:div>
    <w:div w:id="26954524">
      <w:bodyDiv w:val="1"/>
      <w:marLeft w:val="0"/>
      <w:marRight w:val="0"/>
      <w:marTop w:val="0"/>
      <w:marBottom w:val="0"/>
      <w:divBdr>
        <w:top w:val="none" w:sz="0" w:space="0" w:color="auto"/>
        <w:left w:val="none" w:sz="0" w:space="0" w:color="auto"/>
        <w:bottom w:val="none" w:sz="0" w:space="0" w:color="auto"/>
        <w:right w:val="none" w:sz="0" w:space="0" w:color="auto"/>
      </w:divBdr>
    </w:div>
    <w:div w:id="27069627">
      <w:bodyDiv w:val="1"/>
      <w:marLeft w:val="0"/>
      <w:marRight w:val="0"/>
      <w:marTop w:val="0"/>
      <w:marBottom w:val="0"/>
      <w:divBdr>
        <w:top w:val="none" w:sz="0" w:space="0" w:color="auto"/>
        <w:left w:val="none" w:sz="0" w:space="0" w:color="auto"/>
        <w:bottom w:val="none" w:sz="0" w:space="0" w:color="auto"/>
        <w:right w:val="none" w:sz="0" w:space="0" w:color="auto"/>
      </w:divBdr>
    </w:div>
    <w:div w:id="27145478">
      <w:bodyDiv w:val="1"/>
      <w:marLeft w:val="0"/>
      <w:marRight w:val="0"/>
      <w:marTop w:val="0"/>
      <w:marBottom w:val="0"/>
      <w:divBdr>
        <w:top w:val="none" w:sz="0" w:space="0" w:color="auto"/>
        <w:left w:val="none" w:sz="0" w:space="0" w:color="auto"/>
        <w:bottom w:val="none" w:sz="0" w:space="0" w:color="auto"/>
        <w:right w:val="none" w:sz="0" w:space="0" w:color="auto"/>
      </w:divBdr>
    </w:div>
    <w:div w:id="27217800">
      <w:bodyDiv w:val="1"/>
      <w:marLeft w:val="0"/>
      <w:marRight w:val="0"/>
      <w:marTop w:val="0"/>
      <w:marBottom w:val="0"/>
      <w:divBdr>
        <w:top w:val="none" w:sz="0" w:space="0" w:color="auto"/>
        <w:left w:val="none" w:sz="0" w:space="0" w:color="auto"/>
        <w:bottom w:val="none" w:sz="0" w:space="0" w:color="auto"/>
        <w:right w:val="none" w:sz="0" w:space="0" w:color="auto"/>
      </w:divBdr>
    </w:div>
    <w:div w:id="27222595">
      <w:bodyDiv w:val="1"/>
      <w:marLeft w:val="0"/>
      <w:marRight w:val="0"/>
      <w:marTop w:val="0"/>
      <w:marBottom w:val="0"/>
      <w:divBdr>
        <w:top w:val="none" w:sz="0" w:space="0" w:color="auto"/>
        <w:left w:val="none" w:sz="0" w:space="0" w:color="auto"/>
        <w:bottom w:val="none" w:sz="0" w:space="0" w:color="auto"/>
        <w:right w:val="none" w:sz="0" w:space="0" w:color="auto"/>
      </w:divBdr>
    </w:div>
    <w:div w:id="27607223">
      <w:bodyDiv w:val="1"/>
      <w:marLeft w:val="0"/>
      <w:marRight w:val="0"/>
      <w:marTop w:val="0"/>
      <w:marBottom w:val="0"/>
      <w:divBdr>
        <w:top w:val="none" w:sz="0" w:space="0" w:color="auto"/>
        <w:left w:val="none" w:sz="0" w:space="0" w:color="auto"/>
        <w:bottom w:val="none" w:sz="0" w:space="0" w:color="auto"/>
        <w:right w:val="none" w:sz="0" w:space="0" w:color="auto"/>
      </w:divBdr>
    </w:div>
    <w:div w:id="27685211">
      <w:bodyDiv w:val="1"/>
      <w:marLeft w:val="0"/>
      <w:marRight w:val="0"/>
      <w:marTop w:val="0"/>
      <w:marBottom w:val="0"/>
      <w:divBdr>
        <w:top w:val="none" w:sz="0" w:space="0" w:color="auto"/>
        <w:left w:val="none" w:sz="0" w:space="0" w:color="auto"/>
        <w:bottom w:val="none" w:sz="0" w:space="0" w:color="auto"/>
        <w:right w:val="none" w:sz="0" w:space="0" w:color="auto"/>
      </w:divBdr>
    </w:div>
    <w:div w:id="27688230">
      <w:bodyDiv w:val="1"/>
      <w:marLeft w:val="0"/>
      <w:marRight w:val="0"/>
      <w:marTop w:val="0"/>
      <w:marBottom w:val="0"/>
      <w:divBdr>
        <w:top w:val="none" w:sz="0" w:space="0" w:color="auto"/>
        <w:left w:val="none" w:sz="0" w:space="0" w:color="auto"/>
        <w:bottom w:val="none" w:sz="0" w:space="0" w:color="auto"/>
        <w:right w:val="none" w:sz="0" w:space="0" w:color="auto"/>
      </w:divBdr>
    </w:div>
    <w:div w:id="27722853">
      <w:bodyDiv w:val="1"/>
      <w:marLeft w:val="0"/>
      <w:marRight w:val="0"/>
      <w:marTop w:val="0"/>
      <w:marBottom w:val="0"/>
      <w:divBdr>
        <w:top w:val="none" w:sz="0" w:space="0" w:color="auto"/>
        <w:left w:val="none" w:sz="0" w:space="0" w:color="auto"/>
        <w:bottom w:val="none" w:sz="0" w:space="0" w:color="auto"/>
        <w:right w:val="none" w:sz="0" w:space="0" w:color="auto"/>
      </w:divBdr>
    </w:div>
    <w:div w:id="27804341">
      <w:bodyDiv w:val="1"/>
      <w:marLeft w:val="0"/>
      <w:marRight w:val="0"/>
      <w:marTop w:val="0"/>
      <w:marBottom w:val="0"/>
      <w:divBdr>
        <w:top w:val="none" w:sz="0" w:space="0" w:color="auto"/>
        <w:left w:val="none" w:sz="0" w:space="0" w:color="auto"/>
        <w:bottom w:val="none" w:sz="0" w:space="0" w:color="auto"/>
        <w:right w:val="none" w:sz="0" w:space="0" w:color="auto"/>
      </w:divBdr>
    </w:div>
    <w:div w:id="27873729">
      <w:bodyDiv w:val="1"/>
      <w:marLeft w:val="0"/>
      <w:marRight w:val="0"/>
      <w:marTop w:val="0"/>
      <w:marBottom w:val="0"/>
      <w:divBdr>
        <w:top w:val="none" w:sz="0" w:space="0" w:color="auto"/>
        <w:left w:val="none" w:sz="0" w:space="0" w:color="auto"/>
        <w:bottom w:val="none" w:sz="0" w:space="0" w:color="auto"/>
        <w:right w:val="none" w:sz="0" w:space="0" w:color="auto"/>
      </w:divBdr>
    </w:div>
    <w:div w:id="27874612">
      <w:bodyDiv w:val="1"/>
      <w:marLeft w:val="0"/>
      <w:marRight w:val="0"/>
      <w:marTop w:val="0"/>
      <w:marBottom w:val="0"/>
      <w:divBdr>
        <w:top w:val="none" w:sz="0" w:space="0" w:color="auto"/>
        <w:left w:val="none" w:sz="0" w:space="0" w:color="auto"/>
        <w:bottom w:val="none" w:sz="0" w:space="0" w:color="auto"/>
        <w:right w:val="none" w:sz="0" w:space="0" w:color="auto"/>
      </w:divBdr>
    </w:div>
    <w:div w:id="28386544">
      <w:bodyDiv w:val="1"/>
      <w:marLeft w:val="0"/>
      <w:marRight w:val="0"/>
      <w:marTop w:val="0"/>
      <w:marBottom w:val="0"/>
      <w:divBdr>
        <w:top w:val="none" w:sz="0" w:space="0" w:color="auto"/>
        <w:left w:val="none" w:sz="0" w:space="0" w:color="auto"/>
        <w:bottom w:val="none" w:sz="0" w:space="0" w:color="auto"/>
        <w:right w:val="none" w:sz="0" w:space="0" w:color="auto"/>
      </w:divBdr>
    </w:div>
    <w:div w:id="28799388">
      <w:bodyDiv w:val="1"/>
      <w:marLeft w:val="0"/>
      <w:marRight w:val="0"/>
      <w:marTop w:val="0"/>
      <w:marBottom w:val="0"/>
      <w:divBdr>
        <w:top w:val="none" w:sz="0" w:space="0" w:color="auto"/>
        <w:left w:val="none" w:sz="0" w:space="0" w:color="auto"/>
        <w:bottom w:val="none" w:sz="0" w:space="0" w:color="auto"/>
        <w:right w:val="none" w:sz="0" w:space="0" w:color="auto"/>
      </w:divBdr>
    </w:div>
    <w:div w:id="28844450">
      <w:bodyDiv w:val="1"/>
      <w:marLeft w:val="0"/>
      <w:marRight w:val="0"/>
      <w:marTop w:val="0"/>
      <w:marBottom w:val="0"/>
      <w:divBdr>
        <w:top w:val="none" w:sz="0" w:space="0" w:color="auto"/>
        <w:left w:val="none" w:sz="0" w:space="0" w:color="auto"/>
        <w:bottom w:val="none" w:sz="0" w:space="0" w:color="auto"/>
        <w:right w:val="none" w:sz="0" w:space="0" w:color="auto"/>
      </w:divBdr>
    </w:div>
    <w:div w:id="29503822">
      <w:bodyDiv w:val="1"/>
      <w:marLeft w:val="0"/>
      <w:marRight w:val="0"/>
      <w:marTop w:val="0"/>
      <w:marBottom w:val="0"/>
      <w:divBdr>
        <w:top w:val="none" w:sz="0" w:space="0" w:color="auto"/>
        <w:left w:val="none" w:sz="0" w:space="0" w:color="auto"/>
        <w:bottom w:val="none" w:sz="0" w:space="0" w:color="auto"/>
        <w:right w:val="none" w:sz="0" w:space="0" w:color="auto"/>
      </w:divBdr>
    </w:div>
    <w:div w:id="29652611">
      <w:bodyDiv w:val="1"/>
      <w:marLeft w:val="0"/>
      <w:marRight w:val="0"/>
      <w:marTop w:val="0"/>
      <w:marBottom w:val="0"/>
      <w:divBdr>
        <w:top w:val="none" w:sz="0" w:space="0" w:color="auto"/>
        <w:left w:val="none" w:sz="0" w:space="0" w:color="auto"/>
        <w:bottom w:val="none" w:sz="0" w:space="0" w:color="auto"/>
        <w:right w:val="none" w:sz="0" w:space="0" w:color="auto"/>
      </w:divBdr>
    </w:div>
    <w:div w:id="29844336">
      <w:bodyDiv w:val="1"/>
      <w:marLeft w:val="0"/>
      <w:marRight w:val="0"/>
      <w:marTop w:val="0"/>
      <w:marBottom w:val="0"/>
      <w:divBdr>
        <w:top w:val="none" w:sz="0" w:space="0" w:color="auto"/>
        <w:left w:val="none" w:sz="0" w:space="0" w:color="auto"/>
        <w:bottom w:val="none" w:sz="0" w:space="0" w:color="auto"/>
        <w:right w:val="none" w:sz="0" w:space="0" w:color="auto"/>
      </w:divBdr>
    </w:div>
    <w:div w:id="30032554">
      <w:bodyDiv w:val="1"/>
      <w:marLeft w:val="0"/>
      <w:marRight w:val="0"/>
      <w:marTop w:val="0"/>
      <w:marBottom w:val="0"/>
      <w:divBdr>
        <w:top w:val="none" w:sz="0" w:space="0" w:color="auto"/>
        <w:left w:val="none" w:sz="0" w:space="0" w:color="auto"/>
        <w:bottom w:val="none" w:sz="0" w:space="0" w:color="auto"/>
        <w:right w:val="none" w:sz="0" w:space="0" w:color="auto"/>
      </w:divBdr>
    </w:div>
    <w:div w:id="30035627">
      <w:bodyDiv w:val="1"/>
      <w:marLeft w:val="0"/>
      <w:marRight w:val="0"/>
      <w:marTop w:val="0"/>
      <w:marBottom w:val="0"/>
      <w:divBdr>
        <w:top w:val="none" w:sz="0" w:space="0" w:color="auto"/>
        <w:left w:val="none" w:sz="0" w:space="0" w:color="auto"/>
        <w:bottom w:val="none" w:sz="0" w:space="0" w:color="auto"/>
        <w:right w:val="none" w:sz="0" w:space="0" w:color="auto"/>
      </w:divBdr>
    </w:div>
    <w:div w:id="30037182">
      <w:bodyDiv w:val="1"/>
      <w:marLeft w:val="0"/>
      <w:marRight w:val="0"/>
      <w:marTop w:val="0"/>
      <w:marBottom w:val="0"/>
      <w:divBdr>
        <w:top w:val="none" w:sz="0" w:space="0" w:color="auto"/>
        <w:left w:val="none" w:sz="0" w:space="0" w:color="auto"/>
        <w:bottom w:val="none" w:sz="0" w:space="0" w:color="auto"/>
        <w:right w:val="none" w:sz="0" w:space="0" w:color="auto"/>
      </w:divBdr>
    </w:div>
    <w:div w:id="30037400">
      <w:bodyDiv w:val="1"/>
      <w:marLeft w:val="0"/>
      <w:marRight w:val="0"/>
      <w:marTop w:val="0"/>
      <w:marBottom w:val="0"/>
      <w:divBdr>
        <w:top w:val="none" w:sz="0" w:space="0" w:color="auto"/>
        <w:left w:val="none" w:sz="0" w:space="0" w:color="auto"/>
        <w:bottom w:val="none" w:sz="0" w:space="0" w:color="auto"/>
        <w:right w:val="none" w:sz="0" w:space="0" w:color="auto"/>
      </w:divBdr>
    </w:div>
    <w:div w:id="30159027">
      <w:bodyDiv w:val="1"/>
      <w:marLeft w:val="0"/>
      <w:marRight w:val="0"/>
      <w:marTop w:val="0"/>
      <w:marBottom w:val="0"/>
      <w:divBdr>
        <w:top w:val="none" w:sz="0" w:space="0" w:color="auto"/>
        <w:left w:val="none" w:sz="0" w:space="0" w:color="auto"/>
        <w:bottom w:val="none" w:sz="0" w:space="0" w:color="auto"/>
        <w:right w:val="none" w:sz="0" w:space="0" w:color="auto"/>
      </w:divBdr>
    </w:div>
    <w:div w:id="30226839">
      <w:bodyDiv w:val="1"/>
      <w:marLeft w:val="0"/>
      <w:marRight w:val="0"/>
      <w:marTop w:val="0"/>
      <w:marBottom w:val="0"/>
      <w:divBdr>
        <w:top w:val="none" w:sz="0" w:space="0" w:color="auto"/>
        <w:left w:val="none" w:sz="0" w:space="0" w:color="auto"/>
        <w:bottom w:val="none" w:sz="0" w:space="0" w:color="auto"/>
        <w:right w:val="none" w:sz="0" w:space="0" w:color="auto"/>
      </w:divBdr>
    </w:div>
    <w:div w:id="30304022">
      <w:bodyDiv w:val="1"/>
      <w:marLeft w:val="0"/>
      <w:marRight w:val="0"/>
      <w:marTop w:val="0"/>
      <w:marBottom w:val="0"/>
      <w:divBdr>
        <w:top w:val="none" w:sz="0" w:space="0" w:color="auto"/>
        <w:left w:val="none" w:sz="0" w:space="0" w:color="auto"/>
        <w:bottom w:val="none" w:sz="0" w:space="0" w:color="auto"/>
        <w:right w:val="none" w:sz="0" w:space="0" w:color="auto"/>
      </w:divBdr>
    </w:div>
    <w:div w:id="30343301">
      <w:bodyDiv w:val="1"/>
      <w:marLeft w:val="0"/>
      <w:marRight w:val="0"/>
      <w:marTop w:val="0"/>
      <w:marBottom w:val="0"/>
      <w:divBdr>
        <w:top w:val="none" w:sz="0" w:space="0" w:color="auto"/>
        <w:left w:val="none" w:sz="0" w:space="0" w:color="auto"/>
        <w:bottom w:val="none" w:sz="0" w:space="0" w:color="auto"/>
        <w:right w:val="none" w:sz="0" w:space="0" w:color="auto"/>
      </w:divBdr>
    </w:div>
    <w:div w:id="30350688">
      <w:bodyDiv w:val="1"/>
      <w:marLeft w:val="0"/>
      <w:marRight w:val="0"/>
      <w:marTop w:val="0"/>
      <w:marBottom w:val="0"/>
      <w:divBdr>
        <w:top w:val="none" w:sz="0" w:space="0" w:color="auto"/>
        <w:left w:val="none" w:sz="0" w:space="0" w:color="auto"/>
        <w:bottom w:val="none" w:sz="0" w:space="0" w:color="auto"/>
        <w:right w:val="none" w:sz="0" w:space="0" w:color="auto"/>
      </w:divBdr>
    </w:div>
    <w:div w:id="30420009">
      <w:bodyDiv w:val="1"/>
      <w:marLeft w:val="0"/>
      <w:marRight w:val="0"/>
      <w:marTop w:val="0"/>
      <w:marBottom w:val="0"/>
      <w:divBdr>
        <w:top w:val="none" w:sz="0" w:space="0" w:color="auto"/>
        <w:left w:val="none" w:sz="0" w:space="0" w:color="auto"/>
        <w:bottom w:val="none" w:sz="0" w:space="0" w:color="auto"/>
        <w:right w:val="none" w:sz="0" w:space="0" w:color="auto"/>
      </w:divBdr>
    </w:div>
    <w:div w:id="30425375">
      <w:bodyDiv w:val="1"/>
      <w:marLeft w:val="0"/>
      <w:marRight w:val="0"/>
      <w:marTop w:val="0"/>
      <w:marBottom w:val="0"/>
      <w:divBdr>
        <w:top w:val="none" w:sz="0" w:space="0" w:color="auto"/>
        <w:left w:val="none" w:sz="0" w:space="0" w:color="auto"/>
        <w:bottom w:val="none" w:sz="0" w:space="0" w:color="auto"/>
        <w:right w:val="none" w:sz="0" w:space="0" w:color="auto"/>
      </w:divBdr>
    </w:div>
    <w:div w:id="30499920">
      <w:bodyDiv w:val="1"/>
      <w:marLeft w:val="0"/>
      <w:marRight w:val="0"/>
      <w:marTop w:val="0"/>
      <w:marBottom w:val="0"/>
      <w:divBdr>
        <w:top w:val="none" w:sz="0" w:space="0" w:color="auto"/>
        <w:left w:val="none" w:sz="0" w:space="0" w:color="auto"/>
        <w:bottom w:val="none" w:sz="0" w:space="0" w:color="auto"/>
        <w:right w:val="none" w:sz="0" w:space="0" w:color="auto"/>
      </w:divBdr>
    </w:div>
    <w:div w:id="30500475">
      <w:bodyDiv w:val="1"/>
      <w:marLeft w:val="0"/>
      <w:marRight w:val="0"/>
      <w:marTop w:val="0"/>
      <w:marBottom w:val="0"/>
      <w:divBdr>
        <w:top w:val="none" w:sz="0" w:space="0" w:color="auto"/>
        <w:left w:val="none" w:sz="0" w:space="0" w:color="auto"/>
        <w:bottom w:val="none" w:sz="0" w:space="0" w:color="auto"/>
        <w:right w:val="none" w:sz="0" w:space="0" w:color="auto"/>
      </w:divBdr>
    </w:div>
    <w:div w:id="30542720">
      <w:bodyDiv w:val="1"/>
      <w:marLeft w:val="0"/>
      <w:marRight w:val="0"/>
      <w:marTop w:val="0"/>
      <w:marBottom w:val="0"/>
      <w:divBdr>
        <w:top w:val="none" w:sz="0" w:space="0" w:color="auto"/>
        <w:left w:val="none" w:sz="0" w:space="0" w:color="auto"/>
        <w:bottom w:val="none" w:sz="0" w:space="0" w:color="auto"/>
        <w:right w:val="none" w:sz="0" w:space="0" w:color="auto"/>
      </w:divBdr>
    </w:div>
    <w:div w:id="30543004">
      <w:bodyDiv w:val="1"/>
      <w:marLeft w:val="0"/>
      <w:marRight w:val="0"/>
      <w:marTop w:val="0"/>
      <w:marBottom w:val="0"/>
      <w:divBdr>
        <w:top w:val="none" w:sz="0" w:space="0" w:color="auto"/>
        <w:left w:val="none" w:sz="0" w:space="0" w:color="auto"/>
        <w:bottom w:val="none" w:sz="0" w:space="0" w:color="auto"/>
        <w:right w:val="none" w:sz="0" w:space="0" w:color="auto"/>
      </w:divBdr>
    </w:div>
    <w:div w:id="30617204">
      <w:bodyDiv w:val="1"/>
      <w:marLeft w:val="0"/>
      <w:marRight w:val="0"/>
      <w:marTop w:val="0"/>
      <w:marBottom w:val="0"/>
      <w:divBdr>
        <w:top w:val="none" w:sz="0" w:space="0" w:color="auto"/>
        <w:left w:val="none" w:sz="0" w:space="0" w:color="auto"/>
        <w:bottom w:val="none" w:sz="0" w:space="0" w:color="auto"/>
        <w:right w:val="none" w:sz="0" w:space="0" w:color="auto"/>
      </w:divBdr>
    </w:div>
    <w:div w:id="30688990">
      <w:bodyDiv w:val="1"/>
      <w:marLeft w:val="0"/>
      <w:marRight w:val="0"/>
      <w:marTop w:val="0"/>
      <w:marBottom w:val="0"/>
      <w:divBdr>
        <w:top w:val="none" w:sz="0" w:space="0" w:color="auto"/>
        <w:left w:val="none" w:sz="0" w:space="0" w:color="auto"/>
        <w:bottom w:val="none" w:sz="0" w:space="0" w:color="auto"/>
        <w:right w:val="none" w:sz="0" w:space="0" w:color="auto"/>
      </w:divBdr>
    </w:div>
    <w:div w:id="30737713">
      <w:bodyDiv w:val="1"/>
      <w:marLeft w:val="0"/>
      <w:marRight w:val="0"/>
      <w:marTop w:val="0"/>
      <w:marBottom w:val="0"/>
      <w:divBdr>
        <w:top w:val="none" w:sz="0" w:space="0" w:color="auto"/>
        <w:left w:val="none" w:sz="0" w:space="0" w:color="auto"/>
        <w:bottom w:val="none" w:sz="0" w:space="0" w:color="auto"/>
        <w:right w:val="none" w:sz="0" w:space="0" w:color="auto"/>
      </w:divBdr>
    </w:div>
    <w:div w:id="30957878">
      <w:bodyDiv w:val="1"/>
      <w:marLeft w:val="0"/>
      <w:marRight w:val="0"/>
      <w:marTop w:val="0"/>
      <w:marBottom w:val="0"/>
      <w:divBdr>
        <w:top w:val="none" w:sz="0" w:space="0" w:color="auto"/>
        <w:left w:val="none" w:sz="0" w:space="0" w:color="auto"/>
        <w:bottom w:val="none" w:sz="0" w:space="0" w:color="auto"/>
        <w:right w:val="none" w:sz="0" w:space="0" w:color="auto"/>
      </w:divBdr>
    </w:div>
    <w:div w:id="30999833">
      <w:bodyDiv w:val="1"/>
      <w:marLeft w:val="0"/>
      <w:marRight w:val="0"/>
      <w:marTop w:val="0"/>
      <w:marBottom w:val="0"/>
      <w:divBdr>
        <w:top w:val="none" w:sz="0" w:space="0" w:color="auto"/>
        <w:left w:val="none" w:sz="0" w:space="0" w:color="auto"/>
        <w:bottom w:val="none" w:sz="0" w:space="0" w:color="auto"/>
        <w:right w:val="none" w:sz="0" w:space="0" w:color="auto"/>
      </w:divBdr>
    </w:div>
    <w:div w:id="31030906">
      <w:bodyDiv w:val="1"/>
      <w:marLeft w:val="0"/>
      <w:marRight w:val="0"/>
      <w:marTop w:val="0"/>
      <w:marBottom w:val="0"/>
      <w:divBdr>
        <w:top w:val="none" w:sz="0" w:space="0" w:color="auto"/>
        <w:left w:val="none" w:sz="0" w:space="0" w:color="auto"/>
        <w:bottom w:val="none" w:sz="0" w:space="0" w:color="auto"/>
        <w:right w:val="none" w:sz="0" w:space="0" w:color="auto"/>
      </w:divBdr>
    </w:div>
    <w:div w:id="31536104">
      <w:bodyDiv w:val="1"/>
      <w:marLeft w:val="0"/>
      <w:marRight w:val="0"/>
      <w:marTop w:val="0"/>
      <w:marBottom w:val="0"/>
      <w:divBdr>
        <w:top w:val="none" w:sz="0" w:space="0" w:color="auto"/>
        <w:left w:val="none" w:sz="0" w:space="0" w:color="auto"/>
        <w:bottom w:val="none" w:sz="0" w:space="0" w:color="auto"/>
        <w:right w:val="none" w:sz="0" w:space="0" w:color="auto"/>
      </w:divBdr>
    </w:div>
    <w:div w:id="31882325">
      <w:bodyDiv w:val="1"/>
      <w:marLeft w:val="0"/>
      <w:marRight w:val="0"/>
      <w:marTop w:val="0"/>
      <w:marBottom w:val="0"/>
      <w:divBdr>
        <w:top w:val="none" w:sz="0" w:space="0" w:color="auto"/>
        <w:left w:val="none" w:sz="0" w:space="0" w:color="auto"/>
        <w:bottom w:val="none" w:sz="0" w:space="0" w:color="auto"/>
        <w:right w:val="none" w:sz="0" w:space="0" w:color="auto"/>
      </w:divBdr>
    </w:div>
    <w:div w:id="32581112">
      <w:bodyDiv w:val="1"/>
      <w:marLeft w:val="0"/>
      <w:marRight w:val="0"/>
      <w:marTop w:val="0"/>
      <w:marBottom w:val="0"/>
      <w:divBdr>
        <w:top w:val="none" w:sz="0" w:space="0" w:color="auto"/>
        <w:left w:val="none" w:sz="0" w:space="0" w:color="auto"/>
        <w:bottom w:val="none" w:sz="0" w:space="0" w:color="auto"/>
        <w:right w:val="none" w:sz="0" w:space="0" w:color="auto"/>
      </w:divBdr>
    </w:div>
    <w:div w:id="32847675">
      <w:bodyDiv w:val="1"/>
      <w:marLeft w:val="0"/>
      <w:marRight w:val="0"/>
      <w:marTop w:val="0"/>
      <w:marBottom w:val="0"/>
      <w:divBdr>
        <w:top w:val="none" w:sz="0" w:space="0" w:color="auto"/>
        <w:left w:val="none" w:sz="0" w:space="0" w:color="auto"/>
        <w:bottom w:val="none" w:sz="0" w:space="0" w:color="auto"/>
        <w:right w:val="none" w:sz="0" w:space="0" w:color="auto"/>
      </w:divBdr>
    </w:div>
    <w:div w:id="32970843">
      <w:bodyDiv w:val="1"/>
      <w:marLeft w:val="0"/>
      <w:marRight w:val="0"/>
      <w:marTop w:val="0"/>
      <w:marBottom w:val="0"/>
      <w:divBdr>
        <w:top w:val="none" w:sz="0" w:space="0" w:color="auto"/>
        <w:left w:val="none" w:sz="0" w:space="0" w:color="auto"/>
        <w:bottom w:val="none" w:sz="0" w:space="0" w:color="auto"/>
        <w:right w:val="none" w:sz="0" w:space="0" w:color="auto"/>
      </w:divBdr>
    </w:div>
    <w:div w:id="32971691">
      <w:bodyDiv w:val="1"/>
      <w:marLeft w:val="0"/>
      <w:marRight w:val="0"/>
      <w:marTop w:val="0"/>
      <w:marBottom w:val="0"/>
      <w:divBdr>
        <w:top w:val="none" w:sz="0" w:space="0" w:color="auto"/>
        <w:left w:val="none" w:sz="0" w:space="0" w:color="auto"/>
        <w:bottom w:val="none" w:sz="0" w:space="0" w:color="auto"/>
        <w:right w:val="none" w:sz="0" w:space="0" w:color="auto"/>
      </w:divBdr>
    </w:div>
    <w:div w:id="33040509">
      <w:bodyDiv w:val="1"/>
      <w:marLeft w:val="0"/>
      <w:marRight w:val="0"/>
      <w:marTop w:val="0"/>
      <w:marBottom w:val="0"/>
      <w:divBdr>
        <w:top w:val="none" w:sz="0" w:space="0" w:color="auto"/>
        <w:left w:val="none" w:sz="0" w:space="0" w:color="auto"/>
        <w:bottom w:val="none" w:sz="0" w:space="0" w:color="auto"/>
        <w:right w:val="none" w:sz="0" w:space="0" w:color="auto"/>
      </w:divBdr>
    </w:div>
    <w:div w:id="33041757">
      <w:bodyDiv w:val="1"/>
      <w:marLeft w:val="0"/>
      <w:marRight w:val="0"/>
      <w:marTop w:val="0"/>
      <w:marBottom w:val="0"/>
      <w:divBdr>
        <w:top w:val="none" w:sz="0" w:space="0" w:color="auto"/>
        <w:left w:val="none" w:sz="0" w:space="0" w:color="auto"/>
        <w:bottom w:val="none" w:sz="0" w:space="0" w:color="auto"/>
        <w:right w:val="none" w:sz="0" w:space="0" w:color="auto"/>
      </w:divBdr>
    </w:div>
    <w:div w:id="33044123">
      <w:bodyDiv w:val="1"/>
      <w:marLeft w:val="0"/>
      <w:marRight w:val="0"/>
      <w:marTop w:val="0"/>
      <w:marBottom w:val="0"/>
      <w:divBdr>
        <w:top w:val="none" w:sz="0" w:space="0" w:color="auto"/>
        <w:left w:val="none" w:sz="0" w:space="0" w:color="auto"/>
        <w:bottom w:val="none" w:sz="0" w:space="0" w:color="auto"/>
        <w:right w:val="none" w:sz="0" w:space="0" w:color="auto"/>
      </w:divBdr>
    </w:div>
    <w:div w:id="33115367">
      <w:bodyDiv w:val="1"/>
      <w:marLeft w:val="0"/>
      <w:marRight w:val="0"/>
      <w:marTop w:val="0"/>
      <w:marBottom w:val="0"/>
      <w:divBdr>
        <w:top w:val="none" w:sz="0" w:space="0" w:color="auto"/>
        <w:left w:val="none" w:sz="0" w:space="0" w:color="auto"/>
        <w:bottom w:val="none" w:sz="0" w:space="0" w:color="auto"/>
        <w:right w:val="none" w:sz="0" w:space="0" w:color="auto"/>
      </w:divBdr>
    </w:div>
    <w:div w:id="33234902">
      <w:bodyDiv w:val="1"/>
      <w:marLeft w:val="0"/>
      <w:marRight w:val="0"/>
      <w:marTop w:val="0"/>
      <w:marBottom w:val="0"/>
      <w:divBdr>
        <w:top w:val="none" w:sz="0" w:space="0" w:color="auto"/>
        <w:left w:val="none" w:sz="0" w:space="0" w:color="auto"/>
        <w:bottom w:val="none" w:sz="0" w:space="0" w:color="auto"/>
        <w:right w:val="none" w:sz="0" w:space="0" w:color="auto"/>
      </w:divBdr>
    </w:div>
    <w:div w:id="33238056">
      <w:bodyDiv w:val="1"/>
      <w:marLeft w:val="0"/>
      <w:marRight w:val="0"/>
      <w:marTop w:val="0"/>
      <w:marBottom w:val="0"/>
      <w:divBdr>
        <w:top w:val="none" w:sz="0" w:space="0" w:color="auto"/>
        <w:left w:val="none" w:sz="0" w:space="0" w:color="auto"/>
        <w:bottom w:val="none" w:sz="0" w:space="0" w:color="auto"/>
        <w:right w:val="none" w:sz="0" w:space="0" w:color="auto"/>
      </w:divBdr>
    </w:div>
    <w:div w:id="33308078">
      <w:bodyDiv w:val="1"/>
      <w:marLeft w:val="0"/>
      <w:marRight w:val="0"/>
      <w:marTop w:val="0"/>
      <w:marBottom w:val="0"/>
      <w:divBdr>
        <w:top w:val="none" w:sz="0" w:space="0" w:color="auto"/>
        <w:left w:val="none" w:sz="0" w:space="0" w:color="auto"/>
        <w:bottom w:val="none" w:sz="0" w:space="0" w:color="auto"/>
        <w:right w:val="none" w:sz="0" w:space="0" w:color="auto"/>
      </w:divBdr>
    </w:div>
    <w:div w:id="33579773">
      <w:bodyDiv w:val="1"/>
      <w:marLeft w:val="0"/>
      <w:marRight w:val="0"/>
      <w:marTop w:val="0"/>
      <w:marBottom w:val="0"/>
      <w:divBdr>
        <w:top w:val="none" w:sz="0" w:space="0" w:color="auto"/>
        <w:left w:val="none" w:sz="0" w:space="0" w:color="auto"/>
        <w:bottom w:val="none" w:sz="0" w:space="0" w:color="auto"/>
        <w:right w:val="none" w:sz="0" w:space="0" w:color="auto"/>
      </w:divBdr>
    </w:div>
    <w:div w:id="33579996">
      <w:bodyDiv w:val="1"/>
      <w:marLeft w:val="0"/>
      <w:marRight w:val="0"/>
      <w:marTop w:val="0"/>
      <w:marBottom w:val="0"/>
      <w:divBdr>
        <w:top w:val="none" w:sz="0" w:space="0" w:color="auto"/>
        <w:left w:val="none" w:sz="0" w:space="0" w:color="auto"/>
        <w:bottom w:val="none" w:sz="0" w:space="0" w:color="auto"/>
        <w:right w:val="none" w:sz="0" w:space="0" w:color="auto"/>
      </w:divBdr>
    </w:div>
    <w:div w:id="33624617">
      <w:bodyDiv w:val="1"/>
      <w:marLeft w:val="0"/>
      <w:marRight w:val="0"/>
      <w:marTop w:val="0"/>
      <w:marBottom w:val="0"/>
      <w:divBdr>
        <w:top w:val="none" w:sz="0" w:space="0" w:color="auto"/>
        <w:left w:val="none" w:sz="0" w:space="0" w:color="auto"/>
        <w:bottom w:val="none" w:sz="0" w:space="0" w:color="auto"/>
        <w:right w:val="none" w:sz="0" w:space="0" w:color="auto"/>
      </w:divBdr>
    </w:div>
    <w:div w:id="33628413">
      <w:bodyDiv w:val="1"/>
      <w:marLeft w:val="0"/>
      <w:marRight w:val="0"/>
      <w:marTop w:val="0"/>
      <w:marBottom w:val="0"/>
      <w:divBdr>
        <w:top w:val="none" w:sz="0" w:space="0" w:color="auto"/>
        <w:left w:val="none" w:sz="0" w:space="0" w:color="auto"/>
        <w:bottom w:val="none" w:sz="0" w:space="0" w:color="auto"/>
        <w:right w:val="none" w:sz="0" w:space="0" w:color="auto"/>
      </w:divBdr>
    </w:div>
    <w:div w:id="33967782">
      <w:bodyDiv w:val="1"/>
      <w:marLeft w:val="0"/>
      <w:marRight w:val="0"/>
      <w:marTop w:val="0"/>
      <w:marBottom w:val="0"/>
      <w:divBdr>
        <w:top w:val="none" w:sz="0" w:space="0" w:color="auto"/>
        <w:left w:val="none" w:sz="0" w:space="0" w:color="auto"/>
        <w:bottom w:val="none" w:sz="0" w:space="0" w:color="auto"/>
        <w:right w:val="none" w:sz="0" w:space="0" w:color="auto"/>
      </w:divBdr>
    </w:div>
    <w:div w:id="34044123">
      <w:bodyDiv w:val="1"/>
      <w:marLeft w:val="0"/>
      <w:marRight w:val="0"/>
      <w:marTop w:val="0"/>
      <w:marBottom w:val="0"/>
      <w:divBdr>
        <w:top w:val="none" w:sz="0" w:space="0" w:color="auto"/>
        <w:left w:val="none" w:sz="0" w:space="0" w:color="auto"/>
        <w:bottom w:val="none" w:sz="0" w:space="0" w:color="auto"/>
        <w:right w:val="none" w:sz="0" w:space="0" w:color="auto"/>
      </w:divBdr>
    </w:div>
    <w:div w:id="34044756">
      <w:bodyDiv w:val="1"/>
      <w:marLeft w:val="0"/>
      <w:marRight w:val="0"/>
      <w:marTop w:val="0"/>
      <w:marBottom w:val="0"/>
      <w:divBdr>
        <w:top w:val="none" w:sz="0" w:space="0" w:color="auto"/>
        <w:left w:val="none" w:sz="0" w:space="0" w:color="auto"/>
        <w:bottom w:val="none" w:sz="0" w:space="0" w:color="auto"/>
        <w:right w:val="none" w:sz="0" w:space="0" w:color="auto"/>
      </w:divBdr>
    </w:div>
    <w:div w:id="34164233">
      <w:bodyDiv w:val="1"/>
      <w:marLeft w:val="0"/>
      <w:marRight w:val="0"/>
      <w:marTop w:val="0"/>
      <w:marBottom w:val="0"/>
      <w:divBdr>
        <w:top w:val="none" w:sz="0" w:space="0" w:color="auto"/>
        <w:left w:val="none" w:sz="0" w:space="0" w:color="auto"/>
        <w:bottom w:val="none" w:sz="0" w:space="0" w:color="auto"/>
        <w:right w:val="none" w:sz="0" w:space="0" w:color="auto"/>
      </w:divBdr>
    </w:div>
    <w:div w:id="34307698">
      <w:bodyDiv w:val="1"/>
      <w:marLeft w:val="0"/>
      <w:marRight w:val="0"/>
      <w:marTop w:val="0"/>
      <w:marBottom w:val="0"/>
      <w:divBdr>
        <w:top w:val="none" w:sz="0" w:space="0" w:color="auto"/>
        <w:left w:val="none" w:sz="0" w:space="0" w:color="auto"/>
        <w:bottom w:val="none" w:sz="0" w:space="0" w:color="auto"/>
        <w:right w:val="none" w:sz="0" w:space="0" w:color="auto"/>
      </w:divBdr>
    </w:div>
    <w:div w:id="34475454">
      <w:bodyDiv w:val="1"/>
      <w:marLeft w:val="0"/>
      <w:marRight w:val="0"/>
      <w:marTop w:val="0"/>
      <w:marBottom w:val="0"/>
      <w:divBdr>
        <w:top w:val="none" w:sz="0" w:space="0" w:color="auto"/>
        <w:left w:val="none" w:sz="0" w:space="0" w:color="auto"/>
        <w:bottom w:val="none" w:sz="0" w:space="0" w:color="auto"/>
        <w:right w:val="none" w:sz="0" w:space="0" w:color="auto"/>
      </w:divBdr>
    </w:div>
    <w:div w:id="34698494">
      <w:bodyDiv w:val="1"/>
      <w:marLeft w:val="0"/>
      <w:marRight w:val="0"/>
      <w:marTop w:val="0"/>
      <w:marBottom w:val="0"/>
      <w:divBdr>
        <w:top w:val="none" w:sz="0" w:space="0" w:color="auto"/>
        <w:left w:val="none" w:sz="0" w:space="0" w:color="auto"/>
        <w:bottom w:val="none" w:sz="0" w:space="0" w:color="auto"/>
        <w:right w:val="none" w:sz="0" w:space="0" w:color="auto"/>
      </w:divBdr>
    </w:div>
    <w:div w:id="34811993">
      <w:bodyDiv w:val="1"/>
      <w:marLeft w:val="0"/>
      <w:marRight w:val="0"/>
      <w:marTop w:val="0"/>
      <w:marBottom w:val="0"/>
      <w:divBdr>
        <w:top w:val="none" w:sz="0" w:space="0" w:color="auto"/>
        <w:left w:val="none" w:sz="0" w:space="0" w:color="auto"/>
        <w:bottom w:val="none" w:sz="0" w:space="0" w:color="auto"/>
        <w:right w:val="none" w:sz="0" w:space="0" w:color="auto"/>
      </w:divBdr>
    </w:div>
    <w:div w:id="34814467">
      <w:bodyDiv w:val="1"/>
      <w:marLeft w:val="0"/>
      <w:marRight w:val="0"/>
      <w:marTop w:val="0"/>
      <w:marBottom w:val="0"/>
      <w:divBdr>
        <w:top w:val="none" w:sz="0" w:space="0" w:color="auto"/>
        <w:left w:val="none" w:sz="0" w:space="0" w:color="auto"/>
        <w:bottom w:val="none" w:sz="0" w:space="0" w:color="auto"/>
        <w:right w:val="none" w:sz="0" w:space="0" w:color="auto"/>
      </w:divBdr>
    </w:div>
    <w:div w:id="34962910">
      <w:bodyDiv w:val="1"/>
      <w:marLeft w:val="0"/>
      <w:marRight w:val="0"/>
      <w:marTop w:val="0"/>
      <w:marBottom w:val="0"/>
      <w:divBdr>
        <w:top w:val="none" w:sz="0" w:space="0" w:color="auto"/>
        <w:left w:val="none" w:sz="0" w:space="0" w:color="auto"/>
        <w:bottom w:val="none" w:sz="0" w:space="0" w:color="auto"/>
        <w:right w:val="none" w:sz="0" w:space="0" w:color="auto"/>
      </w:divBdr>
    </w:div>
    <w:div w:id="35013418">
      <w:bodyDiv w:val="1"/>
      <w:marLeft w:val="0"/>
      <w:marRight w:val="0"/>
      <w:marTop w:val="0"/>
      <w:marBottom w:val="0"/>
      <w:divBdr>
        <w:top w:val="none" w:sz="0" w:space="0" w:color="auto"/>
        <w:left w:val="none" w:sz="0" w:space="0" w:color="auto"/>
        <w:bottom w:val="none" w:sz="0" w:space="0" w:color="auto"/>
        <w:right w:val="none" w:sz="0" w:space="0" w:color="auto"/>
      </w:divBdr>
    </w:div>
    <w:div w:id="35081415">
      <w:bodyDiv w:val="1"/>
      <w:marLeft w:val="0"/>
      <w:marRight w:val="0"/>
      <w:marTop w:val="0"/>
      <w:marBottom w:val="0"/>
      <w:divBdr>
        <w:top w:val="none" w:sz="0" w:space="0" w:color="auto"/>
        <w:left w:val="none" w:sz="0" w:space="0" w:color="auto"/>
        <w:bottom w:val="none" w:sz="0" w:space="0" w:color="auto"/>
        <w:right w:val="none" w:sz="0" w:space="0" w:color="auto"/>
      </w:divBdr>
    </w:div>
    <w:div w:id="35277740">
      <w:bodyDiv w:val="1"/>
      <w:marLeft w:val="0"/>
      <w:marRight w:val="0"/>
      <w:marTop w:val="0"/>
      <w:marBottom w:val="0"/>
      <w:divBdr>
        <w:top w:val="none" w:sz="0" w:space="0" w:color="auto"/>
        <w:left w:val="none" w:sz="0" w:space="0" w:color="auto"/>
        <w:bottom w:val="none" w:sz="0" w:space="0" w:color="auto"/>
        <w:right w:val="none" w:sz="0" w:space="0" w:color="auto"/>
      </w:divBdr>
    </w:div>
    <w:div w:id="35349972">
      <w:bodyDiv w:val="1"/>
      <w:marLeft w:val="0"/>
      <w:marRight w:val="0"/>
      <w:marTop w:val="0"/>
      <w:marBottom w:val="0"/>
      <w:divBdr>
        <w:top w:val="none" w:sz="0" w:space="0" w:color="auto"/>
        <w:left w:val="none" w:sz="0" w:space="0" w:color="auto"/>
        <w:bottom w:val="none" w:sz="0" w:space="0" w:color="auto"/>
        <w:right w:val="none" w:sz="0" w:space="0" w:color="auto"/>
      </w:divBdr>
    </w:div>
    <w:div w:id="35397570">
      <w:bodyDiv w:val="1"/>
      <w:marLeft w:val="0"/>
      <w:marRight w:val="0"/>
      <w:marTop w:val="0"/>
      <w:marBottom w:val="0"/>
      <w:divBdr>
        <w:top w:val="none" w:sz="0" w:space="0" w:color="auto"/>
        <w:left w:val="none" w:sz="0" w:space="0" w:color="auto"/>
        <w:bottom w:val="none" w:sz="0" w:space="0" w:color="auto"/>
        <w:right w:val="none" w:sz="0" w:space="0" w:color="auto"/>
      </w:divBdr>
    </w:div>
    <w:div w:id="35398968">
      <w:bodyDiv w:val="1"/>
      <w:marLeft w:val="0"/>
      <w:marRight w:val="0"/>
      <w:marTop w:val="0"/>
      <w:marBottom w:val="0"/>
      <w:divBdr>
        <w:top w:val="none" w:sz="0" w:space="0" w:color="auto"/>
        <w:left w:val="none" w:sz="0" w:space="0" w:color="auto"/>
        <w:bottom w:val="none" w:sz="0" w:space="0" w:color="auto"/>
        <w:right w:val="none" w:sz="0" w:space="0" w:color="auto"/>
      </w:divBdr>
    </w:div>
    <w:div w:id="35588315">
      <w:bodyDiv w:val="1"/>
      <w:marLeft w:val="0"/>
      <w:marRight w:val="0"/>
      <w:marTop w:val="0"/>
      <w:marBottom w:val="0"/>
      <w:divBdr>
        <w:top w:val="none" w:sz="0" w:space="0" w:color="auto"/>
        <w:left w:val="none" w:sz="0" w:space="0" w:color="auto"/>
        <w:bottom w:val="none" w:sz="0" w:space="0" w:color="auto"/>
        <w:right w:val="none" w:sz="0" w:space="0" w:color="auto"/>
      </w:divBdr>
    </w:div>
    <w:div w:id="35854052">
      <w:bodyDiv w:val="1"/>
      <w:marLeft w:val="0"/>
      <w:marRight w:val="0"/>
      <w:marTop w:val="0"/>
      <w:marBottom w:val="0"/>
      <w:divBdr>
        <w:top w:val="none" w:sz="0" w:space="0" w:color="auto"/>
        <w:left w:val="none" w:sz="0" w:space="0" w:color="auto"/>
        <w:bottom w:val="none" w:sz="0" w:space="0" w:color="auto"/>
        <w:right w:val="none" w:sz="0" w:space="0" w:color="auto"/>
      </w:divBdr>
    </w:div>
    <w:div w:id="35862119">
      <w:bodyDiv w:val="1"/>
      <w:marLeft w:val="0"/>
      <w:marRight w:val="0"/>
      <w:marTop w:val="0"/>
      <w:marBottom w:val="0"/>
      <w:divBdr>
        <w:top w:val="none" w:sz="0" w:space="0" w:color="auto"/>
        <w:left w:val="none" w:sz="0" w:space="0" w:color="auto"/>
        <w:bottom w:val="none" w:sz="0" w:space="0" w:color="auto"/>
        <w:right w:val="none" w:sz="0" w:space="0" w:color="auto"/>
      </w:divBdr>
    </w:div>
    <w:div w:id="36047948">
      <w:bodyDiv w:val="1"/>
      <w:marLeft w:val="0"/>
      <w:marRight w:val="0"/>
      <w:marTop w:val="0"/>
      <w:marBottom w:val="0"/>
      <w:divBdr>
        <w:top w:val="none" w:sz="0" w:space="0" w:color="auto"/>
        <w:left w:val="none" w:sz="0" w:space="0" w:color="auto"/>
        <w:bottom w:val="none" w:sz="0" w:space="0" w:color="auto"/>
        <w:right w:val="none" w:sz="0" w:space="0" w:color="auto"/>
      </w:divBdr>
    </w:div>
    <w:div w:id="36051167">
      <w:bodyDiv w:val="1"/>
      <w:marLeft w:val="0"/>
      <w:marRight w:val="0"/>
      <w:marTop w:val="0"/>
      <w:marBottom w:val="0"/>
      <w:divBdr>
        <w:top w:val="none" w:sz="0" w:space="0" w:color="auto"/>
        <w:left w:val="none" w:sz="0" w:space="0" w:color="auto"/>
        <w:bottom w:val="none" w:sz="0" w:space="0" w:color="auto"/>
        <w:right w:val="none" w:sz="0" w:space="0" w:color="auto"/>
      </w:divBdr>
    </w:div>
    <w:div w:id="36243996">
      <w:bodyDiv w:val="1"/>
      <w:marLeft w:val="0"/>
      <w:marRight w:val="0"/>
      <w:marTop w:val="0"/>
      <w:marBottom w:val="0"/>
      <w:divBdr>
        <w:top w:val="none" w:sz="0" w:space="0" w:color="auto"/>
        <w:left w:val="none" w:sz="0" w:space="0" w:color="auto"/>
        <w:bottom w:val="none" w:sz="0" w:space="0" w:color="auto"/>
        <w:right w:val="none" w:sz="0" w:space="0" w:color="auto"/>
      </w:divBdr>
    </w:div>
    <w:div w:id="36666546">
      <w:bodyDiv w:val="1"/>
      <w:marLeft w:val="0"/>
      <w:marRight w:val="0"/>
      <w:marTop w:val="0"/>
      <w:marBottom w:val="0"/>
      <w:divBdr>
        <w:top w:val="none" w:sz="0" w:space="0" w:color="auto"/>
        <w:left w:val="none" w:sz="0" w:space="0" w:color="auto"/>
        <w:bottom w:val="none" w:sz="0" w:space="0" w:color="auto"/>
        <w:right w:val="none" w:sz="0" w:space="0" w:color="auto"/>
      </w:divBdr>
    </w:div>
    <w:div w:id="36784750">
      <w:bodyDiv w:val="1"/>
      <w:marLeft w:val="0"/>
      <w:marRight w:val="0"/>
      <w:marTop w:val="0"/>
      <w:marBottom w:val="0"/>
      <w:divBdr>
        <w:top w:val="none" w:sz="0" w:space="0" w:color="auto"/>
        <w:left w:val="none" w:sz="0" w:space="0" w:color="auto"/>
        <w:bottom w:val="none" w:sz="0" w:space="0" w:color="auto"/>
        <w:right w:val="none" w:sz="0" w:space="0" w:color="auto"/>
      </w:divBdr>
    </w:div>
    <w:div w:id="37055314">
      <w:bodyDiv w:val="1"/>
      <w:marLeft w:val="0"/>
      <w:marRight w:val="0"/>
      <w:marTop w:val="0"/>
      <w:marBottom w:val="0"/>
      <w:divBdr>
        <w:top w:val="none" w:sz="0" w:space="0" w:color="auto"/>
        <w:left w:val="none" w:sz="0" w:space="0" w:color="auto"/>
        <w:bottom w:val="none" w:sz="0" w:space="0" w:color="auto"/>
        <w:right w:val="none" w:sz="0" w:space="0" w:color="auto"/>
      </w:divBdr>
    </w:div>
    <w:div w:id="37318610">
      <w:bodyDiv w:val="1"/>
      <w:marLeft w:val="0"/>
      <w:marRight w:val="0"/>
      <w:marTop w:val="0"/>
      <w:marBottom w:val="0"/>
      <w:divBdr>
        <w:top w:val="none" w:sz="0" w:space="0" w:color="auto"/>
        <w:left w:val="none" w:sz="0" w:space="0" w:color="auto"/>
        <w:bottom w:val="none" w:sz="0" w:space="0" w:color="auto"/>
        <w:right w:val="none" w:sz="0" w:space="0" w:color="auto"/>
      </w:divBdr>
    </w:div>
    <w:div w:id="37318708">
      <w:bodyDiv w:val="1"/>
      <w:marLeft w:val="0"/>
      <w:marRight w:val="0"/>
      <w:marTop w:val="0"/>
      <w:marBottom w:val="0"/>
      <w:divBdr>
        <w:top w:val="none" w:sz="0" w:space="0" w:color="auto"/>
        <w:left w:val="none" w:sz="0" w:space="0" w:color="auto"/>
        <w:bottom w:val="none" w:sz="0" w:space="0" w:color="auto"/>
        <w:right w:val="none" w:sz="0" w:space="0" w:color="auto"/>
      </w:divBdr>
    </w:div>
    <w:div w:id="37360054">
      <w:bodyDiv w:val="1"/>
      <w:marLeft w:val="0"/>
      <w:marRight w:val="0"/>
      <w:marTop w:val="0"/>
      <w:marBottom w:val="0"/>
      <w:divBdr>
        <w:top w:val="none" w:sz="0" w:space="0" w:color="auto"/>
        <w:left w:val="none" w:sz="0" w:space="0" w:color="auto"/>
        <w:bottom w:val="none" w:sz="0" w:space="0" w:color="auto"/>
        <w:right w:val="none" w:sz="0" w:space="0" w:color="auto"/>
      </w:divBdr>
    </w:div>
    <w:div w:id="37364477">
      <w:bodyDiv w:val="1"/>
      <w:marLeft w:val="0"/>
      <w:marRight w:val="0"/>
      <w:marTop w:val="0"/>
      <w:marBottom w:val="0"/>
      <w:divBdr>
        <w:top w:val="none" w:sz="0" w:space="0" w:color="auto"/>
        <w:left w:val="none" w:sz="0" w:space="0" w:color="auto"/>
        <w:bottom w:val="none" w:sz="0" w:space="0" w:color="auto"/>
        <w:right w:val="none" w:sz="0" w:space="0" w:color="auto"/>
      </w:divBdr>
    </w:div>
    <w:div w:id="37366372">
      <w:bodyDiv w:val="1"/>
      <w:marLeft w:val="0"/>
      <w:marRight w:val="0"/>
      <w:marTop w:val="0"/>
      <w:marBottom w:val="0"/>
      <w:divBdr>
        <w:top w:val="none" w:sz="0" w:space="0" w:color="auto"/>
        <w:left w:val="none" w:sz="0" w:space="0" w:color="auto"/>
        <w:bottom w:val="none" w:sz="0" w:space="0" w:color="auto"/>
        <w:right w:val="none" w:sz="0" w:space="0" w:color="auto"/>
      </w:divBdr>
    </w:div>
    <w:div w:id="37511228">
      <w:bodyDiv w:val="1"/>
      <w:marLeft w:val="0"/>
      <w:marRight w:val="0"/>
      <w:marTop w:val="0"/>
      <w:marBottom w:val="0"/>
      <w:divBdr>
        <w:top w:val="none" w:sz="0" w:space="0" w:color="auto"/>
        <w:left w:val="none" w:sz="0" w:space="0" w:color="auto"/>
        <w:bottom w:val="none" w:sz="0" w:space="0" w:color="auto"/>
        <w:right w:val="none" w:sz="0" w:space="0" w:color="auto"/>
      </w:divBdr>
    </w:div>
    <w:div w:id="37709137">
      <w:bodyDiv w:val="1"/>
      <w:marLeft w:val="0"/>
      <w:marRight w:val="0"/>
      <w:marTop w:val="0"/>
      <w:marBottom w:val="0"/>
      <w:divBdr>
        <w:top w:val="none" w:sz="0" w:space="0" w:color="auto"/>
        <w:left w:val="none" w:sz="0" w:space="0" w:color="auto"/>
        <w:bottom w:val="none" w:sz="0" w:space="0" w:color="auto"/>
        <w:right w:val="none" w:sz="0" w:space="0" w:color="auto"/>
      </w:divBdr>
    </w:div>
    <w:div w:id="37780958">
      <w:bodyDiv w:val="1"/>
      <w:marLeft w:val="0"/>
      <w:marRight w:val="0"/>
      <w:marTop w:val="0"/>
      <w:marBottom w:val="0"/>
      <w:divBdr>
        <w:top w:val="none" w:sz="0" w:space="0" w:color="auto"/>
        <w:left w:val="none" w:sz="0" w:space="0" w:color="auto"/>
        <w:bottom w:val="none" w:sz="0" w:space="0" w:color="auto"/>
        <w:right w:val="none" w:sz="0" w:space="0" w:color="auto"/>
      </w:divBdr>
    </w:div>
    <w:div w:id="37826730">
      <w:bodyDiv w:val="1"/>
      <w:marLeft w:val="0"/>
      <w:marRight w:val="0"/>
      <w:marTop w:val="0"/>
      <w:marBottom w:val="0"/>
      <w:divBdr>
        <w:top w:val="none" w:sz="0" w:space="0" w:color="auto"/>
        <w:left w:val="none" w:sz="0" w:space="0" w:color="auto"/>
        <w:bottom w:val="none" w:sz="0" w:space="0" w:color="auto"/>
        <w:right w:val="none" w:sz="0" w:space="0" w:color="auto"/>
      </w:divBdr>
    </w:div>
    <w:div w:id="37903929">
      <w:bodyDiv w:val="1"/>
      <w:marLeft w:val="0"/>
      <w:marRight w:val="0"/>
      <w:marTop w:val="0"/>
      <w:marBottom w:val="0"/>
      <w:divBdr>
        <w:top w:val="none" w:sz="0" w:space="0" w:color="auto"/>
        <w:left w:val="none" w:sz="0" w:space="0" w:color="auto"/>
        <w:bottom w:val="none" w:sz="0" w:space="0" w:color="auto"/>
        <w:right w:val="none" w:sz="0" w:space="0" w:color="auto"/>
      </w:divBdr>
    </w:div>
    <w:div w:id="37975451">
      <w:bodyDiv w:val="1"/>
      <w:marLeft w:val="0"/>
      <w:marRight w:val="0"/>
      <w:marTop w:val="0"/>
      <w:marBottom w:val="0"/>
      <w:divBdr>
        <w:top w:val="none" w:sz="0" w:space="0" w:color="auto"/>
        <w:left w:val="none" w:sz="0" w:space="0" w:color="auto"/>
        <w:bottom w:val="none" w:sz="0" w:space="0" w:color="auto"/>
        <w:right w:val="none" w:sz="0" w:space="0" w:color="auto"/>
      </w:divBdr>
    </w:div>
    <w:div w:id="37977729">
      <w:bodyDiv w:val="1"/>
      <w:marLeft w:val="0"/>
      <w:marRight w:val="0"/>
      <w:marTop w:val="0"/>
      <w:marBottom w:val="0"/>
      <w:divBdr>
        <w:top w:val="none" w:sz="0" w:space="0" w:color="auto"/>
        <w:left w:val="none" w:sz="0" w:space="0" w:color="auto"/>
        <w:bottom w:val="none" w:sz="0" w:space="0" w:color="auto"/>
        <w:right w:val="none" w:sz="0" w:space="0" w:color="auto"/>
      </w:divBdr>
    </w:div>
    <w:div w:id="38091314">
      <w:bodyDiv w:val="1"/>
      <w:marLeft w:val="0"/>
      <w:marRight w:val="0"/>
      <w:marTop w:val="0"/>
      <w:marBottom w:val="0"/>
      <w:divBdr>
        <w:top w:val="none" w:sz="0" w:space="0" w:color="auto"/>
        <w:left w:val="none" w:sz="0" w:space="0" w:color="auto"/>
        <w:bottom w:val="none" w:sz="0" w:space="0" w:color="auto"/>
        <w:right w:val="none" w:sz="0" w:space="0" w:color="auto"/>
      </w:divBdr>
    </w:div>
    <w:div w:id="38163629">
      <w:bodyDiv w:val="1"/>
      <w:marLeft w:val="0"/>
      <w:marRight w:val="0"/>
      <w:marTop w:val="0"/>
      <w:marBottom w:val="0"/>
      <w:divBdr>
        <w:top w:val="none" w:sz="0" w:space="0" w:color="auto"/>
        <w:left w:val="none" w:sz="0" w:space="0" w:color="auto"/>
        <w:bottom w:val="none" w:sz="0" w:space="0" w:color="auto"/>
        <w:right w:val="none" w:sz="0" w:space="0" w:color="auto"/>
      </w:divBdr>
    </w:div>
    <w:div w:id="38287482">
      <w:bodyDiv w:val="1"/>
      <w:marLeft w:val="0"/>
      <w:marRight w:val="0"/>
      <w:marTop w:val="0"/>
      <w:marBottom w:val="0"/>
      <w:divBdr>
        <w:top w:val="none" w:sz="0" w:space="0" w:color="auto"/>
        <w:left w:val="none" w:sz="0" w:space="0" w:color="auto"/>
        <w:bottom w:val="none" w:sz="0" w:space="0" w:color="auto"/>
        <w:right w:val="none" w:sz="0" w:space="0" w:color="auto"/>
      </w:divBdr>
    </w:div>
    <w:div w:id="38432004">
      <w:bodyDiv w:val="1"/>
      <w:marLeft w:val="0"/>
      <w:marRight w:val="0"/>
      <w:marTop w:val="0"/>
      <w:marBottom w:val="0"/>
      <w:divBdr>
        <w:top w:val="none" w:sz="0" w:space="0" w:color="auto"/>
        <w:left w:val="none" w:sz="0" w:space="0" w:color="auto"/>
        <w:bottom w:val="none" w:sz="0" w:space="0" w:color="auto"/>
        <w:right w:val="none" w:sz="0" w:space="0" w:color="auto"/>
      </w:divBdr>
    </w:div>
    <w:div w:id="38628251">
      <w:bodyDiv w:val="1"/>
      <w:marLeft w:val="0"/>
      <w:marRight w:val="0"/>
      <w:marTop w:val="0"/>
      <w:marBottom w:val="0"/>
      <w:divBdr>
        <w:top w:val="none" w:sz="0" w:space="0" w:color="auto"/>
        <w:left w:val="none" w:sz="0" w:space="0" w:color="auto"/>
        <w:bottom w:val="none" w:sz="0" w:space="0" w:color="auto"/>
        <w:right w:val="none" w:sz="0" w:space="0" w:color="auto"/>
      </w:divBdr>
    </w:div>
    <w:div w:id="38630873">
      <w:bodyDiv w:val="1"/>
      <w:marLeft w:val="0"/>
      <w:marRight w:val="0"/>
      <w:marTop w:val="0"/>
      <w:marBottom w:val="0"/>
      <w:divBdr>
        <w:top w:val="none" w:sz="0" w:space="0" w:color="auto"/>
        <w:left w:val="none" w:sz="0" w:space="0" w:color="auto"/>
        <w:bottom w:val="none" w:sz="0" w:space="0" w:color="auto"/>
        <w:right w:val="none" w:sz="0" w:space="0" w:color="auto"/>
      </w:divBdr>
    </w:div>
    <w:div w:id="38751902">
      <w:bodyDiv w:val="1"/>
      <w:marLeft w:val="0"/>
      <w:marRight w:val="0"/>
      <w:marTop w:val="0"/>
      <w:marBottom w:val="0"/>
      <w:divBdr>
        <w:top w:val="none" w:sz="0" w:space="0" w:color="auto"/>
        <w:left w:val="none" w:sz="0" w:space="0" w:color="auto"/>
        <w:bottom w:val="none" w:sz="0" w:space="0" w:color="auto"/>
        <w:right w:val="none" w:sz="0" w:space="0" w:color="auto"/>
      </w:divBdr>
    </w:div>
    <w:div w:id="38821725">
      <w:bodyDiv w:val="1"/>
      <w:marLeft w:val="0"/>
      <w:marRight w:val="0"/>
      <w:marTop w:val="0"/>
      <w:marBottom w:val="0"/>
      <w:divBdr>
        <w:top w:val="none" w:sz="0" w:space="0" w:color="auto"/>
        <w:left w:val="none" w:sz="0" w:space="0" w:color="auto"/>
        <w:bottom w:val="none" w:sz="0" w:space="0" w:color="auto"/>
        <w:right w:val="none" w:sz="0" w:space="0" w:color="auto"/>
      </w:divBdr>
    </w:div>
    <w:div w:id="38822230">
      <w:bodyDiv w:val="1"/>
      <w:marLeft w:val="0"/>
      <w:marRight w:val="0"/>
      <w:marTop w:val="0"/>
      <w:marBottom w:val="0"/>
      <w:divBdr>
        <w:top w:val="none" w:sz="0" w:space="0" w:color="auto"/>
        <w:left w:val="none" w:sz="0" w:space="0" w:color="auto"/>
        <w:bottom w:val="none" w:sz="0" w:space="0" w:color="auto"/>
        <w:right w:val="none" w:sz="0" w:space="0" w:color="auto"/>
      </w:divBdr>
    </w:div>
    <w:div w:id="38822730">
      <w:bodyDiv w:val="1"/>
      <w:marLeft w:val="0"/>
      <w:marRight w:val="0"/>
      <w:marTop w:val="0"/>
      <w:marBottom w:val="0"/>
      <w:divBdr>
        <w:top w:val="none" w:sz="0" w:space="0" w:color="auto"/>
        <w:left w:val="none" w:sz="0" w:space="0" w:color="auto"/>
        <w:bottom w:val="none" w:sz="0" w:space="0" w:color="auto"/>
        <w:right w:val="none" w:sz="0" w:space="0" w:color="auto"/>
      </w:divBdr>
    </w:div>
    <w:div w:id="38824177">
      <w:bodyDiv w:val="1"/>
      <w:marLeft w:val="0"/>
      <w:marRight w:val="0"/>
      <w:marTop w:val="0"/>
      <w:marBottom w:val="0"/>
      <w:divBdr>
        <w:top w:val="none" w:sz="0" w:space="0" w:color="auto"/>
        <w:left w:val="none" w:sz="0" w:space="0" w:color="auto"/>
        <w:bottom w:val="none" w:sz="0" w:space="0" w:color="auto"/>
        <w:right w:val="none" w:sz="0" w:space="0" w:color="auto"/>
      </w:divBdr>
    </w:div>
    <w:div w:id="39138774">
      <w:bodyDiv w:val="1"/>
      <w:marLeft w:val="0"/>
      <w:marRight w:val="0"/>
      <w:marTop w:val="0"/>
      <w:marBottom w:val="0"/>
      <w:divBdr>
        <w:top w:val="none" w:sz="0" w:space="0" w:color="auto"/>
        <w:left w:val="none" w:sz="0" w:space="0" w:color="auto"/>
        <w:bottom w:val="none" w:sz="0" w:space="0" w:color="auto"/>
        <w:right w:val="none" w:sz="0" w:space="0" w:color="auto"/>
      </w:divBdr>
    </w:div>
    <w:div w:id="39402313">
      <w:bodyDiv w:val="1"/>
      <w:marLeft w:val="0"/>
      <w:marRight w:val="0"/>
      <w:marTop w:val="0"/>
      <w:marBottom w:val="0"/>
      <w:divBdr>
        <w:top w:val="none" w:sz="0" w:space="0" w:color="auto"/>
        <w:left w:val="none" w:sz="0" w:space="0" w:color="auto"/>
        <w:bottom w:val="none" w:sz="0" w:space="0" w:color="auto"/>
        <w:right w:val="none" w:sz="0" w:space="0" w:color="auto"/>
      </w:divBdr>
    </w:div>
    <w:div w:id="39476051">
      <w:bodyDiv w:val="1"/>
      <w:marLeft w:val="0"/>
      <w:marRight w:val="0"/>
      <w:marTop w:val="0"/>
      <w:marBottom w:val="0"/>
      <w:divBdr>
        <w:top w:val="none" w:sz="0" w:space="0" w:color="auto"/>
        <w:left w:val="none" w:sz="0" w:space="0" w:color="auto"/>
        <w:bottom w:val="none" w:sz="0" w:space="0" w:color="auto"/>
        <w:right w:val="none" w:sz="0" w:space="0" w:color="auto"/>
      </w:divBdr>
    </w:div>
    <w:div w:id="39522936">
      <w:bodyDiv w:val="1"/>
      <w:marLeft w:val="0"/>
      <w:marRight w:val="0"/>
      <w:marTop w:val="0"/>
      <w:marBottom w:val="0"/>
      <w:divBdr>
        <w:top w:val="none" w:sz="0" w:space="0" w:color="auto"/>
        <w:left w:val="none" w:sz="0" w:space="0" w:color="auto"/>
        <w:bottom w:val="none" w:sz="0" w:space="0" w:color="auto"/>
        <w:right w:val="none" w:sz="0" w:space="0" w:color="auto"/>
      </w:divBdr>
    </w:div>
    <w:div w:id="39549827">
      <w:bodyDiv w:val="1"/>
      <w:marLeft w:val="0"/>
      <w:marRight w:val="0"/>
      <w:marTop w:val="0"/>
      <w:marBottom w:val="0"/>
      <w:divBdr>
        <w:top w:val="none" w:sz="0" w:space="0" w:color="auto"/>
        <w:left w:val="none" w:sz="0" w:space="0" w:color="auto"/>
        <w:bottom w:val="none" w:sz="0" w:space="0" w:color="auto"/>
        <w:right w:val="none" w:sz="0" w:space="0" w:color="auto"/>
      </w:divBdr>
    </w:div>
    <w:div w:id="39676403">
      <w:bodyDiv w:val="1"/>
      <w:marLeft w:val="0"/>
      <w:marRight w:val="0"/>
      <w:marTop w:val="0"/>
      <w:marBottom w:val="0"/>
      <w:divBdr>
        <w:top w:val="none" w:sz="0" w:space="0" w:color="auto"/>
        <w:left w:val="none" w:sz="0" w:space="0" w:color="auto"/>
        <w:bottom w:val="none" w:sz="0" w:space="0" w:color="auto"/>
        <w:right w:val="none" w:sz="0" w:space="0" w:color="auto"/>
      </w:divBdr>
    </w:div>
    <w:div w:id="39787276">
      <w:bodyDiv w:val="1"/>
      <w:marLeft w:val="0"/>
      <w:marRight w:val="0"/>
      <w:marTop w:val="0"/>
      <w:marBottom w:val="0"/>
      <w:divBdr>
        <w:top w:val="none" w:sz="0" w:space="0" w:color="auto"/>
        <w:left w:val="none" w:sz="0" w:space="0" w:color="auto"/>
        <w:bottom w:val="none" w:sz="0" w:space="0" w:color="auto"/>
        <w:right w:val="none" w:sz="0" w:space="0" w:color="auto"/>
      </w:divBdr>
    </w:div>
    <w:div w:id="39942506">
      <w:bodyDiv w:val="1"/>
      <w:marLeft w:val="0"/>
      <w:marRight w:val="0"/>
      <w:marTop w:val="0"/>
      <w:marBottom w:val="0"/>
      <w:divBdr>
        <w:top w:val="none" w:sz="0" w:space="0" w:color="auto"/>
        <w:left w:val="none" w:sz="0" w:space="0" w:color="auto"/>
        <w:bottom w:val="none" w:sz="0" w:space="0" w:color="auto"/>
        <w:right w:val="none" w:sz="0" w:space="0" w:color="auto"/>
      </w:divBdr>
    </w:div>
    <w:div w:id="40059410">
      <w:bodyDiv w:val="1"/>
      <w:marLeft w:val="0"/>
      <w:marRight w:val="0"/>
      <w:marTop w:val="0"/>
      <w:marBottom w:val="0"/>
      <w:divBdr>
        <w:top w:val="none" w:sz="0" w:space="0" w:color="auto"/>
        <w:left w:val="none" w:sz="0" w:space="0" w:color="auto"/>
        <w:bottom w:val="none" w:sz="0" w:space="0" w:color="auto"/>
        <w:right w:val="none" w:sz="0" w:space="0" w:color="auto"/>
      </w:divBdr>
    </w:div>
    <w:div w:id="40129186">
      <w:bodyDiv w:val="1"/>
      <w:marLeft w:val="0"/>
      <w:marRight w:val="0"/>
      <w:marTop w:val="0"/>
      <w:marBottom w:val="0"/>
      <w:divBdr>
        <w:top w:val="none" w:sz="0" w:space="0" w:color="auto"/>
        <w:left w:val="none" w:sz="0" w:space="0" w:color="auto"/>
        <w:bottom w:val="none" w:sz="0" w:space="0" w:color="auto"/>
        <w:right w:val="none" w:sz="0" w:space="0" w:color="auto"/>
      </w:divBdr>
    </w:div>
    <w:div w:id="40323813">
      <w:bodyDiv w:val="1"/>
      <w:marLeft w:val="0"/>
      <w:marRight w:val="0"/>
      <w:marTop w:val="0"/>
      <w:marBottom w:val="0"/>
      <w:divBdr>
        <w:top w:val="none" w:sz="0" w:space="0" w:color="auto"/>
        <w:left w:val="none" w:sz="0" w:space="0" w:color="auto"/>
        <w:bottom w:val="none" w:sz="0" w:space="0" w:color="auto"/>
        <w:right w:val="none" w:sz="0" w:space="0" w:color="auto"/>
      </w:divBdr>
    </w:div>
    <w:div w:id="40710741">
      <w:bodyDiv w:val="1"/>
      <w:marLeft w:val="0"/>
      <w:marRight w:val="0"/>
      <w:marTop w:val="0"/>
      <w:marBottom w:val="0"/>
      <w:divBdr>
        <w:top w:val="none" w:sz="0" w:space="0" w:color="auto"/>
        <w:left w:val="none" w:sz="0" w:space="0" w:color="auto"/>
        <w:bottom w:val="none" w:sz="0" w:space="0" w:color="auto"/>
        <w:right w:val="none" w:sz="0" w:space="0" w:color="auto"/>
      </w:divBdr>
    </w:div>
    <w:div w:id="40829809">
      <w:bodyDiv w:val="1"/>
      <w:marLeft w:val="0"/>
      <w:marRight w:val="0"/>
      <w:marTop w:val="0"/>
      <w:marBottom w:val="0"/>
      <w:divBdr>
        <w:top w:val="none" w:sz="0" w:space="0" w:color="auto"/>
        <w:left w:val="none" w:sz="0" w:space="0" w:color="auto"/>
        <w:bottom w:val="none" w:sz="0" w:space="0" w:color="auto"/>
        <w:right w:val="none" w:sz="0" w:space="0" w:color="auto"/>
      </w:divBdr>
    </w:div>
    <w:div w:id="40986536">
      <w:bodyDiv w:val="1"/>
      <w:marLeft w:val="0"/>
      <w:marRight w:val="0"/>
      <w:marTop w:val="0"/>
      <w:marBottom w:val="0"/>
      <w:divBdr>
        <w:top w:val="none" w:sz="0" w:space="0" w:color="auto"/>
        <w:left w:val="none" w:sz="0" w:space="0" w:color="auto"/>
        <w:bottom w:val="none" w:sz="0" w:space="0" w:color="auto"/>
        <w:right w:val="none" w:sz="0" w:space="0" w:color="auto"/>
      </w:divBdr>
    </w:div>
    <w:div w:id="41029318">
      <w:bodyDiv w:val="1"/>
      <w:marLeft w:val="0"/>
      <w:marRight w:val="0"/>
      <w:marTop w:val="0"/>
      <w:marBottom w:val="0"/>
      <w:divBdr>
        <w:top w:val="none" w:sz="0" w:space="0" w:color="auto"/>
        <w:left w:val="none" w:sz="0" w:space="0" w:color="auto"/>
        <w:bottom w:val="none" w:sz="0" w:space="0" w:color="auto"/>
        <w:right w:val="none" w:sz="0" w:space="0" w:color="auto"/>
      </w:divBdr>
    </w:div>
    <w:div w:id="41056454">
      <w:bodyDiv w:val="1"/>
      <w:marLeft w:val="0"/>
      <w:marRight w:val="0"/>
      <w:marTop w:val="0"/>
      <w:marBottom w:val="0"/>
      <w:divBdr>
        <w:top w:val="none" w:sz="0" w:space="0" w:color="auto"/>
        <w:left w:val="none" w:sz="0" w:space="0" w:color="auto"/>
        <w:bottom w:val="none" w:sz="0" w:space="0" w:color="auto"/>
        <w:right w:val="none" w:sz="0" w:space="0" w:color="auto"/>
      </w:divBdr>
    </w:div>
    <w:div w:id="41171891">
      <w:bodyDiv w:val="1"/>
      <w:marLeft w:val="0"/>
      <w:marRight w:val="0"/>
      <w:marTop w:val="0"/>
      <w:marBottom w:val="0"/>
      <w:divBdr>
        <w:top w:val="none" w:sz="0" w:space="0" w:color="auto"/>
        <w:left w:val="none" w:sz="0" w:space="0" w:color="auto"/>
        <w:bottom w:val="none" w:sz="0" w:space="0" w:color="auto"/>
        <w:right w:val="none" w:sz="0" w:space="0" w:color="auto"/>
      </w:divBdr>
    </w:div>
    <w:div w:id="41247043">
      <w:bodyDiv w:val="1"/>
      <w:marLeft w:val="0"/>
      <w:marRight w:val="0"/>
      <w:marTop w:val="0"/>
      <w:marBottom w:val="0"/>
      <w:divBdr>
        <w:top w:val="none" w:sz="0" w:space="0" w:color="auto"/>
        <w:left w:val="none" w:sz="0" w:space="0" w:color="auto"/>
        <w:bottom w:val="none" w:sz="0" w:space="0" w:color="auto"/>
        <w:right w:val="none" w:sz="0" w:space="0" w:color="auto"/>
      </w:divBdr>
    </w:div>
    <w:div w:id="41289563">
      <w:bodyDiv w:val="1"/>
      <w:marLeft w:val="0"/>
      <w:marRight w:val="0"/>
      <w:marTop w:val="0"/>
      <w:marBottom w:val="0"/>
      <w:divBdr>
        <w:top w:val="none" w:sz="0" w:space="0" w:color="auto"/>
        <w:left w:val="none" w:sz="0" w:space="0" w:color="auto"/>
        <w:bottom w:val="none" w:sz="0" w:space="0" w:color="auto"/>
        <w:right w:val="none" w:sz="0" w:space="0" w:color="auto"/>
      </w:divBdr>
    </w:div>
    <w:div w:id="41681107">
      <w:bodyDiv w:val="1"/>
      <w:marLeft w:val="0"/>
      <w:marRight w:val="0"/>
      <w:marTop w:val="0"/>
      <w:marBottom w:val="0"/>
      <w:divBdr>
        <w:top w:val="none" w:sz="0" w:space="0" w:color="auto"/>
        <w:left w:val="none" w:sz="0" w:space="0" w:color="auto"/>
        <w:bottom w:val="none" w:sz="0" w:space="0" w:color="auto"/>
        <w:right w:val="none" w:sz="0" w:space="0" w:color="auto"/>
      </w:divBdr>
    </w:div>
    <w:div w:id="41684189">
      <w:bodyDiv w:val="1"/>
      <w:marLeft w:val="0"/>
      <w:marRight w:val="0"/>
      <w:marTop w:val="0"/>
      <w:marBottom w:val="0"/>
      <w:divBdr>
        <w:top w:val="none" w:sz="0" w:space="0" w:color="auto"/>
        <w:left w:val="none" w:sz="0" w:space="0" w:color="auto"/>
        <w:bottom w:val="none" w:sz="0" w:space="0" w:color="auto"/>
        <w:right w:val="none" w:sz="0" w:space="0" w:color="auto"/>
      </w:divBdr>
    </w:div>
    <w:div w:id="41949954">
      <w:bodyDiv w:val="1"/>
      <w:marLeft w:val="0"/>
      <w:marRight w:val="0"/>
      <w:marTop w:val="0"/>
      <w:marBottom w:val="0"/>
      <w:divBdr>
        <w:top w:val="none" w:sz="0" w:space="0" w:color="auto"/>
        <w:left w:val="none" w:sz="0" w:space="0" w:color="auto"/>
        <w:bottom w:val="none" w:sz="0" w:space="0" w:color="auto"/>
        <w:right w:val="none" w:sz="0" w:space="0" w:color="auto"/>
      </w:divBdr>
    </w:div>
    <w:div w:id="42027236">
      <w:bodyDiv w:val="1"/>
      <w:marLeft w:val="0"/>
      <w:marRight w:val="0"/>
      <w:marTop w:val="0"/>
      <w:marBottom w:val="0"/>
      <w:divBdr>
        <w:top w:val="none" w:sz="0" w:space="0" w:color="auto"/>
        <w:left w:val="none" w:sz="0" w:space="0" w:color="auto"/>
        <w:bottom w:val="none" w:sz="0" w:space="0" w:color="auto"/>
        <w:right w:val="none" w:sz="0" w:space="0" w:color="auto"/>
      </w:divBdr>
    </w:div>
    <w:div w:id="42100573">
      <w:bodyDiv w:val="1"/>
      <w:marLeft w:val="0"/>
      <w:marRight w:val="0"/>
      <w:marTop w:val="0"/>
      <w:marBottom w:val="0"/>
      <w:divBdr>
        <w:top w:val="none" w:sz="0" w:space="0" w:color="auto"/>
        <w:left w:val="none" w:sz="0" w:space="0" w:color="auto"/>
        <w:bottom w:val="none" w:sz="0" w:space="0" w:color="auto"/>
        <w:right w:val="none" w:sz="0" w:space="0" w:color="auto"/>
      </w:divBdr>
    </w:div>
    <w:div w:id="42103355">
      <w:bodyDiv w:val="1"/>
      <w:marLeft w:val="0"/>
      <w:marRight w:val="0"/>
      <w:marTop w:val="0"/>
      <w:marBottom w:val="0"/>
      <w:divBdr>
        <w:top w:val="none" w:sz="0" w:space="0" w:color="auto"/>
        <w:left w:val="none" w:sz="0" w:space="0" w:color="auto"/>
        <w:bottom w:val="none" w:sz="0" w:space="0" w:color="auto"/>
        <w:right w:val="none" w:sz="0" w:space="0" w:color="auto"/>
      </w:divBdr>
    </w:div>
    <w:div w:id="42142308">
      <w:bodyDiv w:val="1"/>
      <w:marLeft w:val="0"/>
      <w:marRight w:val="0"/>
      <w:marTop w:val="0"/>
      <w:marBottom w:val="0"/>
      <w:divBdr>
        <w:top w:val="none" w:sz="0" w:space="0" w:color="auto"/>
        <w:left w:val="none" w:sz="0" w:space="0" w:color="auto"/>
        <w:bottom w:val="none" w:sz="0" w:space="0" w:color="auto"/>
        <w:right w:val="none" w:sz="0" w:space="0" w:color="auto"/>
      </w:divBdr>
    </w:div>
    <w:div w:id="42143897">
      <w:bodyDiv w:val="1"/>
      <w:marLeft w:val="0"/>
      <w:marRight w:val="0"/>
      <w:marTop w:val="0"/>
      <w:marBottom w:val="0"/>
      <w:divBdr>
        <w:top w:val="none" w:sz="0" w:space="0" w:color="auto"/>
        <w:left w:val="none" w:sz="0" w:space="0" w:color="auto"/>
        <w:bottom w:val="none" w:sz="0" w:space="0" w:color="auto"/>
        <w:right w:val="none" w:sz="0" w:space="0" w:color="auto"/>
      </w:divBdr>
    </w:div>
    <w:div w:id="42144772">
      <w:bodyDiv w:val="1"/>
      <w:marLeft w:val="0"/>
      <w:marRight w:val="0"/>
      <w:marTop w:val="0"/>
      <w:marBottom w:val="0"/>
      <w:divBdr>
        <w:top w:val="none" w:sz="0" w:space="0" w:color="auto"/>
        <w:left w:val="none" w:sz="0" w:space="0" w:color="auto"/>
        <w:bottom w:val="none" w:sz="0" w:space="0" w:color="auto"/>
        <w:right w:val="none" w:sz="0" w:space="0" w:color="auto"/>
      </w:divBdr>
    </w:div>
    <w:div w:id="42219770">
      <w:bodyDiv w:val="1"/>
      <w:marLeft w:val="0"/>
      <w:marRight w:val="0"/>
      <w:marTop w:val="0"/>
      <w:marBottom w:val="0"/>
      <w:divBdr>
        <w:top w:val="none" w:sz="0" w:space="0" w:color="auto"/>
        <w:left w:val="none" w:sz="0" w:space="0" w:color="auto"/>
        <w:bottom w:val="none" w:sz="0" w:space="0" w:color="auto"/>
        <w:right w:val="none" w:sz="0" w:space="0" w:color="auto"/>
      </w:divBdr>
    </w:div>
    <w:div w:id="42561369">
      <w:bodyDiv w:val="1"/>
      <w:marLeft w:val="0"/>
      <w:marRight w:val="0"/>
      <w:marTop w:val="0"/>
      <w:marBottom w:val="0"/>
      <w:divBdr>
        <w:top w:val="none" w:sz="0" w:space="0" w:color="auto"/>
        <w:left w:val="none" w:sz="0" w:space="0" w:color="auto"/>
        <w:bottom w:val="none" w:sz="0" w:space="0" w:color="auto"/>
        <w:right w:val="none" w:sz="0" w:space="0" w:color="auto"/>
      </w:divBdr>
    </w:div>
    <w:div w:id="42758484">
      <w:bodyDiv w:val="1"/>
      <w:marLeft w:val="0"/>
      <w:marRight w:val="0"/>
      <w:marTop w:val="0"/>
      <w:marBottom w:val="0"/>
      <w:divBdr>
        <w:top w:val="none" w:sz="0" w:space="0" w:color="auto"/>
        <w:left w:val="none" w:sz="0" w:space="0" w:color="auto"/>
        <w:bottom w:val="none" w:sz="0" w:space="0" w:color="auto"/>
        <w:right w:val="none" w:sz="0" w:space="0" w:color="auto"/>
      </w:divBdr>
    </w:div>
    <w:div w:id="42868611">
      <w:bodyDiv w:val="1"/>
      <w:marLeft w:val="0"/>
      <w:marRight w:val="0"/>
      <w:marTop w:val="0"/>
      <w:marBottom w:val="0"/>
      <w:divBdr>
        <w:top w:val="none" w:sz="0" w:space="0" w:color="auto"/>
        <w:left w:val="none" w:sz="0" w:space="0" w:color="auto"/>
        <w:bottom w:val="none" w:sz="0" w:space="0" w:color="auto"/>
        <w:right w:val="none" w:sz="0" w:space="0" w:color="auto"/>
      </w:divBdr>
    </w:div>
    <w:div w:id="42868735">
      <w:bodyDiv w:val="1"/>
      <w:marLeft w:val="0"/>
      <w:marRight w:val="0"/>
      <w:marTop w:val="0"/>
      <w:marBottom w:val="0"/>
      <w:divBdr>
        <w:top w:val="none" w:sz="0" w:space="0" w:color="auto"/>
        <w:left w:val="none" w:sz="0" w:space="0" w:color="auto"/>
        <w:bottom w:val="none" w:sz="0" w:space="0" w:color="auto"/>
        <w:right w:val="none" w:sz="0" w:space="0" w:color="auto"/>
      </w:divBdr>
    </w:div>
    <w:div w:id="42946957">
      <w:bodyDiv w:val="1"/>
      <w:marLeft w:val="0"/>
      <w:marRight w:val="0"/>
      <w:marTop w:val="0"/>
      <w:marBottom w:val="0"/>
      <w:divBdr>
        <w:top w:val="none" w:sz="0" w:space="0" w:color="auto"/>
        <w:left w:val="none" w:sz="0" w:space="0" w:color="auto"/>
        <w:bottom w:val="none" w:sz="0" w:space="0" w:color="auto"/>
        <w:right w:val="none" w:sz="0" w:space="0" w:color="auto"/>
      </w:divBdr>
    </w:div>
    <w:div w:id="42948601">
      <w:bodyDiv w:val="1"/>
      <w:marLeft w:val="0"/>
      <w:marRight w:val="0"/>
      <w:marTop w:val="0"/>
      <w:marBottom w:val="0"/>
      <w:divBdr>
        <w:top w:val="none" w:sz="0" w:space="0" w:color="auto"/>
        <w:left w:val="none" w:sz="0" w:space="0" w:color="auto"/>
        <w:bottom w:val="none" w:sz="0" w:space="0" w:color="auto"/>
        <w:right w:val="none" w:sz="0" w:space="0" w:color="auto"/>
      </w:divBdr>
    </w:div>
    <w:div w:id="42993248">
      <w:bodyDiv w:val="1"/>
      <w:marLeft w:val="0"/>
      <w:marRight w:val="0"/>
      <w:marTop w:val="0"/>
      <w:marBottom w:val="0"/>
      <w:divBdr>
        <w:top w:val="none" w:sz="0" w:space="0" w:color="auto"/>
        <w:left w:val="none" w:sz="0" w:space="0" w:color="auto"/>
        <w:bottom w:val="none" w:sz="0" w:space="0" w:color="auto"/>
        <w:right w:val="none" w:sz="0" w:space="0" w:color="auto"/>
      </w:divBdr>
    </w:div>
    <w:div w:id="43065997">
      <w:bodyDiv w:val="1"/>
      <w:marLeft w:val="0"/>
      <w:marRight w:val="0"/>
      <w:marTop w:val="0"/>
      <w:marBottom w:val="0"/>
      <w:divBdr>
        <w:top w:val="none" w:sz="0" w:space="0" w:color="auto"/>
        <w:left w:val="none" w:sz="0" w:space="0" w:color="auto"/>
        <w:bottom w:val="none" w:sz="0" w:space="0" w:color="auto"/>
        <w:right w:val="none" w:sz="0" w:space="0" w:color="auto"/>
      </w:divBdr>
    </w:div>
    <w:div w:id="43138501">
      <w:bodyDiv w:val="1"/>
      <w:marLeft w:val="0"/>
      <w:marRight w:val="0"/>
      <w:marTop w:val="0"/>
      <w:marBottom w:val="0"/>
      <w:divBdr>
        <w:top w:val="none" w:sz="0" w:space="0" w:color="auto"/>
        <w:left w:val="none" w:sz="0" w:space="0" w:color="auto"/>
        <w:bottom w:val="none" w:sz="0" w:space="0" w:color="auto"/>
        <w:right w:val="none" w:sz="0" w:space="0" w:color="auto"/>
      </w:divBdr>
    </w:div>
    <w:div w:id="43339110">
      <w:bodyDiv w:val="1"/>
      <w:marLeft w:val="0"/>
      <w:marRight w:val="0"/>
      <w:marTop w:val="0"/>
      <w:marBottom w:val="0"/>
      <w:divBdr>
        <w:top w:val="none" w:sz="0" w:space="0" w:color="auto"/>
        <w:left w:val="none" w:sz="0" w:space="0" w:color="auto"/>
        <w:bottom w:val="none" w:sz="0" w:space="0" w:color="auto"/>
        <w:right w:val="none" w:sz="0" w:space="0" w:color="auto"/>
      </w:divBdr>
    </w:div>
    <w:div w:id="43524586">
      <w:bodyDiv w:val="1"/>
      <w:marLeft w:val="0"/>
      <w:marRight w:val="0"/>
      <w:marTop w:val="0"/>
      <w:marBottom w:val="0"/>
      <w:divBdr>
        <w:top w:val="none" w:sz="0" w:space="0" w:color="auto"/>
        <w:left w:val="none" w:sz="0" w:space="0" w:color="auto"/>
        <w:bottom w:val="none" w:sz="0" w:space="0" w:color="auto"/>
        <w:right w:val="none" w:sz="0" w:space="0" w:color="auto"/>
      </w:divBdr>
    </w:div>
    <w:div w:id="43674924">
      <w:bodyDiv w:val="1"/>
      <w:marLeft w:val="0"/>
      <w:marRight w:val="0"/>
      <w:marTop w:val="0"/>
      <w:marBottom w:val="0"/>
      <w:divBdr>
        <w:top w:val="none" w:sz="0" w:space="0" w:color="auto"/>
        <w:left w:val="none" w:sz="0" w:space="0" w:color="auto"/>
        <w:bottom w:val="none" w:sz="0" w:space="0" w:color="auto"/>
        <w:right w:val="none" w:sz="0" w:space="0" w:color="auto"/>
      </w:divBdr>
    </w:div>
    <w:div w:id="43918510">
      <w:bodyDiv w:val="1"/>
      <w:marLeft w:val="0"/>
      <w:marRight w:val="0"/>
      <w:marTop w:val="0"/>
      <w:marBottom w:val="0"/>
      <w:divBdr>
        <w:top w:val="none" w:sz="0" w:space="0" w:color="auto"/>
        <w:left w:val="none" w:sz="0" w:space="0" w:color="auto"/>
        <w:bottom w:val="none" w:sz="0" w:space="0" w:color="auto"/>
        <w:right w:val="none" w:sz="0" w:space="0" w:color="auto"/>
      </w:divBdr>
    </w:div>
    <w:div w:id="44064421">
      <w:bodyDiv w:val="1"/>
      <w:marLeft w:val="0"/>
      <w:marRight w:val="0"/>
      <w:marTop w:val="0"/>
      <w:marBottom w:val="0"/>
      <w:divBdr>
        <w:top w:val="none" w:sz="0" w:space="0" w:color="auto"/>
        <w:left w:val="none" w:sz="0" w:space="0" w:color="auto"/>
        <w:bottom w:val="none" w:sz="0" w:space="0" w:color="auto"/>
        <w:right w:val="none" w:sz="0" w:space="0" w:color="auto"/>
      </w:divBdr>
    </w:div>
    <w:div w:id="44179707">
      <w:bodyDiv w:val="1"/>
      <w:marLeft w:val="0"/>
      <w:marRight w:val="0"/>
      <w:marTop w:val="0"/>
      <w:marBottom w:val="0"/>
      <w:divBdr>
        <w:top w:val="none" w:sz="0" w:space="0" w:color="auto"/>
        <w:left w:val="none" w:sz="0" w:space="0" w:color="auto"/>
        <w:bottom w:val="none" w:sz="0" w:space="0" w:color="auto"/>
        <w:right w:val="none" w:sz="0" w:space="0" w:color="auto"/>
      </w:divBdr>
    </w:div>
    <w:div w:id="44334163">
      <w:bodyDiv w:val="1"/>
      <w:marLeft w:val="0"/>
      <w:marRight w:val="0"/>
      <w:marTop w:val="0"/>
      <w:marBottom w:val="0"/>
      <w:divBdr>
        <w:top w:val="none" w:sz="0" w:space="0" w:color="auto"/>
        <w:left w:val="none" w:sz="0" w:space="0" w:color="auto"/>
        <w:bottom w:val="none" w:sz="0" w:space="0" w:color="auto"/>
        <w:right w:val="none" w:sz="0" w:space="0" w:color="auto"/>
      </w:divBdr>
    </w:div>
    <w:div w:id="44378440">
      <w:bodyDiv w:val="1"/>
      <w:marLeft w:val="0"/>
      <w:marRight w:val="0"/>
      <w:marTop w:val="0"/>
      <w:marBottom w:val="0"/>
      <w:divBdr>
        <w:top w:val="none" w:sz="0" w:space="0" w:color="auto"/>
        <w:left w:val="none" w:sz="0" w:space="0" w:color="auto"/>
        <w:bottom w:val="none" w:sz="0" w:space="0" w:color="auto"/>
        <w:right w:val="none" w:sz="0" w:space="0" w:color="auto"/>
      </w:divBdr>
    </w:div>
    <w:div w:id="44451583">
      <w:bodyDiv w:val="1"/>
      <w:marLeft w:val="0"/>
      <w:marRight w:val="0"/>
      <w:marTop w:val="0"/>
      <w:marBottom w:val="0"/>
      <w:divBdr>
        <w:top w:val="none" w:sz="0" w:space="0" w:color="auto"/>
        <w:left w:val="none" w:sz="0" w:space="0" w:color="auto"/>
        <w:bottom w:val="none" w:sz="0" w:space="0" w:color="auto"/>
        <w:right w:val="none" w:sz="0" w:space="0" w:color="auto"/>
      </w:divBdr>
    </w:div>
    <w:div w:id="44530777">
      <w:bodyDiv w:val="1"/>
      <w:marLeft w:val="0"/>
      <w:marRight w:val="0"/>
      <w:marTop w:val="0"/>
      <w:marBottom w:val="0"/>
      <w:divBdr>
        <w:top w:val="none" w:sz="0" w:space="0" w:color="auto"/>
        <w:left w:val="none" w:sz="0" w:space="0" w:color="auto"/>
        <w:bottom w:val="none" w:sz="0" w:space="0" w:color="auto"/>
        <w:right w:val="none" w:sz="0" w:space="0" w:color="auto"/>
      </w:divBdr>
    </w:div>
    <w:div w:id="44764547">
      <w:bodyDiv w:val="1"/>
      <w:marLeft w:val="0"/>
      <w:marRight w:val="0"/>
      <w:marTop w:val="0"/>
      <w:marBottom w:val="0"/>
      <w:divBdr>
        <w:top w:val="none" w:sz="0" w:space="0" w:color="auto"/>
        <w:left w:val="none" w:sz="0" w:space="0" w:color="auto"/>
        <w:bottom w:val="none" w:sz="0" w:space="0" w:color="auto"/>
        <w:right w:val="none" w:sz="0" w:space="0" w:color="auto"/>
      </w:divBdr>
    </w:div>
    <w:div w:id="44987803">
      <w:bodyDiv w:val="1"/>
      <w:marLeft w:val="0"/>
      <w:marRight w:val="0"/>
      <w:marTop w:val="0"/>
      <w:marBottom w:val="0"/>
      <w:divBdr>
        <w:top w:val="none" w:sz="0" w:space="0" w:color="auto"/>
        <w:left w:val="none" w:sz="0" w:space="0" w:color="auto"/>
        <w:bottom w:val="none" w:sz="0" w:space="0" w:color="auto"/>
        <w:right w:val="none" w:sz="0" w:space="0" w:color="auto"/>
      </w:divBdr>
    </w:div>
    <w:div w:id="45184426">
      <w:bodyDiv w:val="1"/>
      <w:marLeft w:val="0"/>
      <w:marRight w:val="0"/>
      <w:marTop w:val="0"/>
      <w:marBottom w:val="0"/>
      <w:divBdr>
        <w:top w:val="none" w:sz="0" w:space="0" w:color="auto"/>
        <w:left w:val="none" w:sz="0" w:space="0" w:color="auto"/>
        <w:bottom w:val="none" w:sz="0" w:space="0" w:color="auto"/>
        <w:right w:val="none" w:sz="0" w:space="0" w:color="auto"/>
      </w:divBdr>
    </w:div>
    <w:div w:id="45186736">
      <w:bodyDiv w:val="1"/>
      <w:marLeft w:val="0"/>
      <w:marRight w:val="0"/>
      <w:marTop w:val="0"/>
      <w:marBottom w:val="0"/>
      <w:divBdr>
        <w:top w:val="none" w:sz="0" w:space="0" w:color="auto"/>
        <w:left w:val="none" w:sz="0" w:space="0" w:color="auto"/>
        <w:bottom w:val="none" w:sz="0" w:space="0" w:color="auto"/>
        <w:right w:val="none" w:sz="0" w:space="0" w:color="auto"/>
      </w:divBdr>
    </w:div>
    <w:div w:id="45229254">
      <w:bodyDiv w:val="1"/>
      <w:marLeft w:val="0"/>
      <w:marRight w:val="0"/>
      <w:marTop w:val="0"/>
      <w:marBottom w:val="0"/>
      <w:divBdr>
        <w:top w:val="none" w:sz="0" w:space="0" w:color="auto"/>
        <w:left w:val="none" w:sz="0" w:space="0" w:color="auto"/>
        <w:bottom w:val="none" w:sz="0" w:space="0" w:color="auto"/>
        <w:right w:val="none" w:sz="0" w:space="0" w:color="auto"/>
      </w:divBdr>
    </w:div>
    <w:div w:id="45374758">
      <w:bodyDiv w:val="1"/>
      <w:marLeft w:val="0"/>
      <w:marRight w:val="0"/>
      <w:marTop w:val="0"/>
      <w:marBottom w:val="0"/>
      <w:divBdr>
        <w:top w:val="none" w:sz="0" w:space="0" w:color="auto"/>
        <w:left w:val="none" w:sz="0" w:space="0" w:color="auto"/>
        <w:bottom w:val="none" w:sz="0" w:space="0" w:color="auto"/>
        <w:right w:val="none" w:sz="0" w:space="0" w:color="auto"/>
      </w:divBdr>
    </w:div>
    <w:div w:id="45377109">
      <w:bodyDiv w:val="1"/>
      <w:marLeft w:val="0"/>
      <w:marRight w:val="0"/>
      <w:marTop w:val="0"/>
      <w:marBottom w:val="0"/>
      <w:divBdr>
        <w:top w:val="none" w:sz="0" w:space="0" w:color="auto"/>
        <w:left w:val="none" w:sz="0" w:space="0" w:color="auto"/>
        <w:bottom w:val="none" w:sz="0" w:space="0" w:color="auto"/>
        <w:right w:val="none" w:sz="0" w:space="0" w:color="auto"/>
      </w:divBdr>
    </w:div>
    <w:div w:id="45417926">
      <w:bodyDiv w:val="1"/>
      <w:marLeft w:val="0"/>
      <w:marRight w:val="0"/>
      <w:marTop w:val="0"/>
      <w:marBottom w:val="0"/>
      <w:divBdr>
        <w:top w:val="none" w:sz="0" w:space="0" w:color="auto"/>
        <w:left w:val="none" w:sz="0" w:space="0" w:color="auto"/>
        <w:bottom w:val="none" w:sz="0" w:space="0" w:color="auto"/>
        <w:right w:val="none" w:sz="0" w:space="0" w:color="auto"/>
      </w:divBdr>
    </w:div>
    <w:div w:id="45496634">
      <w:bodyDiv w:val="1"/>
      <w:marLeft w:val="0"/>
      <w:marRight w:val="0"/>
      <w:marTop w:val="0"/>
      <w:marBottom w:val="0"/>
      <w:divBdr>
        <w:top w:val="none" w:sz="0" w:space="0" w:color="auto"/>
        <w:left w:val="none" w:sz="0" w:space="0" w:color="auto"/>
        <w:bottom w:val="none" w:sz="0" w:space="0" w:color="auto"/>
        <w:right w:val="none" w:sz="0" w:space="0" w:color="auto"/>
      </w:divBdr>
    </w:div>
    <w:div w:id="45645594">
      <w:bodyDiv w:val="1"/>
      <w:marLeft w:val="0"/>
      <w:marRight w:val="0"/>
      <w:marTop w:val="0"/>
      <w:marBottom w:val="0"/>
      <w:divBdr>
        <w:top w:val="none" w:sz="0" w:space="0" w:color="auto"/>
        <w:left w:val="none" w:sz="0" w:space="0" w:color="auto"/>
        <w:bottom w:val="none" w:sz="0" w:space="0" w:color="auto"/>
        <w:right w:val="none" w:sz="0" w:space="0" w:color="auto"/>
      </w:divBdr>
    </w:div>
    <w:div w:id="45759846">
      <w:bodyDiv w:val="1"/>
      <w:marLeft w:val="0"/>
      <w:marRight w:val="0"/>
      <w:marTop w:val="0"/>
      <w:marBottom w:val="0"/>
      <w:divBdr>
        <w:top w:val="none" w:sz="0" w:space="0" w:color="auto"/>
        <w:left w:val="none" w:sz="0" w:space="0" w:color="auto"/>
        <w:bottom w:val="none" w:sz="0" w:space="0" w:color="auto"/>
        <w:right w:val="none" w:sz="0" w:space="0" w:color="auto"/>
      </w:divBdr>
    </w:div>
    <w:div w:id="45836908">
      <w:bodyDiv w:val="1"/>
      <w:marLeft w:val="0"/>
      <w:marRight w:val="0"/>
      <w:marTop w:val="0"/>
      <w:marBottom w:val="0"/>
      <w:divBdr>
        <w:top w:val="none" w:sz="0" w:space="0" w:color="auto"/>
        <w:left w:val="none" w:sz="0" w:space="0" w:color="auto"/>
        <w:bottom w:val="none" w:sz="0" w:space="0" w:color="auto"/>
        <w:right w:val="none" w:sz="0" w:space="0" w:color="auto"/>
      </w:divBdr>
    </w:div>
    <w:div w:id="45882310">
      <w:bodyDiv w:val="1"/>
      <w:marLeft w:val="0"/>
      <w:marRight w:val="0"/>
      <w:marTop w:val="0"/>
      <w:marBottom w:val="0"/>
      <w:divBdr>
        <w:top w:val="none" w:sz="0" w:space="0" w:color="auto"/>
        <w:left w:val="none" w:sz="0" w:space="0" w:color="auto"/>
        <w:bottom w:val="none" w:sz="0" w:space="0" w:color="auto"/>
        <w:right w:val="none" w:sz="0" w:space="0" w:color="auto"/>
      </w:divBdr>
    </w:div>
    <w:div w:id="46221153">
      <w:bodyDiv w:val="1"/>
      <w:marLeft w:val="0"/>
      <w:marRight w:val="0"/>
      <w:marTop w:val="0"/>
      <w:marBottom w:val="0"/>
      <w:divBdr>
        <w:top w:val="none" w:sz="0" w:space="0" w:color="auto"/>
        <w:left w:val="none" w:sz="0" w:space="0" w:color="auto"/>
        <w:bottom w:val="none" w:sz="0" w:space="0" w:color="auto"/>
        <w:right w:val="none" w:sz="0" w:space="0" w:color="auto"/>
      </w:divBdr>
    </w:div>
    <w:div w:id="46270839">
      <w:bodyDiv w:val="1"/>
      <w:marLeft w:val="0"/>
      <w:marRight w:val="0"/>
      <w:marTop w:val="0"/>
      <w:marBottom w:val="0"/>
      <w:divBdr>
        <w:top w:val="none" w:sz="0" w:space="0" w:color="auto"/>
        <w:left w:val="none" w:sz="0" w:space="0" w:color="auto"/>
        <w:bottom w:val="none" w:sz="0" w:space="0" w:color="auto"/>
        <w:right w:val="none" w:sz="0" w:space="0" w:color="auto"/>
      </w:divBdr>
    </w:div>
    <w:div w:id="46495017">
      <w:bodyDiv w:val="1"/>
      <w:marLeft w:val="0"/>
      <w:marRight w:val="0"/>
      <w:marTop w:val="0"/>
      <w:marBottom w:val="0"/>
      <w:divBdr>
        <w:top w:val="none" w:sz="0" w:space="0" w:color="auto"/>
        <w:left w:val="none" w:sz="0" w:space="0" w:color="auto"/>
        <w:bottom w:val="none" w:sz="0" w:space="0" w:color="auto"/>
        <w:right w:val="none" w:sz="0" w:space="0" w:color="auto"/>
      </w:divBdr>
    </w:div>
    <w:div w:id="46495645">
      <w:bodyDiv w:val="1"/>
      <w:marLeft w:val="0"/>
      <w:marRight w:val="0"/>
      <w:marTop w:val="0"/>
      <w:marBottom w:val="0"/>
      <w:divBdr>
        <w:top w:val="none" w:sz="0" w:space="0" w:color="auto"/>
        <w:left w:val="none" w:sz="0" w:space="0" w:color="auto"/>
        <w:bottom w:val="none" w:sz="0" w:space="0" w:color="auto"/>
        <w:right w:val="none" w:sz="0" w:space="0" w:color="auto"/>
      </w:divBdr>
    </w:div>
    <w:div w:id="46497258">
      <w:bodyDiv w:val="1"/>
      <w:marLeft w:val="0"/>
      <w:marRight w:val="0"/>
      <w:marTop w:val="0"/>
      <w:marBottom w:val="0"/>
      <w:divBdr>
        <w:top w:val="none" w:sz="0" w:space="0" w:color="auto"/>
        <w:left w:val="none" w:sz="0" w:space="0" w:color="auto"/>
        <w:bottom w:val="none" w:sz="0" w:space="0" w:color="auto"/>
        <w:right w:val="none" w:sz="0" w:space="0" w:color="auto"/>
      </w:divBdr>
    </w:div>
    <w:div w:id="46537138">
      <w:bodyDiv w:val="1"/>
      <w:marLeft w:val="0"/>
      <w:marRight w:val="0"/>
      <w:marTop w:val="0"/>
      <w:marBottom w:val="0"/>
      <w:divBdr>
        <w:top w:val="none" w:sz="0" w:space="0" w:color="auto"/>
        <w:left w:val="none" w:sz="0" w:space="0" w:color="auto"/>
        <w:bottom w:val="none" w:sz="0" w:space="0" w:color="auto"/>
        <w:right w:val="none" w:sz="0" w:space="0" w:color="auto"/>
      </w:divBdr>
    </w:div>
    <w:div w:id="46612424">
      <w:bodyDiv w:val="1"/>
      <w:marLeft w:val="0"/>
      <w:marRight w:val="0"/>
      <w:marTop w:val="0"/>
      <w:marBottom w:val="0"/>
      <w:divBdr>
        <w:top w:val="none" w:sz="0" w:space="0" w:color="auto"/>
        <w:left w:val="none" w:sz="0" w:space="0" w:color="auto"/>
        <w:bottom w:val="none" w:sz="0" w:space="0" w:color="auto"/>
        <w:right w:val="none" w:sz="0" w:space="0" w:color="auto"/>
      </w:divBdr>
    </w:div>
    <w:div w:id="46757659">
      <w:bodyDiv w:val="1"/>
      <w:marLeft w:val="0"/>
      <w:marRight w:val="0"/>
      <w:marTop w:val="0"/>
      <w:marBottom w:val="0"/>
      <w:divBdr>
        <w:top w:val="none" w:sz="0" w:space="0" w:color="auto"/>
        <w:left w:val="none" w:sz="0" w:space="0" w:color="auto"/>
        <w:bottom w:val="none" w:sz="0" w:space="0" w:color="auto"/>
        <w:right w:val="none" w:sz="0" w:space="0" w:color="auto"/>
      </w:divBdr>
    </w:div>
    <w:div w:id="46807336">
      <w:bodyDiv w:val="1"/>
      <w:marLeft w:val="0"/>
      <w:marRight w:val="0"/>
      <w:marTop w:val="0"/>
      <w:marBottom w:val="0"/>
      <w:divBdr>
        <w:top w:val="none" w:sz="0" w:space="0" w:color="auto"/>
        <w:left w:val="none" w:sz="0" w:space="0" w:color="auto"/>
        <w:bottom w:val="none" w:sz="0" w:space="0" w:color="auto"/>
        <w:right w:val="none" w:sz="0" w:space="0" w:color="auto"/>
      </w:divBdr>
    </w:div>
    <w:div w:id="46875720">
      <w:bodyDiv w:val="1"/>
      <w:marLeft w:val="0"/>
      <w:marRight w:val="0"/>
      <w:marTop w:val="0"/>
      <w:marBottom w:val="0"/>
      <w:divBdr>
        <w:top w:val="none" w:sz="0" w:space="0" w:color="auto"/>
        <w:left w:val="none" w:sz="0" w:space="0" w:color="auto"/>
        <w:bottom w:val="none" w:sz="0" w:space="0" w:color="auto"/>
        <w:right w:val="none" w:sz="0" w:space="0" w:color="auto"/>
      </w:divBdr>
    </w:div>
    <w:div w:id="46952890">
      <w:bodyDiv w:val="1"/>
      <w:marLeft w:val="0"/>
      <w:marRight w:val="0"/>
      <w:marTop w:val="0"/>
      <w:marBottom w:val="0"/>
      <w:divBdr>
        <w:top w:val="none" w:sz="0" w:space="0" w:color="auto"/>
        <w:left w:val="none" w:sz="0" w:space="0" w:color="auto"/>
        <w:bottom w:val="none" w:sz="0" w:space="0" w:color="auto"/>
        <w:right w:val="none" w:sz="0" w:space="0" w:color="auto"/>
      </w:divBdr>
    </w:div>
    <w:div w:id="47145307">
      <w:bodyDiv w:val="1"/>
      <w:marLeft w:val="0"/>
      <w:marRight w:val="0"/>
      <w:marTop w:val="0"/>
      <w:marBottom w:val="0"/>
      <w:divBdr>
        <w:top w:val="none" w:sz="0" w:space="0" w:color="auto"/>
        <w:left w:val="none" w:sz="0" w:space="0" w:color="auto"/>
        <w:bottom w:val="none" w:sz="0" w:space="0" w:color="auto"/>
        <w:right w:val="none" w:sz="0" w:space="0" w:color="auto"/>
      </w:divBdr>
    </w:div>
    <w:div w:id="47189645">
      <w:bodyDiv w:val="1"/>
      <w:marLeft w:val="0"/>
      <w:marRight w:val="0"/>
      <w:marTop w:val="0"/>
      <w:marBottom w:val="0"/>
      <w:divBdr>
        <w:top w:val="none" w:sz="0" w:space="0" w:color="auto"/>
        <w:left w:val="none" w:sz="0" w:space="0" w:color="auto"/>
        <w:bottom w:val="none" w:sz="0" w:space="0" w:color="auto"/>
        <w:right w:val="none" w:sz="0" w:space="0" w:color="auto"/>
      </w:divBdr>
    </w:div>
    <w:div w:id="47343254">
      <w:bodyDiv w:val="1"/>
      <w:marLeft w:val="0"/>
      <w:marRight w:val="0"/>
      <w:marTop w:val="0"/>
      <w:marBottom w:val="0"/>
      <w:divBdr>
        <w:top w:val="none" w:sz="0" w:space="0" w:color="auto"/>
        <w:left w:val="none" w:sz="0" w:space="0" w:color="auto"/>
        <w:bottom w:val="none" w:sz="0" w:space="0" w:color="auto"/>
        <w:right w:val="none" w:sz="0" w:space="0" w:color="auto"/>
      </w:divBdr>
    </w:div>
    <w:div w:id="47458157">
      <w:bodyDiv w:val="1"/>
      <w:marLeft w:val="0"/>
      <w:marRight w:val="0"/>
      <w:marTop w:val="0"/>
      <w:marBottom w:val="0"/>
      <w:divBdr>
        <w:top w:val="none" w:sz="0" w:space="0" w:color="auto"/>
        <w:left w:val="none" w:sz="0" w:space="0" w:color="auto"/>
        <w:bottom w:val="none" w:sz="0" w:space="0" w:color="auto"/>
        <w:right w:val="none" w:sz="0" w:space="0" w:color="auto"/>
      </w:divBdr>
    </w:div>
    <w:div w:id="47530686">
      <w:bodyDiv w:val="1"/>
      <w:marLeft w:val="0"/>
      <w:marRight w:val="0"/>
      <w:marTop w:val="0"/>
      <w:marBottom w:val="0"/>
      <w:divBdr>
        <w:top w:val="none" w:sz="0" w:space="0" w:color="auto"/>
        <w:left w:val="none" w:sz="0" w:space="0" w:color="auto"/>
        <w:bottom w:val="none" w:sz="0" w:space="0" w:color="auto"/>
        <w:right w:val="none" w:sz="0" w:space="0" w:color="auto"/>
      </w:divBdr>
    </w:div>
    <w:div w:id="47579763">
      <w:bodyDiv w:val="1"/>
      <w:marLeft w:val="0"/>
      <w:marRight w:val="0"/>
      <w:marTop w:val="0"/>
      <w:marBottom w:val="0"/>
      <w:divBdr>
        <w:top w:val="none" w:sz="0" w:space="0" w:color="auto"/>
        <w:left w:val="none" w:sz="0" w:space="0" w:color="auto"/>
        <w:bottom w:val="none" w:sz="0" w:space="0" w:color="auto"/>
        <w:right w:val="none" w:sz="0" w:space="0" w:color="auto"/>
      </w:divBdr>
    </w:div>
    <w:div w:id="47579811">
      <w:bodyDiv w:val="1"/>
      <w:marLeft w:val="0"/>
      <w:marRight w:val="0"/>
      <w:marTop w:val="0"/>
      <w:marBottom w:val="0"/>
      <w:divBdr>
        <w:top w:val="none" w:sz="0" w:space="0" w:color="auto"/>
        <w:left w:val="none" w:sz="0" w:space="0" w:color="auto"/>
        <w:bottom w:val="none" w:sz="0" w:space="0" w:color="auto"/>
        <w:right w:val="none" w:sz="0" w:space="0" w:color="auto"/>
      </w:divBdr>
    </w:div>
    <w:div w:id="47609915">
      <w:bodyDiv w:val="1"/>
      <w:marLeft w:val="0"/>
      <w:marRight w:val="0"/>
      <w:marTop w:val="0"/>
      <w:marBottom w:val="0"/>
      <w:divBdr>
        <w:top w:val="none" w:sz="0" w:space="0" w:color="auto"/>
        <w:left w:val="none" w:sz="0" w:space="0" w:color="auto"/>
        <w:bottom w:val="none" w:sz="0" w:space="0" w:color="auto"/>
        <w:right w:val="none" w:sz="0" w:space="0" w:color="auto"/>
      </w:divBdr>
    </w:div>
    <w:div w:id="47648448">
      <w:bodyDiv w:val="1"/>
      <w:marLeft w:val="0"/>
      <w:marRight w:val="0"/>
      <w:marTop w:val="0"/>
      <w:marBottom w:val="0"/>
      <w:divBdr>
        <w:top w:val="none" w:sz="0" w:space="0" w:color="auto"/>
        <w:left w:val="none" w:sz="0" w:space="0" w:color="auto"/>
        <w:bottom w:val="none" w:sz="0" w:space="0" w:color="auto"/>
        <w:right w:val="none" w:sz="0" w:space="0" w:color="auto"/>
      </w:divBdr>
    </w:div>
    <w:div w:id="47657765">
      <w:bodyDiv w:val="1"/>
      <w:marLeft w:val="0"/>
      <w:marRight w:val="0"/>
      <w:marTop w:val="0"/>
      <w:marBottom w:val="0"/>
      <w:divBdr>
        <w:top w:val="none" w:sz="0" w:space="0" w:color="auto"/>
        <w:left w:val="none" w:sz="0" w:space="0" w:color="auto"/>
        <w:bottom w:val="none" w:sz="0" w:space="0" w:color="auto"/>
        <w:right w:val="none" w:sz="0" w:space="0" w:color="auto"/>
      </w:divBdr>
    </w:div>
    <w:div w:id="47725882">
      <w:bodyDiv w:val="1"/>
      <w:marLeft w:val="0"/>
      <w:marRight w:val="0"/>
      <w:marTop w:val="0"/>
      <w:marBottom w:val="0"/>
      <w:divBdr>
        <w:top w:val="none" w:sz="0" w:space="0" w:color="auto"/>
        <w:left w:val="none" w:sz="0" w:space="0" w:color="auto"/>
        <w:bottom w:val="none" w:sz="0" w:space="0" w:color="auto"/>
        <w:right w:val="none" w:sz="0" w:space="0" w:color="auto"/>
      </w:divBdr>
    </w:div>
    <w:div w:id="47726467">
      <w:bodyDiv w:val="1"/>
      <w:marLeft w:val="0"/>
      <w:marRight w:val="0"/>
      <w:marTop w:val="0"/>
      <w:marBottom w:val="0"/>
      <w:divBdr>
        <w:top w:val="none" w:sz="0" w:space="0" w:color="auto"/>
        <w:left w:val="none" w:sz="0" w:space="0" w:color="auto"/>
        <w:bottom w:val="none" w:sz="0" w:space="0" w:color="auto"/>
        <w:right w:val="none" w:sz="0" w:space="0" w:color="auto"/>
      </w:divBdr>
    </w:div>
    <w:div w:id="47801917">
      <w:bodyDiv w:val="1"/>
      <w:marLeft w:val="0"/>
      <w:marRight w:val="0"/>
      <w:marTop w:val="0"/>
      <w:marBottom w:val="0"/>
      <w:divBdr>
        <w:top w:val="none" w:sz="0" w:space="0" w:color="auto"/>
        <w:left w:val="none" w:sz="0" w:space="0" w:color="auto"/>
        <w:bottom w:val="none" w:sz="0" w:space="0" w:color="auto"/>
        <w:right w:val="none" w:sz="0" w:space="0" w:color="auto"/>
      </w:divBdr>
    </w:div>
    <w:div w:id="48068884">
      <w:bodyDiv w:val="1"/>
      <w:marLeft w:val="0"/>
      <w:marRight w:val="0"/>
      <w:marTop w:val="0"/>
      <w:marBottom w:val="0"/>
      <w:divBdr>
        <w:top w:val="none" w:sz="0" w:space="0" w:color="auto"/>
        <w:left w:val="none" w:sz="0" w:space="0" w:color="auto"/>
        <w:bottom w:val="none" w:sz="0" w:space="0" w:color="auto"/>
        <w:right w:val="none" w:sz="0" w:space="0" w:color="auto"/>
      </w:divBdr>
    </w:div>
    <w:div w:id="48263686">
      <w:bodyDiv w:val="1"/>
      <w:marLeft w:val="0"/>
      <w:marRight w:val="0"/>
      <w:marTop w:val="0"/>
      <w:marBottom w:val="0"/>
      <w:divBdr>
        <w:top w:val="none" w:sz="0" w:space="0" w:color="auto"/>
        <w:left w:val="none" w:sz="0" w:space="0" w:color="auto"/>
        <w:bottom w:val="none" w:sz="0" w:space="0" w:color="auto"/>
        <w:right w:val="none" w:sz="0" w:space="0" w:color="auto"/>
      </w:divBdr>
    </w:div>
    <w:div w:id="48454812">
      <w:bodyDiv w:val="1"/>
      <w:marLeft w:val="0"/>
      <w:marRight w:val="0"/>
      <w:marTop w:val="0"/>
      <w:marBottom w:val="0"/>
      <w:divBdr>
        <w:top w:val="none" w:sz="0" w:space="0" w:color="auto"/>
        <w:left w:val="none" w:sz="0" w:space="0" w:color="auto"/>
        <w:bottom w:val="none" w:sz="0" w:space="0" w:color="auto"/>
        <w:right w:val="none" w:sz="0" w:space="0" w:color="auto"/>
      </w:divBdr>
    </w:div>
    <w:div w:id="48458933">
      <w:bodyDiv w:val="1"/>
      <w:marLeft w:val="0"/>
      <w:marRight w:val="0"/>
      <w:marTop w:val="0"/>
      <w:marBottom w:val="0"/>
      <w:divBdr>
        <w:top w:val="none" w:sz="0" w:space="0" w:color="auto"/>
        <w:left w:val="none" w:sz="0" w:space="0" w:color="auto"/>
        <w:bottom w:val="none" w:sz="0" w:space="0" w:color="auto"/>
        <w:right w:val="none" w:sz="0" w:space="0" w:color="auto"/>
      </w:divBdr>
    </w:div>
    <w:div w:id="48458943">
      <w:bodyDiv w:val="1"/>
      <w:marLeft w:val="0"/>
      <w:marRight w:val="0"/>
      <w:marTop w:val="0"/>
      <w:marBottom w:val="0"/>
      <w:divBdr>
        <w:top w:val="none" w:sz="0" w:space="0" w:color="auto"/>
        <w:left w:val="none" w:sz="0" w:space="0" w:color="auto"/>
        <w:bottom w:val="none" w:sz="0" w:space="0" w:color="auto"/>
        <w:right w:val="none" w:sz="0" w:space="0" w:color="auto"/>
      </w:divBdr>
    </w:div>
    <w:div w:id="48500134">
      <w:bodyDiv w:val="1"/>
      <w:marLeft w:val="0"/>
      <w:marRight w:val="0"/>
      <w:marTop w:val="0"/>
      <w:marBottom w:val="0"/>
      <w:divBdr>
        <w:top w:val="none" w:sz="0" w:space="0" w:color="auto"/>
        <w:left w:val="none" w:sz="0" w:space="0" w:color="auto"/>
        <w:bottom w:val="none" w:sz="0" w:space="0" w:color="auto"/>
        <w:right w:val="none" w:sz="0" w:space="0" w:color="auto"/>
      </w:divBdr>
    </w:div>
    <w:div w:id="48500444">
      <w:bodyDiv w:val="1"/>
      <w:marLeft w:val="0"/>
      <w:marRight w:val="0"/>
      <w:marTop w:val="0"/>
      <w:marBottom w:val="0"/>
      <w:divBdr>
        <w:top w:val="none" w:sz="0" w:space="0" w:color="auto"/>
        <w:left w:val="none" w:sz="0" w:space="0" w:color="auto"/>
        <w:bottom w:val="none" w:sz="0" w:space="0" w:color="auto"/>
        <w:right w:val="none" w:sz="0" w:space="0" w:color="auto"/>
      </w:divBdr>
    </w:div>
    <w:div w:id="48694739">
      <w:bodyDiv w:val="1"/>
      <w:marLeft w:val="0"/>
      <w:marRight w:val="0"/>
      <w:marTop w:val="0"/>
      <w:marBottom w:val="0"/>
      <w:divBdr>
        <w:top w:val="none" w:sz="0" w:space="0" w:color="auto"/>
        <w:left w:val="none" w:sz="0" w:space="0" w:color="auto"/>
        <w:bottom w:val="none" w:sz="0" w:space="0" w:color="auto"/>
        <w:right w:val="none" w:sz="0" w:space="0" w:color="auto"/>
      </w:divBdr>
    </w:div>
    <w:div w:id="48841695">
      <w:bodyDiv w:val="1"/>
      <w:marLeft w:val="0"/>
      <w:marRight w:val="0"/>
      <w:marTop w:val="0"/>
      <w:marBottom w:val="0"/>
      <w:divBdr>
        <w:top w:val="none" w:sz="0" w:space="0" w:color="auto"/>
        <w:left w:val="none" w:sz="0" w:space="0" w:color="auto"/>
        <w:bottom w:val="none" w:sz="0" w:space="0" w:color="auto"/>
        <w:right w:val="none" w:sz="0" w:space="0" w:color="auto"/>
      </w:divBdr>
    </w:div>
    <w:div w:id="48844257">
      <w:bodyDiv w:val="1"/>
      <w:marLeft w:val="0"/>
      <w:marRight w:val="0"/>
      <w:marTop w:val="0"/>
      <w:marBottom w:val="0"/>
      <w:divBdr>
        <w:top w:val="none" w:sz="0" w:space="0" w:color="auto"/>
        <w:left w:val="none" w:sz="0" w:space="0" w:color="auto"/>
        <w:bottom w:val="none" w:sz="0" w:space="0" w:color="auto"/>
        <w:right w:val="none" w:sz="0" w:space="0" w:color="auto"/>
      </w:divBdr>
    </w:div>
    <w:div w:id="48959432">
      <w:bodyDiv w:val="1"/>
      <w:marLeft w:val="0"/>
      <w:marRight w:val="0"/>
      <w:marTop w:val="0"/>
      <w:marBottom w:val="0"/>
      <w:divBdr>
        <w:top w:val="none" w:sz="0" w:space="0" w:color="auto"/>
        <w:left w:val="none" w:sz="0" w:space="0" w:color="auto"/>
        <w:bottom w:val="none" w:sz="0" w:space="0" w:color="auto"/>
        <w:right w:val="none" w:sz="0" w:space="0" w:color="auto"/>
      </w:divBdr>
    </w:div>
    <w:div w:id="48959668">
      <w:bodyDiv w:val="1"/>
      <w:marLeft w:val="0"/>
      <w:marRight w:val="0"/>
      <w:marTop w:val="0"/>
      <w:marBottom w:val="0"/>
      <w:divBdr>
        <w:top w:val="none" w:sz="0" w:space="0" w:color="auto"/>
        <w:left w:val="none" w:sz="0" w:space="0" w:color="auto"/>
        <w:bottom w:val="none" w:sz="0" w:space="0" w:color="auto"/>
        <w:right w:val="none" w:sz="0" w:space="0" w:color="auto"/>
      </w:divBdr>
    </w:div>
    <w:div w:id="49154268">
      <w:bodyDiv w:val="1"/>
      <w:marLeft w:val="0"/>
      <w:marRight w:val="0"/>
      <w:marTop w:val="0"/>
      <w:marBottom w:val="0"/>
      <w:divBdr>
        <w:top w:val="none" w:sz="0" w:space="0" w:color="auto"/>
        <w:left w:val="none" w:sz="0" w:space="0" w:color="auto"/>
        <w:bottom w:val="none" w:sz="0" w:space="0" w:color="auto"/>
        <w:right w:val="none" w:sz="0" w:space="0" w:color="auto"/>
      </w:divBdr>
    </w:div>
    <w:div w:id="49309937">
      <w:bodyDiv w:val="1"/>
      <w:marLeft w:val="0"/>
      <w:marRight w:val="0"/>
      <w:marTop w:val="0"/>
      <w:marBottom w:val="0"/>
      <w:divBdr>
        <w:top w:val="none" w:sz="0" w:space="0" w:color="auto"/>
        <w:left w:val="none" w:sz="0" w:space="0" w:color="auto"/>
        <w:bottom w:val="none" w:sz="0" w:space="0" w:color="auto"/>
        <w:right w:val="none" w:sz="0" w:space="0" w:color="auto"/>
      </w:divBdr>
    </w:div>
    <w:div w:id="49310305">
      <w:bodyDiv w:val="1"/>
      <w:marLeft w:val="0"/>
      <w:marRight w:val="0"/>
      <w:marTop w:val="0"/>
      <w:marBottom w:val="0"/>
      <w:divBdr>
        <w:top w:val="none" w:sz="0" w:space="0" w:color="auto"/>
        <w:left w:val="none" w:sz="0" w:space="0" w:color="auto"/>
        <w:bottom w:val="none" w:sz="0" w:space="0" w:color="auto"/>
        <w:right w:val="none" w:sz="0" w:space="0" w:color="auto"/>
      </w:divBdr>
    </w:div>
    <w:div w:id="49692246">
      <w:bodyDiv w:val="1"/>
      <w:marLeft w:val="0"/>
      <w:marRight w:val="0"/>
      <w:marTop w:val="0"/>
      <w:marBottom w:val="0"/>
      <w:divBdr>
        <w:top w:val="none" w:sz="0" w:space="0" w:color="auto"/>
        <w:left w:val="none" w:sz="0" w:space="0" w:color="auto"/>
        <w:bottom w:val="none" w:sz="0" w:space="0" w:color="auto"/>
        <w:right w:val="none" w:sz="0" w:space="0" w:color="auto"/>
      </w:divBdr>
    </w:div>
    <w:div w:id="49693510">
      <w:bodyDiv w:val="1"/>
      <w:marLeft w:val="0"/>
      <w:marRight w:val="0"/>
      <w:marTop w:val="0"/>
      <w:marBottom w:val="0"/>
      <w:divBdr>
        <w:top w:val="none" w:sz="0" w:space="0" w:color="auto"/>
        <w:left w:val="none" w:sz="0" w:space="0" w:color="auto"/>
        <w:bottom w:val="none" w:sz="0" w:space="0" w:color="auto"/>
        <w:right w:val="none" w:sz="0" w:space="0" w:color="auto"/>
      </w:divBdr>
    </w:div>
    <w:div w:id="49695061">
      <w:bodyDiv w:val="1"/>
      <w:marLeft w:val="0"/>
      <w:marRight w:val="0"/>
      <w:marTop w:val="0"/>
      <w:marBottom w:val="0"/>
      <w:divBdr>
        <w:top w:val="none" w:sz="0" w:space="0" w:color="auto"/>
        <w:left w:val="none" w:sz="0" w:space="0" w:color="auto"/>
        <w:bottom w:val="none" w:sz="0" w:space="0" w:color="auto"/>
        <w:right w:val="none" w:sz="0" w:space="0" w:color="auto"/>
      </w:divBdr>
    </w:div>
    <w:div w:id="49815374">
      <w:bodyDiv w:val="1"/>
      <w:marLeft w:val="0"/>
      <w:marRight w:val="0"/>
      <w:marTop w:val="0"/>
      <w:marBottom w:val="0"/>
      <w:divBdr>
        <w:top w:val="none" w:sz="0" w:space="0" w:color="auto"/>
        <w:left w:val="none" w:sz="0" w:space="0" w:color="auto"/>
        <w:bottom w:val="none" w:sz="0" w:space="0" w:color="auto"/>
        <w:right w:val="none" w:sz="0" w:space="0" w:color="auto"/>
      </w:divBdr>
    </w:div>
    <w:div w:id="49817079">
      <w:bodyDiv w:val="1"/>
      <w:marLeft w:val="0"/>
      <w:marRight w:val="0"/>
      <w:marTop w:val="0"/>
      <w:marBottom w:val="0"/>
      <w:divBdr>
        <w:top w:val="none" w:sz="0" w:space="0" w:color="auto"/>
        <w:left w:val="none" w:sz="0" w:space="0" w:color="auto"/>
        <w:bottom w:val="none" w:sz="0" w:space="0" w:color="auto"/>
        <w:right w:val="none" w:sz="0" w:space="0" w:color="auto"/>
      </w:divBdr>
    </w:div>
    <w:div w:id="49882851">
      <w:bodyDiv w:val="1"/>
      <w:marLeft w:val="0"/>
      <w:marRight w:val="0"/>
      <w:marTop w:val="0"/>
      <w:marBottom w:val="0"/>
      <w:divBdr>
        <w:top w:val="none" w:sz="0" w:space="0" w:color="auto"/>
        <w:left w:val="none" w:sz="0" w:space="0" w:color="auto"/>
        <w:bottom w:val="none" w:sz="0" w:space="0" w:color="auto"/>
        <w:right w:val="none" w:sz="0" w:space="0" w:color="auto"/>
      </w:divBdr>
    </w:div>
    <w:div w:id="49885758">
      <w:bodyDiv w:val="1"/>
      <w:marLeft w:val="0"/>
      <w:marRight w:val="0"/>
      <w:marTop w:val="0"/>
      <w:marBottom w:val="0"/>
      <w:divBdr>
        <w:top w:val="none" w:sz="0" w:space="0" w:color="auto"/>
        <w:left w:val="none" w:sz="0" w:space="0" w:color="auto"/>
        <w:bottom w:val="none" w:sz="0" w:space="0" w:color="auto"/>
        <w:right w:val="none" w:sz="0" w:space="0" w:color="auto"/>
      </w:divBdr>
    </w:div>
    <w:div w:id="50081196">
      <w:bodyDiv w:val="1"/>
      <w:marLeft w:val="0"/>
      <w:marRight w:val="0"/>
      <w:marTop w:val="0"/>
      <w:marBottom w:val="0"/>
      <w:divBdr>
        <w:top w:val="none" w:sz="0" w:space="0" w:color="auto"/>
        <w:left w:val="none" w:sz="0" w:space="0" w:color="auto"/>
        <w:bottom w:val="none" w:sz="0" w:space="0" w:color="auto"/>
        <w:right w:val="none" w:sz="0" w:space="0" w:color="auto"/>
      </w:divBdr>
    </w:div>
    <w:div w:id="50152245">
      <w:bodyDiv w:val="1"/>
      <w:marLeft w:val="0"/>
      <w:marRight w:val="0"/>
      <w:marTop w:val="0"/>
      <w:marBottom w:val="0"/>
      <w:divBdr>
        <w:top w:val="none" w:sz="0" w:space="0" w:color="auto"/>
        <w:left w:val="none" w:sz="0" w:space="0" w:color="auto"/>
        <w:bottom w:val="none" w:sz="0" w:space="0" w:color="auto"/>
        <w:right w:val="none" w:sz="0" w:space="0" w:color="auto"/>
      </w:divBdr>
    </w:div>
    <w:div w:id="50227061">
      <w:bodyDiv w:val="1"/>
      <w:marLeft w:val="0"/>
      <w:marRight w:val="0"/>
      <w:marTop w:val="0"/>
      <w:marBottom w:val="0"/>
      <w:divBdr>
        <w:top w:val="none" w:sz="0" w:space="0" w:color="auto"/>
        <w:left w:val="none" w:sz="0" w:space="0" w:color="auto"/>
        <w:bottom w:val="none" w:sz="0" w:space="0" w:color="auto"/>
        <w:right w:val="none" w:sz="0" w:space="0" w:color="auto"/>
      </w:divBdr>
    </w:div>
    <w:div w:id="50275411">
      <w:bodyDiv w:val="1"/>
      <w:marLeft w:val="0"/>
      <w:marRight w:val="0"/>
      <w:marTop w:val="0"/>
      <w:marBottom w:val="0"/>
      <w:divBdr>
        <w:top w:val="none" w:sz="0" w:space="0" w:color="auto"/>
        <w:left w:val="none" w:sz="0" w:space="0" w:color="auto"/>
        <w:bottom w:val="none" w:sz="0" w:space="0" w:color="auto"/>
        <w:right w:val="none" w:sz="0" w:space="0" w:color="auto"/>
      </w:divBdr>
    </w:div>
    <w:div w:id="50421633">
      <w:bodyDiv w:val="1"/>
      <w:marLeft w:val="0"/>
      <w:marRight w:val="0"/>
      <w:marTop w:val="0"/>
      <w:marBottom w:val="0"/>
      <w:divBdr>
        <w:top w:val="none" w:sz="0" w:space="0" w:color="auto"/>
        <w:left w:val="none" w:sz="0" w:space="0" w:color="auto"/>
        <w:bottom w:val="none" w:sz="0" w:space="0" w:color="auto"/>
        <w:right w:val="none" w:sz="0" w:space="0" w:color="auto"/>
      </w:divBdr>
    </w:div>
    <w:div w:id="50463108">
      <w:bodyDiv w:val="1"/>
      <w:marLeft w:val="0"/>
      <w:marRight w:val="0"/>
      <w:marTop w:val="0"/>
      <w:marBottom w:val="0"/>
      <w:divBdr>
        <w:top w:val="none" w:sz="0" w:space="0" w:color="auto"/>
        <w:left w:val="none" w:sz="0" w:space="0" w:color="auto"/>
        <w:bottom w:val="none" w:sz="0" w:space="0" w:color="auto"/>
        <w:right w:val="none" w:sz="0" w:space="0" w:color="auto"/>
      </w:divBdr>
    </w:div>
    <w:div w:id="50541225">
      <w:bodyDiv w:val="1"/>
      <w:marLeft w:val="0"/>
      <w:marRight w:val="0"/>
      <w:marTop w:val="0"/>
      <w:marBottom w:val="0"/>
      <w:divBdr>
        <w:top w:val="none" w:sz="0" w:space="0" w:color="auto"/>
        <w:left w:val="none" w:sz="0" w:space="0" w:color="auto"/>
        <w:bottom w:val="none" w:sz="0" w:space="0" w:color="auto"/>
        <w:right w:val="none" w:sz="0" w:space="0" w:color="auto"/>
      </w:divBdr>
    </w:div>
    <w:div w:id="50858569">
      <w:bodyDiv w:val="1"/>
      <w:marLeft w:val="0"/>
      <w:marRight w:val="0"/>
      <w:marTop w:val="0"/>
      <w:marBottom w:val="0"/>
      <w:divBdr>
        <w:top w:val="none" w:sz="0" w:space="0" w:color="auto"/>
        <w:left w:val="none" w:sz="0" w:space="0" w:color="auto"/>
        <w:bottom w:val="none" w:sz="0" w:space="0" w:color="auto"/>
        <w:right w:val="none" w:sz="0" w:space="0" w:color="auto"/>
      </w:divBdr>
    </w:div>
    <w:div w:id="50930216">
      <w:bodyDiv w:val="1"/>
      <w:marLeft w:val="0"/>
      <w:marRight w:val="0"/>
      <w:marTop w:val="0"/>
      <w:marBottom w:val="0"/>
      <w:divBdr>
        <w:top w:val="none" w:sz="0" w:space="0" w:color="auto"/>
        <w:left w:val="none" w:sz="0" w:space="0" w:color="auto"/>
        <w:bottom w:val="none" w:sz="0" w:space="0" w:color="auto"/>
        <w:right w:val="none" w:sz="0" w:space="0" w:color="auto"/>
      </w:divBdr>
    </w:div>
    <w:div w:id="51005149">
      <w:bodyDiv w:val="1"/>
      <w:marLeft w:val="0"/>
      <w:marRight w:val="0"/>
      <w:marTop w:val="0"/>
      <w:marBottom w:val="0"/>
      <w:divBdr>
        <w:top w:val="none" w:sz="0" w:space="0" w:color="auto"/>
        <w:left w:val="none" w:sz="0" w:space="0" w:color="auto"/>
        <w:bottom w:val="none" w:sz="0" w:space="0" w:color="auto"/>
        <w:right w:val="none" w:sz="0" w:space="0" w:color="auto"/>
      </w:divBdr>
    </w:div>
    <w:div w:id="51006483">
      <w:bodyDiv w:val="1"/>
      <w:marLeft w:val="0"/>
      <w:marRight w:val="0"/>
      <w:marTop w:val="0"/>
      <w:marBottom w:val="0"/>
      <w:divBdr>
        <w:top w:val="none" w:sz="0" w:space="0" w:color="auto"/>
        <w:left w:val="none" w:sz="0" w:space="0" w:color="auto"/>
        <w:bottom w:val="none" w:sz="0" w:space="0" w:color="auto"/>
        <w:right w:val="none" w:sz="0" w:space="0" w:color="auto"/>
      </w:divBdr>
    </w:div>
    <w:div w:id="51123652">
      <w:bodyDiv w:val="1"/>
      <w:marLeft w:val="0"/>
      <w:marRight w:val="0"/>
      <w:marTop w:val="0"/>
      <w:marBottom w:val="0"/>
      <w:divBdr>
        <w:top w:val="none" w:sz="0" w:space="0" w:color="auto"/>
        <w:left w:val="none" w:sz="0" w:space="0" w:color="auto"/>
        <w:bottom w:val="none" w:sz="0" w:space="0" w:color="auto"/>
        <w:right w:val="none" w:sz="0" w:space="0" w:color="auto"/>
      </w:divBdr>
    </w:div>
    <w:div w:id="51345635">
      <w:bodyDiv w:val="1"/>
      <w:marLeft w:val="0"/>
      <w:marRight w:val="0"/>
      <w:marTop w:val="0"/>
      <w:marBottom w:val="0"/>
      <w:divBdr>
        <w:top w:val="none" w:sz="0" w:space="0" w:color="auto"/>
        <w:left w:val="none" w:sz="0" w:space="0" w:color="auto"/>
        <w:bottom w:val="none" w:sz="0" w:space="0" w:color="auto"/>
        <w:right w:val="none" w:sz="0" w:space="0" w:color="auto"/>
      </w:divBdr>
    </w:div>
    <w:div w:id="51537520">
      <w:bodyDiv w:val="1"/>
      <w:marLeft w:val="0"/>
      <w:marRight w:val="0"/>
      <w:marTop w:val="0"/>
      <w:marBottom w:val="0"/>
      <w:divBdr>
        <w:top w:val="none" w:sz="0" w:space="0" w:color="auto"/>
        <w:left w:val="none" w:sz="0" w:space="0" w:color="auto"/>
        <w:bottom w:val="none" w:sz="0" w:space="0" w:color="auto"/>
        <w:right w:val="none" w:sz="0" w:space="0" w:color="auto"/>
      </w:divBdr>
    </w:div>
    <w:div w:id="51733951">
      <w:bodyDiv w:val="1"/>
      <w:marLeft w:val="0"/>
      <w:marRight w:val="0"/>
      <w:marTop w:val="0"/>
      <w:marBottom w:val="0"/>
      <w:divBdr>
        <w:top w:val="none" w:sz="0" w:space="0" w:color="auto"/>
        <w:left w:val="none" w:sz="0" w:space="0" w:color="auto"/>
        <w:bottom w:val="none" w:sz="0" w:space="0" w:color="auto"/>
        <w:right w:val="none" w:sz="0" w:space="0" w:color="auto"/>
      </w:divBdr>
    </w:div>
    <w:div w:id="51852972">
      <w:bodyDiv w:val="1"/>
      <w:marLeft w:val="0"/>
      <w:marRight w:val="0"/>
      <w:marTop w:val="0"/>
      <w:marBottom w:val="0"/>
      <w:divBdr>
        <w:top w:val="none" w:sz="0" w:space="0" w:color="auto"/>
        <w:left w:val="none" w:sz="0" w:space="0" w:color="auto"/>
        <w:bottom w:val="none" w:sz="0" w:space="0" w:color="auto"/>
        <w:right w:val="none" w:sz="0" w:space="0" w:color="auto"/>
      </w:divBdr>
    </w:div>
    <w:div w:id="51924769">
      <w:bodyDiv w:val="1"/>
      <w:marLeft w:val="0"/>
      <w:marRight w:val="0"/>
      <w:marTop w:val="0"/>
      <w:marBottom w:val="0"/>
      <w:divBdr>
        <w:top w:val="none" w:sz="0" w:space="0" w:color="auto"/>
        <w:left w:val="none" w:sz="0" w:space="0" w:color="auto"/>
        <w:bottom w:val="none" w:sz="0" w:space="0" w:color="auto"/>
        <w:right w:val="none" w:sz="0" w:space="0" w:color="auto"/>
      </w:divBdr>
    </w:div>
    <w:div w:id="52120894">
      <w:bodyDiv w:val="1"/>
      <w:marLeft w:val="0"/>
      <w:marRight w:val="0"/>
      <w:marTop w:val="0"/>
      <w:marBottom w:val="0"/>
      <w:divBdr>
        <w:top w:val="none" w:sz="0" w:space="0" w:color="auto"/>
        <w:left w:val="none" w:sz="0" w:space="0" w:color="auto"/>
        <w:bottom w:val="none" w:sz="0" w:space="0" w:color="auto"/>
        <w:right w:val="none" w:sz="0" w:space="0" w:color="auto"/>
      </w:divBdr>
    </w:div>
    <w:div w:id="52235915">
      <w:bodyDiv w:val="1"/>
      <w:marLeft w:val="0"/>
      <w:marRight w:val="0"/>
      <w:marTop w:val="0"/>
      <w:marBottom w:val="0"/>
      <w:divBdr>
        <w:top w:val="none" w:sz="0" w:space="0" w:color="auto"/>
        <w:left w:val="none" w:sz="0" w:space="0" w:color="auto"/>
        <w:bottom w:val="none" w:sz="0" w:space="0" w:color="auto"/>
        <w:right w:val="none" w:sz="0" w:space="0" w:color="auto"/>
      </w:divBdr>
    </w:div>
    <w:div w:id="52393783">
      <w:bodyDiv w:val="1"/>
      <w:marLeft w:val="0"/>
      <w:marRight w:val="0"/>
      <w:marTop w:val="0"/>
      <w:marBottom w:val="0"/>
      <w:divBdr>
        <w:top w:val="none" w:sz="0" w:space="0" w:color="auto"/>
        <w:left w:val="none" w:sz="0" w:space="0" w:color="auto"/>
        <w:bottom w:val="none" w:sz="0" w:space="0" w:color="auto"/>
        <w:right w:val="none" w:sz="0" w:space="0" w:color="auto"/>
      </w:divBdr>
    </w:div>
    <w:div w:id="52394916">
      <w:bodyDiv w:val="1"/>
      <w:marLeft w:val="0"/>
      <w:marRight w:val="0"/>
      <w:marTop w:val="0"/>
      <w:marBottom w:val="0"/>
      <w:divBdr>
        <w:top w:val="none" w:sz="0" w:space="0" w:color="auto"/>
        <w:left w:val="none" w:sz="0" w:space="0" w:color="auto"/>
        <w:bottom w:val="none" w:sz="0" w:space="0" w:color="auto"/>
        <w:right w:val="none" w:sz="0" w:space="0" w:color="auto"/>
      </w:divBdr>
    </w:div>
    <w:div w:id="52429212">
      <w:bodyDiv w:val="1"/>
      <w:marLeft w:val="0"/>
      <w:marRight w:val="0"/>
      <w:marTop w:val="0"/>
      <w:marBottom w:val="0"/>
      <w:divBdr>
        <w:top w:val="none" w:sz="0" w:space="0" w:color="auto"/>
        <w:left w:val="none" w:sz="0" w:space="0" w:color="auto"/>
        <w:bottom w:val="none" w:sz="0" w:space="0" w:color="auto"/>
        <w:right w:val="none" w:sz="0" w:space="0" w:color="auto"/>
      </w:divBdr>
    </w:div>
    <w:div w:id="52585243">
      <w:bodyDiv w:val="1"/>
      <w:marLeft w:val="0"/>
      <w:marRight w:val="0"/>
      <w:marTop w:val="0"/>
      <w:marBottom w:val="0"/>
      <w:divBdr>
        <w:top w:val="none" w:sz="0" w:space="0" w:color="auto"/>
        <w:left w:val="none" w:sz="0" w:space="0" w:color="auto"/>
        <w:bottom w:val="none" w:sz="0" w:space="0" w:color="auto"/>
        <w:right w:val="none" w:sz="0" w:space="0" w:color="auto"/>
      </w:divBdr>
    </w:div>
    <w:div w:id="52706666">
      <w:bodyDiv w:val="1"/>
      <w:marLeft w:val="0"/>
      <w:marRight w:val="0"/>
      <w:marTop w:val="0"/>
      <w:marBottom w:val="0"/>
      <w:divBdr>
        <w:top w:val="none" w:sz="0" w:space="0" w:color="auto"/>
        <w:left w:val="none" w:sz="0" w:space="0" w:color="auto"/>
        <w:bottom w:val="none" w:sz="0" w:space="0" w:color="auto"/>
        <w:right w:val="none" w:sz="0" w:space="0" w:color="auto"/>
      </w:divBdr>
    </w:div>
    <w:div w:id="52851115">
      <w:bodyDiv w:val="1"/>
      <w:marLeft w:val="0"/>
      <w:marRight w:val="0"/>
      <w:marTop w:val="0"/>
      <w:marBottom w:val="0"/>
      <w:divBdr>
        <w:top w:val="none" w:sz="0" w:space="0" w:color="auto"/>
        <w:left w:val="none" w:sz="0" w:space="0" w:color="auto"/>
        <w:bottom w:val="none" w:sz="0" w:space="0" w:color="auto"/>
        <w:right w:val="none" w:sz="0" w:space="0" w:color="auto"/>
      </w:divBdr>
    </w:div>
    <w:div w:id="52851855">
      <w:bodyDiv w:val="1"/>
      <w:marLeft w:val="0"/>
      <w:marRight w:val="0"/>
      <w:marTop w:val="0"/>
      <w:marBottom w:val="0"/>
      <w:divBdr>
        <w:top w:val="none" w:sz="0" w:space="0" w:color="auto"/>
        <w:left w:val="none" w:sz="0" w:space="0" w:color="auto"/>
        <w:bottom w:val="none" w:sz="0" w:space="0" w:color="auto"/>
        <w:right w:val="none" w:sz="0" w:space="0" w:color="auto"/>
      </w:divBdr>
    </w:div>
    <w:div w:id="52896109">
      <w:bodyDiv w:val="1"/>
      <w:marLeft w:val="0"/>
      <w:marRight w:val="0"/>
      <w:marTop w:val="0"/>
      <w:marBottom w:val="0"/>
      <w:divBdr>
        <w:top w:val="none" w:sz="0" w:space="0" w:color="auto"/>
        <w:left w:val="none" w:sz="0" w:space="0" w:color="auto"/>
        <w:bottom w:val="none" w:sz="0" w:space="0" w:color="auto"/>
        <w:right w:val="none" w:sz="0" w:space="0" w:color="auto"/>
      </w:divBdr>
    </w:div>
    <w:div w:id="53043871">
      <w:bodyDiv w:val="1"/>
      <w:marLeft w:val="0"/>
      <w:marRight w:val="0"/>
      <w:marTop w:val="0"/>
      <w:marBottom w:val="0"/>
      <w:divBdr>
        <w:top w:val="none" w:sz="0" w:space="0" w:color="auto"/>
        <w:left w:val="none" w:sz="0" w:space="0" w:color="auto"/>
        <w:bottom w:val="none" w:sz="0" w:space="0" w:color="auto"/>
        <w:right w:val="none" w:sz="0" w:space="0" w:color="auto"/>
      </w:divBdr>
    </w:div>
    <w:div w:id="53044127">
      <w:bodyDiv w:val="1"/>
      <w:marLeft w:val="0"/>
      <w:marRight w:val="0"/>
      <w:marTop w:val="0"/>
      <w:marBottom w:val="0"/>
      <w:divBdr>
        <w:top w:val="none" w:sz="0" w:space="0" w:color="auto"/>
        <w:left w:val="none" w:sz="0" w:space="0" w:color="auto"/>
        <w:bottom w:val="none" w:sz="0" w:space="0" w:color="auto"/>
        <w:right w:val="none" w:sz="0" w:space="0" w:color="auto"/>
      </w:divBdr>
    </w:div>
    <w:div w:id="53236657">
      <w:bodyDiv w:val="1"/>
      <w:marLeft w:val="0"/>
      <w:marRight w:val="0"/>
      <w:marTop w:val="0"/>
      <w:marBottom w:val="0"/>
      <w:divBdr>
        <w:top w:val="none" w:sz="0" w:space="0" w:color="auto"/>
        <w:left w:val="none" w:sz="0" w:space="0" w:color="auto"/>
        <w:bottom w:val="none" w:sz="0" w:space="0" w:color="auto"/>
        <w:right w:val="none" w:sz="0" w:space="0" w:color="auto"/>
      </w:divBdr>
    </w:div>
    <w:div w:id="53239154">
      <w:bodyDiv w:val="1"/>
      <w:marLeft w:val="0"/>
      <w:marRight w:val="0"/>
      <w:marTop w:val="0"/>
      <w:marBottom w:val="0"/>
      <w:divBdr>
        <w:top w:val="none" w:sz="0" w:space="0" w:color="auto"/>
        <w:left w:val="none" w:sz="0" w:space="0" w:color="auto"/>
        <w:bottom w:val="none" w:sz="0" w:space="0" w:color="auto"/>
        <w:right w:val="none" w:sz="0" w:space="0" w:color="auto"/>
      </w:divBdr>
    </w:div>
    <w:div w:id="53311547">
      <w:bodyDiv w:val="1"/>
      <w:marLeft w:val="0"/>
      <w:marRight w:val="0"/>
      <w:marTop w:val="0"/>
      <w:marBottom w:val="0"/>
      <w:divBdr>
        <w:top w:val="none" w:sz="0" w:space="0" w:color="auto"/>
        <w:left w:val="none" w:sz="0" w:space="0" w:color="auto"/>
        <w:bottom w:val="none" w:sz="0" w:space="0" w:color="auto"/>
        <w:right w:val="none" w:sz="0" w:space="0" w:color="auto"/>
      </w:divBdr>
    </w:div>
    <w:div w:id="53311643">
      <w:bodyDiv w:val="1"/>
      <w:marLeft w:val="0"/>
      <w:marRight w:val="0"/>
      <w:marTop w:val="0"/>
      <w:marBottom w:val="0"/>
      <w:divBdr>
        <w:top w:val="none" w:sz="0" w:space="0" w:color="auto"/>
        <w:left w:val="none" w:sz="0" w:space="0" w:color="auto"/>
        <w:bottom w:val="none" w:sz="0" w:space="0" w:color="auto"/>
        <w:right w:val="none" w:sz="0" w:space="0" w:color="auto"/>
      </w:divBdr>
    </w:div>
    <w:div w:id="53353660">
      <w:bodyDiv w:val="1"/>
      <w:marLeft w:val="0"/>
      <w:marRight w:val="0"/>
      <w:marTop w:val="0"/>
      <w:marBottom w:val="0"/>
      <w:divBdr>
        <w:top w:val="none" w:sz="0" w:space="0" w:color="auto"/>
        <w:left w:val="none" w:sz="0" w:space="0" w:color="auto"/>
        <w:bottom w:val="none" w:sz="0" w:space="0" w:color="auto"/>
        <w:right w:val="none" w:sz="0" w:space="0" w:color="auto"/>
      </w:divBdr>
    </w:div>
    <w:div w:id="54204761">
      <w:bodyDiv w:val="1"/>
      <w:marLeft w:val="0"/>
      <w:marRight w:val="0"/>
      <w:marTop w:val="0"/>
      <w:marBottom w:val="0"/>
      <w:divBdr>
        <w:top w:val="none" w:sz="0" w:space="0" w:color="auto"/>
        <w:left w:val="none" w:sz="0" w:space="0" w:color="auto"/>
        <w:bottom w:val="none" w:sz="0" w:space="0" w:color="auto"/>
        <w:right w:val="none" w:sz="0" w:space="0" w:color="auto"/>
      </w:divBdr>
    </w:div>
    <w:div w:id="54353141">
      <w:bodyDiv w:val="1"/>
      <w:marLeft w:val="0"/>
      <w:marRight w:val="0"/>
      <w:marTop w:val="0"/>
      <w:marBottom w:val="0"/>
      <w:divBdr>
        <w:top w:val="none" w:sz="0" w:space="0" w:color="auto"/>
        <w:left w:val="none" w:sz="0" w:space="0" w:color="auto"/>
        <w:bottom w:val="none" w:sz="0" w:space="0" w:color="auto"/>
        <w:right w:val="none" w:sz="0" w:space="0" w:color="auto"/>
      </w:divBdr>
    </w:div>
    <w:div w:id="54401708">
      <w:bodyDiv w:val="1"/>
      <w:marLeft w:val="0"/>
      <w:marRight w:val="0"/>
      <w:marTop w:val="0"/>
      <w:marBottom w:val="0"/>
      <w:divBdr>
        <w:top w:val="none" w:sz="0" w:space="0" w:color="auto"/>
        <w:left w:val="none" w:sz="0" w:space="0" w:color="auto"/>
        <w:bottom w:val="none" w:sz="0" w:space="0" w:color="auto"/>
        <w:right w:val="none" w:sz="0" w:space="0" w:color="auto"/>
      </w:divBdr>
    </w:div>
    <w:div w:id="54403071">
      <w:bodyDiv w:val="1"/>
      <w:marLeft w:val="0"/>
      <w:marRight w:val="0"/>
      <w:marTop w:val="0"/>
      <w:marBottom w:val="0"/>
      <w:divBdr>
        <w:top w:val="none" w:sz="0" w:space="0" w:color="auto"/>
        <w:left w:val="none" w:sz="0" w:space="0" w:color="auto"/>
        <w:bottom w:val="none" w:sz="0" w:space="0" w:color="auto"/>
        <w:right w:val="none" w:sz="0" w:space="0" w:color="auto"/>
      </w:divBdr>
    </w:div>
    <w:div w:id="54551313">
      <w:bodyDiv w:val="1"/>
      <w:marLeft w:val="0"/>
      <w:marRight w:val="0"/>
      <w:marTop w:val="0"/>
      <w:marBottom w:val="0"/>
      <w:divBdr>
        <w:top w:val="none" w:sz="0" w:space="0" w:color="auto"/>
        <w:left w:val="none" w:sz="0" w:space="0" w:color="auto"/>
        <w:bottom w:val="none" w:sz="0" w:space="0" w:color="auto"/>
        <w:right w:val="none" w:sz="0" w:space="0" w:color="auto"/>
      </w:divBdr>
    </w:div>
    <w:div w:id="54740664">
      <w:bodyDiv w:val="1"/>
      <w:marLeft w:val="0"/>
      <w:marRight w:val="0"/>
      <w:marTop w:val="0"/>
      <w:marBottom w:val="0"/>
      <w:divBdr>
        <w:top w:val="none" w:sz="0" w:space="0" w:color="auto"/>
        <w:left w:val="none" w:sz="0" w:space="0" w:color="auto"/>
        <w:bottom w:val="none" w:sz="0" w:space="0" w:color="auto"/>
        <w:right w:val="none" w:sz="0" w:space="0" w:color="auto"/>
      </w:divBdr>
    </w:div>
    <w:div w:id="54741140">
      <w:bodyDiv w:val="1"/>
      <w:marLeft w:val="0"/>
      <w:marRight w:val="0"/>
      <w:marTop w:val="0"/>
      <w:marBottom w:val="0"/>
      <w:divBdr>
        <w:top w:val="none" w:sz="0" w:space="0" w:color="auto"/>
        <w:left w:val="none" w:sz="0" w:space="0" w:color="auto"/>
        <w:bottom w:val="none" w:sz="0" w:space="0" w:color="auto"/>
        <w:right w:val="none" w:sz="0" w:space="0" w:color="auto"/>
      </w:divBdr>
    </w:div>
    <w:div w:id="54748026">
      <w:bodyDiv w:val="1"/>
      <w:marLeft w:val="0"/>
      <w:marRight w:val="0"/>
      <w:marTop w:val="0"/>
      <w:marBottom w:val="0"/>
      <w:divBdr>
        <w:top w:val="none" w:sz="0" w:space="0" w:color="auto"/>
        <w:left w:val="none" w:sz="0" w:space="0" w:color="auto"/>
        <w:bottom w:val="none" w:sz="0" w:space="0" w:color="auto"/>
        <w:right w:val="none" w:sz="0" w:space="0" w:color="auto"/>
      </w:divBdr>
    </w:div>
    <w:div w:id="54857224">
      <w:bodyDiv w:val="1"/>
      <w:marLeft w:val="0"/>
      <w:marRight w:val="0"/>
      <w:marTop w:val="0"/>
      <w:marBottom w:val="0"/>
      <w:divBdr>
        <w:top w:val="none" w:sz="0" w:space="0" w:color="auto"/>
        <w:left w:val="none" w:sz="0" w:space="0" w:color="auto"/>
        <w:bottom w:val="none" w:sz="0" w:space="0" w:color="auto"/>
        <w:right w:val="none" w:sz="0" w:space="0" w:color="auto"/>
      </w:divBdr>
    </w:div>
    <w:div w:id="55010312">
      <w:bodyDiv w:val="1"/>
      <w:marLeft w:val="0"/>
      <w:marRight w:val="0"/>
      <w:marTop w:val="0"/>
      <w:marBottom w:val="0"/>
      <w:divBdr>
        <w:top w:val="none" w:sz="0" w:space="0" w:color="auto"/>
        <w:left w:val="none" w:sz="0" w:space="0" w:color="auto"/>
        <w:bottom w:val="none" w:sz="0" w:space="0" w:color="auto"/>
        <w:right w:val="none" w:sz="0" w:space="0" w:color="auto"/>
      </w:divBdr>
    </w:div>
    <w:div w:id="55126418">
      <w:bodyDiv w:val="1"/>
      <w:marLeft w:val="0"/>
      <w:marRight w:val="0"/>
      <w:marTop w:val="0"/>
      <w:marBottom w:val="0"/>
      <w:divBdr>
        <w:top w:val="none" w:sz="0" w:space="0" w:color="auto"/>
        <w:left w:val="none" w:sz="0" w:space="0" w:color="auto"/>
        <w:bottom w:val="none" w:sz="0" w:space="0" w:color="auto"/>
        <w:right w:val="none" w:sz="0" w:space="0" w:color="auto"/>
      </w:divBdr>
    </w:div>
    <w:div w:id="55126513">
      <w:bodyDiv w:val="1"/>
      <w:marLeft w:val="0"/>
      <w:marRight w:val="0"/>
      <w:marTop w:val="0"/>
      <w:marBottom w:val="0"/>
      <w:divBdr>
        <w:top w:val="none" w:sz="0" w:space="0" w:color="auto"/>
        <w:left w:val="none" w:sz="0" w:space="0" w:color="auto"/>
        <w:bottom w:val="none" w:sz="0" w:space="0" w:color="auto"/>
        <w:right w:val="none" w:sz="0" w:space="0" w:color="auto"/>
      </w:divBdr>
    </w:div>
    <w:div w:id="55200345">
      <w:bodyDiv w:val="1"/>
      <w:marLeft w:val="0"/>
      <w:marRight w:val="0"/>
      <w:marTop w:val="0"/>
      <w:marBottom w:val="0"/>
      <w:divBdr>
        <w:top w:val="none" w:sz="0" w:space="0" w:color="auto"/>
        <w:left w:val="none" w:sz="0" w:space="0" w:color="auto"/>
        <w:bottom w:val="none" w:sz="0" w:space="0" w:color="auto"/>
        <w:right w:val="none" w:sz="0" w:space="0" w:color="auto"/>
      </w:divBdr>
    </w:div>
    <w:div w:id="55207540">
      <w:bodyDiv w:val="1"/>
      <w:marLeft w:val="0"/>
      <w:marRight w:val="0"/>
      <w:marTop w:val="0"/>
      <w:marBottom w:val="0"/>
      <w:divBdr>
        <w:top w:val="none" w:sz="0" w:space="0" w:color="auto"/>
        <w:left w:val="none" w:sz="0" w:space="0" w:color="auto"/>
        <w:bottom w:val="none" w:sz="0" w:space="0" w:color="auto"/>
        <w:right w:val="none" w:sz="0" w:space="0" w:color="auto"/>
      </w:divBdr>
    </w:div>
    <w:div w:id="55248073">
      <w:bodyDiv w:val="1"/>
      <w:marLeft w:val="0"/>
      <w:marRight w:val="0"/>
      <w:marTop w:val="0"/>
      <w:marBottom w:val="0"/>
      <w:divBdr>
        <w:top w:val="none" w:sz="0" w:space="0" w:color="auto"/>
        <w:left w:val="none" w:sz="0" w:space="0" w:color="auto"/>
        <w:bottom w:val="none" w:sz="0" w:space="0" w:color="auto"/>
        <w:right w:val="none" w:sz="0" w:space="0" w:color="auto"/>
      </w:divBdr>
    </w:div>
    <w:div w:id="55398770">
      <w:bodyDiv w:val="1"/>
      <w:marLeft w:val="0"/>
      <w:marRight w:val="0"/>
      <w:marTop w:val="0"/>
      <w:marBottom w:val="0"/>
      <w:divBdr>
        <w:top w:val="none" w:sz="0" w:space="0" w:color="auto"/>
        <w:left w:val="none" w:sz="0" w:space="0" w:color="auto"/>
        <w:bottom w:val="none" w:sz="0" w:space="0" w:color="auto"/>
        <w:right w:val="none" w:sz="0" w:space="0" w:color="auto"/>
      </w:divBdr>
    </w:div>
    <w:div w:id="55516886">
      <w:bodyDiv w:val="1"/>
      <w:marLeft w:val="0"/>
      <w:marRight w:val="0"/>
      <w:marTop w:val="0"/>
      <w:marBottom w:val="0"/>
      <w:divBdr>
        <w:top w:val="none" w:sz="0" w:space="0" w:color="auto"/>
        <w:left w:val="none" w:sz="0" w:space="0" w:color="auto"/>
        <w:bottom w:val="none" w:sz="0" w:space="0" w:color="auto"/>
        <w:right w:val="none" w:sz="0" w:space="0" w:color="auto"/>
      </w:divBdr>
    </w:div>
    <w:div w:id="55859341">
      <w:bodyDiv w:val="1"/>
      <w:marLeft w:val="0"/>
      <w:marRight w:val="0"/>
      <w:marTop w:val="0"/>
      <w:marBottom w:val="0"/>
      <w:divBdr>
        <w:top w:val="none" w:sz="0" w:space="0" w:color="auto"/>
        <w:left w:val="none" w:sz="0" w:space="0" w:color="auto"/>
        <w:bottom w:val="none" w:sz="0" w:space="0" w:color="auto"/>
        <w:right w:val="none" w:sz="0" w:space="0" w:color="auto"/>
      </w:divBdr>
    </w:div>
    <w:div w:id="55902906">
      <w:bodyDiv w:val="1"/>
      <w:marLeft w:val="0"/>
      <w:marRight w:val="0"/>
      <w:marTop w:val="0"/>
      <w:marBottom w:val="0"/>
      <w:divBdr>
        <w:top w:val="none" w:sz="0" w:space="0" w:color="auto"/>
        <w:left w:val="none" w:sz="0" w:space="0" w:color="auto"/>
        <w:bottom w:val="none" w:sz="0" w:space="0" w:color="auto"/>
        <w:right w:val="none" w:sz="0" w:space="0" w:color="auto"/>
      </w:divBdr>
    </w:div>
    <w:div w:id="55903857">
      <w:bodyDiv w:val="1"/>
      <w:marLeft w:val="0"/>
      <w:marRight w:val="0"/>
      <w:marTop w:val="0"/>
      <w:marBottom w:val="0"/>
      <w:divBdr>
        <w:top w:val="none" w:sz="0" w:space="0" w:color="auto"/>
        <w:left w:val="none" w:sz="0" w:space="0" w:color="auto"/>
        <w:bottom w:val="none" w:sz="0" w:space="0" w:color="auto"/>
        <w:right w:val="none" w:sz="0" w:space="0" w:color="auto"/>
      </w:divBdr>
    </w:div>
    <w:div w:id="56052169">
      <w:bodyDiv w:val="1"/>
      <w:marLeft w:val="0"/>
      <w:marRight w:val="0"/>
      <w:marTop w:val="0"/>
      <w:marBottom w:val="0"/>
      <w:divBdr>
        <w:top w:val="none" w:sz="0" w:space="0" w:color="auto"/>
        <w:left w:val="none" w:sz="0" w:space="0" w:color="auto"/>
        <w:bottom w:val="none" w:sz="0" w:space="0" w:color="auto"/>
        <w:right w:val="none" w:sz="0" w:space="0" w:color="auto"/>
      </w:divBdr>
    </w:div>
    <w:div w:id="56052953">
      <w:bodyDiv w:val="1"/>
      <w:marLeft w:val="0"/>
      <w:marRight w:val="0"/>
      <w:marTop w:val="0"/>
      <w:marBottom w:val="0"/>
      <w:divBdr>
        <w:top w:val="none" w:sz="0" w:space="0" w:color="auto"/>
        <w:left w:val="none" w:sz="0" w:space="0" w:color="auto"/>
        <w:bottom w:val="none" w:sz="0" w:space="0" w:color="auto"/>
        <w:right w:val="none" w:sz="0" w:space="0" w:color="auto"/>
      </w:divBdr>
    </w:div>
    <w:div w:id="56054250">
      <w:bodyDiv w:val="1"/>
      <w:marLeft w:val="0"/>
      <w:marRight w:val="0"/>
      <w:marTop w:val="0"/>
      <w:marBottom w:val="0"/>
      <w:divBdr>
        <w:top w:val="none" w:sz="0" w:space="0" w:color="auto"/>
        <w:left w:val="none" w:sz="0" w:space="0" w:color="auto"/>
        <w:bottom w:val="none" w:sz="0" w:space="0" w:color="auto"/>
        <w:right w:val="none" w:sz="0" w:space="0" w:color="auto"/>
      </w:divBdr>
    </w:div>
    <w:div w:id="56244671">
      <w:bodyDiv w:val="1"/>
      <w:marLeft w:val="0"/>
      <w:marRight w:val="0"/>
      <w:marTop w:val="0"/>
      <w:marBottom w:val="0"/>
      <w:divBdr>
        <w:top w:val="none" w:sz="0" w:space="0" w:color="auto"/>
        <w:left w:val="none" w:sz="0" w:space="0" w:color="auto"/>
        <w:bottom w:val="none" w:sz="0" w:space="0" w:color="auto"/>
        <w:right w:val="none" w:sz="0" w:space="0" w:color="auto"/>
      </w:divBdr>
    </w:div>
    <w:div w:id="56710546">
      <w:bodyDiv w:val="1"/>
      <w:marLeft w:val="0"/>
      <w:marRight w:val="0"/>
      <w:marTop w:val="0"/>
      <w:marBottom w:val="0"/>
      <w:divBdr>
        <w:top w:val="none" w:sz="0" w:space="0" w:color="auto"/>
        <w:left w:val="none" w:sz="0" w:space="0" w:color="auto"/>
        <w:bottom w:val="none" w:sz="0" w:space="0" w:color="auto"/>
        <w:right w:val="none" w:sz="0" w:space="0" w:color="auto"/>
      </w:divBdr>
    </w:div>
    <w:div w:id="56783292">
      <w:bodyDiv w:val="1"/>
      <w:marLeft w:val="0"/>
      <w:marRight w:val="0"/>
      <w:marTop w:val="0"/>
      <w:marBottom w:val="0"/>
      <w:divBdr>
        <w:top w:val="none" w:sz="0" w:space="0" w:color="auto"/>
        <w:left w:val="none" w:sz="0" w:space="0" w:color="auto"/>
        <w:bottom w:val="none" w:sz="0" w:space="0" w:color="auto"/>
        <w:right w:val="none" w:sz="0" w:space="0" w:color="auto"/>
      </w:divBdr>
    </w:div>
    <w:div w:id="56785626">
      <w:bodyDiv w:val="1"/>
      <w:marLeft w:val="0"/>
      <w:marRight w:val="0"/>
      <w:marTop w:val="0"/>
      <w:marBottom w:val="0"/>
      <w:divBdr>
        <w:top w:val="none" w:sz="0" w:space="0" w:color="auto"/>
        <w:left w:val="none" w:sz="0" w:space="0" w:color="auto"/>
        <w:bottom w:val="none" w:sz="0" w:space="0" w:color="auto"/>
        <w:right w:val="none" w:sz="0" w:space="0" w:color="auto"/>
      </w:divBdr>
    </w:div>
    <w:div w:id="57022322">
      <w:bodyDiv w:val="1"/>
      <w:marLeft w:val="0"/>
      <w:marRight w:val="0"/>
      <w:marTop w:val="0"/>
      <w:marBottom w:val="0"/>
      <w:divBdr>
        <w:top w:val="none" w:sz="0" w:space="0" w:color="auto"/>
        <w:left w:val="none" w:sz="0" w:space="0" w:color="auto"/>
        <w:bottom w:val="none" w:sz="0" w:space="0" w:color="auto"/>
        <w:right w:val="none" w:sz="0" w:space="0" w:color="auto"/>
      </w:divBdr>
    </w:div>
    <w:div w:id="57100205">
      <w:bodyDiv w:val="1"/>
      <w:marLeft w:val="0"/>
      <w:marRight w:val="0"/>
      <w:marTop w:val="0"/>
      <w:marBottom w:val="0"/>
      <w:divBdr>
        <w:top w:val="none" w:sz="0" w:space="0" w:color="auto"/>
        <w:left w:val="none" w:sz="0" w:space="0" w:color="auto"/>
        <w:bottom w:val="none" w:sz="0" w:space="0" w:color="auto"/>
        <w:right w:val="none" w:sz="0" w:space="0" w:color="auto"/>
      </w:divBdr>
    </w:div>
    <w:div w:id="57213448">
      <w:bodyDiv w:val="1"/>
      <w:marLeft w:val="0"/>
      <w:marRight w:val="0"/>
      <w:marTop w:val="0"/>
      <w:marBottom w:val="0"/>
      <w:divBdr>
        <w:top w:val="none" w:sz="0" w:space="0" w:color="auto"/>
        <w:left w:val="none" w:sz="0" w:space="0" w:color="auto"/>
        <w:bottom w:val="none" w:sz="0" w:space="0" w:color="auto"/>
        <w:right w:val="none" w:sz="0" w:space="0" w:color="auto"/>
      </w:divBdr>
    </w:div>
    <w:div w:id="57285140">
      <w:bodyDiv w:val="1"/>
      <w:marLeft w:val="0"/>
      <w:marRight w:val="0"/>
      <w:marTop w:val="0"/>
      <w:marBottom w:val="0"/>
      <w:divBdr>
        <w:top w:val="none" w:sz="0" w:space="0" w:color="auto"/>
        <w:left w:val="none" w:sz="0" w:space="0" w:color="auto"/>
        <w:bottom w:val="none" w:sz="0" w:space="0" w:color="auto"/>
        <w:right w:val="none" w:sz="0" w:space="0" w:color="auto"/>
      </w:divBdr>
    </w:div>
    <w:div w:id="57285414">
      <w:bodyDiv w:val="1"/>
      <w:marLeft w:val="0"/>
      <w:marRight w:val="0"/>
      <w:marTop w:val="0"/>
      <w:marBottom w:val="0"/>
      <w:divBdr>
        <w:top w:val="none" w:sz="0" w:space="0" w:color="auto"/>
        <w:left w:val="none" w:sz="0" w:space="0" w:color="auto"/>
        <w:bottom w:val="none" w:sz="0" w:space="0" w:color="auto"/>
        <w:right w:val="none" w:sz="0" w:space="0" w:color="auto"/>
      </w:divBdr>
    </w:div>
    <w:div w:id="57285767">
      <w:bodyDiv w:val="1"/>
      <w:marLeft w:val="0"/>
      <w:marRight w:val="0"/>
      <w:marTop w:val="0"/>
      <w:marBottom w:val="0"/>
      <w:divBdr>
        <w:top w:val="none" w:sz="0" w:space="0" w:color="auto"/>
        <w:left w:val="none" w:sz="0" w:space="0" w:color="auto"/>
        <w:bottom w:val="none" w:sz="0" w:space="0" w:color="auto"/>
        <w:right w:val="none" w:sz="0" w:space="0" w:color="auto"/>
      </w:divBdr>
    </w:div>
    <w:div w:id="57290030">
      <w:bodyDiv w:val="1"/>
      <w:marLeft w:val="0"/>
      <w:marRight w:val="0"/>
      <w:marTop w:val="0"/>
      <w:marBottom w:val="0"/>
      <w:divBdr>
        <w:top w:val="none" w:sz="0" w:space="0" w:color="auto"/>
        <w:left w:val="none" w:sz="0" w:space="0" w:color="auto"/>
        <w:bottom w:val="none" w:sz="0" w:space="0" w:color="auto"/>
        <w:right w:val="none" w:sz="0" w:space="0" w:color="auto"/>
      </w:divBdr>
    </w:div>
    <w:div w:id="57290810">
      <w:bodyDiv w:val="1"/>
      <w:marLeft w:val="0"/>
      <w:marRight w:val="0"/>
      <w:marTop w:val="0"/>
      <w:marBottom w:val="0"/>
      <w:divBdr>
        <w:top w:val="none" w:sz="0" w:space="0" w:color="auto"/>
        <w:left w:val="none" w:sz="0" w:space="0" w:color="auto"/>
        <w:bottom w:val="none" w:sz="0" w:space="0" w:color="auto"/>
        <w:right w:val="none" w:sz="0" w:space="0" w:color="auto"/>
      </w:divBdr>
    </w:div>
    <w:div w:id="57368691">
      <w:bodyDiv w:val="1"/>
      <w:marLeft w:val="0"/>
      <w:marRight w:val="0"/>
      <w:marTop w:val="0"/>
      <w:marBottom w:val="0"/>
      <w:divBdr>
        <w:top w:val="none" w:sz="0" w:space="0" w:color="auto"/>
        <w:left w:val="none" w:sz="0" w:space="0" w:color="auto"/>
        <w:bottom w:val="none" w:sz="0" w:space="0" w:color="auto"/>
        <w:right w:val="none" w:sz="0" w:space="0" w:color="auto"/>
      </w:divBdr>
    </w:div>
    <w:div w:id="57558084">
      <w:bodyDiv w:val="1"/>
      <w:marLeft w:val="0"/>
      <w:marRight w:val="0"/>
      <w:marTop w:val="0"/>
      <w:marBottom w:val="0"/>
      <w:divBdr>
        <w:top w:val="none" w:sz="0" w:space="0" w:color="auto"/>
        <w:left w:val="none" w:sz="0" w:space="0" w:color="auto"/>
        <w:bottom w:val="none" w:sz="0" w:space="0" w:color="auto"/>
        <w:right w:val="none" w:sz="0" w:space="0" w:color="auto"/>
      </w:divBdr>
    </w:div>
    <w:div w:id="57827113">
      <w:bodyDiv w:val="1"/>
      <w:marLeft w:val="0"/>
      <w:marRight w:val="0"/>
      <w:marTop w:val="0"/>
      <w:marBottom w:val="0"/>
      <w:divBdr>
        <w:top w:val="none" w:sz="0" w:space="0" w:color="auto"/>
        <w:left w:val="none" w:sz="0" w:space="0" w:color="auto"/>
        <w:bottom w:val="none" w:sz="0" w:space="0" w:color="auto"/>
        <w:right w:val="none" w:sz="0" w:space="0" w:color="auto"/>
      </w:divBdr>
    </w:div>
    <w:div w:id="58092036">
      <w:bodyDiv w:val="1"/>
      <w:marLeft w:val="0"/>
      <w:marRight w:val="0"/>
      <w:marTop w:val="0"/>
      <w:marBottom w:val="0"/>
      <w:divBdr>
        <w:top w:val="none" w:sz="0" w:space="0" w:color="auto"/>
        <w:left w:val="none" w:sz="0" w:space="0" w:color="auto"/>
        <w:bottom w:val="none" w:sz="0" w:space="0" w:color="auto"/>
        <w:right w:val="none" w:sz="0" w:space="0" w:color="auto"/>
      </w:divBdr>
    </w:div>
    <w:div w:id="58332893">
      <w:bodyDiv w:val="1"/>
      <w:marLeft w:val="0"/>
      <w:marRight w:val="0"/>
      <w:marTop w:val="0"/>
      <w:marBottom w:val="0"/>
      <w:divBdr>
        <w:top w:val="none" w:sz="0" w:space="0" w:color="auto"/>
        <w:left w:val="none" w:sz="0" w:space="0" w:color="auto"/>
        <w:bottom w:val="none" w:sz="0" w:space="0" w:color="auto"/>
        <w:right w:val="none" w:sz="0" w:space="0" w:color="auto"/>
      </w:divBdr>
    </w:div>
    <w:div w:id="58359045">
      <w:bodyDiv w:val="1"/>
      <w:marLeft w:val="0"/>
      <w:marRight w:val="0"/>
      <w:marTop w:val="0"/>
      <w:marBottom w:val="0"/>
      <w:divBdr>
        <w:top w:val="none" w:sz="0" w:space="0" w:color="auto"/>
        <w:left w:val="none" w:sz="0" w:space="0" w:color="auto"/>
        <w:bottom w:val="none" w:sz="0" w:space="0" w:color="auto"/>
        <w:right w:val="none" w:sz="0" w:space="0" w:color="auto"/>
      </w:divBdr>
    </w:div>
    <w:div w:id="58404172">
      <w:bodyDiv w:val="1"/>
      <w:marLeft w:val="0"/>
      <w:marRight w:val="0"/>
      <w:marTop w:val="0"/>
      <w:marBottom w:val="0"/>
      <w:divBdr>
        <w:top w:val="none" w:sz="0" w:space="0" w:color="auto"/>
        <w:left w:val="none" w:sz="0" w:space="0" w:color="auto"/>
        <w:bottom w:val="none" w:sz="0" w:space="0" w:color="auto"/>
        <w:right w:val="none" w:sz="0" w:space="0" w:color="auto"/>
      </w:divBdr>
    </w:div>
    <w:div w:id="58481004">
      <w:bodyDiv w:val="1"/>
      <w:marLeft w:val="0"/>
      <w:marRight w:val="0"/>
      <w:marTop w:val="0"/>
      <w:marBottom w:val="0"/>
      <w:divBdr>
        <w:top w:val="none" w:sz="0" w:space="0" w:color="auto"/>
        <w:left w:val="none" w:sz="0" w:space="0" w:color="auto"/>
        <w:bottom w:val="none" w:sz="0" w:space="0" w:color="auto"/>
        <w:right w:val="none" w:sz="0" w:space="0" w:color="auto"/>
      </w:divBdr>
    </w:div>
    <w:div w:id="58526574">
      <w:bodyDiv w:val="1"/>
      <w:marLeft w:val="0"/>
      <w:marRight w:val="0"/>
      <w:marTop w:val="0"/>
      <w:marBottom w:val="0"/>
      <w:divBdr>
        <w:top w:val="none" w:sz="0" w:space="0" w:color="auto"/>
        <w:left w:val="none" w:sz="0" w:space="0" w:color="auto"/>
        <w:bottom w:val="none" w:sz="0" w:space="0" w:color="auto"/>
        <w:right w:val="none" w:sz="0" w:space="0" w:color="auto"/>
      </w:divBdr>
    </w:div>
    <w:div w:id="58594661">
      <w:bodyDiv w:val="1"/>
      <w:marLeft w:val="0"/>
      <w:marRight w:val="0"/>
      <w:marTop w:val="0"/>
      <w:marBottom w:val="0"/>
      <w:divBdr>
        <w:top w:val="none" w:sz="0" w:space="0" w:color="auto"/>
        <w:left w:val="none" w:sz="0" w:space="0" w:color="auto"/>
        <w:bottom w:val="none" w:sz="0" w:space="0" w:color="auto"/>
        <w:right w:val="none" w:sz="0" w:space="0" w:color="auto"/>
      </w:divBdr>
    </w:div>
    <w:div w:id="58598385">
      <w:bodyDiv w:val="1"/>
      <w:marLeft w:val="0"/>
      <w:marRight w:val="0"/>
      <w:marTop w:val="0"/>
      <w:marBottom w:val="0"/>
      <w:divBdr>
        <w:top w:val="none" w:sz="0" w:space="0" w:color="auto"/>
        <w:left w:val="none" w:sz="0" w:space="0" w:color="auto"/>
        <w:bottom w:val="none" w:sz="0" w:space="0" w:color="auto"/>
        <w:right w:val="none" w:sz="0" w:space="0" w:color="auto"/>
      </w:divBdr>
    </w:div>
    <w:div w:id="58603642">
      <w:bodyDiv w:val="1"/>
      <w:marLeft w:val="0"/>
      <w:marRight w:val="0"/>
      <w:marTop w:val="0"/>
      <w:marBottom w:val="0"/>
      <w:divBdr>
        <w:top w:val="none" w:sz="0" w:space="0" w:color="auto"/>
        <w:left w:val="none" w:sz="0" w:space="0" w:color="auto"/>
        <w:bottom w:val="none" w:sz="0" w:space="0" w:color="auto"/>
        <w:right w:val="none" w:sz="0" w:space="0" w:color="auto"/>
      </w:divBdr>
    </w:div>
    <w:div w:id="58670839">
      <w:bodyDiv w:val="1"/>
      <w:marLeft w:val="0"/>
      <w:marRight w:val="0"/>
      <w:marTop w:val="0"/>
      <w:marBottom w:val="0"/>
      <w:divBdr>
        <w:top w:val="none" w:sz="0" w:space="0" w:color="auto"/>
        <w:left w:val="none" w:sz="0" w:space="0" w:color="auto"/>
        <w:bottom w:val="none" w:sz="0" w:space="0" w:color="auto"/>
        <w:right w:val="none" w:sz="0" w:space="0" w:color="auto"/>
      </w:divBdr>
    </w:div>
    <w:div w:id="58752765">
      <w:bodyDiv w:val="1"/>
      <w:marLeft w:val="0"/>
      <w:marRight w:val="0"/>
      <w:marTop w:val="0"/>
      <w:marBottom w:val="0"/>
      <w:divBdr>
        <w:top w:val="none" w:sz="0" w:space="0" w:color="auto"/>
        <w:left w:val="none" w:sz="0" w:space="0" w:color="auto"/>
        <w:bottom w:val="none" w:sz="0" w:space="0" w:color="auto"/>
        <w:right w:val="none" w:sz="0" w:space="0" w:color="auto"/>
      </w:divBdr>
    </w:div>
    <w:div w:id="59059430">
      <w:bodyDiv w:val="1"/>
      <w:marLeft w:val="0"/>
      <w:marRight w:val="0"/>
      <w:marTop w:val="0"/>
      <w:marBottom w:val="0"/>
      <w:divBdr>
        <w:top w:val="none" w:sz="0" w:space="0" w:color="auto"/>
        <w:left w:val="none" w:sz="0" w:space="0" w:color="auto"/>
        <w:bottom w:val="none" w:sz="0" w:space="0" w:color="auto"/>
        <w:right w:val="none" w:sz="0" w:space="0" w:color="auto"/>
      </w:divBdr>
    </w:div>
    <w:div w:id="59179633">
      <w:bodyDiv w:val="1"/>
      <w:marLeft w:val="0"/>
      <w:marRight w:val="0"/>
      <w:marTop w:val="0"/>
      <w:marBottom w:val="0"/>
      <w:divBdr>
        <w:top w:val="none" w:sz="0" w:space="0" w:color="auto"/>
        <w:left w:val="none" w:sz="0" w:space="0" w:color="auto"/>
        <w:bottom w:val="none" w:sz="0" w:space="0" w:color="auto"/>
        <w:right w:val="none" w:sz="0" w:space="0" w:color="auto"/>
      </w:divBdr>
    </w:div>
    <w:div w:id="59521899">
      <w:bodyDiv w:val="1"/>
      <w:marLeft w:val="0"/>
      <w:marRight w:val="0"/>
      <w:marTop w:val="0"/>
      <w:marBottom w:val="0"/>
      <w:divBdr>
        <w:top w:val="none" w:sz="0" w:space="0" w:color="auto"/>
        <w:left w:val="none" w:sz="0" w:space="0" w:color="auto"/>
        <w:bottom w:val="none" w:sz="0" w:space="0" w:color="auto"/>
        <w:right w:val="none" w:sz="0" w:space="0" w:color="auto"/>
      </w:divBdr>
    </w:div>
    <w:div w:id="59602404">
      <w:bodyDiv w:val="1"/>
      <w:marLeft w:val="0"/>
      <w:marRight w:val="0"/>
      <w:marTop w:val="0"/>
      <w:marBottom w:val="0"/>
      <w:divBdr>
        <w:top w:val="none" w:sz="0" w:space="0" w:color="auto"/>
        <w:left w:val="none" w:sz="0" w:space="0" w:color="auto"/>
        <w:bottom w:val="none" w:sz="0" w:space="0" w:color="auto"/>
        <w:right w:val="none" w:sz="0" w:space="0" w:color="auto"/>
      </w:divBdr>
    </w:div>
    <w:div w:id="59603201">
      <w:bodyDiv w:val="1"/>
      <w:marLeft w:val="0"/>
      <w:marRight w:val="0"/>
      <w:marTop w:val="0"/>
      <w:marBottom w:val="0"/>
      <w:divBdr>
        <w:top w:val="none" w:sz="0" w:space="0" w:color="auto"/>
        <w:left w:val="none" w:sz="0" w:space="0" w:color="auto"/>
        <w:bottom w:val="none" w:sz="0" w:space="0" w:color="auto"/>
        <w:right w:val="none" w:sz="0" w:space="0" w:color="auto"/>
      </w:divBdr>
    </w:div>
    <w:div w:id="59714145">
      <w:bodyDiv w:val="1"/>
      <w:marLeft w:val="0"/>
      <w:marRight w:val="0"/>
      <w:marTop w:val="0"/>
      <w:marBottom w:val="0"/>
      <w:divBdr>
        <w:top w:val="none" w:sz="0" w:space="0" w:color="auto"/>
        <w:left w:val="none" w:sz="0" w:space="0" w:color="auto"/>
        <w:bottom w:val="none" w:sz="0" w:space="0" w:color="auto"/>
        <w:right w:val="none" w:sz="0" w:space="0" w:color="auto"/>
      </w:divBdr>
    </w:div>
    <w:div w:id="59837078">
      <w:bodyDiv w:val="1"/>
      <w:marLeft w:val="0"/>
      <w:marRight w:val="0"/>
      <w:marTop w:val="0"/>
      <w:marBottom w:val="0"/>
      <w:divBdr>
        <w:top w:val="none" w:sz="0" w:space="0" w:color="auto"/>
        <w:left w:val="none" w:sz="0" w:space="0" w:color="auto"/>
        <w:bottom w:val="none" w:sz="0" w:space="0" w:color="auto"/>
        <w:right w:val="none" w:sz="0" w:space="0" w:color="auto"/>
      </w:divBdr>
    </w:div>
    <w:div w:id="60253137">
      <w:bodyDiv w:val="1"/>
      <w:marLeft w:val="0"/>
      <w:marRight w:val="0"/>
      <w:marTop w:val="0"/>
      <w:marBottom w:val="0"/>
      <w:divBdr>
        <w:top w:val="none" w:sz="0" w:space="0" w:color="auto"/>
        <w:left w:val="none" w:sz="0" w:space="0" w:color="auto"/>
        <w:bottom w:val="none" w:sz="0" w:space="0" w:color="auto"/>
        <w:right w:val="none" w:sz="0" w:space="0" w:color="auto"/>
      </w:divBdr>
    </w:div>
    <w:div w:id="60254584">
      <w:bodyDiv w:val="1"/>
      <w:marLeft w:val="0"/>
      <w:marRight w:val="0"/>
      <w:marTop w:val="0"/>
      <w:marBottom w:val="0"/>
      <w:divBdr>
        <w:top w:val="none" w:sz="0" w:space="0" w:color="auto"/>
        <w:left w:val="none" w:sz="0" w:space="0" w:color="auto"/>
        <w:bottom w:val="none" w:sz="0" w:space="0" w:color="auto"/>
        <w:right w:val="none" w:sz="0" w:space="0" w:color="auto"/>
      </w:divBdr>
    </w:div>
    <w:div w:id="60489971">
      <w:bodyDiv w:val="1"/>
      <w:marLeft w:val="0"/>
      <w:marRight w:val="0"/>
      <w:marTop w:val="0"/>
      <w:marBottom w:val="0"/>
      <w:divBdr>
        <w:top w:val="none" w:sz="0" w:space="0" w:color="auto"/>
        <w:left w:val="none" w:sz="0" w:space="0" w:color="auto"/>
        <w:bottom w:val="none" w:sz="0" w:space="0" w:color="auto"/>
        <w:right w:val="none" w:sz="0" w:space="0" w:color="auto"/>
      </w:divBdr>
    </w:div>
    <w:div w:id="60832241">
      <w:bodyDiv w:val="1"/>
      <w:marLeft w:val="0"/>
      <w:marRight w:val="0"/>
      <w:marTop w:val="0"/>
      <w:marBottom w:val="0"/>
      <w:divBdr>
        <w:top w:val="none" w:sz="0" w:space="0" w:color="auto"/>
        <w:left w:val="none" w:sz="0" w:space="0" w:color="auto"/>
        <w:bottom w:val="none" w:sz="0" w:space="0" w:color="auto"/>
        <w:right w:val="none" w:sz="0" w:space="0" w:color="auto"/>
      </w:divBdr>
    </w:div>
    <w:div w:id="60832686">
      <w:bodyDiv w:val="1"/>
      <w:marLeft w:val="0"/>
      <w:marRight w:val="0"/>
      <w:marTop w:val="0"/>
      <w:marBottom w:val="0"/>
      <w:divBdr>
        <w:top w:val="none" w:sz="0" w:space="0" w:color="auto"/>
        <w:left w:val="none" w:sz="0" w:space="0" w:color="auto"/>
        <w:bottom w:val="none" w:sz="0" w:space="0" w:color="auto"/>
        <w:right w:val="none" w:sz="0" w:space="0" w:color="auto"/>
      </w:divBdr>
    </w:div>
    <w:div w:id="61024240">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104344">
      <w:bodyDiv w:val="1"/>
      <w:marLeft w:val="0"/>
      <w:marRight w:val="0"/>
      <w:marTop w:val="0"/>
      <w:marBottom w:val="0"/>
      <w:divBdr>
        <w:top w:val="none" w:sz="0" w:space="0" w:color="auto"/>
        <w:left w:val="none" w:sz="0" w:space="0" w:color="auto"/>
        <w:bottom w:val="none" w:sz="0" w:space="0" w:color="auto"/>
        <w:right w:val="none" w:sz="0" w:space="0" w:color="auto"/>
      </w:divBdr>
    </w:div>
    <w:div w:id="61145392">
      <w:bodyDiv w:val="1"/>
      <w:marLeft w:val="0"/>
      <w:marRight w:val="0"/>
      <w:marTop w:val="0"/>
      <w:marBottom w:val="0"/>
      <w:divBdr>
        <w:top w:val="none" w:sz="0" w:space="0" w:color="auto"/>
        <w:left w:val="none" w:sz="0" w:space="0" w:color="auto"/>
        <w:bottom w:val="none" w:sz="0" w:space="0" w:color="auto"/>
        <w:right w:val="none" w:sz="0" w:space="0" w:color="auto"/>
      </w:divBdr>
    </w:div>
    <w:div w:id="61147377">
      <w:bodyDiv w:val="1"/>
      <w:marLeft w:val="0"/>
      <w:marRight w:val="0"/>
      <w:marTop w:val="0"/>
      <w:marBottom w:val="0"/>
      <w:divBdr>
        <w:top w:val="none" w:sz="0" w:space="0" w:color="auto"/>
        <w:left w:val="none" w:sz="0" w:space="0" w:color="auto"/>
        <w:bottom w:val="none" w:sz="0" w:space="0" w:color="auto"/>
        <w:right w:val="none" w:sz="0" w:space="0" w:color="auto"/>
      </w:divBdr>
    </w:div>
    <w:div w:id="61342206">
      <w:bodyDiv w:val="1"/>
      <w:marLeft w:val="0"/>
      <w:marRight w:val="0"/>
      <w:marTop w:val="0"/>
      <w:marBottom w:val="0"/>
      <w:divBdr>
        <w:top w:val="none" w:sz="0" w:space="0" w:color="auto"/>
        <w:left w:val="none" w:sz="0" w:space="0" w:color="auto"/>
        <w:bottom w:val="none" w:sz="0" w:space="0" w:color="auto"/>
        <w:right w:val="none" w:sz="0" w:space="0" w:color="auto"/>
      </w:divBdr>
    </w:div>
    <w:div w:id="61369349">
      <w:bodyDiv w:val="1"/>
      <w:marLeft w:val="0"/>
      <w:marRight w:val="0"/>
      <w:marTop w:val="0"/>
      <w:marBottom w:val="0"/>
      <w:divBdr>
        <w:top w:val="none" w:sz="0" w:space="0" w:color="auto"/>
        <w:left w:val="none" w:sz="0" w:space="0" w:color="auto"/>
        <w:bottom w:val="none" w:sz="0" w:space="0" w:color="auto"/>
        <w:right w:val="none" w:sz="0" w:space="0" w:color="auto"/>
      </w:divBdr>
    </w:div>
    <w:div w:id="61487398">
      <w:bodyDiv w:val="1"/>
      <w:marLeft w:val="0"/>
      <w:marRight w:val="0"/>
      <w:marTop w:val="0"/>
      <w:marBottom w:val="0"/>
      <w:divBdr>
        <w:top w:val="none" w:sz="0" w:space="0" w:color="auto"/>
        <w:left w:val="none" w:sz="0" w:space="0" w:color="auto"/>
        <w:bottom w:val="none" w:sz="0" w:space="0" w:color="auto"/>
        <w:right w:val="none" w:sz="0" w:space="0" w:color="auto"/>
      </w:divBdr>
    </w:div>
    <w:div w:id="61492180">
      <w:bodyDiv w:val="1"/>
      <w:marLeft w:val="0"/>
      <w:marRight w:val="0"/>
      <w:marTop w:val="0"/>
      <w:marBottom w:val="0"/>
      <w:divBdr>
        <w:top w:val="none" w:sz="0" w:space="0" w:color="auto"/>
        <w:left w:val="none" w:sz="0" w:space="0" w:color="auto"/>
        <w:bottom w:val="none" w:sz="0" w:space="0" w:color="auto"/>
        <w:right w:val="none" w:sz="0" w:space="0" w:color="auto"/>
      </w:divBdr>
    </w:div>
    <w:div w:id="61562241">
      <w:bodyDiv w:val="1"/>
      <w:marLeft w:val="0"/>
      <w:marRight w:val="0"/>
      <w:marTop w:val="0"/>
      <w:marBottom w:val="0"/>
      <w:divBdr>
        <w:top w:val="none" w:sz="0" w:space="0" w:color="auto"/>
        <w:left w:val="none" w:sz="0" w:space="0" w:color="auto"/>
        <w:bottom w:val="none" w:sz="0" w:space="0" w:color="auto"/>
        <w:right w:val="none" w:sz="0" w:space="0" w:color="auto"/>
      </w:divBdr>
    </w:div>
    <w:div w:id="61874642">
      <w:bodyDiv w:val="1"/>
      <w:marLeft w:val="0"/>
      <w:marRight w:val="0"/>
      <w:marTop w:val="0"/>
      <w:marBottom w:val="0"/>
      <w:divBdr>
        <w:top w:val="none" w:sz="0" w:space="0" w:color="auto"/>
        <w:left w:val="none" w:sz="0" w:space="0" w:color="auto"/>
        <w:bottom w:val="none" w:sz="0" w:space="0" w:color="auto"/>
        <w:right w:val="none" w:sz="0" w:space="0" w:color="auto"/>
      </w:divBdr>
    </w:div>
    <w:div w:id="62028282">
      <w:bodyDiv w:val="1"/>
      <w:marLeft w:val="0"/>
      <w:marRight w:val="0"/>
      <w:marTop w:val="0"/>
      <w:marBottom w:val="0"/>
      <w:divBdr>
        <w:top w:val="none" w:sz="0" w:space="0" w:color="auto"/>
        <w:left w:val="none" w:sz="0" w:space="0" w:color="auto"/>
        <w:bottom w:val="none" w:sz="0" w:space="0" w:color="auto"/>
        <w:right w:val="none" w:sz="0" w:space="0" w:color="auto"/>
      </w:divBdr>
    </w:div>
    <w:div w:id="62029765">
      <w:bodyDiv w:val="1"/>
      <w:marLeft w:val="0"/>
      <w:marRight w:val="0"/>
      <w:marTop w:val="0"/>
      <w:marBottom w:val="0"/>
      <w:divBdr>
        <w:top w:val="none" w:sz="0" w:space="0" w:color="auto"/>
        <w:left w:val="none" w:sz="0" w:space="0" w:color="auto"/>
        <w:bottom w:val="none" w:sz="0" w:space="0" w:color="auto"/>
        <w:right w:val="none" w:sz="0" w:space="0" w:color="auto"/>
      </w:divBdr>
    </w:div>
    <w:div w:id="62073536">
      <w:bodyDiv w:val="1"/>
      <w:marLeft w:val="0"/>
      <w:marRight w:val="0"/>
      <w:marTop w:val="0"/>
      <w:marBottom w:val="0"/>
      <w:divBdr>
        <w:top w:val="none" w:sz="0" w:space="0" w:color="auto"/>
        <w:left w:val="none" w:sz="0" w:space="0" w:color="auto"/>
        <w:bottom w:val="none" w:sz="0" w:space="0" w:color="auto"/>
        <w:right w:val="none" w:sz="0" w:space="0" w:color="auto"/>
      </w:divBdr>
    </w:div>
    <w:div w:id="62073578">
      <w:bodyDiv w:val="1"/>
      <w:marLeft w:val="0"/>
      <w:marRight w:val="0"/>
      <w:marTop w:val="0"/>
      <w:marBottom w:val="0"/>
      <w:divBdr>
        <w:top w:val="none" w:sz="0" w:space="0" w:color="auto"/>
        <w:left w:val="none" w:sz="0" w:space="0" w:color="auto"/>
        <w:bottom w:val="none" w:sz="0" w:space="0" w:color="auto"/>
        <w:right w:val="none" w:sz="0" w:space="0" w:color="auto"/>
      </w:divBdr>
    </w:div>
    <w:div w:id="62339714">
      <w:bodyDiv w:val="1"/>
      <w:marLeft w:val="0"/>
      <w:marRight w:val="0"/>
      <w:marTop w:val="0"/>
      <w:marBottom w:val="0"/>
      <w:divBdr>
        <w:top w:val="none" w:sz="0" w:space="0" w:color="auto"/>
        <w:left w:val="none" w:sz="0" w:space="0" w:color="auto"/>
        <w:bottom w:val="none" w:sz="0" w:space="0" w:color="auto"/>
        <w:right w:val="none" w:sz="0" w:space="0" w:color="auto"/>
      </w:divBdr>
    </w:div>
    <w:div w:id="62411423">
      <w:bodyDiv w:val="1"/>
      <w:marLeft w:val="0"/>
      <w:marRight w:val="0"/>
      <w:marTop w:val="0"/>
      <w:marBottom w:val="0"/>
      <w:divBdr>
        <w:top w:val="none" w:sz="0" w:space="0" w:color="auto"/>
        <w:left w:val="none" w:sz="0" w:space="0" w:color="auto"/>
        <w:bottom w:val="none" w:sz="0" w:space="0" w:color="auto"/>
        <w:right w:val="none" w:sz="0" w:space="0" w:color="auto"/>
      </w:divBdr>
    </w:div>
    <w:div w:id="62458009">
      <w:bodyDiv w:val="1"/>
      <w:marLeft w:val="0"/>
      <w:marRight w:val="0"/>
      <w:marTop w:val="0"/>
      <w:marBottom w:val="0"/>
      <w:divBdr>
        <w:top w:val="none" w:sz="0" w:space="0" w:color="auto"/>
        <w:left w:val="none" w:sz="0" w:space="0" w:color="auto"/>
        <w:bottom w:val="none" w:sz="0" w:space="0" w:color="auto"/>
        <w:right w:val="none" w:sz="0" w:space="0" w:color="auto"/>
      </w:divBdr>
    </w:div>
    <w:div w:id="62602151">
      <w:bodyDiv w:val="1"/>
      <w:marLeft w:val="0"/>
      <w:marRight w:val="0"/>
      <w:marTop w:val="0"/>
      <w:marBottom w:val="0"/>
      <w:divBdr>
        <w:top w:val="none" w:sz="0" w:space="0" w:color="auto"/>
        <w:left w:val="none" w:sz="0" w:space="0" w:color="auto"/>
        <w:bottom w:val="none" w:sz="0" w:space="0" w:color="auto"/>
        <w:right w:val="none" w:sz="0" w:space="0" w:color="auto"/>
      </w:divBdr>
    </w:div>
    <w:div w:id="62652984">
      <w:bodyDiv w:val="1"/>
      <w:marLeft w:val="0"/>
      <w:marRight w:val="0"/>
      <w:marTop w:val="0"/>
      <w:marBottom w:val="0"/>
      <w:divBdr>
        <w:top w:val="none" w:sz="0" w:space="0" w:color="auto"/>
        <w:left w:val="none" w:sz="0" w:space="0" w:color="auto"/>
        <w:bottom w:val="none" w:sz="0" w:space="0" w:color="auto"/>
        <w:right w:val="none" w:sz="0" w:space="0" w:color="auto"/>
      </w:divBdr>
    </w:div>
    <w:div w:id="62723494">
      <w:bodyDiv w:val="1"/>
      <w:marLeft w:val="0"/>
      <w:marRight w:val="0"/>
      <w:marTop w:val="0"/>
      <w:marBottom w:val="0"/>
      <w:divBdr>
        <w:top w:val="none" w:sz="0" w:space="0" w:color="auto"/>
        <w:left w:val="none" w:sz="0" w:space="0" w:color="auto"/>
        <w:bottom w:val="none" w:sz="0" w:space="0" w:color="auto"/>
        <w:right w:val="none" w:sz="0" w:space="0" w:color="auto"/>
      </w:divBdr>
    </w:div>
    <w:div w:id="62921362">
      <w:bodyDiv w:val="1"/>
      <w:marLeft w:val="0"/>
      <w:marRight w:val="0"/>
      <w:marTop w:val="0"/>
      <w:marBottom w:val="0"/>
      <w:divBdr>
        <w:top w:val="none" w:sz="0" w:space="0" w:color="auto"/>
        <w:left w:val="none" w:sz="0" w:space="0" w:color="auto"/>
        <w:bottom w:val="none" w:sz="0" w:space="0" w:color="auto"/>
        <w:right w:val="none" w:sz="0" w:space="0" w:color="auto"/>
      </w:divBdr>
    </w:div>
    <w:div w:id="63141930">
      <w:bodyDiv w:val="1"/>
      <w:marLeft w:val="0"/>
      <w:marRight w:val="0"/>
      <w:marTop w:val="0"/>
      <w:marBottom w:val="0"/>
      <w:divBdr>
        <w:top w:val="none" w:sz="0" w:space="0" w:color="auto"/>
        <w:left w:val="none" w:sz="0" w:space="0" w:color="auto"/>
        <w:bottom w:val="none" w:sz="0" w:space="0" w:color="auto"/>
        <w:right w:val="none" w:sz="0" w:space="0" w:color="auto"/>
      </w:divBdr>
    </w:div>
    <w:div w:id="63645448">
      <w:bodyDiv w:val="1"/>
      <w:marLeft w:val="0"/>
      <w:marRight w:val="0"/>
      <w:marTop w:val="0"/>
      <w:marBottom w:val="0"/>
      <w:divBdr>
        <w:top w:val="none" w:sz="0" w:space="0" w:color="auto"/>
        <w:left w:val="none" w:sz="0" w:space="0" w:color="auto"/>
        <w:bottom w:val="none" w:sz="0" w:space="0" w:color="auto"/>
        <w:right w:val="none" w:sz="0" w:space="0" w:color="auto"/>
      </w:divBdr>
    </w:div>
    <w:div w:id="63646113">
      <w:bodyDiv w:val="1"/>
      <w:marLeft w:val="0"/>
      <w:marRight w:val="0"/>
      <w:marTop w:val="0"/>
      <w:marBottom w:val="0"/>
      <w:divBdr>
        <w:top w:val="none" w:sz="0" w:space="0" w:color="auto"/>
        <w:left w:val="none" w:sz="0" w:space="0" w:color="auto"/>
        <w:bottom w:val="none" w:sz="0" w:space="0" w:color="auto"/>
        <w:right w:val="none" w:sz="0" w:space="0" w:color="auto"/>
      </w:divBdr>
    </w:div>
    <w:div w:id="63723450">
      <w:bodyDiv w:val="1"/>
      <w:marLeft w:val="0"/>
      <w:marRight w:val="0"/>
      <w:marTop w:val="0"/>
      <w:marBottom w:val="0"/>
      <w:divBdr>
        <w:top w:val="none" w:sz="0" w:space="0" w:color="auto"/>
        <w:left w:val="none" w:sz="0" w:space="0" w:color="auto"/>
        <w:bottom w:val="none" w:sz="0" w:space="0" w:color="auto"/>
        <w:right w:val="none" w:sz="0" w:space="0" w:color="auto"/>
      </w:divBdr>
    </w:div>
    <w:div w:id="63768218">
      <w:bodyDiv w:val="1"/>
      <w:marLeft w:val="0"/>
      <w:marRight w:val="0"/>
      <w:marTop w:val="0"/>
      <w:marBottom w:val="0"/>
      <w:divBdr>
        <w:top w:val="none" w:sz="0" w:space="0" w:color="auto"/>
        <w:left w:val="none" w:sz="0" w:space="0" w:color="auto"/>
        <w:bottom w:val="none" w:sz="0" w:space="0" w:color="auto"/>
        <w:right w:val="none" w:sz="0" w:space="0" w:color="auto"/>
      </w:divBdr>
    </w:div>
    <w:div w:id="63837972">
      <w:bodyDiv w:val="1"/>
      <w:marLeft w:val="0"/>
      <w:marRight w:val="0"/>
      <w:marTop w:val="0"/>
      <w:marBottom w:val="0"/>
      <w:divBdr>
        <w:top w:val="none" w:sz="0" w:space="0" w:color="auto"/>
        <w:left w:val="none" w:sz="0" w:space="0" w:color="auto"/>
        <w:bottom w:val="none" w:sz="0" w:space="0" w:color="auto"/>
        <w:right w:val="none" w:sz="0" w:space="0" w:color="auto"/>
      </w:divBdr>
    </w:div>
    <w:div w:id="64109381">
      <w:bodyDiv w:val="1"/>
      <w:marLeft w:val="0"/>
      <w:marRight w:val="0"/>
      <w:marTop w:val="0"/>
      <w:marBottom w:val="0"/>
      <w:divBdr>
        <w:top w:val="none" w:sz="0" w:space="0" w:color="auto"/>
        <w:left w:val="none" w:sz="0" w:space="0" w:color="auto"/>
        <w:bottom w:val="none" w:sz="0" w:space="0" w:color="auto"/>
        <w:right w:val="none" w:sz="0" w:space="0" w:color="auto"/>
      </w:divBdr>
    </w:div>
    <w:div w:id="64377300">
      <w:bodyDiv w:val="1"/>
      <w:marLeft w:val="0"/>
      <w:marRight w:val="0"/>
      <w:marTop w:val="0"/>
      <w:marBottom w:val="0"/>
      <w:divBdr>
        <w:top w:val="none" w:sz="0" w:space="0" w:color="auto"/>
        <w:left w:val="none" w:sz="0" w:space="0" w:color="auto"/>
        <w:bottom w:val="none" w:sz="0" w:space="0" w:color="auto"/>
        <w:right w:val="none" w:sz="0" w:space="0" w:color="auto"/>
      </w:divBdr>
    </w:div>
    <w:div w:id="64494927">
      <w:bodyDiv w:val="1"/>
      <w:marLeft w:val="0"/>
      <w:marRight w:val="0"/>
      <w:marTop w:val="0"/>
      <w:marBottom w:val="0"/>
      <w:divBdr>
        <w:top w:val="none" w:sz="0" w:space="0" w:color="auto"/>
        <w:left w:val="none" w:sz="0" w:space="0" w:color="auto"/>
        <w:bottom w:val="none" w:sz="0" w:space="0" w:color="auto"/>
        <w:right w:val="none" w:sz="0" w:space="0" w:color="auto"/>
      </w:divBdr>
    </w:div>
    <w:div w:id="64495541">
      <w:bodyDiv w:val="1"/>
      <w:marLeft w:val="0"/>
      <w:marRight w:val="0"/>
      <w:marTop w:val="0"/>
      <w:marBottom w:val="0"/>
      <w:divBdr>
        <w:top w:val="none" w:sz="0" w:space="0" w:color="auto"/>
        <w:left w:val="none" w:sz="0" w:space="0" w:color="auto"/>
        <w:bottom w:val="none" w:sz="0" w:space="0" w:color="auto"/>
        <w:right w:val="none" w:sz="0" w:space="0" w:color="auto"/>
      </w:divBdr>
    </w:div>
    <w:div w:id="64500848">
      <w:bodyDiv w:val="1"/>
      <w:marLeft w:val="0"/>
      <w:marRight w:val="0"/>
      <w:marTop w:val="0"/>
      <w:marBottom w:val="0"/>
      <w:divBdr>
        <w:top w:val="none" w:sz="0" w:space="0" w:color="auto"/>
        <w:left w:val="none" w:sz="0" w:space="0" w:color="auto"/>
        <w:bottom w:val="none" w:sz="0" w:space="0" w:color="auto"/>
        <w:right w:val="none" w:sz="0" w:space="0" w:color="auto"/>
      </w:divBdr>
    </w:div>
    <w:div w:id="64567589">
      <w:bodyDiv w:val="1"/>
      <w:marLeft w:val="0"/>
      <w:marRight w:val="0"/>
      <w:marTop w:val="0"/>
      <w:marBottom w:val="0"/>
      <w:divBdr>
        <w:top w:val="none" w:sz="0" w:space="0" w:color="auto"/>
        <w:left w:val="none" w:sz="0" w:space="0" w:color="auto"/>
        <w:bottom w:val="none" w:sz="0" w:space="0" w:color="auto"/>
        <w:right w:val="none" w:sz="0" w:space="0" w:color="auto"/>
      </w:divBdr>
    </w:div>
    <w:div w:id="64762993">
      <w:bodyDiv w:val="1"/>
      <w:marLeft w:val="0"/>
      <w:marRight w:val="0"/>
      <w:marTop w:val="0"/>
      <w:marBottom w:val="0"/>
      <w:divBdr>
        <w:top w:val="none" w:sz="0" w:space="0" w:color="auto"/>
        <w:left w:val="none" w:sz="0" w:space="0" w:color="auto"/>
        <w:bottom w:val="none" w:sz="0" w:space="0" w:color="auto"/>
        <w:right w:val="none" w:sz="0" w:space="0" w:color="auto"/>
      </w:divBdr>
    </w:div>
    <w:div w:id="65081474">
      <w:bodyDiv w:val="1"/>
      <w:marLeft w:val="0"/>
      <w:marRight w:val="0"/>
      <w:marTop w:val="0"/>
      <w:marBottom w:val="0"/>
      <w:divBdr>
        <w:top w:val="none" w:sz="0" w:space="0" w:color="auto"/>
        <w:left w:val="none" w:sz="0" w:space="0" w:color="auto"/>
        <w:bottom w:val="none" w:sz="0" w:space="0" w:color="auto"/>
        <w:right w:val="none" w:sz="0" w:space="0" w:color="auto"/>
      </w:divBdr>
    </w:div>
    <w:div w:id="65155902">
      <w:bodyDiv w:val="1"/>
      <w:marLeft w:val="0"/>
      <w:marRight w:val="0"/>
      <w:marTop w:val="0"/>
      <w:marBottom w:val="0"/>
      <w:divBdr>
        <w:top w:val="none" w:sz="0" w:space="0" w:color="auto"/>
        <w:left w:val="none" w:sz="0" w:space="0" w:color="auto"/>
        <w:bottom w:val="none" w:sz="0" w:space="0" w:color="auto"/>
        <w:right w:val="none" w:sz="0" w:space="0" w:color="auto"/>
      </w:divBdr>
    </w:div>
    <w:div w:id="65156136">
      <w:bodyDiv w:val="1"/>
      <w:marLeft w:val="0"/>
      <w:marRight w:val="0"/>
      <w:marTop w:val="0"/>
      <w:marBottom w:val="0"/>
      <w:divBdr>
        <w:top w:val="none" w:sz="0" w:space="0" w:color="auto"/>
        <w:left w:val="none" w:sz="0" w:space="0" w:color="auto"/>
        <w:bottom w:val="none" w:sz="0" w:space="0" w:color="auto"/>
        <w:right w:val="none" w:sz="0" w:space="0" w:color="auto"/>
      </w:divBdr>
    </w:div>
    <w:div w:id="65231802">
      <w:bodyDiv w:val="1"/>
      <w:marLeft w:val="0"/>
      <w:marRight w:val="0"/>
      <w:marTop w:val="0"/>
      <w:marBottom w:val="0"/>
      <w:divBdr>
        <w:top w:val="none" w:sz="0" w:space="0" w:color="auto"/>
        <w:left w:val="none" w:sz="0" w:space="0" w:color="auto"/>
        <w:bottom w:val="none" w:sz="0" w:space="0" w:color="auto"/>
        <w:right w:val="none" w:sz="0" w:space="0" w:color="auto"/>
      </w:divBdr>
    </w:div>
    <w:div w:id="65302325">
      <w:bodyDiv w:val="1"/>
      <w:marLeft w:val="0"/>
      <w:marRight w:val="0"/>
      <w:marTop w:val="0"/>
      <w:marBottom w:val="0"/>
      <w:divBdr>
        <w:top w:val="none" w:sz="0" w:space="0" w:color="auto"/>
        <w:left w:val="none" w:sz="0" w:space="0" w:color="auto"/>
        <w:bottom w:val="none" w:sz="0" w:space="0" w:color="auto"/>
        <w:right w:val="none" w:sz="0" w:space="0" w:color="auto"/>
      </w:divBdr>
    </w:div>
    <w:div w:id="65341688">
      <w:bodyDiv w:val="1"/>
      <w:marLeft w:val="0"/>
      <w:marRight w:val="0"/>
      <w:marTop w:val="0"/>
      <w:marBottom w:val="0"/>
      <w:divBdr>
        <w:top w:val="none" w:sz="0" w:space="0" w:color="auto"/>
        <w:left w:val="none" w:sz="0" w:space="0" w:color="auto"/>
        <w:bottom w:val="none" w:sz="0" w:space="0" w:color="auto"/>
        <w:right w:val="none" w:sz="0" w:space="0" w:color="auto"/>
      </w:divBdr>
    </w:div>
    <w:div w:id="65420589">
      <w:bodyDiv w:val="1"/>
      <w:marLeft w:val="0"/>
      <w:marRight w:val="0"/>
      <w:marTop w:val="0"/>
      <w:marBottom w:val="0"/>
      <w:divBdr>
        <w:top w:val="none" w:sz="0" w:space="0" w:color="auto"/>
        <w:left w:val="none" w:sz="0" w:space="0" w:color="auto"/>
        <w:bottom w:val="none" w:sz="0" w:space="0" w:color="auto"/>
        <w:right w:val="none" w:sz="0" w:space="0" w:color="auto"/>
      </w:divBdr>
    </w:div>
    <w:div w:id="65492265">
      <w:bodyDiv w:val="1"/>
      <w:marLeft w:val="0"/>
      <w:marRight w:val="0"/>
      <w:marTop w:val="0"/>
      <w:marBottom w:val="0"/>
      <w:divBdr>
        <w:top w:val="none" w:sz="0" w:space="0" w:color="auto"/>
        <w:left w:val="none" w:sz="0" w:space="0" w:color="auto"/>
        <w:bottom w:val="none" w:sz="0" w:space="0" w:color="auto"/>
        <w:right w:val="none" w:sz="0" w:space="0" w:color="auto"/>
      </w:divBdr>
    </w:div>
    <w:div w:id="65959785">
      <w:bodyDiv w:val="1"/>
      <w:marLeft w:val="0"/>
      <w:marRight w:val="0"/>
      <w:marTop w:val="0"/>
      <w:marBottom w:val="0"/>
      <w:divBdr>
        <w:top w:val="none" w:sz="0" w:space="0" w:color="auto"/>
        <w:left w:val="none" w:sz="0" w:space="0" w:color="auto"/>
        <w:bottom w:val="none" w:sz="0" w:space="0" w:color="auto"/>
        <w:right w:val="none" w:sz="0" w:space="0" w:color="auto"/>
      </w:divBdr>
    </w:div>
    <w:div w:id="66148518">
      <w:bodyDiv w:val="1"/>
      <w:marLeft w:val="0"/>
      <w:marRight w:val="0"/>
      <w:marTop w:val="0"/>
      <w:marBottom w:val="0"/>
      <w:divBdr>
        <w:top w:val="none" w:sz="0" w:space="0" w:color="auto"/>
        <w:left w:val="none" w:sz="0" w:space="0" w:color="auto"/>
        <w:bottom w:val="none" w:sz="0" w:space="0" w:color="auto"/>
        <w:right w:val="none" w:sz="0" w:space="0" w:color="auto"/>
      </w:divBdr>
    </w:div>
    <w:div w:id="66152496">
      <w:bodyDiv w:val="1"/>
      <w:marLeft w:val="0"/>
      <w:marRight w:val="0"/>
      <w:marTop w:val="0"/>
      <w:marBottom w:val="0"/>
      <w:divBdr>
        <w:top w:val="none" w:sz="0" w:space="0" w:color="auto"/>
        <w:left w:val="none" w:sz="0" w:space="0" w:color="auto"/>
        <w:bottom w:val="none" w:sz="0" w:space="0" w:color="auto"/>
        <w:right w:val="none" w:sz="0" w:space="0" w:color="auto"/>
      </w:divBdr>
    </w:div>
    <w:div w:id="66223483">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614557">
      <w:bodyDiv w:val="1"/>
      <w:marLeft w:val="0"/>
      <w:marRight w:val="0"/>
      <w:marTop w:val="0"/>
      <w:marBottom w:val="0"/>
      <w:divBdr>
        <w:top w:val="none" w:sz="0" w:space="0" w:color="auto"/>
        <w:left w:val="none" w:sz="0" w:space="0" w:color="auto"/>
        <w:bottom w:val="none" w:sz="0" w:space="0" w:color="auto"/>
        <w:right w:val="none" w:sz="0" w:space="0" w:color="auto"/>
      </w:divBdr>
    </w:div>
    <w:div w:id="66852874">
      <w:bodyDiv w:val="1"/>
      <w:marLeft w:val="0"/>
      <w:marRight w:val="0"/>
      <w:marTop w:val="0"/>
      <w:marBottom w:val="0"/>
      <w:divBdr>
        <w:top w:val="none" w:sz="0" w:space="0" w:color="auto"/>
        <w:left w:val="none" w:sz="0" w:space="0" w:color="auto"/>
        <w:bottom w:val="none" w:sz="0" w:space="0" w:color="auto"/>
        <w:right w:val="none" w:sz="0" w:space="0" w:color="auto"/>
      </w:divBdr>
    </w:div>
    <w:div w:id="66920586">
      <w:bodyDiv w:val="1"/>
      <w:marLeft w:val="0"/>
      <w:marRight w:val="0"/>
      <w:marTop w:val="0"/>
      <w:marBottom w:val="0"/>
      <w:divBdr>
        <w:top w:val="none" w:sz="0" w:space="0" w:color="auto"/>
        <w:left w:val="none" w:sz="0" w:space="0" w:color="auto"/>
        <w:bottom w:val="none" w:sz="0" w:space="0" w:color="auto"/>
        <w:right w:val="none" w:sz="0" w:space="0" w:color="auto"/>
      </w:divBdr>
    </w:div>
    <w:div w:id="67073678">
      <w:bodyDiv w:val="1"/>
      <w:marLeft w:val="0"/>
      <w:marRight w:val="0"/>
      <w:marTop w:val="0"/>
      <w:marBottom w:val="0"/>
      <w:divBdr>
        <w:top w:val="none" w:sz="0" w:space="0" w:color="auto"/>
        <w:left w:val="none" w:sz="0" w:space="0" w:color="auto"/>
        <w:bottom w:val="none" w:sz="0" w:space="0" w:color="auto"/>
        <w:right w:val="none" w:sz="0" w:space="0" w:color="auto"/>
      </w:divBdr>
    </w:div>
    <w:div w:id="67117751">
      <w:bodyDiv w:val="1"/>
      <w:marLeft w:val="0"/>
      <w:marRight w:val="0"/>
      <w:marTop w:val="0"/>
      <w:marBottom w:val="0"/>
      <w:divBdr>
        <w:top w:val="none" w:sz="0" w:space="0" w:color="auto"/>
        <w:left w:val="none" w:sz="0" w:space="0" w:color="auto"/>
        <w:bottom w:val="none" w:sz="0" w:space="0" w:color="auto"/>
        <w:right w:val="none" w:sz="0" w:space="0" w:color="auto"/>
      </w:divBdr>
    </w:div>
    <w:div w:id="67119458">
      <w:bodyDiv w:val="1"/>
      <w:marLeft w:val="0"/>
      <w:marRight w:val="0"/>
      <w:marTop w:val="0"/>
      <w:marBottom w:val="0"/>
      <w:divBdr>
        <w:top w:val="none" w:sz="0" w:space="0" w:color="auto"/>
        <w:left w:val="none" w:sz="0" w:space="0" w:color="auto"/>
        <w:bottom w:val="none" w:sz="0" w:space="0" w:color="auto"/>
        <w:right w:val="none" w:sz="0" w:space="0" w:color="auto"/>
      </w:divBdr>
    </w:div>
    <w:div w:id="67266685">
      <w:bodyDiv w:val="1"/>
      <w:marLeft w:val="0"/>
      <w:marRight w:val="0"/>
      <w:marTop w:val="0"/>
      <w:marBottom w:val="0"/>
      <w:divBdr>
        <w:top w:val="none" w:sz="0" w:space="0" w:color="auto"/>
        <w:left w:val="none" w:sz="0" w:space="0" w:color="auto"/>
        <w:bottom w:val="none" w:sz="0" w:space="0" w:color="auto"/>
        <w:right w:val="none" w:sz="0" w:space="0" w:color="auto"/>
      </w:divBdr>
    </w:div>
    <w:div w:id="67266935">
      <w:bodyDiv w:val="1"/>
      <w:marLeft w:val="0"/>
      <w:marRight w:val="0"/>
      <w:marTop w:val="0"/>
      <w:marBottom w:val="0"/>
      <w:divBdr>
        <w:top w:val="none" w:sz="0" w:space="0" w:color="auto"/>
        <w:left w:val="none" w:sz="0" w:space="0" w:color="auto"/>
        <w:bottom w:val="none" w:sz="0" w:space="0" w:color="auto"/>
        <w:right w:val="none" w:sz="0" w:space="0" w:color="auto"/>
      </w:divBdr>
    </w:div>
    <w:div w:id="67269387">
      <w:bodyDiv w:val="1"/>
      <w:marLeft w:val="0"/>
      <w:marRight w:val="0"/>
      <w:marTop w:val="0"/>
      <w:marBottom w:val="0"/>
      <w:divBdr>
        <w:top w:val="none" w:sz="0" w:space="0" w:color="auto"/>
        <w:left w:val="none" w:sz="0" w:space="0" w:color="auto"/>
        <w:bottom w:val="none" w:sz="0" w:space="0" w:color="auto"/>
        <w:right w:val="none" w:sz="0" w:space="0" w:color="auto"/>
      </w:divBdr>
    </w:div>
    <w:div w:id="67308499">
      <w:bodyDiv w:val="1"/>
      <w:marLeft w:val="0"/>
      <w:marRight w:val="0"/>
      <w:marTop w:val="0"/>
      <w:marBottom w:val="0"/>
      <w:divBdr>
        <w:top w:val="none" w:sz="0" w:space="0" w:color="auto"/>
        <w:left w:val="none" w:sz="0" w:space="0" w:color="auto"/>
        <w:bottom w:val="none" w:sz="0" w:space="0" w:color="auto"/>
        <w:right w:val="none" w:sz="0" w:space="0" w:color="auto"/>
      </w:divBdr>
    </w:div>
    <w:div w:id="67581602">
      <w:bodyDiv w:val="1"/>
      <w:marLeft w:val="0"/>
      <w:marRight w:val="0"/>
      <w:marTop w:val="0"/>
      <w:marBottom w:val="0"/>
      <w:divBdr>
        <w:top w:val="none" w:sz="0" w:space="0" w:color="auto"/>
        <w:left w:val="none" w:sz="0" w:space="0" w:color="auto"/>
        <w:bottom w:val="none" w:sz="0" w:space="0" w:color="auto"/>
        <w:right w:val="none" w:sz="0" w:space="0" w:color="auto"/>
      </w:divBdr>
    </w:div>
    <w:div w:id="67699323">
      <w:bodyDiv w:val="1"/>
      <w:marLeft w:val="0"/>
      <w:marRight w:val="0"/>
      <w:marTop w:val="0"/>
      <w:marBottom w:val="0"/>
      <w:divBdr>
        <w:top w:val="none" w:sz="0" w:space="0" w:color="auto"/>
        <w:left w:val="none" w:sz="0" w:space="0" w:color="auto"/>
        <w:bottom w:val="none" w:sz="0" w:space="0" w:color="auto"/>
        <w:right w:val="none" w:sz="0" w:space="0" w:color="auto"/>
      </w:divBdr>
    </w:div>
    <w:div w:id="67699928">
      <w:bodyDiv w:val="1"/>
      <w:marLeft w:val="0"/>
      <w:marRight w:val="0"/>
      <w:marTop w:val="0"/>
      <w:marBottom w:val="0"/>
      <w:divBdr>
        <w:top w:val="none" w:sz="0" w:space="0" w:color="auto"/>
        <w:left w:val="none" w:sz="0" w:space="0" w:color="auto"/>
        <w:bottom w:val="none" w:sz="0" w:space="0" w:color="auto"/>
        <w:right w:val="none" w:sz="0" w:space="0" w:color="auto"/>
      </w:divBdr>
    </w:div>
    <w:div w:id="67730965">
      <w:bodyDiv w:val="1"/>
      <w:marLeft w:val="0"/>
      <w:marRight w:val="0"/>
      <w:marTop w:val="0"/>
      <w:marBottom w:val="0"/>
      <w:divBdr>
        <w:top w:val="none" w:sz="0" w:space="0" w:color="auto"/>
        <w:left w:val="none" w:sz="0" w:space="0" w:color="auto"/>
        <w:bottom w:val="none" w:sz="0" w:space="0" w:color="auto"/>
        <w:right w:val="none" w:sz="0" w:space="0" w:color="auto"/>
      </w:divBdr>
    </w:div>
    <w:div w:id="67848015">
      <w:bodyDiv w:val="1"/>
      <w:marLeft w:val="0"/>
      <w:marRight w:val="0"/>
      <w:marTop w:val="0"/>
      <w:marBottom w:val="0"/>
      <w:divBdr>
        <w:top w:val="none" w:sz="0" w:space="0" w:color="auto"/>
        <w:left w:val="none" w:sz="0" w:space="0" w:color="auto"/>
        <w:bottom w:val="none" w:sz="0" w:space="0" w:color="auto"/>
        <w:right w:val="none" w:sz="0" w:space="0" w:color="auto"/>
      </w:divBdr>
    </w:div>
    <w:div w:id="67923591">
      <w:bodyDiv w:val="1"/>
      <w:marLeft w:val="0"/>
      <w:marRight w:val="0"/>
      <w:marTop w:val="0"/>
      <w:marBottom w:val="0"/>
      <w:divBdr>
        <w:top w:val="none" w:sz="0" w:space="0" w:color="auto"/>
        <w:left w:val="none" w:sz="0" w:space="0" w:color="auto"/>
        <w:bottom w:val="none" w:sz="0" w:space="0" w:color="auto"/>
        <w:right w:val="none" w:sz="0" w:space="0" w:color="auto"/>
      </w:divBdr>
    </w:div>
    <w:div w:id="67964745">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306436">
      <w:bodyDiv w:val="1"/>
      <w:marLeft w:val="0"/>
      <w:marRight w:val="0"/>
      <w:marTop w:val="0"/>
      <w:marBottom w:val="0"/>
      <w:divBdr>
        <w:top w:val="none" w:sz="0" w:space="0" w:color="auto"/>
        <w:left w:val="none" w:sz="0" w:space="0" w:color="auto"/>
        <w:bottom w:val="none" w:sz="0" w:space="0" w:color="auto"/>
        <w:right w:val="none" w:sz="0" w:space="0" w:color="auto"/>
      </w:divBdr>
    </w:div>
    <w:div w:id="68428846">
      <w:bodyDiv w:val="1"/>
      <w:marLeft w:val="0"/>
      <w:marRight w:val="0"/>
      <w:marTop w:val="0"/>
      <w:marBottom w:val="0"/>
      <w:divBdr>
        <w:top w:val="none" w:sz="0" w:space="0" w:color="auto"/>
        <w:left w:val="none" w:sz="0" w:space="0" w:color="auto"/>
        <w:bottom w:val="none" w:sz="0" w:space="0" w:color="auto"/>
        <w:right w:val="none" w:sz="0" w:space="0" w:color="auto"/>
      </w:divBdr>
    </w:div>
    <w:div w:id="68623515">
      <w:bodyDiv w:val="1"/>
      <w:marLeft w:val="0"/>
      <w:marRight w:val="0"/>
      <w:marTop w:val="0"/>
      <w:marBottom w:val="0"/>
      <w:divBdr>
        <w:top w:val="none" w:sz="0" w:space="0" w:color="auto"/>
        <w:left w:val="none" w:sz="0" w:space="0" w:color="auto"/>
        <w:bottom w:val="none" w:sz="0" w:space="0" w:color="auto"/>
        <w:right w:val="none" w:sz="0" w:space="0" w:color="auto"/>
      </w:divBdr>
    </w:div>
    <w:div w:id="68693268">
      <w:bodyDiv w:val="1"/>
      <w:marLeft w:val="0"/>
      <w:marRight w:val="0"/>
      <w:marTop w:val="0"/>
      <w:marBottom w:val="0"/>
      <w:divBdr>
        <w:top w:val="none" w:sz="0" w:space="0" w:color="auto"/>
        <w:left w:val="none" w:sz="0" w:space="0" w:color="auto"/>
        <w:bottom w:val="none" w:sz="0" w:space="0" w:color="auto"/>
        <w:right w:val="none" w:sz="0" w:space="0" w:color="auto"/>
      </w:divBdr>
    </w:div>
    <w:div w:id="68699440">
      <w:bodyDiv w:val="1"/>
      <w:marLeft w:val="0"/>
      <w:marRight w:val="0"/>
      <w:marTop w:val="0"/>
      <w:marBottom w:val="0"/>
      <w:divBdr>
        <w:top w:val="none" w:sz="0" w:space="0" w:color="auto"/>
        <w:left w:val="none" w:sz="0" w:space="0" w:color="auto"/>
        <w:bottom w:val="none" w:sz="0" w:space="0" w:color="auto"/>
        <w:right w:val="none" w:sz="0" w:space="0" w:color="auto"/>
      </w:divBdr>
    </w:div>
    <w:div w:id="68816897">
      <w:bodyDiv w:val="1"/>
      <w:marLeft w:val="0"/>
      <w:marRight w:val="0"/>
      <w:marTop w:val="0"/>
      <w:marBottom w:val="0"/>
      <w:divBdr>
        <w:top w:val="none" w:sz="0" w:space="0" w:color="auto"/>
        <w:left w:val="none" w:sz="0" w:space="0" w:color="auto"/>
        <w:bottom w:val="none" w:sz="0" w:space="0" w:color="auto"/>
        <w:right w:val="none" w:sz="0" w:space="0" w:color="auto"/>
      </w:divBdr>
    </w:div>
    <w:div w:id="68969045">
      <w:bodyDiv w:val="1"/>
      <w:marLeft w:val="0"/>
      <w:marRight w:val="0"/>
      <w:marTop w:val="0"/>
      <w:marBottom w:val="0"/>
      <w:divBdr>
        <w:top w:val="none" w:sz="0" w:space="0" w:color="auto"/>
        <w:left w:val="none" w:sz="0" w:space="0" w:color="auto"/>
        <w:bottom w:val="none" w:sz="0" w:space="0" w:color="auto"/>
        <w:right w:val="none" w:sz="0" w:space="0" w:color="auto"/>
      </w:divBdr>
    </w:div>
    <w:div w:id="69424744">
      <w:bodyDiv w:val="1"/>
      <w:marLeft w:val="0"/>
      <w:marRight w:val="0"/>
      <w:marTop w:val="0"/>
      <w:marBottom w:val="0"/>
      <w:divBdr>
        <w:top w:val="none" w:sz="0" w:space="0" w:color="auto"/>
        <w:left w:val="none" w:sz="0" w:space="0" w:color="auto"/>
        <w:bottom w:val="none" w:sz="0" w:space="0" w:color="auto"/>
        <w:right w:val="none" w:sz="0" w:space="0" w:color="auto"/>
      </w:divBdr>
    </w:div>
    <w:div w:id="69471690">
      <w:bodyDiv w:val="1"/>
      <w:marLeft w:val="0"/>
      <w:marRight w:val="0"/>
      <w:marTop w:val="0"/>
      <w:marBottom w:val="0"/>
      <w:divBdr>
        <w:top w:val="none" w:sz="0" w:space="0" w:color="auto"/>
        <w:left w:val="none" w:sz="0" w:space="0" w:color="auto"/>
        <w:bottom w:val="none" w:sz="0" w:space="0" w:color="auto"/>
        <w:right w:val="none" w:sz="0" w:space="0" w:color="auto"/>
      </w:divBdr>
    </w:div>
    <w:div w:id="69817014">
      <w:bodyDiv w:val="1"/>
      <w:marLeft w:val="0"/>
      <w:marRight w:val="0"/>
      <w:marTop w:val="0"/>
      <w:marBottom w:val="0"/>
      <w:divBdr>
        <w:top w:val="none" w:sz="0" w:space="0" w:color="auto"/>
        <w:left w:val="none" w:sz="0" w:space="0" w:color="auto"/>
        <w:bottom w:val="none" w:sz="0" w:space="0" w:color="auto"/>
        <w:right w:val="none" w:sz="0" w:space="0" w:color="auto"/>
      </w:divBdr>
    </w:div>
    <w:div w:id="69885422">
      <w:bodyDiv w:val="1"/>
      <w:marLeft w:val="0"/>
      <w:marRight w:val="0"/>
      <w:marTop w:val="0"/>
      <w:marBottom w:val="0"/>
      <w:divBdr>
        <w:top w:val="none" w:sz="0" w:space="0" w:color="auto"/>
        <w:left w:val="none" w:sz="0" w:space="0" w:color="auto"/>
        <w:bottom w:val="none" w:sz="0" w:space="0" w:color="auto"/>
        <w:right w:val="none" w:sz="0" w:space="0" w:color="auto"/>
      </w:divBdr>
    </w:div>
    <w:div w:id="70154701">
      <w:bodyDiv w:val="1"/>
      <w:marLeft w:val="0"/>
      <w:marRight w:val="0"/>
      <w:marTop w:val="0"/>
      <w:marBottom w:val="0"/>
      <w:divBdr>
        <w:top w:val="none" w:sz="0" w:space="0" w:color="auto"/>
        <w:left w:val="none" w:sz="0" w:space="0" w:color="auto"/>
        <w:bottom w:val="none" w:sz="0" w:space="0" w:color="auto"/>
        <w:right w:val="none" w:sz="0" w:space="0" w:color="auto"/>
      </w:divBdr>
    </w:div>
    <w:div w:id="70156197">
      <w:bodyDiv w:val="1"/>
      <w:marLeft w:val="0"/>
      <w:marRight w:val="0"/>
      <w:marTop w:val="0"/>
      <w:marBottom w:val="0"/>
      <w:divBdr>
        <w:top w:val="none" w:sz="0" w:space="0" w:color="auto"/>
        <w:left w:val="none" w:sz="0" w:space="0" w:color="auto"/>
        <w:bottom w:val="none" w:sz="0" w:space="0" w:color="auto"/>
        <w:right w:val="none" w:sz="0" w:space="0" w:color="auto"/>
      </w:divBdr>
    </w:div>
    <w:div w:id="70348303">
      <w:bodyDiv w:val="1"/>
      <w:marLeft w:val="0"/>
      <w:marRight w:val="0"/>
      <w:marTop w:val="0"/>
      <w:marBottom w:val="0"/>
      <w:divBdr>
        <w:top w:val="none" w:sz="0" w:space="0" w:color="auto"/>
        <w:left w:val="none" w:sz="0" w:space="0" w:color="auto"/>
        <w:bottom w:val="none" w:sz="0" w:space="0" w:color="auto"/>
        <w:right w:val="none" w:sz="0" w:space="0" w:color="auto"/>
      </w:divBdr>
    </w:div>
    <w:div w:id="70396247">
      <w:bodyDiv w:val="1"/>
      <w:marLeft w:val="0"/>
      <w:marRight w:val="0"/>
      <w:marTop w:val="0"/>
      <w:marBottom w:val="0"/>
      <w:divBdr>
        <w:top w:val="none" w:sz="0" w:space="0" w:color="auto"/>
        <w:left w:val="none" w:sz="0" w:space="0" w:color="auto"/>
        <w:bottom w:val="none" w:sz="0" w:space="0" w:color="auto"/>
        <w:right w:val="none" w:sz="0" w:space="0" w:color="auto"/>
      </w:divBdr>
    </w:div>
    <w:div w:id="70468391">
      <w:bodyDiv w:val="1"/>
      <w:marLeft w:val="0"/>
      <w:marRight w:val="0"/>
      <w:marTop w:val="0"/>
      <w:marBottom w:val="0"/>
      <w:divBdr>
        <w:top w:val="none" w:sz="0" w:space="0" w:color="auto"/>
        <w:left w:val="none" w:sz="0" w:space="0" w:color="auto"/>
        <w:bottom w:val="none" w:sz="0" w:space="0" w:color="auto"/>
        <w:right w:val="none" w:sz="0" w:space="0" w:color="auto"/>
      </w:divBdr>
    </w:div>
    <w:div w:id="70473492">
      <w:bodyDiv w:val="1"/>
      <w:marLeft w:val="0"/>
      <w:marRight w:val="0"/>
      <w:marTop w:val="0"/>
      <w:marBottom w:val="0"/>
      <w:divBdr>
        <w:top w:val="none" w:sz="0" w:space="0" w:color="auto"/>
        <w:left w:val="none" w:sz="0" w:space="0" w:color="auto"/>
        <w:bottom w:val="none" w:sz="0" w:space="0" w:color="auto"/>
        <w:right w:val="none" w:sz="0" w:space="0" w:color="auto"/>
      </w:divBdr>
    </w:div>
    <w:div w:id="70474507">
      <w:bodyDiv w:val="1"/>
      <w:marLeft w:val="0"/>
      <w:marRight w:val="0"/>
      <w:marTop w:val="0"/>
      <w:marBottom w:val="0"/>
      <w:divBdr>
        <w:top w:val="none" w:sz="0" w:space="0" w:color="auto"/>
        <w:left w:val="none" w:sz="0" w:space="0" w:color="auto"/>
        <w:bottom w:val="none" w:sz="0" w:space="0" w:color="auto"/>
        <w:right w:val="none" w:sz="0" w:space="0" w:color="auto"/>
      </w:divBdr>
    </w:div>
    <w:div w:id="70546810">
      <w:bodyDiv w:val="1"/>
      <w:marLeft w:val="0"/>
      <w:marRight w:val="0"/>
      <w:marTop w:val="0"/>
      <w:marBottom w:val="0"/>
      <w:divBdr>
        <w:top w:val="none" w:sz="0" w:space="0" w:color="auto"/>
        <w:left w:val="none" w:sz="0" w:space="0" w:color="auto"/>
        <w:bottom w:val="none" w:sz="0" w:space="0" w:color="auto"/>
        <w:right w:val="none" w:sz="0" w:space="0" w:color="auto"/>
      </w:divBdr>
    </w:div>
    <w:div w:id="70583758">
      <w:bodyDiv w:val="1"/>
      <w:marLeft w:val="0"/>
      <w:marRight w:val="0"/>
      <w:marTop w:val="0"/>
      <w:marBottom w:val="0"/>
      <w:divBdr>
        <w:top w:val="none" w:sz="0" w:space="0" w:color="auto"/>
        <w:left w:val="none" w:sz="0" w:space="0" w:color="auto"/>
        <w:bottom w:val="none" w:sz="0" w:space="0" w:color="auto"/>
        <w:right w:val="none" w:sz="0" w:space="0" w:color="auto"/>
      </w:divBdr>
    </w:div>
    <w:div w:id="70737657">
      <w:bodyDiv w:val="1"/>
      <w:marLeft w:val="0"/>
      <w:marRight w:val="0"/>
      <w:marTop w:val="0"/>
      <w:marBottom w:val="0"/>
      <w:divBdr>
        <w:top w:val="none" w:sz="0" w:space="0" w:color="auto"/>
        <w:left w:val="none" w:sz="0" w:space="0" w:color="auto"/>
        <w:bottom w:val="none" w:sz="0" w:space="0" w:color="auto"/>
        <w:right w:val="none" w:sz="0" w:space="0" w:color="auto"/>
      </w:divBdr>
    </w:div>
    <w:div w:id="70811068">
      <w:bodyDiv w:val="1"/>
      <w:marLeft w:val="0"/>
      <w:marRight w:val="0"/>
      <w:marTop w:val="0"/>
      <w:marBottom w:val="0"/>
      <w:divBdr>
        <w:top w:val="none" w:sz="0" w:space="0" w:color="auto"/>
        <w:left w:val="none" w:sz="0" w:space="0" w:color="auto"/>
        <w:bottom w:val="none" w:sz="0" w:space="0" w:color="auto"/>
        <w:right w:val="none" w:sz="0" w:space="0" w:color="auto"/>
      </w:divBdr>
    </w:div>
    <w:div w:id="70978559">
      <w:bodyDiv w:val="1"/>
      <w:marLeft w:val="0"/>
      <w:marRight w:val="0"/>
      <w:marTop w:val="0"/>
      <w:marBottom w:val="0"/>
      <w:divBdr>
        <w:top w:val="none" w:sz="0" w:space="0" w:color="auto"/>
        <w:left w:val="none" w:sz="0" w:space="0" w:color="auto"/>
        <w:bottom w:val="none" w:sz="0" w:space="0" w:color="auto"/>
        <w:right w:val="none" w:sz="0" w:space="0" w:color="auto"/>
      </w:divBdr>
    </w:div>
    <w:div w:id="71124946">
      <w:bodyDiv w:val="1"/>
      <w:marLeft w:val="0"/>
      <w:marRight w:val="0"/>
      <w:marTop w:val="0"/>
      <w:marBottom w:val="0"/>
      <w:divBdr>
        <w:top w:val="none" w:sz="0" w:space="0" w:color="auto"/>
        <w:left w:val="none" w:sz="0" w:space="0" w:color="auto"/>
        <w:bottom w:val="none" w:sz="0" w:space="0" w:color="auto"/>
        <w:right w:val="none" w:sz="0" w:space="0" w:color="auto"/>
      </w:divBdr>
    </w:div>
    <w:div w:id="71313966">
      <w:bodyDiv w:val="1"/>
      <w:marLeft w:val="0"/>
      <w:marRight w:val="0"/>
      <w:marTop w:val="0"/>
      <w:marBottom w:val="0"/>
      <w:divBdr>
        <w:top w:val="none" w:sz="0" w:space="0" w:color="auto"/>
        <w:left w:val="none" w:sz="0" w:space="0" w:color="auto"/>
        <w:bottom w:val="none" w:sz="0" w:space="0" w:color="auto"/>
        <w:right w:val="none" w:sz="0" w:space="0" w:color="auto"/>
      </w:divBdr>
    </w:div>
    <w:div w:id="71320637">
      <w:bodyDiv w:val="1"/>
      <w:marLeft w:val="0"/>
      <w:marRight w:val="0"/>
      <w:marTop w:val="0"/>
      <w:marBottom w:val="0"/>
      <w:divBdr>
        <w:top w:val="none" w:sz="0" w:space="0" w:color="auto"/>
        <w:left w:val="none" w:sz="0" w:space="0" w:color="auto"/>
        <w:bottom w:val="none" w:sz="0" w:space="0" w:color="auto"/>
        <w:right w:val="none" w:sz="0" w:space="0" w:color="auto"/>
      </w:divBdr>
    </w:div>
    <w:div w:id="71464831">
      <w:bodyDiv w:val="1"/>
      <w:marLeft w:val="0"/>
      <w:marRight w:val="0"/>
      <w:marTop w:val="0"/>
      <w:marBottom w:val="0"/>
      <w:divBdr>
        <w:top w:val="none" w:sz="0" w:space="0" w:color="auto"/>
        <w:left w:val="none" w:sz="0" w:space="0" w:color="auto"/>
        <w:bottom w:val="none" w:sz="0" w:space="0" w:color="auto"/>
        <w:right w:val="none" w:sz="0" w:space="0" w:color="auto"/>
      </w:divBdr>
    </w:div>
    <w:div w:id="71513317">
      <w:bodyDiv w:val="1"/>
      <w:marLeft w:val="0"/>
      <w:marRight w:val="0"/>
      <w:marTop w:val="0"/>
      <w:marBottom w:val="0"/>
      <w:divBdr>
        <w:top w:val="none" w:sz="0" w:space="0" w:color="auto"/>
        <w:left w:val="none" w:sz="0" w:space="0" w:color="auto"/>
        <w:bottom w:val="none" w:sz="0" w:space="0" w:color="auto"/>
        <w:right w:val="none" w:sz="0" w:space="0" w:color="auto"/>
      </w:divBdr>
    </w:div>
    <w:div w:id="71516115">
      <w:bodyDiv w:val="1"/>
      <w:marLeft w:val="0"/>
      <w:marRight w:val="0"/>
      <w:marTop w:val="0"/>
      <w:marBottom w:val="0"/>
      <w:divBdr>
        <w:top w:val="none" w:sz="0" w:space="0" w:color="auto"/>
        <w:left w:val="none" w:sz="0" w:space="0" w:color="auto"/>
        <w:bottom w:val="none" w:sz="0" w:space="0" w:color="auto"/>
        <w:right w:val="none" w:sz="0" w:space="0" w:color="auto"/>
      </w:divBdr>
    </w:div>
    <w:div w:id="71659470">
      <w:bodyDiv w:val="1"/>
      <w:marLeft w:val="0"/>
      <w:marRight w:val="0"/>
      <w:marTop w:val="0"/>
      <w:marBottom w:val="0"/>
      <w:divBdr>
        <w:top w:val="none" w:sz="0" w:space="0" w:color="auto"/>
        <w:left w:val="none" w:sz="0" w:space="0" w:color="auto"/>
        <w:bottom w:val="none" w:sz="0" w:space="0" w:color="auto"/>
        <w:right w:val="none" w:sz="0" w:space="0" w:color="auto"/>
      </w:divBdr>
    </w:div>
    <w:div w:id="71704283">
      <w:bodyDiv w:val="1"/>
      <w:marLeft w:val="0"/>
      <w:marRight w:val="0"/>
      <w:marTop w:val="0"/>
      <w:marBottom w:val="0"/>
      <w:divBdr>
        <w:top w:val="none" w:sz="0" w:space="0" w:color="auto"/>
        <w:left w:val="none" w:sz="0" w:space="0" w:color="auto"/>
        <w:bottom w:val="none" w:sz="0" w:space="0" w:color="auto"/>
        <w:right w:val="none" w:sz="0" w:space="0" w:color="auto"/>
      </w:divBdr>
    </w:div>
    <w:div w:id="71782907">
      <w:bodyDiv w:val="1"/>
      <w:marLeft w:val="0"/>
      <w:marRight w:val="0"/>
      <w:marTop w:val="0"/>
      <w:marBottom w:val="0"/>
      <w:divBdr>
        <w:top w:val="none" w:sz="0" w:space="0" w:color="auto"/>
        <w:left w:val="none" w:sz="0" w:space="0" w:color="auto"/>
        <w:bottom w:val="none" w:sz="0" w:space="0" w:color="auto"/>
        <w:right w:val="none" w:sz="0" w:space="0" w:color="auto"/>
      </w:divBdr>
    </w:div>
    <w:div w:id="71857836">
      <w:bodyDiv w:val="1"/>
      <w:marLeft w:val="0"/>
      <w:marRight w:val="0"/>
      <w:marTop w:val="0"/>
      <w:marBottom w:val="0"/>
      <w:divBdr>
        <w:top w:val="none" w:sz="0" w:space="0" w:color="auto"/>
        <w:left w:val="none" w:sz="0" w:space="0" w:color="auto"/>
        <w:bottom w:val="none" w:sz="0" w:space="0" w:color="auto"/>
        <w:right w:val="none" w:sz="0" w:space="0" w:color="auto"/>
      </w:divBdr>
    </w:div>
    <w:div w:id="72048253">
      <w:bodyDiv w:val="1"/>
      <w:marLeft w:val="0"/>
      <w:marRight w:val="0"/>
      <w:marTop w:val="0"/>
      <w:marBottom w:val="0"/>
      <w:divBdr>
        <w:top w:val="none" w:sz="0" w:space="0" w:color="auto"/>
        <w:left w:val="none" w:sz="0" w:space="0" w:color="auto"/>
        <w:bottom w:val="none" w:sz="0" w:space="0" w:color="auto"/>
        <w:right w:val="none" w:sz="0" w:space="0" w:color="auto"/>
      </w:divBdr>
    </w:div>
    <w:div w:id="72050102">
      <w:bodyDiv w:val="1"/>
      <w:marLeft w:val="0"/>
      <w:marRight w:val="0"/>
      <w:marTop w:val="0"/>
      <w:marBottom w:val="0"/>
      <w:divBdr>
        <w:top w:val="none" w:sz="0" w:space="0" w:color="auto"/>
        <w:left w:val="none" w:sz="0" w:space="0" w:color="auto"/>
        <w:bottom w:val="none" w:sz="0" w:space="0" w:color="auto"/>
        <w:right w:val="none" w:sz="0" w:space="0" w:color="auto"/>
      </w:divBdr>
    </w:div>
    <w:div w:id="72314674">
      <w:bodyDiv w:val="1"/>
      <w:marLeft w:val="0"/>
      <w:marRight w:val="0"/>
      <w:marTop w:val="0"/>
      <w:marBottom w:val="0"/>
      <w:divBdr>
        <w:top w:val="none" w:sz="0" w:space="0" w:color="auto"/>
        <w:left w:val="none" w:sz="0" w:space="0" w:color="auto"/>
        <w:bottom w:val="none" w:sz="0" w:space="0" w:color="auto"/>
        <w:right w:val="none" w:sz="0" w:space="0" w:color="auto"/>
      </w:divBdr>
    </w:div>
    <w:div w:id="72315444">
      <w:bodyDiv w:val="1"/>
      <w:marLeft w:val="0"/>
      <w:marRight w:val="0"/>
      <w:marTop w:val="0"/>
      <w:marBottom w:val="0"/>
      <w:divBdr>
        <w:top w:val="none" w:sz="0" w:space="0" w:color="auto"/>
        <w:left w:val="none" w:sz="0" w:space="0" w:color="auto"/>
        <w:bottom w:val="none" w:sz="0" w:space="0" w:color="auto"/>
        <w:right w:val="none" w:sz="0" w:space="0" w:color="auto"/>
      </w:divBdr>
    </w:div>
    <w:div w:id="72430782">
      <w:bodyDiv w:val="1"/>
      <w:marLeft w:val="0"/>
      <w:marRight w:val="0"/>
      <w:marTop w:val="0"/>
      <w:marBottom w:val="0"/>
      <w:divBdr>
        <w:top w:val="none" w:sz="0" w:space="0" w:color="auto"/>
        <w:left w:val="none" w:sz="0" w:space="0" w:color="auto"/>
        <w:bottom w:val="none" w:sz="0" w:space="0" w:color="auto"/>
        <w:right w:val="none" w:sz="0" w:space="0" w:color="auto"/>
      </w:divBdr>
    </w:div>
    <w:div w:id="72507814">
      <w:bodyDiv w:val="1"/>
      <w:marLeft w:val="0"/>
      <w:marRight w:val="0"/>
      <w:marTop w:val="0"/>
      <w:marBottom w:val="0"/>
      <w:divBdr>
        <w:top w:val="none" w:sz="0" w:space="0" w:color="auto"/>
        <w:left w:val="none" w:sz="0" w:space="0" w:color="auto"/>
        <w:bottom w:val="none" w:sz="0" w:space="0" w:color="auto"/>
        <w:right w:val="none" w:sz="0" w:space="0" w:color="auto"/>
      </w:divBdr>
    </w:div>
    <w:div w:id="72627392">
      <w:bodyDiv w:val="1"/>
      <w:marLeft w:val="0"/>
      <w:marRight w:val="0"/>
      <w:marTop w:val="0"/>
      <w:marBottom w:val="0"/>
      <w:divBdr>
        <w:top w:val="none" w:sz="0" w:space="0" w:color="auto"/>
        <w:left w:val="none" w:sz="0" w:space="0" w:color="auto"/>
        <w:bottom w:val="none" w:sz="0" w:space="0" w:color="auto"/>
        <w:right w:val="none" w:sz="0" w:space="0" w:color="auto"/>
      </w:divBdr>
    </w:div>
    <w:div w:id="72700140">
      <w:bodyDiv w:val="1"/>
      <w:marLeft w:val="0"/>
      <w:marRight w:val="0"/>
      <w:marTop w:val="0"/>
      <w:marBottom w:val="0"/>
      <w:divBdr>
        <w:top w:val="none" w:sz="0" w:space="0" w:color="auto"/>
        <w:left w:val="none" w:sz="0" w:space="0" w:color="auto"/>
        <w:bottom w:val="none" w:sz="0" w:space="0" w:color="auto"/>
        <w:right w:val="none" w:sz="0" w:space="0" w:color="auto"/>
      </w:divBdr>
    </w:div>
    <w:div w:id="72747434">
      <w:bodyDiv w:val="1"/>
      <w:marLeft w:val="0"/>
      <w:marRight w:val="0"/>
      <w:marTop w:val="0"/>
      <w:marBottom w:val="0"/>
      <w:divBdr>
        <w:top w:val="none" w:sz="0" w:space="0" w:color="auto"/>
        <w:left w:val="none" w:sz="0" w:space="0" w:color="auto"/>
        <w:bottom w:val="none" w:sz="0" w:space="0" w:color="auto"/>
        <w:right w:val="none" w:sz="0" w:space="0" w:color="auto"/>
      </w:divBdr>
    </w:div>
    <w:div w:id="72969381">
      <w:bodyDiv w:val="1"/>
      <w:marLeft w:val="0"/>
      <w:marRight w:val="0"/>
      <w:marTop w:val="0"/>
      <w:marBottom w:val="0"/>
      <w:divBdr>
        <w:top w:val="none" w:sz="0" w:space="0" w:color="auto"/>
        <w:left w:val="none" w:sz="0" w:space="0" w:color="auto"/>
        <w:bottom w:val="none" w:sz="0" w:space="0" w:color="auto"/>
        <w:right w:val="none" w:sz="0" w:space="0" w:color="auto"/>
      </w:divBdr>
    </w:div>
    <w:div w:id="73085954">
      <w:bodyDiv w:val="1"/>
      <w:marLeft w:val="0"/>
      <w:marRight w:val="0"/>
      <w:marTop w:val="0"/>
      <w:marBottom w:val="0"/>
      <w:divBdr>
        <w:top w:val="none" w:sz="0" w:space="0" w:color="auto"/>
        <w:left w:val="none" w:sz="0" w:space="0" w:color="auto"/>
        <w:bottom w:val="none" w:sz="0" w:space="0" w:color="auto"/>
        <w:right w:val="none" w:sz="0" w:space="0" w:color="auto"/>
      </w:divBdr>
    </w:div>
    <w:div w:id="73360473">
      <w:bodyDiv w:val="1"/>
      <w:marLeft w:val="0"/>
      <w:marRight w:val="0"/>
      <w:marTop w:val="0"/>
      <w:marBottom w:val="0"/>
      <w:divBdr>
        <w:top w:val="none" w:sz="0" w:space="0" w:color="auto"/>
        <w:left w:val="none" w:sz="0" w:space="0" w:color="auto"/>
        <w:bottom w:val="none" w:sz="0" w:space="0" w:color="auto"/>
        <w:right w:val="none" w:sz="0" w:space="0" w:color="auto"/>
      </w:divBdr>
    </w:div>
    <w:div w:id="73476518">
      <w:bodyDiv w:val="1"/>
      <w:marLeft w:val="0"/>
      <w:marRight w:val="0"/>
      <w:marTop w:val="0"/>
      <w:marBottom w:val="0"/>
      <w:divBdr>
        <w:top w:val="none" w:sz="0" w:space="0" w:color="auto"/>
        <w:left w:val="none" w:sz="0" w:space="0" w:color="auto"/>
        <w:bottom w:val="none" w:sz="0" w:space="0" w:color="auto"/>
        <w:right w:val="none" w:sz="0" w:space="0" w:color="auto"/>
      </w:divBdr>
    </w:div>
    <w:div w:id="73824836">
      <w:bodyDiv w:val="1"/>
      <w:marLeft w:val="0"/>
      <w:marRight w:val="0"/>
      <w:marTop w:val="0"/>
      <w:marBottom w:val="0"/>
      <w:divBdr>
        <w:top w:val="none" w:sz="0" w:space="0" w:color="auto"/>
        <w:left w:val="none" w:sz="0" w:space="0" w:color="auto"/>
        <w:bottom w:val="none" w:sz="0" w:space="0" w:color="auto"/>
        <w:right w:val="none" w:sz="0" w:space="0" w:color="auto"/>
      </w:divBdr>
    </w:div>
    <w:div w:id="73859958">
      <w:bodyDiv w:val="1"/>
      <w:marLeft w:val="0"/>
      <w:marRight w:val="0"/>
      <w:marTop w:val="0"/>
      <w:marBottom w:val="0"/>
      <w:divBdr>
        <w:top w:val="none" w:sz="0" w:space="0" w:color="auto"/>
        <w:left w:val="none" w:sz="0" w:space="0" w:color="auto"/>
        <w:bottom w:val="none" w:sz="0" w:space="0" w:color="auto"/>
        <w:right w:val="none" w:sz="0" w:space="0" w:color="auto"/>
      </w:divBdr>
    </w:div>
    <w:div w:id="73935068">
      <w:bodyDiv w:val="1"/>
      <w:marLeft w:val="0"/>
      <w:marRight w:val="0"/>
      <w:marTop w:val="0"/>
      <w:marBottom w:val="0"/>
      <w:divBdr>
        <w:top w:val="none" w:sz="0" w:space="0" w:color="auto"/>
        <w:left w:val="none" w:sz="0" w:space="0" w:color="auto"/>
        <w:bottom w:val="none" w:sz="0" w:space="0" w:color="auto"/>
        <w:right w:val="none" w:sz="0" w:space="0" w:color="auto"/>
      </w:divBdr>
    </w:div>
    <w:div w:id="74282907">
      <w:bodyDiv w:val="1"/>
      <w:marLeft w:val="0"/>
      <w:marRight w:val="0"/>
      <w:marTop w:val="0"/>
      <w:marBottom w:val="0"/>
      <w:divBdr>
        <w:top w:val="none" w:sz="0" w:space="0" w:color="auto"/>
        <w:left w:val="none" w:sz="0" w:space="0" w:color="auto"/>
        <w:bottom w:val="none" w:sz="0" w:space="0" w:color="auto"/>
        <w:right w:val="none" w:sz="0" w:space="0" w:color="auto"/>
      </w:divBdr>
    </w:div>
    <w:div w:id="74325966">
      <w:bodyDiv w:val="1"/>
      <w:marLeft w:val="0"/>
      <w:marRight w:val="0"/>
      <w:marTop w:val="0"/>
      <w:marBottom w:val="0"/>
      <w:divBdr>
        <w:top w:val="none" w:sz="0" w:space="0" w:color="auto"/>
        <w:left w:val="none" w:sz="0" w:space="0" w:color="auto"/>
        <w:bottom w:val="none" w:sz="0" w:space="0" w:color="auto"/>
        <w:right w:val="none" w:sz="0" w:space="0" w:color="auto"/>
      </w:divBdr>
    </w:div>
    <w:div w:id="74398675">
      <w:bodyDiv w:val="1"/>
      <w:marLeft w:val="0"/>
      <w:marRight w:val="0"/>
      <w:marTop w:val="0"/>
      <w:marBottom w:val="0"/>
      <w:divBdr>
        <w:top w:val="none" w:sz="0" w:space="0" w:color="auto"/>
        <w:left w:val="none" w:sz="0" w:space="0" w:color="auto"/>
        <w:bottom w:val="none" w:sz="0" w:space="0" w:color="auto"/>
        <w:right w:val="none" w:sz="0" w:space="0" w:color="auto"/>
      </w:divBdr>
    </w:div>
    <w:div w:id="74404039">
      <w:bodyDiv w:val="1"/>
      <w:marLeft w:val="0"/>
      <w:marRight w:val="0"/>
      <w:marTop w:val="0"/>
      <w:marBottom w:val="0"/>
      <w:divBdr>
        <w:top w:val="none" w:sz="0" w:space="0" w:color="auto"/>
        <w:left w:val="none" w:sz="0" w:space="0" w:color="auto"/>
        <w:bottom w:val="none" w:sz="0" w:space="0" w:color="auto"/>
        <w:right w:val="none" w:sz="0" w:space="0" w:color="auto"/>
      </w:divBdr>
    </w:div>
    <w:div w:id="74517731">
      <w:bodyDiv w:val="1"/>
      <w:marLeft w:val="0"/>
      <w:marRight w:val="0"/>
      <w:marTop w:val="0"/>
      <w:marBottom w:val="0"/>
      <w:divBdr>
        <w:top w:val="none" w:sz="0" w:space="0" w:color="auto"/>
        <w:left w:val="none" w:sz="0" w:space="0" w:color="auto"/>
        <w:bottom w:val="none" w:sz="0" w:space="0" w:color="auto"/>
        <w:right w:val="none" w:sz="0" w:space="0" w:color="auto"/>
      </w:divBdr>
    </w:div>
    <w:div w:id="74519606">
      <w:bodyDiv w:val="1"/>
      <w:marLeft w:val="0"/>
      <w:marRight w:val="0"/>
      <w:marTop w:val="0"/>
      <w:marBottom w:val="0"/>
      <w:divBdr>
        <w:top w:val="none" w:sz="0" w:space="0" w:color="auto"/>
        <w:left w:val="none" w:sz="0" w:space="0" w:color="auto"/>
        <w:bottom w:val="none" w:sz="0" w:space="0" w:color="auto"/>
        <w:right w:val="none" w:sz="0" w:space="0" w:color="auto"/>
      </w:divBdr>
    </w:div>
    <w:div w:id="74671250">
      <w:bodyDiv w:val="1"/>
      <w:marLeft w:val="0"/>
      <w:marRight w:val="0"/>
      <w:marTop w:val="0"/>
      <w:marBottom w:val="0"/>
      <w:divBdr>
        <w:top w:val="none" w:sz="0" w:space="0" w:color="auto"/>
        <w:left w:val="none" w:sz="0" w:space="0" w:color="auto"/>
        <w:bottom w:val="none" w:sz="0" w:space="0" w:color="auto"/>
        <w:right w:val="none" w:sz="0" w:space="0" w:color="auto"/>
      </w:divBdr>
    </w:div>
    <w:div w:id="74671563">
      <w:bodyDiv w:val="1"/>
      <w:marLeft w:val="0"/>
      <w:marRight w:val="0"/>
      <w:marTop w:val="0"/>
      <w:marBottom w:val="0"/>
      <w:divBdr>
        <w:top w:val="none" w:sz="0" w:space="0" w:color="auto"/>
        <w:left w:val="none" w:sz="0" w:space="0" w:color="auto"/>
        <w:bottom w:val="none" w:sz="0" w:space="0" w:color="auto"/>
        <w:right w:val="none" w:sz="0" w:space="0" w:color="auto"/>
      </w:divBdr>
    </w:div>
    <w:div w:id="74715442">
      <w:bodyDiv w:val="1"/>
      <w:marLeft w:val="0"/>
      <w:marRight w:val="0"/>
      <w:marTop w:val="0"/>
      <w:marBottom w:val="0"/>
      <w:divBdr>
        <w:top w:val="none" w:sz="0" w:space="0" w:color="auto"/>
        <w:left w:val="none" w:sz="0" w:space="0" w:color="auto"/>
        <w:bottom w:val="none" w:sz="0" w:space="0" w:color="auto"/>
        <w:right w:val="none" w:sz="0" w:space="0" w:color="auto"/>
      </w:divBdr>
    </w:div>
    <w:div w:id="74792584">
      <w:bodyDiv w:val="1"/>
      <w:marLeft w:val="0"/>
      <w:marRight w:val="0"/>
      <w:marTop w:val="0"/>
      <w:marBottom w:val="0"/>
      <w:divBdr>
        <w:top w:val="none" w:sz="0" w:space="0" w:color="auto"/>
        <w:left w:val="none" w:sz="0" w:space="0" w:color="auto"/>
        <w:bottom w:val="none" w:sz="0" w:space="0" w:color="auto"/>
        <w:right w:val="none" w:sz="0" w:space="0" w:color="auto"/>
      </w:divBdr>
    </w:div>
    <w:div w:id="74864368">
      <w:bodyDiv w:val="1"/>
      <w:marLeft w:val="0"/>
      <w:marRight w:val="0"/>
      <w:marTop w:val="0"/>
      <w:marBottom w:val="0"/>
      <w:divBdr>
        <w:top w:val="none" w:sz="0" w:space="0" w:color="auto"/>
        <w:left w:val="none" w:sz="0" w:space="0" w:color="auto"/>
        <w:bottom w:val="none" w:sz="0" w:space="0" w:color="auto"/>
        <w:right w:val="none" w:sz="0" w:space="0" w:color="auto"/>
      </w:divBdr>
    </w:div>
    <w:div w:id="74938474">
      <w:bodyDiv w:val="1"/>
      <w:marLeft w:val="0"/>
      <w:marRight w:val="0"/>
      <w:marTop w:val="0"/>
      <w:marBottom w:val="0"/>
      <w:divBdr>
        <w:top w:val="none" w:sz="0" w:space="0" w:color="auto"/>
        <w:left w:val="none" w:sz="0" w:space="0" w:color="auto"/>
        <w:bottom w:val="none" w:sz="0" w:space="0" w:color="auto"/>
        <w:right w:val="none" w:sz="0" w:space="0" w:color="auto"/>
      </w:divBdr>
    </w:div>
    <w:div w:id="74980775">
      <w:bodyDiv w:val="1"/>
      <w:marLeft w:val="0"/>
      <w:marRight w:val="0"/>
      <w:marTop w:val="0"/>
      <w:marBottom w:val="0"/>
      <w:divBdr>
        <w:top w:val="none" w:sz="0" w:space="0" w:color="auto"/>
        <w:left w:val="none" w:sz="0" w:space="0" w:color="auto"/>
        <w:bottom w:val="none" w:sz="0" w:space="0" w:color="auto"/>
        <w:right w:val="none" w:sz="0" w:space="0" w:color="auto"/>
      </w:divBdr>
    </w:div>
    <w:div w:id="75059365">
      <w:bodyDiv w:val="1"/>
      <w:marLeft w:val="0"/>
      <w:marRight w:val="0"/>
      <w:marTop w:val="0"/>
      <w:marBottom w:val="0"/>
      <w:divBdr>
        <w:top w:val="none" w:sz="0" w:space="0" w:color="auto"/>
        <w:left w:val="none" w:sz="0" w:space="0" w:color="auto"/>
        <w:bottom w:val="none" w:sz="0" w:space="0" w:color="auto"/>
        <w:right w:val="none" w:sz="0" w:space="0" w:color="auto"/>
      </w:divBdr>
    </w:div>
    <w:div w:id="75565643">
      <w:bodyDiv w:val="1"/>
      <w:marLeft w:val="0"/>
      <w:marRight w:val="0"/>
      <w:marTop w:val="0"/>
      <w:marBottom w:val="0"/>
      <w:divBdr>
        <w:top w:val="none" w:sz="0" w:space="0" w:color="auto"/>
        <w:left w:val="none" w:sz="0" w:space="0" w:color="auto"/>
        <w:bottom w:val="none" w:sz="0" w:space="0" w:color="auto"/>
        <w:right w:val="none" w:sz="0" w:space="0" w:color="auto"/>
      </w:divBdr>
    </w:div>
    <w:div w:id="75636564">
      <w:bodyDiv w:val="1"/>
      <w:marLeft w:val="0"/>
      <w:marRight w:val="0"/>
      <w:marTop w:val="0"/>
      <w:marBottom w:val="0"/>
      <w:divBdr>
        <w:top w:val="none" w:sz="0" w:space="0" w:color="auto"/>
        <w:left w:val="none" w:sz="0" w:space="0" w:color="auto"/>
        <w:bottom w:val="none" w:sz="0" w:space="0" w:color="auto"/>
        <w:right w:val="none" w:sz="0" w:space="0" w:color="auto"/>
      </w:divBdr>
    </w:div>
    <w:div w:id="75709332">
      <w:bodyDiv w:val="1"/>
      <w:marLeft w:val="0"/>
      <w:marRight w:val="0"/>
      <w:marTop w:val="0"/>
      <w:marBottom w:val="0"/>
      <w:divBdr>
        <w:top w:val="none" w:sz="0" w:space="0" w:color="auto"/>
        <w:left w:val="none" w:sz="0" w:space="0" w:color="auto"/>
        <w:bottom w:val="none" w:sz="0" w:space="0" w:color="auto"/>
        <w:right w:val="none" w:sz="0" w:space="0" w:color="auto"/>
      </w:divBdr>
    </w:div>
    <w:div w:id="75783602">
      <w:bodyDiv w:val="1"/>
      <w:marLeft w:val="0"/>
      <w:marRight w:val="0"/>
      <w:marTop w:val="0"/>
      <w:marBottom w:val="0"/>
      <w:divBdr>
        <w:top w:val="none" w:sz="0" w:space="0" w:color="auto"/>
        <w:left w:val="none" w:sz="0" w:space="0" w:color="auto"/>
        <w:bottom w:val="none" w:sz="0" w:space="0" w:color="auto"/>
        <w:right w:val="none" w:sz="0" w:space="0" w:color="auto"/>
      </w:divBdr>
    </w:div>
    <w:div w:id="75789642">
      <w:bodyDiv w:val="1"/>
      <w:marLeft w:val="0"/>
      <w:marRight w:val="0"/>
      <w:marTop w:val="0"/>
      <w:marBottom w:val="0"/>
      <w:divBdr>
        <w:top w:val="none" w:sz="0" w:space="0" w:color="auto"/>
        <w:left w:val="none" w:sz="0" w:space="0" w:color="auto"/>
        <w:bottom w:val="none" w:sz="0" w:space="0" w:color="auto"/>
        <w:right w:val="none" w:sz="0" w:space="0" w:color="auto"/>
      </w:divBdr>
    </w:div>
    <w:div w:id="75791816">
      <w:bodyDiv w:val="1"/>
      <w:marLeft w:val="0"/>
      <w:marRight w:val="0"/>
      <w:marTop w:val="0"/>
      <w:marBottom w:val="0"/>
      <w:divBdr>
        <w:top w:val="none" w:sz="0" w:space="0" w:color="auto"/>
        <w:left w:val="none" w:sz="0" w:space="0" w:color="auto"/>
        <w:bottom w:val="none" w:sz="0" w:space="0" w:color="auto"/>
        <w:right w:val="none" w:sz="0" w:space="0" w:color="auto"/>
      </w:divBdr>
    </w:div>
    <w:div w:id="75980742">
      <w:bodyDiv w:val="1"/>
      <w:marLeft w:val="0"/>
      <w:marRight w:val="0"/>
      <w:marTop w:val="0"/>
      <w:marBottom w:val="0"/>
      <w:divBdr>
        <w:top w:val="none" w:sz="0" w:space="0" w:color="auto"/>
        <w:left w:val="none" w:sz="0" w:space="0" w:color="auto"/>
        <w:bottom w:val="none" w:sz="0" w:space="0" w:color="auto"/>
        <w:right w:val="none" w:sz="0" w:space="0" w:color="auto"/>
      </w:divBdr>
    </w:div>
    <w:div w:id="76023095">
      <w:bodyDiv w:val="1"/>
      <w:marLeft w:val="0"/>
      <w:marRight w:val="0"/>
      <w:marTop w:val="0"/>
      <w:marBottom w:val="0"/>
      <w:divBdr>
        <w:top w:val="none" w:sz="0" w:space="0" w:color="auto"/>
        <w:left w:val="none" w:sz="0" w:space="0" w:color="auto"/>
        <w:bottom w:val="none" w:sz="0" w:space="0" w:color="auto"/>
        <w:right w:val="none" w:sz="0" w:space="0" w:color="auto"/>
      </w:divBdr>
    </w:div>
    <w:div w:id="76023390">
      <w:bodyDiv w:val="1"/>
      <w:marLeft w:val="0"/>
      <w:marRight w:val="0"/>
      <w:marTop w:val="0"/>
      <w:marBottom w:val="0"/>
      <w:divBdr>
        <w:top w:val="none" w:sz="0" w:space="0" w:color="auto"/>
        <w:left w:val="none" w:sz="0" w:space="0" w:color="auto"/>
        <w:bottom w:val="none" w:sz="0" w:space="0" w:color="auto"/>
        <w:right w:val="none" w:sz="0" w:space="0" w:color="auto"/>
      </w:divBdr>
    </w:div>
    <w:div w:id="76287403">
      <w:bodyDiv w:val="1"/>
      <w:marLeft w:val="0"/>
      <w:marRight w:val="0"/>
      <w:marTop w:val="0"/>
      <w:marBottom w:val="0"/>
      <w:divBdr>
        <w:top w:val="none" w:sz="0" w:space="0" w:color="auto"/>
        <w:left w:val="none" w:sz="0" w:space="0" w:color="auto"/>
        <w:bottom w:val="none" w:sz="0" w:space="0" w:color="auto"/>
        <w:right w:val="none" w:sz="0" w:space="0" w:color="auto"/>
      </w:divBdr>
    </w:div>
    <w:div w:id="76371189">
      <w:bodyDiv w:val="1"/>
      <w:marLeft w:val="0"/>
      <w:marRight w:val="0"/>
      <w:marTop w:val="0"/>
      <w:marBottom w:val="0"/>
      <w:divBdr>
        <w:top w:val="none" w:sz="0" w:space="0" w:color="auto"/>
        <w:left w:val="none" w:sz="0" w:space="0" w:color="auto"/>
        <w:bottom w:val="none" w:sz="0" w:space="0" w:color="auto"/>
        <w:right w:val="none" w:sz="0" w:space="0" w:color="auto"/>
      </w:divBdr>
    </w:div>
    <w:div w:id="76482197">
      <w:bodyDiv w:val="1"/>
      <w:marLeft w:val="0"/>
      <w:marRight w:val="0"/>
      <w:marTop w:val="0"/>
      <w:marBottom w:val="0"/>
      <w:divBdr>
        <w:top w:val="none" w:sz="0" w:space="0" w:color="auto"/>
        <w:left w:val="none" w:sz="0" w:space="0" w:color="auto"/>
        <w:bottom w:val="none" w:sz="0" w:space="0" w:color="auto"/>
        <w:right w:val="none" w:sz="0" w:space="0" w:color="auto"/>
      </w:divBdr>
    </w:div>
    <w:div w:id="76633629">
      <w:bodyDiv w:val="1"/>
      <w:marLeft w:val="0"/>
      <w:marRight w:val="0"/>
      <w:marTop w:val="0"/>
      <w:marBottom w:val="0"/>
      <w:divBdr>
        <w:top w:val="none" w:sz="0" w:space="0" w:color="auto"/>
        <w:left w:val="none" w:sz="0" w:space="0" w:color="auto"/>
        <w:bottom w:val="none" w:sz="0" w:space="0" w:color="auto"/>
        <w:right w:val="none" w:sz="0" w:space="0" w:color="auto"/>
      </w:divBdr>
    </w:div>
    <w:div w:id="76754065">
      <w:bodyDiv w:val="1"/>
      <w:marLeft w:val="0"/>
      <w:marRight w:val="0"/>
      <w:marTop w:val="0"/>
      <w:marBottom w:val="0"/>
      <w:divBdr>
        <w:top w:val="none" w:sz="0" w:space="0" w:color="auto"/>
        <w:left w:val="none" w:sz="0" w:space="0" w:color="auto"/>
        <w:bottom w:val="none" w:sz="0" w:space="0" w:color="auto"/>
        <w:right w:val="none" w:sz="0" w:space="0" w:color="auto"/>
      </w:divBdr>
    </w:div>
    <w:div w:id="76829664">
      <w:bodyDiv w:val="1"/>
      <w:marLeft w:val="0"/>
      <w:marRight w:val="0"/>
      <w:marTop w:val="0"/>
      <w:marBottom w:val="0"/>
      <w:divBdr>
        <w:top w:val="none" w:sz="0" w:space="0" w:color="auto"/>
        <w:left w:val="none" w:sz="0" w:space="0" w:color="auto"/>
        <w:bottom w:val="none" w:sz="0" w:space="0" w:color="auto"/>
        <w:right w:val="none" w:sz="0" w:space="0" w:color="auto"/>
      </w:divBdr>
    </w:div>
    <w:div w:id="76831304">
      <w:bodyDiv w:val="1"/>
      <w:marLeft w:val="0"/>
      <w:marRight w:val="0"/>
      <w:marTop w:val="0"/>
      <w:marBottom w:val="0"/>
      <w:divBdr>
        <w:top w:val="none" w:sz="0" w:space="0" w:color="auto"/>
        <w:left w:val="none" w:sz="0" w:space="0" w:color="auto"/>
        <w:bottom w:val="none" w:sz="0" w:space="0" w:color="auto"/>
        <w:right w:val="none" w:sz="0" w:space="0" w:color="auto"/>
      </w:divBdr>
    </w:div>
    <w:div w:id="76901388">
      <w:bodyDiv w:val="1"/>
      <w:marLeft w:val="0"/>
      <w:marRight w:val="0"/>
      <w:marTop w:val="0"/>
      <w:marBottom w:val="0"/>
      <w:divBdr>
        <w:top w:val="none" w:sz="0" w:space="0" w:color="auto"/>
        <w:left w:val="none" w:sz="0" w:space="0" w:color="auto"/>
        <w:bottom w:val="none" w:sz="0" w:space="0" w:color="auto"/>
        <w:right w:val="none" w:sz="0" w:space="0" w:color="auto"/>
      </w:divBdr>
    </w:div>
    <w:div w:id="77213341">
      <w:bodyDiv w:val="1"/>
      <w:marLeft w:val="0"/>
      <w:marRight w:val="0"/>
      <w:marTop w:val="0"/>
      <w:marBottom w:val="0"/>
      <w:divBdr>
        <w:top w:val="none" w:sz="0" w:space="0" w:color="auto"/>
        <w:left w:val="none" w:sz="0" w:space="0" w:color="auto"/>
        <w:bottom w:val="none" w:sz="0" w:space="0" w:color="auto"/>
        <w:right w:val="none" w:sz="0" w:space="0" w:color="auto"/>
      </w:divBdr>
    </w:div>
    <w:div w:id="77295069">
      <w:bodyDiv w:val="1"/>
      <w:marLeft w:val="0"/>
      <w:marRight w:val="0"/>
      <w:marTop w:val="0"/>
      <w:marBottom w:val="0"/>
      <w:divBdr>
        <w:top w:val="none" w:sz="0" w:space="0" w:color="auto"/>
        <w:left w:val="none" w:sz="0" w:space="0" w:color="auto"/>
        <w:bottom w:val="none" w:sz="0" w:space="0" w:color="auto"/>
        <w:right w:val="none" w:sz="0" w:space="0" w:color="auto"/>
      </w:divBdr>
    </w:div>
    <w:div w:id="77333001">
      <w:bodyDiv w:val="1"/>
      <w:marLeft w:val="0"/>
      <w:marRight w:val="0"/>
      <w:marTop w:val="0"/>
      <w:marBottom w:val="0"/>
      <w:divBdr>
        <w:top w:val="none" w:sz="0" w:space="0" w:color="auto"/>
        <w:left w:val="none" w:sz="0" w:space="0" w:color="auto"/>
        <w:bottom w:val="none" w:sz="0" w:space="0" w:color="auto"/>
        <w:right w:val="none" w:sz="0" w:space="0" w:color="auto"/>
      </w:divBdr>
    </w:div>
    <w:div w:id="77410420">
      <w:bodyDiv w:val="1"/>
      <w:marLeft w:val="0"/>
      <w:marRight w:val="0"/>
      <w:marTop w:val="0"/>
      <w:marBottom w:val="0"/>
      <w:divBdr>
        <w:top w:val="none" w:sz="0" w:space="0" w:color="auto"/>
        <w:left w:val="none" w:sz="0" w:space="0" w:color="auto"/>
        <w:bottom w:val="none" w:sz="0" w:space="0" w:color="auto"/>
        <w:right w:val="none" w:sz="0" w:space="0" w:color="auto"/>
      </w:divBdr>
    </w:div>
    <w:div w:id="77529841">
      <w:bodyDiv w:val="1"/>
      <w:marLeft w:val="0"/>
      <w:marRight w:val="0"/>
      <w:marTop w:val="0"/>
      <w:marBottom w:val="0"/>
      <w:divBdr>
        <w:top w:val="none" w:sz="0" w:space="0" w:color="auto"/>
        <w:left w:val="none" w:sz="0" w:space="0" w:color="auto"/>
        <w:bottom w:val="none" w:sz="0" w:space="0" w:color="auto"/>
        <w:right w:val="none" w:sz="0" w:space="0" w:color="auto"/>
      </w:divBdr>
    </w:div>
    <w:div w:id="77748451">
      <w:bodyDiv w:val="1"/>
      <w:marLeft w:val="0"/>
      <w:marRight w:val="0"/>
      <w:marTop w:val="0"/>
      <w:marBottom w:val="0"/>
      <w:divBdr>
        <w:top w:val="none" w:sz="0" w:space="0" w:color="auto"/>
        <w:left w:val="none" w:sz="0" w:space="0" w:color="auto"/>
        <w:bottom w:val="none" w:sz="0" w:space="0" w:color="auto"/>
        <w:right w:val="none" w:sz="0" w:space="0" w:color="auto"/>
      </w:divBdr>
    </w:div>
    <w:div w:id="77751755">
      <w:bodyDiv w:val="1"/>
      <w:marLeft w:val="0"/>
      <w:marRight w:val="0"/>
      <w:marTop w:val="0"/>
      <w:marBottom w:val="0"/>
      <w:divBdr>
        <w:top w:val="none" w:sz="0" w:space="0" w:color="auto"/>
        <w:left w:val="none" w:sz="0" w:space="0" w:color="auto"/>
        <w:bottom w:val="none" w:sz="0" w:space="0" w:color="auto"/>
        <w:right w:val="none" w:sz="0" w:space="0" w:color="auto"/>
      </w:divBdr>
    </w:div>
    <w:div w:id="77945570">
      <w:bodyDiv w:val="1"/>
      <w:marLeft w:val="0"/>
      <w:marRight w:val="0"/>
      <w:marTop w:val="0"/>
      <w:marBottom w:val="0"/>
      <w:divBdr>
        <w:top w:val="none" w:sz="0" w:space="0" w:color="auto"/>
        <w:left w:val="none" w:sz="0" w:space="0" w:color="auto"/>
        <w:bottom w:val="none" w:sz="0" w:space="0" w:color="auto"/>
        <w:right w:val="none" w:sz="0" w:space="0" w:color="auto"/>
      </w:divBdr>
    </w:div>
    <w:div w:id="77990232">
      <w:bodyDiv w:val="1"/>
      <w:marLeft w:val="0"/>
      <w:marRight w:val="0"/>
      <w:marTop w:val="0"/>
      <w:marBottom w:val="0"/>
      <w:divBdr>
        <w:top w:val="none" w:sz="0" w:space="0" w:color="auto"/>
        <w:left w:val="none" w:sz="0" w:space="0" w:color="auto"/>
        <w:bottom w:val="none" w:sz="0" w:space="0" w:color="auto"/>
        <w:right w:val="none" w:sz="0" w:space="0" w:color="auto"/>
      </w:divBdr>
    </w:div>
    <w:div w:id="78137763">
      <w:bodyDiv w:val="1"/>
      <w:marLeft w:val="0"/>
      <w:marRight w:val="0"/>
      <w:marTop w:val="0"/>
      <w:marBottom w:val="0"/>
      <w:divBdr>
        <w:top w:val="none" w:sz="0" w:space="0" w:color="auto"/>
        <w:left w:val="none" w:sz="0" w:space="0" w:color="auto"/>
        <w:bottom w:val="none" w:sz="0" w:space="0" w:color="auto"/>
        <w:right w:val="none" w:sz="0" w:space="0" w:color="auto"/>
      </w:divBdr>
    </w:div>
    <w:div w:id="78526042">
      <w:bodyDiv w:val="1"/>
      <w:marLeft w:val="0"/>
      <w:marRight w:val="0"/>
      <w:marTop w:val="0"/>
      <w:marBottom w:val="0"/>
      <w:divBdr>
        <w:top w:val="none" w:sz="0" w:space="0" w:color="auto"/>
        <w:left w:val="none" w:sz="0" w:space="0" w:color="auto"/>
        <w:bottom w:val="none" w:sz="0" w:space="0" w:color="auto"/>
        <w:right w:val="none" w:sz="0" w:space="0" w:color="auto"/>
      </w:divBdr>
    </w:div>
    <w:div w:id="78596986">
      <w:bodyDiv w:val="1"/>
      <w:marLeft w:val="0"/>
      <w:marRight w:val="0"/>
      <w:marTop w:val="0"/>
      <w:marBottom w:val="0"/>
      <w:divBdr>
        <w:top w:val="none" w:sz="0" w:space="0" w:color="auto"/>
        <w:left w:val="none" w:sz="0" w:space="0" w:color="auto"/>
        <w:bottom w:val="none" w:sz="0" w:space="0" w:color="auto"/>
        <w:right w:val="none" w:sz="0" w:space="0" w:color="auto"/>
      </w:divBdr>
    </w:div>
    <w:div w:id="78644407">
      <w:bodyDiv w:val="1"/>
      <w:marLeft w:val="0"/>
      <w:marRight w:val="0"/>
      <w:marTop w:val="0"/>
      <w:marBottom w:val="0"/>
      <w:divBdr>
        <w:top w:val="none" w:sz="0" w:space="0" w:color="auto"/>
        <w:left w:val="none" w:sz="0" w:space="0" w:color="auto"/>
        <w:bottom w:val="none" w:sz="0" w:space="0" w:color="auto"/>
        <w:right w:val="none" w:sz="0" w:space="0" w:color="auto"/>
      </w:divBdr>
    </w:div>
    <w:div w:id="78647002">
      <w:bodyDiv w:val="1"/>
      <w:marLeft w:val="0"/>
      <w:marRight w:val="0"/>
      <w:marTop w:val="0"/>
      <w:marBottom w:val="0"/>
      <w:divBdr>
        <w:top w:val="none" w:sz="0" w:space="0" w:color="auto"/>
        <w:left w:val="none" w:sz="0" w:space="0" w:color="auto"/>
        <w:bottom w:val="none" w:sz="0" w:space="0" w:color="auto"/>
        <w:right w:val="none" w:sz="0" w:space="0" w:color="auto"/>
      </w:divBdr>
    </w:div>
    <w:div w:id="78792429">
      <w:bodyDiv w:val="1"/>
      <w:marLeft w:val="0"/>
      <w:marRight w:val="0"/>
      <w:marTop w:val="0"/>
      <w:marBottom w:val="0"/>
      <w:divBdr>
        <w:top w:val="none" w:sz="0" w:space="0" w:color="auto"/>
        <w:left w:val="none" w:sz="0" w:space="0" w:color="auto"/>
        <w:bottom w:val="none" w:sz="0" w:space="0" w:color="auto"/>
        <w:right w:val="none" w:sz="0" w:space="0" w:color="auto"/>
      </w:divBdr>
    </w:div>
    <w:div w:id="78799516">
      <w:bodyDiv w:val="1"/>
      <w:marLeft w:val="0"/>
      <w:marRight w:val="0"/>
      <w:marTop w:val="0"/>
      <w:marBottom w:val="0"/>
      <w:divBdr>
        <w:top w:val="none" w:sz="0" w:space="0" w:color="auto"/>
        <w:left w:val="none" w:sz="0" w:space="0" w:color="auto"/>
        <w:bottom w:val="none" w:sz="0" w:space="0" w:color="auto"/>
        <w:right w:val="none" w:sz="0" w:space="0" w:color="auto"/>
      </w:divBdr>
    </w:div>
    <w:div w:id="78840891">
      <w:bodyDiv w:val="1"/>
      <w:marLeft w:val="0"/>
      <w:marRight w:val="0"/>
      <w:marTop w:val="0"/>
      <w:marBottom w:val="0"/>
      <w:divBdr>
        <w:top w:val="none" w:sz="0" w:space="0" w:color="auto"/>
        <w:left w:val="none" w:sz="0" w:space="0" w:color="auto"/>
        <w:bottom w:val="none" w:sz="0" w:space="0" w:color="auto"/>
        <w:right w:val="none" w:sz="0" w:space="0" w:color="auto"/>
      </w:divBdr>
    </w:div>
    <w:div w:id="79068371">
      <w:bodyDiv w:val="1"/>
      <w:marLeft w:val="0"/>
      <w:marRight w:val="0"/>
      <w:marTop w:val="0"/>
      <w:marBottom w:val="0"/>
      <w:divBdr>
        <w:top w:val="none" w:sz="0" w:space="0" w:color="auto"/>
        <w:left w:val="none" w:sz="0" w:space="0" w:color="auto"/>
        <w:bottom w:val="none" w:sz="0" w:space="0" w:color="auto"/>
        <w:right w:val="none" w:sz="0" w:space="0" w:color="auto"/>
      </w:divBdr>
    </w:div>
    <w:div w:id="79102547">
      <w:bodyDiv w:val="1"/>
      <w:marLeft w:val="0"/>
      <w:marRight w:val="0"/>
      <w:marTop w:val="0"/>
      <w:marBottom w:val="0"/>
      <w:divBdr>
        <w:top w:val="none" w:sz="0" w:space="0" w:color="auto"/>
        <w:left w:val="none" w:sz="0" w:space="0" w:color="auto"/>
        <w:bottom w:val="none" w:sz="0" w:space="0" w:color="auto"/>
        <w:right w:val="none" w:sz="0" w:space="0" w:color="auto"/>
      </w:divBdr>
    </w:div>
    <w:div w:id="79110699">
      <w:bodyDiv w:val="1"/>
      <w:marLeft w:val="0"/>
      <w:marRight w:val="0"/>
      <w:marTop w:val="0"/>
      <w:marBottom w:val="0"/>
      <w:divBdr>
        <w:top w:val="none" w:sz="0" w:space="0" w:color="auto"/>
        <w:left w:val="none" w:sz="0" w:space="0" w:color="auto"/>
        <w:bottom w:val="none" w:sz="0" w:space="0" w:color="auto"/>
        <w:right w:val="none" w:sz="0" w:space="0" w:color="auto"/>
      </w:divBdr>
    </w:div>
    <w:div w:id="79372704">
      <w:bodyDiv w:val="1"/>
      <w:marLeft w:val="0"/>
      <w:marRight w:val="0"/>
      <w:marTop w:val="0"/>
      <w:marBottom w:val="0"/>
      <w:divBdr>
        <w:top w:val="none" w:sz="0" w:space="0" w:color="auto"/>
        <w:left w:val="none" w:sz="0" w:space="0" w:color="auto"/>
        <w:bottom w:val="none" w:sz="0" w:space="0" w:color="auto"/>
        <w:right w:val="none" w:sz="0" w:space="0" w:color="auto"/>
      </w:divBdr>
    </w:div>
    <w:div w:id="79524864">
      <w:bodyDiv w:val="1"/>
      <w:marLeft w:val="0"/>
      <w:marRight w:val="0"/>
      <w:marTop w:val="0"/>
      <w:marBottom w:val="0"/>
      <w:divBdr>
        <w:top w:val="none" w:sz="0" w:space="0" w:color="auto"/>
        <w:left w:val="none" w:sz="0" w:space="0" w:color="auto"/>
        <w:bottom w:val="none" w:sz="0" w:space="0" w:color="auto"/>
        <w:right w:val="none" w:sz="0" w:space="0" w:color="auto"/>
      </w:divBdr>
    </w:div>
    <w:div w:id="79648305">
      <w:bodyDiv w:val="1"/>
      <w:marLeft w:val="0"/>
      <w:marRight w:val="0"/>
      <w:marTop w:val="0"/>
      <w:marBottom w:val="0"/>
      <w:divBdr>
        <w:top w:val="none" w:sz="0" w:space="0" w:color="auto"/>
        <w:left w:val="none" w:sz="0" w:space="0" w:color="auto"/>
        <w:bottom w:val="none" w:sz="0" w:space="0" w:color="auto"/>
        <w:right w:val="none" w:sz="0" w:space="0" w:color="auto"/>
      </w:divBdr>
    </w:div>
    <w:div w:id="79759291">
      <w:bodyDiv w:val="1"/>
      <w:marLeft w:val="0"/>
      <w:marRight w:val="0"/>
      <w:marTop w:val="0"/>
      <w:marBottom w:val="0"/>
      <w:divBdr>
        <w:top w:val="none" w:sz="0" w:space="0" w:color="auto"/>
        <w:left w:val="none" w:sz="0" w:space="0" w:color="auto"/>
        <w:bottom w:val="none" w:sz="0" w:space="0" w:color="auto"/>
        <w:right w:val="none" w:sz="0" w:space="0" w:color="auto"/>
      </w:divBdr>
    </w:div>
    <w:div w:id="79764734">
      <w:bodyDiv w:val="1"/>
      <w:marLeft w:val="0"/>
      <w:marRight w:val="0"/>
      <w:marTop w:val="0"/>
      <w:marBottom w:val="0"/>
      <w:divBdr>
        <w:top w:val="none" w:sz="0" w:space="0" w:color="auto"/>
        <w:left w:val="none" w:sz="0" w:space="0" w:color="auto"/>
        <w:bottom w:val="none" w:sz="0" w:space="0" w:color="auto"/>
        <w:right w:val="none" w:sz="0" w:space="0" w:color="auto"/>
      </w:divBdr>
    </w:div>
    <w:div w:id="79908987">
      <w:bodyDiv w:val="1"/>
      <w:marLeft w:val="0"/>
      <w:marRight w:val="0"/>
      <w:marTop w:val="0"/>
      <w:marBottom w:val="0"/>
      <w:divBdr>
        <w:top w:val="none" w:sz="0" w:space="0" w:color="auto"/>
        <w:left w:val="none" w:sz="0" w:space="0" w:color="auto"/>
        <w:bottom w:val="none" w:sz="0" w:space="0" w:color="auto"/>
        <w:right w:val="none" w:sz="0" w:space="0" w:color="auto"/>
      </w:divBdr>
    </w:div>
    <w:div w:id="80102958">
      <w:bodyDiv w:val="1"/>
      <w:marLeft w:val="0"/>
      <w:marRight w:val="0"/>
      <w:marTop w:val="0"/>
      <w:marBottom w:val="0"/>
      <w:divBdr>
        <w:top w:val="none" w:sz="0" w:space="0" w:color="auto"/>
        <w:left w:val="none" w:sz="0" w:space="0" w:color="auto"/>
        <w:bottom w:val="none" w:sz="0" w:space="0" w:color="auto"/>
        <w:right w:val="none" w:sz="0" w:space="0" w:color="auto"/>
      </w:divBdr>
    </w:div>
    <w:div w:id="80103432">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488244">
      <w:bodyDiv w:val="1"/>
      <w:marLeft w:val="0"/>
      <w:marRight w:val="0"/>
      <w:marTop w:val="0"/>
      <w:marBottom w:val="0"/>
      <w:divBdr>
        <w:top w:val="none" w:sz="0" w:space="0" w:color="auto"/>
        <w:left w:val="none" w:sz="0" w:space="0" w:color="auto"/>
        <w:bottom w:val="none" w:sz="0" w:space="0" w:color="auto"/>
        <w:right w:val="none" w:sz="0" w:space="0" w:color="auto"/>
      </w:divBdr>
    </w:div>
    <w:div w:id="80489591">
      <w:bodyDiv w:val="1"/>
      <w:marLeft w:val="0"/>
      <w:marRight w:val="0"/>
      <w:marTop w:val="0"/>
      <w:marBottom w:val="0"/>
      <w:divBdr>
        <w:top w:val="none" w:sz="0" w:space="0" w:color="auto"/>
        <w:left w:val="none" w:sz="0" w:space="0" w:color="auto"/>
        <w:bottom w:val="none" w:sz="0" w:space="0" w:color="auto"/>
        <w:right w:val="none" w:sz="0" w:space="0" w:color="auto"/>
      </w:divBdr>
    </w:div>
    <w:div w:id="80565541">
      <w:bodyDiv w:val="1"/>
      <w:marLeft w:val="0"/>
      <w:marRight w:val="0"/>
      <w:marTop w:val="0"/>
      <w:marBottom w:val="0"/>
      <w:divBdr>
        <w:top w:val="none" w:sz="0" w:space="0" w:color="auto"/>
        <w:left w:val="none" w:sz="0" w:space="0" w:color="auto"/>
        <w:bottom w:val="none" w:sz="0" w:space="0" w:color="auto"/>
        <w:right w:val="none" w:sz="0" w:space="0" w:color="auto"/>
      </w:divBdr>
    </w:div>
    <w:div w:id="80688502">
      <w:bodyDiv w:val="1"/>
      <w:marLeft w:val="0"/>
      <w:marRight w:val="0"/>
      <w:marTop w:val="0"/>
      <w:marBottom w:val="0"/>
      <w:divBdr>
        <w:top w:val="none" w:sz="0" w:space="0" w:color="auto"/>
        <w:left w:val="none" w:sz="0" w:space="0" w:color="auto"/>
        <w:bottom w:val="none" w:sz="0" w:space="0" w:color="auto"/>
        <w:right w:val="none" w:sz="0" w:space="0" w:color="auto"/>
      </w:divBdr>
    </w:div>
    <w:div w:id="80688731">
      <w:bodyDiv w:val="1"/>
      <w:marLeft w:val="0"/>
      <w:marRight w:val="0"/>
      <w:marTop w:val="0"/>
      <w:marBottom w:val="0"/>
      <w:divBdr>
        <w:top w:val="none" w:sz="0" w:space="0" w:color="auto"/>
        <w:left w:val="none" w:sz="0" w:space="0" w:color="auto"/>
        <w:bottom w:val="none" w:sz="0" w:space="0" w:color="auto"/>
        <w:right w:val="none" w:sz="0" w:space="0" w:color="auto"/>
      </w:divBdr>
    </w:div>
    <w:div w:id="81029736">
      <w:bodyDiv w:val="1"/>
      <w:marLeft w:val="0"/>
      <w:marRight w:val="0"/>
      <w:marTop w:val="0"/>
      <w:marBottom w:val="0"/>
      <w:divBdr>
        <w:top w:val="none" w:sz="0" w:space="0" w:color="auto"/>
        <w:left w:val="none" w:sz="0" w:space="0" w:color="auto"/>
        <w:bottom w:val="none" w:sz="0" w:space="0" w:color="auto"/>
        <w:right w:val="none" w:sz="0" w:space="0" w:color="auto"/>
      </w:divBdr>
    </w:div>
    <w:div w:id="81069696">
      <w:bodyDiv w:val="1"/>
      <w:marLeft w:val="0"/>
      <w:marRight w:val="0"/>
      <w:marTop w:val="0"/>
      <w:marBottom w:val="0"/>
      <w:divBdr>
        <w:top w:val="none" w:sz="0" w:space="0" w:color="auto"/>
        <w:left w:val="none" w:sz="0" w:space="0" w:color="auto"/>
        <w:bottom w:val="none" w:sz="0" w:space="0" w:color="auto"/>
        <w:right w:val="none" w:sz="0" w:space="0" w:color="auto"/>
      </w:divBdr>
    </w:div>
    <w:div w:id="81266294">
      <w:bodyDiv w:val="1"/>
      <w:marLeft w:val="0"/>
      <w:marRight w:val="0"/>
      <w:marTop w:val="0"/>
      <w:marBottom w:val="0"/>
      <w:divBdr>
        <w:top w:val="none" w:sz="0" w:space="0" w:color="auto"/>
        <w:left w:val="none" w:sz="0" w:space="0" w:color="auto"/>
        <w:bottom w:val="none" w:sz="0" w:space="0" w:color="auto"/>
        <w:right w:val="none" w:sz="0" w:space="0" w:color="auto"/>
      </w:divBdr>
    </w:div>
    <w:div w:id="81337736">
      <w:bodyDiv w:val="1"/>
      <w:marLeft w:val="0"/>
      <w:marRight w:val="0"/>
      <w:marTop w:val="0"/>
      <w:marBottom w:val="0"/>
      <w:divBdr>
        <w:top w:val="none" w:sz="0" w:space="0" w:color="auto"/>
        <w:left w:val="none" w:sz="0" w:space="0" w:color="auto"/>
        <w:bottom w:val="none" w:sz="0" w:space="0" w:color="auto"/>
        <w:right w:val="none" w:sz="0" w:space="0" w:color="auto"/>
      </w:divBdr>
    </w:div>
    <w:div w:id="81420087">
      <w:bodyDiv w:val="1"/>
      <w:marLeft w:val="0"/>
      <w:marRight w:val="0"/>
      <w:marTop w:val="0"/>
      <w:marBottom w:val="0"/>
      <w:divBdr>
        <w:top w:val="none" w:sz="0" w:space="0" w:color="auto"/>
        <w:left w:val="none" w:sz="0" w:space="0" w:color="auto"/>
        <w:bottom w:val="none" w:sz="0" w:space="0" w:color="auto"/>
        <w:right w:val="none" w:sz="0" w:space="0" w:color="auto"/>
      </w:divBdr>
    </w:div>
    <w:div w:id="81491168">
      <w:bodyDiv w:val="1"/>
      <w:marLeft w:val="0"/>
      <w:marRight w:val="0"/>
      <w:marTop w:val="0"/>
      <w:marBottom w:val="0"/>
      <w:divBdr>
        <w:top w:val="none" w:sz="0" w:space="0" w:color="auto"/>
        <w:left w:val="none" w:sz="0" w:space="0" w:color="auto"/>
        <w:bottom w:val="none" w:sz="0" w:space="0" w:color="auto"/>
        <w:right w:val="none" w:sz="0" w:space="0" w:color="auto"/>
      </w:divBdr>
    </w:div>
    <w:div w:id="81535166">
      <w:bodyDiv w:val="1"/>
      <w:marLeft w:val="0"/>
      <w:marRight w:val="0"/>
      <w:marTop w:val="0"/>
      <w:marBottom w:val="0"/>
      <w:divBdr>
        <w:top w:val="none" w:sz="0" w:space="0" w:color="auto"/>
        <w:left w:val="none" w:sz="0" w:space="0" w:color="auto"/>
        <w:bottom w:val="none" w:sz="0" w:space="0" w:color="auto"/>
        <w:right w:val="none" w:sz="0" w:space="0" w:color="auto"/>
      </w:divBdr>
    </w:div>
    <w:div w:id="81799970">
      <w:bodyDiv w:val="1"/>
      <w:marLeft w:val="0"/>
      <w:marRight w:val="0"/>
      <w:marTop w:val="0"/>
      <w:marBottom w:val="0"/>
      <w:divBdr>
        <w:top w:val="none" w:sz="0" w:space="0" w:color="auto"/>
        <w:left w:val="none" w:sz="0" w:space="0" w:color="auto"/>
        <w:bottom w:val="none" w:sz="0" w:space="0" w:color="auto"/>
        <w:right w:val="none" w:sz="0" w:space="0" w:color="auto"/>
      </w:divBdr>
    </w:div>
    <w:div w:id="81807291">
      <w:bodyDiv w:val="1"/>
      <w:marLeft w:val="0"/>
      <w:marRight w:val="0"/>
      <w:marTop w:val="0"/>
      <w:marBottom w:val="0"/>
      <w:divBdr>
        <w:top w:val="none" w:sz="0" w:space="0" w:color="auto"/>
        <w:left w:val="none" w:sz="0" w:space="0" w:color="auto"/>
        <w:bottom w:val="none" w:sz="0" w:space="0" w:color="auto"/>
        <w:right w:val="none" w:sz="0" w:space="0" w:color="auto"/>
      </w:divBdr>
    </w:div>
    <w:div w:id="82066943">
      <w:bodyDiv w:val="1"/>
      <w:marLeft w:val="0"/>
      <w:marRight w:val="0"/>
      <w:marTop w:val="0"/>
      <w:marBottom w:val="0"/>
      <w:divBdr>
        <w:top w:val="none" w:sz="0" w:space="0" w:color="auto"/>
        <w:left w:val="none" w:sz="0" w:space="0" w:color="auto"/>
        <w:bottom w:val="none" w:sz="0" w:space="0" w:color="auto"/>
        <w:right w:val="none" w:sz="0" w:space="0" w:color="auto"/>
      </w:divBdr>
    </w:div>
    <w:div w:id="82069264">
      <w:bodyDiv w:val="1"/>
      <w:marLeft w:val="0"/>
      <w:marRight w:val="0"/>
      <w:marTop w:val="0"/>
      <w:marBottom w:val="0"/>
      <w:divBdr>
        <w:top w:val="none" w:sz="0" w:space="0" w:color="auto"/>
        <w:left w:val="none" w:sz="0" w:space="0" w:color="auto"/>
        <w:bottom w:val="none" w:sz="0" w:space="0" w:color="auto"/>
        <w:right w:val="none" w:sz="0" w:space="0" w:color="auto"/>
      </w:divBdr>
    </w:div>
    <w:div w:id="82341101">
      <w:bodyDiv w:val="1"/>
      <w:marLeft w:val="0"/>
      <w:marRight w:val="0"/>
      <w:marTop w:val="0"/>
      <w:marBottom w:val="0"/>
      <w:divBdr>
        <w:top w:val="none" w:sz="0" w:space="0" w:color="auto"/>
        <w:left w:val="none" w:sz="0" w:space="0" w:color="auto"/>
        <w:bottom w:val="none" w:sz="0" w:space="0" w:color="auto"/>
        <w:right w:val="none" w:sz="0" w:space="0" w:color="auto"/>
      </w:divBdr>
    </w:div>
    <w:div w:id="82457742">
      <w:bodyDiv w:val="1"/>
      <w:marLeft w:val="0"/>
      <w:marRight w:val="0"/>
      <w:marTop w:val="0"/>
      <w:marBottom w:val="0"/>
      <w:divBdr>
        <w:top w:val="none" w:sz="0" w:space="0" w:color="auto"/>
        <w:left w:val="none" w:sz="0" w:space="0" w:color="auto"/>
        <w:bottom w:val="none" w:sz="0" w:space="0" w:color="auto"/>
        <w:right w:val="none" w:sz="0" w:space="0" w:color="auto"/>
      </w:divBdr>
    </w:div>
    <w:div w:id="82577635">
      <w:bodyDiv w:val="1"/>
      <w:marLeft w:val="0"/>
      <w:marRight w:val="0"/>
      <w:marTop w:val="0"/>
      <w:marBottom w:val="0"/>
      <w:divBdr>
        <w:top w:val="none" w:sz="0" w:space="0" w:color="auto"/>
        <w:left w:val="none" w:sz="0" w:space="0" w:color="auto"/>
        <w:bottom w:val="none" w:sz="0" w:space="0" w:color="auto"/>
        <w:right w:val="none" w:sz="0" w:space="0" w:color="auto"/>
      </w:divBdr>
    </w:div>
    <w:div w:id="82647435">
      <w:bodyDiv w:val="1"/>
      <w:marLeft w:val="0"/>
      <w:marRight w:val="0"/>
      <w:marTop w:val="0"/>
      <w:marBottom w:val="0"/>
      <w:divBdr>
        <w:top w:val="none" w:sz="0" w:space="0" w:color="auto"/>
        <w:left w:val="none" w:sz="0" w:space="0" w:color="auto"/>
        <w:bottom w:val="none" w:sz="0" w:space="0" w:color="auto"/>
        <w:right w:val="none" w:sz="0" w:space="0" w:color="auto"/>
      </w:divBdr>
    </w:div>
    <w:div w:id="82651365">
      <w:bodyDiv w:val="1"/>
      <w:marLeft w:val="0"/>
      <w:marRight w:val="0"/>
      <w:marTop w:val="0"/>
      <w:marBottom w:val="0"/>
      <w:divBdr>
        <w:top w:val="none" w:sz="0" w:space="0" w:color="auto"/>
        <w:left w:val="none" w:sz="0" w:space="0" w:color="auto"/>
        <w:bottom w:val="none" w:sz="0" w:space="0" w:color="auto"/>
        <w:right w:val="none" w:sz="0" w:space="0" w:color="auto"/>
      </w:divBdr>
    </w:div>
    <w:div w:id="82729153">
      <w:bodyDiv w:val="1"/>
      <w:marLeft w:val="0"/>
      <w:marRight w:val="0"/>
      <w:marTop w:val="0"/>
      <w:marBottom w:val="0"/>
      <w:divBdr>
        <w:top w:val="none" w:sz="0" w:space="0" w:color="auto"/>
        <w:left w:val="none" w:sz="0" w:space="0" w:color="auto"/>
        <w:bottom w:val="none" w:sz="0" w:space="0" w:color="auto"/>
        <w:right w:val="none" w:sz="0" w:space="0" w:color="auto"/>
      </w:divBdr>
    </w:div>
    <w:div w:id="82802390">
      <w:bodyDiv w:val="1"/>
      <w:marLeft w:val="0"/>
      <w:marRight w:val="0"/>
      <w:marTop w:val="0"/>
      <w:marBottom w:val="0"/>
      <w:divBdr>
        <w:top w:val="none" w:sz="0" w:space="0" w:color="auto"/>
        <w:left w:val="none" w:sz="0" w:space="0" w:color="auto"/>
        <w:bottom w:val="none" w:sz="0" w:space="0" w:color="auto"/>
        <w:right w:val="none" w:sz="0" w:space="0" w:color="auto"/>
      </w:divBdr>
    </w:div>
    <w:div w:id="82916551">
      <w:bodyDiv w:val="1"/>
      <w:marLeft w:val="0"/>
      <w:marRight w:val="0"/>
      <w:marTop w:val="0"/>
      <w:marBottom w:val="0"/>
      <w:divBdr>
        <w:top w:val="none" w:sz="0" w:space="0" w:color="auto"/>
        <w:left w:val="none" w:sz="0" w:space="0" w:color="auto"/>
        <w:bottom w:val="none" w:sz="0" w:space="0" w:color="auto"/>
        <w:right w:val="none" w:sz="0" w:space="0" w:color="auto"/>
      </w:divBdr>
    </w:div>
    <w:div w:id="83034967">
      <w:bodyDiv w:val="1"/>
      <w:marLeft w:val="0"/>
      <w:marRight w:val="0"/>
      <w:marTop w:val="0"/>
      <w:marBottom w:val="0"/>
      <w:divBdr>
        <w:top w:val="none" w:sz="0" w:space="0" w:color="auto"/>
        <w:left w:val="none" w:sz="0" w:space="0" w:color="auto"/>
        <w:bottom w:val="none" w:sz="0" w:space="0" w:color="auto"/>
        <w:right w:val="none" w:sz="0" w:space="0" w:color="auto"/>
      </w:divBdr>
    </w:div>
    <w:div w:id="83189602">
      <w:bodyDiv w:val="1"/>
      <w:marLeft w:val="0"/>
      <w:marRight w:val="0"/>
      <w:marTop w:val="0"/>
      <w:marBottom w:val="0"/>
      <w:divBdr>
        <w:top w:val="none" w:sz="0" w:space="0" w:color="auto"/>
        <w:left w:val="none" w:sz="0" w:space="0" w:color="auto"/>
        <w:bottom w:val="none" w:sz="0" w:space="0" w:color="auto"/>
        <w:right w:val="none" w:sz="0" w:space="0" w:color="auto"/>
      </w:divBdr>
    </w:div>
    <w:div w:id="83383028">
      <w:bodyDiv w:val="1"/>
      <w:marLeft w:val="0"/>
      <w:marRight w:val="0"/>
      <w:marTop w:val="0"/>
      <w:marBottom w:val="0"/>
      <w:divBdr>
        <w:top w:val="none" w:sz="0" w:space="0" w:color="auto"/>
        <w:left w:val="none" w:sz="0" w:space="0" w:color="auto"/>
        <w:bottom w:val="none" w:sz="0" w:space="0" w:color="auto"/>
        <w:right w:val="none" w:sz="0" w:space="0" w:color="auto"/>
      </w:divBdr>
    </w:div>
    <w:div w:id="83383620">
      <w:bodyDiv w:val="1"/>
      <w:marLeft w:val="0"/>
      <w:marRight w:val="0"/>
      <w:marTop w:val="0"/>
      <w:marBottom w:val="0"/>
      <w:divBdr>
        <w:top w:val="none" w:sz="0" w:space="0" w:color="auto"/>
        <w:left w:val="none" w:sz="0" w:space="0" w:color="auto"/>
        <w:bottom w:val="none" w:sz="0" w:space="0" w:color="auto"/>
        <w:right w:val="none" w:sz="0" w:space="0" w:color="auto"/>
      </w:divBdr>
    </w:div>
    <w:div w:id="83503200">
      <w:bodyDiv w:val="1"/>
      <w:marLeft w:val="0"/>
      <w:marRight w:val="0"/>
      <w:marTop w:val="0"/>
      <w:marBottom w:val="0"/>
      <w:divBdr>
        <w:top w:val="none" w:sz="0" w:space="0" w:color="auto"/>
        <w:left w:val="none" w:sz="0" w:space="0" w:color="auto"/>
        <w:bottom w:val="none" w:sz="0" w:space="0" w:color="auto"/>
        <w:right w:val="none" w:sz="0" w:space="0" w:color="auto"/>
      </w:divBdr>
    </w:div>
    <w:div w:id="83503513">
      <w:bodyDiv w:val="1"/>
      <w:marLeft w:val="0"/>
      <w:marRight w:val="0"/>
      <w:marTop w:val="0"/>
      <w:marBottom w:val="0"/>
      <w:divBdr>
        <w:top w:val="none" w:sz="0" w:space="0" w:color="auto"/>
        <w:left w:val="none" w:sz="0" w:space="0" w:color="auto"/>
        <w:bottom w:val="none" w:sz="0" w:space="0" w:color="auto"/>
        <w:right w:val="none" w:sz="0" w:space="0" w:color="auto"/>
      </w:divBdr>
    </w:div>
    <w:div w:id="83573622">
      <w:bodyDiv w:val="1"/>
      <w:marLeft w:val="0"/>
      <w:marRight w:val="0"/>
      <w:marTop w:val="0"/>
      <w:marBottom w:val="0"/>
      <w:divBdr>
        <w:top w:val="none" w:sz="0" w:space="0" w:color="auto"/>
        <w:left w:val="none" w:sz="0" w:space="0" w:color="auto"/>
        <w:bottom w:val="none" w:sz="0" w:space="0" w:color="auto"/>
        <w:right w:val="none" w:sz="0" w:space="0" w:color="auto"/>
      </w:divBdr>
    </w:div>
    <w:div w:id="83649078">
      <w:bodyDiv w:val="1"/>
      <w:marLeft w:val="0"/>
      <w:marRight w:val="0"/>
      <w:marTop w:val="0"/>
      <w:marBottom w:val="0"/>
      <w:divBdr>
        <w:top w:val="none" w:sz="0" w:space="0" w:color="auto"/>
        <w:left w:val="none" w:sz="0" w:space="0" w:color="auto"/>
        <w:bottom w:val="none" w:sz="0" w:space="0" w:color="auto"/>
        <w:right w:val="none" w:sz="0" w:space="0" w:color="auto"/>
      </w:divBdr>
    </w:div>
    <w:div w:id="83770339">
      <w:bodyDiv w:val="1"/>
      <w:marLeft w:val="0"/>
      <w:marRight w:val="0"/>
      <w:marTop w:val="0"/>
      <w:marBottom w:val="0"/>
      <w:divBdr>
        <w:top w:val="none" w:sz="0" w:space="0" w:color="auto"/>
        <w:left w:val="none" w:sz="0" w:space="0" w:color="auto"/>
        <w:bottom w:val="none" w:sz="0" w:space="0" w:color="auto"/>
        <w:right w:val="none" w:sz="0" w:space="0" w:color="auto"/>
      </w:divBdr>
    </w:div>
    <w:div w:id="84151569">
      <w:bodyDiv w:val="1"/>
      <w:marLeft w:val="0"/>
      <w:marRight w:val="0"/>
      <w:marTop w:val="0"/>
      <w:marBottom w:val="0"/>
      <w:divBdr>
        <w:top w:val="none" w:sz="0" w:space="0" w:color="auto"/>
        <w:left w:val="none" w:sz="0" w:space="0" w:color="auto"/>
        <w:bottom w:val="none" w:sz="0" w:space="0" w:color="auto"/>
        <w:right w:val="none" w:sz="0" w:space="0" w:color="auto"/>
      </w:divBdr>
    </w:div>
    <w:div w:id="84422972">
      <w:bodyDiv w:val="1"/>
      <w:marLeft w:val="0"/>
      <w:marRight w:val="0"/>
      <w:marTop w:val="0"/>
      <w:marBottom w:val="0"/>
      <w:divBdr>
        <w:top w:val="none" w:sz="0" w:space="0" w:color="auto"/>
        <w:left w:val="none" w:sz="0" w:space="0" w:color="auto"/>
        <w:bottom w:val="none" w:sz="0" w:space="0" w:color="auto"/>
        <w:right w:val="none" w:sz="0" w:space="0" w:color="auto"/>
      </w:divBdr>
    </w:div>
    <w:div w:id="84426937">
      <w:bodyDiv w:val="1"/>
      <w:marLeft w:val="0"/>
      <w:marRight w:val="0"/>
      <w:marTop w:val="0"/>
      <w:marBottom w:val="0"/>
      <w:divBdr>
        <w:top w:val="none" w:sz="0" w:space="0" w:color="auto"/>
        <w:left w:val="none" w:sz="0" w:space="0" w:color="auto"/>
        <w:bottom w:val="none" w:sz="0" w:space="0" w:color="auto"/>
        <w:right w:val="none" w:sz="0" w:space="0" w:color="auto"/>
      </w:divBdr>
    </w:div>
    <w:div w:id="84427403">
      <w:bodyDiv w:val="1"/>
      <w:marLeft w:val="0"/>
      <w:marRight w:val="0"/>
      <w:marTop w:val="0"/>
      <w:marBottom w:val="0"/>
      <w:divBdr>
        <w:top w:val="none" w:sz="0" w:space="0" w:color="auto"/>
        <w:left w:val="none" w:sz="0" w:space="0" w:color="auto"/>
        <w:bottom w:val="none" w:sz="0" w:space="0" w:color="auto"/>
        <w:right w:val="none" w:sz="0" w:space="0" w:color="auto"/>
      </w:divBdr>
    </w:div>
    <w:div w:id="84615567">
      <w:bodyDiv w:val="1"/>
      <w:marLeft w:val="0"/>
      <w:marRight w:val="0"/>
      <w:marTop w:val="0"/>
      <w:marBottom w:val="0"/>
      <w:divBdr>
        <w:top w:val="none" w:sz="0" w:space="0" w:color="auto"/>
        <w:left w:val="none" w:sz="0" w:space="0" w:color="auto"/>
        <w:bottom w:val="none" w:sz="0" w:space="0" w:color="auto"/>
        <w:right w:val="none" w:sz="0" w:space="0" w:color="auto"/>
      </w:divBdr>
    </w:div>
    <w:div w:id="84692329">
      <w:bodyDiv w:val="1"/>
      <w:marLeft w:val="0"/>
      <w:marRight w:val="0"/>
      <w:marTop w:val="0"/>
      <w:marBottom w:val="0"/>
      <w:divBdr>
        <w:top w:val="none" w:sz="0" w:space="0" w:color="auto"/>
        <w:left w:val="none" w:sz="0" w:space="0" w:color="auto"/>
        <w:bottom w:val="none" w:sz="0" w:space="0" w:color="auto"/>
        <w:right w:val="none" w:sz="0" w:space="0" w:color="auto"/>
      </w:divBdr>
    </w:div>
    <w:div w:id="85075709">
      <w:bodyDiv w:val="1"/>
      <w:marLeft w:val="0"/>
      <w:marRight w:val="0"/>
      <w:marTop w:val="0"/>
      <w:marBottom w:val="0"/>
      <w:divBdr>
        <w:top w:val="none" w:sz="0" w:space="0" w:color="auto"/>
        <w:left w:val="none" w:sz="0" w:space="0" w:color="auto"/>
        <w:bottom w:val="none" w:sz="0" w:space="0" w:color="auto"/>
        <w:right w:val="none" w:sz="0" w:space="0" w:color="auto"/>
      </w:divBdr>
    </w:div>
    <w:div w:id="85077535">
      <w:bodyDiv w:val="1"/>
      <w:marLeft w:val="0"/>
      <w:marRight w:val="0"/>
      <w:marTop w:val="0"/>
      <w:marBottom w:val="0"/>
      <w:divBdr>
        <w:top w:val="none" w:sz="0" w:space="0" w:color="auto"/>
        <w:left w:val="none" w:sz="0" w:space="0" w:color="auto"/>
        <w:bottom w:val="none" w:sz="0" w:space="0" w:color="auto"/>
        <w:right w:val="none" w:sz="0" w:space="0" w:color="auto"/>
      </w:divBdr>
    </w:div>
    <w:div w:id="85151352">
      <w:bodyDiv w:val="1"/>
      <w:marLeft w:val="0"/>
      <w:marRight w:val="0"/>
      <w:marTop w:val="0"/>
      <w:marBottom w:val="0"/>
      <w:divBdr>
        <w:top w:val="none" w:sz="0" w:space="0" w:color="auto"/>
        <w:left w:val="none" w:sz="0" w:space="0" w:color="auto"/>
        <w:bottom w:val="none" w:sz="0" w:space="0" w:color="auto"/>
        <w:right w:val="none" w:sz="0" w:space="0" w:color="auto"/>
      </w:divBdr>
    </w:div>
    <w:div w:id="85154070">
      <w:bodyDiv w:val="1"/>
      <w:marLeft w:val="0"/>
      <w:marRight w:val="0"/>
      <w:marTop w:val="0"/>
      <w:marBottom w:val="0"/>
      <w:divBdr>
        <w:top w:val="none" w:sz="0" w:space="0" w:color="auto"/>
        <w:left w:val="none" w:sz="0" w:space="0" w:color="auto"/>
        <w:bottom w:val="none" w:sz="0" w:space="0" w:color="auto"/>
        <w:right w:val="none" w:sz="0" w:space="0" w:color="auto"/>
      </w:divBdr>
    </w:div>
    <w:div w:id="85156949">
      <w:bodyDiv w:val="1"/>
      <w:marLeft w:val="0"/>
      <w:marRight w:val="0"/>
      <w:marTop w:val="0"/>
      <w:marBottom w:val="0"/>
      <w:divBdr>
        <w:top w:val="none" w:sz="0" w:space="0" w:color="auto"/>
        <w:left w:val="none" w:sz="0" w:space="0" w:color="auto"/>
        <w:bottom w:val="none" w:sz="0" w:space="0" w:color="auto"/>
        <w:right w:val="none" w:sz="0" w:space="0" w:color="auto"/>
      </w:divBdr>
    </w:div>
    <w:div w:id="85198975">
      <w:bodyDiv w:val="1"/>
      <w:marLeft w:val="0"/>
      <w:marRight w:val="0"/>
      <w:marTop w:val="0"/>
      <w:marBottom w:val="0"/>
      <w:divBdr>
        <w:top w:val="none" w:sz="0" w:space="0" w:color="auto"/>
        <w:left w:val="none" w:sz="0" w:space="0" w:color="auto"/>
        <w:bottom w:val="none" w:sz="0" w:space="0" w:color="auto"/>
        <w:right w:val="none" w:sz="0" w:space="0" w:color="auto"/>
      </w:divBdr>
    </w:div>
    <w:div w:id="85199041">
      <w:bodyDiv w:val="1"/>
      <w:marLeft w:val="0"/>
      <w:marRight w:val="0"/>
      <w:marTop w:val="0"/>
      <w:marBottom w:val="0"/>
      <w:divBdr>
        <w:top w:val="none" w:sz="0" w:space="0" w:color="auto"/>
        <w:left w:val="none" w:sz="0" w:space="0" w:color="auto"/>
        <w:bottom w:val="none" w:sz="0" w:space="0" w:color="auto"/>
        <w:right w:val="none" w:sz="0" w:space="0" w:color="auto"/>
      </w:divBdr>
    </w:div>
    <w:div w:id="85268923">
      <w:bodyDiv w:val="1"/>
      <w:marLeft w:val="0"/>
      <w:marRight w:val="0"/>
      <w:marTop w:val="0"/>
      <w:marBottom w:val="0"/>
      <w:divBdr>
        <w:top w:val="none" w:sz="0" w:space="0" w:color="auto"/>
        <w:left w:val="none" w:sz="0" w:space="0" w:color="auto"/>
        <w:bottom w:val="none" w:sz="0" w:space="0" w:color="auto"/>
        <w:right w:val="none" w:sz="0" w:space="0" w:color="auto"/>
      </w:divBdr>
    </w:div>
    <w:div w:id="85269596">
      <w:bodyDiv w:val="1"/>
      <w:marLeft w:val="0"/>
      <w:marRight w:val="0"/>
      <w:marTop w:val="0"/>
      <w:marBottom w:val="0"/>
      <w:divBdr>
        <w:top w:val="none" w:sz="0" w:space="0" w:color="auto"/>
        <w:left w:val="none" w:sz="0" w:space="0" w:color="auto"/>
        <w:bottom w:val="none" w:sz="0" w:space="0" w:color="auto"/>
        <w:right w:val="none" w:sz="0" w:space="0" w:color="auto"/>
      </w:divBdr>
    </w:div>
    <w:div w:id="85273467">
      <w:bodyDiv w:val="1"/>
      <w:marLeft w:val="0"/>
      <w:marRight w:val="0"/>
      <w:marTop w:val="0"/>
      <w:marBottom w:val="0"/>
      <w:divBdr>
        <w:top w:val="none" w:sz="0" w:space="0" w:color="auto"/>
        <w:left w:val="none" w:sz="0" w:space="0" w:color="auto"/>
        <w:bottom w:val="none" w:sz="0" w:space="0" w:color="auto"/>
        <w:right w:val="none" w:sz="0" w:space="0" w:color="auto"/>
      </w:divBdr>
    </w:div>
    <w:div w:id="85344244">
      <w:bodyDiv w:val="1"/>
      <w:marLeft w:val="0"/>
      <w:marRight w:val="0"/>
      <w:marTop w:val="0"/>
      <w:marBottom w:val="0"/>
      <w:divBdr>
        <w:top w:val="none" w:sz="0" w:space="0" w:color="auto"/>
        <w:left w:val="none" w:sz="0" w:space="0" w:color="auto"/>
        <w:bottom w:val="none" w:sz="0" w:space="0" w:color="auto"/>
        <w:right w:val="none" w:sz="0" w:space="0" w:color="auto"/>
      </w:divBdr>
    </w:div>
    <w:div w:id="85345075">
      <w:bodyDiv w:val="1"/>
      <w:marLeft w:val="0"/>
      <w:marRight w:val="0"/>
      <w:marTop w:val="0"/>
      <w:marBottom w:val="0"/>
      <w:divBdr>
        <w:top w:val="none" w:sz="0" w:space="0" w:color="auto"/>
        <w:left w:val="none" w:sz="0" w:space="0" w:color="auto"/>
        <w:bottom w:val="none" w:sz="0" w:space="0" w:color="auto"/>
        <w:right w:val="none" w:sz="0" w:space="0" w:color="auto"/>
      </w:divBdr>
    </w:div>
    <w:div w:id="85347931">
      <w:bodyDiv w:val="1"/>
      <w:marLeft w:val="0"/>
      <w:marRight w:val="0"/>
      <w:marTop w:val="0"/>
      <w:marBottom w:val="0"/>
      <w:divBdr>
        <w:top w:val="none" w:sz="0" w:space="0" w:color="auto"/>
        <w:left w:val="none" w:sz="0" w:space="0" w:color="auto"/>
        <w:bottom w:val="none" w:sz="0" w:space="0" w:color="auto"/>
        <w:right w:val="none" w:sz="0" w:space="0" w:color="auto"/>
      </w:divBdr>
    </w:div>
    <w:div w:id="85348893">
      <w:bodyDiv w:val="1"/>
      <w:marLeft w:val="0"/>
      <w:marRight w:val="0"/>
      <w:marTop w:val="0"/>
      <w:marBottom w:val="0"/>
      <w:divBdr>
        <w:top w:val="none" w:sz="0" w:space="0" w:color="auto"/>
        <w:left w:val="none" w:sz="0" w:space="0" w:color="auto"/>
        <w:bottom w:val="none" w:sz="0" w:space="0" w:color="auto"/>
        <w:right w:val="none" w:sz="0" w:space="0" w:color="auto"/>
      </w:divBdr>
    </w:div>
    <w:div w:id="85349840">
      <w:bodyDiv w:val="1"/>
      <w:marLeft w:val="0"/>
      <w:marRight w:val="0"/>
      <w:marTop w:val="0"/>
      <w:marBottom w:val="0"/>
      <w:divBdr>
        <w:top w:val="none" w:sz="0" w:space="0" w:color="auto"/>
        <w:left w:val="none" w:sz="0" w:space="0" w:color="auto"/>
        <w:bottom w:val="none" w:sz="0" w:space="0" w:color="auto"/>
        <w:right w:val="none" w:sz="0" w:space="0" w:color="auto"/>
      </w:divBdr>
    </w:div>
    <w:div w:id="85545602">
      <w:bodyDiv w:val="1"/>
      <w:marLeft w:val="0"/>
      <w:marRight w:val="0"/>
      <w:marTop w:val="0"/>
      <w:marBottom w:val="0"/>
      <w:divBdr>
        <w:top w:val="none" w:sz="0" w:space="0" w:color="auto"/>
        <w:left w:val="none" w:sz="0" w:space="0" w:color="auto"/>
        <w:bottom w:val="none" w:sz="0" w:space="0" w:color="auto"/>
        <w:right w:val="none" w:sz="0" w:space="0" w:color="auto"/>
      </w:divBdr>
    </w:div>
    <w:div w:id="86049579">
      <w:bodyDiv w:val="1"/>
      <w:marLeft w:val="0"/>
      <w:marRight w:val="0"/>
      <w:marTop w:val="0"/>
      <w:marBottom w:val="0"/>
      <w:divBdr>
        <w:top w:val="none" w:sz="0" w:space="0" w:color="auto"/>
        <w:left w:val="none" w:sz="0" w:space="0" w:color="auto"/>
        <w:bottom w:val="none" w:sz="0" w:space="0" w:color="auto"/>
        <w:right w:val="none" w:sz="0" w:space="0" w:color="auto"/>
      </w:divBdr>
    </w:div>
    <w:div w:id="86123608">
      <w:bodyDiv w:val="1"/>
      <w:marLeft w:val="0"/>
      <w:marRight w:val="0"/>
      <w:marTop w:val="0"/>
      <w:marBottom w:val="0"/>
      <w:divBdr>
        <w:top w:val="none" w:sz="0" w:space="0" w:color="auto"/>
        <w:left w:val="none" w:sz="0" w:space="0" w:color="auto"/>
        <w:bottom w:val="none" w:sz="0" w:space="0" w:color="auto"/>
        <w:right w:val="none" w:sz="0" w:space="0" w:color="auto"/>
      </w:divBdr>
    </w:div>
    <w:div w:id="86198839">
      <w:bodyDiv w:val="1"/>
      <w:marLeft w:val="0"/>
      <w:marRight w:val="0"/>
      <w:marTop w:val="0"/>
      <w:marBottom w:val="0"/>
      <w:divBdr>
        <w:top w:val="none" w:sz="0" w:space="0" w:color="auto"/>
        <w:left w:val="none" w:sz="0" w:space="0" w:color="auto"/>
        <w:bottom w:val="none" w:sz="0" w:space="0" w:color="auto"/>
        <w:right w:val="none" w:sz="0" w:space="0" w:color="auto"/>
      </w:divBdr>
    </w:div>
    <w:div w:id="86272145">
      <w:bodyDiv w:val="1"/>
      <w:marLeft w:val="0"/>
      <w:marRight w:val="0"/>
      <w:marTop w:val="0"/>
      <w:marBottom w:val="0"/>
      <w:divBdr>
        <w:top w:val="none" w:sz="0" w:space="0" w:color="auto"/>
        <w:left w:val="none" w:sz="0" w:space="0" w:color="auto"/>
        <w:bottom w:val="none" w:sz="0" w:space="0" w:color="auto"/>
        <w:right w:val="none" w:sz="0" w:space="0" w:color="auto"/>
      </w:divBdr>
    </w:div>
    <w:div w:id="86274103">
      <w:bodyDiv w:val="1"/>
      <w:marLeft w:val="0"/>
      <w:marRight w:val="0"/>
      <w:marTop w:val="0"/>
      <w:marBottom w:val="0"/>
      <w:divBdr>
        <w:top w:val="none" w:sz="0" w:space="0" w:color="auto"/>
        <w:left w:val="none" w:sz="0" w:space="0" w:color="auto"/>
        <w:bottom w:val="none" w:sz="0" w:space="0" w:color="auto"/>
        <w:right w:val="none" w:sz="0" w:space="0" w:color="auto"/>
      </w:divBdr>
    </w:div>
    <w:div w:id="86275535">
      <w:bodyDiv w:val="1"/>
      <w:marLeft w:val="0"/>
      <w:marRight w:val="0"/>
      <w:marTop w:val="0"/>
      <w:marBottom w:val="0"/>
      <w:divBdr>
        <w:top w:val="none" w:sz="0" w:space="0" w:color="auto"/>
        <w:left w:val="none" w:sz="0" w:space="0" w:color="auto"/>
        <w:bottom w:val="none" w:sz="0" w:space="0" w:color="auto"/>
        <w:right w:val="none" w:sz="0" w:space="0" w:color="auto"/>
      </w:divBdr>
    </w:div>
    <w:div w:id="86314880">
      <w:bodyDiv w:val="1"/>
      <w:marLeft w:val="0"/>
      <w:marRight w:val="0"/>
      <w:marTop w:val="0"/>
      <w:marBottom w:val="0"/>
      <w:divBdr>
        <w:top w:val="none" w:sz="0" w:space="0" w:color="auto"/>
        <w:left w:val="none" w:sz="0" w:space="0" w:color="auto"/>
        <w:bottom w:val="none" w:sz="0" w:space="0" w:color="auto"/>
        <w:right w:val="none" w:sz="0" w:space="0" w:color="auto"/>
      </w:divBdr>
    </w:div>
    <w:div w:id="86390212">
      <w:bodyDiv w:val="1"/>
      <w:marLeft w:val="0"/>
      <w:marRight w:val="0"/>
      <w:marTop w:val="0"/>
      <w:marBottom w:val="0"/>
      <w:divBdr>
        <w:top w:val="none" w:sz="0" w:space="0" w:color="auto"/>
        <w:left w:val="none" w:sz="0" w:space="0" w:color="auto"/>
        <w:bottom w:val="none" w:sz="0" w:space="0" w:color="auto"/>
        <w:right w:val="none" w:sz="0" w:space="0" w:color="auto"/>
      </w:divBdr>
    </w:div>
    <w:div w:id="86394090">
      <w:bodyDiv w:val="1"/>
      <w:marLeft w:val="0"/>
      <w:marRight w:val="0"/>
      <w:marTop w:val="0"/>
      <w:marBottom w:val="0"/>
      <w:divBdr>
        <w:top w:val="none" w:sz="0" w:space="0" w:color="auto"/>
        <w:left w:val="none" w:sz="0" w:space="0" w:color="auto"/>
        <w:bottom w:val="none" w:sz="0" w:space="0" w:color="auto"/>
        <w:right w:val="none" w:sz="0" w:space="0" w:color="auto"/>
      </w:divBdr>
    </w:div>
    <w:div w:id="86734461">
      <w:bodyDiv w:val="1"/>
      <w:marLeft w:val="0"/>
      <w:marRight w:val="0"/>
      <w:marTop w:val="0"/>
      <w:marBottom w:val="0"/>
      <w:divBdr>
        <w:top w:val="none" w:sz="0" w:space="0" w:color="auto"/>
        <w:left w:val="none" w:sz="0" w:space="0" w:color="auto"/>
        <w:bottom w:val="none" w:sz="0" w:space="0" w:color="auto"/>
        <w:right w:val="none" w:sz="0" w:space="0" w:color="auto"/>
      </w:divBdr>
    </w:div>
    <w:div w:id="86735931">
      <w:bodyDiv w:val="1"/>
      <w:marLeft w:val="0"/>
      <w:marRight w:val="0"/>
      <w:marTop w:val="0"/>
      <w:marBottom w:val="0"/>
      <w:divBdr>
        <w:top w:val="none" w:sz="0" w:space="0" w:color="auto"/>
        <w:left w:val="none" w:sz="0" w:space="0" w:color="auto"/>
        <w:bottom w:val="none" w:sz="0" w:space="0" w:color="auto"/>
        <w:right w:val="none" w:sz="0" w:space="0" w:color="auto"/>
      </w:divBdr>
    </w:div>
    <w:div w:id="86773818">
      <w:bodyDiv w:val="1"/>
      <w:marLeft w:val="0"/>
      <w:marRight w:val="0"/>
      <w:marTop w:val="0"/>
      <w:marBottom w:val="0"/>
      <w:divBdr>
        <w:top w:val="none" w:sz="0" w:space="0" w:color="auto"/>
        <w:left w:val="none" w:sz="0" w:space="0" w:color="auto"/>
        <w:bottom w:val="none" w:sz="0" w:space="0" w:color="auto"/>
        <w:right w:val="none" w:sz="0" w:space="0" w:color="auto"/>
      </w:divBdr>
    </w:div>
    <w:div w:id="86774613">
      <w:bodyDiv w:val="1"/>
      <w:marLeft w:val="0"/>
      <w:marRight w:val="0"/>
      <w:marTop w:val="0"/>
      <w:marBottom w:val="0"/>
      <w:divBdr>
        <w:top w:val="none" w:sz="0" w:space="0" w:color="auto"/>
        <w:left w:val="none" w:sz="0" w:space="0" w:color="auto"/>
        <w:bottom w:val="none" w:sz="0" w:space="0" w:color="auto"/>
        <w:right w:val="none" w:sz="0" w:space="0" w:color="auto"/>
      </w:divBdr>
    </w:div>
    <w:div w:id="86853669">
      <w:bodyDiv w:val="1"/>
      <w:marLeft w:val="0"/>
      <w:marRight w:val="0"/>
      <w:marTop w:val="0"/>
      <w:marBottom w:val="0"/>
      <w:divBdr>
        <w:top w:val="none" w:sz="0" w:space="0" w:color="auto"/>
        <w:left w:val="none" w:sz="0" w:space="0" w:color="auto"/>
        <w:bottom w:val="none" w:sz="0" w:space="0" w:color="auto"/>
        <w:right w:val="none" w:sz="0" w:space="0" w:color="auto"/>
      </w:divBdr>
    </w:div>
    <w:div w:id="86930640">
      <w:bodyDiv w:val="1"/>
      <w:marLeft w:val="0"/>
      <w:marRight w:val="0"/>
      <w:marTop w:val="0"/>
      <w:marBottom w:val="0"/>
      <w:divBdr>
        <w:top w:val="none" w:sz="0" w:space="0" w:color="auto"/>
        <w:left w:val="none" w:sz="0" w:space="0" w:color="auto"/>
        <w:bottom w:val="none" w:sz="0" w:space="0" w:color="auto"/>
        <w:right w:val="none" w:sz="0" w:space="0" w:color="auto"/>
      </w:divBdr>
    </w:div>
    <w:div w:id="87311255">
      <w:bodyDiv w:val="1"/>
      <w:marLeft w:val="0"/>
      <w:marRight w:val="0"/>
      <w:marTop w:val="0"/>
      <w:marBottom w:val="0"/>
      <w:divBdr>
        <w:top w:val="none" w:sz="0" w:space="0" w:color="auto"/>
        <w:left w:val="none" w:sz="0" w:space="0" w:color="auto"/>
        <w:bottom w:val="none" w:sz="0" w:space="0" w:color="auto"/>
        <w:right w:val="none" w:sz="0" w:space="0" w:color="auto"/>
      </w:divBdr>
    </w:div>
    <w:div w:id="87312349">
      <w:bodyDiv w:val="1"/>
      <w:marLeft w:val="0"/>
      <w:marRight w:val="0"/>
      <w:marTop w:val="0"/>
      <w:marBottom w:val="0"/>
      <w:divBdr>
        <w:top w:val="none" w:sz="0" w:space="0" w:color="auto"/>
        <w:left w:val="none" w:sz="0" w:space="0" w:color="auto"/>
        <w:bottom w:val="none" w:sz="0" w:space="0" w:color="auto"/>
        <w:right w:val="none" w:sz="0" w:space="0" w:color="auto"/>
      </w:divBdr>
    </w:div>
    <w:div w:id="87385644">
      <w:bodyDiv w:val="1"/>
      <w:marLeft w:val="0"/>
      <w:marRight w:val="0"/>
      <w:marTop w:val="0"/>
      <w:marBottom w:val="0"/>
      <w:divBdr>
        <w:top w:val="none" w:sz="0" w:space="0" w:color="auto"/>
        <w:left w:val="none" w:sz="0" w:space="0" w:color="auto"/>
        <w:bottom w:val="none" w:sz="0" w:space="0" w:color="auto"/>
        <w:right w:val="none" w:sz="0" w:space="0" w:color="auto"/>
      </w:divBdr>
    </w:div>
    <w:div w:id="87504092">
      <w:bodyDiv w:val="1"/>
      <w:marLeft w:val="0"/>
      <w:marRight w:val="0"/>
      <w:marTop w:val="0"/>
      <w:marBottom w:val="0"/>
      <w:divBdr>
        <w:top w:val="none" w:sz="0" w:space="0" w:color="auto"/>
        <w:left w:val="none" w:sz="0" w:space="0" w:color="auto"/>
        <w:bottom w:val="none" w:sz="0" w:space="0" w:color="auto"/>
        <w:right w:val="none" w:sz="0" w:space="0" w:color="auto"/>
      </w:divBdr>
    </w:div>
    <w:div w:id="87506002">
      <w:bodyDiv w:val="1"/>
      <w:marLeft w:val="0"/>
      <w:marRight w:val="0"/>
      <w:marTop w:val="0"/>
      <w:marBottom w:val="0"/>
      <w:divBdr>
        <w:top w:val="none" w:sz="0" w:space="0" w:color="auto"/>
        <w:left w:val="none" w:sz="0" w:space="0" w:color="auto"/>
        <w:bottom w:val="none" w:sz="0" w:space="0" w:color="auto"/>
        <w:right w:val="none" w:sz="0" w:space="0" w:color="auto"/>
      </w:divBdr>
    </w:div>
    <w:div w:id="87578724">
      <w:bodyDiv w:val="1"/>
      <w:marLeft w:val="0"/>
      <w:marRight w:val="0"/>
      <w:marTop w:val="0"/>
      <w:marBottom w:val="0"/>
      <w:divBdr>
        <w:top w:val="none" w:sz="0" w:space="0" w:color="auto"/>
        <w:left w:val="none" w:sz="0" w:space="0" w:color="auto"/>
        <w:bottom w:val="none" w:sz="0" w:space="0" w:color="auto"/>
        <w:right w:val="none" w:sz="0" w:space="0" w:color="auto"/>
      </w:divBdr>
    </w:div>
    <w:div w:id="87653104">
      <w:bodyDiv w:val="1"/>
      <w:marLeft w:val="0"/>
      <w:marRight w:val="0"/>
      <w:marTop w:val="0"/>
      <w:marBottom w:val="0"/>
      <w:divBdr>
        <w:top w:val="none" w:sz="0" w:space="0" w:color="auto"/>
        <w:left w:val="none" w:sz="0" w:space="0" w:color="auto"/>
        <w:bottom w:val="none" w:sz="0" w:space="0" w:color="auto"/>
        <w:right w:val="none" w:sz="0" w:space="0" w:color="auto"/>
      </w:divBdr>
    </w:div>
    <w:div w:id="87772735">
      <w:bodyDiv w:val="1"/>
      <w:marLeft w:val="0"/>
      <w:marRight w:val="0"/>
      <w:marTop w:val="0"/>
      <w:marBottom w:val="0"/>
      <w:divBdr>
        <w:top w:val="none" w:sz="0" w:space="0" w:color="auto"/>
        <w:left w:val="none" w:sz="0" w:space="0" w:color="auto"/>
        <w:bottom w:val="none" w:sz="0" w:space="0" w:color="auto"/>
        <w:right w:val="none" w:sz="0" w:space="0" w:color="auto"/>
      </w:divBdr>
    </w:div>
    <w:div w:id="87848974">
      <w:bodyDiv w:val="1"/>
      <w:marLeft w:val="0"/>
      <w:marRight w:val="0"/>
      <w:marTop w:val="0"/>
      <w:marBottom w:val="0"/>
      <w:divBdr>
        <w:top w:val="none" w:sz="0" w:space="0" w:color="auto"/>
        <w:left w:val="none" w:sz="0" w:space="0" w:color="auto"/>
        <w:bottom w:val="none" w:sz="0" w:space="0" w:color="auto"/>
        <w:right w:val="none" w:sz="0" w:space="0" w:color="auto"/>
      </w:divBdr>
    </w:div>
    <w:div w:id="88428353">
      <w:bodyDiv w:val="1"/>
      <w:marLeft w:val="0"/>
      <w:marRight w:val="0"/>
      <w:marTop w:val="0"/>
      <w:marBottom w:val="0"/>
      <w:divBdr>
        <w:top w:val="none" w:sz="0" w:space="0" w:color="auto"/>
        <w:left w:val="none" w:sz="0" w:space="0" w:color="auto"/>
        <w:bottom w:val="none" w:sz="0" w:space="0" w:color="auto"/>
        <w:right w:val="none" w:sz="0" w:space="0" w:color="auto"/>
      </w:divBdr>
    </w:div>
    <w:div w:id="88812840">
      <w:bodyDiv w:val="1"/>
      <w:marLeft w:val="0"/>
      <w:marRight w:val="0"/>
      <w:marTop w:val="0"/>
      <w:marBottom w:val="0"/>
      <w:divBdr>
        <w:top w:val="none" w:sz="0" w:space="0" w:color="auto"/>
        <w:left w:val="none" w:sz="0" w:space="0" w:color="auto"/>
        <w:bottom w:val="none" w:sz="0" w:space="0" w:color="auto"/>
        <w:right w:val="none" w:sz="0" w:space="0" w:color="auto"/>
      </w:divBdr>
    </w:div>
    <w:div w:id="88815637">
      <w:bodyDiv w:val="1"/>
      <w:marLeft w:val="0"/>
      <w:marRight w:val="0"/>
      <w:marTop w:val="0"/>
      <w:marBottom w:val="0"/>
      <w:divBdr>
        <w:top w:val="none" w:sz="0" w:space="0" w:color="auto"/>
        <w:left w:val="none" w:sz="0" w:space="0" w:color="auto"/>
        <w:bottom w:val="none" w:sz="0" w:space="0" w:color="auto"/>
        <w:right w:val="none" w:sz="0" w:space="0" w:color="auto"/>
      </w:divBdr>
    </w:div>
    <w:div w:id="88892312">
      <w:bodyDiv w:val="1"/>
      <w:marLeft w:val="0"/>
      <w:marRight w:val="0"/>
      <w:marTop w:val="0"/>
      <w:marBottom w:val="0"/>
      <w:divBdr>
        <w:top w:val="none" w:sz="0" w:space="0" w:color="auto"/>
        <w:left w:val="none" w:sz="0" w:space="0" w:color="auto"/>
        <w:bottom w:val="none" w:sz="0" w:space="0" w:color="auto"/>
        <w:right w:val="none" w:sz="0" w:space="0" w:color="auto"/>
      </w:divBdr>
    </w:div>
    <w:div w:id="88937968">
      <w:bodyDiv w:val="1"/>
      <w:marLeft w:val="0"/>
      <w:marRight w:val="0"/>
      <w:marTop w:val="0"/>
      <w:marBottom w:val="0"/>
      <w:divBdr>
        <w:top w:val="none" w:sz="0" w:space="0" w:color="auto"/>
        <w:left w:val="none" w:sz="0" w:space="0" w:color="auto"/>
        <w:bottom w:val="none" w:sz="0" w:space="0" w:color="auto"/>
        <w:right w:val="none" w:sz="0" w:space="0" w:color="auto"/>
      </w:divBdr>
    </w:div>
    <w:div w:id="89008286">
      <w:bodyDiv w:val="1"/>
      <w:marLeft w:val="0"/>
      <w:marRight w:val="0"/>
      <w:marTop w:val="0"/>
      <w:marBottom w:val="0"/>
      <w:divBdr>
        <w:top w:val="none" w:sz="0" w:space="0" w:color="auto"/>
        <w:left w:val="none" w:sz="0" w:space="0" w:color="auto"/>
        <w:bottom w:val="none" w:sz="0" w:space="0" w:color="auto"/>
        <w:right w:val="none" w:sz="0" w:space="0" w:color="auto"/>
      </w:divBdr>
    </w:div>
    <w:div w:id="89084733">
      <w:bodyDiv w:val="1"/>
      <w:marLeft w:val="0"/>
      <w:marRight w:val="0"/>
      <w:marTop w:val="0"/>
      <w:marBottom w:val="0"/>
      <w:divBdr>
        <w:top w:val="none" w:sz="0" w:space="0" w:color="auto"/>
        <w:left w:val="none" w:sz="0" w:space="0" w:color="auto"/>
        <w:bottom w:val="none" w:sz="0" w:space="0" w:color="auto"/>
        <w:right w:val="none" w:sz="0" w:space="0" w:color="auto"/>
      </w:divBdr>
    </w:div>
    <w:div w:id="89088254">
      <w:bodyDiv w:val="1"/>
      <w:marLeft w:val="0"/>
      <w:marRight w:val="0"/>
      <w:marTop w:val="0"/>
      <w:marBottom w:val="0"/>
      <w:divBdr>
        <w:top w:val="none" w:sz="0" w:space="0" w:color="auto"/>
        <w:left w:val="none" w:sz="0" w:space="0" w:color="auto"/>
        <w:bottom w:val="none" w:sz="0" w:space="0" w:color="auto"/>
        <w:right w:val="none" w:sz="0" w:space="0" w:color="auto"/>
      </w:divBdr>
    </w:div>
    <w:div w:id="89156779">
      <w:bodyDiv w:val="1"/>
      <w:marLeft w:val="0"/>
      <w:marRight w:val="0"/>
      <w:marTop w:val="0"/>
      <w:marBottom w:val="0"/>
      <w:divBdr>
        <w:top w:val="none" w:sz="0" w:space="0" w:color="auto"/>
        <w:left w:val="none" w:sz="0" w:space="0" w:color="auto"/>
        <w:bottom w:val="none" w:sz="0" w:space="0" w:color="auto"/>
        <w:right w:val="none" w:sz="0" w:space="0" w:color="auto"/>
      </w:divBdr>
    </w:div>
    <w:div w:id="89160907">
      <w:bodyDiv w:val="1"/>
      <w:marLeft w:val="0"/>
      <w:marRight w:val="0"/>
      <w:marTop w:val="0"/>
      <w:marBottom w:val="0"/>
      <w:divBdr>
        <w:top w:val="none" w:sz="0" w:space="0" w:color="auto"/>
        <w:left w:val="none" w:sz="0" w:space="0" w:color="auto"/>
        <w:bottom w:val="none" w:sz="0" w:space="0" w:color="auto"/>
        <w:right w:val="none" w:sz="0" w:space="0" w:color="auto"/>
      </w:divBdr>
    </w:div>
    <w:div w:id="89202363">
      <w:bodyDiv w:val="1"/>
      <w:marLeft w:val="0"/>
      <w:marRight w:val="0"/>
      <w:marTop w:val="0"/>
      <w:marBottom w:val="0"/>
      <w:divBdr>
        <w:top w:val="none" w:sz="0" w:space="0" w:color="auto"/>
        <w:left w:val="none" w:sz="0" w:space="0" w:color="auto"/>
        <w:bottom w:val="none" w:sz="0" w:space="0" w:color="auto"/>
        <w:right w:val="none" w:sz="0" w:space="0" w:color="auto"/>
      </w:divBdr>
    </w:div>
    <w:div w:id="89202447">
      <w:bodyDiv w:val="1"/>
      <w:marLeft w:val="0"/>
      <w:marRight w:val="0"/>
      <w:marTop w:val="0"/>
      <w:marBottom w:val="0"/>
      <w:divBdr>
        <w:top w:val="none" w:sz="0" w:space="0" w:color="auto"/>
        <w:left w:val="none" w:sz="0" w:space="0" w:color="auto"/>
        <w:bottom w:val="none" w:sz="0" w:space="0" w:color="auto"/>
        <w:right w:val="none" w:sz="0" w:space="0" w:color="auto"/>
      </w:divBdr>
    </w:div>
    <w:div w:id="89469534">
      <w:bodyDiv w:val="1"/>
      <w:marLeft w:val="0"/>
      <w:marRight w:val="0"/>
      <w:marTop w:val="0"/>
      <w:marBottom w:val="0"/>
      <w:divBdr>
        <w:top w:val="none" w:sz="0" w:space="0" w:color="auto"/>
        <w:left w:val="none" w:sz="0" w:space="0" w:color="auto"/>
        <w:bottom w:val="none" w:sz="0" w:space="0" w:color="auto"/>
        <w:right w:val="none" w:sz="0" w:space="0" w:color="auto"/>
      </w:divBdr>
    </w:div>
    <w:div w:id="89737634">
      <w:bodyDiv w:val="1"/>
      <w:marLeft w:val="0"/>
      <w:marRight w:val="0"/>
      <w:marTop w:val="0"/>
      <w:marBottom w:val="0"/>
      <w:divBdr>
        <w:top w:val="none" w:sz="0" w:space="0" w:color="auto"/>
        <w:left w:val="none" w:sz="0" w:space="0" w:color="auto"/>
        <w:bottom w:val="none" w:sz="0" w:space="0" w:color="auto"/>
        <w:right w:val="none" w:sz="0" w:space="0" w:color="auto"/>
      </w:divBdr>
    </w:div>
    <w:div w:id="89786216">
      <w:bodyDiv w:val="1"/>
      <w:marLeft w:val="0"/>
      <w:marRight w:val="0"/>
      <w:marTop w:val="0"/>
      <w:marBottom w:val="0"/>
      <w:divBdr>
        <w:top w:val="none" w:sz="0" w:space="0" w:color="auto"/>
        <w:left w:val="none" w:sz="0" w:space="0" w:color="auto"/>
        <w:bottom w:val="none" w:sz="0" w:space="0" w:color="auto"/>
        <w:right w:val="none" w:sz="0" w:space="0" w:color="auto"/>
      </w:divBdr>
    </w:div>
    <w:div w:id="90055165">
      <w:bodyDiv w:val="1"/>
      <w:marLeft w:val="0"/>
      <w:marRight w:val="0"/>
      <w:marTop w:val="0"/>
      <w:marBottom w:val="0"/>
      <w:divBdr>
        <w:top w:val="none" w:sz="0" w:space="0" w:color="auto"/>
        <w:left w:val="none" w:sz="0" w:space="0" w:color="auto"/>
        <w:bottom w:val="none" w:sz="0" w:space="0" w:color="auto"/>
        <w:right w:val="none" w:sz="0" w:space="0" w:color="auto"/>
      </w:divBdr>
    </w:div>
    <w:div w:id="90124378">
      <w:bodyDiv w:val="1"/>
      <w:marLeft w:val="0"/>
      <w:marRight w:val="0"/>
      <w:marTop w:val="0"/>
      <w:marBottom w:val="0"/>
      <w:divBdr>
        <w:top w:val="none" w:sz="0" w:space="0" w:color="auto"/>
        <w:left w:val="none" w:sz="0" w:space="0" w:color="auto"/>
        <w:bottom w:val="none" w:sz="0" w:space="0" w:color="auto"/>
        <w:right w:val="none" w:sz="0" w:space="0" w:color="auto"/>
      </w:divBdr>
    </w:div>
    <w:div w:id="90206948">
      <w:bodyDiv w:val="1"/>
      <w:marLeft w:val="0"/>
      <w:marRight w:val="0"/>
      <w:marTop w:val="0"/>
      <w:marBottom w:val="0"/>
      <w:divBdr>
        <w:top w:val="none" w:sz="0" w:space="0" w:color="auto"/>
        <w:left w:val="none" w:sz="0" w:space="0" w:color="auto"/>
        <w:bottom w:val="none" w:sz="0" w:space="0" w:color="auto"/>
        <w:right w:val="none" w:sz="0" w:space="0" w:color="auto"/>
      </w:divBdr>
    </w:div>
    <w:div w:id="90245287">
      <w:bodyDiv w:val="1"/>
      <w:marLeft w:val="0"/>
      <w:marRight w:val="0"/>
      <w:marTop w:val="0"/>
      <w:marBottom w:val="0"/>
      <w:divBdr>
        <w:top w:val="none" w:sz="0" w:space="0" w:color="auto"/>
        <w:left w:val="none" w:sz="0" w:space="0" w:color="auto"/>
        <w:bottom w:val="none" w:sz="0" w:space="0" w:color="auto"/>
        <w:right w:val="none" w:sz="0" w:space="0" w:color="auto"/>
      </w:divBdr>
    </w:div>
    <w:div w:id="90398977">
      <w:bodyDiv w:val="1"/>
      <w:marLeft w:val="0"/>
      <w:marRight w:val="0"/>
      <w:marTop w:val="0"/>
      <w:marBottom w:val="0"/>
      <w:divBdr>
        <w:top w:val="none" w:sz="0" w:space="0" w:color="auto"/>
        <w:left w:val="none" w:sz="0" w:space="0" w:color="auto"/>
        <w:bottom w:val="none" w:sz="0" w:space="0" w:color="auto"/>
        <w:right w:val="none" w:sz="0" w:space="0" w:color="auto"/>
      </w:divBdr>
    </w:div>
    <w:div w:id="90515354">
      <w:bodyDiv w:val="1"/>
      <w:marLeft w:val="0"/>
      <w:marRight w:val="0"/>
      <w:marTop w:val="0"/>
      <w:marBottom w:val="0"/>
      <w:divBdr>
        <w:top w:val="none" w:sz="0" w:space="0" w:color="auto"/>
        <w:left w:val="none" w:sz="0" w:space="0" w:color="auto"/>
        <w:bottom w:val="none" w:sz="0" w:space="0" w:color="auto"/>
        <w:right w:val="none" w:sz="0" w:space="0" w:color="auto"/>
      </w:divBdr>
    </w:div>
    <w:div w:id="90590601">
      <w:bodyDiv w:val="1"/>
      <w:marLeft w:val="0"/>
      <w:marRight w:val="0"/>
      <w:marTop w:val="0"/>
      <w:marBottom w:val="0"/>
      <w:divBdr>
        <w:top w:val="none" w:sz="0" w:space="0" w:color="auto"/>
        <w:left w:val="none" w:sz="0" w:space="0" w:color="auto"/>
        <w:bottom w:val="none" w:sz="0" w:space="0" w:color="auto"/>
        <w:right w:val="none" w:sz="0" w:space="0" w:color="auto"/>
      </w:divBdr>
    </w:div>
    <w:div w:id="90660539">
      <w:bodyDiv w:val="1"/>
      <w:marLeft w:val="0"/>
      <w:marRight w:val="0"/>
      <w:marTop w:val="0"/>
      <w:marBottom w:val="0"/>
      <w:divBdr>
        <w:top w:val="none" w:sz="0" w:space="0" w:color="auto"/>
        <w:left w:val="none" w:sz="0" w:space="0" w:color="auto"/>
        <w:bottom w:val="none" w:sz="0" w:space="0" w:color="auto"/>
        <w:right w:val="none" w:sz="0" w:space="0" w:color="auto"/>
      </w:divBdr>
    </w:div>
    <w:div w:id="90707417">
      <w:bodyDiv w:val="1"/>
      <w:marLeft w:val="0"/>
      <w:marRight w:val="0"/>
      <w:marTop w:val="0"/>
      <w:marBottom w:val="0"/>
      <w:divBdr>
        <w:top w:val="none" w:sz="0" w:space="0" w:color="auto"/>
        <w:left w:val="none" w:sz="0" w:space="0" w:color="auto"/>
        <w:bottom w:val="none" w:sz="0" w:space="0" w:color="auto"/>
        <w:right w:val="none" w:sz="0" w:space="0" w:color="auto"/>
      </w:divBdr>
    </w:div>
    <w:div w:id="90778809">
      <w:bodyDiv w:val="1"/>
      <w:marLeft w:val="0"/>
      <w:marRight w:val="0"/>
      <w:marTop w:val="0"/>
      <w:marBottom w:val="0"/>
      <w:divBdr>
        <w:top w:val="none" w:sz="0" w:space="0" w:color="auto"/>
        <w:left w:val="none" w:sz="0" w:space="0" w:color="auto"/>
        <w:bottom w:val="none" w:sz="0" w:space="0" w:color="auto"/>
        <w:right w:val="none" w:sz="0" w:space="0" w:color="auto"/>
      </w:divBdr>
    </w:div>
    <w:div w:id="90785545">
      <w:bodyDiv w:val="1"/>
      <w:marLeft w:val="0"/>
      <w:marRight w:val="0"/>
      <w:marTop w:val="0"/>
      <w:marBottom w:val="0"/>
      <w:divBdr>
        <w:top w:val="none" w:sz="0" w:space="0" w:color="auto"/>
        <w:left w:val="none" w:sz="0" w:space="0" w:color="auto"/>
        <w:bottom w:val="none" w:sz="0" w:space="0" w:color="auto"/>
        <w:right w:val="none" w:sz="0" w:space="0" w:color="auto"/>
      </w:divBdr>
    </w:div>
    <w:div w:id="90785848">
      <w:bodyDiv w:val="1"/>
      <w:marLeft w:val="0"/>
      <w:marRight w:val="0"/>
      <w:marTop w:val="0"/>
      <w:marBottom w:val="0"/>
      <w:divBdr>
        <w:top w:val="none" w:sz="0" w:space="0" w:color="auto"/>
        <w:left w:val="none" w:sz="0" w:space="0" w:color="auto"/>
        <w:bottom w:val="none" w:sz="0" w:space="0" w:color="auto"/>
        <w:right w:val="none" w:sz="0" w:space="0" w:color="auto"/>
      </w:divBdr>
    </w:div>
    <w:div w:id="90859651">
      <w:bodyDiv w:val="1"/>
      <w:marLeft w:val="0"/>
      <w:marRight w:val="0"/>
      <w:marTop w:val="0"/>
      <w:marBottom w:val="0"/>
      <w:divBdr>
        <w:top w:val="none" w:sz="0" w:space="0" w:color="auto"/>
        <w:left w:val="none" w:sz="0" w:space="0" w:color="auto"/>
        <w:bottom w:val="none" w:sz="0" w:space="0" w:color="auto"/>
        <w:right w:val="none" w:sz="0" w:space="0" w:color="auto"/>
      </w:divBdr>
    </w:div>
    <w:div w:id="90975123">
      <w:bodyDiv w:val="1"/>
      <w:marLeft w:val="0"/>
      <w:marRight w:val="0"/>
      <w:marTop w:val="0"/>
      <w:marBottom w:val="0"/>
      <w:divBdr>
        <w:top w:val="none" w:sz="0" w:space="0" w:color="auto"/>
        <w:left w:val="none" w:sz="0" w:space="0" w:color="auto"/>
        <w:bottom w:val="none" w:sz="0" w:space="0" w:color="auto"/>
        <w:right w:val="none" w:sz="0" w:space="0" w:color="auto"/>
      </w:divBdr>
    </w:div>
    <w:div w:id="91047874">
      <w:bodyDiv w:val="1"/>
      <w:marLeft w:val="0"/>
      <w:marRight w:val="0"/>
      <w:marTop w:val="0"/>
      <w:marBottom w:val="0"/>
      <w:divBdr>
        <w:top w:val="none" w:sz="0" w:space="0" w:color="auto"/>
        <w:left w:val="none" w:sz="0" w:space="0" w:color="auto"/>
        <w:bottom w:val="none" w:sz="0" w:space="0" w:color="auto"/>
        <w:right w:val="none" w:sz="0" w:space="0" w:color="auto"/>
      </w:divBdr>
    </w:div>
    <w:div w:id="91050000">
      <w:bodyDiv w:val="1"/>
      <w:marLeft w:val="0"/>
      <w:marRight w:val="0"/>
      <w:marTop w:val="0"/>
      <w:marBottom w:val="0"/>
      <w:divBdr>
        <w:top w:val="none" w:sz="0" w:space="0" w:color="auto"/>
        <w:left w:val="none" w:sz="0" w:space="0" w:color="auto"/>
        <w:bottom w:val="none" w:sz="0" w:space="0" w:color="auto"/>
        <w:right w:val="none" w:sz="0" w:space="0" w:color="auto"/>
      </w:divBdr>
    </w:div>
    <w:div w:id="91096131">
      <w:bodyDiv w:val="1"/>
      <w:marLeft w:val="0"/>
      <w:marRight w:val="0"/>
      <w:marTop w:val="0"/>
      <w:marBottom w:val="0"/>
      <w:divBdr>
        <w:top w:val="none" w:sz="0" w:space="0" w:color="auto"/>
        <w:left w:val="none" w:sz="0" w:space="0" w:color="auto"/>
        <w:bottom w:val="none" w:sz="0" w:space="0" w:color="auto"/>
        <w:right w:val="none" w:sz="0" w:space="0" w:color="auto"/>
      </w:divBdr>
    </w:div>
    <w:div w:id="91123101">
      <w:bodyDiv w:val="1"/>
      <w:marLeft w:val="0"/>
      <w:marRight w:val="0"/>
      <w:marTop w:val="0"/>
      <w:marBottom w:val="0"/>
      <w:divBdr>
        <w:top w:val="none" w:sz="0" w:space="0" w:color="auto"/>
        <w:left w:val="none" w:sz="0" w:space="0" w:color="auto"/>
        <w:bottom w:val="none" w:sz="0" w:space="0" w:color="auto"/>
        <w:right w:val="none" w:sz="0" w:space="0" w:color="auto"/>
      </w:divBdr>
    </w:div>
    <w:div w:id="9112323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433966">
      <w:bodyDiv w:val="1"/>
      <w:marLeft w:val="0"/>
      <w:marRight w:val="0"/>
      <w:marTop w:val="0"/>
      <w:marBottom w:val="0"/>
      <w:divBdr>
        <w:top w:val="none" w:sz="0" w:space="0" w:color="auto"/>
        <w:left w:val="none" w:sz="0" w:space="0" w:color="auto"/>
        <w:bottom w:val="none" w:sz="0" w:space="0" w:color="auto"/>
        <w:right w:val="none" w:sz="0" w:space="0" w:color="auto"/>
      </w:divBdr>
    </w:div>
    <w:div w:id="91439659">
      <w:bodyDiv w:val="1"/>
      <w:marLeft w:val="0"/>
      <w:marRight w:val="0"/>
      <w:marTop w:val="0"/>
      <w:marBottom w:val="0"/>
      <w:divBdr>
        <w:top w:val="none" w:sz="0" w:space="0" w:color="auto"/>
        <w:left w:val="none" w:sz="0" w:space="0" w:color="auto"/>
        <w:bottom w:val="none" w:sz="0" w:space="0" w:color="auto"/>
        <w:right w:val="none" w:sz="0" w:space="0" w:color="auto"/>
      </w:divBdr>
    </w:div>
    <w:div w:id="91515586">
      <w:bodyDiv w:val="1"/>
      <w:marLeft w:val="0"/>
      <w:marRight w:val="0"/>
      <w:marTop w:val="0"/>
      <w:marBottom w:val="0"/>
      <w:divBdr>
        <w:top w:val="none" w:sz="0" w:space="0" w:color="auto"/>
        <w:left w:val="none" w:sz="0" w:space="0" w:color="auto"/>
        <w:bottom w:val="none" w:sz="0" w:space="0" w:color="auto"/>
        <w:right w:val="none" w:sz="0" w:space="0" w:color="auto"/>
      </w:divBdr>
    </w:div>
    <w:div w:id="91629586">
      <w:bodyDiv w:val="1"/>
      <w:marLeft w:val="0"/>
      <w:marRight w:val="0"/>
      <w:marTop w:val="0"/>
      <w:marBottom w:val="0"/>
      <w:divBdr>
        <w:top w:val="none" w:sz="0" w:space="0" w:color="auto"/>
        <w:left w:val="none" w:sz="0" w:space="0" w:color="auto"/>
        <w:bottom w:val="none" w:sz="0" w:space="0" w:color="auto"/>
        <w:right w:val="none" w:sz="0" w:space="0" w:color="auto"/>
      </w:divBdr>
    </w:div>
    <w:div w:id="91631926">
      <w:bodyDiv w:val="1"/>
      <w:marLeft w:val="0"/>
      <w:marRight w:val="0"/>
      <w:marTop w:val="0"/>
      <w:marBottom w:val="0"/>
      <w:divBdr>
        <w:top w:val="none" w:sz="0" w:space="0" w:color="auto"/>
        <w:left w:val="none" w:sz="0" w:space="0" w:color="auto"/>
        <w:bottom w:val="none" w:sz="0" w:space="0" w:color="auto"/>
        <w:right w:val="none" w:sz="0" w:space="0" w:color="auto"/>
      </w:divBdr>
    </w:div>
    <w:div w:id="91819950">
      <w:bodyDiv w:val="1"/>
      <w:marLeft w:val="0"/>
      <w:marRight w:val="0"/>
      <w:marTop w:val="0"/>
      <w:marBottom w:val="0"/>
      <w:divBdr>
        <w:top w:val="none" w:sz="0" w:space="0" w:color="auto"/>
        <w:left w:val="none" w:sz="0" w:space="0" w:color="auto"/>
        <w:bottom w:val="none" w:sz="0" w:space="0" w:color="auto"/>
        <w:right w:val="none" w:sz="0" w:space="0" w:color="auto"/>
      </w:divBdr>
    </w:div>
    <w:div w:id="91828692">
      <w:bodyDiv w:val="1"/>
      <w:marLeft w:val="0"/>
      <w:marRight w:val="0"/>
      <w:marTop w:val="0"/>
      <w:marBottom w:val="0"/>
      <w:divBdr>
        <w:top w:val="none" w:sz="0" w:space="0" w:color="auto"/>
        <w:left w:val="none" w:sz="0" w:space="0" w:color="auto"/>
        <w:bottom w:val="none" w:sz="0" w:space="0" w:color="auto"/>
        <w:right w:val="none" w:sz="0" w:space="0" w:color="auto"/>
      </w:divBdr>
    </w:div>
    <w:div w:id="91976270">
      <w:bodyDiv w:val="1"/>
      <w:marLeft w:val="0"/>
      <w:marRight w:val="0"/>
      <w:marTop w:val="0"/>
      <w:marBottom w:val="0"/>
      <w:divBdr>
        <w:top w:val="none" w:sz="0" w:space="0" w:color="auto"/>
        <w:left w:val="none" w:sz="0" w:space="0" w:color="auto"/>
        <w:bottom w:val="none" w:sz="0" w:space="0" w:color="auto"/>
        <w:right w:val="none" w:sz="0" w:space="0" w:color="auto"/>
      </w:divBdr>
    </w:div>
    <w:div w:id="92483630">
      <w:bodyDiv w:val="1"/>
      <w:marLeft w:val="0"/>
      <w:marRight w:val="0"/>
      <w:marTop w:val="0"/>
      <w:marBottom w:val="0"/>
      <w:divBdr>
        <w:top w:val="none" w:sz="0" w:space="0" w:color="auto"/>
        <w:left w:val="none" w:sz="0" w:space="0" w:color="auto"/>
        <w:bottom w:val="none" w:sz="0" w:space="0" w:color="auto"/>
        <w:right w:val="none" w:sz="0" w:space="0" w:color="auto"/>
      </w:divBdr>
    </w:div>
    <w:div w:id="92632584">
      <w:bodyDiv w:val="1"/>
      <w:marLeft w:val="0"/>
      <w:marRight w:val="0"/>
      <w:marTop w:val="0"/>
      <w:marBottom w:val="0"/>
      <w:divBdr>
        <w:top w:val="none" w:sz="0" w:space="0" w:color="auto"/>
        <w:left w:val="none" w:sz="0" w:space="0" w:color="auto"/>
        <w:bottom w:val="none" w:sz="0" w:space="0" w:color="auto"/>
        <w:right w:val="none" w:sz="0" w:space="0" w:color="auto"/>
      </w:divBdr>
    </w:div>
    <w:div w:id="92822433">
      <w:bodyDiv w:val="1"/>
      <w:marLeft w:val="0"/>
      <w:marRight w:val="0"/>
      <w:marTop w:val="0"/>
      <w:marBottom w:val="0"/>
      <w:divBdr>
        <w:top w:val="none" w:sz="0" w:space="0" w:color="auto"/>
        <w:left w:val="none" w:sz="0" w:space="0" w:color="auto"/>
        <w:bottom w:val="none" w:sz="0" w:space="0" w:color="auto"/>
        <w:right w:val="none" w:sz="0" w:space="0" w:color="auto"/>
      </w:divBdr>
    </w:div>
    <w:div w:id="92937273">
      <w:bodyDiv w:val="1"/>
      <w:marLeft w:val="0"/>
      <w:marRight w:val="0"/>
      <w:marTop w:val="0"/>
      <w:marBottom w:val="0"/>
      <w:divBdr>
        <w:top w:val="none" w:sz="0" w:space="0" w:color="auto"/>
        <w:left w:val="none" w:sz="0" w:space="0" w:color="auto"/>
        <w:bottom w:val="none" w:sz="0" w:space="0" w:color="auto"/>
        <w:right w:val="none" w:sz="0" w:space="0" w:color="auto"/>
      </w:divBdr>
    </w:div>
    <w:div w:id="93139256">
      <w:bodyDiv w:val="1"/>
      <w:marLeft w:val="0"/>
      <w:marRight w:val="0"/>
      <w:marTop w:val="0"/>
      <w:marBottom w:val="0"/>
      <w:divBdr>
        <w:top w:val="none" w:sz="0" w:space="0" w:color="auto"/>
        <w:left w:val="none" w:sz="0" w:space="0" w:color="auto"/>
        <w:bottom w:val="none" w:sz="0" w:space="0" w:color="auto"/>
        <w:right w:val="none" w:sz="0" w:space="0" w:color="auto"/>
      </w:divBdr>
    </w:div>
    <w:div w:id="93596846">
      <w:bodyDiv w:val="1"/>
      <w:marLeft w:val="0"/>
      <w:marRight w:val="0"/>
      <w:marTop w:val="0"/>
      <w:marBottom w:val="0"/>
      <w:divBdr>
        <w:top w:val="none" w:sz="0" w:space="0" w:color="auto"/>
        <w:left w:val="none" w:sz="0" w:space="0" w:color="auto"/>
        <w:bottom w:val="none" w:sz="0" w:space="0" w:color="auto"/>
        <w:right w:val="none" w:sz="0" w:space="0" w:color="auto"/>
      </w:divBdr>
    </w:div>
    <w:div w:id="93670825">
      <w:bodyDiv w:val="1"/>
      <w:marLeft w:val="0"/>
      <w:marRight w:val="0"/>
      <w:marTop w:val="0"/>
      <w:marBottom w:val="0"/>
      <w:divBdr>
        <w:top w:val="none" w:sz="0" w:space="0" w:color="auto"/>
        <w:left w:val="none" w:sz="0" w:space="0" w:color="auto"/>
        <w:bottom w:val="none" w:sz="0" w:space="0" w:color="auto"/>
        <w:right w:val="none" w:sz="0" w:space="0" w:color="auto"/>
      </w:divBdr>
    </w:div>
    <w:div w:id="93941299">
      <w:bodyDiv w:val="1"/>
      <w:marLeft w:val="0"/>
      <w:marRight w:val="0"/>
      <w:marTop w:val="0"/>
      <w:marBottom w:val="0"/>
      <w:divBdr>
        <w:top w:val="none" w:sz="0" w:space="0" w:color="auto"/>
        <w:left w:val="none" w:sz="0" w:space="0" w:color="auto"/>
        <w:bottom w:val="none" w:sz="0" w:space="0" w:color="auto"/>
        <w:right w:val="none" w:sz="0" w:space="0" w:color="auto"/>
      </w:divBdr>
    </w:div>
    <w:div w:id="93984512">
      <w:bodyDiv w:val="1"/>
      <w:marLeft w:val="0"/>
      <w:marRight w:val="0"/>
      <w:marTop w:val="0"/>
      <w:marBottom w:val="0"/>
      <w:divBdr>
        <w:top w:val="none" w:sz="0" w:space="0" w:color="auto"/>
        <w:left w:val="none" w:sz="0" w:space="0" w:color="auto"/>
        <w:bottom w:val="none" w:sz="0" w:space="0" w:color="auto"/>
        <w:right w:val="none" w:sz="0" w:space="0" w:color="auto"/>
      </w:divBdr>
    </w:div>
    <w:div w:id="94137355">
      <w:bodyDiv w:val="1"/>
      <w:marLeft w:val="0"/>
      <w:marRight w:val="0"/>
      <w:marTop w:val="0"/>
      <w:marBottom w:val="0"/>
      <w:divBdr>
        <w:top w:val="none" w:sz="0" w:space="0" w:color="auto"/>
        <w:left w:val="none" w:sz="0" w:space="0" w:color="auto"/>
        <w:bottom w:val="none" w:sz="0" w:space="0" w:color="auto"/>
        <w:right w:val="none" w:sz="0" w:space="0" w:color="auto"/>
      </w:divBdr>
    </w:div>
    <w:div w:id="94372061">
      <w:bodyDiv w:val="1"/>
      <w:marLeft w:val="0"/>
      <w:marRight w:val="0"/>
      <w:marTop w:val="0"/>
      <w:marBottom w:val="0"/>
      <w:divBdr>
        <w:top w:val="none" w:sz="0" w:space="0" w:color="auto"/>
        <w:left w:val="none" w:sz="0" w:space="0" w:color="auto"/>
        <w:bottom w:val="none" w:sz="0" w:space="0" w:color="auto"/>
        <w:right w:val="none" w:sz="0" w:space="0" w:color="auto"/>
      </w:divBdr>
    </w:div>
    <w:div w:id="94400973">
      <w:bodyDiv w:val="1"/>
      <w:marLeft w:val="0"/>
      <w:marRight w:val="0"/>
      <w:marTop w:val="0"/>
      <w:marBottom w:val="0"/>
      <w:divBdr>
        <w:top w:val="none" w:sz="0" w:space="0" w:color="auto"/>
        <w:left w:val="none" w:sz="0" w:space="0" w:color="auto"/>
        <w:bottom w:val="none" w:sz="0" w:space="0" w:color="auto"/>
        <w:right w:val="none" w:sz="0" w:space="0" w:color="auto"/>
      </w:divBdr>
    </w:div>
    <w:div w:id="94591815">
      <w:bodyDiv w:val="1"/>
      <w:marLeft w:val="0"/>
      <w:marRight w:val="0"/>
      <w:marTop w:val="0"/>
      <w:marBottom w:val="0"/>
      <w:divBdr>
        <w:top w:val="none" w:sz="0" w:space="0" w:color="auto"/>
        <w:left w:val="none" w:sz="0" w:space="0" w:color="auto"/>
        <w:bottom w:val="none" w:sz="0" w:space="0" w:color="auto"/>
        <w:right w:val="none" w:sz="0" w:space="0" w:color="auto"/>
      </w:divBdr>
    </w:div>
    <w:div w:id="94640018">
      <w:bodyDiv w:val="1"/>
      <w:marLeft w:val="0"/>
      <w:marRight w:val="0"/>
      <w:marTop w:val="0"/>
      <w:marBottom w:val="0"/>
      <w:divBdr>
        <w:top w:val="none" w:sz="0" w:space="0" w:color="auto"/>
        <w:left w:val="none" w:sz="0" w:space="0" w:color="auto"/>
        <w:bottom w:val="none" w:sz="0" w:space="0" w:color="auto"/>
        <w:right w:val="none" w:sz="0" w:space="0" w:color="auto"/>
      </w:divBdr>
    </w:div>
    <w:div w:id="94710753">
      <w:bodyDiv w:val="1"/>
      <w:marLeft w:val="0"/>
      <w:marRight w:val="0"/>
      <w:marTop w:val="0"/>
      <w:marBottom w:val="0"/>
      <w:divBdr>
        <w:top w:val="none" w:sz="0" w:space="0" w:color="auto"/>
        <w:left w:val="none" w:sz="0" w:space="0" w:color="auto"/>
        <w:bottom w:val="none" w:sz="0" w:space="0" w:color="auto"/>
        <w:right w:val="none" w:sz="0" w:space="0" w:color="auto"/>
      </w:divBdr>
    </w:div>
    <w:div w:id="94786090">
      <w:bodyDiv w:val="1"/>
      <w:marLeft w:val="0"/>
      <w:marRight w:val="0"/>
      <w:marTop w:val="0"/>
      <w:marBottom w:val="0"/>
      <w:divBdr>
        <w:top w:val="none" w:sz="0" w:space="0" w:color="auto"/>
        <w:left w:val="none" w:sz="0" w:space="0" w:color="auto"/>
        <w:bottom w:val="none" w:sz="0" w:space="0" w:color="auto"/>
        <w:right w:val="none" w:sz="0" w:space="0" w:color="auto"/>
      </w:divBdr>
    </w:div>
    <w:div w:id="94862119">
      <w:bodyDiv w:val="1"/>
      <w:marLeft w:val="0"/>
      <w:marRight w:val="0"/>
      <w:marTop w:val="0"/>
      <w:marBottom w:val="0"/>
      <w:divBdr>
        <w:top w:val="none" w:sz="0" w:space="0" w:color="auto"/>
        <w:left w:val="none" w:sz="0" w:space="0" w:color="auto"/>
        <w:bottom w:val="none" w:sz="0" w:space="0" w:color="auto"/>
        <w:right w:val="none" w:sz="0" w:space="0" w:color="auto"/>
      </w:divBdr>
    </w:div>
    <w:div w:id="94905708">
      <w:bodyDiv w:val="1"/>
      <w:marLeft w:val="0"/>
      <w:marRight w:val="0"/>
      <w:marTop w:val="0"/>
      <w:marBottom w:val="0"/>
      <w:divBdr>
        <w:top w:val="none" w:sz="0" w:space="0" w:color="auto"/>
        <w:left w:val="none" w:sz="0" w:space="0" w:color="auto"/>
        <w:bottom w:val="none" w:sz="0" w:space="0" w:color="auto"/>
        <w:right w:val="none" w:sz="0" w:space="0" w:color="auto"/>
      </w:divBdr>
    </w:div>
    <w:div w:id="95098648">
      <w:bodyDiv w:val="1"/>
      <w:marLeft w:val="0"/>
      <w:marRight w:val="0"/>
      <w:marTop w:val="0"/>
      <w:marBottom w:val="0"/>
      <w:divBdr>
        <w:top w:val="none" w:sz="0" w:space="0" w:color="auto"/>
        <w:left w:val="none" w:sz="0" w:space="0" w:color="auto"/>
        <w:bottom w:val="none" w:sz="0" w:space="0" w:color="auto"/>
        <w:right w:val="none" w:sz="0" w:space="0" w:color="auto"/>
      </w:divBdr>
    </w:div>
    <w:div w:id="95174097">
      <w:bodyDiv w:val="1"/>
      <w:marLeft w:val="0"/>
      <w:marRight w:val="0"/>
      <w:marTop w:val="0"/>
      <w:marBottom w:val="0"/>
      <w:divBdr>
        <w:top w:val="none" w:sz="0" w:space="0" w:color="auto"/>
        <w:left w:val="none" w:sz="0" w:space="0" w:color="auto"/>
        <w:bottom w:val="none" w:sz="0" w:space="0" w:color="auto"/>
        <w:right w:val="none" w:sz="0" w:space="0" w:color="auto"/>
      </w:divBdr>
    </w:div>
    <w:div w:id="95175594">
      <w:bodyDiv w:val="1"/>
      <w:marLeft w:val="0"/>
      <w:marRight w:val="0"/>
      <w:marTop w:val="0"/>
      <w:marBottom w:val="0"/>
      <w:divBdr>
        <w:top w:val="none" w:sz="0" w:space="0" w:color="auto"/>
        <w:left w:val="none" w:sz="0" w:space="0" w:color="auto"/>
        <w:bottom w:val="none" w:sz="0" w:space="0" w:color="auto"/>
        <w:right w:val="none" w:sz="0" w:space="0" w:color="auto"/>
      </w:divBdr>
    </w:div>
    <w:div w:id="95247178">
      <w:bodyDiv w:val="1"/>
      <w:marLeft w:val="0"/>
      <w:marRight w:val="0"/>
      <w:marTop w:val="0"/>
      <w:marBottom w:val="0"/>
      <w:divBdr>
        <w:top w:val="none" w:sz="0" w:space="0" w:color="auto"/>
        <w:left w:val="none" w:sz="0" w:space="0" w:color="auto"/>
        <w:bottom w:val="none" w:sz="0" w:space="0" w:color="auto"/>
        <w:right w:val="none" w:sz="0" w:space="0" w:color="auto"/>
      </w:divBdr>
    </w:div>
    <w:div w:id="95251087">
      <w:bodyDiv w:val="1"/>
      <w:marLeft w:val="0"/>
      <w:marRight w:val="0"/>
      <w:marTop w:val="0"/>
      <w:marBottom w:val="0"/>
      <w:divBdr>
        <w:top w:val="none" w:sz="0" w:space="0" w:color="auto"/>
        <w:left w:val="none" w:sz="0" w:space="0" w:color="auto"/>
        <w:bottom w:val="none" w:sz="0" w:space="0" w:color="auto"/>
        <w:right w:val="none" w:sz="0" w:space="0" w:color="auto"/>
      </w:divBdr>
    </w:div>
    <w:div w:id="95252636">
      <w:bodyDiv w:val="1"/>
      <w:marLeft w:val="0"/>
      <w:marRight w:val="0"/>
      <w:marTop w:val="0"/>
      <w:marBottom w:val="0"/>
      <w:divBdr>
        <w:top w:val="none" w:sz="0" w:space="0" w:color="auto"/>
        <w:left w:val="none" w:sz="0" w:space="0" w:color="auto"/>
        <w:bottom w:val="none" w:sz="0" w:space="0" w:color="auto"/>
        <w:right w:val="none" w:sz="0" w:space="0" w:color="auto"/>
      </w:divBdr>
    </w:div>
    <w:div w:id="95370474">
      <w:bodyDiv w:val="1"/>
      <w:marLeft w:val="0"/>
      <w:marRight w:val="0"/>
      <w:marTop w:val="0"/>
      <w:marBottom w:val="0"/>
      <w:divBdr>
        <w:top w:val="none" w:sz="0" w:space="0" w:color="auto"/>
        <w:left w:val="none" w:sz="0" w:space="0" w:color="auto"/>
        <w:bottom w:val="none" w:sz="0" w:space="0" w:color="auto"/>
        <w:right w:val="none" w:sz="0" w:space="0" w:color="auto"/>
      </w:divBdr>
    </w:div>
    <w:div w:id="95442392">
      <w:bodyDiv w:val="1"/>
      <w:marLeft w:val="0"/>
      <w:marRight w:val="0"/>
      <w:marTop w:val="0"/>
      <w:marBottom w:val="0"/>
      <w:divBdr>
        <w:top w:val="none" w:sz="0" w:space="0" w:color="auto"/>
        <w:left w:val="none" w:sz="0" w:space="0" w:color="auto"/>
        <w:bottom w:val="none" w:sz="0" w:space="0" w:color="auto"/>
        <w:right w:val="none" w:sz="0" w:space="0" w:color="auto"/>
      </w:divBdr>
    </w:div>
    <w:div w:id="95445911">
      <w:bodyDiv w:val="1"/>
      <w:marLeft w:val="0"/>
      <w:marRight w:val="0"/>
      <w:marTop w:val="0"/>
      <w:marBottom w:val="0"/>
      <w:divBdr>
        <w:top w:val="none" w:sz="0" w:space="0" w:color="auto"/>
        <w:left w:val="none" w:sz="0" w:space="0" w:color="auto"/>
        <w:bottom w:val="none" w:sz="0" w:space="0" w:color="auto"/>
        <w:right w:val="none" w:sz="0" w:space="0" w:color="auto"/>
      </w:divBdr>
    </w:div>
    <w:div w:id="95486938">
      <w:bodyDiv w:val="1"/>
      <w:marLeft w:val="0"/>
      <w:marRight w:val="0"/>
      <w:marTop w:val="0"/>
      <w:marBottom w:val="0"/>
      <w:divBdr>
        <w:top w:val="none" w:sz="0" w:space="0" w:color="auto"/>
        <w:left w:val="none" w:sz="0" w:space="0" w:color="auto"/>
        <w:bottom w:val="none" w:sz="0" w:space="0" w:color="auto"/>
        <w:right w:val="none" w:sz="0" w:space="0" w:color="auto"/>
      </w:divBdr>
    </w:div>
    <w:div w:id="95559547">
      <w:bodyDiv w:val="1"/>
      <w:marLeft w:val="0"/>
      <w:marRight w:val="0"/>
      <w:marTop w:val="0"/>
      <w:marBottom w:val="0"/>
      <w:divBdr>
        <w:top w:val="none" w:sz="0" w:space="0" w:color="auto"/>
        <w:left w:val="none" w:sz="0" w:space="0" w:color="auto"/>
        <w:bottom w:val="none" w:sz="0" w:space="0" w:color="auto"/>
        <w:right w:val="none" w:sz="0" w:space="0" w:color="auto"/>
      </w:divBdr>
    </w:div>
    <w:div w:id="95752048">
      <w:bodyDiv w:val="1"/>
      <w:marLeft w:val="0"/>
      <w:marRight w:val="0"/>
      <w:marTop w:val="0"/>
      <w:marBottom w:val="0"/>
      <w:divBdr>
        <w:top w:val="none" w:sz="0" w:space="0" w:color="auto"/>
        <w:left w:val="none" w:sz="0" w:space="0" w:color="auto"/>
        <w:bottom w:val="none" w:sz="0" w:space="0" w:color="auto"/>
        <w:right w:val="none" w:sz="0" w:space="0" w:color="auto"/>
      </w:divBdr>
    </w:div>
    <w:div w:id="95834948">
      <w:bodyDiv w:val="1"/>
      <w:marLeft w:val="0"/>
      <w:marRight w:val="0"/>
      <w:marTop w:val="0"/>
      <w:marBottom w:val="0"/>
      <w:divBdr>
        <w:top w:val="none" w:sz="0" w:space="0" w:color="auto"/>
        <w:left w:val="none" w:sz="0" w:space="0" w:color="auto"/>
        <w:bottom w:val="none" w:sz="0" w:space="0" w:color="auto"/>
        <w:right w:val="none" w:sz="0" w:space="0" w:color="auto"/>
      </w:divBdr>
    </w:div>
    <w:div w:id="95907520">
      <w:bodyDiv w:val="1"/>
      <w:marLeft w:val="0"/>
      <w:marRight w:val="0"/>
      <w:marTop w:val="0"/>
      <w:marBottom w:val="0"/>
      <w:divBdr>
        <w:top w:val="none" w:sz="0" w:space="0" w:color="auto"/>
        <w:left w:val="none" w:sz="0" w:space="0" w:color="auto"/>
        <w:bottom w:val="none" w:sz="0" w:space="0" w:color="auto"/>
        <w:right w:val="none" w:sz="0" w:space="0" w:color="auto"/>
      </w:divBdr>
    </w:div>
    <w:div w:id="95946574">
      <w:bodyDiv w:val="1"/>
      <w:marLeft w:val="0"/>
      <w:marRight w:val="0"/>
      <w:marTop w:val="0"/>
      <w:marBottom w:val="0"/>
      <w:divBdr>
        <w:top w:val="none" w:sz="0" w:space="0" w:color="auto"/>
        <w:left w:val="none" w:sz="0" w:space="0" w:color="auto"/>
        <w:bottom w:val="none" w:sz="0" w:space="0" w:color="auto"/>
        <w:right w:val="none" w:sz="0" w:space="0" w:color="auto"/>
      </w:divBdr>
    </w:div>
    <w:div w:id="95953565">
      <w:bodyDiv w:val="1"/>
      <w:marLeft w:val="0"/>
      <w:marRight w:val="0"/>
      <w:marTop w:val="0"/>
      <w:marBottom w:val="0"/>
      <w:divBdr>
        <w:top w:val="none" w:sz="0" w:space="0" w:color="auto"/>
        <w:left w:val="none" w:sz="0" w:space="0" w:color="auto"/>
        <w:bottom w:val="none" w:sz="0" w:space="0" w:color="auto"/>
        <w:right w:val="none" w:sz="0" w:space="0" w:color="auto"/>
      </w:divBdr>
    </w:div>
    <w:div w:id="96095962">
      <w:bodyDiv w:val="1"/>
      <w:marLeft w:val="0"/>
      <w:marRight w:val="0"/>
      <w:marTop w:val="0"/>
      <w:marBottom w:val="0"/>
      <w:divBdr>
        <w:top w:val="none" w:sz="0" w:space="0" w:color="auto"/>
        <w:left w:val="none" w:sz="0" w:space="0" w:color="auto"/>
        <w:bottom w:val="none" w:sz="0" w:space="0" w:color="auto"/>
        <w:right w:val="none" w:sz="0" w:space="0" w:color="auto"/>
      </w:divBdr>
    </w:div>
    <w:div w:id="96145462">
      <w:bodyDiv w:val="1"/>
      <w:marLeft w:val="0"/>
      <w:marRight w:val="0"/>
      <w:marTop w:val="0"/>
      <w:marBottom w:val="0"/>
      <w:divBdr>
        <w:top w:val="none" w:sz="0" w:space="0" w:color="auto"/>
        <w:left w:val="none" w:sz="0" w:space="0" w:color="auto"/>
        <w:bottom w:val="none" w:sz="0" w:space="0" w:color="auto"/>
        <w:right w:val="none" w:sz="0" w:space="0" w:color="auto"/>
      </w:divBdr>
    </w:div>
    <w:div w:id="96797211">
      <w:bodyDiv w:val="1"/>
      <w:marLeft w:val="0"/>
      <w:marRight w:val="0"/>
      <w:marTop w:val="0"/>
      <w:marBottom w:val="0"/>
      <w:divBdr>
        <w:top w:val="none" w:sz="0" w:space="0" w:color="auto"/>
        <w:left w:val="none" w:sz="0" w:space="0" w:color="auto"/>
        <w:bottom w:val="none" w:sz="0" w:space="0" w:color="auto"/>
        <w:right w:val="none" w:sz="0" w:space="0" w:color="auto"/>
      </w:divBdr>
    </w:div>
    <w:div w:id="96870323">
      <w:bodyDiv w:val="1"/>
      <w:marLeft w:val="0"/>
      <w:marRight w:val="0"/>
      <w:marTop w:val="0"/>
      <w:marBottom w:val="0"/>
      <w:divBdr>
        <w:top w:val="none" w:sz="0" w:space="0" w:color="auto"/>
        <w:left w:val="none" w:sz="0" w:space="0" w:color="auto"/>
        <w:bottom w:val="none" w:sz="0" w:space="0" w:color="auto"/>
        <w:right w:val="none" w:sz="0" w:space="0" w:color="auto"/>
      </w:divBdr>
    </w:div>
    <w:div w:id="96994379">
      <w:bodyDiv w:val="1"/>
      <w:marLeft w:val="0"/>
      <w:marRight w:val="0"/>
      <w:marTop w:val="0"/>
      <w:marBottom w:val="0"/>
      <w:divBdr>
        <w:top w:val="none" w:sz="0" w:space="0" w:color="auto"/>
        <w:left w:val="none" w:sz="0" w:space="0" w:color="auto"/>
        <w:bottom w:val="none" w:sz="0" w:space="0" w:color="auto"/>
        <w:right w:val="none" w:sz="0" w:space="0" w:color="auto"/>
      </w:divBdr>
    </w:div>
    <w:div w:id="97026024">
      <w:bodyDiv w:val="1"/>
      <w:marLeft w:val="0"/>
      <w:marRight w:val="0"/>
      <w:marTop w:val="0"/>
      <w:marBottom w:val="0"/>
      <w:divBdr>
        <w:top w:val="none" w:sz="0" w:space="0" w:color="auto"/>
        <w:left w:val="none" w:sz="0" w:space="0" w:color="auto"/>
        <w:bottom w:val="none" w:sz="0" w:space="0" w:color="auto"/>
        <w:right w:val="none" w:sz="0" w:space="0" w:color="auto"/>
      </w:divBdr>
    </w:div>
    <w:div w:id="97068377">
      <w:bodyDiv w:val="1"/>
      <w:marLeft w:val="0"/>
      <w:marRight w:val="0"/>
      <w:marTop w:val="0"/>
      <w:marBottom w:val="0"/>
      <w:divBdr>
        <w:top w:val="none" w:sz="0" w:space="0" w:color="auto"/>
        <w:left w:val="none" w:sz="0" w:space="0" w:color="auto"/>
        <w:bottom w:val="none" w:sz="0" w:space="0" w:color="auto"/>
        <w:right w:val="none" w:sz="0" w:space="0" w:color="auto"/>
      </w:divBdr>
    </w:div>
    <w:div w:id="97139867">
      <w:bodyDiv w:val="1"/>
      <w:marLeft w:val="0"/>
      <w:marRight w:val="0"/>
      <w:marTop w:val="0"/>
      <w:marBottom w:val="0"/>
      <w:divBdr>
        <w:top w:val="none" w:sz="0" w:space="0" w:color="auto"/>
        <w:left w:val="none" w:sz="0" w:space="0" w:color="auto"/>
        <w:bottom w:val="none" w:sz="0" w:space="0" w:color="auto"/>
        <w:right w:val="none" w:sz="0" w:space="0" w:color="auto"/>
      </w:divBdr>
    </w:div>
    <w:div w:id="97214301">
      <w:bodyDiv w:val="1"/>
      <w:marLeft w:val="0"/>
      <w:marRight w:val="0"/>
      <w:marTop w:val="0"/>
      <w:marBottom w:val="0"/>
      <w:divBdr>
        <w:top w:val="none" w:sz="0" w:space="0" w:color="auto"/>
        <w:left w:val="none" w:sz="0" w:space="0" w:color="auto"/>
        <w:bottom w:val="none" w:sz="0" w:space="0" w:color="auto"/>
        <w:right w:val="none" w:sz="0" w:space="0" w:color="auto"/>
      </w:divBdr>
    </w:div>
    <w:div w:id="97220135">
      <w:bodyDiv w:val="1"/>
      <w:marLeft w:val="0"/>
      <w:marRight w:val="0"/>
      <w:marTop w:val="0"/>
      <w:marBottom w:val="0"/>
      <w:divBdr>
        <w:top w:val="none" w:sz="0" w:space="0" w:color="auto"/>
        <w:left w:val="none" w:sz="0" w:space="0" w:color="auto"/>
        <w:bottom w:val="none" w:sz="0" w:space="0" w:color="auto"/>
        <w:right w:val="none" w:sz="0" w:space="0" w:color="auto"/>
      </w:divBdr>
    </w:div>
    <w:div w:id="97261688">
      <w:bodyDiv w:val="1"/>
      <w:marLeft w:val="0"/>
      <w:marRight w:val="0"/>
      <w:marTop w:val="0"/>
      <w:marBottom w:val="0"/>
      <w:divBdr>
        <w:top w:val="none" w:sz="0" w:space="0" w:color="auto"/>
        <w:left w:val="none" w:sz="0" w:space="0" w:color="auto"/>
        <w:bottom w:val="none" w:sz="0" w:space="0" w:color="auto"/>
        <w:right w:val="none" w:sz="0" w:space="0" w:color="auto"/>
      </w:divBdr>
    </w:div>
    <w:div w:id="97335905">
      <w:bodyDiv w:val="1"/>
      <w:marLeft w:val="0"/>
      <w:marRight w:val="0"/>
      <w:marTop w:val="0"/>
      <w:marBottom w:val="0"/>
      <w:divBdr>
        <w:top w:val="none" w:sz="0" w:space="0" w:color="auto"/>
        <w:left w:val="none" w:sz="0" w:space="0" w:color="auto"/>
        <w:bottom w:val="none" w:sz="0" w:space="0" w:color="auto"/>
        <w:right w:val="none" w:sz="0" w:space="0" w:color="auto"/>
      </w:divBdr>
    </w:div>
    <w:div w:id="97411306">
      <w:bodyDiv w:val="1"/>
      <w:marLeft w:val="0"/>
      <w:marRight w:val="0"/>
      <w:marTop w:val="0"/>
      <w:marBottom w:val="0"/>
      <w:divBdr>
        <w:top w:val="none" w:sz="0" w:space="0" w:color="auto"/>
        <w:left w:val="none" w:sz="0" w:space="0" w:color="auto"/>
        <w:bottom w:val="none" w:sz="0" w:space="0" w:color="auto"/>
        <w:right w:val="none" w:sz="0" w:space="0" w:color="auto"/>
      </w:divBdr>
    </w:div>
    <w:div w:id="97525598">
      <w:bodyDiv w:val="1"/>
      <w:marLeft w:val="0"/>
      <w:marRight w:val="0"/>
      <w:marTop w:val="0"/>
      <w:marBottom w:val="0"/>
      <w:divBdr>
        <w:top w:val="none" w:sz="0" w:space="0" w:color="auto"/>
        <w:left w:val="none" w:sz="0" w:space="0" w:color="auto"/>
        <w:bottom w:val="none" w:sz="0" w:space="0" w:color="auto"/>
        <w:right w:val="none" w:sz="0" w:space="0" w:color="auto"/>
      </w:divBdr>
    </w:div>
    <w:div w:id="97648812">
      <w:bodyDiv w:val="1"/>
      <w:marLeft w:val="0"/>
      <w:marRight w:val="0"/>
      <w:marTop w:val="0"/>
      <w:marBottom w:val="0"/>
      <w:divBdr>
        <w:top w:val="none" w:sz="0" w:space="0" w:color="auto"/>
        <w:left w:val="none" w:sz="0" w:space="0" w:color="auto"/>
        <w:bottom w:val="none" w:sz="0" w:space="0" w:color="auto"/>
        <w:right w:val="none" w:sz="0" w:space="0" w:color="auto"/>
      </w:divBdr>
    </w:div>
    <w:div w:id="97675323">
      <w:bodyDiv w:val="1"/>
      <w:marLeft w:val="0"/>
      <w:marRight w:val="0"/>
      <w:marTop w:val="0"/>
      <w:marBottom w:val="0"/>
      <w:divBdr>
        <w:top w:val="none" w:sz="0" w:space="0" w:color="auto"/>
        <w:left w:val="none" w:sz="0" w:space="0" w:color="auto"/>
        <w:bottom w:val="none" w:sz="0" w:space="0" w:color="auto"/>
        <w:right w:val="none" w:sz="0" w:space="0" w:color="auto"/>
      </w:divBdr>
    </w:div>
    <w:div w:id="97679324">
      <w:bodyDiv w:val="1"/>
      <w:marLeft w:val="0"/>
      <w:marRight w:val="0"/>
      <w:marTop w:val="0"/>
      <w:marBottom w:val="0"/>
      <w:divBdr>
        <w:top w:val="none" w:sz="0" w:space="0" w:color="auto"/>
        <w:left w:val="none" w:sz="0" w:space="0" w:color="auto"/>
        <w:bottom w:val="none" w:sz="0" w:space="0" w:color="auto"/>
        <w:right w:val="none" w:sz="0" w:space="0" w:color="auto"/>
      </w:divBdr>
    </w:div>
    <w:div w:id="97793993">
      <w:bodyDiv w:val="1"/>
      <w:marLeft w:val="0"/>
      <w:marRight w:val="0"/>
      <w:marTop w:val="0"/>
      <w:marBottom w:val="0"/>
      <w:divBdr>
        <w:top w:val="none" w:sz="0" w:space="0" w:color="auto"/>
        <w:left w:val="none" w:sz="0" w:space="0" w:color="auto"/>
        <w:bottom w:val="none" w:sz="0" w:space="0" w:color="auto"/>
        <w:right w:val="none" w:sz="0" w:space="0" w:color="auto"/>
      </w:divBdr>
    </w:div>
    <w:div w:id="97990868">
      <w:bodyDiv w:val="1"/>
      <w:marLeft w:val="0"/>
      <w:marRight w:val="0"/>
      <w:marTop w:val="0"/>
      <w:marBottom w:val="0"/>
      <w:divBdr>
        <w:top w:val="none" w:sz="0" w:space="0" w:color="auto"/>
        <w:left w:val="none" w:sz="0" w:space="0" w:color="auto"/>
        <w:bottom w:val="none" w:sz="0" w:space="0" w:color="auto"/>
        <w:right w:val="none" w:sz="0" w:space="0" w:color="auto"/>
      </w:divBdr>
    </w:div>
    <w:div w:id="98062291">
      <w:bodyDiv w:val="1"/>
      <w:marLeft w:val="0"/>
      <w:marRight w:val="0"/>
      <w:marTop w:val="0"/>
      <w:marBottom w:val="0"/>
      <w:divBdr>
        <w:top w:val="none" w:sz="0" w:space="0" w:color="auto"/>
        <w:left w:val="none" w:sz="0" w:space="0" w:color="auto"/>
        <w:bottom w:val="none" w:sz="0" w:space="0" w:color="auto"/>
        <w:right w:val="none" w:sz="0" w:space="0" w:color="auto"/>
      </w:divBdr>
    </w:div>
    <w:div w:id="98181417">
      <w:bodyDiv w:val="1"/>
      <w:marLeft w:val="0"/>
      <w:marRight w:val="0"/>
      <w:marTop w:val="0"/>
      <w:marBottom w:val="0"/>
      <w:divBdr>
        <w:top w:val="none" w:sz="0" w:space="0" w:color="auto"/>
        <w:left w:val="none" w:sz="0" w:space="0" w:color="auto"/>
        <w:bottom w:val="none" w:sz="0" w:space="0" w:color="auto"/>
        <w:right w:val="none" w:sz="0" w:space="0" w:color="auto"/>
      </w:divBdr>
    </w:div>
    <w:div w:id="98181439">
      <w:bodyDiv w:val="1"/>
      <w:marLeft w:val="0"/>
      <w:marRight w:val="0"/>
      <w:marTop w:val="0"/>
      <w:marBottom w:val="0"/>
      <w:divBdr>
        <w:top w:val="none" w:sz="0" w:space="0" w:color="auto"/>
        <w:left w:val="none" w:sz="0" w:space="0" w:color="auto"/>
        <w:bottom w:val="none" w:sz="0" w:space="0" w:color="auto"/>
        <w:right w:val="none" w:sz="0" w:space="0" w:color="auto"/>
      </w:divBdr>
    </w:div>
    <w:div w:id="98258453">
      <w:bodyDiv w:val="1"/>
      <w:marLeft w:val="0"/>
      <w:marRight w:val="0"/>
      <w:marTop w:val="0"/>
      <w:marBottom w:val="0"/>
      <w:divBdr>
        <w:top w:val="none" w:sz="0" w:space="0" w:color="auto"/>
        <w:left w:val="none" w:sz="0" w:space="0" w:color="auto"/>
        <w:bottom w:val="none" w:sz="0" w:space="0" w:color="auto"/>
        <w:right w:val="none" w:sz="0" w:space="0" w:color="auto"/>
      </w:divBdr>
    </w:div>
    <w:div w:id="98261864">
      <w:bodyDiv w:val="1"/>
      <w:marLeft w:val="0"/>
      <w:marRight w:val="0"/>
      <w:marTop w:val="0"/>
      <w:marBottom w:val="0"/>
      <w:divBdr>
        <w:top w:val="none" w:sz="0" w:space="0" w:color="auto"/>
        <w:left w:val="none" w:sz="0" w:space="0" w:color="auto"/>
        <w:bottom w:val="none" w:sz="0" w:space="0" w:color="auto"/>
        <w:right w:val="none" w:sz="0" w:space="0" w:color="auto"/>
      </w:divBdr>
    </w:div>
    <w:div w:id="98263666">
      <w:bodyDiv w:val="1"/>
      <w:marLeft w:val="0"/>
      <w:marRight w:val="0"/>
      <w:marTop w:val="0"/>
      <w:marBottom w:val="0"/>
      <w:divBdr>
        <w:top w:val="none" w:sz="0" w:space="0" w:color="auto"/>
        <w:left w:val="none" w:sz="0" w:space="0" w:color="auto"/>
        <w:bottom w:val="none" w:sz="0" w:space="0" w:color="auto"/>
        <w:right w:val="none" w:sz="0" w:space="0" w:color="auto"/>
      </w:divBdr>
    </w:div>
    <w:div w:id="98527097">
      <w:bodyDiv w:val="1"/>
      <w:marLeft w:val="0"/>
      <w:marRight w:val="0"/>
      <w:marTop w:val="0"/>
      <w:marBottom w:val="0"/>
      <w:divBdr>
        <w:top w:val="none" w:sz="0" w:space="0" w:color="auto"/>
        <w:left w:val="none" w:sz="0" w:space="0" w:color="auto"/>
        <w:bottom w:val="none" w:sz="0" w:space="0" w:color="auto"/>
        <w:right w:val="none" w:sz="0" w:space="0" w:color="auto"/>
      </w:divBdr>
    </w:div>
    <w:div w:id="98568034">
      <w:bodyDiv w:val="1"/>
      <w:marLeft w:val="0"/>
      <w:marRight w:val="0"/>
      <w:marTop w:val="0"/>
      <w:marBottom w:val="0"/>
      <w:divBdr>
        <w:top w:val="none" w:sz="0" w:space="0" w:color="auto"/>
        <w:left w:val="none" w:sz="0" w:space="0" w:color="auto"/>
        <w:bottom w:val="none" w:sz="0" w:space="0" w:color="auto"/>
        <w:right w:val="none" w:sz="0" w:space="0" w:color="auto"/>
      </w:divBdr>
    </w:div>
    <w:div w:id="98574964">
      <w:bodyDiv w:val="1"/>
      <w:marLeft w:val="0"/>
      <w:marRight w:val="0"/>
      <w:marTop w:val="0"/>
      <w:marBottom w:val="0"/>
      <w:divBdr>
        <w:top w:val="none" w:sz="0" w:space="0" w:color="auto"/>
        <w:left w:val="none" w:sz="0" w:space="0" w:color="auto"/>
        <w:bottom w:val="none" w:sz="0" w:space="0" w:color="auto"/>
        <w:right w:val="none" w:sz="0" w:space="0" w:color="auto"/>
      </w:divBdr>
    </w:div>
    <w:div w:id="98641951">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717490">
      <w:bodyDiv w:val="1"/>
      <w:marLeft w:val="0"/>
      <w:marRight w:val="0"/>
      <w:marTop w:val="0"/>
      <w:marBottom w:val="0"/>
      <w:divBdr>
        <w:top w:val="none" w:sz="0" w:space="0" w:color="auto"/>
        <w:left w:val="none" w:sz="0" w:space="0" w:color="auto"/>
        <w:bottom w:val="none" w:sz="0" w:space="0" w:color="auto"/>
        <w:right w:val="none" w:sz="0" w:space="0" w:color="auto"/>
      </w:divBdr>
    </w:div>
    <w:div w:id="98764106">
      <w:bodyDiv w:val="1"/>
      <w:marLeft w:val="0"/>
      <w:marRight w:val="0"/>
      <w:marTop w:val="0"/>
      <w:marBottom w:val="0"/>
      <w:divBdr>
        <w:top w:val="none" w:sz="0" w:space="0" w:color="auto"/>
        <w:left w:val="none" w:sz="0" w:space="0" w:color="auto"/>
        <w:bottom w:val="none" w:sz="0" w:space="0" w:color="auto"/>
        <w:right w:val="none" w:sz="0" w:space="0" w:color="auto"/>
      </w:divBdr>
    </w:div>
    <w:div w:id="98841856">
      <w:bodyDiv w:val="1"/>
      <w:marLeft w:val="0"/>
      <w:marRight w:val="0"/>
      <w:marTop w:val="0"/>
      <w:marBottom w:val="0"/>
      <w:divBdr>
        <w:top w:val="none" w:sz="0" w:space="0" w:color="auto"/>
        <w:left w:val="none" w:sz="0" w:space="0" w:color="auto"/>
        <w:bottom w:val="none" w:sz="0" w:space="0" w:color="auto"/>
        <w:right w:val="none" w:sz="0" w:space="0" w:color="auto"/>
      </w:divBdr>
    </w:div>
    <w:div w:id="98913265">
      <w:bodyDiv w:val="1"/>
      <w:marLeft w:val="0"/>
      <w:marRight w:val="0"/>
      <w:marTop w:val="0"/>
      <w:marBottom w:val="0"/>
      <w:divBdr>
        <w:top w:val="none" w:sz="0" w:space="0" w:color="auto"/>
        <w:left w:val="none" w:sz="0" w:space="0" w:color="auto"/>
        <w:bottom w:val="none" w:sz="0" w:space="0" w:color="auto"/>
        <w:right w:val="none" w:sz="0" w:space="0" w:color="auto"/>
      </w:divBdr>
    </w:div>
    <w:div w:id="98961388">
      <w:bodyDiv w:val="1"/>
      <w:marLeft w:val="0"/>
      <w:marRight w:val="0"/>
      <w:marTop w:val="0"/>
      <w:marBottom w:val="0"/>
      <w:divBdr>
        <w:top w:val="none" w:sz="0" w:space="0" w:color="auto"/>
        <w:left w:val="none" w:sz="0" w:space="0" w:color="auto"/>
        <w:bottom w:val="none" w:sz="0" w:space="0" w:color="auto"/>
        <w:right w:val="none" w:sz="0" w:space="0" w:color="auto"/>
      </w:divBdr>
    </w:div>
    <w:div w:id="99106855">
      <w:bodyDiv w:val="1"/>
      <w:marLeft w:val="0"/>
      <w:marRight w:val="0"/>
      <w:marTop w:val="0"/>
      <w:marBottom w:val="0"/>
      <w:divBdr>
        <w:top w:val="none" w:sz="0" w:space="0" w:color="auto"/>
        <w:left w:val="none" w:sz="0" w:space="0" w:color="auto"/>
        <w:bottom w:val="none" w:sz="0" w:space="0" w:color="auto"/>
        <w:right w:val="none" w:sz="0" w:space="0" w:color="auto"/>
      </w:divBdr>
    </w:div>
    <w:div w:id="99224252">
      <w:bodyDiv w:val="1"/>
      <w:marLeft w:val="0"/>
      <w:marRight w:val="0"/>
      <w:marTop w:val="0"/>
      <w:marBottom w:val="0"/>
      <w:divBdr>
        <w:top w:val="none" w:sz="0" w:space="0" w:color="auto"/>
        <w:left w:val="none" w:sz="0" w:space="0" w:color="auto"/>
        <w:bottom w:val="none" w:sz="0" w:space="0" w:color="auto"/>
        <w:right w:val="none" w:sz="0" w:space="0" w:color="auto"/>
      </w:divBdr>
    </w:div>
    <w:div w:id="99302692">
      <w:bodyDiv w:val="1"/>
      <w:marLeft w:val="0"/>
      <w:marRight w:val="0"/>
      <w:marTop w:val="0"/>
      <w:marBottom w:val="0"/>
      <w:divBdr>
        <w:top w:val="none" w:sz="0" w:space="0" w:color="auto"/>
        <w:left w:val="none" w:sz="0" w:space="0" w:color="auto"/>
        <w:bottom w:val="none" w:sz="0" w:space="0" w:color="auto"/>
        <w:right w:val="none" w:sz="0" w:space="0" w:color="auto"/>
      </w:divBdr>
    </w:div>
    <w:div w:id="99418228">
      <w:bodyDiv w:val="1"/>
      <w:marLeft w:val="0"/>
      <w:marRight w:val="0"/>
      <w:marTop w:val="0"/>
      <w:marBottom w:val="0"/>
      <w:divBdr>
        <w:top w:val="none" w:sz="0" w:space="0" w:color="auto"/>
        <w:left w:val="none" w:sz="0" w:space="0" w:color="auto"/>
        <w:bottom w:val="none" w:sz="0" w:space="0" w:color="auto"/>
        <w:right w:val="none" w:sz="0" w:space="0" w:color="auto"/>
      </w:divBdr>
    </w:div>
    <w:div w:id="99495354">
      <w:bodyDiv w:val="1"/>
      <w:marLeft w:val="0"/>
      <w:marRight w:val="0"/>
      <w:marTop w:val="0"/>
      <w:marBottom w:val="0"/>
      <w:divBdr>
        <w:top w:val="none" w:sz="0" w:space="0" w:color="auto"/>
        <w:left w:val="none" w:sz="0" w:space="0" w:color="auto"/>
        <w:bottom w:val="none" w:sz="0" w:space="0" w:color="auto"/>
        <w:right w:val="none" w:sz="0" w:space="0" w:color="auto"/>
      </w:divBdr>
    </w:div>
    <w:div w:id="99683493">
      <w:bodyDiv w:val="1"/>
      <w:marLeft w:val="0"/>
      <w:marRight w:val="0"/>
      <w:marTop w:val="0"/>
      <w:marBottom w:val="0"/>
      <w:divBdr>
        <w:top w:val="none" w:sz="0" w:space="0" w:color="auto"/>
        <w:left w:val="none" w:sz="0" w:space="0" w:color="auto"/>
        <w:bottom w:val="none" w:sz="0" w:space="0" w:color="auto"/>
        <w:right w:val="none" w:sz="0" w:space="0" w:color="auto"/>
      </w:divBdr>
    </w:div>
    <w:div w:id="99765522">
      <w:bodyDiv w:val="1"/>
      <w:marLeft w:val="0"/>
      <w:marRight w:val="0"/>
      <w:marTop w:val="0"/>
      <w:marBottom w:val="0"/>
      <w:divBdr>
        <w:top w:val="none" w:sz="0" w:space="0" w:color="auto"/>
        <w:left w:val="none" w:sz="0" w:space="0" w:color="auto"/>
        <w:bottom w:val="none" w:sz="0" w:space="0" w:color="auto"/>
        <w:right w:val="none" w:sz="0" w:space="0" w:color="auto"/>
      </w:divBdr>
    </w:div>
    <w:div w:id="99877057">
      <w:bodyDiv w:val="1"/>
      <w:marLeft w:val="0"/>
      <w:marRight w:val="0"/>
      <w:marTop w:val="0"/>
      <w:marBottom w:val="0"/>
      <w:divBdr>
        <w:top w:val="none" w:sz="0" w:space="0" w:color="auto"/>
        <w:left w:val="none" w:sz="0" w:space="0" w:color="auto"/>
        <w:bottom w:val="none" w:sz="0" w:space="0" w:color="auto"/>
        <w:right w:val="none" w:sz="0" w:space="0" w:color="auto"/>
      </w:divBdr>
    </w:div>
    <w:div w:id="99881454">
      <w:bodyDiv w:val="1"/>
      <w:marLeft w:val="0"/>
      <w:marRight w:val="0"/>
      <w:marTop w:val="0"/>
      <w:marBottom w:val="0"/>
      <w:divBdr>
        <w:top w:val="none" w:sz="0" w:space="0" w:color="auto"/>
        <w:left w:val="none" w:sz="0" w:space="0" w:color="auto"/>
        <w:bottom w:val="none" w:sz="0" w:space="0" w:color="auto"/>
        <w:right w:val="none" w:sz="0" w:space="0" w:color="auto"/>
      </w:divBdr>
    </w:div>
    <w:div w:id="100270717">
      <w:bodyDiv w:val="1"/>
      <w:marLeft w:val="0"/>
      <w:marRight w:val="0"/>
      <w:marTop w:val="0"/>
      <w:marBottom w:val="0"/>
      <w:divBdr>
        <w:top w:val="none" w:sz="0" w:space="0" w:color="auto"/>
        <w:left w:val="none" w:sz="0" w:space="0" w:color="auto"/>
        <w:bottom w:val="none" w:sz="0" w:space="0" w:color="auto"/>
        <w:right w:val="none" w:sz="0" w:space="0" w:color="auto"/>
      </w:divBdr>
    </w:div>
    <w:div w:id="100300542">
      <w:bodyDiv w:val="1"/>
      <w:marLeft w:val="0"/>
      <w:marRight w:val="0"/>
      <w:marTop w:val="0"/>
      <w:marBottom w:val="0"/>
      <w:divBdr>
        <w:top w:val="none" w:sz="0" w:space="0" w:color="auto"/>
        <w:left w:val="none" w:sz="0" w:space="0" w:color="auto"/>
        <w:bottom w:val="none" w:sz="0" w:space="0" w:color="auto"/>
        <w:right w:val="none" w:sz="0" w:space="0" w:color="auto"/>
      </w:divBdr>
    </w:div>
    <w:div w:id="100348260">
      <w:bodyDiv w:val="1"/>
      <w:marLeft w:val="0"/>
      <w:marRight w:val="0"/>
      <w:marTop w:val="0"/>
      <w:marBottom w:val="0"/>
      <w:divBdr>
        <w:top w:val="none" w:sz="0" w:space="0" w:color="auto"/>
        <w:left w:val="none" w:sz="0" w:space="0" w:color="auto"/>
        <w:bottom w:val="none" w:sz="0" w:space="0" w:color="auto"/>
        <w:right w:val="none" w:sz="0" w:space="0" w:color="auto"/>
      </w:divBdr>
    </w:div>
    <w:div w:id="100413917">
      <w:bodyDiv w:val="1"/>
      <w:marLeft w:val="0"/>
      <w:marRight w:val="0"/>
      <w:marTop w:val="0"/>
      <w:marBottom w:val="0"/>
      <w:divBdr>
        <w:top w:val="none" w:sz="0" w:space="0" w:color="auto"/>
        <w:left w:val="none" w:sz="0" w:space="0" w:color="auto"/>
        <w:bottom w:val="none" w:sz="0" w:space="0" w:color="auto"/>
        <w:right w:val="none" w:sz="0" w:space="0" w:color="auto"/>
      </w:divBdr>
    </w:div>
    <w:div w:id="100418177">
      <w:bodyDiv w:val="1"/>
      <w:marLeft w:val="0"/>
      <w:marRight w:val="0"/>
      <w:marTop w:val="0"/>
      <w:marBottom w:val="0"/>
      <w:divBdr>
        <w:top w:val="none" w:sz="0" w:space="0" w:color="auto"/>
        <w:left w:val="none" w:sz="0" w:space="0" w:color="auto"/>
        <w:bottom w:val="none" w:sz="0" w:space="0" w:color="auto"/>
        <w:right w:val="none" w:sz="0" w:space="0" w:color="auto"/>
      </w:divBdr>
    </w:div>
    <w:div w:id="100683828">
      <w:bodyDiv w:val="1"/>
      <w:marLeft w:val="0"/>
      <w:marRight w:val="0"/>
      <w:marTop w:val="0"/>
      <w:marBottom w:val="0"/>
      <w:divBdr>
        <w:top w:val="none" w:sz="0" w:space="0" w:color="auto"/>
        <w:left w:val="none" w:sz="0" w:space="0" w:color="auto"/>
        <w:bottom w:val="none" w:sz="0" w:space="0" w:color="auto"/>
        <w:right w:val="none" w:sz="0" w:space="0" w:color="auto"/>
      </w:divBdr>
    </w:div>
    <w:div w:id="100732360">
      <w:bodyDiv w:val="1"/>
      <w:marLeft w:val="0"/>
      <w:marRight w:val="0"/>
      <w:marTop w:val="0"/>
      <w:marBottom w:val="0"/>
      <w:divBdr>
        <w:top w:val="none" w:sz="0" w:space="0" w:color="auto"/>
        <w:left w:val="none" w:sz="0" w:space="0" w:color="auto"/>
        <w:bottom w:val="none" w:sz="0" w:space="0" w:color="auto"/>
        <w:right w:val="none" w:sz="0" w:space="0" w:color="auto"/>
      </w:divBdr>
    </w:div>
    <w:div w:id="100805259">
      <w:bodyDiv w:val="1"/>
      <w:marLeft w:val="0"/>
      <w:marRight w:val="0"/>
      <w:marTop w:val="0"/>
      <w:marBottom w:val="0"/>
      <w:divBdr>
        <w:top w:val="none" w:sz="0" w:space="0" w:color="auto"/>
        <w:left w:val="none" w:sz="0" w:space="0" w:color="auto"/>
        <w:bottom w:val="none" w:sz="0" w:space="0" w:color="auto"/>
        <w:right w:val="none" w:sz="0" w:space="0" w:color="auto"/>
      </w:divBdr>
    </w:div>
    <w:div w:id="100928151">
      <w:bodyDiv w:val="1"/>
      <w:marLeft w:val="0"/>
      <w:marRight w:val="0"/>
      <w:marTop w:val="0"/>
      <w:marBottom w:val="0"/>
      <w:divBdr>
        <w:top w:val="none" w:sz="0" w:space="0" w:color="auto"/>
        <w:left w:val="none" w:sz="0" w:space="0" w:color="auto"/>
        <w:bottom w:val="none" w:sz="0" w:space="0" w:color="auto"/>
        <w:right w:val="none" w:sz="0" w:space="0" w:color="auto"/>
      </w:divBdr>
    </w:div>
    <w:div w:id="100955021">
      <w:bodyDiv w:val="1"/>
      <w:marLeft w:val="0"/>
      <w:marRight w:val="0"/>
      <w:marTop w:val="0"/>
      <w:marBottom w:val="0"/>
      <w:divBdr>
        <w:top w:val="none" w:sz="0" w:space="0" w:color="auto"/>
        <w:left w:val="none" w:sz="0" w:space="0" w:color="auto"/>
        <w:bottom w:val="none" w:sz="0" w:space="0" w:color="auto"/>
        <w:right w:val="none" w:sz="0" w:space="0" w:color="auto"/>
      </w:divBdr>
    </w:div>
    <w:div w:id="100993987">
      <w:bodyDiv w:val="1"/>
      <w:marLeft w:val="0"/>
      <w:marRight w:val="0"/>
      <w:marTop w:val="0"/>
      <w:marBottom w:val="0"/>
      <w:divBdr>
        <w:top w:val="none" w:sz="0" w:space="0" w:color="auto"/>
        <w:left w:val="none" w:sz="0" w:space="0" w:color="auto"/>
        <w:bottom w:val="none" w:sz="0" w:space="0" w:color="auto"/>
        <w:right w:val="none" w:sz="0" w:space="0" w:color="auto"/>
      </w:divBdr>
    </w:div>
    <w:div w:id="101339774">
      <w:bodyDiv w:val="1"/>
      <w:marLeft w:val="0"/>
      <w:marRight w:val="0"/>
      <w:marTop w:val="0"/>
      <w:marBottom w:val="0"/>
      <w:divBdr>
        <w:top w:val="none" w:sz="0" w:space="0" w:color="auto"/>
        <w:left w:val="none" w:sz="0" w:space="0" w:color="auto"/>
        <w:bottom w:val="none" w:sz="0" w:space="0" w:color="auto"/>
        <w:right w:val="none" w:sz="0" w:space="0" w:color="auto"/>
      </w:divBdr>
    </w:div>
    <w:div w:id="101416197">
      <w:bodyDiv w:val="1"/>
      <w:marLeft w:val="0"/>
      <w:marRight w:val="0"/>
      <w:marTop w:val="0"/>
      <w:marBottom w:val="0"/>
      <w:divBdr>
        <w:top w:val="none" w:sz="0" w:space="0" w:color="auto"/>
        <w:left w:val="none" w:sz="0" w:space="0" w:color="auto"/>
        <w:bottom w:val="none" w:sz="0" w:space="0" w:color="auto"/>
        <w:right w:val="none" w:sz="0" w:space="0" w:color="auto"/>
      </w:divBdr>
    </w:div>
    <w:div w:id="101730689">
      <w:bodyDiv w:val="1"/>
      <w:marLeft w:val="0"/>
      <w:marRight w:val="0"/>
      <w:marTop w:val="0"/>
      <w:marBottom w:val="0"/>
      <w:divBdr>
        <w:top w:val="none" w:sz="0" w:space="0" w:color="auto"/>
        <w:left w:val="none" w:sz="0" w:space="0" w:color="auto"/>
        <w:bottom w:val="none" w:sz="0" w:space="0" w:color="auto"/>
        <w:right w:val="none" w:sz="0" w:space="0" w:color="auto"/>
      </w:divBdr>
    </w:div>
    <w:div w:id="101802220">
      <w:bodyDiv w:val="1"/>
      <w:marLeft w:val="0"/>
      <w:marRight w:val="0"/>
      <w:marTop w:val="0"/>
      <w:marBottom w:val="0"/>
      <w:divBdr>
        <w:top w:val="none" w:sz="0" w:space="0" w:color="auto"/>
        <w:left w:val="none" w:sz="0" w:space="0" w:color="auto"/>
        <w:bottom w:val="none" w:sz="0" w:space="0" w:color="auto"/>
        <w:right w:val="none" w:sz="0" w:space="0" w:color="auto"/>
      </w:divBdr>
    </w:div>
    <w:div w:id="101921647">
      <w:bodyDiv w:val="1"/>
      <w:marLeft w:val="0"/>
      <w:marRight w:val="0"/>
      <w:marTop w:val="0"/>
      <w:marBottom w:val="0"/>
      <w:divBdr>
        <w:top w:val="none" w:sz="0" w:space="0" w:color="auto"/>
        <w:left w:val="none" w:sz="0" w:space="0" w:color="auto"/>
        <w:bottom w:val="none" w:sz="0" w:space="0" w:color="auto"/>
        <w:right w:val="none" w:sz="0" w:space="0" w:color="auto"/>
      </w:divBdr>
    </w:div>
    <w:div w:id="101922119">
      <w:bodyDiv w:val="1"/>
      <w:marLeft w:val="0"/>
      <w:marRight w:val="0"/>
      <w:marTop w:val="0"/>
      <w:marBottom w:val="0"/>
      <w:divBdr>
        <w:top w:val="none" w:sz="0" w:space="0" w:color="auto"/>
        <w:left w:val="none" w:sz="0" w:space="0" w:color="auto"/>
        <w:bottom w:val="none" w:sz="0" w:space="0" w:color="auto"/>
        <w:right w:val="none" w:sz="0" w:space="0" w:color="auto"/>
      </w:divBdr>
    </w:div>
    <w:div w:id="102264835">
      <w:bodyDiv w:val="1"/>
      <w:marLeft w:val="0"/>
      <w:marRight w:val="0"/>
      <w:marTop w:val="0"/>
      <w:marBottom w:val="0"/>
      <w:divBdr>
        <w:top w:val="none" w:sz="0" w:space="0" w:color="auto"/>
        <w:left w:val="none" w:sz="0" w:space="0" w:color="auto"/>
        <w:bottom w:val="none" w:sz="0" w:space="0" w:color="auto"/>
        <w:right w:val="none" w:sz="0" w:space="0" w:color="auto"/>
      </w:divBdr>
    </w:div>
    <w:div w:id="102846845">
      <w:bodyDiv w:val="1"/>
      <w:marLeft w:val="0"/>
      <w:marRight w:val="0"/>
      <w:marTop w:val="0"/>
      <w:marBottom w:val="0"/>
      <w:divBdr>
        <w:top w:val="none" w:sz="0" w:space="0" w:color="auto"/>
        <w:left w:val="none" w:sz="0" w:space="0" w:color="auto"/>
        <w:bottom w:val="none" w:sz="0" w:space="0" w:color="auto"/>
        <w:right w:val="none" w:sz="0" w:space="0" w:color="auto"/>
      </w:divBdr>
    </w:div>
    <w:div w:id="102893237">
      <w:bodyDiv w:val="1"/>
      <w:marLeft w:val="0"/>
      <w:marRight w:val="0"/>
      <w:marTop w:val="0"/>
      <w:marBottom w:val="0"/>
      <w:divBdr>
        <w:top w:val="none" w:sz="0" w:space="0" w:color="auto"/>
        <w:left w:val="none" w:sz="0" w:space="0" w:color="auto"/>
        <w:bottom w:val="none" w:sz="0" w:space="0" w:color="auto"/>
        <w:right w:val="none" w:sz="0" w:space="0" w:color="auto"/>
      </w:divBdr>
    </w:div>
    <w:div w:id="102961847">
      <w:bodyDiv w:val="1"/>
      <w:marLeft w:val="0"/>
      <w:marRight w:val="0"/>
      <w:marTop w:val="0"/>
      <w:marBottom w:val="0"/>
      <w:divBdr>
        <w:top w:val="none" w:sz="0" w:space="0" w:color="auto"/>
        <w:left w:val="none" w:sz="0" w:space="0" w:color="auto"/>
        <w:bottom w:val="none" w:sz="0" w:space="0" w:color="auto"/>
        <w:right w:val="none" w:sz="0" w:space="0" w:color="auto"/>
      </w:divBdr>
    </w:div>
    <w:div w:id="103423797">
      <w:bodyDiv w:val="1"/>
      <w:marLeft w:val="0"/>
      <w:marRight w:val="0"/>
      <w:marTop w:val="0"/>
      <w:marBottom w:val="0"/>
      <w:divBdr>
        <w:top w:val="none" w:sz="0" w:space="0" w:color="auto"/>
        <w:left w:val="none" w:sz="0" w:space="0" w:color="auto"/>
        <w:bottom w:val="none" w:sz="0" w:space="0" w:color="auto"/>
        <w:right w:val="none" w:sz="0" w:space="0" w:color="auto"/>
      </w:divBdr>
    </w:div>
    <w:div w:id="103578395">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4010726">
      <w:bodyDiv w:val="1"/>
      <w:marLeft w:val="0"/>
      <w:marRight w:val="0"/>
      <w:marTop w:val="0"/>
      <w:marBottom w:val="0"/>
      <w:divBdr>
        <w:top w:val="none" w:sz="0" w:space="0" w:color="auto"/>
        <w:left w:val="none" w:sz="0" w:space="0" w:color="auto"/>
        <w:bottom w:val="none" w:sz="0" w:space="0" w:color="auto"/>
        <w:right w:val="none" w:sz="0" w:space="0" w:color="auto"/>
      </w:divBdr>
    </w:div>
    <w:div w:id="104036181">
      <w:bodyDiv w:val="1"/>
      <w:marLeft w:val="0"/>
      <w:marRight w:val="0"/>
      <w:marTop w:val="0"/>
      <w:marBottom w:val="0"/>
      <w:divBdr>
        <w:top w:val="none" w:sz="0" w:space="0" w:color="auto"/>
        <w:left w:val="none" w:sz="0" w:space="0" w:color="auto"/>
        <w:bottom w:val="none" w:sz="0" w:space="0" w:color="auto"/>
        <w:right w:val="none" w:sz="0" w:space="0" w:color="auto"/>
      </w:divBdr>
    </w:div>
    <w:div w:id="104155355">
      <w:bodyDiv w:val="1"/>
      <w:marLeft w:val="0"/>
      <w:marRight w:val="0"/>
      <w:marTop w:val="0"/>
      <w:marBottom w:val="0"/>
      <w:divBdr>
        <w:top w:val="none" w:sz="0" w:space="0" w:color="auto"/>
        <w:left w:val="none" w:sz="0" w:space="0" w:color="auto"/>
        <w:bottom w:val="none" w:sz="0" w:space="0" w:color="auto"/>
        <w:right w:val="none" w:sz="0" w:space="0" w:color="auto"/>
      </w:divBdr>
    </w:div>
    <w:div w:id="104157961">
      <w:bodyDiv w:val="1"/>
      <w:marLeft w:val="0"/>
      <w:marRight w:val="0"/>
      <w:marTop w:val="0"/>
      <w:marBottom w:val="0"/>
      <w:divBdr>
        <w:top w:val="none" w:sz="0" w:space="0" w:color="auto"/>
        <w:left w:val="none" w:sz="0" w:space="0" w:color="auto"/>
        <w:bottom w:val="none" w:sz="0" w:space="0" w:color="auto"/>
        <w:right w:val="none" w:sz="0" w:space="0" w:color="auto"/>
      </w:divBdr>
    </w:div>
    <w:div w:id="104348290">
      <w:bodyDiv w:val="1"/>
      <w:marLeft w:val="0"/>
      <w:marRight w:val="0"/>
      <w:marTop w:val="0"/>
      <w:marBottom w:val="0"/>
      <w:divBdr>
        <w:top w:val="none" w:sz="0" w:space="0" w:color="auto"/>
        <w:left w:val="none" w:sz="0" w:space="0" w:color="auto"/>
        <w:bottom w:val="none" w:sz="0" w:space="0" w:color="auto"/>
        <w:right w:val="none" w:sz="0" w:space="0" w:color="auto"/>
      </w:divBdr>
    </w:div>
    <w:div w:id="104351578">
      <w:bodyDiv w:val="1"/>
      <w:marLeft w:val="0"/>
      <w:marRight w:val="0"/>
      <w:marTop w:val="0"/>
      <w:marBottom w:val="0"/>
      <w:divBdr>
        <w:top w:val="none" w:sz="0" w:space="0" w:color="auto"/>
        <w:left w:val="none" w:sz="0" w:space="0" w:color="auto"/>
        <w:bottom w:val="none" w:sz="0" w:space="0" w:color="auto"/>
        <w:right w:val="none" w:sz="0" w:space="0" w:color="auto"/>
      </w:divBdr>
    </w:div>
    <w:div w:id="104466680">
      <w:bodyDiv w:val="1"/>
      <w:marLeft w:val="0"/>
      <w:marRight w:val="0"/>
      <w:marTop w:val="0"/>
      <w:marBottom w:val="0"/>
      <w:divBdr>
        <w:top w:val="none" w:sz="0" w:space="0" w:color="auto"/>
        <w:left w:val="none" w:sz="0" w:space="0" w:color="auto"/>
        <w:bottom w:val="none" w:sz="0" w:space="0" w:color="auto"/>
        <w:right w:val="none" w:sz="0" w:space="0" w:color="auto"/>
      </w:divBdr>
    </w:div>
    <w:div w:id="104473013">
      <w:bodyDiv w:val="1"/>
      <w:marLeft w:val="0"/>
      <w:marRight w:val="0"/>
      <w:marTop w:val="0"/>
      <w:marBottom w:val="0"/>
      <w:divBdr>
        <w:top w:val="none" w:sz="0" w:space="0" w:color="auto"/>
        <w:left w:val="none" w:sz="0" w:space="0" w:color="auto"/>
        <w:bottom w:val="none" w:sz="0" w:space="0" w:color="auto"/>
        <w:right w:val="none" w:sz="0" w:space="0" w:color="auto"/>
      </w:divBdr>
    </w:div>
    <w:div w:id="104926856">
      <w:bodyDiv w:val="1"/>
      <w:marLeft w:val="0"/>
      <w:marRight w:val="0"/>
      <w:marTop w:val="0"/>
      <w:marBottom w:val="0"/>
      <w:divBdr>
        <w:top w:val="none" w:sz="0" w:space="0" w:color="auto"/>
        <w:left w:val="none" w:sz="0" w:space="0" w:color="auto"/>
        <w:bottom w:val="none" w:sz="0" w:space="0" w:color="auto"/>
        <w:right w:val="none" w:sz="0" w:space="0" w:color="auto"/>
      </w:divBdr>
    </w:div>
    <w:div w:id="105005322">
      <w:bodyDiv w:val="1"/>
      <w:marLeft w:val="0"/>
      <w:marRight w:val="0"/>
      <w:marTop w:val="0"/>
      <w:marBottom w:val="0"/>
      <w:divBdr>
        <w:top w:val="none" w:sz="0" w:space="0" w:color="auto"/>
        <w:left w:val="none" w:sz="0" w:space="0" w:color="auto"/>
        <w:bottom w:val="none" w:sz="0" w:space="0" w:color="auto"/>
        <w:right w:val="none" w:sz="0" w:space="0" w:color="auto"/>
      </w:divBdr>
    </w:div>
    <w:div w:id="105005432">
      <w:bodyDiv w:val="1"/>
      <w:marLeft w:val="0"/>
      <w:marRight w:val="0"/>
      <w:marTop w:val="0"/>
      <w:marBottom w:val="0"/>
      <w:divBdr>
        <w:top w:val="none" w:sz="0" w:space="0" w:color="auto"/>
        <w:left w:val="none" w:sz="0" w:space="0" w:color="auto"/>
        <w:bottom w:val="none" w:sz="0" w:space="0" w:color="auto"/>
        <w:right w:val="none" w:sz="0" w:space="0" w:color="auto"/>
      </w:divBdr>
    </w:div>
    <w:div w:id="105197455">
      <w:bodyDiv w:val="1"/>
      <w:marLeft w:val="0"/>
      <w:marRight w:val="0"/>
      <w:marTop w:val="0"/>
      <w:marBottom w:val="0"/>
      <w:divBdr>
        <w:top w:val="none" w:sz="0" w:space="0" w:color="auto"/>
        <w:left w:val="none" w:sz="0" w:space="0" w:color="auto"/>
        <w:bottom w:val="none" w:sz="0" w:space="0" w:color="auto"/>
        <w:right w:val="none" w:sz="0" w:space="0" w:color="auto"/>
      </w:divBdr>
    </w:div>
    <w:div w:id="105270983">
      <w:bodyDiv w:val="1"/>
      <w:marLeft w:val="0"/>
      <w:marRight w:val="0"/>
      <w:marTop w:val="0"/>
      <w:marBottom w:val="0"/>
      <w:divBdr>
        <w:top w:val="none" w:sz="0" w:space="0" w:color="auto"/>
        <w:left w:val="none" w:sz="0" w:space="0" w:color="auto"/>
        <w:bottom w:val="none" w:sz="0" w:space="0" w:color="auto"/>
        <w:right w:val="none" w:sz="0" w:space="0" w:color="auto"/>
      </w:divBdr>
    </w:div>
    <w:div w:id="105392590">
      <w:bodyDiv w:val="1"/>
      <w:marLeft w:val="0"/>
      <w:marRight w:val="0"/>
      <w:marTop w:val="0"/>
      <w:marBottom w:val="0"/>
      <w:divBdr>
        <w:top w:val="none" w:sz="0" w:space="0" w:color="auto"/>
        <w:left w:val="none" w:sz="0" w:space="0" w:color="auto"/>
        <w:bottom w:val="none" w:sz="0" w:space="0" w:color="auto"/>
        <w:right w:val="none" w:sz="0" w:space="0" w:color="auto"/>
      </w:divBdr>
    </w:div>
    <w:div w:id="105465009">
      <w:bodyDiv w:val="1"/>
      <w:marLeft w:val="0"/>
      <w:marRight w:val="0"/>
      <w:marTop w:val="0"/>
      <w:marBottom w:val="0"/>
      <w:divBdr>
        <w:top w:val="none" w:sz="0" w:space="0" w:color="auto"/>
        <w:left w:val="none" w:sz="0" w:space="0" w:color="auto"/>
        <w:bottom w:val="none" w:sz="0" w:space="0" w:color="auto"/>
        <w:right w:val="none" w:sz="0" w:space="0" w:color="auto"/>
      </w:divBdr>
    </w:div>
    <w:div w:id="105471890">
      <w:bodyDiv w:val="1"/>
      <w:marLeft w:val="0"/>
      <w:marRight w:val="0"/>
      <w:marTop w:val="0"/>
      <w:marBottom w:val="0"/>
      <w:divBdr>
        <w:top w:val="none" w:sz="0" w:space="0" w:color="auto"/>
        <w:left w:val="none" w:sz="0" w:space="0" w:color="auto"/>
        <w:bottom w:val="none" w:sz="0" w:space="0" w:color="auto"/>
        <w:right w:val="none" w:sz="0" w:space="0" w:color="auto"/>
      </w:divBdr>
    </w:div>
    <w:div w:id="105472333">
      <w:bodyDiv w:val="1"/>
      <w:marLeft w:val="0"/>
      <w:marRight w:val="0"/>
      <w:marTop w:val="0"/>
      <w:marBottom w:val="0"/>
      <w:divBdr>
        <w:top w:val="none" w:sz="0" w:space="0" w:color="auto"/>
        <w:left w:val="none" w:sz="0" w:space="0" w:color="auto"/>
        <w:bottom w:val="none" w:sz="0" w:space="0" w:color="auto"/>
        <w:right w:val="none" w:sz="0" w:space="0" w:color="auto"/>
      </w:divBdr>
    </w:div>
    <w:div w:id="105539448">
      <w:bodyDiv w:val="1"/>
      <w:marLeft w:val="0"/>
      <w:marRight w:val="0"/>
      <w:marTop w:val="0"/>
      <w:marBottom w:val="0"/>
      <w:divBdr>
        <w:top w:val="none" w:sz="0" w:space="0" w:color="auto"/>
        <w:left w:val="none" w:sz="0" w:space="0" w:color="auto"/>
        <w:bottom w:val="none" w:sz="0" w:space="0" w:color="auto"/>
        <w:right w:val="none" w:sz="0" w:space="0" w:color="auto"/>
      </w:divBdr>
    </w:div>
    <w:div w:id="105589663">
      <w:bodyDiv w:val="1"/>
      <w:marLeft w:val="0"/>
      <w:marRight w:val="0"/>
      <w:marTop w:val="0"/>
      <w:marBottom w:val="0"/>
      <w:divBdr>
        <w:top w:val="none" w:sz="0" w:space="0" w:color="auto"/>
        <w:left w:val="none" w:sz="0" w:space="0" w:color="auto"/>
        <w:bottom w:val="none" w:sz="0" w:space="0" w:color="auto"/>
        <w:right w:val="none" w:sz="0" w:space="0" w:color="auto"/>
      </w:divBdr>
    </w:div>
    <w:div w:id="105589673">
      <w:bodyDiv w:val="1"/>
      <w:marLeft w:val="0"/>
      <w:marRight w:val="0"/>
      <w:marTop w:val="0"/>
      <w:marBottom w:val="0"/>
      <w:divBdr>
        <w:top w:val="none" w:sz="0" w:space="0" w:color="auto"/>
        <w:left w:val="none" w:sz="0" w:space="0" w:color="auto"/>
        <w:bottom w:val="none" w:sz="0" w:space="0" w:color="auto"/>
        <w:right w:val="none" w:sz="0" w:space="0" w:color="auto"/>
      </w:divBdr>
    </w:div>
    <w:div w:id="105779305">
      <w:bodyDiv w:val="1"/>
      <w:marLeft w:val="0"/>
      <w:marRight w:val="0"/>
      <w:marTop w:val="0"/>
      <w:marBottom w:val="0"/>
      <w:divBdr>
        <w:top w:val="none" w:sz="0" w:space="0" w:color="auto"/>
        <w:left w:val="none" w:sz="0" w:space="0" w:color="auto"/>
        <w:bottom w:val="none" w:sz="0" w:space="0" w:color="auto"/>
        <w:right w:val="none" w:sz="0" w:space="0" w:color="auto"/>
      </w:divBdr>
    </w:div>
    <w:div w:id="105928198">
      <w:bodyDiv w:val="1"/>
      <w:marLeft w:val="0"/>
      <w:marRight w:val="0"/>
      <w:marTop w:val="0"/>
      <w:marBottom w:val="0"/>
      <w:divBdr>
        <w:top w:val="none" w:sz="0" w:space="0" w:color="auto"/>
        <w:left w:val="none" w:sz="0" w:space="0" w:color="auto"/>
        <w:bottom w:val="none" w:sz="0" w:space="0" w:color="auto"/>
        <w:right w:val="none" w:sz="0" w:space="0" w:color="auto"/>
      </w:divBdr>
    </w:div>
    <w:div w:id="105975735">
      <w:bodyDiv w:val="1"/>
      <w:marLeft w:val="0"/>
      <w:marRight w:val="0"/>
      <w:marTop w:val="0"/>
      <w:marBottom w:val="0"/>
      <w:divBdr>
        <w:top w:val="none" w:sz="0" w:space="0" w:color="auto"/>
        <w:left w:val="none" w:sz="0" w:space="0" w:color="auto"/>
        <w:bottom w:val="none" w:sz="0" w:space="0" w:color="auto"/>
        <w:right w:val="none" w:sz="0" w:space="0" w:color="auto"/>
      </w:divBdr>
    </w:div>
    <w:div w:id="106044090">
      <w:bodyDiv w:val="1"/>
      <w:marLeft w:val="0"/>
      <w:marRight w:val="0"/>
      <w:marTop w:val="0"/>
      <w:marBottom w:val="0"/>
      <w:divBdr>
        <w:top w:val="none" w:sz="0" w:space="0" w:color="auto"/>
        <w:left w:val="none" w:sz="0" w:space="0" w:color="auto"/>
        <w:bottom w:val="none" w:sz="0" w:space="0" w:color="auto"/>
        <w:right w:val="none" w:sz="0" w:space="0" w:color="auto"/>
      </w:divBdr>
    </w:div>
    <w:div w:id="106050383">
      <w:bodyDiv w:val="1"/>
      <w:marLeft w:val="0"/>
      <w:marRight w:val="0"/>
      <w:marTop w:val="0"/>
      <w:marBottom w:val="0"/>
      <w:divBdr>
        <w:top w:val="none" w:sz="0" w:space="0" w:color="auto"/>
        <w:left w:val="none" w:sz="0" w:space="0" w:color="auto"/>
        <w:bottom w:val="none" w:sz="0" w:space="0" w:color="auto"/>
        <w:right w:val="none" w:sz="0" w:space="0" w:color="auto"/>
      </w:divBdr>
    </w:div>
    <w:div w:id="106243485">
      <w:bodyDiv w:val="1"/>
      <w:marLeft w:val="0"/>
      <w:marRight w:val="0"/>
      <w:marTop w:val="0"/>
      <w:marBottom w:val="0"/>
      <w:divBdr>
        <w:top w:val="none" w:sz="0" w:space="0" w:color="auto"/>
        <w:left w:val="none" w:sz="0" w:space="0" w:color="auto"/>
        <w:bottom w:val="none" w:sz="0" w:space="0" w:color="auto"/>
        <w:right w:val="none" w:sz="0" w:space="0" w:color="auto"/>
      </w:divBdr>
    </w:div>
    <w:div w:id="106311392">
      <w:bodyDiv w:val="1"/>
      <w:marLeft w:val="0"/>
      <w:marRight w:val="0"/>
      <w:marTop w:val="0"/>
      <w:marBottom w:val="0"/>
      <w:divBdr>
        <w:top w:val="none" w:sz="0" w:space="0" w:color="auto"/>
        <w:left w:val="none" w:sz="0" w:space="0" w:color="auto"/>
        <w:bottom w:val="none" w:sz="0" w:space="0" w:color="auto"/>
        <w:right w:val="none" w:sz="0" w:space="0" w:color="auto"/>
      </w:divBdr>
    </w:div>
    <w:div w:id="106311548">
      <w:bodyDiv w:val="1"/>
      <w:marLeft w:val="0"/>
      <w:marRight w:val="0"/>
      <w:marTop w:val="0"/>
      <w:marBottom w:val="0"/>
      <w:divBdr>
        <w:top w:val="none" w:sz="0" w:space="0" w:color="auto"/>
        <w:left w:val="none" w:sz="0" w:space="0" w:color="auto"/>
        <w:bottom w:val="none" w:sz="0" w:space="0" w:color="auto"/>
        <w:right w:val="none" w:sz="0" w:space="0" w:color="auto"/>
      </w:divBdr>
    </w:div>
    <w:div w:id="106387881">
      <w:bodyDiv w:val="1"/>
      <w:marLeft w:val="0"/>
      <w:marRight w:val="0"/>
      <w:marTop w:val="0"/>
      <w:marBottom w:val="0"/>
      <w:divBdr>
        <w:top w:val="none" w:sz="0" w:space="0" w:color="auto"/>
        <w:left w:val="none" w:sz="0" w:space="0" w:color="auto"/>
        <w:bottom w:val="none" w:sz="0" w:space="0" w:color="auto"/>
        <w:right w:val="none" w:sz="0" w:space="0" w:color="auto"/>
      </w:divBdr>
    </w:div>
    <w:div w:id="106389957">
      <w:bodyDiv w:val="1"/>
      <w:marLeft w:val="0"/>
      <w:marRight w:val="0"/>
      <w:marTop w:val="0"/>
      <w:marBottom w:val="0"/>
      <w:divBdr>
        <w:top w:val="none" w:sz="0" w:space="0" w:color="auto"/>
        <w:left w:val="none" w:sz="0" w:space="0" w:color="auto"/>
        <w:bottom w:val="none" w:sz="0" w:space="0" w:color="auto"/>
        <w:right w:val="none" w:sz="0" w:space="0" w:color="auto"/>
      </w:divBdr>
    </w:div>
    <w:div w:id="106435144">
      <w:bodyDiv w:val="1"/>
      <w:marLeft w:val="0"/>
      <w:marRight w:val="0"/>
      <w:marTop w:val="0"/>
      <w:marBottom w:val="0"/>
      <w:divBdr>
        <w:top w:val="none" w:sz="0" w:space="0" w:color="auto"/>
        <w:left w:val="none" w:sz="0" w:space="0" w:color="auto"/>
        <w:bottom w:val="none" w:sz="0" w:space="0" w:color="auto"/>
        <w:right w:val="none" w:sz="0" w:space="0" w:color="auto"/>
      </w:divBdr>
    </w:div>
    <w:div w:id="106582874">
      <w:bodyDiv w:val="1"/>
      <w:marLeft w:val="0"/>
      <w:marRight w:val="0"/>
      <w:marTop w:val="0"/>
      <w:marBottom w:val="0"/>
      <w:divBdr>
        <w:top w:val="none" w:sz="0" w:space="0" w:color="auto"/>
        <w:left w:val="none" w:sz="0" w:space="0" w:color="auto"/>
        <w:bottom w:val="none" w:sz="0" w:space="0" w:color="auto"/>
        <w:right w:val="none" w:sz="0" w:space="0" w:color="auto"/>
      </w:divBdr>
    </w:div>
    <w:div w:id="106587504">
      <w:bodyDiv w:val="1"/>
      <w:marLeft w:val="0"/>
      <w:marRight w:val="0"/>
      <w:marTop w:val="0"/>
      <w:marBottom w:val="0"/>
      <w:divBdr>
        <w:top w:val="none" w:sz="0" w:space="0" w:color="auto"/>
        <w:left w:val="none" w:sz="0" w:space="0" w:color="auto"/>
        <w:bottom w:val="none" w:sz="0" w:space="0" w:color="auto"/>
        <w:right w:val="none" w:sz="0" w:space="0" w:color="auto"/>
      </w:divBdr>
    </w:div>
    <w:div w:id="106628579">
      <w:bodyDiv w:val="1"/>
      <w:marLeft w:val="0"/>
      <w:marRight w:val="0"/>
      <w:marTop w:val="0"/>
      <w:marBottom w:val="0"/>
      <w:divBdr>
        <w:top w:val="none" w:sz="0" w:space="0" w:color="auto"/>
        <w:left w:val="none" w:sz="0" w:space="0" w:color="auto"/>
        <w:bottom w:val="none" w:sz="0" w:space="0" w:color="auto"/>
        <w:right w:val="none" w:sz="0" w:space="0" w:color="auto"/>
      </w:divBdr>
    </w:div>
    <w:div w:id="106631719">
      <w:bodyDiv w:val="1"/>
      <w:marLeft w:val="0"/>
      <w:marRight w:val="0"/>
      <w:marTop w:val="0"/>
      <w:marBottom w:val="0"/>
      <w:divBdr>
        <w:top w:val="none" w:sz="0" w:space="0" w:color="auto"/>
        <w:left w:val="none" w:sz="0" w:space="0" w:color="auto"/>
        <w:bottom w:val="none" w:sz="0" w:space="0" w:color="auto"/>
        <w:right w:val="none" w:sz="0" w:space="0" w:color="auto"/>
      </w:divBdr>
    </w:div>
    <w:div w:id="106773793">
      <w:bodyDiv w:val="1"/>
      <w:marLeft w:val="0"/>
      <w:marRight w:val="0"/>
      <w:marTop w:val="0"/>
      <w:marBottom w:val="0"/>
      <w:divBdr>
        <w:top w:val="none" w:sz="0" w:space="0" w:color="auto"/>
        <w:left w:val="none" w:sz="0" w:space="0" w:color="auto"/>
        <w:bottom w:val="none" w:sz="0" w:space="0" w:color="auto"/>
        <w:right w:val="none" w:sz="0" w:space="0" w:color="auto"/>
      </w:divBdr>
    </w:div>
    <w:div w:id="106824616">
      <w:bodyDiv w:val="1"/>
      <w:marLeft w:val="0"/>
      <w:marRight w:val="0"/>
      <w:marTop w:val="0"/>
      <w:marBottom w:val="0"/>
      <w:divBdr>
        <w:top w:val="none" w:sz="0" w:space="0" w:color="auto"/>
        <w:left w:val="none" w:sz="0" w:space="0" w:color="auto"/>
        <w:bottom w:val="none" w:sz="0" w:space="0" w:color="auto"/>
        <w:right w:val="none" w:sz="0" w:space="0" w:color="auto"/>
      </w:divBdr>
    </w:div>
    <w:div w:id="106891429">
      <w:bodyDiv w:val="1"/>
      <w:marLeft w:val="0"/>
      <w:marRight w:val="0"/>
      <w:marTop w:val="0"/>
      <w:marBottom w:val="0"/>
      <w:divBdr>
        <w:top w:val="none" w:sz="0" w:space="0" w:color="auto"/>
        <w:left w:val="none" w:sz="0" w:space="0" w:color="auto"/>
        <w:bottom w:val="none" w:sz="0" w:space="0" w:color="auto"/>
        <w:right w:val="none" w:sz="0" w:space="0" w:color="auto"/>
      </w:divBdr>
    </w:div>
    <w:div w:id="107284716">
      <w:bodyDiv w:val="1"/>
      <w:marLeft w:val="0"/>
      <w:marRight w:val="0"/>
      <w:marTop w:val="0"/>
      <w:marBottom w:val="0"/>
      <w:divBdr>
        <w:top w:val="none" w:sz="0" w:space="0" w:color="auto"/>
        <w:left w:val="none" w:sz="0" w:space="0" w:color="auto"/>
        <w:bottom w:val="none" w:sz="0" w:space="0" w:color="auto"/>
        <w:right w:val="none" w:sz="0" w:space="0" w:color="auto"/>
      </w:divBdr>
    </w:div>
    <w:div w:id="107355331">
      <w:bodyDiv w:val="1"/>
      <w:marLeft w:val="0"/>
      <w:marRight w:val="0"/>
      <w:marTop w:val="0"/>
      <w:marBottom w:val="0"/>
      <w:divBdr>
        <w:top w:val="none" w:sz="0" w:space="0" w:color="auto"/>
        <w:left w:val="none" w:sz="0" w:space="0" w:color="auto"/>
        <w:bottom w:val="none" w:sz="0" w:space="0" w:color="auto"/>
        <w:right w:val="none" w:sz="0" w:space="0" w:color="auto"/>
      </w:divBdr>
    </w:div>
    <w:div w:id="107623884">
      <w:bodyDiv w:val="1"/>
      <w:marLeft w:val="0"/>
      <w:marRight w:val="0"/>
      <w:marTop w:val="0"/>
      <w:marBottom w:val="0"/>
      <w:divBdr>
        <w:top w:val="none" w:sz="0" w:space="0" w:color="auto"/>
        <w:left w:val="none" w:sz="0" w:space="0" w:color="auto"/>
        <w:bottom w:val="none" w:sz="0" w:space="0" w:color="auto"/>
        <w:right w:val="none" w:sz="0" w:space="0" w:color="auto"/>
      </w:divBdr>
    </w:div>
    <w:div w:id="107627941">
      <w:bodyDiv w:val="1"/>
      <w:marLeft w:val="0"/>
      <w:marRight w:val="0"/>
      <w:marTop w:val="0"/>
      <w:marBottom w:val="0"/>
      <w:divBdr>
        <w:top w:val="none" w:sz="0" w:space="0" w:color="auto"/>
        <w:left w:val="none" w:sz="0" w:space="0" w:color="auto"/>
        <w:bottom w:val="none" w:sz="0" w:space="0" w:color="auto"/>
        <w:right w:val="none" w:sz="0" w:space="0" w:color="auto"/>
      </w:divBdr>
    </w:div>
    <w:div w:id="107704313">
      <w:bodyDiv w:val="1"/>
      <w:marLeft w:val="0"/>
      <w:marRight w:val="0"/>
      <w:marTop w:val="0"/>
      <w:marBottom w:val="0"/>
      <w:divBdr>
        <w:top w:val="none" w:sz="0" w:space="0" w:color="auto"/>
        <w:left w:val="none" w:sz="0" w:space="0" w:color="auto"/>
        <w:bottom w:val="none" w:sz="0" w:space="0" w:color="auto"/>
        <w:right w:val="none" w:sz="0" w:space="0" w:color="auto"/>
      </w:divBdr>
    </w:div>
    <w:div w:id="107706182">
      <w:bodyDiv w:val="1"/>
      <w:marLeft w:val="0"/>
      <w:marRight w:val="0"/>
      <w:marTop w:val="0"/>
      <w:marBottom w:val="0"/>
      <w:divBdr>
        <w:top w:val="none" w:sz="0" w:space="0" w:color="auto"/>
        <w:left w:val="none" w:sz="0" w:space="0" w:color="auto"/>
        <w:bottom w:val="none" w:sz="0" w:space="0" w:color="auto"/>
        <w:right w:val="none" w:sz="0" w:space="0" w:color="auto"/>
      </w:divBdr>
    </w:div>
    <w:div w:id="107820847">
      <w:bodyDiv w:val="1"/>
      <w:marLeft w:val="0"/>
      <w:marRight w:val="0"/>
      <w:marTop w:val="0"/>
      <w:marBottom w:val="0"/>
      <w:divBdr>
        <w:top w:val="none" w:sz="0" w:space="0" w:color="auto"/>
        <w:left w:val="none" w:sz="0" w:space="0" w:color="auto"/>
        <w:bottom w:val="none" w:sz="0" w:space="0" w:color="auto"/>
        <w:right w:val="none" w:sz="0" w:space="0" w:color="auto"/>
      </w:divBdr>
    </w:div>
    <w:div w:id="107822857">
      <w:bodyDiv w:val="1"/>
      <w:marLeft w:val="0"/>
      <w:marRight w:val="0"/>
      <w:marTop w:val="0"/>
      <w:marBottom w:val="0"/>
      <w:divBdr>
        <w:top w:val="none" w:sz="0" w:space="0" w:color="auto"/>
        <w:left w:val="none" w:sz="0" w:space="0" w:color="auto"/>
        <w:bottom w:val="none" w:sz="0" w:space="0" w:color="auto"/>
        <w:right w:val="none" w:sz="0" w:space="0" w:color="auto"/>
      </w:divBdr>
    </w:div>
    <w:div w:id="107823865">
      <w:bodyDiv w:val="1"/>
      <w:marLeft w:val="0"/>
      <w:marRight w:val="0"/>
      <w:marTop w:val="0"/>
      <w:marBottom w:val="0"/>
      <w:divBdr>
        <w:top w:val="none" w:sz="0" w:space="0" w:color="auto"/>
        <w:left w:val="none" w:sz="0" w:space="0" w:color="auto"/>
        <w:bottom w:val="none" w:sz="0" w:space="0" w:color="auto"/>
        <w:right w:val="none" w:sz="0" w:space="0" w:color="auto"/>
      </w:divBdr>
    </w:div>
    <w:div w:id="107893677">
      <w:bodyDiv w:val="1"/>
      <w:marLeft w:val="0"/>
      <w:marRight w:val="0"/>
      <w:marTop w:val="0"/>
      <w:marBottom w:val="0"/>
      <w:divBdr>
        <w:top w:val="none" w:sz="0" w:space="0" w:color="auto"/>
        <w:left w:val="none" w:sz="0" w:space="0" w:color="auto"/>
        <w:bottom w:val="none" w:sz="0" w:space="0" w:color="auto"/>
        <w:right w:val="none" w:sz="0" w:space="0" w:color="auto"/>
      </w:divBdr>
    </w:div>
    <w:div w:id="107896102">
      <w:bodyDiv w:val="1"/>
      <w:marLeft w:val="0"/>
      <w:marRight w:val="0"/>
      <w:marTop w:val="0"/>
      <w:marBottom w:val="0"/>
      <w:divBdr>
        <w:top w:val="none" w:sz="0" w:space="0" w:color="auto"/>
        <w:left w:val="none" w:sz="0" w:space="0" w:color="auto"/>
        <w:bottom w:val="none" w:sz="0" w:space="0" w:color="auto"/>
        <w:right w:val="none" w:sz="0" w:space="0" w:color="auto"/>
      </w:divBdr>
    </w:div>
    <w:div w:id="108009102">
      <w:bodyDiv w:val="1"/>
      <w:marLeft w:val="0"/>
      <w:marRight w:val="0"/>
      <w:marTop w:val="0"/>
      <w:marBottom w:val="0"/>
      <w:divBdr>
        <w:top w:val="none" w:sz="0" w:space="0" w:color="auto"/>
        <w:left w:val="none" w:sz="0" w:space="0" w:color="auto"/>
        <w:bottom w:val="none" w:sz="0" w:space="0" w:color="auto"/>
        <w:right w:val="none" w:sz="0" w:space="0" w:color="auto"/>
      </w:divBdr>
    </w:div>
    <w:div w:id="108164814">
      <w:bodyDiv w:val="1"/>
      <w:marLeft w:val="0"/>
      <w:marRight w:val="0"/>
      <w:marTop w:val="0"/>
      <w:marBottom w:val="0"/>
      <w:divBdr>
        <w:top w:val="none" w:sz="0" w:space="0" w:color="auto"/>
        <w:left w:val="none" w:sz="0" w:space="0" w:color="auto"/>
        <w:bottom w:val="none" w:sz="0" w:space="0" w:color="auto"/>
        <w:right w:val="none" w:sz="0" w:space="0" w:color="auto"/>
      </w:divBdr>
    </w:div>
    <w:div w:id="108205957">
      <w:bodyDiv w:val="1"/>
      <w:marLeft w:val="0"/>
      <w:marRight w:val="0"/>
      <w:marTop w:val="0"/>
      <w:marBottom w:val="0"/>
      <w:divBdr>
        <w:top w:val="none" w:sz="0" w:space="0" w:color="auto"/>
        <w:left w:val="none" w:sz="0" w:space="0" w:color="auto"/>
        <w:bottom w:val="none" w:sz="0" w:space="0" w:color="auto"/>
        <w:right w:val="none" w:sz="0" w:space="0" w:color="auto"/>
      </w:divBdr>
    </w:div>
    <w:div w:id="108211291">
      <w:bodyDiv w:val="1"/>
      <w:marLeft w:val="0"/>
      <w:marRight w:val="0"/>
      <w:marTop w:val="0"/>
      <w:marBottom w:val="0"/>
      <w:divBdr>
        <w:top w:val="none" w:sz="0" w:space="0" w:color="auto"/>
        <w:left w:val="none" w:sz="0" w:space="0" w:color="auto"/>
        <w:bottom w:val="none" w:sz="0" w:space="0" w:color="auto"/>
        <w:right w:val="none" w:sz="0" w:space="0" w:color="auto"/>
      </w:divBdr>
    </w:div>
    <w:div w:id="108284635">
      <w:bodyDiv w:val="1"/>
      <w:marLeft w:val="0"/>
      <w:marRight w:val="0"/>
      <w:marTop w:val="0"/>
      <w:marBottom w:val="0"/>
      <w:divBdr>
        <w:top w:val="none" w:sz="0" w:space="0" w:color="auto"/>
        <w:left w:val="none" w:sz="0" w:space="0" w:color="auto"/>
        <w:bottom w:val="none" w:sz="0" w:space="0" w:color="auto"/>
        <w:right w:val="none" w:sz="0" w:space="0" w:color="auto"/>
      </w:divBdr>
    </w:div>
    <w:div w:id="108396794">
      <w:bodyDiv w:val="1"/>
      <w:marLeft w:val="0"/>
      <w:marRight w:val="0"/>
      <w:marTop w:val="0"/>
      <w:marBottom w:val="0"/>
      <w:divBdr>
        <w:top w:val="none" w:sz="0" w:space="0" w:color="auto"/>
        <w:left w:val="none" w:sz="0" w:space="0" w:color="auto"/>
        <w:bottom w:val="none" w:sz="0" w:space="0" w:color="auto"/>
        <w:right w:val="none" w:sz="0" w:space="0" w:color="auto"/>
      </w:divBdr>
    </w:div>
    <w:div w:id="108398766">
      <w:bodyDiv w:val="1"/>
      <w:marLeft w:val="0"/>
      <w:marRight w:val="0"/>
      <w:marTop w:val="0"/>
      <w:marBottom w:val="0"/>
      <w:divBdr>
        <w:top w:val="none" w:sz="0" w:space="0" w:color="auto"/>
        <w:left w:val="none" w:sz="0" w:space="0" w:color="auto"/>
        <w:bottom w:val="none" w:sz="0" w:space="0" w:color="auto"/>
        <w:right w:val="none" w:sz="0" w:space="0" w:color="auto"/>
      </w:divBdr>
    </w:div>
    <w:div w:id="108554797">
      <w:bodyDiv w:val="1"/>
      <w:marLeft w:val="0"/>
      <w:marRight w:val="0"/>
      <w:marTop w:val="0"/>
      <w:marBottom w:val="0"/>
      <w:divBdr>
        <w:top w:val="none" w:sz="0" w:space="0" w:color="auto"/>
        <w:left w:val="none" w:sz="0" w:space="0" w:color="auto"/>
        <w:bottom w:val="none" w:sz="0" w:space="0" w:color="auto"/>
        <w:right w:val="none" w:sz="0" w:space="0" w:color="auto"/>
      </w:divBdr>
    </w:div>
    <w:div w:id="108622446">
      <w:bodyDiv w:val="1"/>
      <w:marLeft w:val="0"/>
      <w:marRight w:val="0"/>
      <w:marTop w:val="0"/>
      <w:marBottom w:val="0"/>
      <w:divBdr>
        <w:top w:val="none" w:sz="0" w:space="0" w:color="auto"/>
        <w:left w:val="none" w:sz="0" w:space="0" w:color="auto"/>
        <w:bottom w:val="none" w:sz="0" w:space="0" w:color="auto"/>
        <w:right w:val="none" w:sz="0" w:space="0" w:color="auto"/>
      </w:divBdr>
    </w:div>
    <w:div w:id="108933232">
      <w:bodyDiv w:val="1"/>
      <w:marLeft w:val="0"/>
      <w:marRight w:val="0"/>
      <w:marTop w:val="0"/>
      <w:marBottom w:val="0"/>
      <w:divBdr>
        <w:top w:val="none" w:sz="0" w:space="0" w:color="auto"/>
        <w:left w:val="none" w:sz="0" w:space="0" w:color="auto"/>
        <w:bottom w:val="none" w:sz="0" w:space="0" w:color="auto"/>
        <w:right w:val="none" w:sz="0" w:space="0" w:color="auto"/>
      </w:divBdr>
    </w:div>
    <w:div w:id="108933791">
      <w:bodyDiv w:val="1"/>
      <w:marLeft w:val="0"/>
      <w:marRight w:val="0"/>
      <w:marTop w:val="0"/>
      <w:marBottom w:val="0"/>
      <w:divBdr>
        <w:top w:val="none" w:sz="0" w:space="0" w:color="auto"/>
        <w:left w:val="none" w:sz="0" w:space="0" w:color="auto"/>
        <w:bottom w:val="none" w:sz="0" w:space="0" w:color="auto"/>
        <w:right w:val="none" w:sz="0" w:space="0" w:color="auto"/>
      </w:divBdr>
    </w:div>
    <w:div w:id="109007897">
      <w:bodyDiv w:val="1"/>
      <w:marLeft w:val="0"/>
      <w:marRight w:val="0"/>
      <w:marTop w:val="0"/>
      <w:marBottom w:val="0"/>
      <w:divBdr>
        <w:top w:val="none" w:sz="0" w:space="0" w:color="auto"/>
        <w:left w:val="none" w:sz="0" w:space="0" w:color="auto"/>
        <w:bottom w:val="none" w:sz="0" w:space="0" w:color="auto"/>
        <w:right w:val="none" w:sz="0" w:space="0" w:color="auto"/>
      </w:divBdr>
    </w:div>
    <w:div w:id="109202944">
      <w:bodyDiv w:val="1"/>
      <w:marLeft w:val="0"/>
      <w:marRight w:val="0"/>
      <w:marTop w:val="0"/>
      <w:marBottom w:val="0"/>
      <w:divBdr>
        <w:top w:val="none" w:sz="0" w:space="0" w:color="auto"/>
        <w:left w:val="none" w:sz="0" w:space="0" w:color="auto"/>
        <w:bottom w:val="none" w:sz="0" w:space="0" w:color="auto"/>
        <w:right w:val="none" w:sz="0" w:space="0" w:color="auto"/>
      </w:divBdr>
    </w:div>
    <w:div w:id="109205493">
      <w:bodyDiv w:val="1"/>
      <w:marLeft w:val="0"/>
      <w:marRight w:val="0"/>
      <w:marTop w:val="0"/>
      <w:marBottom w:val="0"/>
      <w:divBdr>
        <w:top w:val="none" w:sz="0" w:space="0" w:color="auto"/>
        <w:left w:val="none" w:sz="0" w:space="0" w:color="auto"/>
        <w:bottom w:val="none" w:sz="0" w:space="0" w:color="auto"/>
        <w:right w:val="none" w:sz="0" w:space="0" w:color="auto"/>
      </w:divBdr>
    </w:div>
    <w:div w:id="109208326">
      <w:bodyDiv w:val="1"/>
      <w:marLeft w:val="0"/>
      <w:marRight w:val="0"/>
      <w:marTop w:val="0"/>
      <w:marBottom w:val="0"/>
      <w:divBdr>
        <w:top w:val="none" w:sz="0" w:space="0" w:color="auto"/>
        <w:left w:val="none" w:sz="0" w:space="0" w:color="auto"/>
        <w:bottom w:val="none" w:sz="0" w:space="0" w:color="auto"/>
        <w:right w:val="none" w:sz="0" w:space="0" w:color="auto"/>
      </w:divBdr>
    </w:div>
    <w:div w:id="109326920">
      <w:bodyDiv w:val="1"/>
      <w:marLeft w:val="0"/>
      <w:marRight w:val="0"/>
      <w:marTop w:val="0"/>
      <w:marBottom w:val="0"/>
      <w:divBdr>
        <w:top w:val="none" w:sz="0" w:space="0" w:color="auto"/>
        <w:left w:val="none" w:sz="0" w:space="0" w:color="auto"/>
        <w:bottom w:val="none" w:sz="0" w:space="0" w:color="auto"/>
        <w:right w:val="none" w:sz="0" w:space="0" w:color="auto"/>
      </w:divBdr>
    </w:div>
    <w:div w:id="109517799">
      <w:bodyDiv w:val="1"/>
      <w:marLeft w:val="0"/>
      <w:marRight w:val="0"/>
      <w:marTop w:val="0"/>
      <w:marBottom w:val="0"/>
      <w:divBdr>
        <w:top w:val="none" w:sz="0" w:space="0" w:color="auto"/>
        <w:left w:val="none" w:sz="0" w:space="0" w:color="auto"/>
        <w:bottom w:val="none" w:sz="0" w:space="0" w:color="auto"/>
        <w:right w:val="none" w:sz="0" w:space="0" w:color="auto"/>
      </w:divBdr>
    </w:div>
    <w:div w:id="109712603">
      <w:bodyDiv w:val="1"/>
      <w:marLeft w:val="0"/>
      <w:marRight w:val="0"/>
      <w:marTop w:val="0"/>
      <w:marBottom w:val="0"/>
      <w:divBdr>
        <w:top w:val="none" w:sz="0" w:space="0" w:color="auto"/>
        <w:left w:val="none" w:sz="0" w:space="0" w:color="auto"/>
        <w:bottom w:val="none" w:sz="0" w:space="0" w:color="auto"/>
        <w:right w:val="none" w:sz="0" w:space="0" w:color="auto"/>
      </w:divBdr>
    </w:div>
    <w:div w:id="109782494">
      <w:bodyDiv w:val="1"/>
      <w:marLeft w:val="0"/>
      <w:marRight w:val="0"/>
      <w:marTop w:val="0"/>
      <w:marBottom w:val="0"/>
      <w:divBdr>
        <w:top w:val="none" w:sz="0" w:space="0" w:color="auto"/>
        <w:left w:val="none" w:sz="0" w:space="0" w:color="auto"/>
        <w:bottom w:val="none" w:sz="0" w:space="0" w:color="auto"/>
        <w:right w:val="none" w:sz="0" w:space="0" w:color="auto"/>
      </w:divBdr>
    </w:div>
    <w:div w:id="109978278">
      <w:bodyDiv w:val="1"/>
      <w:marLeft w:val="0"/>
      <w:marRight w:val="0"/>
      <w:marTop w:val="0"/>
      <w:marBottom w:val="0"/>
      <w:divBdr>
        <w:top w:val="none" w:sz="0" w:space="0" w:color="auto"/>
        <w:left w:val="none" w:sz="0" w:space="0" w:color="auto"/>
        <w:bottom w:val="none" w:sz="0" w:space="0" w:color="auto"/>
        <w:right w:val="none" w:sz="0" w:space="0" w:color="auto"/>
      </w:divBdr>
    </w:div>
    <w:div w:id="110057823">
      <w:bodyDiv w:val="1"/>
      <w:marLeft w:val="0"/>
      <w:marRight w:val="0"/>
      <w:marTop w:val="0"/>
      <w:marBottom w:val="0"/>
      <w:divBdr>
        <w:top w:val="none" w:sz="0" w:space="0" w:color="auto"/>
        <w:left w:val="none" w:sz="0" w:space="0" w:color="auto"/>
        <w:bottom w:val="none" w:sz="0" w:space="0" w:color="auto"/>
        <w:right w:val="none" w:sz="0" w:space="0" w:color="auto"/>
      </w:divBdr>
    </w:div>
    <w:div w:id="110168887">
      <w:bodyDiv w:val="1"/>
      <w:marLeft w:val="0"/>
      <w:marRight w:val="0"/>
      <w:marTop w:val="0"/>
      <w:marBottom w:val="0"/>
      <w:divBdr>
        <w:top w:val="none" w:sz="0" w:space="0" w:color="auto"/>
        <w:left w:val="none" w:sz="0" w:space="0" w:color="auto"/>
        <w:bottom w:val="none" w:sz="0" w:space="0" w:color="auto"/>
        <w:right w:val="none" w:sz="0" w:space="0" w:color="auto"/>
      </w:divBdr>
    </w:div>
    <w:div w:id="110244677">
      <w:bodyDiv w:val="1"/>
      <w:marLeft w:val="0"/>
      <w:marRight w:val="0"/>
      <w:marTop w:val="0"/>
      <w:marBottom w:val="0"/>
      <w:divBdr>
        <w:top w:val="none" w:sz="0" w:space="0" w:color="auto"/>
        <w:left w:val="none" w:sz="0" w:space="0" w:color="auto"/>
        <w:bottom w:val="none" w:sz="0" w:space="0" w:color="auto"/>
        <w:right w:val="none" w:sz="0" w:space="0" w:color="auto"/>
      </w:divBdr>
    </w:div>
    <w:div w:id="110322597">
      <w:bodyDiv w:val="1"/>
      <w:marLeft w:val="0"/>
      <w:marRight w:val="0"/>
      <w:marTop w:val="0"/>
      <w:marBottom w:val="0"/>
      <w:divBdr>
        <w:top w:val="none" w:sz="0" w:space="0" w:color="auto"/>
        <w:left w:val="none" w:sz="0" w:space="0" w:color="auto"/>
        <w:bottom w:val="none" w:sz="0" w:space="0" w:color="auto"/>
        <w:right w:val="none" w:sz="0" w:space="0" w:color="auto"/>
      </w:divBdr>
    </w:div>
    <w:div w:id="110437552">
      <w:bodyDiv w:val="1"/>
      <w:marLeft w:val="0"/>
      <w:marRight w:val="0"/>
      <w:marTop w:val="0"/>
      <w:marBottom w:val="0"/>
      <w:divBdr>
        <w:top w:val="none" w:sz="0" w:space="0" w:color="auto"/>
        <w:left w:val="none" w:sz="0" w:space="0" w:color="auto"/>
        <w:bottom w:val="none" w:sz="0" w:space="0" w:color="auto"/>
        <w:right w:val="none" w:sz="0" w:space="0" w:color="auto"/>
      </w:divBdr>
    </w:div>
    <w:div w:id="110514749">
      <w:bodyDiv w:val="1"/>
      <w:marLeft w:val="0"/>
      <w:marRight w:val="0"/>
      <w:marTop w:val="0"/>
      <w:marBottom w:val="0"/>
      <w:divBdr>
        <w:top w:val="none" w:sz="0" w:space="0" w:color="auto"/>
        <w:left w:val="none" w:sz="0" w:space="0" w:color="auto"/>
        <w:bottom w:val="none" w:sz="0" w:space="0" w:color="auto"/>
        <w:right w:val="none" w:sz="0" w:space="0" w:color="auto"/>
      </w:divBdr>
    </w:div>
    <w:div w:id="110713312">
      <w:bodyDiv w:val="1"/>
      <w:marLeft w:val="0"/>
      <w:marRight w:val="0"/>
      <w:marTop w:val="0"/>
      <w:marBottom w:val="0"/>
      <w:divBdr>
        <w:top w:val="none" w:sz="0" w:space="0" w:color="auto"/>
        <w:left w:val="none" w:sz="0" w:space="0" w:color="auto"/>
        <w:bottom w:val="none" w:sz="0" w:space="0" w:color="auto"/>
        <w:right w:val="none" w:sz="0" w:space="0" w:color="auto"/>
      </w:divBdr>
    </w:div>
    <w:div w:id="110785459">
      <w:bodyDiv w:val="1"/>
      <w:marLeft w:val="0"/>
      <w:marRight w:val="0"/>
      <w:marTop w:val="0"/>
      <w:marBottom w:val="0"/>
      <w:divBdr>
        <w:top w:val="none" w:sz="0" w:space="0" w:color="auto"/>
        <w:left w:val="none" w:sz="0" w:space="0" w:color="auto"/>
        <w:bottom w:val="none" w:sz="0" w:space="0" w:color="auto"/>
        <w:right w:val="none" w:sz="0" w:space="0" w:color="auto"/>
      </w:divBdr>
    </w:div>
    <w:div w:id="110832498">
      <w:bodyDiv w:val="1"/>
      <w:marLeft w:val="0"/>
      <w:marRight w:val="0"/>
      <w:marTop w:val="0"/>
      <w:marBottom w:val="0"/>
      <w:divBdr>
        <w:top w:val="none" w:sz="0" w:space="0" w:color="auto"/>
        <w:left w:val="none" w:sz="0" w:space="0" w:color="auto"/>
        <w:bottom w:val="none" w:sz="0" w:space="0" w:color="auto"/>
        <w:right w:val="none" w:sz="0" w:space="0" w:color="auto"/>
      </w:divBdr>
    </w:div>
    <w:div w:id="111168617">
      <w:bodyDiv w:val="1"/>
      <w:marLeft w:val="0"/>
      <w:marRight w:val="0"/>
      <w:marTop w:val="0"/>
      <w:marBottom w:val="0"/>
      <w:divBdr>
        <w:top w:val="none" w:sz="0" w:space="0" w:color="auto"/>
        <w:left w:val="none" w:sz="0" w:space="0" w:color="auto"/>
        <w:bottom w:val="none" w:sz="0" w:space="0" w:color="auto"/>
        <w:right w:val="none" w:sz="0" w:space="0" w:color="auto"/>
      </w:divBdr>
    </w:div>
    <w:div w:id="111173215">
      <w:bodyDiv w:val="1"/>
      <w:marLeft w:val="0"/>
      <w:marRight w:val="0"/>
      <w:marTop w:val="0"/>
      <w:marBottom w:val="0"/>
      <w:divBdr>
        <w:top w:val="none" w:sz="0" w:space="0" w:color="auto"/>
        <w:left w:val="none" w:sz="0" w:space="0" w:color="auto"/>
        <w:bottom w:val="none" w:sz="0" w:space="0" w:color="auto"/>
        <w:right w:val="none" w:sz="0" w:space="0" w:color="auto"/>
      </w:divBdr>
    </w:div>
    <w:div w:id="111173537">
      <w:bodyDiv w:val="1"/>
      <w:marLeft w:val="0"/>
      <w:marRight w:val="0"/>
      <w:marTop w:val="0"/>
      <w:marBottom w:val="0"/>
      <w:divBdr>
        <w:top w:val="none" w:sz="0" w:space="0" w:color="auto"/>
        <w:left w:val="none" w:sz="0" w:space="0" w:color="auto"/>
        <w:bottom w:val="none" w:sz="0" w:space="0" w:color="auto"/>
        <w:right w:val="none" w:sz="0" w:space="0" w:color="auto"/>
      </w:divBdr>
    </w:div>
    <w:div w:id="111245836">
      <w:bodyDiv w:val="1"/>
      <w:marLeft w:val="0"/>
      <w:marRight w:val="0"/>
      <w:marTop w:val="0"/>
      <w:marBottom w:val="0"/>
      <w:divBdr>
        <w:top w:val="none" w:sz="0" w:space="0" w:color="auto"/>
        <w:left w:val="none" w:sz="0" w:space="0" w:color="auto"/>
        <w:bottom w:val="none" w:sz="0" w:space="0" w:color="auto"/>
        <w:right w:val="none" w:sz="0" w:space="0" w:color="auto"/>
      </w:divBdr>
    </w:div>
    <w:div w:id="111437289">
      <w:bodyDiv w:val="1"/>
      <w:marLeft w:val="0"/>
      <w:marRight w:val="0"/>
      <w:marTop w:val="0"/>
      <w:marBottom w:val="0"/>
      <w:divBdr>
        <w:top w:val="none" w:sz="0" w:space="0" w:color="auto"/>
        <w:left w:val="none" w:sz="0" w:space="0" w:color="auto"/>
        <w:bottom w:val="none" w:sz="0" w:space="0" w:color="auto"/>
        <w:right w:val="none" w:sz="0" w:space="0" w:color="auto"/>
      </w:divBdr>
    </w:div>
    <w:div w:id="111562771">
      <w:bodyDiv w:val="1"/>
      <w:marLeft w:val="0"/>
      <w:marRight w:val="0"/>
      <w:marTop w:val="0"/>
      <w:marBottom w:val="0"/>
      <w:divBdr>
        <w:top w:val="none" w:sz="0" w:space="0" w:color="auto"/>
        <w:left w:val="none" w:sz="0" w:space="0" w:color="auto"/>
        <w:bottom w:val="none" w:sz="0" w:space="0" w:color="auto"/>
        <w:right w:val="none" w:sz="0" w:space="0" w:color="auto"/>
      </w:divBdr>
    </w:div>
    <w:div w:id="111638111">
      <w:bodyDiv w:val="1"/>
      <w:marLeft w:val="0"/>
      <w:marRight w:val="0"/>
      <w:marTop w:val="0"/>
      <w:marBottom w:val="0"/>
      <w:divBdr>
        <w:top w:val="none" w:sz="0" w:space="0" w:color="auto"/>
        <w:left w:val="none" w:sz="0" w:space="0" w:color="auto"/>
        <w:bottom w:val="none" w:sz="0" w:space="0" w:color="auto"/>
        <w:right w:val="none" w:sz="0" w:space="0" w:color="auto"/>
      </w:divBdr>
    </w:div>
    <w:div w:id="111749904">
      <w:bodyDiv w:val="1"/>
      <w:marLeft w:val="0"/>
      <w:marRight w:val="0"/>
      <w:marTop w:val="0"/>
      <w:marBottom w:val="0"/>
      <w:divBdr>
        <w:top w:val="none" w:sz="0" w:space="0" w:color="auto"/>
        <w:left w:val="none" w:sz="0" w:space="0" w:color="auto"/>
        <w:bottom w:val="none" w:sz="0" w:space="0" w:color="auto"/>
        <w:right w:val="none" w:sz="0" w:space="0" w:color="auto"/>
      </w:divBdr>
    </w:div>
    <w:div w:id="111830046">
      <w:bodyDiv w:val="1"/>
      <w:marLeft w:val="0"/>
      <w:marRight w:val="0"/>
      <w:marTop w:val="0"/>
      <w:marBottom w:val="0"/>
      <w:divBdr>
        <w:top w:val="none" w:sz="0" w:space="0" w:color="auto"/>
        <w:left w:val="none" w:sz="0" w:space="0" w:color="auto"/>
        <w:bottom w:val="none" w:sz="0" w:space="0" w:color="auto"/>
        <w:right w:val="none" w:sz="0" w:space="0" w:color="auto"/>
      </w:divBdr>
    </w:div>
    <w:div w:id="112140633">
      <w:bodyDiv w:val="1"/>
      <w:marLeft w:val="0"/>
      <w:marRight w:val="0"/>
      <w:marTop w:val="0"/>
      <w:marBottom w:val="0"/>
      <w:divBdr>
        <w:top w:val="none" w:sz="0" w:space="0" w:color="auto"/>
        <w:left w:val="none" w:sz="0" w:space="0" w:color="auto"/>
        <w:bottom w:val="none" w:sz="0" w:space="0" w:color="auto"/>
        <w:right w:val="none" w:sz="0" w:space="0" w:color="auto"/>
      </w:divBdr>
    </w:div>
    <w:div w:id="112361362">
      <w:bodyDiv w:val="1"/>
      <w:marLeft w:val="0"/>
      <w:marRight w:val="0"/>
      <w:marTop w:val="0"/>
      <w:marBottom w:val="0"/>
      <w:divBdr>
        <w:top w:val="none" w:sz="0" w:space="0" w:color="auto"/>
        <w:left w:val="none" w:sz="0" w:space="0" w:color="auto"/>
        <w:bottom w:val="none" w:sz="0" w:space="0" w:color="auto"/>
        <w:right w:val="none" w:sz="0" w:space="0" w:color="auto"/>
      </w:divBdr>
    </w:div>
    <w:div w:id="112404648">
      <w:bodyDiv w:val="1"/>
      <w:marLeft w:val="0"/>
      <w:marRight w:val="0"/>
      <w:marTop w:val="0"/>
      <w:marBottom w:val="0"/>
      <w:divBdr>
        <w:top w:val="none" w:sz="0" w:space="0" w:color="auto"/>
        <w:left w:val="none" w:sz="0" w:space="0" w:color="auto"/>
        <w:bottom w:val="none" w:sz="0" w:space="0" w:color="auto"/>
        <w:right w:val="none" w:sz="0" w:space="0" w:color="auto"/>
      </w:divBdr>
    </w:div>
    <w:div w:id="112409775">
      <w:bodyDiv w:val="1"/>
      <w:marLeft w:val="0"/>
      <w:marRight w:val="0"/>
      <w:marTop w:val="0"/>
      <w:marBottom w:val="0"/>
      <w:divBdr>
        <w:top w:val="none" w:sz="0" w:space="0" w:color="auto"/>
        <w:left w:val="none" w:sz="0" w:space="0" w:color="auto"/>
        <w:bottom w:val="none" w:sz="0" w:space="0" w:color="auto"/>
        <w:right w:val="none" w:sz="0" w:space="0" w:color="auto"/>
      </w:divBdr>
    </w:div>
    <w:div w:id="112556090">
      <w:bodyDiv w:val="1"/>
      <w:marLeft w:val="0"/>
      <w:marRight w:val="0"/>
      <w:marTop w:val="0"/>
      <w:marBottom w:val="0"/>
      <w:divBdr>
        <w:top w:val="none" w:sz="0" w:space="0" w:color="auto"/>
        <w:left w:val="none" w:sz="0" w:space="0" w:color="auto"/>
        <w:bottom w:val="none" w:sz="0" w:space="0" w:color="auto"/>
        <w:right w:val="none" w:sz="0" w:space="0" w:color="auto"/>
      </w:divBdr>
    </w:div>
    <w:div w:id="112722620">
      <w:bodyDiv w:val="1"/>
      <w:marLeft w:val="0"/>
      <w:marRight w:val="0"/>
      <w:marTop w:val="0"/>
      <w:marBottom w:val="0"/>
      <w:divBdr>
        <w:top w:val="none" w:sz="0" w:space="0" w:color="auto"/>
        <w:left w:val="none" w:sz="0" w:space="0" w:color="auto"/>
        <w:bottom w:val="none" w:sz="0" w:space="0" w:color="auto"/>
        <w:right w:val="none" w:sz="0" w:space="0" w:color="auto"/>
      </w:divBdr>
    </w:div>
    <w:div w:id="112949047">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
    <w:div w:id="113211080">
      <w:bodyDiv w:val="1"/>
      <w:marLeft w:val="0"/>
      <w:marRight w:val="0"/>
      <w:marTop w:val="0"/>
      <w:marBottom w:val="0"/>
      <w:divBdr>
        <w:top w:val="none" w:sz="0" w:space="0" w:color="auto"/>
        <w:left w:val="none" w:sz="0" w:space="0" w:color="auto"/>
        <w:bottom w:val="none" w:sz="0" w:space="0" w:color="auto"/>
        <w:right w:val="none" w:sz="0" w:space="0" w:color="auto"/>
      </w:divBdr>
    </w:div>
    <w:div w:id="113259053">
      <w:bodyDiv w:val="1"/>
      <w:marLeft w:val="0"/>
      <w:marRight w:val="0"/>
      <w:marTop w:val="0"/>
      <w:marBottom w:val="0"/>
      <w:divBdr>
        <w:top w:val="none" w:sz="0" w:space="0" w:color="auto"/>
        <w:left w:val="none" w:sz="0" w:space="0" w:color="auto"/>
        <w:bottom w:val="none" w:sz="0" w:space="0" w:color="auto"/>
        <w:right w:val="none" w:sz="0" w:space="0" w:color="auto"/>
      </w:divBdr>
    </w:div>
    <w:div w:id="113330696">
      <w:bodyDiv w:val="1"/>
      <w:marLeft w:val="0"/>
      <w:marRight w:val="0"/>
      <w:marTop w:val="0"/>
      <w:marBottom w:val="0"/>
      <w:divBdr>
        <w:top w:val="none" w:sz="0" w:space="0" w:color="auto"/>
        <w:left w:val="none" w:sz="0" w:space="0" w:color="auto"/>
        <w:bottom w:val="none" w:sz="0" w:space="0" w:color="auto"/>
        <w:right w:val="none" w:sz="0" w:space="0" w:color="auto"/>
      </w:divBdr>
    </w:div>
    <w:div w:id="113330748">
      <w:bodyDiv w:val="1"/>
      <w:marLeft w:val="0"/>
      <w:marRight w:val="0"/>
      <w:marTop w:val="0"/>
      <w:marBottom w:val="0"/>
      <w:divBdr>
        <w:top w:val="none" w:sz="0" w:space="0" w:color="auto"/>
        <w:left w:val="none" w:sz="0" w:space="0" w:color="auto"/>
        <w:bottom w:val="none" w:sz="0" w:space="0" w:color="auto"/>
        <w:right w:val="none" w:sz="0" w:space="0" w:color="auto"/>
      </w:divBdr>
    </w:div>
    <w:div w:id="113401387">
      <w:bodyDiv w:val="1"/>
      <w:marLeft w:val="0"/>
      <w:marRight w:val="0"/>
      <w:marTop w:val="0"/>
      <w:marBottom w:val="0"/>
      <w:divBdr>
        <w:top w:val="none" w:sz="0" w:space="0" w:color="auto"/>
        <w:left w:val="none" w:sz="0" w:space="0" w:color="auto"/>
        <w:bottom w:val="none" w:sz="0" w:space="0" w:color="auto"/>
        <w:right w:val="none" w:sz="0" w:space="0" w:color="auto"/>
      </w:divBdr>
    </w:div>
    <w:div w:id="113448246">
      <w:bodyDiv w:val="1"/>
      <w:marLeft w:val="0"/>
      <w:marRight w:val="0"/>
      <w:marTop w:val="0"/>
      <w:marBottom w:val="0"/>
      <w:divBdr>
        <w:top w:val="none" w:sz="0" w:space="0" w:color="auto"/>
        <w:left w:val="none" w:sz="0" w:space="0" w:color="auto"/>
        <w:bottom w:val="none" w:sz="0" w:space="0" w:color="auto"/>
        <w:right w:val="none" w:sz="0" w:space="0" w:color="auto"/>
      </w:divBdr>
    </w:div>
    <w:div w:id="113451714">
      <w:bodyDiv w:val="1"/>
      <w:marLeft w:val="0"/>
      <w:marRight w:val="0"/>
      <w:marTop w:val="0"/>
      <w:marBottom w:val="0"/>
      <w:divBdr>
        <w:top w:val="none" w:sz="0" w:space="0" w:color="auto"/>
        <w:left w:val="none" w:sz="0" w:space="0" w:color="auto"/>
        <w:bottom w:val="none" w:sz="0" w:space="0" w:color="auto"/>
        <w:right w:val="none" w:sz="0" w:space="0" w:color="auto"/>
      </w:divBdr>
    </w:div>
    <w:div w:id="113452485">
      <w:bodyDiv w:val="1"/>
      <w:marLeft w:val="0"/>
      <w:marRight w:val="0"/>
      <w:marTop w:val="0"/>
      <w:marBottom w:val="0"/>
      <w:divBdr>
        <w:top w:val="none" w:sz="0" w:space="0" w:color="auto"/>
        <w:left w:val="none" w:sz="0" w:space="0" w:color="auto"/>
        <w:bottom w:val="none" w:sz="0" w:space="0" w:color="auto"/>
        <w:right w:val="none" w:sz="0" w:space="0" w:color="auto"/>
      </w:divBdr>
    </w:div>
    <w:div w:id="113528616">
      <w:bodyDiv w:val="1"/>
      <w:marLeft w:val="0"/>
      <w:marRight w:val="0"/>
      <w:marTop w:val="0"/>
      <w:marBottom w:val="0"/>
      <w:divBdr>
        <w:top w:val="none" w:sz="0" w:space="0" w:color="auto"/>
        <w:left w:val="none" w:sz="0" w:space="0" w:color="auto"/>
        <w:bottom w:val="none" w:sz="0" w:space="0" w:color="auto"/>
        <w:right w:val="none" w:sz="0" w:space="0" w:color="auto"/>
      </w:divBdr>
    </w:div>
    <w:div w:id="113640730">
      <w:bodyDiv w:val="1"/>
      <w:marLeft w:val="0"/>
      <w:marRight w:val="0"/>
      <w:marTop w:val="0"/>
      <w:marBottom w:val="0"/>
      <w:divBdr>
        <w:top w:val="none" w:sz="0" w:space="0" w:color="auto"/>
        <w:left w:val="none" w:sz="0" w:space="0" w:color="auto"/>
        <w:bottom w:val="none" w:sz="0" w:space="0" w:color="auto"/>
        <w:right w:val="none" w:sz="0" w:space="0" w:color="auto"/>
      </w:divBdr>
    </w:div>
    <w:div w:id="113642585">
      <w:bodyDiv w:val="1"/>
      <w:marLeft w:val="0"/>
      <w:marRight w:val="0"/>
      <w:marTop w:val="0"/>
      <w:marBottom w:val="0"/>
      <w:divBdr>
        <w:top w:val="none" w:sz="0" w:space="0" w:color="auto"/>
        <w:left w:val="none" w:sz="0" w:space="0" w:color="auto"/>
        <w:bottom w:val="none" w:sz="0" w:space="0" w:color="auto"/>
        <w:right w:val="none" w:sz="0" w:space="0" w:color="auto"/>
      </w:divBdr>
    </w:div>
    <w:div w:id="113794204">
      <w:bodyDiv w:val="1"/>
      <w:marLeft w:val="0"/>
      <w:marRight w:val="0"/>
      <w:marTop w:val="0"/>
      <w:marBottom w:val="0"/>
      <w:divBdr>
        <w:top w:val="none" w:sz="0" w:space="0" w:color="auto"/>
        <w:left w:val="none" w:sz="0" w:space="0" w:color="auto"/>
        <w:bottom w:val="none" w:sz="0" w:space="0" w:color="auto"/>
        <w:right w:val="none" w:sz="0" w:space="0" w:color="auto"/>
      </w:divBdr>
    </w:div>
    <w:div w:id="113839304">
      <w:bodyDiv w:val="1"/>
      <w:marLeft w:val="0"/>
      <w:marRight w:val="0"/>
      <w:marTop w:val="0"/>
      <w:marBottom w:val="0"/>
      <w:divBdr>
        <w:top w:val="none" w:sz="0" w:space="0" w:color="auto"/>
        <w:left w:val="none" w:sz="0" w:space="0" w:color="auto"/>
        <w:bottom w:val="none" w:sz="0" w:space="0" w:color="auto"/>
        <w:right w:val="none" w:sz="0" w:space="0" w:color="auto"/>
      </w:divBdr>
    </w:div>
    <w:div w:id="113865529">
      <w:bodyDiv w:val="1"/>
      <w:marLeft w:val="0"/>
      <w:marRight w:val="0"/>
      <w:marTop w:val="0"/>
      <w:marBottom w:val="0"/>
      <w:divBdr>
        <w:top w:val="none" w:sz="0" w:space="0" w:color="auto"/>
        <w:left w:val="none" w:sz="0" w:space="0" w:color="auto"/>
        <w:bottom w:val="none" w:sz="0" w:space="0" w:color="auto"/>
        <w:right w:val="none" w:sz="0" w:space="0" w:color="auto"/>
      </w:divBdr>
    </w:div>
    <w:div w:id="113866510">
      <w:bodyDiv w:val="1"/>
      <w:marLeft w:val="0"/>
      <w:marRight w:val="0"/>
      <w:marTop w:val="0"/>
      <w:marBottom w:val="0"/>
      <w:divBdr>
        <w:top w:val="none" w:sz="0" w:space="0" w:color="auto"/>
        <w:left w:val="none" w:sz="0" w:space="0" w:color="auto"/>
        <w:bottom w:val="none" w:sz="0" w:space="0" w:color="auto"/>
        <w:right w:val="none" w:sz="0" w:space="0" w:color="auto"/>
      </w:divBdr>
    </w:div>
    <w:div w:id="113867310">
      <w:bodyDiv w:val="1"/>
      <w:marLeft w:val="0"/>
      <w:marRight w:val="0"/>
      <w:marTop w:val="0"/>
      <w:marBottom w:val="0"/>
      <w:divBdr>
        <w:top w:val="none" w:sz="0" w:space="0" w:color="auto"/>
        <w:left w:val="none" w:sz="0" w:space="0" w:color="auto"/>
        <w:bottom w:val="none" w:sz="0" w:space="0" w:color="auto"/>
        <w:right w:val="none" w:sz="0" w:space="0" w:color="auto"/>
      </w:divBdr>
    </w:div>
    <w:div w:id="113913202">
      <w:bodyDiv w:val="1"/>
      <w:marLeft w:val="0"/>
      <w:marRight w:val="0"/>
      <w:marTop w:val="0"/>
      <w:marBottom w:val="0"/>
      <w:divBdr>
        <w:top w:val="none" w:sz="0" w:space="0" w:color="auto"/>
        <w:left w:val="none" w:sz="0" w:space="0" w:color="auto"/>
        <w:bottom w:val="none" w:sz="0" w:space="0" w:color="auto"/>
        <w:right w:val="none" w:sz="0" w:space="0" w:color="auto"/>
      </w:divBdr>
    </w:div>
    <w:div w:id="113984373">
      <w:bodyDiv w:val="1"/>
      <w:marLeft w:val="0"/>
      <w:marRight w:val="0"/>
      <w:marTop w:val="0"/>
      <w:marBottom w:val="0"/>
      <w:divBdr>
        <w:top w:val="none" w:sz="0" w:space="0" w:color="auto"/>
        <w:left w:val="none" w:sz="0" w:space="0" w:color="auto"/>
        <w:bottom w:val="none" w:sz="0" w:space="0" w:color="auto"/>
        <w:right w:val="none" w:sz="0" w:space="0" w:color="auto"/>
      </w:divBdr>
    </w:div>
    <w:div w:id="114060858">
      <w:bodyDiv w:val="1"/>
      <w:marLeft w:val="0"/>
      <w:marRight w:val="0"/>
      <w:marTop w:val="0"/>
      <w:marBottom w:val="0"/>
      <w:divBdr>
        <w:top w:val="none" w:sz="0" w:space="0" w:color="auto"/>
        <w:left w:val="none" w:sz="0" w:space="0" w:color="auto"/>
        <w:bottom w:val="none" w:sz="0" w:space="0" w:color="auto"/>
        <w:right w:val="none" w:sz="0" w:space="0" w:color="auto"/>
      </w:divBdr>
    </w:div>
    <w:div w:id="114099567">
      <w:bodyDiv w:val="1"/>
      <w:marLeft w:val="0"/>
      <w:marRight w:val="0"/>
      <w:marTop w:val="0"/>
      <w:marBottom w:val="0"/>
      <w:divBdr>
        <w:top w:val="none" w:sz="0" w:space="0" w:color="auto"/>
        <w:left w:val="none" w:sz="0" w:space="0" w:color="auto"/>
        <w:bottom w:val="none" w:sz="0" w:space="0" w:color="auto"/>
        <w:right w:val="none" w:sz="0" w:space="0" w:color="auto"/>
      </w:divBdr>
    </w:div>
    <w:div w:id="114180386">
      <w:bodyDiv w:val="1"/>
      <w:marLeft w:val="0"/>
      <w:marRight w:val="0"/>
      <w:marTop w:val="0"/>
      <w:marBottom w:val="0"/>
      <w:divBdr>
        <w:top w:val="none" w:sz="0" w:space="0" w:color="auto"/>
        <w:left w:val="none" w:sz="0" w:space="0" w:color="auto"/>
        <w:bottom w:val="none" w:sz="0" w:space="0" w:color="auto"/>
        <w:right w:val="none" w:sz="0" w:space="0" w:color="auto"/>
      </w:divBdr>
    </w:div>
    <w:div w:id="114564743">
      <w:bodyDiv w:val="1"/>
      <w:marLeft w:val="0"/>
      <w:marRight w:val="0"/>
      <w:marTop w:val="0"/>
      <w:marBottom w:val="0"/>
      <w:divBdr>
        <w:top w:val="none" w:sz="0" w:space="0" w:color="auto"/>
        <w:left w:val="none" w:sz="0" w:space="0" w:color="auto"/>
        <w:bottom w:val="none" w:sz="0" w:space="0" w:color="auto"/>
        <w:right w:val="none" w:sz="0" w:space="0" w:color="auto"/>
      </w:divBdr>
    </w:div>
    <w:div w:id="114568352">
      <w:bodyDiv w:val="1"/>
      <w:marLeft w:val="0"/>
      <w:marRight w:val="0"/>
      <w:marTop w:val="0"/>
      <w:marBottom w:val="0"/>
      <w:divBdr>
        <w:top w:val="none" w:sz="0" w:space="0" w:color="auto"/>
        <w:left w:val="none" w:sz="0" w:space="0" w:color="auto"/>
        <w:bottom w:val="none" w:sz="0" w:space="0" w:color="auto"/>
        <w:right w:val="none" w:sz="0" w:space="0" w:color="auto"/>
      </w:divBdr>
    </w:div>
    <w:div w:id="114643179">
      <w:bodyDiv w:val="1"/>
      <w:marLeft w:val="0"/>
      <w:marRight w:val="0"/>
      <w:marTop w:val="0"/>
      <w:marBottom w:val="0"/>
      <w:divBdr>
        <w:top w:val="none" w:sz="0" w:space="0" w:color="auto"/>
        <w:left w:val="none" w:sz="0" w:space="0" w:color="auto"/>
        <w:bottom w:val="none" w:sz="0" w:space="0" w:color="auto"/>
        <w:right w:val="none" w:sz="0" w:space="0" w:color="auto"/>
      </w:divBdr>
    </w:div>
    <w:div w:id="114833927">
      <w:bodyDiv w:val="1"/>
      <w:marLeft w:val="0"/>
      <w:marRight w:val="0"/>
      <w:marTop w:val="0"/>
      <w:marBottom w:val="0"/>
      <w:divBdr>
        <w:top w:val="none" w:sz="0" w:space="0" w:color="auto"/>
        <w:left w:val="none" w:sz="0" w:space="0" w:color="auto"/>
        <w:bottom w:val="none" w:sz="0" w:space="0" w:color="auto"/>
        <w:right w:val="none" w:sz="0" w:space="0" w:color="auto"/>
      </w:divBdr>
    </w:div>
    <w:div w:id="114911418">
      <w:bodyDiv w:val="1"/>
      <w:marLeft w:val="0"/>
      <w:marRight w:val="0"/>
      <w:marTop w:val="0"/>
      <w:marBottom w:val="0"/>
      <w:divBdr>
        <w:top w:val="none" w:sz="0" w:space="0" w:color="auto"/>
        <w:left w:val="none" w:sz="0" w:space="0" w:color="auto"/>
        <w:bottom w:val="none" w:sz="0" w:space="0" w:color="auto"/>
        <w:right w:val="none" w:sz="0" w:space="0" w:color="auto"/>
      </w:divBdr>
    </w:div>
    <w:div w:id="115030098">
      <w:bodyDiv w:val="1"/>
      <w:marLeft w:val="0"/>
      <w:marRight w:val="0"/>
      <w:marTop w:val="0"/>
      <w:marBottom w:val="0"/>
      <w:divBdr>
        <w:top w:val="none" w:sz="0" w:space="0" w:color="auto"/>
        <w:left w:val="none" w:sz="0" w:space="0" w:color="auto"/>
        <w:bottom w:val="none" w:sz="0" w:space="0" w:color="auto"/>
        <w:right w:val="none" w:sz="0" w:space="0" w:color="auto"/>
      </w:divBdr>
    </w:div>
    <w:div w:id="115416472">
      <w:bodyDiv w:val="1"/>
      <w:marLeft w:val="0"/>
      <w:marRight w:val="0"/>
      <w:marTop w:val="0"/>
      <w:marBottom w:val="0"/>
      <w:divBdr>
        <w:top w:val="none" w:sz="0" w:space="0" w:color="auto"/>
        <w:left w:val="none" w:sz="0" w:space="0" w:color="auto"/>
        <w:bottom w:val="none" w:sz="0" w:space="0" w:color="auto"/>
        <w:right w:val="none" w:sz="0" w:space="0" w:color="auto"/>
      </w:divBdr>
    </w:div>
    <w:div w:id="115418090">
      <w:bodyDiv w:val="1"/>
      <w:marLeft w:val="0"/>
      <w:marRight w:val="0"/>
      <w:marTop w:val="0"/>
      <w:marBottom w:val="0"/>
      <w:divBdr>
        <w:top w:val="none" w:sz="0" w:space="0" w:color="auto"/>
        <w:left w:val="none" w:sz="0" w:space="0" w:color="auto"/>
        <w:bottom w:val="none" w:sz="0" w:space="0" w:color="auto"/>
        <w:right w:val="none" w:sz="0" w:space="0" w:color="auto"/>
      </w:divBdr>
    </w:div>
    <w:div w:id="115681585">
      <w:bodyDiv w:val="1"/>
      <w:marLeft w:val="0"/>
      <w:marRight w:val="0"/>
      <w:marTop w:val="0"/>
      <w:marBottom w:val="0"/>
      <w:divBdr>
        <w:top w:val="none" w:sz="0" w:space="0" w:color="auto"/>
        <w:left w:val="none" w:sz="0" w:space="0" w:color="auto"/>
        <w:bottom w:val="none" w:sz="0" w:space="0" w:color="auto"/>
        <w:right w:val="none" w:sz="0" w:space="0" w:color="auto"/>
      </w:divBdr>
    </w:div>
    <w:div w:id="115803092">
      <w:bodyDiv w:val="1"/>
      <w:marLeft w:val="0"/>
      <w:marRight w:val="0"/>
      <w:marTop w:val="0"/>
      <w:marBottom w:val="0"/>
      <w:divBdr>
        <w:top w:val="none" w:sz="0" w:space="0" w:color="auto"/>
        <w:left w:val="none" w:sz="0" w:space="0" w:color="auto"/>
        <w:bottom w:val="none" w:sz="0" w:space="0" w:color="auto"/>
        <w:right w:val="none" w:sz="0" w:space="0" w:color="auto"/>
      </w:divBdr>
    </w:div>
    <w:div w:id="115951131">
      <w:bodyDiv w:val="1"/>
      <w:marLeft w:val="0"/>
      <w:marRight w:val="0"/>
      <w:marTop w:val="0"/>
      <w:marBottom w:val="0"/>
      <w:divBdr>
        <w:top w:val="none" w:sz="0" w:space="0" w:color="auto"/>
        <w:left w:val="none" w:sz="0" w:space="0" w:color="auto"/>
        <w:bottom w:val="none" w:sz="0" w:space="0" w:color="auto"/>
        <w:right w:val="none" w:sz="0" w:space="0" w:color="auto"/>
      </w:divBdr>
    </w:div>
    <w:div w:id="116025874">
      <w:bodyDiv w:val="1"/>
      <w:marLeft w:val="0"/>
      <w:marRight w:val="0"/>
      <w:marTop w:val="0"/>
      <w:marBottom w:val="0"/>
      <w:divBdr>
        <w:top w:val="none" w:sz="0" w:space="0" w:color="auto"/>
        <w:left w:val="none" w:sz="0" w:space="0" w:color="auto"/>
        <w:bottom w:val="none" w:sz="0" w:space="0" w:color="auto"/>
        <w:right w:val="none" w:sz="0" w:space="0" w:color="auto"/>
      </w:divBdr>
    </w:div>
    <w:div w:id="116069775">
      <w:bodyDiv w:val="1"/>
      <w:marLeft w:val="0"/>
      <w:marRight w:val="0"/>
      <w:marTop w:val="0"/>
      <w:marBottom w:val="0"/>
      <w:divBdr>
        <w:top w:val="none" w:sz="0" w:space="0" w:color="auto"/>
        <w:left w:val="none" w:sz="0" w:space="0" w:color="auto"/>
        <w:bottom w:val="none" w:sz="0" w:space="0" w:color="auto"/>
        <w:right w:val="none" w:sz="0" w:space="0" w:color="auto"/>
      </w:divBdr>
    </w:div>
    <w:div w:id="116071361">
      <w:bodyDiv w:val="1"/>
      <w:marLeft w:val="0"/>
      <w:marRight w:val="0"/>
      <w:marTop w:val="0"/>
      <w:marBottom w:val="0"/>
      <w:divBdr>
        <w:top w:val="none" w:sz="0" w:space="0" w:color="auto"/>
        <w:left w:val="none" w:sz="0" w:space="0" w:color="auto"/>
        <w:bottom w:val="none" w:sz="0" w:space="0" w:color="auto"/>
        <w:right w:val="none" w:sz="0" w:space="0" w:color="auto"/>
      </w:divBdr>
    </w:div>
    <w:div w:id="116071594">
      <w:bodyDiv w:val="1"/>
      <w:marLeft w:val="0"/>
      <w:marRight w:val="0"/>
      <w:marTop w:val="0"/>
      <w:marBottom w:val="0"/>
      <w:divBdr>
        <w:top w:val="none" w:sz="0" w:space="0" w:color="auto"/>
        <w:left w:val="none" w:sz="0" w:space="0" w:color="auto"/>
        <w:bottom w:val="none" w:sz="0" w:space="0" w:color="auto"/>
        <w:right w:val="none" w:sz="0" w:space="0" w:color="auto"/>
      </w:divBdr>
    </w:div>
    <w:div w:id="116224388">
      <w:bodyDiv w:val="1"/>
      <w:marLeft w:val="0"/>
      <w:marRight w:val="0"/>
      <w:marTop w:val="0"/>
      <w:marBottom w:val="0"/>
      <w:divBdr>
        <w:top w:val="none" w:sz="0" w:space="0" w:color="auto"/>
        <w:left w:val="none" w:sz="0" w:space="0" w:color="auto"/>
        <w:bottom w:val="none" w:sz="0" w:space="0" w:color="auto"/>
        <w:right w:val="none" w:sz="0" w:space="0" w:color="auto"/>
      </w:divBdr>
    </w:div>
    <w:div w:id="116488094">
      <w:bodyDiv w:val="1"/>
      <w:marLeft w:val="0"/>
      <w:marRight w:val="0"/>
      <w:marTop w:val="0"/>
      <w:marBottom w:val="0"/>
      <w:divBdr>
        <w:top w:val="none" w:sz="0" w:space="0" w:color="auto"/>
        <w:left w:val="none" w:sz="0" w:space="0" w:color="auto"/>
        <w:bottom w:val="none" w:sz="0" w:space="0" w:color="auto"/>
        <w:right w:val="none" w:sz="0" w:space="0" w:color="auto"/>
      </w:divBdr>
    </w:div>
    <w:div w:id="116532757">
      <w:bodyDiv w:val="1"/>
      <w:marLeft w:val="0"/>
      <w:marRight w:val="0"/>
      <w:marTop w:val="0"/>
      <w:marBottom w:val="0"/>
      <w:divBdr>
        <w:top w:val="none" w:sz="0" w:space="0" w:color="auto"/>
        <w:left w:val="none" w:sz="0" w:space="0" w:color="auto"/>
        <w:bottom w:val="none" w:sz="0" w:space="0" w:color="auto"/>
        <w:right w:val="none" w:sz="0" w:space="0" w:color="auto"/>
      </w:divBdr>
    </w:div>
    <w:div w:id="116535160">
      <w:bodyDiv w:val="1"/>
      <w:marLeft w:val="0"/>
      <w:marRight w:val="0"/>
      <w:marTop w:val="0"/>
      <w:marBottom w:val="0"/>
      <w:divBdr>
        <w:top w:val="none" w:sz="0" w:space="0" w:color="auto"/>
        <w:left w:val="none" w:sz="0" w:space="0" w:color="auto"/>
        <w:bottom w:val="none" w:sz="0" w:space="0" w:color="auto"/>
        <w:right w:val="none" w:sz="0" w:space="0" w:color="auto"/>
      </w:divBdr>
    </w:div>
    <w:div w:id="116683895">
      <w:bodyDiv w:val="1"/>
      <w:marLeft w:val="0"/>
      <w:marRight w:val="0"/>
      <w:marTop w:val="0"/>
      <w:marBottom w:val="0"/>
      <w:divBdr>
        <w:top w:val="none" w:sz="0" w:space="0" w:color="auto"/>
        <w:left w:val="none" w:sz="0" w:space="0" w:color="auto"/>
        <w:bottom w:val="none" w:sz="0" w:space="0" w:color="auto"/>
        <w:right w:val="none" w:sz="0" w:space="0" w:color="auto"/>
      </w:divBdr>
    </w:div>
    <w:div w:id="116803416">
      <w:bodyDiv w:val="1"/>
      <w:marLeft w:val="0"/>
      <w:marRight w:val="0"/>
      <w:marTop w:val="0"/>
      <w:marBottom w:val="0"/>
      <w:divBdr>
        <w:top w:val="none" w:sz="0" w:space="0" w:color="auto"/>
        <w:left w:val="none" w:sz="0" w:space="0" w:color="auto"/>
        <w:bottom w:val="none" w:sz="0" w:space="0" w:color="auto"/>
        <w:right w:val="none" w:sz="0" w:space="0" w:color="auto"/>
      </w:divBdr>
    </w:div>
    <w:div w:id="116873261">
      <w:bodyDiv w:val="1"/>
      <w:marLeft w:val="0"/>
      <w:marRight w:val="0"/>
      <w:marTop w:val="0"/>
      <w:marBottom w:val="0"/>
      <w:divBdr>
        <w:top w:val="none" w:sz="0" w:space="0" w:color="auto"/>
        <w:left w:val="none" w:sz="0" w:space="0" w:color="auto"/>
        <w:bottom w:val="none" w:sz="0" w:space="0" w:color="auto"/>
        <w:right w:val="none" w:sz="0" w:space="0" w:color="auto"/>
      </w:divBdr>
    </w:div>
    <w:div w:id="116917367">
      <w:bodyDiv w:val="1"/>
      <w:marLeft w:val="0"/>
      <w:marRight w:val="0"/>
      <w:marTop w:val="0"/>
      <w:marBottom w:val="0"/>
      <w:divBdr>
        <w:top w:val="none" w:sz="0" w:space="0" w:color="auto"/>
        <w:left w:val="none" w:sz="0" w:space="0" w:color="auto"/>
        <w:bottom w:val="none" w:sz="0" w:space="0" w:color="auto"/>
        <w:right w:val="none" w:sz="0" w:space="0" w:color="auto"/>
      </w:divBdr>
    </w:div>
    <w:div w:id="117068040">
      <w:bodyDiv w:val="1"/>
      <w:marLeft w:val="0"/>
      <w:marRight w:val="0"/>
      <w:marTop w:val="0"/>
      <w:marBottom w:val="0"/>
      <w:divBdr>
        <w:top w:val="none" w:sz="0" w:space="0" w:color="auto"/>
        <w:left w:val="none" w:sz="0" w:space="0" w:color="auto"/>
        <w:bottom w:val="none" w:sz="0" w:space="0" w:color="auto"/>
        <w:right w:val="none" w:sz="0" w:space="0" w:color="auto"/>
      </w:divBdr>
    </w:div>
    <w:div w:id="117265045">
      <w:bodyDiv w:val="1"/>
      <w:marLeft w:val="0"/>
      <w:marRight w:val="0"/>
      <w:marTop w:val="0"/>
      <w:marBottom w:val="0"/>
      <w:divBdr>
        <w:top w:val="none" w:sz="0" w:space="0" w:color="auto"/>
        <w:left w:val="none" w:sz="0" w:space="0" w:color="auto"/>
        <w:bottom w:val="none" w:sz="0" w:space="0" w:color="auto"/>
        <w:right w:val="none" w:sz="0" w:space="0" w:color="auto"/>
      </w:divBdr>
    </w:div>
    <w:div w:id="117334714">
      <w:bodyDiv w:val="1"/>
      <w:marLeft w:val="0"/>
      <w:marRight w:val="0"/>
      <w:marTop w:val="0"/>
      <w:marBottom w:val="0"/>
      <w:divBdr>
        <w:top w:val="none" w:sz="0" w:space="0" w:color="auto"/>
        <w:left w:val="none" w:sz="0" w:space="0" w:color="auto"/>
        <w:bottom w:val="none" w:sz="0" w:space="0" w:color="auto"/>
        <w:right w:val="none" w:sz="0" w:space="0" w:color="auto"/>
      </w:divBdr>
    </w:div>
    <w:div w:id="117577953">
      <w:bodyDiv w:val="1"/>
      <w:marLeft w:val="0"/>
      <w:marRight w:val="0"/>
      <w:marTop w:val="0"/>
      <w:marBottom w:val="0"/>
      <w:divBdr>
        <w:top w:val="none" w:sz="0" w:space="0" w:color="auto"/>
        <w:left w:val="none" w:sz="0" w:space="0" w:color="auto"/>
        <w:bottom w:val="none" w:sz="0" w:space="0" w:color="auto"/>
        <w:right w:val="none" w:sz="0" w:space="0" w:color="auto"/>
      </w:divBdr>
    </w:div>
    <w:div w:id="117921680">
      <w:bodyDiv w:val="1"/>
      <w:marLeft w:val="0"/>
      <w:marRight w:val="0"/>
      <w:marTop w:val="0"/>
      <w:marBottom w:val="0"/>
      <w:divBdr>
        <w:top w:val="none" w:sz="0" w:space="0" w:color="auto"/>
        <w:left w:val="none" w:sz="0" w:space="0" w:color="auto"/>
        <w:bottom w:val="none" w:sz="0" w:space="0" w:color="auto"/>
        <w:right w:val="none" w:sz="0" w:space="0" w:color="auto"/>
      </w:divBdr>
    </w:div>
    <w:div w:id="117989782">
      <w:bodyDiv w:val="1"/>
      <w:marLeft w:val="0"/>
      <w:marRight w:val="0"/>
      <w:marTop w:val="0"/>
      <w:marBottom w:val="0"/>
      <w:divBdr>
        <w:top w:val="none" w:sz="0" w:space="0" w:color="auto"/>
        <w:left w:val="none" w:sz="0" w:space="0" w:color="auto"/>
        <w:bottom w:val="none" w:sz="0" w:space="0" w:color="auto"/>
        <w:right w:val="none" w:sz="0" w:space="0" w:color="auto"/>
      </w:divBdr>
    </w:div>
    <w:div w:id="117992952">
      <w:bodyDiv w:val="1"/>
      <w:marLeft w:val="0"/>
      <w:marRight w:val="0"/>
      <w:marTop w:val="0"/>
      <w:marBottom w:val="0"/>
      <w:divBdr>
        <w:top w:val="none" w:sz="0" w:space="0" w:color="auto"/>
        <w:left w:val="none" w:sz="0" w:space="0" w:color="auto"/>
        <w:bottom w:val="none" w:sz="0" w:space="0" w:color="auto"/>
        <w:right w:val="none" w:sz="0" w:space="0" w:color="auto"/>
      </w:divBdr>
    </w:div>
    <w:div w:id="117993687">
      <w:bodyDiv w:val="1"/>
      <w:marLeft w:val="0"/>
      <w:marRight w:val="0"/>
      <w:marTop w:val="0"/>
      <w:marBottom w:val="0"/>
      <w:divBdr>
        <w:top w:val="none" w:sz="0" w:space="0" w:color="auto"/>
        <w:left w:val="none" w:sz="0" w:space="0" w:color="auto"/>
        <w:bottom w:val="none" w:sz="0" w:space="0" w:color="auto"/>
        <w:right w:val="none" w:sz="0" w:space="0" w:color="auto"/>
      </w:divBdr>
    </w:div>
    <w:div w:id="118378765">
      <w:bodyDiv w:val="1"/>
      <w:marLeft w:val="0"/>
      <w:marRight w:val="0"/>
      <w:marTop w:val="0"/>
      <w:marBottom w:val="0"/>
      <w:divBdr>
        <w:top w:val="none" w:sz="0" w:space="0" w:color="auto"/>
        <w:left w:val="none" w:sz="0" w:space="0" w:color="auto"/>
        <w:bottom w:val="none" w:sz="0" w:space="0" w:color="auto"/>
        <w:right w:val="none" w:sz="0" w:space="0" w:color="auto"/>
      </w:divBdr>
    </w:div>
    <w:div w:id="118575604">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8761921">
      <w:bodyDiv w:val="1"/>
      <w:marLeft w:val="0"/>
      <w:marRight w:val="0"/>
      <w:marTop w:val="0"/>
      <w:marBottom w:val="0"/>
      <w:divBdr>
        <w:top w:val="none" w:sz="0" w:space="0" w:color="auto"/>
        <w:left w:val="none" w:sz="0" w:space="0" w:color="auto"/>
        <w:bottom w:val="none" w:sz="0" w:space="0" w:color="auto"/>
        <w:right w:val="none" w:sz="0" w:space="0" w:color="auto"/>
      </w:divBdr>
    </w:div>
    <w:div w:id="118763559">
      <w:bodyDiv w:val="1"/>
      <w:marLeft w:val="0"/>
      <w:marRight w:val="0"/>
      <w:marTop w:val="0"/>
      <w:marBottom w:val="0"/>
      <w:divBdr>
        <w:top w:val="none" w:sz="0" w:space="0" w:color="auto"/>
        <w:left w:val="none" w:sz="0" w:space="0" w:color="auto"/>
        <w:bottom w:val="none" w:sz="0" w:space="0" w:color="auto"/>
        <w:right w:val="none" w:sz="0" w:space="0" w:color="auto"/>
      </w:divBdr>
    </w:div>
    <w:div w:id="118961664">
      <w:bodyDiv w:val="1"/>
      <w:marLeft w:val="0"/>
      <w:marRight w:val="0"/>
      <w:marTop w:val="0"/>
      <w:marBottom w:val="0"/>
      <w:divBdr>
        <w:top w:val="none" w:sz="0" w:space="0" w:color="auto"/>
        <w:left w:val="none" w:sz="0" w:space="0" w:color="auto"/>
        <w:bottom w:val="none" w:sz="0" w:space="0" w:color="auto"/>
        <w:right w:val="none" w:sz="0" w:space="0" w:color="auto"/>
      </w:divBdr>
    </w:div>
    <w:div w:id="119107025">
      <w:bodyDiv w:val="1"/>
      <w:marLeft w:val="0"/>
      <w:marRight w:val="0"/>
      <w:marTop w:val="0"/>
      <w:marBottom w:val="0"/>
      <w:divBdr>
        <w:top w:val="none" w:sz="0" w:space="0" w:color="auto"/>
        <w:left w:val="none" w:sz="0" w:space="0" w:color="auto"/>
        <w:bottom w:val="none" w:sz="0" w:space="0" w:color="auto"/>
        <w:right w:val="none" w:sz="0" w:space="0" w:color="auto"/>
      </w:divBdr>
    </w:div>
    <w:div w:id="119224018">
      <w:bodyDiv w:val="1"/>
      <w:marLeft w:val="0"/>
      <w:marRight w:val="0"/>
      <w:marTop w:val="0"/>
      <w:marBottom w:val="0"/>
      <w:divBdr>
        <w:top w:val="none" w:sz="0" w:space="0" w:color="auto"/>
        <w:left w:val="none" w:sz="0" w:space="0" w:color="auto"/>
        <w:bottom w:val="none" w:sz="0" w:space="0" w:color="auto"/>
        <w:right w:val="none" w:sz="0" w:space="0" w:color="auto"/>
      </w:divBdr>
    </w:div>
    <w:div w:id="119224436">
      <w:bodyDiv w:val="1"/>
      <w:marLeft w:val="0"/>
      <w:marRight w:val="0"/>
      <w:marTop w:val="0"/>
      <w:marBottom w:val="0"/>
      <w:divBdr>
        <w:top w:val="none" w:sz="0" w:space="0" w:color="auto"/>
        <w:left w:val="none" w:sz="0" w:space="0" w:color="auto"/>
        <w:bottom w:val="none" w:sz="0" w:space="0" w:color="auto"/>
        <w:right w:val="none" w:sz="0" w:space="0" w:color="auto"/>
      </w:divBdr>
    </w:div>
    <w:div w:id="119231127">
      <w:bodyDiv w:val="1"/>
      <w:marLeft w:val="0"/>
      <w:marRight w:val="0"/>
      <w:marTop w:val="0"/>
      <w:marBottom w:val="0"/>
      <w:divBdr>
        <w:top w:val="none" w:sz="0" w:space="0" w:color="auto"/>
        <w:left w:val="none" w:sz="0" w:space="0" w:color="auto"/>
        <w:bottom w:val="none" w:sz="0" w:space="0" w:color="auto"/>
        <w:right w:val="none" w:sz="0" w:space="0" w:color="auto"/>
      </w:divBdr>
    </w:div>
    <w:div w:id="119301214">
      <w:bodyDiv w:val="1"/>
      <w:marLeft w:val="0"/>
      <w:marRight w:val="0"/>
      <w:marTop w:val="0"/>
      <w:marBottom w:val="0"/>
      <w:divBdr>
        <w:top w:val="none" w:sz="0" w:space="0" w:color="auto"/>
        <w:left w:val="none" w:sz="0" w:space="0" w:color="auto"/>
        <w:bottom w:val="none" w:sz="0" w:space="0" w:color="auto"/>
        <w:right w:val="none" w:sz="0" w:space="0" w:color="auto"/>
      </w:divBdr>
    </w:div>
    <w:div w:id="119302681">
      <w:bodyDiv w:val="1"/>
      <w:marLeft w:val="0"/>
      <w:marRight w:val="0"/>
      <w:marTop w:val="0"/>
      <w:marBottom w:val="0"/>
      <w:divBdr>
        <w:top w:val="none" w:sz="0" w:space="0" w:color="auto"/>
        <w:left w:val="none" w:sz="0" w:space="0" w:color="auto"/>
        <w:bottom w:val="none" w:sz="0" w:space="0" w:color="auto"/>
        <w:right w:val="none" w:sz="0" w:space="0" w:color="auto"/>
      </w:divBdr>
    </w:div>
    <w:div w:id="119498558">
      <w:bodyDiv w:val="1"/>
      <w:marLeft w:val="0"/>
      <w:marRight w:val="0"/>
      <w:marTop w:val="0"/>
      <w:marBottom w:val="0"/>
      <w:divBdr>
        <w:top w:val="none" w:sz="0" w:space="0" w:color="auto"/>
        <w:left w:val="none" w:sz="0" w:space="0" w:color="auto"/>
        <w:bottom w:val="none" w:sz="0" w:space="0" w:color="auto"/>
        <w:right w:val="none" w:sz="0" w:space="0" w:color="auto"/>
      </w:divBdr>
    </w:div>
    <w:div w:id="119542979">
      <w:bodyDiv w:val="1"/>
      <w:marLeft w:val="0"/>
      <w:marRight w:val="0"/>
      <w:marTop w:val="0"/>
      <w:marBottom w:val="0"/>
      <w:divBdr>
        <w:top w:val="none" w:sz="0" w:space="0" w:color="auto"/>
        <w:left w:val="none" w:sz="0" w:space="0" w:color="auto"/>
        <w:bottom w:val="none" w:sz="0" w:space="0" w:color="auto"/>
        <w:right w:val="none" w:sz="0" w:space="0" w:color="auto"/>
      </w:divBdr>
    </w:div>
    <w:div w:id="119612755">
      <w:bodyDiv w:val="1"/>
      <w:marLeft w:val="0"/>
      <w:marRight w:val="0"/>
      <w:marTop w:val="0"/>
      <w:marBottom w:val="0"/>
      <w:divBdr>
        <w:top w:val="none" w:sz="0" w:space="0" w:color="auto"/>
        <w:left w:val="none" w:sz="0" w:space="0" w:color="auto"/>
        <w:bottom w:val="none" w:sz="0" w:space="0" w:color="auto"/>
        <w:right w:val="none" w:sz="0" w:space="0" w:color="auto"/>
      </w:divBdr>
    </w:div>
    <w:div w:id="119685778">
      <w:bodyDiv w:val="1"/>
      <w:marLeft w:val="0"/>
      <w:marRight w:val="0"/>
      <w:marTop w:val="0"/>
      <w:marBottom w:val="0"/>
      <w:divBdr>
        <w:top w:val="none" w:sz="0" w:space="0" w:color="auto"/>
        <w:left w:val="none" w:sz="0" w:space="0" w:color="auto"/>
        <w:bottom w:val="none" w:sz="0" w:space="0" w:color="auto"/>
        <w:right w:val="none" w:sz="0" w:space="0" w:color="auto"/>
      </w:divBdr>
    </w:div>
    <w:div w:id="119764093">
      <w:bodyDiv w:val="1"/>
      <w:marLeft w:val="0"/>
      <w:marRight w:val="0"/>
      <w:marTop w:val="0"/>
      <w:marBottom w:val="0"/>
      <w:divBdr>
        <w:top w:val="none" w:sz="0" w:space="0" w:color="auto"/>
        <w:left w:val="none" w:sz="0" w:space="0" w:color="auto"/>
        <w:bottom w:val="none" w:sz="0" w:space="0" w:color="auto"/>
        <w:right w:val="none" w:sz="0" w:space="0" w:color="auto"/>
      </w:divBdr>
    </w:div>
    <w:div w:id="119765203">
      <w:bodyDiv w:val="1"/>
      <w:marLeft w:val="0"/>
      <w:marRight w:val="0"/>
      <w:marTop w:val="0"/>
      <w:marBottom w:val="0"/>
      <w:divBdr>
        <w:top w:val="none" w:sz="0" w:space="0" w:color="auto"/>
        <w:left w:val="none" w:sz="0" w:space="0" w:color="auto"/>
        <w:bottom w:val="none" w:sz="0" w:space="0" w:color="auto"/>
        <w:right w:val="none" w:sz="0" w:space="0" w:color="auto"/>
      </w:divBdr>
    </w:div>
    <w:div w:id="119811587">
      <w:bodyDiv w:val="1"/>
      <w:marLeft w:val="0"/>
      <w:marRight w:val="0"/>
      <w:marTop w:val="0"/>
      <w:marBottom w:val="0"/>
      <w:divBdr>
        <w:top w:val="none" w:sz="0" w:space="0" w:color="auto"/>
        <w:left w:val="none" w:sz="0" w:space="0" w:color="auto"/>
        <w:bottom w:val="none" w:sz="0" w:space="0" w:color="auto"/>
        <w:right w:val="none" w:sz="0" w:space="0" w:color="auto"/>
      </w:divBdr>
    </w:div>
    <w:div w:id="119883889">
      <w:bodyDiv w:val="1"/>
      <w:marLeft w:val="0"/>
      <w:marRight w:val="0"/>
      <w:marTop w:val="0"/>
      <w:marBottom w:val="0"/>
      <w:divBdr>
        <w:top w:val="none" w:sz="0" w:space="0" w:color="auto"/>
        <w:left w:val="none" w:sz="0" w:space="0" w:color="auto"/>
        <w:bottom w:val="none" w:sz="0" w:space="0" w:color="auto"/>
        <w:right w:val="none" w:sz="0" w:space="0" w:color="auto"/>
      </w:divBdr>
    </w:div>
    <w:div w:id="120078910">
      <w:bodyDiv w:val="1"/>
      <w:marLeft w:val="0"/>
      <w:marRight w:val="0"/>
      <w:marTop w:val="0"/>
      <w:marBottom w:val="0"/>
      <w:divBdr>
        <w:top w:val="none" w:sz="0" w:space="0" w:color="auto"/>
        <w:left w:val="none" w:sz="0" w:space="0" w:color="auto"/>
        <w:bottom w:val="none" w:sz="0" w:space="0" w:color="auto"/>
        <w:right w:val="none" w:sz="0" w:space="0" w:color="auto"/>
      </w:divBdr>
    </w:div>
    <w:div w:id="120148261">
      <w:bodyDiv w:val="1"/>
      <w:marLeft w:val="0"/>
      <w:marRight w:val="0"/>
      <w:marTop w:val="0"/>
      <w:marBottom w:val="0"/>
      <w:divBdr>
        <w:top w:val="none" w:sz="0" w:space="0" w:color="auto"/>
        <w:left w:val="none" w:sz="0" w:space="0" w:color="auto"/>
        <w:bottom w:val="none" w:sz="0" w:space="0" w:color="auto"/>
        <w:right w:val="none" w:sz="0" w:space="0" w:color="auto"/>
      </w:divBdr>
    </w:div>
    <w:div w:id="120149931">
      <w:bodyDiv w:val="1"/>
      <w:marLeft w:val="0"/>
      <w:marRight w:val="0"/>
      <w:marTop w:val="0"/>
      <w:marBottom w:val="0"/>
      <w:divBdr>
        <w:top w:val="none" w:sz="0" w:space="0" w:color="auto"/>
        <w:left w:val="none" w:sz="0" w:space="0" w:color="auto"/>
        <w:bottom w:val="none" w:sz="0" w:space="0" w:color="auto"/>
        <w:right w:val="none" w:sz="0" w:space="0" w:color="auto"/>
      </w:divBdr>
    </w:div>
    <w:div w:id="120197969">
      <w:bodyDiv w:val="1"/>
      <w:marLeft w:val="0"/>
      <w:marRight w:val="0"/>
      <w:marTop w:val="0"/>
      <w:marBottom w:val="0"/>
      <w:divBdr>
        <w:top w:val="none" w:sz="0" w:space="0" w:color="auto"/>
        <w:left w:val="none" w:sz="0" w:space="0" w:color="auto"/>
        <w:bottom w:val="none" w:sz="0" w:space="0" w:color="auto"/>
        <w:right w:val="none" w:sz="0" w:space="0" w:color="auto"/>
      </w:divBdr>
    </w:div>
    <w:div w:id="120265477">
      <w:bodyDiv w:val="1"/>
      <w:marLeft w:val="0"/>
      <w:marRight w:val="0"/>
      <w:marTop w:val="0"/>
      <w:marBottom w:val="0"/>
      <w:divBdr>
        <w:top w:val="none" w:sz="0" w:space="0" w:color="auto"/>
        <w:left w:val="none" w:sz="0" w:space="0" w:color="auto"/>
        <w:bottom w:val="none" w:sz="0" w:space="0" w:color="auto"/>
        <w:right w:val="none" w:sz="0" w:space="0" w:color="auto"/>
      </w:divBdr>
    </w:div>
    <w:div w:id="120270424">
      <w:bodyDiv w:val="1"/>
      <w:marLeft w:val="0"/>
      <w:marRight w:val="0"/>
      <w:marTop w:val="0"/>
      <w:marBottom w:val="0"/>
      <w:divBdr>
        <w:top w:val="none" w:sz="0" w:space="0" w:color="auto"/>
        <w:left w:val="none" w:sz="0" w:space="0" w:color="auto"/>
        <w:bottom w:val="none" w:sz="0" w:space="0" w:color="auto"/>
        <w:right w:val="none" w:sz="0" w:space="0" w:color="auto"/>
      </w:divBdr>
    </w:div>
    <w:div w:id="120341352">
      <w:bodyDiv w:val="1"/>
      <w:marLeft w:val="0"/>
      <w:marRight w:val="0"/>
      <w:marTop w:val="0"/>
      <w:marBottom w:val="0"/>
      <w:divBdr>
        <w:top w:val="none" w:sz="0" w:space="0" w:color="auto"/>
        <w:left w:val="none" w:sz="0" w:space="0" w:color="auto"/>
        <w:bottom w:val="none" w:sz="0" w:space="0" w:color="auto"/>
        <w:right w:val="none" w:sz="0" w:space="0" w:color="auto"/>
      </w:divBdr>
    </w:div>
    <w:div w:id="120391840">
      <w:bodyDiv w:val="1"/>
      <w:marLeft w:val="0"/>
      <w:marRight w:val="0"/>
      <w:marTop w:val="0"/>
      <w:marBottom w:val="0"/>
      <w:divBdr>
        <w:top w:val="none" w:sz="0" w:space="0" w:color="auto"/>
        <w:left w:val="none" w:sz="0" w:space="0" w:color="auto"/>
        <w:bottom w:val="none" w:sz="0" w:space="0" w:color="auto"/>
        <w:right w:val="none" w:sz="0" w:space="0" w:color="auto"/>
      </w:divBdr>
    </w:div>
    <w:div w:id="120459852">
      <w:bodyDiv w:val="1"/>
      <w:marLeft w:val="0"/>
      <w:marRight w:val="0"/>
      <w:marTop w:val="0"/>
      <w:marBottom w:val="0"/>
      <w:divBdr>
        <w:top w:val="none" w:sz="0" w:space="0" w:color="auto"/>
        <w:left w:val="none" w:sz="0" w:space="0" w:color="auto"/>
        <w:bottom w:val="none" w:sz="0" w:space="0" w:color="auto"/>
        <w:right w:val="none" w:sz="0" w:space="0" w:color="auto"/>
      </w:divBdr>
    </w:div>
    <w:div w:id="120468119">
      <w:bodyDiv w:val="1"/>
      <w:marLeft w:val="0"/>
      <w:marRight w:val="0"/>
      <w:marTop w:val="0"/>
      <w:marBottom w:val="0"/>
      <w:divBdr>
        <w:top w:val="none" w:sz="0" w:space="0" w:color="auto"/>
        <w:left w:val="none" w:sz="0" w:space="0" w:color="auto"/>
        <w:bottom w:val="none" w:sz="0" w:space="0" w:color="auto"/>
        <w:right w:val="none" w:sz="0" w:space="0" w:color="auto"/>
      </w:divBdr>
    </w:div>
    <w:div w:id="120661507">
      <w:bodyDiv w:val="1"/>
      <w:marLeft w:val="0"/>
      <w:marRight w:val="0"/>
      <w:marTop w:val="0"/>
      <w:marBottom w:val="0"/>
      <w:divBdr>
        <w:top w:val="none" w:sz="0" w:space="0" w:color="auto"/>
        <w:left w:val="none" w:sz="0" w:space="0" w:color="auto"/>
        <w:bottom w:val="none" w:sz="0" w:space="0" w:color="auto"/>
        <w:right w:val="none" w:sz="0" w:space="0" w:color="auto"/>
      </w:divBdr>
    </w:div>
    <w:div w:id="121075330">
      <w:bodyDiv w:val="1"/>
      <w:marLeft w:val="0"/>
      <w:marRight w:val="0"/>
      <w:marTop w:val="0"/>
      <w:marBottom w:val="0"/>
      <w:divBdr>
        <w:top w:val="none" w:sz="0" w:space="0" w:color="auto"/>
        <w:left w:val="none" w:sz="0" w:space="0" w:color="auto"/>
        <w:bottom w:val="none" w:sz="0" w:space="0" w:color="auto"/>
        <w:right w:val="none" w:sz="0" w:space="0" w:color="auto"/>
      </w:divBdr>
    </w:div>
    <w:div w:id="121116390">
      <w:bodyDiv w:val="1"/>
      <w:marLeft w:val="0"/>
      <w:marRight w:val="0"/>
      <w:marTop w:val="0"/>
      <w:marBottom w:val="0"/>
      <w:divBdr>
        <w:top w:val="none" w:sz="0" w:space="0" w:color="auto"/>
        <w:left w:val="none" w:sz="0" w:space="0" w:color="auto"/>
        <w:bottom w:val="none" w:sz="0" w:space="0" w:color="auto"/>
        <w:right w:val="none" w:sz="0" w:space="0" w:color="auto"/>
      </w:divBdr>
    </w:div>
    <w:div w:id="121197793">
      <w:bodyDiv w:val="1"/>
      <w:marLeft w:val="0"/>
      <w:marRight w:val="0"/>
      <w:marTop w:val="0"/>
      <w:marBottom w:val="0"/>
      <w:divBdr>
        <w:top w:val="none" w:sz="0" w:space="0" w:color="auto"/>
        <w:left w:val="none" w:sz="0" w:space="0" w:color="auto"/>
        <w:bottom w:val="none" w:sz="0" w:space="0" w:color="auto"/>
        <w:right w:val="none" w:sz="0" w:space="0" w:color="auto"/>
      </w:divBdr>
    </w:div>
    <w:div w:id="121268322">
      <w:bodyDiv w:val="1"/>
      <w:marLeft w:val="0"/>
      <w:marRight w:val="0"/>
      <w:marTop w:val="0"/>
      <w:marBottom w:val="0"/>
      <w:divBdr>
        <w:top w:val="none" w:sz="0" w:space="0" w:color="auto"/>
        <w:left w:val="none" w:sz="0" w:space="0" w:color="auto"/>
        <w:bottom w:val="none" w:sz="0" w:space="0" w:color="auto"/>
        <w:right w:val="none" w:sz="0" w:space="0" w:color="auto"/>
      </w:divBdr>
    </w:div>
    <w:div w:id="121273408">
      <w:bodyDiv w:val="1"/>
      <w:marLeft w:val="0"/>
      <w:marRight w:val="0"/>
      <w:marTop w:val="0"/>
      <w:marBottom w:val="0"/>
      <w:divBdr>
        <w:top w:val="none" w:sz="0" w:space="0" w:color="auto"/>
        <w:left w:val="none" w:sz="0" w:space="0" w:color="auto"/>
        <w:bottom w:val="none" w:sz="0" w:space="0" w:color="auto"/>
        <w:right w:val="none" w:sz="0" w:space="0" w:color="auto"/>
      </w:divBdr>
    </w:div>
    <w:div w:id="121383889">
      <w:bodyDiv w:val="1"/>
      <w:marLeft w:val="0"/>
      <w:marRight w:val="0"/>
      <w:marTop w:val="0"/>
      <w:marBottom w:val="0"/>
      <w:divBdr>
        <w:top w:val="none" w:sz="0" w:space="0" w:color="auto"/>
        <w:left w:val="none" w:sz="0" w:space="0" w:color="auto"/>
        <w:bottom w:val="none" w:sz="0" w:space="0" w:color="auto"/>
        <w:right w:val="none" w:sz="0" w:space="0" w:color="auto"/>
      </w:divBdr>
    </w:div>
    <w:div w:id="121505468">
      <w:bodyDiv w:val="1"/>
      <w:marLeft w:val="0"/>
      <w:marRight w:val="0"/>
      <w:marTop w:val="0"/>
      <w:marBottom w:val="0"/>
      <w:divBdr>
        <w:top w:val="none" w:sz="0" w:space="0" w:color="auto"/>
        <w:left w:val="none" w:sz="0" w:space="0" w:color="auto"/>
        <w:bottom w:val="none" w:sz="0" w:space="0" w:color="auto"/>
        <w:right w:val="none" w:sz="0" w:space="0" w:color="auto"/>
      </w:divBdr>
    </w:div>
    <w:div w:id="121535158">
      <w:bodyDiv w:val="1"/>
      <w:marLeft w:val="0"/>
      <w:marRight w:val="0"/>
      <w:marTop w:val="0"/>
      <w:marBottom w:val="0"/>
      <w:divBdr>
        <w:top w:val="none" w:sz="0" w:space="0" w:color="auto"/>
        <w:left w:val="none" w:sz="0" w:space="0" w:color="auto"/>
        <w:bottom w:val="none" w:sz="0" w:space="0" w:color="auto"/>
        <w:right w:val="none" w:sz="0" w:space="0" w:color="auto"/>
      </w:divBdr>
    </w:div>
    <w:div w:id="121579877">
      <w:bodyDiv w:val="1"/>
      <w:marLeft w:val="0"/>
      <w:marRight w:val="0"/>
      <w:marTop w:val="0"/>
      <w:marBottom w:val="0"/>
      <w:divBdr>
        <w:top w:val="none" w:sz="0" w:space="0" w:color="auto"/>
        <w:left w:val="none" w:sz="0" w:space="0" w:color="auto"/>
        <w:bottom w:val="none" w:sz="0" w:space="0" w:color="auto"/>
        <w:right w:val="none" w:sz="0" w:space="0" w:color="auto"/>
      </w:divBdr>
    </w:div>
    <w:div w:id="121727562">
      <w:bodyDiv w:val="1"/>
      <w:marLeft w:val="0"/>
      <w:marRight w:val="0"/>
      <w:marTop w:val="0"/>
      <w:marBottom w:val="0"/>
      <w:divBdr>
        <w:top w:val="none" w:sz="0" w:space="0" w:color="auto"/>
        <w:left w:val="none" w:sz="0" w:space="0" w:color="auto"/>
        <w:bottom w:val="none" w:sz="0" w:space="0" w:color="auto"/>
        <w:right w:val="none" w:sz="0" w:space="0" w:color="auto"/>
      </w:divBdr>
    </w:div>
    <w:div w:id="121920531">
      <w:bodyDiv w:val="1"/>
      <w:marLeft w:val="0"/>
      <w:marRight w:val="0"/>
      <w:marTop w:val="0"/>
      <w:marBottom w:val="0"/>
      <w:divBdr>
        <w:top w:val="none" w:sz="0" w:space="0" w:color="auto"/>
        <w:left w:val="none" w:sz="0" w:space="0" w:color="auto"/>
        <w:bottom w:val="none" w:sz="0" w:space="0" w:color="auto"/>
        <w:right w:val="none" w:sz="0" w:space="0" w:color="auto"/>
      </w:divBdr>
    </w:div>
    <w:div w:id="121922900">
      <w:bodyDiv w:val="1"/>
      <w:marLeft w:val="0"/>
      <w:marRight w:val="0"/>
      <w:marTop w:val="0"/>
      <w:marBottom w:val="0"/>
      <w:divBdr>
        <w:top w:val="none" w:sz="0" w:space="0" w:color="auto"/>
        <w:left w:val="none" w:sz="0" w:space="0" w:color="auto"/>
        <w:bottom w:val="none" w:sz="0" w:space="0" w:color="auto"/>
        <w:right w:val="none" w:sz="0" w:space="0" w:color="auto"/>
      </w:divBdr>
    </w:div>
    <w:div w:id="121927078">
      <w:bodyDiv w:val="1"/>
      <w:marLeft w:val="0"/>
      <w:marRight w:val="0"/>
      <w:marTop w:val="0"/>
      <w:marBottom w:val="0"/>
      <w:divBdr>
        <w:top w:val="none" w:sz="0" w:space="0" w:color="auto"/>
        <w:left w:val="none" w:sz="0" w:space="0" w:color="auto"/>
        <w:bottom w:val="none" w:sz="0" w:space="0" w:color="auto"/>
        <w:right w:val="none" w:sz="0" w:space="0" w:color="auto"/>
      </w:divBdr>
    </w:div>
    <w:div w:id="122162766">
      <w:bodyDiv w:val="1"/>
      <w:marLeft w:val="0"/>
      <w:marRight w:val="0"/>
      <w:marTop w:val="0"/>
      <w:marBottom w:val="0"/>
      <w:divBdr>
        <w:top w:val="none" w:sz="0" w:space="0" w:color="auto"/>
        <w:left w:val="none" w:sz="0" w:space="0" w:color="auto"/>
        <w:bottom w:val="none" w:sz="0" w:space="0" w:color="auto"/>
        <w:right w:val="none" w:sz="0" w:space="0" w:color="auto"/>
      </w:divBdr>
    </w:div>
    <w:div w:id="122315912">
      <w:bodyDiv w:val="1"/>
      <w:marLeft w:val="0"/>
      <w:marRight w:val="0"/>
      <w:marTop w:val="0"/>
      <w:marBottom w:val="0"/>
      <w:divBdr>
        <w:top w:val="none" w:sz="0" w:space="0" w:color="auto"/>
        <w:left w:val="none" w:sz="0" w:space="0" w:color="auto"/>
        <w:bottom w:val="none" w:sz="0" w:space="0" w:color="auto"/>
        <w:right w:val="none" w:sz="0" w:space="0" w:color="auto"/>
      </w:divBdr>
    </w:div>
    <w:div w:id="122506784">
      <w:bodyDiv w:val="1"/>
      <w:marLeft w:val="0"/>
      <w:marRight w:val="0"/>
      <w:marTop w:val="0"/>
      <w:marBottom w:val="0"/>
      <w:divBdr>
        <w:top w:val="none" w:sz="0" w:space="0" w:color="auto"/>
        <w:left w:val="none" w:sz="0" w:space="0" w:color="auto"/>
        <w:bottom w:val="none" w:sz="0" w:space="0" w:color="auto"/>
        <w:right w:val="none" w:sz="0" w:space="0" w:color="auto"/>
      </w:divBdr>
    </w:div>
    <w:div w:id="122581650">
      <w:bodyDiv w:val="1"/>
      <w:marLeft w:val="0"/>
      <w:marRight w:val="0"/>
      <w:marTop w:val="0"/>
      <w:marBottom w:val="0"/>
      <w:divBdr>
        <w:top w:val="none" w:sz="0" w:space="0" w:color="auto"/>
        <w:left w:val="none" w:sz="0" w:space="0" w:color="auto"/>
        <w:bottom w:val="none" w:sz="0" w:space="0" w:color="auto"/>
        <w:right w:val="none" w:sz="0" w:space="0" w:color="auto"/>
      </w:divBdr>
    </w:div>
    <w:div w:id="122699635">
      <w:bodyDiv w:val="1"/>
      <w:marLeft w:val="0"/>
      <w:marRight w:val="0"/>
      <w:marTop w:val="0"/>
      <w:marBottom w:val="0"/>
      <w:divBdr>
        <w:top w:val="none" w:sz="0" w:space="0" w:color="auto"/>
        <w:left w:val="none" w:sz="0" w:space="0" w:color="auto"/>
        <w:bottom w:val="none" w:sz="0" w:space="0" w:color="auto"/>
        <w:right w:val="none" w:sz="0" w:space="0" w:color="auto"/>
      </w:divBdr>
    </w:div>
    <w:div w:id="122892062">
      <w:bodyDiv w:val="1"/>
      <w:marLeft w:val="0"/>
      <w:marRight w:val="0"/>
      <w:marTop w:val="0"/>
      <w:marBottom w:val="0"/>
      <w:divBdr>
        <w:top w:val="none" w:sz="0" w:space="0" w:color="auto"/>
        <w:left w:val="none" w:sz="0" w:space="0" w:color="auto"/>
        <w:bottom w:val="none" w:sz="0" w:space="0" w:color="auto"/>
        <w:right w:val="none" w:sz="0" w:space="0" w:color="auto"/>
      </w:divBdr>
    </w:div>
    <w:div w:id="123081715">
      <w:bodyDiv w:val="1"/>
      <w:marLeft w:val="0"/>
      <w:marRight w:val="0"/>
      <w:marTop w:val="0"/>
      <w:marBottom w:val="0"/>
      <w:divBdr>
        <w:top w:val="none" w:sz="0" w:space="0" w:color="auto"/>
        <w:left w:val="none" w:sz="0" w:space="0" w:color="auto"/>
        <w:bottom w:val="none" w:sz="0" w:space="0" w:color="auto"/>
        <w:right w:val="none" w:sz="0" w:space="0" w:color="auto"/>
      </w:divBdr>
    </w:div>
    <w:div w:id="123163782">
      <w:bodyDiv w:val="1"/>
      <w:marLeft w:val="0"/>
      <w:marRight w:val="0"/>
      <w:marTop w:val="0"/>
      <w:marBottom w:val="0"/>
      <w:divBdr>
        <w:top w:val="none" w:sz="0" w:space="0" w:color="auto"/>
        <w:left w:val="none" w:sz="0" w:space="0" w:color="auto"/>
        <w:bottom w:val="none" w:sz="0" w:space="0" w:color="auto"/>
        <w:right w:val="none" w:sz="0" w:space="0" w:color="auto"/>
      </w:divBdr>
    </w:div>
    <w:div w:id="123231191">
      <w:bodyDiv w:val="1"/>
      <w:marLeft w:val="0"/>
      <w:marRight w:val="0"/>
      <w:marTop w:val="0"/>
      <w:marBottom w:val="0"/>
      <w:divBdr>
        <w:top w:val="none" w:sz="0" w:space="0" w:color="auto"/>
        <w:left w:val="none" w:sz="0" w:space="0" w:color="auto"/>
        <w:bottom w:val="none" w:sz="0" w:space="0" w:color="auto"/>
        <w:right w:val="none" w:sz="0" w:space="0" w:color="auto"/>
      </w:divBdr>
    </w:div>
    <w:div w:id="123236810">
      <w:bodyDiv w:val="1"/>
      <w:marLeft w:val="0"/>
      <w:marRight w:val="0"/>
      <w:marTop w:val="0"/>
      <w:marBottom w:val="0"/>
      <w:divBdr>
        <w:top w:val="none" w:sz="0" w:space="0" w:color="auto"/>
        <w:left w:val="none" w:sz="0" w:space="0" w:color="auto"/>
        <w:bottom w:val="none" w:sz="0" w:space="0" w:color="auto"/>
        <w:right w:val="none" w:sz="0" w:space="0" w:color="auto"/>
      </w:divBdr>
    </w:div>
    <w:div w:id="123239883">
      <w:bodyDiv w:val="1"/>
      <w:marLeft w:val="0"/>
      <w:marRight w:val="0"/>
      <w:marTop w:val="0"/>
      <w:marBottom w:val="0"/>
      <w:divBdr>
        <w:top w:val="none" w:sz="0" w:space="0" w:color="auto"/>
        <w:left w:val="none" w:sz="0" w:space="0" w:color="auto"/>
        <w:bottom w:val="none" w:sz="0" w:space="0" w:color="auto"/>
        <w:right w:val="none" w:sz="0" w:space="0" w:color="auto"/>
      </w:divBdr>
    </w:div>
    <w:div w:id="123305979">
      <w:bodyDiv w:val="1"/>
      <w:marLeft w:val="0"/>
      <w:marRight w:val="0"/>
      <w:marTop w:val="0"/>
      <w:marBottom w:val="0"/>
      <w:divBdr>
        <w:top w:val="none" w:sz="0" w:space="0" w:color="auto"/>
        <w:left w:val="none" w:sz="0" w:space="0" w:color="auto"/>
        <w:bottom w:val="none" w:sz="0" w:space="0" w:color="auto"/>
        <w:right w:val="none" w:sz="0" w:space="0" w:color="auto"/>
      </w:divBdr>
    </w:div>
    <w:div w:id="123620744">
      <w:bodyDiv w:val="1"/>
      <w:marLeft w:val="0"/>
      <w:marRight w:val="0"/>
      <w:marTop w:val="0"/>
      <w:marBottom w:val="0"/>
      <w:divBdr>
        <w:top w:val="none" w:sz="0" w:space="0" w:color="auto"/>
        <w:left w:val="none" w:sz="0" w:space="0" w:color="auto"/>
        <w:bottom w:val="none" w:sz="0" w:space="0" w:color="auto"/>
        <w:right w:val="none" w:sz="0" w:space="0" w:color="auto"/>
      </w:divBdr>
    </w:div>
    <w:div w:id="123669029">
      <w:bodyDiv w:val="1"/>
      <w:marLeft w:val="0"/>
      <w:marRight w:val="0"/>
      <w:marTop w:val="0"/>
      <w:marBottom w:val="0"/>
      <w:divBdr>
        <w:top w:val="none" w:sz="0" w:space="0" w:color="auto"/>
        <w:left w:val="none" w:sz="0" w:space="0" w:color="auto"/>
        <w:bottom w:val="none" w:sz="0" w:space="0" w:color="auto"/>
        <w:right w:val="none" w:sz="0" w:space="0" w:color="auto"/>
      </w:divBdr>
    </w:div>
    <w:div w:id="123743048">
      <w:bodyDiv w:val="1"/>
      <w:marLeft w:val="0"/>
      <w:marRight w:val="0"/>
      <w:marTop w:val="0"/>
      <w:marBottom w:val="0"/>
      <w:divBdr>
        <w:top w:val="none" w:sz="0" w:space="0" w:color="auto"/>
        <w:left w:val="none" w:sz="0" w:space="0" w:color="auto"/>
        <w:bottom w:val="none" w:sz="0" w:space="0" w:color="auto"/>
        <w:right w:val="none" w:sz="0" w:space="0" w:color="auto"/>
      </w:divBdr>
    </w:div>
    <w:div w:id="123813775">
      <w:bodyDiv w:val="1"/>
      <w:marLeft w:val="0"/>
      <w:marRight w:val="0"/>
      <w:marTop w:val="0"/>
      <w:marBottom w:val="0"/>
      <w:divBdr>
        <w:top w:val="none" w:sz="0" w:space="0" w:color="auto"/>
        <w:left w:val="none" w:sz="0" w:space="0" w:color="auto"/>
        <w:bottom w:val="none" w:sz="0" w:space="0" w:color="auto"/>
        <w:right w:val="none" w:sz="0" w:space="0" w:color="auto"/>
      </w:divBdr>
    </w:div>
    <w:div w:id="123816772">
      <w:bodyDiv w:val="1"/>
      <w:marLeft w:val="0"/>
      <w:marRight w:val="0"/>
      <w:marTop w:val="0"/>
      <w:marBottom w:val="0"/>
      <w:divBdr>
        <w:top w:val="none" w:sz="0" w:space="0" w:color="auto"/>
        <w:left w:val="none" w:sz="0" w:space="0" w:color="auto"/>
        <w:bottom w:val="none" w:sz="0" w:space="0" w:color="auto"/>
        <w:right w:val="none" w:sz="0" w:space="0" w:color="auto"/>
      </w:divBdr>
    </w:div>
    <w:div w:id="124087810">
      <w:bodyDiv w:val="1"/>
      <w:marLeft w:val="0"/>
      <w:marRight w:val="0"/>
      <w:marTop w:val="0"/>
      <w:marBottom w:val="0"/>
      <w:divBdr>
        <w:top w:val="none" w:sz="0" w:space="0" w:color="auto"/>
        <w:left w:val="none" w:sz="0" w:space="0" w:color="auto"/>
        <w:bottom w:val="none" w:sz="0" w:space="0" w:color="auto"/>
        <w:right w:val="none" w:sz="0" w:space="0" w:color="auto"/>
      </w:divBdr>
    </w:div>
    <w:div w:id="124279566">
      <w:bodyDiv w:val="1"/>
      <w:marLeft w:val="0"/>
      <w:marRight w:val="0"/>
      <w:marTop w:val="0"/>
      <w:marBottom w:val="0"/>
      <w:divBdr>
        <w:top w:val="none" w:sz="0" w:space="0" w:color="auto"/>
        <w:left w:val="none" w:sz="0" w:space="0" w:color="auto"/>
        <w:bottom w:val="none" w:sz="0" w:space="0" w:color="auto"/>
        <w:right w:val="none" w:sz="0" w:space="0" w:color="auto"/>
      </w:divBdr>
    </w:div>
    <w:div w:id="124351273">
      <w:bodyDiv w:val="1"/>
      <w:marLeft w:val="0"/>
      <w:marRight w:val="0"/>
      <w:marTop w:val="0"/>
      <w:marBottom w:val="0"/>
      <w:divBdr>
        <w:top w:val="none" w:sz="0" w:space="0" w:color="auto"/>
        <w:left w:val="none" w:sz="0" w:space="0" w:color="auto"/>
        <w:bottom w:val="none" w:sz="0" w:space="0" w:color="auto"/>
        <w:right w:val="none" w:sz="0" w:space="0" w:color="auto"/>
      </w:divBdr>
    </w:div>
    <w:div w:id="124398291">
      <w:bodyDiv w:val="1"/>
      <w:marLeft w:val="0"/>
      <w:marRight w:val="0"/>
      <w:marTop w:val="0"/>
      <w:marBottom w:val="0"/>
      <w:divBdr>
        <w:top w:val="none" w:sz="0" w:space="0" w:color="auto"/>
        <w:left w:val="none" w:sz="0" w:space="0" w:color="auto"/>
        <w:bottom w:val="none" w:sz="0" w:space="0" w:color="auto"/>
        <w:right w:val="none" w:sz="0" w:space="0" w:color="auto"/>
      </w:divBdr>
    </w:div>
    <w:div w:id="124541657">
      <w:bodyDiv w:val="1"/>
      <w:marLeft w:val="0"/>
      <w:marRight w:val="0"/>
      <w:marTop w:val="0"/>
      <w:marBottom w:val="0"/>
      <w:divBdr>
        <w:top w:val="none" w:sz="0" w:space="0" w:color="auto"/>
        <w:left w:val="none" w:sz="0" w:space="0" w:color="auto"/>
        <w:bottom w:val="none" w:sz="0" w:space="0" w:color="auto"/>
        <w:right w:val="none" w:sz="0" w:space="0" w:color="auto"/>
      </w:divBdr>
    </w:div>
    <w:div w:id="124545304">
      <w:bodyDiv w:val="1"/>
      <w:marLeft w:val="0"/>
      <w:marRight w:val="0"/>
      <w:marTop w:val="0"/>
      <w:marBottom w:val="0"/>
      <w:divBdr>
        <w:top w:val="none" w:sz="0" w:space="0" w:color="auto"/>
        <w:left w:val="none" w:sz="0" w:space="0" w:color="auto"/>
        <w:bottom w:val="none" w:sz="0" w:space="0" w:color="auto"/>
        <w:right w:val="none" w:sz="0" w:space="0" w:color="auto"/>
      </w:divBdr>
    </w:div>
    <w:div w:id="124588863">
      <w:bodyDiv w:val="1"/>
      <w:marLeft w:val="0"/>
      <w:marRight w:val="0"/>
      <w:marTop w:val="0"/>
      <w:marBottom w:val="0"/>
      <w:divBdr>
        <w:top w:val="none" w:sz="0" w:space="0" w:color="auto"/>
        <w:left w:val="none" w:sz="0" w:space="0" w:color="auto"/>
        <w:bottom w:val="none" w:sz="0" w:space="0" w:color="auto"/>
        <w:right w:val="none" w:sz="0" w:space="0" w:color="auto"/>
      </w:divBdr>
    </w:div>
    <w:div w:id="124659759">
      <w:bodyDiv w:val="1"/>
      <w:marLeft w:val="0"/>
      <w:marRight w:val="0"/>
      <w:marTop w:val="0"/>
      <w:marBottom w:val="0"/>
      <w:divBdr>
        <w:top w:val="none" w:sz="0" w:space="0" w:color="auto"/>
        <w:left w:val="none" w:sz="0" w:space="0" w:color="auto"/>
        <w:bottom w:val="none" w:sz="0" w:space="0" w:color="auto"/>
        <w:right w:val="none" w:sz="0" w:space="0" w:color="auto"/>
      </w:divBdr>
    </w:div>
    <w:div w:id="124663069">
      <w:bodyDiv w:val="1"/>
      <w:marLeft w:val="0"/>
      <w:marRight w:val="0"/>
      <w:marTop w:val="0"/>
      <w:marBottom w:val="0"/>
      <w:divBdr>
        <w:top w:val="none" w:sz="0" w:space="0" w:color="auto"/>
        <w:left w:val="none" w:sz="0" w:space="0" w:color="auto"/>
        <w:bottom w:val="none" w:sz="0" w:space="0" w:color="auto"/>
        <w:right w:val="none" w:sz="0" w:space="0" w:color="auto"/>
      </w:divBdr>
    </w:div>
    <w:div w:id="124667053">
      <w:bodyDiv w:val="1"/>
      <w:marLeft w:val="0"/>
      <w:marRight w:val="0"/>
      <w:marTop w:val="0"/>
      <w:marBottom w:val="0"/>
      <w:divBdr>
        <w:top w:val="none" w:sz="0" w:space="0" w:color="auto"/>
        <w:left w:val="none" w:sz="0" w:space="0" w:color="auto"/>
        <w:bottom w:val="none" w:sz="0" w:space="0" w:color="auto"/>
        <w:right w:val="none" w:sz="0" w:space="0" w:color="auto"/>
      </w:divBdr>
    </w:div>
    <w:div w:id="124784918">
      <w:bodyDiv w:val="1"/>
      <w:marLeft w:val="0"/>
      <w:marRight w:val="0"/>
      <w:marTop w:val="0"/>
      <w:marBottom w:val="0"/>
      <w:divBdr>
        <w:top w:val="none" w:sz="0" w:space="0" w:color="auto"/>
        <w:left w:val="none" w:sz="0" w:space="0" w:color="auto"/>
        <w:bottom w:val="none" w:sz="0" w:space="0" w:color="auto"/>
        <w:right w:val="none" w:sz="0" w:space="0" w:color="auto"/>
      </w:divBdr>
    </w:div>
    <w:div w:id="124812516">
      <w:bodyDiv w:val="1"/>
      <w:marLeft w:val="0"/>
      <w:marRight w:val="0"/>
      <w:marTop w:val="0"/>
      <w:marBottom w:val="0"/>
      <w:divBdr>
        <w:top w:val="none" w:sz="0" w:space="0" w:color="auto"/>
        <w:left w:val="none" w:sz="0" w:space="0" w:color="auto"/>
        <w:bottom w:val="none" w:sz="0" w:space="0" w:color="auto"/>
        <w:right w:val="none" w:sz="0" w:space="0" w:color="auto"/>
      </w:divBdr>
    </w:div>
    <w:div w:id="124856307">
      <w:bodyDiv w:val="1"/>
      <w:marLeft w:val="0"/>
      <w:marRight w:val="0"/>
      <w:marTop w:val="0"/>
      <w:marBottom w:val="0"/>
      <w:divBdr>
        <w:top w:val="none" w:sz="0" w:space="0" w:color="auto"/>
        <w:left w:val="none" w:sz="0" w:space="0" w:color="auto"/>
        <w:bottom w:val="none" w:sz="0" w:space="0" w:color="auto"/>
        <w:right w:val="none" w:sz="0" w:space="0" w:color="auto"/>
      </w:divBdr>
    </w:div>
    <w:div w:id="124858130">
      <w:bodyDiv w:val="1"/>
      <w:marLeft w:val="0"/>
      <w:marRight w:val="0"/>
      <w:marTop w:val="0"/>
      <w:marBottom w:val="0"/>
      <w:divBdr>
        <w:top w:val="none" w:sz="0" w:space="0" w:color="auto"/>
        <w:left w:val="none" w:sz="0" w:space="0" w:color="auto"/>
        <w:bottom w:val="none" w:sz="0" w:space="0" w:color="auto"/>
        <w:right w:val="none" w:sz="0" w:space="0" w:color="auto"/>
      </w:divBdr>
    </w:div>
    <w:div w:id="124861088">
      <w:bodyDiv w:val="1"/>
      <w:marLeft w:val="0"/>
      <w:marRight w:val="0"/>
      <w:marTop w:val="0"/>
      <w:marBottom w:val="0"/>
      <w:divBdr>
        <w:top w:val="none" w:sz="0" w:space="0" w:color="auto"/>
        <w:left w:val="none" w:sz="0" w:space="0" w:color="auto"/>
        <w:bottom w:val="none" w:sz="0" w:space="0" w:color="auto"/>
        <w:right w:val="none" w:sz="0" w:space="0" w:color="auto"/>
      </w:divBdr>
    </w:div>
    <w:div w:id="124927509">
      <w:bodyDiv w:val="1"/>
      <w:marLeft w:val="0"/>
      <w:marRight w:val="0"/>
      <w:marTop w:val="0"/>
      <w:marBottom w:val="0"/>
      <w:divBdr>
        <w:top w:val="none" w:sz="0" w:space="0" w:color="auto"/>
        <w:left w:val="none" w:sz="0" w:space="0" w:color="auto"/>
        <w:bottom w:val="none" w:sz="0" w:space="0" w:color="auto"/>
        <w:right w:val="none" w:sz="0" w:space="0" w:color="auto"/>
      </w:divBdr>
    </w:div>
    <w:div w:id="125047230">
      <w:bodyDiv w:val="1"/>
      <w:marLeft w:val="0"/>
      <w:marRight w:val="0"/>
      <w:marTop w:val="0"/>
      <w:marBottom w:val="0"/>
      <w:divBdr>
        <w:top w:val="none" w:sz="0" w:space="0" w:color="auto"/>
        <w:left w:val="none" w:sz="0" w:space="0" w:color="auto"/>
        <w:bottom w:val="none" w:sz="0" w:space="0" w:color="auto"/>
        <w:right w:val="none" w:sz="0" w:space="0" w:color="auto"/>
      </w:divBdr>
    </w:div>
    <w:div w:id="125121577">
      <w:bodyDiv w:val="1"/>
      <w:marLeft w:val="0"/>
      <w:marRight w:val="0"/>
      <w:marTop w:val="0"/>
      <w:marBottom w:val="0"/>
      <w:divBdr>
        <w:top w:val="none" w:sz="0" w:space="0" w:color="auto"/>
        <w:left w:val="none" w:sz="0" w:space="0" w:color="auto"/>
        <w:bottom w:val="none" w:sz="0" w:space="0" w:color="auto"/>
        <w:right w:val="none" w:sz="0" w:space="0" w:color="auto"/>
      </w:divBdr>
    </w:div>
    <w:div w:id="125198236">
      <w:bodyDiv w:val="1"/>
      <w:marLeft w:val="0"/>
      <w:marRight w:val="0"/>
      <w:marTop w:val="0"/>
      <w:marBottom w:val="0"/>
      <w:divBdr>
        <w:top w:val="none" w:sz="0" w:space="0" w:color="auto"/>
        <w:left w:val="none" w:sz="0" w:space="0" w:color="auto"/>
        <w:bottom w:val="none" w:sz="0" w:space="0" w:color="auto"/>
        <w:right w:val="none" w:sz="0" w:space="0" w:color="auto"/>
      </w:divBdr>
    </w:div>
    <w:div w:id="125243515">
      <w:bodyDiv w:val="1"/>
      <w:marLeft w:val="0"/>
      <w:marRight w:val="0"/>
      <w:marTop w:val="0"/>
      <w:marBottom w:val="0"/>
      <w:divBdr>
        <w:top w:val="none" w:sz="0" w:space="0" w:color="auto"/>
        <w:left w:val="none" w:sz="0" w:space="0" w:color="auto"/>
        <w:bottom w:val="none" w:sz="0" w:space="0" w:color="auto"/>
        <w:right w:val="none" w:sz="0" w:space="0" w:color="auto"/>
      </w:divBdr>
    </w:div>
    <w:div w:id="125390130">
      <w:bodyDiv w:val="1"/>
      <w:marLeft w:val="0"/>
      <w:marRight w:val="0"/>
      <w:marTop w:val="0"/>
      <w:marBottom w:val="0"/>
      <w:divBdr>
        <w:top w:val="none" w:sz="0" w:space="0" w:color="auto"/>
        <w:left w:val="none" w:sz="0" w:space="0" w:color="auto"/>
        <w:bottom w:val="none" w:sz="0" w:space="0" w:color="auto"/>
        <w:right w:val="none" w:sz="0" w:space="0" w:color="auto"/>
      </w:divBdr>
    </w:div>
    <w:div w:id="125392242">
      <w:bodyDiv w:val="1"/>
      <w:marLeft w:val="0"/>
      <w:marRight w:val="0"/>
      <w:marTop w:val="0"/>
      <w:marBottom w:val="0"/>
      <w:divBdr>
        <w:top w:val="none" w:sz="0" w:space="0" w:color="auto"/>
        <w:left w:val="none" w:sz="0" w:space="0" w:color="auto"/>
        <w:bottom w:val="none" w:sz="0" w:space="0" w:color="auto"/>
        <w:right w:val="none" w:sz="0" w:space="0" w:color="auto"/>
      </w:divBdr>
    </w:div>
    <w:div w:id="125394426">
      <w:bodyDiv w:val="1"/>
      <w:marLeft w:val="0"/>
      <w:marRight w:val="0"/>
      <w:marTop w:val="0"/>
      <w:marBottom w:val="0"/>
      <w:divBdr>
        <w:top w:val="none" w:sz="0" w:space="0" w:color="auto"/>
        <w:left w:val="none" w:sz="0" w:space="0" w:color="auto"/>
        <w:bottom w:val="none" w:sz="0" w:space="0" w:color="auto"/>
        <w:right w:val="none" w:sz="0" w:space="0" w:color="auto"/>
      </w:divBdr>
    </w:div>
    <w:div w:id="125395475">
      <w:bodyDiv w:val="1"/>
      <w:marLeft w:val="0"/>
      <w:marRight w:val="0"/>
      <w:marTop w:val="0"/>
      <w:marBottom w:val="0"/>
      <w:divBdr>
        <w:top w:val="none" w:sz="0" w:space="0" w:color="auto"/>
        <w:left w:val="none" w:sz="0" w:space="0" w:color="auto"/>
        <w:bottom w:val="none" w:sz="0" w:space="0" w:color="auto"/>
        <w:right w:val="none" w:sz="0" w:space="0" w:color="auto"/>
      </w:divBdr>
    </w:div>
    <w:div w:id="125439918">
      <w:bodyDiv w:val="1"/>
      <w:marLeft w:val="0"/>
      <w:marRight w:val="0"/>
      <w:marTop w:val="0"/>
      <w:marBottom w:val="0"/>
      <w:divBdr>
        <w:top w:val="none" w:sz="0" w:space="0" w:color="auto"/>
        <w:left w:val="none" w:sz="0" w:space="0" w:color="auto"/>
        <w:bottom w:val="none" w:sz="0" w:space="0" w:color="auto"/>
        <w:right w:val="none" w:sz="0" w:space="0" w:color="auto"/>
      </w:divBdr>
    </w:div>
    <w:div w:id="125509130">
      <w:bodyDiv w:val="1"/>
      <w:marLeft w:val="0"/>
      <w:marRight w:val="0"/>
      <w:marTop w:val="0"/>
      <w:marBottom w:val="0"/>
      <w:divBdr>
        <w:top w:val="none" w:sz="0" w:space="0" w:color="auto"/>
        <w:left w:val="none" w:sz="0" w:space="0" w:color="auto"/>
        <w:bottom w:val="none" w:sz="0" w:space="0" w:color="auto"/>
        <w:right w:val="none" w:sz="0" w:space="0" w:color="auto"/>
      </w:divBdr>
    </w:div>
    <w:div w:id="125583022">
      <w:bodyDiv w:val="1"/>
      <w:marLeft w:val="0"/>
      <w:marRight w:val="0"/>
      <w:marTop w:val="0"/>
      <w:marBottom w:val="0"/>
      <w:divBdr>
        <w:top w:val="none" w:sz="0" w:space="0" w:color="auto"/>
        <w:left w:val="none" w:sz="0" w:space="0" w:color="auto"/>
        <w:bottom w:val="none" w:sz="0" w:space="0" w:color="auto"/>
        <w:right w:val="none" w:sz="0" w:space="0" w:color="auto"/>
      </w:divBdr>
    </w:div>
    <w:div w:id="125588726">
      <w:bodyDiv w:val="1"/>
      <w:marLeft w:val="0"/>
      <w:marRight w:val="0"/>
      <w:marTop w:val="0"/>
      <w:marBottom w:val="0"/>
      <w:divBdr>
        <w:top w:val="none" w:sz="0" w:space="0" w:color="auto"/>
        <w:left w:val="none" w:sz="0" w:space="0" w:color="auto"/>
        <w:bottom w:val="none" w:sz="0" w:space="0" w:color="auto"/>
        <w:right w:val="none" w:sz="0" w:space="0" w:color="auto"/>
      </w:divBdr>
    </w:div>
    <w:div w:id="125632940">
      <w:bodyDiv w:val="1"/>
      <w:marLeft w:val="0"/>
      <w:marRight w:val="0"/>
      <w:marTop w:val="0"/>
      <w:marBottom w:val="0"/>
      <w:divBdr>
        <w:top w:val="none" w:sz="0" w:space="0" w:color="auto"/>
        <w:left w:val="none" w:sz="0" w:space="0" w:color="auto"/>
        <w:bottom w:val="none" w:sz="0" w:space="0" w:color="auto"/>
        <w:right w:val="none" w:sz="0" w:space="0" w:color="auto"/>
      </w:divBdr>
    </w:div>
    <w:div w:id="125783584">
      <w:bodyDiv w:val="1"/>
      <w:marLeft w:val="0"/>
      <w:marRight w:val="0"/>
      <w:marTop w:val="0"/>
      <w:marBottom w:val="0"/>
      <w:divBdr>
        <w:top w:val="none" w:sz="0" w:space="0" w:color="auto"/>
        <w:left w:val="none" w:sz="0" w:space="0" w:color="auto"/>
        <w:bottom w:val="none" w:sz="0" w:space="0" w:color="auto"/>
        <w:right w:val="none" w:sz="0" w:space="0" w:color="auto"/>
      </w:divBdr>
    </w:div>
    <w:div w:id="125899505">
      <w:bodyDiv w:val="1"/>
      <w:marLeft w:val="0"/>
      <w:marRight w:val="0"/>
      <w:marTop w:val="0"/>
      <w:marBottom w:val="0"/>
      <w:divBdr>
        <w:top w:val="none" w:sz="0" w:space="0" w:color="auto"/>
        <w:left w:val="none" w:sz="0" w:space="0" w:color="auto"/>
        <w:bottom w:val="none" w:sz="0" w:space="0" w:color="auto"/>
        <w:right w:val="none" w:sz="0" w:space="0" w:color="auto"/>
      </w:divBdr>
    </w:div>
    <w:div w:id="126092479">
      <w:bodyDiv w:val="1"/>
      <w:marLeft w:val="0"/>
      <w:marRight w:val="0"/>
      <w:marTop w:val="0"/>
      <w:marBottom w:val="0"/>
      <w:divBdr>
        <w:top w:val="none" w:sz="0" w:space="0" w:color="auto"/>
        <w:left w:val="none" w:sz="0" w:space="0" w:color="auto"/>
        <w:bottom w:val="none" w:sz="0" w:space="0" w:color="auto"/>
        <w:right w:val="none" w:sz="0" w:space="0" w:color="auto"/>
      </w:divBdr>
    </w:div>
    <w:div w:id="126092483">
      <w:bodyDiv w:val="1"/>
      <w:marLeft w:val="0"/>
      <w:marRight w:val="0"/>
      <w:marTop w:val="0"/>
      <w:marBottom w:val="0"/>
      <w:divBdr>
        <w:top w:val="none" w:sz="0" w:space="0" w:color="auto"/>
        <w:left w:val="none" w:sz="0" w:space="0" w:color="auto"/>
        <w:bottom w:val="none" w:sz="0" w:space="0" w:color="auto"/>
        <w:right w:val="none" w:sz="0" w:space="0" w:color="auto"/>
      </w:divBdr>
    </w:div>
    <w:div w:id="126171231">
      <w:bodyDiv w:val="1"/>
      <w:marLeft w:val="0"/>
      <w:marRight w:val="0"/>
      <w:marTop w:val="0"/>
      <w:marBottom w:val="0"/>
      <w:divBdr>
        <w:top w:val="none" w:sz="0" w:space="0" w:color="auto"/>
        <w:left w:val="none" w:sz="0" w:space="0" w:color="auto"/>
        <w:bottom w:val="none" w:sz="0" w:space="0" w:color="auto"/>
        <w:right w:val="none" w:sz="0" w:space="0" w:color="auto"/>
      </w:divBdr>
    </w:div>
    <w:div w:id="126171477">
      <w:bodyDiv w:val="1"/>
      <w:marLeft w:val="0"/>
      <w:marRight w:val="0"/>
      <w:marTop w:val="0"/>
      <w:marBottom w:val="0"/>
      <w:divBdr>
        <w:top w:val="none" w:sz="0" w:space="0" w:color="auto"/>
        <w:left w:val="none" w:sz="0" w:space="0" w:color="auto"/>
        <w:bottom w:val="none" w:sz="0" w:space="0" w:color="auto"/>
        <w:right w:val="none" w:sz="0" w:space="0" w:color="auto"/>
      </w:divBdr>
    </w:div>
    <w:div w:id="126288151">
      <w:bodyDiv w:val="1"/>
      <w:marLeft w:val="0"/>
      <w:marRight w:val="0"/>
      <w:marTop w:val="0"/>
      <w:marBottom w:val="0"/>
      <w:divBdr>
        <w:top w:val="none" w:sz="0" w:space="0" w:color="auto"/>
        <w:left w:val="none" w:sz="0" w:space="0" w:color="auto"/>
        <w:bottom w:val="none" w:sz="0" w:space="0" w:color="auto"/>
        <w:right w:val="none" w:sz="0" w:space="0" w:color="auto"/>
      </w:divBdr>
    </w:div>
    <w:div w:id="126290214">
      <w:bodyDiv w:val="1"/>
      <w:marLeft w:val="0"/>
      <w:marRight w:val="0"/>
      <w:marTop w:val="0"/>
      <w:marBottom w:val="0"/>
      <w:divBdr>
        <w:top w:val="none" w:sz="0" w:space="0" w:color="auto"/>
        <w:left w:val="none" w:sz="0" w:space="0" w:color="auto"/>
        <w:bottom w:val="none" w:sz="0" w:space="0" w:color="auto"/>
        <w:right w:val="none" w:sz="0" w:space="0" w:color="auto"/>
      </w:divBdr>
    </w:div>
    <w:div w:id="126358804">
      <w:bodyDiv w:val="1"/>
      <w:marLeft w:val="0"/>
      <w:marRight w:val="0"/>
      <w:marTop w:val="0"/>
      <w:marBottom w:val="0"/>
      <w:divBdr>
        <w:top w:val="none" w:sz="0" w:space="0" w:color="auto"/>
        <w:left w:val="none" w:sz="0" w:space="0" w:color="auto"/>
        <w:bottom w:val="none" w:sz="0" w:space="0" w:color="auto"/>
        <w:right w:val="none" w:sz="0" w:space="0" w:color="auto"/>
      </w:divBdr>
    </w:div>
    <w:div w:id="126359548">
      <w:bodyDiv w:val="1"/>
      <w:marLeft w:val="0"/>
      <w:marRight w:val="0"/>
      <w:marTop w:val="0"/>
      <w:marBottom w:val="0"/>
      <w:divBdr>
        <w:top w:val="none" w:sz="0" w:space="0" w:color="auto"/>
        <w:left w:val="none" w:sz="0" w:space="0" w:color="auto"/>
        <w:bottom w:val="none" w:sz="0" w:space="0" w:color="auto"/>
        <w:right w:val="none" w:sz="0" w:space="0" w:color="auto"/>
      </w:divBdr>
    </w:div>
    <w:div w:id="126365365">
      <w:bodyDiv w:val="1"/>
      <w:marLeft w:val="0"/>
      <w:marRight w:val="0"/>
      <w:marTop w:val="0"/>
      <w:marBottom w:val="0"/>
      <w:divBdr>
        <w:top w:val="none" w:sz="0" w:space="0" w:color="auto"/>
        <w:left w:val="none" w:sz="0" w:space="0" w:color="auto"/>
        <w:bottom w:val="none" w:sz="0" w:space="0" w:color="auto"/>
        <w:right w:val="none" w:sz="0" w:space="0" w:color="auto"/>
      </w:divBdr>
    </w:div>
    <w:div w:id="126509210">
      <w:bodyDiv w:val="1"/>
      <w:marLeft w:val="0"/>
      <w:marRight w:val="0"/>
      <w:marTop w:val="0"/>
      <w:marBottom w:val="0"/>
      <w:divBdr>
        <w:top w:val="none" w:sz="0" w:space="0" w:color="auto"/>
        <w:left w:val="none" w:sz="0" w:space="0" w:color="auto"/>
        <w:bottom w:val="none" w:sz="0" w:space="0" w:color="auto"/>
        <w:right w:val="none" w:sz="0" w:space="0" w:color="auto"/>
      </w:divBdr>
    </w:div>
    <w:div w:id="126556136">
      <w:bodyDiv w:val="1"/>
      <w:marLeft w:val="0"/>
      <w:marRight w:val="0"/>
      <w:marTop w:val="0"/>
      <w:marBottom w:val="0"/>
      <w:divBdr>
        <w:top w:val="none" w:sz="0" w:space="0" w:color="auto"/>
        <w:left w:val="none" w:sz="0" w:space="0" w:color="auto"/>
        <w:bottom w:val="none" w:sz="0" w:space="0" w:color="auto"/>
        <w:right w:val="none" w:sz="0" w:space="0" w:color="auto"/>
      </w:divBdr>
    </w:div>
    <w:div w:id="126632896">
      <w:bodyDiv w:val="1"/>
      <w:marLeft w:val="0"/>
      <w:marRight w:val="0"/>
      <w:marTop w:val="0"/>
      <w:marBottom w:val="0"/>
      <w:divBdr>
        <w:top w:val="none" w:sz="0" w:space="0" w:color="auto"/>
        <w:left w:val="none" w:sz="0" w:space="0" w:color="auto"/>
        <w:bottom w:val="none" w:sz="0" w:space="0" w:color="auto"/>
        <w:right w:val="none" w:sz="0" w:space="0" w:color="auto"/>
      </w:divBdr>
    </w:div>
    <w:div w:id="126708300">
      <w:bodyDiv w:val="1"/>
      <w:marLeft w:val="0"/>
      <w:marRight w:val="0"/>
      <w:marTop w:val="0"/>
      <w:marBottom w:val="0"/>
      <w:divBdr>
        <w:top w:val="none" w:sz="0" w:space="0" w:color="auto"/>
        <w:left w:val="none" w:sz="0" w:space="0" w:color="auto"/>
        <w:bottom w:val="none" w:sz="0" w:space="0" w:color="auto"/>
        <w:right w:val="none" w:sz="0" w:space="0" w:color="auto"/>
      </w:divBdr>
    </w:div>
    <w:div w:id="126746785">
      <w:bodyDiv w:val="1"/>
      <w:marLeft w:val="0"/>
      <w:marRight w:val="0"/>
      <w:marTop w:val="0"/>
      <w:marBottom w:val="0"/>
      <w:divBdr>
        <w:top w:val="none" w:sz="0" w:space="0" w:color="auto"/>
        <w:left w:val="none" w:sz="0" w:space="0" w:color="auto"/>
        <w:bottom w:val="none" w:sz="0" w:space="0" w:color="auto"/>
        <w:right w:val="none" w:sz="0" w:space="0" w:color="auto"/>
      </w:divBdr>
    </w:div>
    <w:div w:id="126748348">
      <w:bodyDiv w:val="1"/>
      <w:marLeft w:val="0"/>
      <w:marRight w:val="0"/>
      <w:marTop w:val="0"/>
      <w:marBottom w:val="0"/>
      <w:divBdr>
        <w:top w:val="none" w:sz="0" w:space="0" w:color="auto"/>
        <w:left w:val="none" w:sz="0" w:space="0" w:color="auto"/>
        <w:bottom w:val="none" w:sz="0" w:space="0" w:color="auto"/>
        <w:right w:val="none" w:sz="0" w:space="0" w:color="auto"/>
      </w:divBdr>
    </w:div>
    <w:div w:id="126775910">
      <w:bodyDiv w:val="1"/>
      <w:marLeft w:val="0"/>
      <w:marRight w:val="0"/>
      <w:marTop w:val="0"/>
      <w:marBottom w:val="0"/>
      <w:divBdr>
        <w:top w:val="none" w:sz="0" w:space="0" w:color="auto"/>
        <w:left w:val="none" w:sz="0" w:space="0" w:color="auto"/>
        <w:bottom w:val="none" w:sz="0" w:space="0" w:color="auto"/>
        <w:right w:val="none" w:sz="0" w:space="0" w:color="auto"/>
      </w:divBdr>
    </w:div>
    <w:div w:id="126899908">
      <w:bodyDiv w:val="1"/>
      <w:marLeft w:val="0"/>
      <w:marRight w:val="0"/>
      <w:marTop w:val="0"/>
      <w:marBottom w:val="0"/>
      <w:divBdr>
        <w:top w:val="none" w:sz="0" w:space="0" w:color="auto"/>
        <w:left w:val="none" w:sz="0" w:space="0" w:color="auto"/>
        <w:bottom w:val="none" w:sz="0" w:space="0" w:color="auto"/>
        <w:right w:val="none" w:sz="0" w:space="0" w:color="auto"/>
      </w:divBdr>
    </w:div>
    <w:div w:id="126902844">
      <w:bodyDiv w:val="1"/>
      <w:marLeft w:val="0"/>
      <w:marRight w:val="0"/>
      <w:marTop w:val="0"/>
      <w:marBottom w:val="0"/>
      <w:divBdr>
        <w:top w:val="none" w:sz="0" w:space="0" w:color="auto"/>
        <w:left w:val="none" w:sz="0" w:space="0" w:color="auto"/>
        <w:bottom w:val="none" w:sz="0" w:space="0" w:color="auto"/>
        <w:right w:val="none" w:sz="0" w:space="0" w:color="auto"/>
      </w:divBdr>
    </w:div>
    <w:div w:id="126944140">
      <w:bodyDiv w:val="1"/>
      <w:marLeft w:val="0"/>
      <w:marRight w:val="0"/>
      <w:marTop w:val="0"/>
      <w:marBottom w:val="0"/>
      <w:divBdr>
        <w:top w:val="none" w:sz="0" w:space="0" w:color="auto"/>
        <w:left w:val="none" w:sz="0" w:space="0" w:color="auto"/>
        <w:bottom w:val="none" w:sz="0" w:space="0" w:color="auto"/>
        <w:right w:val="none" w:sz="0" w:space="0" w:color="auto"/>
      </w:divBdr>
    </w:div>
    <w:div w:id="126968984">
      <w:bodyDiv w:val="1"/>
      <w:marLeft w:val="0"/>
      <w:marRight w:val="0"/>
      <w:marTop w:val="0"/>
      <w:marBottom w:val="0"/>
      <w:divBdr>
        <w:top w:val="none" w:sz="0" w:space="0" w:color="auto"/>
        <w:left w:val="none" w:sz="0" w:space="0" w:color="auto"/>
        <w:bottom w:val="none" w:sz="0" w:space="0" w:color="auto"/>
        <w:right w:val="none" w:sz="0" w:space="0" w:color="auto"/>
      </w:divBdr>
    </w:div>
    <w:div w:id="127013622">
      <w:bodyDiv w:val="1"/>
      <w:marLeft w:val="0"/>
      <w:marRight w:val="0"/>
      <w:marTop w:val="0"/>
      <w:marBottom w:val="0"/>
      <w:divBdr>
        <w:top w:val="none" w:sz="0" w:space="0" w:color="auto"/>
        <w:left w:val="none" w:sz="0" w:space="0" w:color="auto"/>
        <w:bottom w:val="none" w:sz="0" w:space="0" w:color="auto"/>
        <w:right w:val="none" w:sz="0" w:space="0" w:color="auto"/>
      </w:divBdr>
    </w:div>
    <w:div w:id="127285322">
      <w:bodyDiv w:val="1"/>
      <w:marLeft w:val="0"/>
      <w:marRight w:val="0"/>
      <w:marTop w:val="0"/>
      <w:marBottom w:val="0"/>
      <w:divBdr>
        <w:top w:val="none" w:sz="0" w:space="0" w:color="auto"/>
        <w:left w:val="none" w:sz="0" w:space="0" w:color="auto"/>
        <w:bottom w:val="none" w:sz="0" w:space="0" w:color="auto"/>
        <w:right w:val="none" w:sz="0" w:space="0" w:color="auto"/>
      </w:divBdr>
    </w:div>
    <w:div w:id="127358211">
      <w:bodyDiv w:val="1"/>
      <w:marLeft w:val="0"/>
      <w:marRight w:val="0"/>
      <w:marTop w:val="0"/>
      <w:marBottom w:val="0"/>
      <w:divBdr>
        <w:top w:val="none" w:sz="0" w:space="0" w:color="auto"/>
        <w:left w:val="none" w:sz="0" w:space="0" w:color="auto"/>
        <w:bottom w:val="none" w:sz="0" w:space="0" w:color="auto"/>
        <w:right w:val="none" w:sz="0" w:space="0" w:color="auto"/>
      </w:divBdr>
    </w:div>
    <w:div w:id="127359797">
      <w:bodyDiv w:val="1"/>
      <w:marLeft w:val="0"/>
      <w:marRight w:val="0"/>
      <w:marTop w:val="0"/>
      <w:marBottom w:val="0"/>
      <w:divBdr>
        <w:top w:val="none" w:sz="0" w:space="0" w:color="auto"/>
        <w:left w:val="none" w:sz="0" w:space="0" w:color="auto"/>
        <w:bottom w:val="none" w:sz="0" w:space="0" w:color="auto"/>
        <w:right w:val="none" w:sz="0" w:space="0" w:color="auto"/>
      </w:divBdr>
    </w:div>
    <w:div w:id="127552525">
      <w:bodyDiv w:val="1"/>
      <w:marLeft w:val="0"/>
      <w:marRight w:val="0"/>
      <w:marTop w:val="0"/>
      <w:marBottom w:val="0"/>
      <w:divBdr>
        <w:top w:val="none" w:sz="0" w:space="0" w:color="auto"/>
        <w:left w:val="none" w:sz="0" w:space="0" w:color="auto"/>
        <w:bottom w:val="none" w:sz="0" w:space="0" w:color="auto"/>
        <w:right w:val="none" w:sz="0" w:space="0" w:color="auto"/>
      </w:divBdr>
    </w:div>
    <w:div w:id="127744223">
      <w:bodyDiv w:val="1"/>
      <w:marLeft w:val="0"/>
      <w:marRight w:val="0"/>
      <w:marTop w:val="0"/>
      <w:marBottom w:val="0"/>
      <w:divBdr>
        <w:top w:val="none" w:sz="0" w:space="0" w:color="auto"/>
        <w:left w:val="none" w:sz="0" w:space="0" w:color="auto"/>
        <w:bottom w:val="none" w:sz="0" w:space="0" w:color="auto"/>
        <w:right w:val="none" w:sz="0" w:space="0" w:color="auto"/>
      </w:divBdr>
    </w:div>
    <w:div w:id="127939877">
      <w:bodyDiv w:val="1"/>
      <w:marLeft w:val="0"/>
      <w:marRight w:val="0"/>
      <w:marTop w:val="0"/>
      <w:marBottom w:val="0"/>
      <w:divBdr>
        <w:top w:val="none" w:sz="0" w:space="0" w:color="auto"/>
        <w:left w:val="none" w:sz="0" w:space="0" w:color="auto"/>
        <w:bottom w:val="none" w:sz="0" w:space="0" w:color="auto"/>
        <w:right w:val="none" w:sz="0" w:space="0" w:color="auto"/>
      </w:divBdr>
    </w:div>
    <w:div w:id="128060779">
      <w:bodyDiv w:val="1"/>
      <w:marLeft w:val="0"/>
      <w:marRight w:val="0"/>
      <w:marTop w:val="0"/>
      <w:marBottom w:val="0"/>
      <w:divBdr>
        <w:top w:val="none" w:sz="0" w:space="0" w:color="auto"/>
        <w:left w:val="none" w:sz="0" w:space="0" w:color="auto"/>
        <w:bottom w:val="none" w:sz="0" w:space="0" w:color="auto"/>
        <w:right w:val="none" w:sz="0" w:space="0" w:color="auto"/>
      </w:divBdr>
    </w:div>
    <w:div w:id="128133869">
      <w:bodyDiv w:val="1"/>
      <w:marLeft w:val="0"/>
      <w:marRight w:val="0"/>
      <w:marTop w:val="0"/>
      <w:marBottom w:val="0"/>
      <w:divBdr>
        <w:top w:val="none" w:sz="0" w:space="0" w:color="auto"/>
        <w:left w:val="none" w:sz="0" w:space="0" w:color="auto"/>
        <w:bottom w:val="none" w:sz="0" w:space="0" w:color="auto"/>
        <w:right w:val="none" w:sz="0" w:space="0" w:color="auto"/>
      </w:divBdr>
    </w:div>
    <w:div w:id="128207955">
      <w:bodyDiv w:val="1"/>
      <w:marLeft w:val="0"/>
      <w:marRight w:val="0"/>
      <w:marTop w:val="0"/>
      <w:marBottom w:val="0"/>
      <w:divBdr>
        <w:top w:val="none" w:sz="0" w:space="0" w:color="auto"/>
        <w:left w:val="none" w:sz="0" w:space="0" w:color="auto"/>
        <w:bottom w:val="none" w:sz="0" w:space="0" w:color="auto"/>
        <w:right w:val="none" w:sz="0" w:space="0" w:color="auto"/>
      </w:divBdr>
    </w:div>
    <w:div w:id="128404989">
      <w:bodyDiv w:val="1"/>
      <w:marLeft w:val="0"/>
      <w:marRight w:val="0"/>
      <w:marTop w:val="0"/>
      <w:marBottom w:val="0"/>
      <w:divBdr>
        <w:top w:val="none" w:sz="0" w:space="0" w:color="auto"/>
        <w:left w:val="none" w:sz="0" w:space="0" w:color="auto"/>
        <w:bottom w:val="none" w:sz="0" w:space="0" w:color="auto"/>
        <w:right w:val="none" w:sz="0" w:space="0" w:color="auto"/>
      </w:divBdr>
    </w:div>
    <w:div w:id="128474239">
      <w:bodyDiv w:val="1"/>
      <w:marLeft w:val="0"/>
      <w:marRight w:val="0"/>
      <w:marTop w:val="0"/>
      <w:marBottom w:val="0"/>
      <w:divBdr>
        <w:top w:val="none" w:sz="0" w:space="0" w:color="auto"/>
        <w:left w:val="none" w:sz="0" w:space="0" w:color="auto"/>
        <w:bottom w:val="none" w:sz="0" w:space="0" w:color="auto"/>
        <w:right w:val="none" w:sz="0" w:space="0" w:color="auto"/>
      </w:divBdr>
    </w:div>
    <w:div w:id="128474945">
      <w:bodyDiv w:val="1"/>
      <w:marLeft w:val="0"/>
      <w:marRight w:val="0"/>
      <w:marTop w:val="0"/>
      <w:marBottom w:val="0"/>
      <w:divBdr>
        <w:top w:val="none" w:sz="0" w:space="0" w:color="auto"/>
        <w:left w:val="none" w:sz="0" w:space="0" w:color="auto"/>
        <w:bottom w:val="none" w:sz="0" w:space="0" w:color="auto"/>
        <w:right w:val="none" w:sz="0" w:space="0" w:color="auto"/>
      </w:divBdr>
    </w:div>
    <w:div w:id="128479328">
      <w:bodyDiv w:val="1"/>
      <w:marLeft w:val="0"/>
      <w:marRight w:val="0"/>
      <w:marTop w:val="0"/>
      <w:marBottom w:val="0"/>
      <w:divBdr>
        <w:top w:val="none" w:sz="0" w:space="0" w:color="auto"/>
        <w:left w:val="none" w:sz="0" w:space="0" w:color="auto"/>
        <w:bottom w:val="none" w:sz="0" w:space="0" w:color="auto"/>
        <w:right w:val="none" w:sz="0" w:space="0" w:color="auto"/>
      </w:divBdr>
    </w:div>
    <w:div w:id="128592628">
      <w:bodyDiv w:val="1"/>
      <w:marLeft w:val="0"/>
      <w:marRight w:val="0"/>
      <w:marTop w:val="0"/>
      <w:marBottom w:val="0"/>
      <w:divBdr>
        <w:top w:val="none" w:sz="0" w:space="0" w:color="auto"/>
        <w:left w:val="none" w:sz="0" w:space="0" w:color="auto"/>
        <w:bottom w:val="none" w:sz="0" w:space="0" w:color="auto"/>
        <w:right w:val="none" w:sz="0" w:space="0" w:color="auto"/>
      </w:divBdr>
    </w:div>
    <w:div w:id="128671527">
      <w:bodyDiv w:val="1"/>
      <w:marLeft w:val="0"/>
      <w:marRight w:val="0"/>
      <w:marTop w:val="0"/>
      <w:marBottom w:val="0"/>
      <w:divBdr>
        <w:top w:val="none" w:sz="0" w:space="0" w:color="auto"/>
        <w:left w:val="none" w:sz="0" w:space="0" w:color="auto"/>
        <w:bottom w:val="none" w:sz="0" w:space="0" w:color="auto"/>
        <w:right w:val="none" w:sz="0" w:space="0" w:color="auto"/>
      </w:divBdr>
    </w:div>
    <w:div w:id="128790069">
      <w:bodyDiv w:val="1"/>
      <w:marLeft w:val="0"/>
      <w:marRight w:val="0"/>
      <w:marTop w:val="0"/>
      <w:marBottom w:val="0"/>
      <w:divBdr>
        <w:top w:val="none" w:sz="0" w:space="0" w:color="auto"/>
        <w:left w:val="none" w:sz="0" w:space="0" w:color="auto"/>
        <w:bottom w:val="none" w:sz="0" w:space="0" w:color="auto"/>
        <w:right w:val="none" w:sz="0" w:space="0" w:color="auto"/>
      </w:divBdr>
    </w:div>
    <w:div w:id="128791446">
      <w:bodyDiv w:val="1"/>
      <w:marLeft w:val="0"/>
      <w:marRight w:val="0"/>
      <w:marTop w:val="0"/>
      <w:marBottom w:val="0"/>
      <w:divBdr>
        <w:top w:val="none" w:sz="0" w:space="0" w:color="auto"/>
        <w:left w:val="none" w:sz="0" w:space="0" w:color="auto"/>
        <w:bottom w:val="none" w:sz="0" w:space="0" w:color="auto"/>
        <w:right w:val="none" w:sz="0" w:space="0" w:color="auto"/>
      </w:divBdr>
    </w:div>
    <w:div w:id="128941499">
      <w:bodyDiv w:val="1"/>
      <w:marLeft w:val="0"/>
      <w:marRight w:val="0"/>
      <w:marTop w:val="0"/>
      <w:marBottom w:val="0"/>
      <w:divBdr>
        <w:top w:val="none" w:sz="0" w:space="0" w:color="auto"/>
        <w:left w:val="none" w:sz="0" w:space="0" w:color="auto"/>
        <w:bottom w:val="none" w:sz="0" w:space="0" w:color="auto"/>
        <w:right w:val="none" w:sz="0" w:space="0" w:color="auto"/>
      </w:divBdr>
    </w:div>
    <w:div w:id="129055202">
      <w:bodyDiv w:val="1"/>
      <w:marLeft w:val="0"/>
      <w:marRight w:val="0"/>
      <w:marTop w:val="0"/>
      <w:marBottom w:val="0"/>
      <w:divBdr>
        <w:top w:val="none" w:sz="0" w:space="0" w:color="auto"/>
        <w:left w:val="none" w:sz="0" w:space="0" w:color="auto"/>
        <w:bottom w:val="none" w:sz="0" w:space="0" w:color="auto"/>
        <w:right w:val="none" w:sz="0" w:space="0" w:color="auto"/>
      </w:divBdr>
    </w:div>
    <w:div w:id="129129111">
      <w:bodyDiv w:val="1"/>
      <w:marLeft w:val="0"/>
      <w:marRight w:val="0"/>
      <w:marTop w:val="0"/>
      <w:marBottom w:val="0"/>
      <w:divBdr>
        <w:top w:val="none" w:sz="0" w:space="0" w:color="auto"/>
        <w:left w:val="none" w:sz="0" w:space="0" w:color="auto"/>
        <w:bottom w:val="none" w:sz="0" w:space="0" w:color="auto"/>
        <w:right w:val="none" w:sz="0" w:space="0" w:color="auto"/>
      </w:divBdr>
    </w:div>
    <w:div w:id="129133331">
      <w:bodyDiv w:val="1"/>
      <w:marLeft w:val="0"/>
      <w:marRight w:val="0"/>
      <w:marTop w:val="0"/>
      <w:marBottom w:val="0"/>
      <w:divBdr>
        <w:top w:val="none" w:sz="0" w:space="0" w:color="auto"/>
        <w:left w:val="none" w:sz="0" w:space="0" w:color="auto"/>
        <w:bottom w:val="none" w:sz="0" w:space="0" w:color="auto"/>
        <w:right w:val="none" w:sz="0" w:space="0" w:color="auto"/>
      </w:divBdr>
    </w:div>
    <w:div w:id="129329167">
      <w:bodyDiv w:val="1"/>
      <w:marLeft w:val="0"/>
      <w:marRight w:val="0"/>
      <w:marTop w:val="0"/>
      <w:marBottom w:val="0"/>
      <w:divBdr>
        <w:top w:val="none" w:sz="0" w:space="0" w:color="auto"/>
        <w:left w:val="none" w:sz="0" w:space="0" w:color="auto"/>
        <w:bottom w:val="none" w:sz="0" w:space="0" w:color="auto"/>
        <w:right w:val="none" w:sz="0" w:space="0" w:color="auto"/>
      </w:divBdr>
    </w:div>
    <w:div w:id="129399083">
      <w:bodyDiv w:val="1"/>
      <w:marLeft w:val="0"/>
      <w:marRight w:val="0"/>
      <w:marTop w:val="0"/>
      <w:marBottom w:val="0"/>
      <w:divBdr>
        <w:top w:val="none" w:sz="0" w:space="0" w:color="auto"/>
        <w:left w:val="none" w:sz="0" w:space="0" w:color="auto"/>
        <w:bottom w:val="none" w:sz="0" w:space="0" w:color="auto"/>
        <w:right w:val="none" w:sz="0" w:space="0" w:color="auto"/>
      </w:divBdr>
    </w:div>
    <w:div w:id="129517767">
      <w:bodyDiv w:val="1"/>
      <w:marLeft w:val="0"/>
      <w:marRight w:val="0"/>
      <w:marTop w:val="0"/>
      <w:marBottom w:val="0"/>
      <w:divBdr>
        <w:top w:val="none" w:sz="0" w:space="0" w:color="auto"/>
        <w:left w:val="none" w:sz="0" w:space="0" w:color="auto"/>
        <w:bottom w:val="none" w:sz="0" w:space="0" w:color="auto"/>
        <w:right w:val="none" w:sz="0" w:space="0" w:color="auto"/>
      </w:divBdr>
    </w:div>
    <w:div w:id="129589908">
      <w:bodyDiv w:val="1"/>
      <w:marLeft w:val="0"/>
      <w:marRight w:val="0"/>
      <w:marTop w:val="0"/>
      <w:marBottom w:val="0"/>
      <w:divBdr>
        <w:top w:val="none" w:sz="0" w:space="0" w:color="auto"/>
        <w:left w:val="none" w:sz="0" w:space="0" w:color="auto"/>
        <w:bottom w:val="none" w:sz="0" w:space="0" w:color="auto"/>
        <w:right w:val="none" w:sz="0" w:space="0" w:color="auto"/>
      </w:divBdr>
    </w:div>
    <w:div w:id="129635649">
      <w:bodyDiv w:val="1"/>
      <w:marLeft w:val="0"/>
      <w:marRight w:val="0"/>
      <w:marTop w:val="0"/>
      <w:marBottom w:val="0"/>
      <w:divBdr>
        <w:top w:val="none" w:sz="0" w:space="0" w:color="auto"/>
        <w:left w:val="none" w:sz="0" w:space="0" w:color="auto"/>
        <w:bottom w:val="none" w:sz="0" w:space="0" w:color="auto"/>
        <w:right w:val="none" w:sz="0" w:space="0" w:color="auto"/>
      </w:divBdr>
    </w:div>
    <w:div w:id="129635845">
      <w:bodyDiv w:val="1"/>
      <w:marLeft w:val="0"/>
      <w:marRight w:val="0"/>
      <w:marTop w:val="0"/>
      <w:marBottom w:val="0"/>
      <w:divBdr>
        <w:top w:val="none" w:sz="0" w:space="0" w:color="auto"/>
        <w:left w:val="none" w:sz="0" w:space="0" w:color="auto"/>
        <w:bottom w:val="none" w:sz="0" w:space="0" w:color="auto"/>
        <w:right w:val="none" w:sz="0" w:space="0" w:color="auto"/>
      </w:divBdr>
    </w:div>
    <w:div w:id="129785587">
      <w:bodyDiv w:val="1"/>
      <w:marLeft w:val="0"/>
      <w:marRight w:val="0"/>
      <w:marTop w:val="0"/>
      <w:marBottom w:val="0"/>
      <w:divBdr>
        <w:top w:val="none" w:sz="0" w:space="0" w:color="auto"/>
        <w:left w:val="none" w:sz="0" w:space="0" w:color="auto"/>
        <w:bottom w:val="none" w:sz="0" w:space="0" w:color="auto"/>
        <w:right w:val="none" w:sz="0" w:space="0" w:color="auto"/>
      </w:divBdr>
    </w:div>
    <w:div w:id="129785873">
      <w:bodyDiv w:val="1"/>
      <w:marLeft w:val="0"/>
      <w:marRight w:val="0"/>
      <w:marTop w:val="0"/>
      <w:marBottom w:val="0"/>
      <w:divBdr>
        <w:top w:val="none" w:sz="0" w:space="0" w:color="auto"/>
        <w:left w:val="none" w:sz="0" w:space="0" w:color="auto"/>
        <w:bottom w:val="none" w:sz="0" w:space="0" w:color="auto"/>
        <w:right w:val="none" w:sz="0" w:space="0" w:color="auto"/>
      </w:divBdr>
    </w:div>
    <w:div w:id="129792595">
      <w:bodyDiv w:val="1"/>
      <w:marLeft w:val="0"/>
      <w:marRight w:val="0"/>
      <w:marTop w:val="0"/>
      <w:marBottom w:val="0"/>
      <w:divBdr>
        <w:top w:val="none" w:sz="0" w:space="0" w:color="auto"/>
        <w:left w:val="none" w:sz="0" w:space="0" w:color="auto"/>
        <w:bottom w:val="none" w:sz="0" w:space="0" w:color="auto"/>
        <w:right w:val="none" w:sz="0" w:space="0" w:color="auto"/>
      </w:divBdr>
    </w:div>
    <w:div w:id="130025744">
      <w:bodyDiv w:val="1"/>
      <w:marLeft w:val="0"/>
      <w:marRight w:val="0"/>
      <w:marTop w:val="0"/>
      <w:marBottom w:val="0"/>
      <w:divBdr>
        <w:top w:val="none" w:sz="0" w:space="0" w:color="auto"/>
        <w:left w:val="none" w:sz="0" w:space="0" w:color="auto"/>
        <w:bottom w:val="none" w:sz="0" w:space="0" w:color="auto"/>
        <w:right w:val="none" w:sz="0" w:space="0" w:color="auto"/>
      </w:divBdr>
    </w:div>
    <w:div w:id="130052656">
      <w:bodyDiv w:val="1"/>
      <w:marLeft w:val="0"/>
      <w:marRight w:val="0"/>
      <w:marTop w:val="0"/>
      <w:marBottom w:val="0"/>
      <w:divBdr>
        <w:top w:val="none" w:sz="0" w:space="0" w:color="auto"/>
        <w:left w:val="none" w:sz="0" w:space="0" w:color="auto"/>
        <w:bottom w:val="none" w:sz="0" w:space="0" w:color="auto"/>
        <w:right w:val="none" w:sz="0" w:space="0" w:color="auto"/>
      </w:divBdr>
    </w:div>
    <w:div w:id="130170653">
      <w:bodyDiv w:val="1"/>
      <w:marLeft w:val="0"/>
      <w:marRight w:val="0"/>
      <w:marTop w:val="0"/>
      <w:marBottom w:val="0"/>
      <w:divBdr>
        <w:top w:val="none" w:sz="0" w:space="0" w:color="auto"/>
        <w:left w:val="none" w:sz="0" w:space="0" w:color="auto"/>
        <w:bottom w:val="none" w:sz="0" w:space="0" w:color="auto"/>
        <w:right w:val="none" w:sz="0" w:space="0" w:color="auto"/>
      </w:divBdr>
    </w:div>
    <w:div w:id="130170953">
      <w:bodyDiv w:val="1"/>
      <w:marLeft w:val="0"/>
      <w:marRight w:val="0"/>
      <w:marTop w:val="0"/>
      <w:marBottom w:val="0"/>
      <w:divBdr>
        <w:top w:val="none" w:sz="0" w:space="0" w:color="auto"/>
        <w:left w:val="none" w:sz="0" w:space="0" w:color="auto"/>
        <w:bottom w:val="none" w:sz="0" w:space="0" w:color="auto"/>
        <w:right w:val="none" w:sz="0" w:space="0" w:color="auto"/>
      </w:divBdr>
    </w:div>
    <w:div w:id="130757078">
      <w:bodyDiv w:val="1"/>
      <w:marLeft w:val="0"/>
      <w:marRight w:val="0"/>
      <w:marTop w:val="0"/>
      <w:marBottom w:val="0"/>
      <w:divBdr>
        <w:top w:val="none" w:sz="0" w:space="0" w:color="auto"/>
        <w:left w:val="none" w:sz="0" w:space="0" w:color="auto"/>
        <w:bottom w:val="none" w:sz="0" w:space="0" w:color="auto"/>
        <w:right w:val="none" w:sz="0" w:space="0" w:color="auto"/>
      </w:divBdr>
    </w:div>
    <w:div w:id="130758787">
      <w:bodyDiv w:val="1"/>
      <w:marLeft w:val="0"/>
      <w:marRight w:val="0"/>
      <w:marTop w:val="0"/>
      <w:marBottom w:val="0"/>
      <w:divBdr>
        <w:top w:val="none" w:sz="0" w:space="0" w:color="auto"/>
        <w:left w:val="none" w:sz="0" w:space="0" w:color="auto"/>
        <w:bottom w:val="none" w:sz="0" w:space="0" w:color="auto"/>
        <w:right w:val="none" w:sz="0" w:space="0" w:color="auto"/>
      </w:divBdr>
    </w:div>
    <w:div w:id="130825021">
      <w:bodyDiv w:val="1"/>
      <w:marLeft w:val="0"/>
      <w:marRight w:val="0"/>
      <w:marTop w:val="0"/>
      <w:marBottom w:val="0"/>
      <w:divBdr>
        <w:top w:val="none" w:sz="0" w:space="0" w:color="auto"/>
        <w:left w:val="none" w:sz="0" w:space="0" w:color="auto"/>
        <w:bottom w:val="none" w:sz="0" w:space="0" w:color="auto"/>
        <w:right w:val="none" w:sz="0" w:space="0" w:color="auto"/>
      </w:divBdr>
    </w:div>
    <w:div w:id="130946897">
      <w:bodyDiv w:val="1"/>
      <w:marLeft w:val="0"/>
      <w:marRight w:val="0"/>
      <w:marTop w:val="0"/>
      <w:marBottom w:val="0"/>
      <w:divBdr>
        <w:top w:val="none" w:sz="0" w:space="0" w:color="auto"/>
        <w:left w:val="none" w:sz="0" w:space="0" w:color="auto"/>
        <w:bottom w:val="none" w:sz="0" w:space="0" w:color="auto"/>
        <w:right w:val="none" w:sz="0" w:space="0" w:color="auto"/>
      </w:divBdr>
    </w:div>
    <w:div w:id="131169942">
      <w:bodyDiv w:val="1"/>
      <w:marLeft w:val="0"/>
      <w:marRight w:val="0"/>
      <w:marTop w:val="0"/>
      <w:marBottom w:val="0"/>
      <w:divBdr>
        <w:top w:val="none" w:sz="0" w:space="0" w:color="auto"/>
        <w:left w:val="none" w:sz="0" w:space="0" w:color="auto"/>
        <w:bottom w:val="none" w:sz="0" w:space="0" w:color="auto"/>
        <w:right w:val="none" w:sz="0" w:space="0" w:color="auto"/>
      </w:divBdr>
    </w:div>
    <w:div w:id="131216322">
      <w:bodyDiv w:val="1"/>
      <w:marLeft w:val="0"/>
      <w:marRight w:val="0"/>
      <w:marTop w:val="0"/>
      <w:marBottom w:val="0"/>
      <w:divBdr>
        <w:top w:val="none" w:sz="0" w:space="0" w:color="auto"/>
        <w:left w:val="none" w:sz="0" w:space="0" w:color="auto"/>
        <w:bottom w:val="none" w:sz="0" w:space="0" w:color="auto"/>
        <w:right w:val="none" w:sz="0" w:space="0" w:color="auto"/>
      </w:divBdr>
    </w:div>
    <w:div w:id="131480567">
      <w:bodyDiv w:val="1"/>
      <w:marLeft w:val="0"/>
      <w:marRight w:val="0"/>
      <w:marTop w:val="0"/>
      <w:marBottom w:val="0"/>
      <w:divBdr>
        <w:top w:val="none" w:sz="0" w:space="0" w:color="auto"/>
        <w:left w:val="none" w:sz="0" w:space="0" w:color="auto"/>
        <w:bottom w:val="none" w:sz="0" w:space="0" w:color="auto"/>
        <w:right w:val="none" w:sz="0" w:space="0" w:color="auto"/>
      </w:divBdr>
    </w:div>
    <w:div w:id="131481261">
      <w:bodyDiv w:val="1"/>
      <w:marLeft w:val="0"/>
      <w:marRight w:val="0"/>
      <w:marTop w:val="0"/>
      <w:marBottom w:val="0"/>
      <w:divBdr>
        <w:top w:val="none" w:sz="0" w:space="0" w:color="auto"/>
        <w:left w:val="none" w:sz="0" w:space="0" w:color="auto"/>
        <w:bottom w:val="none" w:sz="0" w:space="0" w:color="auto"/>
        <w:right w:val="none" w:sz="0" w:space="0" w:color="auto"/>
      </w:divBdr>
    </w:div>
    <w:div w:id="131677014">
      <w:bodyDiv w:val="1"/>
      <w:marLeft w:val="0"/>
      <w:marRight w:val="0"/>
      <w:marTop w:val="0"/>
      <w:marBottom w:val="0"/>
      <w:divBdr>
        <w:top w:val="none" w:sz="0" w:space="0" w:color="auto"/>
        <w:left w:val="none" w:sz="0" w:space="0" w:color="auto"/>
        <w:bottom w:val="none" w:sz="0" w:space="0" w:color="auto"/>
        <w:right w:val="none" w:sz="0" w:space="0" w:color="auto"/>
      </w:divBdr>
    </w:div>
    <w:div w:id="131751709">
      <w:bodyDiv w:val="1"/>
      <w:marLeft w:val="0"/>
      <w:marRight w:val="0"/>
      <w:marTop w:val="0"/>
      <w:marBottom w:val="0"/>
      <w:divBdr>
        <w:top w:val="none" w:sz="0" w:space="0" w:color="auto"/>
        <w:left w:val="none" w:sz="0" w:space="0" w:color="auto"/>
        <w:bottom w:val="none" w:sz="0" w:space="0" w:color="auto"/>
        <w:right w:val="none" w:sz="0" w:space="0" w:color="auto"/>
      </w:divBdr>
    </w:div>
    <w:div w:id="131875905">
      <w:bodyDiv w:val="1"/>
      <w:marLeft w:val="0"/>
      <w:marRight w:val="0"/>
      <w:marTop w:val="0"/>
      <w:marBottom w:val="0"/>
      <w:divBdr>
        <w:top w:val="none" w:sz="0" w:space="0" w:color="auto"/>
        <w:left w:val="none" w:sz="0" w:space="0" w:color="auto"/>
        <w:bottom w:val="none" w:sz="0" w:space="0" w:color="auto"/>
        <w:right w:val="none" w:sz="0" w:space="0" w:color="auto"/>
      </w:divBdr>
    </w:div>
    <w:div w:id="131876395">
      <w:bodyDiv w:val="1"/>
      <w:marLeft w:val="0"/>
      <w:marRight w:val="0"/>
      <w:marTop w:val="0"/>
      <w:marBottom w:val="0"/>
      <w:divBdr>
        <w:top w:val="none" w:sz="0" w:space="0" w:color="auto"/>
        <w:left w:val="none" w:sz="0" w:space="0" w:color="auto"/>
        <w:bottom w:val="none" w:sz="0" w:space="0" w:color="auto"/>
        <w:right w:val="none" w:sz="0" w:space="0" w:color="auto"/>
      </w:divBdr>
    </w:div>
    <w:div w:id="131943907">
      <w:bodyDiv w:val="1"/>
      <w:marLeft w:val="0"/>
      <w:marRight w:val="0"/>
      <w:marTop w:val="0"/>
      <w:marBottom w:val="0"/>
      <w:divBdr>
        <w:top w:val="none" w:sz="0" w:space="0" w:color="auto"/>
        <w:left w:val="none" w:sz="0" w:space="0" w:color="auto"/>
        <w:bottom w:val="none" w:sz="0" w:space="0" w:color="auto"/>
        <w:right w:val="none" w:sz="0" w:space="0" w:color="auto"/>
      </w:divBdr>
    </w:div>
    <w:div w:id="131950118">
      <w:bodyDiv w:val="1"/>
      <w:marLeft w:val="0"/>
      <w:marRight w:val="0"/>
      <w:marTop w:val="0"/>
      <w:marBottom w:val="0"/>
      <w:divBdr>
        <w:top w:val="none" w:sz="0" w:space="0" w:color="auto"/>
        <w:left w:val="none" w:sz="0" w:space="0" w:color="auto"/>
        <w:bottom w:val="none" w:sz="0" w:space="0" w:color="auto"/>
        <w:right w:val="none" w:sz="0" w:space="0" w:color="auto"/>
      </w:divBdr>
    </w:div>
    <w:div w:id="131993819">
      <w:bodyDiv w:val="1"/>
      <w:marLeft w:val="0"/>
      <w:marRight w:val="0"/>
      <w:marTop w:val="0"/>
      <w:marBottom w:val="0"/>
      <w:divBdr>
        <w:top w:val="none" w:sz="0" w:space="0" w:color="auto"/>
        <w:left w:val="none" w:sz="0" w:space="0" w:color="auto"/>
        <w:bottom w:val="none" w:sz="0" w:space="0" w:color="auto"/>
        <w:right w:val="none" w:sz="0" w:space="0" w:color="auto"/>
      </w:divBdr>
    </w:div>
    <w:div w:id="132136478">
      <w:bodyDiv w:val="1"/>
      <w:marLeft w:val="0"/>
      <w:marRight w:val="0"/>
      <w:marTop w:val="0"/>
      <w:marBottom w:val="0"/>
      <w:divBdr>
        <w:top w:val="none" w:sz="0" w:space="0" w:color="auto"/>
        <w:left w:val="none" w:sz="0" w:space="0" w:color="auto"/>
        <w:bottom w:val="none" w:sz="0" w:space="0" w:color="auto"/>
        <w:right w:val="none" w:sz="0" w:space="0" w:color="auto"/>
      </w:divBdr>
    </w:div>
    <w:div w:id="132142120">
      <w:bodyDiv w:val="1"/>
      <w:marLeft w:val="0"/>
      <w:marRight w:val="0"/>
      <w:marTop w:val="0"/>
      <w:marBottom w:val="0"/>
      <w:divBdr>
        <w:top w:val="none" w:sz="0" w:space="0" w:color="auto"/>
        <w:left w:val="none" w:sz="0" w:space="0" w:color="auto"/>
        <w:bottom w:val="none" w:sz="0" w:space="0" w:color="auto"/>
        <w:right w:val="none" w:sz="0" w:space="0" w:color="auto"/>
      </w:divBdr>
    </w:div>
    <w:div w:id="132217679">
      <w:bodyDiv w:val="1"/>
      <w:marLeft w:val="0"/>
      <w:marRight w:val="0"/>
      <w:marTop w:val="0"/>
      <w:marBottom w:val="0"/>
      <w:divBdr>
        <w:top w:val="none" w:sz="0" w:space="0" w:color="auto"/>
        <w:left w:val="none" w:sz="0" w:space="0" w:color="auto"/>
        <w:bottom w:val="none" w:sz="0" w:space="0" w:color="auto"/>
        <w:right w:val="none" w:sz="0" w:space="0" w:color="auto"/>
      </w:divBdr>
    </w:div>
    <w:div w:id="132258990">
      <w:bodyDiv w:val="1"/>
      <w:marLeft w:val="0"/>
      <w:marRight w:val="0"/>
      <w:marTop w:val="0"/>
      <w:marBottom w:val="0"/>
      <w:divBdr>
        <w:top w:val="none" w:sz="0" w:space="0" w:color="auto"/>
        <w:left w:val="none" w:sz="0" w:space="0" w:color="auto"/>
        <w:bottom w:val="none" w:sz="0" w:space="0" w:color="auto"/>
        <w:right w:val="none" w:sz="0" w:space="0" w:color="auto"/>
      </w:divBdr>
    </w:div>
    <w:div w:id="132259721">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48897">
      <w:bodyDiv w:val="1"/>
      <w:marLeft w:val="0"/>
      <w:marRight w:val="0"/>
      <w:marTop w:val="0"/>
      <w:marBottom w:val="0"/>
      <w:divBdr>
        <w:top w:val="none" w:sz="0" w:space="0" w:color="auto"/>
        <w:left w:val="none" w:sz="0" w:space="0" w:color="auto"/>
        <w:bottom w:val="none" w:sz="0" w:space="0" w:color="auto"/>
        <w:right w:val="none" w:sz="0" w:space="0" w:color="auto"/>
      </w:divBdr>
    </w:div>
    <w:div w:id="132606074">
      <w:bodyDiv w:val="1"/>
      <w:marLeft w:val="0"/>
      <w:marRight w:val="0"/>
      <w:marTop w:val="0"/>
      <w:marBottom w:val="0"/>
      <w:divBdr>
        <w:top w:val="none" w:sz="0" w:space="0" w:color="auto"/>
        <w:left w:val="none" w:sz="0" w:space="0" w:color="auto"/>
        <w:bottom w:val="none" w:sz="0" w:space="0" w:color="auto"/>
        <w:right w:val="none" w:sz="0" w:space="0" w:color="auto"/>
      </w:divBdr>
    </w:div>
    <w:div w:id="132673376">
      <w:bodyDiv w:val="1"/>
      <w:marLeft w:val="0"/>
      <w:marRight w:val="0"/>
      <w:marTop w:val="0"/>
      <w:marBottom w:val="0"/>
      <w:divBdr>
        <w:top w:val="none" w:sz="0" w:space="0" w:color="auto"/>
        <w:left w:val="none" w:sz="0" w:space="0" w:color="auto"/>
        <w:bottom w:val="none" w:sz="0" w:space="0" w:color="auto"/>
        <w:right w:val="none" w:sz="0" w:space="0" w:color="auto"/>
      </w:divBdr>
    </w:div>
    <w:div w:id="132915809">
      <w:bodyDiv w:val="1"/>
      <w:marLeft w:val="0"/>
      <w:marRight w:val="0"/>
      <w:marTop w:val="0"/>
      <w:marBottom w:val="0"/>
      <w:divBdr>
        <w:top w:val="none" w:sz="0" w:space="0" w:color="auto"/>
        <w:left w:val="none" w:sz="0" w:space="0" w:color="auto"/>
        <w:bottom w:val="none" w:sz="0" w:space="0" w:color="auto"/>
        <w:right w:val="none" w:sz="0" w:space="0" w:color="auto"/>
      </w:divBdr>
    </w:div>
    <w:div w:id="132986754">
      <w:bodyDiv w:val="1"/>
      <w:marLeft w:val="0"/>
      <w:marRight w:val="0"/>
      <w:marTop w:val="0"/>
      <w:marBottom w:val="0"/>
      <w:divBdr>
        <w:top w:val="none" w:sz="0" w:space="0" w:color="auto"/>
        <w:left w:val="none" w:sz="0" w:space="0" w:color="auto"/>
        <w:bottom w:val="none" w:sz="0" w:space="0" w:color="auto"/>
        <w:right w:val="none" w:sz="0" w:space="0" w:color="auto"/>
      </w:divBdr>
    </w:div>
    <w:div w:id="133063220">
      <w:bodyDiv w:val="1"/>
      <w:marLeft w:val="0"/>
      <w:marRight w:val="0"/>
      <w:marTop w:val="0"/>
      <w:marBottom w:val="0"/>
      <w:divBdr>
        <w:top w:val="none" w:sz="0" w:space="0" w:color="auto"/>
        <w:left w:val="none" w:sz="0" w:space="0" w:color="auto"/>
        <w:bottom w:val="none" w:sz="0" w:space="0" w:color="auto"/>
        <w:right w:val="none" w:sz="0" w:space="0" w:color="auto"/>
      </w:divBdr>
    </w:div>
    <w:div w:id="133065746">
      <w:bodyDiv w:val="1"/>
      <w:marLeft w:val="0"/>
      <w:marRight w:val="0"/>
      <w:marTop w:val="0"/>
      <w:marBottom w:val="0"/>
      <w:divBdr>
        <w:top w:val="none" w:sz="0" w:space="0" w:color="auto"/>
        <w:left w:val="none" w:sz="0" w:space="0" w:color="auto"/>
        <w:bottom w:val="none" w:sz="0" w:space="0" w:color="auto"/>
        <w:right w:val="none" w:sz="0" w:space="0" w:color="auto"/>
      </w:divBdr>
    </w:div>
    <w:div w:id="133107601">
      <w:bodyDiv w:val="1"/>
      <w:marLeft w:val="0"/>
      <w:marRight w:val="0"/>
      <w:marTop w:val="0"/>
      <w:marBottom w:val="0"/>
      <w:divBdr>
        <w:top w:val="none" w:sz="0" w:space="0" w:color="auto"/>
        <w:left w:val="none" w:sz="0" w:space="0" w:color="auto"/>
        <w:bottom w:val="none" w:sz="0" w:space="0" w:color="auto"/>
        <w:right w:val="none" w:sz="0" w:space="0" w:color="auto"/>
      </w:divBdr>
    </w:div>
    <w:div w:id="133178404">
      <w:bodyDiv w:val="1"/>
      <w:marLeft w:val="0"/>
      <w:marRight w:val="0"/>
      <w:marTop w:val="0"/>
      <w:marBottom w:val="0"/>
      <w:divBdr>
        <w:top w:val="none" w:sz="0" w:space="0" w:color="auto"/>
        <w:left w:val="none" w:sz="0" w:space="0" w:color="auto"/>
        <w:bottom w:val="none" w:sz="0" w:space="0" w:color="auto"/>
        <w:right w:val="none" w:sz="0" w:space="0" w:color="auto"/>
      </w:divBdr>
    </w:div>
    <w:div w:id="133183302">
      <w:bodyDiv w:val="1"/>
      <w:marLeft w:val="0"/>
      <w:marRight w:val="0"/>
      <w:marTop w:val="0"/>
      <w:marBottom w:val="0"/>
      <w:divBdr>
        <w:top w:val="none" w:sz="0" w:space="0" w:color="auto"/>
        <w:left w:val="none" w:sz="0" w:space="0" w:color="auto"/>
        <w:bottom w:val="none" w:sz="0" w:space="0" w:color="auto"/>
        <w:right w:val="none" w:sz="0" w:space="0" w:color="auto"/>
      </w:divBdr>
    </w:div>
    <w:div w:id="133252745">
      <w:bodyDiv w:val="1"/>
      <w:marLeft w:val="0"/>
      <w:marRight w:val="0"/>
      <w:marTop w:val="0"/>
      <w:marBottom w:val="0"/>
      <w:divBdr>
        <w:top w:val="none" w:sz="0" w:space="0" w:color="auto"/>
        <w:left w:val="none" w:sz="0" w:space="0" w:color="auto"/>
        <w:bottom w:val="none" w:sz="0" w:space="0" w:color="auto"/>
        <w:right w:val="none" w:sz="0" w:space="0" w:color="auto"/>
      </w:divBdr>
    </w:div>
    <w:div w:id="133527605">
      <w:bodyDiv w:val="1"/>
      <w:marLeft w:val="0"/>
      <w:marRight w:val="0"/>
      <w:marTop w:val="0"/>
      <w:marBottom w:val="0"/>
      <w:divBdr>
        <w:top w:val="none" w:sz="0" w:space="0" w:color="auto"/>
        <w:left w:val="none" w:sz="0" w:space="0" w:color="auto"/>
        <w:bottom w:val="none" w:sz="0" w:space="0" w:color="auto"/>
        <w:right w:val="none" w:sz="0" w:space="0" w:color="auto"/>
      </w:divBdr>
    </w:div>
    <w:div w:id="133565346">
      <w:bodyDiv w:val="1"/>
      <w:marLeft w:val="0"/>
      <w:marRight w:val="0"/>
      <w:marTop w:val="0"/>
      <w:marBottom w:val="0"/>
      <w:divBdr>
        <w:top w:val="none" w:sz="0" w:space="0" w:color="auto"/>
        <w:left w:val="none" w:sz="0" w:space="0" w:color="auto"/>
        <w:bottom w:val="none" w:sz="0" w:space="0" w:color="auto"/>
        <w:right w:val="none" w:sz="0" w:space="0" w:color="auto"/>
      </w:divBdr>
    </w:div>
    <w:div w:id="133647168">
      <w:bodyDiv w:val="1"/>
      <w:marLeft w:val="0"/>
      <w:marRight w:val="0"/>
      <w:marTop w:val="0"/>
      <w:marBottom w:val="0"/>
      <w:divBdr>
        <w:top w:val="none" w:sz="0" w:space="0" w:color="auto"/>
        <w:left w:val="none" w:sz="0" w:space="0" w:color="auto"/>
        <w:bottom w:val="none" w:sz="0" w:space="0" w:color="auto"/>
        <w:right w:val="none" w:sz="0" w:space="0" w:color="auto"/>
      </w:divBdr>
    </w:div>
    <w:div w:id="133648792">
      <w:bodyDiv w:val="1"/>
      <w:marLeft w:val="0"/>
      <w:marRight w:val="0"/>
      <w:marTop w:val="0"/>
      <w:marBottom w:val="0"/>
      <w:divBdr>
        <w:top w:val="none" w:sz="0" w:space="0" w:color="auto"/>
        <w:left w:val="none" w:sz="0" w:space="0" w:color="auto"/>
        <w:bottom w:val="none" w:sz="0" w:space="0" w:color="auto"/>
        <w:right w:val="none" w:sz="0" w:space="0" w:color="auto"/>
      </w:divBdr>
    </w:div>
    <w:div w:id="133765534">
      <w:bodyDiv w:val="1"/>
      <w:marLeft w:val="0"/>
      <w:marRight w:val="0"/>
      <w:marTop w:val="0"/>
      <w:marBottom w:val="0"/>
      <w:divBdr>
        <w:top w:val="none" w:sz="0" w:space="0" w:color="auto"/>
        <w:left w:val="none" w:sz="0" w:space="0" w:color="auto"/>
        <w:bottom w:val="none" w:sz="0" w:space="0" w:color="auto"/>
        <w:right w:val="none" w:sz="0" w:space="0" w:color="auto"/>
      </w:divBdr>
    </w:div>
    <w:div w:id="133840266">
      <w:bodyDiv w:val="1"/>
      <w:marLeft w:val="0"/>
      <w:marRight w:val="0"/>
      <w:marTop w:val="0"/>
      <w:marBottom w:val="0"/>
      <w:divBdr>
        <w:top w:val="none" w:sz="0" w:space="0" w:color="auto"/>
        <w:left w:val="none" w:sz="0" w:space="0" w:color="auto"/>
        <w:bottom w:val="none" w:sz="0" w:space="0" w:color="auto"/>
        <w:right w:val="none" w:sz="0" w:space="0" w:color="auto"/>
      </w:divBdr>
    </w:div>
    <w:div w:id="133909727">
      <w:bodyDiv w:val="1"/>
      <w:marLeft w:val="0"/>
      <w:marRight w:val="0"/>
      <w:marTop w:val="0"/>
      <w:marBottom w:val="0"/>
      <w:divBdr>
        <w:top w:val="none" w:sz="0" w:space="0" w:color="auto"/>
        <w:left w:val="none" w:sz="0" w:space="0" w:color="auto"/>
        <w:bottom w:val="none" w:sz="0" w:space="0" w:color="auto"/>
        <w:right w:val="none" w:sz="0" w:space="0" w:color="auto"/>
      </w:divBdr>
    </w:div>
    <w:div w:id="133956131">
      <w:bodyDiv w:val="1"/>
      <w:marLeft w:val="0"/>
      <w:marRight w:val="0"/>
      <w:marTop w:val="0"/>
      <w:marBottom w:val="0"/>
      <w:divBdr>
        <w:top w:val="none" w:sz="0" w:space="0" w:color="auto"/>
        <w:left w:val="none" w:sz="0" w:space="0" w:color="auto"/>
        <w:bottom w:val="none" w:sz="0" w:space="0" w:color="auto"/>
        <w:right w:val="none" w:sz="0" w:space="0" w:color="auto"/>
      </w:divBdr>
    </w:div>
    <w:div w:id="133984060">
      <w:bodyDiv w:val="1"/>
      <w:marLeft w:val="0"/>
      <w:marRight w:val="0"/>
      <w:marTop w:val="0"/>
      <w:marBottom w:val="0"/>
      <w:divBdr>
        <w:top w:val="none" w:sz="0" w:space="0" w:color="auto"/>
        <w:left w:val="none" w:sz="0" w:space="0" w:color="auto"/>
        <w:bottom w:val="none" w:sz="0" w:space="0" w:color="auto"/>
        <w:right w:val="none" w:sz="0" w:space="0" w:color="auto"/>
      </w:divBdr>
    </w:div>
    <w:div w:id="134029384">
      <w:bodyDiv w:val="1"/>
      <w:marLeft w:val="0"/>
      <w:marRight w:val="0"/>
      <w:marTop w:val="0"/>
      <w:marBottom w:val="0"/>
      <w:divBdr>
        <w:top w:val="none" w:sz="0" w:space="0" w:color="auto"/>
        <w:left w:val="none" w:sz="0" w:space="0" w:color="auto"/>
        <w:bottom w:val="none" w:sz="0" w:space="0" w:color="auto"/>
        <w:right w:val="none" w:sz="0" w:space="0" w:color="auto"/>
      </w:divBdr>
    </w:div>
    <w:div w:id="134152432">
      <w:bodyDiv w:val="1"/>
      <w:marLeft w:val="0"/>
      <w:marRight w:val="0"/>
      <w:marTop w:val="0"/>
      <w:marBottom w:val="0"/>
      <w:divBdr>
        <w:top w:val="none" w:sz="0" w:space="0" w:color="auto"/>
        <w:left w:val="none" w:sz="0" w:space="0" w:color="auto"/>
        <w:bottom w:val="none" w:sz="0" w:space="0" w:color="auto"/>
        <w:right w:val="none" w:sz="0" w:space="0" w:color="auto"/>
      </w:divBdr>
    </w:div>
    <w:div w:id="134219253">
      <w:bodyDiv w:val="1"/>
      <w:marLeft w:val="0"/>
      <w:marRight w:val="0"/>
      <w:marTop w:val="0"/>
      <w:marBottom w:val="0"/>
      <w:divBdr>
        <w:top w:val="none" w:sz="0" w:space="0" w:color="auto"/>
        <w:left w:val="none" w:sz="0" w:space="0" w:color="auto"/>
        <w:bottom w:val="none" w:sz="0" w:space="0" w:color="auto"/>
        <w:right w:val="none" w:sz="0" w:space="0" w:color="auto"/>
      </w:divBdr>
    </w:div>
    <w:div w:id="134639445">
      <w:bodyDiv w:val="1"/>
      <w:marLeft w:val="0"/>
      <w:marRight w:val="0"/>
      <w:marTop w:val="0"/>
      <w:marBottom w:val="0"/>
      <w:divBdr>
        <w:top w:val="none" w:sz="0" w:space="0" w:color="auto"/>
        <w:left w:val="none" w:sz="0" w:space="0" w:color="auto"/>
        <w:bottom w:val="none" w:sz="0" w:space="0" w:color="auto"/>
        <w:right w:val="none" w:sz="0" w:space="0" w:color="auto"/>
      </w:divBdr>
    </w:div>
    <w:div w:id="134765944">
      <w:bodyDiv w:val="1"/>
      <w:marLeft w:val="0"/>
      <w:marRight w:val="0"/>
      <w:marTop w:val="0"/>
      <w:marBottom w:val="0"/>
      <w:divBdr>
        <w:top w:val="none" w:sz="0" w:space="0" w:color="auto"/>
        <w:left w:val="none" w:sz="0" w:space="0" w:color="auto"/>
        <w:bottom w:val="none" w:sz="0" w:space="0" w:color="auto"/>
        <w:right w:val="none" w:sz="0" w:space="0" w:color="auto"/>
      </w:divBdr>
    </w:div>
    <w:div w:id="134876794">
      <w:bodyDiv w:val="1"/>
      <w:marLeft w:val="0"/>
      <w:marRight w:val="0"/>
      <w:marTop w:val="0"/>
      <w:marBottom w:val="0"/>
      <w:divBdr>
        <w:top w:val="none" w:sz="0" w:space="0" w:color="auto"/>
        <w:left w:val="none" w:sz="0" w:space="0" w:color="auto"/>
        <w:bottom w:val="none" w:sz="0" w:space="0" w:color="auto"/>
        <w:right w:val="none" w:sz="0" w:space="0" w:color="auto"/>
      </w:divBdr>
    </w:div>
    <w:div w:id="134882577">
      <w:bodyDiv w:val="1"/>
      <w:marLeft w:val="0"/>
      <w:marRight w:val="0"/>
      <w:marTop w:val="0"/>
      <w:marBottom w:val="0"/>
      <w:divBdr>
        <w:top w:val="none" w:sz="0" w:space="0" w:color="auto"/>
        <w:left w:val="none" w:sz="0" w:space="0" w:color="auto"/>
        <w:bottom w:val="none" w:sz="0" w:space="0" w:color="auto"/>
        <w:right w:val="none" w:sz="0" w:space="0" w:color="auto"/>
      </w:divBdr>
    </w:div>
    <w:div w:id="134958534">
      <w:bodyDiv w:val="1"/>
      <w:marLeft w:val="0"/>
      <w:marRight w:val="0"/>
      <w:marTop w:val="0"/>
      <w:marBottom w:val="0"/>
      <w:divBdr>
        <w:top w:val="none" w:sz="0" w:space="0" w:color="auto"/>
        <w:left w:val="none" w:sz="0" w:space="0" w:color="auto"/>
        <w:bottom w:val="none" w:sz="0" w:space="0" w:color="auto"/>
        <w:right w:val="none" w:sz="0" w:space="0" w:color="auto"/>
      </w:divBdr>
    </w:div>
    <w:div w:id="135072079">
      <w:bodyDiv w:val="1"/>
      <w:marLeft w:val="0"/>
      <w:marRight w:val="0"/>
      <w:marTop w:val="0"/>
      <w:marBottom w:val="0"/>
      <w:divBdr>
        <w:top w:val="none" w:sz="0" w:space="0" w:color="auto"/>
        <w:left w:val="none" w:sz="0" w:space="0" w:color="auto"/>
        <w:bottom w:val="none" w:sz="0" w:space="0" w:color="auto"/>
        <w:right w:val="none" w:sz="0" w:space="0" w:color="auto"/>
      </w:divBdr>
    </w:div>
    <w:div w:id="135267796">
      <w:bodyDiv w:val="1"/>
      <w:marLeft w:val="0"/>
      <w:marRight w:val="0"/>
      <w:marTop w:val="0"/>
      <w:marBottom w:val="0"/>
      <w:divBdr>
        <w:top w:val="none" w:sz="0" w:space="0" w:color="auto"/>
        <w:left w:val="none" w:sz="0" w:space="0" w:color="auto"/>
        <w:bottom w:val="none" w:sz="0" w:space="0" w:color="auto"/>
        <w:right w:val="none" w:sz="0" w:space="0" w:color="auto"/>
      </w:divBdr>
    </w:div>
    <w:div w:id="135298680">
      <w:bodyDiv w:val="1"/>
      <w:marLeft w:val="0"/>
      <w:marRight w:val="0"/>
      <w:marTop w:val="0"/>
      <w:marBottom w:val="0"/>
      <w:divBdr>
        <w:top w:val="none" w:sz="0" w:space="0" w:color="auto"/>
        <w:left w:val="none" w:sz="0" w:space="0" w:color="auto"/>
        <w:bottom w:val="none" w:sz="0" w:space="0" w:color="auto"/>
        <w:right w:val="none" w:sz="0" w:space="0" w:color="auto"/>
      </w:divBdr>
    </w:div>
    <w:div w:id="135339042">
      <w:bodyDiv w:val="1"/>
      <w:marLeft w:val="0"/>
      <w:marRight w:val="0"/>
      <w:marTop w:val="0"/>
      <w:marBottom w:val="0"/>
      <w:divBdr>
        <w:top w:val="none" w:sz="0" w:space="0" w:color="auto"/>
        <w:left w:val="none" w:sz="0" w:space="0" w:color="auto"/>
        <w:bottom w:val="none" w:sz="0" w:space="0" w:color="auto"/>
        <w:right w:val="none" w:sz="0" w:space="0" w:color="auto"/>
      </w:divBdr>
    </w:div>
    <w:div w:id="135535219">
      <w:bodyDiv w:val="1"/>
      <w:marLeft w:val="0"/>
      <w:marRight w:val="0"/>
      <w:marTop w:val="0"/>
      <w:marBottom w:val="0"/>
      <w:divBdr>
        <w:top w:val="none" w:sz="0" w:space="0" w:color="auto"/>
        <w:left w:val="none" w:sz="0" w:space="0" w:color="auto"/>
        <w:bottom w:val="none" w:sz="0" w:space="0" w:color="auto"/>
        <w:right w:val="none" w:sz="0" w:space="0" w:color="auto"/>
      </w:divBdr>
    </w:div>
    <w:div w:id="135536040">
      <w:bodyDiv w:val="1"/>
      <w:marLeft w:val="0"/>
      <w:marRight w:val="0"/>
      <w:marTop w:val="0"/>
      <w:marBottom w:val="0"/>
      <w:divBdr>
        <w:top w:val="none" w:sz="0" w:space="0" w:color="auto"/>
        <w:left w:val="none" w:sz="0" w:space="0" w:color="auto"/>
        <w:bottom w:val="none" w:sz="0" w:space="0" w:color="auto"/>
        <w:right w:val="none" w:sz="0" w:space="0" w:color="auto"/>
      </w:divBdr>
    </w:div>
    <w:div w:id="135610529">
      <w:bodyDiv w:val="1"/>
      <w:marLeft w:val="0"/>
      <w:marRight w:val="0"/>
      <w:marTop w:val="0"/>
      <w:marBottom w:val="0"/>
      <w:divBdr>
        <w:top w:val="none" w:sz="0" w:space="0" w:color="auto"/>
        <w:left w:val="none" w:sz="0" w:space="0" w:color="auto"/>
        <w:bottom w:val="none" w:sz="0" w:space="0" w:color="auto"/>
        <w:right w:val="none" w:sz="0" w:space="0" w:color="auto"/>
      </w:divBdr>
    </w:div>
    <w:div w:id="135681815">
      <w:bodyDiv w:val="1"/>
      <w:marLeft w:val="0"/>
      <w:marRight w:val="0"/>
      <w:marTop w:val="0"/>
      <w:marBottom w:val="0"/>
      <w:divBdr>
        <w:top w:val="none" w:sz="0" w:space="0" w:color="auto"/>
        <w:left w:val="none" w:sz="0" w:space="0" w:color="auto"/>
        <w:bottom w:val="none" w:sz="0" w:space="0" w:color="auto"/>
        <w:right w:val="none" w:sz="0" w:space="0" w:color="auto"/>
      </w:divBdr>
    </w:div>
    <w:div w:id="135688252">
      <w:bodyDiv w:val="1"/>
      <w:marLeft w:val="0"/>
      <w:marRight w:val="0"/>
      <w:marTop w:val="0"/>
      <w:marBottom w:val="0"/>
      <w:divBdr>
        <w:top w:val="none" w:sz="0" w:space="0" w:color="auto"/>
        <w:left w:val="none" w:sz="0" w:space="0" w:color="auto"/>
        <w:bottom w:val="none" w:sz="0" w:space="0" w:color="auto"/>
        <w:right w:val="none" w:sz="0" w:space="0" w:color="auto"/>
      </w:divBdr>
    </w:div>
    <w:div w:id="135875550">
      <w:bodyDiv w:val="1"/>
      <w:marLeft w:val="0"/>
      <w:marRight w:val="0"/>
      <w:marTop w:val="0"/>
      <w:marBottom w:val="0"/>
      <w:divBdr>
        <w:top w:val="none" w:sz="0" w:space="0" w:color="auto"/>
        <w:left w:val="none" w:sz="0" w:space="0" w:color="auto"/>
        <w:bottom w:val="none" w:sz="0" w:space="0" w:color="auto"/>
        <w:right w:val="none" w:sz="0" w:space="0" w:color="auto"/>
      </w:divBdr>
    </w:div>
    <w:div w:id="135878577">
      <w:bodyDiv w:val="1"/>
      <w:marLeft w:val="0"/>
      <w:marRight w:val="0"/>
      <w:marTop w:val="0"/>
      <w:marBottom w:val="0"/>
      <w:divBdr>
        <w:top w:val="none" w:sz="0" w:space="0" w:color="auto"/>
        <w:left w:val="none" w:sz="0" w:space="0" w:color="auto"/>
        <w:bottom w:val="none" w:sz="0" w:space="0" w:color="auto"/>
        <w:right w:val="none" w:sz="0" w:space="0" w:color="auto"/>
      </w:divBdr>
    </w:div>
    <w:div w:id="135882652">
      <w:bodyDiv w:val="1"/>
      <w:marLeft w:val="0"/>
      <w:marRight w:val="0"/>
      <w:marTop w:val="0"/>
      <w:marBottom w:val="0"/>
      <w:divBdr>
        <w:top w:val="none" w:sz="0" w:space="0" w:color="auto"/>
        <w:left w:val="none" w:sz="0" w:space="0" w:color="auto"/>
        <w:bottom w:val="none" w:sz="0" w:space="0" w:color="auto"/>
        <w:right w:val="none" w:sz="0" w:space="0" w:color="auto"/>
      </w:divBdr>
    </w:div>
    <w:div w:id="135954356">
      <w:bodyDiv w:val="1"/>
      <w:marLeft w:val="0"/>
      <w:marRight w:val="0"/>
      <w:marTop w:val="0"/>
      <w:marBottom w:val="0"/>
      <w:divBdr>
        <w:top w:val="none" w:sz="0" w:space="0" w:color="auto"/>
        <w:left w:val="none" w:sz="0" w:space="0" w:color="auto"/>
        <w:bottom w:val="none" w:sz="0" w:space="0" w:color="auto"/>
        <w:right w:val="none" w:sz="0" w:space="0" w:color="auto"/>
      </w:divBdr>
    </w:div>
    <w:div w:id="135999908">
      <w:bodyDiv w:val="1"/>
      <w:marLeft w:val="0"/>
      <w:marRight w:val="0"/>
      <w:marTop w:val="0"/>
      <w:marBottom w:val="0"/>
      <w:divBdr>
        <w:top w:val="none" w:sz="0" w:space="0" w:color="auto"/>
        <w:left w:val="none" w:sz="0" w:space="0" w:color="auto"/>
        <w:bottom w:val="none" w:sz="0" w:space="0" w:color="auto"/>
        <w:right w:val="none" w:sz="0" w:space="0" w:color="auto"/>
      </w:divBdr>
    </w:div>
    <w:div w:id="136072213">
      <w:bodyDiv w:val="1"/>
      <w:marLeft w:val="0"/>
      <w:marRight w:val="0"/>
      <w:marTop w:val="0"/>
      <w:marBottom w:val="0"/>
      <w:divBdr>
        <w:top w:val="none" w:sz="0" w:space="0" w:color="auto"/>
        <w:left w:val="none" w:sz="0" w:space="0" w:color="auto"/>
        <w:bottom w:val="none" w:sz="0" w:space="0" w:color="auto"/>
        <w:right w:val="none" w:sz="0" w:space="0" w:color="auto"/>
      </w:divBdr>
    </w:div>
    <w:div w:id="136188423">
      <w:bodyDiv w:val="1"/>
      <w:marLeft w:val="0"/>
      <w:marRight w:val="0"/>
      <w:marTop w:val="0"/>
      <w:marBottom w:val="0"/>
      <w:divBdr>
        <w:top w:val="none" w:sz="0" w:space="0" w:color="auto"/>
        <w:left w:val="none" w:sz="0" w:space="0" w:color="auto"/>
        <w:bottom w:val="none" w:sz="0" w:space="0" w:color="auto"/>
        <w:right w:val="none" w:sz="0" w:space="0" w:color="auto"/>
      </w:divBdr>
    </w:div>
    <w:div w:id="136264811">
      <w:bodyDiv w:val="1"/>
      <w:marLeft w:val="0"/>
      <w:marRight w:val="0"/>
      <w:marTop w:val="0"/>
      <w:marBottom w:val="0"/>
      <w:divBdr>
        <w:top w:val="none" w:sz="0" w:space="0" w:color="auto"/>
        <w:left w:val="none" w:sz="0" w:space="0" w:color="auto"/>
        <w:bottom w:val="none" w:sz="0" w:space="0" w:color="auto"/>
        <w:right w:val="none" w:sz="0" w:space="0" w:color="auto"/>
      </w:divBdr>
    </w:div>
    <w:div w:id="136268291">
      <w:bodyDiv w:val="1"/>
      <w:marLeft w:val="0"/>
      <w:marRight w:val="0"/>
      <w:marTop w:val="0"/>
      <w:marBottom w:val="0"/>
      <w:divBdr>
        <w:top w:val="none" w:sz="0" w:space="0" w:color="auto"/>
        <w:left w:val="none" w:sz="0" w:space="0" w:color="auto"/>
        <w:bottom w:val="none" w:sz="0" w:space="0" w:color="auto"/>
        <w:right w:val="none" w:sz="0" w:space="0" w:color="auto"/>
      </w:divBdr>
    </w:div>
    <w:div w:id="136411461">
      <w:bodyDiv w:val="1"/>
      <w:marLeft w:val="0"/>
      <w:marRight w:val="0"/>
      <w:marTop w:val="0"/>
      <w:marBottom w:val="0"/>
      <w:divBdr>
        <w:top w:val="none" w:sz="0" w:space="0" w:color="auto"/>
        <w:left w:val="none" w:sz="0" w:space="0" w:color="auto"/>
        <w:bottom w:val="none" w:sz="0" w:space="0" w:color="auto"/>
        <w:right w:val="none" w:sz="0" w:space="0" w:color="auto"/>
      </w:divBdr>
    </w:div>
    <w:div w:id="136580867">
      <w:bodyDiv w:val="1"/>
      <w:marLeft w:val="0"/>
      <w:marRight w:val="0"/>
      <w:marTop w:val="0"/>
      <w:marBottom w:val="0"/>
      <w:divBdr>
        <w:top w:val="none" w:sz="0" w:space="0" w:color="auto"/>
        <w:left w:val="none" w:sz="0" w:space="0" w:color="auto"/>
        <w:bottom w:val="none" w:sz="0" w:space="0" w:color="auto"/>
        <w:right w:val="none" w:sz="0" w:space="0" w:color="auto"/>
      </w:divBdr>
    </w:div>
    <w:div w:id="136606276">
      <w:bodyDiv w:val="1"/>
      <w:marLeft w:val="0"/>
      <w:marRight w:val="0"/>
      <w:marTop w:val="0"/>
      <w:marBottom w:val="0"/>
      <w:divBdr>
        <w:top w:val="none" w:sz="0" w:space="0" w:color="auto"/>
        <w:left w:val="none" w:sz="0" w:space="0" w:color="auto"/>
        <w:bottom w:val="none" w:sz="0" w:space="0" w:color="auto"/>
        <w:right w:val="none" w:sz="0" w:space="0" w:color="auto"/>
      </w:divBdr>
    </w:div>
    <w:div w:id="136646942">
      <w:bodyDiv w:val="1"/>
      <w:marLeft w:val="0"/>
      <w:marRight w:val="0"/>
      <w:marTop w:val="0"/>
      <w:marBottom w:val="0"/>
      <w:divBdr>
        <w:top w:val="none" w:sz="0" w:space="0" w:color="auto"/>
        <w:left w:val="none" w:sz="0" w:space="0" w:color="auto"/>
        <w:bottom w:val="none" w:sz="0" w:space="0" w:color="auto"/>
        <w:right w:val="none" w:sz="0" w:space="0" w:color="auto"/>
      </w:divBdr>
    </w:div>
    <w:div w:id="136655566">
      <w:bodyDiv w:val="1"/>
      <w:marLeft w:val="0"/>
      <w:marRight w:val="0"/>
      <w:marTop w:val="0"/>
      <w:marBottom w:val="0"/>
      <w:divBdr>
        <w:top w:val="none" w:sz="0" w:space="0" w:color="auto"/>
        <w:left w:val="none" w:sz="0" w:space="0" w:color="auto"/>
        <w:bottom w:val="none" w:sz="0" w:space="0" w:color="auto"/>
        <w:right w:val="none" w:sz="0" w:space="0" w:color="auto"/>
      </w:divBdr>
    </w:div>
    <w:div w:id="136723417">
      <w:bodyDiv w:val="1"/>
      <w:marLeft w:val="0"/>
      <w:marRight w:val="0"/>
      <w:marTop w:val="0"/>
      <w:marBottom w:val="0"/>
      <w:divBdr>
        <w:top w:val="none" w:sz="0" w:space="0" w:color="auto"/>
        <w:left w:val="none" w:sz="0" w:space="0" w:color="auto"/>
        <w:bottom w:val="none" w:sz="0" w:space="0" w:color="auto"/>
        <w:right w:val="none" w:sz="0" w:space="0" w:color="auto"/>
      </w:divBdr>
    </w:div>
    <w:div w:id="136724102">
      <w:bodyDiv w:val="1"/>
      <w:marLeft w:val="0"/>
      <w:marRight w:val="0"/>
      <w:marTop w:val="0"/>
      <w:marBottom w:val="0"/>
      <w:divBdr>
        <w:top w:val="none" w:sz="0" w:space="0" w:color="auto"/>
        <w:left w:val="none" w:sz="0" w:space="0" w:color="auto"/>
        <w:bottom w:val="none" w:sz="0" w:space="0" w:color="auto"/>
        <w:right w:val="none" w:sz="0" w:space="0" w:color="auto"/>
      </w:divBdr>
    </w:div>
    <w:div w:id="136993875">
      <w:bodyDiv w:val="1"/>
      <w:marLeft w:val="0"/>
      <w:marRight w:val="0"/>
      <w:marTop w:val="0"/>
      <w:marBottom w:val="0"/>
      <w:divBdr>
        <w:top w:val="none" w:sz="0" w:space="0" w:color="auto"/>
        <w:left w:val="none" w:sz="0" w:space="0" w:color="auto"/>
        <w:bottom w:val="none" w:sz="0" w:space="0" w:color="auto"/>
        <w:right w:val="none" w:sz="0" w:space="0" w:color="auto"/>
      </w:divBdr>
    </w:div>
    <w:div w:id="137035872">
      <w:bodyDiv w:val="1"/>
      <w:marLeft w:val="0"/>
      <w:marRight w:val="0"/>
      <w:marTop w:val="0"/>
      <w:marBottom w:val="0"/>
      <w:divBdr>
        <w:top w:val="none" w:sz="0" w:space="0" w:color="auto"/>
        <w:left w:val="none" w:sz="0" w:space="0" w:color="auto"/>
        <w:bottom w:val="none" w:sz="0" w:space="0" w:color="auto"/>
        <w:right w:val="none" w:sz="0" w:space="0" w:color="auto"/>
      </w:divBdr>
    </w:div>
    <w:div w:id="137040955">
      <w:bodyDiv w:val="1"/>
      <w:marLeft w:val="0"/>
      <w:marRight w:val="0"/>
      <w:marTop w:val="0"/>
      <w:marBottom w:val="0"/>
      <w:divBdr>
        <w:top w:val="none" w:sz="0" w:space="0" w:color="auto"/>
        <w:left w:val="none" w:sz="0" w:space="0" w:color="auto"/>
        <w:bottom w:val="none" w:sz="0" w:space="0" w:color="auto"/>
        <w:right w:val="none" w:sz="0" w:space="0" w:color="auto"/>
      </w:divBdr>
    </w:div>
    <w:div w:id="137041552">
      <w:bodyDiv w:val="1"/>
      <w:marLeft w:val="0"/>
      <w:marRight w:val="0"/>
      <w:marTop w:val="0"/>
      <w:marBottom w:val="0"/>
      <w:divBdr>
        <w:top w:val="none" w:sz="0" w:space="0" w:color="auto"/>
        <w:left w:val="none" w:sz="0" w:space="0" w:color="auto"/>
        <w:bottom w:val="none" w:sz="0" w:space="0" w:color="auto"/>
        <w:right w:val="none" w:sz="0" w:space="0" w:color="auto"/>
      </w:divBdr>
    </w:div>
    <w:div w:id="137116652">
      <w:bodyDiv w:val="1"/>
      <w:marLeft w:val="0"/>
      <w:marRight w:val="0"/>
      <w:marTop w:val="0"/>
      <w:marBottom w:val="0"/>
      <w:divBdr>
        <w:top w:val="none" w:sz="0" w:space="0" w:color="auto"/>
        <w:left w:val="none" w:sz="0" w:space="0" w:color="auto"/>
        <w:bottom w:val="none" w:sz="0" w:space="0" w:color="auto"/>
        <w:right w:val="none" w:sz="0" w:space="0" w:color="auto"/>
      </w:divBdr>
    </w:div>
    <w:div w:id="137188955">
      <w:bodyDiv w:val="1"/>
      <w:marLeft w:val="0"/>
      <w:marRight w:val="0"/>
      <w:marTop w:val="0"/>
      <w:marBottom w:val="0"/>
      <w:divBdr>
        <w:top w:val="none" w:sz="0" w:space="0" w:color="auto"/>
        <w:left w:val="none" w:sz="0" w:space="0" w:color="auto"/>
        <w:bottom w:val="none" w:sz="0" w:space="0" w:color="auto"/>
        <w:right w:val="none" w:sz="0" w:space="0" w:color="auto"/>
      </w:divBdr>
    </w:div>
    <w:div w:id="137497408">
      <w:bodyDiv w:val="1"/>
      <w:marLeft w:val="0"/>
      <w:marRight w:val="0"/>
      <w:marTop w:val="0"/>
      <w:marBottom w:val="0"/>
      <w:divBdr>
        <w:top w:val="none" w:sz="0" w:space="0" w:color="auto"/>
        <w:left w:val="none" w:sz="0" w:space="0" w:color="auto"/>
        <w:bottom w:val="none" w:sz="0" w:space="0" w:color="auto"/>
        <w:right w:val="none" w:sz="0" w:space="0" w:color="auto"/>
      </w:divBdr>
    </w:div>
    <w:div w:id="137572939">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655855">
      <w:bodyDiv w:val="1"/>
      <w:marLeft w:val="0"/>
      <w:marRight w:val="0"/>
      <w:marTop w:val="0"/>
      <w:marBottom w:val="0"/>
      <w:divBdr>
        <w:top w:val="none" w:sz="0" w:space="0" w:color="auto"/>
        <w:left w:val="none" w:sz="0" w:space="0" w:color="auto"/>
        <w:bottom w:val="none" w:sz="0" w:space="0" w:color="auto"/>
        <w:right w:val="none" w:sz="0" w:space="0" w:color="auto"/>
      </w:divBdr>
    </w:div>
    <w:div w:id="137844129">
      <w:bodyDiv w:val="1"/>
      <w:marLeft w:val="0"/>
      <w:marRight w:val="0"/>
      <w:marTop w:val="0"/>
      <w:marBottom w:val="0"/>
      <w:divBdr>
        <w:top w:val="none" w:sz="0" w:space="0" w:color="auto"/>
        <w:left w:val="none" w:sz="0" w:space="0" w:color="auto"/>
        <w:bottom w:val="none" w:sz="0" w:space="0" w:color="auto"/>
        <w:right w:val="none" w:sz="0" w:space="0" w:color="auto"/>
      </w:divBdr>
    </w:div>
    <w:div w:id="137919817">
      <w:bodyDiv w:val="1"/>
      <w:marLeft w:val="0"/>
      <w:marRight w:val="0"/>
      <w:marTop w:val="0"/>
      <w:marBottom w:val="0"/>
      <w:divBdr>
        <w:top w:val="none" w:sz="0" w:space="0" w:color="auto"/>
        <w:left w:val="none" w:sz="0" w:space="0" w:color="auto"/>
        <w:bottom w:val="none" w:sz="0" w:space="0" w:color="auto"/>
        <w:right w:val="none" w:sz="0" w:space="0" w:color="auto"/>
      </w:divBdr>
    </w:div>
    <w:div w:id="137960082">
      <w:bodyDiv w:val="1"/>
      <w:marLeft w:val="0"/>
      <w:marRight w:val="0"/>
      <w:marTop w:val="0"/>
      <w:marBottom w:val="0"/>
      <w:divBdr>
        <w:top w:val="none" w:sz="0" w:space="0" w:color="auto"/>
        <w:left w:val="none" w:sz="0" w:space="0" w:color="auto"/>
        <w:bottom w:val="none" w:sz="0" w:space="0" w:color="auto"/>
        <w:right w:val="none" w:sz="0" w:space="0" w:color="auto"/>
      </w:divBdr>
    </w:div>
    <w:div w:id="137960176">
      <w:bodyDiv w:val="1"/>
      <w:marLeft w:val="0"/>
      <w:marRight w:val="0"/>
      <w:marTop w:val="0"/>
      <w:marBottom w:val="0"/>
      <w:divBdr>
        <w:top w:val="none" w:sz="0" w:space="0" w:color="auto"/>
        <w:left w:val="none" w:sz="0" w:space="0" w:color="auto"/>
        <w:bottom w:val="none" w:sz="0" w:space="0" w:color="auto"/>
        <w:right w:val="none" w:sz="0" w:space="0" w:color="auto"/>
      </w:divBdr>
    </w:div>
    <w:div w:id="137961778">
      <w:bodyDiv w:val="1"/>
      <w:marLeft w:val="0"/>
      <w:marRight w:val="0"/>
      <w:marTop w:val="0"/>
      <w:marBottom w:val="0"/>
      <w:divBdr>
        <w:top w:val="none" w:sz="0" w:space="0" w:color="auto"/>
        <w:left w:val="none" w:sz="0" w:space="0" w:color="auto"/>
        <w:bottom w:val="none" w:sz="0" w:space="0" w:color="auto"/>
        <w:right w:val="none" w:sz="0" w:space="0" w:color="auto"/>
      </w:divBdr>
    </w:div>
    <w:div w:id="137962063">
      <w:bodyDiv w:val="1"/>
      <w:marLeft w:val="0"/>
      <w:marRight w:val="0"/>
      <w:marTop w:val="0"/>
      <w:marBottom w:val="0"/>
      <w:divBdr>
        <w:top w:val="none" w:sz="0" w:space="0" w:color="auto"/>
        <w:left w:val="none" w:sz="0" w:space="0" w:color="auto"/>
        <w:bottom w:val="none" w:sz="0" w:space="0" w:color="auto"/>
        <w:right w:val="none" w:sz="0" w:space="0" w:color="auto"/>
      </w:divBdr>
    </w:div>
    <w:div w:id="138111714">
      <w:bodyDiv w:val="1"/>
      <w:marLeft w:val="0"/>
      <w:marRight w:val="0"/>
      <w:marTop w:val="0"/>
      <w:marBottom w:val="0"/>
      <w:divBdr>
        <w:top w:val="none" w:sz="0" w:space="0" w:color="auto"/>
        <w:left w:val="none" w:sz="0" w:space="0" w:color="auto"/>
        <w:bottom w:val="none" w:sz="0" w:space="0" w:color="auto"/>
        <w:right w:val="none" w:sz="0" w:space="0" w:color="auto"/>
      </w:divBdr>
    </w:div>
    <w:div w:id="138153457">
      <w:bodyDiv w:val="1"/>
      <w:marLeft w:val="0"/>
      <w:marRight w:val="0"/>
      <w:marTop w:val="0"/>
      <w:marBottom w:val="0"/>
      <w:divBdr>
        <w:top w:val="none" w:sz="0" w:space="0" w:color="auto"/>
        <w:left w:val="none" w:sz="0" w:space="0" w:color="auto"/>
        <w:bottom w:val="none" w:sz="0" w:space="0" w:color="auto"/>
        <w:right w:val="none" w:sz="0" w:space="0" w:color="auto"/>
      </w:divBdr>
    </w:div>
    <w:div w:id="138310916">
      <w:bodyDiv w:val="1"/>
      <w:marLeft w:val="0"/>
      <w:marRight w:val="0"/>
      <w:marTop w:val="0"/>
      <w:marBottom w:val="0"/>
      <w:divBdr>
        <w:top w:val="none" w:sz="0" w:space="0" w:color="auto"/>
        <w:left w:val="none" w:sz="0" w:space="0" w:color="auto"/>
        <w:bottom w:val="none" w:sz="0" w:space="0" w:color="auto"/>
        <w:right w:val="none" w:sz="0" w:space="0" w:color="auto"/>
      </w:divBdr>
    </w:div>
    <w:div w:id="138347531">
      <w:bodyDiv w:val="1"/>
      <w:marLeft w:val="0"/>
      <w:marRight w:val="0"/>
      <w:marTop w:val="0"/>
      <w:marBottom w:val="0"/>
      <w:divBdr>
        <w:top w:val="none" w:sz="0" w:space="0" w:color="auto"/>
        <w:left w:val="none" w:sz="0" w:space="0" w:color="auto"/>
        <w:bottom w:val="none" w:sz="0" w:space="0" w:color="auto"/>
        <w:right w:val="none" w:sz="0" w:space="0" w:color="auto"/>
      </w:divBdr>
    </w:div>
    <w:div w:id="138348701">
      <w:bodyDiv w:val="1"/>
      <w:marLeft w:val="0"/>
      <w:marRight w:val="0"/>
      <w:marTop w:val="0"/>
      <w:marBottom w:val="0"/>
      <w:divBdr>
        <w:top w:val="none" w:sz="0" w:space="0" w:color="auto"/>
        <w:left w:val="none" w:sz="0" w:space="0" w:color="auto"/>
        <w:bottom w:val="none" w:sz="0" w:space="0" w:color="auto"/>
        <w:right w:val="none" w:sz="0" w:space="0" w:color="auto"/>
      </w:divBdr>
    </w:div>
    <w:div w:id="138353541">
      <w:bodyDiv w:val="1"/>
      <w:marLeft w:val="0"/>
      <w:marRight w:val="0"/>
      <w:marTop w:val="0"/>
      <w:marBottom w:val="0"/>
      <w:divBdr>
        <w:top w:val="none" w:sz="0" w:space="0" w:color="auto"/>
        <w:left w:val="none" w:sz="0" w:space="0" w:color="auto"/>
        <w:bottom w:val="none" w:sz="0" w:space="0" w:color="auto"/>
        <w:right w:val="none" w:sz="0" w:space="0" w:color="auto"/>
      </w:divBdr>
    </w:div>
    <w:div w:id="138498894">
      <w:bodyDiv w:val="1"/>
      <w:marLeft w:val="0"/>
      <w:marRight w:val="0"/>
      <w:marTop w:val="0"/>
      <w:marBottom w:val="0"/>
      <w:divBdr>
        <w:top w:val="none" w:sz="0" w:space="0" w:color="auto"/>
        <w:left w:val="none" w:sz="0" w:space="0" w:color="auto"/>
        <w:bottom w:val="none" w:sz="0" w:space="0" w:color="auto"/>
        <w:right w:val="none" w:sz="0" w:space="0" w:color="auto"/>
      </w:divBdr>
    </w:div>
    <w:div w:id="138502481">
      <w:bodyDiv w:val="1"/>
      <w:marLeft w:val="0"/>
      <w:marRight w:val="0"/>
      <w:marTop w:val="0"/>
      <w:marBottom w:val="0"/>
      <w:divBdr>
        <w:top w:val="none" w:sz="0" w:space="0" w:color="auto"/>
        <w:left w:val="none" w:sz="0" w:space="0" w:color="auto"/>
        <w:bottom w:val="none" w:sz="0" w:space="0" w:color="auto"/>
        <w:right w:val="none" w:sz="0" w:space="0" w:color="auto"/>
      </w:divBdr>
    </w:div>
    <w:div w:id="138574143">
      <w:bodyDiv w:val="1"/>
      <w:marLeft w:val="0"/>
      <w:marRight w:val="0"/>
      <w:marTop w:val="0"/>
      <w:marBottom w:val="0"/>
      <w:divBdr>
        <w:top w:val="none" w:sz="0" w:space="0" w:color="auto"/>
        <w:left w:val="none" w:sz="0" w:space="0" w:color="auto"/>
        <w:bottom w:val="none" w:sz="0" w:space="0" w:color="auto"/>
        <w:right w:val="none" w:sz="0" w:space="0" w:color="auto"/>
      </w:divBdr>
    </w:div>
    <w:div w:id="138810926">
      <w:bodyDiv w:val="1"/>
      <w:marLeft w:val="0"/>
      <w:marRight w:val="0"/>
      <w:marTop w:val="0"/>
      <w:marBottom w:val="0"/>
      <w:divBdr>
        <w:top w:val="none" w:sz="0" w:space="0" w:color="auto"/>
        <w:left w:val="none" w:sz="0" w:space="0" w:color="auto"/>
        <w:bottom w:val="none" w:sz="0" w:space="0" w:color="auto"/>
        <w:right w:val="none" w:sz="0" w:space="0" w:color="auto"/>
      </w:divBdr>
    </w:div>
    <w:div w:id="139200478">
      <w:bodyDiv w:val="1"/>
      <w:marLeft w:val="0"/>
      <w:marRight w:val="0"/>
      <w:marTop w:val="0"/>
      <w:marBottom w:val="0"/>
      <w:divBdr>
        <w:top w:val="none" w:sz="0" w:space="0" w:color="auto"/>
        <w:left w:val="none" w:sz="0" w:space="0" w:color="auto"/>
        <w:bottom w:val="none" w:sz="0" w:space="0" w:color="auto"/>
        <w:right w:val="none" w:sz="0" w:space="0" w:color="auto"/>
      </w:divBdr>
    </w:div>
    <w:div w:id="139344088">
      <w:bodyDiv w:val="1"/>
      <w:marLeft w:val="0"/>
      <w:marRight w:val="0"/>
      <w:marTop w:val="0"/>
      <w:marBottom w:val="0"/>
      <w:divBdr>
        <w:top w:val="none" w:sz="0" w:space="0" w:color="auto"/>
        <w:left w:val="none" w:sz="0" w:space="0" w:color="auto"/>
        <w:bottom w:val="none" w:sz="0" w:space="0" w:color="auto"/>
        <w:right w:val="none" w:sz="0" w:space="0" w:color="auto"/>
      </w:divBdr>
    </w:div>
    <w:div w:id="139351742">
      <w:bodyDiv w:val="1"/>
      <w:marLeft w:val="0"/>
      <w:marRight w:val="0"/>
      <w:marTop w:val="0"/>
      <w:marBottom w:val="0"/>
      <w:divBdr>
        <w:top w:val="none" w:sz="0" w:space="0" w:color="auto"/>
        <w:left w:val="none" w:sz="0" w:space="0" w:color="auto"/>
        <w:bottom w:val="none" w:sz="0" w:space="0" w:color="auto"/>
        <w:right w:val="none" w:sz="0" w:space="0" w:color="auto"/>
      </w:divBdr>
    </w:div>
    <w:div w:id="139419804">
      <w:bodyDiv w:val="1"/>
      <w:marLeft w:val="0"/>
      <w:marRight w:val="0"/>
      <w:marTop w:val="0"/>
      <w:marBottom w:val="0"/>
      <w:divBdr>
        <w:top w:val="none" w:sz="0" w:space="0" w:color="auto"/>
        <w:left w:val="none" w:sz="0" w:space="0" w:color="auto"/>
        <w:bottom w:val="none" w:sz="0" w:space="0" w:color="auto"/>
        <w:right w:val="none" w:sz="0" w:space="0" w:color="auto"/>
      </w:divBdr>
    </w:div>
    <w:div w:id="139463093">
      <w:bodyDiv w:val="1"/>
      <w:marLeft w:val="0"/>
      <w:marRight w:val="0"/>
      <w:marTop w:val="0"/>
      <w:marBottom w:val="0"/>
      <w:divBdr>
        <w:top w:val="none" w:sz="0" w:space="0" w:color="auto"/>
        <w:left w:val="none" w:sz="0" w:space="0" w:color="auto"/>
        <w:bottom w:val="none" w:sz="0" w:space="0" w:color="auto"/>
        <w:right w:val="none" w:sz="0" w:space="0" w:color="auto"/>
      </w:divBdr>
    </w:div>
    <w:div w:id="139470778">
      <w:bodyDiv w:val="1"/>
      <w:marLeft w:val="0"/>
      <w:marRight w:val="0"/>
      <w:marTop w:val="0"/>
      <w:marBottom w:val="0"/>
      <w:divBdr>
        <w:top w:val="none" w:sz="0" w:space="0" w:color="auto"/>
        <w:left w:val="none" w:sz="0" w:space="0" w:color="auto"/>
        <w:bottom w:val="none" w:sz="0" w:space="0" w:color="auto"/>
        <w:right w:val="none" w:sz="0" w:space="0" w:color="auto"/>
      </w:divBdr>
    </w:div>
    <w:div w:id="139537369">
      <w:bodyDiv w:val="1"/>
      <w:marLeft w:val="0"/>
      <w:marRight w:val="0"/>
      <w:marTop w:val="0"/>
      <w:marBottom w:val="0"/>
      <w:divBdr>
        <w:top w:val="none" w:sz="0" w:space="0" w:color="auto"/>
        <w:left w:val="none" w:sz="0" w:space="0" w:color="auto"/>
        <w:bottom w:val="none" w:sz="0" w:space="0" w:color="auto"/>
        <w:right w:val="none" w:sz="0" w:space="0" w:color="auto"/>
      </w:divBdr>
    </w:div>
    <w:div w:id="139662650">
      <w:bodyDiv w:val="1"/>
      <w:marLeft w:val="0"/>
      <w:marRight w:val="0"/>
      <w:marTop w:val="0"/>
      <w:marBottom w:val="0"/>
      <w:divBdr>
        <w:top w:val="none" w:sz="0" w:space="0" w:color="auto"/>
        <w:left w:val="none" w:sz="0" w:space="0" w:color="auto"/>
        <w:bottom w:val="none" w:sz="0" w:space="0" w:color="auto"/>
        <w:right w:val="none" w:sz="0" w:space="0" w:color="auto"/>
      </w:divBdr>
    </w:div>
    <w:div w:id="139688139">
      <w:bodyDiv w:val="1"/>
      <w:marLeft w:val="0"/>
      <w:marRight w:val="0"/>
      <w:marTop w:val="0"/>
      <w:marBottom w:val="0"/>
      <w:divBdr>
        <w:top w:val="none" w:sz="0" w:space="0" w:color="auto"/>
        <w:left w:val="none" w:sz="0" w:space="0" w:color="auto"/>
        <w:bottom w:val="none" w:sz="0" w:space="0" w:color="auto"/>
        <w:right w:val="none" w:sz="0" w:space="0" w:color="auto"/>
      </w:divBdr>
    </w:div>
    <w:div w:id="139732130">
      <w:bodyDiv w:val="1"/>
      <w:marLeft w:val="0"/>
      <w:marRight w:val="0"/>
      <w:marTop w:val="0"/>
      <w:marBottom w:val="0"/>
      <w:divBdr>
        <w:top w:val="none" w:sz="0" w:space="0" w:color="auto"/>
        <w:left w:val="none" w:sz="0" w:space="0" w:color="auto"/>
        <w:bottom w:val="none" w:sz="0" w:space="0" w:color="auto"/>
        <w:right w:val="none" w:sz="0" w:space="0" w:color="auto"/>
      </w:divBdr>
    </w:div>
    <w:div w:id="139811951">
      <w:bodyDiv w:val="1"/>
      <w:marLeft w:val="0"/>
      <w:marRight w:val="0"/>
      <w:marTop w:val="0"/>
      <w:marBottom w:val="0"/>
      <w:divBdr>
        <w:top w:val="none" w:sz="0" w:space="0" w:color="auto"/>
        <w:left w:val="none" w:sz="0" w:space="0" w:color="auto"/>
        <w:bottom w:val="none" w:sz="0" w:space="0" w:color="auto"/>
        <w:right w:val="none" w:sz="0" w:space="0" w:color="auto"/>
      </w:divBdr>
    </w:div>
    <w:div w:id="139932398">
      <w:bodyDiv w:val="1"/>
      <w:marLeft w:val="0"/>
      <w:marRight w:val="0"/>
      <w:marTop w:val="0"/>
      <w:marBottom w:val="0"/>
      <w:divBdr>
        <w:top w:val="none" w:sz="0" w:space="0" w:color="auto"/>
        <w:left w:val="none" w:sz="0" w:space="0" w:color="auto"/>
        <w:bottom w:val="none" w:sz="0" w:space="0" w:color="auto"/>
        <w:right w:val="none" w:sz="0" w:space="0" w:color="auto"/>
      </w:divBdr>
    </w:div>
    <w:div w:id="140082492">
      <w:bodyDiv w:val="1"/>
      <w:marLeft w:val="0"/>
      <w:marRight w:val="0"/>
      <w:marTop w:val="0"/>
      <w:marBottom w:val="0"/>
      <w:divBdr>
        <w:top w:val="none" w:sz="0" w:space="0" w:color="auto"/>
        <w:left w:val="none" w:sz="0" w:space="0" w:color="auto"/>
        <w:bottom w:val="none" w:sz="0" w:space="0" w:color="auto"/>
        <w:right w:val="none" w:sz="0" w:space="0" w:color="auto"/>
      </w:divBdr>
    </w:div>
    <w:div w:id="140116934">
      <w:bodyDiv w:val="1"/>
      <w:marLeft w:val="0"/>
      <w:marRight w:val="0"/>
      <w:marTop w:val="0"/>
      <w:marBottom w:val="0"/>
      <w:divBdr>
        <w:top w:val="none" w:sz="0" w:space="0" w:color="auto"/>
        <w:left w:val="none" w:sz="0" w:space="0" w:color="auto"/>
        <w:bottom w:val="none" w:sz="0" w:space="0" w:color="auto"/>
        <w:right w:val="none" w:sz="0" w:space="0" w:color="auto"/>
      </w:divBdr>
    </w:div>
    <w:div w:id="140193489">
      <w:bodyDiv w:val="1"/>
      <w:marLeft w:val="0"/>
      <w:marRight w:val="0"/>
      <w:marTop w:val="0"/>
      <w:marBottom w:val="0"/>
      <w:divBdr>
        <w:top w:val="none" w:sz="0" w:space="0" w:color="auto"/>
        <w:left w:val="none" w:sz="0" w:space="0" w:color="auto"/>
        <w:bottom w:val="none" w:sz="0" w:space="0" w:color="auto"/>
        <w:right w:val="none" w:sz="0" w:space="0" w:color="auto"/>
      </w:divBdr>
    </w:div>
    <w:div w:id="140276643">
      <w:bodyDiv w:val="1"/>
      <w:marLeft w:val="0"/>
      <w:marRight w:val="0"/>
      <w:marTop w:val="0"/>
      <w:marBottom w:val="0"/>
      <w:divBdr>
        <w:top w:val="none" w:sz="0" w:space="0" w:color="auto"/>
        <w:left w:val="none" w:sz="0" w:space="0" w:color="auto"/>
        <w:bottom w:val="none" w:sz="0" w:space="0" w:color="auto"/>
        <w:right w:val="none" w:sz="0" w:space="0" w:color="auto"/>
      </w:divBdr>
    </w:div>
    <w:div w:id="140391180">
      <w:bodyDiv w:val="1"/>
      <w:marLeft w:val="0"/>
      <w:marRight w:val="0"/>
      <w:marTop w:val="0"/>
      <w:marBottom w:val="0"/>
      <w:divBdr>
        <w:top w:val="none" w:sz="0" w:space="0" w:color="auto"/>
        <w:left w:val="none" w:sz="0" w:space="0" w:color="auto"/>
        <w:bottom w:val="none" w:sz="0" w:space="0" w:color="auto"/>
        <w:right w:val="none" w:sz="0" w:space="0" w:color="auto"/>
      </w:divBdr>
    </w:div>
    <w:div w:id="140537403">
      <w:bodyDiv w:val="1"/>
      <w:marLeft w:val="0"/>
      <w:marRight w:val="0"/>
      <w:marTop w:val="0"/>
      <w:marBottom w:val="0"/>
      <w:divBdr>
        <w:top w:val="none" w:sz="0" w:space="0" w:color="auto"/>
        <w:left w:val="none" w:sz="0" w:space="0" w:color="auto"/>
        <w:bottom w:val="none" w:sz="0" w:space="0" w:color="auto"/>
        <w:right w:val="none" w:sz="0" w:space="0" w:color="auto"/>
      </w:divBdr>
    </w:div>
    <w:div w:id="140583227">
      <w:bodyDiv w:val="1"/>
      <w:marLeft w:val="0"/>
      <w:marRight w:val="0"/>
      <w:marTop w:val="0"/>
      <w:marBottom w:val="0"/>
      <w:divBdr>
        <w:top w:val="none" w:sz="0" w:space="0" w:color="auto"/>
        <w:left w:val="none" w:sz="0" w:space="0" w:color="auto"/>
        <w:bottom w:val="none" w:sz="0" w:space="0" w:color="auto"/>
        <w:right w:val="none" w:sz="0" w:space="0" w:color="auto"/>
      </w:divBdr>
    </w:div>
    <w:div w:id="140584827">
      <w:bodyDiv w:val="1"/>
      <w:marLeft w:val="0"/>
      <w:marRight w:val="0"/>
      <w:marTop w:val="0"/>
      <w:marBottom w:val="0"/>
      <w:divBdr>
        <w:top w:val="none" w:sz="0" w:space="0" w:color="auto"/>
        <w:left w:val="none" w:sz="0" w:space="0" w:color="auto"/>
        <w:bottom w:val="none" w:sz="0" w:space="0" w:color="auto"/>
        <w:right w:val="none" w:sz="0" w:space="0" w:color="auto"/>
      </w:divBdr>
    </w:div>
    <w:div w:id="140661572">
      <w:bodyDiv w:val="1"/>
      <w:marLeft w:val="0"/>
      <w:marRight w:val="0"/>
      <w:marTop w:val="0"/>
      <w:marBottom w:val="0"/>
      <w:divBdr>
        <w:top w:val="none" w:sz="0" w:space="0" w:color="auto"/>
        <w:left w:val="none" w:sz="0" w:space="0" w:color="auto"/>
        <w:bottom w:val="none" w:sz="0" w:space="0" w:color="auto"/>
        <w:right w:val="none" w:sz="0" w:space="0" w:color="auto"/>
      </w:divBdr>
    </w:div>
    <w:div w:id="140731058">
      <w:bodyDiv w:val="1"/>
      <w:marLeft w:val="0"/>
      <w:marRight w:val="0"/>
      <w:marTop w:val="0"/>
      <w:marBottom w:val="0"/>
      <w:divBdr>
        <w:top w:val="none" w:sz="0" w:space="0" w:color="auto"/>
        <w:left w:val="none" w:sz="0" w:space="0" w:color="auto"/>
        <w:bottom w:val="none" w:sz="0" w:space="0" w:color="auto"/>
        <w:right w:val="none" w:sz="0" w:space="0" w:color="auto"/>
      </w:divBdr>
    </w:div>
    <w:div w:id="140853935">
      <w:bodyDiv w:val="1"/>
      <w:marLeft w:val="0"/>
      <w:marRight w:val="0"/>
      <w:marTop w:val="0"/>
      <w:marBottom w:val="0"/>
      <w:divBdr>
        <w:top w:val="none" w:sz="0" w:space="0" w:color="auto"/>
        <w:left w:val="none" w:sz="0" w:space="0" w:color="auto"/>
        <w:bottom w:val="none" w:sz="0" w:space="0" w:color="auto"/>
        <w:right w:val="none" w:sz="0" w:space="0" w:color="auto"/>
      </w:divBdr>
    </w:div>
    <w:div w:id="140929690">
      <w:bodyDiv w:val="1"/>
      <w:marLeft w:val="0"/>
      <w:marRight w:val="0"/>
      <w:marTop w:val="0"/>
      <w:marBottom w:val="0"/>
      <w:divBdr>
        <w:top w:val="none" w:sz="0" w:space="0" w:color="auto"/>
        <w:left w:val="none" w:sz="0" w:space="0" w:color="auto"/>
        <w:bottom w:val="none" w:sz="0" w:space="0" w:color="auto"/>
        <w:right w:val="none" w:sz="0" w:space="0" w:color="auto"/>
      </w:divBdr>
    </w:div>
    <w:div w:id="140974081">
      <w:bodyDiv w:val="1"/>
      <w:marLeft w:val="0"/>
      <w:marRight w:val="0"/>
      <w:marTop w:val="0"/>
      <w:marBottom w:val="0"/>
      <w:divBdr>
        <w:top w:val="none" w:sz="0" w:space="0" w:color="auto"/>
        <w:left w:val="none" w:sz="0" w:space="0" w:color="auto"/>
        <w:bottom w:val="none" w:sz="0" w:space="0" w:color="auto"/>
        <w:right w:val="none" w:sz="0" w:space="0" w:color="auto"/>
      </w:divBdr>
    </w:div>
    <w:div w:id="141041705">
      <w:bodyDiv w:val="1"/>
      <w:marLeft w:val="0"/>
      <w:marRight w:val="0"/>
      <w:marTop w:val="0"/>
      <w:marBottom w:val="0"/>
      <w:divBdr>
        <w:top w:val="none" w:sz="0" w:space="0" w:color="auto"/>
        <w:left w:val="none" w:sz="0" w:space="0" w:color="auto"/>
        <w:bottom w:val="none" w:sz="0" w:space="0" w:color="auto"/>
        <w:right w:val="none" w:sz="0" w:space="0" w:color="auto"/>
      </w:divBdr>
    </w:div>
    <w:div w:id="141045653">
      <w:bodyDiv w:val="1"/>
      <w:marLeft w:val="0"/>
      <w:marRight w:val="0"/>
      <w:marTop w:val="0"/>
      <w:marBottom w:val="0"/>
      <w:divBdr>
        <w:top w:val="none" w:sz="0" w:space="0" w:color="auto"/>
        <w:left w:val="none" w:sz="0" w:space="0" w:color="auto"/>
        <w:bottom w:val="none" w:sz="0" w:space="0" w:color="auto"/>
        <w:right w:val="none" w:sz="0" w:space="0" w:color="auto"/>
      </w:divBdr>
    </w:div>
    <w:div w:id="141046480">
      <w:bodyDiv w:val="1"/>
      <w:marLeft w:val="0"/>
      <w:marRight w:val="0"/>
      <w:marTop w:val="0"/>
      <w:marBottom w:val="0"/>
      <w:divBdr>
        <w:top w:val="none" w:sz="0" w:space="0" w:color="auto"/>
        <w:left w:val="none" w:sz="0" w:space="0" w:color="auto"/>
        <w:bottom w:val="none" w:sz="0" w:space="0" w:color="auto"/>
        <w:right w:val="none" w:sz="0" w:space="0" w:color="auto"/>
      </w:divBdr>
    </w:div>
    <w:div w:id="141049789">
      <w:bodyDiv w:val="1"/>
      <w:marLeft w:val="0"/>
      <w:marRight w:val="0"/>
      <w:marTop w:val="0"/>
      <w:marBottom w:val="0"/>
      <w:divBdr>
        <w:top w:val="none" w:sz="0" w:space="0" w:color="auto"/>
        <w:left w:val="none" w:sz="0" w:space="0" w:color="auto"/>
        <w:bottom w:val="none" w:sz="0" w:space="0" w:color="auto"/>
        <w:right w:val="none" w:sz="0" w:space="0" w:color="auto"/>
      </w:divBdr>
    </w:div>
    <w:div w:id="141195142">
      <w:bodyDiv w:val="1"/>
      <w:marLeft w:val="0"/>
      <w:marRight w:val="0"/>
      <w:marTop w:val="0"/>
      <w:marBottom w:val="0"/>
      <w:divBdr>
        <w:top w:val="none" w:sz="0" w:space="0" w:color="auto"/>
        <w:left w:val="none" w:sz="0" w:space="0" w:color="auto"/>
        <w:bottom w:val="none" w:sz="0" w:space="0" w:color="auto"/>
        <w:right w:val="none" w:sz="0" w:space="0" w:color="auto"/>
      </w:divBdr>
    </w:div>
    <w:div w:id="141195214">
      <w:bodyDiv w:val="1"/>
      <w:marLeft w:val="0"/>
      <w:marRight w:val="0"/>
      <w:marTop w:val="0"/>
      <w:marBottom w:val="0"/>
      <w:divBdr>
        <w:top w:val="none" w:sz="0" w:space="0" w:color="auto"/>
        <w:left w:val="none" w:sz="0" w:space="0" w:color="auto"/>
        <w:bottom w:val="none" w:sz="0" w:space="0" w:color="auto"/>
        <w:right w:val="none" w:sz="0" w:space="0" w:color="auto"/>
      </w:divBdr>
    </w:div>
    <w:div w:id="141240899">
      <w:bodyDiv w:val="1"/>
      <w:marLeft w:val="0"/>
      <w:marRight w:val="0"/>
      <w:marTop w:val="0"/>
      <w:marBottom w:val="0"/>
      <w:divBdr>
        <w:top w:val="none" w:sz="0" w:space="0" w:color="auto"/>
        <w:left w:val="none" w:sz="0" w:space="0" w:color="auto"/>
        <w:bottom w:val="none" w:sz="0" w:space="0" w:color="auto"/>
        <w:right w:val="none" w:sz="0" w:space="0" w:color="auto"/>
      </w:divBdr>
    </w:div>
    <w:div w:id="141243376">
      <w:bodyDiv w:val="1"/>
      <w:marLeft w:val="0"/>
      <w:marRight w:val="0"/>
      <w:marTop w:val="0"/>
      <w:marBottom w:val="0"/>
      <w:divBdr>
        <w:top w:val="none" w:sz="0" w:space="0" w:color="auto"/>
        <w:left w:val="none" w:sz="0" w:space="0" w:color="auto"/>
        <w:bottom w:val="none" w:sz="0" w:space="0" w:color="auto"/>
        <w:right w:val="none" w:sz="0" w:space="0" w:color="auto"/>
      </w:divBdr>
    </w:div>
    <w:div w:id="141316035">
      <w:bodyDiv w:val="1"/>
      <w:marLeft w:val="0"/>
      <w:marRight w:val="0"/>
      <w:marTop w:val="0"/>
      <w:marBottom w:val="0"/>
      <w:divBdr>
        <w:top w:val="none" w:sz="0" w:space="0" w:color="auto"/>
        <w:left w:val="none" w:sz="0" w:space="0" w:color="auto"/>
        <w:bottom w:val="none" w:sz="0" w:space="0" w:color="auto"/>
        <w:right w:val="none" w:sz="0" w:space="0" w:color="auto"/>
      </w:divBdr>
    </w:div>
    <w:div w:id="141431922">
      <w:bodyDiv w:val="1"/>
      <w:marLeft w:val="0"/>
      <w:marRight w:val="0"/>
      <w:marTop w:val="0"/>
      <w:marBottom w:val="0"/>
      <w:divBdr>
        <w:top w:val="none" w:sz="0" w:space="0" w:color="auto"/>
        <w:left w:val="none" w:sz="0" w:space="0" w:color="auto"/>
        <w:bottom w:val="none" w:sz="0" w:space="0" w:color="auto"/>
        <w:right w:val="none" w:sz="0" w:space="0" w:color="auto"/>
      </w:divBdr>
    </w:div>
    <w:div w:id="141506968">
      <w:bodyDiv w:val="1"/>
      <w:marLeft w:val="0"/>
      <w:marRight w:val="0"/>
      <w:marTop w:val="0"/>
      <w:marBottom w:val="0"/>
      <w:divBdr>
        <w:top w:val="none" w:sz="0" w:space="0" w:color="auto"/>
        <w:left w:val="none" w:sz="0" w:space="0" w:color="auto"/>
        <w:bottom w:val="none" w:sz="0" w:space="0" w:color="auto"/>
        <w:right w:val="none" w:sz="0" w:space="0" w:color="auto"/>
      </w:divBdr>
    </w:div>
    <w:div w:id="141507014">
      <w:bodyDiv w:val="1"/>
      <w:marLeft w:val="0"/>
      <w:marRight w:val="0"/>
      <w:marTop w:val="0"/>
      <w:marBottom w:val="0"/>
      <w:divBdr>
        <w:top w:val="none" w:sz="0" w:space="0" w:color="auto"/>
        <w:left w:val="none" w:sz="0" w:space="0" w:color="auto"/>
        <w:bottom w:val="none" w:sz="0" w:space="0" w:color="auto"/>
        <w:right w:val="none" w:sz="0" w:space="0" w:color="auto"/>
      </w:divBdr>
    </w:div>
    <w:div w:id="141511298">
      <w:bodyDiv w:val="1"/>
      <w:marLeft w:val="0"/>
      <w:marRight w:val="0"/>
      <w:marTop w:val="0"/>
      <w:marBottom w:val="0"/>
      <w:divBdr>
        <w:top w:val="none" w:sz="0" w:space="0" w:color="auto"/>
        <w:left w:val="none" w:sz="0" w:space="0" w:color="auto"/>
        <w:bottom w:val="none" w:sz="0" w:space="0" w:color="auto"/>
        <w:right w:val="none" w:sz="0" w:space="0" w:color="auto"/>
      </w:divBdr>
    </w:div>
    <w:div w:id="141698692">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893958">
      <w:bodyDiv w:val="1"/>
      <w:marLeft w:val="0"/>
      <w:marRight w:val="0"/>
      <w:marTop w:val="0"/>
      <w:marBottom w:val="0"/>
      <w:divBdr>
        <w:top w:val="none" w:sz="0" w:space="0" w:color="auto"/>
        <w:left w:val="none" w:sz="0" w:space="0" w:color="auto"/>
        <w:bottom w:val="none" w:sz="0" w:space="0" w:color="auto"/>
        <w:right w:val="none" w:sz="0" w:space="0" w:color="auto"/>
      </w:divBdr>
    </w:div>
    <w:div w:id="142042532">
      <w:bodyDiv w:val="1"/>
      <w:marLeft w:val="0"/>
      <w:marRight w:val="0"/>
      <w:marTop w:val="0"/>
      <w:marBottom w:val="0"/>
      <w:divBdr>
        <w:top w:val="none" w:sz="0" w:space="0" w:color="auto"/>
        <w:left w:val="none" w:sz="0" w:space="0" w:color="auto"/>
        <w:bottom w:val="none" w:sz="0" w:space="0" w:color="auto"/>
        <w:right w:val="none" w:sz="0" w:space="0" w:color="auto"/>
      </w:divBdr>
    </w:div>
    <w:div w:id="142083132">
      <w:bodyDiv w:val="1"/>
      <w:marLeft w:val="0"/>
      <w:marRight w:val="0"/>
      <w:marTop w:val="0"/>
      <w:marBottom w:val="0"/>
      <w:divBdr>
        <w:top w:val="none" w:sz="0" w:space="0" w:color="auto"/>
        <w:left w:val="none" w:sz="0" w:space="0" w:color="auto"/>
        <w:bottom w:val="none" w:sz="0" w:space="0" w:color="auto"/>
        <w:right w:val="none" w:sz="0" w:space="0" w:color="auto"/>
      </w:divBdr>
    </w:div>
    <w:div w:id="142158351">
      <w:bodyDiv w:val="1"/>
      <w:marLeft w:val="0"/>
      <w:marRight w:val="0"/>
      <w:marTop w:val="0"/>
      <w:marBottom w:val="0"/>
      <w:divBdr>
        <w:top w:val="none" w:sz="0" w:space="0" w:color="auto"/>
        <w:left w:val="none" w:sz="0" w:space="0" w:color="auto"/>
        <w:bottom w:val="none" w:sz="0" w:space="0" w:color="auto"/>
        <w:right w:val="none" w:sz="0" w:space="0" w:color="auto"/>
      </w:divBdr>
    </w:div>
    <w:div w:id="142545129">
      <w:bodyDiv w:val="1"/>
      <w:marLeft w:val="0"/>
      <w:marRight w:val="0"/>
      <w:marTop w:val="0"/>
      <w:marBottom w:val="0"/>
      <w:divBdr>
        <w:top w:val="none" w:sz="0" w:space="0" w:color="auto"/>
        <w:left w:val="none" w:sz="0" w:space="0" w:color="auto"/>
        <w:bottom w:val="none" w:sz="0" w:space="0" w:color="auto"/>
        <w:right w:val="none" w:sz="0" w:space="0" w:color="auto"/>
      </w:divBdr>
    </w:div>
    <w:div w:id="142818918">
      <w:bodyDiv w:val="1"/>
      <w:marLeft w:val="0"/>
      <w:marRight w:val="0"/>
      <w:marTop w:val="0"/>
      <w:marBottom w:val="0"/>
      <w:divBdr>
        <w:top w:val="none" w:sz="0" w:space="0" w:color="auto"/>
        <w:left w:val="none" w:sz="0" w:space="0" w:color="auto"/>
        <w:bottom w:val="none" w:sz="0" w:space="0" w:color="auto"/>
        <w:right w:val="none" w:sz="0" w:space="0" w:color="auto"/>
      </w:divBdr>
    </w:div>
    <w:div w:id="142894262">
      <w:bodyDiv w:val="1"/>
      <w:marLeft w:val="0"/>
      <w:marRight w:val="0"/>
      <w:marTop w:val="0"/>
      <w:marBottom w:val="0"/>
      <w:divBdr>
        <w:top w:val="none" w:sz="0" w:space="0" w:color="auto"/>
        <w:left w:val="none" w:sz="0" w:space="0" w:color="auto"/>
        <w:bottom w:val="none" w:sz="0" w:space="0" w:color="auto"/>
        <w:right w:val="none" w:sz="0" w:space="0" w:color="auto"/>
      </w:divBdr>
    </w:div>
    <w:div w:id="143083065">
      <w:bodyDiv w:val="1"/>
      <w:marLeft w:val="0"/>
      <w:marRight w:val="0"/>
      <w:marTop w:val="0"/>
      <w:marBottom w:val="0"/>
      <w:divBdr>
        <w:top w:val="none" w:sz="0" w:space="0" w:color="auto"/>
        <w:left w:val="none" w:sz="0" w:space="0" w:color="auto"/>
        <w:bottom w:val="none" w:sz="0" w:space="0" w:color="auto"/>
        <w:right w:val="none" w:sz="0" w:space="0" w:color="auto"/>
      </w:divBdr>
    </w:div>
    <w:div w:id="143083970">
      <w:bodyDiv w:val="1"/>
      <w:marLeft w:val="0"/>
      <w:marRight w:val="0"/>
      <w:marTop w:val="0"/>
      <w:marBottom w:val="0"/>
      <w:divBdr>
        <w:top w:val="none" w:sz="0" w:space="0" w:color="auto"/>
        <w:left w:val="none" w:sz="0" w:space="0" w:color="auto"/>
        <w:bottom w:val="none" w:sz="0" w:space="0" w:color="auto"/>
        <w:right w:val="none" w:sz="0" w:space="0" w:color="auto"/>
      </w:divBdr>
    </w:div>
    <w:div w:id="143084191">
      <w:bodyDiv w:val="1"/>
      <w:marLeft w:val="0"/>
      <w:marRight w:val="0"/>
      <w:marTop w:val="0"/>
      <w:marBottom w:val="0"/>
      <w:divBdr>
        <w:top w:val="none" w:sz="0" w:space="0" w:color="auto"/>
        <w:left w:val="none" w:sz="0" w:space="0" w:color="auto"/>
        <w:bottom w:val="none" w:sz="0" w:space="0" w:color="auto"/>
        <w:right w:val="none" w:sz="0" w:space="0" w:color="auto"/>
      </w:divBdr>
    </w:div>
    <w:div w:id="143158455">
      <w:bodyDiv w:val="1"/>
      <w:marLeft w:val="0"/>
      <w:marRight w:val="0"/>
      <w:marTop w:val="0"/>
      <w:marBottom w:val="0"/>
      <w:divBdr>
        <w:top w:val="none" w:sz="0" w:space="0" w:color="auto"/>
        <w:left w:val="none" w:sz="0" w:space="0" w:color="auto"/>
        <w:bottom w:val="none" w:sz="0" w:space="0" w:color="auto"/>
        <w:right w:val="none" w:sz="0" w:space="0" w:color="auto"/>
      </w:divBdr>
    </w:div>
    <w:div w:id="143397783">
      <w:bodyDiv w:val="1"/>
      <w:marLeft w:val="0"/>
      <w:marRight w:val="0"/>
      <w:marTop w:val="0"/>
      <w:marBottom w:val="0"/>
      <w:divBdr>
        <w:top w:val="none" w:sz="0" w:space="0" w:color="auto"/>
        <w:left w:val="none" w:sz="0" w:space="0" w:color="auto"/>
        <w:bottom w:val="none" w:sz="0" w:space="0" w:color="auto"/>
        <w:right w:val="none" w:sz="0" w:space="0" w:color="auto"/>
      </w:divBdr>
    </w:div>
    <w:div w:id="143473833">
      <w:bodyDiv w:val="1"/>
      <w:marLeft w:val="0"/>
      <w:marRight w:val="0"/>
      <w:marTop w:val="0"/>
      <w:marBottom w:val="0"/>
      <w:divBdr>
        <w:top w:val="none" w:sz="0" w:space="0" w:color="auto"/>
        <w:left w:val="none" w:sz="0" w:space="0" w:color="auto"/>
        <w:bottom w:val="none" w:sz="0" w:space="0" w:color="auto"/>
        <w:right w:val="none" w:sz="0" w:space="0" w:color="auto"/>
      </w:divBdr>
    </w:div>
    <w:div w:id="143548040">
      <w:bodyDiv w:val="1"/>
      <w:marLeft w:val="0"/>
      <w:marRight w:val="0"/>
      <w:marTop w:val="0"/>
      <w:marBottom w:val="0"/>
      <w:divBdr>
        <w:top w:val="none" w:sz="0" w:space="0" w:color="auto"/>
        <w:left w:val="none" w:sz="0" w:space="0" w:color="auto"/>
        <w:bottom w:val="none" w:sz="0" w:space="0" w:color="auto"/>
        <w:right w:val="none" w:sz="0" w:space="0" w:color="auto"/>
      </w:divBdr>
    </w:div>
    <w:div w:id="143549596">
      <w:bodyDiv w:val="1"/>
      <w:marLeft w:val="0"/>
      <w:marRight w:val="0"/>
      <w:marTop w:val="0"/>
      <w:marBottom w:val="0"/>
      <w:divBdr>
        <w:top w:val="none" w:sz="0" w:space="0" w:color="auto"/>
        <w:left w:val="none" w:sz="0" w:space="0" w:color="auto"/>
        <w:bottom w:val="none" w:sz="0" w:space="0" w:color="auto"/>
        <w:right w:val="none" w:sz="0" w:space="0" w:color="auto"/>
      </w:divBdr>
    </w:div>
    <w:div w:id="143551302">
      <w:bodyDiv w:val="1"/>
      <w:marLeft w:val="0"/>
      <w:marRight w:val="0"/>
      <w:marTop w:val="0"/>
      <w:marBottom w:val="0"/>
      <w:divBdr>
        <w:top w:val="none" w:sz="0" w:space="0" w:color="auto"/>
        <w:left w:val="none" w:sz="0" w:space="0" w:color="auto"/>
        <w:bottom w:val="none" w:sz="0" w:space="0" w:color="auto"/>
        <w:right w:val="none" w:sz="0" w:space="0" w:color="auto"/>
      </w:divBdr>
    </w:div>
    <w:div w:id="143551622">
      <w:bodyDiv w:val="1"/>
      <w:marLeft w:val="0"/>
      <w:marRight w:val="0"/>
      <w:marTop w:val="0"/>
      <w:marBottom w:val="0"/>
      <w:divBdr>
        <w:top w:val="none" w:sz="0" w:space="0" w:color="auto"/>
        <w:left w:val="none" w:sz="0" w:space="0" w:color="auto"/>
        <w:bottom w:val="none" w:sz="0" w:space="0" w:color="auto"/>
        <w:right w:val="none" w:sz="0" w:space="0" w:color="auto"/>
      </w:divBdr>
    </w:div>
    <w:div w:id="143738453">
      <w:bodyDiv w:val="1"/>
      <w:marLeft w:val="0"/>
      <w:marRight w:val="0"/>
      <w:marTop w:val="0"/>
      <w:marBottom w:val="0"/>
      <w:divBdr>
        <w:top w:val="none" w:sz="0" w:space="0" w:color="auto"/>
        <w:left w:val="none" w:sz="0" w:space="0" w:color="auto"/>
        <w:bottom w:val="none" w:sz="0" w:space="0" w:color="auto"/>
        <w:right w:val="none" w:sz="0" w:space="0" w:color="auto"/>
      </w:divBdr>
    </w:div>
    <w:div w:id="143786470">
      <w:bodyDiv w:val="1"/>
      <w:marLeft w:val="0"/>
      <w:marRight w:val="0"/>
      <w:marTop w:val="0"/>
      <w:marBottom w:val="0"/>
      <w:divBdr>
        <w:top w:val="none" w:sz="0" w:space="0" w:color="auto"/>
        <w:left w:val="none" w:sz="0" w:space="0" w:color="auto"/>
        <w:bottom w:val="none" w:sz="0" w:space="0" w:color="auto"/>
        <w:right w:val="none" w:sz="0" w:space="0" w:color="auto"/>
      </w:divBdr>
    </w:div>
    <w:div w:id="143815814">
      <w:bodyDiv w:val="1"/>
      <w:marLeft w:val="0"/>
      <w:marRight w:val="0"/>
      <w:marTop w:val="0"/>
      <w:marBottom w:val="0"/>
      <w:divBdr>
        <w:top w:val="none" w:sz="0" w:space="0" w:color="auto"/>
        <w:left w:val="none" w:sz="0" w:space="0" w:color="auto"/>
        <w:bottom w:val="none" w:sz="0" w:space="0" w:color="auto"/>
        <w:right w:val="none" w:sz="0" w:space="0" w:color="auto"/>
      </w:divBdr>
    </w:div>
    <w:div w:id="144049357">
      <w:bodyDiv w:val="1"/>
      <w:marLeft w:val="0"/>
      <w:marRight w:val="0"/>
      <w:marTop w:val="0"/>
      <w:marBottom w:val="0"/>
      <w:divBdr>
        <w:top w:val="none" w:sz="0" w:space="0" w:color="auto"/>
        <w:left w:val="none" w:sz="0" w:space="0" w:color="auto"/>
        <w:bottom w:val="none" w:sz="0" w:space="0" w:color="auto"/>
        <w:right w:val="none" w:sz="0" w:space="0" w:color="auto"/>
      </w:divBdr>
    </w:div>
    <w:div w:id="144200092">
      <w:bodyDiv w:val="1"/>
      <w:marLeft w:val="0"/>
      <w:marRight w:val="0"/>
      <w:marTop w:val="0"/>
      <w:marBottom w:val="0"/>
      <w:divBdr>
        <w:top w:val="none" w:sz="0" w:space="0" w:color="auto"/>
        <w:left w:val="none" w:sz="0" w:space="0" w:color="auto"/>
        <w:bottom w:val="none" w:sz="0" w:space="0" w:color="auto"/>
        <w:right w:val="none" w:sz="0" w:space="0" w:color="auto"/>
      </w:divBdr>
    </w:div>
    <w:div w:id="144316921">
      <w:bodyDiv w:val="1"/>
      <w:marLeft w:val="0"/>
      <w:marRight w:val="0"/>
      <w:marTop w:val="0"/>
      <w:marBottom w:val="0"/>
      <w:divBdr>
        <w:top w:val="none" w:sz="0" w:space="0" w:color="auto"/>
        <w:left w:val="none" w:sz="0" w:space="0" w:color="auto"/>
        <w:bottom w:val="none" w:sz="0" w:space="0" w:color="auto"/>
        <w:right w:val="none" w:sz="0" w:space="0" w:color="auto"/>
      </w:divBdr>
    </w:div>
    <w:div w:id="144471327">
      <w:bodyDiv w:val="1"/>
      <w:marLeft w:val="0"/>
      <w:marRight w:val="0"/>
      <w:marTop w:val="0"/>
      <w:marBottom w:val="0"/>
      <w:divBdr>
        <w:top w:val="none" w:sz="0" w:space="0" w:color="auto"/>
        <w:left w:val="none" w:sz="0" w:space="0" w:color="auto"/>
        <w:bottom w:val="none" w:sz="0" w:space="0" w:color="auto"/>
        <w:right w:val="none" w:sz="0" w:space="0" w:color="auto"/>
      </w:divBdr>
    </w:div>
    <w:div w:id="144662766">
      <w:bodyDiv w:val="1"/>
      <w:marLeft w:val="0"/>
      <w:marRight w:val="0"/>
      <w:marTop w:val="0"/>
      <w:marBottom w:val="0"/>
      <w:divBdr>
        <w:top w:val="none" w:sz="0" w:space="0" w:color="auto"/>
        <w:left w:val="none" w:sz="0" w:space="0" w:color="auto"/>
        <w:bottom w:val="none" w:sz="0" w:space="0" w:color="auto"/>
        <w:right w:val="none" w:sz="0" w:space="0" w:color="auto"/>
      </w:divBdr>
    </w:div>
    <w:div w:id="144668473">
      <w:bodyDiv w:val="1"/>
      <w:marLeft w:val="0"/>
      <w:marRight w:val="0"/>
      <w:marTop w:val="0"/>
      <w:marBottom w:val="0"/>
      <w:divBdr>
        <w:top w:val="none" w:sz="0" w:space="0" w:color="auto"/>
        <w:left w:val="none" w:sz="0" w:space="0" w:color="auto"/>
        <w:bottom w:val="none" w:sz="0" w:space="0" w:color="auto"/>
        <w:right w:val="none" w:sz="0" w:space="0" w:color="auto"/>
      </w:divBdr>
    </w:div>
    <w:div w:id="144785952">
      <w:bodyDiv w:val="1"/>
      <w:marLeft w:val="0"/>
      <w:marRight w:val="0"/>
      <w:marTop w:val="0"/>
      <w:marBottom w:val="0"/>
      <w:divBdr>
        <w:top w:val="none" w:sz="0" w:space="0" w:color="auto"/>
        <w:left w:val="none" w:sz="0" w:space="0" w:color="auto"/>
        <w:bottom w:val="none" w:sz="0" w:space="0" w:color="auto"/>
        <w:right w:val="none" w:sz="0" w:space="0" w:color="auto"/>
      </w:divBdr>
    </w:div>
    <w:div w:id="145097502">
      <w:bodyDiv w:val="1"/>
      <w:marLeft w:val="0"/>
      <w:marRight w:val="0"/>
      <w:marTop w:val="0"/>
      <w:marBottom w:val="0"/>
      <w:divBdr>
        <w:top w:val="none" w:sz="0" w:space="0" w:color="auto"/>
        <w:left w:val="none" w:sz="0" w:space="0" w:color="auto"/>
        <w:bottom w:val="none" w:sz="0" w:space="0" w:color="auto"/>
        <w:right w:val="none" w:sz="0" w:space="0" w:color="auto"/>
      </w:divBdr>
    </w:div>
    <w:div w:id="145099293">
      <w:bodyDiv w:val="1"/>
      <w:marLeft w:val="0"/>
      <w:marRight w:val="0"/>
      <w:marTop w:val="0"/>
      <w:marBottom w:val="0"/>
      <w:divBdr>
        <w:top w:val="none" w:sz="0" w:space="0" w:color="auto"/>
        <w:left w:val="none" w:sz="0" w:space="0" w:color="auto"/>
        <w:bottom w:val="none" w:sz="0" w:space="0" w:color="auto"/>
        <w:right w:val="none" w:sz="0" w:space="0" w:color="auto"/>
      </w:divBdr>
    </w:div>
    <w:div w:id="145242246">
      <w:bodyDiv w:val="1"/>
      <w:marLeft w:val="0"/>
      <w:marRight w:val="0"/>
      <w:marTop w:val="0"/>
      <w:marBottom w:val="0"/>
      <w:divBdr>
        <w:top w:val="none" w:sz="0" w:space="0" w:color="auto"/>
        <w:left w:val="none" w:sz="0" w:space="0" w:color="auto"/>
        <w:bottom w:val="none" w:sz="0" w:space="0" w:color="auto"/>
        <w:right w:val="none" w:sz="0" w:space="0" w:color="auto"/>
      </w:divBdr>
    </w:div>
    <w:div w:id="145360029">
      <w:bodyDiv w:val="1"/>
      <w:marLeft w:val="0"/>
      <w:marRight w:val="0"/>
      <w:marTop w:val="0"/>
      <w:marBottom w:val="0"/>
      <w:divBdr>
        <w:top w:val="none" w:sz="0" w:space="0" w:color="auto"/>
        <w:left w:val="none" w:sz="0" w:space="0" w:color="auto"/>
        <w:bottom w:val="none" w:sz="0" w:space="0" w:color="auto"/>
        <w:right w:val="none" w:sz="0" w:space="0" w:color="auto"/>
      </w:divBdr>
    </w:div>
    <w:div w:id="145434955">
      <w:bodyDiv w:val="1"/>
      <w:marLeft w:val="0"/>
      <w:marRight w:val="0"/>
      <w:marTop w:val="0"/>
      <w:marBottom w:val="0"/>
      <w:divBdr>
        <w:top w:val="none" w:sz="0" w:space="0" w:color="auto"/>
        <w:left w:val="none" w:sz="0" w:space="0" w:color="auto"/>
        <w:bottom w:val="none" w:sz="0" w:space="0" w:color="auto"/>
        <w:right w:val="none" w:sz="0" w:space="0" w:color="auto"/>
      </w:divBdr>
    </w:div>
    <w:div w:id="145440957">
      <w:bodyDiv w:val="1"/>
      <w:marLeft w:val="0"/>
      <w:marRight w:val="0"/>
      <w:marTop w:val="0"/>
      <w:marBottom w:val="0"/>
      <w:divBdr>
        <w:top w:val="none" w:sz="0" w:space="0" w:color="auto"/>
        <w:left w:val="none" w:sz="0" w:space="0" w:color="auto"/>
        <w:bottom w:val="none" w:sz="0" w:space="0" w:color="auto"/>
        <w:right w:val="none" w:sz="0" w:space="0" w:color="auto"/>
      </w:divBdr>
    </w:div>
    <w:div w:id="145709284">
      <w:bodyDiv w:val="1"/>
      <w:marLeft w:val="0"/>
      <w:marRight w:val="0"/>
      <w:marTop w:val="0"/>
      <w:marBottom w:val="0"/>
      <w:divBdr>
        <w:top w:val="none" w:sz="0" w:space="0" w:color="auto"/>
        <w:left w:val="none" w:sz="0" w:space="0" w:color="auto"/>
        <w:bottom w:val="none" w:sz="0" w:space="0" w:color="auto"/>
        <w:right w:val="none" w:sz="0" w:space="0" w:color="auto"/>
      </w:divBdr>
    </w:div>
    <w:div w:id="145709611">
      <w:bodyDiv w:val="1"/>
      <w:marLeft w:val="0"/>
      <w:marRight w:val="0"/>
      <w:marTop w:val="0"/>
      <w:marBottom w:val="0"/>
      <w:divBdr>
        <w:top w:val="none" w:sz="0" w:space="0" w:color="auto"/>
        <w:left w:val="none" w:sz="0" w:space="0" w:color="auto"/>
        <w:bottom w:val="none" w:sz="0" w:space="0" w:color="auto"/>
        <w:right w:val="none" w:sz="0" w:space="0" w:color="auto"/>
      </w:divBdr>
    </w:div>
    <w:div w:id="145753827">
      <w:bodyDiv w:val="1"/>
      <w:marLeft w:val="0"/>
      <w:marRight w:val="0"/>
      <w:marTop w:val="0"/>
      <w:marBottom w:val="0"/>
      <w:divBdr>
        <w:top w:val="none" w:sz="0" w:space="0" w:color="auto"/>
        <w:left w:val="none" w:sz="0" w:space="0" w:color="auto"/>
        <w:bottom w:val="none" w:sz="0" w:space="0" w:color="auto"/>
        <w:right w:val="none" w:sz="0" w:space="0" w:color="auto"/>
      </w:divBdr>
    </w:div>
    <w:div w:id="145781206">
      <w:bodyDiv w:val="1"/>
      <w:marLeft w:val="0"/>
      <w:marRight w:val="0"/>
      <w:marTop w:val="0"/>
      <w:marBottom w:val="0"/>
      <w:divBdr>
        <w:top w:val="none" w:sz="0" w:space="0" w:color="auto"/>
        <w:left w:val="none" w:sz="0" w:space="0" w:color="auto"/>
        <w:bottom w:val="none" w:sz="0" w:space="0" w:color="auto"/>
        <w:right w:val="none" w:sz="0" w:space="0" w:color="auto"/>
      </w:divBdr>
    </w:div>
    <w:div w:id="145822923">
      <w:bodyDiv w:val="1"/>
      <w:marLeft w:val="0"/>
      <w:marRight w:val="0"/>
      <w:marTop w:val="0"/>
      <w:marBottom w:val="0"/>
      <w:divBdr>
        <w:top w:val="none" w:sz="0" w:space="0" w:color="auto"/>
        <w:left w:val="none" w:sz="0" w:space="0" w:color="auto"/>
        <w:bottom w:val="none" w:sz="0" w:space="0" w:color="auto"/>
        <w:right w:val="none" w:sz="0" w:space="0" w:color="auto"/>
      </w:divBdr>
    </w:div>
    <w:div w:id="145899708">
      <w:bodyDiv w:val="1"/>
      <w:marLeft w:val="0"/>
      <w:marRight w:val="0"/>
      <w:marTop w:val="0"/>
      <w:marBottom w:val="0"/>
      <w:divBdr>
        <w:top w:val="none" w:sz="0" w:space="0" w:color="auto"/>
        <w:left w:val="none" w:sz="0" w:space="0" w:color="auto"/>
        <w:bottom w:val="none" w:sz="0" w:space="0" w:color="auto"/>
        <w:right w:val="none" w:sz="0" w:space="0" w:color="auto"/>
      </w:divBdr>
    </w:div>
    <w:div w:id="145902319">
      <w:bodyDiv w:val="1"/>
      <w:marLeft w:val="0"/>
      <w:marRight w:val="0"/>
      <w:marTop w:val="0"/>
      <w:marBottom w:val="0"/>
      <w:divBdr>
        <w:top w:val="none" w:sz="0" w:space="0" w:color="auto"/>
        <w:left w:val="none" w:sz="0" w:space="0" w:color="auto"/>
        <w:bottom w:val="none" w:sz="0" w:space="0" w:color="auto"/>
        <w:right w:val="none" w:sz="0" w:space="0" w:color="auto"/>
      </w:divBdr>
    </w:div>
    <w:div w:id="146169542">
      <w:bodyDiv w:val="1"/>
      <w:marLeft w:val="0"/>
      <w:marRight w:val="0"/>
      <w:marTop w:val="0"/>
      <w:marBottom w:val="0"/>
      <w:divBdr>
        <w:top w:val="none" w:sz="0" w:space="0" w:color="auto"/>
        <w:left w:val="none" w:sz="0" w:space="0" w:color="auto"/>
        <w:bottom w:val="none" w:sz="0" w:space="0" w:color="auto"/>
        <w:right w:val="none" w:sz="0" w:space="0" w:color="auto"/>
      </w:divBdr>
    </w:div>
    <w:div w:id="146170628">
      <w:bodyDiv w:val="1"/>
      <w:marLeft w:val="0"/>
      <w:marRight w:val="0"/>
      <w:marTop w:val="0"/>
      <w:marBottom w:val="0"/>
      <w:divBdr>
        <w:top w:val="none" w:sz="0" w:space="0" w:color="auto"/>
        <w:left w:val="none" w:sz="0" w:space="0" w:color="auto"/>
        <w:bottom w:val="none" w:sz="0" w:space="0" w:color="auto"/>
        <w:right w:val="none" w:sz="0" w:space="0" w:color="auto"/>
      </w:divBdr>
    </w:div>
    <w:div w:id="146290038">
      <w:bodyDiv w:val="1"/>
      <w:marLeft w:val="0"/>
      <w:marRight w:val="0"/>
      <w:marTop w:val="0"/>
      <w:marBottom w:val="0"/>
      <w:divBdr>
        <w:top w:val="none" w:sz="0" w:space="0" w:color="auto"/>
        <w:left w:val="none" w:sz="0" w:space="0" w:color="auto"/>
        <w:bottom w:val="none" w:sz="0" w:space="0" w:color="auto"/>
        <w:right w:val="none" w:sz="0" w:space="0" w:color="auto"/>
      </w:divBdr>
    </w:div>
    <w:div w:id="146436219">
      <w:bodyDiv w:val="1"/>
      <w:marLeft w:val="0"/>
      <w:marRight w:val="0"/>
      <w:marTop w:val="0"/>
      <w:marBottom w:val="0"/>
      <w:divBdr>
        <w:top w:val="none" w:sz="0" w:space="0" w:color="auto"/>
        <w:left w:val="none" w:sz="0" w:space="0" w:color="auto"/>
        <w:bottom w:val="none" w:sz="0" w:space="0" w:color="auto"/>
        <w:right w:val="none" w:sz="0" w:space="0" w:color="auto"/>
      </w:divBdr>
    </w:div>
    <w:div w:id="146556767">
      <w:bodyDiv w:val="1"/>
      <w:marLeft w:val="0"/>
      <w:marRight w:val="0"/>
      <w:marTop w:val="0"/>
      <w:marBottom w:val="0"/>
      <w:divBdr>
        <w:top w:val="none" w:sz="0" w:space="0" w:color="auto"/>
        <w:left w:val="none" w:sz="0" w:space="0" w:color="auto"/>
        <w:bottom w:val="none" w:sz="0" w:space="0" w:color="auto"/>
        <w:right w:val="none" w:sz="0" w:space="0" w:color="auto"/>
      </w:divBdr>
    </w:div>
    <w:div w:id="146826406">
      <w:bodyDiv w:val="1"/>
      <w:marLeft w:val="0"/>
      <w:marRight w:val="0"/>
      <w:marTop w:val="0"/>
      <w:marBottom w:val="0"/>
      <w:divBdr>
        <w:top w:val="none" w:sz="0" w:space="0" w:color="auto"/>
        <w:left w:val="none" w:sz="0" w:space="0" w:color="auto"/>
        <w:bottom w:val="none" w:sz="0" w:space="0" w:color="auto"/>
        <w:right w:val="none" w:sz="0" w:space="0" w:color="auto"/>
      </w:divBdr>
    </w:div>
    <w:div w:id="147282152">
      <w:bodyDiv w:val="1"/>
      <w:marLeft w:val="0"/>
      <w:marRight w:val="0"/>
      <w:marTop w:val="0"/>
      <w:marBottom w:val="0"/>
      <w:divBdr>
        <w:top w:val="none" w:sz="0" w:space="0" w:color="auto"/>
        <w:left w:val="none" w:sz="0" w:space="0" w:color="auto"/>
        <w:bottom w:val="none" w:sz="0" w:space="0" w:color="auto"/>
        <w:right w:val="none" w:sz="0" w:space="0" w:color="auto"/>
      </w:divBdr>
    </w:div>
    <w:div w:id="147287101">
      <w:bodyDiv w:val="1"/>
      <w:marLeft w:val="0"/>
      <w:marRight w:val="0"/>
      <w:marTop w:val="0"/>
      <w:marBottom w:val="0"/>
      <w:divBdr>
        <w:top w:val="none" w:sz="0" w:space="0" w:color="auto"/>
        <w:left w:val="none" w:sz="0" w:space="0" w:color="auto"/>
        <w:bottom w:val="none" w:sz="0" w:space="0" w:color="auto"/>
        <w:right w:val="none" w:sz="0" w:space="0" w:color="auto"/>
      </w:divBdr>
    </w:div>
    <w:div w:id="147404727">
      <w:bodyDiv w:val="1"/>
      <w:marLeft w:val="0"/>
      <w:marRight w:val="0"/>
      <w:marTop w:val="0"/>
      <w:marBottom w:val="0"/>
      <w:divBdr>
        <w:top w:val="none" w:sz="0" w:space="0" w:color="auto"/>
        <w:left w:val="none" w:sz="0" w:space="0" w:color="auto"/>
        <w:bottom w:val="none" w:sz="0" w:space="0" w:color="auto"/>
        <w:right w:val="none" w:sz="0" w:space="0" w:color="auto"/>
      </w:divBdr>
    </w:div>
    <w:div w:id="147675790">
      <w:bodyDiv w:val="1"/>
      <w:marLeft w:val="0"/>
      <w:marRight w:val="0"/>
      <w:marTop w:val="0"/>
      <w:marBottom w:val="0"/>
      <w:divBdr>
        <w:top w:val="none" w:sz="0" w:space="0" w:color="auto"/>
        <w:left w:val="none" w:sz="0" w:space="0" w:color="auto"/>
        <w:bottom w:val="none" w:sz="0" w:space="0" w:color="auto"/>
        <w:right w:val="none" w:sz="0" w:space="0" w:color="auto"/>
      </w:divBdr>
    </w:div>
    <w:div w:id="147870565">
      <w:bodyDiv w:val="1"/>
      <w:marLeft w:val="0"/>
      <w:marRight w:val="0"/>
      <w:marTop w:val="0"/>
      <w:marBottom w:val="0"/>
      <w:divBdr>
        <w:top w:val="none" w:sz="0" w:space="0" w:color="auto"/>
        <w:left w:val="none" w:sz="0" w:space="0" w:color="auto"/>
        <w:bottom w:val="none" w:sz="0" w:space="0" w:color="auto"/>
        <w:right w:val="none" w:sz="0" w:space="0" w:color="auto"/>
      </w:divBdr>
    </w:div>
    <w:div w:id="148055759">
      <w:bodyDiv w:val="1"/>
      <w:marLeft w:val="0"/>
      <w:marRight w:val="0"/>
      <w:marTop w:val="0"/>
      <w:marBottom w:val="0"/>
      <w:divBdr>
        <w:top w:val="none" w:sz="0" w:space="0" w:color="auto"/>
        <w:left w:val="none" w:sz="0" w:space="0" w:color="auto"/>
        <w:bottom w:val="none" w:sz="0" w:space="0" w:color="auto"/>
        <w:right w:val="none" w:sz="0" w:space="0" w:color="auto"/>
      </w:divBdr>
    </w:div>
    <w:div w:id="148134389">
      <w:bodyDiv w:val="1"/>
      <w:marLeft w:val="0"/>
      <w:marRight w:val="0"/>
      <w:marTop w:val="0"/>
      <w:marBottom w:val="0"/>
      <w:divBdr>
        <w:top w:val="none" w:sz="0" w:space="0" w:color="auto"/>
        <w:left w:val="none" w:sz="0" w:space="0" w:color="auto"/>
        <w:bottom w:val="none" w:sz="0" w:space="0" w:color="auto"/>
        <w:right w:val="none" w:sz="0" w:space="0" w:color="auto"/>
      </w:divBdr>
    </w:div>
    <w:div w:id="148594171">
      <w:bodyDiv w:val="1"/>
      <w:marLeft w:val="0"/>
      <w:marRight w:val="0"/>
      <w:marTop w:val="0"/>
      <w:marBottom w:val="0"/>
      <w:divBdr>
        <w:top w:val="none" w:sz="0" w:space="0" w:color="auto"/>
        <w:left w:val="none" w:sz="0" w:space="0" w:color="auto"/>
        <w:bottom w:val="none" w:sz="0" w:space="0" w:color="auto"/>
        <w:right w:val="none" w:sz="0" w:space="0" w:color="auto"/>
      </w:divBdr>
    </w:div>
    <w:div w:id="148835287">
      <w:bodyDiv w:val="1"/>
      <w:marLeft w:val="0"/>
      <w:marRight w:val="0"/>
      <w:marTop w:val="0"/>
      <w:marBottom w:val="0"/>
      <w:divBdr>
        <w:top w:val="none" w:sz="0" w:space="0" w:color="auto"/>
        <w:left w:val="none" w:sz="0" w:space="0" w:color="auto"/>
        <w:bottom w:val="none" w:sz="0" w:space="0" w:color="auto"/>
        <w:right w:val="none" w:sz="0" w:space="0" w:color="auto"/>
      </w:divBdr>
    </w:div>
    <w:div w:id="149029341">
      <w:bodyDiv w:val="1"/>
      <w:marLeft w:val="0"/>
      <w:marRight w:val="0"/>
      <w:marTop w:val="0"/>
      <w:marBottom w:val="0"/>
      <w:divBdr>
        <w:top w:val="none" w:sz="0" w:space="0" w:color="auto"/>
        <w:left w:val="none" w:sz="0" w:space="0" w:color="auto"/>
        <w:bottom w:val="none" w:sz="0" w:space="0" w:color="auto"/>
        <w:right w:val="none" w:sz="0" w:space="0" w:color="auto"/>
      </w:divBdr>
    </w:div>
    <w:div w:id="149101100">
      <w:bodyDiv w:val="1"/>
      <w:marLeft w:val="0"/>
      <w:marRight w:val="0"/>
      <w:marTop w:val="0"/>
      <w:marBottom w:val="0"/>
      <w:divBdr>
        <w:top w:val="none" w:sz="0" w:space="0" w:color="auto"/>
        <w:left w:val="none" w:sz="0" w:space="0" w:color="auto"/>
        <w:bottom w:val="none" w:sz="0" w:space="0" w:color="auto"/>
        <w:right w:val="none" w:sz="0" w:space="0" w:color="auto"/>
      </w:divBdr>
    </w:div>
    <w:div w:id="149103523">
      <w:bodyDiv w:val="1"/>
      <w:marLeft w:val="0"/>
      <w:marRight w:val="0"/>
      <w:marTop w:val="0"/>
      <w:marBottom w:val="0"/>
      <w:divBdr>
        <w:top w:val="none" w:sz="0" w:space="0" w:color="auto"/>
        <w:left w:val="none" w:sz="0" w:space="0" w:color="auto"/>
        <w:bottom w:val="none" w:sz="0" w:space="0" w:color="auto"/>
        <w:right w:val="none" w:sz="0" w:space="0" w:color="auto"/>
      </w:divBdr>
    </w:div>
    <w:div w:id="149105567">
      <w:bodyDiv w:val="1"/>
      <w:marLeft w:val="0"/>
      <w:marRight w:val="0"/>
      <w:marTop w:val="0"/>
      <w:marBottom w:val="0"/>
      <w:divBdr>
        <w:top w:val="none" w:sz="0" w:space="0" w:color="auto"/>
        <w:left w:val="none" w:sz="0" w:space="0" w:color="auto"/>
        <w:bottom w:val="none" w:sz="0" w:space="0" w:color="auto"/>
        <w:right w:val="none" w:sz="0" w:space="0" w:color="auto"/>
      </w:divBdr>
    </w:div>
    <w:div w:id="149181353">
      <w:bodyDiv w:val="1"/>
      <w:marLeft w:val="0"/>
      <w:marRight w:val="0"/>
      <w:marTop w:val="0"/>
      <w:marBottom w:val="0"/>
      <w:divBdr>
        <w:top w:val="none" w:sz="0" w:space="0" w:color="auto"/>
        <w:left w:val="none" w:sz="0" w:space="0" w:color="auto"/>
        <w:bottom w:val="none" w:sz="0" w:space="0" w:color="auto"/>
        <w:right w:val="none" w:sz="0" w:space="0" w:color="auto"/>
      </w:divBdr>
    </w:div>
    <w:div w:id="149295963">
      <w:bodyDiv w:val="1"/>
      <w:marLeft w:val="0"/>
      <w:marRight w:val="0"/>
      <w:marTop w:val="0"/>
      <w:marBottom w:val="0"/>
      <w:divBdr>
        <w:top w:val="none" w:sz="0" w:space="0" w:color="auto"/>
        <w:left w:val="none" w:sz="0" w:space="0" w:color="auto"/>
        <w:bottom w:val="none" w:sz="0" w:space="0" w:color="auto"/>
        <w:right w:val="none" w:sz="0" w:space="0" w:color="auto"/>
      </w:divBdr>
    </w:div>
    <w:div w:id="149561610">
      <w:bodyDiv w:val="1"/>
      <w:marLeft w:val="0"/>
      <w:marRight w:val="0"/>
      <w:marTop w:val="0"/>
      <w:marBottom w:val="0"/>
      <w:divBdr>
        <w:top w:val="none" w:sz="0" w:space="0" w:color="auto"/>
        <w:left w:val="none" w:sz="0" w:space="0" w:color="auto"/>
        <w:bottom w:val="none" w:sz="0" w:space="0" w:color="auto"/>
        <w:right w:val="none" w:sz="0" w:space="0" w:color="auto"/>
      </w:divBdr>
    </w:div>
    <w:div w:id="149562807">
      <w:bodyDiv w:val="1"/>
      <w:marLeft w:val="0"/>
      <w:marRight w:val="0"/>
      <w:marTop w:val="0"/>
      <w:marBottom w:val="0"/>
      <w:divBdr>
        <w:top w:val="none" w:sz="0" w:space="0" w:color="auto"/>
        <w:left w:val="none" w:sz="0" w:space="0" w:color="auto"/>
        <w:bottom w:val="none" w:sz="0" w:space="0" w:color="auto"/>
        <w:right w:val="none" w:sz="0" w:space="0" w:color="auto"/>
      </w:divBdr>
    </w:div>
    <w:div w:id="149761298">
      <w:bodyDiv w:val="1"/>
      <w:marLeft w:val="0"/>
      <w:marRight w:val="0"/>
      <w:marTop w:val="0"/>
      <w:marBottom w:val="0"/>
      <w:divBdr>
        <w:top w:val="none" w:sz="0" w:space="0" w:color="auto"/>
        <w:left w:val="none" w:sz="0" w:space="0" w:color="auto"/>
        <w:bottom w:val="none" w:sz="0" w:space="0" w:color="auto"/>
        <w:right w:val="none" w:sz="0" w:space="0" w:color="auto"/>
      </w:divBdr>
    </w:div>
    <w:div w:id="149829145">
      <w:bodyDiv w:val="1"/>
      <w:marLeft w:val="0"/>
      <w:marRight w:val="0"/>
      <w:marTop w:val="0"/>
      <w:marBottom w:val="0"/>
      <w:divBdr>
        <w:top w:val="none" w:sz="0" w:space="0" w:color="auto"/>
        <w:left w:val="none" w:sz="0" w:space="0" w:color="auto"/>
        <w:bottom w:val="none" w:sz="0" w:space="0" w:color="auto"/>
        <w:right w:val="none" w:sz="0" w:space="0" w:color="auto"/>
      </w:divBdr>
    </w:div>
    <w:div w:id="149948723">
      <w:bodyDiv w:val="1"/>
      <w:marLeft w:val="0"/>
      <w:marRight w:val="0"/>
      <w:marTop w:val="0"/>
      <w:marBottom w:val="0"/>
      <w:divBdr>
        <w:top w:val="none" w:sz="0" w:space="0" w:color="auto"/>
        <w:left w:val="none" w:sz="0" w:space="0" w:color="auto"/>
        <w:bottom w:val="none" w:sz="0" w:space="0" w:color="auto"/>
        <w:right w:val="none" w:sz="0" w:space="0" w:color="auto"/>
      </w:divBdr>
    </w:div>
    <w:div w:id="149950576">
      <w:bodyDiv w:val="1"/>
      <w:marLeft w:val="0"/>
      <w:marRight w:val="0"/>
      <w:marTop w:val="0"/>
      <w:marBottom w:val="0"/>
      <w:divBdr>
        <w:top w:val="none" w:sz="0" w:space="0" w:color="auto"/>
        <w:left w:val="none" w:sz="0" w:space="0" w:color="auto"/>
        <w:bottom w:val="none" w:sz="0" w:space="0" w:color="auto"/>
        <w:right w:val="none" w:sz="0" w:space="0" w:color="auto"/>
      </w:divBdr>
    </w:div>
    <w:div w:id="150023207">
      <w:bodyDiv w:val="1"/>
      <w:marLeft w:val="0"/>
      <w:marRight w:val="0"/>
      <w:marTop w:val="0"/>
      <w:marBottom w:val="0"/>
      <w:divBdr>
        <w:top w:val="none" w:sz="0" w:space="0" w:color="auto"/>
        <w:left w:val="none" w:sz="0" w:space="0" w:color="auto"/>
        <w:bottom w:val="none" w:sz="0" w:space="0" w:color="auto"/>
        <w:right w:val="none" w:sz="0" w:space="0" w:color="auto"/>
      </w:divBdr>
    </w:div>
    <w:div w:id="150026174">
      <w:bodyDiv w:val="1"/>
      <w:marLeft w:val="0"/>
      <w:marRight w:val="0"/>
      <w:marTop w:val="0"/>
      <w:marBottom w:val="0"/>
      <w:divBdr>
        <w:top w:val="none" w:sz="0" w:space="0" w:color="auto"/>
        <w:left w:val="none" w:sz="0" w:space="0" w:color="auto"/>
        <w:bottom w:val="none" w:sz="0" w:space="0" w:color="auto"/>
        <w:right w:val="none" w:sz="0" w:space="0" w:color="auto"/>
      </w:divBdr>
    </w:div>
    <w:div w:id="150026749">
      <w:bodyDiv w:val="1"/>
      <w:marLeft w:val="0"/>
      <w:marRight w:val="0"/>
      <w:marTop w:val="0"/>
      <w:marBottom w:val="0"/>
      <w:divBdr>
        <w:top w:val="none" w:sz="0" w:space="0" w:color="auto"/>
        <w:left w:val="none" w:sz="0" w:space="0" w:color="auto"/>
        <w:bottom w:val="none" w:sz="0" w:space="0" w:color="auto"/>
        <w:right w:val="none" w:sz="0" w:space="0" w:color="auto"/>
      </w:divBdr>
    </w:div>
    <w:div w:id="150146107">
      <w:bodyDiv w:val="1"/>
      <w:marLeft w:val="0"/>
      <w:marRight w:val="0"/>
      <w:marTop w:val="0"/>
      <w:marBottom w:val="0"/>
      <w:divBdr>
        <w:top w:val="none" w:sz="0" w:space="0" w:color="auto"/>
        <w:left w:val="none" w:sz="0" w:space="0" w:color="auto"/>
        <w:bottom w:val="none" w:sz="0" w:space="0" w:color="auto"/>
        <w:right w:val="none" w:sz="0" w:space="0" w:color="auto"/>
      </w:divBdr>
    </w:div>
    <w:div w:id="150369444">
      <w:bodyDiv w:val="1"/>
      <w:marLeft w:val="0"/>
      <w:marRight w:val="0"/>
      <w:marTop w:val="0"/>
      <w:marBottom w:val="0"/>
      <w:divBdr>
        <w:top w:val="none" w:sz="0" w:space="0" w:color="auto"/>
        <w:left w:val="none" w:sz="0" w:space="0" w:color="auto"/>
        <w:bottom w:val="none" w:sz="0" w:space="0" w:color="auto"/>
        <w:right w:val="none" w:sz="0" w:space="0" w:color="auto"/>
      </w:divBdr>
    </w:div>
    <w:div w:id="150483374">
      <w:bodyDiv w:val="1"/>
      <w:marLeft w:val="0"/>
      <w:marRight w:val="0"/>
      <w:marTop w:val="0"/>
      <w:marBottom w:val="0"/>
      <w:divBdr>
        <w:top w:val="none" w:sz="0" w:space="0" w:color="auto"/>
        <w:left w:val="none" w:sz="0" w:space="0" w:color="auto"/>
        <w:bottom w:val="none" w:sz="0" w:space="0" w:color="auto"/>
        <w:right w:val="none" w:sz="0" w:space="0" w:color="auto"/>
      </w:divBdr>
    </w:div>
    <w:div w:id="150488637">
      <w:bodyDiv w:val="1"/>
      <w:marLeft w:val="0"/>
      <w:marRight w:val="0"/>
      <w:marTop w:val="0"/>
      <w:marBottom w:val="0"/>
      <w:divBdr>
        <w:top w:val="none" w:sz="0" w:space="0" w:color="auto"/>
        <w:left w:val="none" w:sz="0" w:space="0" w:color="auto"/>
        <w:bottom w:val="none" w:sz="0" w:space="0" w:color="auto"/>
        <w:right w:val="none" w:sz="0" w:space="0" w:color="auto"/>
      </w:divBdr>
    </w:div>
    <w:div w:id="150560723">
      <w:bodyDiv w:val="1"/>
      <w:marLeft w:val="0"/>
      <w:marRight w:val="0"/>
      <w:marTop w:val="0"/>
      <w:marBottom w:val="0"/>
      <w:divBdr>
        <w:top w:val="none" w:sz="0" w:space="0" w:color="auto"/>
        <w:left w:val="none" w:sz="0" w:space="0" w:color="auto"/>
        <w:bottom w:val="none" w:sz="0" w:space="0" w:color="auto"/>
        <w:right w:val="none" w:sz="0" w:space="0" w:color="auto"/>
      </w:divBdr>
    </w:div>
    <w:div w:id="150757287">
      <w:bodyDiv w:val="1"/>
      <w:marLeft w:val="0"/>
      <w:marRight w:val="0"/>
      <w:marTop w:val="0"/>
      <w:marBottom w:val="0"/>
      <w:divBdr>
        <w:top w:val="none" w:sz="0" w:space="0" w:color="auto"/>
        <w:left w:val="none" w:sz="0" w:space="0" w:color="auto"/>
        <w:bottom w:val="none" w:sz="0" w:space="0" w:color="auto"/>
        <w:right w:val="none" w:sz="0" w:space="0" w:color="auto"/>
      </w:divBdr>
    </w:div>
    <w:div w:id="150757378">
      <w:bodyDiv w:val="1"/>
      <w:marLeft w:val="0"/>
      <w:marRight w:val="0"/>
      <w:marTop w:val="0"/>
      <w:marBottom w:val="0"/>
      <w:divBdr>
        <w:top w:val="none" w:sz="0" w:space="0" w:color="auto"/>
        <w:left w:val="none" w:sz="0" w:space="0" w:color="auto"/>
        <w:bottom w:val="none" w:sz="0" w:space="0" w:color="auto"/>
        <w:right w:val="none" w:sz="0" w:space="0" w:color="auto"/>
      </w:divBdr>
    </w:div>
    <w:div w:id="151065376">
      <w:bodyDiv w:val="1"/>
      <w:marLeft w:val="0"/>
      <w:marRight w:val="0"/>
      <w:marTop w:val="0"/>
      <w:marBottom w:val="0"/>
      <w:divBdr>
        <w:top w:val="none" w:sz="0" w:space="0" w:color="auto"/>
        <w:left w:val="none" w:sz="0" w:space="0" w:color="auto"/>
        <w:bottom w:val="none" w:sz="0" w:space="0" w:color="auto"/>
        <w:right w:val="none" w:sz="0" w:space="0" w:color="auto"/>
      </w:divBdr>
    </w:div>
    <w:div w:id="151213836">
      <w:bodyDiv w:val="1"/>
      <w:marLeft w:val="0"/>
      <w:marRight w:val="0"/>
      <w:marTop w:val="0"/>
      <w:marBottom w:val="0"/>
      <w:divBdr>
        <w:top w:val="none" w:sz="0" w:space="0" w:color="auto"/>
        <w:left w:val="none" w:sz="0" w:space="0" w:color="auto"/>
        <w:bottom w:val="none" w:sz="0" w:space="0" w:color="auto"/>
        <w:right w:val="none" w:sz="0" w:space="0" w:color="auto"/>
      </w:divBdr>
    </w:div>
    <w:div w:id="151257875">
      <w:bodyDiv w:val="1"/>
      <w:marLeft w:val="0"/>
      <w:marRight w:val="0"/>
      <w:marTop w:val="0"/>
      <w:marBottom w:val="0"/>
      <w:divBdr>
        <w:top w:val="none" w:sz="0" w:space="0" w:color="auto"/>
        <w:left w:val="none" w:sz="0" w:space="0" w:color="auto"/>
        <w:bottom w:val="none" w:sz="0" w:space="0" w:color="auto"/>
        <w:right w:val="none" w:sz="0" w:space="0" w:color="auto"/>
      </w:divBdr>
    </w:div>
    <w:div w:id="151407360">
      <w:bodyDiv w:val="1"/>
      <w:marLeft w:val="0"/>
      <w:marRight w:val="0"/>
      <w:marTop w:val="0"/>
      <w:marBottom w:val="0"/>
      <w:divBdr>
        <w:top w:val="none" w:sz="0" w:space="0" w:color="auto"/>
        <w:left w:val="none" w:sz="0" w:space="0" w:color="auto"/>
        <w:bottom w:val="none" w:sz="0" w:space="0" w:color="auto"/>
        <w:right w:val="none" w:sz="0" w:space="0" w:color="auto"/>
      </w:divBdr>
    </w:div>
    <w:div w:id="151527212">
      <w:bodyDiv w:val="1"/>
      <w:marLeft w:val="0"/>
      <w:marRight w:val="0"/>
      <w:marTop w:val="0"/>
      <w:marBottom w:val="0"/>
      <w:divBdr>
        <w:top w:val="none" w:sz="0" w:space="0" w:color="auto"/>
        <w:left w:val="none" w:sz="0" w:space="0" w:color="auto"/>
        <w:bottom w:val="none" w:sz="0" w:space="0" w:color="auto"/>
        <w:right w:val="none" w:sz="0" w:space="0" w:color="auto"/>
      </w:divBdr>
    </w:div>
    <w:div w:id="151530789">
      <w:bodyDiv w:val="1"/>
      <w:marLeft w:val="0"/>
      <w:marRight w:val="0"/>
      <w:marTop w:val="0"/>
      <w:marBottom w:val="0"/>
      <w:divBdr>
        <w:top w:val="none" w:sz="0" w:space="0" w:color="auto"/>
        <w:left w:val="none" w:sz="0" w:space="0" w:color="auto"/>
        <w:bottom w:val="none" w:sz="0" w:space="0" w:color="auto"/>
        <w:right w:val="none" w:sz="0" w:space="0" w:color="auto"/>
      </w:divBdr>
    </w:div>
    <w:div w:id="151651702">
      <w:bodyDiv w:val="1"/>
      <w:marLeft w:val="0"/>
      <w:marRight w:val="0"/>
      <w:marTop w:val="0"/>
      <w:marBottom w:val="0"/>
      <w:divBdr>
        <w:top w:val="none" w:sz="0" w:space="0" w:color="auto"/>
        <w:left w:val="none" w:sz="0" w:space="0" w:color="auto"/>
        <w:bottom w:val="none" w:sz="0" w:space="0" w:color="auto"/>
        <w:right w:val="none" w:sz="0" w:space="0" w:color="auto"/>
      </w:divBdr>
    </w:div>
    <w:div w:id="151652209">
      <w:bodyDiv w:val="1"/>
      <w:marLeft w:val="0"/>
      <w:marRight w:val="0"/>
      <w:marTop w:val="0"/>
      <w:marBottom w:val="0"/>
      <w:divBdr>
        <w:top w:val="none" w:sz="0" w:space="0" w:color="auto"/>
        <w:left w:val="none" w:sz="0" w:space="0" w:color="auto"/>
        <w:bottom w:val="none" w:sz="0" w:space="0" w:color="auto"/>
        <w:right w:val="none" w:sz="0" w:space="0" w:color="auto"/>
      </w:divBdr>
    </w:div>
    <w:div w:id="151677814">
      <w:bodyDiv w:val="1"/>
      <w:marLeft w:val="0"/>
      <w:marRight w:val="0"/>
      <w:marTop w:val="0"/>
      <w:marBottom w:val="0"/>
      <w:divBdr>
        <w:top w:val="none" w:sz="0" w:space="0" w:color="auto"/>
        <w:left w:val="none" w:sz="0" w:space="0" w:color="auto"/>
        <w:bottom w:val="none" w:sz="0" w:space="0" w:color="auto"/>
        <w:right w:val="none" w:sz="0" w:space="0" w:color="auto"/>
      </w:divBdr>
    </w:div>
    <w:div w:id="151725901">
      <w:bodyDiv w:val="1"/>
      <w:marLeft w:val="0"/>
      <w:marRight w:val="0"/>
      <w:marTop w:val="0"/>
      <w:marBottom w:val="0"/>
      <w:divBdr>
        <w:top w:val="none" w:sz="0" w:space="0" w:color="auto"/>
        <w:left w:val="none" w:sz="0" w:space="0" w:color="auto"/>
        <w:bottom w:val="none" w:sz="0" w:space="0" w:color="auto"/>
        <w:right w:val="none" w:sz="0" w:space="0" w:color="auto"/>
      </w:divBdr>
    </w:div>
    <w:div w:id="151795619">
      <w:bodyDiv w:val="1"/>
      <w:marLeft w:val="0"/>
      <w:marRight w:val="0"/>
      <w:marTop w:val="0"/>
      <w:marBottom w:val="0"/>
      <w:divBdr>
        <w:top w:val="none" w:sz="0" w:space="0" w:color="auto"/>
        <w:left w:val="none" w:sz="0" w:space="0" w:color="auto"/>
        <w:bottom w:val="none" w:sz="0" w:space="0" w:color="auto"/>
        <w:right w:val="none" w:sz="0" w:space="0" w:color="auto"/>
      </w:divBdr>
    </w:div>
    <w:div w:id="151797331">
      <w:bodyDiv w:val="1"/>
      <w:marLeft w:val="0"/>
      <w:marRight w:val="0"/>
      <w:marTop w:val="0"/>
      <w:marBottom w:val="0"/>
      <w:divBdr>
        <w:top w:val="none" w:sz="0" w:space="0" w:color="auto"/>
        <w:left w:val="none" w:sz="0" w:space="0" w:color="auto"/>
        <w:bottom w:val="none" w:sz="0" w:space="0" w:color="auto"/>
        <w:right w:val="none" w:sz="0" w:space="0" w:color="auto"/>
      </w:divBdr>
    </w:div>
    <w:div w:id="151801555">
      <w:bodyDiv w:val="1"/>
      <w:marLeft w:val="0"/>
      <w:marRight w:val="0"/>
      <w:marTop w:val="0"/>
      <w:marBottom w:val="0"/>
      <w:divBdr>
        <w:top w:val="none" w:sz="0" w:space="0" w:color="auto"/>
        <w:left w:val="none" w:sz="0" w:space="0" w:color="auto"/>
        <w:bottom w:val="none" w:sz="0" w:space="0" w:color="auto"/>
        <w:right w:val="none" w:sz="0" w:space="0" w:color="auto"/>
      </w:divBdr>
    </w:div>
    <w:div w:id="151869728">
      <w:bodyDiv w:val="1"/>
      <w:marLeft w:val="0"/>
      <w:marRight w:val="0"/>
      <w:marTop w:val="0"/>
      <w:marBottom w:val="0"/>
      <w:divBdr>
        <w:top w:val="none" w:sz="0" w:space="0" w:color="auto"/>
        <w:left w:val="none" w:sz="0" w:space="0" w:color="auto"/>
        <w:bottom w:val="none" w:sz="0" w:space="0" w:color="auto"/>
        <w:right w:val="none" w:sz="0" w:space="0" w:color="auto"/>
      </w:divBdr>
    </w:div>
    <w:div w:id="151914099">
      <w:bodyDiv w:val="1"/>
      <w:marLeft w:val="0"/>
      <w:marRight w:val="0"/>
      <w:marTop w:val="0"/>
      <w:marBottom w:val="0"/>
      <w:divBdr>
        <w:top w:val="none" w:sz="0" w:space="0" w:color="auto"/>
        <w:left w:val="none" w:sz="0" w:space="0" w:color="auto"/>
        <w:bottom w:val="none" w:sz="0" w:space="0" w:color="auto"/>
        <w:right w:val="none" w:sz="0" w:space="0" w:color="auto"/>
      </w:divBdr>
    </w:div>
    <w:div w:id="151916341">
      <w:bodyDiv w:val="1"/>
      <w:marLeft w:val="0"/>
      <w:marRight w:val="0"/>
      <w:marTop w:val="0"/>
      <w:marBottom w:val="0"/>
      <w:divBdr>
        <w:top w:val="none" w:sz="0" w:space="0" w:color="auto"/>
        <w:left w:val="none" w:sz="0" w:space="0" w:color="auto"/>
        <w:bottom w:val="none" w:sz="0" w:space="0" w:color="auto"/>
        <w:right w:val="none" w:sz="0" w:space="0" w:color="auto"/>
      </w:divBdr>
    </w:div>
    <w:div w:id="151919427">
      <w:bodyDiv w:val="1"/>
      <w:marLeft w:val="0"/>
      <w:marRight w:val="0"/>
      <w:marTop w:val="0"/>
      <w:marBottom w:val="0"/>
      <w:divBdr>
        <w:top w:val="none" w:sz="0" w:space="0" w:color="auto"/>
        <w:left w:val="none" w:sz="0" w:space="0" w:color="auto"/>
        <w:bottom w:val="none" w:sz="0" w:space="0" w:color="auto"/>
        <w:right w:val="none" w:sz="0" w:space="0" w:color="auto"/>
      </w:divBdr>
    </w:div>
    <w:div w:id="151988819">
      <w:bodyDiv w:val="1"/>
      <w:marLeft w:val="0"/>
      <w:marRight w:val="0"/>
      <w:marTop w:val="0"/>
      <w:marBottom w:val="0"/>
      <w:divBdr>
        <w:top w:val="none" w:sz="0" w:space="0" w:color="auto"/>
        <w:left w:val="none" w:sz="0" w:space="0" w:color="auto"/>
        <w:bottom w:val="none" w:sz="0" w:space="0" w:color="auto"/>
        <w:right w:val="none" w:sz="0" w:space="0" w:color="auto"/>
      </w:divBdr>
    </w:div>
    <w:div w:id="152068241">
      <w:bodyDiv w:val="1"/>
      <w:marLeft w:val="0"/>
      <w:marRight w:val="0"/>
      <w:marTop w:val="0"/>
      <w:marBottom w:val="0"/>
      <w:divBdr>
        <w:top w:val="none" w:sz="0" w:space="0" w:color="auto"/>
        <w:left w:val="none" w:sz="0" w:space="0" w:color="auto"/>
        <w:bottom w:val="none" w:sz="0" w:space="0" w:color="auto"/>
        <w:right w:val="none" w:sz="0" w:space="0" w:color="auto"/>
      </w:divBdr>
    </w:div>
    <w:div w:id="152375345">
      <w:bodyDiv w:val="1"/>
      <w:marLeft w:val="0"/>
      <w:marRight w:val="0"/>
      <w:marTop w:val="0"/>
      <w:marBottom w:val="0"/>
      <w:divBdr>
        <w:top w:val="none" w:sz="0" w:space="0" w:color="auto"/>
        <w:left w:val="none" w:sz="0" w:space="0" w:color="auto"/>
        <w:bottom w:val="none" w:sz="0" w:space="0" w:color="auto"/>
        <w:right w:val="none" w:sz="0" w:space="0" w:color="auto"/>
      </w:divBdr>
    </w:div>
    <w:div w:id="152452531">
      <w:bodyDiv w:val="1"/>
      <w:marLeft w:val="0"/>
      <w:marRight w:val="0"/>
      <w:marTop w:val="0"/>
      <w:marBottom w:val="0"/>
      <w:divBdr>
        <w:top w:val="none" w:sz="0" w:space="0" w:color="auto"/>
        <w:left w:val="none" w:sz="0" w:space="0" w:color="auto"/>
        <w:bottom w:val="none" w:sz="0" w:space="0" w:color="auto"/>
        <w:right w:val="none" w:sz="0" w:space="0" w:color="auto"/>
      </w:divBdr>
    </w:div>
    <w:div w:id="152525364">
      <w:bodyDiv w:val="1"/>
      <w:marLeft w:val="0"/>
      <w:marRight w:val="0"/>
      <w:marTop w:val="0"/>
      <w:marBottom w:val="0"/>
      <w:divBdr>
        <w:top w:val="none" w:sz="0" w:space="0" w:color="auto"/>
        <w:left w:val="none" w:sz="0" w:space="0" w:color="auto"/>
        <w:bottom w:val="none" w:sz="0" w:space="0" w:color="auto"/>
        <w:right w:val="none" w:sz="0" w:space="0" w:color="auto"/>
      </w:divBdr>
    </w:div>
    <w:div w:id="152643398">
      <w:bodyDiv w:val="1"/>
      <w:marLeft w:val="0"/>
      <w:marRight w:val="0"/>
      <w:marTop w:val="0"/>
      <w:marBottom w:val="0"/>
      <w:divBdr>
        <w:top w:val="none" w:sz="0" w:space="0" w:color="auto"/>
        <w:left w:val="none" w:sz="0" w:space="0" w:color="auto"/>
        <w:bottom w:val="none" w:sz="0" w:space="0" w:color="auto"/>
        <w:right w:val="none" w:sz="0" w:space="0" w:color="auto"/>
      </w:divBdr>
    </w:div>
    <w:div w:id="153034885">
      <w:bodyDiv w:val="1"/>
      <w:marLeft w:val="0"/>
      <w:marRight w:val="0"/>
      <w:marTop w:val="0"/>
      <w:marBottom w:val="0"/>
      <w:divBdr>
        <w:top w:val="none" w:sz="0" w:space="0" w:color="auto"/>
        <w:left w:val="none" w:sz="0" w:space="0" w:color="auto"/>
        <w:bottom w:val="none" w:sz="0" w:space="0" w:color="auto"/>
        <w:right w:val="none" w:sz="0" w:space="0" w:color="auto"/>
      </w:divBdr>
    </w:div>
    <w:div w:id="153107111">
      <w:bodyDiv w:val="1"/>
      <w:marLeft w:val="0"/>
      <w:marRight w:val="0"/>
      <w:marTop w:val="0"/>
      <w:marBottom w:val="0"/>
      <w:divBdr>
        <w:top w:val="none" w:sz="0" w:space="0" w:color="auto"/>
        <w:left w:val="none" w:sz="0" w:space="0" w:color="auto"/>
        <w:bottom w:val="none" w:sz="0" w:space="0" w:color="auto"/>
        <w:right w:val="none" w:sz="0" w:space="0" w:color="auto"/>
      </w:divBdr>
    </w:div>
    <w:div w:id="153225809">
      <w:bodyDiv w:val="1"/>
      <w:marLeft w:val="0"/>
      <w:marRight w:val="0"/>
      <w:marTop w:val="0"/>
      <w:marBottom w:val="0"/>
      <w:divBdr>
        <w:top w:val="none" w:sz="0" w:space="0" w:color="auto"/>
        <w:left w:val="none" w:sz="0" w:space="0" w:color="auto"/>
        <w:bottom w:val="none" w:sz="0" w:space="0" w:color="auto"/>
        <w:right w:val="none" w:sz="0" w:space="0" w:color="auto"/>
      </w:divBdr>
    </w:div>
    <w:div w:id="153297461">
      <w:bodyDiv w:val="1"/>
      <w:marLeft w:val="0"/>
      <w:marRight w:val="0"/>
      <w:marTop w:val="0"/>
      <w:marBottom w:val="0"/>
      <w:divBdr>
        <w:top w:val="none" w:sz="0" w:space="0" w:color="auto"/>
        <w:left w:val="none" w:sz="0" w:space="0" w:color="auto"/>
        <w:bottom w:val="none" w:sz="0" w:space="0" w:color="auto"/>
        <w:right w:val="none" w:sz="0" w:space="0" w:color="auto"/>
      </w:divBdr>
    </w:div>
    <w:div w:id="153373884">
      <w:bodyDiv w:val="1"/>
      <w:marLeft w:val="0"/>
      <w:marRight w:val="0"/>
      <w:marTop w:val="0"/>
      <w:marBottom w:val="0"/>
      <w:divBdr>
        <w:top w:val="none" w:sz="0" w:space="0" w:color="auto"/>
        <w:left w:val="none" w:sz="0" w:space="0" w:color="auto"/>
        <w:bottom w:val="none" w:sz="0" w:space="0" w:color="auto"/>
        <w:right w:val="none" w:sz="0" w:space="0" w:color="auto"/>
      </w:divBdr>
    </w:div>
    <w:div w:id="153374211">
      <w:bodyDiv w:val="1"/>
      <w:marLeft w:val="0"/>
      <w:marRight w:val="0"/>
      <w:marTop w:val="0"/>
      <w:marBottom w:val="0"/>
      <w:divBdr>
        <w:top w:val="none" w:sz="0" w:space="0" w:color="auto"/>
        <w:left w:val="none" w:sz="0" w:space="0" w:color="auto"/>
        <w:bottom w:val="none" w:sz="0" w:space="0" w:color="auto"/>
        <w:right w:val="none" w:sz="0" w:space="0" w:color="auto"/>
      </w:divBdr>
    </w:div>
    <w:div w:id="153498146">
      <w:bodyDiv w:val="1"/>
      <w:marLeft w:val="0"/>
      <w:marRight w:val="0"/>
      <w:marTop w:val="0"/>
      <w:marBottom w:val="0"/>
      <w:divBdr>
        <w:top w:val="none" w:sz="0" w:space="0" w:color="auto"/>
        <w:left w:val="none" w:sz="0" w:space="0" w:color="auto"/>
        <w:bottom w:val="none" w:sz="0" w:space="0" w:color="auto"/>
        <w:right w:val="none" w:sz="0" w:space="0" w:color="auto"/>
      </w:divBdr>
    </w:div>
    <w:div w:id="153499205">
      <w:bodyDiv w:val="1"/>
      <w:marLeft w:val="0"/>
      <w:marRight w:val="0"/>
      <w:marTop w:val="0"/>
      <w:marBottom w:val="0"/>
      <w:divBdr>
        <w:top w:val="none" w:sz="0" w:space="0" w:color="auto"/>
        <w:left w:val="none" w:sz="0" w:space="0" w:color="auto"/>
        <w:bottom w:val="none" w:sz="0" w:space="0" w:color="auto"/>
        <w:right w:val="none" w:sz="0" w:space="0" w:color="auto"/>
      </w:divBdr>
    </w:div>
    <w:div w:id="153686018">
      <w:bodyDiv w:val="1"/>
      <w:marLeft w:val="0"/>
      <w:marRight w:val="0"/>
      <w:marTop w:val="0"/>
      <w:marBottom w:val="0"/>
      <w:divBdr>
        <w:top w:val="none" w:sz="0" w:space="0" w:color="auto"/>
        <w:left w:val="none" w:sz="0" w:space="0" w:color="auto"/>
        <w:bottom w:val="none" w:sz="0" w:space="0" w:color="auto"/>
        <w:right w:val="none" w:sz="0" w:space="0" w:color="auto"/>
      </w:divBdr>
    </w:div>
    <w:div w:id="153953384">
      <w:bodyDiv w:val="1"/>
      <w:marLeft w:val="0"/>
      <w:marRight w:val="0"/>
      <w:marTop w:val="0"/>
      <w:marBottom w:val="0"/>
      <w:divBdr>
        <w:top w:val="none" w:sz="0" w:space="0" w:color="auto"/>
        <w:left w:val="none" w:sz="0" w:space="0" w:color="auto"/>
        <w:bottom w:val="none" w:sz="0" w:space="0" w:color="auto"/>
        <w:right w:val="none" w:sz="0" w:space="0" w:color="auto"/>
      </w:divBdr>
    </w:div>
    <w:div w:id="153960887">
      <w:bodyDiv w:val="1"/>
      <w:marLeft w:val="0"/>
      <w:marRight w:val="0"/>
      <w:marTop w:val="0"/>
      <w:marBottom w:val="0"/>
      <w:divBdr>
        <w:top w:val="none" w:sz="0" w:space="0" w:color="auto"/>
        <w:left w:val="none" w:sz="0" w:space="0" w:color="auto"/>
        <w:bottom w:val="none" w:sz="0" w:space="0" w:color="auto"/>
        <w:right w:val="none" w:sz="0" w:space="0" w:color="auto"/>
      </w:divBdr>
    </w:div>
    <w:div w:id="154147068">
      <w:bodyDiv w:val="1"/>
      <w:marLeft w:val="0"/>
      <w:marRight w:val="0"/>
      <w:marTop w:val="0"/>
      <w:marBottom w:val="0"/>
      <w:divBdr>
        <w:top w:val="none" w:sz="0" w:space="0" w:color="auto"/>
        <w:left w:val="none" w:sz="0" w:space="0" w:color="auto"/>
        <w:bottom w:val="none" w:sz="0" w:space="0" w:color="auto"/>
        <w:right w:val="none" w:sz="0" w:space="0" w:color="auto"/>
      </w:divBdr>
    </w:div>
    <w:div w:id="154344120">
      <w:bodyDiv w:val="1"/>
      <w:marLeft w:val="0"/>
      <w:marRight w:val="0"/>
      <w:marTop w:val="0"/>
      <w:marBottom w:val="0"/>
      <w:divBdr>
        <w:top w:val="none" w:sz="0" w:space="0" w:color="auto"/>
        <w:left w:val="none" w:sz="0" w:space="0" w:color="auto"/>
        <w:bottom w:val="none" w:sz="0" w:space="0" w:color="auto"/>
        <w:right w:val="none" w:sz="0" w:space="0" w:color="auto"/>
      </w:divBdr>
    </w:div>
    <w:div w:id="154538573">
      <w:bodyDiv w:val="1"/>
      <w:marLeft w:val="0"/>
      <w:marRight w:val="0"/>
      <w:marTop w:val="0"/>
      <w:marBottom w:val="0"/>
      <w:divBdr>
        <w:top w:val="none" w:sz="0" w:space="0" w:color="auto"/>
        <w:left w:val="none" w:sz="0" w:space="0" w:color="auto"/>
        <w:bottom w:val="none" w:sz="0" w:space="0" w:color="auto"/>
        <w:right w:val="none" w:sz="0" w:space="0" w:color="auto"/>
      </w:divBdr>
    </w:div>
    <w:div w:id="154809470">
      <w:bodyDiv w:val="1"/>
      <w:marLeft w:val="0"/>
      <w:marRight w:val="0"/>
      <w:marTop w:val="0"/>
      <w:marBottom w:val="0"/>
      <w:divBdr>
        <w:top w:val="none" w:sz="0" w:space="0" w:color="auto"/>
        <w:left w:val="none" w:sz="0" w:space="0" w:color="auto"/>
        <w:bottom w:val="none" w:sz="0" w:space="0" w:color="auto"/>
        <w:right w:val="none" w:sz="0" w:space="0" w:color="auto"/>
      </w:divBdr>
    </w:div>
    <w:div w:id="155003416">
      <w:bodyDiv w:val="1"/>
      <w:marLeft w:val="0"/>
      <w:marRight w:val="0"/>
      <w:marTop w:val="0"/>
      <w:marBottom w:val="0"/>
      <w:divBdr>
        <w:top w:val="none" w:sz="0" w:space="0" w:color="auto"/>
        <w:left w:val="none" w:sz="0" w:space="0" w:color="auto"/>
        <w:bottom w:val="none" w:sz="0" w:space="0" w:color="auto"/>
        <w:right w:val="none" w:sz="0" w:space="0" w:color="auto"/>
      </w:divBdr>
    </w:div>
    <w:div w:id="155189751">
      <w:bodyDiv w:val="1"/>
      <w:marLeft w:val="0"/>
      <w:marRight w:val="0"/>
      <w:marTop w:val="0"/>
      <w:marBottom w:val="0"/>
      <w:divBdr>
        <w:top w:val="none" w:sz="0" w:space="0" w:color="auto"/>
        <w:left w:val="none" w:sz="0" w:space="0" w:color="auto"/>
        <w:bottom w:val="none" w:sz="0" w:space="0" w:color="auto"/>
        <w:right w:val="none" w:sz="0" w:space="0" w:color="auto"/>
      </w:divBdr>
    </w:div>
    <w:div w:id="155190510">
      <w:bodyDiv w:val="1"/>
      <w:marLeft w:val="0"/>
      <w:marRight w:val="0"/>
      <w:marTop w:val="0"/>
      <w:marBottom w:val="0"/>
      <w:divBdr>
        <w:top w:val="none" w:sz="0" w:space="0" w:color="auto"/>
        <w:left w:val="none" w:sz="0" w:space="0" w:color="auto"/>
        <w:bottom w:val="none" w:sz="0" w:space="0" w:color="auto"/>
        <w:right w:val="none" w:sz="0" w:space="0" w:color="auto"/>
      </w:divBdr>
    </w:div>
    <w:div w:id="155387179">
      <w:bodyDiv w:val="1"/>
      <w:marLeft w:val="0"/>
      <w:marRight w:val="0"/>
      <w:marTop w:val="0"/>
      <w:marBottom w:val="0"/>
      <w:divBdr>
        <w:top w:val="none" w:sz="0" w:space="0" w:color="auto"/>
        <w:left w:val="none" w:sz="0" w:space="0" w:color="auto"/>
        <w:bottom w:val="none" w:sz="0" w:space="0" w:color="auto"/>
        <w:right w:val="none" w:sz="0" w:space="0" w:color="auto"/>
      </w:divBdr>
    </w:div>
    <w:div w:id="155459164">
      <w:bodyDiv w:val="1"/>
      <w:marLeft w:val="0"/>
      <w:marRight w:val="0"/>
      <w:marTop w:val="0"/>
      <w:marBottom w:val="0"/>
      <w:divBdr>
        <w:top w:val="none" w:sz="0" w:space="0" w:color="auto"/>
        <w:left w:val="none" w:sz="0" w:space="0" w:color="auto"/>
        <w:bottom w:val="none" w:sz="0" w:space="0" w:color="auto"/>
        <w:right w:val="none" w:sz="0" w:space="0" w:color="auto"/>
      </w:divBdr>
    </w:div>
    <w:div w:id="155533166">
      <w:bodyDiv w:val="1"/>
      <w:marLeft w:val="0"/>
      <w:marRight w:val="0"/>
      <w:marTop w:val="0"/>
      <w:marBottom w:val="0"/>
      <w:divBdr>
        <w:top w:val="none" w:sz="0" w:space="0" w:color="auto"/>
        <w:left w:val="none" w:sz="0" w:space="0" w:color="auto"/>
        <w:bottom w:val="none" w:sz="0" w:space="0" w:color="auto"/>
        <w:right w:val="none" w:sz="0" w:space="0" w:color="auto"/>
      </w:divBdr>
    </w:div>
    <w:div w:id="155536504">
      <w:bodyDiv w:val="1"/>
      <w:marLeft w:val="0"/>
      <w:marRight w:val="0"/>
      <w:marTop w:val="0"/>
      <w:marBottom w:val="0"/>
      <w:divBdr>
        <w:top w:val="none" w:sz="0" w:space="0" w:color="auto"/>
        <w:left w:val="none" w:sz="0" w:space="0" w:color="auto"/>
        <w:bottom w:val="none" w:sz="0" w:space="0" w:color="auto"/>
        <w:right w:val="none" w:sz="0" w:space="0" w:color="auto"/>
      </w:divBdr>
    </w:div>
    <w:div w:id="155729195">
      <w:bodyDiv w:val="1"/>
      <w:marLeft w:val="0"/>
      <w:marRight w:val="0"/>
      <w:marTop w:val="0"/>
      <w:marBottom w:val="0"/>
      <w:divBdr>
        <w:top w:val="none" w:sz="0" w:space="0" w:color="auto"/>
        <w:left w:val="none" w:sz="0" w:space="0" w:color="auto"/>
        <w:bottom w:val="none" w:sz="0" w:space="0" w:color="auto"/>
        <w:right w:val="none" w:sz="0" w:space="0" w:color="auto"/>
      </w:divBdr>
    </w:div>
    <w:div w:id="155924278">
      <w:bodyDiv w:val="1"/>
      <w:marLeft w:val="0"/>
      <w:marRight w:val="0"/>
      <w:marTop w:val="0"/>
      <w:marBottom w:val="0"/>
      <w:divBdr>
        <w:top w:val="none" w:sz="0" w:space="0" w:color="auto"/>
        <w:left w:val="none" w:sz="0" w:space="0" w:color="auto"/>
        <w:bottom w:val="none" w:sz="0" w:space="0" w:color="auto"/>
        <w:right w:val="none" w:sz="0" w:space="0" w:color="auto"/>
      </w:divBdr>
    </w:div>
    <w:div w:id="156114497">
      <w:bodyDiv w:val="1"/>
      <w:marLeft w:val="0"/>
      <w:marRight w:val="0"/>
      <w:marTop w:val="0"/>
      <w:marBottom w:val="0"/>
      <w:divBdr>
        <w:top w:val="none" w:sz="0" w:space="0" w:color="auto"/>
        <w:left w:val="none" w:sz="0" w:space="0" w:color="auto"/>
        <w:bottom w:val="none" w:sz="0" w:space="0" w:color="auto"/>
        <w:right w:val="none" w:sz="0" w:space="0" w:color="auto"/>
      </w:divBdr>
    </w:div>
    <w:div w:id="156309336">
      <w:bodyDiv w:val="1"/>
      <w:marLeft w:val="0"/>
      <w:marRight w:val="0"/>
      <w:marTop w:val="0"/>
      <w:marBottom w:val="0"/>
      <w:divBdr>
        <w:top w:val="none" w:sz="0" w:space="0" w:color="auto"/>
        <w:left w:val="none" w:sz="0" w:space="0" w:color="auto"/>
        <w:bottom w:val="none" w:sz="0" w:space="0" w:color="auto"/>
        <w:right w:val="none" w:sz="0" w:space="0" w:color="auto"/>
      </w:divBdr>
    </w:div>
    <w:div w:id="156311473">
      <w:bodyDiv w:val="1"/>
      <w:marLeft w:val="0"/>
      <w:marRight w:val="0"/>
      <w:marTop w:val="0"/>
      <w:marBottom w:val="0"/>
      <w:divBdr>
        <w:top w:val="none" w:sz="0" w:space="0" w:color="auto"/>
        <w:left w:val="none" w:sz="0" w:space="0" w:color="auto"/>
        <w:bottom w:val="none" w:sz="0" w:space="0" w:color="auto"/>
        <w:right w:val="none" w:sz="0" w:space="0" w:color="auto"/>
      </w:divBdr>
    </w:div>
    <w:div w:id="156502458">
      <w:bodyDiv w:val="1"/>
      <w:marLeft w:val="0"/>
      <w:marRight w:val="0"/>
      <w:marTop w:val="0"/>
      <w:marBottom w:val="0"/>
      <w:divBdr>
        <w:top w:val="none" w:sz="0" w:space="0" w:color="auto"/>
        <w:left w:val="none" w:sz="0" w:space="0" w:color="auto"/>
        <w:bottom w:val="none" w:sz="0" w:space="0" w:color="auto"/>
        <w:right w:val="none" w:sz="0" w:space="0" w:color="auto"/>
      </w:divBdr>
    </w:div>
    <w:div w:id="156650968">
      <w:bodyDiv w:val="1"/>
      <w:marLeft w:val="0"/>
      <w:marRight w:val="0"/>
      <w:marTop w:val="0"/>
      <w:marBottom w:val="0"/>
      <w:divBdr>
        <w:top w:val="none" w:sz="0" w:space="0" w:color="auto"/>
        <w:left w:val="none" w:sz="0" w:space="0" w:color="auto"/>
        <w:bottom w:val="none" w:sz="0" w:space="0" w:color="auto"/>
        <w:right w:val="none" w:sz="0" w:space="0" w:color="auto"/>
      </w:divBdr>
    </w:div>
    <w:div w:id="156655906">
      <w:bodyDiv w:val="1"/>
      <w:marLeft w:val="0"/>
      <w:marRight w:val="0"/>
      <w:marTop w:val="0"/>
      <w:marBottom w:val="0"/>
      <w:divBdr>
        <w:top w:val="none" w:sz="0" w:space="0" w:color="auto"/>
        <w:left w:val="none" w:sz="0" w:space="0" w:color="auto"/>
        <w:bottom w:val="none" w:sz="0" w:space="0" w:color="auto"/>
        <w:right w:val="none" w:sz="0" w:space="0" w:color="auto"/>
      </w:divBdr>
    </w:div>
    <w:div w:id="156845223">
      <w:bodyDiv w:val="1"/>
      <w:marLeft w:val="0"/>
      <w:marRight w:val="0"/>
      <w:marTop w:val="0"/>
      <w:marBottom w:val="0"/>
      <w:divBdr>
        <w:top w:val="none" w:sz="0" w:space="0" w:color="auto"/>
        <w:left w:val="none" w:sz="0" w:space="0" w:color="auto"/>
        <w:bottom w:val="none" w:sz="0" w:space="0" w:color="auto"/>
        <w:right w:val="none" w:sz="0" w:space="0" w:color="auto"/>
      </w:divBdr>
    </w:div>
    <w:div w:id="156851889">
      <w:bodyDiv w:val="1"/>
      <w:marLeft w:val="0"/>
      <w:marRight w:val="0"/>
      <w:marTop w:val="0"/>
      <w:marBottom w:val="0"/>
      <w:divBdr>
        <w:top w:val="none" w:sz="0" w:space="0" w:color="auto"/>
        <w:left w:val="none" w:sz="0" w:space="0" w:color="auto"/>
        <w:bottom w:val="none" w:sz="0" w:space="0" w:color="auto"/>
        <w:right w:val="none" w:sz="0" w:space="0" w:color="auto"/>
      </w:divBdr>
    </w:div>
    <w:div w:id="156922390">
      <w:bodyDiv w:val="1"/>
      <w:marLeft w:val="0"/>
      <w:marRight w:val="0"/>
      <w:marTop w:val="0"/>
      <w:marBottom w:val="0"/>
      <w:divBdr>
        <w:top w:val="none" w:sz="0" w:space="0" w:color="auto"/>
        <w:left w:val="none" w:sz="0" w:space="0" w:color="auto"/>
        <w:bottom w:val="none" w:sz="0" w:space="0" w:color="auto"/>
        <w:right w:val="none" w:sz="0" w:space="0" w:color="auto"/>
      </w:divBdr>
    </w:div>
    <w:div w:id="156962351">
      <w:bodyDiv w:val="1"/>
      <w:marLeft w:val="0"/>
      <w:marRight w:val="0"/>
      <w:marTop w:val="0"/>
      <w:marBottom w:val="0"/>
      <w:divBdr>
        <w:top w:val="none" w:sz="0" w:space="0" w:color="auto"/>
        <w:left w:val="none" w:sz="0" w:space="0" w:color="auto"/>
        <w:bottom w:val="none" w:sz="0" w:space="0" w:color="auto"/>
        <w:right w:val="none" w:sz="0" w:space="0" w:color="auto"/>
      </w:divBdr>
    </w:div>
    <w:div w:id="157037486">
      <w:bodyDiv w:val="1"/>
      <w:marLeft w:val="0"/>
      <w:marRight w:val="0"/>
      <w:marTop w:val="0"/>
      <w:marBottom w:val="0"/>
      <w:divBdr>
        <w:top w:val="none" w:sz="0" w:space="0" w:color="auto"/>
        <w:left w:val="none" w:sz="0" w:space="0" w:color="auto"/>
        <w:bottom w:val="none" w:sz="0" w:space="0" w:color="auto"/>
        <w:right w:val="none" w:sz="0" w:space="0" w:color="auto"/>
      </w:divBdr>
    </w:div>
    <w:div w:id="157043497">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233186">
      <w:bodyDiv w:val="1"/>
      <w:marLeft w:val="0"/>
      <w:marRight w:val="0"/>
      <w:marTop w:val="0"/>
      <w:marBottom w:val="0"/>
      <w:divBdr>
        <w:top w:val="none" w:sz="0" w:space="0" w:color="auto"/>
        <w:left w:val="none" w:sz="0" w:space="0" w:color="auto"/>
        <w:bottom w:val="none" w:sz="0" w:space="0" w:color="auto"/>
        <w:right w:val="none" w:sz="0" w:space="0" w:color="auto"/>
      </w:divBdr>
    </w:div>
    <w:div w:id="157233353">
      <w:bodyDiv w:val="1"/>
      <w:marLeft w:val="0"/>
      <w:marRight w:val="0"/>
      <w:marTop w:val="0"/>
      <w:marBottom w:val="0"/>
      <w:divBdr>
        <w:top w:val="none" w:sz="0" w:space="0" w:color="auto"/>
        <w:left w:val="none" w:sz="0" w:space="0" w:color="auto"/>
        <w:bottom w:val="none" w:sz="0" w:space="0" w:color="auto"/>
        <w:right w:val="none" w:sz="0" w:space="0" w:color="auto"/>
      </w:divBdr>
    </w:div>
    <w:div w:id="157234568">
      <w:bodyDiv w:val="1"/>
      <w:marLeft w:val="0"/>
      <w:marRight w:val="0"/>
      <w:marTop w:val="0"/>
      <w:marBottom w:val="0"/>
      <w:divBdr>
        <w:top w:val="none" w:sz="0" w:space="0" w:color="auto"/>
        <w:left w:val="none" w:sz="0" w:space="0" w:color="auto"/>
        <w:bottom w:val="none" w:sz="0" w:space="0" w:color="auto"/>
        <w:right w:val="none" w:sz="0" w:space="0" w:color="auto"/>
      </w:divBdr>
    </w:div>
    <w:div w:id="157424848">
      <w:bodyDiv w:val="1"/>
      <w:marLeft w:val="0"/>
      <w:marRight w:val="0"/>
      <w:marTop w:val="0"/>
      <w:marBottom w:val="0"/>
      <w:divBdr>
        <w:top w:val="none" w:sz="0" w:space="0" w:color="auto"/>
        <w:left w:val="none" w:sz="0" w:space="0" w:color="auto"/>
        <w:bottom w:val="none" w:sz="0" w:space="0" w:color="auto"/>
        <w:right w:val="none" w:sz="0" w:space="0" w:color="auto"/>
      </w:divBdr>
    </w:div>
    <w:div w:id="157624182">
      <w:bodyDiv w:val="1"/>
      <w:marLeft w:val="0"/>
      <w:marRight w:val="0"/>
      <w:marTop w:val="0"/>
      <w:marBottom w:val="0"/>
      <w:divBdr>
        <w:top w:val="none" w:sz="0" w:space="0" w:color="auto"/>
        <w:left w:val="none" w:sz="0" w:space="0" w:color="auto"/>
        <w:bottom w:val="none" w:sz="0" w:space="0" w:color="auto"/>
        <w:right w:val="none" w:sz="0" w:space="0" w:color="auto"/>
      </w:divBdr>
    </w:div>
    <w:div w:id="157699411">
      <w:bodyDiv w:val="1"/>
      <w:marLeft w:val="0"/>
      <w:marRight w:val="0"/>
      <w:marTop w:val="0"/>
      <w:marBottom w:val="0"/>
      <w:divBdr>
        <w:top w:val="none" w:sz="0" w:space="0" w:color="auto"/>
        <w:left w:val="none" w:sz="0" w:space="0" w:color="auto"/>
        <w:bottom w:val="none" w:sz="0" w:space="0" w:color="auto"/>
        <w:right w:val="none" w:sz="0" w:space="0" w:color="auto"/>
      </w:divBdr>
    </w:div>
    <w:div w:id="157699671">
      <w:bodyDiv w:val="1"/>
      <w:marLeft w:val="0"/>
      <w:marRight w:val="0"/>
      <w:marTop w:val="0"/>
      <w:marBottom w:val="0"/>
      <w:divBdr>
        <w:top w:val="none" w:sz="0" w:space="0" w:color="auto"/>
        <w:left w:val="none" w:sz="0" w:space="0" w:color="auto"/>
        <w:bottom w:val="none" w:sz="0" w:space="0" w:color="auto"/>
        <w:right w:val="none" w:sz="0" w:space="0" w:color="auto"/>
      </w:divBdr>
    </w:div>
    <w:div w:id="157812481">
      <w:bodyDiv w:val="1"/>
      <w:marLeft w:val="0"/>
      <w:marRight w:val="0"/>
      <w:marTop w:val="0"/>
      <w:marBottom w:val="0"/>
      <w:divBdr>
        <w:top w:val="none" w:sz="0" w:space="0" w:color="auto"/>
        <w:left w:val="none" w:sz="0" w:space="0" w:color="auto"/>
        <w:bottom w:val="none" w:sz="0" w:space="0" w:color="auto"/>
        <w:right w:val="none" w:sz="0" w:space="0" w:color="auto"/>
      </w:divBdr>
    </w:div>
    <w:div w:id="157817389">
      <w:bodyDiv w:val="1"/>
      <w:marLeft w:val="0"/>
      <w:marRight w:val="0"/>
      <w:marTop w:val="0"/>
      <w:marBottom w:val="0"/>
      <w:divBdr>
        <w:top w:val="none" w:sz="0" w:space="0" w:color="auto"/>
        <w:left w:val="none" w:sz="0" w:space="0" w:color="auto"/>
        <w:bottom w:val="none" w:sz="0" w:space="0" w:color="auto"/>
        <w:right w:val="none" w:sz="0" w:space="0" w:color="auto"/>
      </w:divBdr>
    </w:div>
    <w:div w:id="158079644">
      <w:bodyDiv w:val="1"/>
      <w:marLeft w:val="0"/>
      <w:marRight w:val="0"/>
      <w:marTop w:val="0"/>
      <w:marBottom w:val="0"/>
      <w:divBdr>
        <w:top w:val="none" w:sz="0" w:space="0" w:color="auto"/>
        <w:left w:val="none" w:sz="0" w:space="0" w:color="auto"/>
        <w:bottom w:val="none" w:sz="0" w:space="0" w:color="auto"/>
        <w:right w:val="none" w:sz="0" w:space="0" w:color="auto"/>
      </w:divBdr>
    </w:div>
    <w:div w:id="158275760">
      <w:bodyDiv w:val="1"/>
      <w:marLeft w:val="0"/>
      <w:marRight w:val="0"/>
      <w:marTop w:val="0"/>
      <w:marBottom w:val="0"/>
      <w:divBdr>
        <w:top w:val="none" w:sz="0" w:space="0" w:color="auto"/>
        <w:left w:val="none" w:sz="0" w:space="0" w:color="auto"/>
        <w:bottom w:val="none" w:sz="0" w:space="0" w:color="auto"/>
        <w:right w:val="none" w:sz="0" w:space="0" w:color="auto"/>
      </w:divBdr>
    </w:div>
    <w:div w:id="158469304">
      <w:bodyDiv w:val="1"/>
      <w:marLeft w:val="0"/>
      <w:marRight w:val="0"/>
      <w:marTop w:val="0"/>
      <w:marBottom w:val="0"/>
      <w:divBdr>
        <w:top w:val="none" w:sz="0" w:space="0" w:color="auto"/>
        <w:left w:val="none" w:sz="0" w:space="0" w:color="auto"/>
        <w:bottom w:val="none" w:sz="0" w:space="0" w:color="auto"/>
        <w:right w:val="none" w:sz="0" w:space="0" w:color="auto"/>
      </w:divBdr>
    </w:div>
    <w:div w:id="158470231">
      <w:bodyDiv w:val="1"/>
      <w:marLeft w:val="0"/>
      <w:marRight w:val="0"/>
      <w:marTop w:val="0"/>
      <w:marBottom w:val="0"/>
      <w:divBdr>
        <w:top w:val="none" w:sz="0" w:space="0" w:color="auto"/>
        <w:left w:val="none" w:sz="0" w:space="0" w:color="auto"/>
        <w:bottom w:val="none" w:sz="0" w:space="0" w:color="auto"/>
        <w:right w:val="none" w:sz="0" w:space="0" w:color="auto"/>
      </w:divBdr>
    </w:div>
    <w:div w:id="158616069">
      <w:bodyDiv w:val="1"/>
      <w:marLeft w:val="0"/>
      <w:marRight w:val="0"/>
      <w:marTop w:val="0"/>
      <w:marBottom w:val="0"/>
      <w:divBdr>
        <w:top w:val="none" w:sz="0" w:space="0" w:color="auto"/>
        <w:left w:val="none" w:sz="0" w:space="0" w:color="auto"/>
        <w:bottom w:val="none" w:sz="0" w:space="0" w:color="auto"/>
        <w:right w:val="none" w:sz="0" w:space="0" w:color="auto"/>
      </w:divBdr>
    </w:div>
    <w:div w:id="158666419">
      <w:bodyDiv w:val="1"/>
      <w:marLeft w:val="0"/>
      <w:marRight w:val="0"/>
      <w:marTop w:val="0"/>
      <w:marBottom w:val="0"/>
      <w:divBdr>
        <w:top w:val="none" w:sz="0" w:space="0" w:color="auto"/>
        <w:left w:val="none" w:sz="0" w:space="0" w:color="auto"/>
        <w:bottom w:val="none" w:sz="0" w:space="0" w:color="auto"/>
        <w:right w:val="none" w:sz="0" w:space="0" w:color="auto"/>
      </w:divBdr>
    </w:div>
    <w:div w:id="158741846">
      <w:bodyDiv w:val="1"/>
      <w:marLeft w:val="0"/>
      <w:marRight w:val="0"/>
      <w:marTop w:val="0"/>
      <w:marBottom w:val="0"/>
      <w:divBdr>
        <w:top w:val="none" w:sz="0" w:space="0" w:color="auto"/>
        <w:left w:val="none" w:sz="0" w:space="0" w:color="auto"/>
        <w:bottom w:val="none" w:sz="0" w:space="0" w:color="auto"/>
        <w:right w:val="none" w:sz="0" w:space="0" w:color="auto"/>
      </w:divBdr>
    </w:div>
    <w:div w:id="158742229">
      <w:bodyDiv w:val="1"/>
      <w:marLeft w:val="0"/>
      <w:marRight w:val="0"/>
      <w:marTop w:val="0"/>
      <w:marBottom w:val="0"/>
      <w:divBdr>
        <w:top w:val="none" w:sz="0" w:space="0" w:color="auto"/>
        <w:left w:val="none" w:sz="0" w:space="0" w:color="auto"/>
        <w:bottom w:val="none" w:sz="0" w:space="0" w:color="auto"/>
        <w:right w:val="none" w:sz="0" w:space="0" w:color="auto"/>
      </w:divBdr>
    </w:div>
    <w:div w:id="158933148">
      <w:bodyDiv w:val="1"/>
      <w:marLeft w:val="0"/>
      <w:marRight w:val="0"/>
      <w:marTop w:val="0"/>
      <w:marBottom w:val="0"/>
      <w:divBdr>
        <w:top w:val="none" w:sz="0" w:space="0" w:color="auto"/>
        <w:left w:val="none" w:sz="0" w:space="0" w:color="auto"/>
        <w:bottom w:val="none" w:sz="0" w:space="0" w:color="auto"/>
        <w:right w:val="none" w:sz="0" w:space="0" w:color="auto"/>
      </w:divBdr>
    </w:div>
    <w:div w:id="159124145">
      <w:bodyDiv w:val="1"/>
      <w:marLeft w:val="0"/>
      <w:marRight w:val="0"/>
      <w:marTop w:val="0"/>
      <w:marBottom w:val="0"/>
      <w:divBdr>
        <w:top w:val="none" w:sz="0" w:space="0" w:color="auto"/>
        <w:left w:val="none" w:sz="0" w:space="0" w:color="auto"/>
        <w:bottom w:val="none" w:sz="0" w:space="0" w:color="auto"/>
        <w:right w:val="none" w:sz="0" w:space="0" w:color="auto"/>
      </w:divBdr>
    </w:div>
    <w:div w:id="159274273">
      <w:bodyDiv w:val="1"/>
      <w:marLeft w:val="0"/>
      <w:marRight w:val="0"/>
      <w:marTop w:val="0"/>
      <w:marBottom w:val="0"/>
      <w:divBdr>
        <w:top w:val="none" w:sz="0" w:space="0" w:color="auto"/>
        <w:left w:val="none" w:sz="0" w:space="0" w:color="auto"/>
        <w:bottom w:val="none" w:sz="0" w:space="0" w:color="auto"/>
        <w:right w:val="none" w:sz="0" w:space="0" w:color="auto"/>
      </w:divBdr>
    </w:div>
    <w:div w:id="159472066">
      <w:bodyDiv w:val="1"/>
      <w:marLeft w:val="0"/>
      <w:marRight w:val="0"/>
      <w:marTop w:val="0"/>
      <w:marBottom w:val="0"/>
      <w:divBdr>
        <w:top w:val="none" w:sz="0" w:space="0" w:color="auto"/>
        <w:left w:val="none" w:sz="0" w:space="0" w:color="auto"/>
        <w:bottom w:val="none" w:sz="0" w:space="0" w:color="auto"/>
        <w:right w:val="none" w:sz="0" w:space="0" w:color="auto"/>
      </w:divBdr>
    </w:div>
    <w:div w:id="159741125">
      <w:bodyDiv w:val="1"/>
      <w:marLeft w:val="0"/>
      <w:marRight w:val="0"/>
      <w:marTop w:val="0"/>
      <w:marBottom w:val="0"/>
      <w:divBdr>
        <w:top w:val="none" w:sz="0" w:space="0" w:color="auto"/>
        <w:left w:val="none" w:sz="0" w:space="0" w:color="auto"/>
        <w:bottom w:val="none" w:sz="0" w:space="0" w:color="auto"/>
        <w:right w:val="none" w:sz="0" w:space="0" w:color="auto"/>
      </w:divBdr>
    </w:div>
    <w:div w:id="159935013">
      <w:bodyDiv w:val="1"/>
      <w:marLeft w:val="0"/>
      <w:marRight w:val="0"/>
      <w:marTop w:val="0"/>
      <w:marBottom w:val="0"/>
      <w:divBdr>
        <w:top w:val="none" w:sz="0" w:space="0" w:color="auto"/>
        <w:left w:val="none" w:sz="0" w:space="0" w:color="auto"/>
        <w:bottom w:val="none" w:sz="0" w:space="0" w:color="auto"/>
        <w:right w:val="none" w:sz="0" w:space="0" w:color="auto"/>
      </w:divBdr>
    </w:div>
    <w:div w:id="160052602">
      <w:bodyDiv w:val="1"/>
      <w:marLeft w:val="0"/>
      <w:marRight w:val="0"/>
      <w:marTop w:val="0"/>
      <w:marBottom w:val="0"/>
      <w:divBdr>
        <w:top w:val="none" w:sz="0" w:space="0" w:color="auto"/>
        <w:left w:val="none" w:sz="0" w:space="0" w:color="auto"/>
        <w:bottom w:val="none" w:sz="0" w:space="0" w:color="auto"/>
        <w:right w:val="none" w:sz="0" w:space="0" w:color="auto"/>
      </w:divBdr>
    </w:div>
    <w:div w:id="160514133">
      <w:bodyDiv w:val="1"/>
      <w:marLeft w:val="0"/>
      <w:marRight w:val="0"/>
      <w:marTop w:val="0"/>
      <w:marBottom w:val="0"/>
      <w:divBdr>
        <w:top w:val="none" w:sz="0" w:space="0" w:color="auto"/>
        <w:left w:val="none" w:sz="0" w:space="0" w:color="auto"/>
        <w:bottom w:val="none" w:sz="0" w:space="0" w:color="auto"/>
        <w:right w:val="none" w:sz="0" w:space="0" w:color="auto"/>
      </w:divBdr>
    </w:div>
    <w:div w:id="160703588">
      <w:bodyDiv w:val="1"/>
      <w:marLeft w:val="0"/>
      <w:marRight w:val="0"/>
      <w:marTop w:val="0"/>
      <w:marBottom w:val="0"/>
      <w:divBdr>
        <w:top w:val="none" w:sz="0" w:space="0" w:color="auto"/>
        <w:left w:val="none" w:sz="0" w:space="0" w:color="auto"/>
        <w:bottom w:val="none" w:sz="0" w:space="0" w:color="auto"/>
        <w:right w:val="none" w:sz="0" w:space="0" w:color="auto"/>
      </w:divBdr>
    </w:div>
    <w:div w:id="160853753">
      <w:bodyDiv w:val="1"/>
      <w:marLeft w:val="0"/>
      <w:marRight w:val="0"/>
      <w:marTop w:val="0"/>
      <w:marBottom w:val="0"/>
      <w:divBdr>
        <w:top w:val="none" w:sz="0" w:space="0" w:color="auto"/>
        <w:left w:val="none" w:sz="0" w:space="0" w:color="auto"/>
        <w:bottom w:val="none" w:sz="0" w:space="0" w:color="auto"/>
        <w:right w:val="none" w:sz="0" w:space="0" w:color="auto"/>
      </w:divBdr>
    </w:div>
    <w:div w:id="161311297">
      <w:bodyDiv w:val="1"/>
      <w:marLeft w:val="0"/>
      <w:marRight w:val="0"/>
      <w:marTop w:val="0"/>
      <w:marBottom w:val="0"/>
      <w:divBdr>
        <w:top w:val="none" w:sz="0" w:space="0" w:color="auto"/>
        <w:left w:val="none" w:sz="0" w:space="0" w:color="auto"/>
        <w:bottom w:val="none" w:sz="0" w:space="0" w:color="auto"/>
        <w:right w:val="none" w:sz="0" w:space="0" w:color="auto"/>
      </w:divBdr>
    </w:div>
    <w:div w:id="161354135">
      <w:bodyDiv w:val="1"/>
      <w:marLeft w:val="0"/>
      <w:marRight w:val="0"/>
      <w:marTop w:val="0"/>
      <w:marBottom w:val="0"/>
      <w:divBdr>
        <w:top w:val="none" w:sz="0" w:space="0" w:color="auto"/>
        <w:left w:val="none" w:sz="0" w:space="0" w:color="auto"/>
        <w:bottom w:val="none" w:sz="0" w:space="0" w:color="auto"/>
        <w:right w:val="none" w:sz="0" w:space="0" w:color="auto"/>
      </w:divBdr>
    </w:div>
    <w:div w:id="161358588">
      <w:bodyDiv w:val="1"/>
      <w:marLeft w:val="0"/>
      <w:marRight w:val="0"/>
      <w:marTop w:val="0"/>
      <w:marBottom w:val="0"/>
      <w:divBdr>
        <w:top w:val="none" w:sz="0" w:space="0" w:color="auto"/>
        <w:left w:val="none" w:sz="0" w:space="0" w:color="auto"/>
        <w:bottom w:val="none" w:sz="0" w:space="0" w:color="auto"/>
        <w:right w:val="none" w:sz="0" w:space="0" w:color="auto"/>
      </w:divBdr>
    </w:div>
    <w:div w:id="161359108">
      <w:bodyDiv w:val="1"/>
      <w:marLeft w:val="0"/>
      <w:marRight w:val="0"/>
      <w:marTop w:val="0"/>
      <w:marBottom w:val="0"/>
      <w:divBdr>
        <w:top w:val="none" w:sz="0" w:space="0" w:color="auto"/>
        <w:left w:val="none" w:sz="0" w:space="0" w:color="auto"/>
        <w:bottom w:val="none" w:sz="0" w:space="0" w:color="auto"/>
        <w:right w:val="none" w:sz="0" w:space="0" w:color="auto"/>
      </w:divBdr>
    </w:div>
    <w:div w:id="161359317">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555605">
      <w:bodyDiv w:val="1"/>
      <w:marLeft w:val="0"/>
      <w:marRight w:val="0"/>
      <w:marTop w:val="0"/>
      <w:marBottom w:val="0"/>
      <w:divBdr>
        <w:top w:val="none" w:sz="0" w:space="0" w:color="auto"/>
        <w:left w:val="none" w:sz="0" w:space="0" w:color="auto"/>
        <w:bottom w:val="none" w:sz="0" w:space="0" w:color="auto"/>
        <w:right w:val="none" w:sz="0" w:space="0" w:color="auto"/>
      </w:divBdr>
    </w:div>
    <w:div w:id="161896427">
      <w:bodyDiv w:val="1"/>
      <w:marLeft w:val="0"/>
      <w:marRight w:val="0"/>
      <w:marTop w:val="0"/>
      <w:marBottom w:val="0"/>
      <w:divBdr>
        <w:top w:val="none" w:sz="0" w:space="0" w:color="auto"/>
        <w:left w:val="none" w:sz="0" w:space="0" w:color="auto"/>
        <w:bottom w:val="none" w:sz="0" w:space="0" w:color="auto"/>
        <w:right w:val="none" w:sz="0" w:space="0" w:color="auto"/>
      </w:divBdr>
    </w:div>
    <w:div w:id="161968990">
      <w:bodyDiv w:val="1"/>
      <w:marLeft w:val="0"/>
      <w:marRight w:val="0"/>
      <w:marTop w:val="0"/>
      <w:marBottom w:val="0"/>
      <w:divBdr>
        <w:top w:val="none" w:sz="0" w:space="0" w:color="auto"/>
        <w:left w:val="none" w:sz="0" w:space="0" w:color="auto"/>
        <w:bottom w:val="none" w:sz="0" w:space="0" w:color="auto"/>
        <w:right w:val="none" w:sz="0" w:space="0" w:color="auto"/>
      </w:divBdr>
    </w:div>
    <w:div w:id="162012821">
      <w:bodyDiv w:val="1"/>
      <w:marLeft w:val="0"/>
      <w:marRight w:val="0"/>
      <w:marTop w:val="0"/>
      <w:marBottom w:val="0"/>
      <w:divBdr>
        <w:top w:val="none" w:sz="0" w:space="0" w:color="auto"/>
        <w:left w:val="none" w:sz="0" w:space="0" w:color="auto"/>
        <w:bottom w:val="none" w:sz="0" w:space="0" w:color="auto"/>
        <w:right w:val="none" w:sz="0" w:space="0" w:color="auto"/>
      </w:divBdr>
    </w:div>
    <w:div w:id="162163191">
      <w:bodyDiv w:val="1"/>
      <w:marLeft w:val="0"/>
      <w:marRight w:val="0"/>
      <w:marTop w:val="0"/>
      <w:marBottom w:val="0"/>
      <w:divBdr>
        <w:top w:val="none" w:sz="0" w:space="0" w:color="auto"/>
        <w:left w:val="none" w:sz="0" w:space="0" w:color="auto"/>
        <w:bottom w:val="none" w:sz="0" w:space="0" w:color="auto"/>
        <w:right w:val="none" w:sz="0" w:space="0" w:color="auto"/>
      </w:divBdr>
    </w:div>
    <w:div w:id="162280732">
      <w:bodyDiv w:val="1"/>
      <w:marLeft w:val="0"/>
      <w:marRight w:val="0"/>
      <w:marTop w:val="0"/>
      <w:marBottom w:val="0"/>
      <w:divBdr>
        <w:top w:val="none" w:sz="0" w:space="0" w:color="auto"/>
        <w:left w:val="none" w:sz="0" w:space="0" w:color="auto"/>
        <w:bottom w:val="none" w:sz="0" w:space="0" w:color="auto"/>
        <w:right w:val="none" w:sz="0" w:space="0" w:color="auto"/>
      </w:divBdr>
    </w:div>
    <w:div w:id="162285996">
      <w:bodyDiv w:val="1"/>
      <w:marLeft w:val="0"/>
      <w:marRight w:val="0"/>
      <w:marTop w:val="0"/>
      <w:marBottom w:val="0"/>
      <w:divBdr>
        <w:top w:val="none" w:sz="0" w:space="0" w:color="auto"/>
        <w:left w:val="none" w:sz="0" w:space="0" w:color="auto"/>
        <w:bottom w:val="none" w:sz="0" w:space="0" w:color="auto"/>
        <w:right w:val="none" w:sz="0" w:space="0" w:color="auto"/>
      </w:divBdr>
    </w:div>
    <w:div w:id="162362538">
      <w:bodyDiv w:val="1"/>
      <w:marLeft w:val="0"/>
      <w:marRight w:val="0"/>
      <w:marTop w:val="0"/>
      <w:marBottom w:val="0"/>
      <w:divBdr>
        <w:top w:val="none" w:sz="0" w:space="0" w:color="auto"/>
        <w:left w:val="none" w:sz="0" w:space="0" w:color="auto"/>
        <w:bottom w:val="none" w:sz="0" w:space="0" w:color="auto"/>
        <w:right w:val="none" w:sz="0" w:space="0" w:color="auto"/>
      </w:divBdr>
    </w:div>
    <w:div w:id="162403943">
      <w:bodyDiv w:val="1"/>
      <w:marLeft w:val="0"/>
      <w:marRight w:val="0"/>
      <w:marTop w:val="0"/>
      <w:marBottom w:val="0"/>
      <w:divBdr>
        <w:top w:val="none" w:sz="0" w:space="0" w:color="auto"/>
        <w:left w:val="none" w:sz="0" w:space="0" w:color="auto"/>
        <w:bottom w:val="none" w:sz="0" w:space="0" w:color="auto"/>
        <w:right w:val="none" w:sz="0" w:space="0" w:color="auto"/>
      </w:divBdr>
    </w:div>
    <w:div w:id="162476057">
      <w:bodyDiv w:val="1"/>
      <w:marLeft w:val="0"/>
      <w:marRight w:val="0"/>
      <w:marTop w:val="0"/>
      <w:marBottom w:val="0"/>
      <w:divBdr>
        <w:top w:val="none" w:sz="0" w:space="0" w:color="auto"/>
        <w:left w:val="none" w:sz="0" w:space="0" w:color="auto"/>
        <w:bottom w:val="none" w:sz="0" w:space="0" w:color="auto"/>
        <w:right w:val="none" w:sz="0" w:space="0" w:color="auto"/>
      </w:divBdr>
    </w:div>
    <w:div w:id="162665747">
      <w:bodyDiv w:val="1"/>
      <w:marLeft w:val="0"/>
      <w:marRight w:val="0"/>
      <w:marTop w:val="0"/>
      <w:marBottom w:val="0"/>
      <w:divBdr>
        <w:top w:val="none" w:sz="0" w:space="0" w:color="auto"/>
        <w:left w:val="none" w:sz="0" w:space="0" w:color="auto"/>
        <w:bottom w:val="none" w:sz="0" w:space="0" w:color="auto"/>
        <w:right w:val="none" w:sz="0" w:space="0" w:color="auto"/>
      </w:divBdr>
    </w:div>
    <w:div w:id="162667597">
      <w:bodyDiv w:val="1"/>
      <w:marLeft w:val="0"/>
      <w:marRight w:val="0"/>
      <w:marTop w:val="0"/>
      <w:marBottom w:val="0"/>
      <w:divBdr>
        <w:top w:val="none" w:sz="0" w:space="0" w:color="auto"/>
        <w:left w:val="none" w:sz="0" w:space="0" w:color="auto"/>
        <w:bottom w:val="none" w:sz="0" w:space="0" w:color="auto"/>
        <w:right w:val="none" w:sz="0" w:space="0" w:color="auto"/>
      </w:divBdr>
    </w:div>
    <w:div w:id="162864839">
      <w:bodyDiv w:val="1"/>
      <w:marLeft w:val="0"/>
      <w:marRight w:val="0"/>
      <w:marTop w:val="0"/>
      <w:marBottom w:val="0"/>
      <w:divBdr>
        <w:top w:val="none" w:sz="0" w:space="0" w:color="auto"/>
        <w:left w:val="none" w:sz="0" w:space="0" w:color="auto"/>
        <w:bottom w:val="none" w:sz="0" w:space="0" w:color="auto"/>
        <w:right w:val="none" w:sz="0" w:space="0" w:color="auto"/>
      </w:divBdr>
    </w:div>
    <w:div w:id="163085586">
      <w:bodyDiv w:val="1"/>
      <w:marLeft w:val="0"/>
      <w:marRight w:val="0"/>
      <w:marTop w:val="0"/>
      <w:marBottom w:val="0"/>
      <w:divBdr>
        <w:top w:val="none" w:sz="0" w:space="0" w:color="auto"/>
        <w:left w:val="none" w:sz="0" w:space="0" w:color="auto"/>
        <w:bottom w:val="none" w:sz="0" w:space="0" w:color="auto"/>
        <w:right w:val="none" w:sz="0" w:space="0" w:color="auto"/>
      </w:divBdr>
    </w:div>
    <w:div w:id="163085676">
      <w:bodyDiv w:val="1"/>
      <w:marLeft w:val="0"/>
      <w:marRight w:val="0"/>
      <w:marTop w:val="0"/>
      <w:marBottom w:val="0"/>
      <w:divBdr>
        <w:top w:val="none" w:sz="0" w:space="0" w:color="auto"/>
        <w:left w:val="none" w:sz="0" w:space="0" w:color="auto"/>
        <w:bottom w:val="none" w:sz="0" w:space="0" w:color="auto"/>
        <w:right w:val="none" w:sz="0" w:space="0" w:color="auto"/>
      </w:divBdr>
    </w:div>
    <w:div w:id="163328059">
      <w:bodyDiv w:val="1"/>
      <w:marLeft w:val="0"/>
      <w:marRight w:val="0"/>
      <w:marTop w:val="0"/>
      <w:marBottom w:val="0"/>
      <w:divBdr>
        <w:top w:val="none" w:sz="0" w:space="0" w:color="auto"/>
        <w:left w:val="none" w:sz="0" w:space="0" w:color="auto"/>
        <w:bottom w:val="none" w:sz="0" w:space="0" w:color="auto"/>
        <w:right w:val="none" w:sz="0" w:space="0" w:color="auto"/>
      </w:divBdr>
    </w:div>
    <w:div w:id="163399389">
      <w:bodyDiv w:val="1"/>
      <w:marLeft w:val="0"/>
      <w:marRight w:val="0"/>
      <w:marTop w:val="0"/>
      <w:marBottom w:val="0"/>
      <w:divBdr>
        <w:top w:val="none" w:sz="0" w:space="0" w:color="auto"/>
        <w:left w:val="none" w:sz="0" w:space="0" w:color="auto"/>
        <w:bottom w:val="none" w:sz="0" w:space="0" w:color="auto"/>
        <w:right w:val="none" w:sz="0" w:space="0" w:color="auto"/>
      </w:divBdr>
    </w:div>
    <w:div w:id="163470505">
      <w:bodyDiv w:val="1"/>
      <w:marLeft w:val="0"/>
      <w:marRight w:val="0"/>
      <w:marTop w:val="0"/>
      <w:marBottom w:val="0"/>
      <w:divBdr>
        <w:top w:val="none" w:sz="0" w:space="0" w:color="auto"/>
        <w:left w:val="none" w:sz="0" w:space="0" w:color="auto"/>
        <w:bottom w:val="none" w:sz="0" w:space="0" w:color="auto"/>
        <w:right w:val="none" w:sz="0" w:space="0" w:color="auto"/>
      </w:divBdr>
    </w:div>
    <w:div w:id="163713516">
      <w:bodyDiv w:val="1"/>
      <w:marLeft w:val="0"/>
      <w:marRight w:val="0"/>
      <w:marTop w:val="0"/>
      <w:marBottom w:val="0"/>
      <w:divBdr>
        <w:top w:val="none" w:sz="0" w:space="0" w:color="auto"/>
        <w:left w:val="none" w:sz="0" w:space="0" w:color="auto"/>
        <w:bottom w:val="none" w:sz="0" w:space="0" w:color="auto"/>
        <w:right w:val="none" w:sz="0" w:space="0" w:color="auto"/>
      </w:divBdr>
    </w:div>
    <w:div w:id="163788312">
      <w:bodyDiv w:val="1"/>
      <w:marLeft w:val="0"/>
      <w:marRight w:val="0"/>
      <w:marTop w:val="0"/>
      <w:marBottom w:val="0"/>
      <w:divBdr>
        <w:top w:val="none" w:sz="0" w:space="0" w:color="auto"/>
        <w:left w:val="none" w:sz="0" w:space="0" w:color="auto"/>
        <w:bottom w:val="none" w:sz="0" w:space="0" w:color="auto"/>
        <w:right w:val="none" w:sz="0" w:space="0" w:color="auto"/>
      </w:divBdr>
    </w:div>
    <w:div w:id="163788568">
      <w:bodyDiv w:val="1"/>
      <w:marLeft w:val="0"/>
      <w:marRight w:val="0"/>
      <w:marTop w:val="0"/>
      <w:marBottom w:val="0"/>
      <w:divBdr>
        <w:top w:val="none" w:sz="0" w:space="0" w:color="auto"/>
        <w:left w:val="none" w:sz="0" w:space="0" w:color="auto"/>
        <w:bottom w:val="none" w:sz="0" w:space="0" w:color="auto"/>
        <w:right w:val="none" w:sz="0" w:space="0" w:color="auto"/>
      </w:divBdr>
    </w:div>
    <w:div w:id="163859578">
      <w:bodyDiv w:val="1"/>
      <w:marLeft w:val="0"/>
      <w:marRight w:val="0"/>
      <w:marTop w:val="0"/>
      <w:marBottom w:val="0"/>
      <w:divBdr>
        <w:top w:val="none" w:sz="0" w:space="0" w:color="auto"/>
        <w:left w:val="none" w:sz="0" w:space="0" w:color="auto"/>
        <w:bottom w:val="none" w:sz="0" w:space="0" w:color="auto"/>
        <w:right w:val="none" w:sz="0" w:space="0" w:color="auto"/>
      </w:divBdr>
    </w:div>
    <w:div w:id="163864220">
      <w:bodyDiv w:val="1"/>
      <w:marLeft w:val="0"/>
      <w:marRight w:val="0"/>
      <w:marTop w:val="0"/>
      <w:marBottom w:val="0"/>
      <w:divBdr>
        <w:top w:val="none" w:sz="0" w:space="0" w:color="auto"/>
        <w:left w:val="none" w:sz="0" w:space="0" w:color="auto"/>
        <w:bottom w:val="none" w:sz="0" w:space="0" w:color="auto"/>
        <w:right w:val="none" w:sz="0" w:space="0" w:color="auto"/>
      </w:divBdr>
    </w:div>
    <w:div w:id="163936298">
      <w:bodyDiv w:val="1"/>
      <w:marLeft w:val="0"/>
      <w:marRight w:val="0"/>
      <w:marTop w:val="0"/>
      <w:marBottom w:val="0"/>
      <w:divBdr>
        <w:top w:val="none" w:sz="0" w:space="0" w:color="auto"/>
        <w:left w:val="none" w:sz="0" w:space="0" w:color="auto"/>
        <w:bottom w:val="none" w:sz="0" w:space="0" w:color="auto"/>
        <w:right w:val="none" w:sz="0" w:space="0" w:color="auto"/>
      </w:divBdr>
    </w:div>
    <w:div w:id="163980765">
      <w:bodyDiv w:val="1"/>
      <w:marLeft w:val="0"/>
      <w:marRight w:val="0"/>
      <w:marTop w:val="0"/>
      <w:marBottom w:val="0"/>
      <w:divBdr>
        <w:top w:val="none" w:sz="0" w:space="0" w:color="auto"/>
        <w:left w:val="none" w:sz="0" w:space="0" w:color="auto"/>
        <w:bottom w:val="none" w:sz="0" w:space="0" w:color="auto"/>
        <w:right w:val="none" w:sz="0" w:space="0" w:color="auto"/>
      </w:divBdr>
    </w:div>
    <w:div w:id="164171220">
      <w:bodyDiv w:val="1"/>
      <w:marLeft w:val="0"/>
      <w:marRight w:val="0"/>
      <w:marTop w:val="0"/>
      <w:marBottom w:val="0"/>
      <w:divBdr>
        <w:top w:val="none" w:sz="0" w:space="0" w:color="auto"/>
        <w:left w:val="none" w:sz="0" w:space="0" w:color="auto"/>
        <w:bottom w:val="none" w:sz="0" w:space="0" w:color="auto"/>
        <w:right w:val="none" w:sz="0" w:space="0" w:color="auto"/>
      </w:divBdr>
    </w:div>
    <w:div w:id="164369912">
      <w:bodyDiv w:val="1"/>
      <w:marLeft w:val="0"/>
      <w:marRight w:val="0"/>
      <w:marTop w:val="0"/>
      <w:marBottom w:val="0"/>
      <w:divBdr>
        <w:top w:val="none" w:sz="0" w:space="0" w:color="auto"/>
        <w:left w:val="none" w:sz="0" w:space="0" w:color="auto"/>
        <w:bottom w:val="none" w:sz="0" w:space="0" w:color="auto"/>
        <w:right w:val="none" w:sz="0" w:space="0" w:color="auto"/>
      </w:divBdr>
    </w:div>
    <w:div w:id="164445175">
      <w:bodyDiv w:val="1"/>
      <w:marLeft w:val="0"/>
      <w:marRight w:val="0"/>
      <w:marTop w:val="0"/>
      <w:marBottom w:val="0"/>
      <w:divBdr>
        <w:top w:val="none" w:sz="0" w:space="0" w:color="auto"/>
        <w:left w:val="none" w:sz="0" w:space="0" w:color="auto"/>
        <w:bottom w:val="none" w:sz="0" w:space="0" w:color="auto"/>
        <w:right w:val="none" w:sz="0" w:space="0" w:color="auto"/>
      </w:divBdr>
    </w:div>
    <w:div w:id="164517123">
      <w:bodyDiv w:val="1"/>
      <w:marLeft w:val="0"/>
      <w:marRight w:val="0"/>
      <w:marTop w:val="0"/>
      <w:marBottom w:val="0"/>
      <w:divBdr>
        <w:top w:val="none" w:sz="0" w:space="0" w:color="auto"/>
        <w:left w:val="none" w:sz="0" w:space="0" w:color="auto"/>
        <w:bottom w:val="none" w:sz="0" w:space="0" w:color="auto"/>
        <w:right w:val="none" w:sz="0" w:space="0" w:color="auto"/>
      </w:divBdr>
    </w:div>
    <w:div w:id="164588569">
      <w:bodyDiv w:val="1"/>
      <w:marLeft w:val="0"/>
      <w:marRight w:val="0"/>
      <w:marTop w:val="0"/>
      <w:marBottom w:val="0"/>
      <w:divBdr>
        <w:top w:val="none" w:sz="0" w:space="0" w:color="auto"/>
        <w:left w:val="none" w:sz="0" w:space="0" w:color="auto"/>
        <w:bottom w:val="none" w:sz="0" w:space="0" w:color="auto"/>
        <w:right w:val="none" w:sz="0" w:space="0" w:color="auto"/>
      </w:divBdr>
    </w:div>
    <w:div w:id="164706521">
      <w:bodyDiv w:val="1"/>
      <w:marLeft w:val="0"/>
      <w:marRight w:val="0"/>
      <w:marTop w:val="0"/>
      <w:marBottom w:val="0"/>
      <w:divBdr>
        <w:top w:val="none" w:sz="0" w:space="0" w:color="auto"/>
        <w:left w:val="none" w:sz="0" w:space="0" w:color="auto"/>
        <w:bottom w:val="none" w:sz="0" w:space="0" w:color="auto"/>
        <w:right w:val="none" w:sz="0" w:space="0" w:color="auto"/>
      </w:divBdr>
    </w:div>
    <w:div w:id="164786426">
      <w:bodyDiv w:val="1"/>
      <w:marLeft w:val="0"/>
      <w:marRight w:val="0"/>
      <w:marTop w:val="0"/>
      <w:marBottom w:val="0"/>
      <w:divBdr>
        <w:top w:val="none" w:sz="0" w:space="0" w:color="auto"/>
        <w:left w:val="none" w:sz="0" w:space="0" w:color="auto"/>
        <w:bottom w:val="none" w:sz="0" w:space="0" w:color="auto"/>
        <w:right w:val="none" w:sz="0" w:space="0" w:color="auto"/>
      </w:divBdr>
    </w:div>
    <w:div w:id="165024287">
      <w:bodyDiv w:val="1"/>
      <w:marLeft w:val="0"/>
      <w:marRight w:val="0"/>
      <w:marTop w:val="0"/>
      <w:marBottom w:val="0"/>
      <w:divBdr>
        <w:top w:val="none" w:sz="0" w:space="0" w:color="auto"/>
        <w:left w:val="none" w:sz="0" w:space="0" w:color="auto"/>
        <w:bottom w:val="none" w:sz="0" w:space="0" w:color="auto"/>
        <w:right w:val="none" w:sz="0" w:space="0" w:color="auto"/>
      </w:divBdr>
    </w:div>
    <w:div w:id="165366298">
      <w:bodyDiv w:val="1"/>
      <w:marLeft w:val="0"/>
      <w:marRight w:val="0"/>
      <w:marTop w:val="0"/>
      <w:marBottom w:val="0"/>
      <w:divBdr>
        <w:top w:val="none" w:sz="0" w:space="0" w:color="auto"/>
        <w:left w:val="none" w:sz="0" w:space="0" w:color="auto"/>
        <w:bottom w:val="none" w:sz="0" w:space="0" w:color="auto"/>
        <w:right w:val="none" w:sz="0" w:space="0" w:color="auto"/>
      </w:divBdr>
    </w:div>
    <w:div w:id="165412979">
      <w:bodyDiv w:val="1"/>
      <w:marLeft w:val="0"/>
      <w:marRight w:val="0"/>
      <w:marTop w:val="0"/>
      <w:marBottom w:val="0"/>
      <w:divBdr>
        <w:top w:val="none" w:sz="0" w:space="0" w:color="auto"/>
        <w:left w:val="none" w:sz="0" w:space="0" w:color="auto"/>
        <w:bottom w:val="none" w:sz="0" w:space="0" w:color="auto"/>
        <w:right w:val="none" w:sz="0" w:space="0" w:color="auto"/>
      </w:divBdr>
    </w:div>
    <w:div w:id="165444940">
      <w:bodyDiv w:val="1"/>
      <w:marLeft w:val="0"/>
      <w:marRight w:val="0"/>
      <w:marTop w:val="0"/>
      <w:marBottom w:val="0"/>
      <w:divBdr>
        <w:top w:val="none" w:sz="0" w:space="0" w:color="auto"/>
        <w:left w:val="none" w:sz="0" w:space="0" w:color="auto"/>
        <w:bottom w:val="none" w:sz="0" w:space="0" w:color="auto"/>
        <w:right w:val="none" w:sz="0" w:space="0" w:color="auto"/>
      </w:divBdr>
    </w:div>
    <w:div w:id="165557013">
      <w:bodyDiv w:val="1"/>
      <w:marLeft w:val="0"/>
      <w:marRight w:val="0"/>
      <w:marTop w:val="0"/>
      <w:marBottom w:val="0"/>
      <w:divBdr>
        <w:top w:val="none" w:sz="0" w:space="0" w:color="auto"/>
        <w:left w:val="none" w:sz="0" w:space="0" w:color="auto"/>
        <w:bottom w:val="none" w:sz="0" w:space="0" w:color="auto"/>
        <w:right w:val="none" w:sz="0" w:space="0" w:color="auto"/>
      </w:divBdr>
    </w:div>
    <w:div w:id="165679904">
      <w:bodyDiv w:val="1"/>
      <w:marLeft w:val="0"/>
      <w:marRight w:val="0"/>
      <w:marTop w:val="0"/>
      <w:marBottom w:val="0"/>
      <w:divBdr>
        <w:top w:val="none" w:sz="0" w:space="0" w:color="auto"/>
        <w:left w:val="none" w:sz="0" w:space="0" w:color="auto"/>
        <w:bottom w:val="none" w:sz="0" w:space="0" w:color="auto"/>
        <w:right w:val="none" w:sz="0" w:space="0" w:color="auto"/>
      </w:divBdr>
    </w:div>
    <w:div w:id="165680628">
      <w:bodyDiv w:val="1"/>
      <w:marLeft w:val="0"/>
      <w:marRight w:val="0"/>
      <w:marTop w:val="0"/>
      <w:marBottom w:val="0"/>
      <w:divBdr>
        <w:top w:val="none" w:sz="0" w:space="0" w:color="auto"/>
        <w:left w:val="none" w:sz="0" w:space="0" w:color="auto"/>
        <w:bottom w:val="none" w:sz="0" w:space="0" w:color="auto"/>
        <w:right w:val="none" w:sz="0" w:space="0" w:color="auto"/>
      </w:divBdr>
    </w:div>
    <w:div w:id="165828081">
      <w:bodyDiv w:val="1"/>
      <w:marLeft w:val="0"/>
      <w:marRight w:val="0"/>
      <w:marTop w:val="0"/>
      <w:marBottom w:val="0"/>
      <w:divBdr>
        <w:top w:val="none" w:sz="0" w:space="0" w:color="auto"/>
        <w:left w:val="none" w:sz="0" w:space="0" w:color="auto"/>
        <w:bottom w:val="none" w:sz="0" w:space="0" w:color="auto"/>
        <w:right w:val="none" w:sz="0" w:space="0" w:color="auto"/>
      </w:divBdr>
    </w:div>
    <w:div w:id="165871713">
      <w:bodyDiv w:val="1"/>
      <w:marLeft w:val="0"/>
      <w:marRight w:val="0"/>
      <w:marTop w:val="0"/>
      <w:marBottom w:val="0"/>
      <w:divBdr>
        <w:top w:val="none" w:sz="0" w:space="0" w:color="auto"/>
        <w:left w:val="none" w:sz="0" w:space="0" w:color="auto"/>
        <w:bottom w:val="none" w:sz="0" w:space="0" w:color="auto"/>
        <w:right w:val="none" w:sz="0" w:space="0" w:color="auto"/>
      </w:divBdr>
    </w:div>
    <w:div w:id="166022605">
      <w:bodyDiv w:val="1"/>
      <w:marLeft w:val="0"/>
      <w:marRight w:val="0"/>
      <w:marTop w:val="0"/>
      <w:marBottom w:val="0"/>
      <w:divBdr>
        <w:top w:val="none" w:sz="0" w:space="0" w:color="auto"/>
        <w:left w:val="none" w:sz="0" w:space="0" w:color="auto"/>
        <w:bottom w:val="none" w:sz="0" w:space="0" w:color="auto"/>
        <w:right w:val="none" w:sz="0" w:space="0" w:color="auto"/>
      </w:divBdr>
    </w:div>
    <w:div w:id="166100985">
      <w:bodyDiv w:val="1"/>
      <w:marLeft w:val="0"/>
      <w:marRight w:val="0"/>
      <w:marTop w:val="0"/>
      <w:marBottom w:val="0"/>
      <w:divBdr>
        <w:top w:val="none" w:sz="0" w:space="0" w:color="auto"/>
        <w:left w:val="none" w:sz="0" w:space="0" w:color="auto"/>
        <w:bottom w:val="none" w:sz="0" w:space="0" w:color="auto"/>
        <w:right w:val="none" w:sz="0" w:space="0" w:color="auto"/>
      </w:divBdr>
    </w:div>
    <w:div w:id="166140177">
      <w:bodyDiv w:val="1"/>
      <w:marLeft w:val="0"/>
      <w:marRight w:val="0"/>
      <w:marTop w:val="0"/>
      <w:marBottom w:val="0"/>
      <w:divBdr>
        <w:top w:val="none" w:sz="0" w:space="0" w:color="auto"/>
        <w:left w:val="none" w:sz="0" w:space="0" w:color="auto"/>
        <w:bottom w:val="none" w:sz="0" w:space="0" w:color="auto"/>
        <w:right w:val="none" w:sz="0" w:space="0" w:color="auto"/>
      </w:divBdr>
    </w:div>
    <w:div w:id="166210799">
      <w:bodyDiv w:val="1"/>
      <w:marLeft w:val="0"/>
      <w:marRight w:val="0"/>
      <w:marTop w:val="0"/>
      <w:marBottom w:val="0"/>
      <w:divBdr>
        <w:top w:val="none" w:sz="0" w:space="0" w:color="auto"/>
        <w:left w:val="none" w:sz="0" w:space="0" w:color="auto"/>
        <w:bottom w:val="none" w:sz="0" w:space="0" w:color="auto"/>
        <w:right w:val="none" w:sz="0" w:space="0" w:color="auto"/>
      </w:divBdr>
    </w:div>
    <w:div w:id="166219145">
      <w:bodyDiv w:val="1"/>
      <w:marLeft w:val="0"/>
      <w:marRight w:val="0"/>
      <w:marTop w:val="0"/>
      <w:marBottom w:val="0"/>
      <w:divBdr>
        <w:top w:val="none" w:sz="0" w:space="0" w:color="auto"/>
        <w:left w:val="none" w:sz="0" w:space="0" w:color="auto"/>
        <w:bottom w:val="none" w:sz="0" w:space="0" w:color="auto"/>
        <w:right w:val="none" w:sz="0" w:space="0" w:color="auto"/>
      </w:divBdr>
    </w:div>
    <w:div w:id="166482924">
      <w:bodyDiv w:val="1"/>
      <w:marLeft w:val="0"/>
      <w:marRight w:val="0"/>
      <w:marTop w:val="0"/>
      <w:marBottom w:val="0"/>
      <w:divBdr>
        <w:top w:val="none" w:sz="0" w:space="0" w:color="auto"/>
        <w:left w:val="none" w:sz="0" w:space="0" w:color="auto"/>
        <w:bottom w:val="none" w:sz="0" w:space="0" w:color="auto"/>
        <w:right w:val="none" w:sz="0" w:space="0" w:color="auto"/>
      </w:divBdr>
    </w:div>
    <w:div w:id="166557673">
      <w:bodyDiv w:val="1"/>
      <w:marLeft w:val="0"/>
      <w:marRight w:val="0"/>
      <w:marTop w:val="0"/>
      <w:marBottom w:val="0"/>
      <w:divBdr>
        <w:top w:val="none" w:sz="0" w:space="0" w:color="auto"/>
        <w:left w:val="none" w:sz="0" w:space="0" w:color="auto"/>
        <w:bottom w:val="none" w:sz="0" w:space="0" w:color="auto"/>
        <w:right w:val="none" w:sz="0" w:space="0" w:color="auto"/>
      </w:divBdr>
    </w:div>
    <w:div w:id="166558262">
      <w:bodyDiv w:val="1"/>
      <w:marLeft w:val="0"/>
      <w:marRight w:val="0"/>
      <w:marTop w:val="0"/>
      <w:marBottom w:val="0"/>
      <w:divBdr>
        <w:top w:val="none" w:sz="0" w:space="0" w:color="auto"/>
        <w:left w:val="none" w:sz="0" w:space="0" w:color="auto"/>
        <w:bottom w:val="none" w:sz="0" w:space="0" w:color="auto"/>
        <w:right w:val="none" w:sz="0" w:space="0" w:color="auto"/>
      </w:divBdr>
    </w:div>
    <w:div w:id="166794855">
      <w:bodyDiv w:val="1"/>
      <w:marLeft w:val="0"/>
      <w:marRight w:val="0"/>
      <w:marTop w:val="0"/>
      <w:marBottom w:val="0"/>
      <w:divBdr>
        <w:top w:val="none" w:sz="0" w:space="0" w:color="auto"/>
        <w:left w:val="none" w:sz="0" w:space="0" w:color="auto"/>
        <w:bottom w:val="none" w:sz="0" w:space="0" w:color="auto"/>
        <w:right w:val="none" w:sz="0" w:space="0" w:color="auto"/>
      </w:divBdr>
    </w:div>
    <w:div w:id="166865013">
      <w:bodyDiv w:val="1"/>
      <w:marLeft w:val="0"/>
      <w:marRight w:val="0"/>
      <w:marTop w:val="0"/>
      <w:marBottom w:val="0"/>
      <w:divBdr>
        <w:top w:val="none" w:sz="0" w:space="0" w:color="auto"/>
        <w:left w:val="none" w:sz="0" w:space="0" w:color="auto"/>
        <w:bottom w:val="none" w:sz="0" w:space="0" w:color="auto"/>
        <w:right w:val="none" w:sz="0" w:space="0" w:color="auto"/>
      </w:divBdr>
    </w:div>
    <w:div w:id="166945902">
      <w:bodyDiv w:val="1"/>
      <w:marLeft w:val="0"/>
      <w:marRight w:val="0"/>
      <w:marTop w:val="0"/>
      <w:marBottom w:val="0"/>
      <w:divBdr>
        <w:top w:val="none" w:sz="0" w:space="0" w:color="auto"/>
        <w:left w:val="none" w:sz="0" w:space="0" w:color="auto"/>
        <w:bottom w:val="none" w:sz="0" w:space="0" w:color="auto"/>
        <w:right w:val="none" w:sz="0" w:space="0" w:color="auto"/>
      </w:divBdr>
    </w:div>
    <w:div w:id="166948162">
      <w:bodyDiv w:val="1"/>
      <w:marLeft w:val="0"/>
      <w:marRight w:val="0"/>
      <w:marTop w:val="0"/>
      <w:marBottom w:val="0"/>
      <w:divBdr>
        <w:top w:val="none" w:sz="0" w:space="0" w:color="auto"/>
        <w:left w:val="none" w:sz="0" w:space="0" w:color="auto"/>
        <w:bottom w:val="none" w:sz="0" w:space="0" w:color="auto"/>
        <w:right w:val="none" w:sz="0" w:space="0" w:color="auto"/>
      </w:divBdr>
    </w:div>
    <w:div w:id="166989616">
      <w:bodyDiv w:val="1"/>
      <w:marLeft w:val="0"/>
      <w:marRight w:val="0"/>
      <w:marTop w:val="0"/>
      <w:marBottom w:val="0"/>
      <w:divBdr>
        <w:top w:val="none" w:sz="0" w:space="0" w:color="auto"/>
        <w:left w:val="none" w:sz="0" w:space="0" w:color="auto"/>
        <w:bottom w:val="none" w:sz="0" w:space="0" w:color="auto"/>
        <w:right w:val="none" w:sz="0" w:space="0" w:color="auto"/>
      </w:divBdr>
    </w:div>
    <w:div w:id="167066351">
      <w:bodyDiv w:val="1"/>
      <w:marLeft w:val="0"/>
      <w:marRight w:val="0"/>
      <w:marTop w:val="0"/>
      <w:marBottom w:val="0"/>
      <w:divBdr>
        <w:top w:val="none" w:sz="0" w:space="0" w:color="auto"/>
        <w:left w:val="none" w:sz="0" w:space="0" w:color="auto"/>
        <w:bottom w:val="none" w:sz="0" w:space="0" w:color="auto"/>
        <w:right w:val="none" w:sz="0" w:space="0" w:color="auto"/>
      </w:divBdr>
    </w:div>
    <w:div w:id="167066412">
      <w:bodyDiv w:val="1"/>
      <w:marLeft w:val="0"/>
      <w:marRight w:val="0"/>
      <w:marTop w:val="0"/>
      <w:marBottom w:val="0"/>
      <w:divBdr>
        <w:top w:val="none" w:sz="0" w:space="0" w:color="auto"/>
        <w:left w:val="none" w:sz="0" w:space="0" w:color="auto"/>
        <w:bottom w:val="none" w:sz="0" w:space="0" w:color="auto"/>
        <w:right w:val="none" w:sz="0" w:space="0" w:color="auto"/>
      </w:divBdr>
    </w:div>
    <w:div w:id="167448206">
      <w:bodyDiv w:val="1"/>
      <w:marLeft w:val="0"/>
      <w:marRight w:val="0"/>
      <w:marTop w:val="0"/>
      <w:marBottom w:val="0"/>
      <w:divBdr>
        <w:top w:val="none" w:sz="0" w:space="0" w:color="auto"/>
        <w:left w:val="none" w:sz="0" w:space="0" w:color="auto"/>
        <w:bottom w:val="none" w:sz="0" w:space="0" w:color="auto"/>
        <w:right w:val="none" w:sz="0" w:space="0" w:color="auto"/>
      </w:divBdr>
    </w:div>
    <w:div w:id="167453286">
      <w:bodyDiv w:val="1"/>
      <w:marLeft w:val="0"/>
      <w:marRight w:val="0"/>
      <w:marTop w:val="0"/>
      <w:marBottom w:val="0"/>
      <w:divBdr>
        <w:top w:val="none" w:sz="0" w:space="0" w:color="auto"/>
        <w:left w:val="none" w:sz="0" w:space="0" w:color="auto"/>
        <w:bottom w:val="none" w:sz="0" w:space="0" w:color="auto"/>
        <w:right w:val="none" w:sz="0" w:space="0" w:color="auto"/>
      </w:divBdr>
    </w:div>
    <w:div w:id="167527506">
      <w:bodyDiv w:val="1"/>
      <w:marLeft w:val="0"/>
      <w:marRight w:val="0"/>
      <w:marTop w:val="0"/>
      <w:marBottom w:val="0"/>
      <w:divBdr>
        <w:top w:val="none" w:sz="0" w:space="0" w:color="auto"/>
        <w:left w:val="none" w:sz="0" w:space="0" w:color="auto"/>
        <w:bottom w:val="none" w:sz="0" w:space="0" w:color="auto"/>
        <w:right w:val="none" w:sz="0" w:space="0" w:color="auto"/>
      </w:divBdr>
    </w:div>
    <w:div w:id="167646478">
      <w:bodyDiv w:val="1"/>
      <w:marLeft w:val="0"/>
      <w:marRight w:val="0"/>
      <w:marTop w:val="0"/>
      <w:marBottom w:val="0"/>
      <w:divBdr>
        <w:top w:val="none" w:sz="0" w:space="0" w:color="auto"/>
        <w:left w:val="none" w:sz="0" w:space="0" w:color="auto"/>
        <w:bottom w:val="none" w:sz="0" w:space="0" w:color="auto"/>
        <w:right w:val="none" w:sz="0" w:space="0" w:color="auto"/>
      </w:divBdr>
    </w:div>
    <w:div w:id="167718809">
      <w:bodyDiv w:val="1"/>
      <w:marLeft w:val="0"/>
      <w:marRight w:val="0"/>
      <w:marTop w:val="0"/>
      <w:marBottom w:val="0"/>
      <w:divBdr>
        <w:top w:val="none" w:sz="0" w:space="0" w:color="auto"/>
        <w:left w:val="none" w:sz="0" w:space="0" w:color="auto"/>
        <w:bottom w:val="none" w:sz="0" w:space="0" w:color="auto"/>
        <w:right w:val="none" w:sz="0" w:space="0" w:color="auto"/>
      </w:divBdr>
    </w:div>
    <w:div w:id="167795582">
      <w:bodyDiv w:val="1"/>
      <w:marLeft w:val="0"/>
      <w:marRight w:val="0"/>
      <w:marTop w:val="0"/>
      <w:marBottom w:val="0"/>
      <w:divBdr>
        <w:top w:val="none" w:sz="0" w:space="0" w:color="auto"/>
        <w:left w:val="none" w:sz="0" w:space="0" w:color="auto"/>
        <w:bottom w:val="none" w:sz="0" w:space="0" w:color="auto"/>
        <w:right w:val="none" w:sz="0" w:space="0" w:color="auto"/>
      </w:divBdr>
    </w:div>
    <w:div w:id="167865388">
      <w:bodyDiv w:val="1"/>
      <w:marLeft w:val="0"/>
      <w:marRight w:val="0"/>
      <w:marTop w:val="0"/>
      <w:marBottom w:val="0"/>
      <w:divBdr>
        <w:top w:val="none" w:sz="0" w:space="0" w:color="auto"/>
        <w:left w:val="none" w:sz="0" w:space="0" w:color="auto"/>
        <w:bottom w:val="none" w:sz="0" w:space="0" w:color="auto"/>
        <w:right w:val="none" w:sz="0" w:space="0" w:color="auto"/>
      </w:divBdr>
    </w:div>
    <w:div w:id="167865975">
      <w:bodyDiv w:val="1"/>
      <w:marLeft w:val="0"/>
      <w:marRight w:val="0"/>
      <w:marTop w:val="0"/>
      <w:marBottom w:val="0"/>
      <w:divBdr>
        <w:top w:val="none" w:sz="0" w:space="0" w:color="auto"/>
        <w:left w:val="none" w:sz="0" w:space="0" w:color="auto"/>
        <w:bottom w:val="none" w:sz="0" w:space="0" w:color="auto"/>
        <w:right w:val="none" w:sz="0" w:space="0" w:color="auto"/>
      </w:divBdr>
    </w:div>
    <w:div w:id="167869959">
      <w:bodyDiv w:val="1"/>
      <w:marLeft w:val="0"/>
      <w:marRight w:val="0"/>
      <w:marTop w:val="0"/>
      <w:marBottom w:val="0"/>
      <w:divBdr>
        <w:top w:val="none" w:sz="0" w:space="0" w:color="auto"/>
        <w:left w:val="none" w:sz="0" w:space="0" w:color="auto"/>
        <w:bottom w:val="none" w:sz="0" w:space="0" w:color="auto"/>
        <w:right w:val="none" w:sz="0" w:space="0" w:color="auto"/>
      </w:divBdr>
    </w:div>
    <w:div w:id="168375807">
      <w:bodyDiv w:val="1"/>
      <w:marLeft w:val="0"/>
      <w:marRight w:val="0"/>
      <w:marTop w:val="0"/>
      <w:marBottom w:val="0"/>
      <w:divBdr>
        <w:top w:val="none" w:sz="0" w:space="0" w:color="auto"/>
        <w:left w:val="none" w:sz="0" w:space="0" w:color="auto"/>
        <w:bottom w:val="none" w:sz="0" w:space="0" w:color="auto"/>
        <w:right w:val="none" w:sz="0" w:space="0" w:color="auto"/>
      </w:divBdr>
    </w:div>
    <w:div w:id="168444466">
      <w:bodyDiv w:val="1"/>
      <w:marLeft w:val="0"/>
      <w:marRight w:val="0"/>
      <w:marTop w:val="0"/>
      <w:marBottom w:val="0"/>
      <w:divBdr>
        <w:top w:val="none" w:sz="0" w:space="0" w:color="auto"/>
        <w:left w:val="none" w:sz="0" w:space="0" w:color="auto"/>
        <w:bottom w:val="none" w:sz="0" w:space="0" w:color="auto"/>
        <w:right w:val="none" w:sz="0" w:space="0" w:color="auto"/>
      </w:divBdr>
    </w:div>
    <w:div w:id="168446161">
      <w:bodyDiv w:val="1"/>
      <w:marLeft w:val="0"/>
      <w:marRight w:val="0"/>
      <w:marTop w:val="0"/>
      <w:marBottom w:val="0"/>
      <w:divBdr>
        <w:top w:val="none" w:sz="0" w:space="0" w:color="auto"/>
        <w:left w:val="none" w:sz="0" w:space="0" w:color="auto"/>
        <w:bottom w:val="none" w:sz="0" w:space="0" w:color="auto"/>
        <w:right w:val="none" w:sz="0" w:space="0" w:color="auto"/>
      </w:divBdr>
    </w:div>
    <w:div w:id="168448241">
      <w:bodyDiv w:val="1"/>
      <w:marLeft w:val="0"/>
      <w:marRight w:val="0"/>
      <w:marTop w:val="0"/>
      <w:marBottom w:val="0"/>
      <w:divBdr>
        <w:top w:val="none" w:sz="0" w:space="0" w:color="auto"/>
        <w:left w:val="none" w:sz="0" w:space="0" w:color="auto"/>
        <w:bottom w:val="none" w:sz="0" w:space="0" w:color="auto"/>
        <w:right w:val="none" w:sz="0" w:space="0" w:color="auto"/>
      </w:divBdr>
    </w:div>
    <w:div w:id="168452627">
      <w:bodyDiv w:val="1"/>
      <w:marLeft w:val="0"/>
      <w:marRight w:val="0"/>
      <w:marTop w:val="0"/>
      <w:marBottom w:val="0"/>
      <w:divBdr>
        <w:top w:val="none" w:sz="0" w:space="0" w:color="auto"/>
        <w:left w:val="none" w:sz="0" w:space="0" w:color="auto"/>
        <w:bottom w:val="none" w:sz="0" w:space="0" w:color="auto"/>
        <w:right w:val="none" w:sz="0" w:space="0" w:color="auto"/>
      </w:divBdr>
    </w:div>
    <w:div w:id="168569360">
      <w:bodyDiv w:val="1"/>
      <w:marLeft w:val="0"/>
      <w:marRight w:val="0"/>
      <w:marTop w:val="0"/>
      <w:marBottom w:val="0"/>
      <w:divBdr>
        <w:top w:val="none" w:sz="0" w:space="0" w:color="auto"/>
        <w:left w:val="none" w:sz="0" w:space="0" w:color="auto"/>
        <w:bottom w:val="none" w:sz="0" w:space="0" w:color="auto"/>
        <w:right w:val="none" w:sz="0" w:space="0" w:color="auto"/>
      </w:divBdr>
    </w:div>
    <w:div w:id="168641836">
      <w:bodyDiv w:val="1"/>
      <w:marLeft w:val="0"/>
      <w:marRight w:val="0"/>
      <w:marTop w:val="0"/>
      <w:marBottom w:val="0"/>
      <w:divBdr>
        <w:top w:val="none" w:sz="0" w:space="0" w:color="auto"/>
        <w:left w:val="none" w:sz="0" w:space="0" w:color="auto"/>
        <w:bottom w:val="none" w:sz="0" w:space="0" w:color="auto"/>
        <w:right w:val="none" w:sz="0" w:space="0" w:color="auto"/>
      </w:divBdr>
    </w:div>
    <w:div w:id="168757132">
      <w:bodyDiv w:val="1"/>
      <w:marLeft w:val="0"/>
      <w:marRight w:val="0"/>
      <w:marTop w:val="0"/>
      <w:marBottom w:val="0"/>
      <w:divBdr>
        <w:top w:val="none" w:sz="0" w:space="0" w:color="auto"/>
        <w:left w:val="none" w:sz="0" w:space="0" w:color="auto"/>
        <w:bottom w:val="none" w:sz="0" w:space="0" w:color="auto"/>
        <w:right w:val="none" w:sz="0" w:space="0" w:color="auto"/>
      </w:divBdr>
    </w:div>
    <w:div w:id="168762325">
      <w:bodyDiv w:val="1"/>
      <w:marLeft w:val="0"/>
      <w:marRight w:val="0"/>
      <w:marTop w:val="0"/>
      <w:marBottom w:val="0"/>
      <w:divBdr>
        <w:top w:val="none" w:sz="0" w:space="0" w:color="auto"/>
        <w:left w:val="none" w:sz="0" w:space="0" w:color="auto"/>
        <w:bottom w:val="none" w:sz="0" w:space="0" w:color="auto"/>
        <w:right w:val="none" w:sz="0" w:space="0" w:color="auto"/>
      </w:divBdr>
    </w:div>
    <w:div w:id="168914457">
      <w:bodyDiv w:val="1"/>
      <w:marLeft w:val="0"/>
      <w:marRight w:val="0"/>
      <w:marTop w:val="0"/>
      <w:marBottom w:val="0"/>
      <w:divBdr>
        <w:top w:val="none" w:sz="0" w:space="0" w:color="auto"/>
        <w:left w:val="none" w:sz="0" w:space="0" w:color="auto"/>
        <w:bottom w:val="none" w:sz="0" w:space="0" w:color="auto"/>
        <w:right w:val="none" w:sz="0" w:space="0" w:color="auto"/>
      </w:divBdr>
    </w:div>
    <w:div w:id="168957417">
      <w:bodyDiv w:val="1"/>
      <w:marLeft w:val="0"/>
      <w:marRight w:val="0"/>
      <w:marTop w:val="0"/>
      <w:marBottom w:val="0"/>
      <w:divBdr>
        <w:top w:val="none" w:sz="0" w:space="0" w:color="auto"/>
        <w:left w:val="none" w:sz="0" w:space="0" w:color="auto"/>
        <w:bottom w:val="none" w:sz="0" w:space="0" w:color="auto"/>
        <w:right w:val="none" w:sz="0" w:space="0" w:color="auto"/>
      </w:divBdr>
    </w:div>
    <w:div w:id="169026154">
      <w:bodyDiv w:val="1"/>
      <w:marLeft w:val="0"/>
      <w:marRight w:val="0"/>
      <w:marTop w:val="0"/>
      <w:marBottom w:val="0"/>
      <w:divBdr>
        <w:top w:val="none" w:sz="0" w:space="0" w:color="auto"/>
        <w:left w:val="none" w:sz="0" w:space="0" w:color="auto"/>
        <w:bottom w:val="none" w:sz="0" w:space="0" w:color="auto"/>
        <w:right w:val="none" w:sz="0" w:space="0" w:color="auto"/>
      </w:divBdr>
    </w:div>
    <w:div w:id="169415244">
      <w:bodyDiv w:val="1"/>
      <w:marLeft w:val="0"/>
      <w:marRight w:val="0"/>
      <w:marTop w:val="0"/>
      <w:marBottom w:val="0"/>
      <w:divBdr>
        <w:top w:val="none" w:sz="0" w:space="0" w:color="auto"/>
        <w:left w:val="none" w:sz="0" w:space="0" w:color="auto"/>
        <w:bottom w:val="none" w:sz="0" w:space="0" w:color="auto"/>
        <w:right w:val="none" w:sz="0" w:space="0" w:color="auto"/>
      </w:divBdr>
    </w:div>
    <w:div w:id="169608660">
      <w:bodyDiv w:val="1"/>
      <w:marLeft w:val="0"/>
      <w:marRight w:val="0"/>
      <w:marTop w:val="0"/>
      <w:marBottom w:val="0"/>
      <w:divBdr>
        <w:top w:val="none" w:sz="0" w:space="0" w:color="auto"/>
        <w:left w:val="none" w:sz="0" w:space="0" w:color="auto"/>
        <w:bottom w:val="none" w:sz="0" w:space="0" w:color="auto"/>
        <w:right w:val="none" w:sz="0" w:space="0" w:color="auto"/>
      </w:divBdr>
    </w:div>
    <w:div w:id="169679582">
      <w:bodyDiv w:val="1"/>
      <w:marLeft w:val="0"/>
      <w:marRight w:val="0"/>
      <w:marTop w:val="0"/>
      <w:marBottom w:val="0"/>
      <w:divBdr>
        <w:top w:val="none" w:sz="0" w:space="0" w:color="auto"/>
        <w:left w:val="none" w:sz="0" w:space="0" w:color="auto"/>
        <w:bottom w:val="none" w:sz="0" w:space="0" w:color="auto"/>
        <w:right w:val="none" w:sz="0" w:space="0" w:color="auto"/>
      </w:divBdr>
    </w:div>
    <w:div w:id="169763586">
      <w:bodyDiv w:val="1"/>
      <w:marLeft w:val="0"/>
      <w:marRight w:val="0"/>
      <w:marTop w:val="0"/>
      <w:marBottom w:val="0"/>
      <w:divBdr>
        <w:top w:val="none" w:sz="0" w:space="0" w:color="auto"/>
        <w:left w:val="none" w:sz="0" w:space="0" w:color="auto"/>
        <w:bottom w:val="none" w:sz="0" w:space="0" w:color="auto"/>
        <w:right w:val="none" w:sz="0" w:space="0" w:color="auto"/>
      </w:divBdr>
    </w:div>
    <w:div w:id="169879821">
      <w:bodyDiv w:val="1"/>
      <w:marLeft w:val="0"/>
      <w:marRight w:val="0"/>
      <w:marTop w:val="0"/>
      <w:marBottom w:val="0"/>
      <w:divBdr>
        <w:top w:val="none" w:sz="0" w:space="0" w:color="auto"/>
        <w:left w:val="none" w:sz="0" w:space="0" w:color="auto"/>
        <w:bottom w:val="none" w:sz="0" w:space="0" w:color="auto"/>
        <w:right w:val="none" w:sz="0" w:space="0" w:color="auto"/>
      </w:divBdr>
    </w:div>
    <w:div w:id="169881700">
      <w:bodyDiv w:val="1"/>
      <w:marLeft w:val="0"/>
      <w:marRight w:val="0"/>
      <w:marTop w:val="0"/>
      <w:marBottom w:val="0"/>
      <w:divBdr>
        <w:top w:val="none" w:sz="0" w:space="0" w:color="auto"/>
        <w:left w:val="none" w:sz="0" w:space="0" w:color="auto"/>
        <w:bottom w:val="none" w:sz="0" w:space="0" w:color="auto"/>
        <w:right w:val="none" w:sz="0" w:space="0" w:color="auto"/>
      </w:divBdr>
    </w:div>
    <w:div w:id="170023128">
      <w:bodyDiv w:val="1"/>
      <w:marLeft w:val="0"/>
      <w:marRight w:val="0"/>
      <w:marTop w:val="0"/>
      <w:marBottom w:val="0"/>
      <w:divBdr>
        <w:top w:val="none" w:sz="0" w:space="0" w:color="auto"/>
        <w:left w:val="none" w:sz="0" w:space="0" w:color="auto"/>
        <w:bottom w:val="none" w:sz="0" w:space="0" w:color="auto"/>
        <w:right w:val="none" w:sz="0" w:space="0" w:color="auto"/>
      </w:divBdr>
    </w:div>
    <w:div w:id="170292089">
      <w:bodyDiv w:val="1"/>
      <w:marLeft w:val="0"/>
      <w:marRight w:val="0"/>
      <w:marTop w:val="0"/>
      <w:marBottom w:val="0"/>
      <w:divBdr>
        <w:top w:val="none" w:sz="0" w:space="0" w:color="auto"/>
        <w:left w:val="none" w:sz="0" w:space="0" w:color="auto"/>
        <w:bottom w:val="none" w:sz="0" w:space="0" w:color="auto"/>
        <w:right w:val="none" w:sz="0" w:space="0" w:color="auto"/>
      </w:divBdr>
    </w:div>
    <w:div w:id="170410742">
      <w:bodyDiv w:val="1"/>
      <w:marLeft w:val="0"/>
      <w:marRight w:val="0"/>
      <w:marTop w:val="0"/>
      <w:marBottom w:val="0"/>
      <w:divBdr>
        <w:top w:val="none" w:sz="0" w:space="0" w:color="auto"/>
        <w:left w:val="none" w:sz="0" w:space="0" w:color="auto"/>
        <w:bottom w:val="none" w:sz="0" w:space="0" w:color="auto"/>
        <w:right w:val="none" w:sz="0" w:space="0" w:color="auto"/>
      </w:divBdr>
    </w:div>
    <w:div w:id="170485684">
      <w:bodyDiv w:val="1"/>
      <w:marLeft w:val="0"/>
      <w:marRight w:val="0"/>
      <w:marTop w:val="0"/>
      <w:marBottom w:val="0"/>
      <w:divBdr>
        <w:top w:val="none" w:sz="0" w:space="0" w:color="auto"/>
        <w:left w:val="none" w:sz="0" w:space="0" w:color="auto"/>
        <w:bottom w:val="none" w:sz="0" w:space="0" w:color="auto"/>
        <w:right w:val="none" w:sz="0" w:space="0" w:color="auto"/>
      </w:divBdr>
    </w:div>
    <w:div w:id="170535275">
      <w:bodyDiv w:val="1"/>
      <w:marLeft w:val="0"/>
      <w:marRight w:val="0"/>
      <w:marTop w:val="0"/>
      <w:marBottom w:val="0"/>
      <w:divBdr>
        <w:top w:val="none" w:sz="0" w:space="0" w:color="auto"/>
        <w:left w:val="none" w:sz="0" w:space="0" w:color="auto"/>
        <w:bottom w:val="none" w:sz="0" w:space="0" w:color="auto"/>
        <w:right w:val="none" w:sz="0" w:space="0" w:color="auto"/>
      </w:divBdr>
    </w:div>
    <w:div w:id="170536811">
      <w:bodyDiv w:val="1"/>
      <w:marLeft w:val="0"/>
      <w:marRight w:val="0"/>
      <w:marTop w:val="0"/>
      <w:marBottom w:val="0"/>
      <w:divBdr>
        <w:top w:val="none" w:sz="0" w:space="0" w:color="auto"/>
        <w:left w:val="none" w:sz="0" w:space="0" w:color="auto"/>
        <w:bottom w:val="none" w:sz="0" w:space="0" w:color="auto"/>
        <w:right w:val="none" w:sz="0" w:space="0" w:color="auto"/>
      </w:divBdr>
    </w:div>
    <w:div w:id="170608062">
      <w:bodyDiv w:val="1"/>
      <w:marLeft w:val="0"/>
      <w:marRight w:val="0"/>
      <w:marTop w:val="0"/>
      <w:marBottom w:val="0"/>
      <w:divBdr>
        <w:top w:val="none" w:sz="0" w:space="0" w:color="auto"/>
        <w:left w:val="none" w:sz="0" w:space="0" w:color="auto"/>
        <w:bottom w:val="none" w:sz="0" w:space="0" w:color="auto"/>
        <w:right w:val="none" w:sz="0" w:space="0" w:color="auto"/>
      </w:divBdr>
    </w:div>
    <w:div w:id="170611474">
      <w:bodyDiv w:val="1"/>
      <w:marLeft w:val="0"/>
      <w:marRight w:val="0"/>
      <w:marTop w:val="0"/>
      <w:marBottom w:val="0"/>
      <w:divBdr>
        <w:top w:val="none" w:sz="0" w:space="0" w:color="auto"/>
        <w:left w:val="none" w:sz="0" w:space="0" w:color="auto"/>
        <w:bottom w:val="none" w:sz="0" w:space="0" w:color="auto"/>
        <w:right w:val="none" w:sz="0" w:space="0" w:color="auto"/>
      </w:divBdr>
    </w:div>
    <w:div w:id="170727344">
      <w:bodyDiv w:val="1"/>
      <w:marLeft w:val="0"/>
      <w:marRight w:val="0"/>
      <w:marTop w:val="0"/>
      <w:marBottom w:val="0"/>
      <w:divBdr>
        <w:top w:val="none" w:sz="0" w:space="0" w:color="auto"/>
        <w:left w:val="none" w:sz="0" w:space="0" w:color="auto"/>
        <w:bottom w:val="none" w:sz="0" w:space="0" w:color="auto"/>
        <w:right w:val="none" w:sz="0" w:space="0" w:color="auto"/>
      </w:divBdr>
    </w:div>
    <w:div w:id="170805633">
      <w:bodyDiv w:val="1"/>
      <w:marLeft w:val="0"/>
      <w:marRight w:val="0"/>
      <w:marTop w:val="0"/>
      <w:marBottom w:val="0"/>
      <w:divBdr>
        <w:top w:val="none" w:sz="0" w:space="0" w:color="auto"/>
        <w:left w:val="none" w:sz="0" w:space="0" w:color="auto"/>
        <w:bottom w:val="none" w:sz="0" w:space="0" w:color="auto"/>
        <w:right w:val="none" w:sz="0" w:space="0" w:color="auto"/>
      </w:divBdr>
    </w:div>
    <w:div w:id="170877937">
      <w:bodyDiv w:val="1"/>
      <w:marLeft w:val="0"/>
      <w:marRight w:val="0"/>
      <w:marTop w:val="0"/>
      <w:marBottom w:val="0"/>
      <w:divBdr>
        <w:top w:val="none" w:sz="0" w:space="0" w:color="auto"/>
        <w:left w:val="none" w:sz="0" w:space="0" w:color="auto"/>
        <w:bottom w:val="none" w:sz="0" w:space="0" w:color="auto"/>
        <w:right w:val="none" w:sz="0" w:space="0" w:color="auto"/>
      </w:divBdr>
    </w:div>
    <w:div w:id="170879083">
      <w:bodyDiv w:val="1"/>
      <w:marLeft w:val="0"/>
      <w:marRight w:val="0"/>
      <w:marTop w:val="0"/>
      <w:marBottom w:val="0"/>
      <w:divBdr>
        <w:top w:val="none" w:sz="0" w:space="0" w:color="auto"/>
        <w:left w:val="none" w:sz="0" w:space="0" w:color="auto"/>
        <w:bottom w:val="none" w:sz="0" w:space="0" w:color="auto"/>
        <w:right w:val="none" w:sz="0" w:space="0" w:color="auto"/>
      </w:divBdr>
    </w:div>
    <w:div w:id="170919139">
      <w:bodyDiv w:val="1"/>
      <w:marLeft w:val="0"/>
      <w:marRight w:val="0"/>
      <w:marTop w:val="0"/>
      <w:marBottom w:val="0"/>
      <w:divBdr>
        <w:top w:val="none" w:sz="0" w:space="0" w:color="auto"/>
        <w:left w:val="none" w:sz="0" w:space="0" w:color="auto"/>
        <w:bottom w:val="none" w:sz="0" w:space="0" w:color="auto"/>
        <w:right w:val="none" w:sz="0" w:space="0" w:color="auto"/>
      </w:divBdr>
    </w:div>
    <w:div w:id="170996810">
      <w:bodyDiv w:val="1"/>
      <w:marLeft w:val="0"/>
      <w:marRight w:val="0"/>
      <w:marTop w:val="0"/>
      <w:marBottom w:val="0"/>
      <w:divBdr>
        <w:top w:val="none" w:sz="0" w:space="0" w:color="auto"/>
        <w:left w:val="none" w:sz="0" w:space="0" w:color="auto"/>
        <w:bottom w:val="none" w:sz="0" w:space="0" w:color="auto"/>
        <w:right w:val="none" w:sz="0" w:space="0" w:color="auto"/>
      </w:divBdr>
    </w:div>
    <w:div w:id="171146296">
      <w:bodyDiv w:val="1"/>
      <w:marLeft w:val="0"/>
      <w:marRight w:val="0"/>
      <w:marTop w:val="0"/>
      <w:marBottom w:val="0"/>
      <w:divBdr>
        <w:top w:val="none" w:sz="0" w:space="0" w:color="auto"/>
        <w:left w:val="none" w:sz="0" w:space="0" w:color="auto"/>
        <w:bottom w:val="none" w:sz="0" w:space="0" w:color="auto"/>
        <w:right w:val="none" w:sz="0" w:space="0" w:color="auto"/>
      </w:divBdr>
    </w:div>
    <w:div w:id="171186812">
      <w:bodyDiv w:val="1"/>
      <w:marLeft w:val="0"/>
      <w:marRight w:val="0"/>
      <w:marTop w:val="0"/>
      <w:marBottom w:val="0"/>
      <w:divBdr>
        <w:top w:val="none" w:sz="0" w:space="0" w:color="auto"/>
        <w:left w:val="none" w:sz="0" w:space="0" w:color="auto"/>
        <w:bottom w:val="none" w:sz="0" w:space="0" w:color="auto"/>
        <w:right w:val="none" w:sz="0" w:space="0" w:color="auto"/>
      </w:divBdr>
    </w:div>
    <w:div w:id="171191346">
      <w:bodyDiv w:val="1"/>
      <w:marLeft w:val="0"/>
      <w:marRight w:val="0"/>
      <w:marTop w:val="0"/>
      <w:marBottom w:val="0"/>
      <w:divBdr>
        <w:top w:val="none" w:sz="0" w:space="0" w:color="auto"/>
        <w:left w:val="none" w:sz="0" w:space="0" w:color="auto"/>
        <w:bottom w:val="none" w:sz="0" w:space="0" w:color="auto"/>
        <w:right w:val="none" w:sz="0" w:space="0" w:color="auto"/>
      </w:divBdr>
    </w:div>
    <w:div w:id="171259925">
      <w:bodyDiv w:val="1"/>
      <w:marLeft w:val="0"/>
      <w:marRight w:val="0"/>
      <w:marTop w:val="0"/>
      <w:marBottom w:val="0"/>
      <w:divBdr>
        <w:top w:val="none" w:sz="0" w:space="0" w:color="auto"/>
        <w:left w:val="none" w:sz="0" w:space="0" w:color="auto"/>
        <w:bottom w:val="none" w:sz="0" w:space="0" w:color="auto"/>
        <w:right w:val="none" w:sz="0" w:space="0" w:color="auto"/>
      </w:divBdr>
    </w:div>
    <w:div w:id="171267652">
      <w:bodyDiv w:val="1"/>
      <w:marLeft w:val="0"/>
      <w:marRight w:val="0"/>
      <w:marTop w:val="0"/>
      <w:marBottom w:val="0"/>
      <w:divBdr>
        <w:top w:val="none" w:sz="0" w:space="0" w:color="auto"/>
        <w:left w:val="none" w:sz="0" w:space="0" w:color="auto"/>
        <w:bottom w:val="none" w:sz="0" w:space="0" w:color="auto"/>
        <w:right w:val="none" w:sz="0" w:space="0" w:color="auto"/>
      </w:divBdr>
    </w:div>
    <w:div w:id="171336533">
      <w:bodyDiv w:val="1"/>
      <w:marLeft w:val="0"/>
      <w:marRight w:val="0"/>
      <w:marTop w:val="0"/>
      <w:marBottom w:val="0"/>
      <w:divBdr>
        <w:top w:val="none" w:sz="0" w:space="0" w:color="auto"/>
        <w:left w:val="none" w:sz="0" w:space="0" w:color="auto"/>
        <w:bottom w:val="none" w:sz="0" w:space="0" w:color="auto"/>
        <w:right w:val="none" w:sz="0" w:space="0" w:color="auto"/>
      </w:divBdr>
    </w:div>
    <w:div w:id="171385282">
      <w:bodyDiv w:val="1"/>
      <w:marLeft w:val="0"/>
      <w:marRight w:val="0"/>
      <w:marTop w:val="0"/>
      <w:marBottom w:val="0"/>
      <w:divBdr>
        <w:top w:val="none" w:sz="0" w:space="0" w:color="auto"/>
        <w:left w:val="none" w:sz="0" w:space="0" w:color="auto"/>
        <w:bottom w:val="none" w:sz="0" w:space="0" w:color="auto"/>
        <w:right w:val="none" w:sz="0" w:space="0" w:color="auto"/>
      </w:divBdr>
    </w:div>
    <w:div w:id="171408964">
      <w:bodyDiv w:val="1"/>
      <w:marLeft w:val="0"/>
      <w:marRight w:val="0"/>
      <w:marTop w:val="0"/>
      <w:marBottom w:val="0"/>
      <w:divBdr>
        <w:top w:val="none" w:sz="0" w:space="0" w:color="auto"/>
        <w:left w:val="none" w:sz="0" w:space="0" w:color="auto"/>
        <w:bottom w:val="none" w:sz="0" w:space="0" w:color="auto"/>
        <w:right w:val="none" w:sz="0" w:space="0" w:color="auto"/>
      </w:divBdr>
    </w:div>
    <w:div w:id="171534230">
      <w:bodyDiv w:val="1"/>
      <w:marLeft w:val="0"/>
      <w:marRight w:val="0"/>
      <w:marTop w:val="0"/>
      <w:marBottom w:val="0"/>
      <w:divBdr>
        <w:top w:val="none" w:sz="0" w:space="0" w:color="auto"/>
        <w:left w:val="none" w:sz="0" w:space="0" w:color="auto"/>
        <w:bottom w:val="none" w:sz="0" w:space="0" w:color="auto"/>
        <w:right w:val="none" w:sz="0" w:space="0" w:color="auto"/>
      </w:divBdr>
    </w:div>
    <w:div w:id="171577579">
      <w:bodyDiv w:val="1"/>
      <w:marLeft w:val="0"/>
      <w:marRight w:val="0"/>
      <w:marTop w:val="0"/>
      <w:marBottom w:val="0"/>
      <w:divBdr>
        <w:top w:val="none" w:sz="0" w:space="0" w:color="auto"/>
        <w:left w:val="none" w:sz="0" w:space="0" w:color="auto"/>
        <w:bottom w:val="none" w:sz="0" w:space="0" w:color="auto"/>
        <w:right w:val="none" w:sz="0" w:space="0" w:color="auto"/>
      </w:divBdr>
    </w:div>
    <w:div w:id="172258610">
      <w:bodyDiv w:val="1"/>
      <w:marLeft w:val="0"/>
      <w:marRight w:val="0"/>
      <w:marTop w:val="0"/>
      <w:marBottom w:val="0"/>
      <w:divBdr>
        <w:top w:val="none" w:sz="0" w:space="0" w:color="auto"/>
        <w:left w:val="none" w:sz="0" w:space="0" w:color="auto"/>
        <w:bottom w:val="none" w:sz="0" w:space="0" w:color="auto"/>
        <w:right w:val="none" w:sz="0" w:space="0" w:color="auto"/>
      </w:divBdr>
    </w:div>
    <w:div w:id="172260227">
      <w:bodyDiv w:val="1"/>
      <w:marLeft w:val="0"/>
      <w:marRight w:val="0"/>
      <w:marTop w:val="0"/>
      <w:marBottom w:val="0"/>
      <w:divBdr>
        <w:top w:val="none" w:sz="0" w:space="0" w:color="auto"/>
        <w:left w:val="none" w:sz="0" w:space="0" w:color="auto"/>
        <w:bottom w:val="none" w:sz="0" w:space="0" w:color="auto"/>
        <w:right w:val="none" w:sz="0" w:space="0" w:color="auto"/>
      </w:divBdr>
    </w:div>
    <w:div w:id="172303213">
      <w:bodyDiv w:val="1"/>
      <w:marLeft w:val="0"/>
      <w:marRight w:val="0"/>
      <w:marTop w:val="0"/>
      <w:marBottom w:val="0"/>
      <w:divBdr>
        <w:top w:val="none" w:sz="0" w:space="0" w:color="auto"/>
        <w:left w:val="none" w:sz="0" w:space="0" w:color="auto"/>
        <w:bottom w:val="none" w:sz="0" w:space="0" w:color="auto"/>
        <w:right w:val="none" w:sz="0" w:space="0" w:color="auto"/>
      </w:divBdr>
    </w:div>
    <w:div w:id="172501762">
      <w:bodyDiv w:val="1"/>
      <w:marLeft w:val="0"/>
      <w:marRight w:val="0"/>
      <w:marTop w:val="0"/>
      <w:marBottom w:val="0"/>
      <w:divBdr>
        <w:top w:val="none" w:sz="0" w:space="0" w:color="auto"/>
        <w:left w:val="none" w:sz="0" w:space="0" w:color="auto"/>
        <w:bottom w:val="none" w:sz="0" w:space="0" w:color="auto"/>
        <w:right w:val="none" w:sz="0" w:space="0" w:color="auto"/>
      </w:divBdr>
    </w:div>
    <w:div w:id="172695563">
      <w:bodyDiv w:val="1"/>
      <w:marLeft w:val="0"/>
      <w:marRight w:val="0"/>
      <w:marTop w:val="0"/>
      <w:marBottom w:val="0"/>
      <w:divBdr>
        <w:top w:val="none" w:sz="0" w:space="0" w:color="auto"/>
        <w:left w:val="none" w:sz="0" w:space="0" w:color="auto"/>
        <w:bottom w:val="none" w:sz="0" w:space="0" w:color="auto"/>
        <w:right w:val="none" w:sz="0" w:space="0" w:color="auto"/>
      </w:divBdr>
    </w:div>
    <w:div w:id="172846361">
      <w:bodyDiv w:val="1"/>
      <w:marLeft w:val="0"/>
      <w:marRight w:val="0"/>
      <w:marTop w:val="0"/>
      <w:marBottom w:val="0"/>
      <w:divBdr>
        <w:top w:val="none" w:sz="0" w:space="0" w:color="auto"/>
        <w:left w:val="none" w:sz="0" w:space="0" w:color="auto"/>
        <w:bottom w:val="none" w:sz="0" w:space="0" w:color="auto"/>
        <w:right w:val="none" w:sz="0" w:space="0" w:color="auto"/>
      </w:divBdr>
    </w:div>
    <w:div w:id="172962914">
      <w:bodyDiv w:val="1"/>
      <w:marLeft w:val="0"/>
      <w:marRight w:val="0"/>
      <w:marTop w:val="0"/>
      <w:marBottom w:val="0"/>
      <w:divBdr>
        <w:top w:val="none" w:sz="0" w:space="0" w:color="auto"/>
        <w:left w:val="none" w:sz="0" w:space="0" w:color="auto"/>
        <w:bottom w:val="none" w:sz="0" w:space="0" w:color="auto"/>
        <w:right w:val="none" w:sz="0" w:space="0" w:color="auto"/>
      </w:divBdr>
    </w:div>
    <w:div w:id="172963558">
      <w:bodyDiv w:val="1"/>
      <w:marLeft w:val="0"/>
      <w:marRight w:val="0"/>
      <w:marTop w:val="0"/>
      <w:marBottom w:val="0"/>
      <w:divBdr>
        <w:top w:val="none" w:sz="0" w:space="0" w:color="auto"/>
        <w:left w:val="none" w:sz="0" w:space="0" w:color="auto"/>
        <w:bottom w:val="none" w:sz="0" w:space="0" w:color="auto"/>
        <w:right w:val="none" w:sz="0" w:space="0" w:color="auto"/>
      </w:divBdr>
    </w:div>
    <w:div w:id="173112007">
      <w:bodyDiv w:val="1"/>
      <w:marLeft w:val="0"/>
      <w:marRight w:val="0"/>
      <w:marTop w:val="0"/>
      <w:marBottom w:val="0"/>
      <w:divBdr>
        <w:top w:val="none" w:sz="0" w:space="0" w:color="auto"/>
        <w:left w:val="none" w:sz="0" w:space="0" w:color="auto"/>
        <w:bottom w:val="none" w:sz="0" w:space="0" w:color="auto"/>
        <w:right w:val="none" w:sz="0" w:space="0" w:color="auto"/>
      </w:divBdr>
    </w:div>
    <w:div w:id="173156746">
      <w:bodyDiv w:val="1"/>
      <w:marLeft w:val="0"/>
      <w:marRight w:val="0"/>
      <w:marTop w:val="0"/>
      <w:marBottom w:val="0"/>
      <w:divBdr>
        <w:top w:val="none" w:sz="0" w:space="0" w:color="auto"/>
        <w:left w:val="none" w:sz="0" w:space="0" w:color="auto"/>
        <w:bottom w:val="none" w:sz="0" w:space="0" w:color="auto"/>
        <w:right w:val="none" w:sz="0" w:space="0" w:color="auto"/>
      </w:divBdr>
    </w:div>
    <w:div w:id="173228059">
      <w:bodyDiv w:val="1"/>
      <w:marLeft w:val="0"/>
      <w:marRight w:val="0"/>
      <w:marTop w:val="0"/>
      <w:marBottom w:val="0"/>
      <w:divBdr>
        <w:top w:val="none" w:sz="0" w:space="0" w:color="auto"/>
        <w:left w:val="none" w:sz="0" w:space="0" w:color="auto"/>
        <w:bottom w:val="none" w:sz="0" w:space="0" w:color="auto"/>
        <w:right w:val="none" w:sz="0" w:space="0" w:color="auto"/>
      </w:divBdr>
    </w:div>
    <w:div w:id="173231015">
      <w:bodyDiv w:val="1"/>
      <w:marLeft w:val="0"/>
      <w:marRight w:val="0"/>
      <w:marTop w:val="0"/>
      <w:marBottom w:val="0"/>
      <w:divBdr>
        <w:top w:val="none" w:sz="0" w:space="0" w:color="auto"/>
        <w:left w:val="none" w:sz="0" w:space="0" w:color="auto"/>
        <w:bottom w:val="none" w:sz="0" w:space="0" w:color="auto"/>
        <w:right w:val="none" w:sz="0" w:space="0" w:color="auto"/>
      </w:divBdr>
    </w:div>
    <w:div w:id="173351077">
      <w:bodyDiv w:val="1"/>
      <w:marLeft w:val="0"/>
      <w:marRight w:val="0"/>
      <w:marTop w:val="0"/>
      <w:marBottom w:val="0"/>
      <w:divBdr>
        <w:top w:val="none" w:sz="0" w:space="0" w:color="auto"/>
        <w:left w:val="none" w:sz="0" w:space="0" w:color="auto"/>
        <w:bottom w:val="none" w:sz="0" w:space="0" w:color="auto"/>
        <w:right w:val="none" w:sz="0" w:space="0" w:color="auto"/>
      </w:divBdr>
    </w:div>
    <w:div w:id="173374987">
      <w:bodyDiv w:val="1"/>
      <w:marLeft w:val="0"/>
      <w:marRight w:val="0"/>
      <w:marTop w:val="0"/>
      <w:marBottom w:val="0"/>
      <w:divBdr>
        <w:top w:val="none" w:sz="0" w:space="0" w:color="auto"/>
        <w:left w:val="none" w:sz="0" w:space="0" w:color="auto"/>
        <w:bottom w:val="none" w:sz="0" w:space="0" w:color="auto"/>
        <w:right w:val="none" w:sz="0" w:space="0" w:color="auto"/>
      </w:divBdr>
    </w:div>
    <w:div w:id="173495507">
      <w:bodyDiv w:val="1"/>
      <w:marLeft w:val="0"/>
      <w:marRight w:val="0"/>
      <w:marTop w:val="0"/>
      <w:marBottom w:val="0"/>
      <w:divBdr>
        <w:top w:val="none" w:sz="0" w:space="0" w:color="auto"/>
        <w:left w:val="none" w:sz="0" w:space="0" w:color="auto"/>
        <w:bottom w:val="none" w:sz="0" w:space="0" w:color="auto"/>
        <w:right w:val="none" w:sz="0" w:space="0" w:color="auto"/>
      </w:divBdr>
    </w:div>
    <w:div w:id="173499563">
      <w:bodyDiv w:val="1"/>
      <w:marLeft w:val="0"/>
      <w:marRight w:val="0"/>
      <w:marTop w:val="0"/>
      <w:marBottom w:val="0"/>
      <w:divBdr>
        <w:top w:val="none" w:sz="0" w:space="0" w:color="auto"/>
        <w:left w:val="none" w:sz="0" w:space="0" w:color="auto"/>
        <w:bottom w:val="none" w:sz="0" w:space="0" w:color="auto"/>
        <w:right w:val="none" w:sz="0" w:space="0" w:color="auto"/>
      </w:divBdr>
    </w:div>
    <w:div w:id="173568613">
      <w:bodyDiv w:val="1"/>
      <w:marLeft w:val="0"/>
      <w:marRight w:val="0"/>
      <w:marTop w:val="0"/>
      <w:marBottom w:val="0"/>
      <w:divBdr>
        <w:top w:val="none" w:sz="0" w:space="0" w:color="auto"/>
        <w:left w:val="none" w:sz="0" w:space="0" w:color="auto"/>
        <w:bottom w:val="none" w:sz="0" w:space="0" w:color="auto"/>
        <w:right w:val="none" w:sz="0" w:space="0" w:color="auto"/>
      </w:divBdr>
    </w:div>
    <w:div w:id="173695488">
      <w:bodyDiv w:val="1"/>
      <w:marLeft w:val="0"/>
      <w:marRight w:val="0"/>
      <w:marTop w:val="0"/>
      <w:marBottom w:val="0"/>
      <w:divBdr>
        <w:top w:val="none" w:sz="0" w:space="0" w:color="auto"/>
        <w:left w:val="none" w:sz="0" w:space="0" w:color="auto"/>
        <w:bottom w:val="none" w:sz="0" w:space="0" w:color="auto"/>
        <w:right w:val="none" w:sz="0" w:space="0" w:color="auto"/>
      </w:divBdr>
    </w:div>
    <w:div w:id="173962107">
      <w:bodyDiv w:val="1"/>
      <w:marLeft w:val="0"/>
      <w:marRight w:val="0"/>
      <w:marTop w:val="0"/>
      <w:marBottom w:val="0"/>
      <w:divBdr>
        <w:top w:val="none" w:sz="0" w:space="0" w:color="auto"/>
        <w:left w:val="none" w:sz="0" w:space="0" w:color="auto"/>
        <w:bottom w:val="none" w:sz="0" w:space="0" w:color="auto"/>
        <w:right w:val="none" w:sz="0" w:space="0" w:color="auto"/>
      </w:divBdr>
    </w:div>
    <w:div w:id="174001292">
      <w:bodyDiv w:val="1"/>
      <w:marLeft w:val="0"/>
      <w:marRight w:val="0"/>
      <w:marTop w:val="0"/>
      <w:marBottom w:val="0"/>
      <w:divBdr>
        <w:top w:val="none" w:sz="0" w:space="0" w:color="auto"/>
        <w:left w:val="none" w:sz="0" w:space="0" w:color="auto"/>
        <w:bottom w:val="none" w:sz="0" w:space="0" w:color="auto"/>
        <w:right w:val="none" w:sz="0" w:space="0" w:color="auto"/>
      </w:divBdr>
    </w:div>
    <w:div w:id="174072963">
      <w:bodyDiv w:val="1"/>
      <w:marLeft w:val="0"/>
      <w:marRight w:val="0"/>
      <w:marTop w:val="0"/>
      <w:marBottom w:val="0"/>
      <w:divBdr>
        <w:top w:val="none" w:sz="0" w:space="0" w:color="auto"/>
        <w:left w:val="none" w:sz="0" w:space="0" w:color="auto"/>
        <w:bottom w:val="none" w:sz="0" w:space="0" w:color="auto"/>
        <w:right w:val="none" w:sz="0" w:space="0" w:color="auto"/>
      </w:divBdr>
    </w:div>
    <w:div w:id="174081031">
      <w:bodyDiv w:val="1"/>
      <w:marLeft w:val="0"/>
      <w:marRight w:val="0"/>
      <w:marTop w:val="0"/>
      <w:marBottom w:val="0"/>
      <w:divBdr>
        <w:top w:val="none" w:sz="0" w:space="0" w:color="auto"/>
        <w:left w:val="none" w:sz="0" w:space="0" w:color="auto"/>
        <w:bottom w:val="none" w:sz="0" w:space="0" w:color="auto"/>
        <w:right w:val="none" w:sz="0" w:space="0" w:color="auto"/>
      </w:divBdr>
    </w:div>
    <w:div w:id="174156387">
      <w:bodyDiv w:val="1"/>
      <w:marLeft w:val="0"/>
      <w:marRight w:val="0"/>
      <w:marTop w:val="0"/>
      <w:marBottom w:val="0"/>
      <w:divBdr>
        <w:top w:val="none" w:sz="0" w:space="0" w:color="auto"/>
        <w:left w:val="none" w:sz="0" w:space="0" w:color="auto"/>
        <w:bottom w:val="none" w:sz="0" w:space="0" w:color="auto"/>
        <w:right w:val="none" w:sz="0" w:space="0" w:color="auto"/>
      </w:divBdr>
    </w:div>
    <w:div w:id="174341276">
      <w:bodyDiv w:val="1"/>
      <w:marLeft w:val="0"/>
      <w:marRight w:val="0"/>
      <w:marTop w:val="0"/>
      <w:marBottom w:val="0"/>
      <w:divBdr>
        <w:top w:val="none" w:sz="0" w:space="0" w:color="auto"/>
        <w:left w:val="none" w:sz="0" w:space="0" w:color="auto"/>
        <w:bottom w:val="none" w:sz="0" w:space="0" w:color="auto"/>
        <w:right w:val="none" w:sz="0" w:space="0" w:color="auto"/>
      </w:divBdr>
    </w:div>
    <w:div w:id="174392358">
      <w:bodyDiv w:val="1"/>
      <w:marLeft w:val="0"/>
      <w:marRight w:val="0"/>
      <w:marTop w:val="0"/>
      <w:marBottom w:val="0"/>
      <w:divBdr>
        <w:top w:val="none" w:sz="0" w:space="0" w:color="auto"/>
        <w:left w:val="none" w:sz="0" w:space="0" w:color="auto"/>
        <w:bottom w:val="none" w:sz="0" w:space="0" w:color="auto"/>
        <w:right w:val="none" w:sz="0" w:space="0" w:color="auto"/>
      </w:divBdr>
    </w:div>
    <w:div w:id="174468979">
      <w:bodyDiv w:val="1"/>
      <w:marLeft w:val="0"/>
      <w:marRight w:val="0"/>
      <w:marTop w:val="0"/>
      <w:marBottom w:val="0"/>
      <w:divBdr>
        <w:top w:val="none" w:sz="0" w:space="0" w:color="auto"/>
        <w:left w:val="none" w:sz="0" w:space="0" w:color="auto"/>
        <w:bottom w:val="none" w:sz="0" w:space="0" w:color="auto"/>
        <w:right w:val="none" w:sz="0" w:space="0" w:color="auto"/>
      </w:divBdr>
    </w:div>
    <w:div w:id="174540522">
      <w:bodyDiv w:val="1"/>
      <w:marLeft w:val="0"/>
      <w:marRight w:val="0"/>
      <w:marTop w:val="0"/>
      <w:marBottom w:val="0"/>
      <w:divBdr>
        <w:top w:val="none" w:sz="0" w:space="0" w:color="auto"/>
        <w:left w:val="none" w:sz="0" w:space="0" w:color="auto"/>
        <w:bottom w:val="none" w:sz="0" w:space="0" w:color="auto"/>
        <w:right w:val="none" w:sz="0" w:space="0" w:color="auto"/>
      </w:divBdr>
    </w:div>
    <w:div w:id="174805749">
      <w:bodyDiv w:val="1"/>
      <w:marLeft w:val="0"/>
      <w:marRight w:val="0"/>
      <w:marTop w:val="0"/>
      <w:marBottom w:val="0"/>
      <w:divBdr>
        <w:top w:val="none" w:sz="0" w:space="0" w:color="auto"/>
        <w:left w:val="none" w:sz="0" w:space="0" w:color="auto"/>
        <w:bottom w:val="none" w:sz="0" w:space="0" w:color="auto"/>
        <w:right w:val="none" w:sz="0" w:space="0" w:color="auto"/>
      </w:divBdr>
    </w:div>
    <w:div w:id="175124043">
      <w:bodyDiv w:val="1"/>
      <w:marLeft w:val="0"/>
      <w:marRight w:val="0"/>
      <w:marTop w:val="0"/>
      <w:marBottom w:val="0"/>
      <w:divBdr>
        <w:top w:val="none" w:sz="0" w:space="0" w:color="auto"/>
        <w:left w:val="none" w:sz="0" w:space="0" w:color="auto"/>
        <w:bottom w:val="none" w:sz="0" w:space="0" w:color="auto"/>
        <w:right w:val="none" w:sz="0" w:space="0" w:color="auto"/>
      </w:divBdr>
    </w:div>
    <w:div w:id="175193629">
      <w:bodyDiv w:val="1"/>
      <w:marLeft w:val="0"/>
      <w:marRight w:val="0"/>
      <w:marTop w:val="0"/>
      <w:marBottom w:val="0"/>
      <w:divBdr>
        <w:top w:val="none" w:sz="0" w:space="0" w:color="auto"/>
        <w:left w:val="none" w:sz="0" w:space="0" w:color="auto"/>
        <w:bottom w:val="none" w:sz="0" w:space="0" w:color="auto"/>
        <w:right w:val="none" w:sz="0" w:space="0" w:color="auto"/>
      </w:divBdr>
    </w:div>
    <w:div w:id="175312822">
      <w:bodyDiv w:val="1"/>
      <w:marLeft w:val="0"/>
      <w:marRight w:val="0"/>
      <w:marTop w:val="0"/>
      <w:marBottom w:val="0"/>
      <w:divBdr>
        <w:top w:val="none" w:sz="0" w:space="0" w:color="auto"/>
        <w:left w:val="none" w:sz="0" w:space="0" w:color="auto"/>
        <w:bottom w:val="none" w:sz="0" w:space="0" w:color="auto"/>
        <w:right w:val="none" w:sz="0" w:space="0" w:color="auto"/>
      </w:divBdr>
    </w:div>
    <w:div w:id="175340604">
      <w:bodyDiv w:val="1"/>
      <w:marLeft w:val="0"/>
      <w:marRight w:val="0"/>
      <w:marTop w:val="0"/>
      <w:marBottom w:val="0"/>
      <w:divBdr>
        <w:top w:val="none" w:sz="0" w:space="0" w:color="auto"/>
        <w:left w:val="none" w:sz="0" w:space="0" w:color="auto"/>
        <w:bottom w:val="none" w:sz="0" w:space="0" w:color="auto"/>
        <w:right w:val="none" w:sz="0" w:space="0" w:color="auto"/>
      </w:divBdr>
    </w:div>
    <w:div w:id="175465904">
      <w:bodyDiv w:val="1"/>
      <w:marLeft w:val="0"/>
      <w:marRight w:val="0"/>
      <w:marTop w:val="0"/>
      <w:marBottom w:val="0"/>
      <w:divBdr>
        <w:top w:val="none" w:sz="0" w:space="0" w:color="auto"/>
        <w:left w:val="none" w:sz="0" w:space="0" w:color="auto"/>
        <w:bottom w:val="none" w:sz="0" w:space="0" w:color="auto"/>
        <w:right w:val="none" w:sz="0" w:space="0" w:color="auto"/>
      </w:divBdr>
    </w:div>
    <w:div w:id="175655542">
      <w:bodyDiv w:val="1"/>
      <w:marLeft w:val="0"/>
      <w:marRight w:val="0"/>
      <w:marTop w:val="0"/>
      <w:marBottom w:val="0"/>
      <w:divBdr>
        <w:top w:val="none" w:sz="0" w:space="0" w:color="auto"/>
        <w:left w:val="none" w:sz="0" w:space="0" w:color="auto"/>
        <w:bottom w:val="none" w:sz="0" w:space="0" w:color="auto"/>
        <w:right w:val="none" w:sz="0" w:space="0" w:color="auto"/>
      </w:divBdr>
    </w:div>
    <w:div w:id="175659455">
      <w:bodyDiv w:val="1"/>
      <w:marLeft w:val="0"/>
      <w:marRight w:val="0"/>
      <w:marTop w:val="0"/>
      <w:marBottom w:val="0"/>
      <w:divBdr>
        <w:top w:val="none" w:sz="0" w:space="0" w:color="auto"/>
        <w:left w:val="none" w:sz="0" w:space="0" w:color="auto"/>
        <w:bottom w:val="none" w:sz="0" w:space="0" w:color="auto"/>
        <w:right w:val="none" w:sz="0" w:space="0" w:color="auto"/>
      </w:divBdr>
    </w:div>
    <w:div w:id="175769985">
      <w:bodyDiv w:val="1"/>
      <w:marLeft w:val="0"/>
      <w:marRight w:val="0"/>
      <w:marTop w:val="0"/>
      <w:marBottom w:val="0"/>
      <w:divBdr>
        <w:top w:val="none" w:sz="0" w:space="0" w:color="auto"/>
        <w:left w:val="none" w:sz="0" w:space="0" w:color="auto"/>
        <w:bottom w:val="none" w:sz="0" w:space="0" w:color="auto"/>
        <w:right w:val="none" w:sz="0" w:space="0" w:color="auto"/>
      </w:divBdr>
    </w:div>
    <w:div w:id="175776566">
      <w:bodyDiv w:val="1"/>
      <w:marLeft w:val="0"/>
      <w:marRight w:val="0"/>
      <w:marTop w:val="0"/>
      <w:marBottom w:val="0"/>
      <w:divBdr>
        <w:top w:val="none" w:sz="0" w:space="0" w:color="auto"/>
        <w:left w:val="none" w:sz="0" w:space="0" w:color="auto"/>
        <w:bottom w:val="none" w:sz="0" w:space="0" w:color="auto"/>
        <w:right w:val="none" w:sz="0" w:space="0" w:color="auto"/>
      </w:divBdr>
    </w:div>
    <w:div w:id="175926794">
      <w:bodyDiv w:val="1"/>
      <w:marLeft w:val="0"/>
      <w:marRight w:val="0"/>
      <w:marTop w:val="0"/>
      <w:marBottom w:val="0"/>
      <w:divBdr>
        <w:top w:val="none" w:sz="0" w:space="0" w:color="auto"/>
        <w:left w:val="none" w:sz="0" w:space="0" w:color="auto"/>
        <w:bottom w:val="none" w:sz="0" w:space="0" w:color="auto"/>
        <w:right w:val="none" w:sz="0" w:space="0" w:color="auto"/>
      </w:divBdr>
    </w:div>
    <w:div w:id="176044721">
      <w:bodyDiv w:val="1"/>
      <w:marLeft w:val="0"/>
      <w:marRight w:val="0"/>
      <w:marTop w:val="0"/>
      <w:marBottom w:val="0"/>
      <w:divBdr>
        <w:top w:val="none" w:sz="0" w:space="0" w:color="auto"/>
        <w:left w:val="none" w:sz="0" w:space="0" w:color="auto"/>
        <w:bottom w:val="none" w:sz="0" w:space="0" w:color="auto"/>
        <w:right w:val="none" w:sz="0" w:space="0" w:color="auto"/>
      </w:divBdr>
    </w:div>
    <w:div w:id="176235268">
      <w:bodyDiv w:val="1"/>
      <w:marLeft w:val="0"/>
      <w:marRight w:val="0"/>
      <w:marTop w:val="0"/>
      <w:marBottom w:val="0"/>
      <w:divBdr>
        <w:top w:val="none" w:sz="0" w:space="0" w:color="auto"/>
        <w:left w:val="none" w:sz="0" w:space="0" w:color="auto"/>
        <w:bottom w:val="none" w:sz="0" w:space="0" w:color="auto"/>
        <w:right w:val="none" w:sz="0" w:space="0" w:color="auto"/>
      </w:divBdr>
    </w:div>
    <w:div w:id="176390129">
      <w:bodyDiv w:val="1"/>
      <w:marLeft w:val="0"/>
      <w:marRight w:val="0"/>
      <w:marTop w:val="0"/>
      <w:marBottom w:val="0"/>
      <w:divBdr>
        <w:top w:val="none" w:sz="0" w:space="0" w:color="auto"/>
        <w:left w:val="none" w:sz="0" w:space="0" w:color="auto"/>
        <w:bottom w:val="none" w:sz="0" w:space="0" w:color="auto"/>
        <w:right w:val="none" w:sz="0" w:space="0" w:color="auto"/>
      </w:divBdr>
    </w:div>
    <w:div w:id="176429704">
      <w:bodyDiv w:val="1"/>
      <w:marLeft w:val="0"/>
      <w:marRight w:val="0"/>
      <w:marTop w:val="0"/>
      <w:marBottom w:val="0"/>
      <w:divBdr>
        <w:top w:val="none" w:sz="0" w:space="0" w:color="auto"/>
        <w:left w:val="none" w:sz="0" w:space="0" w:color="auto"/>
        <w:bottom w:val="none" w:sz="0" w:space="0" w:color="auto"/>
        <w:right w:val="none" w:sz="0" w:space="0" w:color="auto"/>
      </w:divBdr>
    </w:div>
    <w:div w:id="176503712">
      <w:bodyDiv w:val="1"/>
      <w:marLeft w:val="0"/>
      <w:marRight w:val="0"/>
      <w:marTop w:val="0"/>
      <w:marBottom w:val="0"/>
      <w:divBdr>
        <w:top w:val="none" w:sz="0" w:space="0" w:color="auto"/>
        <w:left w:val="none" w:sz="0" w:space="0" w:color="auto"/>
        <w:bottom w:val="none" w:sz="0" w:space="0" w:color="auto"/>
        <w:right w:val="none" w:sz="0" w:space="0" w:color="auto"/>
      </w:divBdr>
    </w:div>
    <w:div w:id="176506871">
      <w:bodyDiv w:val="1"/>
      <w:marLeft w:val="0"/>
      <w:marRight w:val="0"/>
      <w:marTop w:val="0"/>
      <w:marBottom w:val="0"/>
      <w:divBdr>
        <w:top w:val="none" w:sz="0" w:space="0" w:color="auto"/>
        <w:left w:val="none" w:sz="0" w:space="0" w:color="auto"/>
        <w:bottom w:val="none" w:sz="0" w:space="0" w:color="auto"/>
        <w:right w:val="none" w:sz="0" w:space="0" w:color="auto"/>
      </w:divBdr>
    </w:div>
    <w:div w:id="176580846">
      <w:bodyDiv w:val="1"/>
      <w:marLeft w:val="0"/>
      <w:marRight w:val="0"/>
      <w:marTop w:val="0"/>
      <w:marBottom w:val="0"/>
      <w:divBdr>
        <w:top w:val="none" w:sz="0" w:space="0" w:color="auto"/>
        <w:left w:val="none" w:sz="0" w:space="0" w:color="auto"/>
        <w:bottom w:val="none" w:sz="0" w:space="0" w:color="auto"/>
        <w:right w:val="none" w:sz="0" w:space="0" w:color="auto"/>
      </w:divBdr>
    </w:div>
    <w:div w:id="176696011">
      <w:bodyDiv w:val="1"/>
      <w:marLeft w:val="0"/>
      <w:marRight w:val="0"/>
      <w:marTop w:val="0"/>
      <w:marBottom w:val="0"/>
      <w:divBdr>
        <w:top w:val="none" w:sz="0" w:space="0" w:color="auto"/>
        <w:left w:val="none" w:sz="0" w:space="0" w:color="auto"/>
        <w:bottom w:val="none" w:sz="0" w:space="0" w:color="auto"/>
        <w:right w:val="none" w:sz="0" w:space="0" w:color="auto"/>
      </w:divBdr>
    </w:div>
    <w:div w:id="176698730">
      <w:bodyDiv w:val="1"/>
      <w:marLeft w:val="0"/>
      <w:marRight w:val="0"/>
      <w:marTop w:val="0"/>
      <w:marBottom w:val="0"/>
      <w:divBdr>
        <w:top w:val="none" w:sz="0" w:space="0" w:color="auto"/>
        <w:left w:val="none" w:sz="0" w:space="0" w:color="auto"/>
        <w:bottom w:val="none" w:sz="0" w:space="0" w:color="auto"/>
        <w:right w:val="none" w:sz="0" w:space="0" w:color="auto"/>
      </w:divBdr>
    </w:div>
    <w:div w:id="176700069">
      <w:bodyDiv w:val="1"/>
      <w:marLeft w:val="0"/>
      <w:marRight w:val="0"/>
      <w:marTop w:val="0"/>
      <w:marBottom w:val="0"/>
      <w:divBdr>
        <w:top w:val="none" w:sz="0" w:space="0" w:color="auto"/>
        <w:left w:val="none" w:sz="0" w:space="0" w:color="auto"/>
        <w:bottom w:val="none" w:sz="0" w:space="0" w:color="auto"/>
        <w:right w:val="none" w:sz="0" w:space="0" w:color="auto"/>
      </w:divBdr>
    </w:div>
    <w:div w:id="176817307">
      <w:bodyDiv w:val="1"/>
      <w:marLeft w:val="0"/>
      <w:marRight w:val="0"/>
      <w:marTop w:val="0"/>
      <w:marBottom w:val="0"/>
      <w:divBdr>
        <w:top w:val="none" w:sz="0" w:space="0" w:color="auto"/>
        <w:left w:val="none" w:sz="0" w:space="0" w:color="auto"/>
        <w:bottom w:val="none" w:sz="0" w:space="0" w:color="auto"/>
        <w:right w:val="none" w:sz="0" w:space="0" w:color="auto"/>
      </w:divBdr>
    </w:div>
    <w:div w:id="176846566">
      <w:bodyDiv w:val="1"/>
      <w:marLeft w:val="0"/>
      <w:marRight w:val="0"/>
      <w:marTop w:val="0"/>
      <w:marBottom w:val="0"/>
      <w:divBdr>
        <w:top w:val="none" w:sz="0" w:space="0" w:color="auto"/>
        <w:left w:val="none" w:sz="0" w:space="0" w:color="auto"/>
        <w:bottom w:val="none" w:sz="0" w:space="0" w:color="auto"/>
        <w:right w:val="none" w:sz="0" w:space="0" w:color="auto"/>
      </w:divBdr>
    </w:div>
    <w:div w:id="176964888">
      <w:bodyDiv w:val="1"/>
      <w:marLeft w:val="0"/>
      <w:marRight w:val="0"/>
      <w:marTop w:val="0"/>
      <w:marBottom w:val="0"/>
      <w:divBdr>
        <w:top w:val="none" w:sz="0" w:space="0" w:color="auto"/>
        <w:left w:val="none" w:sz="0" w:space="0" w:color="auto"/>
        <w:bottom w:val="none" w:sz="0" w:space="0" w:color="auto"/>
        <w:right w:val="none" w:sz="0" w:space="0" w:color="auto"/>
      </w:divBdr>
    </w:div>
    <w:div w:id="176967337">
      <w:bodyDiv w:val="1"/>
      <w:marLeft w:val="0"/>
      <w:marRight w:val="0"/>
      <w:marTop w:val="0"/>
      <w:marBottom w:val="0"/>
      <w:divBdr>
        <w:top w:val="none" w:sz="0" w:space="0" w:color="auto"/>
        <w:left w:val="none" w:sz="0" w:space="0" w:color="auto"/>
        <w:bottom w:val="none" w:sz="0" w:space="0" w:color="auto"/>
        <w:right w:val="none" w:sz="0" w:space="0" w:color="auto"/>
      </w:divBdr>
    </w:div>
    <w:div w:id="176969027">
      <w:bodyDiv w:val="1"/>
      <w:marLeft w:val="0"/>
      <w:marRight w:val="0"/>
      <w:marTop w:val="0"/>
      <w:marBottom w:val="0"/>
      <w:divBdr>
        <w:top w:val="none" w:sz="0" w:space="0" w:color="auto"/>
        <w:left w:val="none" w:sz="0" w:space="0" w:color="auto"/>
        <w:bottom w:val="none" w:sz="0" w:space="0" w:color="auto"/>
        <w:right w:val="none" w:sz="0" w:space="0" w:color="auto"/>
      </w:divBdr>
    </w:div>
    <w:div w:id="177043833">
      <w:bodyDiv w:val="1"/>
      <w:marLeft w:val="0"/>
      <w:marRight w:val="0"/>
      <w:marTop w:val="0"/>
      <w:marBottom w:val="0"/>
      <w:divBdr>
        <w:top w:val="none" w:sz="0" w:space="0" w:color="auto"/>
        <w:left w:val="none" w:sz="0" w:space="0" w:color="auto"/>
        <w:bottom w:val="none" w:sz="0" w:space="0" w:color="auto"/>
        <w:right w:val="none" w:sz="0" w:space="0" w:color="auto"/>
      </w:divBdr>
    </w:div>
    <w:div w:id="177278743">
      <w:bodyDiv w:val="1"/>
      <w:marLeft w:val="0"/>
      <w:marRight w:val="0"/>
      <w:marTop w:val="0"/>
      <w:marBottom w:val="0"/>
      <w:divBdr>
        <w:top w:val="none" w:sz="0" w:space="0" w:color="auto"/>
        <w:left w:val="none" w:sz="0" w:space="0" w:color="auto"/>
        <w:bottom w:val="none" w:sz="0" w:space="0" w:color="auto"/>
        <w:right w:val="none" w:sz="0" w:space="0" w:color="auto"/>
      </w:divBdr>
    </w:div>
    <w:div w:id="177357019">
      <w:bodyDiv w:val="1"/>
      <w:marLeft w:val="0"/>
      <w:marRight w:val="0"/>
      <w:marTop w:val="0"/>
      <w:marBottom w:val="0"/>
      <w:divBdr>
        <w:top w:val="none" w:sz="0" w:space="0" w:color="auto"/>
        <w:left w:val="none" w:sz="0" w:space="0" w:color="auto"/>
        <w:bottom w:val="none" w:sz="0" w:space="0" w:color="auto"/>
        <w:right w:val="none" w:sz="0" w:space="0" w:color="auto"/>
      </w:divBdr>
    </w:div>
    <w:div w:id="177811587">
      <w:bodyDiv w:val="1"/>
      <w:marLeft w:val="0"/>
      <w:marRight w:val="0"/>
      <w:marTop w:val="0"/>
      <w:marBottom w:val="0"/>
      <w:divBdr>
        <w:top w:val="none" w:sz="0" w:space="0" w:color="auto"/>
        <w:left w:val="none" w:sz="0" w:space="0" w:color="auto"/>
        <w:bottom w:val="none" w:sz="0" w:space="0" w:color="auto"/>
        <w:right w:val="none" w:sz="0" w:space="0" w:color="auto"/>
      </w:divBdr>
    </w:div>
    <w:div w:id="178080629">
      <w:bodyDiv w:val="1"/>
      <w:marLeft w:val="0"/>
      <w:marRight w:val="0"/>
      <w:marTop w:val="0"/>
      <w:marBottom w:val="0"/>
      <w:divBdr>
        <w:top w:val="none" w:sz="0" w:space="0" w:color="auto"/>
        <w:left w:val="none" w:sz="0" w:space="0" w:color="auto"/>
        <w:bottom w:val="none" w:sz="0" w:space="0" w:color="auto"/>
        <w:right w:val="none" w:sz="0" w:space="0" w:color="auto"/>
      </w:divBdr>
    </w:div>
    <w:div w:id="178086020">
      <w:bodyDiv w:val="1"/>
      <w:marLeft w:val="0"/>
      <w:marRight w:val="0"/>
      <w:marTop w:val="0"/>
      <w:marBottom w:val="0"/>
      <w:divBdr>
        <w:top w:val="none" w:sz="0" w:space="0" w:color="auto"/>
        <w:left w:val="none" w:sz="0" w:space="0" w:color="auto"/>
        <w:bottom w:val="none" w:sz="0" w:space="0" w:color="auto"/>
        <w:right w:val="none" w:sz="0" w:space="0" w:color="auto"/>
      </w:divBdr>
    </w:div>
    <w:div w:id="178205963">
      <w:bodyDiv w:val="1"/>
      <w:marLeft w:val="0"/>
      <w:marRight w:val="0"/>
      <w:marTop w:val="0"/>
      <w:marBottom w:val="0"/>
      <w:divBdr>
        <w:top w:val="none" w:sz="0" w:space="0" w:color="auto"/>
        <w:left w:val="none" w:sz="0" w:space="0" w:color="auto"/>
        <w:bottom w:val="none" w:sz="0" w:space="0" w:color="auto"/>
        <w:right w:val="none" w:sz="0" w:space="0" w:color="auto"/>
      </w:divBdr>
    </w:div>
    <w:div w:id="178354227">
      <w:bodyDiv w:val="1"/>
      <w:marLeft w:val="0"/>
      <w:marRight w:val="0"/>
      <w:marTop w:val="0"/>
      <w:marBottom w:val="0"/>
      <w:divBdr>
        <w:top w:val="none" w:sz="0" w:space="0" w:color="auto"/>
        <w:left w:val="none" w:sz="0" w:space="0" w:color="auto"/>
        <w:bottom w:val="none" w:sz="0" w:space="0" w:color="auto"/>
        <w:right w:val="none" w:sz="0" w:space="0" w:color="auto"/>
      </w:divBdr>
    </w:div>
    <w:div w:id="178740013">
      <w:bodyDiv w:val="1"/>
      <w:marLeft w:val="0"/>
      <w:marRight w:val="0"/>
      <w:marTop w:val="0"/>
      <w:marBottom w:val="0"/>
      <w:divBdr>
        <w:top w:val="none" w:sz="0" w:space="0" w:color="auto"/>
        <w:left w:val="none" w:sz="0" w:space="0" w:color="auto"/>
        <w:bottom w:val="none" w:sz="0" w:space="0" w:color="auto"/>
        <w:right w:val="none" w:sz="0" w:space="0" w:color="auto"/>
      </w:divBdr>
    </w:div>
    <w:div w:id="178858875">
      <w:bodyDiv w:val="1"/>
      <w:marLeft w:val="0"/>
      <w:marRight w:val="0"/>
      <w:marTop w:val="0"/>
      <w:marBottom w:val="0"/>
      <w:divBdr>
        <w:top w:val="none" w:sz="0" w:space="0" w:color="auto"/>
        <w:left w:val="none" w:sz="0" w:space="0" w:color="auto"/>
        <w:bottom w:val="none" w:sz="0" w:space="0" w:color="auto"/>
        <w:right w:val="none" w:sz="0" w:space="0" w:color="auto"/>
      </w:divBdr>
    </w:div>
    <w:div w:id="179129858">
      <w:bodyDiv w:val="1"/>
      <w:marLeft w:val="0"/>
      <w:marRight w:val="0"/>
      <w:marTop w:val="0"/>
      <w:marBottom w:val="0"/>
      <w:divBdr>
        <w:top w:val="none" w:sz="0" w:space="0" w:color="auto"/>
        <w:left w:val="none" w:sz="0" w:space="0" w:color="auto"/>
        <w:bottom w:val="none" w:sz="0" w:space="0" w:color="auto"/>
        <w:right w:val="none" w:sz="0" w:space="0" w:color="auto"/>
      </w:divBdr>
    </w:div>
    <w:div w:id="179130642">
      <w:bodyDiv w:val="1"/>
      <w:marLeft w:val="0"/>
      <w:marRight w:val="0"/>
      <w:marTop w:val="0"/>
      <w:marBottom w:val="0"/>
      <w:divBdr>
        <w:top w:val="none" w:sz="0" w:space="0" w:color="auto"/>
        <w:left w:val="none" w:sz="0" w:space="0" w:color="auto"/>
        <w:bottom w:val="none" w:sz="0" w:space="0" w:color="auto"/>
        <w:right w:val="none" w:sz="0" w:space="0" w:color="auto"/>
      </w:divBdr>
    </w:div>
    <w:div w:id="179396160">
      <w:bodyDiv w:val="1"/>
      <w:marLeft w:val="0"/>
      <w:marRight w:val="0"/>
      <w:marTop w:val="0"/>
      <w:marBottom w:val="0"/>
      <w:divBdr>
        <w:top w:val="none" w:sz="0" w:space="0" w:color="auto"/>
        <w:left w:val="none" w:sz="0" w:space="0" w:color="auto"/>
        <w:bottom w:val="none" w:sz="0" w:space="0" w:color="auto"/>
        <w:right w:val="none" w:sz="0" w:space="0" w:color="auto"/>
      </w:divBdr>
    </w:div>
    <w:div w:id="179585331">
      <w:bodyDiv w:val="1"/>
      <w:marLeft w:val="0"/>
      <w:marRight w:val="0"/>
      <w:marTop w:val="0"/>
      <w:marBottom w:val="0"/>
      <w:divBdr>
        <w:top w:val="none" w:sz="0" w:space="0" w:color="auto"/>
        <w:left w:val="none" w:sz="0" w:space="0" w:color="auto"/>
        <w:bottom w:val="none" w:sz="0" w:space="0" w:color="auto"/>
        <w:right w:val="none" w:sz="0" w:space="0" w:color="auto"/>
      </w:divBdr>
    </w:div>
    <w:div w:id="179662487">
      <w:bodyDiv w:val="1"/>
      <w:marLeft w:val="0"/>
      <w:marRight w:val="0"/>
      <w:marTop w:val="0"/>
      <w:marBottom w:val="0"/>
      <w:divBdr>
        <w:top w:val="none" w:sz="0" w:space="0" w:color="auto"/>
        <w:left w:val="none" w:sz="0" w:space="0" w:color="auto"/>
        <w:bottom w:val="none" w:sz="0" w:space="0" w:color="auto"/>
        <w:right w:val="none" w:sz="0" w:space="0" w:color="auto"/>
      </w:divBdr>
    </w:div>
    <w:div w:id="179706212">
      <w:bodyDiv w:val="1"/>
      <w:marLeft w:val="0"/>
      <w:marRight w:val="0"/>
      <w:marTop w:val="0"/>
      <w:marBottom w:val="0"/>
      <w:divBdr>
        <w:top w:val="none" w:sz="0" w:space="0" w:color="auto"/>
        <w:left w:val="none" w:sz="0" w:space="0" w:color="auto"/>
        <w:bottom w:val="none" w:sz="0" w:space="0" w:color="auto"/>
        <w:right w:val="none" w:sz="0" w:space="0" w:color="auto"/>
      </w:divBdr>
    </w:div>
    <w:div w:id="179778965">
      <w:bodyDiv w:val="1"/>
      <w:marLeft w:val="0"/>
      <w:marRight w:val="0"/>
      <w:marTop w:val="0"/>
      <w:marBottom w:val="0"/>
      <w:divBdr>
        <w:top w:val="none" w:sz="0" w:space="0" w:color="auto"/>
        <w:left w:val="none" w:sz="0" w:space="0" w:color="auto"/>
        <w:bottom w:val="none" w:sz="0" w:space="0" w:color="auto"/>
        <w:right w:val="none" w:sz="0" w:space="0" w:color="auto"/>
      </w:divBdr>
    </w:div>
    <w:div w:id="179861091">
      <w:bodyDiv w:val="1"/>
      <w:marLeft w:val="0"/>
      <w:marRight w:val="0"/>
      <w:marTop w:val="0"/>
      <w:marBottom w:val="0"/>
      <w:divBdr>
        <w:top w:val="none" w:sz="0" w:space="0" w:color="auto"/>
        <w:left w:val="none" w:sz="0" w:space="0" w:color="auto"/>
        <w:bottom w:val="none" w:sz="0" w:space="0" w:color="auto"/>
        <w:right w:val="none" w:sz="0" w:space="0" w:color="auto"/>
      </w:divBdr>
    </w:div>
    <w:div w:id="179900761">
      <w:bodyDiv w:val="1"/>
      <w:marLeft w:val="0"/>
      <w:marRight w:val="0"/>
      <w:marTop w:val="0"/>
      <w:marBottom w:val="0"/>
      <w:divBdr>
        <w:top w:val="none" w:sz="0" w:space="0" w:color="auto"/>
        <w:left w:val="none" w:sz="0" w:space="0" w:color="auto"/>
        <w:bottom w:val="none" w:sz="0" w:space="0" w:color="auto"/>
        <w:right w:val="none" w:sz="0" w:space="0" w:color="auto"/>
      </w:divBdr>
    </w:div>
    <w:div w:id="179901715">
      <w:bodyDiv w:val="1"/>
      <w:marLeft w:val="0"/>
      <w:marRight w:val="0"/>
      <w:marTop w:val="0"/>
      <w:marBottom w:val="0"/>
      <w:divBdr>
        <w:top w:val="none" w:sz="0" w:space="0" w:color="auto"/>
        <w:left w:val="none" w:sz="0" w:space="0" w:color="auto"/>
        <w:bottom w:val="none" w:sz="0" w:space="0" w:color="auto"/>
        <w:right w:val="none" w:sz="0" w:space="0" w:color="auto"/>
      </w:divBdr>
    </w:div>
    <w:div w:id="180047744">
      <w:bodyDiv w:val="1"/>
      <w:marLeft w:val="0"/>
      <w:marRight w:val="0"/>
      <w:marTop w:val="0"/>
      <w:marBottom w:val="0"/>
      <w:divBdr>
        <w:top w:val="none" w:sz="0" w:space="0" w:color="auto"/>
        <w:left w:val="none" w:sz="0" w:space="0" w:color="auto"/>
        <w:bottom w:val="none" w:sz="0" w:space="0" w:color="auto"/>
        <w:right w:val="none" w:sz="0" w:space="0" w:color="auto"/>
      </w:divBdr>
    </w:div>
    <w:div w:id="180093264">
      <w:bodyDiv w:val="1"/>
      <w:marLeft w:val="0"/>
      <w:marRight w:val="0"/>
      <w:marTop w:val="0"/>
      <w:marBottom w:val="0"/>
      <w:divBdr>
        <w:top w:val="none" w:sz="0" w:space="0" w:color="auto"/>
        <w:left w:val="none" w:sz="0" w:space="0" w:color="auto"/>
        <w:bottom w:val="none" w:sz="0" w:space="0" w:color="auto"/>
        <w:right w:val="none" w:sz="0" w:space="0" w:color="auto"/>
      </w:divBdr>
    </w:div>
    <w:div w:id="180246986">
      <w:bodyDiv w:val="1"/>
      <w:marLeft w:val="0"/>
      <w:marRight w:val="0"/>
      <w:marTop w:val="0"/>
      <w:marBottom w:val="0"/>
      <w:divBdr>
        <w:top w:val="none" w:sz="0" w:space="0" w:color="auto"/>
        <w:left w:val="none" w:sz="0" w:space="0" w:color="auto"/>
        <w:bottom w:val="none" w:sz="0" w:space="0" w:color="auto"/>
        <w:right w:val="none" w:sz="0" w:space="0" w:color="auto"/>
      </w:divBdr>
    </w:div>
    <w:div w:id="180248335">
      <w:bodyDiv w:val="1"/>
      <w:marLeft w:val="0"/>
      <w:marRight w:val="0"/>
      <w:marTop w:val="0"/>
      <w:marBottom w:val="0"/>
      <w:divBdr>
        <w:top w:val="none" w:sz="0" w:space="0" w:color="auto"/>
        <w:left w:val="none" w:sz="0" w:space="0" w:color="auto"/>
        <w:bottom w:val="none" w:sz="0" w:space="0" w:color="auto"/>
        <w:right w:val="none" w:sz="0" w:space="0" w:color="auto"/>
      </w:divBdr>
    </w:div>
    <w:div w:id="180318182">
      <w:bodyDiv w:val="1"/>
      <w:marLeft w:val="0"/>
      <w:marRight w:val="0"/>
      <w:marTop w:val="0"/>
      <w:marBottom w:val="0"/>
      <w:divBdr>
        <w:top w:val="none" w:sz="0" w:space="0" w:color="auto"/>
        <w:left w:val="none" w:sz="0" w:space="0" w:color="auto"/>
        <w:bottom w:val="none" w:sz="0" w:space="0" w:color="auto"/>
        <w:right w:val="none" w:sz="0" w:space="0" w:color="auto"/>
      </w:divBdr>
    </w:div>
    <w:div w:id="180366432">
      <w:bodyDiv w:val="1"/>
      <w:marLeft w:val="0"/>
      <w:marRight w:val="0"/>
      <w:marTop w:val="0"/>
      <w:marBottom w:val="0"/>
      <w:divBdr>
        <w:top w:val="none" w:sz="0" w:space="0" w:color="auto"/>
        <w:left w:val="none" w:sz="0" w:space="0" w:color="auto"/>
        <w:bottom w:val="none" w:sz="0" w:space="0" w:color="auto"/>
        <w:right w:val="none" w:sz="0" w:space="0" w:color="auto"/>
      </w:divBdr>
    </w:div>
    <w:div w:id="180441499">
      <w:bodyDiv w:val="1"/>
      <w:marLeft w:val="0"/>
      <w:marRight w:val="0"/>
      <w:marTop w:val="0"/>
      <w:marBottom w:val="0"/>
      <w:divBdr>
        <w:top w:val="none" w:sz="0" w:space="0" w:color="auto"/>
        <w:left w:val="none" w:sz="0" w:space="0" w:color="auto"/>
        <w:bottom w:val="none" w:sz="0" w:space="0" w:color="auto"/>
        <w:right w:val="none" w:sz="0" w:space="0" w:color="auto"/>
      </w:divBdr>
    </w:div>
    <w:div w:id="180515142">
      <w:bodyDiv w:val="1"/>
      <w:marLeft w:val="0"/>
      <w:marRight w:val="0"/>
      <w:marTop w:val="0"/>
      <w:marBottom w:val="0"/>
      <w:divBdr>
        <w:top w:val="none" w:sz="0" w:space="0" w:color="auto"/>
        <w:left w:val="none" w:sz="0" w:space="0" w:color="auto"/>
        <w:bottom w:val="none" w:sz="0" w:space="0" w:color="auto"/>
        <w:right w:val="none" w:sz="0" w:space="0" w:color="auto"/>
      </w:divBdr>
    </w:div>
    <w:div w:id="180630796">
      <w:bodyDiv w:val="1"/>
      <w:marLeft w:val="0"/>
      <w:marRight w:val="0"/>
      <w:marTop w:val="0"/>
      <w:marBottom w:val="0"/>
      <w:divBdr>
        <w:top w:val="none" w:sz="0" w:space="0" w:color="auto"/>
        <w:left w:val="none" w:sz="0" w:space="0" w:color="auto"/>
        <w:bottom w:val="none" w:sz="0" w:space="0" w:color="auto"/>
        <w:right w:val="none" w:sz="0" w:space="0" w:color="auto"/>
      </w:divBdr>
    </w:div>
    <w:div w:id="180780873">
      <w:bodyDiv w:val="1"/>
      <w:marLeft w:val="0"/>
      <w:marRight w:val="0"/>
      <w:marTop w:val="0"/>
      <w:marBottom w:val="0"/>
      <w:divBdr>
        <w:top w:val="none" w:sz="0" w:space="0" w:color="auto"/>
        <w:left w:val="none" w:sz="0" w:space="0" w:color="auto"/>
        <w:bottom w:val="none" w:sz="0" w:space="0" w:color="auto"/>
        <w:right w:val="none" w:sz="0" w:space="0" w:color="auto"/>
      </w:divBdr>
    </w:div>
    <w:div w:id="180825467">
      <w:bodyDiv w:val="1"/>
      <w:marLeft w:val="0"/>
      <w:marRight w:val="0"/>
      <w:marTop w:val="0"/>
      <w:marBottom w:val="0"/>
      <w:divBdr>
        <w:top w:val="none" w:sz="0" w:space="0" w:color="auto"/>
        <w:left w:val="none" w:sz="0" w:space="0" w:color="auto"/>
        <w:bottom w:val="none" w:sz="0" w:space="0" w:color="auto"/>
        <w:right w:val="none" w:sz="0" w:space="0" w:color="auto"/>
      </w:divBdr>
    </w:div>
    <w:div w:id="180897043">
      <w:bodyDiv w:val="1"/>
      <w:marLeft w:val="0"/>
      <w:marRight w:val="0"/>
      <w:marTop w:val="0"/>
      <w:marBottom w:val="0"/>
      <w:divBdr>
        <w:top w:val="none" w:sz="0" w:space="0" w:color="auto"/>
        <w:left w:val="none" w:sz="0" w:space="0" w:color="auto"/>
        <w:bottom w:val="none" w:sz="0" w:space="0" w:color="auto"/>
        <w:right w:val="none" w:sz="0" w:space="0" w:color="auto"/>
      </w:divBdr>
    </w:div>
    <w:div w:id="181021092">
      <w:bodyDiv w:val="1"/>
      <w:marLeft w:val="0"/>
      <w:marRight w:val="0"/>
      <w:marTop w:val="0"/>
      <w:marBottom w:val="0"/>
      <w:divBdr>
        <w:top w:val="none" w:sz="0" w:space="0" w:color="auto"/>
        <w:left w:val="none" w:sz="0" w:space="0" w:color="auto"/>
        <w:bottom w:val="none" w:sz="0" w:space="0" w:color="auto"/>
        <w:right w:val="none" w:sz="0" w:space="0" w:color="auto"/>
      </w:divBdr>
    </w:div>
    <w:div w:id="181169489">
      <w:bodyDiv w:val="1"/>
      <w:marLeft w:val="0"/>
      <w:marRight w:val="0"/>
      <w:marTop w:val="0"/>
      <w:marBottom w:val="0"/>
      <w:divBdr>
        <w:top w:val="none" w:sz="0" w:space="0" w:color="auto"/>
        <w:left w:val="none" w:sz="0" w:space="0" w:color="auto"/>
        <w:bottom w:val="none" w:sz="0" w:space="0" w:color="auto"/>
        <w:right w:val="none" w:sz="0" w:space="0" w:color="auto"/>
      </w:divBdr>
    </w:div>
    <w:div w:id="181214317">
      <w:bodyDiv w:val="1"/>
      <w:marLeft w:val="0"/>
      <w:marRight w:val="0"/>
      <w:marTop w:val="0"/>
      <w:marBottom w:val="0"/>
      <w:divBdr>
        <w:top w:val="none" w:sz="0" w:space="0" w:color="auto"/>
        <w:left w:val="none" w:sz="0" w:space="0" w:color="auto"/>
        <w:bottom w:val="none" w:sz="0" w:space="0" w:color="auto"/>
        <w:right w:val="none" w:sz="0" w:space="0" w:color="auto"/>
      </w:divBdr>
    </w:div>
    <w:div w:id="181432010">
      <w:bodyDiv w:val="1"/>
      <w:marLeft w:val="0"/>
      <w:marRight w:val="0"/>
      <w:marTop w:val="0"/>
      <w:marBottom w:val="0"/>
      <w:divBdr>
        <w:top w:val="none" w:sz="0" w:space="0" w:color="auto"/>
        <w:left w:val="none" w:sz="0" w:space="0" w:color="auto"/>
        <w:bottom w:val="none" w:sz="0" w:space="0" w:color="auto"/>
        <w:right w:val="none" w:sz="0" w:space="0" w:color="auto"/>
      </w:divBdr>
    </w:div>
    <w:div w:id="181552773">
      <w:bodyDiv w:val="1"/>
      <w:marLeft w:val="0"/>
      <w:marRight w:val="0"/>
      <w:marTop w:val="0"/>
      <w:marBottom w:val="0"/>
      <w:divBdr>
        <w:top w:val="none" w:sz="0" w:space="0" w:color="auto"/>
        <w:left w:val="none" w:sz="0" w:space="0" w:color="auto"/>
        <w:bottom w:val="none" w:sz="0" w:space="0" w:color="auto"/>
        <w:right w:val="none" w:sz="0" w:space="0" w:color="auto"/>
      </w:divBdr>
    </w:div>
    <w:div w:id="181626023">
      <w:bodyDiv w:val="1"/>
      <w:marLeft w:val="0"/>
      <w:marRight w:val="0"/>
      <w:marTop w:val="0"/>
      <w:marBottom w:val="0"/>
      <w:divBdr>
        <w:top w:val="none" w:sz="0" w:space="0" w:color="auto"/>
        <w:left w:val="none" w:sz="0" w:space="0" w:color="auto"/>
        <w:bottom w:val="none" w:sz="0" w:space="0" w:color="auto"/>
        <w:right w:val="none" w:sz="0" w:space="0" w:color="auto"/>
      </w:divBdr>
    </w:div>
    <w:div w:id="181673633">
      <w:bodyDiv w:val="1"/>
      <w:marLeft w:val="0"/>
      <w:marRight w:val="0"/>
      <w:marTop w:val="0"/>
      <w:marBottom w:val="0"/>
      <w:divBdr>
        <w:top w:val="none" w:sz="0" w:space="0" w:color="auto"/>
        <w:left w:val="none" w:sz="0" w:space="0" w:color="auto"/>
        <w:bottom w:val="none" w:sz="0" w:space="0" w:color="auto"/>
        <w:right w:val="none" w:sz="0" w:space="0" w:color="auto"/>
      </w:divBdr>
    </w:div>
    <w:div w:id="181749224">
      <w:bodyDiv w:val="1"/>
      <w:marLeft w:val="0"/>
      <w:marRight w:val="0"/>
      <w:marTop w:val="0"/>
      <w:marBottom w:val="0"/>
      <w:divBdr>
        <w:top w:val="none" w:sz="0" w:space="0" w:color="auto"/>
        <w:left w:val="none" w:sz="0" w:space="0" w:color="auto"/>
        <w:bottom w:val="none" w:sz="0" w:space="0" w:color="auto"/>
        <w:right w:val="none" w:sz="0" w:space="0" w:color="auto"/>
      </w:divBdr>
    </w:div>
    <w:div w:id="181819855">
      <w:bodyDiv w:val="1"/>
      <w:marLeft w:val="0"/>
      <w:marRight w:val="0"/>
      <w:marTop w:val="0"/>
      <w:marBottom w:val="0"/>
      <w:divBdr>
        <w:top w:val="none" w:sz="0" w:space="0" w:color="auto"/>
        <w:left w:val="none" w:sz="0" w:space="0" w:color="auto"/>
        <w:bottom w:val="none" w:sz="0" w:space="0" w:color="auto"/>
        <w:right w:val="none" w:sz="0" w:space="0" w:color="auto"/>
      </w:divBdr>
    </w:div>
    <w:div w:id="181824873">
      <w:bodyDiv w:val="1"/>
      <w:marLeft w:val="0"/>
      <w:marRight w:val="0"/>
      <w:marTop w:val="0"/>
      <w:marBottom w:val="0"/>
      <w:divBdr>
        <w:top w:val="none" w:sz="0" w:space="0" w:color="auto"/>
        <w:left w:val="none" w:sz="0" w:space="0" w:color="auto"/>
        <w:bottom w:val="none" w:sz="0" w:space="0" w:color="auto"/>
        <w:right w:val="none" w:sz="0" w:space="0" w:color="auto"/>
      </w:divBdr>
    </w:div>
    <w:div w:id="181826188">
      <w:bodyDiv w:val="1"/>
      <w:marLeft w:val="0"/>
      <w:marRight w:val="0"/>
      <w:marTop w:val="0"/>
      <w:marBottom w:val="0"/>
      <w:divBdr>
        <w:top w:val="none" w:sz="0" w:space="0" w:color="auto"/>
        <w:left w:val="none" w:sz="0" w:space="0" w:color="auto"/>
        <w:bottom w:val="none" w:sz="0" w:space="0" w:color="auto"/>
        <w:right w:val="none" w:sz="0" w:space="0" w:color="auto"/>
      </w:divBdr>
    </w:div>
    <w:div w:id="181936596">
      <w:bodyDiv w:val="1"/>
      <w:marLeft w:val="0"/>
      <w:marRight w:val="0"/>
      <w:marTop w:val="0"/>
      <w:marBottom w:val="0"/>
      <w:divBdr>
        <w:top w:val="none" w:sz="0" w:space="0" w:color="auto"/>
        <w:left w:val="none" w:sz="0" w:space="0" w:color="auto"/>
        <w:bottom w:val="none" w:sz="0" w:space="0" w:color="auto"/>
        <w:right w:val="none" w:sz="0" w:space="0" w:color="auto"/>
      </w:divBdr>
    </w:div>
    <w:div w:id="181937429">
      <w:bodyDiv w:val="1"/>
      <w:marLeft w:val="0"/>
      <w:marRight w:val="0"/>
      <w:marTop w:val="0"/>
      <w:marBottom w:val="0"/>
      <w:divBdr>
        <w:top w:val="none" w:sz="0" w:space="0" w:color="auto"/>
        <w:left w:val="none" w:sz="0" w:space="0" w:color="auto"/>
        <w:bottom w:val="none" w:sz="0" w:space="0" w:color="auto"/>
        <w:right w:val="none" w:sz="0" w:space="0" w:color="auto"/>
      </w:divBdr>
    </w:div>
    <w:div w:id="182086949">
      <w:bodyDiv w:val="1"/>
      <w:marLeft w:val="0"/>
      <w:marRight w:val="0"/>
      <w:marTop w:val="0"/>
      <w:marBottom w:val="0"/>
      <w:divBdr>
        <w:top w:val="none" w:sz="0" w:space="0" w:color="auto"/>
        <w:left w:val="none" w:sz="0" w:space="0" w:color="auto"/>
        <w:bottom w:val="none" w:sz="0" w:space="0" w:color="auto"/>
        <w:right w:val="none" w:sz="0" w:space="0" w:color="auto"/>
      </w:divBdr>
    </w:div>
    <w:div w:id="182131719">
      <w:bodyDiv w:val="1"/>
      <w:marLeft w:val="0"/>
      <w:marRight w:val="0"/>
      <w:marTop w:val="0"/>
      <w:marBottom w:val="0"/>
      <w:divBdr>
        <w:top w:val="none" w:sz="0" w:space="0" w:color="auto"/>
        <w:left w:val="none" w:sz="0" w:space="0" w:color="auto"/>
        <w:bottom w:val="none" w:sz="0" w:space="0" w:color="auto"/>
        <w:right w:val="none" w:sz="0" w:space="0" w:color="auto"/>
      </w:divBdr>
    </w:div>
    <w:div w:id="182136255">
      <w:bodyDiv w:val="1"/>
      <w:marLeft w:val="0"/>
      <w:marRight w:val="0"/>
      <w:marTop w:val="0"/>
      <w:marBottom w:val="0"/>
      <w:divBdr>
        <w:top w:val="none" w:sz="0" w:space="0" w:color="auto"/>
        <w:left w:val="none" w:sz="0" w:space="0" w:color="auto"/>
        <w:bottom w:val="none" w:sz="0" w:space="0" w:color="auto"/>
        <w:right w:val="none" w:sz="0" w:space="0" w:color="auto"/>
      </w:divBdr>
    </w:div>
    <w:div w:id="182326117">
      <w:bodyDiv w:val="1"/>
      <w:marLeft w:val="0"/>
      <w:marRight w:val="0"/>
      <w:marTop w:val="0"/>
      <w:marBottom w:val="0"/>
      <w:divBdr>
        <w:top w:val="none" w:sz="0" w:space="0" w:color="auto"/>
        <w:left w:val="none" w:sz="0" w:space="0" w:color="auto"/>
        <w:bottom w:val="none" w:sz="0" w:space="0" w:color="auto"/>
        <w:right w:val="none" w:sz="0" w:space="0" w:color="auto"/>
      </w:divBdr>
    </w:div>
    <w:div w:id="182406353">
      <w:bodyDiv w:val="1"/>
      <w:marLeft w:val="0"/>
      <w:marRight w:val="0"/>
      <w:marTop w:val="0"/>
      <w:marBottom w:val="0"/>
      <w:divBdr>
        <w:top w:val="none" w:sz="0" w:space="0" w:color="auto"/>
        <w:left w:val="none" w:sz="0" w:space="0" w:color="auto"/>
        <w:bottom w:val="none" w:sz="0" w:space="0" w:color="auto"/>
        <w:right w:val="none" w:sz="0" w:space="0" w:color="auto"/>
      </w:divBdr>
    </w:div>
    <w:div w:id="182479581">
      <w:bodyDiv w:val="1"/>
      <w:marLeft w:val="0"/>
      <w:marRight w:val="0"/>
      <w:marTop w:val="0"/>
      <w:marBottom w:val="0"/>
      <w:divBdr>
        <w:top w:val="none" w:sz="0" w:space="0" w:color="auto"/>
        <w:left w:val="none" w:sz="0" w:space="0" w:color="auto"/>
        <w:bottom w:val="none" w:sz="0" w:space="0" w:color="auto"/>
        <w:right w:val="none" w:sz="0" w:space="0" w:color="auto"/>
      </w:divBdr>
    </w:div>
    <w:div w:id="182521964">
      <w:bodyDiv w:val="1"/>
      <w:marLeft w:val="0"/>
      <w:marRight w:val="0"/>
      <w:marTop w:val="0"/>
      <w:marBottom w:val="0"/>
      <w:divBdr>
        <w:top w:val="none" w:sz="0" w:space="0" w:color="auto"/>
        <w:left w:val="none" w:sz="0" w:space="0" w:color="auto"/>
        <w:bottom w:val="none" w:sz="0" w:space="0" w:color="auto"/>
        <w:right w:val="none" w:sz="0" w:space="0" w:color="auto"/>
      </w:divBdr>
    </w:div>
    <w:div w:id="182597893">
      <w:bodyDiv w:val="1"/>
      <w:marLeft w:val="0"/>
      <w:marRight w:val="0"/>
      <w:marTop w:val="0"/>
      <w:marBottom w:val="0"/>
      <w:divBdr>
        <w:top w:val="none" w:sz="0" w:space="0" w:color="auto"/>
        <w:left w:val="none" w:sz="0" w:space="0" w:color="auto"/>
        <w:bottom w:val="none" w:sz="0" w:space="0" w:color="auto"/>
        <w:right w:val="none" w:sz="0" w:space="0" w:color="auto"/>
      </w:divBdr>
    </w:div>
    <w:div w:id="182745444">
      <w:bodyDiv w:val="1"/>
      <w:marLeft w:val="0"/>
      <w:marRight w:val="0"/>
      <w:marTop w:val="0"/>
      <w:marBottom w:val="0"/>
      <w:divBdr>
        <w:top w:val="none" w:sz="0" w:space="0" w:color="auto"/>
        <w:left w:val="none" w:sz="0" w:space="0" w:color="auto"/>
        <w:bottom w:val="none" w:sz="0" w:space="0" w:color="auto"/>
        <w:right w:val="none" w:sz="0" w:space="0" w:color="auto"/>
      </w:divBdr>
    </w:div>
    <w:div w:id="183062075">
      <w:bodyDiv w:val="1"/>
      <w:marLeft w:val="0"/>
      <w:marRight w:val="0"/>
      <w:marTop w:val="0"/>
      <w:marBottom w:val="0"/>
      <w:divBdr>
        <w:top w:val="none" w:sz="0" w:space="0" w:color="auto"/>
        <w:left w:val="none" w:sz="0" w:space="0" w:color="auto"/>
        <w:bottom w:val="none" w:sz="0" w:space="0" w:color="auto"/>
        <w:right w:val="none" w:sz="0" w:space="0" w:color="auto"/>
      </w:divBdr>
    </w:div>
    <w:div w:id="183132515">
      <w:bodyDiv w:val="1"/>
      <w:marLeft w:val="0"/>
      <w:marRight w:val="0"/>
      <w:marTop w:val="0"/>
      <w:marBottom w:val="0"/>
      <w:divBdr>
        <w:top w:val="none" w:sz="0" w:space="0" w:color="auto"/>
        <w:left w:val="none" w:sz="0" w:space="0" w:color="auto"/>
        <w:bottom w:val="none" w:sz="0" w:space="0" w:color="auto"/>
        <w:right w:val="none" w:sz="0" w:space="0" w:color="auto"/>
      </w:divBdr>
    </w:div>
    <w:div w:id="183712644">
      <w:bodyDiv w:val="1"/>
      <w:marLeft w:val="0"/>
      <w:marRight w:val="0"/>
      <w:marTop w:val="0"/>
      <w:marBottom w:val="0"/>
      <w:divBdr>
        <w:top w:val="none" w:sz="0" w:space="0" w:color="auto"/>
        <w:left w:val="none" w:sz="0" w:space="0" w:color="auto"/>
        <w:bottom w:val="none" w:sz="0" w:space="0" w:color="auto"/>
        <w:right w:val="none" w:sz="0" w:space="0" w:color="auto"/>
      </w:divBdr>
    </w:div>
    <w:div w:id="183792851">
      <w:bodyDiv w:val="1"/>
      <w:marLeft w:val="0"/>
      <w:marRight w:val="0"/>
      <w:marTop w:val="0"/>
      <w:marBottom w:val="0"/>
      <w:divBdr>
        <w:top w:val="none" w:sz="0" w:space="0" w:color="auto"/>
        <w:left w:val="none" w:sz="0" w:space="0" w:color="auto"/>
        <w:bottom w:val="none" w:sz="0" w:space="0" w:color="auto"/>
        <w:right w:val="none" w:sz="0" w:space="0" w:color="auto"/>
      </w:divBdr>
    </w:div>
    <w:div w:id="183835019">
      <w:bodyDiv w:val="1"/>
      <w:marLeft w:val="0"/>
      <w:marRight w:val="0"/>
      <w:marTop w:val="0"/>
      <w:marBottom w:val="0"/>
      <w:divBdr>
        <w:top w:val="none" w:sz="0" w:space="0" w:color="auto"/>
        <w:left w:val="none" w:sz="0" w:space="0" w:color="auto"/>
        <w:bottom w:val="none" w:sz="0" w:space="0" w:color="auto"/>
        <w:right w:val="none" w:sz="0" w:space="0" w:color="auto"/>
      </w:divBdr>
    </w:div>
    <w:div w:id="183905445">
      <w:bodyDiv w:val="1"/>
      <w:marLeft w:val="0"/>
      <w:marRight w:val="0"/>
      <w:marTop w:val="0"/>
      <w:marBottom w:val="0"/>
      <w:divBdr>
        <w:top w:val="none" w:sz="0" w:space="0" w:color="auto"/>
        <w:left w:val="none" w:sz="0" w:space="0" w:color="auto"/>
        <w:bottom w:val="none" w:sz="0" w:space="0" w:color="auto"/>
        <w:right w:val="none" w:sz="0" w:space="0" w:color="auto"/>
      </w:divBdr>
    </w:div>
    <w:div w:id="183986531">
      <w:bodyDiv w:val="1"/>
      <w:marLeft w:val="0"/>
      <w:marRight w:val="0"/>
      <w:marTop w:val="0"/>
      <w:marBottom w:val="0"/>
      <w:divBdr>
        <w:top w:val="none" w:sz="0" w:space="0" w:color="auto"/>
        <w:left w:val="none" w:sz="0" w:space="0" w:color="auto"/>
        <w:bottom w:val="none" w:sz="0" w:space="0" w:color="auto"/>
        <w:right w:val="none" w:sz="0" w:space="0" w:color="auto"/>
      </w:divBdr>
    </w:div>
    <w:div w:id="184171069">
      <w:bodyDiv w:val="1"/>
      <w:marLeft w:val="0"/>
      <w:marRight w:val="0"/>
      <w:marTop w:val="0"/>
      <w:marBottom w:val="0"/>
      <w:divBdr>
        <w:top w:val="none" w:sz="0" w:space="0" w:color="auto"/>
        <w:left w:val="none" w:sz="0" w:space="0" w:color="auto"/>
        <w:bottom w:val="none" w:sz="0" w:space="0" w:color="auto"/>
        <w:right w:val="none" w:sz="0" w:space="0" w:color="auto"/>
      </w:divBdr>
    </w:div>
    <w:div w:id="184177143">
      <w:bodyDiv w:val="1"/>
      <w:marLeft w:val="0"/>
      <w:marRight w:val="0"/>
      <w:marTop w:val="0"/>
      <w:marBottom w:val="0"/>
      <w:divBdr>
        <w:top w:val="none" w:sz="0" w:space="0" w:color="auto"/>
        <w:left w:val="none" w:sz="0" w:space="0" w:color="auto"/>
        <w:bottom w:val="none" w:sz="0" w:space="0" w:color="auto"/>
        <w:right w:val="none" w:sz="0" w:space="0" w:color="auto"/>
      </w:divBdr>
    </w:div>
    <w:div w:id="184363799">
      <w:bodyDiv w:val="1"/>
      <w:marLeft w:val="0"/>
      <w:marRight w:val="0"/>
      <w:marTop w:val="0"/>
      <w:marBottom w:val="0"/>
      <w:divBdr>
        <w:top w:val="none" w:sz="0" w:space="0" w:color="auto"/>
        <w:left w:val="none" w:sz="0" w:space="0" w:color="auto"/>
        <w:bottom w:val="none" w:sz="0" w:space="0" w:color="auto"/>
        <w:right w:val="none" w:sz="0" w:space="0" w:color="auto"/>
      </w:divBdr>
    </w:div>
    <w:div w:id="184444879">
      <w:bodyDiv w:val="1"/>
      <w:marLeft w:val="0"/>
      <w:marRight w:val="0"/>
      <w:marTop w:val="0"/>
      <w:marBottom w:val="0"/>
      <w:divBdr>
        <w:top w:val="none" w:sz="0" w:space="0" w:color="auto"/>
        <w:left w:val="none" w:sz="0" w:space="0" w:color="auto"/>
        <w:bottom w:val="none" w:sz="0" w:space="0" w:color="auto"/>
        <w:right w:val="none" w:sz="0" w:space="0" w:color="auto"/>
      </w:divBdr>
    </w:div>
    <w:div w:id="184516042">
      <w:bodyDiv w:val="1"/>
      <w:marLeft w:val="0"/>
      <w:marRight w:val="0"/>
      <w:marTop w:val="0"/>
      <w:marBottom w:val="0"/>
      <w:divBdr>
        <w:top w:val="none" w:sz="0" w:space="0" w:color="auto"/>
        <w:left w:val="none" w:sz="0" w:space="0" w:color="auto"/>
        <w:bottom w:val="none" w:sz="0" w:space="0" w:color="auto"/>
        <w:right w:val="none" w:sz="0" w:space="0" w:color="auto"/>
      </w:divBdr>
    </w:div>
    <w:div w:id="184558609">
      <w:bodyDiv w:val="1"/>
      <w:marLeft w:val="0"/>
      <w:marRight w:val="0"/>
      <w:marTop w:val="0"/>
      <w:marBottom w:val="0"/>
      <w:divBdr>
        <w:top w:val="none" w:sz="0" w:space="0" w:color="auto"/>
        <w:left w:val="none" w:sz="0" w:space="0" w:color="auto"/>
        <w:bottom w:val="none" w:sz="0" w:space="0" w:color="auto"/>
        <w:right w:val="none" w:sz="0" w:space="0" w:color="auto"/>
      </w:divBdr>
    </w:div>
    <w:div w:id="184565450">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75229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4908356">
      <w:bodyDiv w:val="1"/>
      <w:marLeft w:val="0"/>
      <w:marRight w:val="0"/>
      <w:marTop w:val="0"/>
      <w:marBottom w:val="0"/>
      <w:divBdr>
        <w:top w:val="none" w:sz="0" w:space="0" w:color="auto"/>
        <w:left w:val="none" w:sz="0" w:space="0" w:color="auto"/>
        <w:bottom w:val="none" w:sz="0" w:space="0" w:color="auto"/>
        <w:right w:val="none" w:sz="0" w:space="0" w:color="auto"/>
      </w:divBdr>
    </w:div>
    <w:div w:id="184949853">
      <w:bodyDiv w:val="1"/>
      <w:marLeft w:val="0"/>
      <w:marRight w:val="0"/>
      <w:marTop w:val="0"/>
      <w:marBottom w:val="0"/>
      <w:divBdr>
        <w:top w:val="none" w:sz="0" w:space="0" w:color="auto"/>
        <w:left w:val="none" w:sz="0" w:space="0" w:color="auto"/>
        <w:bottom w:val="none" w:sz="0" w:space="0" w:color="auto"/>
        <w:right w:val="none" w:sz="0" w:space="0" w:color="auto"/>
      </w:divBdr>
    </w:div>
    <w:div w:id="185102293">
      <w:bodyDiv w:val="1"/>
      <w:marLeft w:val="0"/>
      <w:marRight w:val="0"/>
      <w:marTop w:val="0"/>
      <w:marBottom w:val="0"/>
      <w:divBdr>
        <w:top w:val="none" w:sz="0" w:space="0" w:color="auto"/>
        <w:left w:val="none" w:sz="0" w:space="0" w:color="auto"/>
        <w:bottom w:val="none" w:sz="0" w:space="0" w:color="auto"/>
        <w:right w:val="none" w:sz="0" w:space="0" w:color="auto"/>
      </w:divBdr>
    </w:div>
    <w:div w:id="185171611">
      <w:bodyDiv w:val="1"/>
      <w:marLeft w:val="0"/>
      <w:marRight w:val="0"/>
      <w:marTop w:val="0"/>
      <w:marBottom w:val="0"/>
      <w:divBdr>
        <w:top w:val="none" w:sz="0" w:space="0" w:color="auto"/>
        <w:left w:val="none" w:sz="0" w:space="0" w:color="auto"/>
        <w:bottom w:val="none" w:sz="0" w:space="0" w:color="auto"/>
        <w:right w:val="none" w:sz="0" w:space="0" w:color="auto"/>
      </w:divBdr>
    </w:div>
    <w:div w:id="185336699">
      <w:bodyDiv w:val="1"/>
      <w:marLeft w:val="0"/>
      <w:marRight w:val="0"/>
      <w:marTop w:val="0"/>
      <w:marBottom w:val="0"/>
      <w:divBdr>
        <w:top w:val="none" w:sz="0" w:space="0" w:color="auto"/>
        <w:left w:val="none" w:sz="0" w:space="0" w:color="auto"/>
        <w:bottom w:val="none" w:sz="0" w:space="0" w:color="auto"/>
        <w:right w:val="none" w:sz="0" w:space="0" w:color="auto"/>
      </w:divBdr>
    </w:div>
    <w:div w:id="185405744">
      <w:bodyDiv w:val="1"/>
      <w:marLeft w:val="0"/>
      <w:marRight w:val="0"/>
      <w:marTop w:val="0"/>
      <w:marBottom w:val="0"/>
      <w:divBdr>
        <w:top w:val="none" w:sz="0" w:space="0" w:color="auto"/>
        <w:left w:val="none" w:sz="0" w:space="0" w:color="auto"/>
        <w:bottom w:val="none" w:sz="0" w:space="0" w:color="auto"/>
        <w:right w:val="none" w:sz="0" w:space="0" w:color="auto"/>
      </w:divBdr>
    </w:div>
    <w:div w:id="185490222">
      <w:bodyDiv w:val="1"/>
      <w:marLeft w:val="0"/>
      <w:marRight w:val="0"/>
      <w:marTop w:val="0"/>
      <w:marBottom w:val="0"/>
      <w:divBdr>
        <w:top w:val="none" w:sz="0" w:space="0" w:color="auto"/>
        <w:left w:val="none" w:sz="0" w:space="0" w:color="auto"/>
        <w:bottom w:val="none" w:sz="0" w:space="0" w:color="auto"/>
        <w:right w:val="none" w:sz="0" w:space="0" w:color="auto"/>
      </w:divBdr>
    </w:div>
    <w:div w:id="185601582">
      <w:bodyDiv w:val="1"/>
      <w:marLeft w:val="0"/>
      <w:marRight w:val="0"/>
      <w:marTop w:val="0"/>
      <w:marBottom w:val="0"/>
      <w:divBdr>
        <w:top w:val="none" w:sz="0" w:space="0" w:color="auto"/>
        <w:left w:val="none" w:sz="0" w:space="0" w:color="auto"/>
        <w:bottom w:val="none" w:sz="0" w:space="0" w:color="auto"/>
        <w:right w:val="none" w:sz="0" w:space="0" w:color="auto"/>
      </w:divBdr>
    </w:div>
    <w:div w:id="185992807">
      <w:bodyDiv w:val="1"/>
      <w:marLeft w:val="0"/>
      <w:marRight w:val="0"/>
      <w:marTop w:val="0"/>
      <w:marBottom w:val="0"/>
      <w:divBdr>
        <w:top w:val="none" w:sz="0" w:space="0" w:color="auto"/>
        <w:left w:val="none" w:sz="0" w:space="0" w:color="auto"/>
        <w:bottom w:val="none" w:sz="0" w:space="0" w:color="auto"/>
        <w:right w:val="none" w:sz="0" w:space="0" w:color="auto"/>
      </w:divBdr>
    </w:div>
    <w:div w:id="186061420">
      <w:bodyDiv w:val="1"/>
      <w:marLeft w:val="0"/>
      <w:marRight w:val="0"/>
      <w:marTop w:val="0"/>
      <w:marBottom w:val="0"/>
      <w:divBdr>
        <w:top w:val="none" w:sz="0" w:space="0" w:color="auto"/>
        <w:left w:val="none" w:sz="0" w:space="0" w:color="auto"/>
        <w:bottom w:val="none" w:sz="0" w:space="0" w:color="auto"/>
        <w:right w:val="none" w:sz="0" w:space="0" w:color="auto"/>
      </w:divBdr>
    </w:div>
    <w:div w:id="186061725">
      <w:bodyDiv w:val="1"/>
      <w:marLeft w:val="0"/>
      <w:marRight w:val="0"/>
      <w:marTop w:val="0"/>
      <w:marBottom w:val="0"/>
      <w:divBdr>
        <w:top w:val="none" w:sz="0" w:space="0" w:color="auto"/>
        <w:left w:val="none" w:sz="0" w:space="0" w:color="auto"/>
        <w:bottom w:val="none" w:sz="0" w:space="0" w:color="auto"/>
        <w:right w:val="none" w:sz="0" w:space="0" w:color="auto"/>
      </w:divBdr>
    </w:div>
    <w:div w:id="186213961">
      <w:bodyDiv w:val="1"/>
      <w:marLeft w:val="0"/>
      <w:marRight w:val="0"/>
      <w:marTop w:val="0"/>
      <w:marBottom w:val="0"/>
      <w:divBdr>
        <w:top w:val="none" w:sz="0" w:space="0" w:color="auto"/>
        <w:left w:val="none" w:sz="0" w:space="0" w:color="auto"/>
        <w:bottom w:val="none" w:sz="0" w:space="0" w:color="auto"/>
        <w:right w:val="none" w:sz="0" w:space="0" w:color="auto"/>
      </w:divBdr>
    </w:div>
    <w:div w:id="186263041">
      <w:bodyDiv w:val="1"/>
      <w:marLeft w:val="0"/>
      <w:marRight w:val="0"/>
      <w:marTop w:val="0"/>
      <w:marBottom w:val="0"/>
      <w:divBdr>
        <w:top w:val="none" w:sz="0" w:space="0" w:color="auto"/>
        <w:left w:val="none" w:sz="0" w:space="0" w:color="auto"/>
        <w:bottom w:val="none" w:sz="0" w:space="0" w:color="auto"/>
        <w:right w:val="none" w:sz="0" w:space="0" w:color="auto"/>
      </w:divBdr>
    </w:div>
    <w:div w:id="186452870">
      <w:bodyDiv w:val="1"/>
      <w:marLeft w:val="0"/>
      <w:marRight w:val="0"/>
      <w:marTop w:val="0"/>
      <w:marBottom w:val="0"/>
      <w:divBdr>
        <w:top w:val="none" w:sz="0" w:space="0" w:color="auto"/>
        <w:left w:val="none" w:sz="0" w:space="0" w:color="auto"/>
        <w:bottom w:val="none" w:sz="0" w:space="0" w:color="auto"/>
        <w:right w:val="none" w:sz="0" w:space="0" w:color="auto"/>
      </w:divBdr>
    </w:div>
    <w:div w:id="186605528">
      <w:bodyDiv w:val="1"/>
      <w:marLeft w:val="0"/>
      <w:marRight w:val="0"/>
      <w:marTop w:val="0"/>
      <w:marBottom w:val="0"/>
      <w:divBdr>
        <w:top w:val="none" w:sz="0" w:space="0" w:color="auto"/>
        <w:left w:val="none" w:sz="0" w:space="0" w:color="auto"/>
        <w:bottom w:val="none" w:sz="0" w:space="0" w:color="auto"/>
        <w:right w:val="none" w:sz="0" w:space="0" w:color="auto"/>
      </w:divBdr>
    </w:div>
    <w:div w:id="186719234">
      <w:bodyDiv w:val="1"/>
      <w:marLeft w:val="0"/>
      <w:marRight w:val="0"/>
      <w:marTop w:val="0"/>
      <w:marBottom w:val="0"/>
      <w:divBdr>
        <w:top w:val="none" w:sz="0" w:space="0" w:color="auto"/>
        <w:left w:val="none" w:sz="0" w:space="0" w:color="auto"/>
        <w:bottom w:val="none" w:sz="0" w:space="0" w:color="auto"/>
        <w:right w:val="none" w:sz="0" w:space="0" w:color="auto"/>
      </w:divBdr>
    </w:div>
    <w:div w:id="186799391">
      <w:bodyDiv w:val="1"/>
      <w:marLeft w:val="0"/>
      <w:marRight w:val="0"/>
      <w:marTop w:val="0"/>
      <w:marBottom w:val="0"/>
      <w:divBdr>
        <w:top w:val="none" w:sz="0" w:space="0" w:color="auto"/>
        <w:left w:val="none" w:sz="0" w:space="0" w:color="auto"/>
        <w:bottom w:val="none" w:sz="0" w:space="0" w:color="auto"/>
        <w:right w:val="none" w:sz="0" w:space="0" w:color="auto"/>
      </w:divBdr>
    </w:div>
    <w:div w:id="186867187">
      <w:bodyDiv w:val="1"/>
      <w:marLeft w:val="0"/>
      <w:marRight w:val="0"/>
      <w:marTop w:val="0"/>
      <w:marBottom w:val="0"/>
      <w:divBdr>
        <w:top w:val="none" w:sz="0" w:space="0" w:color="auto"/>
        <w:left w:val="none" w:sz="0" w:space="0" w:color="auto"/>
        <w:bottom w:val="none" w:sz="0" w:space="0" w:color="auto"/>
        <w:right w:val="none" w:sz="0" w:space="0" w:color="auto"/>
      </w:divBdr>
    </w:div>
    <w:div w:id="186871126">
      <w:bodyDiv w:val="1"/>
      <w:marLeft w:val="0"/>
      <w:marRight w:val="0"/>
      <w:marTop w:val="0"/>
      <w:marBottom w:val="0"/>
      <w:divBdr>
        <w:top w:val="none" w:sz="0" w:space="0" w:color="auto"/>
        <w:left w:val="none" w:sz="0" w:space="0" w:color="auto"/>
        <w:bottom w:val="none" w:sz="0" w:space="0" w:color="auto"/>
        <w:right w:val="none" w:sz="0" w:space="0" w:color="auto"/>
      </w:divBdr>
    </w:div>
    <w:div w:id="186874305">
      <w:bodyDiv w:val="1"/>
      <w:marLeft w:val="0"/>
      <w:marRight w:val="0"/>
      <w:marTop w:val="0"/>
      <w:marBottom w:val="0"/>
      <w:divBdr>
        <w:top w:val="none" w:sz="0" w:space="0" w:color="auto"/>
        <w:left w:val="none" w:sz="0" w:space="0" w:color="auto"/>
        <w:bottom w:val="none" w:sz="0" w:space="0" w:color="auto"/>
        <w:right w:val="none" w:sz="0" w:space="0" w:color="auto"/>
      </w:divBdr>
    </w:div>
    <w:div w:id="186984832">
      <w:bodyDiv w:val="1"/>
      <w:marLeft w:val="0"/>
      <w:marRight w:val="0"/>
      <w:marTop w:val="0"/>
      <w:marBottom w:val="0"/>
      <w:divBdr>
        <w:top w:val="none" w:sz="0" w:space="0" w:color="auto"/>
        <w:left w:val="none" w:sz="0" w:space="0" w:color="auto"/>
        <w:bottom w:val="none" w:sz="0" w:space="0" w:color="auto"/>
        <w:right w:val="none" w:sz="0" w:space="0" w:color="auto"/>
      </w:divBdr>
    </w:div>
    <w:div w:id="187452372">
      <w:bodyDiv w:val="1"/>
      <w:marLeft w:val="0"/>
      <w:marRight w:val="0"/>
      <w:marTop w:val="0"/>
      <w:marBottom w:val="0"/>
      <w:divBdr>
        <w:top w:val="none" w:sz="0" w:space="0" w:color="auto"/>
        <w:left w:val="none" w:sz="0" w:space="0" w:color="auto"/>
        <w:bottom w:val="none" w:sz="0" w:space="0" w:color="auto"/>
        <w:right w:val="none" w:sz="0" w:space="0" w:color="auto"/>
      </w:divBdr>
    </w:div>
    <w:div w:id="187642376">
      <w:bodyDiv w:val="1"/>
      <w:marLeft w:val="0"/>
      <w:marRight w:val="0"/>
      <w:marTop w:val="0"/>
      <w:marBottom w:val="0"/>
      <w:divBdr>
        <w:top w:val="none" w:sz="0" w:space="0" w:color="auto"/>
        <w:left w:val="none" w:sz="0" w:space="0" w:color="auto"/>
        <w:bottom w:val="none" w:sz="0" w:space="0" w:color="auto"/>
        <w:right w:val="none" w:sz="0" w:space="0" w:color="auto"/>
      </w:divBdr>
    </w:div>
    <w:div w:id="187642574">
      <w:bodyDiv w:val="1"/>
      <w:marLeft w:val="0"/>
      <w:marRight w:val="0"/>
      <w:marTop w:val="0"/>
      <w:marBottom w:val="0"/>
      <w:divBdr>
        <w:top w:val="none" w:sz="0" w:space="0" w:color="auto"/>
        <w:left w:val="none" w:sz="0" w:space="0" w:color="auto"/>
        <w:bottom w:val="none" w:sz="0" w:space="0" w:color="auto"/>
        <w:right w:val="none" w:sz="0" w:space="0" w:color="auto"/>
      </w:divBdr>
    </w:div>
    <w:div w:id="187722216">
      <w:bodyDiv w:val="1"/>
      <w:marLeft w:val="0"/>
      <w:marRight w:val="0"/>
      <w:marTop w:val="0"/>
      <w:marBottom w:val="0"/>
      <w:divBdr>
        <w:top w:val="none" w:sz="0" w:space="0" w:color="auto"/>
        <w:left w:val="none" w:sz="0" w:space="0" w:color="auto"/>
        <w:bottom w:val="none" w:sz="0" w:space="0" w:color="auto"/>
        <w:right w:val="none" w:sz="0" w:space="0" w:color="auto"/>
      </w:divBdr>
    </w:div>
    <w:div w:id="188030532">
      <w:bodyDiv w:val="1"/>
      <w:marLeft w:val="0"/>
      <w:marRight w:val="0"/>
      <w:marTop w:val="0"/>
      <w:marBottom w:val="0"/>
      <w:divBdr>
        <w:top w:val="none" w:sz="0" w:space="0" w:color="auto"/>
        <w:left w:val="none" w:sz="0" w:space="0" w:color="auto"/>
        <w:bottom w:val="none" w:sz="0" w:space="0" w:color="auto"/>
        <w:right w:val="none" w:sz="0" w:space="0" w:color="auto"/>
      </w:divBdr>
    </w:div>
    <w:div w:id="188226080">
      <w:bodyDiv w:val="1"/>
      <w:marLeft w:val="0"/>
      <w:marRight w:val="0"/>
      <w:marTop w:val="0"/>
      <w:marBottom w:val="0"/>
      <w:divBdr>
        <w:top w:val="none" w:sz="0" w:space="0" w:color="auto"/>
        <w:left w:val="none" w:sz="0" w:space="0" w:color="auto"/>
        <w:bottom w:val="none" w:sz="0" w:space="0" w:color="auto"/>
        <w:right w:val="none" w:sz="0" w:space="0" w:color="auto"/>
      </w:divBdr>
    </w:div>
    <w:div w:id="188301006">
      <w:bodyDiv w:val="1"/>
      <w:marLeft w:val="0"/>
      <w:marRight w:val="0"/>
      <w:marTop w:val="0"/>
      <w:marBottom w:val="0"/>
      <w:divBdr>
        <w:top w:val="none" w:sz="0" w:space="0" w:color="auto"/>
        <w:left w:val="none" w:sz="0" w:space="0" w:color="auto"/>
        <w:bottom w:val="none" w:sz="0" w:space="0" w:color="auto"/>
        <w:right w:val="none" w:sz="0" w:space="0" w:color="auto"/>
      </w:divBdr>
    </w:div>
    <w:div w:id="188370947">
      <w:bodyDiv w:val="1"/>
      <w:marLeft w:val="0"/>
      <w:marRight w:val="0"/>
      <w:marTop w:val="0"/>
      <w:marBottom w:val="0"/>
      <w:divBdr>
        <w:top w:val="none" w:sz="0" w:space="0" w:color="auto"/>
        <w:left w:val="none" w:sz="0" w:space="0" w:color="auto"/>
        <w:bottom w:val="none" w:sz="0" w:space="0" w:color="auto"/>
        <w:right w:val="none" w:sz="0" w:space="0" w:color="auto"/>
      </w:divBdr>
    </w:div>
    <w:div w:id="188418027">
      <w:bodyDiv w:val="1"/>
      <w:marLeft w:val="0"/>
      <w:marRight w:val="0"/>
      <w:marTop w:val="0"/>
      <w:marBottom w:val="0"/>
      <w:divBdr>
        <w:top w:val="none" w:sz="0" w:space="0" w:color="auto"/>
        <w:left w:val="none" w:sz="0" w:space="0" w:color="auto"/>
        <w:bottom w:val="none" w:sz="0" w:space="0" w:color="auto"/>
        <w:right w:val="none" w:sz="0" w:space="0" w:color="auto"/>
      </w:divBdr>
    </w:div>
    <w:div w:id="188418441">
      <w:bodyDiv w:val="1"/>
      <w:marLeft w:val="0"/>
      <w:marRight w:val="0"/>
      <w:marTop w:val="0"/>
      <w:marBottom w:val="0"/>
      <w:divBdr>
        <w:top w:val="none" w:sz="0" w:space="0" w:color="auto"/>
        <w:left w:val="none" w:sz="0" w:space="0" w:color="auto"/>
        <w:bottom w:val="none" w:sz="0" w:space="0" w:color="auto"/>
        <w:right w:val="none" w:sz="0" w:space="0" w:color="auto"/>
      </w:divBdr>
    </w:div>
    <w:div w:id="188691172">
      <w:bodyDiv w:val="1"/>
      <w:marLeft w:val="0"/>
      <w:marRight w:val="0"/>
      <w:marTop w:val="0"/>
      <w:marBottom w:val="0"/>
      <w:divBdr>
        <w:top w:val="none" w:sz="0" w:space="0" w:color="auto"/>
        <w:left w:val="none" w:sz="0" w:space="0" w:color="auto"/>
        <w:bottom w:val="none" w:sz="0" w:space="0" w:color="auto"/>
        <w:right w:val="none" w:sz="0" w:space="0" w:color="auto"/>
      </w:divBdr>
    </w:div>
    <w:div w:id="188759498">
      <w:bodyDiv w:val="1"/>
      <w:marLeft w:val="0"/>
      <w:marRight w:val="0"/>
      <w:marTop w:val="0"/>
      <w:marBottom w:val="0"/>
      <w:divBdr>
        <w:top w:val="none" w:sz="0" w:space="0" w:color="auto"/>
        <w:left w:val="none" w:sz="0" w:space="0" w:color="auto"/>
        <w:bottom w:val="none" w:sz="0" w:space="0" w:color="auto"/>
        <w:right w:val="none" w:sz="0" w:space="0" w:color="auto"/>
      </w:divBdr>
    </w:div>
    <w:div w:id="188759500">
      <w:bodyDiv w:val="1"/>
      <w:marLeft w:val="0"/>
      <w:marRight w:val="0"/>
      <w:marTop w:val="0"/>
      <w:marBottom w:val="0"/>
      <w:divBdr>
        <w:top w:val="none" w:sz="0" w:space="0" w:color="auto"/>
        <w:left w:val="none" w:sz="0" w:space="0" w:color="auto"/>
        <w:bottom w:val="none" w:sz="0" w:space="0" w:color="auto"/>
        <w:right w:val="none" w:sz="0" w:space="0" w:color="auto"/>
      </w:divBdr>
    </w:div>
    <w:div w:id="188761997">
      <w:bodyDiv w:val="1"/>
      <w:marLeft w:val="0"/>
      <w:marRight w:val="0"/>
      <w:marTop w:val="0"/>
      <w:marBottom w:val="0"/>
      <w:divBdr>
        <w:top w:val="none" w:sz="0" w:space="0" w:color="auto"/>
        <w:left w:val="none" w:sz="0" w:space="0" w:color="auto"/>
        <w:bottom w:val="none" w:sz="0" w:space="0" w:color="auto"/>
        <w:right w:val="none" w:sz="0" w:space="0" w:color="auto"/>
      </w:divBdr>
    </w:div>
    <w:div w:id="188836051">
      <w:bodyDiv w:val="1"/>
      <w:marLeft w:val="0"/>
      <w:marRight w:val="0"/>
      <w:marTop w:val="0"/>
      <w:marBottom w:val="0"/>
      <w:divBdr>
        <w:top w:val="none" w:sz="0" w:space="0" w:color="auto"/>
        <w:left w:val="none" w:sz="0" w:space="0" w:color="auto"/>
        <w:bottom w:val="none" w:sz="0" w:space="0" w:color="auto"/>
        <w:right w:val="none" w:sz="0" w:space="0" w:color="auto"/>
      </w:divBdr>
    </w:div>
    <w:div w:id="188883927">
      <w:bodyDiv w:val="1"/>
      <w:marLeft w:val="0"/>
      <w:marRight w:val="0"/>
      <w:marTop w:val="0"/>
      <w:marBottom w:val="0"/>
      <w:divBdr>
        <w:top w:val="none" w:sz="0" w:space="0" w:color="auto"/>
        <w:left w:val="none" w:sz="0" w:space="0" w:color="auto"/>
        <w:bottom w:val="none" w:sz="0" w:space="0" w:color="auto"/>
        <w:right w:val="none" w:sz="0" w:space="0" w:color="auto"/>
      </w:divBdr>
    </w:div>
    <w:div w:id="189034330">
      <w:bodyDiv w:val="1"/>
      <w:marLeft w:val="0"/>
      <w:marRight w:val="0"/>
      <w:marTop w:val="0"/>
      <w:marBottom w:val="0"/>
      <w:divBdr>
        <w:top w:val="none" w:sz="0" w:space="0" w:color="auto"/>
        <w:left w:val="none" w:sz="0" w:space="0" w:color="auto"/>
        <w:bottom w:val="none" w:sz="0" w:space="0" w:color="auto"/>
        <w:right w:val="none" w:sz="0" w:space="0" w:color="auto"/>
      </w:divBdr>
    </w:div>
    <w:div w:id="189221892">
      <w:bodyDiv w:val="1"/>
      <w:marLeft w:val="0"/>
      <w:marRight w:val="0"/>
      <w:marTop w:val="0"/>
      <w:marBottom w:val="0"/>
      <w:divBdr>
        <w:top w:val="none" w:sz="0" w:space="0" w:color="auto"/>
        <w:left w:val="none" w:sz="0" w:space="0" w:color="auto"/>
        <w:bottom w:val="none" w:sz="0" w:space="0" w:color="auto"/>
        <w:right w:val="none" w:sz="0" w:space="0" w:color="auto"/>
      </w:divBdr>
    </w:div>
    <w:div w:id="189296366">
      <w:bodyDiv w:val="1"/>
      <w:marLeft w:val="0"/>
      <w:marRight w:val="0"/>
      <w:marTop w:val="0"/>
      <w:marBottom w:val="0"/>
      <w:divBdr>
        <w:top w:val="none" w:sz="0" w:space="0" w:color="auto"/>
        <w:left w:val="none" w:sz="0" w:space="0" w:color="auto"/>
        <w:bottom w:val="none" w:sz="0" w:space="0" w:color="auto"/>
        <w:right w:val="none" w:sz="0" w:space="0" w:color="auto"/>
      </w:divBdr>
    </w:div>
    <w:div w:id="189298143">
      <w:bodyDiv w:val="1"/>
      <w:marLeft w:val="0"/>
      <w:marRight w:val="0"/>
      <w:marTop w:val="0"/>
      <w:marBottom w:val="0"/>
      <w:divBdr>
        <w:top w:val="none" w:sz="0" w:space="0" w:color="auto"/>
        <w:left w:val="none" w:sz="0" w:space="0" w:color="auto"/>
        <w:bottom w:val="none" w:sz="0" w:space="0" w:color="auto"/>
        <w:right w:val="none" w:sz="0" w:space="0" w:color="auto"/>
      </w:divBdr>
    </w:div>
    <w:div w:id="189299375">
      <w:bodyDiv w:val="1"/>
      <w:marLeft w:val="0"/>
      <w:marRight w:val="0"/>
      <w:marTop w:val="0"/>
      <w:marBottom w:val="0"/>
      <w:divBdr>
        <w:top w:val="none" w:sz="0" w:space="0" w:color="auto"/>
        <w:left w:val="none" w:sz="0" w:space="0" w:color="auto"/>
        <w:bottom w:val="none" w:sz="0" w:space="0" w:color="auto"/>
        <w:right w:val="none" w:sz="0" w:space="0" w:color="auto"/>
      </w:divBdr>
    </w:div>
    <w:div w:id="189879762">
      <w:bodyDiv w:val="1"/>
      <w:marLeft w:val="0"/>
      <w:marRight w:val="0"/>
      <w:marTop w:val="0"/>
      <w:marBottom w:val="0"/>
      <w:divBdr>
        <w:top w:val="none" w:sz="0" w:space="0" w:color="auto"/>
        <w:left w:val="none" w:sz="0" w:space="0" w:color="auto"/>
        <w:bottom w:val="none" w:sz="0" w:space="0" w:color="auto"/>
        <w:right w:val="none" w:sz="0" w:space="0" w:color="auto"/>
      </w:divBdr>
    </w:div>
    <w:div w:id="189880747">
      <w:bodyDiv w:val="1"/>
      <w:marLeft w:val="0"/>
      <w:marRight w:val="0"/>
      <w:marTop w:val="0"/>
      <w:marBottom w:val="0"/>
      <w:divBdr>
        <w:top w:val="none" w:sz="0" w:space="0" w:color="auto"/>
        <w:left w:val="none" w:sz="0" w:space="0" w:color="auto"/>
        <w:bottom w:val="none" w:sz="0" w:space="0" w:color="auto"/>
        <w:right w:val="none" w:sz="0" w:space="0" w:color="auto"/>
      </w:divBdr>
    </w:div>
    <w:div w:id="189955202">
      <w:bodyDiv w:val="1"/>
      <w:marLeft w:val="0"/>
      <w:marRight w:val="0"/>
      <w:marTop w:val="0"/>
      <w:marBottom w:val="0"/>
      <w:divBdr>
        <w:top w:val="none" w:sz="0" w:space="0" w:color="auto"/>
        <w:left w:val="none" w:sz="0" w:space="0" w:color="auto"/>
        <w:bottom w:val="none" w:sz="0" w:space="0" w:color="auto"/>
        <w:right w:val="none" w:sz="0" w:space="0" w:color="auto"/>
      </w:divBdr>
    </w:div>
    <w:div w:id="190001571">
      <w:bodyDiv w:val="1"/>
      <w:marLeft w:val="0"/>
      <w:marRight w:val="0"/>
      <w:marTop w:val="0"/>
      <w:marBottom w:val="0"/>
      <w:divBdr>
        <w:top w:val="none" w:sz="0" w:space="0" w:color="auto"/>
        <w:left w:val="none" w:sz="0" w:space="0" w:color="auto"/>
        <w:bottom w:val="none" w:sz="0" w:space="0" w:color="auto"/>
        <w:right w:val="none" w:sz="0" w:space="0" w:color="auto"/>
      </w:divBdr>
    </w:div>
    <w:div w:id="190461245">
      <w:bodyDiv w:val="1"/>
      <w:marLeft w:val="0"/>
      <w:marRight w:val="0"/>
      <w:marTop w:val="0"/>
      <w:marBottom w:val="0"/>
      <w:divBdr>
        <w:top w:val="none" w:sz="0" w:space="0" w:color="auto"/>
        <w:left w:val="none" w:sz="0" w:space="0" w:color="auto"/>
        <w:bottom w:val="none" w:sz="0" w:space="0" w:color="auto"/>
        <w:right w:val="none" w:sz="0" w:space="0" w:color="auto"/>
      </w:divBdr>
    </w:div>
    <w:div w:id="190579940">
      <w:bodyDiv w:val="1"/>
      <w:marLeft w:val="0"/>
      <w:marRight w:val="0"/>
      <w:marTop w:val="0"/>
      <w:marBottom w:val="0"/>
      <w:divBdr>
        <w:top w:val="none" w:sz="0" w:space="0" w:color="auto"/>
        <w:left w:val="none" w:sz="0" w:space="0" w:color="auto"/>
        <w:bottom w:val="none" w:sz="0" w:space="0" w:color="auto"/>
        <w:right w:val="none" w:sz="0" w:space="0" w:color="auto"/>
      </w:divBdr>
    </w:div>
    <w:div w:id="190607518">
      <w:bodyDiv w:val="1"/>
      <w:marLeft w:val="0"/>
      <w:marRight w:val="0"/>
      <w:marTop w:val="0"/>
      <w:marBottom w:val="0"/>
      <w:divBdr>
        <w:top w:val="none" w:sz="0" w:space="0" w:color="auto"/>
        <w:left w:val="none" w:sz="0" w:space="0" w:color="auto"/>
        <w:bottom w:val="none" w:sz="0" w:space="0" w:color="auto"/>
        <w:right w:val="none" w:sz="0" w:space="0" w:color="auto"/>
      </w:divBdr>
    </w:div>
    <w:div w:id="191110683">
      <w:bodyDiv w:val="1"/>
      <w:marLeft w:val="0"/>
      <w:marRight w:val="0"/>
      <w:marTop w:val="0"/>
      <w:marBottom w:val="0"/>
      <w:divBdr>
        <w:top w:val="none" w:sz="0" w:space="0" w:color="auto"/>
        <w:left w:val="none" w:sz="0" w:space="0" w:color="auto"/>
        <w:bottom w:val="none" w:sz="0" w:space="0" w:color="auto"/>
        <w:right w:val="none" w:sz="0" w:space="0" w:color="auto"/>
      </w:divBdr>
    </w:div>
    <w:div w:id="191192490">
      <w:bodyDiv w:val="1"/>
      <w:marLeft w:val="0"/>
      <w:marRight w:val="0"/>
      <w:marTop w:val="0"/>
      <w:marBottom w:val="0"/>
      <w:divBdr>
        <w:top w:val="none" w:sz="0" w:space="0" w:color="auto"/>
        <w:left w:val="none" w:sz="0" w:space="0" w:color="auto"/>
        <w:bottom w:val="none" w:sz="0" w:space="0" w:color="auto"/>
        <w:right w:val="none" w:sz="0" w:space="0" w:color="auto"/>
      </w:divBdr>
    </w:div>
    <w:div w:id="191264112">
      <w:bodyDiv w:val="1"/>
      <w:marLeft w:val="0"/>
      <w:marRight w:val="0"/>
      <w:marTop w:val="0"/>
      <w:marBottom w:val="0"/>
      <w:divBdr>
        <w:top w:val="none" w:sz="0" w:space="0" w:color="auto"/>
        <w:left w:val="none" w:sz="0" w:space="0" w:color="auto"/>
        <w:bottom w:val="none" w:sz="0" w:space="0" w:color="auto"/>
        <w:right w:val="none" w:sz="0" w:space="0" w:color="auto"/>
      </w:divBdr>
    </w:div>
    <w:div w:id="191381778">
      <w:bodyDiv w:val="1"/>
      <w:marLeft w:val="0"/>
      <w:marRight w:val="0"/>
      <w:marTop w:val="0"/>
      <w:marBottom w:val="0"/>
      <w:divBdr>
        <w:top w:val="none" w:sz="0" w:space="0" w:color="auto"/>
        <w:left w:val="none" w:sz="0" w:space="0" w:color="auto"/>
        <w:bottom w:val="none" w:sz="0" w:space="0" w:color="auto"/>
        <w:right w:val="none" w:sz="0" w:space="0" w:color="auto"/>
      </w:divBdr>
    </w:div>
    <w:div w:id="191382166">
      <w:bodyDiv w:val="1"/>
      <w:marLeft w:val="0"/>
      <w:marRight w:val="0"/>
      <w:marTop w:val="0"/>
      <w:marBottom w:val="0"/>
      <w:divBdr>
        <w:top w:val="none" w:sz="0" w:space="0" w:color="auto"/>
        <w:left w:val="none" w:sz="0" w:space="0" w:color="auto"/>
        <w:bottom w:val="none" w:sz="0" w:space="0" w:color="auto"/>
        <w:right w:val="none" w:sz="0" w:space="0" w:color="auto"/>
      </w:divBdr>
    </w:div>
    <w:div w:id="191385203">
      <w:bodyDiv w:val="1"/>
      <w:marLeft w:val="0"/>
      <w:marRight w:val="0"/>
      <w:marTop w:val="0"/>
      <w:marBottom w:val="0"/>
      <w:divBdr>
        <w:top w:val="none" w:sz="0" w:space="0" w:color="auto"/>
        <w:left w:val="none" w:sz="0" w:space="0" w:color="auto"/>
        <w:bottom w:val="none" w:sz="0" w:space="0" w:color="auto"/>
        <w:right w:val="none" w:sz="0" w:space="0" w:color="auto"/>
      </w:divBdr>
    </w:div>
    <w:div w:id="191457445">
      <w:bodyDiv w:val="1"/>
      <w:marLeft w:val="0"/>
      <w:marRight w:val="0"/>
      <w:marTop w:val="0"/>
      <w:marBottom w:val="0"/>
      <w:divBdr>
        <w:top w:val="none" w:sz="0" w:space="0" w:color="auto"/>
        <w:left w:val="none" w:sz="0" w:space="0" w:color="auto"/>
        <w:bottom w:val="none" w:sz="0" w:space="0" w:color="auto"/>
        <w:right w:val="none" w:sz="0" w:space="0" w:color="auto"/>
      </w:divBdr>
    </w:div>
    <w:div w:id="191497630">
      <w:bodyDiv w:val="1"/>
      <w:marLeft w:val="0"/>
      <w:marRight w:val="0"/>
      <w:marTop w:val="0"/>
      <w:marBottom w:val="0"/>
      <w:divBdr>
        <w:top w:val="none" w:sz="0" w:space="0" w:color="auto"/>
        <w:left w:val="none" w:sz="0" w:space="0" w:color="auto"/>
        <w:bottom w:val="none" w:sz="0" w:space="0" w:color="auto"/>
        <w:right w:val="none" w:sz="0" w:space="0" w:color="auto"/>
      </w:divBdr>
    </w:div>
    <w:div w:id="191579642">
      <w:bodyDiv w:val="1"/>
      <w:marLeft w:val="0"/>
      <w:marRight w:val="0"/>
      <w:marTop w:val="0"/>
      <w:marBottom w:val="0"/>
      <w:divBdr>
        <w:top w:val="none" w:sz="0" w:space="0" w:color="auto"/>
        <w:left w:val="none" w:sz="0" w:space="0" w:color="auto"/>
        <w:bottom w:val="none" w:sz="0" w:space="0" w:color="auto"/>
        <w:right w:val="none" w:sz="0" w:space="0" w:color="auto"/>
      </w:divBdr>
    </w:div>
    <w:div w:id="191647998">
      <w:bodyDiv w:val="1"/>
      <w:marLeft w:val="0"/>
      <w:marRight w:val="0"/>
      <w:marTop w:val="0"/>
      <w:marBottom w:val="0"/>
      <w:divBdr>
        <w:top w:val="none" w:sz="0" w:space="0" w:color="auto"/>
        <w:left w:val="none" w:sz="0" w:space="0" w:color="auto"/>
        <w:bottom w:val="none" w:sz="0" w:space="0" w:color="auto"/>
        <w:right w:val="none" w:sz="0" w:space="0" w:color="auto"/>
      </w:divBdr>
    </w:div>
    <w:div w:id="191651352">
      <w:bodyDiv w:val="1"/>
      <w:marLeft w:val="0"/>
      <w:marRight w:val="0"/>
      <w:marTop w:val="0"/>
      <w:marBottom w:val="0"/>
      <w:divBdr>
        <w:top w:val="none" w:sz="0" w:space="0" w:color="auto"/>
        <w:left w:val="none" w:sz="0" w:space="0" w:color="auto"/>
        <w:bottom w:val="none" w:sz="0" w:space="0" w:color="auto"/>
        <w:right w:val="none" w:sz="0" w:space="0" w:color="auto"/>
      </w:divBdr>
    </w:div>
    <w:div w:id="191654827">
      <w:bodyDiv w:val="1"/>
      <w:marLeft w:val="0"/>
      <w:marRight w:val="0"/>
      <w:marTop w:val="0"/>
      <w:marBottom w:val="0"/>
      <w:divBdr>
        <w:top w:val="none" w:sz="0" w:space="0" w:color="auto"/>
        <w:left w:val="none" w:sz="0" w:space="0" w:color="auto"/>
        <w:bottom w:val="none" w:sz="0" w:space="0" w:color="auto"/>
        <w:right w:val="none" w:sz="0" w:space="0" w:color="auto"/>
      </w:divBdr>
    </w:div>
    <w:div w:id="191695549">
      <w:bodyDiv w:val="1"/>
      <w:marLeft w:val="0"/>
      <w:marRight w:val="0"/>
      <w:marTop w:val="0"/>
      <w:marBottom w:val="0"/>
      <w:divBdr>
        <w:top w:val="none" w:sz="0" w:space="0" w:color="auto"/>
        <w:left w:val="none" w:sz="0" w:space="0" w:color="auto"/>
        <w:bottom w:val="none" w:sz="0" w:space="0" w:color="auto"/>
        <w:right w:val="none" w:sz="0" w:space="0" w:color="auto"/>
      </w:divBdr>
    </w:div>
    <w:div w:id="191723226">
      <w:bodyDiv w:val="1"/>
      <w:marLeft w:val="0"/>
      <w:marRight w:val="0"/>
      <w:marTop w:val="0"/>
      <w:marBottom w:val="0"/>
      <w:divBdr>
        <w:top w:val="none" w:sz="0" w:space="0" w:color="auto"/>
        <w:left w:val="none" w:sz="0" w:space="0" w:color="auto"/>
        <w:bottom w:val="none" w:sz="0" w:space="0" w:color="auto"/>
        <w:right w:val="none" w:sz="0" w:space="0" w:color="auto"/>
      </w:divBdr>
    </w:div>
    <w:div w:id="191768147">
      <w:bodyDiv w:val="1"/>
      <w:marLeft w:val="0"/>
      <w:marRight w:val="0"/>
      <w:marTop w:val="0"/>
      <w:marBottom w:val="0"/>
      <w:divBdr>
        <w:top w:val="none" w:sz="0" w:space="0" w:color="auto"/>
        <w:left w:val="none" w:sz="0" w:space="0" w:color="auto"/>
        <w:bottom w:val="none" w:sz="0" w:space="0" w:color="auto"/>
        <w:right w:val="none" w:sz="0" w:space="0" w:color="auto"/>
      </w:divBdr>
    </w:div>
    <w:div w:id="191774625">
      <w:bodyDiv w:val="1"/>
      <w:marLeft w:val="0"/>
      <w:marRight w:val="0"/>
      <w:marTop w:val="0"/>
      <w:marBottom w:val="0"/>
      <w:divBdr>
        <w:top w:val="none" w:sz="0" w:space="0" w:color="auto"/>
        <w:left w:val="none" w:sz="0" w:space="0" w:color="auto"/>
        <w:bottom w:val="none" w:sz="0" w:space="0" w:color="auto"/>
        <w:right w:val="none" w:sz="0" w:space="0" w:color="auto"/>
      </w:divBdr>
    </w:div>
    <w:div w:id="191920262">
      <w:bodyDiv w:val="1"/>
      <w:marLeft w:val="0"/>
      <w:marRight w:val="0"/>
      <w:marTop w:val="0"/>
      <w:marBottom w:val="0"/>
      <w:divBdr>
        <w:top w:val="none" w:sz="0" w:space="0" w:color="auto"/>
        <w:left w:val="none" w:sz="0" w:space="0" w:color="auto"/>
        <w:bottom w:val="none" w:sz="0" w:space="0" w:color="auto"/>
        <w:right w:val="none" w:sz="0" w:space="0" w:color="auto"/>
      </w:divBdr>
    </w:div>
    <w:div w:id="191921643">
      <w:bodyDiv w:val="1"/>
      <w:marLeft w:val="0"/>
      <w:marRight w:val="0"/>
      <w:marTop w:val="0"/>
      <w:marBottom w:val="0"/>
      <w:divBdr>
        <w:top w:val="none" w:sz="0" w:space="0" w:color="auto"/>
        <w:left w:val="none" w:sz="0" w:space="0" w:color="auto"/>
        <w:bottom w:val="none" w:sz="0" w:space="0" w:color="auto"/>
        <w:right w:val="none" w:sz="0" w:space="0" w:color="auto"/>
      </w:divBdr>
    </w:div>
    <w:div w:id="192110238">
      <w:bodyDiv w:val="1"/>
      <w:marLeft w:val="0"/>
      <w:marRight w:val="0"/>
      <w:marTop w:val="0"/>
      <w:marBottom w:val="0"/>
      <w:divBdr>
        <w:top w:val="none" w:sz="0" w:space="0" w:color="auto"/>
        <w:left w:val="none" w:sz="0" w:space="0" w:color="auto"/>
        <w:bottom w:val="none" w:sz="0" w:space="0" w:color="auto"/>
        <w:right w:val="none" w:sz="0" w:space="0" w:color="auto"/>
      </w:divBdr>
    </w:div>
    <w:div w:id="192227597">
      <w:bodyDiv w:val="1"/>
      <w:marLeft w:val="0"/>
      <w:marRight w:val="0"/>
      <w:marTop w:val="0"/>
      <w:marBottom w:val="0"/>
      <w:divBdr>
        <w:top w:val="none" w:sz="0" w:space="0" w:color="auto"/>
        <w:left w:val="none" w:sz="0" w:space="0" w:color="auto"/>
        <w:bottom w:val="none" w:sz="0" w:space="0" w:color="auto"/>
        <w:right w:val="none" w:sz="0" w:space="0" w:color="auto"/>
      </w:divBdr>
    </w:div>
    <w:div w:id="192306414">
      <w:bodyDiv w:val="1"/>
      <w:marLeft w:val="0"/>
      <w:marRight w:val="0"/>
      <w:marTop w:val="0"/>
      <w:marBottom w:val="0"/>
      <w:divBdr>
        <w:top w:val="none" w:sz="0" w:space="0" w:color="auto"/>
        <w:left w:val="none" w:sz="0" w:space="0" w:color="auto"/>
        <w:bottom w:val="none" w:sz="0" w:space="0" w:color="auto"/>
        <w:right w:val="none" w:sz="0" w:space="0" w:color="auto"/>
      </w:divBdr>
    </w:div>
    <w:div w:id="192420730">
      <w:bodyDiv w:val="1"/>
      <w:marLeft w:val="0"/>
      <w:marRight w:val="0"/>
      <w:marTop w:val="0"/>
      <w:marBottom w:val="0"/>
      <w:divBdr>
        <w:top w:val="none" w:sz="0" w:space="0" w:color="auto"/>
        <w:left w:val="none" w:sz="0" w:space="0" w:color="auto"/>
        <w:bottom w:val="none" w:sz="0" w:space="0" w:color="auto"/>
        <w:right w:val="none" w:sz="0" w:space="0" w:color="auto"/>
      </w:divBdr>
    </w:div>
    <w:div w:id="192575676">
      <w:bodyDiv w:val="1"/>
      <w:marLeft w:val="0"/>
      <w:marRight w:val="0"/>
      <w:marTop w:val="0"/>
      <w:marBottom w:val="0"/>
      <w:divBdr>
        <w:top w:val="none" w:sz="0" w:space="0" w:color="auto"/>
        <w:left w:val="none" w:sz="0" w:space="0" w:color="auto"/>
        <w:bottom w:val="none" w:sz="0" w:space="0" w:color="auto"/>
        <w:right w:val="none" w:sz="0" w:space="0" w:color="auto"/>
      </w:divBdr>
    </w:div>
    <w:div w:id="192696473">
      <w:bodyDiv w:val="1"/>
      <w:marLeft w:val="0"/>
      <w:marRight w:val="0"/>
      <w:marTop w:val="0"/>
      <w:marBottom w:val="0"/>
      <w:divBdr>
        <w:top w:val="none" w:sz="0" w:space="0" w:color="auto"/>
        <w:left w:val="none" w:sz="0" w:space="0" w:color="auto"/>
        <w:bottom w:val="none" w:sz="0" w:space="0" w:color="auto"/>
        <w:right w:val="none" w:sz="0" w:space="0" w:color="auto"/>
      </w:divBdr>
    </w:div>
    <w:div w:id="192769159">
      <w:bodyDiv w:val="1"/>
      <w:marLeft w:val="0"/>
      <w:marRight w:val="0"/>
      <w:marTop w:val="0"/>
      <w:marBottom w:val="0"/>
      <w:divBdr>
        <w:top w:val="none" w:sz="0" w:space="0" w:color="auto"/>
        <w:left w:val="none" w:sz="0" w:space="0" w:color="auto"/>
        <w:bottom w:val="none" w:sz="0" w:space="0" w:color="auto"/>
        <w:right w:val="none" w:sz="0" w:space="0" w:color="auto"/>
      </w:divBdr>
    </w:div>
    <w:div w:id="192772537">
      <w:bodyDiv w:val="1"/>
      <w:marLeft w:val="0"/>
      <w:marRight w:val="0"/>
      <w:marTop w:val="0"/>
      <w:marBottom w:val="0"/>
      <w:divBdr>
        <w:top w:val="none" w:sz="0" w:space="0" w:color="auto"/>
        <w:left w:val="none" w:sz="0" w:space="0" w:color="auto"/>
        <w:bottom w:val="none" w:sz="0" w:space="0" w:color="auto"/>
        <w:right w:val="none" w:sz="0" w:space="0" w:color="auto"/>
      </w:divBdr>
    </w:div>
    <w:div w:id="193003616">
      <w:bodyDiv w:val="1"/>
      <w:marLeft w:val="0"/>
      <w:marRight w:val="0"/>
      <w:marTop w:val="0"/>
      <w:marBottom w:val="0"/>
      <w:divBdr>
        <w:top w:val="none" w:sz="0" w:space="0" w:color="auto"/>
        <w:left w:val="none" w:sz="0" w:space="0" w:color="auto"/>
        <w:bottom w:val="none" w:sz="0" w:space="0" w:color="auto"/>
        <w:right w:val="none" w:sz="0" w:space="0" w:color="auto"/>
      </w:divBdr>
    </w:div>
    <w:div w:id="193272518">
      <w:bodyDiv w:val="1"/>
      <w:marLeft w:val="0"/>
      <w:marRight w:val="0"/>
      <w:marTop w:val="0"/>
      <w:marBottom w:val="0"/>
      <w:divBdr>
        <w:top w:val="none" w:sz="0" w:space="0" w:color="auto"/>
        <w:left w:val="none" w:sz="0" w:space="0" w:color="auto"/>
        <w:bottom w:val="none" w:sz="0" w:space="0" w:color="auto"/>
        <w:right w:val="none" w:sz="0" w:space="0" w:color="auto"/>
      </w:divBdr>
    </w:div>
    <w:div w:id="193275317">
      <w:bodyDiv w:val="1"/>
      <w:marLeft w:val="0"/>
      <w:marRight w:val="0"/>
      <w:marTop w:val="0"/>
      <w:marBottom w:val="0"/>
      <w:divBdr>
        <w:top w:val="none" w:sz="0" w:space="0" w:color="auto"/>
        <w:left w:val="none" w:sz="0" w:space="0" w:color="auto"/>
        <w:bottom w:val="none" w:sz="0" w:space="0" w:color="auto"/>
        <w:right w:val="none" w:sz="0" w:space="0" w:color="auto"/>
      </w:divBdr>
    </w:div>
    <w:div w:id="193469211">
      <w:bodyDiv w:val="1"/>
      <w:marLeft w:val="0"/>
      <w:marRight w:val="0"/>
      <w:marTop w:val="0"/>
      <w:marBottom w:val="0"/>
      <w:divBdr>
        <w:top w:val="none" w:sz="0" w:space="0" w:color="auto"/>
        <w:left w:val="none" w:sz="0" w:space="0" w:color="auto"/>
        <w:bottom w:val="none" w:sz="0" w:space="0" w:color="auto"/>
        <w:right w:val="none" w:sz="0" w:space="0" w:color="auto"/>
      </w:divBdr>
    </w:div>
    <w:div w:id="193613809">
      <w:bodyDiv w:val="1"/>
      <w:marLeft w:val="0"/>
      <w:marRight w:val="0"/>
      <w:marTop w:val="0"/>
      <w:marBottom w:val="0"/>
      <w:divBdr>
        <w:top w:val="none" w:sz="0" w:space="0" w:color="auto"/>
        <w:left w:val="none" w:sz="0" w:space="0" w:color="auto"/>
        <w:bottom w:val="none" w:sz="0" w:space="0" w:color="auto"/>
        <w:right w:val="none" w:sz="0" w:space="0" w:color="auto"/>
      </w:divBdr>
    </w:div>
    <w:div w:id="193660087">
      <w:bodyDiv w:val="1"/>
      <w:marLeft w:val="0"/>
      <w:marRight w:val="0"/>
      <w:marTop w:val="0"/>
      <w:marBottom w:val="0"/>
      <w:divBdr>
        <w:top w:val="none" w:sz="0" w:space="0" w:color="auto"/>
        <w:left w:val="none" w:sz="0" w:space="0" w:color="auto"/>
        <w:bottom w:val="none" w:sz="0" w:space="0" w:color="auto"/>
        <w:right w:val="none" w:sz="0" w:space="0" w:color="auto"/>
      </w:divBdr>
    </w:div>
    <w:div w:id="193663946">
      <w:bodyDiv w:val="1"/>
      <w:marLeft w:val="0"/>
      <w:marRight w:val="0"/>
      <w:marTop w:val="0"/>
      <w:marBottom w:val="0"/>
      <w:divBdr>
        <w:top w:val="none" w:sz="0" w:space="0" w:color="auto"/>
        <w:left w:val="none" w:sz="0" w:space="0" w:color="auto"/>
        <w:bottom w:val="none" w:sz="0" w:space="0" w:color="auto"/>
        <w:right w:val="none" w:sz="0" w:space="0" w:color="auto"/>
      </w:divBdr>
    </w:div>
    <w:div w:id="193807351">
      <w:bodyDiv w:val="1"/>
      <w:marLeft w:val="0"/>
      <w:marRight w:val="0"/>
      <w:marTop w:val="0"/>
      <w:marBottom w:val="0"/>
      <w:divBdr>
        <w:top w:val="none" w:sz="0" w:space="0" w:color="auto"/>
        <w:left w:val="none" w:sz="0" w:space="0" w:color="auto"/>
        <w:bottom w:val="none" w:sz="0" w:space="0" w:color="auto"/>
        <w:right w:val="none" w:sz="0" w:space="0" w:color="auto"/>
      </w:divBdr>
    </w:div>
    <w:div w:id="193812686">
      <w:bodyDiv w:val="1"/>
      <w:marLeft w:val="0"/>
      <w:marRight w:val="0"/>
      <w:marTop w:val="0"/>
      <w:marBottom w:val="0"/>
      <w:divBdr>
        <w:top w:val="none" w:sz="0" w:space="0" w:color="auto"/>
        <w:left w:val="none" w:sz="0" w:space="0" w:color="auto"/>
        <w:bottom w:val="none" w:sz="0" w:space="0" w:color="auto"/>
        <w:right w:val="none" w:sz="0" w:space="0" w:color="auto"/>
      </w:divBdr>
    </w:div>
    <w:div w:id="193855549">
      <w:bodyDiv w:val="1"/>
      <w:marLeft w:val="0"/>
      <w:marRight w:val="0"/>
      <w:marTop w:val="0"/>
      <w:marBottom w:val="0"/>
      <w:divBdr>
        <w:top w:val="none" w:sz="0" w:space="0" w:color="auto"/>
        <w:left w:val="none" w:sz="0" w:space="0" w:color="auto"/>
        <w:bottom w:val="none" w:sz="0" w:space="0" w:color="auto"/>
        <w:right w:val="none" w:sz="0" w:space="0" w:color="auto"/>
      </w:divBdr>
    </w:div>
    <w:div w:id="193858060">
      <w:bodyDiv w:val="1"/>
      <w:marLeft w:val="0"/>
      <w:marRight w:val="0"/>
      <w:marTop w:val="0"/>
      <w:marBottom w:val="0"/>
      <w:divBdr>
        <w:top w:val="none" w:sz="0" w:space="0" w:color="auto"/>
        <w:left w:val="none" w:sz="0" w:space="0" w:color="auto"/>
        <w:bottom w:val="none" w:sz="0" w:space="0" w:color="auto"/>
        <w:right w:val="none" w:sz="0" w:space="0" w:color="auto"/>
      </w:divBdr>
    </w:div>
    <w:div w:id="193887541">
      <w:bodyDiv w:val="1"/>
      <w:marLeft w:val="0"/>
      <w:marRight w:val="0"/>
      <w:marTop w:val="0"/>
      <w:marBottom w:val="0"/>
      <w:divBdr>
        <w:top w:val="none" w:sz="0" w:space="0" w:color="auto"/>
        <w:left w:val="none" w:sz="0" w:space="0" w:color="auto"/>
        <w:bottom w:val="none" w:sz="0" w:space="0" w:color="auto"/>
        <w:right w:val="none" w:sz="0" w:space="0" w:color="auto"/>
      </w:divBdr>
    </w:div>
    <w:div w:id="193930630">
      <w:bodyDiv w:val="1"/>
      <w:marLeft w:val="0"/>
      <w:marRight w:val="0"/>
      <w:marTop w:val="0"/>
      <w:marBottom w:val="0"/>
      <w:divBdr>
        <w:top w:val="none" w:sz="0" w:space="0" w:color="auto"/>
        <w:left w:val="none" w:sz="0" w:space="0" w:color="auto"/>
        <w:bottom w:val="none" w:sz="0" w:space="0" w:color="auto"/>
        <w:right w:val="none" w:sz="0" w:space="0" w:color="auto"/>
      </w:divBdr>
    </w:div>
    <w:div w:id="194082250">
      <w:bodyDiv w:val="1"/>
      <w:marLeft w:val="0"/>
      <w:marRight w:val="0"/>
      <w:marTop w:val="0"/>
      <w:marBottom w:val="0"/>
      <w:divBdr>
        <w:top w:val="none" w:sz="0" w:space="0" w:color="auto"/>
        <w:left w:val="none" w:sz="0" w:space="0" w:color="auto"/>
        <w:bottom w:val="none" w:sz="0" w:space="0" w:color="auto"/>
        <w:right w:val="none" w:sz="0" w:space="0" w:color="auto"/>
      </w:divBdr>
    </w:div>
    <w:div w:id="194196457">
      <w:bodyDiv w:val="1"/>
      <w:marLeft w:val="0"/>
      <w:marRight w:val="0"/>
      <w:marTop w:val="0"/>
      <w:marBottom w:val="0"/>
      <w:divBdr>
        <w:top w:val="none" w:sz="0" w:space="0" w:color="auto"/>
        <w:left w:val="none" w:sz="0" w:space="0" w:color="auto"/>
        <w:bottom w:val="none" w:sz="0" w:space="0" w:color="auto"/>
        <w:right w:val="none" w:sz="0" w:space="0" w:color="auto"/>
      </w:divBdr>
    </w:div>
    <w:div w:id="194272393">
      <w:bodyDiv w:val="1"/>
      <w:marLeft w:val="0"/>
      <w:marRight w:val="0"/>
      <w:marTop w:val="0"/>
      <w:marBottom w:val="0"/>
      <w:divBdr>
        <w:top w:val="none" w:sz="0" w:space="0" w:color="auto"/>
        <w:left w:val="none" w:sz="0" w:space="0" w:color="auto"/>
        <w:bottom w:val="none" w:sz="0" w:space="0" w:color="auto"/>
        <w:right w:val="none" w:sz="0" w:space="0" w:color="auto"/>
      </w:divBdr>
    </w:div>
    <w:div w:id="194277534">
      <w:bodyDiv w:val="1"/>
      <w:marLeft w:val="0"/>
      <w:marRight w:val="0"/>
      <w:marTop w:val="0"/>
      <w:marBottom w:val="0"/>
      <w:divBdr>
        <w:top w:val="none" w:sz="0" w:space="0" w:color="auto"/>
        <w:left w:val="none" w:sz="0" w:space="0" w:color="auto"/>
        <w:bottom w:val="none" w:sz="0" w:space="0" w:color="auto"/>
        <w:right w:val="none" w:sz="0" w:space="0" w:color="auto"/>
      </w:divBdr>
    </w:div>
    <w:div w:id="194395417">
      <w:bodyDiv w:val="1"/>
      <w:marLeft w:val="0"/>
      <w:marRight w:val="0"/>
      <w:marTop w:val="0"/>
      <w:marBottom w:val="0"/>
      <w:divBdr>
        <w:top w:val="none" w:sz="0" w:space="0" w:color="auto"/>
        <w:left w:val="none" w:sz="0" w:space="0" w:color="auto"/>
        <w:bottom w:val="none" w:sz="0" w:space="0" w:color="auto"/>
        <w:right w:val="none" w:sz="0" w:space="0" w:color="auto"/>
      </w:divBdr>
    </w:div>
    <w:div w:id="194538920">
      <w:bodyDiv w:val="1"/>
      <w:marLeft w:val="0"/>
      <w:marRight w:val="0"/>
      <w:marTop w:val="0"/>
      <w:marBottom w:val="0"/>
      <w:divBdr>
        <w:top w:val="none" w:sz="0" w:space="0" w:color="auto"/>
        <w:left w:val="none" w:sz="0" w:space="0" w:color="auto"/>
        <w:bottom w:val="none" w:sz="0" w:space="0" w:color="auto"/>
        <w:right w:val="none" w:sz="0" w:space="0" w:color="auto"/>
      </w:divBdr>
    </w:div>
    <w:div w:id="194660502">
      <w:bodyDiv w:val="1"/>
      <w:marLeft w:val="0"/>
      <w:marRight w:val="0"/>
      <w:marTop w:val="0"/>
      <w:marBottom w:val="0"/>
      <w:divBdr>
        <w:top w:val="none" w:sz="0" w:space="0" w:color="auto"/>
        <w:left w:val="none" w:sz="0" w:space="0" w:color="auto"/>
        <w:bottom w:val="none" w:sz="0" w:space="0" w:color="auto"/>
        <w:right w:val="none" w:sz="0" w:space="0" w:color="auto"/>
      </w:divBdr>
    </w:div>
    <w:div w:id="194734889">
      <w:bodyDiv w:val="1"/>
      <w:marLeft w:val="0"/>
      <w:marRight w:val="0"/>
      <w:marTop w:val="0"/>
      <w:marBottom w:val="0"/>
      <w:divBdr>
        <w:top w:val="none" w:sz="0" w:space="0" w:color="auto"/>
        <w:left w:val="none" w:sz="0" w:space="0" w:color="auto"/>
        <w:bottom w:val="none" w:sz="0" w:space="0" w:color="auto"/>
        <w:right w:val="none" w:sz="0" w:space="0" w:color="auto"/>
      </w:divBdr>
    </w:div>
    <w:div w:id="194853984">
      <w:bodyDiv w:val="1"/>
      <w:marLeft w:val="0"/>
      <w:marRight w:val="0"/>
      <w:marTop w:val="0"/>
      <w:marBottom w:val="0"/>
      <w:divBdr>
        <w:top w:val="none" w:sz="0" w:space="0" w:color="auto"/>
        <w:left w:val="none" w:sz="0" w:space="0" w:color="auto"/>
        <w:bottom w:val="none" w:sz="0" w:space="0" w:color="auto"/>
        <w:right w:val="none" w:sz="0" w:space="0" w:color="auto"/>
      </w:divBdr>
    </w:div>
    <w:div w:id="195194669">
      <w:bodyDiv w:val="1"/>
      <w:marLeft w:val="0"/>
      <w:marRight w:val="0"/>
      <w:marTop w:val="0"/>
      <w:marBottom w:val="0"/>
      <w:divBdr>
        <w:top w:val="none" w:sz="0" w:space="0" w:color="auto"/>
        <w:left w:val="none" w:sz="0" w:space="0" w:color="auto"/>
        <w:bottom w:val="none" w:sz="0" w:space="0" w:color="auto"/>
        <w:right w:val="none" w:sz="0" w:space="0" w:color="auto"/>
      </w:divBdr>
    </w:div>
    <w:div w:id="195243414">
      <w:bodyDiv w:val="1"/>
      <w:marLeft w:val="0"/>
      <w:marRight w:val="0"/>
      <w:marTop w:val="0"/>
      <w:marBottom w:val="0"/>
      <w:divBdr>
        <w:top w:val="none" w:sz="0" w:space="0" w:color="auto"/>
        <w:left w:val="none" w:sz="0" w:space="0" w:color="auto"/>
        <w:bottom w:val="none" w:sz="0" w:space="0" w:color="auto"/>
        <w:right w:val="none" w:sz="0" w:space="0" w:color="auto"/>
      </w:divBdr>
    </w:div>
    <w:div w:id="195310377">
      <w:bodyDiv w:val="1"/>
      <w:marLeft w:val="0"/>
      <w:marRight w:val="0"/>
      <w:marTop w:val="0"/>
      <w:marBottom w:val="0"/>
      <w:divBdr>
        <w:top w:val="none" w:sz="0" w:space="0" w:color="auto"/>
        <w:left w:val="none" w:sz="0" w:space="0" w:color="auto"/>
        <w:bottom w:val="none" w:sz="0" w:space="0" w:color="auto"/>
        <w:right w:val="none" w:sz="0" w:space="0" w:color="auto"/>
      </w:divBdr>
    </w:div>
    <w:div w:id="195310561">
      <w:bodyDiv w:val="1"/>
      <w:marLeft w:val="0"/>
      <w:marRight w:val="0"/>
      <w:marTop w:val="0"/>
      <w:marBottom w:val="0"/>
      <w:divBdr>
        <w:top w:val="none" w:sz="0" w:space="0" w:color="auto"/>
        <w:left w:val="none" w:sz="0" w:space="0" w:color="auto"/>
        <w:bottom w:val="none" w:sz="0" w:space="0" w:color="auto"/>
        <w:right w:val="none" w:sz="0" w:space="0" w:color="auto"/>
      </w:divBdr>
    </w:div>
    <w:div w:id="195393923">
      <w:bodyDiv w:val="1"/>
      <w:marLeft w:val="0"/>
      <w:marRight w:val="0"/>
      <w:marTop w:val="0"/>
      <w:marBottom w:val="0"/>
      <w:divBdr>
        <w:top w:val="none" w:sz="0" w:space="0" w:color="auto"/>
        <w:left w:val="none" w:sz="0" w:space="0" w:color="auto"/>
        <w:bottom w:val="none" w:sz="0" w:space="0" w:color="auto"/>
        <w:right w:val="none" w:sz="0" w:space="0" w:color="auto"/>
      </w:divBdr>
    </w:div>
    <w:div w:id="195779323">
      <w:bodyDiv w:val="1"/>
      <w:marLeft w:val="0"/>
      <w:marRight w:val="0"/>
      <w:marTop w:val="0"/>
      <w:marBottom w:val="0"/>
      <w:divBdr>
        <w:top w:val="none" w:sz="0" w:space="0" w:color="auto"/>
        <w:left w:val="none" w:sz="0" w:space="0" w:color="auto"/>
        <w:bottom w:val="none" w:sz="0" w:space="0" w:color="auto"/>
        <w:right w:val="none" w:sz="0" w:space="0" w:color="auto"/>
      </w:divBdr>
    </w:div>
    <w:div w:id="195895204">
      <w:bodyDiv w:val="1"/>
      <w:marLeft w:val="0"/>
      <w:marRight w:val="0"/>
      <w:marTop w:val="0"/>
      <w:marBottom w:val="0"/>
      <w:divBdr>
        <w:top w:val="none" w:sz="0" w:space="0" w:color="auto"/>
        <w:left w:val="none" w:sz="0" w:space="0" w:color="auto"/>
        <w:bottom w:val="none" w:sz="0" w:space="0" w:color="auto"/>
        <w:right w:val="none" w:sz="0" w:space="0" w:color="auto"/>
      </w:divBdr>
    </w:div>
    <w:div w:id="195965737">
      <w:bodyDiv w:val="1"/>
      <w:marLeft w:val="0"/>
      <w:marRight w:val="0"/>
      <w:marTop w:val="0"/>
      <w:marBottom w:val="0"/>
      <w:divBdr>
        <w:top w:val="none" w:sz="0" w:space="0" w:color="auto"/>
        <w:left w:val="none" w:sz="0" w:space="0" w:color="auto"/>
        <w:bottom w:val="none" w:sz="0" w:space="0" w:color="auto"/>
        <w:right w:val="none" w:sz="0" w:space="0" w:color="auto"/>
      </w:divBdr>
    </w:div>
    <w:div w:id="196084526">
      <w:bodyDiv w:val="1"/>
      <w:marLeft w:val="0"/>
      <w:marRight w:val="0"/>
      <w:marTop w:val="0"/>
      <w:marBottom w:val="0"/>
      <w:divBdr>
        <w:top w:val="none" w:sz="0" w:space="0" w:color="auto"/>
        <w:left w:val="none" w:sz="0" w:space="0" w:color="auto"/>
        <w:bottom w:val="none" w:sz="0" w:space="0" w:color="auto"/>
        <w:right w:val="none" w:sz="0" w:space="0" w:color="auto"/>
      </w:divBdr>
    </w:div>
    <w:div w:id="196166459">
      <w:bodyDiv w:val="1"/>
      <w:marLeft w:val="0"/>
      <w:marRight w:val="0"/>
      <w:marTop w:val="0"/>
      <w:marBottom w:val="0"/>
      <w:divBdr>
        <w:top w:val="none" w:sz="0" w:space="0" w:color="auto"/>
        <w:left w:val="none" w:sz="0" w:space="0" w:color="auto"/>
        <w:bottom w:val="none" w:sz="0" w:space="0" w:color="auto"/>
        <w:right w:val="none" w:sz="0" w:space="0" w:color="auto"/>
      </w:divBdr>
    </w:div>
    <w:div w:id="196354625">
      <w:bodyDiv w:val="1"/>
      <w:marLeft w:val="0"/>
      <w:marRight w:val="0"/>
      <w:marTop w:val="0"/>
      <w:marBottom w:val="0"/>
      <w:divBdr>
        <w:top w:val="none" w:sz="0" w:space="0" w:color="auto"/>
        <w:left w:val="none" w:sz="0" w:space="0" w:color="auto"/>
        <w:bottom w:val="none" w:sz="0" w:space="0" w:color="auto"/>
        <w:right w:val="none" w:sz="0" w:space="0" w:color="auto"/>
      </w:divBdr>
    </w:div>
    <w:div w:id="196429355">
      <w:bodyDiv w:val="1"/>
      <w:marLeft w:val="0"/>
      <w:marRight w:val="0"/>
      <w:marTop w:val="0"/>
      <w:marBottom w:val="0"/>
      <w:divBdr>
        <w:top w:val="none" w:sz="0" w:space="0" w:color="auto"/>
        <w:left w:val="none" w:sz="0" w:space="0" w:color="auto"/>
        <w:bottom w:val="none" w:sz="0" w:space="0" w:color="auto"/>
        <w:right w:val="none" w:sz="0" w:space="0" w:color="auto"/>
      </w:divBdr>
    </w:div>
    <w:div w:id="196430673">
      <w:bodyDiv w:val="1"/>
      <w:marLeft w:val="0"/>
      <w:marRight w:val="0"/>
      <w:marTop w:val="0"/>
      <w:marBottom w:val="0"/>
      <w:divBdr>
        <w:top w:val="none" w:sz="0" w:space="0" w:color="auto"/>
        <w:left w:val="none" w:sz="0" w:space="0" w:color="auto"/>
        <w:bottom w:val="none" w:sz="0" w:space="0" w:color="auto"/>
        <w:right w:val="none" w:sz="0" w:space="0" w:color="auto"/>
      </w:divBdr>
    </w:div>
    <w:div w:id="196478482">
      <w:bodyDiv w:val="1"/>
      <w:marLeft w:val="0"/>
      <w:marRight w:val="0"/>
      <w:marTop w:val="0"/>
      <w:marBottom w:val="0"/>
      <w:divBdr>
        <w:top w:val="none" w:sz="0" w:space="0" w:color="auto"/>
        <w:left w:val="none" w:sz="0" w:space="0" w:color="auto"/>
        <w:bottom w:val="none" w:sz="0" w:space="0" w:color="auto"/>
        <w:right w:val="none" w:sz="0" w:space="0" w:color="auto"/>
      </w:divBdr>
    </w:div>
    <w:div w:id="196550831">
      <w:bodyDiv w:val="1"/>
      <w:marLeft w:val="0"/>
      <w:marRight w:val="0"/>
      <w:marTop w:val="0"/>
      <w:marBottom w:val="0"/>
      <w:divBdr>
        <w:top w:val="none" w:sz="0" w:space="0" w:color="auto"/>
        <w:left w:val="none" w:sz="0" w:space="0" w:color="auto"/>
        <w:bottom w:val="none" w:sz="0" w:space="0" w:color="auto"/>
        <w:right w:val="none" w:sz="0" w:space="0" w:color="auto"/>
      </w:divBdr>
    </w:div>
    <w:div w:id="196621874">
      <w:bodyDiv w:val="1"/>
      <w:marLeft w:val="0"/>
      <w:marRight w:val="0"/>
      <w:marTop w:val="0"/>
      <w:marBottom w:val="0"/>
      <w:divBdr>
        <w:top w:val="none" w:sz="0" w:space="0" w:color="auto"/>
        <w:left w:val="none" w:sz="0" w:space="0" w:color="auto"/>
        <w:bottom w:val="none" w:sz="0" w:space="0" w:color="auto"/>
        <w:right w:val="none" w:sz="0" w:space="0" w:color="auto"/>
      </w:divBdr>
    </w:div>
    <w:div w:id="196628466">
      <w:bodyDiv w:val="1"/>
      <w:marLeft w:val="0"/>
      <w:marRight w:val="0"/>
      <w:marTop w:val="0"/>
      <w:marBottom w:val="0"/>
      <w:divBdr>
        <w:top w:val="none" w:sz="0" w:space="0" w:color="auto"/>
        <w:left w:val="none" w:sz="0" w:space="0" w:color="auto"/>
        <w:bottom w:val="none" w:sz="0" w:space="0" w:color="auto"/>
        <w:right w:val="none" w:sz="0" w:space="0" w:color="auto"/>
      </w:divBdr>
    </w:div>
    <w:div w:id="196699405">
      <w:bodyDiv w:val="1"/>
      <w:marLeft w:val="0"/>
      <w:marRight w:val="0"/>
      <w:marTop w:val="0"/>
      <w:marBottom w:val="0"/>
      <w:divBdr>
        <w:top w:val="none" w:sz="0" w:space="0" w:color="auto"/>
        <w:left w:val="none" w:sz="0" w:space="0" w:color="auto"/>
        <w:bottom w:val="none" w:sz="0" w:space="0" w:color="auto"/>
        <w:right w:val="none" w:sz="0" w:space="0" w:color="auto"/>
      </w:divBdr>
    </w:div>
    <w:div w:id="196814905">
      <w:bodyDiv w:val="1"/>
      <w:marLeft w:val="0"/>
      <w:marRight w:val="0"/>
      <w:marTop w:val="0"/>
      <w:marBottom w:val="0"/>
      <w:divBdr>
        <w:top w:val="none" w:sz="0" w:space="0" w:color="auto"/>
        <w:left w:val="none" w:sz="0" w:space="0" w:color="auto"/>
        <w:bottom w:val="none" w:sz="0" w:space="0" w:color="auto"/>
        <w:right w:val="none" w:sz="0" w:space="0" w:color="auto"/>
      </w:divBdr>
    </w:div>
    <w:div w:id="196893894">
      <w:bodyDiv w:val="1"/>
      <w:marLeft w:val="0"/>
      <w:marRight w:val="0"/>
      <w:marTop w:val="0"/>
      <w:marBottom w:val="0"/>
      <w:divBdr>
        <w:top w:val="none" w:sz="0" w:space="0" w:color="auto"/>
        <w:left w:val="none" w:sz="0" w:space="0" w:color="auto"/>
        <w:bottom w:val="none" w:sz="0" w:space="0" w:color="auto"/>
        <w:right w:val="none" w:sz="0" w:space="0" w:color="auto"/>
      </w:divBdr>
    </w:div>
    <w:div w:id="197082764">
      <w:bodyDiv w:val="1"/>
      <w:marLeft w:val="0"/>
      <w:marRight w:val="0"/>
      <w:marTop w:val="0"/>
      <w:marBottom w:val="0"/>
      <w:divBdr>
        <w:top w:val="none" w:sz="0" w:space="0" w:color="auto"/>
        <w:left w:val="none" w:sz="0" w:space="0" w:color="auto"/>
        <w:bottom w:val="none" w:sz="0" w:space="0" w:color="auto"/>
        <w:right w:val="none" w:sz="0" w:space="0" w:color="auto"/>
      </w:divBdr>
    </w:div>
    <w:div w:id="197085712">
      <w:bodyDiv w:val="1"/>
      <w:marLeft w:val="0"/>
      <w:marRight w:val="0"/>
      <w:marTop w:val="0"/>
      <w:marBottom w:val="0"/>
      <w:divBdr>
        <w:top w:val="none" w:sz="0" w:space="0" w:color="auto"/>
        <w:left w:val="none" w:sz="0" w:space="0" w:color="auto"/>
        <w:bottom w:val="none" w:sz="0" w:space="0" w:color="auto"/>
        <w:right w:val="none" w:sz="0" w:space="0" w:color="auto"/>
      </w:divBdr>
    </w:div>
    <w:div w:id="197087225">
      <w:bodyDiv w:val="1"/>
      <w:marLeft w:val="0"/>
      <w:marRight w:val="0"/>
      <w:marTop w:val="0"/>
      <w:marBottom w:val="0"/>
      <w:divBdr>
        <w:top w:val="none" w:sz="0" w:space="0" w:color="auto"/>
        <w:left w:val="none" w:sz="0" w:space="0" w:color="auto"/>
        <w:bottom w:val="none" w:sz="0" w:space="0" w:color="auto"/>
        <w:right w:val="none" w:sz="0" w:space="0" w:color="auto"/>
      </w:divBdr>
    </w:div>
    <w:div w:id="197090994">
      <w:bodyDiv w:val="1"/>
      <w:marLeft w:val="0"/>
      <w:marRight w:val="0"/>
      <w:marTop w:val="0"/>
      <w:marBottom w:val="0"/>
      <w:divBdr>
        <w:top w:val="none" w:sz="0" w:space="0" w:color="auto"/>
        <w:left w:val="none" w:sz="0" w:space="0" w:color="auto"/>
        <w:bottom w:val="none" w:sz="0" w:space="0" w:color="auto"/>
        <w:right w:val="none" w:sz="0" w:space="0" w:color="auto"/>
      </w:divBdr>
    </w:div>
    <w:div w:id="197203819">
      <w:bodyDiv w:val="1"/>
      <w:marLeft w:val="0"/>
      <w:marRight w:val="0"/>
      <w:marTop w:val="0"/>
      <w:marBottom w:val="0"/>
      <w:divBdr>
        <w:top w:val="none" w:sz="0" w:space="0" w:color="auto"/>
        <w:left w:val="none" w:sz="0" w:space="0" w:color="auto"/>
        <w:bottom w:val="none" w:sz="0" w:space="0" w:color="auto"/>
        <w:right w:val="none" w:sz="0" w:space="0" w:color="auto"/>
      </w:divBdr>
    </w:div>
    <w:div w:id="197359804">
      <w:bodyDiv w:val="1"/>
      <w:marLeft w:val="0"/>
      <w:marRight w:val="0"/>
      <w:marTop w:val="0"/>
      <w:marBottom w:val="0"/>
      <w:divBdr>
        <w:top w:val="none" w:sz="0" w:space="0" w:color="auto"/>
        <w:left w:val="none" w:sz="0" w:space="0" w:color="auto"/>
        <w:bottom w:val="none" w:sz="0" w:space="0" w:color="auto"/>
        <w:right w:val="none" w:sz="0" w:space="0" w:color="auto"/>
      </w:divBdr>
    </w:div>
    <w:div w:id="197620250">
      <w:bodyDiv w:val="1"/>
      <w:marLeft w:val="0"/>
      <w:marRight w:val="0"/>
      <w:marTop w:val="0"/>
      <w:marBottom w:val="0"/>
      <w:divBdr>
        <w:top w:val="none" w:sz="0" w:space="0" w:color="auto"/>
        <w:left w:val="none" w:sz="0" w:space="0" w:color="auto"/>
        <w:bottom w:val="none" w:sz="0" w:space="0" w:color="auto"/>
        <w:right w:val="none" w:sz="0" w:space="0" w:color="auto"/>
      </w:divBdr>
    </w:div>
    <w:div w:id="197935023">
      <w:bodyDiv w:val="1"/>
      <w:marLeft w:val="0"/>
      <w:marRight w:val="0"/>
      <w:marTop w:val="0"/>
      <w:marBottom w:val="0"/>
      <w:divBdr>
        <w:top w:val="none" w:sz="0" w:space="0" w:color="auto"/>
        <w:left w:val="none" w:sz="0" w:space="0" w:color="auto"/>
        <w:bottom w:val="none" w:sz="0" w:space="0" w:color="auto"/>
        <w:right w:val="none" w:sz="0" w:space="0" w:color="auto"/>
      </w:divBdr>
    </w:div>
    <w:div w:id="197935393">
      <w:bodyDiv w:val="1"/>
      <w:marLeft w:val="0"/>
      <w:marRight w:val="0"/>
      <w:marTop w:val="0"/>
      <w:marBottom w:val="0"/>
      <w:divBdr>
        <w:top w:val="none" w:sz="0" w:space="0" w:color="auto"/>
        <w:left w:val="none" w:sz="0" w:space="0" w:color="auto"/>
        <w:bottom w:val="none" w:sz="0" w:space="0" w:color="auto"/>
        <w:right w:val="none" w:sz="0" w:space="0" w:color="auto"/>
      </w:divBdr>
    </w:div>
    <w:div w:id="198050753">
      <w:bodyDiv w:val="1"/>
      <w:marLeft w:val="0"/>
      <w:marRight w:val="0"/>
      <w:marTop w:val="0"/>
      <w:marBottom w:val="0"/>
      <w:divBdr>
        <w:top w:val="none" w:sz="0" w:space="0" w:color="auto"/>
        <w:left w:val="none" w:sz="0" w:space="0" w:color="auto"/>
        <w:bottom w:val="none" w:sz="0" w:space="0" w:color="auto"/>
        <w:right w:val="none" w:sz="0" w:space="0" w:color="auto"/>
      </w:divBdr>
    </w:div>
    <w:div w:id="198052605">
      <w:bodyDiv w:val="1"/>
      <w:marLeft w:val="0"/>
      <w:marRight w:val="0"/>
      <w:marTop w:val="0"/>
      <w:marBottom w:val="0"/>
      <w:divBdr>
        <w:top w:val="none" w:sz="0" w:space="0" w:color="auto"/>
        <w:left w:val="none" w:sz="0" w:space="0" w:color="auto"/>
        <w:bottom w:val="none" w:sz="0" w:space="0" w:color="auto"/>
        <w:right w:val="none" w:sz="0" w:space="0" w:color="auto"/>
      </w:divBdr>
    </w:div>
    <w:div w:id="198205462">
      <w:bodyDiv w:val="1"/>
      <w:marLeft w:val="0"/>
      <w:marRight w:val="0"/>
      <w:marTop w:val="0"/>
      <w:marBottom w:val="0"/>
      <w:divBdr>
        <w:top w:val="none" w:sz="0" w:space="0" w:color="auto"/>
        <w:left w:val="none" w:sz="0" w:space="0" w:color="auto"/>
        <w:bottom w:val="none" w:sz="0" w:space="0" w:color="auto"/>
        <w:right w:val="none" w:sz="0" w:space="0" w:color="auto"/>
      </w:divBdr>
    </w:div>
    <w:div w:id="198396451">
      <w:bodyDiv w:val="1"/>
      <w:marLeft w:val="0"/>
      <w:marRight w:val="0"/>
      <w:marTop w:val="0"/>
      <w:marBottom w:val="0"/>
      <w:divBdr>
        <w:top w:val="none" w:sz="0" w:space="0" w:color="auto"/>
        <w:left w:val="none" w:sz="0" w:space="0" w:color="auto"/>
        <w:bottom w:val="none" w:sz="0" w:space="0" w:color="auto"/>
        <w:right w:val="none" w:sz="0" w:space="0" w:color="auto"/>
      </w:divBdr>
    </w:div>
    <w:div w:id="198445129">
      <w:bodyDiv w:val="1"/>
      <w:marLeft w:val="0"/>
      <w:marRight w:val="0"/>
      <w:marTop w:val="0"/>
      <w:marBottom w:val="0"/>
      <w:divBdr>
        <w:top w:val="none" w:sz="0" w:space="0" w:color="auto"/>
        <w:left w:val="none" w:sz="0" w:space="0" w:color="auto"/>
        <w:bottom w:val="none" w:sz="0" w:space="0" w:color="auto"/>
        <w:right w:val="none" w:sz="0" w:space="0" w:color="auto"/>
      </w:divBdr>
    </w:div>
    <w:div w:id="198471511">
      <w:bodyDiv w:val="1"/>
      <w:marLeft w:val="0"/>
      <w:marRight w:val="0"/>
      <w:marTop w:val="0"/>
      <w:marBottom w:val="0"/>
      <w:divBdr>
        <w:top w:val="none" w:sz="0" w:space="0" w:color="auto"/>
        <w:left w:val="none" w:sz="0" w:space="0" w:color="auto"/>
        <w:bottom w:val="none" w:sz="0" w:space="0" w:color="auto"/>
        <w:right w:val="none" w:sz="0" w:space="0" w:color="auto"/>
      </w:divBdr>
    </w:div>
    <w:div w:id="198473752">
      <w:bodyDiv w:val="1"/>
      <w:marLeft w:val="0"/>
      <w:marRight w:val="0"/>
      <w:marTop w:val="0"/>
      <w:marBottom w:val="0"/>
      <w:divBdr>
        <w:top w:val="none" w:sz="0" w:space="0" w:color="auto"/>
        <w:left w:val="none" w:sz="0" w:space="0" w:color="auto"/>
        <w:bottom w:val="none" w:sz="0" w:space="0" w:color="auto"/>
        <w:right w:val="none" w:sz="0" w:space="0" w:color="auto"/>
      </w:divBdr>
    </w:div>
    <w:div w:id="198513017">
      <w:bodyDiv w:val="1"/>
      <w:marLeft w:val="0"/>
      <w:marRight w:val="0"/>
      <w:marTop w:val="0"/>
      <w:marBottom w:val="0"/>
      <w:divBdr>
        <w:top w:val="none" w:sz="0" w:space="0" w:color="auto"/>
        <w:left w:val="none" w:sz="0" w:space="0" w:color="auto"/>
        <w:bottom w:val="none" w:sz="0" w:space="0" w:color="auto"/>
        <w:right w:val="none" w:sz="0" w:space="0" w:color="auto"/>
      </w:divBdr>
    </w:div>
    <w:div w:id="198588565">
      <w:bodyDiv w:val="1"/>
      <w:marLeft w:val="0"/>
      <w:marRight w:val="0"/>
      <w:marTop w:val="0"/>
      <w:marBottom w:val="0"/>
      <w:divBdr>
        <w:top w:val="none" w:sz="0" w:space="0" w:color="auto"/>
        <w:left w:val="none" w:sz="0" w:space="0" w:color="auto"/>
        <w:bottom w:val="none" w:sz="0" w:space="0" w:color="auto"/>
        <w:right w:val="none" w:sz="0" w:space="0" w:color="auto"/>
      </w:divBdr>
    </w:div>
    <w:div w:id="198786683">
      <w:bodyDiv w:val="1"/>
      <w:marLeft w:val="0"/>
      <w:marRight w:val="0"/>
      <w:marTop w:val="0"/>
      <w:marBottom w:val="0"/>
      <w:divBdr>
        <w:top w:val="none" w:sz="0" w:space="0" w:color="auto"/>
        <w:left w:val="none" w:sz="0" w:space="0" w:color="auto"/>
        <w:bottom w:val="none" w:sz="0" w:space="0" w:color="auto"/>
        <w:right w:val="none" w:sz="0" w:space="0" w:color="auto"/>
      </w:divBdr>
    </w:div>
    <w:div w:id="198862306">
      <w:bodyDiv w:val="1"/>
      <w:marLeft w:val="0"/>
      <w:marRight w:val="0"/>
      <w:marTop w:val="0"/>
      <w:marBottom w:val="0"/>
      <w:divBdr>
        <w:top w:val="none" w:sz="0" w:space="0" w:color="auto"/>
        <w:left w:val="none" w:sz="0" w:space="0" w:color="auto"/>
        <w:bottom w:val="none" w:sz="0" w:space="0" w:color="auto"/>
        <w:right w:val="none" w:sz="0" w:space="0" w:color="auto"/>
      </w:divBdr>
    </w:div>
    <w:div w:id="198905985">
      <w:bodyDiv w:val="1"/>
      <w:marLeft w:val="0"/>
      <w:marRight w:val="0"/>
      <w:marTop w:val="0"/>
      <w:marBottom w:val="0"/>
      <w:divBdr>
        <w:top w:val="none" w:sz="0" w:space="0" w:color="auto"/>
        <w:left w:val="none" w:sz="0" w:space="0" w:color="auto"/>
        <w:bottom w:val="none" w:sz="0" w:space="0" w:color="auto"/>
        <w:right w:val="none" w:sz="0" w:space="0" w:color="auto"/>
      </w:divBdr>
    </w:div>
    <w:div w:id="198974096">
      <w:bodyDiv w:val="1"/>
      <w:marLeft w:val="0"/>
      <w:marRight w:val="0"/>
      <w:marTop w:val="0"/>
      <w:marBottom w:val="0"/>
      <w:divBdr>
        <w:top w:val="none" w:sz="0" w:space="0" w:color="auto"/>
        <w:left w:val="none" w:sz="0" w:space="0" w:color="auto"/>
        <w:bottom w:val="none" w:sz="0" w:space="0" w:color="auto"/>
        <w:right w:val="none" w:sz="0" w:space="0" w:color="auto"/>
      </w:divBdr>
    </w:div>
    <w:div w:id="199631934">
      <w:bodyDiv w:val="1"/>
      <w:marLeft w:val="0"/>
      <w:marRight w:val="0"/>
      <w:marTop w:val="0"/>
      <w:marBottom w:val="0"/>
      <w:divBdr>
        <w:top w:val="none" w:sz="0" w:space="0" w:color="auto"/>
        <w:left w:val="none" w:sz="0" w:space="0" w:color="auto"/>
        <w:bottom w:val="none" w:sz="0" w:space="0" w:color="auto"/>
        <w:right w:val="none" w:sz="0" w:space="0" w:color="auto"/>
      </w:divBdr>
    </w:div>
    <w:div w:id="199636786">
      <w:bodyDiv w:val="1"/>
      <w:marLeft w:val="0"/>
      <w:marRight w:val="0"/>
      <w:marTop w:val="0"/>
      <w:marBottom w:val="0"/>
      <w:divBdr>
        <w:top w:val="none" w:sz="0" w:space="0" w:color="auto"/>
        <w:left w:val="none" w:sz="0" w:space="0" w:color="auto"/>
        <w:bottom w:val="none" w:sz="0" w:space="0" w:color="auto"/>
        <w:right w:val="none" w:sz="0" w:space="0" w:color="auto"/>
      </w:divBdr>
    </w:div>
    <w:div w:id="199708407">
      <w:bodyDiv w:val="1"/>
      <w:marLeft w:val="0"/>
      <w:marRight w:val="0"/>
      <w:marTop w:val="0"/>
      <w:marBottom w:val="0"/>
      <w:divBdr>
        <w:top w:val="none" w:sz="0" w:space="0" w:color="auto"/>
        <w:left w:val="none" w:sz="0" w:space="0" w:color="auto"/>
        <w:bottom w:val="none" w:sz="0" w:space="0" w:color="auto"/>
        <w:right w:val="none" w:sz="0" w:space="0" w:color="auto"/>
      </w:divBdr>
    </w:div>
    <w:div w:id="199901958">
      <w:bodyDiv w:val="1"/>
      <w:marLeft w:val="0"/>
      <w:marRight w:val="0"/>
      <w:marTop w:val="0"/>
      <w:marBottom w:val="0"/>
      <w:divBdr>
        <w:top w:val="none" w:sz="0" w:space="0" w:color="auto"/>
        <w:left w:val="none" w:sz="0" w:space="0" w:color="auto"/>
        <w:bottom w:val="none" w:sz="0" w:space="0" w:color="auto"/>
        <w:right w:val="none" w:sz="0" w:space="0" w:color="auto"/>
      </w:divBdr>
    </w:div>
    <w:div w:id="200022492">
      <w:bodyDiv w:val="1"/>
      <w:marLeft w:val="0"/>
      <w:marRight w:val="0"/>
      <w:marTop w:val="0"/>
      <w:marBottom w:val="0"/>
      <w:divBdr>
        <w:top w:val="none" w:sz="0" w:space="0" w:color="auto"/>
        <w:left w:val="none" w:sz="0" w:space="0" w:color="auto"/>
        <w:bottom w:val="none" w:sz="0" w:space="0" w:color="auto"/>
        <w:right w:val="none" w:sz="0" w:space="0" w:color="auto"/>
      </w:divBdr>
    </w:div>
    <w:div w:id="200241235">
      <w:bodyDiv w:val="1"/>
      <w:marLeft w:val="0"/>
      <w:marRight w:val="0"/>
      <w:marTop w:val="0"/>
      <w:marBottom w:val="0"/>
      <w:divBdr>
        <w:top w:val="none" w:sz="0" w:space="0" w:color="auto"/>
        <w:left w:val="none" w:sz="0" w:space="0" w:color="auto"/>
        <w:bottom w:val="none" w:sz="0" w:space="0" w:color="auto"/>
        <w:right w:val="none" w:sz="0" w:space="0" w:color="auto"/>
      </w:divBdr>
    </w:div>
    <w:div w:id="200244193">
      <w:bodyDiv w:val="1"/>
      <w:marLeft w:val="0"/>
      <w:marRight w:val="0"/>
      <w:marTop w:val="0"/>
      <w:marBottom w:val="0"/>
      <w:divBdr>
        <w:top w:val="none" w:sz="0" w:space="0" w:color="auto"/>
        <w:left w:val="none" w:sz="0" w:space="0" w:color="auto"/>
        <w:bottom w:val="none" w:sz="0" w:space="0" w:color="auto"/>
        <w:right w:val="none" w:sz="0" w:space="0" w:color="auto"/>
      </w:divBdr>
    </w:div>
    <w:div w:id="200286918">
      <w:bodyDiv w:val="1"/>
      <w:marLeft w:val="0"/>
      <w:marRight w:val="0"/>
      <w:marTop w:val="0"/>
      <w:marBottom w:val="0"/>
      <w:divBdr>
        <w:top w:val="none" w:sz="0" w:space="0" w:color="auto"/>
        <w:left w:val="none" w:sz="0" w:space="0" w:color="auto"/>
        <w:bottom w:val="none" w:sz="0" w:space="0" w:color="auto"/>
        <w:right w:val="none" w:sz="0" w:space="0" w:color="auto"/>
      </w:divBdr>
    </w:div>
    <w:div w:id="200479030">
      <w:bodyDiv w:val="1"/>
      <w:marLeft w:val="0"/>
      <w:marRight w:val="0"/>
      <w:marTop w:val="0"/>
      <w:marBottom w:val="0"/>
      <w:divBdr>
        <w:top w:val="none" w:sz="0" w:space="0" w:color="auto"/>
        <w:left w:val="none" w:sz="0" w:space="0" w:color="auto"/>
        <w:bottom w:val="none" w:sz="0" w:space="0" w:color="auto"/>
        <w:right w:val="none" w:sz="0" w:space="0" w:color="auto"/>
      </w:divBdr>
    </w:div>
    <w:div w:id="200481870">
      <w:bodyDiv w:val="1"/>
      <w:marLeft w:val="0"/>
      <w:marRight w:val="0"/>
      <w:marTop w:val="0"/>
      <w:marBottom w:val="0"/>
      <w:divBdr>
        <w:top w:val="none" w:sz="0" w:space="0" w:color="auto"/>
        <w:left w:val="none" w:sz="0" w:space="0" w:color="auto"/>
        <w:bottom w:val="none" w:sz="0" w:space="0" w:color="auto"/>
        <w:right w:val="none" w:sz="0" w:space="0" w:color="auto"/>
      </w:divBdr>
    </w:div>
    <w:div w:id="200555559">
      <w:bodyDiv w:val="1"/>
      <w:marLeft w:val="0"/>
      <w:marRight w:val="0"/>
      <w:marTop w:val="0"/>
      <w:marBottom w:val="0"/>
      <w:divBdr>
        <w:top w:val="none" w:sz="0" w:space="0" w:color="auto"/>
        <w:left w:val="none" w:sz="0" w:space="0" w:color="auto"/>
        <w:bottom w:val="none" w:sz="0" w:space="0" w:color="auto"/>
        <w:right w:val="none" w:sz="0" w:space="0" w:color="auto"/>
      </w:divBdr>
    </w:div>
    <w:div w:id="200634455">
      <w:bodyDiv w:val="1"/>
      <w:marLeft w:val="0"/>
      <w:marRight w:val="0"/>
      <w:marTop w:val="0"/>
      <w:marBottom w:val="0"/>
      <w:divBdr>
        <w:top w:val="none" w:sz="0" w:space="0" w:color="auto"/>
        <w:left w:val="none" w:sz="0" w:space="0" w:color="auto"/>
        <w:bottom w:val="none" w:sz="0" w:space="0" w:color="auto"/>
        <w:right w:val="none" w:sz="0" w:space="0" w:color="auto"/>
      </w:divBdr>
    </w:div>
    <w:div w:id="200942554">
      <w:bodyDiv w:val="1"/>
      <w:marLeft w:val="0"/>
      <w:marRight w:val="0"/>
      <w:marTop w:val="0"/>
      <w:marBottom w:val="0"/>
      <w:divBdr>
        <w:top w:val="none" w:sz="0" w:space="0" w:color="auto"/>
        <w:left w:val="none" w:sz="0" w:space="0" w:color="auto"/>
        <w:bottom w:val="none" w:sz="0" w:space="0" w:color="auto"/>
        <w:right w:val="none" w:sz="0" w:space="0" w:color="auto"/>
      </w:divBdr>
    </w:div>
    <w:div w:id="200944069">
      <w:bodyDiv w:val="1"/>
      <w:marLeft w:val="0"/>
      <w:marRight w:val="0"/>
      <w:marTop w:val="0"/>
      <w:marBottom w:val="0"/>
      <w:divBdr>
        <w:top w:val="none" w:sz="0" w:space="0" w:color="auto"/>
        <w:left w:val="none" w:sz="0" w:space="0" w:color="auto"/>
        <w:bottom w:val="none" w:sz="0" w:space="0" w:color="auto"/>
        <w:right w:val="none" w:sz="0" w:space="0" w:color="auto"/>
      </w:divBdr>
    </w:div>
    <w:div w:id="201091061">
      <w:bodyDiv w:val="1"/>
      <w:marLeft w:val="0"/>
      <w:marRight w:val="0"/>
      <w:marTop w:val="0"/>
      <w:marBottom w:val="0"/>
      <w:divBdr>
        <w:top w:val="none" w:sz="0" w:space="0" w:color="auto"/>
        <w:left w:val="none" w:sz="0" w:space="0" w:color="auto"/>
        <w:bottom w:val="none" w:sz="0" w:space="0" w:color="auto"/>
        <w:right w:val="none" w:sz="0" w:space="0" w:color="auto"/>
      </w:divBdr>
    </w:div>
    <w:div w:id="201134900">
      <w:bodyDiv w:val="1"/>
      <w:marLeft w:val="0"/>
      <w:marRight w:val="0"/>
      <w:marTop w:val="0"/>
      <w:marBottom w:val="0"/>
      <w:divBdr>
        <w:top w:val="none" w:sz="0" w:space="0" w:color="auto"/>
        <w:left w:val="none" w:sz="0" w:space="0" w:color="auto"/>
        <w:bottom w:val="none" w:sz="0" w:space="0" w:color="auto"/>
        <w:right w:val="none" w:sz="0" w:space="0" w:color="auto"/>
      </w:divBdr>
    </w:div>
    <w:div w:id="201136607">
      <w:bodyDiv w:val="1"/>
      <w:marLeft w:val="0"/>
      <w:marRight w:val="0"/>
      <w:marTop w:val="0"/>
      <w:marBottom w:val="0"/>
      <w:divBdr>
        <w:top w:val="none" w:sz="0" w:space="0" w:color="auto"/>
        <w:left w:val="none" w:sz="0" w:space="0" w:color="auto"/>
        <w:bottom w:val="none" w:sz="0" w:space="0" w:color="auto"/>
        <w:right w:val="none" w:sz="0" w:space="0" w:color="auto"/>
      </w:divBdr>
    </w:div>
    <w:div w:id="201403353">
      <w:bodyDiv w:val="1"/>
      <w:marLeft w:val="0"/>
      <w:marRight w:val="0"/>
      <w:marTop w:val="0"/>
      <w:marBottom w:val="0"/>
      <w:divBdr>
        <w:top w:val="none" w:sz="0" w:space="0" w:color="auto"/>
        <w:left w:val="none" w:sz="0" w:space="0" w:color="auto"/>
        <w:bottom w:val="none" w:sz="0" w:space="0" w:color="auto"/>
        <w:right w:val="none" w:sz="0" w:space="0" w:color="auto"/>
      </w:divBdr>
    </w:div>
    <w:div w:id="201477128">
      <w:bodyDiv w:val="1"/>
      <w:marLeft w:val="0"/>
      <w:marRight w:val="0"/>
      <w:marTop w:val="0"/>
      <w:marBottom w:val="0"/>
      <w:divBdr>
        <w:top w:val="none" w:sz="0" w:space="0" w:color="auto"/>
        <w:left w:val="none" w:sz="0" w:space="0" w:color="auto"/>
        <w:bottom w:val="none" w:sz="0" w:space="0" w:color="auto"/>
        <w:right w:val="none" w:sz="0" w:space="0" w:color="auto"/>
      </w:divBdr>
    </w:div>
    <w:div w:id="201678576">
      <w:bodyDiv w:val="1"/>
      <w:marLeft w:val="0"/>
      <w:marRight w:val="0"/>
      <w:marTop w:val="0"/>
      <w:marBottom w:val="0"/>
      <w:divBdr>
        <w:top w:val="none" w:sz="0" w:space="0" w:color="auto"/>
        <w:left w:val="none" w:sz="0" w:space="0" w:color="auto"/>
        <w:bottom w:val="none" w:sz="0" w:space="0" w:color="auto"/>
        <w:right w:val="none" w:sz="0" w:space="0" w:color="auto"/>
      </w:divBdr>
    </w:div>
    <w:div w:id="201943470">
      <w:bodyDiv w:val="1"/>
      <w:marLeft w:val="0"/>
      <w:marRight w:val="0"/>
      <w:marTop w:val="0"/>
      <w:marBottom w:val="0"/>
      <w:divBdr>
        <w:top w:val="none" w:sz="0" w:space="0" w:color="auto"/>
        <w:left w:val="none" w:sz="0" w:space="0" w:color="auto"/>
        <w:bottom w:val="none" w:sz="0" w:space="0" w:color="auto"/>
        <w:right w:val="none" w:sz="0" w:space="0" w:color="auto"/>
      </w:divBdr>
    </w:div>
    <w:div w:id="202056796">
      <w:bodyDiv w:val="1"/>
      <w:marLeft w:val="0"/>
      <w:marRight w:val="0"/>
      <w:marTop w:val="0"/>
      <w:marBottom w:val="0"/>
      <w:divBdr>
        <w:top w:val="none" w:sz="0" w:space="0" w:color="auto"/>
        <w:left w:val="none" w:sz="0" w:space="0" w:color="auto"/>
        <w:bottom w:val="none" w:sz="0" w:space="0" w:color="auto"/>
        <w:right w:val="none" w:sz="0" w:space="0" w:color="auto"/>
      </w:divBdr>
    </w:div>
    <w:div w:id="202179400">
      <w:bodyDiv w:val="1"/>
      <w:marLeft w:val="0"/>
      <w:marRight w:val="0"/>
      <w:marTop w:val="0"/>
      <w:marBottom w:val="0"/>
      <w:divBdr>
        <w:top w:val="none" w:sz="0" w:space="0" w:color="auto"/>
        <w:left w:val="none" w:sz="0" w:space="0" w:color="auto"/>
        <w:bottom w:val="none" w:sz="0" w:space="0" w:color="auto"/>
        <w:right w:val="none" w:sz="0" w:space="0" w:color="auto"/>
      </w:divBdr>
    </w:div>
    <w:div w:id="20225271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331909">
      <w:bodyDiv w:val="1"/>
      <w:marLeft w:val="0"/>
      <w:marRight w:val="0"/>
      <w:marTop w:val="0"/>
      <w:marBottom w:val="0"/>
      <w:divBdr>
        <w:top w:val="none" w:sz="0" w:space="0" w:color="auto"/>
        <w:left w:val="none" w:sz="0" w:space="0" w:color="auto"/>
        <w:bottom w:val="none" w:sz="0" w:space="0" w:color="auto"/>
        <w:right w:val="none" w:sz="0" w:space="0" w:color="auto"/>
      </w:divBdr>
    </w:div>
    <w:div w:id="202376406">
      <w:bodyDiv w:val="1"/>
      <w:marLeft w:val="0"/>
      <w:marRight w:val="0"/>
      <w:marTop w:val="0"/>
      <w:marBottom w:val="0"/>
      <w:divBdr>
        <w:top w:val="none" w:sz="0" w:space="0" w:color="auto"/>
        <w:left w:val="none" w:sz="0" w:space="0" w:color="auto"/>
        <w:bottom w:val="none" w:sz="0" w:space="0" w:color="auto"/>
        <w:right w:val="none" w:sz="0" w:space="0" w:color="auto"/>
      </w:divBdr>
    </w:div>
    <w:div w:id="202376580">
      <w:bodyDiv w:val="1"/>
      <w:marLeft w:val="0"/>
      <w:marRight w:val="0"/>
      <w:marTop w:val="0"/>
      <w:marBottom w:val="0"/>
      <w:divBdr>
        <w:top w:val="none" w:sz="0" w:space="0" w:color="auto"/>
        <w:left w:val="none" w:sz="0" w:space="0" w:color="auto"/>
        <w:bottom w:val="none" w:sz="0" w:space="0" w:color="auto"/>
        <w:right w:val="none" w:sz="0" w:space="0" w:color="auto"/>
      </w:divBdr>
    </w:div>
    <w:div w:id="202406304">
      <w:bodyDiv w:val="1"/>
      <w:marLeft w:val="0"/>
      <w:marRight w:val="0"/>
      <w:marTop w:val="0"/>
      <w:marBottom w:val="0"/>
      <w:divBdr>
        <w:top w:val="none" w:sz="0" w:space="0" w:color="auto"/>
        <w:left w:val="none" w:sz="0" w:space="0" w:color="auto"/>
        <w:bottom w:val="none" w:sz="0" w:space="0" w:color="auto"/>
        <w:right w:val="none" w:sz="0" w:space="0" w:color="auto"/>
      </w:divBdr>
    </w:div>
    <w:div w:id="202451664">
      <w:bodyDiv w:val="1"/>
      <w:marLeft w:val="0"/>
      <w:marRight w:val="0"/>
      <w:marTop w:val="0"/>
      <w:marBottom w:val="0"/>
      <w:divBdr>
        <w:top w:val="none" w:sz="0" w:space="0" w:color="auto"/>
        <w:left w:val="none" w:sz="0" w:space="0" w:color="auto"/>
        <w:bottom w:val="none" w:sz="0" w:space="0" w:color="auto"/>
        <w:right w:val="none" w:sz="0" w:space="0" w:color="auto"/>
      </w:divBdr>
    </w:div>
    <w:div w:id="202907070">
      <w:bodyDiv w:val="1"/>
      <w:marLeft w:val="0"/>
      <w:marRight w:val="0"/>
      <w:marTop w:val="0"/>
      <w:marBottom w:val="0"/>
      <w:divBdr>
        <w:top w:val="none" w:sz="0" w:space="0" w:color="auto"/>
        <w:left w:val="none" w:sz="0" w:space="0" w:color="auto"/>
        <w:bottom w:val="none" w:sz="0" w:space="0" w:color="auto"/>
        <w:right w:val="none" w:sz="0" w:space="0" w:color="auto"/>
      </w:divBdr>
    </w:div>
    <w:div w:id="203101823">
      <w:bodyDiv w:val="1"/>
      <w:marLeft w:val="0"/>
      <w:marRight w:val="0"/>
      <w:marTop w:val="0"/>
      <w:marBottom w:val="0"/>
      <w:divBdr>
        <w:top w:val="none" w:sz="0" w:space="0" w:color="auto"/>
        <w:left w:val="none" w:sz="0" w:space="0" w:color="auto"/>
        <w:bottom w:val="none" w:sz="0" w:space="0" w:color="auto"/>
        <w:right w:val="none" w:sz="0" w:space="0" w:color="auto"/>
      </w:divBdr>
    </w:div>
    <w:div w:id="203256416">
      <w:bodyDiv w:val="1"/>
      <w:marLeft w:val="0"/>
      <w:marRight w:val="0"/>
      <w:marTop w:val="0"/>
      <w:marBottom w:val="0"/>
      <w:divBdr>
        <w:top w:val="none" w:sz="0" w:space="0" w:color="auto"/>
        <w:left w:val="none" w:sz="0" w:space="0" w:color="auto"/>
        <w:bottom w:val="none" w:sz="0" w:space="0" w:color="auto"/>
        <w:right w:val="none" w:sz="0" w:space="0" w:color="auto"/>
      </w:divBdr>
    </w:div>
    <w:div w:id="203374820">
      <w:bodyDiv w:val="1"/>
      <w:marLeft w:val="0"/>
      <w:marRight w:val="0"/>
      <w:marTop w:val="0"/>
      <w:marBottom w:val="0"/>
      <w:divBdr>
        <w:top w:val="none" w:sz="0" w:space="0" w:color="auto"/>
        <w:left w:val="none" w:sz="0" w:space="0" w:color="auto"/>
        <w:bottom w:val="none" w:sz="0" w:space="0" w:color="auto"/>
        <w:right w:val="none" w:sz="0" w:space="0" w:color="auto"/>
      </w:divBdr>
    </w:div>
    <w:div w:id="203521720">
      <w:bodyDiv w:val="1"/>
      <w:marLeft w:val="0"/>
      <w:marRight w:val="0"/>
      <w:marTop w:val="0"/>
      <w:marBottom w:val="0"/>
      <w:divBdr>
        <w:top w:val="none" w:sz="0" w:space="0" w:color="auto"/>
        <w:left w:val="none" w:sz="0" w:space="0" w:color="auto"/>
        <w:bottom w:val="none" w:sz="0" w:space="0" w:color="auto"/>
        <w:right w:val="none" w:sz="0" w:space="0" w:color="auto"/>
      </w:divBdr>
    </w:div>
    <w:div w:id="203568376">
      <w:bodyDiv w:val="1"/>
      <w:marLeft w:val="0"/>
      <w:marRight w:val="0"/>
      <w:marTop w:val="0"/>
      <w:marBottom w:val="0"/>
      <w:divBdr>
        <w:top w:val="none" w:sz="0" w:space="0" w:color="auto"/>
        <w:left w:val="none" w:sz="0" w:space="0" w:color="auto"/>
        <w:bottom w:val="none" w:sz="0" w:space="0" w:color="auto"/>
        <w:right w:val="none" w:sz="0" w:space="0" w:color="auto"/>
      </w:divBdr>
    </w:div>
    <w:div w:id="203568979">
      <w:bodyDiv w:val="1"/>
      <w:marLeft w:val="0"/>
      <w:marRight w:val="0"/>
      <w:marTop w:val="0"/>
      <w:marBottom w:val="0"/>
      <w:divBdr>
        <w:top w:val="none" w:sz="0" w:space="0" w:color="auto"/>
        <w:left w:val="none" w:sz="0" w:space="0" w:color="auto"/>
        <w:bottom w:val="none" w:sz="0" w:space="0" w:color="auto"/>
        <w:right w:val="none" w:sz="0" w:space="0" w:color="auto"/>
      </w:divBdr>
    </w:div>
    <w:div w:id="203569277">
      <w:bodyDiv w:val="1"/>
      <w:marLeft w:val="0"/>
      <w:marRight w:val="0"/>
      <w:marTop w:val="0"/>
      <w:marBottom w:val="0"/>
      <w:divBdr>
        <w:top w:val="none" w:sz="0" w:space="0" w:color="auto"/>
        <w:left w:val="none" w:sz="0" w:space="0" w:color="auto"/>
        <w:bottom w:val="none" w:sz="0" w:space="0" w:color="auto"/>
        <w:right w:val="none" w:sz="0" w:space="0" w:color="auto"/>
      </w:divBdr>
    </w:div>
    <w:div w:id="203644599">
      <w:bodyDiv w:val="1"/>
      <w:marLeft w:val="0"/>
      <w:marRight w:val="0"/>
      <w:marTop w:val="0"/>
      <w:marBottom w:val="0"/>
      <w:divBdr>
        <w:top w:val="none" w:sz="0" w:space="0" w:color="auto"/>
        <w:left w:val="none" w:sz="0" w:space="0" w:color="auto"/>
        <w:bottom w:val="none" w:sz="0" w:space="0" w:color="auto"/>
        <w:right w:val="none" w:sz="0" w:space="0" w:color="auto"/>
      </w:divBdr>
    </w:div>
    <w:div w:id="203906699">
      <w:bodyDiv w:val="1"/>
      <w:marLeft w:val="0"/>
      <w:marRight w:val="0"/>
      <w:marTop w:val="0"/>
      <w:marBottom w:val="0"/>
      <w:divBdr>
        <w:top w:val="none" w:sz="0" w:space="0" w:color="auto"/>
        <w:left w:val="none" w:sz="0" w:space="0" w:color="auto"/>
        <w:bottom w:val="none" w:sz="0" w:space="0" w:color="auto"/>
        <w:right w:val="none" w:sz="0" w:space="0" w:color="auto"/>
      </w:divBdr>
    </w:div>
    <w:div w:id="204025773">
      <w:bodyDiv w:val="1"/>
      <w:marLeft w:val="0"/>
      <w:marRight w:val="0"/>
      <w:marTop w:val="0"/>
      <w:marBottom w:val="0"/>
      <w:divBdr>
        <w:top w:val="none" w:sz="0" w:space="0" w:color="auto"/>
        <w:left w:val="none" w:sz="0" w:space="0" w:color="auto"/>
        <w:bottom w:val="none" w:sz="0" w:space="0" w:color="auto"/>
        <w:right w:val="none" w:sz="0" w:space="0" w:color="auto"/>
      </w:divBdr>
    </w:div>
    <w:div w:id="204028382">
      <w:bodyDiv w:val="1"/>
      <w:marLeft w:val="0"/>
      <w:marRight w:val="0"/>
      <w:marTop w:val="0"/>
      <w:marBottom w:val="0"/>
      <w:divBdr>
        <w:top w:val="none" w:sz="0" w:space="0" w:color="auto"/>
        <w:left w:val="none" w:sz="0" w:space="0" w:color="auto"/>
        <w:bottom w:val="none" w:sz="0" w:space="0" w:color="auto"/>
        <w:right w:val="none" w:sz="0" w:space="0" w:color="auto"/>
      </w:divBdr>
    </w:div>
    <w:div w:id="204029901">
      <w:bodyDiv w:val="1"/>
      <w:marLeft w:val="0"/>
      <w:marRight w:val="0"/>
      <w:marTop w:val="0"/>
      <w:marBottom w:val="0"/>
      <w:divBdr>
        <w:top w:val="none" w:sz="0" w:space="0" w:color="auto"/>
        <w:left w:val="none" w:sz="0" w:space="0" w:color="auto"/>
        <w:bottom w:val="none" w:sz="0" w:space="0" w:color="auto"/>
        <w:right w:val="none" w:sz="0" w:space="0" w:color="auto"/>
      </w:divBdr>
    </w:div>
    <w:div w:id="204031289">
      <w:bodyDiv w:val="1"/>
      <w:marLeft w:val="0"/>
      <w:marRight w:val="0"/>
      <w:marTop w:val="0"/>
      <w:marBottom w:val="0"/>
      <w:divBdr>
        <w:top w:val="none" w:sz="0" w:space="0" w:color="auto"/>
        <w:left w:val="none" w:sz="0" w:space="0" w:color="auto"/>
        <w:bottom w:val="none" w:sz="0" w:space="0" w:color="auto"/>
        <w:right w:val="none" w:sz="0" w:space="0" w:color="auto"/>
      </w:divBdr>
    </w:div>
    <w:div w:id="204098501">
      <w:bodyDiv w:val="1"/>
      <w:marLeft w:val="0"/>
      <w:marRight w:val="0"/>
      <w:marTop w:val="0"/>
      <w:marBottom w:val="0"/>
      <w:divBdr>
        <w:top w:val="none" w:sz="0" w:space="0" w:color="auto"/>
        <w:left w:val="none" w:sz="0" w:space="0" w:color="auto"/>
        <w:bottom w:val="none" w:sz="0" w:space="0" w:color="auto"/>
        <w:right w:val="none" w:sz="0" w:space="0" w:color="auto"/>
      </w:divBdr>
    </w:div>
    <w:div w:id="204106636">
      <w:bodyDiv w:val="1"/>
      <w:marLeft w:val="0"/>
      <w:marRight w:val="0"/>
      <w:marTop w:val="0"/>
      <w:marBottom w:val="0"/>
      <w:divBdr>
        <w:top w:val="none" w:sz="0" w:space="0" w:color="auto"/>
        <w:left w:val="none" w:sz="0" w:space="0" w:color="auto"/>
        <w:bottom w:val="none" w:sz="0" w:space="0" w:color="auto"/>
        <w:right w:val="none" w:sz="0" w:space="0" w:color="auto"/>
      </w:divBdr>
    </w:div>
    <w:div w:id="204217778">
      <w:bodyDiv w:val="1"/>
      <w:marLeft w:val="0"/>
      <w:marRight w:val="0"/>
      <w:marTop w:val="0"/>
      <w:marBottom w:val="0"/>
      <w:divBdr>
        <w:top w:val="none" w:sz="0" w:space="0" w:color="auto"/>
        <w:left w:val="none" w:sz="0" w:space="0" w:color="auto"/>
        <w:bottom w:val="none" w:sz="0" w:space="0" w:color="auto"/>
        <w:right w:val="none" w:sz="0" w:space="0" w:color="auto"/>
      </w:divBdr>
    </w:div>
    <w:div w:id="204366901">
      <w:bodyDiv w:val="1"/>
      <w:marLeft w:val="0"/>
      <w:marRight w:val="0"/>
      <w:marTop w:val="0"/>
      <w:marBottom w:val="0"/>
      <w:divBdr>
        <w:top w:val="none" w:sz="0" w:space="0" w:color="auto"/>
        <w:left w:val="none" w:sz="0" w:space="0" w:color="auto"/>
        <w:bottom w:val="none" w:sz="0" w:space="0" w:color="auto"/>
        <w:right w:val="none" w:sz="0" w:space="0" w:color="auto"/>
      </w:divBdr>
    </w:div>
    <w:div w:id="204567737">
      <w:bodyDiv w:val="1"/>
      <w:marLeft w:val="0"/>
      <w:marRight w:val="0"/>
      <w:marTop w:val="0"/>
      <w:marBottom w:val="0"/>
      <w:divBdr>
        <w:top w:val="none" w:sz="0" w:space="0" w:color="auto"/>
        <w:left w:val="none" w:sz="0" w:space="0" w:color="auto"/>
        <w:bottom w:val="none" w:sz="0" w:space="0" w:color="auto"/>
        <w:right w:val="none" w:sz="0" w:space="0" w:color="auto"/>
      </w:divBdr>
    </w:div>
    <w:div w:id="204679670">
      <w:bodyDiv w:val="1"/>
      <w:marLeft w:val="0"/>
      <w:marRight w:val="0"/>
      <w:marTop w:val="0"/>
      <w:marBottom w:val="0"/>
      <w:divBdr>
        <w:top w:val="none" w:sz="0" w:space="0" w:color="auto"/>
        <w:left w:val="none" w:sz="0" w:space="0" w:color="auto"/>
        <w:bottom w:val="none" w:sz="0" w:space="0" w:color="auto"/>
        <w:right w:val="none" w:sz="0" w:space="0" w:color="auto"/>
      </w:divBdr>
    </w:div>
    <w:div w:id="204681504">
      <w:bodyDiv w:val="1"/>
      <w:marLeft w:val="0"/>
      <w:marRight w:val="0"/>
      <w:marTop w:val="0"/>
      <w:marBottom w:val="0"/>
      <w:divBdr>
        <w:top w:val="none" w:sz="0" w:space="0" w:color="auto"/>
        <w:left w:val="none" w:sz="0" w:space="0" w:color="auto"/>
        <w:bottom w:val="none" w:sz="0" w:space="0" w:color="auto"/>
        <w:right w:val="none" w:sz="0" w:space="0" w:color="auto"/>
      </w:divBdr>
    </w:div>
    <w:div w:id="204802968">
      <w:bodyDiv w:val="1"/>
      <w:marLeft w:val="0"/>
      <w:marRight w:val="0"/>
      <w:marTop w:val="0"/>
      <w:marBottom w:val="0"/>
      <w:divBdr>
        <w:top w:val="none" w:sz="0" w:space="0" w:color="auto"/>
        <w:left w:val="none" w:sz="0" w:space="0" w:color="auto"/>
        <w:bottom w:val="none" w:sz="0" w:space="0" w:color="auto"/>
        <w:right w:val="none" w:sz="0" w:space="0" w:color="auto"/>
      </w:divBdr>
    </w:div>
    <w:div w:id="205021225">
      <w:bodyDiv w:val="1"/>
      <w:marLeft w:val="0"/>
      <w:marRight w:val="0"/>
      <w:marTop w:val="0"/>
      <w:marBottom w:val="0"/>
      <w:divBdr>
        <w:top w:val="none" w:sz="0" w:space="0" w:color="auto"/>
        <w:left w:val="none" w:sz="0" w:space="0" w:color="auto"/>
        <w:bottom w:val="none" w:sz="0" w:space="0" w:color="auto"/>
        <w:right w:val="none" w:sz="0" w:space="0" w:color="auto"/>
      </w:divBdr>
    </w:div>
    <w:div w:id="205066564">
      <w:bodyDiv w:val="1"/>
      <w:marLeft w:val="0"/>
      <w:marRight w:val="0"/>
      <w:marTop w:val="0"/>
      <w:marBottom w:val="0"/>
      <w:divBdr>
        <w:top w:val="none" w:sz="0" w:space="0" w:color="auto"/>
        <w:left w:val="none" w:sz="0" w:space="0" w:color="auto"/>
        <w:bottom w:val="none" w:sz="0" w:space="0" w:color="auto"/>
        <w:right w:val="none" w:sz="0" w:space="0" w:color="auto"/>
      </w:divBdr>
    </w:div>
    <w:div w:id="205144733">
      <w:bodyDiv w:val="1"/>
      <w:marLeft w:val="0"/>
      <w:marRight w:val="0"/>
      <w:marTop w:val="0"/>
      <w:marBottom w:val="0"/>
      <w:divBdr>
        <w:top w:val="none" w:sz="0" w:space="0" w:color="auto"/>
        <w:left w:val="none" w:sz="0" w:space="0" w:color="auto"/>
        <w:bottom w:val="none" w:sz="0" w:space="0" w:color="auto"/>
        <w:right w:val="none" w:sz="0" w:space="0" w:color="auto"/>
      </w:divBdr>
    </w:div>
    <w:div w:id="205148452">
      <w:bodyDiv w:val="1"/>
      <w:marLeft w:val="0"/>
      <w:marRight w:val="0"/>
      <w:marTop w:val="0"/>
      <w:marBottom w:val="0"/>
      <w:divBdr>
        <w:top w:val="none" w:sz="0" w:space="0" w:color="auto"/>
        <w:left w:val="none" w:sz="0" w:space="0" w:color="auto"/>
        <w:bottom w:val="none" w:sz="0" w:space="0" w:color="auto"/>
        <w:right w:val="none" w:sz="0" w:space="0" w:color="auto"/>
      </w:divBdr>
    </w:div>
    <w:div w:id="205456394">
      <w:bodyDiv w:val="1"/>
      <w:marLeft w:val="0"/>
      <w:marRight w:val="0"/>
      <w:marTop w:val="0"/>
      <w:marBottom w:val="0"/>
      <w:divBdr>
        <w:top w:val="none" w:sz="0" w:space="0" w:color="auto"/>
        <w:left w:val="none" w:sz="0" w:space="0" w:color="auto"/>
        <w:bottom w:val="none" w:sz="0" w:space="0" w:color="auto"/>
        <w:right w:val="none" w:sz="0" w:space="0" w:color="auto"/>
      </w:divBdr>
    </w:div>
    <w:div w:id="205602686">
      <w:bodyDiv w:val="1"/>
      <w:marLeft w:val="0"/>
      <w:marRight w:val="0"/>
      <w:marTop w:val="0"/>
      <w:marBottom w:val="0"/>
      <w:divBdr>
        <w:top w:val="none" w:sz="0" w:space="0" w:color="auto"/>
        <w:left w:val="none" w:sz="0" w:space="0" w:color="auto"/>
        <w:bottom w:val="none" w:sz="0" w:space="0" w:color="auto"/>
        <w:right w:val="none" w:sz="0" w:space="0" w:color="auto"/>
      </w:divBdr>
    </w:div>
    <w:div w:id="205723874">
      <w:bodyDiv w:val="1"/>
      <w:marLeft w:val="0"/>
      <w:marRight w:val="0"/>
      <w:marTop w:val="0"/>
      <w:marBottom w:val="0"/>
      <w:divBdr>
        <w:top w:val="none" w:sz="0" w:space="0" w:color="auto"/>
        <w:left w:val="none" w:sz="0" w:space="0" w:color="auto"/>
        <w:bottom w:val="none" w:sz="0" w:space="0" w:color="auto"/>
        <w:right w:val="none" w:sz="0" w:space="0" w:color="auto"/>
      </w:divBdr>
    </w:div>
    <w:div w:id="205728512">
      <w:bodyDiv w:val="1"/>
      <w:marLeft w:val="0"/>
      <w:marRight w:val="0"/>
      <w:marTop w:val="0"/>
      <w:marBottom w:val="0"/>
      <w:divBdr>
        <w:top w:val="none" w:sz="0" w:space="0" w:color="auto"/>
        <w:left w:val="none" w:sz="0" w:space="0" w:color="auto"/>
        <w:bottom w:val="none" w:sz="0" w:space="0" w:color="auto"/>
        <w:right w:val="none" w:sz="0" w:space="0" w:color="auto"/>
      </w:divBdr>
    </w:div>
    <w:div w:id="205915680">
      <w:bodyDiv w:val="1"/>
      <w:marLeft w:val="0"/>
      <w:marRight w:val="0"/>
      <w:marTop w:val="0"/>
      <w:marBottom w:val="0"/>
      <w:divBdr>
        <w:top w:val="none" w:sz="0" w:space="0" w:color="auto"/>
        <w:left w:val="none" w:sz="0" w:space="0" w:color="auto"/>
        <w:bottom w:val="none" w:sz="0" w:space="0" w:color="auto"/>
        <w:right w:val="none" w:sz="0" w:space="0" w:color="auto"/>
      </w:divBdr>
    </w:div>
    <w:div w:id="205918540">
      <w:bodyDiv w:val="1"/>
      <w:marLeft w:val="0"/>
      <w:marRight w:val="0"/>
      <w:marTop w:val="0"/>
      <w:marBottom w:val="0"/>
      <w:divBdr>
        <w:top w:val="none" w:sz="0" w:space="0" w:color="auto"/>
        <w:left w:val="none" w:sz="0" w:space="0" w:color="auto"/>
        <w:bottom w:val="none" w:sz="0" w:space="0" w:color="auto"/>
        <w:right w:val="none" w:sz="0" w:space="0" w:color="auto"/>
      </w:divBdr>
    </w:div>
    <w:div w:id="206261802">
      <w:bodyDiv w:val="1"/>
      <w:marLeft w:val="0"/>
      <w:marRight w:val="0"/>
      <w:marTop w:val="0"/>
      <w:marBottom w:val="0"/>
      <w:divBdr>
        <w:top w:val="none" w:sz="0" w:space="0" w:color="auto"/>
        <w:left w:val="none" w:sz="0" w:space="0" w:color="auto"/>
        <w:bottom w:val="none" w:sz="0" w:space="0" w:color="auto"/>
        <w:right w:val="none" w:sz="0" w:space="0" w:color="auto"/>
      </w:divBdr>
    </w:div>
    <w:div w:id="206374896">
      <w:bodyDiv w:val="1"/>
      <w:marLeft w:val="0"/>
      <w:marRight w:val="0"/>
      <w:marTop w:val="0"/>
      <w:marBottom w:val="0"/>
      <w:divBdr>
        <w:top w:val="none" w:sz="0" w:space="0" w:color="auto"/>
        <w:left w:val="none" w:sz="0" w:space="0" w:color="auto"/>
        <w:bottom w:val="none" w:sz="0" w:space="0" w:color="auto"/>
        <w:right w:val="none" w:sz="0" w:space="0" w:color="auto"/>
      </w:divBdr>
    </w:div>
    <w:div w:id="206528223">
      <w:bodyDiv w:val="1"/>
      <w:marLeft w:val="0"/>
      <w:marRight w:val="0"/>
      <w:marTop w:val="0"/>
      <w:marBottom w:val="0"/>
      <w:divBdr>
        <w:top w:val="none" w:sz="0" w:space="0" w:color="auto"/>
        <w:left w:val="none" w:sz="0" w:space="0" w:color="auto"/>
        <w:bottom w:val="none" w:sz="0" w:space="0" w:color="auto"/>
        <w:right w:val="none" w:sz="0" w:space="0" w:color="auto"/>
      </w:divBdr>
    </w:div>
    <w:div w:id="206530317">
      <w:bodyDiv w:val="1"/>
      <w:marLeft w:val="0"/>
      <w:marRight w:val="0"/>
      <w:marTop w:val="0"/>
      <w:marBottom w:val="0"/>
      <w:divBdr>
        <w:top w:val="none" w:sz="0" w:space="0" w:color="auto"/>
        <w:left w:val="none" w:sz="0" w:space="0" w:color="auto"/>
        <w:bottom w:val="none" w:sz="0" w:space="0" w:color="auto"/>
        <w:right w:val="none" w:sz="0" w:space="0" w:color="auto"/>
      </w:divBdr>
    </w:div>
    <w:div w:id="206570560">
      <w:bodyDiv w:val="1"/>
      <w:marLeft w:val="0"/>
      <w:marRight w:val="0"/>
      <w:marTop w:val="0"/>
      <w:marBottom w:val="0"/>
      <w:divBdr>
        <w:top w:val="none" w:sz="0" w:space="0" w:color="auto"/>
        <w:left w:val="none" w:sz="0" w:space="0" w:color="auto"/>
        <w:bottom w:val="none" w:sz="0" w:space="0" w:color="auto"/>
        <w:right w:val="none" w:sz="0" w:space="0" w:color="auto"/>
      </w:divBdr>
    </w:div>
    <w:div w:id="206571471">
      <w:bodyDiv w:val="1"/>
      <w:marLeft w:val="0"/>
      <w:marRight w:val="0"/>
      <w:marTop w:val="0"/>
      <w:marBottom w:val="0"/>
      <w:divBdr>
        <w:top w:val="none" w:sz="0" w:space="0" w:color="auto"/>
        <w:left w:val="none" w:sz="0" w:space="0" w:color="auto"/>
        <w:bottom w:val="none" w:sz="0" w:space="0" w:color="auto"/>
        <w:right w:val="none" w:sz="0" w:space="0" w:color="auto"/>
      </w:divBdr>
    </w:div>
    <w:div w:id="206576780">
      <w:bodyDiv w:val="1"/>
      <w:marLeft w:val="0"/>
      <w:marRight w:val="0"/>
      <w:marTop w:val="0"/>
      <w:marBottom w:val="0"/>
      <w:divBdr>
        <w:top w:val="none" w:sz="0" w:space="0" w:color="auto"/>
        <w:left w:val="none" w:sz="0" w:space="0" w:color="auto"/>
        <w:bottom w:val="none" w:sz="0" w:space="0" w:color="auto"/>
        <w:right w:val="none" w:sz="0" w:space="0" w:color="auto"/>
      </w:divBdr>
    </w:div>
    <w:div w:id="206644786">
      <w:bodyDiv w:val="1"/>
      <w:marLeft w:val="0"/>
      <w:marRight w:val="0"/>
      <w:marTop w:val="0"/>
      <w:marBottom w:val="0"/>
      <w:divBdr>
        <w:top w:val="none" w:sz="0" w:space="0" w:color="auto"/>
        <w:left w:val="none" w:sz="0" w:space="0" w:color="auto"/>
        <w:bottom w:val="none" w:sz="0" w:space="0" w:color="auto"/>
        <w:right w:val="none" w:sz="0" w:space="0" w:color="auto"/>
      </w:divBdr>
    </w:div>
    <w:div w:id="207030637">
      <w:bodyDiv w:val="1"/>
      <w:marLeft w:val="0"/>
      <w:marRight w:val="0"/>
      <w:marTop w:val="0"/>
      <w:marBottom w:val="0"/>
      <w:divBdr>
        <w:top w:val="none" w:sz="0" w:space="0" w:color="auto"/>
        <w:left w:val="none" w:sz="0" w:space="0" w:color="auto"/>
        <w:bottom w:val="none" w:sz="0" w:space="0" w:color="auto"/>
        <w:right w:val="none" w:sz="0" w:space="0" w:color="auto"/>
      </w:divBdr>
    </w:div>
    <w:div w:id="207109292">
      <w:bodyDiv w:val="1"/>
      <w:marLeft w:val="0"/>
      <w:marRight w:val="0"/>
      <w:marTop w:val="0"/>
      <w:marBottom w:val="0"/>
      <w:divBdr>
        <w:top w:val="none" w:sz="0" w:space="0" w:color="auto"/>
        <w:left w:val="none" w:sz="0" w:space="0" w:color="auto"/>
        <w:bottom w:val="none" w:sz="0" w:space="0" w:color="auto"/>
        <w:right w:val="none" w:sz="0" w:space="0" w:color="auto"/>
      </w:divBdr>
    </w:div>
    <w:div w:id="207306533">
      <w:bodyDiv w:val="1"/>
      <w:marLeft w:val="0"/>
      <w:marRight w:val="0"/>
      <w:marTop w:val="0"/>
      <w:marBottom w:val="0"/>
      <w:divBdr>
        <w:top w:val="none" w:sz="0" w:space="0" w:color="auto"/>
        <w:left w:val="none" w:sz="0" w:space="0" w:color="auto"/>
        <w:bottom w:val="none" w:sz="0" w:space="0" w:color="auto"/>
        <w:right w:val="none" w:sz="0" w:space="0" w:color="auto"/>
      </w:divBdr>
    </w:div>
    <w:div w:id="207380420">
      <w:bodyDiv w:val="1"/>
      <w:marLeft w:val="0"/>
      <w:marRight w:val="0"/>
      <w:marTop w:val="0"/>
      <w:marBottom w:val="0"/>
      <w:divBdr>
        <w:top w:val="none" w:sz="0" w:space="0" w:color="auto"/>
        <w:left w:val="none" w:sz="0" w:space="0" w:color="auto"/>
        <w:bottom w:val="none" w:sz="0" w:space="0" w:color="auto"/>
        <w:right w:val="none" w:sz="0" w:space="0" w:color="auto"/>
      </w:divBdr>
    </w:div>
    <w:div w:id="207381581">
      <w:bodyDiv w:val="1"/>
      <w:marLeft w:val="0"/>
      <w:marRight w:val="0"/>
      <w:marTop w:val="0"/>
      <w:marBottom w:val="0"/>
      <w:divBdr>
        <w:top w:val="none" w:sz="0" w:space="0" w:color="auto"/>
        <w:left w:val="none" w:sz="0" w:space="0" w:color="auto"/>
        <w:bottom w:val="none" w:sz="0" w:space="0" w:color="auto"/>
        <w:right w:val="none" w:sz="0" w:space="0" w:color="auto"/>
      </w:divBdr>
    </w:div>
    <w:div w:id="207423359">
      <w:bodyDiv w:val="1"/>
      <w:marLeft w:val="0"/>
      <w:marRight w:val="0"/>
      <w:marTop w:val="0"/>
      <w:marBottom w:val="0"/>
      <w:divBdr>
        <w:top w:val="none" w:sz="0" w:space="0" w:color="auto"/>
        <w:left w:val="none" w:sz="0" w:space="0" w:color="auto"/>
        <w:bottom w:val="none" w:sz="0" w:space="0" w:color="auto"/>
        <w:right w:val="none" w:sz="0" w:space="0" w:color="auto"/>
      </w:divBdr>
    </w:div>
    <w:div w:id="207646218">
      <w:bodyDiv w:val="1"/>
      <w:marLeft w:val="0"/>
      <w:marRight w:val="0"/>
      <w:marTop w:val="0"/>
      <w:marBottom w:val="0"/>
      <w:divBdr>
        <w:top w:val="none" w:sz="0" w:space="0" w:color="auto"/>
        <w:left w:val="none" w:sz="0" w:space="0" w:color="auto"/>
        <w:bottom w:val="none" w:sz="0" w:space="0" w:color="auto"/>
        <w:right w:val="none" w:sz="0" w:space="0" w:color="auto"/>
      </w:divBdr>
    </w:div>
    <w:div w:id="207647888">
      <w:bodyDiv w:val="1"/>
      <w:marLeft w:val="0"/>
      <w:marRight w:val="0"/>
      <w:marTop w:val="0"/>
      <w:marBottom w:val="0"/>
      <w:divBdr>
        <w:top w:val="none" w:sz="0" w:space="0" w:color="auto"/>
        <w:left w:val="none" w:sz="0" w:space="0" w:color="auto"/>
        <w:bottom w:val="none" w:sz="0" w:space="0" w:color="auto"/>
        <w:right w:val="none" w:sz="0" w:space="0" w:color="auto"/>
      </w:divBdr>
    </w:div>
    <w:div w:id="207836431">
      <w:bodyDiv w:val="1"/>
      <w:marLeft w:val="0"/>
      <w:marRight w:val="0"/>
      <w:marTop w:val="0"/>
      <w:marBottom w:val="0"/>
      <w:divBdr>
        <w:top w:val="none" w:sz="0" w:space="0" w:color="auto"/>
        <w:left w:val="none" w:sz="0" w:space="0" w:color="auto"/>
        <w:bottom w:val="none" w:sz="0" w:space="0" w:color="auto"/>
        <w:right w:val="none" w:sz="0" w:space="0" w:color="auto"/>
      </w:divBdr>
    </w:div>
    <w:div w:id="207841240">
      <w:bodyDiv w:val="1"/>
      <w:marLeft w:val="0"/>
      <w:marRight w:val="0"/>
      <w:marTop w:val="0"/>
      <w:marBottom w:val="0"/>
      <w:divBdr>
        <w:top w:val="none" w:sz="0" w:space="0" w:color="auto"/>
        <w:left w:val="none" w:sz="0" w:space="0" w:color="auto"/>
        <w:bottom w:val="none" w:sz="0" w:space="0" w:color="auto"/>
        <w:right w:val="none" w:sz="0" w:space="0" w:color="auto"/>
      </w:divBdr>
    </w:div>
    <w:div w:id="207955687">
      <w:bodyDiv w:val="1"/>
      <w:marLeft w:val="0"/>
      <w:marRight w:val="0"/>
      <w:marTop w:val="0"/>
      <w:marBottom w:val="0"/>
      <w:divBdr>
        <w:top w:val="none" w:sz="0" w:space="0" w:color="auto"/>
        <w:left w:val="none" w:sz="0" w:space="0" w:color="auto"/>
        <w:bottom w:val="none" w:sz="0" w:space="0" w:color="auto"/>
        <w:right w:val="none" w:sz="0" w:space="0" w:color="auto"/>
      </w:divBdr>
    </w:div>
    <w:div w:id="207962800">
      <w:bodyDiv w:val="1"/>
      <w:marLeft w:val="0"/>
      <w:marRight w:val="0"/>
      <w:marTop w:val="0"/>
      <w:marBottom w:val="0"/>
      <w:divBdr>
        <w:top w:val="none" w:sz="0" w:space="0" w:color="auto"/>
        <w:left w:val="none" w:sz="0" w:space="0" w:color="auto"/>
        <w:bottom w:val="none" w:sz="0" w:space="0" w:color="auto"/>
        <w:right w:val="none" w:sz="0" w:space="0" w:color="auto"/>
      </w:divBdr>
    </w:div>
    <w:div w:id="208105663">
      <w:bodyDiv w:val="1"/>
      <w:marLeft w:val="0"/>
      <w:marRight w:val="0"/>
      <w:marTop w:val="0"/>
      <w:marBottom w:val="0"/>
      <w:divBdr>
        <w:top w:val="none" w:sz="0" w:space="0" w:color="auto"/>
        <w:left w:val="none" w:sz="0" w:space="0" w:color="auto"/>
        <w:bottom w:val="none" w:sz="0" w:space="0" w:color="auto"/>
        <w:right w:val="none" w:sz="0" w:space="0" w:color="auto"/>
      </w:divBdr>
    </w:div>
    <w:div w:id="208109179">
      <w:bodyDiv w:val="1"/>
      <w:marLeft w:val="0"/>
      <w:marRight w:val="0"/>
      <w:marTop w:val="0"/>
      <w:marBottom w:val="0"/>
      <w:divBdr>
        <w:top w:val="none" w:sz="0" w:space="0" w:color="auto"/>
        <w:left w:val="none" w:sz="0" w:space="0" w:color="auto"/>
        <w:bottom w:val="none" w:sz="0" w:space="0" w:color="auto"/>
        <w:right w:val="none" w:sz="0" w:space="0" w:color="auto"/>
      </w:divBdr>
    </w:div>
    <w:div w:id="208153663">
      <w:bodyDiv w:val="1"/>
      <w:marLeft w:val="0"/>
      <w:marRight w:val="0"/>
      <w:marTop w:val="0"/>
      <w:marBottom w:val="0"/>
      <w:divBdr>
        <w:top w:val="none" w:sz="0" w:space="0" w:color="auto"/>
        <w:left w:val="none" w:sz="0" w:space="0" w:color="auto"/>
        <w:bottom w:val="none" w:sz="0" w:space="0" w:color="auto"/>
        <w:right w:val="none" w:sz="0" w:space="0" w:color="auto"/>
      </w:divBdr>
    </w:div>
    <w:div w:id="208343135">
      <w:bodyDiv w:val="1"/>
      <w:marLeft w:val="0"/>
      <w:marRight w:val="0"/>
      <w:marTop w:val="0"/>
      <w:marBottom w:val="0"/>
      <w:divBdr>
        <w:top w:val="none" w:sz="0" w:space="0" w:color="auto"/>
        <w:left w:val="none" w:sz="0" w:space="0" w:color="auto"/>
        <w:bottom w:val="none" w:sz="0" w:space="0" w:color="auto"/>
        <w:right w:val="none" w:sz="0" w:space="0" w:color="auto"/>
      </w:divBdr>
    </w:div>
    <w:div w:id="208344350">
      <w:bodyDiv w:val="1"/>
      <w:marLeft w:val="0"/>
      <w:marRight w:val="0"/>
      <w:marTop w:val="0"/>
      <w:marBottom w:val="0"/>
      <w:divBdr>
        <w:top w:val="none" w:sz="0" w:space="0" w:color="auto"/>
        <w:left w:val="none" w:sz="0" w:space="0" w:color="auto"/>
        <w:bottom w:val="none" w:sz="0" w:space="0" w:color="auto"/>
        <w:right w:val="none" w:sz="0" w:space="0" w:color="auto"/>
      </w:divBdr>
    </w:div>
    <w:div w:id="208419754">
      <w:bodyDiv w:val="1"/>
      <w:marLeft w:val="0"/>
      <w:marRight w:val="0"/>
      <w:marTop w:val="0"/>
      <w:marBottom w:val="0"/>
      <w:divBdr>
        <w:top w:val="none" w:sz="0" w:space="0" w:color="auto"/>
        <w:left w:val="none" w:sz="0" w:space="0" w:color="auto"/>
        <w:bottom w:val="none" w:sz="0" w:space="0" w:color="auto"/>
        <w:right w:val="none" w:sz="0" w:space="0" w:color="auto"/>
      </w:divBdr>
    </w:div>
    <w:div w:id="208422140">
      <w:bodyDiv w:val="1"/>
      <w:marLeft w:val="0"/>
      <w:marRight w:val="0"/>
      <w:marTop w:val="0"/>
      <w:marBottom w:val="0"/>
      <w:divBdr>
        <w:top w:val="none" w:sz="0" w:space="0" w:color="auto"/>
        <w:left w:val="none" w:sz="0" w:space="0" w:color="auto"/>
        <w:bottom w:val="none" w:sz="0" w:space="0" w:color="auto"/>
        <w:right w:val="none" w:sz="0" w:space="0" w:color="auto"/>
      </w:divBdr>
    </w:div>
    <w:div w:id="208735116">
      <w:bodyDiv w:val="1"/>
      <w:marLeft w:val="0"/>
      <w:marRight w:val="0"/>
      <w:marTop w:val="0"/>
      <w:marBottom w:val="0"/>
      <w:divBdr>
        <w:top w:val="none" w:sz="0" w:space="0" w:color="auto"/>
        <w:left w:val="none" w:sz="0" w:space="0" w:color="auto"/>
        <w:bottom w:val="none" w:sz="0" w:space="0" w:color="auto"/>
        <w:right w:val="none" w:sz="0" w:space="0" w:color="auto"/>
      </w:divBdr>
    </w:div>
    <w:div w:id="208881030">
      <w:bodyDiv w:val="1"/>
      <w:marLeft w:val="0"/>
      <w:marRight w:val="0"/>
      <w:marTop w:val="0"/>
      <w:marBottom w:val="0"/>
      <w:divBdr>
        <w:top w:val="none" w:sz="0" w:space="0" w:color="auto"/>
        <w:left w:val="none" w:sz="0" w:space="0" w:color="auto"/>
        <w:bottom w:val="none" w:sz="0" w:space="0" w:color="auto"/>
        <w:right w:val="none" w:sz="0" w:space="0" w:color="auto"/>
      </w:divBdr>
    </w:div>
    <w:div w:id="209270728">
      <w:bodyDiv w:val="1"/>
      <w:marLeft w:val="0"/>
      <w:marRight w:val="0"/>
      <w:marTop w:val="0"/>
      <w:marBottom w:val="0"/>
      <w:divBdr>
        <w:top w:val="none" w:sz="0" w:space="0" w:color="auto"/>
        <w:left w:val="none" w:sz="0" w:space="0" w:color="auto"/>
        <w:bottom w:val="none" w:sz="0" w:space="0" w:color="auto"/>
        <w:right w:val="none" w:sz="0" w:space="0" w:color="auto"/>
      </w:divBdr>
    </w:div>
    <w:div w:id="209457426">
      <w:bodyDiv w:val="1"/>
      <w:marLeft w:val="0"/>
      <w:marRight w:val="0"/>
      <w:marTop w:val="0"/>
      <w:marBottom w:val="0"/>
      <w:divBdr>
        <w:top w:val="none" w:sz="0" w:space="0" w:color="auto"/>
        <w:left w:val="none" w:sz="0" w:space="0" w:color="auto"/>
        <w:bottom w:val="none" w:sz="0" w:space="0" w:color="auto"/>
        <w:right w:val="none" w:sz="0" w:space="0" w:color="auto"/>
      </w:divBdr>
    </w:div>
    <w:div w:id="209464013">
      <w:bodyDiv w:val="1"/>
      <w:marLeft w:val="0"/>
      <w:marRight w:val="0"/>
      <w:marTop w:val="0"/>
      <w:marBottom w:val="0"/>
      <w:divBdr>
        <w:top w:val="none" w:sz="0" w:space="0" w:color="auto"/>
        <w:left w:val="none" w:sz="0" w:space="0" w:color="auto"/>
        <w:bottom w:val="none" w:sz="0" w:space="0" w:color="auto"/>
        <w:right w:val="none" w:sz="0" w:space="0" w:color="auto"/>
      </w:divBdr>
    </w:div>
    <w:div w:id="209731418">
      <w:bodyDiv w:val="1"/>
      <w:marLeft w:val="0"/>
      <w:marRight w:val="0"/>
      <w:marTop w:val="0"/>
      <w:marBottom w:val="0"/>
      <w:divBdr>
        <w:top w:val="none" w:sz="0" w:space="0" w:color="auto"/>
        <w:left w:val="none" w:sz="0" w:space="0" w:color="auto"/>
        <w:bottom w:val="none" w:sz="0" w:space="0" w:color="auto"/>
        <w:right w:val="none" w:sz="0" w:space="0" w:color="auto"/>
      </w:divBdr>
    </w:div>
    <w:div w:id="209853358">
      <w:bodyDiv w:val="1"/>
      <w:marLeft w:val="0"/>
      <w:marRight w:val="0"/>
      <w:marTop w:val="0"/>
      <w:marBottom w:val="0"/>
      <w:divBdr>
        <w:top w:val="none" w:sz="0" w:space="0" w:color="auto"/>
        <w:left w:val="none" w:sz="0" w:space="0" w:color="auto"/>
        <w:bottom w:val="none" w:sz="0" w:space="0" w:color="auto"/>
        <w:right w:val="none" w:sz="0" w:space="0" w:color="auto"/>
      </w:divBdr>
    </w:div>
    <w:div w:id="209999042">
      <w:bodyDiv w:val="1"/>
      <w:marLeft w:val="0"/>
      <w:marRight w:val="0"/>
      <w:marTop w:val="0"/>
      <w:marBottom w:val="0"/>
      <w:divBdr>
        <w:top w:val="none" w:sz="0" w:space="0" w:color="auto"/>
        <w:left w:val="none" w:sz="0" w:space="0" w:color="auto"/>
        <w:bottom w:val="none" w:sz="0" w:space="0" w:color="auto"/>
        <w:right w:val="none" w:sz="0" w:space="0" w:color="auto"/>
      </w:divBdr>
    </w:div>
    <w:div w:id="210115309">
      <w:bodyDiv w:val="1"/>
      <w:marLeft w:val="0"/>
      <w:marRight w:val="0"/>
      <w:marTop w:val="0"/>
      <w:marBottom w:val="0"/>
      <w:divBdr>
        <w:top w:val="none" w:sz="0" w:space="0" w:color="auto"/>
        <w:left w:val="none" w:sz="0" w:space="0" w:color="auto"/>
        <w:bottom w:val="none" w:sz="0" w:space="0" w:color="auto"/>
        <w:right w:val="none" w:sz="0" w:space="0" w:color="auto"/>
      </w:divBdr>
    </w:div>
    <w:div w:id="210269135">
      <w:bodyDiv w:val="1"/>
      <w:marLeft w:val="0"/>
      <w:marRight w:val="0"/>
      <w:marTop w:val="0"/>
      <w:marBottom w:val="0"/>
      <w:divBdr>
        <w:top w:val="none" w:sz="0" w:space="0" w:color="auto"/>
        <w:left w:val="none" w:sz="0" w:space="0" w:color="auto"/>
        <w:bottom w:val="none" w:sz="0" w:space="0" w:color="auto"/>
        <w:right w:val="none" w:sz="0" w:space="0" w:color="auto"/>
      </w:divBdr>
    </w:div>
    <w:div w:id="210315057">
      <w:bodyDiv w:val="1"/>
      <w:marLeft w:val="0"/>
      <w:marRight w:val="0"/>
      <w:marTop w:val="0"/>
      <w:marBottom w:val="0"/>
      <w:divBdr>
        <w:top w:val="none" w:sz="0" w:space="0" w:color="auto"/>
        <w:left w:val="none" w:sz="0" w:space="0" w:color="auto"/>
        <w:bottom w:val="none" w:sz="0" w:space="0" w:color="auto"/>
        <w:right w:val="none" w:sz="0" w:space="0" w:color="auto"/>
      </w:divBdr>
    </w:div>
    <w:div w:id="210460022">
      <w:bodyDiv w:val="1"/>
      <w:marLeft w:val="0"/>
      <w:marRight w:val="0"/>
      <w:marTop w:val="0"/>
      <w:marBottom w:val="0"/>
      <w:divBdr>
        <w:top w:val="none" w:sz="0" w:space="0" w:color="auto"/>
        <w:left w:val="none" w:sz="0" w:space="0" w:color="auto"/>
        <w:bottom w:val="none" w:sz="0" w:space="0" w:color="auto"/>
        <w:right w:val="none" w:sz="0" w:space="0" w:color="auto"/>
      </w:divBdr>
    </w:div>
    <w:div w:id="210463003">
      <w:bodyDiv w:val="1"/>
      <w:marLeft w:val="0"/>
      <w:marRight w:val="0"/>
      <w:marTop w:val="0"/>
      <w:marBottom w:val="0"/>
      <w:divBdr>
        <w:top w:val="none" w:sz="0" w:space="0" w:color="auto"/>
        <w:left w:val="none" w:sz="0" w:space="0" w:color="auto"/>
        <w:bottom w:val="none" w:sz="0" w:space="0" w:color="auto"/>
        <w:right w:val="none" w:sz="0" w:space="0" w:color="auto"/>
      </w:divBdr>
    </w:div>
    <w:div w:id="210504959">
      <w:bodyDiv w:val="1"/>
      <w:marLeft w:val="0"/>
      <w:marRight w:val="0"/>
      <w:marTop w:val="0"/>
      <w:marBottom w:val="0"/>
      <w:divBdr>
        <w:top w:val="none" w:sz="0" w:space="0" w:color="auto"/>
        <w:left w:val="none" w:sz="0" w:space="0" w:color="auto"/>
        <w:bottom w:val="none" w:sz="0" w:space="0" w:color="auto"/>
        <w:right w:val="none" w:sz="0" w:space="0" w:color="auto"/>
      </w:divBdr>
    </w:div>
    <w:div w:id="210580443">
      <w:bodyDiv w:val="1"/>
      <w:marLeft w:val="0"/>
      <w:marRight w:val="0"/>
      <w:marTop w:val="0"/>
      <w:marBottom w:val="0"/>
      <w:divBdr>
        <w:top w:val="none" w:sz="0" w:space="0" w:color="auto"/>
        <w:left w:val="none" w:sz="0" w:space="0" w:color="auto"/>
        <w:bottom w:val="none" w:sz="0" w:space="0" w:color="auto"/>
        <w:right w:val="none" w:sz="0" w:space="0" w:color="auto"/>
      </w:divBdr>
    </w:div>
    <w:div w:id="210580959">
      <w:bodyDiv w:val="1"/>
      <w:marLeft w:val="0"/>
      <w:marRight w:val="0"/>
      <w:marTop w:val="0"/>
      <w:marBottom w:val="0"/>
      <w:divBdr>
        <w:top w:val="none" w:sz="0" w:space="0" w:color="auto"/>
        <w:left w:val="none" w:sz="0" w:space="0" w:color="auto"/>
        <w:bottom w:val="none" w:sz="0" w:space="0" w:color="auto"/>
        <w:right w:val="none" w:sz="0" w:space="0" w:color="auto"/>
      </w:divBdr>
    </w:div>
    <w:div w:id="210651231">
      <w:bodyDiv w:val="1"/>
      <w:marLeft w:val="0"/>
      <w:marRight w:val="0"/>
      <w:marTop w:val="0"/>
      <w:marBottom w:val="0"/>
      <w:divBdr>
        <w:top w:val="none" w:sz="0" w:space="0" w:color="auto"/>
        <w:left w:val="none" w:sz="0" w:space="0" w:color="auto"/>
        <w:bottom w:val="none" w:sz="0" w:space="0" w:color="auto"/>
        <w:right w:val="none" w:sz="0" w:space="0" w:color="auto"/>
      </w:divBdr>
    </w:div>
    <w:div w:id="210776012">
      <w:bodyDiv w:val="1"/>
      <w:marLeft w:val="0"/>
      <w:marRight w:val="0"/>
      <w:marTop w:val="0"/>
      <w:marBottom w:val="0"/>
      <w:divBdr>
        <w:top w:val="none" w:sz="0" w:space="0" w:color="auto"/>
        <w:left w:val="none" w:sz="0" w:space="0" w:color="auto"/>
        <w:bottom w:val="none" w:sz="0" w:space="0" w:color="auto"/>
        <w:right w:val="none" w:sz="0" w:space="0" w:color="auto"/>
      </w:divBdr>
    </w:div>
    <w:div w:id="210776276">
      <w:bodyDiv w:val="1"/>
      <w:marLeft w:val="0"/>
      <w:marRight w:val="0"/>
      <w:marTop w:val="0"/>
      <w:marBottom w:val="0"/>
      <w:divBdr>
        <w:top w:val="none" w:sz="0" w:space="0" w:color="auto"/>
        <w:left w:val="none" w:sz="0" w:space="0" w:color="auto"/>
        <w:bottom w:val="none" w:sz="0" w:space="0" w:color="auto"/>
        <w:right w:val="none" w:sz="0" w:space="0" w:color="auto"/>
      </w:divBdr>
    </w:div>
    <w:div w:id="210967189">
      <w:bodyDiv w:val="1"/>
      <w:marLeft w:val="0"/>
      <w:marRight w:val="0"/>
      <w:marTop w:val="0"/>
      <w:marBottom w:val="0"/>
      <w:divBdr>
        <w:top w:val="none" w:sz="0" w:space="0" w:color="auto"/>
        <w:left w:val="none" w:sz="0" w:space="0" w:color="auto"/>
        <w:bottom w:val="none" w:sz="0" w:space="0" w:color="auto"/>
        <w:right w:val="none" w:sz="0" w:space="0" w:color="auto"/>
      </w:divBdr>
    </w:div>
    <w:div w:id="211159169">
      <w:bodyDiv w:val="1"/>
      <w:marLeft w:val="0"/>
      <w:marRight w:val="0"/>
      <w:marTop w:val="0"/>
      <w:marBottom w:val="0"/>
      <w:divBdr>
        <w:top w:val="none" w:sz="0" w:space="0" w:color="auto"/>
        <w:left w:val="none" w:sz="0" w:space="0" w:color="auto"/>
        <w:bottom w:val="none" w:sz="0" w:space="0" w:color="auto"/>
        <w:right w:val="none" w:sz="0" w:space="0" w:color="auto"/>
      </w:divBdr>
    </w:div>
    <w:div w:id="211314522">
      <w:bodyDiv w:val="1"/>
      <w:marLeft w:val="0"/>
      <w:marRight w:val="0"/>
      <w:marTop w:val="0"/>
      <w:marBottom w:val="0"/>
      <w:divBdr>
        <w:top w:val="none" w:sz="0" w:space="0" w:color="auto"/>
        <w:left w:val="none" w:sz="0" w:space="0" w:color="auto"/>
        <w:bottom w:val="none" w:sz="0" w:space="0" w:color="auto"/>
        <w:right w:val="none" w:sz="0" w:space="0" w:color="auto"/>
      </w:divBdr>
    </w:div>
    <w:div w:id="211813405">
      <w:bodyDiv w:val="1"/>
      <w:marLeft w:val="0"/>
      <w:marRight w:val="0"/>
      <w:marTop w:val="0"/>
      <w:marBottom w:val="0"/>
      <w:divBdr>
        <w:top w:val="none" w:sz="0" w:space="0" w:color="auto"/>
        <w:left w:val="none" w:sz="0" w:space="0" w:color="auto"/>
        <w:bottom w:val="none" w:sz="0" w:space="0" w:color="auto"/>
        <w:right w:val="none" w:sz="0" w:space="0" w:color="auto"/>
      </w:divBdr>
    </w:div>
    <w:div w:id="211816561">
      <w:bodyDiv w:val="1"/>
      <w:marLeft w:val="0"/>
      <w:marRight w:val="0"/>
      <w:marTop w:val="0"/>
      <w:marBottom w:val="0"/>
      <w:divBdr>
        <w:top w:val="none" w:sz="0" w:space="0" w:color="auto"/>
        <w:left w:val="none" w:sz="0" w:space="0" w:color="auto"/>
        <w:bottom w:val="none" w:sz="0" w:space="0" w:color="auto"/>
        <w:right w:val="none" w:sz="0" w:space="0" w:color="auto"/>
      </w:divBdr>
    </w:div>
    <w:div w:id="211818837">
      <w:bodyDiv w:val="1"/>
      <w:marLeft w:val="0"/>
      <w:marRight w:val="0"/>
      <w:marTop w:val="0"/>
      <w:marBottom w:val="0"/>
      <w:divBdr>
        <w:top w:val="none" w:sz="0" w:space="0" w:color="auto"/>
        <w:left w:val="none" w:sz="0" w:space="0" w:color="auto"/>
        <w:bottom w:val="none" w:sz="0" w:space="0" w:color="auto"/>
        <w:right w:val="none" w:sz="0" w:space="0" w:color="auto"/>
      </w:divBdr>
    </w:div>
    <w:div w:id="211889766">
      <w:bodyDiv w:val="1"/>
      <w:marLeft w:val="0"/>
      <w:marRight w:val="0"/>
      <w:marTop w:val="0"/>
      <w:marBottom w:val="0"/>
      <w:divBdr>
        <w:top w:val="none" w:sz="0" w:space="0" w:color="auto"/>
        <w:left w:val="none" w:sz="0" w:space="0" w:color="auto"/>
        <w:bottom w:val="none" w:sz="0" w:space="0" w:color="auto"/>
        <w:right w:val="none" w:sz="0" w:space="0" w:color="auto"/>
      </w:divBdr>
    </w:div>
    <w:div w:id="212011461">
      <w:bodyDiv w:val="1"/>
      <w:marLeft w:val="0"/>
      <w:marRight w:val="0"/>
      <w:marTop w:val="0"/>
      <w:marBottom w:val="0"/>
      <w:divBdr>
        <w:top w:val="none" w:sz="0" w:space="0" w:color="auto"/>
        <w:left w:val="none" w:sz="0" w:space="0" w:color="auto"/>
        <w:bottom w:val="none" w:sz="0" w:space="0" w:color="auto"/>
        <w:right w:val="none" w:sz="0" w:space="0" w:color="auto"/>
      </w:divBdr>
    </w:div>
    <w:div w:id="212083293">
      <w:bodyDiv w:val="1"/>
      <w:marLeft w:val="0"/>
      <w:marRight w:val="0"/>
      <w:marTop w:val="0"/>
      <w:marBottom w:val="0"/>
      <w:divBdr>
        <w:top w:val="none" w:sz="0" w:space="0" w:color="auto"/>
        <w:left w:val="none" w:sz="0" w:space="0" w:color="auto"/>
        <w:bottom w:val="none" w:sz="0" w:space="0" w:color="auto"/>
        <w:right w:val="none" w:sz="0" w:space="0" w:color="auto"/>
      </w:divBdr>
    </w:div>
    <w:div w:id="212158150">
      <w:bodyDiv w:val="1"/>
      <w:marLeft w:val="0"/>
      <w:marRight w:val="0"/>
      <w:marTop w:val="0"/>
      <w:marBottom w:val="0"/>
      <w:divBdr>
        <w:top w:val="none" w:sz="0" w:space="0" w:color="auto"/>
        <w:left w:val="none" w:sz="0" w:space="0" w:color="auto"/>
        <w:bottom w:val="none" w:sz="0" w:space="0" w:color="auto"/>
        <w:right w:val="none" w:sz="0" w:space="0" w:color="auto"/>
      </w:divBdr>
    </w:div>
    <w:div w:id="212161330">
      <w:bodyDiv w:val="1"/>
      <w:marLeft w:val="0"/>
      <w:marRight w:val="0"/>
      <w:marTop w:val="0"/>
      <w:marBottom w:val="0"/>
      <w:divBdr>
        <w:top w:val="none" w:sz="0" w:space="0" w:color="auto"/>
        <w:left w:val="none" w:sz="0" w:space="0" w:color="auto"/>
        <w:bottom w:val="none" w:sz="0" w:space="0" w:color="auto"/>
        <w:right w:val="none" w:sz="0" w:space="0" w:color="auto"/>
      </w:divBdr>
    </w:div>
    <w:div w:id="212229437">
      <w:bodyDiv w:val="1"/>
      <w:marLeft w:val="0"/>
      <w:marRight w:val="0"/>
      <w:marTop w:val="0"/>
      <w:marBottom w:val="0"/>
      <w:divBdr>
        <w:top w:val="none" w:sz="0" w:space="0" w:color="auto"/>
        <w:left w:val="none" w:sz="0" w:space="0" w:color="auto"/>
        <w:bottom w:val="none" w:sz="0" w:space="0" w:color="auto"/>
        <w:right w:val="none" w:sz="0" w:space="0" w:color="auto"/>
      </w:divBdr>
    </w:div>
    <w:div w:id="212235047">
      <w:bodyDiv w:val="1"/>
      <w:marLeft w:val="0"/>
      <w:marRight w:val="0"/>
      <w:marTop w:val="0"/>
      <w:marBottom w:val="0"/>
      <w:divBdr>
        <w:top w:val="none" w:sz="0" w:space="0" w:color="auto"/>
        <w:left w:val="none" w:sz="0" w:space="0" w:color="auto"/>
        <w:bottom w:val="none" w:sz="0" w:space="0" w:color="auto"/>
        <w:right w:val="none" w:sz="0" w:space="0" w:color="auto"/>
      </w:divBdr>
    </w:div>
    <w:div w:id="212352729">
      <w:bodyDiv w:val="1"/>
      <w:marLeft w:val="0"/>
      <w:marRight w:val="0"/>
      <w:marTop w:val="0"/>
      <w:marBottom w:val="0"/>
      <w:divBdr>
        <w:top w:val="none" w:sz="0" w:space="0" w:color="auto"/>
        <w:left w:val="none" w:sz="0" w:space="0" w:color="auto"/>
        <w:bottom w:val="none" w:sz="0" w:space="0" w:color="auto"/>
        <w:right w:val="none" w:sz="0" w:space="0" w:color="auto"/>
      </w:divBdr>
    </w:div>
    <w:div w:id="212430652">
      <w:bodyDiv w:val="1"/>
      <w:marLeft w:val="0"/>
      <w:marRight w:val="0"/>
      <w:marTop w:val="0"/>
      <w:marBottom w:val="0"/>
      <w:divBdr>
        <w:top w:val="none" w:sz="0" w:space="0" w:color="auto"/>
        <w:left w:val="none" w:sz="0" w:space="0" w:color="auto"/>
        <w:bottom w:val="none" w:sz="0" w:space="0" w:color="auto"/>
        <w:right w:val="none" w:sz="0" w:space="0" w:color="auto"/>
      </w:divBdr>
    </w:div>
    <w:div w:id="212472920">
      <w:bodyDiv w:val="1"/>
      <w:marLeft w:val="0"/>
      <w:marRight w:val="0"/>
      <w:marTop w:val="0"/>
      <w:marBottom w:val="0"/>
      <w:divBdr>
        <w:top w:val="none" w:sz="0" w:space="0" w:color="auto"/>
        <w:left w:val="none" w:sz="0" w:space="0" w:color="auto"/>
        <w:bottom w:val="none" w:sz="0" w:space="0" w:color="auto"/>
        <w:right w:val="none" w:sz="0" w:space="0" w:color="auto"/>
      </w:divBdr>
    </w:div>
    <w:div w:id="212617698">
      <w:bodyDiv w:val="1"/>
      <w:marLeft w:val="0"/>
      <w:marRight w:val="0"/>
      <w:marTop w:val="0"/>
      <w:marBottom w:val="0"/>
      <w:divBdr>
        <w:top w:val="none" w:sz="0" w:space="0" w:color="auto"/>
        <w:left w:val="none" w:sz="0" w:space="0" w:color="auto"/>
        <w:bottom w:val="none" w:sz="0" w:space="0" w:color="auto"/>
        <w:right w:val="none" w:sz="0" w:space="0" w:color="auto"/>
      </w:divBdr>
    </w:div>
    <w:div w:id="212622171">
      <w:bodyDiv w:val="1"/>
      <w:marLeft w:val="0"/>
      <w:marRight w:val="0"/>
      <w:marTop w:val="0"/>
      <w:marBottom w:val="0"/>
      <w:divBdr>
        <w:top w:val="none" w:sz="0" w:space="0" w:color="auto"/>
        <w:left w:val="none" w:sz="0" w:space="0" w:color="auto"/>
        <w:bottom w:val="none" w:sz="0" w:space="0" w:color="auto"/>
        <w:right w:val="none" w:sz="0" w:space="0" w:color="auto"/>
      </w:divBdr>
    </w:div>
    <w:div w:id="213008946">
      <w:bodyDiv w:val="1"/>
      <w:marLeft w:val="0"/>
      <w:marRight w:val="0"/>
      <w:marTop w:val="0"/>
      <w:marBottom w:val="0"/>
      <w:divBdr>
        <w:top w:val="none" w:sz="0" w:space="0" w:color="auto"/>
        <w:left w:val="none" w:sz="0" w:space="0" w:color="auto"/>
        <w:bottom w:val="none" w:sz="0" w:space="0" w:color="auto"/>
        <w:right w:val="none" w:sz="0" w:space="0" w:color="auto"/>
      </w:divBdr>
    </w:div>
    <w:div w:id="213008948">
      <w:bodyDiv w:val="1"/>
      <w:marLeft w:val="0"/>
      <w:marRight w:val="0"/>
      <w:marTop w:val="0"/>
      <w:marBottom w:val="0"/>
      <w:divBdr>
        <w:top w:val="none" w:sz="0" w:space="0" w:color="auto"/>
        <w:left w:val="none" w:sz="0" w:space="0" w:color="auto"/>
        <w:bottom w:val="none" w:sz="0" w:space="0" w:color="auto"/>
        <w:right w:val="none" w:sz="0" w:space="0" w:color="auto"/>
      </w:divBdr>
    </w:div>
    <w:div w:id="213155017">
      <w:bodyDiv w:val="1"/>
      <w:marLeft w:val="0"/>
      <w:marRight w:val="0"/>
      <w:marTop w:val="0"/>
      <w:marBottom w:val="0"/>
      <w:divBdr>
        <w:top w:val="none" w:sz="0" w:space="0" w:color="auto"/>
        <w:left w:val="none" w:sz="0" w:space="0" w:color="auto"/>
        <w:bottom w:val="none" w:sz="0" w:space="0" w:color="auto"/>
        <w:right w:val="none" w:sz="0" w:space="0" w:color="auto"/>
      </w:divBdr>
    </w:div>
    <w:div w:id="213274553">
      <w:bodyDiv w:val="1"/>
      <w:marLeft w:val="0"/>
      <w:marRight w:val="0"/>
      <w:marTop w:val="0"/>
      <w:marBottom w:val="0"/>
      <w:divBdr>
        <w:top w:val="none" w:sz="0" w:space="0" w:color="auto"/>
        <w:left w:val="none" w:sz="0" w:space="0" w:color="auto"/>
        <w:bottom w:val="none" w:sz="0" w:space="0" w:color="auto"/>
        <w:right w:val="none" w:sz="0" w:space="0" w:color="auto"/>
      </w:divBdr>
    </w:div>
    <w:div w:id="213394552">
      <w:bodyDiv w:val="1"/>
      <w:marLeft w:val="0"/>
      <w:marRight w:val="0"/>
      <w:marTop w:val="0"/>
      <w:marBottom w:val="0"/>
      <w:divBdr>
        <w:top w:val="none" w:sz="0" w:space="0" w:color="auto"/>
        <w:left w:val="none" w:sz="0" w:space="0" w:color="auto"/>
        <w:bottom w:val="none" w:sz="0" w:space="0" w:color="auto"/>
        <w:right w:val="none" w:sz="0" w:space="0" w:color="auto"/>
      </w:divBdr>
    </w:div>
    <w:div w:id="213547899">
      <w:bodyDiv w:val="1"/>
      <w:marLeft w:val="0"/>
      <w:marRight w:val="0"/>
      <w:marTop w:val="0"/>
      <w:marBottom w:val="0"/>
      <w:divBdr>
        <w:top w:val="none" w:sz="0" w:space="0" w:color="auto"/>
        <w:left w:val="none" w:sz="0" w:space="0" w:color="auto"/>
        <w:bottom w:val="none" w:sz="0" w:space="0" w:color="auto"/>
        <w:right w:val="none" w:sz="0" w:space="0" w:color="auto"/>
      </w:divBdr>
    </w:div>
    <w:div w:id="213584965">
      <w:bodyDiv w:val="1"/>
      <w:marLeft w:val="0"/>
      <w:marRight w:val="0"/>
      <w:marTop w:val="0"/>
      <w:marBottom w:val="0"/>
      <w:divBdr>
        <w:top w:val="none" w:sz="0" w:space="0" w:color="auto"/>
        <w:left w:val="none" w:sz="0" w:space="0" w:color="auto"/>
        <w:bottom w:val="none" w:sz="0" w:space="0" w:color="auto"/>
        <w:right w:val="none" w:sz="0" w:space="0" w:color="auto"/>
      </w:divBdr>
    </w:div>
    <w:div w:id="213858292">
      <w:bodyDiv w:val="1"/>
      <w:marLeft w:val="0"/>
      <w:marRight w:val="0"/>
      <w:marTop w:val="0"/>
      <w:marBottom w:val="0"/>
      <w:divBdr>
        <w:top w:val="none" w:sz="0" w:space="0" w:color="auto"/>
        <w:left w:val="none" w:sz="0" w:space="0" w:color="auto"/>
        <w:bottom w:val="none" w:sz="0" w:space="0" w:color="auto"/>
        <w:right w:val="none" w:sz="0" w:space="0" w:color="auto"/>
      </w:divBdr>
    </w:div>
    <w:div w:id="213977513">
      <w:bodyDiv w:val="1"/>
      <w:marLeft w:val="0"/>
      <w:marRight w:val="0"/>
      <w:marTop w:val="0"/>
      <w:marBottom w:val="0"/>
      <w:divBdr>
        <w:top w:val="none" w:sz="0" w:space="0" w:color="auto"/>
        <w:left w:val="none" w:sz="0" w:space="0" w:color="auto"/>
        <w:bottom w:val="none" w:sz="0" w:space="0" w:color="auto"/>
        <w:right w:val="none" w:sz="0" w:space="0" w:color="auto"/>
      </w:divBdr>
    </w:div>
    <w:div w:id="214053587">
      <w:bodyDiv w:val="1"/>
      <w:marLeft w:val="0"/>
      <w:marRight w:val="0"/>
      <w:marTop w:val="0"/>
      <w:marBottom w:val="0"/>
      <w:divBdr>
        <w:top w:val="none" w:sz="0" w:space="0" w:color="auto"/>
        <w:left w:val="none" w:sz="0" w:space="0" w:color="auto"/>
        <w:bottom w:val="none" w:sz="0" w:space="0" w:color="auto"/>
        <w:right w:val="none" w:sz="0" w:space="0" w:color="auto"/>
      </w:divBdr>
    </w:div>
    <w:div w:id="214123302">
      <w:bodyDiv w:val="1"/>
      <w:marLeft w:val="0"/>
      <w:marRight w:val="0"/>
      <w:marTop w:val="0"/>
      <w:marBottom w:val="0"/>
      <w:divBdr>
        <w:top w:val="none" w:sz="0" w:space="0" w:color="auto"/>
        <w:left w:val="none" w:sz="0" w:space="0" w:color="auto"/>
        <w:bottom w:val="none" w:sz="0" w:space="0" w:color="auto"/>
        <w:right w:val="none" w:sz="0" w:space="0" w:color="auto"/>
      </w:divBdr>
    </w:div>
    <w:div w:id="214201120">
      <w:bodyDiv w:val="1"/>
      <w:marLeft w:val="0"/>
      <w:marRight w:val="0"/>
      <w:marTop w:val="0"/>
      <w:marBottom w:val="0"/>
      <w:divBdr>
        <w:top w:val="none" w:sz="0" w:space="0" w:color="auto"/>
        <w:left w:val="none" w:sz="0" w:space="0" w:color="auto"/>
        <w:bottom w:val="none" w:sz="0" w:space="0" w:color="auto"/>
        <w:right w:val="none" w:sz="0" w:space="0" w:color="auto"/>
      </w:divBdr>
    </w:div>
    <w:div w:id="214203643">
      <w:bodyDiv w:val="1"/>
      <w:marLeft w:val="0"/>
      <w:marRight w:val="0"/>
      <w:marTop w:val="0"/>
      <w:marBottom w:val="0"/>
      <w:divBdr>
        <w:top w:val="none" w:sz="0" w:space="0" w:color="auto"/>
        <w:left w:val="none" w:sz="0" w:space="0" w:color="auto"/>
        <w:bottom w:val="none" w:sz="0" w:space="0" w:color="auto"/>
        <w:right w:val="none" w:sz="0" w:space="0" w:color="auto"/>
      </w:divBdr>
    </w:div>
    <w:div w:id="214242618">
      <w:bodyDiv w:val="1"/>
      <w:marLeft w:val="0"/>
      <w:marRight w:val="0"/>
      <w:marTop w:val="0"/>
      <w:marBottom w:val="0"/>
      <w:divBdr>
        <w:top w:val="none" w:sz="0" w:space="0" w:color="auto"/>
        <w:left w:val="none" w:sz="0" w:space="0" w:color="auto"/>
        <w:bottom w:val="none" w:sz="0" w:space="0" w:color="auto"/>
        <w:right w:val="none" w:sz="0" w:space="0" w:color="auto"/>
      </w:divBdr>
    </w:div>
    <w:div w:id="214242692">
      <w:bodyDiv w:val="1"/>
      <w:marLeft w:val="0"/>
      <w:marRight w:val="0"/>
      <w:marTop w:val="0"/>
      <w:marBottom w:val="0"/>
      <w:divBdr>
        <w:top w:val="none" w:sz="0" w:space="0" w:color="auto"/>
        <w:left w:val="none" w:sz="0" w:space="0" w:color="auto"/>
        <w:bottom w:val="none" w:sz="0" w:space="0" w:color="auto"/>
        <w:right w:val="none" w:sz="0" w:space="0" w:color="auto"/>
      </w:divBdr>
    </w:div>
    <w:div w:id="214315332">
      <w:bodyDiv w:val="1"/>
      <w:marLeft w:val="0"/>
      <w:marRight w:val="0"/>
      <w:marTop w:val="0"/>
      <w:marBottom w:val="0"/>
      <w:divBdr>
        <w:top w:val="none" w:sz="0" w:space="0" w:color="auto"/>
        <w:left w:val="none" w:sz="0" w:space="0" w:color="auto"/>
        <w:bottom w:val="none" w:sz="0" w:space="0" w:color="auto"/>
        <w:right w:val="none" w:sz="0" w:space="0" w:color="auto"/>
      </w:divBdr>
    </w:div>
    <w:div w:id="214395633">
      <w:bodyDiv w:val="1"/>
      <w:marLeft w:val="0"/>
      <w:marRight w:val="0"/>
      <w:marTop w:val="0"/>
      <w:marBottom w:val="0"/>
      <w:divBdr>
        <w:top w:val="none" w:sz="0" w:space="0" w:color="auto"/>
        <w:left w:val="none" w:sz="0" w:space="0" w:color="auto"/>
        <w:bottom w:val="none" w:sz="0" w:space="0" w:color="auto"/>
        <w:right w:val="none" w:sz="0" w:space="0" w:color="auto"/>
      </w:divBdr>
    </w:div>
    <w:div w:id="214508952">
      <w:bodyDiv w:val="1"/>
      <w:marLeft w:val="0"/>
      <w:marRight w:val="0"/>
      <w:marTop w:val="0"/>
      <w:marBottom w:val="0"/>
      <w:divBdr>
        <w:top w:val="none" w:sz="0" w:space="0" w:color="auto"/>
        <w:left w:val="none" w:sz="0" w:space="0" w:color="auto"/>
        <w:bottom w:val="none" w:sz="0" w:space="0" w:color="auto"/>
        <w:right w:val="none" w:sz="0" w:space="0" w:color="auto"/>
      </w:divBdr>
    </w:div>
    <w:div w:id="214584567">
      <w:bodyDiv w:val="1"/>
      <w:marLeft w:val="0"/>
      <w:marRight w:val="0"/>
      <w:marTop w:val="0"/>
      <w:marBottom w:val="0"/>
      <w:divBdr>
        <w:top w:val="none" w:sz="0" w:space="0" w:color="auto"/>
        <w:left w:val="none" w:sz="0" w:space="0" w:color="auto"/>
        <w:bottom w:val="none" w:sz="0" w:space="0" w:color="auto"/>
        <w:right w:val="none" w:sz="0" w:space="0" w:color="auto"/>
      </w:divBdr>
    </w:div>
    <w:div w:id="214585692">
      <w:bodyDiv w:val="1"/>
      <w:marLeft w:val="0"/>
      <w:marRight w:val="0"/>
      <w:marTop w:val="0"/>
      <w:marBottom w:val="0"/>
      <w:divBdr>
        <w:top w:val="none" w:sz="0" w:space="0" w:color="auto"/>
        <w:left w:val="none" w:sz="0" w:space="0" w:color="auto"/>
        <w:bottom w:val="none" w:sz="0" w:space="0" w:color="auto"/>
        <w:right w:val="none" w:sz="0" w:space="0" w:color="auto"/>
      </w:divBdr>
    </w:div>
    <w:div w:id="214630763">
      <w:bodyDiv w:val="1"/>
      <w:marLeft w:val="0"/>
      <w:marRight w:val="0"/>
      <w:marTop w:val="0"/>
      <w:marBottom w:val="0"/>
      <w:divBdr>
        <w:top w:val="none" w:sz="0" w:space="0" w:color="auto"/>
        <w:left w:val="none" w:sz="0" w:space="0" w:color="auto"/>
        <w:bottom w:val="none" w:sz="0" w:space="0" w:color="auto"/>
        <w:right w:val="none" w:sz="0" w:space="0" w:color="auto"/>
      </w:divBdr>
    </w:div>
    <w:div w:id="214706814">
      <w:bodyDiv w:val="1"/>
      <w:marLeft w:val="0"/>
      <w:marRight w:val="0"/>
      <w:marTop w:val="0"/>
      <w:marBottom w:val="0"/>
      <w:divBdr>
        <w:top w:val="none" w:sz="0" w:space="0" w:color="auto"/>
        <w:left w:val="none" w:sz="0" w:space="0" w:color="auto"/>
        <w:bottom w:val="none" w:sz="0" w:space="0" w:color="auto"/>
        <w:right w:val="none" w:sz="0" w:space="0" w:color="auto"/>
      </w:divBdr>
    </w:div>
    <w:div w:id="214856228">
      <w:bodyDiv w:val="1"/>
      <w:marLeft w:val="0"/>
      <w:marRight w:val="0"/>
      <w:marTop w:val="0"/>
      <w:marBottom w:val="0"/>
      <w:divBdr>
        <w:top w:val="none" w:sz="0" w:space="0" w:color="auto"/>
        <w:left w:val="none" w:sz="0" w:space="0" w:color="auto"/>
        <w:bottom w:val="none" w:sz="0" w:space="0" w:color="auto"/>
        <w:right w:val="none" w:sz="0" w:space="0" w:color="auto"/>
      </w:divBdr>
    </w:div>
    <w:div w:id="214902282">
      <w:bodyDiv w:val="1"/>
      <w:marLeft w:val="0"/>
      <w:marRight w:val="0"/>
      <w:marTop w:val="0"/>
      <w:marBottom w:val="0"/>
      <w:divBdr>
        <w:top w:val="none" w:sz="0" w:space="0" w:color="auto"/>
        <w:left w:val="none" w:sz="0" w:space="0" w:color="auto"/>
        <w:bottom w:val="none" w:sz="0" w:space="0" w:color="auto"/>
        <w:right w:val="none" w:sz="0" w:space="0" w:color="auto"/>
      </w:divBdr>
    </w:div>
    <w:div w:id="214968307">
      <w:bodyDiv w:val="1"/>
      <w:marLeft w:val="0"/>
      <w:marRight w:val="0"/>
      <w:marTop w:val="0"/>
      <w:marBottom w:val="0"/>
      <w:divBdr>
        <w:top w:val="none" w:sz="0" w:space="0" w:color="auto"/>
        <w:left w:val="none" w:sz="0" w:space="0" w:color="auto"/>
        <w:bottom w:val="none" w:sz="0" w:space="0" w:color="auto"/>
        <w:right w:val="none" w:sz="0" w:space="0" w:color="auto"/>
      </w:divBdr>
    </w:div>
    <w:div w:id="214969262">
      <w:bodyDiv w:val="1"/>
      <w:marLeft w:val="0"/>
      <w:marRight w:val="0"/>
      <w:marTop w:val="0"/>
      <w:marBottom w:val="0"/>
      <w:divBdr>
        <w:top w:val="none" w:sz="0" w:space="0" w:color="auto"/>
        <w:left w:val="none" w:sz="0" w:space="0" w:color="auto"/>
        <w:bottom w:val="none" w:sz="0" w:space="0" w:color="auto"/>
        <w:right w:val="none" w:sz="0" w:space="0" w:color="auto"/>
      </w:divBdr>
    </w:div>
    <w:div w:id="214972402">
      <w:bodyDiv w:val="1"/>
      <w:marLeft w:val="0"/>
      <w:marRight w:val="0"/>
      <w:marTop w:val="0"/>
      <w:marBottom w:val="0"/>
      <w:divBdr>
        <w:top w:val="none" w:sz="0" w:space="0" w:color="auto"/>
        <w:left w:val="none" w:sz="0" w:space="0" w:color="auto"/>
        <w:bottom w:val="none" w:sz="0" w:space="0" w:color="auto"/>
        <w:right w:val="none" w:sz="0" w:space="0" w:color="auto"/>
      </w:divBdr>
    </w:div>
    <w:div w:id="215090748">
      <w:bodyDiv w:val="1"/>
      <w:marLeft w:val="0"/>
      <w:marRight w:val="0"/>
      <w:marTop w:val="0"/>
      <w:marBottom w:val="0"/>
      <w:divBdr>
        <w:top w:val="none" w:sz="0" w:space="0" w:color="auto"/>
        <w:left w:val="none" w:sz="0" w:space="0" w:color="auto"/>
        <w:bottom w:val="none" w:sz="0" w:space="0" w:color="auto"/>
        <w:right w:val="none" w:sz="0" w:space="0" w:color="auto"/>
      </w:divBdr>
    </w:div>
    <w:div w:id="215091645">
      <w:bodyDiv w:val="1"/>
      <w:marLeft w:val="0"/>
      <w:marRight w:val="0"/>
      <w:marTop w:val="0"/>
      <w:marBottom w:val="0"/>
      <w:divBdr>
        <w:top w:val="none" w:sz="0" w:space="0" w:color="auto"/>
        <w:left w:val="none" w:sz="0" w:space="0" w:color="auto"/>
        <w:bottom w:val="none" w:sz="0" w:space="0" w:color="auto"/>
        <w:right w:val="none" w:sz="0" w:space="0" w:color="auto"/>
      </w:divBdr>
    </w:div>
    <w:div w:id="215119500">
      <w:bodyDiv w:val="1"/>
      <w:marLeft w:val="0"/>
      <w:marRight w:val="0"/>
      <w:marTop w:val="0"/>
      <w:marBottom w:val="0"/>
      <w:divBdr>
        <w:top w:val="none" w:sz="0" w:space="0" w:color="auto"/>
        <w:left w:val="none" w:sz="0" w:space="0" w:color="auto"/>
        <w:bottom w:val="none" w:sz="0" w:space="0" w:color="auto"/>
        <w:right w:val="none" w:sz="0" w:space="0" w:color="auto"/>
      </w:divBdr>
    </w:div>
    <w:div w:id="215361919">
      <w:bodyDiv w:val="1"/>
      <w:marLeft w:val="0"/>
      <w:marRight w:val="0"/>
      <w:marTop w:val="0"/>
      <w:marBottom w:val="0"/>
      <w:divBdr>
        <w:top w:val="none" w:sz="0" w:space="0" w:color="auto"/>
        <w:left w:val="none" w:sz="0" w:space="0" w:color="auto"/>
        <w:bottom w:val="none" w:sz="0" w:space="0" w:color="auto"/>
        <w:right w:val="none" w:sz="0" w:space="0" w:color="auto"/>
      </w:divBdr>
    </w:div>
    <w:div w:id="215435771">
      <w:bodyDiv w:val="1"/>
      <w:marLeft w:val="0"/>
      <w:marRight w:val="0"/>
      <w:marTop w:val="0"/>
      <w:marBottom w:val="0"/>
      <w:divBdr>
        <w:top w:val="none" w:sz="0" w:space="0" w:color="auto"/>
        <w:left w:val="none" w:sz="0" w:space="0" w:color="auto"/>
        <w:bottom w:val="none" w:sz="0" w:space="0" w:color="auto"/>
        <w:right w:val="none" w:sz="0" w:space="0" w:color="auto"/>
      </w:divBdr>
    </w:div>
    <w:div w:id="215505715">
      <w:bodyDiv w:val="1"/>
      <w:marLeft w:val="0"/>
      <w:marRight w:val="0"/>
      <w:marTop w:val="0"/>
      <w:marBottom w:val="0"/>
      <w:divBdr>
        <w:top w:val="none" w:sz="0" w:space="0" w:color="auto"/>
        <w:left w:val="none" w:sz="0" w:space="0" w:color="auto"/>
        <w:bottom w:val="none" w:sz="0" w:space="0" w:color="auto"/>
        <w:right w:val="none" w:sz="0" w:space="0" w:color="auto"/>
      </w:divBdr>
    </w:div>
    <w:div w:id="215510852">
      <w:bodyDiv w:val="1"/>
      <w:marLeft w:val="0"/>
      <w:marRight w:val="0"/>
      <w:marTop w:val="0"/>
      <w:marBottom w:val="0"/>
      <w:divBdr>
        <w:top w:val="none" w:sz="0" w:space="0" w:color="auto"/>
        <w:left w:val="none" w:sz="0" w:space="0" w:color="auto"/>
        <w:bottom w:val="none" w:sz="0" w:space="0" w:color="auto"/>
        <w:right w:val="none" w:sz="0" w:space="0" w:color="auto"/>
      </w:divBdr>
    </w:div>
    <w:div w:id="215698944">
      <w:bodyDiv w:val="1"/>
      <w:marLeft w:val="0"/>
      <w:marRight w:val="0"/>
      <w:marTop w:val="0"/>
      <w:marBottom w:val="0"/>
      <w:divBdr>
        <w:top w:val="none" w:sz="0" w:space="0" w:color="auto"/>
        <w:left w:val="none" w:sz="0" w:space="0" w:color="auto"/>
        <w:bottom w:val="none" w:sz="0" w:space="0" w:color="auto"/>
        <w:right w:val="none" w:sz="0" w:space="0" w:color="auto"/>
      </w:divBdr>
    </w:div>
    <w:div w:id="215774504">
      <w:bodyDiv w:val="1"/>
      <w:marLeft w:val="0"/>
      <w:marRight w:val="0"/>
      <w:marTop w:val="0"/>
      <w:marBottom w:val="0"/>
      <w:divBdr>
        <w:top w:val="none" w:sz="0" w:space="0" w:color="auto"/>
        <w:left w:val="none" w:sz="0" w:space="0" w:color="auto"/>
        <w:bottom w:val="none" w:sz="0" w:space="0" w:color="auto"/>
        <w:right w:val="none" w:sz="0" w:space="0" w:color="auto"/>
      </w:divBdr>
    </w:div>
    <w:div w:id="215822235">
      <w:bodyDiv w:val="1"/>
      <w:marLeft w:val="0"/>
      <w:marRight w:val="0"/>
      <w:marTop w:val="0"/>
      <w:marBottom w:val="0"/>
      <w:divBdr>
        <w:top w:val="none" w:sz="0" w:space="0" w:color="auto"/>
        <w:left w:val="none" w:sz="0" w:space="0" w:color="auto"/>
        <w:bottom w:val="none" w:sz="0" w:space="0" w:color="auto"/>
        <w:right w:val="none" w:sz="0" w:space="0" w:color="auto"/>
      </w:divBdr>
    </w:div>
    <w:div w:id="216165129">
      <w:bodyDiv w:val="1"/>
      <w:marLeft w:val="0"/>
      <w:marRight w:val="0"/>
      <w:marTop w:val="0"/>
      <w:marBottom w:val="0"/>
      <w:divBdr>
        <w:top w:val="none" w:sz="0" w:space="0" w:color="auto"/>
        <w:left w:val="none" w:sz="0" w:space="0" w:color="auto"/>
        <w:bottom w:val="none" w:sz="0" w:space="0" w:color="auto"/>
        <w:right w:val="none" w:sz="0" w:space="0" w:color="auto"/>
      </w:divBdr>
    </w:div>
    <w:div w:id="216165696">
      <w:bodyDiv w:val="1"/>
      <w:marLeft w:val="0"/>
      <w:marRight w:val="0"/>
      <w:marTop w:val="0"/>
      <w:marBottom w:val="0"/>
      <w:divBdr>
        <w:top w:val="none" w:sz="0" w:space="0" w:color="auto"/>
        <w:left w:val="none" w:sz="0" w:space="0" w:color="auto"/>
        <w:bottom w:val="none" w:sz="0" w:space="0" w:color="auto"/>
        <w:right w:val="none" w:sz="0" w:space="0" w:color="auto"/>
      </w:divBdr>
    </w:div>
    <w:div w:id="216278851">
      <w:bodyDiv w:val="1"/>
      <w:marLeft w:val="0"/>
      <w:marRight w:val="0"/>
      <w:marTop w:val="0"/>
      <w:marBottom w:val="0"/>
      <w:divBdr>
        <w:top w:val="none" w:sz="0" w:space="0" w:color="auto"/>
        <w:left w:val="none" w:sz="0" w:space="0" w:color="auto"/>
        <w:bottom w:val="none" w:sz="0" w:space="0" w:color="auto"/>
        <w:right w:val="none" w:sz="0" w:space="0" w:color="auto"/>
      </w:divBdr>
    </w:div>
    <w:div w:id="216279510">
      <w:bodyDiv w:val="1"/>
      <w:marLeft w:val="0"/>
      <w:marRight w:val="0"/>
      <w:marTop w:val="0"/>
      <w:marBottom w:val="0"/>
      <w:divBdr>
        <w:top w:val="none" w:sz="0" w:space="0" w:color="auto"/>
        <w:left w:val="none" w:sz="0" w:space="0" w:color="auto"/>
        <w:bottom w:val="none" w:sz="0" w:space="0" w:color="auto"/>
        <w:right w:val="none" w:sz="0" w:space="0" w:color="auto"/>
      </w:divBdr>
    </w:div>
    <w:div w:id="216285206">
      <w:bodyDiv w:val="1"/>
      <w:marLeft w:val="0"/>
      <w:marRight w:val="0"/>
      <w:marTop w:val="0"/>
      <w:marBottom w:val="0"/>
      <w:divBdr>
        <w:top w:val="none" w:sz="0" w:space="0" w:color="auto"/>
        <w:left w:val="none" w:sz="0" w:space="0" w:color="auto"/>
        <w:bottom w:val="none" w:sz="0" w:space="0" w:color="auto"/>
        <w:right w:val="none" w:sz="0" w:space="0" w:color="auto"/>
      </w:divBdr>
    </w:div>
    <w:div w:id="216358831">
      <w:bodyDiv w:val="1"/>
      <w:marLeft w:val="0"/>
      <w:marRight w:val="0"/>
      <w:marTop w:val="0"/>
      <w:marBottom w:val="0"/>
      <w:divBdr>
        <w:top w:val="none" w:sz="0" w:space="0" w:color="auto"/>
        <w:left w:val="none" w:sz="0" w:space="0" w:color="auto"/>
        <w:bottom w:val="none" w:sz="0" w:space="0" w:color="auto"/>
        <w:right w:val="none" w:sz="0" w:space="0" w:color="auto"/>
      </w:divBdr>
    </w:div>
    <w:div w:id="216547908">
      <w:bodyDiv w:val="1"/>
      <w:marLeft w:val="0"/>
      <w:marRight w:val="0"/>
      <w:marTop w:val="0"/>
      <w:marBottom w:val="0"/>
      <w:divBdr>
        <w:top w:val="none" w:sz="0" w:space="0" w:color="auto"/>
        <w:left w:val="none" w:sz="0" w:space="0" w:color="auto"/>
        <w:bottom w:val="none" w:sz="0" w:space="0" w:color="auto"/>
        <w:right w:val="none" w:sz="0" w:space="0" w:color="auto"/>
      </w:divBdr>
    </w:div>
    <w:div w:id="216823932">
      <w:bodyDiv w:val="1"/>
      <w:marLeft w:val="0"/>
      <w:marRight w:val="0"/>
      <w:marTop w:val="0"/>
      <w:marBottom w:val="0"/>
      <w:divBdr>
        <w:top w:val="none" w:sz="0" w:space="0" w:color="auto"/>
        <w:left w:val="none" w:sz="0" w:space="0" w:color="auto"/>
        <w:bottom w:val="none" w:sz="0" w:space="0" w:color="auto"/>
        <w:right w:val="none" w:sz="0" w:space="0" w:color="auto"/>
      </w:divBdr>
    </w:div>
    <w:div w:id="216938285">
      <w:bodyDiv w:val="1"/>
      <w:marLeft w:val="0"/>
      <w:marRight w:val="0"/>
      <w:marTop w:val="0"/>
      <w:marBottom w:val="0"/>
      <w:divBdr>
        <w:top w:val="none" w:sz="0" w:space="0" w:color="auto"/>
        <w:left w:val="none" w:sz="0" w:space="0" w:color="auto"/>
        <w:bottom w:val="none" w:sz="0" w:space="0" w:color="auto"/>
        <w:right w:val="none" w:sz="0" w:space="0" w:color="auto"/>
      </w:divBdr>
    </w:div>
    <w:div w:id="217058737">
      <w:bodyDiv w:val="1"/>
      <w:marLeft w:val="0"/>
      <w:marRight w:val="0"/>
      <w:marTop w:val="0"/>
      <w:marBottom w:val="0"/>
      <w:divBdr>
        <w:top w:val="none" w:sz="0" w:space="0" w:color="auto"/>
        <w:left w:val="none" w:sz="0" w:space="0" w:color="auto"/>
        <w:bottom w:val="none" w:sz="0" w:space="0" w:color="auto"/>
        <w:right w:val="none" w:sz="0" w:space="0" w:color="auto"/>
      </w:divBdr>
    </w:div>
    <w:div w:id="217131789">
      <w:bodyDiv w:val="1"/>
      <w:marLeft w:val="0"/>
      <w:marRight w:val="0"/>
      <w:marTop w:val="0"/>
      <w:marBottom w:val="0"/>
      <w:divBdr>
        <w:top w:val="none" w:sz="0" w:space="0" w:color="auto"/>
        <w:left w:val="none" w:sz="0" w:space="0" w:color="auto"/>
        <w:bottom w:val="none" w:sz="0" w:space="0" w:color="auto"/>
        <w:right w:val="none" w:sz="0" w:space="0" w:color="auto"/>
      </w:divBdr>
    </w:div>
    <w:div w:id="217202652">
      <w:bodyDiv w:val="1"/>
      <w:marLeft w:val="0"/>
      <w:marRight w:val="0"/>
      <w:marTop w:val="0"/>
      <w:marBottom w:val="0"/>
      <w:divBdr>
        <w:top w:val="none" w:sz="0" w:space="0" w:color="auto"/>
        <w:left w:val="none" w:sz="0" w:space="0" w:color="auto"/>
        <w:bottom w:val="none" w:sz="0" w:space="0" w:color="auto"/>
        <w:right w:val="none" w:sz="0" w:space="0" w:color="auto"/>
      </w:divBdr>
    </w:div>
    <w:div w:id="217254526">
      <w:bodyDiv w:val="1"/>
      <w:marLeft w:val="0"/>
      <w:marRight w:val="0"/>
      <w:marTop w:val="0"/>
      <w:marBottom w:val="0"/>
      <w:divBdr>
        <w:top w:val="none" w:sz="0" w:space="0" w:color="auto"/>
        <w:left w:val="none" w:sz="0" w:space="0" w:color="auto"/>
        <w:bottom w:val="none" w:sz="0" w:space="0" w:color="auto"/>
        <w:right w:val="none" w:sz="0" w:space="0" w:color="auto"/>
      </w:divBdr>
    </w:div>
    <w:div w:id="217476764">
      <w:bodyDiv w:val="1"/>
      <w:marLeft w:val="0"/>
      <w:marRight w:val="0"/>
      <w:marTop w:val="0"/>
      <w:marBottom w:val="0"/>
      <w:divBdr>
        <w:top w:val="none" w:sz="0" w:space="0" w:color="auto"/>
        <w:left w:val="none" w:sz="0" w:space="0" w:color="auto"/>
        <w:bottom w:val="none" w:sz="0" w:space="0" w:color="auto"/>
        <w:right w:val="none" w:sz="0" w:space="0" w:color="auto"/>
      </w:divBdr>
    </w:div>
    <w:div w:id="217858177">
      <w:bodyDiv w:val="1"/>
      <w:marLeft w:val="0"/>
      <w:marRight w:val="0"/>
      <w:marTop w:val="0"/>
      <w:marBottom w:val="0"/>
      <w:divBdr>
        <w:top w:val="none" w:sz="0" w:space="0" w:color="auto"/>
        <w:left w:val="none" w:sz="0" w:space="0" w:color="auto"/>
        <w:bottom w:val="none" w:sz="0" w:space="0" w:color="auto"/>
        <w:right w:val="none" w:sz="0" w:space="0" w:color="auto"/>
      </w:divBdr>
    </w:div>
    <w:div w:id="217860647">
      <w:bodyDiv w:val="1"/>
      <w:marLeft w:val="0"/>
      <w:marRight w:val="0"/>
      <w:marTop w:val="0"/>
      <w:marBottom w:val="0"/>
      <w:divBdr>
        <w:top w:val="none" w:sz="0" w:space="0" w:color="auto"/>
        <w:left w:val="none" w:sz="0" w:space="0" w:color="auto"/>
        <w:bottom w:val="none" w:sz="0" w:space="0" w:color="auto"/>
        <w:right w:val="none" w:sz="0" w:space="0" w:color="auto"/>
      </w:divBdr>
    </w:div>
    <w:div w:id="217934291">
      <w:bodyDiv w:val="1"/>
      <w:marLeft w:val="0"/>
      <w:marRight w:val="0"/>
      <w:marTop w:val="0"/>
      <w:marBottom w:val="0"/>
      <w:divBdr>
        <w:top w:val="none" w:sz="0" w:space="0" w:color="auto"/>
        <w:left w:val="none" w:sz="0" w:space="0" w:color="auto"/>
        <w:bottom w:val="none" w:sz="0" w:space="0" w:color="auto"/>
        <w:right w:val="none" w:sz="0" w:space="0" w:color="auto"/>
      </w:divBdr>
    </w:div>
    <w:div w:id="217982281">
      <w:bodyDiv w:val="1"/>
      <w:marLeft w:val="0"/>
      <w:marRight w:val="0"/>
      <w:marTop w:val="0"/>
      <w:marBottom w:val="0"/>
      <w:divBdr>
        <w:top w:val="none" w:sz="0" w:space="0" w:color="auto"/>
        <w:left w:val="none" w:sz="0" w:space="0" w:color="auto"/>
        <w:bottom w:val="none" w:sz="0" w:space="0" w:color="auto"/>
        <w:right w:val="none" w:sz="0" w:space="0" w:color="auto"/>
      </w:divBdr>
    </w:div>
    <w:div w:id="218052994">
      <w:bodyDiv w:val="1"/>
      <w:marLeft w:val="0"/>
      <w:marRight w:val="0"/>
      <w:marTop w:val="0"/>
      <w:marBottom w:val="0"/>
      <w:divBdr>
        <w:top w:val="none" w:sz="0" w:space="0" w:color="auto"/>
        <w:left w:val="none" w:sz="0" w:space="0" w:color="auto"/>
        <w:bottom w:val="none" w:sz="0" w:space="0" w:color="auto"/>
        <w:right w:val="none" w:sz="0" w:space="0" w:color="auto"/>
      </w:divBdr>
    </w:div>
    <w:div w:id="218251750">
      <w:bodyDiv w:val="1"/>
      <w:marLeft w:val="0"/>
      <w:marRight w:val="0"/>
      <w:marTop w:val="0"/>
      <w:marBottom w:val="0"/>
      <w:divBdr>
        <w:top w:val="none" w:sz="0" w:space="0" w:color="auto"/>
        <w:left w:val="none" w:sz="0" w:space="0" w:color="auto"/>
        <w:bottom w:val="none" w:sz="0" w:space="0" w:color="auto"/>
        <w:right w:val="none" w:sz="0" w:space="0" w:color="auto"/>
      </w:divBdr>
    </w:div>
    <w:div w:id="218444101">
      <w:bodyDiv w:val="1"/>
      <w:marLeft w:val="0"/>
      <w:marRight w:val="0"/>
      <w:marTop w:val="0"/>
      <w:marBottom w:val="0"/>
      <w:divBdr>
        <w:top w:val="none" w:sz="0" w:space="0" w:color="auto"/>
        <w:left w:val="none" w:sz="0" w:space="0" w:color="auto"/>
        <w:bottom w:val="none" w:sz="0" w:space="0" w:color="auto"/>
        <w:right w:val="none" w:sz="0" w:space="0" w:color="auto"/>
      </w:divBdr>
    </w:div>
    <w:div w:id="218591658">
      <w:bodyDiv w:val="1"/>
      <w:marLeft w:val="0"/>
      <w:marRight w:val="0"/>
      <w:marTop w:val="0"/>
      <w:marBottom w:val="0"/>
      <w:divBdr>
        <w:top w:val="none" w:sz="0" w:space="0" w:color="auto"/>
        <w:left w:val="none" w:sz="0" w:space="0" w:color="auto"/>
        <w:bottom w:val="none" w:sz="0" w:space="0" w:color="auto"/>
        <w:right w:val="none" w:sz="0" w:space="0" w:color="auto"/>
      </w:divBdr>
    </w:div>
    <w:div w:id="218631407">
      <w:bodyDiv w:val="1"/>
      <w:marLeft w:val="0"/>
      <w:marRight w:val="0"/>
      <w:marTop w:val="0"/>
      <w:marBottom w:val="0"/>
      <w:divBdr>
        <w:top w:val="none" w:sz="0" w:space="0" w:color="auto"/>
        <w:left w:val="none" w:sz="0" w:space="0" w:color="auto"/>
        <w:bottom w:val="none" w:sz="0" w:space="0" w:color="auto"/>
        <w:right w:val="none" w:sz="0" w:space="0" w:color="auto"/>
      </w:divBdr>
    </w:div>
    <w:div w:id="218637692">
      <w:bodyDiv w:val="1"/>
      <w:marLeft w:val="0"/>
      <w:marRight w:val="0"/>
      <w:marTop w:val="0"/>
      <w:marBottom w:val="0"/>
      <w:divBdr>
        <w:top w:val="none" w:sz="0" w:space="0" w:color="auto"/>
        <w:left w:val="none" w:sz="0" w:space="0" w:color="auto"/>
        <w:bottom w:val="none" w:sz="0" w:space="0" w:color="auto"/>
        <w:right w:val="none" w:sz="0" w:space="0" w:color="auto"/>
      </w:divBdr>
    </w:div>
    <w:div w:id="218826547">
      <w:bodyDiv w:val="1"/>
      <w:marLeft w:val="0"/>
      <w:marRight w:val="0"/>
      <w:marTop w:val="0"/>
      <w:marBottom w:val="0"/>
      <w:divBdr>
        <w:top w:val="none" w:sz="0" w:space="0" w:color="auto"/>
        <w:left w:val="none" w:sz="0" w:space="0" w:color="auto"/>
        <w:bottom w:val="none" w:sz="0" w:space="0" w:color="auto"/>
        <w:right w:val="none" w:sz="0" w:space="0" w:color="auto"/>
      </w:divBdr>
    </w:div>
    <w:div w:id="218830635">
      <w:bodyDiv w:val="1"/>
      <w:marLeft w:val="0"/>
      <w:marRight w:val="0"/>
      <w:marTop w:val="0"/>
      <w:marBottom w:val="0"/>
      <w:divBdr>
        <w:top w:val="none" w:sz="0" w:space="0" w:color="auto"/>
        <w:left w:val="none" w:sz="0" w:space="0" w:color="auto"/>
        <w:bottom w:val="none" w:sz="0" w:space="0" w:color="auto"/>
        <w:right w:val="none" w:sz="0" w:space="0" w:color="auto"/>
      </w:divBdr>
    </w:div>
    <w:div w:id="218833768">
      <w:bodyDiv w:val="1"/>
      <w:marLeft w:val="0"/>
      <w:marRight w:val="0"/>
      <w:marTop w:val="0"/>
      <w:marBottom w:val="0"/>
      <w:divBdr>
        <w:top w:val="none" w:sz="0" w:space="0" w:color="auto"/>
        <w:left w:val="none" w:sz="0" w:space="0" w:color="auto"/>
        <w:bottom w:val="none" w:sz="0" w:space="0" w:color="auto"/>
        <w:right w:val="none" w:sz="0" w:space="0" w:color="auto"/>
      </w:divBdr>
    </w:div>
    <w:div w:id="218901122">
      <w:bodyDiv w:val="1"/>
      <w:marLeft w:val="0"/>
      <w:marRight w:val="0"/>
      <w:marTop w:val="0"/>
      <w:marBottom w:val="0"/>
      <w:divBdr>
        <w:top w:val="none" w:sz="0" w:space="0" w:color="auto"/>
        <w:left w:val="none" w:sz="0" w:space="0" w:color="auto"/>
        <w:bottom w:val="none" w:sz="0" w:space="0" w:color="auto"/>
        <w:right w:val="none" w:sz="0" w:space="0" w:color="auto"/>
      </w:divBdr>
    </w:div>
    <w:div w:id="218906073">
      <w:bodyDiv w:val="1"/>
      <w:marLeft w:val="0"/>
      <w:marRight w:val="0"/>
      <w:marTop w:val="0"/>
      <w:marBottom w:val="0"/>
      <w:divBdr>
        <w:top w:val="none" w:sz="0" w:space="0" w:color="auto"/>
        <w:left w:val="none" w:sz="0" w:space="0" w:color="auto"/>
        <w:bottom w:val="none" w:sz="0" w:space="0" w:color="auto"/>
        <w:right w:val="none" w:sz="0" w:space="0" w:color="auto"/>
      </w:divBdr>
    </w:div>
    <w:div w:id="219171493">
      <w:bodyDiv w:val="1"/>
      <w:marLeft w:val="0"/>
      <w:marRight w:val="0"/>
      <w:marTop w:val="0"/>
      <w:marBottom w:val="0"/>
      <w:divBdr>
        <w:top w:val="none" w:sz="0" w:space="0" w:color="auto"/>
        <w:left w:val="none" w:sz="0" w:space="0" w:color="auto"/>
        <w:bottom w:val="none" w:sz="0" w:space="0" w:color="auto"/>
        <w:right w:val="none" w:sz="0" w:space="0" w:color="auto"/>
      </w:divBdr>
    </w:div>
    <w:div w:id="219175799">
      <w:bodyDiv w:val="1"/>
      <w:marLeft w:val="0"/>
      <w:marRight w:val="0"/>
      <w:marTop w:val="0"/>
      <w:marBottom w:val="0"/>
      <w:divBdr>
        <w:top w:val="none" w:sz="0" w:space="0" w:color="auto"/>
        <w:left w:val="none" w:sz="0" w:space="0" w:color="auto"/>
        <w:bottom w:val="none" w:sz="0" w:space="0" w:color="auto"/>
        <w:right w:val="none" w:sz="0" w:space="0" w:color="auto"/>
      </w:divBdr>
    </w:div>
    <w:div w:id="219294212">
      <w:bodyDiv w:val="1"/>
      <w:marLeft w:val="0"/>
      <w:marRight w:val="0"/>
      <w:marTop w:val="0"/>
      <w:marBottom w:val="0"/>
      <w:divBdr>
        <w:top w:val="none" w:sz="0" w:space="0" w:color="auto"/>
        <w:left w:val="none" w:sz="0" w:space="0" w:color="auto"/>
        <w:bottom w:val="none" w:sz="0" w:space="0" w:color="auto"/>
        <w:right w:val="none" w:sz="0" w:space="0" w:color="auto"/>
      </w:divBdr>
    </w:div>
    <w:div w:id="219484925">
      <w:bodyDiv w:val="1"/>
      <w:marLeft w:val="0"/>
      <w:marRight w:val="0"/>
      <w:marTop w:val="0"/>
      <w:marBottom w:val="0"/>
      <w:divBdr>
        <w:top w:val="none" w:sz="0" w:space="0" w:color="auto"/>
        <w:left w:val="none" w:sz="0" w:space="0" w:color="auto"/>
        <w:bottom w:val="none" w:sz="0" w:space="0" w:color="auto"/>
        <w:right w:val="none" w:sz="0" w:space="0" w:color="auto"/>
      </w:divBdr>
    </w:div>
    <w:div w:id="219754272">
      <w:bodyDiv w:val="1"/>
      <w:marLeft w:val="0"/>
      <w:marRight w:val="0"/>
      <w:marTop w:val="0"/>
      <w:marBottom w:val="0"/>
      <w:divBdr>
        <w:top w:val="none" w:sz="0" w:space="0" w:color="auto"/>
        <w:left w:val="none" w:sz="0" w:space="0" w:color="auto"/>
        <w:bottom w:val="none" w:sz="0" w:space="0" w:color="auto"/>
        <w:right w:val="none" w:sz="0" w:space="0" w:color="auto"/>
      </w:divBdr>
    </w:div>
    <w:div w:id="220020353">
      <w:bodyDiv w:val="1"/>
      <w:marLeft w:val="0"/>
      <w:marRight w:val="0"/>
      <w:marTop w:val="0"/>
      <w:marBottom w:val="0"/>
      <w:divBdr>
        <w:top w:val="none" w:sz="0" w:space="0" w:color="auto"/>
        <w:left w:val="none" w:sz="0" w:space="0" w:color="auto"/>
        <w:bottom w:val="none" w:sz="0" w:space="0" w:color="auto"/>
        <w:right w:val="none" w:sz="0" w:space="0" w:color="auto"/>
      </w:divBdr>
    </w:div>
    <w:div w:id="220093341">
      <w:bodyDiv w:val="1"/>
      <w:marLeft w:val="0"/>
      <w:marRight w:val="0"/>
      <w:marTop w:val="0"/>
      <w:marBottom w:val="0"/>
      <w:divBdr>
        <w:top w:val="none" w:sz="0" w:space="0" w:color="auto"/>
        <w:left w:val="none" w:sz="0" w:space="0" w:color="auto"/>
        <w:bottom w:val="none" w:sz="0" w:space="0" w:color="auto"/>
        <w:right w:val="none" w:sz="0" w:space="0" w:color="auto"/>
      </w:divBdr>
    </w:div>
    <w:div w:id="220481743">
      <w:bodyDiv w:val="1"/>
      <w:marLeft w:val="0"/>
      <w:marRight w:val="0"/>
      <w:marTop w:val="0"/>
      <w:marBottom w:val="0"/>
      <w:divBdr>
        <w:top w:val="none" w:sz="0" w:space="0" w:color="auto"/>
        <w:left w:val="none" w:sz="0" w:space="0" w:color="auto"/>
        <w:bottom w:val="none" w:sz="0" w:space="0" w:color="auto"/>
        <w:right w:val="none" w:sz="0" w:space="0" w:color="auto"/>
      </w:divBdr>
    </w:div>
    <w:div w:id="220488104">
      <w:bodyDiv w:val="1"/>
      <w:marLeft w:val="0"/>
      <w:marRight w:val="0"/>
      <w:marTop w:val="0"/>
      <w:marBottom w:val="0"/>
      <w:divBdr>
        <w:top w:val="none" w:sz="0" w:space="0" w:color="auto"/>
        <w:left w:val="none" w:sz="0" w:space="0" w:color="auto"/>
        <w:bottom w:val="none" w:sz="0" w:space="0" w:color="auto"/>
        <w:right w:val="none" w:sz="0" w:space="0" w:color="auto"/>
      </w:divBdr>
    </w:div>
    <w:div w:id="220529580">
      <w:bodyDiv w:val="1"/>
      <w:marLeft w:val="0"/>
      <w:marRight w:val="0"/>
      <w:marTop w:val="0"/>
      <w:marBottom w:val="0"/>
      <w:divBdr>
        <w:top w:val="none" w:sz="0" w:space="0" w:color="auto"/>
        <w:left w:val="none" w:sz="0" w:space="0" w:color="auto"/>
        <w:bottom w:val="none" w:sz="0" w:space="0" w:color="auto"/>
        <w:right w:val="none" w:sz="0" w:space="0" w:color="auto"/>
      </w:divBdr>
    </w:div>
    <w:div w:id="220530931">
      <w:bodyDiv w:val="1"/>
      <w:marLeft w:val="0"/>
      <w:marRight w:val="0"/>
      <w:marTop w:val="0"/>
      <w:marBottom w:val="0"/>
      <w:divBdr>
        <w:top w:val="none" w:sz="0" w:space="0" w:color="auto"/>
        <w:left w:val="none" w:sz="0" w:space="0" w:color="auto"/>
        <w:bottom w:val="none" w:sz="0" w:space="0" w:color="auto"/>
        <w:right w:val="none" w:sz="0" w:space="0" w:color="auto"/>
      </w:divBdr>
    </w:div>
    <w:div w:id="220556143">
      <w:bodyDiv w:val="1"/>
      <w:marLeft w:val="0"/>
      <w:marRight w:val="0"/>
      <w:marTop w:val="0"/>
      <w:marBottom w:val="0"/>
      <w:divBdr>
        <w:top w:val="none" w:sz="0" w:space="0" w:color="auto"/>
        <w:left w:val="none" w:sz="0" w:space="0" w:color="auto"/>
        <w:bottom w:val="none" w:sz="0" w:space="0" w:color="auto"/>
        <w:right w:val="none" w:sz="0" w:space="0" w:color="auto"/>
      </w:divBdr>
    </w:div>
    <w:div w:id="220558512">
      <w:bodyDiv w:val="1"/>
      <w:marLeft w:val="0"/>
      <w:marRight w:val="0"/>
      <w:marTop w:val="0"/>
      <w:marBottom w:val="0"/>
      <w:divBdr>
        <w:top w:val="none" w:sz="0" w:space="0" w:color="auto"/>
        <w:left w:val="none" w:sz="0" w:space="0" w:color="auto"/>
        <w:bottom w:val="none" w:sz="0" w:space="0" w:color="auto"/>
        <w:right w:val="none" w:sz="0" w:space="0" w:color="auto"/>
      </w:divBdr>
    </w:div>
    <w:div w:id="220757064">
      <w:bodyDiv w:val="1"/>
      <w:marLeft w:val="0"/>
      <w:marRight w:val="0"/>
      <w:marTop w:val="0"/>
      <w:marBottom w:val="0"/>
      <w:divBdr>
        <w:top w:val="none" w:sz="0" w:space="0" w:color="auto"/>
        <w:left w:val="none" w:sz="0" w:space="0" w:color="auto"/>
        <w:bottom w:val="none" w:sz="0" w:space="0" w:color="auto"/>
        <w:right w:val="none" w:sz="0" w:space="0" w:color="auto"/>
      </w:divBdr>
    </w:div>
    <w:div w:id="220797254">
      <w:bodyDiv w:val="1"/>
      <w:marLeft w:val="0"/>
      <w:marRight w:val="0"/>
      <w:marTop w:val="0"/>
      <w:marBottom w:val="0"/>
      <w:divBdr>
        <w:top w:val="none" w:sz="0" w:space="0" w:color="auto"/>
        <w:left w:val="none" w:sz="0" w:space="0" w:color="auto"/>
        <w:bottom w:val="none" w:sz="0" w:space="0" w:color="auto"/>
        <w:right w:val="none" w:sz="0" w:space="0" w:color="auto"/>
      </w:divBdr>
    </w:div>
    <w:div w:id="220868821">
      <w:bodyDiv w:val="1"/>
      <w:marLeft w:val="0"/>
      <w:marRight w:val="0"/>
      <w:marTop w:val="0"/>
      <w:marBottom w:val="0"/>
      <w:divBdr>
        <w:top w:val="none" w:sz="0" w:space="0" w:color="auto"/>
        <w:left w:val="none" w:sz="0" w:space="0" w:color="auto"/>
        <w:bottom w:val="none" w:sz="0" w:space="0" w:color="auto"/>
        <w:right w:val="none" w:sz="0" w:space="0" w:color="auto"/>
      </w:divBdr>
    </w:div>
    <w:div w:id="220869970">
      <w:bodyDiv w:val="1"/>
      <w:marLeft w:val="0"/>
      <w:marRight w:val="0"/>
      <w:marTop w:val="0"/>
      <w:marBottom w:val="0"/>
      <w:divBdr>
        <w:top w:val="none" w:sz="0" w:space="0" w:color="auto"/>
        <w:left w:val="none" w:sz="0" w:space="0" w:color="auto"/>
        <w:bottom w:val="none" w:sz="0" w:space="0" w:color="auto"/>
        <w:right w:val="none" w:sz="0" w:space="0" w:color="auto"/>
      </w:divBdr>
    </w:div>
    <w:div w:id="220946446">
      <w:bodyDiv w:val="1"/>
      <w:marLeft w:val="0"/>
      <w:marRight w:val="0"/>
      <w:marTop w:val="0"/>
      <w:marBottom w:val="0"/>
      <w:divBdr>
        <w:top w:val="none" w:sz="0" w:space="0" w:color="auto"/>
        <w:left w:val="none" w:sz="0" w:space="0" w:color="auto"/>
        <w:bottom w:val="none" w:sz="0" w:space="0" w:color="auto"/>
        <w:right w:val="none" w:sz="0" w:space="0" w:color="auto"/>
      </w:divBdr>
    </w:div>
    <w:div w:id="221062688">
      <w:bodyDiv w:val="1"/>
      <w:marLeft w:val="0"/>
      <w:marRight w:val="0"/>
      <w:marTop w:val="0"/>
      <w:marBottom w:val="0"/>
      <w:divBdr>
        <w:top w:val="none" w:sz="0" w:space="0" w:color="auto"/>
        <w:left w:val="none" w:sz="0" w:space="0" w:color="auto"/>
        <w:bottom w:val="none" w:sz="0" w:space="0" w:color="auto"/>
        <w:right w:val="none" w:sz="0" w:space="0" w:color="auto"/>
      </w:divBdr>
    </w:div>
    <w:div w:id="221527943">
      <w:bodyDiv w:val="1"/>
      <w:marLeft w:val="0"/>
      <w:marRight w:val="0"/>
      <w:marTop w:val="0"/>
      <w:marBottom w:val="0"/>
      <w:divBdr>
        <w:top w:val="none" w:sz="0" w:space="0" w:color="auto"/>
        <w:left w:val="none" w:sz="0" w:space="0" w:color="auto"/>
        <w:bottom w:val="none" w:sz="0" w:space="0" w:color="auto"/>
        <w:right w:val="none" w:sz="0" w:space="0" w:color="auto"/>
      </w:divBdr>
    </w:div>
    <w:div w:id="221530409">
      <w:bodyDiv w:val="1"/>
      <w:marLeft w:val="0"/>
      <w:marRight w:val="0"/>
      <w:marTop w:val="0"/>
      <w:marBottom w:val="0"/>
      <w:divBdr>
        <w:top w:val="none" w:sz="0" w:space="0" w:color="auto"/>
        <w:left w:val="none" w:sz="0" w:space="0" w:color="auto"/>
        <w:bottom w:val="none" w:sz="0" w:space="0" w:color="auto"/>
        <w:right w:val="none" w:sz="0" w:space="0" w:color="auto"/>
      </w:divBdr>
    </w:div>
    <w:div w:id="221674681">
      <w:bodyDiv w:val="1"/>
      <w:marLeft w:val="0"/>
      <w:marRight w:val="0"/>
      <w:marTop w:val="0"/>
      <w:marBottom w:val="0"/>
      <w:divBdr>
        <w:top w:val="none" w:sz="0" w:space="0" w:color="auto"/>
        <w:left w:val="none" w:sz="0" w:space="0" w:color="auto"/>
        <w:bottom w:val="none" w:sz="0" w:space="0" w:color="auto"/>
        <w:right w:val="none" w:sz="0" w:space="0" w:color="auto"/>
      </w:divBdr>
    </w:div>
    <w:div w:id="221916746">
      <w:bodyDiv w:val="1"/>
      <w:marLeft w:val="0"/>
      <w:marRight w:val="0"/>
      <w:marTop w:val="0"/>
      <w:marBottom w:val="0"/>
      <w:divBdr>
        <w:top w:val="none" w:sz="0" w:space="0" w:color="auto"/>
        <w:left w:val="none" w:sz="0" w:space="0" w:color="auto"/>
        <w:bottom w:val="none" w:sz="0" w:space="0" w:color="auto"/>
        <w:right w:val="none" w:sz="0" w:space="0" w:color="auto"/>
      </w:divBdr>
    </w:div>
    <w:div w:id="221983550">
      <w:bodyDiv w:val="1"/>
      <w:marLeft w:val="0"/>
      <w:marRight w:val="0"/>
      <w:marTop w:val="0"/>
      <w:marBottom w:val="0"/>
      <w:divBdr>
        <w:top w:val="none" w:sz="0" w:space="0" w:color="auto"/>
        <w:left w:val="none" w:sz="0" w:space="0" w:color="auto"/>
        <w:bottom w:val="none" w:sz="0" w:space="0" w:color="auto"/>
        <w:right w:val="none" w:sz="0" w:space="0" w:color="auto"/>
      </w:divBdr>
    </w:div>
    <w:div w:id="222184827">
      <w:bodyDiv w:val="1"/>
      <w:marLeft w:val="0"/>
      <w:marRight w:val="0"/>
      <w:marTop w:val="0"/>
      <w:marBottom w:val="0"/>
      <w:divBdr>
        <w:top w:val="none" w:sz="0" w:space="0" w:color="auto"/>
        <w:left w:val="none" w:sz="0" w:space="0" w:color="auto"/>
        <w:bottom w:val="none" w:sz="0" w:space="0" w:color="auto"/>
        <w:right w:val="none" w:sz="0" w:space="0" w:color="auto"/>
      </w:divBdr>
    </w:div>
    <w:div w:id="222258264">
      <w:bodyDiv w:val="1"/>
      <w:marLeft w:val="0"/>
      <w:marRight w:val="0"/>
      <w:marTop w:val="0"/>
      <w:marBottom w:val="0"/>
      <w:divBdr>
        <w:top w:val="none" w:sz="0" w:space="0" w:color="auto"/>
        <w:left w:val="none" w:sz="0" w:space="0" w:color="auto"/>
        <w:bottom w:val="none" w:sz="0" w:space="0" w:color="auto"/>
        <w:right w:val="none" w:sz="0" w:space="0" w:color="auto"/>
      </w:divBdr>
    </w:div>
    <w:div w:id="222371535">
      <w:bodyDiv w:val="1"/>
      <w:marLeft w:val="0"/>
      <w:marRight w:val="0"/>
      <w:marTop w:val="0"/>
      <w:marBottom w:val="0"/>
      <w:divBdr>
        <w:top w:val="none" w:sz="0" w:space="0" w:color="auto"/>
        <w:left w:val="none" w:sz="0" w:space="0" w:color="auto"/>
        <w:bottom w:val="none" w:sz="0" w:space="0" w:color="auto"/>
        <w:right w:val="none" w:sz="0" w:space="0" w:color="auto"/>
      </w:divBdr>
    </w:div>
    <w:div w:id="222449965">
      <w:bodyDiv w:val="1"/>
      <w:marLeft w:val="0"/>
      <w:marRight w:val="0"/>
      <w:marTop w:val="0"/>
      <w:marBottom w:val="0"/>
      <w:divBdr>
        <w:top w:val="none" w:sz="0" w:space="0" w:color="auto"/>
        <w:left w:val="none" w:sz="0" w:space="0" w:color="auto"/>
        <w:bottom w:val="none" w:sz="0" w:space="0" w:color="auto"/>
        <w:right w:val="none" w:sz="0" w:space="0" w:color="auto"/>
      </w:divBdr>
    </w:div>
    <w:div w:id="222521738">
      <w:bodyDiv w:val="1"/>
      <w:marLeft w:val="0"/>
      <w:marRight w:val="0"/>
      <w:marTop w:val="0"/>
      <w:marBottom w:val="0"/>
      <w:divBdr>
        <w:top w:val="none" w:sz="0" w:space="0" w:color="auto"/>
        <w:left w:val="none" w:sz="0" w:space="0" w:color="auto"/>
        <w:bottom w:val="none" w:sz="0" w:space="0" w:color="auto"/>
        <w:right w:val="none" w:sz="0" w:space="0" w:color="auto"/>
      </w:divBdr>
    </w:div>
    <w:div w:id="222638707">
      <w:bodyDiv w:val="1"/>
      <w:marLeft w:val="0"/>
      <w:marRight w:val="0"/>
      <w:marTop w:val="0"/>
      <w:marBottom w:val="0"/>
      <w:divBdr>
        <w:top w:val="none" w:sz="0" w:space="0" w:color="auto"/>
        <w:left w:val="none" w:sz="0" w:space="0" w:color="auto"/>
        <w:bottom w:val="none" w:sz="0" w:space="0" w:color="auto"/>
        <w:right w:val="none" w:sz="0" w:space="0" w:color="auto"/>
      </w:divBdr>
    </w:div>
    <w:div w:id="222641984">
      <w:bodyDiv w:val="1"/>
      <w:marLeft w:val="0"/>
      <w:marRight w:val="0"/>
      <w:marTop w:val="0"/>
      <w:marBottom w:val="0"/>
      <w:divBdr>
        <w:top w:val="none" w:sz="0" w:space="0" w:color="auto"/>
        <w:left w:val="none" w:sz="0" w:space="0" w:color="auto"/>
        <w:bottom w:val="none" w:sz="0" w:space="0" w:color="auto"/>
        <w:right w:val="none" w:sz="0" w:space="0" w:color="auto"/>
      </w:divBdr>
    </w:div>
    <w:div w:id="222715067">
      <w:bodyDiv w:val="1"/>
      <w:marLeft w:val="0"/>
      <w:marRight w:val="0"/>
      <w:marTop w:val="0"/>
      <w:marBottom w:val="0"/>
      <w:divBdr>
        <w:top w:val="none" w:sz="0" w:space="0" w:color="auto"/>
        <w:left w:val="none" w:sz="0" w:space="0" w:color="auto"/>
        <w:bottom w:val="none" w:sz="0" w:space="0" w:color="auto"/>
        <w:right w:val="none" w:sz="0" w:space="0" w:color="auto"/>
      </w:divBdr>
    </w:div>
    <w:div w:id="222764413">
      <w:bodyDiv w:val="1"/>
      <w:marLeft w:val="0"/>
      <w:marRight w:val="0"/>
      <w:marTop w:val="0"/>
      <w:marBottom w:val="0"/>
      <w:divBdr>
        <w:top w:val="none" w:sz="0" w:space="0" w:color="auto"/>
        <w:left w:val="none" w:sz="0" w:space="0" w:color="auto"/>
        <w:bottom w:val="none" w:sz="0" w:space="0" w:color="auto"/>
        <w:right w:val="none" w:sz="0" w:space="0" w:color="auto"/>
      </w:divBdr>
    </w:div>
    <w:div w:id="222789027">
      <w:bodyDiv w:val="1"/>
      <w:marLeft w:val="0"/>
      <w:marRight w:val="0"/>
      <w:marTop w:val="0"/>
      <w:marBottom w:val="0"/>
      <w:divBdr>
        <w:top w:val="none" w:sz="0" w:space="0" w:color="auto"/>
        <w:left w:val="none" w:sz="0" w:space="0" w:color="auto"/>
        <w:bottom w:val="none" w:sz="0" w:space="0" w:color="auto"/>
        <w:right w:val="none" w:sz="0" w:space="0" w:color="auto"/>
      </w:divBdr>
    </w:div>
    <w:div w:id="222835003">
      <w:bodyDiv w:val="1"/>
      <w:marLeft w:val="0"/>
      <w:marRight w:val="0"/>
      <w:marTop w:val="0"/>
      <w:marBottom w:val="0"/>
      <w:divBdr>
        <w:top w:val="none" w:sz="0" w:space="0" w:color="auto"/>
        <w:left w:val="none" w:sz="0" w:space="0" w:color="auto"/>
        <w:bottom w:val="none" w:sz="0" w:space="0" w:color="auto"/>
        <w:right w:val="none" w:sz="0" w:space="0" w:color="auto"/>
      </w:divBdr>
    </w:div>
    <w:div w:id="222913248">
      <w:bodyDiv w:val="1"/>
      <w:marLeft w:val="0"/>
      <w:marRight w:val="0"/>
      <w:marTop w:val="0"/>
      <w:marBottom w:val="0"/>
      <w:divBdr>
        <w:top w:val="none" w:sz="0" w:space="0" w:color="auto"/>
        <w:left w:val="none" w:sz="0" w:space="0" w:color="auto"/>
        <w:bottom w:val="none" w:sz="0" w:space="0" w:color="auto"/>
        <w:right w:val="none" w:sz="0" w:space="0" w:color="auto"/>
      </w:divBdr>
    </w:div>
    <w:div w:id="222983920">
      <w:bodyDiv w:val="1"/>
      <w:marLeft w:val="0"/>
      <w:marRight w:val="0"/>
      <w:marTop w:val="0"/>
      <w:marBottom w:val="0"/>
      <w:divBdr>
        <w:top w:val="none" w:sz="0" w:space="0" w:color="auto"/>
        <w:left w:val="none" w:sz="0" w:space="0" w:color="auto"/>
        <w:bottom w:val="none" w:sz="0" w:space="0" w:color="auto"/>
        <w:right w:val="none" w:sz="0" w:space="0" w:color="auto"/>
      </w:divBdr>
    </w:div>
    <w:div w:id="222984327">
      <w:bodyDiv w:val="1"/>
      <w:marLeft w:val="0"/>
      <w:marRight w:val="0"/>
      <w:marTop w:val="0"/>
      <w:marBottom w:val="0"/>
      <w:divBdr>
        <w:top w:val="none" w:sz="0" w:space="0" w:color="auto"/>
        <w:left w:val="none" w:sz="0" w:space="0" w:color="auto"/>
        <w:bottom w:val="none" w:sz="0" w:space="0" w:color="auto"/>
        <w:right w:val="none" w:sz="0" w:space="0" w:color="auto"/>
      </w:divBdr>
    </w:div>
    <w:div w:id="223293395">
      <w:bodyDiv w:val="1"/>
      <w:marLeft w:val="0"/>
      <w:marRight w:val="0"/>
      <w:marTop w:val="0"/>
      <w:marBottom w:val="0"/>
      <w:divBdr>
        <w:top w:val="none" w:sz="0" w:space="0" w:color="auto"/>
        <w:left w:val="none" w:sz="0" w:space="0" w:color="auto"/>
        <w:bottom w:val="none" w:sz="0" w:space="0" w:color="auto"/>
        <w:right w:val="none" w:sz="0" w:space="0" w:color="auto"/>
      </w:divBdr>
    </w:div>
    <w:div w:id="223295830">
      <w:bodyDiv w:val="1"/>
      <w:marLeft w:val="0"/>
      <w:marRight w:val="0"/>
      <w:marTop w:val="0"/>
      <w:marBottom w:val="0"/>
      <w:divBdr>
        <w:top w:val="none" w:sz="0" w:space="0" w:color="auto"/>
        <w:left w:val="none" w:sz="0" w:space="0" w:color="auto"/>
        <w:bottom w:val="none" w:sz="0" w:space="0" w:color="auto"/>
        <w:right w:val="none" w:sz="0" w:space="0" w:color="auto"/>
      </w:divBdr>
    </w:div>
    <w:div w:id="223414114">
      <w:bodyDiv w:val="1"/>
      <w:marLeft w:val="0"/>
      <w:marRight w:val="0"/>
      <w:marTop w:val="0"/>
      <w:marBottom w:val="0"/>
      <w:divBdr>
        <w:top w:val="none" w:sz="0" w:space="0" w:color="auto"/>
        <w:left w:val="none" w:sz="0" w:space="0" w:color="auto"/>
        <w:bottom w:val="none" w:sz="0" w:space="0" w:color="auto"/>
        <w:right w:val="none" w:sz="0" w:space="0" w:color="auto"/>
      </w:divBdr>
    </w:div>
    <w:div w:id="223569831">
      <w:bodyDiv w:val="1"/>
      <w:marLeft w:val="0"/>
      <w:marRight w:val="0"/>
      <w:marTop w:val="0"/>
      <w:marBottom w:val="0"/>
      <w:divBdr>
        <w:top w:val="none" w:sz="0" w:space="0" w:color="auto"/>
        <w:left w:val="none" w:sz="0" w:space="0" w:color="auto"/>
        <w:bottom w:val="none" w:sz="0" w:space="0" w:color="auto"/>
        <w:right w:val="none" w:sz="0" w:space="0" w:color="auto"/>
      </w:divBdr>
    </w:div>
    <w:div w:id="223612687">
      <w:bodyDiv w:val="1"/>
      <w:marLeft w:val="0"/>
      <w:marRight w:val="0"/>
      <w:marTop w:val="0"/>
      <w:marBottom w:val="0"/>
      <w:divBdr>
        <w:top w:val="none" w:sz="0" w:space="0" w:color="auto"/>
        <w:left w:val="none" w:sz="0" w:space="0" w:color="auto"/>
        <w:bottom w:val="none" w:sz="0" w:space="0" w:color="auto"/>
        <w:right w:val="none" w:sz="0" w:space="0" w:color="auto"/>
      </w:divBdr>
    </w:div>
    <w:div w:id="223686861">
      <w:bodyDiv w:val="1"/>
      <w:marLeft w:val="0"/>
      <w:marRight w:val="0"/>
      <w:marTop w:val="0"/>
      <w:marBottom w:val="0"/>
      <w:divBdr>
        <w:top w:val="none" w:sz="0" w:space="0" w:color="auto"/>
        <w:left w:val="none" w:sz="0" w:space="0" w:color="auto"/>
        <w:bottom w:val="none" w:sz="0" w:space="0" w:color="auto"/>
        <w:right w:val="none" w:sz="0" w:space="0" w:color="auto"/>
      </w:divBdr>
    </w:div>
    <w:div w:id="223763793">
      <w:bodyDiv w:val="1"/>
      <w:marLeft w:val="0"/>
      <w:marRight w:val="0"/>
      <w:marTop w:val="0"/>
      <w:marBottom w:val="0"/>
      <w:divBdr>
        <w:top w:val="none" w:sz="0" w:space="0" w:color="auto"/>
        <w:left w:val="none" w:sz="0" w:space="0" w:color="auto"/>
        <w:bottom w:val="none" w:sz="0" w:space="0" w:color="auto"/>
        <w:right w:val="none" w:sz="0" w:space="0" w:color="auto"/>
      </w:divBdr>
    </w:div>
    <w:div w:id="224024435">
      <w:bodyDiv w:val="1"/>
      <w:marLeft w:val="0"/>
      <w:marRight w:val="0"/>
      <w:marTop w:val="0"/>
      <w:marBottom w:val="0"/>
      <w:divBdr>
        <w:top w:val="none" w:sz="0" w:space="0" w:color="auto"/>
        <w:left w:val="none" w:sz="0" w:space="0" w:color="auto"/>
        <w:bottom w:val="none" w:sz="0" w:space="0" w:color="auto"/>
        <w:right w:val="none" w:sz="0" w:space="0" w:color="auto"/>
      </w:divBdr>
    </w:div>
    <w:div w:id="224030971">
      <w:bodyDiv w:val="1"/>
      <w:marLeft w:val="0"/>
      <w:marRight w:val="0"/>
      <w:marTop w:val="0"/>
      <w:marBottom w:val="0"/>
      <w:divBdr>
        <w:top w:val="none" w:sz="0" w:space="0" w:color="auto"/>
        <w:left w:val="none" w:sz="0" w:space="0" w:color="auto"/>
        <w:bottom w:val="none" w:sz="0" w:space="0" w:color="auto"/>
        <w:right w:val="none" w:sz="0" w:space="0" w:color="auto"/>
      </w:divBdr>
    </w:div>
    <w:div w:id="224070995">
      <w:bodyDiv w:val="1"/>
      <w:marLeft w:val="0"/>
      <w:marRight w:val="0"/>
      <w:marTop w:val="0"/>
      <w:marBottom w:val="0"/>
      <w:divBdr>
        <w:top w:val="none" w:sz="0" w:space="0" w:color="auto"/>
        <w:left w:val="none" w:sz="0" w:space="0" w:color="auto"/>
        <w:bottom w:val="none" w:sz="0" w:space="0" w:color="auto"/>
        <w:right w:val="none" w:sz="0" w:space="0" w:color="auto"/>
      </w:divBdr>
    </w:div>
    <w:div w:id="224146993">
      <w:bodyDiv w:val="1"/>
      <w:marLeft w:val="0"/>
      <w:marRight w:val="0"/>
      <w:marTop w:val="0"/>
      <w:marBottom w:val="0"/>
      <w:divBdr>
        <w:top w:val="none" w:sz="0" w:space="0" w:color="auto"/>
        <w:left w:val="none" w:sz="0" w:space="0" w:color="auto"/>
        <w:bottom w:val="none" w:sz="0" w:space="0" w:color="auto"/>
        <w:right w:val="none" w:sz="0" w:space="0" w:color="auto"/>
      </w:divBdr>
    </w:div>
    <w:div w:id="224223959">
      <w:bodyDiv w:val="1"/>
      <w:marLeft w:val="0"/>
      <w:marRight w:val="0"/>
      <w:marTop w:val="0"/>
      <w:marBottom w:val="0"/>
      <w:divBdr>
        <w:top w:val="none" w:sz="0" w:space="0" w:color="auto"/>
        <w:left w:val="none" w:sz="0" w:space="0" w:color="auto"/>
        <w:bottom w:val="none" w:sz="0" w:space="0" w:color="auto"/>
        <w:right w:val="none" w:sz="0" w:space="0" w:color="auto"/>
      </w:divBdr>
    </w:div>
    <w:div w:id="224296141">
      <w:bodyDiv w:val="1"/>
      <w:marLeft w:val="0"/>
      <w:marRight w:val="0"/>
      <w:marTop w:val="0"/>
      <w:marBottom w:val="0"/>
      <w:divBdr>
        <w:top w:val="none" w:sz="0" w:space="0" w:color="auto"/>
        <w:left w:val="none" w:sz="0" w:space="0" w:color="auto"/>
        <w:bottom w:val="none" w:sz="0" w:space="0" w:color="auto"/>
        <w:right w:val="none" w:sz="0" w:space="0" w:color="auto"/>
      </w:divBdr>
    </w:div>
    <w:div w:id="224296159">
      <w:bodyDiv w:val="1"/>
      <w:marLeft w:val="0"/>
      <w:marRight w:val="0"/>
      <w:marTop w:val="0"/>
      <w:marBottom w:val="0"/>
      <w:divBdr>
        <w:top w:val="none" w:sz="0" w:space="0" w:color="auto"/>
        <w:left w:val="none" w:sz="0" w:space="0" w:color="auto"/>
        <w:bottom w:val="none" w:sz="0" w:space="0" w:color="auto"/>
        <w:right w:val="none" w:sz="0" w:space="0" w:color="auto"/>
      </w:divBdr>
    </w:div>
    <w:div w:id="224413131">
      <w:bodyDiv w:val="1"/>
      <w:marLeft w:val="0"/>
      <w:marRight w:val="0"/>
      <w:marTop w:val="0"/>
      <w:marBottom w:val="0"/>
      <w:divBdr>
        <w:top w:val="none" w:sz="0" w:space="0" w:color="auto"/>
        <w:left w:val="none" w:sz="0" w:space="0" w:color="auto"/>
        <w:bottom w:val="none" w:sz="0" w:space="0" w:color="auto"/>
        <w:right w:val="none" w:sz="0" w:space="0" w:color="auto"/>
      </w:divBdr>
    </w:div>
    <w:div w:id="224533147">
      <w:bodyDiv w:val="1"/>
      <w:marLeft w:val="0"/>
      <w:marRight w:val="0"/>
      <w:marTop w:val="0"/>
      <w:marBottom w:val="0"/>
      <w:divBdr>
        <w:top w:val="none" w:sz="0" w:space="0" w:color="auto"/>
        <w:left w:val="none" w:sz="0" w:space="0" w:color="auto"/>
        <w:bottom w:val="none" w:sz="0" w:space="0" w:color="auto"/>
        <w:right w:val="none" w:sz="0" w:space="0" w:color="auto"/>
      </w:divBdr>
    </w:div>
    <w:div w:id="224604302">
      <w:bodyDiv w:val="1"/>
      <w:marLeft w:val="0"/>
      <w:marRight w:val="0"/>
      <w:marTop w:val="0"/>
      <w:marBottom w:val="0"/>
      <w:divBdr>
        <w:top w:val="none" w:sz="0" w:space="0" w:color="auto"/>
        <w:left w:val="none" w:sz="0" w:space="0" w:color="auto"/>
        <w:bottom w:val="none" w:sz="0" w:space="0" w:color="auto"/>
        <w:right w:val="none" w:sz="0" w:space="0" w:color="auto"/>
      </w:divBdr>
    </w:div>
    <w:div w:id="224688593">
      <w:bodyDiv w:val="1"/>
      <w:marLeft w:val="0"/>
      <w:marRight w:val="0"/>
      <w:marTop w:val="0"/>
      <w:marBottom w:val="0"/>
      <w:divBdr>
        <w:top w:val="none" w:sz="0" w:space="0" w:color="auto"/>
        <w:left w:val="none" w:sz="0" w:space="0" w:color="auto"/>
        <w:bottom w:val="none" w:sz="0" w:space="0" w:color="auto"/>
        <w:right w:val="none" w:sz="0" w:space="0" w:color="auto"/>
      </w:divBdr>
    </w:div>
    <w:div w:id="224688805">
      <w:bodyDiv w:val="1"/>
      <w:marLeft w:val="0"/>
      <w:marRight w:val="0"/>
      <w:marTop w:val="0"/>
      <w:marBottom w:val="0"/>
      <w:divBdr>
        <w:top w:val="none" w:sz="0" w:space="0" w:color="auto"/>
        <w:left w:val="none" w:sz="0" w:space="0" w:color="auto"/>
        <w:bottom w:val="none" w:sz="0" w:space="0" w:color="auto"/>
        <w:right w:val="none" w:sz="0" w:space="0" w:color="auto"/>
      </w:divBdr>
    </w:div>
    <w:div w:id="224725133">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4874145">
      <w:bodyDiv w:val="1"/>
      <w:marLeft w:val="0"/>
      <w:marRight w:val="0"/>
      <w:marTop w:val="0"/>
      <w:marBottom w:val="0"/>
      <w:divBdr>
        <w:top w:val="none" w:sz="0" w:space="0" w:color="auto"/>
        <w:left w:val="none" w:sz="0" w:space="0" w:color="auto"/>
        <w:bottom w:val="none" w:sz="0" w:space="0" w:color="auto"/>
        <w:right w:val="none" w:sz="0" w:space="0" w:color="auto"/>
      </w:divBdr>
    </w:div>
    <w:div w:id="224920805">
      <w:bodyDiv w:val="1"/>
      <w:marLeft w:val="0"/>
      <w:marRight w:val="0"/>
      <w:marTop w:val="0"/>
      <w:marBottom w:val="0"/>
      <w:divBdr>
        <w:top w:val="none" w:sz="0" w:space="0" w:color="auto"/>
        <w:left w:val="none" w:sz="0" w:space="0" w:color="auto"/>
        <w:bottom w:val="none" w:sz="0" w:space="0" w:color="auto"/>
        <w:right w:val="none" w:sz="0" w:space="0" w:color="auto"/>
      </w:divBdr>
    </w:div>
    <w:div w:id="224990730">
      <w:bodyDiv w:val="1"/>
      <w:marLeft w:val="0"/>
      <w:marRight w:val="0"/>
      <w:marTop w:val="0"/>
      <w:marBottom w:val="0"/>
      <w:divBdr>
        <w:top w:val="none" w:sz="0" w:space="0" w:color="auto"/>
        <w:left w:val="none" w:sz="0" w:space="0" w:color="auto"/>
        <w:bottom w:val="none" w:sz="0" w:space="0" w:color="auto"/>
        <w:right w:val="none" w:sz="0" w:space="0" w:color="auto"/>
      </w:divBdr>
    </w:div>
    <w:div w:id="224993965">
      <w:bodyDiv w:val="1"/>
      <w:marLeft w:val="0"/>
      <w:marRight w:val="0"/>
      <w:marTop w:val="0"/>
      <w:marBottom w:val="0"/>
      <w:divBdr>
        <w:top w:val="none" w:sz="0" w:space="0" w:color="auto"/>
        <w:left w:val="none" w:sz="0" w:space="0" w:color="auto"/>
        <w:bottom w:val="none" w:sz="0" w:space="0" w:color="auto"/>
        <w:right w:val="none" w:sz="0" w:space="0" w:color="auto"/>
      </w:divBdr>
    </w:div>
    <w:div w:id="225145802">
      <w:bodyDiv w:val="1"/>
      <w:marLeft w:val="0"/>
      <w:marRight w:val="0"/>
      <w:marTop w:val="0"/>
      <w:marBottom w:val="0"/>
      <w:divBdr>
        <w:top w:val="none" w:sz="0" w:space="0" w:color="auto"/>
        <w:left w:val="none" w:sz="0" w:space="0" w:color="auto"/>
        <w:bottom w:val="none" w:sz="0" w:space="0" w:color="auto"/>
        <w:right w:val="none" w:sz="0" w:space="0" w:color="auto"/>
      </w:divBdr>
    </w:div>
    <w:div w:id="225335608">
      <w:bodyDiv w:val="1"/>
      <w:marLeft w:val="0"/>
      <w:marRight w:val="0"/>
      <w:marTop w:val="0"/>
      <w:marBottom w:val="0"/>
      <w:divBdr>
        <w:top w:val="none" w:sz="0" w:space="0" w:color="auto"/>
        <w:left w:val="none" w:sz="0" w:space="0" w:color="auto"/>
        <w:bottom w:val="none" w:sz="0" w:space="0" w:color="auto"/>
        <w:right w:val="none" w:sz="0" w:space="0" w:color="auto"/>
      </w:divBdr>
    </w:div>
    <w:div w:id="225994216">
      <w:bodyDiv w:val="1"/>
      <w:marLeft w:val="0"/>
      <w:marRight w:val="0"/>
      <w:marTop w:val="0"/>
      <w:marBottom w:val="0"/>
      <w:divBdr>
        <w:top w:val="none" w:sz="0" w:space="0" w:color="auto"/>
        <w:left w:val="none" w:sz="0" w:space="0" w:color="auto"/>
        <w:bottom w:val="none" w:sz="0" w:space="0" w:color="auto"/>
        <w:right w:val="none" w:sz="0" w:space="0" w:color="auto"/>
      </w:divBdr>
    </w:div>
    <w:div w:id="226258706">
      <w:bodyDiv w:val="1"/>
      <w:marLeft w:val="0"/>
      <w:marRight w:val="0"/>
      <w:marTop w:val="0"/>
      <w:marBottom w:val="0"/>
      <w:divBdr>
        <w:top w:val="none" w:sz="0" w:space="0" w:color="auto"/>
        <w:left w:val="none" w:sz="0" w:space="0" w:color="auto"/>
        <w:bottom w:val="none" w:sz="0" w:space="0" w:color="auto"/>
        <w:right w:val="none" w:sz="0" w:space="0" w:color="auto"/>
      </w:divBdr>
    </w:div>
    <w:div w:id="226382172">
      <w:bodyDiv w:val="1"/>
      <w:marLeft w:val="0"/>
      <w:marRight w:val="0"/>
      <w:marTop w:val="0"/>
      <w:marBottom w:val="0"/>
      <w:divBdr>
        <w:top w:val="none" w:sz="0" w:space="0" w:color="auto"/>
        <w:left w:val="none" w:sz="0" w:space="0" w:color="auto"/>
        <w:bottom w:val="none" w:sz="0" w:space="0" w:color="auto"/>
        <w:right w:val="none" w:sz="0" w:space="0" w:color="auto"/>
      </w:divBdr>
    </w:div>
    <w:div w:id="226427392">
      <w:bodyDiv w:val="1"/>
      <w:marLeft w:val="0"/>
      <w:marRight w:val="0"/>
      <w:marTop w:val="0"/>
      <w:marBottom w:val="0"/>
      <w:divBdr>
        <w:top w:val="none" w:sz="0" w:space="0" w:color="auto"/>
        <w:left w:val="none" w:sz="0" w:space="0" w:color="auto"/>
        <w:bottom w:val="none" w:sz="0" w:space="0" w:color="auto"/>
        <w:right w:val="none" w:sz="0" w:space="0" w:color="auto"/>
      </w:divBdr>
    </w:div>
    <w:div w:id="226498535">
      <w:bodyDiv w:val="1"/>
      <w:marLeft w:val="0"/>
      <w:marRight w:val="0"/>
      <w:marTop w:val="0"/>
      <w:marBottom w:val="0"/>
      <w:divBdr>
        <w:top w:val="none" w:sz="0" w:space="0" w:color="auto"/>
        <w:left w:val="none" w:sz="0" w:space="0" w:color="auto"/>
        <w:bottom w:val="none" w:sz="0" w:space="0" w:color="auto"/>
        <w:right w:val="none" w:sz="0" w:space="0" w:color="auto"/>
      </w:divBdr>
    </w:div>
    <w:div w:id="226689146">
      <w:bodyDiv w:val="1"/>
      <w:marLeft w:val="0"/>
      <w:marRight w:val="0"/>
      <w:marTop w:val="0"/>
      <w:marBottom w:val="0"/>
      <w:divBdr>
        <w:top w:val="none" w:sz="0" w:space="0" w:color="auto"/>
        <w:left w:val="none" w:sz="0" w:space="0" w:color="auto"/>
        <w:bottom w:val="none" w:sz="0" w:space="0" w:color="auto"/>
        <w:right w:val="none" w:sz="0" w:space="0" w:color="auto"/>
      </w:divBdr>
    </w:div>
    <w:div w:id="226695726">
      <w:bodyDiv w:val="1"/>
      <w:marLeft w:val="0"/>
      <w:marRight w:val="0"/>
      <w:marTop w:val="0"/>
      <w:marBottom w:val="0"/>
      <w:divBdr>
        <w:top w:val="none" w:sz="0" w:space="0" w:color="auto"/>
        <w:left w:val="none" w:sz="0" w:space="0" w:color="auto"/>
        <w:bottom w:val="none" w:sz="0" w:space="0" w:color="auto"/>
        <w:right w:val="none" w:sz="0" w:space="0" w:color="auto"/>
      </w:divBdr>
    </w:div>
    <w:div w:id="226721036">
      <w:bodyDiv w:val="1"/>
      <w:marLeft w:val="0"/>
      <w:marRight w:val="0"/>
      <w:marTop w:val="0"/>
      <w:marBottom w:val="0"/>
      <w:divBdr>
        <w:top w:val="none" w:sz="0" w:space="0" w:color="auto"/>
        <w:left w:val="none" w:sz="0" w:space="0" w:color="auto"/>
        <w:bottom w:val="none" w:sz="0" w:space="0" w:color="auto"/>
        <w:right w:val="none" w:sz="0" w:space="0" w:color="auto"/>
      </w:divBdr>
    </w:div>
    <w:div w:id="226845515">
      <w:bodyDiv w:val="1"/>
      <w:marLeft w:val="0"/>
      <w:marRight w:val="0"/>
      <w:marTop w:val="0"/>
      <w:marBottom w:val="0"/>
      <w:divBdr>
        <w:top w:val="none" w:sz="0" w:space="0" w:color="auto"/>
        <w:left w:val="none" w:sz="0" w:space="0" w:color="auto"/>
        <w:bottom w:val="none" w:sz="0" w:space="0" w:color="auto"/>
        <w:right w:val="none" w:sz="0" w:space="0" w:color="auto"/>
      </w:divBdr>
    </w:div>
    <w:div w:id="226964818">
      <w:bodyDiv w:val="1"/>
      <w:marLeft w:val="0"/>
      <w:marRight w:val="0"/>
      <w:marTop w:val="0"/>
      <w:marBottom w:val="0"/>
      <w:divBdr>
        <w:top w:val="none" w:sz="0" w:space="0" w:color="auto"/>
        <w:left w:val="none" w:sz="0" w:space="0" w:color="auto"/>
        <w:bottom w:val="none" w:sz="0" w:space="0" w:color="auto"/>
        <w:right w:val="none" w:sz="0" w:space="0" w:color="auto"/>
      </w:divBdr>
    </w:div>
    <w:div w:id="227034595">
      <w:bodyDiv w:val="1"/>
      <w:marLeft w:val="0"/>
      <w:marRight w:val="0"/>
      <w:marTop w:val="0"/>
      <w:marBottom w:val="0"/>
      <w:divBdr>
        <w:top w:val="none" w:sz="0" w:space="0" w:color="auto"/>
        <w:left w:val="none" w:sz="0" w:space="0" w:color="auto"/>
        <w:bottom w:val="none" w:sz="0" w:space="0" w:color="auto"/>
        <w:right w:val="none" w:sz="0" w:space="0" w:color="auto"/>
      </w:divBdr>
    </w:div>
    <w:div w:id="227305989">
      <w:bodyDiv w:val="1"/>
      <w:marLeft w:val="0"/>
      <w:marRight w:val="0"/>
      <w:marTop w:val="0"/>
      <w:marBottom w:val="0"/>
      <w:divBdr>
        <w:top w:val="none" w:sz="0" w:space="0" w:color="auto"/>
        <w:left w:val="none" w:sz="0" w:space="0" w:color="auto"/>
        <w:bottom w:val="none" w:sz="0" w:space="0" w:color="auto"/>
        <w:right w:val="none" w:sz="0" w:space="0" w:color="auto"/>
      </w:divBdr>
    </w:div>
    <w:div w:id="227498403">
      <w:bodyDiv w:val="1"/>
      <w:marLeft w:val="0"/>
      <w:marRight w:val="0"/>
      <w:marTop w:val="0"/>
      <w:marBottom w:val="0"/>
      <w:divBdr>
        <w:top w:val="none" w:sz="0" w:space="0" w:color="auto"/>
        <w:left w:val="none" w:sz="0" w:space="0" w:color="auto"/>
        <w:bottom w:val="none" w:sz="0" w:space="0" w:color="auto"/>
        <w:right w:val="none" w:sz="0" w:space="0" w:color="auto"/>
      </w:divBdr>
    </w:div>
    <w:div w:id="227572497">
      <w:bodyDiv w:val="1"/>
      <w:marLeft w:val="0"/>
      <w:marRight w:val="0"/>
      <w:marTop w:val="0"/>
      <w:marBottom w:val="0"/>
      <w:divBdr>
        <w:top w:val="none" w:sz="0" w:space="0" w:color="auto"/>
        <w:left w:val="none" w:sz="0" w:space="0" w:color="auto"/>
        <w:bottom w:val="none" w:sz="0" w:space="0" w:color="auto"/>
        <w:right w:val="none" w:sz="0" w:space="0" w:color="auto"/>
      </w:divBdr>
    </w:div>
    <w:div w:id="227695634">
      <w:bodyDiv w:val="1"/>
      <w:marLeft w:val="0"/>
      <w:marRight w:val="0"/>
      <w:marTop w:val="0"/>
      <w:marBottom w:val="0"/>
      <w:divBdr>
        <w:top w:val="none" w:sz="0" w:space="0" w:color="auto"/>
        <w:left w:val="none" w:sz="0" w:space="0" w:color="auto"/>
        <w:bottom w:val="none" w:sz="0" w:space="0" w:color="auto"/>
        <w:right w:val="none" w:sz="0" w:space="0" w:color="auto"/>
      </w:divBdr>
    </w:div>
    <w:div w:id="228153447">
      <w:bodyDiv w:val="1"/>
      <w:marLeft w:val="0"/>
      <w:marRight w:val="0"/>
      <w:marTop w:val="0"/>
      <w:marBottom w:val="0"/>
      <w:divBdr>
        <w:top w:val="none" w:sz="0" w:space="0" w:color="auto"/>
        <w:left w:val="none" w:sz="0" w:space="0" w:color="auto"/>
        <w:bottom w:val="none" w:sz="0" w:space="0" w:color="auto"/>
        <w:right w:val="none" w:sz="0" w:space="0" w:color="auto"/>
      </w:divBdr>
    </w:div>
    <w:div w:id="228347607">
      <w:bodyDiv w:val="1"/>
      <w:marLeft w:val="0"/>
      <w:marRight w:val="0"/>
      <w:marTop w:val="0"/>
      <w:marBottom w:val="0"/>
      <w:divBdr>
        <w:top w:val="none" w:sz="0" w:space="0" w:color="auto"/>
        <w:left w:val="none" w:sz="0" w:space="0" w:color="auto"/>
        <w:bottom w:val="none" w:sz="0" w:space="0" w:color="auto"/>
        <w:right w:val="none" w:sz="0" w:space="0" w:color="auto"/>
      </w:divBdr>
    </w:div>
    <w:div w:id="228422768">
      <w:bodyDiv w:val="1"/>
      <w:marLeft w:val="0"/>
      <w:marRight w:val="0"/>
      <w:marTop w:val="0"/>
      <w:marBottom w:val="0"/>
      <w:divBdr>
        <w:top w:val="none" w:sz="0" w:space="0" w:color="auto"/>
        <w:left w:val="none" w:sz="0" w:space="0" w:color="auto"/>
        <w:bottom w:val="none" w:sz="0" w:space="0" w:color="auto"/>
        <w:right w:val="none" w:sz="0" w:space="0" w:color="auto"/>
      </w:divBdr>
    </w:div>
    <w:div w:id="228464575">
      <w:bodyDiv w:val="1"/>
      <w:marLeft w:val="0"/>
      <w:marRight w:val="0"/>
      <w:marTop w:val="0"/>
      <w:marBottom w:val="0"/>
      <w:divBdr>
        <w:top w:val="none" w:sz="0" w:space="0" w:color="auto"/>
        <w:left w:val="none" w:sz="0" w:space="0" w:color="auto"/>
        <w:bottom w:val="none" w:sz="0" w:space="0" w:color="auto"/>
        <w:right w:val="none" w:sz="0" w:space="0" w:color="auto"/>
      </w:divBdr>
    </w:div>
    <w:div w:id="228542288">
      <w:bodyDiv w:val="1"/>
      <w:marLeft w:val="0"/>
      <w:marRight w:val="0"/>
      <w:marTop w:val="0"/>
      <w:marBottom w:val="0"/>
      <w:divBdr>
        <w:top w:val="none" w:sz="0" w:space="0" w:color="auto"/>
        <w:left w:val="none" w:sz="0" w:space="0" w:color="auto"/>
        <w:bottom w:val="none" w:sz="0" w:space="0" w:color="auto"/>
        <w:right w:val="none" w:sz="0" w:space="0" w:color="auto"/>
      </w:divBdr>
    </w:div>
    <w:div w:id="228612255">
      <w:bodyDiv w:val="1"/>
      <w:marLeft w:val="0"/>
      <w:marRight w:val="0"/>
      <w:marTop w:val="0"/>
      <w:marBottom w:val="0"/>
      <w:divBdr>
        <w:top w:val="none" w:sz="0" w:space="0" w:color="auto"/>
        <w:left w:val="none" w:sz="0" w:space="0" w:color="auto"/>
        <w:bottom w:val="none" w:sz="0" w:space="0" w:color="auto"/>
        <w:right w:val="none" w:sz="0" w:space="0" w:color="auto"/>
      </w:divBdr>
    </w:div>
    <w:div w:id="228618415">
      <w:bodyDiv w:val="1"/>
      <w:marLeft w:val="0"/>
      <w:marRight w:val="0"/>
      <w:marTop w:val="0"/>
      <w:marBottom w:val="0"/>
      <w:divBdr>
        <w:top w:val="none" w:sz="0" w:space="0" w:color="auto"/>
        <w:left w:val="none" w:sz="0" w:space="0" w:color="auto"/>
        <w:bottom w:val="none" w:sz="0" w:space="0" w:color="auto"/>
        <w:right w:val="none" w:sz="0" w:space="0" w:color="auto"/>
      </w:divBdr>
    </w:div>
    <w:div w:id="228852697">
      <w:bodyDiv w:val="1"/>
      <w:marLeft w:val="0"/>
      <w:marRight w:val="0"/>
      <w:marTop w:val="0"/>
      <w:marBottom w:val="0"/>
      <w:divBdr>
        <w:top w:val="none" w:sz="0" w:space="0" w:color="auto"/>
        <w:left w:val="none" w:sz="0" w:space="0" w:color="auto"/>
        <w:bottom w:val="none" w:sz="0" w:space="0" w:color="auto"/>
        <w:right w:val="none" w:sz="0" w:space="0" w:color="auto"/>
      </w:divBdr>
    </w:div>
    <w:div w:id="228882216">
      <w:bodyDiv w:val="1"/>
      <w:marLeft w:val="0"/>
      <w:marRight w:val="0"/>
      <w:marTop w:val="0"/>
      <w:marBottom w:val="0"/>
      <w:divBdr>
        <w:top w:val="none" w:sz="0" w:space="0" w:color="auto"/>
        <w:left w:val="none" w:sz="0" w:space="0" w:color="auto"/>
        <w:bottom w:val="none" w:sz="0" w:space="0" w:color="auto"/>
        <w:right w:val="none" w:sz="0" w:space="0" w:color="auto"/>
      </w:divBdr>
    </w:div>
    <w:div w:id="228928170">
      <w:bodyDiv w:val="1"/>
      <w:marLeft w:val="0"/>
      <w:marRight w:val="0"/>
      <w:marTop w:val="0"/>
      <w:marBottom w:val="0"/>
      <w:divBdr>
        <w:top w:val="none" w:sz="0" w:space="0" w:color="auto"/>
        <w:left w:val="none" w:sz="0" w:space="0" w:color="auto"/>
        <w:bottom w:val="none" w:sz="0" w:space="0" w:color="auto"/>
        <w:right w:val="none" w:sz="0" w:space="0" w:color="auto"/>
      </w:divBdr>
    </w:div>
    <w:div w:id="229076399">
      <w:bodyDiv w:val="1"/>
      <w:marLeft w:val="0"/>
      <w:marRight w:val="0"/>
      <w:marTop w:val="0"/>
      <w:marBottom w:val="0"/>
      <w:divBdr>
        <w:top w:val="none" w:sz="0" w:space="0" w:color="auto"/>
        <w:left w:val="none" w:sz="0" w:space="0" w:color="auto"/>
        <w:bottom w:val="none" w:sz="0" w:space="0" w:color="auto"/>
        <w:right w:val="none" w:sz="0" w:space="0" w:color="auto"/>
      </w:divBdr>
    </w:div>
    <w:div w:id="229200085">
      <w:bodyDiv w:val="1"/>
      <w:marLeft w:val="0"/>
      <w:marRight w:val="0"/>
      <w:marTop w:val="0"/>
      <w:marBottom w:val="0"/>
      <w:divBdr>
        <w:top w:val="none" w:sz="0" w:space="0" w:color="auto"/>
        <w:left w:val="none" w:sz="0" w:space="0" w:color="auto"/>
        <w:bottom w:val="none" w:sz="0" w:space="0" w:color="auto"/>
        <w:right w:val="none" w:sz="0" w:space="0" w:color="auto"/>
      </w:divBdr>
    </w:div>
    <w:div w:id="229271880">
      <w:bodyDiv w:val="1"/>
      <w:marLeft w:val="0"/>
      <w:marRight w:val="0"/>
      <w:marTop w:val="0"/>
      <w:marBottom w:val="0"/>
      <w:divBdr>
        <w:top w:val="none" w:sz="0" w:space="0" w:color="auto"/>
        <w:left w:val="none" w:sz="0" w:space="0" w:color="auto"/>
        <w:bottom w:val="none" w:sz="0" w:space="0" w:color="auto"/>
        <w:right w:val="none" w:sz="0" w:space="0" w:color="auto"/>
      </w:divBdr>
    </w:div>
    <w:div w:id="229537771">
      <w:bodyDiv w:val="1"/>
      <w:marLeft w:val="0"/>
      <w:marRight w:val="0"/>
      <w:marTop w:val="0"/>
      <w:marBottom w:val="0"/>
      <w:divBdr>
        <w:top w:val="none" w:sz="0" w:space="0" w:color="auto"/>
        <w:left w:val="none" w:sz="0" w:space="0" w:color="auto"/>
        <w:bottom w:val="none" w:sz="0" w:space="0" w:color="auto"/>
        <w:right w:val="none" w:sz="0" w:space="0" w:color="auto"/>
      </w:divBdr>
    </w:div>
    <w:div w:id="229538527">
      <w:bodyDiv w:val="1"/>
      <w:marLeft w:val="0"/>
      <w:marRight w:val="0"/>
      <w:marTop w:val="0"/>
      <w:marBottom w:val="0"/>
      <w:divBdr>
        <w:top w:val="none" w:sz="0" w:space="0" w:color="auto"/>
        <w:left w:val="none" w:sz="0" w:space="0" w:color="auto"/>
        <w:bottom w:val="none" w:sz="0" w:space="0" w:color="auto"/>
        <w:right w:val="none" w:sz="0" w:space="0" w:color="auto"/>
      </w:divBdr>
    </w:div>
    <w:div w:id="229704326">
      <w:bodyDiv w:val="1"/>
      <w:marLeft w:val="0"/>
      <w:marRight w:val="0"/>
      <w:marTop w:val="0"/>
      <w:marBottom w:val="0"/>
      <w:divBdr>
        <w:top w:val="none" w:sz="0" w:space="0" w:color="auto"/>
        <w:left w:val="none" w:sz="0" w:space="0" w:color="auto"/>
        <w:bottom w:val="none" w:sz="0" w:space="0" w:color="auto"/>
        <w:right w:val="none" w:sz="0" w:space="0" w:color="auto"/>
      </w:divBdr>
    </w:div>
    <w:div w:id="229773875">
      <w:bodyDiv w:val="1"/>
      <w:marLeft w:val="0"/>
      <w:marRight w:val="0"/>
      <w:marTop w:val="0"/>
      <w:marBottom w:val="0"/>
      <w:divBdr>
        <w:top w:val="none" w:sz="0" w:space="0" w:color="auto"/>
        <w:left w:val="none" w:sz="0" w:space="0" w:color="auto"/>
        <w:bottom w:val="none" w:sz="0" w:space="0" w:color="auto"/>
        <w:right w:val="none" w:sz="0" w:space="0" w:color="auto"/>
      </w:divBdr>
    </w:div>
    <w:div w:id="229775195">
      <w:bodyDiv w:val="1"/>
      <w:marLeft w:val="0"/>
      <w:marRight w:val="0"/>
      <w:marTop w:val="0"/>
      <w:marBottom w:val="0"/>
      <w:divBdr>
        <w:top w:val="none" w:sz="0" w:space="0" w:color="auto"/>
        <w:left w:val="none" w:sz="0" w:space="0" w:color="auto"/>
        <w:bottom w:val="none" w:sz="0" w:space="0" w:color="auto"/>
        <w:right w:val="none" w:sz="0" w:space="0" w:color="auto"/>
      </w:divBdr>
    </w:div>
    <w:div w:id="229850254">
      <w:bodyDiv w:val="1"/>
      <w:marLeft w:val="0"/>
      <w:marRight w:val="0"/>
      <w:marTop w:val="0"/>
      <w:marBottom w:val="0"/>
      <w:divBdr>
        <w:top w:val="none" w:sz="0" w:space="0" w:color="auto"/>
        <w:left w:val="none" w:sz="0" w:space="0" w:color="auto"/>
        <w:bottom w:val="none" w:sz="0" w:space="0" w:color="auto"/>
        <w:right w:val="none" w:sz="0" w:space="0" w:color="auto"/>
      </w:divBdr>
    </w:div>
    <w:div w:id="230040296">
      <w:bodyDiv w:val="1"/>
      <w:marLeft w:val="0"/>
      <w:marRight w:val="0"/>
      <w:marTop w:val="0"/>
      <w:marBottom w:val="0"/>
      <w:divBdr>
        <w:top w:val="none" w:sz="0" w:space="0" w:color="auto"/>
        <w:left w:val="none" w:sz="0" w:space="0" w:color="auto"/>
        <w:bottom w:val="none" w:sz="0" w:space="0" w:color="auto"/>
        <w:right w:val="none" w:sz="0" w:space="0" w:color="auto"/>
      </w:divBdr>
    </w:div>
    <w:div w:id="230043118">
      <w:bodyDiv w:val="1"/>
      <w:marLeft w:val="0"/>
      <w:marRight w:val="0"/>
      <w:marTop w:val="0"/>
      <w:marBottom w:val="0"/>
      <w:divBdr>
        <w:top w:val="none" w:sz="0" w:space="0" w:color="auto"/>
        <w:left w:val="none" w:sz="0" w:space="0" w:color="auto"/>
        <w:bottom w:val="none" w:sz="0" w:space="0" w:color="auto"/>
        <w:right w:val="none" w:sz="0" w:space="0" w:color="auto"/>
      </w:divBdr>
    </w:div>
    <w:div w:id="230190025">
      <w:bodyDiv w:val="1"/>
      <w:marLeft w:val="0"/>
      <w:marRight w:val="0"/>
      <w:marTop w:val="0"/>
      <w:marBottom w:val="0"/>
      <w:divBdr>
        <w:top w:val="none" w:sz="0" w:space="0" w:color="auto"/>
        <w:left w:val="none" w:sz="0" w:space="0" w:color="auto"/>
        <w:bottom w:val="none" w:sz="0" w:space="0" w:color="auto"/>
        <w:right w:val="none" w:sz="0" w:space="0" w:color="auto"/>
      </w:divBdr>
    </w:div>
    <w:div w:id="230191826">
      <w:bodyDiv w:val="1"/>
      <w:marLeft w:val="0"/>
      <w:marRight w:val="0"/>
      <w:marTop w:val="0"/>
      <w:marBottom w:val="0"/>
      <w:divBdr>
        <w:top w:val="none" w:sz="0" w:space="0" w:color="auto"/>
        <w:left w:val="none" w:sz="0" w:space="0" w:color="auto"/>
        <w:bottom w:val="none" w:sz="0" w:space="0" w:color="auto"/>
        <w:right w:val="none" w:sz="0" w:space="0" w:color="auto"/>
      </w:divBdr>
    </w:div>
    <w:div w:id="230232445">
      <w:bodyDiv w:val="1"/>
      <w:marLeft w:val="0"/>
      <w:marRight w:val="0"/>
      <w:marTop w:val="0"/>
      <w:marBottom w:val="0"/>
      <w:divBdr>
        <w:top w:val="none" w:sz="0" w:space="0" w:color="auto"/>
        <w:left w:val="none" w:sz="0" w:space="0" w:color="auto"/>
        <w:bottom w:val="none" w:sz="0" w:space="0" w:color="auto"/>
        <w:right w:val="none" w:sz="0" w:space="0" w:color="auto"/>
      </w:divBdr>
    </w:div>
    <w:div w:id="230239207">
      <w:bodyDiv w:val="1"/>
      <w:marLeft w:val="0"/>
      <w:marRight w:val="0"/>
      <w:marTop w:val="0"/>
      <w:marBottom w:val="0"/>
      <w:divBdr>
        <w:top w:val="none" w:sz="0" w:space="0" w:color="auto"/>
        <w:left w:val="none" w:sz="0" w:space="0" w:color="auto"/>
        <w:bottom w:val="none" w:sz="0" w:space="0" w:color="auto"/>
        <w:right w:val="none" w:sz="0" w:space="0" w:color="auto"/>
      </w:divBdr>
    </w:div>
    <w:div w:id="230241446">
      <w:bodyDiv w:val="1"/>
      <w:marLeft w:val="0"/>
      <w:marRight w:val="0"/>
      <w:marTop w:val="0"/>
      <w:marBottom w:val="0"/>
      <w:divBdr>
        <w:top w:val="none" w:sz="0" w:space="0" w:color="auto"/>
        <w:left w:val="none" w:sz="0" w:space="0" w:color="auto"/>
        <w:bottom w:val="none" w:sz="0" w:space="0" w:color="auto"/>
        <w:right w:val="none" w:sz="0" w:space="0" w:color="auto"/>
      </w:divBdr>
    </w:div>
    <w:div w:id="230390042">
      <w:bodyDiv w:val="1"/>
      <w:marLeft w:val="0"/>
      <w:marRight w:val="0"/>
      <w:marTop w:val="0"/>
      <w:marBottom w:val="0"/>
      <w:divBdr>
        <w:top w:val="none" w:sz="0" w:space="0" w:color="auto"/>
        <w:left w:val="none" w:sz="0" w:space="0" w:color="auto"/>
        <w:bottom w:val="none" w:sz="0" w:space="0" w:color="auto"/>
        <w:right w:val="none" w:sz="0" w:space="0" w:color="auto"/>
      </w:divBdr>
    </w:div>
    <w:div w:id="230503340">
      <w:bodyDiv w:val="1"/>
      <w:marLeft w:val="0"/>
      <w:marRight w:val="0"/>
      <w:marTop w:val="0"/>
      <w:marBottom w:val="0"/>
      <w:divBdr>
        <w:top w:val="none" w:sz="0" w:space="0" w:color="auto"/>
        <w:left w:val="none" w:sz="0" w:space="0" w:color="auto"/>
        <w:bottom w:val="none" w:sz="0" w:space="0" w:color="auto"/>
        <w:right w:val="none" w:sz="0" w:space="0" w:color="auto"/>
      </w:divBdr>
    </w:div>
    <w:div w:id="230509338">
      <w:bodyDiv w:val="1"/>
      <w:marLeft w:val="0"/>
      <w:marRight w:val="0"/>
      <w:marTop w:val="0"/>
      <w:marBottom w:val="0"/>
      <w:divBdr>
        <w:top w:val="none" w:sz="0" w:space="0" w:color="auto"/>
        <w:left w:val="none" w:sz="0" w:space="0" w:color="auto"/>
        <w:bottom w:val="none" w:sz="0" w:space="0" w:color="auto"/>
        <w:right w:val="none" w:sz="0" w:space="0" w:color="auto"/>
      </w:divBdr>
    </w:div>
    <w:div w:id="230577361">
      <w:bodyDiv w:val="1"/>
      <w:marLeft w:val="0"/>
      <w:marRight w:val="0"/>
      <w:marTop w:val="0"/>
      <w:marBottom w:val="0"/>
      <w:divBdr>
        <w:top w:val="none" w:sz="0" w:space="0" w:color="auto"/>
        <w:left w:val="none" w:sz="0" w:space="0" w:color="auto"/>
        <w:bottom w:val="none" w:sz="0" w:space="0" w:color="auto"/>
        <w:right w:val="none" w:sz="0" w:space="0" w:color="auto"/>
      </w:divBdr>
    </w:div>
    <w:div w:id="230779253">
      <w:bodyDiv w:val="1"/>
      <w:marLeft w:val="0"/>
      <w:marRight w:val="0"/>
      <w:marTop w:val="0"/>
      <w:marBottom w:val="0"/>
      <w:divBdr>
        <w:top w:val="none" w:sz="0" w:space="0" w:color="auto"/>
        <w:left w:val="none" w:sz="0" w:space="0" w:color="auto"/>
        <w:bottom w:val="none" w:sz="0" w:space="0" w:color="auto"/>
        <w:right w:val="none" w:sz="0" w:space="0" w:color="auto"/>
      </w:divBdr>
    </w:div>
    <w:div w:id="230779503">
      <w:bodyDiv w:val="1"/>
      <w:marLeft w:val="0"/>
      <w:marRight w:val="0"/>
      <w:marTop w:val="0"/>
      <w:marBottom w:val="0"/>
      <w:divBdr>
        <w:top w:val="none" w:sz="0" w:space="0" w:color="auto"/>
        <w:left w:val="none" w:sz="0" w:space="0" w:color="auto"/>
        <w:bottom w:val="none" w:sz="0" w:space="0" w:color="auto"/>
        <w:right w:val="none" w:sz="0" w:space="0" w:color="auto"/>
      </w:divBdr>
    </w:div>
    <w:div w:id="230891585">
      <w:bodyDiv w:val="1"/>
      <w:marLeft w:val="0"/>
      <w:marRight w:val="0"/>
      <w:marTop w:val="0"/>
      <w:marBottom w:val="0"/>
      <w:divBdr>
        <w:top w:val="none" w:sz="0" w:space="0" w:color="auto"/>
        <w:left w:val="none" w:sz="0" w:space="0" w:color="auto"/>
        <w:bottom w:val="none" w:sz="0" w:space="0" w:color="auto"/>
        <w:right w:val="none" w:sz="0" w:space="0" w:color="auto"/>
      </w:divBdr>
    </w:div>
    <w:div w:id="230894057">
      <w:bodyDiv w:val="1"/>
      <w:marLeft w:val="0"/>
      <w:marRight w:val="0"/>
      <w:marTop w:val="0"/>
      <w:marBottom w:val="0"/>
      <w:divBdr>
        <w:top w:val="none" w:sz="0" w:space="0" w:color="auto"/>
        <w:left w:val="none" w:sz="0" w:space="0" w:color="auto"/>
        <w:bottom w:val="none" w:sz="0" w:space="0" w:color="auto"/>
        <w:right w:val="none" w:sz="0" w:space="0" w:color="auto"/>
      </w:divBdr>
    </w:div>
    <w:div w:id="230967370">
      <w:bodyDiv w:val="1"/>
      <w:marLeft w:val="0"/>
      <w:marRight w:val="0"/>
      <w:marTop w:val="0"/>
      <w:marBottom w:val="0"/>
      <w:divBdr>
        <w:top w:val="none" w:sz="0" w:space="0" w:color="auto"/>
        <w:left w:val="none" w:sz="0" w:space="0" w:color="auto"/>
        <w:bottom w:val="none" w:sz="0" w:space="0" w:color="auto"/>
        <w:right w:val="none" w:sz="0" w:space="0" w:color="auto"/>
      </w:divBdr>
    </w:div>
    <w:div w:id="231046112">
      <w:bodyDiv w:val="1"/>
      <w:marLeft w:val="0"/>
      <w:marRight w:val="0"/>
      <w:marTop w:val="0"/>
      <w:marBottom w:val="0"/>
      <w:divBdr>
        <w:top w:val="none" w:sz="0" w:space="0" w:color="auto"/>
        <w:left w:val="none" w:sz="0" w:space="0" w:color="auto"/>
        <w:bottom w:val="none" w:sz="0" w:space="0" w:color="auto"/>
        <w:right w:val="none" w:sz="0" w:space="0" w:color="auto"/>
      </w:divBdr>
    </w:div>
    <w:div w:id="231083460">
      <w:bodyDiv w:val="1"/>
      <w:marLeft w:val="0"/>
      <w:marRight w:val="0"/>
      <w:marTop w:val="0"/>
      <w:marBottom w:val="0"/>
      <w:divBdr>
        <w:top w:val="none" w:sz="0" w:space="0" w:color="auto"/>
        <w:left w:val="none" w:sz="0" w:space="0" w:color="auto"/>
        <w:bottom w:val="none" w:sz="0" w:space="0" w:color="auto"/>
        <w:right w:val="none" w:sz="0" w:space="0" w:color="auto"/>
      </w:divBdr>
    </w:div>
    <w:div w:id="231164175">
      <w:bodyDiv w:val="1"/>
      <w:marLeft w:val="0"/>
      <w:marRight w:val="0"/>
      <w:marTop w:val="0"/>
      <w:marBottom w:val="0"/>
      <w:divBdr>
        <w:top w:val="none" w:sz="0" w:space="0" w:color="auto"/>
        <w:left w:val="none" w:sz="0" w:space="0" w:color="auto"/>
        <w:bottom w:val="none" w:sz="0" w:space="0" w:color="auto"/>
        <w:right w:val="none" w:sz="0" w:space="0" w:color="auto"/>
      </w:divBdr>
    </w:div>
    <w:div w:id="231234837">
      <w:bodyDiv w:val="1"/>
      <w:marLeft w:val="0"/>
      <w:marRight w:val="0"/>
      <w:marTop w:val="0"/>
      <w:marBottom w:val="0"/>
      <w:divBdr>
        <w:top w:val="none" w:sz="0" w:space="0" w:color="auto"/>
        <w:left w:val="none" w:sz="0" w:space="0" w:color="auto"/>
        <w:bottom w:val="none" w:sz="0" w:space="0" w:color="auto"/>
        <w:right w:val="none" w:sz="0" w:space="0" w:color="auto"/>
      </w:divBdr>
    </w:div>
    <w:div w:id="231427571">
      <w:bodyDiv w:val="1"/>
      <w:marLeft w:val="0"/>
      <w:marRight w:val="0"/>
      <w:marTop w:val="0"/>
      <w:marBottom w:val="0"/>
      <w:divBdr>
        <w:top w:val="none" w:sz="0" w:space="0" w:color="auto"/>
        <w:left w:val="none" w:sz="0" w:space="0" w:color="auto"/>
        <w:bottom w:val="none" w:sz="0" w:space="0" w:color="auto"/>
        <w:right w:val="none" w:sz="0" w:space="0" w:color="auto"/>
      </w:divBdr>
    </w:div>
    <w:div w:id="231549398">
      <w:bodyDiv w:val="1"/>
      <w:marLeft w:val="0"/>
      <w:marRight w:val="0"/>
      <w:marTop w:val="0"/>
      <w:marBottom w:val="0"/>
      <w:divBdr>
        <w:top w:val="none" w:sz="0" w:space="0" w:color="auto"/>
        <w:left w:val="none" w:sz="0" w:space="0" w:color="auto"/>
        <w:bottom w:val="none" w:sz="0" w:space="0" w:color="auto"/>
        <w:right w:val="none" w:sz="0" w:space="0" w:color="auto"/>
      </w:divBdr>
    </w:div>
    <w:div w:id="231619361">
      <w:bodyDiv w:val="1"/>
      <w:marLeft w:val="0"/>
      <w:marRight w:val="0"/>
      <w:marTop w:val="0"/>
      <w:marBottom w:val="0"/>
      <w:divBdr>
        <w:top w:val="none" w:sz="0" w:space="0" w:color="auto"/>
        <w:left w:val="none" w:sz="0" w:space="0" w:color="auto"/>
        <w:bottom w:val="none" w:sz="0" w:space="0" w:color="auto"/>
        <w:right w:val="none" w:sz="0" w:space="0" w:color="auto"/>
      </w:divBdr>
    </w:div>
    <w:div w:id="231626827">
      <w:bodyDiv w:val="1"/>
      <w:marLeft w:val="0"/>
      <w:marRight w:val="0"/>
      <w:marTop w:val="0"/>
      <w:marBottom w:val="0"/>
      <w:divBdr>
        <w:top w:val="none" w:sz="0" w:space="0" w:color="auto"/>
        <w:left w:val="none" w:sz="0" w:space="0" w:color="auto"/>
        <w:bottom w:val="none" w:sz="0" w:space="0" w:color="auto"/>
        <w:right w:val="none" w:sz="0" w:space="0" w:color="auto"/>
      </w:divBdr>
    </w:div>
    <w:div w:id="231740534">
      <w:bodyDiv w:val="1"/>
      <w:marLeft w:val="0"/>
      <w:marRight w:val="0"/>
      <w:marTop w:val="0"/>
      <w:marBottom w:val="0"/>
      <w:divBdr>
        <w:top w:val="none" w:sz="0" w:space="0" w:color="auto"/>
        <w:left w:val="none" w:sz="0" w:space="0" w:color="auto"/>
        <w:bottom w:val="none" w:sz="0" w:space="0" w:color="auto"/>
        <w:right w:val="none" w:sz="0" w:space="0" w:color="auto"/>
      </w:divBdr>
    </w:div>
    <w:div w:id="231740677">
      <w:bodyDiv w:val="1"/>
      <w:marLeft w:val="0"/>
      <w:marRight w:val="0"/>
      <w:marTop w:val="0"/>
      <w:marBottom w:val="0"/>
      <w:divBdr>
        <w:top w:val="none" w:sz="0" w:space="0" w:color="auto"/>
        <w:left w:val="none" w:sz="0" w:space="0" w:color="auto"/>
        <w:bottom w:val="none" w:sz="0" w:space="0" w:color="auto"/>
        <w:right w:val="none" w:sz="0" w:space="0" w:color="auto"/>
      </w:divBdr>
    </w:div>
    <w:div w:id="231745778">
      <w:bodyDiv w:val="1"/>
      <w:marLeft w:val="0"/>
      <w:marRight w:val="0"/>
      <w:marTop w:val="0"/>
      <w:marBottom w:val="0"/>
      <w:divBdr>
        <w:top w:val="none" w:sz="0" w:space="0" w:color="auto"/>
        <w:left w:val="none" w:sz="0" w:space="0" w:color="auto"/>
        <w:bottom w:val="none" w:sz="0" w:space="0" w:color="auto"/>
        <w:right w:val="none" w:sz="0" w:space="0" w:color="auto"/>
      </w:divBdr>
    </w:div>
    <w:div w:id="232081755">
      <w:bodyDiv w:val="1"/>
      <w:marLeft w:val="0"/>
      <w:marRight w:val="0"/>
      <w:marTop w:val="0"/>
      <w:marBottom w:val="0"/>
      <w:divBdr>
        <w:top w:val="none" w:sz="0" w:space="0" w:color="auto"/>
        <w:left w:val="none" w:sz="0" w:space="0" w:color="auto"/>
        <w:bottom w:val="none" w:sz="0" w:space="0" w:color="auto"/>
        <w:right w:val="none" w:sz="0" w:space="0" w:color="auto"/>
      </w:divBdr>
    </w:div>
    <w:div w:id="232202664">
      <w:bodyDiv w:val="1"/>
      <w:marLeft w:val="0"/>
      <w:marRight w:val="0"/>
      <w:marTop w:val="0"/>
      <w:marBottom w:val="0"/>
      <w:divBdr>
        <w:top w:val="none" w:sz="0" w:space="0" w:color="auto"/>
        <w:left w:val="none" w:sz="0" w:space="0" w:color="auto"/>
        <w:bottom w:val="none" w:sz="0" w:space="0" w:color="auto"/>
        <w:right w:val="none" w:sz="0" w:space="0" w:color="auto"/>
      </w:divBdr>
    </w:div>
    <w:div w:id="232352184">
      <w:bodyDiv w:val="1"/>
      <w:marLeft w:val="0"/>
      <w:marRight w:val="0"/>
      <w:marTop w:val="0"/>
      <w:marBottom w:val="0"/>
      <w:divBdr>
        <w:top w:val="none" w:sz="0" w:space="0" w:color="auto"/>
        <w:left w:val="none" w:sz="0" w:space="0" w:color="auto"/>
        <w:bottom w:val="none" w:sz="0" w:space="0" w:color="auto"/>
        <w:right w:val="none" w:sz="0" w:space="0" w:color="auto"/>
      </w:divBdr>
    </w:div>
    <w:div w:id="232355187">
      <w:bodyDiv w:val="1"/>
      <w:marLeft w:val="0"/>
      <w:marRight w:val="0"/>
      <w:marTop w:val="0"/>
      <w:marBottom w:val="0"/>
      <w:divBdr>
        <w:top w:val="none" w:sz="0" w:space="0" w:color="auto"/>
        <w:left w:val="none" w:sz="0" w:space="0" w:color="auto"/>
        <w:bottom w:val="none" w:sz="0" w:space="0" w:color="auto"/>
        <w:right w:val="none" w:sz="0" w:space="0" w:color="auto"/>
      </w:divBdr>
    </w:div>
    <w:div w:id="232666369">
      <w:bodyDiv w:val="1"/>
      <w:marLeft w:val="0"/>
      <w:marRight w:val="0"/>
      <w:marTop w:val="0"/>
      <w:marBottom w:val="0"/>
      <w:divBdr>
        <w:top w:val="none" w:sz="0" w:space="0" w:color="auto"/>
        <w:left w:val="none" w:sz="0" w:space="0" w:color="auto"/>
        <w:bottom w:val="none" w:sz="0" w:space="0" w:color="auto"/>
        <w:right w:val="none" w:sz="0" w:space="0" w:color="auto"/>
      </w:divBdr>
    </w:div>
    <w:div w:id="232787045">
      <w:bodyDiv w:val="1"/>
      <w:marLeft w:val="0"/>
      <w:marRight w:val="0"/>
      <w:marTop w:val="0"/>
      <w:marBottom w:val="0"/>
      <w:divBdr>
        <w:top w:val="none" w:sz="0" w:space="0" w:color="auto"/>
        <w:left w:val="none" w:sz="0" w:space="0" w:color="auto"/>
        <w:bottom w:val="none" w:sz="0" w:space="0" w:color="auto"/>
        <w:right w:val="none" w:sz="0" w:space="0" w:color="auto"/>
      </w:divBdr>
    </w:div>
    <w:div w:id="232863096">
      <w:bodyDiv w:val="1"/>
      <w:marLeft w:val="0"/>
      <w:marRight w:val="0"/>
      <w:marTop w:val="0"/>
      <w:marBottom w:val="0"/>
      <w:divBdr>
        <w:top w:val="none" w:sz="0" w:space="0" w:color="auto"/>
        <w:left w:val="none" w:sz="0" w:space="0" w:color="auto"/>
        <w:bottom w:val="none" w:sz="0" w:space="0" w:color="auto"/>
        <w:right w:val="none" w:sz="0" w:space="0" w:color="auto"/>
      </w:divBdr>
    </w:div>
    <w:div w:id="233047862">
      <w:bodyDiv w:val="1"/>
      <w:marLeft w:val="0"/>
      <w:marRight w:val="0"/>
      <w:marTop w:val="0"/>
      <w:marBottom w:val="0"/>
      <w:divBdr>
        <w:top w:val="none" w:sz="0" w:space="0" w:color="auto"/>
        <w:left w:val="none" w:sz="0" w:space="0" w:color="auto"/>
        <w:bottom w:val="none" w:sz="0" w:space="0" w:color="auto"/>
        <w:right w:val="none" w:sz="0" w:space="0" w:color="auto"/>
      </w:divBdr>
    </w:div>
    <w:div w:id="233470310">
      <w:bodyDiv w:val="1"/>
      <w:marLeft w:val="0"/>
      <w:marRight w:val="0"/>
      <w:marTop w:val="0"/>
      <w:marBottom w:val="0"/>
      <w:divBdr>
        <w:top w:val="none" w:sz="0" w:space="0" w:color="auto"/>
        <w:left w:val="none" w:sz="0" w:space="0" w:color="auto"/>
        <w:bottom w:val="none" w:sz="0" w:space="0" w:color="auto"/>
        <w:right w:val="none" w:sz="0" w:space="0" w:color="auto"/>
      </w:divBdr>
    </w:div>
    <w:div w:id="233511287">
      <w:bodyDiv w:val="1"/>
      <w:marLeft w:val="0"/>
      <w:marRight w:val="0"/>
      <w:marTop w:val="0"/>
      <w:marBottom w:val="0"/>
      <w:divBdr>
        <w:top w:val="none" w:sz="0" w:space="0" w:color="auto"/>
        <w:left w:val="none" w:sz="0" w:space="0" w:color="auto"/>
        <w:bottom w:val="none" w:sz="0" w:space="0" w:color="auto"/>
        <w:right w:val="none" w:sz="0" w:space="0" w:color="auto"/>
      </w:divBdr>
    </w:div>
    <w:div w:id="233636038">
      <w:bodyDiv w:val="1"/>
      <w:marLeft w:val="0"/>
      <w:marRight w:val="0"/>
      <w:marTop w:val="0"/>
      <w:marBottom w:val="0"/>
      <w:divBdr>
        <w:top w:val="none" w:sz="0" w:space="0" w:color="auto"/>
        <w:left w:val="none" w:sz="0" w:space="0" w:color="auto"/>
        <w:bottom w:val="none" w:sz="0" w:space="0" w:color="auto"/>
        <w:right w:val="none" w:sz="0" w:space="0" w:color="auto"/>
      </w:divBdr>
    </w:div>
    <w:div w:id="233705579">
      <w:bodyDiv w:val="1"/>
      <w:marLeft w:val="0"/>
      <w:marRight w:val="0"/>
      <w:marTop w:val="0"/>
      <w:marBottom w:val="0"/>
      <w:divBdr>
        <w:top w:val="none" w:sz="0" w:space="0" w:color="auto"/>
        <w:left w:val="none" w:sz="0" w:space="0" w:color="auto"/>
        <w:bottom w:val="none" w:sz="0" w:space="0" w:color="auto"/>
        <w:right w:val="none" w:sz="0" w:space="0" w:color="auto"/>
      </w:divBdr>
    </w:div>
    <w:div w:id="233778180">
      <w:bodyDiv w:val="1"/>
      <w:marLeft w:val="0"/>
      <w:marRight w:val="0"/>
      <w:marTop w:val="0"/>
      <w:marBottom w:val="0"/>
      <w:divBdr>
        <w:top w:val="none" w:sz="0" w:space="0" w:color="auto"/>
        <w:left w:val="none" w:sz="0" w:space="0" w:color="auto"/>
        <w:bottom w:val="none" w:sz="0" w:space="0" w:color="auto"/>
        <w:right w:val="none" w:sz="0" w:space="0" w:color="auto"/>
      </w:divBdr>
    </w:div>
    <w:div w:id="233786396">
      <w:bodyDiv w:val="1"/>
      <w:marLeft w:val="0"/>
      <w:marRight w:val="0"/>
      <w:marTop w:val="0"/>
      <w:marBottom w:val="0"/>
      <w:divBdr>
        <w:top w:val="none" w:sz="0" w:space="0" w:color="auto"/>
        <w:left w:val="none" w:sz="0" w:space="0" w:color="auto"/>
        <w:bottom w:val="none" w:sz="0" w:space="0" w:color="auto"/>
        <w:right w:val="none" w:sz="0" w:space="0" w:color="auto"/>
      </w:divBdr>
    </w:div>
    <w:div w:id="233860397">
      <w:bodyDiv w:val="1"/>
      <w:marLeft w:val="0"/>
      <w:marRight w:val="0"/>
      <w:marTop w:val="0"/>
      <w:marBottom w:val="0"/>
      <w:divBdr>
        <w:top w:val="none" w:sz="0" w:space="0" w:color="auto"/>
        <w:left w:val="none" w:sz="0" w:space="0" w:color="auto"/>
        <w:bottom w:val="none" w:sz="0" w:space="0" w:color="auto"/>
        <w:right w:val="none" w:sz="0" w:space="0" w:color="auto"/>
      </w:divBdr>
    </w:div>
    <w:div w:id="234049220">
      <w:bodyDiv w:val="1"/>
      <w:marLeft w:val="0"/>
      <w:marRight w:val="0"/>
      <w:marTop w:val="0"/>
      <w:marBottom w:val="0"/>
      <w:divBdr>
        <w:top w:val="none" w:sz="0" w:space="0" w:color="auto"/>
        <w:left w:val="none" w:sz="0" w:space="0" w:color="auto"/>
        <w:bottom w:val="none" w:sz="0" w:space="0" w:color="auto"/>
        <w:right w:val="none" w:sz="0" w:space="0" w:color="auto"/>
      </w:divBdr>
    </w:div>
    <w:div w:id="234123673">
      <w:bodyDiv w:val="1"/>
      <w:marLeft w:val="0"/>
      <w:marRight w:val="0"/>
      <w:marTop w:val="0"/>
      <w:marBottom w:val="0"/>
      <w:divBdr>
        <w:top w:val="none" w:sz="0" w:space="0" w:color="auto"/>
        <w:left w:val="none" w:sz="0" w:space="0" w:color="auto"/>
        <w:bottom w:val="none" w:sz="0" w:space="0" w:color="auto"/>
        <w:right w:val="none" w:sz="0" w:space="0" w:color="auto"/>
      </w:divBdr>
    </w:div>
    <w:div w:id="234433263">
      <w:bodyDiv w:val="1"/>
      <w:marLeft w:val="0"/>
      <w:marRight w:val="0"/>
      <w:marTop w:val="0"/>
      <w:marBottom w:val="0"/>
      <w:divBdr>
        <w:top w:val="none" w:sz="0" w:space="0" w:color="auto"/>
        <w:left w:val="none" w:sz="0" w:space="0" w:color="auto"/>
        <w:bottom w:val="none" w:sz="0" w:space="0" w:color="auto"/>
        <w:right w:val="none" w:sz="0" w:space="0" w:color="auto"/>
      </w:divBdr>
    </w:div>
    <w:div w:id="234628278">
      <w:bodyDiv w:val="1"/>
      <w:marLeft w:val="0"/>
      <w:marRight w:val="0"/>
      <w:marTop w:val="0"/>
      <w:marBottom w:val="0"/>
      <w:divBdr>
        <w:top w:val="none" w:sz="0" w:space="0" w:color="auto"/>
        <w:left w:val="none" w:sz="0" w:space="0" w:color="auto"/>
        <w:bottom w:val="none" w:sz="0" w:space="0" w:color="auto"/>
        <w:right w:val="none" w:sz="0" w:space="0" w:color="auto"/>
      </w:divBdr>
    </w:div>
    <w:div w:id="234827164">
      <w:bodyDiv w:val="1"/>
      <w:marLeft w:val="0"/>
      <w:marRight w:val="0"/>
      <w:marTop w:val="0"/>
      <w:marBottom w:val="0"/>
      <w:divBdr>
        <w:top w:val="none" w:sz="0" w:space="0" w:color="auto"/>
        <w:left w:val="none" w:sz="0" w:space="0" w:color="auto"/>
        <w:bottom w:val="none" w:sz="0" w:space="0" w:color="auto"/>
        <w:right w:val="none" w:sz="0" w:space="0" w:color="auto"/>
      </w:divBdr>
    </w:div>
    <w:div w:id="234978937">
      <w:bodyDiv w:val="1"/>
      <w:marLeft w:val="0"/>
      <w:marRight w:val="0"/>
      <w:marTop w:val="0"/>
      <w:marBottom w:val="0"/>
      <w:divBdr>
        <w:top w:val="none" w:sz="0" w:space="0" w:color="auto"/>
        <w:left w:val="none" w:sz="0" w:space="0" w:color="auto"/>
        <w:bottom w:val="none" w:sz="0" w:space="0" w:color="auto"/>
        <w:right w:val="none" w:sz="0" w:space="0" w:color="auto"/>
      </w:divBdr>
    </w:div>
    <w:div w:id="235088721">
      <w:bodyDiv w:val="1"/>
      <w:marLeft w:val="0"/>
      <w:marRight w:val="0"/>
      <w:marTop w:val="0"/>
      <w:marBottom w:val="0"/>
      <w:divBdr>
        <w:top w:val="none" w:sz="0" w:space="0" w:color="auto"/>
        <w:left w:val="none" w:sz="0" w:space="0" w:color="auto"/>
        <w:bottom w:val="none" w:sz="0" w:space="0" w:color="auto"/>
        <w:right w:val="none" w:sz="0" w:space="0" w:color="auto"/>
      </w:divBdr>
    </w:div>
    <w:div w:id="235091587">
      <w:bodyDiv w:val="1"/>
      <w:marLeft w:val="0"/>
      <w:marRight w:val="0"/>
      <w:marTop w:val="0"/>
      <w:marBottom w:val="0"/>
      <w:divBdr>
        <w:top w:val="none" w:sz="0" w:space="0" w:color="auto"/>
        <w:left w:val="none" w:sz="0" w:space="0" w:color="auto"/>
        <w:bottom w:val="none" w:sz="0" w:space="0" w:color="auto"/>
        <w:right w:val="none" w:sz="0" w:space="0" w:color="auto"/>
      </w:divBdr>
    </w:div>
    <w:div w:id="235288986">
      <w:bodyDiv w:val="1"/>
      <w:marLeft w:val="0"/>
      <w:marRight w:val="0"/>
      <w:marTop w:val="0"/>
      <w:marBottom w:val="0"/>
      <w:divBdr>
        <w:top w:val="none" w:sz="0" w:space="0" w:color="auto"/>
        <w:left w:val="none" w:sz="0" w:space="0" w:color="auto"/>
        <w:bottom w:val="none" w:sz="0" w:space="0" w:color="auto"/>
        <w:right w:val="none" w:sz="0" w:space="0" w:color="auto"/>
      </w:divBdr>
    </w:div>
    <w:div w:id="235290316">
      <w:bodyDiv w:val="1"/>
      <w:marLeft w:val="0"/>
      <w:marRight w:val="0"/>
      <w:marTop w:val="0"/>
      <w:marBottom w:val="0"/>
      <w:divBdr>
        <w:top w:val="none" w:sz="0" w:space="0" w:color="auto"/>
        <w:left w:val="none" w:sz="0" w:space="0" w:color="auto"/>
        <w:bottom w:val="none" w:sz="0" w:space="0" w:color="auto"/>
        <w:right w:val="none" w:sz="0" w:space="0" w:color="auto"/>
      </w:divBdr>
    </w:div>
    <w:div w:id="235407285">
      <w:bodyDiv w:val="1"/>
      <w:marLeft w:val="0"/>
      <w:marRight w:val="0"/>
      <w:marTop w:val="0"/>
      <w:marBottom w:val="0"/>
      <w:divBdr>
        <w:top w:val="none" w:sz="0" w:space="0" w:color="auto"/>
        <w:left w:val="none" w:sz="0" w:space="0" w:color="auto"/>
        <w:bottom w:val="none" w:sz="0" w:space="0" w:color="auto"/>
        <w:right w:val="none" w:sz="0" w:space="0" w:color="auto"/>
      </w:divBdr>
    </w:div>
    <w:div w:id="235436339">
      <w:bodyDiv w:val="1"/>
      <w:marLeft w:val="0"/>
      <w:marRight w:val="0"/>
      <w:marTop w:val="0"/>
      <w:marBottom w:val="0"/>
      <w:divBdr>
        <w:top w:val="none" w:sz="0" w:space="0" w:color="auto"/>
        <w:left w:val="none" w:sz="0" w:space="0" w:color="auto"/>
        <w:bottom w:val="none" w:sz="0" w:space="0" w:color="auto"/>
        <w:right w:val="none" w:sz="0" w:space="0" w:color="auto"/>
      </w:divBdr>
    </w:div>
    <w:div w:id="235477303">
      <w:bodyDiv w:val="1"/>
      <w:marLeft w:val="0"/>
      <w:marRight w:val="0"/>
      <w:marTop w:val="0"/>
      <w:marBottom w:val="0"/>
      <w:divBdr>
        <w:top w:val="none" w:sz="0" w:space="0" w:color="auto"/>
        <w:left w:val="none" w:sz="0" w:space="0" w:color="auto"/>
        <w:bottom w:val="none" w:sz="0" w:space="0" w:color="auto"/>
        <w:right w:val="none" w:sz="0" w:space="0" w:color="auto"/>
      </w:divBdr>
    </w:div>
    <w:div w:id="235481274">
      <w:bodyDiv w:val="1"/>
      <w:marLeft w:val="0"/>
      <w:marRight w:val="0"/>
      <w:marTop w:val="0"/>
      <w:marBottom w:val="0"/>
      <w:divBdr>
        <w:top w:val="none" w:sz="0" w:space="0" w:color="auto"/>
        <w:left w:val="none" w:sz="0" w:space="0" w:color="auto"/>
        <w:bottom w:val="none" w:sz="0" w:space="0" w:color="auto"/>
        <w:right w:val="none" w:sz="0" w:space="0" w:color="auto"/>
      </w:divBdr>
    </w:div>
    <w:div w:id="235821424">
      <w:bodyDiv w:val="1"/>
      <w:marLeft w:val="0"/>
      <w:marRight w:val="0"/>
      <w:marTop w:val="0"/>
      <w:marBottom w:val="0"/>
      <w:divBdr>
        <w:top w:val="none" w:sz="0" w:space="0" w:color="auto"/>
        <w:left w:val="none" w:sz="0" w:space="0" w:color="auto"/>
        <w:bottom w:val="none" w:sz="0" w:space="0" w:color="auto"/>
        <w:right w:val="none" w:sz="0" w:space="0" w:color="auto"/>
      </w:divBdr>
    </w:div>
    <w:div w:id="235825569">
      <w:bodyDiv w:val="1"/>
      <w:marLeft w:val="0"/>
      <w:marRight w:val="0"/>
      <w:marTop w:val="0"/>
      <w:marBottom w:val="0"/>
      <w:divBdr>
        <w:top w:val="none" w:sz="0" w:space="0" w:color="auto"/>
        <w:left w:val="none" w:sz="0" w:space="0" w:color="auto"/>
        <w:bottom w:val="none" w:sz="0" w:space="0" w:color="auto"/>
        <w:right w:val="none" w:sz="0" w:space="0" w:color="auto"/>
      </w:divBdr>
    </w:div>
    <w:div w:id="236012328">
      <w:bodyDiv w:val="1"/>
      <w:marLeft w:val="0"/>
      <w:marRight w:val="0"/>
      <w:marTop w:val="0"/>
      <w:marBottom w:val="0"/>
      <w:divBdr>
        <w:top w:val="none" w:sz="0" w:space="0" w:color="auto"/>
        <w:left w:val="none" w:sz="0" w:space="0" w:color="auto"/>
        <w:bottom w:val="none" w:sz="0" w:space="0" w:color="auto"/>
        <w:right w:val="none" w:sz="0" w:space="0" w:color="auto"/>
      </w:divBdr>
    </w:div>
    <w:div w:id="236061936">
      <w:bodyDiv w:val="1"/>
      <w:marLeft w:val="0"/>
      <w:marRight w:val="0"/>
      <w:marTop w:val="0"/>
      <w:marBottom w:val="0"/>
      <w:divBdr>
        <w:top w:val="none" w:sz="0" w:space="0" w:color="auto"/>
        <w:left w:val="none" w:sz="0" w:space="0" w:color="auto"/>
        <w:bottom w:val="none" w:sz="0" w:space="0" w:color="auto"/>
        <w:right w:val="none" w:sz="0" w:space="0" w:color="auto"/>
      </w:divBdr>
    </w:div>
    <w:div w:id="236285010">
      <w:bodyDiv w:val="1"/>
      <w:marLeft w:val="0"/>
      <w:marRight w:val="0"/>
      <w:marTop w:val="0"/>
      <w:marBottom w:val="0"/>
      <w:divBdr>
        <w:top w:val="none" w:sz="0" w:space="0" w:color="auto"/>
        <w:left w:val="none" w:sz="0" w:space="0" w:color="auto"/>
        <w:bottom w:val="none" w:sz="0" w:space="0" w:color="auto"/>
        <w:right w:val="none" w:sz="0" w:space="0" w:color="auto"/>
      </w:divBdr>
    </w:div>
    <w:div w:id="236406964">
      <w:bodyDiv w:val="1"/>
      <w:marLeft w:val="0"/>
      <w:marRight w:val="0"/>
      <w:marTop w:val="0"/>
      <w:marBottom w:val="0"/>
      <w:divBdr>
        <w:top w:val="none" w:sz="0" w:space="0" w:color="auto"/>
        <w:left w:val="none" w:sz="0" w:space="0" w:color="auto"/>
        <w:bottom w:val="none" w:sz="0" w:space="0" w:color="auto"/>
        <w:right w:val="none" w:sz="0" w:space="0" w:color="auto"/>
      </w:divBdr>
    </w:div>
    <w:div w:id="236477065">
      <w:bodyDiv w:val="1"/>
      <w:marLeft w:val="0"/>
      <w:marRight w:val="0"/>
      <w:marTop w:val="0"/>
      <w:marBottom w:val="0"/>
      <w:divBdr>
        <w:top w:val="none" w:sz="0" w:space="0" w:color="auto"/>
        <w:left w:val="none" w:sz="0" w:space="0" w:color="auto"/>
        <w:bottom w:val="none" w:sz="0" w:space="0" w:color="auto"/>
        <w:right w:val="none" w:sz="0" w:space="0" w:color="auto"/>
      </w:divBdr>
    </w:div>
    <w:div w:id="236521730">
      <w:bodyDiv w:val="1"/>
      <w:marLeft w:val="0"/>
      <w:marRight w:val="0"/>
      <w:marTop w:val="0"/>
      <w:marBottom w:val="0"/>
      <w:divBdr>
        <w:top w:val="none" w:sz="0" w:space="0" w:color="auto"/>
        <w:left w:val="none" w:sz="0" w:space="0" w:color="auto"/>
        <w:bottom w:val="none" w:sz="0" w:space="0" w:color="auto"/>
        <w:right w:val="none" w:sz="0" w:space="0" w:color="auto"/>
      </w:divBdr>
    </w:div>
    <w:div w:id="236523058">
      <w:bodyDiv w:val="1"/>
      <w:marLeft w:val="0"/>
      <w:marRight w:val="0"/>
      <w:marTop w:val="0"/>
      <w:marBottom w:val="0"/>
      <w:divBdr>
        <w:top w:val="none" w:sz="0" w:space="0" w:color="auto"/>
        <w:left w:val="none" w:sz="0" w:space="0" w:color="auto"/>
        <w:bottom w:val="none" w:sz="0" w:space="0" w:color="auto"/>
        <w:right w:val="none" w:sz="0" w:space="0" w:color="auto"/>
      </w:divBdr>
    </w:div>
    <w:div w:id="236937100">
      <w:bodyDiv w:val="1"/>
      <w:marLeft w:val="0"/>
      <w:marRight w:val="0"/>
      <w:marTop w:val="0"/>
      <w:marBottom w:val="0"/>
      <w:divBdr>
        <w:top w:val="none" w:sz="0" w:space="0" w:color="auto"/>
        <w:left w:val="none" w:sz="0" w:space="0" w:color="auto"/>
        <w:bottom w:val="none" w:sz="0" w:space="0" w:color="auto"/>
        <w:right w:val="none" w:sz="0" w:space="0" w:color="auto"/>
      </w:divBdr>
    </w:div>
    <w:div w:id="236940095">
      <w:bodyDiv w:val="1"/>
      <w:marLeft w:val="0"/>
      <w:marRight w:val="0"/>
      <w:marTop w:val="0"/>
      <w:marBottom w:val="0"/>
      <w:divBdr>
        <w:top w:val="none" w:sz="0" w:space="0" w:color="auto"/>
        <w:left w:val="none" w:sz="0" w:space="0" w:color="auto"/>
        <w:bottom w:val="none" w:sz="0" w:space="0" w:color="auto"/>
        <w:right w:val="none" w:sz="0" w:space="0" w:color="auto"/>
      </w:divBdr>
    </w:div>
    <w:div w:id="237055977">
      <w:bodyDiv w:val="1"/>
      <w:marLeft w:val="0"/>
      <w:marRight w:val="0"/>
      <w:marTop w:val="0"/>
      <w:marBottom w:val="0"/>
      <w:divBdr>
        <w:top w:val="none" w:sz="0" w:space="0" w:color="auto"/>
        <w:left w:val="none" w:sz="0" w:space="0" w:color="auto"/>
        <w:bottom w:val="none" w:sz="0" w:space="0" w:color="auto"/>
        <w:right w:val="none" w:sz="0" w:space="0" w:color="auto"/>
      </w:divBdr>
    </w:div>
    <w:div w:id="237130949">
      <w:bodyDiv w:val="1"/>
      <w:marLeft w:val="0"/>
      <w:marRight w:val="0"/>
      <w:marTop w:val="0"/>
      <w:marBottom w:val="0"/>
      <w:divBdr>
        <w:top w:val="none" w:sz="0" w:space="0" w:color="auto"/>
        <w:left w:val="none" w:sz="0" w:space="0" w:color="auto"/>
        <w:bottom w:val="none" w:sz="0" w:space="0" w:color="auto"/>
        <w:right w:val="none" w:sz="0" w:space="0" w:color="auto"/>
      </w:divBdr>
    </w:div>
    <w:div w:id="237327484">
      <w:bodyDiv w:val="1"/>
      <w:marLeft w:val="0"/>
      <w:marRight w:val="0"/>
      <w:marTop w:val="0"/>
      <w:marBottom w:val="0"/>
      <w:divBdr>
        <w:top w:val="none" w:sz="0" w:space="0" w:color="auto"/>
        <w:left w:val="none" w:sz="0" w:space="0" w:color="auto"/>
        <w:bottom w:val="none" w:sz="0" w:space="0" w:color="auto"/>
        <w:right w:val="none" w:sz="0" w:space="0" w:color="auto"/>
      </w:divBdr>
    </w:div>
    <w:div w:id="237445982">
      <w:bodyDiv w:val="1"/>
      <w:marLeft w:val="0"/>
      <w:marRight w:val="0"/>
      <w:marTop w:val="0"/>
      <w:marBottom w:val="0"/>
      <w:divBdr>
        <w:top w:val="none" w:sz="0" w:space="0" w:color="auto"/>
        <w:left w:val="none" w:sz="0" w:space="0" w:color="auto"/>
        <w:bottom w:val="none" w:sz="0" w:space="0" w:color="auto"/>
        <w:right w:val="none" w:sz="0" w:space="0" w:color="auto"/>
      </w:divBdr>
    </w:div>
    <w:div w:id="237599527">
      <w:bodyDiv w:val="1"/>
      <w:marLeft w:val="0"/>
      <w:marRight w:val="0"/>
      <w:marTop w:val="0"/>
      <w:marBottom w:val="0"/>
      <w:divBdr>
        <w:top w:val="none" w:sz="0" w:space="0" w:color="auto"/>
        <w:left w:val="none" w:sz="0" w:space="0" w:color="auto"/>
        <w:bottom w:val="none" w:sz="0" w:space="0" w:color="auto"/>
        <w:right w:val="none" w:sz="0" w:space="0" w:color="auto"/>
      </w:divBdr>
    </w:div>
    <w:div w:id="237639686">
      <w:bodyDiv w:val="1"/>
      <w:marLeft w:val="0"/>
      <w:marRight w:val="0"/>
      <w:marTop w:val="0"/>
      <w:marBottom w:val="0"/>
      <w:divBdr>
        <w:top w:val="none" w:sz="0" w:space="0" w:color="auto"/>
        <w:left w:val="none" w:sz="0" w:space="0" w:color="auto"/>
        <w:bottom w:val="none" w:sz="0" w:space="0" w:color="auto"/>
        <w:right w:val="none" w:sz="0" w:space="0" w:color="auto"/>
      </w:divBdr>
    </w:div>
    <w:div w:id="237640871">
      <w:bodyDiv w:val="1"/>
      <w:marLeft w:val="0"/>
      <w:marRight w:val="0"/>
      <w:marTop w:val="0"/>
      <w:marBottom w:val="0"/>
      <w:divBdr>
        <w:top w:val="none" w:sz="0" w:space="0" w:color="auto"/>
        <w:left w:val="none" w:sz="0" w:space="0" w:color="auto"/>
        <w:bottom w:val="none" w:sz="0" w:space="0" w:color="auto"/>
        <w:right w:val="none" w:sz="0" w:space="0" w:color="auto"/>
      </w:divBdr>
    </w:div>
    <w:div w:id="238029413">
      <w:bodyDiv w:val="1"/>
      <w:marLeft w:val="0"/>
      <w:marRight w:val="0"/>
      <w:marTop w:val="0"/>
      <w:marBottom w:val="0"/>
      <w:divBdr>
        <w:top w:val="none" w:sz="0" w:space="0" w:color="auto"/>
        <w:left w:val="none" w:sz="0" w:space="0" w:color="auto"/>
        <w:bottom w:val="none" w:sz="0" w:space="0" w:color="auto"/>
        <w:right w:val="none" w:sz="0" w:space="0" w:color="auto"/>
      </w:divBdr>
    </w:div>
    <w:div w:id="238291834">
      <w:bodyDiv w:val="1"/>
      <w:marLeft w:val="0"/>
      <w:marRight w:val="0"/>
      <w:marTop w:val="0"/>
      <w:marBottom w:val="0"/>
      <w:divBdr>
        <w:top w:val="none" w:sz="0" w:space="0" w:color="auto"/>
        <w:left w:val="none" w:sz="0" w:space="0" w:color="auto"/>
        <w:bottom w:val="none" w:sz="0" w:space="0" w:color="auto"/>
        <w:right w:val="none" w:sz="0" w:space="0" w:color="auto"/>
      </w:divBdr>
    </w:div>
    <w:div w:id="238294055">
      <w:bodyDiv w:val="1"/>
      <w:marLeft w:val="0"/>
      <w:marRight w:val="0"/>
      <w:marTop w:val="0"/>
      <w:marBottom w:val="0"/>
      <w:divBdr>
        <w:top w:val="none" w:sz="0" w:space="0" w:color="auto"/>
        <w:left w:val="none" w:sz="0" w:space="0" w:color="auto"/>
        <w:bottom w:val="none" w:sz="0" w:space="0" w:color="auto"/>
        <w:right w:val="none" w:sz="0" w:space="0" w:color="auto"/>
      </w:divBdr>
    </w:div>
    <w:div w:id="238445165">
      <w:bodyDiv w:val="1"/>
      <w:marLeft w:val="0"/>
      <w:marRight w:val="0"/>
      <w:marTop w:val="0"/>
      <w:marBottom w:val="0"/>
      <w:divBdr>
        <w:top w:val="none" w:sz="0" w:space="0" w:color="auto"/>
        <w:left w:val="none" w:sz="0" w:space="0" w:color="auto"/>
        <w:bottom w:val="none" w:sz="0" w:space="0" w:color="auto"/>
        <w:right w:val="none" w:sz="0" w:space="0" w:color="auto"/>
      </w:divBdr>
    </w:div>
    <w:div w:id="238486545">
      <w:bodyDiv w:val="1"/>
      <w:marLeft w:val="0"/>
      <w:marRight w:val="0"/>
      <w:marTop w:val="0"/>
      <w:marBottom w:val="0"/>
      <w:divBdr>
        <w:top w:val="none" w:sz="0" w:space="0" w:color="auto"/>
        <w:left w:val="none" w:sz="0" w:space="0" w:color="auto"/>
        <w:bottom w:val="none" w:sz="0" w:space="0" w:color="auto"/>
        <w:right w:val="none" w:sz="0" w:space="0" w:color="auto"/>
      </w:divBdr>
    </w:div>
    <w:div w:id="238490817">
      <w:bodyDiv w:val="1"/>
      <w:marLeft w:val="0"/>
      <w:marRight w:val="0"/>
      <w:marTop w:val="0"/>
      <w:marBottom w:val="0"/>
      <w:divBdr>
        <w:top w:val="none" w:sz="0" w:space="0" w:color="auto"/>
        <w:left w:val="none" w:sz="0" w:space="0" w:color="auto"/>
        <w:bottom w:val="none" w:sz="0" w:space="0" w:color="auto"/>
        <w:right w:val="none" w:sz="0" w:space="0" w:color="auto"/>
      </w:divBdr>
    </w:div>
    <w:div w:id="238708355">
      <w:bodyDiv w:val="1"/>
      <w:marLeft w:val="0"/>
      <w:marRight w:val="0"/>
      <w:marTop w:val="0"/>
      <w:marBottom w:val="0"/>
      <w:divBdr>
        <w:top w:val="none" w:sz="0" w:space="0" w:color="auto"/>
        <w:left w:val="none" w:sz="0" w:space="0" w:color="auto"/>
        <w:bottom w:val="none" w:sz="0" w:space="0" w:color="auto"/>
        <w:right w:val="none" w:sz="0" w:space="0" w:color="auto"/>
      </w:divBdr>
    </w:div>
    <w:div w:id="238710754">
      <w:bodyDiv w:val="1"/>
      <w:marLeft w:val="0"/>
      <w:marRight w:val="0"/>
      <w:marTop w:val="0"/>
      <w:marBottom w:val="0"/>
      <w:divBdr>
        <w:top w:val="none" w:sz="0" w:space="0" w:color="auto"/>
        <w:left w:val="none" w:sz="0" w:space="0" w:color="auto"/>
        <w:bottom w:val="none" w:sz="0" w:space="0" w:color="auto"/>
        <w:right w:val="none" w:sz="0" w:space="0" w:color="auto"/>
      </w:divBdr>
    </w:div>
    <w:div w:id="238712886">
      <w:bodyDiv w:val="1"/>
      <w:marLeft w:val="0"/>
      <w:marRight w:val="0"/>
      <w:marTop w:val="0"/>
      <w:marBottom w:val="0"/>
      <w:divBdr>
        <w:top w:val="none" w:sz="0" w:space="0" w:color="auto"/>
        <w:left w:val="none" w:sz="0" w:space="0" w:color="auto"/>
        <w:bottom w:val="none" w:sz="0" w:space="0" w:color="auto"/>
        <w:right w:val="none" w:sz="0" w:space="0" w:color="auto"/>
      </w:divBdr>
    </w:div>
    <w:div w:id="239102983">
      <w:bodyDiv w:val="1"/>
      <w:marLeft w:val="0"/>
      <w:marRight w:val="0"/>
      <w:marTop w:val="0"/>
      <w:marBottom w:val="0"/>
      <w:divBdr>
        <w:top w:val="none" w:sz="0" w:space="0" w:color="auto"/>
        <w:left w:val="none" w:sz="0" w:space="0" w:color="auto"/>
        <w:bottom w:val="none" w:sz="0" w:space="0" w:color="auto"/>
        <w:right w:val="none" w:sz="0" w:space="0" w:color="auto"/>
      </w:divBdr>
    </w:div>
    <w:div w:id="239142234">
      <w:bodyDiv w:val="1"/>
      <w:marLeft w:val="0"/>
      <w:marRight w:val="0"/>
      <w:marTop w:val="0"/>
      <w:marBottom w:val="0"/>
      <w:divBdr>
        <w:top w:val="none" w:sz="0" w:space="0" w:color="auto"/>
        <w:left w:val="none" w:sz="0" w:space="0" w:color="auto"/>
        <w:bottom w:val="none" w:sz="0" w:space="0" w:color="auto"/>
        <w:right w:val="none" w:sz="0" w:space="0" w:color="auto"/>
      </w:divBdr>
    </w:div>
    <w:div w:id="239216467">
      <w:bodyDiv w:val="1"/>
      <w:marLeft w:val="0"/>
      <w:marRight w:val="0"/>
      <w:marTop w:val="0"/>
      <w:marBottom w:val="0"/>
      <w:divBdr>
        <w:top w:val="none" w:sz="0" w:space="0" w:color="auto"/>
        <w:left w:val="none" w:sz="0" w:space="0" w:color="auto"/>
        <w:bottom w:val="none" w:sz="0" w:space="0" w:color="auto"/>
        <w:right w:val="none" w:sz="0" w:space="0" w:color="auto"/>
      </w:divBdr>
    </w:div>
    <w:div w:id="239340074">
      <w:bodyDiv w:val="1"/>
      <w:marLeft w:val="0"/>
      <w:marRight w:val="0"/>
      <w:marTop w:val="0"/>
      <w:marBottom w:val="0"/>
      <w:divBdr>
        <w:top w:val="none" w:sz="0" w:space="0" w:color="auto"/>
        <w:left w:val="none" w:sz="0" w:space="0" w:color="auto"/>
        <w:bottom w:val="none" w:sz="0" w:space="0" w:color="auto"/>
        <w:right w:val="none" w:sz="0" w:space="0" w:color="auto"/>
      </w:divBdr>
    </w:div>
    <w:div w:id="239482440">
      <w:bodyDiv w:val="1"/>
      <w:marLeft w:val="0"/>
      <w:marRight w:val="0"/>
      <w:marTop w:val="0"/>
      <w:marBottom w:val="0"/>
      <w:divBdr>
        <w:top w:val="none" w:sz="0" w:space="0" w:color="auto"/>
        <w:left w:val="none" w:sz="0" w:space="0" w:color="auto"/>
        <w:bottom w:val="none" w:sz="0" w:space="0" w:color="auto"/>
        <w:right w:val="none" w:sz="0" w:space="0" w:color="auto"/>
      </w:divBdr>
    </w:div>
    <w:div w:id="239486734">
      <w:bodyDiv w:val="1"/>
      <w:marLeft w:val="0"/>
      <w:marRight w:val="0"/>
      <w:marTop w:val="0"/>
      <w:marBottom w:val="0"/>
      <w:divBdr>
        <w:top w:val="none" w:sz="0" w:space="0" w:color="auto"/>
        <w:left w:val="none" w:sz="0" w:space="0" w:color="auto"/>
        <w:bottom w:val="none" w:sz="0" w:space="0" w:color="auto"/>
        <w:right w:val="none" w:sz="0" w:space="0" w:color="auto"/>
      </w:divBdr>
    </w:div>
    <w:div w:id="239487617">
      <w:bodyDiv w:val="1"/>
      <w:marLeft w:val="0"/>
      <w:marRight w:val="0"/>
      <w:marTop w:val="0"/>
      <w:marBottom w:val="0"/>
      <w:divBdr>
        <w:top w:val="none" w:sz="0" w:space="0" w:color="auto"/>
        <w:left w:val="none" w:sz="0" w:space="0" w:color="auto"/>
        <w:bottom w:val="none" w:sz="0" w:space="0" w:color="auto"/>
        <w:right w:val="none" w:sz="0" w:space="0" w:color="auto"/>
      </w:divBdr>
    </w:div>
    <w:div w:id="239682540">
      <w:bodyDiv w:val="1"/>
      <w:marLeft w:val="0"/>
      <w:marRight w:val="0"/>
      <w:marTop w:val="0"/>
      <w:marBottom w:val="0"/>
      <w:divBdr>
        <w:top w:val="none" w:sz="0" w:space="0" w:color="auto"/>
        <w:left w:val="none" w:sz="0" w:space="0" w:color="auto"/>
        <w:bottom w:val="none" w:sz="0" w:space="0" w:color="auto"/>
        <w:right w:val="none" w:sz="0" w:space="0" w:color="auto"/>
      </w:divBdr>
    </w:div>
    <w:div w:id="239683676">
      <w:bodyDiv w:val="1"/>
      <w:marLeft w:val="0"/>
      <w:marRight w:val="0"/>
      <w:marTop w:val="0"/>
      <w:marBottom w:val="0"/>
      <w:divBdr>
        <w:top w:val="none" w:sz="0" w:space="0" w:color="auto"/>
        <w:left w:val="none" w:sz="0" w:space="0" w:color="auto"/>
        <w:bottom w:val="none" w:sz="0" w:space="0" w:color="auto"/>
        <w:right w:val="none" w:sz="0" w:space="0" w:color="auto"/>
      </w:divBdr>
    </w:div>
    <w:div w:id="240024703">
      <w:bodyDiv w:val="1"/>
      <w:marLeft w:val="0"/>
      <w:marRight w:val="0"/>
      <w:marTop w:val="0"/>
      <w:marBottom w:val="0"/>
      <w:divBdr>
        <w:top w:val="none" w:sz="0" w:space="0" w:color="auto"/>
        <w:left w:val="none" w:sz="0" w:space="0" w:color="auto"/>
        <w:bottom w:val="none" w:sz="0" w:space="0" w:color="auto"/>
        <w:right w:val="none" w:sz="0" w:space="0" w:color="auto"/>
      </w:divBdr>
    </w:div>
    <w:div w:id="240064219">
      <w:bodyDiv w:val="1"/>
      <w:marLeft w:val="0"/>
      <w:marRight w:val="0"/>
      <w:marTop w:val="0"/>
      <w:marBottom w:val="0"/>
      <w:divBdr>
        <w:top w:val="none" w:sz="0" w:space="0" w:color="auto"/>
        <w:left w:val="none" w:sz="0" w:space="0" w:color="auto"/>
        <w:bottom w:val="none" w:sz="0" w:space="0" w:color="auto"/>
        <w:right w:val="none" w:sz="0" w:space="0" w:color="auto"/>
      </w:divBdr>
    </w:div>
    <w:div w:id="240070812">
      <w:bodyDiv w:val="1"/>
      <w:marLeft w:val="0"/>
      <w:marRight w:val="0"/>
      <w:marTop w:val="0"/>
      <w:marBottom w:val="0"/>
      <w:divBdr>
        <w:top w:val="none" w:sz="0" w:space="0" w:color="auto"/>
        <w:left w:val="none" w:sz="0" w:space="0" w:color="auto"/>
        <w:bottom w:val="none" w:sz="0" w:space="0" w:color="auto"/>
        <w:right w:val="none" w:sz="0" w:space="0" w:color="auto"/>
      </w:divBdr>
    </w:div>
    <w:div w:id="240146474">
      <w:bodyDiv w:val="1"/>
      <w:marLeft w:val="0"/>
      <w:marRight w:val="0"/>
      <w:marTop w:val="0"/>
      <w:marBottom w:val="0"/>
      <w:divBdr>
        <w:top w:val="none" w:sz="0" w:space="0" w:color="auto"/>
        <w:left w:val="none" w:sz="0" w:space="0" w:color="auto"/>
        <w:bottom w:val="none" w:sz="0" w:space="0" w:color="auto"/>
        <w:right w:val="none" w:sz="0" w:space="0" w:color="auto"/>
      </w:divBdr>
    </w:div>
    <w:div w:id="240333425">
      <w:bodyDiv w:val="1"/>
      <w:marLeft w:val="0"/>
      <w:marRight w:val="0"/>
      <w:marTop w:val="0"/>
      <w:marBottom w:val="0"/>
      <w:divBdr>
        <w:top w:val="none" w:sz="0" w:space="0" w:color="auto"/>
        <w:left w:val="none" w:sz="0" w:space="0" w:color="auto"/>
        <w:bottom w:val="none" w:sz="0" w:space="0" w:color="auto"/>
        <w:right w:val="none" w:sz="0" w:space="0" w:color="auto"/>
      </w:divBdr>
    </w:div>
    <w:div w:id="240413444">
      <w:bodyDiv w:val="1"/>
      <w:marLeft w:val="0"/>
      <w:marRight w:val="0"/>
      <w:marTop w:val="0"/>
      <w:marBottom w:val="0"/>
      <w:divBdr>
        <w:top w:val="none" w:sz="0" w:space="0" w:color="auto"/>
        <w:left w:val="none" w:sz="0" w:space="0" w:color="auto"/>
        <w:bottom w:val="none" w:sz="0" w:space="0" w:color="auto"/>
        <w:right w:val="none" w:sz="0" w:space="0" w:color="auto"/>
      </w:divBdr>
    </w:div>
    <w:div w:id="240457594">
      <w:bodyDiv w:val="1"/>
      <w:marLeft w:val="0"/>
      <w:marRight w:val="0"/>
      <w:marTop w:val="0"/>
      <w:marBottom w:val="0"/>
      <w:divBdr>
        <w:top w:val="none" w:sz="0" w:space="0" w:color="auto"/>
        <w:left w:val="none" w:sz="0" w:space="0" w:color="auto"/>
        <w:bottom w:val="none" w:sz="0" w:space="0" w:color="auto"/>
        <w:right w:val="none" w:sz="0" w:space="0" w:color="auto"/>
      </w:divBdr>
    </w:div>
    <w:div w:id="240526064">
      <w:bodyDiv w:val="1"/>
      <w:marLeft w:val="0"/>
      <w:marRight w:val="0"/>
      <w:marTop w:val="0"/>
      <w:marBottom w:val="0"/>
      <w:divBdr>
        <w:top w:val="none" w:sz="0" w:space="0" w:color="auto"/>
        <w:left w:val="none" w:sz="0" w:space="0" w:color="auto"/>
        <w:bottom w:val="none" w:sz="0" w:space="0" w:color="auto"/>
        <w:right w:val="none" w:sz="0" w:space="0" w:color="auto"/>
      </w:divBdr>
    </w:div>
    <w:div w:id="240674930">
      <w:bodyDiv w:val="1"/>
      <w:marLeft w:val="0"/>
      <w:marRight w:val="0"/>
      <w:marTop w:val="0"/>
      <w:marBottom w:val="0"/>
      <w:divBdr>
        <w:top w:val="none" w:sz="0" w:space="0" w:color="auto"/>
        <w:left w:val="none" w:sz="0" w:space="0" w:color="auto"/>
        <w:bottom w:val="none" w:sz="0" w:space="0" w:color="auto"/>
        <w:right w:val="none" w:sz="0" w:space="0" w:color="auto"/>
      </w:divBdr>
    </w:div>
    <w:div w:id="240678023">
      <w:bodyDiv w:val="1"/>
      <w:marLeft w:val="0"/>
      <w:marRight w:val="0"/>
      <w:marTop w:val="0"/>
      <w:marBottom w:val="0"/>
      <w:divBdr>
        <w:top w:val="none" w:sz="0" w:space="0" w:color="auto"/>
        <w:left w:val="none" w:sz="0" w:space="0" w:color="auto"/>
        <w:bottom w:val="none" w:sz="0" w:space="0" w:color="auto"/>
        <w:right w:val="none" w:sz="0" w:space="0" w:color="auto"/>
      </w:divBdr>
    </w:div>
    <w:div w:id="240796946">
      <w:bodyDiv w:val="1"/>
      <w:marLeft w:val="0"/>
      <w:marRight w:val="0"/>
      <w:marTop w:val="0"/>
      <w:marBottom w:val="0"/>
      <w:divBdr>
        <w:top w:val="none" w:sz="0" w:space="0" w:color="auto"/>
        <w:left w:val="none" w:sz="0" w:space="0" w:color="auto"/>
        <w:bottom w:val="none" w:sz="0" w:space="0" w:color="auto"/>
        <w:right w:val="none" w:sz="0" w:space="0" w:color="auto"/>
      </w:divBdr>
    </w:div>
    <w:div w:id="240801593">
      <w:bodyDiv w:val="1"/>
      <w:marLeft w:val="0"/>
      <w:marRight w:val="0"/>
      <w:marTop w:val="0"/>
      <w:marBottom w:val="0"/>
      <w:divBdr>
        <w:top w:val="none" w:sz="0" w:space="0" w:color="auto"/>
        <w:left w:val="none" w:sz="0" w:space="0" w:color="auto"/>
        <w:bottom w:val="none" w:sz="0" w:space="0" w:color="auto"/>
        <w:right w:val="none" w:sz="0" w:space="0" w:color="auto"/>
      </w:divBdr>
    </w:div>
    <w:div w:id="240989505">
      <w:bodyDiv w:val="1"/>
      <w:marLeft w:val="0"/>
      <w:marRight w:val="0"/>
      <w:marTop w:val="0"/>
      <w:marBottom w:val="0"/>
      <w:divBdr>
        <w:top w:val="none" w:sz="0" w:space="0" w:color="auto"/>
        <w:left w:val="none" w:sz="0" w:space="0" w:color="auto"/>
        <w:bottom w:val="none" w:sz="0" w:space="0" w:color="auto"/>
        <w:right w:val="none" w:sz="0" w:space="0" w:color="auto"/>
      </w:divBdr>
    </w:div>
    <w:div w:id="240992698">
      <w:bodyDiv w:val="1"/>
      <w:marLeft w:val="0"/>
      <w:marRight w:val="0"/>
      <w:marTop w:val="0"/>
      <w:marBottom w:val="0"/>
      <w:divBdr>
        <w:top w:val="none" w:sz="0" w:space="0" w:color="auto"/>
        <w:left w:val="none" w:sz="0" w:space="0" w:color="auto"/>
        <w:bottom w:val="none" w:sz="0" w:space="0" w:color="auto"/>
        <w:right w:val="none" w:sz="0" w:space="0" w:color="auto"/>
      </w:divBdr>
    </w:div>
    <w:div w:id="241061548">
      <w:bodyDiv w:val="1"/>
      <w:marLeft w:val="0"/>
      <w:marRight w:val="0"/>
      <w:marTop w:val="0"/>
      <w:marBottom w:val="0"/>
      <w:divBdr>
        <w:top w:val="none" w:sz="0" w:space="0" w:color="auto"/>
        <w:left w:val="none" w:sz="0" w:space="0" w:color="auto"/>
        <w:bottom w:val="none" w:sz="0" w:space="0" w:color="auto"/>
        <w:right w:val="none" w:sz="0" w:space="0" w:color="auto"/>
      </w:divBdr>
    </w:div>
    <w:div w:id="241178985">
      <w:bodyDiv w:val="1"/>
      <w:marLeft w:val="0"/>
      <w:marRight w:val="0"/>
      <w:marTop w:val="0"/>
      <w:marBottom w:val="0"/>
      <w:divBdr>
        <w:top w:val="none" w:sz="0" w:space="0" w:color="auto"/>
        <w:left w:val="none" w:sz="0" w:space="0" w:color="auto"/>
        <w:bottom w:val="none" w:sz="0" w:space="0" w:color="auto"/>
        <w:right w:val="none" w:sz="0" w:space="0" w:color="auto"/>
      </w:divBdr>
    </w:div>
    <w:div w:id="241377168">
      <w:bodyDiv w:val="1"/>
      <w:marLeft w:val="0"/>
      <w:marRight w:val="0"/>
      <w:marTop w:val="0"/>
      <w:marBottom w:val="0"/>
      <w:divBdr>
        <w:top w:val="none" w:sz="0" w:space="0" w:color="auto"/>
        <w:left w:val="none" w:sz="0" w:space="0" w:color="auto"/>
        <w:bottom w:val="none" w:sz="0" w:space="0" w:color="auto"/>
        <w:right w:val="none" w:sz="0" w:space="0" w:color="auto"/>
      </w:divBdr>
    </w:div>
    <w:div w:id="241377907">
      <w:bodyDiv w:val="1"/>
      <w:marLeft w:val="0"/>
      <w:marRight w:val="0"/>
      <w:marTop w:val="0"/>
      <w:marBottom w:val="0"/>
      <w:divBdr>
        <w:top w:val="none" w:sz="0" w:space="0" w:color="auto"/>
        <w:left w:val="none" w:sz="0" w:space="0" w:color="auto"/>
        <w:bottom w:val="none" w:sz="0" w:space="0" w:color="auto"/>
        <w:right w:val="none" w:sz="0" w:space="0" w:color="auto"/>
      </w:divBdr>
    </w:div>
    <w:div w:id="241531657">
      <w:bodyDiv w:val="1"/>
      <w:marLeft w:val="0"/>
      <w:marRight w:val="0"/>
      <w:marTop w:val="0"/>
      <w:marBottom w:val="0"/>
      <w:divBdr>
        <w:top w:val="none" w:sz="0" w:space="0" w:color="auto"/>
        <w:left w:val="none" w:sz="0" w:space="0" w:color="auto"/>
        <w:bottom w:val="none" w:sz="0" w:space="0" w:color="auto"/>
        <w:right w:val="none" w:sz="0" w:space="0" w:color="auto"/>
      </w:divBdr>
    </w:div>
    <w:div w:id="241568119">
      <w:bodyDiv w:val="1"/>
      <w:marLeft w:val="0"/>
      <w:marRight w:val="0"/>
      <w:marTop w:val="0"/>
      <w:marBottom w:val="0"/>
      <w:divBdr>
        <w:top w:val="none" w:sz="0" w:space="0" w:color="auto"/>
        <w:left w:val="none" w:sz="0" w:space="0" w:color="auto"/>
        <w:bottom w:val="none" w:sz="0" w:space="0" w:color="auto"/>
        <w:right w:val="none" w:sz="0" w:space="0" w:color="auto"/>
      </w:divBdr>
    </w:div>
    <w:div w:id="241764023">
      <w:bodyDiv w:val="1"/>
      <w:marLeft w:val="0"/>
      <w:marRight w:val="0"/>
      <w:marTop w:val="0"/>
      <w:marBottom w:val="0"/>
      <w:divBdr>
        <w:top w:val="none" w:sz="0" w:space="0" w:color="auto"/>
        <w:left w:val="none" w:sz="0" w:space="0" w:color="auto"/>
        <w:bottom w:val="none" w:sz="0" w:space="0" w:color="auto"/>
        <w:right w:val="none" w:sz="0" w:space="0" w:color="auto"/>
      </w:divBdr>
    </w:div>
    <w:div w:id="241793895">
      <w:bodyDiv w:val="1"/>
      <w:marLeft w:val="0"/>
      <w:marRight w:val="0"/>
      <w:marTop w:val="0"/>
      <w:marBottom w:val="0"/>
      <w:divBdr>
        <w:top w:val="none" w:sz="0" w:space="0" w:color="auto"/>
        <w:left w:val="none" w:sz="0" w:space="0" w:color="auto"/>
        <w:bottom w:val="none" w:sz="0" w:space="0" w:color="auto"/>
        <w:right w:val="none" w:sz="0" w:space="0" w:color="auto"/>
      </w:divBdr>
    </w:div>
    <w:div w:id="241834613">
      <w:bodyDiv w:val="1"/>
      <w:marLeft w:val="0"/>
      <w:marRight w:val="0"/>
      <w:marTop w:val="0"/>
      <w:marBottom w:val="0"/>
      <w:divBdr>
        <w:top w:val="none" w:sz="0" w:space="0" w:color="auto"/>
        <w:left w:val="none" w:sz="0" w:space="0" w:color="auto"/>
        <w:bottom w:val="none" w:sz="0" w:space="0" w:color="auto"/>
        <w:right w:val="none" w:sz="0" w:space="0" w:color="auto"/>
      </w:divBdr>
    </w:div>
    <w:div w:id="241836647">
      <w:bodyDiv w:val="1"/>
      <w:marLeft w:val="0"/>
      <w:marRight w:val="0"/>
      <w:marTop w:val="0"/>
      <w:marBottom w:val="0"/>
      <w:divBdr>
        <w:top w:val="none" w:sz="0" w:space="0" w:color="auto"/>
        <w:left w:val="none" w:sz="0" w:space="0" w:color="auto"/>
        <w:bottom w:val="none" w:sz="0" w:space="0" w:color="auto"/>
        <w:right w:val="none" w:sz="0" w:space="0" w:color="auto"/>
      </w:divBdr>
    </w:div>
    <w:div w:id="241840312">
      <w:bodyDiv w:val="1"/>
      <w:marLeft w:val="0"/>
      <w:marRight w:val="0"/>
      <w:marTop w:val="0"/>
      <w:marBottom w:val="0"/>
      <w:divBdr>
        <w:top w:val="none" w:sz="0" w:space="0" w:color="auto"/>
        <w:left w:val="none" w:sz="0" w:space="0" w:color="auto"/>
        <w:bottom w:val="none" w:sz="0" w:space="0" w:color="auto"/>
        <w:right w:val="none" w:sz="0" w:space="0" w:color="auto"/>
      </w:divBdr>
    </w:div>
    <w:div w:id="241914818">
      <w:bodyDiv w:val="1"/>
      <w:marLeft w:val="0"/>
      <w:marRight w:val="0"/>
      <w:marTop w:val="0"/>
      <w:marBottom w:val="0"/>
      <w:divBdr>
        <w:top w:val="none" w:sz="0" w:space="0" w:color="auto"/>
        <w:left w:val="none" w:sz="0" w:space="0" w:color="auto"/>
        <w:bottom w:val="none" w:sz="0" w:space="0" w:color="auto"/>
        <w:right w:val="none" w:sz="0" w:space="0" w:color="auto"/>
      </w:divBdr>
    </w:div>
    <w:div w:id="242112240">
      <w:bodyDiv w:val="1"/>
      <w:marLeft w:val="0"/>
      <w:marRight w:val="0"/>
      <w:marTop w:val="0"/>
      <w:marBottom w:val="0"/>
      <w:divBdr>
        <w:top w:val="none" w:sz="0" w:space="0" w:color="auto"/>
        <w:left w:val="none" w:sz="0" w:space="0" w:color="auto"/>
        <w:bottom w:val="none" w:sz="0" w:space="0" w:color="auto"/>
        <w:right w:val="none" w:sz="0" w:space="0" w:color="auto"/>
      </w:divBdr>
    </w:div>
    <w:div w:id="242422397">
      <w:bodyDiv w:val="1"/>
      <w:marLeft w:val="0"/>
      <w:marRight w:val="0"/>
      <w:marTop w:val="0"/>
      <w:marBottom w:val="0"/>
      <w:divBdr>
        <w:top w:val="none" w:sz="0" w:space="0" w:color="auto"/>
        <w:left w:val="none" w:sz="0" w:space="0" w:color="auto"/>
        <w:bottom w:val="none" w:sz="0" w:space="0" w:color="auto"/>
        <w:right w:val="none" w:sz="0" w:space="0" w:color="auto"/>
      </w:divBdr>
    </w:div>
    <w:div w:id="242447902">
      <w:bodyDiv w:val="1"/>
      <w:marLeft w:val="0"/>
      <w:marRight w:val="0"/>
      <w:marTop w:val="0"/>
      <w:marBottom w:val="0"/>
      <w:divBdr>
        <w:top w:val="none" w:sz="0" w:space="0" w:color="auto"/>
        <w:left w:val="none" w:sz="0" w:space="0" w:color="auto"/>
        <w:bottom w:val="none" w:sz="0" w:space="0" w:color="auto"/>
        <w:right w:val="none" w:sz="0" w:space="0" w:color="auto"/>
      </w:divBdr>
    </w:div>
    <w:div w:id="242565946">
      <w:bodyDiv w:val="1"/>
      <w:marLeft w:val="0"/>
      <w:marRight w:val="0"/>
      <w:marTop w:val="0"/>
      <w:marBottom w:val="0"/>
      <w:divBdr>
        <w:top w:val="none" w:sz="0" w:space="0" w:color="auto"/>
        <w:left w:val="none" w:sz="0" w:space="0" w:color="auto"/>
        <w:bottom w:val="none" w:sz="0" w:space="0" w:color="auto"/>
        <w:right w:val="none" w:sz="0" w:space="0" w:color="auto"/>
      </w:divBdr>
    </w:div>
    <w:div w:id="242645593">
      <w:bodyDiv w:val="1"/>
      <w:marLeft w:val="0"/>
      <w:marRight w:val="0"/>
      <w:marTop w:val="0"/>
      <w:marBottom w:val="0"/>
      <w:divBdr>
        <w:top w:val="none" w:sz="0" w:space="0" w:color="auto"/>
        <w:left w:val="none" w:sz="0" w:space="0" w:color="auto"/>
        <w:bottom w:val="none" w:sz="0" w:space="0" w:color="auto"/>
        <w:right w:val="none" w:sz="0" w:space="0" w:color="auto"/>
      </w:divBdr>
    </w:div>
    <w:div w:id="242683772">
      <w:bodyDiv w:val="1"/>
      <w:marLeft w:val="0"/>
      <w:marRight w:val="0"/>
      <w:marTop w:val="0"/>
      <w:marBottom w:val="0"/>
      <w:divBdr>
        <w:top w:val="none" w:sz="0" w:space="0" w:color="auto"/>
        <w:left w:val="none" w:sz="0" w:space="0" w:color="auto"/>
        <w:bottom w:val="none" w:sz="0" w:space="0" w:color="auto"/>
        <w:right w:val="none" w:sz="0" w:space="0" w:color="auto"/>
      </w:divBdr>
    </w:div>
    <w:div w:id="242836489">
      <w:bodyDiv w:val="1"/>
      <w:marLeft w:val="0"/>
      <w:marRight w:val="0"/>
      <w:marTop w:val="0"/>
      <w:marBottom w:val="0"/>
      <w:divBdr>
        <w:top w:val="none" w:sz="0" w:space="0" w:color="auto"/>
        <w:left w:val="none" w:sz="0" w:space="0" w:color="auto"/>
        <w:bottom w:val="none" w:sz="0" w:space="0" w:color="auto"/>
        <w:right w:val="none" w:sz="0" w:space="0" w:color="auto"/>
      </w:divBdr>
    </w:div>
    <w:div w:id="242880470">
      <w:bodyDiv w:val="1"/>
      <w:marLeft w:val="0"/>
      <w:marRight w:val="0"/>
      <w:marTop w:val="0"/>
      <w:marBottom w:val="0"/>
      <w:divBdr>
        <w:top w:val="none" w:sz="0" w:space="0" w:color="auto"/>
        <w:left w:val="none" w:sz="0" w:space="0" w:color="auto"/>
        <w:bottom w:val="none" w:sz="0" w:space="0" w:color="auto"/>
        <w:right w:val="none" w:sz="0" w:space="0" w:color="auto"/>
      </w:divBdr>
    </w:div>
    <w:div w:id="242959486">
      <w:bodyDiv w:val="1"/>
      <w:marLeft w:val="0"/>
      <w:marRight w:val="0"/>
      <w:marTop w:val="0"/>
      <w:marBottom w:val="0"/>
      <w:divBdr>
        <w:top w:val="none" w:sz="0" w:space="0" w:color="auto"/>
        <w:left w:val="none" w:sz="0" w:space="0" w:color="auto"/>
        <w:bottom w:val="none" w:sz="0" w:space="0" w:color="auto"/>
        <w:right w:val="none" w:sz="0" w:space="0" w:color="auto"/>
      </w:divBdr>
    </w:div>
    <w:div w:id="243301590">
      <w:bodyDiv w:val="1"/>
      <w:marLeft w:val="0"/>
      <w:marRight w:val="0"/>
      <w:marTop w:val="0"/>
      <w:marBottom w:val="0"/>
      <w:divBdr>
        <w:top w:val="none" w:sz="0" w:space="0" w:color="auto"/>
        <w:left w:val="none" w:sz="0" w:space="0" w:color="auto"/>
        <w:bottom w:val="none" w:sz="0" w:space="0" w:color="auto"/>
        <w:right w:val="none" w:sz="0" w:space="0" w:color="auto"/>
      </w:divBdr>
    </w:div>
    <w:div w:id="243808216">
      <w:bodyDiv w:val="1"/>
      <w:marLeft w:val="0"/>
      <w:marRight w:val="0"/>
      <w:marTop w:val="0"/>
      <w:marBottom w:val="0"/>
      <w:divBdr>
        <w:top w:val="none" w:sz="0" w:space="0" w:color="auto"/>
        <w:left w:val="none" w:sz="0" w:space="0" w:color="auto"/>
        <w:bottom w:val="none" w:sz="0" w:space="0" w:color="auto"/>
        <w:right w:val="none" w:sz="0" w:space="0" w:color="auto"/>
      </w:divBdr>
    </w:div>
    <w:div w:id="243878318">
      <w:bodyDiv w:val="1"/>
      <w:marLeft w:val="0"/>
      <w:marRight w:val="0"/>
      <w:marTop w:val="0"/>
      <w:marBottom w:val="0"/>
      <w:divBdr>
        <w:top w:val="none" w:sz="0" w:space="0" w:color="auto"/>
        <w:left w:val="none" w:sz="0" w:space="0" w:color="auto"/>
        <w:bottom w:val="none" w:sz="0" w:space="0" w:color="auto"/>
        <w:right w:val="none" w:sz="0" w:space="0" w:color="auto"/>
      </w:divBdr>
    </w:div>
    <w:div w:id="243956604">
      <w:bodyDiv w:val="1"/>
      <w:marLeft w:val="0"/>
      <w:marRight w:val="0"/>
      <w:marTop w:val="0"/>
      <w:marBottom w:val="0"/>
      <w:divBdr>
        <w:top w:val="none" w:sz="0" w:space="0" w:color="auto"/>
        <w:left w:val="none" w:sz="0" w:space="0" w:color="auto"/>
        <w:bottom w:val="none" w:sz="0" w:space="0" w:color="auto"/>
        <w:right w:val="none" w:sz="0" w:space="0" w:color="auto"/>
      </w:divBdr>
    </w:div>
    <w:div w:id="244073161">
      <w:bodyDiv w:val="1"/>
      <w:marLeft w:val="0"/>
      <w:marRight w:val="0"/>
      <w:marTop w:val="0"/>
      <w:marBottom w:val="0"/>
      <w:divBdr>
        <w:top w:val="none" w:sz="0" w:space="0" w:color="auto"/>
        <w:left w:val="none" w:sz="0" w:space="0" w:color="auto"/>
        <w:bottom w:val="none" w:sz="0" w:space="0" w:color="auto"/>
        <w:right w:val="none" w:sz="0" w:space="0" w:color="auto"/>
      </w:divBdr>
    </w:div>
    <w:div w:id="244190862">
      <w:bodyDiv w:val="1"/>
      <w:marLeft w:val="0"/>
      <w:marRight w:val="0"/>
      <w:marTop w:val="0"/>
      <w:marBottom w:val="0"/>
      <w:divBdr>
        <w:top w:val="none" w:sz="0" w:space="0" w:color="auto"/>
        <w:left w:val="none" w:sz="0" w:space="0" w:color="auto"/>
        <w:bottom w:val="none" w:sz="0" w:space="0" w:color="auto"/>
        <w:right w:val="none" w:sz="0" w:space="0" w:color="auto"/>
      </w:divBdr>
    </w:div>
    <w:div w:id="244265618">
      <w:bodyDiv w:val="1"/>
      <w:marLeft w:val="0"/>
      <w:marRight w:val="0"/>
      <w:marTop w:val="0"/>
      <w:marBottom w:val="0"/>
      <w:divBdr>
        <w:top w:val="none" w:sz="0" w:space="0" w:color="auto"/>
        <w:left w:val="none" w:sz="0" w:space="0" w:color="auto"/>
        <w:bottom w:val="none" w:sz="0" w:space="0" w:color="auto"/>
        <w:right w:val="none" w:sz="0" w:space="0" w:color="auto"/>
      </w:divBdr>
    </w:div>
    <w:div w:id="244269876">
      <w:bodyDiv w:val="1"/>
      <w:marLeft w:val="0"/>
      <w:marRight w:val="0"/>
      <w:marTop w:val="0"/>
      <w:marBottom w:val="0"/>
      <w:divBdr>
        <w:top w:val="none" w:sz="0" w:space="0" w:color="auto"/>
        <w:left w:val="none" w:sz="0" w:space="0" w:color="auto"/>
        <w:bottom w:val="none" w:sz="0" w:space="0" w:color="auto"/>
        <w:right w:val="none" w:sz="0" w:space="0" w:color="auto"/>
      </w:divBdr>
    </w:div>
    <w:div w:id="244339355">
      <w:bodyDiv w:val="1"/>
      <w:marLeft w:val="0"/>
      <w:marRight w:val="0"/>
      <w:marTop w:val="0"/>
      <w:marBottom w:val="0"/>
      <w:divBdr>
        <w:top w:val="none" w:sz="0" w:space="0" w:color="auto"/>
        <w:left w:val="none" w:sz="0" w:space="0" w:color="auto"/>
        <w:bottom w:val="none" w:sz="0" w:space="0" w:color="auto"/>
        <w:right w:val="none" w:sz="0" w:space="0" w:color="auto"/>
      </w:divBdr>
    </w:div>
    <w:div w:id="244608391">
      <w:bodyDiv w:val="1"/>
      <w:marLeft w:val="0"/>
      <w:marRight w:val="0"/>
      <w:marTop w:val="0"/>
      <w:marBottom w:val="0"/>
      <w:divBdr>
        <w:top w:val="none" w:sz="0" w:space="0" w:color="auto"/>
        <w:left w:val="none" w:sz="0" w:space="0" w:color="auto"/>
        <w:bottom w:val="none" w:sz="0" w:space="0" w:color="auto"/>
        <w:right w:val="none" w:sz="0" w:space="0" w:color="auto"/>
      </w:divBdr>
    </w:div>
    <w:div w:id="244874706">
      <w:bodyDiv w:val="1"/>
      <w:marLeft w:val="0"/>
      <w:marRight w:val="0"/>
      <w:marTop w:val="0"/>
      <w:marBottom w:val="0"/>
      <w:divBdr>
        <w:top w:val="none" w:sz="0" w:space="0" w:color="auto"/>
        <w:left w:val="none" w:sz="0" w:space="0" w:color="auto"/>
        <w:bottom w:val="none" w:sz="0" w:space="0" w:color="auto"/>
        <w:right w:val="none" w:sz="0" w:space="0" w:color="auto"/>
      </w:divBdr>
    </w:div>
    <w:div w:id="244995759">
      <w:bodyDiv w:val="1"/>
      <w:marLeft w:val="0"/>
      <w:marRight w:val="0"/>
      <w:marTop w:val="0"/>
      <w:marBottom w:val="0"/>
      <w:divBdr>
        <w:top w:val="none" w:sz="0" w:space="0" w:color="auto"/>
        <w:left w:val="none" w:sz="0" w:space="0" w:color="auto"/>
        <w:bottom w:val="none" w:sz="0" w:space="0" w:color="auto"/>
        <w:right w:val="none" w:sz="0" w:space="0" w:color="auto"/>
      </w:divBdr>
    </w:div>
    <w:div w:id="245309279">
      <w:bodyDiv w:val="1"/>
      <w:marLeft w:val="0"/>
      <w:marRight w:val="0"/>
      <w:marTop w:val="0"/>
      <w:marBottom w:val="0"/>
      <w:divBdr>
        <w:top w:val="none" w:sz="0" w:space="0" w:color="auto"/>
        <w:left w:val="none" w:sz="0" w:space="0" w:color="auto"/>
        <w:bottom w:val="none" w:sz="0" w:space="0" w:color="auto"/>
        <w:right w:val="none" w:sz="0" w:space="0" w:color="auto"/>
      </w:divBdr>
    </w:div>
    <w:div w:id="245498267">
      <w:bodyDiv w:val="1"/>
      <w:marLeft w:val="0"/>
      <w:marRight w:val="0"/>
      <w:marTop w:val="0"/>
      <w:marBottom w:val="0"/>
      <w:divBdr>
        <w:top w:val="none" w:sz="0" w:space="0" w:color="auto"/>
        <w:left w:val="none" w:sz="0" w:space="0" w:color="auto"/>
        <w:bottom w:val="none" w:sz="0" w:space="0" w:color="auto"/>
        <w:right w:val="none" w:sz="0" w:space="0" w:color="auto"/>
      </w:divBdr>
    </w:div>
    <w:div w:id="245504507">
      <w:bodyDiv w:val="1"/>
      <w:marLeft w:val="0"/>
      <w:marRight w:val="0"/>
      <w:marTop w:val="0"/>
      <w:marBottom w:val="0"/>
      <w:divBdr>
        <w:top w:val="none" w:sz="0" w:space="0" w:color="auto"/>
        <w:left w:val="none" w:sz="0" w:space="0" w:color="auto"/>
        <w:bottom w:val="none" w:sz="0" w:space="0" w:color="auto"/>
        <w:right w:val="none" w:sz="0" w:space="0" w:color="auto"/>
      </w:divBdr>
    </w:div>
    <w:div w:id="245698472">
      <w:bodyDiv w:val="1"/>
      <w:marLeft w:val="0"/>
      <w:marRight w:val="0"/>
      <w:marTop w:val="0"/>
      <w:marBottom w:val="0"/>
      <w:divBdr>
        <w:top w:val="none" w:sz="0" w:space="0" w:color="auto"/>
        <w:left w:val="none" w:sz="0" w:space="0" w:color="auto"/>
        <w:bottom w:val="none" w:sz="0" w:space="0" w:color="auto"/>
        <w:right w:val="none" w:sz="0" w:space="0" w:color="auto"/>
      </w:divBdr>
    </w:div>
    <w:div w:id="245769751">
      <w:bodyDiv w:val="1"/>
      <w:marLeft w:val="0"/>
      <w:marRight w:val="0"/>
      <w:marTop w:val="0"/>
      <w:marBottom w:val="0"/>
      <w:divBdr>
        <w:top w:val="none" w:sz="0" w:space="0" w:color="auto"/>
        <w:left w:val="none" w:sz="0" w:space="0" w:color="auto"/>
        <w:bottom w:val="none" w:sz="0" w:space="0" w:color="auto"/>
        <w:right w:val="none" w:sz="0" w:space="0" w:color="auto"/>
      </w:divBdr>
    </w:div>
    <w:div w:id="245772593">
      <w:bodyDiv w:val="1"/>
      <w:marLeft w:val="0"/>
      <w:marRight w:val="0"/>
      <w:marTop w:val="0"/>
      <w:marBottom w:val="0"/>
      <w:divBdr>
        <w:top w:val="none" w:sz="0" w:space="0" w:color="auto"/>
        <w:left w:val="none" w:sz="0" w:space="0" w:color="auto"/>
        <w:bottom w:val="none" w:sz="0" w:space="0" w:color="auto"/>
        <w:right w:val="none" w:sz="0" w:space="0" w:color="auto"/>
      </w:divBdr>
    </w:div>
    <w:div w:id="245918088">
      <w:bodyDiv w:val="1"/>
      <w:marLeft w:val="0"/>
      <w:marRight w:val="0"/>
      <w:marTop w:val="0"/>
      <w:marBottom w:val="0"/>
      <w:divBdr>
        <w:top w:val="none" w:sz="0" w:space="0" w:color="auto"/>
        <w:left w:val="none" w:sz="0" w:space="0" w:color="auto"/>
        <w:bottom w:val="none" w:sz="0" w:space="0" w:color="auto"/>
        <w:right w:val="none" w:sz="0" w:space="0" w:color="auto"/>
      </w:divBdr>
    </w:div>
    <w:div w:id="245919446">
      <w:bodyDiv w:val="1"/>
      <w:marLeft w:val="0"/>
      <w:marRight w:val="0"/>
      <w:marTop w:val="0"/>
      <w:marBottom w:val="0"/>
      <w:divBdr>
        <w:top w:val="none" w:sz="0" w:space="0" w:color="auto"/>
        <w:left w:val="none" w:sz="0" w:space="0" w:color="auto"/>
        <w:bottom w:val="none" w:sz="0" w:space="0" w:color="auto"/>
        <w:right w:val="none" w:sz="0" w:space="0" w:color="auto"/>
      </w:divBdr>
    </w:div>
    <w:div w:id="245964753">
      <w:bodyDiv w:val="1"/>
      <w:marLeft w:val="0"/>
      <w:marRight w:val="0"/>
      <w:marTop w:val="0"/>
      <w:marBottom w:val="0"/>
      <w:divBdr>
        <w:top w:val="none" w:sz="0" w:space="0" w:color="auto"/>
        <w:left w:val="none" w:sz="0" w:space="0" w:color="auto"/>
        <w:bottom w:val="none" w:sz="0" w:space="0" w:color="auto"/>
        <w:right w:val="none" w:sz="0" w:space="0" w:color="auto"/>
      </w:divBdr>
    </w:div>
    <w:div w:id="246808589">
      <w:bodyDiv w:val="1"/>
      <w:marLeft w:val="0"/>
      <w:marRight w:val="0"/>
      <w:marTop w:val="0"/>
      <w:marBottom w:val="0"/>
      <w:divBdr>
        <w:top w:val="none" w:sz="0" w:space="0" w:color="auto"/>
        <w:left w:val="none" w:sz="0" w:space="0" w:color="auto"/>
        <w:bottom w:val="none" w:sz="0" w:space="0" w:color="auto"/>
        <w:right w:val="none" w:sz="0" w:space="0" w:color="auto"/>
      </w:divBdr>
    </w:div>
    <w:div w:id="246967211">
      <w:bodyDiv w:val="1"/>
      <w:marLeft w:val="0"/>
      <w:marRight w:val="0"/>
      <w:marTop w:val="0"/>
      <w:marBottom w:val="0"/>
      <w:divBdr>
        <w:top w:val="none" w:sz="0" w:space="0" w:color="auto"/>
        <w:left w:val="none" w:sz="0" w:space="0" w:color="auto"/>
        <w:bottom w:val="none" w:sz="0" w:space="0" w:color="auto"/>
        <w:right w:val="none" w:sz="0" w:space="0" w:color="auto"/>
      </w:divBdr>
    </w:div>
    <w:div w:id="247036610">
      <w:bodyDiv w:val="1"/>
      <w:marLeft w:val="0"/>
      <w:marRight w:val="0"/>
      <w:marTop w:val="0"/>
      <w:marBottom w:val="0"/>
      <w:divBdr>
        <w:top w:val="none" w:sz="0" w:space="0" w:color="auto"/>
        <w:left w:val="none" w:sz="0" w:space="0" w:color="auto"/>
        <w:bottom w:val="none" w:sz="0" w:space="0" w:color="auto"/>
        <w:right w:val="none" w:sz="0" w:space="0" w:color="auto"/>
      </w:divBdr>
    </w:div>
    <w:div w:id="247354011">
      <w:bodyDiv w:val="1"/>
      <w:marLeft w:val="0"/>
      <w:marRight w:val="0"/>
      <w:marTop w:val="0"/>
      <w:marBottom w:val="0"/>
      <w:divBdr>
        <w:top w:val="none" w:sz="0" w:space="0" w:color="auto"/>
        <w:left w:val="none" w:sz="0" w:space="0" w:color="auto"/>
        <w:bottom w:val="none" w:sz="0" w:space="0" w:color="auto"/>
        <w:right w:val="none" w:sz="0" w:space="0" w:color="auto"/>
      </w:divBdr>
    </w:div>
    <w:div w:id="247467024">
      <w:bodyDiv w:val="1"/>
      <w:marLeft w:val="0"/>
      <w:marRight w:val="0"/>
      <w:marTop w:val="0"/>
      <w:marBottom w:val="0"/>
      <w:divBdr>
        <w:top w:val="none" w:sz="0" w:space="0" w:color="auto"/>
        <w:left w:val="none" w:sz="0" w:space="0" w:color="auto"/>
        <w:bottom w:val="none" w:sz="0" w:space="0" w:color="auto"/>
        <w:right w:val="none" w:sz="0" w:space="0" w:color="auto"/>
      </w:divBdr>
    </w:div>
    <w:div w:id="247539977">
      <w:bodyDiv w:val="1"/>
      <w:marLeft w:val="0"/>
      <w:marRight w:val="0"/>
      <w:marTop w:val="0"/>
      <w:marBottom w:val="0"/>
      <w:divBdr>
        <w:top w:val="none" w:sz="0" w:space="0" w:color="auto"/>
        <w:left w:val="none" w:sz="0" w:space="0" w:color="auto"/>
        <w:bottom w:val="none" w:sz="0" w:space="0" w:color="auto"/>
        <w:right w:val="none" w:sz="0" w:space="0" w:color="auto"/>
      </w:divBdr>
    </w:div>
    <w:div w:id="247544837">
      <w:bodyDiv w:val="1"/>
      <w:marLeft w:val="0"/>
      <w:marRight w:val="0"/>
      <w:marTop w:val="0"/>
      <w:marBottom w:val="0"/>
      <w:divBdr>
        <w:top w:val="none" w:sz="0" w:space="0" w:color="auto"/>
        <w:left w:val="none" w:sz="0" w:space="0" w:color="auto"/>
        <w:bottom w:val="none" w:sz="0" w:space="0" w:color="auto"/>
        <w:right w:val="none" w:sz="0" w:space="0" w:color="auto"/>
      </w:divBdr>
    </w:div>
    <w:div w:id="247691281">
      <w:bodyDiv w:val="1"/>
      <w:marLeft w:val="0"/>
      <w:marRight w:val="0"/>
      <w:marTop w:val="0"/>
      <w:marBottom w:val="0"/>
      <w:divBdr>
        <w:top w:val="none" w:sz="0" w:space="0" w:color="auto"/>
        <w:left w:val="none" w:sz="0" w:space="0" w:color="auto"/>
        <w:bottom w:val="none" w:sz="0" w:space="0" w:color="auto"/>
        <w:right w:val="none" w:sz="0" w:space="0" w:color="auto"/>
      </w:divBdr>
    </w:div>
    <w:div w:id="247733797">
      <w:bodyDiv w:val="1"/>
      <w:marLeft w:val="0"/>
      <w:marRight w:val="0"/>
      <w:marTop w:val="0"/>
      <w:marBottom w:val="0"/>
      <w:divBdr>
        <w:top w:val="none" w:sz="0" w:space="0" w:color="auto"/>
        <w:left w:val="none" w:sz="0" w:space="0" w:color="auto"/>
        <w:bottom w:val="none" w:sz="0" w:space="0" w:color="auto"/>
        <w:right w:val="none" w:sz="0" w:space="0" w:color="auto"/>
      </w:divBdr>
    </w:div>
    <w:div w:id="247734411">
      <w:bodyDiv w:val="1"/>
      <w:marLeft w:val="0"/>
      <w:marRight w:val="0"/>
      <w:marTop w:val="0"/>
      <w:marBottom w:val="0"/>
      <w:divBdr>
        <w:top w:val="none" w:sz="0" w:space="0" w:color="auto"/>
        <w:left w:val="none" w:sz="0" w:space="0" w:color="auto"/>
        <w:bottom w:val="none" w:sz="0" w:space="0" w:color="auto"/>
        <w:right w:val="none" w:sz="0" w:space="0" w:color="auto"/>
      </w:divBdr>
    </w:div>
    <w:div w:id="247814162">
      <w:bodyDiv w:val="1"/>
      <w:marLeft w:val="0"/>
      <w:marRight w:val="0"/>
      <w:marTop w:val="0"/>
      <w:marBottom w:val="0"/>
      <w:divBdr>
        <w:top w:val="none" w:sz="0" w:space="0" w:color="auto"/>
        <w:left w:val="none" w:sz="0" w:space="0" w:color="auto"/>
        <w:bottom w:val="none" w:sz="0" w:space="0" w:color="auto"/>
        <w:right w:val="none" w:sz="0" w:space="0" w:color="auto"/>
      </w:divBdr>
    </w:div>
    <w:div w:id="247857275">
      <w:bodyDiv w:val="1"/>
      <w:marLeft w:val="0"/>
      <w:marRight w:val="0"/>
      <w:marTop w:val="0"/>
      <w:marBottom w:val="0"/>
      <w:divBdr>
        <w:top w:val="none" w:sz="0" w:space="0" w:color="auto"/>
        <w:left w:val="none" w:sz="0" w:space="0" w:color="auto"/>
        <w:bottom w:val="none" w:sz="0" w:space="0" w:color="auto"/>
        <w:right w:val="none" w:sz="0" w:space="0" w:color="auto"/>
      </w:divBdr>
    </w:div>
    <w:div w:id="247858796">
      <w:bodyDiv w:val="1"/>
      <w:marLeft w:val="0"/>
      <w:marRight w:val="0"/>
      <w:marTop w:val="0"/>
      <w:marBottom w:val="0"/>
      <w:divBdr>
        <w:top w:val="none" w:sz="0" w:space="0" w:color="auto"/>
        <w:left w:val="none" w:sz="0" w:space="0" w:color="auto"/>
        <w:bottom w:val="none" w:sz="0" w:space="0" w:color="auto"/>
        <w:right w:val="none" w:sz="0" w:space="0" w:color="auto"/>
      </w:divBdr>
    </w:div>
    <w:div w:id="247932003">
      <w:bodyDiv w:val="1"/>
      <w:marLeft w:val="0"/>
      <w:marRight w:val="0"/>
      <w:marTop w:val="0"/>
      <w:marBottom w:val="0"/>
      <w:divBdr>
        <w:top w:val="none" w:sz="0" w:space="0" w:color="auto"/>
        <w:left w:val="none" w:sz="0" w:space="0" w:color="auto"/>
        <w:bottom w:val="none" w:sz="0" w:space="0" w:color="auto"/>
        <w:right w:val="none" w:sz="0" w:space="0" w:color="auto"/>
      </w:divBdr>
    </w:div>
    <w:div w:id="248008095">
      <w:bodyDiv w:val="1"/>
      <w:marLeft w:val="0"/>
      <w:marRight w:val="0"/>
      <w:marTop w:val="0"/>
      <w:marBottom w:val="0"/>
      <w:divBdr>
        <w:top w:val="none" w:sz="0" w:space="0" w:color="auto"/>
        <w:left w:val="none" w:sz="0" w:space="0" w:color="auto"/>
        <w:bottom w:val="none" w:sz="0" w:space="0" w:color="auto"/>
        <w:right w:val="none" w:sz="0" w:space="0" w:color="auto"/>
      </w:divBdr>
    </w:div>
    <w:div w:id="248079051">
      <w:bodyDiv w:val="1"/>
      <w:marLeft w:val="0"/>
      <w:marRight w:val="0"/>
      <w:marTop w:val="0"/>
      <w:marBottom w:val="0"/>
      <w:divBdr>
        <w:top w:val="none" w:sz="0" w:space="0" w:color="auto"/>
        <w:left w:val="none" w:sz="0" w:space="0" w:color="auto"/>
        <w:bottom w:val="none" w:sz="0" w:space="0" w:color="auto"/>
        <w:right w:val="none" w:sz="0" w:space="0" w:color="auto"/>
      </w:divBdr>
    </w:div>
    <w:div w:id="248083802">
      <w:bodyDiv w:val="1"/>
      <w:marLeft w:val="0"/>
      <w:marRight w:val="0"/>
      <w:marTop w:val="0"/>
      <w:marBottom w:val="0"/>
      <w:divBdr>
        <w:top w:val="none" w:sz="0" w:space="0" w:color="auto"/>
        <w:left w:val="none" w:sz="0" w:space="0" w:color="auto"/>
        <w:bottom w:val="none" w:sz="0" w:space="0" w:color="auto"/>
        <w:right w:val="none" w:sz="0" w:space="0" w:color="auto"/>
      </w:divBdr>
    </w:div>
    <w:div w:id="248126041">
      <w:bodyDiv w:val="1"/>
      <w:marLeft w:val="0"/>
      <w:marRight w:val="0"/>
      <w:marTop w:val="0"/>
      <w:marBottom w:val="0"/>
      <w:divBdr>
        <w:top w:val="none" w:sz="0" w:space="0" w:color="auto"/>
        <w:left w:val="none" w:sz="0" w:space="0" w:color="auto"/>
        <w:bottom w:val="none" w:sz="0" w:space="0" w:color="auto"/>
        <w:right w:val="none" w:sz="0" w:space="0" w:color="auto"/>
      </w:divBdr>
    </w:div>
    <w:div w:id="248150773">
      <w:bodyDiv w:val="1"/>
      <w:marLeft w:val="0"/>
      <w:marRight w:val="0"/>
      <w:marTop w:val="0"/>
      <w:marBottom w:val="0"/>
      <w:divBdr>
        <w:top w:val="none" w:sz="0" w:space="0" w:color="auto"/>
        <w:left w:val="none" w:sz="0" w:space="0" w:color="auto"/>
        <w:bottom w:val="none" w:sz="0" w:space="0" w:color="auto"/>
        <w:right w:val="none" w:sz="0" w:space="0" w:color="auto"/>
      </w:divBdr>
    </w:div>
    <w:div w:id="248199246">
      <w:bodyDiv w:val="1"/>
      <w:marLeft w:val="0"/>
      <w:marRight w:val="0"/>
      <w:marTop w:val="0"/>
      <w:marBottom w:val="0"/>
      <w:divBdr>
        <w:top w:val="none" w:sz="0" w:space="0" w:color="auto"/>
        <w:left w:val="none" w:sz="0" w:space="0" w:color="auto"/>
        <w:bottom w:val="none" w:sz="0" w:space="0" w:color="auto"/>
        <w:right w:val="none" w:sz="0" w:space="0" w:color="auto"/>
      </w:divBdr>
    </w:div>
    <w:div w:id="248393912">
      <w:bodyDiv w:val="1"/>
      <w:marLeft w:val="0"/>
      <w:marRight w:val="0"/>
      <w:marTop w:val="0"/>
      <w:marBottom w:val="0"/>
      <w:divBdr>
        <w:top w:val="none" w:sz="0" w:space="0" w:color="auto"/>
        <w:left w:val="none" w:sz="0" w:space="0" w:color="auto"/>
        <w:bottom w:val="none" w:sz="0" w:space="0" w:color="auto"/>
        <w:right w:val="none" w:sz="0" w:space="0" w:color="auto"/>
      </w:divBdr>
    </w:div>
    <w:div w:id="248465166">
      <w:bodyDiv w:val="1"/>
      <w:marLeft w:val="0"/>
      <w:marRight w:val="0"/>
      <w:marTop w:val="0"/>
      <w:marBottom w:val="0"/>
      <w:divBdr>
        <w:top w:val="none" w:sz="0" w:space="0" w:color="auto"/>
        <w:left w:val="none" w:sz="0" w:space="0" w:color="auto"/>
        <w:bottom w:val="none" w:sz="0" w:space="0" w:color="auto"/>
        <w:right w:val="none" w:sz="0" w:space="0" w:color="auto"/>
      </w:divBdr>
    </w:div>
    <w:div w:id="248470389">
      <w:bodyDiv w:val="1"/>
      <w:marLeft w:val="0"/>
      <w:marRight w:val="0"/>
      <w:marTop w:val="0"/>
      <w:marBottom w:val="0"/>
      <w:divBdr>
        <w:top w:val="none" w:sz="0" w:space="0" w:color="auto"/>
        <w:left w:val="none" w:sz="0" w:space="0" w:color="auto"/>
        <w:bottom w:val="none" w:sz="0" w:space="0" w:color="auto"/>
        <w:right w:val="none" w:sz="0" w:space="0" w:color="auto"/>
      </w:divBdr>
    </w:div>
    <w:div w:id="248586246">
      <w:bodyDiv w:val="1"/>
      <w:marLeft w:val="0"/>
      <w:marRight w:val="0"/>
      <w:marTop w:val="0"/>
      <w:marBottom w:val="0"/>
      <w:divBdr>
        <w:top w:val="none" w:sz="0" w:space="0" w:color="auto"/>
        <w:left w:val="none" w:sz="0" w:space="0" w:color="auto"/>
        <w:bottom w:val="none" w:sz="0" w:space="0" w:color="auto"/>
        <w:right w:val="none" w:sz="0" w:space="0" w:color="auto"/>
      </w:divBdr>
    </w:div>
    <w:div w:id="248589559">
      <w:bodyDiv w:val="1"/>
      <w:marLeft w:val="0"/>
      <w:marRight w:val="0"/>
      <w:marTop w:val="0"/>
      <w:marBottom w:val="0"/>
      <w:divBdr>
        <w:top w:val="none" w:sz="0" w:space="0" w:color="auto"/>
        <w:left w:val="none" w:sz="0" w:space="0" w:color="auto"/>
        <w:bottom w:val="none" w:sz="0" w:space="0" w:color="auto"/>
        <w:right w:val="none" w:sz="0" w:space="0" w:color="auto"/>
      </w:divBdr>
    </w:div>
    <w:div w:id="248659269">
      <w:bodyDiv w:val="1"/>
      <w:marLeft w:val="0"/>
      <w:marRight w:val="0"/>
      <w:marTop w:val="0"/>
      <w:marBottom w:val="0"/>
      <w:divBdr>
        <w:top w:val="none" w:sz="0" w:space="0" w:color="auto"/>
        <w:left w:val="none" w:sz="0" w:space="0" w:color="auto"/>
        <w:bottom w:val="none" w:sz="0" w:space="0" w:color="auto"/>
        <w:right w:val="none" w:sz="0" w:space="0" w:color="auto"/>
      </w:divBdr>
    </w:div>
    <w:div w:id="248736656">
      <w:bodyDiv w:val="1"/>
      <w:marLeft w:val="0"/>
      <w:marRight w:val="0"/>
      <w:marTop w:val="0"/>
      <w:marBottom w:val="0"/>
      <w:divBdr>
        <w:top w:val="none" w:sz="0" w:space="0" w:color="auto"/>
        <w:left w:val="none" w:sz="0" w:space="0" w:color="auto"/>
        <w:bottom w:val="none" w:sz="0" w:space="0" w:color="auto"/>
        <w:right w:val="none" w:sz="0" w:space="0" w:color="auto"/>
      </w:divBdr>
    </w:div>
    <w:div w:id="248782202">
      <w:bodyDiv w:val="1"/>
      <w:marLeft w:val="0"/>
      <w:marRight w:val="0"/>
      <w:marTop w:val="0"/>
      <w:marBottom w:val="0"/>
      <w:divBdr>
        <w:top w:val="none" w:sz="0" w:space="0" w:color="auto"/>
        <w:left w:val="none" w:sz="0" w:space="0" w:color="auto"/>
        <w:bottom w:val="none" w:sz="0" w:space="0" w:color="auto"/>
        <w:right w:val="none" w:sz="0" w:space="0" w:color="auto"/>
      </w:divBdr>
    </w:div>
    <w:div w:id="248927346">
      <w:bodyDiv w:val="1"/>
      <w:marLeft w:val="0"/>
      <w:marRight w:val="0"/>
      <w:marTop w:val="0"/>
      <w:marBottom w:val="0"/>
      <w:divBdr>
        <w:top w:val="none" w:sz="0" w:space="0" w:color="auto"/>
        <w:left w:val="none" w:sz="0" w:space="0" w:color="auto"/>
        <w:bottom w:val="none" w:sz="0" w:space="0" w:color="auto"/>
        <w:right w:val="none" w:sz="0" w:space="0" w:color="auto"/>
      </w:divBdr>
    </w:div>
    <w:div w:id="249000239">
      <w:bodyDiv w:val="1"/>
      <w:marLeft w:val="0"/>
      <w:marRight w:val="0"/>
      <w:marTop w:val="0"/>
      <w:marBottom w:val="0"/>
      <w:divBdr>
        <w:top w:val="none" w:sz="0" w:space="0" w:color="auto"/>
        <w:left w:val="none" w:sz="0" w:space="0" w:color="auto"/>
        <w:bottom w:val="none" w:sz="0" w:space="0" w:color="auto"/>
        <w:right w:val="none" w:sz="0" w:space="0" w:color="auto"/>
      </w:divBdr>
    </w:div>
    <w:div w:id="249314122">
      <w:bodyDiv w:val="1"/>
      <w:marLeft w:val="0"/>
      <w:marRight w:val="0"/>
      <w:marTop w:val="0"/>
      <w:marBottom w:val="0"/>
      <w:divBdr>
        <w:top w:val="none" w:sz="0" w:space="0" w:color="auto"/>
        <w:left w:val="none" w:sz="0" w:space="0" w:color="auto"/>
        <w:bottom w:val="none" w:sz="0" w:space="0" w:color="auto"/>
        <w:right w:val="none" w:sz="0" w:space="0" w:color="auto"/>
      </w:divBdr>
    </w:div>
    <w:div w:id="249432270">
      <w:bodyDiv w:val="1"/>
      <w:marLeft w:val="0"/>
      <w:marRight w:val="0"/>
      <w:marTop w:val="0"/>
      <w:marBottom w:val="0"/>
      <w:divBdr>
        <w:top w:val="none" w:sz="0" w:space="0" w:color="auto"/>
        <w:left w:val="none" w:sz="0" w:space="0" w:color="auto"/>
        <w:bottom w:val="none" w:sz="0" w:space="0" w:color="auto"/>
        <w:right w:val="none" w:sz="0" w:space="0" w:color="auto"/>
      </w:divBdr>
    </w:div>
    <w:div w:id="249587094">
      <w:bodyDiv w:val="1"/>
      <w:marLeft w:val="0"/>
      <w:marRight w:val="0"/>
      <w:marTop w:val="0"/>
      <w:marBottom w:val="0"/>
      <w:divBdr>
        <w:top w:val="none" w:sz="0" w:space="0" w:color="auto"/>
        <w:left w:val="none" w:sz="0" w:space="0" w:color="auto"/>
        <w:bottom w:val="none" w:sz="0" w:space="0" w:color="auto"/>
        <w:right w:val="none" w:sz="0" w:space="0" w:color="auto"/>
      </w:divBdr>
    </w:div>
    <w:div w:id="249587456">
      <w:bodyDiv w:val="1"/>
      <w:marLeft w:val="0"/>
      <w:marRight w:val="0"/>
      <w:marTop w:val="0"/>
      <w:marBottom w:val="0"/>
      <w:divBdr>
        <w:top w:val="none" w:sz="0" w:space="0" w:color="auto"/>
        <w:left w:val="none" w:sz="0" w:space="0" w:color="auto"/>
        <w:bottom w:val="none" w:sz="0" w:space="0" w:color="auto"/>
        <w:right w:val="none" w:sz="0" w:space="0" w:color="auto"/>
      </w:divBdr>
    </w:div>
    <w:div w:id="249698275">
      <w:bodyDiv w:val="1"/>
      <w:marLeft w:val="0"/>
      <w:marRight w:val="0"/>
      <w:marTop w:val="0"/>
      <w:marBottom w:val="0"/>
      <w:divBdr>
        <w:top w:val="none" w:sz="0" w:space="0" w:color="auto"/>
        <w:left w:val="none" w:sz="0" w:space="0" w:color="auto"/>
        <w:bottom w:val="none" w:sz="0" w:space="0" w:color="auto"/>
        <w:right w:val="none" w:sz="0" w:space="0" w:color="auto"/>
      </w:divBdr>
    </w:div>
    <w:div w:id="249698340">
      <w:bodyDiv w:val="1"/>
      <w:marLeft w:val="0"/>
      <w:marRight w:val="0"/>
      <w:marTop w:val="0"/>
      <w:marBottom w:val="0"/>
      <w:divBdr>
        <w:top w:val="none" w:sz="0" w:space="0" w:color="auto"/>
        <w:left w:val="none" w:sz="0" w:space="0" w:color="auto"/>
        <w:bottom w:val="none" w:sz="0" w:space="0" w:color="auto"/>
        <w:right w:val="none" w:sz="0" w:space="0" w:color="auto"/>
      </w:divBdr>
    </w:div>
    <w:div w:id="249893371">
      <w:bodyDiv w:val="1"/>
      <w:marLeft w:val="0"/>
      <w:marRight w:val="0"/>
      <w:marTop w:val="0"/>
      <w:marBottom w:val="0"/>
      <w:divBdr>
        <w:top w:val="none" w:sz="0" w:space="0" w:color="auto"/>
        <w:left w:val="none" w:sz="0" w:space="0" w:color="auto"/>
        <w:bottom w:val="none" w:sz="0" w:space="0" w:color="auto"/>
        <w:right w:val="none" w:sz="0" w:space="0" w:color="auto"/>
      </w:divBdr>
    </w:div>
    <w:div w:id="249972998">
      <w:bodyDiv w:val="1"/>
      <w:marLeft w:val="0"/>
      <w:marRight w:val="0"/>
      <w:marTop w:val="0"/>
      <w:marBottom w:val="0"/>
      <w:divBdr>
        <w:top w:val="none" w:sz="0" w:space="0" w:color="auto"/>
        <w:left w:val="none" w:sz="0" w:space="0" w:color="auto"/>
        <w:bottom w:val="none" w:sz="0" w:space="0" w:color="auto"/>
        <w:right w:val="none" w:sz="0" w:space="0" w:color="auto"/>
      </w:divBdr>
    </w:div>
    <w:div w:id="250049896">
      <w:bodyDiv w:val="1"/>
      <w:marLeft w:val="0"/>
      <w:marRight w:val="0"/>
      <w:marTop w:val="0"/>
      <w:marBottom w:val="0"/>
      <w:divBdr>
        <w:top w:val="none" w:sz="0" w:space="0" w:color="auto"/>
        <w:left w:val="none" w:sz="0" w:space="0" w:color="auto"/>
        <w:bottom w:val="none" w:sz="0" w:space="0" w:color="auto"/>
        <w:right w:val="none" w:sz="0" w:space="0" w:color="auto"/>
      </w:divBdr>
    </w:div>
    <w:div w:id="250088329">
      <w:bodyDiv w:val="1"/>
      <w:marLeft w:val="0"/>
      <w:marRight w:val="0"/>
      <w:marTop w:val="0"/>
      <w:marBottom w:val="0"/>
      <w:divBdr>
        <w:top w:val="none" w:sz="0" w:space="0" w:color="auto"/>
        <w:left w:val="none" w:sz="0" w:space="0" w:color="auto"/>
        <w:bottom w:val="none" w:sz="0" w:space="0" w:color="auto"/>
        <w:right w:val="none" w:sz="0" w:space="0" w:color="auto"/>
      </w:divBdr>
    </w:div>
    <w:div w:id="250434568">
      <w:bodyDiv w:val="1"/>
      <w:marLeft w:val="0"/>
      <w:marRight w:val="0"/>
      <w:marTop w:val="0"/>
      <w:marBottom w:val="0"/>
      <w:divBdr>
        <w:top w:val="none" w:sz="0" w:space="0" w:color="auto"/>
        <w:left w:val="none" w:sz="0" w:space="0" w:color="auto"/>
        <w:bottom w:val="none" w:sz="0" w:space="0" w:color="auto"/>
        <w:right w:val="none" w:sz="0" w:space="0" w:color="auto"/>
      </w:divBdr>
    </w:div>
    <w:div w:id="250479367">
      <w:bodyDiv w:val="1"/>
      <w:marLeft w:val="0"/>
      <w:marRight w:val="0"/>
      <w:marTop w:val="0"/>
      <w:marBottom w:val="0"/>
      <w:divBdr>
        <w:top w:val="none" w:sz="0" w:space="0" w:color="auto"/>
        <w:left w:val="none" w:sz="0" w:space="0" w:color="auto"/>
        <w:bottom w:val="none" w:sz="0" w:space="0" w:color="auto"/>
        <w:right w:val="none" w:sz="0" w:space="0" w:color="auto"/>
      </w:divBdr>
    </w:div>
    <w:div w:id="250509043">
      <w:bodyDiv w:val="1"/>
      <w:marLeft w:val="0"/>
      <w:marRight w:val="0"/>
      <w:marTop w:val="0"/>
      <w:marBottom w:val="0"/>
      <w:divBdr>
        <w:top w:val="none" w:sz="0" w:space="0" w:color="auto"/>
        <w:left w:val="none" w:sz="0" w:space="0" w:color="auto"/>
        <w:bottom w:val="none" w:sz="0" w:space="0" w:color="auto"/>
        <w:right w:val="none" w:sz="0" w:space="0" w:color="auto"/>
      </w:divBdr>
    </w:div>
    <w:div w:id="250747719">
      <w:bodyDiv w:val="1"/>
      <w:marLeft w:val="0"/>
      <w:marRight w:val="0"/>
      <w:marTop w:val="0"/>
      <w:marBottom w:val="0"/>
      <w:divBdr>
        <w:top w:val="none" w:sz="0" w:space="0" w:color="auto"/>
        <w:left w:val="none" w:sz="0" w:space="0" w:color="auto"/>
        <w:bottom w:val="none" w:sz="0" w:space="0" w:color="auto"/>
        <w:right w:val="none" w:sz="0" w:space="0" w:color="auto"/>
      </w:divBdr>
    </w:div>
    <w:div w:id="251008517">
      <w:bodyDiv w:val="1"/>
      <w:marLeft w:val="0"/>
      <w:marRight w:val="0"/>
      <w:marTop w:val="0"/>
      <w:marBottom w:val="0"/>
      <w:divBdr>
        <w:top w:val="none" w:sz="0" w:space="0" w:color="auto"/>
        <w:left w:val="none" w:sz="0" w:space="0" w:color="auto"/>
        <w:bottom w:val="none" w:sz="0" w:space="0" w:color="auto"/>
        <w:right w:val="none" w:sz="0" w:space="0" w:color="auto"/>
      </w:divBdr>
    </w:div>
    <w:div w:id="251011185">
      <w:bodyDiv w:val="1"/>
      <w:marLeft w:val="0"/>
      <w:marRight w:val="0"/>
      <w:marTop w:val="0"/>
      <w:marBottom w:val="0"/>
      <w:divBdr>
        <w:top w:val="none" w:sz="0" w:space="0" w:color="auto"/>
        <w:left w:val="none" w:sz="0" w:space="0" w:color="auto"/>
        <w:bottom w:val="none" w:sz="0" w:space="0" w:color="auto"/>
        <w:right w:val="none" w:sz="0" w:space="0" w:color="auto"/>
      </w:divBdr>
    </w:div>
    <w:div w:id="251015017">
      <w:bodyDiv w:val="1"/>
      <w:marLeft w:val="0"/>
      <w:marRight w:val="0"/>
      <w:marTop w:val="0"/>
      <w:marBottom w:val="0"/>
      <w:divBdr>
        <w:top w:val="none" w:sz="0" w:space="0" w:color="auto"/>
        <w:left w:val="none" w:sz="0" w:space="0" w:color="auto"/>
        <w:bottom w:val="none" w:sz="0" w:space="0" w:color="auto"/>
        <w:right w:val="none" w:sz="0" w:space="0" w:color="auto"/>
      </w:divBdr>
    </w:div>
    <w:div w:id="251083942">
      <w:bodyDiv w:val="1"/>
      <w:marLeft w:val="0"/>
      <w:marRight w:val="0"/>
      <w:marTop w:val="0"/>
      <w:marBottom w:val="0"/>
      <w:divBdr>
        <w:top w:val="none" w:sz="0" w:space="0" w:color="auto"/>
        <w:left w:val="none" w:sz="0" w:space="0" w:color="auto"/>
        <w:bottom w:val="none" w:sz="0" w:space="0" w:color="auto"/>
        <w:right w:val="none" w:sz="0" w:space="0" w:color="auto"/>
      </w:divBdr>
    </w:div>
    <w:div w:id="251088035">
      <w:bodyDiv w:val="1"/>
      <w:marLeft w:val="0"/>
      <w:marRight w:val="0"/>
      <w:marTop w:val="0"/>
      <w:marBottom w:val="0"/>
      <w:divBdr>
        <w:top w:val="none" w:sz="0" w:space="0" w:color="auto"/>
        <w:left w:val="none" w:sz="0" w:space="0" w:color="auto"/>
        <w:bottom w:val="none" w:sz="0" w:space="0" w:color="auto"/>
        <w:right w:val="none" w:sz="0" w:space="0" w:color="auto"/>
      </w:divBdr>
    </w:div>
    <w:div w:id="251089034">
      <w:bodyDiv w:val="1"/>
      <w:marLeft w:val="0"/>
      <w:marRight w:val="0"/>
      <w:marTop w:val="0"/>
      <w:marBottom w:val="0"/>
      <w:divBdr>
        <w:top w:val="none" w:sz="0" w:space="0" w:color="auto"/>
        <w:left w:val="none" w:sz="0" w:space="0" w:color="auto"/>
        <w:bottom w:val="none" w:sz="0" w:space="0" w:color="auto"/>
        <w:right w:val="none" w:sz="0" w:space="0" w:color="auto"/>
      </w:divBdr>
    </w:div>
    <w:div w:id="251280353">
      <w:bodyDiv w:val="1"/>
      <w:marLeft w:val="0"/>
      <w:marRight w:val="0"/>
      <w:marTop w:val="0"/>
      <w:marBottom w:val="0"/>
      <w:divBdr>
        <w:top w:val="none" w:sz="0" w:space="0" w:color="auto"/>
        <w:left w:val="none" w:sz="0" w:space="0" w:color="auto"/>
        <w:bottom w:val="none" w:sz="0" w:space="0" w:color="auto"/>
        <w:right w:val="none" w:sz="0" w:space="0" w:color="auto"/>
      </w:divBdr>
    </w:div>
    <w:div w:id="251547606">
      <w:bodyDiv w:val="1"/>
      <w:marLeft w:val="0"/>
      <w:marRight w:val="0"/>
      <w:marTop w:val="0"/>
      <w:marBottom w:val="0"/>
      <w:divBdr>
        <w:top w:val="none" w:sz="0" w:space="0" w:color="auto"/>
        <w:left w:val="none" w:sz="0" w:space="0" w:color="auto"/>
        <w:bottom w:val="none" w:sz="0" w:space="0" w:color="auto"/>
        <w:right w:val="none" w:sz="0" w:space="0" w:color="auto"/>
      </w:divBdr>
    </w:div>
    <w:div w:id="251663284">
      <w:bodyDiv w:val="1"/>
      <w:marLeft w:val="0"/>
      <w:marRight w:val="0"/>
      <w:marTop w:val="0"/>
      <w:marBottom w:val="0"/>
      <w:divBdr>
        <w:top w:val="none" w:sz="0" w:space="0" w:color="auto"/>
        <w:left w:val="none" w:sz="0" w:space="0" w:color="auto"/>
        <w:bottom w:val="none" w:sz="0" w:space="0" w:color="auto"/>
        <w:right w:val="none" w:sz="0" w:space="0" w:color="auto"/>
      </w:divBdr>
    </w:div>
    <w:div w:id="251820117">
      <w:bodyDiv w:val="1"/>
      <w:marLeft w:val="0"/>
      <w:marRight w:val="0"/>
      <w:marTop w:val="0"/>
      <w:marBottom w:val="0"/>
      <w:divBdr>
        <w:top w:val="none" w:sz="0" w:space="0" w:color="auto"/>
        <w:left w:val="none" w:sz="0" w:space="0" w:color="auto"/>
        <w:bottom w:val="none" w:sz="0" w:space="0" w:color="auto"/>
        <w:right w:val="none" w:sz="0" w:space="0" w:color="auto"/>
      </w:divBdr>
    </w:div>
    <w:div w:id="251864157">
      <w:bodyDiv w:val="1"/>
      <w:marLeft w:val="0"/>
      <w:marRight w:val="0"/>
      <w:marTop w:val="0"/>
      <w:marBottom w:val="0"/>
      <w:divBdr>
        <w:top w:val="none" w:sz="0" w:space="0" w:color="auto"/>
        <w:left w:val="none" w:sz="0" w:space="0" w:color="auto"/>
        <w:bottom w:val="none" w:sz="0" w:space="0" w:color="auto"/>
        <w:right w:val="none" w:sz="0" w:space="0" w:color="auto"/>
      </w:divBdr>
    </w:div>
    <w:div w:id="251932783">
      <w:bodyDiv w:val="1"/>
      <w:marLeft w:val="0"/>
      <w:marRight w:val="0"/>
      <w:marTop w:val="0"/>
      <w:marBottom w:val="0"/>
      <w:divBdr>
        <w:top w:val="none" w:sz="0" w:space="0" w:color="auto"/>
        <w:left w:val="none" w:sz="0" w:space="0" w:color="auto"/>
        <w:bottom w:val="none" w:sz="0" w:space="0" w:color="auto"/>
        <w:right w:val="none" w:sz="0" w:space="0" w:color="auto"/>
      </w:divBdr>
    </w:div>
    <w:div w:id="251941108">
      <w:bodyDiv w:val="1"/>
      <w:marLeft w:val="0"/>
      <w:marRight w:val="0"/>
      <w:marTop w:val="0"/>
      <w:marBottom w:val="0"/>
      <w:divBdr>
        <w:top w:val="none" w:sz="0" w:space="0" w:color="auto"/>
        <w:left w:val="none" w:sz="0" w:space="0" w:color="auto"/>
        <w:bottom w:val="none" w:sz="0" w:space="0" w:color="auto"/>
        <w:right w:val="none" w:sz="0" w:space="0" w:color="auto"/>
      </w:divBdr>
    </w:div>
    <w:div w:id="252011006">
      <w:bodyDiv w:val="1"/>
      <w:marLeft w:val="0"/>
      <w:marRight w:val="0"/>
      <w:marTop w:val="0"/>
      <w:marBottom w:val="0"/>
      <w:divBdr>
        <w:top w:val="none" w:sz="0" w:space="0" w:color="auto"/>
        <w:left w:val="none" w:sz="0" w:space="0" w:color="auto"/>
        <w:bottom w:val="none" w:sz="0" w:space="0" w:color="auto"/>
        <w:right w:val="none" w:sz="0" w:space="0" w:color="auto"/>
      </w:divBdr>
    </w:div>
    <w:div w:id="252012400">
      <w:bodyDiv w:val="1"/>
      <w:marLeft w:val="0"/>
      <w:marRight w:val="0"/>
      <w:marTop w:val="0"/>
      <w:marBottom w:val="0"/>
      <w:divBdr>
        <w:top w:val="none" w:sz="0" w:space="0" w:color="auto"/>
        <w:left w:val="none" w:sz="0" w:space="0" w:color="auto"/>
        <w:bottom w:val="none" w:sz="0" w:space="0" w:color="auto"/>
        <w:right w:val="none" w:sz="0" w:space="0" w:color="auto"/>
      </w:divBdr>
    </w:div>
    <w:div w:id="252013867">
      <w:bodyDiv w:val="1"/>
      <w:marLeft w:val="0"/>
      <w:marRight w:val="0"/>
      <w:marTop w:val="0"/>
      <w:marBottom w:val="0"/>
      <w:divBdr>
        <w:top w:val="none" w:sz="0" w:space="0" w:color="auto"/>
        <w:left w:val="none" w:sz="0" w:space="0" w:color="auto"/>
        <w:bottom w:val="none" w:sz="0" w:space="0" w:color="auto"/>
        <w:right w:val="none" w:sz="0" w:space="0" w:color="auto"/>
      </w:divBdr>
    </w:div>
    <w:div w:id="252015735">
      <w:bodyDiv w:val="1"/>
      <w:marLeft w:val="0"/>
      <w:marRight w:val="0"/>
      <w:marTop w:val="0"/>
      <w:marBottom w:val="0"/>
      <w:divBdr>
        <w:top w:val="none" w:sz="0" w:space="0" w:color="auto"/>
        <w:left w:val="none" w:sz="0" w:space="0" w:color="auto"/>
        <w:bottom w:val="none" w:sz="0" w:space="0" w:color="auto"/>
        <w:right w:val="none" w:sz="0" w:space="0" w:color="auto"/>
      </w:divBdr>
    </w:div>
    <w:div w:id="252327978">
      <w:bodyDiv w:val="1"/>
      <w:marLeft w:val="0"/>
      <w:marRight w:val="0"/>
      <w:marTop w:val="0"/>
      <w:marBottom w:val="0"/>
      <w:divBdr>
        <w:top w:val="none" w:sz="0" w:space="0" w:color="auto"/>
        <w:left w:val="none" w:sz="0" w:space="0" w:color="auto"/>
        <w:bottom w:val="none" w:sz="0" w:space="0" w:color="auto"/>
        <w:right w:val="none" w:sz="0" w:space="0" w:color="auto"/>
      </w:divBdr>
    </w:div>
    <w:div w:id="252588484">
      <w:bodyDiv w:val="1"/>
      <w:marLeft w:val="0"/>
      <w:marRight w:val="0"/>
      <w:marTop w:val="0"/>
      <w:marBottom w:val="0"/>
      <w:divBdr>
        <w:top w:val="none" w:sz="0" w:space="0" w:color="auto"/>
        <w:left w:val="none" w:sz="0" w:space="0" w:color="auto"/>
        <w:bottom w:val="none" w:sz="0" w:space="0" w:color="auto"/>
        <w:right w:val="none" w:sz="0" w:space="0" w:color="auto"/>
      </w:divBdr>
    </w:div>
    <w:div w:id="252590091">
      <w:bodyDiv w:val="1"/>
      <w:marLeft w:val="0"/>
      <w:marRight w:val="0"/>
      <w:marTop w:val="0"/>
      <w:marBottom w:val="0"/>
      <w:divBdr>
        <w:top w:val="none" w:sz="0" w:space="0" w:color="auto"/>
        <w:left w:val="none" w:sz="0" w:space="0" w:color="auto"/>
        <w:bottom w:val="none" w:sz="0" w:space="0" w:color="auto"/>
        <w:right w:val="none" w:sz="0" w:space="0" w:color="auto"/>
      </w:divBdr>
    </w:div>
    <w:div w:id="252594779">
      <w:bodyDiv w:val="1"/>
      <w:marLeft w:val="0"/>
      <w:marRight w:val="0"/>
      <w:marTop w:val="0"/>
      <w:marBottom w:val="0"/>
      <w:divBdr>
        <w:top w:val="none" w:sz="0" w:space="0" w:color="auto"/>
        <w:left w:val="none" w:sz="0" w:space="0" w:color="auto"/>
        <w:bottom w:val="none" w:sz="0" w:space="0" w:color="auto"/>
        <w:right w:val="none" w:sz="0" w:space="0" w:color="auto"/>
      </w:divBdr>
    </w:div>
    <w:div w:id="252981150">
      <w:bodyDiv w:val="1"/>
      <w:marLeft w:val="0"/>
      <w:marRight w:val="0"/>
      <w:marTop w:val="0"/>
      <w:marBottom w:val="0"/>
      <w:divBdr>
        <w:top w:val="none" w:sz="0" w:space="0" w:color="auto"/>
        <w:left w:val="none" w:sz="0" w:space="0" w:color="auto"/>
        <w:bottom w:val="none" w:sz="0" w:space="0" w:color="auto"/>
        <w:right w:val="none" w:sz="0" w:space="0" w:color="auto"/>
      </w:divBdr>
    </w:div>
    <w:div w:id="253369806">
      <w:bodyDiv w:val="1"/>
      <w:marLeft w:val="0"/>
      <w:marRight w:val="0"/>
      <w:marTop w:val="0"/>
      <w:marBottom w:val="0"/>
      <w:divBdr>
        <w:top w:val="none" w:sz="0" w:space="0" w:color="auto"/>
        <w:left w:val="none" w:sz="0" w:space="0" w:color="auto"/>
        <w:bottom w:val="none" w:sz="0" w:space="0" w:color="auto"/>
        <w:right w:val="none" w:sz="0" w:space="0" w:color="auto"/>
      </w:divBdr>
    </w:div>
    <w:div w:id="253444614">
      <w:bodyDiv w:val="1"/>
      <w:marLeft w:val="0"/>
      <w:marRight w:val="0"/>
      <w:marTop w:val="0"/>
      <w:marBottom w:val="0"/>
      <w:divBdr>
        <w:top w:val="none" w:sz="0" w:space="0" w:color="auto"/>
        <w:left w:val="none" w:sz="0" w:space="0" w:color="auto"/>
        <w:bottom w:val="none" w:sz="0" w:space="0" w:color="auto"/>
        <w:right w:val="none" w:sz="0" w:space="0" w:color="auto"/>
      </w:divBdr>
    </w:div>
    <w:div w:id="253586274">
      <w:bodyDiv w:val="1"/>
      <w:marLeft w:val="0"/>
      <w:marRight w:val="0"/>
      <w:marTop w:val="0"/>
      <w:marBottom w:val="0"/>
      <w:divBdr>
        <w:top w:val="none" w:sz="0" w:space="0" w:color="auto"/>
        <w:left w:val="none" w:sz="0" w:space="0" w:color="auto"/>
        <w:bottom w:val="none" w:sz="0" w:space="0" w:color="auto"/>
        <w:right w:val="none" w:sz="0" w:space="0" w:color="auto"/>
      </w:divBdr>
    </w:div>
    <w:div w:id="253709561">
      <w:bodyDiv w:val="1"/>
      <w:marLeft w:val="0"/>
      <w:marRight w:val="0"/>
      <w:marTop w:val="0"/>
      <w:marBottom w:val="0"/>
      <w:divBdr>
        <w:top w:val="none" w:sz="0" w:space="0" w:color="auto"/>
        <w:left w:val="none" w:sz="0" w:space="0" w:color="auto"/>
        <w:bottom w:val="none" w:sz="0" w:space="0" w:color="auto"/>
        <w:right w:val="none" w:sz="0" w:space="0" w:color="auto"/>
      </w:divBdr>
    </w:div>
    <w:div w:id="253787529">
      <w:bodyDiv w:val="1"/>
      <w:marLeft w:val="0"/>
      <w:marRight w:val="0"/>
      <w:marTop w:val="0"/>
      <w:marBottom w:val="0"/>
      <w:divBdr>
        <w:top w:val="none" w:sz="0" w:space="0" w:color="auto"/>
        <w:left w:val="none" w:sz="0" w:space="0" w:color="auto"/>
        <w:bottom w:val="none" w:sz="0" w:space="0" w:color="auto"/>
        <w:right w:val="none" w:sz="0" w:space="0" w:color="auto"/>
      </w:divBdr>
    </w:div>
    <w:div w:id="253827146">
      <w:bodyDiv w:val="1"/>
      <w:marLeft w:val="0"/>
      <w:marRight w:val="0"/>
      <w:marTop w:val="0"/>
      <w:marBottom w:val="0"/>
      <w:divBdr>
        <w:top w:val="none" w:sz="0" w:space="0" w:color="auto"/>
        <w:left w:val="none" w:sz="0" w:space="0" w:color="auto"/>
        <w:bottom w:val="none" w:sz="0" w:space="0" w:color="auto"/>
        <w:right w:val="none" w:sz="0" w:space="0" w:color="auto"/>
      </w:divBdr>
    </w:div>
    <w:div w:id="253830846">
      <w:bodyDiv w:val="1"/>
      <w:marLeft w:val="0"/>
      <w:marRight w:val="0"/>
      <w:marTop w:val="0"/>
      <w:marBottom w:val="0"/>
      <w:divBdr>
        <w:top w:val="none" w:sz="0" w:space="0" w:color="auto"/>
        <w:left w:val="none" w:sz="0" w:space="0" w:color="auto"/>
        <w:bottom w:val="none" w:sz="0" w:space="0" w:color="auto"/>
        <w:right w:val="none" w:sz="0" w:space="0" w:color="auto"/>
      </w:divBdr>
    </w:div>
    <w:div w:id="253903184">
      <w:bodyDiv w:val="1"/>
      <w:marLeft w:val="0"/>
      <w:marRight w:val="0"/>
      <w:marTop w:val="0"/>
      <w:marBottom w:val="0"/>
      <w:divBdr>
        <w:top w:val="none" w:sz="0" w:space="0" w:color="auto"/>
        <w:left w:val="none" w:sz="0" w:space="0" w:color="auto"/>
        <w:bottom w:val="none" w:sz="0" w:space="0" w:color="auto"/>
        <w:right w:val="none" w:sz="0" w:space="0" w:color="auto"/>
      </w:divBdr>
    </w:div>
    <w:div w:id="253980828">
      <w:bodyDiv w:val="1"/>
      <w:marLeft w:val="0"/>
      <w:marRight w:val="0"/>
      <w:marTop w:val="0"/>
      <w:marBottom w:val="0"/>
      <w:divBdr>
        <w:top w:val="none" w:sz="0" w:space="0" w:color="auto"/>
        <w:left w:val="none" w:sz="0" w:space="0" w:color="auto"/>
        <w:bottom w:val="none" w:sz="0" w:space="0" w:color="auto"/>
        <w:right w:val="none" w:sz="0" w:space="0" w:color="auto"/>
      </w:divBdr>
    </w:div>
    <w:div w:id="254023992">
      <w:bodyDiv w:val="1"/>
      <w:marLeft w:val="0"/>
      <w:marRight w:val="0"/>
      <w:marTop w:val="0"/>
      <w:marBottom w:val="0"/>
      <w:divBdr>
        <w:top w:val="none" w:sz="0" w:space="0" w:color="auto"/>
        <w:left w:val="none" w:sz="0" w:space="0" w:color="auto"/>
        <w:bottom w:val="none" w:sz="0" w:space="0" w:color="auto"/>
        <w:right w:val="none" w:sz="0" w:space="0" w:color="auto"/>
      </w:divBdr>
    </w:div>
    <w:div w:id="254243212">
      <w:bodyDiv w:val="1"/>
      <w:marLeft w:val="0"/>
      <w:marRight w:val="0"/>
      <w:marTop w:val="0"/>
      <w:marBottom w:val="0"/>
      <w:divBdr>
        <w:top w:val="none" w:sz="0" w:space="0" w:color="auto"/>
        <w:left w:val="none" w:sz="0" w:space="0" w:color="auto"/>
        <w:bottom w:val="none" w:sz="0" w:space="0" w:color="auto"/>
        <w:right w:val="none" w:sz="0" w:space="0" w:color="auto"/>
      </w:divBdr>
    </w:div>
    <w:div w:id="254285506">
      <w:bodyDiv w:val="1"/>
      <w:marLeft w:val="0"/>
      <w:marRight w:val="0"/>
      <w:marTop w:val="0"/>
      <w:marBottom w:val="0"/>
      <w:divBdr>
        <w:top w:val="none" w:sz="0" w:space="0" w:color="auto"/>
        <w:left w:val="none" w:sz="0" w:space="0" w:color="auto"/>
        <w:bottom w:val="none" w:sz="0" w:space="0" w:color="auto"/>
        <w:right w:val="none" w:sz="0" w:space="0" w:color="auto"/>
      </w:divBdr>
    </w:div>
    <w:div w:id="254361986">
      <w:bodyDiv w:val="1"/>
      <w:marLeft w:val="0"/>
      <w:marRight w:val="0"/>
      <w:marTop w:val="0"/>
      <w:marBottom w:val="0"/>
      <w:divBdr>
        <w:top w:val="none" w:sz="0" w:space="0" w:color="auto"/>
        <w:left w:val="none" w:sz="0" w:space="0" w:color="auto"/>
        <w:bottom w:val="none" w:sz="0" w:space="0" w:color="auto"/>
        <w:right w:val="none" w:sz="0" w:space="0" w:color="auto"/>
      </w:divBdr>
    </w:div>
    <w:div w:id="254439727">
      <w:bodyDiv w:val="1"/>
      <w:marLeft w:val="0"/>
      <w:marRight w:val="0"/>
      <w:marTop w:val="0"/>
      <w:marBottom w:val="0"/>
      <w:divBdr>
        <w:top w:val="none" w:sz="0" w:space="0" w:color="auto"/>
        <w:left w:val="none" w:sz="0" w:space="0" w:color="auto"/>
        <w:bottom w:val="none" w:sz="0" w:space="0" w:color="auto"/>
        <w:right w:val="none" w:sz="0" w:space="0" w:color="auto"/>
      </w:divBdr>
    </w:div>
    <w:div w:id="254440168">
      <w:bodyDiv w:val="1"/>
      <w:marLeft w:val="0"/>
      <w:marRight w:val="0"/>
      <w:marTop w:val="0"/>
      <w:marBottom w:val="0"/>
      <w:divBdr>
        <w:top w:val="none" w:sz="0" w:space="0" w:color="auto"/>
        <w:left w:val="none" w:sz="0" w:space="0" w:color="auto"/>
        <w:bottom w:val="none" w:sz="0" w:space="0" w:color="auto"/>
        <w:right w:val="none" w:sz="0" w:space="0" w:color="auto"/>
      </w:divBdr>
    </w:div>
    <w:div w:id="254484205">
      <w:bodyDiv w:val="1"/>
      <w:marLeft w:val="0"/>
      <w:marRight w:val="0"/>
      <w:marTop w:val="0"/>
      <w:marBottom w:val="0"/>
      <w:divBdr>
        <w:top w:val="none" w:sz="0" w:space="0" w:color="auto"/>
        <w:left w:val="none" w:sz="0" w:space="0" w:color="auto"/>
        <w:bottom w:val="none" w:sz="0" w:space="0" w:color="auto"/>
        <w:right w:val="none" w:sz="0" w:space="0" w:color="auto"/>
      </w:divBdr>
    </w:div>
    <w:div w:id="254750455">
      <w:bodyDiv w:val="1"/>
      <w:marLeft w:val="0"/>
      <w:marRight w:val="0"/>
      <w:marTop w:val="0"/>
      <w:marBottom w:val="0"/>
      <w:divBdr>
        <w:top w:val="none" w:sz="0" w:space="0" w:color="auto"/>
        <w:left w:val="none" w:sz="0" w:space="0" w:color="auto"/>
        <w:bottom w:val="none" w:sz="0" w:space="0" w:color="auto"/>
        <w:right w:val="none" w:sz="0" w:space="0" w:color="auto"/>
      </w:divBdr>
    </w:div>
    <w:div w:id="254752803">
      <w:bodyDiv w:val="1"/>
      <w:marLeft w:val="0"/>
      <w:marRight w:val="0"/>
      <w:marTop w:val="0"/>
      <w:marBottom w:val="0"/>
      <w:divBdr>
        <w:top w:val="none" w:sz="0" w:space="0" w:color="auto"/>
        <w:left w:val="none" w:sz="0" w:space="0" w:color="auto"/>
        <w:bottom w:val="none" w:sz="0" w:space="0" w:color="auto"/>
        <w:right w:val="none" w:sz="0" w:space="0" w:color="auto"/>
      </w:divBdr>
    </w:div>
    <w:div w:id="254821650">
      <w:bodyDiv w:val="1"/>
      <w:marLeft w:val="0"/>
      <w:marRight w:val="0"/>
      <w:marTop w:val="0"/>
      <w:marBottom w:val="0"/>
      <w:divBdr>
        <w:top w:val="none" w:sz="0" w:space="0" w:color="auto"/>
        <w:left w:val="none" w:sz="0" w:space="0" w:color="auto"/>
        <w:bottom w:val="none" w:sz="0" w:space="0" w:color="auto"/>
        <w:right w:val="none" w:sz="0" w:space="0" w:color="auto"/>
      </w:divBdr>
    </w:div>
    <w:div w:id="254900617">
      <w:bodyDiv w:val="1"/>
      <w:marLeft w:val="0"/>
      <w:marRight w:val="0"/>
      <w:marTop w:val="0"/>
      <w:marBottom w:val="0"/>
      <w:divBdr>
        <w:top w:val="none" w:sz="0" w:space="0" w:color="auto"/>
        <w:left w:val="none" w:sz="0" w:space="0" w:color="auto"/>
        <w:bottom w:val="none" w:sz="0" w:space="0" w:color="auto"/>
        <w:right w:val="none" w:sz="0" w:space="0" w:color="auto"/>
      </w:divBdr>
    </w:div>
    <w:div w:id="254940278">
      <w:bodyDiv w:val="1"/>
      <w:marLeft w:val="0"/>
      <w:marRight w:val="0"/>
      <w:marTop w:val="0"/>
      <w:marBottom w:val="0"/>
      <w:divBdr>
        <w:top w:val="none" w:sz="0" w:space="0" w:color="auto"/>
        <w:left w:val="none" w:sz="0" w:space="0" w:color="auto"/>
        <w:bottom w:val="none" w:sz="0" w:space="0" w:color="auto"/>
        <w:right w:val="none" w:sz="0" w:space="0" w:color="auto"/>
      </w:divBdr>
    </w:div>
    <w:div w:id="254942288">
      <w:bodyDiv w:val="1"/>
      <w:marLeft w:val="0"/>
      <w:marRight w:val="0"/>
      <w:marTop w:val="0"/>
      <w:marBottom w:val="0"/>
      <w:divBdr>
        <w:top w:val="none" w:sz="0" w:space="0" w:color="auto"/>
        <w:left w:val="none" w:sz="0" w:space="0" w:color="auto"/>
        <w:bottom w:val="none" w:sz="0" w:space="0" w:color="auto"/>
        <w:right w:val="none" w:sz="0" w:space="0" w:color="auto"/>
      </w:divBdr>
    </w:div>
    <w:div w:id="255292559">
      <w:bodyDiv w:val="1"/>
      <w:marLeft w:val="0"/>
      <w:marRight w:val="0"/>
      <w:marTop w:val="0"/>
      <w:marBottom w:val="0"/>
      <w:divBdr>
        <w:top w:val="none" w:sz="0" w:space="0" w:color="auto"/>
        <w:left w:val="none" w:sz="0" w:space="0" w:color="auto"/>
        <w:bottom w:val="none" w:sz="0" w:space="0" w:color="auto"/>
        <w:right w:val="none" w:sz="0" w:space="0" w:color="auto"/>
      </w:divBdr>
    </w:div>
    <w:div w:id="255329873">
      <w:bodyDiv w:val="1"/>
      <w:marLeft w:val="0"/>
      <w:marRight w:val="0"/>
      <w:marTop w:val="0"/>
      <w:marBottom w:val="0"/>
      <w:divBdr>
        <w:top w:val="none" w:sz="0" w:space="0" w:color="auto"/>
        <w:left w:val="none" w:sz="0" w:space="0" w:color="auto"/>
        <w:bottom w:val="none" w:sz="0" w:space="0" w:color="auto"/>
        <w:right w:val="none" w:sz="0" w:space="0" w:color="auto"/>
      </w:divBdr>
    </w:div>
    <w:div w:id="255479241">
      <w:bodyDiv w:val="1"/>
      <w:marLeft w:val="0"/>
      <w:marRight w:val="0"/>
      <w:marTop w:val="0"/>
      <w:marBottom w:val="0"/>
      <w:divBdr>
        <w:top w:val="none" w:sz="0" w:space="0" w:color="auto"/>
        <w:left w:val="none" w:sz="0" w:space="0" w:color="auto"/>
        <w:bottom w:val="none" w:sz="0" w:space="0" w:color="auto"/>
        <w:right w:val="none" w:sz="0" w:space="0" w:color="auto"/>
      </w:divBdr>
    </w:div>
    <w:div w:id="255552616">
      <w:bodyDiv w:val="1"/>
      <w:marLeft w:val="0"/>
      <w:marRight w:val="0"/>
      <w:marTop w:val="0"/>
      <w:marBottom w:val="0"/>
      <w:divBdr>
        <w:top w:val="none" w:sz="0" w:space="0" w:color="auto"/>
        <w:left w:val="none" w:sz="0" w:space="0" w:color="auto"/>
        <w:bottom w:val="none" w:sz="0" w:space="0" w:color="auto"/>
        <w:right w:val="none" w:sz="0" w:space="0" w:color="auto"/>
      </w:divBdr>
    </w:div>
    <w:div w:id="255867031">
      <w:bodyDiv w:val="1"/>
      <w:marLeft w:val="0"/>
      <w:marRight w:val="0"/>
      <w:marTop w:val="0"/>
      <w:marBottom w:val="0"/>
      <w:divBdr>
        <w:top w:val="none" w:sz="0" w:space="0" w:color="auto"/>
        <w:left w:val="none" w:sz="0" w:space="0" w:color="auto"/>
        <w:bottom w:val="none" w:sz="0" w:space="0" w:color="auto"/>
        <w:right w:val="none" w:sz="0" w:space="0" w:color="auto"/>
      </w:divBdr>
    </w:div>
    <w:div w:id="255867448">
      <w:bodyDiv w:val="1"/>
      <w:marLeft w:val="0"/>
      <w:marRight w:val="0"/>
      <w:marTop w:val="0"/>
      <w:marBottom w:val="0"/>
      <w:divBdr>
        <w:top w:val="none" w:sz="0" w:space="0" w:color="auto"/>
        <w:left w:val="none" w:sz="0" w:space="0" w:color="auto"/>
        <w:bottom w:val="none" w:sz="0" w:space="0" w:color="auto"/>
        <w:right w:val="none" w:sz="0" w:space="0" w:color="auto"/>
      </w:divBdr>
    </w:div>
    <w:div w:id="255870541">
      <w:bodyDiv w:val="1"/>
      <w:marLeft w:val="0"/>
      <w:marRight w:val="0"/>
      <w:marTop w:val="0"/>
      <w:marBottom w:val="0"/>
      <w:divBdr>
        <w:top w:val="none" w:sz="0" w:space="0" w:color="auto"/>
        <w:left w:val="none" w:sz="0" w:space="0" w:color="auto"/>
        <w:bottom w:val="none" w:sz="0" w:space="0" w:color="auto"/>
        <w:right w:val="none" w:sz="0" w:space="0" w:color="auto"/>
      </w:divBdr>
    </w:div>
    <w:div w:id="256063270">
      <w:bodyDiv w:val="1"/>
      <w:marLeft w:val="0"/>
      <w:marRight w:val="0"/>
      <w:marTop w:val="0"/>
      <w:marBottom w:val="0"/>
      <w:divBdr>
        <w:top w:val="none" w:sz="0" w:space="0" w:color="auto"/>
        <w:left w:val="none" w:sz="0" w:space="0" w:color="auto"/>
        <w:bottom w:val="none" w:sz="0" w:space="0" w:color="auto"/>
        <w:right w:val="none" w:sz="0" w:space="0" w:color="auto"/>
      </w:divBdr>
    </w:div>
    <w:div w:id="256140198">
      <w:bodyDiv w:val="1"/>
      <w:marLeft w:val="0"/>
      <w:marRight w:val="0"/>
      <w:marTop w:val="0"/>
      <w:marBottom w:val="0"/>
      <w:divBdr>
        <w:top w:val="none" w:sz="0" w:space="0" w:color="auto"/>
        <w:left w:val="none" w:sz="0" w:space="0" w:color="auto"/>
        <w:bottom w:val="none" w:sz="0" w:space="0" w:color="auto"/>
        <w:right w:val="none" w:sz="0" w:space="0" w:color="auto"/>
      </w:divBdr>
    </w:div>
    <w:div w:id="256527701">
      <w:bodyDiv w:val="1"/>
      <w:marLeft w:val="0"/>
      <w:marRight w:val="0"/>
      <w:marTop w:val="0"/>
      <w:marBottom w:val="0"/>
      <w:divBdr>
        <w:top w:val="none" w:sz="0" w:space="0" w:color="auto"/>
        <w:left w:val="none" w:sz="0" w:space="0" w:color="auto"/>
        <w:bottom w:val="none" w:sz="0" w:space="0" w:color="auto"/>
        <w:right w:val="none" w:sz="0" w:space="0" w:color="auto"/>
      </w:divBdr>
    </w:div>
    <w:div w:id="256596721">
      <w:bodyDiv w:val="1"/>
      <w:marLeft w:val="0"/>
      <w:marRight w:val="0"/>
      <w:marTop w:val="0"/>
      <w:marBottom w:val="0"/>
      <w:divBdr>
        <w:top w:val="none" w:sz="0" w:space="0" w:color="auto"/>
        <w:left w:val="none" w:sz="0" w:space="0" w:color="auto"/>
        <w:bottom w:val="none" w:sz="0" w:space="0" w:color="auto"/>
        <w:right w:val="none" w:sz="0" w:space="0" w:color="auto"/>
      </w:divBdr>
    </w:div>
    <w:div w:id="256789883">
      <w:bodyDiv w:val="1"/>
      <w:marLeft w:val="0"/>
      <w:marRight w:val="0"/>
      <w:marTop w:val="0"/>
      <w:marBottom w:val="0"/>
      <w:divBdr>
        <w:top w:val="none" w:sz="0" w:space="0" w:color="auto"/>
        <w:left w:val="none" w:sz="0" w:space="0" w:color="auto"/>
        <w:bottom w:val="none" w:sz="0" w:space="0" w:color="auto"/>
        <w:right w:val="none" w:sz="0" w:space="0" w:color="auto"/>
      </w:divBdr>
    </w:div>
    <w:div w:id="256794260">
      <w:bodyDiv w:val="1"/>
      <w:marLeft w:val="0"/>
      <w:marRight w:val="0"/>
      <w:marTop w:val="0"/>
      <w:marBottom w:val="0"/>
      <w:divBdr>
        <w:top w:val="none" w:sz="0" w:space="0" w:color="auto"/>
        <w:left w:val="none" w:sz="0" w:space="0" w:color="auto"/>
        <w:bottom w:val="none" w:sz="0" w:space="0" w:color="auto"/>
        <w:right w:val="none" w:sz="0" w:space="0" w:color="auto"/>
      </w:divBdr>
    </w:div>
    <w:div w:id="256910240">
      <w:bodyDiv w:val="1"/>
      <w:marLeft w:val="0"/>
      <w:marRight w:val="0"/>
      <w:marTop w:val="0"/>
      <w:marBottom w:val="0"/>
      <w:divBdr>
        <w:top w:val="none" w:sz="0" w:space="0" w:color="auto"/>
        <w:left w:val="none" w:sz="0" w:space="0" w:color="auto"/>
        <w:bottom w:val="none" w:sz="0" w:space="0" w:color="auto"/>
        <w:right w:val="none" w:sz="0" w:space="0" w:color="auto"/>
      </w:divBdr>
    </w:div>
    <w:div w:id="256982435">
      <w:bodyDiv w:val="1"/>
      <w:marLeft w:val="0"/>
      <w:marRight w:val="0"/>
      <w:marTop w:val="0"/>
      <w:marBottom w:val="0"/>
      <w:divBdr>
        <w:top w:val="none" w:sz="0" w:space="0" w:color="auto"/>
        <w:left w:val="none" w:sz="0" w:space="0" w:color="auto"/>
        <w:bottom w:val="none" w:sz="0" w:space="0" w:color="auto"/>
        <w:right w:val="none" w:sz="0" w:space="0" w:color="auto"/>
      </w:divBdr>
    </w:div>
    <w:div w:id="256988184">
      <w:bodyDiv w:val="1"/>
      <w:marLeft w:val="0"/>
      <w:marRight w:val="0"/>
      <w:marTop w:val="0"/>
      <w:marBottom w:val="0"/>
      <w:divBdr>
        <w:top w:val="none" w:sz="0" w:space="0" w:color="auto"/>
        <w:left w:val="none" w:sz="0" w:space="0" w:color="auto"/>
        <w:bottom w:val="none" w:sz="0" w:space="0" w:color="auto"/>
        <w:right w:val="none" w:sz="0" w:space="0" w:color="auto"/>
      </w:divBdr>
    </w:div>
    <w:div w:id="257103679">
      <w:bodyDiv w:val="1"/>
      <w:marLeft w:val="0"/>
      <w:marRight w:val="0"/>
      <w:marTop w:val="0"/>
      <w:marBottom w:val="0"/>
      <w:divBdr>
        <w:top w:val="none" w:sz="0" w:space="0" w:color="auto"/>
        <w:left w:val="none" w:sz="0" w:space="0" w:color="auto"/>
        <w:bottom w:val="none" w:sz="0" w:space="0" w:color="auto"/>
        <w:right w:val="none" w:sz="0" w:space="0" w:color="auto"/>
      </w:divBdr>
    </w:div>
    <w:div w:id="257182314">
      <w:bodyDiv w:val="1"/>
      <w:marLeft w:val="0"/>
      <w:marRight w:val="0"/>
      <w:marTop w:val="0"/>
      <w:marBottom w:val="0"/>
      <w:divBdr>
        <w:top w:val="none" w:sz="0" w:space="0" w:color="auto"/>
        <w:left w:val="none" w:sz="0" w:space="0" w:color="auto"/>
        <w:bottom w:val="none" w:sz="0" w:space="0" w:color="auto"/>
        <w:right w:val="none" w:sz="0" w:space="0" w:color="auto"/>
      </w:divBdr>
    </w:div>
    <w:div w:id="257296559">
      <w:bodyDiv w:val="1"/>
      <w:marLeft w:val="0"/>
      <w:marRight w:val="0"/>
      <w:marTop w:val="0"/>
      <w:marBottom w:val="0"/>
      <w:divBdr>
        <w:top w:val="none" w:sz="0" w:space="0" w:color="auto"/>
        <w:left w:val="none" w:sz="0" w:space="0" w:color="auto"/>
        <w:bottom w:val="none" w:sz="0" w:space="0" w:color="auto"/>
        <w:right w:val="none" w:sz="0" w:space="0" w:color="auto"/>
      </w:divBdr>
    </w:div>
    <w:div w:id="257491650">
      <w:bodyDiv w:val="1"/>
      <w:marLeft w:val="0"/>
      <w:marRight w:val="0"/>
      <w:marTop w:val="0"/>
      <w:marBottom w:val="0"/>
      <w:divBdr>
        <w:top w:val="none" w:sz="0" w:space="0" w:color="auto"/>
        <w:left w:val="none" w:sz="0" w:space="0" w:color="auto"/>
        <w:bottom w:val="none" w:sz="0" w:space="0" w:color="auto"/>
        <w:right w:val="none" w:sz="0" w:space="0" w:color="auto"/>
      </w:divBdr>
    </w:div>
    <w:div w:id="257494025">
      <w:bodyDiv w:val="1"/>
      <w:marLeft w:val="0"/>
      <w:marRight w:val="0"/>
      <w:marTop w:val="0"/>
      <w:marBottom w:val="0"/>
      <w:divBdr>
        <w:top w:val="none" w:sz="0" w:space="0" w:color="auto"/>
        <w:left w:val="none" w:sz="0" w:space="0" w:color="auto"/>
        <w:bottom w:val="none" w:sz="0" w:space="0" w:color="auto"/>
        <w:right w:val="none" w:sz="0" w:space="0" w:color="auto"/>
      </w:divBdr>
    </w:div>
    <w:div w:id="257713326">
      <w:bodyDiv w:val="1"/>
      <w:marLeft w:val="0"/>
      <w:marRight w:val="0"/>
      <w:marTop w:val="0"/>
      <w:marBottom w:val="0"/>
      <w:divBdr>
        <w:top w:val="none" w:sz="0" w:space="0" w:color="auto"/>
        <w:left w:val="none" w:sz="0" w:space="0" w:color="auto"/>
        <w:bottom w:val="none" w:sz="0" w:space="0" w:color="auto"/>
        <w:right w:val="none" w:sz="0" w:space="0" w:color="auto"/>
      </w:divBdr>
    </w:div>
    <w:div w:id="257717147">
      <w:bodyDiv w:val="1"/>
      <w:marLeft w:val="0"/>
      <w:marRight w:val="0"/>
      <w:marTop w:val="0"/>
      <w:marBottom w:val="0"/>
      <w:divBdr>
        <w:top w:val="none" w:sz="0" w:space="0" w:color="auto"/>
        <w:left w:val="none" w:sz="0" w:space="0" w:color="auto"/>
        <w:bottom w:val="none" w:sz="0" w:space="0" w:color="auto"/>
        <w:right w:val="none" w:sz="0" w:space="0" w:color="auto"/>
      </w:divBdr>
    </w:div>
    <w:div w:id="257831349">
      <w:bodyDiv w:val="1"/>
      <w:marLeft w:val="0"/>
      <w:marRight w:val="0"/>
      <w:marTop w:val="0"/>
      <w:marBottom w:val="0"/>
      <w:divBdr>
        <w:top w:val="none" w:sz="0" w:space="0" w:color="auto"/>
        <w:left w:val="none" w:sz="0" w:space="0" w:color="auto"/>
        <w:bottom w:val="none" w:sz="0" w:space="0" w:color="auto"/>
        <w:right w:val="none" w:sz="0" w:space="0" w:color="auto"/>
      </w:divBdr>
    </w:div>
    <w:div w:id="258149426">
      <w:bodyDiv w:val="1"/>
      <w:marLeft w:val="0"/>
      <w:marRight w:val="0"/>
      <w:marTop w:val="0"/>
      <w:marBottom w:val="0"/>
      <w:divBdr>
        <w:top w:val="none" w:sz="0" w:space="0" w:color="auto"/>
        <w:left w:val="none" w:sz="0" w:space="0" w:color="auto"/>
        <w:bottom w:val="none" w:sz="0" w:space="0" w:color="auto"/>
        <w:right w:val="none" w:sz="0" w:space="0" w:color="auto"/>
      </w:divBdr>
    </w:div>
    <w:div w:id="258177662">
      <w:bodyDiv w:val="1"/>
      <w:marLeft w:val="0"/>
      <w:marRight w:val="0"/>
      <w:marTop w:val="0"/>
      <w:marBottom w:val="0"/>
      <w:divBdr>
        <w:top w:val="none" w:sz="0" w:space="0" w:color="auto"/>
        <w:left w:val="none" w:sz="0" w:space="0" w:color="auto"/>
        <w:bottom w:val="none" w:sz="0" w:space="0" w:color="auto"/>
        <w:right w:val="none" w:sz="0" w:space="0" w:color="auto"/>
      </w:divBdr>
    </w:div>
    <w:div w:id="258299797">
      <w:bodyDiv w:val="1"/>
      <w:marLeft w:val="0"/>
      <w:marRight w:val="0"/>
      <w:marTop w:val="0"/>
      <w:marBottom w:val="0"/>
      <w:divBdr>
        <w:top w:val="none" w:sz="0" w:space="0" w:color="auto"/>
        <w:left w:val="none" w:sz="0" w:space="0" w:color="auto"/>
        <w:bottom w:val="none" w:sz="0" w:space="0" w:color="auto"/>
        <w:right w:val="none" w:sz="0" w:space="0" w:color="auto"/>
      </w:divBdr>
    </w:div>
    <w:div w:id="258486593">
      <w:bodyDiv w:val="1"/>
      <w:marLeft w:val="0"/>
      <w:marRight w:val="0"/>
      <w:marTop w:val="0"/>
      <w:marBottom w:val="0"/>
      <w:divBdr>
        <w:top w:val="none" w:sz="0" w:space="0" w:color="auto"/>
        <w:left w:val="none" w:sz="0" w:space="0" w:color="auto"/>
        <w:bottom w:val="none" w:sz="0" w:space="0" w:color="auto"/>
        <w:right w:val="none" w:sz="0" w:space="0" w:color="auto"/>
      </w:divBdr>
    </w:div>
    <w:div w:id="258562549">
      <w:bodyDiv w:val="1"/>
      <w:marLeft w:val="0"/>
      <w:marRight w:val="0"/>
      <w:marTop w:val="0"/>
      <w:marBottom w:val="0"/>
      <w:divBdr>
        <w:top w:val="none" w:sz="0" w:space="0" w:color="auto"/>
        <w:left w:val="none" w:sz="0" w:space="0" w:color="auto"/>
        <w:bottom w:val="none" w:sz="0" w:space="0" w:color="auto"/>
        <w:right w:val="none" w:sz="0" w:space="0" w:color="auto"/>
      </w:divBdr>
    </w:div>
    <w:div w:id="258682830">
      <w:bodyDiv w:val="1"/>
      <w:marLeft w:val="0"/>
      <w:marRight w:val="0"/>
      <w:marTop w:val="0"/>
      <w:marBottom w:val="0"/>
      <w:divBdr>
        <w:top w:val="none" w:sz="0" w:space="0" w:color="auto"/>
        <w:left w:val="none" w:sz="0" w:space="0" w:color="auto"/>
        <w:bottom w:val="none" w:sz="0" w:space="0" w:color="auto"/>
        <w:right w:val="none" w:sz="0" w:space="0" w:color="auto"/>
      </w:divBdr>
    </w:div>
    <w:div w:id="258874990">
      <w:bodyDiv w:val="1"/>
      <w:marLeft w:val="0"/>
      <w:marRight w:val="0"/>
      <w:marTop w:val="0"/>
      <w:marBottom w:val="0"/>
      <w:divBdr>
        <w:top w:val="none" w:sz="0" w:space="0" w:color="auto"/>
        <w:left w:val="none" w:sz="0" w:space="0" w:color="auto"/>
        <w:bottom w:val="none" w:sz="0" w:space="0" w:color="auto"/>
        <w:right w:val="none" w:sz="0" w:space="0" w:color="auto"/>
      </w:divBdr>
    </w:div>
    <w:div w:id="258876054">
      <w:bodyDiv w:val="1"/>
      <w:marLeft w:val="0"/>
      <w:marRight w:val="0"/>
      <w:marTop w:val="0"/>
      <w:marBottom w:val="0"/>
      <w:divBdr>
        <w:top w:val="none" w:sz="0" w:space="0" w:color="auto"/>
        <w:left w:val="none" w:sz="0" w:space="0" w:color="auto"/>
        <w:bottom w:val="none" w:sz="0" w:space="0" w:color="auto"/>
        <w:right w:val="none" w:sz="0" w:space="0" w:color="auto"/>
      </w:divBdr>
    </w:div>
    <w:div w:id="258951071">
      <w:bodyDiv w:val="1"/>
      <w:marLeft w:val="0"/>
      <w:marRight w:val="0"/>
      <w:marTop w:val="0"/>
      <w:marBottom w:val="0"/>
      <w:divBdr>
        <w:top w:val="none" w:sz="0" w:space="0" w:color="auto"/>
        <w:left w:val="none" w:sz="0" w:space="0" w:color="auto"/>
        <w:bottom w:val="none" w:sz="0" w:space="0" w:color="auto"/>
        <w:right w:val="none" w:sz="0" w:space="0" w:color="auto"/>
      </w:divBdr>
    </w:div>
    <w:div w:id="259143460">
      <w:bodyDiv w:val="1"/>
      <w:marLeft w:val="0"/>
      <w:marRight w:val="0"/>
      <w:marTop w:val="0"/>
      <w:marBottom w:val="0"/>
      <w:divBdr>
        <w:top w:val="none" w:sz="0" w:space="0" w:color="auto"/>
        <w:left w:val="none" w:sz="0" w:space="0" w:color="auto"/>
        <w:bottom w:val="none" w:sz="0" w:space="0" w:color="auto"/>
        <w:right w:val="none" w:sz="0" w:space="0" w:color="auto"/>
      </w:divBdr>
    </w:div>
    <w:div w:id="259338620">
      <w:bodyDiv w:val="1"/>
      <w:marLeft w:val="0"/>
      <w:marRight w:val="0"/>
      <w:marTop w:val="0"/>
      <w:marBottom w:val="0"/>
      <w:divBdr>
        <w:top w:val="none" w:sz="0" w:space="0" w:color="auto"/>
        <w:left w:val="none" w:sz="0" w:space="0" w:color="auto"/>
        <w:bottom w:val="none" w:sz="0" w:space="0" w:color="auto"/>
        <w:right w:val="none" w:sz="0" w:space="0" w:color="auto"/>
      </w:divBdr>
    </w:div>
    <w:div w:id="259411040">
      <w:bodyDiv w:val="1"/>
      <w:marLeft w:val="0"/>
      <w:marRight w:val="0"/>
      <w:marTop w:val="0"/>
      <w:marBottom w:val="0"/>
      <w:divBdr>
        <w:top w:val="none" w:sz="0" w:space="0" w:color="auto"/>
        <w:left w:val="none" w:sz="0" w:space="0" w:color="auto"/>
        <w:bottom w:val="none" w:sz="0" w:space="0" w:color="auto"/>
        <w:right w:val="none" w:sz="0" w:space="0" w:color="auto"/>
      </w:divBdr>
    </w:div>
    <w:div w:id="259413907">
      <w:bodyDiv w:val="1"/>
      <w:marLeft w:val="0"/>
      <w:marRight w:val="0"/>
      <w:marTop w:val="0"/>
      <w:marBottom w:val="0"/>
      <w:divBdr>
        <w:top w:val="none" w:sz="0" w:space="0" w:color="auto"/>
        <w:left w:val="none" w:sz="0" w:space="0" w:color="auto"/>
        <w:bottom w:val="none" w:sz="0" w:space="0" w:color="auto"/>
        <w:right w:val="none" w:sz="0" w:space="0" w:color="auto"/>
      </w:divBdr>
    </w:div>
    <w:div w:id="259532086">
      <w:bodyDiv w:val="1"/>
      <w:marLeft w:val="0"/>
      <w:marRight w:val="0"/>
      <w:marTop w:val="0"/>
      <w:marBottom w:val="0"/>
      <w:divBdr>
        <w:top w:val="none" w:sz="0" w:space="0" w:color="auto"/>
        <w:left w:val="none" w:sz="0" w:space="0" w:color="auto"/>
        <w:bottom w:val="none" w:sz="0" w:space="0" w:color="auto"/>
        <w:right w:val="none" w:sz="0" w:space="0" w:color="auto"/>
      </w:divBdr>
    </w:div>
    <w:div w:id="259685974">
      <w:bodyDiv w:val="1"/>
      <w:marLeft w:val="0"/>
      <w:marRight w:val="0"/>
      <w:marTop w:val="0"/>
      <w:marBottom w:val="0"/>
      <w:divBdr>
        <w:top w:val="none" w:sz="0" w:space="0" w:color="auto"/>
        <w:left w:val="none" w:sz="0" w:space="0" w:color="auto"/>
        <w:bottom w:val="none" w:sz="0" w:space="0" w:color="auto"/>
        <w:right w:val="none" w:sz="0" w:space="0" w:color="auto"/>
      </w:divBdr>
    </w:div>
    <w:div w:id="259797833">
      <w:bodyDiv w:val="1"/>
      <w:marLeft w:val="0"/>
      <w:marRight w:val="0"/>
      <w:marTop w:val="0"/>
      <w:marBottom w:val="0"/>
      <w:divBdr>
        <w:top w:val="none" w:sz="0" w:space="0" w:color="auto"/>
        <w:left w:val="none" w:sz="0" w:space="0" w:color="auto"/>
        <w:bottom w:val="none" w:sz="0" w:space="0" w:color="auto"/>
        <w:right w:val="none" w:sz="0" w:space="0" w:color="auto"/>
      </w:divBdr>
    </w:div>
    <w:div w:id="259803403">
      <w:bodyDiv w:val="1"/>
      <w:marLeft w:val="0"/>
      <w:marRight w:val="0"/>
      <w:marTop w:val="0"/>
      <w:marBottom w:val="0"/>
      <w:divBdr>
        <w:top w:val="none" w:sz="0" w:space="0" w:color="auto"/>
        <w:left w:val="none" w:sz="0" w:space="0" w:color="auto"/>
        <w:bottom w:val="none" w:sz="0" w:space="0" w:color="auto"/>
        <w:right w:val="none" w:sz="0" w:space="0" w:color="auto"/>
      </w:divBdr>
    </w:div>
    <w:div w:id="259804387">
      <w:bodyDiv w:val="1"/>
      <w:marLeft w:val="0"/>
      <w:marRight w:val="0"/>
      <w:marTop w:val="0"/>
      <w:marBottom w:val="0"/>
      <w:divBdr>
        <w:top w:val="none" w:sz="0" w:space="0" w:color="auto"/>
        <w:left w:val="none" w:sz="0" w:space="0" w:color="auto"/>
        <w:bottom w:val="none" w:sz="0" w:space="0" w:color="auto"/>
        <w:right w:val="none" w:sz="0" w:space="0" w:color="auto"/>
      </w:divBdr>
    </w:div>
    <w:div w:id="259947115">
      <w:bodyDiv w:val="1"/>
      <w:marLeft w:val="0"/>
      <w:marRight w:val="0"/>
      <w:marTop w:val="0"/>
      <w:marBottom w:val="0"/>
      <w:divBdr>
        <w:top w:val="none" w:sz="0" w:space="0" w:color="auto"/>
        <w:left w:val="none" w:sz="0" w:space="0" w:color="auto"/>
        <w:bottom w:val="none" w:sz="0" w:space="0" w:color="auto"/>
        <w:right w:val="none" w:sz="0" w:space="0" w:color="auto"/>
      </w:divBdr>
    </w:div>
    <w:div w:id="259947775">
      <w:bodyDiv w:val="1"/>
      <w:marLeft w:val="0"/>
      <w:marRight w:val="0"/>
      <w:marTop w:val="0"/>
      <w:marBottom w:val="0"/>
      <w:divBdr>
        <w:top w:val="none" w:sz="0" w:space="0" w:color="auto"/>
        <w:left w:val="none" w:sz="0" w:space="0" w:color="auto"/>
        <w:bottom w:val="none" w:sz="0" w:space="0" w:color="auto"/>
        <w:right w:val="none" w:sz="0" w:space="0" w:color="auto"/>
      </w:divBdr>
    </w:div>
    <w:div w:id="259989094">
      <w:bodyDiv w:val="1"/>
      <w:marLeft w:val="0"/>
      <w:marRight w:val="0"/>
      <w:marTop w:val="0"/>
      <w:marBottom w:val="0"/>
      <w:divBdr>
        <w:top w:val="none" w:sz="0" w:space="0" w:color="auto"/>
        <w:left w:val="none" w:sz="0" w:space="0" w:color="auto"/>
        <w:bottom w:val="none" w:sz="0" w:space="0" w:color="auto"/>
        <w:right w:val="none" w:sz="0" w:space="0" w:color="auto"/>
      </w:divBdr>
    </w:div>
    <w:div w:id="259996035">
      <w:bodyDiv w:val="1"/>
      <w:marLeft w:val="0"/>
      <w:marRight w:val="0"/>
      <w:marTop w:val="0"/>
      <w:marBottom w:val="0"/>
      <w:divBdr>
        <w:top w:val="none" w:sz="0" w:space="0" w:color="auto"/>
        <w:left w:val="none" w:sz="0" w:space="0" w:color="auto"/>
        <w:bottom w:val="none" w:sz="0" w:space="0" w:color="auto"/>
        <w:right w:val="none" w:sz="0" w:space="0" w:color="auto"/>
      </w:divBdr>
    </w:div>
    <w:div w:id="260065657">
      <w:bodyDiv w:val="1"/>
      <w:marLeft w:val="0"/>
      <w:marRight w:val="0"/>
      <w:marTop w:val="0"/>
      <w:marBottom w:val="0"/>
      <w:divBdr>
        <w:top w:val="none" w:sz="0" w:space="0" w:color="auto"/>
        <w:left w:val="none" w:sz="0" w:space="0" w:color="auto"/>
        <w:bottom w:val="none" w:sz="0" w:space="0" w:color="auto"/>
        <w:right w:val="none" w:sz="0" w:space="0" w:color="auto"/>
      </w:divBdr>
    </w:div>
    <w:div w:id="260070105">
      <w:bodyDiv w:val="1"/>
      <w:marLeft w:val="0"/>
      <w:marRight w:val="0"/>
      <w:marTop w:val="0"/>
      <w:marBottom w:val="0"/>
      <w:divBdr>
        <w:top w:val="none" w:sz="0" w:space="0" w:color="auto"/>
        <w:left w:val="none" w:sz="0" w:space="0" w:color="auto"/>
        <w:bottom w:val="none" w:sz="0" w:space="0" w:color="auto"/>
        <w:right w:val="none" w:sz="0" w:space="0" w:color="auto"/>
      </w:divBdr>
    </w:div>
    <w:div w:id="260112873">
      <w:bodyDiv w:val="1"/>
      <w:marLeft w:val="0"/>
      <w:marRight w:val="0"/>
      <w:marTop w:val="0"/>
      <w:marBottom w:val="0"/>
      <w:divBdr>
        <w:top w:val="none" w:sz="0" w:space="0" w:color="auto"/>
        <w:left w:val="none" w:sz="0" w:space="0" w:color="auto"/>
        <w:bottom w:val="none" w:sz="0" w:space="0" w:color="auto"/>
        <w:right w:val="none" w:sz="0" w:space="0" w:color="auto"/>
      </w:divBdr>
    </w:div>
    <w:div w:id="260259783">
      <w:bodyDiv w:val="1"/>
      <w:marLeft w:val="0"/>
      <w:marRight w:val="0"/>
      <w:marTop w:val="0"/>
      <w:marBottom w:val="0"/>
      <w:divBdr>
        <w:top w:val="none" w:sz="0" w:space="0" w:color="auto"/>
        <w:left w:val="none" w:sz="0" w:space="0" w:color="auto"/>
        <w:bottom w:val="none" w:sz="0" w:space="0" w:color="auto"/>
        <w:right w:val="none" w:sz="0" w:space="0" w:color="auto"/>
      </w:divBdr>
    </w:div>
    <w:div w:id="260532610">
      <w:bodyDiv w:val="1"/>
      <w:marLeft w:val="0"/>
      <w:marRight w:val="0"/>
      <w:marTop w:val="0"/>
      <w:marBottom w:val="0"/>
      <w:divBdr>
        <w:top w:val="none" w:sz="0" w:space="0" w:color="auto"/>
        <w:left w:val="none" w:sz="0" w:space="0" w:color="auto"/>
        <w:bottom w:val="none" w:sz="0" w:space="0" w:color="auto"/>
        <w:right w:val="none" w:sz="0" w:space="0" w:color="auto"/>
      </w:divBdr>
    </w:div>
    <w:div w:id="260571486">
      <w:bodyDiv w:val="1"/>
      <w:marLeft w:val="0"/>
      <w:marRight w:val="0"/>
      <w:marTop w:val="0"/>
      <w:marBottom w:val="0"/>
      <w:divBdr>
        <w:top w:val="none" w:sz="0" w:space="0" w:color="auto"/>
        <w:left w:val="none" w:sz="0" w:space="0" w:color="auto"/>
        <w:bottom w:val="none" w:sz="0" w:space="0" w:color="auto"/>
        <w:right w:val="none" w:sz="0" w:space="0" w:color="auto"/>
      </w:divBdr>
    </w:div>
    <w:div w:id="260574137">
      <w:bodyDiv w:val="1"/>
      <w:marLeft w:val="0"/>
      <w:marRight w:val="0"/>
      <w:marTop w:val="0"/>
      <w:marBottom w:val="0"/>
      <w:divBdr>
        <w:top w:val="none" w:sz="0" w:space="0" w:color="auto"/>
        <w:left w:val="none" w:sz="0" w:space="0" w:color="auto"/>
        <w:bottom w:val="none" w:sz="0" w:space="0" w:color="auto"/>
        <w:right w:val="none" w:sz="0" w:space="0" w:color="auto"/>
      </w:divBdr>
    </w:div>
    <w:div w:id="260648250">
      <w:bodyDiv w:val="1"/>
      <w:marLeft w:val="0"/>
      <w:marRight w:val="0"/>
      <w:marTop w:val="0"/>
      <w:marBottom w:val="0"/>
      <w:divBdr>
        <w:top w:val="none" w:sz="0" w:space="0" w:color="auto"/>
        <w:left w:val="none" w:sz="0" w:space="0" w:color="auto"/>
        <w:bottom w:val="none" w:sz="0" w:space="0" w:color="auto"/>
        <w:right w:val="none" w:sz="0" w:space="0" w:color="auto"/>
      </w:divBdr>
    </w:div>
    <w:div w:id="260728056">
      <w:bodyDiv w:val="1"/>
      <w:marLeft w:val="0"/>
      <w:marRight w:val="0"/>
      <w:marTop w:val="0"/>
      <w:marBottom w:val="0"/>
      <w:divBdr>
        <w:top w:val="none" w:sz="0" w:space="0" w:color="auto"/>
        <w:left w:val="none" w:sz="0" w:space="0" w:color="auto"/>
        <w:bottom w:val="none" w:sz="0" w:space="0" w:color="auto"/>
        <w:right w:val="none" w:sz="0" w:space="0" w:color="auto"/>
      </w:divBdr>
    </w:div>
    <w:div w:id="260799433">
      <w:bodyDiv w:val="1"/>
      <w:marLeft w:val="0"/>
      <w:marRight w:val="0"/>
      <w:marTop w:val="0"/>
      <w:marBottom w:val="0"/>
      <w:divBdr>
        <w:top w:val="none" w:sz="0" w:space="0" w:color="auto"/>
        <w:left w:val="none" w:sz="0" w:space="0" w:color="auto"/>
        <w:bottom w:val="none" w:sz="0" w:space="0" w:color="auto"/>
        <w:right w:val="none" w:sz="0" w:space="0" w:color="auto"/>
      </w:divBdr>
    </w:div>
    <w:div w:id="260840192">
      <w:bodyDiv w:val="1"/>
      <w:marLeft w:val="0"/>
      <w:marRight w:val="0"/>
      <w:marTop w:val="0"/>
      <w:marBottom w:val="0"/>
      <w:divBdr>
        <w:top w:val="none" w:sz="0" w:space="0" w:color="auto"/>
        <w:left w:val="none" w:sz="0" w:space="0" w:color="auto"/>
        <w:bottom w:val="none" w:sz="0" w:space="0" w:color="auto"/>
        <w:right w:val="none" w:sz="0" w:space="0" w:color="auto"/>
      </w:divBdr>
    </w:div>
    <w:div w:id="260918886">
      <w:bodyDiv w:val="1"/>
      <w:marLeft w:val="0"/>
      <w:marRight w:val="0"/>
      <w:marTop w:val="0"/>
      <w:marBottom w:val="0"/>
      <w:divBdr>
        <w:top w:val="none" w:sz="0" w:space="0" w:color="auto"/>
        <w:left w:val="none" w:sz="0" w:space="0" w:color="auto"/>
        <w:bottom w:val="none" w:sz="0" w:space="0" w:color="auto"/>
        <w:right w:val="none" w:sz="0" w:space="0" w:color="auto"/>
      </w:divBdr>
    </w:div>
    <w:div w:id="260990152">
      <w:bodyDiv w:val="1"/>
      <w:marLeft w:val="0"/>
      <w:marRight w:val="0"/>
      <w:marTop w:val="0"/>
      <w:marBottom w:val="0"/>
      <w:divBdr>
        <w:top w:val="none" w:sz="0" w:space="0" w:color="auto"/>
        <w:left w:val="none" w:sz="0" w:space="0" w:color="auto"/>
        <w:bottom w:val="none" w:sz="0" w:space="0" w:color="auto"/>
        <w:right w:val="none" w:sz="0" w:space="0" w:color="auto"/>
      </w:divBdr>
    </w:div>
    <w:div w:id="261190345">
      <w:bodyDiv w:val="1"/>
      <w:marLeft w:val="0"/>
      <w:marRight w:val="0"/>
      <w:marTop w:val="0"/>
      <w:marBottom w:val="0"/>
      <w:divBdr>
        <w:top w:val="none" w:sz="0" w:space="0" w:color="auto"/>
        <w:left w:val="none" w:sz="0" w:space="0" w:color="auto"/>
        <w:bottom w:val="none" w:sz="0" w:space="0" w:color="auto"/>
        <w:right w:val="none" w:sz="0" w:space="0" w:color="auto"/>
      </w:divBdr>
    </w:div>
    <w:div w:id="261301294">
      <w:bodyDiv w:val="1"/>
      <w:marLeft w:val="0"/>
      <w:marRight w:val="0"/>
      <w:marTop w:val="0"/>
      <w:marBottom w:val="0"/>
      <w:divBdr>
        <w:top w:val="none" w:sz="0" w:space="0" w:color="auto"/>
        <w:left w:val="none" w:sz="0" w:space="0" w:color="auto"/>
        <w:bottom w:val="none" w:sz="0" w:space="0" w:color="auto"/>
        <w:right w:val="none" w:sz="0" w:space="0" w:color="auto"/>
      </w:divBdr>
    </w:div>
    <w:div w:id="261305654">
      <w:bodyDiv w:val="1"/>
      <w:marLeft w:val="0"/>
      <w:marRight w:val="0"/>
      <w:marTop w:val="0"/>
      <w:marBottom w:val="0"/>
      <w:divBdr>
        <w:top w:val="none" w:sz="0" w:space="0" w:color="auto"/>
        <w:left w:val="none" w:sz="0" w:space="0" w:color="auto"/>
        <w:bottom w:val="none" w:sz="0" w:space="0" w:color="auto"/>
        <w:right w:val="none" w:sz="0" w:space="0" w:color="auto"/>
      </w:divBdr>
    </w:div>
    <w:div w:id="261498085">
      <w:bodyDiv w:val="1"/>
      <w:marLeft w:val="0"/>
      <w:marRight w:val="0"/>
      <w:marTop w:val="0"/>
      <w:marBottom w:val="0"/>
      <w:divBdr>
        <w:top w:val="none" w:sz="0" w:space="0" w:color="auto"/>
        <w:left w:val="none" w:sz="0" w:space="0" w:color="auto"/>
        <w:bottom w:val="none" w:sz="0" w:space="0" w:color="auto"/>
        <w:right w:val="none" w:sz="0" w:space="0" w:color="auto"/>
      </w:divBdr>
    </w:div>
    <w:div w:id="261569245">
      <w:bodyDiv w:val="1"/>
      <w:marLeft w:val="0"/>
      <w:marRight w:val="0"/>
      <w:marTop w:val="0"/>
      <w:marBottom w:val="0"/>
      <w:divBdr>
        <w:top w:val="none" w:sz="0" w:space="0" w:color="auto"/>
        <w:left w:val="none" w:sz="0" w:space="0" w:color="auto"/>
        <w:bottom w:val="none" w:sz="0" w:space="0" w:color="auto"/>
        <w:right w:val="none" w:sz="0" w:space="0" w:color="auto"/>
      </w:divBdr>
    </w:div>
    <w:div w:id="261691146">
      <w:bodyDiv w:val="1"/>
      <w:marLeft w:val="0"/>
      <w:marRight w:val="0"/>
      <w:marTop w:val="0"/>
      <w:marBottom w:val="0"/>
      <w:divBdr>
        <w:top w:val="none" w:sz="0" w:space="0" w:color="auto"/>
        <w:left w:val="none" w:sz="0" w:space="0" w:color="auto"/>
        <w:bottom w:val="none" w:sz="0" w:space="0" w:color="auto"/>
        <w:right w:val="none" w:sz="0" w:space="0" w:color="auto"/>
      </w:divBdr>
    </w:div>
    <w:div w:id="261887243">
      <w:bodyDiv w:val="1"/>
      <w:marLeft w:val="0"/>
      <w:marRight w:val="0"/>
      <w:marTop w:val="0"/>
      <w:marBottom w:val="0"/>
      <w:divBdr>
        <w:top w:val="none" w:sz="0" w:space="0" w:color="auto"/>
        <w:left w:val="none" w:sz="0" w:space="0" w:color="auto"/>
        <w:bottom w:val="none" w:sz="0" w:space="0" w:color="auto"/>
        <w:right w:val="none" w:sz="0" w:space="0" w:color="auto"/>
      </w:divBdr>
    </w:div>
    <w:div w:id="261957240">
      <w:bodyDiv w:val="1"/>
      <w:marLeft w:val="0"/>
      <w:marRight w:val="0"/>
      <w:marTop w:val="0"/>
      <w:marBottom w:val="0"/>
      <w:divBdr>
        <w:top w:val="none" w:sz="0" w:space="0" w:color="auto"/>
        <w:left w:val="none" w:sz="0" w:space="0" w:color="auto"/>
        <w:bottom w:val="none" w:sz="0" w:space="0" w:color="auto"/>
        <w:right w:val="none" w:sz="0" w:space="0" w:color="auto"/>
      </w:divBdr>
    </w:div>
    <w:div w:id="261961812">
      <w:bodyDiv w:val="1"/>
      <w:marLeft w:val="0"/>
      <w:marRight w:val="0"/>
      <w:marTop w:val="0"/>
      <w:marBottom w:val="0"/>
      <w:divBdr>
        <w:top w:val="none" w:sz="0" w:space="0" w:color="auto"/>
        <w:left w:val="none" w:sz="0" w:space="0" w:color="auto"/>
        <w:bottom w:val="none" w:sz="0" w:space="0" w:color="auto"/>
        <w:right w:val="none" w:sz="0" w:space="0" w:color="auto"/>
      </w:divBdr>
    </w:div>
    <w:div w:id="262078738">
      <w:bodyDiv w:val="1"/>
      <w:marLeft w:val="0"/>
      <w:marRight w:val="0"/>
      <w:marTop w:val="0"/>
      <w:marBottom w:val="0"/>
      <w:divBdr>
        <w:top w:val="none" w:sz="0" w:space="0" w:color="auto"/>
        <w:left w:val="none" w:sz="0" w:space="0" w:color="auto"/>
        <w:bottom w:val="none" w:sz="0" w:space="0" w:color="auto"/>
        <w:right w:val="none" w:sz="0" w:space="0" w:color="auto"/>
      </w:divBdr>
    </w:div>
    <w:div w:id="262106107">
      <w:bodyDiv w:val="1"/>
      <w:marLeft w:val="0"/>
      <w:marRight w:val="0"/>
      <w:marTop w:val="0"/>
      <w:marBottom w:val="0"/>
      <w:divBdr>
        <w:top w:val="none" w:sz="0" w:space="0" w:color="auto"/>
        <w:left w:val="none" w:sz="0" w:space="0" w:color="auto"/>
        <w:bottom w:val="none" w:sz="0" w:space="0" w:color="auto"/>
        <w:right w:val="none" w:sz="0" w:space="0" w:color="auto"/>
      </w:divBdr>
    </w:div>
    <w:div w:id="262107397">
      <w:bodyDiv w:val="1"/>
      <w:marLeft w:val="0"/>
      <w:marRight w:val="0"/>
      <w:marTop w:val="0"/>
      <w:marBottom w:val="0"/>
      <w:divBdr>
        <w:top w:val="none" w:sz="0" w:space="0" w:color="auto"/>
        <w:left w:val="none" w:sz="0" w:space="0" w:color="auto"/>
        <w:bottom w:val="none" w:sz="0" w:space="0" w:color="auto"/>
        <w:right w:val="none" w:sz="0" w:space="0" w:color="auto"/>
      </w:divBdr>
    </w:div>
    <w:div w:id="262110367">
      <w:bodyDiv w:val="1"/>
      <w:marLeft w:val="0"/>
      <w:marRight w:val="0"/>
      <w:marTop w:val="0"/>
      <w:marBottom w:val="0"/>
      <w:divBdr>
        <w:top w:val="none" w:sz="0" w:space="0" w:color="auto"/>
        <w:left w:val="none" w:sz="0" w:space="0" w:color="auto"/>
        <w:bottom w:val="none" w:sz="0" w:space="0" w:color="auto"/>
        <w:right w:val="none" w:sz="0" w:space="0" w:color="auto"/>
      </w:divBdr>
    </w:div>
    <w:div w:id="262155840">
      <w:bodyDiv w:val="1"/>
      <w:marLeft w:val="0"/>
      <w:marRight w:val="0"/>
      <w:marTop w:val="0"/>
      <w:marBottom w:val="0"/>
      <w:divBdr>
        <w:top w:val="none" w:sz="0" w:space="0" w:color="auto"/>
        <w:left w:val="none" w:sz="0" w:space="0" w:color="auto"/>
        <w:bottom w:val="none" w:sz="0" w:space="0" w:color="auto"/>
        <w:right w:val="none" w:sz="0" w:space="0" w:color="auto"/>
      </w:divBdr>
    </w:div>
    <w:div w:id="262424033">
      <w:bodyDiv w:val="1"/>
      <w:marLeft w:val="0"/>
      <w:marRight w:val="0"/>
      <w:marTop w:val="0"/>
      <w:marBottom w:val="0"/>
      <w:divBdr>
        <w:top w:val="none" w:sz="0" w:space="0" w:color="auto"/>
        <w:left w:val="none" w:sz="0" w:space="0" w:color="auto"/>
        <w:bottom w:val="none" w:sz="0" w:space="0" w:color="auto"/>
        <w:right w:val="none" w:sz="0" w:space="0" w:color="auto"/>
      </w:divBdr>
    </w:div>
    <w:div w:id="262694205">
      <w:bodyDiv w:val="1"/>
      <w:marLeft w:val="0"/>
      <w:marRight w:val="0"/>
      <w:marTop w:val="0"/>
      <w:marBottom w:val="0"/>
      <w:divBdr>
        <w:top w:val="none" w:sz="0" w:space="0" w:color="auto"/>
        <w:left w:val="none" w:sz="0" w:space="0" w:color="auto"/>
        <w:bottom w:val="none" w:sz="0" w:space="0" w:color="auto"/>
        <w:right w:val="none" w:sz="0" w:space="0" w:color="auto"/>
      </w:divBdr>
    </w:div>
    <w:div w:id="262762209">
      <w:bodyDiv w:val="1"/>
      <w:marLeft w:val="0"/>
      <w:marRight w:val="0"/>
      <w:marTop w:val="0"/>
      <w:marBottom w:val="0"/>
      <w:divBdr>
        <w:top w:val="none" w:sz="0" w:space="0" w:color="auto"/>
        <w:left w:val="none" w:sz="0" w:space="0" w:color="auto"/>
        <w:bottom w:val="none" w:sz="0" w:space="0" w:color="auto"/>
        <w:right w:val="none" w:sz="0" w:space="0" w:color="auto"/>
      </w:divBdr>
    </w:div>
    <w:div w:id="262763379">
      <w:bodyDiv w:val="1"/>
      <w:marLeft w:val="0"/>
      <w:marRight w:val="0"/>
      <w:marTop w:val="0"/>
      <w:marBottom w:val="0"/>
      <w:divBdr>
        <w:top w:val="none" w:sz="0" w:space="0" w:color="auto"/>
        <w:left w:val="none" w:sz="0" w:space="0" w:color="auto"/>
        <w:bottom w:val="none" w:sz="0" w:space="0" w:color="auto"/>
        <w:right w:val="none" w:sz="0" w:space="0" w:color="auto"/>
      </w:divBdr>
    </w:div>
    <w:div w:id="262810405">
      <w:bodyDiv w:val="1"/>
      <w:marLeft w:val="0"/>
      <w:marRight w:val="0"/>
      <w:marTop w:val="0"/>
      <w:marBottom w:val="0"/>
      <w:divBdr>
        <w:top w:val="none" w:sz="0" w:space="0" w:color="auto"/>
        <w:left w:val="none" w:sz="0" w:space="0" w:color="auto"/>
        <w:bottom w:val="none" w:sz="0" w:space="0" w:color="auto"/>
        <w:right w:val="none" w:sz="0" w:space="0" w:color="auto"/>
      </w:divBdr>
    </w:div>
    <w:div w:id="262953649">
      <w:bodyDiv w:val="1"/>
      <w:marLeft w:val="0"/>
      <w:marRight w:val="0"/>
      <w:marTop w:val="0"/>
      <w:marBottom w:val="0"/>
      <w:divBdr>
        <w:top w:val="none" w:sz="0" w:space="0" w:color="auto"/>
        <w:left w:val="none" w:sz="0" w:space="0" w:color="auto"/>
        <w:bottom w:val="none" w:sz="0" w:space="0" w:color="auto"/>
        <w:right w:val="none" w:sz="0" w:space="0" w:color="auto"/>
      </w:divBdr>
    </w:div>
    <w:div w:id="263002997">
      <w:bodyDiv w:val="1"/>
      <w:marLeft w:val="0"/>
      <w:marRight w:val="0"/>
      <w:marTop w:val="0"/>
      <w:marBottom w:val="0"/>
      <w:divBdr>
        <w:top w:val="none" w:sz="0" w:space="0" w:color="auto"/>
        <w:left w:val="none" w:sz="0" w:space="0" w:color="auto"/>
        <w:bottom w:val="none" w:sz="0" w:space="0" w:color="auto"/>
        <w:right w:val="none" w:sz="0" w:space="0" w:color="auto"/>
      </w:divBdr>
    </w:div>
    <w:div w:id="263198192">
      <w:bodyDiv w:val="1"/>
      <w:marLeft w:val="0"/>
      <w:marRight w:val="0"/>
      <w:marTop w:val="0"/>
      <w:marBottom w:val="0"/>
      <w:divBdr>
        <w:top w:val="none" w:sz="0" w:space="0" w:color="auto"/>
        <w:left w:val="none" w:sz="0" w:space="0" w:color="auto"/>
        <w:bottom w:val="none" w:sz="0" w:space="0" w:color="auto"/>
        <w:right w:val="none" w:sz="0" w:space="0" w:color="auto"/>
      </w:divBdr>
    </w:div>
    <w:div w:id="263267125">
      <w:bodyDiv w:val="1"/>
      <w:marLeft w:val="0"/>
      <w:marRight w:val="0"/>
      <w:marTop w:val="0"/>
      <w:marBottom w:val="0"/>
      <w:divBdr>
        <w:top w:val="none" w:sz="0" w:space="0" w:color="auto"/>
        <w:left w:val="none" w:sz="0" w:space="0" w:color="auto"/>
        <w:bottom w:val="none" w:sz="0" w:space="0" w:color="auto"/>
        <w:right w:val="none" w:sz="0" w:space="0" w:color="auto"/>
      </w:divBdr>
    </w:div>
    <w:div w:id="263652098">
      <w:bodyDiv w:val="1"/>
      <w:marLeft w:val="0"/>
      <w:marRight w:val="0"/>
      <w:marTop w:val="0"/>
      <w:marBottom w:val="0"/>
      <w:divBdr>
        <w:top w:val="none" w:sz="0" w:space="0" w:color="auto"/>
        <w:left w:val="none" w:sz="0" w:space="0" w:color="auto"/>
        <w:bottom w:val="none" w:sz="0" w:space="0" w:color="auto"/>
        <w:right w:val="none" w:sz="0" w:space="0" w:color="auto"/>
      </w:divBdr>
    </w:div>
    <w:div w:id="263810827">
      <w:bodyDiv w:val="1"/>
      <w:marLeft w:val="0"/>
      <w:marRight w:val="0"/>
      <w:marTop w:val="0"/>
      <w:marBottom w:val="0"/>
      <w:divBdr>
        <w:top w:val="none" w:sz="0" w:space="0" w:color="auto"/>
        <w:left w:val="none" w:sz="0" w:space="0" w:color="auto"/>
        <w:bottom w:val="none" w:sz="0" w:space="0" w:color="auto"/>
        <w:right w:val="none" w:sz="0" w:space="0" w:color="auto"/>
      </w:divBdr>
    </w:div>
    <w:div w:id="263848022">
      <w:bodyDiv w:val="1"/>
      <w:marLeft w:val="0"/>
      <w:marRight w:val="0"/>
      <w:marTop w:val="0"/>
      <w:marBottom w:val="0"/>
      <w:divBdr>
        <w:top w:val="none" w:sz="0" w:space="0" w:color="auto"/>
        <w:left w:val="none" w:sz="0" w:space="0" w:color="auto"/>
        <w:bottom w:val="none" w:sz="0" w:space="0" w:color="auto"/>
        <w:right w:val="none" w:sz="0" w:space="0" w:color="auto"/>
      </w:divBdr>
    </w:div>
    <w:div w:id="263848814">
      <w:bodyDiv w:val="1"/>
      <w:marLeft w:val="0"/>
      <w:marRight w:val="0"/>
      <w:marTop w:val="0"/>
      <w:marBottom w:val="0"/>
      <w:divBdr>
        <w:top w:val="none" w:sz="0" w:space="0" w:color="auto"/>
        <w:left w:val="none" w:sz="0" w:space="0" w:color="auto"/>
        <w:bottom w:val="none" w:sz="0" w:space="0" w:color="auto"/>
        <w:right w:val="none" w:sz="0" w:space="0" w:color="auto"/>
      </w:divBdr>
    </w:div>
    <w:div w:id="263852183">
      <w:bodyDiv w:val="1"/>
      <w:marLeft w:val="0"/>
      <w:marRight w:val="0"/>
      <w:marTop w:val="0"/>
      <w:marBottom w:val="0"/>
      <w:divBdr>
        <w:top w:val="none" w:sz="0" w:space="0" w:color="auto"/>
        <w:left w:val="none" w:sz="0" w:space="0" w:color="auto"/>
        <w:bottom w:val="none" w:sz="0" w:space="0" w:color="auto"/>
        <w:right w:val="none" w:sz="0" w:space="0" w:color="auto"/>
      </w:divBdr>
    </w:div>
    <w:div w:id="263996501">
      <w:bodyDiv w:val="1"/>
      <w:marLeft w:val="0"/>
      <w:marRight w:val="0"/>
      <w:marTop w:val="0"/>
      <w:marBottom w:val="0"/>
      <w:divBdr>
        <w:top w:val="none" w:sz="0" w:space="0" w:color="auto"/>
        <w:left w:val="none" w:sz="0" w:space="0" w:color="auto"/>
        <w:bottom w:val="none" w:sz="0" w:space="0" w:color="auto"/>
        <w:right w:val="none" w:sz="0" w:space="0" w:color="auto"/>
      </w:divBdr>
    </w:div>
    <w:div w:id="264004750">
      <w:bodyDiv w:val="1"/>
      <w:marLeft w:val="0"/>
      <w:marRight w:val="0"/>
      <w:marTop w:val="0"/>
      <w:marBottom w:val="0"/>
      <w:divBdr>
        <w:top w:val="none" w:sz="0" w:space="0" w:color="auto"/>
        <w:left w:val="none" w:sz="0" w:space="0" w:color="auto"/>
        <w:bottom w:val="none" w:sz="0" w:space="0" w:color="auto"/>
        <w:right w:val="none" w:sz="0" w:space="0" w:color="auto"/>
      </w:divBdr>
    </w:div>
    <w:div w:id="264271458">
      <w:bodyDiv w:val="1"/>
      <w:marLeft w:val="0"/>
      <w:marRight w:val="0"/>
      <w:marTop w:val="0"/>
      <w:marBottom w:val="0"/>
      <w:divBdr>
        <w:top w:val="none" w:sz="0" w:space="0" w:color="auto"/>
        <w:left w:val="none" w:sz="0" w:space="0" w:color="auto"/>
        <w:bottom w:val="none" w:sz="0" w:space="0" w:color="auto"/>
        <w:right w:val="none" w:sz="0" w:space="0" w:color="auto"/>
      </w:divBdr>
    </w:div>
    <w:div w:id="264272322">
      <w:bodyDiv w:val="1"/>
      <w:marLeft w:val="0"/>
      <w:marRight w:val="0"/>
      <w:marTop w:val="0"/>
      <w:marBottom w:val="0"/>
      <w:divBdr>
        <w:top w:val="none" w:sz="0" w:space="0" w:color="auto"/>
        <w:left w:val="none" w:sz="0" w:space="0" w:color="auto"/>
        <w:bottom w:val="none" w:sz="0" w:space="0" w:color="auto"/>
        <w:right w:val="none" w:sz="0" w:space="0" w:color="auto"/>
      </w:divBdr>
    </w:div>
    <w:div w:id="264659616">
      <w:bodyDiv w:val="1"/>
      <w:marLeft w:val="0"/>
      <w:marRight w:val="0"/>
      <w:marTop w:val="0"/>
      <w:marBottom w:val="0"/>
      <w:divBdr>
        <w:top w:val="none" w:sz="0" w:space="0" w:color="auto"/>
        <w:left w:val="none" w:sz="0" w:space="0" w:color="auto"/>
        <w:bottom w:val="none" w:sz="0" w:space="0" w:color="auto"/>
        <w:right w:val="none" w:sz="0" w:space="0" w:color="auto"/>
      </w:divBdr>
    </w:div>
    <w:div w:id="264702269">
      <w:bodyDiv w:val="1"/>
      <w:marLeft w:val="0"/>
      <w:marRight w:val="0"/>
      <w:marTop w:val="0"/>
      <w:marBottom w:val="0"/>
      <w:divBdr>
        <w:top w:val="none" w:sz="0" w:space="0" w:color="auto"/>
        <w:left w:val="none" w:sz="0" w:space="0" w:color="auto"/>
        <w:bottom w:val="none" w:sz="0" w:space="0" w:color="auto"/>
        <w:right w:val="none" w:sz="0" w:space="0" w:color="auto"/>
      </w:divBdr>
    </w:div>
    <w:div w:id="265038306">
      <w:bodyDiv w:val="1"/>
      <w:marLeft w:val="0"/>
      <w:marRight w:val="0"/>
      <w:marTop w:val="0"/>
      <w:marBottom w:val="0"/>
      <w:divBdr>
        <w:top w:val="none" w:sz="0" w:space="0" w:color="auto"/>
        <w:left w:val="none" w:sz="0" w:space="0" w:color="auto"/>
        <w:bottom w:val="none" w:sz="0" w:space="0" w:color="auto"/>
        <w:right w:val="none" w:sz="0" w:space="0" w:color="auto"/>
      </w:divBdr>
    </w:div>
    <w:div w:id="265040576">
      <w:bodyDiv w:val="1"/>
      <w:marLeft w:val="0"/>
      <w:marRight w:val="0"/>
      <w:marTop w:val="0"/>
      <w:marBottom w:val="0"/>
      <w:divBdr>
        <w:top w:val="none" w:sz="0" w:space="0" w:color="auto"/>
        <w:left w:val="none" w:sz="0" w:space="0" w:color="auto"/>
        <w:bottom w:val="none" w:sz="0" w:space="0" w:color="auto"/>
        <w:right w:val="none" w:sz="0" w:space="0" w:color="auto"/>
      </w:divBdr>
    </w:div>
    <w:div w:id="265114753">
      <w:bodyDiv w:val="1"/>
      <w:marLeft w:val="0"/>
      <w:marRight w:val="0"/>
      <w:marTop w:val="0"/>
      <w:marBottom w:val="0"/>
      <w:divBdr>
        <w:top w:val="none" w:sz="0" w:space="0" w:color="auto"/>
        <w:left w:val="none" w:sz="0" w:space="0" w:color="auto"/>
        <w:bottom w:val="none" w:sz="0" w:space="0" w:color="auto"/>
        <w:right w:val="none" w:sz="0" w:space="0" w:color="auto"/>
      </w:divBdr>
    </w:div>
    <w:div w:id="265115487">
      <w:bodyDiv w:val="1"/>
      <w:marLeft w:val="0"/>
      <w:marRight w:val="0"/>
      <w:marTop w:val="0"/>
      <w:marBottom w:val="0"/>
      <w:divBdr>
        <w:top w:val="none" w:sz="0" w:space="0" w:color="auto"/>
        <w:left w:val="none" w:sz="0" w:space="0" w:color="auto"/>
        <w:bottom w:val="none" w:sz="0" w:space="0" w:color="auto"/>
        <w:right w:val="none" w:sz="0" w:space="0" w:color="auto"/>
      </w:divBdr>
    </w:div>
    <w:div w:id="265188606">
      <w:bodyDiv w:val="1"/>
      <w:marLeft w:val="0"/>
      <w:marRight w:val="0"/>
      <w:marTop w:val="0"/>
      <w:marBottom w:val="0"/>
      <w:divBdr>
        <w:top w:val="none" w:sz="0" w:space="0" w:color="auto"/>
        <w:left w:val="none" w:sz="0" w:space="0" w:color="auto"/>
        <w:bottom w:val="none" w:sz="0" w:space="0" w:color="auto"/>
        <w:right w:val="none" w:sz="0" w:space="0" w:color="auto"/>
      </w:divBdr>
    </w:div>
    <w:div w:id="265429279">
      <w:bodyDiv w:val="1"/>
      <w:marLeft w:val="0"/>
      <w:marRight w:val="0"/>
      <w:marTop w:val="0"/>
      <w:marBottom w:val="0"/>
      <w:divBdr>
        <w:top w:val="none" w:sz="0" w:space="0" w:color="auto"/>
        <w:left w:val="none" w:sz="0" w:space="0" w:color="auto"/>
        <w:bottom w:val="none" w:sz="0" w:space="0" w:color="auto"/>
        <w:right w:val="none" w:sz="0" w:space="0" w:color="auto"/>
      </w:divBdr>
    </w:div>
    <w:div w:id="265618329">
      <w:bodyDiv w:val="1"/>
      <w:marLeft w:val="0"/>
      <w:marRight w:val="0"/>
      <w:marTop w:val="0"/>
      <w:marBottom w:val="0"/>
      <w:divBdr>
        <w:top w:val="none" w:sz="0" w:space="0" w:color="auto"/>
        <w:left w:val="none" w:sz="0" w:space="0" w:color="auto"/>
        <w:bottom w:val="none" w:sz="0" w:space="0" w:color="auto"/>
        <w:right w:val="none" w:sz="0" w:space="0" w:color="auto"/>
      </w:divBdr>
    </w:div>
    <w:div w:id="265769000">
      <w:bodyDiv w:val="1"/>
      <w:marLeft w:val="0"/>
      <w:marRight w:val="0"/>
      <w:marTop w:val="0"/>
      <w:marBottom w:val="0"/>
      <w:divBdr>
        <w:top w:val="none" w:sz="0" w:space="0" w:color="auto"/>
        <w:left w:val="none" w:sz="0" w:space="0" w:color="auto"/>
        <w:bottom w:val="none" w:sz="0" w:space="0" w:color="auto"/>
        <w:right w:val="none" w:sz="0" w:space="0" w:color="auto"/>
      </w:divBdr>
    </w:div>
    <w:div w:id="265815399">
      <w:bodyDiv w:val="1"/>
      <w:marLeft w:val="0"/>
      <w:marRight w:val="0"/>
      <w:marTop w:val="0"/>
      <w:marBottom w:val="0"/>
      <w:divBdr>
        <w:top w:val="none" w:sz="0" w:space="0" w:color="auto"/>
        <w:left w:val="none" w:sz="0" w:space="0" w:color="auto"/>
        <w:bottom w:val="none" w:sz="0" w:space="0" w:color="auto"/>
        <w:right w:val="none" w:sz="0" w:space="0" w:color="auto"/>
      </w:divBdr>
    </w:div>
    <w:div w:id="265885720">
      <w:bodyDiv w:val="1"/>
      <w:marLeft w:val="0"/>
      <w:marRight w:val="0"/>
      <w:marTop w:val="0"/>
      <w:marBottom w:val="0"/>
      <w:divBdr>
        <w:top w:val="none" w:sz="0" w:space="0" w:color="auto"/>
        <w:left w:val="none" w:sz="0" w:space="0" w:color="auto"/>
        <w:bottom w:val="none" w:sz="0" w:space="0" w:color="auto"/>
        <w:right w:val="none" w:sz="0" w:space="0" w:color="auto"/>
      </w:divBdr>
    </w:div>
    <w:div w:id="265966641">
      <w:bodyDiv w:val="1"/>
      <w:marLeft w:val="0"/>
      <w:marRight w:val="0"/>
      <w:marTop w:val="0"/>
      <w:marBottom w:val="0"/>
      <w:divBdr>
        <w:top w:val="none" w:sz="0" w:space="0" w:color="auto"/>
        <w:left w:val="none" w:sz="0" w:space="0" w:color="auto"/>
        <w:bottom w:val="none" w:sz="0" w:space="0" w:color="auto"/>
        <w:right w:val="none" w:sz="0" w:space="0" w:color="auto"/>
      </w:divBdr>
    </w:div>
    <w:div w:id="266084646">
      <w:bodyDiv w:val="1"/>
      <w:marLeft w:val="0"/>
      <w:marRight w:val="0"/>
      <w:marTop w:val="0"/>
      <w:marBottom w:val="0"/>
      <w:divBdr>
        <w:top w:val="none" w:sz="0" w:space="0" w:color="auto"/>
        <w:left w:val="none" w:sz="0" w:space="0" w:color="auto"/>
        <w:bottom w:val="none" w:sz="0" w:space="0" w:color="auto"/>
        <w:right w:val="none" w:sz="0" w:space="0" w:color="auto"/>
      </w:divBdr>
    </w:div>
    <w:div w:id="266233749">
      <w:bodyDiv w:val="1"/>
      <w:marLeft w:val="0"/>
      <w:marRight w:val="0"/>
      <w:marTop w:val="0"/>
      <w:marBottom w:val="0"/>
      <w:divBdr>
        <w:top w:val="none" w:sz="0" w:space="0" w:color="auto"/>
        <w:left w:val="none" w:sz="0" w:space="0" w:color="auto"/>
        <w:bottom w:val="none" w:sz="0" w:space="0" w:color="auto"/>
        <w:right w:val="none" w:sz="0" w:space="0" w:color="auto"/>
      </w:divBdr>
    </w:div>
    <w:div w:id="266238428">
      <w:bodyDiv w:val="1"/>
      <w:marLeft w:val="0"/>
      <w:marRight w:val="0"/>
      <w:marTop w:val="0"/>
      <w:marBottom w:val="0"/>
      <w:divBdr>
        <w:top w:val="none" w:sz="0" w:space="0" w:color="auto"/>
        <w:left w:val="none" w:sz="0" w:space="0" w:color="auto"/>
        <w:bottom w:val="none" w:sz="0" w:space="0" w:color="auto"/>
        <w:right w:val="none" w:sz="0" w:space="0" w:color="auto"/>
      </w:divBdr>
    </w:div>
    <w:div w:id="266276447">
      <w:bodyDiv w:val="1"/>
      <w:marLeft w:val="0"/>
      <w:marRight w:val="0"/>
      <w:marTop w:val="0"/>
      <w:marBottom w:val="0"/>
      <w:divBdr>
        <w:top w:val="none" w:sz="0" w:space="0" w:color="auto"/>
        <w:left w:val="none" w:sz="0" w:space="0" w:color="auto"/>
        <w:bottom w:val="none" w:sz="0" w:space="0" w:color="auto"/>
        <w:right w:val="none" w:sz="0" w:space="0" w:color="auto"/>
      </w:divBdr>
    </w:div>
    <w:div w:id="266350044">
      <w:bodyDiv w:val="1"/>
      <w:marLeft w:val="0"/>
      <w:marRight w:val="0"/>
      <w:marTop w:val="0"/>
      <w:marBottom w:val="0"/>
      <w:divBdr>
        <w:top w:val="none" w:sz="0" w:space="0" w:color="auto"/>
        <w:left w:val="none" w:sz="0" w:space="0" w:color="auto"/>
        <w:bottom w:val="none" w:sz="0" w:space="0" w:color="auto"/>
        <w:right w:val="none" w:sz="0" w:space="0" w:color="auto"/>
      </w:divBdr>
    </w:div>
    <w:div w:id="266429306">
      <w:bodyDiv w:val="1"/>
      <w:marLeft w:val="0"/>
      <w:marRight w:val="0"/>
      <w:marTop w:val="0"/>
      <w:marBottom w:val="0"/>
      <w:divBdr>
        <w:top w:val="none" w:sz="0" w:space="0" w:color="auto"/>
        <w:left w:val="none" w:sz="0" w:space="0" w:color="auto"/>
        <w:bottom w:val="none" w:sz="0" w:space="0" w:color="auto"/>
        <w:right w:val="none" w:sz="0" w:space="0" w:color="auto"/>
      </w:divBdr>
    </w:div>
    <w:div w:id="266469930">
      <w:bodyDiv w:val="1"/>
      <w:marLeft w:val="0"/>
      <w:marRight w:val="0"/>
      <w:marTop w:val="0"/>
      <w:marBottom w:val="0"/>
      <w:divBdr>
        <w:top w:val="none" w:sz="0" w:space="0" w:color="auto"/>
        <w:left w:val="none" w:sz="0" w:space="0" w:color="auto"/>
        <w:bottom w:val="none" w:sz="0" w:space="0" w:color="auto"/>
        <w:right w:val="none" w:sz="0" w:space="0" w:color="auto"/>
      </w:divBdr>
    </w:div>
    <w:div w:id="266549039">
      <w:bodyDiv w:val="1"/>
      <w:marLeft w:val="0"/>
      <w:marRight w:val="0"/>
      <w:marTop w:val="0"/>
      <w:marBottom w:val="0"/>
      <w:divBdr>
        <w:top w:val="none" w:sz="0" w:space="0" w:color="auto"/>
        <w:left w:val="none" w:sz="0" w:space="0" w:color="auto"/>
        <w:bottom w:val="none" w:sz="0" w:space="0" w:color="auto"/>
        <w:right w:val="none" w:sz="0" w:space="0" w:color="auto"/>
      </w:divBdr>
    </w:div>
    <w:div w:id="266549346">
      <w:bodyDiv w:val="1"/>
      <w:marLeft w:val="0"/>
      <w:marRight w:val="0"/>
      <w:marTop w:val="0"/>
      <w:marBottom w:val="0"/>
      <w:divBdr>
        <w:top w:val="none" w:sz="0" w:space="0" w:color="auto"/>
        <w:left w:val="none" w:sz="0" w:space="0" w:color="auto"/>
        <w:bottom w:val="none" w:sz="0" w:space="0" w:color="auto"/>
        <w:right w:val="none" w:sz="0" w:space="0" w:color="auto"/>
      </w:divBdr>
    </w:div>
    <w:div w:id="267079734">
      <w:bodyDiv w:val="1"/>
      <w:marLeft w:val="0"/>
      <w:marRight w:val="0"/>
      <w:marTop w:val="0"/>
      <w:marBottom w:val="0"/>
      <w:divBdr>
        <w:top w:val="none" w:sz="0" w:space="0" w:color="auto"/>
        <w:left w:val="none" w:sz="0" w:space="0" w:color="auto"/>
        <w:bottom w:val="none" w:sz="0" w:space="0" w:color="auto"/>
        <w:right w:val="none" w:sz="0" w:space="0" w:color="auto"/>
      </w:divBdr>
    </w:div>
    <w:div w:id="267084472">
      <w:bodyDiv w:val="1"/>
      <w:marLeft w:val="0"/>
      <w:marRight w:val="0"/>
      <w:marTop w:val="0"/>
      <w:marBottom w:val="0"/>
      <w:divBdr>
        <w:top w:val="none" w:sz="0" w:space="0" w:color="auto"/>
        <w:left w:val="none" w:sz="0" w:space="0" w:color="auto"/>
        <w:bottom w:val="none" w:sz="0" w:space="0" w:color="auto"/>
        <w:right w:val="none" w:sz="0" w:space="0" w:color="auto"/>
      </w:divBdr>
    </w:div>
    <w:div w:id="267273997">
      <w:bodyDiv w:val="1"/>
      <w:marLeft w:val="0"/>
      <w:marRight w:val="0"/>
      <w:marTop w:val="0"/>
      <w:marBottom w:val="0"/>
      <w:divBdr>
        <w:top w:val="none" w:sz="0" w:space="0" w:color="auto"/>
        <w:left w:val="none" w:sz="0" w:space="0" w:color="auto"/>
        <w:bottom w:val="none" w:sz="0" w:space="0" w:color="auto"/>
        <w:right w:val="none" w:sz="0" w:space="0" w:color="auto"/>
      </w:divBdr>
    </w:div>
    <w:div w:id="267275215">
      <w:bodyDiv w:val="1"/>
      <w:marLeft w:val="0"/>
      <w:marRight w:val="0"/>
      <w:marTop w:val="0"/>
      <w:marBottom w:val="0"/>
      <w:divBdr>
        <w:top w:val="none" w:sz="0" w:space="0" w:color="auto"/>
        <w:left w:val="none" w:sz="0" w:space="0" w:color="auto"/>
        <w:bottom w:val="none" w:sz="0" w:space="0" w:color="auto"/>
        <w:right w:val="none" w:sz="0" w:space="0" w:color="auto"/>
      </w:divBdr>
    </w:div>
    <w:div w:id="267275274">
      <w:bodyDiv w:val="1"/>
      <w:marLeft w:val="0"/>
      <w:marRight w:val="0"/>
      <w:marTop w:val="0"/>
      <w:marBottom w:val="0"/>
      <w:divBdr>
        <w:top w:val="none" w:sz="0" w:space="0" w:color="auto"/>
        <w:left w:val="none" w:sz="0" w:space="0" w:color="auto"/>
        <w:bottom w:val="none" w:sz="0" w:space="0" w:color="auto"/>
        <w:right w:val="none" w:sz="0" w:space="0" w:color="auto"/>
      </w:divBdr>
    </w:div>
    <w:div w:id="267352482">
      <w:bodyDiv w:val="1"/>
      <w:marLeft w:val="0"/>
      <w:marRight w:val="0"/>
      <w:marTop w:val="0"/>
      <w:marBottom w:val="0"/>
      <w:divBdr>
        <w:top w:val="none" w:sz="0" w:space="0" w:color="auto"/>
        <w:left w:val="none" w:sz="0" w:space="0" w:color="auto"/>
        <w:bottom w:val="none" w:sz="0" w:space="0" w:color="auto"/>
        <w:right w:val="none" w:sz="0" w:space="0" w:color="auto"/>
      </w:divBdr>
    </w:div>
    <w:div w:id="267392576">
      <w:bodyDiv w:val="1"/>
      <w:marLeft w:val="0"/>
      <w:marRight w:val="0"/>
      <w:marTop w:val="0"/>
      <w:marBottom w:val="0"/>
      <w:divBdr>
        <w:top w:val="none" w:sz="0" w:space="0" w:color="auto"/>
        <w:left w:val="none" w:sz="0" w:space="0" w:color="auto"/>
        <w:bottom w:val="none" w:sz="0" w:space="0" w:color="auto"/>
        <w:right w:val="none" w:sz="0" w:space="0" w:color="auto"/>
      </w:divBdr>
    </w:div>
    <w:div w:id="267541066">
      <w:bodyDiv w:val="1"/>
      <w:marLeft w:val="0"/>
      <w:marRight w:val="0"/>
      <w:marTop w:val="0"/>
      <w:marBottom w:val="0"/>
      <w:divBdr>
        <w:top w:val="none" w:sz="0" w:space="0" w:color="auto"/>
        <w:left w:val="none" w:sz="0" w:space="0" w:color="auto"/>
        <w:bottom w:val="none" w:sz="0" w:space="0" w:color="auto"/>
        <w:right w:val="none" w:sz="0" w:space="0" w:color="auto"/>
      </w:divBdr>
    </w:div>
    <w:div w:id="267549662">
      <w:bodyDiv w:val="1"/>
      <w:marLeft w:val="0"/>
      <w:marRight w:val="0"/>
      <w:marTop w:val="0"/>
      <w:marBottom w:val="0"/>
      <w:divBdr>
        <w:top w:val="none" w:sz="0" w:space="0" w:color="auto"/>
        <w:left w:val="none" w:sz="0" w:space="0" w:color="auto"/>
        <w:bottom w:val="none" w:sz="0" w:space="0" w:color="auto"/>
        <w:right w:val="none" w:sz="0" w:space="0" w:color="auto"/>
      </w:divBdr>
    </w:div>
    <w:div w:id="267734092">
      <w:bodyDiv w:val="1"/>
      <w:marLeft w:val="0"/>
      <w:marRight w:val="0"/>
      <w:marTop w:val="0"/>
      <w:marBottom w:val="0"/>
      <w:divBdr>
        <w:top w:val="none" w:sz="0" w:space="0" w:color="auto"/>
        <w:left w:val="none" w:sz="0" w:space="0" w:color="auto"/>
        <w:bottom w:val="none" w:sz="0" w:space="0" w:color="auto"/>
        <w:right w:val="none" w:sz="0" w:space="0" w:color="auto"/>
      </w:divBdr>
    </w:div>
    <w:div w:id="267736735">
      <w:bodyDiv w:val="1"/>
      <w:marLeft w:val="0"/>
      <w:marRight w:val="0"/>
      <w:marTop w:val="0"/>
      <w:marBottom w:val="0"/>
      <w:divBdr>
        <w:top w:val="none" w:sz="0" w:space="0" w:color="auto"/>
        <w:left w:val="none" w:sz="0" w:space="0" w:color="auto"/>
        <w:bottom w:val="none" w:sz="0" w:space="0" w:color="auto"/>
        <w:right w:val="none" w:sz="0" w:space="0" w:color="auto"/>
      </w:divBdr>
    </w:div>
    <w:div w:id="267851917">
      <w:bodyDiv w:val="1"/>
      <w:marLeft w:val="0"/>
      <w:marRight w:val="0"/>
      <w:marTop w:val="0"/>
      <w:marBottom w:val="0"/>
      <w:divBdr>
        <w:top w:val="none" w:sz="0" w:space="0" w:color="auto"/>
        <w:left w:val="none" w:sz="0" w:space="0" w:color="auto"/>
        <w:bottom w:val="none" w:sz="0" w:space="0" w:color="auto"/>
        <w:right w:val="none" w:sz="0" w:space="0" w:color="auto"/>
      </w:divBdr>
    </w:div>
    <w:div w:id="267861090">
      <w:bodyDiv w:val="1"/>
      <w:marLeft w:val="0"/>
      <w:marRight w:val="0"/>
      <w:marTop w:val="0"/>
      <w:marBottom w:val="0"/>
      <w:divBdr>
        <w:top w:val="none" w:sz="0" w:space="0" w:color="auto"/>
        <w:left w:val="none" w:sz="0" w:space="0" w:color="auto"/>
        <w:bottom w:val="none" w:sz="0" w:space="0" w:color="auto"/>
        <w:right w:val="none" w:sz="0" w:space="0" w:color="auto"/>
      </w:divBdr>
    </w:div>
    <w:div w:id="268004175">
      <w:bodyDiv w:val="1"/>
      <w:marLeft w:val="0"/>
      <w:marRight w:val="0"/>
      <w:marTop w:val="0"/>
      <w:marBottom w:val="0"/>
      <w:divBdr>
        <w:top w:val="none" w:sz="0" w:space="0" w:color="auto"/>
        <w:left w:val="none" w:sz="0" w:space="0" w:color="auto"/>
        <w:bottom w:val="none" w:sz="0" w:space="0" w:color="auto"/>
        <w:right w:val="none" w:sz="0" w:space="0" w:color="auto"/>
      </w:divBdr>
    </w:div>
    <w:div w:id="268005868">
      <w:bodyDiv w:val="1"/>
      <w:marLeft w:val="0"/>
      <w:marRight w:val="0"/>
      <w:marTop w:val="0"/>
      <w:marBottom w:val="0"/>
      <w:divBdr>
        <w:top w:val="none" w:sz="0" w:space="0" w:color="auto"/>
        <w:left w:val="none" w:sz="0" w:space="0" w:color="auto"/>
        <w:bottom w:val="none" w:sz="0" w:space="0" w:color="auto"/>
        <w:right w:val="none" w:sz="0" w:space="0" w:color="auto"/>
      </w:divBdr>
    </w:div>
    <w:div w:id="268048636">
      <w:bodyDiv w:val="1"/>
      <w:marLeft w:val="0"/>
      <w:marRight w:val="0"/>
      <w:marTop w:val="0"/>
      <w:marBottom w:val="0"/>
      <w:divBdr>
        <w:top w:val="none" w:sz="0" w:space="0" w:color="auto"/>
        <w:left w:val="none" w:sz="0" w:space="0" w:color="auto"/>
        <w:bottom w:val="none" w:sz="0" w:space="0" w:color="auto"/>
        <w:right w:val="none" w:sz="0" w:space="0" w:color="auto"/>
      </w:divBdr>
    </w:div>
    <w:div w:id="268120670">
      <w:bodyDiv w:val="1"/>
      <w:marLeft w:val="0"/>
      <w:marRight w:val="0"/>
      <w:marTop w:val="0"/>
      <w:marBottom w:val="0"/>
      <w:divBdr>
        <w:top w:val="none" w:sz="0" w:space="0" w:color="auto"/>
        <w:left w:val="none" w:sz="0" w:space="0" w:color="auto"/>
        <w:bottom w:val="none" w:sz="0" w:space="0" w:color="auto"/>
        <w:right w:val="none" w:sz="0" w:space="0" w:color="auto"/>
      </w:divBdr>
    </w:div>
    <w:div w:id="268247060">
      <w:bodyDiv w:val="1"/>
      <w:marLeft w:val="0"/>
      <w:marRight w:val="0"/>
      <w:marTop w:val="0"/>
      <w:marBottom w:val="0"/>
      <w:divBdr>
        <w:top w:val="none" w:sz="0" w:space="0" w:color="auto"/>
        <w:left w:val="none" w:sz="0" w:space="0" w:color="auto"/>
        <w:bottom w:val="none" w:sz="0" w:space="0" w:color="auto"/>
        <w:right w:val="none" w:sz="0" w:space="0" w:color="auto"/>
      </w:divBdr>
    </w:div>
    <w:div w:id="268317497">
      <w:bodyDiv w:val="1"/>
      <w:marLeft w:val="0"/>
      <w:marRight w:val="0"/>
      <w:marTop w:val="0"/>
      <w:marBottom w:val="0"/>
      <w:divBdr>
        <w:top w:val="none" w:sz="0" w:space="0" w:color="auto"/>
        <w:left w:val="none" w:sz="0" w:space="0" w:color="auto"/>
        <w:bottom w:val="none" w:sz="0" w:space="0" w:color="auto"/>
        <w:right w:val="none" w:sz="0" w:space="0" w:color="auto"/>
      </w:divBdr>
    </w:div>
    <w:div w:id="268512406">
      <w:bodyDiv w:val="1"/>
      <w:marLeft w:val="0"/>
      <w:marRight w:val="0"/>
      <w:marTop w:val="0"/>
      <w:marBottom w:val="0"/>
      <w:divBdr>
        <w:top w:val="none" w:sz="0" w:space="0" w:color="auto"/>
        <w:left w:val="none" w:sz="0" w:space="0" w:color="auto"/>
        <w:bottom w:val="none" w:sz="0" w:space="0" w:color="auto"/>
        <w:right w:val="none" w:sz="0" w:space="0" w:color="auto"/>
      </w:divBdr>
    </w:div>
    <w:div w:id="268587279">
      <w:bodyDiv w:val="1"/>
      <w:marLeft w:val="0"/>
      <w:marRight w:val="0"/>
      <w:marTop w:val="0"/>
      <w:marBottom w:val="0"/>
      <w:divBdr>
        <w:top w:val="none" w:sz="0" w:space="0" w:color="auto"/>
        <w:left w:val="none" w:sz="0" w:space="0" w:color="auto"/>
        <w:bottom w:val="none" w:sz="0" w:space="0" w:color="auto"/>
        <w:right w:val="none" w:sz="0" w:space="0" w:color="auto"/>
      </w:divBdr>
    </w:div>
    <w:div w:id="268589859">
      <w:bodyDiv w:val="1"/>
      <w:marLeft w:val="0"/>
      <w:marRight w:val="0"/>
      <w:marTop w:val="0"/>
      <w:marBottom w:val="0"/>
      <w:divBdr>
        <w:top w:val="none" w:sz="0" w:space="0" w:color="auto"/>
        <w:left w:val="none" w:sz="0" w:space="0" w:color="auto"/>
        <w:bottom w:val="none" w:sz="0" w:space="0" w:color="auto"/>
        <w:right w:val="none" w:sz="0" w:space="0" w:color="auto"/>
      </w:divBdr>
    </w:div>
    <w:div w:id="268661974">
      <w:bodyDiv w:val="1"/>
      <w:marLeft w:val="0"/>
      <w:marRight w:val="0"/>
      <w:marTop w:val="0"/>
      <w:marBottom w:val="0"/>
      <w:divBdr>
        <w:top w:val="none" w:sz="0" w:space="0" w:color="auto"/>
        <w:left w:val="none" w:sz="0" w:space="0" w:color="auto"/>
        <w:bottom w:val="none" w:sz="0" w:space="0" w:color="auto"/>
        <w:right w:val="none" w:sz="0" w:space="0" w:color="auto"/>
      </w:divBdr>
    </w:div>
    <w:div w:id="268703526">
      <w:bodyDiv w:val="1"/>
      <w:marLeft w:val="0"/>
      <w:marRight w:val="0"/>
      <w:marTop w:val="0"/>
      <w:marBottom w:val="0"/>
      <w:divBdr>
        <w:top w:val="none" w:sz="0" w:space="0" w:color="auto"/>
        <w:left w:val="none" w:sz="0" w:space="0" w:color="auto"/>
        <w:bottom w:val="none" w:sz="0" w:space="0" w:color="auto"/>
        <w:right w:val="none" w:sz="0" w:space="0" w:color="auto"/>
      </w:divBdr>
    </w:div>
    <w:div w:id="268703767">
      <w:bodyDiv w:val="1"/>
      <w:marLeft w:val="0"/>
      <w:marRight w:val="0"/>
      <w:marTop w:val="0"/>
      <w:marBottom w:val="0"/>
      <w:divBdr>
        <w:top w:val="none" w:sz="0" w:space="0" w:color="auto"/>
        <w:left w:val="none" w:sz="0" w:space="0" w:color="auto"/>
        <w:bottom w:val="none" w:sz="0" w:space="0" w:color="auto"/>
        <w:right w:val="none" w:sz="0" w:space="0" w:color="auto"/>
      </w:divBdr>
    </w:div>
    <w:div w:id="268858849">
      <w:bodyDiv w:val="1"/>
      <w:marLeft w:val="0"/>
      <w:marRight w:val="0"/>
      <w:marTop w:val="0"/>
      <w:marBottom w:val="0"/>
      <w:divBdr>
        <w:top w:val="none" w:sz="0" w:space="0" w:color="auto"/>
        <w:left w:val="none" w:sz="0" w:space="0" w:color="auto"/>
        <w:bottom w:val="none" w:sz="0" w:space="0" w:color="auto"/>
        <w:right w:val="none" w:sz="0" w:space="0" w:color="auto"/>
      </w:divBdr>
    </w:div>
    <w:div w:id="268894735">
      <w:bodyDiv w:val="1"/>
      <w:marLeft w:val="0"/>
      <w:marRight w:val="0"/>
      <w:marTop w:val="0"/>
      <w:marBottom w:val="0"/>
      <w:divBdr>
        <w:top w:val="none" w:sz="0" w:space="0" w:color="auto"/>
        <w:left w:val="none" w:sz="0" w:space="0" w:color="auto"/>
        <w:bottom w:val="none" w:sz="0" w:space="0" w:color="auto"/>
        <w:right w:val="none" w:sz="0" w:space="0" w:color="auto"/>
      </w:divBdr>
    </w:div>
    <w:div w:id="268973051">
      <w:bodyDiv w:val="1"/>
      <w:marLeft w:val="0"/>
      <w:marRight w:val="0"/>
      <w:marTop w:val="0"/>
      <w:marBottom w:val="0"/>
      <w:divBdr>
        <w:top w:val="none" w:sz="0" w:space="0" w:color="auto"/>
        <w:left w:val="none" w:sz="0" w:space="0" w:color="auto"/>
        <w:bottom w:val="none" w:sz="0" w:space="0" w:color="auto"/>
        <w:right w:val="none" w:sz="0" w:space="0" w:color="auto"/>
      </w:divBdr>
    </w:div>
    <w:div w:id="269239256">
      <w:bodyDiv w:val="1"/>
      <w:marLeft w:val="0"/>
      <w:marRight w:val="0"/>
      <w:marTop w:val="0"/>
      <w:marBottom w:val="0"/>
      <w:divBdr>
        <w:top w:val="none" w:sz="0" w:space="0" w:color="auto"/>
        <w:left w:val="none" w:sz="0" w:space="0" w:color="auto"/>
        <w:bottom w:val="none" w:sz="0" w:space="0" w:color="auto"/>
        <w:right w:val="none" w:sz="0" w:space="0" w:color="auto"/>
      </w:divBdr>
    </w:div>
    <w:div w:id="269287687">
      <w:bodyDiv w:val="1"/>
      <w:marLeft w:val="0"/>
      <w:marRight w:val="0"/>
      <w:marTop w:val="0"/>
      <w:marBottom w:val="0"/>
      <w:divBdr>
        <w:top w:val="none" w:sz="0" w:space="0" w:color="auto"/>
        <w:left w:val="none" w:sz="0" w:space="0" w:color="auto"/>
        <w:bottom w:val="none" w:sz="0" w:space="0" w:color="auto"/>
        <w:right w:val="none" w:sz="0" w:space="0" w:color="auto"/>
      </w:divBdr>
    </w:div>
    <w:div w:id="269318176">
      <w:bodyDiv w:val="1"/>
      <w:marLeft w:val="0"/>
      <w:marRight w:val="0"/>
      <w:marTop w:val="0"/>
      <w:marBottom w:val="0"/>
      <w:divBdr>
        <w:top w:val="none" w:sz="0" w:space="0" w:color="auto"/>
        <w:left w:val="none" w:sz="0" w:space="0" w:color="auto"/>
        <w:bottom w:val="none" w:sz="0" w:space="0" w:color="auto"/>
        <w:right w:val="none" w:sz="0" w:space="0" w:color="auto"/>
      </w:divBdr>
    </w:div>
    <w:div w:id="269436352">
      <w:bodyDiv w:val="1"/>
      <w:marLeft w:val="0"/>
      <w:marRight w:val="0"/>
      <w:marTop w:val="0"/>
      <w:marBottom w:val="0"/>
      <w:divBdr>
        <w:top w:val="none" w:sz="0" w:space="0" w:color="auto"/>
        <w:left w:val="none" w:sz="0" w:space="0" w:color="auto"/>
        <w:bottom w:val="none" w:sz="0" w:space="0" w:color="auto"/>
        <w:right w:val="none" w:sz="0" w:space="0" w:color="auto"/>
      </w:divBdr>
    </w:div>
    <w:div w:id="269439778">
      <w:bodyDiv w:val="1"/>
      <w:marLeft w:val="0"/>
      <w:marRight w:val="0"/>
      <w:marTop w:val="0"/>
      <w:marBottom w:val="0"/>
      <w:divBdr>
        <w:top w:val="none" w:sz="0" w:space="0" w:color="auto"/>
        <w:left w:val="none" w:sz="0" w:space="0" w:color="auto"/>
        <w:bottom w:val="none" w:sz="0" w:space="0" w:color="auto"/>
        <w:right w:val="none" w:sz="0" w:space="0" w:color="auto"/>
      </w:divBdr>
    </w:div>
    <w:div w:id="269822184">
      <w:bodyDiv w:val="1"/>
      <w:marLeft w:val="0"/>
      <w:marRight w:val="0"/>
      <w:marTop w:val="0"/>
      <w:marBottom w:val="0"/>
      <w:divBdr>
        <w:top w:val="none" w:sz="0" w:space="0" w:color="auto"/>
        <w:left w:val="none" w:sz="0" w:space="0" w:color="auto"/>
        <w:bottom w:val="none" w:sz="0" w:space="0" w:color="auto"/>
        <w:right w:val="none" w:sz="0" w:space="0" w:color="auto"/>
      </w:divBdr>
    </w:div>
    <w:div w:id="269893900">
      <w:bodyDiv w:val="1"/>
      <w:marLeft w:val="0"/>
      <w:marRight w:val="0"/>
      <w:marTop w:val="0"/>
      <w:marBottom w:val="0"/>
      <w:divBdr>
        <w:top w:val="none" w:sz="0" w:space="0" w:color="auto"/>
        <w:left w:val="none" w:sz="0" w:space="0" w:color="auto"/>
        <w:bottom w:val="none" w:sz="0" w:space="0" w:color="auto"/>
        <w:right w:val="none" w:sz="0" w:space="0" w:color="auto"/>
      </w:divBdr>
    </w:div>
    <w:div w:id="269972912">
      <w:bodyDiv w:val="1"/>
      <w:marLeft w:val="0"/>
      <w:marRight w:val="0"/>
      <w:marTop w:val="0"/>
      <w:marBottom w:val="0"/>
      <w:divBdr>
        <w:top w:val="none" w:sz="0" w:space="0" w:color="auto"/>
        <w:left w:val="none" w:sz="0" w:space="0" w:color="auto"/>
        <w:bottom w:val="none" w:sz="0" w:space="0" w:color="auto"/>
        <w:right w:val="none" w:sz="0" w:space="0" w:color="auto"/>
      </w:divBdr>
    </w:div>
    <w:div w:id="270012101">
      <w:bodyDiv w:val="1"/>
      <w:marLeft w:val="0"/>
      <w:marRight w:val="0"/>
      <w:marTop w:val="0"/>
      <w:marBottom w:val="0"/>
      <w:divBdr>
        <w:top w:val="none" w:sz="0" w:space="0" w:color="auto"/>
        <w:left w:val="none" w:sz="0" w:space="0" w:color="auto"/>
        <w:bottom w:val="none" w:sz="0" w:space="0" w:color="auto"/>
        <w:right w:val="none" w:sz="0" w:space="0" w:color="auto"/>
      </w:divBdr>
    </w:div>
    <w:div w:id="270018989">
      <w:bodyDiv w:val="1"/>
      <w:marLeft w:val="0"/>
      <w:marRight w:val="0"/>
      <w:marTop w:val="0"/>
      <w:marBottom w:val="0"/>
      <w:divBdr>
        <w:top w:val="none" w:sz="0" w:space="0" w:color="auto"/>
        <w:left w:val="none" w:sz="0" w:space="0" w:color="auto"/>
        <w:bottom w:val="none" w:sz="0" w:space="0" w:color="auto"/>
        <w:right w:val="none" w:sz="0" w:space="0" w:color="auto"/>
      </w:divBdr>
    </w:div>
    <w:div w:id="270089587">
      <w:bodyDiv w:val="1"/>
      <w:marLeft w:val="0"/>
      <w:marRight w:val="0"/>
      <w:marTop w:val="0"/>
      <w:marBottom w:val="0"/>
      <w:divBdr>
        <w:top w:val="none" w:sz="0" w:space="0" w:color="auto"/>
        <w:left w:val="none" w:sz="0" w:space="0" w:color="auto"/>
        <w:bottom w:val="none" w:sz="0" w:space="0" w:color="auto"/>
        <w:right w:val="none" w:sz="0" w:space="0" w:color="auto"/>
      </w:divBdr>
    </w:div>
    <w:div w:id="270358686">
      <w:bodyDiv w:val="1"/>
      <w:marLeft w:val="0"/>
      <w:marRight w:val="0"/>
      <w:marTop w:val="0"/>
      <w:marBottom w:val="0"/>
      <w:divBdr>
        <w:top w:val="none" w:sz="0" w:space="0" w:color="auto"/>
        <w:left w:val="none" w:sz="0" w:space="0" w:color="auto"/>
        <w:bottom w:val="none" w:sz="0" w:space="0" w:color="auto"/>
        <w:right w:val="none" w:sz="0" w:space="0" w:color="auto"/>
      </w:divBdr>
    </w:div>
    <w:div w:id="270433046">
      <w:bodyDiv w:val="1"/>
      <w:marLeft w:val="0"/>
      <w:marRight w:val="0"/>
      <w:marTop w:val="0"/>
      <w:marBottom w:val="0"/>
      <w:divBdr>
        <w:top w:val="none" w:sz="0" w:space="0" w:color="auto"/>
        <w:left w:val="none" w:sz="0" w:space="0" w:color="auto"/>
        <w:bottom w:val="none" w:sz="0" w:space="0" w:color="auto"/>
        <w:right w:val="none" w:sz="0" w:space="0" w:color="auto"/>
      </w:divBdr>
    </w:div>
    <w:div w:id="270433092">
      <w:bodyDiv w:val="1"/>
      <w:marLeft w:val="0"/>
      <w:marRight w:val="0"/>
      <w:marTop w:val="0"/>
      <w:marBottom w:val="0"/>
      <w:divBdr>
        <w:top w:val="none" w:sz="0" w:space="0" w:color="auto"/>
        <w:left w:val="none" w:sz="0" w:space="0" w:color="auto"/>
        <w:bottom w:val="none" w:sz="0" w:space="0" w:color="auto"/>
        <w:right w:val="none" w:sz="0" w:space="0" w:color="auto"/>
      </w:divBdr>
    </w:div>
    <w:div w:id="270747419">
      <w:bodyDiv w:val="1"/>
      <w:marLeft w:val="0"/>
      <w:marRight w:val="0"/>
      <w:marTop w:val="0"/>
      <w:marBottom w:val="0"/>
      <w:divBdr>
        <w:top w:val="none" w:sz="0" w:space="0" w:color="auto"/>
        <w:left w:val="none" w:sz="0" w:space="0" w:color="auto"/>
        <w:bottom w:val="none" w:sz="0" w:space="0" w:color="auto"/>
        <w:right w:val="none" w:sz="0" w:space="0" w:color="auto"/>
      </w:divBdr>
    </w:div>
    <w:div w:id="270825230">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0938162">
      <w:bodyDiv w:val="1"/>
      <w:marLeft w:val="0"/>
      <w:marRight w:val="0"/>
      <w:marTop w:val="0"/>
      <w:marBottom w:val="0"/>
      <w:divBdr>
        <w:top w:val="none" w:sz="0" w:space="0" w:color="auto"/>
        <w:left w:val="none" w:sz="0" w:space="0" w:color="auto"/>
        <w:bottom w:val="none" w:sz="0" w:space="0" w:color="auto"/>
        <w:right w:val="none" w:sz="0" w:space="0" w:color="auto"/>
      </w:divBdr>
    </w:div>
    <w:div w:id="270940716">
      <w:bodyDiv w:val="1"/>
      <w:marLeft w:val="0"/>
      <w:marRight w:val="0"/>
      <w:marTop w:val="0"/>
      <w:marBottom w:val="0"/>
      <w:divBdr>
        <w:top w:val="none" w:sz="0" w:space="0" w:color="auto"/>
        <w:left w:val="none" w:sz="0" w:space="0" w:color="auto"/>
        <w:bottom w:val="none" w:sz="0" w:space="0" w:color="auto"/>
        <w:right w:val="none" w:sz="0" w:space="0" w:color="auto"/>
      </w:divBdr>
    </w:div>
    <w:div w:id="271018034">
      <w:bodyDiv w:val="1"/>
      <w:marLeft w:val="0"/>
      <w:marRight w:val="0"/>
      <w:marTop w:val="0"/>
      <w:marBottom w:val="0"/>
      <w:divBdr>
        <w:top w:val="none" w:sz="0" w:space="0" w:color="auto"/>
        <w:left w:val="none" w:sz="0" w:space="0" w:color="auto"/>
        <w:bottom w:val="none" w:sz="0" w:space="0" w:color="auto"/>
        <w:right w:val="none" w:sz="0" w:space="0" w:color="auto"/>
      </w:divBdr>
    </w:div>
    <w:div w:id="271087719">
      <w:bodyDiv w:val="1"/>
      <w:marLeft w:val="0"/>
      <w:marRight w:val="0"/>
      <w:marTop w:val="0"/>
      <w:marBottom w:val="0"/>
      <w:divBdr>
        <w:top w:val="none" w:sz="0" w:space="0" w:color="auto"/>
        <w:left w:val="none" w:sz="0" w:space="0" w:color="auto"/>
        <w:bottom w:val="none" w:sz="0" w:space="0" w:color="auto"/>
        <w:right w:val="none" w:sz="0" w:space="0" w:color="auto"/>
      </w:divBdr>
    </w:div>
    <w:div w:id="271128429">
      <w:bodyDiv w:val="1"/>
      <w:marLeft w:val="0"/>
      <w:marRight w:val="0"/>
      <w:marTop w:val="0"/>
      <w:marBottom w:val="0"/>
      <w:divBdr>
        <w:top w:val="none" w:sz="0" w:space="0" w:color="auto"/>
        <w:left w:val="none" w:sz="0" w:space="0" w:color="auto"/>
        <w:bottom w:val="none" w:sz="0" w:space="0" w:color="auto"/>
        <w:right w:val="none" w:sz="0" w:space="0" w:color="auto"/>
      </w:divBdr>
    </w:div>
    <w:div w:id="271328960">
      <w:bodyDiv w:val="1"/>
      <w:marLeft w:val="0"/>
      <w:marRight w:val="0"/>
      <w:marTop w:val="0"/>
      <w:marBottom w:val="0"/>
      <w:divBdr>
        <w:top w:val="none" w:sz="0" w:space="0" w:color="auto"/>
        <w:left w:val="none" w:sz="0" w:space="0" w:color="auto"/>
        <w:bottom w:val="none" w:sz="0" w:space="0" w:color="auto"/>
        <w:right w:val="none" w:sz="0" w:space="0" w:color="auto"/>
      </w:divBdr>
    </w:div>
    <w:div w:id="271403612">
      <w:bodyDiv w:val="1"/>
      <w:marLeft w:val="0"/>
      <w:marRight w:val="0"/>
      <w:marTop w:val="0"/>
      <w:marBottom w:val="0"/>
      <w:divBdr>
        <w:top w:val="none" w:sz="0" w:space="0" w:color="auto"/>
        <w:left w:val="none" w:sz="0" w:space="0" w:color="auto"/>
        <w:bottom w:val="none" w:sz="0" w:space="0" w:color="auto"/>
        <w:right w:val="none" w:sz="0" w:space="0" w:color="auto"/>
      </w:divBdr>
    </w:div>
    <w:div w:id="271472123">
      <w:bodyDiv w:val="1"/>
      <w:marLeft w:val="0"/>
      <w:marRight w:val="0"/>
      <w:marTop w:val="0"/>
      <w:marBottom w:val="0"/>
      <w:divBdr>
        <w:top w:val="none" w:sz="0" w:space="0" w:color="auto"/>
        <w:left w:val="none" w:sz="0" w:space="0" w:color="auto"/>
        <w:bottom w:val="none" w:sz="0" w:space="0" w:color="auto"/>
        <w:right w:val="none" w:sz="0" w:space="0" w:color="auto"/>
      </w:divBdr>
    </w:div>
    <w:div w:id="271474534">
      <w:bodyDiv w:val="1"/>
      <w:marLeft w:val="0"/>
      <w:marRight w:val="0"/>
      <w:marTop w:val="0"/>
      <w:marBottom w:val="0"/>
      <w:divBdr>
        <w:top w:val="none" w:sz="0" w:space="0" w:color="auto"/>
        <w:left w:val="none" w:sz="0" w:space="0" w:color="auto"/>
        <w:bottom w:val="none" w:sz="0" w:space="0" w:color="auto"/>
        <w:right w:val="none" w:sz="0" w:space="0" w:color="auto"/>
      </w:divBdr>
    </w:div>
    <w:div w:id="271744571">
      <w:bodyDiv w:val="1"/>
      <w:marLeft w:val="0"/>
      <w:marRight w:val="0"/>
      <w:marTop w:val="0"/>
      <w:marBottom w:val="0"/>
      <w:divBdr>
        <w:top w:val="none" w:sz="0" w:space="0" w:color="auto"/>
        <w:left w:val="none" w:sz="0" w:space="0" w:color="auto"/>
        <w:bottom w:val="none" w:sz="0" w:space="0" w:color="auto"/>
        <w:right w:val="none" w:sz="0" w:space="0" w:color="auto"/>
      </w:divBdr>
    </w:div>
    <w:div w:id="271786491">
      <w:bodyDiv w:val="1"/>
      <w:marLeft w:val="0"/>
      <w:marRight w:val="0"/>
      <w:marTop w:val="0"/>
      <w:marBottom w:val="0"/>
      <w:divBdr>
        <w:top w:val="none" w:sz="0" w:space="0" w:color="auto"/>
        <w:left w:val="none" w:sz="0" w:space="0" w:color="auto"/>
        <w:bottom w:val="none" w:sz="0" w:space="0" w:color="auto"/>
        <w:right w:val="none" w:sz="0" w:space="0" w:color="auto"/>
      </w:divBdr>
    </w:div>
    <w:div w:id="271786825">
      <w:bodyDiv w:val="1"/>
      <w:marLeft w:val="0"/>
      <w:marRight w:val="0"/>
      <w:marTop w:val="0"/>
      <w:marBottom w:val="0"/>
      <w:divBdr>
        <w:top w:val="none" w:sz="0" w:space="0" w:color="auto"/>
        <w:left w:val="none" w:sz="0" w:space="0" w:color="auto"/>
        <w:bottom w:val="none" w:sz="0" w:space="0" w:color="auto"/>
        <w:right w:val="none" w:sz="0" w:space="0" w:color="auto"/>
      </w:divBdr>
    </w:div>
    <w:div w:id="271979106">
      <w:bodyDiv w:val="1"/>
      <w:marLeft w:val="0"/>
      <w:marRight w:val="0"/>
      <w:marTop w:val="0"/>
      <w:marBottom w:val="0"/>
      <w:divBdr>
        <w:top w:val="none" w:sz="0" w:space="0" w:color="auto"/>
        <w:left w:val="none" w:sz="0" w:space="0" w:color="auto"/>
        <w:bottom w:val="none" w:sz="0" w:space="0" w:color="auto"/>
        <w:right w:val="none" w:sz="0" w:space="0" w:color="auto"/>
      </w:divBdr>
    </w:div>
    <w:div w:id="271979883">
      <w:bodyDiv w:val="1"/>
      <w:marLeft w:val="0"/>
      <w:marRight w:val="0"/>
      <w:marTop w:val="0"/>
      <w:marBottom w:val="0"/>
      <w:divBdr>
        <w:top w:val="none" w:sz="0" w:space="0" w:color="auto"/>
        <w:left w:val="none" w:sz="0" w:space="0" w:color="auto"/>
        <w:bottom w:val="none" w:sz="0" w:space="0" w:color="auto"/>
        <w:right w:val="none" w:sz="0" w:space="0" w:color="auto"/>
      </w:divBdr>
    </w:div>
    <w:div w:id="272128613">
      <w:bodyDiv w:val="1"/>
      <w:marLeft w:val="0"/>
      <w:marRight w:val="0"/>
      <w:marTop w:val="0"/>
      <w:marBottom w:val="0"/>
      <w:divBdr>
        <w:top w:val="none" w:sz="0" w:space="0" w:color="auto"/>
        <w:left w:val="none" w:sz="0" w:space="0" w:color="auto"/>
        <w:bottom w:val="none" w:sz="0" w:space="0" w:color="auto"/>
        <w:right w:val="none" w:sz="0" w:space="0" w:color="auto"/>
      </w:divBdr>
    </w:div>
    <w:div w:id="272254643">
      <w:bodyDiv w:val="1"/>
      <w:marLeft w:val="0"/>
      <w:marRight w:val="0"/>
      <w:marTop w:val="0"/>
      <w:marBottom w:val="0"/>
      <w:divBdr>
        <w:top w:val="none" w:sz="0" w:space="0" w:color="auto"/>
        <w:left w:val="none" w:sz="0" w:space="0" w:color="auto"/>
        <w:bottom w:val="none" w:sz="0" w:space="0" w:color="auto"/>
        <w:right w:val="none" w:sz="0" w:space="0" w:color="auto"/>
      </w:divBdr>
    </w:div>
    <w:div w:id="272322136">
      <w:bodyDiv w:val="1"/>
      <w:marLeft w:val="0"/>
      <w:marRight w:val="0"/>
      <w:marTop w:val="0"/>
      <w:marBottom w:val="0"/>
      <w:divBdr>
        <w:top w:val="none" w:sz="0" w:space="0" w:color="auto"/>
        <w:left w:val="none" w:sz="0" w:space="0" w:color="auto"/>
        <w:bottom w:val="none" w:sz="0" w:space="0" w:color="auto"/>
        <w:right w:val="none" w:sz="0" w:space="0" w:color="auto"/>
      </w:divBdr>
    </w:div>
    <w:div w:id="272398477">
      <w:bodyDiv w:val="1"/>
      <w:marLeft w:val="0"/>
      <w:marRight w:val="0"/>
      <w:marTop w:val="0"/>
      <w:marBottom w:val="0"/>
      <w:divBdr>
        <w:top w:val="none" w:sz="0" w:space="0" w:color="auto"/>
        <w:left w:val="none" w:sz="0" w:space="0" w:color="auto"/>
        <w:bottom w:val="none" w:sz="0" w:space="0" w:color="auto"/>
        <w:right w:val="none" w:sz="0" w:space="0" w:color="auto"/>
      </w:divBdr>
    </w:div>
    <w:div w:id="272442297">
      <w:bodyDiv w:val="1"/>
      <w:marLeft w:val="0"/>
      <w:marRight w:val="0"/>
      <w:marTop w:val="0"/>
      <w:marBottom w:val="0"/>
      <w:divBdr>
        <w:top w:val="none" w:sz="0" w:space="0" w:color="auto"/>
        <w:left w:val="none" w:sz="0" w:space="0" w:color="auto"/>
        <w:bottom w:val="none" w:sz="0" w:space="0" w:color="auto"/>
        <w:right w:val="none" w:sz="0" w:space="0" w:color="auto"/>
      </w:divBdr>
    </w:div>
    <w:div w:id="272516620">
      <w:bodyDiv w:val="1"/>
      <w:marLeft w:val="0"/>
      <w:marRight w:val="0"/>
      <w:marTop w:val="0"/>
      <w:marBottom w:val="0"/>
      <w:divBdr>
        <w:top w:val="none" w:sz="0" w:space="0" w:color="auto"/>
        <w:left w:val="none" w:sz="0" w:space="0" w:color="auto"/>
        <w:bottom w:val="none" w:sz="0" w:space="0" w:color="auto"/>
        <w:right w:val="none" w:sz="0" w:space="0" w:color="auto"/>
      </w:divBdr>
    </w:div>
    <w:div w:id="272595016">
      <w:bodyDiv w:val="1"/>
      <w:marLeft w:val="0"/>
      <w:marRight w:val="0"/>
      <w:marTop w:val="0"/>
      <w:marBottom w:val="0"/>
      <w:divBdr>
        <w:top w:val="none" w:sz="0" w:space="0" w:color="auto"/>
        <w:left w:val="none" w:sz="0" w:space="0" w:color="auto"/>
        <w:bottom w:val="none" w:sz="0" w:space="0" w:color="auto"/>
        <w:right w:val="none" w:sz="0" w:space="0" w:color="auto"/>
      </w:divBdr>
    </w:div>
    <w:div w:id="272635871">
      <w:bodyDiv w:val="1"/>
      <w:marLeft w:val="0"/>
      <w:marRight w:val="0"/>
      <w:marTop w:val="0"/>
      <w:marBottom w:val="0"/>
      <w:divBdr>
        <w:top w:val="none" w:sz="0" w:space="0" w:color="auto"/>
        <w:left w:val="none" w:sz="0" w:space="0" w:color="auto"/>
        <w:bottom w:val="none" w:sz="0" w:space="0" w:color="auto"/>
        <w:right w:val="none" w:sz="0" w:space="0" w:color="auto"/>
      </w:divBdr>
    </w:div>
    <w:div w:id="272784322">
      <w:bodyDiv w:val="1"/>
      <w:marLeft w:val="0"/>
      <w:marRight w:val="0"/>
      <w:marTop w:val="0"/>
      <w:marBottom w:val="0"/>
      <w:divBdr>
        <w:top w:val="none" w:sz="0" w:space="0" w:color="auto"/>
        <w:left w:val="none" w:sz="0" w:space="0" w:color="auto"/>
        <w:bottom w:val="none" w:sz="0" w:space="0" w:color="auto"/>
        <w:right w:val="none" w:sz="0" w:space="0" w:color="auto"/>
      </w:divBdr>
    </w:div>
    <w:div w:id="273024004">
      <w:bodyDiv w:val="1"/>
      <w:marLeft w:val="0"/>
      <w:marRight w:val="0"/>
      <w:marTop w:val="0"/>
      <w:marBottom w:val="0"/>
      <w:divBdr>
        <w:top w:val="none" w:sz="0" w:space="0" w:color="auto"/>
        <w:left w:val="none" w:sz="0" w:space="0" w:color="auto"/>
        <w:bottom w:val="none" w:sz="0" w:space="0" w:color="auto"/>
        <w:right w:val="none" w:sz="0" w:space="0" w:color="auto"/>
      </w:divBdr>
    </w:div>
    <w:div w:id="273025056">
      <w:bodyDiv w:val="1"/>
      <w:marLeft w:val="0"/>
      <w:marRight w:val="0"/>
      <w:marTop w:val="0"/>
      <w:marBottom w:val="0"/>
      <w:divBdr>
        <w:top w:val="none" w:sz="0" w:space="0" w:color="auto"/>
        <w:left w:val="none" w:sz="0" w:space="0" w:color="auto"/>
        <w:bottom w:val="none" w:sz="0" w:space="0" w:color="auto"/>
        <w:right w:val="none" w:sz="0" w:space="0" w:color="auto"/>
      </w:divBdr>
    </w:div>
    <w:div w:id="273098808">
      <w:bodyDiv w:val="1"/>
      <w:marLeft w:val="0"/>
      <w:marRight w:val="0"/>
      <w:marTop w:val="0"/>
      <w:marBottom w:val="0"/>
      <w:divBdr>
        <w:top w:val="none" w:sz="0" w:space="0" w:color="auto"/>
        <w:left w:val="none" w:sz="0" w:space="0" w:color="auto"/>
        <w:bottom w:val="none" w:sz="0" w:space="0" w:color="auto"/>
        <w:right w:val="none" w:sz="0" w:space="0" w:color="auto"/>
      </w:divBdr>
    </w:div>
    <w:div w:id="273175304">
      <w:bodyDiv w:val="1"/>
      <w:marLeft w:val="0"/>
      <w:marRight w:val="0"/>
      <w:marTop w:val="0"/>
      <w:marBottom w:val="0"/>
      <w:divBdr>
        <w:top w:val="none" w:sz="0" w:space="0" w:color="auto"/>
        <w:left w:val="none" w:sz="0" w:space="0" w:color="auto"/>
        <w:bottom w:val="none" w:sz="0" w:space="0" w:color="auto"/>
        <w:right w:val="none" w:sz="0" w:space="0" w:color="auto"/>
      </w:divBdr>
    </w:div>
    <w:div w:id="273245027">
      <w:bodyDiv w:val="1"/>
      <w:marLeft w:val="0"/>
      <w:marRight w:val="0"/>
      <w:marTop w:val="0"/>
      <w:marBottom w:val="0"/>
      <w:divBdr>
        <w:top w:val="none" w:sz="0" w:space="0" w:color="auto"/>
        <w:left w:val="none" w:sz="0" w:space="0" w:color="auto"/>
        <w:bottom w:val="none" w:sz="0" w:space="0" w:color="auto"/>
        <w:right w:val="none" w:sz="0" w:space="0" w:color="auto"/>
      </w:divBdr>
    </w:div>
    <w:div w:id="273560194">
      <w:bodyDiv w:val="1"/>
      <w:marLeft w:val="0"/>
      <w:marRight w:val="0"/>
      <w:marTop w:val="0"/>
      <w:marBottom w:val="0"/>
      <w:divBdr>
        <w:top w:val="none" w:sz="0" w:space="0" w:color="auto"/>
        <w:left w:val="none" w:sz="0" w:space="0" w:color="auto"/>
        <w:bottom w:val="none" w:sz="0" w:space="0" w:color="auto"/>
        <w:right w:val="none" w:sz="0" w:space="0" w:color="auto"/>
      </w:divBdr>
    </w:div>
    <w:div w:id="273561645">
      <w:bodyDiv w:val="1"/>
      <w:marLeft w:val="0"/>
      <w:marRight w:val="0"/>
      <w:marTop w:val="0"/>
      <w:marBottom w:val="0"/>
      <w:divBdr>
        <w:top w:val="none" w:sz="0" w:space="0" w:color="auto"/>
        <w:left w:val="none" w:sz="0" w:space="0" w:color="auto"/>
        <w:bottom w:val="none" w:sz="0" w:space="0" w:color="auto"/>
        <w:right w:val="none" w:sz="0" w:space="0" w:color="auto"/>
      </w:divBdr>
    </w:div>
    <w:div w:id="273562575">
      <w:bodyDiv w:val="1"/>
      <w:marLeft w:val="0"/>
      <w:marRight w:val="0"/>
      <w:marTop w:val="0"/>
      <w:marBottom w:val="0"/>
      <w:divBdr>
        <w:top w:val="none" w:sz="0" w:space="0" w:color="auto"/>
        <w:left w:val="none" w:sz="0" w:space="0" w:color="auto"/>
        <w:bottom w:val="none" w:sz="0" w:space="0" w:color="auto"/>
        <w:right w:val="none" w:sz="0" w:space="0" w:color="auto"/>
      </w:divBdr>
    </w:div>
    <w:div w:id="273632272">
      <w:bodyDiv w:val="1"/>
      <w:marLeft w:val="0"/>
      <w:marRight w:val="0"/>
      <w:marTop w:val="0"/>
      <w:marBottom w:val="0"/>
      <w:divBdr>
        <w:top w:val="none" w:sz="0" w:space="0" w:color="auto"/>
        <w:left w:val="none" w:sz="0" w:space="0" w:color="auto"/>
        <w:bottom w:val="none" w:sz="0" w:space="0" w:color="auto"/>
        <w:right w:val="none" w:sz="0" w:space="0" w:color="auto"/>
      </w:divBdr>
    </w:div>
    <w:div w:id="273639413">
      <w:bodyDiv w:val="1"/>
      <w:marLeft w:val="0"/>
      <w:marRight w:val="0"/>
      <w:marTop w:val="0"/>
      <w:marBottom w:val="0"/>
      <w:divBdr>
        <w:top w:val="none" w:sz="0" w:space="0" w:color="auto"/>
        <w:left w:val="none" w:sz="0" w:space="0" w:color="auto"/>
        <w:bottom w:val="none" w:sz="0" w:space="0" w:color="auto"/>
        <w:right w:val="none" w:sz="0" w:space="0" w:color="auto"/>
      </w:divBdr>
    </w:div>
    <w:div w:id="273681460">
      <w:bodyDiv w:val="1"/>
      <w:marLeft w:val="0"/>
      <w:marRight w:val="0"/>
      <w:marTop w:val="0"/>
      <w:marBottom w:val="0"/>
      <w:divBdr>
        <w:top w:val="none" w:sz="0" w:space="0" w:color="auto"/>
        <w:left w:val="none" w:sz="0" w:space="0" w:color="auto"/>
        <w:bottom w:val="none" w:sz="0" w:space="0" w:color="auto"/>
        <w:right w:val="none" w:sz="0" w:space="0" w:color="auto"/>
      </w:divBdr>
    </w:div>
    <w:div w:id="273683116">
      <w:bodyDiv w:val="1"/>
      <w:marLeft w:val="0"/>
      <w:marRight w:val="0"/>
      <w:marTop w:val="0"/>
      <w:marBottom w:val="0"/>
      <w:divBdr>
        <w:top w:val="none" w:sz="0" w:space="0" w:color="auto"/>
        <w:left w:val="none" w:sz="0" w:space="0" w:color="auto"/>
        <w:bottom w:val="none" w:sz="0" w:space="0" w:color="auto"/>
        <w:right w:val="none" w:sz="0" w:space="0" w:color="auto"/>
      </w:divBdr>
    </w:div>
    <w:div w:id="273708361">
      <w:bodyDiv w:val="1"/>
      <w:marLeft w:val="0"/>
      <w:marRight w:val="0"/>
      <w:marTop w:val="0"/>
      <w:marBottom w:val="0"/>
      <w:divBdr>
        <w:top w:val="none" w:sz="0" w:space="0" w:color="auto"/>
        <w:left w:val="none" w:sz="0" w:space="0" w:color="auto"/>
        <w:bottom w:val="none" w:sz="0" w:space="0" w:color="auto"/>
        <w:right w:val="none" w:sz="0" w:space="0" w:color="auto"/>
      </w:divBdr>
    </w:div>
    <w:div w:id="273949042">
      <w:bodyDiv w:val="1"/>
      <w:marLeft w:val="0"/>
      <w:marRight w:val="0"/>
      <w:marTop w:val="0"/>
      <w:marBottom w:val="0"/>
      <w:divBdr>
        <w:top w:val="none" w:sz="0" w:space="0" w:color="auto"/>
        <w:left w:val="none" w:sz="0" w:space="0" w:color="auto"/>
        <w:bottom w:val="none" w:sz="0" w:space="0" w:color="auto"/>
        <w:right w:val="none" w:sz="0" w:space="0" w:color="auto"/>
      </w:divBdr>
    </w:div>
    <w:div w:id="274102275">
      <w:bodyDiv w:val="1"/>
      <w:marLeft w:val="0"/>
      <w:marRight w:val="0"/>
      <w:marTop w:val="0"/>
      <w:marBottom w:val="0"/>
      <w:divBdr>
        <w:top w:val="none" w:sz="0" w:space="0" w:color="auto"/>
        <w:left w:val="none" w:sz="0" w:space="0" w:color="auto"/>
        <w:bottom w:val="none" w:sz="0" w:space="0" w:color="auto"/>
        <w:right w:val="none" w:sz="0" w:space="0" w:color="auto"/>
      </w:divBdr>
    </w:div>
    <w:div w:id="274137698">
      <w:bodyDiv w:val="1"/>
      <w:marLeft w:val="0"/>
      <w:marRight w:val="0"/>
      <w:marTop w:val="0"/>
      <w:marBottom w:val="0"/>
      <w:divBdr>
        <w:top w:val="none" w:sz="0" w:space="0" w:color="auto"/>
        <w:left w:val="none" w:sz="0" w:space="0" w:color="auto"/>
        <w:bottom w:val="none" w:sz="0" w:space="0" w:color="auto"/>
        <w:right w:val="none" w:sz="0" w:space="0" w:color="auto"/>
      </w:divBdr>
    </w:div>
    <w:div w:id="274213256">
      <w:bodyDiv w:val="1"/>
      <w:marLeft w:val="0"/>
      <w:marRight w:val="0"/>
      <w:marTop w:val="0"/>
      <w:marBottom w:val="0"/>
      <w:divBdr>
        <w:top w:val="none" w:sz="0" w:space="0" w:color="auto"/>
        <w:left w:val="none" w:sz="0" w:space="0" w:color="auto"/>
        <w:bottom w:val="none" w:sz="0" w:space="0" w:color="auto"/>
        <w:right w:val="none" w:sz="0" w:space="0" w:color="auto"/>
      </w:divBdr>
    </w:div>
    <w:div w:id="274214785">
      <w:bodyDiv w:val="1"/>
      <w:marLeft w:val="0"/>
      <w:marRight w:val="0"/>
      <w:marTop w:val="0"/>
      <w:marBottom w:val="0"/>
      <w:divBdr>
        <w:top w:val="none" w:sz="0" w:space="0" w:color="auto"/>
        <w:left w:val="none" w:sz="0" w:space="0" w:color="auto"/>
        <w:bottom w:val="none" w:sz="0" w:space="0" w:color="auto"/>
        <w:right w:val="none" w:sz="0" w:space="0" w:color="auto"/>
      </w:divBdr>
    </w:div>
    <w:div w:id="274218510">
      <w:bodyDiv w:val="1"/>
      <w:marLeft w:val="0"/>
      <w:marRight w:val="0"/>
      <w:marTop w:val="0"/>
      <w:marBottom w:val="0"/>
      <w:divBdr>
        <w:top w:val="none" w:sz="0" w:space="0" w:color="auto"/>
        <w:left w:val="none" w:sz="0" w:space="0" w:color="auto"/>
        <w:bottom w:val="none" w:sz="0" w:space="0" w:color="auto"/>
        <w:right w:val="none" w:sz="0" w:space="0" w:color="auto"/>
      </w:divBdr>
    </w:div>
    <w:div w:id="274365944">
      <w:bodyDiv w:val="1"/>
      <w:marLeft w:val="0"/>
      <w:marRight w:val="0"/>
      <w:marTop w:val="0"/>
      <w:marBottom w:val="0"/>
      <w:divBdr>
        <w:top w:val="none" w:sz="0" w:space="0" w:color="auto"/>
        <w:left w:val="none" w:sz="0" w:space="0" w:color="auto"/>
        <w:bottom w:val="none" w:sz="0" w:space="0" w:color="auto"/>
        <w:right w:val="none" w:sz="0" w:space="0" w:color="auto"/>
      </w:divBdr>
    </w:div>
    <w:div w:id="274405215">
      <w:bodyDiv w:val="1"/>
      <w:marLeft w:val="0"/>
      <w:marRight w:val="0"/>
      <w:marTop w:val="0"/>
      <w:marBottom w:val="0"/>
      <w:divBdr>
        <w:top w:val="none" w:sz="0" w:space="0" w:color="auto"/>
        <w:left w:val="none" w:sz="0" w:space="0" w:color="auto"/>
        <w:bottom w:val="none" w:sz="0" w:space="0" w:color="auto"/>
        <w:right w:val="none" w:sz="0" w:space="0" w:color="auto"/>
      </w:divBdr>
    </w:div>
    <w:div w:id="274481374">
      <w:bodyDiv w:val="1"/>
      <w:marLeft w:val="0"/>
      <w:marRight w:val="0"/>
      <w:marTop w:val="0"/>
      <w:marBottom w:val="0"/>
      <w:divBdr>
        <w:top w:val="none" w:sz="0" w:space="0" w:color="auto"/>
        <w:left w:val="none" w:sz="0" w:space="0" w:color="auto"/>
        <w:bottom w:val="none" w:sz="0" w:space="0" w:color="auto"/>
        <w:right w:val="none" w:sz="0" w:space="0" w:color="auto"/>
      </w:divBdr>
    </w:div>
    <w:div w:id="274597669">
      <w:bodyDiv w:val="1"/>
      <w:marLeft w:val="0"/>
      <w:marRight w:val="0"/>
      <w:marTop w:val="0"/>
      <w:marBottom w:val="0"/>
      <w:divBdr>
        <w:top w:val="none" w:sz="0" w:space="0" w:color="auto"/>
        <w:left w:val="none" w:sz="0" w:space="0" w:color="auto"/>
        <w:bottom w:val="none" w:sz="0" w:space="0" w:color="auto"/>
        <w:right w:val="none" w:sz="0" w:space="0" w:color="auto"/>
      </w:divBdr>
    </w:div>
    <w:div w:id="275217483">
      <w:bodyDiv w:val="1"/>
      <w:marLeft w:val="0"/>
      <w:marRight w:val="0"/>
      <w:marTop w:val="0"/>
      <w:marBottom w:val="0"/>
      <w:divBdr>
        <w:top w:val="none" w:sz="0" w:space="0" w:color="auto"/>
        <w:left w:val="none" w:sz="0" w:space="0" w:color="auto"/>
        <w:bottom w:val="none" w:sz="0" w:space="0" w:color="auto"/>
        <w:right w:val="none" w:sz="0" w:space="0" w:color="auto"/>
      </w:divBdr>
    </w:div>
    <w:div w:id="275333339">
      <w:bodyDiv w:val="1"/>
      <w:marLeft w:val="0"/>
      <w:marRight w:val="0"/>
      <w:marTop w:val="0"/>
      <w:marBottom w:val="0"/>
      <w:divBdr>
        <w:top w:val="none" w:sz="0" w:space="0" w:color="auto"/>
        <w:left w:val="none" w:sz="0" w:space="0" w:color="auto"/>
        <w:bottom w:val="none" w:sz="0" w:space="0" w:color="auto"/>
        <w:right w:val="none" w:sz="0" w:space="0" w:color="auto"/>
      </w:divBdr>
    </w:div>
    <w:div w:id="275408337">
      <w:bodyDiv w:val="1"/>
      <w:marLeft w:val="0"/>
      <w:marRight w:val="0"/>
      <w:marTop w:val="0"/>
      <w:marBottom w:val="0"/>
      <w:divBdr>
        <w:top w:val="none" w:sz="0" w:space="0" w:color="auto"/>
        <w:left w:val="none" w:sz="0" w:space="0" w:color="auto"/>
        <w:bottom w:val="none" w:sz="0" w:space="0" w:color="auto"/>
        <w:right w:val="none" w:sz="0" w:space="0" w:color="auto"/>
      </w:divBdr>
    </w:div>
    <w:div w:id="275528487">
      <w:bodyDiv w:val="1"/>
      <w:marLeft w:val="0"/>
      <w:marRight w:val="0"/>
      <w:marTop w:val="0"/>
      <w:marBottom w:val="0"/>
      <w:divBdr>
        <w:top w:val="none" w:sz="0" w:space="0" w:color="auto"/>
        <w:left w:val="none" w:sz="0" w:space="0" w:color="auto"/>
        <w:bottom w:val="none" w:sz="0" w:space="0" w:color="auto"/>
        <w:right w:val="none" w:sz="0" w:space="0" w:color="auto"/>
      </w:divBdr>
    </w:div>
    <w:div w:id="275599992">
      <w:bodyDiv w:val="1"/>
      <w:marLeft w:val="0"/>
      <w:marRight w:val="0"/>
      <w:marTop w:val="0"/>
      <w:marBottom w:val="0"/>
      <w:divBdr>
        <w:top w:val="none" w:sz="0" w:space="0" w:color="auto"/>
        <w:left w:val="none" w:sz="0" w:space="0" w:color="auto"/>
        <w:bottom w:val="none" w:sz="0" w:space="0" w:color="auto"/>
        <w:right w:val="none" w:sz="0" w:space="0" w:color="auto"/>
      </w:divBdr>
    </w:div>
    <w:div w:id="275790803">
      <w:bodyDiv w:val="1"/>
      <w:marLeft w:val="0"/>
      <w:marRight w:val="0"/>
      <w:marTop w:val="0"/>
      <w:marBottom w:val="0"/>
      <w:divBdr>
        <w:top w:val="none" w:sz="0" w:space="0" w:color="auto"/>
        <w:left w:val="none" w:sz="0" w:space="0" w:color="auto"/>
        <w:bottom w:val="none" w:sz="0" w:space="0" w:color="auto"/>
        <w:right w:val="none" w:sz="0" w:space="0" w:color="auto"/>
      </w:divBdr>
    </w:div>
    <w:div w:id="275791647">
      <w:bodyDiv w:val="1"/>
      <w:marLeft w:val="0"/>
      <w:marRight w:val="0"/>
      <w:marTop w:val="0"/>
      <w:marBottom w:val="0"/>
      <w:divBdr>
        <w:top w:val="none" w:sz="0" w:space="0" w:color="auto"/>
        <w:left w:val="none" w:sz="0" w:space="0" w:color="auto"/>
        <w:bottom w:val="none" w:sz="0" w:space="0" w:color="auto"/>
        <w:right w:val="none" w:sz="0" w:space="0" w:color="auto"/>
      </w:divBdr>
    </w:div>
    <w:div w:id="275797544">
      <w:bodyDiv w:val="1"/>
      <w:marLeft w:val="0"/>
      <w:marRight w:val="0"/>
      <w:marTop w:val="0"/>
      <w:marBottom w:val="0"/>
      <w:divBdr>
        <w:top w:val="none" w:sz="0" w:space="0" w:color="auto"/>
        <w:left w:val="none" w:sz="0" w:space="0" w:color="auto"/>
        <w:bottom w:val="none" w:sz="0" w:space="0" w:color="auto"/>
        <w:right w:val="none" w:sz="0" w:space="0" w:color="auto"/>
      </w:divBdr>
    </w:div>
    <w:div w:id="275868784">
      <w:bodyDiv w:val="1"/>
      <w:marLeft w:val="0"/>
      <w:marRight w:val="0"/>
      <w:marTop w:val="0"/>
      <w:marBottom w:val="0"/>
      <w:divBdr>
        <w:top w:val="none" w:sz="0" w:space="0" w:color="auto"/>
        <w:left w:val="none" w:sz="0" w:space="0" w:color="auto"/>
        <w:bottom w:val="none" w:sz="0" w:space="0" w:color="auto"/>
        <w:right w:val="none" w:sz="0" w:space="0" w:color="auto"/>
      </w:divBdr>
    </w:div>
    <w:div w:id="275909051">
      <w:bodyDiv w:val="1"/>
      <w:marLeft w:val="0"/>
      <w:marRight w:val="0"/>
      <w:marTop w:val="0"/>
      <w:marBottom w:val="0"/>
      <w:divBdr>
        <w:top w:val="none" w:sz="0" w:space="0" w:color="auto"/>
        <w:left w:val="none" w:sz="0" w:space="0" w:color="auto"/>
        <w:bottom w:val="none" w:sz="0" w:space="0" w:color="auto"/>
        <w:right w:val="none" w:sz="0" w:space="0" w:color="auto"/>
      </w:divBdr>
    </w:div>
    <w:div w:id="276063548">
      <w:bodyDiv w:val="1"/>
      <w:marLeft w:val="0"/>
      <w:marRight w:val="0"/>
      <w:marTop w:val="0"/>
      <w:marBottom w:val="0"/>
      <w:divBdr>
        <w:top w:val="none" w:sz="0" w:space="0" w:color="auto"/>
        <w:left w:val="none" w:sz="0" w:space="0" w:color="auto"/>
        <w:bottom w:val="none" w:sz="0" w:space="0" w:color="auto"/>
        <w:right w:val="none" w:sz="0" w:space="0" w:color="auto"/>
      </w:divBdr>
    </w:div>
    <w:div w:id="276067859">
      <w:bodyDiv w:val="1"/>
      <w:marLeft w:val="0"/>
      <w:marRight w:val="0"/>
      <w:marTop w:val="0"/>
      <w:marBottom w:val="0"/>
      <w:divBdr>
        <w:top w:val="none" w:sz="0" w:space="0" w:color="auto"/>
        <w:left w:val="none" w:sz="0" w:space="0" w:color="auto"/>
        <w:bottom w:val="none" w:sz="0" w:space="0" w:color="auto"/>
        <w:right w:val="none" w:sz="0" w:space="0" w:color="auto"/>
      </w:divBdr>
    </w:div>
    <w:div w:id="276110650">
      <w:bodyDiv w:val="1"/>
      <w:marLeft w:val="0"/>
      <w:marRight w:val="0"/>
      <w:marTop w:val="0"/>
      <w:marBottom w:val="0"/>
      <w:divBdr>
        <w:top w:val="none" w:sz="0" w:space="0" w:color="auto"/>
        <w:left w:val="none" w:sz="0" w:space="0" w:color="auto"/>
        <w:bottom w:val="none" w:sz="0" w:space="0" w:color="auto"/>
        <w:right w:val="none" w:sz="0" w:space="0" w:color="auto"/>
      </w:divBdr>
    </w:div>
    <w:div w:id="276330158">
      <w:bodyDiv w:val="1"/>
      <w:marLeft w:val="0"/>
      <w:marRight w:val="0"/>
      <w:marTop w:val="0"/>
      <w:marBottom w:val="0"/>
      <w:divBdr>
        <w:top w:val="none" w:sz="0" w:space="0" w:color="auto"/>
        <w:left w:val="none" w:sz="0" w:space="0" w:color="auto"/>
        <w:bottom w:val="none" w:sz="0" w:space="0" w:color="auto"/>
        <w:right w:val="none" w:sz="0" w:space="0" w:color="auto"/>
      </w:divBdr>
    </w:div>
    <w:div w:id="276372516">
      <w:bodyDiv w:val="1"/>
      <w:marLeft w:val="0"/>
      <w:marRight w:val="0"/>
      <w:marTop w:val="0"/>
      <w:marBottom w:val="0"/>
      <w:divBdr>
        <w:top w:val="none" w:sz="0" w:space="0" w:color="auto"/>
        <w:left w:val="none" w:sz="0" w:space="0" w:color="auto"/>
        <w:bottom w:val="none" w:sz="0" w:space="0" w:color="auto"/>
        <w:right w:val="none" w:sz="0" w:space="0" w:color="auto"/>
      </w:divBdr>
    </w:div>
    <w:div w:id="276379380">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520789">
      <w:bodyDiv w:val="1"/>
      <w:marLeft w:val="0"/>
      <w:marRight w:val="0"/>
      <w:marTop w:val="0"/>
      <w:marBottom w:val="0"/>
      <w:divBdr>
        <w:top w:val="none" w:sz="0" w:space="0" w:color="auto"/>
        <w:left w:val="none" w:sz="0" w:space="0" w:color="auto"/>
        <w:bottom w:val="none" w:sz="0" w:space="0" w:color="auto"/>
        <w:right w:val="none" w:sz="0" w:space="0" w:color="auto"/>
      </w:divBdr>
    </w:div>
    <w:div w:id="276640612">
      <w:bodyDiv w:val="1"/>
      <w:marLeft w:val="0"/>
      <w:marRight w:val="0"/>
      <w:marTop w:val="0"/>
      <w:marBottom w:val="0"/>
      <w:divBdr>
        <w:top w:val="none" w:sz="0" w:space="0" w:color="auto"/>
        <w:left w:val="none" w:sz="0" w:space="0" w:color="auto"/>
        <w:bottom w:val="none" w:sz="0" w:space="0" w:color="auto"/>
        <w:right w:val="none" w:sz="0" w:space="0" w:color="auto"/>
      </w:divBdr>
    </w:div>
    <w:div w:id="276721846">
      <w:bodyDiv w:val="1"/>
      <w:marLeft w:val="0"/>
      <w:marRight w:val="0"/>
      <w:marTop w:val="0"/>
      <w:marBottom w:val="0"/>
      <w:divBdr>
        <w:top w:val="none" w:sz="0" w:space="0" w:color="auto"/>
        <w:left w:val="none" w:sz="0" w:space="0" w:color="auto"/>
        <w:bottom w:val="none" w:sz="0" w:space="0" w:color="auto"/>
        <w:right w:val="none" w:sz="0" w:space="0" w:color="auto"/>
      </w:divBdr>
    </w:div>
    <w:div w:id="276764046">
      <w:bodyDiv w:val="1"/>
      <w:marLeft w:val="0"/>
      <w:marRight w:val="0"/>
      <w:marTop w:val="0"/>
      <w:marBottom w:val="0"/>
      <w:divBdr>
        <w:top w:val="none" w:sz="0" w:space="0" w:color="auto"/>
        <w:left w:val="none" w:sz="0" w:space="0" w:color="auto"/>
        <w:bottom w:val="none" w:sz="0" w:space="0" w:color="auto"/>
        <w:right w:val="none" w:sz="0" w:space="0" w:color="auto"/>
      </w:divBdr>
    </w:div>
    <w:div w:id="276833942">
      <w:bodyDiv w:val="1"/>
      <w:marLeft w:val="0"/>
      <w:marRight w:val="0"/>
      <w:marTop w:val="0"/>
      <w:marBottom w:val="0"/>
      <w:divBdr>
        <w:top w:val="none" w:sz="0" w:space="0" w:color="auto"/>
        <w:left w:val="none" w:sz="0" w:space="0" w:color="auto"/>
        <w:bottom w:val="none" w:sz="0" w:space="0" w:color="auto"/>
        <w:right w:val="none" w:sz="0" w:space="0" w:color="auto"/>
      </w:divBdr>
    </w:div>
    <w:div w:id="276835514">
      <w:bodyDiv w:val="1"/>
      <w:marLeft w:val="0"/>
      <w:marRight w:val="0"/>
      <w:marTop w:val="0"/>
      <w:marBottom w:val="0"/>
      <w:divBdr>
        <w:top w:val="none" w:sz="0" w:space="0" w:color="auto"/>
        <w:left w:val="none" w:sz="0" w:space="0" w:color="auto"/>
        <w:bottom w:val="none" w:sz="0" w:space="0" w:color="auto"/>
        <w:right w:val="none" w:sz="0" w:space="0" w:color="auto"/>
      </w:divBdr>
    </w:div>
    <w:div w:id="276840625">
      <w:bodyDiv w:val="1"/>
      <w:marLeft w:val="0"/>
      <w:marRight w:val="0"/>
      <w:marTop w:val="0"/>
      <w:marBottom w:val="0"/>
      <w:divBdr>
        <w:top w:val="none" w:sz="0" w:space="0" w:color="auto"/>
        <w:left w:val="none" w:sz="0" w:space="0" w:color="auto"/>
        <w:bottom w:val="none" w:sz="0" w:space="0" w:color="auto"/>
        <w:right w:val="none" w:sz="0" w:space="0" w:color="auto"/>
      </w:divBdr>
    </w:div>
    <w:div w:id="276907505">
      <w:bodyDiv w:val="1"/>
      <w:marLeft w:val="0"/>
      <w:marRight w:val="0"/>
      <w:marTop w:val="0"/>
      <w:marBottom w:val="0"/>
      <w:divBdr>
        <w:top w:val="none" w:sz="0" w:space="0" w:color="auto"/>
        <w:left w:val="none" w:sz="0" w:space="0" w:color="auto"/>
        <w:bottom w:val="none" w:sz="0" w:space="0" w:color="auto"/>
        <w:right w:val="none" w:sz="0" w:space="0" w:color="auto"/>
      </w:divBdr>
    </w:div>
    <w:div w:id="276909823">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105294">
      <w:bodyDiv w:val="1"/>
      <w:marLeft w:val="0"/>
      <w:marRight w:val="0"/>
      <w:marTop w:val="0"/>
      <w:marBottom w:val="0"/>
      <w:divBdr>
        <w:top w:val="none" w:sz="0" w:space="0" w:color="auto"/>
        <w:left w:val="none" w:sz="0" w:space="0" w:color="auto"/>
        <w:bottom w:val="none" w:sz="0" w:space="0" w:color="auto"/>
        <w:right w:val="none" w:sz="0" w:space="0" w:color="auto"/>
      </w:divBdr>
    </w:div>
    <w:div w:id="277221802">
      <w:bodyDiv w:val="1"/>
      <w:marLeft w:val="0"/>
      <w:marRight w:val="0"/>
      <w:marTop w:val="0"/>
      <w:marBottom w:val="0"/>
      <w:divBdr>
        <w:top w:val="none" w:sz="0" w:space="0" w:color="auto"/>
        <w:left w:val="none" w:sz="0" w:space="0" w:color="auto"/>
        <w:bottom w:val="none" w:sz="0" w:space="0" w:color="auto"/>
        <w:right w:val="none" w:sz="0" w:space="0" w:color="auto"/>
      </w:divBdr>
    </w:div>
    <w:div w:id="277296252">
      <w:bodyDiv w:val="1"/>
      <w:marLeft w:val="0"/>
      <w:marRight w:val="0"/>
      <w:marTop w:val="0"/>
      <w:marBottom w:val="0"/>
      <w:divBdr>
        <w:top w:val="none" w:sz="0" w:space="0" w:color="auto"/>
        <w:left w:val="none" w:sz="0" w:space="0" w:color="auto"/>
        <w:bottom w:val="none" w:sz="0" w:space="0" w:color="auto"/>
        <w:right w:val="none" w:sz="0" w:space="0" w:color="auto"/>
      </w:divBdr>
    </w:div>
    <w:div w:id="277416952">
      <w:bodyDiv w:val="1"/>
      <w:marLeft w:val="0"/>
      <w:marRight w:val="0"/>
      <w:marTop w:val="0"/>
      <w:marBottom w:val="0"/>
      <w:divBdr>
        <w:top w:val="none" w:sz="0" w:space="0" w:color="auto"/>
        <w:left w:val="none" w:sz="0" w:space="0" w:color="auto"/>
        <w:bottom w:val="none" w:sz="0" w:space="0" w:color="auto"/>
        <w:right w:val="none" w:sz="0" w:space="0" w:color="auto"/>
      </w:divBdr>
    </w:div>
    <w:div w:id="277419529">
      <w:bodyDiv w:val="1"/>
      <w:marLeft w:val="0"/>
      <w:marRight w:val="0"/>
      <w:marTop w:val="0"/>
      <w:marBottom w:val="0"/>
      <w:divBdr>
        <w:top w:val="none" w:sz="0" w:space="0" w:color="auto"/>
        <w:left w:val="none" w:sz="0" w:space="0" w:color="auto"/>
        <w:bottom w:val="none" w:sz="0" w:space="0" w:color="auto"/>
        <w:right w:val="none" w:sz="0" w:space="0" w:color="auto"/>
      </w:divBdr>
    </w:div>
    <w:div w:id="277488900">
      <w:bodyDiv w:val="1"/>
      <w:marLeft w:val="0"/>
      <w:marRight w:val="0"/>
      <w:marTop w:val="0"/>
      <w:marBottom w:val="0"/>
      <w:divBdr>
        <w:top w:val="none" w:sz="0" w:space="0" w:color="auto"/>
        <w:left w:val="none" w:sz="0" w:space="0" w:color="auto"/>
        <w:bottom w:val="none" w:sz="0" w:space="0" w:color="auto"/>
        <w:right w:val="none" w:sz="0" w:space="0" w:color="auto"/>
      </w:divBdr>
    </w:div>
    <w:div w:id="277685829">
      <w:bodyDiv w:val="1"/>
      <w:marLeft w:val="0"/>
      <w:marRight w:val="0"/>
      <w:marTop w:val="0"/>
      <w:marBottom w:val="0"/>
      <w:divBdr>
        <w:top w:val="none" w:sz="0" w:space="0" w:color="auto"/>
        <w:left w:val="none" w:sz="0" w:space="0" w:color="auto"/>
        <w:bottom w:val="none" w:sz="0" w:space="0" w:color="auto"/>
        <w:right w:val="none" w:sz="0" w:space="0" w:color="auto"/>
      </w:divBdr>
    </w:div>
    <w:div w:id="277688109">
      <w:bodyDiv w:val="1"/>
      <w:marLeft w:val="0"/>
      <w:marRight w:val="0"/>
      <w:marTop w:val="0"/>
      <w:marBottom w:val="0"/>
      <w:divBdr>
        <w:top w:val="none" w:sz="0" w:space="0" w:color="auto"/>
        <w:left w:val="none" w:sz="0" w:space="0" w:color="auto"/>
        <w:bottom w:val="none" w:sz="0" w:space="0" w:color="auto"/>
        <w:right w:val="none" w:sz="0" w:space="0" w:color="auto"/>
      </w:divBdr>
    </w:div>
    <w:div w:id="277756472">
      <w:bodyDiv w:val="1"/>
      <w:marLeft w:val="0"/>
      <w:marRight w:val="0"/>
      <w:marTop w:val="0"/>
      <w:marBottom w:val="0"/>
      <w:divBdr>
        <w:top w:val="none" w:sz="0" w:space="0" w:color="auto"/>
        <w:left w:val="none" w:sz="0" w:space="0" w:color="auto"/>
        <w:bottom w:val="none" w:sz="0" w:space="0" w:color="auto"/>
        <w:right w:val="none" w:sz="0" w:space="0" w:color="auto"/>
      </w:divBdr>
    </w:div>
    <w:div w:id="277762015">
      <w:bodyDiv w:val="1"/>
      <w:marLeft w:val="0"/>
      <w:marRight w:val="0"/>
      <w:marTop w:val="0"/>
      <w:marBottom w:val="0"/>
      <w:divBdr>
        <w:top w:val="none" w:sz="0" w:space="0" w:color="auto"/>
        <w:left w:val="none" w:sz="0" w:space="0" w:color="auto"/>
        <w:bottom w:val="none" w:sz="0" w:space="0" w:color="auto"/>
        <w:right w:val="none" w:sz="0" w:space="0" w:color="auto"/>
      </w:divBdr>
    </w:div>
    <w:div w:id="277880210">
      <w:bodyDiv w:val="1"/>
      <w:marLeft w:val="0"/>
      <w:marRight w:val="0"/>
      <w:marTop w:val="0"/>
      <w:marBottom w:val="0"/>
      <w:divBdr>
        <w:top w:val="none" w:sz="0" w:space="0" w:color="auto"/>
        <w:left w:val="none" w:sz="0" w:space="0" w:color="auto"/>
        <w:bottom w:val="none" w:sz="0" w:space="0" w:color="auto"/>
        <w:right w:val="none" w:sz="0" w:space="0" w:color="auto"/>
      </w:divBdr>
    </w:div>
    <w:div w:id="277883116">
      <w:bodyDiv w:val="1"/>
      <w:marLeft w:val="0"/>
      <w:marRight w:val="0"/>
      <w:marTop w:val="0"/>
      <w:marBottom w:val="0"/>
      <w:divBdr>
        <w:top w:val="none" w:sz="0" w:space="0" w:color="auto"/>
        <w:left w:val="none" w:sz="0" w:space="0" w:color="auto"/>
        <w:bottom w:val="none" w:sz="0" w:space="0" w:color="auto"/>
        <w:right w:val="none" w:sz="0" w:space="0" w:color="auto"/>
      </w:divBdr>
    </w:div>
    <w:div w:id="277949779">
      <w:bodyDiv w:val="1"/>
      <w:marLeft w:val="0"/>
      <w:marRight w:val="0"/>
      <w:marTop w:val="0"/>
      <w:marBottom w:val="0"/>
      <w:divBdr>
        <w:top w:val="none" w:sz="0" w:space="0" w:color="auto"/>
        <w:left w:val="none" w:sz="0" w:space="0" w:color="auto"/>
        <w:bottom w:val="none" w:sz="0" w:space="0" w:color="auto"/>
        <w:right w:val="none" w:sz="0" w:space="0" w:color="auto"/>
      </w:divBdr>
    </w:div>
    <w:div w:id="278027014">
      <w:bodyDiv w:val="1"/>
      <w:marLeft w:val="0"/>
      <w:marRight w:val="0"/>
      <w:marTop w:val="0"/>
      <w:marBottom w:val="0"/>
      <w:divBdr>
        <w:top w:val="none" w:sz="0" w:space="0" w:color="auto"/>
        <w:left w:val="none" w:sz="0" w:space="0" w:color="auto"/>
        <w:bottom w:val="none" w:sz="0" w:space="0" w:color="auto"/>
        <w:right w:val="none" w:sz="0" w:space="0" w:color="auto"/>
      </w:divBdr>
    </w:div>
    <w:div w:id="278269719">
      <w:bodyDiv w:val="1"/>
      <w:marLeft w:val="0"/>
      <w:marRight w:val="0"/>
      <w:marTop w:val="0"/>
      <w:marBottom w:val="0"/>
      <w:divBdr>
        <w:top w:val="none" w:sz="0" w:space="0" w:color="auto"/>
        <w:left w:val="none" w:sz="0" w:space="0" w:color="auto"/>
        <w:bottom w:val="none" w:sz="0" w:space="0" w:color="auto"/>
        <w:right w:val="none" w:sz="0" w:space="0" w:color="auto"/>
      </w:divBdr>
    </w:div>
    <w:div w:id="278342443">
      <w:bodyDiv w:val="1"/>
      <w:marLeft w:val="0"/>
      <w:marRight w:val="0"/>
      <w:marTop w:val="0"/>
      <w:marBottom w:val="0"/>
      <w:divBdr>
        <w:top w:val="none" w:sz="0" w:space="0" w:color="auto"/>
        <w:left w:val="none" w:sz="0" w:space="0" w:color="auto"/>
        <w:bottom w:val="none" w:sz="0" w:space="0" w:color="auto"/>
        <w:right w:val="none" w:sz="0" w:space="0" w:color="auto"/>
      </w:divBdr>
    </w:div>
    <w:div w:id="278418362">
      <w:bodyDiv w:val="1"/>
      <w:marLeft w:val="0"/>
      <w:marRight w:val="0"/>
      <w:marTop w:val="0"/>
      <w:marBottom w:val="0"/>
      <w:divBdr>
        <w:top w:val="none" w:sz="0" w:space="0" w:color="auto"/>
        <w:left w:val="none" w:sz="0" w:space="0" w:color="auto"/>
        <w:bottom w:val="none" w:sz="0" w:space="0" w:color="auto"/>
        <w:right w:val="none" w:sz="0" w:space="0" w:color="auto"/>
      </w:divBdr>
    </w:div>
    <w:div w:id="278686490">
      <w:bodyDiv w:val="1"/>
      <w:marLeft w:val="0"/>
      <w:marRight w:val="0"/>
      <w:marTop w:val="0"/>
      <w:marBottom w:val="0"/>
      <w:divBdr>
        <w:top w:val="none" w:sz="0" w:space="0" w:color="auto"/>
        <w:left w:val="none" w:sz="0" w:space="0" w:color="auto"/>
        <w:bottom w:val="none" w:sz="0" w:space="0" w:color="auto"/>
        <w:right w:val="none" w:sz="0" w:space="0" w:color="auto"/>
      </w:divBdr>
    </w:div>
    <w:div w:id="278727191">
      <w:bodyDiv w:val="1"/>
      <w:marLeft w:val="0"/>
      <w:marRight w:val="0"/>
      <w:marTop w:val="0"/>
      <w:marBottom w:val="0"/>
      <w:divBdr>
        <w:top w:val="none" w:sz="0" w:space="0" w:color="auto"/>
        <w:left w:val="none" w:sz="0" w:space="0" w:color="auto"/>
        <w:bottom w:val="none" w:sz="0" w:space="0" w:color="auto"/>
        <w:right w:val="none" w:sz="0" w:space="0" w:color="auto"/>
      </w:divBdr>
    </w:div>
    <w:div w:id="278730189">
      <w:bodyDiv w:val="1"/>
      <w:marLeft w:val="0"/>
      <w:marRight w:val="0"/>
      <w:marTop w:val="0"/>
      <w:marBottom w:val="0"/>
      <w:divBdr>
        <w:top w:val="none" w:sz="0" w:space="0" w:color="auto"/>
        <w:left w:val="none" w:sz="0" w:space="0" w:color="auto"/>
        <w:bottom w:val="none" w:sz="0" w:space="0" w:color="auto"/>
        <w:right w:val="none" w:sz="0" w:space="0" w:color="auto"/>
      </w:divBdr>
    </w:div>
    <w:div w:id="278731783">
      <w:bodyDiv w:val="1"/>
      <w:marLeft w:val="0"/>
      <w:marRight w:val="0"/>
      <w:marTop w:val="0"/>
      <w:marBottom w:val="0"/>
      <w:divBdr>
        <w:top w:val="none" w:sz="0" w:space="0" w:color="auto"/>
        <w:left w:val="none" w:sz="0" w:space="0" w:color="auto"/>
        <w:bottom w:val="none" w:sz="0" w:space="0" w:color="auto"/>
        <w:right w:val="none" w:sz="0" w:space="0" w:color="auto"/>
      </w:divBdr>
    </w:div>
    <w:div w:id="278756003">
      <w:bodyDiv w:val="1"/>
      <w:marLeft w:val="0"/>
      <w:marRight w:val="0"/>
      <w:marTop w:val="0"/>
      <w:marBottom w:val="0"/>
      <w:divBdr>
        <w:top w:val="none" w:sz="0" w:space="0" w:color="auto"/>
        <w:left w:val="none" w:sz="0" w:space="0" w:color="auto"/>
        <w:bottom w:val="none" w:sz="0" w:space="0" w:color="auto"/>
        <w:right w:val="none" w:sz="0" w:space="0" w:color="auto"/>
      </w:divBdr>
    </w:div>
    <w:div w:id="278800637">
      <w:bodyDiv w:val="1"/>
      <w:marLeft w:val="0"/>
      <w:marRight w:val="0"/>
      <w:marTop w:val="0"/>
      <w:marBottom w:val="0"/>
      <w:divBdr>
        <w:top w:val="none" w:sz="0" w:space="0" w:color="auto"/>
        <w:left w:val="none" w:sz="0" w:space="0" w:color="auto"/>
        <w:bottom w:val="none" w:sz="0" w:space="0" w:color="auto"/>
        <w:right w:val="none" w:sz="0" w:space="0" w:color="auto"/>
      </w:divBdr>
    </w:div>
    <w:div w:id="278875252">
      <w:bodyDiv w:val="1"/>
      <w:marLeft w:val="0"/>
      <w:marRight w:val="0"/>
      <w:marTop w:val="0"/>
      <w:marBottom w:val="0"/>
      <w:divBdr>
        <w:top w:val="none" w:sz="0" w:space="0" w:color="auto"/>
        <w:left w:val="none" w:sz="0" w:space="0" w:color="auto"/>
        <w:bottom w:val="none" w:sz="0" w:space="0" w:color="auto"/>
        <w:right w:val="none" w:sz="0" w:space="0" w:color="auto"/>
      </w:divBdr>
    </w:div>
    <w:div w:id="278951939">
      <w:bodyDiv w:val="1"/>
      <w:marLeft w:val="0"/>
      <w:marRight w:val="0"/>
      <w:marTop w:val="0"/>
      <w:marBottom w:val="0"/>
      <w:divBdr>
        <w:top w:val="none" w:sz="0" w:space="0" w:color="auto"/>
        <w:left w:val="none" w:sz="0" w:space="0" w:color="auto"/>
        <w:bottom w:val="none" w:sz="0" w:space="0" w:color="auto"/>
        <w:right w:val="none" w:sz="0" w:space="0" w:color="auto"/>
      </w:divBdr>
    </w:div>
    <w:div w:id="279146935">
      <w:bodyDiv w:val="1"/>
      <w:marLeft w:val="0"/>
      <w:marRight w:val="0"/>
      <w:marTop w:val="0"/>
      <w:marBottom w:val="0"/>
      <w:divBdr>
        <w:top w:val="none" w:sz="0" w:space="0" w:color="auto"/>
        <w:left w:val="none" w:sz="0" w:space="0" w:color="auto"/>
        <w:bottom w:val="none" w:sz="0" w:space="0" w:color="auto"/>
        <w:right w:val="none" w:sz="0" w:space="0" w:color="auto"/>
      </w:divBdr>
    </w:div>
    <w:div w:id="279261861">
      <w:bodyDiv w:val="1"/>
      <w:marLeft w:val="0"/>
      <w:marRight w:val="0"/>
      <w:marTop w:val="0"/>
      <w:marBottom w:val="0"/>
      <w:divBdr>
        <w:top w:val="none" w:sz="0" w:space="0" w:color="auto"/>
        <w:left w:val="none" w:sz="0" w:space="0" w:color="auto"/>
        <w:bottom w:val="none" w:sz="0" w:space="0" w:color="auto"/>
        <w:right w:val="none" w:sz="0" w:space="0" w:color="auto"/>
      </w:divBdr>
    </w:div>
    <w:div w:id="279386155">
      <w:bodyDiv w:val="1"/>
      <w:marLeft w:val="0"/>
      <w:marRight w:val="0"/>
      <w:marTop w:val="0"/>
      <w:marBottom w:val="0"/>
      <w:divBdr>
        <w:top w:val="none" w:sz="0" w:space="0" w:color="auto"/>
        <w:left w:val="none" w:sz="0" w:space="0" w:color="auto"/>
        <w:bottom w:val="none" w:sz="0" w:space="0" w:color="auto"/>
        <w:right w:val="none" w:sz="0" w:space="0" w:color="auto"/>
      </w:divBdr>
    </w:div>
    <w:div w:id="279412108">
      <w:bodyDiv w:val="1"/>
      <w:marLeft w:val="0"/>
      <w:marRight w:val="0"/>
      <w:marTop w:val="0"/>
      <w:marBottom w:val="0"/>
      <w:divBdr>
        <w:top w:val="none" w:sz="0" w:space="0" w:color="auto"/>
        <w:left w:val="none" w:sz="0" w:space="0" w:color="auto"/>
        <w:bottom w:val="none" w:sz="0" w:space="0" w:color="auto"/>
        <w:right w:val="none" w:sz="0" w:space="0" w:color="auto"/>
      </w:divBdr>
    </w:div>
    <w:div w:id="279458863">
      <w:bodyDiv w:val="1"/>
      <w:marLeft w:val="0"/>
      <w:marRight w:val="0"/>
      <w:marTop w:val="0"/>
      <w:marBottom w:val="0"/>
      <w:divBdr>
        <w:top w:val="none" w:sz="0" w:space="0" w:color="auto"/>
        <w:left w:val="none" w:sz="0" w:space="0" w:color="auto"/>
        <w:bottom w:val="none" w:sz="0" w:space="0" w:color="auto"/>
        <w:right w:val="none" w:sz="0" w:space="0" w:color="auto"/>
      </w:divBdr>
    </w:div>
    <w:div w:id="279653407">
      <w:bodyDiv w:val="1"/>
      <w:marLeft w:val="0"/>
      <w:marRight w:val="0"/>
      <w:marTop w:val="0"/>
      <w:marBottom w:val="0"/>
      <w:divBdr>
        <w:top w:val="none" w:sz="0" w:space="0" w:color="auto"/>
        <w:left w:val="none" w:sz="0" w:space="0" w:color="auto"/>
        <w:bottom w:val="none" w:sz="0" w:space="0" w:color="auto"/>
        <w:right w:val="none" w:sz="0" w:space="0" w:color="auto"/>
      </w:divBdr>
    </w:div>
    <w:div w:id="279805012">
      <w:bodyDiv w:val="1"/>
      <w:marLeft w:val="0"/>
      <w:marRight w:val="0"/>
      <w:marTop w:val="0"/>
      <w:marBottom w:val="0"/>
      <w:divBdr>
        <w:top w:val="none" w:sz="0" w:space="0" w:color="auto"/>
        <w:left w:val="none" w:sz="0" w:space="0" w:color="auto"/>
        <w:bottom w:val="none" w:sz="0" w:space="0" w:color="auto"/>
        <w:right w:val="none" w:sz="0" w:space="0" w:color="auto"/>
      </w:divBdr>
    </w:div>
    <w:div w:id="280110937">
      <w:bodyDiv w:val="1"/>
      <w:marLeft w:val="0"/>
      <w:marRight w:val="0"/>
      <w:marTop w:val="0"/>
      <w:marBottom w:val="0"/>
      <w:divBdr>
        <w:top w:val="none" w:sz="0" w:space="0" w:color="auto"/>
        <w:left w:val="none" w:sz="0" w:space="0" w:color="auto"/>
        <w:bottom w:val="none" w:sz="0" w:space="0" w:color="auto"/>
        <w:right w:val="none" w:sz="0" w:space="0" w:color="auto"/>
      </w:divBdr>
    </w:div>
    <w:div w:id="280113052">
      <w:bodyDiv w:val="1"/>
      <w:marLeft w:val="0"/>
      <w:marRight w:val="0"/>
      <w:marTop w:val="0"/>
      <w:marBottom w:val="0"/>
      <w:divBdr>
        <w:top w:val="none" w:sz="0" w:space="0" w:color="auto"/>
        <w:left w:val="none" w:sz="0" w:space="0" w:color="auto"/>
        <w:bottom w:val="none" w:sz="0" w:space="0" w:color="auto"/>
        <w:right w:val="none" w:sz="0" w:space="0" w:color="auto"/>
      </w:divBdr>
    </w:div>
    <w:div w:id="280301584">
      <w:bodyDiv w:val="1"/>
      <w:marLeft w:val="0"/>
      <w:marRight w:val="0"/>
      <w:marTop w:val="0"/>
      <w:marBottom w:val="0"/>
      <w:divBdr>
        <w:top w:val="none" w:sz="0" w:space="0" w:color="auto"/>
        <w:left w:val="none" w:sz="0" w:space="0" w:color="auto"/>
        <w:bottom w:val="none" w:sz="0" w:space="0" w:color="auto"/>
        <w:right w:val="none" w:sz="0" w:space="0" w:color="auto"/>
      </w:divBdr>
    </w:div>
    <w:div w:id="280309535">
      <w:bodyDiv w:val="1"/>
      <w:marLeft w:val="0"/>
      <w:marRight w:val="0"/>
      <w:marTop w:val="0"/>
      <w:marBottom w:val="0"/>
      <w:divBdr>
        <w:top w:val="none" w:sz="0" w:space="0" w:color="auto"/>
        <w:left w:val="none" w:sz="0" w:space="0" w:color="auto"/>
        <w:bottom w:val="none" w:sz="0" w:space="0" w:color="auto"/>
        <w:right w:val="none" w:sz="0" w:space="0" w:color="auto"/>
      </w:divBdr>
    </w:div>
    <w:div w:id="280310089">
      <w:bodyDiv w:val="1"/>
      <w:marLeft w:val="0"/>
      <w:marRight w:val="0"/>
      <w:marTop w:val="0"/>
      <w:marBottom w:val="0"/>
      <w:divBdr>
        <w:top w:val="none" w:sz="0" w:space="0" w:color="auto"/>
        <w:left w:val="none" w:sz="0" w:space="0" w:color="auto"/>
        <w:bottom w:val="none" w:sz="0" w:space="0" w:color="auto"/>
        <w:right w:val="none" w:sz="0" w:space="0" w:color="auto"/>
      </w:divBdr>
    </w:div>
    <w:div w:id="280844724">
      <w:bodyDiv w:val="1"/>
      <w:marLeft w:val="0"/>
      <w:marRight w:val="0"/>
      <w:marTop w:val="0"/>
      <w:marBottom w:val="0"/>
      <w:divBdr>
        <w:top w:val="none" w:sz="0" w:space="0" w:color="auto"/>
        <w:left w:val="none" w:sz="0" w:space="0" w:color="auto"/>
        <w:bottom w:val="none" w:sz="0" w:space="0" w:color="auto"/>
        <w:right w:val="none" w:sz="0" w:space="0" w:color="auto"/>
      </w:divBdr>
    </w:div>
    <w:div w:id="280889283">
      <w:bodyDiv w:val="1"/>
      <w:marLeft w:val="0"/>
      <w:marRight w:val="0"/>
      <w:marTop w:val="0"/>
      <w:marBottom w:val="0"/>
      <w:divBdr>
        <w:top w:val="none" w:sz="0" w:space="0" w:color="auto"/>
        <w:left w:val="none" w:sz="0" w:space="0" w:color="auto"/>
        <w:bottom w:val="none" w:sz="0" w:space="0" w:color="auto"/>
        <w:right w:val="none" w:sz="0" w:space="0" w:color="auto"/>
      </w:divBdr>
    </w:div>
    <w:div w:id="280963583">
      <w:bodyDiv w:val="1"/>
      <w:marLeft w:val="0"/>
      <w:marRight w:val="0"/>
      <w:marTop w:val="0"/>
      <w:marBottom w:val="0"/>
      <w:divBdr>
        <w:top w:val="none" w:sz="0" w:space="0" w:color="auto"/>
        <w:left w:val="none" w:sz="0" w:space="0" w:color="auto"/>
        <w:bottom w:val="none" w:sz="0" w:space="0" w:color="auto"/>
        <w:right w:val="none" w:sz="0" w:space="0" w:color="auto"/>
      </w:divBdr>
    </w:div>
    <w:div w:id="281032462">
      <w:bodyDiv w:val="1"/>
      <w:marLeft w:val="0"/>
      <w:marRight w:val="0"/>
      <w:marTop w:val="0"/>
      <w:marBottom w:val="0"/>
      <w:divBdr>
        <w:top w:val="none" w:sz="0" w:space="0" w:color="auto"/>
        <w:left w:val="none" w:sz="0" w:space="0" w:color="auto"/>
        <w:bottom w:val="none" w:sz="0" w:space="0" w:color="auto"/>
        <w:right w:val="none" w:sz="0" w:space="0" w:color="auto"/>
      </w:divBdr>
    </w:div>
    <w:div w:id="281110160">
      <w:bodyDiv w:val="1"/>
      <w:marLeft w:val="0"/>
      <w:marRight w:val="0"/>
      <w:marTop w:val="0"/>
      <w:marBottom w:val="0"/>
      <w:divBdr>
        <w:top w:val="none" w:sz="0" w:space="0" w:color="auto"/>
        <w:left w:val="none" w:sz="0" w:space="0" w:color="auto"/>
        <w:bottom w:val="none" w:sz="0" w:space="0" w:color="auto"/>
        <w:right w:val="none" w:sz="0" w:space="0" w:color="auto"/>
      </w:divBdr>
    </w:div>
    <w:div w:id="281155650">
      <w:bodyDiv w:val="1"/>
      <w:marLeft w:val="0"/>
      <w:marRight w:val="0"/>
      <w:marTop w:val="0"/>
      <w:marBottom w:val="0"/>
      <w:divBdr>
        <w:top w:val="none" w:sz="0" w:space="0" w:color="auto"/>
        <w:left w:val="none" w:sz="0" w:space="0" w:color="auto"/>
        <w:bottom w:val="none" w:sz="0" w:space="0" w:color="auto"/>
        <w:right w:val="none" w:sz="0" w:space="0" w:color="auto"/>
      </w:divBdr>
    </w:div>
    <w:div w:id="281304423">
      <w:bodyDiv w:val="1"/>
      <w:marLeft w:val="0"/>
      <w:marRight w:val="0"/>
      <w:marTop w:val="0"/>
      <w:marBottom w:val="0"/>
      <w:divBdr>
        <w:top w:val="none" w:sz="0" w:space="0" w:color="auto"/>
        <w:left w:val="none" w:sz="0" w:space="0" w:color="auto"/>
        <w:bottom w:val="none" w:sz="0" w:space="0" w:color="auto"/>
        <w:right w:val="none" w:sz="0" w:space="0" w:color="auto"/>
      </w:divBdr>
    </w:div>
    <w:div w:id="281376663">
      <w:bodyDiv w:val="1"/>
      <w:marLeft w:val="0"/>
      <w:marRight w:val="0"/>
      <w:marTop w:val="0"/>
      <w:marBottom w:val="0"/>
      <w:divBdr>
        <w:top w:val="none" w:sz="0" w:space="0" w:color="auto"/>
        <w:left w:val="none" w:sz="0" w:space="0" w:color="auto"/>
        <w:bottom w:val="none" w:sz="0" w:space="0" w:color="auto"/>
        <w:right w:val="none" w:sz="0" w:space="0" w:color="auto"/>
      </w:divBdr>
    </w:div>
    <w:div w:id="281546052">
      <w:bodyDiv w:val="1"/>
      <w:marLeft w:val="0"/>
      <w:marRight w:val="0"/>
      <w:marTop w:val="0"/>
      <w:marBottom w:val="0"/>
      <w:divBdr>
        <w:top w:val="none" w:sz="0" w:space="0" w:color="auto"/>
        <w:left w:val="none" w:sz="0" w:space="0" w:color="auto"/>
        <w:bottom w:val="none" w:sz="0" w:space="0" w:color="auto"/>
        <w:right w:val="none" w:sz="0" w:space="0" w:color="auto"/>
      </w:divBdr>
    </w:div>
    <w:div w:id="281612076">
      <w:bodyDiv w:val="1"/>
      <w:marLeft w:val="0"/>
      <w:marRight w:val="0"/>
      <w:marTop w:val="0"/>
      <w:marBottom w:val="0"/>
      <w:divBdr>
        <w:top w:val="none" w:sz="0" w:space="0" w:color="auto"/>
        <w:left w:val="none" w:sz="0" w:space="0" w:color="auto"/>
        <w:bottom w:val="none" w:sz="0" w:space="0" w:color="auto"/>
        <w:right w:val="none" w:sz="0" w:space="0" w:color="auto"/>
      </w:divBdr>
    </w:div>
    <w:div w:id="281692594">
      <w:bodyDiv w:val="1"/>
      <w:marLeft w:val="0"/>
      <w:marRight w:val="0"/>
      <w:marTop w:val="0"/>
      <w:marBottom w:val="0"/>
      <w:divBdr>
        <w:top w:val="none" w:sz="0" w:space="0" w:color="auto"/>
        <w:left w:val="none" w:sz="0" w:space="0" w:color="auto"/>
        <w:bottom w:val="none" w:sz="0" w:space="0" w:color="auto"/>
        <w:right w:val="none" w:sz="0" w:space="0" w:color="auto"/>
      </w:divBdr>
    </w:div>
    <w:div w:id="281765822">
      <w:bodyDiv w:val="1"/>
      <w:marLeft w:val="0"/>
      <w:marRight w:val="0"/>
      <w:marTop w:val="0"/>
      <w:marBottom w:val="0"/>
      <w:divBdr>
        <w:top w:val="none" w:sz="0" w:space="0" w:color="auto"/>
        <w:left w:val="none" w:sz="0" w:space="0" w:color="auto"/>
        <w:bottom w:val="none" w:sz="0" w:space="0" w:color="auto"/>
        <w:right w:val="none" w:sz="0" w:space="0" w:color="auto"/>
      </w:divBdr>
    </w:div>
    <w:div w:id="281768308">
      <w:bodyDiv w:val="1"/>
      <w:marLeft w:val="0"/>
      <w:marRight w:val="0"/>
      <w:marTop w:val="0"/>
      <w:marBottom w:val="0"/>
      <w:divBdr>
        <w:top w:val="none" w:sz="0" w:space="0" w:color="auto"/>
        <w:left w:val="none" w:sz="0" w:space="0" w:color="auto"/>
        <w:bottom w:val="none" w:sz="0" w:space="0" w:color="auto"/>
        <w:right w:val="none" w:sz="0" w:space="0" w:color="auto"/>
      </w:divBdr>
    </w:div>
    <w:div w:id="281813089">
      <w:bodyDiv w:val="1"/>
      <w:marLeft w:val="0"/>
      <w:marRight w:val="0"/>
      <w:marTop w:val="0"/>
      <w:marBottom w:val="0"/>
      <w:divBdr>
        <w:top w:val="none" w:sz="0" w:space="0" w:color="auto"/>
        <w:left w:val="none" w:sz="0" w:space="0" w:color="auto"/>
        <w:bottom w:val="none" w:sz="0" w:space="0" w:color="auto"/>
        <w:right w:val="none" w:sz="0" w:space="0" w:color="auto"/>
      </w:divBdr>
    </w:div>
    <w:div w:id="281814188">
      <w:bodyDiv w:val="1"/>
      <w:marLeft w:val="0"/>
      <w:marRight w:val="0"/>
      <w:marTop w:val="0"/>
      <w:marBottom w:val="0"/>
      <w:divBdr>
        <w:top w:val="none" w:sz="0" w:space="0" w:color="auto"/>
        <w:left w:val="none" w:sz="0" w:space="0" w:color="auto"/>
        <w:bottom w:val="none" w:sz="0" w:space="0" w:color="auto"/>
        <w:right w:val="none" w:sz="0" w:space="0" w:color="auto"/>
      </w:divBdr>
    </w:div>
    <w:div w:id="281885233">
      <w:bodyDiv w:val="1"/>
      <w:marLeft w:val="0"/>
      <w:marRight w:val="0"/>
      <w:marTop w:val="0"/>
      <w:marBottom w:val="0"/>
      <w:divBdr>
        <w:top w:val="none" w:sz="0" w:space="0" w:color="auto"/>
        <w:left w:val="none" w:sz="0" w:space="0" w:color="auto"/>
        <w:bottom w:val="none" w:sz="0" w:space="0" w:color="auto"/>
        <w:right w:val="none" w:sz="0" w:space="0" w:color="auto"/>
      </w:divBdr>
    </w:div>
    <w:div w:id="281964811">
      <w:bodyDiv w:val="1"/>
      <w:marLeft w:val="0"/>
      <w:marRight w:val="0"/>
      <w:marTop w:val="0"/>
      <w:marBottom w:val="0"/>
      <w:divBdr>
        <w:top w:val="none" w:sz="0" w:space="0" w:color="auto"/>
        <w:left w:val="none" w:sz="0" w:space="0" w:color="auto"/>
        <w:bottom w:val="none" w:sz="0" w:space="0" w:color="auto"/>
        <w:right w:val="none" w:sz="0" w:space="0" w:color="auto"/>
      </w:divBdr>
    </w:div>
    <w:div w:id="282154581">
      <w:bodyDiv w:val="1"/>
      <w:marLeft w:val="0"/>
      <w:marRight w:val="0"/>
      <w:marTop w:val="0"/>
      <w:marBottom w:val="0"/>
      <w:divBdr>
        <w:top w:val="none" w:sz="0" w:space="0" w:color="auto"/>
        <w:left w:val="none" w:sz="0" w:space="0" w:color="auto"/>
        <w:bottom w:val="none" w:sz="0" w:space="0" w:color="auto"/>
        <w:right w:val="none" w:sz="0" w:space="0" w:color="auto"/>
      </w:divBdr>
    </w:div>
    <w:div w:id="282201088">
      <w:bodyDiv w:val="1"/>
      <w:marLeft w:val="0"/>
      <w:marRight w:val="0"/>
      <w:marTop w:val="0"/>
      <w:marBottom w:val="0"/>
      <w:divBdr>
        <w:top w:val="none" w:sz="0" w:space="0" w:color="auto"/>
        <w:left w:val="none" w:sz="0" w:space="0" w:color="auto"/>
        <w:bottom w:val="none" w:sz="0" w:space="0" w:color="auto"/>
        <w:right w:val="none" w:sz="0" w:space="0" w:color="auto"/>
      </w:divBdr>
    </w:div>
    <w:div w:id="282268629">
      <w:bodyDiv w:val="1"/>
      <w:marLeft w:val="0"/>
      <w:marRight w:val="0"/>
      <w:marTop w:val="0"/>
      <w:marBottom w:val="0"/>
      <w:divBdr>
        <w:top w:val="none" w:sz="0" w:space="0" w:color="auto"/>
        <w:left w:val="none" w:sz="0" w:space="0" w:color="auto"/>
        <w:bottom w:val="none" w:sz="0" w:space="0" w:color="auto"/>
        <w:right w:val="none" w:sz="0" w:space="0" w:color="auto"/>
      </w:divBdr>
    </w:div>
    <w:div w:id="282269976">
      <w:bodyDiv w:val="1"/>
      <w:marLeft w:val="0"/>
      <w:marRight w:val="0"/>
      <w:marTop w:val="0"/>
      <w:marBottom w:val="0"/>
      <w:divBdr>
        <w:top w:val="none" w:sz="0" w:space="0" w:color="auto"/>
        <w:left w:val="none" w:sz="0" w:space="0" w:color="auto"/>
        <w:bottom w:val="none" w:sz="0" w:space="0" w:color="auto"/>
        <w:right w:val="none" w:sz="0" w:space="0" w:color="auto"/>
      </w:divBdr>
    </w:div>
    <w:div w:id="282271430">
      <w:bodyDiv w:val="1"/>
      <w:marLeft w:val="0"/>
      <w:marRight w:val="0"/>
      <w:marTop w:val="0"/>
      <w:marBottom w:val="0"/>
      <w:divBdr>
        <w:top w:val="none" w:sz="0" w:space="0" w:color="auto"/>
        <w:left w:val="none" w:sz="0" w:space="0" w:color="auto"/>
        <w:bottom w:val="none" w:sz="0" w:space="0" w:color="auto"/>
        <w:right w:val="none" w:sz="0" w:space="0" w:color="auto"/>
      </w:divBdr>
    </w:div>
    <w:div w:id="282272575">
      <w:bodyDiv w:val="1"/>
      <w:marLeft w:val="0"/>
      <w:marRight w:val="0"/>
      <w:marTop w:val="0"/>
      <w:marBottom w:val="0"/>
      <w:divBdr>
        <w:top w:val="none" w:sz="0" w:space="0" w:color="auto"/>
        <w:left w:val="none" w:sz="0" w:space="0" w:color="auto"/>
        <w:bottom w:val="none" w:sz="0" w:space="0" w:color="auto"/>
        <w:right w:val="none" w:sz="0" w:space="0" w:color="auto"/>
      </w:divBdr>
    </w:div>
    <w:div w:id="282273545">
      <w:bodyDiv w:val="1"/>
      <w:marLeft w:val="0"/>
      <w:marRight w:val="0"/>
      <w:marTop w:val="0"/>
      <w:marBottom w:val="0"/>
      <w:divBdr>
        <w:top w:val="none" w:sz="0" w:space="0" w:color="auto"/>
        <w:left w:val="none" w:sz="0" w:space="0" w:color="auto"/>
        <w:bottom w:val="none" w:sz="0" w:space="0" w:color="auto"/>
        <w:right w:val="none" w:sz="0" w:space="0" w:color="auto"/>
      </w:divBdr>
    </w:div>
    <w:div w:id="282350126">
      <w:bodyDiv w:val="1"/>
      <w:marLeft w:val="0"/>
      <w:marRight w:val="0"/>
      <w:marTop w:val="0"/>
      <w:marBottom w:val="0"/>
      <w:divBdr>
        <w:top w:val="none" w:sz="0" w:space="0" w:color="auto"/>
        <w:left w:val="none" w:sz="0" w:space="0" w:color="auto"/>
        <w:bottom w:val="none" w:sz="0" w:space="0" w:color="auto"/>
        <w:right w:val="none" w:sz="0" w:space="0" w:color="auto"/>
      </w:divBdr>
    </w:div>
    <w:div w:id="282539916">
      <w:bodyDiv w:val="1"/>
      <w:marLeft w:val="0"/>
      <w:marRight w:val="0"/>
      <w:marTop w:val="0"/>
      <w:marBottom w:val="0"/>
      <w:divBdr>
        <w:top w:val="none" w:sz="0" w:space="0" w:color="auto"/>
        <w:left w:val="none" w:sz="0" w:space="0" w:color="auto"/>
        <w:bottom w:val="none" w:sz="0" w:space="0" w:color="auto"/>
        <w:right w:val="none" w:sz="0" w:space="0" w:color="auto"/>
      </w:divBdr>
    </w:div>
    <w:div w:id="282545007">
      <w:bodyDiv w:val="1"/>
      <w:marLeft w:val="0"/>
      <w:marRight w:val="0"/>
      <w:marTop w:val="0"/>
      <w:marBottom w:val="0"/>
      <w:divBdr>
        <w:top w:val="none" w:sz="0" w:space="0" w:color="auto"/>
        <w:left w:val="none" w:sz="0" w:space="0" w:color="auto"/>
        <w:bottom w:val="none" w:sz="0" w:space="0" w:color="auto"/>
        <w:right w:val="none" w:sz="0" w:space="0" w:color="auto"/>
      </w:divBdr>
    </w:div>
    <w:div w:id="282611424">
      <w:bodyDiv w:val="1"/>
      <w:marLeft w:val="0"/>
      <w:marRight w:val="0"/>
      <w:marTop w:val="0"/>
      <w:marBottom w:val="0"/>
      <w:divBdr>
        <w:top w:val="none" w:sz="0" w:space="0" w:color="auto"/>
        <w:left w:val="none" w:sz="0" w:space="0" w:color="auto"/>
        <w:bottom w:val="none" w:sz="0" w:space="0" w:color="auto"/>
        <w:right w:val="none" w:sz="0" w:space="0" w:color="auto"/>
      </w:divBdr>
    </w:div>
    <w:div w:id="282808280">
      <w:bodyDiv w:val="1"/>
      <w:marLeft w:val="0"/>
      <w:marRight w:val="0"/>
      <w:marTop w:val="0"/>
      <w:marBottom w:val="0"/>
      <w:divBdr>
        <w:top w:val="none" w:sz="0" w:space="0" w:color="auto"/>
        <w:left w:val="none" w:sz="0" w:space="0" w:color="auto"/>
        <w:bottom w:val="none" w:sz="0" w:space="0" w:color="auto"/>
        <w:right w:val="none" w:sz="0" w:space="0" w:color="auto"/>
      </w:divBdr>
    </w:div>
    <w:div w:id="282809536">
      <w:bodyDiv w:val="1"/>
      <w:marLeft w:val="0"/>
      <w:marRight w:val="0"/>
      <w:marTop w:val="0"/>
      <w:marBottom w:val="0"/>
      <w:divBdr>
        <w:top w:val="none" w:sz="0" w:space="0" w:color="auto"/>
        <w:left w:val="none" w:sz="0" w:space="0" w:color="auto"/>
        <w:bottom w:val="none" w:sz="0" w:space="0" w:color="auto"/>
        <w:right w:val="none" w:sz="0" w:space="0" w:color="auto"/>
      </w:divBdr>
    </w:div>
    <w:div w:id="282810006">
      <w:bodyDiv w:val="1"/>
      <w:marLeft w:val="0"/>
      <w:marRight w:val="0"/>
      <w:marTop w:val="0"/>
      <w:marBottom w:val="0"/>
      <w:divBdr>
        <w:top w:val="none" w:sz="0" w:space="0" w:color="auto"/>
        <w:left w:val="none" w:sz="0" w:space="0" w:color="auto"/>
        <w:bottom w:val="none" w:sz="0" w:space="0" w:color="auto"/>
        <w:right w:val="none" w:sz="0" w:space="0" w:color="auto"/>
      </w:divBdr>
    </w:div>
    <w:div w:id="282923458">
      <w:bodyDiv w:val="1"/>
      <w:marLeft w:val="0"/>
      <w:marRight w:val="0"/>
      <w:marTop w:val="0"/>
      <w:marBottom w:val="0"/>
      <w:divBdr>
        <w:top w:val="none" w:sz="0" w:space="0" w:color="auto"/>
        <w:left w:val="none" w:sz="0" w:space="0" w:color="auto"/>
        <w:bottom w:val="none" w:sz="0" w:space="0" w:color="auto"/>
        <w:right w:val="none" w:sz="0" w:space="0" w:color="auto"/>
      </w:divBdr>
    </w:div>
    <w:div w:id="283000818">
      <w:bodyDiv w:val="1"/>
      <w:marLeft w:val="0"/>
      <w:marRight w:val="0"/>
      <w:marTop w:val="0"/>
      <w:marBottom w:val="0"/>
      <w:divBdr>
        <w:top w:val="none" w:sz="0" w:space="0" w:color="auto"/>
        <w:left w:val="none" w:sz="0" w:space="0" w:color="auto"/>
        <w:bottom w:val="none" w:sz="0" w:space="0" w:color="auto"/>
        <w:right w:val="none" w:sz="0" w:space="0" w:color="auto"/>
      </w:divBdr>
    </w:div>
    <w:div w:id="283050127">
      <w:bodyDiv w:val="1"/>
      <w:marLeft w:val="0"/>
      <w:marRight w:val="0"/>
      <w:marTop w:val="0"/>
      <w:marBottom w:val="0"/>
      <w:divBdr>
        <w:top w:val="none" w:sz="0" w:space="0" w:color="auto"/>
        <w:left w:val="none" w:sz="0" w:space="0" w:color="auto"/>
        <w:bottom w:val="none" w:sz="0" w:space="0" w:color="auto"/>
        <w:right w:val="none" w:sz="0" w:space="0" w:color="auto"/>
      </w:divBdr>
    </w:div>
    <w:div w:id="283081824">
      <w:bodyDiv w:val="1"/>
      <w:marLeft w:val="0"/>
      <w:marRight w:val="0"/>
      <w:marTop w:val="0"/>
      <w:marBottom w:val="0"/>
      <w:divBdr>
        <w:top w:val="none" w:sz="0" w:space="0" w:color="auto"/>
        <w:left w:val="none" w:sz="0" w:space="0" w:color="auto"/>
        <w:bottom w:val="none" w:sz="0" w:space="0" w:color="auto"/>
        <w:right w:val="none" w:sz="0" w:space="0" w:color="auto"/>
      </w:divBdr>
    </w:div>
    <w:div w:id="283200953">
      <w:bodyDiv w:val="1"/>
      <w:marLeft w:val="0"/>
      <w:marRight w:val="0"/>
      <w:marTop w:val="0"/>
      <w:marBottom w:val="0"/>
      <w:divBdr>
        <w:top w:val="none" w:sz="0" w:space="0" w:color="auto"/>
        <w:left w:val="none" w:sz="0" w:space="0" w:color="auto"/>
        <w:bottom w:val="none" w:sz="0" w:space="0" w:color="auto"/>
        <w:right w:val="none" w:sz="0" w:space="0" w:color="auto"/>
      </w:divBdr>
    </w:div>
    <w:div w:id="283317194">
      <w:bodyDiv w:val="1"/>
      <w:marLeft w:val="0"/>
      <w:marRight w:val="0"/>
      <w:marTop w:val="0"/>
      <w:marBottom w:val="0"/>
      <w:divBdr>
        <w:top w:val="none" w:sz="0" w:space="0" w:color="auto"/>
        <w:left w:val="none" w:sz="0" w:space="0" w:color="auto"/>
        <w:bottom w:val="none" w:sz="0" w:space="0" w:color="auto"/>
        <w:right w:val="none" w:sz="0" w:space="0" w:color="auto"/>
      </w:divBdr>
    </w:div>
    <w:div w:id="283317279">
      <w:bodyDiv w:val="1"/>
      <w:marLeft w:val="0"/>
      <w:marRight w:val="0"/>
      <w:marTop w:val="0"/>
      <w:marBottom w:val="0"/>
      <w:divBdr>
        <w:top w:val="none" w:sz="0" w:space="0" w:color="auto"/>
        <w:left w:val="none" w:sz="0" w:space="0" w:color="auto"/>
        <w:bottom w:val="none" w:sz="0" w:space="0" w:color="auto"/>
        <w:right w:val="none" w:sz="0" w:space="0" w:color="auto"/>
      </w:divBdr>
    </w:div>
    <w:div w:id="283389818">
      <w:bodyDiv w:val="1"/>
      <w:marLeft w:val="0"/>
      <w:marRight w:val="0"/>
      <w:marTop w:val="0"/>
      <w:marBottom w:val="0"/>
      <w:divBdr>
        <w:top w:val="none" w:sz="0" w:space="0" w:color="auto"/>
        <w:left w:val="none" w:sz="0" w:space="0" w:color="auto"/>
        <w:bottom w:val="none" w:sz="0" w:space="0" w:color="auto"/>
        <w:right w:val="none" w:sz="0" w:space="0" w:color="auto"/>
      </w:divBdr>
    </w:div>
    <w:div w:id="283579528">
      <w:bodyDiv w:val="1"/>
      <w:marLeft w:val="0"/>
      <w:marRight w:val="0"/>
      <w:marTop w:val="0"/>
      <w:marBottom w:val="0"/>
      <w:divBdr>
        <w:top w:val="none" w:sz="0" w:space="0" w:color="auto"/>
        <w:left w:val="none" w:sz="0" w:space="0" w:color="auto"/>
        <w:bottom w:val="none" w:sz="0" w:space="0" w:color="auto"/>
        <w:right w:val="none" w:sz="0" w:space="0" w:color="auto"/>
      </w:divBdr>
    </w:div>
    <w:div w:id="283580088">
      <w:bodyDiv w:val="1"/>
      <w:marLeft w:val="0"/>
      <w:marRight w:val="0"/>
      <w:marTop w:val="0"/>
      <w:marBottom w:val="0"/>
      <w:divBdr>
        <w:top w:val="none" w:sz="0" w:space="0" w:color="auto"/>
        <w:left w:val="none" w:sz="0" w:space="0" w:color="auto"/>
        <w:bottom w:val="none" w:sz="0" w:space="0" w:color="auto"/>
        <w:right w:val="none" w:sz="0" w:space="0" w:color="auto"/>
      </w:divBdr>
    </w:div>
    <w:div w:id="283660374">
      <w:bodyDiv w:val="1"/>
      <w:marLeft w:val="0"/>
      <w:marRight w:val="0"/>
      <w:marTop w:val="0"/>
      <w:marBottom w:val="0"/>
      <w:divBdr>
        <w:top w:val="none" w:sz="0" w:space="0" w:color="auto"/>
        <w:left w:val="none" w:sz="0" w:space="0" w:color="auto"/>
        <w:bottom w:val="none" w:sz="0" w:space="0" w:color="auto"/>
        <w:right w:val="none" w:sz="0" w:space="0" w:color="auto"/>
      </w:divBdr>
    </w:div>
    <w:div w:id="283848374">
      <w:bodyDiv w:val="1"/>
      <w:marLeft w:val="0"/>
      <w:marRight w:val="0"/>
      <w:marTop w:val="0"/>
      <w:marBottom w:val="0"/>
      <w:divBdr>
        <w:top w:val="none" w:sz="0" w:space="0" w:color="auto"/>
        <w:left w:val="none" w:sz="0" w:space="0" w:color="auto"/>
        <w:bottom w:val="none" w:sz="0" w:space="0" w:color="auto"/>
        <w:right w:val="none" w:sz="0" w:space="0" w:color="auto"/>
      </w:divBdr>
    </w:div>
    <w:div w:id="283926845">
      <w:bodyDiv w:val="1"/>
      <w:marLeft w:val="0"/>
      <w:marRight w:val="0"/>
      <w:marTop w:val="0"/>
      <w:marBottom w:val="0"/>
      <w:divBdr>
        <w:top w:val="none" w:sz="0" w:space="0" w:color="auto"/>
        <w:left w:val="none" w:sz="0" w:space="0" w:color="auto"/>
        <w:bottom w:val="none" w:sz="0" w:space="0" w:color="auto"/>
        <w:right w:val="none" w:sz="0" w:space="0" w:color="auto"/>
      </w:divBdr>
    </w:div>
    <w:div w:id="284044618">
      <w:bodyDiv w:val="1"/>
      <w:marLeft w:val="0"/>
      <w:marRight w:val="0"/>
      <w:marTop w:val="0"/>
      <w:marBottom w:val="0"/>
      <w:divBdr>
        <w:top w:val="none" w:sz="0" w:space="0" w:color="auto"/>
        <w:left w:val="none" w:sz="0" w:space="0" w:color="auto"/>
        <w:bottom w:val="none" w:sz="0" w:space="0" w:color="auto"/>
        <w:right w:val="none" w:sz="0" w:space="0" w:color="auto"/>
      </w:divBdr>
    </w:div>
    <w:div w:id="284165124">
      <w:bodyDiv w:val="1"/>
      <w:marLeft w:val="0"/>
      <w:marRight w:val="0"/>
      <w:marTop w:val="0"/>
      <w:marBottom w:val="0"/>
      <w:divBdr>
        <w:top w:val="none" w:sz="0" w:space="0" w:color="auto"/>
        <w:left w:val="none" w:sz="0" w:space="0" w:color="auto"/>
        <w:bottom w:val="none" w:sz="0" w:space="0" w:color="auto"/>
        <w:right w:val="none" w:sz="0" w:space="0" w:color="auto"/>
      </w:divBdr>
    </w:div>
    <w:div w:id="284165660">
      <w:bodyDiv w:val="1"/>
      <w:marLeft w:val="0"/>
      <w:marRight w:val="0"/>
      <w:marTop w:val="0"/>
      <w:marBottom w:val="0"/>
      <w:divBdr>
        <w:top w:val="none" w:sz="0" w:space="0" w:color="auto"/>
        <w:left w:val="none" w:sz="0" w:space="0" w:color="auto"/>
        <w:bottom w:val="none" w:sz="0" w:space="0" w:color="auto"/>
        <w:right w:val="none" w:sz="0" w:space="0" w:color="auto"/>
      </w:divBdr>
    </w:div>
    <w:div w:id="284238336">
      <w:bodyDiv w:val="1"/>
      <w:marLeft w:val="0"/>
      <w:marRight w:val="0"/>
      <w:marTop w:val="0"/>
      <w:marBottom w:val="0"/>
      <w:divBdr>
        <w:top w:val="none" w:sz="0" w:space="0" w:color="auto"/>
        <w:left w:val="none" w:sz="0" w:space="0" w:color="auto"/>
        <w:bottom w:val="none" w:sz="0" w:space="0" w:color="auto"/>
        <w:right w:val="none" w:sz="0" w:space="0" w:color="auto"/>
      </w:divBdr>
    </w:div>
    <w:div w:id="284383984">
      <w:bodyDiv w:val="1"/>
      <w:marLeft w:val="0"/>
      <w:marRight w:val="0"/>
      <w:marTop w:val="0"/>
      <w:marBottom w:val="0"/>
      <w:divBdr>
        <w:top w:val="none" w:sz="0" w:space="0" w:color="auto"/>
        <w:left w:val="none" w:sz="0" w:space="0" w:color="auto"/>
        <w:bottom w:val="none" w:sz="0" w:space="0" w:color="auto"/>
        <w:right w:val="none" w:sz="0" w:space="0" w:color="auto"/>
      </w:divBdr>
    </w:div>
    <w:div w:id="284506443">
      <w:bodyDiv w:val="1"/>
      <w:marLeft w:val="0"/>
      <w:marRight w:val="0"/>
      <w:marTop w:val="0"/>
      <w:marBottom w:val="0"/>
      <w:divBdr>
        <w:top w:val="none" w:sz="0" w:space="0" w:color="auto"/>
        <w:left w:val="none" w:sz="0" w:space="0" w:color="auto"/>
        <w:bottom w:val="none" w:sz="0" w:space="0" w:color="auto"/>
        <w:right w:val="none" w:sz="0" w:space="0" w:color="auto"/>
      </w:divBdr>
    </w:div>
    <w:div w:id="284584031">
      <w:bodyDiv w:val="1"/>
      <w:marLeft w:val="0"/>
      <w:marRight w:val="0"/>
      <w:marTop w:val="0"/>
      <w:marBottom w:val="0"/>
      <w:divBdr>
        <w:top w:val="none" w:sz="0" w:space="0" w:color="auto"/>
        <w:left w:val="none" w:sz="0" w:space="0" w:color="auto"/>
        <w:bottom w:val="none" w:sz="0" w:space="0" w:color="auto"/>
        <w:right w:val="none" w:sz="0" w:space="0" w:color="auto"/>
      </w:divBdr>
    </w:div>
    <w:div w:id="284846551">
      <w:bodyDiv w:val="1"/>
      <w:marLeft w:val="0"/>
      <w:marRight w:val="0"/>
      <w:marTop w:val="0"/>
      <w:marBottom w:val="0"/>
      <w:divBdr>
        <w:top w:val="none" w:sz="0" w:space="0" w:color="auto"/>
        <w:left w:val="none" w:sz="0" w:space="0" w:color="auto"/>
        <w:bottom w:val="none" w:sz="0" w:space="0" w:color="auto"/>
        <w:right w:val="none" w:sz="0" w:space="0" w:color="auto"/>
      </w:divBdr>
    </w:div>
    <w:div w:id="284894809">
      <w:bodyDiv w:val="1"/>
      <w:marLeft w:val="0"/>
      <w:marRight w:val="0"/>
      <w:marTop w:val="0"/>
      <w:marBottom w:val="0"/>
      <w:divBdr>
        <w:top w:val="none" w:sz="0" w:space="0" w:color="auto"/>
        <w:left w:val="none" w:sz="0" w:space="0" w:color="auto"/>
        <w:bottom w:val="none" w:sz="0" w:space="0" w:color="auto"/>
        <w:right w:val="none" w:sz="0" w:space="0" w:color="auto"/>
      </w:divBdr>
    </w:div>
    <w:div w:id="285045826">
      <w:bodyDiv w:val="1"/>
      <w:marLeft w:val="0"/>
      <w:marRight w:val="0"/>
      <w:marTop w:val="0"/>
      <w:marBottom w:val="0"/>
      <w:divBdr>
        <w:top w:val="none" w:sz="0" w:space="0" w:color="auto"/>
        <w:left w:val="none" w:sz="0" w:space="0" w:color="auto"/>
        <w:bottom w:val="none" w:sz="0" w:space="0" w:color="auto"/>
        <w:right w:val="none" w:sz="0" w:space="0" w:color="auto"/>
      </w:divBdr>
    </w:div>
    <w:div w:id="285233402">
      <w:bodyDiv w:val="1"/>
      <w:marLeft w:val="0"/>
      <w:marRight w:val="0"/>
      <w:marTop w:val="0"/>
      <w:marBottom w:val="0"/>
      <w:divBdr>
        <w:top w:val="none" w:sz="0" w:space="0" w:color="auto"/>
        <w:left w:val="none" w:sz="0" w:space="0" w:color="auto"/>
        <w:bottom w:val="none" w:sz="0" w:space="0" w:color="auto"/>
        <w:right w:val="none" w:sz="0" w:space="0" w:color="auto"/>
      </w:divBdr>
    </w:div>
    <w:div w:id="285308867">
      <w:bodyDiv w:val="1"/>
      <w:marLeft w:val="0"/>
      <w:marRight w:val="0"/>
      <w:marTop w:val="0"/>
      <w:marBottom w:val="0"/>
      <w:divBdr>
        <w:top w:val="none" w:sz="0" w:space="0" w:color="auto"/>
        <w:left w:val="none" w:sz="0" w:space="0" w:color="auto"/>
        <w:bottom w:val="none" w:sz="0" w:space="0" w:color="auto"/>
        <w:right w:val="none" w:sz="0" w:space="0" w:color="auto"/>
      </w:divBdr>
    </w:div>
    <w:div w:id="285426303">
      <w:bodyDiv w:val="1"/>
      <w:marLeft w:val="0"/>
      <w:marRight w:val="0"/>
      <w:marTop w:val="0"/>
      <w:marBottom w:val="0"/>
      <w:divBdr>
        <w:top w:val="none" w:sz="0" w:space="0" w:color="auto"/>
        <w:left w:val="none" w:sz="0" w:space="0" w:color="auto"/>
        <w:bottom w:val="none" w:sz="0" w:space="0" w:color="auto"/>
        <w:right w:val="none" w:sz="0" w:space="0" w:color="auto"/>
      </w:divBdr>
    </w:div>
    <w:div w:id="285477400">
      <w:bodyDiv w:val="1"/>
      <w:marLeft w:val="0"/>
      <w:marRight w:val="0"/>
      <w:marTop w:val="0"/>
      <w:marBottom w:val="0"/>
      <w:divBdr>
        <w:top w:val="none" w:sz="0" w:space="0" w:color="auto"/>
        <w:left w:val="none" w:sz="0" w:space="0" w:color="auto"/>
        <w:bottom w:val="none" w:sz="0" w:space="0" w:color="auto"/>
        <w:right w:val="none" w:sz="0" w:space="0" w:color="auto"/>
      </w:divBdr>
    </w:div>
    <w:div w:id="285504752">
      <w:bodyDiv w:val="1"/>
      <w:marLeft w:val="0"/>
      <w:marRight w:val="0"/>
      <w:marTop w:val="0"/>
      <w:marBottom w:val="0"/>
      <w:divBdr>
        <w:top w:val="none" w:sz="0" w:space="0" w:color="auto"/>
        <w:left w:val="none" w:sz="0" w:space="0" w:color="auto"/>
        <w:bottom w:val="none" w:sz="0" w:space="0" w:color="auto"/>
        <w:right w:val="none" w:sz="0" w:space="0" w:color="auto"/>
      </w:divBdr>
    </w:div>
    <w:div w:id="285547362">
      <w:bodyDiv w:val="1"/>
      <w:marLeft w:val="0"/>
      <w:marRight w:val="0"/>
      <w:marTop w:val="0"/>
      <w:marBottom w:val="0"/>
      <w:divBdr>
        <w:top w:val="none" w:sz="0" w:space="0" w:color="auto"/>
        <w:left w:val="none" w:sz="0" w:space="0" w:color="auto"/>
        <w:bottom w:val="none" w:sz="0" w:space="0" w:color="auto"/>
        <w:right w:val="none" w:sz="0" w:space="0" w:color="auto"/>
      </w:divBdr>
    </w:div>
    <w:div w:id="285622343">
      <w:bodyDiv w:val="1"/>
      <w:marLeft w:val="0"/>
      <w:marRight w:val="0"/>
      <w:marTop w:val="0"/>
      <w:marBottom w:val="0"/>
      <w:divBdr>
        <w:top w:val="none" w:sz="0" w:space="0" w:color="auto"/>
        <w:left w:val="none" w:sz="0" w:space="0" w:color="auto"/>
        <w:bottom w:val="none" w:sz="0" w:space="0" w:color="auto"/>
        <w:right w:val="none" w:sz="0" w:space="0" w:color="auto"/>
      </w:divBdr>
    </w:div>
    <w:div w:id="285624493">
      <w:bodyDiv w:val="1"/>
      <w:marLeft w:val="0"/>
      <w:marRight w:val="0"/>
      <w:marTop w:val="0"/>
      <w:marBottom w:val="0"/>
      <w:divBdr>
        <w:top w:val="none" w:sz="0" w:space="0" w:color="auto"/>
        <w:left w:val="none" w:sz="0" w:space="0" w:color="auto"/>
        <w:bottom w:val="none" w:sz="0" w:space="0" w:color="auto"/>
        <w:right w:val="none" w:sz="0" w:space="0" w:color="auto"/>
      </w:divBdr>
    </w:div>
    <w:div w:id="285740207">
      <w:bodyDiv w:val="1"/>
      <w:marLeft w:val="0"/>
      <w:marRight w:val="0"/>
      <w:marTop w:val="0"/>
      <w:marBottom w:val="0"/>
      <w:divBdr>
        <w:top w:val="none" w:sz="0" w:space="0" w:color="auto"/>
        <w:left w:val="none" w:sz="0" w:space="0" w:color="auto"/>
        <w:bottom w:val="none" w:sz="0" w:space="0" w:color="auto"/>
        <w:right w:val="none" w:sz="0" w:space="0" w:color="auto"/>
      </w:divBdr>
    </w:div>
    <w:div w:id="285746561">
      <w:bodyDiv w:val="1"/>
      <w:marLeft w:val="0"/>
      <w:marRight w:val="0"/>
      <w:marTop w:val="0"/>
      <w:marBottom w:val="0"/>
      <w:divBdr>
        <w:top w:val="none" w:sz="0" w:space="0" w:color="auto"/>
        <w:left w:val="none" w:sz="0" w:space="0" w:color="auto"/>
        <w:bottom w:val="none" w:sz="0" w:space="0" w:color="auto"/>
        <w:right w:val="none" w:sz="0" w:space="0" w:color="auto"/>
      </w:divBdr>
    </w:div>
    <w:div w:id="285822053">
      <w:bodyDiv w:val="1"/>
      <w:marLeft w:val="0"/>
      <w:marRight w:val="0"/>
      <w:marTop w:val="0"/>
      <w:marBottom w:val="0"/>
      <w:divBdr>
        <w:top w:val="none" w:sz="0" w:space="0" w:color="auto"/>
        <w:left w:val="none" w:sz="0" w:space="0" w:color="auto"/>
        <w:bottom w:val="none" w:sz="0" w:space="0" w:color="auto"/>
        <w:right w:val="none" w:sz="0" w:space="0" w:color="auto"/>
      </w:divBdr>
    </w:div>
    <w:div w:id="286010428">
      <w:bodyDiv w:val="1"/>
      <w:marLeft w:val="0"/>
      <w:marRight w:val="0"/>
      <w:marTop w:val="0"/>
      <w:marBottom w:val="0"/>
      <w:divBdr>
        <w:top w:val="none" w:sz="0" w:space="0" w:color="auto"/>
        <w:left w:val="none" w:sz="0" w:space="0" w:color="auto"/>
        <w:bottom w:val="none" w:sz="0" w:space="0" w:color="auto"/>
        <w:right w:val="none" w:sz="0" w:space="0" w:color="auto"/>
      </w:divBdr>
    </w:div>
    <w:div w:id="286087372">
      <w:bodyDiv w:val="1"/>
      <w:marLeft w:val="0"/>
      <w:marRight w:val="0"/>
      <w:marTop w:val="0"/>
      <w:marBottom w:val="0"/>
      <w:divBdr>
        <w:top w:val="none" w:sz="0" w:space="0" w:color="auto"/>
        <w:left w:val="none" w:sz="0" w:space="0" w:color="auto"/>
        <w:bottom w:val="none" w:sz="0" w:space="0" w:color="auto"/>
        <w:right w:val="none" w:sz="0" w:space="0" w:color="auto"/>
      </w:divBdr>
    </w:div>
    <w:div w:id="286087543">
      <w:bodyDiv w:val="1"/>
      <w:marLeft w:val="0"/>
      <w:marRight w:val="0"/>
      <w:marTop w:val="0"/>
      <w:marBottom w:val="0"/>
      <w:divBdr>
        <w:top w:val="none" w:sz="0" w:space="0" w:color="auto"/>
        <w:left w:val="none" w:sz="0" w:space="0" w:color="auto"/>
        <w:bottom w:val="none" w:sz="0" w:space="0" w:color="auto"/>
        <w:right w:val="none" w:sz="0" w:space="0" w:color="auto"/>
      </w:divBdr>
    </w:div>
    <w:div w:id="286133348">
      <w:bodyDiv w:val="1"/>
      <w:marLeft w:val="0"/>
      <w:marRight w:val="0"/>
      <w:marTop w:val="0"/>
      <w:marBottom w:val="0"/>
      <w:divBdr>
        <w:top w:val="none" w:sz="0" w:space="0" w:color="auto"/>
        <w:left w:val="none" w:sz="0" w:space="0" w:color="auto"/>
        <w:bottom w:val="none" w:sz="0" w:space="0" w:color="auto"/>
        <w:right w:val="none" w:sz="0" w:space="0" w:color="auto"/>
      </w:divBdr>
    </w:div>
    <w:div w:id="286199098">
      <w:bodyDiv w:val="1"/>
      <w:marLeft w:val="0"/>
      <w:marRight w:val="0"/>
      <w:marTop w:val="0"/>
      <w:marBottom w:val="0"/>
      <w:divBdr>
        <w:top w:val="none" w:sz="0" w:space="0" w:color="auto"/>
        <w:left w:val="none" w:sz="0" w:space="0" w:color="auto"/>
        <w:bottom w:val="none" w:sz="0" w:space="0" w:color="auto"/>
        <w:right w:val="none" w:sz="0" w:space="0" w:color="auto"/>
      </w:divBdr>
    </w:div>
    <w:div w:id="286200472">
      <w:bodyDiv w:val="1"/>
      <w:marLeft w:val="0"/>
      <w:marRight w:val="0"/>
      <w:marTop w:val="0"/>
      <w:marBottom w:val="0"/>
      <w:divBdr>
        <w:top w:val="none" w:sz="0" w:space="0" w:color="auto"/>
        <w:left w:val="none" w:sz="0" w:space="0" w:color="auto"/>
        <w:bottom w:val="none" w:sz="0" w:space="0" w:color="auto"/>
        <w:right w:val="none" w:sz="0" w:space="0" w:color="auto"/>
      </w:divBdr>
    </w:div>
    <w:div w:id="286355725">
      <w:bodyDiv w:val="1"/>
      <w:marLeft w:val="0"/>
      <w:marRight w:val="0"/>
      <w:marTop w:val="0"/>
      <w:marBottom w:val="0"/>
      <w:divBdr>
        <w:top w:val="none" w:sz="0" w:space="0" w:color="auto"/>
        <w:left w:val="none" w:sz="0" w:space="0" w:color="auto"/>
        <w:bottom w:val="none" w:sz="0" w:space="0" w:color="auto"/>
        <w:right w:val="none" w:sz="0" w:space="0" w:color="auto"/>
      </w:divBdr>
    </w:div>
    <w:div w:id="286399871">
      <w:bodyDiv w:val="1"/>
      <w:marLeft w:val="0"/>
      <w:marRight w:val="0"/>
      <w:marTop w:val="0"/>
      <w:marBottom w:val="0"/>
      <w:divBdr>
        <w:top w:val="none" w:sz="0" w:space="0" w:color="auto"/>
        <w:left w:val="none" w:sz="0" w:space="0" w:color="auto"/>
        <w:bottom w:val="none" w:sz="0" w:space="0" w:color="auto"/>
        <w:right w:val="none" w:sz="0" w:space="0" w:color="auto"/>
      </w:divBdr>
    </w:div>
    <w:div w:id="286544160">
      <w:bodyDiv w:val="1"/>
      <w:marLeft w:val="0"/>
      <w:marRight w:val="0"/>
      <w:marTop w:val="0"/>
      <w:marBottom w:val="0"/>
      <w:divBdr>
        <w:top w:val="none" w:sz="0" w:space="0" w:color="auto"/>
        <w:left w:val="none" w:sz="0" w:space="0" w:color="auto"/>
        <w:bottom w:val="none" w:sz="0" w:space="0" w:color="auto"/>
        <w:right w:val="none" w:sz="0" w:space="0" w:color="auto"/>
      </w:divBdr>
    </w:div>
    <w:div w:id="286593225">
      <w:bodyDiv w:val="1"/>
      <w:marLeft w:val="0"/>
      <w:marRight w:val="0"/>
      <w:marTop w:val="0"/>
      <w:marBottom w:val="0"/>
      <w:divBdr>
        <w:top w:val="none" w:sz="0" w:space="0" w:color="auto"/>
        <w:left w:val="none" w:sz="0" w:space="0" w:color="auto"/>
        <w:bottom w:val="none" w:sz="0" w:space="0" w:color="auto"/>
        <w:right w:val="none" w:sz="0" w:space="0" w:color="auto"/>
      </w:divBdr>
    </w:div>
    <w:div w:id="286619808">
      <w:bodyDiv w:val="1"/>
      <w:marLeft w:val="0"/>
      <w:marRight w:val="0"/>
      <w:marTop w:val="0"/>
      <w:marBottom w:val="0"/>
      <w:divBdr>
        <w:top w:val="none" w:sz="0" w:space="0" w:color="auto"/>
        <w:left w:val="none" w:sz="0" w:space="0" w:color="auto"/>
        <w:bottom w:val="none" w:sz="0" w:space="0" w:color="auto"/>
        <w:right w:val="none" w:sz="0" w:space="0" w:color="auto"/>
      </w:divBdr>
    </w:div>
    <w:div w:id="286736435">
      <w:bodyDiv w:val="1"/>
      <w:marLeft w:val="0"/>
      <w:marRight w:val="0"/>
      <w:marTop w:val="0"/>
      <w:marBottom w:val="0"/>
      <w:divBdr>
        <w:top w:val="none" w:sz="0" w:space="0" w:color="auto"/>
        <w:left w:val="none" w:sz="0" w:space="0" w:color="auto"/>
        <w:bottom w:val="none" w:sz="0" w:space="0" w:color="auto"/>
        <w:right w:val="none" w:sz="0" w:space="0" w:color="auto"/>
      </w:divBdr>
    </w:div>
    <w:div w:id="286741060">
      <w:bodyDiv w:val="1"/>
      <w:marLeft w:val="0"/>
      <w:marRight w:val="0"/>
      <w:marTop w:val="0"/>
      <w:marBottom w:val="0"/>
      <w:divBdr>
        <w:top w:val="none" w:sz="0" w:space="0" w:color="auto"/>
        <w:left w:val="none" w:sz="0" w:space="0" w:color="auto"/>
        <w:bottom w:val="none" w:sz="0" w:space="0" w:color="auto"/>
        <w:right w:val="none" w:sz="0" w:space="0" w:color="auto"/>
      </w:divBdr>
    </w:div>
    <w:div w:id="286816276">
      <w:bodyDiv w:val="1"/>
      <w:marLeft w:val="0"/>
      <w:marRight w:val="0"/>
      <w:marTop w:val="0"/>
      <w:marBottom w:val="0"/>
      <w:divBdr>
        <w:top w:val="none" w:sz="0" w:space="0" w:color="auto"/>
        <w:left w:val="none" w:sz="0" w:space="0" w:color="auto"/>
        <w:bottom w:val="none" w:sz="0" w:space="0" w:color="auto"/>
        <w:right w:val="none" w:sz="0" w:space="0" w:color="auto"/>
      </w:divBdr>
    </w:div>
    <w:div w:id="286930575">
      <w:bodyDiv w:val="1"/>
      <w:marLeft w:val="0"/>
      <w:marRight w:val="0"/>
      <w:marTop w:val="0"/>
      <w:marBottom w:val="0"/>
      <w:divBdr>
        <w:top w:val="none" w:sz="0" w:space="0" w:color="auto"/>
        <w:left w:val="none" w:sz="0" w:space="0" w:color="auto"/>
        <w:bottom w:val="none" w:sz="0" w:space="0" w:color="auto"/>
        <w:right w:val="none" w:sz="0" w:space="0" w:color="auto"/>
      </w:divBdr>
    </w:div>
    <w:div w:id="287052395">
      <w:bodyDiv w:val="1"/>
      <w:marLeft w:val="0"/>
      <w:marRight w:val="0"/>
      <w:marTop w:val="0"/>
      <w:marBottom w:val="0"/>
      <w:divBdr>
        <w:top w:val="none" w:sz="0" w:space="0" w:color="auto"/>
        <w:left w:val="none" w:sz="0" w:space="0" w:color="auto"/>
        <w:bottom w:val="none" w:sz="0" w:space="0" w:color="auto"/>
        <w:right w:val="none" w:sz="0" w:space="0" w:color="auto"/>
      </w:divBdr>
    </w:div>
    <w:div w:id="287124658">
      <w:bodyDiv w:val="1"/>
      <w:marLeft w:val="0"/>
      <w:marRight w:val="0"/>
      <w:marTop w:val="0"/>
      <w:marBottom w:val="0"/>
      <w:divBdr>
        <w:top w:val="none" w:sz="0" w:space="0" w:color="auto"/>
        <w:left w:val="none" w:sz="0" w:space="0" w:color="auto"/>
        <w:bottom w:val="none" w:sz="0" w:space="0" w:color="auto"/>
        <w:right w:val="none" w:sz="0" w:space="0" w:color="auto"/>
      </w:divBdr>
    </w:div>
    <w:div w:id="287202361">
      <w:bodyDiv w:val="1"/>
      <w:marLeft w:val="0"/>
      <w:marRight w:val="0"/>
      <w:marTop w:val="0"/>
      <w:marBottom w:val="0"/>
      <w:divBdr>
        <w:top w:val="none" w:sz="0" w:space="0" w:color="auto"/>
        <w:left w:val="none" w:sz="0" w:space="0" w:color="auto"/>
        <w:bottom w:val="none" w:sz="0" w:space="0" w:color="auto"/>
        <w:right w:val="none" w:sz="0" w:space="0" w:color="auto"/>
      </w:divBdr>
    </w:div>
    <w:div w:id="287317330">
      <w:bodyDiv w:val="1"/>
      <w:marLeft w:val="0"/>
      <w:marRight w:val="0"/>
      <w:marTop w:val="0"/>
      <w:marBottom w:val="0"/>
      <w:divBdr>
        <w:top w:val="none" w:sz="0" w:space="0" w:color="auto"/>
        <w:left w:val="none" w:sz="0" w:space="0" w:color="auto"/>
        <w:bottom w:val="none" w:sz="0" w:space="0" w:color="auto"/>
        <w:right w:val="none" w:sz="0" w:space="0" w:color="auto"/>
      </w:divBdr>
    </w:div>
    <w:div w:id="287323956">
      <w:bodyDiv w:val="1"/>
      <w:marLeft w:val="0"/>
      <w:marRight w:val="0"/>
      <w:marTop w:val="0"/>
      <w:marBottom w:val="0"/>
      <w:divBdr>
        <w:top w:val="none" w:sz="0" w:space="0" w:color="auto"/>
        <w:left w:val="none" w:sz="0" w:space="0" w:color="auto"/>
        <w:bottom w:val="none" w:sz="0" w:space="0" w:color="auto"/>
        <w:right w:val="none" w:sz="0" w:space="0" w:color="auto"/>
      </w:divBdr>
    </w:div>
    <w:div w:id="287399511">
      <w:bodyDiv w:val="1"/>
      <w:marLeft w:val="0"/>
      <w:marRight w:val="0"/>
      <w:marTop w:val="0"/>
      <w:marBottom w:val="0"/>
      <w:divBdr>
        <w:top w:val="none" w:sz="0" w:space="0" w:color="auto"/>
        <w:left w:val="none" w:sz="0" w:space="0" w:color="auto"/>
        <w:bottom w:val="none" w:sz="0" w:space="0" w:color="auto"/>
        <w:right w:val="none" w:sz="0" w:space="0" w:color="auto"/>
      </w:divBdr>
    </w:div>
    <w:div w:id="287443067">
      <w:bodyDiv w:val="1"/>
      <w:marLeft w:val="0"/>
      <w:marRight w:val="0"/>
      <w:marTop w:val="0"/>
      <w:marBottom w:val="0"/>
      <w:divBdr>
        <w:top w:val="none" w:sz="0" w:space="0" w:color="auto"/>
        <w:left w:val="none" w:sz="0" w:space="0" w:color="auto"/>
        <w:bottom w:val="none" w:sz="0" w:space="0" w:color="auto"/>
        <w:right w:val="none" w:sz="0" w:space="0" w:color="auto"/>
      </w:divBdr>
    </w:div>
    <w:div w:id="287509949">
      <w:bodyDiv w:val="1"/>
      <w:marLeft w:val="0"/>
      <w:marRight w:val="0"/>
      <w:marTop w:val="0"/>
      <w:marBottom w:val="0"/>
      <w:divBdr>
        <w:top w:val="none" w:sz="0" w:space="0" w:color="auto"/>
        <w:left w:val="none" w:sz="0" w:space="0" w:color="auto"/>
        <w:bottom w:val="none" w:sz="0" w:space="0" w:color="auto"/>
        <w:right w:val="none" w:sz="0" w:space="0" w:color="auto"/>
      </w:divBdr>
    </w:div>
    <w:div w:id="287512435">
      <w:bodyDiv w:val="1"/>
      <w:marLeft w:val="0"/>
      <w:marRight w:val="0"/>
      <w:marTop w:val="0"/>
      <w:marBottom w:val="0"/>
      <w:divBdr>
        <w:top w:val="none" w:sz="0" w:space="0" w:color="auto"/>
        <w:left w:val="none" w:sz="0" w:space="0" w:color="auto"/>
        <w:bottom w:val="none" w:sz="0" w:space="0" w:color="auto"/>
        <w:right w:val="none" w:sz="0" w:space="0" w:color="auto"/>
      </w:divBdr>
    </w:div>
    <w:div w:id="287590518">
      <w:bodyDiv w:val="1"/>
      <w:marLeft w:val="0"/>
      <w:marRight w:val="0"/>
      <w:marTop w:val="0"/>
      <w:marBottom w:val="0"/>
      <w:divBdr>
        <w:top w:val="none" w:sz="0" w:space="0" w:color="auto"/>
        <w:left w:val="none" w:sz="0" w:space="0" w:color="auto"/>
        <w:bottom w:val="none" w:sz="0" w:space="0" w:color="auto"/>
        <w:right w:val="none" w:sz="0" w:space="0" w:color="auto"/>
      </w:divBdr>
    </w:div>
    <w:div w:id="287594565">
      <w:bodyDiv w:val="1"/>
      <w:marLeft w:val="0"/>
      <w:marRight w:val="0"/>
      <w:marTop w:val="0"/>
      <w:marBottom w:val="0"/>
      <w:divBdr>
        <w:top w:val="none" w:sz="0" w:space="0" w:color="auto"/>
        <w:left w:val="none" w:sz="0" w:space="0" w:color="auto"/>
        <w:bottom w:val="none" w:sz="0" w:space="0" w:color="auto"/>
        <w:right w:val="none" w:sz="0" w:space="0" w:color="auto"/>
      </w:divBdr>
    </w:div>
    <w:div w:id="287594648">
      <w:bodyDiv w:val="1"/>
      <w:marLeft w:val="0"/>
      <w:marRight w:val="0"/>
      <w:marTop w:val="0"/>
      <w:marBottom w:val="0"/>
      <w:divBdr>
        <w:top w:val="none" w:sz="0" w:space="0" w:color="auto"/>
        <w:left w:val="none" w:sz="0" w:space="0" w:color="auto"/>
        <w:bottom w:val="none" w:sz="0" w:space="0" w:color="auto"/>
        <w:right w:val="none" w:sz="0" w:space="0" w:color="auto"/>
      </w:divBdr>
    </w:div>
    <w:div w:id="287663947">
      <w:bodyDiv w:val="1"/>
      <w:marLeft w:val="0"/>
      <w:marRight w:val="0"/>
      <w:marTop w:val="0"/>
      <w:marBottom w:val="0"/>
      <w:divBdr>
        <w:top w:val="none" w:sz="0" w:space="0" w:color="auto"/>
        <w:left w:val="none" w:sz="0" w:space="0" w:color="auto"/>
        <w:bottom w:val="none" w:sz="0" w:space="0" w:color="auto"/>
        <w:right w:val="none" w:sz="0" w:space="0" w:color="auto"/>
      </w:divBdr>
    </w:div>
    <w:div w:id="287971647">
      <w:bodyDiv w:val="1"/>
      <w:marLeft w:val="0"/>
      <w:marRight w:val="0"/>
      <w:marTop w:val="0"/>
      <w:marBottom w:val="0"/>
      <w:divBdr>
        <w:top w:val="none" w:sz="0" w:space="0" w:color="auto"/>
        <w:left w:val="none" w:sz="0" w:space="0" w:color="auto"/>
        <w:bottom w:val="none" w:sz="0" w:space="0" w:color="auto"/>
        <w:right w:val="none" w:sz="0" w:space="0" w:color="auto"/>
      </w:divBdr>
    </w:div>
    <w:div w:id="288127450">
      <w:bodyDiv w:val="1"/>
      <w:marLeft w:val="0"/>
      <w:marRight w:val="0"/>
      <w:marTop w:val="0"/>
      <w:marBottom w:val="0"/>
      <w:divBdr>
        <w:top w:val="none" w:sz="0" w:space="0" w:color="auto"/>
        <w:left w:val="none" w:sz="0" w:space="0" w:color="auto"/>
        <w:bottom w:val="none" w:sz="0" w:space="0" w:color="auto"/>
        <w:right w:val="none" w:sz="0" w:space="0" w:color="auto"/>
      </w:divBdr>
    </w:div>
    <w:div w:id="288128631">
      <w:bodyDiv w:val="1"/>
      <w:marLeft w:val="0"/>
      <w:marRight w:val="0"/>
      <w:marTop w:val="0"/>
      <w:marBottom w:val="0"/>
      <w:divBdr>
        <w:top w:val="none" w:sz="0" w:space="0" w:color="auto"/>
        <w:left w:val="none" w:sz="0" w:space="0" w:color="auto"/>
        <w:bottom w:val="none" w:sz="0" w:space="0" w:color="auto"/>
        <w:right w:val="none" w:sz="0" w:space="0" w:color="auto"/>
      </w:divBdr>
    </w:div>
    <w:div w:id="288240697">
      <w:bodyDiv w:val="1"/>
      <w:marLeft w:val="0"/>
      <w:marRight w:val="0"/>
      <w:marTop w:val="0"/>
      <w:marBottom w:val="0"/>
      <w:divBdr>
        <w:top w:val="none" w:sz="0" w:space="0" w:color="auto"/>
        <w:left w:val="none" w:sz="0" w:space="0" w:color="auto"/>
        <w:bottom w:val="none" w:sz="0" w:space="0" w:color="auto"/>
        <w:right w:val="none" w:sz="0" w:space="0" w:color="auto"/>
      </w:divBdr>
    </w:div>
    <w:div w:id="288315960">
      <w:bodyDiv w:val="1"/>
      <w:marLeft w:val="0"/>
      <w:marRight w:val="0"/>
      <w:marTop w:val="0"/>
      <w:marBottom w:val="0"/>
      <w:divBdr>
        <w:top w:val="none" w:sz="0" w:space="0" w:color="auto"/>
        <w:left w:val="none" w:sz="0" w:space="0" w:color="auto"/>
        <w:bottom w:val="none" w:sz="0" w:space="0" w:color="auto"/>
        <w:right w:val="none" w:sz="0" w:space="0" w:color="auto"/>
      </w:divBdr>
    </w:div>
    <w:div w:id="288359232">
      <w:bodyDiv w:val="1"/>
      <w:marLeft w:val="0"/>
      <w:marRight w:val="0"/>
      <w:marTop w:val="0"/>
      <w:marBottom w:val="0"/>
      <w:divBdr>
        <w:top w:val="none" w:sz="0" w:space="0" w:color="auto"/>
        <w:left w:val="none" w:sz="0" w:space="0" w:color="auto"/>
        <w:bottom w:val="none" w:sz="0" w:space="0" w:color="auto"/>
        <w:right w:val="none" w:sz="0" w:space="0" w:color="auto"/>
      </w:divBdr>
    </w:div>
    <w:div w:id="288360905">
      <w:bodyDiv w:val="1"/>
      <w:marLeft w:val="0"/>
      <w:marRight w:val="0"/>
      <w:marTop w:val="0"/>
      <w:marBottom w:val="0"/>
      <w:divBdr>
        <w:top w:val="none" w:sz="0" w:space="0" w:color="auto"/>
        <w:left w:val="none" w:sz="0" w:space="0" w:color="auto"/>
        <w:bottom w:val="none" w:sz="0" w:space="0" w:color="auto"/>
        <w:right w:val="none" w:sz="0" w:space="0" w:color="auto"/>
      </w:divBdr>
    </w:div>
    <w:div w:id="288442386">
      <w:bodyDiv w:val="1"/>
      <w:marLeft w:val="0"/>
      <w:marRight w:val="0"/>
      <w:marTop w:val="0"/>
      <w:marBottom w:val="0"/>
      <w:divBdr>
        <w:top w:val="none" w:sz="0" w:space="0" w:color="auto"/>
        <w:left w:val="none" w:sz="0" w:space="0" w:color="auto"/>
        <w:bottom w:val="none" w:sz="0" w:space="0" w:color="auto"/>
        <w:right w:val="none" w:sz="0" w:space="0" w:color="auto"/>
      </w:divBdr>
    </w:div>
    <w:div w:id="288635590">
      <w:bodyDiv w:val="1"/>
      <w:marLeft w:val="0"/>
      <w:marRight w:val="0"/>
      <w:marTop w:val="0"/>
      <w:marBottom w:val="0"/>
      <w:divBdr>
        <w:top w:val="none" w:sz="0" w:space="0" w:color="auto"/>
        <w:left w:val="none" w:sz="0" w:space="0" w:color="auto"/>
        <w:bottom w:val="none" w:sz="0" w:space="0" w:color="auto"/>
        <w:right w:val="none" w:sz="0" w:space="0" w:color="auto"/>
      </w:divBdr>
    </w:div>
    <w:div w:id="288704381">
      <w:bodyDiv w:val="1"/>
      <w:marLeft w:val="0"/>
      <w:marRight w:val="0"/>
      <w:marTop w:val="0"/>
      <w:marBottom w:val="0"/>
      <w:divBdr>
        <w:top w:val="none" w:sz="0" w:space="0" w:color="auto"/>
        <w:left w:val="none" w:sz="0" w:space="0" w:color="auto"/>
        <w:bottom w:val="none" w:sz="0" w:space="0" w:color="auto"/>
        <w:right w:val="none" w:sz="0" w:space="0" w:color="auto"/>
      </w:divBdr>
    </w:div>
    <w:div w:id="288821093">
      <w:bodyDiv w:val="1"/>
      <w:marLeft w:val="0"/>
      <w:marRight w:val="0"/>
      <w:marTop w:val="0"/>
      <w:marBottom w:val="0"/>
      <w:divBdr>
        <w:top w:val="none" w:sz="0" w:space="0" w:color="auto"/>
        <w:left w:val="none" w:sz="0" w:space="0" w:color="auto"/>
        <w:bottom w:val="none" w:sz="0" w:space="0" w:color="auto"/>
        <w:right w:val="none" w:sz="0" w:space="0" w:color="auto"/>
      </w:divBdr>
    </w:div>
    <w:div w:id="288902795">
      <w:bodyDiv w:val="1"/>
      <w:marLeft w:val="0"/>
      <w:marRight w:val="0"/>
      <w:marTop w:val="0"/>
      <w:marBottom w:val="0"/>
      <w:divBdr>
        <w:top w:val="none" w:sz="0" w:space="0" w:color="auto"/>
        <w:left w:val="none" w:sz="0" w:space="0" w:color="auto"/>
        <w:bottom w:val="none" w:sz="0" w:space="0" w:color="auto"/>
        <w:right w:val="none" w:sz="0" w:space="0" w:color="auto"/>
      </w:divBdr>
    </w:div>
    <w:div w:id="289164465">
      <w:bodyDiv w:val="1"/>
      <w:marLeft w:val="0"/>
      <w:marRight w:val="0"/>
      <w:marTop w:val="0"/>
      <w:marBottom w:val="0"/>
      <w:divBdr>
        <w:top w:val="none" w:sz="0" w:space="0" w:color="auto"/>
        <w:left w:val="none" w:sz="0" w:space="0" w:color="auto"/>
        <w:bottom w:val="none" w:sz="0" w:space="0" w:color="auto"/>
        <w:right w:val="none" w:sz="0" w:space="0" w:color="auto"/>
      </w:divBdr>
    </w:div>
    <w:div w:id="289169213">
      <w:bodyDiv w:val="1"/>
      <w:marLeft w:val="0"/>
      <w:marRight w:val="0"/>
      <w:marTop w:val="0"/>
      <w:marBottom w:val="0"/>
      <w:divBdr>
        <w:top w:val="none" w:sz="0" w:space="0" w:color="auto"/>
        <w:left w:val="none" w:sz="0" w:space="0" w:color="auto"/>
        <w:bottom w:val="none" w:sz="0" w:space="0" w:color="auto"/>
        <w:right w:val="none" w:sz="0" w:space="0" w:color="auto"/>
      </w:divBdr>
    </w:div>
    <w:div w:id="289291058">
      <w:bodyDiv w:val="1"/>
      <w:marLeft w:val="0"/>
      <w:marRight w:val="0"/>
      <w:marTop w:val="0"/>
      <w:marBottom w:val="0"/>
      <w:divBdr>
        <w:top w:val="none" w:sz="0" w:space="0" w:color="auto"/>
        <w:left w:val="none" w:sz="0" w:space="0" w:color="auto"/>
        <w:bottom w:val="none" w:sz="0" w:space="0" w:color="auto"/>
        <w:right w:val="none" w:sz="0" w:space="0" w:color="auto"/>
      </w:divBdr>
    </w:div>
    <w:div w:id="289291292">
      <w:bodyDiv w:val="1"/>
      <w:marLeft w:val="0"/>
      <w:marRight w:val="0"/>
      <w:marTop w:val="0"/>
      <w:marBottom w:val="0"/>
      <w:divBdr>
        <w:top w:val="none" w:sz="0" w:space="0" w:color="auto"/>
        <w:left w:val="none" w:sz="0" w:space="0" w:color="auto"/>
        <w:bottom w:val="none" w:sz="0" w:space="0" w:color="auto"/>
        <w:right w:val="none" w:sz="0" w:space="0" w:color="auto"/>
      </w:divBdr>
    </w:div>
    <w:div w:id="289438605">
      <w:bodyDiv w:val="1"/>
      <w:marLeft w:val="0"/>
      <w:marRight w:val="0"/>
      <w:marTop w:val="0"/>
      <w:marBottom w:val="0"/>
      <w:divBdr>
        <w:top w:val="none" w:sz="0" w:space="0" w:color="auto"/>
        <w:left w:val="none" w:sz="0" w:space="0" w:color="auto"/>
        <w:bottom w:val="none" w:sz="0" w:space="0" w:color="auto"/>
        <w:right w:val="none" w:sz="0" w:space="0" w:color="auto"/>
      </w:divBdr>
    </w:div>
    <w:div w:id="289554613">
      <w:bodyDiv w:val="1"/>
      <w:marLeft w:val="0"/>
      <w:marRight w:val="0"/>
      <w:marTop w:val="0"/>
      <w:marBottom w:val="0"/>
      <w:divBdr>
        <w:top w:val="none" w:sz="0" w:space="0" w:color="auto"/>
        <w:left w:val="none" w:sz="0" w:space="0" w:color="auto"/>
        <w:bottom w:val="none" w:sz="0" w:space="0" w:color="auto"/>
        <w:right w:val="none" w:sz="0" w:space="0" w:color="auto"/>
      </w:divBdr>
    </w:div>
    <w:div w:id="289555417">
      <w:bodyDiv w:val="1"/>
      <w:marLeft w:val="0"/>
      <w:marRight w:val="0"/>
      <w:marTop w:val="0"/>
      <w:marBottom w:val="0"/>
      <w:divBdr>
        <w:top w:val="none" w:sz="0" w:space="0" w:color="auto"/>
        <w:left w:val="none" w:sz="0" w:space="0" w:color="auto"/>
        <w:bottom w:val="none" w:sz="0" w:space="0" w:color="auto"/>
        <w:right w:val="none" w:sz="0" w:space="0" w:color="auto"/>
      </w:divBdr>
    </w:div>
    <w:div w:id="289675215">
      <w:bodyDiv w:val="1"/>
      <w:marLeft w:val="0"/>
      <w:marRight w:val="0"/>
      <w:marTop w:val="0"/>
      <w:marBottom w:val="0"/>
      <w:divBdr>
        <w:top w:val="none" w:sz="0" w:space="0" w:color="auto"/>
        <w:left w:val="none" w:sz="0" w:space="0" w:color="auto"/>
        <w:bottom w:val="none" w:sz="0" w:space="0" w:color="auto"/>
        <w:right w:val="none" w:sz="0" w:space="0" w:color="auto"/>
      </w:divBdr>
    </w:div>
    <w:div w:id="289746645">
      <w:bodyDiv w:val="1"/>
      <w:marLeft w:val="0"/>
      <w:marRight w:val="0"/>
      <w:marTop w:val="0"/>
      <w:marBottom w:val="0"/>
      <w:divBdr>
        <w:top w:val="none" w:sz="0" w:space="0" w:color="auto"/>
        <w:left w:val="none" w:sz="0" w:space="0" w:color="auto"/>
        <w:bottom w:val="none" w:sz="0" w:space="0" w:color="auto"/>
        <w:right w:val="none" w:sz="0" w:space="0" w:color="auto"/>
      </w:divBdr>
    </w:div>
    <w:div w:id="289749256">
      <w:bodyDiv w:val="1"/>
      <w:marLeft w:val="0"/>
      <w:marRight w:val="0"/>
      <w:marTop w:val="0"/>
      <w:marBottom w:val="0"/>
      <w:divBdr>
        <w:top w:val="none" w:sz="0" w:space="0" w:color="auto"/>
        <w:left w:val="none" w:sz="0" w:space="0" w:color="auto"/>
        <w:bottom w:val="none" w:sz="0" w:space="0" w:color="auto"/>
        <w:right w:val="none" w:sz="0" w:space="0" w:color="auto"/>
      </w:divBdr>
    </w:div>
    <w:div w:id="289821741">
      <w:bodyDiv w:val="1"/>
      <w:marLeft w:val="0"/>
      <w:marRight w:val="0"/>
      <w:marTop w:val="0"/>
      <w:marBottom w:val="0"/>
      <w:divBdr>
        <w:top w:val="none" w:sz="0" w:space="0" w:color="auto"/>
        <w:left w:val="none" w:sz="0" w:space="0" w:color="auto"/>
        <w:bottom w:val="none" w:sz="0" w:space="0" w:color="auto"/>
        <w:right w:val="none" w:sz="0" w:space="0" w:color="auto"/>
      </w:divBdr>
    </w:div>
    <w:div w:id="289828530">
      <w:bodyDiv w:val="1"/>
      <w:marLeft w:val="0"/>
      <w:marRight w:val="0"/>
      <w:marTop w:val="0"/>
      <w:marBottom w:val="0"/>
      <w:divBdr>
        <w:top w:val="none" w:sz="0" w:space="0" w:color="auto"/>
        <w:left w:val="none" w:sz="0" w:space="0" w:color="auto"/>
        <w:bottom w:val="none" w:sz="0" w:space="0" w:color="auto"/>
        <w:right w:val="none" w:sz="0" w:space="0" w:color="auto"/>
      </w:divBdr>
    </w:div>
    <w:div w:id="290130825">
      <w:bodyDiv w:val="1"/>
      <w:marLeft w:val="0"/>
      <w:marRight w:val="0"/>
      <w:marTop w:val="0"/>
      <w:marBottom w:val="0"/>
      <w:divBdr>
        <w:top w:val="none" w:sz="0" w:space="0" w:color="auto"/>
        <w:left w:val="none" w:sz="0" w:space="0" w:color="auto"/>
        <w:bottom w:val="none" w:sz="0" w:space="0" w:color="auto"/>
        <w:right w:val="none" w:sz="0" w:space="0" w:color="auto"/>
      </w:divBdr>
    </w:div>
    <w:div w:id="290209473">
      <w:bodyDiv w:val="1"/>
      <w:marLeft w:val="0"/>
      <w:marRight w:val="0"/>
      <w:marTop w:val="0"/>
      <w:marBottom w:val="0"/>
      <w:divBdr>
        <w:top w:val="none" w:sz="0" w:space="0" w:color="auto"/>
        <w:left w:val="none" w:sz="0" w:space="0" w:color="auto"/>
        <w:bottom w:val="none" w:sz="0" w:space="0" w:color="auto"/>
        <w:right w:val="none" w:sz="0" w:space="0" w:color="auto"/>
      </w:divBdr>
    </w:div>
    <w:div w:id="290287861">
      <w:bodyDiv w:val="1"/>
      <w:marLeft w:val="0"/>
      <w:marRight w:val="0"/>
      <w:marTop w:val="0"/>
      <w:marBottom w:val="0"/>
      <w:divBdr>
        <w:top w:val="none" w:sz="0" w:space="0" w:color="auto"/>
        <w:left w:val="none" w:sz="0" w:space="0" w:color="auto"/>
        <w:bottom w:val="none" w:sz="0" w:space="0" w:color="auto"/>
        <w:right w:val="none" w:sz="0" w:space="0" w:color="auto"/>
      </w:divBdr>
    </w:div>
    <w:div w:id="290407848">
      <w:bodyDiv w:val="1"/>
      <w:marLeft w:val="0"/>
      <w:marRight w:val="0"/>
      <w:marTop w:val="0"/>
      <w:marBottom w:val="0"/>
      <w:divBdr>
        <w:top w:val="none" w:sz="0" w:space="0" w:color="auto"/>
        <w:left w:val="none" w:sz="0" w:space="0" w:color="auto"/>
        <w:bottom w:val="none" w:sz="0" w:space="0" w:color="auto"/>
        <w:right w:val="none" w:sz="0" w:space="0" w:color="auto"/>
      </w:divBdr>
    </w:div>
    <w:div w:id="290552212">
      <w:bodyDiv w:val="1"/>
      <w:marLeft w:val="0"/>
      <w:marRight w:val="0"/>
      <w:marTop w:val="0"/>
      <w:marBottom w:val="0"/>
      <w:divBdr>
        <w:top w:val="none" w:sz="0" w:space="0" w:color="auto"/>
        <w:left w:val="none" w:sz="0" w:space="0" w:color="auto"/>
        <w:bottom w:val="none" w:sz="0" w:space="0" w:color="auto"/>
        <w:right w:val="none" w:sz="0" w:space="0" w:color="auto"/>
      </w:divBdr>
    </w:div>
    <w:div w:id="290595250">
      <w:bodyDiv w:val="1"/>
      <w:marLeft w:val="0"/>
      <w:marRight w:val="0"/>
      <w:marTop w:val="0"/>
      <w:marBottom w:val="0"/>
      <w:divBdr>
        <w:top w:val="none" w:sz="0" w:space="0" w:color="auto"/>
        <w:left w:val="none" w:sz="0" w:space="0" w:color="auto"/>
        <w:bottom w:val="none" w:sz="0" w:space="0" w:color="auto"/>
        <w:right w:val="none" w:sz="0" w:space="0" w:color="auto"/>
      </w:divBdr>
    </w:div>
    <w:div w:id="290719238">
      <w:bodyDiv w:val="1"/>
      <w:marLeft w:val="0"/>
      <w:marRight w:val="0"/>
      <w:marTop w:val="0"/>
      <w:marBottom w:val="0"/>
      <w:divBdr>
        <w:top w:val="none" w:sz="0" w:space="0" w:color="auto"/>
        <w:left w:val="none" w:sz="0" w:space="0" w:color="auto"/>
        <w:bottom w:val="none" w:sz="0" w:space="0" w:color="auto"/>
        <w:right w:val="none" w:sz="0" w:space="0" w:color="auto"/>
      </w:divBdr>
    </w:div>
    <w:div w:id="290743245">
      <w:bodyDiv w:val="1"/>
      <w:marLeft w:val="0"/>
      <w:marRight w:val="0"/>
      <w:marTop w:val="0"/>
      <w:marBottom w:val="0"/>
      <w:divBdr>
        <w:top w:val="none" w:sz="0" w:space="0" w:color="auto"/>
        <w:left w:val="none" w:sz="0" w:space="0" w:color="auto"/>
        <w:bottom w:val="none" w:sz="0" w:space="0" w:color="auto"/>
        <w:right w:val="none" w:sz="0" w:space="0" w:color="auto"/>
      </w:divBdr>
    </w:div>
    <w:div w:id="290746132">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0746886">
      <w:bodyDiv w:val="1"/>
      <w:marLeft w:val="0"/>
      <w:marRight w:val="0"/>
      <w:marTop w:val="0"/>
      <w:marBottom w:val="0"/>
      <w:divBdr>
        <w:top w:val="none" w:sz="0" w:space="0" w:color="auto"/>
        <w:left w:val="none" w:sz="0" w:space="0" w:color="auto"/>
        <w:bottom w:val="none" w:sz="0" w:space="0" w:color="auto"/>
        <w:right w:val="none" w:sz="0" w:space="0" w:color="auto"/>
      </w:divBdr>
    </w:div>
    <w:div w:id="290938592">
      <w:bodyDiv w:val="1"/>
      <w:marLeft w:val="0"/>
      <w:marRight w:val="0"/>
      <w:marTop w:val="0"/>
      <w:marBottom w:val="0"/>
      <w:divBdr>
        <w:top w:val="none" w:sz="0" w:space="0" w:color="auto"/>
        <w:left w:val="none" w:sz="0" w:space="0" w:color="auto"/>
        <w:bottom w:val="none" w:sz="0" w:space="0" w:color="auto"/>
        <w:right w:val="none" w:sz="0" w:space="0" w:color="auto"/>
      </w:divBdr>
    </w:div>
    <w:div w:id="290986335">
      <w:bodyDiv w:val="1"/>
      <w:marLeft w:val="0"/>
      <w:marRight w:val="0"/>
      <w:marTop w:val="0"/>
      <w:marBottom w:val="0"/>
      <w:divBdr>
        <w:top w:val="none" w:sz="0" w:space="0" w:color="auto"/>
        <w:left w:val="none" w:sz="0" w:space="0" w:color="auto"/>
        <w:bottom w:val="none" w:sz="0" w:space="0" w:color="auto"/>
        <w:right w:val="none" w:sz="0" w:space="0" w:color="auto"/>
      </w:divBdr>
    </w:div>
    <w:div w:id="290986806">
      <w:bodyDiv w:val="1"/>
      <w:marLeft w:val="0"/>
      <w:marRight w:val="0"/>
      <w:marTop w:val="0"/>
      <w:marBottom w:val="0"/>
      <w:divBdr>
        <w:top w:val="none" w:sz="0" w:space="0" w:color="auto"/>
        <w:left w:val="none" w:sz="0" w:space="0" w:color="auto"/>
        <w:bottom w:val="none" w:sz="0" w:space="0" w:color="auto"/>
        <w:right w:val="none" w:sz="0" w:space="0" w:color="auto"/>
      </w:divBdr>
    </w:div>
    <w:div w:id="291132194">
      <w:bodyDiv w:val="1"/>
      <w:marLeft w:val="0"/>
      <w:marRight w:val="0"/>
      <w:marTop w:val="0"/>
      <w:marBottom w:val="0"/>
      <w:divBdr>
        <w:top w:val="none" w:sz="0" w:space="0" w:color="auto"/>
        <w:left w:val="none" w:sz="0" w:space="0" w:color="auto"/>
        <w:bottom w:val="none" w:sz="0" w:space="0" w:color="auto"/>
        <w:right w:val="none" w:sz="0" w:space="0" w:color="auto"/>
      </w:divBdr>
    </w:div>
    <w:div w:id="291182008">
      <w:bodyDiv w:val="1"/>
      <w:marLeft w:val="0"/>
      <w:marRight w:val="0"/>
      <w:marTop w:val="0"/>
      <w:marBottom w:val="0"/>
      <w:divBdr>
        <w:top w:val="none" w:sz="0" w:space="0" w:color="auto"/>
        <w:left w:val="none" w:sz="0" w:space="0" w:color="auto"/>
        <w:bottom w:val="none" w:sz="0" w:space="0" w:color="auto"/>
        <w:right w:val="none" w:sz="0" w:space="0" w:color="auto"/>
      </w:divBdr>
    </w:div>
    <w:div w:id="291327327">
      <w:bodyDiv w:val="1"/>
      <w:marLeft w:val="0"/>
      <w:marRight w:val="0"/>
      <w:marTop w:val="0"/>
      <w:marBottom w:val="0"/>
      <w:divBdr>
        <w:top w:val="none" w:sz="0" w:space="0" w:color="auto"/>
        <w:left w:val="none" w:sz="0" w:space="0" w:color="auto"/>
        <w:bottom w:val="none" w:sz="0" w:space="0" w:color="auto"/>
        <w:right w:val="none" w:sz="0" w:space="0" w:color="auto"/>
      </w:divBdr>
    </w:div>
    <w:div w:id="291329348">
      <w:bodyDiv w:val="1"/>
      <w:marLeft w:val="0"/>
      <w:marRight w:val="0"/>
      <w:marTop w:val="0"/>
      <w:marBottom w:val="0"/>
      <w:divBdr>
        <w:top w:val="none" w:sz="0" w:space="0" w:color="auto"/>
        <w:left w:val="none" w:sz="0" w:space="0" w:color="auto"/>
        <w:bottom w:val="none" w:sz="0" w:space="0" w:color="auto"/>
        <w:right w:val="none" w:sz="0" w:space="0" w:color="auto"/>
      </w:divBdr>
    </w:div>
    <w:div w:id="291402232">
      <w:bodyDiv w:val="1"/>
      <w:marLeft w:val="0"/>
      <w:marRight w:val="0"/>
      <w:marTop w:val="0"/>
      <w:marBottom w:val="0"/>
      <w:divBdr>
        <w:top w:val="none" w:sz="0" w:space="0" w:color="auto"/>
        <w:left w:val="none" w:sz="0" w:space="0" w:color="auto"/>
        <w:bottom w:val="none" w:sz="0" w:space="0" w:color="auto"/>
        <w:right w:val="none" w:sz="0" w:space="0" w:color="auto"/>
      </w:divBdr>
    </w:div>
    <w:div w:id="291403009">
      <w:bodyDiv w:val="1"/>
      <w:marLeft w:val="0"/>
      <w:marRight w:val="0"/>
      <w:marTop w:val="0"/>
      <w:marBottom w:val="0"/>
      <w:divBdr>
        <w:top w:val="none" w:sz="0" w:space="0" w:color="auto"/>
        <w:left w:val="none" w:sz="0" w:space="0" w:color="auto"/>
        <w:bottom w:val="none" w:sz="0" w:space="0" w:color="auto"/>
        <w:right w:val="none" w:sz="0" w:space="0" w:color="auto"/>
      </w:divBdr>
    </w:div>
    <w:div w:id="291444033">
      <w:bodyDiv w:val="1"/>
      <w:marLeft w:val="0"/>
      <w:marRight w:val="0"/>
      <w:marTop w:val="0"/>
      <w:marBottom w:val="0"/>
      <w:divBdr>
        <w:top w:val="none" w:sz="0" w:space="0" w:color="auto"/>
        <w:left w:val="none" w:sz="0" w:space="0" w:color="auto"/>
        <w:bottom w:val="none" w:sz="0" w:space="0" w:color="auto"/>
        <w:right w:val="none" w:sz="0" w:space="0" w:color="auto"/>
      </w:divBdr>
    </w:div>
    <w:div w:id="291599802">
      <w:bodyDiv w:val="1"/>
      <w:marLeft w:val="0"/>
      <w:marRight w:val="0"/>
      <w:marTop w:val="0"/>
      <w:marBottom w:val="0"/>
      <w:divBdr>
        <w:top w:val="none" w:sz="0" w:space="0" w:color="auto"/>
        <w:left w:val="none" w:sz="0" w:space="0" w:color="auto"/>
        <w:bottom w:val="none" w:sz="0" w:space="0" w:color="auto"/>
        <w:right w:val="none" w:sz="0" w:space="0" w:color="auto"/>
      </w:divBdr>
    </w:div>
    <w:div w:id="291710195">
      <w:bodyDiv w:val="1"/>
      <w:marLeft w:val="0"/>
      <w:marRight w:val="0"/>
      <w:marTop w:val="0"/>
      <w:marBottom w:val="0"/>
      <w:divBdr>
        <w:top w:val="none" w:sz="0" w:space="0" w:color="auto"/>
        <w:left w:val="none" w:sz="0" w:space="0" w:color="auto"/>
        <w:bottom w:val="none" w:sz="0" w:space="0" w:color="auto"/>
        <w:right w:val="none" w:sz="0" w:space="0" w:color="auto"/>
      </w:divBdr>
    </w:div>
    <w:div w:id="291788165">
      <w:bodyDiv w:val="1"/>
      <w:marLeft w:val="0"/>
      <w:marRight w:val="0"/>
      <w:marTop w:val="0"/>
      <w:marBottom w:val="0"/>
      <w:divBdr>
        <w:top w:val="none" w:sz="0" w:space="0" w:color="auto"/>
        <w:left w:val="none" w:sz="0" w:space="0" w:color="auto"/>
        <w:bottom w:val="none" w:sz="0" w:space="0" w:color="auto"/>
        <w:right w:val="none" w:sz="0" w:space="0" w:color="auto"/>
      </w:divBdr>
    </w:div>
    <w:div w:id="291832773">
      <w:bodyDiv w:val="1"/>
      <w:marLeft w:val="0"/>
      <w:marRight w:val="0"/>
      <w:marTop w:val="0"/>
      <w:marBottom w:val="0"/>
      <w:divBdr>
        <w:top w:val="none" w:sz="0" w:space="0" w:color="auto"/>
        <w:left w:val="none" w:sz="0" w:space="0" w:color="auto"/>
        <w:bottom w:val="none" w:sz="0" w:space="0" w:color="auto"/>
        <w:right w:val="none" w:sz="0" w:space="0" w:color="auto"/>
      </w:divBdr>
    </w:div>
    <w:div w:id="291903168">
      <w:bodyDiv w:val="1"/>
      <w:marLeft w:val="0"/>
      <w:marRight w:val="0"/>
      <w:marTop w:val="0"/>
      <w:marBottom w:val="0"/>
      <w:divBdr>
        <w:top w:val="none" w:sz="0" w:space="0" w:color="auto"/>
        <w:left w:val="none" w:sz="0" w:space="0" w:color="auto"/>
        <w:bottom w:val="none" w:sz="0" w:space="0" w:color="auto"/>
        <w:right w:val="none" w:sz="0" w:space="0" w:color="auto"/>
      </w:divBdr>
    </w:div>
    <w:div w:id="292030585">
      <w:bodyDiv w:val="1"/>
      <w:marLeft w:val="0"/>
      <w:marRight w:val="0"/>
      <w:marTop w:val="0"/>
      <w:marBottom w:val="0"/>
      <w:divBdr>
        <w:top w:val="none" w:sz="0" w:space="0" w:color="auto"/>
        <w:left w:val="none" w:sz="0" w:space="0" w:color="auto"/>
        <w:bottom w:val="none" w:sz="0" w:space="0" w:color="auto"/>
        <w:right w:val="none" w:sz="0" w:space="0" w:color="auto"/>
      </w:divBdr>
    </w:div>
    <w:div w:id="292058406">
      <w:bodyDiv w:val="1"/>
      <w:marLeft w:val="0"/>
      <w:marRight w:val="0"/>
      <w:marTop w:val="0"/>
      <w:marBottom w:val="0"/>
      <w:divBdr>
        <w:top w:val="none" w:sz="0" w:space="0" w:color="auto"/>
        <w:left w:val="none" w:sz="0" w:space="0" w:color="auto"/>
        <w:bottom w:val="none" w:sz="0" w:space="0" w:color="auto"/>
        <w:right w:val="none" w:sz="0" w:space="0" w:color="auto"/>
      </w:divBdr>
    </w:div>
    <w:div w:id="292060359">
      <w:bodyDiv w:val="1"/>
      <w:marLeft w:val="0"/>
      <w:marRight w:val="0"/>
      <w:marTop w:val="0"/>
      <w:marBottom w:val="0"/>
      <w:divBdr>
        <w:top w:val="none" w:sz="0" w:space="0" w:color="auto"/>
        <w:left w:val="none" w:sz="0" w:space="0" w:color="auto"/>
        <w:bottom w:val="none" w:sz="0" w:space="0" w:color="auto"/>
        <w:right w:val="none" w:sz="0" w:space="0" w:color="auto"/>
      </w:divBdr>
    </w:div>
    <w:div w:id="292298659">
      <w:bodyDiv w:val="1"/>
      <w:marLeft w:val="0"/>
      <w:marRight w:val="0"/>
      <w:marTop w:val="0"/>
      <w:marBottom w:val="0"/>
      <w:divBdr>
        <w:top w:val="none" w:sz="0" w:space="0" w:color="auto"/>
        <w:left w:val="none" w:sz="0" w:space="0" w:color="auto"/>
        <w:bottom w:val="none" w:sz="0" w:space="0" w:color="auto"/>
        <w:right w:val="none" w:sz="0" w:space="0" w:color="auto"/>
      </w:divBdr>
    </w:div>
    <w:div w:id="292440415">
      <w:bodyDiv w:val="1"/>
      <w:marLeft w:val="0"/>
      <w:marRight w:val="0"/>
      <w:marTop w:val="0"/>
      <w:marBottom w:val="0"/>
      <w:divBdr>
        <w:top w:val="none" w:sz="0" w:space="0" w:color="auto"/>
        <w:left w:val="none" w:sz="0" w:space="0" w:color="auto"/>
        <w:bottom w:val="none" w:sz="0" w:space="0" w:color="auto"/>
        <w:right w:val="none" w:sz="0" w:space="0" w:color="auto"/>
      </w:divBdr>
    </w:div>
    <w:div w:id="292492386">
      <w:bodyDiv w:val="1"/>
      <w:marLeft w:val="0"/>
      <w:marRight w:val="0"/>
      <w:marTop w:val="0"/>
      <w:marBottom w:val="0"/>
      <w:divBdr>
        <w:top w:val="none" w:sz="0" w:space="0" w:color="auto"/>
        <w:left w:val="none" w:sz="0" w:space="0" w:color="auto"/>
        <w:bottom w:val="none" w:sz="0" w:space="0" w:color="auto"/>
        <w:right w:val="none" w:sz="0" w:space="0" w:color="auto"/>
      </w:divBdr>
    </w:div>
    <w:div w:id="292685082">
      <w:bodyDiv w:val="1"/>
      <w:marLeft w:val="0"/>
      <w:marRight w:val="0"/>
      <w:marTop w:val="0"/>
      <w:marBottom w:val="0"/>
      <w:divBdr>
        <w:top w:val="none" w:sz="0" w:space="0" w:color="auto"/>
        <w:left w:val="none" w:sz="0" w:space="0" w:color="auto"/>
        <w:bottom w:val="none" w:sz="0" w:space="0" w:color="auto"/>
        <w:right w:val="none" w:sz="0" w:space="0" w:color="auto"/>
      </w:divBdr>
    </w:div>
    <w:div w:id="292716324">
      <w:bodyDiv w:val="1"/>
      <w:marLeft w:val="0"/>
      <w:marRight w:val="0"/>
      <w:marTop w:val="0"/>
      <w:marBottom w:val="0"/>
      <w:divBdr>
        <w:top w:val="none" w:sz="0" w:space="0" w:color="auto"/>
        <w:left w:val="none" w:sz="0" w:space="0" w:color="auto"/>
        <w:bottom w:val="none" w:sz="0" w:space="0" w:color="auto"/>
        <w:right w:val="none" w:sz="0" w:space="0" w:color="auto"/>
      </w:divBdr>
    </w:div>
    <w:div w:id="292759433">
      <w:bodyDiv w:val="1"/>
      <w:marLeft w:val="0"/>
      <w:marRight w:val="0"/>
      <w:marTop w:val="0"/>
      <w:marBottom w:val="0"/>
      <w:divBdr>
        <w:top w:val="none" w:sz="0" w:space="0" w:color="auto"/>
        <w:left w:val="none" w:sz="0" w:space="0" w:color="auto"/>
        <w:bottom w:val="none" w:sz="0" w:space="0" w:color="auto"/>
        <w:right w:val="none" w:sz="0" w:space="0" w:color="auto"/>
      </w:divBdr>
    </w:div>
    <w:div w:id="292908874">
      <w:bodyDiv w:val="1"/>
      <w:marLeft w:val="0"/>
      <w:marRight w:val="0"/>
      <w:marTop w:val="0"/>
      <w:marBottom w:val="0"/>
      <w:divBdr>
        <w:top w:val="none" w:sz="0" w:space="0" w:color="auto"/>
        <w:left w:val="none" w:sz="0" w:space="0" w:color="auto"/>
        <w:bottom w:val="none" w:sz="0" w:space="0" w:color="auto"/>
        <w:right w:val="none" w:sz="0" w:space="0" w:color="auto"/>
      </w:divBdr>
    </w:div>
    <w:div w:id="292952147">
      <w:bodyDiv w:val="1"/>
      <w:marLeft w:val="0"/>
      <w:marRight w:val="0"/>
      <w:marTop w:val="0"/>
      <w:marBottom w:val="0"/>
      <w:divBdr>
        <w:top w:val="none" w:sz="0" w:space="0" w:color="auto"/>
        <w:left w:val="none" w:sz="0" w:space="0" w:color="auto"/>
        <w:bottom w:val="none" w:sz="0" w:space="0" w:color="auto"/>
        <w:right w:val="none" w:sz="0" w:space="0" w:color="auto"/>
      </w:divBdr>
    </w:div>
    <w:div w:id="292952722">
      <w:bodyDiv w:val="1"/>
      <w:marLeft w:val="0"/>
      <w:marRight w:val="0"/>
      <w:marTop w:val="0"/>
      <w:marBottom w:val="0"/>
      <w:divBdr>
        <w:top w:val="none" w:sz="0" w:space="0" w:color="auto"/>
        <w:left w:val="none" w:sz="0" w:space="0" w:color="auto"/>
        <w:bottom w:val="none" w:sz="0" w:space="0" w:color="auto"/>
        <w:right w:val="none" w:sz="0" w:space="0" w:color="auto"/>
      </w:divBdr>
    </w:div>
    <w:div w:id="292978090">
      <w:bodyDiv w:val="1"/>
      <w:marLeft w:val="0"/>
      <w:marRight w:val="0"/>
      <w:marTop w:val="0"/>
      <w:marBottom w:val="0"/>
      <w:divBdr>
        <w:top w:val="none" w:sz="0" w:space="0" w:color="auto"/>
        <w:left w:val="none" w:sz="0" w:space="0" w:color="auto"/>
        <w:bottom w:val="none" w:sz="0" w:space="0" w:color="auto"/>
        <w:right w:val="none" w:sz="0" w:space="0" w:color="auto"/>
      </w:divBdr>
    </w:div>
    <w:div w:id="293020725">
      <w:bodyDiv w:val="1"/>
      <w:marLeft w:val="0"/>
      <w:marRight w:val="0"/>
      <w:marTop w:val="0"/>
      <w:marBottom w:val="0"/>
      <w:divBdr>
        <w:top w:val="none" w:sz="0" w:space="0" w:color="auto"/>
        <w:left w:val="none" w:sz="0" w:space="0" w:color="auto"/>
        <w:bottom w:val="none" w:sz="0" w:space="0" w:color="auto"/>
        <w:right w:val="none" w:sz="0" w:space="0" w:color="auto"/>
      </w:divBdr>
    </w:div>
    <w:div w:id="293102183">
      <w:bodyDiv w:val="1"/>
      <w:marLeft w:val="0"/>
      <w:marRight w:val="0"/>
      <w:marTop w:val="0"/>
      <w:marBottom w:val="0"/>
      <w:divBdr>
        <w:top w:val="none" w:sz="0" w:space="0" w:color="auto"/>
        <w:left w:val="none" w:sz="0" w:space="0" w:color="auto"/>
        <w:bottom w:val="none" w:sz="0" w:space="0" w:color="auto"/>
        <w:right w:val="none" w:sz="0" w:space="0" w:color="auto"/>
      </w:divBdr>
    </w:div>
    <w:div w:id="293289683">
      <w:bodyDiv w:val="1"/>
      <w:marLeft w:val="0"/>
      <w:marRight w:val="0"/>
      <w:marTop w:val="0"/>
      <w:marBottom w:val="0"/>
      <w:divBdr>
        <w:top w:val="none" w:sz="0" w:space="0" w:color="auto"/>
        <w:left w:val="none" w:sz="0" w:space="0" w:color="auto"/>
        <w:bottom w:val="none" w:sz="0" w:space="0" w:color="auto"/>
        <w:right w:val="none" w:sz="0" w:space="0" w:color="auto"/>
      </w:divBdr>
    </w:div>
    <w:div w:id="293290407">
      <w:bodyDiv w:val="1"/>
      <w:marLeft w:val="0"/>
      <w:marRight w:val="0"/>
      <w:marTop w:val="0"/>
      <w:marBottom w:val="0"/>
      <w:divBdr>
        <w:top w:val="none" w:sz="0" w:space="0" w:color="auto"/>
        <w:left w:val="none" w:sz="0" w:space="0" w:color="auto"/>
        <w:bottom w:val="none" w:sz="0" w:space="0" w:color="auto"/>
        <w:right w:val="none" w:sz="0" w:space="0" w:color="auto"/>
      </w:divBdr>
    </w:div>
    <w:div w:id="293487946">
      <w:bodyDiv w:val="1"/>
      <w:marLeft w:val="0"/>
      <w:marRight w:val="0"/>
      <w:marTop w:val="0"/>
      <w:marBottom w:val="0"/>
      <w:divBdr>
        <w:top w:val="none" w:sz="0" w:space="0" w:color="auto"/>
        <w:left w:val="none" w:sz="0" w:space="0" w:color="auto"/>
        <w:bottom w:val="none" w:sz="0" w:space="0" w:color="auto"/>
        <w:right w:val="none" w:sz="0" w:space="0" w:color="auto"/>
      </w:divBdr>
    </w:div>
    <w:div w:id="293488163">
      <w:bodyDiv w:val="1"/>
      <w:marLeft w:val="0"/>
      <w:marRight w:val="0"/>
      <w:marTop w:val="0"/>
      <w:marBottom w:val="0"/>
      <w:divBdr>
        <w:top w:val="none" w:sz="0" w:space="0" w:color="auto"/>
        <w:left w:val="none" w:sz="0" w:space="0" w:color="auto"/>
        <w:bottom w:val="none" w:sz="0" w:space="0" w:color="auto"/>
        <w:right w:val="none" w:sz="0" w:space="0" w:color="auto"/>
      </w:divBdr>
    </w:div>
    <w:div w:id="293560163">
      <w:bodyDiv w:val="1"/>
      <w:marLeft w:val="0"/>
      <w:marRight w:val="0"/>
      <w:marTop w:val="0"/>
      <w:marBottom w:val="0"/>
      <w:divBdr>
        <w:top w:val="none" w:sz="0" w:space="0" w:color="auto"/>
        <w:left w:val="none" w:sz="0" w:space="0" w:color="auto"/>
        <w:bottom w:val="none" w:sz="0" w:space="0" w:color="auto"/>
        <w:right w:val="none" w:sz="0" w:space="0" w:color="auto"/>
      </w:divBdr>
    </w:div>
    <w:div w:id="293754215">
      <w:bodyDiv w:val="1"/>
      <w:marLeft w:val="0"/>
      <w:marRight w:val="0"/>
      <w:marTop w:val="0"/>
      <w:marBottom w:val="0"/>
      <w:divBdr>
        <w:top w:val="none" w:sz="0" w:space="0" w:color="auto"/>
        <w:left w:val="none" w:sz="0" w:space="0" w:color="auto"/>
        <w:bottom w:val="none" w:sz="0" w:space="0" w:color="auto"/>
        <w:right w:val="none" w:sz="0" w:space="0" w:color="auto"/>
      </w:divBdr>
    </w:div>
    <w:div w:id="293950530">
      <w:bodyDiv w:val="1"/>
      <w:marLeft w:val="0"/>
      <w:marRight w:val="0"/>
      <w:marTop w:val="0"/>
      <w:marBottom w:val="0"/>
      <w:divBdr>
        <w:top w:val="none" w:sz="0" w:space="0" w:color="auto"/>
        <w:left w:val="none" w:sz="0" w:space="0" w:color="auto"/>
        <w:bottom w:val="none" w:sz="0" w:space="0" w:color="auto"/>
        <w:right w:val="none" w:sz="0" w:space="0" w:color="auto"/>
      </w:divBdr>
    </w:div>
    <w:div w:id="294021145">
      <w:bodyDiv w:val="1"/>
      <w:marLeft w:val="0"/>
      <w:marRight w:val="0"/>
      <w:marTop w:val="0"/>
      <w:marBottom w:val="0"/>
      <w:divBdr>
        <w:top w:val="none" w:sz="0" w:space="0" w:color="auto"/>
        <w:left w:val="none" w:sz="0" w:space="0" w:color="auto"/>
        <w:bottom w:val="none" w:sz="0" w:space="0" w:color="auto"/>
        <w:right w:val="none" w:sz="0" w:space="0" w:color="auto"/>
      </w:divBdr>
    </w:div>
    <w:div w:id="294145234">
      <w:bodyDiv w:val="1"/>
      <w:marLeft w:val="0"/>
      <w:marRight w:val="0"/>
      <w:marTop w:val="0"/>
      <w:marBottom w:val="0"/>
      <w:divBdr>
        <w:top w:val="none" w:sz="0" w:space="0" w:color="auto"/>
        <w:left w:val="none" w:sz="0" w:space="0" w:color="auto"/>
        <w:bottom w:val="none" w:sz="0" w:space="0" w:color="auto"/>
        <w:right w:val="none" w:sz="0" w:space="0" w:color="auto"/>
      </w:divBdr>
    </w:div>
    <w:div w:id="294145698">
      <w:bodyDiv w:val="1"/>
      <w:marLeft w:val="0"/>
      <w:marRight w:val="0"/>
      <w:marTop w:val="0"/>
      <w:marBottom w:val="0"/>
      <w:divBdr>
        <w:top w:val="none" w:sz="0" w:space="0" w:color="auto"/>
        <w:left w:val="none" w:sz="0" w:space="0" w:color="auto"/>
        <w:bottom w:val="none" w:sz="0" w:space="0" w:color="auto"/>
        <w:right w:val="none" w:sz="0" w:space="0" w:color="auto"/>
      </w:divBdr>
    </w:div>
    <w:div w:id="294333160">
      <w:bodyDiv w:val="1"/>
      <w:marLeft w:val="0"/>
      <w:marRight w:val="0"/>
      <w:marTop w:val="0"/>
      <w:marBottom w:val="0"/>
      <w:divBdr>
        <w:top w:val="none" w:sz="0" w:space="0" w:color="auto"/>
        <w:left w:val="none" w:sz="0" w:space="0" w:color="auto"/>
        <w:bottom w:val="none" w:sz="0" w:space="0" w:color="auto"/>
        <w:right w:val="none" w:sz="0" w:space="0" w:color="auto"/>
      </w:divBdr>
    </w:div>
    <w:div w:id="294528458">
      <w:bodyDiv w:val="1"/>
      <w:marLeft w:val="0"/>
      <w:marRight w:val="0"/>
      <w:marTop w:val="0"/>
      <w:marBottom w:val="0"/>
      <w:divBdr>
        <w:top w:val="none" w:sz="0" w:space="0" w:color="auto"/>
        <w:left w:val="none" w:sz="0" w:space="0" w:color="auto"/>
        <w:bottom w:val="none" w:sz="0" w:space="0" w:color="auto"/>
        <w:right w:val="none" w:sz="0" w:space="0" w:color="auto"/>
      </w:divBdr>
    </w:div>
    <w:div w:id="294679815">
      <w:bodyDiv w:val="1"/>
      <w:marLeft w:val="0"/>
      <w:marRight w:val="0"/>
      <w:marTop w:val="0"/>
      <w:marBottom w:val="0"/>
      <w:divBdr>
        <w:top w:val="none" w:sz="0" w:space="0" w:color="auto"/>
        <w:left w:val="none" w:sz="0" w:space="0" w:color="auto"/>
        <w:bottom w:val="none" w:sz="0" w:space="0" w:color="auto"/>
        <w:right w:val="none" w:sz="0" w:space="0" w:color="auto"/>
      </w:divBdr>
    </w:div>
    <w:div w:id="294717630">
      <w:bodyDiv w:val="1"/>
      <w:marLeft w:val="0"/>
      <w:marRight w:val="0"/>
      <w:marTop w:val="0"/>
      <w:marBottom w:val="0"/>
      <w:divBdr>
        <w:top w:val="none" w:sz="0" w:space="0" w:color="auto"/>
        <w:left w:val="none" w:sz="0" w:space="0" w:color="auto"/>
        <w:bottom w:val="none" w:sz="0" w:space="0" w:color="auto"/>
        <w:right w:val="none" w:sz="0" w:space="0" w:color="auto"/>
      </w:divBdr>
    </w:div>
    <w:div w:id="294802082">
      <w:bodyDiv w:val="1"/>
      <w:marLeft w:val="0"/>
      <w:marRight w:val="0"/>
      <w:marTop w:val="0"/>
      <w:marBottom w:val="0"/>
      <w:divBdr>
        <w:top w:val="none" w:sz="0" w:space="0" w:color="auto"/>
        <w:left w:val="none" w:sz="0" w:space="0" w:color="auto"/>
        <w:bottom w:val="none" w:sz="0" w:space="0" w:color="auto"/>
        <w:right w:val="none" w:sz="0" w:space="0" w:color="auto"/>
      </w:divBdr>
    </w:div>
    <w:div w:id="294987397">
      <w:bodyDiv w:val="1"/>
      <w:marLeft w:val="0"/>
      <w:marRight w:val="0"/>
      <w:marTop w:val="0"/>
      <w:marBottom w:val="0"/>
      <w:divBdr>
        <w:top w:val="none" w:sz="0" w:space="0" w:color="auto"/>
        <w:left w:val="none" w:sz="0" w:space="0" w:color="auto"/>
        <w:bottom w:val="none" w:sz="0" w:space="0" w:color="auto"/>
        <w:right w:val="none" w:sz="0" w:space="0" w:color="auto"/>
      </w:divBdr>
    </w:div>
    <w:div w:id="294989807">
      <w:bodyDiv w:val="1"/>
      <w:marLeft w:val="0"/>
      <w:marRight w:val="0"/>
      <w:marTop w:val="0"/>
      <w:marBottom w:val="0"/>
      <w:divBdr>
        <w:top w:val="none" w:sz="0" w:space="0" w:color="auto"/>
        <w:left w:val="none" w:sz="0" w:space="0" w:color="auto"/>
        <w:bottom w:val="none" w:sz="0" w:space="0" w:color="auto"/>
        <w:right w:val="none" w:sz="0" w:space="0" w:color="auto"/>
      </w:divBdr>
    </w:div>
    <w:div w:id="294994818">
      <w:bodyDiv w:val="1"/>
      <w:marLeft w:val="0"/>
      <w:marRight w:val="0"/>
      <w:marTop w:val="0"/>
      <w:marBottom w:val="0"/>
      <w:divBdr>
        <w:top w:val="none" w:sz="0" w:space="0" w:color="auto"/>
        <w:left w:val="none" w:sz="0" w:space="0" w:color="auto"/>
        <w:bottom w:val="none" w:sz="0" w:space="0" w:color="auto"/>
        <w:right w:val="none" w:sz="0" w:space="0" w:color="auto"/>
      </w:divBdr>
    </w:div>
    <w:div w:id="295188692">
      <w:bodyDiv w:val="1"/>
      <w:marLeft w:val="0"/>
      <w:marRight w:val="0"/>
      <w:marTop w:val="0"/>
      <w:marBottom w:val="0"/>
      <w:divBdr>
        <w:top w:val="none" w:sz="0" w:space="0" w:color="auto"/>
        <w:left w:val="none" w:sz="0" w:space="0" w:color="auto"/>
        <w:bottom w:val="none" w:sz="0" w:space="0" w:color="auto"/>
        <w:right w:val="none" w:sz="0" w:space="0" w:color="auto"/>
      </w:divBdr>
    </w:div>
    <w:div w:id="295257765">
      <w:bodyDiv w:val="1"/>
      <w:marLeft w:val="0"/>
      <w:marRight w:val="0"/>
      <w:marTop w:val="0"/>
      <w:marBottom w:val="0"/>
      <w:divBdr>
        <w:top w:val="none" w:sz="0" w:space="0" w:color="auto"/>
        <w:left w:val="none" w:sz="0" w:space="0" w:color="auto"/>
        <w:bottom w:val="none" w:sz="0" w:space="0" w:color="auto"/>
        <w:right w:val="none" w:sz="0" w:space="0" w:color="auto"/>
      </w:divBdr>
    </w:div>
    <w:div w:id="295455380">
      <w:bodyDiv w:val="1"/>
      <w:marLeft w:val="0"/>
      <w:marRight w:val="0"/>
      <w:marTop w:val="0"/>
      <w:marBottom w:val="0"/>
      <w:divBdr>
        <w:top w:val="none" w:sz="0" w:space="0" w:color="auto"/>
        <w:left w:val="none" w:sz="0" w:space="0" w:color="auto"/>
        <w:bottom w:val="none" w:sz="0" w:space="0" w:color="auto"/>
        <w:right w:val="none" w:sz="0" w:space="0" w:color="auto"/>
      </w:divBdr>
    </w:div>
    <w:div w:id="295457723">
      <w:bodyDiv w:val="1"/>
      <w:marLeft w:val="0"/>
      <w:marRight w:val="0"/>
      <w:marTop w:val="0"/>
      <w:marBottom w:val="0"/>
      <w:divBdr>
        <w:top w:val="none" w:sz="0" w:space="0" w:color="auto"/>
        <w:left w:val="none" w:sz="0" w:space="0" w:color="auto"/>
        <w:bottom w:val="none" w:sz="0" w:space="0" w:color="auto"/>
        <w:right w:val="none" w:sz="0" w:space="0" w:color="auto"/>
      </w:divBdr>
    </w:div>
    <w:div w:id="295528616">
      <w:bodyDiv w:val="1"/>
      <w:marLeft w:val="0"/>
      <w:marRight w:val="0"/>
      <w:marTop w:val="0"/>
      <w:marBottom w:val="0"/>
      <w:divBdr>
        <w:top w:val="none" w:sz="0" w:space="0" w:color="auto"/>
        <w:left w:val="none" w:sz="0" w:space="0" w:color="auto"/>
        <w:bottom w:val="none" w:sz="0" w:space="0" w:color="auto"/>
        <w:right w:val="none" w:sz="0" w:space="0" w:color="auto"/>
      </w:divBdr>
    </w:div>
    <w:div w:id="296183328">
      <w:bodyDiv w:val="1"/>
      <w:marLeft w:val="0"/>
      <w:marRight w:val="0"/>
      <w:marTop w:val="0"/>
      <w:marBottom w:val="0"/>
      <w:divBdr>
        <w:top w:val="none" w:sz="0" w:space="0" w:color="auto"/>
        <w:left w:val="none" w:sz="0" w:space="0" w:color="auto"/>
        <w:bottom w:val="none" w:sz="0" w:space="0" w:color="auto"/>
        <w:right w:val="none" w:sz="0" w:space="0" w:color="auto"/>
      </w:divBdr>
    </w:div>
    <w:div w:id="296185809">
      <w:bodyDiv w:val="1"/>
      <w:marLeft w:val="0"/>
      <w:marRight w:val="0"/>
      <w:marTop w:val="0"/>
      <w:marBottom w:val="0"/>
      <w:divBdr>
        <w:top w:val="none" w:sz="0" w:space="0" w:color="auto"/>
        <w:left w:val="none" w:sz="0" w:space="0" w:color="auto"/>
        <w:bottom w:val="none" w:sz="0" w:space="0" w:color="auto"/>
        <w:right w:val="none" w:sz="0" w:space="0" w:color="auto"/>
      </w:divBdr>
    </w:div>
    <w:div w:id="296255451">
      <w:bodyDiv w:val="1"/>
      <w:marLeft w:val="0"/>
      <w:marRight w:val="0"/>
      <w:marTop w:val="0"/>
      <w:marBottom w:val="0"/>
      <w:divBdr>
        <w:top w:val="none" w:sz="0" w:space="0" w:color="auto"/>
        <w:left w:val="none" w:sz="0" w:space="0" w:color="auto"/>
        <w:bottom w:val="none" w:sz="0" w:space="0" w:color="auto"/>
        <w:right w:val="none" w:sz="0" w:space="0" w:color="auto"/>
      </w:divBdr>
    </w:div>
    <w:div w:id="296423598">
      <w:bodyDiv w:val="1"/>
      <w:marLeft w:val="0"/>
      <w:marRight w:val="0"/>
      <w:marTop w:val="0"/>
      <w:marBottom w:val="0"/>
      <w:divBdr>
        <w:top w:val="none" w:sz="0" w:space="0" w:color="auto"/>
        <w:left w:val="none" w:sz="0" w:space="0" w:color="auto"/>
        <w:bottom w:val="none" w:sz="0" w:space="0" w:color="auto"/>
        <w:right w:val="none" w:sz="0" w:space="0" w:color="auto"/>
      </w:divBdr>
    </w:div>
    <w:div w:id="296448307">
      <w:bodyDiv w:val="1"/>
      <w:marLeft w:val="0"/>
      <w:marRight w:val="0"/>
      <w:marTop w:val="0"/>
      <w:marBottom w:val="0"/>
      <w:divBdr>
        <w:top w:val="none" w:sz="0" w:space="0" w:color="auto"/>
        <w:left w:val="none" w:sz="0" w:space="0" w:color="auto"/>
        <w:bottom w:val="none" w:sz="0" w:space="0" w:color="auto"/>
        <w:right w:val="none" w:sz="0" w:space="0" w:color="auto"/>
      </w:divBdr>
    </w:div>
    <w:div w:id="296451958">
      <w:bodyDiv w:val="1"/>
      <w:marLeft w:val="0"/>
      <w:marRight w:val="0"/>
      <w:marTop w:val="0"/>
      <w:marBottom w:val="0"/>
      <w:divBdr>
        <w:top w:val="none" w:sz="0" w:space="0" w:color="auto"/>
        <w:left w:val="none" w:sz="0" w:space="0" w:color="auto"/>
        <w:bottom w:val="none" w:sz="0" w:space="0" w:color="auto"/>
        <w:right w:val="none" w:sz="0" w:space="0" w:color="auto"/>
      </w:divBdr>
    </w:div>
    <w:div w:id="296570392">
      <w:bodyDiv w:val="1"/>
      <w:marLeft w:val="0"/>
      <w:marRight w:val="0"/>
      <w:marTop w:val="0"/>
      <w:marBottom w:val="0"/>
      <w:divBdr>
        <w:top w:val="none" w:sz="0" w:space="0" w:color="auto"/>
        <w:left w:val="none" w:sz="0" w:space="0" w:color="auto"/>
        <w:bottom w:val="none" w:sz="0" w:space="0" w:color="auto"/>
        <w:right w:val="none" w:sz="0" w:space="0" w:color="auto"/>
      </w:divBdr>
    </w:div>
    <w:div w:id="296574741">
      <w:bodyDiv w:val="1"/>
      <w:marLeft w:val="0"/>
      <w:marRight w:val="0"/>
      <w:marTop w:val="0"/>
      <w:marBottom w:val="0"/>
      <w:divBdr>
        <w:top w:val="none" w:sz="0" w:space="0" w:color="auto"/>
        <w:left w:val="none" w:sz="0" w:space="0" w:color="auto"/>
        <w:bottom w:val="none" w:sz="0" w:space="0" w:color="auto"/>
        <w:right w:val="none" w:sz="0" w:space="0" w:color="auto"/>
      </w:divBdr>
    </w:div>
    <w:div w:id="296616863">
      <w:bodyDiv w:val="1"/>
      <w:marLeft w:val="0"/>
      <w:marRight w:val="0"/>
      <w:marTop w:val="0"/>
      <w:marBottom w:val="0"/>
      <w:divBdr>
        <w:top w:val="none" w:sz="0" w:space="0" w:color="auto"/>
        <w:left w:val="none" w:sz="0" w:space="0" w:color="auto"/>
        <w:bottom w:val="none" w:sz="0" w:space="0" w:color="auto"/>
        <w:right w:val="none" w:sz="0" w:space="0" w:color="auto"/>
      </w:divBdr>
    </w:div>
    <w:div w:id="296836440">
      <w:bodyDiv w:val="1"/>
      <w:marLeft w:val="0"/>
      <w:marRight w:val="0"/>
      <w:marTop w:val="0"/>
      <w:marBottom w:val="0"/>
      <w:divBdr>
        <w:top w:val="none" w:sz="0" w:space="0" w:color="auto"/>
        <w:left w:val="none" w:sz="0" w:space="0" w:color="auto"/>
        <w:bottom w:val="none" w:sz="0" w:space="0" w:color="auto"/>
        <w:right w:val="none" w:sz="0" w:space="0" w:color="auto"/>
      </w:divBdr>
    </w:div>
    <w:div w:id="296884253">
      <w:bodyDiv w:val="1"/>
      <w:marLeft w:val="0"/>
      <w:marRight w:val="0"/>
      <w:marTop w:val="0"/>
      <w:marBottom w:val="0"/>
      <w:divBdr>
        <w:top w:val="none" w:sz="0" w:space="0" w:color="auto"/>
        <w:left w:val="none" w:sz="0" w:space="0" w:color="auto"/>
        <w:bottom w:val="none" w:sz="0" w:space="0" w:color="auto"/>
        <w:right w:val="none" w:sz="0" w:space="0" w:color="auto"/>
      </w:divBdr>
    </w:div>
    <w:div w:id="297033634">
      <w:bodyDiv w:val="1"/>
      <w:marLeft w:val="0"/>
      <w:marRight w:val="0"/>
      <w:marTop w:val="0"/>
      <w:marBottom w:val="0"/>
      <w:divBdr>
        <w:top w:val="none" w:sz="0" w:space="0" w:color="auto"/>
        <w:left w:val="none" w:sz="0" w:space="0" w:color="auto"/>
        <w:bottom w:val="none" w:sz="0" w:space="0" w:color="auto"/>
        <w:right w:val="none" w:sz="0" w:space="0" w:color="auto"/>
      </w:divBdr>
    </w:div>
    <w:div w:id="297076131">
      <w:bodyDiv w:val="1"/>
      <w:marLeft w:val="0"/>
      <w:marRight w:val="0"/>
      <w:marTop w:val="0"/>
      <w:marBottom w:val="0"/>
      <w:divBdr>
        <w:top w:val="none" w:sz="0" w:space="0" w:color="auto"/>
        <w:left w:val="none" w:sz="0" w:space="0" w:color="auto"/>
        <w:bottom w:val="none" w:sz="0" w:space="0" w:color="auto"/>
        <w:right w:val="none" w:sz="0" w:space="0" w:color="auto"/>
      </w:divBdr>
    </w:div>
    <w:div w:id="297148522">
      <w:bodyDiv w:val="1"/>
      <w:marLeft w:val="0"/>
      <w:marRight w:val="0"/>
      <w:marTop w:val="0"/>
      <w:marBottom w:val="0"/>
      <w:divBdr>
        <w:top w:val="none" w:sz="0" w:space="0" w:color="auto"/>
        <w:left w:val="none" w:sz="0" w:space="0" w:color="auto"/>
        <w:bottom w:val="none" w:sz="0" w:space="0" w:color="auto"/>
        <w:right w:val="none" w:sz="0" w:space="0" w:color="auto"/>
      </w:divBdr>
    </w:div>
    <w:div w:id="298001024">
      <w:bodyDiv w:val="1"/>
      <w:marLeft w:val="0"/>
      <w:marRight w:val="0"/>
      <w:marTop w:val="0"/>
      <w:marBottom w:val="0"/>
      <w:divBdr>
        <w:top w:val="none" w:sz="0" w:space="0" w:color="auto"/>
        <w:left w:val="none" w:sz="0" w:space="0" w:color="auto"/>
        <w:bottom w:val="none" w:sz="0" w:space="0" w:color="auto"/>
        <w:right w:val="none" w:sz="0" w:space="0" w:color="auto"/>
      </w:divBdr>
    </w:div>
    <w:div w:id="298074216">
      <w:bodyDiv w:val="1"/>
      <w:marLeft w:val="0"/>
      <w:marRight w:val="0"/>
      <w:marTop w:val="0"/>
      <w:marBottom w:val="0"/>
      <w:divBdr>
        <w:top w:val="none" w:sz="0" w:space="0" w:color="auto"/>
        <w:left w:val="none" w:sz="0" w:space="0" w:color="auto"/>
        <w:bottom w:val="none" w:sz="0" w:space="0" w:color="auto"/>
        <w:right w:val="none" w:sz="0" w:space="0" w:color="auto"/>
      </w:divBdr>
    </w:div>
    <w:div w:id="298152060">
      <w:bodyDiv w:val="1"/>
      <w:marLeft w:val="0"/>
      <w:marRight w:val="0"/>
      <w:marTop w:val="0"/>
      <w:marBottom w:val="0"/>
      <w:divBdr>
        <w:top w:val="none" w:sz="0" w:space="0" w:color="auto"/>
        <w:left w:val="none" w:sz="0" w:space="0" w:color="auto"/>
        <w:bottom w:val="none" w:sz="0" w:space="0" w:color="auto"/>
        <w:right w:val="none" w:sz="0" w:space="0" w:color="auto"/>
      </w:divBdr>
    </w:div>
    <w:div w:id="298195615">
      <w:bodyDiv w:val="1"/>
      <w:marLeft w:val="0"/>
      <w:marRight w:val="0"/>
      <w:marTop w:val="0"/>
      <w:marBottom w:val="0"/>
      <w:divBdr>
        <w:top w:val="none" w:sz="0" w:space="0" w:color="auto"/>
        <w:left w:val="none" w:sz="0" w:space="0" w:color="auto"/>
        <w:bottom w:val="none" w:sz="0" w:space="0" w:color="auto"/>
        <w:right w:val="none" w:sz="0" w:space="0" w:color="auto"/>
      </w:divBdr>
    </w:div>
    <w:div w:id="298264051">
      <w:bodyDiv w:val="1"/>
      <w:marLeft w:val="0"/>
      <w:marRight w:val="0"/>
      <w:marTop w:val="0"/>
      <w:marBottom w:val="0"/>
      <w:divBdr>
        <w:top w:val="none" w:sz="0" w:space="0" w:color="auto"/>
        <w:left w:val="none" w:sz="0" w:space="0" w:color="auto"/>
        <w:bottom w:val="none" w:sz="0" w:space="0" w:color="auto"/>
        <w:right w:val="none" w:sz="0" w:space="0" w:color="auto"/>
      </w:divBdr>
    </w:div>
    <w:div w:id="298387297">
      <w:bodyDiv w:val="1"/>
      <w:marLeft w:val="0"/>
      <w:marRight w:val="0"/>
      <w:marTop w:val="0"/>
      <w:marBottom w:val="0"/>
      <w:divBdr>
        <w:top w:val="none" w:sz="0" w:space="0" w:color="auto"/>
        <w:left w:val="none" w:sz="0" w:space="0" w:color="auto"/>
        <w:bottom w:val="none" w:sz="0" w:space="0" w:color="auto"/>
        <w:right w:val="none" w:sz="0" w:space="0" w:color="auto"/>
      </w:divBdr>
    </w:div>
    <w:div w:id="298415547">
      <w:bodyDiv w:val="1"/>
      <w:marLeft w:val="0"/>
      <w:marRight w:val="0"/>
      <w:marTop w:val="0"/>
      <w:marBottom w:val="0"/>
      <w:divBdr>
        <w:top w:val="none" w:sz="0" w:space="0" w:color="auto"/>
        <w:left w:val="none" w:sz="0" w:space="0" w:color="auto"/>
        <w:bottom w:val="none" w:sz="0" w:space="0" w:color="auto"/>
        <w:right w:val="none" w:sz="0" w:space="0" w:color="auto"/>
      </w:divBdr>
    </w:div>
    <w:div w:id="298457382">
      <w:bodyDiv w:val="1"/>
      <w:marLeft w:val="0"/>
      <w:marRight w:val="0"/>
      <w:marTop w:val="0"/>
      <w:marBottom w:val="0"/>
      <w:divBdr>
        <w:top w:val="none" w:sz="0" w:space="0" w:color="auto"/>
        <w:left w:val="none" w:sz="0" w:space="0" w:color="auto"/>
        <w:bottom w:val="none" w:sz="0" w:space="0" w:color="auto"/>
        <w:right w:val="none" w:sz="0" w:space="0" w:color="auto"/>
      </w:divBdr>
    </w:div>
    <w:div w:id="298532923">
      <w:bodyDiv w:val="1"/>
      <w:marLeft w:val="0"/>
      <w:marRight w:val="0"/>
      <w:marTop w:val="0"/>
      <w:marBottom w:val="0"/>
      <w:divBdr>
        <w:top w:val="none" w:sz="0" w:space="0" w:color="auto"/>
        <w:left w:val="none" w:sz="0" w:space="0" w:color="auto"/>
        <w:bottom w:val="none" w:sz="0" w:space="0" w:color="auto"/>
        <w:right w:val="none" w:sz="0" w:space="0" w:color="auto"/>
      </w:divBdr>
    </w:div>
    <w:div w:id="298610768">
      <w:bodyDiv w:val="1"/>
      <w:marLeft w:val="0"/>
      <w:marRight w:val="0"/>
      <w:marTop w:val="0"/>
      <w:marBottom w:val="0"/>
      <w:divBdr>
        <w:top w:val="none" w:sz="0" w:space="0" w:color="auto"/>
        <w:left w:val="none" w:sz="0" w:space="0" w:color="auto"/>
        <w:bottom w:val="none" w:sz="0" w:space="0" w:color="auto"/>
        <w:right w:val="none" w:sz="0" w:space="0" w:color="auto"/>
      </w:divBdr>
    </w:div>
    <w:div w:id="298650014">
      <w:bodyDiv w:val="1"/>
      <w:marLeft w:val="0"/>
      <w:marRight w:val="0"/>
      <w:marTop w:val="0"/>
      <w:marBottom w:val="0"/>
      <w:divBdr>
        <w:top w:val="none" w:sz="0" w:space="0" w:color="auto"/>
        <w:left w:val="none" w:sz="0" w:space="0" w:color="auto"/>
        <w:bottom w:val="none" w:sz="0" w:space="0" w:color="auto"/>
        <w:right w:val="none" w:sz="0" w:space="0" w:color="auto"/>
      </w:divBdr>
    </w:div>
    <w:div w:id="298728199">
      <w:bodyDiv w:val="1"/>
      <w:marLeft w:val="0"/>
      <w:marRight w:val="0"/>
      <w:marTop w:val="0"/>
      <w:marBottom w:val="0"/>
      <w:divBdr>
        <w:top w:val="none" w:sz="0" w:space="0" w:color="auto"/>
        <w:left w:val="none" w:sz="0" w:space="0" w:color="auto"/>
        <w:bottom w:val="none" w:sz="0" w:space="0" w:color="auto"/>
        <w:right w:val="none" w:sz="0" w:space="0" w:color="auto"/>
      </w:divBdr>
    </w:div>
    <w:div w:id="298730413">
      <w:bodyDiv w:val="1"/>
      <w:marLeft w:val="0"/>
      <w:marRight w:val="0"/>
      <w:marTop w:val="0"/>
      <w:marBottom w:val="0"/>
      <w:divBdr>
        <w:top w:val="none" w:sz="0" w:space="0" w:color="auto"/>
        <w:left w:val="none" w:sz="0" w:space="0" w:color="auto"/>
        <w:bottom w:val="none" w:sz="0" w:space="0" w:color="auto"/>
        <w:right w:val="none" w:sz="0" w:space="0" w:color="auto"/>
      </w:divBdr>
    </w:div>
    <w:div w:id="298844689">
      <w:bodyDiv w:val="1"/>
      <w:marLeft w:val="0"/>
      <w:marRight w:val="0"/>
      <w:marTop w:val="0"/>
      <w:marBottom w:val="0"/>
      <w:divBdr>
        <w:top w:val="none" w:sz="0" w:space="0" w:color="auto"/>
        <w:left w:val="none" w:sz="0" w:space="0" w:color="auto"/>
        <w:bottom w:val="none" w:sz="0" w:space="0" w:color="auto"/>
        <w:right w:val="none" w:sz="0" w:space="0" w:color="auto"/>
      </w:divBdr>
    </w:div>
    <w:div w:id="298848547">
      <w:bodyDiv w:val="1"/>
      <w:marLeft w:val="0"/>
      <w:marRight w:val="0"/>
      <w:marTop w:val="0"/>
      <w:marBottom w:val="0"/>
      <w:divBdr>
        <w:top w:val="none" w:sz="0" w:space="0" w:color="auto"/>
        <w:left w:val="none" w:sz="0" w:space="0" w:color="auto"/>
        <w:bottom w:val="none" w:sz="0" w:space="0" w:color="auto"/>
        <w:right w:val="none" w:sz="0" w:space="0" w:color="auto"/>
      </w:divBdr>
    </w:div>
    <w:div w:id="298923028">
      <w:bodyDiv w:val="1"/>
      <w:marLeft w:val="0"/>
      <w:marRight w:val="0"/>
      <w:marTop w:val="0"/>
      <w:marBottom w:val="0"/>
      <w:divBdr>
        <w:top w:val="none" w:sz="0" w:space="0" w:color="auto"/>
        <w:left w:val="none" w:sz="0" w:space="0" w:color="auto"/>
        <w:bottom w:val="none" w:sz="0" w:space="0" w:color="auto"/>
        <w:right w:val="none" w:sz="0" w:space="0" w:color="auto"/>
      </w:divBdr>
    </w:div>
    <w:div w:id="298993826">
      <w:bodyDiv w:val="1"/>
      <w:marLeft w:val="0"/>
      <w:marRight w:val="0"/>
      <w:marTop w:val="0"/>
      <w:marBottom w:val="0"/>
      <w:divBdr>
        <w:top w:val="none" w:sz="0" w:space="0" w:color="auto"/>
        <w:left w:val="none" w:sz="0" w:space="0" w:color="auto"/>
        <w:bottom w:val="none" w:sz="0" w:space="0" w:color="auto"/>
        <w:right w:val="none" w:sz="0" w:space="0" w:color="auto"/>
      </w:divBdr>
    </w:div>
    <w:div w:id="299115563">
      <w:bodyDiv w:val="1"/>
      <w:marLeft w:val="0"/>
      <w:marRight w:val="0"/>
      <w:marTop w:val="0"/>
      <w:marBottom w:val="0"/>
      <w:divBdr>
        <w:top w:val="none" w:sz="0" w:space="0" w:color="auto"/>
        <w:left w:val="none" w:sz="0" w:space="0" w:color="auto"/>
        <w:bottom w:val="none" w:sz="0" w:space="0" w:color="auto"/>
        <w:right w:val="none" w:sz="0" w:space="0" w:color="auto"/>
      </w:divBdr>
    </w:div>
    <w:div w:id="299115834">
      <w:bodyDiv w:val="1"/>
      <w:marLeft w:val="0"/>
      <w:marRight w:val="0"/>
      <w:marTop w:val="0"/>
      <w:marBottom w:val="0"/>
      <w:divBdr>
        <w:top w:val="none" w:sz="0" w:space="0" w:color="auto"/>
        <w:left w:val="none" w:sz="0" w:space="0" w:color="auto"/>
        <w:bottom w:val="none" w:sz="0" w:space="0" w:color="auto"/>
        <w:right w:val="none" w:sz="0" w:space="0" w:color="auto"/>
      </w:divBdr>
    </w:div>
    <w:div w:id="299117900">
      <w:bodyDiv w:val="1"/>
      <w:marLeft w:val="0"/>
      <w:marRight w:val="0"/>
      <w:marTop w:val="0"/>
      <w:marBottom w:val="0"/>
      <w:divBdr>
        <w:top w:val="none" w:sz="0" w:space="0" w:color="auto"/>
        <w:left w:val="none" w:sz="0" w:space="0" w:color="auto"/>
        <w:bottom w:val="none" w:sz="0" w:space="0" w:color="auto"/>
        <w:right w:val="none" w:sz="0" w:space="0" w:color="auto"/>
      </w:divBdr>
    </w:div>
    <w:div w:id="299238477">
      <w:bodyDiv w:val="1"/>
      <w:marLeft w:val="0"/>
      <w:marRight w:val="0"/>
      <w:marTop w:val="0"/>
      <w:marBottom w:val="0"/>
      <w:divBdr>
        <w:top w:val="none" w:sz="0" w:space="0" w:color="auto"/>
        <w:left w:val="none" w:sz="0" w:space="0" w:color="auto"/>
        <w:bottom w:val="none" w:sz="0" w:space="0" w:color="auto"/>
        <w:right w:val="none" w:sz="0" w:space="0" w:color="auto"/>
      </w:divBdr>
    </w:div>
    <w:div w:id="299305421">
      <w:bodyDiv w:val="1"/>
      <w:marLeft w:val="0"/>
      <w:marRight w:val="0"/>
      <w:marTop w:val="0"/>
      <w:marBottom w:val="0"/>
      <w:divBdr>
        <w:top w:val="none" w:sz="0" w:space="0" w:color="auto"/>
        <w:left w:val="none" w:sz="0" w:space="0" w:color="auto"/>
        <w:bottom w:val="none" w:sz="0" w:space="0" w:color="auto"/>
        <w:right w:val="none" w:sz="0" w:space="0" w:color="auto"/>
      </w:divBdr>
    </w:div>
    <w:div w:id="299312326">
      <w:bodyDiv w:val="1"/>
      <w:marLeft w:val="0"/>
      <w:marRight w:val="0"/>
      <w:marTop w:val="0"/>
      <w:marBottom w:val="0"/>
      <w:divBdr>
        <w:top w:val="none" w:sz="0" w:space="0" w:color="auto"/>
        <w:left w:val="none" w:sz="0" w:space="0" w:color="auto"/>
        <w:bottom w:val="none" w:sz="0" w:space="0" w:color="auto"/>
        <w:right w:val="none" w:sz="0" w:space="0" w:color="auto"/>
      </w:divBdr>
    </w:div>
    <w:div w:id="299460857">
      <w:bodyDiv w:val="1"/>
      <w:marLeft w:val="0"/>
      <w:marRight w:val="0"/>
      <w:marTop w:val="0"/>
      <w:marBottom w:val="0"/>
      <w:divBdr>
        <w:top w:val="none" w:sz="0" w:space="0" w:color="auto"/>
        <w:left w:val="none" w:sz="0" w:space="0" w:color="auto"/>
        <w:bottom w:val="none" w:sz="0" w:space="0" w:color="auto"/>
        <w:right w:val="none" w:sz="0" w:space="0" w:color="auto"/>
      </w:divBdr>
    </w:div>
    <w:div w:id="299578160">
      <w:bodyDiv w:val="1"/>
      <w:marLeft w:val="0"/>
      <w:marRight w:val="0"/>
      <w:marTop w:val="0"/>
      <w:marBottom w:val="0"/>
      <w:divBdr>
        <w:top w:val="none" w:sz="0" w:space="0" w:color="auto"/>
        <w:left w:val="none" w:sz="0" w:space="0" w:color="auto"/>
        <w:bottom w:val="none" w:sz="0" w:space="0" w:color="auto"/>
        <w:right w:val="none" w:sz="0" w:space="0" w:color="auto"/>
      </w:divBdr>
    </w:div>
    <w:div w:id="300311111">
      <w:bodyDiv w:val="1"/>
      <w:marLeft w:val="0"/>
      <w:marRight w:val="0"/>
      <w:marTop w:val="0"/>
      <w:marBottom w:val="0"/>
      <w:divBdr>
        <w:top w:val="none" w:sz="0" w:space="0" w:color="auto"/>
        <w:left w:val="none" w:sz="0" w:space="0" w:color="auto"/>
        <w:bottom w:val="none" w:sz="0" w:space="0" w:color="auto"/>
        <w:right w:val="none" w:sz="0" w:space="0" w:color="auto"/>
      </w:divBdr>
    </w:div>
    <w:div w:id="300379076">
      <w:bodyDiv w:val="1"/>
      <w:marLeft w:val="0"/>
      <w:marRight w:val="0"/>
      <w:marTop w:val="0"/>
      <w:marBottom w:val="0"/>
      <w:divBdr>
        <w:top w:val="none" w:sz="0" w:space="0" w:color="auto"/>
        <w:left w:val="none" w:sz="0" w:space="0" w:color="auto"/>
        <w:bottom w:val="none" w:sz="0" w:space="0" w:color="auto"/>
        <w:right w:val="none" w:sz="0" w:space="0" w:color="auto"/>
      </w:divBdr>
    </w:div>
    <w:div w:id="300576993">
      <w:bodyDiv w:val="1"/>
      <w:marLeft w:val="0"/>
      <w:marRight w:val="0"/>
      <w:marTop w:val="0"/>
      <w:marBottom w:val="0"/>
      <w:divBdr>
        <w:top w:val="none" w:sz="0" w:space="0" w:color="auto"/>
        <w:left w:val="none" w:sz="0" w:space="0" w:color="auto"/>
        <w:bottom w:val="none" w:sz="0" w:space="0" w:color="auto"/>
        <w:right w:val="none" w:sz="0" w:space="0" w:color="auto"/>
      </w:divBdr>
    </w:div>
    <w:div w:id="300578785">
      <w:bodyDiv w:val="1"/>
      <w:marLeft w:val="0"/>
      <w:marRight w:val="0"/>
      <w:marTop w:val="0"/>
      <w:marBottom w:val="0"/>
      <w:divBdr>
        <w:top w:val="none" w:sz="0" w:space="0" w:color="auto"/>
        <w:left w:val="none" w:sz="0" w:space="0" w:color="auto"/>
        <w:bottom w:val="none" w:sz="0" w:space="0" w:color="auto"/>
        <w:right w:val="none" w:sz="0" w:space="0" w:color="auto"/>
      </w:divBdr>
    </w:div>
    <w:div w:id="300696812">
      <w:bodyDiv w:val="1"/>
      <w:marLeft w:val="0"/>
      <w:marRight w:val="0"/>
      <w:marTop w:val="0"/>
      <w:marBottom w:val="0"/>
      <w:divBdr>
        <w:top w:val="none" w:sz="0" w:space="0" w:color="auto"/>
        <w:left w:val="none" w:sz="0" w:space="0" w:color="auto"/>
        <w:bottom w:val="none" w:sz="0" w:space="0" w:color="auto"/>
        <w:right w:val="none" w:sz="0" w:space="0" w:color="auto"/>
      </w:divBdr>
    </w:div>
    <w:div w:id="300765839">
      <w:bodyDiv w:val="1"/>
      <w:marLeft w:val="0"/>
      <w:marRight w:val="0"/>
      <w:marTop w:val="0"/>
      <w:marBottom w:val="0"/>
      <w:divBdr>
        <w:top w:val="none" w:sz="0" w:space="0" w:color="auto"/>
        <w:left w:val="none" w:sz="0" w:space="0" w:color="auto"/>
        <w:bottom w:val="none" w:sz="0" w:space="0" w:color="auto"/>
        <w:right w:val="none" w:sz="0" w:space="0" w:color="auto"/>
      </w:divBdr>
    </w:div>
    <w:div w:id="300768640">
      <w:bodyDiv w:val="1"/>
      <w:marLeft w:val="0"/>
      <w:marRight w:val="0"/>
      <w:marTop w:val="0"/>
      <w:marBottom w:val="0"/>
      <w:divBdr>
        <w:top w:val="none" w:sz="0" w:space="0" w:color="auto"/>
        <w:left w:val="none" w:sz="0" w:space="0" w:color="auto"/>
        <w:bottom w:val="none" w:sz="0" w:space="0" w:color="auto"/>
        <w:right w:val="none" w:sz="0" w:space="0" w:color="auto"/>
      </w:divBdr>
    </w:div>
    <w:div w:id="300885719">
      <w:bodyDiv w:val="1"/>
      <w:marLeft w:val="0"/>
      <w:marRight w:val="0"/>
      <w:marTop w:val="0"/>
      <w:marBottom w:val="0"/>
      <w:divBdr>
        <w:top w:val="none" w:sz="0" w:space="0" w:color="auto"/>
        <w:left w:val="none" w:sz="0" w:space="0" w:color="auto"/>
        <w:bottom w:val="none" w:sz="0" w:space="0" w:color="auto"/>
        <w:right w:val="none" w:sz="0" w:space="0" w:color="auto"/>
      </w:divBdr>
    </w:div>
    <w:div w:id="301009449">
      <w:bodyDiv w:val="1"/>
      <w:marLeft w:val="0"/>
      <w:marRight w:val="0"/>
      <w:marTop w:val="0"/>
      <w:marBottom w:val="0"/>
      <w:divBdr>
        <w:top w:val="none" w:sz="0" w:space="0" w:color="auto"/>
        <w:left w:val="none" w:sz="0" w:space="0" w:color="auto"/>
        <w:bottom w:val="none" w:sz="0" w:space="0" w:color="auto"/>
        <w:right w:val="none" w:sz="0" w:space="0" w:color="auto"/>
      </w:divBdr>
    </w:div>
    <w:div w:id="301080516">
      <w:bodyDiv w:val="1"/>
      <w:marLeft w:val="0"/>
      <w:marRight w:val="0"/>
      <w:marTop w:val="0"/>
      <w:marBottom w:val="0"/>
      <w:divBdr>
        <w:top w:val="none" w:sz="0" w:space="0" w:color="auto"/>
        <w:left w:val="none" w:sz="0" w:space="0" w:color="auto"/>
        <w:bottom w:val="none" w:sz="0" w:space="0" w:color="auto"/>
        <w:right w:val="none" w:sz="0" w:space="0" w:color="auto"/>
      </w:divBdr>
    </w:div>
    <w:div w:id="301231109">
      <w:bodyDiv w:val="1"/>
      <w:marLeft w:val="0"/>
      <w:marRight w:val="0"/>
      <w:marTop w:val="0"/>
      <w:marBottom w:val="0"/>
      <w:divBdr>
        <w:top w:val="none" w:sz="0" w:space="0" w:color="auto"/>
        <w:left w:val="none" w:sz="0" w:space="0" w:color="auto"/>
        <w:bottom w:val="none" w:sz="0" w:space="0" w:color="auto"/>
        <w:right w:val="none" w:sz="0" w:space="0" w:color="auto"/>
      </w:divBdr>
    </w:div>
    <w:div w:id="301277145">
      <w:bodyDiv w:val="1"/>
      <w:marLeft w:val="0"/>
      <w:marRight w:val="0"/>
      <w:marTop w:val="0"/>
      <w:marBottom w:val="0"/>
      <w:divBdr>
        <w:top w:val="none" w:sz="0" w:space="0" w:color="auto"/>
        <w:left w:val="none" w:sz="0" w:space="0" w:color="auto"/>
        <w:bottom w:val="none" w:sz="0" w:space="0" w:color="auto"/>
        <w:right w:val="none" w:sz="0" w:space="0" w:color="auto"/>
      </w:divBdr>
    </w:div>
    <w:div w:id="301424305">
      <w:bodyDiv w:val="1"/>
      <w:marLeft w:val="0"/>
      <w:marRight w:val="0"/>
      <w:marTop w:val="0"/>
      <w:marBottom w:val="0"/>
      <w:divBdr>
        <w:top w:val="none" w:sz="0" w:space="0" w:color="auto"/>
        <w:left w:val="none" w:sz="0" w:space="0" w:color="auto"/>
        <w:bottom w:val="none" w:sz="0" w:space="0" w:color="auto"/>
        <w:right w:val="none" w:sz="0" w:space="0" w:color="auto"/>
      </w:divBdr>
    </w:div>
    <w:div w:id="301424554">
      <w:bodyDiv w:val="1"/>
      <w:marLeft w:val="0"/>
      <w:marRight w:val="0"/>
      <w:marTop w:val="0"/>
      <w:marBottom w:val="0"/>
      <w:divBdr>
        <w:top w:val="none" w:sz="0" w:space="0" w:color="auto"/>
        <w:left w:val="none" w:sz="0" w:space="0" w:color="auto"/>
        <w:bottom w:val="none" w:sz="0" w:space="0" w:color="auto"/>
        <w:right w:val="none" w:sz="0" w:space="0" w:color="auto"/>
      </w:divBdr>
    </w:div>
    <w:div w:id="301425397">
      <w:bodyDiv w:val="1"/>
      <w:marLeft w:val="0"/>
      <w:marRight w:val="0"/>
      <w:marTop w:val="0"/>
      <w:marBottom w:val="0"/>
      <w:divBdr>
        <w:top w:val="none" w:sz="0" w:space="0" w:color="auto"/>
        <w:left w:val="none" w:sz="0" w:space="0" w:color="auto"/>
        <w:bottom w:val="none" w:sz="0" w:space="0" w:color="auto"/>
        <w:right w:val="none" w:sz="0" w:space="0" w:color="auto"/>
      </w:divBdr>
    </w:div>
    <w:div w:id="301467133">
      <w:bodyDiv w:val="1"/>
      <w:marLeft w:val="0"/>
      <w:marRight w:val="0"/>
      <w:marTop w:val="0"/>
      <w:marBottom w:val="0"/>
      <w:divBdr>
        <w:top w:val="none" w:sz="0" w:space="0" w:color="auto"/>
        <w:left w:val="none" w:sz="0" w:space="0" w:color="auto"/>
        <w:bottom w:val="none" w:sz="0" w:space="0" w:color="auto"/>
        <w:right w:val="none" w:sz="0" w:space="0" w:color="auto"/>
      </w:divBdr>
    </w:div>
    <w:div w:id="301467549">
      <w:bodyDiv w:val="1"/>
      <w:marLeft w:val="0"/>
      <w:marRight w:val="0"/>
      <w:marTop w:val="0"/>
      <w:marBottom w:val="0"/>
      <w:divBdr>
        <w:top w:val="none" w:sz="0" w:space="0" w:color="auto"/>
        <w:left w:val="none" w:sz="0" w:space="0" w:color="auto"/>
        <w:bottom w:val="none" w:sz="0" w:space="0" w:color="auto"/>
        <w:right w:val="none" w:sz="0" w:space="0" w:color="auto"/>
      </w:divBdr>
    </w:div>
    <w:div w:id="301498016">
      <w:bodyDiv w:val="1"/>
      <w:marLeft w:val="0"/>
      <w:marRight w:val="0"/>
      <w:marTop w:val="0"/>
      <w:marBottom w:val="0"/>
      <w:divBdr>
        <w:top w:val="none" w:sz="0" w:space="0" w:color="auto"/>
        <w:left w:val="none" w:sz="0" w:space="0" w:color="auto"/>
        <w:bottom w:val="none" w:sz="0" w:space="0" w:color="auto"/>
        <w:right w:val="none" w:sz="0" w:space="0" w:color="auto"/>
      </w:divBdr>
    </w:div>
    <w:div w:id="301616430">
      <w:bodyDiv w:val="1"/>
      <w:marLeft w:val="0"/>
      <w:marRight w:val="0"/>
      <w:marTop w:val="0"/>
      <w:marBottom w:val="0"/>
      <w:divBdr>
        <w:top w:val="none" w:sz="0" w:space="0" w:color="auto"/>
        <w:left w:val="none" w:sz="0" w:space="0" w:color="auto"/>
        <w:bottom w:val="none" w:sz="0" w:space="0" w:color="auto"/>
        <w:right w:val="none" w:sz="0" w:space="0" w:color="auto"/>
      </w:divBdr>
    </w:div>
    <w:div w:id="301621454">
      <w:bodyDiv w:val="1"/>
      <w:marLeft w:val="0"/>
      <w:marRight w:val="0"/>
      <w:marTop w:val="0"/>
      <w:marBottom w:val="0"/>
      <w:divBdr>
        <w:top w:val="none" w:sz="0" w:space="0" w:color="auto"/>
        <w:left w:val="none" w:sz="0" w:space="0" w:color="auto"/>
        <w:bottom w:val="none" w:sz="0" w:space="0" w:color="auto"/>
        <w:right w:val="none" w:sz="0" w:space="0" w:color="auto"/>
      </w:divBdr>
    </w:div>
    <w:div w:id="301883389">
      <w:bodyDiv w:val="1"/>
      <w:marLeft w:val="0"/>
      <w:marRight w:val="0"/>
      <w:marTop w:val="0"/>
      <w:marBottom w:val="0"/>
      <w:divBdr>
        <w:top w:val="none" w:sz="0" w:space="0" w:color="auto"/>
        <w:left w:val="none" w:sz="0" w:space="0" w:color="auto"/>
        <w:bottom w:val="none" w:sz="0" w:space="0" w:color="auto"/>
        <w:right w:val="none" w:sz="0" w:space="0" w:color="auto"/>
      </w:divBdr>
    </w:div>
    <w:div w:id="301886103">
      <w:bodyDiv w:val="1"/>
      <w:marLeft w:val="0"/>
      <w:marRight w:val="0"/>
      <w:marTop w:val="0"/>
      <w:marBottom w:val="0"/>
      <w:divBdr>
        <w:top w:val="none" w:sz="0" w:space="0" w:color="auto"/>
        <w:left w:val="none" w:sz="0" w:space="0" w:color="auto"/>
        <w:bottom w:val="none" w:sz="0" w:space="0" w:color="auto"/>
        <w:right w:val="none" w:sz="0" w:space="0" w:color="auto"/>
      </w:divBdr>
    </w:div>
    <w:div w:id="302007258">
      <w:bodyDiv w:val="1"/>
      <w:marLeft w:val="0"/>
      <w:marRight w:val="0"/>
      <w:marTop w:val="0"/>
      <w:marBottom w:val="0"/>
      <w:divBdr>
        <w:top w:val="none" w:sz="0" w:space="0" w:color="auto"/>
        <w:left w:val="none" w:sz="0" w:space="0" w:color="auto"/>
        <w:bottom w:val="none" w:sz="0" w:space="0" w:color="auto"/>
        <w:right w:val="none" w:sz="0" w:space="0" w:color="auto"/>
      </w:divBdr>
    </w:div>
    <w:div w:id="302195911">
      <w:bodyDiv w:val="1"/>
      <w:marLeft w:val="0"/>
      <w:marRight w:val="0"/>
      <w:marTop w:val="0"/>
      <w:marBottom w:val="0"/>
      <w:divBdr>
        <w:top w:val="none" w:sz="0" w:space="0" w:color="auto"/>
        <w:left w:val="none" w:sz="0" w:space="0" w:color="auto"/>
        <w:bottom w:val="none" w:sz="0" w:space="0" w:color="auto"/>
        <w:right w:val="none" w:sz="0" w:space="0" w:color="auto"/>
      </w:divBdr>
    </w:div>
    <w:div w:id="302271352">
      <w:bodyDiv w:val="1"/>
      <w:marLeft w:val="0"/>
      <w:marRight w:val="0"/>
      <w:marTop w:val="0"/>
      <w:marBottom w:val="0"/>
      <w:divBdr>
        <w:top w:val="none" w:sz="0" w:space="0" w:color="auto"/>
        <w:left w:val="none" w:sz="0" w:space="0" w:color="auto"/>
        <w:bottom w:val="none" w:sz="0" w:space="0" w:color="auto"/>
        <w:right w:val="none" w:sz="0" w:space="0" w:color="auto"/>
      </w:divBdr>
    </w:div>
    <w:div w:id="302538953">
      <w:bodyDiv w:val="1"/>
      <w:marLeft w:val="0"/>
      <w:marRight w:val="0"/>
      <w:marTop w:val="0"/>
      <w:marBottom w:val="0"/>
      <w:divBdr>
        <w:top w:val="none" w:sz="0" w:space="0" w:color="auto"/>
        <w:left w:val="none" w:sz="0" w:space="0" w:color="auto"/>
        <w:bottom w:val="none" w:sz="0" w:space="0" w:color="auto"/>
        <w:right w:val="none" w:sz="0" w:space="0" w:color="auto"/>
      </w:divBdr>
    </w:div>
    <w:div w:id="302657587">
      <w:bodyDiv w:val="1"/>
      <w:marLeft w:val="0"/>
      <w:marRight w:val="0"/>
      <w:marTop w:val="0"/>
      <w:marBottom w:val="0"/>
      <w:divBdr>
        <w:top w:val="none" w:sz="0" w:space="0" w:color="auto"/>
        <w:left w:val="none" w:sz="0" w:space="0" w:color="auto"/>
        <w:bottom w:val="none" w:sz="0" w:space="0" w:color="auto"/>
        <w:right w:val="none" w:sz="0" w:space="0" w:color="auto"/>
      </w:divBdr>
    </w:div>
    <w:div w:id="302665222">
      <w:bodyDiv w:val="1"/>
      <w:marLeft w:val="0"/>
      <w:marRight w:val="0"/>
      <w:marTop w:val="0"/>
      <w:marBottom w:val="0"/>
      <w:divBdr>
        <w:top w:val="none" w:sz="0" w:space="0" w:color="auto"/>
        <w:left w:val="none" w:sz="0" w:space="0" w:color="auto"/>
        <w:bottom w:val="none" w:sz="0" w:space="0" w:color="auto"/>
        <w:right w:val="none" w:sz="0" w:space="0" w:color="auto"/>
      </w:divBdr>
    </w:div>
    <w:div w:id="302733197">
      <w:bodyDiv w:val="1"/>
      <w:marLeft w:val="0"/>
      <w:marRight w:val="0"/>
      <w:marTop w:val="0"/>
      <w:marBottom w:val="0"/>
      <w:divBdr>
        <w:top w:val="none" w:sz="0" w:space="0" w:color="auto"/>
        <w:left w:val="none" w:sz="0" w:space="0" w:color="auto"/>
        <w:bottom w:val="none" w:sz="0" w:space="0" w:color="auto"/>
        <w:right w:val="none" w:sz="0" w:space="0" w:color="auto"/>
      </w:divBdr>
    </w:div>
    <w:div w:id="302851692">
      <w:bodyDiv w:val="1"/>
      <w:marLeft w:val="0"/>
      <w:marRight w:val="0"/>
      <w:marTop w:val="0"/>
      <w:marBottom w:val="0"/>
      <w:divBdr>
        <w:top w:val="none" w:sz="0" w:space="0" w:color="auto"/>
        <w:left w:val="none" w:sz="0" w:space="0" w:color="auto"/>
        <w:bottom w:val="none" w:sz="0" w:space="0" w:color="auto"/>
        <w:right w:val="none" w:sz="0" w:space="0" w:color="auto"/>
      </w:divBdr>
    </w:div>
    <w:div w:id="303050354">
      <w:bodyDiv w:val="1"/>
      <w:marLeft w:val="0"/>
      <w:marRight w:val="0"/>
      <w:marTop w:val="0"/>
      <w:marBottom w:val="0"/>
      <w:divBdr>
        <w:top w:val="none" w:sz="0" w:space="0" w:color="auto"/>
        <w:left w:val="none" w:sz="0" w:space="0" w:color="auto"/>
        <w:bottom w:val="none" w:sz="0" w:space="0" w:color="auto"/>
        <w:right w:val="none" w:sz="0" w:space="0" w:color="auto"/>
      </w:divBdr>
    </w:div>
    <w:div w:id="303123449">
      <w:bodyDiv w:val="1"/>
      <w:marLeft w:val="0"/>
      <w:marRight w:val="0"/>
      <w:marTop w:val="0"/>
      <w:marBottom w:val="0"/>
      <w:divBdr>
        <w:top w:val="none" w:sz="0" w:space="0" w:color="auto"/>
        <w:left w:val="none" w:sz="0" w:space="0" w:color="auto"/>
        <w:bottom w:val="none" w:sz="0" w:space="0" w:color="auto"/>
        <w:right w:val="none" w:sz="0" w:space="0" w:color="auto"/>
      </w:divBdr>
    </w:div>
    <w:div w:id="303200372">
      <w:bodyDiv w:val="1"/>
      <w:marLeft w:val="0"/>
      <w:marRight w:val="0"/>
      <w:marTop w:val="0"/>
      <w:marBottom w:val="0"/>
      <w:divBdr>
        <w:top w:val="none" w:sz="0" w:space="0" w:color="auto"/>
        <w:left w:val="none" w:sz="0" w:space="0" w:color="auto"/>
        <w:bottom w:val="none" w:sz="0" w:space="0" w:color="auto"/>
        <w:right w:val="none" w:sz="0" w:space="0" w:color="auto"/>
      </w:divBdr>
    </w:div>
    <w:div w:id="303238397">
      <w:bodyDiv w:val="1"/>
      <w:marLeft w:val="0"/>
      <w:marRight w:val="0"/>
      <w:marTop w:val="0"/>
      <w:marBottom w:val="0"/>
      <w:divBdr>
        <w:top w:val="none" w:sz="0" w:space="0" w:color="auto"/>
        <w:left w:val="none" w:sz="0" w:space="0" w:color="auto"/>
        <w:bottom w:val="none" w:sz="0" w:space="0" w:color="auto"/>
        <w:right w:val="none" w:sz="0" w:space="0" w:color="auto"/>
      </w:divBdr>
    </w:div>
    <w:div w:id="303238563">
      <w:bodyDiv w:val="1"/>
      <w:marLeft w:val="0"/>
      <w:marRight w:val="0"/>
      <w:marTop w:val="0"/>
      <w:marBottom w:val="0"/>
      <w:divBdr>
        <w:top w:val="none" w:sz="0" w:space="0" w:color="auto"/>
        <w:left w:val="none" w:sz="0" w:space="0" w:color="auto"/>
        <w:bottom w:val="none" w:sz="0" w:space="0" w:color="auto"/>
        <w:right w:val="none" w:sz="0" w:space="0" w:color="auto"/>
      </w:divBdr>
    </w:div>
    <w:div w:id="303241852">
      <w:bodyDiv w:val="1"/>
      <w:marLeft w:val="0"/>
      <w:marRight w:val="0"/>
      <w:marTop w:val="0"/>
      <w:marBottom w:val="0"/>
      <w:divBdr>
        <w:top w:val="none" w:sz="0" w:space="0" w:color="auto"/>
        <w:left w:val="none" w:sz="0" w:space="0" w:color="auto"/>
        <w:bottom w:val="none" w:sz="0" w:space="0" w:color="auto"/>
        <w:right w:val="none" w:sz="0" w:space="0" w:color="auto"/>
      </w:divBdr>
    </w:div>
    <w:div w:id="303243084">
      <w:bodyDiv w:val="1"/>
      <w:marLeft w:val="0"/>
      <w:marRight w:val="0"/>
      <w:marTop w:val="0"/>
      <w:marBottom w:val="0"/>
      <w:divBdr>
        <w:top w:val="none" w:sz="0" w:space="0" w:color="auto"/>
        <w:left w:val="none" w:sz="0" w:space="0" w:color="auto"/>
        <w:bottom w:val="none" w:sz="0" w:space="0" w:color="auto"/>
        <w:right w:val="none" w:sz="0" w:space="0" w:color="auto"/>
      </w:divBdr>
    </w:div>
    <w:div w:id="303506275">
      <w:bodyDiv w:val="1"/>
      <w:marLeft w:val="0"/>
      <w:marRight w:val="0"/>
      <w:marTop w:val="0"/>
      <w:marBottom w:val="0"/>
      <w:divBdr>
        <w:top w:val="none" w:sz="0" w:space="0" w:color="auto"/>
        <w:left w:val="none" w:sz="0" w:space="0" w:color="auto"/>
        <w:bottom w:val="none" w:sz="0" w:space="0" w:color="auto"/>
        <w:right w:val="none" w:sz="0" w:space="0" w:color="auto"/>
      </w:divBdr>
    </w:div>
    <w:div w:id="303854834">
      <w:bodyDiv w:val="1"/>
      <w:marLeft w:val="0"/>
      <w:marRight w:val="0"/>
      <w:marTop w:val="0"/>
      <w:marBottom w:val="0"/>
      <w:divBdr>
        <w:top w:val="none" w:sz="0" w:space="0" w:color="auto"/>
        <w:left w:val="none" w:sz="0" w:space="0" w:color="auto"/>
        <w:bottom w:val="none" w:sz="0" w:space="0" w:color="auto"/>
        <w:right w:val="none" w:sz="0" w:space="0" w:color="auto"/>
      </w:divBdr>
    </w:div>
    <w:div w:id="303970566">
      <w:bodyDiv w:val="1"/>
      <w:marLeft w:val="0"/>
      <w:marRight w:val="0"/>
      <w:marTop w:val="0"/>
      <w:marBottom w:val="0"/>
      <w:divBdr>
        <w:top w:val="none" w:sz="0" w:space="0" w:color="auto"/>
        <w:left w:val="none" w:sz="0" w:space="0" w:color="auto"/>
        <w:bottom w:val="none" w:sz="0" w:space="0" w:color="auto"/>
        <w:right w:val="none" w:sz="0" w:space="0" w:color="auto"/>
      </w:divBdr>
    </w:div>
    <w:div w:id="304089271">
      <w:bodyDiv w:val="1"/>
      <w:marLeft w:val="0"/>
      <w:marRight w:val="0"/>
      <w:marTop w:val="0"/>
      <w:marBottom w:val="0"/>
      <w:divBdr>
        <w:top w:val="none" w:sz="0" w:space="0" w:color="auto"/>
        <w:left w:val="none" w:sz="0" w:space="0" w:color="auto"/>
        <w:bottom w:val="none" w:sz="0" w:space="0" w:color="auto"/>
        <w:right w:val="none" w:sz="0" w:space="0" w:color="auto"/>
      </w:divBdr>
    </w:div>
    <w:div w:id="304091299">
      <w:bodyDiv w:val="1"/>
      <w:marLeft w:val="0"/>
      <w:marRight w:val="0"/>
      <w:marTop w:val="0"/>
      <w:marBottom w:val="0"/>
      <w:divBdr>
        <w:top w:val="none" w:sz="0" w:space="0" w:color="auto"/>
        <w:left w:val="none" w:sz="0" w:space="0" w:color="auto"/>
        <w:bottom w:val="none" w:sz="0" w:space="0" w:color="auto"/>
        <w:right w:val="none" w:sz="0" w:space="0" w:color="auto"/>
      </w:divBdr>
    </w:div>
    <w:div w:id="304119572">
      <w:bodyDiv w:val="1"/>
      <w:marLeft w:val="0"/>
      <w:marRight w:val="0"/>
      <w:marTop w:val="0"/>
      <w:marBottom w:val="0"/>
      <w:divBdr>
        <w:top w:val="none" w:sz="0" w:space="0" w:color="auto"/>
        <w:left w:val="none" w:sz="0" w:space="0" w:color="auto"/>
        <w:bottom w:val="none" w:sz="0" w:space="0" w:color="auto"/>
        <w:right w:val="none" w:sz="0" w:space="0" w:color="auto"/>
      </w:divBdr>
    </w:div>
    <w:div w:id="304166765">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436950">
      <w:bodyDiv w:val="1"/>
      <w:marLeft w:val="0"/>
      <w:marRight w:val="0"/>
      <w:marTop w:val="0"/>
      <w:marBottom w:val="0"/>
      <w:divBdr>
        <w:top w:val="none" w:sz="0" w:space="0" w:color="auto"/>
        <w:left w:val="none" w:sz="0" w:space="0" w:color="auto"/>
        <w:bottom w:val="none" w:sz="0" w:space="0" w:color="auto"/>
        <w:right w:val="none" w:sz="0" w:space="0" w:color="auto"/>
      </w:divBdr>
    </w:div>
    <w:div w:id="304437169">
      <w:bodyDiv w:val="1"/>
      <w:marLeft w:val="0"/>
      <w:marRight w:val="0"/>
      <w:marTop w:val="0"/>
      <w:marBottom w:val="0"/>
      <w:divBdr>
        <w:top w:val="none" w:sz="0" w:space="0" w:color="auto"/>
        <w:left w:val="none" w:sz="0" w:space="0" w:color="auto"/>
        <w:bottom w:val="none" w:sz="0" w:space="0" w:color="auto"/>
        <w:right w:val="none" w:sz="0" w:space="0" w:color="auto"/>
      </w:divBdr>
    </w:div>
    <w:div w:id="304480328">
      <w:bodyDiv w:val="1"/>
      <w:marLeft w:val="0"/>
      <w:marRight w:val="0"/>
      <w:marTop w:val="0"/>
      <w:marBottom w:val="0"/>
      <w:divBdr>
        <w:top w:val="none" w:sz="0" w:space="0" w:color="auto"/>
        <w:left w:val="none" w:sz="0" w:space="0" w:color="auto"/>
        <w:bottom w:val="none" w:sz="0" w:space="0" w:color="auto"/>
        <w:right w:val="none" w:sz="0" w:space="0" w:color="auto"/>
      </w:divBdr>
    </w:div>
    <w:div w:id="304505954">
      <w:bodyDiv w:val="1"/>
      <w:marLeft w:val="0"/>
      <w:marRight w:val="0"/>
      <w:marTop w:val="0"/>
      <w:marBottom w:val="0"/>
      <w:divBdr>
        <w:top w:val="none" w:sz="0" w:space="0" w:color="auto"/>
        <w:left w:val="none" w:sz="0" w:space="0" w:color="auto"/>
        <w:bottom w:val="none" w:sz="0" w:space="0" w:color="auto"/>
        <w:right w:val="none" w:sz="0" w:space="0" w:color="auto"/>
      </w:divBdr>
    </w:div>
    <w:div w:id="304631282">
      <w:bodyDiv w:val="1"/>
      <w:marLeft w:val="0"/>
      <w:marRight w:val="0"/>
      <w:marTop w:val="0"/>
      <w:marBottom w:val="0"/>
      <w:divBdr>
        <w:top w:val="none" w:sz="0" w:space="0" w:color="auto"/>
        <w:left w:val="none" w:sz="0" w:space="0" w:color="auto"/>
        <w:bottom w:val="none" w:sz="0" w:space="0" w:color="auto"/>
        <w:right w:val="none" w:sz="0" w:space="0" w:color="auto"/>
      </w:divBdr>
    </w:div>
    <w:div w:id="304891476">
      <w:bodyDiv w:val="1"/>
      <w:marLeft w:val="0"/>
      <w:marRight w:val="0"/>
      <w:marTop w:val="0"/>
      <w:marBottom w:val="0"/>
      <w:divBdr>
        <w:top w:val="none" w:sz="0" w:space="0" w:color="auto"/>
        <w:left w:val="none" w:sz="0" w:space="0" w:color="auto"/>
        <w:bottom w:val="none" w:sz="0" w:space="0" w:color="auto"/>
        <w:right w:val="none" w:sz="0" w:space="0" w:color="auto"/>
      </w:divBdr>
    </w:div>
    <w:div w:id="305204979">
      <w:bodyDiv w:val="1"/>
      <w:marLeft w:val="0"/>
      <w:marRight w:val="0"/>
      <w:marTop w:val="0"/>
      <w:marBottom w:val="0"/>
      <w:divBdr>
        <w:top w:val="none" w:sz="0" w:space="0" w:color="auto"/>
        <w:left w:val="none" w:sz="0" w:space="0" w:color="auto"/>
        <w:bottom w:val="none" w:sz="0" w:space="0" w:color="auto"/>
        <w:right w:val="none" w:sz="0" w:space="0" w:color="auto"/>
      </w:divBdr>
    </w:div>
    <w:div w:id="30520682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356616">
      <w:bodyDiv w:val="1"/>
      <w:marLeft w:val="0"/>
      <w:marRight w:val="0"/>
      <w:marTop w:val="0"/>
      <w:marBottom w:val="0"/>
      <w:divBdr>
        <w:top w:val="none" w:sz="0" w:space="0" w:color="auto"/>
        <w:left w:val="none" w:sz="0" w:space="0" w:color="auto"/>
        <w:bottom w:val="none" w:sz="0" w:space="0" w:color="auto"/>
        <w:right w:val="none" w:sz="0" w:space="0" w:color="auto"/>
      </w:divBdr>
    </w:div>
    <w:div w:id="305427930">
      <w:bodyDiv w:val="1"/>
      <w:marLeft w:val="0"/>
      <w:marRight w:val="0"/>
      <w:marTop w:val="0"/>
      <w:marBottom w:val="0"/>
      <w:divBdr>
        <w:top w:val="none" w:sz="0" w:space="0" w:color="auto"/>
        <w:left w:val="none" w:sz="0" w:space="0" w:color="auto"/>
        <w:bottom w:val="none" w:sz="0" w:space="0" w:color="auto"/>
        <w:right w:val="none" w:sz="0" w:space="0" w:color="auto"/>
      </w:divBdr>
    </w:div>
    <w:div w:id="305477123">
      <w:bodyDiv w:val="1"/>
      <w:marLeft w:val="0"/>
      <w:marRight w:val="0"/>
      <w:marTop w:val="0"/>
      <w:marBottom w:val="0"/>
      <w:divBdr>
        <w:top w:val="none" w:sz="0" w:space="0" w:color="auto"/>
        <w:left w:val="none" w:sz="0" w:space="0" w:color="auto"/>
        <w:bottom w:val="none" w:sz="0" w:space="0" w:color="auto"/>
        <w:right w:val="none" w:sz="0" w:space="0" w:color="auto"/>
      </w:divBdr>
    </w:div>
    <w:div w:id="305478378">
      <w:bodyDiv w:val="1"/>
      <w:marLeft w:val="0"/>
      <w:marRight w:val="0"/>
      <w:marTop w:val="0"/>
      <w:marBottom w:val="0"/>
      <w:divBdr>
        <w:top w:val="none" w:sz="0" w:space="0" w:color="auto"/>
        <w:left w:val="none" w:sz="0" w:space="0" w:color="auto"/>
        <w:bottom w:val="none" w:sz="0" w:space="0" w:color="auto"/>
        <w:right w:val="none" w:sz="0" w:space="0" w:color="auto"/>
      </w:divBdr>
    </w:div>
    <w:div w:id="305546522">
      <w:bodyDiv w:val="1"/>
      <w:marLeft w:val="0"/>
      <w:marRight w:val="0"/>
      <w:marTop w:val="0"/>
      <w:marBottom w:val="0"/>
      <w:divBdr>
        <w:top w:val="none" w:sz="0" w:space="0" w:color="auto"/>
        <w:left w:val="none" w:sz="0" w:space="0" w:color="auto"/>
        <w:bottom w:val="none" w:sz="0" w:space="0" w:color="auto"/>
        <w:right w:val="none" w:sz="0" w:space="0" w:color="auto"/>
      </w:divBdr>
    </w:div>
    <w:div w:id="305666845">
      <w:bodyDiv w:val="1"/>
      <w:marLeft w:val="0"/>
      <w:marRight w:val="0"/>
      <w:marTop w:val="0"/>
      <w:marBottom w:val="0"/>
      <w:divBdr>
        <w:top w:val="none" w:sz="0" w:space="0" w:color="auto"/>
        <w:left w:val="none" w:sz="0" w:space="0" w:color="auto"/>
        <w:bottom w:val="none" w:sz="0" w:space="0" w:color="auto"/>
        <w:right w:val="none" w:sz="0" w:space="0" w:color="auto"/>
      </w:divBdr>
    </w:div>
    <w:div w:id="305818085">
      <w:bodyDiv w:val="1"/>
      <w:marLeft w:val="0"/>
      <w:marRight w:val="0"/>
      <w:marTop w:val="0"/>
      <w:marBottom w:val="0"/>
      <w:divBdr>
        <w:top w:val="none" w:sz="0" w:space="0" w:color="auto"/>
        <w:left w:val="none" w:sz="0" w:space="0" w:color="auto"/>
        <w:bottom w:val="none" w:sz="0" w:space="0" w:color="auto"/>
        <w:right w:val="none" w:sz="0" w:space="0" w:color="auto"/>
      </w:divBdr>
    </w:div>
    <w:div w:id="305865557">
      <w:bodyDiv w:val="1"/>
      <w:marLeft w:val="0"/>
      <w:marRight w:val="0"/>
      <w:marTop w:val="0"/>
      <w:marBottom w:val="0"/>
      <w:divBdr>
        <w:top w:val="none" w:sz="0" w:space="0" w:color="auto"/>
        <w:left w:val="none" w:sz="0" w:space="0" w:color="auto"/>
        <w:bottom w:val="none" w:sz="0" w:space="0" w:color="auto"/>
        <w:right w:val="none" w:sz="0" w:space="0" w:color="auto"/>
      </w:divBdr>
    </w:div>
    <w:div w:id="306085578">
      <w:bodyDiv w:val="1"/>
      <w:marLeft w:val="0"/>
      <w:marRight w:val="0"/>
      <w:marTop w:val="0"/>
      <w:marBottom w:val="0"/>
      <w:divBdr>
        <w:top w:val="none" w:sz="0" w:space="0" w:color="auto"/>
        <w:left w:val="none" w:sz="0" w:space="0" w:color="auto"/>
        <w:bottom w:val="none" w:sz="0" w:space="0" w:color="auto"/>
        <w:right w:val="none" w:sz="0" w:space="0" w:color="auto"/>
      </w:divBdr>
    </w:div>
    <w:div w:id="306129878">
      <w:bodyDiv w:val="1"/>
      <w:marLeft w:val="0"/>
      <w:marRight w:val="0"/>
      <w:marTop w:val="0"/>
      <w:marBottom w:val="0"/>
      <w:divBdr>
        <w:top w:val="none" w:sz="0" w:space="0" w:color="auto"/>
        <w:left w:val="none" w:sz="0" w:space="0" w:color="auto"/>
        <w:bottom w:val="none" w:sz="0" w:space="0" w:color="auto"/>
        <w:right w:val="none" w:sz="0" w:space="0" w:color="auto"/>
      </w:divBdr>
    </w:div>
    <w:div w:id="306201153">
      <w:bodyDiv w:val="1"/>
      <w:marLeft w:val="0"/>
      <w:marRight w:val="0"/>
      <w:marTop w:val="0"/>
      <w:marBottom w:val="0"/>
      <w:divBdr>
        <w:top w:val="none" w:sz="0" w:space="0" w:color="auto"/>
        <w:left w:val="none" w:sz="0" w:space="0" w:color="auto"/>
        <w:bottom w:val="none" w:sz="0" w:space="0" w:color="auto"/>
        <w:right w:val="none" w:sz="0" w:space="0" w:color="auto"/>
      </w:divBdr>
    </w:div>
    <w:div w:id="306253401">
      <w:bodyDiv w:val="1"/>
      <w:marLeft w:val="0"/>
      <w:marRight w:val="0"/>
      <w:marTop w:val="0"/>
      <w:marBottom w:val="0"/>
      <w:divBdr>
        <w:top w:val="none" w:sz="0" w:space="0" w:color="auto"/>
        <w:left w:val="none" w:sz="0" w:space="0" w:color="auto"/>
        <w:bottom w:val="none" w:sz="0" w:space="0" w:color="auto"/>
        <w:right w:val="none" w:sz="0" w:space="0" w:color="auto"/>
      </w:divBdr>
    </w:div>
    <w:div w:id="306322866">
      <w:bodyDiv w:val="1"/>
      <w:marLeft w:val="0"/>
      <w:marRight w:val="0"/>
      <w:marTop w:val="0"/>
      <w:marBottom w:val="0"/>
      <w:divBdr>
        <w:top w:val="none" w:sz="0" w:space="0" w:color="auto"/>
        <w:left w:val="none" w:sz="0" w:space="0" w:color="auto"/>
        <w:bottom w:val="none" w:sz="0" w:space="0" w:color="auto"/>
        <w:right w:val="none" w:sz="0" w:space="0" w:color="auto"/>
      </w:divBdr>
    </w:div>
    <w:div w:id="306323951">
      <w:bodyDiv w:val="1"/>
      <w:marLeft w:val="0"/>
      <w:marRight w:val="0"/>
      <w:marTop w:val="0"/>
      <w:marBottom w:val="0"/>
      <w:divBdr>
        <w:top w:val="none" w:sz="0" w:space="0" w:color="auto"/>
        <w:left w:val="none" w:sz="0" w:space="0" w:color="auto"/>
        <w:bottom w:val="none" w:sz="0" w:space="0" w:color="auto"/>
        <w:right w:val="none" w:sz="0" w:space="0" w:color="auto"/>
      </w:divBdr>
    </w:div>
    <w:div w:id="306328584">
      <w:bodyDiv w:val="1"/>
      <w:marLeft w:val="0"/>
      <w:marRight w:val="0"/>
      <w:marTop w:val="0"/>
      <w:marBottom w:val="0"/>
      <w:divBdr>
        <w:top w:val="none" w:sz="0" w:space="0" w:color="auto"/>
        <w:left w:val="none" w:sz="0" w:space="0" w:color="auto"/>
        <w:bottom w:val="none" w:sz="0" w:space="0" w:color="auto"/>
        <w:right w:val="none" w:sz="0" w:space="0" w:color="auto"/>
      </w:divBdr>
    </w:div>
    <w:div w:id="306519412">
      <w:bodyDiv w:val="1"/>
      <w:marLeft w:val="0"/>
      <w:marRight w:val="0"/>
      <w:marTop w:val="0"/>
      <w:marBottom w:val="0"/>
      <w:divBdr>
        <w:top w:val="none" w:sz="0" w:space="0" w:color="auto"/>
        <w:left w:val="none" w:sz="0" w:space="0" w:color="auto"/>
        <w:bottom w:val="none" w:sz="0" w:space="0" w:color="auto"/>
        <w:right w:val="none" w:sz="0" w:space="0" w:color="auto"/>
      </w:divBdr>
    </w:div>
    <w:div w:id="306590861">
      <w:bodyDiv w:val="1"/>
      <w:marLeft w:val="0"/>
      <w:marRight w:val="0"/>
      <w:marTop w:val="0"/>
      <w:marBottom w:val="0"/>
      <w:divBdr>
        <w:top w:val="none" w:sz="0" w:space="0" w:color="auto"/>
        <w:left w:val="none" w:sz="0" w:space="0" w:color="auto"/>
        <w:bottom w:val="none" w:sz="0" w:space="0" w:color="auto"/>
        <w:right w:val="none" w:sz="0" w:space="0" w:color="auto"/>
      </w:divBdr>
    </w:div>
    <w:div w:id="306593131">
      <w:bodyDiv w:val="1"/>
      <w:marLeft w:val="0"/>
      <w:marRight w:val="0"/>
      <w:marTop w:val="0"/>
      <w:marBottom w:val="0"/>
      <w:divBdr>
        <w:top w:val="none" w:sz="0" w:space="0" w:color="auto"/>
        <w:left w:val="none" w:sz="0" w:space="0" w:color="auto"/>
        <w:bottom w:val="none" w:sz="0" w:space="0" w:color="auto"/>
        <w:right w:val="none" w:sz="0" w:space="0" w:color="auto"/>
      </w:divBdr>
    </w:div>
    <w:div w:id="306714774">
      <w:bodyDiv w:val="1"/>
      <w:marLeft w:val="0"/>
      <w:marRight w:val="0"/>
      <w:marTop w:val="0"/>
      <w:marBottom w:val="0"/>
      <w:divBdr>
        <w:top w:val="none" w:sz="0" w:space="0" w:color="auto"/>
        <w:left w:val="none" w:sz="0" w:space="0" w:color="auto"/>
        <w:bottom w:val="none" w:sz="0" w:space="0" w:color="auto"/>
        <w:right w:val="none" w:sz="0" w:space="0" w:color="auto"/>
      </w:divBdr>
    </w:div>
    <w:div w:id="306785815">
      <w:bodyDiv w:val="1"/>
      <w:marLeft w:val="0"/>
      <w:marRight w:val="0"/>
      <w:marTop w:val="0"/>
      <w:marBottom w:val="0"/>
      <w:divBdr>
        <w:top w:val="none" w:sz="0" w:space="0" w:color="auto"/>
        <w:left w:val="none" w:sz="0" w:space="0" w:color="auto"/>
        <w:bottom w:val="none" w:sz="0" w:space="0" w:color="auto"/>
        <w:right w:val="none" w:sz="0" w:space="0" w:color="auto"/>
      </w:divBdr>
    </w:div>
    <w:div w:id="306936538">
      <w:bodyDiv w:val="1"/>
      <w:marLeft w:val="0"/>
      <w:marRight w:val="0"/>
      <w:marTop w:val="0"/>
      <w:marBottom w:val="0"/>
      <w:divBdr>
        <w:top w:val="none" w:sz="0" w:space="0" w:color="auto"/>
        <w:left w:val="none" w:sz="0" w:space="0" w:color="auto"/>
        <w:bottom w:val="none" w:sz="0" w:space="0" w:color="auto"/>
        <w:right w:val="none" w:sz="0" w:space="0" w:color="auto"/>
      </w:divBdr>
    </w:div>
    <w:div w:id="307134242">
      <w:bodyDiv w:val="1"/>
      <w:marLeft w:val="0"/>
      <w:marRight w:val="0"/>
      <w:marTop w:val="0"/>
      <w:marBottom w:val="0"/>
      <w:divBdr>
        <w:top w:val="none" w:sz="0" w:space="0" w:color="auto"/>
        <w:left w:val="none" w:sz="0" w:space="0" w:color="auto"/>
        <w:bottom w:val="none" w:sz="0" w:space="0" w:color="auto"/>
        <w:right w:val="none" w:sz="0" w:space="0" w:color="auto"/>
      </w:divBdr>
    </w:div>
    <w:div w:id="307364828">
      <w:bodyDiv w:val="1"/>
      <w:marLeft w:val="0"/>
      <w:marRight w:val="0"/>
      <w:marTop w:val="0"/>
      <w:marBottom w:val="0"/>
      <w:divBdr>
        <w:top w:val="none" w:sz="0" w:space="0" w:color="auto"/>
        <w:left w:val="none" w:sz="0" w:space="0" w:color="auto"/>
        <w:bottom w:val="none" w:sz="0" w:space="0" w:color="auto"/>
        <w:right w:val="none" w:sz="0" w:space="0" w:color="auto"/>
      </w:divBdr>
    </w:div>
    <w:div w:id="307393658">
      <w:bodyDiv w:val="1"/>
      <w:marLeft w:val="0"/>
      <w:marRight w:val="0"/>
      <w:marTop w:val="0"/>
      <w:marBottom w:val="0"/>
      <w:divBdr>
        <w:top w:val="none" w:sz="0" w:space="0" w:color="auto"/>
        <w:left w:val="none" w:sz="0" w:space="0" w:color="auto"/>
        <w:bottom w:val="none" w:sz="0" w:space="0" w:color="auto"/>
        <w:right w:val="none" w:sz="0" w:space="0" w:color="auto"/>
      </w:divBdr>
    </w:div>
    <w:div w:id="307393841">
      <w:bodyDiv w:val="1"/>
      <w:marLeft w:val="0"/>
      <w:marRight w:val="0"/>
      <w:marTop w:val="0"/>
      <w:marBottom w:val="0"/>
      <w:divBdr>
        <w:top w:val="none" w:sz="0" w:space="0" w:color="auto"/>
        <w:left w:val="none" w:sz="0" w:space="0" w:color="auto"/>
        <w:bottom w:val="none" w:sz="0" w:space="0" w:color="auto"/>
        <w:right w:val="none" w:sz="0" w:space="0" w:color="auto"/>
      </w:divBdr>
    </w:div>
    <w:div w:id="307588280">
      <w:bodyDiv w:val="1"/>
      <w:marLeft w:val="0"/>
      <w:marRight w:val="0"/>
      <w:marTop w:val="0"/>
      <w:marBottom w:val="0"/>
      <w:divBdr>
        <w:top w:val="none" w:sz="0" w:space="0" w:color="auto"/>
        <w:left w:val="none" w:sz="0" w:space="0" w:color="auto"/>
        <w:bottom w:val="none" w:sz="0" w:space="0" w:color="auto"/>
        <w:right w:val="none" w:sz="0" w:space="0" w:color="auto"/>
      </w:divBdr>
    </w:div>
    <w:div w:id="307629897">
      <w:bodyDiv w:val="1"/>
      <w:marLeft w:val="0"/>
      <w:marRight w:val="0"/>
      <w:marTop w:val="0"/>
      <w:marBottom w:val="0"/>
      <w:divBdr>
        <w:top w:val="none" w:sz="0" w:space="0" w:color="auto"/>
        <w:left w:val="none" w:sz="0" w:space="0" w:color="auto"/>
        <w:bottom w:val="none" w:sz="0" w:space="0" w:color="auto"/>
        <w:right w:val="none" w:sz="0" w:space="0" w:color="auto"/>
      </w:divBdr>
    </w:div>
    <w:div w:id="307634738">
      <w:bodyDiv w:val="1"/>
      <w:marLeft w:val="0"/>
      <w:marRight w:val="0"/>
      <w:marTop w:val="0"/>
      <w:marBottom w:val="0"/>
      <w:divBdr>
        <w:top w:val="none" w:sz="0" w:space="0" w:color="auto"/>
        <w:left w:val="none" w:sz="0" w:space="0" w:color="auto"/>
        <w:bottom w:val="none" w:sz="0" w:space="0" w:color="auto"/>
        <w:right w:val="none" w:sz="0" w:space="0" w:color="auto"/>
      </w:divBdr>
    </w:div>
    <w:div w:id="307636978">
      <w:bodyDiv w:val="1"/>
      <w:marLeft w:val="0"/>
      <w:marRight w:val="0"/>
      <w:marTop w:val="0"/>
      <w:marBottom w:val="0"/>
      <w:divBdr>
        <w:top w:val="none" w:sz="0" w:space="0" w:color="auto"/>
        <w:left w:val="none" w:sz="0" w:space="0" w:color="auto"/>
        <w:bottom w:val="none" w:sz="0" w:space="0" w:color="auto"/>
        <w:right w:val="none" w:sz="0" w:space="0" w:color="auto"/>
      </w:divBdr>
    </w:div>
    <w:div w:id="307638506">
      <w:bodyDiv w:val="1"/>
      <w:marLeft w:val="0"/>
      <w:marRight w:val="0"/>
      <w:marTop w:val="0"/>
      <w:marBottom w:val="0"/>
      <w:divBdr>
        <w:top w:val="none" w:sz="0" w:space="0" w:color="auto"/>
        <w:left w:val="none" w:sz="0" w:space="0" w:color="auto"/>
        <w:bottom w:val="none" w:sz="0" w:space="0" w:color="auto"/>
        <w:right w:val="none" w:sz="0" w:space="0" w:color="auto"/>
      </w:divBdr>
    </w:div>
    <w:div w:id="307978015">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244506">
      <w:bodyDiv w:val="1"/>
      <w:marLeft w:val="0"/>
      <w:marRight w:val="0"/>
      <w:marTop w:val="0"/>
      <w:marBottom w:val="0"/>
      <w:divBdr>
        <w:top w:val="none" w:sz="0" w:space="0" w:color="auto"/>
        <w:left w:val="none" w:sz="0" w:space="0" w:color="auto"/>
        <w:bottom w:val="none" w:sz="0" w:space="0" w:color="auto"/>
        <w:right w:val="none" w:sz="0" w:space="0" w:color="auto"/>
      </w:divBdr>
    </w:div>
    <w:div w:id="308286954">
      <w:bodyDiv w:val="1"/>
      <w:marLeft w:val="0"/>
      <w:marRight w:val="0"/>
      <w:marTop w:val="0"/>
      <w:marBottom w:val="0"/>
      <w:divBdr>
        <w:top w:val="none" w:sz="0" w:space="0" w:color="auto"/>
        <w:left w:val="none" w:sz="0" w:space="0" w:color="auto"/>
        <w:bottom w:val="none" w:sz="0" w:space="0" w:color="auto"/>
        <w:right w:val="none" w:sz="0" w:space="0" w:color="auto"/>
      </w:divBdr>
    </w:div>
    <w:div w:id="308361601">
      <w:bodyDiv w:val="1"/>
      <w:marLeft w:val="0"/>
      <w:marRight w:val="0"/>
      <w:marTop w:val="0"/>
      <w:marBottom w:val="0"/>
      <w:divBdr>
        <w:top w:val="none" w:sz="0" w:space="0" w:color="auto"/>
        <w:left w:val="none" w:sz="0" w:space="0" w:color="auto"/>
        <w:bottom w:val="none" w:sz="0" w:space="0" w:color="auto"/>
        <w:right w:val="none" w:sz="0" w:space="0" w:color="auto"/>
      </w:divBdr>
    </w:div>
    <w:div w:id="308482535">
      <w:bodyDiv w:val="1"/>
      <w:marLeft w:val="0"/>
      <w:marRight w:val="0"/>
      <w:marTop w:val="0"/>
      <w:marBottom w:val="0"/>
      <w:divBdr>
        <w:top w:val="none" w:sz="0" w:space="0" w:color="auto"/>
        <w:left w:val="none" w:sz="0" w:space="0" w:color="auto"/>
        <w:bottom w:val="none" w:sz="0" w:space="0" w:color="auto"/>
        <w:right w:val="none" w:sz="0" w:space="0" w:color="auto"/>
      </w:divBdr>
    </w:div>
    <w:div w:id="308679452">
      <w:bodyDiv w:val="1"/>
      <w:marLeft w:val="0"/>
      <w:marRight w:val="0"/>
      <w:marTop w:val="0"/>
      <w:marBottom w:val="0"/>
      <w:divBdr>
        <w:top w:val="none" w:sz="0" w:space="0" w:color="auto"/>
        <w:left w:val="none" w:sz="0" w:space="0" w:color="auto"/>
        <w:bottom w:val="none" w:sz="0" w:space="0" w:color="auto"/>
        <w:right w:val="none" w:sz="0" w:space="0" w:color="auto"/>
      </w:divBdr>
    </w:div>
    <w:div w:id="308747523">
      <w:bodyDiv w:val="1"/>
      <w:marLeft w:val="0"/>
      <w:marRight w:val="0"/>
      <w:marTop w:val="0"/>
      <w:marBottom w:val="0"/>
      <w:divBdr>
        <w:top w:val="none" w:sz="0" w:space="0" w:color="auto"/>
        <w:left w:val="none" w:sz="0" w:space="0" w:color="auto"/>
        <w:bottom w:val="none" w:sz="0" w:space="0" w:color="auto"/>
        <w:right w:val="none" w:sz="0" w:space="0" w:color="auto"/>
      </w:divBdr>
    </w:div>
    <w:div w:id="308751698">
      <w:bodyDiv w:val="1"/>
      <w:marLeft w:val="0"/>
      <w:marRight w:val="0"/>
      <w:marTop w:val="0"/>
      <w:marBottom w:val="0"/>
      <w:divBdr>
        <w:top w:val="none" w:sz="0" w:space="0" w:color="auto"/>
        <w:left w:val="none" w:sz="0" w:space="0" w:color="auto"/>
        <w:bottom w:val="none" w:sz="0" w:space="0" w:color="auto"/>
        <w:right w:val="none" w:sz="0" w:space="0" w:color="auto"/>
      </w:divBdr>
    </w:div>
    <w:div w:id="308900579">
      <w:bodyDiv w:val="1"/>
      <w:marLeft w:val="0"/>
      <w:marRight w:val="0"/>
      <w:marTop w:val="0"/>
      <w:marBottom w:val="0"/>
      <w:divBdr>
        <w:top w:val="none" w:sz="0" w:space="0" w:color="auto"/>
        <w:left w:val="none" w:sz="0" w:space="0" w:color="auto"/>
        <w:bottom w:val="none" w:sz="0" w:space="0" w:color="auto"/>
        <w:right w:val="none" w:sz="0" w:space="0" w:color="auto"/>
      </w:divBdr>
    </w:div>
    <w:div w:id="309021404">
      <w:bodyDiv w:val="1"/>
      <w:marLeft w:val="0"/>
      <w:marRight w:val="0"/>
      <w:marTop w:val="0"/>
      <w:marBottom w:val="0"/>
      <w:divBdr>
        <w:top w:val="none" w:sz="0" w:space="0" w:color="auto"/>
        <w:left w:val="none" w:sz="0" w:space="0" w:color="auto"/>
        <w:bottom w:val="none" w:sz="0" w:space="0" w:color="auto"/>
        <w:right w:val="none" w:sz="0" w:space="0" w:color="auto"/>
      </w:divBdr>
    </w:div>
    <w:div w:id="309137752">
      <w:bodyDiv w:val="1"/>
      <w:marLeft w:val="0"/>
      <w:marRight w:val="0"/>
      <w:marTop w:val="0"/>
      <w:marBottom w:val="0"/>
      <w:divBdr>
        <w:top w:val="none" w:sz="0" w:space="0" w:color="auto"/>
        <w:left w:val="none" w:sz="0" w:space="0" w:color="auto"/>
        <w:bottom w:val="none" w:sz="0" w:space="0" w:color="auto"/>
        <w:right w:val="none" w:sz="0" w:space="0" w:color="auto"/>
      </w:divBdr>
    </w:div>
    <w:div w:id="309216843">
      <w:bodyDiv w:val="1"/>
      <w:marLeft w:val="0"/>
      <w:marRight w:val="0"/>
      <w:marTop w:val="0"/>
      <w:marBottom w:val="0"/>
      <w:divBdr>
        <w:top w:val="none" w:sz="0" w:space="0" w:color="auto"/>
        <w:left w:val="none" w:sz="0" w:space="0" w:color="auto"/>
        <w:bottom w:val="none" w:sz="0" w:space="0" w:color="auto"/>
        <w:right w:val="none" w:sz="0" w:space="0" w:color="auto"/>
      </w:divBdr>
    </w:div>
    <w:div w:id="309330337">
      <w:bodyDiv w:val="1"/>
      <w:marLeft w:val="0"/>
      <w:marRight w:val="0"/>
      <w:marTop w:val="0"/>
      <w:marBottom w:val="0"/>
      <w:divBdr>
        <w:top w:val="none" w:sz="0" w:space="0" w:color="auto"/>
        <w:left w:val="none" w:sz="0" w:space="0" w:color="auto"/>
        <w:bottom w:val="none" w:sz="0" w:space="0" w:color="auto"/>
        <w:right w:val="none" w:sz="0" w:space="0" w:color="auto"/>
      </w:divBdr>
    </w:div>
    <w:div w:id="309405743">
      <w:bodyDiv w:val="1"/>
      <w:marLeft w:val="0"/>
      <w:marRight w:val="0"/>
      <w:marTop w:val="0"/>
      <w:marBottom w:val="0"/>
      <w:divBdr>
        <w:top w:val="none" w:sz="0" w:space="0" w:color="auto"/>
        <w:left w:val="none" w:sz="0" w:space="0" w:color="auto"/>
        <w:bottom w:val="none" w:sz="0" w:space="0" w:color="auto"/>
        <w:right w:val="none" w:sz="0" w:space="0" w:color="auto"/>
      </w:divBdr>
    </w:div>
    <w:div w:id="309596493">
      <w:bodyDiv w:val="1"/>
      <w:marLeft w:val="0"/>
      <w:marRight w:val="0"/>
      <w:marTop w:val="0"/>
      <w:marBottom w:val="0"/>
      <w:divBdr>
        <w:top w:val="none" w:sz="0" w:space="0" w:color="auto"/>
        <w:left w:val="none" w:sz="0" w:space="0" w:color="auto"/>
        <w:bottom w:val="none" w:sz="0" w:space="0" w:color="auto"/>
        <w:right w:val="none" w:sz="0" w:space="0" w:color="auto"/>
      </w:divBdr>
    </w:div>
    <w:div w:id="309676524">
      <w:bodyDiv w:val="1"/>
      <w:marLeft w:val="0"/>
      <w:marRight w:val="0"/>
      <w:marTop w:val="0"/>
      <w:marBottom w:val="0"/>
      <w:divBdr>
        <w:top w:val="none" w:sz="0" w:space="0" w:color="auto"/>
        <w:left w:val="none" w:sz="0" w:space="0" w:color="auto"/>
        <w:bottom w:val="none" w:sz="0" w:space="0" w:color="auto"/>
        <w:right w:val="none" w:sz="0" w:space="0" w:color="auto"/>
      </w:divBdr>
    </w:div>
    <w:div w:id="309676761">
      <w:bodyDiv w:val="1"/>
      <w:marLeft w:val="0"/>
      <w:marRight w:val="0"/>
      <w:marTop w:val="0"/>
      <w:marBottom w:val="0"/>
      <w:divBdr>
        <w:top w:val="none" w:sz="0" w:space="0" w:color="auto"/>
        <w:left w:val="none" w:sz="0" w:space="0" w:color="auto"/>
        <w:bottom w:val="none" w:sz="0" w:space="0" w:color="auto"/>
        <w:right w:val="none" w:sz="0" w:space="0" w:color="auto"/>
      </w:divBdr>
    </w:div>
    <w:div w:id="309750894">
      <w:bodyDiv w:val="1"/>
      <w:marLeft w:val="0"/>
      <w:marRight w:val="0"/>
      <w:marTop w:val="0"/>
      <w:marBottom w:val="0"/>
      <w:divBdr>
        <w:top w:val="none" w:sz="0" w:space="0" w:color="auto"/>
        <w:left w:val="none" w:sz="0" w:space="0" w:color="auto"/>
        <w:bottom w:val="none" w:sz="0" w:space="0" w:color="auto"/>
        <w:right w:val="none" w:sz="0" w:space="0" w:color="auto"/>
      </w:divBdr>
    </w:div>
    <w:div w:id="309868695">
      <w:bodyDiv w:val="1"/>
      <w:marLeft w:val="0"/>
      <w:marRight w:val="0"/>
      <w:marTop w:val="0"/>
      <w:marBottom w:val="0"/>
      <w:divBdr>
        <w:top w:val="none" w:sz="0" w:space="0" w:color="auto"/>
        <w:left w:val="none" w:sz="0" w:space="0" w:color="auto"/>
        <w:bottom w:val="none" w:sz="0" w:space="0" w:color="auto"/>
        <w:right w:val="none" w:sz="0" w:space="0" w:color="auto"/>
      </w:divBdr>
    </w:div>
    <w:div w:id="309987963">
      <w:bodyDiv w:val="1"/>
      <w:marLeft w:val="0"/>
      <w:marRight w:val="0"/>
      <w:marTop w:val="0"/>
      <w:marBottom w:val="0"/>
      <w:divBdr>
        <w:top w:val="none" w:sz="0" w:space="0" w:color="auto"/>
        <w:left w:val="none" w:sz="0" w:space="0" w:color="auto"/>
        <w:bottom w:val="none" w:sz="0" w:space="0" w:color="auto"/>
        <w:right w:val="none" w:sz="0" w:space="0" w:color="auto"/>
      </w:divBdr>
    </w:div>
    <w:div w:id="309988176">
      <w:bodyDiv w:val="1"/>
      <w:marLeft w:val="0"/>
      <w:marRight w:val="0"/>
      <w:marTop w:val="0"/>
      <w:marBottom w:val="0"/>
      <w:divBdr>
        <w:top w:val="none" w:sz="0" w:space="0" w:color="auto"/>
        <w:left w:val="none" w:sz="0" w:space="0" w:color="auto"/>
        <w:bottom w:val="none" w:sz="0" w:space="0" w:color="auto"/>
        <w:right w:val="none" w:sz="0" w:space="0" w:color="auto"/>
      </w:divBdr>
    </w:div>
    <w:div w:id="310211286">
      <w:bodyDiv w:val="1"/>
      <w:marLeft w:val="0"/>
      <w:marRight w:val="0"/>
      <w:marTop w:val="0"/>
      <w:marBottom w:val="0"/>
      <w:divBdr>
        <w:top w:val="none" w:sz="0" w:space="0" w:color="auto"/>
        <w:left w:val="none" w:sz="0" w:space="0" w:color="auto"/>
        <w:bottom w:val="none" w:sz="0" w:space="0" w:color="auto"/>
        <w:right w:val="none" w:sz="0" w:space="0" w:color="auto"/>
      </w:divBdr>
    </w:div>
    <w:div w:id="310253902">
      <w:bodyDiv w:val="1"/>
      <w:marLeft w:val="0"/>
      <w:marRight w:val="0"/>
      <w:marTop w:val="0"/>
      <w:marBottom w:val="0"/>
      <w:divBdr>
        <w:top w:val="none" w:sz="0" w:space="0" w:color="auto"/>
        <w:left w:val="none" w:sz="0" w:space="0" w:color="auto"/>
        <w:bottom w:val="none" w:sz="0" w:space="0" w:color="auto"/>
        <w:right w:val="none" w:sz="0" w:space="0" w:color="auto"/>
      </w:divBdr>
    </w:div>
    <w:div w:id="310330758">
      <w:bodyDiv w:val="1"/>
      <w:marLeft w:val="0"/>
      <w:marRight w:val="0"/>
      <w:marTop w:val="0"/>
      <w:marBottom w:val="0"/>
      <w:divBdr>
        <w:top w:val="none" w:sz="0" w:space="0" w:color="auto"/>
        <w:left w:val="none" w:sz="0" w:space="0" w:color="auto"/>
        <w:bottom w:val="none" w:sz="0" w:space="0" w:color="auto"/>
        <w:right w:val="none" w:sz="0" w:space="0" w:color="auto"/>
      </w:divBdr>
    </w:div>
    <w:div w:id="310598914">
      <w:bodyDiv w:val="1"/>
      <w:marLeft w:val="0"/>
      <w:marRight w:val="0"/>
      <w:marTop w:val="0"/>
      <w:marBottom w:val="0"/>
      <w:divBdr>
        <w:top w:val="none" w:sz="0" w:space="0" w:color="auto"/>
        <w:left w:val="none" w:sz="0" w:space="0" w:color="auto"/>
        <w:bottom w:val="none" w:sz="0" w:space="0" w:color="auto"/>
        <w:right w:val="none" w:sz="0" w:space="0" w:color="auto"/>
      </w:divBdr>
    </w:div>
    <w:div w:id="310642743">
      <w:bodyDiv w:val="1"/>
      <w:marLeft w:val="0"/>
      <w:marRight w:val="0"/>
      <w:marTop w:val="0"/>
      <w:marBottom w:val="0"/>
      <w:divBdr>
        <w:top w:val="none" w:sz="0" w:space="0" w:color="auto"/>
        <w:left w:val="none" w:sz="0" w:space="0" w:color="auto"/>
        <w:bottom w:val="none" w:sz="0" w:space="0" w:color="auto"/>
        <w:right w:val="none" w:sz="0" w:space="0" w:color="auto"/>
      </w:divBdr>
    </w:div>
    <w:div w:id="310713632">
      <w:bodyDiv w:val="1"/>
      <w:marLeft w:val="0"/>
      <w:marRight w:val="0"/>
      <w:marTop w:val="0"/>
      <w:marBottom w:val="0"/>
      <w:divBdr>
        <w:top w:val="none" w:sz="0" w:space="0" w:color="auto"/>
        <w:left w:val="none" w:sz="0" w:space="0" w:color="auto"/>
        <w:bottom w:val="none" w:sz="0" w:space="0" w:color="auto"/>
        <w:right w:val="none" w:sz="0" w:space="0" w:color="auto"/>
      </w:divBdr>
    </w:div>
    <w:div w:id="310867384">
      <w:bodyDiv w:val="1"/>
      <w:marLeft w:val="0"/>
      <w:marRight w:val="0"/>
      <w:marTop w:val="0"/>
      <w:marBottom w:val="0"/>
      <w:divBdr>
        <w:top w:val="none" w:sz="0" w:space="0" w:color="auto"/>
        <w:left w:val="none" w:sz="0" w:space="0" w:color="auto"/>
        <w:bottom w:val="none" w:sz="0" w:space="0" w:color="auto"/>
        <w:right w:val="none" w:sz="0" w:space="0" w:color="auto"/>
      </w:divBdr>
    </w:div>
    <w:div w:id="310984102">
      <w:bodyDiv w:val="1"/>
      <w:marLeft w:val="0"/>
      <w:marRight w:val="0"/>
      <w:marTop w:val="0"/>
      <w:marBottom w:val="0"/>
      <w:divBdr>
        <w:top w:val="none" w:sz="0" w:space="0" w:color="auto"/>
        <w:left w:val="none" w:sz="0" w:space="0" w:color="auto"/>
        <w:bottom w:val="none" w:sz="0" w:space="0" w:color="auto"/>
        <w:right w:val="none" w:sz="0" w:space="0" w:color="auto"/>
      </w:divBdr>
    </w:div>
    <w:div w:id="310985757">
      <w:bodyDiv w:val="1"/>
      <w:marLeft w:val="0"/>
      <w:marRight w:val="0"/>
      <w:marTop w:val="0"/>
      <w:marBottom w:val="0"/>
      <w:divBdr>
        <w:top w:val="none" w:sz="0" w:space="0" w:color="auto"/>
        <w:left w:val="none" w:sz="0" w:space="0" w:color="auto"/>
        <w:bottom w:val="none" w:sz="0" w:space="0" w:color="auto"/>
        <w:right w:val="none" w:sz="0" w:space="0" w:color="auto"/>
      </w:divBdr>
    </w:div>
    <w:div w:id="311058422">
      <w:bodyDiv w:val="1"/>
      <w:marLeft w:val="0"/>
      <w:marRight w:val="0"/>
      <w:marTop w:val="0"/>
      <w:marBottom w:val="0"/>
      <w:divBdr>
        <w:top w:val="none" w:sz="0" w:space="0" w:color="auto"/>
        <w:left w:val="none" w:sz="0" w:space="0" w:color="auto"/>
        <w:bottom w:val="none" w:sz="0" w:space="0" w:color="auto"/>
        <w:right w:val="none" w:sz="0" w:space="0" w:color="auto"/>
      </w:divBdr>
    </w:div>
    <w:div w:id="311255114">
      <w:bodyDiv w:val="1"/>
      <w:marLeft w:val="0"/>
      <w:marRight w:val="0"/>
      <w:marTop w:val="0"/>
      <w:marBottom w:val="0"/>
      <w:divBdr>
        <w:top w:val="none" w:sz="0" w:space="0" w:color="auto"/>
        <w:left w:val="none" w:sz="0" w:space="0" w:color="auto"/>
        <w:bottom w:val="none" w:sz="0" w:space="0" w:color="auto"/>
        <w:right w:val="none" w:sz="0" w:space="0" w:color="auto"/>
      </w:divBdr>
    </w:div>
    <w:div w:id="311296880">
      <w:bodyDiv w:val="1"/>
      <w:marLeft w:val="0"/>
      <w:marRight w:val="0"/>
      <w:marTop w:val="0"/>
      <w:marBottom w:val="0"/>
      <w:divBdr>
        <w:top w:val="none" w:sz="0" w:space="0" w:color="auto"/>
        <w:left w:val="none" w:sz="0" w:space="0" w:color="auto"/>
        <w:bottom w:val="none" w:sz="0" w:space="0" w:color="auto"/>
        <w:right w:val="none" w:sz="0" w:space="0" w:color="auto"/>
      </w:divBdr>
    </w:div>
    <w:div w:id="311299549">
      <w:bodyDiv w:val="1"/>
      <w:marLeft w:val="0"/>
      <w:marRight w:val="0"/>
      <w:marTop w:val="0"/>
      <w:marBottom w:val="0"/>
      <w:divBdr>
        <w:top w:val="none" w:sz="0" w:space="0" w:color="auto"/>
        <w:left w:val="none" w:sz="0" w:space="0" w:color="auto"/>
        <w:bottom w:val="none" w:sz="0" w:space="0" w:color="auto"/>
        <w:right w:val="none" w:sz="0" w:space="0" w:color="auto"/>
      </w:divBdr>
    </w:div>
    <w:div w:id="311325390">
      <w:bodyDiv w:val="1"/>
      <w:marLeft w:val="0"/>
      <w:marRight w:val="0"/>
      <w:marTop w:val="0"/>
      <w:marBottom w:val="0"/>
      <w:divBdr>
        <w:top w:val="none" w:sz="0" w:space="0" w:color="auto"/>
        <w:left w:val="none" w:sz="0" w:space="0" w:color="auto"/>
        <w:bottom w:val="none" w:sz="0" w:space="0" w:color="auto"/>
        <w:right w:val="none" w:sz="0" w:space="0" w:color="auto"/>
      </w:divBdr>
    </w:div>
    <w:div w:id="311449901">
      <w:bodyDiv w:val="1"/>
      <w:marLeft w:val="0"/>
      <w:marRight w:val="0"/>
      <w:marTop w:val="0"/>
      <w:marBottom w:val="0"/>
      <w:divBdr>
        <w:top w:val="none" w:sz="0" w:space="0" w:color="auto"/>
        <w:left w:val="none" w:sz="0" w:space="0" w:color="auto"/>
        <w:bottom w:val="none" w:sz="0" w:space="0" w:color="auto"/>
        <w:right w:val="none" w:sz="0" w:space="0" w:color="auto"/>
      </w:divBdr>
    </w:div>
    <w:div w:id="311451934">
      <w:bodyDiv w:val="1"/>
      <w:marLeft w:val="0"/>
      <w:marRight w:val="0"/>
      <w:marTop w:val="0"/>
      <w:marBottom w:val="0"/>
      <w:divBdr>
        <w:top w:val="none" w:sz="0" w:space="0" w:color="auto"/>
        <w:left w:val="none" w:sz="0" w:space="0" w:color="auto"/>
        <w:bottom w:val="none" w:sz="0" w:space="0" w:color="auto"/>
        <w:right w:val="none" w:sz="0" w:space="0" w:color="auto"/>
      </w:divBdr>
    </w:div>
    <w:div w:id="311757992">
      <w:bodyDiv w:val="1"/>
      <w:marLeft w:val="0"/>
      <w:marRight w:val="0"/>
      <w:marTop w:val="0"/>
      <w:marBottom w:val="0"/>
      <w:divBdr>
        <w:top w:val="none" w:sz="0" w:space="0" w:color="auto"/>
        <w:left w:val="none" w:sz="0" w:space="0" w:color="auto"/>
        <w:bottom w:val="none" w:sz="0" w:space="0" w:color="auto"/>
        <w:right w:val="none" w:sz="0" w:space="0" w:color="auto"/>
      </w:divBdr>
    </w:div>
    <w:div w:id="311831566">
      <w:bodyDiv w:val="1"/>
      <w:marLeft w:val="0"/>
      <w:marRight w:val="0"/>
      <w:marTop w:val="0"/>
      <w:marBottom w:val="0"/>
      <w:divBdr>
        <w:top w:val="none" w:sz="0" w:space="0" w:color="auto"/>
        <w:left w:val="none" w:sz="0" w:space="0" w:color="auto"/>
        <w:bottom w:val="none" w:sz="0" w:space="0" w:color="auto"/>
        <w:right w:val="none" w:sz="0" w:space="0" w:color="auto"/>
      </w:divBdr>
    </w:div>
    <w:div w:id="311909198">
      <w:bodyDiv w:val="1"/>
      <w:marLeft w:val="0"/>
      <w:marRight w:val="0"/>
      <w:marTop w:val="0"/>
      <w:marBottom w:val="0"/>
      <w:divBdr>
        <w:top w:val="none" w:sz="0" w:space="0" w:color="auto"/>
        <w:left w:val="none" w:sz="0" w:space="0" w:color="auto"/>
        <w:bottom w:val="none" w:sz="0" w:space="0" w:color="auto"/>
        <w:right w:val="none" w:sz="0" w:space="0" w:color="auto"/>
      </w:divBdr>
    </w:div>
    <w:div w:id="311982765">
      <w:bodyDiv w:val="1"/>
      <w:marLeft w:val="0"/>
      <w:marRight w:val="0"/>
      <w:marTop w:val="0"/>
      <w:marBottom w:val="0"/>
      <w:divBdr>
        <w:top w:val="none" w:sz="0" w:space="0" w:color="auto"/>
        <w:left w:val="none" w:sz="0" w:space="0" w:color="auto"/>
        <w:bottom w:val="none" w:sz="0" w:space="0" w:color="auto"/>
        <w:right w:val="none" w:sz="0" w:space="0" w:color="auto"/>
      </w:divBdr>
    </w:div>
    <w:div w:id="311983851">
      <w:bodyDiv w:val="1"/>
      <w:marLeft w:val="0"/>
      <w:marRight w:val="0"/>
      <w:marTop w:val="0"/>
      <w:marBottom w:val="0"/>
      <w:divBdr>
        <w:top w:val="none" w:sz="0" w:space="0" w:color="auto"/>
        <w:left w:val="none" w:sz="0" w:space="0" w:color="auto"/>
        <w:bottom w:val="none" w:sz="0" w:space="0" w:color="auto"/>
        <w:right w:val="none" w:sz="0" w:space="0" w:color="auto"/>
      </w:divBdr>
    </w:div>
    <w:div w:id="312150204">
      <w:bodyDiv w:val="1"/>
      <w:marLeft w:val="0"/>
      <w:marRight w:val="0"/>
      <w:marTop w:val="0"/>
      <w:marBottom w:val="0"/>
      <w:divBdr>
        <w:top w:val="none" w:sz="0" w:space="0" w:color="auto"/>
        <w:left w:val="none" w:sz="0" w:space="0" w:color="auto"/>
        <w:bottom w:val="none" w:sz="0" w:space="0" w:color="auto"/>
        <w:right w:val="none" w:sz="0" w:space="0" w:color="auto"/>
      </w:divBdr>
    </w:div>
    <w:div w:id="312294925">
      <w:bodyDiv w:val="1"/>
      <w:marLeft w:val="0"/>
      <w:marRight w:val="0"/>
      <w:marTop w:val="0"/>
      <w:marBottom w:val="0"/>
      <w:divBdr>
        <w:top w:val="none" w:sz="0" w:space="0" w:color="auto"/>
        <w:left w:val="none" w:sz="0" w:space="0" w:color="auto"/>
        <w:bottom w:val="none" w:sz="0" w:space="0" w:color="auto"/>
        <w:right w:val="none" w:sz="0" w:space="0" w:color="auto"/>
      </w:divBdr>
    </w:div>
    <w:div w:id="312370921">
      <w:bodyDiv w:val="1"/>
      <w:marLeft w:val="0"/>
      <w:marRight w:val="0"/>
      <w:marTop w:val="0"/>
      <w:marBottom w:val="0"/>
      <w:divBdr>
        <w:top w:val="none" w:sz="0" w:space="0" w:color="auto"/>
        <w:left w:val="none" w:sz="0" w:space="0" w:color="auto"/>
        <w:bottom w:val="none" w:sz="0" w:space="0" w:color="auto"/>
        <w:right w:val="none" w:sz="0" w:space="0" w:color="auto"/>
      </w:divBdr>
    </w:div>
    <w:div w:id="312489008">
      <w:bodyDiv w:val="1"/>
      <w:marLeft w:val="0"/>
      <w:marRight w:val="0"/>
      <w:marTop w:val="0"/>
      <w:marBottom w:val="0"/>
      <w:divBdr>
        <w:top w:val="none" w:sz="0" w:space="0" w:color="auto"/>
        <w:left w:val="none" w:sz="0" w:space="0" w:color="auto"/>
        <w:bottom w:val="none" w:sz="0" w:space="0" w:color="auto"/>
        <w:right w:val="none" w:sz="0" w:space="0" w:color="auto"/>
      </w:divBdr>
    </w:div>
    <w:div w:id="312492290">
      <w:bodyDiv w:val="1"/>
      <w:marLeft w:val="0"/>
      <w:marRight w:val="0"/>
      <w:marTop w:val="0"/>
      <w:marBottom w:val="0"/>
      <w:divBdr>
        <w:top w:val="none" w:sz="0" w:space="0" w:color="auto"/>
        <w:left w:val="none" w:sz="0" w:space="0" w:color="auto"/>
        <w:bottom w:val="none" w:sz="0" w:space="0" w:color="auto"/>
        <w:right w:val="none" w:sz="0" w:space="0" w:color="auto"/>
      </w:divBdr>
    </w:div>
    <w:div w:id="312563792">
      <w:bodyDiv w:val="1"/>
      <w:marLeft w:val="0"/>
      <w:marRight w:val="0"/>
      <w:marTop w:val="0"/>
      <w:marBottom w:val="0"/>
      <w:divBdr>
        <w:top w:val="none" w:sz="0" w:space="0" w:color="auto"/>
        <w:left w:val="none" w:sz="0" w:space="0" w:color="auto"/>
        <w:bottom w:val="none" w:sz="0" w:space="0" w:color="auto"/>
        <w:right w:val="none" w:sz="0" w:space="0" w:color="auto"/>
      </w:divBdr>
    </w:div>
    <w:div w:id="312610136">
      <w:bodyDiv w:val="1"/>
      <w:marLeft w:val="0"/>
      <w:marRight w:val="0"/>
      <w:marTop w:val="0"/>
      <w:marBottom w:val="0"/>
      <w:divBdr>
        <w:top w:val="none" w:sz="0" w:space="0" w:color="auto"/>
        <w:left w:val="none" w:sz="0" w:space="0" w:color="auto"/>
        <w:bottom w:val="none" w:sz="0" w:space="0" w:color="auto"/>
        <w:right w:val="none" w:sz="0" w:space="0" w:color="auto"/>
      </w:divBdr>
    </w:div>
    <w:div w:id="312681307">
      <w:bodyDiv w:val="1"/>
      <w:marLeft w:val="0"/>
      <w:marRight w:val="0"/>
      <w:marTop w:val="0"/>
      <w:marBottom w:val="0"/>
      <w:divBdr>
        <w:top w:val="none" w:sz="0" w:space="0" w:color="auto"/>
        <w:left w:val="none" w:sz="0" w:space="0" w:color="auto"/>
        <w:bottom w:val="none" w:sz="0" w:space="0" w:color="auto"/>
        <w:right w:val="none" w:sz="0" w:space="0" w:color="auto"/>
      </w:divBdr>
    </w:div>
    <w:div w:id="312687858">
      <w:bodyDiv w:val="1"/>
      <w:marLeft w:val="0"/>
      <w:marRight w:val="0"/>
      <w:marTop w:val="0"/>
      <w:marBottom w:val="0"/>
      <w:divBdr>
        <w:top w:val="none" w:sz="0" w:space="0" w:color="auto"/>
        <w:left w:val="none" w:sz="0" w:space="0" w:color="auto"/>
        <w:bottom w:val="none" w:sz="0" w:space="0" w:color="auto"/>
        <w:right w:val="none" w:sz="0" w:space="0" w:color="auto"/>
      </w:divBdr>
    </w:div>
    <w:div w:id="312805131">
      <w:bodyDiv w:val="1"/>
      <w:marLeft w:val="0"/>
      <w:marRight w:val="0"/>
      <w:marTop w:val="0"/>
      <w:marBottom w:val="0"/>
      <w:divBdr>
        <w:top w:val="none" w:sz="0" w:space="0" w:color="auto"/>
        <w:left w:val="none" w:sz="0" w:space="0" w:color="auto"/>
        <w:bottom w:val="none" w:sz="0" w:space="0" w:color="auto"/>
        <w:right w:val="none" w:sz="0" w:space="0" w:color="auto"/>
      </w:divBdr>
    </w:div>
    <w:div w:id="313024506">
      <w:bodyDiv w:val="1"/>
      <w:marLeft w:val="0"/>
      <w:marRight w:val="0"/>
      <w:marTop w:val="0"/>
      <w:marBottom w:val="0"/>
      <w:divBdr>
        <w:top w:val="none" w:sz="0" w:space="0" w:color="auto"/>
        <w:left w:val="none" w:sz="0" w:space="0" w:color="auto"/>
        <w:bottom w:val="none" w:sz="0" w:space="0" w:color="auto"/>
        <w:right w:val="none" w:sz="0" w:space="0" w:color="auto"/>
      </w:divBdr>
    </w:div>
    <w:div w:id="313028059">
      <w:bodyDiv w:val="1"/>
      <w:marLeft w:val="0"/>
      <w:marRight w:val="0"/>
      <w:marTop w:val="0"/>
      <w:marBottom w:val="0"/>
      <w:divBdr>
        <w:top w:val="none" w:sz="0" w:space="0" w:color="auto"/>
        <w:left w:val="none" w:sz="0" w:space="0" w:color="auto"/>
        <w:bottom w:val="none" w:sz="0" w:space="0" w:color="auto"/>
        <w:right w:val="none" w:sz="0" w:space="0" w:color="auto"/>
      </w:divBdr>
    </w:div>
    <w:div w:id="313218681">
      <w:bodyDiv w:val="1"/>
      <w:marLeft w:val="0"/>
      <w:marRight w:val="0"/>
      <w:marTop w:val="0"/>
      <w:marBottom w:val="0"/>
      <w:divBdr>
        <w:top w:val="none" w:sz="0" w:space="0" w:color="auto"/>
        <w:left w:val="none" w:sz="0" w:space="0" w:color="auto"/>
        <w:bottom w:val="none" w:sz="0" w:space="0" w:color="auto"/>
        <w:right w:val="none" w:sz="0" w:space="0" w:color="auto"/>
      </w:divBdr>
    </w:div>
    <w:div w:id="313219447">
      <w:bodyDiv w:val="1"/>
      <w:marLeft w:val="0"/>
      <w:marRight w:val="0"/>
      <w:marTop w:val="0"/>
      <w:marBottom w:val="0"/>
      <w:divBdr>
        <w:top w:val="none" w:sz="0" w:space="0" w:color="auto"/>
        <w:left w:val="none" w:sz="0" w:space="0" w:color="auto"/>
        <w:bottom w:val="none" w:sz="0" w:space="0" w:color="auto"/>
        <w:right w:val="none" w:sz="0" w:space="0" w:color="auto"/>
      </w:divBdr>
    </w:div>
    <w:div w:id="313222825">
      <w:bodyDiv w:val="1"/>
      <w:marLeft w:val="0"/>
      <w:marRight w:val="0"/>
      <w:marTop w:val="0"/>
      <w:marBottom w:val="0"/>
      <w:divBdr>
        <w:top w:val="none" w:sz="0" w:space="0" w:color="auto"/>
        <w:left w:val="none" w:sz="0" w:space="0" w:color="auto"/>
        <w:bottom w:val="none" w:sz="0" w:space="0" w:color="auto"/>
        <w:right w:val="none" w:sz="0" w:space="0" w:color="auto"/>
      </w:divBdr>
    </w:div>
    <w:div w:id="313224346">
      <w:bodyDiv w:val="1"/>
      <w:marLeft w:val="0"/>
      <w:marRight w:val="0"/>
      <w:marTop w:val="0"/>
      <w:marBottom w:val="0"/>
      <w:divBdr>
        <w:top w:val="none" w:sz="0" w:space="0" w:color="auto"/>
        <w:left w:val="none" w:sz="0" w:space="0" w:color="auto"/>
        <w:bottom w:val="none" w:sz="0" w:space="0" w:color="auto"/>
        <w:right w:val="none" w:sz="0" w:space="0" w:color="auto"/>
      </w:divBdr>
    </w:div>
    <w:div w:id="313264895">
      <w:bodyDiv w:val="1"/>
      <w:marLeft w:val="0"/>
      <w:marRight w:val="0"/>
      <w:marTop w:val="0"/>
      <w:marBottom w:val="0"/>
      <w:divBdr>
        <w:top w:val="none" w:sz="0" w:space="0" w:color="auto"/>
        <w:left w:val="none" w:sz="0" w:space="0" w:color="auto"/>
        <w:bottom w:val="none" w:sz="0" w:space="0" w:color="auto"/>
        <w:right w:val="none" w:sz="0" w:space="0" w:color="auto"/>
      </w:divBdr>
    </w:div>
    <w:div w:id="313607932">
      <w:bodyDiv w:val="1"/>
      <w:marLeft w:val="0"/>
      <w:marRight w:val="0"/>
      <w:marTop w:val="0"/>
      <w:marBottom w:val="0"/>
      <w:divBdr>
        <w:top w:val="none" w:sz="0" w:space="0" w:color="auto"/>
        <w:left w:val="none" w:sz="0" w:space="0" w:color="auto"/>
        <w:bottom w:val="none" w:sz="0" w:space="0" w:color="auto"/>
        <w:right w:val="none" w:sz="0" w:space="0" w:color="auto"/>
      </w:divBdr>
    </w:div>
    <w:div w:id="313727637">
      <w:bodyDiv w:val="1"/>
      <w:marLeft w:val="0"/>
      <w:marRight w:val="0"/>
      <w:marTop w:val="0"/>
      <w:marBottom w:val="0"/>
      <w:divBdr>
        <w:top w:val="none" w:sz="0" w:space="0" w:color="auto"/>
        <w:left w:val="none" w:sz="0" w:space="0" w:color="auto"/>
        <w:bottom w:val="none" w:sz="0" w:space="0" w:color="auto"/>
        <w:right w:val="none" w:sz="0" w:space="0" w:color="auto"/>
      </w:divBdr>
    </w:div>
    <w:div w:id="313803584">
      <w:bodyDiv w:val="1"/>
      <w:marLeft w:val="0"/>
      <w:marRight w:val="0"/>
      <w:marTop w:val="0"/>
      <w:marBottom w:val="0"/>
      <w:divBdr>
        <w:top w:val="none" w:sz="0" w:space="0" w:color="auto"/>
        <w:left w:val="none" w:sz="0" w:space="0" w:color="auto"/>
        <w:bottom w:val="none" w:sz="0" w:space="0" w:color="auto"/>
        <w:right w:val="none" w:sz="0" w:space="0" w:color="auto"/>
      </w:divBdr>
    </w:div>
    <w:div w:id="313946418">
      <w:bodyDiv w:val="1"/>
      <w:marLeft w:val="0"/>
      <w:marRight w:val="0"/>
      <w:marTop w:val="0"/>
      <w:marBottom w:val="0"/>
      <w:divBdr>
        <w:top w:val="none" w:sz="0" w:space="0" w:color="auto"/>
        <w:left w:val="none" w:sz="0" w:space="0" w:color="auto"/>
        <w:bottom w:val="none" w:sz="0" w:space="0" w:color="auto"/>
        <w:right w:val="none" w:sz="0" w:space="0" w:color="auto"/>
      </w:divBdr>
    </w:div>
    <w:div w:id="313992123">
      <w:bodyDiv w:val="1"/>
      <w:marLeft w:val="0"/>
      <w:marRight w:val="0"/>
      <w:marTop w:val="0"/>
      <w:marBottom w:val="0"/>
      <w:divBdr>
        <w:top w:val="none" w:sz="0" w:space="0" w:color="auto"/>
        <w:left w:val="none" w:sz="0" w:space="0" w:color="auto"/>
        <w:bottom w:val="none" w:sz="0" w:space="0" w:color="auto"/>
        <w:right w:val="none" w:sz="0" w:space="0" w:color="auto"/>
      </w:divBdr>
    </w:div>
    <w:div w:id="314384947">
      <w:bodyDiv w:val="1"/>
      <w:marLeft w:val="0"/>
      <w:marRight w:val="0"/>
      <w:marTop w:val="0"/>
      <w:marBottom w:val="0"/>
      <w:divBdr>
        <w:top w:val="none" w:sz="0" w:space="0" w:color="auto"/>
        <w:left w:val="none" w:sz="0" w:space="0" w:color="auto"/>
        <w:bottom w:val="none" w:sz="0" w:space="0" w:color="auto"/>
        <w:right w:val="none" w:sz="0" w:space="0" w:color="auto"/>
      </w:divBdr>
    </w:div>
    <w:div w:id="314645178">
      <w:bodyDiv w:val="1"/>
      <w:marLeft w:val="0"/>
      <w:marRight w:val="0"/>
      <w:marTop w:val="0"/>
      <w:marBottom w:val="0"/>
      <w:divBdr>
        <w:top w:val="none" w:sz="0" w:space="0" w:color="auto"/>
        <w:left w:val="none" w:sz="0" w:space="0" w:color="auto"/>
        <w:bottom w:val="none" w:sz="0" w:space="0" w:color="auto"/>
        <w:right w:val="none" w:sz="0" w:space="0" w:color="auto"/>
      </w:divBdr>
    </w:div>
    <w:div w:id="314840093">
      <w:bodyDiv w:val="1"/>
      <w:marLeft w:val="0"/>
      <w:marRight w:val="0"/>
      <w:marTop w:val="0"/>
      <w:marBottom w:val="0"/>
      <w:divBdr>
        <w:top w:val="none" w:sz="0" w:space="0" w:color="auto"/>
        <w:left w:val="none" w:sz="0" w:space="0" w:color="auto"/>
        <w:bottom w:val="none" w:sz="0" w:space="0" w:color="auto"/>
        <w:right w:val="none" w:sz="0" w:space="0" w:color="auto"/>
      </w:divBdr>
    </w:div>
    <w:div w:id="314842986">
      <w:bodyDiv w:val="1"/>
      <w:marLeft w:val="0"/>
      <w:marRight w:val="0"/>
      <w:marTop w:val="0"/>
      <w:marBottom w:val="0"/>
      <w:divBdr>
        <w:top w:val="none" w:sz="0" w:space="0" w:color="auto"/>
        <w:left w:val="none" w:sz="0" w:space="0" w:color="auto"/>
        <w:bottom w:val="none" w:sz="0" w:space="0" w:color="auto"/>
        <w:right w:val="none" w:sz="0" w:space="0" w:color="auto"/>
      </w:divBdr>
    </w:div>
    <w:div w:id="314914463">
      <w:bodyDiv w:val="1"/>
      <w:marLeft w:val="0"/>
      <w:marRight w:val="0"/>
      <w:marTop w:val="0"/>
      <w:marBottom w:val="0"/>
      <w:divBdr>
        <w:top w:val="none" w:sz="0" w:space="0" w:color="auto"/>
        <w:left w:val="none" w:sz="0" w:space="0" w:color="auto"/>
        <w:bottom w:val="none" w:sz="0" w:space="0" w:color="auto"/>
        <w:right w:val="none" w:sz="0" w:space="0" w:color="auto"/>
      </w:divBdr>
    </w:div>
    <w:div w:id="314996518">
      <w:bodyDiv w:val="1"/>
      <w:marLeft w:val="0"/>
      <w:marRight w:val="0"/>
      <w:marTop w:val="0"/>
      <w:marBottom w:val="0"/>
      <w:divBdr>
        <w:top w:val="none" w:sz="0" w:space="0" w:color="auto"/>
        <w:left w:val="none" w:sz="0" w:space="0" w:color="auto"/>
        <w:bottom w:val="none" w:sz="0" w:space="0" w:color="auto"/>
        <w:right w:val="none" w:sz="0" w:space="0" w:color="auto"/>
      </w:divBdr>
    </w:div>
    <w:div w:id="315112106">
      <w:bodyDiv w:val="1"/>
      <w:marLeft w:val="0"/>
      <w:marRight w:val="0"/>
      <w:marTop w:val="0"/>
      <w:marBottom w:val="0"/>
      <w:divBdr>
        <w:top w:val="none" w:sz="0" w:space="0" w:color="auto"/>
        <w:left w:val="none" w:sz="0" w:space="0" w:color="auto"/>
        <w:bottom w:val="none" w:sz="0" w:space="0" w:color="auto"/>
        <w:right w:val="none" w:sz="0" w:space="0" w:color="auto"/>
      </w:divBdr>
    </w:div>
    <w:div w:id="315113631">
      <w:bodyDiv w:val="1"/>
      <w:marLeft w:val="0"/>
      <w:marRight w:val="0"/>
      <w:marTop w:val="0"/>
      <w:marBottom w:val="0"/>
      <w:divBdr>
        <w:top w:val="none" w:sz="0" w:space="0" w:color="auto"/>
        <w:left w:val="none" w:sz="0" w:space="0" w:color="auto"/>
        <w:bottom w:val="none" w:sz="0" w:space="0" w:color="auto"/>
        <w:right w:val="none" w:sz="0" w:space="0" w:color="auto"/>
      </w:divBdr>
    </w:div>
    <w:div w:id="315188109">
      <w:bodyDiv w:val="1"/>
      <w:marLeft w:val="0"/>
      <w:marRight w:val="0"/>
      <w:marTop w:val="0"/>
      <w:marBottom w:val="0"/>
      <w:divBdr>
        <w:top w:val="none" w:sz="0" w:space="0" w:color="auto"/>
        <w:left w:val="none" w:sz="0" w:space="0" w:color="auto"/>
        <w:bottom w:val="none" w:sz="0" w:space="0" w:color="auto"/>
        <w:right w:val="none" w:sz="0" w:space="0" w:color="auto"/>
      </w:divBdr>
    </w:div>
    <w:div w:id="315188249">
      <w:bodyDiv w:val="1"/>
      <w:marLeft w:val="0"/>
      <w:marRight w:val="0"/>
      <w:marTop w:val="0"/>
      <w:marBottom w:val="0"/>
      <w:divBdr>
        <w:top w:val="none" w:sz="0" w:space="0" w:color="auto"/>
        <w:left w:val="none" w:sz="0" w:space="0" w:color="auto"/>
        <w:bottom w:val="none" w:sz="0" w:space="0" w:color="auto"/>
        <w:right w:val="none" w:sz="0" w:space="0" w:color="auto"/>
      </w:divBdr>
    </w:div>
    <w:div w:id="315308100">
      <w:bodyDiv w:val="1"/>
      <w:marLeft w:val="0"/>
      <w:marRight w:val="0"/>
      <w:marTop w:val="0"/>
      <w:marBottom w:val="0"/>
      <w:divBdr>
        <w:top w:val="none" w:sz="0" w:space="0" w:color="auto"/>
        <w:left w:val="none" w:sz="0" w:space="0" w:color="auto"/>
        <w:bottom w:val="none" w:sz="0" w:space="0" w:color="auto"/>
        <w:right w:val="none" w:sz="0" w:space="0" w:color="auto"/>
      </w:divBdr>
    </w:div>
    <w:div w:id="315844044">
      <w:bodyDiv w:val="1"/>
      <w:marLeft w:val="0"/>
      <w:marRight w:val="0"/>
      <w:marTop w:val="0"/>
      <w:marBottom w:val="0"/>
      <w:divBdr>
        <w:top w:val="none" w:sz="0" w:space="0" w:color="auto"/>
        <w:left w:val="none" w:sz="0" w:space="0" w:color="auto"/>
        <w:bottom w:val="none" w:sz="0" w:space="0" w:color="auto"/>
        <w:right w:val="none" w:sz="0" w:space="0" w:color="auto"/>
      </w:divBdr>
    </w:div>
    <w:div w:id="315913251">
      <w:bodyDiv w:val="1"/>
      <w:marLeft w:val="0"/>
      <w:marRight w:val="0"/>
      <w:marTop w:val="0"/>
      <w:marBottom w:val="0"/>
      <w:divBdr>
        <w:top w:val="none" w:sz="0" w:space="0" w:color="auto"/>
        <w:left w:val="none" w:sz="0" w:space="0" w:color="auto"/>
        <w:bottom w:val="none" w:sz="0" w:space="0" w:color="auto"/>
        <w:right w:val="none" w:sz="0" w:space="0" w:color="auto"/>
      </w:divBdr>
    </w:div>
    <w:div w:id="315957250">
      <w:bodyDiv w:val="1"/>
      <w:marLeft w:val="0"/>
      <w:marRight w:val="0"/>
      <w:marTop w:val="0"/>
      <w:marBottom w:val="0"/>
      <w:divBdr>
        <w:top w:val="none" w:sz="0" w:space="0" w:color="auto"/>
        <w:left w:val="none" w:sz="0" w:space="0" w:color="auto"/>
        <w:bottom w:val="none" w:sz="0" w:space="0" w:color="auto"/>
        <w:right w:val="none" w:sz="0" w:space="0" w:color="auto"/>
      </w:divBdr>
    </w:div>
    <w:div w:id="316107474">
      <w:bodyDiv w:val="1"/>
      <w:marLeft w:val="0"/>
      <w:marRight w:val="0"/>
      <w:marTop w:val="0"/>
      <w:marBottom w:val="0"/>
      <w:divBdr>
        <w:top w:val="none" w:sz="0" w:space="0" w:color="auto"/>
        <w:left w:val="none" w:sz="0" w:space="0" w:color="auto"/>
        <w:bottom w:val="none" w:sz="0" w:space="0" w:color="auto"/>
        <w:right w:val="none" w:sz="0" w:space="0" w:color="auto"/>
      </w:divBdr>
    </w:div>
    <w:div w:id="316298733">
      <w:bodyDiv w:val="1"/>
      <w:marLeft w:val="0"/>
      <w:marRight w:val="0"/>
      <w:marTop w:val="0"/>
      <w:marBottom w:val="0"/>
      <w:divBdr>
        <w:top w:val="none" w:sz="0" w:space="0" w:color="auto"/>
        <w:left w:val="none" w:sz="0" w:space="0" w:color="auto"/>
        <w:bottom w:val="none" w:sz="0" w:space="0" w:color="auto"/>
        <w:right w:val="none" w:sz="0" w:space="0" w:color="auto"/>
      </w:divBdr>
    </w:div>
    <w:div w:id="316374733">
      <w:bodyDiv w:val="1"/>
      <w:marLeft w:val="0"/>
      <w:marRight w:val="0"/>
      <w:marTop w:val="0"/>
      <w:marBottom w:val="0"/>
      <w:divBdr>
        <w:top w:val="none" w:sz="0" w:space="0" w:color="auto"/>
        <w:left w:val="none" w:sz="0" w:space="0" w:color="auto"/>
        <w:bottom w:val="none" w:sz="0" w:space="0" w:color="auto"/>
        <w:right w:val="none" w:sz="0" w:space="0" w:color="auto"/>
      </w:divBdr>
    </w:div>
    <w:div w:id="316423289">
      <w:bodyDiv w:val="1"/>
      <w:marLeft w:val="0"/>
      <w:marRight w:val="0"/>
      <w:marTop w:val="0"/>
      <w:marBottom w:val="0"/>
      <w:divBdr>
        <w:top w:val="none" w:sz="0" w:space="0" w:color="auto"/>
        <w:left w:val="none" w:sz="0" w:space="0" w:color="auto"/>
        <w:bottom w:val="none" w:sz="0" w:space="0" w:color="auto"/>
        <w:right w:val="none" w:sz="0" w:space="0" w:color="auto"/>
      </w:divBdr>
    </w:div>
    <w:div w:id="316498429">
      <w:bodyDiv w:val="1"/>
      <w:marLeft w:val="0"/>
      <w:marRight w:val="0"/>
      <w:marTop w:val="0"/>
      <w:marBottom w:val="0"/>
      <w:divBdr>
        <w:top w:val="none" w:sz="0" w:space="0" w:color="auto"/>
        <w:left w:val="none" w:sz="0" w:space="0" w:color="auto"/>
        <w:bottom w:val="none" w:sz="0" w:space="0" w:color="auto"/>
        <w:right w:val="none" w:sz="0" w:space="0" w:color="auto"/>
      </w:divBdr>
    </w:div>
    <w:div w:id="316619029">
      <w:bodyDiv w:val="1"/>
      <w:marLeft w:val="0"/>
      <w:marRight w:val="0"/>
      <w:marTop w:val="0"/>
      <w:marBottom w:val="0"/>
      <w:divBdr>
        <w:top w:val="none" w:sz="0" w:space="0" w:color="auto"/>
        <w:left w:val="none" w:sz="0" w:space="0" w:color="auto"/>
        <w:bottom w:val="none" w:sz="0" w:space="0" w:color="auto"/>
        <w:right w:val="none" w:sz="0" w:space="0" w:color="auto"/>
      </w:divBdr>
    </w:div>
    <w:div w:id="316692052">
      <w:bodyDiv w:val="1"/>
      <w:marLeft w:val="0"/>
      <w:marRight w:val="0"/>
      <w:marTop w:val="0"/>
      <w:marBottom w:val="0"/>
      <w:divBdr>
        <w:top w:val="none" w:sz="0" w:space="0" w:color="auto"/>
        <w:left w:val="none" w:sz="0" w:space="0" w:color="auto"/>
        <w:bottom w:val="none" w:sz="0" w:space="0" w:color="auto"/>
        <w:right w:val="none" w:sz="0" w:space="0" w:color="auto"/>
      </w:divBdr>
    </w:div>
    <w:div w:id="316767926">
      <w:bodyDiv w:val="1"/>
      <w:marLeft w:val="0"/>
      <w:marRight w:val="0"/>
      <w:marTop w:val="0"/>
      <w:marBottom w:val="0"/>
      <w:divBdr>
        <w:top w:val="none" w:sz="0" w:space="0" w:color="auto"/>
        <w:left w:val="none" w:sz="0" w:space="0" w:color="auto"/>
        <w:bottom w:val="none" w:sz="0" w:space="0" w:color="auto"/>
        <w:right w:val="none" w:sz="0" w:space="0" w:color="auto"/>
      </w:divBdr>
    </w:div>
    <w:div w:id="316810381">
      <w:bodyDiv w:val="1"/>
      <w:marLeft w:val="0"/>
      <w:marRight w:val="0"/>
      <w:marTop w:val="0"/>
      <w:marBottom w:val="0"/>
      <w:divBdr>
        <w:top w:val="none" w:sz="0" w:space="0" w:color="auto"/>
        <w:left w:val="none" w:sz="0" w:space="0" w:color="auto"/>
        <w:bottom w:val="none" w:sz="0" w:space="0" w:color="auto"/>
        <w:right w:val="none" w:sz="0" w:space="0" w:color="auto"/>
      </w:divBdr>
    </w:div>
    <w:div w:id="316811651">
      <w:bodyDiv w:val="1"/>
      <w:marLeft w:val="0"/>
      <w:marRight w:val="0"/>
      <w:marTop w:val="0"/>
      <w:marBottom w:val="0"/>
      <w:divBdr>
        <w:top w:val="none" w:sz="0" w:space="0" w:color="auto"/>
        <w:left w:val="none" w:sz="0" w:space="0" w:color="auto"/>
        <w:bottom w:val="none" w:sz="0" w:space="0" w:color="auto"/>
        <w:right w:val="none" w:sz="0" w:space="0" w:color="auto"/>
      </w:divBdr>
    </w:div>
    <w:div w:id="316888009">
      <w:bodyDiv w:val="1"/>
      <w:marLeft w:val="0"/>
      <w:marRight w:val="0"/>
      <w:marTop w:val="0"/>
      <w:marBottom w:val="0"/>
      <w:divBdr>
        <w:top w:val="none" w:sz="0" w:space="0" w:color="auto"/>
        <w:left w:val="none" w:sz="0" w:space="0" w:color="auto"/>
        <w:bottom w:val="none" w:sz="0" w:space="0" w:color="auto"/>
        <w:right w:val="none" w:sz="0" w:space="0" w:color="auto"/>
      </w:divBdr>
    </w:div>
    <w:div w:id="317153879">
      <w:bodyDiv w:val="1"/>
      <w:marLeft w:val="0"/>
      <w:marRight w:val="0"/>
      <w:marTop w:val="0"/>
      <w:marBottom w:val="0"/>
      <w:divBdr>
        <w:top w:val="none" w:sz="0" w:space="0" w:color="auto"/>
        <w:left w:val="none" w:sz="0" w:space="0" w:color="auto"/>
        <w:bottom w:val="none" w:sz="0" w:space="0" w:color="auto"/>
        <w:right w:val="none" w:sz="0" w:space="0" w:color="auto"/>
      </w:divBdr>
    </w:div>
    <w:div w:id="317194517">
      <w:bodyDiv w:val="1"/>
      <w:marLeft w:val="0"/>
      <w:marRight w:val="0"/>
      <w:marTop w:val="0"/>
      <w:marBottom w:val="0"/>
      <w:divBdr>
        <w:top w:val="none" w:sz="0" w:space="0" w:color="auto"/>
        <w:left w:val="none" w:sz="0" w:space="0" w:color="auto"/>
        <w:bottom w:val="none" w:sz="0" w:space="0" w:color="auto"/>
        <w:right w:val="none" w:sz="0" w:space="0" w:color="auto"/>
      </w:divBdr>
    </w:div>
    <w:div w:id="317224407">
      <w:bodyDiv w:val="1"/>
      <w:marLeft w:val="0"/>
      <w:marRight w:val="0"/>
      <w:marTop w:val="0"/>
      <w:marBottom w:val="0"/>
      <w:divBdr>
        <w:top w:val="none" w:sz="0" w:space="0" w:color="auto"/>
        <w:left w:val="none" w:sz="0" w:space="0" w:color="auto"/>
        <w:bottom w:val="none" w:sz="0" w:space="0" w:color="auto"/>
        <w:right w:val="none" w:sz="0" w:space="0" w:color="auto"/>
      </w:divBdr>
    </w:div>
    <w:div w:id="317348854">
      <w:bodyDiv w:val="1"/>
      <w:marLeft w:val="0"/>
      <w:marRight w:val="0"/>
      <w:marTop w:val="0"/>
      <w:marBottom w:val="0"/>
      <w:divBdr>
        <w:top w:val="none" w:sz="0" w:space="0" w:color="auto"/>
        <w:left w:val="none" w:sz="0" w:space="0" w:color="auto"/>
        <w:bottom w:val="none" w:sz="0" w:space="0" w:color="auto"/>
        <w:right w:val="none" w:sz="0" w:space="0" w:color="auto"/>
      </w:divBdr>
    </w:div>
    <w:div w:id="317418853">
      <w:bodyDiv w:val="1"/>
      <w:marLeft w:val="0"/>
      <w:marRight w:val="0"/>
      <w:marTop w:val="0"/>
      <w:marBottom w:val="0"/>
      <w:divBdr>
        <w:top w:val="none" w:sz="0" w:space="0" w:color="auto"/>
        <w:left w:val="none" w:sz="0" w:space="0" w:color="auto"/>
        <w:bottom w:val="none" w:sz="0" w:space="0" w:color="auto"/>
        <w:right w:val="none" w:sz="0" w:space="0" w:color="auto"/>
      </w:divBdr>
    </w:div>
    <w:div w:id="317422824">
      <w:bodyDiv w:val="1"/>
      <w:marLeft w:val="0"/>
      <w:marRight w:val="0"/>
      <w:marTop w:val="0"/>
      <w:marBottom w:val="0"/>
      <w:divBdr>
        <w:top w:val="none" w:sz="0" w:space="0" w:color="auto"/>
        <w:left w:val="none" w:sz="0" w:space="0" w:color="auto"/>
        <w:bottom w:val="none" w:sz="0" w:space="0" w:color="auto"/>
        <w:right w:val="none" w:sz="0" w:space="0" w:color="auto"/>
      </w:divBdr>
    </w:div>
    <w:div w:id="317684807">
      <w:bodyDiv w:val="1"/>
      <w:marLeft w:val="0"/>
      <w:marRight w:val="0"/>
      <w:marTop w:val="0"/>
      <w:marBottom w:val="0"/>
      <w:divBdr>
        <w:top w:val="none" w:sz="0" w:space="0" w:color="auto"/>
        <w:left w:val="none" w:sz="0" w:space="0" w:color="auto"/>
        <w:bottom w:val="none" w:sz="0" w:space="0" w:color="auto"/>
        <w:right w:val="none" w:sz="0" w:space="0" w:color="auto"/>
      </w:divBdr>
    </w:div>
    <w:div w:id="317807808">
      <w:bodyDiv w:val="1"/>
      <w:marLeft w:val="0"/>
      <w:marRight w:val="0"/>
      <w:marTop w:val="0"/>
      <w:marBottom w:val="0"/>
      <w:divBdr>
        <w:top w:val="none" w:sz="0" w:space="0" w:color="auto"/>
        <w:left w:val="none" w:sz="0" w:space="0" w:color="auto"/>
        <w:bottom w:val="none" w:sz="0" w:space="0" w:color="auto"/>
        <w:right w:val="none" w:sz="0" w:space="0" w:color="auto"/>
      </w:divBdr>
    </w:div>
    <w:div w:id="317927989">
      <w:bodyDiv w:val="1"/>
      <w:marLeft w:val="0"/>
      <w:marRight w:val="0"/>
      <w:marTop w:val="0"/>
      <w:marBottom w:val="0"/>
      <w:divBdr>
        <w:top w:val="none" w:sz="0" w:space="0" w:color="auto"/>
        <w:left w:val="none" w:sz="0" w:space="0" w:color="auto"/>
        <w:bottom w:val="none" w:sz="0" w:space="0" w:color="auto"/>
        <w:right w:val="none" w:sz="0" w:space="0" w:color="auto"/>
      </w:divBdr>
    </w:div>
    <w:div w:id="317996424">
      <w:bodyDiv w:val="1"/>
      <w:marLeft w:val="0"/>
      <w:marRight w:val="0"/>
      <w:marTop w:val="0"/>
      <w:marBottom w:val="0"/>
      <w:divBdr>
        <w:top w:val="none" w:sz="0" w:space="0" w:color="auto"/>
        <w:left w:val="none" w:sz="0" w:space="0" w:color="auto"/>
        <w:bottom w:val="none" w:sz="0" w:space="0" w:color="auto"/>
        <w:right w:val="none" w:sz="0" w:space="0" w:color="auto"/>
      </w:divBdr>
    </w:div>
    <w:div w:id="317998312">
      <w:bodyDiv w:val="1"/>
      <w:marLeft w:val="0"/>
      <w:marRight w:val="0"/>
      <w:marTop w:val="0"/>
      <w:marBottom w:val="0"/>
      <w:divBdr>
        <w:top w:val="none" w:sz="0" w:space="0" w:color="auto"/>
        <w:left w:val="none" w:sz="0" w:space="0" w:color="auto"/>
        <w:bottom w:val="none" w:sz="0" w:space="0" w:color="auto"/>
        <w:right w:val="none" w:sz="0" w:space="0" w:color="auto"/>
      </w:divBdr>
    </w:div>
    <w:div w:id="318000546">
      <w:bodyDiv w:val="1"/>
      <w:marLeft w:val="0"/>
      <w:marRight w:val="0"/>
      <w:marTop w:val="0"/>
      <w:marBottom w:val="0"/>
      <w:divBdr>
        <w:top w:val="none" w:sz="0" w:space="0" w:color="auto"/>
        <w:left w:val="none" w:sz="0" w:space="0" w:color="auto"/>
        <w:bottom w:val="none" w:sz="0" w:space="0" w:color="auto"/>
        <w:right w:val="none" w:sz="0" w:space="0" w:color="auto"/>
      </w:divBdr>
    </w:div>
    <w:div w:id="318000688">
      <w:bodyDiv w:val="1"/>
      <w:marLeft w:val="0"/>
      <w:marRight w:val="0"/>
      <w:marTop w:val="0"/>
      <w:marBottom w:val="0"/>
      <w:divBdr>
        <w:top w:val="none" w:sz="0" w:space="0" w:color="auto"/>
        <w:left w:val="none" w:sz="0" w:space="0" w:color="auto"/>
        <w:bottom w:val="none" w:sz="0" w:space="0" w:color="auto"/>
        <w:right w:val="none" w:sz="0" w:space="0" w:color="auto"/>
      </w:divBdr>
    </w:div>
    <w:div w:id="318003273">
      <w:bodyDiv w:val="1"/>
      <w:marLeft w:val="0"/>
      <w:marRight w:val="0"/>
      <w:marTop w:val="0"/>
      <w:marBottom w:val="0"/>
      <w:divBdr>
        <w:top w:val="none" w:sz="0" w:space="0" w:color="auto"/>
        <w:left w:val="none" w:sz="0" w:space="0" w:color="auto"/>
        <w:bottom w:val="none" w:sz="0" w:space="0" w:color="auto"/>
        <w:right w:val="none" w:sz="0" w:space="0" w:color="auto"/>
      </w:divBdr>
    </w:div>
    <w:div w:id="318118055">
      <w:bodyDiv w:val="1"/>
      <w:marLeft w:val="0"/>
      <w:marRight w:val="0"/>
      <w:marTop w:val="0"/>
      <w:marBottom w:val="0"/>
      <w:divBdr>
        <w:top w:val="none" w:sz="0" w:space="0" w:color="auto"/>
        <w:left w:val="none" w:sz="0" w:space="0" w:color="auto"/>
        <w:bottom w:val="none" w:sz="0" w:space="0" w:color="auto"/>
        <w:right w:val="none" w:sz="0" w:space="0" w:color="auto"/>
      </w:divBdr>
    </w:div>
    <w:div w:id="318266998">
      <w:bodyDiv w:val="1"/>
      <w:marLeft w:val="0"/>
      <w:marRight w:val="0"/>
      <w:marTop w:val="0"/>
      <w:marBottom w:val="0"/>
      <w:divBdr>
        <w:top w:val="none" w:sz="0" w:space="0" w:color="auto"/>
        <w:left w:val="none" w:sz="0" w:space="0" w:color="auto"/>
        <w:bottom w:val="none" w:sz="0" w:space="0" w:color="auto"/>
        <w:right w:val="none" w:sz="0" w:space="0" w:color="auto"/>
      </w:divBdr>
    </w:div>
    <w:div w:id="318310642">
      <w:bodyDiv w:val="1"/>
      <w:marLeft w:val="0"/>
      <w:marRight w:val="0"/>
      <w:marTop w:val="0"/>
      <w:marBottom w:val="0"/>
      <w:divBdr>
        <w:top w:val="none" w:sz="0" w:space="0" w:color="auto"/>
        <w:left w:val="none" w:sz="0" w:space="0" w:color="auto"/>
        <w:bottom w:val="none" w:sz="0" w:space="0" w:color="auto"/>
        <w:right w:val="none" w:sz="0" w:space="0" w:color="auto"/>
      </w:divBdr>
    </w:div>
    <w:div w:id="318389892">
      <w:bodyDiv w:val="1"/>
      <w:marLeft w:val="0"/>
      <w:marRight w:val="0"/>
      <w:marTop w:val="0"/>
      <w:marBottom w:val="0"/>
      <w:divBdr>
        <w:top w:val="none" w:sz="0" w:space="0" w:color="auto"/>
        <w:left w:val="none" w:sz="0" w:space="0" w:color="auto"/>
        <w:bottom w:val="none" w:sz="0" w:space="0" w:color="auto"/>
        <w:right w:val="none" w:sz="0" w:space="0" w:color="auto"/>
      </w:divBdr>
    </w:div>
    <w:div w:id="318464316">
      <w:bodyDiv w:val="1"/>
      <w:marLeft w:val="0"/>
      <w:marRight w:val="0"/>
      <w:marTop w:val="0"/>
      <w:marBottom w:val="0"/>
      <w:divBdr>
        <w:top w:val="none" w:sz="0" w:space="0" w:color="auto"/>
        <w:left w:val="none" w:sz="0" w:space="0" w:color="auto"/>
        <w:bottom w:val="none" w:sz="0" w:space="0" w:color="auto"/>
        <w:right w:val="none" w:sz="0" w:space="0" w:color="auto"/>
      </w:divBdr>
    </w:div>
    <w:div w:id="318464473">
      <w:bodyDiv w:val="1"/>
      <w:marLeft w:val="0"/>
      <w:marRight w:val="0"/>
      <w:marTop w:val="0"/>
      <w:marBottom w:val="0"/>
      <w:divBdr>
        <w:top w:val="none" w:sz="0" w:space="0" w:color="auto"/>
        <w:left w:val="none" w:sz="0" w:space="0" w:color="auto"/>
        <w:bottom w:val="none" w:sz="0" w:space="0" w:color="auto"/>
        <w:right w:val="none" w:sz="0" w:space="0" w:color="auto"/>
      </w:divBdr>
    </w:div>
    <w:div w:id="318576798">
      <w:bodyDiv w:val="1"/>
      <w:marLeft w:val="0"/>
      <w:marRight w:val="0"/>
      <w:marTop w:val="0"/>
      <w:marBottom w:val="0"/>
      <w:divBdr>
        <w:top w:val="none" w:sz="0" w:space="0" w:color="auto"/>
        <w:left w:val="none" w:sz="0" w:space="0" w:color="auto"/>
        <w:bottom w:val="none" w:sz="0" w:space="0" w:color="auto"/>
        <w:right w:val="none" w:sz="0" w:space="0" w:color="auto"/>
      </w:divBdr>
    </w:div>
    <w:div w:id="318653546">
      <w:bodyDiv w:val="1"/>
      <w:marLeft w:val="0"/>
      <w:marRight w:val="0"/>
      <w:marTop w:val="0"/>
      <w:marBottom w:val="0"/>
      <w:divBdr>
        <w:top w:val="none" w:sz="0" w:space="0" w:color="auto"/>
        <w:left w:val="none" w:sz="0" w:space="0" w:color="auto"/>
        <w:bottom w:val="none" w:sz="0" w:space="0" w:color="auto"/>
        <w:right w:val="none" w:sz="0" w:space="0" w:color="auto"/>
      </w:divBdr>
    </w:div>
    <w:div w:id="318657415">
      <w:bodyDiv w:val="1"/>
      <w:marLeft w:val="0"/>
      <w:marRight w:val="0"/>
      <w:marTop w:val="0"/>
      <w:marBottom w:val="0"/>
      <w:divBdr>
        <w:top w:val="none" w:sz="0" w:space="0" w:color="auto"/>
        <w:left w:val="none" w:sz="0" w:space="0" w:color="auto"/>
        <w:bottom w:val="none" w:sz="0" w:space="0" w:color="auto"/>
        <w:right w:val="none" w:sz="0" w:space="0" w:color="auto"/>
      </w:divBdr>
    </w:div>
    <w:div w:id="318658964">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18924652">
      <w:bodyDiv w:val="1"/>
      <w:marLeft w:val="0"/>
      <w:marRight w:val="0"/>
      <w:marTop w:val="0"/>
      <w:marBottom w:val="0"/>
      <w:divBdr>
        <w:top w:val="none" w:sz="0" w:space="0" w:color="auto"/>
        <w:left w:val="none" w:sz="0" w:space="0" w:color="auto"/>
        <w:bottom w:val="none" w:sz="0" w:space="0" w:color="auto"/>
        <w:right w:val="none" w:sz="0" w:space="0" w:color="auto"/>
      </w:divBdr>
    </w:div>
    <w:div w:id="319239013">
      <w:bodyDiv w:val="1"/>
      <w:marLeft w:val="0"/>
      <w:marRight w:val="0"/>
      <w:marTop w:val="0"/>
      <w:marBottom w:val="0"/>
      <w:divBdr>
        <w:top w:val="none" w:sz="0" w:space="0" w:color="auto"/>
        <w:left w:val="none" w:sz="0" w:space="0" w:color="auto"/>
        <w:bottom w:val="none" w:sz="0" w:space="0" w:color="auto"/>
        <w:right w:val="none" w:sz="0" w:space="0" w:color="auto"/>
      </w:divBdr>
    </w:div>
    <w:div w:id="319358563">
      <w:bodyDiv w:val="1"/>
      <w:marLeft w:val="0"/>
      <w:marRight w:val="0"/>
      <w:marTop w:val="0"/>
      <w:marBottom w:val="0"/>
      <w:divBdr>
        <w:top w:val="none" w:sz="0" w:space="0" w:color="auto"/>
        <w:left w:val="none" w:sz="0" w:space="0" w:color="auto"/>
        <w:bottom w:val="none" w:sz="0" w:space="0" w:color="auto"/>
        <w:right w:val="none" w:sz="0" w:space="0" w:color="auto"/>
      </w:divBdr>
    </w:div>
    <w:div w:id="319388528">
      <w:bodyDiv w:val="1"/>
      <w:marLeft w:val="0"/>
      <w:marRight w:val="0"/>
      <w:marTop w:val="0"/>
      <w:marBottom w:val="0"/>
      <w:divBdr>
        <w:top w:val="none" w:sz="0" w:space="0" w:color="auto"/>
        <w:left w:val="none" w:sz="0" w:space="0" w:color="auto"/>
        <w:bottom w:val="none" w:sz="0" w:space="0" w:color="auto"/>
        <w:right w:val="none" w:sz="0" w:space="0" w:color="auto"/>
      </w:divBdr>
    </w:div>
    <w:div w:id="319434017">
      <w:bodyDiv w:val="1"/>
      <w:marLeft w:val="0"/>
      <w:marRight w:val="0"/>
      <w:marTop w:val="0"/>
      <w:marBottom w:val="0"/>
      <w:divBdr>
        <w:top w:val="none" w:sz="0" w:space="0" w:color="auto"/>
        <w:left w:val="none" w:sz="0" w:space="0" w:color="auto"/>
        <w:bottom w:val="none" w:sz="0" w:space="0" w:color="auto"/>
        <w:right w:val="none" w:sz="0" w:space="0" w:color="auto"/>
      </w:divBdr>
    </w:div>
    <w:div w:id="319501384">
      <w:bodyDiv w:val="1"/>
      <w:marLeft w:val="0"/>
      <w:marRight w:val="0"/>
      <w:marTop w:val="0"/>
      <w:marBottom w:val="0"/>
      <w:divBdr>
        <w:top w:val="none" w:sz="0" w:space="0" w:color="auto"/>
        <w:left w:val="none" w:sz="0" w:space="0" w:color="auto"/>
        <w:bottom w:val="none" w:sz="0" w:space="0" w:color="auto"/>
        <w:right w:val="none" w:sz="0" w:space="0" w:color="auto"/>
      </w:divBdr>
    </w:div>
    <w:div w:id="319504142">
      <w:bodyDiv w:val="1"/>
      <w:marLeft w:val="0"/>
      <w:marRight w:val="0"/>
      <w:marTop w:val="0"/>
      <w:marBottom w:val="0"/>
      <w:divBdr>
        <w:top w:val="none" w:sz="0" w:space="0" w:color="auto"/>
        <w:left w:val="none" w:sz="0" w:space="0" w:color="auto"/>
        <w:bottom w:val="none" w:sz="0" w:space="0" w:color="auto"/>
        <w:right w:val="none" w:sz="0" w:space="0" w:color="auto"/>
      </w:divBdr>
    </w:div>
    <w:div w:id="319697741">
      <w:bodyDiv w:val="1"/>
      <w:marLeft w:val="0"/>
      <w:marRight w:val="0"/>
      <w:marTop w:val="0"/>
      <w:marBottom w:val="0"/>
      <w:divBdr>
        <w:top w:val="none" w:sz="0" w:space="0" w:color="auto"/>
        <w:left w:val="none" w:sz="0" w:space="0" w:color="auto"/>
        <w:bottom w:val="none" w:sz="0" w:space="0" w:color="auto"/>
        <w:right w:val="none" w:sz="0" w:space="0" w:color="auto"/>
      </w:divBdr>
    </w:div>
    <w:div w:id="319770982">
      <w:bodyDiv w:val="1"/>
      <w:marLeft w:val="0"/>
      <w:marRight w:val="0"/>
      <w:marTop w:val="0"/>
      <w:marBottom w:val="0"/>
      <w:divBdr>
        <w:top w:val="none" w:sz="0" w:space="0" w:color="auto"/>
        <w:left w:val="none" w:sz="0" w:space="0" w:color="auto"/>
        <w:bottom w:val="none" w:sz="0" w:space="0" w:color="auto"/>
        <w:right w:val="none" w:sz="0" w:space="0" w:color="auto"/>
      </w:divBdr>
    </w:div>
    <w:div w:id="319847697">
      <w:bodyDiv w:val="1"/>
      <w:marLeft w:val="0"/>
      <w:marRight w:val="0"/>
      <w:marTop w:val="0"/>
      <w:marBottom w:val="0"/>
      <w:divBdr>
        <w:top w:val="none" w:sz="0" w:space="0" w:color="auto"/>
        <w:left w:val="none" w:sz="0" w:space="0" w:color="auto"/>
        <w:bottom w:val="none" w:sz="0" w:space="0" w:color="auto"/>
        <w:right w:val="none" w:sz="0" w:space="0" w:color="auto"/>
      </w:divBdr>
    </w:div>
    <w:div w:id="319887352">
      <w:bodyDiv w:val="1"/>
      <w:marLeft w:val="0"/>
      <w:marRight w:val="0"/>
      <w:marTop w:val="0"/>
      <w:marBottom w:val="0"/>
      <w:divBdr>
        <w:top w:val="none" w:sz="0" w:space="0" w:color="auto"/>
        <w:left w:val="none" w:sz="0" w:space="0" w:color="auto"/>
        <w:bottom w:val="none" w:sz="0" w:space="0" w:color="auto"/>
        <w:right w:val="none" w:sz="0" w:space="0" w:color="auto"/>
      </w:divBdr>
    </w:div>
    <w:div w:id="320084518">
      <w:bodyDiv w:val="1"/>
      <w:marLeft w:val="0"/>
      <w:marRight w:val="0"/>
      <w:marTop w:val="0"/>
      <w:marBottom w:val="0"/>
      <w:divBdr>
        <w:top w:val="none" w:sz="0" w:space="0" w:color="auto"/>
        <w:left w:val="none" w:sz="0" w:space="0" w:color="auto"/>
        <w:bottom w:val="none" w:sz="0" w:space="0" w:color="auto"/>
        <w:right w:val="none" w:sz="0" w:space="0" w:color="auto"/>
      </w:divBdr>
    </w:div>
    <w:div w:id="320163563">
      <w:bodyDiv w:val="1"/>
      <w:marLeft w:val="0"/>
      <w:marRight w:val="0"/>
      <w:marTop w:val="0"/>
      <w:marBottom w:val="0"/>
      <w:divBdr>
        <w:top w:val="none" w:sz="0" w:space="0" w:color="auto"/>
        <w:left w:val="none" w:sz="0" w:space="0" w:color="auto"/>
        <w:bottom w:val="none" w:sz="0" w:space="0" w:color="auto"/>
        <w:right w:val="none" w:sz="0" w:space="0" w:color="auto"/>
      </w:divBdr>
    </w:div>
    <w:div w:id="320163571">
      <w:bodyDiv w:val="1"/>
      <w:marLeft w:val="0"/>
      <w:marRight w:val="0"/>
      <w:marTop w:val="0"/>
      <w:marBottom w:val="0"/>
      <w:divBdr>
        <w:top w:val="none" w:sz="0" w:space="0" w:color="auto"/>
        <w:left w:val="none" w:sz="0" w:space="0" w:color="auto"/>
        <w:bottom w:val="none" w:sz="0" w:space="0" w:color="auto"/>
        <w:right w:val="none" w:sz="0" w:space="0" w:color="auto"/>
      </w:divBdr>
    </w:div>
    <w:div w:id="320624935">
      <w:bodyDiv w:val="1"/>
      <w:marLeft w:val="0"/>
      <w:marRight w:val="0"/>
      <w:marTop w:val="0"/>
      <w:marBottom w:val="0"/>
      <w:divBdr>
        <w:top w:val="none" w:sz="0" w:space="0" w:color="auto"/>
        <w:left w:val="none" w:sz="0" w:space="0" w:color="auto"/>
        <w:bottom w:val="none" w:sz="0" w:space="0" w:color="auto"/>
        <w:right w:val="none" w:sz="0" w:space="0" w:color="auto"/>
      </w:divBdr>
    </w:div>
    <w:div w:id="320626645">
      <w:bodyDiv w:val="1"/>
      <w:marLeft w:val="0"/>
      <w:marRight w:val="0"/>
      <w:marTop w:val="0"/>
      <w:marBottom w:val="0"/>
      <w:divBdr>
        <w:top w:val="none" w:sz="0" w:space="0" w:color="auto"/>
        <w:left w:val="none" w:sz="0" w:space="0" w:color="auto"/>
        <w:bottom w:val="none" w:sz="0" w:space="0" w:color="auto"/>
        <w:right w:val="none" w:sz="0" w:space="0" w:color="auto"/>
      </w:divBdr>
    </w:div>
    <w:div w:id="320669073">
      <w:bodyDiv w:val="1"/>
      <w:marLeft w:val="0"/>
      <w:marRight w:val="0"/>
      <w:marTop w:val="0"/>
      <w:marBottom w:val="0"/>
      <w:divBdr>
        <w:top w:val="none" w:sz="0" w:space="0" w:color="auto"/>
        <w:left w:val="none" w:sz="0" w:space="0" w:color="auto"/>
        <w:bottom w:val="none" w:sz="0" w:space="0" w:color="auto"/>
        <w:right w:val="none" w:sz="0" w:space="0" w:color="auto"/>
      </w:divBdr>
    </w:div>
    <w:div w:id="320698963">
      <w:bodyDiv w:val="1"/>
      <w:marLeft w:val="0"/>
      <w:marRight w:val="0"/>
      <w:marTop w:val="0"/>
      <w:marBottom w:val="0"/>
      <w:divBdr>
        <w:top w:val="none" w:sz="0" w:space="0" w:color="auto"/>
        <w:left w:val="none" w:sz="0" w:space="0" w:color="auto"/>
        <w:bottom w:val="none" w:sz="0" w:space="0" w:color="auto"/>
        <w:right w:val="none" w:sz="0" w:space="0" w:color="auto"/>
      </w:divBdr>
    </w:div>
    <w:div w:id="320699890">
      <w:bodyDiv w:val="1"/>
      <w:marLeft w:val="0"/>
      <w:marRight w:val="0"/>
      <w:marTop w:val="0"/>
      <w:marBottom w:val="0"/>
      <w:divBdr>
        <w:top w:val="none" w:sz="0" w:space="0" w:color="auto"/>
        <w:left w:val="none" w:sz="0" w:space="0" w:color="auto"/>
        <w:bottom w:val="none" w:sz="0" w:space="0" w:color="auto"/>
        <w:right w:val="none" w:sz="0" w:space="0" w:color="auto"/>
      </w:divBdr>
    </w:div>
    <w:div w:id="320740763">
      <w:bodyDiv w:val="1"/>
      <w:marLeft w:val="0"/>
      <w:marRight w:val="0"/>
      <w:marTop w:val="0"/>
      <w:marBottom w:val="0"/>
      <w:divBdr>
        <w:top w:val="none" w:sz="0" w:space="0" w:color="auto"/>
        <w:left w:val="none" w:sz="0" w:space="0" w:color="auto"/>
        <w:bottom w:val="none" w:sz="0" w:space="0" w:color="auto"/>
        <w:right w:val="none" w:sz="0" w:space="0" w:color="auto"/>
      </w:divBdr>
    </w:div>
    <w:div w:id="320742122">
      <w:bodyDiv w:val="1"/>
      <w:marLeft w:val="0"/>
      <w:marRight w:val="0"/>
      <w:marTop w:val="0"/>
      <w:marBottom w:val="0"/>
      <w:divBdr>
        <w:top w:val="none" w:sz="0" w:space="0" w:color="auto"/>
        <w:left w:val="none" w:sz="0" w:space="0" w:color="auto"/>
        <w:bottom w:val="none" w:sz="0" w:space="0" w:color="auto"/>
        <w:right w:val="none" w:sz="0" w:space="0" w:color="auto"/>
      </w:divBdr>
    </w:div>
    <w:div w:id="320742904">
      <w:bodyDiv w:val="1"/>
      <w:marLeft w:val="0"/>
      <w:marRight w:val="0"/>
      <w:marTop w:val="0"/>
      <w:marBottom w:val="0"/>
      <w:divBdr>
        <w:top w:val="none" w:sz="0" w:space="0" w:color="auto"/>
        <w:left w:val="none" w:sz="0" w:space="0" w:color="auto"/>
        <w:bottom w:val="none" w:sz="0" w:space="0" w:color="auto"/>
        <w:right w:val="none" w:sz="0" w:space="0" w:color="auto"/>
      </w:divBdr>
    </w:div>
    <w:div w:id="321203728">
      <w:bodyDiv w:val="1"/>
      <w:marLeft w:val="0"/>
      <w:marRight w:val="0"/>
      <w:marTop w:val="0"/>
      <w:marBottom w:val="0"/>
      <w:divBdr>
        <w:top w:val="none" w:sz="0" w:space="0" w:color="auto"/>
        <w:left w:val="none" w:sz="0" w:space="0" w:color="auto"/>
        <w:bottom w:val="none" w:sz="0" w:space="0" w:color="auto"/>
        <w:right w:val="none" w:sz="0" w:space="0" w:color="auto"/>
      </w:divBdr>
    </w:div>
    <w:div w:id="321323885">
      <w:bodyDiv w:val="1"/>
      <w:marLeft w:val="0"/>
      <w:marRight w:val="0"/>
      <w:marTop w:val="0"/>
      <w:marBottom w:val="0"/>
      <w:divBdr>
        <w:top w:val="none" w:sz="0" w:space="0" w:color="auto"/>
        <w:left w:val="none" w:sz="0" w:space="0" w:color="auto"/>
        <w:bottom w:val="none" w:sz="0" w:space="0" w:color="auto"/>
        <w:right w:val="none" w:sz="0" w:space="0" w:color="auto"/>
      </w:divBdr>
    </w:div>
    <w:div w:id="321661403">
      <w:bodyDiv w:val="1"/>
      <w:marLeft w:val="0"/>
      <w:marRight w:val="0"/>
      <w:marTop w:val="0"/>
      <w:marBottom w:val="0"/>
      <w:divBdr>
        <w:top w:val="none" w:sz="0" w:space="0" w:color="auto"/>
        <w:left w:val="none" w:sz="0" w:space="0" w:color="auto"/>
        <w:bottom w:val="none" w:sz="0" w:space="0" w:color="auto"/>
        <w:right w:val="none" w:sz="0" w:space="0" w:color="auto"/>
      </w:divBdr>
    </w:div>
    <w:div w:id="321663140">
      <w:bodyDiv w:val="1"/>
      <w:marLeft w:val="0"/>
      <w:marRight w:val="0"/>
      <w:marTop w:val="0"/>
      <w:marBottom w:val="0"/>
      <w:divBdr>
        <w:top w:val="none" w:sz="0" w:space="0" w:color="auto"/>
        <w:left w:val="none" w:sz="0" w:space="0" w:color="auto"/>
        <w:bottom w:val="none" w:sz="0" w:space="0" w:color="auto"/>
        <w:right w:val="none" w:sz="0" w:space="0" w:color="auto"/>
      </w:divBdr>
    </w:div>
    <w:div w:id="321666003">
      <w:bodyDiv w:val="1"/>
      <w:marLeft w:val="0"/>
      <w:marRight w:val="0"/>
      <w:marTop w:val="0"/>
      <w:marBottom w:val="0"/>
      <w:divBdr>
        <w:top w:val="none" w:sz="0" w:space="0" w:color="auto"/>
        <w:left w:val="none" w:sz="0" w:space="0" w:color="auto"/>
        <w:bottom w:val="none" w:sz="0" w:space="0" w:color="auto"/>
        <w:right w:val="none" w:sz="0" w:space="0" w:color="auto"/>
      </w:divBdr>
    </w:div>
    <w:div w:id="321783432">
      <w:bodyDiv w:val="1"/>
      <w:marLeft w:val="0"/>
      <w:marRight w:val="0"/>
      <w:marTop w:val="0"/>
      <w:marBottom w:val="0"/>
      <w:divBdr>
        <w:top w:val="none" w:sz="0" w:space="0" w:color="auto"/>
        <w:left w:val="none" w:sz="0" w:space="0" w:color="auto"/>
        <w:bottom w:val="none" w:sz="0" w:space="0" w:color="auto"/>
        <w:right w:val="none" w:sz="0" w:space="0" w:color="auto"/>
      </w:divBdr>
    </w:div>
    <w:div w:id="322049917">
      <w:bodyDiv w:val="1"/>
      <w:marLeft w:val="0"/>
      <w:marRight w:val="0"/>
      <w:marTop w:val="0"/>
      <w:marBottom w:val="0"/>
      <w:divBdr>
        <w:top w:val="none" w:sz="0" w:space="0" w:color="auto"/>
        <w:left w:val="none" w:sz="0" w:space="0" w:color="auto"/>
        <w:bottom w:val="none" w:sz="0" w:space="0" w:color="auto"/>
        <w:right w:val="none" w:sz="0" w:space="0" w:color="auto"/>
      </w:divBdr>
    </w:div>
    <w:div w:id="322392834">
      <w:bodyDiv w:val="1"/>
      <w:marLeft w:val="0"/>
      <w:marRight w:val="0"/>
      <w:marTop w:val="0"/>
      <w:marBottom w:val="0"/>
      <w:divBdr>
        <w:top w:val="none" w:sz="0" w:space="0" w:color="auto"/>
        <w:left w:val="none" w:sz="0" w:space="0" w:color="auto"/>
        <w:bottom w:val="none" w:sz="0" w:space="0" w:color="auto"/>
        <w:right w:val="none" w:sz="0" w:space="0" w:color="auto"/>
      </w:divBdr>
    </w:div>
    <w:div w:id="322512777">
      <w:bodyDiv w:val="1"/>
      <w:marLeft w:val="0"/>
      <w:marRight w:val="0"/>
      <w:marTop w:val="0"/>
      <w:marBottom w:val="0"/>
      <w:divBdr>
        <w:top w:val="none" w:sz="0" w:space="0" w:color="auto"/>
        <w:left w:val="none" w:sz="0" w:space="0" w:color="auto"/>
        <w:bottom w:val="none" w:sz="0" w:space="0" w:color="auto"/>
        <w:right w:val="none" w:sz="0" w:space="0" w:color="auto"/>
      </w:divBdr>
    </w:div>
    <w:div w:id="322587562">
      <w:bodyDiv w:val="1"/>
      <w:marLeft w:val="0"/>
      <w:marRight w:val="0"/>
      <w:marTop w:val="0"/>
      <w:marBottom w:val="0"/>
      <w:divBdr>
        <w:top w:val="none" w:sz="0" w:space="0" w:color="auto"/>
        <w:left w:val="none" w:sz="0" w:space="0" w:color="auto"/>
        <w:bottom w:val="none" w:sz="0" w:space="0" w:color="auto"/>
        <w:right w:val="none" w:sz="0" w:space="0" w:color="auto"/>
      </w:divBdr>
    </w:div>
    <w:div w:id="322895901">
      <w:bodyDiv w:val="1"/>
      <w:marLeft w:val="0"/>
      <w:marRight w:val="0"/>
      <w:marTop w:val="0"/>
      <w:marBottom w:val="0"/>
      <w:divBdr>
        <w:top w:val="none" w:sz="0" w:space="0" w:color="auto"/>
        <w:left w:val="none" w:sz="0" w:space="0" w:color="auto"/>
        <w:bottom w:val="none" w:sz="0" w:space="0" w:color="auto"/>
        <w:right w:val="none" w:sz="0" w:space="0" w:color="auto"/>
      </w:divBdr>
    </w:div>
    <w:div w:id="322897150">
      <w:bodyDiv w:val="1"/>
      <w:marLeft w:val="0"/>
      <w:marRight w:val="0"/>
      <w:marTop w:val="0"/>
      <w:marBottom w:val="0"/>
      <w:divBdr>
        <w:top w:val="none" w:sz="0" w:space="0" w:color="auto"/>
        <w:left w:val="none" w:sz="0" w:space="0" w:color="auto"/>
        <w:bottom w:val="none" w:sz="0" w:space="0" w:color="auto"/>
        <w:right w:val="none" w:sz="0" w:space="0" w:color="auto"/>
      </w:divBdr>
    </w:div>
    <w:div w:id="323052829">
      <w:bodyDiv w:val="1"/>
      <w:marLeft w:val="0"/>
      <w:marRight w:val="0"/>
      <w:marTop w:val="0"/>
      <w:marBottom w:val="0"/>
      <w:divBdr>
        <w:top w:val="none" w:sz="0" w:space="0" w:color="auto"/>
        <w:left w:val="none" w:sz="0" w:space="0" w:color="auto"/>
        <w:bottom w:val="none" w:sz="0" w:space="0" w:color="auto"/>
        <w:right w:val="none" w:sz="0" w:space="0" w:color="auto"/>
      </w:divBdr>
    </w:div>
    <w:div w:id="323093160">
      <w:bodyDiv w:val="1"/>
      <w:marLeft w:val="0"/>
      <w:marRight w:val="0"/>
      <w:marTop w:val="0"/>
      <w:marBottom w:val="0"/>
      <w:divBdr>
        <w:top w:val="none" w:sz="0" w:space="0" w:color="auto"/>
        <w:left w:val="none" w:sz="0" w:space="0" w:color="auto"/>
        <w:bottom w:val="none" w:sz="0" w:space="0" w:color="auto"/>
        <w:right w:val="none" w:sz="0" w:space="0" w:color="auto"/>
      </w:divBdr>
    </w:div>
    <w:div w:id="323121850">
      <w:bodyDiv w:val="1"/>
      <w:marLeft w:val="0"/>
      <w:marRight w:val="0"/>
      <w:marTop w:val="0"/>
      <w:marBottom w:val="0"/>
      <w:divBdr>
        <w:top w:val="none" w:sz="0" w:space="0" w:color="auto"/>
        <w:left w:val="none" w:sz="0" w:space="0" w:color="auto"/>
        <w:bottom w:val="none" w:sz="0" w:space="0" w:color="auto"/>
        <w:right w:val="none" w:sz="0" w:space="0" w:color="auto"/>
      </w:divBdr>
    </w:div>
    <w:div w:id="323319551">
      <w:bodyDiv w:val="1"/>
      <w:marLeft w:val="0"/>
      <w:marRight w:val="0"/>
      <w:marTop w:val="0"/>
      <w:marBottom w:val="0"/>
      <w:divBdr>
        <w:top w:val="none" w:sz="0" w:space="0" w:color="auto"/>
        <w:left w:val="none" w:sz="0" w:space="0" w:color="auto"/>
        <w:bottom w:val="none" w:sz="0" w:space="0" w:color="auto"/>
        <w:right w:val="none" w:sz="0" w:space="0" w:color="auto"/>
      </w:divBdr>
    </w:div>
    <w:div w:id="323320078">
      <w:bodyDiv w:val="1"/>
      <w:marLeft w:val="0"/>
      <w:marRight w:val="0"/>
      <w:marTop w:val="0"/>
      <w:marBottom w:val="0"/>
      <w:divBdr>
        <w:top w:val="none" w:sz="0" w:space="0" w:color="auto"/>
        <w:left w:val="none" w:sz="0" w:space="0" w:color="auto"/>
        <w:bottom w:val="none" w:sz="0" w:space="0" w:color="auto"/>
        <w:right w:val="none" w:sz="0" w:space="0" w:color="auto"/>
      </w:divBdr>
    </w:div>
    <w:div w:id="323363442">
      <w:bodyDiv w:val="1"/>
      <w:marLeft w:val="0"/>
      <w:marRight w:val="0"/>
      <w:marTop w:val="0"/>
      <w:marBottom w:val="0"/>
      <w:divBdr>
        <w:top w:val="none" w:sz="0" w:space="0" w:color="auto"/>
        <w:left w:val="none" w:sz="0" w:space="0" w:color="auto"/>
        <w:bottom w:val="none" w:sz="0" w:space="0" w:color="auto"/>
        <w:right w:val="none" w:sz="0" w:space="0" w:color="auto"/>
      </w:divBdr>
    </w:div>
    <w:div w:id="323440851">
      <w:bodyDiv w:val="1"/>
      <w:marLeft w:val="0"/>
      <w:marRight w:val="0"/>
      <w:marTop w:val="0"/>
      <w:marBottom w:val="0"/>
      <w:divBdr>
        <w:top w:val="none" w:sz="0" w:space="0" w:color="auto"/>
        <w:left w:val="none" w:sz="0" w:space="0" w:color="auto"/>
        <w:bottom w:val="none" w:sz="0" w:space="0" w:color="auto"/>
        <w:right w:val="none" w:sz="0" w:space="0" w:color="auto"/>
      </w:divBdr>
    </w:div>
    <w:div w:id="323583133">
      <w:bodyDiv w:val="1"/>
      <w:marLeft w:val="0"/>
      <w:marRight w:val="0"/>
      <w:marTop w:val="0"/>
      <w:marBottom w:val="0"/>
      <w:divBdr>
        <w:top w:val="none" w:sz="0" w:space="0" w:color="auto"/>
        <w:left w:val="none" w:sz="0" w:space="0" w:color="auto"/>
        <w:bottom w:val="none" w:sz="0" w:space="0" w:color="auto"/>
        <w:right w:val="none" w:sz="0" w:space="0" w:color="auto"/>
      </w:divBdr>
    </w:div>
    <w:div w:id="323630935">
      <w:bodyDiv w:val="1"/>
      <w:marLeft w:val="0"/>
      <w:marRight w:val="0"/>
      <w:marTop w:val="0"/>
      <w:marBottom w:val="0"/>
      <w:divBdr>
        <w:top w:val="none" w:sz="0" w:space="0" w:color="auto"/>
        <w:left w:val="none" w:sz="0" w:space="0" w:color="auto"/>
        <w:bottom w:val="none" w:sz="0" w:space="0" w:color="auto"/>
        <w:right w:val="none" w:sz="0" w:space="0" w:color="auto"/>
      </w:divBdr>
    </w:div>
    <w:div w:id="323633161">
      <w:bodyDiv w:val="1"/>
      <w:marLeft w:val="0"/>
      <w:marRight w:val="0"/>
      <w:marTop w:val="0"/>
      <w:marBottom w:val="0"/>
      <w:divBdr>
        <w:top w:val="none" w:sz="0" w:space="0" w:color="auto"/>
        <w:left w:val="none" w:sz="0" w:space="0" w:color="auto"/>
        <w:bottom w:val="none" w:sz="0" w:space="0" w:color="auto"/>
        <w:right w:val="none" w:sz="0" w:space="0" w:color="auto"/>
      </w:divBdr>
    </w:div>
    <w:div w:id="323822135">
      <w:bodyDiv w:val="1"/>
      <w:marLeft w:val="0"/>
      <w:marRight w:val="0"/>
      <w:marTop w:val="0"/>
      <w:marBottom w:val="0"/>
      <w:divBdr>
        <w:top w:val="none" w:sz="0" w:space="0" w:color="auto"/>
        <w:left w:val="none" w:sz="0" w:space="0" w:color="auto"/>
        <w:bottom w:val="none" w:sz="0" w:space="0" w:color="auto"/>
        <w:right w:val="none" w:sz="0" w:space="0" w:color="auto"/>
      </w:divBdr>
    </w:div>
    <w:div w:id="323900244">
      <w:bodyDiv w:val="1"/>
      <w:marLeft w:val="0"/>
      <w:marRight w:val="0"/>
      <w:marTop w:val="0"/>
      <w:marBottom w:val="0"/>
      <w:divBdr>
        <w:top w:val="none" w:sz="0" w:space="0" w:color="auto"/>
        <w:left w:val="none" w:sz="0" w:space="0" w:color="auto"/>
        <w:bottom w:val="none" w:sz="0" w:space="0" w:color="auto"/>
        <w:right w:val="none" w:sz="0" w:space="0" w:color="auto"/>
      </w:divBdr>
    </w:div>
    <w:div w:id="324209018">
      <w:bodyDiv w:val="1"/>
      <w:marLeft w:val="0"/>
      <w:marRight w:val="0"/>
      <w:marTop w:val="0"/>
      <w:marBottom w:val="0"/>
      <w:divBdr>
        <w:top w:val="none" w:sz="0" w:space="0" w:color="auto"/>
        <w:left w:val="none" w:sz="0" w:space="0" w:color="auto"/>
        <w:bottom w:val="none" w:sz="0" w:space="0" w:color="auto"/>
        <w:right w:val="none" w:sz="0" w:space="0" w:color="auto"/>
      </w:divBdr>
    </w:div>
    <w:div w:id="324238369">
      <w:bodyDiv w:val="1"/>
      <w:marLeft w:val="0"/>
      <w:marRight w:val="0"/>
      <w:marTop w:val="0"/>
      <w:marBottom w:val="0"/>
      <w:divBdr>
        <w:top w:val="none" w:sz="0" w:space="0" w:color="auto"/>
        <w:left w:val="none" w:sz="0" w:space="0" w:color="auto"/>
        <w:bottom w:val="none" w:sz="0" w:space="0" w:color="auto"/>
        <w:right w:val="none" w:sz="0" w:space="0" w:color="auto"/>
      </w:divBdr>
    </w:div>
    <w:div w:id="324364733">
      <w:bodyDiv w:val="1"/>
      <w:marLeft w:val="0"/>
      <w:marRight w:val="0"/>
      <w:marTop w:val="0"/>
      <w:marBottom w:val="0"/>
      <w:divBdr>
        <w:top w:val="none" w:sz="0" w:space="0" w:color="auto"/>
        <w:left w:val="none" w:sz="0" w:space="0" w:color="auto"/>
        <w:bottom w:val="none" w:sz="0" w:space="0" w:color="auto"/>
        <w:right w:val="none" w:sz="0" w:space="0" w:color="auto"/>
      </w:divBdr>
    </w:div>
    <w:div w:id="324404396">
      <w:bodyDiv w:val="1"/>
      <w:marLeft w:val="0"/>
      <w:marRight w:val="0"/>
      <w:marTop w:val="0"/>
      <w:marBottom w:val="0"/>
      <w:divBdr>
        <w:top w:val="none" w:sz="0" w:space="0" w:color="auto"/>
        <w:left w:val="none" w:sz="0" w:space="0" w:color="auto"/>
        <w:bottom w:val="none" w:sz="0" w:space="0" w:color="auto"/>
        <w:right w:val="none" w:sz="0" w:space="0" w:color="auto"/>
      </w:divBdr>
    </w:div>
    <w:div w:id="324626139">
      <w:bodyDiv w:val="1"/>
      <w:marLeft w:val="0"/>
      <w:marRight w:val="0"/>
      <w:marTop w:val="0"/>
      <w:marBottom w:val="0"/>
      <w:divBdr>
        <w:top w:val="none" w:sz="0" w:space="0" w:color="auto"/>
        <w:left w:val="none" w:sz="0" w:space="0" w:color="auto"/>
        <w:bottom w:val="none" w:sz="0" w:space="0" w:color="auto"/>
        <w:right w:val="none" w:sz="0" w:space="0" w:color="auto"/>
      </w:divBdr>
    </w:div>
    <w:div w:id="324628825">
      <w:bodyDiv w:val="1"/>
      <w:marLeft w:val="0"/>
      <w:marRight w:val="0"/>
      <w:marTop w:val="0"/>
      <w:marBottom w:val="0"/>
      <w:divBdr>
        <w:top w:val="none" w:sz="0" w:space="0" w:color="auto"/>
        <w:left w:val="none" w:sz="0" w:space="0" w:color="auto"/>
        <w:bottom w:val="none" w:sz="0" w:space="0" w:color="auto"/>
        <w:right w:val="none" w:sz="0" w:space="0" w:color="auto"/>
      </w:divBdr>
    </w:div>
    <w:div w:id="324673861">
      <w:bodyDiv w:val="1"/>
      <w:marLeft w:val="0"/>
      <w:marRight w:val="0"/>
      <w:marTop w:val="0"/>
      <w:marBottom w:val="0"/>
      <w:divBdr>
        <w:top w:val="none" w:sz="0" w:space="0" w:color="auto"/>
        <w:left w:val="none" w:sz="0" w:space="0" w:color="auto"/>
        <w:bottom w:val="none" w:sz="0" w:space="0" w:color="auto"/>
        <w:right w:val="none" w:sz="0" w:space="0" w:color="auto"/>
      </w:divBdr>
    </w:div>
    <w:div w:id="324821909">
      <w:bodyDiv w:val="1"/>
      <w:marLeft w:val="0"/>
      <w:marRight w:val="0"/>
      <w:marTop w:val="0"/>
      <w:marBottom w:val="0"/>
      <w:divBdr>
        <w:top w:val="none" w:sz="0" w:space="0" w:color="auto"/>
        <w:left w:val="none" w:sz="0" w:space="0" w:color="auto"/>
        <w:bottom w:val="none" w:sz="0" w:space="0" w:color="auto"/>
        <w:right w:val="none" w:sz="0" w:space="0" w:color="auto"/>
      </w:divBdr>
    </w:div>
    <w:div w:id="324892724">
      <w:bodyDiv w:val="1"/>
      <w:marLeft w:val="0"/>
      <w:marRight w:val="0"/>
      <w:marTop w:val="0"/>
      <w:marBottom w:val="0"/>
      <w:divBdr>
        <w:top w:val="none" w:sz="0" w:space="0" w:color="auto"/>
        <w:left w:val="none" w:sz="0" w:space="0" w:color="auto"/>
        <w:bottom w:val="none" w:sz="0" w:space="0" w:color="auto"/>
        <w:right w:val="none" w:sz="0" w:space="0" w:color="auto"/>
      </w:divBdr>
    </w:div>
    <w:div w:id="324893965">
      <w:bodyDiv w:val="1"/>
      <w:marLeft w:val="0"/>
      <w:marRight w:val="0"/>
      <w:marTop w:val="0"/>
      <w:marBottom w:val="0"/>
      <w:divBdr>
        <w:top w:val="none" w:sz="0" w:space="0" w:color="auto"/>
        <w:left w:val="none" w:sz="0" w:space="0" w:color="auto"/>
        <w:bottom w:val="none" w:sz="0" w:space="0" w:color="auto"/>
        <w:right w:val="none" w:sz="0" w:space="0" w:color="auto"/>
      </w:divBdr>
    </w:div>
    <w:div w:id="324942461">
      <w:bodyDiv w:val="1"/>
      <w:marLeft w:val="0"/>
      <w:marRight w:val="0"/>
      <w:marTop w:val="0"/>
      <w:marBottom w:val="0"/>
      <w:divBdr>
        <w:top w:val="none" w:sz="0" w:space="0" w:color="auto"/>
        <w:left w:val="none" w:sz="0" w:space="0" w:color="auto"/>
        <w:bottom w:val="none" w:sz="0" w:space="0" w:color="auto"/>
        <w:right w:val="none" w:sz="0" w:space="0" w:color="auto"/>
      </w:divBdr>
    </w:div>
    <w:div w:id="325011248">
      <w:bodyDiv w:val="1"/>
      <w:marLeft w:val="0"/>
      <w:marRight w:val="0"/>
      <w:marTop w:val="0"/>
      <w:marBottom w:val="0"/>
      <w:divBdr>
        <w:top w:val="none" w:sz="0" w:space="0" w:color="auto"/>
        <w:left w:val="none" w:sz="0" w:space="0" w:color="auto"/>
        <w:bottom w:val="none" w:sz="0" w:space="0" w:color="auto"/>
        <w:right w:val="none" w:sz="0" w:space="0" w:color="auto"/>
      </w:divBdr>
    </w:div>
    <w:div w:id="325011434">
      <w:bodyDiv w:val="1"/>
      <w:marLeft w:val="0"/>
      <w:marRight w:val="0"/>
      <w:marTop w:val="0"/>
      <w:marBottom w:val="0"/>
      <w:divBdr>
        <w:top w:val="none" w:sz="0" w:space="0" w:color="auto"/>
        <w:left w:val="none" w:sz="0" w:space="0" w:color="auto"/>
        <w:bottom w:val="none" w:sz="0" w:space="0" w:color="auto"/>
        <w:right w:val="none" w:sz="0" w:space="0" w:color="auto"/>
      </w:divBdr>
    </w:div>
    <w:div w:id="325014542">
      <w:bodyDiv w:val="1"/>
      <w:marLeft w:val="0"/>
      <w:marRight w:val="0"/>
      <w:marTop w:val="0"/>
      <w:marBottom w:val="0"/>
      <w:divBdr>
        <w:top w:val="none" w:sz="0" w:space="0" w:color="auto"/>
        <w:left w:val="none" w:sz="0" w:space="0" w:color="auto"/>
        <w:bottom w:val="none" w:sz="0" w:space="0" w:color="auto"/>
        <w:right w:val="none" w:sz="0" w:space="0" w:color="auto"/>
      </w:divBdr>
    </w:div>
    <w:div w:id="325014968">
      <w:bodyDiv w:val="1"/>
      <w:marLeft w:val="0"/>
      <w:marRight w:val="0"/>
      <w:marTop w:val="0"/>
      <w:marBottom w:val="0"/>
      <w:divBdr>
        <w:top w:val="none" w:sz="0" w:space="0" w:color="auto"/>
        <w:left w:val="none" w:sz="0" w:space="0" w:color="auto"/>
        <w:bottom w:val="none" w:sz="0" w:space="0" w:color="auto"/>
        <w:right w:val="none" w:sz="0" w:space="0" w:color="auto"/>
      </w:divBdr>
    </w:div>
    <w:div w:id="325018912">
      <w:bodyDiv w:val="1"/>
      <w:marLeft w:val="0"/>
      <w:marRight w:val="0"/>
      <w:marTop w:val="0"/>
      <w:marBottom w:val="0"/>
      <w:divBdr>
        <w:top w:val="none" w:sz="0" w:space="0" w:color="auto"/>
        <w:left w:val="none" w:sz="0" w:space="0" w:color="auto"/>
        <w:bottom w:val="none" w:sz="0" w:space="0" w:color="auto"/>
        <w:right w:val="none" w:sz="0" w:space="0" w:color="auto"/>
      </w:divBdr>
    </w:div>
    <w:div w:id="325058776">
      <w:bodyDiv w:val="1"/>
      <w:marLeft w:val="0"/>
      <w:marRight w:val="0"/>
      <w:marTop w:val="0"/>
      <w:marBottom w:val="0"/>
      <w:divBdr>
        <w:top w:val="none" w:sz="0" w:space="0" w:color="auto"/>
        <w:left w:val="none" w:sz="0" w:space="0" w:color="auto"/>
        <w:bottom w:val="none" w:sz="0" w:space="0" w:color="auto"/>
        <w:right w:val="none" w:sz="0" w:space="0" w:color="auto"/>
      </w:divBdr>
    </w:div>
    <w:div w:id="325059601">
      <w:bodyDiv w:val="1"/>
      <w:marLeft w:val="0"/>
      <w:marRight w:val="0"/>
      <w:marTop w:val="0"/>
      <w:marBottom w:val="0"/>
      <w:divBdr>
        <w:top w:val="none" w:sz="0" w:space="0" w:color="auto"/>
        <w:left w:val="none" w:sz="0" w:space="0" w:color="auto"/>
        <w:bottom w:val="none" w:sz="0" w:space="0" w:color="auto"/>
        <w:right w:val="none" w:sz="0" w:space="0" w:color="auto"/>
      </w:divBdr>
    </w:div>
    <w:div w:id="325087692">
      <w:bodyDiv w:val="1"/>
      <w:marLeft w:val="0"/>
      <w:marRight w:val="0"/>
      <w:marTop w:val="0"/>
      <w:marBottom w:val="0"/>
      <w:divBdr>
        <w:top w:val="none" w:sz="0" w:space="0" w:color="auto"/>
        <w:left w:val="none" w:sz="0" w:space="0" w:color="auto"/>
        <w:bottom w:val="none" w:sz="0" w:space="0" w:color="auto"/>
        <w:right w:val="none" w:sz="0" w:space="0" w:color="auto"/>
      </w:divBdr>
    </w:div>
    <w:div w:id="325088036">
      <w:bodyDiv w:val="1"/>
      <w:marLeft w:val="0"/>
      <w:marRight w:val="0"/>
      <w:marTop w:val="0"/>
      <w:marBottom w:val="0"/>
      <w:divBdr>
        <w:top w:val="none" w:sz="0" w:space="0" w:color="auto"/>
        <w:left w:val="none" w:sz="0" w:space="0" w:color="auto"/>
        <w:bottom w:val="none" w:sz="0" w:space="0" w:color="auto"/>
        <w:right w:val="none" w:sz="0" w:space="0" w:color="auto"/>
      </w:divBdr>
    </w:div>
    <w:div w:id="325129154">
      <w:bodyDiv w:val="1"/>
      <w:marLeft w:val="0"/>
      <w:marRight w:val="0"/>
      <w:marTop w:val="0"/>
      <w:marBottom w:val="0"/>
      <w:divBdr>
        <w:top w:val="none" w:sz="0" w:space="0" w:color="auto"/>
        <w:left w:val="none" w:sz="0" w:space="0" w:color="auto"/>
        <w:bottom w:val="none" w:sz="0" w:space="0" w:color="auto"/>
        <w:right w:val="none" w:sz="0" w:space="0" w:color="auto"/>
      </w:divBdr>
    </w:div>
    <w:div w:id="325204027">
      <w:bodyDiv w:val="1"/>
      <w:marLeft w:val="0"/>
      <w:marRight w:val="0"/>
      <w:marTop w:val="0"/>
      <w:marBottom w:val="0"/>
      <w:divBdr>
        <w:top w:val="none" w:sz="0" w:space="0" w:color="auto"/>
        <w:left w:val="none" w:sz="0" w:space="0" w:color="auto"/>
        <w:bottom w:val="none" w:sz="0" w:space="0" w:color="auto"/>
        <w:right w:val="none" w:sz="0" w:space="0" w:color="auto"/>
      </w:divBdr>
    </w:div>
    <w:div w:id="325211791">
      <w:bodyDiv w:val="1"/>
      <w:marLeft w:val="0"/>
      <w:marRight w:val="0"/>
      <w:marTop w:val="0"/>
      <w:marBottom w:val="0"/>
      <w:divBdr>
        <w:top w:val="none" w:sz="0" w:space="0" w:color="auto"/>
        <w:left w:val="none" w:sz="0" w:space="0" w:color="auto"/>
        <w:bottom w:val="none" w:sz="0" w:space="0" w:color="auto"/>
        <w:right w:val="none" w:sz="0" w:space="0" w:color="auto"/>
      </w:divBdr>
    </w:div>
    <w:div w:id="325282357">
      <w:bodyDiv w:val="1"/>
      <w:marLeft w:val="0"/>
      <w:marRight w:val="0"/>
      <w:marTop w:val="0"/>
      <w:marBottom w:val="0"/>
      <w:divBdr>
        <w:top w:val="none" w:sz="0" w:space="0" w:color="auto"/>
        <w:left w:val="none" w:sz="0" w:space="0" w:color="auto"/>
        <w:bottom w:val="none" w:sz="0" w:space="0" w:color="auto"/>
        <w:right w:val="none" w:sz="0" w:space="0" w:color="auto"/>
      </w:divBdr>
    </w:div>
    <w:div w:id="325328655">
      <w:bodyDiv w:val="1"/>
      <w:marLeft w:val="0"/>
      <w:marRight w:val="0"/>
      <w:marTop w:val="0"/>
      <w:marBottom w:val="0"/>
      <w:divBdr>
        <w:top w:val="none" w:sz="0" w:space="0" w:color="auto"/>
        <w:left w:val="none" w:sz="0" w:space="0" w:color="auto"/>
        <w:bottom w:val="none" w:sz="0" w:space="0" w:color="auto"/>
        <w:right w:val="none" w:sz="0" w:space="0" w:color="auto"/>
      </w:divBdr>
    </w:div>
    <w:div w:id="325519907">
      <w:bodyDiv w:val="1"/>
      <w:marLeft w:val="0"/>
      <w:marRight w:val="0"/>
      <w:marTop w:val="0"/>
      <w:marBottom w:val="0"/>
      <w:divBdr>
        <w:top w:val="none" w:sz="0" w:space="0" w:color="auto"/>
        <w:left w:val="none" w:sz="0" w:space="0" w:color="auto"/>
        <w:bottom w:val="none" w:sz="0" w:space="0" w:color="auto"/>
        <w:right w:val="none" w:sz="0" w:space="0" w:color="auto"/>
      </w:divBdr>
    </w:div>
    <w:div w:id="325549540">
      <w:bodyDiv w:val="1"/>
      <w:marLeft w:val="0"/>
      <w:marRight w:val="0"/>
      <w:marTop w:val="0"/>
      <w:marBottom w:val="0"/>
      <w:divBdr>
        <w:top w:val="none" w:sz="0" w:space="0" w:color="auto"/>
        <w:left w:val="none" w:sz="0" w:space="0" w:color="auto"/>
        <w:bottom w:val="none" w:sz="0" w:space="0" w:color="auto"/>
        <w:right w:val="none" w:sz="0" w:space="0" w:color="auto"/>
      </w:divBdr>
    </w:div>
    <w:div w:id="325667670">
      <w:bodyDiv w:val="1"/>
      <w:marLeft w:val="0"/>
      <w:marRight w:val="0"/>
      <w:marTop w:val="0"/>
      <w:marBottom w:val="0"/>
      <w:divBdr>
        <w:top w:val="none" w:sz="0" w:space="0" w:color="auto"/>
        <w:left w:val="none" w:sz="0" w:space="0" w:color="auto"/>
        <w:bottom w:val="none" w:sz="0" w:space="0" w:color="auto"/>
        <w:right w:val="none" w:sz="0" w:space="0" w:color="auto"/>
      </w:divBdr>
    </w:div>
    <w:div w:id="325671038">
      <w:bodyDiv w:val="1"/>
      <w:marLeft w:val="0"/>
      <w:marRight w:val="0"/>
      <w:marTop w:val="0"/>
      <w:marBottom w:val="0"/>
      <w:divBdr>
        <w:top w:val="none" w:sz="0" w:space="0" w:color="auto"/>
        <w:left w:val="none" w:sz="0" w:space="0" w:color="auto"/>
        <w:bottom w:val="none" w:sz="0" w:space="0" w:color="auto"/>
        <w:right w:val="none" w:sz="0" w:space="0" w:color="auto"/>
      </w:divBdr>
    </w:div>
    <w:div w:id="325786257">
      <w:bodyDiv w:val="1"/>
      <w:marLeft w:val="0"/>
      <w:marRight w:val="0"/>
      <w:marTop w:val="0"/>
      <w:marBottom w:val="0"/>
      <w:divBdr>
        <w:top w:val="none" w:sz="0" w:space="0" w:color="auto"/>
        <w:left w:val="none" w:sz="0" w:space="0" w:color="auto"/>
        <w:bottom w:val="none" w:sz="0" w:space="0" w:color="auto"/>
        <w:right w:val="none" w:sz="0" w:space="0" w:color="auto"/>
      </w:divBdr>
    </w:div>
    <w:div w:id="325862678">
      <w:bodyDiv w:val="1"/>
      <w:marLeft w:val="0"/>
      <w:marRight w:val="0"/>
      <w:marTop w:val="0"/>
      <w:marBottom w:val="0"/>
      <w:divBdr>
        <w:top w:val="none" w:sz="0" w:space="0" w:color="auto"/>
        <w:left w:val="none" w:sz="0" w:space="0" w:color="auto"/>
        <w:bottom w:val="none" w:sz="0" w:space="0" w:color="auto"/>
        <w:right w:val="none" w:sz="0" w:space="0" w:color="auto"/>
      </w:divBdr>
    </w:div>
    <w:div w:id="325863294">
      <w:bodyDiv w:val="1"/>
      <w:marLeft w:val="0"/>
      <w:marRight w:val="0"/>
      <w:marTop w:val="0"/>
      <w:marBottom w:val="0"/>
      <w:divBdr>
        <w:top w:val="none" w:sz="0" w:space="0" w:color="auto"/>
        <w:left w:val="none" w:sz="0" w:space="0" w:color="auto"/>
        <w:bottom w:val="none" w:sz="0" w:space="0" w:color="auto"/>
        <w:right w:val="none" w:sz="0" w:space="0" w:color="auto"/>
      </w:divBdr>
    </w:div>
    <w:div w:id="325863881">
      <w:bodyDiv w:val="1"/>
      <w:marLeft w:val="0"/>
      <w:marRight w:val="0"/>
      <w:marTop w:val="0"/>
      <w:marBottom w:val="0"/>
      <w:divBdr>
        <w:top w:val="none" w:sz="0" w:space="0" w:color="auto"/>
        <w:left w:val="none" w:sz="0" w:space="0" w:color="auto"/>
        <w:bottom w:val="none" w:sz="0" w:space="0" w:color="auto"/>
        <w:right w:val="none" w:sz="0" w:space="0" w:color="auto"/>
      </w:divBdr>
    </w:div>
    <w:div w:id="326247731">
      <w:bodyDiv w:val="1"/>
      <w:marLeft w:val="0"/>
      <w:marRight w:val="0"/>
      <w:marTop w:val="0"/>
      <w:marBottom w:val="0"/>
      <w:divBdr>
        <w:top w:val="none" w:sz="0" w:space="0" w:color="auto"/>
        <w:left w:val="none" w:sz="0" w:space="0" w:color="auto"/>
        <w:bottom w:val="none" w:sz="0" w:space="0" w:color="auto"/>
        <w:right w:val="none" w:sz="0" w:space="0" w:color="auto"/>
      </w:divBdr>
    </w:div>
    <w:div w:id="326322376">
      <w:bodyDiv w:val="1"/>
      <w:marLeft w:val="0"/>
      <w:marRight w:val="0"/>
      <w:marTop w:val="0"/>
      <w:marBottom w:val="0"/>
      <w:divBdr>
        <w:top w:val="none" w:sz="0" w:space="0" w:color="auto"/>
        <w:left w:val="none" w:sz="0" w:space="0" w:color="auto"/>
        <w:bottom w:val="none" w:sz="0" w:space="0" w:color="auto"/>
        <w:right w:val="none" w:sz="0" w:space="0" w:color="auto"/>
      </w:divBdr>
    </w:div>
    <w:div w:id="326329521">
      <w:bodyDiv w:val="1"/>
      <w:marLeft w:val="0"/>
      <w:marRight w:val="0"/>
      <w:marTop w:val="0"/>
      <w:marBottom w:val="0"/>
      <w:divBdr>
        <w:top w:val="none" w:sz="0" w:space="0" w:color="auto"/>
        <w:left w:val="none" w:sz="0" w:space="0" w:color="auto"/>
        <w:bottom w:val="none" w:sz="0" w:space="0" w:color="auto"/>
        <w:right w:val="none" w:sz="0" w:space="0" w:color="auto"/>
      </w:divBdr>
    </w:div>
    <w:div w:id="326400229">
      <w:bodyDiv w:val="1"/>
      <w:marLeft w:val="0"/>
      <w:marRight w:val="0"/>
      <w:marTop w:val="0"/>
      <w:marBottom w:val="0"/>
      <w:divBdr>
        <w:top w:val="none" w:sz="0" w:space="0" w:color="auto"/>
        <w:left w:val="none" w:sz="0" w:space="0" w:color="auto"/>
        <w:bottom w:val="none" w:sz="0" w:space="0" w:color="auto"/>
        <w:right w:val="none" w:sz="0" w:space="0" w:color="auto"/>
      </w:divBdr>
    </w:div>
    <w:div w:id="326784111">
      <w:bodyDiv w:val="1"/>
      <w:marLeft w:val="0"/>
      <w:marRight w:val="0"/>
      <w:marTop w:val="0"/>
      <w:marBottom w:val="0"/>
      <w:divBdr>
        <w:top w:val="none" w:sz="0" w:space="0" w:color="auto"/>
        <w:left w:val="none" w:sz="0" w:space="0" w:color="auto"/>
        <w:bottom w:val="none" w:sz="0" w:space="0" w:color="auto"/>
        <w:right w:val="none" w:sz="0" w:space="0" w:color="auto"/>
      </w:divBdr>
    </w:div>
    <w:div w:id="326860695">
      <w:bodyDiv w:val="1"/>
      <w:marLeft w:val="0"/>
      <w:marRight w:val="0"/>
      <w:marTop w:val="0"/>
      <w:marBottom w:val="0"/>
      <w:divBdr>
        <w:top w:val="none" w:sz="0" w:space="0" w:color="auto"/>
        <w:left w:val="none" w:sz="0" w:space="0" w:color="auto"/>
        <w:bottom w:val="none" w:sz="0" w:space="0" w:color="auto"/>
        <w:right w:val="none" w:sz="0" w:space="0" w:color="auto"/>
      </w:divBdr>
    </w:div>
    <w:div w:id="327052825">
      <w:bodyDiv w:val="1"/>
      <w:marLeft w:val="0"/>
      <w:marRight w:val="0"/>
      <w:marTop w:val="0"/>
      <w:marBottom w:val="0"/>
      <w:divBdr>
        <w:top w:val="none" w:sz="0" w:space="0" w:color="auto"/>
        <w:left w:val="none" w:sz="0" w:space="0" w:color="auto"/>
        <w:bottom w:val="none" w:sz="0" w:space="0" w:color="auto"/>
        <w:right w:val="none" w:sz="0" w:space="0" w:color="auto"/>
      </w:divBdr>
    </w:div>
    <w:div w:id="327054139">
      <w:bodyDiv w:val="1"/>
      <w:marLeft w:val="0"/>
      <w:marRight w:val="0"/>
      <w:marTop w:val="0"/>
      <w:marBottom w:val="0"/>
      <w:divBdr>
        <w:top w:val="none" w:sz="0" w:space="0" w:color="auto"/>
        <w:left w:val="none" w:sz="0" w:space="0" w:color="auto"/>
        <w:bottom w:val="none" w:sz="0" w:space="0" w:color="auto"/>
        <w:right w:val="none" w:sz="0" w:space="0" w:color="auto"/>
      </w:divBdr>
    </w:div>
    <w:div w:id="327175626">
      <w:bodyDiv w:val="1"/>
      <w:marLeft w:val="0"/>
      <w:marRight w:val="0"/>
      <w:marTop w:val="0"/>
      <w:marBottom w:val="0"/>
      <w:divBdr>
        <w:top w:val="none" w:sz="0" w:space="0" w:color="auto"/>
        <w:left w:val="none" w:sz="0" w:space="0" w:color="auto"/>
        <w:bottom w:val="none" w:sz="0" w:space="0" w:color="auto"/>
        <w:right w:val="none" w:sz="0" w:space="0" w:color="auto"/>
      </w:divBdr>
    </w:div>
    <w:div w:id="327246584">
      <w:bodyDiv w:val="1"/>
      <w:marLeft w:val="0"/>
      <w:marRight w:val="0"/>
      <w:marTop w:val="0"/>
      <w:marBottom w:val="0"/>
      <w:divBdr>
        <w:top w:val="none" w:sz="0" w:space="0" w:color="auto"/>
        <w:left w:val="none" w:sz="0" w:space="0" w:color="auto"/>
        <w:bottom w:val="none" w:sz="0" w:space="0" w:color="auto"/>
        <w:right w:val="none" w:sz="0" w:space="0" w:color="auto"/>
      </w:divBdr>
    </w:div>
    <w:div w:id="327250243">
      <w:bodyDiv w:val="1"/>
      <w:marLeft w:val="0"/>
      <w:marRight w:val="0"/>
      <w:marTop w:val="0"/>
      <w:marBottom w:val="0"/>
      <w:divBdr>
        <w:top w:val="none" w:sz="0" w:space="0" w:color="auto"/>
        <w:left w:val="none" w:sz="0" w:space="0" w:color="auto"/>
        <w:bottom w:val="none" w:sz="0" w:space="0" w:color="auto"/>
        <w:right w:val="none" w:sz="0" w:space="0" w:color="auto"/>
      </w:divBdr>
    </w:div>
    <w:div w:id="327291727">
      <w:bodyDiv w:val="1"/>
      <w:marLeft w:val="0"/>
      <w:marRight w:val="0"/>
      <w:marTop w:val="0"/>
      <w:marBottom w:val="0"/>
      <w:divBdr>
        <w:top w:val="none" w:sz="0" w:space="0" w:color="auto"/>
        <w:left w:val="none" w:sz="0" w:space="0" w:color="auto"/>
        <w:bottom w:val="none" w:sz="0" w:space="0" w:color="auto"/>
        <w:right w:val="none" w:sz="0" w:space="0" w:color="auto"/>
      </w:divBdr>
    </w:div>
    <w:div w:id="327490523">
      <w:bodyDiv w:val="1"/>
      <w:marLeft w:val="0"/>
      <w:marRight w:val="0"/>
      <w:marTop w:val="0"/>
      <w:marBottom w:val="0"/>
      <w:divBdr>
        <w:top w:val="none" w:sz="0" w:space="0" w:color="auto"/>
        <w:left w:val="none" w:sz="0" w:space="0" w:color="auto"/>
        <w:bottom w:val="none" w:sz="0" w:space="0" w:color="auto"/>
        <w:right w:val="none" w:sz="0" w:space="0" w:color="auto"/>
      </w:divBdr>
    </w:div>
    <w:div w:id="327559071">
      <w:bodyDiv w:val="1"/>
      <w:marLeft w:val="0"/>
      <w:marRight w:val="0"/>
      <w:marTop w:val="0"/>
      <w:marBottom w:val="0"/>
      <w:divBdr>
        <w:top w:val="none" w:sz="0" w:space="0" w:color="auto"/>
        <w:left w:val="none" w:sz="0" w:space="0" w:color="auto"/>
        <w:bottom w:val="none" w:sz="0" w:space="0" w:color="auto"/>
        <w:right w:val="none" w:sz="0" w:space="0" w:color="auto"/>
      </w:divBdr>
    </w:div>
    <w:div w:id="327904524">
      <w:bodyDiv w:val="1"/>
      <w:marLeft w:val="0"/>
      <w:marRight w:val="0"/>
      <w:marTop w:val="0"/>
      <w:marBottom w:val="0"/>
      <w:divBdr>
        <w:top w:val="none" w:sz="0" w:space="0" w:color="auto"/>
        <w:left w:val="none" w:sz="0" w:space="0" w:color="auto"/>
        <w:bottom w:val="none" w:sz="0" w:space="0" w:color="auto"/>
        <w:right w:val="none" w:sz="0" w:space="0" w:color="auto"/>
      </w:divBdr>
    </w:div>
    <w:div w:id="328216224">
      <w:bodyDiv w:val="1"/>
      <w:marLeft w:val="0"/>
      <w:marRight w:val="0"/>
      <w:marTop w:val="0"/>
      <w:marBottom w:val="0"/>
      <w:divBdr>
        <w:top w:val="none" w:sz="0" w:space="0" w:color="auto"/>
        <w:left w:val="none" w:sz="0" w:space="0" w:color="auto"/>
        <w:bottom w:val="none" w:sz="0" w:space="0" w:color="auto"/>
        <w:right w:val="none" w:sz="0" w:space="0" w:color="auto"/>
      </w:divBdr>
    </w:div>
    <w:div w:id="328287758">
      <w:bodyDiv w:val="1"/>
      <w:marLeft w:val="0"/>
      <w:marRight w:val="0"/>
      <w:marTop w:val="0"/>
      <w:marBottom w:val="0"/>
      <w:divBdr>
        <w:top w:val="none" w:sz="0" w:space="0" w:color="auto"/>
        <w:left w:val="none" w:sz="0" w:space="0" w:color="auto"/>
        <w:bottom w:val="none" w:sz="0" w:space="0" w:color="auto"/>
        <w:right w:val="none" w:sz="0" w:space="0" w:color="auto"/>
      </w:divBdr>
    </w:div>
    <w:div w:id="328410809">
      <w:bodyDiv w:val="1"/>
      <w:marLeft w:val="0"/>
      <w:marRight w:val="0"/>
      <w:marTop w:val="0"/>
      <w:marBottom w:val="0"/>
      <w:divBdr>
        <w:top w:val="none" w:sz="0" w:space="0" w:color="auto"/>
        <w:left w:val="none" w:sz="0" w:space="0" w:color="auto"/>
        <w:bottom w:val="none" w:sz="0" w:space="0" w:color="auto"/>
        <w:right w:val="none" w:sz="0" w:space="0" w:color="auto"/>
      </w:divBdr>
    </w:div>
    <w:div w:id="328483435">
      <w:bodyDiv w:val="1"/>
      <w:marLeft w:val="0"/>
      <w:marRight w:val="0"/>
      <w:marTop w:val="0"/>
      <w:marBottom w:val="0"/>
      <w:divBdr>
        <w:top w:val="none" w:sz="0" w:space="0" w:color="auto"/>
        <w:left w:val="none" w:sz="0" w:space="0" w:color="auto"/>
        <w:bottom w:val="none" w:sz="0" w:space="0" w:color="auto"/>
        <w:right w:val="none" w:sz="0" w:space="0" w:color="auto"/>
      </w:divBdr>
    </w:div>
    <w:div w:id="328555560">
      <w:bodyDiv w:val="1"/>
      <w:marLeft w:val="0"/>
      <w:marRight w:val="0"/>
      <w:marTop w:val="0"/>
      <w:marBottom w:val="0"/>
      <w:divBdr>
        <w:top w:val="none" w:sz="0" w:space="0" w:color="auto"/>
        <w:left w:val="none" w:sz="0" w:space="0" w:color="auto"/>
        <w:bottom w:val="none" w:sz="0" w:space="0" w:color="auto"/>
        <w:right w:val="none" w:sz="0" w:space="0" w:color="auto"/>
      </w:divBdr>
    </w:div>
    <w:div w:id="328560193">
      <w:bodyDiv w:val="1"/>
      <w:marLeft w:val="0"/>
      <w:marRight w:val="0"/>
      <w:marTop w:val="0"/>
      <w:marBottom w:val="0"/>
      <w:divBdr>
        <w:top w:val="none" w:sz="0" w:space="0" w:color="auto"/>
        <w:left w:val="none" w:sz="0" w:space="0" w:color="auto"/>
        <w:bottom w:val="none" w:sz="0" w:space="0" w:color="auto"/>
        <w:right w:val="none" w:sz="0" w:space="0" w:color="auto"/>
      </w:divBdr>
    </w:div>
    <w:div w:id="328947956">
      <w:bodyDiv w:val="1"/>
      <w:marLeft w:val="0"/>
      <w:marRight w:val="0"/>
      <w:marTop w:val="0"/>
      <w:marBottom w:val="0"/>
      <w:divBdr>
        <w:top w:val="none" w:sz="0" w:space="0" w:color="auto"/>
        <w:left w:val="none" w:sz="0" w:space="0" w:color="auto"/>
        <w:bottom w:val="none" w:sz="0" w:space="0" w:color="auto"/>
        <w:right w:val="none" w:sz="0" w:space="0" w:color="auto"/>
      </w:divBdr>
    </w:div>
    <w:div w:id="328950253">
      <w:bodyDiv w:val="1"/>
      <w:marLeft w:val="0"/>
      <w:marRight w:val="0"/>
      <w:marTop w:val="0"/>
      <w:marBottom w:val="0"/>
      <w:divBdr>
        <w:top w:val="none" w:sz="0" w:space="0" w:color="auto"/>
        <w:left w:val="none" w:sz="0" w:space="0" w:color="auto"/>
        <w:bottom w:val="none" w:sz="0" w:space="0" w:color="auto"/>
        <w:right w:val="none" w:sz="0" w:space="0" w:color="auto"/>
      </w:divBdr>
    </w:div>
    <w:div w:id="329065955">
      <w:bodyDiv w:val="1"/>
      <w:marLeft w:val="0"/>
      <w:marRight w:val="0"/>
      <w:marTop w:val="0"/>
      <w:marBottom w:val="0"/>
      <w:divBdr>
        <w:top w:val="none" w:sz="0" w:space="0" w:color="auto"/>
        <w:left w:val="none" w:sz="0" w:space="0" w:color="auto"/>
        <w:bottom w:val="none" w:sz="0" w:space="0" w:color="auto"/>
        <w:right w:val="none" w:sz="0" w:space="0" w:color="auto"/>
      </w:divBdr>
    </w:div>
    <w:div w:id="329141518">
      <w:bodyDiv w:val="1"/>
      <w:marLeft w:val="0"/>
      <w:marRight w:val="0"/>
      <w:marTop w:val="0"/>
      <w:marBottom w:val="0"/>
      <w:divBdr>
        <w:top w:val="none" w:sz="0" w:space="0" w:color="auto"/>
        <w:left w:val="none" w:sz="0" w:space="0" w:color="auto"/>
        <w:bottom w:val="none" w:sz="0" w:space="0" w:color="auto"/>
        <w:right w:val="none" w:sz="0" w:space="0" w:color="auto"/>
      </w:divBdr>
    </w:div>
    <w:div w:id="329452750">
      <w:bodyDiv w:val="1"/>
      <w:marLeft w:val="0"/>
      <w:marRight w:val="0"/>
      <w:marTop w:val="0"/>
      <w:marBottom w:val="0"/>
      <w:divBdr>
        <w:top w:val="none" w:sz="0" w:space="0" w:color="auto"/>
        <w:left w:val="none" w:sz="0" w:space="0" w:color="auto"/>
        <w:bottom w:val="none" w:sz="0" w:space="0" w:color="auto"/>
        <w:right w:val="none" w:sz="0" w:space="0" w:color="auto"/>
      </w:divBdr>
    </w:div>
    <w:div w:id="329482000">
      <w:bodyDiv w:val="1"/>
      <w:marLeft w:val="0"/>
      <w:marRight w:val="0"/>
      <w:marTop w:val="0"/>
      <w:marBottom w:val="0"/>
      <w:divBdr>
        <w:top w:val="none" w:sz="0" w:space="0" w:color="auto"/>
        <w:left w:val="none" w:sz="0" w:space="0" w:color="auto"/>
        <w:bottom w:val="none" w:sz="0" w:space="0" w:color="auto"/>
        <w:right w:val="none" w:sz="0" w:space="0" w:color="auto"/>
      </w:divBdr>
    </w:div>
    <w:div w:id="329725110">
      <w:bodyDiv w:val="1"/>
      <w:marLeft w:val="0"/>
      <w:marRight w:val="0"/>
      <w:marTop w:val="0"/>
      <w:marBottom w:val="0"/>
      <w:divBdr>
        <w:top w:val="none" w:sz="0" w:space="0" w:color="auto"/>
        <w:left w:val="none" w:sz="0" w:space="0" w:color="auto"/>
        <w:bottom w:val="none" w:sz="0" w:space="0" w:color="auto"/>
        <w:right w:val="none" w:sz="0" w:space="0" w:color="auto"/>
      </w:divBdr>
    </w:div>
    <w:div w:id="329867628">
      <w:bodyDiv w:val="1"/>
      <w:marLeft w:val="0"/>
      <w:marRight w:val="0"/>
      <w:marTop w:val="0"/>
      <w:marBottom w:val="0"/>
      <w:divBdr>
        <w:top w:val="none" w:sz="0" w:space="0" w:color="auto"/>
        <w:left w:val="none" w:sz="0" w:space="0" w:color="auto"/>
        <w:bottom w:val="none" w:sz="0" w:space="0" w:color="auto"/>
        <w:right w:val="none" w:sz="0" w:space="0" w:color="auto"/>
      </w:divBdr>
    </w:div>
    <w:div w:id="329869115">
      <w:bodyDiv w:val="1"/>
      <w:marLeft w:val="0"/>
      <w:marRight w:val="0"/>
      <w:marTop w:val="0"/>
      <w:marBottom w:val="0"/>
      <w:divBdr>
        <w:top w:val="none" w:sz="0" w:space="0" w:color="auto"/>
        <w:left w:val="none" w:sz="0" w:space="0" w:color="auto"/>
        <w:bottom w:val="none" w:sz="0" w:space="0" w:color="auto"/>
        <w:right w:val="none" w:sz="0" w:space="0" w:color="auto"/>
      </w:divBdr>
    </w:div>
    <w:div w:id="329987745">
      <w:bodyDiv w:val="1"/>
      <w:marLeft w:val="0"/>
      <w:marRight w:val="0"/>
      <w:marTop w:val="0"/>
      <w:marBottom w:val="0"/>
      <w:divBdr>
        <w:top w:val="none" w:sz="0" w:space="0" w:color="auto"/>
        <w:left w:val="none" w:sz="0" w:space="0" w:color="auto"/>
        <w:bottom w:val="none" w:sz="0" w:space="0" w:color="auto"/>
        <w:right w:val="none" w:sz="0" w:space="0" w:color="auto"/>
      </w:divBdr>
    </w:div>
    <w:div w:id="329990341">
      <w:bodyDiv w:val="1"/>
      <w:marLeft w:val="0"/>
      <w:marRight w:val="0"/>
      <w:marTop w:val="0"/>
      <w:marBottom w:val="0"/>
      <w:divBdr>
        <w:top w:val="none" w:sz="0" w:space="0" w:color="auto"/>
        <w:left w:val="none" w:sz="0" w:space="0" w:color="auto"/>
        <w:bottom w:val="none" w:sz="0" w:space="0" w:color="auto"/>
        <w:right w:val="none" w:sz="0" w:space="0" w:color="auto"/>
      </w:divBdr>
    </w:div>
    <w:div w:id="330107776">
      <w:bodyDiv w:val="1"/>
      <w:marLeft w:val="0"/>
      <w:marRight w:val="0"/>
      <w:marTop w:val="0"/>
      <w:marBottom w:val="0"/>
      <w:divBdr>
        <w:top w:val="none" w:sz="0" w:space="0" w:color="auto"/>
        <w:left w:val="none" w:sz="0" w:space="0" w:color="auto"/>
        <w:bottom w:val="none" w:sz="0" w:space="0" w:color="auto"/>
        <w:right w:val="none" w:sz="0" w:space="0" w:color="auto"/>
      </w:divBdr>
    </w:div>
    <w:div w:id="330183187">
      <w:bodyDiv w:val="1"/>
      <w:marLeft w:val="0"/>
      <w:marRight w:val="0"/>
      <w:marTop w:val="0"/>
      <w:marBottom w:val="0"/>
      <w:divBdr>
        <w:top w:val="none" w:sz="0" w:space="0" w:color="auto"/>
        <w:left w:val="none" w:sz="0" w:space="0" w:color="auto"/>
        <w:bottom w:val="none" w:sz="0" w:space="0" w:color="auto"/>
        <w:right w:val="none" w:sz="0" w:space="0" w:color="auto"/>
      </w:divBdr>
    </w:div>
    <w:div w:id="330566900">
      <w:bodyDiv w:val="1"/>
      <w:marLeft w:val="0"/>
      <w:marRight w:val="0"/>
      <w:marTop w:val="0"/>
      <w:marBottom w:val="0"/>
      <w:divBdr>
        <w:top w:val="none" w:sz="0" w:space="0" w:color="auto"/>
        <w:left w:val="none" w:sz="0" w:space="0" w:color="auto"/>
        <w:bottom w:val="none" w:sz="0" w:space="0" w:color="auto"/>
        <w:right w:val="none" w:sz="0" w:space="0" w:color="auto"/>
      </w:divBdr>
    </w:div>
    <w:div w:id="330570018">
      <w:bodyDiv w:val="1"/>
      <w:marLeft w:val="0"/>
      <w:marRight w:val="0"/>
      <w:marTop w:val="0"/>
      <w:marBottom w:val="0"/>
      <w:divBdr>
        <w:top w:val="none" w:sz="0" w:space="0" w:color="auto"/>
        <w:left w:val="none" w:sz="0" w:space="0" w:color="auto"/>
        <w:bottom w:val="none" w:sz="0" w:space="0" w:color="auto"/>
        <w:right w:val="none" w:sz="0" w:space="0" w:color="auto"/>
      </w:divBdr>
    </w:div>
    <w:div w:id="330717154">
      <w:bodyDiv w:val="1"/>
      <w:marLeft w:val="0"/>
      <w:marRight w:val="0"/>
      <w:marTop w:val="0"/>
      <w:marBottom w:val="0"/>
      <w:divBdr>
        <w:top w:val="none" w:sz="0" w:space="0" w:color="auto"/>
        <w:left w:val="none" w:sz="0" w:space="0" w:color="auto"/>
        <w:bottom w:val="none" w:sz="0" w:space="0" w:color="auto"/>
        <w:right w:val="none" w:sz="0" w:space="0" w:color="auto"/>
      </w:divBdr>
    </w:div>
    <w:div w:id="330791189">
      <w:bodyDiv w:val="1"/>
      <w:marLeft w:val="0"/>
      <w:marRight w:val="0"/>
      <w:marTop w:val="0"/>
      <w:marBottom w:val="0"/>
      <w:divBdr>
        <w:top w:val="none" w:sz="0" w:space="0" w:color="auto"/>
        <w:left w:val="none" w:sz="0" w:space="0" w:color="auto"/>
        <w:bottom w:val="none" w:sz="0" w:space="0" w:color="auto"/>
        <w:right w:val="none" w:sz="0" w:space="0" w:color="auto"/>
      </w:divBdr>
    </w:div>
    <w:div w:id="331101469">
      <w:bodyDiv w:val="1"/>
      <w:marLeft w:val="0"/>
      <w:marRight w:val="0"/>
      <w:marTop w:val="0"/>
      <w:marBottom w:val="0"/>
      <w:divBdr>
        <w:top w:val="none" w:sz="0" w:space="0" w:color="auto"/>
        <w:left w:val="none" w:sz="0" w:space="0" w:color="auto"/>
        <w:bottom w:val="none" w:sz="0" w:space="0" w:color="auto"/>
        <w:right w:val="none" w:sz="0" w:space="0" w:color="auto"/>
      </w:divBdr>
    </w:div>
    <w:div w:id="331105531">
      <w:bodyDiv w:val="1"/>
      <w:marLeft w:val="0"/>
      <w:marRight w:val="0"/>
      <w:marTop w:val="0"/>
      <w:marBottom w:val="0"/>
      <w:divBdr>
        <w:top w:val="none" w:sz="0" w:space="0" w:color="auto"/>
        <w:left w:val="none" w:sz="0" w:space="0" w:color="auto"/>
        <w:bottom w:val="none" w:sz="0" w:space="0" w:color="auto"/>
        <w:right w:val="none" w:sz="0" w:space="0" w:color="auto"/>
      </w:divBdr>
    </w:div>
    <w:div w:id="331182982">
      <w:bodyDiv w:val="1"/>
      <w:marLeft w:val="0"/>
      <w:marRight w:val="0"/>
      <w:marTop w:val="0"/>
      <w:marBottom w:val="0"/>
      <w:divBdr>
        <w:top w:val="none" w:sz="0" w:space="0" w:color="auto"/>
        <w:left w:val="none" w:sz="0" w:space="0" w:color="auto"/>
        <w:bottom w:val="none" w:sz="0" w:space="0" w:color="auto"/>
        <w:right w:val="none" w:sz="0" w:space="0" w:color="auto"/>
      </w:divBdr>
    </w:div>
    <w:div w:id="331186168">
      <w:bodyDiv w:val="1"/>
      <w:marLeft w:val="0"/>
      <w:marRight w:val="0"/>
      <w:marTop w:val="0"/>
      <w:marBottom w:val="0"/>
      <w:divBdr>
        <w:top w:val="none" w:sz="0" w:space="0" w:color="auto"/>
        <w:left w:val="none" w:sz="0" w:space="0" w:color="auto"/>
        <w:bottom w:val="none" w:sz="0" w:space="0" w:color="auto"/>
        <w:right w:val="none" w:sz="0" w:space="0" w:color="auto"/>
      </w:divBdr>
    </w:div>
    <w:div w:id="331228500">
      <w:bodyDiv w:val="1"/>
      <w:marLeft w:val="0"/>
      <w:marRight w:val="0"/>
      <w:marTop w:val="0"/>
      <w:marBottom w:val="0"/>
      <w:divBdr>
        <w:top w:val="none" w:sz="0" w:space="0" w:color="auto"/>
        <w:left w:val="none" w:sz="0" w:space="0" w:color="auto"/>
        <w:bottom w:val="none" w:sz="0" w:space="0" w:color="auto"/>
        <w:right w:val="none" w:sz="0" w:space="0" w:color="auto"/>
      </w:divBdr>
    </w:div>
    <w:div w:id="331379459">
      <w:bodyDiv w:val="1"/>
      <w:marLeft w:val="0"/>
      <w:marRight w:val="0"/>
      <w:marTop w:val="0"/>
      <w:marBottom w:val="0"/>
      <w:divBdr>
        <w:top w:val="none" w:sz="0" w:space="0" w:color="auto"/>
        <w:left w:val="none" w:sz="0" w:space="0" w:color="auto"/>
        <w:bottom w:val="none" w:sz="0" w:space="0" w:color="auto"/>
        <w:right w:val="none" w:sz="0" w:space="0" w:color="auto"/>
      </w:divBdr>
    </w:div>
    <w:div w:id="331447860">
      <w:bodyDiv w:val="1"/>
      <w:marLeft w:val="0"/>
      <w:marRight w:val="0"/>
      <w:marTop w:val="0"/>
      <w:marBottom w:val="0"/>
      <w:divBdr>
        <w:top w:val="none" w:sz="0" w:space="0" w:color="auto"/>
        <w:left w:val="none" w:sz="0" w:space="0" w:color="auto"/>
        <w:bottom w:val="none" w:sz="0" w:space="0" w:color="auto"/>
        <w:right w:val="none" w:sz="0" w:space="0" w:color="auto"/>
      </w:divBdr>
    </w:div>
    <w:div w:id="331837153">
      <w:bodyDiv w:val="1"/>
      <w:marLeft w:val="0"/>
      <w:marRight w:val="0"/>
      <w:marTop w:val="0"/>
      <w:marBottom w:val="0"/>
      <w:divBdr>
        <w:top w:val="none" w:sz="0" w:space="0" w:color="auto"/>
        <w:left w:val="none" w:sz="0" w:space="0" w:color="auto"/>
        <w:bottom w:val="none" w:sz="0" w:space="0" w:color="auto"/>
        <w:right w:val="none" w:sz="0" w:space="0" w:color="auto"/>
      </w:divBdr>
    </w:div>
    <w:div w:id="331838808">
      <w:bodyDiv w:val="1"/>
      <w:marLeft w:val="0"/>
      <w:marRight w:val="0"/>
      <w:marTop w:val="0"/>
      <w:marBottom w:val="0"/>
      <w:divBdr>
        <w:top w:val="none" w:sz="0" w:space="0" w:color="auto"/>
        <w:left w:val="none" w:sz="0" w:space="0" w:color="auto"/>
        <w:bottom w:val="none" w:sz="0" w:space="0" w:color="auto"/>
        <w:right w:val="none" w:sz="0" w:space="0" w:color="auto"/>
      </w:divBdr>
    </w:div>
    <w:div w:id="331952194">
      <w:bodyDiv w:val="1"/>
      <w:marLeft w:val="0"/>
      <w:marRight w:val="0"/>
      <w:marTop w:val="0"/>
      <w:marBottom w:val="0"/>
      <w:divBdr>
        <w:top w:val="none" w:sz="0" w:space="0" w:color="auto"/>
        <w:left w:val="none" w:sz="0" w:space="0" w:color="auto"/>
        <w:bottom w:val="none" w:sz="0" w:space="0" w:color="auto"/>
        <w:right w:val="none" w:sz="0" w:space="0" w:color="auto"/>
      </w:divBdr>
    </w:div>
    <w:div w:id="331956388">
      <w:bodyDiv w:val="1"/>
      <w:marLeft w:val="0"/>
      <w:marRight w:val="0"/>
      <w:marTop w:val="0"/>
      <w:marBottom w:val="0"/>
      <w:divBdr>
        <w:top w:val="none" w:sz="0" w:space="0" w:color="auto"/>
        <w:left w:val="none" w:sz="0" w:space="0" w:color="auto"/>
        <w:bottom w:val="none" w:sz="0" w:space="0" w:color="auto"/>
        <w:right w:val="none" w:sz="0" w:space="0" w:color="auto"/>
      </w:divBdr>
    </w:div>
    <w:div w:id="332150785">
      <w:bodyDiv w:val="1"/>
      <w:marLeft w:val="0"/>
      <w:marRight w:val="0"/>
      <w:marTop w:val="0"/>
      <w:marBottom w:val="0"/>
      <w:divBdr>
        <w:top w:val="none" w:sz="0" w:space="0" w:color="auto"/>
        <w:left w:val="none" w:sz="0" w:space="0" w:color="auto"/>
        <w:bottom w:val="none" w:sz="0" w:space="0" w:color="auto"/>
        <w:right w:val="none" w:sz="0" w:space="0" w:color="auto"/>
      </w:divBdr>
    </w:div>
    <w:div w:id="332756103">
      <w:bodyDiv w:val="1"/>
      <w:marLeft w:val="0"/>
      <w:marRight w:val="0"/>
      <w:marTop w:val="0"/>
      <w:marBottom w:val="0"/>
      <w:divBdr>
        <w:top w:val="none" w:sz="0" w:space="0" w:color="auto"/>
        <w:left w:val="none" w:sz="0" w:space="0" w:color="auto"/>
        <w:bottom w:val="none" w:sz="0" w:space="0" w:color="auto"/>
        <w:right w:val="none" w:sz="0" w:space="0" w:color="auto"/>
      </w:divBdr>
    </w:div>
    <w:div w:id="332757147">
      <w:bodyDiv w:val="1"/>
      <w:marLeft w:val="0"/>
      <w:marRight w:val="0"/>
      <w:marTop w:val="0"/>
      <w:marBottom w:val="0"/>
      <w:divBdr>
        <w:top w:val="none" w:sz="0" w:space="0" w:color="auto"/>
        <w:left w:val="none" w:sz="0" w:space="0" w:color="auto"/>
        <w:bottom w:val="none" w:sz="0" w:space="0" w:color="auto"/>
        <w:right w:val="none" w:sz="0" w:space="0" w:color="auto"/>
      </w:divBdr>
    </w:div>
    <w:div w:id="332802931">
      <w:bodyDiv w:val="1"/>
      <w:marLeft w:val="0"/>
      <w:marRight w:val="0"/>
      <w:marTop w:val="0"/>
      <w:marBottom w:val="0"/>
      <w:divBdr>
        <w:top w:val="none" w:sz="0" w:space="0" w:color="auto"/>
        <w:left w:val="none" w:sz="0" w:space="0" w:color="auto"/>
        <w:bottom w:val="none" w:sz="0" w:space="0" w:color="auto"/>
        <w:right w:val="none" w:sz="0" w:space="0" w:color="auto"/>
      </w:divBdr>
    </w:div>
    <w:div w:id="333190725">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463420">
      <w:bodyDiv w:val="1"/>
      <w:marLeft w:val="0"/>
      <w:marRight w:val="0"/>
      <w:marTop w:val="0"/>
      <w:marBottom w:val="0"/>
      <w:divBdr>
        <w:top w:val="none" w:sz="0" w:space="0" w:color="auto"/>
        <w:left w:val="none" w:sz="0" w:space="0" w:color="auto"/>
        <w:bottom w:val="none" w:sz="0" w:space="0" w:color="auto"/>
        <w:right w:val="none" w:sz="0" w:space="0" w:color="auto"/>
      </w:divBdr>
    </w:div>
    <w:div w:id="333536353">
      <w:bodyDiv w:val="1"/>
      <w:marLeft w:val="0"/>
      <w:marRight w:val="0"/>
      <w:marTop w:val="0"/>
      <w:marBottom w:val="0"/>
      <w:divBdr>
        <w:top w:val="none" w:sz="0" w:space="0" w:color="auto"/>
        <w:left w:val="none" w:sz="0" w:space="0" w:color="auto"/>
        <w:bottom w:val="none" w:sz="0" w:space="0" w:color="auto"/>
        <w:right w:val="none" w:sz="0" w:space="0" w:color="auto"/>
      </w:divBdr>
    </w:div>
    <w:div w:id="333605681">
      <w:bodyDiv w:val="1"/>
      <w:marLeft w:val="0"/>
      <w:marRight w:val="0"/>
      <w:marTop w:val="0"/>
      <w:marBottom w:val="0"/>
      <w:divBdr>
        <w:top w:val="none" w:sz="0" w:space="0" w:color="auto"/>
        <w:left w:val="none" w:sz="0" w:space="0" w:color="auto"/>
        <w:bottom w:val="none" w:sz="0" w:space="0" w:color="auto"/>
        <w:right w:val="none" w:sz="0" w:space="0" w:color="auto"/>
      </w:divBdr>
    </w:div>
    <w:div w:id="333653409">
      <w:bodyDiv w:val="1"/>
      <w:marLeft w:val="0"/>
      <w:marRight w:val="0"/>
      <w:marTop w:val="0"/>
      <w:marBottom w:val="0"/>
      <w:divBdr>
        <w:top w:val="none" w:sz="0" w:space="0" w:color="auto"/>
        <w:left w:val="none" w:sz="0" w:space="0" w:color="auto"/>
        <w:bottom w:val="none" w:sz="0" w:space="0" w:color="auto"/>
        <w:right w:val="none" w:sz="0" w:space="0" w:color="auto"/>
      </w:divBdr>
    </w:div>
    <w:div w:id="333725465">
      <w:bodyDiv w:val="1"/>
      <w:marLeft w:val="0"/>
      <w:marRight w:val="0"/>
      <w:marTop w:val="0"/>
      <w:marBottom w:val="0"/>
      <w:divBdr>
        <w:top w:val="none" w:sz="0" w:space="0" w:color="auto"/>
        <w:left w:val="none" w:sz="0" w:space="0" w:color="auto"/>
        <w:bottom w:val="none" w:sz="0" w:space="0" w:color="auto"/>
        <w:right w:val="none" w:sz="0" w:space="0" w:color="auto"/>
      </w:divBdr>
    </w:div>
    <w:div w:id="333800757">
      <w:bodyDiv w:val="1"/>
      <w:marLeft w:val="0"/>
      <w:marRight w:val="0"/>
      <w:marTop w:val="0"/>
      <w:marBottom w:val="0"/>
      <w:divBdr>
        <w:top w:val="none" w:sz="0" w:space="0" w:color="auto"/>
        <w:left w:val="none" w:sz="0" w:space="0" w:color="auto"/>
        <w:bottom w:val="none" w:sz="0" w:space="0" w:color="auto"/>
        <w:right w:val="none" w:sz="0" w:space="0" w:color="auto"/>
      </w:divBdr>
    </w:div>
    <w:div w:id="334188374">
      <w:bodyDiv w:val="1"/>
      <w:marLeft w:val="0"/>
      <w:marRight w:val="0"/>
      <w:marTop w:val="0"/>
      <w:marBottom w:val="0"/>
      <w:divBdr>
        <w:top w:val="none" w:sz="0" w:space="0" w:color="auto"/>
        <w:left w:val="none" w:sz="0" w:space="0" w:color="auto"/>
        <w:bottom w:val="none" w:sz="0" w:space="0" w:color="auto"/>
        <w:right w:val="none" w:sz="0" w:space="0" w:color="auto"/>
      </w:divBdr>
    </w:div>
    <w:div w:id="334190728">
      <w:bodyDiv w:val="1"/>
      <w:marLeft w:val="0"/>
      <w:marRight w:val="0"/>
      <w:marTop w:val="0"/>
      <w:marBottom w:val="0"/>
      <w:divBdr>
        <w:top w:val="none" w:sz="0" w:space="0" w:color="auto"/>
        <w:left w:val="none" w:sz="0" w:space="0" w:color="auto"/>
        <w:bottom w:val="none" w:sz="0" w:space="0" w:color="auto"/>
        <w:right w:val="none" w:sz="0" w:space="0" w:color="auto"/>
      </w:divBdr>
    </w:div>
    <w:div w:id="33419307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304103">
      <w:bodyDiv w:val="1"/>
      <w:marLeft w:val="0"/>
      <w:marRight w:val="0"/>
      <w:marTop w:val="0"/>
      <w:marBottom w:val="0"/>
      <w:divBdr>
        <w:top w:val="none" w:sz="0" w:space="0" w:color="auto"/>
        <w:left w:val="none" w:sz="0" w:space="0" w:color="auto"/>
        <w:bottom w:val="none" w:sz="0" w:space="0" w:color="auto"/>
        <w:right w:val="none" w:sz="0" w:space="0" w:color="auto"/>
      </w:divBdr>
    </w:div>
    <w:div w:id="334310963">
      <w:bodyDiv w:val="1"/>
      <w:marLeft w:val="0"/>
      <w:marRight w:val="0"/>
      <w:marTop w:val="0"/>
      <w:marBottom w:val="0"/>
      <w:divBdr>
        <w:top w:val="none" w:sz="0" w:space="0" w:color="auto"/>
        <w:left w:val="none" w:sz="0" w:space="0" w:color="auto"/>
        <w:bottom w:val="none" w:sz="0" w:space="0" w:color="auto"/>
        <w:right w:val="none" w:sz="0" w:space="0" w:color="auto"/>
      </w:divBdr>
    </w:div>
    <w:div w:id="334455057">
      <w:bodyDiv w:val="1"/>
      <w:marLeft w:val="0"/>
      <w:marRight w:val="0"/>
      <w:marTop w:val="0"/>
      <w:marBottom w:val="0"/>
      <w:divBdr>
        <w:top w:val="none" w:sz="0" w:space="0" w:color="auto"/>
        <w:left w:val="none" w:sz="0" w:space="0" w:color="auto"/>
        <w:bottom w:val="none" w:sz="0" w:space="0" w:color="auto"/>
        <w:right w:val="none" w:sz="0" w:space="0" w:color="auto"/>
      </w:divBdr>
    </w:div>
    <w:div w:id="334503671">
      <w:bodyDiv w:val="1"/>
      <w:marLeft w:val="0"/>
      <w:marRight w:val="0"/>
      <w:marTop w:val="0"/>
      <w:marBottom w:val="0"/>
      <w:divBdr>
        <w:top w:val="none" w:sz="0" w:space="0" w:color="auto"/>
        <w:left w:val="none" w:sz="0" w:space="0" w:color="auto"/>
        <w:bottom w:val="none" w:sz="0" w:space="0" w:color="auto"/>
        <w:right w:val="none" w:sz="0" w:space="0" w:color="auto"/>
      </w:divBdr>
    </w:div>
    <w:div w:id="334919214">
      <w:bodyDiv w:val="1"/>
      <w:marLeft w:val="0"/>
      <w:marRight w:val="0"/>
      <w:marTop w:val="0"/>
      <w:marBottom w:val="0"/>
      <w:divBdr>
        <w:top w:val="none" w:sz="0" w:space="0" w:color="auto"/>
        <w:left w:val="none" w:sz="0" w:space="0" w:color="auto"/>
        <w:bottom w:val="none" w:sz="0" w:space="0" w:color="auto"/>
        <w:right w:val="none" w:sz="0" w:space="0" w:color="auto"/>
      </w:divBdr>
    </w:div>
    <w:div w:id="335308246">
      <w:bodyDiv w:val="1"/>
      <w:marLeft w:val="0"/>
      <w:marRight w:val="0"/>
      <w:marTop w:val="0"/>
      <w:marBottom w:val="0"/>
      <w:divBdr>
        <w:top w:val="none" w:sz="0" w:space="0" w:color="auto"/>
        <w:left w:val="none" w:sz="0" w:space="0" w:color="auto"/>
        <w:bottom w:val="none" w:sz="0" w:space="0" w:color="auto"/>
        <w:right w:val="none" w:sz="0" w:space="0" w:color="auto"/>
      </w:divBdr>
    </w:div>
    <w:div w:id="335309988">
      <w:bodyDiv w:val="1"/>
      <w:marLeft w:val="0"/>
      <w:marRight w:val="0"/>
      <w:marTop w:val="0"/>
      <w:marBottom w:val="0"/>
      <w:divBdr>
        <w:top w:val="none" w:sz="0" w:space="0" w:color="auto"/>
        <w:left w:val="none" w:sz="0" w:space="0" w:color="auto"/>
        <w:bottom w:val="none" w:sz="0" w:space="0" w:color="auto"/>
        <w:right w:val="none" w:sz="0" w:space="0" w:color="auto"/>
      </w:divBdr>
    </w:div>
    <w:div w:id="335426750">
      <w:bodyDiv w:val="1"/>
      <w:marLeft w:val="0"/>
      <w:marRight w:val="0"/>
      <w:marTop w:val="0"/>
      <w:marBottom w:val="0"/>
      <w:divBdr>
        <w:top w:val="none" w:sz="0" w:space="0" w:color="auto"/>
        <w:left w:val="none" w:sz="0" w:space="0" w:color="auto"/>
        <w:bottom w:val="none" w:sz="0" w:space="0" w:color="auto"/>
        <w:right w:val="none" w:sz="0" w:space="0" w:color="auto"/>
      </w:divBdr>
    </w:div>
    <w:div w:id="335545075">
      <w:bodyDiv w:val="1"/>
      <w:marLeft w:val="0"/>
      <w:marRight w:val="0"/>
      <w:marTop w:val="0"/>
      <w:marBottom w:val="0"/>
      <w:divBdr>
        <w:top w:val="none" w:sz="0" w:space="0" w:color="auto"/>
        <w:left w:val="none" w:sz="0" w:space="0" w:color="auto"/>
        <w:bottom w:val="none" w:sz="0" w:space="0" w:color="auto"/>
        <w:right w:val="none" w:sz="0" w:space="0" w:color="auto"/>
      </w:divBdr>
    </w:div>
    <w:div w:id="335617430">
      <w:bodyDiv w:val="1"/>
      <w:marLeft w:val="0"/>
      <w:marRight w:val="0"/>
      <w:marTop w:val="0"/>
      <w:marBottom w:val="0"/>
      <w:divBdr>
        <w:top w:val="none" w:sz="0" w:space="0" w:color="auto"/>
        <w:left w:val="none" w:sz="0" w:space="0" w:color="auto"/>
        <w:bottom w:val="none" w:sz="0" w:space="0" w:color="auto"/>
        <w:right w:val="none" w:sz="0" w:space="0" w:color="auto"/>
      </w:divBdr>
    </w:div>
    <w:div w:id="335958068">
      <w:bodyDiv w:val="1"/>
      <w:marLeft w:val="0"/>
      <w:marRight w:val="0"/>
      <w:marTop w:val="0"/>
      <w:marBottom w:val="0"/>
      <w:divBdr>
        <w:top w:val="none" w:sz="0" w:space="0" w:color="auto"/>
        <w:left w:val="none" w:sz="0" w:space="0" w:color="auto"/>
        <w:bottom w:val="none" w:sz="0" w:space="0" w:color="auto"/>
        <w:right w:val="none" w:sz="0" w:space="0" w:color="auto"/>
      </w:divBdr>
    </w:div>
    <w:div w:id="336423149">
      <w:bodyDiv w:val="1"/>
      <w:marLeft w:val="0"/>
      <w:marRight w:val="0"/>
      <w:marTop w:val="0"/>
      <w:marBottom w:val="0"/>
      <w:divBdr>
        <w:top w:val="none" w:sz="0" w:space="0" w:color="auto"/>
        <w:left w:val="none" w:sz="0" w:space="0" w:color="auto"/>
        <w:bottom w:val="none" w:sz="0" w:space="0" w:color="auto"/>
        <w:right w:val="none" w:sz="0" w:space="0" w:color="auto"/>
      </w:divBdr>
    </w:div>
    <w:div w:id="336466993">
      <w:bodyDiv w:val="1"/>
      <w:marLeft w:val="0"/>
      <w:marRight w:val="0"/>
      <w:marTop w:val="0"/>
      <w:marBottom w:val="0"/>
      <w:divBdr>
        <w:top w:val="none" w:sz="0" w:space="0" w:color="auto"/>
        <w:left w:val="none" w:sz="0" w:space="0" w:color="auto"/>
        <w:bottom w:val="none" w:sz="0" w:space="0" w:color="auto"/>
        <w:right w:val="none" w:sz="0" w:space="0" w:color="auto"/>
      </w:divBdr>
    </w:div>
    <w:div w:id="336545168">
      <w:bodyDiv w:val="1"/>
      <w:marLeft w:val="0"/>
      <w:marRight w:val="0"/>
      <w:marTop w:val="0"/>
      <w:marBottom w:val="0"/>
      <w:divBdr>
        <w:top w:val="none" w:sz="0" w:space="0" w:color="auto"/>
        <w:left w:val="none" w:sz="0" w:space="0" w:color="auto"/>
        <w:bottom w:val="none" w:sz="0" w:space="0" w:color="auto"/>
        <w:right w:val="none" w:sz="0" w:space="0" w:color="auto"/>
      </w:divBdr>
    </w:div>
    <w:div w:id="336620580">
      <w:bodyDiv w:val="1"/>
      <w:marLeft w:val="0"/>
      <w:marRight w:val="0"/>
      <w:marTop w:val="0"/>
      <w:marBottom w:val="0"/>
      <w:divBdr>
        <w:top w:val="none" w:sz="0" w:space="0" w:color="auto"/>
        <w:left w:val="none" w:sz="0" w:space="0" w:color="auto"/>
        <w:bottom w:val="none" w:sz="0" w:space="0" w:color="auto"/>
        <w:right w:val="none" w:sz="0" w:space="0" w:color="auto"/>
      </w:divBdr>
    </w:div>
    <w:div w:id="336737674">
      <w:bodyDiv w:val="1"/>
      <w:marLeft w:val="0"/>
      <w:marRight w:val="0"/>
      <w:marTop w:val="0"/>
      <w:marBottom w:val="0"/>
      <w:divBdr>
        <w:top w:val="none" w:sz="0" w:space="0" w:color="auto"/>
        <w:left w:val="none" w:sz="0" w:space="0" w:color="auto"/>
        <w:bottom w:val="none" w:sz="0" w:space="0" w:color="auto"/>
        <w:right w:val="none" w:sz="0" w:space="0" w:color="auto"/>
      </w:divBdr>
    </w:div>
    <w:div w:id="336927829">
      <w:bodyDiv w:val="1"/>
      <w:marLeft w:val="0"/>
      <w:marRight w:val="0"/>
      <w:marTop w:val="0"/>
      <w:marBottom w:val="0"/>
      <w:divBdr>
        <w:top w:val="none" w:sz="0" w:space="0" w:color="auto"/>
        <w:left w:val="none" w:sz="0" w:space="0" w:color="auto"/>
        <w:bottom w:val="none" w:sz="0" w:space="0" w:color="auto"/>
        <w:right w:val="none" w:sz="0" w:space="0" w:color="auto"/>
      </w:divBdr>
    </w:div>
    <w:div w:id="337081209">
      <w:bodyDiv w:val="1"/>
      <w:marLeft w:val="0"/>
      <w:marRight w:val="0"/>
      <w:marTop w:val="0"/>
      <w:marBottom w:val="0"/>
      <w:divBdr>
        <w:top w:val="none" w:sz="0" w:space="0" w:color="auto"/>
        <w:left w:val="none" w:sz="0" w:space="0" w:color="auto"/>
        <w:bottom w:val="none" w:sz="0" w:space="0" w:color="auto"/>
        <w:right w:val="none" w:sz="0" w:space="0" w:color="auto"/>
      </w:divBdr>
    </w:div>
    <w:div w:id="337123938">
      <w:bodyDiv w:val="1"/>
      <w:marLeft w:val="0"/>
      <w:marRight w:val="0"/>
      <w:marTop w:val="0"/>
      <w:marBottom w:val="0"/>
      <w:divBdr>
        <w:top w:val="none" w:sz="0" w:space="0" w:color="auto"/>
        <w:left w:val="none" w:sz="0" w:space="0" w:color="auto"/>
        <w:bottom w:val="none" w:sz="0" w:space="0" w:color="auto"/>
        <w:right w:val="none" w:sz="0" w:space="0" w:color="auto"/>
      </w:divBdr>
    </w:div>
    <w:div w:id="337272922">
      <w:bodyDiv w:val="1"/>
      <w:marLeft w:val="0"/>
      <w:marRight w:val="0"/>
      <w:marTop w:val="0"/>
      <w:marBottom w:val="0"/>
      <w:divBdr>
        <w:top w:val="none" w:sz="0" w:space="0" w:color="auto"/>
        <w:left w:val="none" w:sz="0" w:space="0" w:color="auto"/>
        <w:bottom w:val="none" w:sz="0" w:space="0" w:color="auto"/>
        <w:right w:val="none" w:sz="0" w:space="0" w:color="auto"/>
      </w:divBdr>
    </w:div>
    <w:div w:id="337274633">
      <w:bodyDiv w:val="1"/>
      <w:marLeft w:val="0"/>
      <w:marRight w:val="0"/>
      <w:marTop w:val="0"/>
      <w:marBottom w:val="0"/>
      <w:divBdr>
        <w:top w:val="none" w:sz="0" w:space="0" w:color="auto"/>
        <w:left w:val="none" w:sz="0" w:space="0" w:color="auto"/>
        <w:bottom w:val="none" w:sz="0" w:space="0" w:color="auto"/>
        <w:right w:val="none" w:sz="0" w:space="0" w:color="auto"/>
      </w:divBdr>
    </w:div>
    <w:div w:id="337276982">
      <w:bodyDiv w:val="1"/>
      <w:marLeft w:val="0"/>
      <w:marRight w:val="0"/>
      <w:marTop w:val="0"/>
      <w:marBottom w:val="0"/>
      <w:divBdr>
        <w:top w:val="none" w:sz="0" w:space="0" w:color="auto"/>
        <w:left w:val="none" w:sz="0" w:space="0" w:color="auto"/>
        <w:bottom w:val="none" w:sz="0" w:space="0" w:color="auto"/>
        <w:right w:val="none" w:sz="0" w:space="0" w:color="auto"/>
      </w:divBdr>
    </w:div>
    <w:div w:id="337342955">
      <w:bodyDiv w:val="1"/>
      <w:marLeft w:val="0"/>
      <w:marRight w:val="0"/>
      <w:marTop w:val="0"/>
      <w:marBottom w:val="0"/>
      <w:divBdr>
        <w:top w:val="none" w:sz="0" w:space="0" w:color="auto"/>
        <w:left w:val="none" w:sz="0" w:space="0" w:color="auto"/>
        <w:bottom w:val="none" w:sz="0" w:space="0" w:color="auto"/>
        <w:right w:val="none" w:sz="0" w:space="0" w:color="auto"/>
      </w:divBdr>
    </w:div>
    <w:div w:id="337466049">
      <w:bodyDiv w:val="1"/>
      <w:marLeft w:val="0"/>
      <w:marRight w:val="0"/>
      <w:marTop w:val="0"/>
      <w:marBottom w:val="0"/>
      <w:divBdr>
        <w:top w:val="none" w:sz="0" w:space="0" w:color="auto"/>
        <w:left w:val="none" w:sz="0" w:space="0" w:color="auto"/>
        <w:bottom w:val="none" w:sz="0" w:space="0" w:color="auto"/>
        <w:right w:val="none" w:sz="0" w:space="0" w:color="auto"/>
      </w:divBdr>
    </w:div>
    <w:div w:id="337540581">
      <w:bodyDiv w:val="1"/>
      <w:marLeft w:val="0"/>
      <w:marRight w:val="0"/>
      <w:marTop w:val="0"/>
      <w:marBottom w:val="0"/>
      <w:divBdr>
        <w:top w:val="none" w:sz="0" w:space="0" w:color="auto"/>
        <w:left w:val="none" w:sz="0" w:space="0" w:color="auto"/>
        <w:bottom w:val="none" w:sz="0" w:space="0" w:color="auto"/>
        <w:right w:val="none" w:sz="0" w:space="0" w:color="auto"/>
      </w:divBdr>
    </w:div>
    <w:div w:id="337973399">
      <w:bodyDiv w:val="1"/>
      <w:marLeft w:val="0"/>
      <w:marRight w:val="0"/>
      <w:marTop w:val="0"/>
      <w:marBottom w:val="0"/>
      <w:divBdr>
        <w:top w:val="none" w:sz="0" w:space="0" w:color="auto"/>
        <w:left w:val="none" w:sz="0" w:space="0" w:color="auto"/>
        <w:bottom w:val="none" w:sz="0" w:space="0" w:color="auto"/>
        <w:right w:val="none" w:sz="0" w:space="0" w:color="auto"/>
      </w:divBdr>
    </w:div>
    <w:div w:id="338120196">
      <w:bodyDiv w:val="1"/>
      <w:marLeft w:val="0"/>
      <w:marRight w:val="0"/>
      <w:marTop w:val="0"/>
      <w:marBottom w:val="0"/>
      <w:divBdr>
        <w:top w:val="none" w:sz="0" w:space="0" w:color="auto"/>
        <w:left w:val="none" w:sz="0" w:space="0" w:color="auto"/>
        <w:bottom w:val="none" w:sz="0" w:space="0" w:color="auto"/>
        <w:right w:val="none" w:sz="0" w:space="0" w:color="auto"/>
      </w:divBdr>
    </w:div>
    <w:div w:id="338192875">
      <w:bodyDiv w:val="1"/>
      <w:marLeft w:val="0"/>
      <w:marRight w:val="0"/>
      <w:marTop w:val="0"/>
      <w:marBottom w:val="0"/>
      <w:divBdr>
        <w:top w:val="none" w:sz="0" w:space="0" w:color="auto"/>
        <w:left w:val="none" w:sz="0" w:space="0" w:color="auto"/>
        <w:bottom w:val="none" w:sz="0" w:space="0" w:color="auto"/>
        <w:right w:val="none" w:sz="0" w:space="0" w:color="auto"/>
      </w:divBdr>
    </w:div>
    <w:div w:id="338311580">
      <w:bodyDiv w:val="1"/>
      <w:marLeft w:val="0"/>
      <w:marRight w:val="0"/>
      <w:marTop w:val="0"/>
      <w:marBottom w:val="0"/>
      <w:divBdr>
        <w:top w:val="none" w:sz="0" w:space="0" w:color="auto"/>
        <w:left w:val="none" w:sz="0" w:space="0" w:color="auto"/>
        <w:bottom w:val="none" w:sz="0" w:space="0" w:color="auto"/>
        <w:right w:val="none" w:sz="0" w:space="0" w:color="auto"/>
      </w:divBdr>
    </w:div>
    <w:div w:id="338387971">
      <w:bodyDiv w:val="1"/>
      <w:marLeft w:val="0"/>
      <w:marRight w:val="0"/>
      <w:marTop w:val="0"/>
      <w:marBottom w:val="0"/>
      <w:divBdr>
        <w:top w:val="none" w:sz="0" w:space="0" w:color="auto"/>
        <w:left w:val="none" w:sz="0" w:space="0" w:color="auto"/>
        <w:bottom w:val="none" w:sz="0" w:space="0" w:color="auto"/>
        <w:right w:val="none" w:sz="0" w:space="0" w:color="auto"/>
      </w:divBdr>
    </w:div>
    <w:div w:id="338394067">
      <w:bodyDiv w:val="1"/>
      <w:marLeft w:val="0"/>
      <w:marRight w:val="0"/>
      <w:marTop w:val="0"/>
      <w:marBottom w:val="0"/>
      <w:divBdr>
        <w:top w:val="none" w:sz="0" w:space="0" w:color="auto"/>
        <w:left w:val="none" w:sz="0" w:space="0" w:color="auto"/>
        <w:bottom w:val="none" w:sz="0" w:space="0" w:color="auto"/>
        <w:right w:val="none" w:sz="0" w:space="0" w:color="auto"/>
      </w:divBdr>
    </w:div>
    <w:div w:id="338655245">
      <w:bodyDiv w:val="1"/>
      <w:marLeft w:val="0"/>
      <w:marRight w:val="0"/>
      <w:marTop w:val="0"/>
      <w:marBottom w:val="0"/>
      <w:divBdr>
        <w:top w:val="none" w:sz="0" w:space="0" w:color="auto"/>
        <w:left w:val="none" w:sz="0" w:space="0" w:color="auto"/>
        <w:bottom w:val="none" w:sz="0" w:space="0" w:color="auto"/>
        <w:right w:val="none" w:sz="0" w:space="0" w:color="auto"/>
      </w:divBdr>
    </w:div>
    <w:div w:id="338702255">
      <w:bodyDiv w:val="1"/>
      <w:marLeft w:val="0"/>
      <w:marRight w:val="0"/>
      <w:marTop w:val="0"/>
      <w:marBottom w:val="0"/>
      <w:divBdr>
        <w:top w:val="none" w:sz="0" w:space="0" w:color="auto"/>
        <w:left w:val="none" w:sz="0" w:space="0" w:color="auto"/>
        <w:bottom w:val="none" w:sz="0" w:space="0" w:color="auto"/>
        <w:right w:val="none" w:sz="0" w:space="0" w:color="auto"/>
      </w:divBdr>
    </w:div>
    <w:div w:id="338851024">
      <w:bodyDiv w:val="1"/>
      <w:marLeft w:val="0"/>
      <w:marRight w:val="0"/>
      <w:marTop w:val="0"/>
      <w:marBottom w:val="0"/>
      <w:divBdr>
        <w:top w:val="none" w:sz="0" w:space="0" w:color="auto"/>
        <w:left w:val="none" w:sz="0" w:space="0" w:color="auto"/>
        <w:bottom w:val="none" w:sz="0" w:space="0" w:color="auto"/>
        <w:right w:val="none" w:sz="0" w:space="0" w:color="auto"/>
      </w:divBdr>
    </w:div>
    <w:div w:id="338889609">
      <w:bodyDiv w:val="1"/>
      <w:marLeft w:val="0"/>
      <w:marRight w:val="0"/>
      <w:marTop w:val="0"/>
      <w:marBottom w:val="0"/>
      <w:divBdr>
        <w:top w:val="none" w:sz="0" w:space="0" w:color="auto"/>
        <w:left w:val="none" w:sz="0" w:space="0" w:color="auto"/>
        <w:bottom w:val="none" w:sz="0" w:space="0" w:color="auto"/>
        <w:right w:val="none" w:sz="0" w:space="0" w:color="auto"/>
      </w:divBdr>
    </w:div>
    <w:div w:id="338890191">
      <w:bodyDiv w:val="1"/>
      <w:marLeft w:val="0"/>
      <w:marRight w:val="0"/>
      <w:marTop w:val="0"/>
      <w:marBottom w:val="0"/>
      <w:divBdr>
        <w:top w:val="none" w:sz="0" w:space="0" w:color="auto"/>
        <w:left w:val="none" w:sz="0" w:space="0" w:color="auto"/>
        <w:bottom w:val="none" w:sz="0" w:space="0" w:color="auto"/>
        <w:right w:val="none" w:sz="0" w:space="0" w:color="auto"/>
      </w:divBdr>
    </w:div>
    <w:div w:id="338967496">
      <w:bodyDiv w:val="1"/>
      <w:marLeft w:val="0"/>
      <w:marRight w:val="0"/>
      <w:marTop w:val="0"/>
      <w:marBottom w:val="0"/>
      <w:divBdr>
        <w:top w:val="none" w:sz="0" w:space="0" w:color="auto"/>
        <w:left w:val="none" w:sz="0" w:space="0" w:color="auto"/>
        <w:bottom w:val="none" w:sz="0" w:space="0" w:color="auto"/>
        <w:right w:val="none" w:sz="0" w:space="0" w:color="auto"/>
      </w:divBdr>
    </w:div>
    <w:div w:id="339237343">
      <w:bodyDiv w:val="1"/>
      <w:marLeft w:val="0"/>
      <w:marRight w:val="0"/>
      <w:marTop w:val="0"/>
      <w:marBottom w:val="0"/>
      <w:divBdr>
        <w:top w:val="none" w:sz="0" w:space="0" w:color="auto"/>
        <w:left w:val="none" w:sz="0" w:space="0" w:color="auto"/>
        <w:bottom w:val="none" w:sz="0" w:space="0" w:color="auto"/>
        <w:right w:val="none" w:sz="0" w:space="0" w:color="auto"/>
      </w:divBdr>
    </w:div>
    <w:div w:id="339309253">
      <w:bodyDiv w:val="1"/>
      <w:marLeft w:val="0"/>
      <w:marRight w:val="0"/>
      <w:marTop w:val="0"/>
      <w:marBottom w:val="0"/>
      <w:divBdr>
        <w:top w:val="none" w:sz="0" w:space="0" w:color="auto"/>
        <w:left w:val="none" w:sz="0" w:space="0" w:color="auto"/>
        <w:bottom w:val="none" w:sz="0" w:space="0" w:color="auto"/>
        <w:right w:val="none" w:sz="0" w:space="0" w:color="auto"/>
      </w:divBdr>
    </w:div>
    <w:div w:id="339309355">
      <w:bodyDiv w:val="1"/>
      <w:marLeft w:val="0"/>
      <w:marRight w:val="0"/>
      <w:marTop w:val="0"/>
      <w:marBottom w:val="0"/>
      <w:divBdr>
        <w:top w:val="none" w:sz="0" w:space="0" w:color="auto"/>
        <w:left w:val="none" w:sz="0" w:space="0" w:color="auto"/>
        <w:bottom w:val="none" w:sz="0" w:space="0" w:color="auto"/>
        <w:right w:val="none" w:sz="0" w:space="0" w:color="auto"/>
      </w:divBdr>
    </w:div>
    <w:div w:id="339351496">
      <w:bodyDiv w:val="1"/>
      <w:marLeft w:val="0"/>
      <w:marRight w:val="0"/>
      <w:marTop w:val="0"/>
      <w:marBottom w:val="0"/>
      <w:divBdr>
        <w:top w:val="none" w:sz="0" w:space="0" w:color="auto"/>
        <w:left w:val="none" w:sz="0" w:space="0" w:color="auto"/>
        <w:bottom w:val="none" w:sz="0" w:space="0" w:color="auto"/>
        <w:right w:val="none" w:sz="0" w:space="0" w:color="auto"/>
      </w:divBdr>
    </w:div>
    <w:div w:id="339353682">
      <w:bodyDiv w:val="1"/>
      <w:marLeft w:val="0"/>
      <w:marRight w:val="0"/>
      <w:marTop w:val="0"/>
      <w:marBottom w:val="0"/>
      <w:divBdr>
        <w:top w:val="none" w:sz="0" w:space="0" w:color="auto"/>
        <w:left w:val="none" w:sz="0" w:space="0" w:color="auto"/>
        <w:bottom w:val="none" w:sz="0" w:space="0" w:color="auto"/>
        <w:right w:val="none" w:sz="0" w:space="0" w:color="auto"/>
      </w:divBdr>
    </w:div>
    <w:div w:id="339429183">
      <w:bodyDiv w:val="1"/>
      <w:marLeft w:val="0"/>
      <w:marRight w:val="0"/>
      <w:marTop w:val="0"/>
      <w:marBottom w:val="0"/>
      <w:divBdr>
        <w:top w:val="none" w:sz="0" w:space="0" w:color="auto"/>
        <w:left w:val="none" w:sz="0" w:space="0" w:color="auto"/>
        <w:bottom w:val="none" w:sz="0" w:space="0" w:color="auto"/>
        <w:right w:val="none" w:sz="0" w:space="0" w:color="auto"/>
      </w:divBdr>
    </w:div>
    <w:div w:id="339477928">
      <w:bodyDiv w:val="1"/>
      <w:marLeft w:val="0"/>
      <w:marRight w:val="0"/>
      <w:marTop w:val="0"/>
      <w:marBottom w:val="0"/>
      <w:divBdr>
        <w:top w:val="none" w:sz="0" w:space="0" w:color="auto"/>
        <w:left w:val="none" w:sz="0" w:space="0" w:color="auto"/>
        <w:bottom w:val="none" w:sz="0" w:space="0" w:color="auto"/>
        <w:right w:val="none" w:sz="0" w:space="0" w:color="auto"/>
      </w:divBdr>
    </w:div>
    <w:div w:id="339508279">
      <w:bodyDiv w:val="1"/>
      <w:marLeft w:val="0"/>
      <w:marRight w:val="0"/>
      <w:marTop w:val="0"/>
      <w:marBottom w:val="0"/>
      <w:divBdr>
        <w:top w:val="none" w:sz="0" w:space="0" w:color="auto"/>
        <w:left w:val="none" w:sz="0" w:space="0" w:color="auto"/>
        <w:bottom w:val="none" w:sz="0" w:space="0" w:color="auto"/>
        <w:right w:val="none" w:sz="0" w:space="0" w:color="auto"/>
      </w:divBdr>
    </w:div>
    <w:div w:id="339544496">
      <w:bodyDiv w:val="1"/>
      <w:marLeft w:val="0"/>
      <w:marRight w:val="0"/>
      <w:marTop w:val="0"/>
      <w:marBottom w:val="0"/>
      <w:divBdr>
        <w:top w:val="none" w:sz="0" w:space="0" w:color="auto"/>
        <w:left w:val="none" w:sz="0" w:space="0" w:color="auto"/>
        <w:bottom w:val="none" w:sz="0" w:space="0" w:color="auto"/>
        <w:right w:val="none" w:sz="0" w:space="0" w:color="auto"/>
      </w:divBdr>
    </w:div>
    <w:div w:id="339552567">
      <w:bodyDiv w:val="1"/>
      <w:marLeft w:val="0"/>
      <w:marRight w:val="0"/>
      <w:marTop w:val="0"/>
      <w:marBottom w:val="0"/>
      <w:divBdr>
        <w:top w:val="none" w:sz="0" w:space="0" w:color="auto"/>
        <w:left w:val="none" w:sz="0" w:space="0" w:color="auto"/>
        <w:bottom w:val="none" w:sz="0" w:space="0" w:color="auto"/>
        <w:right w:val="none" w:sz="0" w:space="0" w:color="auto"/>
      </w:divBdr>
    </w:div>
    <w:div w:id="339701537">
      <w:bodyDiv w:val="1"/>
      <w:marLeft w:val="0"/>
      <w:marRight w:val="0"/>
      <w:marTop w:val="0"/>
      <w:marBottom w:val="0"/>
      <w:divBdr>
        <w:top w:val="none" w:sz="0" w:space="0" w:color="auto"/>
        <w:left w:val="none" w:sz="0" w:space="0" w:color="auto"/>
        <w:bottom w:val="none" w:sz="0" w:space="0" w:color="auto"/>
        <w:right w:val="none" w:sz="0" w:space="0" w:color="auto"/>
      </w:divBdr>
    </w:div>
    <w:div w:id="339813601">
      <w:bodyDiv w:val="1"/>
      <w:marLeft w:val="0"/>
      <w:marRight w:val="0"/>
      <w:marTop w:val="0"/>
      <w:marBottom w:val="0"/>
      <w:divBdr>
        <w:top w:val="none" w:sz="0" w:space="0" w:color="auto"/>
        <w:left w:val="none" w:sz="0" w:space="0" w:color="auto"/>
        <w:bottom w:val="none" w:sz="0" w:space="0" w:color="auto"/>
        <w:right w:val="none" w:sz="0" w:space="0" w:color="auto"/>
      </w:divBdr>
    </w:div>
    <w:div w:id="339821785">
      <w:bodyDiv w:val="1"/>
      <w:marLeft w:val="0"/>
      <w:marRight w:val="0"/>
      <w:marTop w:val="0"/>
      <w:marBottom w:val="0"/>
      <w:divBdr>
        <w:top w:val="none" w:sz="0" w:space="0" w:color="auto"/>
        <w:left w:val="none" w:sz="0" w:space="0" w:color="auto"/>
        <w:bottom w:val="none" w:sz="0" w:space="0" w:color="auto"/>
        <w:right w:val="none" w:sz="0" w:space="0" w:color="auto"/>
      </w:divBdr>
    </w:div>
    <w:div w:id="339896039">
      <w:bodyDiv w:val="1"/>
      <w:marLeft w:val="0"/>
      <w:marRight w:val="0"/>
      <w:marTop w:val="0"/>
      <w:marBottom w:val="0"/>
      <w:divBdr>
        <w:top w:val="none" w:sz="0" w:space="0" w:color="auto"/>
        <w:left w:val="none" w:sz="0" w:space="0" w:color="auto"/>
        <w:bottom w:val="none" w:sz="0" w:space="0" w:color="auto"/>
        <w:right w:val="none" w:sz="0" w:space="0" w:color="auto"/>
      </w:divBdr>
    </w:div>
    <w:div w:id="339897506">
      <w:bodyDiv w:val="1"/>
      <w:marLeft w:val="0"/>
      <w:marRight w:val="0"/>
      <w:marTop w:val="0"/>
      <w:marBottom w:val="0"/>
      <w:divBdr>
        <w:top w:val="none" w:sz="0" w:space="0" w:color="auto"/>
        <w:left w:val="none" w:sz="0" w:space="0" w:color="auto"/>
        <w:bottom w:val="none" w:sz="0" w:space="0" w:color="auto"/>
        <w:right w:val="none" w:sz="0" w:space="0" w:color="auto"/>
      </w:divBdr>
    </w:div>
    <w:div w:id="340088624">
      <w:bodyDiv w:val="1"/>
      <w:marLeft w:val="0"/>
      <w:marRight w:val="0"/>
      <w:marTop w:val="0"/>
      <w:marBottom w:val="0"/>
      <w:divBdr>
        <w:top w:val="none" w:sz="0" w:space="0" w:color="auto"/>
        <w:left w:val="none" w:sz="0" w:space="0" w:color="auto"/>
        <w:bottom w:val="none" w:sz="0" w:space="0" w:color="auto"/>
        <w:right w:val="none" w:sz="0" w:space="0" w:color="auto"/>
      </w:divBdr>
    </w:div>
    <w:div w:id="340283627">
      <w:bodyDiv w:val="1"/>
      <w:marLeft w:val="0"/>
      <w:marRight w:val="0"/>
      <w:marTop w:val="0"/>
      <w:marBottom w:val="0"/>
      <w:divBdr>
        <w:top w:val="none" w:sz="0" w:space="0" w:color="auto"/>
        <w:left w:val="none" w:sz="0" w:space="0" w:color="auto"/>
        <w:bottom w:val="none" w:sz="0" w:space="0" w:color="auto"/>
        <w:right w:val="none" w:sz="0" w:space="0" w:color="auto"/>
      </w:divBdr>
    </w:div>
    <w:div w:id="340426649">
      <w:bodyDiv w:val="1"/>
      <w:marLeft w:val="0"/>
      <w:marRight w:val="0"/>
      <w:marTop w:val="0"/>
      <w:marBottom w:val="0"/>
      <w:divBdr>
        <w:top w:val="none" w:sz="0" w:space="0" w:color="auto"/>
        <w:left w:val="none" w:sz="0" w:space="0" w:color="auto"/>
        <w:bottom w:val="none" w:sz="0" w:space="0" w:color="auto"/>
        <w:right w:val="none" w:sz="0" w:space="0" w:color="auto"/>
      </w:divBdr>
    </w:div>
    <w:div w:id="340468438">
      <w:bodyDiv w:val="1"/>
      <w:marLeft w:val="0"/>
      <w:marRight w:val="0"/>
      <w:marTop w:val="0"/>
      <w:marBottom w:val="0"/>
      <w:divBdr>
        <w:top w:val="none" w:sz="0" w:space="0" w:color="auto"/>
        <w:left w:val="none" w:sz="0" w:space="0" w:color="auto"/>
        <w:bottom w:val="none" w:sz="0" w:space="0" w:color="auto"/>
        <w:right w:val="none" w:sz="0" w:space="0" w:color="auto"/>
      </w:divBdr>
    </w:div>
    <w:div w:id="340477985">
      <w:bodyDiv w:val="1"/>
      <w:marLeft w:val="0"/>
      <w:marRight w:val="0"/>
      <w:marTop w:val="0"/>
      <w:marBottom w:val="0"/>
      <w:divBdr>
        <w:top w:val="none" w:sz="0" w:space="0" w:color="auto"/>
        <w:left w:val="none" w:sz="0" w:space="0" w:color="auto"/>
        <w:bottom w:val="none" w:sz="0" w:space="0" w:color="auto"/>
        <w:right w:val="none" w:sz="0" w:space="0" w:color="auto"/>
      </w:divBdr>
    </w:div>
    <w:div w:id="340663873">
      <w:bodyDiv w:val="1"/>
      <w:marLeft w:val="0"/>
      <w:marRight w:val="0"/>
      <w:marTop w:val="0"/>
      <w:marBottom w:val="0"/>
      <w:divBdr>
        <w:top w:val="none" w:sz="0" w:space="0" w:color="auto"/>
        <w:left w:val="none" w:sz="0" w:space="0" w:color="auto"/>
        <w:bottom w:val="none" w:sz="0" w:space="0" w:color="auto"/>
        <w:right w:val="none" w:sz="0" w:space="0" w:color="auto"/>
      </w:divBdr>
    </w:div>
    <w:div w:id="340789123">
      <w:bodyDiv w:val="1"/>
      <w:marLeft w:val="0"/>
      <w:marRight w:val="0"/>
      <w:marTop w:val="0"/>
      <w:marBottom w:val="0"/>
      <w:divBdr>
        <w:top w:val="none" w:sz="0" w:space="0" w:color="auto"/>
        <w:left w:val="none" w:sz="0" w:space="0" w:color="auto"/>
        <w:bottom w:val="none" w:sz="0" w:space="0" w:color="auto"/>
        <w:right w:val="none" w:sz="0" w:space="0" w:color="auto"/>
      </w:divBdr>
    </w:div>
    <w:div w:id="340857728">
      <w:bodyDiv w:val="1"/>
      <w:marLeft w:val="0"/>
      <w:marRight w:val="0"/>
      <w:marTop w:val="0"/>
      <w:marBottom w:val="0"/>
      <w:divBdr>
        <w:top w:val="none" w:sz="0" w:space="0" w:color="auto"/>
        <w:left w:val="none" w:sz="0" w:space="0" w:color="auto"/>
        <w:bottom w:val="none" w:sz="0" w:space="0" w:color="auto"/>
        <w:right w:val="none" w:sz="0" w:space="0" w:color="auto"/>
      </w:divBdr>
    </w:div>
    <w:div w:id="340861185">
      <w:bodyDiv w:val="1"/>
      <w:marLeft w:val="0"/>
      <w:marRight w:val="0"/>
      <w:marTop w:val="0"/>
      <w:marBottom w:val="0"/>
      <w:divBdr>
        <w:top w:val="none" w:sz="0" w:space="0" w:color="auto"/>
        <w:left w:val="none" w:sz="0" w:space="0" w:color="auto"/>
        <w:bottom w:val="none" w:sz="0" w:space="0" w:color="auto"/>
        <w:right w:val="none" w:sz="0" w:space="0" w:color="auto"/>
      </w:divBdr>
    </w:div>
    <w:div w:id="341006294">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248222">
      <w:bodyDiv w:val="1"/>
      <w:marLeft w:val="0"/>
      <w:marRight w:val="0"/>
      <w:marTop w:val="0"/>
      <w:marBottom w:val="0"/>
      <w:divBdr>
        <w:top w:val="none" w:sz="0" w:space="0" w:color="auto"/>
        <w:left w:val="none" w:sz="0" w:space="0" w:color="auto"/>
        <w:bottom w:val="none" w:sz="0" w:space="0" w:color="auto"/>
        <w:right w:val="none" w:sz="0" w:space="0" w:color="auto"/>
      </w:divBdr>
    </w:div>
    <w:div w:id="341278702">
      <w:bodyDiv w:val="1"/>
      <w:marLeft w:val="0"/>
      <w:marRight w:val="0"/>
      <w:marTop w:val="0"/>
      <w:marBottom w:val="0"/>
      <w:divBdr>
        <w:top w:val="none" w:sz="0" w:space="0" w:color="auto"/>
        <w:left w:val="none" w:sz="0" w:space="0" w:color="auto"/>
        <w:bottom w:val="none" w:sz="0" w:space="0" w:color="auto"/>
        <w:right w:val="none" w:sz="0" w:space="0" w:color="auto"/>
      </w:divBdr>
    </w:div>
    <w:div w:id="341470899">
      <w:bodyDiv w:val="1"/>
      <w:marLeft w:val="0"/>
      <w:marRight w:val="0"/>
      <w:marTop w:val="0"/>
      <w:marBottom w:val="0"/>
      <w:divBdr>
        <w:top w:val="none" w:sz="0" w:space="0" w:color="auto"/>
        <w:left w:val="none" w:sz="0" w:space="0" w:color="auto"/>
        <w:bottom w:val="none" w:sz="0" w:space="0" w:color="auto"/>
        <w:right w:val="none" w:sz="0" w:space="0" w:color="auto"/>
      </w:divBdr>
    </w:div>
    <w:div w:id="341667947">
      <w:bodyDiv w:val="1"/>
      <w:marLeft w:val="0"/>
      <w:marRight w:val="0"/>
      <w:marTop w:val="0"/>
      <w:marBottom w:val="0"/>
      <w:divBdr>
        <w:top w:val="none" w:sz="0" w:space="0" w:color="auto"/>
        <w:left w:val="none" w:sz="0" w:space="0" w:color="auto"/>
        <w:bottom w:val="none" w:sz="0" w:space="0" w:color="auto"/>
        <w:right w:val="none" w:sz="0" w:space="0" w:color="auto"/>
      </w:divBdr>
    </w:div>
    <w:div w:id="341710901">
      <w:bodyDiv w:val="1"/>
      <w:marLeft w:val="0"/>
      <w:marRight w:val="0"/>
      <w:marTop w:val="0"/>
      <w:marBottom w:val="0"/>
      <w:divBdr>
        <w:top w:val="none" w:sz="0" w:space="0" w:color="auto"/>
        <w:left w:val="none" w:sz="0" w:space="0" w:color="auto"/>
        <w:bottom w:val="none" w:sz="0" w:space="0" w:color="auto"/>
        <w:right w:val="none" w:sz="0" w:space="0" w:color="auto"/>
      </w:divBdr>
    </w:div>
    <w:div w:id="341861088">
      <w:bodyDiv w:val="1"/>
      <w:marLeft w:val="0"/>
      <w:marRight w:val="0"/>
      <w:marTop w:val="0"/>
      <w:marBottom w:val="0"/>
      <w:divBdr>
        <w:top w:val="none" w:sz="0" w:space="0" w:color="auto"/>
        <w:left w:val="none" w:sz="0" w:space="0" w:color="auto"/>
        <w:bottom w:val="none" w:sz="0" w:space="0" w:color="auto"/>
        <w:right w:val="none" w:sz="0" w:space="0" w:color="auto"/>
      </w:divBdr>
    </w:div>
    <w:div w:id="341972369">
      <w:bodyDiv w:val="1"/>
      <w:marLeft w:val="0"/>
      <w:marRight w:val="0"/>
      <w:marTop w:val="0"/>
      <w:marBottom w:val="0"/>
      <w:divBdr>
        <w:top w:val="none" w:sz="0" w:space="0" w:color="auto"/>
        <w:left w:val="none" w:sz="0" w:space="0" w:color="auto"/>
        <w:bottom w:val="none" w:sz="0" w:space="0" w:color="auto"/>
        <w:right w:val="none" w:sz="0" w:space="0" w:color="auto"/>
      </w:divBdr>
    </w:div>
    <w:div w:id="342165619">
      <w:bodyDiv w:val="1"/>
      <w:marLeft w:val="0"/>
      <w:marRight w:val="0"/>
      <w:marTop w:val="0"/>
      <w:marBottom w:val="0"/>
      <w:divBdr>
        <w:top w:val="none" w:sz="0" w:space="0" w:color="auto"/>
        <w:left w:val="none" w:sz="0" w:space="0" w:color="auto"/>
        <w:bottom w:val="none" w:sz="0" w:space="0" w:color="auto"/>
        <w:right w:val="none" w:sz="0" w:space="0" w:color="auto"/>
      </w:divBdr>
    </w:div>
    <w:div w:id="342248860">
      <w:bodyDiv w:val="1"/>
      <w:marLeft w:val="0"/>
      <w:marRight w:val="0"/>
      <w:marTop w:val="0"/>
      <w:marBottom w:val="0"/>
      <w:divBdr>
        <w:top w:val="none" w:sz="0" w:space="0" w:color="auto"/>
        <w:left w:val="none" w:sz="0" w:space="0" w:color="auto"/>
        <w:bottom w:val="none" w:sz="0" w:space="0" w:color="auto"/>
        <w:right w:val="none" w:sz="0" w:space="0" w:color="auto"/>
      </w:divBdr>
    </w:div>
    <w:div w:id="342319747">
      <w:bodyDiv w:val="1"/>
      <w:marLeft w:val="0"/>
      <w:marRight w:val="0"/>
      <w:marTop w:val="0"/>
      <w:marBottom w:val="0"/>
      <w:divBdr>
        <w:top w:val="none" w:sz="0" w:space="0" w:color="auto"/>
        <w:left w:val="none" w:sz="0" w:space="0" w:color="auto"/>
        <w:bottom w:val="none" w:sz="0" w:space="0" w:color="auto"/>
        <w:right w:val="none" w:sz="0" w:space="0" w:color="auto"/>
      </w:divBdr>
    </w:div>
    <w:div w:id="342704272">
      <w:bodyDiv w:val="1"/>
      <w:marLeft w:val="0"/>
      <w:marRight w:val="0"/>
      <w:marTop w:val="0"/>
      <w:marBottom w:val="0"/>
      <w:divBdr>
        <w:top w:val="none" w:sz="0" w:space="0" w:color="auto"/>
        <w:left w:val="none" w:sz="0" w:space="0" w:color="auto"/>
        <w:bottom w:val="none" w:sz="0" w:space="0" w:color="auto"/>
        <w:right w:val="none" w:sz="0" w:space="0" w:color="auto"/>
      </w:divBdr>
    </w:div>
    <w:div w:id="342707080">
      <w:bodyDiv w:val="1"/>
      <w:marLeft w:val="0"/>
      <w:marRight w:val="0"/>
      <w:marTop w:val="0"/>
      <w:marBottom w:val="0"/>
      <w:divBdr>
        <w:top w:val="none" w:sz="0" w:space="0" w:color="auto"/>
        <w:left w:val="none" w:sz="0" w:space="0" w:color="auto"/>
        <w:bottom w:val="none" w:sz="0" w:space="0" w:color="auto"/>
        <w:right w:val="none" w:sz="0" w:space="0" w:color="auto"/>
      </w:divBdr>
    </w:div>
    <w:div w:id="342975200">
      <w:bodyDiv w:val="1"/>
      <w:marLeft w:val="0"/>
      <w:marRight w:val="0"/>
      <w:marTop w:val="0"/>
      <w:marBottom w:val="0"/>
      <w:divBdr>
        <w:top w:val="none" w:sz="0" w:space="0" w:color="auto"/>
        <w:left w:val="none" w:sz="0" w:space="0" w:color="auto"/>
        <w:bottom w:val="none" w:sz="0" w:space="0" w:color="auto"/>
        <w:right w:val="none" w:sz="0" w:space="0" w:color="auto"/>
      </w:divBdr>
    </w:div>
    <w:div w:id="343091995">
      <w:bodyDiv w:val="1"/>
      <w:marLeft w:val="0"/>
      <w:marRight w:val="0"/>
      <w:marTop w:val="0"/>
      <w:marBottom w:val="0"/>
      <w:divBdr>
        <w:top w:val="none" w:sz="0" w:space="0" w:color="auto"/>
        <w:left w:val="none" w:sz="0" w:space="0" w:color="auto"/>
        <w:bottom w:val="none" w:sz="0" w:space="0" w:color="auto"/>
        <w:right w:val="none" w:sz="0" w:space="0" w:color="auto"/>
      </w:divBdr>
    </w:div>
    <w:div w:id="343092952">
      <w:bodyDiv w:val="1"/>
      <w:marLeft w:val="0"/>
      <w:marRight w:val="0"/>
      <w:marTop w:val="0"/>
      <w:marBottom w:val="0"/>
      <w:divBdr>
        <w:top w:val="none" w:sz="0" w:space="0" w:color="auto"/>
        <w:left w:val="none" w:sz="0" w:space="0" w:color="auto"/>
        <w:bottom w:val="none" w:sz="0" w:space="0" w:color="auto"/>
        <w:right w:val="none" w:sz="0" w:space="0" w:color="auto"/>
      </w:divBdr>
    </w:div>
    <w:div w:id="343409084">
      <w:bodyDiv w:val="1"/>
      <w:marLeft w:val="0"/>
      <w:marRight w:val="0"/>
      <w:marTop w:val="0"/>
      <w:marBottom w:val="0"/>
      <w:divBdr>
        <w:top w:val="none" w:sz="0" w:space="0" w:color="auto"/>
        <w:left w:val="none" w:sz="0" w:space="0" w:color="auto"/>
        <w:bottom w:val="none" w:sz="0" w:space="0" w:color="auto"/>
        <w:right w:val="none" w:sz="0" w:space="0" w:color="auto"/>
      </w:divBdr>
    </w:div>
    <w:div w:id="343435385">
      <w:bodyDiv w:val="1"/>
      <w:marLeft w:val="0"/>
      <w:marRight w:val="0"/>
      <w:marTop w:val="0"/>
      <w:marBottom w:val="0"/>
      <w:divBdr>
        <w:top w:val="none" w:sz="0" w:space="0" w:color="auto"/>
        <w:left w:val="none" w:sz="0" w:space="0" w:color="auto"/>
        <w:bottom w:val="none" w:sz="0" w:space="0" w:color="auto"/>
        <w:right w:val="none" w:sz="0" w:space="0" w:color="auto"/>
      </w:divBdr>
    </w:div>
    <w:div w:id="343747267">
      <w:bodyDiv w:val="1"/>
      <w:marLeft w:val="0"/>
      <w:marRight w:val="0"/>
      <w:marTop w:val="0"/>
      <w:marBottom w:val="0"/>
      <w:divBdr>
        <w:top w:val="none" w:sz="0" w:space="0" w:color="auto"/>
        <w:left w:val="none" w:sz="0" w:space="0" w:color="auto"/>
        <w:bottom w:val="none" w:sz="0" w:space="0" w:color="auto"/>
        <w:right w:val="none" w:sz="0" w:space="0" w:color="auto"/>
      </w:divBdr>
    </w:div>
    <w:div w:id="343868696">
      <w:bodyDiv w:val="1"/>
      <w:marLeft w:val="0"/>
      <w:marRight w:val="0"/>
      <w:marTop w:val="0"/>
      <w:marBottom w:val="0"/>
      <w:divBdr>
        <w:top w:val="none" w:sz="0" w:space="0" w:color="auto"/>
        <w:left w:val="none" w:sz="0" w:space="0" w:color="auto"/>
        <w:bottom w:val="none" w:sz="0" w:space="0" w:color="auto"/>
        <w:right w:val="none" w:sz="0" w:space="0" w:color="auto"/>
      </w:divBdr>
    </w:div>
    <w:div w:id="343871276">
      <w:bodyDiv w:val="1"/>
      <w:marLeft w:val="0"/>
      <w:marRight w:val="0"/>
      <w:marTop w:val="0"/>
      <w:marBottom w:val="0"/>
      <w:divBdr>
        <w:top w:val="none" w:sz="0" w:space="0" w:color="auto"/>
        <w:left w:val="none" w:sz="0" w:space="0" w:color="auto"/>
        <w:bottom w:val="none" w:sz="0" w:space="0" w:color="auto"/>
        <w:right w:val="none" w:sz="0" w:space="0" w:color="auto"/>
      </w:divBdr>
    </w:div>
    <w:div w:id="343939232">
      <w:bodyDiv w:val="1"/>
      <w:marLeft w:val="0"/>
      <w:marRight w:val="0"/>
      <w:marTop w:val="0"/>
      <w:marBottom w:val="0"/>
      <w:divBdr>
        <w:top w:val="none" w:sz="0" w:space="0" w:color="auto"/>
        <w:left w:val="none" w:sz="0" w:space="0" w:color="auto"/>
        <w:bottom w:val="none" w:sz="0" w:space="0" w:color="auto"/>
        <w:right w:val="none" w:sz="0" w:space="0" w:color="auto"/>
      </w:divBdr>
    </w:div>
    <w:div w:id="343941832">
      <w:bodyDiv w:val="1"/>
      <w:marLeft w:val="0"/>
      <w:marRight w:val="0"/>
      <w:marTop w:val="0"/>
      <w:marBottom w:val="0"/>
      <w:divBdr>
        <w:top w:val="none" w:sz="0" w:space="0" w:color="auto"/>
        <w:left w:val="none" w:sz="0" w:space="0" w:color="auto"/>
        <w:bottom w:val="none" w:sz="0" w:space="0" w:color="auto"/>
        <w:right w:val="none" w:sz="0" w:space="0" w:color="auto"/>
      </w:divBdr>
    </w:div>
    <w:div w:id="344137046">
      <w:bodyDiv w:val="1"/>
      <w:marLeft w:val="0"/>
      <w:marRight w:val="0"/>
      <w:marTop w:val="0"/>
      <w:marBottom w:val="0"/>
      <w:divBdr>
        <w:top w:val="none" w:sz="0" w:space="0" w:color="auto"/>
        <w:left w:val="none" w:sz="0" w:space="0" w:color="auto"/>
        <w:bottom w:val="none" w:sz="0" w:space="0" w:color="auto"/>
        <w:right w:val="none" w:sz="0" w:space="0" w:color="auto"/>
      </w:divBdr>
    </w:div>
    <w:div w:id="344207924">
      <w:bodyDiv w:val="1"/>
      <w:marLeft w:val="0"/>
      <w:marRight w:val="0"/>
      <w:marTop w:val="0"/>
      <w:marBottom w:val="0"/>
      <w:divBdr>
        <w:top w:val="none" w:sz="0" w:space="0" w:color="auto"/>
        <w:left w:val="none" w:sz="0" w:space="0" w:color="auto"/>
        <w:bottom w:val="none" w:sz="0" w:space="0" w:color="auto"/>
        <w:right w:val="none" w:sz="0" w:space="0" w:color="auto"/>
      </w:divBdr>
    </w:div>
    <w:div w:id="344409390">
      <w:bodyDiv w:val="1"/>
      <w:marLeft w:val="0"/>
      <w:marRight w:val="0"/>
      <w:marTop w:val="0"/>
      <w:marBottom w:val="0"/>
      <w:divBdr>
        <w:top w:val="none" w:sz="0" w:space="0" w:color="auto"/>
        <w:left w:val="none" w:sz="0" w:space="0" w:color="auto"/>
        <w:bottom w:val="none" w:sz="0" w:space="0" w:color="auto"/>
        <w:right w:val="none" w:sz="0" w:space="0" w:color="auto"/>
      </w:divBdr>
    </w:div>
    <w:div w:id="344477602">
      <w:bodyDiv w:val="1"/>
      <w:marLeft w:val="0"/>
      <w:marRight w:val="0"/>
      <w:marTop w:val="0"/>
      <w:marBottom w:val="0"/>
      <w:divBdr>
        <w:top w:val="none" w:sz="0" w:space="0" w:color="auto"/>
        <w:left w:val="none" w:sz="0" w:space="0" w:color="auto"/>
        <w:bottom w:val="none" w:sz="0" w:space="0" w:color="auto"/>
        <w:right w:val="none" w:sz="0" w:space="0" w:color="auto"/>
      </w:divBdr>
    </w:div>
    <w:div w:id="344484451">
      <w:bodyDiv w:val="1"/>
      <w:marLeft w:val="0"/>
      <w:marRight w:val="0"/>
      <w:marTop w:val="0"/>
      <w:marBottom w:val="0"/>
      <w:divBdr>
        <w:top w:val="none" w:sz="0" w:space="0" w:color="auto"/>
        <w:left w:val="none" w:sz="0" w:space="0" w:color="auto"/>
        <w:bottom w:val="none" w:sz="0" w:space="0" w:color="auto"/>
        <w:right w:val="none" w:sz="0" w:space="0" w:color="auto"/>
      </w:divBdr>
    </w:div>
    <w:div w:id="344938151">
      <w:bodyDiv w:val="1"/>
      <w:marLeft w:val="0"/>
      <w:marRight w:val="0"/>
      <w:marTop w:val="0"/>
      <w:marBottom w:val="0"/>
      <w:divBdr>
        <w:top w:val="none" w:sz="0" w:space="0" w:color="auto"/>
        <w:left w:val="none" w:sz="0" w:space="0" w:color="auto"/>
        <w:bottom w:val="none" w:sz="0" w:space="0" w:color="auto"/>
        <w:right w:val="none" w:sz="0" w:space="0" w:color="auto"/>
      </w:divBdr>
    </w:div>
    <w:div w:id="344986061">
      <w:bodyDiv w:val="1"/>
      <w:marLeft w:val="0"/>
      <w:marRight w:val="0"/>
      <w:marTop w:val="0"/>
      <w:marBottom w:val="0"/>
      <w:divBdr>
        <w:top w:val="none" w:sz="0" w:space="0" w:color="auto"/>
        <w:left w:val="none" w:sz="0" w:space="0" w:color="auto"/>
        <w:bottom w:val="none" w:sz="0" w:space="0" w:color="auto"/>
        <w:right w:val="none" w:sz="0" w:space="0" w:color="auto"/>
      </w:divBdr>
    </w:div>
    <w:div w:id="345209226">
      <w:bodyDiv w:val="1"/>
      <w:marLeft w:val="0"/>
      <w:marRight w:val="0"/>
      <w:marTop w:val="0"/>
      <w:marBottom w:val="0"/>
      <w:divBdr>
        <w:top w:val="none" w:sz="0" w:space="0" w:color="auto"/>
        <w:left w:val="none" w:sz="0" w:space="0" w:color="auto"/>
        <w:bottom w:val="none" w:sz="0" w:space="0" w:color="auto"/>
        <w:right w:val="none" w:sz="0" w:space="0" w:color="auto"/>
      </w:divBdr>
    </w:div>
    <w:div w:id="345332264">
      <w:bodyDiv w:val="1"/>
      <w:marLeft w:val="0"/>
      <w:marRight w:val="0"/>
      <w:marTop w:val="0"/>
      <w:marBottom w:val="0"/>
      <w:divBdr>
        <w:top w:val="none" w:sz="0" w:space="0" w:color="auto"/>
        <w:left w:val="none" w:sz="0" w:space="0" w:color="auto"/>
        <w:bottom w:val="none" w:sz="0" w:space="0" w:color="auto"/>
        <w:right w:val="none" w:sz="0" w:space="0" w:color="auto"/>
      </w:divBdr>
    </w:div>
    <w:div w:id="345375495">
      <w:bodyDiv w:val="1"/>
      <w:marLeft w:val="0"/>
      <w:marRight w:val="0"/>
      <w:marTop w:val="0"/>
      <w:marBottom w:val="0"/>
      <w:divBdr>
        <w:top w:val="none" w:sz="0" w:space="0" w:color="auto"/>
        <w:left w:val="none" w:sz="0" w:space="0" w:color="auto"/>
        <w:bottom w:val="none" w:sz="0" w:space="0" w:color="auto"/>
        <w:right w:val="none" w:sz="0" w:space="0" w:color="auto"/>
      </w:divBdr>
    </w:div>
    <w:div w:id="345399344">
      <w:bodyDiv w:val="1"/>
      <w:marLeft w:val="0"/>
      <w:marRight w:val="0"/>
      <w:marTop w:val="0"/>
      <w:marBottom w:val="0"/>
      <w:divBdr>
        <w:top w:val="none" w:sz="0" w:space="0" w:color="auto"/>
        <w:left w:val="none" w:sz="0" w:space="0" w:color="auto"/>
        <w:bottom w:val="none" w:sz="0" w:space="0" w:color="auto"/>
        <w:right w:val="none" w:sz="0" w:space="0" w:color="auto"/>
      </w:divBdr>
    </w:div>
    <w:div w:id="345442451">
      <w:bodyDiv w:val="1"/>
      <w:marLeft w:val="0"/>
      <w:marRight w:val="0"/>
      <w:marTop w:val="0"/>
      <w:marBottom w:val="0"/>
      <w:divBdr>
        <w:top w:val="none" w:sz="0" w:space="0" w:color="auto"/>
        <w:left w:val="none" w:sz="0" w:space="0" w:color="auto"/>
        <w:bottom w:val="none" w:sz="0" w:space="0" w:color="auto"/>
        <w:right w:val="none" w:sz="0" w:space="0" w:color="auto"/>
      </w:divBdr>
    </w:div>
    <w:div w:id="345445034">
      <w:bodyDiv w:val="1"/>
      <w:marLeft w:val="0"/>
      <w:marRight w:val="0"/>
      <w:marTop w:val="0"/>
      <w:marBottom w:val="0"/>
      <w:divBdr>
        <w:top w:val="none" w:sz="0" w:space="0" w:color="auto"/>
        <w:left w:val="none" w:sz="0" w:space="0" w:color="auto"/>
        <w:bottom w:val="none" w:sz="0" w:space="0" w:color="auto"/>
        <w:right w:val="none" w:sz="0" w:space="0" w:color="auto"/>
      </w:divBdr>
    </w:div>
    <w:div w:id="345643220">
      <w:bodyDiv w:val="1"/>
      <w:marLeft w:val="0"/>
      <w:marRight w:val="0"/>
      <w:marTop w:val="0"/>
      <w:marBottom w:val="0"/>
      <w:divBdr>
        <w:top w:val="none" w:sz="0" w:space="0" w:color="auto"/>
        <w:left w:val="none" w:sz="0" w:space="0" w:color="auto"/>
        <w:bottom w:val="none" w:sz="0" w:space="0" w:color="auto"/>
        <w:right w:val="none" w:sz="0" w:space="0" w:color="auto"/>
      </w:divBdr>
    </w:div>
    <w:div w:id="345786330">
      <w:bodyDiv w:val="1"/>
      <w:marLeft w:val="0"/>
      <w:marRight w:val="0"/>
      <w:marTop w:val="0"/>
      <w:marBottom w:val="0"/>
      <w:divBdr>
        <w:top w:val="none" w:sz="0" w:space="0" w:color="auto"/>
        <w:left w:val="none" w:sz="0" w:space="0" w:color="auto"/>
        <w:bottom w:val="none" w:sz="0" w:space="0" w:color="auto"/>
        <w:right w:val="none" w:sz="0" w:space="0" w:color="auto"/>
      </w:divBdr>
    </w:div>
    <w:div w:id="345788294">
      <w:bodyDiv w:val="1"/>
      <w:marLeft w:val="0"/>
      <w:marRight w:val="0"/>
      <w:marTop w:val="0"/>
      <w:marBottom w:val="0"/>
      <w:divBdr>
        <w:top w:val="none" w:sz="0" w:space="0" w:color="auto"/>
        <w:left w:val="none" w:sz="0" w:space="0" w:color="auto"/>
        <w:bottom w:val="none" w:sz="0" w:space="0" w:color="auto"/>
        <w:right w:val="none" w:sz="0" w:space="0" w:color="auto"/>
      </w:divBdr>
    </w:div>
    <w:div w:id="345837977">
      <w:bodyDiv w:val="1"/>
      <w:marLeft w:val="0"/>
      <w:marRight w:val="0"/>
      <w:marTop w:val="0"/>
      <w:marBottom w:val="0"/>
      <w:divBdr>
        <w:top w:val="none" w:sz="0" w:space="0" w:color="auto"/>
        <w:left w:val="none" w:sz="0" w:space="0" w:color="auto"/>
        <w:bottom w:val="none" w:sz="0" w:space="0" w:color="auto"/>
        <w:right w:val="none" w:sz="0" w:space="0" w:color="auto"/>
      </w:divBdr>
    </w:div>
    <w:div w:id="345862832">
      <w:bodyDiv w:val="1"/>
      <w:marLeft w:val="0"/>
      <w:marRight w:val="0"/>
      <w:marTop w:val="0"/>
      <w:marBottom w:val="0"/>
      <w:divBdr>
        <w:top w:val="none" w:sz="0" w:space="0" w:color="auto"/>
        <w:left w:val="none" w:sz="0" w:space="0" w:color="auto"/>
        <w:bottom w:val="none" w:sz="0" w:space="0" w:color="auto"/>
        <w:right w:val="none" w:sz="0" w:space="0" w:color="auto"/>
      </w:divBdr>
    </w:div>
    <w:div w:id="345985250">
      <w:bodyDiv w:val="1"/>
      <w:marLeft w:val="0"/>
      <w:marRight w:val="0"/>
      <w:marTop w:val="0"/>
      <w:marBottom w:val="0"/>
      <w:divBdr>
        <w:top w:val="none" w:sz="0" w:space="0" w:color="auto"/>
        <w:left w:val="none" w:sz="0" w:space="0" w:color="auto"/>
        <w:bottom w:val="none" w:sz="0" w:space="0" w:color="auto"/>
        <w:right w:val="none" w:sz="0" w:space="0" w:color="auto"/>
      </w:divBdr>
    </w:div>
    <w:div w:id="345988806">
      <w:bodyDiv w:val="1"/>
      <w:marLeft w:val="0"/>
      <w:marRight w:val="0"/>
      <w:marTop w:val="0"/>
      <w:marBottom w:val="0"/>
      <w:divBdr>
        <w:top w:val="none" w:sz="0" w:space="0" w:color="auto"/>
        <w:left w:val="none" w:sz="0" w:space="0" w:color="auto"/>
        <w:bottom w:val="none" w:sz="0" w:space="0" w:color="auto"/>
        <w:right w:val="none" w:sz="0" w:space="0" w:color="auto"/>
      </w:divBdr>
    </w:div>
    <w:div w:id="346177582">
      <w:bodyDiv w:val="1"/>
      <w:marLeft w:val="0"/>
      <w:marRight w:val="0"/>
      <w:marTop w:val="0"/>
      <w:marBottom w:val="0"/>
      <w:divBdr>
        <w:top w:val="none" w:sz="0" w:space="0" w:color="auto"/>
        <w:left w:val="none" w:sz="0" w:space="0" w:color="auto"/>
        <w:bottom w:val="none" w:sz="0" w:space="0" w:color="auto"/>
        <w:right w:val="none" w:sz="0" w:space="0" w:color="auto"/>
      </w:divBdr>
    </w:div>
    <w:div w:id="346257570">
      <w:bodyDiv w:val="1"/>
      <w:marLeft w:val="0"/>
      <w:marRight w:val="0"/>
      <w:marTop w:val="0"/>
      <w:marBottom w:val="0"/>
      <w:divBdr>
        <w:top w:val="none" w:sz="0" w:space="0" w:color="auto"/>
        <w:left w:val="none" w:sz="0" w:space="0" w:color="auto"/>
        <w:bottom w:val="none" w:sz="0" w:space="0" w:color="auto"/>
        <w:right w:val="none" w:sz="0" w:space="0" w:color="auto"/>
      </w:divBdr>
    </w:div>
    <w:div w:id="346294930">
      <w:bodyDiv w:val="1"/>
      <w:marLeft w:val="0"/>
      <w:marRight w:val="0"/>
      <w:marTop w:val="0"/>
      <w:marBottom w:val="0"/>
      <w:divBdr>
        <w:top w:val="none" w:sz="0" w:space="0" w:color="auto"/>
        <w:left w:val="none" w:sz="0" w:space="0" w:color="auto"/>
        <w:bottom w:val="none" w:sz="0" w:space="0" w:color="auto"/>
        <w:right w:val="none" w:sz="0" w:space="0" w:color="auto"/>
      </w:divBdr>
    </w:div>
    <w:div w:id="346295282">
      <w:bodyDiv w:val="1"/>
      <w:marLeft w:val="0"/>
      <w:marRight w:val="0"/>
      <w:marTop w:val="0"/>
      <w:marBottom w:val="0"/>
      <w:divBdr>
        <w:top w:val="none" w:sz="0" w:space="0" w:color="auto"/>
        <w:left w:val="none" w:sz="0" w:space="0" w:color="auto"/>
        <w:bottom w:val="none" w:sz="0" w:space="0" w:color="auto"/>
        <w:right w:val="none" w:sz="0" w:space="0" w:color="auto"/>
      </w:divBdr>
    </w:div>
    <w:div w:id="346365836">
      <w:bodyDiv w:val="1"/>
      <w:marLeft w:val="0"/>
      <w:marRight w:val="0"/>
      <w:marTop w:val="0"/>
      <w:marBottom w:val="0"/>
      <w:divBdr>
        <w:top w:val="none" w:sz="0" w:space="0" w:color="auto"/>
        <w:left w:val="none" w:sz="0" w:space="0" w:color="auto"/>
        <w:bottom w:val="none" w:sz="0" w:space="0" w:color="auto"/>
        <w:right w:val="none" w:sz="0" w:space="0" w:color="auto"/>
      </w:divBdr>
    </w:div>
    <w:div w:id="346443854">
      <w:bodyDiv w:val="1"/>
      <w:marLeft w:val="0"/>
      <w:marRight w:val="0"/>
      <w:marTop w:val="0"/>
      <w:marBottom w:val="0"/>
      <w:divBdr>
        <w:top w:val="none" w:sz="0" w:space="0" w:color="auto"/>
        <w:left w:val="none" w:sz="0" w:space="0" w:color="auto"/>
        <w:bottom w:val="none" w:sz="0" w:space="0" w:color="auto"/>
        <w:right w:val="none" w:sz="0" w:space="0" w:color="auto"/>
      </w:divBdr>
    </w:div>
    <w:div w:id="346685458">
      <w:bodyDiv w:val="1"/>
      <w:marLeft w:val="0"/>
      <w:marRight w:val="0"/>
      <w:marTop w:val="0"/>
      <w:marBottom w:val="0"/>
      <w:divBdr>
        <w:top w:val="none" w:sz="0" w:space="0" w:color="auto"/>
        <w:left w:val="none" w:sz="0" w:space="0" w:color="auto"/>
        <w:bottom w:val="none" w:sz="0" w:space="0" w:color="auto"/>
        <w:right w:val="none" w:sz="0" w:space="0" w:color="auto"/>
      </w:divBdr>
    </w:div>
    <w:div w:id="346757570">
      <w:bodyDiv w:val="1"/>
      <w:marLeft w:val="0"/>
      <w:marRight w:val="0"/>
      <w:marTop w:val="0"/>
      <w:marBottom w:val="0"/>
      <w:divBdr>
        <w:top w:val="none" w:sz="0" w:space="0" w:color="auto"/>
        <w:left w:val="none" w:sz="0" w:space="0" w:color="auto"/>
        <w:bottom w:val="none" w:sz="0" w:space="0" w:color="auto"/>
        <w:right w:val="none" w:sz="0" w:space="0" w:color="auto"/>
      </w:divBdr>
    </w:div>
    <w:div w:id="346834160">
      <w:bodyDiv w:val="1"/>
      <w:marLeft w:val="0"/>
      <w:marRight w:val="0"/>
      <w:marTop w:val="0"/>
      <w:marBottom w:val="0"/>
      <w:divBdr>
        <w:top w:val="none" w:sz="0" w:space="0" w:color="auto"/>
        <w:left w:val="none" w:sz="0" w:space="0" w:color="auto"/>
        <w:bottom w:val="none" w:sz="0" w:space="0" w:color="auto"/>
        <w:right w:val="none" w:sz="0" w:space="0" w:color="auto"/>
      </w:divBdr>
    </w:div>
    <w:div w:id="346835915">
      <w:bodyDiv w:val="1"/>
      <w:marLeft w:val="0"/>
      <w:marRight w:val="0"/>
      <w:marTop w:val="0"/>
      <w:marBottom w:val="0"/>
      <w:divBdr>
        <w:top w:val="none" w:sz="0" w:space="0" w:color="auto"/>
        <w:left w:val="none" w:sz="0" w:space="0" w:color="auto"/>
        <w:bottom w:val="none" w:sz="0" w:space="0" w:color="auto"/>
        <w:right w:val="none" w:sz="0" w:space="0" w:color="auto"/>
      </w:divBdr>
    </w:div>
    <w:div w:id="346910455">
      <w:bodyDiv w:val="1"/>
      <w:marLeft w:val="0"/>
      <w:marRight w:val="0"/>
      <w:marTop w:val="0"/>
      <w:marBottom w:val="0"/>
      <w:divBdr>
        <w:top w:val="none" w:sz="0" w:space="0" w:color="auto"/>
        <w:left w:val="none" w:sz="0" w:space="0" w:color="auto"/>
        <w:bottom w:val="none" w:sz="0" w:space="0" w:color="auto"/>
        <w:right w:val="none" w:sz="0" w:space="0" w:color="auto"/>
      </w:divBdr>
    </w:div>
    <w:div w:id="347096774">
      <w:bodyDiv w:val="1"/>
      <w:marLeft w:val="0"/>
      <w:marRight w:val="0"/>
      <w:marTop w:val="0"/>
      <w:marBottom w:val="0"/>
      <w:divBdr>
        <w:top w:val="none" w:sz="0" w:space="0" w:color="auto"/>
        <w:left w:val="none" w:sz="0" w:space="0" w:color="auto"/>
        <w:bottom w:val="none" w:sz="0" w:space="0" w:color="auto"/>
        <w:right w:val="none" w:sz="0" w:space="0" w:color="auto"/>
      </w:divBdr>
    </w:div>
    <w:div w:id="347103586">
      <w:bodyDiv w:val="1"/>
      <w:marLeft w:val="0"/>
      <w:marRight w:val="0"/>
      <w:marTop w:val="0"/>
      <w:marBottom w:val="0"/>
      <w:divBdr>
        <w:top w:val="none" w:sz="0" w:space="0" w:color="auto"/>
        <w:left w:val="none" w:sz="0" w:space="0" w:color="auto"/>
        <w:bottom w:val="none" w:sz="0" w:space="0" w:color="auto"/>
        <w:right w:val="none" w:sz="0" w:space="0" w:color="auto"/>
      </w:divBdr>
    </w:div>
    <w:div w:id="347173166">
      <w:bodyDiv w:val="1"/>
      <w:marLeft w:val="0"/>
      <w:marRight w:val="0"/>
      <w:marTop w:val="0"/>
      <w:marBottom w:val="0"/>
      <w:divBdr>
        <w:top w:val="none" w:sz="0" w:space="0" w:color="auto"/>
        <w:left w:val="none" w:sz="0" w:space="0" w:color="auto"/>
        <w:bottom w:val="none" w:sz="0" w:space="0" w:color="auto"/>
        <w:right w:val="none" w:sz="0" w:space="0" w:color="auto"/>
      </w:divBdr>
    </w:div>
    <w:div w:id="347412788">
      <w:bodyDiv w:val="1"/>
      <w:marLeft w:val="0"/>
      <w:marRight w:val="0"/>
      <w:marTop w:val="0"/>
      <w:marBottom w:val="0"/>
      <w:divBdr>
        <w:top w:val="none" w:sz="0" w:space="0" w:color="auto"/>
        <w:left w:val="none" w:sz="0" w:space="0" w:color="auto"/>
        <w:bottom w:val="none" w:sz="0" w:space="0" w:color="auto"/>
        <w:right w:val="none" w:sz="0" w:space="0" w:color="auto"/>
      </w:divBdr>
    </w:div>
    <w:div w:id="347563560">
      <w:bodyDiv w:val="1"/>
      <w:marLeft w:val="0"/>
      <w:marRight w:val="0"/>
      <w:marTop w:val="0"/>
      <w:marBottom w:val="0"/>
      <w:divBdr>
        <w:top w:val="none" w:sz="0" w:space="0" w:color="auto"/>
        <w:left w:val="none" w:sz="0" w:space="0" w:color="auto"/>
        <w:bottom w:val="none" w:sz="0" w:space="0" w:color="auto"/>
        <w:right w:val="none" w:sz="0" w:space="0" w:color="auto"/>
      </w:divBdr>
    </w:div>
    <w:div w:id="347565632">
      <w:bodyDiv w:val="1"/>
      <w:marLeft w:val="0"/>
      <w:marRight w:val="0"/>
      <w:marTop w:val="0"/>
      <w:marBottom w:val="0"/>
      <w:divBdr>
        <w:top w:val="none" w:sz="0" w:space="0" w:color="auto"/>
        <w:left w:val="none" w:sz="0" w:space="0" w:color="auto"/>
        <w:bottom w:val="none" w:sz="0" w:space="0" w:color="auto"/>
        <w:right w:val="none" w:sz="0" w:space="0" w:color="auto"/>
      </w:divBdr>
    </w:div>
    <w:div w:id="347606388">
      <w:bodyDiv w:val="1"/>
      <w:marLeft w:val="0"/>
      <w:marRight w:val="0"/>
      <w:marTop w:val="0"/>
      <w:marBottom w:val="0"/>
      <w:divBdr>
        <w:top w:val="none" w:sz="0" w:space="0" w:color="auto"/>
        <w:left w:val="none" w:sz="0" w:space="0" w:color="auto"/>
        <w:bottom w:val="none" w:sz="0" w:space="0" w:color="auto"/>
        <w:right w:val="none" w:sz="0" w:space="0" w:color="auto"/>
      </w:divBdr>
    </w:div>
    <w:div w:id="347634428">
      <w:bodyDiv w:val="1"/>
      <w:marLeft w:val="0"/>
      <w:marRight w:val="0"/>
      <w:marTop w:val="0"/>
      <w:marBottom w:val="0"/>
      <w:divBdr>
        <w:top w:val="none" w:sz="0" w:space="0" w:color="auto"/>
        <w:left w:val="none" w:sz="0" w:space="0" w:color="auto"/>
        <w:bottom w:val="none" w:sz="0" w:space="0" w:color="auto"/>
        <w:right w:val="none" w:sz="0" w:space="0" w:color="auto"/>
      </w:divBdr>
    </w:div>
    <w:div w:id="347803321">
      <w:bodyDiv w:val="1"/>
      <w:marLeft w:val="0"/>
      <w:marRight w:val="0"/>
      <w:marTop w:val="0"/>
      <w:marBottom w:val="0"/>
      <w:divBdr>
        <w:top w:val="none" w:sz="0" w:space="0" w:color="auto"/>
        <w:left w:val="none" w:sz="0" w:space="0" w:color="auto"/>
        <w:bottom w:val="none" w:sz="0" w:space="0" w:color="auto"/>
        <w:right w:val="none" w:sz="0" w:space="0" w:color="auto"/>
      </w:divBdr>
    </w:div>
    <w:div w:id="347951251">
      <w:bodyDiv w:val="1"/>
      <w:marLeft w:val="0"/>
      <w:marRight w:val="0"/>
      <w:marTop w:val="0"/>
      <w:marBottom w:val="0"/>
      <w:divBdr>
        <w:top w:val="none" w:sz="0" w:space="0" w:color="auto"/>
        <w:left w:val="none" w:sz="0" w:space="0" w:color="auto"/>
        <w:bottom w:val="none" w:sz="0" w:space="0" w:color="auto"/>
        <w:right w:val="none" w:sz="0" w:space="0" w:color="auto"/>
      </w:divBdr>
    </w:div>
    <w:div w:id="348025116">
      <w:bodyDiv w:val="1"/>
      <w:marLeft w:val="0"/>
      <w:marRight w:val="0"/>
      <w:marTop w:val="0"/>
      <w:marBottom w:val="0"/>
      <w:divBdr>
        <w:top w:val="none" w:sz="0" w:space="0" w:color="auto"/>
        <w:left w:val="none" w:sz="0" w:space="0" w:color="auto"/>
        <w:bottom w:val="none" w:sz="0" w:space="0" w:color="auto"/>
        <w:right w:val="none" w:sz="0" w:space="0" w:color="auto"/>
      </w:divBdr>
    </w:div>
    <w:div w:id="348141019">
      <w:bodyDiv w:val="1"/>
      <w:marLeft w:val="0"/>
      <w:marRight w:val="0"/>
      <w:marTop w:val="0"/>
      <w:marBottom w:val="0"/>
      <w:divBdr>
        <w:top w:val="none" w:sz="0" w:space="0" w:color="auto"/>
        <w:left w:val="none" w:sz="0" w:space="0" w:color="auto"/>
        <w:bottom w:val="none" w:sz="0" w:space="0" w:color="auto"/>
        <w:right w:val="none" w:sz="0" w:space="0" w:color="auto"/>
      </w:divBdr>
    </w:div>
    <w:div w:id="348222394">
      <w:bodyDiv w:val="1"/>
      <w:marLeft w:val="0"/>
      <w:marRight w:val="0"/>
      <w:marTop w:val="0"/>
      <w:marBottom w:val="0"/>
      <w:divBdr>
        <w:top w:val="none" w:sz="0" w:space="0" w:color="auto"/>
        <w:left w:val="none" w:sz="0" w:space="0" w:color="auto"/>
        <w:bottom w:val="none" w:sz="0" w:space="0" w:color="auto"/>
        <w:right w:val="none" w:sz="0" w:space="0" w:color="auto"/>
      </w:divBdr>
    </w:div>
    <w:div w:id="348260908">
      <w:bodyDiv w:val="1"/>
      <w:marLeft w:val="0"/>
      <w:marRight w:val="0"/>
      <w:marTop w:val="0"/>
      <w:marBottom w:val="0"/>
      <w:divBdr>
        <w:top w:val="none" w:sz="0" w:space="0" w:color="auto"/>
        <w:left w:val="none" w:sz="0" w:space="0" w:color="auto"/>
        <w:bottom w:val="none" w:sz="0" w:space="0" w:color="auto"/>
        <w:right w:val="none" w:sz="0" w:space="0" w:color="auto"/>
      </w:divBdr>
    </w:div>
    <w:div w:id="348486181">
      <w:bodyDiv w:val="1"/>
      <w:marLeft w:val="0"/>
      <w:marRight w:val="0"/>
      <w:marTop w:val="0"/>
      <w:marBottom w:val="0"/>
      <w:divBdr>
        <w:top w:val="none" w:sz="0" w:space="0" w:color="auto"/>
        <w:left w:val="none" w:sz="0" w:space="0" w:color="auto"/>
        <w:bottom w:val="none" w:sz="0" w:space="0" w:color="auto"/>
        <w:right w:val="none" w:sz="0" w:space="0" w:color="auto"/>
      </w:divBdr>
    </w:div>
    <w:div w:id="348604874">
      <w:bodyDiv w:val="1"/>
      <w:marLeft w:val="0"/>
      <w:marRight w:val="0"/>
      <w:marTop w:val="0"/>
      <w:marBottom w:val="0"/>
      <w:divBdr>
        <w:top w:val="none" w:sz="0" w:space="0" w:color="auto"/>
        <w:left w:val="none" w:sz="0" w:space="0" w:color="auto"/>
        <w:bottom w:val="none" w:sz="0" w:space="0" w:color="auto"/>
        <w:right w:val="none" w:sz="0" w:space="0" w:color="auto"/>
      </w:divBdr>
    </w:div>
    <w:div w:id="348608709">
      <w:bodyDiv w:val="1"/>
      <w:marLeft w:val="0"/>
      <w:marRight w:val="0"/>
      <w:marTop w:val="0"/>
      <w:marBottom w:val="0"/>
      <w:divBdr>
        <w:top w:val="none" w:sz="0" w:space="0" w:color="auto"/>
        <w:left w:val="none" w:sz="0" w:space="0" w:color="auto"/>
        <w:bottom w:val="none" w:sz="0" w:space="0" w:color="auto"/>
        <w:right w:val="none" w:sz="0" w:space="0" w:color="auto"/>
      </w:divBdr>
    </w:div>
    <w:div w:id="348677638">
      <w:bodyDiv w:val="1"/>
      <w:marLeft w:val="0"/>
      <w:marRight w:val="0"/>
      <w:marTop w:val="0"/>
      <w:marBottom w:val="0"/>
      <w:divBdr>
        <w:top w:val="none" w:sz="0" w:space="0" w:color="auto"/>
        <w:left w:val="none" w:sz="0" w:space="0" w:color="auto"/>
        <w:bottom w:val="none" w:sz="0" w:space="0" w:color="auto"/>
        <w:right w:val="none" w:sz="0" w:space="0" w:color="auto"/>
      </w:divBdr>
    </w:div>
    <w:div w:id="348721517">
      <w:bodyDiv w:val="1"/>
      <w:marLeft w:val="0"/>
      <w:marRight w:val="0"/>
      <w:marTop w:val="0"/>
      <w:marBottom w:val="0"/>
      <w:divBdr>
        <w:top w:val="none" w:sz="0" w:space="0" w:color="auto"/>
        <w:left w:val="none" w:sz="0" w:space="0" w:color="auto"/>
        <w:bottom w:val="none" w:sz="0" w:space="0" w:color="auto"/>
        <w:right w:val="none" w:sz="0" w:space="0" w:color="auto"/>
      </w:divBdr>
    </w:div>
    <w:div w:id="348724144">
      <w:bodyDiv w:val="1"/>
      <w:marLeft w:val="0"/>
      <w:marRight w:val="0"/>
      <w:marTop w:val="0"/>
      <w:marBottom w:val="0"/>
      <w:divBdr>
        <w:top w:val="none" w:sz="0" w:space="0" w:color="auto"/>
        <w:left w:val="none" w:sz="0" w:space="0" w:color="auto"/>
        <w:bottom w:val="none" w:sz="0" w:space="0" w:color="auto"/>
        <w:right w:val="none" w:sz="0" w:space="0" w:color="auto"/>
      </w:divBdr>
    </w:div>
    <w:div w:id="348917688">
      <w:bodyDiv w:val="1"/>
      <w:marLeft w:val="0"/>
      <w:marRight w:val="0"/>
      <w:marTop w:val="0"/>
      <w:marBottom w:val="0"/>
      <w:divBdr>
        <w:top w:val="none" w:sz="0" w:space="0" w:color="auto"/>
        <w:left w:val="none" w:sz="0" w:space="0" w:color="auto"/>
        <w:bottom w:val="none" w:sz="0" w:space="0" w:color="auto"/>
        <w:right w:val="none" w:sz="0" w:space="0" w:color="auto"/>
      </w:divBdr>
    </w:div>
    <w:div w:id="348987121">
      <w:bodyDiv w:val="1"/>
      <w:marLeft w:val="0"/>
      <w:marRight w:val="0"/>
      <w:marTop w:val="0"/>
      <w:marBottom w:val="0"/>
      <w:divBdr>
        <w:top w:val="none" w:sz="0" w:space="0" w:color="auto"/>
        <w:left w:val="none" w:sz="0" w:space="0" w:color="auto"/>
        <w:bottom w:val="none" w:sz="0" w:space="0" w:color="auto"/>
        <w:right w:val="none" w:sz="0" w:space="0" w:color="auto"/>
      </w:divBdr>
    </w:div>
    <w:div w:id="348991315">
      <w:bodyDiv w:val="1"/>
      <w:marLeft w:val="0"/>
      <w:marRight w:val="0"/>
      <w:marTop w:val="0"/>
      <w:marBottom w:val="0"/>
      <w:divBdr>
        <w:top w:val="none" w:sz="0" w:space="0" w:color="auto"/>
        <w:left w:val="none" w:sz="0" w:space="0" w:color="auto"/>
        <w:bottom w:val="none" w:sz="0" w:space="0" w:color="auto"/>
        <w:right w:val="none" w:sz="0" w:space="0" w:color="auto"/>
      </w:divBdr>
    </w:div>
    <w:div w:id="349137788">
      <w:bodyDiv w:val="1"/>
      <w:marLeft w:val="0"/>
      <w:marRight w:val="0"/>
      <w:marTop w:val="0"/>
      <w:marBottom w:val="0"/>
      <w:divBdr>
        <w:top w:val="none" w:sz="0" w:space="0" w:color="auto"/>
        <w:left w:val="none" w:sz="0" w:space="0" w:color="auto"/>
        <w:bottom w:val="none" w:sz="0" w:space="0" w:color="auto"/>
        <w:right w:val="none" w:sz="0" w:space="0" w:color="auto"/>
      </w:divBdr>
    </w:div>
    <w:div w:id="349180841">
      <w:bodyDiv w:val="1"/>
      <w:marLeft w:val="0"/>
      <w:marRight w:val="0"/>
      <w:marTop w:val="0"/>
      <w:marBottom w:val="0"/>
      <w:divBdr>
        <w:top w:val="none" w:sz="0" w:space="0" w:color="auto"/>
        <w:left w:val="none" w:sz="0" w:space="0" w:color="auto"/>
        <w:bottom w:val="none" w:sz="0" w:space="0" w:color="auto"/>
        <w:right w:val="none" w:sz="0" w:space="0" w:color="auto"/>
      </w:divBdr>
    </w:div>
    <w:div w:id="349255899">
      <w:bodyDiv w:val="1"/>
      <w:marLeft w:val="0"/>
      <w:marRight w:val="0"/>
      <w:marTop w:val="0"/>
      <w:marBottom w:val="0"/>
      <w:divBdr>
        <w:top w:val="none" w:sz="0" w:space="0" w:color="auto"/>
        <w:left w:val="none" w:sz="0" w:space="0" w:color="auto"/>
        <w:bottom w:val="none" w:sz="0" w:space="0" w:color="auto"/>
        <w:right w:val="none" w:sz="0" w:space="0" w:color="auto"/>
      </w:divBdr>
    </w:div>
    <w:div w:id="349451278">
      <w:bodyDiv w:val="1"/>
      <w:marLeft w:val="0"/>
      <w:marRight w:val="0"/>
      <w:marTop w:val="0"/>
      <w:marBottom w:val="0"/>
      <w:divBdr>
        <w:top w:val="none" w:sz="0" w:space="0" w:color="auto"/>
        <w:left w:val="none" w:sz="0" w:space="0" w:color="auto"/>
        <w:bottom w:val="none" w:sz="0" w:space="0" w:color="auto"/>
        <w:right w:val="none" w:sz="0" w:space="0" w:color="auto"/>
      </w:divBdr>
    </w:div>
    <w:div w:id="349533314">
      <w:bodyDiv w:val="1"/>
      <w:marLeft w:val="0"/>
      <w:marRight w:val="0"/>
      <w:marTop w:val="0"/>
      <w:marBottom w:val="0"/>
      <w:divBdr>
        <w:top w:val="none" w:sz="0" w:space="0" w:color="auto"/>
        <w:left w:val="none" w:sz="0" w:space="0" w:color="auto"/>
        <w:bottom w:val="none" w:sz="0" w:space="0" w:color="auto"/>
        <w:right w:val="none" w:sz="0" w:space="0" w:color="auto"/>
      </w:divBdr>
    </w:div>
    <w:div w:id="349720477">
      <w:bodyDiv w:val="1"/>
      <w:marLeft w:val="0"/>
      <w:marRight w:val="0"/>
      <w:marTop w:val="0"/>
      <w:marBottom w:val="0"/>
      <w:divBdr>
        <w:top w:val="none" w:sz="0" w:space="0" w:color="auto"/>
        <w:left w:val="none" w:sz="0" w:space="0" w:color="auto"/>
        <w:bottom w:val="none" w:sz="0" w:space="0" w:color="auto"/>
        <w:right w:val="none" w:sz="0" w:space="0" w:color="auto"/>
      </w:divBdr>
    </w:div>
    <w:div w:id="349721867">
      <w:bodyDiv w:val="1"/>
      <w:marLeft w:val="0"/>
      <w:marRight w:val="0"/>
      <w:marTop w:val="0"/>
      <w:marBottom w:val="0"/>
      <w:divBdr>
        <w:top w:val="none" w:sz="0" w:space="0" w:color="auto"/>
        <w:left w:val="none" w:sz="0" w:space="0" w:color="auto"/>
        <w:bottom w:val="none" w:sz="0" w:space="0" w:color="auto"/>
        <w:right w:val="none" w:sz="0" w:space="0" w:color="auto"/>
      </w:divBdr>
    </w:div>
    <w:div w:id="349920452">
      <w:bodyDiv w:val="1"/>
      <w:marLeft w:val="0"/>
      <w:marRight w:val="0"/>
      <w:marTop w:val="0"/>
      <w:marBottom w:val="0"/>
      <w:divBdr>
        <w:top w:val="none" w:sz="0" w:space="0" w:color="auto"/>
        <w:left w:val="none" w:sz="0" w:space="0" w:color="auto"/>
        <w:bottom w:val="none" w:sz="0" w:space="0" w:color="auto"/>
        <w:right w:val="none" w:sz="0" w:space="0" w:color="auto"/>
      </w:divBdr>
    </w:div>
    <w:div w:id="350033400">
      <w:bodyDiv w:val="1"/>
      <w:marLeft w:val="0"/>
      <w:marRight w:val="0"/>
      <w:marTop w:val="0"/>
      <w:marBottom w:val="0"/>
      <w:divBdr>
        <w:top w:val="none" w:sz="0" w:space="0" w:color="auto"/>
        <w:left w:val="none" w:sz="0" w:space="0" w:color="auto"/>
        <w:bottom w:val="none" w:sz="0" w:space="0" w:color="auto"/>
        <w:right w:val="none" w:sz="0" w:space="0" w:color="auto"/>
      </w:divBdr>
    </w:div>
    <w:div w:id="350037117">
      <w:bodyDiv w:val="1"/>
      <w:marLeft w:val="0"/>
      <w:marRight w:val="0"/>
      <w:marTop w:val="0"/>
      <w:marBottom w:val="0"/>
      <w:divBdr>
        <w:top w:val="none" w:sz="0" w:space="0" w:color="auto"/>
        <w:left w:val="none" w:sz="0" w:space="0" w:color="auto"/>
        <w:bottom w:val="none" w:sz="0" w:space="0" w:color="auto"/>
        <w:right w:val="none" w:sz="0" w:space="0" w:color="auto"/>
      </w:divBdr>
    </w:div>
    <w:div w:id="350228253">
      <w:bodyDiv w:val="1"/>
      <w:marLeft w:val="0"/>
      <w:marRight w:val="0"/>
      <w:marTop w:val="0"/>
      <w:marBottom w:val="0"/>
      <w:divBdr>
        <w:top w:val="none" w:sz="0" w:space="0" w:color="auto"/>
        <w:left w:val="none" w:sz="0" w:space="0" w:color="auto"/>
        <w:bottom w:val="none" w:sz="0" w:space="0" w:color="auto"/>
        <w:right w:val="none" w:sz="0" w:space="0" w:color="auto"/>
      </w:divBdr>
    </w:div>
    <w:div w:id="350228519">
      <w:bodyDiv w:val="1"/>
      <w:marLeft w:val="0"/>
      <w:marRight w:val="0"/>
      <w:marTop w:val="0"/>
      <w:marBottom w:val="0"/>
      <w:divBdr>
        <w:top w:val="none" w:sz="0" w:space="0" w:color="auto"/>
        <w:left w:val="none" w:sz="0" w:space="0" w:color="auto"/>
        <w:bottom w:val="none" w:sz="0" w:space="0" w:color="auto"/>
        <w:right w:val="none" w:sz="0" w:space="0" w:color="auto"/>
      </w:divBdr>
    </w:div>
    <w:div w:id="350298429">
      <w:bodyDiv w:val="1"/>
      <w:marLeft w:val="0"/>
      <w:marRight w:val="0"/>
      <w:marTop w:val="0"/>
      <w:marBottom w:val="0"/>
      <w:divBdr>
        <w:top w:val="none" w:sz="0" w:space="0" w:color="auto"/>
        <w:left w:val="none" w:sz="0" w:space="0" w:color="auto"/>
        <w:bottom w:val="none" w:sz="0" w:space="0" w:color="auto"/>
        <w:right w:val="none" w:sz="0" w:space="0" w:color="auto"/>
      </w:divBdr>
    </w:div>
    <w:div w:id="350374486">
      <w:bodyDiv w:val="1"/>
      <w:marLeft w:val="0"/>
      <w:marRight w:val="0"/>
      <w:marTop w:val="0"/>
      <w:marBottom w:val="0"/>
      <w:divBdr>
        <w:top w:val="none" w:sz="0" w:space="0" w:color="auto"/>
        <w:left w:val="none" w:sz="0" w:space="0" w:color="auto"/>
        <w:bottom w:val="none" w:sz="0" w:space="0" w:color="auto"/>
        <w:right w:val="none" w:sz="0" w:space="0" w:color="auto"/>
      </w:divBdr>
    </w:div>
    <w:div w:id="350423588">
      <w:bodyDiv w:val="1"/>
      <w:marLeft w:val="0"/>
      <w:marRight w:val="0"/>
      <w:marTop w:val="0"/>
      <w:marBottom w:val="0"/>
      <w:divBdr>
        <w:top w:val="none" w:sz="0" w:space="0" w:color="auto"/>
        <w:left w:val="none" w:sz="0" w:space="0" w:color="auto"/>
        <w:bottom w:val="none" w:sz="0" w:space="0" w:color="auto"/>
        <w:right w:val="none" w:sz="0" w:space="0" w:color="auto"/>
      </w:divBdr>
    </w:div>
    <w:div w:id="350451009">
      <w:bodyDiv w:val="1"/>
      <w:marLeft w:val="0"/>
      <w:marRight w:val="0"/>
      <w:marTop w:val="0"/>
      <w:marBottom w:val="0"/>
      <w:divBdr>
        <w:top w:val="none" w:sz="0" w:space="0" w:color="auto"/>
        <w:left w:val="none" w:sz="0" w:space="0" w:color="auto"/>
        <w:bottom w:val="none" w:sz="0" w:space="0" w:color="auto"/>
        <w:right w:val="none" w:sz="0" w:space="0" w:color="auto"/>
      </w:divBdr>
    </w:div>
    <w:div w:id="350572037">
      <w:bodyDiv w:val="1"/>
      <w:marLeft w:val="0"/>
      <w:marRight w:val="0"/>
      <w:marTop w:val="0"/>
      <w:marBottom w:val="0"/>
      <w:divBdr>
        <w:top w:val="none" w:sz="0" w:space="0" w:color="auto"/>
        <w:left w:val="none" w:sz="0" w:space="0" w:color="auto"/>
        <w:bottom w:val="none" w:sz="0" w:space="0" w:color="auto"/>
        <w:right w:val="none" w:sz="0" w:space="0" w:color="auto"/>
      </w:divBdr>
    </w:div>
    <w:div w:id="350572842">
      <w:bodyDiv w:val="1"/>
      <w:marLeft w:val="0"/>
      <w:marRight w:val="0"/>
      <w:marTop w:val="0"/>
      <w:marBottom w:val="0"/>
      <w:divBdr>
        <w:top w:val="none" w:sz="0" w:space="0" w:color="auto"/>
        <w:left w:val="none" w:sz="0" w:space="0" w:color="auto"/>
        <w:bottom w:val="none" w:sz="0" w:space="0" w:color="auto"/>
        <w:right w:val="none" w:sz="0" w:space="0" w:color="auto"/>
      </w:divBdr>
    </w:div>
    <w:div w:id="350692542">
      <w:bodyDiv w:val="1"/>
      <w:marLeft w:val="0"/>
      <w:marRight w:val="0"/>
      <w:marTop w:val="0"/>
      <w:marBottom w:val="0"/>
      <w:divBdr>
        <w:top w:val="none" w:sz="0" w:space="0" w:color="auto"/>
        <w:left w:val="none" w:sz="0" w:space="0" w:color="auto"/>
        <w:bottom w:val="none" w:sz="0" w:space="0" w:color="auto"/>
        <w:right w:val="none" w:sz="0" w:space="0" w:color="auto"/>
      </w:divBdr>
    </w:div>
    <w:div w:id="351034042">
      <w:bodyDiv w:val="1"/>
      <w:marLeft w:val="0"/>
      <w:marRight w:val="0"/>
      <w:marTop w:val="0"/>
      <w:marBottom w:val="0"/>
      <w:divBdr>
        <w:top w:val="none" w:sz="0" w:space="0" w:color="auto"/>
        <w:left w:val="none" w:sz="0" w:space="0" w:color="auto"/>
        <w:bottom w:val="none" w:sz="0" w:space="0" w:color="auto"/>
        <w:right w:val="none" w:sz="0" w:space="0" w:color="auto"/>
      </w:divBdr>
    </w:div>
    <w:div w:id="351106684">
      <w:bodyDiv w:val="1"/>
      <w:marLeft w:val="0"/>
      <w:marRight w:val="0"/>
      <w:marTop w:val="0"/>
      <w:marBottom w:val="0"/>
      <w:divBdr>
        <w:top w:val="none" w:sz="0" w:space="0" w:color="auto"/>
        <w:left w:val="none" w:sz="0" w:space="0" w:color="auto"/>
        <w:bottom w:val="none" w:sz="0" w:space="0" w:color="auto"/>
        <w:right w:val="none" w:sz="0" w:space="0" w:color="auto"/>
      </w:divBdr>
    </w:div>
    <w:div w:id="351151059">
      <w:bodyDiv w:val="1"/>
      <w:marLeft w:val="0"/>
      <w:marRight w:val="0"/>
      <w:marTop w:val="0"/>
      <w:marBottom w:val="0"/>
      <w:divBdr>
        <w:top w:val="none" w:sz="0" w:space="0" w:color="auto"/>
        <w:left w:val="none" w:sz="0" w:space="0" w:color="auto"/>
        <w:bottom w:val="none" w:sz="0" w:space="0" w:color="auto"/>
        <w:right w:val="none" w:sz="0" w:space="0" w:color="auto"/>
      </w:divBdr>
    </w:div>
    <w:div w:id="351225422">
      <w:bodyDiv w:val="1"/>
      <w:marLeft w:val="0"/>
      <w:marRight w:val="0"/>
      <w:marTop w:val="0"/>
      <w:marBottom w:val="0"/>
      <w:divBdr>
        <w:top w:val="none" w:sz="0" w:space="0" w:color="auto"/>
        <w:left w:val="none" w:sz="0" w:space="0" w:color="auto"/>
        <w:bottom w:val="none" w:sz="0" w:space="0" w:color="auto"/>
        <w:right w:val="none" w:sz="0" w:space="0" w:color="auto"/>
      </w:divBdr>
    </w:div>
    <w:div w:id="351419085">
      <w:bodyDiv w:val="1"/>
      <w:marLeft w:val="0"/>
      <w:marRight w:val="0"/>
      <w:marTop w:val="0"/>
      <w:marBottom w:val="0"/>
      <w:divBdr>
        <w:top w:val="none" w:sz="0" w:space="0" w:color="auto"/>
        <w:left w:val="none" w:sz="0" w:space="0" w:color="auto"/>
        <w:bottom w:val="none" w:sz="0" w:space="0" w:color="auto"/>
        <w:right w:val="none" w:sz="0" w:space="0" w:color="auto"/>
      </w:divBdr>
    </w:div>
    <w:div w:id="351420169">
      <w:bodyDiv w:val="1"/>
      <w:marLeft w:val="0"/>
      <w:marRight w:val="0"/>
      <w:marTop w:val="0"/>
      <w:marBottom w:val="0"/>
      <w:divBdr>
        <w:top w:val="none" w:sz="0" w:space="0" w:color="auto"/>
        <w:left w:val="none" w:sz="0" w:space="0" w:color="auto"/>
        <w:bottom w:val="none" w:sz="0" w:space="0" w:color="auto"/>
        <w:right w:val="none" w:sz="0" w:space="0" w:color="auto"/>
      </w:divBdr>
    </w:div>
    <w:div w:id="351612284">
      <w:bodyDiv w:val="1"/>
      <w:marLeft w:val="0"/>
      <w:marRight w:val="0"/>
      <w:marTop w:val="0"/>
      <w:marBottom w:val="0"/>
      <w:divBdr>
        <w:top w:val="none" w:sz="0" w:space="0" w:color="auto"/>
        <w:left w:val="none" w:sz="0" w:space="0" w:color="auto"/>
        <w:bottom w:val="none" w:sz="0" w:space="0" w:color="auto"/>
        <w:right w:val="none" w:sz="0" w:space="0" w:color="auto"/>
      </w:divBdr>
    </w:div>
    <w:div w:id="351690080">
      <w:bodyDiv w:val="1"/>
      <w:marLeft w:val="0"/>
      <w:marRight w:val="0"/>
      <w:marTop w:val="0"/>
      <w:marBottom w:val="0"/>
      <w:divBdr>
        <w:top w:val="none" w:sz="0" w:space="0" w:color="auto"/>
        <w:left w:val="none" w:sz="0" w:space="0" w:color="auto"/>
        <w:bottom w:val="none" w:sz="0" w:space="0" w:color="auto"/>
        <w:right w:val="none" w:sz="0" w:space="0" w:color="auto"/>
      </w:divBdr>
    </w:div>
    <w:div w:id="352002794">
      <w:bodyDiv w:val="1"/>
      <w:marLeft w:val="0"/>
      <w:marRight w:val="0"/>
      <w:marTop w:val="0"/>
      <w:marBottom w:val="0"/>
      <w:divBdr>
        <w:top w:val="none" w:sz="0" w:space="0" w:color="auto"/>
        <w:left w:val="none" w:sz="0" w:space="0" w:color="auto"/>
        <w:bottom w:val="none" w:sz="0" w:space="0" w:color="auto"/>
        <w:right w:val="none" w:sz="0" w:space="0" w:color="auto"/>
      </w:divBdr>
    </w:div>
    <w:div w:id="352263539">
      <w:bodyDiv w:val="1"/>
      <w:marLeft w:val="0"/>
      <w:marRight w:val="0"/>
      <w:marTop w:val="0"/>
      <w:marBottom w:val="0"/>
      <w:divBdr>
        <w:top w:val="none" w:sz="0" w:space="0" w:color="auto"/>
        <w:left w:val="none" w:sz="0" w:space="0" w:color="auto"/>
        <w:bottom w:val="none" w:sz="0" w:space="0" w:color="auto"/>
        <w:right w:val="none" w:sz="0" w:space="0" w:color="auto"/>
      </w:divBdr>
    </w:div>
    <w:div w:id="352345203">
      <w:bodyDiv w:val="1"/>
      <w:marLeft w:val="0"/>
      <w:marRight w:val="0"/>
      <w:marTop w:val="0"/>
      <w:marBottom w:val="0"/>
      <w:divBdr>
        <w:top w:val="none" w:sz="0" w:space="0" w:color="auto"/>
        <w:left w:val="none" w:sz="0" w:space="0" w:color="auto"/>
        <w:bottom w:val="none" w:sz="0" w:space="0" w:color="auto"/>
        <w:right w:val="none" w:sz="0" w:space="0" w:color="auto"/>
      </w:divBdr>
    </w:div>
    <w:div w:id="352347209">
      <w:bodyDiv w:val="1"/>
      <w:marLeft w:val="0"/>
      <w:marRight w:val="0"/>
      <w:marTop w:val="0"/>
      <w:marBottom w:val="0"/>
      <w:divBdr>
        <w:top w:val="none" w:sz="0" w:space="0" w:color="auto"/>
        <w:left w:val="none" w:sz="0" w:space="0" w:color="auto"/>
        <w:bottom w:val="none" w:sz="0" w:space="0" w:color="auto"/>
        <w:right w:val="none" w:sz="0" w:space="0" w:color="auto"/>
      </w:divBdr>
    </w:div>
    <w:div w:id="352465219">
      <w:bodyDiv w:val="1"/>
      <w:marLeft w:val="0"/>
      <w:marRight w:val="0"/>
      <w:marTop w:val="0"/>
      <w:marBottom w:val="0"/>
      <w:divBdr>
        <w:top w:val="none" w:sz="0" w:space="0" w:color="auto"/>
        <w:left w:val="none" w:sz="0" w:space="0" w:color="auto"/>
        <w:bottom w:val="none" w:sz="0" w:space="0" w:color="auto"/>
        <w:right w:val="none" w:sz="0" w:space="0" w:color="auto"/>
      </w:divBdr>
    </w:div>
    <w:div w:id="352535467">
      <w:bodyDiv w:val="1"/>
      <w:marLeft w:val="0"/>
      <w:marRight w:val="0"/>
      <w:marTop w:val="0"/>
      <w:marBottom w:val="0"/>
      <w:divBdr>
        <w:top w:val="none" w:sz="0" w:space="0" w:color="auto"/>
        <w:left w:val="none" w:sz="0" w:space="0" w:color="auto"/>
        <w:bottom w:val="none" w:sz="0" w:space="0" w:color="auto"/>
        <w:right w:val="none" w:sz="0" w:space="0" w:color="auto"/>
      </w:divBdr>
    </w:div>
    <w:div w:id="352611485">
      <w:bodyDiv w:val="1"/>
      <w:marLeft w:val="0"/>
      <w:marRight w:val="0"/>
      <w:marTop w:val="0"/>
      <w:marBottom w:val="0"/>
      <w:divBdr>
        <w:top w:val="none" w:sz="0" w:space="0" w:color="auto"/>
        <w:left w:val="none" w:sz="0" w:space="0" w:color="auto"/>
        <w:bottom w:val="none" w:sz="0" w:space="0" w:color="auto"/>
        <w:right w:val="none" w:sz="0" w:space="0" w:color="auto"/>
      </w:divBdr>
    </w:div>
    <w:div w:id="352732085">
      <w:bodyDiv w:val="1"/>
      <w:marLeft w:val="0"/>
      <w:marRight w:val="0"/>
      <w:marTop w:val="0"/>
      <w:marBottom w:val="0"/>
      <w:divBdr>
        <w:top w:val="none" w:sz="0" w:space="0" w:color="auto"/>
        <w:left w:val="none" w:sz="0" w:space="0" w:color="auto"/>
        <w:bottom w:val="none" w:sz="0" w:space="0" w:color="auto"/>
        <w:right w:val="none" w:sz="0" w:space="0" w:color="auto"/>
      </w:divBdr>
    </w:div>
    <w:div w:id="352918684">
      <w:bodyDiv w:val="1"/>
      <w:marLeft w:val="0"/>
      <w:marRight w:val="0"/>
      <w:marTop w:val="0"/>
      <w:marBottom w:val="0"/>
      <w:divBdr>
        <w:top w:val="none" w:sz="0" w:space="0" w:color="auto"/>
        <w:left w:val="none" w:sz="0" w:space="0" w:color="auto"/>
        <w:bottom w:val="none" w:sz="0" w:space="0" w:color="auto"/>
        <w:right w:val="none" w:sz="0" w:space="0" w:color="auto"/>
      </w:divBdr>
    </w:div>
    <w:div w:id="353000374">
      <w:bodyDiv w:val="1"/>
      <w:marLeft w:val="0"/>
      <w:marRight w:val="0"/>
      <w:marTop w:val="0"/>
      <w:marBottom w:val="0"/>
      <w:divBdr>
        <w:top w:val="none" w:sz="0" w:space="0" w:color="auto"/>
        <w:left w:val="none" w:sz="0" w:space="0" w:color="auto"/>
        <w:bottom w:val="none" w:sz="0" w:space="0" w:color="auto"/>
        <w:right w:val="none" w:sz="0" w:space="0" w:color="auto"/>
      </w:divBdr>
    </w:div>
    <w:div w:id="353002383">
      <w:bodyDiv w:val="1"/>
      <w:marLeft w:val="0"/>
      <w:marRight w:val="0"/>
      <w:marTop w:val="0"/>
      <w:marBottom w:val="0"/>
      <w:divBdr>
        <w:top w:val="none" w:sz="0" w:space="0" w:color="auto"/>
        <w:left w:val="none" w:sz="0" w:space="0" w:color="auto"/>
        <w:bottom w:val="none" w:sz="0" w:space="0" w:color="auto"/>
        <w:right w:val="none" w:sz="0" w:space="0" w:color="auto"/>
      </w:divBdr>
    </w:div>
    <w:div w:id="353042839">
      <w:bodyDiv w:val="1"/>
      <w:marLeft w:val="0"/>
      <w:marRight w:val="0"/>
      <w:marTop w:val="0"/>
      <w:marBottom w:val="0"/>
      <w:divBdr>
        <w:top w:val="none" w:sz="0" w:space="0" w:color="auto"/>
        <w:left w:val="none" w:sz="0" w:space="0" w:color="auto"/>
        <w:bottom w:val="none" w:sz="0" w:space="0" w:color="auto"/>
        <w:right w:val="none" w:sz="0" w:space="0" w:color="auto"/>
      </w:divBdr>
    </w:div>
    <w:div w:id="353116109">
      <w:bodyDiv w:val="1"/>
      <w:marLeft w:val="0"/>
      <w:marRight w:val="0"/>
      <w:marTop w:val="0"/>
      <w:marBottom w:val="0"/>
      <w:divBdr>
        <w:top w:val="none" w:sz="0" w:space="0" w:color="auto"/>
        <w:left w:val="none" w:sz="0" w:space="0" w:color="auto"/>
        <w:bottom w:val="none" w:sz="0" w:space="0" w:color="auto"/>
        <w:right w:val="none" w:sz="0" w:space="0" w:color="auto"/>
      </w:divBdr>
    </w:div>
    <w:div w:id="353265227">
      <w:bodyDiv w:val="1"/>
      <w:marLeft w:val="0"/>
      <w:marRight w:val="0"/>
      <w:marTop w:val="0"/>
      <w:marBottom w:val="0"/>
      <w:divBdr>
        <w:top w:val="none" w:sz="0" w:space="0" w:color="auto"/>
        <w:left w:val="none" w:sz="0" w:space="0" w:color="auto"/>
        <w:bottom w:val="none" w:sz="0" w:space="0" w:color="auto"/>
        <w:right w:val="none" w:sz="0" w:space="0" w:color="auto"/>
      </w:divBdr>
    </w:div>
    <w:div w:id="353389130">
      <w:bodyDiv w:val="1"/>
      <w:marLeft w:val="0"/>
      <w:marRight w:val="0"/>
      <w:marTop w:val="0"/>
      <w:marBottom w:val="0"/>
      <w:divBdr>
        <w:top w:val="none" w:sz="0" w:space="0" w:color="auto"/>
        <w:left w:val="none" w:sz="0" w:space="0" w:color="auto"/>
        <w:bottom w:val="none" w:sz="0" w:space="0" w:color="auto"/>
        <w:right w:val="none" w:sz="0" w:space="0" w:color="auto"/>
      </w:divBdr>
    </w:div>
    <w:div w:id="353578255">
      <w:bodyDiv w:val="1"/>
      <w:marLeft w:val="0"/>
      <w:marRight w:val="0"/>
      <w:marTop w:val="0"/>
      <w:marBottom w:val="0"/>
      <w:divBdr>
        <w:top w:val="none" w:sz="0" w:space="0" w:color="auto"/>
        <w:left w:val="none" w:sz="0" w:space="0" w:color="auto"/>
        <w:bottom w:val="none" w:sz="0" w:space="0" w:color="auto"/>
        <w:right w:val="none" w:sz="0" w:space="0" w:color="auto"/>
      </w:divBdr>
    </w:div>
    <w:div w:id="353580895">
      <w:bodyDiv w:val="1"/>
      <w:marLeft w:val="0"/>
      <w:marRight w:val="0"/>
      <w:marTop w:val="0"/>
      <w:marBottom w:val="0"/>
      <w:divBdr>
        <w:top w:val="none" w:sz="0" w:space="0" w:color="auto"/>
        <w:left w:val="none" w:sz="0" w:space="0" w:color="auto"/>
        <w:bottom w:val="none" w:sz="0" w:space="0" w:color="auto"/>
        <w:right w:val="none" w:sz="0" w:space="0" w:color="auto"/>
      </w:divBdr>
    </w:div>
    <w:div w:id="353845588">
      <w:bodyDiv w:val="1"/>
      <w:marLeft w:val="0"/>
      <w:marRight w:val="0"/>
      <w:marTop w:val="0"/>
      <w:marBottom w:val="0"/>
      <w:divBdr>
        <w:top w:val="none" w:sz="0" w:space="0" w:color="auto"/>
        <w:left w:val="none" w:sz="0" w:space="0" w:color="auto"/>
        <w:bottom w:val="none" w:sz="0" w:space="0" w:color="auto"/>
        <w:right w:val="none" w:sz="0" w:space="0" w:color="auto"/>
      </w:divBdr>
    </w:div>
    <w:div w:id="353924835">
      <w:bodyDiv w:val="1"/>
      <w:marLeft w:val="0"/>
      <w:marRight w:val="0"/>
      <w:marTop w:val="0"/>
      <w:marBottom w:val="0"/>
      <w:divBdr>
        <w:top w:val="none" w:sz="0" w:space="0" w:color="auto"/>
        <w:left w:val="none" w:sz="0" w:space="0" w:color="auto"/>
        <w:bottom w:val="none" w:sz="0" w:space="0" w:color="auto"/>
        <w:right w:val="none" w:sz="0" w:space="0" w:color="auto"/>
      </w:divBdr>
    </w:div>
    <w:div w:id="354498411">
      <w:bodyDiv w:val="1"/>
      <w:marLeft w:val="0"/>
      <w:marRight w:val="0"/>
      <w:marTop w:val="0"/>
      <w:marBottom w:val="0"/>
      <w:divBdr>
        <w:top w:val="none" w:sz="0" w:space="0" w:color="auto"/>
        <w:left w:val="none" w:sz="0" w:space="0" w:color="auto"/>
        <w:bottom w:val="none" w:sz="0" w:space="0" w:color="auto"/>
        <w:right w:val="none" w:sz="0" w:space="0" w:color="auto"/>
      </w:divBdr>
    </w:div>
    <w:div w:id="354502968">
      <w:bodyDiv w:val="1"/>
      <w:marLeft w:val="0"/>
      <w:marRight w:val="0"/>
      <w:marTop w:val="0"/>
      <w:marBottom w:val="0"/>
      <w:divBdr>
        <w:top w:val="none" w:sz="0" w:space="0" w:color="auto"/>
        <w:left w:val="none" w:sz="0" w:space="0" w:color="auto"/>
        <w:bottom w:val="none" w:sz="0" w:space="0" w:color="auto"/>
        <w:right w:val="none" w:sz="0" w:space="0" w:color="auto"/>
      </w:divBdr>
    </w:div>
    <w:div w:id="354580228">
      <w:bodyDiv w:val="1"/>
      <w:marLeft w:val="0"/>
      <w:marRight w:val="0"/>
      <w:marTop w:val="0"/>
      <w:marBottom w:val="0"/>
      <w:divBdr>
        <w:top w:val="none" w:sz="0" w:space="0" w:color="auto"/>
        <w:left w:val="none" w:sz="0" w:space="0" w:color="auto"/>
        <w:bottom w:val="none" w:sz="0" w:space="0" w:color="auto"/>
        <w:right w:val="none" w:sz="0" w:space="0" w:color="auto"/>
      </w:divBdr>
    </w:div>
    <w:div w:id="354581241">
      <w:bodyDiv w:val="1"/>
      <w:marLeft w:val="0"/>
      <w:marRight w:val="0"/>
      <w:marTop w:val="0"/>
      <w:marBottom w:val="0"/>
      <w:divBdr>
        <w:top w:val="none" w:sz="0" w:space="0" w:color="auto"/>
        <w:left w:val="none" w:sz="0" w:space="0" w:color="auto"/>
        <w:bottom w:val="none" w:sz="0" w:space="0" w:color="auto"/>
        <w:right w:val="none" w:sz="0" w:space="0" w:color="auto"/>
      </w:divBdr>
    </w:div>
    <w:div w:id="354618031">
      <w:bodyDiv w:val="1"/>
      <w:marLeft w:val="0"/>
      <w:marRight w:val="0"/>
      <w:marTop w:val="0"/>
      <w:marBottom w:val="0"/>
      <w:divBdr>
        <w:top w:val="none" w:sz="0" w:space="0" w:color="auto"/>
        <w:left w:val="none" w:sz="0" w:space="0" w:color="auto"/>
        <w:bottom w:val="none" w:sz="0" w:space="0" w:color="auto"/>
        <w:right w:val="none" w:sz="0" w:space="0" w:color="auto"/>
      </w:divBdr>
    </w:div>
    <w:div w:id="354892065">
      <w:bodyDiv w:val="1"/>
      <w:marLeft w:val="0"/>
      <w:marRight w:val="0"/>
      <w:marTop w:val="0"/>
      <w:marBottom w:val="0"/>
      <w:divBdr>
        <w:top w:val="none" w:sz="0" w:space="0" w:color="auto"/>
        <w:left w:val="none" w:sz="0" w:space="0" w:color="auto"/>
        <w:bottom w:val="none" w:sz="0" w:space="0" w:color="auto"/>
        <w:right w:val="none" w:sz="0" w:space="0" w:color="auto"/>
      </w:divBdr>
    </w:div>
    <w:div w:id="354965182">
      <w:bodyDiv w:val="1"/>
      <w:marLeft w:val="0"/>
      <w:marRight w:val="0"/>
      <w:marTop w:val="0"/>
      <w:marBottom w:val="0"/>
      <w:divBdr>
        <w:top w:val="none" w:sz="0" w:space="0" w:color="auto"/>
        <w:left w:val="none" w:sz="0" w:space="0" w:color="auto"/>
        <w:bottom w:val="none" w:sz="0" w:space="0" w:color="auto"/>
        <w:right w:val="none" w:sz="0" w:space="0" w:color="auto"/>
      </w:divBdr>
    </w:div>
    <w:div w:id="355234944">
      <w:bodyDiv w:val="1"/>
      <w:marLeft w:val="0"/>
      <w:marRight w:val="0"/>
      <w:marTop w:val="0"/>
      <w:marBottom w:val="0"/>
      <w:divBdr>
        <w:top w:val="none" w:sz="0" w:space="0" w:color="auto"/>
        <w:left w:val="none" w:sz="0" w:space="0" w:color="auto"/>
        <w:bottom w:val="none" w:sz="0" w:space="0" w:color="auto"/>
        <w:right w:val="none" w:sz="0" w:space="0" w:color="auto"/>
      </w:divBdr>
    </w:div>
    <w:div w:id="355666582">
      <w:bodyDiv w:val="1"/>
      <w:marLeft w:val="0"/>
      <w:marRight w:val="0"/>
      <w:marTop w:val="0"/>
      <w:marBottom w:val="0"/>
      <w:divBdr>
        <w:top w:val="none" w:sz="0" w:space="0" w:color="auto"/>
        <w:left w:val="none" w:sz="0" w:space="0" w:color="auto"/>
        <w:bottom w:val="none" w:sz="0" w:space="0" w:color="auto"/>
        <w:right w:val="none" w:sz="0" w:space="0" w:color="auto"/>
      </w:divBdr>
    </w:div>
    <w:div w:id="355696410">
      <w:bodyDiv w:val="1"/>
      <w:marLeft w:val="0"/>
      <w:marRight w:val="0"/>
      <w:marTop w:val="0"/>
      <w:marBottom w:val="0"/>
      <w:divBdr>
        <w:top w:val="none" w:sz="0" w:space="0" w:color="auto"/>
        <w:left w:val="none" w:sz="0" w:space="0" w:color="auto"/>
        <w:bottom w:val="none" w:sz="0" w:space="0" w:color="auto"/>
        <w:right w:val="none" w:sz="0" w:space="0" w:color="auto"/>
      </w:divBdr>
    </w:div>
    <w:div w:id="355813224">
      <w:bodyDiv w:val="1"/>
      <w:marLeft w:val="0"/>
      <w:marRight w:val="0"/>
      <w:marTop w:val="0"/>
      <w:marBottom w:val="0"/>
      <w:divBdr>
        <w:top w:val="none" w:sz="0" w:space="0" w:color="auto"/>
        <w:left w:val="none" w:sz="0" w:space="0" w:color="auto"/>
        <w:bottom w:val="none" w:sz="0" w:space="0" w:color="auto"/>
        <w:right w:val="none" w:sz="0" w:space="0" w:color="auto"/>
      </w:divBdr>
    </w:div>
    <w:div w:id="355813440">
      <w:bodyDiv w:val="1"/>
      <w:marLeft w:val="0"/>
      <w:marRight w:val="0"/>
      <w:marTop w:val="0"/>
      <w:marBottom w:val="0"/>
      <w:divBdr>
        <w:top w:val="none" w:sz="0" w:space="0" w:color="auto"/>
        <w:left w:val="none" w:sz="0" w:space="0" w:color="auto"/>
        <w:bottom w:val="none" w:sz="0" w:space="0" w:color="auto"/>
        <w:right w:val="none" w:sz="0" w:space="0" w:color="auto"/>
      </w:divBdr>
    </w:div>
    <w:div w:id="356001500">
      <w:bodyDiv w:val="1"/>
      <w:marLeft w:val="0"/>
      <w:marRight w:val="0"/>
      <w:marTop w:val="0"/>
      <w:marBottom w:val="0"/>
      <w:divBdr>
        <w:top w:val="none" w:sz="0" w:space="0" w:color="auto"/>
        <w:left w:val="none" w:sz="0" w:space="0" w:color="auto"/>
        <w:bottom w:val="none" w:sz="0" w:space="0" w:color="auto"/>
        <w:right w:val="none" w:sz="0" w:space="0" w:color="auto"/>
      </w:divBdr>
    </w:div>
    <w:div w:id="356009492">
      <w:bodyDiv w:val="1"/>
      <w:marLeft w:val="0"/>
      <w:marRight w:val="0"/>
      <w:marTop w:val="0"/>
      <w:marBottom w:val="0"/>
      <w:divBdr>
        <w:top w:val="none" w:sz="0" w:space="0" w:color="auto"/>
        <w:left w:val="none" w:sz="0" w:space="0" w:color="auto"/>
        <w:bottom w:val="none" w:sz="0" w:space="0" w:color="auto"/>
        <w:right w:val="none" w:sz="0" w:space="0" w:color="auto"/>
      </w:divBdr>
    </w:div>
    <w:div w:id="356196145">
      <w:bodyDiv w:val="1"/>
      <w:marLeft w:val="0"/>
      <w:marRight w:val="0"/>
      <w:marTop w:val="0"/>
      <w:marBottom w:val="0"/>
      <w:divBdr>
        <w:top w:val="none" w:sz="0" w:space="0" w:color="auto"/>
        <w:left w:val="none" w:sz="0" w:space="0" w:color="auto"/>
        <w:bottom w:val="none" w:sz="0" w:space="0" w:color="auto"/>
        <w:right w:val="none" w:sz="0" w:space="0" w:color="auto"/>
      </w:divBdr>
    </w:div>
    <w:div w:id="356279076">
      <w:bodyDiv w:val="1"/>
      <w:marLeft w:val="0"/>
      <w:marRight w:val="0"/>
      <w:marTop w:val="0"/>
      <w:marBottom w:val="0"/>
      <w:divBdr>
        <w:top w:val="none" w:sz="0" w:space="0" w:color="auto"/>
        <w:left w:val="none" w:sz="0" w:space="0" w:color="auto"/>
        <w:bottom w:val="none" w:sz="0" w:space="0" w:color="auto"/>
        <w:right w:val="none" w:sz="0" w:space="0" w:color="auto"/>
      </w:divBdr>
    </w:div>
    <w:div w:id="356395339">
      <w:bodyDiv w:val="1"/>
      <w:marLeft w:val="0"/>
      <w:marRight w:val="0"/>
      <w:marTop w:val="0"/>
      <w:marBottom w:val="0"/>
      <w:divBdr>
        <w:top w:val="none" w:sz="0" w:space="0" w:color="auto"/>
        <w:left w:val="none" w:sz="0" w:space="0" w:color="auto"/>
        <w:bottom w:val="none" w:sz="0" w:space="0" w:color="auto"/>
        <w:right w:val="none" w:sz="0" w:space="0" w:color="auto"/>
      </w:divBdr>
    </w:div>
    <w:div w:id="356466791">
      <w:bodyDiv w:val="1"/>
      <w:marLeft w:val="0"/>
      <w:marRight w:val="0"/>
      <w:marTop w:val="0"/>
      <w:marBottom w:val="0"/>
      <w:divBdr>
        <w:top w:val="none" w:sz="0" w:space="0" w:color="auto"/>
        <w:left w:val="none" w:sz="0" w:space="0" w:color="auto"/>
        <w:bottom w:val="none" w:sz="0" w:space="0" w:color="auto"/>
        <w:right w:val="none" w:sz="0" w:space="0" w:color="auto"/>
      </w:divBdr>
    </w:div>
    <w:div w:id="356543228">
      <w:bodyDiv w:val="1"/>
      <w:marLeft w:val="0"/>
      <w:marRight w:val="0"/>
      <w:marTop w:val="0"/>
      <w:marBottom w:val="0"/>
      <w:divBdr>
        <w:top w:val="none" w:sz="0" w:space="0" w:color="auto"/>
        <w:left w:val="none" w:sz="0" w:space="0" w:color="auto"/>
        <w:bottom w:val="none" w:sz="0" w:space="0" w:color="auto"/>
        <w:right w:val="none" w:sz="0" w:space="0" w:color="auto"/>
      </w:divBdr>
    </w:div>
    <w:div w:id="356660346">
      <w:bodyDiv w:val="1"/>
      <w:marLeft w:val="0"/>
      <w:marRight w:val="0"/>
      <w:marTop w:val="0"/>
      <w:marBottom w:val="0"/>
      <w:divBdr>
        <w:top w:val="none" w:sz="0" w:space="0" w:color="auto"/>
        <w:left w:val="none" w:sz="0" w:space="0" w:color="auto"/>
        <w:bottom w:val="none" w:sz="0" w:space="0" w:color="auto"/>
        <w:right w:val="none" w:sz="0" w:space="0" w:color="auto"/>
      </w:divBdr>
    </w:div>
    <w:div w:id="356662241">
      <w:bodyDiv w:val="1"/>
      <w:marLeft w:val="0"/>
      <w:marRight w:val="0"/>
      <w:marTop w:val="0"/>
      <w:marBottom w:val="0"/>
      <w:divBdr>
        <w:top w:val="none" w:sz="0" w:space="0" w:color="auto"/>
        <w:left w:val="none" w:sz="0" w:space="0" w:color="auto"/>
        <w:bottom w:val="none" w:sz="0" w:space="0" w:color="auto"/>
        <w:right w:val="none" w:sz="0" w:space="0" w:color="auto"/>
      </w:divBdr>
    </w:div>
    <w:div w:id="356779030">
      <w:bodyDiv w:val="1"/>
      <w:marLeft w:val="0"/>
      <w:marRight w:val="0"/>
      <w:marTop w:val="0"/>
      <w:marBottom w:val="0"/>
      <w:divBdr>
        <w:top w:val="none" w:sz="0" w:space="0" w:color="auto"/>
        <w:left w:val="none" w:sz="0" w:space="0" w:color="auto"/>
        <w:bottom w:val="none" w:sz="0" w:space="0" w:color="auto"/>
        <w:right w:val="none" w:sz="0" w:space="0" w:color="auto"/>
      </w:divBdr>
    </w:div>
    <w:div w:id="356926578">
      <w:bodyDiv w:val="1"/>
      <w:marLeft w:val="0"/>
      <w:marRight w:val="0"/>
      <w:marTop w:val="0"/>
      <w:marBottom w:val="0"/>
      <w:divBdr>
        <w:top w:val="none" w:sz="0" w:space="0" w:color="auto"/>
        <w:left w:val="none" w:sz="0" w:space="0" w:color="auto"/>
        <w:bottom w:val="none" w:sz="0" w:space="0" w:color="auto"/>
        <w:right w:val="none" w:sz="0" w:space="0" w:color="auto"/>
      </w:divBdr>
    </w:div>
    <w:div w:id="356927973">
      <w:bodyDiv w:val="1"/>
      <w:marLeft w:val="0"/>
      <w:marRight w:val="0"/>
      <w:marTop w:val="0"/>
      <w:marBottom w:val="0"/>
      <w:divBdr>
        <w:top w:val="none" w:sz="0" w:space="0" w:color="auto"/>
        <w:left w:val="none" w:sz="0" w:space="0" w:color="auto"/>
        <w:bottom w:val="none" w:sz="0" w:space="0" w:color="auto"/>
        <w:right w:val="none" w:sz="0" w:space="0" w:color="auto"/>
      </w:divBdr>
    </w:div>
    <w:div w:id="357048407">
      <w:bodyDiv w:val="1"/>
      <w:marLeft w:val="0"/>
      <w:marRight w:val="0"/>
      <w:marTop w:val="0"/>
      <w:marBottom w:val="0"/>
      <w:divBdr>
        <w:top w:val="none" w:sz="0" w:space="0" w:color="auto"/>
        <w:left w:val="none" w:sz="0" w:space="0" w:color="auto"/>
        <w:bottom w:val="none" w:sz="0" w:space="0" w:color="auto"/>
        <w:right w:val="none" w:sz="0" w:space="0" w:color="auto"/>
      </w:divBdr>
    </w:div>
    <w:div w:id="357127268">
      <w:bodyDiv w:val="1"/>
      <w:marLeft w:val="0"/>
      <w:marRight w:val="0"/>
      <w:marTop w:val="0"/>
      <w:marBottom w:val="0"/>
      <w:divBdr>
        <w:top w:val="none" w:sz="0" w:space="0" w:color="auto"/>
        <w:left w:val="none" w:sz="0" w:space="0" w:color="auto"/>
        <w:bottom w:val="none" w:sz="0" w:space="0" w:color="auto"/>
        <w:right w:val="none" w:sz="0" w:space="0" w:color="auto"/>
      </w:divBdr>
    </w:div>
    <w:div w:id="357314086">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439330">
      <w:bodyDiv w:val="1"/>
      <w:marLeft w:val="0"/>
      <w:marRight w:val="0"/>
      <w:marTop w:val="0"/>
      <w:marBottom w:val="0"/>
      <w:divBdr>
        <w:top w:val="none" w:sz="0" w:space="0" w:color="auto"/>
        <w:left w:val="none" w:sz="0" w:space="0" w:color="auto"/>
        <w:bottom w:val="none" w:sz="0" w:space="0" w:color="auto"/>
        <w:right w:val="none" w:sz="0" w:space="0" w:color="auto"/>
      </w:divBdr>
    </w:div>
    <w:div w:id="357506531">
      <w:bodyDiv w:val="1"/>
      <w:marLeft w:val="0"/>
      <w:marRight w:val="0"/>
      <w:marTop w:val="0"/>
      <w:marBottom w:val="0"/>
      <w:divBdr>
        <w:top w:val="none" w:sz="0" w:space="0" w:color="auto"/>
        <w:left w:val="none" w:sz="0" w:space="0" w:color="auto"/>
        <w:bottom w:val="none" w:sz="0" w:space="0" w:color="auto"/>
        <w:right w:val="none" w:sz="0" w:space="0" w:color="auto"/>
      </w:divBdr>
    </w:div>
    <w:div w:id="357587331">
      <w:bodyDiv w:val="1"/>
      <w:marLeft w:val="0"/>
      <w:marRight w:val="0"/>
      <w:marTop w:val="0"/>
      <w:marBottom w:val="0"/>
      <w:divBdr>
        <w:top w:val="none" w:sz="0" w:space="0" w:color="auto"/>
        <w:left w:val="none" w:sz="0" w:space="0" w:color="auto"/>
        <w:bottom w:val="none" w:sz="0" w:space="0" w:color="auto"/>
        <w:right w:val="none" w:sz="0" w:space="0" w:color="auto"/>
      </w:divBdr>
    </w:div>
    <w:div w:id="357893826">
      <w:bodyDiv w:val="1"/>
      <w:marLeft w:val="0"/>
      <w:marRight w:val="0"/>
      <w:marTop w:val="0"/>
      <w:marBottom w:val="0"/>
      <w:divBdr>
        <w:top w:val="none" w:sz="0" w:space="0" w:color="auto"/>
        <w:left w:val="none" w:sz="0" w:space="0" w:color="auto"/>
        <w:bottom w:val="none" w:sz="0" w:space="0" w:color="auto"/>
        <w:right w:val="none" w:sz="0" w:space="0" w:color="auto"/>
      </w:divBdr>
    </w:div>
    <w:div w:id="358092596">
      <w:bodyDiv w:val="1"/>
      <w:marLeft w:val="0"/>
      <w:marRight w:val="0"/>
      <w:marTop w:val="0"/>
      <w:marBottom w:val="0"/>
      <w:divBdr>
        <w:top w:val="none" w:sz="0" w:space="0" w:color="auto"/>
        <w:left w:val="none" w:sz="0" w:space="0" w:color="auto"/>
        <w:bottom w:val="none" w:sz="0" w:space="0" w:color="auto"/>
        <w:right w:val="none" w:sz="0" w:space="0" w:color="auto"/>
      </w:divBdr>
    </w:div>
    <w:div w:id="358094533">
      <w:bodyDiv w:val="1"/>
      <w:marLeft w:val="0"/>
      <w:marRight w:val="0"/>
      <w:marTop w:val="0"/>
      <w:marBottom w:val="0"/>
      <w:divBdr>
        <w:top w:val="none" w:sz="0" w:space="0" w:color="auto"/>
        <w:left w:val="none" w:sz="0" w:space="0" w:color="auto"/>
        <w:bottom w:val="none" w:sz="0" w:space="0" w:color="auto"/>
        <w:right w:val="none" w:sz="0" w:space="0" w:color="auto"/>
      </w:divBdr>
    </w:div>
    <w:div w:id="358121016">
      <w:bodyDiv w:val="1"/>
      <w:marLeft w:val="0"/>
      <w:marRight w:val="0"/>
      <w:marTop w:val="0"/>
      <w:marBottom w:val="0"/>
      <w:divBdr>
        <w:top w:val="none" w:sz="0" w:space="0" w:color="auto"/>
        <w:left w:val="none" w:sz="0" w:space="0" w:color="auto"/>
        <w:bottom w:val="none" w:sz="0" w:space="0" w:color="auto"/>
        <w:right w:val="none" w:sz="0" w:space="0" w:color="auto"/>
      </w:divBdr>
    </w:div>
    <w:div w:id="358287871">
      <w:bodyDiv w:val="1"/>
      <w:marLeft w:val="0"/>
      <w:marRight w:val="0"/>
      <w:marTop w:val="0"/>
      <w:marBottom w:val="0"/>
      <w:divBdr>
        <w:top w:val="none" w:sz="0" w:space="0" w:color="auto"/>
        <w:left w:val="none" w:sz="0" w:space="0" w:color="auto"/>
        <w:bottom w:val="none" w:sz="0" w:space="0" w:color="auto"/>
        <w:right w:val="none" w:sz="0" w:space="0" w:color="auto"/>
      </w:divBdr>
    </w:div>
    <w:div w:id="358316096">
      <w:bodyDiv w:val="1"/>
      <w:marLeft w:val="0"/>
      <w:marRight w:val="0"/>
      <w:marTop w:val="0"/>
      <w:marBottom w:val="0"/>
      <w:divBdr>
        <w:top w:val="none" w:sz="0" w:space="0" w:color="auto"/>
        <w:left w:val="none" w:sz="0" w:space="0" w:color="auto"/>
        <w:bottom w:val="none" w:sz="0" w:space="0" w:color="auto"/>
        <w:right w:val="none" w:sz="0" w:space="0" w:color="auto"/>
      </w:divBdr>
    </w:div>
    <w:div w:id="358437208">
      <w:bodyDiv w:val="1"/>
      <w:marLeft w:val="0"/>
      <w:marRight w:val="0"/>
      <w:marTop w:val="0"/>
      <w:marBottom w:val="0"/>
      <w:divBdr>
        <w:top w:val="none" w:sz="0" w:space="0" w:color="auto"/>
        <w:left w:val="none" w:sz="0" w:space="0" w:color="auto"/>
        <w:bottom w:val="none" w:sz="0" w:space="0" w:color="auto"/>
        <w:right w:val="none" w:sz="0" w:space="0" w:color="auto"/>
      </w:divBdr>
    </w:div>
    <w:div w:id="358508881">
      <w:bodyDiv w:val="1"/>
      <w:marLeft w:val="0"/>
      <w:marRight w:val="0"/>
      <w:marTop w:val="0"/>
      <w:marBottom w:val="0"/>
      <w:divBdr>
        <w:top w:val="none" w:sz="0" w:space="0" w:color="auto"/>
        <w:left w:val="none" w:sz="0" w:space="0" w:color="auto"/>
        <w:bottom w:val="none" w:sz="0" w:space="0" w:color="auto"/>
        <w:right w:val="none" w:sz="0" w:space="0" w:color="auto"/>
      </w:divBdr>
    </w:div>
    <w:div w:id="358821089">
      <w:bodyDiv w:val="1"/>
      <w:marLeft w:val="0"/>
      <w:marRight w:val="0"/>
      <w:marTop w:val="0"/>
      <w:marBottom w:val="0"/>
      <w:divBdr>
        <w:top w:val="none" w:sz="0" w:space="0" w:color="auto"/>
        <w:left w:val="none" w:sz="0" w:space="0" w:color="auto"/>
        <w:bottom w:val="none" w:sz="0" w:space="0" w:color="auto"/>
        <w:right w:val="none" w:sz="0" w:space="0" w:color="auto"/>
      </w:divBdr>
    </w:div>
    <w:div w:id="359210660">
      <w:bodyDiv w:val="1"/>
      <w:marLeft w:val="0"/>
      <w:marRight w:val="0"/>
      <w:marTop w:val="0"/>
      <w:marBottom w:val="0"/>
      <w:divBdr>
        <w:top w:val="none" w:sz="0" w:space="0" w:color="auto"/>
        <w:left w:val="none" w:sz="0" w:space="0" w:color="auto"/>
        <w:bottom w:val="none" w:sz="0" w:space="0" w:color="auto"/>
        <w:right w:val="none" w:sz="0" w:space="0" w:color="auto"/>
      </w:divBdr>
    </w:div>
    <w:div w:id="359477199">
      <w:bodyDiv w:val="1"/>
      <w:marLeft w:val="0"/>
      <w:marRight w:val="0"/>
      <w:marTop w:val="0"/>
      <w:marBottom w:val="0"/>
      <w:divBdr>
        <w:top w:val="none" w:sz="0" w:space="0" w:color="auto"/>
        <w:left w:val="none" w:sz="0" w:space="0" w:color="auto"/>
        <w:bottom w:val="none" w:sz="0" w:space="0" w:color="auto"/>
        <w:right w:val="none" w:sz="0" w:space="0" w:color="auto"/>
      </w:divBdr>
    </w:div>
    <w:div w:id="359480313">
      <w:bodyDiv w:val="1"/>
      <w:marLeft w:val="0"/>
      <w:marRight w:val="0"/>
      <w:marTop w:val="0"/>
      <w:marBottom w:val="0"/>
      <w:divBdr>
        <w:top w:val="none" w:sz="0" w:space="0" w:color="auto"/>
        <w:left w:val="none" w:sz="0" w:space="0" w:color="auto"/>
        <w:bottom w:val="none" w:sz="0" w:space="0" w:color="auto"/>
        <w:right w:val="none" w:sz="0" w:space="0" w:color="auto"/>
      </w:divBdr>
    </w:div>
    <w:div w:id="359739922">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083896">
      <w:bodyDiv w:val="1"/>
      <w:marLeft w:val="0"/>
      <w:marRight w:val="0"/>
      <w:marTop w:val="0"/>
      <w:marBottom w:val="0"/>
      <w:divBdr>
        <w:top w:val="none" w:sz="0" w:space="0" w:color="auto"/>
        <w:left w:val="none" w:sz="0" w:space="0" w:color="auto"/>
        <w:bottom w:val="none" w:sz="0" w:space="0" w:color="auto"/>
        <w:right w:val="none" w:sz="0" w:space="0" w:color="auto"/>
      </w:divBdr>
    </w:div>
    <w:div w:id="360128107">
      <w:bodyDiv w:val="1"/>
      <w:marLeft w:val="0"/>
      <w:marRight w:val="0"/>
      <w:marTop w:val="0"/>
      <w:marBottom w:val="0"/>
      <w:divBdr>
        <w:top w:val="none" w:sz="0" w:space="0" w:color="auto"/>
        <w:left w:val="none" w:sz="0" w:space="0" w:color="auto"/>
        <w:bottom w:val="none" w:sz="0" w:space="0" w:color="auto"/>
        <w:right w:val="none" w:sz="0" w:space="0" w:color="auto"/>
      </w:divBdr>
    </w:div>
    <w:div w:id="360128746">
      <w:bodyDiv w:val="1"/>
      <w:marLeft w:val="0"/>
      <w:marRight w:val="0"/>
      <w:marTop w:val="0"/>
      <w:marBottom w:val="0"/>
      <w:divBdr>
        <w:top w:val="none" w:sz="0" w:space="0" w:color="auto"/>
        <w:left w:val="none" w:sz="0" w:space="0" w:color="auto"/>
        <w:bottom w:val="none" w:sz="0" w:space="0" w:color="auto"/>
        <w:right w:val="none" w:sz="0" w:space="0" w:color="auto"/>
      </w:divBdr>
    </w:div>
    <w:div w:id="360205058">
      <w:bodyDiv w:val="1"/>
      <w:marLeft w:val="0"/>
      <w:marRight w:val="0"/>
      <w:marTop w:val="0"/>
      <w:marBottom w:val="0"/>
      <w:divBdr>
        <w:top w:val="none" w:sz="0" w:space="0" w:color="auto"/>
        <w:left w:val="none" w:sz="0" w:space="0" w:color="auto"/>
        <w:bottom w:val="none" w:sz="0" w:space="0" w:color="auto"/>
        <w:right w:val="none" w:sz="0" w:space="0" w:color="auto"/>
      </w:divBdr>
    </w:div>
    <w:div w:id="360206258">
      <w:bodyDiv w:val="1"/>
      <w:marLeft w:val="0"/>
      <w:marRight w:val="0"/>
      <w:marTop w:val="0"/>
      <w:marBottom w:val="0"/>
      <w:divBdr>
        <w:top w:val="none" w:sz="0" w:space="0" w:color="auto"/>
        <w:left w:val="none" w:sz="0" w:space="0" w:color="auto"/>
        <w:bottom w:val="none" w:sz="0" w:space="0" w:color="auto"/>
        <w:right w:val="none" w:sz="0" w:space="0" w:color="auto"/>
      </w:divBdr>
    </w:div>
    <w:div w:id="360278024">
      <w:bodyDiv w:val="1"/>
      <w:marLeft w:val="0"/>
      <w:marRight w:val="0"/>
      <w:marTop w:val="0"/>
      <w:marBottom w:val="0"/>
      <w:divBdr>
        <w:top w:val="none" w:sz="0" w:space="0" w:color="auto"/>
        <w:left w:val="none" w:sz="0" w:space="0" w:color="auto"/>
        <w:bottom w:val="none" w:sz="0" w:space="0" w:color="auto"/>
        <w:right w:val="none" w:sz="0" w:space="0" w:color="auto"/>
      </w:divBdr>
    </w:div>
    <w:div w:id="360324277">
      <w:bodyDiv w:val="1"/>
      <w:marLeft w:val="0"/>
      <w:marRight w:val="0"/>
      <w:marTop w:val="0"/>
      <w:marBottom w:val="0"/>
      <w:divBdr>
        <w:top w:val="none" w:sz="0" w:space="0" w:color="auto"/>
        <w:left w:val="none" w:sz="0" w:space="0" w:color="auto"/>
        <w:bottom w:val="none" w:sz="0" w:space="0" w:color="auto"/>
        <w:right w:val="none" w:sz="0" w:space="0" w:color="auto"/>
      </w:divBdr>
    </w:div>
    <w:div w:id="360395935">
      <w:bodyDiv w:val="1"/>
      <w:marLeft w:val="0"/>
      <w:marRight w:val="0"/>
      <w:marTop w:val="0"/>
      <w:marBottom w:val="0"/>
      <w:divBdr>
        <w:top w:val="none" w:sz="0" w:space="0" w:color="auto"/>
        <w:left w:val="none" w:sz="0" w:space="0" w:color="auto"/>
        <w:bottom w:val="none" w:sz="0" w:space="0" w:color="auto"/>
        <w:right w:val="none" w:sz="0" w:space="0" w:color="auto"/>
      </w:divBdr>
    </w:div>
    <w:div w:id="360401918">
      <w:bodyDiv w:val="1"/>
      <w:marLeft w:val="0"/>
      <w:marRight w:val="0"/>
      <w:marTop w:val="0"/>
      <w:marBottom w:val="0"/>
      <w:divBdr>
        <w:top w:val="none" w:sz="0" w:space="0" w:color="auto"/>
        <w:left w:val="none" w:sz="0" w:space="0" w:color="auto"/>
        <w:bottom w:val="none" w:sz="0" w:space="0" w:color="auto"/>
        <w:right w:val="none" w:sz="0" w:space="0" w:color="auto"/>
      </w:divBdr>
    </w:div>
    <w:div w:id="360402402">
      <w:bodyDiv w:val="1"/>
      <w:marLeft w:val="0"/>
      <w:marRight w:val="0"/>
      <w:marTop w:val="0"/>
      <w:marBottom w:val="0"/>
      <w:divBdr>
        <w:top w:val="none" w:sz="0" w:space="0" w:color="auto"/>
        <w:left w:val="none" w:sz="0" w:space="0" w:color="auto"/>
        <w:bottom w:val="none" w:sz="0" w:space="0" w:color="auto"/>
        <w:right w:val="none" w:sz="0" w:space="0" w:color="auto"/>
      </w:divBdr>
    </w:div>
    <w:div w:id="360474784">
      <w:bodyDiv w:val="1"/>
      <w:marLeft w:val="0"/>
      <w:marRight w:val="0"/>
      <w:marTop w:val="0"/>
      <w:marBottom w:val="0"/>
      <w:divBdr>
        <w:top w:val="none" w:sz="0" w:space="0" w:color="auto"/>
        <w:left w:val="none" w:sz="0" w:space="0" w:color="auto"/>
        <w:bottom w:val="none" w:sz="0" w:space="0" w:color="auto"/>
        <w:right w:val="none" w:sz="0" w:space="0" w:color="auto"/>
      </w:divBdr>
    </w:div>
    <w:div w:id="360517160">
      <w:bodyDiv w:val="1"/>
      <w:marLeft w:val="0"/>
      <w:marRight w:val="0"/>
      <w:marTop w:val="0"/>
      <w:marBottom w:val="0"/>
      <w:divBdr>
        <w:top w:val="none" w:sz="0" w:space="0" w:color="auto"/>
        <w:left w:val="none" w:sz="0" w:space="0" w:color="auto"/>
        <w:bottom w:val="none" w:sz="0" w:space="0" w:color="auto"/>
        <w:right w:val="none" w:sz="0" w:space="0" w:color="auto"/>
      </w:divBdr>
    </w:div>
    <w:div w:id="360592213">
      <w:bodyDiv w:val="1"/>
      <w:marLeft w:val="0"/>
      <w:marRight w:val="0"/>
      <w:marTop w:val="0"/>
      <w:marBottom w:val="0"/>
      <w:divBdr>
        <w:top w:val="none" w:sz="0" w:space="0" w:color="auto"/>
        <w:left w:val="none" w:sz="0" w:space="0" w:color="auto"/>
        <w:bottom w:val="none" w:sz="0" w:space="0" w:color="auto"/>
        <w:right w:val="none" w:sz="0" w:space="0" w:color="auto"/>
      </w:divBdr>
    </w:div>
    <w:div w:id="360665690">
      <w:bodyDiv w:val="1"/>
      <w:marLeft w:val="0"/>
      <w:marRight w:val="0"/>
      <w:marTop w:val="0"/>
      <w:marBottom w:val="0"/>
      <w:divBdr>
        <w:top w:val="none" w:sz="0" w:space="0" w:color="auto"/>
        <w:left w:val="none" w:sz="0" w:space="0" w:color="auto"/>
        <w:bottom w:val="none" w:sz="0" w:space="0" w:color="auto"/>
        <w:right w:val="none" w:sz="0" w:space="0" w:color="auto"/>
      </w:divBdr>
    </w:div>
    <w:div w:id="360785415">
      <w:bodyDiv w:val="1"/>
      <w:marLeft w:val="0"/>
      <w:marRight w:val="0"/>
      <w:marTop w:val="0"/>
      <w:marBottom w:val="0"/>
      <w:divBdr>
        <w:top w:val="none" w:sz="0" w:space="0" w:color="auto"/>
        <w:left w:val="none" w:sz="0" w:space="0" w:color="auto"/>
        <w:bottom w:val="none" w:sz="0" w:space="0" w:color="auto"/>
        <w:right w:val="none" w:sz="0" w:space="0" w:color="auto"/>
      </w:divBdr>
    </w:div>
    <w:div w:id="360908746">
      <w:bodyDiv w:val="1"/>
      <w:marLeft w:val="0"/>
      <w:marRight w:val="0"/>
      <w:marTop w:val="0"/>
      <w:marBottom w:val="0"/>
      <w:divBdr>
        <w:top w:val="none" w:sz="0" w:space="0" w:color="auto"/>
        <w:left w:val="none" w:sz="0" w:space="0" w:color="auto"/>
        <w:bottom w:val="none" w:sz="0" w:space="0" w:color="auto"/>
        <w:right w:val="none" w:sz="0" w:space="0" w:color="auto"/>
      </w:divBdr>
    </w:div>
    <w:div w:id="360908870">
      <w:bodyDiv w:val="1"/>
      <w:marLeft w:val="0"/>
      <w:marRight w:val="0"/>
      <w:marTop w:val="0"/>
      <w:marBottom w:val="0"/>
      <w:divBdr>
        <w:top w:val="none" w:sz="0" w:space="0" w:color="auto"/>
        <w:left w:val="none" w:sz="0" w:space="0" w:color="auto"/>
        <w:bottom w:val="none" w:sz="0" w:space="0" w:color="auto"/>
        <w:right w:val="none" w:sz="0" w:space="0" w:color="auto"/>
      </w:divBdr>
    </w:div>
    <w:div w:id="360981959">
      <w:bodyDiv w:val="1"/>
      <w:marLeft w:val="0"/>
      <w:marRight w:val="0"/>
      <w:marTop w:val="0"/>
      <w:marBottom w:val="0"/>
      <w:divBdr>
        <w:top w:val="none" w:sz="0" w:space="0" w:color="auto"/>
        <w:left w:val="none" w:sz="0" w:space="0" w:color="auto"/>
        <w:bottom w:val="none" w:sz="0" w:space="0" w:color="auto"/>
        <w:right w:val="none" w:sz="0" w:space="0" w:color="auto"/>
      </w:divBdr>
    </w:div>
    <w:div w:id="361050705">
      <w:bodyDiv w:val="1"/>
      <w:marLeft w:val="0"/>
      <w:marRight w:val="0"/>
      <w:marTop w:val="0"/>
      <w:marBottom w:val="0"/>
      <w:divBdr>
        <w:top w:val="none" w:sz="0" w:space="0" w:color="auto"/>
        <w:left w:val="none" w:sz="0" w:space="0" w:color="auto"/>
        <w:bottom w:val="none" w:sz="0" w:space="0" w:color="auto"/>
        <w:right w:val="none" w:sz="0" w:space="0" w:color="auto"/>
      </w:divBdr>
    </w:div>
    <w:div w:id="361130359">
      <w:bodyDiv w:val="1"/>
      <w:marLeft w:val="0"/>
      <w:marRight w:val="0"/>
      <w:marTop w:val="0"/>
      <w:marBottom w:val="0"/>
      <w:divBdr>
        <w:top w:val="none" w:sz="0" w:space="0" w:color="auto"/>
        <w:left w:val="none" w:sz="0" w:space="0" w:color="auto"/>
        <w:bottom w:val="none" w:sz="0" w:space="0" w:color="auto"/>
        <w:right w:val="none" w:sz="0" w:space="0" w:color="auto"/>
      </w:divBdr>
    </w:div>
    <w:div w:id="361174805">
      <w:bodyDiv w:val="1"/>
      <w:marLeft w:val="0"/>
      <w:marRight w:val="0"/>
      <w:marTop w:val="0"/>
      <w:marBottom w:val="0"/>
      <w:divBdr>
        <w:top w:val="none" w:sz="0" w:space="0" w:color="auto"/>
        <w:left w:val="none" w:sz="0" w:space="0" w:color="auto"/>
        <w:bottom w:val="none" w:sz="0" w:space="0" w:color="auto"/>
        <w:right w:val="none" w:sz="0" w:space="0" w:color="auto"/>
      </w:divBdr>
    </w:div>
    <w:div w:id="361517574">
      <w:bodyDiv w:val="1"/>
      <w:marLeft w:val="0"/>
      <w:marRight w:val="0"/>
      <w:marTop w:val="0"/>
      <w:marBottom w:val="0"/>
      <w:divBdr>
        <w:top w:val="none" w:sz="0" w:space="0" w:color="auto"/>
        <w:left w:val="none" w:sz="0" w:space="0" w:color="auto"/>
        <w:bottom w:val="none" w:sz="0" w:space="0" w:color="auto"/>
        <w:right w:val="none" w:sz="0" w:space="0" w:color="auto"/>
      </w:divBdr>
    </w:div>
    <w:div w:id="361589364">
      <w:bodyDiv w:val="1"/>
      <w:marLeft w:val="0"/>
      <w:marRight w:val="0"/>
      <w:marTop w:val="0"/>
      <w:marBottom w:val="0"/>
      <w:divBdr>
        <w:top w:val="none" w:sz="0" w:space="0" w:color="auto"/>
        <w:left w:val="none" w:sz="0" w:space="0" w:color="auto"/>
        <w:bottom w:val="none" w:sz="0" w:space="0" w:color="auto"/>
        <w:right w:val="none" w:sz="0" w:space="0" w:color="auto"/>
      </w:divBdr>
    </w:div>
    <w:div w:id="361633940">
      <w:bodyDiv w:val="1"/>
      <w:marLeft w:val="0"/>
      <w:marRight w:val="0"/>
      <w:marTop w:val="0"/>
      <w:marBottom w:val="0"/>
      <w:divBdr>
        <w:top w:val="none" w:sz="0" w:space="0" w:color="auto"/>
        <w:left w:val="none" w:sz="0" w:space="0" w:color="auto"/>
        <w:bottom w:val="none" w:sz="0" w:space="0" w:color="auto"/>
        <w:right w:val="none" w:sz="0" w:space="0" w:color="auto"/>
      </w:divBdr>
    </w:div>
    <w:div w:id="361833356">
      <w:bodyDiv w:val="1"/>
      <w:marLeft w:val="0"/>
      <w:marRight w:val="0"/>
      <w:marTop w:val="0"/>
      <w:marBottom w:val="0"/>
      <w:divBdr>
        <w:top w:val="none" w:sz="0" w:space="0" w:color="auto"/>
        <w:left w:val="none" w:sz="0" w:space="0" w:color="auto"/>
        <w:bottom w:val="none" w:sz="0" w:space="0" w:color="auto"/>
        <w:right w:val="none" w:sz="0" w:space="0" w:color="auto"/>
      </w:divBdr>
    </w:div>
    <w:div w:id="362101100">
      <w:bodyDiv w:val="1"/>
      <w:marLeft w:val="0"/>
      <w:marRight w:val="0"/>
      <w:marTop w:val="0"/>
      <w:marBottom w:val="0"/>
      <w:divBdr>
        <w:top w:val="none" w:sz="0" w:space="0" w:color="auto"/>
        <w:left w:val="none" w:sz="0" w:space="0" w:color="auto"/>
        <w:bottom w:val="none" w:sz="0" w:space="0" w:color="auto"/>
        <w:right w:val="none" w:sz="0" w:space="0" w:color="auto"/>
      </w:divBdr>
    </w:div>
    <w:div w:id="362217669">
      <w:bodyDiv w:val="1"/>
      <w:marLeft w:val="0"/>
      <w:marRight w:val="0"/>
      <w:marTop w:val="0"/>
      <w:marBottom w:val="0"/>
      <w:divBdr>
        <w:top w:val="none" w:sz="0" w:space="0" w:color="auto"/>
        <w:left w:val="none" w:sz="0" w:space="0" w:color="auto"/>
        <w:bottom w:val="none" w:sz="0" w:space="0" w:color="auto"/>
        <w:right w:val="none" w:sz="0" w:space="0" w:color="auto"/>
      </w:divBdr>
    </w:div>
    <w:div w:id="362247292">
      <w:bodyDiv w:val="1"/>
      <w:marLeft w:val="0"/>
      <w:marRight w:val="0"/>
      <w:marTop w:val="0"/>
      <w:marBottom w:val="0"/>
      <w:divBdr>
        <w:top w:val="none" w:sz="0" w:space="0" w:color="auto"/>
        <w:left w:val="none" w:sz="0" w:space="0" w:color="auto"/>
        <w:bottom w:val="none" w:sz="0" w:space="0" w:color="auto"/>
        <w:right w:val="none" w:sz="0" w:space="0" w:color="auto"/>
      </w:divBdr>
    </w:div>
    <w:div w:id="362248646">
      <w:bodyDiv w:val="1"/>
      <w:marLeft w:val="0"/>
      <w:marRight w:val="0"/>
      <w:marTop w:val="0"/>
      <w:marBottom w:val="0"/>
      <w:divBdr>
        <w:top w:val="none" w:sz="0" w:space="0" w:color="auto"/>
        <w:left w:val="none" w:sz="0" w:space="0" w:color="auto"/>
        <w:bottom w:val="none" w:sz="0" w:space="0" w:color="auto"/>
        <w:right w:val="none" w:sz="0" w:space="0" w:color="auto"/>
      </w:divBdr>
    </w:div>
    <w:div w:id="362369268">
      <w:bodyDiv w:val="1"/>
      <w:marLeft w:val="0"/>
      <w:marRight w:val="0"/>
      <w:marTop w:val="0"/>
      <w:marBottom w:val="0"/>
      <w:divBdr>
        <w:top w:val="none" w:sz="0" w:space="0" w:color="auto"/>
        <w:left w:val="none" w:sz="0" w:space="0" w:color="auto"/>
        <w:bottom w:val="none" w:sz="0" w:space="0" w:color="auto"/>
        <w:right w:val="none" w:sz="0" w:space="0" w:color="auto"/>
      </w:divBdr>
    </w:div>
    <w:div w:id="362480403">
      <w:bodyDiv w:val="1"/>
      <w:marLeft w:val="0"/>
      <w:marRight w:val="0"/>
      <w:marTop w:val="0"/>
      <w:marBottom w:val="0"/>
      <w:divBdr>
        <w:top w:val="none" w:sz="0" w:space="0" w:color="auto"/>
        <w:left w:val="none" w:sz="0" w:space="0" w:color="auto"/>
        <w:bottom w:val="none" w:sz="0" w:space="0" w:color="auto"/>
        <w:right w:val="none" w:sz="0" w:space="0" w:color="auto"/>
      </w:divBdr>
    </w:div>
    <w:div w:id="362707480">
      <w:bodyDiv w:val="1"/>
      <w:marLeft w:val="0"/>
      <w:marRight w:val="0"/>
      <w:marTop w:val="0"/>
      <w:marBottom w:val="0"/>
      <w:divBdr>
        <w:top w:val="none" w:sz="0" w:space="0" w:color="auto"/>
        <w:left w:val="none" w:sz="0" w:space="0" w:color="auto"/>
        <w:bottom w:val="none" w:sz="0" w:space="0" w:color="auto"/>
        <w:right w:val="none" w:sz="0" w:space="0" w:color="auto"/>
      </w:divBdr>
    </w:div>
    <w:div w:id="362753077">
      <w:bodyDiv w:val="1"/>
      <w:marLeft w:val="0"/>
      <w:marRight w:val="0"/>
      <w:marTop w:val="0"/>
      <w:marBottom w:val="0"/>
      <w:divBdr>
        <w:top w:val="none" w:sz="0" w:space="0" w:color="auto"/>
        <w:left w:val="none" w:sz="0" w:space="0" w:color="auto"/>
        <w:bottom w:val="none" w:sz="0" w:space="0" w:color="auto"/>
        <w:right w:val="none" w:sz="0" w:space="0" w:color="auto"/>
      </w:divBdr>
    </w:div>
    <w:div w:id="362822903">
      <w:bodyDiv w:val="1"/>
      <w:marLeft w:val="0"/>
      <w:marRight w:val="0"/>
      <w:marTop w:val="0"/>
      <w:marBottom w:val="0"/>
      <w:divBdr>
        <w:top w:val="none" w:sz="0" w:space="0" w:color="auto"/>
        <w:left w:val="none" w:sz="0" w:space="0" w:color="auto"/>
        <w:bottom w:val="none" w:sz="0" w:space="0" w:color="auto"/>
        <w:right w:val="none" w:sz="0" w:space="0" w:color="auto"/>
      </w:divBdr>
    </w:div>
    <w:div w:id="362945459">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167729">
      <w:bodyDiv w:val="1"/>
      <w:marLeft w:val="0"/>
      <w:marRight w:val="0"/>
      <w:marTop w:val="0"/>
      <w:marBottom w:val="0"/>
      <w:divBdr>
        <w:top w:val="none" w:sz="0" w:space="0" w:color="auto"/>
        <w:left w:val="none" w:sz="0" w:space="0" w:color="auto"/>
        <w:bottom w:val="none" w:sz="0" w:space="0" w:color="auto"/>
        <w:right w:val="none" w:sz="0" w:space="0" w:color="auto"/>
      </w:divBdr>
    </w:div>
    <w:div w:id="363292226">
      <w:bodyDiv w:val="1"/>
      <w:marLeft w:val="0"/>
      <w:marRight w:val="0"/>
      <w:marTop w:val="0"/>
      <w:marBottom w:val="0"/>
      <w:divBdr>
        <w:top w:val="none" w:sz="0" w:space="0" w:color="auto"/>
        <w:left w:val="none" w:sz="0" w:space="0" w:color="auto"/>
        <w:bottom w:val="none" w:sz="0" w:space="0" w:color="auto"/>
        <w:right w:val="none" w:sz="0" w:space="0" w:color="auto"/>
      </w:divBdr>
    </w:div>
    <w:div w:id="363293511">
      <w:bodyDiv w:val="1"/>
      <w:marLeft w:val="0"/>
      <w:marRight w:val="0"/>
      <w:marTop w:val="0"/>
      <w:marBottom w:val="0"/>
      <w:divBdr>
        <w:top w:val="none" w:sz="0" w:space="0" w:color="auto"/>
        <w:left w:val="none" w:sz="0" w:space="0" w:color="auto"/>
        <w:bottom w:val="none" w:sz="0" w:space="0" w:color="auto"/>
        <w:right w:val="none" w:sz="0" w:space="0" w:color="auto"/>
      </w:divBdr>
    </w:div>
    <w:div w:id="363360632">
      <w:bodyDiv w:val="1"/>
      <w:marLeft w:val="0"/>
      <w:marRight w:val="0"/>
      <w:marTop w:val="0"/>
      <w:marBottom w:val="0"/>
      <w:divBdr>
        <w:top w:val="none" w:sz="0" w:space="0" w:color="auto"/>
        <w:left w:val="none" w:sz="0" w:space="0" w:color="auto"/>
        <w:bottom w:val="none" w:sz="0" w:space="0" w:color="auto"/>
        <w:right w:val="none" w:sz="0" w:space="0" w:color="auto"/>
      </w:divBdr>
    </w:div>
    <w:div w:id="363554929">
      <w:bodyDiv w:val="1"/>
      <w:marLeft w:val="0"/>
      <w:marRight w:val="0"/>
      <w:marTop w:val="0"/>
      <w:marBottom w:val="0"/>
      <w:divBdr>
        <w:top w:val="none" w:sz="0" w:space="0" w:color="auto"/>
        <w:left w:val="none" w:sz="0" w:space="0" w:color="auto"/>
        <w:bottom w:val="none" w:sz="0" w:space="0" w:color="auto"/>
        <w:right w:val="none" w:sz="0" w:space="0" w:color="auto"/>
      </w:divBdr>
    </w:div>
    <w:div w:id="363752057">
      <w:bodyDiv w:val="1"/>
      <w:marLeft w:val="0"/>
      <w:marRight w:val="0"/>
      <w:marTop w:val="0"/>
      <w:marBottom w:val="0"/>
      <w:divBdr>
        <w:top w:val="none" w:sz="0" w:space="0" w:color="auto"/>
        <w:left w:val="none" w:sz="0" w:space="0" w:color="auto"/>
        <w:bottom w:val="none" w:sz="0" w:space="0" w:color="auto"/>
        <w:right w:val="none" w:sz="0" w:space="0" w:color="auto"/>
      </w:divBdr>
    </w:div>
    <w:div w:id="363791580">
      <w:bodyDiv w:val="1"/>
      <w:marLeft w:val="0"/>
      <w:marRight w:val="0"/>
      <w:marTop w:val="0"/>
      <w:marBottom w:val="0"/>
      <w:divBdr>
        <w:top w:val="none" w:sz="0" w:space="0" w:color="auto"/>
        <w:left w:val="none" w:sz="0" w:space="0" w:color="auto"/>
        <w:bottom w:val="none" w:sz="0" w:space="0" w:color="auto"/>
        <w:right w:val="none" w:sz="0" w:space="0" w:color="auto"/>
      </w:divBdr>
    </w:div>
    <w:div w:id="363796314">
      <w:bodyDiv w:val="1"/>
      <w:marLeft w:val="0"/>
      <w:marRight w:val="0"/>
      <w:marTop w:val="0"/>
      <w:marBottom w:val="0"/>
      <w:divBdr>
        <w:top w:val="none" w:sz="0" w:space="0" w:color="auto"/>
        <w:left w:val="none" w:sz="0" w:space="0" w:color="auto"/>
        <w:bottom w:val="none" w:sz="0" w:space="0" w:color="auto"/>
        <w:right w:val="none" w:sz="0" w:space="0" w:color="auto"/>
      </w:divBdr>
    </w:div>
    <w:div w:id="364019594">
      <w:bodyDiv w:val="1"/>
      <w:marLeft w:val="0"/>
      <w:marRight w:val="0"/>
      <w:marTop w:val="0"/>
      <w:marBottom w:val="0"/>
      <w:divBdr>
        <w:top w:val="none" w:sz="0" w:space="0" w:color="auto"/>
        <w:left w:val="none" w:sz="0" w:space="0" w:color="auto"/>
        <w:bottom w:val="none" w:sz="0" w:space="0" w:color="auto"/>
        <w:right w:val="none" w:sz="0" w:space="0" w:color="auto"/>
      </w:divBdr>
    </w:div>
    <w:div w:id="364185009">
      <w:bodyDiv w:val="1"/>
      <w:marLeft w:val="0"/>
      <w:marRight w:val="0"/>
      <w:marTop w:val="0"/>
      <w:marBottom w:val="0"/>
      <w:divBdr>
        <w:top w:val="none" w:sz="0" w:space="0" w:color="auto"/>
        <w:left w:val="none" w:sz="0" w:space="0" w:color="auto"/>
        <w:bottom w:val="none" w:sz="0" w:space="0" w:color="auto"/>
        <w:right w:val="none" w:sz="0" w:space="0" w:color="auto"/>
      </w:divBdr>
    </w:div>
    <w:div w:id="364330678">
      <w:bodyDiv w:val="1"/>
      <w:marLeft w:val="0"/>
      <w:marRight w:val="0"/>
      <w:marTop w:val="0"/>
      <w:marBottom w:val="0"/>
      <w:divBdr>
        <w:top w:val="none" w:sz="0" w:space="0" w:color="auto"/>
        <w:left w:val="none" w:sz="0" w:space="0" w:color="auto"/>
        <w:bottom w:val="none" w:sz="0" w:space="0" w:color="auto"/>
        <w:right w:val="none" w:sz="0" w:space="0" w:color="auto"/>
      </w:divBdr>
    </w:div>
    <w:div w:id="364406161">
      <w:bodyDiv w:val="1"/>
      <w:marLeft w:val="0"/>
      <w:marRight w:val="0"/>
      <w:marTop w:val="0"/>
      <w:marBottom w:val="0"/>
      <w:divBdr>
        <w:top w:val="none" w:sz="0" w:space="0" w:color="auto"/>
        <w:left w:val="none" w:sz="0" w:space="0" w:color="auto"/>
        <w:bottom w:val="none" w:sz="0" w:space="0" w:color="auto"/>
        <w:right w:val="none" w:sz="0" w:space="0" w:color="auto"/>
      </w:divBdr>
    </w:div>
    <w:div w:id="364407973">
      <w:bodyDiv w:val="1"/>
      <w:marLeft w:val="0"/>
      <w:marRight w:val="0"/>
      <w:marTop w:val="0"/>
      <w:marBottom w:val="0"/>
      <w:divBdr>
        <w:top w:val="none" w:sz="0" w:space="0" w:color="auto"/>
        <w:left w:val="none" w:sz="0" w:space="0" w:color="auto"/>
        <w:bottom w:val="none" w:sz="0" w:space="0" w:color="auto"/>
        <w:right w:val="none" w:sz="0" w:space="0" w:color="auto"/>
      </w:divBdr>
    </w:div>
    <w:div w:id="364450384">
      <w:bodyDiv w:val="1"/>
      <w:marLeft w:val="0"/>
      <w:marRight w:val="0"/>
      <w:marTop w:val="0"/>
      <w:marBottom w:val="0"/>
      <w:divBdr>
        <w:top w:val="none" w:sz="0" w:space="0" w:color="auto"/>
        <w:left w:val="none" w:sz="0" w:space="0" w:color="auto"/>
        <w:bottom w:val="none" w:sz="0" w:space="0" w:color="auto"/>
        <w:right w:val="none" w:sz="0" w:space="0" w:color="auto"/>
      </w:divBdr>
    </w:div>
    <w:div w:id="364795490">
      <w:bodyDiv w:val="1"/>
      <w:marLeft w:val="0"/>
      <w:marRight w:val="0"/>
      <w:marTop w:val="0"/>
      <w:marBottom w:val="0"/>
      <w:divBdr>
        <w:top w:val="none" w:sz="0" w:space="0" w:color="auto"/>
        <w:left w:val="none" w:sz="0" w:space="0" w:color="auto"/>
        <w:bottom w:val="none" w:sz="0" w:space="0" w:color="auto"/>
        <w:right w:val="none" w:sz="0" w:space="0" w:color="auto"/>
      </w:divBdr>
    </w:div>
    <w:div w:id="364983949">
      <w:bodyDiv w:val="1"/>
      <w:marLeft w:val="0"/>
      <w:marRight w:val="0"/>
      <w:marTop w:val="0"/>
      <w:marBottom w:val="0"/>
      <w:divBdr>
        <w:top w:val="none" w:sz="0" w:space="0" w:color="auto"/>
        <w:left w:val="none" w:sz="0" w:space="0" w:color="auto"/>
        <w:bottom w:val="none" w:sz="0" w:space="0" w:color="auto"/>
        <w:right w:val="none" w:sz="0" w:space="0" w:color="auto"/>
      </w:divBdr>
    </w:div>
    <w:div w:id="365108515">
      <w:bodyDiv w:val="1"/>
      <w:marLeft w:val="0"/>
      <w:marRight w:val="0"/>
      <w:marTop w:val="0"/>
      <w:marBottom w:val="0"/>
      <w:divBdr>
        <w:top w:val="none" w:sz="0" w:space="0" w:color="auto"/>
        <w:left w:val="none" w:sz="0" w:space="0" w:color="auto"/>
        <w:bottom w:val="none" w:sz="0" w:space="0" w:color="auto"/>
        <w:right w:val="none" w:sz="0" w:space="0" w:color="auto"/>
      </w:divBdr>
    </w:div>
    <w:div w:id="365176832">
      <w:bodyDiv w:val="1"/>
      <w:marLeft w:val="0"/>
      <w:marRight w:val="0"/>
      <w:marTop w:val="0"/>
      <w:marBottom w:val="0"/>
      <w:divBdr>
        <w:top w:val="none" w:sz="0" w:space="0" w:color="auto"/>
        <w:left w:val="none" w:sz="0" w:space="0" w:color="auto"/>
        <w:bottom w:val="none" w:sz="0" w:space="0" w:color="auto"/>
        <w:right w:val="none" w:sz="0" w:space="0" w:color="auto"/>
      </w:divBdr>
    </w:div>
    <w:div w:id="365642384">
      <w:bodyDiv w:val="1"/>
      <w:marLeft w:val="0"/>
      <w:marRight w:val="0"/>
      <w:marTop w:val="0"/>
      <w:marBottom w:val="0"/>
      <w:divBdr>
        <w:top w:val="none" w:sz="0" w:space="0" w:color="auto"/>
        <w:left w:val="none" w:sz="0" w:space="0" w:color="auto"/>
        <w:bottom w:val="none" w:sz="0" w:space="0" w:color="auto"/>
        <w:right w:val="none" w:sz="0" w:space="0" w:color="auto"/>
      </w:divBdr>
    </w:div>
    <w:div w:id="365717928">
      <w:bodyDiv w:val="1"/>
      <w:marLeft w:val="0"/>
      <w:marRight w:val="0"/>
      <w:marTop w:val="0"/>
      <w:marBottom w:val="0"/>
      <w:divBdr>
        <w:top w:val="none" w:sz="0" w:space="0" w:color="auto"/>
        <w:left w:val="none" w:sz="0" w:space="0" w:color="auto"/>
        <w:bottom w:val="none" w:sz="0" w:space="0" w:color="auto"/>
        <w:right w:val="none" w:sz="0" w:space="0" w:color="auto"/>
      </w:divBdr>
    </w:div>
    <w:div w:id="365717941">
      <w:bodyDiv w:val="1"/>
      <w:marLeft w:val="0"/>
      <w:marRight w:val="0"/>
      <w:marTop w:val="0"/>
      <w:marBottom w:val="0"/>
      <w:divBdr>
        <w:top w:val="none" w:sz="0" w:space="0" w:color="auto"/>
        <w:left w:val="none" w:sz="0" w:space="0" w:color="auto"/>
        <w:bottom w:val="none" w:sz="0" w:space="0" w:color="auto"/>
        <w:right w:val="none" w:sz="0" w:space="0" w:color="auto"/>
      </w:divBdr>
    </w:div>
    <w:div w:id="365718871">
      <w:bodyDiv w:val="1"/>
      <w:marLeft w:val="0"/>
      <w:marRight w:val="0"/>
      <w:marTop w:val="0"/>
      <w:marBottom w:val="0"/>
      <w:divBdr>
        <w:top w:val="none" w:sz="0" w:space="0" w:color="auto"/>
        <w:left w:val="none" w:sz="0" w:space="0" w:color="auto"/>
        <w:bottom w:val="none" w:sz="0" w:space="0" w:color="auto"/>
        <w:right w:val="none" w:sz="0" w:space="0" w:color="auto"/>
      </w:divBdr>
    </w:div>
    <w:div w:id="365758830">
      <w:bodyDiv w:val="1"/>
      <w:marLeft w:val="0"/>
      <w:marRight w:val="0"/>
      <w:marTop w:val="0"/>
      <w:marBottom w:val="0"/>
      <w:divBdr>
        <w:top w:val="none" w:sz="0" w:space="0" w:color="auto"/>
        <w:left w:val="none" w:sz="0" w:space="0" w:color="auto"/>
        <w:bottom w:val="none" w:sz="0" w:space="0" w:color="auto"/>
        <w:right w:val="none" w:sz="0" w:space="0" w:color="auto"/>
      </w:divBdr>
    </w:div>
    <w:div w:id="365788932">
      <w:bodyDiv w:val="1"/>
      <w:marLeft w:val="0"/>
      <w:marRight w:val="0"/>
      <w:marTop w:val="0"/>
      <w:marBottom w:val="0"/>
      <w:divBdr>
        <w:top w:val="none" w:sz="0" w:space="0" w:color="auto"/>
        <w:left w:val="none" w:sz="0" w:space="0" w:color="auto"/>
        <w:bottom w:val="none" w:sz="0" w:space="0" w:color="auto"/>
        <w:right w:val="none" w:sz="0" w:space="0" w:color="auto"/>
      </w:divBdr>
    </w:div>
    <w:div w:id="365838663">
      <w:bodyDiv w:val="1"/>
      <w:marLeft w:val="0"/>
      <w:marRight w:val="0"/>
      <w:marTop w:val="0"/>
      <w:marBottom w:val="0"/>
      <w:divBdr>
        <w:top w:val="none" w:sz="0" w:space="0" w:color="auto"/>
        <w:left w:val="none" w:sz="0" w:space="0" w:color="auto"/>
        <w:bottom w:val="none" w:sz="0" w:space="0" w:color="auto"/>
        <w:right w:val="none" w:sz="0" w:space="0" w:color="auto"/>
      </w:divBdr>
    </w:div>
    <w:div w:id="365913637">
      <w:bodyDiv w:val="1"/>
      <w:marLeft w:val="0"/>
      <w:marRight w:val="0"/>
      <w:marTop w:val="0"/>
      <w:marBottom w:val="0"/>
      <w:divBdr>
        <w:top w:val="none" w:sz="0" w:space="0" w:color="auto"/>
        <w:left w:val="none" w:sz="0" w:space="0" w:color="auto"/>
        <w:bottom w:val="none" w:sz="0" w:space="0" w:color="auto"/>
        <w:right w:val="none" w:sz="0" w:space="0" w:color="auto"/>
      </w:divBdr>
    </w:div>
    <w:div w:id="365914405">
      <w:bodyDiv w:val="1"/>
      <w:marLeft w:val="0"/>
      <w:marRight w:val="0"/>
      <w:marTop w:val="0"/>
      <w:marBottom w:val="0"/>
      <w:divBdr>
        <w:top w:val="none" w:sz="0" w:space="0" w:color="auto"/>
        <w:left w:val="none" w:sz="0" w:space="0" w:color="auto"/>
        <w:bottom w:val="none" w:sz="0" w:space="0" w:color="auto"/>
        <w:right w:val="none" w:sz="0" w:space="0" w:color="auto"/>
      </w:divBdr>
    </w:div>
    <w:div w:id="365957062">
      <w:bodyDiv w:val="1"/>
      <w:marLeft w:val="0"/>
      <w:marRight w:val="0"/>
      <w:marTop w:val="0"/>
      <w:marBottom w:val="0"/>
      <w:divBdr>
        <w:top w:val="none" w:sz="0" w:space="0" w:color="auto"/>
        <w:left w:val="none" w:sz="0" w:space="0" w:color="auto"/>
        <w:bottom w:val="none" w:sz="0" w:space="0" w:color="auto"/>
        <w:right w:val="none" w:sz="0" w:space="0" w:color="auto"/>
      </w:divBdr>
    </w:div>
    <w:div w:id="365985250">
      <w:bodyDiv w:val="1"/>
      <w:marLeft w:val="0"/>
      <w:marRight w:val="0"/>
      <w:marTop w:val="0"/>
      <w:marBottom w:val="0"/>
      <w:divBdr>
        <w:top w:val="none" w:sz="0" w:space="0" w:color="auto"/>
        <w:left w:val="none" w:sz="0" w:space="0" w:color="auto"/>
        <w:bottom w:val="none" w:sz="0" w:space="0" w:color="auto"/>
        <w:right w:val="none" w:sz="0" w:space="0" w:color="auto"/>
      </w:divBdr>
    </w:div>
    <w:div w:id="366224320">
      <w:bodyDiv w:val="1"/>
      <w:marLeft w:val="0"/>
      <w:marRight w:val="0"/>
      <w:marTop w:val="0"/>
      <w:marBottom w:val="0"/>
      <w:divBdr>
        <w:top w:val="none" w:sz="0" w:space="0" w:color="auto"/>
        <w:left w:val="none" w:sz="0" w:space="0" w:color="auto"/>
        <w:bottom w:val="none" w:sz="0" w:space="0" w:color="auto"/>
        <w:right w:val="none" w:sz="0" w:space="0" w:color="auto"/>
      </w:divBdr>
    </w:div>
    <w:div w:id="366295317">
      <w:bodyDiv w:val="1"/>
      <w:marLeft w:val="0"/>
      <w:marRight w:val="0"/>
      <w:marTop w:val="0"/>
      <w:marBottom w:val="0"/>
      <w:divBdr>
        <w:top w:val="none" w:sz="0" w:space="0" w:color="auto"/>
        <w:left w:val="none" w:sz="0" w:space="0" w:color="auto"/>
        <w:bottom w:val="none" w:sz="0" w:space="0" w:color="auto"/>
        <w:right w:val="none" w:sz="0" w:space="0" w:color="auto"/>
      </w:divBdr>
    </w:div>
    <w:div w:id="366371724">
      <w:bodyDiv w:val="1"/>
      <w:marLeft w:val="0"/>
      <w:marRight w:val="0"/>
      <w:marTop w:val="0"/>
      <w:marBottom w:val="0"/>
      <w:divBdr>
        <w:top w:val="none" w:sz="0" w:space="0" w:color="auto"/>
        <w:left w:val="none" w:sz="0" w:space="0" w:color="auto"/>
        <w:bottom w:val="none" w:sz="0" w:space="0" w:color="auto"/>
        <w:right w:val="none" w:sz="0" w:space="0" w:color="auto"/>
      </w:divBdr>
    </w:div>
    <w:div w:id="366376874">
      <w:bodyDiv w:val="1"/>
      <w:marLeft w:val="0"/>
      <w:marRight w:val="0"/>
      <w:marTop w:val="0"/>
      <w:marBottom w:val="0"/>
      <w:divBdr>
        <w:top w:val="none" w:sz="0" w:space="0" w:color="auto"/>
        <w:left w:val="none" w:sz="0" w:space="0" w:color="auto"/>
        <w:bottom w:val="none" w:sz="0" w:space="0" w:color="auto"/>
        <w:right w:val="none" w:sz="0" w:space="0" w:color="auto"/>
      </w:divBdr>
    </w:div>
    <w:div w:id="366419680">
      <w:bodyDiv w:val="1"/>
      <w:marLeft w:val="0"/>
      <w:marRight w:val="0"/>
      <w:marTop w:val="0"/>
      <w:marBottom w:val="0"/>
      <w:divBdr>
        <w:top w:val="none" w:sz="0" w:space="0" w:color="auto"/>
        <w:left w:val="none" w:sz="0" w:space="0" w:color="auto"/>
        <w:bottom w:val="none" w:sz="0" w:space="0" w:color="auto"/>
        <w:right w:val="none" w:sz="0" w:space="0" w:color="auto"/>
      </w:divBdr>
    </w:div>
    <w:div w:id="366564864">
      <w:bodyDiv w:val="1"/>
      <w:marLeft w:val="0"/>
      <w:marRight w:val="0"/>
      <w:marTop w:val="0"/>
      <w:marBottom w:val="0"/>
      <w:divBdr>
        <w:top w:val="none" w:sz="0" w:space="0" w:color="auto"/>
        <w:left w:val="none" w:sz="0" w:space="0" w:color="auto"/>
        <w:bottom w:val="none" w:sz="0" w:space="0" w:color="auto"/>
        <w:right w:val="none" w:sz="0" w:space="0" w:color="auto"/>
      </w:divBdr>
    </w:div>
    <w:div w:id="366569039">
      <w:bodyDiv w:val="1"/>
      <w:marLeft w:val="0"/>
      <w:marRight w:val="0"/>
      <w:marTop w:val="0"/>
      <w:marBottom w:val="0"/>
      <w:divBdr>
        <w:top w:val="none" w:sz="0" w:space="0" w:color="auto"/>
        <w:left w:val="none" w:sz="0" w:space="0" w:color="auto"/>
        <w:bottom w:val="none" w:sz="0" w:space="0" w:color="auto"/>
        <w:right w:val="none" w:sz="0" w:space="0" w:color="auto"/>
      </w:divBdr>
    </w:div>
    <w:div w:id="366613109">
      <w:bodyDiv w:val="1"/>
      <w:marLeft w:val="0"/>
      <w:marRight w:val="0"/>
      <w:marTop w:val="0"/>
      <w:marBottom w:val="0"/>
      <w:divBdr>
        <w:top w:val="none" w:sz="0" w:space="0" w:color="auto"/>
        <w:left w:val="none" w:sz="0" w:space="0" w:color="auto"/>
        <w:bottom w:val="none" w:sz="0" w:space="0" w:color="auto"/>
        <w:right w:val="none" w:sz="0" w:space="0" w:color="auto"/>
      </w:divBdr>
    </w:div>
    <w:div w:id="366688433">
      <w:bodyDiv w:val="1"/>
      <w:marLeft w:val="0"/>
      <w:marRight w:val="0"/>
      <w:marTop w:val="0"/>
      <w:marBottom w:val="0"/>
      <w:divBdr>
        <w:top w:val="none" w:sz="0" w:space="0" w:color="auto"/>
        <w:left w:val="none" w:sz="0" w:space="0" w:color="auto"/>
        <w:bottom w:val="none" w:sz="0" w:space="0" w:color="auto"/>
        <w:right w:val="none" w:sz="0" w:space="0" w:color="auto"/>
      </w:divBdr>
    </w:div>
    <w:div w:id="366763869">
      <w:bodyDiv w:val="1"/>
      <w:marLeft w:val="0"/>
      <w:marRight w:val="0"/>
      <w:marTop w:val="0"/>
      <w:marBottom w:val="0"/>
      <w:divBdr>
        <w:top w:val="none" w:sz="0" w:space="0" w:color="auto"/>
        <w:left w:val="none" w:sz="0" w:space="0" w:color="auto"/>
        <w:bottom w:val="none" w:sz="0" w:space="0" w:color="auto"/>
        <w:right w:val="none" w:sz="0" w:space="0" w:color="auto"/>
      </w:divBdr>
    </w:div>
    <w:div w:id="366878113">
      <w:bodyDiv w:val="1"/>
      <w:marLeft w:val="0"/>
      <w:marRight w:val="0"/>
      <w:marTop w:val="0"/>
      <w:marBottom w:val="0"/>
      <w:divBdr>
        <w:top w:val="none" w:sz="0" w:space="0" w:color="auto"/>
        <w:left w:val="none" w:sz="0" w:space="0" w:color="auto"/>
        <w:bottom w:val="none" w:sz="0" w:space="0" w:color="auto"/>
        <w:right w:val="none" w:sz="0" w:space="0" w:color="auto"/>
      </w:divBdr>
    </w:div>
    <w:div w:id="367067770">
      <w:bodyDiv w:val="1"/>
      <w:marLeft w:val="0"/>
      <w:marRight w:val="0"/>
      <w:marTop w:val="0"/>
      <w:marBottom w:val="0"/>
      <w:divBdr>
        <w:top w:val="none" w:sz="0" w:space="0" w:color="auto"/>
        <w:left w:val="none" w:sz="0" w:space="0" w:color="auto"/>
        <w:bottom w:val="none" w:sz="0" w:space="0" w:color="auto"/>
        <w:right w:val="none" w:sz="0" w:space="0" w:color="auto"/>
      </w:divBdr>
    </w:div>
    <w:div w:id="367145026">
      <w:bodyDiv w:val="1"/>
      <w:marLeft w:val="0"/>
      <w:marRight w:val="0"/>
      <w:marTop w:val="0"/>
      <w:marBottom w:val="0"/>
      <w:divBdr>
        <w:top w:val="none" w:sz="0" w:space="0" w:color="auto"/>
        <w:left w:val="none" w:sz="0" w:space="0" w:color="auto"/>
        <w:bottom w:val="none" w:sz="0" w:space="0" w:color="auto"/>
        <w:right w:val="none" w:sz="0" w:space="0" w:color="auto"/>
      </w:divBdr>
    </w:div>
    <w:div w:id="367216736">
      <w:bodyDiv w:val="1"/>
      <w:marLeft w:val="0"/>
      <w:marRight w:val="0"/>
      <w:marTop w:val="0"/>
      <w:marBottom w:val="0"/>
      <w:divBdr>
        <w:top w:val="none" w:sz="0" w:space="0" w:color="auto"/>
        <w:left w:val="none" w:sz="0" w:space="0" w:color="auto"/>
        <w:bottom w:val="none" w:sz="0" w:space="0" w:color="auto"/>
        <w:right w:val="none" w:sz="0" w:space="0" w:color="auto"/>
      </w:divBdr>
    </w:div>
    <w:div w:id="367222913">
      <w:bodyDiv w:val="1"/>
      <w:marLeft w:val="0"/>
      <w:marRight w:val="0"/>
      <w:marTop w:val="0"/>
      <w:marBottom w:val="0"/>
      <w:divBdr>
        <w:top w:val="none" w:sz="0" w:space="0" w:color="auto"/>
        <w:left w:val="none" w:sz="0" w:space="0" w:color="auto"/>
        <w:bottom w:val="none" w:sz="0" w:space="0" w:color="auto"/>
        <w:right w:val="none" w:sz="0" w:space="0" w:color="auto"/>
      </w:divBdr>
    </w:div>
    <w:div w:id="367264648">
      <w:bodyDiv w:val="1"/>
      <w:marLeft w:val="0"/>
      <w:marRight w:val="0"/>
      <w:marTop w:val="0"/>
      <w:marBottom w:val="0"/>
      <w:divBdr>
        <w:top w:val="none" w:sz="0" w:space="0" w:color="auto"/>
        <w:left w:val="none" w:sz="0" w:space="0" w:color="auto"/>
        <w:bottom w:val="none" w:sz="0" w:space="0" w:color="auto"/>
        <w:right w:val="none" w:sz="0" w:space="0" w:color="auto"/>
      </w:divBdr>
    </w:div>
    <w:div w:id="367264983">
      <w:bodyDiv w:val="1"/>
      <w:marLeft w:val="0"/>
      <w:marRight w:val="0"/>
      <w:marTop w:val="0"/>
      <w:marBottom w:val="0"/>
      <w:divBdr>
        <w:top w:val="none" w:sz="0" w:space="0" w:color="auto"/>
        <w:left w:val="none" w:sz="0" w:space="0" w:color="auto"/>
        <w:bottom w:val="none" w:sz="0" w:space="0" w:color="auto"/>
        <w:right w:val="none" w:sz="0" w:space="0" w:color="auto"/>
      </w:divBdr>
    </w:div>
    <w:div w:id="367418270">
      <w:bodyDiv w:val="1"/>
      <w:marLeft w:val="0"/>
      <w:marRight w:val="0"/>
      <w:marTop w:val="0"/>
      <w:marBottom w:val="0"/>
      <w:divBdr>
        <w:top w:val="none" w:sz="0" w:space="0" w:color="auto"/>
        <w:left w:val="none" w:sz="0" w:space="0" w:color="auto"/>
        <w:bottom w:val="none" w:sz="0" w:space="0" w:color="auto"/>
        <w:right w:val="none" w:sz="0" w:space="0" w:color="auto"/>
      </w:divBdr>
    </w:div>
    <w:div w:id="367488971">
      <w:bodyDiv w:val="1"/>
      <w:marLeft w:val="0"/>
      <w:marRight w:val="0"/>
      <w:marTop w:val="0"/>
      <w:marBottom w:val="0"/>
      <w:divBdr>
        <w:top w:val="none" w:sz="0" w:space="0" w:color="auto"/>
        <w:left w:val="none" w:sz="0" w:space="0" w:color="auto"/>
        <w:bottom w:val="none" w:sz="0" w:space="0" w:color="auto"/>
        <w:right w:val="none" w:sz="0" w:space="0" w:color="auto"/>
      </w:divBdr>
    </w:div>
    <w:div w:id="367603135">
      <w:bodyDiv w:val="1"/>
      <w:marLeft w:val="0"/>
      <w:marRight w:val="0"/>
      <w:marTop w:val="0"/>
      <w:marBottom w:val="0"/>
      <w:divBdr>
        <w:top w:val="none" w:sz="0" w:space="0" w:color="auto"/>
        <w:left w:val="none" w:sz="0" w:space="0" w:color="auto"/>
        <w:bottom w:val="none" w:sz="0" w:space="0" w:color="auto"/>
        <w:right w:val="none" w:sz="0" w:space="0" w:color="auto"/>
      </w:divBdr>
    </w:div>
    <w:div w:id="367802271">
      <w:bodyDiv w:val="1"/>
      <w:marLeft w:val="0"/>
      <w:marRight w:val="0"/>
      <w:marTop w:val="0"/>
      <w:marBottom w:val="0"/>
      <w:divBdr>
        <w:top w:val="none" w:sz="0" w:space="0" w:color="auto"/>
        <w:left w:val="none" w:sz="0" w:space="0" w:color="auto"/>
        <w:bottom w:val="none" w:sz="0" w:space="0" w:color="auto"/>
        <w:right w:val="none" w:sz="0" w:space="0" w:color="auto"/>
      </w:divBdr>
    </w:div>
    <w:div w:id="367803490">
      <w:bodyDiv w:val="1"/>
      <w:marLeft w:val="0"/>
      <w:marRight w:val="0"/>
      <w:marTop w:val="0"/>
      <w:marBottom w:val="0"/>
      <w:divBdr>
        <w:top w:val="none" w:sz="0" w:space="0" w:color="auto"/>
        <w:left w:val="none" w:sz="0" w:space="0" w:color="auto"/>
        <w:bottom w:val="none" w:sz="0" w:space="0" w:color="auto"/>
        <w:right w:val="none" w:sz="0" w:space="0" w:color="auto"/>
      </w:divBdr>
    </w:div>
    <w:div w:id="367873156">
      <w:bodyDiv w:val="1"/>
      <w:marLeft w:val="0"/>
      <w:marRight w:val="0"/>
      <w:marTop w:val="0"/>
      <w:marBottom w:val="0"/>
      <w:divBdr>
        <w:top w:val="none" w:sz="0" w:space="0" w:color="auto"/>
        <w:left w:val="none" w:sz="0" w:space="0" w:color="auto"/>
        <w:bottom w:val="none" w:sz="0" w:space="0" w:color="auto"/>
        <w:right w:val="none" w:sz="0" w:space="0" w:color="auto"/>
      </w:divBdr>
    </w:div>
    <w:div w:id="367880958">
      <w:bodyDiv w:val="1"/>
      <w:marLeft w:val="0"/>
      <w:marRight w:val="0"/>
      <w:marTop w:val="0"/>
      <w:marBottom w:val="0"/>
      <w:divBdr>
        <w:top w:val="none" w:sz="0" w:space="0" w:color="auto"/>
        <w:left w:val="none" w:sz="0" w:space="0" w:color="auto"/>
        <w:bottom w:val="none" w:sz="0" w:space="0" w:color="auto"/>
        <w:right w:val="none" w:sz="0" w:space="0" w:color="auto"/>
      </w:divBdr>
    </w:div>
    <w:div w:id="367947896">
      <w:bodyDiv w:val="1"/>
      <w:marLeft w:val="0"/>
      <w:marRight w:val="0"/>
      <w:marTop w:val="0"/>
      <w:marBottom w:val="0"/>
      <w:divBdr>
        <w:top w:val="none" w:sz="0" w:space="0" w:color="auto"/>
        <w:left w:val="none" w:sz="0" w:space="0" w:color="auto"/>
        <w:bottom w:val="none" w:sz="0" w:space="0" w:color="auto"/>
        <w:right w:val="none" w:sz="0" w:space="0" w:color="auto"/>
      </w:divBdr>
    </w:div>
    <w:div w:id="367998017">
      <w:bodyDiv w:val="1"/>
      <w:marLeft w:val="0"/>
      <w:marRight w:val="0"/>
      <w:marTop w:val="0"/>
      <w:marBottom w:val="0"/>
      <w:divBdr>
        <w:top w:val="none" w:sz="0" w:space="0" w:color="auto"/>
        <w:left w:val="none" w:sz="0" w:space="0" w:color="auto"/>
        <w:bottom w:val="none" w:sz="0" w:space="0" w:color="auto"/>
        <w:right w:val="none" w:sz="0" w:space="0" w:color="auto"/>
      </w:divBdr>
    </w:div>
    <w:div w:id="368116938">
      <w:bodyDiv w:val="1"/>
      <w:marLeft w:val="0"/>
      <w:marRight w:val="0"/>
      <w:marTop w:val="0"/>
      <w:marBottom w:val="0"/>
      <w:divBdr>
        <w:top w:val="none" w:sz="0" w:space="0" w:color="auto"/>
        <w:left w:val="none" w:sz="0" w:space="0" w:color="auto"/>
        <w:bottom w:val="none" w:sz="0" w:space="0" w:color="auto"/>
        <w:right w:val="none" w:sz="0" w:space="0" w:color="auto"/>
      </w:divBdr>
    </w:div>
    <w:div w:id="368190341">
      <w:bodyDiv w:val="1"/>
      <w:marLeft w:val="0"/>
      <w:marRight w:val="0"/>
      <w:marTop w:val="0"/>
      <w:marBottom w:val="0"/>
      <w:divBdr>
        <w:top w:val="none" w:sz="0" w:space="0" w:color="auto"/>
        <w:left w:val="none" w:sz="0" w:space="0" w:color="auto"/>
        <w:bottom w:val="none" w:sz="0" w:space="0" w:color="auto"/>
        <w:right w:val="none" w:sz="0" w:space="0" w:color="auto"/>
      </w:divBdr>
    </w:div>
    <w:div w:id="368383139">
      <w:bodyDiv w:val="1"/>
      <w:marLeft w:val="0"/>
      <w:marRight w:val="0"/>
      <w:marTop w:val="0"/>
      <w:marBottom w:val="0"/>
      <w:divBdr>
        <w:top w:val="none" w:sz="0" w:space="0" w:color="auto"/>
        <w:left w:val="none" w:sz="0" w:space="0" w:color="auto"/>
        <w:bottom w:val="none" w:sz="0" w:space="0" w:color="auto"/>
        <w:right w:val="none" w:sz="0" w:space="0" w:color="auto"/>
      </w:divBdr>
    </w:div>
    <w:div w:id="368798476">
      <w:bodyDiv w:val="1"/>
      <w:marLeft w:val="0"/>
      <w:marRight w:val="0"/>
      <w:marTop w:val="0"/>
      <w:marBottom w:val="0"/>
      <w:divBdr>
        <w:top w:val="none" w:sz="0" w:space="0" w:color="auto"/>
        <w:left w:val="none" w:sz="0" w:space="0" w:color="auto"/>
        <w:bottom w:val="none" w:sz="0" w:space="0" w:color="auto"/>
        <w:right w:val="none" w:sz="0" w:space="0" w:color="auto"/>
      </w:divBdr>
    </w:div>
    <w:div w:id="368800296">
      <w:bodyDiv w:val="1"/>
      <w:marLeft w:val="0"/>
      <w:marRight w:val="0"/>
      <w:marTop w:val="0"/>
      <w:marBottom w:val="0"/>
      <w:divBdr>
        <w:top w:val="none" w:sz="0" w:space="0" w:color="auto"/>
        <w:left w:val="none" w:sz="0" w:space="0" w:color="auto"/>
        <w:bottom w:val="none" w:sz="0" w:space="0" w:color="auto"/>
        <w:right w:val="none" w:sz="0" w:space="0" w:color="auto"/>
      </w:divBdr>
    </w:div>
    <w:div w:id="368839202">
      <w:bodyDiv w:val="1"/>
      <w:marLeft w:val="0"/>
      <w:marRight w:val="0"/>
      <w:marTop w:val="0"/>
      <w:marBottom w:val="0"/>
      <w:divBdr>
        <w:top w:val="none" w:sz="0" w:space="0" w:color="auto"/>
        <w:left w:val="none" w:sz="0" w:space="0" w:color="auto"/>
        <w:bottom w:val="none" w:sz="0" w:space="0" w:color="auto"/>
        <w:right w:val="none" w:sz="0" w:space="0" w:color="auto"/>
      </w:divBdr>
    </w:div>
    <w:div w:id="368846230">
      <w:bodyDiv w:val="1"/>
      <w:marLeft w:val="0"/>
      <w:marRight w:val="0"/>
      <w:marTop w:val="0"/>
      <w:marBottom w:val="0"/>
      <w:divBdr>
        <w:top w:val="none" w:sz="0" w:space="0" w:color="auto"/>
        <w:left w:val="none" w:sz="0" w:space="0" w:color="auto"/>
        <w:bottom w:val="none" w:sz="0" w:space="0" w:color="auto"/>
        <w:right w:val="none" w:sz="0" w:space="0" w:color="auto"/>
      </w:divBdr>
    </w:div>
    <w:div w:id="368847641">
      <w:bodyDiv w:val="1"/>
      <w:marLeft w:val="0"/>
      <w:marRight w:val="0"/>
      <w:marTop w:val="0"/>
      <w:marBottom w:val="0"/>
      <w:divBdr>
        <w:top w:val="none" w:sz="0" w:space="0" w:color="auto"/>
        <w:left w:val="none" w:sz="0" w:space="0" w:color="auto"/>
        <w:bottom w:val="none" w:sz="0" w:space="0" w:color="auto"/>
        <w:right w:val="none" w:sz="0" w:space="0" w:color="auto"/>
      </w:divBdr>
    </w:div>
    <w:div w:id="368989220">
      <w:bodyDiv w:val="1"/>
      <w:marLeft w:val="0"/>
      <w:marRight w:val="0"/>
      <w:marTop w:val="0"/>
      <w:marBottom w:val="0"/>
      <w:divBdr>
        <w:top w:val="none" w:sz="0" w:space="0" w:color="auto"/>
        <w:left w:val="none" w:sz="0" w:space="0" w:color="auto"/>
        <w:bottom w:val="none" w:sz="0" w:space="0" w:color="auto"/>
        <w:right w:val="none" w:sz="0" w:space="0" w:color="auto"/>
      </w:divBdr>
    </w:div>
    <w:div w:id="369110285">
      <w:bodyDiv w:val="1"/>
      <w:marLeft w:val="0"/>
      <w:marRight w:val="0"/>
      <w:marTop w:val="0"/>
      <w:marBottom w:val="0"/>
      <w:divBdr>
        <w:top w:val="none" w:sz="0" w:space="0" w:color="auto"/>
        <w:left w:val="none" w:sz="0" w:space="0" w:color="auto"/>
        <w:bottom w:val="none" w:sz="0" w:space="0" w:color="auto"/>
        <w:right w:val="none" w:sz="0" w:space="0" w:color="auto"/>
      </w:divBdr>
    </w:div>
    <w:div w:id="369382543">
      <w:bodyDiv w:val="1"/>
      <w:marLeft w:val="0"/>
      <w:marRight w:val="0"/>
      <w:marTop w:val="0"/>
      <w:marBottom w:val="0"/>
      <w:divBdr>
        <w:top w:val="none" w:sz="0" w:space="0" w:color="auto"/>
        <w:left w:val="none" w:sz="0" w:space="0" w:color="auto"/>
        <w:bottom w:val="none" w:sz="0" w:space="0" w:color="auto"/>
        <w:right w:val="none" w:sz="0" w:space="0" w:color="auto"/>
      </w:divBdr>
    </w:div>
    <w:div w:id="369383146">
      <w:bodyDiv w:val="1"/>
      <w:marLeft w:val="0"/>
      <w:marRight w:val="0"/>
      <w:marTop w:val="0"/>
      <w:marBottom w:val="0"/>
      <w:divBdr>
        <w:top w:val="none" w:sz="0" w:space="0" w:color="auto"/>
        <w:left w:val="none" w:sz="0" w:space="0" w:color="auto"/>
        <w:bottom w:val="none" w:sz="0" w:space="0" w:color="auto"/>
        <w:right w:val="none" w:sz="0" w:space="0" w:color="auto"/>
      </w:divBdr>
    </w:div>
    <w:div w:id="369384617">
      <w:bodyDiv w:val="1"/>
      <w:marLeft w:val="0"/>
      <w:marRight w:val="0"/>
      <w:marTop w:val="0"/>
      <w:marBottom w:val="0"/>
      <w:divBdr>
        <w:top w:val="none" w:sz="0" w:space="0" w:color="auto"/>
        <w:left w:val="none" w:sz="0" w:space="0" w:color="auto"/>
        <w:bottom w:val="none" w:sz="0" w:space="0" w:color="auto"/>
        <w:right w:val="none" w:sz="0" w:space="0" w:color="auto"/>
      </w:divBdr>
    </w:div>
    <w:div w:id="369501500">
      <w:bodyDiv w:val="1"/>
      <w:marLeft w:val="0"/>
      <w:marRight w:val="0"/>
      <w:marTop w:val="0"/>
      <w:marBottom w:val="0"/>
      <w:divBdr>
        <w:top w:val="none" w:sz="0" w:space="0" w:color="auto"/>
        <w:left w:val="none" w:sz="0" w:space="0" w:color="auto"/>
        <w:bottom w:val="none" w:sz="0" w:space="0" w:color="auto"/>
        <w:right w:val="none" w:sz="0" w:space="0" w:color="auto"/>
      </w:divBdr>
    </w:div>
    <w:div w:id="369503033">
      <w:bodyDiv w:val="1"/>
      <w:marLeft w:val="0"/>
      <w:marRight w:val="0"/>
      <w:marTop w:val="0"/>
      <w:marBottom w:val="0"/>
      <w:divBdr>
        <w:top w:val="none" w:sz="0" w:space="0" w:color="auto"/>
        <w:left w:val="none" w:sz="0" w:space="0" w:color="auto"/>
        <w:bottom w:val="none" w:sz="0" w:space="0" w:color="auto"/>
        <w:right w:val="none" w:sz="0" w:space="0" w:color="auto"/>
      </w:divBdr>
    </w:div>
    <w:div w:id="369573856">
      <w:bodyDiv w:val="1"/>
      <w:marLeft w:val="0"/>
      <w:marRight w:val="0"/>
      <w:marTop w:val="0"/>
      <w:marBottom w:val="0"/>
      <w:divBdr>
        <w:top w:val="none" w:sz="0" w:space="0" w:color="auto"/>
        <w:left w:val="none" w:sz="0" w:space="0" w:color="auto"/>
        <w:bottom w:val="none" w:sz="0" w:space="0" w:color="auto"/>
        <w:right w:val="none" w:sz="0" w:space="0" w:color="auto"/>
      </w:divBdr>
    </w:div>
    <w:div w:id="369721294">
      <w:bodyDiv w:val="1"/>
      <w:marLeft w:val="0"/>
      <w:marRight w:val="0"/>
      <w:marTop w:val="0"/>
      <w:marBottom w:val="0"/>
      <w:divBdr>
        <w:top w:val="none" w:sz="0" w:space="0" w:color="auto"/>
        <w:left w:val="none" w:sz="0" w:space="0" w:color="auto"/>
        <w:bottom w:val="none" w:sz="0" w:space="0" w:color="auto"/>
        <w:right w:val="none" w:sz="0" w:space="0" w:color="auto"/>
      </w:divBdr>
    </w:div>
    <w:div w:id="369842391">
      <w:bodyDiv w:val="1"/>
      <w:marLeft w:val="0"/>
      <w:marRight w:val="0"/>
      <w:marTop w:val="0"/>
      <w:marBottom w:val="0"/>
      <w:divBdr>
        <w:top w:val="none" w:sz="0" w:space="0" w:color="auto"/>
        <w:left w:val="none" w:sz="0" w:space="0" w:color="auto"/>
        <w:bottom w:val="none" w:sz="0" w:space="0" w:color="auto"/>
        <w:right w:val="none" w:sz="0" w:space="0" w:color="auto"/>
      </w:divBdr>
    </w:div>
    <w:div w:id="369846311">
      <w:bodyDiv w:val="1"/>
      <w:marLeft w:val="0"/>
      <w:marRight w:val="0"/>
      <w:marTop w:val="0"/>
      <w:marBottom w:val="0"/>
      <w:divBdr>
        <w:top w:val="none" w:sz="0" w:space="0" w:color="auto"/>
        <w:left w:val="none" w:sz="0" w:space="0" w:color="auto"/>
        <w:bottom w:val="none" w:sz="0" w:space="0" w:color="auto"/>
        <w:right w:val="none" w:sz="0" w:space="0" w:color="auto"/>
      </w:divBdr>
    </w:div>
    <w:div w:id="370107188">
      <w:bodyDiv w:val="1"/>
      <w:marLeft w:val="0"/>
      <w:marRight w:val="0"/>
      <w:marTop w:val="0"/>
      <w:marBottom w:val="0"/>
      <w:divBdr>
        <w:top w:val="none" w:sz="0" w:space="0" w:color="auto"/>
        <w:left w:val="none" w:sz="0" w:space="0" w:color="auto"/>
        <w:bottom w:val="none" w:sz="0" w:space="0" w:color="auto"/>
        <w:right w:val="none" w:sz="0" w:space="0" w:color="auto"/>
      </w:divBdr>
    </w:div>
    <w:div w:id="370110700">
      <w:bodyDiv w:val="1"/>
      <w:marLeft w:val="0"/>
      <w:marRight w:val="0"/>
      <w:marTop w:val="0"/>
      <w:marBottom w:val="0"/>
      <w:divBdr>
        <w:top w:val="none" w:sz="0" w:space="0" w:color="auto"/>
        <w:left w:val="none" w:sz="0" w:space="0" w:color="auto"/>
        <w:bottom w:val="none" w:sz="0" w:space="0" w:color="auto"/>
        <w:right w:val="none" w:sz="0" w:space="0" w:color="auto"/>
      </w:divBdr>
    </w:div>
    <w:div w:id="370111950">
      <w:bodyDiv w:val="1"/>
      <w:marLeft w:val="0"/>
      <w:marRight w:val="0"/>
      <w:marTop w:val="0"/>
      <w:marBottom w:val="0"/>
      <w:divBdr>
        <w:top w:val="none" w:sz="0" w:space="0" w:color="auto"/>
        <w:left w:val="none" w:sz="0" w:space="0" w:color="auto"/>
        <w:bottom w:val="none" w:sz="0" w:space="0" w:color="auto"/>
        <w:right w:val="none" w:sz="0" w:space="0" w:color="auto"/>
      </w:divBdr>
    </w:div>
    <w:div w:id="370158039">
      <w:bodyDiv w:val="1"/>
      <w:marLeft w:val="0"/>
      <w:marRight w:val="0"/>
      <w:marTop w:val="0"/>
      <w:marBottom w:val="0"/>
      <w:divBdr>
        <w:top w:val="none" w:sz="0" w:space="0" w:color="auto"/>
        <w:left w:val="none" w:sz="0" w:space="0" w:color="auto"/>
        <w:bottom w:val="none" w:sz="0" w:space="0" w:color="auto"/>
        <w:right w:val="none" w:sz="0" w:space="0" w:color="auto"/>
      </w:divBdr>
    </w:div>
    <w:div w:id="370307922">
      <w:bodyDiv w:val="1"/>
      <w:marLeft w:val="0"/>
      <w:marRight w:val="0"/>
      <w:marTop w:val="0"/>
      <w:marBottom w:val="0"/>
      <w:divBdr>
        <w:top w:val="none" w:sz="0" w:space="0" w:color="auto"/>
        <w:left w:val="none" w:sz="0" w:space="0" w:color="auto"/>
        <w:bottom w:val="none" w:sz="0" w:space="0" w:color="auto"/>
        <w:right w:val="none" w:sz="0" w:space="0" w:color="auto"/>
      </w:divBdr>
    </w:div>
    <w:div w:id="370425061">
      <w:bodyDiv w:val="1"/>
      <w:marLeft w:val="0"/>
      <w:marRight w:val="0"/>
      <w:marTop w:val="0"/>
      <w:marBottom w:val="0"/>
      <w:divBdr>
        <w:top w:val="none" w:sz="0" w:space="0" w:color="auto"/>
        <w:left w:val="none" w:sz="0" w:space="0" w:color="auto"/>
        <w:bottom w:val="none" w:sz="0" w:space="0" w:color="auto"/>
        <w:right w:val="none" w:sz="0" w:space="0" w:color="auto"/>
      </w:divBdr>
    </w:div>
    <w:div w:id="370495098">
      <w:bodyDiv w:val="1"/>
      <w:marLeft w:val="0"/>
      <w:marRight w:val="0"/>
      <w:marTop w:val="0"/>
      <w:marBottom w:val="0"/>
      <w:divBdr>
        <w:top w:val="none" w:sz="0" w:space="0" w:color="auto"/>
        <w:left w:val="none" w:sz="0" w:space="0" w:color="auto"/>
        <w:bottom w:val="none" w:sz="0" w:space="0" w:color="auto"/>
        <w:right w:val="none" w:sz="0" w:space="0" w:color="auto"/>
      </w:divBdr>
    </w:div>
    <w:div w:id="370496898">
      <w:bodyDiv w:val="1"/>
      <w:marLeft w:val="0"/>
      <w:marRight w:val="0"/>
      <w:marTop w:val="0"/>
      <w:marBottom w:val="0"/>
      <w:divBdr>
        <w:top w:val="none" w:sz="0" w:space="0" w:color="auto"/>
        <w:left w:val="none" w:sz="0" w:space="0" w:color="auto"/>
        <w:bottom w:val="none" w:sz="0" w:space="0" w:color="auto"/>
        <w:right w:val="none" w:sz="0" w:space="0" w:color="auto"/>
      </w:divBdr>
    </w:div>
    <w:div w:id="370761670">
      <w:bodyDiv w:val="1"/>
      <w:marLeft w:val="0"/>
      <w:marRight w:val="0"/>
      <w:marTop w:val="0"/>
      <w:marBottom w:val="0"/>
      <w:divBdr>
        <w:top w:val="none" w:sz="0" w:space="0" w:color="auto"/>
        <w:left w:val="none" w:sz="0" w:space="0" w:color="auto"/>
        <w:bottom w:val="none" w:sz="0" w:space="0" w:color="auto"/>
        <w:right w:val="none" w:sz="0" w:space="0" w:color="auto"/>
      </w:divBdr>
    </w:div>
    <w:div w:id="370805112">
      <w:bodyDiv w:val="1"/>
      <w:marLeft w:val="0"/>
      <w:marRight w:val="0"/>
      <w:marTop w:val="0"/>
      <w:marBottom w:val="0"/>
      <w:divBdr>
        <w:top w:val="none" w:sz="0" w:space="0" w:color="auto"/>
        <w:left w:val="none" w:sz="0" w:space="0" w:color="auto"/>
        <w:bottom w:val="none" w:sz="0" w:space="0" w:color="auto"/>
        <w:right w:val="none" w:sz="0" w:space="0" w:color="auto"/>
      </w:divBdr>
    </w:div>
    <w:div w:id="371078141">
      <w:bodyDiv w:val="1"/>
      <w:marLeft w:val="0"/>
      <w:marRight w:val="0"/>
      <w:marTop w:val="0"/>
      <w:marBottom w:val="0"/>
      <w:divBdr>
        <w:top w:val="none" w:sz="0" w:space="0" w:color="auto"/>
        <w:left w:val="none" w:sz="0" w:space="0" w:color="auto"/>
        <w:bottom w:val="none" w:sz="0" w:space="0" w:color="auto"/>
        <w:right w:val="none" w:sz="0" w:space="0" w:color="auto"/>
      </w:divBdr>
    </w:div>
    <w:div w:id="371152175">
      <w:bodyDiv w:val="1"/>
      <w:marLeft w:val="0"/>
      <w:marRight w:val="0"/>
      <w:marTop w:val="0"/>
      <w:marBottom w:val="0"/>
      <w:divBdr>
        <w:top w:val="none" w:sz="0" w:space="0" w:color="auto"/>
        <w:left w:val="none" w:sz="0" w:space="0" w:color="auto"/>
        <w:bottom w:val="none" w:sz="0" w:space="0" w:color="auto"/>
        <w:right w:val="none" w:sz="0" w:space="0" w:color="auto"/>
      </w:divBdr>
    </w:div>
    <w:div w:id="371345375">
      <w:bodyDiv w:val="1"/>
      <w:marLeft w:val="0"/>
      <w:marRight w:val="0"/>
      <w:marTop w:val="0"/>
      <w:marBottom w:val="0"/>
      <w:divBdr>
        <w:top w:val="none" w:sz="0" w:space="0" w:color="auto"/>
        <w:left w:val="none" w:sz="0" w:space="0" w:color="auto"/>
        <w:bottom w:val="none" w:sz="0" w:space="0" w:color="auto"/>
        <w:right w:val="none" w:sz="0" w:space="0" w:color="auto"/>
      </w:divBdr>
    </w:div>
    <w:div w:id="371460109">
      <w:bodyDiv w:val="1"/>
      <w:marLeft w:val="0"/>
      <w:marRight w:val="0"/>
      <w:marTop w:val="0"/>
      <w:marBottom w:val="0"/>
      <w:divBdr>
        <w:top w:val="none" w:sz="0" w:space="0" w:color="auto"/>
        <w:left w:val="none" w:sz="0" w:space="0" w:color="auto"/>
        <w:bottom w:val="none" w:sz="0" w:space="0" w:color="auto"/>
        <w:right w:val="none" w:sz="0" w:space="0" w:color="auto"/>
      </w:divBdr>
    </w:div>
    <w:div w:id="371538398">
      <w:bodyDiv w:val="1"/>
      <w:marLeft w:val="0"/>
      <w:marRight w:val="0"/>
      <w:marTop w:val="0"/>
      <w:marBottom w:val="0"/>
      <w:divBdr>
        <w:top w:val="none" w:sz="0" w:space="0" w:color="auto"/>
        <w:left w:val="none" w:sz="0" w:space="0" w:color="auto"/>
        <w:bottom w:val="none" w:sz="0" w:space="0" w:color="auto"/>
        <w:right w:val="none" w:sz="0" w:space="0" w:color="auto"/>
      </w:divBdr>
    </w:div>
    <w:div w:id="371539845">
      <w:bodyDiv w:val="1"/>
      <w:marLeft w:val="0"/>
      <w:marRight w:val="0"/>
      <w:marTop w:val="0"/>
      <w:marBottom w:val="0"/>
      <w:divBdr>
        <w:top w:val="none" w:sz="0" w:space="0" w:color="auto"/>
        <w:left w:val="none" w:sz="0" w:space="0" w:color="auto"/>
        <w:bottom w:val="none" w:sz="0" w:space="0" w:color="auto"/>
        <w:right w:val="none" w:sz="0" w:space="0" w:color="auto"/>
      </w:divBdr>
    </w:div>
    <w:div w:id="371540452">
      <w:bodyDiv w:val="1"/>
      <w:marLeft w:val="0"/>
      <w:marRight w:val="0"/>
      <w:marTop w:val="0"/>
      <w:marBottom w:val="0"/>
      <w:divBdr>
        <w:top w:val="none" w:sz="0" w:space="0" w:color="auto"/>
        <w:left w:val="none" w:sz="0" w:space="0" w:color="auto"/>
        <w:bottom w:val="none" w:sz="0" w:space="0" w:color="auto"/>
        <w:right w:val="none" w:sz="0" w:space="0" w:color="auto"/>
      </w:divBdr>
    </w:div>
    <w:div w:id="371812336">
      <w:bodyDiv w:val="1"/>
      <w:marLeft w:val="0"/>
      <w:marRight w:val="0"/>
      <w:marTop w:val="0"/>
      <w:marBottom w:val="0"/>
      <w:divBdr>
        <w:top w:val="none" w:sz="0" w:space="0" w:color="auto"/>
        <w:left w:val="none" w:sz="0" w:space="0" w:color="auto"/>
        <w:bottom w:val="none" w:sz="0" w:space="0" w:color="auto"/>
        <w:right w:val="none" w:sz="0" w:space="0" w:color="auto"/>
      </w:divBdr>
    </w:div>
    <w:div w:id="372122950">
      <w:bodyDiv w:val="1"/>
      <w:marLeft w:val="0"/>
      <w:marRight w:val="0"/>
      <w:marTop w:val="0"/>
      <w:marBottom w:val="0"/>
      <w:divBdr>
        <w:top w:val="none" w:sz="0" w:space="0" w:color="auto"/>
        <w:left w:val="none" w:sz="0" w:space="0" w:color="auto"/>
        <w:bottom w:val="none" w:sz="0" w:space="0" w:color="auto"/>
        <w:right w:val="none" w:sz="0" w:space="0" w:color="auto"/>
      </w:divBdr>
    </w:div>
    <w:div w:id="372192238">
      <w:bodyDiv w:val="1"/>
      <w:marLeft w:val="0"/>
      <w:marRight w:val="0"/>
      <w:marTop w:val="0"/>
      <w:marBottom w:val="0"/>
      <w:divBdr>
        <w:top w:val="none" w:sz="0" w:space="0" w:color="auto"/>
        <w:left w:val="none" w:sz="0" w:space="0" w:color="auto"/>
        <w:bottom w:val="none" w:sz="0" w:space="0" w:color="auto"/>
        <w:right w:val="none" w:sz="0" w:space="0" w:color="auto"/>
      </w:divBdr>
    </w:div>
    <w:div w:id="372385900">
      <w:bodyDiv w:val="1"/>
      <w:marLeft w:val="0"/>
      <w:marRight w:val="0"/>
      <w:marTop w:val="0"/>
      <w:marBottom w:val="0"/>
      <w:divBdr>
        <w:top w:val="none" w:sz="0" w:space="0" w:color="auto"/>
        <w:left w:val="none" w:sz="0" w:space="0" w:color="auto"/>
        <w:bottom w:val="none" w:sz="0" w:space="0" w:color="auto"/>
        <w:right w:val="none" w:sz="0" w:space="0" w:color="auto"/>
      </w:divBdr>
    </w:div>
    <w:div w:id="372390724">
      <w:bodyDiv w:val="1"/>
      <w:marLeft w:val="0"/>
      <w:marRight w:val="0"/>
      <w:marTop w:val="0"/>
      <w:marBottom w:val="0"/>
      <w:divBdr>
        <w:top w:val="none" w:sz="0" w:space="0" w:color="auto"/>
        <w:left w:val="none" w:sz="0" w:space="0" w:color="auto"/>
        <w:bottom w:val="none" w:sz="0" w:space="0" w:color="auto"/>
        <w:right w:val="none" w:sz="0" w:space="0" w:color="auto"/>
      </w:divBdr>
    </w:div>
    <w:div w:id="372461383">
      <w:bodyDiv w:val="1"/>
      <w:marLeft w:val="0"/>
      <w:marRight w:val="0"/>
      <w:marTop w:val="0"/>
      <w:marBottom w:val="0"/>
      <w:divBdr>
        <w:top w:val="none" w:sz="0" w:space="0" w:color="auto"/>
        <w:left w:val="none" w:sz="0" w:space="0" w:color="auto"/>
        <w:bottom w:val="none" w:sz="0" w:space="0" w:color="auto"/>
        <w:right w:val="none" w:sz="0" w:space="0" w:color="auto"/>
      </w:divBdr>
    </w:div>
    <w:div w:id="372847440">
      <w:bodyDiv w:val="1"/>
      <w:marLeft w:val="0"/>
      <w:marRight w:val="0"/>
      <w:marTop w:val="0"/>
      <w:marBottom w:val="0"/>
      <w:divBdr>
        <w:top w:val="none" w:sz="0" w:space="0" w:color="auto"/>
        <w:left w:val="none" w:sz="0" w:space="0" w:color="auto"/>
        <w:bottom w:val="none" w:sz="0" w:space="0" w:color="auto"/>
        <w:right w:val="none" w:sz="0" w:space="0" w:color="auto"/>
      </w:divBdr>
    </w:div>
    <w:div w:id="373118719">
      <w:bodyDiv w:val="1"/>
      <w:marLeft w:val="0"/>
      <w:marRight w:val="0"/>
      <w:marTop w:val="0"/>
      <w:marBottom w:val="0"/>
      <w:divBdr>
        <w:top w:val="none" w:sz="0" w:space="0" w:color="auto"/>
        <w:left w:val="none" w:sz="0" w:space="0" w:color="auto"/>
        <w:bottom w:val="none" w:sz="0" w:space="0" w:color="auto"/>
        <w:right w:val="none" w:sz="0" w:space="0" w:color="auto"/>
      </w:divBdr>
    </w:div>
    <w:div w:id="373238888">
      <w:bodyDiv w:val="1"/>
      <w:marLeft w:val="0"/>
      <w:marRight w:val="0"/>
      <w:marTop w:val="0"/>
      <w:marBottom w:val="0"/>
      <w:divBdr>
        <w:top w:val="none" w:sz="0" w:space="0" w:color="auto"/>
        <w:left w:val="none" w:sz="0" w:space="0" w:color="auto"/>
        <w:bottom w:val="none" w:sz="0" w:space="0" w:color="auto"/>
        <w:right w:val="none" w:sz="0" w:space="0" w:color="auto"/>
      </w:divBdr>
    </w:div>
    <w:div w:id="373307475">
      <w:bodyDiv w:val="1"/>
      <w:marLeft w:val="0"/>
      <w:marRight w:val="0"/>
      <w:marTop w:val="0"/>
      <w:marBottom w:val="0"/>
      <w:divBdr>
        <w:top w:val="none" w:sz="0" w:space="0" w:color="auto"/>
        <w:left w:val="none" w:sz="0" w:space="0" w:color="auto"/>
        <w:bottom w:val="none" w:sz="0" w:space="0" w:color="auto"/>
        <w:right w:val="none" w:sz="0" w:space="0" w:color="auto"/>
      </w:divBdr>
    </w:div>
    <w:div w:id="373384715">
      <w:bodyDiv w:val="1"/>
      <w:marLeft w:val="0"/>
      <w:marRight w:val="0"/>
      <w:marTop w:val="0"/>
      <w:marBottom w:val="0"/>
      <w:divBdr>
        <w:top w:val="none" w:sz="0" w:space="0" w:color="auto"/>
        <w:left w:val="none" w:sz="0" w:space="0" w:color="auto"/>
        <w:bottom w:val="none" w:sz="0" w:space="0" w:color="auto"/>
        <w:right w:val="none" w:sz="0" w:space="0" w:color="auto"/>
      </w:divBdr>
    </w:div>
    <w:div w:id="373386538">
      <w:bodyDiv w:val="1"/>
      <w:marLeft w:val="0"/>
      <w:marRight w:val="0"/>
      <w:marTop w:val="0"/>
      <w:marBottom w:val="0"/>
      <w:divBdr>
        <w:top w:val="none" w:sz="0" w:space="0" w:color="auto"/>
        <w:left w:val="none" w:sz="0" w:space="0" w:color="auto"/>
        <w:bottom w:val="none" w:sz="0" w:space="0" w:color="auto"/>
        <w:right w:val="none" w:sz="0" w:space="0" w:color="auto"/>
      </w:divBdr>
    </w:div>
    <w:div w:id="373652766">
      <w:bodyDiv w:val="1"/>
      <w:marLeft w:val="0"/>
      <w:marRight w:val="0"/>
      <w:marTop w:val="0"/>
      <w:marBottom w:val="0"/>
      <w:divBdr>
        <w:top w:val="none" w:sz="0" w:space="0" w:color="auto"/>
        <w:left w:val="none" w:sz="0" w:space="0" w:color="auto"/>
        <w:bottom w:val="none" w:sz="0" w:space="0" w:color="auto"/>
        <w:right w:val="none" w:sz="0" w:space="0" w:color="auto"/>
      </w:divBdr>
    </w:div>
    <w:div w:id="373776792">
      <w:bodyDiv w:val="1"/>
      <w:marLeft w:val="0"/>
      <w:marRight w:val="0"/>
      <w:marTop w:val="0"/>
      <w:marBottom w:val="0"/>
      <w:divBdr>
        <w:top w:val="none" w:sz="0" w:space="0" w:color="auto"/>
        <w:left w:val="none" w:sz="0" w:space="0" w:color="auto"/>
        <w:bottom w:val="none" w:sz="0" w:space="0" w:color="auto"/>
        <w:right w:val="none" w:sz="0" w:space="0" w:color="auto"/>
      </w:divBdr>
    </w:div>
    <w:div w:id="373891359">
      <w:bodyDiv w:val="1"/>
      <w:marLeft w:val="0"/>
      <w:marRight w:val="0"/>
      <w:marTop w:val="0"/>
      <w:marBottom w:val="0"/>
      <w:divBdr>
        <w:top w:val="none" w:sz="0" w:space="0" w:color="auto"/>
        <w:left w:val="none" w:sz="0" w:space="0" w:color="auto"/>
        <w:bottom w:val="none" w:sz="0" w:space="0" w:color="auto"/>
        <w:right w:val="none" w:sz="0" w:space="0" w:color="auto"/>
      </w:divBdr>
    </w:div>
    <w:div w:id="374164689">
      <w:bodyDiv w:val="1"/>
      <w:marLeft w:val="0"/>
      <w:marRight w:val="0"/>
      <w:marTop w:val="0"/>
      <w:marBottom w:val="0"/>
      <w:divBdr>
        <w:top w:val="none" w:sz="0" w:space="0" w:color="auto"/>
        <w:left w:val="none" w:sz="0" w:space="0" w:color="auto"/>
        <w:bottom w:val="none" w:sz="0" w:space="0" w:color="auto"/>
        <w:right w:val="none" w:sz="0" w:space="0" w:color="auto"/>
      </w:divBdr>
    </w:div>
    <w:div w:id="374233796">
      <w:bodyDiv w:val="1"/>
      <w:marLeft w:val="0"/>
      <w:marRight w:val="0"/>
      <w:marTop w:val="0"/>
      <w:marBottom w:val="0"/>
      <w:divBdr>
        <w:top w:val="none" w:sz="0" w:space="0" w:color="auto"/>
        <w:left w:val="none" w:sz="0" w:space="0" w:color="auto"/>
        <w:bottom w:val="none" w:sz="0" w:space="0" w:color="auto"/>
        <w:right w:val="none" w:sz="0" w:space="0" w:color="auto"/>
      </w:divBdr>
    </w:div>
    <w:div w:id="374430359">
      <w:bodyDiv w:val="1"/>
      <w:marLeft w:val="0"/>
      <w:marRight w:val="0"/>
      <w:marTop w:val="0"/>
      <w:marBottom w:val="0"/>
      <w:divBdr>
        <w:top w:val="none" w:sz="0" w:space="0" w:color="auto"/>
        <w:left w:val="none" w:sz="0" w:space="0" w:color="auto"/>
        <w:bottom w:val="none" w:sz="0" w:space="0" w:color="auto"/>
        <w:right w:val="none" w:sz="0" w:space="0" w:color="auto"/>
      </w:divBdr>
    </w:div>
    <w:div w:id="374547192">
      <w:bodyDiv w:val="1"/>
      <w:marLeft w:val="0"/>
      <w:marRight w:val="0"/>
      <w:marTop w:val="0"/>
      <w:marBottom w:val="0"/>
      <w:divBdr>
        <w:top w:val="none" w:sz="0" w:space="0" w:color="auto"/>
        <w:left w:val="none" w:sz="0" w:space="0" w:color="auto"/>
        <w:bottom w:val="none" w:sz="0" w:space="0" w:color="auto"/>
        <w:right w:val="none" w:sz="0" w:space="0" w:color="auto"/>
      </w:divBdr>
    </w:div>
    <w:div w:id="374741952">
      <w:bodyDiv w:val="1"/>
      <w:marLeft w:val="0"/>
      <w:marRight w:val="0"/>
      <w:marTop w:val="0"/>
      <w:marBottom w:val="0"/>
      <w:divBdr>
        <w:top w:val="none" w:sz="0" w:space="0" w:color="auto"/>
        <w:left w:val="none" w:sz="0" w:space="0" w:color="auto"/>
        <w:bottom w:val="none" w:sz="0" w:space="0" w:color="auto"/>
        <w:right w:val="none" w:sz="0" w:space="0" w:color="auto"/>
      </w:divBdr>
    </w:div>
    <w:div w:id="374893440">
      <w:bodyDiv w:val="1"/>
      <w:marLeft w:val="0"/>
      <w:marRight w:val="0"/>
      <w:marTop w:val="0"/>
      <w:marBottom w:val="0"/>
      <w:divBdr>
        <w:top w:val="none" w:sz="0" w:space="0" w:color="auto"/>
        <w:left w:val="none" w:sz="0" w:space="0" w:color="auto"/>
        <w:bottom w:val="none" w:sz="0" w:space="0" w:color="auto"/>
        <w:right w:val="none" w:sz="0" w:space="0" w:color="auto"/>
      </w:divBdr>
    </w:div>
    <w:div w:id="375014076">
      <w:bodyDiv w:val="1"/>
      <w:marLeft w:val="0"/>
      <w:marRight w:val="0"/>
      <w:marTop w:val="0"/>
      <w:marBottom w:val="0"/>
      <w:divBdr>
        <w:top w:val="none" w:sz="0" w:space="0" w:color="auto"/>
        <w:left w:val="none" w:sz="0" w:space="0" w:color="auto"/>
        <w:bottom w:val="none" w:sz="0" w:space="0" w:color="auto"/>
        <w:right w:val="none" w:sz="0" w:space="0" w:color="auto"/>
      </w:divBdr>
    </w:div>
    <w:div w:id="375159472">
      <w:bodyDiv w:val="1"/>
      <w:marLeft w:val="0"/>
      <w:marRight w:val="0"/>
      <w:marTop w:val="0"/>
      <w:marBottom w:val="0"/>
      <w:divBdr>
        <w:top w:val="none" w:sz="0" w:space="0" w:color="auto"/>
        <w:left w:val="none" w:sz="0" w:space="0" w:color="auto"/>
        <w:bottom w:val="none" w:sz="0" w:space="0" w:color="auto"/>
        <w:right w:val="none" w:sz="0" w:space="0" w:color="auto"/>
      </w:divBdr>
    </w:div>
    <w:div w:id="375206759">
      <w:bodyDiv w:val="1"/>
      <w:marLeft w:val="0"/>
      <w:marRight w:val="0"/>
      <w:marTop w:val="0"/>
      <w:marBottom w:val="0"/>
      <w:divBdr>
        <w:top w:val="none" w:sz="0" w:space="0" w:color="auto"/>
        <w:left w:val="none" w:sz="0" w:space="0" w:color="auto"/>
        <w:bottom w:val="none" w:sz="0" w:space="0" w:color="auto"/>
        <w:right w:val="none" w:sz="0" w:space="0" w:color="auto"/>
      </w:divBdr>
    </w:div>
    <w:div w:id="375275482">
      <w:bodyDiv w:val="1"/>
      <w:marLeft w:val="0"/>
      <w:marRight w:val="0"/>
      <w:marTop w:val="0"/>
      <w:marBottom w:val="0"/>
      <w:divBdr>
        <w:top w:val="none" w:sz="0" w:space="0" w:color="auto"/>
        <w:left w:val="none" w:sz="0" w:space="0" w:color="auto"/>
        <w:bottom w:val="none" w:sz="0" w:space="0" w:color="auto"/>
        <w:right w:val="none" w:sz="0" w:space="0" w:color="auto"/>
      </w:divBdr>
    </w:div>
    <w:div w:id="375276088">
      <w:bodyDiv w:val="1"/>
      <w:marLeft w:val="0"/>
      <w:marRight w:val="0"/>
      <w:marTop w:val="0"/>
      <w:marBottom w:val="0"/>
      <w:divBdr>
        <w:top w:val="none" w:sz="0" w:space="0" w:color="auto"/>
        <w:left w:val="none" w:sz="0" w:space="0" w:color="auto"/>
        <w:bottom w:val="none" w:sz="0" w:space="0" w:color="auto"/>
        <w:right w:val="none" w:sz="0" w:space="0" w:color="auto"/>
      </w:divBdr>
    </w:div>
    <w:div w:id="375282390">
      <w:bodyDiv w:val="1"/>
      <w:marLeft w:val="0"/>
      <w:marRight w:val="0"/>
      <w:marTop w:val="0"/>
      <w:marBottom w:val="0"/>
      <w:divBdr>
        <w:top w:val="none" w:sz="0" w:space="0" w:color="auto"/>
        <w:left w:val="none" w:sz="0" w:space="0" w:color="auto"/>
        <w:bottom w:val="none" w:sz="0" w:space="0" w:color="auto"/>
        <w:right w:val="none" w:sz="0" w:space="0" w:color="auto"/>
      </w:divBdr>
    </w:div>
    <w:div w:id="375324948">
      <w:bodyDiv w:val="1"/>
      <w:marLeft w:val="0"/>
      <w:marRight w:val="0"/>
      <w:marTop w:val="0"/>
      <w:marBottom w:val="0"/>
      <w:divBdr>
        <w:top w:val="none" w:sz="0" w:space="0" w:color="auto"/>
        <w:left w:val="none" w:sz="0" w:space="0" w:color="auto"/>
        <w:bottom w:val="none" w:sz="0" w:space="0" w:color="auto"/>
        <w:right w:val="none" w:sz="0" w:space="0" w:color="auto"/>
      </w:divBdr>
    </w:div>
    <w:div w:id="375393575">
      <w:bodyDiv w:val="1"/>
      <w:marLeft w:val="0"/>
      <w:marRight w:val="0"/>
      <w:marTop w:val="0"/>
      <w:marBottom w:val="0"/>
      <w:divBdr>
        <w:top w:val="none" w:sz="0" w:space="0" w:color="auto"/>
        <w:left w:val="none" w:sz="0" w:space="0" w:color="auto"/>
        <w:bottom w:val="none" w:sz="0" w:space="0" w:color="auto"/>
        <w:right w:val="none" w:sz="0" w:space="0" w:color="auto"/>
      </w:divBdr>
    </w:div>
    <w:div w:id="375591187">
      <w:bodyDiv w:val="1"/>
      <w:marLeft w:val="0"/>
      <w:marRight w:val="0"/>
      <w:marTop w:val="0"/>
      <w:marBottom w:val="0"/>
      <w:divBdr>
        <w:top w:val="none" w:sz="0" w:space="0" w:color="auto"/>
        <w:left w:val="none" w:sz="0" w:space="0" w:color="auto"/>
        <w:bottom w:val="none" w:sz="0" w:space="0" w:color="auto"/>
        <w:right w:val="none" w:sz="0" w:space="0" w:color="auto"/>
      </w:divBdr>
    </w:div>
    <w:div w:id="375740104">
      <w:bodyDiv w:val="1"/>
      <w:marLeft w:val="0"/>
      <w:marRight w:val="0"/>
      <w:marTop w:val="0"/>
      <w:marBottom w:val="0"/>
      <w:divBdr>
        <w:top w:val="none" w:sz="0" w:space="0" w:color="auto"/>
        <w:left w:val="none" w:sz="0" w:space="0" w:color="auto"/>
        <w:bottom w:val="none" w:sz="0" w:space="0" w:color="auto"/>
        <w:right w:val="none" w:sz="0" w:space="0" w:color="auto"/>
      </w:divBdr>
    </w:div>
    <w:div w:id="375786491">
      <w:bodyDiv w:val="1"/>
      <w:marLeft w:val="0"/>
      <w:marRight w:val="0"/>
      <w:marTop w:val="0"/>
      <w:marBottom w:val="0"/>
      <w:divBdr>
        <w:top w:val="none" w:sz="0" w:space="0" w:color="auto"/>
        <w:left w:val="none" w:sz="0" w:space="0" w:color="auto"/>
        <w:bottom w:val="none" w:sz="0" w:space="0" w:color="auto"/>
        <w:right w:val="none" w:sz="0" w:space="0" w:color="auto"/>
      </w:divBdr>
    </w:div>
    <w:div w:id="375810722">
      <w:bodyDiv w:val="1"/>
      <w:marLeft w:val="0"/>
      <w:marRight w:val="0"/>
      <w:marTop w:val="0"/>
      <w:marBottom w:val="0"/>
      <w:divBdr>
        <w:top w:val="none" w:sz="0" w:space="0" w:color="auto"/>
        <w:left w:val="none" w:sz="0" w:space="0" w:color="auto"/>
        <w:bottom w:val="none" w:sz="0" w:space="0" w:color="auto"/>
        <w:right w:val="none" w:sz="0" w:space="0" w:color="auto"/>
      </w:divBdr>
    </w:div>
    <w:div w:id="375856913">
      <w:bodyDiv w:val="1"/>
      <w:marLeft w:val="0"/>
      <w:marRight w:val="0"/>
      <w:marTop w:val="0"/>
      <w:marBottom w:val="0"/>
      <w:divBdr>
        <w:top w:val="none" w:sz="0" w:space="0" w:color="auto"/>
        <w:left w:val="none" w:sz="0" w:space="0" w:color="auto"/>
        <w:bottom w:val="none" w:sz="0" w:space="0" w:color="auto"/>
        <w:right w:val="none" w:sz="0" w:space="0" w:color="auto"/>
      </w:divBdr>
    </w:div>
    <w:div w:id="376053678">
      <w:bodyDiv w:val="1"/>
      <w:marLeft w:val="0"/>
      <w:marRight w:val="0"/>
      <w:marTop w:val="0"/>
      <w:marBottom w:val="0"/>
      <w:divBdr>
        <w:top w:val="none" w:sz="0" w:space="0" w:color="auto"/>
        <w:left w:val="none" w:sz="0" w:space="0" w:color="auto"/>
        <w:bottom w:val="none" w:sz="0" w:space="0" w:color="auto"/>
        <w:right w:val="none" w:sz="0" w:space="0" w:color="auto"/>
      </w:divBdr>
    </w:div>
    <w:div w:id="376127047">
      <w:bodyDiv w:val="1"/>
      <w:marLeft w:val="0"/>
      <w:marRight w:val="0"/>
      <w:marTop w:val="0"/>
      <w:marBottom w:val="0"/>
      <w:divBdr>
        <w:top w:val="none" w:sz="0" w:space="0" w:color="auto"/>
        <w:left w:val="none" w:sz="0" w:space="0" w:color="auto"/>
        <w:bottom w:val="none" w:sz="0" w:space="0" w:color="auto"/>
        <w:right w:val="none" w:sz="0" w:space="0" w:color="auto"/>
      </w:divBdr>
    </w:div>
    <w:div w:id="376273497">
      <w:bodyDiv w:val="1"/>
      <w:marLeft w:val="0"/>
      <w:marRight w:val="0"/>
      <w:marTop w:val="0"/>
      <w:marBottom w:val="0"/>
      <w:divBdr>
        <w:top w:val="none" w:sz="0" w:space="0" w:color="auto"/>
        <w:left w:val="none" w:sz="0" w:space="0" w:color="auto"/>
        <w:bottom w:val="none" w:sz="0" w:space="0" w:color="auto"/>
        <w:right w:val="none" w:sz="0" w:space="0" w:color="auto"/>
      </w:divBdr>
    </w:div>
    <w:div w:id="376315324">
      <w:bodyDiv w:val="1"/>
      <w:marLeft w:val="0"/>
      <w:marRight w:val="0"/>
      <w:marTop w:val="0"/>
      <w:marBottom w:val="0"/>
      <w:divBdr>
        <w:top w:val="none" w:sz="0" w:space="0" w:color="auto"/>
        <w:left w:val="none" w:sz="0" w:space="0" w:color="auto"/>
        <w:bottom w:val="none" w:sz="0" w:space="0" w:color="auto"/>
        <w:right w:val="none" w:sz="0" w:space="0" w:color="auto"/>
      </w:divBdr>
    </w:div>
    <w:div w:id="376324437">
      <w:bodyDiv w:val="1"/>
      <w:marLeft w:val="0"/>
      <w:marRight w:val="0"/>
      <w:marTop w:val="0"/>
      <w:marBottom w:val="0"/>
      <w:divBdr>
        <w:top w:val="none" w:sz="0" w:space="0" w:color="auto"/>
        <w:left w:val="none" w:sz="0" w:space="0" w:color="auto"/>
        <w:bottom w:val="none" w:sz="0" w:space="0" w:color="auto"/>
        <w:right w:val="none" w:sz="0" w:space="0" w:color="auto"/>
      </w:divBdr>
    </w:div>
    <w:div w:id="376397300">
      <w:bodyDiv w:val="1"/>
      <w:marLeft w:val="0"/>
      <w:marRight w:val="0"/>
      <w:marTop w:val="0"/>
      <w:marBottom w:val="0"/>
      <w:divBdr>
        <w:top w:val="none" w:sz="0" w:space="0" w:color="auto"/>
        <w:left w:val="none" w:sz="0" w:space="0" w:color="auto"/>
        <w:bottom w:val="none" w:sz="0" w:space="0" w:color="auto"/>
        <w:right w:val="none" w:sz="0" w:space="0" w:color="auto"/>
      </w:divBdr>
    </w:div>
    <w:div w:id="376513722">
      <w:bodyDiv w:val="1"/>
      <w:marLeft w:val="0"/>
      <w:marRight w:val="0"/>
      <w:marTop w:val="0"/>
      <w:marBottom w:val="0"/>
      <w:divBdr>
        <w:top w:val="none" w:sz="0" w:space="0" w:color="auto"/>
        <w:left w:val="none" w:sz="0" w:space="0" w:color="auto"/>
        <w:bottom w:val="none" w:sz="0" w:space="0" w:color="auto"/>
        <w:right w:val="none" w:sz="0" w:space="0" w:color="auto"/>
      </w:divBdr>
    </w:div>
    <w:div w:id="376587138">
      <w:bodyDiv w:val="1"/>
      <w:marLeft w:val="0"/>
      <w:marRight w:val="0"/>
      <w:marTop w:val="0"/>
      <w:marBottom w:val="0"/>
      <w:divBdr>
        <w:top w:val="none" w:sz="0" w:space="0" w:color="auto"/>
        <w:left w:val="none" w:sz="0" w:space="0" w:color="auto"/>
        <w:bottom w:val="none" w:sz="0" w:space="0" w:color="auto"/>
        <w:right w:val="none" w:sz="0" w:space="0" w:color="auto"/>
      </w:divBdr>
    </w:div>
    <w:div w:id="376663377">
      <w:bodyDiv w:val="1"/>
      <w:marLeft w:val="0"/>
      <w:marRight w:val="0"/>
      <w:marTop w:val="0"/>
      <w:marBottom w:val="0"/>
      <w:divBdr>
        <w:top w:val="none" w:sz="0" w:space="0" w:color="auto"/>
        <w:left w:val="none" w:sz="0" w:space="0" w:color="auto"/>
        <w:bottom w:val="none" w:sz="0" w:space="0" w:color="auto"/>
        <w:right w:val="none" w:sz="0" w:space="0" w:color="auto"/>
      </w:divBdr>
    </w:div>
    <w:div w:id="376897657">
      <w:bodyDiv w:val="1"/>
      <w:marLeft w:val="0"/>
      <w:marRight w:val="0"/>
      <w:marTop w:val="0"/>
      <w:marBottom w:val="0"/>
      <w:divBdr>
        <w:top w:val="none" w:sz="0" w:space="0" w:color="auto"/>
        <w:left w:val="none" w:sz="0" w:space="0" w:color="auto"/>
        <w:bottom w:val="none" w:sz="0" w:space="0" w:color="auto"/>
        <w:right w:val="none" w:sz="0" w:space="0" w:color="auto"/>
      </w:divBdr>
    </w:div>
    <w:div w:id="376899050">
      <w:bodyDiv w:val="1"/>
      <w:marLeft w:val="0"/>
      <w:marRight w:val="0"/>
      <w:marTop w:val="0"/>
      <w:marBottom w:val="0"/>
      <w:divBdr>
        <w:top w:val="none" w:sz="0" w:space="0" w:color="auto"/>
        <w:left w:val="none" w:sz="0" w:space="0" w:color="auto"/>
        <w:bottom w:val="none" w:sz="0" w:space="0" w:color="auto"/>
        <w:right w:val="none" w:sz="0" w:space="0" w:color="auto"/>
      </w:divBdr>
    </w:div>
    <w:div w:id="376976449">
      <w:bodyDiv w:val="1"/>
      <w:marLeft w:val="0"/>
      <w:marRight w:val="0"/>
      <w:marTop w:val="0"/>
      <w:marBottom w:val="0"/>
      <w:divBdr>
        <w:top w:val="none" w:sz="0" w:space="0" w:color="auto"/>
        <w:left w:val="none" w:sz="0" w:space="0" w:color="auto"/>
        <w:bottom w:val="none" w:sz="0" w:space="0" w:color="auto"/>
        <w:right w:val="none" w:sz="0" w:space="0" w:color="auto"/>
      </w:divBdr>
    </w:div>
    <w:div w:id="376978825">
      <w:bodyDiv w:val="1"/>
      <w:marLeft w:val="0"/>
      <w:marRight w:val="0"/>
      <w:marTop w:val="0"/>
      <w:marBottom w:val="0"/>
      <w:divBdr>
        <w:top w:val="none" w:sz="0" w:space="0" w:color="auto"/>
        <w:left w:val="none" w:sz="0" w:space="0" w:color="auto"/>
        <w:bottom w:val="none" w:sz="0" w:space="0" w:color="auto"/>
        <w:right w:val="none" w:sz="0" w:space="0" w:color="auto"/>
      </w:divBdr>
    </w:div>
    <w:div w:id="377363782">
      <w:bodyDiv w:val="1"/>
      <w:marLeft w:val="0"/>
      <w:marRight w:val="0"/>
      <w:marTop w:val="0"/>
      <w:marBottom w:val="0"/>
      <w:divBdr>
        <w:top w:val="none" w:sz="0" w:space="0" w:color="auto"/>
        <w:left w:val="none" w:sz="0" w:space="0" w:color="auto"/>
        <w:bottom w:val="none" w:sz="0" w:space="0" w:color="auto"/>
        <w:right w:val="none" w:sz="0" w:space="0" w:color="auto"/>
      </w:divBdr>
    </w:div>
    <w:div w:id="377558356">
      <w:bodyDiv w:val="1"/>
      <w:marLeft w:val="0"/>
      <w:marRight w:val="0"/>
      <w:marTop w:val="0"/>
      <w:marBottom w:val="0"/>
      <w:divBdr>
        <w:top w:val="none" w:sz="0" w:space="0" w:color="auto"/>
        <w:left w:val="none" w:sz="0" w:space="0" w:color="auto"/>
        <w:bottom w:val="none" w:sz="0" w:space="0" w:color="auto"/>
        <w:right w:val="none" w:sz="0" w:space="0" w:color="auto"/>
      </w:divBdr>
    </w:div>
    <w:div w:id="377750743">
      <w:bodyDiv w:val="1"/>
      <w:marLeft w:val="0"/>
      <w:marRight w:val="0"/>
      <w:marTop w:val="0"/>
      <w:marBottom w:val="0"/>
      <w:divBdr>
        <w:top w:val="none" w:sz="0" w:space="0" w:color="auto"/>
        <w:left w:val="none" w:sz="0" w:space="0" w:color="auto"/>
        <w:bottom w:val="none" w:sz="0" w:space="0" w:color="auto"/>
        <w:right w:val="none" w:sz="0" w:space="0" w:color="auto"/>
      </w:divBdr>
    </w:div>
    <w:div w:id="377777309">
      <w:bodyDiv w:val="1"/>
      <w:marLeft w:val="0"/>
      <w:marRight w:val="0"/>
      <w:marTop w:val="0"/>
      <w:marBottom w:val="0"/>
      <w:divBdr>
        <w:top w:val="none" w:sz="0" w:space="0" w:color="auto"/>
        <w:left w:val="none" w:sz="0" w:space="0" w:color="auto"/>
        <w:bottom w:val="none" w:sz="0" w:space="0" w:color="auto"/>
        <w:right w:val="none" w:sz="0" w:space="0" w:color="auto"/>
      </w:divBdr>
    </w:div>
    <w:div w:id="377777384">
      <w:bodyDiv w:val="1"/>
      <w:marLeft w:val="0"/>
      <w:marRight w:val="0"/>
      <w:marTop w:val="0"/>
      <w:marBottom w:val="0"/>
      <w:divBdr>
        <w:top w:val="none" w:sz="0" w:space="0" w:color="auto"/>
        <w:left w:val="none" w:sz="0" w:space="0" w:color="auto"/>
        <w:bottom w:val="none" w:sz="0" w:space="0" w:color="auto"/>
        <w:right w:val="none" w:sz="0" w:space="0" w:color="auto"/>
      </w:divBdr>
    </w:div>
    <w:div w:id="377898449">
      <w:bodyDiv w:val="1"/>
      <w:marLeft w:val="0"/>
      <w:marRight w:val="0"/>
      <w:marTop w:val="0"/>
      <w:marBottom w:val="0"/>
      <w:divBdr>
        <w:top w:val="none" w:sz="0" w:space="0" w:color="auto"/>
        <w:left w:val="none" w:sz="0" w:space="0" w:color="auto"/>
        <w:bottom w:val="none" w:sz="0" w:space="0" w:color="auto"/>
        <w:right w:val="none" w:sz="0" w:space="0" w:color="auto"/>
      </w:divBdr>
    </w:div>
    <w:div w:id="377974726">
      <w:bodyDiv w:val="1"/>
      <w:marLeft w:val="0"/>
      <w:marRight w:val="0"/>
      <w:marTop w:val="0"/>
      <w:marBottom w:val="0"/>
      <w:divBdr>
        <w:top w:val="none" w:sz="0" w:space="0" w:color="auto"/>
        <w:left w:val="none" w:sz="0" w:space="0" w:color="auto"/>
        <w:bottom w:val="none" w:sz="0" w:space="0" w:color="auto"/>
        <w:right w:val="none" w:sz="0" w:space="0" w:color="auto"/>
      </w:divBdr>
    </w:div>
    <w:div w:id="378285108">
      <w:bodyDiv w:val="1"/>
      <w:marLeft w:val="0"/>
      <w:marRight w:val="0"/>
      <w:marTop w:val="0"/>
      <w:marBottom w:val="0"/>
      <w:divBdr>
        <w:top w:val="none" w:sz="0" w:space="0" w:color="auto"/>
        <w:left w:val="none" w:sz="0" w:space="0" w:color="auto"/>
        <w:bottom w:val="none" w:sz="0" w:space="0" w:color="auto"/>
        <w:right w:val="none" w:sz="0" w:space="0" w:color="auto"/>
      </w:divBdr>
    </w:div>
    <w:div w:id="378406464">
      <w:bodyDiv w:val="1"/>
      <w:marLeft w:val="0"/>
      <w:marRight w:val="0"/>
      <w:marTop w:val="0"/>
      <w:marBottom w:val="0"/>
      <w:divBdr>
        <w:top w:val="none" w:sz="0" w:space="0" w:color="auto"/>
        <w:left w:val="none" w:sz="0" w:space="0" w:color="auto"/>
        <w:bottom w:val="none" w:sz="0" w:space="0" w:color="auto"/>
        <w:right w:val="none" w:sz="0" w:space="0" w:color="auto"/>
      </w:divBdr>
    </w:div>
    <w:div w:id="378478413">
      <w:bodyDiv w:val="1"/>
      <w:marLeft w:val="0"/>
      <w:marRight w:val="0"/>
      <w:marTop w:val="0"/>
      <w:marBottom w:val="0"/>
      <w:divBdr>
        <w:top w:val="none" w:sz="0" w:space="0" w:color="auto"/>
        <w:left w:val="none" w:sz="0" w:space="0" w:color="auto"/>
        <w:bottom w:val="none" w:sz="0" w:space="0" w:color="auto"/>
        <w:right w:val="none" w:sz="0" w:space="0" w:color="auto"/>
      </w:divBdr>
    </w:div>
    <w:div w:id="378629172">
      <w:bodyDiv w:val="1"/>
      <w:marLeft w:val="0"/>
      <w:marRight w:val="0"/>
      <w:marTop w:val="0"/>
      <w:marBottom w:val="0"/>
      <w:divBdr>
        <w:top w:val="none" w:sz="0" w:space="0" w:color="auto"/>
        <w:left w:val="none" w:sz="0" w:space="0" w:color="auto"/>
        <w:bottom w:val="none" w:sz="0" w:space="0" w:color="auto"/>
        <w:right w:val="none" w:sz="0" w:space="0" w:color="auto"/>
      </w:divBdr>
    </w:div>
    <w:div w:id="378670724">
      <w:bodyDiv w:val="1"/>
      <w:marLeft w:val="0"/>
      <w:marRight w:val="0"/>
      <w:marTop w:val="0"/>
      <w:marBottom w:val="0"/>
      <w:divBdr>
        <w:top w:val="none" w:sz="0" w:space="0" w:color="auto"/>
        <w:left w:val="none" w:sz="0" w:space="0" w:color="auto"/>
        <w:bottom w:val="none" w:sz="0" w:space="0" w:color="auto"/>
        <w:right w:val="none" w:sz="0" w:space="0" w:color="auto"/>
      </w:divBdr>
    </w:div>
    <w:div w:id="378746276">
      <w:bodyDiv w:val="1"/>
      <w:marLeft w:val="0"/>
      <w:marRight w:val="0"/>
      <w:marTop w:val="0"/>
      <w:marBottom w:val="0"/>
      <w:divBdr>
        <w:top w:val="none" w:sz="0" w:space="0" w:color="auto"/>
        <w:left w:val="none" w:sz="0" w:space="0" w:color="auto"/>
        <w:bottom w:val="none" w:sz="0" w:space="0" w:color="auto"/>
        <w:right w:val="none" w:sz="0" w:space="0" w:color="auto"/>
      </w:divBdr>
    </w:div>
    <w:div w:id="378821898">
      <w:bodyDiv w:val="1"/>
      <w:marLeft w:val="0"/>
      <w:marRight w:val="0"/>
      <w:marTop w:val="0"/>
      <w:marBottom w:val="0"/>
      <w:divBdr>
        <w:top w:val="none" w:sz="0" w:space="0" w:color="auto"/>
        <w:left w:val="none" w:sz="0" w:space="0" w:color="auto"/>
        <w:bottom w:val="none" w:sz="0" w:space="0" w:color="auto"/>
        <w:right w:val="none" w:sz="0" w:space="0" w:color="auto"/>
      </w:divBdr>
    </w:div>
    <w:div w:id="378941686">
      <w:bodyDiv w:val="1"/>
      <w:marLeft w:val="0"/>
      <w:marRight w:val="0"/>
      <w:marTop w:val="0"/>
      <w:marBottom w:val="0"/>
      <w:divBdr>
        <w:top w:val="none" w:sz="0" w:space="0" w:color="auto"/>
        <w:left w:val="none" w:sz="0" w:space="0" w:color="auto"/>
        <w:bottom w:val="none" w:sz="0" w:space="0" w:color="auto"/>
        <w:right w:val="none" w:sz="0" w:space="0" w:color="auto"/>
      </w:divBdr>
    </w:div>
    <w:div w:id="379061820">
      <w:bodyDiv w:val="1"/>
      <w:marLeft w:val="0"/>
      <w:marRight w:val="0"/>
      <w:marTop w:val="0"/>
      <w:marBottom w:val="0"/>
      <w:divBdr>
        <w:top w:val="none" w:sz="0" w:space="0" w:color="auto"/>
        <w:left w:val="none" w:sz="0" w:space="0" w:color="auto"/>
        <w:bottom w:val="none" w:sz="0" w:space="0" w:color="auto"/>
        <w:right w:val="none" w:sz="0" w:space="0" w:color="auto"/>
      </w:divBdr>
    </w:div>
    <w:div w:id="379062559">
      <w:bodyDiv w:val="1"/>
      <w:marLeft w:val="0"/>
      <w:marRight w:val="0"/>
      <w:marTop w:val="0"/>
      <w:marBottom w:val="0"/>
      <w:divBdr>
        <w:top w:val="none" w:sz="0" w:space="0" w:color="auto"/>
        <w:left w:val="none" w:sz="0" w:space="0" w:color="auto"/>
        <w:bottom w:val="none" w:sz="0" w:space="0" w:color="auto"/>
        <w:right w:val="none" w:sz="0" w:space="0" w:color="auto"/>
      </w:divBdr>
    </w:div>
    <w:div w:id="379325454">
      <w:bodyDiv w:val="1"/>
      <w:marLeft w:val="0"/>
      <w:marRight w:val="0"/>
      <w:marTop w:val="0"/>
      <w:marBottom w:val="0"/>
      <w:divBdr>
        <w:top w:val="none" w:sz="0" w:space="0" w:color="auto"/>
        <w:left w:val="none" w:sz="0" w:space="0" w:color="auto"/>
        <w:bottom w:val="none" w:sz="0" w:space="0" w:color="auto"/>
        <w:right w:val="none" w:sz="0" w:space="0" w:color="auto"/>
      </w:divBdr>
    </w:div>
    <w:div w:id="379403322">
      <w:bodyDiv w:val="1"/>
      <w:marLeft w:val="0"/>
      <w:marRight w:val="0"/>
      <w:marTop w:val="0"/>
      <w:marBottom w:val="0"/>
      <w:divBdr>
        <w:top w:val="none" w:sz="0" w:space="0" w:color="auto"/>
        <w:left w:val="none" w:sz="0" w:space="0" w:color="auto"/>
        <w:bottom w:val="none" w:sz="0" w:space="0" w:color="auto"/>
        <w:right w:val="none" w:sz="0" w:space="0" w:color="auto"/>
      </w:divBdr>
    </w:div>
    <w:div w:id="379670568">
      <w:bodyDiv w:val="1"/>
      <w:marLeft w:val="0"/>
      <w:marRight w:val="0"/>
      <w:marTop w:val="0"/>
      <w:marBottom w:val="0"/>
      <w:divBdr>
        <w:top w:val="none" w:sz="0" w:space="0" w:color="auto"/>
        <w:left w:val="none" w:sz="0" w:space="0" w:color="auto"/>
        <w:bottom w:val="none" w:sz="0" w:space="0" w:color="auto"/>
        <w:right w:val="none" w:sz="0" w:space="0" w:color="auto"/>
      </w:divBdr>
    </w:div>
    <w:div w:id="379941936">
      <w:bodyDiv w:val="1"/>
      <w:marLeft w:val="0"/>
      <w:marRight w:val="0"/>
      <w:marTop w:val="0"/>
      <w:marBottom w:val="0"/>
      <w:divBdr>
        <w:top w:val="none" w:sz="0" w:space="0" w:color="auto"/>
        <w:left w:val="none" w:sz="0" w:space="0" w:color="auto"/>
        <w:bottom w:val="none" w:sz="0" w:space="0" w:color="auto"/>
        <w:right w:val="none" w:sz="0" w:space="0" w:color="auto"/>
      </w:divBdr>
    </w:div>
    <w:div w:id="380061329">
      <w:bodyDiv w:val="1"/>
      <w:marLeft w:val="0"/>
      <w:marRight w:val="0"/>
      <w:marTop w:val="0"/>
      <w:marBottom w:val="0"/>
      <w:divBdr>
        <w:top w:val="none" w:sz="0" w:space="0" w:color="auto"/>
        <w:left w:val="none" w:sz="0" w:space="0" w:color="auto"/>
        <w:bottom w:val="none" w:sz="0" w:space="0" w:color="auto"/>
        <w:right w:val="none" w:sz="0" w:space="0" w:color="auto"/>
      </w:divBdr>
    </w:div>
    <w:div w:id="380132175">
      <w:bodyDiv w:val="1"/>
      <w:marLeft w:val="0"/>
      <w:marRight w:val="0"/>
      <w:marTop w:val="0"/>
      <w:marBottom w:val="0"/>
      <w:divBdr>
        <w:top w:val="none" w:sz="0" w:space="0" w:color="auto"/>
        <w:left w:val="none" w:sz="0" w:space="0" w:color="auto"/>
        <w:bottom w:val="none" w:sz="0" w:space="0" w:color="auto"/>
        <w:right w:val="none" w:sz="0" w:space="0" w:color="auto"/>
      </w:divBdr>
    </w:div>
    <w:div w:id="380133459">
      <w:bodyDiv w:val="1"/>
      <w:marLeft w:val="0"/>
      <w:marRight w:val="0"/>
      <w:marTop w:val="0"/>
      <w:marBottom w:val="0"/>
      <w:divBdr>
        <w:top w:val="none" w:sz="0" w:space="0" w:color="auto"/>
        <w:left w:val="none" w:sz="0" w:space="0" w:color="auto"/>
        <w:bottom w:val="none" w:sz="0" w:space="0" w:color="auto"/>
        <w:right w:val="none" w:sz="0" w:space="0" w:color="auto"/>
      </w:divBdr>
    </w:div>
    <w:div w:id="380178175">
      <w:bodyDiv w:val="1"/>
      <w:marLeft w:val="0"/>
      <w:marRight w:val="0"/>
      <w:marTop w:val="0"/>
      <w:marBottom w:val="0"/>
      <w:divBdr>
        <w:top w:val="none" w:sz="0" w:space="0" w:color="auto"/>
        <w:left w:val="none" w:sz="0" w:space="0" w:color="auto"/>
        <w:bottom w:val="none" w:sz="0" w:space="0" w:color="auto"/>
        <w:right w:val="none" w:sz="0" w:space="0" w:color="auto"/>
      </w:divBdr>
    </w:div>
    <w:div w:id="380204951">
      <w:bodyDiv w:val="1"/>
      <w:marLeft w:val="0"/>
      <w:marRight w:val="0"/>
      <w:marTop w:val="0"/>
      <w:marBottom w:val="0"/>
      <w:divBdr>
        <w:top w:val="none" w:sz="0" w:space="0" w:color="auto"/>
        <w:left w:val="none" w:sz="0" w:space="0" w:color="auto"/>
        <w:bottom w:val="none" w:sz="0" w:space="0" w:color="auto"/>
        <w:right w:val="none" w:sz="0" w:space="0" w:color="auto"/>
      </w:divBdr>
    </w:div>
    <w:div w:id="380253189">
      <w:bodyDiv w:val="1"/>
      <w:marLeft w:val="0"/>
      <w:marRight w:val="0"/>
      <w:marTop w:val="0"/>
      <w:marBottom w:val="0"/>
      <w:divBdr>
        <w:top w:val="none" w:sz="0" w:space="0" w:color="auto"/>
        <w:left w:val="none" w:sz="0" w:space="0" w:color="auto"/>
        <w:bottom w:val="none" w:sz="0" w:space="0" w:color="auto"/>
        <w:right w:val="none" w:sz="0" w:space="0" w:color="auto"/>
      </w:divBdr>
    </w:div>
    <w:div w:id="380397738">
      <w:bodyDiv w:val="1"/>
      <w:marLeft w:val="0"/>
      <w:marRight w:val="0"/>
      <w:marTop w:val="0"/>
      <w:marBottom w:val="0"/>
      <w:divBdr>
        <w:top w:val="none" w:sz="0" w:space="0" w:color="auto"/>
        <w:left w:val="none" w:sz="0" w:space="0" w:color="auto"/>
        <w:bottom w:val="none" w:sz="0" w:space="0" w:color="auto"/>
        <w:right w:val="none" w:sz="0" w:space="0" w:color="auto"/>
      </w:divBdr>
    </w:div>
    <w:div w:id="380401888">
      <w:bodyDiv w:val="1"/>
      <w:marLeft w:val="0"/>
      <w:marRight w:val="0"/>
      <w:marTop w:val="0"/>
      <w:marBottom w:val="0"/>
      <w:divBdr>
        <w:top w:val="none" w:sz="0" w:space="0" w:color="auto"/>
        <w:left w:val="none" w:sz="0" w:space="0" w:color="auto"/>
        <w:bottom w:val="none" w:sz="0" w:space="0" w:color="auto"/>
        <w:right w:val="none" w:sz="0" w:space="0" w:color="auto"/>
      </w:divBdr>
    </w:div>
    <w:div w:id="380592683">
      <w:bodyDiv w:val="1"/>
      <w:marLeft w:val="0"/>
      <w:marRight w:val="0"/>
      <w:marTop w:val="0"/>
      <w:marBottom w:val="0"/>
      <w:divBdr>
        <w:top w:val="none" w:sz="0" w:space="0" w:color="auto"/>
        <w:left w:val="none" w:sz="0" w:space="0" w:color="auto"/>
        <w:bottom w:val="none" w:sz="0" w:space="0" w:color="auto"/>
        <w:right w:val="none" w:sz="0" w:space="0" w:color="auto"/>
      </w:divBdr>
    </w:div>
    <w:div w:id="380905047">
      <w:bodyDiv w:val="1"/>
      <w:marLeft w:val="0"/>
      <w:marRight w:val="0"/>
      <w:marTop w:val="0"/>
      <w:marBottom w:val="0"/>
      <w:divBdr>
        <w:top w:val="none" w:sz="0" w:space="0" w:color="auto"/>
        <w:left w:val="none" w:sz="0" w:space="0" w:color="auto"/>
        <w:bottom w:val="none" w:sz="0" w:space="0" w:color="auto"/>
        <w:right w:val="none" w:sz="0" w:space="0" w:color="auto"/>
      </w:divBdr>
    </w:div>
    <w:div w:id="380981896">
      <w:bodyDiv w:val="1"/>
      <w:marLeft w:val="0"/>
      <w:marRight w:val="0"/>
      <w:marTop w:val="0"/>
      <w:marBottom w:val="0"/>
      <w:divBdr>
        <w:top w:val="none" w:sz="0" w:space="0" w:color="auto"/>
        <w:left w:val="none" w:sz="0" w:space="0" w:color="auto"/>
        <w:bottom w:val="none" w:sz="0" w:space="0" w:color="auto"/>
        <w:right w:val="none" w:sz="0" w:space="0" w:color="auto"/>
      </w:divBdr>
    </w:div>
    <w:div w:id="380982306">
      <w:bodyDiv w:val="1"/>
      <w:marLeft w:val="0"/>
      <w:marRight w:val="0"/>
      <w:marTop w:val="0"/>
      <w:marBottom w:val="0"/>
      <w:divBdr>
        <w:top w:val="none" w:sz="0" w:space="0" w:color="auto"/>
        <w:left w:val="none" w:sz="0" w:space="0" w:color="auto"/>
        <w:bottom w:val="none" w:sz="0" w:space="0" w:color="auto"/>
        <w:right w:val="none" w:sz="0" w:space="0" w:color="auto"/>
      </w:divBdr>
    </w:div>
    <w:div w:id="381053421">
      <w:bodyDiv w:val="1"/>
      <w:marLeft w:val="0"/>
      <w:marRight w:val="0"/>
      <w:marTop w:val="0"/>
      <w:marBottom w:val="0"/>
      <w:divBdr>
        <w:top w:val="none" w:sz="0" w:space="0" w:color="auto"/>
        <w:left w:val="none" w:sz="0" w:space="0" w:color="auto"/>
        <w:bottom w:val="none" w:sz="0" w:space="0" w:color="auto"/>
        <w:right w:val="none" w:sz="0" w:space="0" w:color="auto"/>
      </w:divBdr>
    </w:div>
    <w:div w:id="381295076">
      <w:bodyDiv w:val="1"/>
      <w:marLeft w:val="0"/>
      <w:marRight w:val="0"/>
      <w:marTop w:val="0"/>
      <w:marBottom w:val="0"/>
      <w:divBdr>
        <w:top w:val="none" w:sz="0" w:space="0" w:color="auto"/>
        <w:left w:val="none" w:sz="0" w:space="0" w:color="auto"/>
        <w:bottom w:val="none" w:sz="0" w:space="0" w:color="auto"/>
        <w:right w:val="none" w:sz="0" w:space="0" w:color="auto"/>
      </w:divBdr>
    </w:div>
    <w:div w:id="381366095">
      <w:bodyDiv w:val="1"/>
      <w:marLeft w:val="0"/>
      <w:marRight w:val="0"/>
      <w:marTop w:val="0"/>
      <w:marBottom w:val="0"/>
      <w:divBdr>
        <w:top w:val="none" w:sz="0" w:space="0" w:color="auto"/>
        <w:left w:val="none" w:sz="0" w:space="0" w:color="auto"/>
        <w:bottom w:val="none" w:sz="0" w:space="0" w:color="auto"/>
        <w:right w:val="none" w:sz="0" w:space="0" w:color="auto"/>
      </w:divBdr>
    </w:div>
    <w:div w:id="381443462">
      <w:bodyDiv w:val="1"/>
      <w:marLeft w:val="0"/>
      <w:marRight w:val="0"/>
      <w:marTop w:val="0"/>
      <w:marBottom w:val="0"/>
      <w:divBdr>
        <w:top w:val="none" w:sz="0" w:space="0" w:color="auto"/>
        <w:left w:val="none" w:sz="0" w:space="0" w:color="auto"/>
        <w:bottom w:val="none" w:sz="0" w:space="0" w:color="auto"/>
        <w:right w:val="none" w:sz="0" w:space="0" w:color="auto"/>
      </w:divBdr>
    </w:div>
    <w:div w:id="381558362">
      <w:bodyDiv w:val="1"/>
      <w:marLeft w:val="0"/>
      <w:marRight w:val="0"/>
      <w:marTop w:val="0"/>
      <w:marBottom w:val="0"/>
      <w:divBdr>
        <w:top w:val="none" w:sz="0" w:space="0" w:color="auto"/>
        <w:left w:val="none" w:sz="0" w:space="0" w:color="auto"/>
        <w:bottom w:val="none" w:sz="0" w:space="0" w:color="auto"/>
        <w:right w:val="none" w:sz="0" w:space="0" w:color="auto"/>
      </w:divBdr>
    </w:div>
    <w:div w:id="381632665">
      <w:bodyDiv w:val="1"/>
      <w:marLeft w:val="0"/>
      <w:marRight w:val="0"/>
      <w:marTop w:val="0"/>
      <w:marBottom w:val="0"/>
      <w:divBdr>
        <w:top w:val="none" w:sz="0" w:space="0" w:color="auto"/>
        <w:left w:val="none" w:sz="0" w:space="0" w:color="auto"/>
        <w:bottom w:val="none" w:sz="0" w:space="0" w:color="auto"/>
        <w:right w:val="none" w:sz="0" w:space="0" w:color="auto"/>
      </w:divBdr>
    </w:div>
    <w:div w:id="381751241">
      <w:bodyDiv w:val="1"/>
      <w:marLeft w:val="0"/>
      <w:marRight w:val="0"/>
      <w:marTop w:val="0"/>
      <w:marBottom w:val="0"/>
      <w:divBdr>
        <w:top w:val="none" w:sz="0" w:space="0" w:color="auto"/>
        <w:left w:val="none" w:sz="0" w:space="0" w:color="auto"/>
        <w:bottom w:val="none" w:sz="0" w:space="0" w:color="auto"/>
        <w:right w:val="none" w:sz="0" w:space="0" w:color="auto"/>
      </w:divBdr>
    </w:div>
    <w:div w:id="381827259">
      <w:bodyDiv w:val="1"/>
      <w:marLeft w:val="0"/>
      <w:marRight w:val="0"/>
      <w:marTop w:val="0"/>
      <w:marBottom w:val="0"/>
      <w:divBdr>
        <w:top w:val="none" w:sz="0" w:space="0" w:color="auto"/>
        <w:left w:val="none" w:sz="0" w:space="0" w:color="auto"/>
        <w:bottom w:val="none" w:sz="0" w:space="0" w:color="auto"/>
        <w:right w:val="none" w:sz="0" w:space="0" w:color="auto"/>
      </w:divBdr>
    </w:div>
    <w:div w:id="381829896">
      <w:bodyDiv w:val="1"/>
      <w:marLeft w:val="0"/>
      <w:marRight w:val="0"/>
      <w:marTop w:val="0"/>
      <w:marBottom w:val="0"/>
      <w:divBdr>
        <w:top w:val="none" w:sz="0" w:space="0" w:color="auto"/>
        <w:left w:val="none" w:sz="0" w:space="0" w:color="auto"/>
        <w:bottom w:val="none" w:sz="0" w:space="0" w:color="auto"/>
        <w:right w:val="none" w:sz="0" w:space="0" w:color="auto"/>
      </w:divBdr>
    </w:div>
    <w:div w:id="381901668">
      <w:bodyDiv w:val="1"/>
      <w:marLeft w:val="0"/>
      <w:marRight w:val="0"/>
      <w:marTop w:val="0"/>
      <w:marBottom w:val="0"/>
      <w:divBdr>
        <w:top w:val="none" w:sz="0" w:space="0" w:color="auto"/>
        <w:left w:val="none" w:sz="0" w:space="0" w:color="auto"/>
        <w:bottom w:val="none" w:sz="0" w:space="0" w:color="auto"/>
        <w:right w:val="none" w:sz="0" w:space="0" w:color="auto"/>
      </w:divBdr>
    </w:div>
    <w:div w:id="381908135">
      <w:bodyDiv w:val="1"/>
      <w:marLeft w:val="0"/>
      <w:marRight w:val="0"/>
      <w:marTop w:val="0"/>
      <w:marBottom w:val="0"/>
      <w:divBdr>
        <w:top w:val="none" w:sz="0" w:space="0" w:color="auto"/>
        <w:left w:val="none" w:sz="0" w:space="0" w:color="auto"/>
        <w:bottom w:val="none" w:sz="0" w:space="0" w:color="auto"/>
        <w:right w:val="none" w:sz="0" w:space="0" w:color="auto"/>
      </w:divBdr>
    </w:div>
    <w:div w:id="382141287">
      <w:bodyDiv w:val="1"/>
      <w:marLeft w:val="0"/>
      <w:marRight w:val="0"/>
      <w:marTop w:val="0"/>
      <w:marBottom w:val="0"/>
      <w:divBdr>
        <w:top w:val="none" w:sz="0" w:space="0" w:color="auto"/>
        <w:left w:val="none" w:sz="0" w:space="0" w:color="auto"/>
        <w:bottom w:val="none" w:sz="0" w:space="0" w:color="auto"/>
        <w:right w:val="none" w:sz="0" w:space="0" w:color="auto"/>
      </w:divBdr>
    </w:div>
    <w:div w:id="382141672">
      <w:bodyDiv w:val="1"/>
      <w:marLeft w:val="0"/>
      <w:marRight w:val="0"/>
      <w:marTop w:val="0"/>
      <w:marBottom w:val="0"/>
      <w:divBdr>
        <w:top w:val="none" w:sz="0" w:space="0" w:color="auto"/>
        <w:left w:val="none" w:sz="0" w:space="0" w:color="auto"/>
        <w:bottom w:val="none" w:sz="0" w:space="0" w:color="auto"/>
        <w:right w:val="none" w:sz="0" w:space="0" w:color="auto"/>
      </w:divBdr>
    </w:div>
    <w:div w:id="382217473">
      <w:bodyDiv w:val="1"/>
      <w:marLeft w:val="0"/>
      <w:marRight w:val="0"/>
      <w:marTop w:val="0"/>
      <w:marBottom w:val="0"/>
      <w:divBdr>
        <w:top w:val="none" w:sz="0" w:space="0" w:color="auto"/>
        <w:left w:val="none" w:sz="0" w:space="0" w:color="auto"/>
        <w:bottom w:val="none" w:sz="0" w:space="0" w:color="auto"/>
        <w:right w:val="none" w:sz="0" w:space="0" w:color="auto"/>
      </w:divBdr>
    </w:div>
    <w:div w:id="382217958">
      <w:bodyDiv w:val="1"/>
      <w:marLeft w:val="0"/>
      <w:marRight w:val="0"/>
      <w:marTop w:val="0"/>
      <w:marBottom w:val="0"/>
      <w:divBdr>
        <w:top w:val="none" w:sz="0" w:space="0" w:color="auto"/>
        <w:left w:val="none" w:sz="0" w:space="0" w:color="auto"/>
        <w:bottom w:val="none" w:sz="0" w:space="0" w:color="auto"/>
        <w:right w:val="none" w:sz="0" w:space="0" w:color="auto"/>
      </w:divBdr>
    </w:div>
    <w:div w:id="382295701">
      <w:bodyDiv w:val="1"/>
      <w:marLeft w:val="0"/>
      <w:marRight w:val="0"/>
      <w:marTop w:val="0"/>
      <w:marBottom w:val="0"/>
      <w:divBdr>
        <w:top w:val="none" w:sz="0" w:space="0" w:color="auto"/>
        <w:left w:val="none" w:sz="0" w:space="0" w:color="auto"/>
        <w:bottom w:val="none" w:sz="0" w:space="0" w:color="auto"/>
        <w:right w:val="none" w:sz="0" w:space="0" w:color="auto"/>
      </w:divBdr>
    </w:div>
    <w:div w:id="382605687">
      <w:bodyDiv w:val="1"/>
      <w:marLeft w:val="0"/>
      <w:marRight w:val="0"/>
      <w:marTop w:val="0"/>
      <w:marBottom w:val="0"/>
      <w:divBdr>
        <w:top w:val="none" w:sz="0" w:space="0" w:color="auto"/>
        <w:left w:val="none" w:sz="0" w:space="0" w:color="auto"/>
        <w:bottom w:val="none" w:sz="0" w:space="0" w:color="auto"/>
        <w:right w:val="none" w:sz="0" w:space="0" w:color="auto"/>
      </w:divBdr>
    </w:div>
    <w:div w:id="382751888">
      <w:bodyDiv w:val="1"/>
      <w:marLeft w:val="0"/>
      <w:marRight w:val="0"/>
      <w:marTop w:val="0"/>
      <w:marBottom w:val="0"/>
      <w:divBdr>
        <w:top w:val="none" w:sz="0" w:space="0" w:color="auto"/>
        <w:left w:val="none" w:sz="0" w:space="0" w:color="auto"/>
        <w:bottom w:val="none" w:sz="0" w:space="0" w:color="auto"/>
        <w:right w:val="none" w:sz="0" w:space="0" w:color="auto"/>
      </w:divBdr>
    </w:div>
    <w:div w:id="382827854">
      <w:bodyDiv w:val="1"/>
      <w:marLeft w:val="0"/>
      <w:marRight w:val="0"/>
      <w:marTop w:val="0"/>
      <w:marBottom w:val="0"/>
      <w:divBdr>
        <w:top w:val="none" w:sz="0" w:space="0" w:color="auto"/>
        <w:left w:val="none" w:sz="0" w:space="0" w:color="auto"/>
        <w:bottom w:val="none" w:sz="0" w:space="0" w:color="auto"/>
        <w:right w:val="none" w:sz="0" w:space="0" w:color="auto"/>
      </w:divBdr>
    </w:div>
    <w:div w:id="383143924">
      <w:bodyDiv w:val="1"/>
      <w:marLeft w:val="0"/>
      <w:marRight w:val="0"/>
      <w:marTop w:val="0"/>
      <w:marBottom w:val="0"/>
      <w:divBdr>
        <w:top w:val="none" w:sz="0" w:space="0" w:color="auto"/>
        <w:left w:val="none" w:sz="0" w:space="0" w:color="auto"/>
        <w:bottom w:val="none" w:sz="0" w:space="0" w:color="auto"/>
        <w:right w:val="none" w:sz="0" w:space="0" w:color="auto"/>
      </w:divBdr>
    </w:div>
    <w:div w:id="383212971">
      <w:bodyDiv w:val="1"/>
      <w:marLeft w:val="0"/>
      <w:marRight w:val="0"/>
      <w:marTop w:val="0"/>
      <w:marBottom w:val="0"/>
      <w:divBdr>
        <w:top w:val="none" w:sz="0" w:space="0" w:color="auto"/>
        <w:left w:val="none" w:sz="0" w:space="0" w:color="auto"/>
        <w:bottom w:val="none" w:sz="0" w:space="0" w:color="auto"/>
        <w:right w:val="none" w:sz="0" w:space="0" w:color="auto"/>
      </w:divBdr>
    </w:div>
    <w:div w:id="383216946">
      <w:bodyDiv w:val="1"/>
      <w:marLeft w:val="0"/>
      <w:marRight w:val="0"/>
      <w:marTop w:val="0"/>
      <w:marBottom w:val="0"/>
      <w:divBdr>
        <w:top w:val="none" w:sz="0" w:space="0" w:color="auto"/>
        <w:left w:val="none" w:sz="0" w:space="0" w:color="auto"/>
        <w:bottom w:val="none" w:sz="0" w:space="0" w:color="auto"/>
        <w:right w:val="none" w:sz="0" w:space="0" w:color="auto"/>
      </w:divBdr>
    </w:div>
    <w:div w:id="383220487">
      <w:bodyDiv w:val="1"/>
      <w:marLeft w:val="0"/>
      <w:marRight w:val="0"/>
      <w:marTop w:val="0"/>
      <w:marBottom w:val="0"/>
      <w:divBdr>
        <w:top w:val="none" w:sz="0" w:space="0" w:color="auto"/>
        <w:left w:val="none" w:sz="0" w:space="0" w:color="auto"/>
        <w:bottom w:val="none" w:sz="0" w:space="0" w:color="auto"/>
        <w:right w:val="none" w:sz="0" w:space="0" w:color="auto"/>
      </w:divBdr>
    </w:div>
    <w:div w:id="383329885">
      <w:bodyDiv w:val="1"/>
      <w:marLeft w:val="0"/>
      <w:marRight w:val="0"/>
      <w:marTop w:val="0"/>
      <w:marBottom w:val="0"/>
      <w:divBdr>
        <w:top w:val="none" w:sz="0" w:space="0" w:color="auto"/>
        <w:left w:val="none" w:sz="0" w:space="0" w:color="auto"/>
        <w:bottom w:val="none" w:sz="0" w:space="0" w:color="auto"/>
        <w:right w:val="none" w:sz="0" w:space="0" w:color="auto"/>
      </w:divBdr>
    </w:div>
    <w:div w:id="383454190">
      <w:bodyDiv w:val="1"/>
      <w:marLeft w:val="0"/>
      <w:marRight w:val="0"/>
      <w:marTop w:val="0"/>
      <w:marBottom w:val="0"/>
      <w:divBdr>
        <w:top w:val="none" w:sz="0" w:space="0" w:color="auto"/>
        <w:left w:val="none" w:sz="0" w:space="0" w:color="auto"/>
        <w:bottom w:val="none" w:sz="0" w:space="0" w:color="auto"/>
        <w:right w:val="none" w:sz="0" w:space="0" w:color="auto"/>
      </w:divBdr>
    </w:div>
    <w:div w:id="383526244">
      <w:bodyDiv w:val="1"/>
      <w:marLeft w:val="0"/>
      <w:marRight w:val="0"/>
      <w:marTop w:val="0"/>
      <w:marBottom w:val="0"/>
      <w:divBdr>
        <w:top w:val="none" w:sz="0" w:space="0" w:color="auto"/>
        <w:left w:val="none" w:sz="0" w:space="0" w:color="auto"/>
        <w:bottom w:val="none" w:sz="0" w:space="0" w:color="auto"/>
        <w:right w:val="none" w:sz="0" w:space="0" w:color="auto"/>
      </w:divBdr>
    </w:div>
    <w:div w:id="383673777">
      <w:bodyDiv w:val="1"/>
      <w:marLeft w:val="0"/>
      <w:marRight w:val="0"/>
      <w:marTop w:val="0"/>
      <w:marBottom w:val="0"/>
      <w:divBdr>
        <w:top w:val="none" w:sz="0" w:space="0" w:color="auto"/>
        <w:left w:val="none" w:sz="0" w:space="0" w:color="auto"/>
        <w:bottom w:val="none" w:sz="0" w:space="0" w:color="auto"/>
        <w:right w:val="none" w:sz="0" w:space="0" w:color="auto"/>
      </w:divBdr>
    </w:div>
    <w:div w:id="383680109">
      <w:bodyDiv w:val="1"/>
      <w:marLeft w:val="0"/>
      <w:marRight w:val="0"/>
      <w:marTop w:val="0"/>
      <w:marBottom w:val="0"/>
      <w:divBdr>
        <w:top w:val="none" w:sz="0" w:space="0" w:color="auto"/>
        <w:left w:val="none" w:sz="0" w:space="0" w:color="auto"/>
        <w:bottom w:val="none" w:sz="0" w:space="0" w:color="auto"/>
        <w:right w:val="none" w:sz="0" w:space="0" w:color="auto"/>
      </w:divBdr>
    </w:div>
    <w:div w:id="383794912">
      <w:bodyDiv w:val="1"/>
      <w:marLeft w:val="0"/>
      <w:marRight w:val="0"/>
      <w:marTop w:val="0"/>
      <w:marBottom w:val="0"/>
      <w:divBdr>
        <w:top w:val="none" w:sz="0" w:space="0" w:color="auto"/>
        <w:left w:val="none" w:sz="0" w:space="0" w:color="auto"/>
        <w:bottom w:val="none" w:sz="0" w:space="0" w:color="auto"/>
        <w:right w:val="none" w:sz="0" w:space="0" w:color="auto"/>
      </w:divBdr>
    </w:div>
    <w:div w:id="383800013">
      <w:bodyDiv w:val="1"/>
      <w:marLeft w:val="0"/>
      <w:marRight w:val="0"/>
      <w:marTop w:val="0"/>
      <w:marBottom w:val="0"/>
      <w:divBdr>
        <w:top w:val="none" w:sz="0" w:space="0" w:color="auto"/>
        <w:left w:val="none" w:sz="0" w:space="0" w:color="auto"/>
        <w:bottom w:val="none" w:sz="0" w:space="0" w:color="auto"/>
        <w:right w:val="none" w:sz="0" w:space="0" w:color="auto"/>
      </w:divBdr>
    </w:div>
    <w:div w:id="383873315">
      <w:bodyDiv w:val="1"/>
      <w:marLeft w:val="0"/>
      <w:marRight w:val="0"/>
      <w:marTop w:val="0"/>
      <w:marBottom w:val="0"/>
      <w:divBdr>
        <w:top w:val="none" w:sz="0" w:space="0" w:color="auto"/>
        <w:left w:val="none" w:sz="0" w:space="0" w:color="auto"/>
        <w:bottom w:val="none" w:sz="0" w:space="0" w:color="auto"/>
        <w:right w:val="none" w:sz="0" w:space="0" w:color="auto"/>
      </w:divBdr>
    </w:div>
    <w:div w:id="383875353">
      <w:bodyDiv w:val="1"/>
      <w:marLeft w:val="0"/>
      <w:marRight w:val="0"/>
      <w:marTop w:val="0"/>
      <w:marBottom w:val="0"/>
      <w:divBdr>
        <w:top w:val="none" w:sz="0" w:space="0" w:color="auto"/>
        <w:left w:val="none" w:sz="0" w:space="0" w:color="auto"/>
        <w:bottom w:val="none" w:sz="0" w:space="0" w:color="auto"/>
        <w:right w:val="none" w:sz="0" w:space="0" w:color="auto"/>
      </w:divBdr>
    </w:div>
    <w:div w:id="383910570">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4110168">
      <w:bodyDiv w:val="1"/>
      <w:marLeft w:val="0"/>
      <w:marRight w:val="0"/>
      <w:marTop w:val="0"/>
      <w:marBottom w:val="0"/>
      <w:divBdr>
        <w:top w:val="none" w:sz="0" w:space="0" w:color="auto"/>
        <w:left w:val="none" w:sz="0" w:space="0" w:color="auto"/>
        <w:bottom w:val="none" w:sz="0" w:space="0" w:color="auto"/>
        <w:right w:val="none" w:sz="0" w:space="0" w:color="auto"/>
      </w:divBdr>
    </w:div>
    <w:div w:id="384179260">
      <w:bodyDiv w:val="1"/>
      <w:marLeft w:val="0"/>
      <w:marRight w:val="0"/>
      <w:marTop w:val="0"/>
      <w:marBottom w:val="0"/>
      <w:divBdr>
        <w:top w:val="none" w:sz="0" w:space="0" w:color="auto"/>
        <w:left w:val="none" w:sz="0" w:space="0" w:color="auto"/>
        <w:bottom w:val="none" w:sz="0" w:space="0" w:color="auto"/>
        <w:right w:val="none" w:sz="0" w:space="0" w:color="auto"/>
      </w:divBdr>
    </w:div>
    <w:div w:id="384186233">
      <w:bodyDiv w:val="1"/>
      <w:marLeft w:val="0"/>
      <w:marRight w:val="0"/>
      <w:marTop w:val="0"/>
      <w:marBottom w:val="0"/>
      <w:divBdr>
        <w:top w:val="none" w:sz="0" w:space="0" w:color="auto"/>
        <w:left w:val="none" w:sz="0" w:space="0" w:color="auto"/>
        <w:bottom w:val="none" w:sz="0" w:space="0" w:color="auto"/>
        <w:right w:val="none" w:sz="0" w:space="0" w:color="auto"/>
      </w:divBdr>
    </w:div>
    <w:div w:id="384260273">
      <w:bodyDiv w:val="1"/>
      <w:marLeft w:val="0"/>
      <w:marRight w:val="0"/>
      <w:marTop w:val="0"/>
      <w:marBottom w:val="0"/>
      <w:divBdr>
        <w:top w:val="none" w:sz="0" w:space="0" w:color="auto"/>
        <w:left w:val="none" w:sz="0" w:space="0" w:color="auto"/>
        <w:bottom w:val="none" w:sz="0" w:space="0" w:color="auto"/>
        <w:right w:val="none" w:sz="0" w:space="0" w:color="auto"/>
      </w:divBdr>
    </w:div>
    <w:div w:id="384305189">
      <w:bodyDiv w:val="1"/>
      <w:marLeft w:val="0"/>
      <w:marRight w:val="0"/>
      <w:marTop w:val="0"/>
      <w:marBottom w:val="0"/>
      <w:divBdr>
        <w:top w:val="none" w:sz="0" w:space="0" w:color="auto"/>
        <w:left w:val="none" w:sz="0" w:space="0" w:color="auto"/>
        <w:bottom w:val="none" w:sz="0" w:space="0" w:color="auto"/>
        <w:right w:val="none" w:sz="0" w:space="0" w:color="auto"/>
      </w:divBdr>
    </w:div>
    <w:div w:id="384526381">
      <w:bodyDiv w:val="1"/>
      <w:marLeft w:val="0"/>
      <w:marRight w:val="0"/>
      <w:marTop w:val="0"/>
      <w:marBottom w:val="0"/>
      <w:divBdr>
        <w:top w:val="none" w:sz="0" w:space="0" w:color="auto"/>
        <w:left w:val="none" w:sz="0" w:space="0" w:color="auto"/>
        <w:bottom w:val="none" w:sz="0" w:space="0" w:color="auto"/>
        <w:right w:val="none" w:sz="0" w:space="0" w:color="auto"/>
      </w:divBdr>
    </w:div>
    <w:div w:id="384570794">
      <w:bodyDiv w:val="1"/>
      <w:marLeft w:val="0"/>
      <w:marRight w:val="0"/>
      <w:marTop w:val="0"/>
      <w:marBottom w:val="0"/>
      <w:divBdr>
        <w:top w:val="none" w:sz="0" w:space="0" w:color="auto"/>
        <w:left w:val="none" w:sz="0" w:space="0" w:color="auto"/>
        <w:bottom w:val="none" w:sz="0" w:space="0" w:color="auto"/>
        <w:right w:val="none" w:sz="0" w:space="0" w:color="auto"/>
      </w:divBdr>
    </w:div>
    <w:div w:id="384643329">
      <w:bodyDiv w:val="1"/>
      <w:marLeft w:val="0"/>
      <w:marRight w:val="0"/>
      <w:marTop w:val="0"/>
      <w:marBottom w:val="0"/>
      <w:divBdr>
        <w:top w:val="none" w:sz="0" w:space="0" w:color="auto"/>
        <w:left w:val="none" w:sz="0" w:space="0" w:color="auto"/>
        <w:bottom w:val="none" w:sz="0" w:space="0" w:color="auto"/>
        <w:right w:val="none" w:sz="0" w:space="0" w:color="auto"/>
      </w:divBdr>
    </w:div>
    <w:div w:id="384723433">
      <w:bodyDiv w:val="1"/>
      <w:marLeft w:val="0"/>
      <w:marRight w:val="0"/>
      <w:marTop w:val="0"/>
      <w:marBottom w:val="0"/>
      <w:divBdr>
        <w:top w:val="none" w:sz="0" w:space="0" w:color="auto"/>
        <w:left w:val="none" w:sz="0" w:space="0" w:color="auto"/>
        <w:bottom w:val="none" w:sz="0" w:space="0" w:color="auto"/>
        <w:right w:val="none" w:sz="0" w:space="0" w:color="auto"/>
      </w:divBdr>
    </w:div>
    <w:div w:id="384910447">
      <w:bodyDiv w:val="1"/>
      <w:marLeft w:val="0"/>
      <w:marRight w:val="0"/>
      <w:marTop w:val="0"/>
      <w:marBottom w:val="0"/>
      <w:divBdr>
        <w:top w:val="none" w:sz="0" w:space="0" w:color="auto"/>
        <w:left w:val="none" w:sz="0" w:space="0" w:color="auto"/>
        <w:bottom w:val="none" w:sz="0" w:space="0" w:color="auto"/>
        <w:right w:val="none" w:sz="0" w:space="0" w:color="auto"/>
      </w:divBdr>
    </w:div>
    <w:div w:id="384985791">
      <w:bodyDiv w:val="1"/>
      <w:marLeft w:val="0"/>
      <w:marRight w:val="0"/>
      <w:marTop w:val="0"/>
      <w:marBottom w:val="0"/>
      <w:divBdr>
        <w:top w:val="none" w:sz="0" w:space="0" w:color="auto"/>
        <w:left w:val="none" w:sz="0" w:space="0" w:color="auto"/>
        <w:bottom w:val="none" w:sz="0" w:space="0" w:color="auto"/>
        <w:right w:val="none" w:sz="0" w:space="0" w:color="auto"/>
      </w:divBdr>
    </w:div>
    <w:div w:id="385032646">
      <w:bodyDiv w:val="1"/>
      <w:marLeft w:val="0"/>
      <w:marRight w:val="0"/>
      <w:marTop w:val="0"/>
      <w:marBottom w:val="0"/>
      <w:divBdr>
        <w:top w:val="none" w:sz="0" w:space="0" w:color="auto"/>
        <w:left w:val="none" w:sz="0" w:space="0" w:color="auto"/>
        <w:bottom w:val="none" w:sz="0" w:space="0" w:color="auto"/>
        <w:right w:val="none" w:sz="0" w:space="0" w:color="auto"/>
      </w:divBdr>
    </w:div>
    <w:div w:id="385035392">
      <w:bodyDiv w:val="1"/>
      <w:marLeft w:val="0"/>
      <w:marRight w:val="0"/>
      <w:marTop w:val="0"/>
      <w:marBottom w:val="0"/>
      <w:divBdr>
        <w:top w:val="none" w:sz="0" w:space="0" w:color="auto"/>
        <w:left w:val="none" w:sz="0" w:space="0" w:color="auto"/>
        <w:bottom w:val="none" w:sz="0" w:space="0" w:color="auto"/>
        <w:right w:val="none" w:sz="0" w:space="0" w:color="auto"/>
      </w:divBdr>
    </w:div>
    <w:div w:id="385221333">
      <w:bodyDiv w:val="1"/>
      <w:marLeft w:val="0"/>
      <w:marRight w:val="0"/>
      <w:marTop w:val="0"/>
      <w:marBottom w:val="0"/>
      <w:divBdr>
        <w:top w:val="none" w:sz="0" w:space="0" w:color="auto"/>
        <w:left w:val="none" w:sz="0" w:space="0" w:color="auto"/>
        <w:bottom w:val="none" w:sz="0" w:space="0" w:color="auto"/>
        <w:right w:val="none" w:sz="0" w:space="0" w:color="auto"/>
      </w:divBdr>
    </w:div>
    <w:div w:id="385419328">
      <w:bodyDiv w:val="1"/>
      <w:marLeft w:val="0"/>
      <w:marRight w:val="0"/>
      <w:marTop w:val="0"/>
      <w:marBottom w:val="0"/>
      <w:divBdr>
        <w:top w:val="none" w:sz="0" w:space="0" w:color="auto"/>
        <w:left w:val="none" w:sz="0" w:space="0" w:color="auto"/>
        <w:bottom w:val="none" w:sz="0" w:space="0" w:color="auto"/>
        <w:right w:val="none" w:sz="0" w:space="0" w:color="auto"/>
      </w:divBdr>
    </w:div>
    <w:div w:id="385639904">
      <w:bodyDiv w:val="1"/>
      <w:marLeft w:val="0"/>
      <w:marRight w:val="0"/>
      <w:marTop w:val="0"/>
      <w:marBottom w:val="0"/>
      <w:divBdr>
        <w:top w:val="none" w:sz="0" w:space="0" w:color="auto"/>
        <w:left w:val="none" w:sz="0" w:space="0" w:color="auto"/>
        <w:bottom w:val="none" w:sz="0" w:space="0" w:color="auto"/>
        <w:right w:val="none" w:sz="0" w:space="0" w:color="auto"/>
      </w:divBdr>
    </w:div>
    <w:div w:id="385959292">
      <w:bodyDiv w:val="1"/>
      <w:marLeft w:val="0"/>
      <w:marRight w:val="0"/>
      <w:marTop w:val="0"/>
      <w:marBottom w:val="0"/>
      <w:divBdr>
        <w:top w:val="none" w:sz="0" w:space="0" w:color="auto"/>
        <w:left w:val="none" w:sz="0" w:space="0" w:color="auto"/>
        <w:bottom w:val="none" w:sz="0" w:space="0" w:color="auto"/>
        <w:right w:val="none" w:sz="0" w:space="0" w:color="auto"/>
      </w:divBdr>
    </w:div>
    <w:div w:id="386224229">
      <w:bodyDiv w:val="1"/>
      <w:marLeft w:val="0"/>
      <w:marRight w:val="0"/>
      <w:marTop w:val="0"/>
      <w:marBottom w:val="0"/>
      <w:divBdr>
        <w:top w:val="none" w:sz="0" w:space="0" w:color="auto"/>
        <w:left w:val="none" w:sz="0" w:space="0" w:color="auto"/>
        <w:bottom w:val="none" w:sz="0" w:space="0" w:color="auto"/>
        <w:right w:val="none" w:sz="0" w:space="0" w:color="auto"/>
      </w:divBdr>
    </w:div>
    <w:div w:id="386225234">
      <w:bodyDiv w:val="1"/>
      <w:marLeft w:val="0"/>
      <w:marRight w:val="0"/>
      <w:marTop w:val="0"/>
      <w:marBottom w:val="0"/>
      <w:divBdr>
        <w:top w:val="none" w:sz="0" w:space="0" w:color="auto"/>
        <w:left w:val="none" w:sz="0" w:space="0" w:color="auto"/>
        <w:bottom w:val="none" w:sz="0" w:space="0" w:color="auto"/>
        <w:right w:val="none" w:sz="0" w:space="0" w:color="auto"/>
      </w:divBdr>
    </w:div>
    <w:div w:id="386298637">
      <w:bodyDiv w:val="1"/>
      <w:marLeft w:val="0"/>
      <w:marRight w:val="0"/>
      <w:marTop w:val="0"/>
      <w:marBottom w:val="0"/>
      <w:divBdr>
        <w:top w:val="none" w:sz="0" w:space="0" w:color="auto"/>
        <w:left w:val="none" w:sz="0" w:space="0" w:color="auto"/>
        <w:bottom w:val="none" w:sz="0" w:space="0" w:color="auto"/>
        <w:right w:val="none" w:sz="0" w:space="0" w:color="auto"/>
      </w:divBdr>
    </w:div>
    <w:div w:id="386418704">
      <w:bodyDiv w:val="1"/>
      <w:marLeft w:val="0"/>
      <w:marRight w:val="0"/>
      <w:marTop w:val="0"/>
      <w:marBottom w:val="0"/>
      <w:divBdr>
        <w:top w:val="none" w:sz="0" w:space="0" w:color="auto"/>
        <w:left w:val="none" w:sz="0" w:space="0" w:color="auto"/>
        <w:bottom w:val="none" w:sz="0" w:space="0" w:color="auto"/>
        <w:right w:val="none" w:sz="0" w:space="0" w:color="auto"/>
      </w:divBdr>
    </w:div>
    <w:div w:id="386491589">
      <w:bodyDiv w:val="1"/>
      <w:marLeft w:val="0"/>
      <w:marRight w:val="0"/>
      <w:marTop w:val="0"/>
      <w:marBottom w:val="0"/>
      <w:divBdr>
        <w:top w:val="none" w:sz="0" w:space="0" w:color="auto"/>
        <w:left w:val="none" w:sz="0" w:space="0" w:color="auto"/>
        <w:bottom w:val="none" w:sz="0" w:space="0" w:color="auto"/>
        <w:right w:val="none" w:sz="0" w:space="0" w:color="auto"/>
      </w:divBdr>
    </w:div>
    <w:div w:id="386883434">
      <w:bodyDiv w:val="1"/>
      <w:marLeft w:val="0"/>
      <w:marRight w:val="0"/>
      <w:marTop w:val="0"/>
      <w:marBottom w:val="0"/>
      <w:divBdr>
        <w:top w:val="none" w:sz="0" w:space="0" w:color="auto"/>
        <w:left w:val="none" w:sz="0" w:space="0" w:color="auto"/>
        <w:bottom w:val="none" w:sz="0" w:space="0" w:color="auto"/>
        <w:right w:val="none" w:sz="0" w:space="0" w:color="auto"/>
      </w:divBdr>
    </w:div>
    <w:div w:id="386926119">
      <w:bodyDiv w:val="1"/>
      <w:marLeft w:val="0"/>
      <w:marRight w:val="0"/>
      <w:marTop w:val="0"/>
      <w:marBottom w:val="0"/>
      <w:divBdr>
        <w:top w:val="none" w:sz="0" w:space="0" w:color="auto"/>
        <w:left w:val="none" w:sz="0" w:space="0" w:color="auto"/>
        <w:bottom w:val="none" w:sz="0" w:space="0" w:color="auto"/>
        <w:right w:val="none" w:sz="0" w:space="0" w:color="auto"/>
      </w:divBdr>
    </w:div>
    <w:div w:id="386926677">
      <w:bodyDiv w:val="1"/>
      <w:marLeft w:val="0"/>
      <w:marRight w:val="0"/>
      <w:marTop w:val="0"/>
      <w:marBottom w:val="0"/>
      <w:divBdr>
        <w:top w:val="none" w:sz="0" w:space="0" w:color="auto"/>
        <w:left w:val="none" w:sz="0" w:space="0" w:color="auto"/>
        <w:bottom w:val="none" w:sz="0" w:space="0" w:color="auto"/>
        <w:right w:val="none" w:sz="0" w:space="0" w:color="auto"/>
      </w:divBdr>
    </w:div>
    <w:div w:id="386951829">
      <w:bodyDiv w:val="1"/>
      <w:marLeft w:val="0"/>
      <w:marRight w:val="0"/>
      <w:marTop w:val="0"/>
      <w:marBottom w:val="0"/>
      <w:divBdr>
        <w:top w:val="none" w:sz="0" w:space="0" w:color="auto"/>
        <w:left w:val="none" w:sz="0" w:space="0" w:color="auto"/>
        <w:bottom w:val="none" w:sz="0" w:space="0" w:color="auto"/>
        <w:right w:val="none" w:sz="0" w:space="0" w:color="auto"/>
      </w:divBdr>
    </w:div>
    <w:div w:id="387145574">
      <w:bodyDiv w:val="1"/>
      <w:marLeft w:val="0"/>
      <w:marRight w:val="0"/>
      <w:marTop w:val="0"/>
      <w:marBottom w:val="0"/>
      <w:divBdr>
        <w:top w:val="none" w:sz="0" w:space="0" w:color="auto"/>
        <w:left w:val="none" w:sz="0" w:space="0" w:color="auto"/>
        <w:bottom w:val="none" w:sz="0" w:space="0" w:color="auto"/>
        <w:right w:val="none" w:sz="0" w:space="0" w:color="auto"/>
      </w:divBdr>
    </w:div>
    <w:div w:id="387192612">
      <w:bodyDiv w:val="1"/>
      <w:marLeft w:val="0"/>
      <w:marRight w:val="0"/>
      <w:marTop w:val="0"/>
      <w:marBottom w:val="0"/>
      <w:divBdr>
        <w:top w:val="none" w:sz="0" w:space="0" w:color="auto"/>
        <w:left w:val="none" w:sz="0" w:space="0" w:color="auto"/>
        <w:bottom w:val="none" w:sz="0" w:space="0" w:color="auto"/>
        <w:right w:val="none" w:sz="0" w:space="0" w:color="auto"/>
      </w:divBdr>
    </w:div>
    <w:div w:id="387458624">
      <w:bodyDiv w:val="1"/>
      <w:marLeft w:val="0"/>
      <w:marRight w:val="0"/>
      <w:marTop w:val="0"/>
      <w:marBottom w:val="0"/>
      <w:divBdr>
        <w:top w:val="none" w:sz="0" w:space="0" w:color="auto"/>
        <w:left w:val="none" w:sz="0" w:space="0" w:color="auto"/>
        <w:bottom w:val="none" w:sz="0" w:space="0" w:color="auto"/>
        <w:right w:val="none" w:sz="0" w:space="0" w:color="auto"/>
      </w:divBdr>
    </w:div>
    <w:div w:id="387726334">
      <w:bodyDiv w:val="1"/>
      <w:marLeft w:val="0"/>
      <w:marRight w:val="0"/>
      <w:marTop w:val="0"/>
      <w:marBottom w:val="0"/>
      <w:divBdr>
        <w:top w:val="none" w:sz="0" w:space="0" w:color="auto"/>
        <w:left w:val="none" w:sz="0" w:space="0" w:color="auto"/>
        <w:bottom w:val="none" w:sz="0" w:space="0" w:color="auto"/>
        <w:right w:val="none" w:sz="0" w:space="0" w:color="auto"/>
      </w:divBdr>
    </w:div>
    <w:div w:id="387846404">
      <w:bodyDiv w:val="1"/>
      <w:marLeft w:val="0"/>
      <w:marRight w:val="0"/>
      <w:marTop w:val="0"/>
      <w:marBottom w:val="0"/>
      <w:divBdr>
        <w:top w:val="none" w:sz="0" w:space="0" w:color="auto"/>
        <w:left w:val="none" w:sz="0" w:space="0" w:color="auto"/>
        <w:bottom w:val="none" w:sz="0" w:space="0" w:color="auto"/>
        <w:right w:val="none" w:sz="0" w:space="0" w:color="auto"/>
      </w:divBdr>
    </w:div>
    <w:div w:id="387922002">
      <w:bodyDiv w:val="1"/>
      <w:marLeft w:val="0"/>
      <w:marRight w:val="0"/>
      <w:marTop w:val="0"/>
      <w:marBottom w:val="0"/>
      <w:divBdr>
        <w:top w:val="none" w:sz="0" w:space="0" w:color="auto"/>
        <w:left w:val="none" w:sz="0" w:space="0" w:color="auto"/>
        <w:bottom w:val="none" w:sz="0" w:space="0" w:color="auto"/>
        <w:right w:val="none" w:sz="0" w:space="0" w:color="auto"/>
      </w:divBdr>
    </w:div>
    <w:div w:id="387922875">
      <w:bodyDiv w:val="1"/>
      <w:marLeft w:val="0"/>
      <w:marRight w:val="0"/>
      <w:marTop w:val="0"/>
      <w:marBottom w:val="0"/>
      <w:divBdr>
        <w:top w:val="none" w:sz="0" w:space="0" w:color="auto"/>
        <w:left w:val="none" w:sz="0" w:space="0" w:color="auto"/>
        <w:bottom w:val="none" w:sz="0" w:space="0" w:color="auto"/>
        <w:right w:val="none" w:sz="0" w:space="0" w:color="auto"/>
      </w:divBdr>
    </w:div>
    <w:div w:id="387999725">
      <w:bodyDiv w:val="1"/>
      <w:marLeft w:val="0"/>
      <w:marRight w:val="0"/>
      <w:marTop w:val="0"/>
      <w:marBottom w:val="0"/>
      <w:divBdr>
        <w:top w:val="none" w:sz="0" w:space="0" w:color="auto"/>
        <w:left w:val="none" w:sz="0" w:space="0" w:color="auto"/>
        <w:bottom w:val="none" w:sz="0" w:space="0" w:color="auto"/>
        <w:right w:val="none" w:sz="0" w:space="0" w:color="auto"/>
      </w:divBdr>
    </w:div>
    <w:div w:id="388000165">
      <w:bodyDiv w:val="1"/>
      <w:marLeft w:val="0"/>
      <w:marRight w:val="0"/>
      <w:marTop w:val="0"/>
      <w:marBottom w:val="0"/>
      <w:divBdr>
        <w:top w:val="none" w:sz="0" w:space="0" w:color="auto"/>
        <w:left w:val="none" w:sz="0" w:space="0" w:color="auto"/>
        <w:bottom w:val="none" w:sz="0" w:space="0" w:color="auto"/>
        <w:right w:val="none" w:sz="0" w:space="0" w:color="auto"/>
      </w:divBdr>
    </w:div>
    <w:div w:id="388039513">
      <w:bodyDiv w:val="1"/>
      <w:marLeft w:val="0"/>
      <w:marRight w:val="0"/>
      <w:marTop w:val="0"/>
      <w:marBottom w:val="0"/>
      <w:divBdr>
        <w:top w:val="none" w:sz="0" w:space="0" w:color="auto"/>
        <w:left w:val="none" w:sz="0" w:space="0" w:color="auto"/>
        <w:bottom w:val="none" w:sz="0" w:space="0" w:color="auto"/>
        <w:right w:val="none" w:sz="0" w:space="0" w:color="auto"/>
      </w:divBdr>
    </w:div>
    <w:div w:id="388186364">
      <w:bodyDiv w:val="1"/>
      <w:marLeft w:val="0"/>
      <w:marRight w:val="0"/>
      <w:marTop w:val="0"/>
      <w:marBottom w:val="0"/>
      <w:divBdr>
        <w:top w:val="none" w:sz="0" w:space="0" w:color="auto"/>
        <w:left w:val="none" w:sz="0" w:space="0" w:color="auto"/>
        <w:bottom w:val="none" w:sz="0" w:space="0" w:color="auto"/>
        <w:right w:val="none" w:sz="0" w:space="0" w:color="auto"/>
      </w:divBdr>
    </w:div>
    <w:div w:id="388264889">
      <w:bodyDiv w:val="1"/>
      <w:marLeft w:val="0"/>
      <w:marRight w:val="0"/>
      <w:marTop w:val="0"/>
      <w:marBottom w:val="0"/>
      <w:divBdr>
        <w:top w:val="none" w:sz="0" w:space="0" w:color="auto"/>
        <w:left w:val="none" w:sz="0" w:space="0" w:color="auto"/>
        <w:bottom w:val="none" w:sz="0" w:space="0" w:color="auto"/>
        <w:right w:val="none" w:sz="0" w:space="0" w:color="auto"/>
      </w:divBdr>
    </w:div>
    <w:div w:id="388265236">
      <w:bodyDiv w:val="1"/>
      <w:marLeft w:val="0"/>
      <w:marRight w:val="0"/>
      <w:marTop w:val="0"/>
      <w:marBottom w:val="0"/>
      <w:divBdr>
        <w:top w:val="none" w:sz="0" w:space="0" w:color="auto"/>
        <w:left w:val="none" w:sz="0" w:space="0" w:color="auto"/>
        <w:bottom w:val="none" w:sz="0" w:space="0" w:color="auto"/>
        <w:right w:val="none" w:sz="0" w:space="0" w:color="auto"/>
      </w:divBdr>
    </w:div>
    <w:div w:id="388694661">
      <w:bodyDiv w:val="1"/>
      <w:marLeft w:val="0"/>
      <w:marRight w:val="0"/>
      <w:marTop w:val="0"/>
      <w:marBottom w:val="0"/>
      <w:divBdr>
        <w:top w:val="none" w:sz="0" w:space="0" w:color="auto"/>
        <w:left w:val="none" w:sz="0" w:space="0" w:color="auto"/>
        <w:bottom w:val="none" w:sz="0" w:space="0" w:color="auto"/>
        <w:right w:val="none" w:sz="0" w:space="0" w:color="auto"/>
      </w:divBdr>
    </w:div>
    <w:div w:id="388765900">
      <w:bodyDiv w:val="1"/>
      <w:marLeft w:val="0"/>
      <w:marRight w:val="0"/>
      <w:marTop w:val="0"/>
      <w:marBottom w:val="0"/>
      <w:divBdr>
        <w:top w:val="none" w:sz="0" w:space="0" w:color="auto"/>
        <w:left w:val="none" w:sz="0" w:space="0" w:color="auto"/>
        <w:bottom w:val="none" w:sz="0" w:space="0" w:color="auto"/>
        <w:right w:val="none" w:sz="0" w:space="0" w:color="auto"/>
      </w:divBdr>
    </w:div>
    <w:div w:id="388959926">
      <w:bodyDiv w:val="1"/>
      <w:marLeft w:val="0"/>
      <w:marRight w:val="0"/>
      <w:marTop w:val="0"/>
      <w:marBottom w:val="0"/>
      <w:divBdr>
        <w:top w:val="none" w:sz="0" w:space="0" w:color="auto"/>
        <w:left w:val="none" w:sz="0" w:space="0" w:color="auto"/>
        <w:bottom w:val="none" w:sz="0" w:space="0" w:color="auto"/>
        <w:right w:val="none" w:sz="0" w:space="0" w:color="auto"/>
      </w:divBdr>
    </w:div>
    <w:div w:id="389109548">
      <w:bodyDiv w:val="1"/>
      <w:marLeft w:val="0"/>
      <w:marRight w:val="0"/>
      <w:marTop w:val="0"/>
      <w:marBottom w:val="0"/>
      <w:divBdr>
        <w:top w:val="none" w:sz="0" w:space="0" w:color="auto"/>
        <w:left w:val="none" w:sz="0" w:space="0" w:color="auto"/>
        <w:bottom w:val="none" w:sz="0" w:space="0" w:color="auto"/>
        <w:right w:val="none" w:sz="0" w:space="0" w:color="auto"/>
      </w:divBdr>
    </w:div>
    <w:div w:id="389234429">
      <w:bodyDiv w:val="1"/>
      <w:marLeft w:val="0"/>
      <w:marRight w:val="0"/>
      <w:marTop w:val="0"/>
      <w:marBottom w:val="0"/>
      <w:divBdr>
        <w:top w:val="none" w:sz="0" w:space="0" w:color="auto"/>
        <w:left w:val="none" w:sz="0" w:space="0" w:color="auto"/>
        <w:bottom w:val="none" w:sz="0" w:space="0" w:color="auto"/>
        <w:right w:val="none" w:sz="0" w:space="0" w:color="auto"/>
      </w:divBdr>
    </w:div>
    <w:div w:id="389496196">
      <w:bodyDiv w:val="1"/>
      <w:marLeft w:val="0"/>
      <w:marRight w:val="0"/>
      <w:marTop w:val="0"/>
      <w:marBottom w:val="0"/>
      <w:divBdr>
        <w:top w:val="none" w:sz="0" w:space="0" w:color="auto"/>
        <w:left w:val="none" w:sz="0" w:space="0" w:color="auto"/>
        <w:bottom w:val="none" w:sz="0" w:space="0" w:color="auto"/>
        <w:right w:val="none" w:sz="0" w:space="0" w:color="auto"/>
      </w:divBdr>
    </w:div>
    <w:div w:id="389577575">
      <w:bodyDiv w:val="1"/>
      <w:marLeft w:val="0"/>
      <w:marRight w:val="0"/>
      <w:marTop w:val="0"/>
      <w:marBottom w:val="0"/>
      <w:divBdr>
        <w:top w:val="none" w:sz="0" w:space="0" w:color="auto"/>
        <w:left w:val="none" w:sz="0" w:space="0" w:color="auto"/>
        <w:bottom w:val="none" w:sz="0" w:space="0" w:color="auto"/>
        <w:right w:val="none" w:sz="0" w:space="0" w:color="auto"/>
      </w:divBdr>
    </w:div>
    <w:div w:id="389620014">
      <w:bodyDiv w:val="1"/>
      <w:marLeft w:val="0"/>
      <w:marRight w:val="0"/>
      <w:marTop w:val="0"/>
      <w:marBottom w:val="0"/>
      <w:divBdr>
        <w:top w:val="none" w:sz="0" w:space="0" w:color="auto"/>
        <w:left w:val="none" w:sz="0" w:space="0" w:color="auto"/>
        <w:bottom w:val="none" w:sz="0" w:space="0" w:color="auto"/>
        <w:right w:val="none" w:sz="0" w:space="0" w:color="auto"/>
      </w:divBdr>
    </w:div>
    <w:div w:id="389810904">
      <w:bodyDiv w:val="1"/>
      <w:marLeft w:val="0"/>
      <w:marRight w:val="0"/>
      <w:marTop w:val="0"/>
      <w:marBottom w:val="0"/>
      <w:divBdr>
        <w:top w:val="none" w:sz="0" w:space="0" w:color="auto"/>
        <w:left w:val="none" w:sz="0" w:space="0" w:color="auto"/>
        <w:bottom w:val="none" w:sz="0" w:space="0" w:color="auto"/>
        <w:right w:val="none" w:sz="0" w:space="0" w:color="auto"/>
      </w:divBdr>
    </w:div>
    <w:div w:id="389812228">
      <w:bodyDiv w:val="1"/>
      <w:marLeft w:val="0"/>
      <w:marRight w:val="0"/>
      <w:marTop w:val="0"/>
      <w:marBottom w:val="0"/>
      <w:divBdr>
        <w:top w:val="none" w:sz="0" w:space="0" w:color="auto"/>
        <w:left w:val="none" w:sz="0" w:space="0" w:color="auto"/>
        <w:bottom w:val="none" w:sz="0" w:space="0" w:color="auto"/>
        <w:right w:val="none" w:sz="0" w:space="0" w:color="auto"/>
      </w:divBdr>
    </w:div>
    <w:div w:id="389815628">
      <w:bodyDiv w:val="1"/>
      <w:marLeft w:val="0"/>
      <w:marRight w:val="0"/>
      <w:marTop w:val="0"/>
      <w:marBottom w:val="0"/>
      <w:divBdr>
        <w:top w:val="none" w:sz="0" w:space="0" w:color="auto"/>
        <w:left w:val="none" w:sz="0" w:space="0" w:color="auto"/>
        <w:bottom w:val="none" w:sz="0" w:space="0" w:color="auto"/>
        <w:right w:val="none" w:sz="0" w:space="0" w:color="auto"/>
      </w:divBdr>
    </w:div>
    <w:div w:id="389889032">
      <w:bodyDiv w:val="1"/>
      <w:marLeft w:val="0"/>
      <w:marRight w:val="0"/>
      <w:marTop w:val="0"/>
      <w:marBottom w:val="0"/>
      <w:divBdr>
        <w:top w:val="none" w:sz="0" w:space="0" w:color="auto"/>
        <w:left w:val="none" w:sz="0" w:space="0" w:color="auto"/>
        <w:bottom w:val="none" w:sz="0" w:space="0" w:color="auto"/>
        <w:right w:val="none" w:sz="0" w:space="0" w:color="auto"/>
      </w:divBdr>
    </w:div>
    <w:div w:id="390036053">
      <w:bodyDiv w:val="1"/>
      <w:marLeft w:val="0"/>
      <w:marRight w:val="0"/>
      <w:marTop w:val="0"/>
      <w:marBottom w:val="0"/>
      <w:divBdr>
        <w:top w:val="none" w:sz="0" w:space="0" w:color="auto"/>
        <w:left w:val="none" w:sz="0" w:space="0" w:color="auto"/>
        <w:bottom w:val="none" w:sz="0" w:space="0" w:color="auto"/>
        <w:right w:val="none" w:sz="0" w:space="0" w:color="auto"/>
      </w:divBdr>
    </w:div>
    <w:div w:id="390349088">
      <w:bodyDiv w:val="1"/>
      <w:marLeft w:val="0"/>
      <w:marRight w:val="0"/>
      <w:marTop w:val="0"/>
      <w:marBottom w:val="0"/>
      <w:divBdr>
        <w:top w:val="none" w:sz="0" w:space="0" w:color="auto"/>
        <w:left w:val="none" w:sz="0" w:space="0" w:color="auto"/>
        <w:bottom w:val="none" w:sz="0" w:space="0" w:color="auto"/>
        <w:right w:val="none" w:sz="0" w:space="0" w:color="auto"/>
      </w:divBdr>
    </w:div>
    <w:div w:id="390352348">
      <w:bodyDiv w:val="1"/>
      <w:marLeft w:val="0"/>
      <w:marRight w:val="0"/>
      <w:marTop w:val="0"/>
      <w:marBottom w:val="0"/>
      <w:divBdr>
        <w:top w:val="none" w:sz="0" w:space="0" w:color="auto"/>
        <w:left w:val="none" w:sz="0" w:space="0" w:color="auto"/>
        <w:bottom w:val="none" w:sz="0" w:space="0" w:color="auto"/>
        <w:right w:val="none" w:sz="0" w:space="0" w:color="auto"/>
      </w:divBdr>
    </w:div>
    <w:div w:id="390471713">
      <w:bodyDiv w:val="1"/>
      <w:marLeft w:val="0"/>
      <w:marRight w:val="0"/>
      <w:marTop w:val="0"/>
      <w:marBottom w:val="0"/>
      <w:divBdr>
        <w:top w:val="none" w:sz="0" w:space="0" w:color="auto"/>
        <w:left w:val="none" w:sz="0" w:space="0" w:color="auto"/>
        <w:bottom w:val="none" w:sz="0" w:space="0" w:color="auto"/>
        <w:right w:val="none" w:sz="0" w:space="0" w:color="auto"/>
      </w:divBdr>
    </w:div>
    <w:div w:id="390538452">
      <w:bodyDiv w:val="1"/>
      <w:marLeft w:val="0"/>
      <w:marRight w:val="0"/>
      <w:marTop w:val="0"/>
      <w:marBottom w:val="0"/>
      <w:divBdr>
        <w:top w:val="none" w:sz="0" w:space="0" w:color="auto"/>
        <w:left w:val="none" w:sz="0" w:space="0" w:color="auto"/>
        <w:bottom w:val="none" w:sz="0" w:space="0" w:color="auto"/>
        <w:right w:val="none" w:sz="0" w:space="0" w:color="auto"/>
      </w:divBdr>
    </w:div>
    <w:div w:id="390616280">
      <w:bodyDiv w:val="1"/>
      <w:marLeft w:val="0"/>
      <w:marRight w:val="0"/>
      <w:marTop w:val="0"/>
      <w:marBottom w:val="0"/>
      <w:divBdr>
        <w:top w:val="none" w:sz="0" w:space="0" w:color="auto"/>
        <w:left w:val="none" w:sz="0" w:space="0" w:color="auto"/>
        <w:bottom w:val="none" w:sz="0" w:space="0" w:color="auto"/>
        <w:right w:val="none" w:sz="0" w:space="0" w:color="auto"/>
      </w:divBdr>
    </w:div>
    <w:div w:id="390813280">
      <w:bodyDiv w:val="1"/>
      <w:marLeft w:val="0"/>
      <w:marRight w:val="0"/>
      <w:marTop w:val="0"/>
      <w:marBottom w:val="0"/>
      <w:divBdr>
        <w:top w:val="none" w:sz="0" w:space="0" w:color="auto"/>
        <w:left w:val="none" w:sz="0" w:space="0" w:color="auto"/>
        <w:bottom w:val="none" w:sz="0" w:space="0" w:color="auto"/>
        <w:right w:val="none" w:sz="0" w:space="0" w:color="auto"/>
      </w:divBdr>
    </w:div>
    <w:div w:id="390925541">
      <w:bodyDiv w:val="1"/>
      <w:marLeft w:val="0"/>
      <w:marRight w:val="0"/>
      <w:marTop w:val="0"/>
      <w:marBottom w:val="0"/>
      <w:divBdr>
        <w:top w:val="none" w:sz="0" w:space="0" w:color="auto"/>
        <w:left w:val="none" w:sz="0" w:space="0" w:color="auto"/>
        <w:bottom w:val="none" w:sz="0" w:space="0" w:color="auto"/>
        <w:right w:val="none" w:sz="0" w:space="0" w:color="auto"/>
      </w:divBdr>
    </w:div>
    <w:div w:id="391002997">
      <w:bodyDiv w:val="1"/>
      <w:marLeft w:val="0"/>
      <w:marRight w:val="0"/>
      <w:marTop w:val="0"/>
      <w:marBottom w:val="0"/>
      <w:divBdr>
        <w:top w:val="none" w:sz="0" w:space="0" w:color="auto"/>
        <w:left w:val="none" w:sz="0" w:space="0" w:color="auto"/>
        <w:bottom w:val="none" w:sz="0" w:space="0" w:color="auto"/>
        <w:right w:val="none" w:sz="0" w:space="0" w:color="auto"/>
      </w:divBdr>
    </w:div>
    <w:div w:id="391007712">
      <w:bodyDiv w:val="1"/>
      <w:marLeft w:val="0"/>
      <w:marRight w:val="0"/>
      <w:marTop w:val="0"/>
      <w:marBottom w:val="0"/>
      <w:divBdr>
        <w:top w:val="none" w:sz="0" w:space="0" w:color="auto"/>
        <w:left w:val="none" w:sz="0" w:space="0" w:color="auto"/>
        <w:bottom w:val="none" w:sz="0" w:space="0" w:color="auto"/>
        <w:right w:val="none" w:sz="0" w:space="0" w:color="auto"/>
      </w:divBdr>
    </w:div>
    <w:div w:id="391078345">
      <w:bodyDiv w:val="1"/>
      <w:marLeft w:val="0"/>
      <w:marRight w:val="0"/>
      <w:marTop w:val="0"/>
      <w:marBottom w:val="0"/>
      <w:divBdr>
        <w:top w:val="none" w:sz="0" w:space="0" w:color="auto"/>
        <w:left w:val="none" w:sz="0" w:space="0" w:color="auto"/>
        <w:bottom w:val="none" w:sz="0" w:space="0" w:color="auto"/>
        <w:right w:val="none" w:sz="0" w:space="0" w:color="auto"/>
      </w:divBdr>
    </w:div>
    <w:div w:id="391081541">
      <w:bodyDiv w:val="1"/>
      <w:marLeft w:val="0"/>
      <w:marRight w:val="0"/>
      <w:marTop w:val="0"/>
      <w:marBottom w:val="0"/>
      <w:divBdr>
        <w:top w:val="none" w:sz="0" w:space="0" w:color="auto"/>
        <w:left w:val="none" w:sz="0" w:space="0" w:color="auto"/>
        <w:bottom w:val="none" w:sz="0" w:space="0" w:color="auto"/>
        <w:right w:val="none" w:sz="0" w:space="0" w:color="auto"/>
      </w:divBdr>
    </w:div>
    <w:div w:id="391200396">
      <w:bodyDiv w:val="1"/>
      <w:marLeft w:val="0"/>
      <w:marRight w:val="0"/>
      <w:marTop w:val="0"/>
      <w:marBottom w:val="0"/>
      <w:divBdr>
        <w:top w:val="none" w:sz="0" w:space="0" w:color="auto"/>
        <w:left w:val="none" w:sz="0" w:space="0" w:color="auto"/>
        <w:bottom w:val="none" w:sz="0" w:space="0" w:color="auto"/>
        <w:right w:val="none" w:sz="0" w:space="0" w:color="auto"/>
      </w:divBdr>
    </w:div>
    <w:div w:id="391270940">
      <w:bodyDiv w:val="1"/>
      <w:marLeft w:val="0"/>
      <w:marRight w:val="0"/>
      <w:marTop w:val="0"/>
      <w:marBottom w:val="0"/>
      <w:divBdr>
        <w:top w:val="none" w:sz="0" w:space="0" w:color="auto"/>
        <w:left w:val="none" w:sz="0" w:space="0" w:color="auto"/>
        <w:bottom w:val="none" w:sz="0" w:space="0" w:color="auto"/>
        <w:right w:val="none" w:sz="0" w:space="0" w:color="auto"/>
      </w:divBdr>
    </w:div>
    <w:div w:id="391274121">
      <w:bodyDiv w:val="1"/>
      <w:marLeft w:val="0"/>
      <w:marRight w:val="0"/>
      <w:marTop w:val="0"/>
      <w:marBottom w:val="0"/>
      <w:divBdr>
        <w:top w:val="none" w:sz="0" w:space="0" w:color="auto"/>
        <w:left w:val="none" w:sz="0" w:space="0" w:color="auto"/>
        <w:bottom w:val="none" w:sz="0" w:space="0" w:color="auto"/>
        <w:right w:val="none" w:sz="0" w:space="0" w:color="auto"/>
      </w:divBdr>
    </w:div>
    <w:div w:id="391274891">
      <w:bodyDiv w:val="1"/>
      <w:marLeft w:val="0"/>
      <w:marRight w:val="0"/>
      <w:marTop w:val="0"/>
      <w:marBottom w:val="0"/>
      <w:divBdr>
        <w:top w:val="none" w:sz="0" w:space="0" w:color="auto"/>
        <w:left w:val="none" w:sz="0" w:space="0" w:color="auto"/>
        <w:bottom w:val="none" w:sz="0" w:space="0" w:color="auto"/>
        <w:right w:val="none" w:sz="0" w:space="0" w:color="auto"/>
      </w:divBdr>
    </w:div>
    <w:div w:id="391392185">
      <w:bodyDiv w:val="1"/>
      <w:marLeft w:val="0"/>
      <w:marRight w:val="0"/>
      <w:marTop w:val="0"/>
      <w:marBottom w:val="0"/>
      <w:divBdr>
        <w:top w:val="none" w:sz="0" w:space="0" w:color="auto"/>
        <w:left w:val="none" w:sz="0" w:space="0" w:color="auto"/>
        <w:bottom w:val="none" w:sz="0" w:space="0" w:color="auto"/>
        <w:right w:val="none" w:sz="0" w:space="0" w:color="auto"/>
      </w:divBdr>
    </w:div>
    <w:div w:id="391544734">
      <w:bodyDiv w:val="1"/>
      <w:marLeft w:val="0"/>
      <w:marRight w:val="0"/>
      <w:marTop w:val="0"/>
      <w:marBottom w:val="0"/>
      <w:divBdr>
        <w:top w:val="none" w:sz="0" w:space="0" w:color="auto"/>
        <w:left w:val="none" w:sz="0" w:space="0" w:color="auto"/>
        <w:bottom w:val="none" w:sz="0" w:space="0" w:color="auto"/>
        <w:right w:val="none" w:sz="0" w:space="0" w:color="auto"/>
      </w:divBdr>
    </w:div>
    <w:div w:id="391730316">
      <w:bodyDiv w:val="1"/>
      <w:marLeft w:val="0"/>
      <w:marRight w:val="0"/>
      <w:marTop w:val="0"/>
      <w:marBottom w:val="0"/>
      <w:divBdr>
        <w:top w:val="none" w:sz="0" w:space="0" w:color="auto"/>
        <w:left w:val="none" w:sz="0" w:space="0" w:color="auto"/>
        <w:bottom w:val="none" w:sz="0" w:space="0" w:color="auto"/>
        <w:right w:val="none" w:sz="0" w:space="0" w:color="auto"/>
      </w:divBdr>
    </w:div>
    <w:div w:id="391777046">
      <w:bodyDiv w:val="1"/>
      <w:marLeft w:val="0"/>
      <w:marRight w:val="0"/>
      <w:marTop w:val="0"/>
      <w:marBottom w:val="0"/>
      <w:divBdr>
        <w:top w:val="none" w:sz="0" w:space="0" w:color="auto"/>
        <w:left w:val="none" w:sz="0" w:space="0" w:color="auto"/>
        <w:bottom w:val="none" w:sz="0" w:space="0" w:color="auto"/>
        <w:right w:val="none" w:sz="0" w:space="0" w:color="auto"/>
      </w:divBdr>
    </w:div>
    <w:div w:id="391777259">
      <w:bodyDiv w:val="1"/>
      <w:marLeft w:val="0"/>
      <w:marRight w:val="0"/>
      <w:marTop w:val="0"/>
      <w:marBottom w:val="0"/>
      <w:divBdr>
        <w:top w:val="none" w:sz="0" w:space="0" w:color="auto"/>
        <w:left w:val="none" w:sz="0" w:space="0" w:color="auto"/>
        <w:bottom w:val="none" w:sz="0" w:space="0" w:color="auto"/>
        <w:right w:val="none" w:sz="0" w:space="0" w:color="auto"/>
      </w:divBdr>
    </w:div>
    <w:div w:id="391777342">
      <w:bodyDiv w:val="1"/>
      <w:marLeft w:val="0"/>
      <w:marRight w:val="0"/>
      <w:marTop w:val="0"/>
      <w:marBottom w:val="0"/>
      <w:divBdr>
        <w:top w:val="none" w:sz="0" w:space="0" w:color="auto"/>
        <w:left w:val="none" w:sz="0" w:space="0" w:color="auto"/>
        <w:bottom w:val="none" w:sz="0" w:space="0" w:color="auto"/>
        <w:right w:val="none" w:sz="0" w:space="0" w:color="auto"/>
      </w:divBdr>
    </w:div>
    <w:div w:id="391848996">
      <w:bodyDiv w:val="1"/>
      <w:marLeft w:val="0"/>
      <w:marRight w:val="0"/>
      <w:marTop w:val="0"/>
      <w:marBottom w:val="0"/>
      <w:divBdr>
        <w:top w:val="none" w:sz="0" w:space="0" w:color="auto"/>
        <w:left w:val="none" w:sz="0" w:space="0" w:color="auto"/>
        <w:bottom w:val="none" w:sz="0" w:space="0" w:color="auto"/>
        <w:right w:val="none" w:sz="0" w:space="0" w:color="auto"/>
      </w:divBdr>
    </w:div>
    <w:div w:id="391855418">
      <w:bodyDiv w:val="1"/>
      <w:marLeft w:val="0"/>
      <w:marRight w:val="0"/>
      <w:marTop w:val="0"/>
      <w:marBottom w:val="0"/>
      <w:divBdr>
        <w:top w:val="none" w:sz="0" w:space="0" w:color="auto"/>
        <w:left w:val="none" w:sz="0" w:space="0" w:color="auto"/>
        <w:bottom w:val="none" w:sz="0" w:space="0" w:color="auto"/>
        <w:right w:val="none" w:sz="0" w:space="0" w:color="auto"/>
      </w:divBdr>
    </w:div>
    <w:div w:id="391998718">
      <w:bodyDiv w:val="1"/>
      <w:marLeft w:val="0"/>
      <w:marRight w:val="0"/>
      <w:marTop w:val="0"/>
      <w:marBottom w:val="0"/>
      <w:divBdr>
        <w:top w:val="none" w:sz="0" w:space="0" w:color="auto"/>
        <w:left w:val="none" w:sz="0" w:space="0" w:color="auto"/>
        <w:bottom w:val="none" w:sz="0" w:space="0" w:color="auto"/>
        <w:right w:val="none" w:sz="0" w:space="0" w:color="auto"/>
      </w:divBdr>
    </w:div>
    <w:div w:id="392117026">
      <w:bodyDiv w:val="1"/>
      <w:marLeft w:val="0"/>
      <w:marRight w:val="0"/>
      <w:marTop w:val="0"/>
      <w:marBottom w:val="0"/>
      <w:divBdr>
        <w:top w:val="none" w:sz="0" w:space="0" w:color="auto"/>
        <w:left w:val="none" w:sz="0" w:space="0" w:color="auto"/>
        <w:bottom w:val="none" w:sz="0" w:space="0" w:color="auto"/>
        <w:right w:val="none" w:sz="0" w:space="0" w:color="auto"/>
      </w:divBdr>
    </w:div>
    <w:div w:id="392168994">
      <w:bodyDiv w:val="1"/>
      <w:marLeft w:val="0"/>
      <w:marRight w:val="0"/>
      <w:marTop w:val="0"/>
      <w:marBottom w:val="0"/>
      <w:divBdr>
        <w:top w:val="none" w:sz="0" w:space="0" w:color="auto"/>
        <w:left w:val="none" w:sz="0" w:space="0" w:color="auto"/>
        <w:bottom w:val="none" w:sz="0" w:space="0" w:color="auto"/>
        <w:right w:val="none" w:sz="0" w:space="0" w:color="auto"/>
      </w:divBdr>
    </w:div>
    <w:div w:id="392318463">
      <w:bodyDiv w:val="1"/>
      <w:marLeft w:val="0"/>
      <w:marRight w:val="0"/>
      <w:marTop w:val="0"/>
      <w:marBottom w:val="0"/>
      <w:divBdr>
        <w:top w:val="none" w:sz="0" w:space="0" w:color="auto"/>
        <w:left w:val="none" w:sz="0" w:space="0" w:color="auto"/>
        <w:bottom w:val="none" w:sz="0" w:space="0" w:color="auto"/>
        <w:right w:val="none" w:sz="0" w:space="0" w:color="auto"/>
      </w:divBdr>
    </w:div>
    <w:div w:id="392587224">
      <w:bodyDiv w:val="1"/>
      <w:marLeft w:val="0"/>
      <w:marRight w:val="0"/>
      <w:marTop w:val="0"/>
      <w:marBottom w:val="0"/>
      <w:divBdr>
        <w:top w:val="none" w:sz="0" w:space="0" w:color="auto"/>
        <w:left w:val="none" w:sz="0" w:space="0" w:color="auto"/>
        <w:bottom w:val="none" w:sz="0" w:space="0" w:color="auto"/>
        <w:right w:val="none" w:sz="0" w:space="0" w:color="auto"/>
      </w:divBdr>
    </w:div>
    <w:div w:id="392587762">
      <w:bodyDiv w:val="1"/>
      <w:marLeft w:val="0"/>
      <w:marRight w:val="0"/>
      <w:marTop w:val="0"/>
      <w:marBottom w:val="0"/>
      <w:divBdr>
        <w:top w:val="none" w:sz="0" w:space="0" w:color="auto"/>
        <w:left w:val="none" w:sz="0" w:space="0" w:color="auto"/>
        <w:bottom w:val="none" w:sz="0" w:space="0" w:color="auto"/>
        <w:right w:val="none" w:sz="0" w:space="0" w:color="auto"/>
      </w:divBdr>
    </w:div>
    <w:div w:id="392655922">
      <w:bodyDiv w:val="1"/>
      <w:marLeft w:val="0"/>
      <w:marRight w:val="0"/>
      <w:marTop w:val="0"/>
      <w:marBottom w:val="0"/>
      <w:divBdr>
        <w:top w:val="none" w:sz="0" w:space="0" w:color="auto"/>
        <w:left w:val="none" w:sz="0" w:space="0" w:color="auto"/>
        <w:bottom w:val="none" w:sz="0" w:space="0" w:color="auto"/>
        <w:right w:val="none" w:sz="0" w:space="0" w:color="auto"/>
      </w:divBdr>
    </w:div>
    <w:div w:id="393043330">
      <w:bodyDiv w:val="1"/>
      <w:marLeft w:val="0"/>
      <w:marRight w:val="0"/>
      <w:marTop w:val="0"/>
      <w:marBottom w:val="0"/>
      <w:divBdr>
        <w:top w:val="none" w:sz="0" w:space="0" w:color="auto"/>
        <w:left w:val="none" w:sz="0" w:space="0" w:color="auto"/>
        <w:bottom w:val="none" w:sz="0" w:space="0" w:color="auto"/>
        <w:right w:val="none" w:sz="0" w:space="0" w:color="auto"/>
      </w:divBdr>
    </w:div>
    <w:div w:id="393044527">
      <w:bodyDiv w:val="1"/>
      <w:marLeft w:val="0"/>
      <w:marRight w:val="0"/>
      <w:marTop w:val="0"/>
      <w:marBottom w:val="0"/>
      <w:divBdr>
        <w:top w:val="none" w:sz="0" w:space="0" w:color="auto"/>
        <w:left w:val="none" w:sz="0" w:space="0" w:color="auto"/>
        <w:bottom w:val="none" w:sz="0" w:space="0" w:color="auto"/>
        <w:right w:val="none" w:sz="0" w:space="0" w:color="auto"/>
      </w:divBdr>
    </w:div>
    <w:div w:id="393241392">
      <w:bodyDiv w:val="1"/>
      <w:marLeft w:val="0"/>
      <w:marRight w:val="0"/>
      <w:marTop w:val="0"/>
      <w:marBottom w:val="0"/>
      <w:divBdr>
        <w:top w:val="none" w:sz="0" w:space="0" w:color="auto"/>
        <w:left w:val="none" w:sz="0" w:space="0" w:color="auto"/>
        <w:bottom w:val="none" w:sz="0" w:space="0" w:color="auto"/>
        <w:right w:val="none" w:sz="0" w:space="0" w:color="auto"/>
      </w:divBdr>
    </w:div>
    <w:div w:id="393891228">
      <w:bodyDiv w:val="1"/>
      <w:marLeft w:val="0"/>
      <w:marRight w:val="0"/>
      <w:marTop w:val="0"/>
      <w:marBottom w:val="0"/>
      <w:divBdr>
        <w:top w:val="none" w:sz="0" w:space="0" w:color="auto"/>
        <w:left w:val="none" w:sz="0" w:space="0" w:color="auto"/>
        <w:bottom w:val="none" w:sz="0" w:space="0" w:color="auto"/>
        <w:right w:val="none" w:sz="0" w:space="0" w:color="auto"/>
      </w:divBdr>
    </w:div>
    <w:div w:id="393938284">
      <w:bodyDiv w:val="1"/>
      <w:marLeft w:val="0"/>
      <w:marRight w:val="0"/>
      <w:marTop w:val="0"/>
      <w:marBottom w:val="0"/>
      <w:divBdr>
        <w:top w:val="none" w:sz="0" w:space="0" w:color="auto"/>
        <w:left w:val="none" w:sz="0" w:space="0" w:color="auto"/>
        <w:bottom w:val="none" w:sz="0" w:space="0" w:color="auto"/>
        <w:right w:val="none" w:sz="0" w:space="0" w:color="auto"/>
      </w:divBdr>
    </w:div>
    <w:div w:id="393964766">
      <w:bodyDiv w:val="1"/>
      <w:marLeft w:val="0"/>
      <w:marRight w:val="0"/>
      <w:marTop w:val="0"/>
      <w:marBottom w:val="0"/>
      <w:divBdr>
        <w:top w:val="none" w:sz="0" w:space="0" w:color="auto"/>
        <w:left w:val="none" w:sz="0" w:space="0" w:color="auto"/>
        <w:bottom w:val="none" w:sz="0" w:space="0" w:color="auto"/>
        <w:right w:val="none" w:sz="0" w:space="0" w:color="auto"/>
      </w:divBdr>
    </w:div>
    <w:div w:id="394090899">
      <w:bodyDiv w:val="1"/>
      <w:marLeft w:val="0"/>
      <w:marRight w:val="0"/>
      <w:marTop w:val="0"/>
      <w:marBottom w:val="0"/>
      <w:divBdr>
        <w:top w:val="none" w:sz="0" w:space="0" w:color="auto"/>
        <w:left w:val="none" w:sz="0" w:space="0" w:color="auto"/>
        <w:bottom w:val="none" w:sz="0" w:space="0" w:color="auto"/>
        <w:right w:val="none" w:sz="0" w:space="0" w:color="auto"/>
      </w:divBdr>
    </w:div>
    <w:div w:id="394163644">
      <w:bodyDiv w:val="1"/>
      <w:marLeft w:val="0"/>
      <w:marRight w:val="0"/>
      <w:marTop w:val="0"/>
      <w:marBottom w:val="0"/>
      <w:divBdr>
        <w:top w:val="none" w:sz="0" w:space="0" w:color="auto"/>
        <w:left w:val="none" w:sz="0" w:space="0" w:color="auto"/>
        <w:bottom w:val="none" w:sz="0" w:space="0" w:color="auto"/>
        <w:right w:val="none" w:sz="0" w:space="0" w:color="auto"/>
      </w:divBdr>
    </w:div>
    <w:div w:id="394203530">
      <w:bodyDiv w:val="1"/>
      <w:marLeft w:val="0"/>
      <w:marRight w:val="0"/>
      <w:marTop w:val="0"/>
      <w:marBottom w:val="0"/>
      <w:divBdr>
        <w:top w:val="none" w:sz="0" w:space="0" w:color="auto"/>
        <w:left w:val="none" w:sz="0" w:space="0" w:color="auto"/>
        <w:bottom w:val="none" w:sz="0" w:space="0" w:color="auto"/>
        <w:right w:val="none" w:sz="0" w:space="0" w:color="auto"/>
      </w:divBdr>
    </w:div>
    <w:div w:id="394352643">
      <w:bodyDiv w:val="1"/>
      <w:marLeft w:val="0"/>
      <w:marRight w:val="0"/>
      <w:marTop w:val="0"/>
      <w:marBottom w:val="0"/>
      <w:divBdr>
        <w:top w:val="none" w:sz="0" w:space="0" w:color="auto"/>
        <w:left w:val="none" w:sz="0" w:space="0" w:color="auto"/>
        <w:bottom w:val="none" w:sz="0" w:space="0" w:color="auto"/>
        <w:right w:val="none" w:sz="0" w:space="0" w:color="auto"/>
      </w:divBdr>
    </w:div>
    <w:div w:id="394403003">
      <w:bodyDiv w:val="1"/>
      <w:marLeft w:val="0"/>
      <w:marRight w:val="0"/>
      <w:marTop w:val="0"/>
      <w:marBottom w:val="0"/>
      <w:divBdr>
        <w:top w:val="none" w:sz="0" w:space="0" w:color="auto"/>
        <w:left w:val="none" w:sz="0" w:space="0" w:color="auto"/>
        <w:bottom w:val="none" w:sz="0" w:space="0" w:color="auto"/>
        <w:right w:val="none" w:sz="0" w:space="0" w:color="auto"/>
      </w:divBdr>
    </w:div>
    <w:div w:id="394474799">
      <w:bodyDiv w:val="1"/>
      <w:marLeft w:val="0"/>
      <w:marRight w:val="0"/>
      <w:marTop w:val="0"/>
      <w:marBottom w:val="0"/>
      <w:divBdr>
        <w:top w:val="none" w:sz="0" w:space="0" w:color="auto"/>
        <w:left w:val="none" w:sz="0" w:space="0" w:color="auto"/>
        <w:bottom w:val="none" w:sz="0" w:space="0" w:color="auto"/>
        <w:right w:val="none" w:sz="0" w:space="0" w:color="auto"/>
      </w:divBdr>
    </w:div>
    <w:div w:id="394668596">
      <w:bodyDiv w:val="1"/>
      <w:marLeft w:val="0"/>
      <w:marRight w:val="0"/>
      <w:marTop w:val="0"/>
      <w:marBottom w:val="0"/>
      <w:divBdr>
        <w:top w:val="none" w:sz="0" w:space="0" w:color="auto"/>
        <w:left w:val="none" w:sz="0" w:space="0" w:color="auto"/>
        <w:bottom w:val="none" w:sz="0" w:space="0" w:color="auto"/>
        <w:right w:val="none" w:sz="0" w:space="0" w:color="auto"/>
      </w:divBdr>
    </w:div>
    <w:div w:id="394739483">
      <w:bodyDiv w:val="1"/>
      <w:marLeft w:val="0"/>
      <w:marRight w:val="0"/>
      <w:marTop w:val="0"/>
      <w:marBottom w:val="0"/>
      <w:divBdr>
        <w:top w:val="none" w:sz="0" w:space="0" w:color="auto"/>
        <w:left w:val="none" w:sz="0" w:space="0" w:color="auto"/>
        <w:bottom w:val="none" w:sz="0" w:space="0" w:color="auto"/>
        <w:right w:val="none" w:sz="0" w:space="0" w:color="auto"/>
      </w:divBdr>
    </w:div>
    <w:div w:id="394745610">
      <w:bodyDiv w:val="1"/>
      <w:marLeft w:val="0"/>
      <w:marRight w:val="0"/>
      <w:marTop w:val="0"/>
      <w:marBottom w:val="0"/>
      <w:divBdr>
        <w:top w:val="none" w:sz="0" w:space="0" w:color="auto"/>
        <w:left w:val="none" w:sz="0" w:space="0" w:color="auto"/>
        <w:bottom w:val="none" w:sz="0" w:space="0" w:color="auto"/>
        <w:right w:val="none" w:sz="0" w:space="0" w:color="auto"/>
      </w:divBdr>
    </w:div>
    <w:div w:id="394814124">
      <w:bodyDiv w:val="1"/>
      <w:marLeft w:val="0"/>
      <w:marRight w:val="0"/>
      <w:marTop w:val="0"/>
      <w:marBottom w:val="0"/>
      <w:divBdr>
        <w:top w:val="none" w:sz="0" w:space="0" w:color="auto"/>
        <w:left w:val="none" w:sz="0" w:space="0" w:color="auto"/>
        <w:bottom w:val="none" w:sz="0" w:space="0" w:color="auto"/>
        <w:right w:val="none" w:sz="0" w:space="0" w:color="auto"/>
      </w:divBdr>
    </w:div>
    <w:div w:id="394855905">
      <w:bodyDiv w:val="1"/>
      <w:marLeft w:val="0"/>
      <w:marRight w:val="0"/>
      <w:marTop w:val="0"/>
      <w:marBottom w:val="0"/>
      <w:divBdr>
        <w:top w:val="none" w:sz="0" w:space="0" w:color="auto"/>
        <w:left w:val="none" w:sz="0" w:space="0" w:color="auto"/>
        <w:bottom w:val="none" w:sz="0" w:space="0" w:color="auto"/>
        <w:right w:val="none" w:sz="0" w:space="0" w:color="auto"/>
      </w:divBdr>
    </w:div>
    <w:div w:id="394859329">
      <w:bodyDiv w:val="1"/>
      <w:marLeft w:val="0"/>
      <w:marRight w:val="0"/>
      <w:marTop w:val="0"/>
      <w:marBottom w:val="0"/>
      <w:divBdr>
        <w:top w:val="none" w:sz="0" w:space="0" w:color="auto"/>
        <w:left w:val="none" w:sz="0" w:space="0" w:color="auto"/>
        <w:bottom w:val="none" w:sz="0" w:space="0" w:color="auto"/>
        <w:right w:val="none" w:sz="0" w:space="0" w:color="auto"/>
      </w:divBdr>
    </w:div>
    <w:div w:id="394934133">
      <w:bodyDiv w:val="1"/>
      <w:marLeft w:val="0"/>
      <w:marRight w:val="0"/>
      <w:marTop w:val="0"/>
      <w:marBottom w:val="0"/>
      <w:divBdr>
        <w:top w:val="none" w:sz="0" w:space="0" w:color="auto"/>
        <w:left w:val="none" w:sz="0" w:space="0" w:color="auto"/>
        <w:bottom w:val="none" w:sz="0" w:space="0" w:color="auto"/>
        <w:right w:val="none" w:sz="0" w:space="0" w:color="auto"/>
      </w:divBdr>
    </w:div>
    <w:div w:id="394938269">
      <w:bodyDiv w:val="1"/>
      <w:marLeft w:val="0"/>
      <w:marRight w:val="0"/>
      <w:marTop w:val="0"/>
      <w:marBottom w:val="0"/>
      <w:divBdr>
        <w:top w:val="none" w:sz="0" w:space="0" w:color="auto"/>
        <w:left w:val="none" w:sz="0" w:space="0" w:color="auto"/>
        <w:bottom w:val="none" w:sz="0" w:space="0" w:color="auto"/>
        <w:right w:val="none" w:sz="0" w:space="0" w:color="auto"/>
      </w:divBdr>
    </w:div>
    <w:div w:id="395201080">
      <w:bodyDiv w:val="1"/>
      <w:marLeft w:val="0"/>
      <w:marRight w:val="0"/>
      <w:marTop w:val="0"/>
      <w:marBottom w:val="0"/>
      <w:divBdr>
        <w:top w:val="none" w:sz="0" w:space="0" w:color="auto"/>
        <w:left w:val="none" w:sz="0" w:space="0" w:color="auto"/>
        <w:bottom w:val="none" w:sz="0" w:space="0" w:color="auto"/>
        <w:right w:val="none" w:sz="0" w:space="0" w:color="auto"/>
      </w:divBdr>
    </w:div>
    <w:div w:id="395325639">
      <w:bodyDiv w:val="1"/>
      <w:marLeft w:val="0"/>
      <w:marRight w:val="0"/>
      <w:marTop w:val="0"/>
      <w:marBottom w:val="0"/>
      <w:divBdr>
        <w:top w:val="none" w:sz="0" w:space="0" w:color="auto"/>
        <w:left w:val="none" w:sz="0" w:space="0" w:color="auto"/>
        <w:bottom w:val="none" w:sz="0" w:space="0" w:color="auto"/>
        <w:right w:val="none" w:sz="0" w:space="0" w:color="auto"/>
      </w:divBdr>
    </w:div>
    <w:div w:id="395397143">
      <w:bodyDiv w:val="1"/>
      <w:marLeft w:val="0"/>
      <w:marRight w:val="0"/>
      <w:marTop w:val="0"/>
      <w:marBottom w:val="0"/>
      <w:divBdr>
        <w:top w:val="none" w:sz="0" w:space="0" w:color="auto"/>
        <w:left w:val="none" w:sz="0" w:space="0" w:color="auto"/>
        <w:bottom w:val="none" w:sz="0" w:space="0" w:color="auto"/>
        <w:right w:val="none" w:sz="0" w:space="0" w:color="auto"/>
      </w:divBdr>
    </w:div>
    <w:div w:id="395588632">
      <w:bodyDiv w:val="1"/>
      <w:marLeft w:val="0"/>
      <w:marRight w:val="0"/>
      <w:marTop w:val="0"/>
      <w:marBottom w:val="0"/>
      <w:divBdr>
        <w:top w:val="none" w:sz="0" w:space="0" w:color="auto"/>
        <w:left w:val="none" w:sz="0" w:space="0" w:color="auto"/>
        <w:bottom w:val="none" w:sz="0" w:space="0" w:color="auto"/>
        <w:right w:val="none" w:sz="0" w:space="0" w:color="auto"/>
      </w:divBdr>
    </w:div>
    <w:div w:id="395710650">
      <w:bodyDiv w:val="1"/>
      <w:marLeft w:val="0"/>
      <w:marRight w:val="0"/>
      <w:marTop w:val="0"/>
      <w:marBottom w:val="0"/>
      <w:divBdr>
        <w:top w:val="none" w:sz="0" w:space="0" w:color="auto"/>
        <w:left w:val="none" w:sz="0" w:space="0" w:color="auto"/>
        <w:bottom w:val="none" w:sz="0" w:space="0" w:color="auto"/>
        <w:right w:val="none" w:sz="0" w:space="0" w:color="auto"/>
      </w:divBdr>
    </w:div>
    <w:div w:id="395788670">
      <w:bodyDiv w:val="1"/>
      <w:marLeft w:val="0"/>
      <w:marRight w:val="0"/>
      <w:marTop w:val="0"/>
      <w:marBottom w:val="0"/>
      <w:divBdr>
        <w:top w:val="none" w:sz="0" w:space="0" w:color="auto"/>
        <w:left w:val="none" w:sz="0" w:space="0" w:color="auto"/>
        <w:bottom w:val="none" w:sz="0" w:space="0" w:color="auto"/>
        <w:right w:val="none" w:sz="0" w:space="0" w:color="auto"/>
      </w:divBdr>
    </w:div>
    <w:div w:id="395973185">
      <w:bodyDiv w:val="1"/>
      <w:marLeft w:val="0"/>
      <w:marRight w:val="0"/>
      <w:marTop w:val="0"/>
      <w:marBottom w:val="0"/>
      <w:divBdr>
        <w:top w:val="none" w:sz="0" w:space="0" w:color="auto"/>
        <w:left w:val="none" w:sz="0" w:space="0" w:color="auto"/>
        <w:bottom w:val="none" w:sz="0" w:space="0" w:color="auto"/>
        <w:right w:val="none" w:sz="0" w:space="0" w:color="auto"/>
      </w:divBdr>
    </w:div>
    <w:div w:id="395974583">
      <w:bodyDiv w:val="1"/>
      <w:marLeft w:val="0"/>
      <w:marRight w:val="0"/>
      <w:marTop w:val="0"/>
      <w:marBottom w:val="0"/>
      <w:divBdr>
        <w:top w:val="none" w:sz="0" w:space="0" w:color="auto"/>
        <w:left w:val="none" w:sz="0" w:space="0" w:color="auto"/>
        <w:bottom w:val="none" w:sz="0" w:space="0" w:color="auto"/>
        <w:right w:val="none" w:sz="0" w:space="0" w:color="auto"/>
      </w:divBdr>
    </w:div>
    <w:div w:id="396057566">
      <w:bodyDiv w:val="1"/>
      <w:marLeft w:val="0"/>
      <w:marRight w:val="0"/>
      <w:marTop w:val="0"/>
      <w:marBottom w:val="0"/>
      <w:divBdr>
        <w:top w:val="none" w:sz="0" w:space="0" w:color="auto"/>
        <w:left w:val="none" w:sz="0" w:space="0" w:color="auto"/>
        <w:bottom w:val="none" w:sz="0" w:space="0" w:color="auto"/>
        <w:right w:val="none" w:sz="0" w:space="0" w:color="auto"/>
      </w:divBdr>
    </w:div>
    <w:div w:id="396172959">
      <w:bodyDiv w:val="1"/>
      <w:marLeft w:val="0"/>
      <w:marRight w:val="0"/>
      <w:marTop w:val="0"/>
      <w:marBottom w:val="0"/>
      <w:divBdr>
        <w:top w:val="none" w:sz="0" w:space="0" w:color="auto"/>
        <w:left w:val="none" w:sz="0" w:space="0" w:color="auto"/>
        <w:bottom w:val="none" w:sz="0" w:space="0" w:color="auto"/>
        <w:right w:val="none" w:sz="0" w:space="0" w:color="auto"/>
      </w:divBdr>
    </w:div>
    <w:div w:id="396250729">
      <w:bodyDiv w:val="1"/>
      <w:marLeft w:val="0"/>
      <w:marRight w:val="0"/>
      <w:marTop w:val="0"/>
      <w:marBottom w:val="0"/>
      <w:divBdr>
        <w:top w:val="none" w:sz="0" w:space="0" w:color="auto"/>
        <w:left w:val="none" w:sz="0" w:space="0" w:color="auto"/>
        <w:bottom w:val="none" w:sz="0" w:space="0" w:color="auto"/>
        <w:right w:val="none" w:sz="0" w:space="0" w:color="auto"/>
      </w:divBdr>
    </w:div>
    <w:div w:id="396320232">
      <w:bodyDiv w:val="1"/>
      <w:marLeft w:val="0"/>
      <w:marRight w:val="0"/>
      <w:marTop w:val="0"/>
      <w:marBottom w:val="0"/>
      <w:divBdr>
        <w:top w:val="none" w:sz="0" w:space="0" w:color="auto"/>
        <w:left w:val="none" w:sz="0" w:space="0" w:color="auto"/>
        <w:bottom w:val="none" w:sz="0" w:space="0" w:color="auto"/>
        <w:right w:val="none" w:sz="0" w:space="0" w:color="auto"/>
      </w:divBdr>
    </w:div>
    <w:div w:id="396366755">
      <w:bodyDiv w:val="1"/>
      <w:marLeft w:val="0"/>
      <w:marRight w:val="0"/>
      <w:marTop w:val="0"/>
      <w:marBottom w:val="0"/>
      <w:divBdr>
        <w:top w:val="none" w:sz="0" w:space="0" w:color="auto"/>
        <w:left w:val="none" w:sz="0" w:space="0" w:color="auto"/>
        <w:bottom w:val="none" w:sz="0" w:space="0" w:color="auto"/>
        <w:right w:val="none" w:sz="0" w:space="0" w:color="auto"/>
      </w:divBdr>
    </w:div>
    <w:div w:id="396439409">
      <w:bodyDiv w:val="1"/>
      <w:marLeft w:val="0"/>
      <w:marRight w:val="0"/>
      <w:marTop w:val="0"/>
      <w:marBottom w:val="0"/>
      <w:divBdr>
        <w:top w:val="none" w:sz="0" w:space="0" w:color="auto"/>
        <w:left w:val="none" w:sz="0" w:space="0" w:color="auto"/>
        <w:bottom w:val="none" w:sz="0" w:space="0" w:color="auto"/>
        <w:right w:val="none" w:sz="0" w:space="0" w:color="auto"/>
      </w:divBdr>
    </w:div>
    <w:div w:id="396513343">
      <w:bodyDiv w:val="1"/>
      <w:marLeft w:val="0"/>
      <w:marRight w:val="0"/>
      <w:marTop w:val="0"/>
      <w:marBottom w:val="0"/>
      <w:divBdr>
        <w:top w:val="none" w:sz="0" w:space="0" w:color="auto"/>
        <w:left w:val="none" w:sz="0" w:space="0" w:color="auto"/>
        <w:bottom w:val="none" w:sz="0" w:space="0" w:color="auto"/>
        <w:right w:val="none" w:sz="0" w:space="0" w:color="auto"/>
      </w:divBdr>
    </w:div>
    <w:div w:id="396558796">
      <w:bodyDiv w:val="1"/>
      <w:marLeft w:val="0"/>
      <w:marRight w:val="0"/>
      <w:marTop w:val="0"/>
      <w:marBottom w:val="0"/>
      <w:divBdr>
        <w:top w:val="none" w:sz="0" w:space="0" w:color="auto"/>
        <w:left w:val="none" w:sz="0" w:space="0" w:color="auto"/>
        <w:bottom w:val="none" w:sz="0" w:space="0" w:color="auto"/>
        <w:right w:val="none" w:sz="0" w:space="0" w:color="auto"/>
      </w:divBdr>
    </w:div>
    <w:div w:id="396558969">
      <w:bodyDiv w:val="1"/>
      <w:marLeft w:val="0"/>
      <w:marRight w:val="0"/>
      <w:marTop w:val="0"/>
      <w:marBottom w:val="0"/>
      <w:divBdr>
        <w:top w:val="none" w:sz="0" w:space="0" w:color="auto"/>
        <w:left w:val="none" w:sz="0" w:space="0" w:color="auto"/>
        <w:bottom w:val="none" w:sz="0" w:space="0" w:color="auto"/>
        <w:right w:val="none" w:sz="0" w:space="0" w:color="auto"/>
      </w:divBdr>
    </w:div>
    <w:div w:id="396704934">
      <w:bodyDiv w:val="1"/>
      <w:marLeft w:val="0"/>
      <w:marRight w:val="0"/>
      <w:marTop w:val="0"/>
      <w:marBottom w:val="0"/>
      <w:divBdr>
        <w:top w:val="none" w:sz="0" w:space="0" w:color="auto"/>
        <w:left w:val="none" w:sz="0" w:space="0" w:color="auto"/>
        <w:bottom w:val="none" w:sz="0" w:space="0" w:color="auto"/>
        <w:right w:val="none" w:sz="0" w:space="0" w:color="auto"/>
      </w:divBdr>
    </w:div>
    <w:div w:id="396705890">
      <w:bodyDiv w:val="1"/>
      <w:marLeft w:val="0"/>
      <w:marRight w:val="0"/>
      <w:marTop w:val="0"/>
      <w:marBottom w:val="0"/>
      <w:divBdr>
        <w:top w:val="none" w:sz="0" w:space="0" w:color="auto"/>
        <w:left w:val="none" w:sz="0" w:space="0" w:color="auto"/>
        <w:bottom w:val="none" w:sz="0" w:space="0" w:color="auto"/>
        <w:right w:val="none" w:sz="0" w:space="0" w:color="auto"/>
      </w:divBdr>
    </w:div>
    <w:div w:id="396706094">
      <w:bodyDiv w:val="1"/>
      <w:marLeft w:val="0"/>
      <w:marRight w:val="0"/>
      <w:marTop w:val="0"/>
      <w:marBottom w:val="0"/>
      <w:divBdr>
        <w:top w:val="none" w:sz="0" w:space="0" w:color="auto"/>
        <w:left w:val="none" w:sz="0" w:space="0" w:color="auto"/>
        <w:bottom w:val="none" w:sz="0" w:space="0" w:color="auto"/>
        <w:right w:val="none" w:sz="0" w:space="0" w:color="auto"/>
      </w:divBdr>
    </w:div>
    <w:div w:id="396822544">
      <w:bodyDiv w:val="1"/>
      <w:marLeft w:val="0"/>
      <w:marRight w:val="0"/>
      <w:marTop w:val="0"/>
      <w:marBottom w:val="0"/>
      <w:divBdr>
        <w:top w:val="none" w:sz="0" w:space="0" w:color="auto"/>
        <w:left w:val="none" w:sz="0" w:space="0" w:color="auto"/>
        <w:bottom w:val="none" w:sz="0" w:space="0" w:color="auto"/>
        <w:right w:val="none" w:sz="0" w:space="0" w:color="auto"/>
      </w:divBdr>
    </w:div>
    <w:div w:id="396823994">
      <w:bodyDiv w:val="1"/>
      <w:marLeft w:val="0"/>
      <w:marRight w:val="0"/>
      <w:marTop w:val="0"/>
      <w:marBottom w:val="0"/>
      <w:divBdr>
        <w:top w:val="none" w:sz="0" w:space="0" w:color="auto"/>
        <w:left w:val="none" w:sz="0" w:space="0" w:color="auto"/>
        <w:bottom w:val="none" w:sz="0" w:space="0" w:color="auto"/>
        <w:right w:val="none" w:sz="0" w:space="0" w:color="auto"/>
      </w:divBdr>
    </w:div>
    <w:div w:id="396827208">
      <w:bodyDiv w:val="1"/>
      <w:marLeft w:val="0"/>
      <w:marRight w:val="0"/>
      <w:marTop w:val="0"/>
      <w:marBottom w:val="0"/>
      <w:divBdr>
        <w:top w:val="none" w:sz="0" w:space="0" w:color="auto"/>
        <w:left w:val="none" w:sz="0" w:space="0" w:color="auto"/>
        <w:bottom w:val="none" w:sz="0" w:space="0" w:color="auto"/>
        <w:right w:val="none" w:sz="0" w:space="0" w:color="auto"/>
      </w:divBdr>
    </w:div>
    <w:div w:id="396973347">
      <w:bodyDiv w:val="1"/>
      <w:marLeft w:val="0"/>
      <w:marRight w:val="0"/>
      <w:marTop w:val="0"/>
      <w:marBottom w:val="0"/>
      <w:divBdr>
        <w:top w:val="none" w:sz="0" w:space="0" w:color="auto"/>
        <w:left w:val="none" w:sz="0" w:space="0" w:color="auto"/>
        <w:bottom w:val="none" w:sz="0" w:space="0" w:color="auto"/>
        <w:right w:val="none" w:sz="0" w:space="0" w:color="auto"/>
      </w:divBdr>
    </w:div>
    <w:div w:id="396973831">
      <w:bodyDiv w:val="1"/>
      <w:marLeft w:val="0"/>
      <w:marRight w:val="0"/>
      <w:marTop w:val="0"/>
      <w:marBottom w:val="0"/>
      <w:divBdr>
        <w:top w:val="none" w:sz="0" w:space="0" w:color="auto"/>
        <w:left w:val="none" w:sz="0" w:space="0" w:color="auto"/>
        <w:bottom w:val="none" w:sz="0" w:space="0" w:color="auto"/>
        <w:right w:val="none" w:sz="0" w:space="0" w:color="auto"/>
      </w:divBdr>
    </w:div>
    <w:div w:id="397023158">
      <w:bodyDiv w:val="1"/>
      <w:marLeft w:val="0"/>
      <w:marRight w:val="0"/>
      <w:marTop w:val="0"/>
      <w:marBottom w:val="0"/>
      <w:divBdr>
        <w:top w:val="none" w:sz="0" w:space="0" w:color="auto"/>
        <w:left w:val="none" w:sz="0" w:space="0" w:color="auto"/>
        <w:bottom w:val="none" w:sz="0" w:space="0" w:color="auto"/>
        <w:right w:val="none" w:sz="0" w:space="0" w:color="auto"/>
      </w:divBdr>
    </w:div>
    <w:div w:id="397215197">
      <w:bodyDiv w:val="1"/>
      <w:marLeft w:val="0"/>
      <w:marRight w:val="0"/>
      <w:marTop w:val="0"/>
      <w:marBottom w:val="0"/>
      <w:divBdr>
        <w:top w:val="none" w:sz="0" w:space="0" w:color="auto"/>
        <w:left w:val="none" w:sz="0" w:space="0" w:color="auto"/>
        <w:bottom w:val="none" w:sz="0" w:space="0" w:color="auto"/>
        <w:right w:val="none" w:sz="0" w:space="0" w:color="auto"/>
      </w:divBdr>
    </w:div>
    <w:div w:id="397285089">
      <w:bodyDiv w:val="1"/>
      <w:marLeft w:val="0"/>
      <w:marRight w:val="0"/>
      <w:marTop w:val="0"/>
      <w:marBottom w:val="0"/>
      <w:divBdr>
        <w:top w:val="none" w:sz="0" w:space="0" w:color="auto"/>
        <w:left w:val="none" w:sz="0" w:space="0" w:color="auto"/>
        <w:bottom w:val="none" w:sz="0" w:space="0" w:color="auto"/>
        <w:right w:val="none" w:sz="0" w:space="0" w:color="auto"/>
      </w:divBdr>
    </w:div>
    <w:div w:id="397552870">
      <w:bodyDiv w:val="1"/>
      <w:marLeft w:val="0"/>
      <w:marRight w:val="0"/>
      <w:marTop w:val="0"/>
      <w:marBottom w:val="0"/>
      <w:divBdr>
        <w:top w:val="none" w:sz="0" w:space="0" w:color="auto"/>
        <w:left w:val="none" w:sz="0" w:space="0" w:color="auto"/>
        <w:bottom w:val="none" w:sz="0" w:space="0" w:color="auto"/>
        <w:right w:val="none" w:sz="0" w:space="0" w:color="auto"/>
      </w:divBdr>
    </w:div>
    <w:div w:id="397830324">
      <w:bodyDiv w:val="1"/>
      <w:marLeft w:val="0"/>
      <w:marRight w:val="0"/>
      <w:marTop w:val="0"/>
      <w:marBottom w:val="0"/>
      <w:divBdr>
        <w:top w:val="none" w:sz="0" w:space="0" w:color="auto"/>
        <w:left w:val="none" w:sz="0" w:space="0" w:color="auto"/>
        <w:bottom w:val="none" w:sz="0" w:space="0" w:color="auto"/>
        <w:right w:val="none" w:sz="0" w:space="0" w:color="auto"/>
      </w:divBdr>
    </w:div>
    <w:div w:id="397938828">
      <w:bodyDiv w:val="1"/>
      <w:marLeft w:val="0"/>
      <w:marRight w:val="0"/>
      <w:marTop w:val="0"/>
      <w:marBottom w:val="0"/>
      <w:divBdr>
        <w:top w:val="none" w:sz="0" w:space="0" w:color="auto"/>
        <w:left w:val="none" w:sz="0" w:space="0" w:color="auto"/>
        <w:bottom w:val="none" w:sz="0" w:space="0" w:color="auto"/>
        <w:right w:val="none" w:sz="0" w:space="0" w:color="auto"/>
      </w:divBdr>
    </w:div>
    <w:div w:id="398134438">
      <w:bodyDiv w:val="1"/>
      <w:marLeft w:val="0"/>
      <w:marRight w:val="0"/>
      <w:marTop w:val="0"/>
      <w:marBottom w:val="0"/>
      <w:divBdr>
        <w:top w:val="none" w:sz="0" w:space="0" w:color="auto"/>
        <w:left w:val="none" w:sz="0" w:space="0" w:color="auto"/>
        <w:bottom w:val="none" w:sz="0" w:space="0" w:color="auto"/>
        <w:right w:val="none" w:sz="0" w:space="0" w:color="auto"/>
      </w:divBdr>
    </w:div>
    <w:div w:id="398135039">
      <w:bodyDiv w:val="1"/>
      <w:marLeft w:val="0"/>
      <w:marRight w:val="0"/>
      <w:marTop w:val="0"/>
      <w:marBottom w:val="0"/>
      <w:divBdr>
        <w:top w:val="none" w:sz="0" w:space="0" w:color="auto"/>
        <w:left w:val="none" w:sz="0" w:space="0" w:color="auto"/>
        <w:bottom w:val="none" w:sz="0" w:space="0" w:color="auto"/>
        <w:right w:val="none" w:sz="0" w:space="0" w:color="auto"/>
      </w:divBdr>
    </w:div>
    <w:div w:id="398141626">
      <w:bodyDiv w:val="1"/>
      <w:marLeft w:val="0"/>
      <w:marRight w:val="0"/>
      <w:marTop w:val="0"/>
      <w:marBottom w:val="0"/>
      <w:divBdr>
        <w:top w:val="none" w:sz="0" w:space="0" w:color="auto"/>
        <w:left w:val="none" w:sz="0" w:space="0" w:color="auto"/>
        <w:bottom w:val="none" w:sz="0" w:space="0" w:color="auto"/>
        <w:right w:val="none" w:sz="0" w:space="0" w:color="auto"/>
      </w:divBdr>
    </w:div>
    <w:div w:id="398358469">
      <w:bodyDiv w:val="1"/>
      <w:marLeft w:val="0"/>
      <w:marRight w:val="0"/>
      <w:marTop w:val="0"/>
      <w:marBottom w:val="0"/>
      <w:divBdr>
        <w:top w:val="none" w:sz="0" w:space="0" w:color="auto"/>
        <w:left w:val="none" w:sz="0" w:space="0" w:color="auto"/>
        <w:bottom w:val="none" w:sz="0" w:space="0" w:color="auto"/>
        <w:right w:val="none" w:sz="0" w:space="0" w:color="auto"/>
      </w:divBdr>
    </w:div>
    <w:div w:id="398596397">
      <w:bodyDiv w:val="1"/>
      <w:marLeft w:val="0"/>
      <w:marRight w:val="0"/>
      <w:marTop w:val="0"/>
      <w:marBottom w:val="0"/>
      <w:divBdr>
        <w:top w:val="none" w:sz="0" w:space="0" w:color="auto"/>
        <w:left w:val="none" w:sz="0" w:space="0" w:color="auto"/>
        <w:bottom w:val="none" w:sz="0" w:space="0" w:color="auto"/>
        <w:right w:val="none" w:sz="0" w:space="0" w:color="auto"/>
      </w:divBdr>
    </w:div>
    <w:div w:id="398752772">
      <w:bodyDiv w:val="1"/>
      <w:marLeft w:val="0"/>
      <w:marRight w:val="0"/>
      <w:marTop w:val="0"/>
      <w:marBottom w:val="0"/>
      <w:divBdr>
        <w:top w:val="none" w:sz="0" w:space="0" w:color="auto"/>
        <w:left w:val="none" w:sz="0" w:space="0" w:color="auto"/>
        <w:bottom w:val="none" w:sz="0" w:space="0" w:color="auto"/>
        <w:right w:val="none" w:sz="0" w:space="0" w:color="auto"/>
      </w:divBdr>
    </w:div>
    <w:div w:id="398939186">
      <w:bodyDiv w:val="1"/>
      <w:marLeft w:val="0"/>
      <w:marRight w:val="0"/>
      <w:marTop w:val="0"/>
      <w:marBottom w:val="0"/>
      <w:divBdr>
        <w:top w:val="none" w:sz="0" w:space="0" w:color="auto"/>
        <w:left w:val="none" w:sz="0" w:space="0" w:color="auto"/>
        <w:bottom w:val="none" w:sz="0" w:space="0" w:color="auto"/>
        <w:right w:val="none" w:sz="0" w:space="0" w:color="auto"/>
      </w:divBdr>
    </w:div>
    <w:div w:id="398987733">
      <w:bodyDiv w:val="1"/>
      <w:marLeft w:val="0"/>
      <w:marRight w:val="0"/>
      <w:marTop w:val="0"/>
      <w:marBottom w:val="0"/>
      <w:divBdr>
        <w:top w:val="none" w:sz="0" w:space="0" w:color="auto"/>
        <w:left w:val="none" w:sz="0" w:space="0" w:color="auto"/>
        <w:bottom w:val="none" w:sz="0" w:space="0" w:color="auto"/>
        <w:right w:val="none" w:sz="0" w:space="0" w:color="auto"/>
      </w:divBdr>
    </w:div>
    <w:div w:id="399059089">
      <w:bodyDiv w:val="1"/>
      <w:marLeft w:val="0"/>
      <w:marRight w:val="0"/>
      <w:marTop w:val="0"/>
      <w:marBottom w:val="0"/>
      <w:divBdr>
        <w:top w:val="none" w:sz="0" w:space="0" w:color="auto"/>
        <w:left w:val="none" w:sz="0" w:space="0" w:color="auto"/>
        <w:bottom w:val="none" w:sz="0" w:space="0" w:color="auto"/>
        <w:right w:val="none" w:sz="0" w:space="0" w:color="auto"/>
      </w:divBdr>
    </w:div>
    <w:div w:id="399140287">
      <w:bodyDiv w:val="1"/>
      <w:marLeft w:val="0"/>
      <w:marRight w:val="0"/>
      <w:marTop w:val="0"/>
      <w:marBottom w:val="0"/>
      <w:divBdr>
        <w:top w:val="none" w:sz="0" w:space="0" w:color="auto"/>
        <w:left w:val="none" w:sz="0" w:space="0" w:color="auto"/>
        <w:bottom w:val="none" w:sz="0" w:space="0" w:color="auto"/>
        <w:right w:val="none" w:sz="0" w:space="0" w:color="auto"/>
      </w:divBdr>
    </w:div>
    <w:div w:id="399182871">
      <w:bodyDiv w:val="1"/>
      <w:marLeft w:val="0"/>
      <w:marRight w:val="0"/>
      <w:marTop w:val="0"/>
      <w:marBottom w:val="0"/>
      <w:divBdr>
        <w:top w:val="none" w:sz="0" w:space="0" w:color="auto"/>
        <w:left w:val="none" w:sz="0" w:space="0" w:color="auto"/>
        <w:bottom w:val="none" w:sz="0" w:space="0" w:color="auto"/>
        <w:right w:val="none" w:sz="0" w:space="0" w:color="auto"/>
      </w:divBdr>
    </w:div>
    <w:div w:id="399326669">
      <w:bodyDiv w:val="1"/>
      <w:marLeft w:val="0"/>
      <w:marRight w:val="0"/>
      <w:marTop w:val="0"/>
      <w:marBottom w:val="0"/>
      <w:divBdr>
        <w:top w:val="none" w:sz="0" w:space="0" w:color="auto"/>
        <w:left w:val="none" w:sz="0" w:space="0" w:color="auto"/>
        <w:bottom w:val="none" w:sz="0" w:space="0" w:color="auto"/>
        <w:right w:val="none" w:sz="0" w:space="0" w:color="auto"/>
      </w:divBdr>
    </w:div>
    <w:div w:id="399402988">
      <w:bodyDiv w:val="1"/>
      <w:marLeft w:val="0"/>
      <w:marRight w:val="0"/>
      <w:marTop w:val="0"/>
      <w:marBottom w:val="0"/>
      <w:divBdr>
        <w:top w:val="none" w:sz="0" w:space="0" w:color="auto"/>
        <w:left w:val="none" w:sz="0" w:space="0" w:color="auto"/>
        <w:bottom w:val="none" w:sz="0" w:space="0" w:color="auto"/>
        <w:right w:val="none" w:sz="0" w:space="0" w:color="auto"/>
      </w:divBdr>
    </w:div>
    <w:div w:id="399403875">
      <w:bodyDiv w:val="1"/>
      <w:marLeft w:val="0"/>
      <w:marRight w:val="0"/>
      <w:marTop w:val="0"/>
      <w:marBottom w:val="0"/>
      <w:divBdr>
        <w:top w:val="none" w:sz="0" w:space="0" w:color="auto"/>
        <w:left w:val="none" w:sz="0" w:space="0" w:color="auto"/>
        <w:bottom w:val="none" w:sz="0" w:space="0" w:color="auto"/>
        <w:right w:val="none" w:sz="0" w:space="0" w:color="auto"/>
      </w:divBdr>
    </w:div>
    <w:div w:id="399444628">
      <w:bodyDiv w:val="1"/>
      <w:marLeft w:val="0"/>
      <w:marRight w:val="0"/>
      <w:marTop w:val="0"/>
      <w:marBottom w:val="0"/>
      <w:divBdr>
        <w:top w:val="none" w:sz="0" w:space="0" w:color="auto"/>
        <w:left w:val="none" w:sz="0" w:space="0" w:color="auto"/>
        <w:bottom w:val="none" w:sz="0" w:space="0" w:color="auto"/>
        <w:right w:val="none" w:sz="0" w:space="0" w:color="auto"/>
      </w:divBdr>
    </w:div>
    <w:div w:id="399641447">
      <w:bodyDiv w:val="1"/>
      <w:marLeft w:val="0"/>
      <w:marRight w:val="0"/>
      <w:marTop w:val="0"/>
      <w:marBottom w:val="0"/>
      <w:divBdr>
        <w:top w:val="none" w:sz="0" w:space="0" w:color="auto"/>
        <w:left w:val="none" w:sz="0" w:space="0" w:color="auto"/>
        <w:bottom w:val="none" w:sz="0" w:space="0" w:color="auto"/>
        <w:right w:val="none" w:sz="0" w:space="0" w:color="auto"/>
      </w:divBdr>
    </w:div>
    <w:div w:id="399644194">
      <w:bodyDiv w:val="1"/>
      <w:marLeft w:val="0"/>
      <w:marRight w:val="0"/>
      <w:marTop w:val="0"/>
      <w:marBottom w:val="0"/>
      <w:divBdr>
        <w:top w:val="none" w:sz="0" w:space="0" w:color="auto"/>
        <w:left w:val="none" w:sz="0" w:space="0" w:color="auto"/>
        <w:bottom w:val="none" w:sz="0" w:space="0" w:color="auto"/>
        <w:right w:val="none" w:sz="0" w:space="0" w:color="auto"/>
      </w:divBdr>
    </w:div>
    <w:div w:id="399713605">
      <w:bodyDiv w:val="1"/>
      <w:marLeft w:val="0"/>
      <w:marRight w:val="0"/>
      <w:marTop w:val="0"/>
      <w:marBottom w:val="0"/>
      <w:divBdr>
        <w:top w:val="none" w:sz="0" w:space="0" w:color="auto"/>
        <w:left w:val="none" w:sz="0" w:space="0" w:color="auto"/>
        <w:bottom w:val="none" w:sz="0" w:space="0" w:color="auto"/>
        <w:right w:val="none" w:sz="0" w:space="0" w:color="auto"/>
      </w:divBdr>
    </w:div>
    <w:div w:id="399793353">
      <w:bodyDiv w:val="1"/>
      <w:marLeft w:val="0"/>
      <w:marRight w:val="0"/>
      <w:marTop w:val="0"/>
      <w:marBottom w:val="0"/>
      <w:divBdr>
        <w:top w:val="none" w:sz="0" w:space="0" w:color="auto"/>
        <w:left w:val="none" w:sz="0" w:space="0" w:color="auto"/>
        <w:bottom w:val="none" w:sz="0" w:space="0" w:color="auto"/>
        <w:right w:val="none" w:sz="0" w:space="0" w:color="auto"/>
      </w:divBdr>
    </w:div>
    <w:div w:id="400175843">
      <w:bodyDiv w:val="1"/>
      <w:marLeft w:val="0"/>
      <w:marRight w:val="0"/>
      <w:marTop w:val="0"/>
      <w:marBottom w:val="0"/>
      <w:divBdr>
        <w:top w:val="none" w:sz="0" w:space="0" w:color="auto"/>
        <w:left w:val="none" w:sz="0" w:space="0" w:color="auto"/>
        <w:bottom w:val="none" w:sz="0" w:space="0" w:color="auto"/>
        <w:right w:val="none" w:sz="0" w:space="0" w:color="auto"/>
      </w:divBdr>
    </w:div>
    <w:div w:id="400181695">
      <w:bodyDiv w:val="1"/>
      <w:marLeft w:val="0"/>
      <w:marRight w:val="0"/>
      <w:marTop w:val="0"/>
      <w:marBottom w:val="0"/>
      <w:divBdr>
        <w:top w:val="none" w:sz="0" w:space="0" w:color="auto"/>
        <w:left w:val="none" w:sz="0" w:space="0" w:color="auto"/>
        <w:bottom w:val="none" w:sz="0" w:space="0" w:color="auto"/>
        <w:right w:val="none" w:sz="0" w:space="0" w:color="auto"/>
      </w:divBdr>
    </w:div>
    <w:div w:id="400373111">
      <w:bodyDiv w:val="1"/>
      <w:marLeft w:val="0"/>
      <w:marRight w:val="0"/>
      <w:marTop w:val="0"/>
      <w:marBottom w:val="0"/>
      <w:divBdr>
        <w:top w:val="none" w:sz="0" w:space="0" w:color="auto"/>
        <w:left w:val="none" w:sz="0" w:space="0" w:color="auto"/>
        <w:bottom w:val="none" w:sz="0" w:space="0" w:color="auto"/>
        <w:right w:val="none" w:sz="0" w:space="0" w:color="auto"/>
      </w:divBdr>
    </w:div>
    <w:div w:id="400448448">
      <w:bodyDiv w:val="1"/>
      <w:marLeft w:val="0"/>
      <w:marRight w:val="0"/>
      <w:marTop w:val="0"/>
      <w:marBottom w:val="0"/>
      <w:divBdr>
        <w:top w:val="none" w:sz="0" w:space="0" w:color="auto"/>
        <w:left w:val="none" w:sz="0" w:space="0" w:color="auto"/>
        <w:bottom w:val="none" w:sz="0" w:space="0" w:color="auto"/>
        <w:right w:val="none" w:sz="0" w:space="0" w:color="auto"/>
      </w:divBdr>
    </w:div>
    <w:div w:id="400451096">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564295">
      <w:bodyDiv w:val="1"/>
      <w:marLeft w:val="0"/>
      <w:marRight w:val="0"/>
      <w:marTop w:val="0"/>
      <w:marBottom w:val="0"/>
      <w:divBdr>
        <w:top w:val="none" w:sz="0" w:space="0" w:color="auto"/>
        <w:left w:val="none" w:sz="0" w:space="0" w:color="auto"/>
        <w:bottom w:val="none" w:sz="0" w:space="0" w:color="auto"/>
        <w:right w:val="none" w:sz="0" w:space="0" w:color="auto"/>
      </w:divBdr>
    </w:div>
    <w:div w:id="400568127">
      <w:bodyDiv w:val="1"/>
      <w:marLeft w:val="0"/>
      <w:marRight w:val="0"/>
      <w:marTop w:val="0"/>
      <w:marBottom w:val="0"/>
      <w:divBdr>
        <w:top w:val="none" w:sz="0" w:space="0" w:color="auto"/>
        <w:left w:val="none" w:sz="0" w:space="0" w:color="auto"/>
        <w:bottom w:val="none" w:sz="0" w:space="0" w:color="auto"/>
        <w:right w:val="none" w:sz="0" w:space="0" w:color="auto"/>
      </w:divBdr>
    </w:div>
    <w:div w:id="400710858">
      <w:bodyDiv w:val="1"/>
      <w:marLeft w:val="0"/>
      <w:marRight w:val="0"/>
      <w:marTop w:val="0"/>
      <w:marBottom w:val="0"/>
      <w:divBdr>
        <w:top w:val="none" w:sz="0" w:space="0" w:color="auto"/>
        <w:left w:val="none" w:sz="0" w:space="0" w:color="auto"/>
        <w:bottom w:val="none" w:sz="0" w:space="0" w:color="auto"/>
        <w:right w:val="none" w:sz="0" w:space="0" w:color="auto"/>
      </w:divBdr>
    </w:div>
    <w:div w:id="400716984">
      <w:bodyDiv w:val="1"/>
      <w:marLeft w:val="0"/>
      <w:marRight w:val="0"/>
      <w:marTop w:val="0"/>
      <w:marBottom w:val="0"/>
      <w:divBdr>
        <w:top w:val="none" w:sz="0" w:space="0" w:color="auto"/>
        <w:left w:val="none" w:sz="0" w:space="0" w:color="auto"/>
        <w:bottom w:val="none" w:sz="0" w:space="0" w:color="auto"/>
        <w:right w:val="none" w:sz="0" w:space="0" w:color="auto"/>
      </w:divBdr>
    </w:div>
    <w:div w:id="400760582">
      <w:bodyDiv w:val="1"/>
      <w:marLeft w:val="0"/>
      <w:marRight w:val="0"/>
      <w:marTop w:val="0"/>
      <w:marBottom w:val="0"/>
      <w:divBdr>
        <w:top w:val="none" w:sz="0" w:space="0" w:color="auto"/>
        <w:left w:val="none" w:sz="0" w:space="0" w:color="auto"/>
        <w:bottom w:val="none" w:sz="0" w:space="0" w:color="auto"/>
        <w:right w:val="none" w:sz="0" w:space="0" w:color="auto"/>
      </w:divBdr>
    </w:div>
    <w:div w:id="400834958">
      <w:bodyDiv w:val="1"/>
      <w:marLeft w:val="0"/>
      <w:marRight w:val="0"/>
      <w:marTop w:val="0"/>
      <w:marBottom w:val="0"/>
      <w:divBdr>
        <w:top w:val="none" w:sz="0" w:space="0" w:color="auto"/>
        <w:left w:val="none" w:sz="0" w:space="0" w:color="auto"/>
        <w:bottom w:val="none" w:sz="0" w:space="0" w:color="auto"/>
        <w:right w:val="none" w:sz="0" w:space="0" w:color="auto"/>
      </w:divBdr>
    </w:div>
    <w:div w:id="400908855">
      <w:bodyDiv w:val="1"/>
      <w:marLeft w:val="0"/>
      <w:marRight w:val="0"/>
      <w:marTop w:val="0"/>
      <w:marBottom w:val="0"/>
      <w:divBdr>
        <w:top w:val="none" w:sz="0" w:space="0" w:color="auto"/>
        <w:left w:val="none" w:sz="0" w:space="0" w:color="auto"/>
        <w:bottom w:val="none" w:sz="0" w:space="0" w:color="auto"/>
        <w:right w:val="none" w:sz="0" w:space="0" w:color="auto"/>
      </w:divBdr>
    </w:div>
    <w:div w:id="400952472">
      <w:bodyDiv w:val="1"/>
      <w:marLeft w:val="0"/>
      <w:marRight w:val="0"/>
      <w:marTop w:val="0"/>
      <w:marBottom w:val="0"/>
      <w:divBdr>
        <w:top w:val="none" w:sz="0" w:space="0" w:color="auto"/>
        <w:left w:val="none" w:sz="0" w:space="0" w:color="auto"/>
        <w:bottom w:val="none" w:sz="0" w:space="0" w:color="auto"/>
        <w:right w:val="none" w:sz="0" w:space="0" w:color="auto"/>
      </w:divBdr>
    </w:div>
    <w:div w:id="401028786">
      <w:bodyDiv w:val="1"/>
      <w:marLeft w:val="0"/>
      <w:marRight w:val="0"/>
      <w:marTop w:val="0"/>
      <w:marBottom w:val="0"/>
      <w:divBdr>
        <w:top w:val="none" w:sz="0" w:space="0" w:color="auto"/>
        <w:left w:val="none" w:sz="0" w:space="0" w:color="auto"/>
        <w:bottom w:val="none" w:sz="0" w:space="0" w:color="auto"/>
        <w:right w:val="none" w:sz="0" w:space="0" w:color="auto"/>
      </w:divBdr>
    </w:div>
    <w:div w:id="401103199">
      <w:bodyDiv w:val="1"/>
      <w:marLeft w:val="0"/>
      <w:marRight w:val="0"/>
      <w:marTop w:val="0"/>
      <w:marBottom w:val="0"/>
      <w:divBdr>
        <w:top w:val="none" w:sz="0" w:space="0" w:color="auto"/>
        <w:left w:val="none" w:sz="0" w:space="0" w:color="auto"/>
        <w:bottom w:val="none" w:sz="0" w:space="0" w:color="auto"/>
        <w:right w:val="none" w:sz="0" w:space="0" w:color="auto"/>
      </w:divBdr>
    </w:div>
    <w:div w:id="401216859">
      <w:bodyDiv w:val="1"/>
      <w:marLeft w:val="0"/>
      <w:marRight w:val="0"/>
      <w:marTop w:val="0"/>
      <w:marBottom w:val="0"/>
      <w:divBdr>
        <w:top w:val="none" w:sz="0" w:space="0" w:color="auto"/>
        <w:left w:val="none" w:sz="0" w:space="0" w:color="auto"/>
        <w:bottom w:val="none" w:sz="0" w:space="0" w:color="auto"/>
        <w:right w:val="none" w:sz="0" w:space="0" w:color="auto"/>
      </w:divBdr>
    </w:div>
    <w:div w:id="401292549">
      <w:bodyDiv w:val="1"/>
      <w:marLeft w:val="0"/>
      <w:marRight w:val="0"/>
      <w:marTop w:val="0"/>
      <w:marBottom w:val="0"/>
      <w:divBdr>
        <w:top w:val="none" w:sz="0" w:space="0" w:color="auto"/>
        <w:left w:val="none" w:sz="0" w:space="0" w:color="auto"/>
        <w:bottom w:val="none" w:sz="0" w:space="0" w:color="auto"/>
        <w:right w:val="none" w:sz="0" w:space="0" w:color="auto"/>
      </w:divBdr>
    </w:div>
    <w:div w:id="401375013">
      <w:bodyDiv w:val="1"/>
      <w:marLeft w:val="0"/>
      <w:marRight w:val="0"/>
      <w:marTop w:val="0"/>
      <w:marBottom w:val="0"/>
      <w:divBdr>
        <w:top w:val="none" w:sz="0" w:space="0" w:color="auto"/>
        <w:left w:val="none" w:sz="0" w:space="0" w:color="auto"/>
        <w:bottom w:val="none" w:sz="0" w:space="0" w:color="auto"/>
        <w:right w:val="none" w:sz="0" w:space="0" w:color="auto"/>
      </w:divBdr>
    </w:div>
    <w:div w:id="401411021">
      <w:bodyDiv w:val="1"/>
      <w:marLeft w:val="0"/>
      <w:marRight w:val="0"/>
      <w:marTop w:val="0"/>
      <w:marBottom w:val="0"/>
      <w:divBdr>
        <w:top w:val="none" w:sz="0" w:space="0" w:color="auto"/>
        <w:left w:val="none" w:sz="0" w:space="0" w:color="auto"/>
        <w:bottom w:val="none" w:sz="0" w:space="0" w:color="auto"/>
        <w:right w:val="none" w:sz="0" w:space="0" w:color="auto"/>
      </w:divBdr>
    </w:div>
    <w:div w:id="401565276">
      <w:bodyDiv w:val="1"/>
      <w:marLeft w:val="0"/>
      <w:marRight w:val="0"/>
      <w:marTop w:val="0"/>
      <w:marBottom w:val="0"/>
      <w:divBdr>
        <w:top w:val="none" w:sz="0" w:space="0" w:color="auto"/>
        <w:left w:val="none" w:sz="0" w:space="0" w:color="auto"/>
        <w:bottom w:val="none" w:sz="0" w:space="0" w:color="auto"/>
        <w:right w:val="none" w:sz="0" w:space="0" w:color="auto"/>
      </w:divBdr>
    </w:div>
    <w:div w:id="401609373">
      <w:bodyDiv w:val="1"/>
      <w:marLeft w:val="0"/>
      <w:marRight w:val="0"/>
      <w:marTop w:val="0"/>
      <w:marBottom w:val="0"/>
      <w:divBdr>
        <w:top w:val="none" w:sz="0" w:space="0" w:color="auto"/>
        <w:left w:val="none" w:sz="0" w:space="0" w:color="auto"/>
        <w:bottom w:val="none" w:sz="0" w:space="0" w:color="auto"/>
        <w:right w:val="none" w:sz="0" w:space="0" w:color="auto"/>
      </w:divBdr>
    </w:div>
    <w:div w:id="401755990">
      <w:bodyDiv w:val="1"/>
      <w:marLeft w:val="0"/>
      <w:marRight w:val="0"/>
      <w:marTop w:val="0"/>
      <w:marBottom w:val="0"/>
      <w:divBdr>
        <w:top w:val="none" w:sz="0" w:space="0" w:color="auto"/>
        <w:left w:val="none" w:sz="0" w:space="0" w:color="auto"/>
        <w:bottom w:val="none" w:sz="0" w:space="0" w:color="auto"/>
        <w:right w:val="none" w:sz="0" w:space="0" w:color="auto"/>
      </w:divBdr>
    </w:div>
    <w:div w:id="401757162">
      <w:bodyDiv w:val="1"/>
      <w:marLeft w:val="0"/>
      <w:marRight w:val="0"/>
      <w:marTop w:val="0"/>
      <w:marBottom w:val="0"/>
      <w:divBdr>
        <w:top w:val="none" w:sz="0" w:space="0" w:color="auto"/>
        <w:left w:val="none" w:sz="0" w:space="0" w:color="auto"/>
        <w:bottom w:val="none" w:sz="0" w:space="0" w:color="auto"/>
        <w:right w:val="none" w:sz="0" w:space="0" w:color="auto"/>
      </w:divBdr>
    </w:div>
    <w:div w:id="402221450">
      <w:bodyDiv w:val="1"/>
      <w:marLeft w:val="0"/>
      <w:marRight w:val="0"/>
      <w:marTop w:val="0"/>
      <w:marBottom w:val="0"/>
      <w:divBdr>
        <w:top w:val="none" w:sz="0" w:space="0" w:color="auto"/>
        <w:left w:val="none" w:sz="0" w:space="0" w:color="auto"/>
        <w:bottom w:val="none" w:sz="0" w:space="0" w:color="auto"/>
        <w:right w:val="none" w:sz="0" w:space="0" w:color="auto"/>
      </w:divBdr>
    </w:div>
    <w:div w:id="402266525">
      <w:bodyDiv w:val="1"/>
      <w:marLeft w:val="0"/>
      <w:marRight w:val="0"/>
      <w:marTop w:val="0"/>
      <w:marBottom w:val="0"/>
      <w:divBdr>
        <w:top w:val="none" w:sz="0" w:space="0" w:color="auto"/>
        <w:left w:val="none" w:sz="0" w:space="0" w:color="auto"/>
        <w:bottom w:val="none" w:sz="0" w:space="0" w:color="auto"/>
        <w:right w:val="none" w:sz="0" w:space="0" w:color="auto"/>
      </w:divBdr>
    </w:div>
    <w:div w:id="402291197">
      <w:bodyDiv w:val="1"/>
      <w:marLeft w:val="0"/>
      <w:marRight w:val="0"/>
      <w:marTop w:val="0"/>
      <w:marBottom w:val="0"/>
      <w:divBdr>
        <w:top w:val="none" w:sz="0" w:space="0" w:color="auto"/>
        <w:left w:val="none" w:sz="0" w:space="0" w:color="auto"/>
        <w:bottom w:val="none" w:sz="0" w:space="0" w:color="auto"/>
        <w:right w:val="none" w:sz="0" w:space="0" w:color="auto"/>
      </w:divBdr>
    </w:div>
    <w:div w:id="402340360">
      <w:bodyDiv w:val="1"/>
      <w:marLeft w:val="0"/>
      <w:marRight w:val="0"/>
      <w:marTop w:val="0"/>
      <w:marBottom w:val="0"/>
      <w:divBdr>
        <w:top w:val="none" w:sz="0" w:space="0" w:color="auto"/>
        <w:left w:val="none" w:sz="0" w:space="0" w:color="auto"/>
        <w:bottom w:val="none" w:sz="0" w:space="0" w:color="auto"/>
        <w:right w:val="none" w:sz="0" w:space="0" w:color="auto"/>
      </w:divBdr>
    </w:div>
    <w:div w:id="402603010">
      <w:bodyDiv w:val="1"/>
      <w:marLeft w:val="0"/>
      <w:marRight w:val="0"/>
      <w:marTop w:val="0"/>
      <w:marBottom w:val="0"/>
      <w:divBdr>
        <w:top w:val="none" w:sz="0" w:space="0" w:color="auto"/>
        <w:left w:val="none" w:sz="0" w:space="0" w:color="auto"/>
        <w:bottom w:val="none" w:sz="0" w:space="0" w:color="auto"/>
        <w:right w:val="none" w:sz="0" w:space="0" w:color="auto"/>
      </w:divBdr>
    </w:div>
    <w:div w:id="402604827">
      <w:bodyDiv w:val="1"/>
      <w:marLeft w:val="0"/>
      <w:marRight w:val="0"/>
      <w:marTop w:val="0"/>
      <w:marBottom w:val="0"/>
      <w:divBdr>
        <w:top w:val="none" w:sz="0" w:space="0" w:color="auto"/>
        <w:left w:val="none" w:sz="0" w:space="0" w:color="auto"/>
        <w:bottom w:val="none" w:sz="0" w:space="0" w:color="auto"/>
        <w:right w:val="none" w:sz="0" w:space="0" w:color="auto"/>
      </w:divBdr>
    </w:div>
    <w:div w:id="402606170">
      <w:bodyDiv w:val="1"/>
      <w:marLeft w:val="0"/>
      <w:marRight w:val="0"/>
      <w:marTop w:val="0"/>
      <w:marBottom w:val="0"/>
      <w:divBdr>
        <w:top w:val="none" w:sz="0" w:space="0" w:color="auto"/>
        <w:left w:val="none" w:sz="0" w:space="0" w:color="auto"/>
        <w:bottom w:val="none" w:sz="0" w:space="0" w:color="auto"/>
        <w:right w:val="none" w:sz="0" w:space="0" w:color="auto"/>
      </w:divBdr>
    </w:div>
    <w:div w:id="402678558">
      <w:bodyDiv w:val="1"/>
      <w:marLeft w:val="0"/>
      <w:marRight w:val="0"/>
      <w:marTop w:val="0"/>
      <w:marBottom w:val="0"/>
      <w:divBdr>
        <w:top w:val="none" w:sz="0" w:space="0" w:color="auto"/>
        <w:left w:val="none" w:sz="0" w:space="0" w:color="auto"/>
        <w:bottom w:val="none" w:sz="0" w:space="0" w:color="auto"/>
        <w:right w:val="none" w:sz="0" w:space="0" w:color="auto"/>
      </w:divBdr>
    </w:div>
    <w:div w:id="402724360">
      <w:bodyDiv w:val="1"/>
      <w:marLeft w:val="0"/>
      <w:marRight w:val="0"/>
      <w:marTop w:val="0"/>
      <w:marBottom w:val="0"/>
      <w:divBdr>
        <w:top w:val="none" w:sz="0" w:space="0" w:color="auto"/>
        <w:left w:val="none" w:sz="0" w:space="0" w:color="auto"/>
        <w:bottom w:val="none" w:sz="0" w:space="0" w:color="auto"/>
        <w:right w:val="none" w:sz="0" w:space="0" w:color="auto"/>
      </w:divBdr>
    </w:div>
    <w:div w:id="403340553">
      <w:bodyDiv w:val="1"/>
      <w:marLeft w:val="0"/>
      <w:marRight w:val="0"/>
      <w:marTop w:val="0"/>
      <w:marBottom w:val="0"/>
      <w:divBdr>
        <w:top w:val="none" w:sz="0" w:space="0" w:color="auto"/>
        <w:left w:val="none" w:sz="0" w:space="0" w:color="auto"/>
        <w:bottom w:val="none" w:sz="0" w:space="0" w:color="auto"/>
        <w:right w:val="none" w:sz="0" w:space="0" w:color="auto"/>
      </w:divBdr>
    </w:div>
    <w:div w:id="403382761">
      <w:bodyDiv w:val="1"/>
      <w:marLeft w:val="0"/>
      <w:marRight w:val="0"/>
      <w:marTop w:val="0"/>
      <w:marBottom w:val="0"/>
      <w:divBdr>
        <w:top w:val="none" w:sz="0" w:space="0" w:color="auto"/>
        <w:left w:val="none" w:sz="0" w:space="0" w:color="auto"/>
        <w:bottom w:val="none" w:sz="0" w:space="0" w:color="auto"/>
        <w:right w:val="none" w:sz="0" w:space="0" w:color="auto"/>
      </w:divBdr>
    </w:div>
    <w:div w:id="403768315">
      <w:bodyDiv w:val="1"/>
      <w:marLeft w:val="0"/>
      <w:marRight w:val="0"/>
      <w:marTop w:val="0"/>
      <w:marBottom w:val="0"/>
      <w:divBdr>
        <w:top w:val="none" w:sz="0" w:space="0" w:color="auto"/>
        <w:left w:val="none" w:sz="0" w:space="0" w:color="auto"/>
        <w:bottom w:val="none" w:sz="0" w:space="0" w:color="auto"/>
        <w:right w:val="none" w:sz="0" w:space="0" w:color="auto"/>
      </w:divBdr>
    </w:div>
    <w:div w:id="403842721">
      <w:bodyDiv w:val="1"/>
      <w:marLeft w:val="0"/>
      <w:marRight w:val="0"/>
      <w:marTop w:val="0"/>
      <w:marBottom w:val="0"/>
      <w:divBdr>
        <w:top w:val="none" w:sz="0" w:space="0" w:color="auto"/>
        <w:left w:val="none" w:sz="0" w:space="0" w:color="auto"/>
        <w:bottom w:val="none" w:sz="0" w:space="0" w:color="auto"/>
        <w:right w:val="none" w:sz="0" w:space="0" w:color="auto"/>
      </w:divBdr>
    </w:div>
    <w:div w:id="403913507">
      <w:bodyDiv w:val="1"/>
      <w:marLeft w:val="0"/>
      <w:marRight w:val="0"/>
      <w:marTop w:val="0"/>
      <w:marBottom w:val="0"/>
      <w:divBdr>
        <w:top w:val="none" w:sz="0" w:space="0" w:color="auto"/>
        <w:left w:val="none" w:sz="0" w:space="0" w:color="auto"/>
        <w:bottom w:val="none" w:sz="0" w:space="0" w:color="auto"/>
        <w:right w:val="none" w:sz="0" w:space="0" w:color="auto"/>
      </w:divBdr>
    </w:div>
    <w:div w:id="403917933">
      <w:bodyDiv w:val="1"/>
      <w:marLeft w:val="0"/>
      <w:marRight w:val="0"/>
      <w:marTop w:val="0"/>
      <w:marBottom w:val="0"/>
      <w:divBdr>
        <w:top w:val="none" w:sz="0" w:space="0" w:color="auto"/>
        <w:left w:val="none" w:sz="0" w:space="0" w:color="auto"/>
        <w:bottom w:val="none" w:sz="0" w:space="0" w:color="auto"/>
        <w:right w:val="none" w:sz="0" w:space="0" w:color="auto"/>
      </w:divBdr>
    </w:div>
    <w:div w:id="403988009">
      <w:bodyDiv w:val="1"/>
      <w:marLeft w:val="0"/>
      <w:marRight w:val="0"/>
      <w:marTop w:val="0"/>
      <w:marBottom w:val="0"/>
      <w:divBdr>
        <w:top w:val="none" w:sz="0" w:space="0" w:color="auto"/>
        <w:left w:val="none" w:sz="0" w:space="0" w:color="auto"/>
        <w:bottom w:val="none" w:sz="0" w:space="0" w:color="auto"/>
        <w:right w:val="none" w:sz="0" w:space="0" w:color="auto"/>
      </w:divBdr>
    </w:div>
    <w:div w:id="404108279">
      <w:bodyDiv w:val="1"/>
      <w:marLeft w:val="0"/>
      <w:marRight w:val="0"/>
      <w:marTop w:val="0"/>
      <w:marBottom w:val="0"/>
      <w:divBdr>
        <w:top w:val="none" w:sz="0" w:space="0" w:color="auto"/>
        <w:left w:val="none" w:sz="0" w:space="0" w:color="auto"/>
        <w:bottom w:val="none" w:sz="0" w:space="0" w:color="auto"/>
        <w:right w:val="none" w:sz="0" w:space="0" w:color="auto"/>
      </w:divBdr>
    </w:div>
    <w:div w:id="404299279">
      <w:bodyDiv w:val="1"/>
      <w:marLeft w:val="0"/>
      <w:marRight w:val="0"/>
      <w:marTop w:val="0"/>
      <w:marBottom w:val="0"/>
      <w:divBdr>
        <w:top w:val="none" w:sz="0" w:space="0" w:color="auto"/>
        <w:left w:val="none" w:sz="0" w:space="0" w:color="auto"/>
        <w:bottom w:val="none" w:sz="0" w:space="0" w:color="auto"/>
        <w:right w:val="none" w:sz="0" w:space="0" w:color="auto"/>
      </w:divBdr>
    </w:div>
    <w:div w:id="404299320">
      <w:bodyDiv w:val="1"/>
      <w:marLeft w:val="0"/>
      <w:marRight w:val="0"/>
      <w:marTop w:val="0"/>
      <w:marBottom w:val="0"/>
      <w:divBdr>
        <w:top w:val="none" w:sz="0" w:space="0" w:color="auto"/>
        <w:left w:val="none" w:sz="0" w:space="0" w:color="auto"/>
        <w:bottom w:val="none" w:sz="0" w:space="0" w:color="auto"/>
        <w:right w:val="none" w:sz="0" w:space="0" w:color="auto"/>
      </w:divBdr>
    </w:div>
    <w:div w:id="404307184">
      <w:bodyDiv w:val="1"/>
      <w:marLeft w:val="0"/>
      <w:marRight w:val="0"/>
      <w:marTop w:val="0"/>
      <w:marBottom w:val="0"/>
      <w:divBdr>
        <w:top w:val="none" w:sz="0" w:space="0" w:color="auto"/>
        <w:left w:val="none" w:sz="0" w:space="0" w:color="auto"/>
        <w:bottom w:val="none" w:sz="0" w:space="0" w:color="auto"/>
        <w:right w:val="none" w:sz="0" w:space="0" w:color="auto"/>
      </w:divBdr>
    </w:div>
    <w:div w:id="404379400">
      <w:bodyDiv w:val="1"/>
      <w:marLeft w:val="0"/>
      <w:marRight w:val="0"/>
      <w:marTop w:val="0"/>
      <w:marBottom w:val="0"/>
      <w:divBdr>
        <w:top w:val="none" w:sz="0" w:space="0" w:color="auto"/>
        <w:left w:val="none" w:sz="0" w:space="0" w:color="auto"/>
        <w:bottom w:val="none" w:sz="0" w:space="0" w:color="auto"/>
        <w:right w:val="none" w:sz="0" w:space="0" w:color="auto"/>
      </w:divBdr>
    </w:div>
    <w:div w:id="404568847">
      <w:bodyDiv w:val="1"/>
      <w:marLeft w:val="0"/>
      <w:marRight w:val="0"/>
      <w:marTop w:val="0"/>
      <w:marBottom w:val="0"/>
      <w:divBdr>
        <w:top w:val="none" w:sz="0" w:space="0" w:color="auto"/>
        <w:left w:val="none" w:sz="0" w:space="0" w:color="auto"/>
        <w:bottom w:val="none" w:sz="0" w:space="0" w:color="auto"/>
        <w:right w:val="none" w:sz="0" w:space="0" w:color="auto"/>
      </w:divBdr>
    </w:div>
    <w:div w:id="404690673">
      <w:bodyDiv w:val="1"/>
      <w:marLeft w:val="0"/>
      <w:marRight w:val="0"/>
      <w:marTop w:val="0"/>
      <w:marBottom w:val="0"/>
      <w:divBdr>
        <w:top w:val="none" w:sz="0" w:space="0" w:color="auto"/>
        <w:left w:val="none" w:sz="0" w:space="0" w:color="auto"/>
        <w:bottom w:val="none" w:sz="0" w:space="0" w:color="auto"/>
        <w:right w:val="none" w:sz="0" w:space="0" w:color="auto"/>
      </w:divBdr>
    </w:div>
    <w:div w:id="404763940">
      <w:bodyDiv w:val="1"/>
      <w:marLeft w:val="0"/>
      <w:marRight w:val="0"/>
      <w:marTop w:val="0"/>
      <w:marBottom w:val="0"/>
      <w:divBdr>
        <w:top w:val="none" w:sz="0" w:space="0" w:color="auto"/>
        <w:left w:val="none" w:sz="0" w:space="0" w:color="auto"/>
        <w:bottom w:val="none" w:sz="0" w:space="0" w:color="auto"/>
        <w:right w:val="none" w:sz="0" w:space="0" w:color="auto"/>
      </w:divBdr>
    </w:div>
    <w:div w:id="404767806">
      <w:bodyDiv w:val="1"/>
      <w:marLeft w:val="0"/>
      <w:marRight w:val="0"/>
      <w:marTop w:val="0"/>
      <w:marBottom w:val="0"/>
      <w:divBdr>
        <w:top w:val="none" w:sz="0" w:space="0" w:color="auto"/>
        <w:left w:val="none" w:sz="0" w:space="0" w:color="auto"/>
        <w:bottom w:val="none" w:sz="0" w:space="0" w:color="auto"/>
        <w:right w:val="none" w:sz="0" w:space="0" w:color="auto"/>
      </w:divBdr>
    </w:div>
    <w:div w:id="404911392">
      <w:bodyDiv w:val="1"/>
      <w:marLeft w:val="0"/>
      <w:marRight w:val="0"/>
      <w:marTop w:val="0"/>
      <w:marBottom w:val="0"/>
      <w:divBdr>
        <w:top w:val="none" w:sz="0" w:space="0" w:color="auto"/>
        <w:left w:val="none" w:sz="0" w:space="0" w:color="auto"/>
        <w:bottom w:val="none" w:sz="0" w:space="0" w:color="auto"/>
        <w:right w:val="none" w:sz="0" w:space="0" w:color="auto"/>
      </w:divBdr>
    </w:div>
    <w:div w:id="405148001">
      <w:bodyDiv w:val="1"/>
      <w:marLeft w:val="0"/>
      <w:marRight w:val="0"/>
      <w:marTop w:val="0"/>
      <w:marBottom w:val="0"/>
      <w:divBdr>
        <w:top w:val="none" w:sz="0" w:space="0" w:color="auto"/>
        <w:left w:val="none" w:sz="0" w:space="0" w:color="auto"/>
        <w:bottom w:val="none" w:sz="0" w:space="0" w:color="auto"/>
        <w:right w:val="none" w:sz="0" w:space="0" w:color="auto"/>
      </w:divBdr>
    </w:div>
    <w:div w:id="405347631">
      <w:bodyDiv w:val="1"/>
      <w:marLeft w:val="0"/>
      <w:marRight w:val="0"/>
      <w:marTop w:val="0"/>
      <w:marBottom w:val="0"/>
      <w:divBdr>
        <w:top w:val="none" w:sz="0" w:space="0" w:color="auto"/>
        <w:left w:val="none" w:sz="0" w:space="0" w:color="auto"/>
        <w:bottom w:val="none" w:sz="0" w:space="0" w:color="auto"/>
        <w:right w:val="none" w:sz="0" w:space="0" w:color="auto"/>
      </w:divBdr>
    </w:div>
    <w:div w:id="405348442">
      <w:bodyDiv w:val="1"/>
      <w:marLeft w:val="0"/>
      <w:marRight w:val="0"/>
      <w:marTop w:val="0"/>
      <w:marBottom w:val="0"/>
      <w:divBdr>
        <w:top w:val="none" w:sz="0" w:space="0" w:color="auto"/>
        <w:left w:val="none" w:sz="0" w:space="0" w:color="auto"/>
        <w:bottom w:val="none" w:sz="0" w:space="0" w:color="auto"/>
        <w:right w:val="none" w:sz="0" w:space="0" w:color="auto"/>
      </w:divBdr>
    </w:div>
    <w:div w:id="405424854">
      <w:bodyDiv w:val="1"/>
      <w:marLeft w:val="0"/>
      <w:marRight w:val="0"/>
      <w:marTop w:val="0"/>
      <w:marBottom w:val="0"/>
      <w:divBdr>
        <w:top w:val="none" w:sz="0" w:space="0" w:color="auto"/>
        <w:left w:val="none" w:sz="0" w:space="0" w:color="auto"/>
        <w:bottom w:val="none" w:sz="0" w:space="0" w:color="auto"/>
        <w:right w:val="none" w:sz="0" w:space="0" w:color="auto"/>
      </w:divBdr>
    </w:div>
    <w:div w:id="405498283">
      <w:bodyDiv w:val="1"/>
      <w:marLeft w:val="0"/>
      <w:marRight w:val="0"/>
      <w:marTop w:val="0"/>
      <w:marBottom w:val="0"/>
      <w:divBdr>
        <w:top w:val="none" w:sz="0" w:space="0" w:color="auto"/>
        <w:left w:val="none" w:sz="0" w:space="0" w:color="auto"/>
        <w:bottom w:val="none" w:sz="0" w:space="0" w:color="auto"/>
        <w:right w:val="none" w:sz="0" w:space="0" w:color="auto"/>
      </w:divBdr>
    </w:div>
    <w:div w:id="405997504">
      <w:bodyDiv w:val="1"/>
      <w:marLeft w:val="0"/>
      <w:marRight w:val="0"/>
      <w:marTop w:val="0"/>
      <w:marBottom w:val="0"/>
      <w:divBdr>
        <w:top w:val="none" w:sz="0" w:space="0" w:color="auto"/>
        <w:left w:val="none" w:sz="0" w:space="0" w:color="auto"/>
        <w:bottom w:val="none" w:sz="0" w:space="0" w:color="auto"/>
        <w:right w:val="none" w:sz="0" w:space="0" w:color="auto"/>
      </w:divBdr>
    </w:div>
    <w:div w:id="406265804">
      <w:bodyDiv w:val="1"/>
      <w:marLeft w:val="0"/>
      <w:marRight w:val="0"/>
      <w:marTop w:val="0"/>
      <w:marBottom w:val="0"/>
      <w:divBdr>
        <w:top w:val="none" w:sz="0" w:space="0" w:color="auto"/>
        <w:left w:val="none" w:sz="0" w:space="0" w:color="auto"/>
        <w:bottom w:val="none" w:sz="0" w:space="0" w:color="auto"/>
        <w:right w:val="none" w:sz="0" w:space="0" w:color="auto"/>
      </w:divBdr>
    </w:div>
    <w:div w:id="406458844">
      <w:bodyDiv w:val="1"/>
      <w:marLeft w:val="0"/>
      <w:marRight w:val="0"/>
      <w:marTop w:val="0"/>
      <w:marBottom w:val="0"/>
      <w:divBdr>
        <w:top w:val="none" w:sz="0" w:space="0" w:color="auto"/>
        <w:left w:val="none" w:sz="0" w:space="0" w:color="auto"/>
        <w:bottom w:val="none" w:sz="0" w:space="0" w:color="auto"/>
        <w:right w:val="none" w:sz="0" w:space="0" w:color="auto"/>
      </w:divBdr>
    </w:div>
    <w:div w:id="406463095">
      <w:bodyDiv w:val="1"/>
      <w:marLeft w:val="0"/>
      <w:marRight w:val="0"/>
      <w:marTop w:val="0"/>
      <w:marBottom w:val="0"/>
      <w:divBdr>
        <w:top w:val="none" w:sz="0" w:space="0" w:color="auto"/>
        <w:left w:val="none" w:sz="0" w:space="0" w:color="auto"/>
        <w:bottom w:val="none" w:sz="0" w:space="0" w:color="auto"/>
        <w:right w:val="none" w:sz="0" w:space="0" w:color="auto"/>
      </w:divBdr>
    </w:div>
    <w:div w:id="406463921">
      <w:bodyDiv w:val="1"/>
      <w:marLeft w:val="0"/>
      <w:marRight w:val="0"/>
      <w:marTop w:val="0"/>
      <w:marBottom w:val="0"/>
      <w:divBdr>
        <w:top w:val="none" w:sz="0" w:space="0" w:color="auto"/>
        <w:left w:val="none" w:sz="0" w:space="0" w:color="auto"/>
        <w:bottom w:val="none" w:sz="0" w:space="0" w:color="auto"/>
        <w:right w:val="none" w:sz="0" w:space="0" w:color="auto"/>
      </w:divBdr>
    </w:div>
    <w:div w:id="406878513">
      <w:bodyDiv w:val="1"/>
      <w:marLeft w:val="0"/>
      <w:marRight w:val="0"/>
      <w:marTop w:val="0"/>
      <w:marBottom w:val="0"/>
      <w:divBdr>
        <w:top w:val="none" w:sz="0" w:space="0" w:color="auto"/>
        <w:left w:val="none" w:sz="0" w:space="0" w:color="auto"/>
        <w:bottom w:val="none" w:sz="0" w:space="0" w:color="auto"/>
        <w:right w:val="none" w:sz="0" w:space="0" w:color="auto"/>
      </w:divBdr>
    </w:div>
    <w:div w:id="406919899">
      <w:bodyDiv w:val="1"/>
      <w:marLeft w:val="0"/>
      <w:marRight w:val="0"/>
      <w:marTop w:val="0"/>
      <w:marBottom w:val="0"/>
      <w:divBdr>
        <w:top w:val="none" w:sz="0" w:space="0" w:color="auto"/>
        <w:left w:val="none" w:sz="0" w:space="0" w:color="auto"/>
        <w:bottom w:val="none" w:sz="0" w:space="0" w:color="auto"/>
        <w:right w:val="none" w:sz="0" w:space="0" w:color="auto"/>
      </w:divBdr>
    </w:div>
    <w:div w:id="407003473">
      <w:bodyDiv w:val="1"/>
      <w:marLeft w:val="0"/>
      <w:marRight w:val="0"/>
      <w:marTop w:val="0"/>
      <w:marBottom w:val="0"/>
      <w:divBdr>
        <w:top w:val="none" w:sz="0" w:space="0" w:color="auto"/>
        <w:left w:val="none" w:sz="0" w:space="0" w:color="auto"/>
        <w:bottom w:val="none" w:sz="0" w:space="0" w:color="auto"/>
        <w:right w:val="none" w:sz="0" w:space="0" w:color="auto"/>
      </w:divBdr>
    </w:div>
    <w:div w:id="407072519">
      <w:bodyDiv w:val="1"/>
      <w:marLeft w:val="0"/>
      <w:marRight w:val="0"/>
      <w:marTop w:val="0"/>
      <w:marBottom w:val="0"/>
      <w:divBdr>
        <w:top w:val="none" w:sz="0" w:space="0" w:color="auto"/>
        <w:left w:val="none" w:sz="0" w:space="0" w:color="auto"/>
        <w:bottom w:val="none" w:sz="0" w:space="0" w:color="auto"/>
        <w:right w:val="none" w:sz="0" w:space="0" w:color="auto"/>
      </w:divBdr>
    </w:div>
    <w:div w:id="407263200">
      <w:bodyDiv w:val="1"/>
      <w:marLeft w:val="0"/>
      <w:marRight w:val="0"/>
      <w:marTop w:val="0"/>
      <w:marBottom w:val="0"/>
      <w:divBdr>
        <w:top w:val="none" w:sz="0" w:space="0" w:color="auto"/>
        <w:left w:val="none" w:sz="0" w:space="0" w:color="auto"/>
        <w:bottom w:val="none" w:sz="0" w:space="0" w:color="auto"/>
        <w:right w:val="none" w:sz="0" w:space="0" w:color="auto"/>
      </w:divBdr>
    </w:div>
    <w:div w:id="407264677">
      <w:bodyDiv w:val="1"/>
      <w:marLeft w:val="0"/>
      <w:marRight w:val="0"/>
      <w:marTop w:val="0"/>
      <w:marBottom w:val="0"/>
      <w:divBdr>
        <w:top w:val="none" w:sz="0" w:space="0" w:color="auto"/>
        <w:left w:val="none" w:sz="0" w:space="0" w:color="auto"/>
        <w:bottom w:val="none" w:sz="0" w:space="0" w:color="auto"/>
        <w:right w:val="none" w:sz="0" w:space="0" w:color="auto"/>
      </w:divBdr>
    </w:div>
    <w:div w:id="407387113">
      <w:bodyDiv w:val="1"/>
      <w:marLeft w:val="0"/>
      <w:marRight w:val="0"/>
      <w:marTop w:val="0"/>
      <w:marBottom w:val="0"/>
      <w:divBdr>
        <w:top w:val="none" w:sz="0" w:space="0" w:color="auto"/>
        <w:left w:val="none" w:sz="0" w:space="0" w:color="auto"/>
        <w:bottom w:val="none" w:sz="0" w:space="0" w:color="auto"/>
        <w:right w:val="none" w:sz="0" w:space="0" w:color="auto"/>
      </w:divBdr>
    </w:div>
    <w:div w:id="407579820">
      <w:bodyDiv w:val="1"/>
      <w:marLeft w:val="0"/>
      <w:marRight w:val="0"/>
      <w:marTop w:val="0"/>
      <w:marBottom w:val="0"/>
      <w:divBdr>
        <w:top w:val="none" w:sz="0" w:space="0" w:color="auto"/>
        <w:left w:val="none" w:sz="0" w:space="0" w:color="auto"/>
        <w:bottom w:val="none" w:sz="0" w:space="0" w:color="auto"/>
        <w:right w:val="none" w:sz="0" w:space="0" w:color="auto"/>
      </w:divBdr>
    </w:div>
    <w:div w:id="407582033">
      <w:bodyDiv w:val="1"/>
      <w:marLeft w:val="0"/>
      <w:marRight w:val="0"/>
      <w:marTop w:val="0"/>
      <w:marBottom w:val="0"/>
      <w:divBdr>
        <w:top w:val="none" w:sz="0" w:space="0" w:color="auto"/>
        <w:left w:val="none" w:sz="0" w:space="0" w:color="auto"/>
        <w:bottom w:val="none" w:sz="0" w:space="0" w:color="auto"/>
        <w:right w:val="none" w:sz="0" w:space="0" w:color="auto"/>
      </w:divBdr>
    </w:div>
    <w:div w:id="407584030">
      <w:bodyDiv w:val="1"/>
      <w:marLeft w:val="0"/>
      <w:marRight w:val="0"/>
      <w:marTop w:val="0"/>
      <w:marBottom w:val="0"/>
      <w:divBdr>
        <w:top w:val="none" w:sz="0" w:space="0" w:color="auto"/>
        <w:left w:val="none" w:sz="0" w:space="0" w:color="auto"/>
        <w:bottom w:val="none" w:sz="0" w:space="0" w:color="auto"/>
        <w:right w:val="none" w:sz="0" w:space="0" w:color="auto"/>
      </w:divBdr>
    </w:div>
    <w:div w:id="407656889">
      <w:bodyDiv w:val="1"/>
      <w:marLeft w:val="0"/>
      <w:marRight w:val="0"/>
      <w:marTop w:val="0"/>
      <w:marBottom w:val="0"/>
      <w:divBdr>
        <w:top w:val="none" w:sz="0" w:space="0" w:color="auto"/>
        <w:left w:val="none" w:sz="0" w:space="0" w:color="auto"/>
        <w:bottom w:val="none" w:sz="0" w:space="0" w:color="auto"/>
        <w:right w:val="none" w:sz="0" w:space="0" w:color="auto"/>
      </w:divBdr>
    </w:div>
    <w:div w:id="407659186">
      <w:bodyDiv w:val="1"/>
      <w:marLeft w:val="0"/>
      <w:marRight w:val="0"/>
      <w:marTop w:val="0"/>
      <w:marBottom w:val="0"/>
      <w:divBdr>
        <w:top w:val="none" w:sz="0" w:space="0" w:color="auto"/>
        <w:left w:val="none" w:sz="0" w:space="0" w:color="auto"/>
        <w:bottom w:val="none" w:sz="0" w:space="0" w:color="auto"/>
        <w:right w:val="none" w:sz="0" w:space="0" w:color="auto"/>
      </w:divBdr>
    </w:div>
    <w:div w:id="407922633">
      <w:bodyDiv w:val="1"/>
      <w:marLeft w:val="0"/>
      <w:marRight w:val="0"/>
      <w:marTop w:val="0"/>
      <w:marBottom w:val="0"/>
      <w:divBdr>
        <w:top w:val="none" w:sz="0" w:space="0" w:color="auto"/>
        <w:left w:val="none" w:sz="0" w:space="0" w:color="auto"/>
        <w:bottom w:val="none" w:sz="0" w:space="0" w:color="auto"/>
        <w:right w:val="none" w:sz="0" w:space="0" w:color="auto"/>
      </w:divBdr>
    </w:div>
    <w:div w:id="408159811">
      <w:bodyDiv w:val="1"/>
      <w:marLeft w:val="0"/>
      <w:marRight w:val="0"/>
      <w:marTop w:val="0"/>
      <w:marBottom w:val="0"/>
      <w:divBdr>
        <w:top w:val="none" w:sz="0" w:space="0" w:color="auto"/>
        <w:left w:val="none" w:sz="0" w:space="0" w:color="auto"/>
        <w:bottom w:val="none" w:sz="0" w:space="0" w:color="auto"/>
        <w:right w:val="none" w:sz="0" w:space="0" w:color="auto"/>
      </w:divBdr>
    </w:div>
    <w:div w:id="408311243">
      <w:bodyDiv w:val="1"/>
      <w:marLeft w:val="0"/>
      <w:marRight w:val="0"/>
      <w:marTop w:val="0"/>
      <w:marBottom w:val="0"/>
      <w:divBdr>
        <w:top w:val="none" w:sz="0" w:space="0" w:color="auto"/>
        <w:left w:val="none" w:sz="0" w:space="0" w:color="auto"/>
        <w:bottom w:val="none" w:sz="0" w:space="0" w:color="auto"/>
        <w:right w:val="none" w:sz="0" w:space="0" w:color="auto"/>
      </w:divBdr>
    </w:div>
    <w:div w:id="408313389">
      <w:bodyDiv w:val="1"/>
      <w:marLeft w:val="0"/>
      <w:marRight w:val="0"/>
      <w:marTop w:val="0"/>
      <w:marBottom w:val="0"/>
      <w:divBdr>
        <w:top w:val="none" w:sz="0" w:space="0" w:color="auto"/>
        <w:left w:val="none" w:sz="0" w:space="0" w:color="auto"/>
        <w:bottom w:val="none" w:sz="0" w:space="0" w:color="auto"/>
        <w:right w:val="none" w:sz="0" w:space="0" w:color="auto"/>
      </w:divBdr>
    </w:div>
    <w:div w:id="408427933">
      <w:bodyDiv w:val="1"/>
      <w:marLeft w:val="0"/>
      <w:marRight w:val="0"/>
      <w:marTop w:val="0"/>
      <w:marBottom w:val="0"/>
      <w:divBdr>
        <w:top w:val="none" w:sz="0" w:space="0" w:color="auto"/>
        <w:left w:val="none" w:sz="0" w:space="0" w:color="auto"/>
        <w:bottom w:val="none" w:sz="0" w:space="0" w:color="auto"/>
        <w:right w:val="none" w:sz="0" w:space="0" w:color="auto"/>
      </w:divBdr>
    </w:div>
    <w:div w:id="408431958">
      <w:bodyDiv w:val="1"/>
      <w:marLeft w:val="0"/>
      <w:marRight w:val="0"/>
      <w:marTop w:val="0"/>
      <w:marBottom w:val="0"/>
      <w:divBdr>
        <w:top w:val="none" w:sz="0" w:space="0" w:color="auto"/>
        <w:left w:val="none" w:sz="0" w:space="0" w:color="auto"/>
        <w:bottom w:val="none" w:sz="0" w:space="0" w:color="auto"/>
        <w:right w:val="none" w:sz="0" w:space="0" w:color="auto"/>
      </w:divBdr>
    </w:div>
    <w:div w:id="408504665">
      <w:bodyDiv w:val="1"/>
      <w:marLeft w:val="0"/>
      <w:marRight w:val="0"/>
      <w:marTop w:val="0"/>
      <w:marBottom w:val="0"/>
      <w:divBdr>
        <w:top w:val="none" w:sz="0" w:space="0" w:color="auto"/>
        <w:left w:val="none" w:sz="0" w:space="0" w:color="auto"/>
        <w:bottom w:val="none" w:sz="0" w:space="0" w:color="auto"/>
        <w:right w:val="none" w:sz="0" w:space="0" w:color="auto"/>
      </w:divBdr>
    </w:div>
    <w:div w:id="408577833">
      <w:bodyDiv w:val="1"/>
      <w:marLeft w:val="0"/>
      <w:marRight w:val="0"/>
      <w:marTop w:val="0"/>
      <w:marBottom w:val="0"/>
      <w:divBdr>
        <w:top w:val="none" w:sz="0" w:space="0" w:color="auto"/>
        <w:left w:val="none" w:sz="0" w:space="0" w:color="auto"/>
        <w:bottom w:val="none" w:sz="0" w:space="0" w:color="auto"/>
        <w:right w:val="none" w:sz="0" w:space="0" w:color="auto"/>
      </w:divBdr>
    </w:div>
    <w:div w:id="408693471">
      <w:bodyDiv w:val="1"/>
      <w:marLeft w:val="0"/>
      <w:marRight w:val="0"/>
      <w:marTop w:val="0"/>
      <w:marBottom w:val="0"/>
      <w:divBdr>
        <w:top w:val="none" w:sz="0" w:space="0" w:color="auto"/>
        <w:left w:val="none" w:sz="0" w:space="0" w:color="auto"/>
        <w:bottom w:val="none" w:sz="0" w:space="0" w:color="auto"/>
        <w:right w:val="none" w:sz="0" w:space="0" w:color="auto"/>
      </w:divBdr>
    </w:div>
    <w:div w:id="408696509">
      <w:bodyDiv w:val="1"/>
      <w:marLeft w:val="0"/>
      <w:marRight w:val="0"/>
      <w:marTop w:val="0"/>
      <w:marBottom w:val="0"/>
      <w:divBdr>
        <w:top w:val="none" w:sz="0" w:space="0" w:color="auto"/>
        <w:left w:val="none" w:sz="0" w:space="0" w:color="auto"/>
        <w:bottom w:val="none" w:sz="0" w:space="0" w:color="auto"/>
        <w:right w:val="none" w:sz="0" w:space="0" w:color="auto"/>
      </w:divBdr>
    </w:div>
    <w:div w:id="408770077">
      <w:bodyDiv w:val="1"/>
      <w:marLeft w:val="0"/>
      <w:marRight w:val="0"/>
      <w:marTop w:val="0"/>
      <w:marBottom w:val="0"/>
      <w:divBdr>
        <w:top w:val="none" w:sz="0" w:space="0" w:color="auto"/>
        <w:left w:val="none" w:sz="0" w:space="0" w:color="auto"/>
        <w:bottom w:val="none" w:sz="0" w:space="0" w:color="auto"/>
        <w:right w:val="none" w:sz="0" w:space="0" w:color="auto"/>
      </w:divBdr>
    </w:div>
    <w:div w:id="408892945">
      <w:bodyDiv w:val="1"/>
      <w:marLeft w:val="0"/>
      <w:marRight w:val="0"/>
      <w:marTop w:val="0"/>
      <w:marBottom w:val="0"/>
      <w:divBdr>
        <w:top w:val="none" w:sz="0" w:space="0" w:color="auto"/>
        <w:left w:val="none" w:sz="0" w:space="0" w:color="auto"/>
        <w:bottom w:val="none" w:sz="0" w:space="0" w:color="auto"/>
        <w:right w:val="none" w:sz="0" w:space="0" w:color="auto"/>
      </w:divBdr>
    </w:div>
    <w:div w:id="408894004">
      <w:bodyDiv w:val="1"/>
      <w:marLeft w:val="0"/>
      <w:marRight w:val="0"/>
      <w:marTop w:val="0"/>
      <w:marBottom w:val="0"/>
      <w:divBdr>
        <w:top w:val="none" w:sz="0" w:space="0" w:color="auto"/>
        <w:left w:val="none" w:sz="0" w:space="0" w:color="auto"/>
        <w:bottom w:val="none" w:sz="0" w:space="0" w:color="auto"/>
        <w:right w:val="none" w:sz="0" w:space="0" w:color="auto"/>
      </w:divBdr>
    </w:div>
    <w:div w:id="409082701">
      <w:bodyDiv w:val="1"/>
      <w:marLeft w:val="0"/>
      <w:marRight w:val="0"/>
      <w:marTop w:val="0"/>
      <w:marBottom w:val="0"/>
      <w:divBdr>
        <w:top w:val="none" w:sz="0" w:space="0" w:color="auto"/>
        <w:left w:val="none" w:sz="0" w:space="0" w:color="auto"/>
        <w:bottom w:val="none" w:sz="0" w:space="0" w:color="auto"/>
        <w:right w:val="none" w:sz="0" w:space="0" w:color="auto"/>
      </w:divBdr>
    </w:div>
    <w:div w:id="409154394">
      <w:bodyDiv w:val="1"/>
      <w:marLeft w:val="0"/>
      <w:marRight w:val="0"/>
      <w:marTop w:val="0"/>
      <w:marBottom w:val="0"/>
      <w:divBdr>
        <w:top w:val="none" w:sz="0" w:space="0" w:color="auto"/>
        <w:left w:val="none" w:sz="0" w:space="0" w:color="auto"/>
        <w:bottom w:val="none" w:sz="0" w:space="0" w:color="auto"/>
        <w:right w:val="none" w:sz="0" w:space="0" w:color="auto"/>
      </w:divBdr>
    </w:div>
    <w:div w:id="409162074">
      <w:bodyDiv w:val="1"/>
      <w:marLeft w:val="0"/>
      <w:marRight w:val="0"/>
      <w:marTop w:val="0"/>
      <w:marBottom w:val="0"/>
      <w:divBdr>
        <w:top w:val="none" w:sz="0" w:space="0" w:color="auto"/>
        <w:left w:val="none" w:sz="0" w:space="0" w:color="auto"/>
        <w:bottom w:val="none" w:sz="0" w:space="0" w:color="auto"/>
        <w:right w:val="none" w:sz="0" w:space="0" w:color="auto"/>
      </w:divBdr>
    </w:div>
    <w:div w:id="409237388">
      <w:bodyDiv w:val="1"/>
      <w:marLeft w:val="0"/>
      <w:marRight w:val="0"/>
      <w:marTop w:val="0"/>
      <w:marBottom w:val="0"/>
      <w:divBdr>
        <w:top w:val="none" w:sz="0" w:space="0" w:color="auto"/>
        <w:left w:val="none" w:sz="0" w:space="0" w:color="auto"/>
        <w:bottom w:val="none" w:sz="0" w:space="0" w:color="auto"/>
        <w:right w:val="none" w:sz="0" w:space="0" w:color="auto"/>
      </w:divBdr>
    </w:div>
    <w:div w:id="409275134">
      <w:bodyDiv w:val="1"/>
      <w:marLeft w:val="0"/>
      <w:marRight w:val="0"/>
      <w:marTop w:val="0"/>
      <w:marBottom w:val="0"/>
      <w:divBdr>
        <w:top w:val="none" w:sz="0" w:space="0" w:color="auto"/>
        <w:left w:val="none" w:sz="0" w:space="0" w:color="auto"/>
        <w:bottom w:val="none" w:sz="0" w:space="0" w:color="auto"/>
        <w:right w:val="none" w:sz="0" w:space="0" w:color="auto"/>
      </w:divBdr>
    </w:div>
    <w:div w:id="409425583">
      <w:bodyDiv w:val="1"/>
      <w:marLeft w:val="0"/>
      <w:marRight w:val="0"/>
      <w:marTop w:val="0"/>
      <w:marBottom w:val="0"/>
      <w:divBdr>
        <w:top w:val="none" w:sz="0" w:space="0" w:color="auto"/>
        <w:left w:val="none" w:sz="0" w:space="0" w:color="auto"/>
        <w:bottom w:val="none" w:sz="0" w:space="0" w:color="auto"/>
        <w:right w:val="none" w:sz="0" w:space="0" w:color="auto"/>
      </w:divBdr>
    </w:div>
    <w:div w:id="409426099">
      <w:bodyDiv w:val="1"/>
      <w:marLeft w:val="0"/>
      <w:marRight w:val="0"/>
      <w:marTop w:val="0"/>
      <w:marBottom w:val="0"/>
      <w:divBdr>
        <w:top w:val="none" w:sz="0" w:space="0" w:color="auto"/>
        <w:left w:val="none" w:sz="0" w:space="0" w:color="auto"/>
        <w:bottom w:val="none" w:sz="0" w:space="0" w:color="auto"/>
        <w:right w:val="none" w:sz="0" w:space="0" w:color="auto"/>
      </w:divBdr>
    </w:div>
    <w:div w:id="409500409">
      <w:bodyDiv w:val="1"/>
      <w:marLeft w:val="0"/>
      <w:marRight w:val="0"/>
      <w:marTop w:val="0"/>
      <w:marBottom w:val="0"/>
      <w:divBdr>
        <w:top w:val="none" w:sz="0" w:space="0" w:color="auto"/>
        <w:left w:val="none" w:sz="0" w:space="0" w:color="auto"/>
        <w:bottom w:val="none" w:sz="0" w:space="0" w:color="auto"/>
        <w:right w:val="none" w:sz="0" w:space="0" w:color="auto"/>
      </w:divBdr>
    </w:div>
    <w:div w:id="409891516">
      <w:bodyDiv w:val="1"/>
      <w:marLeft w:val="0"/>
      <w:marRight w:val="0"/>
      <w:marTop w:val="0"/>
      <w:marBottom w:val="0"/>
      <w:divBdr>
        <w:top w:val="none" w:sz="0" w:space="0" w:color="auto"/>
        <w:left w:val="none" w:sz="0" w:space="0" w:color="auto"/>
        <w:bottom w:val="none" w:sz="0" w:space="0" w:color="auto"/>
        <w:right w:val="none" w:sz="0" w:space="0" w:color="auto"/>
      </w:divBdr>
    </w:div>
    <w:div w:id="410078962">
      <w:bodyDiv w:val="1"/>
      <w:marLeft w:val="0"/>
      <w:marRight w:val="0"/>
      <w:marTop w:val="0"/>
      <w:marBottom w:val="0"/>
      <w:divBdr>
        <w:top w:val="none" w:sz="0" w:space="0" w:color="auto"/>
        <w:left w:val="none" w:sz="0" w:space="0" w:color="auto"/>
        <w:bottom w:val="none" w:sz="0" w:space="0" w:color="auto"/>
        <w:right w:val="none" w:sz="0" w:space="0" w:color="auto"/>
      </w:divBdr>
    </w:div>
    <w:div w:id="410082648">
      <w:bodyDiv w:val="1"/>
      <w:marLeft w:val="0"/>
      <w:marRight w:val="0"/>
      <w:marTop w:val="0"/>
      <w:marBottom w:val="0"/>
      <w:divBdr>
        <w:top w:val="none" w:sz="0" w:space="0" w:color="auto"/>
        <w:left w:val="none" w:sz="0" w:space="0" w:color="auto"/>
        <w:bottom w:val="none" w:sz="0" w:space="0" w:color="auto"/>
        <w:right w:val="none" w:sz="0" w:space="0" w:color="auto"/>
      </w:divBdr>
    </w:div>
    <w:div w:id="410084699">
      <w:bodyDiv w:val="1"/>
      <w:marLeft w:val="0"/>
      <w:marRight w:val="0"/>
      <w:marTop w:val="0"/>
      <w:marBottom w:val="0"/>
      <w:divBdr>
        <w:top w:val="none" w:sz="0" w:space="0" w:color="auto"/>
        <w:left w:val="none" w:sz="0" w:space="0" w:color="auto"/>
        <w:bottom w:val="none" w:sz="0" w:space="0" w:color="auto"/>
        <w:right w:val="none" w:sz="0" w:space="0" w:color="auto"/>
      </w:divBdr>
    </w:div>
    <w:div w:id="410204586">
      <w:bodyDiv w:val="1"/>
      <w:marLeft w:val="0"/>
      <w:marRight w:val="0"/>
      <w:marTop w:val="0"/>
      <w:marBottom w:val="0"/>
      <w:divBdr>
        <w:top w:val="none" w:sz="0" w:space="0" w:color="auto"/>
        <w:left w:val="none" w:sz="0" w:space="0" w:color="auto"/>
        <w:bottom w:val="none" w:sz="0" w:space="0" w:color="auto"/>
        <w:right w:val="none" w:sz="0" w:space="0" w:color="auto"/>
      </w:divBdr>
    </w:div>
    <w:div w:id="410468913">
      <w:bodyDiv w:val="1"/>
      <w:marLeft w:val="0"/>
      <w:marRight w:val="0"/>
      <w:marTop w:val="0"/>
      <w:marBottom w:val="0"/>
      <w:divBdr>
        <w:top w:val="none" w:sz="0" w:space="0" w:color="auto"/>
        <w:left w:val="none" w:sz="0" w:space="0" w:color="auto"/>
        <w:bottom w:val="none" w:sz="0" w:space="0" w:color="auto"/>
        <w:right w:val="none" w:sz="0" w:space="0" w:color="auto"/>
      </w:divBdr>
    </w:div>
    <w:div w:id="410859700">
      <w:bodyDiv w:val="1"/>
      <w:marLeft w:val="0"/>
      <w:marRight w:val="0"/>
      <w:marTop w:val="0"/>
      <w:marBottom w:val="0"/>
      <w:divBdr>
        <w:top w:val="none" w:sz="0" w:space="0" w:color="auto"/>
        <w:left w:val="none" w:sz="0" w:space="0" w:color="auto"/>
        <w:bottom w:val="none" w:sz="0" w:space="0" w:color="auto"/>
        <w:right w:val="none" w:sz="0" w:space="0" w:color="auto"/>
      </w:divBdr>
    </w:div>
    <w:div w:id="410929448">
      <w:bodyDiv w:val="1"/>
      <w:marLeft w:val="0"/>
      <w:marRight w:val="0"/>
      <w:marTop w:val="0"/>
      <w:marBottom w:val="0"/>
      <w:divBdr>
        <w:top w:val="none" w:sz="0" w:space="0" w:color="auto"/>
        <w:left w:val="none" w:sz="0" w:space="0" w:color="auto"/>
        <w:bottom w:val="none" w:sz="0" w:space="0" w:color="auto"/>
        <w:right w:val="none" w:sz="0" w:space="0" w:color="auto"/>
      </w:divBdr>
    </w:div>
    <w:div w:id="410977318">
      <w:bodyDiv w:val="1"/>
      <w:marLeft w:val="0"/>
      <w:marRight w:val="0"/>
      <w:marTop w:val="0"/>
      <w:marBottom w:val="0"/>
      <w:divBdr>
        <w:top w:val="none" w:sz="0" w:space="0" w:color="auto"/>
        <w:left w:val="none" w:sz="0" w:space="0" w:color="auto"/>
        <w:bottom w:val="none" w:sz="0" w:space="0" w:color="auto"/>
        <w:right w:val="none" w:sz="0" w:space="0" w:color="auto"/>
      </w:divBdr>
    </w:div>
    <w:div w:id="411051292">
      <w:bodyDiv w:val="1"/>
      <w:marLeft w:val="0"/>
      <w:marRight w:val="0"/>
      <w:marTop w:val="0"/>
      <w:marBottom w:val="0"/>
      <w:divBdr>
        <w:top w:val="none" w:sz="0" w:space="0" w:color="auto"/>
        <w:left w:val="none" w:sz="0" w:space="0" w:color="auto"/>
        <w:bottom w:val="none" w:sz="0" w:space="0" w:color="auto"/>
        <w:right w:val="none" w:sz="0" w:space="0" w:color="auto"/>
      </w:divBdr>
    </w:div>
    <w:div w:id="411199339">
      <w:bodyDiv w:val="1"/>
      <w:marLeft w:val="0"/>
      <w:marRight w:val="0"/>
      <w:marTop w:val="0"/>
      <w:marBottom w:val="0"/>
      <w:divBdr>
        <w:top w:val="none" w:sz="0" w:space="0" w:color="auto"/>
        <w:left w:val="none" w:sz="0" w:space="0" w:color="auto"/>
        <w:bottom w:val="none" w:sz="0" w:space="0" w:color="auto"/>
        <w:right w:val="none" w:sz="0" w:space="0" w:color="auto"/>
      </w:divBdr>
    </w:div>
    <w:div w:id="411199405">
      <w:bodyDiv w:val="1"/>
      <w:marLeft w:val="0"/>
      <w:marRight w:val="0"/>
      <w:marTop w:val="0"/>
      <w:marBottom w:val="0"/>
      <w:divBdr>
        <w:top w:val="none" w:sz="0" w:space="0" w:color="auto"/>
        <w:left w:val="none" w:sz="0" w:space="0" w:color="auto"/>
        <w:bottom w:val="none" w:sz="0" w:space="0" w:color="auto"/>
        <w:right w:val="none" w:sz="0" w:space="0" w:color="auto"/>
      </w:divBdr>
    </w:div>
    <w:div w:id="411464461">
      <w:bodyDiv w:val="1"/>
      <w:marLeft w:val="0"/>
      <w:marRight w:val="0"/>
      <w:marTop w:val="0"/>
      <w:marBottom w:val="0"/>
      <w:divBdr>
        <w:top w:val="none" w:sz="0" w:space="0" w:color="auto"/>
        <w:left w:val="none" w:sz="0" w:space="0" w:color="auto"/>
        <w:bottom w:val="none" w:sz="0" w:space="0" w:color="auto"/>
        <w:right w:val="none" w:sz="0" w:space="0" w:color="auto"/>
      </w:divBdr>
    </w:div>
    <w:div w:id="411466208">
      <w:bodyDiv w:val="1"/>
      <w:marLeft w:val="0"/>
      <w:marRight w:val="0"/>
      <w:marTop w:val="0"/>
      <w:marBottom w:val="0"/>
      <w:divBdr>
        <w:top w:val="none" w:sz="0" w:space="0" w:color="auto"/>
        <w:left w:val="none" w:sz="0" w:space="0" w:color="auto"/>
        <w:bottom w:val="none" w:sz="0" w:space="0" w:color="auto"/>
        <w:right w:val="none" w:sz="0" w:space="0" w:color="auto"/>
      </w:divBdr>
    </w:div>
    <w:div w:id="411467079">
      <w:bodyDiv w:val="1"/>
      <w:marLeft w:val="0"/>
      <w:marRight w:val="0"/>
      <w:marTop w:val="0"/>
      <w:marBottom w:val="0"/>
      <w:divBdr>
        <w:top w:val="none" w:sz="0" w:space="0" w:color="auto"/>
        <w:left w:val="none" w:sz="0" w:space="0" w:color="auto"/>
        <w:bottom w:val="none" w:sz="0" w:space="0" w:color="auto"/>
        <w:right w:val="none" w:sz="0" w:space="0" w:color="auto"/>
      </w:divBdr>
    </w:div>
    <w:div w:id="411508964">
      <w:bodyDiv w:val="1"/>
      <w:marLeft w:val="0"/>
      <w:marRight w:val="0"/>
      <w:marTop w:val="0"/>
      <w:marBottom w:val="0"/>
      <w:divBdr>
        <w:top w:val="none" w:sz="0" w:space="0" w:color="auto"/>
        <w:left w:val="none" w:sz="0" w:space="0" w:color="auto"/>
        <w:bottom w:val="none" w:sz="0" w:space="0" w:color="auto"/>
        <w:right w:val="none" w:sz="0" w:space="0" w:color="auto"/>
      </w:divBdr>
    </w:div>
    <w:div w:id="411585992">
      <w:bodyDiv w:val="1"/>
      <w:marLeft w:val="0"/>
      <w:marRight w:val="0"/>
      <w:marTop w:val="0"/>
      <w:marBottom w:val="0"/>
      <w:divBdr>
        <w:top w:val="none" w:sz="0" w:space="0" w:color="auto"/>
        <w:left w:val="none" w:sz="0" w:space="0" w:color="auto"/>
        <w:bottom w:val="none" w:sz="0" w:space="0" w:color="auto"/>
        <w:right w:val="none" w:sz="0" w:space="0" w:color="auto"/>
      </w:divBdr>
    </w:div>
    <w:div w:id="411590575">
      <w:bodyDiv w:val="1"/>
      <w:marLeft w:val="0"/>
      <w:marRight w:val="0"/>
      <w:marTop w:val="0"/>
      <w:marBottom w:val="0"/>
      <w:divBdr>
        <w:top w:val="none" w:sz="0" w:space="0" w:color="auto"/>
        <w:left w:val="none" w:sz="0" w:space="0" w:color="auto"/>
        <w:bottom w:val="none" w:sz="0" w:space="0" w:color="auto"/>
        <w:right w:val="none" w:sz="0" w:space="0" w:color="auto"/>
      </w:divBdr>
    </w:div>
    <w:div w:id="411705388">
      <w:bodyDiv w:val="1"/>
      <w:marLeft w:val="0"/>
      <w:marRight w:val="0"/>
      <w:marTop w:val="0"/>
      <w:marBottom w:val="0"/>
      <w:divBdr>
        <w:top w:val="none" w:sz="0" w:space="0" w:color="auto"/>
        <w:left w:val="none" w:sz="0" w:space="0" w:color="auto"/>
        <w:bottom w:val="none" w:sz="0" w:space="0" w:color="auto"/>
        <w:right w:val="none" w:sz="0" w:space="0" w:color="auto"/>
      </w:divBdr>
    </w:div>
    <w:div w:id="411970990">
      <w:bodyDiv w:val="1"/>
      <w:marLeft w:val="0"/>
      <w:marRight w:val="0"/>
      <w:marTop w:val="0"/>
      <w:marBottom w:val="0"/>
      <w:divBdr>
        <w:top w:val="none" w:sz="0" w:space="0" w:color="auto"/>
        <w:left w:val="none" w:sz="0" w:space="0" w:color="auto"/>
        <w:bottom w:val="none" w:sz="0" w:space="0" w:color="auto"/>
        <w:right w:val="none" w:sz="0" w:space="0" w:color="auto"/>
      </w:divBdr>
    </w:div>
    <w:div w:id="412052536">
      <w:bodyDiv w:val="1"/>
      <w:marLeft w:val="0"/>
      <w:marRight w:val="0"/>
      <w:marTop w:val="0"/>
      <w:marBottom w:val="0"/>
      <w:divBdr>
        <w:top w:val="none" w:sz="0" w:space="0" w:color="auto"/>
        <w:left w:val="none" w:sz="0" w:space="0" w:color="auto"/>
        <w:bottom w:val="none" w:sz="0" w:space="0" w:color="auto"/>
        <w:right w:val="none" w:sz="0" w:space="0" w:color="auto"/>
      </w:divBdr>
    </w:div>
    <w:div w:id="412168248">
      <w:bodyDiv w:val="1"/>
      <w:marLeft w:val="0"/>
      <w:marRight w:val="0"/>
      <w:marTop w:val="0"/>
      <w:marBottom w:val="0"/>
      <w:divBdr>
        <w:top w:val="none" w:sz="0" w:space="0" w:color="auto"/>
        <w:left w:val="none" w:sz="0" w:space="0" w:color="auto"/>
        <w:bottom w:val="none" w:sz="0" w:space="0" w:color="auto"/>
        <w:right w:val="none" w:sz="0" w:space="0" w:color="auto"/>
      </w:divBdr>
    </w:div>
    <w:div w:id="412357304">
      <w:bodyDiv w:val="1"/>
      <w:marLeft w:val="0"/>
      <w:marRight w:val="0"/>
      <w:marTop w:val="0"/>
      <w:marBottom w:val="0"/>
      <w:divBdr>
        <w:top w:val="none" w:sz="0" w:space="0" w:color="auto"/>
        <w:left w:val="none" w:sz="0" w:space="0" w:color="auto"/>
        <w:bottom w:val="none" w:sz="0" w:space="0" w:color="auto"/>
        <w:right w:val="none" w:sz="0" w:space="0" w:color="auto"/>
      </w:divBdr>
    </w:div>
    <w:div w:id="412430527">
      <w:bodyDiv w:val="1"/>
      <w:marLeft w:val="0"/>
      <w:marRight w:val="0"/>
      <w:marTop w:val="0"/>
      <w:marBottom w:val="0"/>
      <w:divBdr>
        <w:top w:val="none" w:sz="0" w:space="0" w:color="auto"/>
        <w:left w:val="none" w:sz="0" w:space="0" w:color="auto"/>
        <w:bottom w:val="none" w:sz="0" w:space="0" w:color="auto"/>
        <w:right w:val="none" w:sz="0" w:space="0" w:color="auto"/>
      </w:divBdr>
    </w:div>
    <w:div w:id="412507531">
      <w:bodyDiv w:val="1"/>
      <w:marLeft w:val="0"/>
      <w:marRight w:val="0"/>
      <w:marTop w:val="0"/>
      <w:marBottom w:val="0"/>
      <w:divBdr>
        <w:top w:val="none" w:sz="0" w:space="0" w:color="auto"/>
        <w:left w:val="none" w:sz="0" w:space="0" w:color="auto"/>
        <w:bottom w:val="none" w:sz="0" w:space="0" w:color="auto"/>
        <w:right w:val="none" w:sz="0" w:space="0" w:color="auto"/>
      </w:divBdr>
    </w:div>
    <w:div w:id="412514484">
      <w:bodyDiv w:val="1"/>
      <w:marLeft w:val="0"/>
      <w:marRight w:val="0"/>
      <w:marTop w:val="0"/>
      <w:marBottom w:val="0"/>
      <w:divBdr>
        <w:top w:val="none" w:sz="0" w:space="0" w:color="auto"/>
        <w:left w:val="none" w:sz="0" w:space="0" w:color="auto"/>
        <w:bottom w:val="none" w:sz="0" w:space="0" w:color="auto"/>
        <w:right w:val="none" w:sz="0" w:space="0" w:color="auto"/>
      </w:divBdr>
    </w:div>
    <w:div w:id="412707339">
      <w:bodyDiv w:val="1"/>
      <w:marLeft w:val="0"/>
      <w:marRight w:val="0"/>
      <w:marTop w:val="0"/>
      <w:marBottom w:val="0"/>
      <w:divBdr>
        <w:top w:val="none" w:sz="0" w:space="0" w:color="auto"/>
        <w:left w:val="none" w:sz="0" w:space="0" w:color="auto"/>
        <w:bottom w:val="none" w:sz="0" w:space="0" w:color="auto"/>
        <w:right w:val="none" w:sz="0" w:space="0" w:color="auto"/>
      </w:divBdr>
    </w:div>
    <w:div w:id="412747748">
      <w:bodyDiv w:val="1"/>
      <w:marLeft w:val="0"/>
      <w:marRight w:val="0"/>
      <w:marTop w:val="0"/>
      <w:marBottom w:val="0"/>
      <w:divBdr>
        <w:top w:val="none" w:sz="0" w:space="0" w:color="auto"/>
        <w:left w:val="none" w:sz="0" w:space="0" w:color="auto"/>
        <w:bottom w:val="none" w:sz="0" w:space="0" w:color="auto"/>
        <w:right w:val="none" w:sz="0" w:space="0" w:color="auto"/>
      </w:divBdr>
    </w:div>
    <w:div w:id="412748043">
      <w:bodyDiv w:val="1"/>
      <w:marLeft w:val="0"/>
      <w:marRight w:val="0"/>
      <w:marTop w:val="0"/>
      <w:marBottom w:val="0"/>
      <w:divBdr>
        <w:top w:val="none" w:sz="0" w:space="0" w:color="auto"/>
        <w:left w:val="none" w:sz="0" w:space="0" w:color="auto"/>
        <w:bottom w:val="none" w:sz="0" w:space="0" w:color="auto"/>
        <w:right w:val="none" w:sz="0" w:space="0" w:color="auto"/>
      </w:divBdr>
    </w:div>
    <w:div w:id="412968506">
      <w:bodyDiv w:val="1"/>
      <w:marLeft w:val="0"/>
      <w:marRight w:val="0"/>
      <w:marTop w:val="0"/>
      <w:marBottom w:val="0"/>
      <w:divBdr>
        <w:top w:val="none" w:sz="0" w:space="0" w:color="auto"/>
        <w:left w:val="none" w:sz="0" w:space="0" w:color="auto"/>
        <w:bottom w:val="none" w:sz="0" w:space="0" w:color="auto"/>
        <w:right w:val="none" w:sz="0" w:space="0" w:color="auto"/>
      </w:divBdr>
    </w:div>
    <w:div w:id="413280108">
      <w:bodyDiv w:val="1"/>
      <w:marLeft w:val="0"/>
      <w:marRight w:val="0"/>
      <w:marTop w:val="0"/>
      <w:marBottom w:val="0"/>
      <w:divBdr>
        <w:top w:val="none" w:sz="0" w:space="0" w:color="auto"/>
        <w:left w:val="none" w:sz="0" w:space="0" w:color="auto"/>
        <w:bottom w:val="none" w:sz="0" w:space="0" w:color="auto"/>
        <w:right w:val="none" w:sz="0" w:space="0" w:color="auto"/>
      </w:divBdr>
    </w:div>
    <w:div w:id="413549186">
      <w:bodyDiv w:val="1"/>
      <w:marLeft w:val="0"/>
      <w:marRight w:val="0"/>
      <w:marTop w:val="0"/>
      <w:marBottom w:val="0"/>
      <w:divBdr>
        <w:top w:val="none" w:sz="0" w:space="0" w:color="auto"/>
        <w:left w:val="none" w:sz="0" w:space="0" w:color="auto"/>
        <w:bottom w:val="none" w:sz="0" w:space="0" w:color="auto"/>
        <w:right w:val="none" w:sz="0" w:space="0" w:color="auto"/>
      </w:divBdr>
    </w:div>
    <w:div w:id="413741973">
      <w:bodyDiv w:val="1"/>
      <w:marLeft w:val="0"/>
      <w:marRight w:val="0"/>
      <w:marTop w:val="0"/>
      <w:marBottom w:val="0"/>
      <w:divBdr>
        <w:top w:val="none" w:sz="0" w:space="0" w:color="auto"/>
        <w:left w:val="none" w:sz="0" w:space="0" w:color="auto"/>
        <w:bottom w:val="none" w:sz="0" w:space="0" w:color="auto"/>
        <w:right w:val="none" w:sz="0" w:space="0" w:color="auto"/>
      </w:divBdr>
    </w:div>
    <w:div w:id="413862058">
      <w:bodyDiv w:val="1"/>
      <w:marLeft w:val="0"/>
      <w:marRight w:val="0"/>
      <w:marTop w:val="0"/>
      <w:marBottom w:val="0"/>
      <w:divBdr>
        <w:top w:val="none" w:sz="0" w:space="0" w:color="auto"/>
        <w:left w:val="none" w:sz="0" w:space="0" w:color="auto"/>
        <w:bottom w:val="none" w:sz="0" w:space="0" w:color="auto"/>
        <w:right w:val="none" w:sz="0" w:space="0" w:color="auto"/>
      </w:divBdr>
    </w:div>
    <w:div w:id="414017943">
      <w:bodyDiv w:val="1"/>
      <w:marLeft w:val="0"/>
      <w:marRight w:val="0"/>
      <w:marTop w:val="0"/>
      <w:marBottom w:val="0"/>
      <w:divBdr>
        <w:top w:val="none" w:sz="0" w:space="0" w:color="auto"/>
        <w:left w:val="none" w:sz="0" w:space="0" w:color="auto"/>
        <w:bottom w:val="none" w:sz="0" w:space="0" w:color="auto"/>
        <w:right w:val="none" w:sz="0" w:space="0" w:color="auto"/>
      </w:divBdr>
    </w:div>
    <w:div w:id="414130334">
      <w:bodyDiv w:val="1"/>
      <w:marLeft w:val="0"/>
      <w:marRight w:val="0"/>
      <w:marTop w:val="0"/>
      <w:marBottom w:val="0"/>
      <w:divBdr>
        <w:top w:val="none" w:sz="0" w:space="0" w:color="auto"/>
        <w:left w:val="none" w:sz="0" w:space="0" w:color="auto"/>
        <w:bottom w:val="none" w:sz="0" w:space="0" w:color="auto"/>
        <w:right w:val="none" w:sz="0" w:space="0" w:color="auto"/>
      </w:divBdr>
    </w:div>
    <w:div w:id="414132840">
      <w:bodyDiv w:val="1"/>
      <w:marLeft w:val="0"/>
      <w:marRight w:val="0"/>
      <w:marTop w:val="0"/>
      <w:marBottom w:val="0"/>
      <w:divBdr>
        <w:top w:val="none" w:sz="0" w:space="0" w:color="auto"/>
        <w:left w:val="none" w:sz="0" w:space="0" w:color="auto"/>
        <w:bottom w:val="none" w:sz="0" w:space="0" w:color="auto"/>
        <w:right w:val="none" w:sz="0" w:space="0" w:color="auto"/>
      </w:divBdr>
    </w:div>
    <w:div w:id="414328936">
      <w:bodyDiv w:val="1"/>
      <w:marLeft w:val="0"/>
      <w:marRight w:val="0"/>
      <w:marTop w:val="0"/>
      <w:marBottom w:val="0"/>
      <w:divBdr>
        <w:top w:val="none" w:sz="0" w:space="0" w:color="auto"/>
        <w:left w:val="none" w:sz="0" w:space="0" w:color="auto"/>
        <w:bottom w:val="none" w:sz="0" w:space="0" w:color="auto"/>
        <w:right w:val="none" w:sz="0" w:space="0" w:color="auto"/>
      </w:divBdr>
    </w:div>
    <w:div w:id="414589665">
      <w:bodyDiv w:val="1"/>
      <w:marLeft w:val="0"/>
      <w:marRight w:val="0"/>
      <w:marTop w:val="0"/>
      <w:marBottom w:val="0"/>
      <w:divBdr>
        <w:top w:val="none" w:sz="0" w:space="0" w:color="auto"/>
        <w:left w:val="none" w:sz="0" w:space="0" w:color="auto"/>
        <w:bottom w:val="none" w:sz="0" w:space="0" w:color="auto"/>
        <w:right w:val="none" w:sz="0" w:space="0" w:color="auto"/>
      </w:divBdr>
    </w:div>
    <w:div w:id="414979210">
      <w:bodyDiv w:val="1"/>
      <w:marLeft w:val="0"/>
      <w:marRight w:val="0"/>
      <w:marTop w:val="0"/>
      <w:marBottom w:val="0"/>
      <w:divBdr>
        <w:top w:val="none" w:sz="0" w:space="0" w:color="auto"/>
        <w:left w:val="none" w:sz="0" w:space="0" w:color="auto"/>
        <w:bottom w:val="none" w:sz="0" w:space="0" w:color="auto"/>
        <w:right w:val="none" w:sz="0" w:space="0" w:color="auto"/>
      </w:divBdr>
    </w:div>
    <w:div w:id="415054310">
      <w:bodyDiv w:val="1"/>
      <w:marLeft w:val="0"/>
      <w:marRight w:val="0"/>
      <w:marTop w:val="0"/>
      <w:marBottom w:val="0"/>
      <w:divBdr>
        <w:top w:val="none" w:sz="0" w:space="0" w:color="auto"/>
        <w:left w:val="none" w:sz="0" w:space="0" w:color="auto"/>
        <w:bottom w:val="none" w:sz="0" w:space="0" w:color="auto"/>
        <w:right w:val="none" w:sz="0" w:space="0" w:color="auto"/>
      </w:divBdr>
    </w:div>
    <w:div w:id="415128875">
      <w:bodyDiv w:val="1"/>
      <w:marLeft w:val="0"/>
      <w:marRight w:val="0"/>
      <w:marTop w:val="0"/>
      <w:marBottom w:val="0"/>
      <w:divBdr>
        <w:top w:val="none" w:sz="0" w:space="0" w:color="auto"/>
        <w:left w:val="none" w:sz="0" w:space="0" w:color="auto"/>
        <w:bottom w:val="none" w:sz="0" w:space="0" w:color="auto"/>
        <w:right w:val="none" w:sz="0" w:space="0" w:color="auto"/>
      </w:divBdr>
    </w:div>
    <w:div w:id="415172050">
      <w:bodyDiv w:val="1"/>
      <w:marLeft w:val="0"/>
      <w:marRight w:val="0"/>
      <w:marTop w:val="0"/>
      <w:marBottom w:val="0"/>
      <w:divBdr>
        <w:top w:val="none" w:sz="0" w:space="0" w:color="auto"/>
        <w:left w:val="none" w:sz="0" w:space="0" w:color="auto"/>
        <w:bottom w:val="none" w:sz="0" w:space="0" w:color="auto"/>
        <w:right w:val="none" w:sz="0" w:space="0" w:color="auto"/>
      </w:divBdr>
    </w:div>
    <w:div w:id="415244772">
      <w:bodyDiv w:val="1"/>
      <w:marLeft w:val="0"/>
      <w:marRight w:val="0"/>
      <w:marTop w:val="0"/>
      <w:marBottom w:val="0"/>
      <w:divBdr>
        <w:top w:val="none" w:sz="0" w:space="0" w:color="auto"/>
        <w:left w:val="none" w:sz="0" w:space="0" w:color="auto"/>
        <w:bottom w:val="none" w:sz="0" w:space="0" w:color="auto"/>
        <w:right w:val="none" w:sz="0" w:space="0" w:color="auto"/>
      </w:divBdr>
    </w:div>
    <w:div w:id="415321067">
      <w:bodyDiv w:val="1"/>
      <w:marLeft w:val="0"/>
      <w:marRight w:val="0"/>
      <w:marTop w:val="0"/>
      <w:marBottom w:val="0"/>
      <w:divBdr>
        <w:top w:val="none" w:sz="0" w:space="0" w:color="auto"/>
        <w:left w:val="none" w:sz="0" w:space="0" w:color="auto"/>
        <w:bottom w:val="none" w:sz="0" w:space="0" w:color="auto"/>
        <w:right w:val="none" w:sz="0" w:space="0" w:color="auto"/>
      </w:divBdr>
    </w:div>
    <w:div w:id="415398842">
      <w:bodyDiv w:val="1"/>
      <w:marLeft w:val="0"/>
      <w:marRight w:val="0"/>
      <w:marTop w:val="0"/>
      <w:marBottom w:val="0"/>
      <w:divBdr>
        <w:top w:val="none" w:sz="0" w:space="0" w:color="auto"/>
        <w:left w:val="none" w:sz="0" w:space="0" w:color="auto"/>
        <w:bottom w:val="none" w:sz="0" w:space="0" w:color="auto"/>
        <w:right w:val="none" w:sz="0" w:space="0" w:color="auto"/>
      </w:divBdr>
    </w:div>
    <w:div w:id="415444771">
      <w:bodyDiv w:val="1"/>
      <w:marLeft w:val="0"/>
      <w:marRight w:val="0"/>
      <w:marTop w:val="0"/>
      <w:marBottom w:val="0"/>
      <w:divBdr>
        <w:top w:val="none" w:sz="0" w:space="0" w:color="auto"/>
        <w:left w:val="none" w:sz="0" w:space="0" w:color="auto"/>
        <w:bottom w:val="none" w:sz="0" w:space="0" w:color="auto"/>
        <w:right w:val="none" w:sz="0" w:space="0" w:color="auto"/>
      </w:divBdr>
    </w:div>
    <w:div w:id="415785587">
      <w:bodyDiv w:val="1"/>
      <w:marLeft w:val="0"/>
      <w:marRight w:val="0"/>
      <w:marTop w:val="0"/>
      <w:marBottom w:val="0"/>
      <w:divBdr>
        <w:top w:val="none" w:sz="0" w:space="0" w:color="auto"/>
        <w:left w:val="none" w:sz="0" w:space="0" w:color="auto"/>
        <w:bottom w:val="none" w:sz="0" w:space="0" w:color="auto"/>
        <w:right w:val="none" w:sz="0" w:space="0" w:color="auto"/>
      </w:divBdr>
    </w:div>
    <w:div w:id="415785606">
      <w:bodyDiv w:val="1"/>
      <w:marLeft w:val="0"/>
      <w:marRight w:val="0"/>
      <w:marTop w:val="0"/>
      <w:marBottom w:val="0"/>
      <w:divBdr>
        <w:top w:val="none" w:sz="0" w:space="0" w:color="auto"/>
        <w:left w:val="none" w:sz="0" w:space="0" w:color="auto"/>
        <w:bottom w:val="none" w:sz="0" w:space="0" w:color="auto"/>
        <w:right w:val="none" w:sz="0" w:space="0" w:color="auto"/>
      </w:divBdr>
    </w:div>
    <w:div w:id="415901532">
      <w:bodyDiv w:val="1"/>
      <w:marLeft w:val="0"/>
      <w:marRight w:val="0"/>
      <w:marTop w:val="0"/>
      <w:marBottom w:val="0"/>
      <w:divBdr>
        <w:top w:val="none" w:sz="0" w:space="0" w:color="auto"/>
        <w:left w:val="none" w:sz="0" w:space="0" w:color="auto"/>
        <w:bottom w:val="none" w:sz="0" w:space="0" w:color="auto"/>
        <w:right w:val="none" w:sz="0" w:space="0" w:color="auto"/>
      </w:divBdr>
    </w:div>
    <w:div w:id="415908912">
      <w:bodyDiv w:val="1"/>
      <w:marLeft w:val="0"/>
      <w:marRight w:val="0"/>
      <w:marTop w:val="0"/>
      <w:marBottom w:val="0"/>
      <w:divBdr>
        <w:top w:val="none" w:sz="0" w:space="0" w:color="auto"/>
        <w:left w:val="none" w:sz="0" w:space="0" w:color="auto"/>
        <w:bottom w:val="none" w:sz="0" w:space="0" w:color="auto"/>
        <w:right w:val="none" w:sz="0" w:space="0" w:color="auto"/>
      </w:divBdr>
    </w:div>
    <w:div w:id="416026040">
      <w:bodyDiv w:val="1"/>
      <w:marLeft w:val="0"/>
      <w:marRight w:val="0"/>
      <w:marTop w:val="0"/>
      <w:marBottom w:val="0"/>
      <w:divBdr>
        <w:top w:val="none" w:sz="0" w:space="0" w:color="auto"/>
        <w:left w:val="none" w:sz="0" w:space="0" w:color="auto"/>
        <w:bottom w:val="none" w:sz="0" w:space="0" w:color="auto"/>
        <w:right w:val="none" w:sz="0" w:space="0" w:color="auto"/>
      </w:divBdr>
    </w:div>
    <w:div w:id="416050475">
      <w:bodyDiv w:val="1"/>
      <w:marLeft w:val="0"/>
      <w:marRight w:val="0"/>
      <w:marTop w:val="0"/>
      <w:marBottom w:val="0"/>
      <w:divBdr>
        <w:top w:val="none" w:sz="0" w:space="0" w:color="auto"/>
        <w:left w:val="none" w:sz="0" w:space="0" w:color="auto"/>
        <w:bottom w:val="none" w:sz="0" w:space="0" w:color="auto"/>
        <w:right w:val="none" w:sz="0" w:space="0" w:color="auto"/>
      </w:divBdr>
    </w:div>
    <w:div w:id="416288752">
      <w:bodyDiv w:val="1"/>
      <w:marLeft w:val="0"/>
      <w:marRight w:val="0"/>
      <w:marTop w:val="0"/>
      <w:marBottom w:val="0"/>
      <w:divBdr>
        <w:top w:val="none" w:sz="0" w:space="0" w:color="auto"/>
        <w:left w:val="none" w:sz="0" w:space="0" w:color="auto"/>
        <w:bottom w:val="none" w:sz="0" w:space="0" w:color="auto"/>
        <w:right w:val="none" w:sz="0" w:space="0" w:color="auto"/>
      </w:divBdr>
    </w:div>
    <w:div w:id="416554927">
      <w:bodyDiv w:val="1"/>
      <w:marLeft w:val="0"/>
      <w:marRight w:val="0"/>
      <w:marTop w:val="0"/>
      <w:marBottom w:val="0"/>
      <w:divBdr>
        <w:top w:val="none" w:sz="0" w:space="0" w:color="auto"/>
        <w:left w:val="none" w:sz="0" w:space="0" w:color="auto"/>
        <w:bottom w:val="none" w:sz="0" w:space="0" w:color="auto"/>
        <w:right w:val="none" w:sz="0" w:space="0" w:color="auto"/>
      </w:divBdr>
    </w:div>
    <w:div w:id="416749366">
      <w:bodyDiv w:val="1"/>
      <w:marLeft w:val="0"/>
      <w:marRight w:val="0"/>
      <w:marTop w:val="0"/>
      <w:marBottom w:val="0"/>
      <w:divBdr>
        <w:top w:val="none" w:sz="0" w:space="0" w:color="auto"/>
        <w:left w:val="none" w:sz="0" w:space="0" w:color="auto"/>
        <w:bottom w:val="none" w:sz="0" w:space="0" w:color="auto"/>
        <w:right w:val="none" w:sz="0" w:space="0" w:color="auto"/>
      </w:divBdr>
    </w:div>
    <w:div w:id="416824432">
      <w:bodyDiv w:val="1"/>
      <w:marLeft w:val="0"/>
      <w:marRight w:val="0"/>
      <w:marTop w:val="0"/>
      <w:marBottom w:val="0"/>
      <w:divBdr>
        <w:top w:val="none" w:sz="0" w:space="0" w:color="auto"/>
        <w:left w:val="none" w:sz="0" w:space="0" w:color="auto"/>
        <w:bottom w:val="none" w:sz="0" w:space="0" w:color="auto"/>
        <w:right w:val="none" w:sz="0" w:space="0" w:color="auto"/>
      </w:divBdr>
    </w:div>
    <w:div w:id="416903651">
      <w:bodyDiv w:val="1"/>
      <w:marLeft w:val="0"/>
      <w:marRight w:val="0"/>
      <w:marTop w:val="0"/>
      <w:marBottom w:val="0"/>
      <w:divBdr>
        <w:top w:val="none" w:sz="0" w:space="0" w:color="auto"/>
        <w:left w:val="none" w:sz="0" w:space="0" w:color="auto"/>
        <w:bottom w:val="none" w:sz="0" w:space="0" w:color="auto"/>
        <w:right w:val="none" w:sz="0" w:space="0" w:color="auto"/>
      </w:divBdr>
    </w:div>
    <w:div w:id="416949578">
      <w:bodyDiv w:val="1"/>
      <w:marLeft w:val="0"/>
      <w:marRight w:val="0"/>
      <w:marTop w:val="0"/>
      <w:marBottom w:val="0"/>
      <w:divBdr>
        <w:top w:val="none" w:sz="0" w:space="0" w:color="auto"/>
        <w:left w:val="none" w:sz="0" w:space="0" w:color="auto"/>
        <w:bottom w:val="none" w:sz="0" w:space="0" w:color="auto"/>
        <w:right w:val="none" w:sz="0" w:space="0" w:color="auto"/>
      </w:divBdr>
    </w:div>
    <w:div w:id="417143535">
      <w:bodyDiv w:val="1"/>
      <w:marLeft w:val="0"/>
      <w:marRight w:val="0"/>
      <w:marTop w:val="0"/>
      <w:marBottom w:val="0"/>
      <w:divBdr>
        <w:top w:val="none" w:sz="0" w:space="0" w:color="auto"/>
        <w:left w:val="none" w:sz="0" w:space="0" w:color="auto"/>
        <w:bottom w:val="none" w:sz="0" w:space="0" w:color="auto"/>
        <w:right w:val="none" w:sz="0" w:space="0" w:color="auto"/>
      </w:divBdr>
    </w:div>
    <w:div w:id="417333338">
      <w:bodyDiv w:val="1"/>
      <w:marLeft w:val="0"/>
      <w:marRight w:val="0"/>
      <w:marTop w:val="0"/>
      <w:marBottom w:val="0"/>
      <w:divBdr>
        <w:top w:val="none" w:sz="0" w:space="0" w:color="auto"/>
        <w:left w:val="none" w:sz="0" w:space="0" w:color="auto"/>
        <w:bottom w:val="none" w:sz="0" w:space="0" w:color="auto"/>
        <w:right w:val="none" w:sz="0" w:space="0" w:color="auto"/>
      </w:divBdr>
    </w:div>
    <w:div w:id="417411321">
      <w:bodyDiv w:val="1"/>
      <w:marLeft w:val="0"/>
      <w:marRight w:val="0"/>
      <w:marTop w:val="0"/>
      <w:marBottom w:val="0"/>
      <w:divBdr>
        <w:top w:val="none" w:sz="0" w:space="0" w:color="auto"/>
        <w:left w:val="none" w:sz="0" w:space="0" w:color="auto"/>
        <w:bottom w:val="none" w:sz="0" w:space="0" w:color="auto"/>
        <w:right w:val="none" w:sz="0" w:space="0" w:color="auto"/>
      </w:divBdr>
    </w:div>
    <w:div w:id="417481308">
      <w:bodyDiv w:val="1"/>
      <w:marLeft w:val="0"/>
      <w:marRight w:val="0"/>
      <w:marTop w:val="0"/>
      <w:marBottom w:val="0"/>
      <w:divBdr>
        <w:top w:val="none" w:sz="0" w:space="0" w:color="auto"/>
        <w:left w:val="none" w:sz="0" w:space="0" w:color="auto"/>
        <w:bottom w:val="none" w:sz="0" w:space="0" w:color="auto"/>
        <w:right w:val="none" w:sz="0" w:space="0" w:color="auto"/>
      </w:divBdr>
    </w:div>
    <w:div w:id="417752163">
      <w:bodyDiv w:val="1"/>
      <w:marLeft w:val="0"/>
      <w:marRight w:val="0"/>
      <w:marTop w:val="0"/>
      <w:marBottom w:val="0"/>
      <w:divBdr>
        <w:top w:val="none" w:sz="0" w:space="0" w:color="auto"/>
        <w:left w:val="none" w:sz="0" w:space="0" w:color="auto"/>
        <w:bottom w:val="none" w:sz="0" w:space="0" w:color="auto"/>
        <w:right w:val="none" w:sz="0" w:space="0" w:color="auto"/>
      </w:divBdr>
    </w:div>
    <w:div w:id="418253992">
      <w:bodyDiv w:val="1"/>
      <w:marLeft w:val="0"/>
      <w:marRight w:val="0"/>
      <w:marTop w:val="0"/>
      <w:marBottom w:val="0"/>
      <w:divBdr>
        <w:top w:val="none" w:sz="0" w:space="0" w:color="auto"/>
        <w:left w:val="none" w:sz="0" w:space="0" w:color="auto"/>
        <w:bottom w:val="none" w:sz="0" w:space="0" w:color="auto"/>
        <w:right w:val="none" w:sz="0" w:space="0" w:color="auto"/>
      </w:divBdr>
    </w:div>
    <w:div w:id="418328984">
      <w:bodyDiv w:val="1"/>
      <w:marLeft w:val="0"/>
      <w:marRight w:val="0"/>
      <w:marTop w:val="0"/>
      <w:marBottom w:val="0"/>
      <w:divBdr>
        <w:top w:val="none" w:sz="0" w:space="0" w:color="auto"/>
        <w:left w:val="none" w:sz="0" w:space="0" w:color="auto"/>
        <w:bottom w:val="none" w:sz="0" w:space="0" w:color="auto"/>
        <w:right w:val="none" w:sz="0" w:space="0" w:color="auto"/>
      </w:divBdr>
    </w:div>
    <w:div w:id="418410264">
      <w:bodyDiv w:val="1"/>
      <w:marLeft w:val="0"/>
      <w:marRight w:val="0"/>
      <w:marTop w:val="0"/>
      <w:marBottom w:val="0"/>
      <w:divBdr>
        <w:top w:val="none" w:sz="0" w:space="0" w:color="auto"/>
        <w:left w:val="none" w:sz="0" w:space="0" w:color="auto"/>
        <w:bottom w:val="none" w:sz="0" w:space="0" w:color="auto"/>
        <w:right w:val="none" w:sz="0" w:space="0" w:color="auto"/>
      </w:divBdr>
    </w:div>
    <w:div w:id="418454729">
      <w:bodyDiv w:val="1"/>
      <w:marLeft w:val="0"/>
      <w:marRight w:val="0"/>
      <w:marTop w:val="0"/>
      <w:marBottom w:val="0"/>
      <w:divBdr>
        <w:top w:val="none" w:sz="0" w:space="0" w:color="auto"/>
        <w:left w:val="none" w:sz="0" w:space="0" w:color="auto"/>
        <w:bottom w:val="none" w:sz="0" w:space="0" w:color="auto"/>
        <w:right w:val="none" w:sz="0" w:space="0" w:color="auto"/>
      </w:divBdr>
    </w:div>
    <w:div w:id="418524030">
      <w:bodyDiv w:val="1"/>
      <w:marLeft w:val="0"/>
      <w:marRight w:val="0"/>
      <w:marTop w:val="0"/>
      <w:marBottom w:val="0"/>
      <w:divBdr>
        <w:top w:val="none" w:sz="0" w:space="0" w:color="auto"/>
        <w:left w:val="none" w:sz="0" w:space="0" w:color="auto"/>
        <w:bottom w:val="none" w:sz="0" w:space="0" w:color="auto"/>
        <w:right w:val="none" w:sz="0" w:space="0" w:color="auto"/>
      </w:divBdr>
    </w:div>
    <w:div w:id="418527032">
      <w:bodyDiv w:val="1"/>
      <w:marLeft w:val="0"/>
      <w:marRight w:val="0"/>
      <w:marTop w:val="0"/>
      <w:marBottom w:val="0"/>
      <w:divBdr>
        <w:top w:val="none" w:sz="0" w:space="0" w:color="auto"/>
        <w:left w:val="none" w:sz="0" w:space="0" w:color="auto"/>
        <w:bottom w:val="none" w:sz="0" w:space="0" w:color="auto"/>
        <w:right w:val="none" w:sz="0" w:space="0" w:color="auto"/>
      </w:divBdr>
    </w:div>
    <w:div w:id="418599103">
      <w:bodyDiv w:val="1"/>
      <w:marLeft w:val="0"/>
      <w:marRight w:val="0"/>
      <w:marTop w:val="0"/>
      <w:marBottom w:val="0"/>
      <w:divBdr>
        <w:top w:val="none" w:sz="0" w:space="0" w:color="auto"/>
        <w:left w:val="none" w:sz="0" w:space="0" w:color="auto"/>
        <w:bottom w:val="none" w:sz="0" w:space="0" w:color="auto"/>
        <w:right w:val="none" w:sz="0" w:space="0" w:color="auto"/>
      </w:divBdr>
    </w:div>
    <w:div w:id="418723528">
      <w:bodyDiv w:val="1"/>
      <w:marLeft w:val="0"/>
      <w:marRight w:val="0"/>
      <w:marTop w:val="0"/>
      <w:marBottom w:val="0"/>
      <w:divBdr>
        <w:top w:val="none" w:sz="0" w:space="0" w:color="auto"/>
        <w:left w:val="none" w:sz="0" w:space="0" w:color="auto"/>
        <w:bottom w:val="none" w:sz="0" w:space="0" w:color="auto"/>
        <w:right w:val="none" w:sz="0" w:space="0" w:color="auto"/>
      </w:divBdr>
    </w:div>
    <w:div w:id="418793368">
      <w:bodyDiv w:val="1"/>
      <w:marLeft w:val="0"/>
      <w:marRight w:val="0"/>
      <w:marTop w:val="0"/>
      <w:marBottom w:val="0"/>
      <w:divBdr>
        <w:top w:val="none" w:sz="0" w:space="0" w:color="auto"/>
        <w:left w:val="none" w:sz="0" w:space="0" w:color="auto"/>
        <w:bottom w:val="none" w:sz="0" w:space="0" w:color="auto"/>
        <w:right w:val="none" w:sz="0" w:space="0" w:color="auto"/>
      </w:divBdr>
    </w:div>
    <w:div w:id="418796505">
      <w:bodyDiv w:val="1"/>
      <w:marLeft w:val="0"/>
      <w:marRight w:val="0"/>
      <w:marTop w:val="0"/>
      <w:marBottom w:val="0"/>
      <w:divBdr>
        <w:top w:val="none" w:sz="0" w:space="0" w:color="auto"/>
        <w:left w:val="none" w:sz="0" w:space="0" w:color="auto"/>
        <w:bottom w:val="none" w:sz="0" w:space="0" w:color="auto"/>
        <w:right w:val="none" w:sz="0" w:space="0" w:color="auto"/>
      </w:divBdr>
    </w:div>
    <w:div w:id="418910889">
      <w:bodyDiv w:val="1"/>
      <w:marLeft w:val="0"/>
      <w:marRight w:val="0"/>
      <w:marTop w:val="0"/>
      <w:marBottom w:val="0"/>
      <w:divBdr>
        <w:top w:val="none" w:sz="0" w:space="0" w:color="auto"/>
        <w:left w:val="none" w:sz="0" w:space="0" w:color="auto"/>
        <w:bottom w:val="none" w:sz="0" w:space="0" w:color="auto"/>
        <w:right w:val="none" w:sz="0" w:space="0" w:color="auto"/>
      </w:divBdr>
    </w:div>
    <w:div w:id="418989543">
      <w:bodyDiv w:val="1"/>
      <w:marLeft w:val="0"/>
      <w:marRight w:val="0"/>
      <w:marTop w:val="0"/>
      <w:marBottom w:val="0"/>
      <w:divBdr>
        <w:top w:val="none" w:sz="0" w:space="0" w:color="auto"/>
        <w:left w:val="none" w:sz="0" w:space="0" w:color="auto"/>
        <w:bottom w:val="none" w:sz="0" w:space="0" w:color="auto"/>
        <w:right w:val="none" w:sz="0" w:space="0" w:color="auto"/>
      </w:divBdr>
    </w:div>
    <w:div w:id="419255507">
      <w:bodyDiv w:val="1"/>
      <w:marLeft w:val="0"/>
      <w:marRight w:val="0"/>
      <w:marTop w:val="0"/>
      <w:marBottom w:val="0"/>
      <w:divBdr>
        <w:top w:val="none" w:sz="0" w:space="0" w:color="auto"/>
        <w:left w:val="none" w:sz="0" w:space="0" w:color="auto"/>
        <w:bottom w:val="none" w:sz="0" w:space="0" w:color="auto"/>
        <w:right w:val="none" w:sz="0" w:space="0" w:color="auto"/>
      </w:divBdr>
    </w:div>
    <w:div w:id="419374000">
      <w:bodyDiv w:val="1"/>
      <w:marLeft w:val="0"/>
      <w:marRight w:val="0"/>
      <w:marTop w:val="0"/>
      <w:marBottom w:val="0"/>
      <w:divBdr>
        <w:top w:val="none" w:sz="0" w:space="0" w:color="auto"/>
        <w:left w:val="none" w:sz="0" w:space="0" w:color="auto"/>
        <w:bottom w:val="none" w:sz="0" w:space="0" w:color="auto"/>
        <w:right w:val="none" w:sz="0" w:space="0" w:color="auto"/>
      </w:divBdr>
    </w:div>
    <w:div w:id="419376926">
      <w:bodyDiv w:val="1"/>
      <w:marLeft w:val="0"/>
      <w:marRight w:val="0"/>
      <w:marTop w:val="0"/>
      <w:marBottom w:val="0"/>
      <w:divBdr>
        <w:top w:val="none" w:sz="0" w:space="0" w:color="auto"/>
        <w:left w:val="none" w:sz="0" w:space="0" w:color="auto"/>
        <w:bottom w:val="none" w:sz="0" w:space="0" w:color="auto"/>
        <w:right w:val="none" w:sz="0" w:space="0" w:color="auto"/>
      </w:divBdr>
    </w:div>
    <w:div w:id="419495998">
      <w:bodyDiv w:val="1"/>
      <w:marLeft w:val="0"/>
      <w:marRight w:val="0"/>
      <w:marTop w:val="0"/>
      <w:marBottom w:val="0"/>
      <w:divBdr>
        <w:top w:val="none" w:sz="0" w:space="0" w:color="auto"/>
        <w:left w:val="none" w:sz="0" w:space="0" w:color="auto"/>
        <w:bottom w:val="none" w:sz="0" w:space="0" w:color="auto"/>
        <w:right w:val="none" w:sz="0" w:space="0" w:color="auto"/>
      </w:divBdr>
    </w:div>
    <w:div w:id="419758669">
      <w:bodyDiv w:val="1"/>
      <w:marLeft w:val="0"/>
      <w:marRight w:val="0"/>
      <w:marTop w:val="0"/>
      <w:marBottom w:val="0"/>
      <w:divBdr>
        <w:top w:val="none" w:sz="0" w:space="0" w:color="auto"/>
        <w:left w:val="none" w:sz="0" w:space="0" w:color="auto"/>
        <w:bottom w:val="none" w:sz="0" w:space="0" w:color="auto"/>
        <w:right w:val="none" w:sz="0" w:space="0" w:color="auto"/>
      </w:divBdr>
    </w:div>
    <w:div w:id="419832342">
      <w:bodyDiv w:val="1"/>
      <w:marLeft w:val="0"/>
      <w:marRight w:val="0"/>
      <w:marTop w:val="0"/>
      <w:marBottom w:val="0"/>
      <w:divBdr>
        <w:top w:val="none" w:sz="0" w:space="0" w:color="auto"/>
        <w:left w:val="none" w:sz="0" w:space="0" w:color="auto"/>
        <w:bottom w:val="none" w:sz="0" w:space="0" w:color="auto"/>
        <w:right w:val="none" w:sz="0" w:space="0" w:color="auto"/>
      </w:divBdr>
    </w:div>
    <w:div w:id="419837157">
      <w:bodyDiv w:val="1"/>
      <w:marLeft w:val="0"/>
      <w:marRight w:val="0"/>
      <w:marTop w:val="0"/>
      <w:marBottom w:val="0"/>
      <w:divBdr>
        <w:top w:val="none" w:sz="0" w:space="0" w:color="auto"/>
        <w:left w:val="none" w:sz="0" w:space="0" w:color="auto"/>
        <w:bottom w:val="none" w:sz="0" w:space="0" w:color="auto"/>
        <w:right w:val="none" w:sz="0" w:space="0" w:color="auto"/>
      </w:divBdr>
    </w:div>
    <w:div w:id="419839206">
      <w:bodyDiv w:val="1"/>
      <w:marLeft w:val="0"/>
      <w:marRight w:val="0"/>
      <w:marTop w:val="0"/>
      <w:marBottom w:val="0"/>
      <w:divBdr>
        <w:top w:val="none" w:sz="0" w:space="0" w:color="auto"/>
        <w:left w:val="none" w:sz="0" w:space="0" w:color="auto"/>
        <w:bottom w:val="none" w:sz="0" w:space="0" w:color="auto"/>
        <w:right w:val="none" w:sz="0" w:space="0" w:color="auto"/>
      </w:divBdr>
    </w:div>
    <w:div w:id="419841003">
      <w:bodyDiv w:val="1"/>
      <w:marLeft w:val="0"/>
      <w:marRight w:val="0"/>
      <w:marTop w:val="0"/>
      <w:marBottom w:val="0"/>
      <w:divBdr>
        <w:top w:val="none" w:sz="0" w:space="0" w:color="auto"/>
        <w:left w:val="none" w:sz="0" w:space="0" w:color="auto"/>
        <w:bottom w:val="none" w:sz="0" w:space="0" w:color="auto"/>
        <w:right w:val="none" w:sz="0" w:space="0" w:color="auto"/>
      </w:divBdr>
    </w:div>
    <w:div w:id="419958159">
      <w:bodyDiv w:val="1"/>
      <w:marLeft w:val="0"/>
      <w:marRight w:val="0"/>
      <w:marTop w:val="0"/>
      <w:marBottom w:val="0"/>
      <w:divBdr>
        <w:top w:val="none" w:sz="0" w:space="0" w:color="auto"/>
        <w:left w:val="none" w:sz="0" w:space="0" w:color="auto"/>
        <w:bottom w:val="none" w:sz="0" w:space="0" w:color="auto"/>
        <w:right w:val="none" w:sz="0" w:space="0" w:color="auto"/>
      </w:divBdr>
    </w:div>
    <w:div w:id="419982631">
      <w:bodyDiv w:val="1"/>
      <w:marLeft w:val="0"/>
      <w:marRight w:val="0"/>
      <w:marTop w:val="0"/>
      <w:marBottom w:val="0"/>
      <w:divBdr>
        <w:top w:val="none" w:sz="0" w:space="0" w:color="auto"/>
        <w:left w:val="none" w:sz="0" w:space="0" w:color="auto"/>
        <w:bottom w:val="none" w:sz="0" w:space="0" w:color="auto"/>
        <w:right w:val="none" w:sz="0" w:space="0" w:color="auto"/>
      </w:divBdr>
    </w:div>
    <w:div w:id="420101850">
      <w:bodyDiv w:val="1"/>
      <w:marLeft w:val="0"/>
      <w:marRight w:val="0"/>
      <w:marTop w:val="0"/>
      <w:marBottom w:val="0"/>
      <w:divBdr>
        <w:top w:val="none" w:sz="0" w:space="0" w:color="auto"/>
        <w:left w:val="none" w:sz="0" w:space="0" w:color="auto"/>
        <w:bottom w:val="none" w:sz="0" w:space="0" w:color="auto"/>
        <w:right w:val="none" w:sz="0" w:space="0" w:color="auto"/>
      </w:divBdr>
    </w:div>
    <w:div w:id="420105629">
      <w:bodyDiv w:val="1"/>
      <w:marLeft w:val="0"/>
      <w:marRight w:val="0"/>
      <w:marTop w:val="0"/>
      <w:marBottom w:val="0"/>
      <w:divBdr>
        <w:top w:val="none" w:sz="0" w:space="0" w:color="auto"/>
        <w:left w:val="none" w:sz="0" w:space="0" w:color="auto"/>
        <w:bottom w:val="none" w:sz="0" w:space="0" w:color="auto"/>
        <w:right w:val="none" w:sz="0" w:space="0" w:color="auto"/>
      </w:divBdr>
    </w:div>
    <w:div w:id="420175716">
      <w:bodyDiv w:val="1"/>
      <w:marLeft w:val="0"/>
      <w:marRight w:val="0"/>
      <w:marTop w:val="0"/>
      <w:marBottom w:val="0"/>
      <w:divBdr>
        <w:top w:val="none" w:sz="0" w:space="0" w:color="auto"/>
        <w:left w:val="none" w:sz="0" w:space="0" w:color="auto"/>
        <w:bottom w:val="none" w:sz="0" w:space="0" w:color="auto"/>
        <w:right w:val="none" w:sz="0" w:space="0" w:color="auto"/>
      </w:divBdr>
    </w:div>
    <w:div w:id="420224588">
      <w:bodyDiv w:val="1"/>
      <w:marLeft w:val="0"/>
      <w:marRight w:val="0"/>
      <w:marTop w:val="0"/>
      <w:marBottom w:val="0"/>
      <w:divBdr>
        <w:top w:val="none" w:sz="0" w:space="0" w:color="auto"/>
        <w:left w:val="none" w:sz="0" w:space="0" w:color="auto"/>
        <w:bottom w:val="none" w:sz="0" w:space="0" w:color="auto"/>
        <w:right w:val="none" w:sz="0" w:space="0" w:color="auto"/>
      </w:divBdr>
    </w:div>
    <w:div w:id="420369416">
      <w:bodyDiv w:val="1"/>
      <w:marLeft w:val="0"/>
      <w:marRight w:val="0"/>
      <w:marTop w:val="0"/>
      <w:marBottom w:val="0"/>
      <w:divBdr>
        <w:top w:val="none" w:sz="0" w:space="0" w:color="auto"/>
        <w:left w:val="none" w:sz="0" w:space="0" w:color="auto"/>
        <w:bottom w:val="none" w:sz="0" w:space="0" w:color="auto"/>
        <w:right w:val="none" w:sz="0" w:space="0" w:color="auto"/>
      </w:divBdr>
    </w:div>
    <w:div w:id="420564574">
      <w:bodyDiv w:val="1"/>
      <w:marLeft w:val="0"/>
      <w:marRight w:val="0"/>
      <w:marTop w:val="0"/>
      <w:marBottom w:val="0"/>
      <w:divBdr>
        <w:top w:val="none" w:sz="0" w:space="0" w:color="auto"/>
        <w:left w:val="none" w:sz="0" w:space="0" w:color="auto"/>
        <w:bottom w:val="none" w:sz="0" w:space="0" w:color="auto"/>
        <w:right w:val="none" w:sz="0" w:space="0" w:color="auto"/>
      </w:divBdr>
    </w:div>
    <w:div w:id="420761016">
      <w:bodyDiv w:val="1"/>
      <w:marLeft w:val="0"/>
      <w:marRight w:val="0"/>
      <w:marTop w:val="0"/>
      <w:marBottom w:val="0"/>
      <w:divBdr>
        <w:top w:val="none" w:sz="0" w:space="0" w:color="auto"/>
        <w:left w:val="none" w:sz="0" w:space="0" w:color="auto"/>
        <w:bottom w:val="none" w:sz="0" w:space="0" w:color="auto"/>
        <w:right w:val="none" w:sz="0" w:space="0" w:color="auto"/>
      </w:divBdr>
    </w:div>
    <w:div w:id="420956593">
      <w:bodyDiv w:val="1"/>
      <w:marLeft w:val="0"/>
      <w:marRight w:val="0"/>
      <w:marTop w:val="0"/>
      <w:marBottom w:val="0"/>
      <w:divBdr>
        <w:top w:val="none" w:sz="0" w:space="0" w:color="auto"/>
        <w:left w:val="none" w:sz="0" w:space="0" w:color="auto"/>
        <w:bottom w:val="none" w:sz="0" w:space="0" w:color="auto"/>
        <w:right w:val="none" w:sz="0" w:space="0" w:color="auto"/>
      </w:divBdr>
    </w:div>
    <w:div w:id="421025294">
      <w:bodyDiv w:val="1"/>
      <w:marLeft w:val="0"/>
      <w:marRight w:val="0"/>
      <w:marTop w:val="0"/>
      <w:marBottom w:val="0"/>
      <w:divBdr>
        <w:top w:val="none" w:sz="0" w:space="0" w:color="auto"/>
        <w:left w:val="none" w:sz="0" w:space="0" w:color="auto"/>
        <w:bottom w:val="none" w:sz="0" w:space="0" w:color="auto"/>
        <w:right w:val="none" w:sz="0" w:space="0" w:color="auto"/>
      </w:divBdr>
    </w:div>
    <w:div w:id="421069730">
      <w:bodyDiv w:val="1"/>
      <w:marLeft w:val="0"/>
      <w:marRight w:val="0"/>
      <w:marTop w:val="0"/>
      <w:marBottom w:val="0"/>
      <w:divBdr>
        <w:top w:val="none" w:sz="0" w:space="0" w:color="auto"/>
        <w:left w:val="none" w:sz="0" w:space="0" w:color="auto"/>
        <w:bottom w:val="none" w:sz="0" w:space="0" w:color="auto"/>
        <w:right w:val="none" w:sz="0" w:space="0" w:color="auto"/>
      </w:divBdr>
    </w:div>
    <w:div w:id="421142553">
      <w:bodyDiv w:val="1"/>
      <w:marLeft w:val="0"/>
      <w:marRight w:val="0"/>
      <w:marTop w:val="0"/>
      <w:marBottom w:val="0"/>
      <w:divBdr>
        <w:top w:val="none" w:sz="0" w:space="0" w:color="auto"/>
        <w:left w:val="none" w:sz="0" w:space="0" w:color="auto"/>
        <w:bottom w:val="none" w:sz="0" w:space="0" w:color="auto"/>
        <w:right w:val="none" w:sz="0" w:space="0" w:color="auto"/>
      </w:divBdr>
    </w:div>
    <w:div w:id="421220875">
      <w:bodyDiv w:val="1"/>
      <w:marLeft w:val="0"/>
      <w:marRight w:val="0"/>
      <w:marTop w:val="0"/>
      <w:marBottom w:val="0"/>
      <w:divBdr>
        <w:top w:val="none" w:sz="0" w:space="0" w:color="auto"/>
        <w:left w:val="none" w:sz="0" w:space="0" w:color="auto"/>
        <w:bottom w:val="none" w:sz="0" w:space="0" w:color="auto"/>
        <w:right w:val="none" w:sz="0" w:space="0" w:color="auto"/>
      </w:divBdr>
    </w:div>
    <w:div w:id="421267938">
      <w:bodyDiv w:val="1"/>
      <w:marLeft w:val="0"/>
      <w:marRight w:val="0"/>
      <w:marTop w:val="0"/>
      <w:marBottom w:val="0"/>
      <w:divBdr>
        <w:top w:val="none" w:sz="0" w:space="0" w:color="auto"/>
        <w:left w:val="none" w:sz="0" w:space="0" w:color="auto"/>
        <w:bottom w:val="none" w:sz="0" w:space="0" w:color="auto"/>
        <w:right w:val="none" w:sz="0" w:space="0" w:color="auto"/>
      </w:divBdr>
    </w:div>
    <w:div w:id="421420231">
      <w:bodyDiv w:val="1"/>
      <w:marLeft w:val="0"/>
      <w:marRight w:val="0"/>
      <w:marTop w:val="0"/>
      <w:marBottom w:val="0"/>
      <w:divBdr>
        <w:top w:val="none" w:sz="0" w:space="0" w:color="auto"/>
        <w:left w:val="none" w:sz="0" w:space="0" w:color="auto"/>
        <w:bottom w:val="none" w:sz="0" w:space="0" w:color="auto"/>
        <w:right w:val="none" w:sz="0" w:space="0" w:color="auto"/>
      </w:divBdr>
    </w:div>
    <w:div w:id="421534609">
      <w:bodyDiv w:val="1"/>
      <w:marLeft w:val="0"/>
      <w:marRight w:val="0"/>
      <w:marTop w:val="0"/>
      <w:marBottom w:val="0"/>
      <w:divBdr>
        <w:top w:val="none" w:sz="0" w:space="0" w:color="auto"/>
        <w:left w:val="none" w:sz="0" w:space="0" w:color="auto"/>
        <w:bottom w:val="none" w:sz="0" w:space="0" w:color="auto"/>
        <w:right w:val="none" w:sz="0" w:space="0" w:color="auto"/>
      </w:divBdr>
    </w:div>
    <w:div w:id="421537008">
      <w:bodyDiv w:val="1"/>
      <w:marLeft w:val="0"/>
      <w:marRight w:val="0"/>
      <w:marTop w:val="0"/>
      <w:marBottom w:val="0"/>
      <w:divBdr>
        <w:top w:val="none" w:sz="0" w:space="0" w:color="auto"/>
        <w:left w:val="none" w:sz="0" w:space="0" w:color="auto"/>
        <w:bottom w:val="none" w:sz="0" w:space="0" w:color="auto"/>
        <w:right w:val="none" w:sz="0" w:space="0" w:color="auto"/>
      </w:divBdr>
    </w:div>
    <w:div w:id="421608716">
      <w:bodyDiv w:val="1"/>
      <w:marLeft w:val="0"/>
      <w:marRight w:val="0"/>
      <w:marTop w:val="0"/>
      <w:marBottom w:val="0"/>
      <w:divBdr>
        <w:top w:val="none" w:sz="0" w:space="0" w:color="auto"/>
        <w:left w:val="none" w:sz="0" w:space="0" w:color="auto"/>
        <w:bottom w:val="none" w:sz="0" w:space="0" w:color="auto"/>
        <w:right w:val="none" w:sz="0" w:space="0" w:color="auto"/>
      </w:divBdr>
    </w:div>
    <w:div w:id="421611446">
      <w:bodyDiv w:val="1"/>
      <w:marLeft w:val="0"/>
      <w:marRight w:val="0"/>
      <w:marTop w:val="0"/>
      <w:marBottom w:val="0"/>
      <w:divBdr>
        <w:top w:val="none" w:sz="0" w:space="0" w:color="auto"/>
        <w:left w:val="none" w:sz="0" w:space="0" w:color="auto"/>
        <w:bottom w:val="none" w:sz="0" w:space="0" w:color="auto"/>
        <w:right w:val="none" w:sz="0" w:space="0" w:color="auto"/>
      </w:divBdr>
    </w:div>
    <w:div w:id="421687091">
      <w:bodyDiv w:val="1"/>
      <w:marLeft w:val="0"/>
      <w:marRight w:val="0"/>
      <w:marTop w:val="0"/>
      <w:marBottom w:val="0"/>
      <w:divBdr>
        <w:top w:val="none" w:sz="0" w:space="0" w:color="auto"/>
        <w:left w:val="none" w:sz="0" w:space="0" w:color="auto"/>
        <w:bottom w:val="none" w:sz="0" w:space="0" w:color="auto"/>
        <w:right w:val="none" w:sz="0" w:space="0" w:color="auto"/>
      </w:divBdr>
    </w:div>
    <w:div w:id="421951865">
      <w:bodyDiv w:val="1"/>
      <w:marLeft w:val="0"/>
      <w:marRight w:val="0"/>
      <w:marTop w:val="0"/>
      <w:marBottom w:val="0"/>
      <w:divBdr>
        <w:top w:val="none" w:sz="0" w:space="0" w:color="auto"/>
        <w:left w:val="none" w:sz="0" w:space="0" w:color="auto"/>
        <w:bottom w:val="none" w:sz="0" w:space="0" w:color="auto"/>
        <w:right w:val="none" w:sz="0" w:space="0" w:color="auto"/>
      </w:divBdr>
    </w:div>
    <w:div w:id="421952746">
      <w:bodyDiv w:val="1"/>
      <w:marLeft w:val="0"/>
      <w:marRight w:val="0"/>
      <w:marTop w:val="0"/>
      <w:marBottom w:val="0"/>
      <w:divBdr>
        <w:top w:val="none" w:sz="0" w:space="0" w:color="auto"/>
        <w:left w:val="none" w:sz="0" w:space="0" w:color="auto"/>
        <w:bottom w:val="none" w:sz="0" w:space="0" w:color="auto"/>
        <w:right w:val="none" w:sz="0" w:space="0" w:color="auto"/>
      </w:divBdr>
    </w:div>
    <w:div w:id="422184616">
      <w:bodyDiv w:val="1"/>
      <w:marLeft w:val="0"/>
      <w:marRight w:val="0"/>
      <w:marTop w:val="0"/>
      <w:marBottom w:val="0"/>
      <w:divBdr>
        <w:top w:val="none" w:sz="0" w:space="0" w:color="auto"/>
        <w:left w:val="none" w:sz="0" w:space="0" w:color="auto"/>
        <w:bottom w:val="none" w:sz="0" w:space="0" w:color="auto"/>
        <w:right w:val="none" w:sz="0" w:space="0" w:color="auto"/>
      </w:divBdr>
    </w:div>
    <w:div w:id="422185681">
      <w:bodyDiv w:val="1"/>
      <w:marLeft w:val="0"/>
      <w:marRight w:val="0"/>
      <w:marTop w:val="0"/>
      <w:marBottom w:val="0"/>
      <w:divBdr>
        <w:top w:val="none" w:sz="0" w:space="0" w:color="auto"/>
        <w:left w:val="none" w:sz="0" w:space="0" w:color="auto"/>
        <w:bottom w:val="none" w:sz="0" w:space="0" w:color="auto"/>
        <w:right w:val="none" w:sz="0" w:space="0" w:color="auto"/>
      </w:divBdr>
    </w:div>
    <w:div w:id="422186315">
      <w:bodyDiv w:val="1"/>
      <w:marLeft w:val="0"/>
      <w:marRight w:val="0"/>
      <w:marTop w:val="0"/>
      <w:marBottom w:val="0"/>
      <w:divBdr>
        <w:top w:val="none" w:sz="0" w:space="0" w:color="auto"/>
        <w:left w:val="none" w:sz="0" w:space="0" w:color="auto"/>
        <w:bottom w:val="none" w:sz="0" w:space="0" w:color="auto"/>
        <w:right w:val="none" w:sz="0" w:space="0" w:color="auto"/>
      </w:divBdr>
    </w:div>
    <w:div w:id="422267606">
      <w:bodyDiv w:val="1"/>
      <w:marLeft w:val="0"/>
      <w:marRight w:val="0"/>
      <w:marTop w:val="0"/>
      <w:marBottom w:val="0"/>
      <w:divBdr>
        <w:top w:val="none" w:sz="0" w:space="0" w:color="auto"/>
        <w:left w:val="none" w:sz="0" w:space="0" w:color="auto"/>
        <w:bottom w:val="none" w:sz="0" w:space="0" w:color="auto"/>
        <w:right w:val="none" w:sz="0" w:space="0" w:color="auto"/>
      </w:divBdr>
    </w:div>
    <w:div w:id="422337596">
      <w:bodyDiv w:val="1"/>
      <w:marLeft w:val="0"/>
      <w:marRight w:val="0"/>
      <w:marTop w:val="0"/>
      <w:marBottom w:val="0"/>
      <w:divBdr>
        <w:top w:val="none" w:sz="0" w:space="0" w:color="auto"/>
        <w:left w:val="none" w:sz="0" w:space="0" w:color="auto"/>
        <w:bottom w:val="none" w:sz="0" w:space="0" w:color="auto"/>
        <w:right w:val="none" w:sz="0" w:space="0" w:color="auto"/>
      </w:divBdr>
    </w:div>
    <w:div w:id="422459520">
      <w:bodyDiv w:val="1"/>
      <w:marLeft w:val="0"/>
      <w:marRight w:val="0"/>
      <w:marTop w:val="0"/>
      <w:marBottom w:val="0"/>
      <w:divBdr>
        <w:top w:val="none" w:sz="0" w:space="0" w:color="auto"/>
        <w:left w:val="none" w:sz="0" w:space="0" w:color="auto"/>
        <w:bottom w:val="none" w:sz="0" w:space="0" w:color="auto"/>
        <w:right w:val="none" w:sz="0" w:space="0" w:color="auto"/>
      </w:divBdr>
    </w:div>
    <w:div w:id="422534655">
      <w:bodyDiv w:val="1"/>
      <w:marLeft w:val="0"/>
      <w:marRight w:val="0"/>
      <w:marTop w:val="0"/>
      <w:marBottom w:val="0"/>
      <w:divBdr>
        <w:top w:val="none" w:sz="0" w:space="0" w:color="auto"/>
        <w:left w:val="none" w:sz="0" w:space="0" w:color="auto"/>
        <w:bottom w:val="none" w:sz="0" w:space="0" w:color="auto"/>
        <w:right w:val="none" w:sz="0" w:space="0" w:color="auto"/>
      </w:divBdr>
    </w:div>
    <w:div w:id="422534915">
      <w:bodyDiv w:val="1"/>
      <w:marLeft w:val="0"/>
      <w:marRight w:val="0"/>
      <w:marTop w:val="0"/>
      <w:marBottom w:val="0"/>
      <w:divBdr>
        <w:top w:val="none" w:sz="0" w:space="0" w:color="auto"/>
        <w:left w:val="none" w:sz="0" w:space="0" w:color="auto"/>
        <w:bottom w:val="none" w:sz="0" w:space="0" w:color="auto"/>
        <w:right w:val="none" w:sz="0" w:space="0" w:color="auto"/>
      </w:divBdr>
    </w:div>
    <w:div w:id="422651051">
      <w:bodyDiv w:val="1"/>
      <w:marLeft w:val="0"/>
      <w:marRight w:val="0"/>
      <w:marTop w:val="0"/>
      <w:marBottom w:val="0"/>
      <w:divBdr>
        <w:top w:val="none" w:sz="0" w:space="0" w:color="auto"/>
        <w:left w:val="none" w:sz="0" w:space="0" w:color="auto"/>
        <w:bottom w:val="none" w:sz="0" w:space="0" w:color="auto"/>
        <w:right w:val="none" w:sz="0" w:space="0" w:color="auto"/>
      </w:divBdr>
    </w:div>
    <w:div w:id="422726113">
      <w:bodyDiv w:val="1"/>
      <w:marLeft w:val="0"/>
      <w:marRight w:val="0"/>
      <w:marTop w:val="0"/>
      <w:marBottom w:val="0"/>
      <w:divBdr>
        <w:top w:val="none" w:sz="0" w:space="0" w:color="auto"/>
        <w:left w:val="none" w:sz="0" w:space="0" w:color="auto"/>
        <w:bottom w:val="none" w:sz="0" w:space="0" w:color="auto"/>
        <w:right w:val="none" w:sz="0" w:space="0" w:color="auto"/>
      </w:divBdr>
    </w:div>
    <w:div w:id="422728991">
      <w:bodyDiv w:val="1"/>
      <w:marLeft w:val="0"/>
      <w:marRight w:val="0"/>
      <w:marTop w:val="0"/>
      <w:marBottom w:val="0"/>
      <w:divBdr>
        <w:top w:val="none" w:sz="0" w:space="0" w:color="auto"/>
        <w:left w:val="none" w:sz="0" w:space="0" w:color="auto"/>
        <w:bottom w:val="none" w:sz="0" w:space="0" w:color="auto"/>
        <w:right w:val="none" w:sz="0" w:space="0" w:color="auto"/>
      </w:divBdr>
    </w:div>
    <w:div w:id="422799458">
      <w:bodyDiv w:val="1"/>
      <w:marLeft w:val="0"/>
      <w:marRight w:val="0"/>
      <w:marTop w:val="0"/>
      <w:marBottom w:val="0"/>
      <w:divBdr>
        <w:top w:val="none" w:sz="0" w:space="0" w:color="auto"/>
        <w:left w:val="none" w:sz="0" w:space="0" w:color="auto"/>
        <w:bottom w:val="none" w:sz="0" w:space="0" w:color="auto"/>
        <w:right w:val="none" w:sz="0" w:space="0" w:color="auto"/>
      </w:divBdr>
    </w:div>
    <w:div w:id="422805058">
      <w:bodyDiv w:val="1"/>
      <w:marLeft w:val="0"/>
      <w:marRight w:val="0"/>
      <w:marTop w:val="0"/>
      <w:marBottom w:val="0"/>
      <w:divBdr>
        <w:top w:val="none" w:sz="0" w:space="0" w:color="auto"/>
        <w:left w:val="none" w:sz="0" w:space="0" w:color="auto"/>
        <w:bottom w:val="none" w:sz="0" w:space="0" w:color="auto"/>
        <w:right w:val="none" w:sz="0" w:space="0" w:color="auto"/>
      </w:divBdr>
    </w:div>
    <w:div w:id="423040366">
      <w:bodyDiv w:val="1"/>
      <w:marLeft w:val="0"/>
      <w:marRight w:val="0"/>
      <w:marTop w:val="0"/>
      <w:marBottom w:val="0"/>
      <w:divBdr>
        <w:top w:val="none" w:sz="0" w:space="0" w:color="auto"/>
        <w:left w:val="none" w:sz="0" w:space="0" w:color="auto"/>
        <w:bottom w:val="none" w:sz="0" w:space="0" w:color="auto"/>
        <w:right w:val="none" w:sz="0" w:space="0" w:color="auto"/>
      </w:divBdr>
    </w:div>
    <w:div w:id="423501962">
      <w:bodyDiv w:val="1"/>
      <w:marLeft w:val="0"/>
      <w:marRight w:val="0"/>
      <w:marTop w:val="0"/>
      <w:marBottom w:val="0"/>
      <w:divBdr>
        <w:top w:val="none" w:sz="0" w:space="0" w:color="auto"/>
        <w:left w:val="none" w:sz="0" w:space="0" w:color="auto"/>
        <w:bottom w:val="none" w:sz="0" w:space="0" w:color="auto"/>
        <w:right w:val="none" w:sz="0" w:space="0" w:color="auto"/>
      </w:divBdr>
    </w:div>
    <w:div w:id="423690670">
      <w:bodyDiv w:val="1"/>
      <w:marLeft w:val="0"/>
      <w:marRight w:val="0"/>
      <w:marTop w:val="0"/>
      <w:marBottom w:val="0"/>
      <w:divBdr>
        <w:top w:val="none" w:sz="0" w:space="0" w:color="auto"/>
        <w:left w:val="none" w:sz="0" w:space="0" w:color="auto"/>
        <w:bottom w:val="none" w:sz="0" w:space="0" w:color="auto"/>
        <w:right w:val="none" w:sz="0" w:space="0" w:color="auto"/>
      </w:divBdr>
    </w:div>
    <w:div w:id="423917868">
      <w:bodyDiv w:val="1"/>
      <w:marLeft w:val="0"/>
      <w:marRight w:val="0"/>
      <w:marTop w:val="0"/>
      <w:marBottom w:val="0"/>
      <w:divBdr>
        <w:top w:val="none" w:sz="0" w:space="0" w:color="auto"/>
        <w:left w:val="none" w:sz="0" w:space="0" w:color="auto"/>
        <w:bottom w:val="none" w:sz="0" w:space="0" w:color="auto"/>
        <w:right w:val="none" w:sz="0" w:space="0" w:color="auto"/>
      </w:divBdr>
    </w:div>
    <w:div w:id="424034299">
      <w:bodyDiv w:val="1"/>
      <w:marLeft w:val="0"/>
      <w:marRight w:val="0"/>
      <w:marTop w:val="0"/>
      <w:marBottom w:val="0"/>
      <w:divBdr>
        <w:top w:val="none" w:sz="0" w:space="0" w:color="auto"/>
        <w:left w:val="none" w:sz="0" w:space="0" w:color="auto"/>
        <w:bottom w:val="none" w:sz="0" w:space="0" w:color="auto"/>
        <w:right w:val="none" w:sz="0" w:space="0" w:color="auto"/>
      </w:divBdr>
    </w:div>
    <w:div w:id="424689965">
      <w:bodyDiv w:val="1"/>
      <w:marLeft w:val="0"/>
      <w:marRight w:val="0"/>
      <w:marTop w:val="0"/>
      <w:marBottom w:val="0"/>
      <w:divBdr>
        <w:top w:val="none" w:sz="0" w:space="0" w:color="auto"/>
        <w:left w:val="none" w:sz="0" w:space="0" w:color="auto"/>
        <w:bottom w:val="none" w:sz="0" w:space="0" w:color="auto"/>
        <w:right w:val="none" w:sz="0" w:space="0" w:color="auto"/>
      </w:divBdr>
    </w:div>
    <w:div w:id="424693525">
      <w:bodyDiv w:val="1"/>
      <w:marLeft w:val="0"/>
      <w:marRight w:val="0"/>
      <w:marTop w:val="0"/>
      <w:marBottom w:val="0"/>
      <w:divBdr>
        <w:top w:val="none" w:sz="0" w:space="0" w:color="auto"/>
        <w:left w:val="none" w:sz="0" w:space="0" w:color="auto"/>
        <w:bottom w:val="none" w:sz="0" w:space="0" w:color="auto"/>
        <w:right w:val="none" w:sz="0" w:space="0" w:color="auto"/>
      </w:divBdr>
    </w:div>
    <w:div w:id="424807769">
      <w:bodyDiv w:val="1"/>
      <w:marLeft w:val="0"/>
      <w:marRight w:val="0"/>
      <w:marTop w:val="0"/>
      <w:marBottom w:val="0"/>
      <w:divBdr>
        <w:top w:val="none" w:sz="0" w:space="0" w:color="auto"/>
        <w:left w:val="none" w:sz="0" w:space="0" w:color="auto"/>
        <w:bottom w:val="none" w:sz="0" w:space="0" w:color="auto"/>
        <w:right w:val="none" w:sz="0" w:space="0" w:color="auto"/>
      </w:divBdr>
    </w:div>
    <w:div w:id="424813058">
      <w:bodyDiv w:val="1"/>
      <w:marLeft w:val="0"/>
      <w:marRight w:val="0"/>
      <w:marTop w:val="0"/>
      <w:marBottom w:val="0"/>
      <w:divBdr>
        <w:top w:val="none" w:sz="0" w:space="0" w:color="auto"/>
        <w:left w:val="none" w:sz="0" w:space="0" w:color="auto"/>
        <w:bottom w:val="none" w:sz="0" w:space="0" w:color="auto"/>
        <w:right w:val="none" w:sz="0" w:space="0" w:color="auto"/>
      </w:divBdr>
    </w:div>
    <w:div w:id="425032571">
      <w:bodyDiv w:val="1"/>
      <w:marLeft w:val="0"/>
      <w:marRight w:val="0"/>
      <w:marTop w:val="0"/>
      <w:marBottom w:val="0"/>
      <w:divBdr>
        <w:top w:val="none" w:sz="0" w:space="0" w:color="auto"/>
        <w:left w:val="none" w:sz="0" w:space="0" w:color="auto"/>
        <w:bottom w:val="none" w:sz="0" w:space="0" w:color="auto"/>
        <w:right w:val="none" w:sz="0" w:space="0" w:color="auto"/>
      </w:divBdr>
    </w:div>
    <w:div w:id="425076114">
      <w:bodyDiv w:val="1"/>
      <w:marLeft w:val="0"/>
      <w:marRight w:val="0"/>
      <w:marTop w:val="0"/>
      <w:marBottom w:val="0"/>
      <w:divBdr>
        <w:top w:val="none" w:sz="0" w:space="0" w:color="auto"/>
        <w:left w:val="none" w:sz="0" w:space="0" w:color="auto"/>
        <w:bottom w:val="none" w:sz="0" w:space="0" w:color="auto"/>
        <w:right w:val="none" w:sz="0" w:space="0" w:color="auto"/>
      </w:divBdr>
    </w:div>
    <w:div w:id="425150694">
      <w:bodyDiv w:val="1"/>
      <w:marLeft w:val="0"/>
      <w:marRight w:val="0"/>
      <w:marTop w:val="0"/>
      <w:marBottom w:val="0"/>
      <w:divBdr>
        <w:top w:val="none" w:sz="0" w:space="0" w:color="auto"/>
        <w:left w:val="none" w:sz="0" w:space="0" w:color="auto"/>
        <w:bottom w:val="none" w:sz="0" w:space="0" w:color="auto"/>
        <w:right w:val="none" w:sz="0" w:space="0" w:color="auto"/>
      </w:divBdr>
    </w:div>
    <w:div w:id="425267033">
      <w:bodyDiv w:val="1"/>
      <w:marLeft w:val="0"/>
      <w:marRight w:val="0"/>
      <w:marTop w:val="0"/>
      <w:marBottom w:val="0"/>
      <w:divBdr>
        <w:top w:val="none" w:sz="0" w:space="0" w:color="auto"/>
        <w:left w:val="none" w:sz="0" w:space="0" w:color="auto"/>
        <w:bottom w:val="none" w:sz="0" w:space="0" w:color="auto"/>
        <w:right w:val="none" w:sz="0" w:space="0" w:color="auto"/>
      </w:divBdr>
    </w:div>
    <w:div w:id="425267511">
      <w:bodyDiv w:val="1"/>
      <w:marLeft w:val="0"/>
      <w:marRight w:val="0"/>
      <w:marTop w:val="0"/>
      <w:marBottom w:val="0"/>
      <w:divBdr>
        <w:top w:val="none" w:sz="0" w:space="0" w:color="auto"/>
        <w:left w:val="none" w:sz="0" w:space="0" w:color="auto"/>
        <w:bottom w:val="none" w:sz="0" w:space="0" w:color="auto"/>
        <w:right w:val="none" w:sz="0" w:space="0" w:color="auto"/>
      </w:divBdr>
    </w:div>
    <w:div w:id="425268864">
      <w:bodyDiv w:val="1"/>
      <w:marLeft w:val="0"/>
      <w:marRight w:val="0"/>
      <w:marTop w:val="0"/>
      <w:marBottom w:val="0"/>
      <w:divBdr>
        <w:top w:val="none" w:sz="0" w:space="0" w:color="auto"/>
        <w:left w:val="none" w:sz="0" w:space="0" w:color="auto"/>
        <w:bottom w:val="none" w:sz="0" w:space="0" w:color="auto"/>
        <w:right w:val="none" w:sz="0" w:space="0" w:color="auto"/>
      </w:divBdr>
    </w:div>
    <w:div w:id="425271547">
      <w:bodyDiv w:val="1"/>
      <w:marLeft w:val="0"/>
      <w:marRight w:val="0"/>
      <w:marTop w:val="0"/>
      <w:marBottom w:val="0"/>
      <w:divBdr>
        <w:top w:val="none" w:sz="0" w:space="0" w:color="auto"/>
        <w:left w:val="none" w:sz="0" w:space="0" w:color="auto"/>
        <w:bottom w:val="none" w:sz="0" w:space="0" w:color="auto"/>
        <w:right w:val="none" w:sz="0" w:space="0" w:color="auto"/>
      </w:divBdr>
    </w:div>
    <w:div w:id="425271728">
      <w:bodyDiv w:val="1"/>
      <w:marLeft w:val="0"/>
      <w:marRight w:val="0"/>
      <w:marTop w:val="0"/>
      <w:marBottom w:val="0"/>
      <w:divBdr>
        <w:top w:val="none" w:sz="0" w:space="0" w:color="auto"/>
        <w:left w:val="none" w:sz="0" w:space="0" w:color="auto"/>
        <w:bottom w:val="none" w:sz="0" w:space="0" w:color="auto"/>
        <w:right w:val="none" w:sz="0" w:space="0" w:color="auto"/>
      </w:divBdr>
    </w:div>
    <w:div w:id="425424785">
      <w:bodyDiv w:val="1"/>
      <w:marLeft w:val="0"/>
      <w:marRight w:val="0"/>
      <w:marTop w:val="0"/>
      <w:marBottom w:val="0"/>
      <w:divBdr>
        <w:top w:val="none" w:sz="0" w:space="0" w:color="auto"/>
        <w:left w:val="none" w:sz="0" w:space="0" w:color="auto"/>
        <w:bottom w:val="none" w:sz="0" w:space="0" w:color="auto"/>
        <w:right w:val="none" w:sz="0" w:space="0" w:color="auto"/>
      </w:divBdr>
    </w:div>
    <w:div w:id="425544720">
      <w:bodyDiv w:val="1"/>
      <w:marLeft w:val="0"/>
      <w:marRight w:val="0"/>
      <w:marTop w:val="0"/>
      <w:marBottom w:val="0"/>
      <w:divBdr>
        <w:top w:val="none" w:sz="0" w:space="0" w:color="auto"/>
        <w:left w:val="none" w:sz="0" w:space="0" w:color="auto"/>
        <w:bottom w:val="none" w:sz="0" w:space="0" w:color="auto"/>
        <w:right w:val="none" w:sz="0" w:space="0" w:color="auto"/>
      </w:divBdr>
    </w:div>
    <w:div w:id="425656474">
      <w:bodyDiv w:val="1"/>
      <w:marLeft w:val="0"/>
      <w:marRight w:val="0"/>
      <w:marTop w:val="0"/>
      <w:marBottom w:val="0"/>
      <w:divBdr>
        <w:top w:val="none" w:sz="0" w:space="0" w:color="auto"/>
        <w:left w:val="none" w:sz="0" w:space="0" w:color="auto"/>
        <w:bottom w:val="none" w:sz="0" w:space="0" w:color="auto"/>
        <w:right w:val="none" w:sz="0" w:space="0" w:color="auto"/>
      </w:divBdr>
    </w:div>
    <w:div w:id="425738191">
      <w:bodyDiv w:val="1"/>
      <w:marLeft w:val="0"/>
      <w:marRight w:val="0"/>
      <w:marTop w:val="0"/>
      <w:marBottom w:val="0"/>
      <w:divBdr>
        <w:top w:val="none" w:sz="0" w:space="0" w:color="auto"/>
        <w:left w:val="none" w:sz="0" w:space="0" w:color="auto"/>
        <w:bottom w:val="none" w:sz="0" w:space="0" w:color="auto"/>
        <w:right w:val="none" w:sz="0" w:space="0" w:color="auto"/>
      </w:divBdr>
    </w:div>
    <w:div w:id="425881861">
      <w:bodyDiv w:val="1"/>
      <w:marLeft w:val="0"/>
      <w:marRight w:val="0"/>
      <w:marTop w:val="0"/>
      <w:marBottom w:val="0"/>
      <w:divBdr>
        <w:top w:val="none" w:sz="0" w:space="0" w:color="auto"/>
        <w:left w:val="none" w:sz="0" w:space="0" w:color="auto"/>
        <w:bottom w:val="none" w:sz="0" w:space="0" w:color="auto"/>
        <w:right w:val="none" w:sz="0" w:space="0" w:color="auto"/>
      </w:divBdr>
    </w:div>
    <w:div w:id="426002505">
      <w:bodyDiv w:val="1"/>
      <w:marLeft w:val="0"/>
      <w:marRight w:val="0"/>
      <w:marTop w:val="0"/>
      <w:marBottom w:val="0"/>
      <w:divBdr>
        <w:top w:val="none" w:sz="0" w:space="0" w:color="auto"/>
        <w:left w:val="none" w:sz="0" w:space="0" w:color="auto"/>
        <w:bottom w:val="none" w:sz="0" w:space="0" w:color="auto"/>
        <w:right w:val="none" w:sz="0" w:space="0" w:color="auto"/>
      </w:divBdr>
    </w:div>
    <w:div w:id="426074308">
      <w:bodyDiv w:val="1"/>
      <w:marLeft w:val="0"/>
      <w:marRight w:val="0"/>
      <w:marTop w:val="0"/>
      <w:marBottom w:val="0"/>
      <w:divBdr>
        <w:top w:val="none" w:sz="0" w:space="0" w:color="auto"/>
        <w:left w:val="none" w:sz="0" w:space="0" w:color="auto"/>
        <w:bottom w:val="none" w:sz="0" w:space="0" w:color="auto"/>
        <w:right w:val="none" w:sz="0" w:space="0" w:color="auto"/>
      </w:divBdr>
    </w:div>
    <w:div w:id="426315680">
      <w:bodyDiv w:val="1"/>
      <w:marLeft w:val="0"/>
      <w:marRight w:val="0"/>
      <w:marTop w:val="0"/>
      <w:marBottom w:val="0"/>
      <w:divBdr>
        <w:top w:val="none" w:sz="0" w:space="0" w:color="auto"/>
        <w:left w:val="none" w:sz="0" w:space="0" w:color="auto"/>
        <w:bottom w:val="none" w:sz="0" w:space="0" w:color="auto"/>
        <w:right w:val="none" w:sz="0" w:space="0" w:color="auto"/>
      </w:divBdr>
    </w:div>
    <w:div w:id="426390160">
      <w:bodyDiv w:val="1"/>
      <w:marLeft w:val="0"/>
      <w:marRight w:val="0"/>
      <w:marTop w:val="0"/>
      <w:marBottom w:val="0"/>
      <w:divBdr>
        <w:top w:val="none" w:sz="0" w:space="0" w:color="auto"/>
        <w:left w:val="none" w:sz="0" w:space="0" w:color="auto"/>
        <w:bottom w:val="none" w:sz="0" w:space="0" w:color="auto"/>
        <w:right w:val="none" w:sz="0" w:space="0" w:color="auto"/>
      </w:divBdr>
    </w:div>
    <w:div w:id="426535792">
      <w:bodyDiv w:val="1"/>
      <w:marLeft w:val="0"/>
      <w:marRight w:val="0"/>
      <w:marTop w:val="0"/>
      <w:marBottom w:val="0"/>
      <w:divBdr>
        <w:top w:val="none" w:sz="0" w:space="0" w:color="auto"/>
        <w:left w:val="none" w:sz="0" w:space="0" w:color="auto"/>
        <w:bottom w:val="none" w:sz="0" w:space="0" w:color="auto"/>
        <w:right w:val="none" w:sz="0" w:space="0" w:color="auto"/>
      </w:divBdr>
    </w:div>
    <w:div w:id="426582671">
      <w:bodyDiv w:val="1"/>
      <w:marLeft w:val="0"/>
      <w:marRight w:val="0"/>
      <w:marTop w:val="0"/>
      <w:marBottom w:val="0"/>
      <w:divBdr>
        <w:top w:val="none" w:sz="0" w:space="0" w:color="auto"/>
        <w:left w:val="none" w:sz="0" w:space="0" w:color="auto"/>
        <w:bottom w:val="none" w:sz="0" w:space="0" w:color="auto"/>
        <w:right w:val="none" w:sz="0" w:space="0" w:color="auto"/>
      </w:divBdr>
    </w:div>
    <w:div w:id="426733592">
      <w:bodyDiv w:val="1"/>
      <w:marLeft w:val="0"/>
      <w:marRight w:val="0"/>
      <w:marTop w:val="0"/>
      <w:marBottom w:val="0"/>
      <w:divBdr>
        <w:top w:val="none" w:sz="0" w:space="0" w:color="auto"/>
        <w:left w:val="none" w:sz="0" w:space="0" w:color="auto"/>
        <w:bottom w:val="none" w:sz="0" w:space="0" w:color="auto"/>
        <w:right w:val="none" w:sz="0" w:space="0" w:color="auto"/>
      </w:divBdr>
    </w:div>
    <w:div w:id="426846461">
      <w:bodyDiv w:val="1"/>
      <w:marLeft w:val="0"/>
      <w:marRight w:val="0"/>
      <w:marTop w:val="0"/>
      <w:marBottom w:val="0"/>
      <w:divBdr>
        <w:top w:val="none" w:sz="0" w:space="0" w:color="auto"/>
        <w:left w:val="none" w:sz="0" w:space="0" w:color="auto"/>
        <w:bottom w:val="none" w:sz="0" w:space="0" w:color="auto"/>
        <w:right w:val="none" w:sz="0" w:space="0" w:color="auto"/>
      </w:divBdr>
    </w:div>
    <w:div w:id="426853978">
      <w:bodyDiv w:val="1"/>
      <w:marLeft w:val="0"/>
      <w:marRight w:val="0"/>
      <w:marTop w:val="0"/>
      <w:marBottom w:val="0"/>
      <w:divBdr>
        <w:top w:val="none" w:sz="0" w:space="0" w:color="auto"/>
        <w:left w:val="none" w:sz="0" w:space="0" w:color="auto"/>
        <w:bottom w:val="none" w:sz="0" w:space="0" w:color="auto"/>
        <w:right w:val="none" w:sz="0" w:space="0" w:color="auto"/>
      </w:divBdr>
    </w:div>
    <w:div w:id="426929965">
      <w:bodyDiv w:val="1"/>
      <w:marLeft w:val="0"/>
      <w:marRight w:val="0"/>
      <w:marTop w:val="0"/>
      <w:marBottom w:val="0"/>
      <w:divBdr>
        <w:top w:val="none" w:sz="0" w:space="0" w:color="auto"/>
        <w:left w:val="none" w:sz="0" w:space="0" w:color="auto"/>
        <w:bottom w:val="none" w:sz="0" w:space="0" w:color="auto"/>
        <w:right w:val="none" w:sz="0" w:space="0" w:color="auto"/>
      </w:divBdr>
    </w:div>
    <w:div w:id="427047391">
      <w:bodyDiv w:val="1"/>
      <w:marLeft w:val="0"/>
      <w:marRight w:val="0"/>
      <w:marTop w:val="0"/>
      <w:marBottom w:val="0"/>
      <w:divBdr>
        <w:top w:val="none" w:sz="0" w:space="0" w:color="auto"/>
        <w:left w:val="none" w:sz="0" w:space="0" w:color="auto"/>
        <w:bottom w:val="none" w:sz="0" w:space="0" w:color="auto"/>
        <w:right w:val="none" w:sz="0" w:space="0" w:color="auto"/>
      </w:divBdr>
    </w:div>
    <w:div w:id="427232579">
      <w:bodyDiv w:val="1"/>
      <w:marLeft w:val="0"/>
      <w:marRight w:val="0"/>
      <w:marTop w:val="0"/>
      <w:marBottom w:val="0"/>
      <w:divBdr>
        <w:top w:val="none" w:sz="0" w:space="0" w:color="auto"/>
        <w:left w:val="none" w:sz="0" w:space="0" w:color="auto"/>
        <w:bottom w:val="none" w:sz="0" w:space="0" w:color="auto"/>
        <w:right w:val="none" w:sz="0" w:space="0" w:color="auto"/>
      </w:divBdr>
    </w:div>
    <w:div w:id="427235751">
      <w:bodyDiv w:val="1"/>
      <w:marLeft w:val="0"/>
      <w:marRight w:val="0"/>
      <w:marTop w:val="0"/>
      <w:marBottom w:val="0"/>
      <w:divBdr>
        <w:top w:val="none" w:sz="0" w:space="0" w:color="auto"/>
        <w:left w:val="none" w:sz="0" w:space="0" w:color="auto"/>
        <w:bottom w:val="none" w:sz="0" w:space="0" w:color="auto"/>
        <w:right w:val="none" w:sz="0" w:space="0" w:color="auto"/>
      </w:divBdr>
    </w:div>
    <w:div w:id="427236585">
      <w:bodyDiv w:val="1"/>
      <w:marLeft w:val="0"/>
      <w:marRight w:val="0"/>
      <w:marTop w:val="0"/>
      <w:marBottom w:val="0"/>
      <w:divBdr>
        <w:top w:val="none" w:sz="0" w:space="0" w:color="auto"/>
        <w:left w:val="none" w:sz="0" w:space="0" w:color="auto"/>
        <w:bottom w:val="none" w:sz="0" w:space="0" w:color="auto"/>
        <w:right w:val="none" w:sz="0" w:space="0" w:color="auto"/>
      </w:divBdr>
    </w:div>
    <w:div w:id="427308102">
      <w:bodyDiv w:val="1"/>
      <w:marLeft w:val="0"/>
      <w:marRight w:val="0"/>
      <w:marTop w:val="0"/>
      <w:marBottom w:val="0"/>
      <w:divBdr>
        <w:top w:val="none" w:sz="0" w:space="0" w:color="auto"/>
        <w:left w:val="none" w:sz="0" w:space="0" w:color="auto"/>
        <w:bottom w:val="none" w:sz="0" w:space="0" w:color="auto"/>
        <w:right w:val="none" w:sz="0" w:space="0" w:color="auto"/>
      </w:divBdr>
    </w:div>
    <w:div w:id="427389167">
      <w:bodyDiv w:val="1"/>
      <w:marLeft w:val="0"/>
      <w:marRight w:val="0"/>
      <w:marTop w:val="0"/>
      <w:marBottom w:val="0"/>
      <w:divBdr>
        <w:top w:val="none" w:sz="0" w:space="0" w:color="auto"/>
        <w:left w:val="none" w:sz="0" w:space="0" w:color="auto"/>
        <w:bottom w:val="none" w:sz="0" w:space="0" w:color="auto"/>
        <w:right w:val="none" w:sz="0" w:space="0" w:color="auto"/>
      </w:divBdr>
    </w:div>
    <w:div w:id="427503856">
      <w:bodyDiv w:val="1"/>
      <w:marLeft w:val="0"/>
      <w:marRight w:val="0"/>
      <w:marTop w:val="0"/>
      <w:marBottom w:val="0"/>
      <w:divBdr>
        <w:top w:val="none" w:sz="0" w:space="0" w:color="auto"/>
        <w:left w:val="none" w:sz="0" w:space="0" w:color="auto"/>
        <w:bottom w:val="none" w:sz="0" w:space="0" w:color="auto"/>
        <w:right w:val="none" w:sz="0" w:space="0" w:color="auto"/>
      </w:divBdr>
    </w:div>
    <w:div w:id="427506142">
      <w:bodyDiv w:val="1"/>
      <w:marLeft w:val="0"/>
      <w:marRight w:val="0"/>
      <w:marTop w:val="0"/>
      <w:marBottom w:val="0"/>
      <w:divBdr>
        <w:top w:val="none" w:sz="0" w:space="0" w:color="auto"/>
        <w:left w:val="none" w:sz="0" w:space="0" w:color="auto"/>
        <w:bottom w:val="none" w:sz="0" w:space="0" w:color="auto"/>
        <w:right w:val="none" w:sz="0" w:space="0" w:color="auto"/>
      </w:divBdr>
    </w:div>
    <w:div w:id="427584279">
      <w:bodyDiv w:val="1"/>
      <w:marLeft w:val="0"/>
      <w:marRight w:val="0"/>
      <w:marTop w:val="0"/>
      <w:marBottom w:val="0"/>
      <w:divBdr>
        <w:top w:val="none" w:sz="0" w:space="0" w:color="auto"/>
        <w:left w:val="none" w:sz="0" w:space="0" w:color="auto"/>
        <w:bottom w:val="none" w:sz="0" w:space="0" w:color="auto"/>
        <w:right w:val="none" w:sz="0" w:space="0" w:color="auto"/>
      </w:divBdr>
    </w:div>
    <w:div w:id="427585793">
      <w:bodyDiv w:val="1"/>
      <w:marLeft w:val="0"/>
      <w:marRight w:val="0"/>
      <w:marTop w:val="0"/>
      <w:marBottom w:val="0"/>
      <w:divBdr>
        <w:top w:val="none" w:sz="0" w:space="0" w:color="auto"/>
        <w:left w:val="none" w:sz="0" w:space="0" w:color="auto"/>
        <w:bottom w:val="none" w:sz="0" w:space="0" w:color="auto"/>
        <w:right w:val="none" w:sz="0" w:space="0" w:color="auto"/>
      </w:divBdr>
    </w:div>
    <w:div w:id="427969125">
      <w:bodyDiv w:val="1"/>
      <w:marLeft w:val="0"/>
      <w:marRight w:val="0"/>
      <w:marTop w:val="0"/>
      <w:marBottom w:val="0"/>
      <w:divBdr>
        <w:top w:val="none" w:sz="0" w:space="0" w:color="auto"/>
        <w:left w:val="none" w:sz="0" w:space="0" w:color="auto"/>
        <w:bottom w:val="none" w:sz="0" w:space="0" w:color="auto"/>
        <w:right w:val="none" w:sz="0" w:space="0" w:color="auto"/>
      </w:divBdr>
    </w:div>
    <w:div w:id="427970756">
      <w:bodyDiv w:val="1"/>
      <w:marLeft w:val="0"/>
      <w:marRight w:val="0"/>
      <w:marTop w:val="0"/>
      <w:marBottom w:val="0"/>
      <w:divBdr>
        <w:top w:val="none" w:sz="0" w:space="0" w:color="auto"/>
        <w:left w:val="none" w:sz="0" w:space="0" w:color="auto"/>
        <w:bottom w:val="none" w:sz="0" w:space="0" w:color="auto"/>
        <w:right w:val="none" w:sz="0" w:space="0" w:color="auto"/>
      </w:divBdr>
    </w:div>
    <w:div w:id="428158020">
      <w:bodyDiv w:val="1"/>
      <w:marLeft w:val="0"/>
      <w:marRight w:val="0"/>
      <w:marTop w:val="0"/>
      <w:marBottom w:val="0"/>
      <w:divBdr>
        <w:top w:val="none" w:sz="0" w:space="0" w:color="auto"/>
        <w:left w:val="none" w:sz="0" w:space="0" w:color="auto"/>
        <w:bottom w:val="none" w:sz="0" w:space="0" w:color="auto"/>
        <w:right w:val="none" w:sz="0" w:space="0" w:color="auto"/>
      </w:divBdr>
    </w:div>
    <w:div w:id="428233856">
      <w:bodyDiv w:val="1"/>
      <w:marLeft w:val="0"/>
      <w:marRight w:val="0"/>
      <w:marTop w:val="0"/>
      <w:marBottom w:val="0"/>
      <w:divBdr>
        <w:top w:val="none" w:sz="0" w:space="0" w:color="auto"/>
        <w:left w:val="none" w:sz="0" w:space="0" w:color="auto"/>
        <w:bottom w:val="none" w:sz="0" w:space="0" w:color="auto"/>
        <w:right w:val="none" w:sz="0" w:space="0" w:color="auto"/>
      </w:divBdr>
    </w:div>
    <w:div w:id="428501687">
      <w:bodyDiv w:val="1"/>
      <w:marLeft w:val="0"/>
      <w:marRight w:val="0"/>
      <w:marTop w:val="0"/>
      <w:marBottom w:val="0"/>
      <w:divBdr>
        <w:top w:val="none" w:sz="0" w:space="0" w:color="auto"/>
        <w:left w:val="none" w:sz="0" w:space="0" w:color="auto"/>
        <w:bottom w:val="none" w:sz="0" w:space="0" w:color="auto"/>
        <w:right w:val="none" w:sz="0" w:space="0" w:color="auto"/>
      </w:divBdr>
    </w:div>
    <w:div w:id="428547098">
      <w:bodyDiv w:val="1"/>
      <w:marLeft w:val="0"/>
      <w:marRight w:val="0"/>
      <w:marTop w:val="0"/>
      <w:marBottom w:val="0"/>
      <w:divBdr>
        <w:top w:val="none" w:sz="0" w:space="0" w:color="auto"/>
        <w:left w:val="none" w:sz="0" w:space="0" w:color="auto"/>
        <w:bottom w:val="none" w:sz="0" w:space="0" w:color="auto"/>
        <w:right w:val="none" w:sz="0" w:space="0" w:color="auto"/>
      </w:divBdr>
    </w:div>
    <w:div w:id="428699988">
      <w:bodyDiv w:val="1"/>
      <w:marLeft w:val="0"/>
      <w:marRight w:val="0"/>
      <w:marTop w:val="0"/>
      <w:marBottom w:val="0"/>
      <w:divBdr>
        <w:top w:val="none" w:sz="0" w:space="0" w:color="auto"/>
        <w:left w:val="none" w:sz="0" w:space="0" w:color="auto"/>
        <w:bottom w:val="none" w:sz="0" w:space="0" w:color="auto"/>
        <w:right w:val="none" w:sz="0" w:space="0" w:color="auto"/>
      </w:divBdr>
    </w:div>
    <w:div w:id="428740842">
      <w:bodyDiv w:val="1"/>
      <w:marLeft w:val="0"/>
      <w:marRight w:val="0"/>
      <w:marTop w:val="0"/>
      <w:marBottom w:val="0"/>
      <w:divBdr>
        <w:top w:val="none" w:sz="0" w:space="0" w:color="auto"/>
        <w:left w:val="none" w:sz="0" w:space="0" w:color="auto"/>
        <w:bottom w:val="none" w:sz="0" w:space="0" w:color="auto"/>
        <w:right w:val="none" w:sz="0" w:space="0" w:color="auto"/>
      </w:divBdr>
    </w:div>
    <w:div w:id="428745965">
      <w:bodyDiv w:val="1"/>
      <w:marLeft w:val="0"/>
      <w:marRight w:val="0"/>
      <w:marTop w:val="0"/>
      <w:marBottom w:val="0"/>
      <w:divBdr>
        <w:top w:val="none" w:sz="0" w:space="0" w:color="auto"/>
        <w:left w:val="none" w:sz="0" w:space="0" w:color="auto"/>
        <w:bottom w:val="none" w:sz="0" w:space="0" w:color="auto"/>
        <w:right w:val="none" w:sz="0" w:space="0" w:color="auto"/>
      </w:divBdr>
    </w:div>
    <w:div w:id="429009159">
      <w:bodyDiv w:val="1"/>
      <w:marLeft w:val="0"/>
      <w:marRight w:val="0"/>
      <w:marTop w:val="0"/>
      <w:marBottom w:val="0"/>
      <w:divBdr>
        <w:top w:val="none" w:sz="0" w:space="0" w:color="auto"/>
        <w:left w:val="none" w:sz="0" w:space="0" w:color="auto"/>
        <w:bottom w:val="none" w:sz="0" w:space="0" w:color="auto"/>
        <w:right w:val="none" w:sz="0" w:space="0" w:color="auto"/>
      </w:divBdr>
    </w:div>
    <w:div w:id="429011021">
      <w:bodyDiv w:val="1"/>
      <w:marLeft w:val="0"/>
      <w:marRight w:val="0"/>
      <w:marTop w:val="0"/>
      <w:marBottom w:val="0"/>
      <w:divBdr>
        <w:top w:val="none" w:sz="0" w:space="0" w:color="auto"/>
        <w:left w:val="none" w:sz="0" w:space="0" w:color="auto"/>
        <w:bottom w:val="none" w:sz="0" w:space="0" w:color="auto"/>
        <w:right w:val="none" w:sz="0" w:space="0" w:color="auto"/>
      </w:divBdr>
    </w:div>
    <w:div w:id="429203745">
      <w:bodyDiv w:val="1"/>
      <w:marLeft w:val="0"/>
      <w:marRight w:val="0"/>
      <w:marTop w:val="0"/>
      <w:marBottom w:val="0"/>
      <w:divBdr>
        <w:top w:val="none" w:sz="0" w:space="0" w:color="auto"/>
        <w:left w:val="none" w:sz="0" w:space="0" w:color="auto"/>
        <w:bottom w:val="none" w:sz="0" w:space="0" w:color="auto"/>
        <w:right w:val="none" w:sz="0" w:space="0" w:color="auto"/>
      </w:divBdr>
    </w:div>
    <w:div w:id="429351287">
      <w:bodyDiv w:val="1"/>
      <w:marLeft w:val="0"/>
      <w:marRight w:val="0"/>
      <w:marTop w:val="0"/>
      <w:marBottom w:val="0"/>
      <w:divBdr>
        <w:top w:val="none" w:sz="0" w:space="0" w:color="auto"/>
        <w:left w:val="none" w:sz="0" w:space="0" w:color="auto"/>
        <w:bottom w:val="none" w:sz="0" w:space="0" w:color="auto"/>
        <w:right w:val="none" w:sz="0" w:space="0" w:color="auto"/>
      </w:divBdr>
    </w:div>
    <w:div w:id="429392825">
      <w:bodyDiv w:val="1"/>
      <w:marLeft w:val="0"/>
      <w:marRight w:val="0"/>
      <w:marTop w:val="0"/>
      <w:marBottom w:val="0"/>
      <w:divBdr>
        <w:top w:val="none" w:sz="0" w:space="0" w:color="auto"/>
        <w:left w:val="none" w:sz="0" w:space="0" w:color="auto"/>
        <w:bottom w:val="none" w:sz="0" w:space="0" w:color="auto"/>
        <w:right w:val="none" w:sz="0" w:space="0" w:color="auto"/>
      </w:divBdr>
    </w:div>
    <w:div w:id="429400205">
      <w:bodyDiv w:val="1"/>
      <w:marLeft w:val="0"/>
      <w:marRight w:val="0"/>
      <w:marTop w:val="0"/>
      <w:marBottom w:val="0"/>
      <w:divBdr>
        <w:top w:val="none" w:sz="0" w:space="0" w:color="auto"/>
        <w:left w:val="none" w:sz="0" w:space="0" w:color="auto"/>
        <w:bottom w:val="none" w:sz="0" w:space="0" w:color="auto"/>
        <w:right w:val="none" w:sz="0" w:space="0" w:color="auto"/>
      </w:divBdr>
    </w:div>
    <w:div w:id="429618278">
      <w:bodyDiv w:val="1"/>
      <w:marLeft w:val="0"/>
      <w:marRight w:val="0"/>
      <w:marTop w:val="0"/>
      <w:marBottom w:val="0"/>
      <w:divBdr>
        <w:top w:val="none" w:sz="0" w:space="0" w:color="auto"/>
        <w:left w:val="none" w:sz="0" w:space="0" w:color="auto"/>
        <w:bottom w:val="none" w:sz="0" w:space="0" w:color="auto"/>
        <w:right w:val="none" w:sz="0" w:space="0" w:color="auto"/>
      </w:divBdr>
    </w:div>
    <w:div w:id="429743628">
      <w:bodyDiv w:val="1"/>
      <w:marLeft w:val="0"/>
      <w:marRight w:val="0"/>
      <w:marTop w:val="0"/>
      <w:marBottom w:val="0"/>
      <w:divBdr>
        <w:top w:val="none" w:sz="0" w:space="0" w:color="auto"/>
        <w:left w:val="none" w:sz="0" w:space="0" w:color="auto"/>
        <w:bottom w:val="none" w:sz="0" w:space="0" w:color="auto"/>
        <w:right w:val="none" w:sz="0" w:space="0" w:color="auto"/>
      </w:divBdr>
    </w:div>
    <w:div w:id="429813452">
      <w:bodyDiv w:val="1"/>
      <w:marLeft w:val="0"/>
      <w:marRight w:val="0"/>
      <w:marTop w:val="0"/>
      <w:marBottom w:val="0"/>
      <w:divBdr>
        <w:top w:val="none" w:sz="0" w:space="0" w:color="auto"/>
        <w:left w:val="none" w:sz="0" w:space="0" w:color="auto"/>
        <w:bottom w:val="none" w:sz="0" w:space="0" w:color="auto"/>
        <w:right w:val="none" w:sz="0" w:space="0" w:color="auto"/>
      </w:divBdr>
    </w:div>
    <w:div w:id="429815452">
      <w:bodyDiv w:val="1"/>
      <w:marLeft w:val="0"/>
      <w:marRight w:val="0"/>
      <w:marTop w:val="0"/>
      <w:marBottom w:val="0"/>
      <w:divBdr>
        <w:top w:val="none" w:sz="0" w:space="0" w:color="auto"/>
        <w:left w:val="none" w:sz="0" w:space="0" w:color="auto"/>
        <w:bottom w:val="none" w:sz="0" w:space="0" w:color="auto"/>
        <w:right w:val="none" w:sz="0" w:space="0" w:color="auto"/>
      </w:divBdr>
    </w:div>
    <w:div w:id="429861433">
      <w:bodyDiv w:val="1"/>
      <w:marLeft w:val="0"/>
      <w:marRight w:val="0"/>
      <w:marTop w:val="0"/>
      <w:marBottom w:val="0"/>
      <w:divBdr>
        <w:top w:val="none" w:sz="0" w:space="0" w:color="auto"/>
        <w:left w:val="none" w:sz="0" w:space="0" w:color="auto"/>
        <w:bottom w:val="none" w:sz="0" w:space="0" w:color="auto"/>
        <w:right w:val="none" w:sz="0" w:space="0" w:color="auto"/>
      </w:divBdr>
    </w:div>
    <w:div w:id="429937596">
      <w:bodyDiv w:val="1"/>
      <w:marLeft w:val="0"/>
      <w:marRight w:val="0"/>
      <w:marTop w:val="0"/>
      <w:marBottom w:val="0"/>
      <w:divBdr>
        <w:top w:val="none" w:sz="0" w:space="0" w:color="auto"/>
        <w:left w:val="none" w:sz="0" w:space="0" w:color="auto"/>
        <w:bottom w:val="none" w:sz="0" w:space="0" w:color="auto"/>
        <w:right w:val="none" w:sz="0" w:space="0" w:color="auto"/>
      </w:divBdr>
    </w:div>
    <w:div w:id="429937779">
      <w:bodyDiv w:val="1"/>
      <w:marLeft w:val="0"/>
      <w:marRight w:val="0"/>
      <w:marTop w:val="0"/>
      <w:marBottom w:val="0"/>
      <w:divBdr>
        <w:top w:val="none" w:sz="0" w:space="0" w:color="auto"/>
        <w:left w:val="none" w:sz="0" w:space="0" w:color="auto"/>
        <w:bottom w:val="none" w:sz="0" w:space="0" w:color="auto"/>
        <w:right w:val="none" w:sz="0" w:space="0" w:color="auto"/>
      </w:divBdr>
    </w:div>
    <w:div w:id="430123725">
      <w:bodyDiv w:val="1"/>
      <w:marLeft w:val="0"/>
      <w:marRight w:val="0"/>
      <w:marTop w:val="0"/>
      <w:marBottom w:val="0"/>
      <w:divBdr>
        <w:top w:val="none" w:sz="0" w:space="0" w:color="auto"/>
        <w:left w:val="none" w:sz="0" w:space="0" w:color="auto"/>
        <w:bottom w:val="none" w:sz="0" w:space="0" w:color="auto"/>
        <w:right w:val="none" w:sz="0" w:space="0" w:color="auto"/>
      </w:divBdr>
    </w:div>
    <w:div w:id="430125969">
      <w:bodyDiv w:val="1"/>
      <w:marLeft w:val="0"/>
      <w:marRight w:val="0"/>
      <w:marTop w:val="0"/>
      <w:marBottom w:val="0"/>
      <w:divBdr>
        <w:top w:val="none" w:sz="0" w:space="0" w:color="auto"/>
        <w:left w:val="none" w:sz="0" w:space="0" w:color="auto"/>
        <w:bottom w:val="none" w:sz="0" w:space="0" w:color="auto"/>
        <w:right w:val="none" w:sz="0" w:space="0" w:color="auto"/>
      </w:divBdr>
    </w:div>
    <w:div w:id="430128812">
      <w:bodyDiv w:val="1"/>
      <w:marLeft w:val="0"/>
      <w:marRight w:val="0"/>
      <w:marTop w:val="0"/>
      <w:marBottom w:val="0"/>
      <w:divBdr>
        <w:top w:val="none" w:sz="0" w:space="0" w:color="auto"/>
        <w:left w:val="none" w:sz="0" w:space="0" w:color="auto"/>
        <w:bottom w:val="none" w:sz="0" w:space="0" w:color="auto"/>
        <w:right w:val="none" w:sz="0" w:space="0" w:color="auto"/>
      </w:divBdr>
    </w:div>
    <w:div w:id="430273422">
      <w:bodyDiv w:val="1"/>
      <w:marLeft w:val="0"/>
      <w:marRight w:val="0"/>
      <w:marTop w:val="0"/>
      <w:marBottom w:val="0"/>
      <w:divBdr>
        <w:top w:val="none" w:sz="0" w:space="0" w:color="auto"/>
        <w:left w:val="none" w:sz="0" w:space="0" w:color="auto"/>
        <w:bottom w:val="none" w:sz="0" w:space="0" w:color="auto"/>
        <w:right w:val="none" w:sz="0" w:space="0" w:color="auto"/>
      </w:divBdr>
    </w:div>
    <w:div w:id="430316793">
      <w:bodyDiv w:val="1"/>
      <w:marLeft w:val="0"/>
      <w:marRight w:val="0"/>
      <w:marTop w:val="0"/>
      <w:marBottom w:val="0"/>
      <w:divBdr>
        <w:top w:val="none" w:sz="0" w:space="0" w:color="auto"/>
        <w:left w:val="none" w:sz="0" w:space="0" w:color="auto"/>
        <w:bottom w:val="none" w:sz="0" w:space="0" w:color="auto"/>
        <w:right w:val="none" w:sz="0" w:space="0" w:color="auto"/>
      </w:divBdr>
    </w:div>
    <w:div w:id="430470686">
      <w:bodyDiv w:val="1"/>
      <w:marLeft w:val="0"/>
      <w:marRight w:val="0"/>
      <w:marTop w:val="0"/>
      <w:marBottom w:val="0"/>
      <w:divBdr>
        <w:top w:val="none" w:sz="0" w:space="0" w:color="auto"/>
        <w:left w:val="none" w:sz="0" w:space="0" w:color="auto"/>
        <w:bottom w:val="none" w:sz="0" w:space="0" w:color="auto"/>
        <w:right w:val="none" w:sz="0" w:space="0" w:color="auto"/>
      </w:divBdr>
    </w:div>
    <w:div w:id="430514822">
      <w:bodyDiv w:val="1"/>
      <w:marLeft w:val="0"/>
      <w:marRight w:val="0"/>
      <w:marTop w:val="0"/>
      <w:marBottom w:val="0"/>
      <w:divBdr>
        <w:top w:val="none" w:sz="0" w:space="0" w:color="auto"/>
        <w:left w:val="none" w:sz="0" w:space="0" w:color="auto"/>
        <w:bottom w:val="none" w:sz="0" w:space="0" w:color="auto"/>
        <w:right w:val="none" w:sz="0" w:space="0" w:color="auto"/>
      </w:divBdr>
    </w:div>
    <w:div w:id="430515499">
      <w:bodyDiv w:val="1"/>
      <w:marLeft w:val="0"/>
      <w:marRight w:val="0"/>
      <w:marTop w:val="0"/>
      <w:marBottom w:val="0"/>
      <w:divBdr>
        <w:top w:val="none" w:sz="0" w:space="0" w:color="auto"/>
        <w:left w:val="none" w:sz="0" w:space="0" w:color="auto"/>
        <w:bottom w:val="none" w:sz="0" w:space="0" w:color="auto"/>
        <w:right w:val="none" w:sz="0" w:space="0" w:color="auto"/>
      </w:divBdr>
    </w:div>
    <w:div w:id="430668346">
      <w:bodyDiv w:val="1"/>
      <w:marLeft w:val="0"/>
      <w:marRight w:val="0"/>
      <w:marTop w:val="0"/>
      <w:marBottom w:val="0"/>
      <w:divBdr>
        <w:top w:val="none" w:sz="0" w:space="0" w:color="auto"/>
        <w:left w:val="none" w:sz="0" w:space="0" w:color="auto"/>
        <w:bottom w:val="none" w:sz="0" w:space="0" w:color="auto"/>
        <w:right w:val="none" w:sz="0" w:space="0" w:color="auto"/>
      </w:divBdr>
    </w:div>
    <w:div w:id="430780392">
      <w:bodyDiv w:val="1"/>
      <w:marLeft w:val="0"/>
      <w:marRight w:val="0"/>
      <w:marTop w:val="0"/>
      <w:marBottom w:val="0"/>
      <w:divBdr>
        <w:top w:val="none" w:sz="0" w:space="0" w:color="auto"/>
        <w:left w:val="none" w:sz="0" w:space="0" w:color="auto"/>
        <w:bottom w:val="none" w:sz="0" w:space="0" w:color="auto"/>
        <w:right w:val="none" w:sz="0" w:space="0" w:color="auto"/>
      </w:divBdr>
    </w:div>
    <w:div w:id="430930669">
      <w:bodyDiv w:val="1"/>
      <w:marLeft w:val="0"/>
      <w:marRight w:val="0"/>
      <w:marTop w:val="0"/>
      <w:marBottom w:val="0"/>
      <w:divBdr>
        <w:top w:val="none" w:sz="0" w:space="0" w:color="auto"/>
        <w:left w:val="none" w:sz="0" w:space="0" w:color="auto"/>
        <w:bottom w:val="none" w:sz="0" w:space="0" w:color="auto"/>
        <w:right w:val="none" w:sz="0" w:space="0" w:color="auto"/>
      </w:divBdr>
    </w:div>
    <w:div w:id="431121809">
      <w:bodyDiv w:val="1"/>
      <w:marLeft w:val="0"/>
      <w:marRight w:val="0"/>
      <w:marTop w:val="0"/>
      <w:marBottom w:val="0"/>
      <w:divBdr>
        <w:top w:val="none" w:sz="0" w:space="0" w:color="auto"/>
        <w:left w:val="none" w:sz="0" w:space="0" w:color="auto"/>
        <w:bottom w:val="none" w:sz="0" w:space="0" w:color="auto"/>
        <w:right w:val="none" w:sz="0" w:space="0" w:color="auto"/>
      </w:divBdr>
    </w:div>
    <w:div w:id="431127857">
      <w:bodyDiv w:val="1"/>
      <w:marLeft w:val="0"/>
      <w:marRight w:val="0"/>
      <w:marTop w:val="0"/>
      <w:marBottom w:val="0"/>
      <w:divBdr>
        <w:top w:val="none" w:sz="0" w:space="0" w:color="auto"/>
        <w:left w:val="none" w:sz="0" w:space="0" w:color="auto"/>
        <w:bottom w:val="none" w:sz="0" w:space="0" w:color="auto"/>
        <w:right w:val="none" w:sz="0" w:space="0" w:color="auto"/>
      </w:divBdr>
    </w:div>
    <w:div w:id="431442374">
      <w:bodyDiv w:val="1"/>
      <w:marLeft w:val="0"/>
      <w:marRight w:val="0"/>
      <w:marTop w:val="0"/>
      <w:marBottom w:val="0"/>
      <w:divBdr>
        <w:top w:val="none" w:sz="0" w:space="0" w:color="auto"/>
        <w:left w:val="none" w:sz="0" w:space="0" w:color="auto"/>
        <w:bottom w:val="none" w:sz="0" w:space="0" w:color="auto"/>
        <w:right w:val="none" w:sz="0" w:space="0" w:color="auto"/>
      </w:divBdr>
    </w:div>
    <w:div w:id="431709756">
      <w:bodyDiv w:val="1"/>
      <w:marLeft w:val="0"/>
      <w:marRight w:val="0"/>
      <w:marTop w:val="0"/>
      <w:marBottom w:val="0"/>
      <w:divBdr>
        <w:top w:val="none" w:sz="0" w:space="0" w:color="auto"/>
        <w:left w:val="none" w:sz="0" w:space="0" w:color="auto"/>
        <w:bottom w:val="none" w:sz="0" w:space="0" w:color="auto"/>
        <w:right w:val="none" w:sz="0" w:space="0" w:color="auto"/>
      </w:divBdr>
    </w:div>
    <w:div w:id="431710231">
      <w:bodyDiv w:val="1"/>
      <w:marLeft w:val="0"/>
      <w:marRight w:val="0"/>
      <w:marTop w:val="0"/>
      <w:marBottom w:val="0"/>
      <w:divBdr>
        <w:top w:val="none" w:sz="0" w:space="0" w:color="auto"/>
        <w:left w:val="none" w:sz="0" w:space="0" w:color="auto"/>
        <w:bottom w:val="none" w:sz="0" w:space="0" w:color="auto"/>
        <w:right w:val="none" w:sz="0" w:space="0" w:color="auto"/>
      </w:divBdr>
    </w:div>
    <w:div w:id="431777897">
      <w:bodyDiv w:val="1"/>
      <w:marLeft w:val="0"/>
      <w:marRight w:val="0"/>
      <w:marTop w:val="0"/>
      <w:marBottom w:val="0"/>
      <w:divBdr>
        <w:top w:val="none" w:sz="0" w:space="0" w:color="auto"/>
        <w:left w:val="none" w:sz="0" w:space="0" w:color="auto"/>
        <w:bottom w:val="none" w:sz="0" w:space="0" w:color="auto"/>
        <w:right w:val="none" w:sz="0" w:space="0" w:color="auto"/>
      </w:divBdr>
    </w:div>
    <w:div w:id="431899113">
      <w:bodyDiv w:val="1"/>
      <w:marLeft w:val="0"/>
      <w:marRight w:val="0"/>
      <w:marTop w:val="0"/>
      <w:marBottom w:val="0"/>
      <w:divBdr>
        <w:top w:val="none" w:sz="0" w:space="0" w:color="auto"/>
        <w:left w:val="none" w:sz="0" w:space="0" w:color="auto"/>
        <w:bottom w:val="none" w:sz="0" w:space="0" w:color="auto"/>
        <w:right w:val="none" w:sz="0" w:space="0" w:color="auto"/>
      </w:divBdr>
    </w:div>
    <w:div w:id="431899841">
      <w:bodyDiv w:val="1"/>
      <w:marLeft w:val="0"/>
      <w:marRight w:val="0"/>
      <w:marTop w:val="0"/>
      <w:marBottom w:val="0"/>
      <w:divBdr>
        <w:top w:val="none" w:sz="0" w:space="0" w:color="auto"/>
        <w:left w:val="none" w:sz="0" w:space="0" w:color="auto"/>
        <w:bottom w:val="none" w:sz="0" w:space="0" w:color="auto"/>
        <w:right w:val="none" w:sz="0" w:space="0" w:color="auto"/>
      </w:divBdr>
    </w:div>
    <w:div w:id="431971069">
      <w:bodyDiv w:val="1"/>
      <w:marLeft w:val="0"/>
      <w:marRight w:val="0"/>
      <w:marTop w:val="0"/>
      <w:marBottom w:val="0"/>
      <w:divBdr>
        <w:top w:val="none" w:sz="0" w:space="0" w:color="auto"/>
        <w:left w:val="none" w:sz="0" w:space="0" w:color="auto"/>
        <w:bottom w:val="none" w:sz="0" w:space="0" w:color="auto"/>
        <w:right w:val="none" w:sz="0" w:space="0" w:color="auto"/>
      </w:divBdr>
    </w:div>
    <w:div w:id="432097418">
      <w:bodyDiv w:val="1"/>
      <w:marLeft w:val="0"/>
      <w:marRight w:val="0"/>
      <w:marTop w:val="0"/>
      <w:marBottom w:val="0"/>
      <w:divBdr>
        <w:top w:val="none" w:sz="0" w:space="0" w:color="auto"/>
        <w:left w:val="none" w:sz="0" w:space="0" w:color="auto"/>
        <w:bottom w:val="none" w:sz="0" w:space="0" w:color="auto"/>
        <w:right w:val="none" w:sz="0" w:space="0" w:color="auto"/>
      </w:divBdr>
    </w:div>
    <w:div w:id="432164685">
      <w:bodyDiv w:val="1"/>
      <w:marLeft w:val="0"/>
      <w:marRight w:val="0"/>
      <w:marTop w:val="0"/>
      <w:marBottom w:val="0"/>
      <w:divBdr>
        <w:top w:val="none" w:sz="0" w:space="0" w:color="auto"/>
        <w:left w:val="none" w:sz="0" w:space="0" w:color="auto"/>
        <w:bottom w:val="none" w:sz="0" w:space="0" w:color="auto"/>
        <w:right w:val="none" w:sz="0" w:space="0" w:color="auto"/>
      </w:divBdr>
    </w:div>
    <w:div w:id="432168636">
      <w:bodyDiv w:val="1"/>
      <w:marLeft w:val="0"/>
      <w:marRight w:val="0"/>
      <w:marTop w:val="0"/>
      <w:marBottom w:val="0"/>
      <w:divBdr>
        <w:top w:val="none" w:sz="0" w:space="0" w:color="auto"/>
        <w:left w:val="none" w:sz="0" w:space="0" w:color="auto"/>
        <w:bottom w:val="none" w:sz="0" w:space="0" w:color="auto"/>
        <w:right w:val="none" w:sz="0" w:space="0" w:color="auto"/>
      </w:divBdr>
    </w:div>
    <w:div w:id="432288446">
      <w:bodyDiv w:val="1"/>
      <w:marLeft w:val="0"/>
      <w:marRight w:val="0"/>
      <w:marTop w:val="0"/>
      <w:marBottom w:val="0"/>
      <w:divBdr>
        <w:top w:val="none" w:sz="0" w:space="0" w:color="auto"/>
        <w:left w:val="none" w:sz="0" w:space="0" w:color="auto"/>
        <w:bottom w:val="none" w:sz="0" w:space="0" w:color="auto"/>
        <w:right w:val="none" w:sz="0" w:space="0" w:color="auto"/>
      </w:divBdr>
    </w:div>
    <w:div w:id="432360007">
      <w:bodyDiv w:val="1"/>
      <w:marLeft w:val="0"/>
      <w:marRight w:val="0"/>
      <w:marTop w:val="0"/>
      <w:marBottom w:val="0"/>
      <w:divBdr>
        <w:top w:val="none" w:sz="0" w:space="0" w:color="auto"/>
        <w:left w:val="none" w:sz="0" w:space="0" w:color="auto"/>
        <w:bottom w:val="none" w:sz="0" w:space="0" w:color="auto"/>
        <w:right w:val="none" w:sz="0" w:space="0" w:color="auto"/>
      </w:divBdr>
    </w:div>
    <w:div w:id="432365559">
      <w:bodyDiv w:val="1"/>
      <w:marLeft w:val="0"/>
      <w:marRight w:val="0"/>
      <w:marTop w:val="0"/>
      <w:marBottom w:val="0"/>
      <w:divBdr>
        <w:top w:val="none" w:sz="0" w:space="0" w:color="auto"/>
        <w:left w:val="none" w:sz="0" w:space="0" w:color="auto"/>
        <w:bottom w:val="none" w:sz="0" w:space="0" w:color="auto"/>
        <w:right w:val="none" w:sz="0" w:space="0" w:color="auto"/>
      </w:divBdr>
    </w:div>
    <w:div w:id="432631066">
      <w:bodyDiv w:val="1"/>
      <w:marLeft w:val="0"/>
      <w:marRight w:val="0"/>
      <w:marTop w:val="0"/>
      <w:marBottom w:val="0"/>
      <w:divBdr>
        <w:top w:val="none" w:sz="0" w:space="0" w:color="auto"/>
        <w:left w:val="none" w:sz="0" w:space="0" w:color="auto"/>
        <w:bottom w:val="none" w:sz="0" w:space="0" w:color="auto"/>
        <w:right w:val="none" w:sz="0" w:space="0" w:color="auto"/>
      </w:divBdr>
    </w:div>
    <w:div w:id="432823355">
      <w:bodyDiv w:val="1"/>
      <w:marLeft w:val="0"/>
      <w:marRight w:val="0"/>
      <w:marTop w:val="0"/>
      <w:marBottom w:val="0"/>
      <w:divBdr>
        <w:top w:val="none" w:sz="0" w:space="0" w:color="auto"/>
        <w:left w:val="none" w:sz="0" w:space="0" w:color="auto"/>
        <w:bottom w:val="none" w:sz="0" w:space="0" w:color="auto"/>
        <w:right w:val="none" w:sz="0" w:space="0" w:color="auto"/>
      </w:divBdr>
    </w:div>
    <w:div w:id="433017968">
      <w:bodyDiv w:val="1"/>
      <w:marLeft w:val="0"/>
      <w:marRight w:val="0"/>
      <w:marTop w:val="0"/>
      <w:marBottom w:val="0"/>
      <w:divBdr>
        <w:top w:val="none" w:sz="0" w:space="0" w:color="auto"/>
        <w:left w:val="none" w:sz="0" w:space="0" w:color="auto"/>
        <w:bottom w:val="none" w:sz="0" w:space="0" w:color="auto"/>
        <w:right w:val="none" w:sz="0" w:space="0" w:color="auto"/>
      </w:divBdr>
    </w:div>
    <w:div w:id="433093792">
      <w:bodyDiv w:val="1"/>
      <w:marLeft w:val="0"/>
      <w:marRight w:val="0"/>
      <w:marTop w:val="0"/>
      <w:marBottom w:val="0"/>
      <w:divBdr>
        <w:top w:val="none" w:sz="0" w:space="0" w:color="auto"/>
        <w:left w:val="none" w:sz="0" w:space="0" w:color="auto"/>
        <w:bottom w:val="none" w:sz="0" w:space="0" w:color="auto"/>
        <w:right w:val="none" w:sz="0" w:space="0" w:color="auto"/>
      </w:divBdr>
    </w:div>
    <w:div w:id="433138565">
      <w:bodyDiv w:val="1"/>
      <w:marLeft w:val="0"/>
      <w:marRight w:val="0"/>
      <w:marTop w:val="0"/>
      <w:marBottom w:val="0"/>
      <w:divBdr>
        <w:top w:val="none" w:sz="0" w:space="0" w:color="auto"/>
        <w:left w:val="none" w:sz="0" w:space="0" w:color="auto"/>
        <w:bottom w:val="none" w:sz="0" w:space="0" w:color="auto"/>
        <w:right w:val="none" w:sz="0" w:space="0" w:color="auto"/>
      </w:divBdr>
    </w:div>
    <w:div w:id="433209338">
      <w:bodyDiv w:val="1"/>
      <w:marLeft w:val="0"/>
      <w:marRight w:val="0"/>
      <w:marTop w:val="0"/>
      <w:marBottom w:val="0"/>
      <w:divBdr>
        <w:top w:val="none" w:sz="0" w:space="0" w:color="auto"/>
        <w:left w:val="none" w:sz="0" w:space="0" w:color="auto"/>
        <w:bottom w:val="none" w:sz="0" w:space="0" w:color="auto"/>
        <w:right w:val="none" w:sz="0" w:space="0" w:color="auto"/>
      </w:divBdr>
    </w:div>
    <w:div w:id="433399542">
      <w:bodyDiv w:val="1"/>
      <w:marLeft w:val="0"/>
      <w:marRight w:val="0"/>
      <w:marTop w:val="0"/>
      <w:marBottom w:val="0"/>
      <w:divBdr>
        <w:top w:val="none" w:sz="0" w:space="0" w:color="auto"/>
        <w:left w:val="none" w:sz="0" w:space="0" w:color="auto"/>
        <w:bottom w:val="none" w:sz="0" w:space="0" w:color="auto"/>
        <w:right w:val="none" w:sz="0" w:space="0" w:color="auto"/>
      </w:divBdr>
    </w:div>
    <w:div w:id="433474210">
      <w:bodyDiv w:val="1"/>
      <w:marLeft w:val="0"/>
      <w:marRight w:val="0"/>
      <w:marTop w:val="0"/>
      <w:marBottom w:val="0"/>
      <w:divBdr>
        <w:top w:val="none" w:sz="0" w:space="0" w:color="auto"/>
        <w:left w:val="none" w:sz="0" w:space="0" w:color="auto"/>
        <w:bottom w:val="none" w:sz="0" w:space="0" w:color="auto"/>
        <w:right w:val="none" w:sz="0" w:space="0" w:color="auto"/>
      </w:divBdr>
    </w:div>
    <w:div w:id="433717944">
      <w:bodyDiv w:val="1"/>
      <w:marLeft w:val="0"/>
      <w:marRight w:val="0"/>
      <w:marTop w:val="0"/>
      <w:marBottom w:val="0"/>
      <w:divBdr>
        <w:top w:val="none" w:sz="0" w:space="0" w:color="auto"/>
        <w:left w:val="none" w:sz="0" w:space="0" w:color="auto"/>
        <w:bottom w:val="none" w:sz="0" w:space="0" w:color="auto"/>
        <w:right w:val="none" w:sz="0" w:space="0" w:color="auto"/>
      </w:divBdr>
    </w:div>
    <w:div w:id="433786693">
      <w:bodyDiv w:val="1"/>
      <w:marLeft w:val="0"/>
      <w:marRight w:val="0"/>
      <w:marTop w:val="0"/>
      <w:marBottom w:val="0"/>
      <w:divBdr>
        <w:top w:val="none" w:sz="0" w:space="0" w:color="auto"/>
        <w:left w:val="none" w:sz="0" w:space="0" w:color="auto"/>
        <w:bottom w:val="none" w:sz="0" w:space="0" w:color="auto"/>
        <w:right w:val="none" w:sz="0" w:space="0" w:color="auto"/>
      </w:divBdr>
    </w:div>
    <w:div w:id="433792557">
      <w:bodyDiv w:val="1"/>
      <w:marLeft w:val="0"/>
      <w:marRight w:val="0"/>
      <w:marTop w:val="0"/>
      <w:marBottom w:val="0"/>
      <w:divBdr>
        <w:top w:val="none" w:sz="0" w:space="0" w:color="auto"/>
        <w:left w:val="none" w:sz="0" w:space="0" w:color="auto"/>
        <w:bottom w:val="none" w:sz="0" w:space="0" w:color="auto"/>
        <w:right w:val="none" w:sz="0" w:space="0" w:color="auto"/>
      </w:divBdr>
    </w:div>
    <w:div w:id="433860576">
      <w:bodyDiv w:val="1"/>
      <w:marLeft w:val="0"/>
      <w:marRight w:val="0"/>
      <w:marTop w:val="0"/>
      <w:marBottom w:val="0"/>
      <w:divBdr>
        <w:top w:val="none" w:sz="0" w:space="0" w:color="auto"/>
        <w:left w:val="none" w:sz="0" w:space="0" w:color="auto"/>
        <w:bottom w:val="none" w:sz="0" w:space="0" w:color="auto"/>
        <w:right w:val="none" w:sz="0" w:space="0" w:color="auto"/>
      </w:divBdr>
    </w:div>
    <w:div w:id="433865958">
      <w:bodyDiv w:val="1"/>
      <w:marLeft w:val="0"/>
      <w:marRight w:val="0"/>
      <w:marTop w:val="0"/>
      <w:marBottom w:val="0"/>
      <w:divBdr>
        <w:top w:val="none" w:sz="0" w:space="0" w:color="auto"/>
        <w:left w:val="none" w:sz="0" w:space="0" w:color="auto"/>
        <w:bottom w:val="none" w:sz="0" w:space="0" w:color="auto"/>
        <w:right w:val="none" w:sz="0" w:space="0" w:color="auto"/>
      </w:divBdr>
    </w:div>
    <w:div w:id="433984500">
      <w:bodyDiv w:val="1"/>
      <w:marLeft w:val="0"/>
      <w:marRight w:val="0"/>
      <w:marTop w:val="0"/>
      <w:marBottom w:val="0"/>
      <w:divBdr>
        <w:top w:val="none" w:sz="0" w:space="0" w:color="auto"/>
        <w:left w:val="none" w:sz="0" w:space="0" w:color="auto"/>
        <w:bottom w:val="none" w:sz="0" w:space="0" w:color="auto"/>
        <w:right w:val="none" w:sz="0" w:space="0" w:color="auto"/>
      </w:divBdr>
    </w:div>
    <w:div w:id="434054650">
      <w:bodyDiv w:val="1"/>
      <w:marLeft w:val="0"/>
      <w:marRight w:val="0"/>
      <w:marTop w:val="0"/>
      <w:marBottom w:val="0"/>
      <w:divBdr>
        <w:top w:val="none" w:sz="0" w:space="0" w:color="auto"/>
        <w:left w:val="none" w:sz="0" w:space="0" w:color="auto"/>
        <w:bottom w:val="none" w:sz="0" w:space="0" w:color="auto"/>
        <w:right w:val="none" w:sz="0" w:space="0" w:color="auto"/>
      </w:divBdr>
    </w:div>
    <w:div w:id="434129514">
      <w:bodyDiv w:val="1"/>
      <w:marLeft w:val="0"/>
      <w:marRight w:val="0"/>
      <w:marTop w:val="0"/>
      <w:marBottom w:val="0"/>
      <w:divBdr>
        <w:top w:val="none" w:sz="0" w:space="0" w:color="auto"/>
        <w:left w:val="none" w:sz="0" w:space="0" w:color="auto"/>
        <w:bottom w:val="none" w:sz="0" w:space="0" w:color="auto"/>
        <w:right w:val="none" w:sz="0" w:space="0" w:color="auto"/>
      </w:divBdr>
    </w:div>
    <w:div w:id="434130646">
      <w:bodyDiv w:val="1"/>
      <w:marLeft w:val="0"/>
      <w:marRight w:val="0"/>
      <w:marTop w:val="0"/>
      <w:marBottom w:val="0"/>
      <w:divBdr>
        <w:top w:val="none" w:sz="0" w:space="0" w:color="auto"/>
        <w:left w:val="none" w:sz="0" w:space="0" w:color="auto"/>
        <w:bottom w:val="none" w:sz="0" w:space="0" w:color="auto"/>
        <w:right w:val="none" w:sz="0" w:space="0" w:color="auto"/>
      </w:divBdr>
    </w:div>
    <w:div w:id="434136150">
      <w:bodyDiv w:val="1"/>
      <w:marLeft w:val="0"/>
      <w:marRight w:val="0"/>
      <w:marTop w:val="0"/>
      <w:marBottom w:val="0"/>
      <w:divBdr>
        <w:top w:val="none" w:sz="0" w:space="0" w:color="auto"/>
        <w:left w:val="none" w:sz="0" w:space="0" w:color="auto"/>
        <w:bottom w:val="none" w:sz="0" w:space="0" w:color="auto"/>
        <w:right w:val="none" w:sz="0" w:space="0" w:color="auto"/>
      </w:divBdr>
    </w:div>
    <w:div w:id="434139002">
      <w:bodyDiv w:val="1"/>
      <w:marLeft w:val="0"/>
      <w:marRight w:val="0"/>
      <w:marTop w:val="0"/>
      <w:marBottom w:val="0"/>
      <w:divBdr>
        <w:top w:val="none" w:sz="0" w:space="0" w:color="auto"/>
        <w:left w:val="none" w:sz="0" w:space="0" w:color="auto"/>
        <w:bottom w:val="none" w:sz="0" w:space="0" w:color="auto"/>
        <w:right w:val="none" w:sz="0" w:space="0" w:color="auto"/>
      </w:divBdr>
    </w:div>
    <w:div w:id="434179370">
      <w:bodyDiv w:val="1"/>
      <w:marLeft w:val="0"/>
      <w:marRight w:val="0"/>
      <w:marTop w:val="0"/>
      <w:marBottom w:val="0"/>
      <w:divBdr>
        <w:top w:val="none" w:sz="0" w:space="0" w:color="auto"/>
        <w:left w:val="none" w:sz="0" w:space="0" w:color="auto"/>
        <w:bottom w:val="none" w:sz="0" w:space="0" w:color="auto"/>
        <w:right w:val="none" w:sz="0" w:space="0" w:color="auto"/>
      </w:divBdr>
    </w:div>
    <w:div w:id="434519783">
      <w:bodyDiv w:val="1"/>
      <w:marLeft w:val="0"/>
      <w:marRight w:val="0"/>
      <w:marTop w:val="0"/>
      <w:marBottom w:val="0"/>
      <w:divBdr>
        <w:top w:val="none" w:sz="0" w:space="0" w:color="auto"/>
        <w:left w:val="none" w:sz="0" w:space="0" w:color="auto"/>
        <w:bottom w:val="none" w:sz="0" w:space="0" w:color="auto"/>
        <w:right w:val="none" w:sz="0" w:space="0" w:color="auto"/>
      </w:divBdr>
    </w:div>
    <w:div w:id="434709701">
      <w:bodyDiv w:val="1"/>
      <w:marLeft w:val="0"/>
      <w:marRight w:val="0"/>
      <w:marTop w:val="0"/>
      <w:marBottom w:val="0"/>
      <w:divBdr>
        <w:top w:val="none" w:sz="0" w:space="0" w:color="auto"/>
        <w:left w:val="none" w:sz="0" w:space="0" w:color="auto"/>
        <w:bottom w:val="none" w:sz="0" w:space="0" w:color="auto"/>
        <w:right w:val="none" w:sz="0" w:space="0" w:color="auto"/>
      </w:divBdr>
    </w:div>
    <w:div w:id="434713619">
      <w:bodyDiv w:val="1"/>
      <w:marLeft w:val="0"/>
      <w:marRight w:val="0"/>
      <w:marTop w:val="0"/>
      <w:marBottom w:val="0"/>
      <w:divBdr>
        <w:top w:val="none" w:sz="0" w:space="0" w:color="auto"/>
        <w:left w:val="none" w:sz="0" w:space="0" w:color="auto"/>
        <w:bottom w:val="none" w:sz="0" w:space="0" w:color="auto"/>
        <w:right w:val="none" w:sz="0" w:space="0" w:color="auto"/>
      </w:divBdr>
    </w:div>
    <w:div w:id="434905927">
      <w:bodyDiv w:val="1"/>
      <w:marLeft w:val="0"/>
      <w:marRight w:val="0"/>
      <w:marTop w:val="0"/>
      <w:marBottom w:val="0"/>
      <w:divBdr>
        <w:top w:val="none" w:sz="0" w:space="0" w:color="auto"/>
        <w:left w:val="none" w:sz="0" w:space="0" w:color="auto"/>
        <w:bottom w:val="none" w:sz="0" w:space="0" w:color="auto"/>
        <w:right w:val="none" w:sz="0" w:space="0" w:color="auto"/>
      </w:divBdr>
    </w:div>
    <w:div w:id="434909494">
      <w:bodyDiv w:val="1"/>
      <w:marLeft w:val="0"/>
      <w:marRight w:val="0"/>
      <w:marTop w:val="0"/>
      <w:marBottom w:val="0"/>
      <w:divBdr>
        <w:top w:val="none" w:sz="0" w:space="0" w:color="auto"/>
        <w:left w:val="none" w:sz="0" w:space="0" w:color="auto"/>
        <w:bottom w:val="none" w:sz="0" w:space="0" w:color="auto"/>
        <w:right w:val="none" w:sz="0" w:space="0" w:color="auto"/>
      </w:divBdr>
    </w:div>
    <w:div w:id="435178505">
      <w:bodyDiv w:val="1"/>
      <w:marLeft w:val="0"/>
      <w:marRight w:val="0"/>
      <w:marTop w:val="0"/>
      <w:marBottom w:val="0"/>
      <w:divBdr>
        <w:top w:val="none" w:sz="0" w:space="0" w:color="auto"/>
        <w:left w:val="none" w:sz="0" w:space="0" w:color="auto"/>
        <w:bottom w:val="none" w:sz="0" w:space="0" w:color="auto"/>
        <w:right w:val="none" w:sz="0" w:space="0" w:color="auto"/>
      </w:divBdr>
    </w:div>
    <w:div w:id="435515762">
      <w:bodyDiv w:val="1"/>
      <w:marLeft w:val="0"/>
      <w:marRight w:val="0"/>
      <w:marTop w:val="0"/>
      <w:marBottom w:val="0"/>
      <w:divBdr>
        <w:top w:val="none" w:sz="0" w:space="0" w:color="auto"/>
        <w:left w:val="none" w:sz="0" w:space="0" w:color="auto"/>
        <w:bottom w:val="none" w:sz="0" w:space="0" w:color="auto"/>
        <w:right w:val="none" w:sz="0" w:space="0" w:color="auto"/>
      </w:divBdr>
    </w:div>
    <w:div w:id="435829029">
      <w:bodyDiv w:val="1"/>
      <w:marLeft w:val="0"/>
      <w:marRight w:val="0"/>
      <w:marTop w:val="0"/>
      <w:marBottom w:val="0"/>
      <w:divBdr>
        <w:top w:val="none" w:sz="0" w:space="0" w:color="auto"/>
        <w:left w:val="none" w:sz="0" w:space="0" w:color="auto"/>
        <w:bottom w:val="none" w:sz="0" w:space="0" w:color="auto"/>
        <w:right w:val="none" w:sz="0" w:space="0" w:color="auto"/>
      </w:divBdr>
    </w:div>
    <w:div w:id="435831491">
      <w:bodyDiv w:val="1"/>
      <w:marLeft w:val="0"/>
      <w:marRight w:val="0"/>
      <w:marTop w:val="0"/>
      <w:marBottom w:val="0"/>
      <w:divBdr>
        <w:top w:val="none" w:sz="0" w:space="0" w:color="auto"/>
        <w:left w:val="none" w:sz="0" w:space="0" w:color="auto"/>
        <w:bottom w:val="none" w:sz="0" w:space="0" w:color="auto"/>
        <w:right w:val="none" w:sz="0" w:space="0" w:color="auto"/>
      </w:divBdr>
    </w:div>
    <w:div w:id="435950813">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36218975">
      <w:bodyDiv w:val="1"/>
      <w:marLeft w:val="0"/>
      <w:marRight w:val="0"/>
      <w:marTop w:val="0"/>
      <w:marBottom w:val="0"/>
      <w:divBdr>
        <w:top w:val="none" w:sz="0" w:space="0" w:color="auto"/>
        <w:left w:val="none" w:sz="0" w:space="0" w:color="auto"/>
        <w:bottom w:val="none" w:sz="0" w:space="0" w:color="auto"/>
        <w:right w:val="none" w:sz="0" w:space="0" w:color="auto"/>
      </w:divBdr>
    </w:div>
    <w:div w:id="436221915">
      <w:bodyDiv w:val="1"/>
      <w:marLeft w:val="0"/>
      <w:marRight w:val="0"/>
      <w:marTop w:val="0"/>
      <w:marBottom w:val="0"/>
      <w:divBdr>
        <w:top w:val="none" w:sz="0" w:space="0" w:color="auto"/>
        <w:left w:val="none" w:sz="0" w:space="0" w:color="auto"/>
        <w:bottom w:val="none" w:sz="0" w:space="0" w:color="auto"/>
        <w:right w:val="none" w:sz="0" w:space="0" w:color="auto"/>
      </w:divBdr>
    </w:div>
    <w:div w:id="436561101">
      <w:bodyDiv w:val="1"/>
      <w:marLeft w:val="0"/>
      <w:marRight w:val="0"/>
      <w:marTop w:val="0"/>
      <w:marBottom w:val="0"/>
      <w:divBdr>
        <w:top w:val="none" w:sz="0" w:space="0" w:color="auto"/>
        <w:left w:val="none" w:sz="0" w:space="0" w:color="auto"/>
        <w:bottom w:val="none" w:sz="0" w:space="0" w:color="auto"/>
        <w:right w:val="none" w:sz="0" w:space="0" w:color="auto"/>
      </w:divBdr>
    </w:div>
    <w:div w:id="436608248">
      <w:bodyDiv w:val="1"/>
      <w:marLeft w:val="0"/>
      <w:marRight w:val="0"/>
      <w:marTop w:val="0"/>
      <w:marBottom w:val="0"/>
      <w:divBdr>
        <w:top w:val="none" w:sz="0" w:space="0" w:color="auto"/>
        <w:left w:val="none" w:sz="0" w:space="0" w:color="auto"/>
        <w:bottom w:val="none" w:sz="0" w:space="0" w:color="auto"/>
        <w:right w:val="none" w:sz="0" w:space="0" w:color="auto"/>
      </w:divBdr>
    </w:div>
    <w:div w:id="436799435">
      <w:bodyDiv w:val="1"/>
      <w:marLeft w:val="0"/>
      <w:marRight w:val="0"/>
      <w:marTop w:val="0"/>
      <w:marBottom w:val="0"/>
      <w:divBdr>
        <w:top w:val="none" w:sz="0" w:space="0" w:color="auto"/>
        <w:left w:val="none" w:sz="0" w:space="0" w:color="auto"/>
        <w:bottom w:val="none" w:sz="0" w:space="0" w:color="auto"/>
        <w:right w:val="none" w:sz="0" w:space="0" w:color="auto"/>
      </w:divBdr>
    </w:div>
    <w:div w:id="436870242">
      <w:bodyDiv w:val="1"/>
      <w:marLeft w:val="0"/>
      <w:marRight w:val="0"/>
      <w:marTop w:val="0"/>
      <w:marBottom w:val="0"/>
      <w:divBdr>
        <w:top w:val="none" w:sz="0" w:space="0" w:color="auto"/>
        <w:left w:val="none" w:sz="0" w:space="0" w:color="auto"/>
        <w:bottom w:val="none" w:sz="0" w:space="0" w:color="auto"/>
        <w:right w:val="none" w:sz="0" w:space="0" w:color="auto"/>
      </w:divBdr>
    </w:div>
    <w:div w:id="436944173">
      <w:bodyDiv w:val="1"/>
      <w:marLeft w:val="0"/>
      <w:marRight w:val="0"/>
      <w:marTop w:val="0"/>
      <w:marBottom w:val="0"/>
      <w:divBdr>
        <w:top w:val="none" w:sz="0" w:space="0" w:color="auto"/>
        <w:left w:val="none" w:sz="0" w:space="0" w:color="auto"/>
        <w:bottom w:val="none" w:sz="0" w:space="0" w:color="auto"/>
        <w:right w:val="none" w:sz="0" w:space="0" w:color="auto"/>
      </w:divBdr>
    </w:div>
    <w:div w:id="437141185">
      <w:bodyDiv w:val="1"/>
      <w:marLeft w:val="0"/>
      <w:marRight w:val="0"/>
      <w:marTop w:val="0"/>
      <w:marBottom w:val="0"/>
      <w:divBdr>
        <w:top w:val="none" w:sz="0" w:space="0" w:color="auto"/>
        <w:left w:val="none" w:sz="0" w:space="0" w:color="auto"/>
        <w:bottom w:val="none" w:sz="0" w:space="0" w:color="auto"/>
        <w:right w:val="none" w:sz="0" w:space="0" w:color="auto"/>
      </w:divBdr>
    </w:div>
    <w:div w:id="437408167">
      <w:bodyDiv w:val="1"/>
      <w:marLeft w:val="0"/>
      <w:marRight w:val="0"/>
      <w:marTop w:val="0"/>
      <w:marBottom w:val="0"/>
      <w:divBdr>
        <w:top w:val="none" w:sz="0" w:space="0" w:color="auto"/>
        <w:left w:val="none" w:sz="0" w:space="0" w:color="auto"/>
        <w:bottom w:val="none" w:sz="0" w:space="0" w:color="auto"/>
        <w:right w:val="none" w:sz="0" w:space="0" w:color="auto"/>
      </w:divBdr>
    </w:div>
    <w:div w:id="437524090">
      <w:bodyDiv w:val="1"/>
      <w:marLeft w:val="0"/>
      <w:marRight w:val="0"/>
      <w:marTop w:val="0"/>
      <w:marBottom w:val="0"/>
      <w:divBdr>
        <w:top w:val="none" w:sz="0" w:space="0" w:color="auto"/>
        <w:left w:val="none" w:sz="0" w:space="0" w:color="auto"/>
        <w:bottom w:val="none" w:sz="0" w:space="0" w:color="auto"/>
        <w:right w:val="none" w:sz="0" w:space="0" w:color="auto"/>
      </w:divBdr>
    </w:div>
    <w:div w:id="437530426">
      <w:bodyDiv w:val="1"/>
      <w:marLeft w:val="0"/>
      <w:marRight w:val="0"/>
      <w:marTop w:val="0"/>
      <w:marBottom w:val="0"/>
      <w:divBdr>
        <w:top w:val="none" w:sz="0" w:space="0" w:color="auto"/>
        <w:left w:val="none" w:sz="0" w:space="0" w:color="auto"/>
        <w:bottom w:val="none" w:sz="0" w:space="0" w:color="auto"/>
        <w:right w:val="none" w:sz="0" w:space="0" w:color="auto"/>
      </w:divBdr>
    </w:div>
    <w:div w:id="437674913">
      <w:bodyDiv w:val="1"/>
      <w:marLeft w:val="0"/>
      <w:marRight w:val="0"/>
      <w:marTop w:val="0"/>
      <w:marBottom w:val="0"/>
      <w:divBdr>
        <w:top w:val="none" w:sz="0" w:space="0" w:color="auto"/>
        <w:left w:val="none" w:sz="0" w:space="0" w:color="auto"/>
        <w:bottom w:val="none" w:sz="0" w:space="0" w:color="auto"/>
        <w:right w:val="none" w:sz="0" w:space="0" w:color="auto"/>
      </w:divBdr>
    </w:div>
    <w:div w:id="437992735">
      <w:bodyDiv w:val="1"/>
      <w:marLeft w:val="0"/>
      <w:marRight w:val="0"/>
      <w:marTop w:val="0"/>
      <w:marBottom w:val="0"/>
      <w:divBdr>
        <w:top w:val="none" w:sz="0" w:space="0" w:color="auto"/>
        <w:left w:val="none" w:sz="0" w:space="0" w:color="auto"/>
        <w:bottom w:val="none" w:sz="0" w:space="0" w:color="auto"/>
        <w:right w:val="none" w:sz="0" w:space="0" w:color="auto"/>
      </w:divBdr>
    </w:div>
    <w:div w:id="437993897">
      <w:bodyDiv w:val="1"/>
      <w:marLeft w:val="0"/>
      <w:marRight w:val="0"/>
      <w:marTop w:val="0"/>
      <w:marBottom w:val="0"/>
      <w:divBdr>
        <w:top w:val="none" w:sz="0" w:space="0" w:color="auto"/>
        <w:left w:val="none" w:sz="0" w:space="0" w:color="auto"/>
        <w:bottom w:val="none" w:sz="0" w:space="0" w:color="auto"/>
        <w:right w:val="none" w:sz="0" w:space="0" w:color="auto"/>
      </w:divBdr>
    </w:div>
    <w:div w:id="438109783">
      <w:bodyDiv w:val="1"/>
      <w:marLeft w:val="0"/>
      <w:marRight w:val="0"/>
      <w:marTop w:val="0"/>
      <w:marBottom w:val="0"/>
      <w:divBdr>
        <w:top w:val="none" w:sz="0" w:space="0" w:color="auto"/>
        <w:left w:val="none" w:sz="0" w:space="0" w:color="auto"/>
        <w:bottom w:val="none" w:sz="0" w:space="0" w:color="auto"/>
        <w:right w:val="none" w:sz="0" w:space="0" w:color="auto"/>
      </w:divBdr>
    </w:div>
    <w:div w:id="438110710">
      <w:bodyDiv w:val="1"/>
      <w:marLeft w:val="0"/>
      <w:marRight w:val="0"/>
      <w:marTop w:val="0"/>
      <w:marBottom w:val="0"/>
      <w:divBdr>
        <w:top w:val="none" w:sz="0" w:space="0" w:color="auto"/>
        <w:left w:val="none" w:sz="0" w:space="0" w:color="auto"/>
        <w:bottom w:val="none" w:sz="0" w:space="0" w:color="auto"/>
        <w:right w:val="none" w:sz="0" w:space="0" w:color="auto"/>
      </w:divBdr>
    </w:div>
    <w:div w:id="438259344">
      <w:bodyDiv w:val="1"/>
      <w:marLeft w:val="0"/>
      <w:marRight w:val="0"/>
      <w:marTop w:val="0"/>
      <w:marBottom w:val="0"/>
      <w:divBdr>
        <w:top w:val="none" w:sz="0" w:space="0" w:color="auto"/>
        <w:left w:val="none" w:sz="0" w:space="0" w:color="auto"/>
        <w:bottom w:val="none" w:sz="0" w:space="0" w:color="auto"/>
        <w:right w:val="none" w:sz="0" w:space="0" w:color="auto"/>
      </w:divBdr>
    </w:div>
    <w:div w:id="438330976">
      <w:bodyDiv w:val="1"/>
      <w:marLeft w:val="0"/>
      <w:marRight w:val="0"/>
      <w:marTop w:val="0"/>
      <w:marBottom w:val="0"/>
      <w:divBdr>
        <w:top w:val="none" w:sz="0" w:space="0" w:color="auto"/>
        <w:left w:val="none" w:sz="0" w:space="0" w:color="auto"/>
        <w:bottom w:val="none" w:sz="0" w:space="0" w:color="auto"/>
        <w:right w:val="none" w:sz="0" w:space="0" w:color="auto"/>
      </w:divBdr>
    </w:div>
    <w:div w:id="438378044">
      <w:bodyDiv w:val="1"/>
      <w:marLeft w:val="0"/>
      <w:marRight w:val="0"/>
      <w:marTop w:val="0"/>
      <w:marBottom w:val="0"/>
      <w:divBdr>
        <w:top w:val="none" w:sz="0" w:space="0" w:color="auto"/>
        <w:left w:val="none" w:sz="0" w:space="0" w:color="auto"/>
        <w:bottom w:val="none" w:sz="0" w:space="0" w:color="auto"/>
        <w:right w:val="none" w:sz="0" w:space="0" w:color="auto"/>
      </w:divBdr>
    </w:div>
    <w:div w:id="438567665">
      <w:bodyDiv w:val="1"/>
      <w:marLeft w:val="0"/>
      <w:marRight w:val="0"/>
      <w:marTop w:val="0"/>
      <w:marBottom w:val="0"/>
      <w:divBdr>
        <w:top w:val="none" w:sz="0" w:space="0" w:color="auto"/>
        <w:left w:val="none" w:sz="0" w:space="0" w:color="auto"/>
        <w:bottom w:val="none" w:sz="0" w:space="0" w:color="auto"/>
        <w:right w:val="none" w:sz="0" w:space="0" w:color="auto"/>
      </w:divBdr>
    </w:div>
    <w:div w:id="438571220">
      <w:bodyDiv w:val="1"/>
      <w:marLeft w:val="0"/>
      <w:marRight w:val="0"/>
      <w:marTop w:val="0"/>
      <w:marBottom w:val="0"/>
      <w:divBdr>
        <w:top w:val="none" w:sz="0" w:space="0" w:color="auto"/>
        <w:left w:val="none" w:sz="0" w:space="0" w:color="auto"/>
        <w:bottom w:val="none" w:sz="0" w:space="0" w:color="auto"/>
        <w:right w:val="none" w:sz="0" w:space="0" w:color="auto"/>
      </w:divBdr>
    </w:div>
    <w:div w:id="438720507">
      <w:bodyDiv w:val="1"/>
      <w:marLeft w:val="0"/>
      <w:marRight w:val="0"/>
      <w:marTop w:val="0"/>
      <w:marBottom w:val="0"/>
      <w:divBdr>
        <w:top w:val="none" w:sz="0" w:space="0" w:color="auto"/>
        <w:left w:val="none" w:sz="0" w:space="0" w:color="auto"/>
        <w:bottom w:val="none" w:sz="0" w:space="0" w:color="auto"/>
        <w:right w:val="none" w:sz="0" w:space="0" w:color="auto"/>
      </w:divBdr>
    </w:div>
    <w:div w:id="438910239">
      <w:bodyDiv w:val="1"/>
      <w:marLeft w:val="0"/>
      <w:marRight w:val="0"/>
      <w:marTop w:val="0"/>
      <w:marBottom w:val="0"/>
      <w:divBdr>
        <w:top w:val="none" w:sz="0" w:space="0" w:color="auto"/>
        <w:left w:val="none" w:sz="0" w:space="0" w:color="auto"/>
        <w:bottom w:val="none" w:sz="0" w:space="0" w:color="auto"/>
        <w:right w:val="none" w:sz="0" w:space="0" w:color="auto"/>
      </w:divBdr>
    </w:div>
    <w:div w:id="438986756">
      <w:bodyDiv w:val="1"/>
      <w:marLeft w:val="0"/>
      <w:marRight w:val="0"/>
      <w:marTop w:val="0"/>
      <w:marBottom w:val="0"/>
      <w:divBdr>
        <w:top w:val="none" w:sz="0" w:space="0" w:color="auto"/>
        <w:left w:val="none" w:sz="0" w:space="0" w:color="auto"/>
        <w:bottom w:val="none" w:sz="0" w:space="0" w:color="auto"/>
        <w:right w:val="none" w:sz="0" w:space="0" w:color="auto"/>
      </w:divBdr>
    </w:div>
    <w:div w:id="439029012">
      <w:bodyDiv w:val="1"/>
      <w:marLeft w:val="0"/>
      <w:marRight w:val="0"/>
      <w:marTop w:val="0"/>
      <w:marBottom w:val="0"/>
      <w:divBdr>
        <w:top w:val="none" w:sz="0" w:space="0" w:color="auto"/>
        <w:left w:val="none" w:sz="0" w:space="0" w:color="auto"/>
        <w:bottom w:val="none" w:sz="0" w:space="0" w:color="auto"/>
        <w:right w:val="none" w:sz="0" w:space="0" w:color="auto"/>
      </w:divBdr>
    </w:div>
    <w:div w:id="439375832">
      <w:bodyDiv w:val="1"/>
      <w:marLeft w:val="0"/>
      <w:marRight w:val="0"/>
      <w:marTop w:val="0"/>
      <w:marBottom w:val="0"/>
      <w:divBdr>
        <w:top w:val="none" w:sz="0" w:space="0" w:color="auto"/>
        <w:left w:val="none" w:sz="0" w:space="0" w:color="auto"/>
        <w:bottom w:val="none" w:sz="0" w:space="0" w:color="auto"/>
        <w:right w:val="none" w:sz="0" w:space="0" w:color="auto"/>
      </w:divBdr>
    </w:div>
    <w:div w:id="439377978">
      <w:bodyDiv w:val="1"/>
      <w:marLeft w:val="0"/>
      <w:marRight w:val="0"/>
      <w:marTop w:val="0"/>
      <w:marBottom w:val="0"/>
      <w:divBdr>
        <w:top w:val="none" w:sz="0" w:space="0" w:color="auto"/>
        <w:left w:val="none" w:sz="0" w:space="0" w:color="auto"/>
        <w:bottom w:val="none" w:sz="0" w:space="0" w:color="auto"/>
        <w:right w:val="none" w:sz="0" w:space="0" w:color="auto"/>
      </w:divBdr>
    </w:div>
    <w:div w:id="439565473">
      <w:bodyDiv w:val="1"/>
      <w:marLeft w:val="0"/>
      <w:marRight w:val="0"/>
      <w:marTop w:val="0"/>
      <w:marBottom w:val="0"/>
      <w:divBdr>
        <w:top w:val="none" w:sz="0" w:space="0" w:color="auto"/>
        <w:left w:val="none" w:sz="0" w:space="0" w:color="auto"/>
        <w:bottom w:val="none" w:sz="0" w:space="0" w:color="auto"/>
        <w:right w:val="none" w:sz="0" w:space="0" w:color="auto"/>
      </w:divBdr>
    </w:div>
    <w:div w:id="439566107">
      <w:bodyDiv w:val="1"/>
      <w:marLeft w:val="0"/>
      <w:marRight w:val="0"/>
      <w:marTop w:val="0"/>
      <w:marBottom w:val="0"/>
      <w:divBdr>
        <w:top w:val="none" w:sz="0" w:space="0" w:color="auto"/>
        <w:left w:val="none" w:sz="0" w:space="0" w:color="auto"/>
        <w:bottom w:val="none" w:sz="0" w:space="0" w:color="auto"/>
        <w:right w:val="none" w:sz="0" w:space="0" w:color="auto"/>
      </w:divBdr>
    </w:div>
    <w:div w:id="439839856">
      <w:bodyDiv w:val="1"/>
      <w:marLeft w:val="0"/>
      <w:marRight w:val="0"/>
      <w:marTop w:val="0"/>
      <w:marBottom w:val="0"/>
      <w:divBdr>
        <w:top w:val="none" w:sz="0" w:space="0" w:color="auto"/>
        <w:left w:val="none" w:sz="0" w:space="0" w:color="auto"/>
        <w:bottom w:val="none" w:sz="0" w:space="0" w:color="auto"/>
        <w:right w:val="none" w:sz="0" w:space="0" w:color="auto"/>
      </w:divBdr>
    </w:div>
    <w:div w:id="439909774">
      <w:bodyDiv w:val="1"/>
      <w:marLeft w:val="0"/>
      <w:marRight w:val="0"/>
      <w:marTop w:val="0"/>
      <w:marBottom w:val="0"/>
      <w:divBdr>
        <w:top w:val="none" w:sz="0" w:space="0" w:color="auto"/>
        <w:left w:val="none" w:sz="0" w:space="0" w:color="auto"/>
        <w:bottom w:val="none" w:sz="0" w:space="0" w:color="auto"/>
        <w:right w:val="none" w:sz="0" w:space="0" w:color="auto"/>
      </w:divBdr>
    </w:div>
    <w:div w:id="440104275">
      <w:bodyDiv w:val="1"/>
      <w:marLeft w:val="0"/>
      <w:marRight w:val="0"/>
      <w:marTop w:val="0"/>
      <w:marBottom w:val="0"/>
      <w:divBdr>
        <w:top w:val="none" w:sz="0" w:space="0" w:color="auto"/>
        <w:left w:val="none" w:sz="0" w:space="0" w:color="auto"/>
        <w:bottom w:val="none" w:sz="0" w:space="0" w:color="auto"/>
        <w:right w:val="none" w:sz="0" w:space="0" w:color="auto"/>
      </w:divBdr>
    </w:div>
    <w:div w:id="440223657">
      <w:bodyDiv w:val="1"/>
      <w:marLeft w:val="0"/>
      <w:marRight w:val="0"/>
      <w:marTop w:val="0"/>
      <w:marBottom w:val="0"/>
      <w:divBdr>
        <w:top w:val="none" w:sz="0" w:space="0" w:color="auto"/>
        <w:left w:val="none" w:sz="0" w:space="0" w:color="auto"/>
        <w:bottom w:val="none" w:sz="0" w:space="0" w:color="auto"/>
        <w:right w:val="none" w:sz="0" w:space="0" w:color="auto"/>
      </w:divBdr>
    </w:div>
    <w:div w:id="440414921">
      <w:bodyDiv w:val="1"/>
      <w:marLeft w:val="0"/>
      <w:marRight w:val="0"/>
      <w:marTop w:val="0"/>
      <w:marBottom w:val="0"/>
      <w:divBdr>
        <w:top w:val="none" w:sz="0" w:space="0" w:color="auto"/>
        <w:left w:val="none" w:sz="0" w:space="0" w:color="auto"/>
        <w:bottom w:val="none" w:sz="0" w:space="0" w:color="auto"/>
        <w:right w:val="none" w:sz="0" w:space="0" w:color="auto"/>
      </w:divBdr>
    </w:div>
    <w:div w:id="440492734">
      <w:bodyDiv w:val="1"/>
      <w:marLeft w:val="0"/>
      <w:marRight w:val="0"/>
      <w:marTop w:val="0"/>
      <w:marBottom w:val="0"/>
      <w:divBdr>
        <w:top w:val="none" w:sz="0" w:space="0" w:color="auto"/>
        <w:left w:val="none" w:sz="0" w:space="0" w:color="auto"/>
        <w:bottom w:val="none" w:sz="0" w:space="0" w:color="auto"/>
        <w:right w:val="none" w:sz="0" w:space="0" w:color="auto"/>
      </w:divBdr>
    </w:div>
    <w:div w:id="440565455">
      <w:bodyDiv w:val="1"/>
      <w:marLeft w:val="0"/>
      <w:marRight w:val="0"/>
      <w:marTop w:val="0"/>
      <w:marBottom w:val="0"/>
      <w:divBdr>
        <w:top w:val="none" w:sz="0" w:space="0" w:color="auto"/>
        <w:left w:val="none" w:sz="0" w:space="0" w:color="auto"/>
        <w:bottom w:val="none" w:sz="0" w:space="0" w:color="auto"/>
        <w:right w:val="none" w:sz="0" w:space="0" w:color="auto"/>
      </w:divBdr>
    </w:div>
    <w:div w:id="440607285">
      <w:bodyDiv w:val="1"/>
      <w:marLeft w:val="0"/>
      <w:marRight w:val="0"/>
      <w:marTop w:val="0"/>
      <w:marBottom w:val="0"/>
      <w:divBdr>
        <w:top w:val="none" w:sz="0" w:space="0" w:color="auto"/>
        <w:left w:val="none" w:sz="0" w:space="0" w:color="auto"/>
        <w:bottom w:val="none" w:sz="0" w:space="0" w:color="auto"/>
        <w:right w:val="none" w:sz="0" w:space="0" w:color="auto"/>
      </w:divBdr>
    </w:div>
    <w:div w:id="440612884">
      <w:bodyDiv w:val="1"/>
      <w:marLeft w:val="0"/>
      <w:marRight w:val="0"/>
      <w:marTop w:val="0"/>
      <w:marBottom w:val="0"/>
      <w:divBdr>
        <w:top w:val="none" w:sz="0" w:space="0" w:color="auto"/>
        <w:left w:val="none" w:sz="0" w:space="0" w:color="auto"/>
        <w:bottom w:val="none" w:sz="0" w:space="0" w:color="auto"/>
        <w:right w:val="none" w:sz="0" w:space="0" w:color="auto"/>
      </w:divBdr>
    </w:div>
    <w:div w:id="440761074">
      <w:bodyDiv w:val="1"/>
      <w:marLeft w:val="0"/>
      <w:marRight w:val="0"/>
      <w:marTop w:val="0"/>
      <w:marBottom w:val="0"/>
      <w:divBdr>
        <w:top w:val="none" w:sz="0" w:space="0" w:color="auto"/>
        <w:left w:val="none" w:sz="0" w:space="0" w:color="auto"/>
        <w:bottom w:val="none" w:sz="0" w:space="0" w:color="auto"/>
        <w:right w:val="none" w:sz="0" w:space="0" w:color="auto"/>
      </w:divBdr>
    </w:div>
    <w:div w:id="440876089">
      <w:bodyDiv w:val="1"/>
      <w:marLeft w:val="0"/>
      <w:marRight w:val="0"/>
      <w:marTop w:val="0"/>
      <w:marBottom w:val="0"/>
      <w:divBdr>
        <w:top w:val="none" w:sz="0" w:space="0" w:color="auto"/>
        <w:left w:val="none" w:sz="0" w:space="0" w:color="auto"/>
        <w:bottom w:val="none" w:sz="0" w:space="0" w:color="auto"/>
        <w:right w:val="none" w:sz="0" w:space="0" w:color="auto"/>
      </w:divBdr>
    </w:div>
    <w:div w:id="440951744">
      <w:bodyDiv w:val="1"/>
      <w:marLeft w:val="0"/>
      <w:marRight w:val="0"/>
      <w:marTop w:val="0"/>
      <w:marBottom w:val="0"/>
      <w:divBdr>
        <w:top w:val="none" w:sz="0" w:space="0" w:color="auto"/>
        <w:left w:val="none" w:sz="0" w:space="0" w:color="auto"/>
        <w:bottom w:val="none" w:sz="0" w:space="0" w:color="auto"/>
        <w:right w:val="none" w:sz="0" w:space="0" w:color="auto"/>
      </w:divBdr>
    </w:div>
    <w:div w:id="440955169">
      <w:bodyDiv w:val="1"/>
      <w:marLeft w:val="0"/>
      <w:marRight w:val="0"/>
      <w:marTop w:val="0"/>
      <w:marBottom w:val="0"/>
      <w:divBdr>
        <w:top w:val="none" w:sz="0" w:space="0" w:color="auto"/>
        <w:left w:val="none" w:sz="0" w:space="0" w:color="auto"/>
        <w:bottom w:val="none" w:sz="0" w:space="0" w:color="auto"/>
        <w:right w:val="none" w:sz="0" w:space="0" w:color="auto"/>
      </w:divBdr>
    </w:div>
    <w:div w:id="441192343">
      <w:bodyDiv w:val="1"/>
      <w:marLeft w:val="0"/>
      <w:marRight w:val="0"/>
      <w:marTop w:val="0"/>
      <w:marBottom w:val="0"/>
      <w:divBdr>
        <w:top w:val="none" w:sz="0" w:space="0" w:color="auto"/>
        <w:left w:val="none" w:sz="0" w:space="0" w:color="auto"/>
        <w:bottom w:val="none" w:sz="0" w:space="0" w:color="auto"/>
        <w:right w:val="none" w:sz="0" w:space="0" w:color="auto"/>
      </w:divBdr>
    </w:div>
    <w:div w:id="441267457">
      <w:bodyDiv w:val="1"/>
      <w:marLeft w:val="0"/>
      <w:marRight w:val="0"/>
      <w:marTop w:val="0"/>
      <w:marBottom w:val="0"/>
      <w:divBdr>
        <w:top w:val="none" w:sz="0" w:space="0" w:color="auto"/>
        <w:left w:val="none" w:sz="0" w:space="0" w:color="auto"/>
        <w:bottom w:val="none" w:sz="0" w:space="0" w:color="auto"/>
        <w:right w:val="none" w:sz="0" w:space="0" w:color="auto"/>
      </w:divBdr>
    </w:div>
    <w:div w:id="441462928">
      <w:bodyDiv w:val="1"/>
      <w:marLeft w:val="0"/>
      <w:marRight w:val="0"/>
      <w:marTop w:val="0"/>
      <w:marBottom w:val="0"/>
      <w:divBdr>
        <w:top w:val="none" w:sz="0" w:space="0" w:color="auto"/>
        <w:left w:val="none" w:sz="0" w:space="0" w:color="auto"/>
        <w:bottom w:val="none" w:sz="0" w:space="0" w:color="auto"/>
        <w:right w:val="none" w:sz="0" w:space="0" w:color="auto"/>
      </w:divBdr>
    </w:div>
    <w:div w:id="441536561">
      <w:bodyDiv w:val="1"/>
      <w:marLeft w:val="0"/>
      <w:marRight w:val="0"/>
      <w:marTop w:val="0"/>
      <w:marBottom w:val="0"/>
      <w:divBdr>
        <w:top w:val="none" w:sz="0" w:space="0" w:color="auto"/>
        <w:left w:val="none" w:sz="0" w:space="0" w:color="auto"/>
        <w:bottom w:val="none" w:sz="0" w:space="0" w:color="auto"/>
        <w:right w:val="none" w:sz="0" w:space="0" w:color="auto"/>
      </w:divBdr>
    </w:div>
    <w:div w:id="441609927">
      <w:bodyDiv w:val="1"/>
      <w:marLeft w:val="0"/>
      <w:marRight w:val="0"/>
      <w:marTop w:val="0"/>
      <w:marBottom w:val="0"/>
      <w:divBdr>
        <w:top w:val="none" w:sz="0" w:space="0" w:color="auto"/>
        <w:left w:val="none" w:sz="0" w:space="0" w:color="auto"/>
        <w:bottom w:val="none" w:sz="0" w:space="0" w:color="auto"/>
        <w:right w:val="none" w:sz="0" w:space="0" w:color="auto"/>
      </w:divBdr>
    </w:div>
    <w:div w:id="441726925">
      <w:bodyDiv w:val="1"/>
      <w:marLeft w:val="0"/>
      <w:marRight w:val="0"/>
      <w:marTop w:val="0"/>
      <w:marBottom w:val="0"/>
      <w:divBdr>
        <w:top w:val="none" w:sz="0" w:space="0" w:color="auto"/>
        <w:left w:val="none" w:sz="0" w:space="0" w:color="auto"/>
        <w:bottom w:val="none" w:sz="0" w:space="0" w:color="auto"/>
        <w:right w:val="none" w:sz="0" w:space="0" w:color="auto"/>
      </w:divBdr>
    </w:div>
    <w:div w:id="441732682">
      <w:bodyDiv w:val="1"/>
      <w:marLeft w:val="0"/>
      <w:marRight w:val="0"/>
      <w:marTop w:val="0"/>
      <w:marBottom w:val="0"/>
      <w:divBdr>
        <w:top w:val="none" w:sz="0" w:space="0" w:color="auto"/>
        <w:left w:val="none" w:sz="0" w:space="0" w:color="auto"/>
        <w:bottom w:val="none" w:sz="0" w:space="0" w:color="auto"/>
        <w:right w:val="none" w:sz="0" w:space="0" w:color="auto"/>
      </w:divBdr>
    </w:div>
    <w:div w:id="441920628">
      <w:bodyDiv w:val="1"/>
      <w:marLeft w:val="0"/>
      <w:marRight w:val="0"/>
      <w:marTop w:val="0"/>
      <w:marBottom w:val="0"/>
      <w:divBdr>
        <w:top w:val="none" w:sz="0" w:space="0" w:color="auto"/>
        <w:left w:val="none" w:sz="0" w:space="0" w:color="auto"/>
        <w:bottom w:val="none" w:sz="0" w:space="0" w:color="auto"/>
        <w:right w:val="none" w:sz="0" w:space="0" w:color="auto"/>
      </w:divBdr>
    </w:div>
    <w:div w:id="441997536">
      <w:bodyDiv w:val="1"/>
      <w:marLeft w:val="0"/>
      <w:marRight w:val="0"/>
      <w:marTop w:val="0"/>
      <w:marBottom w:val="0"/>
      <w:divBdr>
        <w:top w:val="none" w:sz="0" w:space="0" w:color="auto"/>
        <w:left w:val="none" w:sz="0" w:space="0" w:color="auto"/>
        <w:bottom w:val="none" w:sz="0" w:space="0" w:color="auto"/>
        <w:right w:val="none" w:sz="0" w:space="0" w:color="auto"/>
      </w:divBdr>
    </w:div>
    <w:div w:id="441999565">
      <w:bodyDiv w:val="1"/>
      <w:marLeft w:val="0"/>
      <w:marRight w:val="0"/>
      <w:marTop w:val="0"/>
      <w:marBottom w:val="0"/>
      <w:divBdr>
        <w:top w:val="none" w:sz="0" w:space="0" w:color="auto"/>
        <w:left w:val="none" w:sz="0" w:space="0" w:color="auto"/>
        <w:bottom w:val="none" w:sz="0" w:space="0" w:color="auto"/>
        <w:right w:val="none" w:sz="0" w:space="0" w:color="auto"/>
      </w:divBdr>
    </w:div>
    <w:div w:id="442071882">
      <w:bodyDiv w:val="1"/>
      <w:marLeft w:val="0"/>
      <w:marRight w:val="0"/>
      <w:marTop w:val="0"/>
      <w:marBottom w:val="0"/>
      <w:divBdr>
        <w:top w:val="none" w:sz="0" w:space="0" w:color="auto"/>
        <w:left w:val="none" w:sz="0" w:space="0" w:color="auto"/>
        <w:bottom w:val="none" w:sz="0" w:space="0" w:color="auto"/>
        <w:right w:val="none" w:sz="0" w:space="0" w:color="auto"/>
      </w:divBdr>
    </w:div>
    <w:div w:id="442187697">
      <w:bodyDiv w:val="1"/>
      <w:marLeft w:val="0"/>
      <w:marRight w:val="0"/>
      <w:marTop w:val="0"/>
      <w:marBottom w:val="0"/>
      <w:divBdr>
        <w:top w:val="none" w:sz="0" w:space="0" w:color="auto"/>
        <w:left w:val="none" w:sz="0" w:space="0" w:color="auto"/>
        <w:bottom w:val="none" w:sz="0" w:space="0" w:color="auto"/>
        <w:right w:val="none" w:sz="0" w:space="0" w:color="auto"/>
      </w:divBdr>
    </w:div>
    <w:div w:id="442384780">
      <w:bodyDiv w:val="1"/>
      <w:marLeft w:val="0"/>
      <w:marRight w:val="0"/>
      <w:marTop w:val="0"/>
      <w:marBottom w:val="0"/>
      <w:divBdr>
        <w:top w:val="none" w:sz="0" w:space="0" w:color="auto"/>
        <w:left w:val="none" w:sz="0" w:space="0" w:color="auto"/>
        <w:bottom w:val="none" w:sz="0" w:space="0" w:color="auto"/>
        <w:right w:val="none" w:sz="0" w:space="0" w:color="auto"/>
      </w:divBdr>
    </w:div>
    <w:div w:id="442572699">
      <w:bodyDiv w:val="1"/>
      <w:marLeft w:val="0"/>
      <w:marRight w:val="0"/>
      <w:marTop w:val="0"/>
      <w:marBottom w:val="0"/>
      <w:divBdr>
        <w:top w:val="none" w:sz="0" w:space="0" w:color="auto"/>
        <w:left w:val="none" w:sz="0" w:space="0" w:color="auto"/>
        <w:bottom w:val="none" w:sz="0" w:space="0" w:color="auto"/>
        <w:right w:val="none" w:sz="0" w:space="0" w:color="auto"/>
      </w:divBdr>
    </w:div>
    <w:div w:id="442573485">
      <w:bodyDiv w:val="1"/>
      <w:marLeft w:val="0"/>
      <w:marRight w:val="0"/>
      <w:marTop w:val="0"/>
      <w:marBottom w:val="0"/>
      <w:divBdr>
        <w:top w:val="none" w:sz="0" w:space="0" w:color="auto"/>
        <w:left w:val="none" w:sz="0" w:space="0" w:color="auto"/>
        <w:bottom w:val="none" w:sz="0" w:space="0" w:color="auto"/>
        <w:right w:val="none" w:sz="0" w:space="0" w:color="auto"/>
      </w:divBdr>
    </w:div>
    <w:div w:id="442843437">
      <w:bodyDiv w:val="1"/>
      <w:marLeft w:val="0"/>
      <w:marRight w:val="0"/>
      <w:marTop w:val="0"/>
      <w:marBottom w:val="0"/>
      <w:divBdr>
        <w:top w:val="none" w:sz="0" w:space="0" w:color="auto"/>
        <w:left w:val="none" w:sz="0" w:space="0" w:color="auto"/>
        <w:bottom w:val="none" w:sz="0" w:space="0" w:color="auto"/>
        <w:right w:val="none" w:sz="0" w:space="0" w:color="auto"/>
      </w:divBdr>
    </w:div>
    <w:div w:id="442846278">
      <w:bodyDiv w:val="1"/>
      <w:marLeft w:val="0"/>
      <w:marRight w:val="0"/>
      <w:marTop w:val="0"/>
      <w:marBottom w:val="0"/>
      <w:divBdr>
        <w:top w:val="none" w:sz="0" w:space="0" w:color="auto"/>
        <w:left w:val="none" w:sz="0" w:space="0" w:color="auto"/>
        <w:bottom w:val="none" w:sz="0" w:space="0" w:color="auto"/>
        <w:right w:val="none" w:sz="0" w:space="0" w:color="auto"/>
      </w:divBdr>
    </w:div>
    <w:div w:id="442847526">
      <w:bodyDiv w:val="1"/>
      <w:marLeft w:val="0"/>
      <w:marRight w:val="0"/>
      <w:marTop w:val="0"/>
      <w:marBottom w:val="0"/>
      <w:divBdr>
        <w:top w:val="none" w:sz="0" w:space="0" w:color="auto"/>
        <w:left w:val="none" w:sz="0" w:space="0" w:color="auto"/>
        <w:bottom w:val="none" w:sz="0" w:space="0" w:color="auto"/>
        <w:right w:val="none" w:sz="0" w:space="0" w:color="auto"/>
      </w:divBdr>
    </w:div>
    <w:div w:id="442849856">
      <w:bodyDiv w:val="1"/>
      <w:marLeft w:val="0"/>
      <w:marRight w:val="0"/>
      <w:marTop w:val="0"/>
      <w:marBottom w:val="0"/>
      <w:divBdr>
        <w:top w:val="none" w:sz="0" w:space="0" w:color="auto"/>
        <w:left w:val="none" w:sz="0" w:space="0" w:color="auto"/>
        <w:bottom w:val="none" w:sz="0" w:space="0" w:color="auto"/>
        <w:right w:val="none" w:sz="0" w:space="0" w:color="auto"/>
      </w:divBdr>
    </w:div>
    <w:div w:id="443039308">
      <w:bodyDiv w:val="1"/>
      <w:marLeft w:val="0"/>
      <w:marRight w:val="0"/>
      <w:marTop w:val="0"/>
      <w:marBottom w:val="0"/>
      <w:divBdr>
        <w:top w:val="none" w:sz="0" w:space="0" w:color="auto"/>
        <w:left w:val="none" w:sz="0" w:space="0" w:color="auto"/>
        <w:bottom w:val="none" w:sz="0" w:space="0" w:color="auto"/>
        <w:right w:val="none" w:sz="0" w:space="0" w:color="auto"/>
      </w:divBdr>
    </w:div>
    <w:div w:id="443114744">
      <w:bodyDiv w:val="1"/>
      <w:marLeft w:val="0"/>
      <w:marRight w:val="0"/>
      <w:marTop w:val="0"/>
      <w:marBottom w:val="0"/>
      <w:divBdr>
        <w:top w:val="none" w:sz="0" w:space="0" w:color="auto"/>
        <w:left w:val="none" w:sz="0" w:space="0" w:color="auto"/>
        <w:bottom w:val="none" w:sz="0" w:space="0" w:color="auto"/>
        <w:right w:val="none" w:sz="0" w:space="0" w:color="auto"/>
      </w:divBdr>
    </w:div>
    <w:div w:id="443159166">
      <w:bodyDiv w:val="1"/>
      <w:marLeft w:val="0"/>
      <w:marRight w:val="0"/>
      <w:marTop w:val="0"/>
      <w:marBottom w:val="0"/>
      <w:divBdr>
        <w:top w:val="none" w:sz="0" w:space="0" w:color="auto"/>
        <w:left w:val="none" w:sz="0" w:space="0" w:color="auto"/>
        <w:bottom w:val="none" w:sz="0" w:space="0" w:color="auto"/>
        <w:right w:val="none" w:sz="0" w:space="0" w:color="auto"/>
      </w:divBdr>
    </w:div>
    <w:div w:id="443305159">
      <w:bodyDiv w:val="1"/>
      <w:marLeft w:val="0"/>
      <w:marRight w:val="0"/>
      <w:marTop w:val="0"/>
      <w:marBottom w:val="0"/>
      <w:divBdr>
        <w:top w:val="none" w:sz="0" w:space="0" w:color="auto"/>
        <w:left w:val="none" w:sz="0" w:space="0" w:color="auto"/>
        <w:bottom w:val="none" w:sz="0" w:space="0" w:color="auto"/>
        <w:right w:val="none" w:sz="0" w:space="0" w:color="auto"/>
      </w:divBdr>
    </w:div>
    <w:div w:id="443311805">
      <w:bodyDiv w:val="1"/>
      <w:marLeft w:val="0"/>
      <w:marRight w:val="0"/>
      <w:marTop w:val="0"/>
      <w:marBottom w:val="0"/>
      <w:divBdr>
        <w:top w:val="none" w:sz="0" w:space="0" w:color="auto"/>
        <w:left w:val="none" w:sz="0" w:space="0" w:color="auto"/>
        <w:bottom w:val="none" w:sz="0" w:space="0" w:color="auto"/>
        <w:right w:val="none" w:sz="0" w:space="0" w:color="auto"/>
      </w:divBdr>
    </w:div>
    <w:div w:id="443504053">
      <w:bodyDiv w:val="1"/>
      <w:marLeft w:val="0"/>
      <w:marRight w:val="0"/>
      <w:marTop w:val="0"/>
      <w:marBottom w:val="0"/>
      <w:divBdr>
        <w:top w:val="none" w:sz="0" w:space="0" w:color="auto"/>
        <w:left w:val="none" w:sz="0" w:space="0" w:color="auto"/>
        <w:bottom w:val="none" w:sz="0" w:space="0" w:color="auto"/>
        <w:right w:val="none" w:sz="0" w:space="0" w:color="auto"/>
      </w:divBdr>
    </w:div>
    <w:div w:id="443573963">
      <w:bodyDiv w:val="1"/>
      <w:marLeft w:val="0"/>
      <w:marRight w:val="0"/>
      <w:marTop w:val="0"/>
      <w:marBottom w:val="0"/>
      <w:divBdr>
        <w:top w:val="none" w:sz="0" w:space="0" w:color="auto"/>
        <w:left w:val="none" w:sz="0" w:space="0" w:color="auto"/>
        <w:bottom w:val="none" w:sz="0" w:space="0" w:color="auto"/>
        <w:right w:val="none" w:sz="0" w:space="0" w:color="auto"/>
      </w:divBdr>
    </w:div>
    <w:div w:id="443580071">
      <w:bodyDiv w:val="1"/>
      <w:marLeft w:val="0"/>
      <w:marRight w:val="0"/>
      <w:marTop w:val="0"/>
      <w:marBottom w:val="0"/>
      <w:divBdr>
        <w:top w:val="none" w:sz="0" w:space="0" w:color="auto"/>
        <w:left w:val="none" w:sz="0" w:space="0" w:color="auto"/>
        <w:bottom w:val="none" w:sz="0" w:space="0" w:color="auto"/>
        <w:right w:val="none" w:sz="0" w:space="0" w:color="auto"/>
      </w:divBdr>
    </w:div>
    <w:div w:id="443615402">
      <w:bodyDiv w:val="1"/>
      <w:marLeft w:val="0"/>
      <w:marRight w:val="0"/>
      <w:marTop w:val="0"/>
      <w:marBottom w:val="0"/>
      <w:divBdr>
        <w:top w:val="none" w:sz="0" w:space="0" w:color="auto"/>
        <w:left w:val="none" w:sz="0" w:space="0" w:color="auto"/>
        <w:bottom w:val="none" w:sz="0" w:space="0" w:color="auto"/>
        <w:right w:val="none" w:sz="0" w:space="0" w:color="auto"/>
      </w:divBdr>
    </w:div>
    <w:div w:id="443617978">
      <w:bodyDiv w:val="1"/>
      <w:marLeft w:val="0"/>
      <w:marRight w:val="0"/>
      <w:marTop w:val="0"/>
      <w:marBottom w:val="0"/>
      <w:divBdr>
        <w:top w:val="none" w:sz="0" w:space="0" w:color="auto"/>
        <w:left w:val="none" w:sz="0" w:space="0" w:color="auto"/>
        <w:bottom w:val="none" w:sz="0" w:space="0" w:color="auto"/>
        <w:right w:val="none" w:sz="0" w:space="0" w:color="auto"/>
      </w:divBdr>
    </w:div>
    <w:div w:id="443619411">
      <w:bodyDiv w:val="1"/>
      <w:marLeft w:val="0"/>
      <w:marRight w:val="0"/>
      <w:marTop w:val="0"/>
      <w:marBottom w:val="0"/>
      <w:divBdr>
        <w:top w:val="none" w:sz="0" w:space="0" w:color="auto"/>
        <w:left w:val="none" w:sz="0" w:space="0" w:color="auto"/>
        <w:bottom w:val="none" w:sz="0" w:space="0" w:color="auto"/>
        <w:right w:val="none" w:sz="0" w:space="0" w:color="auto"/>
      </w:divBdr>
    </w:div>
    <w:div w:id="443694196">
      <w:bodyDiv w:val="1"/>
      <w:marLeft w:val="0"/>
      <w:marRight w:val="0"/>
      <w:marTop w:val="0"/>
      <w:marBottom w:val="0"/>
      <w:divBdr>
        <w:top w:val="none" w:sz="0" w:space="0" w:color="auto"/>
        <w:left w:val="none" w:sz="0" w:space="0" w:color="auto"/>
        <w:bottom w:val="none" w:sz="0" w:space="0" w:color="auto"/>
        <w:right w:val="none" w:sz="0" w:space="0" w:color="auto"/>
      </w:divBdr>
    </w:div>
    <w:div w:id="443812378">
      <w:bodyDiv w:val="1"/>
      <w:marLeft w:val="0"/>
      <w:marRight w:val="0"/>
      <w:marTop w:val="0"/>
      <w:marBottom w:val="0"/>
      <w:divBdr>
        <w:top w:val="none" w:sz="0" w:space="0" w:color="auto"/>
        <w:left w:val="none" w:sz="0" w:space="0" w:color="auto"/>
        <w:bottom w:val="none" w:sz="0" w:space="0" w:color="auto"/>
        <w:right w:val="none" w:sz="0" w:space="0" w:color="auto"/>
      </w:divBdr>
    </w:div>
    <w:div w:id="444008782">
      <w:bodyDiv w:val="1"/>
      <w:marLeft w:val="0"/>
      <w:marRight w:val="0"/>
      <w:marTop w:val="0"/>
      <w:marBottom w:val="0"/>
      <w:divBdr>
        <w:top w:val="none" w:sz="0" w:space="0" w:color="auto"/>
        <w:left w:val="none" w:sz="0" w:space="0" w:color="auto"/>
        <w:bottom w:val="none" w:sz="0" w:space="0" w:color="auto"/>
        <w:right w:val="none" w:sz="0" w:space="0" w:color="auto"/>
      </w:divBdr>
    </w:div>
    <w:div w:id="444010370">
      <w:bodyDiv w:val="1"/>
      <w:marLeft w:val="0"/>
      <w:marRight w:val="0"/>
      <w:marTop w:val="0"/>
      <w:marBottom w:val="0"/>
      <w:divBdr>
        <w:top w:val="none" w:sz="0" w:space="0" w:color="auto"/>
        <w:left w:val="none" w:sz="0" w:space="0" w:color="auto"/>
        <w:bottom w:val="none" w:sz="0" w:space="0" w:color="auto"/>
        <w:right w:val="none" w:sz="0" w:space="0" w:color="auto"/>
      </w:divBdr>
    </w:div>
    <w:div w:id="444153592">
      <w:bodyDiv w:val="1"/>
      <w:marLeft w:val="0"/>
      <w:marRight w:val="0"/>
      <w:marTop w:val="0"/>
      <w:marBottom w:val="0"/>
      <w:divBdr>
        <w:top w:val="none" w:sz="0" w:space="0" w:color="auto"/>
        <w:left w:val="none" w:sz="0" w:space="0" w:color="auto"/>
        <w:bottom w:val="none" w:sz="0" w:space="0" w:color="auto"/>
        <w:right w:val="none" w:sz="0" w:space="0" w:color="auto"/>
      </w:divBdr>
    </w:div>
    <w:div w:id="444157698">
      <w:bodyDiv w:val="1"/>
      <w:marLeft w:val="0"/>
      <w:marRight w:val="0"/>
      <w:marTop w:val="0"/>
      <w:marBottom w:val="0"/>
      <w:divBdr>
        <w:top w:val="none" w:sz="0" w:space="0" w:color="auto"/>
        <w:left w:val="none" w:sz="0" w:space="0" w:color="auto"/>
        <w:bottom w:val="none" w:sz="0" w:space="0" w:color="auto"/>
        <w:right w:val="none" w:sz="0" w:space="0" w:color="auto"/>
      </w:divBdr>
    </w:div>
    <w:div w:id="444159722">
      <w:bodyDiv w:val="1"/>
      <w:marLeft w:val="0"/>
      <w:marRight w:val="0"/>
      <w:marTop w:val="0"/>
      <w:marBottom w:val="0"/>
      <w:divBdr>
        <w:top w:val="none" w:sz="0" w:space="0" w:color="auto"/>
        <w:left w:val="none" w:sz="0" w:space="0" w:color="auto"/>
        <w:bottom w:val="none" w:sz="0" w:space="0" w:color="auto"/>
        <w:right w:val="none" w:sz="0" w:space="0" w:color="auto"/>
      </w:divBdr>
    </w:div>
    <w:div w:id="444203372">
      <w:bodyDiv w:val="1"/>
      <w:marLeft w:val="0"/>
      <w:marRight w:val="0"/>
      <w:marTop w:val="0"/>
      <w:marBottom w:val="0"/>
      <w:divBdr>
        <w:top w:val="none" w:sz="0" w:space="0" w:color="auto"/>
        <w:left w:val="none" w:sz="0" w:space="0" w:color="auto"/>
        <w:bottom w:val="none" w:sz="0" w:space="0" w:color="auto"/>
        <w:right w:val="none" w:sz="0" w:space="0" w:color="auto"/>
      </w:divBdr>
    </w:div>
    <w:div w:id="444662088">
      <w:bodyDiv w:val="1"/>
      <w:marLeft w:val="0"/>
      <w:marRight w:val="0"/>
      <w:marTop w:val="0"/>
      <w:marBottom w:val="0"/>
      <w:divBdr>
        <w:top w:val="none" w:sz="0" w:space="0" w:color="auto"/>
        <w:left w:val="none" w:sz="0" w:space="0" w:color="auto"/>
        <w:bottom w:val="none" w:sz="0" w:space="0" w:color="auto"/>
        <w:right w:val="none" w:sz="0" w:space="0" w:color="auto"/>
      </w:divBdr>
    </w:div>
    <w:div w:id="444735834">
      <w:bodyDiv w:val="1"/>
      <w:marLeft w:val="0"/>
      <w:marRight w:val="0"/>
      <w:marTop w:val="0"/>
      <w:marBottom w:val="0"/>
      <w:divBdr>
        <w:top w:val="none" w:sz="0" w:space="0" w:color="auto"/>
        <w:left w:val="none" w:sz="0" w:space="0" w:color="auto"/>
        <w:bottom w:val="none" w:sz="0" w:space="0" w:color="auto"/>
        <w:right w:val="none" w:sz="0" w:space="0" w:color="auto"/>
      </w:divBdr>
    </w:div>
    <w:div w:id="445001392">
      <w:bodyDiv w:val="1"/>
      <w:marLeft w:val="0"/>
      <w:marRight w:val="0"/>
      <w:marTop w:val="0"/>
      <w:marBottom w:val="0"/>
      <w:divBdr>
        <w:top w:val="none" w:sz="0" w:space="0" w:color="auto"/>
        <w:left w:val="none" w:sz="0" w:space="0" w:color="auto"/>
        <w:bottom w:val="none" w:sz="0" w:space="0" w:color="auto"/>
        <w:right w:val="none" w:sz="0" w:space="0" w:color="auto"/>
      </w:divBdr>
    </w:div>
    <w:div w:id="445007045">
      <w:bodyDiv w:val="1"/>
      <w:marLeft w:val="0"/>
      <w:marRight w:val="0"/>
      <w:marTop w:val="0"/>
      <w:marBottom w:val="0"/>
      <w:divBdr>
        <w:top w:val="none" w:sz="0" w:space="0" w:color="auto"/>
        <w:left w:val="none" w:sz="0" w:space="0" w:color="auto"/>
        <w:bottom w:val="none" w:sz="0" w:space="0" w:color="auto"/>
        <w:right w:val="none" w:sz="0" w:space="0" w:color="auto"/>
      </w:divBdr>
    </w:div>
    <w:div w:id="445126990">
      <w:bodyDiv w:val="1"/>
      <w:marLeft w:val="0"/>
      <w:marRight w:val="0"/>
      <w:marTop w:val="0"/>
      <w:marBottom w:val="0"/>
      <w:divBdr>
        <w:top w:val="none" w:sz="0" w:space="0" w:color="auto"/>
        <w:left w:val="none" w:sz="0" w:space="0" w:color="auto"/>
        <w:bottom w:val="none" w:sz="0" w:space="0" w:color="auto"/>
        <w:right w:val="none" w:sz="0" w:space="0" w:color="auto"/>
      </w:divBdr>
    </w:div>
    <w:div w:id="445273661">
      <w:bodyDiv w:val="1"/>
      <w:marLeft w:val="0"/>
      <w:marRight w:val="0"/>
      <w:marTop w:val="0"/>
      <w:marBottom w:val="0"/>
      <w:divBdr>
        <w:top w:val="none" w:sz="0" w:space="0" w:color="auto"/>
        <w:left w:val="none" w:sz="0" w:space="0" w:color="auto"/>
        <w:bottom w:val="none" w:sz="0" w:space="0" w:color="auto"/>
        <w:right w:val="none" w:sz="0" w:space="0" w:color="auto"/>
      </w:divBdr>
    </w:div>
    <w:div w:id="445278230">
      <w:bodyDiv w:val="1"/>
      <w:marLeft w:val="0"/>
      <w:marRight w:val="0"/>
      <w:marTop w:val="0"/>
      <w:marBottom w:val="0"/>
      <w:divBdr>
        <w:top w:val="none" w:sz="0" w:space="0" w:color="auto"/>
        <w:left w:val="none" w:sz="0" w:space="0" w:color="auto"/>
        <w:bottom w:val="none" w:sz="0" w:space="0" w:color="auto"/>
        <w:right w:val="none" w:sz="0" w:space="0" w:color="auto"/>
      </w:divBdr>
    </w:div>
    <w:div w:id="445396137">
      <w:bodyDiv w:val="1"/>
      <w:marLeft w:val="0"/>
      <w:marRight w:val="0"/>
      <w:marTop w:val="0"/>
      <w:marBottom w:val="0"/>
      <w:divBdr>
        <w:top w:val="none" w:sz="0" w:space="0" w:color="auto"/>
        <w:left w:val="none" w:sz="0" w:space="0" w:color="auto"/>
        <w:bottom w:val="none" w:sz="0" w:space="0" w:color="auto"/>
        <w:right w:val="none" w:sz="0" w:space="0" w:color="auto"/>
      </w:divBdr>
    </w:div>
    <w:div w:id="445468381">
      <w:bodyDiv w:val="1"/>
      <w:marLeft w:val="0"/>
      <w:marRight w:val="0"/>
      <w:marTop w:val="0"/>
      <w:marBottom w:val="0"/>
      <w:divBdr>
        <w:top w:val="none" w:sz="0" w:space="0" w:color="auto"/>
        <w:left w:val="none" w:sz="0" w:space="0" w:color="auto"/>
        <w:bottom w:val="none" w:sz="0" w:space="0" w:color="auto"/>
        <w:right w:val="none" w:sz="0" w:space="0" w:color="auto"/>
      </w:divBdr>
    </w:div>
    <w:div w:id="445471307">
      <w:bodyDiv w:val="1"/>
      <w:marLeft w:val="0"/>
      <w:marRight w:val="0"/>
      <w:marTop w:val="0"/>
      <w:marBottom w:val="0"/>
      <w:divBdr>
        <w:top w:val="none" w:sz="0" w:space="0" w:color="auto"/>
        <w:left w:val="none" w:sz="0" w:space="0" w:color="auto"/>
        <w:bottom w:val="none" w:sz="0" w:space="0" w:color="auto"/>
        <w:right w:val="none" w:sz="0" w:space="0" w:color="auto"/>
      </w:divBdr>
    </w:div>
    <w:div w:id="445662768">
      <w:bodyDiv w:val="1"/>
      <w:marLeft w:val="0"/>
      <w:marRight w:val="0"/>
      <w:marTop w:val="0"/>
      <w:marBottom w:val="0"/>
      <w:divBdr>
        <w:top w:val="none" w:sz="0" w:space="0" w:color="auto"/>
        <w:left w:val="none" w:sz="0" w:space="0" w:color="auto"/>
        <w:bottom w:val="none" w:sz="0" w:space="0" w:color="auto"/>
        <w:right w:val="none" w:sz="0" w:space="0" w:color="auto"/>
      </w:divBdr>
    </w:div>
    <w:div w:id="445664635">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5739655">
      <w:bodyDiv w:val="1"/>
      <w:marLeft w:val="0"/>
      <w:marRight w:val="0"/>
      <w:marTop w:val="0"/>
      <w:marBottom w:val="0"/>
      <w:divBdr>
        <w:top w:val="none" w:sz="0" w:space="0" w:color="auto"/>
        <w:left w:val="none" w:sz="0" w:space="0" w:color="auto"/>
        <w:bottom w:val="none" w:sz="0" w:space="0" w:color="auto"/>
        <w:right w:val="none" w:sz="0" w:space="0" w:color="auto"/>
      </w:divBdr>
    </w:div>
    <w:div w:id="445848845">
      <w:bodyDiv w:val="1"/>
      <w:marLeft w:val="0"/>
      <w:marRight w:val="0"/>
      <w:marTop w:val="0"/>
      <w:marBottom w:val="0"/>
      <w:divBdr>
        <w:top w:val="none" w:sz="0" w:space="0" w:color="auto"/>
        <w:left w:val="none" w:sz="0" w:space="0" w:color="auto"/>
        <w:bottom w:val="none" w:sz="0" w:space="0" w:color="auto"/>
        <w:right w:val="none" w:sz="0" w:space="0" w:color="auto"/>
      </w:divBdr>
    </w:div>
    <w:div w:id="445999586">
      <w:bodyDiv w:val="1"/>
      <w:marLeft w:val="0"/>
      <w:marRight w:val="0"/>
      <w:marTop w:val="0"/>
      <w:marBottom w:val="0"/>
      <w:divBdr>
        <w:top w:val="none" w:sz="0" w:space="0" w:color="auto"/>
        <w:left w:val="none" w:sz="0" w:space="0" w:color="auto"/>
        <w:bottom w:val="none" w:sz="0" w:space="0" w:color="auto"/>
        <w:right w:val="none" w:sz="0" w:space="0" w:color="auto"/>
      </w:divBdr>
    </w:div>
    <w:div w:id="446122140">
      <w:bodyDiv w:val="1"/>
      <w:marLeft w:val="0"/>
      <w:marRight w:val="0"/>
      <w:marTop w:val="0"/>
      <w:marBottom w:val="0"/>
      <w:divBdr>
        <w:top w:val="none" w:sz="0" w:space="0" w:color="auto"/>
        <w:left w:val="none" w:sz="0" w:space="0" w:color="auto"/>
        <w:bottom w:val="none" w:sz="0" w:space="0" w:color="auto"/>
        <w:right w:val="none" w:sz="0" w:space="0" w:color="auto"/>
      </w:divBdr>
    </w:div>
    <w:div w:id="446320141">
      <w:bodyDiv w:val="1"/>
      <w:marLeft w:val="0"/>
      <w:marRight w:val="0"/>
      <w:marTop w:val="0"/>
      <w:marBottom w:val="0"/>
      <w:divBdr>
        <w:top w:val="none" w:sz="0" w:space="0" w:color="auto"/>
        <w:left w:val="none" w:sz="0" w:space="0" w:color="auto"/>
        <w:bottom w:val="none" w:sz="0" w:space="0" w:color="auto"/>
        <w:right w:val="none" w:sz="0" w:space="0" w:color="auto"/>
      </w:divBdr>
    </w:div>
    <w:div w:id="446630406">
      <w:bodyDiv w:val="1"/>
      <w:marLeft w:val="0"/>
      <w:marRight w:val="0"/>
      <w:marTop w:val="0"/>
      <w:marBottom w:val="0"/>
      <w:divBdr>
        <w:top w:val="none" w:sz="0" w:space="0" w:color="auto"/>
        <w:left w:val="none" w:sz="0" w:space="0" w:color="auto"/>
        <w:bottom w:val="none" w:sz="0" w:space="0" w:color="auto"/>
        <w:right w:val="none" w:sz="0" w:space="0" w:color="auto"/>
      </w:divBdr>
    </w:div>
    <w:div w:id="446704674">
      <w:bodyDiv w:val="1"/>
      <w:marLeft w:val="0"/>
      <w:marRight w:val="0"/>
      <w:marTop w:val="0"/>
      <w:marBottom w:val="0"/>
      <w:divBdr>
        <w:top w:val="none" w:sz="0" w:space="0" w:color="auto"/>
        <w:left w:val="none" w:sz="0" w:space="0" w:color="auto"/>
        <w:bottom w:val="none" w:sz="0" w:space="0" w:color="auto"/>
        <w:right w:val="none" w:sz="0" w:space="0" w:color="auto"/>
      </w:divBdr>
    </w:div>
    <w:div w:id="446895532">
      <w:bodyDiv w:val="1"/>
      <w:marLeft w:val="0"/>
      <w:marRight w:val="0"/>
      <w:marTop w:val="0"/>
      <w:marBottom w:val="0"/>
      <w:divBdr>
        <w:top w:val="none" w:sz="0" w:space="0" w:color="auto"/>
        <w:left w:val="none" w:sz="0" w:space="0" w:color="auto"/>
        <w:bottom w:val="none" w:sz="0" w:space="0" w:color="auto"/>
        <w:right w:val="none" w:sz="0" w:space="0" w:color="auto"/>
      </w:divBdr>
    </w:div>
    <w:div w:id="447163648">
      <w:bodyDiv w:val="1"/>
      <w:marLeft w:val="0"/>
      <w:marRight w:val="0"/>
      <w:marTop w:val="0"/>
      <w:marBottom w:val="0"/>
      <w:divBdr>
        <w:top w:val="none" w:sz="0" w:space="0" w:color="auto"/>
        <w:left w:val="none" w:sz="0" w:space="0" w:color="auto"/>
        <w:bottom w:val="none" w:sz="0" w:space="0" w:color="auto"/>
        <w:right w:val="none" w:sz="0" w:space="0" w:color="auto"/>
      </w:divBdr>
    </w:div>
    <w:div w:id="447437185">
      <w:bodyDiv w:val="1"/>
      <w:marLeft w:val="0"/>
      <w:marRight w:val="0"/>
      <w:marTop w:val="0"/>
      <w:marBottom w:val="0"/>
      <w:divBdr>
        <w:top w:val="none" w:sz="0" w:space="0" w:color="auto"/>
        <w:left w:val="none" w:sz="0" w:space="0" w:color="auto"/>
        <w:bottom w:val="none" w:sz="0" w:space="0" w:color="auto"/>
        <w:right w:val="none" w:sz="0" w:space="0" w:color="auto"/>
      </w:divBdr>
    </w:div>
    <w:div w:id="447700281">
      <w:bodyDiv w:val="1"/>
      <w:marLeft w:val="0"/>
      <w:marRight w:val="0"/>
      <w:marTop w:val="0"/>
      <w:marBottom w:val="0"/>
      <w:divBdr>
        <w:top w:val="none" w:sz="0" w:space="0" w:color="auto"/>
        <w:left w:val="none" w:sz="0" w:space="0" w:color="auto"/>
        <w:bottom w:val="none" w:sz="0" w:space="0" w:color="auto"/>
        <w:right w:val="none" w:sz="0" w:space="0" w:color="auto"/>
      </w:divBdr>
    </w:div>
    <w:div w:id="447818377">
      <w:bodyDiv w:val="1"/>
      <w:marLeft w:val="0"/>
      <w:marRight w:val="0"/>
      <w:marTop w:val="0"/>
      <w:marBottom w:val="0"/>
      <w:divBdr>
        <w:top w:val="none" w:sz="0" w:space="0" w:color="auto"/>
        <w:left w:val="none" w:sz="0" w:space="0" w:color="auto"/>
        <w:bottom w:val="none" w:sz="0" w:space="0" w:color="auto"/>
        <w:right w:val="none" w:sz="0" w:space="0" w:color="auto"/>
      </w:divBdr>
    </w:div>
    <w:div w:id="447821824">
      <w:bodyDiv w:val="1"/>
      <w:marLeft w:val="0"/>
      <w:marRight w:val="0"/>
      <w:marTop w:val="0"/>
      <w:marBottom w:val="0"/>
      <w:divBdr>
        <w:top w:val="none" w:sz="0" w:space="0" w:color="auto"/>
        <w:left w:val="none" w:sz="0" w:space="0" w:color="auto"/>
        <w:bottom w:val="none" w:sz="0" w:space="0" w:color="auto"/>
        <w:right w:val="none" w:sz="0" w:space="0" w:color="auto"/>
      </w:divBdr>
    </w:div>
    <w:div w:id="447891708">
      <w:bodyDiv w:val="1"/>
      <w:marLeft w:val="0"/>
      <w:marRight w:val="0"/>
      <w:marTop w:val="0"/>
      <w:marBottom w:val="0"/>
      <w:divBdr>
        <w:top w:val="none" w:sz="0" w:space="0" w:color="auto"/>
        <w:left w:val="none" w:sz="0" w:space="0" w:color="auto"/>
        <w:bottom w:val="none" w:sz="0" w:space="0" w:color="auto"/>
        <w:right w:val="none" w:sz="0" w:space="0" w:color="auto"/>
      </w:divBdr>
    </w:div>
    <w:div w:id="448008807">
      <w:bodyDiv w:val="1"/>
      <w:marLeft w:val="0"/>
      <w:marRight w:val="0"/>
      <w:marTop w:val="0"/>
      <w:marBottom w:val="0"/>
      <w:divBdr>
        <w:top w:val="none" w:sz="0" w:space="0" w:color="auto"/>
        <w:left w:val="none" w:sz="0" w:space="0" w:color="auto"/>
        <w:bottom w:val="none" w:sz="0" w:space="0" w:color="auto"/>
        <w:right w:val="none" w:sz="0" w:space="0" w:color="auto"/>
      </w:divBdr>
    </w:div>
    <w:div w:id="448016456">
      <w:bodyDiv w:val="1"/>
      <w:marLeft w:val="0"/>
      <w:marRight w:val="0"/>
      <w:marTop w:val="0"/>
      <w:marBottom w:val="0"/>
      <w:divBdr>
        <w:top w:val="none" w:sz="0" w:space="0" w:color="auto"/>
        <w:left w:val="none" w:sz="0" w:space="0" w:color="auto"/>
        <w:bottom w:val="none" w:sz="0" w:space="0" w:color="auto"/>
        <w:right w:val="none" w:sz="0" w:space="0" w:color="auto"/>
      </w:divBdr>
    </w:div>
    <w:div w:id="448091697">
      <w:bodyDiv w:val="1"/>
      <w:marLeft w:val="0"/>
      <w:marRight w:val="0"/>
      <w:marTop w:val="0"/>
      <w:marBottom w:val="0"/>
      <w:divBdr>
        <w:top w:val="none" w:sz="0" w:space="0" w:color="auto"/>
        <w:left w:val="none" w:sz="0" w:space="0" w:color="auto"/>
        <w:bottom w:val="none" w:sz="0" w:space="0" w:color="auto"/>
        <w:right w:val="none" w:sz="0" w:space="0" w:color="auto"/>
      </w:divBdr>
    </w:div>
    <w:div w:id="448165888">
      <w:bodyDiv w:val="1"/>
      <w:marLeft w:val="0"/>
      <w:marRight w:val="0"/>
      <w:marTop w:val="0"/>
      <w:marBottom w:val="0"/>
      <w:divBdr>
        <w:top w:val="none" w:sz="0" w:space="0" w:color="auto"/>
        <w:left w:val="none" w:sz="0" w:space="0" w:color="auto"/>
        <w:bottom w:val="none" w:sz="0" w:space="0" w:color="auto"/>
        <w:right w:val="none" w:sz="0" w:space="0" w:color="auto"/>
      </w:divBdr>
    </w:div>
    <w:div w:id="448206776">
      <w:bodyDiv w:val="1"/>
      <w:marLeft w:val="0"/>
      <w:marRight w:val="0"/>
      <w:marTop w:val="0"/>
      <w:marBottom w:val="0"/>
      <w:divBdr>
        <w:top w:val="none" w:sz="0" w:space="0" w:color="auto"/>
        <w:left w:val="none" w:sz="0" w:space="0" w:color="auto"/>
        <w:bottom w:val="none" w:sz="0" w:space="0" w:color="auto"/>
        <w:right w:val="none" w:sz="0" w:space="0" w:color="auto"/>
      </w:divBdr>
    </w:div>
    <w:div w:id="448401437">
      <w:bodyDiv w:val="1"/>
      <w:marLeft w:val="0"/>
      <w:marRight w:val="0"/>
      <w:marTop w:val="0"/>
      <w:marBottom w:val="0"/>
      <w:divBdr>
        <w:top w:val="none" w:sz="0" w:space="0" w:color="auto"/>
        <w:left w:val="none" w:sz="0" w:space="0" w:color="auto"/>
        <w:bottom w:val="none" w:sz="0" w:space="0" w:color="auto"/>
        <w:right w:val="none" w:sz="0" w:space="0" w:color="auto"/>
      </w:divBdr>
    </w:div>
    <w:div w:id="448863897">
      <w:bodyDiv w:val="1"/>
      <w:marLeft w:val="0"/>
      <w:marRight w:val="0"/>
      <w:marTop w:val="0"/>
      <w:marBottom w:val="0"/>
      <w:divBdr>
        <w:top w:val="none" w:sz="0" w:space="0" w:color="auto"/>
        <w:left w:val="none" w:sz="0" w:space="0" w:color="auto"/>
        <w:bottom w:val="none" w:sz="0" w:space="0" w:color="auto"/>
        <w:right w:val="none" w:sz="0" w:space="0" w:color="auto"/>
      </w:divBdr>
    </w:div>
    <w:div w:id="449209429">
      <w:bodyDiv w:val="1"/>
      <w:marLeft w:val="0"/>
      <w:marRight w:val="0"/>
      <w:marTop w:val="0"/>
      <w:marBottom w:val="0"/>
      <w:divBdr>
        <w:top w:val="none" w:sz="0" w:space="0" w:color="auto"/>
        <w:left w:val="none" w:sz="0" w:space="0" w:color="auto"/>
        <w:bottom w:val="none" w:sz="0" w:space="0" w:color="auto"/>
        <w:right w:val="none" w:sz="0" w:space="0" w:color="auto"/>
      </w:divBdr>
    </w:div>
    <w:div w:id="449322484">
      <w:bodyDiv w:val="1"/>
      <w:marLeft w:val="0"/>
      <w:marRight w:val="0"/>
      <w:marTop w:val="0"/>
      <w:marBottom w:val="0"/>
      <w:divBdr>
        <w:top w:val="none" w:sz="0" w:space="0" w:color="auto"/>
        <w:left w:val="none" w:sz="0" w:space="0" w:color="auto"/>
        <w:bottom w:val="none" w:sz="0" w:space="0" w:color="auto"/>
        <w:right w:val="none" w:sz="0" w:space="0" w:color="auto"/>
      </w:divBdr>
    </w:div>
    <w:div w:id="449399082">
      <w:bodyDiv w:val="1"/>
      <w:marLeft w:val="0"/>
      <w:marRight w:val="0"/>
      <w:marTop w:val="0"/>
      <w:marBottom w:val="0"/>
      <w:divBdr>
        <w:top w:val="none" w:sz="0" w:space="0" w:color="auto"/>
        <w:left w:val="none" w:sz="0" w:space="0" w:color="auto"/>
        <w:bottom w:val="none" w:sz="0" w:space="0" w:color="auto"/>
        <w:right w:val="none" w:sz="0" w:space="0" w:color="auto"/>
      </w:divBdr>
    </w:div>
    <w:div w:id="449520443">
      <w:bodyDiv w:val="1"/>
      <w:marLeft w:val="0"/>
      <w:marRight w:val="0"/>
      <w:marTop w:val="0"/>
      <w:marBottom w:val="0"/>
      <w:divBdr>
        <w:top w:val="none" w:sz="0" w:space="0" w:color="auto"/>
        <w:left w:val="none" w:sz="0" w:space="0" w:color="auto"/>
        <w:bottom w:val="none" w:sz="0" w:space="0" w:color="auto"/>
        <w:right w:val="none" w:sz="0" w:space="0" w:color="auto"/>
      </w:divBdr>
    </w:div>
    <w:div w:id="449714082">
      <w:bodyDiv w:val="1"/>
      <w:marLeft w:val="0"/>
      <w:marRight w:val="0"/>
      <w:marTop w:val="0"/>
      <w:marBottom w:val="0"/>
      <w:divBdr>
        <w:top w:val="none" w:sz="0" w:space="0" w:color="auto"/>
        <w:left w:val="none" w:sz="0" w:space="0" w:color="auto"/>
        <w:bottom w:val="none" w:sz="0" w:space="0" w:color="auto"/>
        <w:right w:val="none" w:sz="0" w:space="0" w:color="auto"/>
      </w:divBdr>
    </w:div>
    <w:div w:id="449739006">
      <w:bodyDiv w:val="1"/>
      <w:marLeft w:val="0"/>
      <w:marRight w:val="0"/>
      <w:marTop w:val="0"/>
      <w:marBottom w:val="0"/>
      <w:divBdr>
        <w:top w:val="none" w:sz="0" w:space="0" w:color="auto"/>
        <w:left w:val="none" w:sz="0" w:space="0" w:color="auto"/>
        <w:bottom w:val="none" w:sz="0" w:space="0" w:color="auto"/>
        <w:right w:val="none" w:sz="0" w:space="0" w:color="auto"/>
      </w:divBdr>
    </w:div>
    <w:div w:id="449739080">
      <w:bodyDiv w:val="1"/>
      <w:marLeft w:val="0"/>
      <w:marRight w:val="0"/>
      <w:marTop w:val="0"/>
      <w:marBottom w:val="0"/>
      <w:divBdr>
        <w:top w:val="none" w:sz="0" w:space="0" w:color="auto"/>
        <w:left w:val="none" w:sz="0" w:space="0" w:color="auto"/>
        <w:bottom w:val="none" w:sz="0" w:space="0" w:color="auto"/>
        <w:right w:val="none" w:sz="0" w:space="0" w:color="auto"/>
      </w:divBdr>
    </w:div>
    <w:div w:id="449862990">
      <w:bodyDiv w:val="1"/>
      <w:marLeft w:val="0"/>
      <w:marRight w:val="0"/>
      <w:marTop w:val="0"/>
      <w:marBottom w:val="0"/>
      <w:divBdr>
        <w:top w:val="none" w:sz="0" w:space="0" w:color="auto"/>
        <w:left w:val="none" w:sz="0" w:space="0" w:color="auto"/>
        <w:bottom w:val="none" w:sz="0" w:space="0" w:color="auto"/>
        <w:right w:val="none" w:sz="0" w:space="0" w:color="auto"/>
      </w:divBdr>
    </w:div>
    <w:div w:id="449906401">
      <w:bodyDiv w:val="1"/>
      <w:marLeft w:val="0"/>
      <w:marRight w:val="0"/>
      <w:marTop w:val="0"/>
      <w:marBottom w:val="0"/>
      <w:divBdr>
        <w:top w:val="none" w:sz="0" w:space="0" w:color="auto"/>
        <w:left w:val="none" w:sz="0" w:space="0" w:color="auto"/>
        <w:bottom w:val="none" w:sz="0" w:space="0" w:color="auto"/>
        <w:right w:val="none" w:sz="0" w:space="0" w:color="auto"/>
      </w:divBdr>
    </w:div>
    <w:div w:id="450172581">
      <w:bodyDiv w:val="1"/>
      <w:marLeft w:val="0"/>
      <w:marRight w:val="0"/>
      <w:marTop w:val="0"/>
      <w:marBottom w:val="0"/>
      <w:divBdr>
        <w:top w:val="none" w:sz="0" w:space="0" w:color="auto"/>
        <w:left w:val="none" w:sz="0" w:space="0" w:color="auto"/>
        <w:bottom w:val="none" w:sz="0" w:space="0" w:color="auto"/>
        <w:right w:val="none" w:sz="0" w:space="0" w:color="auto"/>
      </w:divBdr>
    </w:div>
    <w:div w:id="450249509">
      <w:bodyDiv w:val="1"/>
      <w:marLeft w:val="0"/>
      <w:marRight w:val="0"/>
      <w:marTop w:val="0"/>
      <w:marBottom w:val="0"/>
      <w:divBdr>
        <w:top w:val="none" w:sz="0" w:space="0" w:color="auto"/>
        <w:left w:val="none" w:sz="0" w:space="0" w:color="auto"/>
        <w:bottom w:val="none" w:sz="0" w:space="0" w:color="auto"/>
        <w:right w:val="none" w:sz="0" w:space="0" w:color="auto"/>
      </w:divBdr>
    </w:div>
    <w:div w:id="450369093">
      <w:bodyDiv w:val="1"/>
      <w:marLeft w:val="0"/>
      <w:marRight w:val="0"/>
      <w:marTop w:val="0"/>
      <w:marBottom w:val="0"/>
      <w:divBdr>
        <w:top w:val="none" w:sz="0" w:space="0" w:color="auto"/>
        <w:left w:val="none" w:sz="0" w:space="0" w:color="auto"/>
        <w:bottom w:val="none" w:sz="0" w:space="0" w:color="auto"/>
        <w:right w:val="none" w:sz="0" w:space="0" w:color="auto"/>
      </w:divBdr>
    </w:div>
    <w:div w:id="450591115">
      <w:bodyDiv w:val="1"/>
      <w:marLeft w:val="0"/>
      <w:marRight w:val="0"/>
      <w:marTop w:val="0"/>
      <w:marBottom w:val="0"/>
      <w:divBdr>
        <w:top w:val="none" w:sz="0" w:space="0" w:color="auto"/>
        <w:left w:val="none" w:sz="0" w:space="0" w:color="auto"/>
        <w:bottom w:val="none" w:sz="0" w:space="0" w:color="auto"/>
        <w:right w:val="none" w:sz="0" w:space="0" w:color="auto"/>
      </w:divBdr>
    </w:div>
    <w:div w:id="450630562">
      <w:bodyDiv w:val="1"/>
      <w:marLeft w:val="0"/>
      <w:marRight w:val="0"/>
      <w:marTop w:val="0"/>
      <w:marBottom w:val="0"/>
      <w:divBdr>
        <w:top w:val="none" w:sz="0" w:space="0" w:color="auto"/>
        <w:left w:val="none" w:sz="0" w:space="0" w:color="auto"/>
        <w:bottom w:val="none" w:sz="0" w:space="0" w:color="auto"/>
        <w:right w:val="none" w:sz="0" w:space="0" w:color="auto"/>
      </w:divBdr>
    </w:div>
    <w:div w:id="450899419">
      <w:bodyDiv w:val="1"/>
      <w:marLeft w:val="0"/>
      <w:marRight w:val="0"/>
      <w:marTop w:val="0"/>
      <w:marBottom w:val="0"/>
      <w:divBdr>
        <w:top w:val="none" w:sz="0" w:space="0" w:color="auto"/>
        <w:left w:val="none" w:sz="0" w:space="0" w:color="auto"/>
        <w:bottom w:val="none" w:sz="0" w:space="0" w:color="auto"/>
        <w:right w:val="none" w:sz="0" w:space="0" w:color="auto"/>
      </w:divBdr>
    </w:div>
    <w:div w:id="450975351">
      <w:bodyDiv w:val="1"/>
      <w:marLeft w:val="0"/>
      <w:marRight w:val="0"/>
      <w:marTop w:val="0"/>
      <w:marBottom w:val="0"/>
      <w:divBdr>
        <w:top w:val="none" w:sz="0" w:space="0" w:color="auto"/>
        <w:left w:val="none" w:sz="0" w:space="0" w:color="auto"/>
        <w:bottom w:val="none" w:sz="0" w:space="0" w:color="auto"/>
        <w:right w:val="none" w:sz="0" w:space="0" w:color="auto"/>
      </w:divBdr>
    </w:div>
    <w:div w:id="450975395">
      <w:bodyDiv w:val="1"/>
      <w:marLeft w:val="0"/>
      <w:marRight w:val="0"/>
      <w:marTop w:val="0"/>
      <w:marBottom w:val="0"/>
      <w:divBdr>
        <w:top w:val="none" w:sz="0" w:space="0" w:color="auto"/>
        <w:left w:val="none" w:sz="0" w:space="0" w:color="auto"/>
        <w:bottom w:val="none" w:sz="0" w:space="0" w:color="auto"/>
        <w:right w:val="none" w:sz="0" w:space="0" w:color="auto"/>
      </w:divBdr>
    </w:div>
    <w:div w:id="451096562">
      <w:bodyDiv w:val="1"/>
      <w:marLeft w:val="0"/>
      <w:marRight w:val="0"/>
      <w:marTop w:val="0"/>
      <w:marBottom w:val="0"/>
      <w:divBdr>
        <w:top w:val="none" w:sz="0" w:space="0" w:color="auto"/>
        <w:left w:val="none" w:sz="0" w:space="0" w:color="auto"/>
        <w:bottom w:val="none" w:sz="0" w:space="0" w:color="auto"/>
        <w:right w:val="none" w:sz="0" w:space="0" w:color="auto"/>
      </w:divBdr>
    </w:div>
    <w:div w:id="451171984">
      <w:bodyDiv w:val="1"/>
      <w:marLeft w:val="0"/>
      <w:marRight w:val="0"/>
      <w:marTop w:val="0"/>
      <w:marBottom w:val="0"/>
      <w:divBdr>
        <w:top w:val="none" w:sz="0" w:space="0" w:color="auto"/>
        <w:left w:val="none" w:sz="0" w:space="0" w:color="auto"/>
        <w:bottom w:val="none" w:sz="0" w:space="0" w:color="auto"/>
        <w:right w:val="none" w:sz="0" w:space="0" w:color="auto"/>
      </w:divBdr>
    </w:div>
    <w:div w:id="451369019">
      <w:bodyDiv w:val="1"/>
      <w:marLeft w:val="0"/>
      <w:marRight w:val="0"/>
      <w:marTop w:val="0"/>
      <w:marBottom w:val="0"/>
      <w:divBdr>
        <w:top w:val="none" w:sz="0" w:space="0" w:color="auto"/>
        <w:left w:val="none" w:sz="0" w:space="0" w:color="auto"/>
        <w:bottom w:val="none" w:sz="0" w:space="0" w:color="auto"/>
        <w:right w:val="none" w:sz="0" w:space="0" w:color="auto"/>
      </w:divBdr>
    </w:div>
    <w:div w:id="451438223">
      <w:bodyDiv w:val="1"/>
      <w:marLeft w:val="0"/>
      <w:marRight w:val="0"/>
      <w:marTop w:val="0"/>
      <w:marBottom w:val="0"/>
      <w:divBdr>
        <w:top w:val="none" w:sz="0" w:space="0" w:color="auto"/>
        <w:left w:val="none" w:sz="0" w:space="0" w:color="auto"/>
        <w:bottom w:val="none" w:sz="0" w:space="0" w:color="auto"/>
        <w:right w:val="none" w:sz="0" w:space="0" w:color="auto"/>
      </w:divBdr>
    </w:div>
    <w:div w:id="451480932">
      <w:bodyDiv w:val="1"/>
      <w:marLeft w:val="0"/>
      <w:marRight w:val="0"/>
      <w:marTop w:val="0"/>
      <w:marBottom w:val="0"/>
      <w:divBdr>
        <w:top w:val="none" w:sz="0" w:space="0" w:color="auto"/>
        <w:left w:val="none" w:sz="0" w:space="0" w:color="auto"/>
        <w:bottom w:val="none" w:sz="0" w:space="0" w:color="auto"/>
        <w:right w:val="none" w:sz="0" w:space="0" w:color="auto"/>
      </w:divBdr>
    </w:div>
    <w:div w:id="451555024">
      <w:bodyDiv w:val="1"/>
      <w:marLeft w:val="0"/>
      <w:marRight w:val="0"/>
      <w:marTop w:val="0"/>
      <w:marBottom w:val="0"/>
      <w:divBdr>
        <w:top w:val="none" w:sz="0" w:space="0" w:color="auto"/>
        <w:left w:val="none" w:sz="0" w:space="0" w:color="auto"/>
        <w:bottom w:val="none" w:sz="0" w:space="0" w:color="auto"/>
        <w:right w:val="none" w:sz="0" w:space="0" w:color="auto"/>
      </w:divBdr>
    </w:div>
    <w:div w:id="451828210">
      <w:bodyDiv w:val="1"/>
      <w:marLeft w:val="0"/>
      <w:marRight w:val="0"/>
      <w:marTop w:val="0"/>
      <w:marBottom w:val="0"/>
      <w:divBdr>
        <w:top w:val="none" w:sz="0" w:space="0" w:color="auto"/>
        <w:left w:val="none" w:sz="0" w:space="0" w:color="auto"/>
        <w:bottom w:val="none" w:sz="0" w:space="0" w:color="auto"/>
        <w:right w:val="none" w:sz="0" w:space="0" w:color="auto"/>
      </w:divBdr>
    </w:div>
    <w:div w:id="452018065">
      <w:bodyDiv w:val="1"/>
      <w:marLeft w:val="0"/>
      <w:marRight w:val="0"/>
      <w:marTop w:val="0"/>
      <w:marBottom w:val="0"/>
      <w:divBdr>
        <w:top w:val="none" w:sz="0" w:space="0" w:color="auto"/>
        <w:left w:val="none" w:sz="0" w:space="0" w:color="auto"/>
        <w:bottom w:val="none" w:sz="0" w:space="0" w:color="auto"/>
        <w:right w:val="none" w:sz="0" w:space="0" w:color="auto"/>
      </w:divBdr>
    </w:div>
    <w:div w:id="452018630">
      <w:bodyDiv w:val="1"/>
      <w:marLeft w:val="0"/>
      <w:marRight w:val="0"/>
      <w:marTop w:val="0"/>
      <w:marBottom w:val="0"/>
      <w:divBdr>
        <w:top w:val="none" w:sz="0" w:space="0" w:color="auto"/>
        <w:left w:val="none" w:sz="0" w:space="0" w:color="auto"/>
        <w:bottom w:val="none" w:sz="0" w:space="0" w:color="auto"/>
        <w:right w:val="none" w:sz="0" w:space="0" w:color="auto"/>
      </w:divBdr>
    </w:div>
    <w:div w:id="452334745">
      <w:bodyDiv w:val="1"/>
      <w:marLeft w:val="0"/>
      <w:marRight w:val="0"/>
      <w:marTop w:val="0"/>
      <w:marBottom w:val="0"/>
      <w:divBdr>
        <w:top w:val="none" w:sz="0" w:space="0" w:color="auto"/>
        <w:left w:val="none" w:sz="0" w:space="0" w:color="auto"/>
        <w:bottom w:val="none" w:sz="0" w:space="0" w:color="auto"/>
        <w:right w:val="none" w:sz="0" w:space="0" w:color="auto"/>
      </w:divBdr>
    </w:div>
    <w:div w:id="452409593">
      <w:bodyDiv w:val="1"/>
      <w:marLeft w:val="0"/>
      <w:marRight w:val="0"/>
      <w:marTop w:val="0"/>
      <w:marBottom w:val="0"/>
      <w:divBdr>
        <w:top w:val="none" w:sz="0" w:space="0" w:color="auto"/>
        <w:left w:val="none" w:sz="0" w:space="0" w:color="auto"/>
        <w:bottom w:val="none" w:sz="0" w:space="0" w:color="auto"/>
        <w:right w:val="none" w:sz="0" w:space="0" w:color="auto"/>
      </w:divBdr>
    </w:div>
    <w:div w:id="452554901">
      <w:bodyDiv w:val="1"/>
      <w:marLeft w:val="0"/>
      <w:marRight w:val="0"/>
      <w:marTop w:val="0"/>
      <w:marBottom w:val="0"/>
      <w:divBdr>
        <w:top w:val="none" w:sz="0" w:space="0" w:color="auto"/>
        <w:left w:val="none" w:sz="0" w:space="0" w:color="auto"/>
        <w:bottom w:val="none" w:sz="0" w:space="0" w:color="auto"/>
        <w:right w:val="none" w:sz="0" w:space="0" w:color="auto"/>
      </w:divBdr>
    </w:div>
    <w:div w:id="452557489">
      <w:bodyDiv w:val="1"/>
      <w:marLeft w:val="0"/>
      <w:marRight w:val="0"/>
      <w:marTop w:val="0"/>
      <w:marBottom w:val="0"/>
      <w:divBdr>
        <w:top w:val="none" w:sz="0" w:space="0" w:color="auto"/>
        <w:left w:val="none" w:sz="0" w:space="0" w:color="auto"/>
        <w:bottom w:val="none" w:sz="0" w:space="0" w:color="auto"/>
        <w:right w:val="none" w:sz="0" w:space="0" w:color="auto"/>
      </w:divBdr>
    </w:div>
    <w:div w:id="452676550">
      <w:bodyDiv w:val="1"/>
      <w:marLeft w:val="0"/>
      <w:marRight w:val="0"/>
      <w:marTop w:val="0"/>
      <w:marBottom w:val="0"/>
      <w:divBdr>
        <w:top w:val="none" w:sz="0" w:space="0" w:color="auto"/>
        <w:left w:val="none" w:sz="0" w:space="0" w:color="auto"/>
        <w:bottom w:val="none" w:sz="0" w:space="0" w:color="auto"/>
        <w:right w:val="none" w:sz="0" w:space="0" w:color="auto"/>
      </w:divBdr>
    </w:div>
    <w:div w:id="452945428">
      <w:bodyDiv w:val="1"/>
      <w:marLeft w:val="0"/>
      <w:marRight w:val="0"/>
      <w:marTop w:val="0"/>
      <w:marBottom w:val="0"/>
      <w:divBdr>
        <w:top w:val="none" w:sz="0" w:space="0" w:color="auto"/>
        <w:left w:val="none" w:sz="0" w:space="0" w:color="auto"/>
        <w:bottom w:val="none" w:sz="0" w:space="0" w:color="auto"/>
        <w:right w:val="none" w:sz="0" w:space="0" w:color="auto"/>
      </w:divBdr>
    </w:div>
    <w:div w:id="452990014">
      <w:bodyDiv w:val="1"/>
      <w:marLeft w:val="0"/>
      <w:marRight w:val="0"/>
      <w:marTop w:val="0"/>
      <w:marBottom w:val="0"/>
      <w:divBdr>
        <w:top w:val="none" w:sz="0" w:space="0" w:color="auto"/>
        <w:left w:val="none" w:sz="0" w:space="0" w:color="auto"/>
        <w:bottom w:val="none" w:sz="0" w:space="0" w:color="auto"/>
        <w:right w:val="none" w:sz="0" w:space="0" w:color="auto"/>
      </w:divBdr>
    </w:div>
    <w:div w:id="453327040">
      <w:bodyDiv w:val="1"/>
      <w:marLeft w:val="0"/>
      <w:marRight w:val="0"/>
      <w:marTop w:val="0"/>
      <w:marBottom w:val="0"/>
      <w:divBdr>
        <w:top w:val="none" w:sz="0" w:space="0" w:color="auto"/>
        <w:left w:val="none" w:sz="0" w:space="0" w:color="auto"/>
        <w:bottom w:val="none" w:sz="0" w:space="0" w:color="auto"/>
        <w:right w:val="none" w:sz="0" w:space="0" w:color="auto"/>
      </w:divBdr>
    </w:div>
    <w:div w:id="453334991">
      <w:bodyDiv w:val="1"/>
      <w:marLeft w:val="0"/>
      <w:marRight w:val="0"/>
      <w:marTop w:val="0"/>
      <w:marBottom w:val="0"/>
      <w:divBdr>
        <w:top w:val="none" w:sz="0" w:space="0" w:color="auto"/>
        <w:left w:val="none" w:sz="0" w:space="0" w:color="auto"/>
        <w:bottom w:val="none" w:sz="0" w:space="0" w:color="auto"/>
        <w:right w:val="none" w:sz="0" w:space="0" w:color="auto"/>
      </w:divBdr>
    </w:div>
    <w:div w:id="453449035">
      <w:bodyDiv w:val="1"/>
      <w:marLeft w:val="0"/>
      <w:marRight w:val="0"/>
      <w:marTop w:val="0"/>
      <w:marBottom w:val="0"/>
      <w:divBdr>
        <w:top w:val="none" w:sz="0" w:space="0" w:color="auto"/>
        <w:left w:val="none" w:sz="0" w:space="0" w:color="auto"/>
        <w:bottom w:val="none" w:sz="0" w:space="0" w:color="auto"/>
        <w:right w:val="none" w:sz="0" w:space="0" w:color="auto"/>
      </w:divBdr>
    </w:div>
    <w:div w:id="453717208">
      <w:bodyDiv w:val="1"/>
      <w:marLeft w:val="0"/>
      <w:marRight w:val="0"/>
      <w:marTop w:val="0"/>
      <w:marBottom w:val="0"/>
      <w:divBdr>
        <w:top w:val="none" w:sz="0" w:space="0" w:color="auto"/>
        <w:left w:val="none" w:sz="0" w:space="0" w:color="auto"/>
        <w:bottom w:val="none" w:sz="0" w:space="0" w:color="auto"/>
        <w:right w:val="none" w:sz="0" w:space="0" w:color="auto"/>
      </w:divBdr>
    </w:div>
    <w:div w:id="453787310">
      <w:bodyDiv w:val="1"/>
      <w:marLeft w:val="0"/>
      <w:marRight w:val="0"/>
      <w:marTop w:val="0"/>
      <w:marBottom w:val="0"/>
      <w:divBdr>
        <w:top w:val="none" w:sz="0" w:space="0" w:color="auto"/>
        <w:left w:val="none" w:sz="0" w:space="0" w:color="auto"/>
        <w:bottom w:val="none" w:sz="0" w:space="0" w:color="auto"/>
        <w:right w:val="none" w:sz="0" w:space="0" w:color="auto"/>
      </w:divBdr>
    </w:div>
    <w:div w:id="453787561">
      <w:bodyDiv w:val="1"/>
      <w:marLeft w:val="0"/>
      <w:marRight w:val="0"/>
      <w:marTop w:val="0"/>
      <w:marBottom w:val="0"/>
      <w:divBdr>
        <w:top w:val="none" w:sz="0" w:space="0" w:color="auto"/>
        <w:left w:val="none" w:sz="0" w:space="0" w:color="auto"/>
        <w:bottom w:val="none" w:sz="0" w:space="0" w:color="auto"/>
        <w:right w:val="none" w:sz="0" w:space="0" w:color="auto"/>
      </w:divBdr>
    </w:div>
    <w:div w:id="453985313">
      <w:bodyDiv w:val="1"/>
      <w:marLeft w:val="0"/>
      <w:marRight w:val="0"/>
      <w:marTop w:val="0"/>
      <w:marBottom w:val="0"/>
      <w:divBdr>
        <w:top w:val="none" w:sz="0" w:space="0" w:color="auto"/>
        <w:left w:val="none" w:sz="0" w:space="0" w:color="auto"/>
        <w:bottom w:val="none" w:sz="0" w:space="0" w:color="auto"/>
        <w:right w:val="none" w:sz="0" w:space="0" w:color="auto"/>
      </w:divBdr>
    </w:div>
    <w:div w:id="454062541">
      <w:bodyDiv w:val="1"/>
      <w:marLeft w:val="0"/>
      <w:marRight w:val="0"/>
      <w:marTop w:val="0"/>
      <w:marBottom w:val="0"/>
      <w:divBdr>
        <w:top w:val="none" w:sz="0" w:space="0" w:color="auto"/>
        <w:left w:val="none" w:sz="0" w:space="0" w:color="auto"/>
        <w:bottom w:val="none" w:sz="0" w:space="0" w:color="auto"/>
        <w:right w:val="none" w:sz="0" w:space="0" w:color="auto"/>
      </w:divBdr>
    </w:div>
    <w:div w:id="454182568">
      <w:bodyDiv w:val="1"/>
      <w:marLeft w:val="0"/>
      <w:marRight w:val="0"/>
      <w:marTop w:val="0"/>
      <w:marBottom w:val="0"/>
      <w:divBdr>
        <w:top w:val="none" w:sz="0" w:space="0" w:color="auto"/>
        <w:left w:val="none" w:sz="0" w:space="0" w:color="auto"/>
        <w:bottom w:val="none" w:sz="0" w:space="0" w:color="auto"/>
        <w:right w:val="none" w:sz="0" w:space="0" w:color="auto"/>
      </w:divBdr>
    </w:div>
    <w:div w:id="454296366">
      <w:bodyDiv w:val="1"/>
      <w:marLeft w:val="0"/>
      <w:marRight w:val="0"/>
      <w:marTop w:val="0"/>
      <w:marBottom w:val="0"/>
      <w:divBdr>
        <w:top w:val="none" w:sz="0" w:space="0" w:color="auto"/>
        <w:left w:val="none" w:sz="0" w:space="0" w:color="auto"/>
        <w:bottom w:val="none" w:sz="0" w:space="0" w:color="auto"/>
        <w:right w:val="none" w:sz="0" w:space="0" w:color="auto"/>
      </w:divBdr>
    </w:div>
    <w:div w:id="454328072">
      <w:bodyDiv w:val="1"/>
      <w:marLeft w:val="0"/>
      <w:marRight w:val="0"/>
      <w:marTop w:val="0"/>
      <w:marBottom w:val="0"/>
      <w:divBdr>
        <w:top w:val="none" w:sz="0" w:space="0" w:color="auto"/>
        <w:left w:val="none" w:sz="0" w:space="0" w:color="auto"/>
        <w:bottom w:val="none" w:sz="0" w:space="0" w:color="auto"/>
        <w:right w:val="none" w:sz="0" w:space="0" w:color="auto"/>
      </w:divBdr>
    </w:div>
    <w:div w:id="454449807">
      <w:bodyDiv w:val="1"/>
      <w:marLeft w:val="0"/>
      <w:marRight w:val="0"/>
      <w:marTop w:val="0"/>
      <w:marBottom w:val="0"/>
      <w:divBdr>
        <w:top w:val="none" w:sz="0" w:space="0" w:color="auto"/>
        <w:left w:val="none" w:sz="0" w:space="0" w:color="auto"/>
        <w:bottom w:val="none" w:sz="0" w:space="0" w:color="auto"/>
        <w:right w:val="none" w:sz="0" w:space="0" w:color="auto"/>
      </w:divBdr>
    </w:div>
    <w:div w:id="454521927">
      <w:bodyDiv w:val="1"/>
      <w:marLeft w:val="0"/>
      <w:marRight w:val="0"/>
      <w:marTop w:val="0"/>
      <w:marBottom w:val="0"/>
      <w:divBdr>
        <w:top w:val="none" w:sz="0" w:space="0" w:color="auto"/>
        <w:left w:val="none" w:sz="0" w:space="0" w:color="auto"/>
        <w:bottom w:val="none" w:sz="0" w:space="0" w:color="auto"/>
        <w:right w:val="none" w:sz="0" w:space="0" w:color="auto"/>
      </w:divBdr>
    </w:div>
    <w:div w:id="454560746">
      <w:bodyDiv w:val="1"/>
      <w:marLeft w:val="0"/>
      <w:marRight w:val="0"/>
      <w:marTop w:val="0"/>
      <w:marBottom w:val="0"/>
      <w:divBdr>
        <w:top w:val="none" w:sz="0" w:space="0" w:color="auto"/>
        <w:left w:val="none" w:sz="0" w:space="0" w:color="auto"/>
        <w:bottom w:val="none" w:sz="0" w:space="0" w:color="auto"/>
        <w:right w:val="none" w:sz="0" w:space="0" w:color="auto"/>
      </w:divBdr>
    </w:div>
    <w:div w:id="454561033">
      <w:bodyDiv w:val="1"/>
      <w:marLeft w:val="0"/>
      <w:marRight w:val="0"/>
      <w:marTop w:val="0"/>
      <w:marBottom w:val="0"/>
      <w:divBdr>
        <w:top w:val="none" w:sz="0" w:space="0" w:color="auto"/>
        <w:left w:val="none" w:sz="0" w:space="0" w:color="auto"/>
        <w:bottom w:val="none" w:sz="0" w:space="0" w:color="auto"/>
        <w:right w:val="none" w:sz="0" w:space="0" w:color="auto"/>
      </w:divBdr>
    </w:div>
    <w:div w:id="454565636">
      <w:bodyDiv w:val="1"/>
      <w:marLeft w:val="0"/>
      <w:marRight w:val="0"/>
      <w:marTop w:val="0"/>
      <w:marBottom w:val="0"/>
      <w:divBdr>
        <w:top w:val="none" w:sz="0" w:space="0" w:color="auto"/>
        <w:left w:val="none" w:sz="0" w:space="0" w:color="auto"/>
        <w:bottom w:val="none" w:sz="0" w:space="0" w:color="auto"/>
        <w:right w:val="none" w:sz="0" w:space="0" w:color="auto"/>
      </w:divBdr>
    </w:div>
    <w:div w:id="454645462">
      <w:bodyDiv w:val="1"/>
      <w:marLeft w:val="0"/>
      <w:marRight w:val="0"/>
      <w:marTop w:val="0"/>
      <w:marBottom w:val="0"/>
      <w:divBdr>
        <w:top w:val="none" w:sz="0" w:space="0" w:color="auto"/>
        <w:left w:val="none" w:sz="0" w:space="0" w:color="auto"/>
        <w:bottom w:val="none" w:sz="0" w:space="0" w:color="auto"/>
        <w:right w:val="none" w:sz="0" w:space="0" w:color="auto"/>
      </w:divBdr>
    </w:div>
    <w:div w:id="454720959">
      <w:bodyDiv w:val="1"/>
      <w:marLeft w:val="0"/>
      <w:marRight w:val="0"/>
      <w:marTop w:val="0"/>
      <w:marBottom w:val="0"/>
      <w:divBdr>
        <w:top w:val="none" w:sz="0" w:space="0" w:color="auto"/>
        <w:left w:val="none" w:sz="0" w:space="0" w:color="auto"/>
        <w:bottom w:val="none" w:sz="0" w:space="0" w:color="auto"/>
        <w:right w:val="none" w:sz="0" w:space="0" w:color="auto"/>
      </w:divBdr>
    </w:div>
    <w:div w:id="454907135">
      <w:bodyDiv w:val="1"/>
      <w:marLeft w:val="0"/>
      <w:marRight w:val="0"/>
      <w:marTop w:val="0"/>
      <w:marBottom w:val="0"/>
      <w:divBdr>
        <w:top w:val="none" w:sz="0" w:space="0" w:color="auto"/>
        <w:left w:val="none" w:sz="0" w:space="0" w:color="auto"/>
        <w:bottom w:val="none" w:sz="0" w:space="0" w:color="auto"/>
        <w:right w:val="none" w:sz="0" w:space="0" w:color="auto"/>
      </w:divBdr>
    </w:div>
    <w:div w:id="454912632">
      <w:bodyDiv w:val="1"/>
      <w:marLeft w:val="0"/>
      <w:marRight w:val="0"/>
      <w:marTop w:val="0"/>
      <w:marBottom w:val="0"/>
      <w:divBdr>
        <w:top w:val="none" w:sz="0" w:space="0" w:color="auto"/>
        <w:left w:val="none" w:sz="0" w:space="0" w:color="auto"/>
        <w:bottom w:val="none" w:sz="0" w:space="0" w:color="auto"/>
        <w:right w:val="none" w:sz="0" w:space="0" w:color="auto"/>
      </w:divBdr>
    </w:div>
    <w:div w:id="454951131">
      <w:bodyDiv w:val="1"/>
      <w:marLeft w:val="0"/>
      <w:marRight w:val="0"/>
      <w:marTop w:val="0"/>
      <w:marBottom w:val="0"/>
      <w:divBdr>
        <w:top w:val="none" w:sz="0" w:space="0" w:color="auto"/>
        <w:left w:val="none" w:sz="0" w:space="0" w:color="auto"/>
        <w:bottom w:val="none" w:sz="0" w:space="0" w:color="auto"/>
        <w:right w:val="none" w:sz="0" w:space="0" w:color="auto"/>
      </w:divBdr>
    </w:div>
    <w:div w:id="455099091">
      <w:bodyDiv w:val="1"/>
      <w:marLeft w:val="0"/>
      <w:marRight w:val="0"/>
      <w:marTop w:val="0"/>
      <w:marBottom w:val="0"/>
      <w:divBdr>
        <w:top w:val="none" w:sz="0" w:space="0" w:color="auto"/>
        <w:left w:val="none" w:sz="0" w:space="0" w:color="auto"/>
        <w:bottom w:val="none" w:sz="0" w:space="0" w:color="auto"/>
        <w:right w:val="none" w:sz="0" w:space="0" w:color="auto"/>
      </w:divBdr>
    </w:div>
    <w:div w:id="455102910">
      <w:bodyDiv w:val="1"/>
      <w:marLeft w:val="0"/>
      <w:marRight w:val="0"/>
      <w:marTop w:val="0"/>
      <w:marBottom w:val="0"/>
      <w:divBdr>
        <w:top w:val="none" w:sz="0" w:space="0" w:color="auto"/>
        <w:left w:val="none" w:sz="0" w:space="0" w:color="auto"/>
        <w:bottom w:val="none" w:sz="0" w:space="0" w:color="auto"/>
        <w:right w:val="none" w:sz="0" w:space="0" w:color="auto"/>
      </w:divBdr>
    </w:div>
    <w:div w:id="455370240">
      <w:bodyDiv w:val="1"/>
      <w:marLeft w:val="0"/>
      <w:marRight w:val="0"/>
      <w:marTop w:val="0"/>
      <w:marBottom w:val="0"/>
      <w:divBdr>
        <w:top w:val="none" w:sz="0" w:space="0" w:color="auto"/>
        <w:left w:val="none" w:sz="0" w:space="0" w:color="auto"/>
        <w:bottom w:val="none" w:sz="0" w:space="0" w:color="auto"/>
        <w:right w:val="none" w:sz="0" w:space="0" w:color="auto"/>
      </w:divBdr>
    </w:div>
    <w:div w:id="455564978">
      <w:bodyDiv w:val="1"/>
      <w:marLeft w:val="0"/>
      <w:marRight w:val="0"/>
      <w:marTop w:val="0"/>
      <w:marBottom w:val="0"/>
      <w:divBdr>
        <w:top w:val="none" w:sz="0" w:space="0" w:color="auto"/>
        <w:left w:val="none" w:sz="0" w:space="0" w:color="auto"/>
        <w:bottom w:val="none" w:sz="0" w:space="0" w:color="auto"/>
        <w:right w:val="none" w:sz="0" w:space="0" w:color="auto"/>
      </w:divBdr>
    </w:div>
    <w:div w:id="455678702">
      <w:bodyDiv w:val="1"/>
      <w:marLeft w:val="0"/>
      <w:marRight w:val="0"/>
      <w:marTop w:val="0"/>
      <w:marBottom w:val="0"/>
      <w:divBdr>
        <w:top w:val="none" w:sz="0" w:space="0" w:color="auto"/>
        <w:left w:val="none" w:sz="0" w:space="0" w:color="auto"/>
        <w:bottom w:val="none" w:sz="0" w:space="0" w:color="auto"/>
        <w:right w:val="none" w:sz="0" w:space="0" w:color="auto"/>
      </w:divBdr>
    </w:div>
    <w:div w:id="455761471">
      <w:bodyDiv w:val="1"/>
      <w:marLeft w:val="0"/>
      <w:marRight w:val="0"/>
      <w:marTop w:val="0"/>
      <w:marBottom w:val="0"/>
      <w:divBdr>
        <w:top w:val="none" w:sz="0" w:space="0" w:color="auto"/>
        <w:left w:val="none" w:sz="0" w:space="0" w:color="auto"/>
        <w:bottom w:val="none" w:sz="0" w:space="0" w:color="auto"/>
        <w:right w:val="none" w:sz="0" w:space="0" w:color="auto"/>
      </w:divBdr>
    </w:div>
    <w:div w:id="455762605">
      <w:bodyDiv w:val="1"/>
      <w:marLeft w:val="0"/>
      <w:marRight w:val="0"/>
      <w:marTop w:val="0"/>
      <w:marBottom w:val="0"/>
      <w:divBdr>
        <w:top w:val="none" w:sz="0" w:space="0" w:color="auto"/>
        <w:left w:val="none" w:sz="0" w:space="0" w:color="auto"/>
        <w:bottom w:val="none" w:sz="0" w:space="0" w:color="auto"/>
        <w:right w:val="none" w:sz="0" w:space="0" w:color="auto"/>
      </w:divBdr>
    </w:div>
    <w:div w:id="455802973">
      <w:bodyDiv w:val="1"/>
      <w:marLeft w:val="0"/>
      <w:marRight w:val="0"/>
      <w:marTop w:val="0"/>
      <w:marBottom w:val="0"/>
      <w:divBdr>
        <w:top w:val="none" w:sz="0" w:space="0" w:color="auto"/>
        <w:left w:val="none" w:sz="0" w:space="0" w:color="auto"/>
        <w:bottom w:val="none" w:sz="0" w:space="0" w:color="auto"/>
        <w:right w:val="none" w:sz="0" w:space="0" w:color="auto"/>
      </w:divBdr>
    </w:div>
    <w:div w:id="455805257">
      <w:bodyDiv w:val="1"/>
      <w:marLeft w:val="0"/>
      <w:marRight w:val="0"/>
      <w:marTop w:val="0"/>
      <w:marBottom w:val="0"/>
      <w:divBdr>
        <w:top w:val="none" w:sz="0" w:space="0" w:color="auto"/>
        <w:left w:val="none" w:sz="0" w:space="0" w:color="auto"/>
        <w:bottom w:val="none" w:sz="0" w:space="0" w:color="auto"/>
        <w:right w:val="none" w:sz="0" w:space="0" w:color="auto"/>
      </w:divBdr>
    </w:div>
    <w:div w:id="455878044">
      <w:bodyDiv w:val="1"/>
      <w:marLeft w:val="0"/>
      <w:marRight w:val="0"/>
      <w:marTop w:val="0"/>
      <w:marBottom w:val="0"/>
      <w:divBdr>
        <w:top w:val="none" w:sz="0" w:space="0" w:color="auto"/>
        <w:left w:val="none" w:sz="0" w:space="0" w:color="auto"/>
        <w:bottom w:val="none" w:sz="0" w:space="0" w:color="auto"/>
        <w:right w:val="none" w:sz="0" w:space="0" w:color="auto"/>
      </w:divBdr>
    </w:div>
    <w:div w:id="456025524">
      <w:bodyDiv w:val="1"/>
      <w:marLeft w:val="0"/>
      <w:marRight w:val="0"/>
      <w:marTop w:val="0"/>
      <w:marBottom w:val="0"/>
      <w:divBdr>
        <w:top w:val="none" w:sz="0" w:space="0" w:color="auto"/>
        <w:left w:val="none" w:sz="0" w:space="0" w:color="auto"/>
        <w:bottom w:val="none" w:sz="0" w:space="0" w:color="auto"/>
        <w:right w:val="none" w:sz="0" w:space="0" w:color="auto"/>
      </w:divBdr>
    </w:div>
    <w:div w:id="456066112">
      <w:bodyDiv w:val="1"/>
      <w:marLeft w:val="0"/>
      <w:marRight w:val="0"/>
      <w:marTop w:val="0"/>
      <w:marBottom w:val="0"/>
      <w:divBdr>
        <w:top w:val="none" w:sz="0" w:space="0" w:color="auto"/>
        <w:left w:val="none" w:sz="0" w:space="0" w:color="auto"/>
        <w:bottom w:val="none" w:sz="0" w:space="0" w:color="auto"/>
        <w:right w:val="none" w:sz="0" w:space="0" w:color="auto"/>
      </w:divBdr>
    </w:div>
    <w:div w:id="456068921">
      <w:bodyDiv w:val="1"/>
      <w:marLeft w:val="0"/>
      <w:marRight w:val="0"/>
      <w:marTop w:val="0"/>
      <w:marBottom w:val="0"/>
      <w:divBdr>
        <w:top w:val="none" w:sz="0" w:space="0" w:color="auto"/>
        <w:left w:val="none" w:sz="0" w:space="0" w:color="auto"/>
        <w:bottom w:val="none" w:sz="0" w:space="0" w:color="auto"/>
        <w:right w:val="none" w:sz="0" w:space="0" w:color="auto"/>
      </w:divBdr>
    </w:div>
    <w:div w:id="456292643">
      <w:bodyDiv w:val="1"/>
      <w:marLeft w:val="0"/>
      <w:marRight w:val="0"/>
      <w:marTop w:val="0"/>
      <w:marBottom w:val="0"/>
      <w:divBdr>
        <w:top w:val="none" w:sz="0" w:space="0" w:color="auto"/>
        <w:left w:val="none" w:sz="0" w:space="0" w:color="auto"/>
        <w:bottom w:val="none" w:sz="0" w:space="0" w:color="auto"/>
        <w:right w:val="none" w:sz="0" w:space="0" w:color="auto"/>
      </w:divBdr>
    </w:div>
    <w:div w:id="456340257">
      <w:bodyDiv w:val="1"/>
      <w:marLeft w:val="0"/>
      <w:marRight w:val="0"/>
      <w:marTop w:val="0"/>
      <w:marBottom w:val="0"/>
      <w:divBdr>
        <w:top w:val="none" w:sz="0" w:space="0" w:color="auto"/>
        <w:left w:val="none" w:sz="0" w:space="0" w:color="auto"/>
        <w:bottom w:val="none" w:sz="0" w:space="0" w:color="auto"/>
        <w:right w:val="none" w:sz="0" w:space="0" w:color="auto"/>
      </w:divBdr>
    </w:div>
    <w:div w:id="456411987">
      <w:bodyDiv w:val="1"/>
      <w:marLeft w:val="0"/>
      <w:marRight w:val="0"/>
      <w:marTop w:val="0"/>
      <w:marBottom w:val="0"/>
      <w:divBdr>
        <w:top w:val="none" w:sz="0" w:space="0" w:color="auto"/>
        <w:left w:val="none" w:sz="0" w:space="0" w:color="auto"/>
        <w:bottom w:val="none" w:sz="0" w:space="0" w:color="auto"/>
        <w:right w:val="none" w:sz="0" w:space="0" w:color="auto"/>
      </w:divBdr>
    </w:div>
    <w:div w:id="456414699">
      <w:bodyDiv w:val="1"/>
      <w:marLeft w:val="0"/>
      <w:marRight w:val="0"/>
      <w:marTop w:val="0"/>
      <w:marBottom w:val="0"/>
      <w:divBdr>
        <w:top w:val="none" w:sz="0" w:space="0" w:color="auto"/>
        <w:left w:val="none" w:sz="0" w:space="0" w:color="auto"/>
        <w:bottom w:val="none" w:sz="0" w:space="0" w:color="auto"/>
        <w:right w:val="none" w:sz="0" w:space="0" w:color="auto"/>
      </w:divBdr>
    </w:div>
    <w:div w:id="45679596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185778">
      <w:bodyDiv w:val="1"/>
      <w:marLeft w:val="0"/>
      <w:marRight w:val="0"/>
      <w:marTop w:val="0"/>
      <w:marBottom w:val="0"/>
      <w:divBdr>
        <w:top w:val="none" w:sz="0" w:space="0" w:color="auto"/>
        <w:left w:val="none" w:sz="0" w:space="0" w:color="auto"/>
        <w:bottom w:val="none" w:sz="0" w:space="0" w:color="auto"/>
        <w:right w:val="none" w:sz="0" w:space="0" w:color="auto"/>
      </w:divBdr>
    </w:div>
    <w:div w:id="457188019">
      <w:bodyDiv w:val="1"/>
      <w:marLeft w:val="0"/>
      <w:marRight w:val="0"/>
      <w:marTop w:val="0"/>
      <w:marBottom w:val="0"/>
      <w:divBdr>
        <w:top w:val="none" w:sz="0" w:space="0" w:color="auto"/>
        <w:left w:val="none" w:sz="0" w:space="0" w:color="auto"/>
        <w:bottom w:val="none" w:sz="0" w:space="0" w:color="auto"/>
        <w:right w:val="none" w:sz="0" w:space="0" w:color="auto"/>
      </w:divBdr>
    </w:div>
    <w:div w:id="457257477">
      <w:bodyDiv w:val="1"/>
      <w:marLeft w:val="0"/>
      <w:marRight w:val="0"/>
      <w:marTop w:val="0"/>
      <w:marBottom w:val="0"/>
      <w:divBdr>
        <w:top w:val="none" w:sz="0" w:space="0" w:color="auto"/>
        <w:left w:val="none" w:sz="0" w:space="0" w:color="auto"/>
        <w:bottom w:val="none" w:sz="0" w:space="0" w:color="auto"/>
        <w:right w:val="none" w:sz="0" w:space="0" w:color="auto"/>
      </w:divBdr>
    </w:div>
    <w:div w:id="457333501">
      <w:bodyDiv w:val="1"/>
      <w:marLeft w:val="0"/>
      <w:marRight w:val="0"/>
      <w:marTop w:val="0"/>
      <w:marBottom w:val="0"/>
      <w:divBdr>
        <w:top w:val="none" w:sz="0" w:space="0" w:color="auto"/>
        <w:left w:val="none" w:sz="0" w:space="0" w:color="auto"/>
        <w:bottom w:val="none" w:sz="0" w:space="0" w:color="auto"/>
        <w:right w:val="none" w:sz="0" w:space="0" w:color="auto"/>
      </w:divBdr>
    </w:div>
    <w:div w:id="457340969">
      <w:bodyDiv w:val="1"/>
      <w:marLeft w:val="0"/>
      <w:marRight w:val="0"/>
      <w:marTop w:val="0"/>
      <w:marBottom w:val="0"/>
      <w:divBdr>
        <w:top w:val="none" w:sz="0" w:space="0" w:color="auto"/>
        <w:left w:val="none" w:sz="0" w:space="0" w:color="auto"/>
        <w:bottom w:val="none" w:sz="0" w:space="0" w:color="auto"/>
        <w:right w:val="none" w:sz="0" w:space="0" w:color="auto"/>
      </w:divBdr>
    </w:div>
    <w:div w:id="457651793">
      <w:bodyDiv w:val="1"/>
      <w:marLeft w:val="0"/>
      <w:marRight w:val="0"/>
      <w:marTop w:val="0"/>
      <w:marBottom w:val="0"/>
      <w:divBdr>
        <w:top w:val="none" w:sz="0" w:space="0" w:color="auto"/>
        <w:left w:val="none" w:sz="0" w:space="0" w:color="auto"/>
        <w:bottom w:val="none" w:sz="0" w:space="0" w:color="auto"/>
        <w:right w:val="none" w:sz="0" w:space="0" w:color="auto"/>
      </w:divBdr>
    </w:div>
    <w:div w:id="457651806">
      <w:bodyDiv w:val="1"/>
      <w:marLeft w:val="0"/>
      <w:marRight w:val="0"/>
      <w:marTop w:val="0"/>
      <w:marBottom w:val="0"/>
      <w:divBdr>
        <w:top w:val="none" w:sz="0" w:space="0" w:color="auto"/>
        <w:left w:val="none" w:sz="0" w:space="0" w:color="auto"/>
        <w:bottom w:val="none" w:sz="0" w:space="0" w:color="auto"/>
        <w:right w:val="none" w:sz="0" w:space="0" w:color="auto"/>
      </w:divBdr>
    </w:div>
    <w:div w:id="457721274">
      <w:bodyDiv w:val="1"/>
      <w:marLeft w:val="0"/>
      <w:marRight w:val="0"/>
      <w:marTop w:val="0"/>
      <w:marBottom w:val="0"/>
      <w:divBdr>
        <w:top w:val="none" w:sz="0" w:space="0" w:color="auto"/>
        <w:left w:val="none" w:sz="0" w:space="0" w:color="auto"/>
        <w:bottom w:val="none" w:sz="0" w:space="0" w:color="auto"/>
        <w:right w:val="none" w:sz="0" w:space="0" w:color="auto"/>
      </w:divBdr>
    </w:div>
    <w:div w:id="457797991">
      <w:bodyDiv w:val="1"/>
      <w:marLeft w:val="0"/>
      <w:marRight w:val="0"/>
      <w:marTop w:val="0"/>
      <w:marBottom w:val="0"/>
      <w:divBdr>
        <w:top w:val="none" w:sz="0" w:space="0" w:color="auto"/>
        <w:left w:val="none" w:sz="0" w:space="0" w:color="auto"/>
        <w:bottom w:val="none" w:sz="0" w:space="0" w:color="auto"/>
        <w:right w:val="none" w:sz="0" w:space="0" w:color="auto"/>
      </w:divBdr>
    </w:div>
    <w:div w:id="457842540">
      <w:bodyDiv w:val="1"/>
      <w:marLeft w:val="0"/>
      <w:marRight w:val="0"/>
      <w:marTop w:val="0"/>
      <w:marBottom w:val="0"/>
      <w:divBdr>
        <w:top w:val="none" w:sz="0" w:space="0" w:color="auto"/>
        <w:left w:val="none" w:sz="0" w:space="0" w:color="auto"/>
        <w:bottom w:val="none" w:sz="0" w:space="0" w:color="auto"/>
        <w:right w:val="none" w:sz="0" w:space="0" w:color="auto"/>
      </w:divBdr>
    </w:div>
    <w:div w:id="457843847">
      <w:bodyDiv w:val="1"/>
      <w:marLeft w:val="0"/>
      <w:marRight w:val="0"/>
      <w:marTop w:val="0"/>
      <w:marBottom w:val="0"/>
      <w:divBdr>
        <w:top w:val="none" w:sz="0" w:space="0" w:color="auto"/>
        <w:left w:val="none" w:sz="0" w:space="0" w:color="auto"/>
        <w:bottom w:val="none" w:sz="0" w:space="0" w:color="auto"/>
        <w:right w:val="none" w:sz="0" w:space="0" w:color="auto"/>
      </w:divBdr>
    </w:div>
    <w:div w:id="457916280">
      <w:bodyDiv w:val="1"/>
      <w:marLeft w:val="0"/>
      <w:marRight w:val="0"/>
      <w:marTop w:val="0"/>
      <w:marBottom w:val="0"/>
      <w:divBdr>
        <w:top w:val="none" w:sz="0" w:space="0" w:color="auto"/>
        <w:left w:val="none" w:sz="0" w:space="0" w:color="auto"/>
        <w:bottom w:val="none" w:sz="0" w:space="0" w:color="auto"/>
        <w:right w:val="none" w:sz="0" w:space="0" w:color="auto"/>
      </w:divBdr>
    </w:div>
    <w:div w:id="457993597">
      <w:bodyDiv w:val="1"/>
      <w:marLeft w:val="0"/>
      <w:marRight w:val="0"/>
      <w:marTop w:val="0"/>
      <w:marBottom w:val="0"/>
      <w:divBdr>
        <w:top w:val="none" w:sz="0" w:space="0" w:color="auto"/>
        <w:left w:val="none" w:sz="0" w:space="0" w:color="auto"/>
        <w:bottom w:val="none" w:sz="0" w:space="0" w:color="auto"/>
        <w:right w:val="none" w:sz="0" w:space="0" w:color="auto"/>
      </w:divBdr>
    </w:div>
    <w:div w:id="458183401">
      <w:bodyDiv w:val="1"/>
      <w:marLeft w:val="0"/>
      <w:marRight w:val="0"/>
      <w:marTop w:val="0"/>
      <w:marBottom w:val="0"/>
      <w:divBdr>
        <w:top w:val="none" w:sz="0" w:space="0" w:color="auto"/>
        <w:left w:val="none" w:sz="0" w:space="0" w:color="auto"/>
        <w:bottom w:val="none" w:sz="0" w:space="0" w:color="auto"/>
        <w:right w:val="none" w:sz="0" w:space="0" w:color="auto"/>
      </w:divBdr>
    </w:div>
    <w:div w:id="458186186">
      <w:bodyDiv w:val="1"/>
      <w:marLeft w:val="0"/>
      <w:marRight w:val="0"/>
      <w:marTop w:val="0"/>
      <w:marBottom w:val="0"/>
      <w:divBdr>
        <w:top w:val="none" w:sz="0" w:space="0" w:color="auto"/>
        <w:left w:val="none" w:sz="0" w:space="0" w:color="auto"/>
        <w:bottom w:val="none" w:sz="0" w:space="0" w:color="auto"/>
        <w:right w:val="none" w:sz="0" w:space="0" w:color="auto"/>
      </w:divBdr>
    </w:div>
    <w:div w:id="458302072">
      <w:bodyDiv w:val="1"/>
      <w:marLeft w:val="0"/>
      <w:marRight w:val="0"/>
      <w:marTop w:val="0"/>
      <w:marBottom w:val="0"/>
      <w:divBdr>
        <w:top w:val="none" w:sz="0" w:space="0" w:color="auto"/>
        <w:left w:val="none" w:sz="0" w:space="0" w:color="auto"/>
        <w:bottom w:val="none" w:sz="0" w:space="0" w:color="auto"/>
        <w:right w:val="none" w:sz="0" w:space="0" w:color="auto"/>
      </w:divBdr>
    </w:div>
    <w:div w:id="458496690">
      <w:bodyDiv w:val="1"/>
      <w:marLeft w:val="0"/>
      <w:marRight w:val="0"/>
      <w:marTop w:val="0"/>
      <w:marBottom w:val="0"/>
      <w:divBdr>
        <w:top w:val="none" w:sz="0" w:space="0" w:color="auto"/>
        <w:left w:val="none" w:sz="0" w:space="0" w:color="auto"/>
        <w:bottom w:val="none" w:sz="0" w:space="0" w:color="auto"/>
        <w:right w:val="none" w:sz="0" w:space="0" w:color="auto"/>
      </w:divBdr>
    </w:div>
    <w:div w:id="458496959">
      <w:bodyDiv w:val="1"/>
      <w:marLeft w:val="0"/>
      <w:marRight w:val="0"/>
      <w:marTop w:val="0"/>
      <w:marBottom w:val="0"/>
      <w:divBdr>
        <w:top w:val="none" w:sz="0" w:space="0" w:color="auto"/>
        <w:left w:val="none" w:sz="0" w:space="0" w:color="auto"/>
        <w:bottom w:val="none" w:sz="0" w:space="0" w:color="auto"/>
        <w:right w:val="none" w:sz="0" w:space="0" w:color="auto"/>
      </w:divBdr>
    </w:div>
    <w:div w:id="458571909">
      <w:bodyDiv w:val="1"/>
      <w:marLeft w:val="0"/>
      <w:marRight w:val="0"/>
      <w:marTop w:val="0"/>
      <w:marBottom w:val="0"/>
      <w:divBdr>
        <w:top w:val="none" w:sz="0" w:space="0" w:color="auto"/>
        <w:left w:val="none" w:sz="0" w:space="0" w:color="auto"/>
        <w:bottom w:val="none" w:sz="0" w:space="0" w:color="auto"/>
        <w:right w:val="none" w:sz="0" w:space="0" w:color="auto"/>
      </w:divBdr>
    </w:div>
    <w:div w:id="458646112">
      <w:bodyDiv w:val="1"/>
      <w:marLeft w:val="0"/>
      <w:marRight w:val="0"/>
      <w:marTop w:val="0"/>
      <w:marBottom w:val="0"/>
      <w:divBdr>
        <w:top w:val="none" w:sz="0" w:space="0" w:color="auto"/>
        <w:left w:val="none" w:sz="0" w:space="0" w:color="auto"/>
        <w:bottom w:val="none" w:sz="0" w:space="0" w:color="auto"/>
        <w:right w:val="none" w:sz="0" w:space="0" w:color="auto"/>
      </w:divBdr>
    </w:div>
    <w:div w:id="458957644">
      <w:bodyDiv w:val="1"/>
      <w:marLeft w:val="0"/>
      <w:marRight w:val="0"/>
      <w:marTop w:val="0"/>
      <w:marBottom w:val="0"/>
      <w:divBdr>
        <w:top w:val="none" w:sz="0" w:space="0" w:color="auto"/>
        <w:left w:val="none" w:sz="0" w:space="0" w:color="auto"/>
        <w:bottom w:val="none" w:sz="0" w:space="0" w:color="auto"/>
        <w:right w:val="none" w:sz="0" w:space="0" w:color="auto"/>
      </w:divBdr>
    </w:div>
    <w:div w:id="459037876">
      <w:bodyDiv w:val="1"/>
      <w:marLeft w:val="0"/>
      <w:marRight w:val="0"/>
      <w:marTop w:val="0"/>
      <w:marBottom w:val="0"/>
      <w:divBdr>
        <w:top w:val="none" w:sz="0" w:space="0" w:color="auto"/>
        <w:left w:val="none" w:sz="0" w:space="0" w:color="auto"/>
        <w:bottom w:val="none" w:sz="0" w:space="0" w:color="auto"/>
        <w:right w:val="none" w:sz="0" w:space="0" w:color="auto"/>
      </w:divBdr>
    </w:div>
    <w:div w:id="459147421">
      <w:bodyDiv w:val="1"/>
      <w:marLeft w:val="0"/>
      <w:marRight w:val="0"/>
      <w:marTop w:val="0"/>
      <w:marBottom w:val="0"/>
      <w:divBdr>
        <w:top w:val="none" w:sz="0" w:space="0" w:color="auto"/>
        <w:left w:val="none" w:sz="0" w:space="0" w:color="auto"/>
        <w:bottom w:val="none" w:sz="0" w:space="0" w:color="auto"/>
        <w:right w:val="none" w:sz="0" w:space="0" w:color="auto"/>
      </w:divBdr>
    </w:div>
    <w:div w:id="459231703">
      <w:bodyDiv w:val="1"/>
      <w:marLeft w:val="0"/>
      <w:marRight w:val="0"/>
      <w:marTop w:val="0"/>
      <w:marBottom w:val="0"/>
      <w:divBdr>
        <w:top w:val="none" w:sz="0" w:space="0" w:color="auto"/>
        <w:left w:val="none" w:sz="0" w:space="0" w:color="auto"/>
        <w:bottom w:val="none" w:sz="0" w:space="0" w:color="auto"/>
        <w:right w:val="none" w:sz="0" w:space="0" w:color="auto"/>
      </w:divBdr>
    </w:div>
    <w:div w:id="459301168">
      <w:bodyDiv w:val="1"/>
      <w:marLeft w:val="0"/>
      <w:marRight w:val="0"/>
      <w:marTop w:val="0"/>
      <w:marBottom w:val="0"/>
      <w:divBdr>
        <w:top w:val="none" w:sz="0" w:space="0" w:color="auto"/>
        <w:left w:val="none" w:sz="0" w:space="0" w:color="auto"/>
        <w:bottom w:val="none" w:sz="0" w:space="0" w:color="auto"/>
        <w:right w:val="none" w:sz="0" w:space="0" w:color="auto"/>
      </w:divBdr>
    </w:div>
    <w:div w:id="459301601">
      <w:bodyDiv w:val="1"/>
      <w:marLeft w:val="0"/>
      <w:marRight w:val="0"/>
      <w:marTop w:val="0"/>
      <w:marBottom w:val="0"/>
      <w:divBdr>
        <w:top w:val="none" w:sz="0" w:space="0" w:color="auto"/>
        <w:left w:val="none" w:sz="0" w:space="0" w:color="auto"/>
        <w:bottom w:val="none" w:sz="0" w:space="0" w:color="auto"/>
        <w:right w:val="none" w:sz="0" w:space="0" w:color="auto"/>
      </w:divBdr>
    </w:div>
    <w:div w:id="459307889">
      <w:bodyDiv w:val="1"/>
      <w:marLeft w:val="0"/>
      <w:marRight w:val="0"/>
      <w:marTop w:val="0"/>
      <w:marBottom w:val="0"/>
      <w:divBdr>
        <w:top w:val="none" w:sz="0" w:space="0" w:color="auto"/>
        <w:left w:val="none" w:sz="0" w:space="0" w:color="auto"/>
        <w:bottom w:val="none" w:sz="0" w:space="0" w:color="auto"/>
        <w:right w:val="none" w:sz="0" w:space="0" w:color="auto"/>
      </w:divBdr>
    </w:div>
    <w:div w:id="459419838">
      <w:bodyDiv w:val="1"/>
      <w:marLeft w:val="0"/>
      <w:marRight w:val="0"/>
      <w:marTop w:val="0"/>
      <w:marBottom w:val="0"/>
      <w:divBdr>
        <w:top w:val="none" w:sz="0" w:space="0" w:color="auto"/>
        <w:left w:val="none" w:sz="0" w:space="0" w:color="auto"/>
        <w:bottom w:val="none" w:sz="0" w:space="0" w:color="auto"/>
        <w:right w:val="none" w:sz="0" w:space="0" w:color="auto"/>
      </w:divBdr>
    </w:div>
    <w:div w:id="459423875">
      <w:bodyDiv w:val="1"/>
      <w:marLeft w:val="0"/>
      <w:marRight w:val="0"/>
      <w:marTop w:val="0"/>
      <w:marBottom w:val="0"/>
      <w:divBdr>
        <w:top w:val="none" w:sz="0" w:space="0" w:color="auto"/>
        <w:left w:val="none" w:sz="0" w:space="0" w:color="auto"/>
        <w:bottom w:val="none" w:sz="0" w:space="0" w:color="auto"/>
        <w:right w:val="none" w:sz="0" w:space="0" w:color="auto"/>
      </w:divBdr>
    </w:div>
    <w:div w:id="459497917">
      <w:bodyDiv w:val="1"/>
      <w:marLeft w:val="0"/>
      <w:marRight w:val="0"/>
      <w:marTop w:val="0"/>
      <w:marBottom w:val="0"/>
      <w:divBdr>
        <w:top w:val="none" w:sz="0" w:space="0" w:color="auto"/>
        <w:left w:val="none" w:sz="0" w:space="0" w:color="auto"/>
        <w:bottom w:val="none" w:sz="0" w:space="0" w:color="auto"/>
        <w:right w:val="none" w:sz="0" w:space="0" w:color="auto"/>
      </w:divBdr>
    </w:div>
    <w:div w:id="459613648">
      <w:bodyDiv w:val="1"/>
      <w:marLeft w:val="0"/>
      <w:marRight w:val="0"/>
      <w:marTop w:val="0"/>
      <w:marBottom w:val="0"/>
      <w:divBdr>
        <w:top w:val="none" w:sz="0" w:space="0" w:color="auto"/>
        <w:left w:val="none" w:sz="0" w:space="0" w:color="auto"/>
        <w:bottom w:val="none" w:sz="0" w:space="0" w:color="auto"/>
        <w:right w:val="none" w:sz="0" w:space="0" w:color="auto"/>
      </w:divBdr>
    </w:div>
    <w:div w:id="459614789">
      <w:bodyDiv w:val="1"/>
      <w:marLeft w:val="0"/>
      <w:marRight w:val="0"/>
      <w:marTop w:val="0"/>
      <w:marBottom w:val="0"/>
      <w:divBdr>
        <w:top w:val="none" w:sz="0" w:space="0" w:color="auto"/>
        <w:left w:val="none" w:sz="0" w:space="0" w:color="auto"/>
        <w:bottom w:val="none" w:sz="0" w:space="0" w:color="auto"/>
        <w:right w:val="none" w:sz="0" w:space="0" w:color="auto"/>
      </w:divBdr>
    </w:div>
    <w:div w:id="459690613">
      <w:bodyDiv w:val="1"/>
      <w:marLeft w:val="0"/>
      <w:marRight w:val="0"/>
      <w:marTop w:val="0"/>
      <w:marBottom w:val="0"/>
      <w:divBdr>
        <w:top w:val="none" w:sz="0" w:space="0" w:color="auto"/>
        <w:left w:val="none" w:sz="0" w:space="0" w:color="auto"/>
        <w:bottom w:val="none" w:sz="0" w:space="0" w:color="auto"/>
        <w:right w:val="none" w:sz="0" w:space="0" w:color="auto"/>
      </w:divBdr>
    </w:div>
    <w:div w:id="459764970">
      <w:bodyDiv w:val="1"/>
      <w:marLeft w:val="0"/>
      <w:marRight w:val="0"/>
      <w:marTop w:val="0"/>
      <w:marBottom w:val="0"/>
      <w:divBdr>
        <w:top w:val="none" w:sz="0" w:space="0" w:color="auto"/>
        <w:left w:val="none" w:sz="0" w:space="0" w:color="auto"/>
        <w:bottom w:val="none" w:sz="0" w:space="0" w:color="auto"/>
        <w:right w:val="none" w:sz="0" w:space="0" w:color="auto"/>
      </w:divBdr>
    </w:div>
    <w:div w:id="459879552">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
    <w:div w:id="460198613">
      <w:bodyDiv w:val="1"/>
      <w:marLeft w:val="0"/>
      <w:marRight w:val="0"/>
      <w:marTop w:val="0"/>
      <w:marBottom w:val="0"/>
      <w:divBdr>
        <w:top w:val="none" w:sz="0" w:space="0" w:color="auto"/>
        <w:left w:val="none" w:sz="0" w:space="0" w:color="auto"/>
        <w:bottom w:val="none" w:sz="0" w:space="0" w:color="auto"/>
        <w:right w:val="none" w:sz="0" w:space="0" w:color="auto"/>
      </w:divBdr>
    </w:div>
    <w:div w:id="460267173">
      <w:bodyDiv w:val="1"/>
      <w:marLeft w:val="0"/>
      <w:marRight w:val="0"/>
      <w:marTop w:val="0"/>
      <w:marBottom w:val="0"/>
      <w:divBdr>
        <w:top w:val="none" w:sz="0" w:space="0" w:color="auto"/>
        <w:left w:val="none" w:sz="0" w:space="0" w:color="auto"/>
        <w:bottom w:val="none" w:sz="0" w:space="0" w:color="auto"/>
        <w:right w:val="none" w:sz="0" w:space="0" w:color="auto"/>
      </w:divBdr>
    </w:div>
    <w:div w:id="460271458">
      <w:bodyDiv w:val="1"/>
      <w:marLeft w:val="0"/>
      <w:marRight w:val="0"/>
      <w:marTop w:val="0"/>
      <w:marBottom w:val="0"/>
      <w:divBdr>
        <w:top w:val="none" w:sz="0" w:space="0" w:color="auto"/>
        <w:left w:val="none" w:sz="0" w:space="0" w:color="auto"/>
        <w:bottom w:val="none" w:sz="0" w:space="0" w:color="auto"/>
        <w:right w:val="none" w:sz="0" w:space="0" w:color="auto"/>
      </w:divBdr>
    </w:div>
    <w:div w:id="460272168">
      <w:bodyDiv w:val="1"/>
      <w:marLeft w:val="0"/>
      <w:marRight w:val="0"/>
      <w:marTop w:val="0"/>
      <w:marBottom w:val="0"/>
      <w:divBdr>
        <w:top w:val="none" w:sz="0" w:space="0" w:color="auto"/>
        <w:left w:val="none" w:sz="0" w:space="0" w:color="auto"/>
        <w:bottom w:val="none" w:sz="0" w:space="0" w:color="auto"/>
        <w:right w:val="none" w:sz="0" w:space="0" w:color="auto"/>
      </w:divBdr>
    </w:div>
    <w:div w:id="460343374">
      <w:bodyDiv w:val="1"/>
      <w:marLeft w:val="0"/>
      <w:marRight w:val="0"/>
      <w:marTop w:val="0"/>
      <w:marBottom w:val="0"/>
      <w:divBdr>
        <w:top w:val="none" w:sz="0" w:space="0" w:color="auto"/>
        <w:left w:val="none" w:sz="0" w:space="0" w:color="auto"/>
        <w:bottom w:val="none" w:sz="0" w:space="0" w:color="auto"/>
        <w:right w:val="none" w:sz="0" w:space="0" w:color="auto"/>
      </w:divBdr>
    </w:div>
    <w:div w:id="460347766">
      <w:bodyDiv w:val="1"/>
      <w:marLeft w:val="0"/>
      <w:marRight w:val="0"/>
      <w:marTop w:val="0"/>
      <w:marBottom w:val="0"/>
      <w:divBdr>
        <w:top w:val="none" w:sz="0" w:space="0" w:color="auto"/>
        <w:left w:val="none" w:sz="0" w:space="0" w:color="auto"/>
        <w:bottom w:val="none" w:sz="0" w:space="0" w:color="auto"/>
        <w:right w:val="none" w:sz="0" w:space="0" w:color="auto"/>
      </w:divBdr>
    </w:div>
    <w:div w:id="460533546">
      <w:bodyDiv w:val="1"/>
      <w:marLeft w:val="0"/>
      <w:marRight w:val="0"/>
      <w:marTop w:val="0"/>
      <w:marBottom w:val="0"/>
      <w:divBdr>
        <w:top w:val="none" w:sz="0" w:space="0" w:color="auto"/>
        <w:left w:val="none" w:sz="0" w:space="0" w:color="auto"/>
        <w:bottom w:val="none" w:sz="0" w:space="0" w:color="auto"/>
        <w:right w:val="none" w:sz="0" w:space="0" w:color="auto"/>
      </w:divBdr>
    </w:div>
    <w:div w:id="460541047">
      <w:bodyDiv w:val="1"/>
      <w:marLeft w:val="0"/>
      <w:marRight w:val="0"/>
      <w:marTop w:val="0"/>
      <w:marBottom w:val="0"/>
      <w:divBdr>
        <w:top w:val="none" w:sz="0" w:space="0" w:color="auto"/>
        <w:left w:val="none" w:sz="0" w:space="0" w:color="auto"/>
        <w:bottom w:val="none" w:sz="0" w:space="0" w:color="auto"/>
        <w:right w:val="none" w:sz="0" w:space="0" w:color="auto"/>
      </w:divBdr>
    </w:div>
    <w:div w:id="460881720">
      <w:bodyDiv w:val="1"/>
      <w:marLeft w:val="0"/>
      <w:marRight w:val="0"/>
      <w:marTop w:val="0"/>
      <w:marBottom w:val="0"/>
      <w:divBdr>
        <w:top w:val="none" w:sz="0" w:space="0" w:color="auto"/>
        <w:left w:val="none" w:sz="0" w:space="0" w:color="auto"/>
        <w:bottom w:val="none" w:sz="0" w:space="0" w:color="auto"/>
        <w:right w:val="none" w:sz="0" w:space="0" w:color="auto"/>
      </w:divBdr>
    </w:div>
    <w:div w:id="461071958">
      <w:bodyDiv w:val="1"/>
      <w:marLeft w:val="0"/>
      <w:marRight w:val="0"/>
      <w:marTop w:val="0"/>
      <w:marBottom w:val="0"/>
      <w:divBdr>
        <w:top w:val="none" w:sz="0" w:space="0" w:color="auto"/>
        <w:left w:val="none" w:sz="0" w:space="0" w:color="auto"/>
        <w:bottom w:val="none" w:sz="0" w:space="0" w:color="auto"/>
        <w:right w:val="none" w:sz="0" w:space="0" w:color="auto"/>
      </w:divBdr>
    </w:div>
    <w:div w:id="461075422">
      <w:bodyDiv w:val="1"/>
      <w:marLeft w:val="0"/>
      <w:marRight w:val="0"/>
      <w:marTop w:val="0"/>
      <w:marBottom w:val="0"/>
      <w:divBdr>
        <w:top w:val="none" w:sz="0" w:space="0" w:color="auto"/>
        <w:left w:val="none" w:sz="0" w:space="0" w:color="auto"/>
        <w:bottom w:val="none" w:sz="0" w:space="0" w:color="auto"/>
        <w:right w:val="none" w:sz="0" w:space="0" w:color="auto"/>
      </w:divBdr>
    </w:div>
    <w:div w:id="461114092">
      <w:bodyDiv w:val="1"/>
      <w:marLeft w:val="0"/>
      <w:marRight w:val="0"/>
      <w:marTop w:val="0"/>
      <w:marBottom w:val="0"/>
      <w:divBdr>
        <w:top w:val="none" w:sz="0" w:space="0" w:color="auto"/>
        <w:left w:val="none" w:sz="0" w:space="0" w:color="auto"/>
        <w:bottom w:val="none" w:sz="0" w:space="0" w:color="auto"/>
        <w:right w:val="none" w:sz="0" w:space="0" w:color="auto"/>
      </w:divBdr>
    </w:div>
    <w:div w:id="461115820">
      <w:bodyDiv w:val="1"/>
      <w:marLeft w:val="0"/>
      <w:marRight w:val="0"/>
      <w:marTop w:val="0"/>
      <w:marBottom w:val="0"/>
      <w:divBdr>
        <w:top w:val="none" w:sz="0" w:space="0" w:color="auto"/>
        <w:left w:val="none" w:sz="0" w:space="0" w:color="auto"/>
        <w:bottom w:val="none" w:sz="0" w:space="0" w:color="auto"/>
        <w:right w:val="none" w:sz="0" w:space="0" w:color="auto"/>
      </w:divBdr>
    </w:div>
    <w:div w:id="461271326">
      <w:bodyDiv w:val="1"/>
      <w:marLeft w:val="0"/>
      <w:marRight w:val="0"/>
      <w:marTop w:val="0"/>
      <w:marBottom w:val="0"/>
      <w:divBdr>
        <w:top w:val="none" w:sz="0" w:space="0" w:color="auto"/>
        <w:left w:val="none" w:sz="0" w:space="0" w:color="auto"/>
        <w:bottom w:val="none" w:sz="0" w:space="0" w:color="auto"/>
        <w:right w:val="none" w:sz="0" w:space="0" w:color="auto"/>
      </w:divBdr>
    </w:div>
    <w:div w:id="461464614">
      <w:bodyDiv w:val="1"/>
      <w:marLeft w:val="0"/>
      <w:marRight w:val="0"/>
      <w:marTop w:val="0"/>
      <w:marBottom w:val="0"/>
      <w:divBdr>
        <w:top w:val="none" w:sz="0" w:space="0" w:color="auto"/>
        <w:left w:val="none" w:sz="0" w:space="0" w:color="auto"/>
        <w:bottom w:val="none" w:sz="0" w:space="0" w:color="auto"/>
        <w:right w:val="none" w:sz="0" w:space="0" w:color="auto"/>
      </w:divBdr>
    </w:div>
    <w:div w:id="461583127">
      <w:bodyDiv w:val="1"/>
      <w:marLeft w:val="0"/>
      <w:marRight w:val="0"/>
      <w:marTop w:val="0"/>
      <w:marBottom w:val="0"/>
      <w:divBdr>
        <w:top w:val="none" w:sz="0" w:space="0" w:color="auto"/>
        <w:left w:val="none" w:sz="0" w:space="0" w:color="auto"/>
        <w:bottom w:val="none" w:sz="0" w:space="0" w:color="auto"/>
        <w:right w:val="none" w:sz="0" w:space="0" w:color="auto"/>
      </w:divBdr>
    </w:div>
    <w:div w:id="461652876">
      <w:bodyDiv w:val="1"/>
      <w:marLeft w:val="0"/>
      <w:marRight w:val="0"/>
      <w:marTop w:val="0"/>
      <w:marBottom w:val="0"/>
      <w:divBdr>
        <w:top w:val="none" w:sz="0" w:space="0" w:color="auto"/>
        <w:left w:val="none" w:sz="0" w:space="0" w:color="auto"/>
        <w:bottom w:val="none" w:sz="0" w:space="0" w:color="auto"/>
        <w:right w:val="none" w:sz="0" w:space="0" w:color="auto"/>
      </w:divBdr>
    </w:div>
    <w:div w:id="462116183">
      <w:bodyDiv w:val="1"/>
      <w:marLeft w:val="0"/>
      <w:marRight w:val="0"/>
      <w:marTop w:val="0"/>
      <w:marBottom w:val="0"/>
      <w:divBdr>
        <w:top w:val="none" w:sz="0" w:space="0" w:color="auto"/>
        <w:left w:val="none" w:sz="0" w:space="0" w:color="auto"/>
        <w:bottom w:val="none" w:sz="0" w:space="0" w:color="auto"/>
        <w:right w:val="none" w:sz="0" w:space="0" w:color="auto"/>
      </w:divBdr>
    </w:div>
    <w:div w:id="462160123">
      <w:bodyDiv w:val="1"/>
      <w:marLeft w:val="0"/>
      <w:marRight w:val="0"/>
      <w:marTop w:val="0"/>
      <w:marBottom w:val="0"/>
      <w:divBdr>
        <w:top w:val="none" w:sz="0" w:space="0" w:color="auto"/>
        <w:left w:val="none" w:sz="0" w:space="0" w:color="auto"/>
        <w:bottom w:val="none" w:sz="0" w:space="0" w:color="auto"/>
        <w:right w:val="none" w:sz="0" w:space="0" w:color="auto"/>
      </w:divBdr>
    </w:div>
    <w:div w:id="462187967">
      <w:bodyDiv w:val="1"/>
      <w:marLeft w:val="0"/>
      <w:marRight w:val="0"/>
      <w:marTop w:val="0"/>
      <w:marBottom w:val="0"/>
      <w:divBdr>
        <w:top w:val="none" w:sz="0" w:space="0" w:color="auto"/>
        <w:left w:val="none" w:sz="0" w:space="0" w:color="auto"/>
        <w:bottom w:val="none" w:sz="0" w:space="0" w:color="auto"/>
        <w:right w:val="none" w:sz="0" w:space="0" w:color="auto"/>
      </w:divBdr>
    </w:div>
    <w:div w:id="462190279">
      <w:bodyDiv w:val="1"/>
      <w:marLeft w:val="0"/>
      <w:marRight w:val="0"/>
      <w:marTop w:val="0"/>
      <w:marBottom w:val="0"/>
      <w:divBdr>
        <w:top w:val="none" w:sz="0" w:space="0" w:color="auto"/>
        <w:left w:val="none" w:sz="0" w:space="0" w:color="auto"/>
        <w:bottom w:val="none" w:sz="0" w:space="0" w:color="auto"/>
        <w:right w:val="none" w:sz="0" w:space="0" w:color="auto"/>
      </w:divBdr>
    </w:div>
    <w:div w:id="462233746">
      <w:bodyDiv w:val="1"/>
      <w:marLeft w:val="0"/>
      <w:marRight w:val="0"/>
      <w:marTop w:val="0"/>
      <w:marBottom w:val="0"/>
      <w:divBdr>
        <w:top w:val="none" w:sz="0" w:space="0" w:color="auto"/>
        <w:left w:val="none" w:sz="0" w:space="0" w:color="auto"/>
        <w:bottom w:val="none" w:sz="0" w:space="0" w:color="auto"/>
        <w:right w:val="none" w:sz="0" w:space="0" w:color="auto"/>
      </w:divBdr>
    </w:div>
    <w:div w:id="462238098">
      <w:bodyDiv w:val="1"/>
      <w:marLeft w:val="0"/>
      <w:marRight w:val="0"/>
      <w:marTop w:val="0"/>
      <w:marBottom w:val="0"/>
      <w:divBdr>
        <w:top w:val="none" w:sz="0" w:space="0" w:color="auto"/>
        <w:left w:val="none" w:sz="0" w:space="0" w:color="auto"/>
        <w:bottom w:val="none" w:sz="0" w:space="0" w:color="auto"/>
        <w:right w:val="none" w:sz="0" w:space="0" w:color="auto"/>
      </w:divBdr>
    </w:div>
    <w:div w:id="462425152">
      <w:bodyDiv w:val="1"/>
      <w:marLeft w:val="0"/>
      <w:marRight w:val="0"/>
      <w:marTop w:val="0"/>
      <w:marBottom w:val="0"/>
      <w:divBdr>
        <w:top w:val="none" w:sz="0" w:space="0" w:color="auto"/>
        <w:left w:val="none" w:sz="0" w:space="0" w:color="auto"/>
        <w:bottom w:val="none" w:sz="0" w:space="0" w:color="auto"/>
        <w:right w:val="none" w:sz="0" w:space="0" w:color="auto"/>
      </w:divBdr>
    </w:div>
    <w:div w:id="462428877">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2768926">
      <w:bodyDiv w:val="1"/>
      <w:marLeft w:val="0"/>
      <w:marRight w:val="0"/>
      <w:marTop w:val="0"/>
      <w:marBottom w:val="0"/>
      <w:divBdr>
        <w:top w:val="none" w:sz="0" w:space="0" w:color="auto"/>
        <w:left w:val="none" w:sz="0" w:space="0" w:color="auto"/>
        <w:bottom w:val="none" w:sz="0" w:space="0" w:color="auto"/>
        <w:right w:val="none" w:sz="0" w:space="0" w:color="auto"/>
      </w:divBdr>
    </w:div>
    <w:div w:id="462963787">
      <w:bodyDiv w:val="1"/>
      <w:marLeft w:val="0"/>
      <w:marRight w:val="0"/>
      <w:marTop w:val="0"/>
      <w:marBottom w:val="0"/>
      <w:divBdr>
        <w:top w:val="none" w:sz="0" w:space="0" w:color="auto"/>
        <w:left w:val="none" w:sz="0" w:space="0" w:color="auto"/>
        <w:bottom w:val="none" w:sz="0" w:space="0" w:color="auto"/>
        <w:right w:val="none" w:sz="0" w:space="0" w:color="auto"/>
      </w:divBdr>
    </w:div>
    <w:div w:id="462969787">
      <w:bodyDiv w:val="1"/>
      <w:marLeft w:val="0"/>
      <w:marRight w:val="0"/>
      <w:marTop w:val="0"/>
      <w:marBottom w:val="0"/>
      <w:divBdr>
        <w:top w:val="none" w:sz="0" w:space="0" w:color="auto"/>
        <w:left w:val="none" w:sz="0" w:space="0" w:color="auto"/>
        <w:bottom w:val="none" w:sz="0" w:space="0" w:color="auto"/>
        <w:right w:val="none" w:sz="0" w:space="0" w:color="auto"/>
      </w:divBdr>
    </w:div>
    <w:div w:id="463041672">
      <w:bodyDiv w:val="1"/>
      <w:marLeft w:val="0"/>
      <w:marRight w:val="0"/>
      <w:marTop w:val="0"/>
      <w:marBottom w:val="0"/>
      <w:divBdr>
        <w:top w:val="none" w:sz="0" w:space="0" w:color="auto"/>
        <w:left w:val="none" w:sz="0" w:space="0" w:color="auto"/>
        <w:bottom w:val="none" w:sz="0" w:space="0" w:color="auto"/>
        <w:right w:val="none" w:sz="0" w:space="0" w:color="auto"/>
      </w:divBdr>
    </w:div>
    <w:div w:id="463079567">
      <w:bodyDiv w:val="1"/>
      <w:marLeft w:val="0"/>
      <w:marRight w:val="0"/>
      <w:marTop w:val="0"/>
      <w:marBottom w:val="0"/>
      <w:divBdr>
        <w:top w:val="none" w:sz="0" w:space="0" w:color="auto"/>
        <w:left w:val="none" w:sz="0" w:space="0" w:color="auto"/>
        <w:bottom w:val="none" w:sz="0" w:space="0" w:color="auto"/>
        <w:right w:val="none" w:sz="0" w:space="0" w:color="auto"/>
      </w:divBdr>
    </w:div>
    <w:div w:id="463157661">
      <w:bodyDiv w:val="1"/>
      <w:marLeft w:val="0"/>
      <w:marRight w:val="0"/>
      <w:marTop w:val="0"/>
      <w:marBottom w:val="0"/>
      <w:divBdr>
        <w:top w:val="none" w:sz="0" w:space="0" w:color="auto"/>
        <w:left w:val="none" w:sz="0" w:space="0" w:color="auto"/>
        <w:bottom w:val="none" w:sz="0" w:space="0" w:color="auto"/>
        <w:right w:val="none" w:sz="0" w:space="0" w:color="auto"/>
      </w:divBdr>
    </w:div>
    <w:div w:id="463232649">
      <w:bodyDiv w:val="1"/>
      <w:marLeft w:val="0"/>
      <w:marRight w:val="0"/>
      <w:marTop w:val="0"/>
      <w:marBottom w:val="0"/>
      <w:divBdr>
        <w:top w:val="none" w:sz="0" w:space="0" w:color="auto"/>
        <w:left w:val="none" w:sz="0" w:space="0" w:color="auto"/>
        <w:bottom w:val="none" w:sz="0" w:space="0" w:color="auto"/>
        <w:right w:val="none" w:sz="0" w:space="0" w:color="auto"/>
      </w:divBdr>
    </w:div>
    <w:div w:id="463233680">
      <w:bodyDiv w:val="1"/>
      <w:marLeft w:val="0"/>
      <w:marRight w:val="0"/>
      <w:marTop w:val="0"/>
      <w:marBottom w:val="0"/>
      <w:divBdr>
        <w:top w:val="none" w:sz="0" w:space="0" w:color="auto"/>
        <w:left w:val="none" w:sz="0" w:space="0" w:color="auto"/>
        <w:bottom w:val="none" w:sz="0" w:space="0" w:color="auto"/>
        <w:right w:val="none" w:sz="0" w:space="0" w:color="auto"/>
      </w:divBdr>
    </w:div>
    <w:div w:id="463430219">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543942">
      <w:bodyDiv w:val="1"/>
      <w:marLeft w:val="0"/>
      <w:marRight w:val="0"/>
      <w:marTop w:val="0"/>
      <w:marBottom w:val="0"/>
      <w:divBdr>
        <w:top w:val="none" w:sz="0" w:space="0" w:color="auto"/>
        <w:left w:val="none" w:sz="0" w:space="0" w:color="auto"/>
        <w:bottom w:val="none" w:sz="0" w:space="0" w:color="auto"/>
        <w:right w:val="none" w:sz="0" w:space="0" w:color="auto"/>
      </w:divBdr>
    </w:div>
    <w:div w:id="463545066">
      <w:bodyDiv w:val="1"/>
      <w:marLeft w:val="0"/>
      <w:marRight w:val="0"/>
      <w:marTop w:val="0"/>
      <w:marBottom w:val="0"/>
      <w:divBdr>
        <w:top w:val="none" w:sz="0" w:space="0" w:color="auto"/>
        <w:left w:val="none" w:sz="0" w:space="0" w:color="auto"/>
        <w:bottom w:val="none" w:sz="0" w:space="0" w:color="auto"/>
        <w:right w:val="none" w:sz="0" w:space="0" w:color="auto"/>
      </w:divBdr>
    </w:div>
    <w:div w:id="463545360">
      <w:bodyDiv w:val="1"/>
      <w:marLeft w:val="0"/>
      <w:marRight w:val="0"/>
      <w:marTop w:val="0"/>
      <w:marBottom w:val="0"/>
      <w:divBdr>
        <w:top w:val="none" w:sz="0" w:space="0" w:color="auto"/>
        <w:left w:val="none" w:sz="0" w:space="0" w:color="auto"/>
        <w:bottom w:val="none" w:sz="0" w:space="0" w:color="auto"/>
        <w:right w:val="none" w:sz="0" w:space="0" w:color="auto"/>
      </w:divBdr>
    </w:div>
    <w:div w:id="463547737">
      <w:bodyDiv w:val="1"/>
      <w:marLeft w:val="0"/>
      <w:marRight w:val="0"/>
      <w:marTop w:val="0"/>
      <w:marBottom w:val="0"/>
      <w:divBdr>
        <w:top w:val="none" w:sz="0" w:space="0" w:color="auto"/>
        <w:left w:val="none" w:sz="0" w:space="0" w:color="auto"/>
        <w:bottom w:val="none" w:sz="0" w:space="0" w:color="auto"/>
        <w:right w:val="none" w:sz="0" w:space="0" w:color="auto"/>
      </w:divBdr>
    </w:div>
    <w:div w:id="463695908">
      <w:bodyDiv w:val="1"/>
      <w:marLeft w:val="0"/>
      <w:marRight w:val="0"/>
      <w:marTop w:val="0"/>
      <w:marBottom w:val="0"/>
      <w:divBdr>
        <w:top w:val="none" w:sz="0" w:space="0" w:color="auto"/>
        <w:left w:val="none" w:sz="0" w:space="0" w:color="auto"/>
        <w:bottom w:val="none" w:sz="0" w:space="0" w:color="auto"/>
        <w:right w:val="none" w:sz="0" w:space="0" w:color="auto"/>
      </w:divBdr>
    </w:div>
    <w:div w:id="464078984">
      <w:bodyDiv w:val="1"/>
      <w:marLeft w:val="0"/>
      <w:marRight w:val="0"/>
      <w:marTop w:val="0"/>
      <w:marBottom w:val="0"/>
      <w:divBdr>
        <w:top w:val="none" w:sz="0" w:space="0" w:color="auto"/>
        <w:left w:val="none" w:sz="0" w:space="0" w:color="auto"/>
        <w:bottom w:val="none" w:sz="0" w:space="0" w:color="auto"/>
        <w:right w:val="none" w:sz="0" w:space="0" w:color="auto"/>
      </w:divBdr>
    </w:div>
    <w:div w:id="464156652">
      <w:bodyDiv w:val="1"/>
      <w:marLeft w:val="0"/>
      <w:marRight w:val="0"/>
      <w:marTop w:val="0"/>
      <w:marBottom w:val="0"/>
      <w:divBdr>
        <w:top w:val="none" w:sz="0" w:space="0" w:color="auto"/>
        <w:left w:val="none" w:sz="0" w:space="0" w:color="auto"/>
        <w:bottom w:val="none" w:sz="0" w:space="0" w:color="auto"/>
        <w:right w:val="none" w:sz="0" w:space="0" w:color="auto"/>
      </w:divBdr>
    </w:div>
    <w:div w:id="464392523">
      <w:bodyDiv w:val="1"/>
      <w:marLeft w:val="0"/>
      <w:marRight w:val="0"/>
      <w:marTop w:val="0"/>
      <w:marBottom w:val="0"/>
      <w:divBdr>
        <w:top w:val="none" w:sz="0" w:space="0" w:color="auto"/>
        <w:left w:val="none" w:sz="0" w:space="0" w:color="auto"/>
        <w:bottom w:val="none" w:sz="0" w:space="0" w:color="auto"/>
        <w:right w:val="none" w:sz="0" w:space="0" w:color="auto"/>
      </w:divBdr>
    </w:div>
    <w:div w:id="464540797">
      <w:bodyDiv w:val="1"/>
      <w:marLeft w:val="0"/>
      <w:marRight w:val="0"/>
      <w:marTop w:val="0"/>
      <w:marBottom w:val="0"/>
      <w:divBdr>
        <w:top w:val="none" w:sz="0" w:space="0" w:color="auto"/>
        <w:left w:val="none" w:sz="0" w:space="0" w:color="auto"/>
        <w:bottom w:val="none" w:sz="0" w:space="0" w:color="auto"/>
        <w:right w:val="none" w:sz="0" w:space="0" w:color="auto"/>
      </w:divBdr>
    </w:div>
    <w:div w:id="464545819">
      <w:bodyDiv w:val="1"/>
      <w:marLeft w:val="0"/>
      <w:marRight w:val="0"/>
      <w:marTop w:val="0"/>
      <w:marBottom w:val="0"/>
      <w:divBdr>
        <w:top w:val="none" w:sz="0" w:space="0" w:color="auto"/>
        <w:left w:val="none" w:sz="0" w:space="0" w:color="auto"/>
        <w:bottom w:val="none" w:sz="0" w:space="0" w:color="auto"/>
        <w:right w:val="none" w:sz="0" w:space="0" w:color="auto"/>
      </w:divBdr>
    </w:div>
    <w:div w:id="464585803">
      <w:bodyDiv w:val="1"/>
      <w:marLeft w:val="0"/>
      <w:marRight w:val="0"/>
      <w:marTop w:val="0"/>
      <w:marBottom w:val="0"/>
      <w:divBdr>
        <w:top w:val="none" w:sz="0" w:space="0" w:color="auto"/>
        <w:left w:val="none" w:sz="0" w:space="0" w:color="auto"/>
        <w:bottom w:val="none" w:sz="0" w:space="0" w:color="auto"/>
        <w:right w:val="none" w:sz="0" w:space="0" w:color="auto"/>
      </w:divBdr>
    </w:div>
    <w:div w:id="464588508">
      <w:bodyDiv w:val="1"/>
      <w:marLeft w:val="0"/>
      <w:marRight w:val="0"/>
      <w:marTop w:val="0"/>
      <w:marBottom w:val="0"/>
      <w:divBdr>
        <w:top w:val="none" w:sz="0" w:space="0" w:color="auto"/>
        <w:left w:val="none" w:sz="0" w:space="0" w:color="auto"/>
        <w:bottom w:val="none" w:sz="0" w:space="0" w:color="auto"/>
        <w:right w:val="none" w:sz="0" w:space="0" w:color="auto"/>
      </w:divBdr>
    </w:div>
    <w:div w:id="464809392">
      <w:bodyDiv w:val="1"/>
      <w:marLeft w:val="0"/>
      <w:marRight w:val="0"/>
      <w:marTop w:val="0"/>
      <w:marBottom w:val="0"/>
      <w:divBdr>
        <w:top w:val="none" w:sz="0" w:space="0" w:color="auto"/>
        <w:left w:val="none" w:sz="0" w:space="0" w:color="auto"/>
        <w:bottom w:val="none" w:sz="0" w:space="0" w:color="auto"/>
        <w:right w:val="none" w:sz="0" w:space="0" w:color="auto"/>
      </w:divBdr>
    </w:div>
    <w:div w:id="464933274">
      <w:bodyDiv w:val="1"/>
      <w:marLeft w:val="0"/>
      <w:marRight w:val="0"/>
      <w:marTop w:val="0"/>
      <w:marBottom w:val="0"/>
      <w:divBdr>
        <w:top w:val="none" w:sz="0" w:space="0" w:color="auto"/>
        <w:left w:val="none" w:sz="0" w:space="0" w:color="auto"/>
        <w:bottom w:val="none" w:sz="0" w:space="0" w:color="auto"/>
        <w:right w:val="none" w:sz="0" w:space="0" w:color="auto"/>
      </w:divBdr>
    </w:div>
    <w:div w:id="465127438">
      <w:bodyDiv w:val="1"/>
      <w:marLeft w:val="0"/>
      <w:marRight w:val="0"/>
      <w:marTop w:val="0"/>
      <w:marBottom w:val="0"/>
      <w:divBdr>
        <w:top w:val="none" w:sz="0" w:space="0" w:color="auto"/>
        <w:left w:val="none" w:sz="0" w:space="0" w:color="auto"/>
        <w:bottom w:val="none" w:sz="0" w:space="0" w:color="auto"/>
        <w:right w:val="none" w:sz="0" w:space="0" w:color="auto"/>
      </w:divBdr>
    </w:div>
    <w:div w:id="465200407">
      <w:bodyDiv w:val="1"/>
      <w:marLeft w:val="0"/>
      <w:marRight w:val="0"/>
      <w:marTop w:val="0"/>
      <w:marBottom w:val="0"/>
      <w:divBdr>
        <w:top w:val="none" w:sz="0" w:space="0" w:color="auto"/>
        <w:left w:val="none" w:sz="0" w:space="0" w:color="auto"/>
        <w:bottom w:val="none" w:sz="0" w:space="0" w:color="auto"/>
        <w:right w:val="none" w:sz="0" w:space="0" w:color="auto"/>
      </w:divBdr>
    </w:div>
    <w:div w:id="465392112">
      <w:bodyDiv w:val="1"/>
      <w:marLeft w:val="0"/>
      <w:marRight w:val="0"/>
      <w:marTop w:val="0"/>
      <w:marBottom w:val="0"/>
      <w:divBdr>
        <w:top w:val="none" w:sz="0" w:space="0" w:color="auto"/>
        <w:left w:val="none" w:sz="0" w:space="0" w:color="auto"/>
        <w:bottom w:val="none" w:sz="0" w:space="0" w:color="auto"/>
        <w:right w:val="none" w:sz="0" w:space="0" w:color="auto"/>
      </w:divBdr>
    </w:div>
    <w:div w:id="465438943">
      <w:bodyDiv w:val="1"/>
      <w:marLeft w:val="0"/>
      <w:marRight w:val="0"/>
      <w:marTop w:val="0"/>
      <w:marBottom w:val="0"/>
      <w:divBdr>
        <w:top w:val="none" w:sz="0" w:space="0" w:color="auto"/>
        <w:left w:val="none" w:sz="0" w:space="0" w:color="auto"/>
        <w:bottom w:val="none" w:sz="0" w:space="0" w:color="auto"/>
        <w:right w:val="none" w:sz="0" w:space="0" w:color="auto"/>
      </w:divBdr>
    </w:div>
    <w:div w:id="465589651">
      <w:bodyDiv w:val="1"/>
      <w:marLeft w:val="0"/>
      <w:marRight w:val="0"/>
      <w:marTop w:val="0"/>
      <w:marBottom w:val="0"/>
      <w:divBdr>
        <w:top w:val="none" w:sz="0" w:space="0" w:color="auto"/>
        <w:left w:val="none" w:sz="0" w:space="0" w:color="auto"/>
        <w:bottom w:val="none" w:sz="0" w:space="0" w:color="auto"/>
        <w:right w:val="none" w:sz="0" w:space="0" w:color="auto"/>
      </w:divBdr>
    </w:div>
    <w:div w:id="465708157">
      <w:bodyDiv w:val="1"/>
      <w:marLeft w:val="0"/>
      <w:marRight w:val="0"/>
      <w:marTop w:val="0"/>
      <w:marBottom w:val="0"/>
      <w:divBdr>
        <w:top w:val="none" w:sz="0" w:space="0" w:color="auto"/>
        <w:left w:val="none" w:sz="0" w:space="0" w:color="auto"/>
        <w:bottom w:val="none" w:sz="0" w:space="0" w:color="auto"/>
        <w:right w:val="none" w:sz="0" w:space="0" w:color="auto"/>
      </w:divBdr>
    </w:div>
    <w:div w:id="465781615">
      <w:bodyDiv w:val="1"/>
      <w:marLeft w:val="0"/>
      <w:marRight w:val="0"/>
      <w:marTop w:val="0"/>
      <w:marBottom w:val="0"/>
      <w:divBdr>
        <w:top w:val="none" w:sz="0" w:space="0" w:color="auto"/>
        <w:left w:val="none" w:sz="0" w:space="0" w:color="auto"/>
        <w:bottom w:val="none" w:sz="0" w:space="0" w:color="auto"/>
        <w:right w:val="none" w:sz="0" w:space="0" w:color="auto"/>
      </w:divBdr>
    </w:div>
    <w:div w:id="465783344">
      <w:bodyDiv w:val="1"/>
      <w:marLeft w:val="0"/>
      <w:marRight w:val="0"/>
      <w:marTop w:val="0"/>
      <w:marBottom w:val="0"/>
      <w:divBdr>
        <w:top w:val="none" w:sz="0" w:space="0" w:color="auto"/>
        <w:left w:val="none" w:sz="0" w:space="0" w:color="auto"/>
        <w:bottom w:val="none" w:sz="0" w:space="0" w:color="auto"/>
        <w:right w:val="none" w:sz="0" w:space="0" w:color="auto"/>
      </w:divBdr>
    </w:div>
    <w:div w:id="465783671">
      <w:bodyDiv w:val="1"/>
      <w:marLeft w:val="0"/>
      <w:marRight w:val="0"/>
      <w:marTop w:val="0"/>
      <w:marBottom w:val="0"/>
      <w:divBdr>
        <w:top w:val="none" w:sz="0" w:space="0" w:color="auto"/>
        <w:left w:val="none" w:sz="0" w:space="0" w:color="auto"/>
        <w:bottom w:val="none" w:sz="0" w:space="0" w:color="auto"/>
        <w:right w:val="none" w:sz="0" w:space="0" w:color="auto"/>
      </w:divBdr>
    </w:div>
    <w:div w:id="465784108">
      <w:bodyDiv w:val="1"/>
      <w:marLeft w:val="0"/>
      <w:marRight w:val="0"/>
      <w:marTop w:val="0"/>
      <w:marBottom w:val="0"/>
      <w:divBdr>
        <w:top w:val="none" w:sz="0" w:space="0" w:color="auto"/>
        <w:left w:val="none" w:sz="0" w:space="0" w:color="auto"/>
        <w:bottom w:val="none" w:sz="0" w:space="0" w:color="auto"/>
        <w:right w:val="none" w:sz="0" w:space="0" w:color="auto"/>
      </w:divBdr>
    </w:div>
    <w:div w:id="465855539">
      <w:bodyDiv w:val="1"/>
      <w:marLeft w:val="0"/>
      <w:marRight w:val="0"/>
      <w:marTop w:val="0"/>
      <w:marBottom w:val="0"/>
      <w:divBdr>
        <w:top w:val="none" w:sz="0" w:space="0" w:color="auto"/>
        <w:left w:val="none" w:sz="0" w:space="0" w:color="auto"/>
        <w:bottom w:val="none" w:sz="0" w:space="0" w:color="auto"/>
        <w:right w:val="none" w:sz="0" w:space="0" w:color="auto"/>
      </w:divBdr>
    </w:div>
    <w:div w:id="466050236">
      <w:bodyDiv w:val="1"/>
      <w:marLeft w:val="0"/>
      <w:marRight w:val="0"/>
      <w:marTop w:val="0"/>
      <w:marBottom w:val="0"/>
      <w:divBdr>
        <w:top w:val="none" w:sz="0" w:space="0" w:color="auto"/>
        <w:left w:val="none" w:sz="0" w:space="0" w:color="auto"/>
        <w:bottom w:val="none" w:sz="0" w:space="0" w:color="auto"/>
        <w:right w:val="none" w:sz="0" w:space="0" w:color="auto"/>
      </w:divBdr>
    </w:div>
    <w:div w:id="466092274">
      <w:bodyDiv w:val="1"/>
      <w:marLeft w:val="0"/>
      <w:marRight w:val="0"/>
      <w:marTop w:val="0"/>
      <w:marBottom w:val="0"/>
      <w:divBdr>
        <w:top w:val="none" w:sz="0" w:space="0" w:color="auto"/>
        <w:left w:val="none" w:sz="0" w:space="0" w:color="auto"/>
        <w:bottom w:val="none" w:sz="0" w:space="0" w:color="auto"/>
        <w:right w:val="none" w:sz="0" w:space="0" w:color="auto"/>
      </w:divBdr>
    </w:div>
    <w:div w:id="466170787">
      <w:bodyDiv w:val="1"/>
      <w:marLeft w:val="0"/>
      <w:marRight w:val="0"/>
      <w:marTop w:val="0"/>
      <w:marBottom w:val="0"/>
      <w:divBdr>
        <w:top w:val="none" w:sz="0" w:space="0" w:color="auto"/>
        <w:left w:val="none" w:sz="0" w:space="0" w:color="auto"/>
        <w:bottom w:val="none" w:sz="0" w:space="0" w:color="auto"/>
        <w:right w:val="none" w:sz="0" w:space="0" w:color="auto"/>
      </w:divBdr>
    </w:div>
    <w:div w:id="466244203">
      <w:bodyDiv w:val="1"/>
      <w:marLeft w:val="0"/>
      <w:marRight w:val="0"/>
      <w:marTop w:val="0"/>
      <w:marBottom w:val="0"/>
      <w:divBdr>
        <w:top w:val="none" w:sz="0" w:space="0" w:color="auto"/>
        <w:left w:val="none" w:sz="0" w:space="0" w:color="auto"/>
        <w:bottom w:val="none" w:sz="0" w:space="0" w:color="auto"/>
        <w:right w:val="none" w:sz="0" w:space="0" w:color="auto"/>
      </w:divBdr>
    </w:div>
    <w:div w:id="466244623">
      <w:bodyDiv w:val="1"/>
      <w:marLeft w:val="0"/>
      <w:marRight w:val="0"/>
      <w:marTop w:val="0"/>
      <w:marBottom w:val="0"/>
      <w:divBdr>
        <w:top w:val="none" w:sz="0" w:space="0" w:color="auto"/>
        <w:left w:val="none" w:sz="0" w:space="0" w:color="auto"/>
        <w:bottom w:val="none" w:sz="0" w:space="0" w:color="auto"/>
        <w:right w:val="none" w:sz="0" w:space="0" w:color="auto"/>
      </w:divBdr>
    </w:div>
    <w:div w:id="466319389">
      <w:bodyDiv w:val="1"/>
      <w:marLeft w:val="0"/>
      <w:marRight w:val="0"/>
      <w:marTop w:val="0"/>
      <w:marBottom w:val="0"/>
      <w:divBdr>
        <w:top w:val="none" w:sz="0" w:space="0" w:color="auto"/>
        <w:left w:val="none" w:sz="0" w:space="0" w:color="auto"/>
        <w:bottom w:val="none" w:sz="0" w:space="0" w:color="auto"/>
        <w:right w:val="none" w:sz="0" w:space="0" w:color="auto"/>
      </w:divBdr>
    </w:div>
    <w:div w:id="466357886">
      <w:bodyDiv w:val="1"/>
      <w:marLeft w:val="0"/>
      <w:marRight w:val="0"/>
      <w:marTop w:val="0"/>
      <w:marBottom w:val="0"/>
      <w:divBdr>
        <w:top w:val="none" w:sz="0" w:space="0" w:color="auto"/>
        <w:left w:val="none" w:sz="0" w:space="0" w:color="auto"/>
        <w:bottom w:val="none" w:sz="0" w:space="0" w:color="auto"/>
        <w:right w:val="none" w:sz="0" w:space="0" w:color="auto"/>
      </w:divBdr>
    </w:div>
    <w:div w:id="466433905">
      <w:bodyDiv w:val="1"/>
      <w:marLeft w:val="0"/>
      <w:marRight w:val="0"/>
      <w:marTop w:val="0"/>
      <w:marBottom w:val="0"/>
      <w:divBdr>
        <w:top w:val="none" w:sz="0" w:space="0" w:color="auto"/>
        <w:left w:val="none" w:sz="0" w:space="0" w:color="auto"/>
        <w:bottom w:val="none" w:sz="0" w:space="0" w:color="auto"/>
        <w:right w:val="none" w:sz="0" w:space="0" w:color="auto"/>
      </w:divBdr>
    </w:div>
    <w:div w:id="466437472">
      <w:bodyDiv w:val="1"/>
      <w:marLeft w:val="0"/>
      <w:marRight w:val="0"/>
      <w:marTop w:val="0"/>
      <w:marBottom w:val="0"/>
      <w:divBdr>
        <w:top w:val="none" w:sz="0" w:space="0" w:color="auto"/>
        <w:left w:val="none" w:sz="0" w:space="0" w:color="auto"/>
        <w:bottom w:val="none" w:sz="0" w:space="0" w:color="auto"/>
        <w:right w:val="none" w:sz="0" w:space="0" w:color="auto"/>
      </w:divBdr>
    </w:div>
    <w:div w:id="466508062">
      <w:bodyDiv w:val="1"/>
      <w:marLeft w:val="0"/>
      <w:marRight w:val="0"/>
      <w:marTop w:val="0"/>
      <w:marBottom w:val="0"/>
      <w:divBdr>
        <w:top w:val="none" w:sz="0" w:space="0" w:color="auto"/>
        <w:left w:val="none" w:sz="0" w:space="0" w:color="auto"/>
        <w:bottom w:val="none" w:sz="0" w:space="0" w:color="auto"/>
        <w:right w:val="none" w:sz="0" w:space="0" w:color="auto"/>
      </w:divBdr>
    </w:div>
    <w:div w:id="466582395">
      <w:bodyDiv w:val="1"/>
      <w:marLeft w:val="0"/>
      <w:marRight w:val="0"/>
      <w:marTop w:val="0"/>
      <w:marBottom w:val="0"/>
      <w:divBdr>
        <w:top w:val="none" w:sz="0" w:space="0" w:color="auto"/>
        <w:left w:val="none" w:sz="0" w:space="0" w:color="auto"/>
        <w:bottom w:val="none" w:sz="0" w:space="0" w:color="auto"/>
        <w:right w:val="none" w:sz="0" w:space="0" w:color="auto"/>
      </w:divBdr>
    </w:div>
    <w:div w:id="466625299">
      <w:bodyDiv w:val="1"/>
      <w:marLeft w:val="0"/>
      <w:marRight w:val="0"/>
      <w:marTop w:val="0"/>
      <w:marBottom w:val="0"/>
      <w:divBdr>
        <w:top w:val="none" w:sz="0" w:space="0" w:color="auto"/>
        <w:left w:val="none" w:sz="0" w:space="0" w:color="auto"/>
        <w:bottom w:val="none" w:sz="0" w:space="0" w:color="auto"/>
        <w:right w:val="none" w:sz="0" w:space="0" w:color="auto"/>
      </w:divBdr>
    </w:div>
    <w:div w:id="466627059">
      <w:bodyDiv w:val="1"/>
      <w:marLeft w:val="0"/>
      <w:marRight w:val="0"/>
      <w:marTop w:val="0"/>
      <w:marBottom w:val="0"/>
      <w:divBdr>
        <w:top w:val="none" w:sz="0" w:space="0" w:color="auto"/>
        <w:left w:val="none" w:sz="0" w:space="0" w:color="auto"/>
        <w:bottom w:val="none" w:sz="0" w:space="0" w:color="auto"/>
        <w:right w:val="none" w:sz="0" w:space="0" w:color="auto"/>
      </w:divBdr>
    </w:div>
    <w:div w:id="466629219">
      <w:bodyDiv w:val="1"/>
      <w:marLeft w:val="0"/>
      <w:marRight w:val="0"/>
      <w:marTop w:val="0"/>
      <w:marBottom w:val="0"/>
      <w:divBdr>
        <w:top w:val="none" w:sz="0" w:space="0" w:color="auto"/>
        <w:left w:val="none" w:sz="0" w:space="0" w:color="auto"/>
        <w:bottom w:val="none" w:sz="0" w:space="0" w:color="auto"/>
        <w:right w:val="none" w:sz="0" w:space="0" w:color="auto"/>
      </w:divBdr>
    </w:div>
    <w:div w:id="466775114">
      <w:bodyDiv w:val="1"/>
      <w:marLeft w:val="0"/>
      <w:marRight w:val="0"/>
      <w:marTop w:val="0"/>
      <w:marBottom w:val="0"/>
      <w:divBdr>
        <w:top w:val="none" w:sz="0" w:space="0" w:color="auto"/>
        <w:left w:val="none" w:sz="0" w:space="0" w:color="auto"/>
        <w:bottom w:val="none" w:sz="0" w:space="0" w:color="auto"/>
        <w:right w:val="none" w:sz="0" w:space="0" w:color="auto"/>
      </w:divBdr>
    </w:div>
    <w:div w:id="466822587">
      <w:bodyDiv w:val="1"/>
      <w:marLeft w:val="0"/>
      <w:marRight w:val="0"/>
      <w:marTop w:val="0"/>
      <w:marBottom w:val="0"/>
      <w:divBdr>
        <w:top w:val="none" w:sz="0" w:space="0" w:color="auto"/>
        <w:left w:val="none" w:sz="0" w:space="0" w:color="auto"/>
        <w:bottom w:val="none" w:sz="0" w:space="0" w:color="auto"/>
        <w:right w:val="none" w:sz="0" w:space="0" w:color="auto"/>
      </w:divBdr>
    </w:div>
    <w:div w:id="466899485">
      <w:bodyDiv w:val="1"/>
      <w:marLeft w:val="0"/>
      <w:marRight w:val="0"/>
      <w:marTop w:val="0"/>
      <w:marBottom w:val="0"/>
      <w:divBdr>
        <w:top w:val="none" w:sz="0" w:space="0" w:color="auto"/>
        <w:left w:val="none" w:sz="0" w:space="0" w:color="auto"/>
        <w:bottom w:val="none" w:sz="0" w:space="0" w:color="auto"/>
        <w:right w:val="none" w:sz="0" w:space="0" w:color="auto"/>
      </w:divBdr>
    </w:div>
    <w:div w:id="466899912">
      <w:bodyDiv w:val="1"/>
      <w:marLeft w:val="0"/>
      <w:marRight w:val="0"/>
      <w:marTop w:val="0"/>
      <w:marBottom w:val="0"/>
      <w:divBdr>
        <w:top w:val="none" w:sz="0" w:space="0" w:color="auto"/>
        <w:left w:val="none" w:sz="0" w:space="0" w:color="auto"/>
        <w:bottom w:val="none" w:sz="0" w:space="0" w:color="auto"/>
        <w:right w:val="none" w:sz="0" w:space="0" w:color="auto"/>
      </w:divBdr>
    </w:div>
    <w:div w:id="467088730">
      <w:bodyDiv w:val="1"/>
      <w:marLeft w:val="0"/>
      <w:marRight w:val="0"/>
      <w:marTop w:val="0"/>
      <w:marBottom w:val="0"/>
      <w:divBdr>
        <w:top w:val="none" w:sz="0" w:space="0" w:color="auto"/>
        <w:left w:val="none" w:sz="0" w:space="0" w:color="auto"/>
        <w:bottom w:val="none" w:sz="0" w:space="0" w:color="auto"/>
        <w:right w:val="none" w:sz="0" w:space="0" w:color="auto"/>
      </w:divBdr>
    </w:div>
    <w:div w:id="467430087">
      <w:bodyDiv w:val="1"/>
      <w:marLeft w:val="0"/>
      <w:marRight w:val="0"/>
      <w:marTop w:val="0"/>
      <w:marBottom w:val="0"/>
      <w:divBdr>
        <w:top w:val="none" w:sz="0" w:space="0" w:color="auto"/>
        <w:left w:val="none" w:sz="0" w:space="0" w:color="auto"/>
        <w:bottom w:val="none" w:sz="0" w:space="0" w:color="auto"/>
        <w:right w:val="none" w:sz="0" w:space="0" w:color="auto"/>
      </w:divBdr>
    </w:div>
    <w:div w:id="467434122">
      <w:bodyDiv w:val="1"/>
      <w:marLeft w:val="0"/>
      <w:marRight w:val="0"/>
      <w:marTop w:val="0"/>
      <w:marBottom w:val="0"/>
      <w:divBdr>
        <w:top w:val="none" w:sz="0" w:space="0" w:color="auto"/>
        <w:left w:val="none" w:sz="0" w:space="0" w:color="auto"/>
        <w:bottom w:val="none" w:sz="0" w:space="0" w:color="auto"/>
        <w:right w:val="none" w:sz="0" w:space="0" w:color="auto"/>
      </w:divBdr>
    </w:div>
    <w:div w:id="467628272">
      <w:bodyDiv w:val="1"/>
      <w:marLeft w:val="0"/>
      <w:marRight w:val="0"/>
      <w:marTop w:val="0"/>
      <w:marBottom w:val="0"/>
      <w:divBdr>
        <w:top w:val="none" w:sz="0" w:space="0" w:color="auto"/>
        <w:left w:val="none" w:sz="0" w:space="0" w:color="auto"/>
        <w:bottom w:val="none" w:sz="0" w:space="0" w:color="auto"/>
        <w:right w:val="none" w:sz="0" w:space="0" w:color="auto"/>
      </w:divBdr>
    </w:div>
    <w:div w:id="467630779">
      <w:bodyDiv w:val="1"/>
      <w:marLeft w:val="0"/>
      <w:marRight w:val="0"/>
      <w:marTop w:val="0"/>
      <w:marBottom w:val="0"/>
      <w:divBdr>
        <w:top w:val="none" w:sz="0" w:space="0" w:color="auto"/>
        <w:left w:val="none" w:sz="0" w:space="0" w:color="auto"/>
        <w:bottom w:val="none" w:sz="0" w:space="0" w:color="auto"/>
        <w:right w:val="none" w:sz="0" w:space="0" w:color="auto"/>
      </w:divBdr>
    </w:div>
    <w:div w:id="467742752">
      <w:bodyDiv w:val="1"/>
      <w:marLeft w:val="0"/>
      <w:marRight w:val="0"/>
      <w:marTop w:val="0"/>
      <w:marBottom w:val="0"/>
      <w:divBdr>
        <w:top w:val="none" w:sz="0" w:space="0" w:color="auto"/>
        <w:left w:val="none" w:sz="0" w:space="0" w:color="auto"/>
        <w:bottom w:val="none" w:sz="0" w:space="0" w:color="auto"/>
        <w:right w:val="none" w:sz="0" w:space="0" w:color="auto"/>
      </w:divBdr>
    </w:div>
    <w:div w:id="467892582">
      <w:bodyDiv w:val="1"/>
      <w:marLeft w:val="0"/>
      <w:marRight w:val="0"/>
      <w:marTop w:val="0"/>
      <w:marBottom w:val="0"/>
      <w:divBdr>
        <w:top w:val="none" w:sz="0" w:space="0" w:color="auto"/>
        <w:left w:val="none" w:sz="0" w:space="0" w:color="auto"/>
        <w:bottom w:val="none" w:sz="0" w:space="0" w:color="auto"/>
        <w:right w:val="none" w:sz="0" w:space="0" w:color="auto"/>
      </w:divBdr>
    </w:div>
    <w:div w:id="468062060">
      <w:bodyDiv w:val="1"/>
      <w:marLeft w:val="0"/>
      <w:marRight w:val="0"/>
      <w:marTop w:val="0"/>
      <w:marBottom w:val="0"/>
      <w:divBdr>
        <w:top w:val="none" w:sz="0" w:space="0" w:color="auto"/>
        <w:left w:val="none" w:sz="0" w:space="0" w:color="auto"/>
        <w:bottom w:val="none" w:sz="0" w:space="0" w:color="auto"/>
        <w:right w:val="none" w:sz="0" w:space="0" w:color="auto"/>
      </w:divBdr>
    </w:div>
    <w:div w:id="468128802">
      <w:bodyDiv w:val="1"/>
      <w:marLeft w:val="0"/>
      <w:marRight w:val="0"/>
      <w:marTop w:val="0"/>
      <w:marBottom w:val="0"/>
      <w:divBdr>
        <w:top w:val="none" w:sz="0" w:space="0" w:color="auto"/>
        <w:left w:val="none" w:sz="0" w:space="0" w:color="auto"/>
        <w:bottom w:val="none" w:sz="0" w:space="0" w:color="auto"/>
        <w:right w:val="none" w:sz="0" w:space="0" w:color="auto"/>
      </w:divBdr>
    </w:div>
    <w:div w:id="468134624">
      <w:bodyDiv w:val="1"/>
      <w:marLeft w:val="0"/>
      <w:marRight w:val="0"/>
      <w:marTop w:val="0"/>
      <w:marBottom w:val="0"/>
      <w:divBdr>
        <w:top w:val="none" w:sz="0" w:space="0" w:color="auto"/>
        <w:left w:val="none" w:sz="0" w:space="0" w:color="auto"/>
        <w:bottom w:val="none" w:sz="0" w:space="0" w:color="auto"/>
        <w:right w:val="none" w:sz="0" w:space="0" w:color="auto"/>
      </w:divBdr>
    </w:div>
    <w:div w:id="468205749">
      <w:bodyDiv w:val="1"/>
      <w:marLeft w:val="0"/>
      <w:marRight w:val="0"/>
      <w:marTop w:val="0"/>
      <w:marBottom w:val="0"/>
      <w:divBdr>
        <w:top w:val="none" w:sz="0" w:space="0" w:color="auto"/>
        <w:left w:val="none" w:sz="0" w:space="0" w:color="auto"/>
        <w:bottom w:val="none" w:sz="0" w:space="0" w:color="auto"/>
        <w:right w:val="none" w:sz="0" w:space="0" w:color="auto"/>
      </w:divBdr>
    </w:div>
    <w:div w:id="468212915">
      <w:bodyDiv w:val="1"/>
      <w:marLeft w:val="0"/>
      <w:marRight w:val="0"/>
      <w:marTop w:val="0"/>
      <w:marBottom w:val="0"/>
      <w:divBdr>
        <w:top w:val="none" w:sz="0" w:space="0" w:color="auto"/>
        <w:left w:val="none" w:sz="0" w:space="0" w:color="auto"/>
        <w:bottom w:val="none" w:sz="0" w:space="0" w:color="auto"/>
        <w:right w:val="none" w:sz="0" w:space="0" w:color="auto"/>
      </w:divBdr>
    </w:div>
    <w:div w:id="468330313">
      <w:bodyDiv w:val="1"/>
      <w:marLeft w:val="0"/>
      <w:marRight w:val="0"/>
      <w:marTop w:val="0"/>
      <w:marBottom w:val="0"/>
      <w:divBdr>
        <w:top w:val="none" w:sz="0" w:space="0" w:color="auto"/>
        <w:left w:val="none" w:sz="0" w:space="0" w:color="auto"/>
        <w:bottom w:val="none" w:sz="0" w:space="0" w:color="auto"/>
        <w:right w:val="none" w:sz="0" w:space="0" w:color="auto"/>
      </w:divBdr>
    </w:div>
    <w:div w:id="468397900">
      <w:bodyDiv w:val="1"/>
      <w:marLeft w:val="0"/>
      <w:marRight w:val="0"/>
      <w:marTop w:val="0"/>
      <w:marBottom w:val="0"/>
      <w:divBdr>
        <w:top w:val="none" w:sz="0" w:space="0" w:color="auto"/>
        <w:left w:val="none" w:sz="0" w:space="0" w:color="auto"/>
        <w:bottom w:val="none" w:sz="0" w:space="0" w:color="auto"/>
        <w:right w:val="none" w:sz="0" w:space="0" w:color="auto"/>
      </w:divBdr>
    </w:div>
    <w:div w:id="468520923">
      <w:bodyDiv w:val="1"/>
      <w:marLeft w:val="0"/>
      <w:marRight w:val="0"/>
      <w:marTop w:val="0"/>
      <w:marBottom w:val="0"/>
      <w:divBdr>
        <w:top w:val="none" w:sz="0" w:space="0" w:color="auto"/>
        <w:left w:val="none" w:sz="0" w:space="0" w:color="auto"/>
        <w:bottom w:val="none" w:sz="0" w:space="0" w:color="auto"/>
        <w:right w:val="none" w:sz="0" w:space="0" w:color="auto"/>
      </w:divBdr>
    </w:div>
    <w:div w:id="468593628">
      <w:bodyDiv w:val="1"/>
      <w:marLeft w:val="0"/>
      <w:marRight w:val="0"/>
      <w:marTop w:val="0"/>
      <w:marBottom w:val="0"/>
      <w:divBdr>
        <w:top w:val="none" w:sz="0" w:space="0" w:color="auto"/>
        <w:left w:val="none" w:sz="0" w:space="0" w:color="auto"/>
        <w:bottom w:val="none" w:sz="0" w:space="0" w:color="auto"/>
        <w:right w:val="none" w:sz="0" w:space="0" w:color="auto"/>
      </w:divBdr>
    </w:div>
    <w:div w:id="468741096">
      <w:bodyDiv w:val="1"/>
      <w:marLeft w:val="0"/>
      <w:marRight w:val="0"/>
      <w:marTop w:val="0"/>
      <w:marBottom w:val="0"/>
      <w:divBdr>
        <w:top w:val="none" w:sz="0" w:space="0" w:color="auto"/>
        <w:left w:val="none" w:sz="0" w:space="0" w:color="auto"/>
        <w:bottom w:val="none" w:sz="0" w:space="0" w:color="auto"/>
        <w:right w:val="none" w:sz="0" w:space="0" w:color="auto"/>
      </w:divBdr>
    </w:div>
    <w:div w:id="468859324">
      <w:bodyDiv w:val="1"/>
      <w:marLeft w:val="0"/>
      <w:marRight w:val="0"/>
      <w:marTop w:val="0"/>
      <w:marBottom w:val="0"/>
      <w:divBdr>
        <w:top w:val="none" w:sz="0" w:space="0" w:color="auto"/>
        <w:left w:val="none" w:sz="0" w:space="0" w:color="auto"/>
        <w:bottom w:val="none" w:sz="0" w:space="0" w:color="auto"/>
        <w:right w:val="none" w:sz="0" w:space="0" w:color="auto"/>
      </w:divBdr>
    </w:div>
    <w:div w:id="469130028">
      <w:bodyDiv w:val="1"/>
      <w:marLeft w:val="0"/>
      <w:marRight w:val="0"/>
      <w:marTop w:val="0"/>
      <w:marBottom w:val="0"/>
      <w:divBdr>
        <w:top w:val="none" w:sz="0" w:space="0" w:color="auto"/>
        <w:left w:val="none" w:sz="0" w:space="0" w:color="auto"/>
        <w:bottom w:val="none" w:sz="0" w:space="0" w:color="auto"/>
        <w:right w:val="none" w:sz="0" w:space="0" w:color="auto"/>
      </w:divBdr>
    </w:div>
    <w:div w:id="469136385">
      <w:bodyDiv w:val="1"/>
      <w:marLeft w:val="0"/>
      <w:marRight w:val="0"/>
      <w:marTop w:val="0"/>
      <w:marBottom w:val="0"/>
      <w:divBdr>
        <w:top w:val="none" w:sz="0" w:space="0" w:color="auto"/>
        <w:left w:val="none" w:sz="0" w:space="0" w:color="auto"/>
        <w:bottom w:val="none" w:sz="0" w:space="0" w:color="auto"/>
        <w:right w:val="none" w:sz="0" w:space="0" w:color="auto"/>
      </w:divBdr>
    </w:div>
    <w:div w:id="469250259">
      <w:bodyDiv w:val="1"/>
      <w:marLeft w:val="0"/>
      <w:marRight w:val="0"/>
      <w:marTop w:val="0"/>
      <w:marBottom w:val="0"/>
      <w:divBdr>
        <w:top w:val="none" w:sz="0" w:space="0" w:color="auto"/>
        <w:left w:val="none" w:sz="0" w:space="0" w:color="auto"/>
        <w:bottom w:val="none" w:sz="0" w:space="0" w:color="auto"/>
        <w:right w:val="none" w:sz="0" w:space="0" w:color="auto"/>
      </w:divBdr>
    </w:div>
    <w:div w:id="469251257">
      <w:bodyDiv w:val="1"/>
      <w:marLeft w:val="0"/>
      <w:marRight w:val="0"/>
      <w:marTop w:val="0"/>
      <w:marBottom w:val="0"/>
      <w:divBdr>
        <w:top w:val="none" w:sz="0" w:space="0" w:color="auto"/>
        <w:left w:val="none" w:sz="0" w:space="0" w:color="auto"/>
        <w:bottom w:val="none" w:sz="0" w:space="0" w:color="auto"/>
        <w:right w:val="none" w:sz="0" w:space="0" w:color="auto"/>
      </w:divBdr>
    </w:div>
    <w:div w:id="469444943">
      <w:bodyDiv w:val="1"/>
      <w:marLeft w:val="0"/>
      <w:marRight w:val="0"/>
      <w:marTop w:val="0"/>
      <w:marBottom w:val="0"/>
      <w:divBdr>
        <w:top w:val="none" w:sz="0" w:space="0" w:color="auto"/>
        <w:left w:val="none" w:sz="0" w:space="0" w:color="auto"/>
        <w:bottom w:val="none" w:sz="0" w:space="0" w:color="auto"/>
        <w:right w:val="none" w:sz="0" w:space="0" w:color="auto"/>
      </w:divBdr>
    </w:div>
    <w:div w:id="469514704">
      <w:bodyDiv w:val="1"/>
      <w:marLeft w:val="0"/>
      <w:marRight w:val="0"/>
      <w:marTop w:val="0"/>
      <w:marBottom w:val="0"/>
      <w:divBdr>
        <w:top w:val="none" w:sz="0" w:space="0" w:color="auto"/>
        <w:left w:val="none" w:sz="0" w:space="0" w:color="auto"/>
        <w:bottom w:val="none" w:sz="0" w:space="0" w:color="auto"/>
        <w:right w:val="none" w:sz="0" w:space="0" w:color="auto"/>
      </w:divBdr>
    </w:div>
    <w:div w:id="469589701">
      <w:bodyDiv w:val="1"/>
      <w:marLeft w:val="0"/>
      <w:marRight w:val="0"/>
      <w:marTop w:val="0"/>
      <w:marBottom w:val="0"/>
      <w:divBdr>
        <w:top w:val="none" w:sz="0" w:space="0" w:color="auto"/>
        <w:left w:val="none" w:sz="0" w:space="0" w:color="auto"/>
        <w:bottom w:val="none" w:sz="0" w:space="0" w:color="auto"/>
        <w:right w:val="none" w:sz="0" w:space="0" w:color="auto"/>
      </w:divBdr>
    </w:div>
    <w:div w:id="469983364">
      <w:bodyDiv w:val="1"/>
      <w:marLeft w:val="0"/>
      <w:marRight w:val="0"/>
      <w:marTop w:val="0"/>
      <w:marBottom w:val="0"/>
      <w:divBdr>
        <w:top w:val="none" w:sz="0" w:space="0" w:color="auto"/>
        <w:left w:val="none" w:sz="0" w:space="0" w:color="auto"/>
        <w:bottom w:val="none" w:sz="0" w:space="0" w:color="auto"/>
        <w:right w:val="none" w:sz="0" w:space="0" w:color="auto"/>
      </w:divBdr>
    </w:div>
    <w:div w:id="470248559">
      <w:bodyDiv w:val="1"/>
      <w:marLeft w:val="0"/>
      <w:marRight w:val="0"/>
      <w:marTop w:val="0"/>
      <w:marBottom w:val="0"/>
      <w:divBdr>
        <w:top w:val="none" w:sz="0" w:space="0" w:color="auto"/>
        <w:left w:val="none" w:sz="0" w:space="0" w:color="auto"/>
        <w:bottom w:val="none" w:sz="0" w:space="0" w:color="auto"/>
        <w:right w:val="none" w:sz="0" w:space="0" w:color="auto"/>
      </w:divBdr>
    </w:div>
    <w:div w:id="470292789">
      <w:bodyDiv w:val="1"/>
      <w:marLeft w:val="0"/>
      <w:marRight w:val="0"/>
      <w:marTop w:val="0"/>
      <w:marBottom w:val="0"/>
      <w:divBdr>
        <w:top w:val="none" w:sz="0" w:space="0" w:color="auto"/>
        <w:left w:val="none" w:sz="0" w:space="0" w:color="auto"/>
        <w:bottom w:val="none" w:sz="0" w:space="0" w:color="auto"/>
        <w:right w:val="none" w:sz="0" w:space="0" w:color="auto"/>
      </w:divBdr>
    </w:div>
    <w:div w:id="470366738">
      <w:bodyDiv w:val="1"/>
      <w:marLeft w:val="0"/>
      <w:marRight w:val="0"/>
      <w:marTop w:val="0"/>
      <w:marBottom w:val="0"/>
      <w:divBdr>
        <w:top w:val="none" w:sz="0" w:space="0" w:color="auto"/>
        <w:left w:val="none" w:sz="0" w:space="0" w:color="auto"/>
        <w:bottom w:val="none" w:sz="0" w:space="0" w:color="auto"/>
        <w:right w:val="none" w:sz="0" w:space="0" w:color="auto"/>
      </w:divBdr>
    </w:div>
    <w:div w:id="470446521">
      <w:bodyDiv w:val="1"/>
      <w:marLeft w:val="0"/>
      <w:marRight w:val="0"/>
      <w:marTop w:val="0"/>
      <w:marBottom w:val="0"/>
      <w:divBdr>
        <w:top w:val="none" w:sz="0" w:space="0" w:color="auto"/>
        <w:left w:val="none" w:sz="0" w:space="0" w:color="auto"/>
        <w:bottom w:val="none" w:sz="0" w:space="0" w:color="auto"/>
        <w:right w:val="none" w:sz="0" w:space="0" w:color="auto"/>
      </w:divBdr>
    </w:div>
    <w:div w:id="470754336">
      <w:bodyDiv w:val="1"/>
      <w:marLeft w:val="0"/>
      <w:marRight w:val="0"/>
      <w:marTop w:val="0"/>
      <w:marBottom w:val="0"/>
      <w:divBdr>
        <w:top w:val="none" w:sz="0" w:space="0" w:color="auto"/>
        <w:left w:val="none" w:sz="0" w:space="0" w:color="auto"/>
        <w:bottom w:val="none" w:sz="0" w:space="0" w:color="auto"/>
        <w:right w:val="none" w:sz="0" w:space="0" w:color="auto"/>
      </w:divBdr>
    </w:div>
    <w:div w:id="470829572">
      <w:bodyDiv w:val="1"/>
      <w:marLeft w:val="0"/>
      <w:marRight w:val="0"/>
      <w:marTop w:val="0"/>
      <w:marBottom w:val="0"/>
      <w:divBdr>
        <w:top w:val="none" w:sz="0" w:space="0" w:color="auto"/>
        <w:left w:val="none" w:sz="0" w:space="0" w:color="auto"/>
        <w:bottom w:val="none" w:sz="0" w:space="0" w:color="auto"/>
        <w:right w:val="none" w:sz="0" w:space="0" w:color="auto"/>
      </w:divBdr>
    </w:div>
    <w:div w:id="470832643">
      <w:bodyDiv w:val="1"/>
      <w:marLeft w:val="0"/>
      <w:marRight w:val="0"/>
      <w:marTop w:val="0"/>
      <w:marBottom w:val="0"/>
      <w:divBdr>
        <w:top w:val="none" w:sz="0" w:space="0" w:color="auto"/>
        <w:left w:val="none" w:sz="0" w:space="0" w:color="auto"/>
        <w:bottom w:val="none" w:sz="0" w:space="0" w:color="auto"/>
        <w:right w:val="none" w:sz="0" w:space="0" w:color="auto"/>
      </w:divBdr>
    </w:div>
    <w:div w:id="470907427">
      <w:bodyDiv w:val="1"/>
      <w:marLeft w:val="0"/>
      <w:marRight w:val="0"/>
      <w:marTop w:val="0"/>
      <w:marBottom w:val="0"/>
      <w:divBdr>
        <w:top w:val="none" w:sz="0" w:space="0" w:color="auto"/>
        <w:left w:val="none" w:sz="0" w:space="0" w:color="auto"/>
        <w:bottom w:val="none" w:sz="0" w:space="0" w:color="auto"/>
        <w:right w:val="none" w:sz="0" w:space="0" w:color="auto"/>
      </w:divBdr>
    </w:div>
    <w:div w:id="470946693">
      <w:bodyDiv w:val="1"/>
      <w:marLeft w:val="0"/>
      <w:marRight w:val="0"/>
      <w:marTop w:val="0"/>
      <w:marBottom w:val="0"/>
      <w:divBdr>
        <w:top w:val="none" w:sz="0" w:space="0" w:color="auto"/>
        <w:left w:val="none" w:sz="0" w:space="0" w:color="auto"/>
        <w:bottom w:val="none" w:sz="0" w:space="0" w:color="auto"/>
        <w:right w:val="none" w:sz="0" w:space="0" w:color="auto"/>
      </w:divBdr>
    </w:div>
    <w:div w:id="470948819">
      <w:bodyDiv w:val="1"/>
      <w:marLeft w:val="0"/>
      <w:marRight w:val="0"/>
      <w:marTop w:val="0"/>
      <w:marBottom w:val="0"/>
      <w:divBdr>
        <w:top w:val="none" w:sz="0" w:space="0" w:color="auto"/>
        <w:left w:val="none" w:sz="0" w:space="0" w:color="auto"/>
        <w:bottom w:val="none" w:sz="0" w:space="0" w:color="auto"/>
        <w:right w:val="none" w:sz="0" w:space="0" w:color="auto"/>
      </w:divBdr>
    </w:div>
    <w:div w:id="470951715">
      <w:bodyDiv w:val="1"/>
      <w:marLeft w:val="0"/>
      <w:marRight w:val="0"/>
      <w:marTop w:val="0"/>
      <w:marBottom w:val="0"/>
      <w:divBdr>
        <w:top w:val="none" w:sz="0" w:space="0" w:color="auto"/>
        <w:left w:val="none" w:sz="0" w:space="0" w:color="auto"/>
        <w:bottom w:val="none" w:sz="0" w:space="0" w:color="auto"/>
        <w:right w:val="none" w:sz="0" w:space="0" w:color="auto"/>
      </w:divBdr>
    </w:div>
    <w:div w:id="471096108">
      <w:bodyDiv w:val="1"/>
      <w:marLeft w:val="0"/>
      <w:marRight w:val="0"/>
      <w:marTop w:val="0"/>
      <w:marBottom w:val="0"/>
      <w:divBdr>
        <w:top w:val="none" w:sz="0" w:space="0" w:color="auto"/>
        <w:left w:val="none" w:sz="0" w:space="0" w:color="auto"/>
        <w:bottom w:val="none" w:sz="0" w:space="0" w:color="auto"/>
        <w:right w:val="none" w:sz="0" w:space="0" w:color="auto"/>
      </w:divBdr>
    </w:div>
    <w:div w:id="471144825">
      <w:bodyDiv w:val="1"/>
      <w:marLeft w:val="0"/>
      <w:marRight w:val="0"/>
      <w:marTop w:val="0"/>
      <w:marBottom w:val="0"/>
      <w:divBdr>
        <w:top w:val="none" w:sz="0" w:space="0" w:color="auto"/>
        <w:left w:val="none" w:sz="0" w:space="0" w:color="auto"/>
        <w:bottom w:val="none" w:sz="0" w:space="0" w:color="auto"/>
        <w:right w:val="none" w:sz="0" w:space="0" w:color="auto"/>
      </w:divBdr>
    </w:div>
    <w:div w:id="471217537">
      <w:bodyDiv w:val="1"/>
      <w:marLeft w:val="0"/>
      <w:marRight w:val="0"/>
      <w:marTop w:val="0"/>
      <w:marBottom w:val="0"/>
      <w:divBdr>
        <w:top w:val="none" w:sz="0" w:space="0" w:color="auto"/>
        <w:left w:val="none" w:sz="0" w:space="0" w:color="auto"/>
        <w:bottom w:val="none" w:sz="0" w:space="0" w:color="auto"/>
        <w:right w:val="none" w:sz="0" w:space="0" w:color="auto"/>
      </w:divBdr>
    </w:div>
    <w:div w:id="471217936">
      <w:bodyDiv w:val="1"/>
      <w:marLeft w:val="0"/>
      <w:marRight w:val="0"/>
      <w:marTop w:val="0"/>
      <w:marBottom w:val="0"/>
      <w:divBdr>
        <w:top w:val="none" w:sz="0" w:space="0" w:color="auto"/>
        <w:left w:val="none" w:sz="0" w:space="0" w:color="auto"/>
        <w:bottom w:val="none" w:sz="0" w:space="0" w:color="auto"/>
        <w:right w:val="none" w:sz="0" w:space="0" w:color="auto"/>
      </w:divBdr>
    </w:div>
    <w:div w:id="471365742">
      <w:bodyDiv w:val="1"/>
      <w:marLeft w:val="0"/>
      <w:marRight w:val="0"/>
      <w:marTop w:val="0"/>
      <w:marBottom w:val="0"/>
      <w:divBdr>
        <w:top w:val="none" w:sz="0" w:space="0" w:color="auto"/>
        <w:left w:val="none" w:sz="0" w:space="0" w:color="auto"/>
        <w:bottom w:val="none" w:sz="0" w:space="0" w:color="auto"/>
        <w:right w:val="none" w:sz="0" w:space="0" w:color="auto"/>
      </w:divBdr>
    </w:div>
    <w:div w:id="471598715">
      <w:bodyDiv w:val="1"/>
      <w:marLeft w:val="0"/>
      <w:marRight w:val="0"/>
      <w:marTop w:val="0"/>
      <w:marBottom w:val="0"/>
      <w:divBdr>
        <w:top w:val="none" w:sz="0" w:space="0" w:color="auto"/>
        <w:left w:val="none" w:sz="0" w:space="0" w:color="auto"/>
        <w:bottom w:val="none" w:sz="0" w:space="0" w:color="auto"/>
        <w:right w:val="none" w:sz="0" w:space="0" w:color="auto"/>
      </w:divBdr>
    </w:div>
    <w:div w:id="471601664">
      <w:bodyDiv w:val="1"/>
      <w:marLeft w:val="0"/>
      <w:marRight w:val="0"/>
      <w:marTop w:val="0"/>
      <w:marBottom w:val="0"/>
      <w:divBdr>
        <w:top w:val="none" w:sz="0" w:space="0" w:color="auto"/>
        <w:left w:val="none" w:sz="0" w:space="0" w:color="auto"/>
        <w:bottom w:val="none" w:sz="0" w:space="0" w:color="auto"/>
        <w:right w:val="none" w:sz="0" w:space="0" w:color="auto"/>
      </w:divBdr>
    </w:div>
    <w:div w:id="471679326">
      <w:bodyDiv w:val="1"/>
      <w:marLeft w:val="0"/>
      <w:marRight w:val="0"/>
      <w:marTop w:val="0"/>
      <w:marBottom w:val="0"/>
      <w:divBdr>
        <w:top w:val="none" w:sz="0" w:space="0" w:color="auto"/>
        <w:left w:val="none" w:sz="0" w:space="0" w:color="auto"/>
        <w:bottom w:val="none" w:sz="0" w:space="0" w:color="auto"/>
        <w:right w:val="none" w:sz="0" w:space="0" w:color="auto"/>
      </w:divBdr>
    </w:div>
    <w:div w:id="471868064">
      <w:bodyDiv w:val="1"/>
      <w:marLeft w:val="0"/>
      <w:marRight w:val="0"/>
      <w:marTop w:val="0"/>
      <w:marBottom w:val="0"/>
      <w:divBdr>
        <w:top w:val="none" w:sz="0" w:space="0" w:color="auto"/>
        <w:left w:val="none" w:sz="0" w:space="0" w:color="auto"/>
        <w:bottom w:val="none" w:sz="0" w:space="0" w:color="auto"/>
        <w:right w:val="none" w:sz="0" w:space="0" w:color="auto"/>
      </w:divBdr>
    </w:div>
    <w:div w:id="471868153">
      <w:bodyDiv w:val="1"/>
      <w:marLeft w:val="0"/>
      <w:marRight w:val="0"/>
      <w:marTop w:val="0"/>
      <w:marBottom w:val="0"/>
      <w:divBdr>
        <w:top w:val="none" w:sz="0" w:space="0" w:color="auto"/>
        <w:left w:val="none" w:sz="0" w:space="0" w:color="auto"/>
        <w:bottom w:val="none" w:sz="0" w:space="0" w:color="auto"/>
        <w:right w:val="none" w:sz="0" w:space="0" w:color="auto"/>
      </w:divBdr>
    </w:div>
    <w:div w:id="471992393">
      <w:bodyDiv w:val="1"/>
      <w:marLeft w:val="0"/>
      <w:marRight w:val="0"/>
      <w:marTop w:val="0"/>
      <w:marBottom w:val="0"/>
      <w:divBdr>
        <w:top w:val="none" w:sz="0" w:space="0" w:color="auto"/>
        <w:left w:val="none" w:sz="0" w:space="0" w:color="auto"/>
        <w:bottom w:val="none" w:sz="0" w:space="0" w:color="auto"/>
        <w:right w:val="none" w:sz="0" w:space="0" w:color="auto"/>
      </w:divBdr>
    </w:div>
    <w:div w:id="472062564">
      <w:bodyDiv w:val="1"/>
      <w:marLeft w:val="0"/>
      <w:marRight w:val="0"/>
      <w:marTop w:val="0"/>
      <w:marBottom w:val="0"/>
      <w:divBdr>
        <w:top w:val="none" w:sz="0" w:space="0" w:color="auto"/>
        <w:left w:val="none" w:sz="0" w:space="0" w:color="auto"/>
        <w:bottom w:val="none" w:sz="0" w:space="0" w:color="auto"/>
        <w:right w:val="none" w:sz="0" w:space="0" w:color="auto"/>
      </w:divBdr>
    </w:div>
    <w:div w:id="472062645">
      <w:bodyDiv w:val="1"/>
      <w:marLeft w:val="0"/>
      <w:marRight w:val="0"/>
      <w:marTop w:val="0"/>
      <w:marBottom w:val="0"/>
      <w:divBdr>
        <w:top w:val="none" w:sz="0" w:space="0" w:color="auto"/>
        <w:left w:val="none" w:sz="0" w:space="0" w:color="auto"/>
        <w:bottom w:val="none" w:sz="0" w:space="0" w:color="auto"/>
        <w:right w:val="none" w:sz="0" w:space="0" w:color="auto"/>
      </w:divBdr>
    </w:div>
    <w:div w:id="472063624">
      <w:bodyDiv w:val="1"/>
      <w:marLeft w:val="0"/>
      <w:marRight w:val="0"/>
      <w:marTop w:val="0"/>
      <w:marBottom w:val="0"/>
      <w:divBdr>
        <w:top w:val="none" w:sz="0" w:space="0" w:color="auto"/>
        <w:left w:val="none" w:sz="0" w:space="0" w:color="auto"/>
        <w:bottom w:val="none" w:sz="0" w:space="0" w:color="auto"/>
        <w:right w:val="none" w:sz="0" w:space="0" w:color="auto"/>
      </w:divBdr>
    </w:div>
    <w:div w:id="472528500">
      <w:bodyDiv w:val="1"/>
      <w:marLeft w:val="0"/>
      <w:marRight w:val="0"/>
      <w:marTop w:val="0"/>
      <w:marBottom w:val="0"/>
      <w:divBdr>
        <w:top w:val="none" w:sz="0" w:space="0" w:color="auto"/>
        <w:left w:val="none" w:sz="0" w:space="0" w:color="auto"/>
        <w:bottom w:val="none" w:sz="0" w:space="0" w:color="auto"/>
        <w:right w:val="none" w:sz="0" w:space="0" w:color="auto"/>
      </w:divBdr>
    </w:div>
    <w:div w:id="472529777">
      <w:bodyDiv w:val="1"/>
      <w:marLeft w:val="0"/>
      <w:marRight w:val="0"/>
      <w:marTop w:val="0"/>
      <w:marBottom w:val="0"/>
      <w:divBdr>
        <w:top w:val="none" w:sz="0" w:space="0" w:color="auto"/>
        <w:left w:val="none" w:sz="0" w:space="0" w:color="auto"/>
        <w:bottom w:val="none" w:sz="0" w:space="0" w:color="auto"/>
        <w:right w:val="none" w:sz="0" w:space="0" w:color="auto"/>
      </w:divBdr>
    </w:div>
    <w:div w:id="472675268">
      <w:bodyDiv w:val="1"/>
      <w:marLeft w:val="0"/>
      <w:marRight w:val="0"/>
      <w:marTop w:val="0"/>
      <w:marBottom w:val="0"/>
      <w:divBdr>
        <w:top w:val="none" w:sz="0" w:space="0" w:color="auto"/>
        <w:left w:val="none" w:sz="0" w:space="0" w:color="auto"/>
        <w:bottom w:val="none" w:sz="0" w:space="0" w:color="auto"/>
        <w:right w:val="none" w:sz="0" w:space="0" w:color="auto"/>
      </w:divBdr>
    </w:div>
    <w:div w:id="472716811">
      <w:bodyDiv w:val="1"/>
      <w:marLeft w:val="0"/>
      <w:marRight w:val="0"/>
      <w:marTop w:val="0"/>
      <w:marBottom w:val="0"/>
      <w:divBdr>
        <w:top w:val="none" w:sz="0" w:space="0" w:color="auto"/>
        <w:left w:val="none" w:sz="0" w:space="0" w:color="auto"/>
        <w:bottom w:val="none" w:sz="0" w:space="0" w:color="auto"/>
        <w:right w:val="none" w:sz="0" w:space="0" w:color="auto"/>
      </w:divBdr>
    </w:div>
    <w:div w:id="472874782">
      <w:bodyDiv w:val="1"/>
      <w:marLeft w:val="0"/>
      <w:marRight w:val="0"/>
      <w:marTop w:val="0"/>
      <w:marBottom w:val="0"/>
      <w:divBdr>
        <w:top w:val="none" w:sz="0" w:space="0" w:color="auto"/>
        <w:left w:val="none" w:sz="0" w:space="0" w:color="auto"/>
        <w:bottom w:val="none" w:sz="0" w:space="0" w:color="auto"/>
        <w:right w:val="none" w:sz="0" w:space="0" w:color="auto"/>
      </w:divBdr>
    </w:div>
    <w:div w:id="472984792">
      <w:bodyDiv w:val="1"/>
      <w:marLeft w:val="0"/>
      <w:marRight w:val="0"/>
      <w:marTop w:val="0"/>
      <w:marBottom w:val="0"/>
      <w:divBdr>
        <w:top w:val="none" w:sz="0" w:space="0" w:color="auto"/>
        <w:left w:val="none" w:sz="0" w:space="0" w:color="auto"/>
        <w:bottom w:val="none" w:sz="0" w:space="0" w:color="auto"/>
        <w:right w:val="none" w:sz="0" w:space="0" w:color="auto"/>
      </w:divBdr>
    </w:div>
    <w:div w:id="472988964">
      <w:bodyDiv w:val="1"/>
      <w:marLeft w:val="0"/>
      <w:marRight w:val="0"/>
      <w:marTop w:val="0"/>
      <w:marBottom w:val="0"/>
      <w:divBdr>
        <w:top w:val="none" w:sz="0" w:space="0" w:color="auto"/>
        <w:left w:val="none" w:sz="0" w:space="0" w:color="auto"/>
        <w:bottom w:val="none" w:sz="0" w:space="0" w:color="auto"/>
        <w:right w:val="none" w:sz="0" w:space="0" w:color="auto"/>
      </w:divBdr>
    </w:div>
    <w:div w:id="473064773">
      <w:bodyDiv w:val="1"/>
      <w:marLeft w:val="0"/>
      <w:marRight w:val="0"/>
      <w:marTop w:val="0"/>
      <w:marBottom w:val="0"/>
      <w:divBdr>
        <w:top w:val="none" w:sz="0" w:space="0" w:color="auto"/>
        <w:left w:val="none" w:sz="0" w:space="0" w:color="auto"/>
        <w:bottom w:val="none" w:sz="0" w:space="0" w:color="auto"/>
        <w:right w:val="none" w:sz="0" w:space="0" w:color="auto"/>
      </w:divBdr>
    </w:div>
    <w:div w:id="473136351">
      <w:bodyDiv w:val="1"/>
      <w:marLeft w:val="0"/>
      <w:marRight w:val="0"/>
      <w:marTop w:val="0"/>
      <w:marBottom w:val="0"/>
      <w:divBdr>
        <w:top w:val="none" w:sz="0" w:space="0" w:color="auto"/>
        <w:left w:val="none" w:sz="0" w:space="0" w:color="auto"/>
        <w:bottom w:val="none" w:sz="0" w:space="0" w:color="auto"/>
        <w:right w:val="none" w:sz="0" w:space="0" w:color="auto"/>
      </w:divBdr>
    </w:div>
    <w:div w:id="473330018">
      <w:bodyDiv w:val="1"/>
      <w:marLeft w:val="0"/>
      <w:marRight w:val="0"/>
      <w:marTop w:val="0"/>
      <w:marBottom w:val="0"/>
      <w:divBdr>
        <w:top w:val="none" w:sz="0" w:space="0" w:color="auto"/>
        <w:left w:val="none" w:sz="0" w:space="0" w:color="auto"/>
        <w:bottom w:val="none" w:sz="0" w:space="0" w:color="auto"/>
        <w:right w:val="none" w:sz="0" w:space="0" w:color="auto"/>
      </w:divBdr>
    </w:div>
    <w:div w:id="473571727">
      <w:bodyDiv w:val="1"/>
      <w:marLeft w:val="0"/>
      <w:marRight w:val="0"/>
      <w:marTop w:val="0"/>
      <w:marBottom w:val="0"/>
      <w:divBdr>
        <w:top w:val="none" w:sz="0" w:space="0" w:color="auto"/>
        <w:left w:val="none" w:sz="0" w:space="0" w:color="auto"/>
        <w:bottom w:val="none" w:sz="0" w:space="0" w:color="auto"/>
        <w:right w:val="none" w:sz="0" w:space="0" w:color="auto"/>
      </w:divBdr>
    </w:div>
    <w:div w:id="473765782">
      <w:bodyDiv w:val="1"/>
      <w:marLeft w:val="0"/>
      <w:marRight w:val="0"/>
      <w:marTop w:val="0"/>
      <w:marBottom w:val="0"/>
      <w:divBdr>
        <w:top w:val="none" w:sz="0" w:space="0" w:color="auto"/>
        <w:left w:val="none" w:sz="0" w:space="0" w:color="auto"/>
        <w:bottom w:val="none" w:sz="0" w:space="0" w:color="auto"/>
        <w:right w:val="none" w:sz="0" w:space="0" w:color="auto"/>
      </w:divBdr>
    </w:div>
    <w:div w:id="473959561">
      <w:bodyDiv w:val="1"/>
      <w:marLeft w:val="0"/>
      <w:marRight w:val="0"/>
      <w:marTop w:val="0"/>
      <w:marBottom w:val="0"/>
      <w:divBdr>
        <w:top w:val="none" w:sz="0" w:space="0" w:color="auto"/>
        <w:left w:val="none" w:sz="0" w:space="0" w:color="auto"/>
        <w:bottom w:val="none" w:sz="0" w:space="0" w:color="auto"/>
        <w:right w:val="none" w:sz="0" w:space="0" w:color="auto"/>
      </w:divBdr>
    </w:div>
    <w:div w:id="474376259">
      <w:bodyDiv w:val="1"/>
      <w:marLeft w:val="0"/>
      <w:marRight w:val="0"/>
      <w:marTop w:val="0"/>
      <w:marBottom w:val="0"/>
      <w:divBdr>
        <w:top w:val="none" w:sz="0" w:space="0" w:color="auto"/>
        <w:left w:val="none" w:sz="0" w:space="0" w:color="auto"/>
        <w:bottom w:val="none" w:sz="0" w:space="0" w:color="auto"/>
        <w:right w:val="none" w:sz="0" w:space="0" w:color="auto"/>
      </w:divBdr>
    </w:div>
    <w:div w:id="474378145">
      <w:bodyDiv w:val="1"/>
      <w:marLeft w:val="0"/>
      <w:marRight w:val="0"/>
      <w:marTop w:val="0"/>
      <w:marBottom w:val="0"/>
      <w:divBdr>
        <w:top w:val="none" w:sz="0" w:space="0" w:color="auto"/>
        <w:left w:val="none" w:sz="0" w:space="0" w:color="auto"/>
        <w:bottom w:val="none" w:sz="0" w:space="0" w:color="auto"/>
        <w:right w:val="none" w:sz="0" w:space="0" w:color="auto"/>
      </w:divBdr>
    </w:div>
    <w:div w:id="474418503">
      <w:bodyDiv w:val="1"/>
      <w:marLeft w:val="0"/>
      <w:marRight w:val="0"/>
      <w:marTop w:val="0"/>
      <w:marBottom w:val="0"/>
      <w:divBdr>
        <w:top w:val="none" w:sz="0" w:space="0" w:color="auto"/>
        <w:left w:val="none" w:sz="0" w:space="0" w:color="auto"/>
        <w:bottom w:val="none" w:sz="0" w:space="0" w:color="auto"/>
        <w:right w:val="none" w:sz="0" w:space="0" w:color="auto"/>
      </w:divBdr>
    </w:div>
    <w:div w:id="474683466">
      <w:bodyDiv w:val="1"/>
      <w:marLeft w:val="0"/>
      <w:marRight w:val="0"/>
      <w:marTop w:val="0"/>
      <w:marBottom w:val="0"/>
      <w:divBdr>
        <w:top w:val="none" w:sz="0" w:space="0" w:color="auto"/>
        <w:left w:val="none" w:sz="0" w:space="0" w:color="auto"/>
        <w:bottom w:val="none" w:sz="0" w:space="0" w:color="auto"/>
        <w:right w:val="none" w:sz="0" w:space="0" w:color="auto"/>
      </w:divBdr>
    </w:div>
    <w:div w:id="474685719">
      <w:bodyDiv w:val="1"/>
      <w:marLeft w:val="0"/>
      <w:marRight w:val="0"/>
      <w:marTop w:val="0"/>
      <w:marBottom w:val="0"/>
      <w:divBdr>
        <w:top w:val="none" w:sz="0" w:space="0" w:color="auto"/>
        <w:left w:val="none" w:sz="0" w:space="0" w:color="auto"/>
        <w:bottom w:val="none" w:sz="0" w:space="0" w:color="auto"/>
        <w:right w:val="none" w:sz="0" w:space="0" w:color="auto"/>
      </w:divBdr>
    </w:div>
    <w:div w:id="474840368">
      <w:bodyDiv w:val="1"/>
      <w:marLeft w:val="0"/>
      <w:marRight w:val="0"/>
      <w:marTop w:val="0"/>
      <w:marBottom w:val="0"/>
      <w:divBdr>
        <w:top w:val="none" w:sz="0" w:space="0" w:color="auto"/>
        <w:left w:val="none" w:sz="0" w:space="0" w:color="auto"/>
        <w:bottom w:val="none" w:sz="0" w:space="0" w:color="auto"/>
        <w:right w:val="none" w:sz="0" w:space="0" w:color="auto"/>
      </w:divBdr>
    </w:div>
    <w:div w:id="474876850">
      <w:bodyDiv w:val="1"/>
      <w:marLeft w:val="0"/>
      <w:marRight w:val="0"/>
      <w:marTop w:val="0"/>
      <w:marBottom w:val="0"/>
      <w:divBdr>
        <w:top w:val="none" w:sz="0" w:space="0" w:color="auto"/>
        <w:left w:val="none" w:sz="0" w:space="0" w:color="auto"/>
        <w:bottom w:val="none" w:sz="0" w:space="0" w:color="auto"/>
        <w:right w:val="none" w:sz="0" w:space="0" w:color="auto"/>
      </w:divBdr>
    </w:div>
    <w:div w:id="475030689">
      <w:bodyDiv w:val="1"/>
      <w:marLeft w:val="0"/>
      <w:marRight w:val="0"/>
      <w:marTop w:val="0"/>
      <w:marBottom w:val="0"/>
      <w:divBdr>
        <w:top w:val="none" w:sz="0" w:space="0" w:color="auto"/>
        <w:left w:val="none" w:sz="0" w:space="0" w:color="auto"/>
        <w:bottom w:val="none" w:sz="0" w:space="0" w:color="auto"/>
        <w:right w:val="none" w:sz="0" w:space="0" w:color="auto"/>
      </w:divBdr>
    </w:div>
    <w:div w:id="475071044">
      <w:bodyDiv w:val="1"/>
      <w:marLeft w:val="0"/>
      <w:marRight w:val="0"/>
      <w:marTop w:val="0"/>
      <w:marBottom w:val="0"/>
      <w:divBdr>
        <w:top w:val="none" w:sz="0" w:space="0" w:color="auto"/>
        <w:left w:val="none" w:sz="0" w:space="0" w:color="auto"/>
        <w:bottom w:val="none" w:sz="0" w:space="0" w:color="auto"/>
        <w:right w:val="none" w:sz="0" w:space="0" w:color="auto"/>
      </w:divBdr>
    </w:div>
    <w:div w:id="475072835">
      <w:bodyDiv w:val="1"/>
      <w:marLeft w:val="0"/>
      <w:marRight w:val="0"/>
      <w:marTop w:val="0"/>
      <w:marBottom w:val="0"/>
      <w:divBdr>
        <w:top w:val="none" w:sz="0" w:space="0" w:color="auto"/>
        <w:left w:val="none" w:sz="0" w:space="0" w:color="auto"/>
        <w:bottom w:val="none" w:sz="0" w:space="0" w:color="auto"/>
        <w:right w:val="none" w:sz="0" w:space="0" w:color="auto"/>
      </w:divBdr>
    </w:div>
    <w:div w:id="475075620">
      <w:bodyDiv w:val="1"/>
      <w:marLeft w:val="0"/>
      <w:marRight w:val="0"/>
      <w:marTop w:val="0"/>
      <w:marBottom w:val="0"/>
      <w:divBdr>
        <w:top w:val="none" w:sz="0" w:space="0" w:color="auto"/>
        <w:left w:val="none" w:sz="0" w:space="0" w:color="auto"/>
        <w:bottom w:val="none" w:sz="0" w:space="0" w:color="auto"/>
        <w:right w:val="none" w:sz="0" w:space="0" w:color="auto"/>
      </w:divBdr>
    </w:div>
    <w:div w:id="475686713">
      <w:bodyDiv w:val="1"/>
      <w:marLeft w:val="0"/>
      <w:marRight w:val="0"/>
      <w:marTop w:val="0"/>
      <w:marBottom w:val="0"/>
      <w:divBdr>
        <w:top w:val="none" w:sz="0" w:space="0" w:color="auto"/>
        <w:left w:val="none" w:sz="0" w:space="0" w:color="auto"/>
        <w:bottom w:val="none" w:sz="0" w:space="0" w:color="auto"/>
        <w:right w:val="none" w:sz="0" w:space="0" w:color="auto"/>
      </w:divBdr>
    </w:div>
    <w:div w:id="475755749">
      <w:bodyDiv w:val="1"/>
      <w:marLeft w:val="0"/>
      <w:marRight w:val="0"/>
      <w:marTop w:val="0"/>
      <w:marBottom w:val="0"/>
      <w:divBdr>
        <w:top w:val="none" w:sz="0" w:space="0" w:color="auto"/>
        <w:left w:val="none" w:sz="0" w:space="0" w:color="auto"/>
        <w:bottom w:val="none" w:sz="0" w:space="0" w:color="auto"/>
        <w:right w:val="none" w:sz="0" w:space="0" w:color="auto"/>
      </w:divBdr>
    </w:div>
    <w:div w:id="475757918">
      <w:bodyDiv w:val="1"/>
      <w:marLeft w:val="0"/>
      <w:marRight w:val="0"/>
      <w:marTop w:val="0"/>
      <w:marBottom w:val="0"/>
      <w:divBdr>
        <w:top w:val="none" w:sz="0" w:space="0" w:color="auto"/>
        <w:left w:val="none" w:sz="0" w:space="0" w:color="auto"/>
        <w:bottom w:val="none" w:sz="0" w:space="0" w:color="auto"/>
        <w:right w:val="none" w:sz="0" w:space="0" w:color="auto"/>
      </w:divBdr>
    </w:div>
    <w:div w:id="475800910">
      <w:bodyDiv w:val="1"/>
      <w:marLeft w:val="0"/>
      <w:marRight w:val="0"/>
      <w:marTop w:val="0"/>
      <w:marBottom w:val="0"/>
      <w:divBdr>
        <w:top w:val="none" w:sz="0" w:space="0" w:color="auto"/>
        <w:left w:val="none" w:sz="0" w:space="0" w:color="auto"/>
        <w:bottom w:val="none" w:sz="0" w:space="0" w:color="auto"/>
        <w:right w:val="none" w:sz="0" w:space="0" w:color="auto"/>
      </w:divBdr>
    </w:div>
    <w:div w:id="475804694">
      <w:bodyDiv w:val="1"/>
      <w:marLeft w:val="0"/>
      <w:marRight w:val="0"/>
      <w:marTop w:val="0"/>
      <w:marBottom w:val="0"/>
      <w:divBdr>
        <w:top w:val="none" w:sz="0" w:space="0" w:color="auto"/>
        <w:left w:val="none" w:sz="0" w:space="0" w:color="auto"/>
        <w:bottom w:val="none" w:sz="0" w:space="0" w:color="auto"/>
        <w:right w:val="none" w:sz="0" w:space="0" w:color="auto"/>
      </w:divBdr>
    </w:div>
    <w:div w:id="475992357">
      <w:bodyDiv w:val="1"/>
      <w:marLeft w:val="0"/>
      <w:marRight w:val="0"/>
      <w:marTop w:val="0"/>
      <w:marBottom w:val="0"/>
      <w:divBdr>
        <w:top w:val="none" w:sz="0" w:space="0" w:color="auto"/>
        <w:left w:val="none" w:sz="0" w:space="0" w:color="auto"/>
        <w:bottom w:val="none" w:sz="0" w:space="0" w:color="auto"/>
        <w:right w:val="none" w:sz="0" w:space="0" w:color="auto"/>
      </w:divBdr>
    </w:div>
    <w:div w:id="476066781">
      <w:bodyDiv w:val="1"/>
      <w:marLeft w:val="0"/>
      <w:marRight w:val="0"/>
      <w:marTop w:val="0"/>
      <w:marBottom w:val="0"/>
      <w:divBdr>
        <w:top w:val="none" w:sz="0" w:space="0" w:color="auto"/>
        <w:left w:val="none" w:sz="0" w:space="0" w:color="auto"/>
        <w:bottom w:val="none" w:sz="0" w:space="0" w:color="auto"/>
        <w:right w:val="none" w:sz="0" w:space="0" w:color="auto"/>
      </w:divBdr>
    </w:div>
    <w:div w:id="476074870">
      <w:bodyDiv w:val="1"/>
      <w:marLeft w:val="0"/>
      <w:marRight w:val="0"/>
      <w:marTop w:val="0"/>
      <w:marBottom w:val="0"/>
      <w:divBdr>
        <w:top w:val="none" w:sz="0" w:space="0" w:color="auto"/>
        <w:left w:val="none" w:sz="0" w:space="0" w:color="auto"/>
        <w:bottom w:val="none" w:sz="0" w:space="0" w:color="auto"/>
        <w:right w:val="none" w:sz="0" w:space="0" w:color="auto"/>
      </w:divBdr>
    </w:div>
    <w:div w:id="476382730">
      <w:bodyDiv w:val="1"/>
      <w:marLeft w:val="0"/>
      <w:marRight w:val="0"/>
      <w:marTop w:val="0"/>
      <w:marBottom w:val="0"/>
      <w:divBdr>
        <w:top w:val="none" w:sz="0" w:space="0" w:color="auto"/>
        <w:left w:val="none" w:sz="0" w:space="0" w:color="auto"/>
        <w:bottom w:val="none" w:sz="0" w:space="0" w:color="auto"/>
        <w:right w:val="none" w:sz="0" w:space="0" w:color="auto"/>
      </w:divBdr>
    </w:div>
    <w:div w:id="476458920">
      <w:bodyDiv w:val="1"/>
      <w:marLeft w:val="0"/>
      <w:marRight w:val="0"/>
      <w:marTop w:val="0"/>
      <w:marBottom w:val="0"/>
      <w:divBdr>
        <w:top w:val="none" w:sz="0" w:space="0" w:color="auto"/>
        <w:left w:val="none" w:sz="0" w:space="0" w:color="auto"/>
        <w:bottom w:val="none" w:sz="0" w:space="0" w:color="auto"/>
        <w:right w:val="none" w:sz="0" w:space="0" w:color="auto"/>
      </w:divBdr>
    </w:div>
    <w:div w:id="476530106">
      <w:bodyDiv w:val="1"/>
      <w:marLeft w:val="0"/>
      <w:marRight w:val="0"/>
      <w:marTop w:val="0"/>
      <w:marBottom w:val="0"/>
      <w:divBdr>
        <w:top w:val="none" w:sz="0" w:space="0" w:color="auto"/>
        <w:left w:val="none" w:sz="0" w:space="0" w:color="auto"/>
        <w:bottom w:val="none" w:sz="0" w:space="0" w:color="auto"/>
        <w:right w:val="none" w:sz="0" w:space="0" w:color="auto"/>
      </w:divBdr>
    </w:div>
    <w:div w:id="476531675">
      <w:bodyDiv w:val="1"/>
      <w:marLeft w:val="0"/>
      <w:marRight w:val="0"/>
      <w:marTop w:val="0"/>
      <w:marBottom w:val="0"/>
      <w:divBdr>
        <w:top w:val="none" w:sz="0" w:space="0" w:color="auto"/>
        <w:left w:val="none" w:sz="0" w:space="0" w:color="auto"/>
        <w:bottom w:val="none" w:sz="0" w:space="0" w:color="auto"/>
        <w:right w:val="none" w:sz="0" w:space="0" w:color="auto"/>
      </w:divBdr>
    </w:div>
    <w:div w:id="476537183">
      <w:bodyDiv w:val="1"/>
      <w:marLeft w:val="0"/>
      <w:marRight w:val="0"/>
      <w:marTop w:val="0"/>
      <w:marBottom w:val="0"/>
      <w:divBdr>
        <w:top w:val="none" w:sz="0" w:space="0" w:color="auto"/>
        <w:left w:val="none" w:sz="0" w:space="0" w:color="auto"/>
        <w:bottom w:val="none" w:sz="0" w:space="0" w:color="auto"/>
        <w:right w:val="none" w:sz="0" w:space="0" w:color="auto"/>
      </w:divBdr>
    </w:div>
    <w:div w:id="476919869">
      <w:bodyDiv w:val="1"/>
      <w:marLeft w:val="0"/>
      <w:marRight w:val="0"/>
      <w:marTop w:val="0"/>
      <w:marBottom w:val="0"/>
      <w:divBdr>
        <w:top w:val="none" w:sz="0" w:space="0" w:color="auto"/>
        <w:left w:val="none" w:sz="0" w:space="0" w:color="auto"/>
        <w:bottom w:val="none" w:sz="0" w:space="0" w:color="auto"/>
        <w:right w:val="none" w:sz="0" w:space="0" w:color="auto"/>
      </w:divBdr>
    </w:div>
    <w:div w:id="477039935">
      <w:bodyDiv w:val="1"/>
      <w:marLeft w:val="0"/>
      <w:marRight w:val="0"/>
      <w:marTop w:val="0"/>
      <w:marBottom w:val="0"/>
      <w:divBdr>
        <w:top w:val="none" w:sz="0" w:space="0" w:color="auto"/>
        <w:left w:val="none" w:sz="0" w:space="0" w:color="auto"/>
        <w:bottom w:val="none" w:sz="0" w:space="0" w:color="auto"/>
        <w:right w:val="none" w:sz="0" w:space="0" w:color="auto"/>
      </w:divBdr>
    </w:div>
    <w:div w:id="477042732">
      <w:bodyDiv w:val="1"/>
      <w:marLeft w:val="0"/>
      <w:marRight w:val="0"/>
      <w:marTop w:val="0"/>
      <w:marBottom w:val="0"/>
      <w:divBdr>
        <w:top w:val="none" w:sz="0" w:space="0" w:color="auto"/>
        <w:left w:val="none" w:sz="0" w:space="0" w:color="auto"/>
        <w:bottom w:val="none" w:sz="0" w:space="0" w:color="auto"/>
        <w:right w:val="none" w:sz="0" w:space="0" w:color="auto"/>
      </w:divBdr>
    </w:div>
    <w:div w:id="477113217">
      <w:bodyDiv w:val="1"/>
      <w:marLeft w:val="0"/>
      <w:marRight w:val="0"/>
      <w:marTop w:val="0"/>
      <w:marBottom w:val="0"/>
      <w:divBdr>
        <w:top w:val="none" w:sz="0" w:space="0" w:color="auto"/>
        <w:left w:val="none" w:sz="0" w:space="0" w:color="auto"/>
        <w:bottom w:val="none" w:sz="0" w:space="0" w:color="auto"/>
        <w:right w:val="none" w:sz="0" w:space="0" w:color="auto"/>
      </w:divBdr>
    </w:div>
    <w:div w:id="477113890">
      <w:bodyDiv w:val="1"/>
      <w:marLeft w:val="0"/>
      <w:marRight w:val="0"/>
      <w:marTop w:val="0"/>
      <w:marBottom w:val="0"/>
      <w:divBdr>
        <w:top w:val="none" w:sz="0" w:space="0" w:color="auto"/>
        <w:left w:val="none" w:sz="0" w:space="0" w:color="auto"/>
        <w:bottom w:val="none" w:sz="0" w:space="0" w:color="auto"/>
        <w:right w:val="none" w:sz="0" w:space="0" w:color="auto"/>
      </w:divBdr>
    </w:div>
    <w:div w:id="477496183">
      <w:bodyDiv w:val="1"/>
      <w:marLeft w:val="0"/>
      <w:marRight w:val="0"/>
      <w:marTop w:val="0"/>
      <w:marBottom w:val="0"/>
      <w:divBdr>
        <w:top w:val="none" w:sz="0" w:space="0" w:color="auto"/>
        <w:left w:val="none" w:sz="0" w:space="0" w:color="auto"/>
        <w:bottom w:val="none" w:sz="0" w:space="0" w:color="auto"/>
        <w:right w:val="none" w:sz="0" w:space="0" w:color="auto"/>
      </w:divBdr>
    </w:div>
    <w:div w:id="477502013">
      <w:bodyDiv w:val="1"/>
      <w:marLeft w:val="0"/>
      <w:marRight w:val="0"/>
      <w:marTop w:val="0"/>
      <w:marBottom w:val="0"/>
      <w:divBdr>
        <w:top w:val="none" w:sz="0" w:space="0" w:color="auto"/>
        <w:left w:val="none" w:sz="0" w:space="0" w:color="auto"/>
        <w:bottom w:val="none" w:sz="0" w:space="0" w:color="auto"/>
        <w:right w:val="none" w:sz="0" w:space="0" w:color="auto"/>
      </w:divBdr>
    </w:div>
    <w:div w:id="477570383">
      <w:bodyDiv w:val="1"/>
      <w:marLeft w:val="0"/>
      <w:marRight w:val="0"/>
      <w:marTop w:val="0"/>
      <w:marBottom w:val="0"/>
      <w:divBdr>
        <w:top w:val="none" w:sz="0" w:space="0" w:color="auto"/>
        <w:left w:val="none" w:sz="0" w:space="0" w:color="auto"/>
        <w:bottom w:val="none" w:sz="0" w:space="0" w:color="auto"/>
        <w:right w:val="none" w:sz="0" w:space="0" w:color="auto"/>
      </w:divBdr>
    </w:div>
    <w:div w:id="477572476">
      <w:bodyDiv w:val="1"/>
      <w:marLeft w:val="0"/>
      <w:marRight w:val="0"/>
      <w:marTop w:val="0"/>
      <w:marBottom w:val="0"/>
      <w:divBdr>
        <w:top w:val="none" w:sz="0" w:space="0" w:color="auto"/>
        <w:left w:val="none" w:sz="0" w:space="0" w:color="auto"/>
        <w:bottom w:val="none" w:sz="0" w:space="0" w:color="auto"/>
        <w:right w:val="none" w:sz="0" w:space="0" w:color="auto"/>
      </w:divBdr>
    </w:div>
    <w:div w:id="477765047">
      <w:bodyDiv w:val="1"/>
      <w:marLeft w:val="0"/>
      <w:marRight w:val="0"/>
      <w:marTop w:val="0"/>
      <w:marBottom w:val="0"/>
      <w:divBdr>
        <w:top w:val="none" w:sz="0" w:space="0" w:color="auto"/>
        <w:left w:val="none" w:sz="0" w:space="0" w:color="auto"/>
        <w:bottom w:val="none" w:sz="0" w:space="0" w:color="auto"/>
        <w:right w:val="none" w:sz="0" w:space="0" w:color="auto"/>
      </w:divBdr>
    </w:div>
    <w:div w:id="477771742">
      <w:bodyDiv w:val="1"/>
      <w:marLeft w:val="0"/>
      <w:marRight w:val="0"/>
      <w:marTop w:val="0"/>
      <w:marBottom w:val="0"/>
      <w:divBdr>
        <w:top w:val="none" w:sz="0" w:space="0" w:color="auto"/>
        <w:left w:val="none" w:sz="0" w:space="0" w:color="auto"/>
        <w:bottom w:val="none" w:sz="0" w:space="0" w:color="auto"/>
        <w:right w:val="none" w:sz="0" w:space="0" w:color="auto"/>
      </w:divBdr>
    </w:div>
    <w:div w:id="477964373">
      <w:bodyDiv w:val="1"/>
      <w:marLeft w:val="0"/>
      <w:marRight w:val="0"/>
      <w:marTop w:val="0"/>
      <w:marBottom w:val="0"/>
      <w:divBdr>
        <w:top w:val="none" w:sz="0" w:space="0" w:color="auto"/>
        <w:left w:val="none" w:sz="0" w:space="0" w:color="auto"/>
        <w:bottom w:val="none" w:sz="0" w:space="0" w:color="auto"/>
        <w:right w:val="none" w:sz="0" w:space="0" w:color="auto"/>
      </w:divBdr>
    </w:div>
    <w:div w:id="478035813">
      <w:bodyDiv w:val="1"/>
      <w:marLeft w:val="0"/>
      <w:marRight w:val="0"/>
      <w:marTop w:val="0"/>
      <w:marBottom w:val="0"/>
      <w:divBdr>
        <w:top w:val="none" w:sz="0" w:space="0" w:color="auto"/>
        <w:left w:val="none" w:sz="0" w:space="0" w:color="auto"/>
        <w:bottom w:val="none" w:sz="0" w:space="0" w:color="auto"/>
        <w:right w:val="none" w:sz="0" w:space="0" w:color="auto"/>
      </w:divBdr>
    </w:div>
    <w:div w:id="478226405">
      <w:bodyDiv w:val="1"/>
      <w:marLeft w:val="0"/>
      <w:marRight w:val="0"/>
      <w:marTop w:val="0"/>
      <w:marBottom w:val="0"/>
      <w:divBdr>
        <w:top w:val="none" w:sz="0" w:space="0" w:color="auto"/>
        <w:left w:val="none" w:sz="0" w:space="0" w:color="auto"/>
        <w:bottom w:val="none" w:sz="0" w:space="0" w:color="auto"/>
        <w:right w:val="none" w:sz="0" w:space="0" w:color="auto"/>
      </w:divBdr>
    </w:div>
    <w:div w:id="478308081">
      <w:bodyDiv w:val="1"/>
      <w:marLeft w:val="0"/>
      <w:marRight w:val="0"/>
      <w:marTop w:val="0"/>
      <w:marBottom w:val="0"/>
      <w:divBdr>
        <w:top w:val="none" w:sz="0" w:space="0" w:color="auto"/>
        <w:left w:val="none" w:sz="0" w:space="0" w:color="auto"/>
        <w:bottom w:val="none" w:sz="0" w:space="0" w:color="auto"/>
        <w:right w:val="none" w:sz="0" w:space="0" w:color="auto"/>
      </w:divBdr>
    </w:div>
    <w:div w:id="478349231">
      <w:bodyDiv w:val="1"/>
      <w:marLeft w:val="0"/>
      <w:marRight w:val="0"/>
      <w:marTop w:val="0"/>
      <w:marBottom w:val="0"/>
      <w:divBdr>
        <w:top w:val="none" w:sz="0" w:space="0" w:color="auto"/>
        <w:left w:val="none" w:sz="0" w:space="0" w:color="auto"/>
        <w:bottom w:val="none" w:sz="0" w:space="0" w:color="auto"/>
        <w:right w:val="none" w:sz="0" w:space="0" w:color="auto"/>
      </w:divBdr>
    </w:div>
    <w:div w:id="478423362">
      <w:bodyDiv w:val="1"/>
      <w:marLeft w:val="0"/>
      <w:marRight w:val="0"/>
      <w:marTop w:val="0"/>
      <w:marBottom w:val="0"/>
      <w:divBdr>
        <w:top w:val="none" w:sz="0" w:space="0" w:color="auto"/>
        <w:left w:val="none" w:sz="0" w:space="0" w:color="auto"/>
        <w:bottom w:val="none" w:sz="0" w:space="0" w:color="auto"/>
        <w:right w:val="none" w:sz="0" w:space="0" w:color="auto"/>
      </w:divBdr>
    </w:div>
    <w:div w:id="478572075">
      <w:bodyDiv w:val="1"/>
      <w:marLeft w:val="0"/>
      <w:marRight w:val="0"/>
      <w:marTop w:val="0"/>
      <w:marBottom w:val="0"/>
      <w:divBdr>
        <w:top w:val="none" w:sz="0" w:space="0" w:color="auto"/>
        <w:left w:val="none" w:sz="0" w:space="0" w:color="auto"/>
        <w:bottom w:val="none" w:sz="0" w:space="0" w:color="auto"/>
        <w:right w:val="none" w:sz="0" w:space="0" w:color="auto"/>
      </w:divBdr>
    </w:div>
    <w:div w:id="478573743">
      <w:bodyDiv w:val="1"/>
      <w:marLeft w:val="0"/>
      <w:marRight w:val="0"/>
      <w:marTop w:val="0"/>
      <w:marBottom w:val="0"/>
      <w:divBdr>
        <w:top w:val="none" w:sz="0" w:space="0" w:color="auto"/>
        <w:left w:val="none" w:sz="0" w:space="0" w:color="auto"/>
        <w:bottom w:val="none" w:sz="0" w:space="0" w:color="auto"/>
        <w:right w:val="none" w:sz="0" w:space="0" w:color="auto"/>
      </w:divBdr>
    </w:div>
    <w:div w:id="478617057">
      <w:bodyDiv w:val="1"/>
      <w:marLeft w:val="0"/>
      <w:marRight w:val="0"/>
      <w:marTop w:val="0"/>
      <w:marBottom w:val="0"/>
      <w:divBdr>
        <w:top w:val="none" w:sz="0" w:space="0" w:color="auto"/>
        <w:left w:val="none" w:sz="0" w:space="0" w:color="auto"/>
        <w:bottom w:val="none" w:sz="0" w:space="0" w:color="auto"/>
        <w:right w:val="none" w:sz="0" w:space="0" w:color="auto"/>
      </w:divBdr>
    </w:div>
    <w:div w:id="478620783">
      <w:bodyDiv w:val="1"/>
      <w:marLeft w:val="0"/>
      <w:marRight w:val="0"/>
      <w:marTop w:val="0"/>
      <w:marBottom w:val="0"/>
      <w:divBdr>
        <w:top w:val="none" w:sz="0" w:space="0" w:color="auto"/>
        <w:left w:val="none" w:sz="0" w:space="0" w:color="auto"/>
        <w:bottom w:val="none" w:sz="0" w:space="0" w:color="auto"/>
        <w:right w:val="none" w:sz="0" w:space="0" w:color="auto"/>
      </w:divBdr>
    </w:div>
    <w:div w:id="478689031">
      <w:bodyDiv w:val="1"/>
      <w:marLeft w:val="0"/>
      <w:marRight w:val="0"/>
      <w:marTop w:val="0"/>
      <w:marBottom w:val="0"/>
      <w:divBdr>
        <w:top w:val="none" w:sz="0" w:space="0" w:color="auto"/>
        <w:left w:val="none" w:sz="0" w:space="0" w:color="auto"/>
        <w:bottom w:val="none" w:sz="0" w:space="0" w:color="auto"/>
        <w:right w:val="none" w:sz="0" w:space="0" w:color="auto"/>
      </w:divBdr>
    </w:div>
    <w:div w:id="478691473">
      <w:bodyDiv w:val="1"/>
      <w:marLeft w:val="0"/>
      <w:marRight w:val="0"/>
      <w:marTop w:val="0"/>
      <w:marBottom w:val="0"/>
      <w:divBdr>
        <w:top w:val="none" w:sz="0" w:space="0" w:color="auto"/>
        <w:left w:val="none" w:sz="0" w:space="0" w:color="auto"/>
        <w:bottom w:val="none" w:sz="0" w:space="0" w:color="auto"/>
        <w:right w:val="none" w:sz="0" w:space="0" w:color="auto"/>
      </w:divBdr>
    </w:div>
    <w:div w:id="478886032">
      <w:bodyDiv w:val="1"/>
      <w:marLeft w:val="0"/>
      <w:marRight w:val="0"/>
      <w:marTop w:val="0"/>
      <w:marBottom w:val="0"/>
      <w:divBdr>
        <w:top w:val="none" w:sz="0" w:space="0" w:color="auto"/>
        <w:left w:val="none" w:sz="0" w:space="0" w:color="auto"/>
        <w:bottom w:val="none" w:sz="0" w:space="0" w:color="auto"/>
        <w:right w:val="none" w:sz="0" w:space="0" w:color="auto"/>
      </w:divBdr>
    </w:div>
    <w:div w:id="479077478">
      <w:bodyDiv w:val="1"/>
      <w:marLeft w:val="0"/>
      <w:marRight w:val="0"/>
      <w:marTop w:val="0"/>
      <w:marBottom w:val="0"/>
      <w:divBdr>
        <w:top w:val="none" w:sz="0" w:space="0" w:color="auto"/>
        <w:left w:val="none" w:sz="0" w:space="0" w:color="auto"/>
        <w:bottom w:val="none" w:sz="0" w:space="0" w:color="auto"/>
        <w:right w:val="none" w:sz="0" w:space="0" w:color="auto"/>
      </w:divBdr>
    </w:div>
    <w:div w:id="479156644">
      <w:bodyDiv w:val="1"/>
      <w:marLeft w:val="0"/>
      <w:marRight w:val="0"/>
      <w:marTop w:val="0"/>
      <w:marBottom w:val="0"/>
      <w:divBdr>
        <w:top w:val="none" w:sz="0" w:space="0" w:color="auto"/>
        <w:left w:val="none" w:sz="0" w:space="0" w:color="auto"/>
        <w:bottom w:val="none" w:sz="0" w:space="0" w:color="auto"/>
        <w:right w:val="none" w:sz="0" w:space="0" w:color="auto"/>
      </w:divBdr>
    </w:div>
    <w:div w:id="479418358">
      <w:bodyDiv w:val="1"/>
      <w:marLeft w:val="0"/>
      <w:marRight w:val="0"/>
      <w:marTop w:val="0"/>
      <w:marBottom w:val="0"/>
      <w:divBdr>
        <w:top w:val="none" w:sz="0" w:space="0" w:color="auto"/>
        <w:left w:val="none" w:sz="0" w:space="0" w:color="auto"/>
        <w:bottom w:val="none" w:sz="0" w:space="0" w:color="auto"/>
        <w:right w:val="none" w:sz="0" w:space="0" w:color="auto"/>
      </w:divBdr>
    </w:div>
    <w:div w:id="479425756">
      <w:bodyDiv w:val="1"/>
      <w:marLeft w:val="0"/>
      <w:marRight w:val="0"/>
      <w:marTop w:val="0"/>
      <w:marBottom w:val="0"/>
      <w:divBdr>
        <w:top w:val="none" w:sz="0" w:space="0" w:color="auto"/>
        <w:left w:val="none" w:sz="0" w:space="0" w:color="auto"/>
        <w:bottom w:val="none" w:sz="0" w:space="0" w:color="auto"/>
        <w:right w:val="none" w:sz="0" w:space="0" w:color="auto"/>
      </w:divBdr>
    </w:div>
    <w:div w:id="479426756">
      <w:bodyDiv w:val="1"/>
      <w:marLeft w:val="0"/>
      <w:marRight w:val="0"/>
      <w:marTop w:val="0"/>
      <w:marBottom w:val="0"/>
      <w:divBdr>
        <w:top w:val="none" w:sz="0" w:space="0" w:color="auto"/>
        <w:left w:val="none" w:sz="0" w:space="0" w:color="auto"/>
        <w:bottom w:val="none" w:sz="0" w:space="0" w:color="auto"/>
        <w:right w:val="none" w:sz="0" w:space="0" w:color="auto"/>
      </w:divBdr>
    </w:div>
    <w:div w:id="479467292">
      <w:bodyDiv w:val="1"/>
      <w:marLeft w:val="0"/>
      <w:marRight w:val="0"/>
      <w:marTop w:val="0"/>
      <w:marBottom w:val="0"/>
      <w:divBdr>
        <w:top w:val="none" w:sz="0" w:space="0" w:color="auto"/>
        <w:left w:val="none" w:sz="0" w:space="0" w:color="auto"/>
        <w:bottom w:val="none" w:sz="0" w:space="0" w:color="auto"/>
        <w:right w:val="none" w:sz="0" w:space="0" w:color="auto"/>
      </w:divBdr>
    </w:div>
    <w:div w:id="479468881">
      <w:bodyDiv w:val="1"/>
      <w:marLeft w:val="0"/>
      <w:marRight w:val="0"/>
      <w:marTop w:val="0"/>
      <w:marBottom w:val="0"/>
      <w:divBdr>
        <w:top w:val="none" w:sz="0" w:space="0" w:color="auto"/>
        <w:left w:val="none" w:sz="0" w:space="0" w:color="auto"/>
        <w:bottom w:val="none" w:sz="0" w:space="0" w:color="auto"/>
        <w:right w:val="none" w:sz="0" w:space="0" w:color="auto"/>
      </w:divBdr>
    </w:div>
    <w:div w:id="479545012">
      <w:bodyDiv w:val="1"/>
      <w:marLeft w:val="0"/>
      <w:marRight w:val="0"/>
      <w:marTop w:val="0"/>
      <w:marBottom w:val="0"/>
      <w:divBdr>
        <w:top w:val="none" w:sz="0" w:space="0" w:color="auto"/>
        <w:left w:val="none" w:sz="0" w:space="0" w:color="auto"/>
        <w:bottom w:val="none" w:sz="0" w:space="0" w:color="auto"/>
        <w:right w:val="none" w:sz="0" w:space="0" w:color="auto"/>
      </w:divBdr>
    </w:div>
    <w:div w:id="479658337">
      <w:bodyDiv w:val="1"/>
      <w:marLeft w:val="0"/>
      <w:marRight w:val="0"/>
      <w:marTop w:val="0"/>
      <w:marBottom w:val="0"/>
      <w:divBdr>
        <w:top w:val="none" w:sz="0" w:space="0" w:color="auto"/>
        <w:left w:val="none" w:sz="0" w:space="0" w:color="auto"/>
        <w:bottom w:val="none" w:sz="0" w:space="0" w:color="auto"/>
        <w:right w:val="none" w:sz="0" w:space="0" w:color="auto"/>
      </w:divBdr>
    </w:div>
    <w:div w:id="479736315">
      <w:bodyDiv w:val="1"/>
      <w:marLeft w:val="0"/>
      <w:marRight w:val="0"/>
      <w:marTop w:val="0"/>
      <w:marBottom w:val="0"/>
      <w:divBdr>
        <w:top w:val="none" w:sz="0" w:space="0" w:color="auto"/>
        <w:left w:val="none" w:sz="0" w:space="0" w:color="auto"/>
        <w:bottom w:val="none" w:sz="0" w:space="0" w:color="auto"/>
        <w:right w:val="none" w:sz="0" w:space="0" w:color="auto"/>
      </w:divBdr>
    </w:div>
    <w:div w:id="479806130">
      <w:bodyDiv w:val="1"/>
      <w:marLeft w:val="0"/>
      <w:marRight w:val="0"/>
      <w:marTop w:val="0"/>
      <w:marBottom w:val="0"/>
      <w:divBdr>
        <w:top w:val="none" w:sz="0" w:space="0" w:color="auto"/>
        <w:left w:val="none" w:sz="0" w:space="0" w:color="auto"/>
        <w:bottom w:val="none" w:sz="0" w:space="0" w:color="auto"/>
        <w:right w:val="none" w:sz="0" w:space="0" w:color="auto"/>
      </w:divBdr>
    </w:div>
    <w:div w:id="480270488">
      <w:bodyDiv w:val="1"/>
      <w:marLeft w:val="0"/>
      <w:marRight w:val="0"/>
      <w:marTop w:val="0"/>
      <w:marBottom w:val="0"/>
      <w:divBdr>
        <w:top w:val="none" w:sz="0" w:space="0" w:color="auto"/>
        <w:left w:val="none" w:sz="0" w:space="0" w:color="auto"/>
        <w:bottom w:val="none" w:sz="0" w:space="0" w:color="auto"/>
        <w:right w:val="none" w:sz="0" w:space="0" w:color="auto"/>
      </w:divBdr>
    </w:div>
    <w:div w:id="480318459">
      <w:bodyDiv w:val="1"/>
      <w:marLeft w:val="0"/>
      <w:marRight w:val="0"/>
      <w:marTop w:val="0"/>
      <w:marBottom w:val="0"/>
      <w:divBdr>
        <w:top w:val="none" w:sz="0" w:space="0" w:color="auto"/>
        <w:left w:val="none" w:sz="0" w:space="0" w:color="auto"/>
        <w:bottom w:val="none" w:sz="0" w:space="0" w:color="auto"/>
        <w:right w:val="none" w:sz="0" w:space="0" w:color="auto"/>
      </w:divBdr>
    </w:div>
    <w:div w:id="480462886">
      <w:bodyDiv w:val="1"/>
      <w:marLeft w:val="0"/>
      <w:marRight w:val="0"/>
      <w:marTop w:val="0"/>
      <w:marBottom w:val="0"/>
      <w:divBdr>
        <w:top w:val="none" w:sz="0" w:space="0" w:color="auto"/>
        <w:left w:val="none" w:sz="0" w:space="0" w:color="auto"/>
        <w:bottom w:val="none" w:sz="0" w:space="0" w:color="auto"/>
        <w:right w:val="none" w:sz="0" w:space="0" w:color="auto"/>
      </w:divBdr>
    </w:div>
    <w:div w:id="480585095">
      <w:bodyDiv w:val="1"/>
      <w:marLeft w:val="0"/>
      <w:marRight w:val="0"/>
      <w:marTop w:val="0"/>
      <w:marBottom w:val="0"/>
      <w:divBdr>
        <w:top w:val="none" w:sz="0" w:space="0" w:color="auto"/>
        <w:left w:val="none" w:sz="0" w:space="0" w:color="auto"/>
        <w:bottom w:val="none" w:sz="0" w:space="0" w:color="auto"/>
        <w:right w:val="none" w:sz="0" w:space="0" w:color="auto"/>
      </w:divBdr>
    </w:div>
    <w:div w:id="480735634">
      <w:bodyDiv w:val="1"/>
      <w:marLeft w:val="0"/>
      <w:marRight w:val="0"/>
      <w:marTop w:val="0"/>
      <w:marBottom w:val="0"/>
      <w:divBdr>
        <w:top w:val="none" w:sz="0" w:space="0" w:color="auto"/>
        <w:left w:val="none" w:sz="0" w:space="0" w:color="auto"/>
        <w:bottom w:val="none" w:sz="0" w:space="0" w:color="auto"/>
        <w:right w:val="none" w:sz="0" w:space="0" w:color="auto"/>
      </w:divBdr>
    </w:div>
    <w:div w:id="481119782">
      <w:bodyDiv w:val="1"/>
      <w:marLeft w:val="0"/>
      <w:marRight w:val="0"/>
      <w:marTop w:val="0"/>
      <w:marBottom w:val="0"/>
      <w:divBdr>
        <w:top w:val="none" w:sz="0" w:space="0" w:color="auto"/>
        <w:left w:val="none" w:sz="0" w:space="0" w:color="auto"/>
        <w:bottom w:val="none" w:sz="0" w:space="0" w:color="auto"/>
        <w:right w:val="none" w:sz="0" w:space="0" w:color="auto"/>
      </w:divBdr>
    </w:div>
    <w:div w:id="481238474">
      <w:bodyDiv w:val="1"/>
      <w:marLeft w:val="0"/>
      <w:marRight w:val="0"/>
      <w:marTop w:val="0"/>
      <w:marBottom w:val="0"/>
      <w:divBdr>
        <w:top w:val="none" w:sz="0" w:space="0" w:color="auto"/>
        <w:left w:val="none" w:sz="0" w:space="0" w:color="auto"/>
        <w:bottom w:val="none" w:sz="0" w:space="0" w:color="auto"/>
        <w:right w:val="none" w:sz="0" w:space="0" w:color="auto"/>
      </w:divBdr>
    </w:div>
    <w:div w:id="481428328">
      <w:bodyDiv w:val="1"/>
      <w:marLeft w:val="0"/>
      <w:marRight w:val="0"/>
      <w:marTop w:val="0"/>
      <w:marBottom w:val="0"/>
      <w:divBdr>
        <w:top w:val="none" w:sz="0" w:space="0" w:color="auto"/>
        <w:left w:val="none" w:sz="0" w:space="0" w:color="auto"/>
        <w:bottom w:val="none" w:sz="0" w:space="0" w:color="auto"/>
        <w:right w:val="none" w:sz="0" w:space="0" w:color="auto"/>
      </w:divBdr>
    </w:div>
    <w:div w:id="481429865">
      <w:bodyDiv w:val="1"/>
      <w:marLeft w:val="0"/>
      <w:marRight w:val="0"/>
      <w:marTop w:val="0"/>
      <w:marBottom w:val="0"/>
      <w:divBdr>
        <w:top w:val="none" w:sz="0" w:space="0" w:color="auto"/>
        <w:left w:val="none" w:sz="0" w:space="0" w:color="auto"/>
        <w:bottom w:val="none" w:sz="0" w:space="0" w:color="auto"/>
        <w:right w:val="none" w:sz="0" w:space="0" w:color="auto"/>
      </w:divBdr>
    </w:div>
    <w:div w:id="481431942">
      <w:bodyDiv w:val="1"/>
      <w:marLeft w:val="0"/>
      <w:marRight w:val="0"/>
      <w:marTop w:val="0"/>
      <w:marBottom w:val="0"/>
      <w:divBdr>
        <w:top w:val="none" w:sz="0" w:space="0" w:color="auto"/>
        <w:left w:val="none" w:sz="0" w:space="0" w:color="auto"/>
        <w:bottom w:val="none" w:sz="0" w:space="0" w:color="auto"/>
        <w:right w:val="none" w:sz="0" w:space="0" w:color="auto"/>
      </w:divBdr>
    </w:div>
    <w:div w:id="481584668">
      <w:bodyDiv w:val="1"/>
      <w:marLeft w:val="0"/>
      <w:marRight w:val="0"/>
      <w:marTop w:val="0"/>
      <w:marBottom w:val="0"/>
      <w:divBdr>
        <w:top w:val="none" w:sz="0" w:space="0" w:color="auto"/>
        <w:left w:val="none" w:sz="0" w:space="0" w:color="auto"/>
        <w:bottom w:val="none" w:sz="0" w:space="0" w:color="auto"/>
        <w:right w:val="none" w:sz="0" w:space="0" w:color="auto"/>
      </w:divBdr>
    </w:div>
    <w:div w:id="481586359">
      <w:bodyDiv w:val="1"/>
      <w:marLeft w:val="0"/>
      <w:marRight w:val="0"/>
      <w:marTop w:val="0"/>
      <w:marBottom w:val="0"/>
      <w:divBdr>
        <w:top w:val="none" w:sz="0" w:space="0" w:color="auto"/>
        <w:left w:val="none" w:sz="0" w:space="0" w:color="auto"/>
        <w:bottom w:val="none" w:sz="0" w:space="0" w:color="auto"/>
        <w:right w:val="none" w:sz="0" w:space="0" w:color="auto"/>
      </w:divBdr>
    </w:div>
    <w:div w:id="481627921">
      <w:bodyDiv w:val="1"/>
      <w:marLeft w:val="0"/>
      <w:marRight w:val="0"/>
      <w:marTop w:val="0"/>
      <w:marBottom w:val="0"/>
      <w:divBdr>
        <w:top w:val="none" w:sz="0" w:space="0" w:color="auto"/>
        <w:left w:val="none" w:sz="0" w:space="0" w:color="auto"/>
        <w:bottom w:val="none" w:sz="0" w:space="0" w:color="auto"/>
        <w:right w:val="none" w:sz="0" w:space="0" w:color="auto"/>
      </w:divBdr>
    </w:div>
    <w:div w:id="481655099">
      <w:bodyDiv w:val="1"/>
      <w:marLeft w:val="0"/>
      <w:marRight w:val="0"/>
      <w:marTop w:val="0"/>
      <w:marBottom w:val="0"/>
      <w:divBdr>
        <w:top w:val="none" w:sz="0" w:space="0" w:color="auto"/>
        <w:left w:val="none" w:sz="0" w:space="0" w:color="auto"/>
        <w:bottom w:val="none" w:sz="0" w:space="0" w:color="auto"/>
        <w:right w:val="none" w:sz="0" w:space="0" w:color="auto"/>
      </w:divBdr>
    </w:div>
    <w:div w:id="481852331">
      <w:bodyDiv w:val="1"/>
      <w:marLeft w:val="0"/>
      <w:marRight w:val="0"/>
      <w:marTop w:val="0"/>
      <w:marBottom w:val="0"/>
      <w:divBdr>
        <w:top w:val="none" w:sz="0" w:space="0" w:color="auto"/>
        <w:left w:val="none" w:sz="0" w:space="0" w:color="auto"/>
        <w:bottom w:val="none" w:sz="0" w:space="0" w:color="auto"/>
        <w:right w:val="none" w:sz="0" w:space="0" w:color="auto"/>
      </w:divBdr>
    </w:div>
    <w:div w:id="481893803">
      <w:bodyDiv w:val="1"/>
      <w:marLeft w:val="0"/>
      <w:marRight w:val="0"/>
      <w:marTop w:val="0"/>
      <w:marBottom w:val="0"/>
      <w:divBdr>
        <w:top w:val="none" w:sz="0" w:space="0" w:color="auto"/>
        <w:left w:val="none" w:sz="0" w:space="0" w:color="auto"/>
        <w:bottom w:val="none" w:sz="0" w:space="0" w:color="auto"/>
        <w:right w:val="none" w:sz="0" w:space="0" w:color="auto"/>
      </w:divBdr>
    </w:div>
    <w:div w:id="481971948">
      <w:bodyDiv w:val="1"/>
      <w:marLeft w:val="0"/>
      <w:marRight w:val="0"/>
      <w:marTop w:val="0"/>
      <w:marBottom w:val="0"/>
      <w:divBdr>
        <w:top w:val="none" w:sz="0" w:space="0" w:color="auto"/>
        <w:left w:val="none" w:sz="0" w:space="0" w:color="auto"/>
        <w:bottom w:val="none" w:sz="0" w:space="0" w:color="auto"/>
        <w:right w:val="none" w:sz="0" w:space="0" w:color="auto"/>
      </w:divBdr>
    </w:div>
    <w:div w:id="482544141">
      <w:bodyDiv w:val="1"/>
      <w:marLeft w:val="0"/>
      <w:marRight w:val="0"/>
      <w:marTop w:val="0"/>
      <w:marBottom w:val="0"/>
      <w:divBdr>
        <w:top w:val="none" w:sz="0" w:space="0" w:color="auto"/>
        <w:left w:val="none" w:sz="0" w:space="0" w:color="auto"/>
        <w:bottom w:val="none" w:sz="0" w:space="0" w:color="auto"/>
        <w:right w:val="none" w:sz="0" w:space="0" w:color="auto"/>
      </w:divBdr>
    </w:div>
    <w:div w:id="482701768">
      <w:bodyDiv w:val="1"/>
      <w:marLeft w:val="0"/>
      <w:marRight w:val="0"/>
      <w:marTop w:val="0"/>
      <w:marBottom w:val="0"/>
      <w:divBdr>
        <w:top w:val="none" w:sz="0" w:space="0" w:color="auto"/>
        <w:left w:val="none" w:sz="0" w:space="0" w:color="auto"/>
        <w:bottom w:val="none" w:sz="0" w:space="0" w:color="auto"/>
        <w:right w:val="none" w:sz="0" w:space="0" w:color="auto"/>
      </w:divBdr>
    </w:div>
    <w:div w:id="482742417">
      <w:bodyDiv w:val="1"/>
      <w:marLeft w:val="0"/>
      <w:marRight w:val="0"/>
      <w:marTop w:val="0"/>
      <w:marBottom w:val="0"/>
      <w:divBdr>
        <w:top w:val="none" w:sz="0" w:space="0" w:color="auto"/>
        <w:left w:val="none" w:sz="0" w:space="0" w:color="auto"/>
        <w:bottom w:val="none" w:sz="0" w:space="0" w:color="auto"/>
        <w:right w:val="none" w:sz="0" w:space="0" w:color="auto"/>
      </w:divBdr>
    </w:div>
    <w:div w:id="482742995">
      <w:bodyDiv w:val="1"/>
      <w:marLeft w:val="0"/>
      <w:marRight w:val="0"/>
      <w:marTop w:val="0"/>
      <w:marBottom w:val="0"/>
      <w:divBdr>
        <w:top w:val="none" w:sz="0" w:space="0" w:color="auto"/>
        <w:left w:val="none" w:sz="0" w:space="0" w:color="auto"/>
        <w:bottom w:val="none" w:sz="0" w:space="0" w:color="auto"/>
        <w:right w:val="none" w:sz="0" w:space="0" w:color="auto"/>
      </w:divBdr>
    </w:div>
    <w:div w:id="482819163">
      <w:bodyDiv w:val="1"/>
      <w:marLeft w:val="0"/>
      <w:marRight w:val="0"/>
      <w:marTop w:val="0"/>
      <w:marBottom w:val="0"/>
      <w:divBdr>
        <w:top w:val="none" w:sz="0" w:space="0" w:color="auto"/>
        <w:left w:val="none" w:sz="0" w:space="0" w:color="auto"/>
        <w:bottom w:val="none" w:sz="0" w:space="0" w:color="auto"/>
        <w:right w:val="none" w:sz="0" w:space="0" w:color="auto"/>
      </w:divBdr>
    </w:div>
    <w:div w:id="482963992">
      <w:bodyDiv w:val="1"/>
      <w:marLeft w:val="0"/>
      <w:marRight w:val="0"/>
      <w:marTop w:val="0"/>
      <w:marBottom w:val="0"/>
      <w:divBdr>
        <w:top w:val="none" w:sz="0" w:space="0" w:color="auto"/>
        <w:left w:val="none" w:sz="0" w:space="0" w:color="auto"/>
        <w:bottom w:val="none" w:sz="0" w:space="0" w:color="auto"/>
        <w:right w:val="none" w:sz="0" w:space="0" w:color="auto"/>
      </w:divBdr>
    </w:div>
    <w:div w:id="483089005">
      <w:bodyDiv w:val="1"/>
      <w:marLeft w:val="0"/>
      <w:marRight w:val="0"/>
      <w:marTop w:val="0"/>
      <w:marBottom w:val="0"/>
      <w:divBdr>
        <w:top w:val="none" w:sz="0" w:space="0" w:color="auto"/>
        <w:left w:val="none" w:sz="0" w:space="0" w:color="auto"/>
        <w:bottom w:val="none" w:sz="0" w:space="0" w:color="auto"/>
        <w:right w:val="none" w:sz="0" w:space="0" w:color="auto"/>
      </w:divBdr>
    </w:div>
    <w:div w:id="483162680">
      <w:bodyDiv w:val="1"/>
      <w:marLeft w:val="0"/>
      <w:marRight w:val="0"/>
      <w:marTop w:val="0"/>
      <w:marBottom w:val="0"/>
      <w:divBdr>
        <w:top w:val="none" w:sz="0" w:space="0" w:color="auto"/>
        <w:left w:val="none" w:sz="0" w:space="0" w:color="auto"/>
        <w:bottom w:val="none" w:sz="0" w:space="0" w:color="auto"/>
        <w:right w:val="none" w:sz="0" w:space="0" w:color="auto"/>
      </w:divBdr>
    </w:div>
    <w:div w:id="483543728">
      <w:bodyDiv w:val="1"/>
      <w:marLeft w:val="0"/>
      <w:marRight w:val="0"/>
      <w:marTop w:val="0"/>
      <w:marBottom w:val="0"/>
      <w:divBdr>
        <w:top w:val="none" w:sz="0" w:space="0" w:color="auto"/>
        <w:left w:val="none" w:sz="0" w:space="0" w:color="auto"/>
        <w:bottom w:val="none" w:sz="0" w:space="0" w:color="auto"/>
        <w:right w:val="none" w:sz="0" w:space="0" w:color="auto"/>
      </w:divBdr>
    </w:div>
    <w:div w:id="483551846">
      <w:bodyDiv w:val="1"/>
      <w:marLeft w:val="0"/>
      <w:marRight w:val="0"/>
      <w:marTop w:val="0"/>
      <w:marBottom w:val="0"/>
      <w:divBdr>
        <w:top w:val="none" w:sz="0" w:space="0" w:color="auto"/>
        <w:left w:val="none" w:sz="0" w:space="0" w:color="auto"/>
        <w:bottom w:val="none" w:sz="0" w:space="0" w:color="auto"/>
        <w:right w:val="none" w:sz="0" w:space="0" w:color="auto"/>
      </w:divBdr>
    </w:div>
    <w:div w:id="483663266">
      <w:bodyDiv w:val="1"/>
      <w:marLeft w:val="0"/>
      <w:marRight w:val="0"/>
      <w:marTop w:val="0"/>
      <w:marBottom w:val="0"/>
      <w:divBdr>
        <w:top w:val="none" w:sz="0" w:space="0" w:color="auto"/>
        <w:left w:val="none" w:sz="0" w:space="0" w:color="auto"/>
        <w:bottom w:val="none" w:sz="0" w:space="0" w:color="auto"/>
        <w:right w:val="none" w:sz="0" w:space="0" w:color="auto"/>
      </w:divBdr>
    </w:div>
    <w:div w:id="483819496">
      <w:bodyDiv w:val="1"/>
      <w:marLeft w:val="0"/>
      <w:marRight w:val="0"/>
      <w:marTop w:val="0"/>
      <w:marBottom w:val="0"/>
      <w:divBdr>
        <w:top w:val="none" w:sz="0" w:space="0" w:color="auto"/>
        <w:left w:val="none" w:sz="0" w:space="0" w:color="auto"/>
        <w:bottom w:val="none" w:sz="0" w:space="0" w:color="auto"/>
        <w:right w:val="none" w:sz="0" w:space="0" w:color="auto"/>
      </w:divBdr>
    </w:div>
    <w:div w:id="483860750">
      <w:bodyDiv w:val="1"/>
      <w:marLeft w:val="0"/>
      <w:marRight w:val="0"/>
      <w:marTop w:val="0"/>
      <w:marBottom w:val="0"/>
      <w:divBdr>
        <w:top w:val="none" w:sz="0" w:space="0" w:color="auto"/>
        <w:left w:val="none" w:sz="0" w:space="0" w:color="auto"/>
        <w:bottom w:val="none" w:sz="0" w:space="0" w:color="auto"/>
        <w:right w:val="none" w:sz="0" w:space="0" w:color="auto"/>
      </w:divBdr>
    </w:div>
    <w:div w:id="484316924">
      <w:bodyDiv w:val="1"/>
      <w:marLeft w:val="0"/>
      <w:marRight w:val="0"/>
      <w:marTop w:val="0"/>
      <w:marBottom w:val="0"/>
      <w:divBdr>
        <w:top w:val="none" w:sz="0" w:space="0" w:color="auto"/>
        <w:left w:val="none" w:sz="0" w:space="0" w:color="auto"/>
        <w:bottom w:val="none" w:sz="0" w:space="0" w:color="auto"/>
        <w:right w:val="none" w:sz="0" w:space="0" w:color="auto"/>
      </w:divBdr>
    </w:div>
    <w:div w:id="484319385">
      <w:bodyDiv w:val="1"/>
      <w:marLeft w:val="0"/>
      <w:marRight w:val="0"/>
      <w:marTop w:val="0"/>
      <w:marBottom w:val="0"/>
      <w:divBdr>
        <w:top w:val="none" w:sz="0" w:space="0" w:color="auto"/>
        <w:left w:val="none" w:sz="0" w:space="0" w:color="auto"/>
        <w:bottom w:val="none" w:sz="0" w:space="0" w:color="auto"/>
        <w:right w:val="none" w:sz="0" w:space="0" w:color="auto"/>
      </w:divBdr>
    </w:div>
    <w:div w:id="484394821">
      <w:bodyDiv w:val="1"/>
      <w:marLeft w:val="0"/>
      <w:marRight w:val="0"/>
      <w:marTop w:val="0"/>
      <w:marBottom w:val="0"/>
      <w:divBdr>
        <w:top w:val="none" w:sz="0" w:space="0" w:color="auto"/>
        <w:left w:val="none" w:sz="0" w:space="0" w:color="auto"/>
        <w:bottom w:val="none" w:sz="0" w:space="0" w:color="auto"/>
        <w:right w:val="none" w:sz="0" w:space="0" w:color="auto"/>
      </w:divBdr>
    </w:div>
    <w:div w:id="484591934">
      <w:bodyDiv w:val="1"/>
      <w:marLeft w:val="0"/>
      <w:marRight w:val="0"/>
      <w:marTop w:val="0"/>
      <w:marBottom w:val="0"/>
      <w:divBdr>
        <w:top w:val="none" w:sz="0" w:space="0" w:color="auto"/>
        <w:left w:val="none" w:sz="0" w:space="0" w:color="auto"/>
        <w:bottom w:val="none" w:sz="0" w:space="0" w:color="auto"/>
        <w:right w:val="none" w:sz="0" w:space="0" w:color="auto"/>
      </w:divBdr>
    </w:div>
    <w:div w:id="484709025">
      <w:bodyDiv w:val="1"/>
      <w:marLeft w:val="0"/>
      <w:marRight w:val="0"/>
      <w:marTop w:val="0"/>
      <w:marBottom w:val="0"/>
      <w:divBdr>
        <w:top w:val="none" w:sz="0" w:space="0" w:color="auto"/>
        <w:left w:val="none" w:sz="0" w:space="0" w:color="auto"/>
        <w:bottom w:val="none" w:sz="0" w:space="0" w:color="auto"/>
        <w:right w:val="none" w:sz="0" w:space="0" w:color="auto"/>
      </w:divBdr>
    </w:div>
    <w:div w:id="484781057">
      <w:bodyDiv w:val="1"/>
      <w:marLeft w:val="0"/>
      <w:marRight w:val="0"/>
      <w:marTop w:val="0"/>
      <w:marBottom w:val="0"/>
      <w:divBdr>
        <w:top w:val="none" w:sz="0" w:space="0" w:color="auto"/>
        <w:left w:val="none" w:sz="0" w:space="0" w:color="auto"/>
        <w:bottom w:val="none" w:sz="0" w:space="0" w:color="auto"/>
        <w:right w:val="none" w:sz="0" w:space="0" w:color="auto"/>
      </w:divBdr>
    </w:div>
    <w:div w:id="484976324">
      <w:bodyDiv w:val="1"/>
      <w:marLeft w:val="0"/>
      <w:marRight w:val="0"/>
      <w:marTop w:val="0"/>
      <w:marBottom w:val="0"/>
      <w:divBdr>
        <w:top w:val="none" w:sz="0" w:space="0" w:color="auto"/>
        <w:left w:val="none" w:sz="0" w:space="0" w:color="auto"/>
        <w:bottom w:val="none" w:sz="0" w:space="0" w:color="auto"/>
        <w:right w:val="none" w:sz="0" w:space="0" w:color="auto"/>
      </w:divBdr>
    </w:div>
    <w:div w:id="485126248">
      <w:bodyDiv w:val="1"/>
      <w:marLeft w:val="0"/>
      <w:marRight w:val="0"/>
      <w:marTop w:val="0"/>
      <w:marBottom w:val="0"/>
      <w:divBdr>
        <w:top w:val="none" w:sz="0" w:space="0" w:color="auto"/>
        <w:left w:val="none" w:sz="0" w:space="0" w:color="auto"/>
        <w:bottom w:val="none" w:sz="0" w:space="0" w:color="auto"/>
        <w:right w:val="none" w:sz="0" w:space="0" w:color="auto"/>
      </w:divBdr>
    </w:div>
    <w:div w:id="485173636">
      <w:bodyDiv w:val="1"/>
      <w:marLeft w:val="0"/>
      <w:marRight w:val="0"/>
      <w:marTop w:val="0"/>
      <w:marBottom w:val="0"/>
      <w:divBdr>
        <w:top w:val="none" w:sz="0" w:space="0" w:color="auto"/>
        <w:left w:val="none" w:sz="0" w:space="0" w:color="auto"/>
        <w:bottom w:val="none" w:sz="0" w:space="0" w:color="auto"/>
        <w:right w:val="none" w:sz="0" w:space="0" w:color="auto"/>
      </w:divBdr>
    </w:div>
    <w:div w:id="485173712">
      <w:bodyDiv w:val="1"/>
      <w:marLeft w:val="0"/>
      <w:marRight w:val="0"/>
      <w:marTop w:val="0"/>
      <w:marBottom w:val="0"/>
      <w:divBdr>
        <w:top w:val="none" w:sz="0" w:space="0" w:color="auto"/>
        <w:left w:val="none" w:sz="0" w:space="0" w:color="auto"/>
        <w:bottom w:val="none" w:sz="0" w:space="0" w:color="auto"/>
        <w:right w:val="none" w:sz="0" w:space="0" w:color="auto"/>
      </w:divBdr>
    </w:div>
    <w:div w:id="485174461">
      <w:bodyDiv w:val="1"/>
      <w:marLeft w:val="0"/>
      <w:marRight w:val="0"/>
      <w:marTop w:val="0"/>
      <w:marBottom w:val="0"/>
      <w:divBdr>
        <w:top w:val="none" w:sz="0" w:space="0" w:color="auto"/>
        <w:left w:val="none" w:sz="0" w:space="0" w:color="auto"/>
        <w:bottom w:val="none" w:sz="0" w:space="0" w:color="auto"/>
        <w:right w:val="none" w:sz="0" w:space="0" w:color="auto"/>
      </w:divBdr>
    </w:div>
    <w:div w:id="485440579">
      <w:bodyDiv w:val="1"/>
      <w:marLeft w:val="0"/>
      <w:marRight w:val="0"/>
      <w:marTop w:val="0"/>
      <w:marBottom w:val="0"/>
      <w:divBdr>
        <w:top w:val="none" w:sz="0" w:space="0" w:color="auto"/>
        <w:left w:val="none" w:sz="0" w:space="0" w:color="auto"/>
        <w:bottom w:val="none" w:sz="0" w:space="0" w:color="auto"/>
        <w:right w:val="none" w:sz="0" w:space="0" w:color="auto"/>
      </w:divBdr>
    </w:div>
    <w:div w:id="485510372">
      <w:bodyDiv w:val="1"/>
      <w:marLeft w:val="0"/>
      <w:marRight w:val="0"/>
      <w:marTop w:val="0"/>
      <w:marBottom w:val="0"/>
      <w:divBdr>
        <w:top w:val="none" w:sz="0" w:space="0" w:color="auto"/>
        <w:left w:val="none" w:sz="0" w:space="0" w:color="auto"/>
        <w:bottom w:val="none" w:sz="0" w:space="0" w:color="auto"/>
        <w:right w:val="none" w:sz="0" w:space="0" w:color="auto"/>
      </w:divBdr>
    </w:div>
    <w:div w:id="485586327">
      <w:bodyDiv w:val="1"/>
      <w:marLeft w:val="0"/>
      <w:marRight w:val="0"/>
      <w:marTop w:val="0"/>
      <w:marBottom w:val="0"/>
      <w:divBdr>
        <w:top w:val="none" w:sz="0" w:space="0" w:color="auto"/>
        <w:left w:val="none" w:sz="0" w:space="0" w:color="auto"/>
        <w:bottom w:val="none" w:sz="0" w:space="0" w:color="auto"/>
        <w:right w:val="none" w:sz="0" w:space="0" w:color="auto"/>
      </w:divBdr>
    </w:div>
    <w:div w:id="485703003">
      <w:bodyDiv w:val="1"/>
      <w:marLeft w:val="0"/>
      <w:marRight w:val="0"/>
      <w:marTop w:val="0"/>
      <w:marBottom w:val="0"/>
      <w:divBdr>
        <w:top w:val="none" w:sz="0" w:space="0" w:color="auto"/>
        <w:left w:val="none" w:sz="0" w:space="0" w:color="auto"/>
        <w:bottom w:val="none" w:sz="0" w:space="0" w:color="auto"/>
        <w:right w:val="none" w:sz="0" w:space="0" w:color="auto"/>
      </w:divBdr>
    </w:div>
    <w:div w:id="485780691">
      <w:bodyDiv w:val="1"/>
      <w:marLeft w:val="0"/>
      <w:marRight w:val="0"/>
      <w:marTop w:val="0"/>
      <w:marBottom w:val="0"/>
      <w:divBdr>
        <w:top w:val="none" w:sz="0" w:space="0" w:color="auto"/>
        <w:left w:val="none" w:sz="0" w:space="0" w:color="auto"/>
        <w:bottom w:val="none" w:sz="0" w:space="0" w:color="auto"/>
        <w:right w:val="none" w:sz="0" w:space="0" w:color="auto"/>
      </w:divBdr>
    </w:div>
    <w:div w:id="485780823">
      <w:bodyDiv w:val="1"/>
      <w:marLeft w:val="0"/>
      <w:marRight w:val="0"/>
      <w:marTop w:val="0"/>
      <w:marBottom w:val="0"/>
      <w:divBdr>
        <w:top w:val="none" w:sz="0" w:space="0" w:color="auto"/>
        <w:left w:val="none" w:sz="0" w:space="0" w:color="auto"/>
        <w:bottom w:val="none" w:sz="0" w:space="0" w:color="auto"/>
        <w:right w:val="none" w:sz="0" w:space="0" w:color="auto"/>
      </w:divBdr>
    </w:div>
    <w:div w:id="485829092">
      <w:bodyDiv w:val="1"/>
      <w:marLeft w:val="0"/>
      <w:marRight w:val="0"/>
      <w:marTop w:val="0"/>
      <w:marBottom w:val="0"/>
      <w:divBdr>
        <w:top w:val="none" w:sz="0" w:space="0" w:color="auto"/>
        <w:left w:val="none" w:sz="0" w:space="0" w:color="auto"/>
        <w:bottom w:val="none" w:sz="0" w:space="0" w:color="auto"/>
        <w:right w:val="none" w:sz="0" w:space="0" w:color="auto"/>
      </w:divBdr>
    </w:div>
    <w:div w:id="486018716">
      <w:bodyDiv w:val="1"/>
      <w:marLeft w:val="0"/>
      <w:marRight w:val="0"/>
      <w:marTop w:val="0"/>
      <w:marBottom w:val="0"/>
      <w:divBdr>
        <w:top w:val="none" w:sz="0" w:space="0" w:color="auto"/>
        <w:left w:val="none" w:sz="0" w:space="0" w:color="auto"/>
        <w:bottom w:val="none" w:sz="0" w:space="0" w:color="auto"/>
        <w:right w:val="none" w:sz="0" w:space="0" w:color="auto"/>
      </w:divBdr>
    </w:div>
    <w:div w:id="486022075">
      <w:bodyDiv w:val="1"/>
      <w:marLeft w:val="0"/>
      <w:marRight w:val="0"/>
      <w:marTop w:val="0"/>
      <w:marBottom w:val="0"/>
      <w:divBdr>
        <w:top w:val="none" w:sz="0" w:space="0" w:color="auto"/>
        <w:left w:val="none" w:sz="0" w:space="0" w:color="auto"/>
        <w:bottom w:val="none" w:sz="0" w:space="0" w:color="auto"/>
        <w:right w:val="none" w:sz="0" w:space="0" w:color="auto"/>
      </w:divBdr>
    </w:div>
    <w:div w:id="486090045">
      <w:bodyDiv w:val="1"/>
      <w:marLeft w:val="0"/>
      <w:marRight w:val="0"/>
      <w:marTop w:val="0"/>
      <w:marBottom w:val="0"/>
      <w:divBdr>
        <w:top w:val="none" w:sz="0" w:space="0" w:color="auto"/>
        <w:left w:val="none" w:sz="0" w:space="0" w:color="auto"/>
        <w:bottom w:val="none" w:sz="0" w:space="0" w:color="auto"/>
        <w:right w:val="none" w:sz="0" w:space="0" w:color="auto"/>
      </w:divBdr>
    </w:div>
    <w:div w:id="486283560">
      <w:bodyDiv w:val="1"/>
      <w:marLeft w:val="0"/>
      <w:marRight w:val="0"/>
      <w:marTop w:val="0"/>
      <w:marBottom w:val="0"/>
      <w:divBdr>
        <w:top w:val="none" w:sz="0" w:space="0" w:color="auto"/>
        <w:left w:val="none" w:sz="0" w:space="0" w:color="auto"/>
        <w:bottom w:val="none" w:sz="0" w:space="0" w:color="auto"/>
        <w:right w:val="none" w:sz="0" w:space="0" w:color="auto"/>
      </w:divBdr>
    </w:div>
    <w:div w:id="486357958">
      <w:bodyDiv w:val="1"/>
      <w:marLeft w:val="0"/>
      <w:marRight w:val="0"/>
      <w:marTop w:val="0"/>
      <w:marBottom w:val="0"/>
      <w:divBdr>
        <w:top w:val="none" w:sz="0" w:space="0" w:color="auto"/>
        <w:left w:val="none" w:sz="0" w:space="0" w:color="auto"/>
        <w:bottom w:val="none" w:sz="0" w:space="0" w:color="auto"/>
        <w:right w:val="none" w:sz="0" w:space="0" w:color="auto"/>
      </w:divBdr>
    </w:div>
    <w:div w:id="486363325">
      <w:bodyDiv w:val="1"/>
      <w:marLeft w:val="0"/>
      <w:marRight w:val="0"/>
      <w:marTop w:val="0"/>
      <w:marBottom w:val="0"/>
      <w:divBdr>
        <w:top w:val="none" w:sz="0" w:space="0" w:color="auto"/>
        <w:left w:val="none" w:sz="0" w:space="0" w:color="auto"/>
        <w:bottom w:val="none" w:sz="0" w:space="0" w:color="auto"/>
        <w:right w:val="none" w:sz="0" w:space="0" w:color="auto"/>
      </w:divBdr>
    </w:div>
    <w:div w:id="486559526">
      <w:bodyDiv w:val="1"/>
      <w:marLeft w:val="0"/>
      <w:marRight w:val="0"/>
      <w:marTop w:val="0"/>
      <w:marBottom w:val="0"/>
      <w:divBdr>
        <w:top w:val="none" w:sz="0" w:space="0" w:color="auto"/>
        <w:left w:val="none" w:sz="0" w:space="0" w:color="auto"/>
        <w:bottom w:val="none" w:sz="0" w:space="0" w:color="auto"/>
        <w:right w:val="none" w:sz="0" w:space="0" w:color="auto"/>
      </w:divBdr>
    </w:div>
    <w:div w:id="486675879">
      <w:bodyDiv w:val="1"/>
      <w:marLeft w:val="0"/>
      <w:marRight w:val="0"/>
      <w:marTop w:val="0"/>
      <w:marBottom w:val="0"/>
      <w:divBdr>
        <w:top w:val="none" w:sz="0" w:space="0" w:color="auto"/>
        <w:left w:val="none" w:sz="0" w:space="0" w:color="auto"/>
        <w:bottom w:val="none" w:sz="0" w:space="0" w:color="auto"/>
        <w:right w:val="none" w:sz="0" w:space="0" w:color="auto"/>
      </w:divBdr>
    </w:div>
    <w:div w:id="486702721">
      <w:bodyDiv w:val="1"/>
      <w:marLeft w:val="0"/>
      <w:marRight w:val="0"/>
      <w:marTop w:val="0"/>
      <w:marBottom w:val="0"/>
      <w:divBdr>
        <w:top w:val="none" w:sz="0" w:space="0" w:color="auto"/>
        <w:left w:val="none" w:sz="0" w:space="0" w:color="auto"/>
        <w:bottom w:val="none" w:sz="0" w:space="0" w:color="auto"/>
        <w:right w:val="none" w:sz="0" w:space="0" w:color="auto"/>
      </w:divBdr>
    </w:div>
    <w:div w:id="486944771">
      <w:bodyDiv w:val="1"/>
      <w:marLeft w:val="0"/>
      <w:marRight w:val="0"/>
      <w:marTop w:val="0"/>
      <w:marBottom w:val="0"/>
      <w:divBdr>
        <w:top w:val="none" w:sz="0" w:space="0" w:color="auto"/>
        <w:left w:val="none" w:sz="0" w:space="0" w:color="auto"/>
        <w:bottom w:val="none" w:sz="0" w:space="0" w:color="auto"/>
        <w:right w:val="none" w:sz="0" w:space="0" w:color="auto"/>
      </w:divBdr>
    </w:div>
    <w:div w:id="487089676">
      <w:bodyDiv w:val="1"/>
      <w:marLeft w:val="0"/>
      <w:marRight w:val="0"/>
      <w:marTop w:val="0"/>
      <w:marBottom w:val="0"/>
      <w:divBdr>
        <w:top w:val="none" w:sz="0" w:space="0" w:color="auto"/>
        <w:left w:val="none" w:sz="0" w:space="0" w:color="auto"/>
        <w:bottom w:val="none" w:sz="0" w:space="0" w:color="auto"/>
        <w:right w:val="none" w:sz="0" w:space="0" w:color="auto"/>
      </w:divBdr>
    </w:div>
    <w:div w:id="487094318">
      <w:bodyDiv w:val="1"/>
      <w:marLeft w:val="0"/>
      <w:marRight w:val="0"/>
      <w:marTop w:val="0"/>
      <w:marBottom w:val="0"/>
      <w:divBdr>
        <w:top w:val="none" w:sz="0" w:space="0" w:color="auto"/>
        <w:left w:val="none" w:sz="0" w:space="0" w:color="auto"/>
        <w:bottom w:val="none" w:sz="0" w:space="0" w:color="auto"/>
        <w:right w:val="none" w:sz="0" w:space="0" w:color="auto"/>
      </w:divBdr>
    </w:div>
    <w:div w:id="487134957">
      <w:bodyDiv w:val="1"/>
      <w:marLeft w:val="0"/>
      <w:marRight w:val="0"/>
      <w:marTop w:val="0"/>
      <w:marBottom w:val="0"/>
      <w:divBdr>
        <w:top w:val="none" w:sz="0" w:space="0" w:color="auto"/>
        <w:left w:val="none" w:sz="0" w:space="0" w:color="auto"/>
        <w:bottom w:val="none" w:sz="0" w:space="0" w:color="auto"/>
        <w:right w:val="none" w:sz="0" w:space="0" w:color="auto"/>
      </w:divBdr>
    </w:div>
    <w:div w:id="487207914">
      <w:bodyDiv w:val="1"/>
      <w:marLeft w:val="0"/>
      <w:marRight w:val="0"/>
      <w:marTop w:val="0"/>
      <w:marBottom w:val="0"/>
      <w:divBdr>
        <w:top w:val="none" w:sz="0" w:space="0" w:color="auto"/>
        <w:left w:val="none" w:sz="0" w:space="0" w:color="auto"/>
        <w:bottom w:val="none" w:sz="0" w:space="0" w:color="auto"/>
        <w:right w:val="none" w:sz="0" w:space="0" w:color="auto"/>
      </w:divBdr>
    </w:div>
    <w:div w:id="487400088">
      <w:bodyDiv w:val="1"/>
      <w:marLeft w:val="0"/>
      <w:marRight w:val="0"/>
      <w:marTop w:val="0"/>
      <w:marBottom w:val="0"/>
      <w:divBdr>
        <w:top w:val="none" w:sz="0" w:space="0" w:color="auto"/>
        <w:left w:val="none" w:sz="0" w:space="0" w:color="auto"/>
        <w:bottom w:val="none" w:sz="0" w:space="0" w:color="auto"/>
        <w:right w:val="none" w:sz="0" w:space="0" w:color="auto"/>
      </w:divBdr>
    </w:div>
    <w:div w:id="487401398">
      <w:bodyDiv w:val="1"/>
      <w:marLeft w:val="0"/>
      <w:marRight w:val="0"/>
      <w:marTop w:val="0"/>
      <w:marBottom w:val="0"/>
      <w:divBdr>
        <w:top w:val="none" w:sz="0" w:space="0" w:color="auto"/>
        <w:left w:val="none" w:sz="0" w:space="0" w:color="auto"/>
        <w:bottom w:val="none" w:sz="0" w:space="0" w:color="auto"/>
        <w:right w:val="none" w:sz="0" w:space="0" w:color="auto"/>
      </w:divBdr>
    </w:div>
    <w:div w:id="487406922">
      <w:bodyDiv w:val="1"/>
      <w:marLeft w:val="0"/>
      <w:marRight w:val="0"/>
      <w:marTop w:val="0"/>
      <w:marBottom w:val="0"/>
      <w:divBdr>
        <w:top w:val="none" w:sz="0" w:space="0" w:color="auto"/>
        <w:left w:val="none" w:sz="0" w:space="0" w:color="auto"/>
        <w:bottom w:val="none" w:sz="0" w:space="0" w:color="auto"/>
        <w:right w:val="none" w:sz="0" w:space="0" w:color="auto"/>
      </w:divBdr>
    </w:div>
    <w:div w:id="487478584">
      <w:bodyDiv w:val="1"/>
      <w:marLeft w:val="0"/>
      <w:marRight w:val="0"/>
      <w:marTop w:val="0"/>
      <w:marBottom w:val="0"/>
      <w:divBdr>
        <w:top w:val="none" w:sz="0" w:space="0" w:color="auto"/>
        <w:left w:val="none" w:sz="0" w:space="0" w:color="auto"/>
        <w:bottom w:val="none" w:sz="0" w:space="0" w:color="auto"/>
        <w:right w:val="none" w:sz="0" w:space="0" w:color="auto"/>
      </w:divBdr>
    </w:div>
    <w:div w:id="487523902">
      <w:bodyDiv w:val="1"/>
      <w:marLeft w:val="0"/>
      <w:marRight w:val="0"/>
      <w:marTop w:val="0"/>
      <w:marBottom w:val="0"/>
      <w:divBdr>
        <w:top w:val="none" w:sz="0" w:space="0" w:color="auto"/>
        <w:left w:val="none" w:sz="0" w:space="0" w:color="auto"/>
        <w:bottom w:val="none" w:sz="0" w:space="0" w:color="auto"/>
        <w:right w:val="none" w:sz="0" w:space="0" w:color="auto"/>
      </w:divBdr>
    </w:div>
    <w:div w:id="487745249">
      <w:bodyDiv w:val="1"/>
      <w:marLeft w:val="0"/>
      <w:marRight w:val="0"/>
      <w:marTop w:val="0"/>
      <w:marBottom w:val="0"/>
      <w:divBdr>
        <w:top w:val="none" w:sz="0" w:space="0" w:color="auto"/>
        <w:left w:val="none" w:sz="0" w:space="0" w:color="auto"/>
        <w:bottom w:val="none" w:sz="0" w:space="0" w:color="auto"/>
        <w:right w:val="none" w:sz="0" w:space="0" w:color="auto"/>
      </w:divBdr>
    </w:div>
    <w:div w:id="487745650">
      <w:bodyDiv w:val="1"/>
      <w:marLeft w:val="0"/>
      <w:marRight w:val="0"/>
      <w:marTop w:val="0"/>
      <w:marBottom w:val="0"/>
      <w:divBdr>
        <w:top w:val="none" w:sz="0" w:space="0" w:color="auto"/>
        <w:left w:val="none" w:sz="0" w:space="0" w:color="auto"/>
        <w:bottom w:val="none" w:sz="0" w:space="0" w:color="auto"/>
        <w:right w:val="none" w:sz="0" w:space="0" w:color="auto"/>
      </w:divBdr>
    </w:div>
    <w:div w:id="487868173">
      <w:bodyDiv w:val="1"/>
      <w:marLeft w:val="0"/>
      <w:marRight w:val="0"/>
      <w:marTop w:val="0"/>
      <w:marBottom w:val="0"/>
      <w:divBdr>
        <w:top w:val="none" w:sz="0" w:space="0" w:color="auto"/>
        <w:left w:val="none" w:sz="0" w:space="0" w:color="auto"/>
        <w:bottom w:val="none" w:sz="0" w:space="0" w:color="auto"/>
        <w:right w:val="none" w:sz="0" w:space="0" w:color="auto"/>
      </w:divBdr>
    </w:div>
    <w:div w:id="487870397">
      <w:bodyDiv w:val="1"/>
      <w:marLeft w:val="0"/>
      <w:marRight w:val="0"/>
      <w:marTop w:val="0"/>
      <w:marBottom w:val="0"/>
      <w:divBdr>
        <w:top w:val="none" w:sz="0" w:space="0" w:color="auto"/>
        <w:left w:val="none" w:sz="0" w:space="0" w:color="auto"/>
        <w:bottom w:val="none" w:sz="0" w:space="0" w:color="auto"/>
        <w:right w:val="none" w:sz="0" w:space="0" w:color="auto"/>
      </w:divBdr>
    </w:div>
    <w:div w:id="487984534">
      <w:bodyDiv w:val="1"/>
      <w:marLeft w:val="0"/>
      <w:marRight w:val="0"/>
      <w:marTop w:val="0"/>
      <w:marBottom w:val="0"/>
      <w:divBdr>
        <w:top w:val="none" w:sz="0" w:space="0" w:color="auto"/>
        <w:left w:val="none" w:sz="0" w:space="0" w:color="auto"/>
        <w:bottom w:val="none" w:sz="0" w:space="0" w:color="auto"/>
        <w:right w:val="none" w:sz="0" w:space="0" w:color="auto"/>
      </w:divBdr>
    </w:div>
    <w:div w:id="488131045">
      <w:bodyDiv w:val="1"/>
      <w:marLeft w:val="0"/>
      <w:marRight w:val="0"/>
      <w:marTop w:val="0"/>
      <w:marBottom w:val="0"/>
      <w:divBdr>
        <w:top w:val="none" w:sz="0" w:space="0" w:color="auto"/>
        <w:left w:val="none" w:sz="0" w:space="0" w:color="auto"/>
        <w:bottom w:val="none" w:sz="0" w:space="0" w:color="auto"/>
        <w:right w:val="none" w:sz="0" w:space="0" w:color="auto"/>
      </w:divBdr>
    </w:div>
    <w:div w:id="488208851">
      <w:bodyDiv w:val="1"/>
      <w:marLeft w:val="0"/>
      <w:marRight w:val="0"/>
      <w:marTop w:val="0"/>
      <w:marBottom w:val="0"/>
      <w:divBdr>
        <w:top w:val="none" w:sz="0" w:space="0" w:color="auto"/>
        <w:left w:val="none" w:sz="0" w:space="0" w:color="auto"/>
        <w:bottom w:val="none" w:sz="0" w:space="0" w:color="auto"/>
        <w:right w:val="none" w:sz="0" w:space="0" w:color="auto"/>
      </w:divBdr>
    </w:div>
    <w:div w:id="488375275">
      <w:bodyDiv w:val="1"/>
      <w:marLeft w:val="0"/>
      <w:marRight w:val="0"/>
      <w:marTop w:val="0"/>
      <w:marBottom w:val="0"/>
      <w:divBdr>
        <w:top w:val="none" w:sz="0" w:space="0" w:color="auto"/>
        <w:left w:val="none" w:sz="0" w:space="0" w:color="auto"/>
        <w:bottom w:val="none" w:sz="0" w:space="0" w:color="auto"/>
        <w:right w:val="none" w:sz="0" w:space="0" w:color="auto"/>
      </w:divBdr>
    </w:div>
    <w:div w:id="488401079">
      <w:bodyDiv w:val="1"/>
      <w:marLeft w:val="0"/>
      <w:marRight w:val="0"/>
      <w:marTop w:val="0"/>
      <w:marBottom w:val="0"/>
      <w:divBdr>
        <w:top w:val="none" w:sz="0" w:space="0" w:color="auto"/>
        <w:left w:val="none" w:sz="0" w:space="0" w:color="auto"/>
        <w:bottom w:val="none" w:sz="0" w:space="0" w:color="auto"/>
        <w:right w:val="none" w:sz="0" w:space="0" w:color="auto"/>
      </w:divBdr>
    </w:div>
    <w:div w:id="488592369">
      <w:bodyDiv w:val="1"/>
      <w:marLeft w:val="0"/>
      <w:marRight w:val="0"/>
      <w:marTop w:val="0"/>
      <w:marBottom w:val="0"/>
      <w:divBdr>
        <w:top w:val="none" w:sz="0" w:space="0" w:color="auto"/>
        <w:left w:val="none" w:sz="0" w:space="0" w:color="auto"/>
        <w:bottom w:val="none" w:sz="0" w:space="0" w:color="auto"/>
        <w:right w:val="none" w:sz="0" w:space="0" w:color="auto"/>
      </w:divBdr>
    </w:div>
    <w:div w:id="488986024">
      <w:bodyDiv w:val="1"/>
      <w:marLeft w:val="0"/>
      <w:marRight w:val="0"/>
      <w:marTop w:val="0"/>
      <w:marBottom w:val="0"/>
      <w:divBdr>
        <w:top w:val="none" w:sz="0" w:space="0" w:color="auto"/>
        <w:left w:val="none" w:sz="0" w:space="0" w:color="auto"/>
        <w:bottom w:val="none" w:sz="0" w:space="0" w:color="auto"/>
        <w:right w:val="none" w:sz="0" w:space="0" w:color="auto"/>
      </w:divBdr>
    </w:div>
    <w:div w:id="489099338">
      <w:bodyDiv w:val="1"/>
      <w:marLeft w:val="0"/>
      <w:marRight w:val="0"/>
      <w:marTop w:val="0"/>
      <w:marBottom w:val="0"/>
      <w:divBdr>
        <w:top w:val="none" w:sz="0" w:space="0" w:color="auto"/>
        <w:left w:val="none" w:sz="0" w:space="0" w:color="auto"/>
        <w:bottom w:val="none" w:sz="0" w:space="0" w:color="auto"/>
        <w:right w:val="none" w:sz="0" w:space="0" w:color="auto"/>
      </w:divBdr>
    </w:div>
    <w:div w:id="489181210">
      <w:bodyDiv w:val="1"/>
      <w:marLeft w:val="0"/>
      <w:marRight w:val="0"/>
      <w:marTop w:val="0"/>
      <w:marBottom w:val="0"/>
      <w:divBdr>
        <w:top w:val="none" w:sz="0" w:space="0" w:color="auto"/>
        <w:left w:val="none" w:sz="0" w:space="0" w:color="auto"/>
        <w:bottom w:val="none" w:sz="0" w:space="0" w:color="auto"/>
        <w:right w:val="none" w:sz="0" w:space="0" w:color="auto"/>
      </w:divBdr>
    </w:div>
    <w:div w:id="489249850">
      <w:bodyDiv w:val="1"/>
      <w:marLeft w:val="0"/>
      <w:marRight w:val="0"/>
      <w:marTop w:val="0"/>
      <w:marBottom w:val="0"/>
      <w:divBdr>
        <w:top w:val="none" w:sz="0" w:space="0" w:color="auto"/>
        <w:left w:val="none" w:sz="0" w:space="0" w:color="auto"/>
        <w:bottom w:val="none" w:sz="0" w:space="0" w:color="auto"/>
        <w:right w:val="none" w:sz="0" w:space="0" w:color="auto"/>
      </w:divBdr>
    </w:div>
    <w:div w:id="489296669">
      <w:bodyDiv w:val="1"/>
      <w:marLeft w:val="0"/>
      <w:marRight w:val="0"/>
      <w:marTop w:val="0"/>
      <w:marBottom w:val="0"/>
      <w:divBdr>
        <w:top w:val="none" w:sz="0" w:space="0" w:color="auto"/>
        <w:left w:val="none" w:sz="0" w:space="0" w:color="auto"/>
        <w:bottom w:val="none" w:sz="0" w:space="0" w:color="auto"/>
        <w:right w:val="none" w:sz="0" w:space="0" w:color="auto"/>
      </w:divBdr>
    </w:div>
    <w:div w:id="489371960">
      <w:bodyDiv w:val="1"/>
      <w:marLeft w:val="0"/>
      <w:marRight w:val="0"/>
      <w:marTop w:val="0"/>
      <w:marBottom w:val="0"/>
      <w:divBdr>
        <w:top w:val="none" w:sz="0" w:space="0" w:color="auto"/>
        <w:left w:val="none" w:sz="0" w:space="0" w:color="auto"/>
        <w:bottom w:val="none" w:sz="0" w:space="0" w:color="auto"/>
        <w:right w:val="none" w:sz="0" w:space="0" w:color="auto"/>
      </w:divBdr>
    </w:div>
    <w:div w:id="489489452">
      <w:bodyDiv w:val="1"/>
      <w:marLeft w:val="0"/>
      <w:marRight w:val="0"/>
      <w:marTop w:val="0"/>
      <w:marBottom w:val="0"/>
      <w:divBdr>
        <w:top w:val="none" w:sz="0" w:space="0" w:color="auto"/>
        <w:left w:val="none" w:sz="0" w:space="0" w:color="auto"/>
        <w:bottom w:val="none" w:sz="0" w:space="0" w:color="auto"/>
        <w:right w:val="none" w:sz="0" w:space="0" w:color="auto"/>
      </w:divBdr>
    </w:div>
    <w:div w:id="489559168">
      <w:bodyDiv w:val="1"/>
      <w:marLeft w:val="0"/>
      <w:marRight w:val="0"/>
      <w:marTop w:val="0"/>
      <w:marBottom w:val="0"/>
      <w:divBdr>
        <w:top w:val="none" w:sz="0" w:space="0" w:color="auto"/>
        <w:left w:val="none" w:sz="0" w:space="0" w:color="auto"/>
        <w:bottom w:val="none" w:sz="0" w:space="0" w:color="auto"/>
        <w:right w:val="none" w:sz="0" w:space="0" w:color="auto"/>
      </w:divBdr>
    </w:div>
    <w:div w:id="489566256">
      <w:bodyDiv w:val="1"/>
      <w:marLeft w:val="0"/>
      <w:marRight w:val="0"/>
      <w:marTop w:val="0"/>
      <w:marBottom w:val="0"/>
      <w:divBdr>
        <w:top w:val="none" w:sz="0" w:space="0" w:color="auto"/>
        <w:left w:val="none" w:sz="0" w:space="0" w:color="auto"/>
        <w:bottom w:val="none" w:sz="0" w:space="0" w:color="auto"/>
        <w:right w:val="none" w:sz="0" w:space="0" w:color="auto"/>
      </w:divBdr>
    </w:div>
    <w:div w:id="489567796">
      <w:bodyDiv w:val="1"/>
      <w:marLeft w:val="0"/>
      <w:marRight w:val="0"/>
      <w:marTop w:val="0"/>
      <w:marBottom w:val="0"/>
      <w:divBdr>
        <w:top w:val="none" w:sz="0" w:space="0" w:color="auto"/>
        <w:left w:val="none" w:sz="0" w:space="0" w:color="auto"/>
        <w:bottom w:val="none" w:sz="0" w:space="0" w:color="auto"/>
        <w:right w:val="none" w:sz="0" w:space="0" w:color="auto"/>
      </w:divBdr>
    </w:div>
    <w:div w:id="489634370">
      <w:bodyDiv w:val="1"/>
      <w:marLeft w:val="0"/>
      <w:marRight w:val="0"/>
      <w:marTop w:val="0"/>
      <w:marBottom w:val="0"/>
      <w:divBdr>
        <w:top w:val="none" w:sz="0" w:space="0" w:color="auto"/>
        <w:left w:val="none" w:sz="0" w:space="0" w:color="auto"/>
        <w:bottom w:val="none" w:sz="0" w:space="0" w:color="auto"/>
        <w:right w:val="none" w:sz="0" w:space="0" w:color="auto"/>
      </w:divBdr>
    </w:div>
    <w:div w:id="489711813">
      <w:bodyDiv w:val="1"/>
      <w:marLeft w:val="0"/>
      <w:marRight w:val="0"/>
      <w:marTop w:val="0"/>
      <w:marBottom w:val="0"/>
      <w:divBdr>
        <w:top w:val="none" w:sz="0" w:space="0" w:color="auto"/>
        <w:left w:val="none" w:sz="0" w:space="0" w:color="auto"/>
        <w:bottom w:val="none" w:sz="0" w:space="0" w:color="auto"/>
        <w:right w:val="none" w:sz="0" w:space="0" w:color="auto"/>
      </w:divBdr>
    </w:div>
    <w:div w:id="489755624">
      <w:bodyDiv w:val="1"/>
      <w:marLeft w:val="0"/>
      <w:marRight w:val="0"/>
      <w:marTop w:val="0"/>
      <w:marBottom w:val="0"/>
      <w:divBdr>
        <w:top w:val="none" w:sz="0" w:space="0" w:color="auto"/>
        <w:left w:val="none" w:sz="0" w:space="0" w:color="auto"/>
        <w:bottom w:val="none" w:sz="0" w:space="0" w:color="auto"/>
        <w:right w:val="none" w:sz="0" w:space="0" w:color="auto"/>
      </w:divBdr>
    </w:div>
    <w:div w:id="489908559">
      <w:bodyDiv w:val="1"/>
      <w:marLeft w:val="0"/>
      <w:marRight w:val="0"/>
      <w:marTop w:val="0"/>
      <w:marBottom w:val="0"/>
      <w:divBdr>
        <w:top w:val="none" w:sz="0" w:space="0" w:color="auto"/>
        <w:left w:val="none" w:sz="0" w:space="0" w:color="auto"/>
        <w:bottom w:val="none" w:sz="0" w:space="0" w:color="auto"/>
        <w:right w:val="none" w:sz="0" w:space="0" w:color="auto"/>
      </w:divBdr>
    </w:div>
    <w:div w:id="489947518">
      <w:bodyDiv w:val="1"/>
      <w:marLeft w:val="0"/>
      <w:marRight w:val="0"/>
      <w:marTop w:val="0"/>
      <w:marBottom w:val="0"/>
      <w:divBdr>
        <w:top w:val="none" w:sz="0" w:space="0" w:color="auto"/>
        <w:left w:val="none" w:sz="0" w:space="0" w:color="auto"/>
        <w:bottom w:val="none" w:sz="0" w:space="0" w:color="auto"/>
        <w:right w:val="none" w:sz="0" w:space="0" w:color="auto"/>
      </w:divBdr>
    </w:div>
    <w:div w:id="490027463">
      <w:bodyDiv w:val="1"/>
      <w:marLeft w:val="0"/>
      <w:marRight w:val="0"/>
      <w:marTop w:val="0"/>
      <w:marBottom w:val="0"/>
      <w:divBdr>
        <w:top w:val="none" w:sz="0" w:space="0" w:color="auto"/>
        <w:left w:val="none" w:sz="0" w:space="0" w:color="auto"/>
        <w:bottom w:val="none" w:sz="0" w:space="0" w:color="auto"/>
        <w:right w:val="none" w:sz="0" w:space="0" w:color="auto"/>
      </w:divBdr>
    </w:div>
    <w:div w:id="490029606">
      <w:bodyDiv w:val="1"/>
      <w:marLeft w:val="0"/>
      <w:marRight w:val="0"/>
      <w:marTop w:val="0"/>
      <w:marBottom w:val="0"/>
      <w:divBdr>
        <w:top w:val="none" w:sz="0" w:space="0" w:color="auto"/>
        <w:left w:val="none" w:sz="0" w:space="0" w:color="auto"/>
        <w:bottom w:val="none" w:sz="0" w:space="0" w:color="auto"/>
        <w:right w:val="none" w:sz="0" w:space="0" w:color="auto"/>
      </w:divBdr>
    </w:div>
    <w:div w:id="490098848">
      <w:bodyDiv w:val="1"/>
      <w:marLeft w:val="0"/>
      <w:marRight w:val="0"/>
      <w:marTop w:val="0"/>
      <w:marBottom w:val="0"/>
      <w:divBdr>
        <w:top w:val="none" w:sz="0" w:space="0" w:color="auto"/>
        <w:left w:val="none" w:sz="0" w:space="0" w:color="auto"/>
        <w:bottom w:val="none" w:sz="0" w:space="0" w:color="auto"/>
        <w:right w:val="none" w:sz="0" w:space="0" w:color="auto"/>
      </w:divBdr>
    </w:div>
    <w:div w:id="490295054">
      <w:bodyDiv w:val="1"/>
      <w:marLeft w:val="0"/>
      <w:marRight w:val="0"/>
      <w:marTop w:val="0"/>
      <w:marBottom w:val="0"/>
      <w:divBdr>
        <w:top w:val="none" w:sz="0" w:space="0" w:color="auto"/>
        <w:left w:val="none" w:sz="0" w:space="0" w:color="auto"/>
        <w:bottom w:val="none" w:sz="0" w:space="0" w:color="auto"/>
        <w:right w:val="none" w:sz="0" w:space="0" w:color="auto"/>
      </w:divBdr>
    </w:div>
    <w:div w:id="490297584">
      <w:bodyDiv w:val="1"/>
      <w:marLeft w:val="0"/>
      <w:marRight w:val="0"/>
      <w:marTop w:val="0"/>
      <w:marBottom w:val="0"/>
      <w:divBdr>
        <w:top w:val="none" w:sz="0" w:space="0" w:color="auto"/>
        <w:left w:val="none" w:sz="0" w:space="0" w:color="auto"/>
        <w:bottom w:val="none" w:sz="0" w:space="0" w:color="auto"/>
        <w:right w:val="none" w:sz="0" w:space="0" w:color="auto"/>
      </w:divBdr>
    </w:div>
    <w:div w:id="490414173">
      <w:bodyDiv w:val="1"/>
      <w:marLeft w:val="0"/>
      <w:marRight w:val="0"/>
      <w:marTop w:val="0"/>
      <w:marBottom w:val="0"/>
      <w:divBdr>
        <w:top w:val="none" w:sz="0" w:space="0" w:color="auto"/>
        <w:left w:val="none" w:sz="0" w:space="0" w:color="auto"/>
        <w:bottom w:val="none" w:sz="0" w:space="0" w:color="auto"/>
        <w:right w:val="none" w:sz="0" w:space="0" w:color="auto"/>
      </w:divBdr>
    </w:div>
    <w:div w:id="490416400">
      <w:bodyDiv w:val="1"/>
      <w:marLeft w:val="0"/>
      <w:marRight w:val="0"/>
      <w:marTop w:val="0"/>
      <w:marBottom w:val="0"/>
      <w:divBdr>
        <w:top w:val="none" w:sz="0" w:space="0" w:color="auto"/>
        <w:left w:val="none" w:sz="0" w:space="0" w:color="auto"/>
        <w:bottom w:val="none" w:sz="0" w:space="0" w:color="auto"/>
        <w:right w:val="none" w:sz="0" w:space="0" w:color="auto"/>
      </w:divBdr>
    </w:div>
    <w:div w:id="490485548">
      <w:bodyDiv w:val="1"/>
      <w:marLeft w:val="0"/>
      <w:marRight w:val="0"/>
      <w:marTop w:val="0"/>
      <w:marBottom w:val="0"/>
      <w:divBdr>
        <w:top w:val="none" w:sz="0" w:space="0" w:color="auto"/>
        <w:left w:val="none" w:sz="0" w:space="0" w:color="auto"/>
        <w:bottom w:val="none" w:sz="0" w:space="0" w:color="auto"/>
        <w:right w:val="none" w:sz="0" w:space="0" w:color="auto"/>
      </w:divBdr>
    </w:div>
    <w:div w:id="490564570">
      <w:bodyDiv w:val="1"/>
      <w:marLeft w:val="0"/>
      <w:marRight w:val="0"/>
      <w:marTop w:val="0"/>
      <w:marBottom w:val="0"/>
      <w:divBdr>
        <w:top w:val="none" w:sz="0" w:space="0" w:color="auto"/>
        <w:left w:val="none" w:sz="0" w:space="0" w:color="auto"/>
        <w:bottom w:val="none" w:sz="0" w:space="0" w:color="auto"/>
        <w:right w:val="none" w:sz="0" w:space="0" w:color="auto"/>
      </w:divBdr>
    </w:div>
    <w:div w:id="490677525">
      <w:bodyDiv w:val="1"/>
      <w:marLeft w:val="0"/>
      <w:marRight w:val="0"/>
      <w:marTop w:val="0"/>
      <w:marBottom w:val="0"/>
      <w:divBdr>
        <w:top w:val="none" w:sz="0" w:space="0" w:color="auto"/>
        <w:left w:val="none" w:sz="0" w:space="0" w:color="auto"/>
        <w:bottom w:val="none" w:sz="0" w:space="0" w:color="auto"/>
        <w:right w:val="none" w:sz="0" w:space="0" w:color="auto"/>
      </w:divBdr>
    </w:div>
    <w:div w:id="490754752">
      <w:bodyDiv w:val="1"/>
      <w:marLeft w:val="0"/>
      <w:marRight w:val="0"/>
      <w:marTop w:val="0"/>
      <w:marBottom w:val="0"/>
      <w:divBdr>
        <w:top w:val="none" w:sz="0" w:space="0" w:color="auto"/>
        <w:left w:val="none" w:sz="0" w:space="0" w:color="auto"/>
        <w:bottom w:val="none" w:sz="0" w:space="0" w:color="auto"/>
        <w:right w:val="none" w:sz="0" w:space="0" w:color="auto"/>
      </w:divBdr>
    </w:div>
    <w:div w:id="490828404">
      <w:bodyDiv w:val="1"/>
      <w:marLeft w:val="0"/>
      <w:marRight w:val="0"/>
      <w:marTop w:val="0"/>
      <w:marBottom w:val="0"/>
      <w:divBdr>
        <w:top w:val="none" w:sz="0" w:space="0" w:color="auto"/>
        <w:left w:val="none" w:sz="0" w:space="0" w:color="auto"/>
        <w:bottom w:val="none" w:sz="0" w:space="0" w:color="auto"/>
        <w:right w:val="none" w:sz="0" w:space="0" w:color="auto"/>
      </w:divBdr>
    </w:div>
    <w:div w:id="490876316">
      <w:bodyDiv w:val="1"/>
      <w:marLeft w:val="0"/>
      <w:marRight w:val="0"/>
      <w:marTop w:val="0"/>
      <w:marBottom w:val="0"/>
      <w:divBdr>
        <w:top w:val="none" w:sz="0" w:space="0" w:color="auto"/>
        <w:left w:val="none" w:sz="0" w:space="0" w:color="auto"/>
        <w:bottom w:val="none" w:sz="0" w:space="0" w:color="auto"/>
        <w:right w:val="none" w:sz="0" w:space="0" w:color="auto"/>
      </w:divBdr>
    </w:div>
    <w:div w:id="490947450">
      <w:bodyDiv w:val="1"/>
      <w:marLeft w:val="0"/>
      <w:marRight w:val="0"/>
      <w:marTop w:val="0"/>
      <w:marBottom w:val="0"/>
      <w:divBdr>
        <w:top w:val="none" w:sz="0" w:space="0" w:color="auto"/>
        <w:left w:val="none" w:sz="0" w:space="0" w:color="auto"/>
        <w:bottom w:val="none" w:sz="0" w:space="0" w:color="auto"/>
        <w:right w:val="none" w:sz="0" w:space="0" w:color="auto"/>
      </w:divBdr>
    </w:div>
    <w:div w:id="491019746">
      <w:bodyDiv w:val="1"/>
      <w:marLeft w:val="0"/>
      <w:marRight w:val="0"/>
      <w:marTop w:val="0"/>
      <w:marBottom w:val="0"/>
      <w:divBdr>
        <w:top w:val="none" w:sz="0" w:space="0" w:color="auto"/>
        <w:left w:val="none" w:sz="0" w:space="0" w:color="auto"/>
        <w:bottom w:val="none" w:sz="0" w:space="0" w:color="auto"/>
        <w:right w:val="none" w:sz="0" w:space="0" w:color="auto"/>
      </w:divBdr>
    </w:div>
    <w:div w:id="491020807">
      <w:bodyDiv w:val="1"/>
      <w:marLeft w:val="0"/>
      <w:marRight w:val="0"/>
      <w:marTop w:val="0"/>
      <w:marBottom w:val="0"/>
      <w:divBdr>
        <w:top w:val="none" w:sz="0" w:space="0" w:color="auto"/>
        <w:left w:val="none" w:sz="0" w:space="0" w:color="auto"/>
        <w:bottom w:val="none" w:sz="0" w:space="0" w:color="auto"/>
        <w:right w:val="none" w:sz="0" w:space="0" w:color="auto"/>
      </w:divBdr>
    </w:div>
    <w:div w:id="491062483">
      <w:bodyDiv w:val="1"/>
      <w:marLeft w:val="0"/>
      <w:marRight w:val="0"/>
      <w:marTop w:val="0"/>
      <w:marBottom w:val="0"/>
      <w:divBdr>
        <w:top w:val="none" w:sz="0" w:space="0" w:color="auto"/>
        <w:left w:val="none" w:sz="0" w:space="0" w:color="auto"/>
        <w:bottom w:val="none" w:sz="0" w:space="0" w:color="auto"/>
        <w:right w:val="none" w:sz="0" w:space="0" w:color="auto"/>
      </w:divBdr>
    </w:div>
    <w:div w:id="491214810">
      <w:bodyDiv w:val="1"/>
      <w:marLeft w:val="0"/>
      <w:marRight w:val="0"/>
      <w:marTop w:val="0"/>
      <w:marBottom w:val="0"/>
      <w:divBdr>
        <w:top w:val="none" w:sz="0" w:space="0" w:color="auto"/>
        <w:left w:val="none" w:sz="0" w:space="0" w:color="auto"/>
        <w:bottom w:val="none" w:sz="0" w:space="0" w:color="auto"/>
        <w:right w:val="none" w:sz="0" w:space="0" w:color="auto"/>
      </w:divBdr>
    </w:div>
    <w:div w:id="491214923">
      <w:bodyDiv w:val="1"/>
      <w:marLeft w:val="0"/>
      <w:marRight w:val="0"/>
      <w:marTop w:val="0"/>
      <w:marBottom w:val="0"/>
      <w:divBdr>
        <w:top w:val="none" w:sz="0" w:space="0" w:color="auto"/>
        <w:left w:val="none" w:sz="0" w:space="0" w:color="auto"/>
        <w:bottom w:val="none" w:sz="0" w:space="0" w:color="auto"/>
        <w:right w:val="none" w:sz="0" w:space="0" w:color="auto"/>
      </w:divBdr>
    </w:div>
    <w:div w:id="491412806">
      <w:bodyDiv w:val="1"/>
      <w:marLeft w:val="0"/>
      <w:marRight w:val="0"/>
      <w:marTop w:val="0"/>
      <w:marBottom w:val="0"/>
      <w:divBdr>
        <w:top w:val="none" w:sz="0" w:space="0" w:color="auto"/>
        <w:left w:val="none" w:sz="0" w:space="0" w:color="auto"/>
        <w:bottom w:val="none" w:sz="0" w:space="0" w:color="auto"/>
        <w:right w:val="none" w:sz="0" w:space="0" w:color="auto"/>
      </w:divBdr>
    </w:div>
    <w:div w:id="491600227">
      <w:bodyDiv w:val="1"/>
      <w:marLeft w:val="0"/>
      <w:marRight w:val="0"/>
      <w:marTop w:val="0"/>
      <w:marBottom w:val="0"/>
      <w:divBdr>
        <w:top w:val="none" w:sz="0" w:space="0" w:color="auto"/>
        <w:left w:val="none" w:sz="0" w:space="0" w:color="auto"/>
        <w:bottom w:val="none" w:sz="0" w:space="0" w:color="auto"/>
        <w:right w:val="none" w:sz="0" w:space="0" w:color="auto"/>
      </w:divBdr>
    </w:div>
    <w:div w:id="491717807">
      <w:bodyDiv w:val="1"/>
      <w:marLeft w:val="0"/>
      <w:marRight w:val="0"/>
      <w:marTop w:val="0"/>
      <w:marBottom w:val="0"/>
      <w:divBdr>
        <w:top w:val="none" w:sz="0" w:space="0" w:color="auto"/>
        <w:left w:val="none" w:sz="0" w:space="0" w:color="auto"/>
        <w:bottom w:val="none" w:sz="0" w:space="0" w:color="auto"/>
        <w:right w:val="none" w:sz="0" w:space="0" w:color="auto"/>
      </w:divBdr>
    </w:div>
    <w:div w:id="491869871">
      <w:bodyDiv w:val="1"/>
      <w:marLeft w:val="0"/>
      <w:marRight w:val="0"/>
      <w:marTop w:val="0"/>
      <w:marBottom w:val="0"/>
      <w:divBdr>
        <w:top w:val="none" w:sz="0" w:space="0" w:color="auto"/>
        <w:left w:val="none" w:sz="0" w:space="0" w:color="auto"/>
        <w:bottom w:val="none" w:sz="0" w:space="0" w:color="auto"/>
        <w:right w:val="none" w:sz="0" w:space="0" w:color="auto"/>
      </w:divBdr>
    </w:div>
    <w:div w:id="491874024">
      <w:bodyDiv w:val="1"/>
      <w:marLeft w:val="0"/>
      <w:marRight w:val="0"/>
      <w:marTop w:val="0"/>
      <w:marBottom w:val="0"/>
      <w:divBdr>
        <w:top w:val="none" w:sz="0" w:space="0" w:color="auto"/>
        <w:left w:val="none" w:sz="0" w:space="0" w:color="auto"/>
        <w:bottom w:val="none" w:sz="0" w:space="0" w:color="auto"/>
        <w:right w:val="none" w:sz="0" w:space="0" w:color="auto"/>
      </w:divBdr>
    </w:div>
    <w:div w:id="492064823">
      <w:bodyDiv w:val="1"/>
      <w:marLeft w:val="0"/>
      <w:marRight w:val="0"/>
      <w:marTop w:val="0"/>
      <w:marBottom w:val="0"/>
      <w:divBdr>
        <w:top w:val="none" w:sz="0" w:space="0" w:color="auto"/>
        <w:left w:val="none" w:sz="0" w:space="0" w:color="auto"/>
        <w:bottom w:val="none" w:sz="0" w:space="0" w:color="auto"/>
        <w:right w:val="none" w:sz="0" w:space="0" w:color="auto"/>
      </w:divBdr>
    </w:div>
    <w:div w:id="492111465">
      <w:bodyDiv w:val="1"/>
      <w:marLeft w:val="0"/>
      <w:marRight w:val="0"/>
      <w:marTop w:val="0"/>
      <w:marBottom w:val="0"/>
      <w:divBdr>
        <w:top w:val="none" w:sz="0" w:space="0" w:color="auto"/>
        <w:left w:val="none" w:sz="0" w:space="0" w:color="auto"/>
        <w:bottom w:val="none" w:sz="0" w:space="0" w:color="auto"/>
        <w:right w:val="none" w:sz="0" w:space="0" w:color="auto"/>
      </w:divBdr>
    </w:div>
    <w:div w:id="492181554">
      <w:bodyDiv w:val="1"/>
      <w:marLeft w:val="0"/>
      <w:marRight w:val="0"/>
      <w:marTop w:val="0"/>
      <w:marBottom w:val="0"/>
      <w:divBdr>
        <w:top w:val="none" w:sz="0" w:space="0" w:color="auto"/>
        <w:left w:val="none" w:sz="0" w:space="0" w:color="auto"/>
        <w:bottom w:val="none" w:sz="0" w:space="0" w:color="auto"/>
        <w:right w:val="none" w:sz="0" w:space="0" w:color="auto"/>
      </w:divBdr>
    </w:div>
    <w:div w:id="492334149">
      <w:bodyDiv w:val="1"/>
      <w:marLeft w:val="0"/>
      <w:marRight w:val="0"/>
      <w:marTop w:val="0"/>
      <w:marBottom w:val="0"/>
      <w:divBdr>
        <w:top w:val="none" w:sz="0" w:space="0" w:color="auto"/>
        <w:left w:val="none" w:sz="0" w:space="0" w:color="auto"/>
        <w:bottom w:val="none" w:sz="0" w:space="0" w:color="auto"/>
        <w:right w:val="none" w:sz="0" w:space="0" w:color="auto"/>
      </w:divBdr>
    </w:div>
    <w:div w:id="492338956">
      <w:bodyDiv w:val="1"/>
      <w:marLeft w:val="0"/>
      <w:marRight w:val="0"/>
      <w:marTop w:val="0"/>
      <w:marBottom w:val="0"/>
      <w:divBdr>
        <w:top w:val="none" w:sz="0" w:space="0" w:color="auto"/>
        <w:left w:val="none" w:sz="0" w:space="0" w:color="auto"/>
        <w:bottom w:val="none" w:sz="0" w:space="0" w:color="auto"/>
        <w:right w:val="none" w:sz="0" w:space="0" w:color="auto"/>
      </w:divBdr>
    </w:div>
    <w:div w:id="492376232">
      <w:bodyDiv w:val="1"/>
      <w:marLeft w:val="0"/>
      <w:marRight w:val="0"/>
      <w:marTop w:val="0"/>
      <w:marBottom w:val="0"/>
      <w:divBdr>
        <w:top w:val="none" w:sz="0" w:space="0" w:color="auto"/>
        <w:left w:val="none" w:sz="0" w:space="0" w:color="auto"/>
        <w:bottom w:val="none" w:sz="0" w:space="0" w:color="auto"/>
        <w:right w:val="none" w:sz="0" w:space="0" w:color="auto"/>
      </w:divBdr>
    </w:div>
    <w:div w:id="492380191">
      <w:bodyDiv w:val="1"/>
      <w:marLeft w:val="0"/>
      <w:marRight w:val="0"/>
      <w:marTop w:val="0"/>
      <w:marBottom w:val="0"/>
      <w:divBdr>
        <w:top w:val="none" w:sz="0" w:space="0" w:color="auto"/>
        <w:left w:val="none" w:sz="0" w:space="0" w:color="auto"/>
        <w:bottom w:val="none" w:sz="0" w:space="0" w:color="auto"/>
        <w:right w:val="none" w:sz="0" w:space="0" w:color="auto"/>
      </w:divBdr>
    </w:div>
    <w:div w:id="492532263">
      <w:bodyDiv w:val="1"/>
      <w:marLeft w:val="0"/>
      <w:marRight w:val="0"/>
      <w:marTop w:val="0"/>
      <w:marBottom w:val="0"/>
      <w:divBdr>
        <w:top w:val="none" w:sz="0" w:space="0" w:color="auto"/>
        <w:left w:val="none" w:sz="0" w:space="0" w:color="auto"/>
        <w:bottom w:val="none" w:sz="0" w:space="0" w:color="auto"/>
        <w:right w:val="none" w:sz="0" w:space="0" w:color="auto"/>
      </w:divBdr>
    </w:div>
    <w:div w:id="492647090">
      <w:bodyDiv w:val="1"/>
      <w:marLeft w:val="0"/>
      <w:marRight w:val="0"/>
      <w:marTop w:val="0"/>
      <w:marBottom w:val="0"/>
      <w:divBdr>
        <w:top w:val="none" w:sz="0" w:space="0" w:color="auto"/>
        <w:left w:val="none" w:sz="0" w:space="0" w:color="auto"/>
        <w:bottom w:val="none" w:sz="0" w:space="0" w:color="auto"/>
        <w:right w:val="none" w:sz="0" w:space="0" w:color="auto"/>
      </w:divBdr>
    </w:div>
    <w:div w:id="492836517">
      <w:bodyDiv w:val="1"/>
      <w:marLeft w:val="0"/>
      <w:marRight w:val="0"/>
      <w:marTop w:val="0"/>
      <w:marBottom w:val="0"/>
      <w:divBdr>
        <w:top w:val="none" w:sz="0" w:space="0" w:color="auto"/>
        <w:left w:val="none" w:sz="0" w:space="0" w:color="auto"/>
        <w:bottom w:val="none" w:sz="0" w:space="0" w:color="auto"/>
        <w:right w:val="none" w:sz="0" w:space="0" w:color="auto"/>
      </w:divBdr>
    </w:div>
    <w:div w:id="492843475">
      <w:bodyDiv w:val="1"/>
      <w:marLeft w:val="0"/>
      <w:marRight w:val="0"/>
      <w:marTop w:val="0"/>
      <w:marBottom w:val="0"/>
      <w:divBdr>
        <w:top w:val="none" w:sz="0" w:space="0" w:color="auto"/>
        <w:left w:val="none" w:sz="0" w:space="0" w:color="auto"/>
        <w:bottom w:val="none" w:sz="0" w:space="0" w:color="auto"/>
        <w:right w:val="none" w:sz="0" w:space="0" w:color="auto"/>
      </w:divBdr>
    </w:div>
    <w:div w:id="492910813">
      <w:bodyDiv w:val="1"/>
      <w:marLeft w:val="0"/>
      <w:marRight w:val="0"/>
      <w:marTop w:val="0"/>
      <w:marBottom w:val="0"/>
      <w:divBdr>
        <w:top w:val="none" w:sz="0" w:space="0" w:color="auto"/>
        <w:left w:val="none" w:sz="0" w:space="0" w:color="auto"/>
        <w:bottom w:val="none" w:sz="0" w:space="0" w:color="auto"/>
        <w:right w:val="none" w:sz="0" w:space="0" w:color="auto"/>
      </w:divBdr>
    </w:div>
    <w:div w:id="493028487">
      <w:bodyDiv w:val="1"/>
      <w:marLeft w:val="0"/>
      <w:marRight w:val="0"/>
      <w:marTop w:val="0"/>
      <w:marBottom w:val="0"/>
      <w:divBdr>
        <w:top w:val="none" w:sz="0" w:space="0" w:color="auto"/>
        <w:left w:val="none" w:sz="0" w:space="0" w:color="auto"/>
        <w:bottom w:val="none" w:sz="0" w:space="0" w:color="auto"/>
        <w:right w:val="none" w:sz="0" w:space="0" w:color="auto"/>
      </w:divBdr>
    </w:div>
    <w:div w:id="493034840">
      <w:bodyDiv w:val="1"/>
      <w:marLeft w:val="0"/>
      <w:marRight w:val="0"/>
      <w:marTop w:val="0"/>
      <w:marBottom w:val="0"/>
      <w:divBdr>
        <w:top w:val="none" w:sz="0" w:space="0" w:color="auto"/>
        <w:left w:val="none" w:sz="0" w:space="0" w:color="auto"/>
        <w:bottom w:val="none" w:sz="0" w:space="0" w:color="auto"/>
        <w:right w:val="none" w:sz="0" w:space="0" w:color="auto"/>
      </w:divBdr>
    </w:div>
    <w:div w:id="493493381">
      <w:bodyDiv w:val="1"/>
      <w:marLeft w:val="0"/>
      <w:marRight w:val="0"/>
      <w:marTop w:val="0"/>
      <w:marBottom w:val="0"/>
      <w:divBdr>
        <w:top w:val="none" w:sz="0" w:space="0" w:color="auto"/>
        <w:left w:val="none" w:sz="0" w:space="0" w:color="auto"/>
        <w:bottom w:val="none" w:sz="0" w:space="0" w:color="auto"/>
        <w:right w:val="none" w:sz="0" w:space="0" w:color="auto"/>
      </w:divBdr>
    </w:div>
    <w:div w:id="493498333">
      <w:bodyDiv w:val="1"/>
      <w:marLeft w:val="0"/>
      <w:marRight w:val="0"/>
      <w:marTop w:val="0"/>
      <w:marBottom w:val="0"/>
      <w:divBdr>
        <w:top w:val="none" w:sz="0" w:space="0" w:color="auto"/>
        <w:left w:val="none" w:sz="0" w:space="0" w:color="auto"/>
        <w:bottom w:val="none" w:sz="0" w:space="0" w:color="auto"/>
        <w:right w:val="none" w:sz="0" w:space="0" w:color="auto"/>
      </w:divBdr>
    </w:div>
    <w:div w:id="493566282">
      <w:bodyDiv w:val="1"/>
      <w:marLeft w:val="0"/>
      <w:marRight w:val="0"/>
      <w:marTop w:val="0"/>
      <w:marBottom w:val="0"/>
      <w:divBdr>
        <w:top w:val="none" w:sz="0" w:space="0" w:color="auto"/>
        <w:left w:val="none" w:sz="0" w:space="0" w:color="auto"/>
        <w:bottom w:val="none" w:sz="0" w:space="0" w:color="auto"/>
        <w:right w:val="none" w:sz="0" w:space="0" w:color="auto"/>
      </w:divBdr>
    </w:div>
    <w:div w:id="493568414">
      <w:bodyDiv w:val="1"/>
      <w:marLeft w:val="0"/>
      <w:marRight w:val="0"/>
      <w:marTop w:val="0"/>
      <w:marBottom w:val="0"/>
      <w:divBdr>
        <w:top w:val="none" w:sz="0" w:space="0" w:color="auto"/>
        <w:left w:val="none" w:sz="0" w:space="0" w:color="auto"/>
        <w:bottom w:val="none" w:sz="0" w:space="0" w:color="auto"/>
        <w:right w:val="none" w:sz="0" w:space="0" w:color="auto"/>
      </w:divBdr>
    </w:div>
    <w:div w:id="493686315">
      <w:bodyDiv w:val="1"/>
      <w:marLeft w:val="0"/>
      <w:marRight w:val="0"/>
      <w:marTop w:val="0"/>
      <w:marBottom w:val="0"/>
      <w:divBdr>
        <w:top w:val="none" w:sz="0" w:space="0" w:color="auto"/>
        <w:left w:val="none" w:sz="0" w:space="0" w:color="auto"/>
        <w:bottom w:val="none" w:sz="0" w:space="0" w:color="auto"/>
        <w:right w:val="none" w:sz="0" w:space="0" w:color="auto"/>
      </w:divBdr>
    </w:div>
    <w:div w:id="494029705">
      <w:bodyDiv w:val="1"/>
      <w:marLeft w:val="0"/>
      <w:marRight w:val="0"/>
      <w:marTop w:val="0"/>
      <w:marBottom w:val="0"/>
      <w:divBdr>
        <w:top w:val="none" w:sz="0" w:space="0" w:color="auto"/>
        <w:left w:val="none" w:sz="0" w:space="0" w:color="auto"/>
        <w:bottom w:val="none" w:sz="0" w:space="0" w:color="auto"/>
        <w:right w:val="none" w:sz="0" w:space="0" w:color="auto"/>
      </w:divBdr>
    </w:div>
    <w:div w:id="494147656">
      <w:bodyDiv w:val="1"/>
      <w:marLeft w:val="0"/>
      <w:marRight w:val="0"/>
      <w:marTop w:val="0"/>
      <w:marBottom w:val="0"/>
      <w:divBdr>
        <w:top w:val="none" w:sz="0" w:space="0" w:color="auto"/>
        <w:left w:val="none" w:sz="0" w:space="0" w:color="auto"/>
        <w:bottom w:val="none" w:sz="0" w:space="0" w:color="auto"/>
        <w:right w:val="none" w:sz="0" w:space="0" w:color="auto"/>
      </w:divBdr>
    </w:div>
    <w:div w:id="494301836">
      <w:bodyDiv w:val="1"/>
      <w:marLeft w:val="0"/>
      <w:marRight w:val="0"/>
      <w:marTop w:val="0"/>
      <w:marBottom w:val="0"/>
      <w:divBdr>
        <w:top w:val="none" w:sz="0" w:space="0" w:color="auto"/>
        <w:left w:val="none" w:sz="0" w:space="0" w:color="auto"/>
        <w:bottom w:val="none" w:sz="0" w:space="0" w:color="auto"/>
        <w:right w:val="none" w:sz="0" w:space="0" w:color="auto"/>
      </w:divBdr>
    </w:div>
    <w:div w:id="494494532">
      <w:bodyDiv w:val="1"/>
      <w:marLeft w:val="0"/>
      <w:marRight w:val="0"/>
      <w:marTop w:val="0"/>
      <w:marBottom w:val="0"/>
      <w:divBdr>
        <w:top w:val="none" w:sz="0" w:space="0" w:color="auto"/>
        <w:left w:val="none" w:sz="0" w:space="0" w:color="auto"/>
        <w:bottom w:val="none" w:sz="0" w:space="0" w:color="auto"/>
        <w:right w:val="none" w:sz="0" w:space="0" w:color="auto"/>
      </w:divBdr>
    </w:div>
    <w:div w:id="494609485">
      <w:bodyDiv w:val="1"/>
      <w:marLeft w:val="0"/>
      <w:marRight w:val="0"/>
      <w:marTop w:val="0"/>
      <w:marBottom w:val="0"/>
      <w:divBdr>
        <w:top w:val="none" w:sz="0" w:space="0" w:color="auto"/>
        <w:left w:val="none" w:sz="0" w:space="0" w:color="auto"/>
        <w:bottom w:val="none" w:sz="0" w:space="0" w:color="auto"/>
        <w:right w:val="none" w:sz="0" w:space="0" w:color="auto"/>
      </w:divBdr>
    </w:div>
    <w:div w:id="494761912">
      <w:bodyDiv w:val="1"/>
      <w:marLeft w:val="0"/>
      <w:marRight w:val="0"/>
      <w:marTop w:val="0"/>
      <w:marBottom w:val="0"/>
      <w:divBdr>
        <w:top w:val="none" w:sz="0" w:space="0" w:color="auto"/>
        <w:left w:val="none" w:sz="0" w:space="0" w:color="auto"/>
        <w:bottom w:val="none" w:sz="0" w:space="0" w:color="auto"/>
        <w:right w:val="none" w:sz="0" w:space="0" w:color="auto"/>
      </w:divBdr>
    </w:div>
    <w:div w:id="494810134">
      <w:bodyDiv w:val="1"/>
      <w:marLeft w:val="0"/>
      <w:marRight w:val="0"/>
      <w:marTop w:val="0"/>
      <w:marBottom w:val="0"/>
      <w:divBdr>
        <w:top w:val="none" w:sz="0" w:space="0" w:color="auto"/>
        <w:left w:val="none" w:sz="0" w:space="0" w:color="auto"/>
        <w:bottom w:val="none" w:sz="0" w:space="0" w:color="auto"/>
        <w:right w:val="none" w:sz="0" w:space="0" w:color="auto"/>
      </w:divBdr>
    </w:div>
    <w:div w:id="495000566">
      <w:bodyDiv w:val="1"/>
      <w:marLeft w:val="0"/>
      <w:marRight w:val="0"/>
      <w:marTop w:val="0"/>
      <w:marBottom w:val="0"/>
      <w:divBdr>
        <w:top w:val="none" w:sz="0" w:space="0" w:color="auto"/>
        <w:left w:val="none" w:sz="0" w:space="0" w:color="auto"/>
        <w:bottom w:val="none" w:sz="0" w:space="0" w:color="auto"/>
        <w:right w:val="none" w:sz="0" w:space="0" w:color="auto"/>
      </w:divBdr>
    </w:div>
    <w:div w:id="495149352">
      <w:bodyDiv w:val="1"/>
      <w:marLeft w:val="0"/>
      <w:marRight w:val="0"/>
      <w:marTop w:val="0"/>
      <w:marBottom w:val="0"/>
      <w:divBdr>
        <w:top w:val="none" w:sz="0" w:space="0" w:color="auto"/>
        <w:left w:val="none" w:sz="0" w:space="0" w:color="auto"/>
        <w:bottom w:val="none" w:sz="0" w:space="0" w:color="auto"/>
        <w:right w:val="none" w:sz="0" w:space="0" w:color="auto"/>
      </w:divBdr>
    </w:div>
    <w:div w:id="495341318">
      <w:bodyDiv w:val="1"/>
      <w:marLeft w:val="0"/>
      <w:marRight w:val="0"/>
      <w:marTop w:val="0"/>
      <w:marBottom w:val="0"/>
      <w:divBdr>
        <w:top w:val="none" w:sz="0" w:space="0" w:color="auto"/>
        <w:left w:val="none" w:sz="0" w:space="0" w:color="auto"/>
        <w:bottom w:val="none" w:sz="0" w:space="0" w:color="auto"/>
        <w:right w:val="none" w:sz="0" w:space="0" w:color="auto"/>
      </w:divBdr>
    </w:div>
    <w:div w:id="495345541">
      <w:bodyDiv w:val="1"/>
      <w:marLeft w:val="0"/>
      <w:marRight w:val="0"/>
      <w:marTop w:val="0"/>
      <w:marBottom w:val="0"/>
      <w:divBdr>
        <w:top w:val="none" w:sz="0" w:space="0" w:color="auto"/>
        <w:left w:val="none" w:sz="0" w:space="0" w:color="auto"/>
        <w:bottom w:val="none" w:sz="0" w:space="0" w:color="auto"/>
        <w:right w:val="none" w:sz="0" w:space="0" w:color="auto"/>
      </w:divBdr>
    </w:div>
    <w:div w:id="495417929">
      <w:bodyDiv w:val="1"/>
      <w:marLeft w:val="0"/>
      <w:marRight w:val="0"/>
      <w:marTop w:val="0"/>
      <w:marBottom w:val="0"/>
      <w:divBdr>
        <w:top w:val="none" w:sz="0" w:space="0" w:color="auto"/>
        <w:left w:val="none" w:sz="0" w:space="0" w:color="auto"/>
        <w:bottom w:val="none" w:sz="0" w:space="0" w:color="auto"/>
        <w:right w:val="none" w:sz="0" w:space="0" w:color="auto"/>
      </w:divBdr>
    </w:div>
    <w:div w:id="495536291">
      <w:bodyDiv w:val="1"/>
      <w:marLeft w:val="0"/>
      <w:marRight w:val="0"/>
      <w:marTop w:val="0"/>
      <w:marBottom w:val="0"/>
      <w:divBdr>
        <w:top w:val="none" w:sz="0" w:space="0" w:color="auto"/>
        <w:left w:val="none" w:sz="0" w:space="0" w:color="auto"/>
        <w:bottom w:val="none" w:sz="0" w:space="0" w:color="auto"/>
        <w:right w:val="none" w:sz="0" w:space="0" w:color="auto"/>
      </w:divBdr>
    </w:div>
    <w:div w:id="495615779">
      <w:bodyDiv w:val="1"/>
      <w:marLeft w:val="0"/>
      <w:marRight w:val="0"/>
      <w:marTop w:val="0"/>
      <w:marBottom w:val="0"/>
      <w:divBdr>
        <w:top w:val="none" w:sz="0" w:space="0" w:color="auto"/>
        <w:left w:val="none" w:sz="0" w:space="0" w:color="auto"/>
        <w:bottom w:val="none" w:sz="0" w:space="0" w:color="auto"/>
        <w:right w:val="none" w:sz="0" w:space="0" w:color="auto"/>
      </w:divBdr>
    </w:div>
    <w:div w:id="496072664">
      <w:bodyDiv w:val="1"/>
      <w:marLeft w:val="0"/>
      <w:marRight w:val="0"/>
      <w:marTop w:val="0"/>
      <w:marBottom w:val="0"/>
      <w:divBdr>
        <w:top w:val="none" w:sz="0" w:space="0" w:color="auto"/>
        <w:left w:val="none" w:sz="0" w:space="0" w:color="auto"/>
        <w:bottom w:val="none" w:sz="0" w:space="0" w:color="auto"/>
        <w:right w:val="none" w:sz="0" w:space="0" w:color="auto"/>
      </w:divBdr>
    </w:div>
    <w:div w:id="496383853">
      <w:bodyDiv w:val="1"/>
      <w:marLeft w:val="0"/>
      <w:marRight w:val="0"/>
      <w:marTop w:val="0"/>
      <w:marBottom w:val="0"/>
      <w:divBdr>
        <w:top w:val="none" w:sz="0" w:space="0" w:color="auto"/>
        <w:left w:val="none" w:sz="0" w:space="0" w:color="auto"/>
        <w:bottom w:val="none" w:sz="0" w:space="0" w:color="auto"/>
        <w:right w:val="none" w:sz="0" w:space="0" w:color="auto"/>
      </w:divBdr>
    </w:div>
    <w:div w:id="496506468">
      <w:bodyDiv w:val="1"/>
      <w:marLeft w:val="0"/>
      <w:marRight w:val="0"/>
      <w:marTop w:val="0"/>
      <w:marBottom w:val="0"/>
      <w:divBdr>
        <w:top w:val="none" w:sz="0" w:space="0" w:color="auto"/>
        <w:left w:val="none" w:sz="0" w:space="0" w:color="auto"/>
        <w:bottom w:val="none" w:sz="0" w:space="0" w:color="auto"/>
        <w:right w:val="none" w:sz="0" w:space="0" w:color="auto"/>
      </w:divBdr>
    </w:div>
    <w:div w:id="496574857">
      <w:bodyDiv w:val="1"/>
      <w:marLeft w:val="0"/>
      <w:marRight w:val="0"/>
      <w:marTop w:val="0"/>
      <w:marBottom w:val="0"/>
      <w:divBdr>
        <w:top w:val="none" w:sz="0" w:space="0" w:color="auto"/>
        <w:left w:val="none" w:sz="0" w:space="0" w:color="auto"/>
        <w:bottom w:val="none" w:sz="0" w:space="0" w:color="auto"/>
        <w:right w:val="none" w:sz="0" w:space="0" w:color="auto"/>
      </w:divBdr>
    </w:div>
    <w:div w:id="496699663">
      <w:bodyDiv w:val="1"/>
      <w:marLeft w:val="0"/>
      <w:marRight w:val="0"/>
      <w:marTop w:val="0"/>
      <w:marBottom w:val="0"/>
      <w:divBdr>
        <w:top w:val="none" w:sz="0" w:space="0" w:color="auto"/>
        <w:left w:val="none" w:sz="0" w:space="0" w:color="auto"/>
        <w:bottom w:val="none" w:sz="0" w:space="0" w:color="auto"/>
        <w:right w:val="none" w:sz="0" w:space="0" w:color="auto"/>
      </w:divBdr>
    </w:div>
    <w:div w:id="496966904">
      <w:bodyDiv w:val="1"/>
      <w:marLeft w:val="0"/>
      <w:marRight w:val="0"/>
      <w:marTop w:val="0"/>
      <w:marBottom w:val="0"/>
      <w:divBdr>
        <w:top w:val="none" w:sz="0" w:space="0" w:color="auto"/>
        <w:left w:val="none" w:sz="0" w:space="0" w:color="auto"/>
        <w:bottom w:val="none" w:sz="0" w:space="0" w:color="auto"/>
        <w:right w:val="none" w:sz="0" w:space="0" w:color="auto"/>
      </w:divBdr>
    </w:div>
    <w:div w:id="496969427">
      <w:bodyDiv w:val="1"/>
      <w:marLeft w:val="0"/>
      <w:marRight w:val="0"/>
      <w:marTop w:val="0"/>
      <w:marBottom w:val="0"/>
      <w:divBdr>
        <w:top w:val="none" w:sz="0" w:space="0" w:color="auto"/>
        <w:left w:val="none" w:sz="0" w:space="0" w:color="auto"/>
        <w:bottom w:val="none" w:sz="0" w:space="0" w:color="auto"/>
        <w:right w:val="none" w:sz="0" w:space="0" w:color="auto"/>
      </w:divBdr>
    </w:div>
    <w:div w:id="497041686">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118988">
      <w:bodyDiv w:val="1"/>
      <w:marLeft w:val="0"/>
      <w:marRight w:val="0"/>
      <w:marTop w:val="0"/>
      <w:marBottom w:val="0"/>
      <w:divBdr>
        <w:top w:val="none" w:sz="0" w:space="0" w:color="auto"/>
        <w:left w:val="none" w:sz="0" w:space="0" w:color="auto"/>
        <w:bottom w:val="none" w:sz="0" w:space="0" w:color="auto"/>
        <w:right w:val="none" w:sz="0" w:space="0" w:color="auto"/>
      </w:divBdr>
    </w:div>
    <w:div w:id="497237979">
      <w:bodyDiv w:val="1"/>
      <w:marLeft w:val="0"/>
      <w:marRight w:val="0"/>
      <w:marTop w:val="0"/>
      <w:marBottom w:val="0"/>
      <w:divBdr>
        <w:top w:val="none" w:sz="0" w:space="0" w:color="auto"/>
        <w:left w:val="none" w:sz="0" w:space="0" w:color="auto"/>
        <w:bottom w:val="none" w:sz="0" w:space="0" w:color="auto"/>
        <w:right w:val="none" w:sz="0" w:space="0" w:color="auto"/>
      </w:divBdr>
    </w:div>
    <w:div w:id="497426748">
      <w:bodyDiv w:val="1"/>
      <w:marLeft w:val="0"/>
      <w:marRight w:val="0"/>
      <w:marTop w:val="0"/>
      <w:marBottom w:val="0"/>
      <w:divBdr>
        <w:top w:val="none" w:sz="0" w:space="0" w:color="auto"/>
        <w:left w:val="none" w:sz="0" w:space="0" w:color="auto"/>
        <w:bottom w:val="none" w:sz="0" w:space="0" w:color="auto"/>
        <w:right w:val="none" w:sz="0" w:space="0" w:color="auto"/>
      </w:divBdr>
    </w:div>
    <w:div w:id="497581261">
      <w:bodyDiv w:val="1"/>
      <w:marLeft w:val="0"/>
      <w:marRight w:val="0"/>
      <w:marTop w:val="0"/>
      <w:marBottom w:val="0"/>
      <w:divBdr>
        <w:top w:val="none" w:sz="0" w:space="0" w:color="auto"/>
        <w:left w:val="none" w:sz="0" w:space="0" w:color="auto"/>
        <w:bottom w:val="none" w:sz="0" w:space="0" w:color="auto"/>
        <w:right w:val="none" w:sz="0" w:space="0" w:color="auto"/>
      </w:divBdr>
    </w:div>
    <w:div w:id="497692658">
      <w:bodyDiv w:val="1"/>
      <w:marLeft w:val="0"/>
      <w:marRight w:val="0"/>
      <w:marTop w:val="0"/>
      <w:marBottom w:val="0"/>
      <w:divBdr>
        <w:top w:val="none" w:sz="0" w:space="0" w:color="auto"/>
        <w:left w:val="none" w:sz="0" w:space="0" w:color="auto"/>
        <w:bottom w:val="none" w:sz="0" w:space="0" w:color="auto"/>
        <w:right w:val="none" w:sz="0" w:space="0" w:color="auto"/>
      </w:divBdr>
    </w:div>
    <w:div w:id="497693443">
      <w:bodyDiv w:val="1"/>
      <w:marLeft w:val="0"/>
      <w:marRight w:val="0"/>
      <w:marTop w:val="0"/>
      <w:marBottom w:val="0"/>
      <w:divBdr>
        <w:top w:val="none" w:sz="0" w:space="0" w:color="auto"/>
        <w:left w:val="none" w:sz="0" w:space="0" w:color="auto"/>
        <w:bottom w:val="none" w:sz="0" w:space="0" w:color="auto"/>
        <w:right w:val="none" w:sz="0" w:space="0" w:color="auto"/>
      </w:divBdr>
    </w:div>
    <w:div w:id="497767291">
      <w:bodyDiv w:val="1"/>
      <w:marLeft w:val="0"/>
      <w:marRight w:val="0"/>
      <w:marTop w:val="0"/>
      <w:marBottom w:val="0"/>
      <w:divBdr>
        <w:top w:val="none" w:sz="0" w:space="0" w:color="auto"/>
        <w:left w:val="none" w:sz="0" w:space="0" w:color="auto"/>
        <w:bottom w:val="none" w:sz="0" w:space="0" w:color="auto"/>
        <w:right w:val="none" w:sz="0" w:space="0" w:color="auto"/>
      </w:divBdr>
    </w:div>
    <w:div w:id="497770557">
      <w:bodyDiv w:val="1"/>
      <w:marLeft w:val="0"/>
      <w:marRight w:val="0"/>
      <w:marTop w:val="0"/>
      <w:marBottom w:val="0"/>
      <w:divBdr>
        <w:top w:val="none" w:sz="0" w:space="0" w:color="auto"/>
        <w:left w:val="none" w:sz="0" w:space="0" w:color="auto"/>
        <w:bottom w:val="none" w:sz="0" w:space="0" w:color="auto"/>
        <w:right w:val="none" w:sz="0" w:space="0" w:color="auto"/>
      </w:divBdr>
    </w:div>
    <w:div w:id="497773382">
      <w:bodyDiv w:val="1"/>
      <w:marLeft w:val="0"/>
      <w:marRight w:val="0"/>
      <w:marTop w:val="0"/>
      <w:marBottom w:val="0"/>
      <w:divBdr>
        <w:top w:val="none" w:sz="0" w:space="0" w:color="auto"/>
        <w:left w:val="none" w:sz="0" w:space="0" w:color="auto"/>
        <w:bottom w:val="none" w:sz="0" w:space="0" w:color="auto"/>
        <w:right w:val="none" w:sz="0" w:space="0" w:color="auto"/>
      </w:divBdr>
    </w:div>
    <w:div w:id="497812020">
      <w:bodyDiv w:val="1"/>
      <w:marLeft w:val="0"/>
      <w:marRight w:val="0"/>
      <w:marTop w:val="0"/>
      <w:marBottom w:val="0"/>
      <w:divBdr>
        <w:top w:val="none" w:sz="0" w:space="0" w:color="auto"/>
        <w:left w:val="none" w:sz="0" w:space="0" w:color="auto"/>
        <w:bottom w:val="none" w:sz="0" w:space="0" w:color="auto"/>
        <w:right w:val="none" w:sz="0" w:space="0" w:color="auto"/>
      </w:divBdr>
    </w:div>
    <w:div w:id="497964782">
      <w:bodyDiv w:val="1"/>
      <w:marLeft w:val="0"/>
      <w:marRight w:val="0"/>
      <w:marTop w:val="0"/>
      <w:marBottom w:val="0"/>
      <w:divBdr>
        <w:top w:val="none" w:sz="0" w:space="0" w:color="auto"/>
        <w:left w:val="none" w:sz="0" w:space="0" w:color="auto"/>
        <w:bottom w:val="none" w:sz="0" w:space="0" w:color="auto"/>
        <w:right w:val="none" w:sz="0" w:space="0" w:color="auto"/>
      </w:divBdr>
    </w:div>
    <w:div w:id="498227874">
      <w:bodyDiv w:val="1"/>
      <w:marLeft w:val="0"/>
      <w:marRight w:val="0"/>
      <w:marTop w:val="0"/>
      <w:marBottom w:val="0"/>
      <w:divBdr>
        <w:top w:val="none" w:sz="0" w:space="0" w:color="auto"/>
        <w:left w:val="none" w:sz="0" w:space="0" w:color="auto"/>
        <w:bottom w:val="none" w:sz="0" w:space="0" w:color="auto"/>
        <w:right w:val="none" w:sz="0" w:space="0" w:color="auto"/>
      </w:divBdr>
    </w:div>
    <w:div w:id="498233820">
      <w:bodyDiv w:val="1"/>
      <w:marLeft w:val="0"/>
      <w:marRight w:val="0"/>
      <w:marTop w:val="0"/>
      <w:marBottom w:val="0"/>
      <w:divBdr>
        <w:top w:val="none" w:sz="0" w:space="0" w:color="auto"/>
        <w:left w:val="none" w:sz="0" w:space="0" w:color="auto"/>
        <w:bottom w:val="none" w:sz="0" w:space="0" w:color="auto"/>
        <w:right w:val="none" w:sz="0" w:space="0" w:color="auto"/>
      </w:divBdr>
    </w:div>
    <w:div w:id="498278813">
      <w:bodyDiv w:val="1"/>
      <w:marLeft w:val="0"/>
      <w:marRight w:val="0"/>
      <w:marTop w:val="0"/>
      <w:marBottom w:val="0"/>
      <w:divBdr>
        <w:top w:val="none" w:sz="0" w:space="0" w:color="auto"/>
        <w:left w:val="none" w:sz="0" w:space="0" w:color="auto"/>
        <w:bottom w:val="none" w:sz="0" w:space="0" w:color="auto"/>
        <w:right w:val="none" w:sz="0" w:space="0" w:color="auto"/>
      </w:divBdr>
    </w:div>
    <w:div w:id="498347997">
      <w:bodyDiv w:val="1"/>
      <w:marLeft w:val="0"/>
      <w:marRight w:val="0"/>
      <w:marTop w:val="0"/>
      <w:marBottom w:val="0"/>
      <w:divBdr>
        <w:top w:val="none" w:sz="0" w:space="0" w:color="auto"/>
        <w:left w:val="none" w:sz="0" w:space="0" w:color="auto"/>
        <w:bottom w:val="none" w:sz="0" w:space="0" w:color="auto"/>
        <w:right w:val="none" w:sz="0" w:space="0" w:color="auto"/>
      </w:divBdr>
    </w:div>
    <w:div w:id="498429327">
      <w:bodyDiv w:val="1"/>
      <w:marLeft w:val="0"/>
      <w:marRight w:val="0"/>
      <w:marTop w:val="0"/>
      <w:marBottom w:val="0"/>
      <w:divBdr>
        <w:top w:val="none" w:sz="0" w:space="0" w:color="auto"/>
        <w:left w:val="none" w:sz="0" w:space="0" w:color="auto"/>
        <w:bottom w:val="none" w:sz="0" w:space="0" w:color="auto"/>
        <w:right w:val="none" w:sz="0" w:space="0" w:color="auto"/>
      </w:divBdr>
    </w:div>
    <w:div w:id="498472345">
      <w:bodyDiv w:val="1"/>
      <w:marLeft w:val="0"/>
      <w:marRight w:val="0"/>
      <w:marTop w:val="0"/>
      <w:marBottom w:val="0"/>
      <w:divBdr>
        <w:top w:val="none" w:sz="0" w:space="0" w:color="auto"/>
        <w:left w:val="none" w:sz="0" w:space="0" w:color="auto"/>
        <w:bottom w:val="none" w:sz="0" w:space="0" w:color="auto"/>
        <w:right w:val="none" w:sz="0" w:space="0" w:color="auto"/>
      </w:divBdr>
    </w:div>
    <w:div w:id="498541548">
      <w:bodyDiv w:val="1"/>
      <w:marLeft w:val="0"/>
      <w:marRight w:val="0"/>
      <w:marTop w:val="0"/>
      <w:marBottom w:val="0"/>
      <w:divBdr>
        <w:top w:val="none" w:sz="0" w:space="0" w:color="auto"/>
        <w:left w:val="none" w:sz="0" w:space="0" w:color="auto"/>
        <w:bottom w:val="none" w:sz="0" w:space="0" w:color="auto"/>
        <w:right w:val="none" w:sz="0" w:space="0" w:color="auto"/>
      </w:divBdr>
    </w:div>
    <w:div w:id="498618241">
      <w:bodyDiv w:val="1"/>
      <w:marLeft w:val="0"/>
      <w:marRight w:val="0"/>
      <w:marTop w:val="0"/>
      <w:marBottom w:val="0"/>
      <w:divBdr>
        <w:top w:val="none" w:sz="0" w:space="0" w:color="auto"/>
        <w:left w:val="none" w:sz="0" w:space="0" w:color="auto"/>
        <w:bottom w:val="none" w:sz="0" w:space="0" w:color="auto"/>
        <w:right w:val="none" w:sz="0" w:space="0" w:color="auto"/>
      </w:divBdr>
    </w:div>
    <w:div w:id="498882890">
      <w:bodyDiv w:val="1"/>
      <w:marLeft w:val="0"/>
      <w:marRight w:val="0"/>
      <w:marTop w:val="0"/>
      <w:marBottom w:val="0"/>
      <w:divBdr>
        <w:top w:val="none" w:sz="0" w:space="0" w:color="auto"/>
        <w:left w:val="none" w:sz="0" w:space="0" w:color="auto"/>
        <w:bottom w:val="none" w:sz="0" w:space="0" w:color="auto"/>
        <w:right w:val="none" w:sz="0" w:space="0" w:color="auto"/>
      </w:divBdr>
    </w:div>
    <w:div w:id="498886134">
      <w:bodyDiv w:val="1"/>
      <w:marLeft w:val="0"/>
      <w:marRight w:val="0"/>
      <w:marTop w:val="0"/>
      <w:marBottom w:val="0"/>
      <w:divBdr>
        <w:top w:val="none" w:sz="0" w:space="0" w:color="auto"/>
        <w:left w:val="none" w:sz="0" w:space="0" w:color="auto"/>
        <w:bottom w:val="none" w:sz="0" w:space="0" w:color="auto"/>
        <w:right w:val="none" w:sz="0" w:space="0" w:color="auto"/>
      </w:divBdr>
    </w:div>
    <w:div w:id="498887999">
      <w:bodyDiv w:val="1"/>
      <w:marLeft w:val="0"/>
      <w:marRight w:val="0"/>
      <w:marTop w:val="0"/>
      <w:marBottom w:val="0"/>
      <w:divBdr>
        <w:top w:val="none" w:sz="0" w:space="0" w:color="auto"/>
        <w:left w:val="none" w:sz="0" w:space="0" w:color="auto"/>
        <w:bottom w:val="none" w:sz="0" w:space="0" w:color="auto"/>
        <w:right w:val="none" w:sz="0" w:space="0" w:color="auto"/>
      </w:divBdr>
    </w:div>
    <w:div w:id="498927897">
      <w:bodyDiv w:val="1"/>
      <w:marLeft w:val="0"/>
      <w:marRight w:val="0"/>
      <w:marTop w:val="0"/>
      <w:marBottom w:val="0"/>
      <w:divBdr>
        <w:top w:val="none" w:sz="0" w:space="0" w:color="auto"/>
        <w:left w:val="none" w:sz="0" w:space="0" w:color="auto"/>
        <w:bottom w:val="none" w:sz="0" w:space="0" w:color="auto"/>
        <w:right w:val="none" w:sz="0" w:space="0" w:color="auto"/>
      </w:divBdr>
    </w:div>
    <w:div w:id="498929840">
      <w:bodyDiv w:val="1"/>
      <w:marLeft w:val="0"/>
      <w:marRight w:val="0"/>
      <w:marTop w:val="0"/>
      <w:marBottom w:val="0"/>
      <w:divBdr>
        <w:top w:val="none" w:sz="0" w:space="0" w:color="auto"/>
        <w:left w:val="none" w:sz="0" w:space="0" w:color="auto"/>
        <w:bottom w:val="none" w:sz="0" w:space="0" w:color="auto"/>
        <w:right w:val="none" w:sz="0" w:space="0" w:color="auto"/>
      </w:divBdr>
    </w:div>
    <w:div w:id="499004974">
      <w:bodyDiv w:val="1"/>
      <w:marLeft w:val="0"/>
      <w:marRight w:val="0"/>
      <w:marTop w:val="0"/>
      <w:marBottom w:val="0"/>
      <w:divBdr>
        <w:top w:val="none" w:sz="0" w:space="0" w:color="auto"/>
        <w:left w:val="none" w:sz="0" w:space="0" w:color="auto"/>
        <w:bottom w:val="none" w:sz="0" w:space="0" w:color="auto"/>
        <w:right w:val="none" w:sz="0" w:space="0" w:color="auto"/>
      </w:divBdr>
    </w:div>
    <w:div w:id="499195426">
      <w:bodyDiv w:val="1"/>
      <w:marLeft w:val="0"/>
      <w:marRight w:val="0"/>
      <w:marTop w:val="0"/>
      <w:marBottom w:val="0"/>
      <w:divBdr>
        <w:top w:val="none" w:sz="0" w:space="0" w:color="auto"/>
        <w:left w:val="none" w:sz="0" w:space="0" w:color="auto"/>
        <w:bottom w:val="none" w:sz="0" w:space="0" w:color="auto"/>
        <w:right w:val="none" w:sz="0" w:space="0" w:color="auto"/>
      </w:divBdr>
    </w:div>
    <w:div w:id="499199286">
      <w:bodyDiv w:val="1"/>
      <w:marLeft w:val="0"/>
      <w:marRight w:val="0"/>
      <w:marTop w:val="0"/>
      <w:marBottom w:val="0"/>
      <w:divBdr>
        <w:top w:val="none" w:sz="0" w:space="0" w:color="auto"/>
        <w:left w:val="none" w:sz="0" w:space="0" w:color="auto"/>
        <w:bottom w:val="none" w:sz="0" w:space="0" w:color="auto"/>
        <w:right w:val="none" w:sz="0" w:space="0" w:color="auto"/>
      </w:divBdr>
    </w:div>
    <w:div w:id="499202767">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544257">
      <w:bodyDiv w:val="1"/>
      <w:marLeft w:val="0"/>
      <w:marRight w:val="0"/>
      <w:marTop w:val="0"/>
      <w:marBottom w:val="0"/>
      <w:divBdr>
        <w:top w:val="none" w:sz="0" w:space="0" w:color="auto"/>
        <w:left w:val="none" w:sz="0" w:space="0" w:color="auto"/>
        <w:bottom w:val="none" w:sz="0" w:space="0" w:color="auto"/>
        <w:right w:val="none" w:sz="0" w:space="0" w:color="auto"/>
      </w:divBdr>
    </w:div>
    <w:div w:id="499733402">
      <w:bodyDiv w:val="1"/>
      <w:marLeft w:val="0"/>
      <w:marRight w:val="0"/>
      <w:marTop w:val="0"/>
      <w:marBottom w:val="0"/>
      <w:divBdr>
        <w:top w:val="none" w:sz="0" w:space="0" w:color="auto"/>
        <w:left w:val="none" w:sz="0" w:space="0" w:color="auto"/>
        <w:bottom w:val="none" w:sz="0" w:space="0" w:color="auto"/>
        <w:right w:val="none" w:sz="0" w:space="0" w:color="auto"/>
      </w:divBdr>
    </w:div>
    <w:div w:id="499736008">
      <w:bodyDiv w:val="1"/>
      <w:marLeft w:val="0"/>
      <w:marRight w:val="0"/>
      <w:marTop w:val="0"/>
      <w:marBottom w:val="0"/>
      <w:divBdr>
        <w:top w:val="none" w:sz="0" w:space="0" w:color="auto"/>
        <w:left w:val="none" w:sz="0" w:space="0" w:color="auto"/>
        <w:bottom w:val="none" w:sz="0" w:space="0" w:color="auto"/>
        <w:right w:val="none" w:sz="0" w:space="0" w:color="auto"/>
      </w:divBdr>
    </w:div>
    <w:div w:id="499850477">
      <w:bodyDiv w:val="1"/>
      <w:marLeft w:val="0"/>
      <w:marRight w:val="0"/>
      <w:marTop w:val="0"/>
      <w:marBottom w:val="0"/>
      <w:divBdr>
        <w:top w:val="none" w:sz="0" w:space="0" w:color="auto"/>
        <w:left w:val="none" w:sz="0" w:space="0" w:color="auto"/>
        <w:bottom w:val="none" w:sz="0" w:space="0" w:color="auto"/>
        <w:right w:val="none" w:sz="0" w:space="0" w:color="auto"/>
      </w:divBdr>
    </w:div>
    <w:div w:id="499929905">
      <w:bodyDiv w:val="1"/>
      <w:marLeft w:val="0"/>
      <w:marRight w:val="0"/>
      <w:marTop w:val="0"/>
      <w:marBottom w:val="0"/>
      <w:divBdr>
        <w:top w:val="none" w:sz="0" w:space="0" w:color="auto"/>
        <w:left w:val="none" w:sz="0" w:space="0" w:color="auto"/>
        <w:bottom w:val="none" w:sz="0" w:space="0" w:color="auto"/>
        <w:right w:val="none" w:sz="0" w:space="0" w:color="auto"/>
      </w:divBdr>
    </w:div>
    <w:div w:id="499930736">
      <w:bodyDiv w:val="1"/>
      <w:marLeft w:val="0"/>
      <w:marRight w:val="0"/>
      <w:marTop w:val="0"/>
      <w:marBottom w:val="0"/>
      <w:divBdr>
        <w:top w:val="none" w:sz="0" w:space="0" w:color="auto"/>
        <w:left w:val="none" w:sz="0" w:space="0" w:color="auto"/>
        <w:bottom w:val="none" w:sz="0" w:space="0" w:color="auto"/>
        <w:right w:val="none" w:sz="0" w:space="0" w:color="auto"/>
      </w:divBdr>
    </w:div>
    <w:div w:id="499975491">
      <w:bodyDiv w:val="1"/>
      <w:marLeft w:val="0"/>
      <w:marRight w:val="0"/>
      <w:marTop w:val="0"/>
      <w:marBottom w:val="0"/>
      <w:divBdr>
        <w:top w:val="none" w:sz="0" w:space="0" w:color="auto"/>
        <w:left w:val="none" w:sz="0" w:space="0" w:color="auto"/>
        <w:bottom w:val="none" w:sz="0" w:space="0" w:color="auto"/>
        <w:right w:val="none" w:sz="0" w:space="0" w:color="auto"/>
      </w:divBdr>
    </w:div>
    <w:div w:id="500319863">
      <w:bodyDiv w:val="1"/>
      <w:marLeft w:val="0"/>
      <w:marRight w:val="0"/>
      <w:marTop w:val="0"/>
      <w:marBottom w:val="0"/>
      <w:divBdr>
        <w:top w:val="none" w:sz="0" w:space="0" w:color="auto"/>
        <w:left w:val="none" w:sz="0" w:space="0" w:color="auto"/>
        <w:bottom w:val="none" w:sz="0" w:space="0" w:color="auto"/>
        <w:right w:val="none" w:sz="0" w:space="0" w:color="auto"/>
      </w:divBdr>
    </w:div>
    <w:div w:id="500464843">
      <w:bodyDiv w:val="1"/>
      <w:marLeft w:val="0"/>
      <w:marRight w:val="0"/>
      <w:marTop w:val="0"/>
      <w:marBottom w:val="0"/>
      <w:divBdr>
        <w:top w:val="none" w:sz="0" w:space="0" w:color="auto"/>
        <w:left w:val="none" w:sz="0" w:space="0" w:color="auto"/>
        <w:bottom w:val="none" w:sz="0" w:space="0" w:color="auto"/>
        <w:right w:val="none" w:sz="0" w:space="0" w:color="auto"/>
      </w:divBdr>
    </w:div>
    <w:div w:id="500514445">
      <w:bodyDiv w:val="1"/>
      <w:marLeft w:val="0"/>
      <w:marRight w:val="0"/>
      <w:marTop w:val="0"/>
      <w:marBottom w:val="0"/>
      <w:divBdr>
        <w:top w:val="none" w:sz="0" w:space="0" w:color="auto"/>
        <w:left w:val="none" w:sz="0" w:space="0" w:color="auto"/>
        <w:bottom w:val="none" w:sz="0" w:space="0" w:color="auto"/>
        <w:right w:val="none" w:sz="0" w:space="0" w:color="auto"/>
      </w:divBdr>
    </w:div>
    <w:div w:id="500580818">
      <w:bodyDiv w:val="1"/>
      <w:marLeft w:val="0"/>
      <w:marRight w:val="0"/>
      <w:marTop w:val="0"/>
      <w:marBottom w:val="0"/>
      <w:divBdr>
        <w:top w:val="none" w:sz="0" w:space="0" w:color="auto"/>
        <w:left w:val="none" w:sz="0" w:space="0" w:color="auto"/>
        <w:bottom w:val="none" w:sz="0" w:space="0" w:color="auto"/>
        <w:right w:val="none" w:sz="0" w:space="0" w:color="auto"/>
      </w:divBdr>
    </w:div>
    <w:div w:id="500774596">
      <w:bodyDiv w:val="1"/>
      <w:marLeft w:val="0"/>
      <w:marRight w:val="0"/>
      <w:marTop w:val="0"/>
      <w:marBottom w:val="0"/>
      <w:divBdr>
        <w:top w:val="none" w:sz="0" w:space="0" w:color="auto"/>
        <w:left w:val="none" w:sz="0" w:space="0" w:color="auto"/>
        <w:bottom w:val="none" w:sz="0" w:space="0" w:color="auto"/>
        <w:right w:val="none" w:sz="0" w:space="0" w:color="auto"/>
      </w:divBdr>
    </w:div>
    <w:div w:id="500854176">
      <w:bodyDiv w:val="1"/>
      <w:marLeft w:val="0"/>
      <w:marRight w:val="0"/>
      <w:marTop w:val="0"/>
      <w:marBottom w:val="0"/>
      <w:divBdr>
        <w:top w:val="none" w:sz="0" w:space="0" w:color="auto"/>
        <w:left w:val="none" w:sz="0" w:space="0" w:color="auto"/>
        <w:bottom w:val="none" w:sz="0" w:space="0" w:color="auto"/>
        <w:right w:val="none" w:sz="0" w:space="0" w:color="auto"/>
      </w:divBdr>
    </w:div>
    <w:div w:id="501047312">
      <w:bodyDiv w:val="1"/>
      <w:marLeft w:val="0"/>
      <w:marRight w:val="0"/>
      <w:marTop w:val="0"/>
      <w:marBottom w:val="0"/>
      <w:divBdr>
        <w:top w:val="none" w:sz="0" w:space="0" w:color="auto"/>
        <w:left w:val="none" w:sz="0" w:space="0" w:color="auto"/>
        <w:bottom w:val="none" w:sz="0" w:space="0" w:color="auto"/>
        <w:right w:val="none" w:sz="0" w:space="0" w:color="auto"/>
      </w:divBdr>
    </w:div>
    <w:div w:id="501161777">
      <w:bodyDiv w:val="1"/>
      <w:marLeft w:val="0"/>
      <w:marRight w:val="0"/>
      <w:marTop w:val="0"/>
      <w:marBottom w:val="0"/>
      <w:divBdr>
        <w:top w:val="none" w:sz="0" w:space="0" w:color="auto"/>
        <w:left w:val="none" w:sz="0" w:space="0" w:color="auto"/>
        <w:bottom w:val="none" w:sz="0" w:space="0" w:color="auto"/>
        <w:right w:val="none" w:sz="0" w:space="0" w:color="auto"/>
      </w:divBdr>
    </w:div>
    <w:div w:id="501164487">
      <w:bodyDiv w:val="1"/>
      <w:marLeft w:val="0"/>
      <w:marRight w:val="0"/>
      <w:marTop w:val="0"/>
      <w:marBottom w:val="0"/>
      <w:divBdr>
        <w:top w:val="none" w:sz="0" w:space="0" w:color="auto"/>
        <w:left w:val="none" w:sz="0" w:space="0" w:color="auto"/>
        <w:bottom w:val="none" w:sz="0" w:space="0" w:color="auto"/>
        <w:right w:val="none" w:sz="0" w:space="0" w:color="auto"/>
      </w:divBdr>
    </w:div>
    <w:div w:id="501167371">
      <w:bodyDiv w:val="1"/>
      <w:marLeft w:val="0"/>
      <w:marRight w:val="0"/>
      <w:marTop w:val="0"/>
      <w:marBottom w:val="0"/>
      <w:divBdr>
        <w:top w:val="none" w:sz="0" w:space="0" w:color="auto"/>
        <w:left w:val="none" w:sz="0" w:space="0" w:color="auto"/>
        <w:bottom w:val="none" w:sz="0" w:space="0" w:color="auto"/>
        <w:right w:val="none" w:sz="0" w:space="0" w:color="auto"/>
      </w:divBdr>
    </w:div>
    <w:div w:id="501235734">
      <w:bodyDiv w:val="1"/>
      <w:marLeft w:val="0"/>
      <w:marRight w:val="0"/>
      <w:marTop w:val="0"/>
      <w:marBottom w:val="0"/>
      <w:divBdr>
        <w:top w:val="none" w:sz="0" w:space="0" w:color="auto"/>
        <w:left w:val="none" w:sz="0" w:space="0" w:color="auto"/>
        <w:bottom w:val="none" w:sz="0" w:space="0" w:color="auto"/>
        <w:right w:val="none" w:sz="0" w:space="0" w:color="auto"/>
      </w:divBdr>
    </w:div>
    <w:div w:id="501238039">
      <w:bodyDiv w:val="1"/>
      <w:marLeft w:val="0"/>
      <w:marRight w:val="0"/>
      <w:marTop w:val="0"/>
      <w:marBottom w:val="0"/>
      <w:divBdr>
        <w:top w:val="none" w:sz="0" w:space="0" w:color="auto"/>
        <w:left w:val="none" w:sz="0" w:space="0" w:color="auto"/>
        <w:bottom w:val="none" w:sz="0" w:space="0" w:color="auto"/>
        <w:right w:val="none" w:sz="0" w:space="0" w:color="auto"/>
      </w:divBdr>
    </w:div>
    <w:div w:id="501238174">
      <w:bodyDiv w:val="1"/>
      <w:marLeft w:val="0"/>
      <w:marRight w:val="0"/>
      <w:marTop w:val="0"/>
      <w:marBottom w:val="0"/>
      <w:divBdr>
        <w:top w:val="none" w:sz="0" w:space="0" w:color="auto"/>
        <w:left w:val="none" w:sz="0" w:space="0" w:color="auto"/>
        <w:bottom w:val="none" w:sz="0" w:space="0" w:color="auto"/>
        <w:right w:val="none" w:sz="0" w:space="0" w:color="auto"/>
      </w:divBdr>
    </w:div>
    <w:div w:id="501284930">
      <w:bodyDiv w:val="1"/>
      <w:marLeft w:val="0"/>
      <w:marRight w:val="0"/>
      <w:marTop w:val="0"/>
      <w:marBottom w:val="0"/>
      <w:divBdr>
        <w:top w:val="none" w:sz="0" w:space="0" w:color="auto"/>
        <w:left w:val="none" w:sz="0" w:space="0" w:color="auto"/>
        <w:bottom w:val="none" w:sz="0" w:space="0" w:color="auto"/>
        <w:right w:val="none" w:sz="0" w:space="0" w:color="auto"/>
      </w:divBdr>
    </w:div>
    <w:div w:id="501361602">
      <w:bodyDiv w:val="1"/>
      <w:marLeft w:val="0"/>
      <w:marRight w:val="0"/>
      <w:marTop w:val="0"/>
      <w:marBottom w:val="0"/>
      <w:divBdr>
        <w:top w:val="none" w:sz="0" w:space="0" w:color="auto"/>
        <w:left w:val="none" w:sz="0" w:space="0" w:color="auto"/>
        <w:bottom w:val="none" w:sz="0" w:space="0" w:color="auto"/>
        <w:right w:val="none" w:sz="0" w:space="0" w:color="auto"/>
      </w:divBdr>
    </w:div>
    <w:div w:id="501361862">
      <w:bodyDiv w:val="1"/>
      <w:marLeft w:val="0"/>
      <w:marRight w:val="0"/>
      <w:marTop w:val="0"/>
      <w:marBottom w:val="0"/>
      <w:divBdr>
        <w:top w:val="none" w:sz="0" w:space="0" w:color="auto"/>
        <w:left w:val="none" w:sz="0" w:space="0" w:color="auto"/>
        <w:bottom w:val="none" w:sz="0" w:space="0" w:color="auto"/>
        <w:right w:val="none" w:sz="0" w:space="0" w:color="auto"/>
      </w:divBdr>
    </w:div>
    <w:div w:id="501623095">
      <w:bodyDiv w:val="1"/>
      <w:marLeft w:val="0"/>
      <w:marRight w:val="0"/>
      <w:marTop w:val="0"/>
      <w:marBottom w:val="0"/>
      <w:divBdr>
        <w:top w:val="none" w:sz="0" w:space="0" w:color="auto"/>
        <w:left w:val="none" w:sz="0" w:space="0" w:color="auto"/>
        <w:bottom w:val="none" w:sz="0" w:space="0" w:color="auto"/>
        <w:right w:val="none" w:sz="0" w:space="0" w:color="auto"/>
      </w:divBdr>
    </w:div>
    <w:div w:id="501630150">
      <w:bodyDiv w:val="1"/>
      <w:marLeft w:val="0"/>
      <w:marRight w:val="0"/>
      <w:marTop w:val="0"/>
      <w:marBottom w:val="0"/>
      <w:divBdr>
        <w:top w:val="none" w:sz="0" w:space="0" w:color="auto"/>
        <w:left w:val="none" w:sz="0" w:space="0" w:color="auto"/>
        <w:bottom w:val="none" w:sz="0" w:space="0" w:color="auto"/>
        <w:right w:val="none" w:sz="0" w:space="0" w:color="auto"/>
      </w:divBdr>
    </w:div>
    <w:div w:id="501698861">
      <w:bodyDiv w:val="1"/>
      <w:marLeft w:val="0"/>
      <w:marRight w:val="0"/>
      <w:marTop w:val="0"/>
      <w:marBottom w:val="0"/>
      <w:divBdr>
        <w:top w:val="none" w:sz="0" w:space="0" w:color="auto"/>
        <w:left w:val="none" w:sz="0" w:space="0" w:color="auto"/>
        <w:bottom w:val="none" w:sz="0" w:space="0" w:color="auto"/>
        <w:right w:val="none" w:sz="0" w:space="0" w:color="auto"/>
      </w:divBdr>
    </w:div>
    <w:div w:id="502016332">
      <w:bodyDiv w:val="1"/>
      <w:marLeft w:val="0"/>
      <w:marRight w:val="0"/>
      <w:marTop w:val="0"/>
      <w:marBottom w:val="0"/>
      <w:divBdr>
        <w:top w:val="none" w:sz="0" w:space="0" w:color="auto"/>
        <w:left w:val="none" w:sz="0" w:space="0" w:color="auto"/>
        <w:bottom w:val="none" w:sz="0" w:space="0" w:color="auto"/>
        <w:right w:val="none" w:sz="0" w:space="0" w:color="auto"/>
      </w:divBdr>
    </w:div>
    <w:div w:id="502550306">
      <w:bodyDiv w:val="1"/>
      <w:marLeft w:val="0"/>
      <w:marRight w:val="0"/>
      <w:marTop w:val="0"/>
      <w:marBottom w:val="0"/>
      <w:divBdr>
        <w:top w:val="none" w:sz="0" w:space="0" w:color="auto"/>
        <w:left w:val="none" w:sz="0" w:space="0" w:color="auto"/>
        <w:bottom w:val="none" w:sz="0" w:space="0" w:color="auto"/>
        <w:right w:val="none" w:sz="0" w:space="0" w:color="auto"/>
      </w:divBdr>
    </w:div>
    <w:div w:id="502596273">
      <w:bodyDiv w:val="1"/>
      <w:marLeft w:val="0"/>
      <w:marRight w:val="0"/>
      <w:marTop w:val="0"/>
      <w:marBottom w:val="0"/>
      <w:divBdr>
        <w:top w:val="none" w:sz="0" w:space="0" w:color="auto"/>
        <w:left w:val="none" w:sz="0" w:space="0" w:color="auto"/>
        <w:bottom w:val="none" w:sz="0" w:space="0" w:color="auto"/>
        <w:right w:val="none" w:sz="0" w:space="0" w:color="auto"/>
      </w:divBdr>
    </w:div>
    <w:div w:id="502628278">
      <w:bodyDiv w:val="1"/>
      <w:marLeft w:val="0"/>
      <w:marRight w:val="0"/>
      <w:marTop w:val="0"/>
      <w:marBottom w:val="0"/>
      <w:divBdr>
        <w:top w:val="none" w:sz="0" w:space="0" w:color="auto"/>
        <w:left w:val="none" w:sz="0" w:space="0" w:color="auto"/>
        <w:bottom w:val="none" w:sz="0" w:space="0" w:color="auto"/>
        <w:right w:val="none" w:sz="0" w:space="0" w:color="auto"/>
      </w:divBdr>
    </w:div>
    <w:div w:id="502816753">
      <w:bodyDiv w:val="1"/>
      <w:marLeft w:val="0"/>
      <w:marRight w:val="0"/>
      <w:marTop w:val="0"/>
      <w:marBottom w:val="0"/>
      <w:divBdr>
        <w:top w:val="none" w:sz="0" w:space="0" w:color="auto"/>
        <w:left w:val="none" w:sz="0" w:space="0" w:color="auto"/>
        <w:bottom w:val="none" w:sz="0" w:space="0" w:color="auto"/>
        <w:right w:val="none" w:sz="0" w:space="0" w:color="auto"/>
      </w:divBdr>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015118">
      <w:bodyDiv w:val="1"/>
      <w:marLeft w:val="0"/>
      <w:marRight w:val="0"/>
      <w:marTop w:val="0"/>
      <w:marBottom w:val="0"/>
      <w:divBdr>
        <w:top w:val="none" w:sz="0" w:space="0" w:color="auto"/>
        <w:left w:val="none" w:sz="0" w:space="0" w:color="auto"/>
        <w:bottom w:val="none" w:sz="0" w:space="0" w:color="auto"/>
        <w:right w:val="none" w:sz="0" w:space="0" w:color="auto"/>
      </w:divBdr>
    </w:div>
    <w:div w:id="503016918">
      <w:bodyDiv w:val="1"/>
      <w:marLeft w:val="0"/>
      <w:marRight w:val="0"/>
      <w:marTop w:val="0"/>
      <w:marBottom w:val="0"/>
      <w:divBdr>
        <w:top w:val="none" w:sz="0" w:space="0" w:color="auto"/>
        <w:left w:val="none" w:sz="0" w:space="0" w:color="auto"/>
        <w:bottom w:val="none" w:sz="0" w:space="0" w:color="auto"/>
        <w:right w:val="none" w:sz="0" w:space="0" w:color="auto"/>
      </w:divBdr>
    </w:div>
    <w:div w:id="503086800">
      <w:bodyDiv w:val="1"/>
      <w:marLeft w:val="0"/>
      <w:marRight w:val="0"/>
      <w:marTop w:val="0"/>
      <w:marBottom w:val="0"/>
      <w:divBdr>
        <w:top w:val="none" w:sz="0" w:space="0" w:color="auto"/>
        <w:left w:val="none" w:sz="0" w:space="0" w:color="auto"/>
        <w:bottom w:val="none" w:sz="0" w:space="0" w:color="auto"/>
        <w:right w:val="none" w:sz="0" w:space="0" w:color="auto"/>
      </w:divBdr>
    </w:div>
    <w:div w:id="503590259">
      <w:bodyDiv w:val="1"/>
      <w:marLeft w:val="0"/>
      <w:marRight w:val="0"/>
      <w:marTop w:val="0"/>
      <w:marBottom w:val="0"/>
      <w:divBdr>
        <w:top w:val="none" w:sz="0" w:space="0" w:color="auto"/>
        <w:left w:val="none" w:sz="0" w:space="0" w:color="auto"/>
        <w:bottom w:val="none" w:sz="0" w:space="0" w:color="auto"/>
        <w:right w:val="none" w:sz="0" w:space="0" w:color="auto"/>
      </w:divBdr>
    </w:div>
    <w:div w:id="503672711">
      <w:bodyDiv w:val="1"/>
      <w:marLeft w:val="0"/>
      <w:marRight w:val="0"/>
      <w:marTop w:val="0"/>
      <w:marBottom w:val="0"/>
      <w:divBdr>
        <w:top w:val="none" w:sz="0" w:space="0" w:color="auto"/>
        <w:left w:val="none" w:sz="0" w:space="0" w:color="auto"/>
        <w:bottom w:val="none" w:sz="0" w:space="0" w:color="auto"/>
        <w:right w:val="none" w:sz="0" w:space="0" w:color="auto"/>
      </w:divBdr>
    </w:div>
    <w:div w:id="503712917">
      <w:bodyDiv w:val="1"/>
      <w:marLeft w:val="0"/>
      <w:marRight w:val="0"/>
      <w:marTop w:val="0"/>
      <w:marBottom w:val="0"/>
      <w:divBdr>
        <w:top w:val="none" w:sz="0" w:space="0" w:color="auto"/>
        <w:left w:val="none" w:sz="0" w:space="0" w:color="auto"/>
        <w:bottom w:val="none" w:sz="0" w:space="0" w:color="auto"/>
        <w:right w:val="none" w:sz="0" w:space="0" w:color="auto"/>
      </w:divBdr>
    </w:div>
    <w:div w:id="503713662">
      <w:bodyDiv w:val="1"/>
      <w:marLeft w:val="0"/>
      <w:marRight w:val="0"/>
      <w:marTop w:val="0"/>
      <w:marBottom w:val="0"/>
      <w:divBdr>
        <w:top w:val="none" w:sz="0" w:space="0" w:color="auto"/>
        <w:left w:val="none" w:sz="0" w:space="0" w:color="auto"/>
        <w:bottom w:val="none" w:sz="0" w:space="0" w:color="auto"/>
        <w:right w:val="none" w:sz="0" w:space="0" w:color="auto"/>
      </w:divBdr>
    </w:div>
    <w:div w:id="503907616">
      <w:bodyDiv w:val="1"/>
      <w:marLeft w:val="0"/>
      <w:marRight w:val="0"/>
      <w:marTop w:val="0"/>
      <w:marBottom w:val="0"/>
      <w:divBdr>
        <w:top w:val="none" w:sz="0" w:space="0" w:color="auto"/>
        <w:left w:val="none" w:sz="0" w:space="0" w:color="auto"/>
        <w:bottom w:val="none" w:sz="0" w:space="0" w:color="auto"/>
        <w:right w:val="none" w:sz="0" w:space="0" w:color="auto"/>
      </w:divBdr>
    </w:div>
    <w:div w:id="503935435">
      <w:bodyDiv w:val="1"/>
      <w:marLeft w:val="0"/>
      <w:marRight w:val="0"/>
      <w:marTop w:val="0"/>
      <w:marBottom w:val="0"/>
      <w:divBdr>
        <w:top w:val="none" w:sz="0" w:space="0" w:color="auto"/>
        <w:left w:val="none" w:sz="0" w:space="0" w:color="auto"/>
        <w:bottom w:val="none" w:sz="0" w:space="0" w:color="auto"/>
        <w:right w:val="none" w:sz="0" w:space="0" w:color="auto"/>
      </w:divBdr>
    </w:div>
    <w:div w:id="503974795">
      <w:bodyDiv w:val="1"/>
      <w:marLeft w:val="0"/>
      <w:marRight w:val="0"/>
      <w:marTop w:val="0"/>
      <w:marBottom w:val="0"/>
      <w:divBdr>
        <w:top w:val="none" w:sz="0" w:space="0" w:color="auto"/>
        <w:left w:val="none" w:sz="0" w:space="0" w:color="auto"/>
        <w:bottom w:val="none" w:sz="0" w:space="0" w:color="auto"/>
        <w:right w:val="none" w:sz="0" w:space="0" w:color="auto"/>
      </w:divBdr>
    </w:div>
    <w:div w:id="504441896">
      <w:bodyDiv w:val="1"/>
      <w:marLeft w:val="0"/>
      <w:marRight w:val="0"/>
      <w:marTop w:val="0"/>
      <w:marBottom w:val="0"/>
      <w:divBdr>
        <w:top w:val="none" w:sz="0" w:space="0" w:color="auto"/>
        <w:left w:val="none" w:sz="0" w:space="0" w:color="auto"/>
        <w:bottom w:val="none" w:sz="0" w:space="0" w:color="auto"/>
        <w:right w:val="none" w:sz="0" w:space="0" w:color="auto"/>
      </w:divBdr>
    </w:div>
    <w:div w:id="504519236">
      <w:bodyDiv w:val="1"/>
      <w:marLeft w:val="0"/>
      <w:marRight w:val="0"/>
      <w:marTop w:val="0"/>
      <w:marBottom w:val="0"/>
      <w:divBdr>
        <w:top w:val="none" w:sz="0" w:space="0" w:color="auto"/>
        <w:left w:val="none" w:sz="0" w:space="0" w:color="auto"/>
        <w:bottom w:val="none" w:sz="0" w:space="0" w:color="auto"/>
        <w:right w:val="none" w:sz="0" w:space="0" w:color="auto"/>
      </w:divBdr>
    </w:div>
    <w:div w:id="504562050">
      <w:bodyDiv w:val="1"/>
      <w:marLeft w:val="0"/>
      <w:marRight w:val="0"/>
      <w:marTop w:val="0"/>
      <w:marBottom w:val="0"/>
      <w:divBdr>
        <w:top w:val="none" w:sz="0" w:space="0" w:color="auto"/>
        <w:left w:val="none" w:sz="0" w:space="0" w:color="auto"/>
        <w:bottom w:val="none" w:sz="0" w:space="0" w:color="auto"/>
        <w:right w:val="none" w:sz="0" w:space="0" w:color="auto"/>
      </w:divBdr>
    </w:div>
    <w:div w:id="504635365">
      <w:bodyDiv w:val="1"/>
      <w:marLeft w:val="0"/>
      <w:marRight w:val="0"/>
      <w:marTop w:val="0"/>
      <w:marBottom w:val="0"/>
      <w:divBdr>
        <w:top w:val="none" w:sz="0" w:space="0" w:color="auto"/>
        <w:left w:val="none" w:sz="0" w:space="0" w:color="auto"/>
        <w:bottom w:val="none" w:sz="0" w:space="0" w:color="auto"/>
        <w:right w:val="none" w:sz="0" w:space="0" w:color="auto"/>
      </w:divBdr>
    </w:div>
    <w:div w:id="504635704">
      <w:bodyDiv w:val="1"/>
      <w:marLeft w:val="0"/>
      <w:marRight w:val="0"/>
      <w:marTop w:val="0"/>
      <w:marBottom w:val="0"/>
      <w:divBdr>
        <w:top w:val="none" w:sz="0" w:space="0" w:color="auto"/>
        <w:left w:val="none" w:sz="0" w:space="0" w:color="auto"/>
        <w:bottom w:val="none" w:sz="0" w:space="0" w:color="auto"/>
        <w:right w:val="none" w:sz="0" w:space="0" w:color="auto"/>
      </w:divBdr>
    </w:div>
    <w:div w:id="504826135">
      <w:bodyDiv w:val="1"/>
      <w:marLeft w:val="0"/>
      <w:marRight w:val="0"/>
      <w:marTop w:val="0"/>
      <w:marBottom w:val="0"/>
      <w:divBdr>
        <w:top w:val="none" w:sz="0" w:space="0" w:color="auto"/>
        <w:left w:val="none" w:sz="0" w:space="0" w:color="auto"/>
        <w:bottom w:val="none" w:sz="0" w:space="0" w:color="auto"/>
        <w:right w:val="none" w:sz="0" w:space="0" w:color="auto"/>
      </w:divBdr>
    </w:div>
    <w:div w:id="504977351">
      <w:bodyDiv w:val="1"/>
      <w:marLeft w:val="0"/>
      <w:marRight w:val="0"/>
      <w:marTop w:val="0"/>
      <w:marBottom w:val="0"/>
      <w:divBdr>
        <w:top w:val="none" w:sz="0" w:space="0" w:color="auto"/>
        <w:left w:val="none" w:sz="0" w:space="0" w:color="auto"/>
        <w:bottom w:val="none" w:sz="0" w:space="0" w:color="auto"/>
        <w:right w:val="none" w:sz="0" w:space="0" w:color="auto"/>
      </w:divBdr>
    </w:div>
    <w:div w:id="505021816">
      <w:bodyDiv w:val="1"/>
      <w:marLeft w:val="0"/>
      <w:marRight w:val="0"/>
      <w:marTop w:val="0"/>
      <w:marBottom w:val="0"/>
      <w:divBdr>
        <w:top w:val="none" w:sz="0" w:space="0" w:color="auto"/>
        <w:left w:val="none" w:sz="0" w:space="0" w:color="auto"/>
        <w:bottom w:val="none" w:sz="0" w:space="0" w:color="auto"/>
        <w:right w:val="none" w:sz="0" w:space="0" w:color="auto"/>
      </w:divBdr>
    </w:div>
    <w:div w:id="505049901">
      <w:bodyDiv w:val="1"/>
      <w:marLeft w:val="0"/>
      <w:marRight w:val="0"/>
      <w:marTop w:val="0"/>
      <w:marBottom w:val="0"/>
      <w:divBdr>
        <w:top w:val="none" w:sz="0" w:space="0" w:color="auto"/>
        <w:left w:val="none" w:sz="0" w:space="0" w:color="auto"/>
        <w:bottom w:val="none" w:sz="0" w:space="0" w:color="auto"/>
        <w:right w:val="none" w:sz="0" w:space="0" w:color="auto"/>
      </w:divBdr>
    </w:div>
    <w:div w:id="505050216">
      <w:bodyDiv w:val="1"/>
      <w:marLeft w:val="0"/>
      <w:marRight w:val="0"/>
      <w:marTop w:val="0"/>
      <w:marBottom w:val="0"/>
      <w:divBdr>
        <w:top w:val="none" w:sz="0" w:space="0" w:color="auto"/>
        <w:left w:val="none" w:sz="0" w:space="0" w:color="auto"/>
        <w:bottom w:val="none" w:sz="0" w:space="0" w:color="auto"/>
        <w:right w:val="none" w:sz="0" w:space="0" w:color="auto"/>
      </w:divBdr>
    </w:div>
    <w:div w:id="505245501">
      <w:bodyDiv w:val="1"/>
      <w:marLeft w:val="0"/>
      <w:marRight w:val="0"/>
      <w:marTop w:val="0"/>
      <w:marBottom w:val="0"/>
      <w:divBdr>
        <w:top w:val="none" w:sz="0" w:space="0" w:color="auto"/>
        <w:left w:val="none" w:sz="0" w:space="0" w:color="auto"/>
        <w:bottom w:val="none" w:sz="0" w:space="0" w:color="auto"/>
        <w:right w:val="none" w:sz="0" w:space="0" w:color="auto"/>
      </w:divBdr>
    </w:div>
    <w:div w:id="505285689">
      <w:bodyDiv w:val="1"/>
      <w:marLeft w:val="0"/>
      <w:marRight w:val="0"/>
      <w:marTop w:val="0"/>
      <w:marBottom w:val="0"/>
      <w:divBdr>
        <w:top w:val="none" w:sz="0" w:space="0" w:color="auto"/>
        <w:left w:val="none" w:sz="0" w:space="0" w:color="auto"/>
        <w:bottom w:val="none" w:sz="0" w:space="0" w:color="auto"/>
        <w:right w:val="none" w:sz="0" w:space="0" w:color="auto"/>
      </w:divBdr>
    </w:div>
    <w:div w:id="505361388">
      <w:bodyDiv w:val="1"/>
      <w:marLeft w:val="0"/>
      <w:marRight w:val="0"/>
      <w:marTop w:val="0"/>
      <w:marBottom w:val="0"/>
      <w:divBdr>
        <w:top w:val="none" w:sz="0" w:space="0" w:color="auto"/>
        <w:left w:val="none" w:sz="0" w:space="0" w:color="auto"/>
        <w:bottom w:val="none" w:sz="0" w:space="0" w:color="auto"/>
        <w:right w:val="none" w:sz="0" w:space="0" w:color="auto"/>
      </w:divBdr>
    </w:div>
    <w:div w:id="505438791">
      <w:bodyDiv w:val="1"/>
      <w:marLeft w:val="0"/>
      <w:marRight w:val="0"/>
      <w:marTop w:val="0"/>
      <w:marBottom w:val="0"/>
      <w:divBdr>
        <w:top w:val="none" w:sz="0" w:space="0" w:color="auto"/>
        <w:left w:val="none" w:sz="0" w:space="0" w:color="auto"/>
        <w:bottom w:val="none" w:sz="0" w:space="0" w:color="auto"/>
        <w:right w:val="none" w:sz="0" w:space="0" w:color="auto"/>
      </w:divBdr>
    </w:div>
    <w:div w:id="505706664">
      <w:bodyDiv w:val="1"/>
      <w:marLeft w:val="0"/>
      <w:marRight w:val="0"/>
      <w:marTop w:val="0"/>
      <w:marBottom w:val="0"/>
      <w:divBdr>
        <w:top w:val="none" w:sz="0" w:space="0" w:color="auto"/>
        <w:left w:val="none" w:sz="0" w:space="0" w:color="auto"/>
        <w:bottom w:val="none" w:sz="0" w:space="0" w:color="auto"/>
        <w:right w:val="none" w:sz="0" w:space="0" w:color="auto"/>
      </w:divBdr>
    </w:div>
    <w:div w:id="505752451">
      <w:bodyDiv w:val="1"/>
      <w:marLeft w:val="0"/>
      <w:marRight w:val="0"/>
      <w:marTop w:val="0"/>
      <w:marBottom w:val="0"/>
      <w:divBdr>
        <w:top w:val="none" w:sz="0" w:space="0" w:color="auto"/>
        <w:left w:val="none" w:sz="0" w:space="0" w:color="auto"/>
        <w:bottom w:val="none" w:sz="0" w:space="0" w:color="auto"/>
        <w:right w:val="none" w:sz="0" w:space="0" w:color="auto"/>
      </w:divBdr>
    </w:div>
    <w:div w:id="505822204">
      <w:bodyDiv w:val="1"/>
      <w:marLeft w:val="0"/>
      <w:marRight w:val="0"/>
      <w:marTop w:val="0"/>
      <w:marBottom w:val="0"/>
      <w:divBdr>
        <w:top w:val="none" w:sz="0" w:space="0" w:color="auto"/>
        <w:left w:val="none" w:sz="0" w:space="0" w:color="auto"/>
        <w:bottom w:val="none" w:sz="0" w:space="0" w:color="auto"/>
        <w:right w:val="none" w:sz="0" w:space="0" w:color="auto"/>
      </w:divBdr>
    </w:div>
    <w:div w:id="506214714">
      <w:bodyDiv w:val="1"/>
      <w:marLeft w:val="0"/>
      <w:marRight w:val="0"/>
      <w:marTop w:val="0"/>
      <w:marBottom w:val="0"/>
      <w:divBdr>
        <w:top w:val="none" w:sz="0" w:space="0" w:color="auto"/>
        <w:left w:val="none" w:sz="0" w:space="0" w:color="auto"/>
        <w:bottom w:val="none" w:sz="0" w:space="0" w:color="auto"/>
        <w:right w:val="none" w:sz="0" w:space="0" w:color="auto"/>
      </w:divBdr>
    </w:div>
    <w:div w:id="506285783">
      <w:bodyDiv w:val="1"/>
      <w:marLeft w:val="0"/>
      <w:marRight w:val="0"/>
      <w:marTop w:val="0"/>
      <w:marBottom w:val="0"/>
      <w:divBdr>
        <w:top w:val="none" w:sz="0" w:space="0" w:color="auto"/>
        <w:left w:val="none" w:sz="0" w:space="0" w:color="auto"/>
        <w:bottom w:val="none" w:sz="0" w:space="0" w:color="auto"/>
        <w:right w:val="none" w:sz="0" w:space="0" w:color="auto"/>
      </w:divBdr>
    </w:div>
    <w:div w:id="506290730">
      <w:bodyDiv w:val="1"/>
      <w:marLeft w:val="0"/>
      <w:marRight w:val="0"/>
      <w:marTop w:val="0"/>
      <w:marBottom w:val="0"/>
      <w:divBdr>
        <w:top w:val="none" w:sz="0" w:space="0" w:color="auto"/>
        <w:left w:val="none" w:sz="0" w:space="0" w:color="auto"/>
        <w:bottom w:val="none" w:sz="0" w:space="0" w:color="auto"/>
        <w:right w:val="none" w:sz="0" w:space="0" w:color="auto"/>
      </w:divBdr>
    </w:div>
    <w:div w:id="506333362">
      <w:bodyDiv w:val="1"/>
      <w:marLeft w:val="0"/>
      <w:marRight w:val="0"/>
      <w:marTop w:val="0"/>
      <w:marBottom w:val="0"/>
      <w:divBdr>
        <w:top w:val="none" w:sz="0" w:space="0" w:color="auto"/>
        <w:left w:val="none" w:sz="0" w:space="0" w:color="auto"/>
        <w:bottom w:val="none" w:sz="0" w:space="0" w:color="auto"/>
        <w:right w:val="none" w:sz="0" w:space="0" w:color="auto"/>
      </w:divBdr>
    </w:div>
    <w:div w:id="506406699">
      <w:bodyDiv w:val="1"/>
      <w:marLeft w:val="0"/>
      <w:marRight w:val="0"/>
      <w:marTop w:val="0"/>
      <w:marBottom w:val="0"/>
      <w:divBdr>
        <w:top w:val="none" w:sz="0" w:space="0" w:color="auto"/>
        <w:left w:val="none" w:sz="0" w:space="0" w:color="auto"/>
        <w:bottom w:val="none" w:sz="0" w:space="0" w:color="auto"/>
        <w:right w:val="none" w:sz="0" w:space="0" w:color="auto"/>
      </w:divBdr>
    </w:div>
    <w:div w:id="506408474">
      <w:bodyDiv w:val="1"/>
      <w:marLeft w:val="0"/>
      <w:marRight w:val="0"/>
      <w:marTop w:val="0"/>
      <w:marBottom w:val="0"/>
      <w:divBdr>
        <w:top w:val="none" w:sz="0" w:space="0" w:color="auto"/>
        <w:left w:val="none" w:sz="0" w:space="0" w:color="auto"/>
        <w:bottom w:val="none" w:sz="0" w:space="0" w:color="auto"/>
        <w:right w:val="none" w:sz="0" w:space="0" w:color="auto"/>
      </w:divBdr>
    </w:div>
    <w:div w:id="506600397">
      <w:bodyDiv w:val="1"/>
      <w:marLeft w:val="0"/>
      <w:marRight w:val="0"/>
      <w:marTop w:val="0"/>
      <w:marBottom w:val="0"/>
      <w:divBdr>
        <w:top w:val="none" w:sz="0" w:space="0" w:color="auto"/>
        <w:left w:val="none" w:sz="0" w:space="0" w:color="auto"/>
        <w:bottom w:val="none" w:sz="0" w:space="0" w:color="auto"/>
        <w:right w:val="none" w:sz="0" w:space="0" w:color="auto"/>
      </w:divBdr>
    </w:div>
    <w:div w:id="506755608">
      <w:bodyDiv w:val="1"/>
      <w:marLeft w:val="0"/>
      <w:marRight w:val="0"/>
      <w:marTop w:val="0"/>
      <w:marBottom w:val="0"/>
      <w:divBdr>
        <w:top w:val="none" w:sz="0" w:space="0" w:color="auto"/>
        <w:left w:val="none" w:sz="0" w:space="0" w:color="auto"/>
        <w:bottom w:val="none" w:sz="0" w:space="0" w:color="auto"/>
        <w:right w:val="none" w:sz="0" w:space="0" w:color="auto"/>
      </w:divBdr>
    </w:div>
    <w:div w:id="506864225">
      <w:bodyDiv w:val="1"/>
      <w:marLeft w:val="0"/>
      <w:marRight w:val="0"/>
      <w:marTop w:val="0"/>
      <w:marBottom w:val="0"/>
      <w:divBdr>
        <w:top w:val="none" w:sz="0" w:space="0" w:color="auto"/>
        <w:left w:val="none" w:sz="0" w:space="0" w:color="auto"/>
        <w:bottom w:val="none" w:sz="0" w:space="0" w:color="auto"/>
        <w:right w:val="none" w:sz="0" w:space="0" w:color="auto"/>
      </w:divBdr>
    </w:div>
    <w:div w:id="506872048">
      <w:bodyDiv w:val="1"/>
      <w:marLeft w:val="0"/>
      <w:marRight w:val="0"/>
      <w:marTop w:val="0"/>
      <w:marBottom w:val="0"/>
      <w:divBdr>
        <w:top w:val="none" w:sz="0" w:space="0" w:color="auto"/>
        <w:left w:val="none" w:sz="0" w:space="0" w:color="auto"/>
        <w:bottom w:val="none" w:sz="0" w:space="0" w:color="auto"/>
        <w:right w:val="none" w:sz="0" w:space="0" w:color="auto"/>
      </w:divBdr>
    </w:div>
    <w:div w:id="506944676">
      <w:bodyDiv w:val="1"/>
      <w:marLeft w:val="0"/>
      <w:marRight w:val="0"/>
      <w:marTop w:val="0"/>
      <w:marBottom w:val="0"/>
      <w:divBdr>
        <w:top w:val="none" w:sz="0" w:space="0" w:color="auto"/>
        <w:left w:val="none" w:sz="0" w:space="0" w:color="auto"/>
        <w:bottom w:val="none" w:sz="0" w:space="0" w:color="auto"/>
        <w:right w:val="none" w:sz="0" w:space="0" w:color="auto"/>
      </w:divBdr>
    </w:div>
    <w:div w:id="507061522">
      <w:bodyDiv w:val="1"/>
      <w:marLeft w:val="0"/>
      <w:marRight w:val="0"/>
      <w:marTop w:val="0"/>
      <w:marBottom w:val="0"/>
      <w:divBdr>
        <w:top w:val="none" w:sz="0" w:space="0" w:color="auto"/>
        <w:left w:val="none" w:sz="0" w:space="0" w:color="auto"/>
        <w:bottom w:val="none" w:sz="0" w:space="0" w:color="auto"/>
        <w:right w:val="none" w:sz="0" w:space="0" w:color="auto"/>
      </w:divBdr>
    </w:div>
    <w:div w:id="507133047">
      <w:bodyDiv w:val="1"/>
      <w:marLeft w:val="0"/>
      <w:marRight w:val="0"/>
      <w:marTop w:val="0"/>
      <w:marBottom w:val="0"/>
      <w:divBdr>
        <w:top w:val="none" w:sz="0" w:space="0" w:color="auto"/>
        <w:left w:val="none" w:sz="0" w:space="0" w:color="auto"/>
        <w:bottom w:val="none" w:sz="0" w:space="0" w:color="auto"/>
        <w:right w:val="none" w:sz="0" w:space="0" w:color="auto"/>
      </w:divBdr>
    </w:div>
    <w:div w:id="507139767">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527907">
      <w:bodyDiv w:val="1"/>
      <w:marLeft w:val="0"/>
      <w:marRight w:val="0"/>
      <w:marTop w:val="0"/>
      <w:marBottom w:val="0"/>
      <w:divBdr>
        <w:top w:val="none" w:sz="0" w:space="0" w:color="auto"/>
        <w:left w:val="none" w:sz="0" w:space="0" w:color="auto"/>
        <w:bottom w:val="none" w:sz="0" w:space="0" w:color="auto"/>
        <w:right w:val="none" w:sz="0" w:space="0" w:color="auto"/>
      </w:divBdr>
    </w:div>
    <w:div w:id="507987576">
      <w:bodyDiv w:val="1"/>
      <w:marLeft w:val="0"/>
      <w:marRight w:val="0"/>
      <w:marTop w:val="0"/>
      <w:marBottom w:val="0"/>
      <w:divBdr>
        <w:top w:val="none" w:sz="0" w:space="0" w:color="auto"/>
        <w:left w:val="none" w:sz="0" w:space="0" w:color="auto"/>
        <w:bottom w:val="none" w:sz="0" w:space="0" w:color="auto"/>
        <w:right w:val="none" w:sz="0" w:space="0" w:color="auto"/>
      </w:divBdr>
    </w:div>
    <w:div w:id="508061812">
      <w:bodyDiv w:val="1"/>
      <w:marLeft w:val="0"/>
      <w:marRight w:val="0"/>
      <w:marTop w:val="0"/>
      <w:marBottom w:val="0"/>
      <w:divBdr>
        <w:top w:val="none" w:sz="0" w:space="0" w:color="auto"/>
        <w:left w:val="none" w:sz="0" w:space="0" w:color="auto"/>
        <w:bottom w:val="none" w:sz="0" w:space="0" w:color="auto"/>
        <w:right w:val="none" w:sz="0" w:space="0" w:color="auto"/>
      </w:divBdr>
    </w:div>
    <w:div w:id="508254327">
      <w:bodyDiv w:val="1"/>
      <w:marLeft w:val="0"/>
      <w:marRight w:val="0"/>
      <w:marTop w:val="0"/>
      <w:marBottom w:val="0"/>
      <w:divBdr>
        <w:top w:val="none" w:sz="0" w:space="0" w:color="auto"/>
        <w:left w:val="none" w:sz="0" w:space="0" w:color="auto"/>
        <w:bottom w:val="none" w:sz="0" w:space="0" w:color="auto"/>
        <w:right w:val="none" w:sz="0" w:space="0" w:color="auto"/>
      </w:divBdr>
    </w:div>
    <w:div w:id="508255396">
      <w:bodyDiv w:val="1"/>
      <w:marLeft w:val="0"/>
      <w:marRight w:val="0"/>
      <w:marTop w:val="0"/>
      <w:marBottom w:val="0"/>
      <w:divBdr>
        <w:top w:val="none" w:sz="0" w:space="0" w:color="auto"/>
        <w:left w:val="none" w:sz="0" w:space="0" w:color="auto"/>
        <w:bottom w:val="none" w:sz="0" w:space="0" w:color="auto"/>
        <w:right w:val="none" w:sz="0" w:space="0" w:color="auto"/>
      </w:divBdr>
    </w:div>
    <w:div w:id="508258900">
      <w:bodyDiv w:val="1"/>
      <w:marLeft w:val="0"/>
      <w:marRight w:val="0"/>
      <w:marTop w:val="0"/>
      <w:marBottom w:val="0"/>
      <w:divBdr>
        <w:top w:val="none" w:sz="0" w:space="0" w:color="auto"/>
        <w:left w:val="none" w:sz="0" w:space="0" w:color="auto"/>
        <w:bottom w:val="none" w:sz="0" w:space="0" w:color="auto"/>
        <w:right w:val="none" w:sz="0" w:space="0" w:color="auto"/>
      </w:divBdr>
    </w:div>
    <w:div w:id="508375451">
      <w:bodyDiv w:val="1"/>
      <w:marLeft w:val="0"/>
      <w:marRight w:val="0"/>
      <w:marTop w:val="0"/>
      <w:marBottom w:val="0"/>
      <w:divBdr>
        <w:top w:val="none" w:sz="0" w:space="0" w:color="auto"/>
        <w:left w:val="none" w:sz="0" w:space="0" w:color="auto"/>
        <w:bottom w:val="none" w:sz="0" w:space="0" w:color="auto"/>
        <w:right w:val="none" w:sz="0" w:space="0" w:color="auto"/>
      </w:divBdr>
    </w:div>
    <w:div w:id="508446367">
      <w:bodyDiv w:val="1"/>
      <w:marLeft w:val="0"/>
      <w:marRight w:val="0"/>
      <w:marTop w:val="0"/>
      <w:marBottom w:val="0"/>
      <w:divBdr>
        <w:top w:val="none" w:sz="0" w:space="0" w:color="auto"/>
        <w:left w:val="none" w:sz="0" w:space="0" w:color="auto"/>
        <w:bottom w:val="none" w:sz="0" w:space="0" w:color="auto"/>
        <w:right w:val="none" w:sz="0" w:space="0" w:color="auto"/>
      </w:divBdr>
    </w:div>
    <w:div w:id="509418575">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563662">
      <w:bodyDiv w:val="1"/>
      <w:marLeft w:val="0"/>
      <w:marRight w:val="0"/>
      <w:marTop w:val="0"/>
      <w:marBottom w:val="0"/>
      <w:divBdr>
        <w:top w:val="none" w:sz="0" w:space="0" w:color="auto"/>
        <w:left w:val="none" w:sz="0" w:space="0" w:color="auto"/>
        <w:bottom w:val="none" w:sz="0" w:space="0" w:color="auto"/>
        <w:right w:val="none" w:sz="0" w:space="0" w:color="auto"/>
      </w:divBdr>
    </w:div>
    <w:div w:id="509876038">
      <w:bodyDiv w:val="1"/>
      <w:marLeft w:val="0"/>
      <w:marRight w:val="0"/>
      <w:marTop w:val="0"/>
      <w:marBottom w:val="0"/>
      <w:divBdr>
        <w:top w:val="none" w:sz="0" w:space="0" w:color="auto"/>
        <w:left w:val="none" w:sz="0" w:space="0" w:color="auto"/>
        <w:bottom w:val="none" w:sz="0" w:space="0" w:color="auto"/>
        <w:right w:val="none" w:sz="0" w:space="0" w:color="auto"/>
      </w:divBdr>
    </w:div>
    <w:div w:id="510073004">
      <w:bodyDiv w:val="1"/>
      <w:marLeft w:val="0"/>
      <w:marRight w:val="0"/>
      <w:marTop w:val="0"/>
      <w:marBottom w:val="0"/>
      <w:divBdr>
        <w:top w:val="none" w:sz="0" w:space="0" w:color="auto"/>
        <w:left w:val="none" w:sz="0" w:space="0" w:color="auto"/>
        <w:bottom w:val="none" w:sz="0" w:space="0" w:color="auto"/>
        <w:right w:val="none" w:sz="0" w:space="0" w:color="auto"/>
      </w:divBdr>
    </w:div>
    <w:div w:id="510142477">
      <w:bodyDiv w:val="1"/>
      <w:marLeft w:val="0"/>
      <w:marRight w:val="0"/>
      <w:marTop w:val="0"/>
      <w:marBottom w:val="0"/>
      <w:divBdr>
        <w:top w:val="none" w:sz="0" w:space="0" w:color="auto"/>
        <w:left w:val="none" w:sz="0" w:space="0" w:color="auto"/>
        <w:bottom w:val="none" w:sz="0" w:space="0" w:color="auto"/>
        <w:right w:val="none" w:sz="0" w:space="0" w:color="auto"/>
      </w:divBdr>
    </w:div>
    <w:div w:id="510147698">
      <w:bodyDiv w:val="1"/>
      <w:marLeft w:val="0"/>
      <w:marRight w:val="0"/>
      <w:marTop w:val="0"/>
      <w:marBottom w:val="0"/>
      <w:divBdr>
        <w:top w:val="none" w:sz="0" w:space="0" w:color="auto"/>
        <w:left w:val="none" w:sz="0" w:space="0" w:color="auto"/>
        <w:bottom w:val="none" w:sz="0" w:space="0" w:color="auto"/>
        <w:right w:val="none" w:sz="0" w:space="0" w:color="auto"/>
      </w:divBdr>
    </w:div>
    <w:div w:id="510148429">
      <w:bodyDiv w:val="1"/>
      <w:marLeft w:val="0"/>
      <w:marRight w:val="0"/>
      <w:marTop w:val="0"/>
      <w:marBottom w:val="0"/>
      <w:divBdr>
        <w:top w:val="none" w:sz="0" w:space="0" w:color="auto"/>
        <w:left w:val="none" w:sz="0" w:space="0" w:color="auto"/>
        <w:bottom w:val="none" w:sz="0" w:space="0" w:color="auto"/>
        <w:right w:val="none" w:sz="0" w:space="0" w:color="auto"/>
      </w:divBdr>
    </w:div>
    <w:div w:id="510334206">
      <w:bodyDiv w:val="1"/>
      <w:marLeft w:val="0"/>
      <w:marRight w:val="0"/>
      <w:marTop w:val="0"/>
      <w:marBottom w:val="0"/>
      <w:divBdr>
        <w:top w:val="none" w:sz="0" w:space="0" w:color="auto"/>
        <w:left w:val="none" w:sz="0" w:space="0" w:color="auto"/>
        <w:bottom w:val="none" w:sz="0" w:space="0" w:color="auto"/>
        <w:right w:val="none" w:sz="0" w:space="0" w:color="auto"/>
      </w:divBdr>
    </w:div>
    <w:div w:id="510415071">
      <w:bodyDiv w:val="1"/>
      <w:marLeft w:val="0"/>
      <w:marRight w:val="0"/>
      <w:marTop w:val="0"/>
      <w:marBottom w:val="0"/>
      <w:divBdr>
        <w:top w:val="none" w:sz="0" w:space="0" w:color="auto"/>
        <w:left w:val="none" w:sz="0" w:space="0" w:color="auto"/>
        <w:bottom w:val="none" w:sz="0" w:space="0" w:color="auto"/>
        <w:right w:val="none" w:sz="0" w:space="0" w:color="auto"/>
      </w:divBdr>
    </w:div>
    <w:div w:id="510416362">
      <w:bodyDiv w:val="1"/>
      <w:marLeft w:val="0"/>
      <w:marRight w:val="0"/>
      <w:marTop w:val="0"/>
      <w:marBottom w:val="0"/>
      <w:divBdr>
        <w:top w:val="none" w:sz="0" w:space="0" w:color="auto"/>
        <w:left w:val="none" w:sz="0" w:space="0" w:color="auto"/>
        <w:bottom w:val="none" w:sz="0" w:space="0" w:color="auto"/>
        <w:right w:val="none" w:sz="0" w:space="0" w:color="auto"/>
      </w:divBdr>
    </w:div>
    <w:div w:id="510484452">
      <w:bodyDiv w:val="1"/>
      <w:marLeft w:val="0"/>
      <w:marRight w:val="0"/>
      <w:marTop w:val="0"/>
      <w:marBottom w:val="0"/>
      <w:divBdr>
        <w:top w:val="none" w:sz="0" w:space="0" w:color="auto"/>
        <w:left w:val="none" w:sz="0" w:space="0" w:color="auto"/>
        <w:bottom w:val="none" w:sz="0" w:space="0" w:color="auto"/>
        <w:right w:val="none" w:sz="0" w:space="0" w:color="auto"/>
      </w:divBdr>
    </w:div>
    <w:div w:id="510484581">
      <w:bodyDiv w:val="1"/>
      <w:marLeft w:val="0"/>
      <w:marRight w:val="0"/>
      <w:marTop w:val="0"/>
      <w:marBottom w:val="0"/>
      <w:divBdr>
        <w:top w:val="none" w:sz="0" w:space="0" w:color="auto"/>
        <w:left w:val="none" w:sz="0" w:space="0" w:color="auto"/>
        <w:bottom w:val="none" w:sz="0" w:space="0" w:color="auto"/>
        <w:right w:val="none" w:sz="0" w:space="0" w:color="auto"/>
      </w:divBdr>
    </w:div>
    <w:div w:id="510488970">
      <w:bodyDiv w:val="1"/>
      <w:marLeft w:val="0"/>
      <w:marRight w:val="0"/>
      <w:marTop w:val="0"/>
      <w:marBottom w:val="0"/>
      <w:divBdr>
        <w:top w:val="none" w:sz="0" w:space="0" w:color="auto"/>
        <w:left w:val="none" w:sz="0" w:space="0" w:color="auto"/>
        <w:bottom w:val="none" w:sz="0" w:space="0" w:color="auto"/>
        <w:right w:val="none" w:sz="0" w:space="0" w:color="auto"/>
      </w:divBdr>
    </w:div>
    <w:div w:id="510534519">
      <w:bodyDiv w:val="1"/>
      <w:marLeft w:val="0"/>
      <w:marRight w:val="0"/>
      <w:marTop w:val="0"/>
      <w:marBottom w:val="0"/>
      <w:divBdr>
        <w:top w:val="none" w:sz="0" w:space="0" w:color="auto"/>
        <w:left w:val="none" w:sz="0" w:space="0" w:color="auto"/>
        <w:bottom w:val="none" w:sz="0" w:space="0" w:color="auto"/>
        <w:right w:val="none" w:sz="0" w:space="0" w:color="auto"/>
      </w:divBdr>
    </w:div>
    <w:div w:id="510607825">
      <w:bodyDiv w:val="1"/>
      <w:marLeft w:val="0"/>
      <w:marRight w:val="0"/>
      <w:marTop w:val="0"/>
      <w:marBottom w:val="0"/>
      <w:divBdr>
        <w:top w:val="none" w:sz="0" w:space="0" w:color="auto"/>
        <w:left w:val="none" w:sz="0" w:space="0" w:color="auto"/>
        <w:bottom w:val="none" w:sz="0" w:space="0" w:color="auto"/>
        <w:right w:val="none" w:sz="0" w:space="0" w:color="auto"/>
      </w:divBdr>
    </w:div>
    <w:div w:id="510609861">
      <w:bodyDiv w:val="1"/>
      <w:marLeft w:val="0"/>
      <w:marRight w:val="0"/>
      <w:marTop w:val="0"/>
      <w:marBottom w:val="0"/>
      <w:divBdr>
        <w:top w:val="none" w:sz="0" w:space="0" w:color="auto"/>
        <w:left w:val="none" w:sz="0" w:space="0" w:color="auto"/>
        <w:bottom w:val="none" w:sz="0" w:space="0" w:color="auto"/>
        <w:right w:val="none" w:sz="0" w:space="0" w:color="auto"/>
      </w:divBdr>
    </w:div>
    <w:div w:id="510679506">
      <w:bodyDiv w:val="1"/>
      <w:marLeft w:val="0"/>
      <w:marRight w:val="0"/>
      <w:marTop w:val="0"/>
      <w:marBottom w:val="0"/>
      <w:divBdr>
        <w:top w:val="none" w:sz="0" w:space="0" w:color="auto"/>
        <w:left w:val="none" w:sz="0" w:space="0" w:color="auto"/>
        <w:bottom w:val="none" w:sz="0" w:space="0" w:color="auto"/>
        <w:right w:val="none" w:sz="0" w:space="0" w:color="auto"/>
      </w:divBdr>
    </w:div>
    <w:div w:id="510681552">
      <w:bodyDiv w:val="1"/>
      <w:marLeft w:val="0"/>
      <w:marRight w:val="0"/>
      <w:marTop w:val="0"/>
      <w:marBottom w:val="0"/>
      <w:divBdr>
        <w:top w:val="none" w:sz="0" w:space="0" w:color="auto"/>
        <w:left w:val="none" w:sz="0" w:space="0" w:color="auto"/>
        <w:bottom w:val="none" w:sz="0" w:space="0" w:color="auto"/>
        <w:right w:val="none" w:sz="0" w:space="0" w:color="auto"/>
      </w:divBdr>
    </w:div>
    <w:div w:id="510880029">
      <w:bodyDiv w:val="1"/>
      <w:marLeft w:val="0"/>
      <w:marRight w:val="0"/>
      <w:marTop w:val="0"/>
      <w:marBottom w:val="0"/>
      <w:divBdr>
        <w:top w:val="none" w:sz="0" w:space="0" w:color="auto"/>
        <w:left w:val="none" w:sz="0" w:space="0" w:color="auto"/>
        <w:bottom w:val="none" w:sz="0" w:space="0" w:color="auto"/>
        <w:right w:val="none" w:sz="0" w:space="0" w:color="auto"/>
      </w:divBdr>
    </w:div>
    <w:div w:id="510946515">
      <w:bodyDiv w:val="1"/>
      <w:marLeft w:val="0"/>
      <w:marRight w:val="0"/>
      <w:marTop w:val="0"/>
      <w:marBottom w:val="0"/>
      <w:divBdr>
        <w:top w:val="none" w:sz="0" w:space="0" w:color="auto"/>
        <w:left w:val="none" w:sz="0" w:space="0" w:color="auto"/>
        <w:bottom w:val="none" w:sz="0" w:space="0" w:color="auto"/>
        <w:right w:val="none" w:sz="0" w:space="0" w:color="auto"/>
      </w:divBdr>
    </w:div>
    <w:div w:id="510997977">
      <w:bodyDiv w:val="1"/>
      <w:marLeft w:val="0"/>
      <w:marRight w:val="0"/>
      <w:marTop w:val="0"/>
      <w:marBottom w:val="0"/>
      <w:divBdr>
        <w:top w:val="none" w:sz="0" w:space="0" w:color="auto"/>
        <w:left w:val="none" w:sz="0" w:space="0" w:color="auto"/>
        <w:bottom w:val="none" w:sz="0" w:space="0" w:color="auto"/>
        <w:right w:val="none" w:sz="0" w:space="0" w:color="auto"/>
      </w:divBdr>
    </w:div>
    <w:div w:id="511064942">
      <w:bodyDiv w:val="1"/>
      <w:marLeft w:val="0"/>
      <w:marRight w:val="0"/>
      <w:marTop w:val="0"/>
      <w:marBottom w:val="0"/>
      <w:divBdr>
        <w:top w:val="none" w:sz="0" w:space="0" w:color="auto"/>
        <w:left w:val="none" w:sz="0" w:space="0" w:color="auto"/>
        <w:bottom w:val="none" w:sz="0" w:space="0" w:color="auto"/>
        <w:right w:val="none" w:sz="0" w:space="0" w:color="auto"/>
      </w:divBdr>
    </w:div>
    <w:div w:id="511340993">
      <w:bodyDiv w:val="1"/>
      <w:marLeft w:val="0"/>
      <w:marRight w:val="0"/>
      <w:marTop w:val="0"/>
      <w:marBottom w:val="0"/>
      <w:divBdr>
        <w:top w:val="none" w:sz="0" w:space="0" w:color="auto"/>
        <w:left w:val="none" w:sz="0" w:space="0" w:color="auto"/>
        <w:bottom w:val="none" w:sz="0" w:space="0" w:color="auto"/>
        <w:right w:val="none" w:sz="0" w:space="0" w:color="auto"/>
      </w:divBdr>
    </w:div>
    <w:div w:id="511576187">
      <w:bodyDiv w:val="1"/>
      <w:marLeft w:val="0"/>
      <w:marRight w:val="0"/>
      <w:marTop w:val="0"/>
      <w:marBottom w:val="0"/>
      <w:divBdr>
        <w:top w:val="none" w:sz="0" w:space="0" w:color="auto"/>
        <w:left w:val="none" w:sz="0" w:space="0" w:color="auto"/>
        <w:bottom w:val="none" w:sz="0" w:space="0" w:color="auto"/>
        <w:right w:val="none" w:sz="0" w:space="0" w:color="auto"/>
      </w:divBdr>
    </w:div>
    <w:div w:id="511644431">
      <w:bodyDiv w:val="1"/>
      <w:marLeft w:val="0"/>
      <w:marRight w:val="0"/>
      <w:marTop w:val="0"/>
      <w:marBottom w:val="0"/>
      <w:divBdr>
        <w:top w:val="none" w:sz="0" w:space="0" w:color="auto"/>
        <w:left w:val="none" w:sz="0" w:space="0" w:color="auto"/>
        <w:bottom w:val="none" w:sz="0" w:space="0" w:color="auto"/>
        <w:right w:val="none" w:sz="0" w:space="0" w:color="auto"/>
      </w:divBdr>
    </w:div>
    <w:div w:id="511722577">
      <w:bodyDiv w:val="1"/>
      <w:marLeft w:val="0"/>
      <w:marRight w:val="0"/>
      <w:marTop w:val="0"/>
      <w:marBottom w:val="0"/>
      <w:divBdr>
        <w:top w:val="none" w:sz="0" w:space="0" w:color="auto"/>
        <w:left w:val="none" w:sz="0" w:space="0" w:color="auto"/>
        <w:bottom w:val="none" w:sz="0" w:space="0" w:color="auto"/>
        <w:right w:val="none" w:sz="0" w:space="0" w:color="auto"/>
      </w:divBdr>
    </w:div>
    <w:div w:id="511803096">
      <w:bodyDiv w:val="1"/>
      <w:marLeft w:val="0"/>
      <w:marRight w:val="0"/>
      <w:marTop w:val="0"/>
      <w:marBottom w:val="0"/>
      <w:divBdr>
        <w:top w:val="none" w:sz="0" w:space="0" w:color="auto"/>
        <w:left w:val="none" w:sz="0" w:space="0" w:color="auto"/>
        <w:bottom w:val="none" w:sz="0" w:space="0" w:color="auto"/>
        <w:right w:val="none" w:sz="0" w:space="0" w:color="auto"/>
      </w:divBdr>
    </w:div>
    <w:div w:id="511841696">
      <w:bodyDiv w:val="1"/>
      <w:marLeft w:val="0"/>
      <w:marRight w:val="0"/>
      <w:marTop w:val="0"/>
      <w:marBottom w:val="0"/>
      <w:divBdr>
        <w:top w:val="none" w:sz="0" w:space="0" w:color="auto"/>
        <w:left w:val="none" w:sz="0" w:space="0" w:color="auto"/>
        <w:bottom w:val="none" w:sz="0" w:space="0" w:color="auto"/>
        <w:right w:val="none" w:sz="0" w:space="0" w:color="auto"/>
      </w:divBdr>
    </w:div>
    <w:div w:id="511995703">
      <w:bodyDiv w:val="1"/>
      <w:marLeft w:val="0"/>
      <w:marRight w:val="0"/>
      <w:marTop w:val="0"/>
      <w:marBottom w:val="0"/>
      <w:divBdr>
        <w:top w:val="none" w:sz="0" w:space="0" w:color="auto"/>
        <w:left w:val="none" w:sz="0" w:space="0" w:color="auto"/>
        <w:bottom w:val="none" w:sz="0" w:space="0" w:color="auto"/>
        <w:right w:val="none" w:sz="0" w:space="0" w:color="auto"/>
      </w:divBdr>
    </w:div>
    <w:div w:id="512033132">
      <w:bodyDiv w:val="1"/>
      <w:marLeft w:val="0"/>
      <w:marRight w:val="0"/>
      <w:marTop w:val="0"/>
      <w:marBottom w:val="0"/>
      <w:divBdr>
        <w:top w:val="none" w:sz="0" w:space="0" w:color="auto"/>
        <w:left w:val="none" w:sz="0" w:space="0" w:color="auto"/>
        <w:bottom w:val="none" w:sz="0" w:space="0" w:color="auto"/>
        <w:right w:val="none" w:sz="0" w:space="0" w:color="auto"/>
      </w:divBdr>
    </w:div>
    <w:div w:id="512037930">
      <w:bodyDiv w:val="1"/>
      <w:marLeft w:val="0"/>
      <w:marRight w:val="0"/>
      <w:marTop w:val="0"/>
      <w:marBottom w:val="0"/>
      <w:divBdr>
        <w:top w:val="none" w:sz="0" w:space="0" w:color="auto"/>
        <w:left w:val="none" w:sz="0" w:space="0" w:color="auto"/>
        <w:bottom w:val="none" w:sz="0" w:space="0" w:color="auto"/>
        <w:right w:val="none" w:sz="0" w:space="0" w:color="auto"/>
      </w:divBdr>
    </w:div>
    <w:div w:id="512113500">
      <w:bodyDiv w:val="1"/>
      <w:marLeft w:val="0"/>
      <w:marRight w:val="0"/>
      <w:marTop w:val="0"/>
      <w:marBottom w:val="0"/>
      <w:divBdr>
        <w:top w:val="none" w:sz="0" w:space="0" w:color="auto"/>
        <w:left w:val="none" w:sz="0" w:space="0" w:color="auto"/>
        <w:bottom w:val="none" w:sz="0" w:space="0" w:color="auto"/>
        <w:right w:val="none" w:sz="0" w:space="0" w:color="auto"/>
      </w:divBdr>
    </w:div>
    <w:div w:id="512305511">
      <w:bodyDiv w:val="1"/>
      <w:marLeft w:val="0"/>
      <w:marRight w:val="0"/>
      <w:marTop w:val="0"/>
      <w:marBottom w:val="0"/>
      <w:divBdr>
        <w:top w:val="none" w:sz="0" w:space="0" w:color="auto"/>
        <w:left w:val="none" w:sz="0" w:space="0" w:color="auto"/>
        <w:bottom w:val="none" w:sz="0" w:space="0" w:color="auto"/>
        <w:right w:val="none" w:sz="0" w:space="0" w:color="auto"/>
      </w:divBdr>
    </w:div>
    <w:div w:id="512305527">
      <w:bodyDiv w:val="1"/>
      <w:marLeft w:val="0"/>
      <w:marRight w:val="0"/>
      <w:marTop w:val="0"/>
      <w:marBottom w:val="0"/>
      <w:divBdr>
        <w:top w:val="none" w:sz="0" w:space="0" w:color="auto"/>
        <w:left w:val="none" w:sz="0" w:space="0" w:color="auto"/>
        <w:bottom w:val="none" w:sz="0" w:space="0" w:color="auto"/>
        <w:right w:val="none" w:sz="0" w:space="0" w:color="auto"/>
      </w:divBdr>
    </w:div>
    <w:div w:id="512454407">
      <w:bodyDiv w:val="1"/>
      <w:marLeft w:val="0"/>
      <w:marRight w:val="0"/>
      <w:marTop w:val="0"/>
      <w:marBottom w:val="0"/>
      <w:divBdr>
        <w:top w:val="none" w:sz="0" w:space="0" w:color="auto"/>
        <w:left w:val="none" w:sz="0" w:space="0" w:color="auto"/>
        <w:bottom w:val="none" w:sz="0" w:space="0" w:color="auto"/>
        <w:right w:val="none" w:sz="0" w:space="0" w:color="auto"/>
      </w:divBdr>
    </w:div>
    <w:div w:id="512493499">
      <w:bodyDiv w:val="1"/>
      <w:marLeft w:val="0"/>
      <w:marRight w:val="0"/>
      <w:marTop w:val="0"/>
      <w:marBottom w:val="0"/>
      <w:divBdr>
        <w:top w:val="none" w:sz="0" w:space="0" w:color="auto"/>
        <w:left w:val="none" w:sz="0" w:space="0" w:color="auto"/>
        <w:bottom w:val="none" w:sz="0" w:space="0" w:color="auto"/>
        <w:right w:val="none" w:sz="0" w:space="0" w:color="auto"/>
      </w:divBdr>
    </w:div>
    <w:div w:id="512494684">
      <w:bodyDiv w:val="1"/>
      <w:marLeft w:val="0"/>
      <w:marRight w:val="0"/>
      <w:marTop w:val="0"/>
      <w:marBottom w:val="0"/>
      <w:divBdr>
        <w:top w:val="none" w:sz="0" w:space="0" w:color="auto"/>
        <w:left w:val="none" w:sz="0" w:space="0" w:color="auto"/>
        <w:bottom w:val="none" w:sz="0" w:space="0" w:color="auto"/>
        <w:right w:val="none" w:sz="0" w:space="0" w:color="auto"/>
      </w:divBdr>
    </w:div>
    <w:div w:id="513107500">
      <w:bodyDiv w:val="1"/>
      <w:marLeft w:val="0"/>
      <w:marRight w:val="0"/>
      <w:marTop w:val="0"/>
      <w:marBottom w:val="0"/>
      <w:divBdr>
        <w:top w:val="none" w:sz="0" w:space="0" w:color="auto"/>
        <w:left w:val="none" w:sz="0" w:space="0" w:color="auto"/>
        <w:bottom w:val="none" w:sz="0" w:space="0" w:color="auto"/>
        <w:right w:val="none" w:sz="0" w:space="0" w:color="auto"/>
      </w:divBdr>
    </w:div>
    <w:div w:id="513149377">
      <w:bodyDiv w:val="1"/>
      <w:marLeft w:val="0"/>
      <w:marRight w:val="0"/>
      <w:marTop w:val="0"/>
      <w:marBottom w:val="0"/>
      <w:divBdr>
        <w:top w:val="none" w:sz="0" w:space="0" w:color="auto"/>
        <w:left w:val="none" w:sz="0" w:space="0" w:color="auto"/>
        <w:bottom w:val="none" w:sz="0" w:space="0" w:color="auto"/>
        <w:right w:val="none" w:sz="0" w:space="0" w:color="auto"/>
      </w:divBdr>
    </w:div>
    <w:div w:id="513224140">
      <w:bodyDiv w:val="1"/>
      <w:marLeft w:val="0"/>
      <w:marRight w:val="0"/>
      <w:marTop w:val="0"/>
      <w:marBottom w:val="0"/>
      <w:divBdr>
        <w:top w:val="none" w:sz="0" w:space="0" w:color="auto"/>
        <w:left w:val="none" w:sz="0" w:space="0" w:color="auto"/>
        <w:bottom w:val="none" w:sz="0" w:space="0" w:color="auto"/>
        <w:right w:val="none" w:sz="0" w:space="0" w:color="auto"/>
      </w:divBdr>
    </w:div>
    <w:div w:id="513230450">
      <w:bodyDiv w:val="1"/>
      <w:marLeft w:val="0"/>
      <w:marRight w:val="0"/>
      <w:marTop w:val="0"/>
      <w:marBottom w:val="0"/>
      <w:divBdr>
        <w:top w:val="none" w:sz="0" w:space="0" w:color="auto"/>
        <w:left w:val="none" w:sz="0" w:space="0" w:color="auto"/>
        <w:bottom w:val="none" w:sz="0" w:space="0" w:color="auto"/>
        <w:right w:val="none" w:sz="0" w:space="0" w:color="auto"/>
      </w:divBdr>
    </w:div>
    <w:div w:id="513344340">
      <w:bodyDiv w:val="1"/>
      <w:marLeft w:val="0"/>
      <w:marRight w:val="0"/>
      <w:marTop w:val="0"/>
      <w:marBottom w:val="0"/>
      <w:divBdr>
        <w:top w:val="none" w:sz="0" w:space="0" w:color="auto"/>
        <w:left w:val="none" w:sz="0" w:space="0" w:color="auto"/>
        <w:bottom w:val="none" w:sz="0" w:space="0" w:color="auto"/>
        <w:right w:val="none" w:sz="0" w:space="0" w:color="auto"/>
      </w:divBdr>
    </w:div>
    <w:div w:id="513423855">
      <w:bodyDiv w:val="1"/>
      <w:marLeft w:val="0"/>
      <w:marRight w:val="0"/>
      <w:marTop w:val="0"/>
      <w:marBottom w:val="0"/>
      <w:divBdr>
        <w:top w:val="none" w:sz="0" w:space="0" w:color="auto"/>
        <w:left w:val="none" w:sz="0" w:space="0" w:color="auto"/>
        <w:bottom w:val="none" w:sz="0" w:space="0" w:color="auto"/>
        <w:right w:val="none" w:sz="0" w:space="0" w:color="auto"/>
      </w:divBdr>
    </w:div>
    <w:div w:id="513426123">
      <w:bodyDiv w:val="1"/>
      <w:marLeft w:val="0"/>
      <w:marRight w:val="0"/>
      <w:marTop w:val="0"/>
      <w:marBottom w:val="0"/>
      <w:divBdr>
        <w:top w:val="none" w:sz="0" w:space="0" w:color="auto"/>
        <w:left w:val="none" w:sz="0" w:space="0" w:color="auto"/>
        <w:bottom w:val="none" w:sz="0" w:space="0" w:color="auto"/>
        <w:right w:val="none" w:sz="0" w:space="0" w:color="auto"/>
      </w:divBdr>
    </w:div>
    <w:div w:id="513690619">
      <w:bodyDiv w:val="1"/>
      <w:marLeft w:val="0"/>
      <w:marRight w:val="0"/>
      <w:marTop w:val="0"/>
      <w:marBottom w:val="0"/>
      <w:divBdr>
        <w:top w:val="none" w:sz="0" w:space="0" w:color="auto"/>
        <w:left w:val="none" w:sz="0" w:space="0" w:color="auto"/>
        <w:bottom w:val="none" w:sz="0" w:space="0" w:color="auto"/>
        <w:right w:val="none" w:sz="0" w:space="0" w:color="auto"/>
      </w:divBdr>
    </w:div>
    <w:div w:id="513765703">
      <w:bodyDiv w:val="1"/>
      <w:marLeft w:val="0"/>
      <w:marRight w:val="0"/>
      <w:marTop w:val="0"/>
      <w:marBottom w:val="0"/>
      <w:divBdr>
        <w:top w:val="none" w:sz="0" w:space="0" w:color="auto"/>
        <w:left w:val="none" w:sz="0" w:space="0" w:color="auto"/>
        <w:bottom w:val="none" w:sz="0" w:space="0" w:color="auto"/>
        <w:right w:val="none" w:sz="0" w:space="0" w:color="auto"/>
      </w:divBdr>
    </w:div>
    <w:div w:id="514003349">
      <w:bodyDiv w:val="1"/>
      <w:marLeft w:val="0"/>
      <w:marRight w:val="0"/>
      <w:marTop w:val="0"/>
      <w:marBottom w:val="0"/>
      <w:divBdr>
        <w:top w:val="none" w:sz="0" w:space="0" w:color="auto"/>
        <w:left w:val="none" w:sz="0" w:space="0" w:color="auto"/>
        <w:bottom w:val="none" w:sz="0" w:space="0" w:color="auto"/>
        <w:right w:val="none" w:sz="0" w:space="0" w:color="auto"/>
      </w:divBdr>
    </w:div>
    <w:div w:id="514149249">
      <w:bodyDiv w:val="1"/>
      <w:marLeft w:val="0"/>
      <w:marRight w:val="0"/>
      <w:marTop w:val="0"/>
      <w:marBottom w:val="0"/>
      <w:divBdr>
        <w:top w:val="none" w:sz="0" w:space="0" w:color="auto"/>
        <w:left w:val="none" w:sz="0" w:space="0" w:color="auto"/>
        <w:bottom w:val="none" w:sz="0" w:space="0" w:color="auto"/>
        <w:right w:val="none" w:sz="0" w:space="0" w:color="auto"/>
      </w:divBdr>
    </w:div>
    <w:div w:id="514153162">
      <w:bodyDiv w:val="1"/>
      <w:marLeft w:val="0"/>
      <w:marRight w:val="0"/>
      <w:marTop w:val="0"/>
      <w:marBottom w:val="0"/>
      <w:divBdr>
        <w:top w:val="none" w:sz="0" w:space="0" w:color="auto"/>
        <w:left w:val="none" w:sz="0" w:space="0" w:color="auto"/>
        <w:bottom w:val="none" w:sz="0" w:space="0" w:color="auto"/>
        <w:right w:val="none" w:sz="0" w:space="0" w:color="auto"/>
      </w:divBdr>
    </w:div>
    <w:div w:id="514227118">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467657">
      <w:bodyDiv w:val="1"/>
      <w:marLeft w:val="0"/>
      <w:marRight w:val="0"/>
      <w:marTop w:val="0"/>
      <w:marBottom w:val="0"/>
      <w:divBdr>
        <w:top w:val="none" w:sz="0" w:space="0" w:color="auto"/>
        <w:left w:val="none" w:sz="0" w:space="0" w:color="auto"/>
        <w:bottom w:val="none" w:sz="0" w:space="0" w:color="auto"/>
        <w:right w:val="none" w:sz="0" w:space="0" w:color="auto"/>
      </w:divBdr>
    </w:div>
    <w:div w:id="514535864">
      <w:bodyDiv w:val="1"/>
      <w:marLeft w:val="0"/>
      <w:marRight w:val="0"/>
      <w:marTop w:val="0"/>
      <w:marBottom w:val="0"/>
      <w:divBdr>
        <w:top w:val="none" w:sz="0" w:space="0" w:color="auto"/>
        <w:left w:val="none" w:sz="0" w:space="0" w:color="auto"/>
        <w:bottom w:val="none" w:sz="0" w:space="0" w:color="auto"/>
        <w:right w:val="none" w:sz="0" w:space="0" w:color="auto"/>
      </w:divBdr>
    </w:div>
    <w:div w:id="514611551">
      <w:bodyDiv w:val="1"/>
      <w:marLeft w:val="0"/>
      <w:marRight w:val="0"/>
      <w:marTop w:val="0"/>
      <w:marBottom w:val="0"/>
      <w:divBdr>
        <w:top w:val="none" w:sz="0" w:space="0" w:color="auto"/>
        <w:left w:val="none" w:sz="0" w:space="0" w:color="auto"/>
        <w:bottom w:val="none" w:sz="0" w:space="0" w:color="auto"/>
        <w:right w:val="none" w:sz="0" w:space="0" w:color="auto"/>
      </w:divBdr>
    </w:div>
    <w:div w:id="514657836">
      <w:bodyDiv w:val="1"/>
      <w:marLeft w:val="0"/>
      <w:marRight w:val="0"/>
      <w:marTop w:val="0"/>
      <w:marBottom w:val="0"/>
      <w:divBdr>
        <w:top w:val="none" w:sz="0" w:space="0" w:color="auto"/>
        <w:left w:val="none" w:sz="0" w:space="0" w:color="auto"/>
        <w:bottom w:val="none" w:sz="0" w:space="0" w:color="auto"/>
        <w:right w:val="none" w:sz="0" w:space="0" w:color="auto"/>
      </w:divBdr>
    </w:div>
    <w:div w:id="514730708">
      <w:bodyDiv w:val="1"/>
      <w:marLeft w:val="0"/>
      <w:marRight w:val="0"/>
      <w:marTop w:val="0"/>
      <w:marBottom w:val="0"/>
      <w:divBdr>
        <w:top w:val="none" w:sz="0" w:space="0" w:color="auto"/>
        <w:left w:val="none" w:sz="0" w:space="0" w:color="auto"/>
        <w:bottom w:val="none" w:sz="0" w:space="0" w:color="auto"/>
        <w:right w:val="none" w:sz="0" w:space="0" w:color="auto"/>
      </w:divBdr>
    </w:div>
    <w:div w:id="514883121">
      <w:bodyDiv w:val="1"/>
      <w:marLeft w:val="0"/>
      <w:marRight w:val="0"/>
      <w:marTop w:val="0"/>
      <w:marBottom w:val="0"/>
      <w:divBdr>
        <w:top w:val="none" w:sz="0" w:space="0" w:color="auto"/>
        <w:left w:val="none" w:sz="0" w:space="0" w:color="auto"/>
        <w:bottom w:val="none" w:sz="0" w:space="0" w:color="auto"/>
        <w:right w:val="none" w:sz="0" w:space="0" w:color="auto"/>
      </w:divBdr>
    </w:div>
    <w:div w:id="514924050">
      <w:bodyDiv w:val="1"/>
      <w:marLeft w:val="0"/>
      <w:marRight w:val="0"/>
      <w:marTop w:val="0"/>
      <w:marBottom w:val="0"/>
      <w:divBdr>
        <w:top w:val="none" w:sz="0" w:space="0" w:color="auto"/>
        <w:left w:val="none" w:sz="0" w:space="0" w:color="auto"/>
        <w:bottom w:val="none" w:sz="0" w:space="0" w:color="auto"/>
        <w:right w:val="none" w:sz="0" w:space="0" w:color="auto"/>
      </w:divBdr>
    </w:div>
    <w:div w:id="515075815">
      <w:bodyDiv w:val="1"/>
      <w:marLeft w:val="0"/>
      <w:marRight w:val="0"/>
      <w:marTop w:val="0"/>
      <w:marBottom w:val="0"/>
      <w:divBdr>
        <w:top w:val="none" w:sz="0" w:space="0" w:color="auto"/>
        <w:left w:val="none" w:sz="0" w:space="0" w:color="auto"/>
        <w:bottom w:val="none" w:sz="0" w:space="0" w:color="auto"/>
        <w:right w:val="none" w:sz="0" w:space="0" w:color="auto"/>
      </w:divBdr>
    </w:div>
    <w:div w:id="515391570">
      <w:bodyDiv w:val="1"/>
      <w:marLeft w:val="0"/>
      <w:marRight w:val="0"/>
      <w:marTop w:val="0"/>
      <w:marBottom w:val="0"/>
      <w:divBdr>
        <w:top w:val="none" w:sz="0" w:space="0" w:color="auto"/>
        <w:left w:val="none" w:sz="0" w:space="0" w:color="auto"/>
        <w:bottom w:val="none" w:sz="0" w:space="0" w:color="auto"/>
        <w:right w:val="none" w:sz="0" w:space="0" w:color="auto"/>
      </w:divBdr>
    </w:div>
    <w:div w:id="515461787">
      <w:bodyDiv w:val="1"/>
      <w:marLeft w:val="0"/>
      <w:marRight w:val="0"/>
      <w:marTop w:val="0"/>
      <w:marBottom w:val="0"/>
      <w:divBdr>
        <w:top w:val="none" w:sz="0" w:space="0" w:color="auto"/>
        <w:left w:val="none" w:sz="0" w:space="0" w:color="auto"/>
        <w:bottom w:val="none" w:sz="0" w:space="0" w:color="auto"/>
        <w:right w:val="none" w:sz="0" w:space="0" w:color="auto"/>
      </w:divBdr>
    </w:div>
    <w:div w:id="515464879">
      <w:bodyDiv w:val="1"/>
      <w:marLeft w:val="0"/>
      <w:marRight w:val="0"/>
      <w:marTop w:val="0"/>
      <w:marBottom w:val="0"/>
      <w:divBdr>
        <w:top w:val="none" w:sz="0" w:space="0" w:color="auto"/>
        <w:left w:val="none" w:sz="0" w:space="0" w:color="auto"/>
        <w:bottom w:val="none" w:sz="0" w:space="0" w:color="auto"/>
        <w:right w:val="none" w:sz="0" w:space="0" w:color="auto"/>
      </w:divBdr>
    </w:div>
    <w:div w:id="515533498">
      <w:bodyDiv w:val="1"/>
      <w:marLeft w:val="0"/>
      <w:marRight w:val="0"/>
      <w:marTop w:val="0"/>
      <w:marBottom w:val="0"/>
      <w:divBdr>
        <w:top w:val="none" w:sz="0" w:space="0" w:color="auto"/>
        <w:left w:val="none" w:sz="0" w:space="0" w:color="auto"/>
        <w:bottom w:val="none" w:sz="0" w:space="0" w:color="auto"/>
        <w:right w:val="none" w:sz="0" w:space="0" w:color="auto"/>
      </w:divBdr>
    </w:div>
    <w:div w:id="515536841">
      <w:bodyDiv w:val="1"/>
      <w:marLeft w:val="0"/>
      <w:marRight w:val="0"/>
      <w:marTop w:val="0"/>
      <w:marBottom w:val="0"/>
      <w:divBdr>
        <w:top w:val="none" w:sz="0" w:space="0" w:color="auto"/>
        <w:left w:val="none" w:sz="0" w:space="0" w:color="auto"/>
        <w:bottom w:val="none" w:sz="0" w:space="0" w:color="auto"/>
        <w:right w:val="none" w:sz="0" w:space="0" w:color="auto"/>
      </w:divBdr>
    </w:div>
    <w:div w:id="515728963">
      <w:bodyDiv w:val="1"/>
      <w:marLeft w:val="0"/>
      <w:marRight w:val="0"/>
      <w:marTop w:val="0"/>
      <w:marBottom w:val="0"/>
      <w:divBdr>
        <w:top w:val="none" w:sz="0" w:space="0" w:color="auto"/>
        <w:left w:val="none" w:sz="0" w:space="0" w:color="auto"/>
        <w:bottom w:val="none" w:sz="0" w:space="0" w:color="auto"/>
        <w:right w:val="none" w:sz="0" w:space="0" w:color="auto"/>
      </w:divBdr>
    </w:div>
    <w:div w:id="515734372">
      <w:bodyDiv w:val="1"/>
      <w:marLeft w:val="0"/>
      <w:marRight w:val="0"/>
      <w:marTop w:val="0"/>
      <w:marBottom w:val="0"/>
      <w:divBdr>
        <w:top w:val="none" w:sz="0" w:space="0" w:color="auto"/>
        <w:left w:val="none" w:sz="0" w:space="0" w:color="auto"/>
        <w:bottom w:val="none" w:sz="0" w:space="0" w:color="auto"/>
        <w:right w:val="none" w:sz="0" w:space="0" w:color="auto"/>
      </w:divBdr>
    </w:div>
    <w:div w:id="515770011">
      <w:bodyDiv w:val="1"/>
      <w:marLeft w:val="0"/>
      <w:marRight w:val="0"/>
      <w:marTop w:val="0"/>
      <w:marBottom w:val="0"/>
      <w:divBdr>
        <w:top w:val="none" w:sz="0" w:space="0" w:color="auto"/>
        <w:left w:val="none" w:sz="0" w:space="0" w:color="auto"/>
        <w:bottom w:val="none" w:sz="0" w:space="0" w:color="auto"/>
        <w:right w:val="none" w:sz="0" w:space="0" w:color="auto"/>
      </w:divBdr>
    </w:div>
    <w:div w:id="515969365">
      <w:bodyDiv w:val="1"/>
      <w:marLeft w:val="0"/>
      <w:marRight w:val="0"/>
      <w:marTop w:val="0"/>
      <w:marBottom w:val="0"/>
      <w:divBdr>
        <w:top w:val="none" w:sz="0" w:space="0" w:color="auto"/>
        <w:left w:val="none" w:sz="0" w:space="0" w:color="auto"/>
        <w:bottom w:val="none" w:sz="0" w:space="0" w:color="auto"/>
        <w:right w:val="none" w:sz="0" w:space="0" w:color="auto"/>
      </w:divBdr>
    </w:div>
    <w:div w:id="515971613">
      <w:bodyDiv w:val="1"/>
      <w:marLeft w:val="0"/>
      <w:marRight w:val="0"/>
      <w:marTop w:val="0"/>
      <w:marBottom w:val="0"/>
      <w:divBdr>
        <w:top w:val="none" w:sz="0" w:space="0" w:color="auto"/>
        <w:left w:val="none" w:sz="0" w:space="0" w:color="auto"/>
        <w:bottom w:val="none" w:sz="0" w:space="0" w:color="auto"/>
        <w:right w:val="none" w:sz="0" w:space="0" w:color="auto"/>
      </w:divBdr>
    </w:div>
    <w:div w:id="516190149">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306583">
      <w:bodyDiv w:val="1"/>
      <w:marLeft w:val="0"/>
      <w:marRight w:val="0"/>
      <w:marTop w:val="0"/>
      <w:marBottom w:val="0"/>
      <w:divBdr>
        <w:top w:val="none" w:sz="0" w:space="0" w:color="auto"/>
        <w:left w:val="none" w:sz="0" w:space="0" w:color="auto"/>
        <w:bottom w:val="none" w:sz="0" w:space="0" w:color="auto"/>
        <w:right w:val="none" w:sz="0" w:space="0" w:color="auto"/>
      </w:divBdr>
    </w:div>
    <w:div w:id="516309870">
      <w:bodyDiv w:val="1"/>
      <w:marLeft w:val="0"/>
      <w:marRight w:val="0"/>
      <w:marTop w:val="0"/>
      <w:marBottom w:val="0"/>
      <w:divBdr>
        <w:top w:val="none" w:sz="0" w:space="0" w:color="auto"/>
        <w:left w:val="none" w:sz="0" w:space="0" w:color="auto"/>
        <w:bottom w:val="none" w:sz="0" w:space="0" w:color="auto"/>
        <w:right w:val="none" w:sz="0" w:space="0" w:color="auto"/>
      </w:divBdr>
    </w:div>
    <w:div w:id="516314924">
      <w:bodyDiv w:val="1"/>
      <w:marLeft w:val="0"/>
      <w:marRight w:val="0"/>
      <w:marTop w:val="0"/>
      <w:marBottom w:val="0"/>
      <w:divBdr>
        <w:top w:val="none" w:sz="0" w:space="0" w:color="auto"/>
        <w:left w:val="none" w:sz="0" w:space="0" w:color="auto"/>
        <w:bottom w:val="none" w:sz="0" w:space="0" w:color="auto"/>
        <w:right w:val="none" w:sz="0" w:space="0" w:color="auto"/>
      </w:divBdr>
    </w:div>
    <w:div w:id="516425258">
      <w:bodyDiv w:val="1"/>
      <w:marLeft w:val="0"/>
      <w:marRight w:val="0"/>
      <w:marTop w:val="0"/>
      <w:marBottom w:val="0"/>
      <w:divBdr>
        <w:top w:val="none" w:sz="0" w:space="0" w:color="auto"/>
        <w:left w:val="none" w:sz="0" w:space="0" w:color="auto"/>
        <w:bottom w:val="none" w:sz="0" w:space="0" w:color="auto"/>
        <w:right w:val="none" w:sz="0" w:space="0" w:color="auto"/>
      </w:divBdr>
    </w:div>
    <w:div w:id="516427576">
      <w:bodyDiv w:val="1"/>
      <w:marLeft w:val="0"/>
      <w:marRight w:val="0"/>
      <w:marTop w:val="0"/>
      <w:marBottom w:val="0"/>
      <w:divBdr>
        <w:top w:val="none" w:sz="0" w:space="0" w:color="auto"/>
        <w:left w:val="none" w:sz="0" w:space="0" w:color="auto"/>
        <w:bottom w:val="none" w:sz="0" w:space="0" w:color="auto"/>
        <w:right w:val="none" w:sz="0" w:space="0" w:color="auto"/>
      </w:divBdr>
    </w:div>
    <w:div w:id="516507119">
      <w:bodyDiv w:val="1"/>
      <w:marLeft w:val="0"/>
      <w:marRight w:val="0"/>
      <w:marTop w:val="0"/>
      <w:marBottom w:val="0"/>
      <w:divBdr>
        <w:top w:val="none" w:sz="0" w:space="0" w:color="auto"/>
        <w:left w:val="none" w:sz="0" w:space="0" w:color="auto"/>
        <w:bottom w:val="none" w:sz="0" w:space="0" w:color="auto"/>
        <w:right w:val="none" w:sz="0" w:space="0" w:color="auto"/>
      </w:divBdr>
    </w:div>
    <w:div w:id="516620902">
      <w:bodyDiv w:val="1"/>
      <w:marLeft w:val="0"/>
      <w:marRight w:val="0"/>
      <w:marTop w:val="0"/>
      <w:marBottom w:val="0"/>
      <w:divBdr>
        <w:top w:val="none" w:sz="0" w:space="0" w:color="auto"/>
        <w:left w:val="none" w:sz="0" w:space="0" w:color="auto"/>
        <w:bottom w:val="none" w:sz="0" w:space="0" w:color="auto"/>
        <w:right w:val="none" w:sz="0" w:space="0" w:color="auto"/>
      </w:divBdr>
    </w:div>
    <w:div w:id="516694949">
      <w:bodyDiv w:val="1"/>
      <w:marLeft w:val="0"/>
      <w:marRight w:val="0"/>
      <w:marTop w:val="0"/>
      <w:marBottom w:val="0"/>
      <w:divBdr>
        <w:top w:val="none" w:sz="0" w:space="0" w:color="auto"/>
        <w:left w:val="none" w:sz="0" w:space="0" w:color="auto"/>
        <w:bottom w:val="none" w:sz="0" w:space="0" w:color="auto"/>
        <w:right w:val="none" w:sz="0" w:space="0" w:color="auto"/>
      </w:divBdr>
    </w:div>
    <w:div w:id="516773930">
      <w:bodyDiv w:val="1"/>
      <w:marLeft w:val="0"/>
      <w:marRight w:val="0"/>
      <w:marTop w:val="0"/>
      <w:marBottom w:val="0"/>
      <w:divBdr>
        <w:top w:val="none" w:sz="0" w:space="0" w:color="auto"/>
        <w:left w:val="none" w:sz="0" w:space="0" w:color="auto"/>
        <w:bottom w:val="none" w:sz="0" w:space="0" w:color="auto"/>
        <w:right w:val="none" w:sz="0" w:space="0" w:color="auto"/>
      </w:divBdr>
    </w:div>
    <w:div w:id="516778046">
      <w:bodyDiv w:val="1"/>
      <w:marLeft w:val="0"/>
      <w:marRight w:val="0"/>
      <w:marTop w:val="0"/>
      <w:marBottom w:val="0"/>
      <w:divBdr>
        <w:top w:val="none" w:sz="0" w:space="0" w:color="auto"/>
        <w:left w:val="none" w:sz="0" w:space="0" w:color="auto"/>
        <w:bottom w:val="none" w:sz="0" w:space="0" w:color="auto"/>
        <w:right w:val="none" w:sz="0" w:space="0" w:color="auto"/>
      </w:divBdr>
    </w:div>
    <w:div w:id="516820089">
      <w:bodyDiv w:val="1"/>
      <w:marLeft w:val="0"/>
      <w:marRight w:val="0"/>
      <w:marTop w:val="0"/>
      <w:marBottom w:val="0"/>
      <w:divBdr>
        <w:top w:val="none" w:sz="0" w:space="0" w:color="auto"/>
        <w:left w:val="none" w:sz="0" w:space="0" w:color="auto"/>
        <w:bottom w:val="none" w:sz="0" w:space="0" w:color="auto"/>
        <w:right w:val="none" w:sz="0" w:space="0" w:color="auto"/>
      </w:divBdr>
    </w:div>
    <w:div w:id="516895375">
      <w:bodyDiv w:val="1"/>
      <w:marLeft w:val="0"/>
      <w:marRight w:val="0"/>
      <w:marTop w:val="0"/>
      <w:marBottom w:val="0"/>
      <w:divBdr>
        <w:top w:val="none" w:sz="0" w:space="0" w:color="auto"/>
        <w:left w:val="none" w:sz="0" w:space="0" w:color="auto"/>
        <w:bottom w:val="none" w:sz="0" w:space="0" w:color="auto"/>
        <w:right w:val="none" w:sz="0" w:space="0" w:color="auto"/>
      </w:divBdr>
    </w:div>
    <w:div w:id="517040809">
      <w:bodyDiv w:val="1"/>
      <w:marLeft w:val="0"/>
      <w:marRight w:val="0"/>
      <w:marTop w:val="0"/>
      <w:marBottom w:val="0"/>
      <w:divBdr>
        <w:top w:val="none" w:sz="0" w:space="0" w:color="auto"/>
        <w:left w:val="none" w:sz="0" w:space="0" w:color="auto"/>
        <w:bottom w:val="none" w:sz="0" w:space="0" w:color="auto"/>
        <w:right w:val="none" w:sz="0" w:space="0" w:color="auto"/>
      </w:divBdr>
    </w:div>
    <w:div w:id="517084511">
      <w:bodyDiv w:val="1"/>
      <w:marLeft w:val="0"/>
      <w:marRight w:val="0"/>
      <w:marTop w:val="0"/>
      <w:marBottom w:val="0"/>
      <w:divBdr>
        <w:top w:val="none" w:sz="0" w:space="0" w:color="auto"/>
        <w:left w:val="none" w:sz="0" w:space="0" w:color="auto"/>
        <w:bottom w:val="none" w:sz="0" w:space="0" w:color="auto"/>
        <w:right w:val="none" w:sz="0" w:space="0" w:color="auto"/>
      </w:divBdr>
    </w:div>
    <w:div w:id="517155678">
      <w:bodyDiv w:val="1"/>
      <w:marLeft w:val="0"/>
      <w:marRight w:val="0"/>
      <w:marTop w:val="0"/>
      <w:marBottom w:val="0"/>
      <w:divBdr>
        <w:top w:val="none" w:sz="0" w:space="0" w:color="auto"/>
        <w:left w:val="none" w:sz="0" w:space="0" w:color="auto"/>
        <w:bottom w:val="none" w:sz="0" w:space="0" w:color="auto"/>
        <w:right w:val="none" w:sz="0" w:space="0" w:color="auto"/>
      </w:divBdr>
    </w:div>
    <w:div w:id="517156884">
      <w:bodyDiv w:val="1"/>
      <w:marLeft w:val="0"/>
      <w:marRight w:val="0"/>
      <w:marTop w:val="0"/>
      <w:marBottom w:val="0"/>
      <w:divBdr>
        <w:top w:val="none" w:sz="0" w:space="0" w:color="auto"/>
        <w:left w:val="none" w:sz="0" w:space="0" w:color="auto"/>
        <w:bottom w:val="none" w:sz="0" w:space="0" w:color="auto"/>
        <w:right w:val="none" w:sz="0" w:space="0" w:color="auto"/>
      </w:divBdr>
    </w:div>
    <w:div w:id="517235252">
      <w:bodyDiv w:val="1"/>
      <w:marLeft w:val="0"/>
      <w:marRight w:val="0"/>
      <w:marTop w:val="0"/>
      <w:marBottom w:val="0"/>
      <w:divBdr>
        <w:top w:val="none" w:sz="0" w:space="0" w:color="auto"/>
        <w:left w:val="none" w:sz="0" w:space="0" w:color="auto"/>
        <w:bottom w:val="none" w:sz="0" w:space="0" w:color="auto"/>
        <w:right w:val="none" w:sz="0" w:space="0" w:color="auto"/>
      </w:divBdr>
    </w:div>
    <w:div w:id="517281890">
      <w:bodyDiv w:val="1"/>
      <w:marLeft w:val="0"/>
      <w:marRight w:val="0"/>
      <w:marTop w:val="0"/>
      <w:marBottom w:val="0"/>
      <w:divBdr>
        <w:top w:val="none" w:sz="0" w:space="0" w:color="auto"/>
        <w:left w:val="none" w:sz="0" w:space="0" w:color="auto"/>
        <w:bottom w:val="none" w:sz="0" w:space="0" w:color="auto"/>
        <w:right w:val="none" w:sz="0" w:space="0" w:color="auto"/>
      </w:divBdr>
    </w:div>
    <w:div w:id="517350508">
      <w:bodyDiv w:val="1"/>
      <w:marLeft w:val="0"/>
      <w:marRight w:val="0"/>
      <w:marTop w:val="0"/>
      <w:marBottom w:val="0"/>
      <w:divBdr>
        <w:top w:val="none" w:sz="0" w:space="0" w:color="auto"/>
        <w:left w:val="none" w:sz="0" w:space="0" w:color="auto"/>
        <w:bottom w:val="none" w:sz="0" w:space="0" w:color="auto"/>
        <w:right w:val="none" w:sz="0" w:space="0" w:color="auto"/>
      </w:divBdr>
    </w:div>
    <w:div w:id="517427533">
      <w:bodyDiv w:val="1"/>
      <w:marLeft w:val="0"/>
      <w:marRight w:val="0"/>
      <w:marTop w:val="0"/>
      <w:marBottom w:val="0"/>
      <w:divBdr>
        <w:top w:val="none" w:sz="0" w:space="0" w:color="auto"/>
        <w:left w:val="none" w:sz="0" w:space="0" w:color="auto"/>
        <w:bottom w:val="none" w:sz="0" w:space="0" w:color="auto"/>
        <w:right w:val="none" w:sz="0" w:space="0" w:color="auto"/>
      </w:divBdr>
    </w:div>
    <w:div w:id="517431637">
      <w:bodyDiv w:val="1"/>
      <w:marLeft w:val="0"/>
      <w:marRight w:val="0"/>
      <w:marTop w:val="0"/>
      <w:marBottom w:val="0"/>
      <w:divBdr>
        <w:top w:val="none" w:sz="0" w:space="0" w:color="auto"/>
        <w:left w:val="none" w:sz="0" w:space="0" w:color="auto"/>
        <w:bottom w:val="none" w:sz="0" w:space="0" w:color="auto"/>
        <w:right w:val="none" w:sz="0" w:space="0" w:color="auto"/>
      </w:divBdr>
    </w:div>
    <w:div w:id="517549375">
      <w:bodyDiv w:val="1"/>
      <w:marLeft w:val="0"/>
      <w:marRight w:val="0"/>
      <w:marTop w:val="0"/>
      <w:marBottom w:val="0"/>
      <w:divBdr>
        <w:top w:val="none" w:sz="0" w:space="0" w:color="auto"/>
        <w:left w:val="none" w:sz="0" w:space="0" w:color="auto"/>
        <w:bottom w:val="none" w:sz="0" w:space="0" w:color="auto"/>
        <w:right w:val="none" w:sz="0" w:space="0" w:color="auto"/>
      </w:divBdr>
    </w:div>
    <w:div w:id="517669394">
      <w:bodyDiv w:val="1"/>
      <w:marLeft w:val="0"/>
      <w:marRight w:val="0"/>
      <w:marTop w:val="0"/>
      <w:marBottom w:val="0"/>
      <w:divBdr>
        <w:top w:val="none" w:sz="0" w:space="0" w:color="auto"/>
        <w:left w:val="none" w:sz="0" w:space="0" w:color="auto"/>
        <w:bottom w:val="none" w:sz="0" w:space="0" w:color="auto"/>
        <w:right w:val="none" w:sz="0" w:space="0" w:color="auto"/>
      </w:divBdr>
    </w:div>
    <w:div w:id="517886547">
      <w:bodyDiv w:val="1"/>
      <w:marLeft w:val="0"/>
      <w:marRight w:val="0"/>
      <w:marTop w:val="0"/>
      <w:marBottom w:val="0"/>
      <w:divBdr>
        <w:top w:val="none" w:sz="0" w:space="0" w:color="auto"/>
        <w:left w:val="none" w:sz="0" w:space="0" w:color="auto"/>
        <w:bottom w:val="none" w:sz="0" w:space="0" w:color="auto"/>
        <w:right w:val="none" w:sz="0" w:space="0" w:color="auto"/>
      </w:divBdr>
    </w:div>
    <w:div w:id="517892607">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7931464">
      <w:bodyDiv w:val="1"/>
      <w:marLeft w:val="0"/>
      <w:marRight w:val="0"/>
      <w:marTop w:val="0"/>
      <w:marBottom w:val="0"/>
      <w:divBdr>
        <w:top w:val="none" w:sz="0" w:space="0" w:color="auto"/>
        <w:left w:val="none" w:sz="0" w:space="0" w:color="auto"/>
        <w:bottom w:val="none" w:sz="0" w:space="0" w:color="auto"/>
        <w:right w:val="none" w:sz="0" w:space="0" w:color="auto"/>
      </w:divBdr>
    </w:div>
    <w:div w:id="518277137">
      <w:bodyDiv w:val="1"/>
      <w:marLeft w:val="0"/>
      <w:marRight w:val="0"/>
      <w:marTop w:val="0"/>
      <w:marBottom w:val="0"/>
      <w:divBdr>
        <w:top w:val="none" w:sz="0" w:space="0" w:color="auto"/>
        <w:left w:val="none" w:sz="0" w:space="0" w:color="auto"/>
        <w:bottom w:val="none" w:sz="0" w:space="0" w:color="auto"/>
        <w:right w:val="none" w:sz="0" w:space="0" w:color="auto"/>
      </w:divBdr>
    </w:div>
    <w:div w:id="518281406">
      <w:bodyDiv w:val="1"/>
      <w:marLeft w:val="0"/>
      <w:marRight w:val="0"/>
      <w:marTop w:val="0"/>
      <w:marBottom w:val="0"/>
      <w:divBdr>
        <w:top w:val="none" w:sz="0" w:space="0" w:color="auto"/>
        <w:left w:val="none" w:sz="0" w:space="0" w:color="auto"/>
        <w:bottom w:val="none" w:sz="0" w:space="0" w:color="auto"/>
        <w:right w:val="none" w:sz="0" w:space="0" w:color="auto"/>
      </w:divBdr>
    </w:div>
    <w:div w:id="518660894">
      <w:bodyDiv w:val="1"/>
      <w:marLeft w:val="0"/>
      <w:marRight w:val="0"/>
      <w:marTop w:val="0"/>
      <w:marBottom w:val="0"/>
      <w:divBdr>
        <w:top w:val="none" w:sz="0" w:space="0" w:color="auto"/>
        <w:left w:val="none" w:sz="0" w:space="0" w:color="auto"/>
        <w:bottom w:val="none" w:sz="0" w:space="0" w:color="auto"/>
        <w:right w:val="none" w:sz="0" w:space="0" w:color="auto"/>
      </w:divBdr>
    </w:div>
    <w:div w:id="518740535">
      <w:bodyDiv w:val="1"/>
      <w:marLeft w:val="0"/>
      <w:marRight w:val="0"/>
      <w:marTop w:val="0"/>
      <w:marBottom w:val="0"/>
      <w:divBdr>
        <w:top w:val="none" w:sz="0" w:space="0" w:color="auto"/>
        <w:left w:val="none" w:sz="0" w:space="0" w:color="auto"/>
        <w:bottom w:val="none" w:sz="0" w:space="0" w:color="auto"/>
        <w:right w:val="none" w:sz="0" w:space="0" w:color="auto"/>
      </w:divBdr>
    </w:div>
    <w:div w:id="518813919">
      <w:bodyDiv w:val="1"/>
      <w:marLeft w:val="0"/>
      <w:marRight w:val="0"/>
      <w:marTop w:val="0"/>
      <w:marBottom w:val="0"/>
      <w:divBdr>
        <w:top w:val="none" w:sz="0" w:space="0" w:color="auto"/>
        <w:left w:val="none" w:sz="0" w:space="0" w:color="auto"/>
        <w:bottom w:val="none" w:sz="0" w:space="0" w:color="auto"/>
        <w:right w:val="none" w:sz="0" w:space="0" w:color="auto"/>
      </w:divBdr>
    </w:div>
    <w:div w:id="518929473">
      <w:bodyDiv w:val="1"/>
      <w:marLeft w:val="0"/>
      <w:marRight w:val="0"/>
      <w:marTop w:val="0"/>
      <w:marBottom w:val="0"/>
      <w:divBdr>
        <w:top w:val="none" w:sz="0" w:space="0" w:color="auto"/>
        <w:left w:val="none" w:sz="0" w:space="0" w:color="auto"/>
        <w:bottom w:val="none" w:sz="0" w:space="0" w:color="auto"/>
        <w:right w:val="none" w:sz="0" w:space="0" w:color="auto"/>
      </w:divBdr>
    </w:div>
    <w:div w:id="519005500">
      <w:bodyDiv w:val="1"/>
      <w:marLeft w:val="0"/>
      <w:marRight w:val="0"/>
      <w:marTop w:val="0"/>
      <w:marBottom w:val="0"/>
      <w:divBdr>
        <w:top w:val="none" w:sz="0" w:space="0" w:color="auto"/>
        <w:left w:val="none" w:sz="0" w:space="0" w:color="auto"/>
        <w:bottom w:val="none" w:sz="0" w:space="0" w:color="auto"/>
        <w:right w:val="none" w:sz="0" w:space="0" w:color="auto"/>
      </w:divBdr>
    </w:div>
    <w:div w:id="519005726">
      <w:bodyDiv w:val="1"/>
      <w:marLeft w:val="0"/>
      <w:marRight w:val="0"/>
      <w:marTop w:val="0"/>
      <w:marBottom w:val="0"/>
      <w:divBdr>
        <w:top w:val="none" w:sz="0" w:space="0" w:color="auto"/>
        <w:left w:val="none" w:sz="0" w:space="0" w:color="auto"/>
        <w:bottom w:val="none" w:sz="0" w:space="0" w:color="auto"/>
        <w:right w:val="none" w:sz="0" w:space="0" w:color="auto"/>
      </w:divBdr>
    </w:div>
    <w:div w:id="519048325">
      <w:bodyDiv w:val="1"/>
      <w:marLeft w:val="0"/>
      <w:marRight w:val="0"/>
      <w:marTop w:val="0"/>
      <w:marBottom w:val="0"/>
      <w:divBdr>
        <w:top w:val="none" w:sz="0" w:space="0" w:color="auto"/>
        <w:left w:val="none" w:sz="0" w:space="0" w:color="auto"/>
        <w:bottom w:val="none" w:sz="0" w:space="0" w:color="auto"/>
        <w:right w:val="none" w:sz="0" w:space="0" w:color="auto"/>
      </w:divBdr>
    </w:div>
    <w:div w:id="519123937">
      <w:bodyDiv w:val="1"/>
      <w:marLeft w:val="0"/>
      <w:marRight w:val="0"/>
      <w:marTop w:val="0"/>
      <w:marBottom w:val="0"/>
      <w:divBdr>
        <w:top w:val="none" w:sz="0" w:space="0" w:color="auto"/>
        <w:left w:val="none" w:sz="0" w:space="0" w:color="auto"/>
        <w:bottom w:val="none" w:sz="0" w:space="0" w:color="auto"/>
        <w:right w:val="none" w:sz="0" w:space="0" w:color="auto"/>
      </w:divBdr>
    </w:div>
    <w:div w:id="519317136">
      <w:bodyDiv w:val="1"/>
      <w:marLeft w:val="0"/>
      <w:marRight w:val="0"/>
      <w:marTop w:val="0"/>
      <w:marBottom w:val="0"/>
      <w:divBdr>
        <w:top w:val="none" w:sz="0" w:space="0" w:color="auto"/>
        <w:left w:val="none" w:sz="0" w:space="0" w:color="auto"/>
        <w:bottom w:val="none" w:sz="0" w:space="0" w:color="auto"/>
        <w:right w:val="none" w:sz="0" w:space="0" w:color="auto"/>
      </w:divBdr>
    </w:div>
    <w:div w:id="519321552">
      <w:bodyDiv w:val="1"/>
      <w:marLeft w:val="0"/>
      <w:marRight w:val="0"/>
      <w:marTop w:val="0"/>
      <w:marBottom w:val="0"/>
      <w:divBdr>
        <w:top w:val="none" w:sz="0" w:space="0" w:color="auto"/>
        <w:left w:val="none" w:sz="0" w:space="0" w:color="auto"/>
        <w:bottom w:val="none" w:sz="0" w:space="0" w:color="auto"/>
        <w:right w:val="none" w:sz="0" w:space="0" w:color="auto"/>
      </w:divBdr>
    </w:div>
    <w:div w:id="519392637">
      <w:bodyDiv w:val="1"/>
      <w:marLeft w:val="0"/>
      <w:marRight w:val="0"/>
      <w:marTop w:val="0"/>
      <w:marBottom w:val="0"/>
      <w:divBdr>
        <w:top w:val="none" w:sz="0" w:space="0" w:color="auto"/>
        <w:left w:val="none" w:sz="0" w:space="0" w:color="auto"/>
        <w:bottom w:val="none" w:sz="0" w:space="0" w:color="auto"/>
        <w:right w:val="none" w:sz="0" w:space="0" w:color="auto"/>
      </w:divBdr>
    </w:div>
    <w:div w:id="519466401">
      <w:bodyDiv w:val="1"/>
      <w:marLeft w:val="0"/>
      <w:marRight w:val="0"/>
      <w:marTop w:val="0"/>
      <w:marBottom w:val="0"/>
      <w:divBdr>
        <w:top w:val="none" w:sz="0" w:space="0" w:color="auto"/>
        <w:left w:val="none" w:sz="0" w:space="0" w:color="auto"/>
        <w:bottom w:val="none" w:sz="0" w:space="0" w:color="auto"/>
        <w:right w:val="none" w:sz="0" w:space="0" w:color="auto"/>
      </w:divBdr>
    </w:div>
    <w:div w:id="519468609">
      <w:bodyDiv w:val="1"/>
      <w:marLeft w:val="0"/>
      <w:marRight w:val="0"/>
      <w:marTop w:val="0"/>
      <w:marBottom w:val="0"/>
      <w:divBdr>
        <w:top w:val="none" w:sz="0" w:space="0" w:color="auto"/>
        <w:left w:val="none" w:sz="0" w:space="0" w:color="auto"/>
        <w:bottom w:val="none" w:sz="0" w:space="0" w:color="auto"/>
        <w:right w:val="none" w:sz="0" w:space="0" w:color="auto"/>
      </w:divBdr>
    </w:div>
    <w:div w:id="519592246">
      <w:bodyDiv w:val="1"/>
      <w:marLeft w:val="0"/>
      <w:marRight w:val="0"/>
      <w:marTop w:val="0"/>
      <w:marBottom w:val="0"/>
      <w:divBdr>
        <w:top w:val="none" w:sz="0" w:space="0" w:color="auto"/>
        <w:left w:val="none" w:sz="0" w:space="0" w:color="auto"/>
        <w:bottom w:val="none" w:sz="0" w:space="0" w:color="auto"/>
        <w:right w:val="none" w:sz="0" w:space="0" w:color="auto"/>
      </w:divBdr>
    </w:div>
    <w:div w:id="519776626">
      <w:bodyDiv w:val="1"/>
      <w:marLeft w:val="0"/>
      <w:marRight w:val="0"/>
      <w:marTop w:val="0"/>
      <w:marBottom w:val="0"/>
      <w:divBdr>
        <w:top w:val="none" w:sz="0" w:space="0" w:color="auto"/>
        <w:left w:val="none" w:sz="0" w:space="0" w:color="auto"/>
        <w:bottom w:val="none" w:sz="0" w:space="0" w:color="auto"/>
        <w:right w:val="none" w:sz="0" w:space="0" w:color="auto"/>
      </w:divBdr>
    </w:div>
    <w:div w:id="519782927">
      <w:bodyDiv w:val="1"/>
      <w:marLeft w:val="0"/>
      <w:marRight w:val="0"/>
      <w:marTop w:val="0"/>
      <w:marBottom w:val="0"/>
      <w:divBdr>
        <w:top w:val="none" w:sz="0" w:space="0" w:color="auto"/>
        <w:left w:val="none" w:sz="0" w:space="0" w:color="auto"/>
        <w:bottom w:val="none" w:sz="0" w:space="0" w:color="auto"/>
        <w:right w:val="none" w:sz="0" w:space="0" w:color="auto"/>
      </w:divBdr>
    </w:div>
    <w:div w:id="520046873">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0244691">
      <w:bodyDiv w:val="1"/>
      <w:marLeft w:val="0"/>
      <w:marRight w:val="0"/>
      <w:marTop w:val="0"/>
      <w:marBottom w:val="0"/>
      <w:divBdr>
        <w:top w:val="none" w:sz="0" w:space="0" w:color="auto"/>
        <w:left w:val="none" w:sz="0" w:space="0" w:color="auto"/>
        <w:bottom w:val="none" w:sz="0" w:space="0" w:color="auto"/>
        <w:right w:val="none" w:sz="0" w:space="0" w:color="auto"/>
      </w:divBdr>
    </w:div>
    <w:div w:id="520356850">
      <w:bodyDiv w:val="1"/>
      <w:marLeft w:val="0"/>
      <w:marRight w:val="0"/>
      <w:marTop w:val="0"/>
      <w:marBottom w:val="0"/>
      <w:divBdr>
        <w:top w:val="none" w:sz="0" w:space="0" w:color="auto"/>
        <w:left w:val="none" w:sz="0" w:space="0" w:color="auto"/>
        <w:bottom w:val="none" w:sz="0" w:space="0" w:color="auto"/>
        <w:right w:val="none" w:sz="0" w:space="0" w:color="auto"/>
      </w:divBdr>
    </w:div>
    <w:div w:id="520553991">
      <w:bodyDiv w:val="1"/>
      <w:marLeft w:val="0"/>
      <w:marRight w:val="0"/>
      <w:marTop w:val="0"/>
      <w:marBottom w:val="0"/>
      <w:divBdr>
        <w:top w:val="none" w:sz="0" w:space="0" w:color="auto"/>
        <w:left w:val="none" w:sz="0" w:space="0" w:color="auto"/>
        <w:bottom w:val="none" w:sz="0" w:space="0" w:color="auto"/>
        <w:right w:val="none" w:sz="0" w:space="0" w:color="auto"/>
      </w:divBdr>
    </w:div>
    <w:div w:id="520703799">
      <w:bodyDiv w:val="1"/>
      <w:marLeft w:val="0"/>
      <w:marRight w:val="0"/>
      <w:marTop w:val="0"/>
      <w:marBottom w:val="0"/>
      <w:divBdr>
        <w:top w:val="none" w:sz="0" w:space="0" w:color="auto"/>
        <w:left w:val="none" w:sz="0" w:space="0" w:color="auto"/>
        <w:bottom w:val="none" w:sz="0" w:space="0" w:color="auto"/>
        <w:right w:val="none" w:sz="0" w:space="0" w:color="auto"/>
      </w:divBdr>
    </w:div>
    <w:div w:id="520825905">
      <w:bodyDiv w:val="1"/>
      <w:marLeft w:val="0"/>
      <w:marRight w:val="0"/>
      <w:marTop w:val="0"/>
      <w:marBottom w:val="0"/>
      <w:divBdr>
        <w:top w:val="none" w:sz="0" w:space="0" w:color="auto"/>
        <w:left w:val="none" w:sz="0" w:space="0" w:color="auto"/>
        <w:bottom w:val="none" w:sz="0" w:space="0" w:color="auto"/>
        <w:right w:val="none" w:sz="0" w:space="0" w:color="auto"/>
      </w:divBdr>
    </w:div>
    <w:div w:id="520896186">
      <w:bodyDiv w:val="1"/>
      <w:marLeft w:val="0"/>
      <w:marRight w:val="0"/>
      <w:marTop w:val="0"/>
      <w:marBottom w:val="0"/>
      <w:divBdr>
        <w:top w:val="none" w:sz="0" w:space="0" w:color="auto"/>
        <w:left w:val="none" w:sz="0" w:space="0" w:color="auto"/>
        <w:bottom w:val="none" w:sz="0" w:space="0" w:color="auto"/>
        <w:right w:val="none" w:sz="0" w:space="0" w:color="auto"/>
      </w:divBdr>
    </w:div>
    <w:div w:id="520901996">
      <w:bodyDiv w:val="1"/>
      <w:marLeft w:val="0"/>
      <w:marRight w:val="0"/>
      <w:marTop w:val="0"/>
      <w:marBottom w:val="0"/>
      <w:divBdr>
        <w:top w:val="none" w:sz="0" w:space="0" w:color="auto"/>
        <w:left w:val="none" w:sz="0" w:space="0" w:color="auto"/>
        <w:bottom w:val="none" w:sz="0" w:space="0" w:color="auto"/>
        <w:right w:val="none" w:sz="0" w:space="0" w:color="auto"/>
      </w:divBdr>
    </w:div>
    <w:div w:id="520972553">
      <w:bodyDiv w:val="1"/>
      <w:marLeft w:val="0"/>
      <w:marRight w:val="0"/>
      <w:marTop w:val="0"/>
      <w:marBottom w:val="0"/>
      <w:divBdr>
        <w:top w:val="none" w:sz="0" w:space="0" w:color="auto"/>
        <w:left w:val="none" w:sz="0" w:space="0" w:color="auto"/>
        <w:bottom w:val="none" w:sz="0" w:space="0" w:color="auto"/>
        <w:right w:val="none" w:sz="0" w:space="0" w:color="auto"/>
      </w:divBdr>
    </w:div>
    <w:div w:id="521092474">
      <w:bodyDiv w:val="1"/>
      <w:marLeft w:val="0"/>
      <w:marRight w:val="0"/>
      <w:marTop w:val="0"/>
      <w:marBottom w:val="0"/>
      <w:divBdr>
        <w:top w:val="none" w:sz="0" w:space="0" w:color="auto"/>
        <w:left w:val="none" w:sz="0" w:space="0" w:color="auto"/>
        <w:bottom w:val="none" w:sz="0" w:space="0" w:color="auto"/>
        <w:right w:val="none" w:sz="0" w:space="0" w:color="auto"/>
      </w:divBdr>
    </w:div>
    <w:div w:id="521167289">
      <w:bodyDiv w:val="1"/>
      <w:marLeft w:val="0"/>
      <w:marRight w:val="0"/>
      <w:marTop w:val="0"/>
      <w:marBottom w:val="0"/>
      <w:divBdr>
        <w:top w:val="none" w:sz="0" w:space="0" w:color="auto"/>
        <w:left w:val="none" w:sz="0" w:space="0" w:color="auto"/>
        <w:bottom w:val="none" w:sz="0" w:space="0" w:color="auto"/>
        <w:right w:val="none" w:sz="0" w:space="0" w:color="auto"/>
      </w:divBdr>
    </w:div>
    <w:div w:id="521167547">
      <w:bodyDiv w:val="1"/>
      <w:marLeft w:val="0"/>
      <w:marRight w:val="0"/>
      <w:marTop w:val="0"/>
      <w:marBottom w:val="0"/>
      <w:divBdr>
        <w:top w:val="none" w:sz="0" w:space="0" w:color="auto"/>
        <w:left w:val="none" w:sz="0" w:space="0" w:color="auto"/>
        <w:bottom w:val="none" w:sz="0" w:space="0" w:color="auto"/>
        <w:right w:val="none" w:sz="0" w:space="0" w:color="auto"/>
      </w:divBdr>
    </w:div>
    <w:div w:id="521169600">
      <w:bodyDiv w:val="1"/>
      <w:marLeft w:val="0"/>
      <w:marRight w:val="0"/>
      <w:marTop w:val="0"/>
      <w:marBottom w:val="0"/>
      <w:divBdr>
        <w:top w:val="none" w:sz="0" w:space="0" w:color="auto"/>
        <w:left w:val="none" w:sz="0" w:space="0" w:color="auto"/>
        <w:bottom w:val="none" w:sz="0" w:space="0" w:color="auto"/>
        <w:right w:val="none" w:sz="0" w:space="0" w:color="auto"/>
      </w:divBdr>
    </w:div>
    <w:div w:id="521283397">
      <w:bodyDiv w:val="1"/>
      <w:marLeft w:val="0"/>
      <w:marRight w:val="0"/>
      <w:marTop w:val="0"/>
      <w:marBottom w:val="0"/>
      <w:divBdr>
        <w:top w:val="none" w:sz="0" w:space="0" w:color="auto"/>
        <w:left w:val="none" w:sz="0" w:space="0" w:color="auto"/>
        <w:bottom w:val="none" w:sz="0" w:space="0" w:color="auto"/>
        <w:right w:val="none" w:sz="0" w:space="0" w:color="auto"/>
      </w:divBdr>
    </w:div>
    <w:div w:id="521283581">
      <w:bodyDiv w:val="1"/>
      <w:marLeft w:val="0"/>
      <w:marRight w:val="0"/>
      <w:marTop w:val="0"/>
      <w:marBottom w:val="0"/>
      <w:divBdr>
        <w:top w:val="none" w:sz="0" w:space="0" w:color="auto"/>
        <w:left w:val="none" w:sz="0" w:space="0" w:color="auto"/>
        <w:bottom w:val="none" w:sz="0" w:space="0" w:color="auto"/>
        <w:right w:val="none" w:sz="0" w:space="0" w:color="auto"/>
      </w:divBdr>
    </w:div>
    <w:div w:id="521356103">
      <w:bodyDiv w:val="1"/>
      <w:marLeft w:val="0"/>
      <w:marRight w:val="0"/>
      <w:marTop w:val="0"/>
      <w:marBottom w:val="0"/>
      <w:divBdr>
        <w:top w:val="none" w:sz="0" w:space="0" w:color="auto"/>
        <w:left w:val="none" w:sz="0" w:space="0" w:color="auto"/>
        <w:bottom w:val="none" w:sz="0" w:space="0" w:color="auto"/>
        <w:right w:val="none" w:sz="0" w:space="0" w:color="auto"/>
      </w:divBdr>
    </w:div>
    <w:div w:id="521476255">
      <w:bodyDiv w:val="1"/>
      <w:marLeft w:val="0"/>
      <w:marRight w:val="0"/>
      <w:marTop w:val="0"/>
      <w:marBottom w:val="0"/>
      <w:divBdr>
        <w:top w:val="none" w:sz="0" w:space="0" w:color="auto"/>
        <w:left w:val="none" w:sz="0" w:space="0" w:color="auto"/>
        <w:bottom w:val="none" w:sz="0" w:space="0" w:color="auto"/>
        <w:right w:val="none" w:sz="0" w:space="0" w:color="auto"/>
      </w:divBdr>
    </w:div>
    <w:div w:id="521935771">
      <w:bodyDiv w:val="1"/>
      <w:marLeft w:val="0"/>
      <w:marRight w:val="0"/>
      <w:marTop w:val="0"/>
      <w:marBottom w:val="0"/>
      <w:divBdr>
        <w:top w:val="none" w:sz="0" w:space="0" w:color="auto"/>
        <w:left w:val="none" w:sz="0" w:space="0" w:color="auto"/>
        <w:bottom w:val="none" w:sz="0" w:space="0" w:color="auto"/>
        <w:right w:val="none" w:sz="0" w:space="0" w:color="auto"/>
      </w:divBdr>
    </w:div>
    <w:div w:id="522016693">
      <w:bodyDiv w:val="1"/>
      <w:marLeft w:val="0"/>
      <w:marRight w:val="0"/>
      <w:marTop w:val="0"/>
      <w:marBottom w:val="0"/>
      <w:divBdr>
        <w:top w:val="none" w:sz="0" w:space="0" w:color="auto"/>
        <w:left w:val="none" w:sz="0" w:space="0" w:color="auto"/>
        <w:bottom w:val="none" w:sz="0" w:space="0" w:color="auto"/>
        <w:right w:val="none" w:sz="0" w:space="0" w:color="auto"/>
      </w:divBdr>
    </w:div>
    <w:div w:id="522132173">
      <w:bodyDiv w:val="1"/>
      <w:marLeft w:val="0"/>
      <w:marRight w:val="0"/>
      <w:marTop w:val="0"/>
      <w:marBottom w:val="0"/>
      <w:divBdr>
        <w:top w:val="none" w:sz="0" w:space="0" w:color="auto"/>
        <w:left w:val="none" w:sz="0" w:space="0" w:color="auto"/>
        <w:bottom w:val="none" w:sz="0" w:space="0" w:color="auto"/>
        <w:right w:val="none" w:sz="0" w:space="0" w:color="auto"/>
      </w:divBdr>
    </w:div>
    <w:div w:id="522133106">
      <w:bodyDiv w:val="1"/>
      <w:marLeft w:val="0"/>
      <w:marRight w:val="0"/>
      <w:marTop w:val="0"/>
      <w:marBottom w:val="0"/>
      <w:divBdr>
        <w:top w:val="none" w:sz="0" w:space="0" w:color="auto"/>
        <w:left w:val="none" w:sz="0" w:space="0" w:color="auto"/>
        <w:bottom w:val="none" w:sz="0" w:space="0" w:color="auto"/>
        <w:right w:val="none" w:sz="0" w:space="0" w:color="auto"/>
      </w:divBdr>
    </w:div>
    <w:div w:id="522208932">
      <w:bodyDiv w:val="1"/>
      <w:marLeft w:val="0"/>
      <w:marRight w:val="0"/>
      <w:marTop w:val="0"/>
      <w:marBottom w:val="0"/>
      <w:divBdr>
        <w:top w:val="none" w:sz="0" w:space="0" w:color="auto"/>
        <w:left w:val="none" w:sz="0" w:space="0" w:color="auto"/>
        <w:bottom w:val="none" w:sz="0" w:space="0" w:color="auto"/>
        <w:right w:val="none" w:sz="0" w:space="0" w:color="auto"/>
      </w:divBdr>
    </w:div>
    <w:div w:id="522210276">
      <w:bodyDiv w:val="1"/>
      <w:marLeft w:val="0"/>
      <w:marRight w:val="0"/>
      <w:marTop w:val="0"/>
      <w:marBottom w:val="0"/>
      <w:divBdr>
        <w:top w:val="none" w:sz="0" w:space="0" w:color="auto"/>
        <w:left w:val="none" w:sz="0" w:space="0" w:color="auto"/>
        <w:bottom w:val="none" w:sz="0" w:space="0" w:color="auto"/>
        <w:right w:val="none" w:sz="0" w:space="0" w:color="auto"/>
      </w:divBdr>
    </w:div>
    <w:div w:id="522281418">
      <w:bodyDiv w:val="1"/>
      <w:marLeft w:val="0"/>
      <w:marRight w:val="0"/>
      <w:marTop w:val="0"/>
      <w:marBottom w:val="0"/>
      <w:divBdr>
        <w:top w:val="none" w:sz="0" w:space="0" w:color="auto"/>
        <w:left w:val="none" w:sz="0" w:space="0" w:color="auto"/>
        <w:bottom w:val="none" w:sz="0" w:space="0" w:color="auto"/>
        <w:right w:val="none" w:sz="0" w:space="0" w:color="auto"/>
      </w:divBdr>
    </w:div>
    <w:div w:id="522327049">
      <w:bodyDiv w:val="1"/>
      <w:marLeft w:val="0"/>
      <w:marRight w:val="0"/>
      <w:marTop w:val="0"/>
      <w:marBottom w:val="0"/>
      <w:divBdr>
        <w:top w:val="none" w:sz="0" w:space="0" w:color="auto"/>
        <w:left w:val="none" w:sz="0" w:space="0" w:color="auto"/>
        <w:bottom w:val="none" w:sz="0" w:space="0" w:color="auto"/>
        <w:right w:val="none" w:sz="0" w:space="0" w:color="auto"/>
      </w:divBdr>
    </w:div>
    <w:div w:id="522406501">
      <w:bodyDiv w:val="1"/>
      <w:marLeft w:val="0"/>
      <w:marRight w:val="0"/>
      <w:marTop w:val="0"/>
      <w:marBottom w:val="0"/>
      <w:divBdr>
        <w:top w:val="none" w:sz="0" w:space="0" w:color="auto"/>
        <w:left w:val="none" w:sz="0" w:space="0" w:color="auto"/>
        <w:bottom w:val="none" w:sz="0" w:space="0" w:color="auto"/>
        <w:right w:val="none" w:sz="0" w:space="0" w:color="auto"/>
      </w:divBdr>
    </w:div>
    <w:div w:id="522596244">
      <w:bodyDiv w:val="1"/>
      <w:marLeft w:val="0"/>
      <w:marRight w:val="0"/>
      <w:marTop w:val="0"/>
      <w:marBottom w:val="0"/>
      <w:divBdr>
        <w:top w:val="none" w:sz="0" w:space="0" w:color="auto"/>
        <w:left w:val="none" w:sz="0" w:space="0" w:color="auto"/>
        <w:bottom w:val="none" w:sz="0" w:space="0" w:color="auto"/>
        <w:right w:val="none" w:sz="0" w:space="0" w:color="auto"/>
      </w:divBdr>
    </w:div>
    <w:div w:id="522785545">
      <w:bodyDiv w:val="1"/>
      <w:marLeft w:val="0"/>
      <w:marRight w:val="0"/>
      <w:marTop w:val="0"/>
      <w:marBottom w:val="0"/>
      <w:divBdr>
        <w:top w:val="none" w:sz="0" w:space="0" w:color="auto"/>
        <w:left w:val="none" w:sz="0" w:space="0" w:color="auto"/>
        <w:bottom w:val="none" w:sz="0" w:space="0" w:color="auto"/>
        <w:right w:val="none" w:sz="0" w:space="0" w:color="auto"/>
      </w:divBdr>
    </w:div>
    <w:div w:id="522862657">
      <w:bodyDiv w:val="1"/>
      <w:marLeft w:val="0"/>
      <w:marRight w:val="0"/>
      <w:marTop w:val="0"/>
      <w:marBottom w:val="0"/>
      <w:divBdr>
        <w:top w:val="none" w:sz="0" w:space="0" w:color="auto"/>
        <w:left w:val="none" w:sz="0" w:space="0" w:color="auto"/>
        <w:bottom w:val="none" w:sz="0" w:space="0" w:color="auto"/>
        <w:right w:val="none" w:sz="0" w:space="0" w:color="auto"/>
      </w:divBdr>
    </w:div>
    <w:div w:id="522863279">
      <w:bodyDiv w:val="1"/>
      <w:marLeft w:val="0"/>
      <w:marRight w:val="0"/>
      <w:marTop w:val="0"/>
      <w:marBottom w:val="0"/>
      <w:divBdr>
        <w:top w:val="none" w:sz="0" w:space="0" w:color="auto"/>
        <w:left w:val="none" w:sz="0" w:space="0" w:color="auto"/>
        <w:bottom w:val="none" w:sz="0" w:space="0" w:color="auto"/>
        <w:right w:val="none" w:sz="0" w:space="0" w:color="auto"/>
      </w:divBdr>
    </w:div>
    <w:div w:id="522863953">
      <w:bodyDiv w:val="1"/>
      <w:marLeft w:val="0"/>
      <w:marRight w:val="0"/>
      <w:marTop w:val="0"/>
      <w:marBottom w:val="0"/>
      <w:divBdr>
        <w:top w:val="none" w:sz="0" w:space="0" w:color="auto"/>
        <w:left w:val="none" w:sz="0" w:space="0" w:color="auto"/>
        <w:bottom w:val="none" w:sz="0" w:space="0" w:color="auto"/>
        <w:right w:val="none" w:sz="0" w:space="0" w:color="auto"/>
      </w:divBdr>
    </w:div>
    <w:div w:id="523052538">
      <w:bodyDiv w:val="1"/>
      <w:marLeft w:val="0"/>
      <w:marRight w:val="0"/>
      <w:marTop w:val="0"/>
      <w:marBottom w:val="0"/>
      <w:divBdr>
        <w:top w:val="none" w:sz="0" w:space="0" w:color="auto"/>
        <w:left w:val="none" w:sz="0" w:space="0" w:color="auto"/>
        <w:bottom w:val="none" w:sz="0" w:space="0" w:color="auto"/>
        <w:right w:val="none" w:sz="0" w:space="0" w:color="auto"/>
      </w:divBdr>
    </w:div>
    <w:div w:id="523054043">
      <w:bodyDiv w:val="1"/>
      <w:marLeft w:val="0"/>
      <w:marRight w:val="0"/>
      <w:marTop w:val="0"/>
      <w:marBottom w:val="0"/>
      <w:divBdr>
        <w:top w:val="none" w:sz="0" w:space="0" w:color="auto"/>
        <w:left w:val="none" w:sz="0" w:space="0" w:color="auto"/>
        <w:bottom w:val="none" w:sz="0" w:space="0" w:color="auto"/>
        <w:right w:val="none" w:sz="0" w:space="0" w:color="auto"/>
      </w:divBdr>
    </w:div>
    <w:div w:id="523059026">
      <w:bodyDiv w:val="1"/>
      <w:marLeft w:val="0"/>
      <w:marRight w:val="0"/>
      <w:marTop w:val="0"/>
      <w:marBottom w:val="0"/>
      <w:divBdr>
        <w:top w:val="none" w:sz="0" w:space="0" w:color="auto"/>
        <w:left w:val="none" w:sz="0" w:space="0" w:color="auto"/>
        <w:bottom w:val="none" w:sz="0" w:space="0" w:color="auto"/>
        <w:right w:val="none" w:sz="0" w:space="0" w:color="auto"/>
      </w:divBdr>
    </w:div>
    <w:div w:id="523177636">
      <w:bodyDiv w:val="1"/>
      <w:marLeft w:val="0"/>
      <w:marRight w:val="0"/>
      <w:marTop w:val="0"/>
      <w:marBottom w:val="0"/>
      <w:divBdr>
        <w:top w:val="none" w:sz="0" w:space="0" w:color="auto"/>
        <w:left w:val="none" w:sz="0" w:space="0" w:color="auto"/>
        <w:bottom w:val="none" w:sz="0" w:space="0" w:color="auto"/>
        <w:right w:val="none" w:sz="0" w:space="0" w:color="auto"/>
      </w:divBdr>
    </w:div>
    <w:div w:id="523254282">
      <w:bodyDiv w:val="1"/>
      <w:marLeft w:val="0"/>
      <w:marRight w:val="0"/>
      <w:marTop w:val="0"/>
      <w:marBottom w:val="0"/>
      <w:divBdr>
        <w:top w:val="none" w:sz="0" w:space="0" w:color="auto"/>
        <w:left w:val="none" w:sz="0" w:space="0" w:color="auto"/>
        <w:bottom w:val="none" w:sz="0" w:space="0" w:color="auto"/>
        <w:right w:val="none" w:sz="0" w:space="0" w:color="auto"/>
      </w:divBdr>
    </w:div>
    <w:div w:id="523324172">
      <w:bodyDiv w:val="1"/>
      <w:marLeft w:val="0"/>
      <w:marRight w:val="0"/>
      <w:marTop w:val="0"/>
      <w:marBottom w:val="0"/>
      <w:divBdr>
        <w:top w:val="none" w:sz="0" w:space="0" w:color="auto"/>
        <w:left w:val="none" w:sz="0" w:space="0" w:color="auto"/>
        <w:bottom w:val="none" w:sz="0" w:space="0" w:color="auto"/>
        <w:right w:val="none" w:sz="0" w:space="0" w:color="auto"/>
      </w:divBdr>
    </w:div>
    <w:div w:id="523515029">
      <w:bodyDiv w:val="1"/>
      <w:marLeft w:val="0"/>
      <w:marRight w:val="0"/>
      <w:marTop w:val="0"/>
      <w:marBottom w:val="0"/>
      <w:divBdr>
        <w:top w:val="none" w:sz="0" w:space="0" w:color="auto"/>
        <w:left w:val="none" w:sz="0" w:space="0" w:color="auto"/>
        <w:bottom w:val="none" w:sz="0" w:space="0" w:color="auto"/>
        <w:right w:val="none" w:sz="0" w:space="0" w:color="auto"/>
      </w:divBdr>
    </w:div>
    <w:div w:id="523641806">
      <w:bodyDiv w:val="1"/>
      <w:marLeft w:val="0"/>
      <w:marRight w:val="0"/>
      <w:marTop w:val="0"/>
      <w:marBottom w:val="0"/>
      <w:divBdr>
        <w:top w:val="none" w:sz="0" w:space="0" w:color="auto"/>
        <w:left w:val="none" w:sz="0" w:space="0" w:color="auto"/>
        <w:bottom w:val="none" w:sz="0" w:space="0" w:color="auto"/>
        <w:right w:val="none" w:sz="0" w:space="0" w:color="auto"/>
      </w:divBdr>
    </w:div>
    <w:div w:id="523708794">
      <w:bodyDiv w:val="1"/>
      <w:marLeft w:val="0"/>
      <w:marRight w:val="0"/>
      <w:marTop w:val="0"/>
      <w:marBottom w:val="0"/>
      <w:divBdr>
        <w:top w:val="none" w:sz="0" w:space="0" w:color="auto"/>
        <w:left w:val="none" w:sz="0" w:space="0" w:color="auto"/>
        <w:bottom w:val="none" w:sz="0" w:space="0" w:color="auto"/>
        <w:right w:val="none" w:sz="0" w:space="0" w:color="auto"/>
      </w:divBdr>
    </w:div>
    <w:div w:id="523784405">
      <w:bodyDiv w:val="1"/>
      <w:marLeft w:val="0"/>
      <w:marRight w:val="0"/>
      <w:marTop w:val="0"/>
      <w:marBottom w:val="0"/>
      <w:divBdr>
        <w:top w:val="none" w:sz="0" w:space="0" w:color="auto"/>
        <w:left w:val="none" w:sz="0" w:space="0" w:color="auto"/>
        <w:bottom w:val="none" w:sz="0" w:space="0" w:color="auto"/>
        <w:right w:val="none" w:sz="0" w:space="0" w:color="auto"/>
      </w:divBdr>
    </w:div>
    <w:div w:id="523984697">
      <w:bodyDiv w:val="1"/>
      <w:marLeft w:val="0"/>
      <w:marRight w:val="0"/>
      <w:marTop w:val="0"/>
      <w:marBottom w:val="0"/>
      <w:divBdr>
        <w:top w:val="none" w:sz="0" w:space="0" w:color="auto"/>
        <w:left w:val="none" w:sz="0" w:space="0" w:color="auto"/>
        <w:bottom w:val="none" w:sz="0" w:space="0" w:color="auto"/>
        <w:right w:val="none" w:sz="0" w:space="0" w:color="auto"/>
      </w:divBdr>
    </w:div>
    <w:div w:id="523985987">
      <w:bodyDiv w:val="1"/>
      <w:marLeft w:val="0"/>
      <w:marRight w:val="0"/>
      <w:marTop w:val="0"/>
      <w:marBottom w:val="0"/>
      <w:divBdr>
        <w:top w:val="none" w:sz="0" w:space="0" w:color="auto"/>
        <w:left w:val="none" w:sz="0" w:space="0" w:color="auto"/>
        <w:bottom w:val="none" w:sz="0" w:space="0" w:color="auto"/>
        <w:right w:val="none" w:sz="0" w:space="0" w:color="auto"/>
      </w:divBdr>
    </w:div>
    <w:div w:id="524100149">
      <w:bodyDiv w:val="1"/>
      <w:marLeft w:val="0"/>
      <w:marRight w:val="0"/>
      <w:marTop w:val="0"/>
      <w:marBottom w:val="0"/>
      <w:divBdr>
        <w:top w:val="none" w:sz="0" w:space="0" w:color="auto"/>
        <w:left w:val="none" w:sz="0" w:space="0" w:color="auto"/>
        <w:bottom w:val="none" w:sz="0" w:space="0" w:color="auto"/>
        <w:right w:val="none" w:sz="0" w:space="0" w:color="auto"/>
      </w:divBdr>
    </w:div>
    <w:div w:id="524252121">
      <w:bodyDiv w:val="1"/>
      <w:marLeft w:val="0"/>
      <w:marRight w:val="0"/>
      <w:marTop w:val="0"/>
      <w:marBottom w:val="0"/>
      <w:divBdr>
        <w:top w:val="none" w:sz="0" w:space="0" w:color="auto"/>
        <w:left w:val="none" w:sz="0" w:space="0" w:color="auto"/>
        <w:bottom w:val="none" w:sz="0" w:space="0" w:color="auto"/>
        <w:right w:val="none" w:sz="0" w:space="0" w:color="auto"/>
      </w:divBdr>
    </w:div>
    <w:div w:id="524294112">
      <w:bodyDiv w:val="1"/>
      <w:marLeft w:val="0"/>
      <w:marRight w:val="0"/>
      <w:marTop w:val="0"/>
      <w:marBottom w:val="0"/>
      <w:divBdr>
        <w:top w:val="none" w:sz="0" w:space="0" w:color="auto"/>
        <w:left w:val="none" w:sz="0" w:space="0" w:color="auto"/>
        <w:bottom w:val="none" w:sz="0" w:space="0" w:color="auto"/>
        <w:right w:val="none" w:sz="0" w:space="0" w:color="auto"/>
      </w:divBdr>
    </w:div>
    <w:div w:id="524634720">
      <w:bodyDiv w:val="1"/>
      <w:marLeft w:val="0"/>
      <w:marRight w:val="0"/>
      <w:marTop w:val="0"/>
      <w:marBottom w:val="0"/>
      <w:divBdr>
        <w:top w:val="none" w:sz="0" w:space="0" w:color="auto"/>
        <w:left w:val="none" w:sz="0" w:space="0" w:color="auto"/>
        <w:bottom w:val="none" w:sz="0" w:space="0" w:color="auto"/>
        <w:right w:val="none" w:sz="0" w:space="0" w:color="auto"/>
      </w:divBdr>
    </w:div>
    <w:div w:id="524827100">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5288419">
      <w:bodyDiv w:val="1"/>
      <w:marLeft w:val="0"/>
      <w:marRight w:val="0"/>
      <w:marTop w:val="0"/>
      <w:marBottom w:val="0"/>
      <w:divBdr>
        <w:top w:val="none" w:sz="0" w:space="0" w:color="auto"/>
        <w:left w:val="none" w:sz="0" w:space="0" w:color="auto"/>
        <w:bottom w:val="none" w:sz="0" w:space="0" w:color="auto"/>
        <w:right w:val="none" w:sz="0" w:space="0" w:color="auto"/>
      </w:divBdr>
    </w:div>
    <w:div w:id="525337941">
      <w:bodyDiv w:val="1"/>
      <w:marLeft w:val="0"/>
      <w:marRight w:val="0"/>
      <w:marTop w:val="0"/>
      <w:marBottom w:val="0"/>
      <w:divBdr>
        <w:top w:val="none" w:sz="0" w:space="0" w:color="auto"/>
        <w:left w:val="none" w:sz="0" w:space="0" w:color="auto"/>
        <w:bottom w:val="none" w:sz="0" w:space="0" w:color="auto"/>
        <w:right w:val="none" w:sz="0" w:space="0" w:color="auto"/>
      </w:divBdr>
    </w:div>
    <w:div w:id="525363597">
      <w:bodyDiv w:val="1"/>
      <w:marLeft w:val="0"/>
      <w:marRight w:val="0"/>
      <w:marTop w:val="0"/>
      <w:marBottom w:val="0"/>
      <w:divBdr>
        <w:top w:val="none" w:sz="0" w:space="0" w:color="auto"/>
        <w:left w:val="none" w:sz="0" w:space="0" w:color="auto"/>
        <w:bottom w:val="none" w:sz="0" w:space="0" w:color="auto"/>
        <w:right w:val="none" w:sz="0" w:space="0" w:color="auto"/>
      </w:divBdr>
    </w:div>
    <w:div w:id="525679846">
      <w:bodyDiv w:val="1"/>
      <w:marLeft w:val="0"/>
      <w:marRight w:val="0"/>
      <w:marTop w:val="0"/>
      <w:marBottom w:val="0"/>
      <w:divBdr>
        <w:top w:val="none" w:sz="0" w:space="0" w:color="auto"/>
        <w:left w:val="none" w:sz="0" w:space="0" w:color="auto"/>
        <w:bottom w:val="none" w:sz="0" w:space="0" w:color="auto"/>
        <w:right w:val="none" w:sz="0" w:space="0" w:color="auto"/>
      </w:divBdr>
    </w:div>
    <w:div w:id="525681578">
      <w:bodyDiv w:val="1"/>
      <w:marLeft w:val="0"/>
      <w:marRight w:val="0"/>
      <w:marTop w:val="0"/>
      <w:marBottom w:val="0"/>
      <w:divBdr>
        <w:top w:val="none" w:sz="0" w:space="0" w:color="auto"/>
        <w:left w:val="none" w:sz="0" w:space="0" w:color="auto"/>
        <w:bottom w:val="none" w:sz="0" w:space="0" w:color="auto"/>
        <w:right w:val="none" w:sz="0" w:space="0" w:color="auto"/>
      </w:divBdr>
    </w:div>
    <w:div w:id="525826000">
      <w:bodyDiv w:val="1"/>
      <w:marLeft w:val="0"/>
      <w:marRight w:val="0"/>
      <w:marTop w:val="0"/>
      <w:marBottom w:val="0"/>
      <w:divBdr>
        <w:top w:val="none" w:sz="0" w:space="0" w:color="auto"/>
        <w:left w:val="none" w:sz="0" w:space="0" w:color="auto"/>
        <w:bottom w:val="none" w:sz="0" w:space="0" w:color="auto"/>
        <w:right w:val="none" w:sz="0" w:space="0" w:color="auto"/>
      </w:divBdr>
    </w:div>
    <w:div w:id="525868595">
      <w:bodyDiv w:val="1"/>
      <w:marLeft w:val="0"/>
      <w:marRight w:val="0"/>
      <w:marTop w:val="0"/>
      <w:marBottom w:val="0"/>
      <w:divBdr>
        <w:top w:val="none" w:sz="0" w:space="0" w:color="auto"/>
        <w:left w:val="none" w:sz="0" w:space="0" w:color="auto"/>
        <w:bottom w:val="none" w:sz="0" w:space="0" w:color="auto"/>
        <w:right w:val="none" w:sz="0" w:space="0" w:color="auto"/>
      </w:divBdr>
    </w:div>
    <w:div w:id="526023651">
      <w:bodyDiv w:val="1"/>
      <w:marLeft w:val="0"/>
      <w:marRight w:val="0"/>
      <w:marTop w:val="0"/>
      <w:marBottom w:val="0"/>
      <w:divBdr>
        <w:top w:val="none" w:sz="0" w:space="0" w:color="auto"/>
        <w:left w:val="none" w:sz="0" w:space="0" w:color="auto"/>
        <w:bottom w:val="none" w:sz="0" w:space="0" w:color="auto"/>
        <w:right w:val="none" w:sz="0" w:space="0" w:color="auto"/>
      </w:divBdr>
    </w:div>
    <w:div w:id="526218405">
      <w:bodyDiv w:val="1"/>
      <w:marLeft w:val="0"/>
      <w:marRight w:val="0"/>
      <w:marTop w:val="0"/>
      <w:marBottom w:val="0"/>
      <w:divBdr>
        <w:top w:val="none" w:sz="0" w:space="0" w:color="auto"/>
        <w:left w:val="none" w:sz="0" w:space="0" w:color="auto"/>
        <w:bottom w:val="none" w:sz="0" w:space="0" w:color="auto"/>
        <w:right w:val="none" w:sz="0" w:space="0" w:color="auto"/>
      </w:divBdr>
    </w:div>
    <w:div w:id="526679894">
      <w:bodyDiv w:val="1"/>
      <w:marLeft w:val="0"/>
      <w:marRight w:val="0"/>
      <w:marTop w:val="0"/>
      <w:marBottom w:val="0"/>
      <w:divBdr>
        <w:top w:val="none" w:sz="0" w:space="0" w:color="auto"/>
        <w:left w:val="none" w:sz="0" w:space="0" w:color="auto"/>
        <w:bottom w:val="none" w:sz="0" w:space="0" w:color="auto"/>
        <w:right w:val="none" w:sz="0" w:space="0" w:color="auto"/>
      </w:divBdr>
    </w:div>
    <w:div w:id="526720579">
      <w:bodyDiv w:val="1"/>
      <w:marLeft w:val="0"/>
      <w:marRight w:val="0"/>
      <w:marTop w:val="0"/>
      <w:marBottom w:val="0"/>
      <w:divBdr>
        <w:top w:val="none" w:sz="0" w:space="0" w:color="auto"/>
        <w:left w:val="none" w:sz="0" w:space="0" w:color="auto"/>
        <w:bottom w:val="none" w:sz="0" w:space="0" w:color="auto"/>
        <w:right w:val="none" w:sz="0" w:space="0" w:color="auto"/>
      </w:divBdr>
    </w:div>
    <w:div w:id="526795672">
      <w:bodyDiv w:val="1"/>
      <w:marLeft w:val="0"/>
      <w:marRight w:val="0"/>
      <w:marTop w:val="0"/>
      <w:marBottom w:val="0"/>
      <w:divBdr>
        <w:top w:val="none" w:sz="0" w:space="0" w:color="auto"/>
        <w:left w:val="none" w:sz="0" w:space="0" w:color="auto"/>
        <w:bottom w:val="none" w:sz="0" w:space="0" w:color="auto"/>
        <w:right w:val="none" w:sz="0" w:space="0" w:color="auto"/>
      </w:divBdr>
    </w:div>
    <w:div w:id="527184380">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7913474">
      <w:bodyDiv w:val="1"/>
      <w:marLeft w:val="0"/>
      <w:marRight w:val="0"/>
      <w:marTop w:val="0"/>
      <w:marBottom w:val="0"/>
      <w:divBdr>
        <w:top w:val="none" w:sz="0" w:space="0" w:color="auto"/>
        <w:left w:val="none" w:sz="0" w:space="0" w:color="auto"/>
        <w:bottom w:val="none" w:sz="0" w:space="0" w:color="auto"/>
        <w:right w:val="none" w:sz="0" w:space="0" w:color="auto"/>
      </w:divBdr>
    </w:div>
    <w:div w:id="528029917">
      <w:bodyDiv w:val="1"/>
      <w:marLeft w:val="0"/>
      <w:marRight w:val="0"/>
      <w:marTop w:val="0"/>
      <w:marBottom w:val="0"/>
      <w:divBdr>
        <w:top w:val="none" w:sz="0" w:space="0" w:color="auto"/>
        <w:left w:val="none" w:sz="0" w:space="0" w:color="auto"/>
        <w:bottom w:val="none" w:sz="0" w:space="0" w:color="auto"/>
        <w:right w:val="none" w:sz="0" w:space="0" w:color="auto"/>
      </w:divBdr>
    </w:div>
    <w:div w:id="528179139">
      <w:bodyDiv w:val="1"/>
      <w:marLeft w:val="0"/>
      <w:marRight w:val="0"/>
      <w:marTop w:val="0"/>
      <w:marBottom w:val="0"/>
      <w:divBdr>
        <w:top w:val="none" w:sz="0" w:space="0" w:color="auto"/>
        <w:left w:val="none" w:sz="0" w:space="0" w:color="auto"/>
        <w:bottom w:val="none" w:sz="0" w:space="0" w:color="auto"/>
        <w:right w:val="none" w:sz="0" w:space="0" w:color="auto"/>
      </w:divBdr>
    </w:div>
    <w:div w:id="528185059">
      <w:bodyDiv w:val="1"/>
      <w:marLeft w:val="0"/>
      <w:marRight w:val="0"/>
      <w:marTop w:val="0"/>
      <w:marBottom w:val="0"/>
      <w:divBdr>
        <w:top w:val="none" w:sz="0" w:space="0" w:color="auto"/>
        <w:left w:val="none" w:sz="0" w:space="0" w:color="auto"/>
        <w:bottom w:val="none" w:sz="0" w:space="0" w:color="auto"/>
        <w:right w:val="none" w:sz="0" w:space="0" w:color="auto"/>
      </w:divBdr>
    </w:div>
    <w:div w:id="528186254">
      <w:bodyDiv w:val="1"/>
      <w:marLeft w:val="0"/>
      <w:marRight w:val="0"/>
      <w:marTop w:val="0"/>
      <w:marBottom w:val="0"/>
      <w:divBdr>
        <w:top w:val="none" w:sz="0" w:space="0" w:color="auto"/>
        <w:left w:val="none" w:sz="0" w:space="0" w:color="auto"/>
        <w:bottom w:val="none" w:sz="0" w:space="0" w:color="auto"/>
        <w:right w:val="none" w:sz="0" w:space="0" w:color="auto"/>
      </w:divBdr>
    </w:div>
    <w:div w:id="528220322">
      <w:bodyDiv w:val="1"/>
      <w:marLeft w:val="0"/>
      <w:marRight w:val="0"/>
      <w:marTop w:val="0"/>
      <w:marBottom w:val="0"/>
      <w:divBdr>
        <w:top w:val="none" w:sz="0" w:space="0" w:color="auto"/>
        <w:left w:val="none" w:sz="0" w:space="0" w:color="auto"/>
        <w:bottom w:val="none" w:sz="0" w:space="0" w:color="auto"/>
        <w:right w:val="none" w:sz="0" w:space="0" w:color="auto"/>
      </w:divBdr>
    </w:div>
    <w:div w:id="528639134">
      <w:bodyDiv w:val="1"/>
      <w:marLeft w:val="0"/>
      <w:marRight w:val="0"/>
      <w:marTop w:val="0"/>
      <w:marBottom w:val="0"/>
      <w:divBdr>
        <w:top w:val="none" w:sz="0" w:space="0" w:color="auto"/>
        <w:left w:val="none" w:sz="0" w:space="0" w:color="auto"/>
        <w:bottom w:val="none" w:sz="0" w:space="0" w:color="auto"/>
        <w:right w:val="none" w:sz="0" w:space="0" w:color="auto"/>
      </w:divBdr>
    </w:div>
    <w:div w:id="528880938">
      <w:bodyDiv w:val="1"/>
      <w:marLeft w:val="0"/>
      <w:marRight w:val="0"/>
      <w:marTop w:val="0"/>
      <w:marBottom w:val="0"/>
      <w:divBdr>
        <w:top w:val="none" w:sz="0" w:space="0" w:color="auto"/>
        <w:left w:val="none" w:sz="0" w:space="0" w:color="auto"/>
        <w:bottom w:val="none" w:sz="0" w:space="0" w:color="auto"/>
        <w:right w:val="none" w:sz="0" w:space="0" w:color="auto"/>
      </w:divBdr>
    </w:div>
    <w:div w:id="528950940">
      <w:bodyDiv w:val="1"/>
      <w:marLeft w:val="0"/>
      <w:marRight w:val="0"/>
      <w:marTop w:val="0"/>
      <w:marBottom w:val="0"/>
      <w:divBdr>
        <w:top w:val="none" w:sz="0" w:space="0" w:color="auto"/>
        <w:left w:val="none" w:sz="0" w:space="0" w:color="auto"/>
        <w:bottom w:val="none" w:sz="0" w:space="0" w:color="auto"/>
        <w:right w:val="none" w:sz="0" w:space="0" w:color="auto"/>
      </w:divBdr>
    </w:div>
    <w:div w:id="528952709">
      <w:bodyDiv w:val="1"/>
      <w:marLeft w:val="0"/>
      <w:marRight w:val="0"/>
      <w:marTop w:val="0"/>
      <w:marBottom w:val="0"/>
      <w:divBdr>
        <w:top w:val="none" w:sz="0" w:space="0" w:color="auto"/>
        <w:left w:val="none" w:sz="0" w:space="0" w:color="auto"/>
        <w:bottom w:val="none" w:sz="0" w:space="0" w:color="auto"/>
        <w:right w:val="none" w:sz="0" w:space="0" w:color="auto"/>
      </w:divBdr>
    </w:div>
    <w:div w:id="529031463">
      <w:bodyDiv w:val="1"/>
      <w:marLeft w:val="0"/>
      <w:marRight w:val="0"/>
      <w:marTop w:val="0"/>
      <w:marBottom w:val="0"/>
      <w:divBdr>
        <w:top w:val="none" w:sz="0" w:space="0" w:color="auto"/>
        <w:left w:val="none" w:sz="0" w:space="0" w:color="auto"/>
        <w:bottom w:val="none" w:sz="0" w:space="0" w:color="auto"/>
        <w:right w:val="none" w:sz="0" w:space="0" w:color="auto"/>
      </w:divBdr>
    </w:div>
    <w:div w:id="529074206">
      <w:bodyDiv w:val="1"/>
      <w:marLeft w:val="0"/>
      <w:marRight w:val="0"/>
      <w:marTop w:val="0"/>
      <w:marBottom w:val="0"/>
      <w:divBdr>
        <w:top w:val="none" w:sz="0" w:space="0" w:color="auto"/>
        <w:left w:val="none" w:sz="0" w:space="0" w:color="auto"/>
        <w:bottom w:val="none" w:sz="0" w:space="0" w:color="auto"/>
        <w:right w:val="none" w:sz="0" w:space="0" w:color="auto"/>
      </w:divBdr>
    </w:div>
    <w:div w:id="529076507">
      <w:bodyDiv w:val="1"/>
      <w:marLeft w:val="0"/>
      <w:marRight w:val="0"/>
      <w:marTop w:val="0"/>
      <w:marBottom w:val="0"/>
      <w:divBdr>
        <w:top w:val="none" w:sz="0" w:space="0" w:color="auto"/>
        <w:left w:val="none" w:sz="0" w:space="0" w:color="auto"/>
        <w:bottom w:val="none" w:sz="0" w:space="0" w:color="auto"/>
        <w:right w:val="none" w:sz="0" w:space="0" w:color="auto"/>
      </w:divBdr>
    </w:div>
    <w:div w:id="529101325">
      <w:bodyDiv w:val="1"/>
      <w:marLeft w:val="0"/>
      <w:marRight w:val="0"/>
      <w:marTop w:val="0"/>
      <w:marBottom w:val="0"/>
      <w:divBdr>
        <w:top w:val="none" w:sz="0" w:space="0" w:color="auto"/>
        <w:left w:val="none" w:sz="0" w:space="0" w:color="auto"/>
        <w:bottom w:val="none" w:sz="0" w:space="0" w:color="auto"/>
        <w:right w:val="none" w:sz="0" w:space="0" w:color="auto"/>
      </w:divBdr>
    </w:div>
    <w:div w:id="529146210">
      <w:bodyDiv w:val="1"/>
      <w:marLeft w:val="0"/>
      <w:marRight w:val="0"/>
      <w:marTop w:val="0"/>
      <w:marBottom w:val="0"/>
      <w:divBdr>
        <w:top w:val="none" w:sz="0" w:space="0" w:color="auto"/>
        <w:left w:val="none" w:sz="0" w:space="0" w:color="auto"/>
        <w:bottom w:val="none" w:sz="0" w:space="0" w:color="auto"/>
        <w:right w:val="none" w:sz="0" w:space="0" w:color="auto"/>
      </w:divBdr>
    </w:div>
    <w:div w:id="529146988">
      <w:bodyDiv w:val="1"/>
      <w:marLeft w:val="0"/>
      <w:marRight w:val="0"/>
      <w:marTop w:val="0"/>
      <w:marBottom w:val="0"/>
      <w:divBdr>
        <w:top w:val="none" w:sz="0" w:space="0" w:color="auto"/>
        <w:left w:val="none" w:sz="0" w:space="0" w:color="auto"/>
        <w:bottom w:val="none" w:sz="0" w:space="0" w:color="auto"/>
        <w:right w:val="none" w:sz="0" w:space="0" w:color="auto"/>
      </w:divBdr>
    </w:div>
    <w:div w:id="529221561">
      <w:bodyDiv w:val="1"/>
      <w:marLeft w:val="0"/>
      <w:marRight w:val="0"/>
      <w:marTop w:val="0"/>
      <w:marBottom w:val="0"/>
      <w:divBdr>
        <w:top w:val="none" w:sz="0" w:space="0" w:color="auto"/>
        <w:left w:val="none" w:sz="0" w:space="0" w:color="auto"/>
        <w:bottom w:val="none" w:sz="0" w:space="0" w:color="auto"/>
        <w:right w:val="none" w:sz="0" w:space="0" w:color="auto"/>
      </w:divBdr>
    </w:div>
    <w:div w:id="529488079">
      <w:bodyDiv w:val="1"/>
      <w:marLeft w:val="0"/>
      <w:marRight w:val="0"/>
      <w:marTop w:val="0"/>
      <w:marBottom w:val="0"/>
      <w:divBdr>
        <w:top w:val="none" w:sz="0" w:space="0" w:color="auto"/>
        <w:left w:val="none" w:sz="0" w:space="0" w:color="auto"/>
        <w:bottom w:val="none" w:sz="0" w:space="0" w:color="auto"/>
        <w:right w:val="none" w:sz="0" w:space="0" w:color="auto"/>
      </w:divBdr>
    </w:div>
    <w:div w:id="529538988">
      <w:bodyDiv w:val="1"/>
      <w:marLeft w:val="0"/>
      <w:marRight w:val="0"/>
      <w:marTop w:val="0"/>
      <w:marBottom w:val="0"/>
      <w:divBdr>
        <w:top w:val="none" w:sz="0" w:space="0" w:color="auto"/>
        <w:left w:val="none" w:sz="0" w:space="0" w:color="auto"/>
        <w:bottom w:val="none" w:sz="0" w:space="0" w:color="auto"/>
        <w:right w:val="none" w:sz="0" w:space="0" w:color="auto"/>
      </w:divBdr>
    </w:div>
    <w:div w:id="529683812">
      <w:bodyDiv w:val="1"/>
      <w:marLeft w:val="0"/>
      <w:marRight w:val="0"/>
      <w:marTop w:val="0"/>
      <w:marBottom w:val="0"/>
      <w:divBdr>
        <w:top w:val="none" w:sz="0" w:space="0" w:color="auto"/>
        <w:left w:val="none" w:sz="0" w:space="0" w:color="auto"/>
        <w:bottom w:val="none" w:sz="0" w:space="0" w:color="auto"/>
        <w:right w:val="none" w:sz="0" w:space="0" w:color="auto"/>
      </w:divBdr>
    </w:div>
    <w:div w:id="529731773">
      <w:bodyDiv w:val="1"/>
      <w:marLeft w:val="0"/>
      <w:marRight w:val="0"/>
      <w:marTop w:val="0"/>
      <w:marBottom w:val="0"/>
      <w:divBdr>
        <w:top w:val="none" w:sz="0" w:space="0" w:color="auto"/>
        <w:left w:val="none" w:sz="0" w:space="0" w:color="auto"/>
        <w:bottom w:val="none" w:sz="0" w:space="0" w:color="auto"/>
        <w:right w:val="none" w:sz="0" w:space="0" w:color="auto"/>
      </w:divBdr>
    </w:div>
    <w:div w:id="529876983">
      <w:bodyDiv w:val="1"/>
      <w:marLeft w:val="0"/>
      <w:marRight w:val="0"/>
      <w:marTop w:val="0"/>
      <w:marBottom w:val="0"/>
      <w:divBdr>
        <w:top w:val="none" w:sz="0" w:space="0" w:color="auto"/>
        <w:left w:val="none" w:sz="0" w:space="0" w:color="auto"/>
        <w:bottom w:val="none" w:sz="0" w:space="0" w:color="auto"/>
        <w:right w:val="none" w:sz="0" w:space="0" w:color="auto"/>
      </w:divBdr>
    </w:div>
    <w:div w:id="529878845">
      <w:bodyDiv w:val="1"/>
      <w:marLeft w:val="0"/>
      <w:marRight w:val="0"/>
      <w:marTop w:val="0"/>
      <w:marBottom w:val="0"/>
      <w:divBdr>
        <w:top w:val="none" w:sz="0" w:space="0" w:color="auto"/>
        <w:left w:val="none" w:sz="0" w:space="0" w:color="auto"/>
        <w:bottom w:val="none" w:sz="0" w:space="0" w:color="auto"/>
        <w:right w:val="none" w:sz="0" w:space="0" w:color="auto"/>
      </w:divBdr>
    </w:div>
    <w:div w:id="530145434">
      <w:bodyDiv w:val="1"/>
      <w:marLeft w:val="0"/>
      <w:marRight w:val="0"/>
      <w:marTop w:val="0"/>
      <w:marBottom w:val="0"/>
      <w:divBdr>
        <w:top w:val="none" w:sz="0" w:space="0" w:color="auto"/>
        <w:left w:val="none" w:sz="0" w:space="0" w:color="auto"/>
        <w:bottom w:val="none" w:sz="0" w:space="0" w:color="auto"/>
        <w:right w:val="none" w:sz="0" w:space="0" w:color="auto"/>
      </w:divBdr>
    </w:div>
    <w:div w:id="530188617">
      <w:bodyDiv w:val="1"/>
      <w:marLeft w:val="0"/>
      <w:marRight w:val="0"/>
      <w:marTop w:val="0"/>
      <w:marBottom w:val="0"/>
      <w:divBdr>
        <w:top w:val="none" w:sz="0" w:space="0" w:color="auto"/>
        <w:left w:val="none" w:sz="0" w:space="0" w:color="auto"/>
        <w:bottom w:val="none" w:sz="0" w:space="0" w:color="auto"/>
        <w:right w:val="none" w:sz="0" w:space="0" w:color="auto"/>
      </w:divBdr>
    </w:div>
    <w:div w:id="530270248">
      <w:bodyDiv w:val="1"/>
      <w:marLeft w:val="0"/>
      <w:marRight w:val="0"/>
      <w:marTop w:val="0"/>
      <w:marBottom w:val="0"/>
      <w:divBdr>
        <w:top w:val="none" w:sz="0" w:space="0" w:color="auto"/>
        <w:left w:val="none" w:sz="0" w:space="0" w:color="auto"/>
        <w:bottom w:val="none" w:sz="0" w:space="0" w:color="auto"/>
        <w:right w:val="none" w:sz="0" w:space="0" w:color="auto"/>
      </w:divBdr>
    </w:div>
    <w:div w:id="530338022">
      <w:bodyDiv w:val="1"/>
      <w:marLeft w:val="0"/>
      <w:marRight w:val="0"/>
      <w:marTop w:val="0"/>
      <w:marBottom w:val="0"/>
      <w:divBdr>
        <w:top w:val="none" w:sz="0" w:space="0" w:color="auto"/>
        <w:left w:val="none" w:sz="0" w:space="0" w:color="auto"/>
        <w:bottom w:val="none" w:sz="0" w:space="0" w:color="auto"/>
        <w:right w:val="none" w:sz="0" w:space="0" w:color="auto"/>
      </w:divBdr>
    </w:div>
    <w:div w:id="530458230">
      <w:bodyDiv w:val="1"/>
      <w:marLeft w:val="0"/>
      <w:marRight w:val="0"/>
      <w:marTop w:val="0"/>
      <w:marBottom w:val="0"/>
      <w:divBdr>
        <w:top w:val="none" w:sz="0" w:space="0" w:color="auto"/>
        <w:left w:val="none" w:sz="0" w:space="0" w:color="auto"/>
        <w:bottom w:val="none" w:sz="0" w:space="0" w:color="auto"/>
        <w:right w:val="none" w:sz="0" w:space="0" w:color="auto"/>
      </w:divBdr>
    </w:div>
    <w:div w:id="530535277">
      <w:bodyDiv w:val="1"/>
      <w:marLeft w:val="0"/>
      <w:marRight w:val="0"/>
      <w:marTop w:val="0"/>
      <w:marBottom w:val="0"/>
      <w:divBdr>
        <w:top w:val="none" w:sz="0" w:space="0" w:color="auto"/>
        <w:left w:val="none" w:sz="0" w:space="0" w:color="auto"/>
        <w:bottom w:val="none" w:sz="0" w:space="0" w:color="auto"/>
        <w:right w:val="none" w:sz="0" w:space="0" w:color="auto"/>
      </w:divBdr>
    </w:div>
    <w:div w:id="530801452">
      <w:bodyDiv w:val="1"/>
      <w:marLeft w:val="0"/>
      <w:marRight w:val="0"/>
      <w:marTop w:val="0"/>
      <w:marBottom w:val="0"/>
      <w:divBdr>
        <w:top w:val="none" w:sz="0" w:space="0" w:color="auto"/>
        <w:left w:val="none" w:sz="0" w:space="0" w:color="auto"/>
        <w:bottom w:val="none" w:sz="0" w:space="0" w:color="auto"/>
        <w:right w:val="none" w:sz="0" w:space="0" w:color="auto"/>
      </w:divBdr>
    </w:div>
    <w:div w:id="530919229">
      <w:bodyDiv w:val="1"/>
      <w:marLeft w:val="0"/>
      <w:marRight w:val="0"/>
      <w:marTop w:val="0"/>
      <w:marBottom w:val="0"/>
      <w:divBdr>
        <w:top w:val="none" w:sz="0" w:space="0" w:color="auto"/>
        <w:left w:val="none" w:sz="0" w:space="0" w:color="auto"/>
        <w:bottom w:val="none" w:sz="0" w:space="0" w:color="auto"/>
        <w:right w:val="none" w:sz="0" w:space="0" w:color="auto"/>
      </w:divBdr>
    </w:div>
    <w:div w:id="531261309">
      <w:bodyDiv w:val="1"/>
      <w:marLeft w:val="0"/>
      <w:marRight w:val="0"/>
      <w:marTop w:val="0"/>
      <w:marBottom w:val="0"/>
      <w:divBdr>
        <w:top w:val="none" w:sz="0" w:space="0" w:color="auto"/>
        <w:left w:val="none" w:sz="0" w:space="0" w:color="auto"/>
        <w:bottom w:val="none" w:sz="0" w:space="0" w:color="auto"/>
        <w:right w:val="none" w:sz="0" w:space="0" w:color="auto"/>
      </w:divBdr>
    </w:div>
    <w:div w:id="531266207">
      <w:bodyDiv w:val="1"/>
      <w:marLeft w:val="0"/>
      <w:marRight w:val="0"/>
      <w:marTop w:val="0"/>
      <w:marBottom w:val="0"/>
      <w:divBdr>
        <w:top w:val="none" w:sz="0" w:space="0" w:color="auto"/>
        <w:left w:val="none" w:sz="0" w:space="0" w:color="auto"/>
        <w:bottom w:val="none" w:sz="0" w:space="0" w:color="auto"/>
        <w:right w:val="none" w:sz="0" w:space="0" w:color="auto"/>
      </w:divBdr>
    </w:div>
    <w:div w:id="531302781">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578608">
      <w:bodyDiv w:val="1"/>
      <w:marLeft w:val="0"/>
      <w:marRight w:val="0"/>
      <w:marTop w:val="0"/>
      <w:marBottom w:val="0"/>
      <w:divBdr>
        <w:top w:val="none" w:sz="0" w:space="0" w:color="auto"/>
        <w:left w:val="none" w:sz="0" w:space="0" w:color="auto"/>
        <w:bottom w:val="none" w:sz="0" w:space="0" w:color="auto"/>
        <w:right w:val="none" w:sz="0" w:space="0" w:color="auto"/>
      </w:divBdr>
    </w:div>
    <w:div w:id="531721946">
      <w:bodyDiv w:val="1"/>
      <w:marLeft w:val="0"/>
      <w:marRight w:val="0"/>
      <w:marTop w:val="0"/>
      <w:marBottom w:val="0"/>
      <w:divBdr>
        <w:top w:val="none" w:sz="0" w:space="0" w:color="auto"/>
        <w:left w:val="none" w:sz="0" w:space="0" w:color="auto"/>
        <w:bottom w:val="none" w:sz="0" w:space="0" w:color="auto"/>
        <w:right w:val="none" w:sz="0" w:space="0" w:color="auto"/>
      </w:divBdr>
    </w:div>
    <w:div w:id="531773566">
      <w:bodyDiv w:val="1"/>
      <w:marLeft w:val="0"/>
      <w:marRight w:val="0"/>
      <w:marTop w:val="0"/>
      <w:marBottom w:val="0"/>
      <w:divBdr>
        <w:top w:val="none" w:sz="0" w:space="0" w:color="auto"/>
        <w:left w:val="none" w:sz="0" w:space="0" w:color="auto"/>
        <w:bottom w:val="none" w:sz="0" w:space="0" w:color="auto"/>
        <w:right w:val="none" w:sz="0" w:space="0" w:color="auto"/>
      </w:divBdr>
    </w:div>
    <w:div w:id="531920361">
      <w:bodyDiv w:val="1"/>
      <w:marLeft w:val="0"/>
      <w:marRight w:val="0"/>
      <w:marTop w:val="0"/>
      <w:marBottom w:val="0"/>
      <w:divBdr>
        <w:top w:val="none" w:sz="0" w:space="0" w:color="auto"/>
        <w:left w:val="none" w:sz="0" w:space="0" w:color="auto"/>
        <w:bottom w:val="none" w:sz="0" w:space="0" w:color="auto"/>
        <w:right w:val="none" w:sz="0" w:space="0" w:color="auto"/>
      </w:divBdr>
    </w:div>
    <w:div w:id="531958252">
      <w:bodyDiv w:val="1"/>
      <w:marLeft w:val="0"/>
      <w:marRight w:val="0"/>
      <w:marTop w:val="0"/>
      <w:marBottom w:val="0"/>
      <w:divBdr>
        <w:top w:val="none" w:sz="0" w:space="0" w:color="auto"/>
        <w:left w:val="none" w:sz="0" w:space="0" w:color="auto"/>
        <w:bottom w:val="none" w:sz="0" w:space="0" w:color="auto"/>
        <w:right w:val="none" w:sz="0" w:space="0" w:color="auto"/>
      </w:divBdr>
    </w:div>
    <w:div w:id="532232727">
      <w:bodyDiv w:val="1"/>
      <w:marLeft w:val="0"/>
      <w:marRight w:val="0"/>
      <w:marTop w:val="0"/>
      <w:marBottom w:val="0"/>
      <w:divBdr>
        <w:top w:val="none" w:sz="0" w:space="0" w:color="auto"/>
        <w:left w:val="none" w:sz="0" w:space="0" w:color="auto"/>
        <w:bottom w:val="none" w:sz="0" w:space="0" w:color="auto"/>
        <w:right w:val="none" w:sz="0" w:space="0" w:color="auto"/>
      </w:divBdr>
    </w:div>
    <w:div w:id="532302887">
      <w:bodyDiv w:val="1"/>
      <w:marLeft w:val="0"/>
      <w:marRight w:val="0"/>
      <w:marTop w:val="0"/>
      <w:marBottom w:val="0"/>
      <w:divBdr>
        <w:top w:val="none" w:sz="0" w:space="0" w:color="auto"/>
        <w:left w:val="none" w:sz="0" w:space="0" w:color="auto"/>
        <w:bottom w:val="none" w:sz="0" w:space="0" w:color="auto"/>
        <w:right w:val="none" w:sz="0" w:space="0" w:color="auto"/>
      </w:divBdr>
    </w:div>
    <w:div w:id="532309626">
      <w:bodyDiv w:val="1"/>
      <w:marLeft w:val="0"/>
      <w:marRight w:val="0"/>
      <w:marTop w:val="0"/>
      <w:marBottom w:val="0"/>
      <w:divBdr>
        <w:top w:val="none" w:sz="0" w:space="0" w:color="auto"/>
        <w:left w:val="none" w:sz="0" w:space="0" w:color="auto"/>
        <w:bottom w:val="none" w:sz="0" w:space="0" w:color="auto"/>
        <w:right w:val="none" w:sz="0" w:space="0" w:color="auto"/>
      </w:divBdr>
    </w:div>
    <w:div w:id="532424807">
      <w:bodyDiv w:val="1"/>
      <w:marLeft w:val="0"/>
      <w:marRight w:val="0"/>
      <w:marTop w:val="0"/>
      <w:marBottom w:val="0"/>
      <w:divBdr>
        <w:top w:val="none" w:sz="0" w:space="0" w:color="auto"/>
        <w:left w:val="none" w:sz="0" w:space="0" w:color="auto"/>
        <w:bottom w:val="none" w:sz="0" w:space="0" w:color="auto"/>
        <w:right w:val="none" w:sz="0" w:space="0" w:color="auto"/>
      </w:divBdr>
    </w:div>
    <w:div w:id="532502500">
      <w:bodyDiv w:val="1"/>
      <w:marLeft w:val="0"/>
      <w:marRight w:val="0"/>
      <w:marTop w:val="0"/>
      <w:marBottom w:val="0"/>
      <w:divBdr>
        <w:top w:val="none" w:sz="0" w:space="0" w:color="auto"/>
        <w:left w:val="none" w:sz="0" w:space="0" w:color="auto"/>
        <w:bottom w:val="none" w:sz="0" w:space="0" w:color="auto"/>
        <w:right w:val="none" w:sz="0" w:space="0" w:color="auto"/>
      </w:divBdr>
    </w:div>
    <w:div w:id="532612910">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2693872">
      <w:bodyDiv w:val="1"/>
      <w:marLeft w:val="0"/>
      <w:marRight w:val="0"/>
      <w:marTop w:val="0"/>
      <w:marBottom w:val="0"/>
      <w:divBdr>
        <w:top w:val="none" w:sz="0" w:space="0" w:color="auto"/>
        <w:left w:val="none" w:sz="0" w:space="0" w:color="auto"/>
        <w:bottom w:val="none" w:sz="0" w:space="0" w:color="auto"/>
        <w:right w:val="none" w:sz="0" w:space="0" w:color="auto"/>
      </w:divBdr>
    </w:div>
    <w:div w:id="532814589">
      <w:bodyDiv w:val="1"/>
      <w:marLeft w:val="0"/>
      <w:marRight w:val="0"/>
      <w:marTop w:val="0"/>
      <w:marBottom w:val="0"/>
      <w:divBdr>
        <w:top w:val="none" w:sz="0" w:space="0" w:color="auto"/>
        <w:left w:val="none" w:sz="0" w:space="0" w:color="auto"/>
        <w:bottom w:val="none" w:sz="0" w:space="0" w:color="auto"/>
        <w:right w:val="none" w:sz="0" w:space="0" w:color="auto"/>
      </w:divBdr>
    </w:div>
    <w:div w:id="532840253">
      <w:bodyDiv w:val="1"/>
      <w:marLeft w:val="0"/>
      <w:marRight w:val="0"/>
      <w:marTop w:val="0"/>
      <w:marBottom w:val="0"/>
      <w:divBdr>
        <w:top w:val="none" w:sz="0" w:space="0" w:color="auto"/>
        <w:left w:val="none" w:sz="0" w:space="0" w:color="auto"/>
        <w:bottom w:val="none" w:sz="0" w:space="0" w:color="auto"/>
        <w:right w:val="none" w:sz="0" w:space="0" w:color="auto"/>
      </w:divBdr>
    </w:div>
    <w:div w:id="533077800">
      <w:bodyDiv w:val="1"/>
      <w:marLeft w:val="0"/>
      <w:marRight w:val="0"/>
      <w:marTop w:val="0"/>
      <w:marBottom w:val="0"/>
      <w:divBdr>
        <w:top w:val="none" w:sz="0" w:space="0" w:color="auto"/>
        <w:left w:val="none" w:sz="0" w:space="0" w:color="auto"/>
        <w:bottom w:val="none" w:sz="0" w:space="0" w:color="auto"/>
        <w:right w:val="none" w:sz="0" w:space="0" w:color="auto"/>
      </w:divBdr>
    </w:div>
    <w:div w:id="533156050">
      <w:bodyDiv w:val="1"/>
      <w:marLeft w:val="0"/>
      <w:marRight w:val="0"/>
      <w:marTop w:val="0"/>
      <w:marBottom w:val="0"/>
      <w:divBdr>
        <w:top w:val="none" w:sz="0" w:space="0" w:color="auto"/>
        <w:left w:val="none" w:sz="0" w:space="0" w:color="auto"/>
        <w:bottom w:val="none" w:sz="0" w:space="0" w:color="auto"/>
        <w:right w:val="none" w:sz="0" w:space="0" w:color="auto"/>
      </w:divBdr>
    </w:div>
    <w:div w:id="533231862">
      <w:bodyDiv w:val="1"/>
      <w:marLeft w:val="0"/>
      <w:marRight w:val="0"/>
      <w:marTop w:val="0"/>
      <w:marBottom w:val="0"/>
      <w:divBdr>
        <w:top w:val="none" w:sz="0" w:space="0" w:color="auto"/>
        <w:left w:val="none" w:sz="0" w:space="0" w:color="auto"/>
        <w:bottom w:val="none" w:sz="0" w:space="0" w:color="auto"/>
        <w:right w:val="none" w:sz="0" w:space="0" w:color="auto"/>
      </w:divBdr>
    </w:div>
    <w:div w:id="533269651">
      <w:bodyDiv w:val="1"/>
      <w:marLeft w:val="0"/>
      <w:marRight w:val="0"/>
      <w:marTop w:val="0"/>
      <w:marBottom w:val="0"/>
      <w:divBdr>
        <w:top w:val="none" w:sz="0" w:space="0" w:color="auto"/>
        <w:left w:val="none" w:sz="0" w:space="0" w:color="auto"/>
        <w:bottom w:val="none" w:sz="0" w:space="0" w:color="auto"/>
        <w:right w:val="none" w:sz="0" w:space="0" w:color="auto"/>
      </w:divBdr>
    </w:div>
    <w:div w:id="533276320">
      <w:bodyDiv w:val="1"/>
      <w:marLeft w:val="0"/>
      <w:marRight w:val="0"/>
      <w:marTop w:val="0"/>
      <w:marBottom w:val="0"/>
      <w:divBdr>
        <w:top w:val="none" w:sz="0" w:space="0" w:color="auto"/>
        <w:left w:val="none" w:sz="0" w:space="0" w:color="auto"/>
        <w:bottom w:val="none" w:sz="0" w:space="0" w:color="auto"/>
        <w:right w:val="none" w:sz="0" w:space="0" w:color="auto"/>
      </w:divBdr>
    </w:div>
    <w:div w:id="533352992">
      <w:bodyDiv w:val="1"/>
      <w:marLeft w:val="0"/>
      <w:marRight w:val="0"/>
      <w:marTop w:val="0"/>
      <w:marBottom w:val="0"/>
      <w:divBdr>
        <w:top w:val="none" w:sz="0" w:space="0" w:color="auto"/>
        <w:left w:val="none" w:sz="0" w:space="0" w:color="auto"/>
        <w:bottom w:val="none" w:sz="0" w:space="0" w:color="auto"/>
        <w:right w:val="none" w:sz="0" w:space="0" w:color="auto"/>
      </w:divBdr>
    </w:div>
    <w:div w:id="533466676">
      <w:bodyDiv w:val="1"/>
      <w:marLeft w:val="0"/>
      <w:marRight w:val="0"/>
      <w:marTop w:val="0"/>
      <w:marBottom w:val="0"/>
      <w:divBdr>
        <w:top w:val="none" w:sz="0" w:space="0" w:color="auto"/>
        <w:left w:val="none" w:sz="0" w:space="0" w:color="auto"/>
        <w:bottom w:val="none" w:sz="0" w:space="0" w:color="auto"/>
        <w:right w:val="none" w:sz="0" w:space="0" w:color="auto"/>
      </w:divBdr>
    </w:div>
    <w:div w:id="533617753">
      <w:bodyDiv w:val="1"/>
      <w:marLeft w:val="0"/>
      <w:marRight w:val="0"/>
      <w:marTop w:val="0"/>
      <w:marBottom w:val="0"/>
      <w:divBdr>
        <w:top w:val="none" w:sz="0" w:space="0" w:color="auto"/>
        <w:left w:val="none" w:sz="0" w:space="0" w:color="auto"/>
        <w:bottom w:val="none" w:sz="0" w:space="0" w:color="auto"/>
        <w:right w:val="none" w:sz="0" w:space="0" w:color="auto"/>
      </w:divBdr>
    </w:div>
    <w:div w:id="533687875">
      <w:bodyDiv w:val="1"/>
      <w:marLeft w:val="0"/>
      <w:marRight w:val="0"/>
      <w:marTop w:val="0"/>
      <w:marBottom w:val="0"/>
      <w:divBdr>
        <w:top w:val="none" w:sz="0" w:space="0" w:color="auto"/>
        <w:left w:val="none" w:sz="0" w:space="0" w:color="auto"/>
        <w:bottom w:val="none" w:sz="0" w:space="0" w:color="auto"/>
        <w:right w:val="none" w:sz="0" w:space="0" w:color="auto"/>
      </w:divBdr>
    </w:div>
    <w:div w:id="53388323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003929">
      <w:bodyDiv w:val="1"/>
      <w:marLeft w:val="0"/>
      <w:marRight w:val="0"/>
      <w:marTop w:val="0"/>
      <w:marBottom w:val="0"/>
      <w:divBdr>
        <w:top w:val="none" w:sz="0" w:space="0" w:color="auto"/>
        <w:left w:val="none" w:sz="0" w:space="0" w:color="auto"/>
        <w:bottom w:val="none" w:sz="0" w:space="0" w:color="auto"/>
        <w:right w:val="none" w:sz="0" w:space="0" w:color="auto"/>
      </w:divBdr>
    </w:div>
    <w:div w:id="534275091">
      <w:bodyDiv w:val="1"/>
      <w:marLeft w:val="0"/>
      <w:marRight w:val="0"/>
      <w:marTop w:val="0"/>
      <w:marBottom w:val="0"/>
      <w:divBdr>
        <w:top w:val="none" w:sz="0" w:space="0" w:color="auto"/>
        <w:left w:val="none" w:sz="0" w:space="0" w:color="auto"/>
        <w:bottom w:val="none" w:sz="0" w:space="0" w:color="auto"/>
        <w:right w:val="none" w:sz="0" w:space="0" w:color="auto"/>
      </w:divBdr>
    </w:div>
    <w:div w:id="534317768">
      <w:bodyDiv w:val="1"/>
      <w:marLeft w:val="0"/>
      <w:marRight w:val="0"/>
      <w:marTop w:val="0"/>
      <w:marBottom w:val="0"/>
      <w:divBdr>
        <w:top w:val="none" w:sz="0" w:space="0" w:color="auto"/>
        <w:left w:val="none" w:sz="0" w:space="0" w:color="auto"/>
        <w:bottom w:val="none" w:sz="0" w:space="0" w:color="auto"/>
        <w:right w:val="none" w:sz="0" w:space="0" w:color="auto"/>
      </w:divBdr>
    </w:div>
    <w:div w:id="534390476">
      <w:bodyDiv w:val="1"/>
      <w:marLeft w:val="0"/>
      <w:marRight w:val="0"/>
      <w:marTop w:val="0"/>
      <w:marBottom w:val="0"/>
      <w:divBdr>
        <w:top w:val="none" w:sz="0" w:space="0" w:color="auto"/>
        <w:left w:val="none" w:sz="0" w:space="0" w:color="auto"/>
        <w:bottom w:val="none" w:sz="0" w:space="0" w:color="auto"/>
        <w:right w:val="none" w:sz="0" w:space="0" w:color="auto"/>
      </w:divBdr>
    </w:div>
    <w:div w:id="534390727">
      <w:bodyDiv w:val="1"/>
      <w:marLeft w:val="0"/>
      <w:marRight w:val="0"/>
      <w:marTop w:val="0"/>
      <w:marBottom w:val="0"/>
      <w:divBdr>
        <w:top w:val="none" w:sz="0" w:space="0" w:color="auto"/>
        <w:left w:val="none" w:sz="0" w:space="0" w:color="auto"/>
        <w:bottom w:val="none" w:sz="0" w:space="0" w:color="auto"/>
        <w:right w:val="none" w:sz="0" w:space="0" w:color="auto"/>
      </w:divBdr>
    </w:div>
    <w:div w:id="534463547">
      <w:bodyDiv w:val="1"/>
      <w:marLeft w:val="0"/>
      <w:marRight w:val="0"/>
      <w:marTop w:val="0"/>
      <w:marBottom w:val="0"/>
      <w:divBdr>
        <w:top w:val="none" w:sz="0" w:space="0" w:color="auto"/>
        <w:left w:val="none" w:sz="0" w:space="0" w:color="auto"/>
        <w:bottom w:val="none" w:sz="0" w:space="0" w:color="auto"/>
        <w:right w:val="none" w:sz="0" w:space="0" w:color="auto"/>
      </w:divBdr>
    </w:div>
    <w:div w:id="534538738">
      <w:bodyDiv w:val="1"/>
      <w:marLeft w:val="0"/>
      <w:marRight w:val="0"/>
      <w:marTop w:val="0"/>
      <w:marBottom w:val="0"/>
      <w:divBdr>
        <w:top w:val="none" w:sz="0" w:space="0" w:color="auto"/>
        <w:left w:val="none" w:sz="0" w:space="0" w:color="auto"/>
        <w:bottom w:val="none" w:sz="0" w:space="0" w:color="auto"/>
        <w:right w:val="none" w:sz="0" w:space="0" w:color="auto"/>
      </w:divBdr>
    </w:div>
    <w:div w:id="534541192">
      <w:bodyDiv w:val="1"/>
      <w:marLeft w:val="0"/>
      <w:marRight w:val="0"/>
      <w:marTop w:val="0"/>
      <w:marBottom w:val="0"/>
      <w:divBdr>
        <w:top w:val="none" w:sz="0" w:space="0" w:color="auto"/>
        <w:left w:val="none" w:sz="0" w:space="0" w:color="auto"/>
        <w:bottom w:val="none" w:sz="0" w:space="0" w:color="auto"/>
        <w:right w:val="none" w:sz="0" w:space="0" w:color="auto"/>
      </w:divBdr>
    </w:div>
    <w:div w:id="534776850">
      <w:bodyDiv w:val="1"/>
      <w:marLeft w:val="0"/>
      <w:marRight w:val="0"/>
      <w:marTop w:val="0"/>
      <w:marBottom w:val="0"/>
      <w:divBdr>
        <w:top w:val="none" w:sz="0" w:space="0" w:color="auto"/>
        <w:left w:val="none" w:sz="0" w:space="0" w:color="auto"/>
        <w:bottom w:val="none" w:sz="0" w:space="0" w:color="auto"/>
        <w:right w:val="none" w:sz="0" w:space="0" w:color="auto"/>
      </w:divBdr>
    </w:div>
    <w:div w:id="534851097">
      <w:bodyDiv w:val="1"/>
      <w:marLeft w:val="0"/>
      <w:marRight w:val="0"/>
      <w:marTop w:val="0"/>
      <w:marBottom w:val="0"/>
      <w:divBdr>
        <w:top w:val="none" w:sz="0" w:space="0" w:color="auto"/>
        <w:left w:val="none" w:sz="0" w:space="0" w:color="auto"/>
        <w:bottom w:val="none" w:sz="0" w:space="0" w:color="auto"/>
        <w:right w:val="none" w:sz="0" w:space="0" w:color="auto"/>
      </w:divBdr>
    </w:div>
    <w:div w:id="534852180">
      <w:bodyDiv w:val="1"/>
      <w:marLeft w:val="0"/>
      <w:marRight w:val="0"/>
      <w:marTop w:val="0"/>
      <w:marBottom w:val="0"/>
      <w:divBdr>
        <w:top w:val="none" w:sz="0" w:space="0" w:color="auto"/>
        <w:left w:val="none" w:sz="0" w:space="0" w:color="auto"/>
        <w:bottom w:val="none" w:sz="0" w:space="0" w:color="auto"/>
        <w:right w:val="none" w:sz="0" w:space="0" w:color="auto"/>
      </w:divBdr>
    </w:div>
    <w:div w:id="534852715">
      <w:bodyDiv w:val="1"/>
      <w:marLeft w:val="0"/>
      <w:marRight w:val="0"/>
      <w:marTop w:val="0"/>
      <w:marBottom w:val="0"/>
      <w:divBdr>
        <w:top w:val="none" w:sz="0" w:space="0" w:color="auto"/>
        <w:left w:val="none" w:sz="0" w:space="0" w:color="auto"/>
        <w:bottom w:val="none" w:sz="0" w:space="0" w:color="auto"/>
        <w:right w:val="none" w:sz="0" w:space="0" w:color="auto"/>
      </w:divBdr>
    </w:div>
    <w:div w:id="534855498">
      <w:bodyDiv w:val="1"/>
      <w:marLeft w:val="0"/>
      <w:marRight w:val="0"/>
      <w:marTop w:val="0"/>
      <w:marBottom w:val="0"/>
      <w:divBdr>
        <w:top w:val="none" w:sz="0" w:space="0" w:color="auto"/>
        <w:left w:val="none" w:sz="0" w:space="0" w:color="auto"/>
        <w:bottom w:val="none" w:sz="0" w:space="0" w:color="auto"/>
        <w:right w:val="none" w:sz="0" w:space="0" w:color="auto"/>
      </w:divBdr>
    </w:div>
    <w:div w:id="535043559">
      <w:bodyDiv w:val="1"/>
      <w:marLeft w:val="0"/>
      <w:marRight w:val="0"/>
      <w:marTop w:val="0"/>
      <w:marBottom w:val="0"/>
      <w:divBdr>
        <w:top w:val="none" w:sz="0" w:space="0" w:color="auto"/>
        <w:left w:val="none" w:sz="0" w:space="0" w:color="auto"/>
        <w:bottom w:val="none" w:sz="0" w:space="0" w:color="auto"/>
        <w:right w:val="none" w:sz="0" w:space="0" w:color="auto"/>
      </w:divBdr>
    </w:div>
    <w:div w:id="535125197">
      <w:bodyDiv w:val="1"/>
      <w:marLeft w:val="0"/>
      <w:marRight w:val="0"/>
      <w:marTop w:val="0"/>
      <w:marBottom w:val="0"/>
      <w:divBdr>
        <w:top w:val="none" w:sz="0" w:space="0" w:color="auto"/>
        <w:left w:val="none" w:sz="0" w:space="0" w:color="auto"/>
        <w:bottom w:val="none" w:sz="0" w:space="0" w:color="auto"/>
        <w:right w:val="none" w:sz="0" w:space="0" w:color="auto"/>
      </w:divBdr>
    </w:div>
    <w:div w:id="535192429">
      <w:bodyDiv w:val="1"/>
      <w:marLeft w:val="0"/>
      <w:marRight w:val="0"/>
      <w:marTop w:val="0"/>
      <w:marBottom w:val="0"/>
      <w:divBdr>
        <w:top w:val="none" w:sz="0" w:space="0" w:color="auto"/>
        <w:left w:val="none" w:sz="0" w:space="0" w:color="auto"/>
        <w:bottom w:val="none" w:sz="0" w:space="0" w:color="auto"/>
        <w:right w:val="none" w:sz="0" w:space="0" w:color="auto"/>
      </w:divBdr>
    </w:div>
    <w:div w:id="535242166">
      <w:bodyDiv w:val="1"/>
      <w:marLeft w:val="0"/>
      <w:marRight w:val="0"/>
      <w:marTop w:val="0"/>
      <w:marBottom w:val="0"/>
      <w:divBdr>
        <w:top w:val="none" w:sz="0" w:space="0" w:color="auto"/>
        <w:left w:val="none" w:sz="0" w:space="0" w:color="auto"/>
        <w:bottom w:val="none" w:sz="0" w:space="0" w:color="auto"/>
        <w:right w:val="none" w:sz="0" w:space="0" w:color="auto"/>
      </w:divBdr>
    </w:div>
    <w:div w:id="535503143">
      <w:bodyDiv w:val="1"/>
      <w:marLeft w:val="0"/>
      <w:marRight w:val="0"/>
      <w:marTop w:val="0"/>
      <w:marBottom w:val="0"/>
      <w:divBdr>
        <w:top w:val="none" w:sz="0" w:space="0" w:color="auto"/>
        <w:left w:val="none" w:sz="0" w:space="0" w:color="auto"/>
        <w:bottom w:val="none" w:sz="0" w:space="0" w:color="auto"/>
        <w:right w:val="none" w:sz="0" w:space="0" w:color="auto"/>
      </w:divBdr>
    </w:div>
    <w:div w:id="535505706">
      <w:bodyDiv w:val="1"/>
      <w:marLeft w:val="0"/>
      <w:marRight w:val="0"/>
      <w:marTop w:val="0"/>
      <w:marBottom w:val="0"/>
      <w:divBdr>
        <w:top w:val="none" w:sz="0" w:space="0" w:color="auto"/>
        <w:left w:val="none" w:sz="0" w:space="0" w:color="auto"/>
        <w:bottom w:val="none" w:sz="0" w:space="0" w:color="auto"/>
        <w:right w:val="none" w:sz="0" w:space="0" w:color="auto"/>
      </w:divBdr>
    </w:div>
    <w:div w:id="535511148">
      <w:bodyDiv w:val="1"/>
      <w:marLeft w:val="0"/>
      <w:marRight w:val="0"/>
      <w:marTop w:val="0"/>
      <w:marBottom w:val="0"/>
      <w:divBdr>
        <w:top w:val="none" w:sz="0" w:space="0" w:color="auto"/>
        <w:left w:val="none" w:sz="0" w:space="0" w:color="auto"/>
        <w:bottom w:val="none" w:sz="0" w:space="0" w:color="auto"/>
        <w:right w:val="none" w:sz="0" w:space="0" w:color="auto"/>
      </w:divBdr>
    </w:div>
    <w:div w:id="535657744">
      <w:bodyDiv w:val="1"/>
      <w:marLeft w:val="0"/>
      <w:marRight w:val="0"/>
      <w:marTop w:val="0"/>
      <w:marBottom w:val="0"/>
      <w:divBdr>
        <w:top w:val="none" w:sz="0" w:space="0" w:color="auto"/>
        <w:left w:val="none" w:sz="0" w:space="0" w:color="auto"/>
        <w:bottom w:val="none" w:sz="0" w:space="0" w:color="auto"/>
        <w:right w:val="none" w:sz="0" w:space="0" w:color="auto"/>
      </w:divBdr>
    </w:div>
    <w:div w:id="535702749">
      <w:bodyDiv w:val="1"/>
      <w:marLeft w:val="0"/>
      <w:marRight w:val="0"/>
      <w:marTop w:val="0"/>
      <w:marBottom w:val="0"/>
      <w:divBdr>
        <w:top w:val="none" w:sz="0" w:space="0" w:color="auto"/>
        <w:left w:val="none" w:sz="0" w:space="0" w:color="auto"/>
        <w:bottom w:val="none" w:sz="0" w:space="0" w:color="auto"/>
        <w:right w:val="none" w:sz="0" w:space="0" w:color="auto"/>
      </w:divBdr>
    </w:div>
    <w:div w:id="535703280">
      <w:bodyDiv w:val="1"/>
      <w:marLeft w:val="0"/>
      <w:marRight w:val="0"/>
      <w:marTop w:val="0"/>
      <w:marBottom w:val="0"/>
      <w:divBdr>
        <w:top w:val="none" w:sz="0" w:space="0" w:color="auto"/>
        <w:left w:val="none" w:sz="0" w:space="0" w:color="auto"/>
        <w:bottom w:val="none" w:sz="0" w:space="0" w:color="auto"/>
        <w:right w:val="none" w:sz="0" w:space="0" w:color="auto"/>
      </w:divBdr>
    </w:div>
    <w:div w:id="535772409">
      <w:bodyDiv w:val="1"/>
      <w:marLeft w:val="0"/>
      <w:marRight w:val="0"/>
      <w:marTop w:val="0"/>
      <w:marBottom w:val="0"/>
      <w:divBdr>
        <w:top w:val="none" w:sz="0" w:space="0" w:color="auto"/>
        <w:left w:val="none" w:sz="0" w:space="0" w:color="auto"/>
        <w:bottom w:val="none" w:sz="0" w:space="0" w:color="auto"/>
        <w:right w:val="none" w:sz="0" w:space="0" w:color="auto"/>
      </w:divBdr>
    </w:div>
    <w:div w:id="535773168">
      <w:bodyDiv w:val="1"/>
      <w:marLeft w:val="0"/>
      <w:marRight w:val="0"/>
      <w:marTop w:val="0"/>
      <w:marBottom w:val="0"/>
      <w:divBdr>
        <w:top w:val="none" w:sz="0" w:space="0" w:color="auto"/>
        <w:left w:val="none" w:sz="0" w:space="0" w:color="auto"/>
        <w:bottom w:val="none" w:sz="0" w:space="0" w:color="auto"/>
        <w:right w:val="none" w:sz="0" w:space="0" w:color="auto"/>
      </w:divBdr>
    </w:div>
    <w:div w:id="535773197">
      <w:bodyDiv w:val="1"/>
      <w:marLeft w:val="0"/>
      <w:marRight w:val="0"/>
      <w:marTop w:val="0"/>
      <w:marBottom w:val="0"/>
      <w:divBdr>
        <w:top w:val="none" w:sz="0" w:space="0" w:color="auto"/>
        <w:left w:val="none" w:sz="0" w:space="0" w:color="auto"/>
        <w:bottom w:val="none" w:sz="0" w:space="0" w:color="auto"/>
        <w:right w:val="none" w:sz="0" w:space="0" w:color="auto"/>
      </w:divBdr>
    </w:div>
    <w:div w:id="535773319">
      <w:bodyDiv w:val="1"/>
      <w:marLeft w:val="0"/>
      <w:marRight w:val="0"/>
      <w:marTop w:val="0"/>
      <w:marBottom w:val="0"/>
      <w:divBdr>
        <w:top w:val="none" w:sz="0" w:space="0" w:color="auto"/>
        <w:left w:val="none" w:sz="0" w:space="0" w:color="auto"/>
        <w:bottom w:val="none" w:sz="0" w:space="0" w:color="auto"/>
        <w:right w:val="none" w:sz="0" w:space="0" w:color="auto"/>
      </w:divBdr>
    </w:div>
    <w:div w:id="535773641">
      <w:bodyDiv w:val="1"/>
      <w:marLeft w:val="0"/>
      <w:marRight w:val="0"/>
      <w:marTop w:val="0"/>
      <w:marBottom w:val="0"/>
      <w:divBdr>
        <w:top w:val="none" w:sz="0" w:space="0" w:color="auto"/>
        <w:left w:val="none" w:sz="0" w:space="0" w:color="auto"/>
        <w:bottom w:val="none" w:sz="0" w:space="0" w:color="auto"/>
        <w:right w:val="none" w:sz="0" w:space="0" w:color="auto"/>
      </w:divBdr>
    </w:div>
    <w:div w:id="535780196">
      <w:bodyDiv w:val="1"/>
      <w:marLeft w:val="0"/>
      <w:marRight w:val="0"/>
      <w:marTop w:val="0"/>
      <w:marBottom w:val="0"/>
      <w:divBdr>
        <w:top w:val="none" w:sz="0" w:space="0" w:color="auto"/>
        <w:left w:val="none" w:sz="0" w:space="0" w:color="auto"/>
        <w:bottom w:val="none" w:sz="0" w:space="0" w:color="auto"/>
        <w:right w:val="none" w:sz="0" w:space="0" w:color="auto"/>
      </w:divBdr>
    </w:div>
    <w:div w:id="535898483">
      <w:bodyDiv w:val="1"/>
      <w:marLeft w:val="0"/>
      <w:marRight w:val="0"/>
      <w:marTop w:val="0"/>
      <w:marBottom w:val="0"/>
      <w:divBdr>
        <w:top w:val="none" w:sz="0" w:space="0" w:color="auto"/>
        <w:left w:val="none" w:sz="0" w:space="0" w:color="auto"/>
        <w:bottom w:val="none" w:sz="0" w:space="0" w:color="auto"/>
        <w:right w:val="none" w:sz="0" w:space="0" w:color="auto"/>
      </w:divBdr>
    </w:div>
    <w:div w:id="535971368">
      <w:bodyDiv w:val="1"/>
      <w:marLeft w:val="0"/>
      <w:marRight w:val="0"/>
      <w:marTop w:val="0"/>
      <w:marBottom w:val="0"/>
      <w:divBdr>
        <w:top w:val="none" w:sz="0" w:space="0" w:color="auto"/>
        <w:left w:val="none" w:sz="0" w:space="0" w:color="auto"/>
        <w:bottom w:val="none" w:sz="0" w:space="0" w:color="auto"/>
        <w:right w:val="none" w:sz="0" w:space="0" w:color="auto"/>
      </w:divBdr>
    </w:div>
    <w:div w:id="536044129">
      <w:bodyDiv w:val="1"/>
      <w:marLeft w:val="0"/>
      <w:marRight w:val="0"/>
      <w:marTop w:val="0"/>
      <w:marBottom w:val="0"/>
      <w:divBdr>
        <w:top w:val="none" w:sz="0" w:space="0" w:color="auto"/>
        <w:left w:val="none" w:sz="0" w:space="0" w:color="auto"/>
        <w:bottom w:val="none" w:sz="0" w:space="0" w:color="auto"/>
        <w:right w:val="none" w:sz="0" w:space="0" w:color="auto"/>
      </w:divBdr>
    </w:div>
    <w:div w:id="536162017">
      <w:bodyDiv w:val="1"/>
      <w:marLeft w:val="0"/>
      <w:marRight w:val="0"/>
      <w:marTop w:val="0"/>
      <w:marBottom w:val="0"/>
      <w:divBdr>
        <w:top w:val="none" w:sz="0" w:space="0" w:color="auto"/>
        <w:left w:val="none" w:sz="0" w:space="0" w:color="auto"/>
        <w:bottom w:val="none" w:sz="0" w:space="0" w:color="auto"/>
        <w:right w:val="none" w:sz="0" w:space="0" w:color="auto"/>
      </w:divBdr>
    </w:div>
    <w:div w:id="536353508">
      <w:bodyDiv w:val="1"/>
      <w:marLeft w:val="0"/>
      <w:marRight w:val="0"/>
      <w:marTop w:val="0"/>
      <w:marBottom w:val="0"/>
      <w:divBdr>
        <w:top w:val="none" w:sz="0" w:space="0" w:color="auto"/>
        <w:left w:val="none" w:sz="0" w:space="0" w:color="auto"/>
        <w:bottom w:val="none" w:sz="0" w:space="0" w:color="auto"/>
        <w:right w:val="none" w:sz="0" w:space="0" w:color="auto"/>
      </w:divBdr>
    </w:div>
    <w:div w:id="536428379">
      <w:bodyDiv w:val="1"/>
      <w:marLeft w:val="0"/>
      <w:marRight w:val="0"/>
      <w:marTop w:val="0"/>
      <w:marBottom w:val="0"/>
      <w:divBdr>
        <w:top w:val="none" w:sz="0" w:space="0" w:color="auto"/>
        <w:left w:val="none" w:sz="0" w:space="0" w:color="auto"/>
        <w:bottom w:val="none" w:sz="0" w:space="0" w:color="auto"/>
        <w:right w:val="none" w:sz="0" w:space="0" w:color="auto"/>
      </w:divBdr>
    </w:div>
    <w:div w:id="536506635">
      <w:bodyDiv w:val="1"/>
      <w:marLeft w:val="0"/>
      <w:marRight w:val="0"/>
      <w:marTop w:val="0"/>
      <w:marBottom w:val="0"/>
      <w:divBdr>
        <w:top w:val="none" w:sz="0" w:space="0" w:color="auto"/>
        <w:left w:val="none" w:sz="0" w:space="0" w:color="auto"/>
        <w:bottom w:val="none" w:sz="0" w:space="0" w:color="auto"/>
        <w:right w:val="none" w:sz="0" w:space="0" w:color="auto"/>
      </w:divBdr>
    </w:div>
    <w:div w:id="536509024">
      <w:bodyDiv w:val="1"/>
      <w:marLeft w:val="0"/>
      <w:marRight w:val="0"/>
      <w:marTop w:val="0"/>
      <w:marBottom w:val="0"/>
      <w:divBdr>
        <w:top w:val="none" w:sz="0" w:space="0" w:color="auto"/>
        <w:left w:val="none" w:sz="0" w:space="0" w:color="auto"/>
        <w:bottom w:val="none" w:sz="0" w:space="0" w:color="auto"/>
        <w:right w:val="none" w:sz="0" w:space="0" w:color="auto"/>
      </w:divBdr>
    </w:div>
    <w:div w:id="536621408">
      <w:bodyDiv w:val="1"/>
      <w:marLeft w:val="0"/>
      <w:marRight w:val="0"/>
      <w:marTop w:val="0"/>
      <w:marBottom w:val="0"/>
      <w:divBdr>
        <w:top w:val="none" w:sz="0" w:space="0" w:color="auto"/>
        <w:left w:val="none" w:sz="0" w:space="0" w:color="auto"/>
        <w:bottom w:val="none" w:sz="0" w:space="0" w:color="auto"/>
        <w:right w:val="none" w:sz="0" w:space="0" w:color="auto"/>
      </w:divBdr>
    </w:div>
    <w:div w:id="536741984">
      <w:bodyDiv w:val="1"/>
      <w:marLeft w:val="0"/>
      <w:marRight w:val="0"/>
      <w:marTop w:val="0"/>
      <w:marBottom w:val="0"/>
      <w:divBdr>
        <w:top w:val="none" w:sz="0" w:space="0" w:color="auto"/>
        <w:left w:val="none" w:sz="0" w:space="0" w:color="auto"/>
        <w:bottom w:val="none" w:sz="0" w:space="0" w:color="auto"/>
        <w:right w:val="none" w:sz="0" w:space="0" w:color="auto"/>
      </w:divBdr>
    </w:div>
    <w:div w:id="537086393">
      <w:bodyDiv w:val="1"/>
      <w:marLeft w:val="0"/>
      <w:marRight w:val="0"/>
      <w:marTop w:val="0"/>
      <w:marBottom w:val="0"/>
      <w:divBdr>
        <w:top w:val="none" w:sz="0" w:space="0" w:color="auto"/>
        <w:left w:val="none" w:sz="0" w:space="0" w:color="auto"/>
        <w:bottom w:val="none" w:sz="0" w:space="0" w:color="auto"/>
        <w:right w:val="none" w:sz="0" w:space="0" w:color="auto"/>
      </w:divBdr>
    </w:div>
    <w:div w:id="537090989">
      <w:bodyDiv w:val="1"/>
      <w:marLeft w:val="0"/>
      <w:marRight w:val="0"/>
      <w:marTop w:val="0"/>
      <w:marBottom w:val="0"/>
      <w:divBdr>
        <w:top w:val="none" w:sz="0" w:space="0" w:color="auto"/>
        <w:left w:val="none" w:sz="0" w:space="0" w:color="auto"/>
        <w:bottom w:val="none" w:sz="0" w:space="0" w:color="auto"/>
        <w:right w:val="none" w:sz="0" w:space="0" w:color="auto"/>
      </w:divBdr>
    </w:div>
    <w:div w:id="537134077">
      <w:bodyDiv w:val="1"/>
      <w:marLeft w:val="0"/>
      <w:marRight w:val="0"/>
      <w:marTop w:val="0"/>
      <w:marBottom w:val="0"/>
      <w:divBdr>
        <w:top w:val="none" w:sz="0" w:space="0" w:color="auto"/>
        <w:left w:val="none" w:sz="0" w:space="0" w:color="auto"/>
        <w:bottom w:val="none" w:sz="0" w:space="0" w:color="auto"/>
        <w:right w:val="none" w:sz="0" w:space="0" w:color="auto"/>
      </w:divBdr>
    </w:div>
    <w:div w:id="537161140">
      <w:bodyDiv w:val="1"/>
      <w:marLeft w:val="0"/>
      <w:marRight w:val="0"/>
      <w:marTop w:val="0"/>
      <w:marBottom w:val="0"/>
      <w:divBdr>
        <w:top w:val="none" w:sz="0" w:space="0" w:color="auto"/>
        <w:left w:val="none" w:sz="0" w:space="0" w:color="auto"/>
        <w:bottom w:val="none" w:sz="0" w:space="0" w:color="auto"/>
        <w:right w:val="none" w:sz="0" w:space="0" w:color="auto"/>
      </w:divBdr>
    </w:div>
    <w:div w:id="537357347">
      <w:bodyDiv w:val="1"/>
      <w:marLeft w:val="0"/>
      <w:marRight w:val="0"/>
      <w:marTop w:val="0"/>
      <w:marBottom w:val="0"/>
      <w:divBdr>
        <w:top w:val="none" w:sz="0" w:space="0" w:color="auto"/>
        <w:left w:val="none" w:sz="0" w:space="0" w:color="auto"/>
        <w:bottom w:val="none" w:sz="0" w:space="0" w:color="auto"/>
        <w:right w:val="none" w:sz="0" w:space="0" w:color="auto"/>
      </w:divBdr>
    </w:div>
    <w:div w:id="537395317">
      <w:bodyDiv w:val="1"/>
      <w:marLeft w:val="0"/>
      <w:marRight w:val="0"/>
      <w:marTop w:val="0"/>
      <w:marBottom w:val="0"/>
      <w:divBdr>
        <w:top w:val="none" w:sz="0" w:space="0" w:color="auto"/>
        <w:left w:val="none" w:sz="0" w:space="0" w:color="auto"/>
        <w:bottom w:val="none" w:sz="0" w:space="0" w:color="auto"/>
        <w:right w:val="none" w:sz="0" w:space="0" w:color="auto"/>
      </w:divBdr>
    </w:div>
    <w:div w:id="537400233">
      <w:bodyDiv w:val="1"/>
      <w:marLeft w:val="0"/>
      <w:marRight w:val="0"/>
      <w:marTop w:val="0"/>
      <w:marBottom w:val="0"/>
      <w:divBdr>
        <w:top w:val="none" w:sz="0" w:space="0" w:color="auto"/>
        <w:left w:val="none" w:sz="0" w:space="0" w:color="auto"/>
        <w:bottom w:val="none" w:sz="0" w:space="0" w:color="auto"/>
        <w:right w:val="none" w:sz="0" w:space="0" w:color="auto"/>
      </w:divBdr>
    </w:div>
    <w:div w:id="537594669">
      <w:bodyDiv w:val="1"/>
      <w:marLeft w:val="0"/>
      <w:marRight w:val="0"/>
      <w:marTop w:val="0"/>
      <w:marBottom w:val="0"/>
      <w:divBdr>
        <w:top w:val="none" w:sz="0" w:space="0" w:color="auto"/>
        <w:left w:val="none" w:sz="0" w:space="0" w:color="auto"/>
        <w:bottom w:val="none" w:sz="0" w:space="0" w:color="auto"/>
        <w:right w:val="none" w:sz="0" w:space="0" w:color="auto"/>
      </w:divBdr>
    </w:div>
    <w:div w:id="537745253">
      <w:bodyDiv w:val="1"/>
      <w:marLeft w:val="0"/>
      <w:marRight w:val="0"/>
      <w:marTop w:val="0"/>
      <w:marBottom w:val="0"/>
      <w:divBdr>
        <w:top w:val="none" w:sz="0" w:space="0" w:color="auto"/>
        <w:left w:val="none" w:sz="0" w:space="0" w:color="auto"/>
        <w:bottom w:val="none" w:sz="0" w:space="0" w:color="auto"/>
        <w:right w:val="none" w:sz="0" w:space="0" w:color="auto"/>
      </w:divBdr>
    </w:div>
    <w:div w:id="537820536">
      <w:bodyDiv w:val="1"/>
      <w:marLeft w:val="0"/>
      <w:marRight w:val="0"/>
      <w:marTop w:val="0"/>
      <w:marBottom w:val="0"/>
      <w:divBdr>
        <w:top w:val="none" w:sz="0" w:space="0" w:color="auto"/>
        <w:left w:val="none" w:sz="0" w:space="0" w:color="auto"/>
        <w:bottom w:val="none" w:sz="0" w:space="0" w:color="auto"/>
        <w:right w:val="none" w:sz="0" w:space="0" w:color="auto"/>
      </w:divBdr>
    </w:div>
    <w:div w:id="538056167">
      <w:bodyDiv w:val="1"/>
      <w:marLeft w:val="0"/>
      <w:marRight w:val="0"/>
      <w:marTop w:val="0"/>
      <w:marBottom w:val="0"/>
      <w:divBdr>
        <w:top w:val="none" w:sz="0" w:space="0" w:color="auto"/>
        <w:left w:val="none" w:sz="0" w:space="0" w:color="auto"/>
        <w:bottom w:val="none" w:sz="0" w:space="0" w:color="auto"/>
        <w:right w:val="none" w:sz="0" w:space="0" w:color="auto"/>
      </w:divBdr>
    </w:div>
    <w:div w:id="538124021">
      <w:bodyDiv w:val="1"/>
      <w:marLeft w:val="0"/>
      <w:marRight w:val="0"/>
      <w:marTop w:val="0"/>
      <w:marBottom w:val="0"/>
      <w:divBdr>
        <w:top w:val="none" w:sz="0" w:space="0" w:color="auto"/>
        <w:left w:val="none" w:sz="0" w:space="0" w:color="auto"/>
        <w:bottom w:val="none" w:sz="0" w:space="0" w:color="auto"/>
        <w:right w:val="none" w:sz="0" w:space="0" w:color="auto"/>
      </w:divBdr>
    </w:div>
    <w:div w:id="538127355">
      <w:bodyDiv w:val="1"/>
      <w:marLeft w:val="0"/>
      <w:marRight w:val="0"/>
      <w:marTop w:val="0"/>
      <w:marBottom w:val="0"/>
      <w:divBdr>
        <w:top w:val="none" w:sz="0" w:space="0" w:color="auto"/>
        <w:left w:val="none" w:sz="0" w:space="0" w:color="auto"/>
        <w:bottom w:val="none" w:sz="0" w:space="0" w:color="auto"/>
        <w:right w:val="none" w:sz="0" w:space="0" w:color="auto"/>
      </w:divBdr>
    </w:div>
    <w:div w:id="538319068">
      <w:bodyDiv w:val="1"/>
      <w:marLeft w:val="0"/>
      <w:marRight w:val="0"/>
      <w:marTop w:val="0"/>
      <w:marBottom w:val="0"/>
      <w:divBdr>
        <w:top w:val="none" w:sz="0" w:space="0" w:color="auto"/>
        <w:left w:val="none" w:sz="0" w:space="0" w:color="auto"/>
        <w:bottom w:val="none" w:sz="0" w:space="0" w:color="auto"/>
        <w:right w:val="none" w:sz="0" w:space="0" w:color="auto"/>
      </w:divBdr>
    </w:div>
    <w:div w:id="538326672">
      <w:bodyDiv w:val="1"/>
      <w:marLeft w:val="0"/>
      <w:marRight w:val="0"/>
      <w:marTop w:val="0"/>
      <w:marBottom w:val="0"/>
      <w:divBdr>
        <w:top w:val="none" w:sz="0" w:space="0" w:color="auto"/>
        <w:left w:val="none" w:sz="0" w:space="0" w:color="auto"/>
        <w:bottom w:val="none" w:sz="0" w:space="0" w:color="auto"/>
        <w:right w:val="none" w:sz="0" w:space="0" w:color="auto"/>
      </w:divBdr>
    </w:div>
    <w:div w:id="538585672">
      <w:bodyDiv w:val="1"/>
      <w:marLeft w:val="0"/>
      <w:marRight w:val="0"/>
      <w:marTop w:val="0"/>
      <w:marBottom w:val="0"/>
      <w:divBdr>
        <w:top w:val="none" w:sz="0" w:space="0" w:color="auto"/>
        <w:left w:val="none" w:sz="0" w:space="0" w:color="auto"/>
        <w:bottom w:val="none" w:sz="0" w:space="0" w:color="auto"/>
        <w:right w:val="none" w:sz="0" w:space="0" w:color="auto"/>
      </w:divBdr>
    </w:div>
    <w:div w:id="539323223">
      <w:bodyDiv w:val="1"/>
      <w:marLeft w:val="0"/>
      <w:marRight w:val="0"/>
      <w:marTop w:val="0"/>
      <w:marBottom w:val="0"/>
      <w:divBdr>
        <w:top w:val="none" w:sz="0" w:space="0" w:color="auto"/>
        <w:left w:val="none" w:sz="0" w:space="0" w:color="auto"/>
        <w:bottom w:val="none" w:sz="0" w:space="0" w:color="auto"/>
        <w:right w:val="none" w:sz="0" w:space="0" w:color="auto"/>
      </w:divBdr>
    </w:div>
    <w:div w:id="539393753">
      <w:bodyDiv w:val="1"/>
      <w:marLeft w:val="0"/>
      <w:marRight w:val="0"/>
      <w:marTop w:val="0"/>
      <w:marBottom w:val="0"/>
      <w:divBdr>
        <w:top w:val="none" w:sz="0" w:space="0" w:color="auto"/>
        <w:left w:val="none" w:sz="0" w:space="0" w:color="auto"/>
        <w:bottom w:val="none" w:sz="0" w:space="0" w:color="auto"/>
        <w:right w:val="none" w:sz="0" w:space="0" w:color="auto"/>
      </w:divBdr>
    </w:div>
    <w:div w:id="539393824">
      <w:bodyDiv w:val="1"/>
      <w:marLeft w:val="0"/>
      <w:marRight w:val="0"/>
      <w:marTop w:val="0"/>
      <w:marBottom w:val="0"/>
      <w:divBdr>
        <w:top w:val="none" w:sz="0" w:space="0" w:color="auto"/>
        <w:left w:val="none" w:sz="0" w:space="0" w:color="auto"/>
        <w:bottom w:val="none" w:sz="0" w:space="0" w:color="auto"/>
        <w:right w:val="none" w:sz="0" w:space="0" w:color="auto"/>
      </w:divBdr>
    </w:div>
    <w:div w:id="539434538">
      <w:bodyDiv w:val="1"/>
      <w:marLeft w:val="0"/>
      <w:marRight w:val="0"/>
      <w:marTop w:val="0"/>
      <w:marBottom w:val="0"/>
      <w:divBdr>
        <w:top w:val="none" w:sz="0" w:space="0" w:color="auto"/>
        <w:left w:val="none" w:sz="0" w:space="0" w:color="auto"/>
        <w:bottom w:val="none" w:sz="0" w:space="0" w:color="auto"/>
        <w:right w:val="none" w:sz="0" w:space="0" w:color="auto"/>
      </w:divBdr>
    </w:div>
    <w:div w:id="539514230">
      <w:bodyDiv w:val="1"/>
      <w:marLeft w:val="0"/>
      <w:marRight w:val="0"/>
      <w:marTop w:val="0"/>
      <w:marBottom w:val="0"/>
      <w:divBdr>
        <w:top w:val="none" w:sz="0" w:space="0" w:color="auto"/>
        <w:left w:val="none" w:sz="0" w:space="0" w:color="auto"/>
        <w:bottom w:val="none" w:sz="0" w:space="0" w:color="auto"/>
        <w:right w:val="none" w:sz="0" w:space="0" w:color="auto"/>
      </w:divBdr>
    </w:div>
    <w:div w:id="539635527">
      <w:bodyDiv w:val="1"/>
      <w:marLeft w:val="0"/>
      <w:marRight w:val="0"/>
      <w:marTop w:val="0"/>
      <w:marBottom w:val="0"/>
      <w:divBdr>
        <w:top w:val="none" w:sz="0" w:space="0" w:color="auto"/>
        <w:left w:val="none" w:sz="0" w:space="0" w:color="auto"/>
        <w:bottom w:val="none" w:sz="0" w:space="0" w:color="auto"/>
        <w:right w:val="none" w:sz="0" w:space="0" w:color="auto"/>
      </w:divBdr>
    </w:div>
    <w:div w:id="539704581">
      <w:bodyDiv w:val="1"/>
      <w:marLeft w:val="0"/>
      <w:marRight w:val="0"/>
      <w:marTop w:val="0"/>
      <w:marBottom w:val="0"/>
      <w:divBdr>
        <w:top w:val="none" w:sz="0" w:space="0" w:color="auto"/>
        <w:left w:val="none" w:sz="0" w:space="0" w:color="auto"/>
        <w:bottom w:val="none" w:sz="0" w:space="0" w:color="auto"/>
        <w:right w:val="none" w:sz="0" w:space="0" w:color="auto"/>
      </w:divBdr>
    </w:div>
    <w:div w:id="539707759">
      <w:bodyDiv w:val="1"/>
      <w:marLeft w:val="0"/>
      <w:marRight w:val="0"/>
      <w:marTop w:val="0"/>
      <w:marBottom w:val="0"/>
      <w:divBdr>
        <w:top w:val="none" w:sz="0" w:space="0" w:color="auto"/>
        <w:left w:val="none" w:sz="0" w:space="0" w:color="auto"/>
        <w:bottom w:val="none" w:sz="0" w:space="0" w:color="auto"/>
        <w:right w:val="none" w:sz="0" w:space="0" w:color="auto"/>
      </w:divBdr>
    </w:div>
    <w:div w:id="539823491">
      <w:bodyDiv w:val="1"/>
      <w:marLeft w:val="0"/>
      <w:marRight w:val="0"/>
      <w:marTop w:val="0"/>
      <w:marBottom w:val="0"/>
      <w:divBdr>
        <w:top w:val="none" w:sz="0" w:space="0" w:color="auto"/>
        <w:left w:val="none" w:sz="0" w:space="0" w:color="auto"/>
        <w:bottom w:val="none" w:sz="0" w:space="0" w:color="auto"/>
        <w:right w:val="none" w:sz="0" w:space="0" w:color="auto"/>
      </w:divBdr>
    </w:div>
    <w:div w:id="539898827">
      <w:bodyDiv w:val="1"/>
      <w:marLeft w:val="0"/>
      <w:marRight w:val="0"/>
      <w:marTop w:val="0"/>
      <w:marBottom w:val="0"/>
      <w:divBdr>
        <w:top w:val="none" w:sz="0" w:space="0" w:color="auto"/>
        <w:left w:val="none" w:sz="0" w:space="0" w:color="auto"/>
        <w:bottom w:val="none" w:sz="0" w:space="0" w:color="auto"/>
        <w:right w:val="none" w:sz="0" w:space="0" w:color="auto"/>
      </w:divBdr>
    </w:div>
    <w:div w:id="539974151">
      <w:bodyDiv w:val="1"/>
      <w:marLeft w:val="0"/>
      <w:marRight w:val="0"/>
      <w:marTop w:val="0"/>
      <w:marBottom w:val="0"/>
      <w:divBdr>
        <w:top w:val="none" w:sz="0" w:space="0" w:color="auto"/>
        <w:left w:val="none" w:sz="0" w:space="0" w:color="auto"/>
        <w:bottom w:val="none" w:sz="0" w:space="0" w:color="auto"/>
        <w:right w:val="none" w:sz="0" w:space="0" w:color="auto"/>
      </w:divBdr>
    </w:div>
    <w:div w:id="540092965">
      <w:bodyDiv w:val="1"/>
      <w:marLeft w:val="0"/>
      <w:marRight w:val="0"/>
      <w:marTop w:val="0"/>
      <w:marBottom w:val="0"/>
      <w:divBdr>
        <w:top w:val="none" w:sz="0" w:space="0" w:color="auto"/>
        <w:left w:val="none" w:sz="0" w:space="0" w:color="auto"/>
        <w:bottom w:val="none" w:sz="0" w:space="0" w:color="auto"/>
        <w:right w:val="none" w:sz="0" w:space="0" w:color="auto"/>
      </w:divBdr>
    </w:div>
    <w:div w:id="540096802">
      <w:bodyDiv w:val="1"/>
      <w:marLeft w:val="0"/>
      <w:marRight w:val="0"/>
      <w:marTop w:val="0"/>
      <w:marBottom w:val="0"/>
      <w:divBdr>
        <w:top w:val="none" w:sz="0" w:space="0" w:color="auto"/>
        <w:left w:val="none" w:sz="0" w:space="0" w:color="auto"/>
        <w:bottom w:val="none" w:sz="0" w:space="0" w:color="auto"/>
        <w:right w:val="none" w:sz="0" w:space="0" w:color="auto"/>
      </w:divBdr>
    </w:div>
    <w:div w:id="540167058">
      <w:bodyDiv w:val="1"/>
      <w:marLeft w:val="0"/>
      <w:marRight w:val="0"/>
      <w:marTop w:val="0"/>
      <w:marBottom w:val="0"/>
      <w:divBdr>
        <w:top w:val="none" w:sz="0" w:space="0" w:color="auto"/>
        <w:left w:val="none" w:sz="0" w:space="0" w:color="auto"/>
        <w:bottom w:val="none" w:sz="0" w:space="0" w:color="auto"/>
        <w:right w:val="none" w:sz="0" w:space="0" w:color="auto"/>
      </w:divBdr>
    </w:div>
    <w:div w:id="540245112">
      <w:bodyDiv w:val="1"/>
      <w:marLeft w:val="0"/>
      <w:marRight w:val="0"/>
      <w:marTop w:val="0"/>
      <w:marBottom w:val="0"/>
      <w:divBdr>
        <w:top w:val="none" w:sz="0" w:space="0" w:color="auto"/>
        <w:left w:val="none" w:sz="0" w:space="0" w:color="auto"/>
        <w:bottom w:val="none" w:sz="0" w:space="0" w:color="auto"/>
        <w:right w:val="none" w:sz="0" w:space="0" w:color="auto"/>
      </w:divBdr>
    </w:div>
    <w:div w:id="540358530">
      <w:bodyDiv w:val="1"/>
      <w:marLeft w:val="0"/>
      <w:marRight w:val="0"/>
      <w:marTop w:val="0"/>
      <w:marBottom w:val="0"/>
      <w:divBdr>
        <w:top w:val="none" w:sz="0" w:space="0" w:color="auto"/>
        <w:left w:val="none" w:sz="0" w:space="0" w:color="auto"/>
        <w:bottom w:val="none" w:sz="0" w:space="0" w:color="auto"/>
        <w:right w:val="none" w:sz="0" w:space="0" w:color="auto"/>
      </w:divBdr>
    </w:div>
    <w:div w:id="540434922">
      <w:bodyDiv w:val="1"/>
      <w:marLeft w:val="0"/>
      <w:marRight w:val="0"/>
      <w:marTop w:val="0"/>
      <w:marBottom w:val="0"/>
      <w:divBdr>
        <w:top w:val="none" w:sz="0" w:space="0" w:color="auto"/>
        <w:left w:val="none" w:sz="0" w:space="0" w:color="auto"/>
        <w:bottom w:val="none" w:sz="0" w:space="0" w:color="auto"/>
        <w:right w:val="none" w:sz="0" w:space="0" w:color="auto"/>
      </w:divBdr>
    </w:div>
    <w:div w:id="540442161">
      <w:bodyDiv w:val="1"/>
      <w:marLeft w:val="0"/>
      <w:marRight w:val="0"/>
      <w:marTop w:val="0"/>
      <w:marBottom w:val="0"/>
      <w:divBdr>
        <w:top w:val="none" w:sz="0" w:space="0" w:color="auto"/>
        <w:left w:val="none" w:sz="0" w:space="0" w:color="auto"/>
        <w:bottom w:val="none" w:sz="0" w:space="0" w:color="auto"/>
        <w:right w:val="none" w:sz="0" w:space="0" w:color="auto"/>
      </w:divBdr>
    </w:div>
    <w:div w:id="540754306">
      <w:bodyDiv w:val="1"/>
      <w:marLeft w:val="0"/>
      <w:marRight w:val="0"/>
      <w:marTop w:val="0"/>
      <w:marBottom w:val="0"/>
      <w:divBdr>
        <w:top w:val="none" w:sz="0" w:space="0" w:color="auto"/>
        <w:left w:val="none" w:sz="0" w:space="0" w:color="auto"/>
        <w:bottom w:val="none" w:sz="0" w:space="0" w:color="auto"/>
        <w:right w:val="none" w:sz="0" w:space="0" w:color="auto"/>
      </w:divBdr>
    </w:div>
    <w:div w:id="540825748">
      <w:bodyDiv w:val="1"/>
      <w:marLeft w:val="0"/>
      <w:marRight w:val="0"/>
      <w:marTop w:val="0"/>
      <w:marBottom w:val="0"/>
      <w:divBdr>
        <w:top w:val="none" w:sz="0" w:space="0" w:color="auto"/>
        <w:left w:val="none" w:sz="0" w:space="0" w:color="auto"/>
        <w:bottom w:val="none" w:sz="0" w:space="0" w:color="auto"/>
        <w:right w:val="none" w:sz="0" w:space="0" w:color="auto"/>
      </w:divBdr>
    </w:div>
    <w:div w:id="540942969">
      <w:bodyDiv w:val="1"/>
      <w:marLeft w:val="0"/>
      <w:marRight w:val="0"/>
      <w:marTop w:val="0"/>
      <w:marBottom w:val="0"/>
      <w:divBdr>
        <w:top w:val="none" w:sz="0" w:space="0" w:color="auto"/>
        <w:left w:val="none" w:sz="0" w:space="0" w:color="auto"/>
        <w:bottom w:val="none" w:sz="0" w:space="0" w:color="auto"/>
        <w:right w:val="none" w:sz="0" w:space="0" w:color="auto"/>
      </w:divBdr>
    </w:div>
    <w:div w:id="541090119">
      <w:bodyDiv w:val="1"/>
      <w:marLeft w:val="0"/>
      <w:marRight w:val="0"/>
      <w:marTop w:val="0"/>
      <w:marBottom w:val="0"/>
      <w:divBdr>
        <w:top w:val="none" w:sz="0" w:space="0" w:color="auto"/>
        <w:left w:val="none" w:sz="0" w:space="0" w:color="auto"/>
        <w:bottom w:val="none" w:sz="0" w:space="0" w:color="auto"/>
        <w:right w:val="none" w:sz="0" w:space="0" w:color="auto"/>
      </w:divBdr>
    </w:div>
    <w:div w:id="541093892">
      <w:bodyDiv w:val="1"/>
      <w:marLeft w:val="0"/>
      <w:marRight w:val="0"/>
      <w:marTop w:val="0"/>
      <w:marBottom w:val="0"/>
      <w:divBdr>
        <w:top w:val="none" w:sz="0" w:space="0" w:color="auto"/>
        <w:left w:val="none" w:sz="0" w:space="0" w:color="auto"/>
        <w:bottom w:val="none" w:sz="0" w:space="0" w:color="auto"/>
        <w:right w:val="none" w:sz="0" w:space="0" w:color="auto"/>
      </w:divBdr>
    </w:div>
    <w:div w:id="541097187">
      <w:bodyDiv w:val="1"/>
      <w:marLeft w:val="0"/>
      <w:marRight w:val="0"/>
      <w:marTop w:val="0"/>
      <w:marBottom w:val="0"/>
      <w:divBdr>
        <w:top w:val="none" w:sz="0" w:space="0" w:color="auto"/>
        <w:left w:val="none" w:sz="0" w:space="0" w:color="auto"/>
        <w:bottom w:val="none" w:sz="0" w:space="0" w:color="auto"/>
        <w:right w:val="none" w:sz="0" w:space="0" w:color="auto"/>
      </w:divBdr>
    </w:div>
    <w:div w:id="541133308">
      <w:bodyDiv w:val="1"/>
      <w:marLeft w:val="0"/>
      <w:marRight w:val="0"/>
      <w:marTop w:val="0"/>
      <w:marBottom w:val="0"/>
      <w:divBdr>
        <w:top w:val="none" w:sz="0" w:space="0" w:color="auto"/>
        <w:left w:val="none" w:sz="0" w:space="0" w:color="auto"/>
        <w:bottom w:val="none" w:sz="0" w:space="0" w:color="auto"/>
        <w:right w:val="none" w:sz="0" w:space="0" w:color="auto"/>
      </w:divBdr>
    </w:div>
    <w:div w:id="541139733">
      <w:bodyDiv w:val="1"/>
      <w:marLeft w:val="0"/>
      <w:marRight w:val="0"/>
      <w:marTop w:val="0"/>
      <w:marBottom w:val="0"/>
      <w:divBdr>
        <w:top w:val="none" w:sz="0" w:space="0" w:color="auto"/>
        <w:left w:val="none" w:sz="0" w:space="0" w:color="auto"/>
        <w:bottom w:val="none" w:sz="0" w:space="0" w:color="auto"/>
        <w:right w:val="none" w:sz="0" w:space="0" w:color="auto"/>
      </w:divBdr>
    </w:div>
    <w:div w:id="541407350">
      <w:bodyDiv w:val="1"/>
      <w:marLeft w:val="0"/>
      <w:marRight w:val="0"/>
      <w:marTop w:val="0"/>
      <w:marBottom w:val="0"/>
      <w:divBdr>
        <w:top w:val="none" w:sz="0" w:space="0" w:color="auto"/>
        <w:left w:val="none" w:sz="0" w:space="0" w:color="auto"/>
        <w:bottom w:val="none" w:sz="0" w:space="0" w:color="auto"/>
        <w:right w:val="none" w:sz="0" w:space="0" w:color="auto"/>
      </w:divBdr>
    </w:div>
    <w:div w:id="541408093">
      <w:bodyDiv w:val="1"/>
      <w:marLeft w:val="0"/>
      <w:marRight w:val="0"/>
      <w:marTop w:val="0"/>
      <w:marBottom w:val="0"/>
      <w:divBdr>
        <w:top w:val="none" w:sz="0" w:space="0" w:color="auto"/>
        <w:left w:val="none" w:sz="0" w:space="0" w:color="auto"/>
        <w:bottom w:val="none" w:sz="0" w:space="0" w:color="auto"/>
        <w:right w:val="none" w:sz="0" w:space="0" w:color="auto"/>
      </w:divBdr>
    </w:div>
    <w:div w:id="541939575">
      <w:bodyDiv w:val="1"/>
      <w:marLeft w:val="0"/>
      <w:marRight w:val="0"/>
      <w:marTop w:val="0"/>
      <w:marBottom w:val="0"/>
      <w:divBdr>
        <w:top w:val="none" w:sz="0" w:space="0" w:color="auto"/>
        <w:left w:val="none" w:sz="0" w:space="0" w:color="auto"/>
        <w:bottom w:val="none" w:sz="0" w:space="0" w:color="auto"/>
        <w:right w:val="none" w:sz="0" w:space="0" w:color="auto"/>
      </w:divBdr>
    </w:div>
    <w:div w:id="541984482">
      <w:bodyDiv w:val="1"/>
      <w:marLeft w:val="0"/>
      <w:marRight w:val="0"/>
      <w:marTop w:val="0"/>
      <w:marBottom w:val="0"/>
      <w:divBdr>
        <w:top w:val="none" w:sz="0" w:space="0" w:color="auto"/>
        <w:left w:val="none" w:sz="0" w:space="0" w:color="auto"/>
        <w:bottom w:val="none" w:sz="0" w:space="0" w:color="auto"/>
        <w:right w:val="none" w:sz="0" w:space="0" w:color="auto"/>
      </w:divBdr>
    </w:div>
    <w:div w:id="541985699">
      <w:bodyDiv w:val="1"/>
      <w:marLeft w:val="0"/>
      <w:marRight w:val="0"/>
      <w:marTop w:val="0"/>
      <w:marBottom w:val="0"/>
      <w:divBdr>
        <w:top w:val="none" w:sz="0" w:space="0" w:color="auto"/>
        <w:left w:val="none" w:sz="0" w:space="0" w:color="auto"/>
        <w:bottom w:val="none" w:sz="0" w:space="0" w:color="auto"/>
        <w:right w:val="none" w:sz="0" w:space="0" w:color="auto"/>
      </w:divBdr>
    </w:div>
    <w:div w:id="542136945">
      <w:bodyDiv w:val="1"/>
      <w:marLeft w:val="0"/>
      <w:marRight w:val="0"/>
      <w:marTop w:val="0"/>
      <w:marBottom w:val="0"/>
      <w:divBdr>
        <w:top w:val="none" w:sz="0" w:space="0" w:color="auto"/>
        <w:left w:val="none" w:sz="0" w:space="0" w:color="auto"/>
        <w:bottom w:val="none" w:sz="0" w:space="0" w:color="auto"/>
        <w:right w:val="none" w:sz="0" w:space="0" w:color="auto"/>
      </w:divBdr>
    </w:div>
    <w:div w:id="542208707">
      <w:bodyDiv w:val="1"/>
      <w:marLeft w:val="0"/>
      <w:marRight w:val="0"/>
      <w:marTop w:val="0"/>
      <w:marBottom w:val="0"/>
      <w:divBdr>
        <w:top w:val="none" w:sz="0" w:space="0" w:color="auto"/>
        <w:left w:val="none" w:sz="0" w:space="0" w:color="auto"/>
        <w:bottom w:val="none" w:sz="0" w:space="0" w:color="auto"/>
        <w:right w:val="none" w:sz="0" w:space="0" w:color="auto"/>
      </w:divBdr>
    </w:div>
    <w:div w:id="542255172">
      <w:bodyDiv w:val="1"/>
      <w:marLeft w:val="0"/>
      <w:marRight w:val="0"/>
      <w:marTop w:val="0"/>
      <w:marBottom w:val="0"/>
      <w:divBdr>
        <w:top w:val="none" w:sz="0" w:space="0" w:color="auto"/>
        <w:left w:val="none" w:sz="0" w:space="0" w:color="auto"/>
        <w:bottom w:val="none" w:sz="0" w:space="0" w:color="auto"/>
        <w:right w:val="none" w:sz="0" w:space="0" w:color="auto"/>
      </w:divBdr>
    </w:div>
    <w:div w:id="542399575">
      <w:bodyDiv w:val="1"/>
      <w:marLeft w:val="0"/>
      <w:marRight w:val="0"/>
      <w:marTop w:val="0"/>
      <w:marBottom w:val="0"/>
      <w:divBdr>
        <w:top w:val="none" w:sz="0" w:space="0" w:color="auto"/>
        <w:left w:val="none" w:sz="0" w:space="0" w:color="auto"/>
        <w:bottom w:val="none" w:sz="0" w:space="0" w:color="auto"/>
        <w:right w:val="none" w:sz="0" w:space="0" w:color="auto"/>
      </w:divBdr>
    </w:div>
    <w:div w:id="542596216">
      <w:bodyDiv w:val="1"/>
      <w:marLeft w:val="0"/>
      <w:marRight w:val="0"/>
      <w:marTop w:val="0"/>
      <w:marBottom w:val="0"/>
      <w:divBdr>
        <w:top w:val="none" w:sz="0" w:space="0" w:color="auto"/>
        <w:left w:val="none" w:sz="0" w:space="0" w:color="auto"/>
        <w:bottom w:val="none" w:sz="0" w:space="0" w:color="auto"/>
        <w:right w:val="none" w:sz="0" w:space="0" w:color="auto"/>
      </w:divBdr>
    </w:div>
    <w:div w:id="542640843">
      <w:bodyDiv w:val="1"/>
      <w:marLeft w:val="0"/>
      <w:marRight w:val="0"/>
      <w:marTop w:val="0"/>
      <w:marBottom w:val="0"/>
      <w:divBdr>
        <w:top w:val="none" w:sz="0" w:space="0" w:color="auto"/>
        <w:left w:val="none" w:sz="0" w:space="0" w:color="auto"/>
        <w:bottom w:val="none" w:sz="0" w:space="0" w:color="auto"/>
        <w:right w:val="none" w:sz="0" w:space="0" w:color="auto"/>
      </w:divBdr>
    </w:div>
    <w:div w:id="542670006">
      <w:bodyDiv w:val="1"/>
      <w:marLeft w:val="0"/>
      <w:marRight w:val="0"/>
      <w:marTop w:val="0"/>
      <w:marBottom w:val="0"/>
      <w:divBdr>
        <w:top w:val="none" w:sz="0" w:space="0" w:color="auto"/>
        <w:left w:val="none" w:sz="0" w:space="0" w:color="auto"/>
        <w:bottom w:val="none" w:sz="0" w:space="0" w:color="auto"/>
        <w:right w:val="none" w:sz="0" w:space="0" w:color="auto"/>
      </w:divBdr>
    </w:div>
    <w:div w:id="542792212">
      <w:bodyDiv w:val="1"/>
      <w:marLeft w:val="0"/>
      <w:marRight w:val="0"/>
      <w:marTop w:val="0"/>
      <w:marBottom w:val="0"/>
      <w:divBdr>
        <w:top w:val="none" w:sz="0" w:space="0" w:color="auto"/>
        <w:left w:val="none" w:sz="0" w:space="0" w:color="auto"/>
        <w:bottom w:val="none" w:sz="0" w:space="0" w:color="auto"/>
        <w:right w:val="none" w:sz="0" w:space="0" w:color="auto"/>
      </w:divBdr>
    </w:div>
    <w:div w:id="542911430">
      <w:bodyDiv w:val="1"/>
      <w:marLeft w:val="0"/>
      <w:marRight w:val="0"/>
      <w:marTop w:val="0"/>
      <w:marBottom w:val="0"/>
      <w:divBdr>
        <w:top w:val="none" w:sz="0" w:space="0" w:color="auto"/>
        <w:left w:val="none" w:sz="0" w:space="0" w:color="auto"/>
        <w:bottom w:val="none" w:sz="0" w:space="0" w:color="auto"/>
        <w:right w:val="none" w:sz="0" w:space="0" w:color="auto"/>
      </w:divBdr>
    </w:div>
    <w:div w:id="543058535">
      <w:bodyDiv w:val="1"/>
      <w:marLeft w:val="0"/>
      <w:marRight w:val="0"/>
      <w:marTop w:val="0"/>
      <w:marBottom w:val="0"/>
      <w:divBdr>
        <w:top w:val="none" w:sz="0" w:space="0" w:color="auto"/>
        <w:left w:val="none" w:sz="0" w:space="0" w:color="auto"/>
        <w:bottom w:val="none" w:sz="0" w:space="0" w:color="auto"/>
        <w:right w:val="none" w:sz="0" w:space="0" w:color="auto"/>
      </w:divBdr>
    </w:div>
    <w:div w:id="543104560">
      <w:bodyDiv w:val="1"/>
      <w:marLeft w:val="0"/>
      <w:marRight w:val="0"/>
      <w:marTop w:val="0"/>
      <w:marBottom w:val="0"/>
      <w:divBdr>
        <w:top w:val="none" w:sz="0" w:space="0" w:color="auto"/>
        <w:left w:val="none" w:sz="0" w:space="0" w:color="auto"/>
        <w:bottom w:val="none" w:sz="0" w:space="0" w:color="auto"/>
        <w:right w:val="none" w:sz="0" w:space="0" w:color="auto"/>
      </w:divBdr>
    </w:div>
    <w:div w:id="543105584">
      <w:bodyDiv w:val="1"/>
      <w:marLeft w:val="0"/>
      <w:marRight w:val="0"/>
      <w:marTop w:val="0"/>
      <w:marBottom w:val="0"/>
      <w:divBdr>
        <w:top w:val="none" w:sz="0" w:space="0" w:color="auto"/>
        <w:left w:val="none" w:sz="0" w:space="0" w:color="auto"/>
        <w:bottom w:val="none" w:sz="0" w:space="0" w:color="auto"/>
        <w:right w:val="none" w:sz="0" w:space="0" w:color="auto"/>
      </w:divBdr>
    </w:div>
    <w:div w:id="543179353">
      <w:bodyDiv w:val="1"/>
      <w:marLeft w:val="0"/>
      <w:marRight w:val="0"/>
      <w:marTop w:val="0"/>
      <w:marBottom w:val="0"/>
      <w:divBdr>
        <w:top w:val="none" w:sz="0" w:space="0" w:color="auto"/>
        <w:left w:val="none" w:sz="0" w:space="0" w:color="auto"/>
        <w:bottom w:val="none" w:sz="0" w:space="0" w:color="auto"/>
        <w:right w:val="none" w:sz="0" w:space="0" w:color="auto"/>
      </w:divBdr>
    </w:div>
    <w:div w:id="543255403">
      <w:bodyDiv w:val="1"/>
      <w:marLeft w:val="0"/>
      <w:marRight w:val="0"/>
      <w:marTop w:val="0"/>
      <w:marBottom w:val="0"/>
      <w:divBdr>
        <w:top w:val="none" w:sz="0" w:space="0" w:color="auto"/>
        <w:left w:val="none" w:sz="0" w:space="0" w:color="auto"/>
        <w:bottom w:val="none" w:sz="0" w:space="0" w:color="auto"/>
        <w:right w:val="none" w:sz="0" w:space="0" w:color="auto"/>
      </w:divBdr>
    </w:div>
    <w:div w:id="543295630">
      <w:bodyDiv w:val="1"/>
      <w:marLeft w:val="0"/>
      <w:marRight w:val="0"/>
      <w:marTop w:val="0"/>
      <w:marBottom w:val="0"/>
      <w:divBdr>
        <w:top w:val="none" w:sz="0" w:space="0" w:color="auto"/>
        <w:left w:val="none" w:sz="0" w:space="0" w:color="auto"/>
        <w:bottom w:val="none" w:sz="0" w:space="0" w:color="auto"/>
        <w:right w:val="none" w:sz="0" w:space="0" w:color="auto"/>
      </w:divBdr>
    </w:div>
    <w:div w:id="543367688">
      <w:bodyDiv w:val="1"/>
      <w:marLeft w:val="0"/>
      <w:marRight w:val="0"/>
      <w:marTop w:val="0"/>
      <w:marBottom w:val="0"/>
      <w:divBdr>
        <w:top w:val="none" w:sz="0" w:space="0" w:color="auto"/>
        <w:left w:val="none" w:sz="0" w:space="0" w:color="auto"/>
        <w:bottom w:val="none" w:sz="0" w:space="0" w:color="auto"/>
        <w:right w:val="none" w:sz="0" w:space="0" w:color="auto"/>
      </w:divBdr>
    </w:div>
    <w:div w:id="543518366">
      <w:bodyDiv w:val="1"/>
      <w:marLeft w:val="0"/>
      <w:marRight w:val="0"/>
      <w:marTop w:val="0"/>
      <w:marBottom w:val="0"/>
      <w:divBdr>
        <w:top w:val="none" w:sz="0" w:space="0" w:color="auto"/>
        <w:left w:val="none" w:sz="0" w:space="0" w:color="auto"/>
        <w:bottom w:val="none" w:sz="0" w:space="0" w:color="auto"/>
        <w:right w:val="none" w:sz="0" w:space="0" w:color="auto"/>
      </w:divBdr>
    </w:div>
    <w:div w:id="543754451">
      <w:bodyDiv w:val="1"/>
      <w:marLeft w:val="0"/>
      <w:marRight w:val="0"/>
      <w:marTop w:val="0"/>
      <w:marBottom w:val="0"/>
      <w:divBdr>
        <w:top w:val="none" w:sz="0" w:space="0" w:color="auto"/>
        <w:left w:val="none" w:sz="0" w:space="0" w:color="auto"/>
        <w:bottom w:val="none" w:sz="0" w:space="0" w:color="auto"/>
        <w:right w:val="none" w:sz="0" w:space="0" w:color="auto"/>
      </w:divBdr>
    </w:div>
    <w:div w:id="543756830">
      <w:bodyDiv w:val="1"/>
      <w:marLeft w:val="0"/>
      <w:marRight w:val="0"/>
      <w:marTop w:val="0"/>
      <w:marBottom w:val="0"/>
      <w:divBdr>
        <w:top w:val="none" w:sz="0" w:space="0" w:color="auto"/>
        <w:left w:val="none" w:sz="0" w:space="0" w:color="auto"/>
        <w:bottom w:val="none" w:sz="0" w:space="0" w:color="auto"/>
        <w:right w:val="none" w:sz="0" w:space="0" w:color="auto"/>
      </w:divBdr>
    </w:div>
    <w:div w:id="544021384">
      <w:bodyDiv w:val="1"/>
      <w:marLeft w:val="0"/>
      <w:marRight w:val="0"/>
      <w:marTop w:val="0"/>
      <w:marBottom w:val="0"/>
      <w:divBdr>
        <w:top w:val="none" w:sz="0" w:space="0" w:color="auto"/>
        <w:left w:val="none" w:sz="0" w:space="0" w:color="auto"/>
        <w:bottom w:val="none" w:sz="0" w:space="0" w:color="auto"/>
        <w:right w:val="none" w:sz="0" w:space="0" w:color="auto"/>
      </w:divBdr>
    </w:div>
    <w:div w:id="544214971">
      <w:bodyDiv w:val="1"/>
      <w:marLeft w:val="0"/>
      <w:marRight w:val="0"/>
      <w:marTop w:val="0"/>
      <w:marBottom w:val="0"/>
      <w:divBdr>
        <w:top w:val="none" w:sz="0" w:space="0" w:color="auto"/>
        <w:left w:val="none" w:sz="0" w:space="0" w:color="auto"/>
        <w:bottom w:val="none" w:sz="0" w:space="0" w:color="auto"/>
        <w:right w:val="none" w:sz="0" w:space="0" w:color="auto"/>
      </w:divBdr>
    </w:div>
    <w:div w:id="544292444">
      <w:bodyDiv w:val="1"/>
      <w:marLeft w:val="0"/>
      <w:marRight w:val="0"/>
      <w:marTop w:val="0"/>
      <w:marBottom w:val="0"/>
      <w:divBdr>
        <w:top w:val="none" w:sz="0" w:space="0" w:color="auto"/>
        <w:left w:val="none" w:sz="0" w:space="0" w:color="auto"/>
        <w:bottom w:val="none" w:sz="0" w:space="0" w:color="auto"/>
        <w:right w:val="none" w:sz="0" w:space="0" w:color="auto"/>
      </w:divBdr>
    </w:div>
    <w:div w:id="544297507">
      <w:bodyDiv w:val="1"/>
      <w:marLeft w:val="0"/>
      <w:marRight w:val="0"/>
      <w:marTop w:val="0"/>
      <w:marBottom w:val="0"/>
      <w:divBdr>
        <w:top w:val="none" w:sz="0" w:space="0" w:color="auto"/>
        <w:left w:val="none" w:sz="0" w:space="0" w:color="auto"/>
        <w:bottom w:val="none" w:sz="0" w:space="0" w:color="auto"/>
        <w:right w:val="none" w:sz="0" w:space="0" w:color="auto"/>
      </w:divBdr>
    </w:div>
    <w:div w:id="544416154">
      <w:bodyDiv w:val="1"/>
      <w:marLeft w:val="0"/>
      <w:marRight w:val="0"/>
      <w:marTop w:val="0"/>
      <w:marBottom w:val="0"/>
      <w:divBdr>
        <w:top w:val="none" w:sz="0" w:space="0" w:color="auto"/>
        <w:left w:val="none" w:sz="0" w:space="0" w:color="auto"/>
        <w:bottom w:val="none" w:sz="0" w:space="0" w:color="auto"/>
        <w:right w:val="none" w:sz="0" w:space="0" w:color="auto"/>
      </w:divBdr>
    </w:div>
    <w:div w:id="544416815">
      <w:bodyDiv w:val="1"/>
      <w:marLeft w:val="0"/>
      <w:marRight w:val="0"/>
      <w:marTop w:val="0"/>
      <w:marBottom w:val="0"/>
      <w:divBdr>
        <w:top w:val="none" w:sz="0" w:space="0" w:color="auto"/>
        <w:left w:val="none" w:sz="0" w:space="0" w:color="auto"/>
        <w:bottom w:val="none" w:sz="0" w:space="0" w:color="auto"/>
        <w:right w:val="none" w:sz="0" w:space="0" w:color="auto"/>
      </w:divBdr>
    </w:div>
    <w:div w:id="544871175">
      <w:bodyDiv w:val="1"/>
      <w:marLeft w:val="0"/>
      <w:marRight w:val="0"/>
      <w:marTop w:val="0"/>
      <w:marBottom w:val="0"/>
      <w:divBdr>
        <w:top w:val="none" w:sz="0" w:space="0" w:color="auto"/>
        <w:left w:val="none" w:sz="0" w:space="0" w:color="auto"/>
        <w:bottom w:val="none" w:sz="0" w:space="0" w:color="auto"/>
        <w:right w:val="none" w:sz="0" w:space="0" w:color="auto"/>
      </w:divBdr>
    </w:div>
    <w:div w:id="544873848">
      <w:bodyDiv w:val="1"/>
      <w:marLeft w:val="0"/>
      <w:marRight w:val="0"/>
      <w:marTop w:val="0"/>
      <w:marBottom w:val="0"/>
      <w:divBdr>
        <w:top w:val="none" w:sz="0" w:space="0" w:color="auto"/>
        <w:left w:val="none" w:sz="0" w:space="0" w:color="auto"/>
        <w:bottom w:val="none" w:sz="0" w:space="0" w:color="auto"/>
        <w:right w:val="none" w:sz="0" w:space="0" w:color="auto"/>
      </w:divBdr>
    </w:div>
    <w:div w:id="544874146">
      <w:bodyDiv w:val="1"/>
      <w:marLeft w:val="0"/>
      <w:marRight w:val="0"/>
      <w:marTop w:val="0"/>
      <w:marBottom w:val="0"/>
      <w:divBdr>
        <w:top w:val="none" w:sz="0" w:space="0" w:color="auto"/>
        <w:left w:val="none" w:sz="0" w:space="0" w:color="auto"/>
        <w:bottom w:val="none" w:sz="0" w:space="0" w:color="auto"/>
        <w:right w:val="none" w:sz="0" w:space="0" w:color="auto"/>
      </w:divBdr>
    </w:div>
    <w:div w:id="545070824">
      <w:bodyDiv w:val="1"/>
      <w:marLeft w:val="0"/>
      <w:marRight w:val="0"/>
      <w:marTop w:val="0"/>
      <w:marBottom w:val="0"/>
      <w:divBdr>
        <w:top w:val="none" w:sz="0" w:space="0" w:color="auto"/>
        <w:left w:val="none" w:sz="0" w:space="0" w:color="auto"/>
        <w:bottom w:val="none" w:sz="0" w:space="0" w:color="auto"/>
        <w:right w:val="none" w:sz="0" w:space="0" w:color="auto"/>
      </w:divBdr>
    </w:div>
    <w:div w:id="545220673">
      <w:bodyDiv w:val="1"/>
      <w:marLeft w:val="0"/>
      <w:marRight w:val="0"/>
      <w:marTop w:val="0"/>
      <w:marBottom w:val="0"/>
      <w:divBdr>
        <w:top w:val="none" w:sz="0" w:space="0" w:color="auto"/>
        <w:left w:val="none" w:sz="0" w:space="0" w:color="auto"/>
        <w:bottom w:val="none" w:sz="0" w:space="0" w:color="auto"/>
        <w:right w:val="none" w:sz="0" w:space="0" w:color="auto"/>
      </w:divBdr>
    </w:div>
    <w:div w:id="545220971">
      <w:bodyDiv w:val="1"/>
      <w:marLeft w:val="0"/>
      <w:marRight w:val="0"/>
      <w:marTop w:val="0"/>
      <w:marBottom w:val="0"/>
      <w:divBdr>
        <w:top w:val="none" w:sz="0" w:space="0" w:color="auto"/>
        <w:left w:val="none" w:sz="0" w:space="0" w:color="auto"/>
        <w:bottom w:val="none" w:sz="0" w:space="0" w:color="auto"/>
        <w:right w:val="none" w:sz="0" w:space="0" w:color="auto"/>
      </w:divBdr>
    </w:div>
    <w:div w:id="545260024">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339391">
      <w:bodyDiv w:val="1"/>
      <w:marLeft w:val="0"/>
      <w:marRight w:val="0"/>
      <w:marTop w:val="0"/>
      <w:marBottom w:val="0"/>
      <w:divBdr>
        <w:top w:val="none" w:sz="0" w:space="0" w:color="auto"/>
        <w:left w:val="none" w:sz="0" w:space="0" w:color="auto"/>
        <w:bottom w:val="none" w:sz="0" w:space="0" w:color="auto"/>
        <w:right w:val="none" w:sz="0" w:space="0" w:color="auto"/>
      </w:divBdr>
    </w:div>
    <w:div w:id="545602157">
      <w:bodyDiv w:val="1"/>
      <w:marLeft w:val="0"/>
      <w:marRight w:val="0"/>
      <w:marTop w:val="0"/>
      <w:marBottom w:val="0"/>
      <w:divBdr>
        <w:top w:val="none" w:sz="0" w:space="0" w:color="auto"/>
        <w:left w:val="none" w:sz="0" w:space="0" w:color="auto"/>
        <w:bottom w:val="none" w:sz="0" w:space="0" w:color="auto"/>
        <w:right w:val="none" w:sz="0" w:space="0" w:color="auto"/>
      </w:divBdr>
    </w:div>
    <w:div w:id="545605097">
      <w:bodyDiv w:val="1"/>
      <w:marLeft w:val="0"/>
      <w:marRight w:val="0"/>
      <w:marTop w:val="0"/>
      <w:marBottom w:val="0"/>
      <w:divBdr>
        <w:top w:val="none" w:sz="0" w:space="0" w:color="auto"/>
        <w:left w:val="none" w:sz="0" w:space="0" w:color="auto"/>
        <w:bottom w:val="none" w:sz="0" w:space="0" w:color="auto"/>
        <w:right w:val="none" w:sz="0" w:space="0" w:color="auto"/>
      </w:divBdr>
    </w:div>
    <w:div w:id="545721410">
      <w:bodyDiv w:val="1"/>
      <w:marLeft w:val="0"/>
      <w:marRight w:val="0"/>
      <w:marTop w:val="0"/>
      <w:marBottom w:val="0"/>
      <w:divBdr>
        <w:top w:val="none" w:sz="0" w:space="0" w:color="auto"/>
        <w:left w:val="none" w:sz="0" w:space="0" w:color="auto"/>
        <w:bottom w:val="none" w:sz="0" w:space="0" w:color="auto"/>
        <w:right w:val="none" w:sz="0" w:space="0" w:color="auto"/>
      </w:divBdr>
    </w:div>
    <w:div w:id="545796769">
      <w:bodyDiv w:val="1"/>
      <w:marLeft w:val="0"/>
      <w:marRight w:val="0"/>
      <w:marTop w:val="0"/>
      <w:marBottom w:val="0"/>
      <w:divBdr>
        <w:top w:val="none" w:sz="0" w:space="0" w:color="auto"/>
        <w:left w:val="none" w:sz="0" w:space="0" w:color="auto"/>
        <w:bottom w:val="none" w:sz="0" w:space="0" w:color="auto"/>
        <w:right w:val="none" w:sz="0" w:space="0" w:color="auto"/>
      </w:divBdr>
    </w:div>
    <w:div w:id="545991621">
      <w:bodyDiv w:val="1"/>
      <w:marLeft w:val="0"/>
      <w:marRight w:val="0"/>
      <w:marTop w:val="0"/>
      <w:marBottom w:val="0"/>
      <w:divBdr>
        <w:top w:val="none" w:sz="0" w:space="0" w:color="auto"/>
        <w:left w:val="none" w:sz="0" w:space="0" w:color="auto"/>
        <w:bottom w:val="none" w:sz="0" w:space="0" w:color="auto"/>
        <w:right w:val="none" w:sz="0" w:space="0" w:color="auto"/>
      </w:divBdr>
    </w:div>
    <w:div w:id="546067192">
      <w:bodyDiv w:val="1"/>
      <w:marLeft w:val="0"/>
      <w:marRight w:val="0"/>
      <w:marTop w:val="0"/>
      <w:marBottom w:val="0"/>
      <w:divBdr>
        <w:top w:val="none" w:sz="0" w:space="0" w:color="auto"/>
        <w:left w:val="none" w:sz="0" w:space="0" w:color="auto"/>
        <w:bottom w:val="none" w:sz="0" w:space="0" w:color="auto"/>
        <w:right w:val="none" w:sz="0" w:space="0" w:color="auto"/>
      </w:divBdr>
    </w:div>
    <w:div w:id="546260131">
      <w:bodyDiv w:val="1"/>
      <w:marLeft w:val="0"/>
      <w:marRight w:val="0"/>
      <w:marTop w:val="0"/>
      <w:marBottom w:val="0"/>
      <w:divBdr>
        <w:top w:val="none" w:sz="0" w:space="0" w:color="auto"/>
        <w:left w:val="none" w:sz="0" w:space="0" w:color="auto"/>
        <w:bottom w:val="none" w:sz="0" w:space="0" w:color="auto"/>
        <w:right w:val="none" w:sz="0" w:space="0" w:color="auto"/>
      </w:divBdr>
    </w:div>
    <w:div w:id="546340560">
      <w:bodyDiv w:val="1"/>
      <w:marLeft w:val="0"/>
      <w:marRight w:val="0"/>
      <w:marTop w:val="0"/>
      <w:marBottom w:val="0"/>
      <w:divBdr>
        <w:top w:val="none" w:sz="0" w:space="0" w:color="auto"/>
        <w:left w:val="none" w:sz="0" w:space="0" w:color="auto"/>
        <w:bottom w:val="none" w:sz="0" w:space="0" w:color="auto"/>
        <w:right w:val="none" w:sz="0" w:space="0" w:color="auto"/>
      </w:divBdr>
    </w:div>
    <w:div w:id="546528213">
      <w:bodyDiv w:val="1"/>
      <w:marLeft w:val="0"/>
      <w:marRight w:val="0"/>
      <w:marTop w:val="0"/>
      <w:marBottom w:val="0"/>
      <w:divBdr>
        <w:top w:val="none" w:sz="0" w:space="0" w:color="auto"/>
        <w:left w:val="none" w:sz="0" w:space="0" w:color="auto"/>
        <w:bottom w:val="none" w:sz="0" w:space="0" w:color="auto"/>
        <w:right w:val="none" w:sz="0" w:space="0" w:color="auto"/>
      </w:divBdr>
    </w:div>
    <w:div w:id="546529060">
      <w:bodyDiv w:val="1"/>
      <w:marLeft w:val="0"/>
      <w:marRight w:val="0"/>
      <w:marTop w:val="0"/>
      <w:marBottom w:val="0"/>
      <w:divBdr>
        <w:top w:val="none" w:sz="0" w:space="0" w:color="auto"/>
        <w:left w:val="none" w:sz="0" w:space="0" w:color="auto"/>
        <w:bottom w:val="none" w:sz="0" w:space="0" w:color="auto"/>
        <w:right w:val="none" w:sz="0" w:space="0" w:color="auto"/>
      </w:divBdr>
    </w:div>
    <w:div w:id="546650872">
      <w:bodyDiv w:val="1"/>
      <w:marLeft w:val="0"/>
      <w:marRight w:val="0"/>
      <w:marTop w:val="0"/>
      <w:marBottom w:val="0"/>
      <w:divBdr>
        <w:top w:val="none" w:sz="0" w:space="0" w:color="auto"/>
        <w:left w:val="none" w:sz="0" w:space="0" w:color="auto"/>
        <w:bottom w:val="none" w:sz="0" w:space="0" w:color="auto"/>
        <w:right w:val="none" w:sz="0" w:space="0" w:color="auto"/>
      </w:divBdr>
    </w:div>
    <w:div w:id="546719567">
      <w:bodyDiv w:val="1"/>
      <w:marLeft w:val="0"/>
      <w:marRight w:val="0"/>
      <w:marTop w:val="0"/>
      <w:marBottom w:val="0"/>
      <w:divBdr>
        <w:top w:val="none" w:sz="0" w:space="0" w:color="auto"/>
        <w:left w:val="none" w:sz="0" w:space="0" w:color="auto"/>
        <w:bottom w:val="none" w:sz="0" w:space="0" w:color="auto"/>
        <w:right w:val="none" w:sz="0" w:space="0" w:color="auto"/>
      </w:divBdr>
    </w:div>
    <w:div w:id="546992389">
      <w:bodyDiv w:val="1"/>
      <w:marLeft w:val="0"/>
      <w:marRight w:val="0"/>
      <w:marTop w:val="0"/>
      <w:marBottom w:val="0"/>
      <w:divBdr>
        <w:top w:val="none" w:sz="0" w:space="0" w:color="auto"/>
        <w:left w:val="none" w:sz="0" w:space="0" w:color="auto"/>
        <w:bottom w:val="none" w:sz="0" w:space="0" w:color="auto"/>
        <w:right w:val="none" w:sz="0" w:space="0" w:color="auto"/>
      </w:divBdr>
    </w:div>
    <w:div w:id="546995215">
      <w:bodyDiv w:val="1"/>
      <w:marLeft w:val="0"/>
      <w:marRight w:val="0"/>
      <w:marTop w:val="0"/>
      <w:marBottom w:val="0"/>
      <w:divBdr>
        <w:top w:val="none" w:sz="0" w:space="0" w:color="auto"/>
        <w:left w:val="none" w:sz="0" w:space="0" w:color="auto"/>
        <w:bottom w:val="none" w:sz="0" w:space="0" w:color="auto"/>
        <w:right w:val="none" w:sz="0" w:space="0" w:color="auto"/>
      </w:divBdr>
    </w:div>
    <w:div w:id="547035311">
      <w:bodyDiv w:val="1"/>
      <w:marLeft w:val="0"/>
      <w:marRight w:val="0"/>
      <w:marTop w:val="0"/>
      <w:marBottom w:val="0"/>
      <w:divBdr>
        <w:top w:val="none" w:sz="0" w:space="0" w:color="auto"/>
        <w:left w:val="none" w:sz="0" w:space="0" w:color="auto"/>
        <w:bottom w:val="none" w:sz="0" w:space="0" w:color="auto"/>
        <w:right w:val="none" w:sz="0" w:space="0" w:color="auto"/>
      </w:divBdr>
    </w:div>
    <w:div w:id="547188349">
      <w:bodyDiv w:val="1"/>
      <w:marLeft w:val="0"/>
      <w:marRight w:val="0"/>
      <w:marTop w:val="0"/>
      <w:marBottom w:val="0"/>
      <w:divBdr>
        <w:top w:val="none" w:sz="0" w:space="0" w:color="auto"/>
        <w:left w:val="none" w:sz="0" w:space="0" w:color="auto"/>
        <w:bottom w:val="none" w:sz="0" w:space="0" w:color="auto"/>
        <w:right w:val="none" w:sz="0" w:space="0" w:color="auto"/>
      </w:divBdr>
    </w:div>
    <w:div w:id="547377178">
      <w:bodyDiv w:val="1"/>
      <w:marLeft w:val="0"/>
      <w:marRight w:val="0"/>
      <w:marTop w:val="0"/>
      <w:marBottom w:val="0"/>
      <w:divBdr>
        <w:top w:val="none" w:sz="0" w:space="0" w:color="auto"/>
        <w:left w:val="none" w:sz="0" w:space="0" w:color="auto"/>
        <w:bottom w:val="none" w:sz="0" w:space="0" w:color="auto"/>
        <w:right w:val="none" w:sz="0" w:space="0" w:color="auto"/>
      </w:divBdr>
    </w:div>
    <w:div w:id="547382571">
      <w:bodyDiv w:val="1"/>
      <w:marLeft w:val="0"/>
      <w:marRight w:val="0"/>
      <w:marTop w:val="0"/>
      <w:marBottom w:val="0"/>
      <w:divBdr>
        <w:top w:val="none" w:sz="0" w:space="0" w:color="auto"/>
        <w:left w:val="none" w:sz="0" w:space="0" w:color="auto"/>
        <w:bottom w:val="none" w:sz="0" w:space="0" w:color="auto"/>
        <w:right w:val="none" w:sz="0" w:space="0" w:color="auto"/>
      </w:divBdr>
    </w:div>
    <w:div w:id="547424032">
      <w:bodyDiv w:val="1"/>
      <w:marLeft w:val="0"/>
      <w:marRight w:val="0"/>
      <w:marTop w:val="0"/>
      <w:marBottom w:val="0"/>
      <w:divBdr>
        <w:top w:val="none" w:sz="0" w:space="0" w:color="auto"/>
        <w:left w:val="none" w:sz="0" w:space="0" w:color="auto"/>
        <w:bottom w:val="none" w:sz="0" w:space="0" w:color="auto"/>
        <w:right w:val="none" w:sz="0" w:space="0" w:color="auto"/>
      </w:divBdr>
    </w:div>
    <w:div w:id="547452713">
      <w:bodyDiv w:val="1"/>
      <w:marLeft w:val="0"/>
      <w:marRight w:val="0"/>
      <w:marTop w:val="0"/>
      <w:marBottom w:val="0"/>
      <w:divBdr>
        <w:top w:val="none" w:sz="0" w:space="0" w:color="auto"/>
        <w:left w:val="none" w:sz="0" w:space="0" w:color="auto"/>
        <w:bottom w:val="none" w:sz="0" w:space="0" w:color="auto"/>
        <w:right w:val="none" w:sz="0" w:space="0" w:color="auto"/>
      </w:divBdr>
    </w:div>
    <w:div w:id="547573908">
      <w:bodyDiv w:val="1"/>
      <w:marLeft w:val="0"/>
      <w:marRight w:val="0"/>
      <w:marTop w:val="0"/>
      <w:marBottom w:val="0"/>
      <w:divBdr>
        <w:top w:val="none" w:sz="0" w:space="0" w:color="auto"/>
        <w:left w:val="none" w:sz="0" w:space="0" w:color="auto"/>
        <w:bottom w:val="none" w:sz="0" w:space="0" w:color="auto"/>
        <w:right w:val="none" w:sz="0" w:space="0" w:color="auto"/>
      </w:divBdr>
    </w:div>
    <w:div w:id="547763830">
      <w:bodyDiv w:val="1"/>
      <w:marLeft w:val="0"/>
      <w:marRight w:val="0"/>
      <w:marTop w:val="0"/>
      <w:marBottom w:val="0"/>
      <w:divBdr>
        <w:top w:val="none" w:sz="0" w:space="0" w:color="auto"/>
        <w:left w:val="none" w:sz="0" w:space="0" w:color="auto"/>
        <w:bottom w:val="none" w:sz="0" w:space="0" w:color="auto"/>
        <w:right w:val="none" w:sz="0" w:space="0" w:color="auto"/>
      </w:divBdr>
    </w:div>
    <w:div w:id="547765853">
      <w:bodyDiv w:val="1"/>
      <w:marLeft w:val="0"/>
      <w:marRight w:val="0"/>
      <w:marTop w:val="0"/>
      <w:marBottom w:val="0"/>
      <w:divBdr>
        <w:top w:val="none" w:sz="0" w:space="0" w:color="auto"/>
        <w:left w:val="none" w:sz="0" w:space="0" w:color="auto"/>
        <w:bottom w:val="none" w:sz="0" w:space="0" w:color="auto"/>
        <w:right w:val="none" w:sz="0" w:space="0" w:color="auto"/>
      </w:divBdr>
    </w:div>
    <w:div w:id="547835109">
      <w:bodyDiv w:val="1"/>
      <w:marLeft w:val="0"/>
      <w:marRight w:val="0"/>
      <w:marTop w:val="0"/>
      <w:marBottom w:val="0"/>
      <w:divBdr>
        <w:top w:val="none" w:sz="0" w:space="0" w:color="auto"/>
        <w:left w:val="none" w:sz="0" w:space="0" w:color="auto"/>
        <w:bottom w:val="none" w:sz="0" w:space="0" w:color="auto"/>
        <w:right w:val="none" w:sz="0" w:space="0" w:color="auto"/>
      </w:divBdr>
    </w:div>
    <w:div w:id="547886527">
      <w:bodyDiv w:val="1"/>
      <w:marLeft w:val="0"/>
      <w:marRight w:val="0"/>
      <w:marTop w:val="0"/>
      <w:marBottom w:val="0"/>
      <w:divBdr>
        <w:top w:val="none" w:sz="0" w:space="0" w:color="auto"/>
        <w:left w:val="none" w:sz="0" w:space="0" w:color="auto"/>
        <w:bottom w:val="none" w:sz="0" w:space="0" w:color="auto"/>
        <w:right w:val="none" w:sz="0" w:space="0" w:color="auto"/>
      </w:divBdr>
    </w:div>
    <w:div w:id="547912986">
      <w:bodyDiv w:val="1"/>
      <w:marLeft w:val="0"/>
      <w:marRight w:val="0"/>
      <w:marTop w:val="0"/>
      <w:marBottom w:val="0"/>
      <w:divBdr>
        <w:top w:val="none" w:sz="0" w:space="0" w:color="auto"/>
        <w:left w:val="none" w:sz="0" w:space="0" w:color="auto"/>
        <w:bottom w:val="none" w:sz="0" w:space="0" w:color="auto"/>
        <w:right w:val="none" w:sz="0" w:space="0" w:color="auto"/>
      </w:divBdr>
    </w:div>
    <w:div w:id="548078972">
      <w:bodyDiv w:val="1"/>
      <w:marLeft w:val="0"/>
      <w:marRight w:val="0"/>
      <w:marTop w:val="0"/>
      <w:marBottom w:val="0"/>
      <w:divBdr>
        <w:top w:val="none" w:sz="0" w:space="0" w:color="auto"/>
        <w:left w:val="none" w:sz="0" w:space="0" w:color="auto"/>
        <w:bottom w:val="none" w:sz="0" w:space="0" w:color="auto"/>
        <w:right w:val="none" w:sz="0" w:space="0" w:color="auto"/>
      </w:divBdr>
    </w:div>
    <w:div w:id="548150550">
      <w:bodyDiv w:val="1"/>
      <w:marLeft w:val="0"/>
      <w:marRight w:val="0"/>
      <w:marTop w:val="0"/>
      <w:marBottom w:val="0"/>
      <w:divBdr>
        <w:top w:val="none" w:sz="0" w:space="0" w:color="auto"/>
        <w:left w:val="none" w:sz="0" w:space="0" w:color="auto"/>
        <w:bottom w:val="none" w:sz="0" w:space="0" w:color="auto"/>
        <w:right w:val="none" w:sz="0" w:space="0" w:color="auto"/>
      </w:divBdr>
    </w:div>
    <w:div w:id="548420559">
      <w:bodyDiv w:val="1"/>
      <w:marLeft w:val="0"/>
      <w:marRight w:val="0"/>
      <w:marTop w:val="0"/>
      <w:marBottom w:val="0"/>
      <w:divBdr>
        <w:top w:val="none" w:sz="0" w:space="0" w:color="auto"/>
        <w:left w:val="none" w:sz="0" w:space="0" w:color="auto"/>
        <w:bottom w:val="none" w:sz="0" w:space="0" w:color="auto"/>
        <w:right w:val="none" w:sz="0" w:space="0" w:color="auto"/>
      </w:divBdr>
    </w:div>
    <w:div w:id="548494077">
      <w:bodyDiv w:val="1"/>
      <w:marLeft w:val="0"/>
      <w:marRight w:val="0"/>
      <w:marTop w:val="0"/>
      <w:marBottom w:val="0"/>
      <w:divBdr>
        <w:top w:val="none" w:sz="0" w:space="0" w:color="auto"/>
        <w:left w:val="none" w:sz="0" w:space="0" w:color="auto"/>
        <w:bottom w:val="none" w:sz="0" w:space="0" w:color="auto"/>
        <w:right w:val="none" w:sz="0" w:space="0" w:color="auto"/>
      </w:divBdr>
    </w:div>
    <w:div w:id="548765506">
      <w:bodyDiv w:val="1"/>
      <w:marLeft w:val="0"/>
      <w:marRight w:val="0"/>
      <w:marTop w:val="0"/>
      <w:marBottom w:val="0"/>
      <w:divBdr>
        <w:top w:val="none" w:sz="0" w:space="0" w:color="auto"/>
        <w:left w:val="none" w:sz="0" w:space="0" w:color="auto"/>
        <w:bottom w:val="none" w:sz="0" w:space="0" w:color="auto"/>
        <w:right w:val="none" w:sz="0" w:space="0" w:color="auto"/>
      </w:divBdr>
    </w:div>
    <w:div w:id="548877116">
      <w:bodyDiv w:val="1"/>
      <w:marLeft w:val="0"/>
      <w:marRight w:val="0"/>
      <w:marTop w:val="0"/>
      <w:marBottom w:val="0"/>
      <w:divBdr>
        <w:top w:val="none" w:sz="0" w:space="0" w:color="auto"/>
        <w:left w:val="none" w:sz="0" w:space="0" w:color="auto"/>
        <w:bottom w:val="none" w:sz="0" w:space="0" w:color="auto"/>
        <w:right w:val="none" w:sz="0" w:space="0" w:color="auto"/>
      </w:divBdr>
    </w:div>
    <w:div w:id="549075552">
      <w:bodyDiv w:val="1"/>
      <w:marLeft w:val="0"/>
      <w:marRight w:val="0"/>
      <w:marTop w:val="0"/>
      <w:marBottom w:val="0"/>
      <w:divBdr>
        <w:top w:val="none" w:sz="0" w:space="0" w:color="auto"/>
        <w:left w:val="none" w:sz="0" w:space="0" w:color="auto"/>
        <w:bottom w:val="none" w:sz="0" w:space="0" w:color="auto"/>
        <w:right w:val="none" w:sz="0" w:space="0" w:color="auto"/>
      </w:divBdr>
    </w:div>
    <w:div w:id="549152729">
      <w:bodyDiv w:val="1"/>
      <w:marLeft w:val="0"/>
      <w:marRight w:val="0"/>
      <w:marTop w:val="0"/>
      <w:marBottom w:val="0"/>
      <w:divBdr>
        <w:top w:val="none" w:sz="0" w:space="0" w:color="auto"/>
        <w:left w:val="none" w:sz="0" w:space="0" w:color="auto"/>
        <w:bottom w:val="none" w:sz="0" w:space="0" w:color="auto"/>
        <w:right w:val="none" w:sz="0" w:space="0" w:color="auto"/>
      </w:divBdr>
    </w:div>
    <w:div w:id="549263876">
      <w:bodyDiv w:val="1"/>
      <w:marLeft w:val="0"/>
      <w:marRight w:val="0"/>
      <w:marTop w:val="0"/>
      <w:marBottom w:val="0"/>
      <w:divBdr>
        <w:top w:val="none" w:sz="0" w:space="0" w:color="auto"/>
        <w:left w:val="none" w:sz="0" w:space="0" w:color="auto"/>
        <w:bottom w:val="none" w:sz="0" w:space="0" w:color="auto"/>
        <w:right w:val="none" w:sz="0" w:space="0" w:color="auto"/>
      </w:divBdr>
    </w:div>
    <w:div w:id="549925072">
      <w:bodyDiv w:val="1"/>
      <w:marLeft w:val="0"/>
      <w:marRight w:val="0"/>
      <w:marTop w:val="0"/>
      <w:marBottom w:val="0"/>
      <w:divBdr>
        <w:top w:val="none" w:sz="0" w:space="0" w:color="auto"/>
        <w:left w:val="none" w:sz="0" w:space="0" w:color="auto"/>
        <w:bottom w:val="none" w:sz="0" w:space="0" w:color="auto"/>
        <w:right w:val="none" w:sz="0" w:space="0" w:color="auto"/>
      </w:divBdr>
    </w:div>
    <w:div w:id="549926603">
      <w:bodyDiv w:val="1"/>
      <w:marLeft w:val="0"/>
      <w:marRight w:val="0"/>
      <w:marTop w:val="0"/>
      <w:marBottom w:val="0"/>
      <w:divBdr>
        <w:top w:val="none" w:sz="0" w:space="0" w:color="auto"/>
        <w:left w:val="none" w:sz="0" w:space="0" w:color="auto"/>
        <w:bottom w:val="none" w:sz="0" w:space="0" w:color="auto"/>
        <w:right w:val="none" w:sz="0" w:space="0" w:color="auto"/>
      </w:divBdr>
    </w:div>
    <w:div w:id="550193345">
      <w:bodyDiv w:val="1"/>
      <w:marLeft w:val="0"/>
      <w:marRight w:val="0"/>
      <w:marTop w:val="0"/>
      <w:marBottom w:val="0"/>
      <w:divBdr>
        <w:top w:val="none" w:sz="0" w:space="0" w:color="auto"/>
        <w:left w:val="none" w:sz="0" w:space="0" w:color="auto"/>
        <w:bottom w:val="none" w:sz="0" w:space="0" w:color="auto"/>
        <w:right w:val="none" w:sz="0" w:space="0" w:color="auto"/>
      </w:divBdr>
    </w:div>
    <w:div w:id="550385967">
      <w:bodyDiv w:val="1"/>
      <w:marLeft w:val="0"/>
      <w:marRight w:val="0"/>
      <w:marTop w:val="0"/>
      <w:marBottom w:val="0"/>
      <w:divBdr>
        <w:top w:val="none" w:sz="0" w:space="0" w:color="auto"/>
        <w:left w:val="none" w:sz="0" w:space="0" w:color="auto"/>
        <w:bottom w:val="none" w:sz="0" w:space="0" w:color="auto"/>
        <w:right w:val="none" w:sz="0" w:space="0" w:color="auto"/>
      </w:divBdr>
    </w:div>
    <w:div w:id="550457962">
      <w:bodyDiv w:val="1"/>
      <w:marLeft w:val="0"/>
      <w:marRight w:val="0"/>
      <w:marTop w:val="0"/>
      <w:marBottom w:val="0"/>
      <w:divBdr>
        <w:top w:val="none" w:sz="0" w:space="0" w:color="auto"/>
        <w:left w:val="none" w:sz="0" w:space="0" w:color="auto"/>
        <w:bottom w:val="none" w:sz="0" w:space="0" w:color="auto"/>
        <w:right w:val="none" w:sz="0" w:space="0" w:color="auto"/>
      </w:divBdr>
    </w:div>
    <w:div w:id="550461441">
      <w:bodyDiv w:val="1"/>
      <w:marLeft w:val="0"/>
      <w:marRight w:val="0"/>
      <w:marTop w:val="0"/>
      <w:marBottom w:val="0"/>
      <w:divBdr>
        <w:top w:val="none" w:sz="0" w:space="0" w:color="auto"/>
        <w:left w:val="none" w:sz="0" w:space="0" w:color="auto"/>
        <w:bottom w:val="none" w:sz="0" w:space="0" w:color="auto"/>
        <w:right w:val="none" w:sz="0" w:space="0" w:color="auto"/>
      </w:divBdr>
    </w:div>
    <w:div w:id="550462717">
      <w:bodyDiv w:val="1"/>
      <w:marLeft w:val="0"/>
      <w:marRight w:val="0"/>
      <w:marTop w:val="0"/>
      <w:marBottom w:val="0"/>
      <w:divBdr>
        <w:top w:val="none" w:sz="0" w:space="0" w:color="auto"/>
        <w:left w:val="none" w:sz="0" w:space="0" w:color="auto"/>
        <w:bottom w:val="none" w:sz="0" w:space="0" w:color="auto"/>
        <w:right w:val="none" w:sz="0" w:space="0" w:color="auto"/>
      </w:divBdr>
    </w:div>
    <w:div w:id="550725939">
      <w:bodyDiv w:val="1"/>
      <w:marLeft w:val="0"/>
      <w:marRight w:val="0"/>
      <w:marTop w:val="0"/>
      <w:marBottom w:val="0"/>
      <w:divBdr>
        <w:top w:val="none" w:sz="0" w:space="0" w:color="auto"/>
        <w:left w:val="none" w:sz="0" w:space="0" w:color="auto"/>
        <w:bottom w:val="none" w:sz="0" w:space="0" w:color="auto"/>
        <w:right w:val="none" w:sz="0" w:space="0" w:color="auto"/>
      </w:divBdr>
    </w:div>
    <w:div w:id="550769142">
      <w:bodyDiv w:val="1"/>
      <w:marLeft w:val="0"/>
      <w:marRight w:val="0"/>
      <w:marTop w:val="0"/>
      <w:marBottom w:val="0"/>
      <w:divBdr>
        <w:top w:val="none" w:sz="0" w:space="0" w:color="auto"/>
        <w:left w:val="none" w:sz="0" w:space="0" w:color="auto"/>
        <w:bottom w:val="none" w:sz="0" w:space="0" w:color="auto"/>
        <w:right w:val="none" w:sz="0" w:space="0" w:color="auto"/>
      </w:divBdr>
    </w:div>
    <w:div w:id="550846510">
      <w:bodyDiv w:val="1"/>
      <w:marLeft w:val="0"/>
      <w:marRight w:val="0"/>
      <w:marTop w:val="0"/>
      <w:marBottom w:val="0"/>
      <w:divBdr>
        <w:top w:val="none" w:sz="0" w:space="0" w:color="auto"/>
        <w:left w:val="none" w:sz="0" w:space="0" w:color="auto"/>
        <w:bottom w:val="none" w:sz="0" w:space="0" w:color="auto"/>
        <w:right w:val="none" w:sz="0" w:space="0" w:color="auto"/>
      </w:divBdr>
    </w:div>
    <w:div w:id="550849203">
      <w:bodyDiv w:val="1"/>
      <w:marLeft w:val="0"/>
      <w:marRight w:val="0"/>
      <w:marTop w:val="0"/>
      <w:marBottom w:val="0"/>
      <w:divBdr>
        <w:top w:val="none" w:sz="0" w:space="0" w:color="auto"/>
        <w:left w:val="none" w:sz="0" w:space="0" w:color="auto"/>
        <w:bottom w:val="none" w:sz="0" w:space="0" w:color="auto"/>
        <w:right w:val="none" w:sz="0" w:space="0" w:color="auto"/>
      </w:divBdr>
    </w:div>
    <w:div w:id="550964878">
      <w:bodyDiv w:val="1"/>
      <w:marLeft w:val="0"/>
      <w:marRight w:val="0"/>
      <w:marTop w:val="0"/>
      <w:marBottom w:val="0"/>
      <w:divBdr>
        <w:top w:val="none" w:sz="0" w:space="0" w:color="auto"/>
        <w:left w:val="none" w:sz="0" w:space="0" w:color="auto"/>
        <w:bottom w:val="none" w:sz="0" w:space="0" w:color="auto"/>
        <w:right w:val="none" w:sz="0" w:space="0" w:color="auto"/>
      </w:divBdr>
    </w:div>
    <w:div w:id="551381504">
      <w:bodyDiv w:val="1"/>
      <w:marLeft w:val="0"/>
      <w:marRight w:val="0"/>
      <w:marTop w:val="0"/>
      <w:marBottom w:val="0"/>
      <w:divBdr>
        <w:top w:val="none" w:sz="0" w:space="0" w:color="auto"/>
        <w:left w:val="none" w:sz="0" w:space="0" w:color="auto"/>
        <w:bottom w:val="none" w:sz="0" w:space="0" w:color="auto"/>
        <w:right w:val="none" w:sz="0" w:space="0" w:color="auto"/>
      </w:divBdr>
    </w:div>
    <w:div w:id="551498708">
      <w:bodyDiv w:val="1"/>
      <w:marLeft w:val="0"/>
      <w:marRight w:val="0"/>
      <w:marTop w:val="0"/>
      <w:marBottom w:val="0"/>
      <w:divBdr>
        <w:top w:val="none" w:sz="0" w:space="0" w:color="auto"/>
        <w:left w:val="none" w:sz="0" w:space="0" w:color="auto"/>
        <w:bottom w:val="none" w:sz="0" w:space="0" w:color="auto"/>
        <w:right w:val="none" w:sz="0" w:space="0" w:color="auto"/>
      </w:divBdr>
    </w:div>
    <w:div w:id="551618523">
      <w:bodyDiv w:val="1"/>
      <w:marLeft w:val="0"/>
      <w:marRight w:val="0"/>
      <w:marTop w:val="0"/>
      <w:marBottom w:val="0"/>
      <w:divBdr>
        <w:top w:val="none" w:sz="0" w:space="0" w:color="auto"/>
        <w:left w:val="none" w:sz="0" w:space="0" w:color="auto"/>
        <w:bottom w:val="none" w:sz="0" w:space="0" w:color="auto"/>
        <w:right w:val="none" w:sz="0" w:space="0" w:color="auto"/>
      </w:divBdr>
    </w:div>
    <w:div w:id="551691730">
      <w:bodyDiv w:val="1"/>
      <w:marLeft w:val="0"/>
      <w:marRight w:val="0"/>
      <w:marTop w:val="0"/>
      <w:marBottom w:val="0"/>
      <w:divBdr>
        <w:top w:val="none" w:sz="0" w:space="0" w:color="auto"/>
        <w:left w:val="none" w:sz="0" w:space="0" w:color="auto"/>
        <w:bottom w:val="none" w:sz="0" w:space="0" w:color="auto"/>
        <w:right w:val="none" w:sz="0" w:space="0" w:color="auto"/>
      </w:divBdr>
    </w:div>
    <w:div w:id="551769552">
      <w:bodyDiv w:val="1"/>
      <w:marLeft w:val="0"/>
      <w:marRight w:val="0"/>
      <w:marTop w:val="0"/>
      <w:marBottom w:val="0"/>
      <w:divBdr>
        <w:top w:val="none" w:sz="0" w:space="0" w:color="auto"/>
        <w:left w:val="none" w:sz="0" w:space="0" w:color="auto"/>
        <w:bottom w:val="none" w:sz="0" w:space="0" w:color="auto"/>
        <w:right w:val="none" w:sz="0" w:space="0" w:color="auto"/>
      </w:divBdr>
    </w:div>
    <w:div w:id="551769773">
      <w:bodyDiv w:val="1"/>
      <w:marLeft w:val="0"/>
      <w:marRight w:val="0"/>
      <w:marTop w:val="0"/>
      <w:marBottom w:val="0"/>
      <w:divBdr>
        <w:top w:val="none" w:sz="0" w:space="0" w:color="auto"/>
        <w:left w:val="none" w:sz="0" w:space="0" w:color="auto"/>
        <w:bottom w:val="none" w:sz="0" w:space="0" w:color="auto"/>
        <w:right w:val="none" w:sz="0" w:space="0" w:color="auto"/>
      </w:divBdr>
    </w:div>
    <w:div w:id="551773476">
      <w:bodyDiv w:val="1"/>
      <w:marLeft w:val="0"/>
      <w:marRight w:val="0"/>
      <w:marTop w:val="0"/>
      <w:marBottom w:val="0"/>
      <w:divBdr>
        <w:top w:val="none" w:sz="0" w:space="0" w:color="auto"/>
        <w:left w:val="none" w:sz="0" w:space="0" w:color="auto"/>
        <w:bottom w:val="none" w:sz="0" w:space="0" w:color="auto"/>
        <w:right w:val="none" w:sz="0" w:space="0" w:color="auto"/>
      </w:divBdr>
    </w:div>
    <w:div w:id="551885778">
      <w:bodyDiv w:val="1"/>
      <w:marLeft w:val="0"/>
      <w:marRight w:val="0"/>
      <w:marTop w:val="0"/>
      <w:marBottom w:val="0"/>
      <w:divBdr>
        <w:top w:val="none" w:sz="0" w:space="0" w:color="auto"/>
        <w:left w:val="none" w:sz="0" w:space="0" w:color="auto"/>
        <w:bottom w:val="none" w:sz="0" w:space="0" w:color="auto"/>
        <w:right w:val="none" w:sz="0" w:space="0" w:color="auto"/>
      </w:divBdr>
    </w:div>
    <w:div w:id="552037895">
      <w:bodyDiv w:val="1"/>
      <w:marLeft w:val="0"/>
      <w:marRight w:val="0"/>
      <w:marTop w:val="0"/>
      <w:marBottom w:val="0"/>
      <w:divBdr>
        <w:top w:val="none" w:sz="0" w:space="0" w:color="auto"/>
        <w:left w:val="none" w:sz="0" w:space="0" w:color="auto"/>
        <w:bottom w:val="none" w:sz="0" w:space="0" w:color="auto"/>
        <w:right w:val="none" w:sz="0" w:space="0" w:color="auto"/>
      </w:divBdr>
    </w:div>
    <w:div w:id="552158545">
      <w:bodyDiv w:val="1"/>
      <w:marLeft w:val="0"/>
      <w:marRight w:val="0"/>
      <w:marTop w:val="0"/>
      <w:marBottom w:val="0"/>
      <w:divBdr>
        <w:top w:val="none" w:sz="0" w:space="0" w:color="auto"/>
        <w:left w:val="none" w:sz="0" w:space="0" w:color="auto"/>
        <w:bottom w:val="none" w:sz="0" w:space="0" w:color="auto"/>
        <w:right w:val="none" w:sz="0" w:space="0" w:color="auto"/>
      </w:divBdr>
    </w:div>
    <w:div w:id="552232139">
      <w:bodyDiv w:val="1"/>
      <w:marLeft w:val="0"/>
      <w:marRight w:val="0"/>
      <w:marTop w:val="0"/>
      <w:marBottom w:val="0"/>
      <w:divBdr>
        <w:top w:val="none" w:sz="0" w:space="0" w:color="auto"/>
        <w:left w:val="none" w:sz="0" w:space="0" w:color="auto"/>
        <w:bottom w:val="none" w:sz="0" w:space="0" w:color="auto"/>
        <w:right w:val="none" w:sz="0" w:space="0" w:color="auto"/>
      </w:divBdr>
    </w:div>
    <w:div w:id="552355064">
      <w:bodyDiv w:val="1"/>
      <w:marLeft w:val="0"/>
      <w:marRight w:val="0"/>
      <w:marTop w:val="0"/>
      <w:marBottom w:val="0"/>
      <w:divBdr>
        <w:top w:val="none" w:sz="0" w:space="0" w:color="auto"/>
        <w:left w:val="none" w:sz="0" w:space="0" w:color="auto"/>
        <w:bottom w:val="none" w:sz="0" w:space="0" w:color="auto"/>
        <w:right w:val="none" w:sz="0" w:space="0" w:color="auto"/>
      </w:divBdr>
    </w:div>
    <w:div w:id="552423490">
      <w:bodyDiv w:val="1"/>
      <w:marLeft w:val="0"/>
      <w:marRight w:val="0"/>
      <w:marTop w:val="0"/>
      <w:marBottom w:val="0"/>
      <w:divBdr>
        <w:top w:val="none" w:sz="0" w:space="0" w:color="auto"/>
        <w:left w:val="none" w:sz="0" w:space="0" w:color="auto"/>
        <w:bottom w:val="none" w:sz="0" w:space="0" w:color="auto"/>
        <w:right w:val="none" w:sz="0" w:space="0" w:color="auto"/>
      </w:divBdr>
    </w:div>
    <w:div w:id="552429277">
      <w:bodyDiv w:val="1"/>
      <w:marLeft w:val="0"/>
      <w:marRight w:val="0"/>
      <w:marTop w:val="0"/>
      <w:marBottom w:val="0"/>
      <w:divBdr>
        <w:top w:val="none" w:sz="0" w:space="0" w:color="auto"/>
        <w:left w:val="none" w:sz="0" w:space="0" w:color="auto"/>
        <w:bottom w:val="none" w:sz="0" w:space="0" w:color="auto"/>
        <w:right w:val="none" w:sz="0" w:space="0" w:color="auto"/>
      </w:divBdr>
    </w:div>
    <w:div w:id="552470005">
      <w:bodyDiv w:val="1"/>
      <w:marLeft w:val="0"/>
      <w:marRight w:val="0"/>
      <w:marTop w:val="0"/>
      <w:marBottom w:val="0"/>
      <w:divBdr>
        <w:top w:val="none" w:sz="0" w:space="0" w:color="auto"/>
        <w:left w:val="none" w:sz="0" w:space="0" w:color="auto"/>
        <w:bottom w:val="none" w:sz="0" w:space="0" w:color="auto"/>
        <w:right w:val="none" w:sz="0" w:space="0" w:color="auto"/>
      </w:divBdr>
    </w:div>
    <w:div w:id="552471007">
      <w:bodyDiv w:val="1"/>
      <w:marLeft w:val="0"/>
      <w:marRight w:val="0"/>
      <w:marTop w:val="0"/>
      <w:marBottom w:val="0"/>
      <w:divBdr>
        <w:top w:val="none" w:sz="0" w:space="0" w:color="auto"/>
        <w:left w:val="none" w:sz="0" w:space="0" w:color="auto"/>
        <w:bottom w:val="none" w:sz="0" w:space="0" w:color="auto"/>
        <w:right w:val="none" w:sz="0" w:space="0" w:color="auto"/>
      </w:divBdr>
    </w:div>
    <w:div w:id="552539707">
      <w:bodyDiv w:val="1"/>
      <w:marLeft w:val="0"/>
      <w:marRight w:val="0"/>
      <w:marTop w:val="0"/>
      <w:marBottom w:val="0"/>
      <w:divBdr>
        <w:top w:val="none" w:sz="0" w:space="0" w:color="auto"/>
        <w:left w:val="none" w:sz="0" w:space="0" w:color="auto"/>
        <w:bottom w:val="none" w:sz="0" w:space="0" w:color="auto"/>
        <w:right w:val="none" w:sz="0" w:space="0" w:color="auto"/>
      </w:divBdr>
    </w:div>
    <w:div w:id="552548498">
      <w:bodyDiv w:val="1"/>
      <w:marLeft w:val="0"/>
      <w:marRight w:val="0"/>
      <w:marTop w:val="0"/>
      <w:marBottom w:val="0"/>
      <w:divBdr>
        <w:top w:val="none" w:sz="0" w:space="0" w:color="auto"/>
        <w:left w:val="none" w:sz="0" w:space="0" w:color="auto"/>
        <w:bottom w:val="none" w:sz="0" w:space="0" w:color="auto"/>
        <w:right w:val="none" w:sz="0" w:space="0" w:color="auto"/>
      </w:divBdr>
    </w:div>
    <w:div w:id="552622646">
      <w:bodyDiv w:val="1"/>
      <w:marLeft w:val="0"/>
      <w:marRight w:val="0"/>
      <w:marTop w:val="0"/>
      <w:marBottom w:val="0"/>
      <w:divBdr>
        <w:top w:val="none" w:sz="0" w:space="0" w:color="auto"/>
        <w:left w:val="none" w:sz="0" w:space="0" w:color="auto"/>
        <w:bottom w:val="none" w:sz="0" w:space="0" w:color="auto"/>
        <w:right w:val="none" w:sz="0" w:space="0" w:color="auto"/>
      </w:divBdr>
    </w:div>
    <w:div w:id="552692683">
      <w:bodyDiv w:val="1"/>
      <w:marLeft w:val="0"/>
      <w:marRight w:val="0"/>
      <w:marTop w:val="0"/>
      <w:marBottom w:val="0"/>
      <w:divBdr>
        <w:top w:val="none" w:sz="0" w:space="0" w:color="auto"/>
        <w:left w:val="none" w:sz="0" w:space="0" w:color="auto"/>
        <w:bottom w:val="none" w:sz="0" w:space="0" w:color="auto"/>
        <w:right w:val="none" w:sz="0" w:space="0" w:color="auto"/>
      </w:divBdr>
    </w:div>
    <w:div w:id="552811600">
      <w:bodyDiv w:val="1"/>
      <w:marLeft w:val="0"/>
      <w:marRight w:val="0"/>
      <w:marTop w:val="0"/>
      <w:marBottom w:val="0"/>
      <w:divBdr>
        <w:top w:val="none" w:sz="0" w:space="0" w:color="auto"/>
        <w:left w:val="none" w:sz="0" w:space="0" w:color="auto"/>
        <w:bottom w:val="none" w:sz="0" w:space="0" w:color="auto"/>
        <w:right w:val="none" w:sz="0" w:space="0" w:color="auto"/>
      </w:divBdr>
    </w:div>
    <w:div w:id="552813351">
      <w:bodyDiv w:val="1"/>
      <w:marLeft w:val="0"/>
      <w:marRight w:val="0"/>
      <w:marTop w:val="0"/>
      <w:marBottom w:val="0"/>
      <w:divBdr>
        <w:top w:val="none" w:sz="0" w:space="0" w:color="auto"/>
        <w:left w:val="none" w:sz="0" w:space="0" w:color="auto"/>
        <w:bottom w:val="none" w:sz="0" w:space="0" w:color="auto"/>
        <w:right w:val="none" w:sz="0" w:space="0" w:color="auto"/>
      </w:divBdr>
    </w:div>
    <w:div w:id="553201830">
      <w:bodyDiv w:val="1"/>
      <w:marLeft w:val="0"/>
      <w:marRight w:val="0"/>
      <w:marTop w:val="0"/>
      <w:marBottom w:val="0"/>
      <w:divBdr>
        <w:top w:val="none" w:sz="0" w:space="0" w:color="auto"/>
        <w:left w:val="none" w:sz="0" w:space="0" w:color="auto"/>
        <w:bottom w:val="none" w:sz="0" w:space="0" w:color="auto"/>
        <w:right w:val="none" w:sz="0" w:space="0" w:color="auto"/>
      </w:divBdr>
    </w:div>
    <w:div w:id="553275958">
      <w:bodyDiv w:val="1"/>
      <w:marLeft w:val="0"/>
      <w:marRight w:val="0"/>
      <w:marTop w:val="0"/>
      <w:marBottom w:val="0"/>
      <w:divBdr>
        <w:top w:val="none" w:sz="0" w:space="0" w:color="auto"/>
        <w:left w:val="none" w:sz="0" w:space="0" w:color="auto"/>
        <w:bottom w:val="none" w:sz="0" w:space="0" w:color="auto"/>
        <w:right w:val="none" w:sz="0" w:space="0" w:color="auto"/>
      </w:divBdr>
    </w:div>
    <w:div w:id="553276806">
      <w:bodyDiv w:val="1"/>
      <w:marLeft w:val="0"/>
      <w:marRight w:val="0"/>
      <w:marTop w:val="0"/>
      <w:marBottom w:val="0"/>
      <w:divBdr>
        <w:top w:val="none" w:sz="0" w:space="0" w:color="auto"/>
        <w:left w:val="none" w:sz="0" w:space="0" w:color="auto"/>
        <w:bottom w:val="none" w:sz="0" w:space="0" w:color="auto"/>
        <w:right w:val="none" w:sz="0" w:space="0" w:color="auto"/>
      </w:divBdr>
    </w:div>
    <w:div w:id="553321606">
      <w:bodyDiv w:val="1"/>
      <w:marLeft w:val="0"/>
      <w:marRight w:val="0"/>
      <w:marTop w:val="0"/>
      <w:marBottom w:val="0"/>
      <w:divBdr>
        <w:top w:val="none" w:sz="0" w:space="0" w:color="auto"/>
        <w:left w:val="none" w:sz="0" w:space="0" w:color="auto"/>
        <w:bottom w:val="none" w:sz="0" w:space="0" w:color="auto"/>
        <w:right w:val="none" w:sz="0" w:space="0" w:color="auto"/>
      </w:divBdr>
    </w:div>
    <w:div w:id="553396637">
      <w:bodyDiv w:val="1"/>
      <w:marLeft w:val="0"/>
      <w:marRight w:val="0"/>
      <w:marTop w:val="0"/>
      <w:marBottom w:val="0"/>
      <w:divBdr>
        <w:top w:val="none" w:sz="0" w:space="0" w:color="auto"/>
        <w:left w:val="none" w:sz="0" w:space="0" w:color="auto"/>
        <w:bottom w:val="none" w:sz="0" w:space="0" w:color="auto"/>
        <w:right w:val="none" w:sz="0" w:space="0" w:color="auto"/>
      </w:divBdr>
    </w:div>
    <w:div w:id="553472448">
      <w:bodyDiv w:val="1"/>
      <w:marLeft w:val="0"/>
      <w:marRight w:val="0"/>
      <w:marTop w:val="0"/>
      <w:marBottom w:val="0"/>
      <w:divBdr>
        <w:top w:val="none" w:sz="0" w:space="0" w:color="auto"/>
        <w:left w:val="none" w:sz="0" w:space="0" w:color="auto"/>
        <w:bottom w:val="none" w:sz="0" w:space="0" w:color="auto"/>
        <w:right w:val="none" w:sz="0" w:space="0" w:color="auto"/>
      </w:divBdr>
    </w:div>
    <w:div w:id="553546428">
      <w:bodyDiv w:val="1"/>
      <w:marLeft w:val="0"/>
      <w:marRight w:val="0"/>
      <w:marTop w:val="0"/>
      <w:marBottom w:val="0"/>
      <w:divBdr>
        <w:top w:val="none" w:sz="0" w:space="0" w:color="auto"/>
        <w:left w:val="none" w:sz="0" w:space="0" w:color="auto"/>
        <w:bottom w:val="none" w:sz="0" w:space="0" w:color="auto"/>
        <w:right w:val="none" w:sz="0" w:space="0" w:color="auto"/>
      </w:divBdr>
    </w:div>
    <w:div w:id="553547427">
      <w:bodyDiv w:val="1"/>
      <w:marLeft w:val="0"/>
      <w:marRight w:val="0"/>
      <w:marTop w:val="0"/>
      <w:marBottom w:val="0"/>
      <w:divBdr>
        <w:top w:val="none" w:sz="0" w:space="0" w:color="auto"/>
        <w:left w:val="none" w:sz="0" w:space="0" w:color="auto"/>
        <w:bottom w:val="none" w:sz="0" w:space="0" w:color="auto"/>
        <w:right w:val="none" w:sz="0" w:space="0" w:color="auto"/>
      </w:divBdr>
    </w:div>
    <w:div w:id="553584631">
      <w:bodyDiv w:val="1"/>
      <w:marLeft w:val="0"/>
      <w:marRight w:val="0"/>
      <w:marTop w:val="0"/>
      <w:marBottom w:val="0"/>
      <w:divBdr>
        <w:top w:val="none" w:sz="0" w:space="0" w:color="auto"/>
        <w:left w:val="none" w:sz="0" w:space="0" w:color="auto"/>
        <w:bottom w:val="none" w:sz="0" w:space="0" w:color="auto"/>
        <w:right w:val="none" w:sz="0" w:space="0" w:color="auto"/>
      </w:divBdr>
    </w:div>
    <w:div w:id="553736460">
      <w:bodyDiv w:val="1"/>
      <w:marLeft w:val="0"/>
      <w:marRight w:val="0"/>
      <w:marTop w:val="0"/>
      <w:marBottom w:val="0"/>
      <w:divBdr>
        <w:top w:val="none" w:sz="0" w:space="0" w:color="auto"/>
        <w:left w:val="none" w:sz="0" w:space="0" w:color="auto"/>
        <w:bottom w:val="none" w:sz="0" w:space="0" w:color="auto"/>
        <w:right w:val="none" w:sz="0" w:space="0" w:color="auto"/>
      </w:divBdr>
    </w:div>
    <w:div w:id="553737946">
      <w:bodyDiv w:val="1"/>
      <w:marLeft w:val="0"/>
      <w:marRight w:val="0"/>
      <w:marTop w:val="0"/>
      <w:marBottom w:val="0"/>
      <w:divBdr>
        <w:top w:val="none" w:sz="0" w:space="0" w:color="auto"/>
        <w:left w:val="none" w:sz="0" w:space="0" w:color="auto"/>
        <w:bottom w:val="none" w:sz="0" w:space="0" w:color="auto"/>
        <w:right w:val="none" w:sz="0" w:space="0" w:color="auto"/>
      </w:divBdr>
    </w:div>
    <w:div w:id="553857030">
      <w:bodyDiv w:val="1"/>
      <w:marLeft w:val="0"/>
      <w:marRight w:val="0"/>
      <w:marTop w:val="0"/>
      <w:marBottom w:val="0"/>
      <w:divBdr>
        <w:top w:val="none" w:sz="0" w:space="0" w:color="auto"/>
        <w:left w:val="none" w:sz="0" w:space="0" w:color="auto"/>
        <w:bottom w:val="none" w:sz="0" w:space="0" w:color="auto"/>
        <w:right w:val="none" w:sz="0" w:space="0" w:color="auto"/>
      </w:divBdr>
    </w:div>
    <w:div w:id="554002696">
      <w:bodyDiv w:val="1"/>
      <w:marLeft w:val="0"/>
      <w:marRight w:val="0"/>
      <w:marTop w:val="0"/>
      <w:marBottom w:val="0"/>
      <w:divBdr>
        <w:top w:val="none" w:sz="0" w:space="0" w:color="auto"/>
        <w:left w:val="none" w:sz="0" w:space="0" w:color="auto"/>
        <w:bottom w:val="none" w:sz="0" w:space="0" w:color="auto"/>
        <w:right w:val="none" w:sz="0" w:space="0" w:color="auto"/>
      </w:divBdr>
    </w:div>
    <w:div w:id="554050137">
      <w:bodyDiv w:val="1"/>
      <w:marLeft w:val="0"/>
      <w:marRight w:val="0"/>
      <w:marTop w:val="0"/>
      <w:marBottom w:val="0"/>
      <w:divBdr>
        <w:top w:val="none" w:sz="0" w:space="0" w:color="auto"/>
        <w:left w:val="none" w:sz="0" w:space="0" w:color="auto"/>
        <w:bottom w:val="none" w:sz="0" w:space="0" w:color="auto"/>
        <w:right w:val="none" w:sz="0" w:space="0" w:color="auto"/>
      </w:divBdr>
    </w:div>
    <w:div w:id="554582384">
      <w:bodyDiv w:val="1"/>
      <w:marLeft w:val="0"/>
      <w:marRight w:val="0"/>
      <w:marTop w:val="0"/>
      <w:marBottom w:val="0"/>
      <w:divBdr>
        <w:top w:val="none" w:sz="0" w:space="0" w:color="auto"/>
        <w:left w:val="none" w:sz="0" w:space="0" w:color="auto"/>
        <w:bottom w:val="none" w:sz="0" w:space="0" w:color="auto"/>
        <w:right w:val="none" w:sz="0" w:space="0" w:color="auto"/>
      </w:divBdr>
    </w:div>
    <w:div w:id="554967854">
      <w:bodyDiv w:val="1"/>
      <w:marLeft w:val="0"/>
      <w:marRight w:val="0"/>
      <w:marTop w:val="0"/>
      <w:marBottom w:val="0"/>
      <w:divBdr>
        <w:top w:val="none" w:sz="0" w:space="0" w:color="auto"/>
        <w:left w:val="none" w:sz="0" w:space="0" w:color="auto"/>
        <w:bottom w:val="none" w:sz="0" w:space="0" w:color="auto"/>
        <w:right w:val="none" w:sz="0" w:space="0" w:color="auto"/>
      </w:divBdr>
    </w:div>
    <w:div w:id="554968556">
      <w:bodyDiv w:val="1"/>
      <w:marLeft w:val="0"/>
      <w:marRight w:val="0"/>
      <w:marTop w:val="0"/>
      <w:marBottom w:val="0"/>
      <w:divBdr>
        <w:top w:val="none" w:sz="0" w:space="0" w:color="auto"/>
        <w:left w:val="none" w:sz="0" w:space="0" w:color="auto"/>
        <w:bottom w:val="none" w:sz="0" w:space="0" w:color="auto"/>
        <w:right w:val="none" w:sz="0" w:space="0" w:color="auto"/>
      </w:divBdr>
    </w:div>
    <w:div w:id="554974086">
      <w:bodyDiv w:val="1"/>
      <w:marLeft w:val="0"/>
      <w:marRight w:val="0"/>
      <w:marTop w:val="0"/>
      <w:marBottom w:val="0"/>
      <w:divBdr>
        <w:top w:val="none" w:sz="0" w:space="0" w:color="auto"/>
        <w:left w:val="none" w:sz="0" w:space="0" w:color="auto"/>
        <w:bottom w:val="none" w:sz="0" w:space="0" w:color="auto"/>
        <w:right w:val="none" w:sz="0" w:space="0" w:color="auto"/>
      </w:divBdr>
    </w:div>
    <w:div w:id="555043788">
      <w:bodyDiv w:val="1"/>
      <w:marLeft w:val="0"/>
      <w:marRight w:val="0"/>
      <w:marTop w:val="0"/>
      <w:marBottom w:val="0"/>
      <w:divBdr>
        <w:top w:val="none" w:sz="0" w:space="0" w:color="auto"/>
        <w:left w:val="none" w:sz="0" w:space="0" w:color="auto"/>
        <w:bottom w:val="none" w:sz="0" w:space="0" w:color="auto"/>
        <w:right w:val="none" w:sz="0" w:space="0" w:color="auto"/>
      </w:divBdr>
    </w:div>
    <w:div w:id="555045930">
      <w:bodyDiv w:val="1"/>
      <w:marLeft w:val="0"/>
      <w:marRight w:val="0"/>
      <w:marTop w:val="0"/>
      <w:marBottom w:val="0"/>
      <w:divBdr>
        <w:top w:val="none" w:sz="0" w:space="0" w:color="auto"/>
        <w:left w:val="none" w:sz="0" w:space="0" w:color="auto"/>
        <w:bottom w:val="none" w:sz="0" w:space="0" w:color="auto"/>
        <w:right w:val="none" w:sz="0" w:space="0" w:color="auto"/>
      </w:divBdr>
    </w:div>
    <w:div w:id="555048886">
      <w:bodyDiv w:val="1"/>
      <w:marLeft w:val="0"/>
      <w:marRight w:val="0"/>
      <w:marTop w:val="0"/>
      <w:marBottom w:val="0"/>
      <w:divBdr>
        <w:top w:val="none" w:sz="0" w:space="0" w:color="auto"/>
        <w:left w:val="none" w:sz="0" w:space="0" w:color="auto"/>
        <w:bottom w:val="none" w:sz="0" w:space="0" w:color="auto"/>
        <w:right w:val="none" w:sz="0" w:space="0" w:color="auto"/>
      </w:divBdr>
    </w:div>
    <w:div w:id="555164237">
      <w:bodyDiv w:val="1"/>
      <w:marLeft w:val="0"/>
      <w:marRight w:val="0"/>
      <w:marTop w:val="0"/>
      <w:marBottom w:val="0"/>
      <w:divBdr>
        <w:top w:val="none" w:sz="0" w:space="0" w:color="auto"/>
        <w:left w:val="none" w:sz="0" w:space="0" w:color="auto"/>
        <w:bottom w:val="none" w:sz="0" w:space="0" w:color="auto"/>
        <w:right w:val="none" w:sz="0" w:space="0" w:color="auto"/>
      </w:divBdr>
    </w:div>
    <w:div w:id="555237165">
      <w:bodyDiv w:val="1"/>
      <w:marLeft w:val="0"/>
      <w:marRight w:val="0"/>
      <w:marTop w:val="0"/>
      <w:marBottom w:val="0"/>
      <w:divBdr>
        <w:top w:val="none" w:sz="0" w:space="0" w:color="auto"/>
        <w:left w:val="none" w:sz="0" w:space="0" w:color="auto"/>
        <w:bottom w:val="none" w:sz="0" w:space="0" w:color="auto"/>
        <w:right w:val="none" w:sz="0" w:space="0" w:color="auto"/>
      </w:divBdr>
    </w:div>
    <w:div w:id="555313009">
      <w:bodyDiv w:val="1"/>
      <w:marLeft w:val="0"/>
      <w:marRight w:val="0"/>
      <w:marTop w:val="0"/>
      <w:marBottom w:val="0"/>
      <w:divBdr>
        <w:top w:val="none" w:sz="0" w:space="0" w:color="auto"/>
        <w:left w:val="none" w:sz="0" w:space="0" w:color="auto"/>
        <w:bottom w:val="none" w:sz="0" w:space="0" w:color="auto"/>
        <w:right w:val="none" w:sz="0" w:space="0" w:color="auto"/>
      </w:divBdr>
    </w:div>
    <w:div w:id="555360320">
      <w:bodyDiv w:val="1"/>
      <w:marLeft w:val="0"/>
      <w:marRight w:val="0"/>
      <w:marTop w:val="0"/>
      <w:marBottom w:val="0"/>
      <w:divBdr>
        <w:top w:val="none" w:sz="0" w:space="0" w:color="auto"/>
        <w:left w:val="none" w:sz="0" w:space="0" w:color="auto"/>
        <w:bottom w:val="none" w:sz="0" w:space="0" w:color="auto"/>
        <w:right w:val="none" w:sz="0" w:space="0" w:color="auto"/>
      </w:divBdr>
    </w:div>
    <w:div w:id="555431004">
      <w:bodyDiv w:val="1"/>
      <w:marLeft w:val="0"/>
      <w:marRight w:val="0"/>
      <w:marTop w:val="0"/>
      <w:marBottom w:val="0"/>
      <w:divBdr>
        <w:top w:val="none" w:sz="0" w:space="0" w:color="auto"/>
        <w:left w:val="none" w:sz="0" w:space="0" w:color="auto"/>
        <w:bottom w:val="none" w:sz="0" w:space="0" w:color="auto"/>
        <w:right w:val="none" w:sz="0" w:space="0" w:color="auto"/>
      </w:divBdr>
    </w:div>
    <w:div w:id="555745647">
      <w:bodyDiv w:val="1"/>
      <w:marLeft w:val="0"/>
      <w:marRight w:val="0"/>
      <w:marTop w:val="0"/>
      <w:marBottom w:val="0"/>
      <w:divBdr>
        <w:top w:val="none" w:sz="0" w:space="0" w:color="auto"/>
        <w:left w:val="none" w:sz="0" w:space="0" w:color="auto"/>
        <w:bottom w:val="none" w:sz="0" w:space="0" w:color="auto"/>
        <w:right w:val="none" w:sz="0" w:space="0" w:color="auto"/>
      </w:divBdr>
    </w:div>
    <w:div w:id="555746166">
      <w:bodyDiv w:val="1"/>
      <w:marLeft w:val="0"/>
      <w:marRight w:val="0"/>
      <w:marTop w:val="0"/>
      <w:marBottom w:val="0"/>
      <w:divBdr>
        <w:top w:val="none" w:sz="0" w:space="0" w:color="auto"/>
        <w:left w:val="none" w:sz="0" w:space="0" w:color="auto"/>
        <w:bottom w:val="none" w:sz="0" w:space="0" w:color="auto"/>
        <w:right w:val="none" w:sz="0" w:space="0" w:color="auto"/>
      </w:divBdr>
    </w:div>
    <w:div w:id="555820125">
      <w:bodyDiv w:val="1"/>
      <w:marLeft w:val="0"/>
      <w:marRight w:val="0"/>
      <w:marTop w:val="0"/>
      <w:marBottom w:val="0"/>
      <w:divBdr>
        <w:top w:val="none" w:sz="0" w:space="0" w:color="auto"/>
        <w:left w:val="none" w:sz="0" w:space="0" w:color="auto"/>
        <w:bottom w:val="none" w:sz="0" w:space="0" w:color="auto"/>
        <w:right w:val="none" w:sz="0" w:space="0" w:color="auto"/>
      </w:divBdr>
    </w:div>
    <w:div w:id="555892001">
      <w:bodyDiv w:val="1"/>
      <w:marLeft w:val="0"/>
      <w:marRight w:val="0"/>
      <w:marTop w:val="0"/>
      <w:marBottom w:val="0"/>
      <w:divBdr>
        <w:top w:val="none" w:sz="0" w:space="0" w:color="auto"/>
        <w:left w:val="none" w:sz="0" w:space="0" w:color="auto"/>
        <w:bottom w:val="none" w:sz="0" w:space="0" w:color="auto"/>
        <w:right w:val="none" w:sz="0" w:space="0" w:color="auto"/>
      </w:divBdr>
    </w:div>
    <w:div w:id="555897754">
      <w:bodyDiv w:val="1"/>
      <w:marLeft w:val="0"/>
      <w:marRight w:val="0"/>
      <w:marTop w:val="0"/>
      <w:marBottom w:val="0"/>
      <w:divBdr>
        <w:top w:val="none" w:sz="0" w:space="0" w:color="auto"/>
        <w:left w:val="none" w:sz="0" w:space="0" w:color="auto"/>
        <w:bottom w:val="none" w:sz="0" w:space="0" w:color="auto"/>
        <w:right w:val="none" w:sz="0" w:space="0" w:color="auto"/>
      </w:divBdr>
    </w:div>
    <w:div w:id="555972045">
      <w:bodyDiv w:val="1"/>
      <w:marLeft w:val="0"/>
      <w:marRight w:val="0"/>
      <w:marTop w:val="0"/>
      <w:marBottom w:val="0"/>
      <w:divBdr>
        <w:top w:val="none" w:sz="0" w:space="0" w:color="auto"/>
        <w:left w:val="none" w:sz="0" w:space="0" w:color="auto"/>
        <w:bottom w:val="none" w:sz="0" w:space="0" w:color="auto"/>
        <w:right w:val="none" w:sz="0" w:space="0" w:color="auto"/>
      </w:divBdr>
    </w:div>
    <w:div w:id="556169283">
      <w:bodyDiv w:val="1"/>
      <w:marLeft w:val="0"/>
      <w:marRight w:val="0"/>
      <w:marTop w:val="0"/>
      <w:marBottom w:val="0"/>
      <w:divBdr>
        <w:top w:val="none" w:sz="0" w:space="0" w:color="auto"/>
        <w:left w:val="none" w:sz="0" w:space="0" w:color="auto"/>
        <w:bottom w:val="none" w:sz="0" w:space="0" w:color="auto"/>
        <w:right w:val="none" w:sz="0" w:space="0" w:color="auto"/>
      </w:divBdr>
    </w:div>
    <w:div w:id="557135570">
      <w:bodyDiv w:val="1"/>
      <w:marLeft w:val="0"/>
      <w:marRight w:val="0"/>
      <w:marTop w:val="0"/>
      <w:marBottom w:val="0"/>
      <w:divBdr>
        <w:top w:val="none" w:sz="0" w:space="0" w:color="auto"/>
        <w:left w:val="none" w:sz="0" w:space="0" w:color="auto"/>
        <w:bottom w:val="none" w:sz="0" w:space="0" w:color="auto"/>
        <w:right w:val="none" w:sz="0" w:space="0" w:color="auto"/>
      </w:divBdr>
    </w:div>
    <w:div w:id="557203162">
      <w:bodyDiv w:val="1"/>
      <w:marLeft w:val="0"/>
      <w:marRight w:val="0"/>
      <w:marTop w:val="0"/>
      <w:marBottom w:val="0"/>
      <w:divBdr>
        <w:top w:val="none" w:sz="0" w:space="0" w:color="auto"/>
        <w:left w:val="none" w:sz="0" w:space="0" w:color="auto"/>
        <w:bottom w:val="none" w:sz="0" w:space="0" w:color="auto"/>
        <w:right w:val="none" w:sz="0" w:space="0" w:color="auto"/>
      </w:divBdr>
    </w:div>
    <w:div w:id="557205419">
      <w:bodyDiv w:val="1"/>
      <w:marLeft w:val="0"/>
      <w:marRight w:val="0"/>
      <w:marTop w:val="0"/>
      <w:marBottom w:val="0"/>
      <w:divBdr>
        <w:top w:val="none" w:sz="0" w:space="0" w:color="auto"/>
        <w:left w:val="none" w:sz="0" w:space="0" w:color="auto"/>
        <w:bottom w:val="none" w:sz="0" w:space="0" w:color="auto"/>
        <w:right w:val="none" w:sz="0" w:space="0" w:color="auto"/>
      </w:divBdr>
    </w:div>
    <w:div w:id="557326596">
      <w:bodyDiv w:val="1"/>
      <w:marLeft w:val="0"/>
      <w:marRight w:val="0"/>
      <w:marTop w:val="0"/>
      <w:marBottom w:val="0"/>
      <w:divBdr>
        <w:top w:val="none" w:sz="0" w:space="0" w:color="auto"/>
        <w:left w:val="none" w:sz="0" w:space="0" w:color="auto"/>
        <w:bottom w:val="none" w:sz="0" w:space="0" w:color="auto"/>
        <w:right w:val="none" w:sz="0" w:space="0" w:color="auto"/>
      </w:divBdr>
    </w:div>
    <w:div w:id="557664436">
      <w:bodyDiv w:val="1"/>
      <w:marLeft w:val="0"/>
      <w:marRight w:val="0"/>
      <w:marTop w:val="0"/>
      <w:marBottom w:val="0"/>
      <w:divBdr>
        <w:top w:val="none" w:sz="0" w:space="0" w:color="auto"/>
        <w:left w:val="none" w:sz="0" w:space="0" w:color="auto"/>
        <w:bottom w:val="none" w:sz="0" w:space="0" w:color="auto"/>
        <w:right w:val="none" w:sz="0" w:space="0" w:color="auto"/>
      </w:divBdr>
    </w:div>
    <w:div w:id="557672289">
      <w:bodyDiv w:val="1"/>
      <w:marLeft w:val="0"/>
      <w:marRight w:val="0"/>
      <w:marTop w:val="0"/>
      <w:marBottom w:val="0"/>
      <w:divBdr>
        <w:top w:val="none" w:sz="0" w:space="0" w:color="auto"/>
        <w:left w:val="none" w:sz="0" w:space="0" w:color="auto"/>
        <w:bottom w:val="none" w:sz="0" w:space="0" w:color="auto"/>
        <w:right w:val="none" w:sz="0" w:space="0" w:color="auto"/>
      </w:divBdr>
    </w:div>
    <w:div w:id="557978254">
      <w:bodyDiv w:val="1"/>
      <w:marLeft w:val="0"/>
      <w:marRight w:val="0"/>
      <w:marTop w:val="0"/>
      <w:marBottom w:val="0"/>
      <w:divBdr>
        <w:top w:val="none" w:sz="0" w:space="0" w:color="auto"/>
        <w:left w:val="none" w:sz="0" w:space="0" w:color="auto"/>
        <w:bottom w:val="none" w:sz="0" w:space="0" w:color="auto"/>
        <w:right w:val="none" w:sz="0" w:space="0" w:color="auto"/>
      </w:divBdr>
    </w:div>
    <w:div w:id="558058204">
      <w:bodyDiv w:val="1"/>
      <w:marLeft w:val="0"/>
      <w:marRight w:val="0"/>
      <w:marTop w:val="0"/>
      <w:marBottom w:val="0"/>
      <w:divBdr>
        <w:top w:val="none" w:sz="0" w:space="0" w:color="auto"/>
        <w:left w:val="none" w:sz="0" w:space="0" w:color="auto"/>
        <w:bottom w:val="none" w:sz="0" w:space="0" w:color="auto"/>
        <w:right w:val="none" w:sz="0" w:space="0" w:color="auto"/>
      </w:divBdr>
    </w:div>
    <w:div w:id="558249404">
      <w:bodyDiv w:val="1"/>
      <w:marLeft w:val="0"/>
      <w:marRight w:val="0"/>
      <w:marTop w:val="0"/>
      <w:marBottom w:val="0"/>
      <w:divBdr>
        <w:top w:val="none" w:sz="0" w:space="0" w:color="auto"/>
        <w:left w:val="none" w:sz="0" w:space="0" w:color="auto"/>
        <w:bottom w:val="none" w:sz="0" w:space="0" w:color="auto"/>
        <w:right w:val="none" w:sz="0" w:space="0" w:color="auto"/>
      </w:divBdr>
    </w:div>
    <w:div w:id="558251792">
      <w:bodyDiv w:val="1"/>
      <w:marLeft w:val="0"/>
      <w:marRight w:val="0"/>
      <w:marTop w:val="0"/>
      <w:marBottom w:val="0"/>
      <w:divBdr>
        <w:top w:val="none" w:sz="0" w:space="0" w:color="auto"/>
        <w:left w:val="none" w:sz="0" w:space="0" w:color="auto"/>
        <w:bottom w:val="none" w:sz="0" w:space="0" w:color="auto"/>
        <w:right w:val="none" w:sz="0" w:space="0" w:color="auto"/>
      </w:divBdr>
    </w:div>
    <w:div w:id="558368906">
      <w:bodyDiv w:val="1"/>
      <w:marLeft w:val="0"/>
      <w:marRight w:val="0"/>
      <w:marTop w:val="0"/>
      <w:marBottom w:val="0"/>
      <w:divBdr>
        <w:top w:val="none" w:sz="0" w:space="0" w:color="auto"/>
        <w:left w:val="none" w:sz="0" w:space="0" w:color="auto"/>
        <w:bottom w:val="none" w:sz="0" w:space="0" w:color="auto"/>
        <w:right w:val="none" w:sz="0" w:space="0" w:color="auto"/>
      </w:divBdr>
    </w:div>
    <w:div w:id="558589314">
      <w:bodyDiv w:val="1"/>
      <w:marLeft w:val="0"/>
      <w:marRight w:val="0"/>
      <w:marTop w:val="0"/>
      <w:marBottom w:val="0"/>
      <w:divBdr>
        <w:top w:val="none" w:sz="0" w:space="0" w:color="auto"/>
        <w:left w:val="none" w:sz="0" w:space="0" w:color="auto"/>
        <w:bottom w:val="none" w:sz="0" w:space="0" w:color="auto"/>
        <w:right w:val="none" w:sz="0" w:space="0" w:color="auto"/>
      </w:divBdr>
    </w:div>
    <w:div w:id="558591401">
      <w:bodyDiv w:val="1"/>
      <w:marLeft w:val="0"/>
      <w:marRight w:val="0"/>
      <w:marTop w:val="0"/>
      <w:marBottom w:val="0"/>
      <w:divBdr>
        <w:top w:val="none" w:sz="0" w:space="0" w:color="auto"/>
        <w:left w:val="none" w:sz="0" w:space="0" w:color="auto"/>
        <w:bottom w:val="none" w:sz="0" w:space="0" w:color="auto"/>
        <w:right w:val="none" w:sz="0" w:space="0" w:color="auto"/>
      </w:divBdr>
    </w:div>
    <w:div w:id="558592174">
      <w:bodyDiv w:val="1"/>
      <w:marLeft w:val="0"/>
      <w:marRight w:val="0"/>
      <w:marTop w:val="0"/>
      <w:marBottom w:val="0"/>
      <w:divBdr>
        <w:top w:val="none" w:sz="0" w:space="0" w:color="auto"/>
        <w:left w:val="none" w:sz="0" w:space="0" w:color="auto"/>
        <w:bottom w:val="none" w:sz="0" w:space="0" w:color="auto"/>
        <w:right w:val="none" w:sz="0" w:space="0" w:color="auto"/>
      </w:divBdr>
    </w:div>
    <w:div w:id="558709302">
      <w:bodyDiv w:val="1"/>
      <w:marLeft w:val="0"/>
      <w:marRight w:val="0"/>
      <w:marTop w:val="0"/>
      <w:marBottom w:val="0"/>
      <w:divBdr>
        <w:top w:val="none" w:sz="0" w:space="0" w:color="auto"/>
        <w:left w:val="none" w:sz="0" w:space="0" w:color="auto"/>
        <w:bottom w:val="none" w:sz="0" w:space="0" w:color="auto"/>
        <w:right w:val="none" w:sz="0" w:space="0" w:color="auto"/>
      </w:divBdr>
    </w:div>
    <w:div w:id="558788754">
      <w:bodyDiv w:val="1"/>
      <w:marLeft w:val="0"/>
      <w:marRight w:val="0"/>
      <w:marTop w:val="0"/>
      <w:marBottom w:val="0"/>
      <w:divBdr>
        <w:top w:val="none" w:sz="0" w:space="0" w:color="auto"/>
        <w:left w:val="none" w:sz="0" w:space="0" w:color="auto"/>
        <w:bottom w:val="none" w:sz="0" w:space="0" w:color="auto"/>
        <w:right w:val="none" w:sz="0" w:space="0" w:color="auto"/>
      </w:divBdr>
    </w:div>
    <w:div w:id="558982725">
      <w:bodyDiv w:val="1"/>
      <w:marLeft w:val="0"/>
      <w:marRight w:val="0"/>
      <w:marTop w:val="0"/>
      <w:marBottom w:val="0"/>
      <w:divBdr>
        <w:top w:val="none" w:sz="0" w:space="0" w:color="auto"/>
        <w:left w:val="none" w:sz="0" w:space="0" w:color="auto"/>
        <w:bottom w:val="none" w:sz="0" w:space="0" w:color="auto"/>
        <w:right w:val="none" w:sz="0" w:space="0" w:color="auto"/>
      </w:divBdr>
    </w:div>
    <w:div w:id="559174742">
      <w:bodyDiv w:val="1"/>
      <w:marLeft w:val="0"/>
      <w:marRight w:val="0"/>
      <w:marTop w:val="0"/>
      <w:marBottom w:val="0"/>
      <w:divBdr>
        <w:top w:val="none" w:sz="0" w:space="0" w:color="auto"/>
        <w:left w:val="none" w:sz="0" w:space="0" w:color="auto"/>
        <w:bottom w:val="none" w:sz="0" w:space="0" w:color="auto"/>
        <w:right w:val="none" w:sz="0" w:space="0" w:color="auto"/>
      </w:divBdr>
    </w:div>
    <w:div w:id="559175001">
      <w:bodyDiv w:val="1"/>
      <w:marLeft w:val="0"/>
      <w:marRight w:val="0"/>
      <w:marTop w:val="0"/>
      <w:marBottom w:val="0"/>
      <w:divBdr>
        <w:top w:val="none" w:sz="0" w:space="0" w:color="auto"/>
        <w:left w:val="none" w:sz="0" w:space="0" w:color="auto"/>
        <w:bottom w:val="none" w:sz="0" w:space="0" w:color="auto"/>
        <w:right w:val="none" w:sz="0" w:space="0" w:color="auto"/>
      </w:divBdr>
    </w:div>
    <w:div w:id="559361148">
      <w:bodyDiv w:val="1"/>
      <w:marLeft w:val="0"/>
      <w:marRight w:val="0"/>
      <w:marTop w:val="0"/>
      <w:marBottom w:val="0"/>
      <w:divBdr>
        <w:top w:val="none" w:sz="0" w:space="0" w:color="auto"/>
        <w:left w:val="none" w:sz="0" w:space="0" w:color="auto"/>
        <w:bottom w:val="none" w:sz="0" w:space="0" w:color="auto"/>
        <w:right w:val="none" w:sz="0" w:space="0" w:color="auto"/>
      </w:divBdr>
    </w:div>
    <w:div w:id="559444876">
      <w:bodyDiv w:val="1"/>
      <w:marLeft w:val="0"/>
      <w:marRight w:val="0"/>
      <w:marTop w:val="0"/>
      <w:marBottom w:val="0"/>
      <w:divBdr>
        <w:top w:val="none" w:sz="0" w:space="0" w:color="auto"/>
        <w:left w:val="none" w:sz="0" w:space="0" w:color="auto"/>
        <w:bottom w:val="none" w:sz="0" w:space="0" w:color="auto"/>
        <w:right w:val="none" w:sz="0" w:space="0" w:color="auto"/>
      </w:divBdr>
    </w:div>
    <w:div w:id="559710083">
      <w:bodyDiv w:val="1"/>
      <w:marLeft w:val="0"/>
      <w:marRight w:val="0"/>
      <w:marTop w:val="0"/>
      <w:marBottom w:val="0"/>
      <w:divBdr>
        <w:top w:val="none" w:sz="0" w:space="0" w:color="auto"/>
        <w:left w:val="none" w:sz="0" w:space="0" w:color="auto"/>
        <w:bottom w:val="none" w:sz="0" w:space="0" w:color="auto"/>
        <w:right w:val="none" w:sz="0" w:space="0" w:color="auto"/>
      </w:divBdr>
    </w:div>
    <w:div w:id="559752967">
      <w:bodyDiv w:val="1"/>
      <w:marLeft w:val="0"/>
      <w:marRight w:val="0"/>
      <w:marTop w:val="0"/>
      <w:marBottom w:val="0"/>
      <w:divBdr>
        <w:top w:val="none" w:sz="0" w:space="0" w:color="auto"/>
        <w:left w:val="none" w:sz="0" w:space="0" w:color="auto"/>
        <w:bottom w:val="none" w:sz="0" w:space="0" w:color="auto"/>
        <w:right w:val="none" w:sz="0" w:space="0" w:color="auto"/>
      </w:divBdr>
    </w:div>
    <w:div w:id="559754671">
      <w:bodyDiv w:val="1"/>
      <w:marLeft w:val="0"/>
      <w:marRight w:val="0"/>
      <w:marTop w:val="0"/>
      <w:marBottom w:val="0"/>
      <w:divBdr>
        <w:top w:val="none" w:sz="0" w:space="0" w:color="auto"/>
        <w:left w:val="none" w:sz="0" w:space="0" w:color="auto"/>
        <w:bottom w:val="none" w:sz="0" w:space="0" w:color="auto"/>
        <w:right w:val="none" w:sz="0" w:space="0" w:color="auto"/>
      </w:divBdr>
    </w:div>
    <w:div w:id="560017987">
      <w:bodyDiv w:val="1"/>
      <w:marLeft w:val="0"/>
      <w:marRight w:val="0"/>
      <w:marTop w:val="0"/>
      <w:marBottom w:val="0"/>
      <w:divBdr>
        <w:top w:val="none" w:sz="0" w:space="0" w:color="auto"/>
        <w:left w:val="none" w:sz="0" w:space="0" w:color="auto"/>
        <w:bottom w:val="none" w:sz="0" w:space="0" w:color="auto"/>
        <w:right w:val="none" w:sz="0" w:space="0" w:color="auto"/>
      </w:divBdr>
    </w:div>
    <w:div w:id="560023913">
      <w:bodyDiv w:val="1"/>
      <w:marLeft w:val="0"/>
      <w:marRight w:val="0"/>
      <w:marTop w:val="0"/>
      <w:marBottom w:val="0"/>
      <w:divBdr>
        <w:top w:val="none" w:sz="0" w:space="0" w:color="auto"/>
        <w:left w:val="none" w:sz="0" w:space="0" w:color="auto"/>
        <w:bottom w:val="none" w:sz="0" w:space="0" w:color="auto"/>
        <w:right w:val="none" w:sz="0" w:space="0" w:color="auto"/>
      </w:divBdr>
    </w:div>
    <w:div w:id="560097755">
      <w:bodyDiv w:val="1"/>
      <w:marLeft w:val="0"/>
      <w:marRight w:val="0"/>
      <w:marTop w:val="0"/>
      <w:marBottom w:val="0"/>
      <w:divBdr>
        <w:top w:val="none" w:sz="0" w:space="0" w:color="auto"/>
        <w:left w:val="none" w:sz="0" w:space="0" w:color="auto"/>
        <w:bottom w:val="none" w:sz="0" w:space="0" w:color="auto"/>
        <w:right w:val="none" w:sz="0" w:space="0" w:color="auto"/>
      </w:divBdr>
    </w:div>
    <w:div w:id="560100265">
      <w:bodyDiv w:val="1"/>
      <w:marLeft w:val="0"/>
      <w:marRight w:val="0"/>
      <w:marTop w:val="0"/>
      <w:marBottom w:val="0"/>
      <w:divBdr>
        <w:top w:val="none" w:sz="0" w:space="0" w:color="auto"/>
        <w:left w:val="none" w:sz="0" w:space="0" w:color="auto"/>
        <w:bottom w:val="none" w:sz="0" w:space="0" w:color="auto"/>
        <w:right w:val="none" w:sz="0" w:space="0" w:color="auto"/>
      </w:divBdr>
    </w:div>
    <w:div w:id="560216179">
      <w:bodyDiv w:val="1"/>
      <w:marLeft w:val="0"/>
      <w:marRight w:val="0"/>
      <w:marTop w:val="0"/>
      <w:marBottom w:val="0"/>
      <w:divBdr>
        <w:top w:val="none" w:sz="0" w:space="0" w:color="auto"/>
        <w:left w:val="none" w:sz="0" w:space="0" w:color="auto"/>
        <w:bottom w:val="none" w:sz="0" w:space="0" w:color="auto"/>
        <w:right w:val="none" w:sz="0" w:space="0" w:color="auto"/>
      </w:divBdr>
    </w:div>
    <w:div w:id="560288533">
      <w:bodyDiv w:val="1"/>
      <w:marLeft w:val="0"/>
      <w:marRight w:val="0"/>
      <w:marTop w:val="0"/>
      <w:marBottom w:val="0"/>
      <w:divBdr>
        <w:top w:val="none" w:sz="0" w:space="0" w:color="auto"/>
        <w:left w:val="none" w:sz="0" w:space="0" w:color="auto"/>
        <w:bottom w:val="none" w:sz="0" w:space="0" w:color="auto"/>
        <w:right w:val="none" w:sz="0" w:space="0" w:color="auto"/>
      </w:divBdr>
    </w:div>
    <w:div w:id="560485366">
      <w:bodyDiv w:val="1"/>
      <w:marLeft w:val="0"/>
      <w:marRight w:val="0"/>
      <w:marTop w:val="0"/>
      <w:marBottom w:val="0"/>
      <w:divBdr>
        <w:top w:val="none" w:sz="0" w:space="0" w:color="auto"/>
        <w:left w:val="none" w:sz="0" w:space="0" w:color="auto"/>
        <w:bottom w:val="none" w:sz="0" w:space="0" w:color="auto"/>
        <w:right w:val="none" w:sz="0" w:space="0" w:color="auto"/>
      </w:divBdr>
    </w:div>
    <w:div w:id="560555203">
      <w:bodyDiv w:val="1"/>
      <w:marLeft w:val="0"/>
      <w:marRight w:val="0"/>
      <w:marTop w:val="0"/>
      <w:marBottom w:val="0"/>
      <w:divBdr>
        <w:top w:val="none" w:sz="0" w:space="0" w:color="auto"/>
        <w:left w:val="none" w:sz="0" w:space="0" w:color="auto"/>
        <w:bottom w:val="none" w:sz="0" w:space="0" w:color="auto"/>
        <w:right w:val="none" w:sz="0" w:space="0" w:color="auto"/>
      </w:divBdr>
    </w:div>
    <w:div w:id="560558895">
      <w:bodyDiv w:val="1"/>
      <w:marLeft w:val="0"/>
      <w:marRight w:val="0"/>
      <w:marTop w:val="0"/>
      <w:marBottom w:val="0"/>
      <w:divBdr>
        <w:top w:val="none" w:sz="0" w:space="0" w:color="auto"/>
        <w:left w:val="none" w:sz="0" w:space="0" w:color="auto"/>
        <w:bottom w:val="none" w:sz="0" w:space="0" w:color="auto"/>
        <w:right w:val="none" w:sz="0" w:space="0" w:color="auto"/>
      </w:divBdr>
    </w:div>
    <w:div w:id="560603809">
      <w:bodyDiv w:val="1"/>
      <w:marLeft w:val="0"/>
      <w:marRight w:val="0"/>
      <w:marTop w:val="0"/>
      <w:marBottom w:val="0"/>
      <w:divBdr>
        <w:top w:val="none" w:sz="0" w:space="0" w:color="auto"/>
        <w:left w:val="none" w:sz="0" w:space="0" w:color="auto"/>
        <w:bottom w:val="none" w:sz="0" w:space="0" w:color="auto"/>
        <w:right w:val="none" w:sz="0" w:space="0" w:color="auto"/>
      </w:divBdr>
    </w:div>
    <w:div w:id="560871531">
      <w:bodyDiv w:val="1"/>
      <w:marLeft w:val="0"/>
      <w:marRight w:val="0"/>
      <w:marTop w:val="0"/>
      <w:marBottom w:val="0"/>
      <w:divBdr>
        <w:top w:val="none" w:sz="0" w:space="0" w:color="auto"/>
        <w:left w:val="none" w:sz="0" w:space="0" w:color="auto"/>
        <w:bottom w:val="none" w:sz="0" w:space="0" w:color="auto"/>
        <w:right w:val="none" w:sz="0" w:space="0" w:color="auto"/>
      </w:divBdr>
    </w:div>
    <w:div w:id="560943952">
      <w:bodyDiv w:val="1"/>
      <w:marLeft w:val="0"/>
      <w:marRight w:val="0"/>
      <w:marTop w:val="0"/>
      <w:marBottom w:val="0"/>
      <w:divBdr>
        <w:top w:val="none" w:sz="0" w:space="0" w:color="auto"/>
        <w:left w:val="none" w:sz="0" w:space="0" w:color="auto"/>
        <w:bottom w:val="none" w:sz="0" w:space="0" w:color="auto"/>
        <w:right w:val="none" w:sz="0" w:space="0" w:color="auto"/>
      </w:divBdr>
    </w:div>
    <w:div w:id="561251497">
      <w:bodyDiv w:val="1"/>
      <w:marLeft w:val="0"/>
      <w:marRight w:val="0"/>
      <w:marTop w:val="0"/>
      <w:marBottom w:val="0"/>
      <w:divBdr>
        <w:top w:val="none" w:sz="0" w:space="0" w:color="auto"/>
        <w:left w:val="none" w:sz="0" w:space="0" w:color="auto"/>
        <w:bottom w:val="none" w:sz="0" w:space="0" w:color="auto"/>
        <w:right w:val="none" w:sz="0" w:space="0" w:color="auto"/>
      </w:divBdr>
    </w:div>
    <w:div w:id="561261094">
      <w:bodyDiv w:val="1"/>
      <w:marLeft w:val="0"/>
      <w:marRight w:val="0"/>
      <w:marTop w:val="0"/>
      <w:marBottom w:val="0"/>
      <w:divBdr>
        <w:top w:val="none" w:sz="0" w:space="0" w:color="auto"/>
        <w:left w:val="none" w:sz="0" w:space="0" w:color="auto"/>
        <w:bottom w:val="none" w:sz="0" w:space="0" w:color="auto"/>
        <w:right w:val="none" w:sz="0" w:space="0" w:color="auto"/>
      </w:divBdr>
    </w:div>
    <w:div w:id="561327296">
      <w:bodyDiv w:val="1"/>
      <w:marLeft w:val="0"/>
      <w:marRight w:val="0"/>
      <w:marTop w:val="0"/>
      <w:marBottom w:val="0"/>
      <w:divBdr>
        <w:top w:val="none" w:sz="0" w:space="0" w:color="auto"/>
        <w:left w:val="none" w:sz="0" w:space="0" w:color="auto"/>
        <w:bottom w:val="none" w:sz="0" w:space="0" w:color="auto"/>
        <w:right w:val="none" w:sz="0" w:space="0" w:color="auto"/>
      </w:divBdr>
    </w:div>
    <w:div w:id="561331216">
      <w:bodyDiv w:val="1"/>
      <w:marLeft w:val="0"/>
      <w:marRight w:val="0"/>
      <w:marTop w:val="0"/>
      <w:marBottom w:val="0"/>
      <w:divBdr>
        <w:top w:val="none" w:sz="0" w:space="0" w:color="auto"/>
        <w:left w:val="none" w:sz="0" w:space="0" w:color="auto"/>
        <w:bottom w:val="none" w:sz="0" w:space="0" w:color="auto"/>
        <w:right w:val="none" w:sz="0" w:space="0" w:color="auto"/>
      </w:divBdr>
    </w:div>
    <w:div w:id="561408881">
      <w:bodyDiv w:val="1"/>
      <w:marLeft w:val="0"/>
      <w:marRight w:val="0"/>
      <w:marTop w:val="0"/>
      <w:marBottom w:val="0"/>
      <w:divBdr>
        <w:top w:val="none" w:sz="0" w:space="0" w:color="auto"/>
        <w:left w:val="none" w:sz="0" w:space="0" w:color="auto"/>
        <w:bottom w:val="none" w:sz="0" w:space="0" w:color="auto"/>
        <w:right w:val="none" w:sz="0" w:space="0" w:color="auto"/>
      </w:divBdr>
    </w:div>
    <w:div w:id="561529802">
      <w:bodyDiv w:val="1"/>
      <w:marLeft w:val="0"/>
      <w:marRight w:val="0"/>
      <w:marTop w:val="0"/>
      <w:marBottom w:val="0"/>
      <w:divBdr>
        <w:top w:val="none" w:sz="0" w:space="0" w:color="auto"/>
        <w:left w:val="none" w:sz="0" w:space="0" w:color="auto"/>
        <w:bottom w:val="none" w:sz="0" w:space="0" w:color="auto"/>
        <w:right w:val="none" w:sz="0" w:space="0" w:color="auto"/>
      </w:divBdr>
    </w:div>
    <w:div w:id="561722569">
      <w:bodyDiv w:val="1"/>
      <w:marLeft w:val="0"/>
      <w:marRight w:val="0"/>
      <w:marTop w:val="0"/>
      <w:marBottom w:val="0"/>
      <w:divBdr>
        <w:top w:val="none" w:sz="0" w:space="0" w:color="auto"/>
        <w:left w:val="none" w:sz="0" w:space="0" w:color="auto"/>
        <w:bottom w:val="none" w:sz="0" w:space="0" w:color="auto"/>
        <w:right w:val="none" w:sz="0" w:space="0" w:color="auto"/>
      </w:divBdr>
    </w:div>
    <w:div w:id="561984692">
      <w:bodyDiv w:val="1"/>
      <w:marLeft w:val="0"/>
      <w:marRight w:val="0"/>
      <w:marTop w:val="0"/>
      <w:marBottom w:val="0"/>
      <w:divBdr>
        <w:top w:val="none" w:sz="0" w:space="0" w:color="auto"/>
        <w:left w:val="none" w:sz="0" w:space="0" w:color="auto"/>
        <w:bottom w:val="none" w:sz="0" w:space="0" w:color="auto"/>
        <w:right w:val="none" w:sz="0" w:space="0" w:color="auto"/>
      </w:divBdr>
    </w:div>
    <w:div w:id="562181145">
      <w:bodyDiv w:val="1"/>
      <w:marLeft w:val="0"/>
      <w:marRight w:val="0"/>
      <w:marTop w:val="0"/>
      <w:marBottom w:val="0"/>
      <w:divBdr>
        <w:top w:val="none" w:sz="0" w:space="0" w:color="auto"/>
        <w:left w:val="none" w:sz="0" w:space="0" w:color="auto"/>
        <w:bottom w:val="none" w:sz="0" w:space="0" w:color="auto"/>
        <w:right w:val="none" w:sz="0" w:space="0" w:color="auto"/>
      </w:divBdr>
    </w:div>
    <w:div w:id="562253831">
      <w:bodyDiv w:val="1"/>
      <w:marLeft w:val="0"/>
      <w:marRight w:val="0"/>
      <w:marTop w:val="0"/>
      <w:marBottom w:val="0"/>
      <w:divBdr>
        <w:top w:val="none" w:sz="0" w:space="0" w:color="auto"/>
        <w:left w:val="none" w:sz="0" w:space="0" w:color="auto"/>
        <w:bottom w:val="none" w:sz="0" w:space="0" w:color="auto"/>
        <w:right w:val="none" w:sz="0" w:space="0" w:color="auto"/>
      </w:divBdr>
    </w:div>
    <w:div w:id="562371991">
      <w:bodyDiv w:val="1"/>
      <w:marLeft w:val="0"/>
      <w:marRight w:val="0"/>
      <w:marTop w:val="0"/>
      <w:marBottom w:val="0"/>
      <w:divBdr>
        <w:top w:val="none" w:sz="0" w:space="0" w:color="auto"/>
        <w:left w:val="none" w:sz="0" w:space="0" w:color="auto"/>
        <w:bottom w:val="none" w:sz="0" w:space="0" w:color="auto"/>
        <w:right w:val="none" w:sz="0" w:space="0" w:color="auto"/>
      </w:divBdr>
    </w:div>
    <w:div w:id="562372759">
      <w:bodyDiv w:val="1"/>
      <w:marLeft w:val="0"/>
      <w:marRight w:val="0"/>
      <w:marTop w:val="0"/>
      <w:marBottom w:val="0"/>
      <w:divBdr>
        <w:top w:val="none" w:sz="0" w:space="0" w:color="auto"/>
        <w:left w:val="none" w:sz="0" w:space="0" w:color="auto"/>
        <w:bottom w:val="none" w:sz="0" w:space="0" w:color="auto"/>
        <w:right w:val="none" w:sz="0" w:space="0" w:color="auto"/>
      </w:divBdr>
    </w:div>
    <w:div w:id="562445372">
      <w:bodyDiv w:val="1"/>
      <w:marLeft w:val="0"/>
      <w:marRight w:val="0"/>
      <w:marTop w:val="0"/>
      <w:marBottom w:val="0"/>
      <w:divBdr>
        <w:top w:val="none" w:sz="0" w:space="0" w:color="auto"/>
        <w:left w:val="none" w:sz="0" w:space="0" w:color="auto"/>
        <w:bottom w:val="none" w:sz="0" w:space="0" w:color="auto"/>
        <w:right w:val="none" w:sz="0" w:space="0" w:color="auto"/>
      </w:divBdr>
    </w:div>
    <w:div w:id="562447609">
      <w:bodyDiv w:val="1"/>
      <w:marLeft w:val="0"/>
      <w:marRight w:val="0"/>
      <w:marTop w:val="0"/>
      <w:marBottom w:val="0"/>
      <w:divBdr>
        <w:top w:val="none" w:sz="0" w:space="0" w:color="auto"/>
        <w:left w:val="none" w:sz="0" w:space="0" w:color="auto"/>
        <w:bottom w:val="none" w:sz="0" w:space="0" w:color="auto"/>
        <w:right w:val="none" w:sz="0" w:space="0" w:color="auto"/>
      </w:divBdr>
    </w:div>
    <w:div w:id="562452282">
      <w:bodyDiv w:val="1"/>
      <w:marLeft w:val="0"/>
      <w:marRight w:val="0"/>
      <w:marTop w:val="0"/>
      <w:marBottom w:val="0"/>
      <w:divBdr>
        <w:top w:val="none" w:sz="0" w:space="0" w:color="auto"/>
        <w:left w:val="none" w:sz="0" w:space="0" w:color="auto"/>
        <w:bottom w:val="none" w:sz="0" w:space="0" w:color="auto"/>
        <w:right w:val="none" w:sz="0" w:space="0" w:color="auto"/>
      </w:divBdr>
    </w:div>
    <w:div w:id="562568069">
      <w:bodyDiv w:val="1"/>
      <w:marLeft w:val="0"/>
      <w:marRight w:val="0"/>
      <w:marTop w:val="0"/>
      <w:marBottom w:val="0"/>
      <w:divBdr>
        <w:top w:val="none" w:sz="0" w:space="0" w:color="auto"/>
        <w:left w:val="none" w:sz="0" w:space="0" w:color="auto"/>
        <w:bottom w:val="none" w:sz="0" w:space="0" w:color="auto"/>
        <w:right w:val="none" w:sz="0" w:space="0" w:color="auto"/>
      </w:divBdr>
    </w:div>
    <w:div w:id="562568822">
      <w:bodyDiv w:val="1"/>
      <w:marLeft w:val="0"/>
      <w:marRight w:val="0"/>
      <w:marTop w:val="0"/>
      <w:marBottom w:val="0"/>
      <w:divBdr>
        <w:top w:val="none" w:sz="0" w:space="0" w:color="auto"/>
        <w:left w:val="none" w:sz="0" w:space="0" w:color="auto"/>
        <w:bottom w:val="none" w:sz="0" w:space="0" w:color="auto"/>
        <w:right w:val="none" w:sz="0" w:space="0" w:color="auto"/>
      </w:divBdr>
    </w:div>
    <w:div w:id="562712729">
      <w:bodyDiv w:val="1"/>
      <w:marLeft w:val="0"/>
      <w:marRight w:val="0"/>
      <w:marTop w:val="0"/>
      <w:marBottom w:val="0"/>
      <w:divBdr>
        <w:top w:val="none" w:sz="0" w:space="0" w:color="auto"/>
        <w:left w:val="none" w:sz="0" w:space="0" w:color="auto"/>
        <w:bottom w:val="none" w:sz="0" w:space="0" w:color="auto"/>
        <w:right w:val="none" w:sz="0" w:space="0" w:color="auto"/>
      </w:divBdr>
    </w:div>
    <w:div w:id="562719887">
      <w:bodyDiv w:val="1"/>
      <w:marLeft w:val="0"/>
      <w:marRight w:val="0"/>
      <w:marTop w:val="0"/>
      <w:marBottom w:val="0"/>
      <w:divBdr>
        <w:top w:val="none" w:sz="0" w:space="0" w:color="auto"/>
        <w:left w:val="none" w:sz="0" w:space="0" w:color="auto"/>
        <w:bottom w:val="none" w:sz="0" w:space="0" w:color="auto"/>
        <w:right w:val="none" w:sz="0" w:space="0" w:color="auto"/>
      </w:divBdr>
    </w:div>
    <w:div w:id="562762511">
      <w:bodyDiv w:val="1"/>
      <w:marLeft w:val="0"/>
      <w:marRight w:val="0"/>
      <w:marTop w:val="0"/>
      <w:marBottom w:val="0"/>
      <w:divBdr>
        <w:top w:val="none" w:sz="0" w:space="0" w:color="auto"/>
        <w:left w:val="none" w:sz="0" w:space="0" w:color="auto"/>
        <w:bottom w:val="none" w:sz="0" w:space="0" w:color="auto"/>
        <w:right w:val="none" w:sz="0" w:space="0" w:color="auto"/>
      </w:divBdr>
    </w:div>
    <w:div w:id="563104632">
      <w:bodyDiv w:val="1"/>
      <w:marLeft w:val="0"/>
      <w:marRight w:val="0"/>
      <w:marTop w:val="0"/>
      <w:marBottom w:val="0"/>
      <w:divBdr>
        <w:top w:val="none" w:sz="0" w:space="0" w:color="auto"/>
        <w:left w:val="none" w:sz="0" w:space="0" w:color="auto"/>
        <w:bottom w:val="none" w:sz="0" w:space="0" w:color="auto"/>
        <w:right w:val="none" w:sz="0" w:space="0" w:color="auto"/>
      </w:divBdr>
    </w:div>
    <w:div w:id="563106440">
      <w:bodyDiv w:val="1"/>
      <w:marLeft w:val="0"/>
      <w:marRight w:val="0"/>
      <w:marTop w:val="0"/>
      <w:marBottom w:val="0"/>
      <w:divBdr>
        <w:top w:val="none" w:sz="0" w:space="0" w:color="auto"/>
        <w:left w:val="none" w:sz="0" w:space="0" w:color="auto"/>
        <w:bottom w:val="none" w:sz="0" w:space="0" w:color="auto"/>
        <w:right w:val="none" w:sz="0" w:space="0" w:color="auto"/>
      </w:divBdr>
    </w:div>
    <w:div w:id="563182444">
      <w:bodyDiv w:val="1"/>
      <w:marLeft w:val="0"/>
      <w:marRight w:val="0"/>
      <w:marTop w:val="0"/>
      <w:marBottom w:val="0"/>
      <w:divBdr>
        <w:top w:val="none" w:sz="0" w:space="0" w:color="auto"/>
        <w:left w:val="none" w:sz="0" w:space="0" w:color="auto"/>
        <w:bottom w:val="none" w:sz="0" w:space="0" w:color="auto"/>
        <w:right w:val="none" w:sz="0" w:space="0" w:color="auto"/>
      </w:divBdr>
    </w:div>
    <w:div w:id="563377061">
      <w:bodyDiv w:val="1"/>
      <w:marLeft w:val="0"/>
      <w:marRight w:val="0"/>
      <w:marTop w:val="0"/>
      <w:marBottom w:val="0"/>
      <w:divBdr>
        <w:top w:val="none" w:sz="0" w:space="0" w:color="auto"/>
        <w:left w:val="none" w:sz="0" w:space="0" w:color="auto"/>
        <w:bottom w:val="none" w:sz="0" w:space="0" w:color="auto"/>
        <w:right w:val="none" w:sz="0" w:space="0" w:color="auto"/>
      </w:divBdr>
    </w:div>
    <w:div w:id="563613542">
      <w:bodyDiv w:val="1"/>
      <w:marLeft w:val="0"/>
      <w:marRight w:val="0"/>
      <w:marTop w:val="0"/>
      <w:marBottom w:val="0"/>
      <w:divBdr>
        <w:top w:val="none" w:sz="0" w:space="0" w:color="auto"/>
        <w:left w:val="none" w:sz="0" w:space="0" w:color="auto"/>
        <w:bottom w:val="none" w:sz="0" w:space="0" w:color="auto"/>
        <w:right w:val="none" w:sz="0" w:space="0" w:color="auto"/>
      </w:divBdr>
    </w:div>
    <w:div w:id="563686654">
      <w:bodyDiv w:val="1"/>
      <w:marLeft w:val="0"/>
      <w:marRight w:val="0"/>
      <w:marTop w:val="0"/>
      <w:marBottom w:val="0"/>
      <w:divBdr>
        <w:top w:val="none" w:sz="0" w:space="0" w:color="auto"/>
        <w:left w:val="none" w:sz="0" w:space="0" w:color="auto"/>
        <w:bottom w:val="none" w:sz="0" w:space="0" w:color="auto"/>
        <w:right w:val="none" w:sz="0" w:space="0" w:color="auto"/>
      </w:divBdr>
    </w:div>
    <w:div w:id="563758468">
      <w:bodyDiv w:val="1"/>
      <w:marLeft w:val="0"/>
      <w:marRight w:val="0"/>
      <w:marTop w:val="0"/>
      <w:marBottom w:val="0"/>
      <w:divBdr>
        <w:top w:val="none" w:sz="0" w:space="0" w:color="auto"/>
        <w:left w:val="none" w:sz="0" w:space="0" w:color="auto"/>
        <w:bottom w:val="none" w:sz="0" w:space="0" w:color="auto"/>
        <w:right w:val="none" w:sz="0" w:space="0" w:color="auto"/>
      </w:divBdr>
    </w:div>
    <w:div w:id="563832202">
      <w:bodyDiv w:val="1"/>
      <w:marLeft w:val="0"/>
      <w:marRight w:val="0"/>
      <w:marTop w:val="0"/>
      <w:marBottom w:val="0"/>
      <w:divBdr>
        <w:top w:val="none" w:sz="0" w:space="0" w:color="auto"/>
        <w:left w:val="none" w:sz="0" w:space="0" w:color="auto"/>
        <w:bottom w:val="none" w:sz="0" w:space="0" w:color="auto"/>
        <w:right w:val="none" w:sz="0" w:space="0" w:color="auto"/>
      </w:divBdr>
    </w:div>
    <w:div w:id="563872701">
      <w:bodyDiv w:val="1"/>
      <w:marLeft w:val="0"/>
      <w:marRight w:val="0"/>
      <w:marTop w:val="0"/>
      <w:marBottom w:val="0"/>
      <w:divBdr>
        <w:top w:val="none" w:sz="0" w:space="0" w:color="auto"/>
        <w:left w:val="none" w:sz="0" w:space="0" w:color="auto"/>
        <w:bottom w:val="none" w:sz="0" w:space="0" w:color="auto"/>
        <w:right w:val="none" w:sz="0" w:space="0" w:color="auto"/>
      </w:divBdr>
    </w:div>
    <w:div w:id="563949282">
      <w:bodyDiv w:val="1"/>
      <w:marLeft w:val="0"/>
      <w:marRight w:val="0"/>
      <w:marTop w:val="0"/>
      <w:marBottom w:val="0"/>
      <w:divBdr>
        <w:top w:val="none" w:sz="0" w:space="0" w:color="auto"/>
        <w:left w:val="none" w:sz="0" w:space="0" w:color="auto"/>
        <w:bottom w:val="none" w:sz="0" w:space="0" w:color="auto"/>
        <w:right w:val="none" w:sz="0" w:space="0" w:color="auto"/>
      </w:divBdr>
    </w:div>
    <w:div w:id="564027314">
      <w:bodyDiv w:val="1"/>
      <w:marLeft w:val="0"/>
      <w:marRight w:val="0"/>
      <w:marTop w:val="0"/>
      <w:marBottom w:val="0"/>
      <w:divBdr>
        <w:top w:val="none" w:sz="0" w:space="0" w:color="auto"/>
        <w:left w:val="none" w:sz="0" w:space="0" w:color="auto"/>
        <w:bottom w:val="none" w:sz="0" w:space="0" w:color="auto"/>
        <w:right w:val="none" w:sz="0" w:space="0" w:color="auto"/>
      </w:divBdr>
    </w:div>
    <w:div w:id="564068957">
      <w:bodyDiv w:val="1"/>
      <w:marLeft w:val="0"/>
      <w:marRight w:val="0"/>
      <w:marTop w:val="0"/>
      <w:marBottom w:val="0"/>
      <w:divBdr>
        <w:top w:val="none" w:sz="0" w:space="0" w:color="auto"/>
        <w:left w:val="none" w:sz="0" w:space="0" w:color="auto"/>
        <w:bottom w:val="none" w:sz="0" w:space="0" w:color="auto"/>
        <w:right w:val="none" w:sz="0" w:space="0" w:color="auto"/>
      </w:divBdr>
    </w:div>
    <w:div w:id="564069224">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487152">
      <w:bodyDiv w:val="1"/>
      <w:marLeft w:val="0"/>
      <w:marRight w:val="0"/>
      <w:marTop w:val="0"/>
      <w:marBottom w:val="0"/>
      <w:divBdr>
        <w:top w:val="none" w:sz="0" w:space="0" w:color="auto"/>
        <w:left w:val="none" w:sz="0" w:space="0" w:color="auto"/>
        <w:bottom w:val="none" w:sz="0" w:space="0" w:color="auto"/>
        <w:right w:val="none" w:sz="0" w:space="0" w:color="auto"/>
      </w:divBdr>
    </w:div>
    <w:div w:id="564604337">
      <w:bodyDiv w:val="1"/>
      <w:marLeft w:val="0"/>
      <w:marRight w:val="0"/>
      <w:marTop w:val="0"/>
      <w:marBottom w:val="0"/>
      <w:divBdr>
        <w:top w:val="none" w:sz="0" w:space="0" w:color="auto"/>
        <w:left w:val="none" w:sz="0" w:space="0" w:color="auto"/>
        <w:bottom w:val="none" w:sz="0" w:space="0" w:color="auto"/>
        <w:right w:val="none" w:sz="0" w:space="0" w:color="auto"/>
      </w:divBdr>
    </w:div>
    <w:div w:id="564604606">
      <w:bodyDiv w:val="1"/>
      <w:marLeft w:val="0"/>
      <w:marRight w:val="0"/>
      <w:marTop w:val="0"/>
      <w:marBottom w:val="0"/>
      <w:divBdr>
        <w:top w:val="none" w:sz="0" w:space="0" w:color="auto"/>
        <w:left w:val="none" w:sz="0" w:space="0" w:color="auto"/>
        <w:bottom w:val="none" w:sz="0" w:space="0" w:color="auto"/>
        <w:right w:val="none" w:sz="0" w:space="0" w:color="auto"/>
      </w:divBdr>
    </w:div>
    <w:div w:id="564754705">
      <w:bodyDiv w:val="1"/>
      <w:marLeft w:val="0"/>
      <w:marRight w:val="0"/>
      <w:marTop w:val="0"/>
      <w:marBottom w:val="0"/>
      <w:divBdr>
        <w:top w:val="none" w:sz="0" w:space="0" w:color="auto"/>
        <w:left w:val="none" w:sz="0" w:space="0" w:color="auto"/>
        <w:bottom w:val="none" w:sz="0" w:space="0" w:color="auto"/>
        <w:right w:val="none" w:sz="0" w:space="0" w:color="auto"/>
      </w:divBdr>
    </w:div>
    <w:div w:id="564803962">
      <w:bodyDiv w:val="1"/>
      <w:marLeft w:val="0"/>
      <w:marRight w:val="0"/>
      <w:marTop w:val="0"/>
      <w:marBottom w:val="0"/>
      <w:divBdr>
        <w:top w:val="none" w:sz="0" w:space="0" w:color="auto"/>
        <w:left w:val="none" w:sz="0" w:space="0" w:color="auto"/>
        <w:bottom w:val="none" w:sz="0" w:space="0" w:color="auto"/>
        <w:right w:val="none" w:sz="0" w:space="0" w:color="auto"/>
      </w:divBdr>
    </w:div>
    <w:div w:id="564923033">
      <w:bodyDiv w:val="1"/>
      <w:marLeft w:val="0"/>
      <w:marRight w:val="0"/>
      <w:marTop w:val="0"/>
      <w:marBottom w:val="0"/>
      <w:divBdr>
        <w:top w:val="none" w:sz="0" w:space="0" w:color="auto"/>
        <w:left w:val="none" w:sz="0" w:space="0" w:color="auto"/>
        <w:bottom w:val="none" w:sz="0" w:space="0" w:color="auto"/>
        <w:right w:val="none" w:sz="0" w:space="0" w:color="auto"/>
      </w:divBdr>
    </w:div>
    <w:div w:id="564923647">
      <w:bodyDiv w:val="1"/>
      <w:marLeft w:val="0"/>
      <w:marRight w:val="0"/>
      <w:marTop w:val="0"/>
      <w:marBottom w:val="0"/>
      <w:divBdr>
        <w:top w:val="none" w:sz="0" w:space="0" w:color="auto"/>
        <w:left w:val="none" w:sz="0" w:space="0" w:color="auto"/>
        <w:bottom w:val="none" w:sz="0" w:space="0" w:color="auto"/>
        <w:right w:val="none" w:sz="0" w:space="0" w:color="auto"/>
      </w:divBdr>
    </w:div>
    <w:div w:id="564951165">
      <w:bodyDiv w:val="1"/>
      <w:marLeft w:val="0"/>
      <w:marRight w:val="0"/>
      <w:marTop w:val="0"/>
      <w:marBottom w:val="0"/>
      <w:divBdr>
        <w:top w:val="none" w:sz="0" w:space="0" w:color="auto"/>
        <w:left w:val="none" w:sz="0" w:space="0" w:color="auto"/>
        <w:bottom w:val="none" w:sz="0" w:space="0" w:color="auto"/>
        <w:right w:val="none" w:sz="0" w:space="0" w:color="auto"/>
      </w:divBdr>
    </w:div>
    <w:div w:id="565068939">
      <w:bodyDiv w:val="1"/>
      <w:marLeft w:val="0"/>
      <w:marRight w:val="0"/>
      <w:marTop w:val="0"/>
      <w:marBottom w:val="0"/>
      <w:divBdr>
        <w:top w:val="none" w:sz="0" w:space="0" w:color="auto"/>
        <w:left w:val="none" w:sz="0" w:space="0" w:color="auto"/>
        <w:bottom w:val="none" w:sz="0" w:space="0" w:color="auto"/>
        <w:right w:val="none" w:sz="0" w:space="0" w:color="auto"/>
      </w:divBdr>
    </w:div>
    <w:div w:id="565144850">
      <w:bodyDiv w:val="1"/>
      <w:marLeft w:val="0"/>
      <w:marRight w:val="0"/>
      <w:marTop w:val="0"/>
      <w:marBottom w:val="0"/>
      <w:divBdr>
        <w:top w:val="none" w:sz="0" w:space="0" w:color="auto"/>
        <w:left w:val="none" w:sz="0" w:space="0" w:color="auto"/>
        <w:bottom w:val="none" w:sz="0" w:space="0" w:color="auto"/>
        <w:right w:val="none" w:sz="0" w:space="0" w:color="auto"/>
      </w:divBdr>
    </w:div>
    <w:div w:id="565383375">
      <w:bodyDiv w:val="1"/>
      <w:marLeft w:val="0"/>
      <w:marRight w:val="0"/>
      <w:marTop w:val="0"/>
      <w:marBottom w:val="0"/>
      <w:divBdr>
        <w:top w:val="none" w:sz="0" w:space="0" w:color="auto"/>
        <w:left w:val="none" w:sz="0" w:space="0" w:color="auto"/>
        <w:bottom w:val="none" w:sz="0" w:space="0" w:color="auto"/>
        <w:right w:val="none" w:sz="0" w:space="0" w:color="auto"/>
      </w:divBdr>
    </w:div>
    <w:div w:id="565532962">
      <w:bodyDiv w:val="1"/>
      <w:marLeft w:val="0"/>
      <w:marRight w:val="0"/>
      <w:marTop w:val="0"/>
      <w:marBottom w:val="0"/>
      <w:divBdr>
        <w:top w:val="none" w:sz="0" w:space="0" w:color="auto"/>
        <w:left w:val="none" w:sz="0" w:space="0" w:color="auto"/>
        <w:bottom w:val="none" w:sz="0" w:space="0" w:color="auto"/>
        <w:right w:val="none" w:sz="0" w:space="0" w:color="auto"/>
      </w:divBdr>
    </w:div>
    <w:div w:id="565576806">
      <w:bodyDiv w:val="1"/>
      <w:marLeft w:val="0"/>
      <w:marRight w:val="0"/>
      <w:marTop w:val="0"/>
      <w:marBottom w:val="0"/>
      <w:divBdr>
        <w:top w:val="none" w:sz="0" w:space="0" w:color="auto"/>
        <w:left w:val="none" w:sz="0" w:space="0" w:color="auto"/>
        <w:bottom w:val="none" w:sz="0" w:space="0" w:color="auto"/>
        <w:right w:val="none" w:sz="0" w:space="0" w:color="auto"/>
      </w:divBdr>
    </w:div>
    <w:div w:id="565649410">
      <w:bodyDiv w:val="1"/>
      <w:marLeft w:val="0"/>
      <w:marRight w:val="0"/>
      <w:marTop w:val="0"/>
      <w:marBottom w:val="0"/>
      <w:divBdr>
        <w:top w:val="none" w:sz="0" w:space="0" w:color="auto"/>
        <w:left w:val="none" w:sz="0" w:space="0" w:color="auto"/>
        <w:bottom w:val="none" w:sz="0" w:space="0" w:color="auto"/>
        <w:right w:val="none" w:sz="0" w:space="0" w:color="auto"/>
      </w:divBdr>
    </w:div>
    <w:div w:id="565797148">
      <w:bodyDiv w:val="1"/>
      <w:marLeft w:val="0"/>
      <w:marRight w:val="0"/>
      <w:marTop w:val="0"/>
      <w:marBottom w:val="0"/>
      <w:divBdr>
        <w:top w:val="none" w:sz="0" w:space="0" w:color="auto"/>
        <w:left w:val="none" w:sz="0" w:space="0" w:color="auto"/>
        <w:bottom w:val="none" w:sz="0" w:space="0" w:color="auto"/>
        <w:right w:val="none" w:sz="0" w:space="0" w:color="auto"/>
      </w:divBdr>
    </w:div>
    <w:div w:id="565840595">
      <w:bodyDiv w:val="1"/>
      <w:marLeft w:val="0"/>
      <w:marRight w:val="0"/>
      <w:marTop w:val="0"/>
      <w:marBottom w:val="0"/>
      <w:divBdr>
        <w:top w:val="none" w:sz="0" w:space="0" w:color="auto"/>
        <w:left w:val="none" w:sz="0" w:space="0" w:color="auto"/>
        <w:bottom w:val="none" w:sz="0" w:space="0" w:color="auto"/>
        <w:right w:val="none" w:sz="0" w:space="0" w:color="auto"/>
      </w:divBdr>
    </w:div>
    <w:div w:id="565916838">
      <w:bodyDiv w:val="1"/>
      <w:marLeft w:val="0"/>
      <w:marRight w:val="0"/>
      <w:marTop w:val="0"/>
      <w:marBottom w:val="0"/>
      <w:divBdr>
        <w:top w:val="none" w:sz="0" w:space="0" w:color="auto"/>
        <w:left w:val="none" w:sz="0" w:space="0" w:color="auto"/>
        <w:bottom w:val="none" w:sz="0" w:space="0" w:color="auto"/>
        <w:right w:val="none" w:sz="0" w:space="0" w:color="auto"/>
      </w:divBdr>
    </w:div>
    <w:div w:id="565996025">
      <w:bodyDiv w:val="1"/>
      <w:marLeft w:val="0"/>
      <w:marRight w:val="0"/>
      <w:marTop w:val="0"/>
      <w:marBottom w:val="0"/>
      <w:divBdr>
        <w:top w:val="none" w:sz="0" w:space="0" w:color="auto"/>
        <w:left w:val="none" w:sz="0" w:space="0" w:color="auto"/>
        <w:bottom w:val="none" w:sz="0" w:space="0" w:color="auto"/>
        <w:right w:val="none" w:sz="0" w:space="0" w:color="auto"/>
      </w:divBdr>
    </w:div>
    <w:div w:id="566380803">
      <w:bodyDiv w:val="1"/>
      <w:marLeft w:val="0"/>
      <w:marRight w:val="0"/>
      <w:marTop w:val="0"/>
      <w:marBottom w:val="0"/>
      <w:divBdr>
        <w:top w:val="none" w:sz="0" w:space="0" w:color="auto"/>
        <w:left w:val="none" w:sz="0" w:space="0" w:color="auto"/>
        <w:bottom w:val="none" w:sz="0" w:space="0" w:color="auto"/>
        <w:right w:val="none" w:sz="0" w:space="0" w:color="auto"/>
      </w:divBdr>
    </w:div>
    <w:div w:id="566381020">
      <w:bodyDiv w:val="1"/>
      <w:marLeft w:val="0"/>
      <w:marRight w:val="0"/>
      <w:marTop w:val="0"/>
      <w:marBottom w:val="0"/>
      <w:divBdr>
        <w:top w:val="none" w:sz="0" w:space="0" w:color="auto"/>
        <w:left w:val="none" w:sz="0" w:space="0" w:color="auto"/>
        <w:bottom w:val="none" w:sz="0" w:space="0" w:color="auto"/>
        <w:right w:val="none" w:sz="0" w:space="0" w:color="auto"/>
      </w:divBdr>
    </w:div>
    <w:div w:id="566455514">
      <w:bodyDiv w:val="1"/>
      <w:marLeft w:val="0"/>
      <w:marRight w:val="0"/>
      <w:marTop w:val="0"/>
      <w:marBottom w:val="0"/>
      <w:divBdr>
        <w:top w:val="none" w:sz="0" w:space="0" w:color="auto"/>
        <w:left w:val="none" w:sz="0" w:space="0" w:color="auto"/>
        <w:bottom w:val="none" w:sz="0" w:space="0" w:color="auto"/>
        <w:right w:val="none" w:sz="0" w:space="0" w:color="auto"/>
      </w:divBdr>
    </w:div>
    <w:div w:id="566500162">
      <w:bodyDiv w:val="1"/>
      <w:marLeft w:val="0"/>
      <w:marRight w:val="0"/>
      <w:marTop w:val="0"/>
      <w:marBottom w:val="0"/>
      <w:divBdr>
        <w:top w:val="none" w:sz="0" w:space="0" w:color="auto"/>
        <w:left w:val="none" w:sz="0" w:space="0" w:color="auto"/>
        <w:bottom w:val="none" w:sz="0" w:space="0" w:color="auto"/>
        <w:right w:val="none" w:sz="0" w:space="0" w:color="auto"/>
      </w:divBdr>
    </w:div>
    <w:div w:id="566692015">
      <w:bodyDiv w:val="1"/>
      <w:marLeft w:val="0"/>
      <w:marRight w:val="0"/>
      <w:marTop w:val="0"/>
      <w:marBottom w:val="0"/>
      <w:divBdr>
        <w:top w:val="none" w:sz="0" w:space="0" w:color="auto"/>
        <w:left w:val="none" w:sz="0" w:space="0" w:color="auto"/>
        <w:bottom w:val="none" w:sz="0" w:space="0" w:color="auto"/>
        <w:right w:val="none" w:sz="0" w:space="0" w:color="auto"/>
      </w:divBdr>
    </w:div>
    <w:div w:id="566839088">
      <w:bodyDiv w:val="1"/>
      <w:marLeft w:val="0"/>
      <w:marRight w:val="0"/>
      <w:marTop w:val="0"/>
      <w:marBottom w:val="0"/>
      <w:divBdr>
        <w:top w:val="none" w:sz="0" w:space="0" w:color="auto"/>
        <w:left w:val="none" w:sz="0" w:space="0" w:color="auto"/>
        <w:bottom w:val="none" w:sz="0" w:space="0" w:color="auto"/>
        <w:right w:val="none" w:sz="0" w:space="0" w:color="auto"/>
      </w:divBdr>
    </w:div>
    <w:div w:id="566839879">
      <w:bodyDiv w:val="1"/>
      <w:marLeft w:val="0"/>
      <w:marRight w:val="0"/>
      <w:marTop w:val="0"/>
      <w:marBottom w:val="0"/>
      <w:divBdr>
        <w:top w:val="none" w:sz="0" w:space="0" w:color="auto"/>
        <w:left w:val="none" w:sz="0" w:space="0" w:color="auto"/>
        <w:bottom w:val="none" w:sz="0" w:space="0" w:color="auto"/>
        <w:right w:val="none" w:sz="0" w:space="0" w:color="auto"/>
      </w:divBdr>
    </w:div>
    <w:div w:id="566841138">
      <w:bodyDiv w:val="1"/>
      <w:marLeft w:val="0"/>
      <w:marRight w:val="0"/>
      <w:marTop w:val="0"/>
      <w:marBottom w:val="0"/>
      <w:divBdr>
        <w:top w:val="none" w:sz="0" w:space="0" w:color="auto"/>
        <w:left w:val="none" w:sz="0" w:space="0" w:color="auto"/>
        <w:bottom w:val="none" w:sz="0" w:space="0" w:color="auto"/>
        <w:right w:val="none" w:sz="0" w:space="0" w:color="auto"/>
      </w:divBdr>
    </w:div>
    <w:div w:id="566916082">
      <w:bodyDiv w:val="1"/>
      <w:marLeft w:val="0"/>
      <w:marRight w:val="0"/>
      <w:marTop w:val="0"/>
      <w:marBottom w:val="0"/>
      <w:divBdr>
        <w:top w:val="none" w:sz="0" w:space="0" w:color="auto"/>
        <w:left w:val="none" w:sz="0" w:space="0" w:color="auto"/>
        <w:bottom w:val="none" w:sz="0" w:space="0" w:color="auto"/>
        <w:right w:val="none" w:sz="0" w:space="0" w:color="auto"/>
      </w:divBdr>
    </w:div>
    <w:div w:id="567036849">
      <w:bodyDiv w:val="1"/>
      <w:marLeft w:val="0"/>
      <w:marRight w:val="0"/>
      <w:marTop w:val="0"/>
      <w:marBottom w:val="0"/>
      <w:divBdr>
        <w:top w:val="none" w:sz="0" w:space="0" w:color="auto"/>
        <w:left w:val="none" w:sz="0" w:space="0" w:color="auto"/>
        <w:bottom w:val="none" w:sz="0" w:space="0" w:color="auto"/>
        <w:right w:val="none" w:sz="0" w:space="0" w:color="auto"/>
      </w:divBdr>
    </w:div>
    <w:div w:id="567150467">
      <w:bodyDiv w:val="1"/>
      <w:marLeft w:val="0"/>
      <w:marRight w:val="0"/>
      <w:marTop w:val="0"/>
      <w:marBottom w:val="0"/>
      <w:divBdr>
        <w:top w:val="none" w:sz="0" w:space="0" w:color="auto"/>
        <w:left w:val="none" w:sz="0" w:space="0" w:color="auto"/>
        <w:bottom w:val="none" w:sz="0" w:space="0" w:color="auto"/>
        <w:right w:val="none" w:sz="0" w:space="0" w:color="auto"/>
      </w:divBdr>
    </w:div>
    <w:div w:id="567302778">
      <w:bodyDiv w:val="1"/>
      <w:marLeft w:val="0"/>
      <w:marRight w:val="0"/>
      <w:marTop w:val="0"/>
      <w:marBottom w:val="0"/>
      <w:divBdr>
        <w:top w:val="none" w:sz="0" w:space="0" w:color="auto"/>
        <w:left w:val="none" w:sz="0" w:space="0" w:color="auto"/>
        <w:bottom w:val="none" w:sz="0" w:space="0" w:color="auto"/>
        <w:right w:val="none" w:sz="0" w:space="0" w:color="auto"/>
      </w:divBdr>
    </w:div>
    <w:div w:id="567303122">
      <w:bodyDiv w:val="1"/>
      <w:marLeft w:val="0"/>
      <w:marRight w:val="0"/>
      <w:marTop w:val="0"/>
      <w:marBottom w:val="0"/>
      <w:divBdr>
        <w:top w:val="none" w:sz="0" w:space="0" w:color="auto"/>
        <w:left w:val="none" w:sz="0" w:space="0" w:color="auto"/>
        <w:bottom w:val="none" w:sz="0" w:space="0" w:color="auto"/>
        <w:right w:val="none" w:sz="0" w:space="0" w:color="auto"/>
      </w:divBdr>
    </w:div>
    <w:div w:id="567426512">
      <w:bodyDiv w:val="1"/>
      <w:marLeft w:val="0"/>
      <w:marRight w:val="0"/>
      <w:marTop w:val="0"/>
      <w:marBottom w:val="0"/>
      <w:divBdr>
        <w:top w:val="none" w:sz="0" w:space="0" w:color="auto"/>
        <w:left w:val="none" w:sz="0" w:space="0" w:color="auto"/>
        <w:bottom w:val="none" w:sz="0" w:space="0" w:color="auto"/>
        <w:right w:val="none" w:sz="0" w:space="0" w:color="auto"/>
      </w:divBdr>
    </w:div>
    <w:div w:id="567571691">
      <w:bodyDiv w:val="1"/>
      <w:marLeft w:val="0"/>
      <w:marRight w:val="0"/>
      <w:marTop w:val="0"/>
      <w:marBottom w:val="0"/>
      <w:divBdr>
        <w:top w:val="none" w:sz="0" w:space="0" w:color="auto"/>
        <w:left w:val="none" w:sz="0" w:space="0" w:color="auto"/>
        <w:bottom w:val="none" w:sz="0" w:space="0" w:color="auto"/>
        <w:right w:val="none" w:sz="0" w:space="0" w:color="auto"/>
      </w:divBdr>
    </w:div>
    <w:div w:id="567614201">
      <w:bodyDiv w:val="1"/>
      <w:marLeft w:val="0"/>
      <w:marRight w:val="0"/>
      <w:marTop w:val="0"/>
      <w:marBottom w:val="0"/>
      <w:divBdr>
        <w:top w:val="none" w:sz="0" w:space="0" w:color="auto"/>
        <w:left w:val="none" w:sz="0" w:space="0" w:color="auto"/>
        <w:bottom w:val="none" w:sz="0" w:space="0" w:color="auto"/>
        <w:right w:val="none" w:sz="0" w:space="0" w:color="auto"/>
      </w:divBdr>
    </w:div>
    <w:div w:id="567882663">
      <w:bodyDiv w:val="1"/>
      <w:marLeft w:val="0"/>
      <w:marRight w:val="0"/>
      <w:marTop w:val="0"/>
      <w:marBottom w:val="0"/>
      <w:divBdr>
        <w:top w:val="none" w:sz="0" w:space="0" w:color="auto"/>
        <w:left w:val="none" w:sz="0" w:space="0" w:color="auto"/>
        <w:bottom w:val="none" w:sz="0" w:space="0" w:color="auto"/>
        <w:right w:val="none" w:sz="0" w:space="0" w:color="auto"/>
      </w:divBdr>
    </w:div>
    <w:div w:id="567885451">
      <w:bodyDiv w:val="1"/>
      <w:marLeft w:val="0"/>
      <w:marRight w:val="0"/>
      <w:marTop w:val="0"/>
      <w:marBottom w:val="0"/>
      <w:divBdr>
        <w:top w:val="none" w:sz="0" w:space="0" w:color="auto"/>
        <w:left w:val="none" w:sz="0" w:space="0" w:color="auto"/>
        <w:bottom w:val="none" w:sz="0" w:space="0" w:color="auto"/>
        <w:right w:val="none" w:sz="0" w:space="0" w:color="auto"/>
      </w:divBdr>
    </w:div>
    <w:div w:id="568268572">
      <w:bodyDiv w:val="1"/>
      <w:marLeft w:val="0"/>
      <w:marRight w:val="0"/>
      <w:marTop w:val="0"/>
      <w:marBottom w:val="0"/>
      <w:divBdr>
        <w:top w:val="none" w:sz="0" w:space="0" w:color="auto"/>
        <w:left w:val="none" w:sz="0" w:space="0" w:color="auto"/>
        <w:bottom w:val="none" w:sz="0" w:space="0" w:color="auto"/>
        <w:right w:val="none" w:sz="0" w:space="0" w:color="auto"/>
      </w:divBdr>
    </w:div>
    <w:div w:id="568270877">
      <w:bodyDiv w:val="1"/>
      <w:marLeft w:val="0"/>
      <w:marRight w:val="0"/>
      <w:marTop w:val="0"/>
      <w:marBottom w:val="0"/>
      <w:divBdr>
        <w:top w:val="none" w:sz="0" w:space="0" w:color="auto"/>
        <w:left w:val="none" w:sz="0" w:space="0" w:color="auto"/>
        <w:bottom w:val="none" w:sz="0" w:space="0" w:color="auto"/>
        <w:right w:val="none" w:sz="0" w:space="0" w:color="auto"/>
      </w:divBdr>
    </w:div>
    <w:div w:id="568271776">
      <w:bodyDiv w:val="1"/>
      <w:marLeft w:val="0"/>
      <w:marRight w:val="0"/>
      <w:marTop w:val="0"/>
      <w:marBottom w:val="0"/>
      <w:divBdr>
        <w:top w:val="none" w:sz="0" w:space="0" w:color="auto"/>
        <w:left w:val="none" w:sz="0" w:space="0" w:color="auto"/>
        <w:bottom w:val="none" w:sz="0" w:space="0" w:color="auto"/>
        <w:right w:val="none" w:sz="0" w:space="0" w:color="auto"/>
      </w:divBdr>
    </w:div>
    <w:div w:id="568421232">
      <w:bodyDiv w:val="1"/>
      <w:marLeft w:val="0"/>
      <w:marRight w:val="0"/>
      <w:marTop w:val="0"/>
      <w:marBottom w:val="0"/>
      <w:divBdr>
        <w:top w:val="none" w:sz="0" w:space="0" w:color="auto"/>
        <w:left w:val="none" w:sz="0" w:space="0" w:color="auto"/>
        <w:bottom w:val="none" w:sz="0" w:space="0" w:color="auto"/>
        <w:right w:val="none" w:sz="0" w:space="0" w:color="auto"/>
      </w:divBdr>
    </w:div>
    <w:div w:id="568542140">
      <w:bodyDiv w:val="1"/>
      <w:marLeft w:val="0"/>
      <w:marRight w:val="0"/>
      <w:marTop w:val="0"/>
      <w:marBottom w:val="0"/>
      <w:divBdr>
        <w:top w:val="none" w:sz="0" w:space="0" w:color="auto"/>
        <w:left w:val="none" w:sz="0" w:space="0" w:color="auto"/>
        <w:bottom w:val="none" w:sz="0" w:space="0" w:color="auto"/>
        <w:right w:val="none" w:sz="0" w:space="0" w:color="auto"/>
      </w:divBdr>
    </w:div>
    <w:div w:id="568614040">
      <w:bodyDiv w:val="1"/>
      <w:marLeft w:val="0"/>
      <w:marRight w:val="0"/>
      <w:marTop w:val="0"/>
      <w:marBottom w:val="0"/>
      <w:divBdr>
        <w:top w:val="none" w:sz="0" w:space="0" w:color="auto"/>
        <w:left w:val="none" w:sz="0" w:space="0" w:color="auto"/>
        <w:bottom w:val="none" w:sz="0" w:space="0" w:color="auto"/>
        <w:right w:val="none" w:sz="0" w:space="0" w:color="auto"/>
      </w:divBdr>
    </w:div>
    <w:div w:id="568616535">
      <w:bodyDiv w:val="1"/>
      <w:marLeft w:val="0"/>
      <w:marRight w:val="0"/>
      <w:marTop w:val="0"/>
      <w:marBottom w:val="0"/>
      <w:divBdr>
        <w:top w:val="none" w:sz="0" w:space="0" w:color="auto"/>
        <w:left w:val="none" w:sz="0" w:space="0" w:color="auto"/>
        <w:bottom w:val="none" w:sz="0" w:space="0" w:color="auto"/>
        <w:right w:val="none" w:sz="0" w:space="0" w:color="auto"/>
      </w:divBdr>
    </w:div>
    <w:div w:id="568617973">
      <w:bodyDiv w:val="1"/>
      <w:marLeft w:val="0"/>
      <w:marRight w:val="0"/>
      <w:marTop w:val="0"/>
      <w:marBottom w:val="0"/>
      <w:divBdr>
        <w:top w:val="none" w:sz="0" w:space="0" w:color="auto"/>
        <w:left w:val="none" w:sz="0" w:space="0" w:color="auto"/>
        <w:bottom w:val="none" w:sz="0" w:space="0" w:color="auto"/>
        <w:right w:val="none" w:sz="0" w:space="0" w:color="auto"/>
      </w:divBdr>
    </w:div>
    <w:div w:id="568737314">
      <w:bodyDiv w:val="1"/>
      <w:marLeft w:val="0"/>
      <w:marRight w:val="0"/>
      <w:marTop w:val="0"/>
      <w:marBottom w:val="0"/>
      <w:divBdr>
        <w:top w:val="none" w:sz="0" w:space="0" w:color="auto"/>
        <w:left w:val="none" w:sz="0" w:space="0" w:color="auto"/>
        <w:bottom w:val="none" w:sz="0" w:space="0" w:color="auto"/>
        <w:right w:val="none" w:sz="0" w:space="0" w:color="auto"/>
      </w:divBdr>
    </w:div>
    <w:div w:id="568810551">
      <w:bodyDiv w:val="1"/>
      <w:marLeft w:val="0"/>
      <w:marRight w:val="0"/>
      <w:marTop w:val="0"/>
      <w:marBottom w:val="0"/>
      <w:divBdr>
        <w:top w:val="none" w:sz="0" w:space="0" w:color="auto"/>
        <w:left w:val="none" w:sz="0" w:space="0" w:color="auto"/>
        <w:bottom w:val="none" w:sz="0" w:space="0" w:color="auto"/>
        <w:right w:val="none" w:sz="0" w:space="0" w:color="auto"/>
      </w:divBdr>
    </w:div>
    <w:div w:id="569077596">
      <w:bodyDiv w:val="1"/>
      <w:marLeft w:val="0"/>
      <w:marRight w:val="0"/>
      <w:marTop w:val="0"/>
      <w:marBottom w:val="0"/>
      <w:divBdr>
        <w:top w:val="none" w:sz="0" w:space="0" w:color="auto"/>
        <w:left w:val="none" w:sz="0" w:space="0" w:color="auto"/>
        <w:bottom w:val="none" w:sz="0" w:space="0" w:color="auto"/>
        <w:right w:val="none" w:sz="0" w:space="0" w:color="auto"/>
      </w:divBdr>
    </w:div>
    <w:div w:id="569078201">
      <w:bodyDiv w:val="1"/>
      <w:marLeft w:val="0"/>
      <w:marRight w:val="0"/>
      <w:marTop w:val="0"/>
      <w:marBottom w:val="0"/>
      <w:divBdr>
        <w:top w:val="none" w:sz="0" w:space="0" w:color="auto"/>
        <w:left w:val="none" w:sz="0" w:space="0" w:color="auto"/>
        <w:bottom w:val="none" w:sz="0" w:space="0" w:color="auto"/>
        <w:right w:val="none" w:sz="0" w:space="0" w:color="auto"/>
      </w:divBdr>
    </w:div>
    <w:div w:id="569460268">
      <w:bodyDiv w:val="1"/>
      <w:marLeft w:val="0"/>
      <w:marRight w:val="0"/>
      <w:marTop w:val="0"/>
      <w:marBottom w:val="0"/>
      <w:divBdr>
        <w:top w:val="none" w:sz="0" w:space="0" w:color="auto"/>
        <w:left w:val="none" w:sz="0" w:space="0" w:color="auto"/>
        <w:bottom w:val="none" w:sz="0" w:space="0" w:color="auto"/>
        <w:right w:val="none" w:sz="0" w:space="0" w:color="auto"/>
      </w:divBdr>
    </w:div>
    <w:div w:id="569462437">
      <w:bodyDiv w:val="1"/>
      <w:marLeft w:val="0"/>
      <w:marRight w:val="0"/>
      <w:marTop w:val="0"/>
      <w:marBottom w:val="0"/>
      <w:divBdr>
        <w:top w:val="none" w:sz="0" w:space="0" w:color="auto"/>
        <w:left w:val="none" w:sz="0" w:space="0" w:color="auto"/>
        <w:bottom w:val="none" w:sz="0" w:space="0" w:color="auto"/>
        <w:right w:val="none" w:sz="0" w:space="0" w:color="auto"/>
      </w:divBdr>
    </w:div>
    <w:div w:id="569577524">
      <w:bodyDiv w:val="1"/>
      <w:marLeft w:val="0"/>
      <w:marRight w:val="0"/>
      <w:marTop w:val="0"/>
      <w:marBottom w:val="0"/>
      <w:divBdr>
        <w:top w:val="none" w:sz="0" w:space="0" w:color="auto"/>
        <w:left w:val="none" w:sz="0" w:space="0" w:color="auto"/>
        <w:bottom w:val="none" w:sz="0" w:space="0" w:color="auto"/>
        <w:right w:val="none" w:sz="0" w:space="0" w:color="auto"/>
      </w:divBdr>
    </w:div>
    <w:div w:id="569582750">
      <w:bodyDiv w:val="1"/>
      <w:marLeft w:val="0"/>
      <w:marRight w:val="0"/>
      <w:marTop w:val="0"/>
      <w:marBottom w:val="0"/>
      <w:divBdr>
        <w:top w:val="none" w:sz="0" w:space="0" w:color="auto"/>
        <w:left w:val="none" w:sz="0" w:space="0" w:color="auto"/>
        <w:bottom w:val="none" w:sz="0" w:space="0" w:color="auto"/>
        <w:right w:val="none" w:sz="0" w:space="0" w:color="auto"/>
      </w:divBdr>
    </w:div>
    <w:div w:id="569735487">
      <w:bodyDiv w:val="1"/>
      <w:marLeft w:val="0"/>
      <w:marRight w:val="0"/>
      <w:marTop w:val="0"/>
      <w:marBottom w:val="0"/>
      <w:divBdr>
        <w:top w:val="none" w:sz="0" w:space="0" w:color="auto"/>
        <w:left w:val="none" w:sz="0" w:space="0" w:color="auto"/>
        <w:bottom w:val="none" w:sz="0" w:space="0" w:color="auto"/>
        <w:right w:val="none" w:sz="0" w:space="0" w:color="auto"/>
      </w:divBdr>
    </w:div>
    <w:div w:id="569773787">
      <w:bodyDiv w:val="1"/>
      <w:marLeft w:val="0"/>
      <w:marRight w:val="0"/>
      <w:marTop w:val="0"/>
      <w:marBottom w:val="0"/>
      <w:divBdr>
        <w:top w:val="none" w:sz="0" w:space="0" w:color="auto"/>
        <w:left w:val="none" w:sz="0" w:space="0" w:color="auto"/>
        <w:bottom w:val="none" w:sz="0" w:space="0" w:color="auto"/>
        <w:right w:val="none" w:sz="0" w:space="0" w:color="auto"/>
      </w:divBdr>
    </w:div>
    <w:div w:id="569851373">
      <w:bodyDiv w:val="1"/>
      <w:marLeft w:val="0"/>
      <w:marRight w:val="0"/>
      <w:marTop w:val="0"/>
      <w:marBottom w:val="0"/>
      <w:divBdr>
        <w:top w:val="none" w:sz="0" w:space="0" w:color="auto"/>
        <w:left w:val="none" w:sz="0" w:space="0" w:color="auto"/>
        <w:bottom w:val="none" w:sz="0" w:space="0" w:color="auto"/>
        <w:right w:val="none" w:sz="0" w:space="0" w:color="auto"/>
      </w:divBdr>
    </w:div>
    <w:div w:id="570044650">
      <w:bodyDiv w:val="1"/>
      <w:marLeft w:val="0"/>
      <w:marRight w:val="0"/>
      <w:marTop w:val="0"/>
      <w:marBottom w:val="0"/>
      <w:divBdr>
        <w:top w:val="none" w:sz="0" w:space="0" w:color="auto"/>
        <w:left w:val="none" w:sz="0" w:space="0" w:color="auto"/>
        <w:bottom w:val="none" w:sz="0" w:space="0" w:color="auto"/>
        <w:right w:val="none" w:sz="0" w:space="0" w:color="auto"/>
      </w:divBdr>
    </w:div>
    <w:div w:id="570195440">
      <w:bodyDiv w:val="1"/>
      <w:marLeft w:val="0"/>
      <w:marRight w:val="0"/>
      <w:marTop w:val="0"/>
      <w:marBottom w:val="0"/>
      <w:divBdr>
        <w:top w:val="none" w:sz="0" w:space="0" w:color="auto"/>
        <w:left w:val="none" w:sz="0" w:space="0" w:color="auto"/>
        <w:bottom w:val="none" w:sz="0" w:space="0" w:color="auto"/>
        <w:right w:val="none" w:sz="0" w:space="0" w:color="auto"/>
      </w:divBdr>
    </w:div>
    <w:div w:id="570238369">
      <w:bodyDiv w:val="1"/>
      <w:marLeft w:val="0"/>
      <w:marRight w:val="0"/>
      <w:marTop w:val="0"/>
      <w:marBottom w:val="0"/>
      <w:divBdr>
        <w:top w:val="none" w:sz="0" w:space="0" w:color="auto"/>
        <w:left w:val="none" w:sz="0" w:space="0" w:color="auto"/>
        <w:bottom w:val="none" w:sz="0" w:space="0" w:color="auto"/>
        <w:right w:val="none" w:sz="0" w:space="0" w:color="auto"/>
      </w:divBdr>
    </w:div>
    <w:div w:id="570582653">
      <w:bodyDiv w:val="1"/>
      <w:marLeft w:val="0"/>
      <w:marRight w:val="0"/>
      <w:marTop w:val="0"/>
      <w:marBottom w:val="0"/>
      <w:divBdr>
        <w:top w:val="none" w:sz="0" w:space="0" w:color="auto"/>
        <w:left w:val="none" w:sz="0" w:space="0" w:color="auto"/>
        <w:bottom w:val="none" w:sz="0" w:space="0" w:color="auto"/>
        <w:right w:val="none" w:sz="0" w:space="0" w:color="auto"/>
      </w:divBdr>
    </w:div>
    <w:div w:id="570820139">
      <w:bodyDiv w:val="1"/>
      <w:marLeft w:val="0"/>
      <w:marRight w:val="0"/>
      <w:marTop w:val="0"/>
      <w:marBottom w:val="0"/>
      <w:divBdr>
        <w:top w:val="none" w:sz="0" w:space="0" w:color="auto"/>
        <w:left w:val="none" w:sz="0" w:space="0" w:color="auto"/>
        <w:bottom w:val="none" w:sz="0" w:space="0" w:color="auto"/>
        <w:right w:val="none" w:sz="0" w:space="0" w:color="auto"/>
      </w:divBdr>
    </w:div>
    <w:div w:id="570850681">
      <w:bodyDiv w:val="1"/>
      <w:marLeft w:val="0"/>
      <w:marRight w:val="0"/>
      <w:marTop w:val="0"/>
      <w:marBottom w:val="0"/>
      <w:divBdr>
        <w:top w:val="none" w:sz="0" w:space="0" w:color="auto"/>
        <w:left w:val="none" w:sz="0" w:space="0" w:color="auto"/>
        <w:bottom w:val="none" w:sz="0" w:space="0" w:color="auto"/>
        <w:right w:val="none" w:sz="0" w:space="0" w:color="auto"/>
      </w:divBdr>
    </w:div>
    <w:div w:id="570892834">
      <w:bodyDiv w:val="1"/>
      <w:marLeft w:val="0"/>
      <w:marRight w:val="0"/>
      <w:marTop w:val="0"/>
      <w:marBottom w:val="0"/>
      <w:divBdr>
        <w:top w:val="none" w:sz="0" w:space="0" w:color="auto"/>
        <w:left w:val="none" w:sz="0" w:space="0" w:color="auto"/>
        <w:bottom w:val="none" w:sz="0" w:space="0" w:color="auto"/>
        <w:right w:val="none" w:sz="0" w:space="0" w:color="auto"/>
      </w:divBdr>
    </w:div>
    <w:div w:id="571089345">
      <w:bodyDiv w:val="1"/>
      <w:marLeft w:val="0"/>
      <w:marRight w:val="0"/>
      <w:marTop w:val="0"/>
      <w:marBottom w:val="0"/>
      <w:divBdr>
        <w:top w:val="none" w:sz="0" w:space="0" w:color="auto"/>
        <w:left w:val="none" w:sz="0" w:space="0" w:color="auto"/>
        <w:bottom w:val="none" w:sz="0" w:space="0" w:color="auto"/>
        <w:right w:val="none" w:sz="0" w:space="0" w:color="auto"/>
      </w:divBdr>
    </w:div>
    <w:div w:id="571160022">
      <w:bodyDiv w:val="1"/>
      <w:marLeft w:val="0"/>
      <w:marRight w:val="0"/>
      <w:marTop w:val="0"/>
      <w:marBottom w:val="0"/>
      <w:divBdr>
        <w:top w:val="none" w:sz="0" w:space="0" w:color="auto"/>
        <w:left w:val="none" w:sz="0" w:space="0" w:color="auto"/>
        <w:bottom w:val="none" w:sz="0" w:space="0" w:color="auto"/>
        <w:right w:val="none" w:sz="0" w:space="0" w:color="auto"/>
      </w:divBdr>
    </w:div>
    <w:div w:id="571165299">
      <w:bodyDiv w:val="1"/>
      <w:marLeft w:val="0"/>
      <w:marRight w:val="0"/>
      <w:marTop w:val="0"/>
      <w:marBottom w:val="0"/>
      <w:divBdr>
        <w:top w:val="none" w:sz="0" w:space="0" w:color="auto"/>
        <w:left w:val="none" w:sz="0" w:space="0" w:color="auto"/>
        <w:bottom w:val="none" w:sz="0" w:space="0" w:color="auto"/>
        <w:right w:val="none" w:sz="0" w:space="0" w:color="auto"/>
      </w:divBdr>
    </w:div>
    <w:div w:id="571545426">
      <w:bodyDiv w:val="1"/>
      <w:marLeft w:val="0"/>
      <w:marRight w:val="0"/>
      <w:marTop w:val="0"/>
      <w:marBottom w:val="0"/>
      <w:divBdr>
        <w:top w:val="none" w:sz="0" w:space="0" w:color="auto"/>
        <w:left w:val="none" w:sz="0" w:space="0" w:color="auto"/>
        <w:bottom w:val="none" w:sz="0" w:space="0" w:color="auto"/>
        <w:right w:val="none" w:sz="0" w:space="0" w:color="auto"/>
      </w:divBdr>
    </w:div>
    <w:div w:id="571618120">
      <w:bodyDiv w:val="1"/>
      <w:marLeft w:val="0"/>
      <w:marRight w:val="0"/>
      <w:marTop w:val="0"/>
      <w:marBottom w:val="0"/>
      <w:divBdr>
        <w:top w:val="none" w:sz="0" w:space="0" w:color="auto"/>
        <w:left w:val="none" w:sz="0" w:space="0" w:color="auto"/>
        <w:bottom w:val="none" w:sz="0" w:space="0" w:color="auto"/>
        <w:right w:val="none" w:sz="0" w:space="0" w:color="auto"/>
      </w:divBdr>
    </w:div>
    <w:div w:id="571624696">
      <w:bodyDiv w:val="1"/>
      <w:marLeft w:val="0"/>
      <w:marRight w:val="0"/>
      <w:marTop w:val="0"/>
      <w:marBottom w:val="0"/>
      <w:divBdr>
        <w:top w:val="none" w:sz="0" w:space="0" w:color="auto"/>
        <w:left w:val="none" w:sz="0" w:space="0" w:color="auto"/>
        <w:bottom w:val="none" w:sz="0" w:space="0" w:color="auto"/>
        <w:right w:val="none" w:sz="0" w:space="0" w:color="auto"/>
      </w:divBdr>
    </w:div>
    <w:div w:id="572089029">
      <w:bodyDiv w:val="1"/>
      <w:marLeft w:val="0"/>
      <w:marRight w:val="0"/>
      <w:marTop w:val="0"/>
      <w:marBottom w:val="0"/>
      <w:divBdr>
        <w:top w:val="none" w:sz="0" w:space="0" w:color="auto"/>
        <w:left w:val="none" w:sz="0" w:space="0" w:color="auto"/>
        <w:bottom w:val="none" w:sz="0" w:space="0" w:color="auto"/>
        <w:right w:val="none" w:sz="0" w:space="0" w:color="auto"/>
      </w:divBdr>
    </w:div>
    <w:div w:id="572281946">
      <w:bodyDiv w:val="1"/>
      <w:marLeft w:val="0"/>
      <w:marRight w:val="0"/>
      <w:marTop w:val="0"/>
      <w:marBottom w:val="0"/>
      <w:divBdr>
        <w:top w:val="none" w:sz="0" w:space="0" w:color="auto"/>
        <w:left w:val="none" w:sz="0" w:space="0" w:color="auto"/>
        <w:bottom w:val="none" w:sz="0" w:space="0" w:color="auto"/>
        <w:right w:val="none" w:sz="0" w:space="0" w:color="auto"/>
      </w:divBdr>
    </w:div>
    <w:div w:id="572357848">
      <w:bodyDiv w:val="1"/>
      <w:marLeft w:val="0"/>
      <w:marRight w:val="0"/>
      <w:marTop w:val="0"/>
      <w:marBottom w:val="0"/>
      <w:divBdr>
        <w:top w:val="none" w:sz="0" w:space="0" w:color="auto"/>
        <w:left w:val="none" w:sz="0" w:space="0" w:color="auto"/>
        <w:bottom w:val="none" w:sz="0" w:space="0" w:color="auto"/>
        <w:right w:val="none" w:sz="0" w:space="0" w:color="auto"/>
      </w:divBdr>
    </w:div>
    <w:div w:id="572468171">
      <w:bodyDiv w:val="1"/>
      <w:marLeft w:val="0"/>
      <w:marRight w:val="0"/>
      <w:marTop w:val="0"/>
      <w:marBottom w:val="0"/>
      <w:divBdr>
        <w:top w:val="none" w:sz="0" w:space="0" w:color="auto"/>
        <w:left w:val="none" w:sz="0" w:space="0" w:color="auto"/>
        <w:bottom w:val="none" w:sz="0" w:space="0" w:color="auto"/>
        <w:right w:val="none" w:sz="0" w:space="0" w:color="auto"/>
      </w:divBdr>
    </w:div>
    <w:div w:id="572475613">
      <w:bodyDiv w:val="1"/>
      <w:marLeft w:val="0"/>
      <w:marRight w:val="0"/>
      <w:marTop w:val="0"/>
      <w:marBottom w:val="0"/>
      <w:divBdr>
        <w:top w:val="none" w:sz="0" w:space="0" w:color="auto"/>
        <w:left w:val="none" w:sz="0" w:space="0" w:color="auto"/>
        <w:bottom w:val="none" w:sz="0" w:space="0" w:color="auto"/>
        <w:right w:val="none" w:sz="0" w:space="0" w:color="auto"/>
      </w:divBdr>
    </w:div>
    <w:div w:id="572542528">
      <w:bodyDiv w:val="1"/>
      <w:marLeft w:val="0"/>
      <w:marRight w:val="0"/>
      <w:marTop w:val="0"/>
      <w:marBottom w:val="0"/>
      <w:divBdr>
        <w:top w:val="none" w:sz="0" w:space="0" w:color="auto"/>
        <w:left w:val="none" w:sz="0" w:space="0" w:color="auto"/>
        <w:bottom w:val="none" w:sz="0" w:space="0" w:color="auto"/>
        <w:right w:val="none" w:sz="0" w:space="0" w:color="auto"/>
      </w:divBdr>
    </w:div>
    <w:div w:id="572547182">
      <w:bodyDiv w:val="1"/>
      <w:marLeft w:val="0"/>
      <w:marRight w:val="0"/>
      <w:marTop w:val="0"/>
      <w:marBottom w:val="0"/>
      <w:divBdr>
        <w:top w:val="none" w:sz="0" w:space="0" w:color="auto"/>
        <w:left w:val="none" w:sz="0" w:space="0" w:color="auto"/>
        <w:bottom w:val="none" w:sz="0" w:space="0" w:color="auto"/>
        <w:right w:val="none" w:sz="0" w:space="0" w:color="auto"/>
      </w:divBdr>
    </w:div>
    <w:div w:id="572811352">
      <w:bodyDiv w:val="1"/>
      <w:marLeft w:val="0"/>
      <w:marRight w:val="0"/>
      <w:marTop w:val="0"/>
      <w:marBottom w:val="0"/>
      <w:divBdr>
        <w:top w:val="none" w:sz="0" w:space="0" w:color="auto"/>
        <w:left w:val="none" w:sz="0" w:space="0" w:color="auto"/>
        <w:bottom w:val="none" w:sz="0" w:space="0" w:color="auto"/>
        <w:right w:val="none" w:sz="0" w:space="0" w:color="auto"/>
      </w:divBdr>
    </w:div>
    <w:div w:id="572856176">
      <w:bodyDiv w:val="1"/>
      <w:marLeft w:val="0"/>
      <w:marRight w:val="0"/>
      <w:marTop w:val="0"/>
      <w:marBottom w:val="0"/>
      <w:divBdr>
        <w:top w:val="none" w:sz="0" w:space="0" w:color="auto"/>
        <w:left w:val="none" w:sz="0" w:space="0" w:color="auto"/>
        <w:bottom w:val="none" w:sz="0" w:space="0" w:color="auto"/>
        <w:right w:val="none" w:sz="0" w:space="0" w:color="auto"/>
      </w:divBdr>
    </w:div>
    <w:div w:id="573202139">
      <w:bodyDiv w:val="1"/>
      <w:marLeft w:val="0"/>
      <w:marRight w:val="0"/>
      <w:marTop w:val="0"/>
      <w:marBottom w:val="0"/>
      <w:divBdr>
        <w:top w:val="none" w:sz="0" w:space="0" w:color="auto"/>
        <w:left w:val="none" w:sz="0" w:space="0" w:color="auto"/>
        <w:bottom w:val="none" w:sz="0" w:space="0" w:color="auto"/>
        <w:right w:val="none" w:sz="0" w:space="0" w:color="auto"/>
      </w:divBdr>
    </w:div>
    <w:div w:id="573471450">
      <w:bodyDiv w:val="1"/>
      <w:marLeft w:val="0"/>
      <w:marRight w:val="0"/>
      <w:marTop w:val="0"/>
      <w:marBottom w:val="0"/>
      <w:divBdr>
        <w:top w:val="none" w:sz="0" w:space="0" w:color="auto"/>
        <w:left w:val="none" w:sz="0" w:space="0" w:color="auto"/>
        <w:bottom w:val="none" w:sz="0" w:space="0" w:color="auto"/>
        <w:right w:val="none" w:sz="0" w:space="0" w:color="auto"/>
      </w:divBdr>
    </w:div>
    <w:div w:id="573899448">
      <w:bodyDiv w:val="1"/>
      <w:marLeft w:val="0"/>
      <w:marRight w:val="0"/>
      <w:marTop w:val="0"/>
      <w:marBottom w:val="0"/>
      <w:divBdr>
        <w:top w:val="none" w:sz="0" w:space="0" w:color="auto"/>
        <w:left w:val="none" w:sz="0" w:space="0" w:color="auto"/>
        <w:bottom w:val="none" w:sz="0" w:space="0" w:color="auto"/>
        <w:right w:val="none" w:sz="0" w:space="0" w:color="auto"/>
      </w:divBdr>
    </w:div>
    <w:div w:id="574054750">
      <w:bodyDiv w:val="1"/>
      <w:marLeft w:val="0"/>
      <w:marRight w:val="0"/>
      <w:marTop w:val="0"/>
      <w:marBottom w:val="0"/>
      <w:divBdr>
        <w:top w:val="none" w:sz="0" w:space="0" w:color="auto"/>
        <w:left w:val="none" w:sz="0" w:space="0" w:color="auto"/>
        <w:bottom w:val="none" w:sz="0" w:space="0" w:color="auto"/>
        <w:right w:val="none" w:sz="0" w:space="0" w:color="auto"/>
      </w:divBdr>
    </w:div>
    <w:div w:id="574317646">
      <w:bodyDiv w:val="1"/>
      <w:marLeft w:val="0"/>
      <w:marRight w:val="0"/>
      <w:marTop w:val="0"/>
      <w:marBottom w:val="0"/>
      <w:divBdr>
        <w:top w:val="none" w:sz="0" w:space="0" w:color="auto"/>
        <w:left w:val="none" w:sz="0" w:space="0" w:color="auto"/>
        <w:bottom w:val="none" w:sz="0" w:space="0" w:color="auto"/>
        <w:right w:val="none" w:sz="0" w:space="0" w:color="auto"/>
      </w:divBdr>
    </w:div>
    <w:div w:id="574364081">
      <w:bodyDiv w:val="1"/>
      <w:marLeft w:val="0"/>
      <w:marRight w:val="0"/>
      <w:marTop w:val="0"/>
      <w:marBottom w:val="0"/>
      <w:divBdr>
        <w:top w:val="none" w:sz="0" w:space="0" w:color="auto"/>
        <w:left w:val="none" w:sz="0" w:space="0" w:color="auto"/>
        <w:bottom w:val="none" w:sz="0" w:space="0" w:color="auto"/>
        <w:right w:val="none" w:sz="0" w:space="0" w:color="auto"/>
      </w:divBdr>
    </w:div>
    <w:div w:id="574436592">
      <w:bodyDiv w:val="1"/>
      <w:marLeft w:val="0"/>
      <w:marRight w:val="0"/>
      <w:marTop w:val="0"/>
      <w:marBottom w:val="0"/>
      <w:divBdr>
        <w:top w:val="none" w:sz="0" w:space="0" w:color="auto"/>
        <w:left w:val="none" w:sz="0" w:space="0" w:color="auto"/>
        <w:bottom w:val="none" w:sz="0" w:space="0" w:color="auto"/>
        <w:right w:val="none" w:sz="0" w:space="0" w:color="auto"/>
      </w:divBdr>
    </w:div>
    <w:div w:id="574439917">
      <w:bodyDiv w:val="1"/>
      <w:marLeft w:val="0"/>
      <w:marRight w:val="0"/>
      <w:marTop w:val="0"/>
      <w:marBottom w:val="0"/>
      <w:divBdr>
        <w:top w:val="none" w:sz="0" w:space="0" w:color="auto"/>
        <w:left w:val="none" w:sz="0" w:space="0" w:color="auto"/>
        <w:bottom w:val="none" w:sz="0" w:space="0" w:color="auto"/>
        <w:right w:val="none" w:sz="0" w:space="0" w:color="auto"/>
      </w:divBdr>
    </w:div>
    <w:div w:id="574514560">
      <w:bodyDiv w:val="1"/>
      <w:marLeft w:val="0"/>
      <w:marRight w:val="0"/>
      <w:marTop w:val="0"/>
      <w:marBottom w:val="0"/>
      <w:divBdr>
        <w:top w:val="none" w:sz="0" w:space="0" w:color="auto"/>
        <w:left w:val="none" w:sz="0" w:space="0" w:color="auto"/>
        <w:bottom w:val="none" w:sz="0" w:space="0" w:color="auto"/>
        <w:right w:val="none" w:sz="0" w:space="0" w:color="auto"/>
      </w:divBdr>
    </w:div>
    <w:div w:id="574583970">
      <w:bodyDiv w:val="1"/>
      <w:marLeft w:val="0"/>
      <w:marRight w:val="0"/>
      <w:marTop w:val="0"/>
      <w:marBottom w:val="0"/>
      <w:divBdr>
        <w:top w:val="none" w:sz="0" w:space="0" w:color="auto"/>
        <w:left w:val="none" w:sz="0" w:space="0" w:color="auto"/>
        <w:bottom w:val="none" w:sz="0" w:space="0" w:color="auto"/>
        <w:right w:val="none" w:sz="0" w:space="0" w:color="auto"/>
      </w:divBdr>
    </w:div>
    <w:div w:id="574826960">
      <w:bodyDiv w:val="1"/>
      <w:marLeft w:val="0"/>
      <w:marRight w:val="0"/>
      <w:marTop w:val="0"/>
      <w:marBottom w:val="0"/>
      <w:divBdr>
        <w:top w:val="none" w:sz="0" w:space="0" w:color="auto"/>
        <w:left w:val="none" w:sz="0" w:space="0" w:color="auto"/>
        <w:bottom w:val="none" w:sz="0" w:space="0" w:color="auto"/>
        <w:right w:val="none" w:sz="0" w:space="0" w:color="auto"/>
      </w:divBdr>
    </w:div>
    <w:div w:id="574899899">
      <w:bodyDiv w:val="1"/>
      <w:marLeft w:val="0"/>
      <w:marRight w:val="0"/>
      <w:marTop w:val="0"/>
      <w:marBottom w:val="0"/>
      <w:divBdr>
        <w:top w:val="none" w:sz="0" w:space="0" w:color="auto"/>
        <w:left w:val="none" w:sz="0" w:space="0" w:color="auto"/>
        <w:bottom w:val="none" w:sz="0" w:space="0" w:color="auto"/>
        <w:right w:val="none" w:sz="0" w:space="0" w:color="auto"/>
      </w:divBdr>
    </w:div>
    <w:div w:id="575016736">
      <w:bodyDiv w:val="1"/>
      <w:marLeft w:val="0"/>
      <w:marRight w:val="0"/>
      <w:marTop w:val="0"/>
      <w:marBottom w:val="0"/>
      <w:divBdr>
        <w:top w:val="none" w:sz="0" w:space="0" w:color="auto"/>
        <w:left w:val="none" w:sz="0" w:space="0" w:color="auto"/>
        <w:bottom w:val="none" w:sz="0" w:space="0" w:color="auto"/>
        <w:right w:val="none" w:sz="0" w:space="0" w:color="auto"/>
      </w:divBdr>
    </w:div>
    <w:div w:id="575745867">
      <w:bodyDiv w:val="1"/>
      <w:marLeft w:val="0"/>
      <w:marRight w:val="0"/>
      <w:marTop w:val="0"/>
      <w:marBottom w:val="0"/>
      <w:divBdr>
        <w:top w:val="none" w:sz="0" w:space="0" w:color="auto"/>
        <w:left w:val="none" w:sz="0" w:space="0" w:color="auto"/>
        <w:bottom w:val="none" w:sz="0" w:space="0" w:color="auto"/>
        <w:right w:val="none" w:sz="0" w:space="0" w:color="auto"/>
      </w:divBdr>
    </w:div>
    <w:div w:id="576129924">
      <w:bodyDiv w:val="1"/>
      <w:marLeft w:val="0"/>
      <w:marRight w:val="0"/>
      <w:marTop w:val="0"/>
      <w:marBottom w:val="0"/>
      <w:divBdr>
        <w:top w:val="none" w:sz="0" w:space="0" w:color="auto"/>
        <w:left w:val="none" w:sz="0" w:space="0" w:color="auto"/>
        <w:bottom w:val="none" w:sz="0" w:space="0" w:color="auto"/>
        <w:right w:val="none" w:sz="0" w:space="0" w:color="auto"/>
      </w:divBdr>
    </w:div>
    <w:div w:id="576287370">
      <w:bodyDiv w:val="1"/>
      <w:marLeft w:val="0"/>
      <w:marRight w:val="0"/>
      <w:marTop w:val="0"/>
      <w:marBottom w:val="0"/>
      <w:divBdr>
        <w:top w:val="none" w:sz="0" w:space="0" w:color="auto"/>
        <w:left w:val="none" w:sz="0" w:space="0" w:color="auto"/>
        <w:bottom w:val="none" w:sz="0" w:space="0" w:color="auto"/>
        <w:right w:val="none" w:sz="0" w:space="0" w:color="auto"/>
      </w:divBdr>
    </w:div>
    <w:div w:id="576399148">
      <w:bodyDiv w:val="1"/>
      <w:marLeft w:val="0"/>
      <w:marRight w:val="0"/>
      <w:marTop w:val="0"/>
      <w:marBottom w:val="0"/>
      <w:divBdr>
        <w:top w:val="none" w:sz="0" w:space="0" w:color="auto"/>
        <w:left w:val="none" w:sz="0" w:space="0" w:color="auto"/>
        <w:bottom w:val="none" w:sz="0" w:space="0" w:color="auto"/>
        <w:right w:val="none" w:sz="0" w:space="0" w:color="auto"/>
      </w:divBdr>
    </w:div>
    <w:div w:id="576399982">
      <w:bodyDiv w:val="1"/>
      <w:marLeft w:val="0"/>
      <w:marRight w:val="0"/>
      <w:marTop w:val="0"/>
      <w:marBottom w:val="0"/>
      <w:divBdr>
        <w:top w:val="none" w:sz="0" w:space="0" w:color="auto"/>
        <w:left w:val="none" w:sz="0" w:space="0" w:color="auto"/>
        <w:bottom w:val="none" w:sz="0" w:space="0" w:color="auto"/>
        <w:right w:val="none" w:sz="0" w:space="0" w:color="auto"/>
      </w:divBdr>
    </w:div>
    <w:div w:id="576548857">
      <w:bodyDiv w:val="1"/>
      <w:marLeft w:val="0"/>
      <w:marRight w:val="0"/>
      <w:marTop w:val="0"/>
      <w:marBottom w:val="0"/>
      <w:divBdr>
        <w:top w:val="none" w:sz="0" w:space="0" w:color="auto"/>
        <w:left w:val="none" w:sz="0" w:space="0" w:color="auto"/>
        <w:bottom w:val="none" w:sz="0" w:space="0" w:color="auto"/>
        <w:right w:val="none" w:sz="0" w:space="0" w:color="auto"/>
      </w:divBdr>
    </w:div>
    <w:div w:id="576550019">
      <w:bodyDiv w:val="1"/>
      <w:marLeft w:val="0"/>
      <w:marRight w:val="0"/>
      <w:marTop w:val="0"/>
      <w:marBottom w:val="0"/>
      <w:divBdr>
        <w:top w:val="none" w:sz="0" w:space="0" w:color="auto"/>
        <w:left w:val="none" w:sz="0" w:space="0" w:color="auto"/>
        <w:bottom w:val="none" w:sz="0" w:space="0" w:color="auto"/>
        <w:right w:val="none" w:sz="0" w:space="0" w:color="auto"/>
      </w:divBdr>
    </w:div>
    <w:div w:id="576743256">
      <w:bodyDiv w:val="1"/>
      <w:marLeft w:val="0"/>
      <w:marRight w:val="0"/>
      <w:marTop w:val="0"/>
      <w:marBottom w:val="0"/>
      <w:divBdr>
        <w:top w:val="none" w:sz="0" w:space="0" w:color="auto"/>
        <w:left w:val="none" w:sz="0" w:space="0" w:color="auto"/>
        <w:bottom w:val="none" w:sz="0" w:space="0" w:color="auto"/>
        <w:right w:val="none" w:sz="0" w:space="0" w:color="auto"/>
      </w:divBdr>
    </w:div>
    <w:div w:id="576787081">
      <w:bodyDiv w:val="1"/>
      <w:marLeft w:val="0"/>
      <w:marRight w:val="0"/>
      <w:marTop w:val="0"/>
      <w:marBottom w:val="0"/>
      <w:divBdr>
        <w:top w:val="none" w:sz="0" w:space="0" w:color="auto"/>
        <w:left w:val="none" w:sz="0" w:space="0" w:color="auto"/>
        <w:bottom w:val="none" w:sz="0" w:space="0" w:color="auto"/>
        <w:right w:val="none" w:sz="0" w:space="0" w:color="auto"/>
      </w:divBdr>
    </w:div>
    <w:div w:id="576791989">
      <w:bodyDiv w:val="1"/>
      <w:marLeft w:val="0"/>
      <w:marRight w:val="0"/>
      <w:marTop w:val="0"/>
      <w:marBottom w:val="0"/>
      <w:divBdr>
        <w:top w:val="none" w:sz="0" w:space="0" w:color="auto"/>
        <w:left w:val="none" w:sz="0" w:space="0" w:color="auto"/>
        <w:bottom w:val="none" w:sz="0" w:space="0" w:color="auto"/>
        <w:right w:val="none" w:sz="0" w:space="0" w:color="auto"/>
      </w:divBdr>
    </w:div>
    <w:div w:id="577058280">
      <w:bodyDiv w:val="1"/>
      <w:marLeft w:val="0"/>
      <w:marRight w:val="0"/>
      <w:marTop w:val="0"/>
      <w:marBottom w:val="0"/>
      <w:divBdr>
        <w:top w:val="none" w:sz="0" w:space="0" w:color="auto"/>
        <w:left w:val="none" w:sz="0" w:space="0" w:color="auto"/>
        <w:bottom w:val="none" w:sz="0" w:space="0" w:color="auto"/>
        <w:right w:val="none" w:sz="0" w:space="0" w:color="auto"/>
      </w:divBdr>
    </w:div>
    <w:div w:id="577137390">
      <w:bodyDiv w:val="1"/>
      <w:marLeft w:val="0"/>
      <w:marRight w:val="0"/>
      <w:marTop w:val="0"/>
      <w:marBottom w:val="0"/>
      <w:divBdr>
        <w:top w:val="none" w:sz="0" w:space="0" w:color="auto"/>
        <w:left w:val="none" w:sz="0" w:space="0" w:color="auto"/>
        <w:bottom w:val="none" w:sz="0" w:space="0" w:color="auto"/>
        <w:right w:val="none" w:sz="0" w:space="0" w:color="auto"/>
      </w:divBdr>
    </w:div>
    <w:div w:id="577328004">
      <w:bodyDiv w:val="1"/>
      <w:marLeft w:val="0"/>
      <w:marRight w:val="0"/>
      <w:marTop w:val="0"/>
      <w:marBottom w:val="0"/>
      <w:divBdr>
        <w:top w:val="none" w:sz="0" w:space="0" w:color="auto"/>
        <w:left w:val="none" w:sz="0" w:space="0" w:color="auto"/>
        <w:bottom w:val="none" w:sz="0" w:space="0" w:color="auto"/>
        <w:right w:val="none" w:sz="0" w:space="0" w:color="auto"/>
      </w:divBdr>
    </w:div>
    <w:div w:id="577522014">
      <w:bodyDiv w:val="1"/>
      <w:marLeft w:val="0"/>
      <w:marRight w:val="0"/>
      <w:marTop w:val="0"/>
      <w:marBottom w:val="0"/>
      <w:divBdr>
        <w:top w:val="none" w:sz="0" w:space="0" w:color="auto"/>
        <w:left w:val="none" w:sz="0" w:space="0" w:color="auto"/>
        <w:bottom w:val="none" w:sz="0" w:space="0" w:color="auto"/>
        <w:right w:val="none" w:sz="0" w:space="0" w:color="auto"/>
      </w:divBdr>
    </w:div>
    <w:div w:id="577595696">
      <w:bodyDiv w:val="1"/>
      <w:marLeft w:val="0"/>
      <w:marRight w:val="0"/>
      <w:marTop w:val="0"/>
      <w:marBottom w:val="0"/>
      <w:divBdr>
        <w:top w:val="none" w:sz="0" w:space="0" w:color="auto"/>
        <w:left w:val="none" w:sz="0" w:space="0" w:color="auto"/>
        <w:bottom w:val="none" w:sz="0" w:space="0" w:color="auto"/>
        <w:right w:val="none" w:sz="0" w:space="0" w:color="auto"/>
      </w:divBdr>
    </w:div>
    <w:div w:id="577596906">
      <w:bodyDiv w:val="1"/>
      <w:marLeft w:val="0"/>
      <w:marRight w:val="0"/>
      <w:marTop w:val="0"/>
      <w:marBottom w:val="0"/>
      <w:divBdr>
        <w:top w:val="none" w:sz="0" w:space="0" w:color="auto"/>
        <w:left w:val="none" w:sz="0" w:space="0" w:color="auto"/>
        <w:bottom w:val="none" w:sz="0" w:space="0" w:color="auto"/>
        <w:right w:val="none" w:sz="0" w:space="0" w:color="auto"/>
      </w:divBdr>
    </w:div>
    <w:div w:id="577642199">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290271">
      <w:bodyDiv w:val="1"/>
      <w:marLeft w:val="0"/>
      <w:marRight w:val="0"/>
      <w:marTop w:val="0"/>
      <w:marBottom w:val="0"/>
      <w:divBdr>
        <w:top w:val="none" w:sz="0" w:space="0" w:color="auto"/>
        <w:left w:val="none" w:sz="0" w:space="0" w:color="auto"/>
        <w:bottom w:val="none" w:sz="0" w:space="0" w:color="auto"/>
        <w:right w:val="none" w:sz="0" w:space="0" w:color="auto"/>
      </w:divBdr>
    </w:div>
    <w:div w:id="578321821">
      <w:bodyDiv w:val="1"/>
      <w:marLeft w:val="0"/>
      <w:marRight w:val="0"/>
      <w:marTop w:val="0"/>
      <w:marBottom w:val="0"/>
      <w:divBdr>
        <w:top w:val="none" w:sz="0" w:space="0" w:color="auto"/>
        <w:left w:val="none" w:sz="0" w:space="0" w:color="auto"/>
        <w:bottom w:val="none" w:sz="0" w:space="0" w:color="auto"/>
        <w:right w:val="none" w:sz="0" w:space="0" w:color="auto"/>
      </w:divBdr>
    </w:div>
    <w:div w:id="578445893">
      <w:bodyDiv w:val="1"/>
      <w:marLeft w:val="0"/>
      <w:marRight w:val="0"/>
      <w:marTop w:val="0"/>
      <w:marBottom w:val="0"/>
      <w:divBdr>
        <w:top w:val="none" w:sz="0" w:space="0" w:color="auto"/>
        <w:left w:val="none" w:sz="0" w:space="0" w:color="auto"/>
        <w:bottom w:val="none" w:sz="0" w:space="0" w:color="auto"/>
        <w:right w:val="none" w:sz="0" w:space="0" w:color="auto"/>
      </w:divBdr>
    </w:div>
    <w:div w:id="578445901">
      <w:bodyDiv w:val="1"/>
      <w:marLeft w:val="0"/>
      <w:marRight w:val="0"/>
      <w:marTop w:val="0"/>
      <w:marBottom w:val="0"/>
      <w:divBdr>
        <w:top w:val="none" w:sz="0" w:space="0" w:color="auto"/>
        <w:left w:val="none" w:sz="0" w:space="0" w:color="auto"/>
        <w:bottom w:val="none" w:sz="0" w:space="0" w:color="auto"/>
        <w:right w:val="none" w:sz="0" w:space="0" w:color="auto"/>
      </w:divBdr>
    </w:div>
    <w:div w:id="578488938">
      <w:bodyDiv w:val="1"/>
      <w:marLeft w:val="0"/>
      <w:marRight w:val="0"/>
      <w:marTop w:val="0"/>
      <w:marBottom w:val="0"/>
      <w:divBdr>
        <w:top w:val="none" w:sz="0" w:space="0" w:color="auto"/>
        <w:left w:val="none" w:sz="0" w:space="0" w:color="auto"/>
        <w:bottom w:val="none" w:sz="0" w:space="0" w:color="auto"/>
        <w:right w:val="none" w:sz="0" w:space="0" w:color="auto"/>
      </w:divBdr>
    </w:div>
    <w:div w:id="578558332">
      <w:bodyDiv w:val="1"/>
      <w:marLeft w:val="0"/>
      <w:marRight w:val="0"/>
      <w:marTop w:val="0"/>
      <w:marBottom w:val="0"/>
      <w:divBdr>
        <w:top w:val="none" w:sz="0" w:space="0" w:color="auto"/>
        <w:left w:val="none" w:sz="0" w:space="0" w:color="auto"/>
        <w:bottom w:val="none" w:sz="0" w:space="0" w:color="auto"/>
        <w:right w:val="none" w:sz="0" w:space="0" w:color="auto"/>
      </w:divBdr>
    </w:div>
    <w:div w:id="578633916">
      <w:bodyDiv w:val="1"/>
      <w:marLeft w:val="0"/>
      <w:marRight w:val="0"/>
      <w:marTop w:val="0"/>
      <w:marBottom w:val="0"/>
      <w:divBdr>
        <w:top w:val="none" w:sz="0" w:space="0" w:color="auto"/>
        <w:left w:val="none" w:sz="0" w:space="0" w:color="auto"/>
        <w:bottom w:val="none" w:sz="0" w:space="0" w:color="auto"/>
        <w:right w:val="none" w:sz="0" w:space="0" w:color="auto"/>
      </w:divBdr>
    </w:div>
    <w:div w:id="579220387">
      <w:bodyDiv w:val="1"/>
      <w:marLeft w:val="0"/>
      <w:marRight w:val="0"/>
      <w:marTop w:val="0"/>
      <w:marBottom w:val="0"/>
      <w:divBdr>
        <w:top w:val="none" w:sz="0" w:space="0" w:color="auto"/>
        <w:left w:val="none" w:sz="0" w:space="0" w:color="auto"/>
        <w:bottom w:val="none" w:sz="0" w:space="0" w:color="auto"/>
        <w:right w:val="none" w:sz="0" w:space="0" w:color="auto"/>
      </w:divBdr>
    </w:div>
    <w:div w:id="579483143">
      <w:bodyDiv w:val="1"/>
      <w:marLeft w:val="0"/>
      <w:marRight w:val="0"/>
      <w:marTop w:val="0"/>
      <w:marBottom w:val="0"/>
      <w:divBdr>
        <w:top w:val="none" w:sz="0" w:space="0" w:color="auto"/>
        <w:left w:val="none" w:sz="0" w:space="0" w:color="auto"/>
        <w:bottom w:val="none" w:sz="0" w:space="0" w:color="auto"/>
        <w:right w:val="none" w:sz="0" w:space="0" w:color="auto"/>
      </w:divBdr>
    </w:div>
    <w:div w:id="579563474">
      <w:bodyDiv w:val="1"/>
      <w:marLeft w:val="0"/>
      <w:marRight w:val="0"/>
      <w:marTop w:val="0"/>
      <w:marBottom w:val="0"/>
      <w:divBdr>
        <w:top w:val="none" w:sz="0" w:space="0" w:color="auto"/>
        <w:left w:val="none" w:sz="0" w:space="0" w:color="auto"/>
        <w:bottom w:val="none" w:sz="0" w:space="0" w:color="auto"/>
        <w:right w:val="none" w:sz="0" w:space="0" w:color="auto"/>
      </w:divBdr>
    </w:div>
    <w:div w:id="579565998">
      <w:bodyDiv w:val="1"/>
      <w:marLeft w:val="0"/>
      <w:marRight w:val="0"/>
      <w:marTop w:val="0"/>
      <w:marBottom w:val="0"/>
      <w:divBdr>
        <w:top w:val="none" w:sz="0" w:space="0" w:color="auto"/>
        <w:left w:val="none" w:sz="0" w:space="0" w:color="auto"/>
        <w:bottom w:val="none" w:sz="0" w:space="0" w:color="auto"/>
        <w:right w:val="none" w:sz="0" w:space="0" w:color="auto"/>
      </w:divBdr>
    </w:div>
    <w:div w:id="579755063">
      <w:bodyDiv w:val="1"/>
      <w:marLeft w:val="0"/>
      <w:marRight w:val="0"/>
      <w:marTop w:val="0"/>
      <w:marBottom w:val="0"/>
      <w:divBdr>
        <w:top w:val="none" w:sz="0" w:space="0" w:color="auto"/>
        <w:left w:val="none" w:sz="0" w:space="0" w:color="auto"/>
        <w:bottom w:val="none" w:sz="0" w:space="0" w:color="auto"/>
        <w:right w:val="none" w:sz="0" w:space="0" w:color="auto"/>
      </w:divBdr>
    </w:div>
    <w:div w:id="579873830">
      <w:bodyDiv w:val="1"/>
      <w:marLeft w:val="0"/>
      <w:marRight w:val="0"/>
      <w:marTop w:val="0"/>
      <w:marBottom w:val="0"/>
      <w:divBdr>
        <w:top w:val="none" w:sz="0" w:space="0" w:color="auto"/>
        <w:left w:val="none" w:sz="0" w:space="0" w:color="auto"/>
        <w:bottom w:val="none" w:sz="0" w:space="0" w:color="auto"/>
        <w:right w:val="none" w:sz="0" w:space="0" w:color="auto"/>
      </w:divBdr>
    </w:div>
    <w:div w:id="580070172">
      <w:bodyDiv w:val="1"/>
      <w:marLeft w:val="0"/>
      <w:marRight w:val="0"/>
      <w:marTop w:val="0"/>
      <w:marBottom w:val="0"/>
      <w:divBdr>
        <w:top w:val="none" w:sz="0" w:space="0" w:color="auto"/>
        <w:left w:val="none" w:sz="0" w:space="0" w:color="auto"/>
        <w:bottom w:val="none" w:sz="0" w:space="0" w:color="auto"/>
        <w:right w:val="none" w:sz="0" w:space="0" w:color="auto"/>
      </w:divBdr>
    </w:div>
    <w:div w:id="580263780">
      <w:bodyDiv w:val="1"/>
      <w:marLeft w:val="0"/>
      <w:marRight w:val="0"/>
      <w:marTop w:val="0"/>
      <w:marBottom w:val="0"/>
      <w:divBdr>
        <w:top w:val="none" w:sz="0" w:space="0" w:color="auto"/>
        <w:left w:val="none" w:sz="0" w:space="0" w:color="auto"/>
        <w:bottom w:val="none" w:sz="0" w:space="0" w:color="auto"/>
        <w:right w:val="none" w:sz="0" w:space="0" w:color="auto"/>
      </w:divBdr>
    </w:div>
    <w:div w:id="580332409">
      <w:bodyDiv w:val="1"/>
      <w:marLeft w:val="0"/>
      <w:marRight w:val="0"/>
      <w:marTop w:val="0"/>
      <w:marBottom w:val="0"/>
      <w:divBdr>
        <w:top w:val="none" w:sz="0" w:space="0" w:color="auto"/>
        <w:left w:val="none" w:sz="0" w:space="0" w:color="auto"/>
        <w:bottom w:val="none" w:sz="0" w:space="0" w:color="auto"/>
        <w:right w:val="none" w:sz="0" w:space="0" w:color="auto"/>
      </w:divBdr>
    </w:div>
    <w:div w:id="580337424">
      <w:bodyDiv w:val="1"/>
      <w:marLeft w:val="0"/>
      <w:marRight w:val="0"/>
      <w:marTop w:val="0"/>
      <w:marBottom w:val="0"/>
      <w:divBdr>
        <w:top w:val="none" w:sz="0" w:space="0" w:color="auto"/>
        <w:left w:val="none" w:sz="0" w:space="0" w:color="auto"/>
        <w:bottom w:val="none" w:sz="0" w:space="0" w:color="auto"/>
        <w:right w:val="none" w:sz="0" w:space="0" w:color="auto"/>
      </w:divBdr>
    </w:div>
    <w:div w:id="580406916">
      <w:bodyDiv w:val="1"/>
      <w:marLeft w:val="0"/>
      <w:marRight w:val="0"/>
      <w:marTop w:val="0"/>
      <w:marBottom w:val="0"/>
      <w:divBdr>
        <w:top w:val="none" w:sz="0" w:space="0" w:color="auto"/>
        <w:left w:val="none" w:sz="0" w:space="0" w:color="auto"/>
        <w:bottom w:val="none" w:sz="0" w:space="0" w:color="auto"/>
        <w:right w:val="none" w:sz="0" w:space="0" w:color="auto"/>
      </w:divBdr>
    </w:div>
    <w:div w:id="580412415">
      <w:bodyDiv w:val="1"/>
      <w:marLeft w:val="0"/>
      <w:marRight w:val="0"/>
      <w:marTop w:val="0"/>
      <w:marBottom w:val="0"/>
      <w:divBdr>
        <w:top w:val="none" w:sz="0" w:space="0" w:color="auto"/>
        <w:left w:val="none" w:sz="0" w:space="0" w:color="auto"/>
        <w:bottom w:val="none" w:sz="0" w:space="0" w:color="auto"/>
        <w:right w:val="none" w:sz="0" w:space="0" w:color="auto"/>
      </w:divBdr>
    </w:div>
    <w:div w:id="580482699">
      <w:bodyDiv w:val="1"/>
      <w:marLeft w:val="0"/>
      <w:marRight w:val="0"/>
      <w:marTop w:val="0"/>
      <w:marBottom w:val="0"/>
      <w:divBdr>
        <w:top w:val="none" w:sz="0" w:space="0" w:color="auto"/>
        <w:left w:val="none" w:sz="0" w:space="0" w:color="auto"/>
        <w:bottom w:val="none" w:sz="0" w:space="0" w:color="auto"/>
        <w:right w:val="none" w:sz="0" w:space="0" w:color="auto"/>
      </w:divBdr>
    </w:div>
    <w:div w:id="580797842">
      <w:bodyDiv w:val="1"/>
      <w:marLeft w:val="0"/>
      <w:marRight w:val="0"/>
      <w:marTop w:val="0"/>
      <w:marBottom w:val="0"/>
      <w:divBdr>
        <w:top w:val="none" w:sz="0" w:space="0" w:color="auto"/>
        <w:left w:val="none" w:sz="0" w:space="0" w:color="auto"/>
        <w:bottom w:val="none" w:sz="0" w:space="0" w:color="auto"/>
        <w:right w:val="none" w:sz="0" w:space="0" w:color="auto"/>
      </w:divBdr>
    </w:div>
    <w:div w:id="580916555">
      <w:bodyDiv w:val="1"/>
      <w:marLeft w:val="0"/>
      <w:marRight w:val="0"/>
      <w:marTop w:val="0"/>
      <w:marBottom w:val="0"/>
      <w:divBdr>
        <w:top w:val="none" w:sz="0" w:space="0" w:color="auto"/>
        <w:left w:val="none" w:sz="0" w:space="0" w:color="auto"/>
        <w:bottom w:val="none" w:sz="0" w:space="0" w:color="auto"/>
        <w:right w:val="none" w:sz="0" w:space="0" w:color="auto"/>
      </w:divBdr>
    </w:div>
    <w:div w:id="580917548">
      <w:bodyDiv w:val="1"/>
      <w:marLeft w:val="0"/>
      <w:marRight w:val="0"/>
      <w:marTop w:val="0"/>
      <w:marBottom w:val="0"/>
      <w:divBdr>
        <w:top w:val="none" w:sz="0" w:space="0" w:color="auto"/>
        <w:left w:val="none" w:sz="0" w:space="0" w:color="auto"/>
        <w:bottom w:val="none" w:sz="0" w:space="0" w:color="auto"/>
        <w:right w:val="none" w:sz="0" w:space="0" w:color="auto"/>
      </w:divBdr>
    </w:div>
    <w:div w:id="581067229">
      <w:bodyDiv w:val="1"/>
      <w:marLeft w:val="0"/>
      <w:marRight w:val="0"/>
      <w:marTop w:val="0"/>
      <w:marBottom w:val="0"/>
      <w:divBdr>
        <w:top w:val="none" w:sz="0" w:space="0" w:color="auto"/>
        <w:left w:val="none" w:sz="0" w:space="0" w:color="auto"/>
        <w:bottom w:val="none" w:sz="0" w:space="0" w:color="auto"/>
        <w:right w:val="none" w:sz="0" w:space="0" w:color="auto"/>
      </w:divBdr>
    </w:div>
    <w:div w:id="581069418">
      <w:bodyDiv w:val="1"/>
      <w:marLeft w:val="0"/>
      <w:marRight w:val="0"/>
      <w:marTop w:val="0"/>
      <w:marBottom w:val="0"/>
      <w:divBdr>
        <w:top w:val="none" w:sz="0" w:space="0" w:color="auto"/>
        <w:left w:val="none" w:sz="0" w:space="0" w:color="auto"/>
        <w:bottom w:val="none" w:sz="0" w:space="0" w:color="auto"/>
        <w:right w:val="none" w:sz="0" w:space="0" w:color="auto"/>
      </w:divBdr>
    </w:div>
    <w:div w:id="581178615">
      <w:bodyDiv w:val="1"/>
      <w:marLeft w:val="0"/>
      <w:marRight w:val="0"/>
      <w:marTop w:val="0"/>
      <w:marBottom w:val="0"/>
      <w:divBdr>
        <w:top w:val="none" w:sz="0" w:space="0" w:color="auto"/>
        <w:left w:val="none" w:sz="0" w:space="0" w:color="auto"/>
        <w:bottom w:val="none" w:sz="0" w:space="0" w:color="auto"/>
        <w:right w:val="none" w:sz="0" w:space="0" w:color="auto"/>
      </w:divBdr>
    </w:div>
    <w:div w:id="581254199">
      <w:bodyDiv w:val="1"/>
      <w:marLeft w:val="0"/>
      <w:marRight w:val="0"/>
      <w:marTop w:val="0"/>
      <w:marBottom w:val="0"/>
      <w:divBdr>
        <w:top w:val="none" w:sz="0" w:space="0" w:color="auto"/>
        <w:left w:val="none" w:sz="0" w:space="0" w:color="auto"/>
        <w:bottom w:val="none" w:sz="0" w:space="0" w:color="auto"/>
        <w:right w:val="none" w:sz="0" w:space="0" w:color="auto"/>
      </w:divBdr>
    </w:div>
    <w:div w:id="581255321">
      <w:bodyDiv w:val="1"/>
      <w:marLeft w:val="0"/>
      <w:marRight w:val="0"/>
      <w:marTop w:val="0"/>
      <w:marBottom w:val="0"/>
      <w:divBdr>
        <w:top w:val="none" w:sz="0" w:space="0" w:color="auto"/>
        <w:left w:val="none" w:sz="0" w:space="0" w:color="auto"/>
        <w:bottom w:val="none" w:sz="0" w:space="0" w:color="auto"/>
        <w:right w:val="none" w:sz="0" w:space="0" w:color="auto"/>
      </w:divBdr>
    </w:div>
    <w:div w:id="581647715">
      <w:bodyDiv w:val="1"/>
      <w:marLeft w:val="0"/>
      <w:marRight w:val="0"/>
      <w:marTop w:val="0"/>
      <w:marBottom w:val="0"/>
      <w:divBdr>
        <w:top w:val="none" w:sz="0" w:space="0" w:color="auto"/>
        <w:left w:val="none" w:sz="0" w:space="0" w:color="auto"/>
        <w:bottom w:val="none" w:sz="0" w:space="0" w:color="auto"/>
        <w:right w:val="none" w:sz="0" w:space="0" w:color="auto"/>
      </w:divBdr>
    </w:div>
    <w:div w:id="581722434">
      <w:bodyDiv w:val="1"/>
      <w:marLeft w:val="0"/>
      <w:marRight w:val="0"/>
      <w:marTop w:val="0"/>
      <w:marBottom w:val="0"/>
      <w:divBdr>
        <w:top w:val="none" w:sz="0" w:space="0" w:color="auto"/>
        <w:left w:val="none" w:sz="0" w:space="0" w:color="auto"/>
        <w:bottom w:val="none" w:sz="0" w:space="0" w:color="auto"/>
        <w:right w:val="none" w:sz="0" w:space="0" w:color="auto"/>
      </w:divBdr>
    </w:div>
    <w:div w:id="581723090">
      <w:bodyDiv w:val="1"/>
      <w:marLeft w:val="0"/>
      <w:marRight w:val="0"/>
      <w:marTop w:val="0"/>
      <w:marBottom w:val="0"/>
      <w:divBdr>
        <w:top w:val="none" w:sz="0" w:space="0" w:color="auto"/>
        <w:left w:val="none" w:sz="0" w:space="0" w:color="auto"/>
        <w:bottom w:val="none" w:sz="0" w:space="0" w:color="auto"/>
        <w:right w:val="none" w:sz="0" w:space="0" w:color="auto"/>
      </w:divBdr>
    </w:div>
    <w:div w:id="581765869">
      <w:bodyDiv w:val="1"/>
      <w:marLeft w:val="0"/>
      <w:marRight w:val="0"/>
      <w:marTop w:val="0"/>
      <w:marBottom w:val="0"/>
      <w:divBdr>
        <w:top w:val="none" w:sz="0" w:space="0" w:color="auto"/>
        <w:left w:val="none" w:sz="0" w:space="0" w:color="auto"/>
        <w:bottom w:val="none" w:sz="0" w:space="0" w:color="auto"/>
        <w:right w:val="none" w:sz="0" w:space="0" w:color="auto"/>
      </w:divBdr>
    </w:div>
    <w:div w:id="581986215">
      <w:bodyDiv w:val="1"/>
      <w:marLeft w:val="0"/>
      <w:marRight w:val="0"/>
      <w:marTop w:val="0"/>
      <w:marBottom w:val="0"/>
      <w:divBdr>
        <w:top w:val="none" w:sz="0" w:space="0" w:color="auto"/>
        <w:left w:val="none" w:sz="0" w:space="0" w:color="auto"/>
        <w:bottom w:val="none" w:sz="0" w:space="0" w:color="auto"/>
        <w:right w:val="none" w:sz="0" w:space="0" w:color="auto"/>
      </w:divBdr>
    </w:div>
    <w:div w:id="582027316">
      <w:bodyDiv w:val="1"/>
      <w:marLeft w:val="0"/>
      <w:marRight w:val="0"/>
      <w:marTop w:val="0"/>
      <w:marBottom w:val="0"/>
      <w:divBdr>
        <w:top w:val="none" w:sz="0" w:space="0" w:color="auto"/>
        <w:left w:val="none" w:sz="0" w:space="0" w:color="auto"/>
        <w:bottom w:val="none" w:sz="0" w:space="0" w:color="auto"/>
        <w:right w:val="none" w:sz="0" w:space="0" w:color="auto"/>
      </w:divBdr>
    </w:div>
    <w:div w:id="582253656">
      <w:bodyDiv w:val="1"/>
      <w:marLeft w:val="0"/>
      <w:marRight w:val="0"/>
      <w:marTop w:val="0"/>
      <w:marBottom w:val="0"/>
      <w:divBdr>
        <w:top w:val="none" w:sz="0" w:space="0" w:color="auto"/>
        <w:left w:val="none" w:sz="0" w:space="0" w:color="auto"/>
        <w:bottom w:val="none" w:sz="0" w:space="0" w:color="auto"/>
        <w:right w:val="none" w:sz="0" w:space="0" w:color="auto"/>
      </w:divBdr>
    </w:div>
    <w:div w:id="582297244">
      <w:bodyDiv w:val="1"/>
      <w:marLeft w:val="0"/>
      <w:marRight w:val="0"/>
      <w:marTop w:val="0"/>
      <w:marBottom w:val="0"/>
      <w:divBdr>
        <w:top w:val="none" w:sz="0" w:space="0" w:color="auto"/>
        <w:left w:val="none" w:sz="0" w:space="0" w:color="auto"/>
        <w:bottom w:val="none" w:sz="0" w:space="0" w:color="auto"/>
        <w:right w:val="none" w:sz="0" w:space="0" w:color="auto"/>
      </w:divBdr>
    </w:div>
    <w:div w:id="582376323">
      <w:bodyDiv w:val="1"/>
      <w:marLeft w:val="0"/>
      <w:marRight w:val="0"/>
      <w:marTop w:val="0"/>
      <w:marBottom w:val="0"/>
      <w:divBdr>
        <w:top w:val="none" w:sz="0" w:space="0" w:color="auto"/>
        <w:left w:val="none" w:sz="0" w:space="0" w:color="auto"/>
        <w:bottom w:val="none" w:sz="0" w:space="0" w:color="auto"/>
        <w:right w:val="none" w:sz="0" w:space="0" w:color="auto"/>
      </w:divBdr>
    </w:div>
    <w:div w:id="582421853">
      <w:bodyDiv w:val="1"/>
      <w:marLeft w:val="0"/>
      <w:marRight w:val="0"/>
      <w:marTop w:val="0"/>
      <w:marBottom w:val="0"/>
      <w:divBdr>
        <w:top w:val="none" w:sz="0" w:space="0" w:color="auto"/>
        <w:left w:val="none" w:sz="0" w:space="0" w:color="auto"/>
        <w:bottom w:val="none" w:sz="0" w:space="0" w:color="auto"/>
        <w:right w:val="none" w:sz="0" w:space="0" w:color="auto"/>
      </w:divBdr>
    </w:div>
    <w:div w:id="582642223">
      <w:bodyDiv w:val="1"/>
      <w:marLeft w:val="0"/>
      <w:marRight w:val="0"/>
      <w:marTop w:val="0"/>
      <w:marBottom w:val="0"/>
      <w:divBdr>
        <w:top w:val="none" w:sz="0" w:space="0" w:color="auto"/>
        <w:left w:val="none" w:sz="0" w:space="0" w:color="auto"/>
        <w:bottom w:val="none" w:sz="0" w:space="0" w:color="auto"/>
        <w:right w:val="none" w:sz="0" w:space="0" w:color="auto"/>
      </w:divBdr>
    </w:div>
    <w:div w:id="582763902">
      <w:bodyDiv w:val="1"/>
      <w:marLeft w:val="0"/>
      <w:marRight w:val="0"/>
      <w:marTop w:val="0"/>
      <w:marBottom w:val="0"/>
      <w:divBdr>
        <w:top w:val="none" w:sz="0" w:space="0" w:color="auto"/>
        <w:left w:val="none" w:sz="0" w:space="0" w:color="auto"/>
        <w:bottom w:val="none" w:sz="0" w:space="0" w:color="auto"/>
        <w:right w:val="none" w:sz="0" w:space="0" w:color="auto"/>
      </w:divBdr>
    </w:div>
    <w:div w:id="582765934">
      <w:bodyDiv w:val="1"/>
      <w:marLeft w:val="0"/>
      <w:marRight w:val="0"/>
      <w:marTop w:val="0"/>
      <w:marBottom w:val="0"/>
      <w:divBdr>
        <w:top w:val="none" w:sz="0" w:space="0" w:color="auto"/>
        <w:left w:val="none" w:sz="0" w:space="0" w:color="auto"/>
        <w:bottom w:val="none" w:sz="0" w:space="0" w:color="auto"/>
        <w:right w:val="none" w:sz="0" w:space="0" w:color="auto"/>
      </w:divBdr>
    </w:div>
    <w:div w:id="582839887">
      <w:bodyDiv w:val="1"/>
      <w:marLeft w:val="0"/>
      <w:marRight w:val="0"/>
      <w:marTop w:val="0"/>
      <w:marBottom w:val="0"/>
      <w:divBdr>
        <w:top w:val="none" w:sz="0" w:space="0" w:color="auto"/>
        <w:left w:val="none" w:sz="0" w:space="0" w:color="auto"/>
        <w:bottom w:val="none" w:sz="0" w:space="0" w:color="auto"/>
        <w:right w:val="none" w:sz="0" w:space="0" w:color="auto"/>
      </w:divBdr>
    </w:div>
    <w:div w:id="582879174">
      <w:bodyDiv w:val="1"/>
      <w:marLeft w:val="0"/>
      <w:marRight w:val="0"/>
      <w:marTop w:val="0"/>
      <w:marBottom w:val="0"/>
      <w:divBdr>
        <w:top w:val="none" w:sz="0" w:space="0" w:color="auto"/>
        <w:left w:val="none" w:sz="0" w:space="0" w:color="auto"/>
        <w:bottom w:val="none" w:sz="0" w:space="0" w:color="auto"/>
        <w:right w:val="none" w:sz="0" w:space="0" w:color="auto"/>
      </w:divBdr>
    </w:div>
    <w:div w:id="582951769">
      <w:bodyDiv w:val="1"/>
      <w:marLeft w:val="0"/>
      <w:marRight w:val="0"/>
      <w:marTop w:val="0"/>
      <w:marBottom w:val="0"/>
      <w:divBdr>
        <w:top w:val="none" w:sz="0" w:space="0" w:color="auto"/>
        <w:left w:val="none" w:sz="0" w:space="0" w:color="auto"/>
        <w:bottom w:val="none" w:sz="0" w:space="0" w:color="auto"/>
        <w:right w:val="none" w:sz="0" w:space="0" w:color="auto"/>
      </w:divBdr>
    </w:div>
    <w:div w:id="583338694">
      <w:bodyDiv w:val="1"/>
      <w:marLeft w:val="0"/>
      <w:marRight w:val="0"/>
      <w:marTop w:val="0"/>
      <w:marBottom w:val="0"/>
      <w:divBdr>
        <w:top w:val="none" w:sz="0" w:space="0" w:color="auto"/>
        <w:left w:val="none" w:sz="0" w:space="0" w:color="auto"/>
        <w:bottom w:val="none" w:sz="0" w:space="0" w:color="auto"/>
        <w:right w:val="none" w:sz="0" w:space="0" w:color="auto"/>
      </w:divBdr>
    </w:div>
    <w:div w:id="583615624">
      <w:bodyDiv w:val="1"/>
      <w:marLeft w:val="0"/>
      <w:marRight w:val="0"/>
      <w:marTop w:val="0"/>
      <w:marBottom w:val="0"/>
      <w:divBdr>
        <w:top w:val="none" w:sz="0" w:space="0" w:color="auto"/>
        <w:left w:val="none" w:sz="0" w:space="0" w:color="auto"/>
        <w:bottom w:val="none" w:sz="0" w:space="0" w:color="auto"/>
        <w:right w:val="none" w:sz="0" w:space="0" w:color="auto"/>
      </w:divBdr>
    </w:div>
    <w:div w:id="583690529">
      <w:bodyDiv w:val="1"/>
      <w:marLeft w:val="0"/>
      <w:marRight w:val="0"/>
      <w:marTop w:val="0"/>
      <w:marBottom w:val="0"/>
      <w:divBdr>
        <w:top w:val="none" w:sz="0" w:space="0" w:color="auto"/>
        <w:left w:val="none" w:sz="0" w:space="0" w:color="auto"/>
        <w:bottom w:val="none" w:sz="0" w:space="0" w:color="auto"/>
        <w:right w:val="none" w:sz="0" w:space="0" w:color="auto"/>
      </w:divBdr>
    </w:div>
    <w:div w:id="583730707">
      <w:bodyDiv w:val="1"/>
      <w:marLeft w:val="0"/>
      <w:marRight w:val="0"/>
      <w:marTop w:val="0"/>
      <w:marBottom w:val="0"/>
      <w:divBdr>
        <w:top w:val="none" w:sz="0" w:space="0" w:color="auto"/>
        <w:left w:val="none" w:sz="0" w:space="0" w:color="auto"/>
        <w:bottom w:val="none" w:sz="0" w:space="0" w:color="auto"/>
        <w:right w:val="none" w:sz="0" w:space="0" w:color="auto"/>
      </w:divBdr>
    </w:div>
    <w:div w:id="583731766">
      <w:bodyDiv w:val="1"/>
      <w:marLeft w:val="0"/>
      <w:marRight w:val="0"/>
      <w:marTop w:val="0"/>
      <w:marBottom w:val="0"/>
      <w:divBdr>
        <w:top w:val="none" w:sz="0" w:space="0" w:color="auto"/>
        <w:left w:val="none" w:sz="0" w:space="0" w:color="auto"/>
        <w:bottom w:val="none" w:sz="0" w:space="0" w:color="auto"/>
        <w:right w:val="none" w:sz="0" w:space="0" w:color="auto"/>
      </w:divBdr>
    </w:div>
    <w:div w:id="583807181">
      <w:bodyDiv w:val="1"/>
      <w:marLeft w:val="0"/>
      <w:marRight w:val="0"/>
      <w:marTop w:val="0"/>
      <w:marBottom w:val="0"/>
      <w:divBdr>
        <w:top w:val="none" w:sz="0" w:space="0" w:color="auto"/>
        <w:left w:val="none" w:sz="0" w:space="0" w:color="auto"/>
        <w:bottom w:val="none" w:sz="0" w:space="0" w:color="auto"/>
        <w:right w:val="none" w:sz="0" w:space="0" w:color="auto"/>
      </w:divBdr>
    </w:div>
    <w:div w:id="584070444">
      <w:bodyDiv w:val="1"/>
      <w:marLeft w:val="0"/>
      <w:marRight w:val="0"/>
      <w:marTop w:val="0"/>
      <w:marBottom w:val="0"/>
      <w:divBdr>
        <w:top w:val="none" w:sz="0" w:space="0" w:color="auto"/>
        <w:left w:val="none" w:sz="0" w:space="0" w:color="auto"/>
        <w:bottom w:val="none" w:sz="0" w:space="0" w:color="auto"/>
        <w:right w:val="none" w:sz="0" w:space="0" w:color="auto"/>
      </w:divBdr>
    </w:div>
    <w:div w:id="584148302">
      <w:bodyDiv w:val="1"/>
      <w:marLeft w:val="0"/>
      <w:marRight w:val="0"/>
      <w:marTop w:val="0"/>
      <w:marBottom w:val="0"/>
      <w:divBdr>
        <w:top w:val="none" w:sz="0" w:space="0" w:color="auto"/>
        <w:left w:val="none" w:sz="0" w:space="0" w:color="auto"/>
        <w:bottom w:val="none" w:sz="0" w:space="0" w:color="auto"/>
        <w:right w:val="none" w:sz="0" w:space="0" w:color="auto"/>
      </w:divBdr>
    </w:div>
    <w:div w:id="584262038">
      <w:bodyDiv w:val="1"/>
      <w:marLeft w:val="0"/>
      <w:marRight w:val="0"/>
      <w:marTop w:val="0"/>
      <w:marBottom w:val="0"/>
      <w:divBdr>
        <w:top w:val="none" w:sz="0" w:space="0" w:color="auto"/>
        <w:left w:val="none" w:sz="0" w:space="0" w:color="auto"/>
        <w:bottom w:val="none" w:sz="0" w:space="0" w:color="auto"/>
        <w:right w:val="none" w:sz="0" w:space="0" w:color="auto"/>
      </w:divBdr>
    </w:div>
    <w:div w:id="584532712">
      <w:bodyDiv w:val="1"/>
      <w:marLeft w:val="0"/>
      <w:marRight w:val="0"/>
      <w:marTop w:val="0"/>
      <w:marBottom w:val="0"/>
      <w:divBdr>
        <w:top w:val="none" w:sz="0" w:space="0" w:color="auto"/>
        <w:left w:val="none" w:sz="0" w:space="0" w:color="auto"/>
        <w:bottom w:val="none" w:sz="0" w:space="0" w:color="auto"/>
        <w:right w:val="none" w:sz="0" w:space="0" w:color="auto"/>
      </w:divBdr>
    </w:div>
    <w:div w:id="584609833">
      <w:bodyDiv w:val="1"/>
      <w:marLeft w:val="0"/>
      <w:marRight w:val="0"/>
      <w:marTop w:val="0"/>
      <w:marBottom w:val="0"/>
      <w:divBdr>
        <w:top w:val="none" w:sz="0" w:space="0" w:color="auto"/>
        <w:left w:val="none" w:sz="0" w:space="0" w:color="auto"/>
        <w:bottom w:val="none" w:sz="0" w:space="0" w:color="auto"/>
        <w:right w:val="none" w:sz="0" w:space="0" w:color="auto"/>
      </w:divBdr>
    </w:div>
    <w:div w:id="584612808">
      <w:bodyDiv w:val="1"/>
      <w:marLeft w:val="0"/>
      <w:marRight w:val="0"/>
      <w:marTop w:val="0"/>
      <w:marBottom w:val="0"/>
      <w:divBdr>
        <w:top w:val="none" w:sz="0" w:space="0" w:color="auto"/>
        <w:left w:val="none" w:sz="0" w:space="0" w:color="auto"/>
        <w:bottom w:val="none" w:sz="0" w:space="0" w:color="auto"/>
        <w:right w:val="none" w:sz="0" w:space="0" w:color="auto"/>
      </w:divBdr>
    </w:div>
    <w:div w:id="584724928">
      <w:bodyDiv w:val="1"/>
      <w:marLeft w:val="0"/>
      <w:marRight w:val="0"/>
      <w:marTop w:val="0"/>
      <w:marBottom w:val="0"/>
      <w:divBdr>
        <w:top w:val="none" w:sz="0" w:space="0" w:color="auto"/>
        <w:left w:val="none" w:sz="0" w:space="0" w:color="auto"/>
        <w:bottom w:val="none" w:sz="0" w:space="0" w:color="auto"/>
        <w:right w:val="none" w:sz="0" w:space="0" w:color="auto"/>
      </w:divBdr>
    </w:div>
    <w:div w:id="584729315">
      <w:bodyDiv w:val="1"/>
      <w:marLeft w:val="0"/>
      <w:marRight w:val="0"/>
      <w:marTop w:val="0"/>
      <w:marBottom w:val="0"/>
      <w:divBdr>
        <w:top w:val="none" w:sz="0" w:space="0" w:color="auto"/>
        <w:left w:val="none" w:sz="0" w:space="0" w:color="auto"/>
        <w:bottom w:val="none" w:sz="0" w:space="0" w:color="auto"/>
        <w:right w:val="none" w:sz="0" w:space="0" w:color="auto"/>
      </w:divBdr>
    </w:div>
    <w:div w:id="584730095">
      <w:bodyDiv w:val="1"/>
      <w:marLeft w:val="0"/>
      <w:marRight w:val="0"/>
      <w:marTop w:val="0"/>
      <w:marBottom w:val="0"/>
      <w:divBdr>
        <w:top w:val="none" w:sz="0" w:space="0" w:color="auto"/>
        <w:left w:val="none" w:sz="0" w:space="0" w:color="auto"/>
        <w:bottom w:val="none" w:sz="0" w:space="0" w:color="auto"/>
        <w:right w:val="none" w:sz="0" w:space="0" w:color="auto"/>
      </w:divBdr>
    </w:div>
    <w:div w:id="584845376">
      <w:bodyDiv w:val="1"/>
      <w:marLeft w:val="0"/>
      <w:marRight w:val="0"/>
      <w:marTop w:val="0"/>
      <w:marBottom w:val="0"/>
      <w:divBdr>
        <w:top w:val="none" w:sz="0" w:space="0" w:color="auto"/>
        <w:left w:val="none" w:sz="0" w:space="0" w:color="auto"/>
        <w:bottom w:val="none" w:sz="0" w:space="0" w:color="auto"/>
        <w:right w:val="none" w:sz="0" w:space="0" w:color="auto"/>
      </w:divBdr>
    </w:div>
    <w:div w:id="585112537">
      <w:bodyDiv w:val="1"/>
      <w:marLeft w:val="0"/>
      <w:marRight w:val="0"/>
      <w:marTop w:val="0"/>
      <w:marBottom w:val="0"/>
      <w:divBdr>
        <w:top w:val="none" w:sz="0" w:space="0" w:color="auto"/>
        <w:left w:val="none" w:sz="0" w:space="0" w:color="auto"/>
        <w:bottom w:val="none" w:sz="0" w:space="0" w:color="auto"/>
        <w:right w:val="none" w:sz="0" w:space="0" w:color="auto"/>
      </w:divBdr>
    </w:div>
    <w:div w:id="585262880">
      <w:bodyDiv w:val="1"/>
      <w:marLeft w:val="0"/>
      <w:marRight w:val="0"/>
      <w:marTop w:val="0"/>
      <w:marBottom w:val="0"/>
      <w:divBdr>
        <w:top w:val="none" w:sz="0" w:space="0" w:color="auto"/>
        <w:left w:val="none" w:sz="0" w:space="0" w:color="auto"/>
        <w:bottom w:val="none" w:sz="0" w:space="0" w:color="auto"/>
        <w:right w:val="none" w:sz="0" w:space="0" w:color="auto"/>
      </w:divBdr>
    </w:div>
    <w:div w:id="585265770">
      <w:bodyDiv w:val="1"/>
      <w:marLeft w:val="0"/>
      <w:marRight w:val="0"/>
      <w:marTop w:val="0"/>
      <w:marBottom w:val="0"/>
      <w:divBdr>
        <w:top w:val="none" w:sz="0" w:space="0" w:color="auto"/>
        <w:left w:val="none" w:sz="0" w:space="0" w:color="auto"/>
        <w:bottom w:val="none" w:sz="0" w:space="0" w:color="auto"/>
        <w:right w:val="none" w:sz="0" w:space="0" w:color="auto"/>
      </w:divBdr>
    </w:div>
    <w:div w:id="585308318">
      <w:bodyDiv w:val="1"/>
      <w:marLeft w:val="0"/>
      <w:marRight w:val="0"/>
      <w:marTop w:val="0"/>
      <w:marBottom w:val="0"/>
      <w:divBdr>
        <w:top w:val="none" w:sz="0" w:space="0" w:color="auto"/>
        <w:left w:val="none" w:sz="0" w:space="0" w:color="auto"/>
        <w:bottom w:val="none" w:sz="0" w:space="0" w:color="auto"/>
        <w:right w:val="none" w:sz="0" w:space="0" w:color="auto"/>
      </w:divBdr>
    </w:div>
    <w:div w:id="585656524">
      <w:bodyDiv w:val="1"/>
      <w:marLeft w:val="0"/>
      <w:marRight w:val="0"/>
      <w:marTop w:val="0"/>
      <w:marBottom w:val="0"/>
      <w:divBdr>
        <w:top w:val="none" w:sz="0" w:space="0" w:color="auto"/>
        <w:left w:val="none" w:sz="0" w:space="0" w:color="auto"/>
        <w:bottom w:val="none" w:sz="0" w:space="0" w:color="auto"/>
        <w:right w:val="none" w:sz="0" w:space="0" w:color="auto"/>
      </w:divBdr>
    </w:div>
    <w:div w:id="585656795">
      <w:bodyDiv w:val="1"/>
      <w:marLeft w:val="0"/>
      <w:marRight w:val="0"/>
      <w:marTop w:val="0"/>
      <w:marBottom w:val="0"/>
      <w:divBdr>
        <w:top w:val="none" w:sz="0" w:space="0" w:color="auto"/>
        <w:left w:val="none" w:sz="0" w:space="0" w:color="auto"/>
        <w:bottom w:val="none" w:sz="0" w:space="0" w:color="auto"/>
        <w:right w:val="none" w:sz="0" w:space="0" w:color="auto"/>
      </w:divBdr>
    </w:div>
    <w:div w:id="585698279">
      <w:bodyDiv w:val="1"/>
      <w:marLeft w:val="0"/>
      <w:marRight w:val="0"/>
      <w:marTop w:val="0"/>
      <w:marBottom w:val="0"/>
      <w:divBdr>
        <w:top w:val="none" w:sz="0" w:space="0" w:color="auto"/>
        <w:left w:val="none" w:sz="0" w:space="0" w:color="auto"/>
        <w:bottom w:val="none" w:sz="0" w:space="0" w:color="auto"/>
        <w:right w:val="none" w:sz="0" w:space="0" w:color="auto"/>
      </w:divBdr>
    </w:div>
    <w:div w:id="585848123">
      <w:bodyDiv w:val="1"/>
      <w:marLeft w:val="0"/>
      <w:marRight w:val="0"/>
      <w:marTop w:val="0"/>
      <w:marBottom w:val="0"/>
      <w:divBdr>
        <w:top w:val="none" w:sz="0" w:space="0" w:color="auto"/>
        <w:left w:val="none" w:sz="0" w:space="0" w:color="auto"/>
        <w:bottom w:val="none" w:sz="0" w:space="0" w:color="auto"/>
        <w:right w:val="none" w:sz="0" w:space="0" w:color="auto"/>
      </w:divBdr>
    </w:div>
    <w:div w:id="585916406">
      <w:bodyDiv w:val="1"/>
      <w:marLeft w:val="0"/>
      <w:marRight w:val="0"/>
      <w:marTop w:val="0"/>
      <w:marBottom w:val="0"/>
      <w:divBdr>
        <w:top w:val="none" w:sz="0" w:space="0" w:color="auto"/>
        <w:left w:val="none" w:sz="0" w:space="0" w:color="auto"/>
        <w:bottom w:val="none" w:sz="0" w:space="0" w:color="auto"/>
        <w:right w:val="none" w:sz="0" w:space="0" w:color="auto"/>
      </w:divBdr>
    </w:div>
    <w:div w:id="585960950">
      <w:bodyDiv w:val="1"/>
      <w:marLeft w:val="0"/>
      <w:marRight w:val="0"/>
      <w:marTop w:val="0"/>
      <w:marBottom w:val="0"/>
      <w:divBdr>
        <w:top w:val="none" w:sz="0" w:space="0" w:color="auto"/>
        <w:left w:val="none" w:sz="0" w:space="0" w:color="auto"/>
        <w:bottom w:val="none" w:sz="0" w:space="0" w:color="auto"/>
        <w:right w:val="none" w:sz="0" w:space="0" w:color="auto"/>
      </w:divBdr>
    </w:div>
    <w:div w:id="586039998">
      <w:bodyDiv w:val="1"/>
      <w:marLeft w:val="0"/>
      <w:marRight w:val="0"/>
      <w:marTop w:val="0"/>
      <w:marBottom w:val="0"/>
      <w:divBdr>
        <w:top w:val="none" w:sz="0" w:space="0" w:color="auto"/>
        <w:left w:val="none" w:sz="0" w:space="0" w:color="auto"/>
        <w:bottom w:val="none" w:sz="0" w:space="0" w:color="auto"/>
        <w:right w:val="none" w:sz="0" w:space="0" w:color="auto"/>
      </w:divBdr>
    </w:div>
    <w:div w:id="586040532">
      <w:bodyDiv w:val="1"/>
      <w:marLeft w:val="0"/>
      <w:marRight w:val="0"/>
      <w:marTop w:val="0"/>
      <w:marBottom w:val="0"/>
      <w:divBdr>
        <w:top w:val="none" w:sz="0" w:space="0" w:color="auto"/>
        <w:left w:val="none" w:sz="0" w:space="0" w:color="auto"/>
        <w:bottom w:val="none" w:sz="0" w:space="0" w:color="auto"/>
        <w:right w:val="none" w:sz="0" w:space="0" w:color="auto"/>
      </w:divBdr>
    </w:div>
    <w:div w:id="586159308">
      <w:bodyDiv w:val="1"/>
      <w:marLeft w:val="0"/>
      <w:marRight w:val="0"/>
      <w:marTop w:val="0"/>
      <w:marBottom w:val="0"/>
      <w:divBdr>
        <w:top w:val="none" w:sz="0" w:space="0" w:color="auto"/>
        <w:left w:val="none" w:sz="0" w:space="0" w:color="auto"/>
        <w:bottom w:val="none" w:sz="0" w:space="0" w:color="auto"/>
        <w:right w:val="none" w:sz="0" w:space="0" w:color="auto"/>
      </w:divBdr>
    </w:div>
    <w:div w:id="586613798">
      <w:bodyDiv w:val="1"/>
      <w:marLeft w:val="0"/>
      <w:marRight w:val="0"/>
      <w:marTop w:val="0"/>
      <w:marBottom w:val="0"/>
      <w:divBdr>
        <w:top w:val="none" w:sz="0" w:space="0" w:color="auto"/>
        <w:left w:val="none" w:sz="0" w:space="0" w:color="auto"/>
        <w:bottom w:val="none" w:sz="0" w:space="0" w:color="auto"/>
        <w:right w:val="none" w:sz="0" w:space="0" w:color="auto"/>
      </w:divBdr>
    </w:div>
    <w:div w:id="586691195">
      <w:bodyDiv w:val="1"/>
      <w:marLeft w:val="0"/>
      <w:marRight w:val="0"/>
      <w:marTop w:val="0"/>
      <w:marBottom w:val="0"/>
      <w:divBdr>
        <w:top w:val="none" w:sz="0" w:space="0" w:color="auto"/>
        <w:left w:val="none" w:sz="0" w:space="0" w:color="auto"/>
        <w:bottom w:val="none" w:sz="0" w:space="0" w:color="auto"/>
        <w:right w:val="none" w:sz="0" w:space="0" w:color="auto"/>
      </w:divBdr>
    </w:div>
    <w:div w:id="586770454">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6841569">
      <w:bodyDiv w:val="1"/>
      <w:marLeft w:val="0"/>
      <w:marRight w:val="0"/>
      <w:marTop w:val="0"/>
      <w:marBottom w:val="0"/>
      <w:divBdr>
        <w:top w:val="none" w:sz="0" w:space="0" w:color="auto"/>
        <w:left w:val="none" w:sz="0" w:space="0" w:color="auto"/>
        <w:bottom w:val="none" w:sz="0" w:space="0" w:color="auto"/>
        <w:right w:val="none" w:sz="0" w:space="0" w:color="auto"/>
      </w:divBdr>
    </w:div>
    <w:div w:id="586883764">
      <w:bodyDiv w:val="1"/>
      <w:marLeft w:val="0"/>
      <w:marRight w:val="0"/>
      <w:marTop w:val="0"/>
      <w:marBottom w:val="0"/>
      <w:divBdr>
        <w:top w:val="none" w:sz="0" w:space="0" w:color="auto"/>
        <w:left w:val="none" w:sz="0" w:space="0" w:color="auto"/>
        <w:bottom w:val="none" w:sz="0" w:space="0" w:color="auto"/>
        <w:right w:val="none" w:sz="0" w:space="0" w:color="auto"/>
      </w:divBdr>
    </w:div>
    <w:div w:id="586890834">
      <w:bodyDiv w:val="1"/>
      <w:marLeft w:val="0"/>
      <w:marRight w:val="0"/>
      <w:marTop w:val="0"/>
      <w:marBottom w:val="0"/>
      <w:divBdr>
        <w:top w:val="none" w:sz="0" w:space="0" w:color="auto"/>
        <w:left w:val="none" w:sz="0" w:space="0" w:color="auto"/>
        <w:bottom w:val="none" w:sz="0" w:space="0" w:color="auto"/>
        <w:right w:val="none" w:sz="0" w:space="0" w:color="auto"/>
      </w:divBdr>
    </w:div>
    <w:div w:id="587006131">
      <w:bodyDiv w:val="1"/>
      <w:marLeft w:val="0"/>
      <w:marRight w:val="0"/>
      <w:marTop w:val="0"/>
      <w:marBottom w:val="0"/>
      <w:divBdr>
        <w:top w:val="none" w:sz="0" w:space="0" w:color="auto"/>
        <w:left w:val="none" w:sz="0" w:space="0" w:color="auto"/>
        <w:bottom w:val="none" w:sz="0" w:space="0" w:color="auto"/>
        <w:right w:val="none" w:sz="0" w:space="0" w:color="auto"/>
      </w:divBdr>
    </w:div>
    <w:div w:id="587006593">
      <w:bodyDiv w:val="1"/>
      <w:marLeft w:val="0"/>
      <w:marRight w:val="0"/>
      <w:marTop w:val="0"/>
      <w:marBottom w:val="0"/>
      <w:divBdr>
        <w:top w:val="none" w:sz="0" w:space="0" w:color="auto"/>
        <w:left w:val="none" w:sz="0" w:space="0" w:color="auto"/>
        <w:bottom w:val="none" w:sz="0" w:space="0" w:color="auto"/>
        <w:right w:val="none" w:sz="0" w:space="0" w:color="auto"/>
      </w:divBdr>
    </w:div>
    <w:div w:id="587038263">
      <w:bodyDiv w:val="1"/>
      <w:marLeft w:val="0"/>
      <w:marRight w:val="0"/>
      <w:marTop w:val="0"/>
      <w:marBottom w:val="0"/>
      <w:divBdr>
        <w:top w:val="none" w:sz="0" w:space="0" w:color="auto"/>
        <w:left w:val="none" w:sz="0" w:space="0" w:color="auto"/>
        <w:bottom w:val="none" w:sz="0" w:space="0" w:color="auto"/>
        <w:right w:val="none" w:sz="0" w:space="0" w:color="auto"/>
      </w:divBdr>
    </w:div>
    <w:div w:id="587079899">
      <w:bodyDiv w:val="1"/>
      <w:marLeft w:val="0"/>
      <w:marRight w:val="0"/>
      <w:marTop w:val="0"/>
      <w:marBottom w:val="0"/>
      <w:divBdr>
        <w:top w:val="none" w:sz="0" w:space="0" w:color="auto"/>
        <w:left w:val="none" w:sz="0" w:space="0" w:color="auto"/>
        <w:bottom w:val="none" w:sz="0" w:space="0" w:color="auto"/>
        <w:right w:val="none" w:sz="0" w:space="0" w:color="auto"/>
      </w:divBdr>
    </w:div>
    <w:div w:id="587271692">
      <w:bodyDiv w:val="1"/>
      <w:marLeft w:val="0"/>
      <w:marRight w:val="0"/>
      <w:marTop w:val="0"/>
      <w:marBottom w:val="0"/>
      <w:divBdr>
        <w:top w:val="none" w:sz="0" w:space="0" w:color="auto"/>
        <w:left w:val="none" w:sz="0" w:space="0" w:color="auto"/>
        <w:bottom w:val="none" w:sz="0" w:space="0" w:color="auto"/>
        <w:right w:val="none" w:sz="0" w:space="0" w:color="auto"/>
      </w:divBdr>
    </w:div>
    <w:div w:id="587344431">
      <w:bodyDiv w:val="1"/>
      <w:marLeft w:val="0"/>
      <w:marRight w:val="0"/>
      <w:marTop w:val="0"/>
      <w:marBottom w:val="0"/>
      <w:divBdr>
        <w:top w:val="none" w:sz="0" w:space="0" w:color="auto"/>
        <w:left w:val="none" w:sz="0" w:space="0" w:color="auto"/>
        <w:bottom w:val="none" w:sz="0" w:space="0" w:color="auto"/>
        <w:right w:val="none" w:sz="0" w:space="0" w:color="auto"/>
      </w:divBdr>
    </w:div>
    <w:div w:id="587543735">
      <w:bodyDiv w:val="1"/>
      <w:marLeft w:val="0"/>
      <w:marRight w:val="0"/>
      <w:marTop w:val="0"/>
      <w:marBottom w:val="0"/>
      <w:divBdr>
        <w:top w:val="none" w:sz="0" w:space="0" w:color="auto"/>
        <w:left w:val="none" w:sz="0" w:space="0" w:color="auto"/>
        <w:bottom w:val="none" w:sz="0" w:space="0" w:color="auto"/>
        <w:right w:val="none" w:sz="0" w:space="0" w:color="auto"/>
      </w:divBdr>
    </w:div>
    <w:div w:id="587613002">
      <w:bodyDiv w:val="1"/>
      <w:marLeft w:val="0"/>
      <w:marRight w:val="0"/>
      <w:marTop w:val="0"/>
      <w:marBottom w:val="0"/>
      <w:divBdr>
        <w:top w:val="none" w:sz="0" w:space="0" w:color="auto"/>
        <w:left w:val="none" w:sz="0" w:space="0" w:color="auto"/>
        <w:bottom w:val="none" w:sz="0" w:space="0" w:color="auto"/>
        <w:right w:val="none" w:sz="0" w:space="0" w:color="auto"/>
      </w:divBdr>
    </w:div>
    <w:div w:id="587617460">
      <w:bodyDiv w:val="1"/>
      <w:marLeft w:val="0"/>
      <w:marRight w:val="0"/>
      <w:marTop w:val="0"/>
      <w:marBottom w:val="0"/>
      <w:divBdr>
        <w:top w:val="none" w:sz="0" w:space="0" w:color="auto"/>
        <w:left w:val="none" w:sz="0" w:space="0" w:color="auto"/>
        <w:bottom w:val="none" w:sz="0" w:space="0" w:color="auto"/>
        <w:right w:val="none" w:sz="0" w:space="0" w:color="auto"/>
      </w:divBdr>
    </w:div>
    <w:div w:id="587735655">
      <w:bodyDiv w:val="1"/>
      <w:marLeft w:val="0"/>
      <w:marRight w:val="0"/>
      <w:marTop w:val="0"/>
      <w:marBottom w:val="0"/>
      <w:divBdr>
        <w:top w:val="none" w:sz="0" w:space="0" w:color="auto"/>
        <w:left w:val="none" w:sz="0" w:space="0" w:color="auto"/>
        <w:bottom w:val="none" w:sz="0" w:space="0" w:color="auto"/>
        <w:right w:val="none" w:sz="0" w:space="0" w:color="auto"/>
      </w:divBdr>
    </w:div>
    <w:div w:id="587739487">
      <w:bodyDiv w:val="1"/>
      <w:marLeft w:val="0"/>
      <w:marRight w:val="0"/>
      <w:marTop w:val="0"/>
      <w:marBottom w:val="0"/>
      <w:divBdr>
        <w:top w:val="none" w:sz="0" w:space="0" w:color="auto"/>
        <w:left w:val="none" w:sz="0" w:space="0" w:color="auto"/>
        <w:bottom w:val="none" w:sz="0" w:space="0" w:color="auto"/>
        <w:right w:val="none" w:sz="0" w:space="0" w:color="auto"/>
      </w:divBdr>
    </w:div>
    <w:div w:id="587885600">
      <w:bodyDiv w:val="1"/>
      <w:marLeft w:val="0"/>
      <w:marRight w:val="0"/>
      <w:marTop w:val="0"/>
      <w:marBottom w:val="0"/>
      <w:divBdr>
        <w:top w:val="none" w:sz="0" w:space="0" w:color="auto"/>
        <w:left w:val="none" w:sz="0" w:space="0" w:color="auto"/>
        <w:bottom w:val="none" w:sz="0" w:space="0" w:color="auto"/>
        <w:right w:val="none" w:sz="0" w:space="0" w:color="auto"/>
      </w:divBdr>
    </w:div>
    <w:div w:id="588004492">
      <w:bodyDiv w:val="1"/>
      <w:marLeft w:val="0"/>
      <w:marRight w:val="0"/>
      <w:marTop w:val="0"/>
      <w:marBottom w:val="0"/>
      <w:divBdr>
        <w:top w:val="none" w:sz="0" w:space="0" w:color="auto"/>
        <w:left w:val="none" w:sz="0" w:space="0" w:color="auto"/>
        <w:bottom w:val="none" w:sz="0" w:space="0" w:color="auto"/>
        <w:right w:val="none" w:sz="0" w:space="0" w:color="auto"/>
      </w:divBdr>
    </w:div>
    <w:div w:id="588081233">
      <w:bodyDiv w:val="1"/>
      <w:marLeft w:val="0"/>
      <w:marRight w:val="0"/>
      <w:marTop w:val="0"/>
      <w:marBottom w:val="0"/>
      <w:divBdr>
        <w:top w:val="none" w:sz="0" w:space="0" w:color="auto"/>
        <w:left w:val="none" w:sz="0" w:space="0" w:color="auto"/>
        <w:bottom w:val="none" w:sz="0" w:space="0" w:color="auto"/>
        <w:right w:val="none" w:sz="0" w:space="0" w:color="auto"/>
      </w:divBdr>
    </w:div>
    <w:div w:id="588083600">
      <w:bodyDiv w:val="1"/>
      <w:marLeft w:val="0"/>
      <w:marRight w:val="0"/>
      <w:marTop w:val="0"/>
      <w:marBottom w:val="0"/>
      <w:divBdr>
        <w:top w:val="none" w:sz="0" w:space="0" w:color="auto"/>
        <w:left w:val="none" w:sz="0" w:space="0" w:color="auto"/>
        <w:bottom w:val="none" w:sz="0" w:space="0" w:color="auto"/>
        <w:right w:val="none" w:sz="0" w:space="0" w:color="auto"/>
      </w:divBdr>
    </w:div>
    <w:div w:id="588274205">
      <w:bodyDiv w:val="1"/>
      <w:marLeft w:val="0"/>
      <w:marRight w:val="0"/>
      <w:marTop w:val="0"/>
      <w:marBottom w:val="0"/>
      <w:divBdr>
        <w:top w:val="none" w:sz="0" w:space="0" w:color="auto"/>
        <w:left w:val="none" w:sz="0" w:space="0" w:color="auto"/>
        <w:bottom w:val="none" w:sz="0" w:space="0" w:color="auto"/>
        <w:right w:val="none" w:sz="0" w:space="0" w:color="auto"/>
      </w:divBdr>
    </w:div>
    <w:div w:id="588274208">
      <w:bodyDiv w:val="1"/>
      <w:marLeft w:val="0"/>
      <w:marRight w:val="0"/>
      <w:marTop w:val="0"/>
      <w:marBottom w:val="0"/>
      <w:divBdr>
        <w:top w:val="none" w:sz="0" w:space="0" w:color="auto"/>
        <w:left w:val="none" w:sz="0" w:space="0" w:color="auto"/>
        <w:bottom w:val="none" w:sz="0" w:space="0" w:color="auto"/>
        <w:right w:val="none" w:sz="0" w:space="0" w:color="auto"/>
      </w:divBdr>
    </w:div>
    <w:div w:id="588540842">
      <w:bodyDiv w:val="1"/>
      <w:marLeft w:val="0"/>
      <w:marRight w:val="0"/>
      <w:marTop w:val="0"/>
      <w:marBottom w:val="0"/>
      <w:divBdr>
        <w:top w:val="none" w:sz="0" w:space="0" w:color="auto"/>
        <w:left w:val="none" w:sz="0" w:space="0" w:color="auto"/>
        <w:bottom w:val="none" w:sz="0" w:space="0" w:color="auto"/>
        <w:right w:val="none" w:sz="0" w:space="0" w:color="auto"/>
      </w:divBdr>
    </w:div>
    <w:div w:id="588775771">
      <w:bodyDiv w:val="1"/>
      <w:marLeft w:val="0"/>
      <w:marRight w:val="0"/>
      <w:marTop w:val="0"/>
      <w:marBottom w:val="0"/>
      <w:divBdr>
        <w:top w:val="none" w:sz="0" w:space="0" w:color="auto"/>
        <w:left w:val="none" w:sz="0" w:space="0" w:color="auto"/>
        <w:bottom w:val="none" w:sz="0" w:space="0" w:color="auto"/>
        <w:right w:val="none" w:sz="0" w:space="0" w:color="auto"/>
      </w:divBdr>
    </w:div>
    <w:div w:id="588923400">
      <w:bodyDiv w:val="1"/>
      <w:marLeft w:val="0"/>
      <w:marRight w:val="0"/>
      <w:marTop w:val="0"/>
      <w:marBottom w:val="0"/>
      <w:divBdr>
        <w:top w:val="none" w:sz="0" w:space="0" w:color="auto"/>
        <w:left w:val="none" w:sz="0" w:space="0" w:color="auto"/>
        <w:bottom w:val="none" w:sz="0" w:space="0" w:color="auto"/>
        <w:right w:val="none" w:sz="0" w:space="0" w:color="auto"/>
      </w:divBdr>
    </w:div>
    <w:div w:id="589043725">
      <w:bodyDiv w:val="1"/>
      <w:marLeft w:val="0"/>
      <w:marRight w:val="0"/>
      <w:marTop w:val="0"/>
      <w:marBottom w:val="0"/>
      <w:divBdr>
        <w:top w:val="none" w:sz="0" w:space="0" w:color="auto"/>
        <w:left w:val="none" w:sz="0" w:space="0" w:color="auto"/>
        <w:bottom w:val="none" w:sz="0" w:space="0" w:color="auto"/>
        <w:right w:val="none" w:sz="0" w:space="0" w:color="auto"/>
      </w:divBdr>
    </w:div>
    <w:div w:id="589386979">
      <w:bodyDiv w:val="1"/>
      <w:marLeft w:val="0"/>
      <w:marRight w:val="0"/>
      <w:marTop w:val="0"/>
      <w:marBottom w:val="0"/>
      <w:divBdr>
        <w:top w:val="none" w:sz="0" w:space="0" w:color="auto"/>
        <w:left w:val="none" w:sz="0" w:space="0" w:color="auto"/>
        <w:bottom w:val="none" w:sz="0" w:space="0" w:color="auto"/>
        <w:right w:val="none" w:sz="0" w:space="0" w:color="auto"/>
      </w:divBdr>
    </w:div>
    <w:div w:id="589505920">
      <w:bodyDiv w:val="1"/>
      <w:marLeft w:val="0"/>
      <w:marRight w:val="0"/>
      <w:marTop w:val="0"/>
      <w:marBottom w:val="0"/>
      <w:divBdr>
        <w:top w:val="none" w:sz="0" w:space="0" w:color="auto"/>
        <w:left w:val="none" w:sz="0" w:space="0" w:color="auto"/>
        <w:bottom w:val="none" w:sz="0" w:space="0" w:color="auto"/>
        <w:right w:val="none" w:sz="0" w:space="0" w:color="auto"/>
      </w:divBdr>
    </w:div>
    <w:div w:id="589628639">
      <w:bodyDiv w:val="1"/>
      <w:marLeft w:val="0"/>
      <w:marRight w:val="0"/>
      <w:marTop w:val="0"/>
      <w:marBottom w:val="0"/>
      <w:divBdr>
        <w:top w:val="none" w:sz="0" w:space="0" w:color="auto"/>
        <w:left w:val="none" w:sz="0" w:space="0" w:color="auto"/>
        <w:bottom w:val="none" w:sz="0" w:space="0" w:color="auto"/>
        <w:right w:val="none" w:sz="0" w:space="0" w:color="auto"/>
      </w:divBdr>
    </w:div>
    <w:div w:id="589629381">
      <w:bodyDiv w:val="1"/>
      <w:marLeft w:val="0"/>
      <w:marRight w:val="0"/>
      <w:marTop w:val="0"/>
      <w:marBottom w:val="0"/>
      <w:divBdr>
        <w:top w:val="none" w:sz="0" w:space="0" w:color="auto"/>
        <w:left w:val="none" w:sz="0" w:space="0" w:color="auto"/>
        <w:bottom w:val="none" w:sz="0" w:space="0" w:color="auto"/>
        <w:right w:val="none" w:sz="0" w:space="0" w:color="auto"/>
      </w:divBdr>
    </w:div>
    <w:div w:id="589972872">
      <w:bodyDiv w:val="1"/>
      <w:marLeft w:val="0"/>
      <w:marRight w:val="0"/>
      <w:marTop w:val="0"/>
      <w:marBottom w:val="0"/>
      <w:divBdr>
        <w:top w:val="none" w:sz="0" w:space="0" w:color="auto"/>
        <w:left w:val="none" w:sz="0" w:space="0" w:color="auto"/>
        <w:bottom w:val="none" w:sz="0" w:space="0" w:color="auto"/>
        <w:right w:val="none" w:sz="0" w:space="0" w:color="auto"/>
      </w:divBdr>
    </w:div>
    <w:div w:id="590089719">
      <w:bodyDiv w:val="1"/>
      <w:marLeft w:val="0"/>
      <w:marRight w:val="0"/>
      <w:marTop w:val="0"/>
      <w:marBottom w:val="0"/>
      <w:divBdr>
        <w:top w:val="none" w:sz="0" w:space="0" w:color="auto"/>
        <w:left w:val="none" w:sz="0" w:space="0" w:color="auto"/>
        <w:bottom w:val="none" w:sz="0" w:space="0" w:color="auto"/>
        <w:right w:val="none" w:sz="0" w:space="0" w:color="auto"/>
      </w:divBdr>
    </w:div>
    <w:div w:id="590165739">
      <w:bodyDiv w:val="1"/>
      <w:marLeft w:val="0"/>
      <w:marRight w:val="0"/>
      <w:marTop w:val="0"/>
      <w:marBottom w:val="0"/>
      <w:divBdr>
        <w:top w:val="none" w:sz="0" w:space="0" w:color="auto"/>
        <w:left w:val="none" w:sz="0" w:space="0" w:color="auto"/>
        <w:bottom w:val="none" w:sz="0" w:space="0" w:color="auto"/>
        <w:right w:val="none" w:sz="0" w:space="0" w:color="auto"/>
      </w:divBdr>
    </w:div>
    <w:div w:id="590238870">
      <w:bodyDiv w:val="1"/>
      <w:marLeft w:val="0"/>
      <w:marRight w:val="0"/>
      <w:marTop w:val="0"/>
      <w:marBottom w:val="0"/>
      <w:divBdr>
        <w:top w:val="none" w:sz="0" w:space="0" w:color="auto"/>
        <w:left w:val="none" w:sz="0" w:space="0" w:color="auto"/>
        <w:bottom w:val="none" w:sz="0" w:space="0" w:color="auto"/>
        <w:right w:val="none" w:sz="0" w:space="0" w:color="auto"/>
      </w:divBdr>
    </w:div>
    <w:div w:id="590282840">
      <w:bodyDiv w:val="1"/>
      <w:marLeft w:val="0"/>
      <w:marRight w:val="0"/>
      <w:marTop w:val="0"/>
      <w:marBottom w:val="0"/>
      <w:divBdr>
        <w:top w:val="none" w:sz="0" w:space="0" w:color="auto"/>
        <w:left w:val="none" w:sz="0" w:space="0" w:color="auto"/>
        <w:bottom w:val="none" w:sz="0" w:space="0" w:color="auto"/>
        <w:right w:val="none" w:sz="0" w:space="0" w:color="auto"/>
      </w:divBdr>
    </w:div>
    <w:div w:id="590502937">
      <w:bodyDiv w:val="1"/>
      <w:marLeft w:val="0"/>
      <w:marRight w:val="0"/>
      <w:marTop w:val="0"/>
      <w:marBottom w:val="0"/>
      <w:divBdr>
        <w:top w:val="none" w:sz="0" w:space="0" w:color="auto"/>
        <w:left w:val="none" w:sz="0" w:space="0" w:color="auto"/>
        <w:bottom w:val="none" w:sz="0" w:space="0" w:color="auto"/>
        <w:right w:val="none" w:sz="0" w:space="0" w:color="auto"/>
      </w:divBdr>
    </w:div>
    <w:div w:id="590628842">
      <w:bodyDiv w:val="1"/>
      <w:marLeft w:val="0"/>
      <w:marRight w:val="0"/>
      <w:marTop w:val="0"/>
      <w:marBottom w:val="0"/>
      <w:divBdr>
        <w:top w:val="none" w:sz="0" w:space="0" w:color="auto"/>
        <w:left w:val="none" w:sz="0" w:space="0" w:color="auto"/>
        <w:bottom w:val="none" w:sz="0" w:space="0" w:color="auto"/>
        <w:right w:val="none" w:sz="0" w:space="0" w:color="auto"/>
      </w:divBdr>
    </w:div>
    <w:div w:id="590898920">
      <w:bodyDiv w:val="1"/>
      <w:marLeft w:val="0"/>
      <w:marRight w:val="0"/>
      <w:marTop w:val="0"/>
      <w:marBottom w:val="0"/>
      <w:divBdr>
        <w:top w:val="none" w:sz="0" w:space="0" w:color="auto"/>
        <w:left w:val="none" w:sz="0" w:space="0" w:color="auto"/>
        <w:bottom w:val="none" w:sz="0" w:space="0" w:color="auto"/>
        <w:right w:val="none" w:sz="0" w:space="0" w:color="auto"/>
      </w:divBdr>
    </w:div>
    <w:div w:id="591013263">
      <w:bodyDiv w:val="1"/>
      <w:marLeft w:val="0"/>
      <w:marRight w:val="0"/>
      <w:marTop w:val="0"/>
      <w:marBottom w:val="0"/>
      <w:divBdr>
        <w:top w:val="none" w:sz="0" w:space="0" w:color="auto"/>
        <w:left w:val="none" w:sz="0" w:space="0" w:color="auto"/>
        <w:bottom w:val="none" w:sz="0" w:space="0" w:color="auto"/>
        <w:right w:val="none" w:sz="0" w:space="0" w:color="auto"/>
      </w:divBdr>
    </w:div>
    <w:div w:id="591086230">
      <w:bodyDiv w:val="1"/>
      <w:marLeft w:val="0"/>
      <w:marRight w:val="0"/>
      <w:marTop w:val="0"/>
      <w:marBottom w:val="0"/>
      <w:divBdr>
        <w:top w:val="none" w:sz="0" w:space="0" w:color="auto"/>
        <w:left w:val="none" w:sz="0" w:space="0" w:color="auto"/>
        <w:bottom w:val="none" w:sz="0" w:space="0" w:color="auto"/>
        <w:right w:val="none" w:sz="0" w:space="0" w:color="auto"/>
      </w:divBdr>
    </w:div>
    <w:div w:id="591089732">
      <w:bodyDiv w:val="1"/>
      <w:marLeft w:val="0"/>
      <w:marRight w:val="0"/>
      <w:marTop w:val="0"/>
      <w:marBottom w:val="0"/>
      <w:divBdr>
        <w:top w:val="none" w:sz="0" w:space="0" w:color="auto"/>
        <w:left w:val="none" w:sz="0" w:space="0" w:color="auto"/>
        <w:bottom w:val="none" w:sz="0" w:space="0" w:color="auto"/>
        <w:right w:val="none" w:sz="0" w:space="0" w:color="auto"/>
      </w:divBdr>
    </w:div>
    <w:div w:id="591159419">
      <w:bodyDiv w:val="1"/>
      <w:marLeft w:val="0"/>
      <w:marRight w:val="0"/>
      <w:marTop w:val="0"/>
      <w:marBottom w:val="0"/>
      <w:divBdr>
        <w:top w:val="none" w:sz="0" w:space="0" w:color="auto"/>
        <w:left w:val="none" w:sz="0" w:space="0" w:color="auto"/>
        <w:bottom w:val="none" w:sz="0" w:space="0" w:color="auto"/>
        <w:right w:val="none" w:sz="0" w:space="0" w:color="auto"/>
      </w:divBdr>
    </w:div>
    <w:div w:id="591353303">
      <w:bodyDiv w:val="1"/>
      <w:marLeft w:val="0"/>
      <w:marRight w:val="0"/>
      <w:marTop w:val="0"/>
      <w:marBottom w:val="0"/>
      <w:divBdr>
        <w:top w:val="none" w:sz="0" w:space="0" w:color="auto"/>
        <w:left w:val="none" w:sz="0" w:space="0" w:color="auto"/>
        <w:bottom w:val="none" w:sz="0" w:space="0" w:color="auto"/>
        <w:right w:val="none" w:sz="0" w:space="0" w:color="auto"/>
      </w:divBdr>
    </w:div>
    <w:div w:id="591623823">
      <w:bodyDiv w:val="1"/>
      <w:marLeft w:val="0"/>
      <w:marRight w:val="0"/>
      <w:marTop w:val="0"/>
      <w:marBottom w:val="0"/>
      <w:divBdr>
        <w:top w:val="none" w:sz="0" w:space="0" w:color="auto"/>
        <w:left w:val="none" w:sz="0" w:space="0" w:color="auto"/>
        <w:bottom w:val="none" w:sz="0" w:space="0" w:color="auto"/>
        <w:right w:val="none" w:sz="0" w:space="0" w:color="auto"/>
      </w:divBdr>
    </w:div>
    <w:div w:id="591860528">
      <w:bodyDiv w:val="1"/>
      <w:marLeft w:val="0"/>
      <w:marRight w:val="0"/>
      <w:marTop w:val="0"/>
      <w:marBottom w:val="0"/>
      <w:divBdr>
        <w:top w:val="none" w:sz="0" w:space="0" w:color="auto"/>
        <w:left w:val="none" w:sz="0" w:space="0" w:color="auto"/>
        <w:bottom w:val="none" w:sz="0" w:space="0" w:color="auto"/>
        <w:right w:val="none" w:sz="0" w:space="0" w:color="auto"/>
      </w:divBdr>
    </w:div>
    <w:div w:id="591861654">
      <w:bodyDiv w:val="1"/>
      <w:marLeft w:val="0"/>
      <w:marRight w:val="0"/>
      <w:marTop w:val="0"/>
      <w:marBottom w:val="0"/>
      <w:divBdr>
        <w:top w:val="none" w:sz="0" w:space="0" w:color="auto"/>
        <w:left w:val="none" w:sz="0" w:space="0" w:color="auto"/>
        <w:bottom w:val="none" w:sz="0" w:space="0" w:color="auto"/>
        <w:right w:val="none" w:sz="0" w:space="0" w:color="auto"/>
      </w:divBdr>
    </w:div>
    <w:div w:id="591862605">
      <w:bodyDiv w:val="1"/>
      <w:marLeft w:val="0"/>
      <w:marRight w:val="0"/>
      <w:marTop w:val="0"/>
      <w:marBottom w:val="0"/>
      <w:divBdr>
        <w:top w:val="none" w:sz="0" w:space="0" w:color="auto"/>
        <w:left w:val="none" w:sz="0" w:space="0" w:color="auto"/>
        <w:bottom w:val="none" w:sz="0" w:space="0" w:color="auto"/>
        <w:right w:val="none" w:sz="0" w:space="0" w:color="auto"/>
      </w:divBdr>
    </w:div>
    <w:div w:id="591934939">
      <w:bodyDiv w:val="1"/>
      <w:marLeft w:val="0"/>
      <w:marRight w:val="0"/>
      <w:marTop w:val="0"/>
      <w:marBottom w:val="0"/>
      <w:divBdr>
        <w:top w:val="none" w:sz="0" w:space="0" w:color="auto"/>
        <w:left w:val="none" w:sz="0" w:space="0" w:color="auto"/>
        <w:bottom w:val="none" w:sz="0" w:space="0" w:color="auto"/>
        <w:right w:val="none" w:sz="0" w:space="0" w:color="auto"/>
      </w:divBdr>
    </w:div>
    <w:div w:id="592014130">
      <w:bodyDiv w:val="1"/>
      <w:marLeft w:val="0"/>
      <w:marRight w:val="0"/>
      <w:marTop w:val="0"/>
      <w:marBottom w:val="0"/>
      <w:divBdr>
        <w:top w:val="none" w:sz="0" w:space="0" w:color="auto"/>
        <w:left w:val="none" w:sz="0" w:space="0" w:color="auto"/>
        <w:bottom w:val="none" w:sz="0" w:space="0" w:color="auto"/>
        <w:right w:val="none" w:sz="0" w:space="0" w:color="auto"/>
      </w:divBdr>
    </w:div>
    <w:div w:id="592130479">
      <w:bodyDiv w:val="1"/>
      <w:marLeft w:val="0"/>
      <w:marRight w:val="0"/>
      <w:marTop w:val="0"/>
      <w:marBottom w:val="0"/>
      <w:divBdr>
        <w:top w:val="none" w:sz="0" w:space="0" w:color="auto"/>
        <w:left w:val="none" w:sz="0" w:space="0" w:color="auto"/>
        <w:bottom w:val="none" w:sz="0" w:space="0" w:color="auto"/>
        <w:right w:val="none" w:sz="0" w:space="0" w:color="auto"/>
      </w:divBdr>
    </w:div>
    <w:div w:id="592200890">
      <w:bodyDiv w:val="1"/>
      <w:marLeft w:val="0"/>
      <w:marRight w:val="0"/>
      <w:marTop w:val="0"/>
      <w:marBottom w:val="0"/>
      <w:divBdr>
        <w:top w:val="none" w:sz="0" w:space="0" w:color="auto"/>
        <w:left w:val="none" w:sz="0" w:space="0" w:color="auto"/>
        <w:bottom w:val="none" w:sz="0" w:space="0" w:color="auto"/>
        <w:right w:val="none" w:sz="0" w:space="0" w:color="auto"/>
      </w:divBdr>
    </w:div>
    <w:div w:id="592200983">
      <w:bodyDiv w:val="1"/>
      <w:marLeft w:val="0"/>
      <w:marRight w:val="0"/>
      <w:marTop w:val="0"/>
      <w:marBottom w:val="0"/>
      <w:divBdr>
        <w:top w:val="none" w:sz="0" w:space="0" w:color="auto"/>
        <w:left w:val="none" w:sz="0" w:space="0" w:color="auto"/>
        <w:bottom w:val="none" w:sz="0" w:space="0" w:color="auto"/>
        <w:right w:val="none" w:sz="0" w:space="0" w:color="auto"/>
      </w:divBdr>
    </w:div>
    <w:div w:id="592251529">
      <w:bodyDiv w:val="1"/>
      <w:marLeft w:val="0"/>
      <w:marRight w:val="0"/>
      <w:marTop w:val="0"/>
      <w:marBottom w:val="0"/>
      <w:divBdr>
        <w:top w:val="none" w:sz="0" w:space="0" w:color="auto"/>
        <w:left w:val="none" w:sz="0" w:space="0" w:color="auto"/>
        <w:bottom w:val="none" w:sz="0" w:space="0" w:color="auto"/>
        <w:right w:val="none" w:sz="0" w:space="0" w:color="auto"/>
      </w:divBdr>
    </w:div>
    <w:div w:id="592279116">
      <w:bodyDiv w:val="1"/>
      <w:marLeft w:val="0"/>
      <w:marRight w:val="0"/>
      <w:marTop w:val="0"/>
      <w:marBottom w:val="0"/>
      <w:divBdr>
        <w:top w:val="none" w:sz="0" w:space="0" w:color="auto"/>
        <w:left w:val="none" w:sz="0" w:space="0" w:color="auto"/>
        <w:bottom w:val="none" w:sz="0" w:space="0" w:color="auto"/>
        <w:right w:val="none" w:sz="0" w:space="0" w:color="auto"/>
      </w:divBdr>
    </w:div>
    <w:div w:id="592395855">
      <w:bodyDiv w:val="1"/>
      <w:marLeft w:val="0"/>
      <w:marRight w:val="0"/>
      <w:marTop w:val="0"/>
      <w:marBottom w:val="0"/>
      <w:divBdr>
        <w:top w:val="none" w:sz="0" w:space="0" w:color="auto"/>
        <w:left w:val="none" w:sz="0" w:space="0" w:color="auto"/>
        <w:bottom w:val="none" w:sz="0" w:space="0" w:color="auto"/>
        <w:right w:val="none" w:sz="0" w:space="0" w:color="auto"/>
      </w:divBdr>
    </w:div>
    <w:div w:id="592475211">
      <w:bodyDiv w:val="1"/>
      <w:marLeft w:val="0"/>
      <w:marRight w:val="0"/>
      <w:marTop w:val="0"/>
      <w:marBottom w:val="0"/>
      <w:divBdr>
        <w:top w:val="none" w:sz="0" w:space="0" w:color="auto"/>
        <w:left w:val="none" w:sz="0" w:space="0" w:color="auto"/>
        <w:bottom w:val="none" w:sz="0" w:space="0" w:color="auto"/>
        <w:right w:val="none" w:sz="0" w:space="0" w:color="auto"/>
      </w:divBdr>
    </w:div>
    <w:div w:id="592592559">
      <w:bodyDiv w:val="1"/>
      <w:marLeft w:val="0"/>
      <w:marRight w:val="0"/>
      <w:marTop w:val="0"/>
      <w:marBottom w:val="0"/>
      <w:divBdr>
        <w:top w:val="none" w:sz="0" w:space="0" w:color="auto"/>
        <w:left w:val="none" w:sz="0" w:space="0" w:color="auto"/>
        <w:bottom w:val="none" w:sz="0" w:space="0" w:color="auto"/>
        <w:right w:val="none" w:sz="0" w:space="0" w:color="auto"/>
      </w:divBdr>
    </w:div>
    <w:div w:id="592709956">
      <w:bodyDiv w:val="1"/>
      <w:marLeft w:val="0"/>
      <w:marRight w:val="0"/>
      <w:marTop w:val="0"/>
      <w:marBottom w:val="0"/>
      <w:divBdr>
        <w:top w:val="none" w:sz="0" w:space="0" w:color="auto"/>
        <w:left w:val="none" w:sz="0" w:space="0" w:color="auto"/>
        <w:bottom w:val="none" w:sz="0" w:space="0" w:color="auto"/>
        <w:right w:val="none" w:sz="0" w:space="0" w:color="auto"/>
      </w:divBdr>
    </w:div>
    <w:div w:id="592860592">
      <w:bodyDiv w:val="1"/>
      <w:marLeft w:val="0"/>
      <w:marRight w:val="0"/>
      <w:marTop w:val="0"/>
      <w:marBottom w:val="0"/>
      <w:divBdr>
        <w:top w:val="none" w:sz="0" w:space="0" w:color="auto"/>
        <w:left w:val="none" w:sz="0" w:space="0" w:color="auto"/>
        <w:bottom w:val="none" w:sz="0" w:space="0" w:color="auto"/>
        <w:right w:val="none" w:sz="0" w:space="0" w:color="auto"/>
      </w:divBdr>
    </w:div>
    <w:div w:id="592904973">
      <w:bodyDiv w:val="1"/>
      <w:marLeft w:val="0"/>
      <w:marRight w:val="0"/>
      <w:marTop w:val="0"/>
      <w:marBottom w:val="0"/>
      <w:divBdr>
        <w:top w:val="none" w:sz="0" w:space="0" w:color="auto"/>
        <w:left w:val="none" w:sz="0" w:space="0" w:color="auto"/>
        <w:bottom w:val="none" w:sz="0" w:space="0" w:color="auto"/>
        <w:right w:val="none" w:sz="0" w:space="0" w:color="auto"/>
      </w:divBdr>
    </w:div>
    <w:div w:id="592934753">
      <w:bodyDiv w:val="1"/>
      <w:marLeft w:val="0"/>
      <w:marRight w:val="0"/>
      <w:marTop w:val="0"/>
      <w:marBottom w:val="0"/>
      <w:divBdr>
        <w:top w:val="none" w:sz="0" w:space="0" w:color="auto"/>
        <w:left w:val="none" w:sz="0" w:space="0" w:color="auto"/>
        <w:bottom w:val="none" w:sz="0" w:space="0" w:color="auto"/>
        <w:right w:val="none" w:sz="0" w:space="0" w:color="auto"/>
      </w:divBdr>
    </w:div>
    <w:div w:id="592935309">
      <w:bodyDiv w:val="1"/>
      <w:marLeft w:val="0"/>
      <w:marRight w:val="0"/>
      <w:marTop w:val="0"/>
      <w:marBottom w:val="0"/>
      <w:divBdr>
        <w:top w:val="none" w:sz="0" w:space="0" w:color="auto"/>
        <w:left w:val="none" w:sz="0" w:space="0" w:color="auto"/>
        <w:bottom w:val="none" w:sz="0" w:space="0" w:color="auto"/>
        <w:right w:val="none" w:sz="0" w:space="0" w:color="auto"/>
      </w:divBdr>
    </w:div>
    <w:div w:id="592976875">
      <w:bodyDiv w:val="1"/>
      <w:marLeft w:val="0"/>
      <w:marRight w:val="0"/>
      <w:marTop w:val="0"/>
      <w:marBottom w:val="0"/>
      <w:divBdr>
        <w:top w:val="none" w:sz="0" w:space="0" w:color="auto"/>
        <w:left w:val="none" w:sz="0" w:space="0" w:color="auto"/>
        <w:bottom w:val="none" w:sz="0" w:space="0" w:color="auto"/>
        <w:right w:val="none" w:sz="0" w:space="0" w:color="auto"/>
      </w:divBdr>
    </w:div>
    <w:div w:id="593243826">
      <w:bodyDiv w:val="1"/>
      <w:marLeft w:val="0"/>
      <w:marRight w:val="0"/>
      <w:marTop w:val="0"/>
      <w:marBottom w:val="0"/>
      <w:divBdr>
        <w:top w:val="none" w:sz="0" w:space="0" w:color="auto"/>
        <w:left w:val="none" w:sz="0" w:space="0" w:color="auto"/>
        <w:bottom w:val="none" w:sz="0" w:space="0" w:color="auto"/>
        <w:right w:val="none" w:sz="0" w:space="0" w:color="auto"/>
      </w:divBdr>
    </w:div>
    <w:div w:id="593519937">
      <w:bodyDiv w:val="1"/>
      <w:marLeft w:val="0"/>
      <w:marRight w:val="0"/>
      <w:marTop w:val="0"/>
      <w:marBottom w:val="0"/>
      <w:divBdr>
        <w:top w:val="none" w:sz="0" w:space="0" w:color="auto"/>
        <w:left w:val="none" w:sz="0" w:space="0" w:color="auto"/>
        <w:bottom w:val="none" w:sz="0" w:space="0" w:color="auto"/>
        <w:right w:val="none" w:sz="0" w:space="0" w:color="auto"/>
      </w:divBdr>
    </w:div>
    <w:div w:id="593635359">
      <w:bodyDiv w:val="1"/>
      <w:marLeft w:val="0"/>
      <w:marRight w:val="0"/>
      <w:marTop w:val="0"/>
      <w:marBottom w:val="0"/>
      <w:divBdr>
        <w:top w:val="none" w:sz="0" w:space="0" w:color="auto"/>
        <w:left w:val="none" w:sz="0" w:space="0" w:color="auto"/>
        <w:bottom w:val="none" w:sz="0" w:space="0" w:color="auto"/>
        <w:right w:val="none" w:sz="0" w:space="0" w:color="auto"/>
      </w:divBdr>
    </w:div>
    <w:div w:id="593636991">
      <w:bodyDiv w:val="1"/>
      <w:marLeft w:val="0"/>
      <w:marRight w:val="0"/>
      <w:marTop w:val="0"/>
      <w:marBottom w:val="0"/>
      <w:divBdr>
        <w:top w:val="none" w:sz="0" w:space="0" w:color="auto"/>
        <w:left w:val="none" w:sz="0" w:space="0" w:color="auto"/>
        <w:bottom w:val="none" w:sz="0" w:space="0" w:color="auto"/>
        <w:right w:val="none" w:sz="0" w:space="0" w:color="auto"/>
      </w:divBdr>
    </w:div>
    <w:div w:id="593830055">
      <w:bodyDiv w:val="1"/>
      <w:marLeft w:val="0"/>
      <w:marRight w:val="0"/>
      <w:marTop w:val="0"/>
      <w:marBottom w:val="0"/>
      <w:divBdr>
        <w:top w:val="none" w:sz="0" w:space="0" w:color="auto"/>
        <w:left w:val="none" w:sz="0" w:space="0" w:color="auto"/>
        <w:bottom w:val="none" w:sz="0" w:space="0" w:color="auto"/>
        <w:right w:val="none" w:sz="0" w:space="0" w:color="auto"/>
      </w:divBdr>
    </w:div>
    <w:div w:id="593982060">
      <w:bodyDiv w:val="1"/>
      <w:marLeft w:val="0"/>
      <w:marRight w:val="0"/>
      <w:marTop w:val="0"/>
      <w:marBottom w:val="0"/>
      <w:divBdr>
        <w:top w:val="none" w:sz="0" w:space="0" w:color="auto"/>
        <w:left w:val="none" w:sz="0" w:space="0" w:color="auto"/>
        <w:bottom w:val="none" w:sz="0" w:space="0" w:color="auto"/>
        <w:right w:val="none" w:sz="0" w:space="0" w:color="auto"/>
      </w:divBdr>
    </w:div>
    <w:div w:id="594360955">
      <w:bodyDiv w:val="1"/>
      <w:marLeft w:val="0"/>
      <w:marRight w:val="0"/>
      <w:marTop w:val="0"/>
      <w:marBottom w:val="0"/>
      <w:divBdr>
        <w:top w:val="none" w:sz="0" w:space="0" w:color="auto"/>
        <w:left w:val="none" w:sz="0" w:space="0" w:color="auto"/>
        <w:bottom w:val="none" w:sz="0" w:space="0" w:color="auto"/>
        <w:right w:val="none" w:sz="0" w:space="0" w:color="auto"/>
      </w:divBdr>
    </w:div>
    <w:div w:id="594435153">
      <w:bodyDiv w:val="1"/>
      <w:marLeft w:val="0"/>
      <w:marRight w:val="0"/>
      <w:marTop w:val="0"/>
      <w:marBottom w:val="0"/>
      <w:divBdr>
        <w:top w:val="none" w:sz="0" w:space="0" w:color="auto"/>
        <w:left w:val="none" w:sz="0" w:space="0" w:color="auto"/>
        <w:bottom w:val="none" w:sz="0" w:space="0" w:color="auto"/>
        <w:right w:val="none" w:sz="0" w:space="0" w:color="auto"/>
      </w:divBdr>
    </w:div>
    <w:div w:id="594749248">
      <w:bodyDiv w:val="1"/>
      <w:marLeft w:val="0"/>
      <w:marRight w:val="0"/>
      <w:marTop w:val="0"/>
      <w:marBottom w:val="0"/>
      <w:divBdr>
        <w:top w:val="none" w:sz="0" w:space="0" w:color="auto"/>
        <w:left w:val="none" w:sz="0" w:space="0" w:color="auto"/>
        <w:bottom w:val="none" w:sz="0" w:space="0" w:color="auto"/>
        <w:right w:val="none" w:sz="0" w:space="0" w:color="auto"/>
      </w:divBdr>
    </w:div>
    <w:div w:id="594751477">
      <w:bodyDiv w:val="1"/>
      <w:marLeft w:val="0"/>
      <w:marRight w:val="0"/>
      <w:marTop w:val="0"/>
      <w:marBottom w:val="0"/>
      <w:divBdr>
        <w:top w:val="none" w:sz="0" w:space="0" w:color="auto"/>
        <w:left w:val="none" w:sz="0" w:space="0" w:color="auto"/>
        <w:bottom w:val="none" w:sz="0" w:space="0" w:color="auto"/>
        <w:right w:val="none" w:sz="0" w:space="0" w:color="auto"/>
      </w:divBdr>
    </w:div>
    <w:div w:id="594822974">
      <w:bodyDiv w:val="1"/>
      <w:marLeft w:val="0"/>
      <w:marRight w:val="0"/>
      <w:marTop w:val="0"/>
      <w:marBottom w:val="0"/>
      <w:divBdr>
        <w:top w:val="none" w:sz="0" w:space="0" w:color="auto"/>
        <w:left w:val="none" w:sz="0" w:space="0" w:color="auto"/>
        <w:bottom w:val="none" w:sz="0" w:space="0" w:color="auto"/>
        <w:right w:val="none" w:sz="0" w:space="0" w:color="auto"/>
      </w:divBdr>
    </w:div>
    <w:div w:id="594899818">
      <w:bodyDiv w:val="1"/>
      <w:marLeft w:val="0"/>
      <w:marRight w:val="0"/>
      <w:marTop w:val="0"/>
      <w:marBottom w:val="0"/>
      <w:divBdr>
        <w:top w:val="none" w:sz="0" w:space="0" w:color="auto"/>
        <w:left w:val="none" w:sz="0" w:space="0" w:color="auto"/>
        <w:bottom w:val="none" w:sz="0" w:space="0" w:color="auto"/>
        <w:right w:val="none" w:sz="0" w:space="0" w:color="auto"/>
      </w:divBdr>
    </w:div>
    <w:div w:id="594902133">
      <w:bodyDiv w:val="1"/>
      <w:marLeft w:val="0"/>
      <w:marRight w:val="0"/>
      <w:marTop w:val="0"/>
      <w:marBottom w:val="0"/>
      <w:divBdr>
        <w:top w:val="none" w:sz="0" w:space="0" w:color="auto"/>
        <w:left w:val="none" w:sz="0" w:space="0" w:color="auto"/>
        <w:bottom w:val="none" w:sz="0" w:space="0" w:color="auto"/>
        <w:right w:val="none" w:sz="0" w:space="0" w:color="auto"/>
      </w:divBdr>
    </w:div>
    <w:div w:id="595018343">
      <w:bodyDiv w:val="1"/>
      <w:marLeft w:val="0"/>
      <w:marRight w:val="0"/>
      <w:marTop w:val="0"/>
      <w:marBottom w:val="0"/>
      <w:divBdr>
        <w:top w:val="none" w:sz="0" w:space="0" w:color="auto"/>
        <w:left w:val="none" w:sz="0" w:space="0" w:color="auto"/>
        <w:bottom w:val="none" w:sz="0" w:space="0" w:color="auto"/>
        <w:right w:val="none" w:sz="0" w:space="0" w:color="auto"/>
      </w:divBdr>
    </w:div>
    <w:div w:id="595019149">
      <w:bodyDiv w:val="1"/>
      <w:marLeft w:val="0"/>
      <w:marRight w:val="0"/>
      <w:marTop w:val="0"/>
      <w:marBottom w:val="0"/>
      <w:divBdr>
        <w:top w:val="none" w:sz="0" w:space="0" w:color="auto"/>
        <w:left w:val="none" w:sz="0" w:space="0" w:color="auto"/>
        <w:bottom w:val="none" w:sz="0" w:space="0" w:color="auto"/>
        <w:right w:val="none" w:sz="0" w:space="0" w:color="auto"/>
      </w:divBdr>
    </w:div>
    <w:div w:id="595020686">
      <w:bodyDiv w:val="1"/>
      <w:marLeft w:val="0"/>
      <w:marRight w:val="0"/>
      <w:marTop w:val="0"/>
      <w:marBottom w:val="0"/>
      <w:divBdr>
        <w:top w:val="none" w:sz="0" w:space="0" w:color="auto"/>
        <w:left w:val="none" w:sz="0" w:space="0" w:color="auto"/>
        <w:bottom w:val="none" w:sz="0" w:space="0" w:color="auto"/>
        <w:right w:val="none" w:sz="0" w:space="0" w:color="auto"/>
      </w:divBdr>
    </w:div>
    <w:div w:id="595095665">
      <w:bodyDiv w:val="1"/>
      <w:marLeft w:val="0"/>
      <w:marRight w:val="0"/>
      <w:marTop w:val="0"/>
      <w:marBottom w:val="0"/>
      <w:divBdr>
        <w:top w:val="none" w:sz="0" w:space="0" w:color="auto"/>
        <w:left w:val="none" w:sz="0" w:space="0" w:color="auto"/>
        <w:bottom w:val="none" w:sz="0" w:space="0" w:color="auto"/>
        <w:right w:val="none" w:sz="0" w:space="0" w:color="auto"/>
      </w:divBdr>
    </w:div>
    <w:div w:id="595210465">
      <w:bodyDiv w:val="1"/>
      <w:marLeft w:val="0"/>
      <w:marRight w:val="0"/>
      <w:marTop w:val="0"/>
      <w:marBottom w:val="0"/>
      <w:divBdr>
        <w:top w:val="none" w:sz="0" w:space="0" w:color="auto"/>
        <w:left w:val="none" w:sz="0" w:space="0" w:color="auto"/>
        <w:bottom w:val="none" w:sz="0" w:space="0" w:color="auto"/>
        <w:right w:val="none" w:sz="0" w:space="0" w:color="auto"/>
      </w:divBdr>
    </w:div>
    <w:div w:id="595333379">
      <w:bodyDiv w:val="1"/>
      <w:marLeft w:val="0"/>
      <w:marRight w:val="0"/>
      <w:marTop w:val="0"/>
      <w:marBottom w:val="0"/>
      <w:divBdr>
        <w:top w:val="none" w:sz="0" w:space="0" w:color="auto"/>
        <w:left w:val="none" w:sz="0" w:space="0" w:color="auto"/>
        <w:bottom w:val="none" w:sz="0" w:space="0" w:color="auto"/>
        <w:right w:val="none" w:sz="0" w:space="0" w:color="auto"/>
      </w:divBdr>
    </w:div>
    <w:div w:id="595480106">
      <w:bodyDiv w:val="1"/>
      <w:marLeft w:val="0"/>
      <w:marRight w:val="0"/>
      <w:marTop w:val="0"/>
      <w:marBottom w:val="0"/>
      <w:divBdr>
        <w:top w:val="none" w:sz="0" w:space="0" w:color="auto"/>
        <w:left w:val="none" w:sz="0" w:space="0" w:color="auto"/>
        <w:bottom w:val="none" w:sz="0" w:space="0" w:color="auto"/>
        <w:right w:val="none" w:sz="0" w:space="0" w:color="auto"/>
      </w:divBdr>
    </w:div>
    <w:div w:id="595481026">
      <w:bodyDiv w:val="1"/>
      <w:marLeft w:val="0"/>
      <w:marRight w:val="0"/>
      <w:marTop w:val="0"/>
      <w:marBottom w:val="0"/>
      <w:divBdr>
        <w:top w:val="none" w:sz="0" w:space="0" w:color="auto"/>
        <w:left w:val="none" w:sz="0" w:space="0" w:color="auto"/>
        <w:bottom w:val="none" w:sz="0" w:space="0" w:color="auto"/>
        <w:right w:val="none" w:sz="0" w:space="0" w:color="auto"/>
      </w:divBdr>
    </w:div>
    <w:div w:id="595482141">
      <w:bodyDiv w:val="1"/>
      <w:marLeft w:val="0"/>
      <w:marRight w:val="0"/>
      <w:marTop w:val="0"/>
      <w:marBottom w:val="0"/>
      <w:divBdr>
        <w:top w:val="none" w:sz="0" w:space="0" w:color="auto"/>
        <w:left w:val="none" w:sz="0" w:space="0" w:color="auto"/>
        <w:bottom w:val="none" w:sz="0" w:space="0" w:color="auto"/>
        <w:right w:val="none" w:sz="0" w:space="0" w:color="auto"/>
      </w:divBdr>
    </w:div>
    <w:div w:id="595603732">
      <w:bodyDiv w:val="1"/>
      <w:marLeft w:val="0"/>
      <w:marRight w:val="0"/>
      <w:marTop w:val="0"/>
      <w:marBottom w:val="0"/>
      <w:divBdr>
        <w:top w:val="none" w:sz="0" w:space="0" w:color="auto"/>
        <w:left w:val="none" w:sz="0" w:space="0" w:color="auto"/>
        <w:bottom w:val="none" w:sz="0" w:space="0" w:color="auto"/>
        <w:right w:val="none" w:sz="0" w:space="0" w:color="auto"/>
      </w:divBdr>
    </w:div>
    <w:div w:id="595675975">
      <w:bodyDiv w:val="1"/>
      <w:marLeft w:val="0"/>
      <w:marRight w:val="0"/>
      <w:marTop w:val="0"/>
      <w:marBottom w:val="0"/>
      <w:divBdr>
        <w:top w:val="none" w:sz="0" w:space="0" w:color="auto"/>
        <w:left w:val="none" w:sz="0" w:space="0" w:color="auto"/>
        <w:bottom w:val="none" w:sz="0" w:space="0" w:color="auto"/>
        <w:right w:val="none" w:sz="0" w:space="0" w:color="auto"/>
      </w:divBdr>
    </w:div>
    <w:div w:id="595938558">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137794">
      <w:bodyDiv w:val="1"/>
      <w:marLeft w:val="0"/>
      <w:marRight w:val="0"/>
      <w:marTop w:val="0"/>
      <w:marBottom w:val="0"/>
      <w:divBdr>
        <w:top w:val="none" w:sz="0" w:space="0" w:color="auto"/>
        <w:left w:val="none" w:sz="0" w:space="0" w:color="auto"/>
        <w:bottom w:val="none" w:sz="0" w:space="0" w:color="auto"/>
        <w:right w:val="none" w:sz="0" w:space="0" w:color="auto"/>
      </w:divBdr>
    </w:div>
    <w:div w:id="596209929">
      <w:bodyDiv w:val="1"/>
      <w:marLeft w:val="0"/>
      <w:marRight w:val="0"/>
      <w:marTop w:val="0"/>
      <w:marBottom w:val="0"/>
      <w:divBdr>
        <w:top w:val="none" w:sz="0" w:space="0" w:color="auto"/>
        <w:left w:val="none" w:sz="0" w:space="0" w:color="auto"/>
        <w:bottom w:val="none" w:sz="0" w:space="0" w:color="auto"/>
        <w:right w:val="none" w:sz="0" w:space="0" w:color="auto"/>
      </w:divBdr>
    </w:div>
    <w:div w:id="596404844">
      <w:bodyDiv w:val="1"/>
      <w:marLeft w:val="0"/>
      <w:marRight w:val="0"/>
      <w:marTop w:val="0"/>
      <w:marBottom w:val="0"/>
      <w:divBdr>
        <w:top w:val="none" w:sz="0" w:space="0" w:color="auto"/>
        <w:left w:val="none" w:sz="0" w:space="0" w:color="auto"/>
        <w:bottom w:val="none" w:sz="0" w:space="0" w:color="auto"/>
        <w:right w:val="none" w:sz="0" w:space="0" w:color="auto"/>
      </w:divBdr>
    </w:div>
    <w:div w:id="596406986">
      <w:bodyDiv w:val="1"/>
      <w:marLeft w:val="0"/>
      <w:marRight w:val="0"/>
      <w:marTop w:val="0"/>
      <w:marBottom w:val="0"/>
      <w:divBdr>
        <w:top w:val="none" w:sz="0" w:space="0" w:color="auto"/>
        <w:left w:val="none" w:sz="0" w:space="0" w:color="auto"/>
        <w:bottom w:val="none" w:sz="0" w:space="0" w:color="auto"/>
        <w:right w:val="none" w:sz="0" w:space="0" w:color="auto"/>
      </w:divBdr>
    </w:div>
    <w:div w:id="596446398">
      <w:bodyDiv w:val="1"/>
      <w:marLeft w:val="0"/>
      <w:marRight w:val="0"/>
      <w:marTop w:val="0"/>
      <w:marBottom w:val="0"/>
      <w:divBdr>
        <w:top w:val="none" w:sz="0" w:space="0" w:color="auto"/>
        <w:left w:val="none" w:sz="0" w:space="0" w:color="auto"/>
        <w:bottom w:val="none" w:sz="0" w:space="0" w:color="auto"/>
        <w:right w:val="none" w:sz="0" w:space="0" w:color="auto"/>
      </w:divBdr>
    </w:div>
    <w:div w:id="596449156">
      <w:bodyDiv w:val="1"/>
      <w:marLeft w:val="0"/>
      <w:marRight w:val="0"/>
      <w:marTop w:val="0"/>
      <w:marBottom w:val="0"/>
      <w:divBdr>
        <w:top w:val="none" w:sz="0" w:space="0" w:color="auto"/>
        <w:left w:val="none" w:sz="0" w:space="0" w:color="auto"/>
        <w:bottom w:val="none" w:sz="0" w:space="0" w:color="auto"/>
        <w:right w:val="none" w:sz="0" w:space="0" w:color="auto"/>
      </w:divBdr>
    </w:div>
    <w:div w:id="596523560">
      <w:bodyDiv w:val="1"/>
      <w:marLeft w:val="0"/>
      <w:marRight w:val="0"/>
      <w:marTop w:val="0"/>
      <w:marBottom w:val="0"/>
      <w:divBdr>
        <w:top w:val="none" w:sz="0" w:space="0" w:color="auto"/>
        <w:left w:val="none" w:sz="0" w:space="0" w:color="auto"/>
        <w:bottom w:val="none" w:sz="0" w:space="0" w:color="auto"/>
        <w:right w:val="none" w:sz="0" w:space="0" w:color="auto"/>
      </w:divBdr>
    </w:div>
    <w:div w:id="596524222">
      <w:bodyDiv w:val="1"/>
      <w:marLeft w:val="0"/>
      <w:marRight w:val="0"/>
      <w:marTop w:val="0"/>
      <w:marBottom w:val="0"/>
      <w:divBdr>
        <w:top w:val="none" w:sz="0" w:space="0" w:color="auto"/>
        <w:left w:val="none" w:sz="0" w:space="0" w:color="auto"/>
        <w:bottom w:val="none" w:sz="0" w:space="0" w:color="auto"/>
        <w:right w:val="none" w:sz="0" w:space="0" w:color="auto"/>
      </w:divBdr>
    </w:div>
    <w:div w:id="596642437">
      <w:bodyDiv w:val="1"/>
      <w:marLeft w:val="0"/>
      <w:marRight w:val="0"/>
      <w:marTop w:val="0"/>
      <w:marBottom w:val="0"/>
      <w:divBdr>
        <w:top w:val="none" w:sz="0" w:space="0" w:color="auto"/>
        <w:left w:val="none" w:sz="0" w:space="0" w:color="auto"/>
        <w:bottom w:val="none" w:sz="0" w:space="0" w:color="auto"/>
        <w:right w:val="none" w:sz="0" w:space="0" w:color="auto"/>
      </w:divBdr>
    </w:div>
    <w:div w:id="596720196">
      <w:bodyDiv w:val="1"/>
      <w:marLeft w:val="0"/>
      <w:marRight w:val="0"/>
      <w:marTop w:val="0"/>
      <w:marBottom w:val="0"/>
      <w:divBdr>
        <w:top w:val="none" w:sz="0" w:space="0" w:color="auto"/>
        <w:left w:val="none" w:sz="0" w:space="0" w:color="auto"/>
        <w:bottom w:val="none" w:sz="0" w:space="0" w:color="auto"/>
        <w:right w:val="none" w:sz="0" w:space="0" w:color="auto"/>
      </w:divBdr>
    </w:div>
    <w:div w:id="596787221">
      <w:bodyDiv w:val="1"/>
      <w:marLeft w:val="0"/>
      <w:marRight w:val="0"/>
      <w:marTop w:val="0"/>
      <w:marBottom w:val="0"/>
      <w:divBdr>
        <w:top w:val="none" w:sz="0" w:space="0" w:color="auto"/>
        <w:left w:val="none" w:sz="0" w:space="0" w:color="auto"/>
        <w:bottom w:val="none" w:sz="0" w:space="0" w:color="auto"/>
        <w:right w:val="none" w:sz="0" w:space="0" w:color="auto"/>
      </w:divBdr>
    </w:div>
    <w:div w:id="596790534">
      <w:bodyDiv w:val="1"/>
      <w:marLeft w:val="0"/>
      <w:marRight w:val="0"/>
      <w:marTop w:val="0"/>
      <w:marBottom w:val="0"/>
      <w:divBdr>
        <w:top w:val="none" w:sz="0" w:space="0" w:color="auto"/>
        <w:left w:val="none" w:sz="0" w:space="0" w:color="auto"/>
        <w:bottom w:val="none" w:sz="0" w:space="0" w:color="auto"/>
        <w:right w:val="none" w:sz="0" w:space="0" w:color="auto"/>
      </w:divBdr>
    </w:div>
    <w:div w:id="596791859">
      <w:bodyDiv w:val="1"/>
      <w:marLeft w:val="0"/>
      <w:marRight w:val="0"/>
      <w:marTop w:val="0"/>
      <w:marBottom w:val="0"/>
      <w:divBdr>
        <w:top w:val="none" w:sz="0" w:space="0" w:color="auto"/>
        <w:left w:val="none" w:sz="0" w:space="0" w:color="auto"/>
        <w:bottom w:val="none" w:sz="0" w:space="0" w:color="auto"/>
        <w:right w:val="none" w:sz="0" w:space="0" w:color="auto"/>
      </w:divBdr>
    </w:div>
    <w:div w:id="596904934">
      <w:bodyDiv w:val="1"/>
      <w:marLeft w:val="0"/>
      <w:marRight w:val="0"/>
      <w:marTop w:val="0"/>
      <w:marBottom w:val="0"/>
      <w:divBdr>
        <w:top w:val="none" w:sz="0" w:space="0" w:color="auto"/>
        <w:left w:val="none" w:sz="0" w:space="0" w:color="auto"/>
        <w:bottom w:val="none" w:sz="0" w:space="0" w:color="auto"/>
        <w:right w:val="none" w:sz="0" w:space="0" w:color="auto"/>
      </w:divBdr>
    </w:div>
    <w:div w:id="596911332">
      <w:bodyDiv w:val="1"/>
      <w:marLeft w:val="0"/>
      <w:marRight w:val="0"/>
      <w:marTop w:val="0"/>
      <w:marBottom w:val="0"/>
      <w:divBdr>
        <w:top w:val="none" w:sz="0" w:space="0" w:color="auto"/>
        <w:left w:val="none" w:sz="0" w:space="0" w:color="auto"/>
        <w:bottom w:val="none" w:sz="0" w:space="0" w:color="auto"/>
        <w:right w:val="none" w:sz="0" w:space="0" w:color="auto"/>
      </w:divBdr>
    </w:div>
    <w:div w:id="597100547">
      <w:bodyDiv w:val="1"/>
      <w:marLeft w:val="0"/>
      <w:marRight w:val="0"/>
      <w:marTop w:val="0"/>
      <w:marBottom w:val="0"/>
      <w:divBdr>
        <w:top w:val="none" w:sz="0" w:space="0" w:color="auto"/>
        <w:left w:val="none" w:sz="0" w:space="0" w:color="auto"/>
        <w:bottom w:val="none" w:sz="0" w:space="0" w:color="auto"/>
        <w:right w:val="none" w:sz="0" w:space="0" w:color="auto"/>
      </w:divBdr>
    </w:div>
    <w:div w:id="597181887">
      <w:bodyDiv w:val="1"/>
      <w:marLeft w:val="0"/>
      <w:marRight w:val="0"/>
      <w:marTop w:val="0"/>
      <w:marBottom w:val="0"/>
      <w:divBdr>
        <w:top w:val="none" w:sz="0" w:space="0" w:color="auto"/>
        <w:left w:val="none" w:sz="0" w:space="0" w:color="auto"/>
        <w:bottom w:val="none" w:sz="0" w:space="0" w:color="auto"/>
        <w:right w:val="none" w:sz="0" w:space="0" w:color="auto"/>
      </w:divBdr>
    </w:div>
    <w:div w:id="597372147">
      <w:bodyDiv w:val="1"/>
      <w:marLeft w:val="0"/>
      <w:marRight w:val="0"/>
      <w:marTop w:val="0"/>
      <w:marBottom w:val="0"/>
      <w:divBdr>
        <w:top w:val="none" w:sz="0" w:space="0" w:color="auto"/>
        <w:left w:val="none" w:sz="0" w:space="0" w:color="auto"/>
        <w:bottom w:val="none" w:sz="0" w:space="0" w:color="auto"/>
        <w:right w:val="none" w:sz="0" w:space="0" w:color="auto"/>
      </w:divBdr>
    </w:div>
    <w:div w:id="597372461">
      <w:bodyDiv w:val="1"/>
      <w:marLeft w:val="0"/>
      <w:marRight w:val="0"/>
      <w:marTop w:val="0"/>
      <w:marBottom w:val="0"/>
      <w:divBdr>
        <w:top w:val="none" w:sz="0" w:space="0" w:color="auto"/>
        <w:left w:val="none" w:sz="0" w:space="0" w:color="auto"/>
        <w:bottom w:val="none" w:sz="0" w:space="0" w:color="auto"/>
        <w:right w:val="none" w:sz="0" w:space="0" w:color="auto"/>
      </w:divBdr>
    </w:div>
    <w:div w:id="597376261">
      <w:bodyDiv w:val="1"/>
      <w:marLeft w:val="0"/>
      <w:marRight w:val="0"/>
      <w:marTop w:val="0"/>
      <w:marBottom w:val="0"/>
      <w:divBdr>
        <w:top w:val="none" w:sz="0" w:space="0" w:color="auto"/>
        <w:left w:val="none" w:sz="0" w:space="0" w:color="auto"/>
        <w:bottom w:val="none" w:sz="0" w:space="0" w:color="auto"/>
        <w:right w:val="none" w:sz="0" w:space="0" w:color="auto"/>
      </w:divBdr>
    </w:div>
    <w:div w:id="597562472">
      <w:bodyDiv w:val="1"/>
      <w:marLeft w:val="0"/>
      <w:marRight w:val="0"/>
      <w:marTop w:val="0"/>
      <w:marBottom w:val="0"/>
      <w:divBdr>
        <w:top w:val="none" w:sz="0" w:space="0" w:color="auto"/>
        <w:left w:val="none" w:sz="0" w:space="0" w:color="auto"/>
        <w:bottom w:val="none" w:sz="0" w:space="0" w:color="auto"/>
        <w:right w:val="none" w:sz="0" w:space="0" w:color="auto"/>
      </w:divBdr>
    </w:div>
    <w:div w:id="597643173">
      <w:bodyDiv w:val="1"/>
      <w:marLeft w:val="0"/>
      <w:marRight w:val="0"/>
      <w:marTop w:val="0"/>
      <w:marBottom w:val="0"/>
      <w:divBdr>
        <w:top w:val="none" w:sz="0" w:space="0" w:color="auto"/>
        <w:left w:val="none" w:sz="0" w:space="0" w:color="auto"/>
        <w:bottom w:val="none" w:sz="0" w:space="0" w:color="auto"/>
        <w:right w:val="none" w:sz="0" w:space="0" w:color="auto"/>
      </w:divBdr>
    </w:div>
    <w:div w:id="597760482">
      <w:bodyDiv w:val="1"/>
      <w:marLeft w:val="0"/>
      <w:marRight w:val="0"/>
      <w:marTop w:val="0"/>
      <w:marBottom w:val="0"/>
      <w:divBdr>
        <w:top w:val="none" w:sz="0" w:space="0" w:color="auto"/>
        <w:left w:val="none" w:sz="0" w:space="0" w:color="auto"/>
        <w:bottom w:val="none" w:sz="0" w:space="0" w:color="auto"/>
        <w:right w:val="none" w:sz="0" w:space="0" w:color="auto"/>
      </w:divBdr>
    </w:div>
    <w:div w:id="597762823">
      <w:bodyDiv w:val="1"/>
      <w:marLeft w:val="0"/>
      <w:marRight w:val="0"/>
      <w:marTop w:val="0"/>
      <w:marBottom w:val="0"/>
      <w:divBdr>
        <w:top w:val="none" w:sz="0" w:space="0" w:color="auto"/>
        <w:left w:val="none" w:sz="0" w:space="0" w:color="auto"/>
        <w:bottom w:val="none" w:sz="0" w:space="0" w:color="auto"/>
        <w:right w:val="none" w:sz="0" w:space="0" w:color="auto"/>
      </w:divBdr>
    </w:div>
    <w:div w:id="597951654">
      <w:bodyDiv w:val="1"/>
      <w:marLeft w:val="0"/>
      <w:marRight w:val="0"/>
      <w:marTop w:val="0"/>
      <w:marBottom w:val="0"/>
      <w:divBdr>
        <w:top w:val="none" w:sz="0" w:space="0" w:color="auto"/>
        <w:left w:val="none" w:sz="0" w:space="0" w:color="auto"/>
        <w:bottom w:val="none" w:sz="0" w:space="0" w:color="auto"/>
        <w:right w:val="none" w:sz="0" w:space="0" w:color="auto"/>
      </w:divBdr>
    </w:div>
    <w:div w:id="598409844">
      <w:bodyDiv w:val="1"/>
      <w:marLeft w:val="0"/>
      <w:marRight w:val="0"/>
      <w:marTop w:val="0"/>
      <w:marBottom w:val="0"/>
      <w:divBdr>
        <w:top w:val="none" w:sz="0" w:space="0" w:color="auto"/>
        <w:left w:val="none" w:sz="0" w:space="0" w:color="auto"/>
        <w:bottom w:val="none" w:sz="0" w:space="0" w:color="auto"/>
        <w:right w:val="none" w:sz="0" w:space="0" w:color="auto"/>
      </w:divBdr>
    </w:div>
    <w:div w:id="598415135">
      <w:bodyDiv w:val="1"/>
      <w:marLeft w:val="0"/>
      <w:marRight w:val="0"/>
      <w:marTop w:val="0"/>
      <w:marBottom w:val="0"/>
      <w:divBdr>
        <w:top w:val="none" w:sz="0" w:space="0" w:color="auto"/>
        <w:left w:val="none" w:sz="0" w:space="0" w:color="auto"/>
        <w:bottom w:val="none" w:sz="0" w:space="0" w:color="auto"/>
        <w:right w:val="none" w:sz="0" w:space="0" w:color="auto"/>
      </w:divBdr>
    </w:div>
    <w:div w:id="598418013">
      <w:bodyDiv w:val="1"/>
      <w:marLeft w:val="0"/>
      <w:marRight w:val="0"/>
      <w:marTop w:val="0"/>
      <w:marBottom w:val="0"/>
      <w:divBdr>
        <w:top w:val="none" w:sz="0" w:space="0" w:color="auto"/>
        <w:left w:val="none" w:sz="0" w:space="0" w:color="auto"/>
        <w:bottom w:val="none" w:sz="0" w:space="0" w:color="auto"/>
        <w:right w:val="none" w:sz="0" w:space="0" w:color="auto"/>
      </w:divBdr>
    </w:div>
    <w:div w:id="598492360">
      <w:bodyDiv w:val="1"/>
      <w:marLeft w:val="0"/>
      <w:marRight w:val="0"/>
      <w:marTop w:val="0"/>
      <w:marBottom w:val="0"/>
      <w:divBdr>
        <w:top w:val="none" w:sz="0" w:space="0" w:color="auto"/>
        <w:left w:val="none" w:sz="0" w:space="0" w:color="auto"/>
        <w:bottom w:val="none" w:sz="0" w:space="0" w:color="auto"/>
        <w:right w:val="none" w:sz="0" w:space="0" w:color="auto"/>
      </w:divBdr>
    </w:div>
    <w:div w:id="598563686">
      <w:bodyDiv w:val="1"/>
      <w:marLeft w:val="0"/>
      <w:marRight w:val="0"/>
      <w:marTop w:val="0"/>
      <w:marBottom w:val="0"/>
      <w:divBdr>
        <w:top w:val="none" w:sz="0" w:space="0" w:color="auto"/>
        <w:left w:val="none" w:sz="0" w:space="0" w:color="auto"/>
        <w:bottom w:val="none" w:sz="0" w:space="0" w:color="auto"/>
        <w:right w:val="none" w:sz="0" w:space="0" w:color="auto"/>
      </w:divBdr>
    </w:div>
    <w:div w:id="598610307">
      <w:bodyDiv w:val="1"/>
      <w:marLeft w:val="0"/>
      <w:marRight w:val="0"/>
      <w:marTop w:val="0"/>
      <w:marBottom w:val="0"/>
      <w:divBdr>
        <w:top w:val="none" w:sz="0" w:space="0" w:color="auto"/>
        <w:left w:val="none" w:sz="0" w:space="0" w:color="auto"/>
        <w:bottom w:val="none" w:sz="0" w:space="0" w:color="auto"/>
        <w:right w:val="none" w:sz="0" w:space="0" w:color="auto"/>
      </w:divBdr>
    </w:div>
    <w:div w:id="598681520">
      <w:bodyDiv w:val="1"/>
      <w:marLeft w:val="0"/>
      <w:marRight w:val="0"/>
      <w:marTop w:val="0"/>
      <w:marBottom w:val="0"/>
      <w:divBdr>
        <w:top w:val="none" w:sz="0" w:space="0" w:color="auto"/>
        <w:left w:val="none" w:sz="0" w:space="0" w:color="auto"/>
        <w:bottom w:val="none" w:sz="0" w:space="0" w:color="auto"/>
        <w:right w:val="none" w:sz="0" w:space="0" w:color="auto"/>
      </w:divBdr>
    </w:div>
    <w:div w:id="598949861">
      <w:bodyDiv w:val="1"/>
      <w:marLeft w:val="0"/>
      <w:marRight w:val="0"/>
      <w:marTop w:val="0"/>
      <w:marBottom w:val="0"/>
      <w:divBdr>
        <w:top w:val="none" w:sz="0" w:space="0" w:color="auto"/>
        <w:left w:val="none" w:sz="0" w:space="0" w:color="auto"/>
        <w:bottom w:val="none" w:sz="0" w:space="0" w:color="auto"/>
        <w:right w:val="none" w:sz="0" w:space="0" w:color="auto"/>
      </w:divBdr>
    </w:div>
    <w:div w:id="599334695">
      <w:bodyDiv w:val="1"/>
      <w:marLeft w:val="0"/>
      <w:marRight w:val="0"/>
      <w:marTop w:val="0"/>
      <w:marBottom w:val="0"/>
      <w:divBdr>
        <w:top w:val="none" w:sz="0" w:space="0" w:color="auto"/>
        <w:left w:val="none" w:sz="0" w:space="0" w:color="auto"/>
        <w:bottom w:val="none" w:sz="0" w:space="0" w:color="auto"/>
        <w:right w:val="none" w:sz="0" w:space="0" w:color="auto"/>
      </w:divBdr>
    </w:div>
    <w:div w:id="599414565">
      <w:bodyDiv w:val="1"/>
      <w:marLeft w:val="0"/>
      <w:marRight w:val="0"/>
      <w:marTop w:val="0"/>
      <w:marBottom w:val="0"/>
      <w:divBdr>
        <w:top w:val="none" w:sz="0" w:space="0" w:color="auto"/>
        <w:left w:val="none" w:sz="0" w:space="0" w:color="auto"/>
        <w:bottom w:val="none" w:sz="0" w:space="0" w:color="auto"/>
        <w:right w:val="none" w:sz="0" w:space="0" w:color="auto"/>
      </w:divBdr>
    </w:div>
    <w:div w:id="599487371">
      <w:bodyDiv w:val="1"/>
      <w:marLeft w:val="0"/>
      <w:marRight w:val="0"/>
      <w:marTop w:val="0"/>
      <w:marBottom w:val="0"/>
      <w:divBdr>
        <w:top w:val="none" w:sz="0" w:space="0" w:color="auto"/>
        <w:left w:val="none" w:sz="0" w:space="0" w:color="auto"/>
        <w:bottom w:val="none" w:sz="0" w:space="0" w:color="auto"/>
        <w:right w:val="none" w:sz="0" w:space="0" w:color="auto"/>
      </w:divBdr>
    </w:div>
    <w:div w:id="599533594">
      <w:bodyDiv w:val="1"/>
      <w:marLeft w:val="0"/>
      <w:marRight w:val="0"/>
      <w:marTop w:val="0"/>
      <w:marBottom w:val="0"/>
      <w:divBdr>
        <w:top w:val="none" w:sz="0" w:space="0" w:color="auto"/>
        <w:left w:val="none" w:sz="0" w:space="0" w:color="auto"/>
        <w:bottom w:val="none" w:sz="0" w:space="0" w:color="auto"/>
        <w:right w:val="none" w:sz="0" w:space="0" w:color="auto"/>
      </w:divBdr>
    </w:div>
    <w:div w:id="599678649">
      <w:bodyDiv w:val="1"/>
      <w:marLeft w:val="0"/>
      <w:marRight w:val="0"/>
      <w:marTop w:val="0"/>
      <w:marBottom w:val="0"/>
      <w:divBdr>
        <w:top w:val="none" w:sz="0" w:space="0" w:color="auto"/>
        <w:left w:val="none" w:sz="0" w:space="0" w:color="auto"/>
        <w:bottom w:val="none" w:sz="0" w:space="0" w:color="auto"/>
        <w:right w:val="none" w:sz="0" w:space="0" w:color="auto"/>
      </w:divBdr>
    </w:div>
    <w:div w:id="599720391">
      <w:bodyDiv w:val="1"/>
      <w:marLeft w:val="0"/>
      <w:marRight w:val="0"/>
      <w:marTop w:val="0"/>
      <w:marBottom w:val="0"/>
      <w:divBdr>
        <w:top w:val="none" w:sz="0" w:space="0" w:color="auto"/>
        <w:left w:val="none" w:sz="0" w:space="0" w:color="auto"/>
        <w:bottom w:val="none" w:sz="0" w:space="0" w:color="auto"/>
        <w:right w:val="none" w:sz="0" w:space="0" w:color="auto"/>
      </w:divBdr>
    </w:div>
    <w:div w:id="599873056">
      <w:bodyDiv w:val="1"/>
      <w:marLeft w:val="0"/>
      <w:marRight w:val="0"/>
      <w:marTop w:val="0"/>
      <w:marBottom w:val="0"/>
      <w:divBdr>
        <w:top w:val="none" w:sz="0" w:space="0" w:color="auto"/>
        <w:left w:val="none" w:sz="0" w:space="0" w:color="auto"/>
        <w:bottom w:val="none" w:sz="0" w:space="0" w:color="auto"/>
        <w:right w:val="none" w:sz="0" w:space="0" w:color="auto"/>
      </w:divBdr>
    </w:div>
    <w:div w:id="599873233">
      <w:bodyDiv w:val="1"/>
      <w:marLeft w:val="0"/>
      <w:marRight w:val="0"/>
      <w:marTop w:val="0"/>
      <w:marBottom w:val="0"/>
      <w:divBdr>
        <w:top w:val="none" w:sz="0" w:space="0" w:color="auto"/>
        <w:left w:val="none" w:sz="0" w:space="0" w:color="auto"/>
        <w:bottom w:val="none" w:sz="0" w:space="0" w:color="auto"/>
        <w:right w:val="none" w:sz="0" w:space="0" w:color="auto"/>
      </w:divBdr>
    </w:div>
    <w:div w:id="599919640">
      <w:bodyDiv w:val="1"/>
      <w:marLeft w:val="0"/>
      <w:marRight w:val="0"/>
      <w:marTop w:val="0"/>
      <w:marBottom w:val="0"/>
      <w:divBdr>
        <w:top w:val="none" w:sz="0" w:space="0" w:color="auto"/>
        <w:left w:val="none" w:sz="0" w:space="0" w:color="auto"/>
        <w:bottom w:val="none" w:sz="0" w:space="0" w:color="auto"/>
        <w:right w:val="none" w:sz="0" w:space="0" w:color="auto"/>
      </w:divBdr>
    </w:div>
    <w:div w:id="599945056">
      <w:bodyDiv w:val="1"/>
      <w:marLeft w:val="0"/>
      <w:marRight w:val="0"/>
      <w:marTop w:val="0"/>
      <w:marBottom w:val="0"/>
      <w:divBdr>
        <w:top w:val="none" w:sz="0" w:space="0" w:color="auto"/>
        <w:left w:val="none" w:sz="0" w:space="0" w:color="auto"/>
        <w:bottom w:val="none" w:sz="0" w:space="0" w:color="auto"/>
        <w:right w:val="none" w:sz="0" w:space="0" w:color="auto"/>
      </w:divBdr>
    </w:div>
    <w:div w:id="600064704">
      <w:bodyDiv w:val="1"/>
      <w:marLeft w:val="0"/>
      <w:marRight w:val="0"/>
      <w:marTop w:val="0"/>
      <w:marBottom w:val="0"/>
      <w:divBdr>
        <w:top w:val="none" w:sz="0" w:space="0" w:color="auto"/>
        <w:left w:val="none" w:sz="0" w:space="0" w:color="auto"/>
        <w:bottom w:val="none" w:sz="0" w:space="0" w:color="auto"/>
        <w:right w:val="none" w:sz="0" w:space="0" w:color="auto"/>
      </w:divBdr>
    </w:div>
    <w:div w:id="600256765">
      <w:bodyDiv w:val="1"/>
      <w:marLeft w:val="0"/>
      <w:marRight w:val="0"/>
      <w:marTop w:val="0"/>
      <w:marBottom w:val="0"/>
      <w:divBdr>
        <w:top w:val="none" w:sz="0" w:space="0" w:color="auto"/>
        <w:left w:val="none" w:sz="0" w:space="0" w:color="auto"/>
        <w:bottom w:val="none" w:sz="0" w:space="0" w:color="auto"/>
        <w:right w:val="none" w:sz="0" w:space="0" w:color="auto"/>
      </w:divBdr>
    </w:div>
    <w:div w:id="600377104">
      <w:bodyDiv w:val="1"/>
      <w:marLeft w:val="0"/>
      <w:marRight w:val="0"/>
      <w:marTop w:val="0"/>
      <w:marBottom w:val="0"/>
      <w:divBdr>
        <w:top w:val="none" w:sz="0" w:space="0" w:color="auto"/>
        <w:left w:val="none" w:sz="0" w:space="0" w:color="auto"/>
        <w:bottom w:val="none" w:sz="0" w:space="0" w:color="auto"/>
        <w:right w:val="none" w:sz="0" w:space="0" w:color="auto"/>
      </w:divBdr>
    </w:div>
    <w:div w:id="600453821">
      <w:bodyDiv w:val="1"/>
      <w:marLeft w:val="0"/>
      <w:marRight w:val="0"/>
      <w:marTop w:val="0"/>
      <w:marBottom w:val="0"/>
      <w:divBdr>
        <w:top w:val="none" w:sz="0" w:space="0" w:color="auto"/>
        <w:left w:val="none" w:sz="0" w:space="0" w:color="auto"/>
        <w:bottom w:val="none" w:sz="0" w:space="0" w:color="auto"/>
        <w:right w:val="none" w:sz="0" w:space="0" w:color="auto"/>
      </w:divBdr>
    </w:div>
    <w:div w:id="600600912">
      <w:bodyDiv w:val="1"/>
      <w:marLeft w:val="0"/>
      <w:marRight w:val="0"/>
      <w:marTop w:val="0"/>
      <w:marBottom w:val="0"/>
      <w:divBdr>
        <w:top w:val="none" w:sz="0" w:space="0" w:color="auto"/>
        <w:left w:val="none" w:sz="0" w:space="0" w:color="auto"/>
        <w:bottom w:val="none" w:sz="0" w:space="0" w:color="auto"/>
        <w:right w:val="none" w:sz="0" w:space="0" w:color="auto"/>
      </w:divBdr>
    </w:div>
    <w:div w:id="600651485">
      <w:bodyDiv w:val="1"/>
      <w:marLeft w:val="0"/>
      <w:marRight w:val="0"/>
      <w:marTop w:val="0"/>
      <w:marBottom w:val="0"/>
      <w:divBdr>
        <w:top w:val="none" w:sz="0" w:space="0" w:color="auto"/>
        <w:left w:val="none" w:sz="0" w:space="0" w:color="auto"/>
        <w:bottom w:val="none" w:sz="0" w:space="0" w:color="auto"/>
        <w:right w:val="none" w:sz="0" w:space="0" w:color="auto"/>
      </w:divBdr>
    </w:div>
    <w:div w:id="600844181">
      <w:bodyDiv w:val="1"/>
      <w:marLeft w:val="0"/>
      <w:marRight w:val="0"/>
      <w:marTop w:val="0"/>
      <w:marBottom w:val="0"/>
      <w:divBdr>
        <w:top w:val="none" w:sz="0" w:space="0" w:color="auto"/>
        <w:left w:val="none" w:sz="0" w:space="0" w:color="auto"/>
        <w:bottom w:val="none" w:sz="0" w:space="0" w:color="auto"/>
        <w:right w:val="none" w:sz="0" w:space="0" w:color="auto"/>
      </w:divBdr>
    </w:div>
    <w:div w:id="600919775">
      <w:bodyDiv w:val="1"/>
      <w:marLeft w:val="0"/>
      <w:marRight w:val="0"/>
      <w:marTop w:val="0"/>
      <w:marBottom w:val="0"/>
      <w:divBdr>
        <w:top w:val="none" w:sz="0" w:space="0" w:color="auto"/>
        <w:left w:val="none" w:sz="0" w:space="0" w:color="auto"/>
        <w:bottom w:val="none" w:sz="0" w:space="0" w:color="auto"/>
        <w:right w:val="none" w:sz="0" w:space="0" w:color="auto"/>
      </w:divBdr>
    </w:div>
    <w:div w:id="601035322">
      <w:bodyDiv w:val="1"/>
      <w:marLeft w:val="0"/>
      <w:marRight w:val="0"/>
      <w:marTop w:val="0"/>
      <w:marBottom w:val="0"/>
      <w:divBdr>
        <w:top w:val="none" w:sz="0" w:space="0" w:color="auto"/>
        <w:left w:val="none" w:sz="0" w:space="0" w:color="auto"/>
        <w:bottom w:val="none" w:sz="0" w:space="0" w:color="auto"/>
        <w:right w:val="none" w:sz="0" w:space="0" w:color="auto"/>
      </w:divBdr>
    </w:div>
    <w:div w:id="601256263">
      <w:bodyDiv w:val="1"/>
      <w:marLeft w:val="0"/>
      <w:marRight w:val="0"/>
      <w:marTop w:val="0"/>
      <w:marBottom w:val="0"/>
      <w:divBdr>
        <w:top w:val="none" w:sz="0" w:space="0" w:color="auto"/>
        <w:left w:val="none" w:sz="0" w:space="0" w:color="auto"/>
        <w:bottom w:val="none" w:sz="0" w:space="0" w:color="auto"/>
        <w:right w:val="none" w:sz="0" w:space="0" w:color="auto"/>
      </w:divBdr>
    </w:div>
    <w:div w:id="601376599">
      <w:bodyDiv w:val="1"/>
      <w:marLeft w:val="0"/>
      <w:marRight w:val="0"/>
      <w:marTop w:val="0"/>
      <w:marBottom w:val="0"/>
      <w:divBdr>
        <w:top w:val="none" w:sz="0" w:space="0" w:color="auto"/>
        <w:left w:val="none" w:sz="0" w:space="0" w:color="auto"/>
        <w:bottom w:val="none" w:sz="0" w:space="0" w:color="auto"/>
        <w:right w:val="none" w:sz="0" w:space="0" w:color="auto"/>
      </w:divBdr>
    </w:div>
    <w:div w:id="601646189">
      <w:bodyDiv w:val="1"/>
      <w:marLeft w:val="0"/>
      <w:marRight w:val="0"/>
      <w:marTop w:val="0"/>
      <w:marBottom w:val="0"/>
      <w:divBdr>
        <w:top w:val="none" w:sz="0" w:space="0" w:color="auto"/>
        <w:left w:val="none" w:sz="0" w:space="0" w:color="auto"/>
        <w:bottom w:val="none" w:sz="0" w:space="0" w:color="auto"/>
        <w:right w:val="none" w:sz="0" w:space="0" w:color="auto"/>
      </w:divBdr>
    </w:div>
    <w:div w:id="601884064">
      <w:bodyDiv w:val="1"/>
      <w:marLeft w:val="0"/>
      <w:marRight w:val="0"/>
      <w:marTop w:val="0"/>
      <w:marBottom w:val="0"/>
      <w:divBdr>
        <w:top w:val="none" w:sz="0" w:space="0" w:color="auto"/>
        <w:left w:val="none" w:sz="0" w:space="0" w:color="auto"/>
        <w:bottom w:val="none" w:sz="0" w:space="0" w:color="auto"/>
        <w:right w:val="none" w:sz="0" w:space="0" w:color="auto"/>
      </w:divBdr>
    </w:div>
    <w:div w:id="602224349">
      <w:bodyDiv w:val="1"/>
      <w:marLeft w:val="0"/>
      <w:marRight w:val="0"/>
      <w:marTop w:val="0"/>
      <w:marBottom w:val="0"/>
      <w:divBdr>
        <w:top w:val="none" w:sz="0" w:space="0" w:color="auto"/>
        <w:left w:val="none" w:sz="0" w:space="0" w:color="auto"/>
        <w:bottom w:val="none" w:sz="0" w:space="0" w:color="auto"/>
        <w:right w:val="none" w:sz="0" w:space="0" w:color="auto"/>
      </w:divBdr>
    </w:div>
    <w:div w:id="602307160">
      <w:bodyDiv w:val="1"/>
      <w:marLeft w:val="0"/>
      <w:marRight w:val="0"/>
      <w:marTop w:val="0"/>
      <w:marBottom w:val="0"/>
      <w:divBdr>
        <w:top w:val="none" w:sz="0" w:space="0" w:color="auto"/>
        <w:left w:val="none" w:sz="0" w:space="0" w:color="auto"/>
        <w:bottom w:val="none" w:sz="0" w:space="0" w:color="auto"/>
        <w:right w:val="none" w:sz="0" w:space="0" w:color="auto"/>
      </w:divBdr>
    </w:div>
    <w:div w:id="602418271">
      <w:bodyDiv w:val="1"/>
      <w:marLeft w:val="0"/>
      <w:marRight w:val="0"/>
      <w:marTop w:val="0"/>
      <w:marBottom w:val="0"/>
      <w:divBdr>
        <w:top w:val="none" w:sz="0" w:space="0" w:color="auto"/>
        <w:left w:val="none" w:sz="0" w:space="0" w:color="auto"/>
        <w:bottom w:val="none" w:sz="0" w:space="0" w:color="auto"/>
        <w:right w:val="none" w:sz="0" w:space="0" w:color="auto"/>
      </w:divBdr>
    </w:div>
    <w:div w:id="602496360">
      <w:bodyDiv w:val="1"/>
      <w:marLeft w:val="0"/>
      <w:marRight w:val="0"/>
      <w:marTop w:val="0"/>
      <w:marBottom w:val="0"/>
      <w:divBdr>
        <w:top w:val="none" w:sz="0" w:space="0" w:color="auto"/>
        <w:left w:val="none" w:sz="0" w:space="0" w:color="auto"/>
        <w:bottom w:val="none" w:sz="0" w:space="0" w:color="auto"/>
        <w:right w:val="none" w:sz="0" w:space="0" w:color="auto"/>
      </w:divBdr>
    </w:div>
    <w:div w:id="602609064">
      <w:bodyDiv w:val="1"/>
      <w:marLeft w:val="0"/>
      <w:marRight w:val="0"/>
      <w:marTop w:val="0"/>
      <w:marBottom w:val="0"/>
      <w:divBdr>
        <w:top w:val="none" w:sz="0" w:space="0" w:color="auto"/>
        <w:left w:val="none" w:sz="0" w:space="0" w:color="auto"/>
        <w:bottom w:val="none" w:sz="0" w:space="0" w:color="auto"/>
        <w:right w:val="none" w:sz="0" w:space="0" w:color="auto"/>
      </w:divBdr>
    </w:div>
    <w:div w:id="602684251">
      <w:bodyDiv w:val="1"/>
      <w:marLeft w:val="0"/>
      <w:marRight w:val="0"/>
      <w:marTop w:val="0"/>
      <w:marBottom w:val="0"/>
      <w:divBdr>
        <w:top w:val="none" w:sz="0" w:space="0" w:color="auto"/>
        <w:left w:val="none" w:sz="0" w:space="0" w:color="auto"/>
        <w:bottom w:val="none" w:sz="0" w:space="0" w:color="auto"/>
        <w:right w:val="none" w:sz="0" w:space="0" w:color="auto"/>
      </w:divBdr>
    </w:div>
    <w:div w:id="602692953">
      <w:bodyDiv w:val="1"/>
      <w:marLeft w:val="0"/>
      <w:marRight w:val="0"/>
      <w:marTop w:val="0"/>
      <w:marBottom w:val="0"/>
      <w:divBdr>
        <w:top w:val="none" w:sz="0" w:space="0" w:color="auto"/>
        <w:left w:val="none" w:sz="0" w:space="0" w:color="auto"/>
        <w:bottom w:val="none" w:sz="0" w:space="0" w:color="auto"/>
        <w:right w:val="none" w:sz="0" w:space="0" w:color="auto"/>
      </w:divBdr>
    </w:div>
    <w:div w:id="602762742">
      <w:bodyDiv w:val="1"/>
      <w:marLeft w:val="0"/>
      <w:marRight w:val="0"/>
      <w:marTop w:val="0"/>
      <w:marBottom w:val="0"/>
      <w:divBdr>
        <w:top w:val="none" w:sz="0" w:space="0" w:color="auto"/>
        <w:left w:val="none" w:sz="0" w:space="0" w:color="auto"/>
        <w:bottom w:val="none" w:sz="0" w:space="0" w:color="auto"/>
        <w:right w:val="none" w:sz="0" w:space="0" w:color="auto"/>
      </w:divBdr>
    </w:div>
    <w:div w:id="602806030">
      <w:bodyDiv w:val="1"/>
      <w:marLeft w:val="0"/>
      <w:marRight w:val="0"/>
      <w:marTop w:val="0"/>
      <w:marBottom w:val="0"/>
      <w:divBdr>
        <w:top w:val="none" w:sz="0" w:space="0" w:color="auto"/>
        <w:left w:val="none" w:sz="0" w:space="0" w:color="auto"/>
        <w:bottom w:val="none" w:sz="0" w:space="0" w:color="auto"/>
        <w:right w:val="none" w:sz="0" w:space="0" w:color="auto"/>
      </w:divBdr>
    </w:div>
    <w:div w:id="602878452">
      <w:bodyDiv w:val="1"/>
      <w:marLeft w:val="0"/>
      <w:marRight w:val="0"/>
      <w:marTop w:val="0"/>
      <w:marBottom w:val="0"/>
      <w:divBdr>
        <w:top w:val="none" w:sz="0" w:space="0" w:color="auto"/>
        <w:left w:val="none" w:sz="0" w:space="0" w:color="auto"/>
        <w:bottom w:val="none" w:sz="0" w:space="0" w:color="auto"/>
        <w:right w:val="none" w:sz="0" w:space="0" w:color="auto"/>
      </w:divBdr>
    </w:div>
    <w:div w:id="602953516">
      <w:bodyDiv w:val="1"/>
      <w:marLeft w:val="0"/>
      <w:marRight w:val="0"/>
      <w:marTop w:val="0"/>
      <w:marBottom w:val="0"/>
      <w:divBdr>
        <w:top w:val="none" w:sz="0" w:space="0" w:color="auto"/>
        <w:left w:val="none" w:sz="0" w:space="0" w:color="auto"/>
        <w:bottom w:val="none" w:sz="0" w:space="0" w:color="auto"/>
        <w:right w:val="none" w:sz="0" w:space="0" w:color="auto"/>
      </w:divBdr>
    </w:div>
    <w:div w:id="602954230">
      <w:bodyDiv w:val="1"/>
      <w:marLeft w:val="0"/>
      <w:marRight w:val="0"/>
      <w:marTop w:val="0"/>
      <w:marBottom w:val="0"/>
      <w:divBdr>
        <w:top w:val="none" w:sz="0" w:space="0" w:color="auto"/>
        <w:left w:val="none" w:sz="0" w:space="0" w:color="auto"/>
        <w:bottom w:val="none" w:sz="0" w:space="0" w:color="auto"/>
        <w:right w:val="none" w:sz="0" w:space="0" w:color="auto"/>
      </w:divBdr>
    </w:div>
    <w:div w:id="602997000">
      <w:bodyDiv w:val="1"/>
      <w:marLeft w:val="0"/>
      <w:marRight w:val="0"/>
      <w:marTop w:val="0"/>
      <w:marBottom w:val="0"/>
      <w:divBdr>
        <w:top w:val="none" w:sz="0" w:space="0" w:color="auto"/>
        <w:left w:val="none" w:sz="0" w:space="0" w:color="auto"/>
        <w:bottom w:val="none" w:sz="0" w:space="0" w:color="auto"/>
        <w:right w:val="none" w:sz="0" w:space="0" w:color="auto"/>
      </w:divBdr>
    </w:div>
    <w:div w:id="603001182">
      <w:bodyDiv w:val="1"/>
      <w:marLeft w:val="0"/>
      <w:marRight w:val="0"/>
      <w:marTop w:val="0"/>
      <w:marBottom w:val="0"/>
      <w:divBdr>
        <w:top w:val="none" w:sz="0" w:space="0" w:color="auto"/>
        <w:left w:val="none" w:sz="0" w:space="0" w:color="auto"/>
        <w:bottom w:val="none" w:sz="0" w:space="0" w:color="auto"/>
        <w:right w:val="none" w:sz="0" w:space="0" w:color="auto"/>
      </w:divBdr>
    </w:div>
    <w:div w:id="603075714">
      <w:bodyDiv w:val="1"/>
      <w:marLeft w:val="0"/>
      <w:marRight w:val="0"/>
      <w:marTop w:val="0"/>
      <w:marBottom w:val="0"/>
      <w:divBdr>
        <w:top w:val="none" w:sz="0" w:space="0" w:color="auto"/>
        <w:left w:val="none" w:sz="0" w:space="0" w:color="auto"/>
        <w:bottom w:val="none" w:sz="0" w:space="0" w:color="auto"/>
        <w:right w:val="none" w:sz="0" w:space="0" w:color="auto"/>
      </w:divBdr>
    </w:div>
    <w:div w:id="603076361">
      <w:bodyDiv w:val="1"/>
      <w:marLeft w:val="0"/>
      <w:marRight w:val="0"/>
      <w:marTop w:val="0"/>
      <w:marBottom w:val="0"/>
      <w:divBdr>
        <w:top w:val="none" w:sz="0" w:space="0" w:color="auto"/>
        <w:left w:val="none" w:sz="0" w:space="0" w:color="auto"/>
        <w:bottom w:val="none" w:sz="0" w:space="0" w:color="auto"/>
        <w:right w:val="none" w:sz="0" w:space="0" w:color="auto"/>
      </w:divBdr>
    </w:div>
    <w:div w:id="603195007">
      <w:bodyDiv w:val="1"/>
      <w:marLeft w:val="0"/>
      <w:marRight w:val="0"/>
      <w:marTop w:val="0"/>
      <w:marBottom w:val="0"/>
      <w:divBdr>
        <w:top w:val="none" w:sz="0" w:space="0" w:color="auto"/>
        <w:left w:val="none" w:sz="0" w:space="0" w:color="auto"/>
        <w:bottom w:val="none" w:sz="0" w:space="0" w:color="auto"/>
        <w:right w:val="none" w:sz="0" w:space="0" w:color="auto"/>
      </w:divBdr>
    </w:div>
    <w:div w:id="603342971">
      <w:bodyDiv w:val="1"/>
      <w:marLeft w:val="0"/>
      <w:marRight w:val="0"/>
      <w:marTop w:val="0"/>
      <w:marBottom w:val="0"/>
      <w:divBdr>
        <w:top w:val="none" w:sz="0" w:space="0" w:color="auto"/>
        <w:left w:val="none" w:sz="0" w:space="0" w:color="auto"/>
        <w:bottom w:val="none" w:sz="0" w:space="0" w:color="auto"/>
        <w:right w:val="none" w:sz="0" w:space="0" w:color="auto"/>
      </w:divBdr>
    </w:div>
    <w:div w:id="603390258">
      <w:bodyDiv w:val="1"/>
      <w:marLeft w:val="0"/>
      <w:marRight w:val="0"/>
      <w:marTop w:val="0"/>
      <w:marBottom w:val="0"/>
      <w:divBdr>
        <w:top w:val="none" w:sz="0" w:space="0" w:color="auto"/>
        <w:left w:val="none" w:sz="0" w:space="0" w:color="auto"/>
        <w:bottom w:val="none" w:sz="0" w:space="0" w:color="auto"/>
        <w:right w:val="none" w:sz="0" w:space="0" w:color="auto"/>
      </w:divBdr>
    </w:div>
    <w:div w:id="603414704">
      <w:bodyDiv w:val="1"/>
      <w:marLeft w:val="0"/>
      <w:marRight w:val="0"/>
      <w:marTop w:val="0"/>
      <w:marBottom w:val="0"/>
      <w:divBdr>
        <w:top w:val="none" w:sz="0" w:space="0" w:color="auto"/>
        <w:left w:val="none" w:sz="0" w:space="0" w:color="auto"/>
        <w:bottom w:val="none" w:sz="0" w:space="0" w:color="auto"/>
        <w:right w:val="none" w:sz="0" w:space="0" w:color="auto"/>
      </w:divBdr>
    </w:div>
    <w:div w:id="603414728">
      <w:bodyDiv w:val="1"/>
      <w:marLeft w:val="0"/>
      <w:marRight w:val="0"/>
      <w:marTop w:val="0"/>
      <w:marBottom w:val="0"/>
      <w:divBdr>
        <w:top w:val="none" w:sz="0" w:space="0" w:color="auto"/>
        <w:left w:val="none" w:sz="0" w:space="0" w:color="auto"/>
        <w:bottom w:val="none" w:sz="0" w:space="0" w:color="auto"/>
        <w:right w:val="none" w:sz="0" w:space="0" w:color="auto"/>
      </w:divBdr>
    </w:div>
    <w:div w:id="603534431">
      <w:bodyDiv w:val="1"/>
      <w:marLeft w:val="0"/>
      <w:marRight w:val="0"/>
      <w:marTop w:val="0"/>
      <w:marBottom w:val="0"/>
      <w:divBdr>
        <w:top w:val="none" w:sz="0" w:space="0" w:color="auto"/>
        <w:left w:val="none" w:sz="0" w:space="0" w:color="auto"/>
        <w:bottom w:val="none" w:sz="0" w:space="0" w:color="auto"/>
        <w:right w:val="none" w:sz="0" w:space="0" w:color="auto"/>
      </w:divBdr>
    </w:div>
    <w:div w:id="603654156">
      <w:bodyDiv w:val="1"/>
      <w:marLeft w:val="0"/>
      <w:marRight w:val="0"/>
      <w:marTop w:val="0"/>
      <w:marBottom w:val="0"/>
      <w:divBdr>
        <w:top w:val="none" w:sz="0" w:space="0" w:color="auto"/>
        <w:left w:val="none" w:sz="0" w:space="0" w:color="auto"/>
        <w:bottom w:val="none" w:sz="0" w:space="0" w:color="auto"/>
        <w:right w:val="none" w:sz="0" w:space="0" w:color="auto"/>
      </w:divBdr>
    </w:div>
    <w:div w:id="603656735">
      <w:bodyDiv w:val="1"/>
      <w:marLeft w:val="0"/>
      <w:marRight w:val="0"/>
      <w:marTop w:val="0"/>
      <w:marBottom w:val="0"/>
      <w:divBdr>
        <w:top w:val="none" w:sz="0" w:space="0" w:color="auto"/>
        <w:left w:val="none" w:sz="0" w:space="0" w:color="auto"/>
        <w:bottom w:val="none" w:sz="0" w:space="0" w:color="auto"/>
        <w:right w:val="none" w:sz="0" w:space="0" w:color="auto"/>
      </w:divBdr>
    </w:div>
    <w:div w:id="603808380">
      <w:bodyDiv w:val="1"/>
      <w:marLeft w:val="0"/>
      <w:marRight w:val="0"/>
      <w:marTop w:val="0"/>
      <w:marBottom w:val="0"/>
      <w:divBdr>
        <w:top w:val="none" w:sz="0" w:space="0" w:color="auto"/>
        <w:left w:val="none" w:sz="0" w:space="0" w:color="auto"/>
        <w:bottom w:val="none" w:sz="0" w:space="0" w:color="auto"/>
        <w:right w:val="none" w:sz="0" w:space="0" w:color="auto"/>
      </w:divBdr>
    </w:div>
    <w:div w:id="604002649">
      <w:bodyDiv w:val="1"/>
      <w:marLeft w:val="0"/>
      <w:marRight w:val="0"/>
      <w:marTop w:val="0"/>
      <w:marBottom w:val="0"/>
      <w:divBdr>
        <w:top w:val="none" w:sz="0" w:space="0" w:color="auto"/>
        <w:left w:val="none" w:sz="0" w:space="0" w:color="auto"/>
        <w:bottom w:val="none" w:sz="0" w:space="0" w:color="auto"/>
        <w:right w:val="none" w:sz="0" w:space="0" w:color="auto"/>
      </w:divBdr>
    </w:div>
    <w:div w:id="604457971">
      <w:bodyDiv w:val="1"/>
      <w:marLeft w:val="0"/>
      <w:marRight w:val="0"/>
      <w:marTop w:val="0"/>
      <w:marBottom w:val="0"/>
      <w:divBdr>
        <w:top w:val="none" w:sz="0" w:space="0" w:color="auto"/>
        <w:left w:val="none" w:sz="0" w:space="0" w:color="auto"/>
        <w:bottom w:val="none" w:sz="0" w:space="0" w:color="auto"/>
        <w:right w:val="none" w:sz="0" w:space="0" w:color="auto"/>
      </w:divBdr>
    </w:div>
    <w:div w:id="604465531">
      <w:bodyDiv w:val="1"/>
      <w:marLeft w:val="0"/>
      <w:marRight w:val="0"/>
      <w:marTop w:val="0"/>
      <w:marBottom w:val="0"/>
      <w:divBdr>
        <w:top w:val="none" w:sz="0" w:space="0" w:color="auto"/>
        <w:left w:val="none" w:sz="0" w:space="0" w:color="auto"/>
        <w:bottom w:val="none" w:sz="0" w:space="0" w:color="auto"/>
        <w:right w:val="none" w:sz="0" w:space="0" w:color="auto"/>
      </w:divBdr>
    </w:div>
    <w:div w:id="604506425">
      <w:bodyDiv w:val="1"/>
      <w:marLeft w:val="0"/>
      <w:marRight w:val="0"/>
      <w:marTop w:val="0"/>
      <w:marBottom w:val="0"/>
      <w:divBdr>
        <w:top w:val="none" w:sz="0" w:space="0" w:color="auto"/>
        <w:left w:val="none" w:sz="0" w:space="0" w:color="auto"/>
        <w:bottom w:val="none" w:sz="0" w:space="0" w:color="auto"/>
        <w:right w:val="none" w:sz="0" w:space="0" w:color="auto"/>
      </w:divBdr>
    </w:div>
    <w:div w:id="604768764">
      <w:bodyDiv w:val="1"/>
      <w:marLeft w:val="0"/>
      <w:marRight w:val="0"/>
      <w:marTop w:val="0"/>
      <w:marBottom w:val="0"/>
      <w:divBdr>
        <w:top w:val="none" w:sz="0" w:space="0" w:color="auto"/>
        <w:left w:val="none" w:sz="0" w:space="0" w:color="auto"/>
        <w:bottom w:val="none" w:sz="0" w:space="0" w:color="auto"/>
        <w:right w:val="none" w:sz="0" w:space="0" w:color="auto"/>
      </w:divBdr>
    </w:div>
    <w:div w:id="604770781">
      <w:bodyDiv w:val="1"/>
      <w:marLeft w:val="0"/>
      <w:marRight w:val="0"/>
      <w:marTop w:val="0"/>
      <w:marBottom w:val="0"/>
      <w:divBdr>
        <w:top w:val="none" w:sz="0" w:space="0" w:color="auto"/>
        <w:left w:val="none" w:sz="0" w:space="0" w:color="auto"/>
        <w:bottom w:val="none" w:sz="0" w:space="0" w:color="auto"/>
        <w:right w:val="none" w:sz="0" w:space="0" w:color="auto"/>
      </w:divBdr>
    </w:div>
    <w:div w:id="604846142">
      <w:bodyDiv w:val="1"/>
      <w:marLeft w:val="0"/>
      <w:marRight w:val="0"/>
      <w:marTop w:val="0"/>
      <w:marBottom w:val="0"/>
      <w:divBdr>
        <w:top w:val="none" w:sz="0" w:space="0" w:color="auto"/>
        <w:left w:val="none" w:sz="0" w:space="0" w:color="auto"/>
        <w:bottom w:val="none" w:sz="0" w:space="0" w:color="auto"/>
        <w:right w:val="none" w:sz="0" w:space="0" w:color="auto"/>
      </w:divBdr>
    </w:div>
    <w:div w:id="604852470">
      <w:bodyDiv w:val="1"/>
      <w:marLeft w:val="0"/>
      <w:marRight w:val="0"/>
      <w:marTop w:val="0"/>
      <w:marBottom w:val="0"/>
      <w:divBdr>
        <w:top w:val="none" w:sz="0" w:space="0" w:color="auto"/>
        <w:left w:val="none" w:sz="0" w:space="0" w:color="auto"/>
        <w:bottom w:val="none" w:sz="0" w:space="0" w:color="auto"/>
        <w:right w:val="none" w:sz="0" w:space="0" w:color="auto"/>
      </w:divBdr>
    </w:div>
    <w:div w:id="604852639">
      <w:bodyDiv w:val="1"/>
      <w:marLeft w:val="0"/>
      <w:marRight w:val="0"/>
      <w:marTop w:val="0"/>
      <w:marBottom w:val="0"/>
      <w:divBdr>
        <w:top w:val="none" w:sz="0" w:space="0" w:color="auto"/>
        <w:left w:val="none" w:sz="0" w:space="0" w:color="auto"/>
        <w:bottom w:val="none" w:sz="0" w:space="0" w:color="auto"/>
        <w:right w:val="none" w:sz="0" w:space="0" w:color="auto"/>
      </w:divBdr>
    </w:div>
    <w:div w:id="604925845">
      <w:bodyDiv w:val="1"/>
      <w:marLeft w:val="0"/>
      <w:marRight w:val="0"/>
      <w:marTop w:val="0"/>
      <w:marBottom w:val="0"/>
      <w:divBdr>
        <w:top w:val="none" w:sz="0" w:space="0" w:color="auto"/>
        <w:left w:val="none" w:sz="0" w:space="0" w:color="auto"/>
        <w:bottom w:val="none" w:sz="0" w:space="0" w:color="auto"/>
        <w:right w:val="none" w:sz="0" w:space="0" w:color="auto"/>
      </w:divBdr>
    </w:div>
    <w:div w:id="604968954">
      <w:bodyDiv w:val="1"/>
      <w:marLeft w:val="0"/>
      <w:marRight w:val="0"/>
      <w:marTop w:val="0"/>
      <w:marBottom w:val="0"/>
      <w:divBdr>
        <w:top w:val="none" w:sz="0" w:space="0" w:color="auto"/>
        <w:left w:val="none" w:sz="0" w:space="0" w:color="auto"/>
        <w:bottom w:val="none" w:sz="0" w:space="0" w:color="auto"/>
        <w:right w:val="none" w:sz="0" w:space="0" w:color="auto"/>
      </w:divBdr>
    </w:div>
    <w:div w:id="605045256">
      <w:bodyDiv w:val="1"/>
      <w:marLeft w:val="0"/>
      <w:marRight w:val="0"/>
      <w:marTop w:val="0"/>
      <w:marBottom w:val="0"/>
      <w:divBdr>
        <w:top w:val="none" w:sz="0" w:space="0" w:color="auto"/>
        <w:left w:val="none" w:sz="0" w:space="0" w:color="auto"/>
        <w:bottom w:val="none" w:sz="0" w:space="0" w:color="auto"/>
        <w:right w:val="none" w:sz="0" w:space="0" w:color="auto"/>
      </w:divBdr>
    </w:div>
    <w:div w:id="605768004">
      <w:bodyDiv w:val="1"/>
      <w:marLeft w:val="0"/>
      <w:marRight w:val="0"/>
      <w:marTop w:val="0"/>
      <w:marBottom w:val="0"/>
      <w:divBdr>
        <w:top w:val="none" w:sz="0" w:space="0" w:color="auto"/>
        <w:left w:val="none" w:sz="0" w:space="0" w:color="auto"/>
        <w:bottom w:val="none" w:sz="0" w:space="0" w:color="auto"/>
        <w:right w:val="none" w:sz="0" w:space="0" w:color="auto"/>
      </w:divBdr>
    </w:div>
    <w:div w:id="605771148">
      <w:bodyDiv w:val="1"/>
      <w:marLeft w:val="0"/>
      <w:marRight w:val="0"/>
      <w:marTop w:val="0"/>
      <w:marBottom w:val="0"/>
      <w:divBdr>
        <w:top w:val="none" w:sz="0" w:space="0" w:color="auto"/>
        <w:left w:val="none" w:sz="0" w:space="0" w:color="auto"/>
        <w:bottom w:val="none" w:sz="0" w:space="0" w:color="auto"/>
        <w:right w:val="none" w:sz="0" w:space="0" w:color="auto"/>
      </w:divBdr>
    </w:div>
    <w:div w:id="605843952">
      <w:bodyDiv w:val="1"/>
      <w:marLeft w:val="0"/>
      <w:marRight w:val="0"/>
      <w:marTop w:val="0"/>
      <w:marBottom w:val="0"/>
      <w:divBdr>
        <w:top w:val="none" w:sz="0" w:space="0" w:color="auto"/>
        <w:left w:val="none" w:sz="0" w:space="0" w:color="auto"/>
        <w:bottom w:val="none" w:sz="0" w:space="0" w:color="auto"/>
        <w:right w:val="none" w:sz="0" w:space="0" w:color="auto"/>
      </w:divBdr>
    </w:div>
    <w:div w:id="605966577">
      <w:bodyDiv w:val="1"/>
      <w:marLeft w:val="0"/>
      <w:marRight w:val="0"/>
      <w:marTop w:val="0"/>
      <w:marBottom w:val="0"/>
      <w:divBdr>
        <w:top w:val="none" w:sz="0" w:space="0" w:color="auto"/>
        <w:left w:val="none" w:sz="0" w:space="0" w:color="auto"/>
        <w:bottom w:val="none" w:sz="0" w:space="0" w:color="auto"/>
        <w:right w:val="none" w:sz="0" w:space="0" w:color="auto"/>
      </w:divBdr>
    </w:div>
    <w:div w:id="605969598">
      <w:bodyDiv w:val="1"/>
      <w:marLeft w:val="0"/>
      <w:marRight w:val="0"/>
      <w:marTop w:val="0"/>
      <w:marBottom w:val="0"/>
      <w:divBdr>
        <w:top w:val="none" w:sz="0" w:space="0" w:color="auto"/>
        <w:left w:val="none" w:sz="0" w:space="0" w:color="auto"/>
        <w:bottom w:val="none" w:sz="0" w:space="0" w:color="auto"/>
        <w:right w:val="none" w:sz="0" w:space="0" w:color="auto"/>
      </w:divBdr>
    </w:div>
    <w:div w:id="606084135">
      <w:bodyDiv w:val="1"/>
      <w:marLeft w:val="0"/>
      <w:marRight w:val="0"/>
      <w:marTop w:val="0"/>
      <w:marBottom w:val="0"/>
      <w:divBdr>
        <w:top w:val="none" w:sz="0" w:space="0" w:color="auto"/>
        <w:left w:val="none" w:sz="0" w:space="0" w:color="auto"/>
        <w:bottom w:val="none" w:sz="0" w:space="0" w:color="auto"/>
        <w:right w:val="none" w:sz="0" w:space="0" w:color="auto"/>
      </w:divBdr>
    </w:div>
    <w:div w:id="606155306">
      <w:bodyDiv w:val="1"/>
      <w:marLeft w:val="0"/>
      <w:marRight w:val="0"/>
      <w:marTop w:val="0"/>
      <w:marBottom w:val="0"/>
      <w:divBdr>
        <w:top w:val="none" w:sz="0" w:space="0" w:color="auto"/>
        <w:left w:val="none" w:sz="0" w:space="0" w:color="auto"/>
        <w:bottom w:val="none" w:sz="0" w:space="0" w:color="auto"/>
        <w:right w:val="none" w:sz="0" w:space="0" w:color="auto"/>
      </w:divBdr>
    </w:div>
    <w:div w:id="606157252">
      <w:bodyDiv w:val="1"/>
      <w:marLeft w:val="0"/>
      <w:marRight w:val="0"/>
      <w:marTop w:val="0"/>
      <w:marBottom w:val="0"/>
      <w:divBdr>
        <w:top w:val="none" w:sz="0" w:space="0" w:color="auto"/>
        <w:left w:val="none" w:sz="0" w:space="0" w:color="auto"/>
        <w:bottom w:val="none" w:sz="0" w:space="0" w:color="auto"/>
        <w:right w:val="none" w:sz="0" w:space="0" w:color="auto"/>
      </w:divBdr>
    </w:div>
    <w:div w:id="606163491">
      <w:bodyDiv w:val="1"/>
      <w:marLeft w:val="0"/>
      <w:marRight w:val="0"/>
      <w:marTop w:val="0"/>
      <w:marBottom w:val="0"/>
      <w:divBdr>
        <w:top w:val="none" w:sz="0" w:space="0" w:color="auto"/>
        <w:left w:val="none" w:sz="0" w:space="0" w:color="auto"/>
        <w:bottom w:val="none" w:sz="0" w:space="0" w:color="auto"/>
        <w:right w:val="none" w:sz="0" w:space="0" w:color="auto"/>
      </w:divBdr>
    </w:div>
    <w:div w:id="606230135">
      <w:bodyDiv w:val="1"/>
      <w:marLeft w:val="0"/>
      <w:marRight w:val="0"/>
      <w:marTop w:val="0"/>
      <w:marBottom w:val="0"/>
      <w:divBdr>
        <w:top w:val="none" w:sz="0" w:space="0" w:color="auto"/>
        <w:left w:val="none" w:sz="0" w:space="0" w:color="auto"/>
        <w:bottom w:val="none" w:sz="0" w:space="0" w:color="auto"/>
        <w:right w:val="none" w:sz="0" w:space="0" w:color="auto"/>
      </w:divBdr>
    </w:div>
    <w:div w:id="606232797">
      <w:bodyDiv w:val="1"/>
      <w:marLeft w:val="0"/>
      <w:marRight w:val="0"/>
      <w:marTop w:val="0"/>
      <w:marBottom w:val="0"/>
      <w:divBdr>
        <w:top w:val="none" w:sz="0" w:space="0" w:color="auto"/>
        <w:left w:val="none" w:sz="0" w:space="0" w:color="auto"/>
        <w:bottom w:val="none" w:sz="0" w:space="0" w:color="auto"/>
        <w:right w:val="none" w:sz="0" w:space="0" w:color="auto"/>
      </w:divBdr>
    </w:div>
    <w:div w:id="606233712">
      <w:bodyDiv w:val="1"/>
      <w:marLeft w:val="0"/>
      <w:marRight w:val="0"/>
      <w:marTop w:val="0"/>
      <w:marBottom w:val="0"/>
      <w:divBdr>
        <w:top w:val="none" w:sz="0" w:space="0" w:color="auto"/>
        <w:left w:val="none" w:sz="0" w:space="0" w:color="auto"/>
        <w:bottom w:val="none" w:sz="0" w:space="0" w:color="auto"/>
        <w:right w:val="none" w:sz="0" w:space="0" w:color="auto"/>
      </w:divBdr>
    </w:div>
    <w:div w:id="606430965">
      <w:bodyDiv w:val="1"/>
      <w:marLeft w:val="0"/>
      <w:marRight w:val="0"/>
      <w:marTop w:val="0"/>
      <w:marBottom w:val="0"/>
      <w:divBdr>
        <w:top w:val="none" w:sz="0" w:space="0" w:color="auto"/>
        <w:left w:val="none" w:sz="0" w:space="0" w:color="auto"/>
        <w:bottom w:val="none" w:sz="0" w:space="0" w:color="auto"/>
        <w:right w:val="none" w:sz="0" w:space="0" w:color="auto"/>
      </w:divBdr>
    </w:div>
    <w:div w:id="606473233">
      <w:bodyDiv w:val="1"/>
      <w:marLeft w:val="0"/>
      <w:marRight w:val="0"/>
      <w:marTop w:val="0"/>
      <w:marBottom w:val="0"/>
      <w:divBdr>
        <w:top w:val="none" w:sz="0" w:space="0" w:color="auto"/>
        <w:left w:val="none" w:sz="0" w:space="0" w:color="auto"/>
        <w:bottom w:val="none" w:sz="0" w:space="0" w:color="auto"/>
        <w:right w:val="none" w:sz="0" w:space="0" w:color="auto"/>
      </w:divBdr>
    </w:div>
    <w:div w:id="606541113">
      <w:bodyDiv w:val="1"/>
      <w:marLeft w:val="0"/>
      <w:marRight w:val="0"/>
      <w:marTop w:val="0"/>
      <w:marBottom w:val="0"/>
      <w:divBdr>
        <w:top w:val="none" w:sz="0" w:space="0" w:color="auto"/>
        <w:left w:val="none" w:sz="0" w:space="0" w:color="auto"/>
        <w:bottom w:val="none" w:sz="0" w:space="0" w:color="auto"/>
        <w:right w:val="none" w:sz="0" w:space="0" w:color="auto"/>
      </w:divBdr>
    </w:div>
    <w:div w:id="606618240">
      <w:bodyDiv w:val="1"/>
      <w:marLeft w:val="0"/>
      <w:marRight w:val="0"/>
      <w:marTop w:val="0"/>
      <w:marBottom w:val="0"/>
      <w:divBdr>
        <w:top w:val="none" w:sz="0" w:space="0" w:color="auto"/>
        <w:left w:val="none" w:sz="0" w:space="0" w:color="auto"/>
        <w:bottom w:val="none" w:sz="0" w:space="0" w:color="auto"/>
        <w:right w:val="none" w:sz="0" w:space="0" w:color="auto"/>
      </w:divBdr>
    </w:div>
    <w:div w:id="606696691">
      <w:bodyDiv w:val="1"/>
      <w:marLeft w:val="0"/>
      <w:marRight w:val="0"/>
      <w:marTop w:val="0"/>
      <w:marBottom w:val="0"/>
      <w:divBdr>
        <w:top w:val="none" w:sz="0" w:space="0" w:color="auto"/>
        <w:left w:val="none" w:sz="0" w:space="0" w:color="auto"/>
        <w:bottom w:val="none" w:sz="0" w:space="0" w:color="auto"/>
        <w:right w:val="none" w:sz="0" w:space="0" w:color="auto"/>
      </w:divBdr>
    </w:div>
    <w:div w:id="606739501">
      <w:bodyDiv w:val="1"/>
      <w:marLeft w:val="0"/>
      <w:marRight w:val="0"/>
      <w:marTop w:val="0"/>
      <w:marBottom w:val="0"/>
      <w:divBdr>
        <w:top w:val="none" w:sz="0" w:space="0" w:color="auto"/>
        <w:left w:val="none" w:sz="0" w:space="0" w:color="auto"/>
        <w:bottom w:val="none" w:sz="0" w:space="0" w:color="auto"/>
        <w:right w:val="none" w:sz="0" w:space="0" w:color="auto"/>
      </w:divBdr>
    </w:div>
    <w:div w:id="606893592">
      <w:bodyDiv w:val="1"/>
      <w:marLeft w:val="0"/>
      <w:marRight w:val="0"/>
      <w:marTop w:val="0"/>
      <w:marBottom w:val="0"/>
      <w:divBdr>
        <w:top w:val="none" w:sz="0" w:space="0" w:color="auto"/>
        <w:left w:val="none" w:sz="0" w:space="0" w:color="auto"/>
        <w:bottom w:val="none" w:sz="0" w:space="0" w:color="auto"/>
        <w:right w:val="none" w:sz="0" w:space="0" w:color="auto"/>
      </w:divBdr>
    </w:div>
    <w:div w:id="606931476">
      <w:bodyDiv w:val="1"/>
      <w:marLeft w:val="0"/>
      <w:marRight w:val="0"/>
      <w:marTop w:val="0"/>
      <w:marBottom w:val="0"/>
      <w:divBdr>
        <w:top w:val="none" w:sz="0" w:space="0" w:color="auto"/>
        <w:left w:val="none" w:sz="0" w:space="0" w:color="auto"/>
        <w:bottom w:val="none" w:sz="0" w:space="0" w:color="auto"/>
        <w:right w:val="none" w:sz="0" w:space="0" w:color="auto"/>
      </w:divBdr>
    </w:div>
    <w:div w:id="607200410">
      <w:bodyDiv w:val="1"/>
      <w:marLeft w:val="0"/>
      <w:marRight w:val="0"/>
      <w:marTop w:val="0"/>
      <w:marBottom w:val="0"/>
      <w:divBdr>
        <w:top w:val="none" w:sz="0" w:space="0" w:color="auto"/>
        <w:left w:val="none" w:sz="0" w:space="0" w:color="auto"/>
        <w:bottom w:val="none" w:sz="0" w:space="0" w:color="auto"/>
        <w:right w:val="none" w:sz="0" w:space="0" w:color="auto"/>
      </w:divBdr>
    </w:div>
    <w:div w:id="607201857">
      <w:bodyDiv w:val="1"/>
      <w:marLeft w:val="0"/>
      <w:marRight w:val="0"/>
      <w:marTop w:val="0"/>
      <w:marBottom w:val="0"/>
      <w:divBdr>
        <w:top w:val="none" w:sz="0" w:space="0" w:color="auto"/>
        <w:left w:val="none" w:sz="0" w:space="0" w:color="auto"/>
        <w:bottom w:val="none" w:sz="0" w:space="0" w:color="auto"/>
        <w:right w:val="none" w:sz="0" w:space="0" w:color="auto"/>
      </w:divBdr>
    </w:div>
    <w:div w:id="607204982">
      <w:bodyDiv w:val="1"/>
      <w:marLeft w:val="0"/>
      <w:marRight w:val="0"/>
      <w:marTop w:val="0"/>
      <w:marBottom w:val="0"/>
      <w:divBdr>
        <w:top w:val="none" w:sz="0" w:space="0" w:color="auto"/>
        <w:left w:val="none" w:sz="0" w:space="0" w:color="auto"/>
        <w:bottom w:val="none" w:sz="0" w:space="0" w:color="auto"/>
        <w:right w:val="none" w:sz="0" w:space="0" w:color="auto"/>
      </w:divBdr>
    </w:div>
    <w:div w:id="607275339">
      <w:bodyDiv w:val="1"/>
      <w:marLeft w:val="0"/>
      <w:marRight w:val="0"/>
      <w:marTop w:val="0"/>
      <w:marBottom w:val="0"/>
      <w:divBdr>
        <w:top w:val="none" w:sz="0" w:space="0" w:color="auto"/>
        <w:left w:val="none" w:sz="0" w:space="0" w:color="auto"/>
        <w:bottom w:val="none" w:sz="0" w:space="0" w:color="auto"/>
        <w:right w:val="none" w:sz="0" w:space="0" w:color="auto"/>
      </w:divBdr>
    </w:div>
    <w:div w:id="607395805">
      <w:bodyDiv w:val="1"/>
      <w:marLeft w:val="0"/>
      <w:marRight w:val="0"/>
      <w:marTop w:val="0"/>
      <w:marBottom w:val="0"/>
      <w:divBdr>
        <w:top w:val="none" w:sz="0" w:space="0" w:color="auto"/>
        <w:left w:val="none" w:sz="0" w:space="0" w:color="auto"/>
        <w:bottom w:val="none" w:sz="0" w:space="0" w:color="auto"/>
        <w:right w:val="none" w:sz="0" w:space="0" w:color="auto"/>
      </w:divBdr>
    </w:div>
    <w:div w:id="607396987">
      <w:bodyDiv w:val="1"/>
      <w:marLeft w:val="0"/>
      <w:marRight w:val="0"/>
      <w:marTop w:val="0"/>
      <w:marBottom w:val="0"/>
      <w:divBdr>
        <w:top w:val="none" w:sz="0" w:space="0" w:color="auto"/>
        <w:left w:val="none" w:sz="0" w:space="0" w:color="auto"/>
        <w:bottom w:val="none" w:sz="0" w:space="0" w:color="auto"/>
        <w:right w:val="none" w:sz="0" w:space="0" w:color="auto"/>
      </w:divBdr>
    </w:div>
    <w:div w:id="607545313">
      <w:bodyDiv w:val="1"/>
      <w:marLeft w:val="0"/>
      <w:marRight w:val="0"/>
      <w:marTop w:val="0"/>
      <w:marBottom w:val="0"/>
      <w:divBdr>
        <w:top w:val="none" w:sz="0" w:space="0" w:color="auto"/>
        <w:left w:val="none" w:sz="0" w:space="0" w:color="auto"/>
        <w:bottom w:val="none" w:sz="0" w:space="0" w:color="auto"/>
        <w:right w:val="none" w:sz="0" w:space="0" w:color="auto"/>
      </w:divBdr>
    </w:div>
    <w:div w:id="607590231">
      <w:bodyDiv w:val="1"/>
      <w:marLeft w:val="0"/>
      <w:marRight w:val="0"/>
      <w:marTop w:val="0"/>
      <w:marBottom w:val="0"/>
      <w:divBdr>
        <w:top w:val="none" w:sz="0" w:space="0" w:color="auto"/>
        <w:left w:val="none" w:sz="0" w:space="0" w:color="auto"/>
        <w:bottom w:val="none" w:sz="0" w:space="0" w:color="auto"/>
        <w:right w:val="none" w:sz="0" w:space="0" w:color="auto"/>
      </w:divBdr>
    </w:div>
    <w:div w:id="607590649">
      <w:bodyDiv w:val="1"/>
      <w:marLeft w:val="0"/>
      <w:marRight w:val="0"/>
      <w:marTop w:val="0"/>
      <w:marBottom w:val="0"/>
      <w:divBdr>
        <w:top w:val="none" w:sz="0" w:space="0" w:color="auto"/>
        <w:left w:val="none" w:sz="0" w:space="0" w:color="auto"/>
        <w:bottom w:val="none" w:sz="0" w:space="0" w:color="auto"/>
        <w:right w:val="none" w:sz="0" w:space="0" w:color="auto"/>
      </w:divBdr>
    </w:div>
    <w:div w:id="607616417">
      <w:bodyDiv w:val="1"/>
      <w:marLeft w:val="0"/>
      <w:marRight w:val="0"/>
      <w:marTop w:val="0"/>
      <w:marBottom w:val="0"/>
      <w:divBdr>
        <w:top w:val="none" w:sz="0" w:space="0" w:color="auto"/>
        <w:left w:val="none" w:sz="0" w:space="0" w:color="auto"/>
        <w:bottom w:val="none" w:sz="0" w:space="0" w:color="auto"/>
        <w:right w:val="none" w:sz="0" w:space="0" w:color="auto"/>
      </w:divBdr>
    </w:div>
    <w:div w:id="607811637">
      <w:bodyDiv w:val="1"/>
      <w:marLeft w:val="0"/>
      <w:marRight w:val="0"/>
      <w:marTop w:val="0"/>
      <w:marBottom w:val="0"/>
      <w:divBdr>
        <w:top w:val="none" w:sz="0" w:space="0" w:color="auto"/>
        <w:left w:val="none" w:sz="0" w:space="0" w:color="auto"/>
        <w:bottom w:val="none" w:sz="0" w:space="0" w:color="auto"/>
        <w:right w:val="none" w:sz="0" w:space="0" w:color="auto"/>
      </w:divBdr>
    </w:div>
    <w:div w:id="607935597">
      <w:bodyDiv w:val="1"/>
      <w:marLeft w:val="0"/>
      <w:marRight w:val="0"/>
      <w:marTop w:val="0"/>
      <w:marBottom w:val="0"/>
      <w:divBdr>
        <w:top w:val="none" w:sz="0" w:space="0" w:color="auto"/>
        <w:left w:val="none" w:sz="0" w:space="0" w:color="auto"/>
        <w:bottom w:val="none" w:sz="0" w:space="0" w:color="auto"/>
        <w:right w:val="none" w:sz="0" w:space="0" w:color="auto"/>
      </w:divBdr>
    </w:div>
    <w:div w:id="608002382">
      <w:bodyDiv w:val="1"/>
      <w:marLeft w:val="0"/>
      <w:marRight w:val="0"/>
      <w:marTop w:val="0"/>
      <w:marBottom w:val="0"/>
      <w:divBdr>
        <w:top w:val="none" w:sz="0" w:space="0" w:color="auto"/>
        <w:left w:val="none" w:sz="0" w:space="0" w:color="auto"/>
        <w:bottom w:val="none" w:sz="0" w:space="0" w:color="auto"/>
        <w:right w:val="none" w:sz="0" w:space="0" w:color="auto"/>
      </w:divBdr>
    </w:div>
    <w:div w:id="608002901">
      <w:bodyDiv w:val="1"/>
      <w:marLeft w:val="0"/>
      <w:marRight w:val="0"/>
      <w:marTop w:val="0"/>
      <w:marBottom w:val="0"/>
      <w:divBdr>
        <w:top w:val="none" w:sz="0" w:space="0" w:color="auto"/>
        <w:left w:val="none" w:sz="0" w:space="0" w:color="auto"/>
        <w:bottom w:val="none" w:sz="0" w:space="0" w:color="auto"/>
        <w:right w:val="none" w:sz="0" w:space="0" w:color="auto"/>
      </w:divBdr>
    </w:div>
    <w:div w:id="608125918">
      <w:bodyDiv w:val="1"/>
      <w:marLeft w:val="0"/>
      <w:marRight w:val="0"/>
      <w:marTop w:val="0"/>
      <w:marBottom w:val="0"/>
      <w:divBdr>
        <w:top w:val="none" w:sz="0" w:space="0" w:color="auto"/>
        <w:left w:val="none" w:sz="0" w:space="0" w:color="auto"/>
        <w:bottom w:val="none" w:sz="0" w:space="0" w:color="auto"/>
        <w:right w:val="none" w:sz="0" w:space="0" w:color="auto"/>
      </w:divBdr>
    </w:div>
    <w:div w:id="608240562">
      <w:bodyDiv w:val="1"/>
      <w:marLeft w:val="0"/>
      <w:marRight w:val="0"/>
      <w:marTop w:val="0"/>
      <w:marBottom w:val="0"/>
      <w:divBdr>
        <w:top w:val="none" w:sz="0" w:space="0" w:color="auto"/>
        <w:left w:val="none" w:sz="0" w:space="0" w:color="auto"/>
        <w:bottom w:val="none" w:sz="0" w:space="0" w:color="auto"/>
        <w:right w:val="none" w:sz="0" w:space="0" w:color="auto"/>
      </w:divBdr>
    </w:div>
    <w:div w:id="608272075">
      <w:bodyDiv w:val="1"/>
      <w:marLeft w:val="0"/>
      <w:marRight w:val="0"/>
      <w:marTop w:val="0"/>
      <w:marBottom w:val="0"/>
      <w:divBdr>
        <w:top w:val="none" w:sz="0" w:space="0" w:color="auto"/>
        <w:left w:val="none" w:sz="0" w:space="0" w:color="auto"/>
        <w:bottom w:val="none" w:sz="0" w:space="0" w:color="auto"/>
        <w:right w:val="none" w:sz="0" w:space="0" w:color="auto"/>
      </w:divBdr>
    </w:div>
    <w:div w:id="608321395">
      <w:bodyDiv w:val="1"/>
      <w:marLeft w:val="0"/>
      <w:marRight w:val="0"/>
      <w:marTop w:val="0"/>
      <w:marBottom w:val="0"/>
      <w:divBdr>
        <w:top w:val="none" w:sz="0" w:space="0" w:color="auto"/>
        <w:left w:val="none" w:sz="0" w:space="0" w:color="auto"/>
        <w:bottom w:val="none" w:sz="0" w:space="0" w:color="auto"/>
        <w:right w:val="none" w:sz="0" w:space="0" w:color="auto"/>
      </w:divBdr>
    </w:div>
    <w:div w:id="608393957">
      <w:bodyDiv w:val="1"/>
      <w:marLeft w:val="0"/>
      <w:marRight w:val="0"/>
      <w:marTop w:val="0"/>
      <w:marBottom w:val="0"/>
      <w:divBdr>
        <w:top w:val="none" w:sz="0" w:space="0" w:color="auto"/>
        <w:left w:val="none" w:sz="0" w:space="0" w:color="auto"/>
        <w:bottom w:val="none" w:sz="0" w:space="0" w:color="auto"/>
        <w:right w:val="none" w:sz="0" w:space="0" w:color="auto"/>
      </w:divBdr>
    </w:div>
    <w:div w:id="608439384">
      <w:bodyDiv w:val="1"/>
      <w:marLeft w:val="0"/>
      <w:marRight w:val="0"/>
      <w:marTop w:val="0"/>
      <w:marBottom w:val="0"/>
      <w:divBdr>
        <w:top w:val="none" w:sz="0" w:space="0" w:color="auto"/>
        <w:left w:val="none" w:sz="0" w:space="0" w:color="auto"/>
        <w:bottom w:val="none" w:sz="0" w:space="0" w:color="auto"/>
        <w:right w:val="none" w:sz="0" w:space="0" w:color="auto"/>
      </w:divBdr>
    </w:div>
    <w:div w:id="608467224">
      <w:bodyDiv w:val="1"/>
      <w:marLeft w:val="0"/>
      <w:marRight w:val="0"/>
      <w:marTop w:val="0"/>
      <w:marBottom w:val="0"/>
      <w:divBdr>
        <w:top w:val="none" w:sz="0" w:space="0" w:color="auto"/>
        <w:left w:val="none" w:sz="0" w:space="0" w:color="auto"/>
        <w:bottom w:val="none" w:sz="0" w:space="0" w:color="auto"/>
        <w:right w:val="none" w:sz="0" w:space="0" w:color="auto"/>
      </w:divBdr>
    </w:div>
    <w:div w:id="608707835">
      <w:bodyDiv w:val="1"/>
      <w:marLeft w:val="0"/>
      <w:marRight w:val="0"/>
      <w:marTop w:val="0"/>
      <w:marBottom w:val="0"/>
      <w:divBdr>
        <w:top w:val="none" w:sz="0" w:space="0" w:color="auto"/>
        <w:left w:val="none" w:sz="0" w:space="0" w:color="auto"/>
        <w:bottom w:val="none" w:sz="0" w:space="0" w:color="auto"/>
        <w:right w:val="none" w:sz="0" w:space="0" w:color="auto"/>
      </w:divBdr>
    </w:div>
    <w:div w:id="608856097">
      <w:bodyDiv w:val="1"/>
      <w:marLeft w:val="0"/>
      <w:marRight w:val="0"/>
      <w:marTop w:val="0"/>
      <w:marBottom w:val="0"/>
      <w:divBdr>
        <w:top w:val="none" w:sz="0" w:space="0" w:color="auto"/>
        <w:left w:val="none" w:sz="0" w:space="0" w:color="auto"/>
        <w:bottom w:val="none" w:sz="0" w:space="0" w:color="auto"/>
        <w:right w:val="none" w:sz="0" w:space="0" w:color="auto"/>
      </w:divBdr>
    </w:div>
    <w:div w:id="608859671">
      <w:bodyDiv w:val="1"/>
      <w:marLeft w:val="0"/>
      <w:marRight w:val="0"/>
      <w:marTop w:val="0"/>
      <w:marBottom w:val="0"/>
      <w:divBdr>
        <w:top w:val="none" w:sz="0" w:space="0" w:color="auto"/>
        <w:left w:val="none" w:sz="0" w:space="0" w:color="auto"/>
        <w:bottom w:val="none" w:sz="0" w:space="0" w:color="auto"/>
        <w:right w:val="none" w:sz="0" w:space="0" w:color="auto"/>
      </w:divBdr>
    </w:div>
    <w:div w:id="608970037">
      <w:bodyDiv w:val="1"/>
      <w:marLeft w:val="0"/>
      <w:marRight w:val="0"/>
      <w:marTop w:val="0"/>
      <w:marBottom w:val="0"/>
      <w:divBdr>
        <w:top w:val="none" w:sz="0" w:space="0" w:color="auto"/>
        <w:left w:val="none" w:sz="0" w:space="0" w:color="auto"/>
        <w:bottom w:val="none" w:sz="0" w:space="0" w:color="auto"/>
        <w:right w:val="none" w:sz="0" w:space="0" w:color="auto"/>
      </w:divBdr>
    </w:div>
    <w:div w:id="609052861">
      <w:bodyDiv w:val="1"/>
      <w:marLeft w:val="0"/>
      <w:marRight w:val="0"/>
      <w:marTop w:val="0"/>
      <w:marBottom w:val="0"/>
      <w:divBdr>
        <w:top w:val="none" w:sz="0" w:space="0" w:color="auto"/>
        <w:left w:val="none" w:sz="0" w:space="0" w:color="auto"/>
        <w:bottom w:val="none" w:sz="0" w:space="0" w:color="auto"/>
        <w:right w:val="none" w:sz="0" w:space="0" w:color="auto"/>
      </w:divBdr>
    </w:div>
    <w:div w:id="609092182">
      <w:bodyDiv w:val="1"/>
      <w:marLeft w:val="0"/>
      <w:marRight w:val="0"/>
      <w:marTop w:val="0"/>
      <w:marBottom w:val="0"/>
      <w:divBdr>
        <w:top w:val="none" w:sz="0" w:space="0" w:color="auto"/>
        <w:left w:val="none" w:sz="0" w:space="0" w:color="auto"/>
        <w:bottom w:val="none" w:sz="0" w:space="0" w:color="auto"/>
        <w:right w:val="none" w:sz="0" w:space="0" w:color="auto"/>
      </w:divBdr>
    </w:div>
    <w:div w:id="609095618">
      <w:bodyDiv w:val="1"/>
      <w:marLeft w:val="0"/>
      <w:marRight w:val="0"/>
      <w:marTop w:val="0"/>
      <w:marBottom w:val="0"/>
      <w:divBdr>
        <w:top w:val="none" w:sz="0" w:space="0" w:color="auto"/>
        <w:left w:val="none" w:sz="0" w:space="0" w:color="auto"/>
        <w:bottom w:val="none" w:sz="0" w:space="0" w:color="auto"/>
        <w:right w:val="none" w:sz="0" w:space="0" w:color="auto"/>
      </w:divBdr>
    </w:div>
    <w:div w:id="609120205">
      <w:bodyDiv w:val="1"/>
      <w:marLeft w:val="0"/>
      <w:marRight w:val="0"/>
      <w:marTop w:val="0"/>
      <w:marBottom w:val="0"/>
      <w:divBdr>
        <w:top w:val="none" w:sz="0" w:space="0" w:color="auto"/>
        <w:left w:val="none" w:sz="0" w:space="0" w:color="auto"/>
        <w:bottom w:val="none" w:sz="0" w:space="0" w:color="auto"/>
        <w:right w:val="none" w:sz="0" w:space="0" w:color="auto"/>
      </w:divBdr>
    </w:div>
    <w:div w:id="609170231">
      <w:bodyDiv w:val="1"/>
      <w:marLeft w:val="0"/>
      <w:marRight w:val="0"/>
      <w:marTop w:val="0"/>
      <w:marBottom w:val="0"/>
      <w:divBdr>
        <w:top w:val="none" w:sz="0" w:space="0" w:color="auto"/>
        <w:left w:val="none" w:sz="0" w:space="0" w:color="auto"/>
        <w:bottom w:val="none" w:sz="0" w:space="0" w:color="auto"/>
        <w:right w:val="none" w:sz="0" w:space="0" w:color="auto"/>
      </w:divBdr>
    </w:div>
    <w:div w:id="609355441">
      <w:bodyDiv w:val="1"/>
      <w:marLeft w:val="0"/>
      <w:marRight w:val="0"/>
      <w:marTop w:val="0"/>
      <w:marBottom w:val="0"/>
      <w:divBdr>
        <w:top w:val="none" w:sz="0" w:space="0" w:color="auto"/>
        <w:left w:val="none" w:sz="0" w:space="0" w:color="auto"/>
        <w:bottom w:val="none" w:sz="0" w:space="0" w:color="auto"/>
        <w:right w:val="none" w:sz="0" w:space="0" w:color="auto"/>
      </w:divBdr>
    </w:div>
    <w:div w:id="609967518">
      <w:bodyDiv w:val="1"/>
      <w:marLeft w:val="0"/>
      <w:marRight w:val="0"/>
      <w:marTop w:val="0"/>
      <w:marBottom w:val="0"/>
      <w:divBdr>
        <w:top w:val="none" w:sz="0" w:space="0" w:color="auto"/>
        <w:left w:val="none" w:sz="0" w:space="0" w:color="auto"/>
        <w:bottom w:val="none" w:sz="0" w:space="0" w:color="auto"/>
        <w:right w:val="none" w:sz="0" w:space="0" w:color="auto"/>
      </w:divBdr>
    </w:div>
    <w:div w:id="609969710">
      <w:bodyDiv w:val="1"/>
      <w:marLeft w:val="0"/>
      <w:marRight w:val="0"/>
      <w:marTop w:val="0"/>
      <w:marBottom w:val="0"/>
      <w:divBdr>
        <w:top w:val="none" w:sz="0" w:space="0" w:color="auto"/>
        <w:left w:val="none" w:sz="0" w:space="0" w:color="auto"/>
        <w:bottom w:val="none" w:sz="0" w:space="0" w:color="auto"/>
        <w:right w:val="none" w:sz="0" w:space="0" w:color="auto"/>
      </w:divBdr>
    </w:div>
    <w:div w:id="609970739">
      <w:bodyDiv w:val="1"/>
      <w:marLeft w:val="0"/>
      <w:marRight w:val="0"/>
      <w:marTop w:val="0"/>
      <w:marBottom w:val="0"/>
      <w:divBdr>
        <w:top w:val="none" w:sz="0" w:space="0" w:color="auto"/>
        <w:left w:val="none" w:sz="0" w:space="0" w:color="auto"/>
        <w:bottom w:val="none" w:sz="0" w:space="0" w:color="auto"/>
        <w:right w:val="none" w:sz="0" w:space="0" w:color="auto"/>
      </w:divBdr>
    </w:div>
    <w:div w:id="610015379">
      <w:bodyDiv w:val="1"/>
      <w:marLeft w:val="0"/>
      <w:marRight w:val="0"/>
      <w:marTop w:val="0"/>
      <w:marBottom w:val="0"/>
      <w:divBdr>
        <w:top w:val="none" w:sz="0" w:space="0" w:color="auto"/>
        <w:left w:val="none" w:sz="0" w:space="0" w:color="auto"/>
        <w:bottom w:val="none" w:sz="0" w:space="0" w:color="auto"/>
        <w:right w:val="none" w:sz="0" w:space="0" w:color="auto"/>
      </w:divBdr>
    </w:div>
    <w:div w:id="610093277">
      <w:bodyDiv w:val="1"/>
      <w:marLeft w:val="0"/>
      <w:marRight w:val="0"/>
      <w:marTop w:val="0"/>
      <w:marBottom w:val="0"/>
      <w:divBdr>
        <w:top w:val="none" w:sz="0" w:space="0" w:color="auto"/>
        <w:left w:val="none" w:sz="0" w:space="0" w:color="auto"/>
        <w:bottom w:val="none" w:sz="0" w:space="0" w:color="auto"/>
        <w:right w:val="none" w:sz="0" w:space="0" w:color="auto"/>
      </w:divBdr>
    </w:div>
    <w:div w:id="610288197">
      <w:bodyDiv w:val="1"/>
      <w:marLeft w:val="0"/>
      <w:marRight w:val="0"/>
      <w:marTop w:val="0"/>
      <w:marBottom w:val="0"/>
      <w:divBdr>
        <w:top w:val="none" w:sz="0" w:space="0" w:color="auto"/>
        <w:left w:val="none" w:sz="0" w:space="0" w:color="auto"/>
        <w:bottom w:val="none" w:sz="0" w:space="0" w:color="auto"/>
        <w:right w:val="none" w:sz="0" w:space="0" w:color="auto"/>
      </w:divBdr>
    </w:div>
    <w:div w:id="610625160">
      <w:bodyDiv w:val="1"/>
      <w:marLeft w:val="0"/>
      <w:marRight w:val="0"/>
      <w:marTop w:val="0"/>
      <w:marBottom w:val="0"/>
      <w:divBdr>
        <w:top w:val="none" w:sz="0" w:space="0" w:color="auto"/>
        <w:left w:val="none" w:sz="0" w:space="0" w:color="auto"/>
        <w:bottom w:val="none" w:sz="0" w:space="0" w:color="auto"/>
        <w:right w:val="none" w:sz="0" w:space="0" w:color="auto"/>
      </w:divBdr>
    </w:div>
    <w:div w:id="610631097">
      <w:bodyDiv w:val="1"/>
      <w:marLeft w:val="0"/>
      <w:marRight w:val="0"/>
      <w:marTop w:val="0"/>
      <w:marBottom w:val="0"/>
      <w:divBdr>
        <w:top w:val="none" w:sz="0" w:space="0" w:color="auto"/>
        <w:left w:val="none" w:sz="0" w:space="0" w:color="auto"/>
        <w:bottom w:val="none" w:sz="0" w:space="0" w:color="auto"/>
        <w:right w:val="none" w:sz="0" w:space="0" w:color="auto"/>
      </w:divBdr>
    </w:div>
    <w:div w:id="610674905">
      <w:bodyDiv w:val="1"/>
      <w:marLeft w:val="0"/>
      <w:marRight w:val="0"/>
      <w:marTop w:val="0"/>
      <w:marBottom w:val="0"/>
      <w:divBdr>
        <w:top w:val="none" w:sz="0" w:space="0" w:color="auto"/>
        <w:left w:val="none" w:sz="0" w:space="0" w:color="auto"/>
        <w:bottom w:val="none" w:sz="0" w:space="0" w:color="auto"/>
        <w:right w:val="none" w:sz="0" w:space="0" w:color="auto"/>
      </w:divBdr>
    </w:div>
    <w:div w:id="610740610">
      <w:bodyDiv w:val="1"/>
      <w:marLeft w:val="0"/>
      <w:marRight w:val="0"/>
      <w:marTop w:val="0"/>
      <w:marBottom w:val="0"/>
      <w:divBdr>
        <w:top w:val="none" w:sz="0" w:space="0" w:color="auto"/>
        <w:left w:val="none" w:sz="0" w:space="0" w:color="auto"/>
        <w:bottom w:val="none" w:sz="0" w:space="0" w:color="auto"/>
        <w:right w:val="none" w:sz="0" w:space="0" w:color="auto"/>
      </w:divBdr>
    </w:div>
    <w:div w:id="610741823">
      <w:bodyDiv w:val="1"/>
      <w:marLeft w:val="0"/>
      <w:marRight w:val="0"/>
      <w:marTop w:val="0"/>
      <w:marBottom w:val="0"/>
      <w:divBdr>
        <w:top w:val="none" w:sz="0" w:space="0" w:color="auto"/>
        <w:left w:val="none" w:sz="0" w:space="0" w:color="auto"/>
        <w:bottom w:val="none" w:sz="0" w:space="0" w:color="auto"/>
        <w:right w:val="none" w:sz="0" w:space="0" w:color="auto"/>
      </w:divBdr>
    </w:div>
    <w:div w:id="610744525">
      <w:bodyDiv w:val="1"/>
      <w:marLeft w:val="0"/>
      <w:marRight w:val="0"/>
      <w:marTop w:val="0"/>
      <w:marBottom w:val="0"/>
      <w:divBdr>
        <w:top w:val="none" w:sz="0" w:space="0" w:color="auto"/>
        <w:left w:val="none" w:sz="0" w:space="0" w:color="auto"/>
        <w:bottom w:val="none" w:sz="0" w:space="0" w:color="auto"/>
        <w:right w:val="none" w:sz="0" w:space="0" w:color="auto"/>
      </w:divBdr>
    </w:div>
    <w:div w:id="610864040">
      <w:bodyDiv w:val="1"/>
      <w:marLeft w:val="0"/>
      <w:marRight w:val="0"/>
      <w:marTop w:val="0"/>
      <w:marBottom w:val="0"/>
      <w:divBdr>
        <w:top w:val="none" w:sz="0" w:space="0" w:color="auto"/>
        <w:left w:val="none" w:sz="0" w:space="0" w:color="auto"/>
        <w:bottom w:val="none" w:sz="0" w:space="0" w:color="auto"/>
        <w:right w:val="none" w:sz="0" w:space="0" w:color="auto"/>
      </w:divBdr>
    </w:div>
    <w:div w:id="611133638">
      <w:bodyDiv w:val="1"/>
      <w:marLeft w:val="0"/>
      <w:marRight w:val="0"/>
      <w:marTop w:val="0"/>
      <w:marBottom w:val="0"/>
      <w:divBdr>
        <w:top w:val="none" w:sz="0" w:space="0" w:color="auto"/>
        <w:left w:val="none" w:sz="0" w:space="0" w:color="auto"/>
        <w:bottom w:val="none" w:sz="0" w:space="0" w:color="auto"/>
        <w:right w:val="none" w:sz="0" w:space="0" w:color="auto"/>
      </w:divBdr>
    </w:div>
    <w:div w:id="611203515">
      <w:bodyDiv w:val="1"/>
      <w:marLeft w:val="0"/>
      <w:marRight w:val="0"/>
      <w:marTop w:val="0"/>
      <w:marBottom w:val="0"/>
      <w:divBdr>
        <w:top w:val="none" w:sz="0" w:space="0" w:color="auto"/>
        <w:left w:val="none" w:sz="0" w:space="0" w:color="auto"/>
        <w:bottom w:val="none" w:sz="0" w:space="0" w:color="auto"/>
        <w:right w:val="none" w:sz="0" w:space="0" w:color="auto"/>
      </w:divBdr>
    </w:div>
    <w:div w:id="611517342">
      <w:bodyDiv w:val="1"/>
      <w:marLeft w:val="0"/>
      <w:marRight w:val="0"/>
      <w:marTop w:val="0"/>
      <w:marBottom w:val="0"/>
      <w:divBdr>
        <w:top w:val="none" w:sz="0" w:space="0" w:color="auto"/>
        <w:left w:val="none" w:sz="0" w:space="0" w:color="auto"/>
        <w:bottom w:val="none" w:sz="0" w:space="0" w:color="auto"/>
        <w:right w:val="none" w:sz="0" w:space="0" w:color="auto"/>
      </w:divBdr>
    </w:div>
    <w:div w:id="611517637">
      <w:bodyDiv w:val="1"/>
      <w:marLeft w:val="0"/>
      <w:marRight w:val="0"/>
      <w:marTop w:val="0"/>
      <w:marBottom w:val="0"/>
      <w:divBdr>
        <w:top w:val="none" w:sz="0" w:space="0" w:color="auto"/>
        <w:left w:val="none" w:sz="0" w:space="0" w:color="auto"/>
        <w:bottom w:val="none" w:sz="0" w:space="0" w:color="auto"/>
        <w:right w:val="none" w:sz="0" w:space="0" w:color="auto"/>
      </w:divBdr>
    </w:div>
    <w:div w:id="611596043">
      <w:bodyDiv w:val="1"/>
      <w:marLeft w:val="0"/>
      <w:marRight w:val="0"/>
      <w:marTop w:val="0"/>
      <w:marBottom w:val="0"/>
      <w:divBdr>
        <w:top w:val="none" w:sz="0" w:space="0" w:color="auto"/>
        <w:left w:val="none" w:sz="0" w:space="0" w:color="auto"/>
        <w:bottom w:val="none" w:sz="0" w:space="0" w:color="auto"/>
        <w:right w:val="none" w:sz="0" w:space="0" w:color="auto"/>
      </w:divBdr>
    </w:div>
    <w:div w:id="611667604">
      <w:bodyDiv w:val="1"/>
      <w:marLeft w:val="0"/>
      <w:marRight w:val="0"/>
      <w:marTop w:val="0"/>
      <w:marBottom w:val="0"/>
      <w:divBdr>
        <w:top w:val="none" w:sz="0" w:space="0" w:color="auto"/>
        <w:left w:val="none" w:sz="0" w:space="0" w:color="auto"/>
        <w:bottom w:val="none" w:sz="0" w:space="0" w:color="auto"/>
        <w:right w:val="none" w:sz="0" w:space="0" w:color="auto"/>
      </w:divBdr>
    </w:div>
    <w:div w:id="611669762">
      <w:bodyDiv w:val="1"/>
      <w:marLeft w:val="0"/>
      <w:marRight w:val="0"/>
      <w:marTop w:val="0"/>
      <w:marBottom w:val="0"/>
      <w:divBdr>
        <w:top w:val="none" w:sz="0" w:space="0" w:color="auto"/>
        <w:left w:val="none" w:sz="0" w:space="0" w:color="auto"/>
        <w:bottom w:val="none" w:sz="0" w:space="0" w:color="auto"/>
        <w:right w:val="none" w:sz="0" w:space="0" w:color="auto"/>
      </w:divBdr>
    </w:div>
    <w:div w:id="611716246">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133940">
      <w:bodyDiv w:val="1"/>
      <w:marLeft w:val="0"/>
      <w:marRight w:val="0"/>
      <w:marTop w:val="0"/>
      <w:marBottom w:val="0"/>
      <w:divBdr>
        <w:top w:val="none" w:sz="0" w:space="0" w:color="auto"/>
        <w:left w:val="none" w:sz="0" w:space="0" w:color="auto"/>
        <w:bottom w:val="none" w:sz="0" w:space="0" w:color="auto"/>
        <w:right w:val="none" w:sz="0" w:space="0" w:color="auto"/>
      </w:divBdr>
    </w:div>
    <w:div w:id="612136283">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706691">
      <w:bodyDiv w:val="1"/>
      <w:marLeft w:val="0"/>
      <w:marRight w:val="0"/>
      <w:marTop w:val="0"/>
      <w:marBottom w:val="0"/>
      <w:divBdr>
        <w:top w:val="none" w:sz="0" w:space="0" w:color="auto"/>
        <w:left w:val="none" w:sz="0" w:space="0" w:color="auto"/>
        <w:bottom w:val="none" w:sz="0" w:space="0" w:color="auto"/>
        <w:right w:val="none" w:sz="0" w:space="0" w:color="auto"/>
      </w:divBdr>
    </w:div>
    <w:div w:id="612828903">
      <w:bodyDiv w:val="1"/>
      <w:marLeft w:val="0"/>
      <w:marRight w:val="0"/>
      <w:marTop w:val="0"/>
      <w:marBottom w:val="0"/>
      <w:divBdr>
        <w:top w:val="none" w:sz="0" w:space="0" w:color="auto"/>
        <w:left w:val="none" w:sz="0" w:space="0" w:color="auto"/>
        <w:bottom w:val="none" w:sz="0" w:space="0" w:color="auto"/>
        <w:right w:val="none" w:sz="0" w:space="0" w:color="auto"/>
      </w:divBdr>
    </w:div>
    <w:div w:id="612833747">
      <w:bodyDiv w:val="1"/>
      <w:marLeft w:val="0"/>
      <w:marRight w:val="0"/>
      <w:marTop w:val="0"/>
      <w:marBottom w:val="0"/>
      <w:divBdr>
        <w:top w:val="none" w:sz="0" w:space="0" w:color="auto"/>
        <w:left w:val="none" w:sz="0" w:space="0" w:color="auto"/>
        <w:bottom w:val="none" w:sz="0" w:space="0" w:color="auto"/>
        <w:right w:val="none" w:sz="0" w:space="0" w:color="auto"/>
      </w:divBdr>
    </w:div>
    <w:div w:id="612976252">
      <w:bodyDiv w:val="1"/>
      <w:marLeft w:val="0"/>
      <w:marRight w:val="0"/>
      <w:marTop w:val="0"/>
      <w:marBottom w:val="0"/>
      <w:divBdr>
        <w:top w:val="none" w:sz="0" w:space="0" w:color="auto"/>
        <w:left w:val="none" w:sz="0" w:space="0" w:color="auto"/>
        <w:bottom w:val="none" w:sz="0" w:space="0" w:color="auto"/>
        <w:right w:val="none" w:sz="0" w:space="0" w:color="auto"/>
      </w:divBdr>
    </w:div>
    <w:div w:id="612979366">
      <w:bodyDiv w:val="1"/>
      <w:marLeft w:val="0"/>
      <w:marRight w:val="0"/>
      <w:marTop w:val="0"/>
      <w:marBottom w:val="0"/>
      <w:divBdr>
        <w:top w:val="none" w:sz="0" w:space="0" w:color="auto"/>
        <w:left w:val="none" w:sz="0" w:space="0" w:color="auto"/>
        <w:bottom w:val="none" w:sz="0" w:space="0" w:color="auto"/>
        <w:right w:val="none" w:sz="0" w:space="0" w:color="auto"/>
      </w:divBdr>
    </w:div>
    <w:div w:id="613093125">
      <w:bodyDiv w:val="1"/>
      <w:marLeft w:val="0"/>
      <w:marRight w:val="0"/>
      <w:marTop w:val="0"/>
      <w:marBottom w:val="0"/>
      <w:divBdr>
        <w:top w:val="none" w:sz="0" w:space="0" w:color="auto"/>
        <w:left w:val="none" w:sz="0" w:space="0" w:color="auto"/>
        <w:bottom w:val="none" w:sz="0" w:space="0" w:color="auto"/>
        <w:right w:val="none" w:sz="0" w:space="0" w:color="auto"/>
      </w:divBdr>
    </w:div>
    <w:div w:id="614022317">
      <w:bodyDiv w:val="1"/>
      <w:marLeft w:val="0"/>
      <w:marRight w:val="0"/>
      <w:marTop w:val="0"/>
      <w:marBottom w:val="0"/>
      <w:divBdr>
        <w:top w:val="none" w:sz="0" w:space="0" w:color="auto"/>
        <w:left w:val="none" w:sz="0" w:space="0" w:color="auto"/>
        <w:bottom w:val="none" w:sz="0" w:space="0" w:color="auto"/>
        <w:right w:val="none" w:sz="0" w:space="0" w:color="auto"/>
      </w:divBdr>
    </w:div>
    <w:div w:id="614289852">
      <w:bodyDiv w:val="1"/>
      <w:marLeft w:val="0"/>
      <w:marRight w:val="0"/>
      <w:marTop w:val="0"/>
      <w:marBottom w:val="0"/>
      <w:divBdr>
        <w:top w:val="none" w:sz="0" w:space="0" w:color="auto"/>
        <w:left w:val="none" w:sz="0" w:space="0" w:color="auto"/>
        <w:bottom w:val="none" w:sz="0" w:space="0" w:color="auto"/>
        <w:right w:val="none" w:sz="0" w:space="0" w:color="auto"/>
      </w:divBdr>
    </w:div>
    <w:div w:id="614362172">
      <w:bodyDiv w:val="1"/>
      <w:marLeft w:val="0"/>
      <w:marRight w:val="0"/>
      <w:marTop w:val="0"/>
      <w:marBottom w:val="0"/>
      <w:divBdr>
        <w:top w:val="none" w:sz="0" w:space="0" w:color="auto"/>
        <w:left w:val="none" w:sz="0" w:space="0" w:color="auto"/>
        <w:bottom w:val="none" w:sz="0" w:space="0" w:color="auto"/>
        <w:right w:val="none" w:sz="0" w:space="0" w:color="auto"/>
      </w:divBdr>
    </w:div>
    <w:div w:id="614403968">
      <w:bodyDiv w:val="1"/>
      <w:marLeft w:val="0"/>
      <w:marRight w:val="0"/>
      <w:marTop w:val="0"/>
      <w:marBottom w:val="0"/>
      <w:divBdr>
        <w:top w:val="none" w:sz="0" w:space="0" w:color="auto"/>
        <w:left w:val="none" w:sz="0" w:space="0" w:color="auto"/>
        <w:bottom w:val="none" w:sz="0" w:space="0" w:color="auto"/>
        <w:right w:val="none" w:sz="0" w:space="0" w:color="auto"/>
      </w:divBdr>
    </w:div>
    <w:div w:id="614483602">
      <w:bodyDiv w:val="1"/>
      <w:marLeft w:val="0"/>
      <w:marRight w:val="0"/>
      <w:marTop w:val="0"/>
      <w:marBottom w:val="0"/>
      <w:divBdr>
        <w:top w:val="none" w:sz="0" w:space="0" w:color="auto"/>
        <w:left w:val="none" w:sz="0" w:space="0" w:color="auto"/>
        <w:bottom w:val="none" w:sz="0" w:space="0" w:color="auto"/>
        <w:right w:val="none" w:sz="0" w:space="0" w:color="auto"/>
      </w:divBdr>
    </w:div>
    <w:div w:id="614559282">
      <w:bodyDiv w:val="1"/>
      <w:marLeft w:val="0"/>
      <w:marRight w:val="0"/>
      <w:marTop w:val="0"/>
      <w:marBottom w:val="0"/>
      <w:divBdr>
        <w:top w:val="none" w:sz="0" w:space="0" w:color="auto"/>
        <w:left w:val="none" w:sz="0" w:space="0" w:color="auto"/>
        <w:bottom w:val="none" w:sz="0" w:space="0" w:color="auto"/>
        <w:right w:val="none" w:sz="0" w:space="0" w:color="auto"/>
      </w:divBdr>
    </w:div>
    <w:div w:id="614560888">
      <w:bodyDiv w:val="1"/>
      <w:marLeft w:val="0"/>
      <w:marRight w:val="0"/>
      <w:marTop w:val="0"/>
      <w:marBottom w:val="0"/>
      <w:divBdr>
        <w:top w:val="none" w:sz="0" w:space="0" w:color="auto"/>
        <w:left w:val="none" w:sz="0" w:space="0" w:color="auto"/>
        <w:bottom w:val="none" w:sz="0" w:space="0" w:color="auto"/>
        <w:right w:val="none" w:sz="0" w:space="0" w:color="auto"/>
      </w:divBdr>
    </w:div>
    <w:div w:id="614562497">
      <w:bodyDiv w:val="1"/>
      <w:marLeft w:val="0"/>
      <w:marRight w:val="0"/>
      <w:marTop w:val="0"/>
      <w:marBottom w:val="0"/>
      <w:divBdr>
        <w:top w:val="none" w:sz="0" w:space="0" w:color="auto"/>
        <w:left w:val="none" w:sz="0" w:space="0" w:color="auto"/>
        <w:bottom w:val="none" w:sz="0" w:space="0" w:color="auto"/>
        <w:right w:val="none" w:sz="0" w:space="0" w:color="auto"/>
      </w:divBdr>
    </w:div>
    <w:div w:id="614673014">
      <w:bodyDiv w:val="1"/>
      <w:marLeft w:val="0"/>
      <w:marRight w:val="0"/>
      <w:marTop w:val="0"/>
      <w:marBottom w:val="0"/>
      <w:divBdr>
        <w:top w:val="none" w:sz="0" w:space="0" w:color="auto"/>
        <w:left w:val="none" w:sz="0" w:space="0" w:color="auto"/>
        <w:bottom w:val="none" w:sz="0" w:space="0" w:color="auto"/>
        <w:right w:val="none" w:sz="0" w:space="0" w:color="auto"/>
      </w:divBdr>
    </w:div>
    <w:div w:id="614755764">
      <w:bodyDiv w:val="1"/>
      <w:marLeft w:val="0"/>
      <w:marRight w:val="0"/>
      <w:marTop w:val="0"/>
      <w:marBottom w:val="0"/>
      <w:divBdr>
        <w:top w:val="none" w:sz="0" w:space="0" w:color="auto"/>
        <w:left w:val="none" w:sz="0" w:space="0" w:color="auto"/>
        <w:bottom w:val="none" w:sz="0" w:space="0" w:color="auto"/>
        <w:right w:val="none" w:sz="0" w:space="0" w:color="auto"/>
      </w:divBdr>
    </w:div>
    <w:div w:id="614948597">
      <w:bodyDiv w:val="1"/>
      <w:marLeft w:val="0"/>
      <w:marRight w:val="0"/>
      <w:marTop w:val="0"/>
      <w:marBottom w:val="0"/>
      <w:divBdr>
        <w:top w:val="none" w:sz="0" w:space="0" w:color="auto"/>
        <w:left w:val="none" w:sz="0" w:space="0" w:color="auto"/>
        <w:bottom w:val="none" w:sz="0" w:space="0" w:color="auto"/>
        <w:right w:val="none" w:sz="0" w:space="0" w:color="auto"/>
      </w:divBdr>
    </w:div>
    <w:div w:id="615016538">
      <w:bodyDiv w:val="1"/>
      <w:marLeft w:val="0"/>
      <w:marRight w:val="0"/>
      <w:marTop w:val="0"/>
      <w:marBottom w:val="0"/>
      <w:divBdr>
        <w:top w:val="none" w:sz="0" w:space="0" w:color="auto"/>
        <w:left w:val="none" w:sz="0" w:space="0" w:color="auto"/>
        <w:bottom w:val="none" w:sz="0" w:space="0" w:color="auto"/>
        <w:right w:val="none" w:sz="0" w:space="0" w:color="auto"/>
      </w:divBdr>
    </w:div>
    <w:div w:id="615020017">
      <w:bodyDiv w:val="1"/>
      <w:marLeft w:val="0"/>
      <w:marRight w:val="0"/>
      <w:marTop w:val="0"/>
      <w:marBottom w:val="0"/>
      <w:divBdr>
        <w:top w:val="none" w:sz="0" w:space="0" w:color="auto"/>
        <w:left w:val="none" w:sz="0" w:space="0" w:color="auto"/>
        <w:bottom w:val="none" w:sz="0" w:space="0" w:color="auto"/>
        <w:right w:val="none" w:sz="0" w:space="0" w:color="auto"/>
      </w:divBdr>
    </w:div>
    <w:div w:id="615060398">
      <w:bodyDiv w:val="1"/>
      <w:marLeft w:val="0"/>
      <w:marRight w:val="0"/>
      <w:marTop w:val="0"/>
      <w:marBottom w:val="0"/>
      <w:divBdr>
        <w:top w:val="none" w:sz="0" w:space="0" w:color="auto"/>
        <w:left w:val="none" w:sz="0" w:space="0" w:color="auto"/>
        <w:bottom w:val="none" w:sz="0" w:space="0" w:color="auto"/>
        <w:right w:val="none" w:sz="0" w:space="0" w:color="auto"/>
      </w:divBdr>
    </w:div>
    <w:div w:id="615142700">
      <w:bodyDiv w:val="1"/>
      <w:marLeft w:val="0"/>
      <w:marRight w:val="0"/>
      <w:marTop w:val="0"/>
      <w:marBottom w:val="0"/>
      <w:divBdr>
        <w:top w:val="none" w:sz="0" w:space="0" w:color="auto"/>
        <w:left w:val="none" w:sz="0" w:space="0" w:color="auto"/>
        <w:bottom w:val="none" w:sz="0" w:space="0" w:color="auto"/>
        <w:right w:val="none" w:sz="0" w:space="0" w:color="auto"/>
      </w:divBdr>
    </w:div>
    <w:div w:id="615261058">
      <w:bodyDiv w:val="1"/>
      <w:marLeft w:val="0"/>
      <w:marRight w:val="0"/>
      <w:marTop w:val="0"/>
      <w:marBottom w:val="0"/>
      <w:divBdr>
        <w:top w:val="none" w:sz="0" w:space="0" w:color="auto"/>
        <w:left w:val="none" w:sz="0" w:space="0" w:color="auto"/>
        <w:bottom w:val="none" w:sz="0" w:space="0" w:color="auto"/>
        <w:right w:val="none" w:sz="0" w:space="0" w:color="auto"/>
      </w:divBdr>
    </w:div>
    <w:div w:id="615336915">
      <w:bodyDiv w:val="1"/>
      <w:marLeft w:val="0"/>
      <w:marRight w:val="0"/>
      <w:marTop w:val="0"/>
      <w:marBottom w:val="0"/>
      <w:divBdr>
        <w:top w:val="none" w:sz="0" w:space="0" w:color="auto"/>
        <w:left w:val="none" w:sz="0" w:space="0" w:color="auto"/>
        <w:bottom w:val="none" w:sz="0" w:space="0" w:color="auto"/>
        <w:right w:val="none" w:sz="0" w:space="0" w:color="auto"/>
      </w:divBdr>
    </w:div>
    <w:div w:id="615409853">
      <w:bodyDiv w:val="1"/>
      <w:marLeft w:val="0"/>
      <w:marRight w:val="0"/>
      <w:marTop w:val="0"/>
      <w:marBottom w:val="0"/>
      <w:divBdr>
        <w:top w:val="none" w:sz="0" w:space="0" w:color="auto"/>
        <w:left w:val="none" w:sz="0" w:space="0" w:color="auto"/>
        <w:bottom w:val="none" w:sz="0" w:space="0" w:color="auto"/>
        <w:right w:val="none" w:sz="0" w:space="0" w:color="auto"/>
      </w:divBdr>
    </w:div>
    <w:div w:id="615452723">
      <w:bodyDiv w:val="1"/>
      <w:marLeft w:val="0"/>
      <w:marRight w:val="0"/>
      <w:marTop w:val="0"/>
      <w:marBottom w:val="0"/>
      <w:divBdr>
        <w:top w:val="none" w:sz="0" w:space="0" w:color="auto"/>
        <w:left w:val="none" w:sz="0" w:space="0" w:color="auto"/>
        <w:bottom w:val="none" w:sz="0" w:space="0" w:color="auto"/>
        <w:right w:val="none" w:sz="0" w:space="0" w:color="auto"/>
      </w:divBdr>
    </w:div>
    <w:div w:id="615454127">
      <w:bodyDiv w:val="1"/>
      <w:marLeft w:val="0"/>
      <w:marRight w:val="0"/>
      <w:marTop w:val="0"/>
      <w:marBottom w:val="0"/>
      <w:divBdr>
        <w:top w:val="none" w:sz="0" w:space="0" w:color="auto"/>
        <w:left w:val="none" w:sz="0" w:space="0" w:color="auto"/>
        <w:bottom w:val="none" w:sz="0" w:space="0" w:color="auto"/>
        <w:right w:val="none" w:sz="0" w:space="0" w:color="auto"/>
      </w:divBdr>
    </w:div>
    <w:div w:id="615646472">
      <w:bodyDiv w:val="1"/>
      <w:marLeft w:val="0"/>
      <w:marRight w:val="0"/>
      <w:marTop w:val="0"/>
      <w:marBottom w:val="0"/>
      <w:divBdr>
        <w:top w:val="none" w:sz="0" w:space="0" w:color="auto"/>
        <w:left w:val="none" w:sz="0" w:space="0" w:color="auto"/>
        <w:bottom w:val="none" w:sz="0" w:space="0" w:color="auto"/>
        <w:right w:val="none" w:sz="0" w:space="0" w:color="auto"/>
      </w:divBdr>
    </w:div>
    <w:div w:id="615673281">
      <w:bodyDiv w:val="1"/>
      <w:marLeft w:val="0"/>
      <w:marRight w:val="0"/>
      <w:marTop w:val="0"/>
      <w:marBottom w:val="0"/>
      <w:divBdr>
        <w:top w:val="none" w:sz="0" w:space="0" w:color="auto"/>
        <w:left w:val="none" w:sz="0" w:space="0" w:color="auto"/>
        <w:bottom w:val="none" w:sz="0" w:space="0" w:color="auto"/>
        <w:right w:val="none" w:sz="0" w:space="0" w:color="auto"/>
      </w:divBdr>
    </w:div>
    <w:div w:id="615673364">
      <w:bodyDiv w:val="1"/>
      <w:marLeft w:val="0"/>
      <w:marRight w:val="0"/>
      <w:marTop w:val="0"/>
      <w:marBottom w:val="0"/>
      <w:divBdr>
        <w:top w:val="none" w:sz="0" w:space="0" w:color="auto"/>
        <w:left w:val="none" w:sz="0" w:space="0" w:color="auto"/>
        <w:bottom w:val="none" w:sz="0" w:space="0" w:color="auto"/>
        <w:right w:val="none" w:sz="0" w:space="0" w:color="auto"/>
      </w:divBdr>
    </w:div>
    <w:div w:id="615794174">
      <w:bodyDiv w:val="1"/>
      <w:marLeft w:val="0"/>
      <w:marRight w:val="0"/>
      <w:marTop w:val="0"/>
      <w:marBottom w:val="0"/>
      <w:divBdr>
        <w:top w:val="none" w:sz="0" w:space="0" w:color="auto"/>
        <w:left w:val="none" w:sz="0" w:space="0" w:color="auto"/>
        <w:bottom w:val="none" w:sz="0" w:space="0" w:color="auto"/>
        <w:right w:val="none" w:sz="0" w:space="0" w:color="auto"/>
      </w:divBdr>
    </w:div>
    <w:div w:id="615796604">
      <w:bodyDiv w:val="1"/>
      <w:marLeft w:val="0"/>
      <w:marRight w:val="0"/>
      <w:marTop w:val="0"/>
      <w:marBottom w:val="0"/>
      <w:divBdr>
        <w:top w:val="none" w:sz="0" w:space="0" w:color="auto"/>
        <w:left w:val="none" w:sz="0" w:space="0" w:color="auto"/>
        <w:bottom w:val="none" w:sz="0" w:space="0" w:color="auto"/>
        <w:right w:val="none" w:sz="0" w:space="0" w:color="auto"/>
      </w:divBdr>
    </w:div>
    <w:div w:id="615798820">
      <w:bodyDiv w:val="1"/>
      <w:marLeft w:val="0"/>
      <w:marRight w:val="0"/>
      <w:marTop w:val="0"/>
      <w:marBottom w:val="0"/>
      <w:divBdr>
        <w:top w:val="none" w:sz="0" w:space="0" w:color="auto"/>
        <w:left w:val="none" w:sz="0" w:space="0" w:color="auto"/>
        <w:bottom w:val="none" w:sz="0" w:space="0" w:color="auto"/>
        <w:right w:val="none" w:sz="0" w:space="0" w:color="auto"/>
      </w:divBdr>
    </w:div>
    <w:div w:id="615874260">
      <w:bodyDiv w:val="1"/>
      <w:marLeft w:val="0"/>
      <w:marRight w:val="0"/>
      <w:marTop w:val="0"/>
      <w:marBottom w:val="0"/>
      <w:divBdr>
        <w:top w:val="none" w:sz="0" w:space="0" w:color="auto"/>
        <w:left w:val="none" w:sz="0" w:space="0" w:color="auto"/>
        <w:bottom w:val="none" w:sz="0" w:space="0" w:color="auto"/>
        <w:right w:val="none" w:sz="0" w:space="0" w:color="auto"/>
      </w:divBdr>
    </w:div>
    <w:div w:id="615983026">
      <w:bodyDiv w:val="1"/>
      <w:marLeft w:val="0"/>
      <w:marRight w:val="0"/>
      <w:marTop w:val="0"/>
      <w:marBottom w:val="0"/>
      <w:divBdr>
        <w:top w:val="none" w:sz="0" w:space="0" w:color="auto"/>
        <w:left w:val="none" w:sz="0" w:space="0" w:color="auto"/>
        <w:bottom w:val="none" w:sz="0" w:space="0" w:color="auto"/>
        <w:right w:val="none" w:sz="0" w:space="0" w:color="auto"/>
      </w:divBdr>
    </w:div>
    <w:div w:id="616067137">
      <w:bodyDiv w:val="1"/>
      <w:marLeft w:val="0"/>
      <w:marRight w:val="0"/>
      <w:marTop w:val="0"/>
      <w:marBottom w:val="0"/>
      <w:divBdr>
        <w:top w:val="none" w:sz="0" w:space="0" w:color="auto"/>
        <w:left w:val="none" w:sz="0" w:space="0" w:color="auto"/>
        <w:bottom w:val="none" w:sz="0" w:space="0" w:color="auto"/>
        <w:right w:val="none" w:sz="0" w:space="0" w:color="auto"/>
      </w:divBdr>
    </w:div>
    <w:div w:id="616177305">
      <w:bodyDiv w:val="1"/>
      <w:marLeft w:val="0"/>
      <w:marRight w:val="0"/>
      <w:marTop w:val="0"/>
      <w:marBottom w:val="0"/>
      <w:divBdr>
        <w:top w:val="none" w:sz="0" w:space="0" w:color="auto"/>
        <w:left w:val="none" w:sz="0" w:space="0" w:color="auto"/>
        <w:bottom w:val="none" w:sz="0" w:space="0" w:color="auto"/>
        <w:right w:val="none" w:sz="0" w:space="0" w:color="auto"/>
      </w:divBdr>
    </w:div>
    <w:div w:id="616300860">
      <w:bodyDiv w:val="1"/>
      <w:marLeft w:val="0"/>
      <w:marRight w:val="0"/>
      <w:marTop w:val="0"/>
      <w:marBottom w:val="0"/>
      <w:divBdr>
        <w:top w:val="none" w:sz="0" w:space="0" w:color="auto"/>
        <w:left w:val="none" w:sz="0" w:space="0" w:color="auto"/>
        <w:bottom w:val="none" w:sz="0" w:space="0" w:color="auto"/>
        <w:right w:val="none" w:sz="0" w:space="0" w:color="auto"/>
      </w:divBdr>
    </w:div>
    <w:div w:id="616331666">
      <w:bodyDiv w:val="1"/>
      <w:marLeft w:val="0"/>
      <w:marRight w:val="0"/>
      <w:marTop w:val="0"/>
      <w:marBottom w:val="0"/>
      <w:divBdr>
        <w:top w:val="none" w:sz="0" w:space="0" w:color="auto"/>
        <w:left w:val="none" w:sz="0" w:space="0" w:color="auto"/>
        <w:bottom w:val="none" w:sz="0" w:space="0" w:color="auto"/>
        <w:right w:val="none" w:sz="0" w:space="0" w:color="auto"/>
      </w:divBdr>
    </w:div>
    <w:div w:id="616371800">
      <w:bodyDiv w:val="1"/>
      <w:marLeft w:val="0"/>
      <w:marRight w:val="0"/>
      <w:marTop w:val="0"/>
      <w:marBottom w:val="0"/>
      <w:divBdr>
        <w:top w:val="none" w:sz="0" w:space="0" w:color="auto"/>
        <w:left w:val="none" w:sz="0" w:space="0" w:color="auto"/>
        <w:bottom w:val="none" w:sz="0" w:space="0" w:color="auto"/>
        <w:right w:val="none" w:sz="0" w:space="0" w:color="auto"/>
      </w:divBdr>
    </w:div>
    <w:div w:id="616718839">
      <w:bodyDiv w:val="1"/>
      <w:marLeft w:val="0"/>
      <w:marRight w:val="0"/>
      <w:marTop w:val="0"/>
      <w:marBottom w:val="0"/>
      <w:divBdr>
        <w:top w:val="none" w:sz="0" w:space="0" w:color="auto"/>
        <w:left w:val="none" w:sz="0" w:space="0" w:color="auto"/>
        <w:bottom w:val="none" w:sz="0" w:space="0" w:color="auto"/>
        <w:right w:val="none" w:sz="0" w:space="0" w:color="auto"/>
      </w:divBdr>
    </w:div>
    <w:div w:id="616790064">
      <w:bodyDiv w:val="1"/>
      <w:marLeft w:val="0"/>
      <w:marRight w:val="0"/>
      <w:marTop w:val="0"/>
      <w:marBottom w:val="0"/>
      <w:divBdr>
        <w:top w:val="none" w:sz="0" w:space="0" w:color="auto"/>
        <w:left w:val="none" w:sz="0" w:space="0" w:color="auto"/>
        <w:bottom w:val="none" w:sz="0" w:space="0" w:color="auto"/>
        <w:right w:val="none" w:sz="0" w:space="0" w:color="auto"/>
      </w:divBdr>
    </w:div>
    <w:div w:id="616790896">
      <w:bodyDiv w:val="1"/>
      <w:marLeft w:val="0"/>
      <w:marRight w:val="0"/>
      <w:marTop w:val="0"/>
      <w:marBottom w:val="0"/>
      <w:divBdr>
        <w:top w:val="none" w:sz="0" w:space="0" w:color="auto"/>
        <w:left w:val="none" w:sz="0" w:space="0" w:color="auto"/>
        <w:bottom w:val="none" w:sz="0" w:space="0" w:color="auto"/>
        <w:right w:val="none" w:sz="0" w:space="0" w:color="auto"/>
      </w:divBdr>
    </w:div>
    <w:div w:id="616914438">
      <w:bodyDiv w:val="1"/>
      <w:marLeft w:val="0"/>
      <w:marRight w:val="0"/>
      <w:marTop w:val="0"/>
      <w:marBottom w:val="0"/>
      <w:divBdr>
        <w:top w:val="none" w:sz="0" w:space="0" w:color="auto"/>
        <w:left w:val="none" w:sz="0" w:space="0" w:color="auto"/>
        <w:bottom w:val="none" w:sz="0" w:space="0" w:color="auto"/>
        <w:right w:val="none" w:sz="0" w:space="0" w:color="auto"/>
      </w:divBdr>
    </w:div>
    <w:div w:id="617109105">
      <w:bodyDiv w:val="1"/>
      <w:marLeft w:val="0"/>
      <w:marRight w:val="0"/>
      <w:marTop w:val="0"/>
      <w:marBottom w:val="0"/>
      <w:divBdr>
        <w:top w:val="none" w:sz="0" w:space="0" w:color="auto"/>
        <w:left w:val="none" w:sz="0" w:space="0" w:color="auto"/>
        <w:bottom w:val="none" w:sz="0" w:space="0" w:color="auto"/>
        <w:right w:val="none" w:sz="0" w:space="0" w:color="auto"/>
      </w:divBdr>
    </w:div>
    <w:div w:id="617176350">
      <w:bodyDiv w:val="1"/>
      <w:marLeft w:val="0"/>
      <w:marRight w:val="0"/>
      <w:marTop w:val="0"/>
      <w:marBottom w:val="0"/>
      <w:divBdr>
        <w:top w:val="none" w:sz="0" w:space="0" w:color="auto"/>
        <w:left w:val="none" w:sz="0" w:space="0" w:color="auto"/>
        <w:bottom w:val="none" w:sz="0" w:space="0" w:color="auto"/>
        <w:right w:val="none" w:sz="0" w:space="0" w:color="auto"/>
      </w:divBdr>
    </w:div>
    <w:div w:id="617377756">
      <w:bodyDiv w:val="1"/>
      <w:marLeft w:val="0"/>
      <w:marRight w:val="0"/>
      <w:marTop w:val="0"/>
      <w:marBottom w:val="0"/>
      <w:divBdr>
        <w:top w:val="none" w:sz="0" w:space="0" w:color="auto"/>
        <w:left w:val="none" w:sz="0" w:space="0" w:color="auto"/>
        <w:bottom w:val="none" w:sz="0" w:space="0" w:color="auto"/>
        <w:right w:val="none" w:sz="0" w:space="0" w:color="auto"/>
      </w:divBdr>
    </w:div>
    <w:div w:id="617563129">
      <w:bodyDiv w:val="1"/>
      <w:marLeft w:val="0"/>
      <w:marRight w:val="0"/>
      <w:marTop w:val="0"/>
      <w:marBottom w:val="0"/>
      <w:divBdr>
        <w:top w:val="none" w:sz="0" w:space="0" w:color="auto"/>
        <w:left w:val="none" w:sz="0" w:space="0" w:color="auto"/>
        <w:bottom w:val="none" w:sz="0" w:space="0" w:color="auto"/>
        <w:right w:val="none" w:sz="0" w:space="0" w:color="auto"/>
      </w:divBdr>
    </w:div>
    <w:div w:id="617687001">
      <w:bodyDiv w:val="1"/>
      <w:marLeft w:val="0"/>
      <w:marRight w:val="0"/>
      <w:marTop w:val="0"/>
      <w:marBottom w:val="0"/>
      <w:divBdr>
        <w:top w:val="none" w:sz="0" w:space="0" w:color="auto"/>
        <w:left w:val="none" w:sz="0" w:space="0" w:color="auto"/>
        <w:bottom w:val="none" w:sz="0" w:space="0" w:color="auto"/>
        <w:right w:val="none" w:sz="0" w:space="0" w:color="auto"/>
      </w:divBdr>
    </w:div>
    <w:div w:id="618028496">
      <w:bodyDiv w:val="1"/>
      <w:marLeft w:val="0"/>
      <w:marRight w:val="0"/>
      <w:marTop w:val="0"/>
      <w:marBottom w:val="0"/>
      <w:divBdr>
        <w:top w:val="none" w:sz="0" w:space="0" w:color="auto"/>
        <w:left w:val="none" w:sz="0" w:space="0" w:color="auto"/>
        <w:bottom w:val="none" w:sz="0" w:space="0" w:color="auto"/>
        <w:right w:val="none" w:sz="0" w:space="0" w:color="auto"/>
      </w:divBdr>
    </w:div>
    <w:div w:id="618142245">
      <w:bodyDiv w:val="1"/>
      <w:marLeft w:val="0"/>
      <w:marRight w:val="0"/>
      <w:marTop w:val="0"/>
      <w:marBottom w:val="0"/>
      <w:divBdr>
        <w:top w:val="none" w:sz="0" w:space="0" w:color="auto"/>
        <w:left w:val="none" w:sz="0" w:space="0" w:color="auto"/>
        <w:bottom w:val="none" w:sz="0" w:space="0" w:color="auto"/>
        <w:right w:val="none" w:sz="0" w:space="0" w:color="auto"/>
      </w:divBdr>
    </w:div>
    <w:div w:id="618144810">
      <w:bodyDiv w:val="1"/>
      <w:marLeft w:val="0"/>
      <w:marRight w:val="0"/>
      <w:marTop w:val="0"/>
      <w:marBottom w:val="0"/>
      <w:divBdr>
        <w:top w:val="none" w:sz="0" w:space="0" w:color="auto"/>
        <w:left w:val="none" w:sz="0" w:space="0" w:color="auto"/>
        <w:bottom w:val="none" w:sz="0" w:space="0" w:color="auto"/>
        <w:right w:val="none" w:sz="0" w:space="0" w:color="auto"/>
      </w:divBdr>
    </w:div>
    <w:div w:id="618146924">
      <w:bodyDiv w:val="1"/>
      <w:marLeft w:val="0"/>
      <w:marRight w:val="0"/>
      <w:marTop w:val="0"/>
      <w:marBottom w:val="0"/>
      <w:divBdr>
        <w:top w:val="none" w:sz="0" w:space="0" w:color="auto"/>
        <w:left w:val="none" w:sz="0" w:space="0" w:color="auto"/>
        <w:bottom w:val="none" w:sz="0" w:space="0" w:color="auto"/>
        <w:right w:val="none" w:sz="0" w:space="0" w:color="auto"/>
      </w:divBdr>
    </w:div>
    <w:div w:id="618294071">
      <w:bodyDiv w:val="1"/>
      <w:marLeft w:val="0"/>
      <w:marRight w:val="0"/>
      <w:marTop w:val="0"/>
      <w:marBottom w:val="0"/>
      <w:divBdr>
        <w:top w:val="none" w:sz="0" w:space="0" w:color="auto"/>
        <w:left w:val="none" w:sz="0" w:space="0" w:color="auto"/>
        <w:bottom w:val="none" w:sz="0" w:space="0" w:color="auto"/>
        <w:right w:val="none" w:sz="0" w:space="0" w:color="auto"/>
      </w:divBdr>
    </w:div>
    <w:div w:id="618417754">
      <w:bodyDiv w:val="1"/>
      <w:marLeft w:val="0"/>
      <w:marRight w:val="0"/>
      <w:marTop w:val="0"/>
      <w:marBottom w:val="0"/>
      <w:divBdr>
        <w:top w:val="none" w:sz="0" w:space="0" w:color="auto"/>
        <w:left w:val="none" w:sz="0" w:space="0" w:color="auto"/>
        <w:bottom w:val="none" w:sz="0" w:space="0" w:color="auto"/>
        <w:right w:val="none" w:sz="0" w:space="0" w:color="auto"/>
      </w:divBdr>
    </w:div>
    <w:div w:id="618418958">
      <w:bodyDiv w:val="1"/>
      <w:marLeft w:val="0"/>
      <w:marRight w:val="0"/>
      <w:marTop w:val="0"/>
      <w:marBottom w:val="0"/>
      <w:divBdr>
        <w:top w:val="none" w:sz="0" w:space="0" w:color="auto"/>
        <w:left w:val="none" w:sz="0" w:space="0" w:color="auto"/>
        <w:bottom w:val="none" w:sz="0" w:space="0" w:color="auto"/>
        <w:right w:val="none" w:sz="0" w:space="0" w:color="auto"/>
      </w:divBdr>
    </w:div>
    <w:div w:id="618419987">
      <w:bodyDiv w:val="1"/>
      <w:marLeft w:val="0"/>
      <w:marRight w:val="0"/>
      <w:marTop w:val="0"/>
      <w:marBottom w:val="0"/>
      <w:divBdr>
        <w:top w:val="none" w:sz="0" w:space="0" w:color="auto"/>
        <w:left w:val="none" w:sz="0" w:space="0" w:color="auto"/>
        <w:bottom w:val="none" w:sz="0" w:space="0" w:color="auto"/>
        <w:right w:val="none" w:sz="0" w:space="0" w:color="auto"/>
      </w:divBdr>
    </w:div>
    <w:div w:id="618876455">
      <w:bodyDiv w:val="1"/>
      <w:marLeft w:val="0"/>
      <w:marRight w:val="0"/>
      <w:marTop w:val="0"/>
      <w:marBottom w:val="0"/>
      <w:divBdr>
        <w:top w:val="none" w:sz="0" w:space="0" w:color="auto"/>
        <w:left w:val="none" w:sz="0" w:space="0" w:color="auto"/>
        <w:bottom w:val="none" w:sz="0" w:space="0" w:color="auto"/>
        <w:right w:val="none" w:sz="0" w:space="0" w:color="auto"/>
      </w:divBdr>
    </w:div>
    <w:div w:id="618922665">
      <w:bodyDiv w:val="1"/>
      <w:marLeft w:val="0"/>
      <w:marRight w:val="0"/>
      <w:marTop w:val="0"/>
      <w:marBottom w:val="0"/>
      <w:divBdr>
        <w:top w:val="none" w:sz="0" w:space="0" w:color="auto"/>
        <w:left w:val="none" w:sz="0" w:space="0" w:color="auto"/>
        <w:bottom w:val="none" w:sz="0" w:space="0" w:color="auto"/>
        <w:right w:val="none" w:sz="0" w:space="0" w:color="auto"/>
      </w:divBdr>
    </w:div>
    <w:div w:id="619143112">
      <w:bodyDiv w:val="1"/>
      <w:marLeft w:val="0"/>
      <w:marRight w:val="0"/>
      <w:marTop w:val="0"/>
      <w:marBottom w:val="0"/>
      <w:divBdr>
        <w:top w:val="none" w:sz="0" w:space="0" w:color="auto"/>
        <w:left w:val="none" w:sz="0" w:space="0" w:color="auto"/>
        <w:bottom w:val="none" w:sz="0" w:space="0" w:color="auto"/>
        <w:right w:val="none" w:sz="0" w:space="0" w:color="auto"/>
      </w:divBdr>
    </w:div>
    <w:div w:id="619186415">
      <w:bodyDiv w:val="1"/>
      <w:marLeft w:val="0"/>
      <w:marRight w:val="0"/>
      <w:marTop w:val="0"/>
      <w:marBottom w:val="0"/>
      <w:divBdr>
        <w:top w:val="none" w:sz="0" w:space="0" w:color="auto"/>
        <w:left w:val="none" w:sz="0" w:space="0" w:color="auto"/>
        <w:bottom w:val="none" w:sz="0" w:space="0" w:color="auto"/>
        <w:right w:val="none" w:sz="0" w:space="0" w:color="auto"/>
      </w:divBdr>
    </w:div>
    <w:div w:id="619340570">
      <w:bodyDiv w:val="1"/>
      <w:marLeft w:val="0"/>
      <w:marRight w:val="0"/>
      <w:marTop w:val="0"/>
      <w:marBottom w:val="0"/>
      <w:divBdr>
        <w:top w:val="none" w:sz="0" w:space="0" w:color="auto"/>
        <w:left w:val="none" w:sz="0" w:space="0" w:color="auto"/>
        <w:bottom w:val="none" w:sz="0" w:space="0" w:color="auto"/>
        <w:right w:val="none" w:sz="0" w:space="0" w:color="auto"/>
      </w:divBdr>
    </w:div>
    <w:div w:id="619455604">
      <w:bodyDiv w:val="1"/>
      <w:marLeft w:val="0"/>
      <w:marRight w:val="0"/>
      <w:marTop w:val="0"/>
      <w:marBottom w:val="0"/>
      <w:divBdr>
        <w:top w:val="none" w:sz="0" w:space="0" w:color="auto"/>
        <w:left w:val="none" w:sz="0" w:space="0" w:color="auto"/>
        <w:bottom w:val="none" w:sz="0" w:space="0" w:color="auto"/>
        <w:right w:val="none" w:sz="0" w:space="0" w:color="auto"/>
      </w:divBdr>
    </w:div>
    <w:div w:id="619531979">
      <w:bodyDiv w:val="1"/>
      <w:marLeft w:val="0"/>
      <w:marRight w:val="0"/>
      <w:marTop w:val="0"/>
      <w:marBottom w:val="0"/>
      <w:divBdr>
        <w:top w:val="none" w:sz="0" w:space="0" w:color="auto"/>
        <w:left w:val="none" w:sz="0" w:space="0" w:color="auto"/>
        <w:bottom w:val="none" w:sz="0" w:space="0" w:color="auto"/>
        <w:right w:val="none" w:sz="0" w:space="0" w:color="auto"/>
      </w:divBdr>
    </w:div>
    <w:div w:id="619533167">
      <w:bodyDiv w:val="1"/>
      <w:marLeft w:val="0"/>
      <w:marRight w:val="0"/>
      <w:marTop w:val="0"/>
      <w:marBottom w:val="0"/>
      <w:divBdr>
        <w:top w:val="none" w:sz="0" w:space="0" w:color="auto"/>
        <w:left w:val="none" w:sz="0" w:space="0" w:color="auto"/>
        <w:bottom w:val="none" w:sz="0" w:space="0" w:color="auto"/>
        <w:right w:val="none" w:sz="0" w:space="0" w:color="auto"/>
      </w:divBdr>
    </w:div>
    <w:div w:id="619533558">
      <w:bodyDiv w:val="1"/>
      <w:marLeft w:val="0"/>
      <w:marRight w:val="0"/>
      <w:marTop w:val="0"/>
      <w:marBottom w:val="0"/>
      <w:divBdr>
        <w:top w:val="none" w:sz="0" w:space="0" w:color="auto"/>
        <w:left w:val="none" w:sz="0" w:space="0" w:color="auto"/>
        <w:bottom w:val="none" w:sz="0" w:space="0" w:color="auto"/>
        <w:right w:val="none" w:sz="0" w:space="0" w:color="auto"/>
      </w:divBdr>
    </w:div>
    <w:div w:id="619608055">
      <w:bodyDiv w:val="1"/>
      <w:marLeft w:val="0"/>
      <w:marRight w:val="0"/>
      <w:marTop w:val="0"/>
      <w:marBottom w:val="0"/>
      <w:divBdr>
        <w:top w:val="none" w:sz="0" w:space="0" w:color="auto"/>
        <w:left w:val="none" w:sz="0" w:space="0" w:color="auto"/>
        <w:bottom w:val="none" w:sz="0" w:space="0" w:color="auto"/>
        <w:right w:val="none" w:sz="0" w:space="0" w:color="auto"/>
      </w:divBdr>
    </w:div>
    <w:div w:id="619800045">
      <w:bodyDiv w:val="1"/>
      <w:marLeft w:val="0"/>
      <w:marRight w:val="0"/>
      <w:marTop w:val="0"/>
      <w:marBottom w:val="0"/>
      <w:divBdr>
        <w:top w:val="none" w:sz="0" w:space="0" w:color="auto"/>
        <w:left w:val="none" w:sz="0" w:space="0" w:color="auto"/>
        <w:bottom w:val="none" w:sz="0" w:space="0" w:color="auto"/>
        <w:right w:val="none" w:sz="0" w:space="0" w:color="auto"/>
      </w:divBdr>
    </w:div>
    <w:div w:id="619999404">
      <w:bodyDiv w:val="1"/>
      <w:marLeft w:val="0"/>
      <w:marRight w:val="0"/>
      <w:marTop w:val="0"/>
      <w:marBottom w:val="0"/>
      <w:divBdr>
        <w:top w:val="none" w:sz="0" w:space="0" w:color="auto"/>
        <w:left w:val="none" w:sz="0" w:space="0" w:color="auto"/>
        <w:bottom w:val="none" w:sz="0" w:space="0" w:color="auto"/>
        <w:right w:val="none" w:sz="0" w:space="0" w:color="auto"/>
      </w:divBdr>
    </w:div>
    <w:div w:id="620037049">
      <w:bodyDiv w:val="1"/>
      <w:marLeft w:val="0"/>
      <w:marRight w:val="0"/>
      <w:marTop w:val="0"/>
      <w:marBottom w:val="0"/>
      <w:divBdr>
        <w:top w:val="none" w:sz="0" w:space="0" w:color="auto"/>
        <w:left w:val="none" w:sz="0" w:space="0" w:color="auto"/>
        <w:bottom w:val="none" w:sz="0" w:space="0" w:color="auto"/>
        <w:right w:val="none" w:sz="0" w:space="0" w:color="auto"/>
      </w:divBdr>
    </w:div>
    <w:div w:id="620234358">
      <w:bodyDiv w:val="1"/>
      <w:marLeft w:val="0"/>
      <w:marRight w:val="0"/>
      <w:marTop w:val="0"/>
      <w:marBottom w:val="0"/>
      <w:divBdr>
        <w:top w:val="none" w:sz="0" w:space="0" w:color="auto"/>
        <w:left w:val="none" w:sz="0" w:space="0" w:color="auto"/>
        <w:bottom w:val="none" w:sz="0" w:space="0" w:color="auto"/>
        <w:right w:val="none" w:sz="0" w:space="0" w:color="auto"/>
      </w:divBdr>
    </w:div>
    <w:div w:id="620259308">
      <w:bodyDiv w:val="1"/>
      <w:marLeft w:val="0"/>
      <w:marRight w:val="0"/>
      <w:marTop w:val="0"/>
      <w:marBottom w:val="0"/>
      <w:divBdr>
        <w:top w:val="none" w:sz="0" w:space="0" w:color="auto"/>
        <w:left w:val="none" w:sz="0" w:space="0" w:color="auto"/>
        <w:bottom w:val="none" w:sz="0" w:space="0" w:color="auto"/>
        <w:right w:val="none" w:sz="0" w:space="0" w:color="auto"/>
      </w:divBdr>
    </w:div>
    <w:div w:id="620260601">
      <w:bodyDiv w:val="1"/>
      <w:marLeft w:val="0"/>
      <w:marRight w:val="0"/>
      <w:marTop w:val="0"/>
      <w:marBottom w:val="0"/>
      <w:divBdr>
        <w:top w:val="none" w:sz="0" w:space="0" w:color="auto"/>
        <w:left w:val="none" w:sz="0" w:space="0" w:color="auto"/>
        <w:bottom w:val="none" w:sz="0" w:space="0" w:color="auto"/>
        <w:right w:val="none" w:sz="0" w:space="0" w:color="auto"/>
      </w:divBdr>
    </w:div>
    <w:div w:id="620303530">
      <w:bodyDiv w:val="1"/>
      <w:marLeft w:val="0"/>
      <w:marRight w:val="0"/>
      <w:marTop w:val="0"/>
      <w:marBottom w:val="0"/>
      <w:divBdr>
        <w:top w:val="none" w:sz="0" w:space="0" w:color="auto"/>
        <w:left w:val="none" w:sz="0" w:space="0" w:color="auto"/>
        <w:bottom w:val="none" w:sz="0" w:space="0" w:color="auto"/>
        <w:right w:val="none" w:sz="0" w:space="0" w:color="auto"/>
      </w:divBdr>
    </w:div>
    <w:div w:id="620377292">
      <w:bodyDiv w:val="1"/>
      <w:marLeft w:val="0"/>
      <w:marRight w:val="0"/>
      <w:marTop w:val="0"/>
      <w:marBottom w:val="0"/>
      <w:divBdr>
        <w:top w:val="none" w:sz="0" w:space="0" w:color="auto"/>
        <w:left w:val="none" w:sz="0" w:space="0" w:color="auto"/>
        <w:bottom w:val="none" w:sz="0" w:space="0" w:color="auto"/>
        <w:right w:val="none" w:sz="0" w:space="0" w:color="auto"/>
      </w:divBdr>
    </w:div>
    <w:div w:id="620458030">
      <w:bodyDiv w:val="1"/>
      <w:marLeft w:val="0"/>
      <w:marRight w:val="0"/>
      <w:marTop w:val="0"/>
      <w:marBottom w:val="0"/>
      <w:divBdr>
        <w:top w:val="none" w:sz="0" w:space="0" w:color="auto"/>
        <w:left w:val="none" w:sz="0" w:space="0" w:color="auto"/>
        <w:bottom w:val="none" w:sz="0" w:space="0" w:color="auto"/>
        <w:right w:val="none" w:sz="0" w:space="0" w:color="auto"/>
      </w:divBdr>
    </w:div>
    <w:div w:id="620572938">
      <w:bodyDiv w:val="1"/>
      <w:marLeft w:val="0"/>
      <w:marRight w:val="0"/>
      <w:marTop w:val="0"/>
      <w:marBottom w:val="0"/>
      <w:divBdr>
        <w:top w:val="none" w:sz="0" w:space="0" w:color="auto"/>
        <w:left w:val="none" w:sz="0" w:space="0" w:color="auto"/>
        <w:bottom w:val="none" w:sz="0" w:space="0" w:color="auto"/>
        <w:right w:val="none" w:sz="0" w:space="0" w:color="auto"/>
      </w:divBdr>
    </w:div>
    <w:div w:id="620843245">
      <w:bodyDiv w:val="1"/>
      <w:marLeft w:val="0"/>
      <w:marRight w:val="0"/>
      <w:marTop w:val="0"/>
      <w:marBottom w:val="0"/>
      <w:divBdr>
        <w:top w:val="none" w:sz="0" w:space="0" w:color="auto"/>
        <w:left w:val="none" w:sz="0" w:space="0" w:color="auto"/>
        <w:bottom w:val="none" w:sz="0" w:space="0" w:color="auto"/>
        <w:right w:val="none" w:sz="0" w:space="0" w:color="auto"/>
      </w:divBdr>
    </w:div>
    <w:div w:id="620846393">
      <w:bodyDiv w:val="1"/>
      <w:marLeft w:val="0"/>
      <w:marRight w:val="0"/>
      <w:marTop w:val="0"/>
      <w:marBottom w:val="0"/>
      <w:divBdr>
        <w:top w:val="none" w:sz="0" w:space="0" w:color="auto"/>
        <w:left w:val="none" w:sz="0" w:space="0" w:color="auto"/>
        <w:bottom w:val="none" w:sz="0" w:space="0" w:color="auto"/>
        <w:right w:val="none" w:sz="0" w:space="0" w:color="auto"/>
      </w:divBdr>
    </w:div>
    <w:div w:id="620890331">
      <w:bodyDiv w:val="1"/>
      <w:marLeft w:val="0"/>
      <w:marRight w:val="0"/>
      <w:marTop w:val="0"/>
      <w:marBottom w:val="0"/>
      <w:divBdr>
        <w:top w:val="none" w:sz="0" w:space="0" w:color="auto"/>
        <w:left w:val="none" w:sz="0" w:space="0" w:color="auto"/>
        <w:bottom w:val="none" w:sz="0" w:space="0" w:color="auto"/>
        <w:right w:val="none" w:sz="0" w:space="0" w:color="auto"/>
      </w:divBdr>
    </w:div>
    <w:div w:id="621112014">
      <w:bodyDiv w:val="1"/>
      <w:marLeft w:val="0"/>
      <w:marRight w:val="0"/>
      <w:marTop w:val="0"/>
      <w:marBottom w:val="0"/>
      <w:divBdr>
        <w:top w:val="none" w:sz="0" w:space="0" w:color="auto"/>
        <w:left w:val="none" w:sz="0" w:space="0" w:color="auto"/>
        <w:bottom w:val="none" w:sz="0" w:space="0" w:color="auto"/>
        <w:right w:val="none" w:sz="0" w:space="0" w:color="auto"/>
      </w:divBdr>
    </w:div>
    <w:div w:id="621348836">
      <w:bodyDiv w:val="1"/>
      <w:marLeft w:val="0"/>
      <w:marRight w:val="0"/>
      <w:marTop w:val="0"/>
      <w:marBottom w:val="0"/>
      <w:divBdr>
        <w:top w:val="none" w:sz="0" w:space="0" w:color="auto"/>
        <w:left w:val="none" w:sz="0" w:space="0" w:color="auto"/>
        <w:bottom w:val="none" w:sz="0" w:space="0" w:color="auto"/>
        <w:right w:val="none" w:sz="0" w:space="0" w:color="auto"/>
      </w:divBdr>
    </w:div>
    <w:div w:id="621426066">
      <w:bodyDiv w:val="1"/>
      <w:marLeft w:val="0"/>
      <w:marRight w:val="0"/>
      <w:marTop w:val="0"/>
      <w:marBottom w:val="0"/>
      <w:divBdr>
        <w:top w:val="none" w:sz="0" w:space="0" w:color="auto"/>
        <w:left w:val="none" w:sz="0" w:space="0" w:color="auto"/>
        <w:bottom w:val="none" w:sz="0" w:space="0" w:color="auto"/>
        <w:right w:val="none" w:sz="0" w:space="0" w:color="auto"/>
      </w:divBdr>
    </w:div>
    <w:div w:id="621500680">
      <w:bodyDiv w:val="1"/>
      <w:marLeft w:val="0"/>
      <w:marRight w:val="0"/>
      <w:marTop w:val="0"/>
      <w:marBottom w:val="0"/>
      <w:divBdr>
        <w:top w:val="none" w:sz="0" w:space="0" w:color="auto"/>
        <w:left w:val="none" w:sz="0" w:space="0" w:color="auto"/>
        <w:bottom w:val="none" w:sz="0" w:space="0" w:color="auto"/>
        <w:right w:val="none" w:sz="0" w:space="0" w:color="auto"/>
      </w:divBdr>
    </w:div>
    <w:div w:id="621695648">
      <w:bodyDiv w:val="1"/>
      <w:marLeft w:val="0"/>
      <w:marRight w:val="0"/>
      <w:marTop w:val="0"/>
      <w:marBottom w:val="0"/>
      <w:divBdr>
        <w:top w:val="none" w:sz="0" w:space="0" w:color="auto"/>
        <w:left w:val="none" w:sz="0" w:space="0" w:color="auto"/>
        <w:bottom w:val="none" w:sz="0" w:space="0" w:color="auto"/>
        <w:right w:val="none" w:sz="0" w:space="0" w:color="auto"/>
      </w:divBdr>
    </w:div>
    <w:div w:id="621768107">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889677">
      <w:bodyDiv w:val="1"/>
      <w:marLeft w:val="0"/>
      <w:marRight w:val="0"/>
      <w:marTop w:val="0"/>
      <w:marBottom w:val="0"/>
      <w:divBdr>
        <w:top w:val="none" w:sz="0" w:space="0" w:color="auto"/>
        <w:left w:val="none" w:sz="0" w:space="0" w:color="auto"/>
        <w:bottom w:val="none" w:sz="0" w:space="0" w:color="auto"/>
        <w:right w:val="none" w:sz="0" w:space="0" w:color="auto"/>
      </w:divBdr>
    </w:div>
    <w:div w:id="622033239">
      <w:bodyDiv w:val="1"/>
      <w:marLeft w:val="0"/>
      <w:marRight w:val="0"/>
      <w:marTop w:val="0"/>
      <w:marBottom w:val="0"/>
      <w:divBdr>
        <w:top w:val="none" w:sz="0" w:space="0" w:color="auto"/>
        <w:left w:val="none" w:sz="0" w:space="0" w:color="auto"/>
        <w:bottom w:val="none" w:sz="0" w:space="0" w:color="auto"/>
        <w:right w:val="none" w:sz="0" w:space="0" w:color="auto"/>
      </w:divBdr>
    </w:div>
    <w:div w:id="622201167">
      <w:bodyDiv w:val="1"/>
      <w:marLeft w:val="0"/>
      <w:marRight w:val="0"/>
      <w:marTop w:val="0"/>
      <w:marBottom w:val="0"/>
      <w:divBdr>
        <w:top w:val="none" w:sz="0" w:space="0" w:color="auto"/>
        <w:left w:val="none" w:sz="0" w:space="0" w:color="auto"/>
        <w:bottom w:val="none" w:sz="0" w:space="0" w:color="auto"/>
        <w:right w:val="none" w:sz="0" w:space="0" w:color="auto"/>
      </w:divBdr>
    </w:div>
    <w:div w:id="622230177">
      <w:bodyDiv w:val="1"/>
      <w:marLeft w:val="0"/>
      <w:marRight w:val="0"/>
      <w:marTop w:val="0"/>
      <w:marBottom w:val="0"/>
      <w:divBdr>
        <w:top w:val="none" w:sz="0" w:space="0" w:color="auto"/>
        <w:left w:val="none" w:sz="0" w:space="0" w:color="auto"/>
        <w:bottom w:val="none" w:sz="0" w:space="0" w:color="auto"/>
        <w:right w:val="none" w:sz="0" w:space="0" w:color="auto"/>
      </w:divBdr>
    </w:div>
    <w:div w:id="622344157">
      <w:bodyDiv w:val="1"/>
      <w:marLeft w:val="0"/>
      <w:marRight w:val="0"/>
      <w:marTop w:val="0"/>
      <w:marBottom w:val="0"/>
      <w:divBdr>
        <w:top w:val="none" w:sz="0" w:space="0" w:color="auto"/>
        <w:left w:val="none" w:sz="0" w:space="0" w:color="auto"/>
        <w:bottom w:val="none" w:sz="0" w:space="0" w:color="auto"/>
        <w:right w:val="none" w:sz="0" w:space="0" w:color="auto"/>
      </w:divBdr>
    </w:div>
    <w:div w:id="622344852">
      <w:bodyDiv w:val="1"/>
      <w:marLeft w:val="0"/>
      <w:marRight w:val="0"/>
      <w:marTop w:val="0"/>
      <w:marBottom w:val="0"/>
      <w:divBdr>
        <w:top w:val="none" w:sz="0" w:space="0" w:color="auto"/>
        <w:left w:val="none" w:sz="0" w:space="0" w:color="auto"/>
        <w:bottom w:val="none" w:sz="0" w:space="0" w:color="auto"/>
        <w:right w:val="none" w:sz="0" w:space="0" w:color="auto"/>
      </w:divBdr>
    </w:div>
    <w:div w:id="622422061">
      <w:bodyDiv w:val="1"/>
      <w:marLeft w:val="0"/>
      <w:marRight w:val="0"/>
      <w:marTop w:val="0"/>
      <w:marBottom w:val="0"/>
      <w:divBdr>
        <w:top w:val="none" w:sz="0" w:space="0" w:color="auto"/>
        <w:left w:val="none" w:sz="0" w:space="0" w:color="auto"/>
        <w:bottom w:val="none" w:sz="0" w:space="0" w:color="auto"/>
        <w:right w:val="none" w:sz="0" w:space="0" w:color="auto"/>
      </w:divBdr>
    </w:div>
    <w:div w:id="622464162">
      <w:bodyDiv w:val="1"/>
      <w:marLeft w:val="0"/>
      <w:marRight w:val="0"/>
      <w:marTop w:val="0"/>
      <w:marBottom w:val="0"/>
      <w:divBdr>
        <w:top w:val="none" w:sz="0" w:space="0" w:color="auto"/>
        <w:left w:val="none" w:sz="0" w:space="0" w:color="auto"/>
        <w:bottom w:val="none" w:sz="0" w:space="0" w:color="auto"/>
        <w:right w:val="none" w:sz="0" w:space="0" w:color="auto"/>
      </w:divBdr>
    </w:div>
    <w:div w:id="622542001">
      <w:bodyDiv w:val="1"/>
      <w:marLeft w:val="0"/>
      <w:marRight w:val="0"/>
      <w:marTop w:val="0"/>
      <w:marBottom w:val="0"/>
      <w:divBdr>
        <w:top w:val="none" w:sz="0" w:space="0" w:color="auto"/>
        <w:left w:val="none" w:sz="0" w:space="0" w:color="auto"/>
        <w:bottom w:val="none" w:sz="0" w:space="0" w:color="auto"/>
        <w:right w:val="none" w:sz="0" w:space="0" w:color="auto"/>
      </w:divBdr>
    </w:div>
    <w:div w:id="622883146">
      <w:bodyDiv w:val="1"/>
      <w:marLeft w:val="0"/>
      <w:marRight w:val="0"/>
      <w:marTop w:val="0"/>
      <w:marBottom w:val="0"/>
      <w:divBdr>
        <w:top w:val="none" w:sz="0" w:space="0" w:color="auto"/>
        <w:left w:val="none" w:sz="0" w:space="0" w:color="auto"/>
        <w:bottom w:val="none" w:sz="0" w:space="0" w:color="auto"/>
        <w:right w:val="none" w:sz="0" w:space="0" w:color="auto"/>
      </w:divBdr>
    </w:div>
    <w:div w:id="623005052">
      <w:bodyDiv w:val="1"/>
      <w:marLeft w:val="0"/>
      <w:marRight w:val="0"/>
      <w:marTop w:val="0"/>
      <w:marBottom w:val="0"/>
      <w:divBdr>
        <w:top w:val="none" w:sz="0" w:space="0" w:color="auto"/>
        <w:left w:val="none" w:sz="0" w:space="0" w:color="auto"/>
        <w:bottom w:val="none" w:sz="0" w:space="0" w:color="auto"/>
        <w:right w:val="none" w:sz="0" w:space="0" w:color="auto"/>
      </w:divBdr>
    </w:div>
    <w:div w:id="623274644">
      <w:bodyDiv w:val="1"/>
      <w:marLeft w:val="0"/>
      <w:marRight w:val="0"/>
      <w:marTop w:val="0"/>
      <w:marBottom w:val="0"/>
      <w:divBdr>
        <w:top w:val="none" w:sz="0" w:space="0" w:color="auto"/>
        <w:left w:val="none" w:sz="0" w:space="0" w:color="auto"/>
        <w:bottom w:val="none" w:sz="0" w:space="0" w:color="auto"/>
        <w:right w:val="none" w:sz="0" w:space="0" w:color="auto"/>
      </w:divBdr>
    </w:div>
    <w:div w:id="623313654">
      <w:bodyDiv w:val="1"/>
      <w:marLeft w:val="0"/>
      <w:marRight w:val="0"/>
      <w:marTop w:val="0"/>
      <w:marBottom w:val="0"/>
      <w:divBdr>
        <w:top w:val="none" w:sz="0" w:space="0" w:color="auto"/>
        <w:left w:val="none" w:sz="0" w:space="0" w:color="auto"/>
        <w:bottom w:val="none" w:sz="0" w:space="0" w:color="auto"/>
        <w:right w:val="none" w:sz="0" w:space="0" w:color="auto"/>
      </w:divBdr>
    </w:div>
    <w:div w:id="623314345">
      <w:bodyDiv w:val="1"/>
      <w:marLeft w:val="0"/>
      <w:marRight w:val="0"/>
      <w:marTop w:val="0"/>
      <w:marBottom w:val="0"/>
      <w:divBdr>
        <w:top w:val="none" w:sz="0" w:space="0" w:color="auto"/>
        <w:left w:val="none" w:sz="0" w:space="0" w:color="auto"/>
        <w:bottom w:val="none" w:sz="0" w:space="0" w:color="auto"/>
        <w:right w:val="none" w:sz="0" w:space="0" w:color="auto"/>
      </w:divBdr>
    </w:div>
    <w:div w:id="623465353">
      <w:bodyDiv w:val="1"/>
      <w:marLeft w:val="0"/>
      <w:marRight w:val="0"/>
      <w:marTop w:val="0"/>
      <w:marBottom w:val="0"/>
      <w:divBdr>
        <w:top w:val="none" w:sz="0" w:space="0" w:color="auto"/>
        <w:left w:val="none" w:sz="0" w:space="0" w:color="auto"/>
        <w:bottom w:val="none" w:sz="0" w:space="0" w:color="auto"/>
        <w:right w:val="none" w:sz="0" w:space="0" w:color="auto"/>
      </w:divBdr>
    </w:div>
    <w:div w:id="623468441">
      <w:bodyDiv w:val="1"/>
      <w:marLeft w:val="0"/>
      <w:marRight w:val="0"/>
      <w:marTop w:val="0"/>
      <w:marBottom w:val="0"/>
      <w:divBdr>
        <w:top w:val="none" w:sz="0" w:space="0" w:color="auto"/>
        <w:left w:val="none" w:sz="0" w:space="0" w:color="auto"/>
        <w:bottom w:val="none" w:sz="0" w:space="0" w:color="auto"/>
        <w:right w:val="none" w:sz="0" w:space="0" w:color="auto"/>
      </w:divBdr>
    </w:div>
    <w:div w:id="623509865">
      <w:bodyDiv w:val="1"/>
      <w:marLeft w:val="0"/>
      <w:marRight w:val="0"/>
      <w:marTop w:val="0"/>
      <w:marBottom w:val="0"/>
      <w:divBdr>
        <w:top w:val="none" w:sz="0" w:space="0" w:color="auto"/>
        <w:left w:val="none" w:sz="0" w:space="0" w:color="auto"/>
        <w:bottom w:val="none" w:sz="0" w:space="0" w:color="auto"/>
        <w:right w:val="none" w:sz="0" w:space="0" w:color="auto"/>
      </w:divBdr>
    </w:div>
    <w:div w:id="623578568">
      <w:bodyDiv w:val="1"/>
      <w:marLeft w:val="0"/>
      <w:marRight w:val="0"/>
      <w:marTop w:val="0"/>
      <w:marBottom w:val="0"/>
      <w:divBdr>
        <w:top w:val="none" w:sz="0" w:space="0" w:color="auto"/>
        <w:left w:val="none" w:sz="0" w:space="0" w:color="auto"/>
        <w:bottom w:val="none" w:sz="0" w:space="0" w:color="auto"/>
        <w:right w:val="none" w:sz="0" w:space="0" w:color="auto"/>
      </w:divBdr>
    </w:div>
    <w:div w:id="623584284">
      <w:bodyDiv w:val="1"/>
      <w:marLeft w:val="0"/>
      <w:marRight w:val="0"/>
      <w:marTop w:val="0"/>
      <w:marBottom w:val="0"/>
      <w:divBdr>
        <w:top w:val="none" w:sz="0" w:space="0" w:color="auto"/>
        <w:left w:val="none" w:sz="0" w:space="0" w:color="auto"/>
        <w:bottom w:val="none" w:sz="0" w:space="0" w:color="auto"/>
        <w:right w:val="none" w:sz="0" w:space="0" w:color="auto"/>
      </w:divBdr>
    </w:div>
    <w:div w:id="623659398">
      <w:bodyDiv w:val="1"/>
      <w:marLeft w:val="0"/>
      <w:marRight w:val="0"/>
      <w:marTop w:val="0"/>
      <w:marBottom w:val="0"/>
      <w:divBdr>
        <w:top w:val="none" w:sz="0" w:space="0" w:color="auto"/>
        <w:left w:val="none" w:sz="0" w:space="0" w:color="auto"/>
        <w:bottom w:val="none" w:sz="0" w:space="0" w:color="auto"/>
        <w:right w:val="none" w:sz="0" w:space="0" w:color="auto"/>
      </w:divBdr>
    </w:div>
    <w:div w:id="623848764">
      <w:bodyDiv w:val="1"/>
      <w:marLeft w:val="0"/>
      <w:marRight w:val="0"/>
      <w:marTop w:val="0"/>
      <w:marBottom w:val="0"/>
      <w:divBdr>
        <w:top w:val="none" w:sz="0" w:space="0" w:color="auto"/>
        <w:left w:val="none" w:sz="0" w:space="0" w:color="auto"/>
        <w:bottom w:val="none" w:sz="0" w:space="0" w:color="auto"/>
        <w:right w:val="none" w:sz="0" w:space="0" w:color="auto"/>
      </w:divBdr>
    </w:div>
    <w:div w:id="624043096">
      <w:bodyDiv w:val="1"/>
      <w:marLeft w:val="0"/>
      <w:marRight w:val="0"/>
      <w:marTop w:val="0"/>
      <w:marBottom w:val="0"/>
      <w:divBdr>
        <w:top w:val="none" w:sz="0" w:space="0" w:color="auto"/>
        <w:left w:val="none" w:sz="0" w:space="0" w:color="auto"/>
        <w:bottom w:val="none" w:sz="0" w:space="0" w:color="auto"/>
        <w:right w:val="none" w:sz="0" w:space="0" w:color="auto"/>
      </w:divBdr>
    </w:div>
    <w:div w:id="624435342">
      <w:bodyDiv w:val="1"/>
      <w:marLeft w:val="0"/>
      <w:marRight w:val="0"/>
      <w:marTop w:val="0"/>
      <w:marBottom w:val="0"/>
      <w:divBdr>
        <w:top w:val="none" w:sz="0" w:space="0" w:color="auto"/>
        <w:left w:val="none" w:sz="0" w:space="0" w:color="auto"/>
        <w:bottom w:val="none" w:sz="0" w:space="0" w:color="auto"/>
        <w:right w:val="none" w:sz="0" w:space="0" w:color="auto"/>
      </w:divBdr>
    </w:div>
    <w:div w:id="624578214">
      <w:bodyDiv w:val="1"/>
      <w:marLeft w:val="0"/>
      <w:marRight w:val="0"/>
      <w:marTop w:val="0"/>
      <w:marBottom w:val="0"/>
      <w:divBdr>
        <w:top w:val="none" w:sz="0" w:space="0" w:color="auto"/>
        <w:left w:val="none" w:sz="0" w:space="0" w:color="auto"/>
        <w:bottom w:val="none" w:sz="0" w:space="0" w:color="auto"/>
        <w:right w:val="none" w:sz="0" w:space="0" w:color="auto"/>
      </w:divBdr>
    </w:div>
    <w:div w:id="624586276">
      <w:bodyDiv w:val="1"/>
      <w:marLeft w:val="0"/>
      <w:marRight w:val="0"/>
      <w:marTop w:val="0"/>
      <w:marBottom w:val="0"/>
      <w:divBdr>
        <w:top w:val="none" w:sz="0" w:space="0" w:color="auto"/>
        <w:left w:val="none" w:sz="0" w:space="0" w:color="auto"/>
        <w:bottom w:val="none" w:sz="0" w:space="0" w:color="auto"/>
        <w:right w:val="none" w:sz="0" w:space="0" w:color="auto"/>
      </w:divBdr>
    </w:div>
    <w:div w:id="624821073">
      <w:bodyDiv w:val="1"/>
      <w:marLeft w:val="0"/>
      <w:marRight w:val="0"/>
      <w:marTop w:val="0"/>
      <w:marBottom w:val="0"/>
      <w:divBdr>
        <w:top w:val="none" w:sz="0" w:space="0" w:color="auto"/>
        <w:left w:val="none" w:sz="0" w:space="0" w:color="auto"/>
        <w:bottom w:val="none" w:sz="0" w:space="0" w:color="auto"/>
        <w:right w:val="none" w:sz="0" w:space="0" w:color="auto"/>
      </w:divBdr>
    </w:div>
    <w:div w:id="624822276">
      <w:bodyDiv w:val="1"/>
      <w:marLeft w:val="0"/>
      <w:marRight w:val="0"/>
      <w:marTop w:val="0"/>
      <w:marBottom w:val="0"/>
      <w:divBdr>
        <w:top w:val="none" w:sz="0" w:space="0" w:color="auto"/>
        <w:left w:val="none" w:sz="0" w:space="0" w:color="auto"/>
        <w:bottom w:val="none" w:sz="0" w:space="0" w:color="auto"/>
        <w:right w:val="none" w:sz="0" w:space="0" w:color="auto"/>
      </w:divBdr>
    </w:div>
    <w:div w:id="624851077">
      <w:bodyDiv w:val="1"/>
      <w:marLeft w:val="0"/>
      <w:marRight w:val="0"/>
      <w:marTop w:val="0"/>
      <w:marBottom w:val="0"/>
      <w:divBdr>
        <w:top w:val="none" w:sz="0" w:space="0" w:color="auto"/>
        <w:left w:val="none" w:sz="0" w:space="0" w:color="auto"/>
        <w:bottom w:val="none" w:sz="0" w:space="0" w:color="auto"/>
        <w:right w:val="none" w:sz="0" w:space="0" w:color="auto"/>
      </w:divBdr>
    </w:div>
    <w:div w:id="624967656">
      <w:bodyDiv w:val="1"/>
      <w:marLeft w:val="0"/>
      <w:marRight w:val="0"/>
      <w:marTop w:val="0"/>
      <w:marBottom w:val="0"/>
      <w:divBdr>
        <w:top w:val="none" w:sz="0" w:space="0" w:color="auto"/>
        <w:left w:val="none" w:sz="0" w:space="0" w:color="auto"/>
        <w:bottom w:val="none" w:sz="0" w:space="0" w:color="auto"/>
        <w:right w:val="none" w:sz="0" w:space="0" w:color="auto"/>
      </w:divBdr>
    </w:div>
    <w:div w:id="625043701">
      <w:bodyDiv w:val="1"/>
      <w:marLeft w:val="0"/>
      <w:marRight w:val="0"/>
      <w:marTop w:val="0"/>
      <w:marBottom w:val="0"/>
      <w:divBdr>
        <w:top w:val="none" w:sz="0" w:space="0" w:color="auto"/>
        <w:left w:val="none" w:sz="0" w:space="0" w:color="auto"/>
        <w:bottom w:val="none" w:sz="0" w:space="0" w:color="auto"/>
        <w:right w:val="none" w:sz="0" w:space="0" w:color="auto"/>
      </w:divBdr>
    </w:div>
    <w:div w:id="625045318">
      <w:bodyDiv w:val="1"/>
      <w:marLeft w:val="0"/>
      <w:marRight w:val="0"/>
      <w:marTop w:val="0"/>
      <w:marBottom w:val="0"/>
      <w:divBdr>
        <w:top w:val="none" w:sz="0" w:space="0" w:color="auto"/>
        <w:left w:val="none" w:sz="0" w:space="0" w:color="auto"/>
        <w:bottom w:val="none" w:sz="0" w:space="0" w:color="auto"/>
        <w:right w:val="none" w:sz="0" w:space="0" w:color="auto"/>
      </w:divBdr>
    </w:div>
    <w:div w:id="625045554">
      <w:bodyDiv w:val="1"/>
      <w:marLeft w:val="0"/>
      <w:marRight w:val="0"/>
      <w:marTop w:val="0"/>
      <w:marBottom w:val="0"/>
      <w:divBdr>
        <w:top w:val="none" w:sz="0" w:space="0" w:color="auto"/>
        <w:left w:val="none" w:sz="0" w:space="0" w:color="auto"/>
        <w:bottom w:val="none" w:sz="0" w:space="0" w:color="auto"/>
        <w:right w:val="none" w:sz="0" w:space="0" w:color="auto"/>
      </w:divBdr>
    </w:div>
    <w:div w:id="625088034">
      <w:bodyDiv w:val="1"/>
      <w:marLeft w:val="0"/>
      <w:marRight w:val="0"/>
      <w:marTop w:val="0"/>
      <w:marBottom w:val="0"/>
      <w:divBdr>
        <w:top w:val="none" w:sz="0" w:space="0" w:color="auto"/>
        <w:left w:val="none" w:sz="0" w:space="0" w:color="auto"/>
        <w:bottom w:val="none" w:sz="0" w:space="0" w:color="auto"/>
        <w:right w:val="none" w:sz="0" w:space="0" w:color="auto"/>
      </w:divBdr>
    </w:div>
    <w:div w:id="625157330">
      <w:bodyDiv w:val="1"/>
      <w:marLeft w:val="0"/>
      <w:marRight w:val="0"/>
      <w:marTop w:val="0"/>
      <w:marBottom w:val="0"/>
      <w:divBdr>
        <w:top w:val="none" w:sz="0" w:space="0" w:color="auto"/>
        <w:left w:val="none" w:sz="0" w:space="0" w:color="auto"/>
        <w:bottom w:val="none" w:sz="0" w:space="0" w:color="auto"/>
        <w:right w:val="none" w:sz="0" w:space="0" w:color="auto"/>
      </w:divBdr>
    </w:div>
    <w:div w:id="625162757">
      <w:bodyDiv w:val="1"/>
      <w:marLeft w:val="0"/>
      <w:marRight w:val="0"/>
      <w:marTop w:val="0"/>
      <w:marBottom w:val="0"/>
      <w:divBdr>
        <w:top w:val="none" w:sz="0" w:space="0" w:color="auto"/>
        <w:left w:val="none" w:sz="0" w:space="0" w:color="auto"/>
        <w:bottom w:val="none" w:sz="0" w:space="0" w:color="auto"/>
        <w:right w:val="none" w:sz="0" w:space="0" w:color="auto"/>
      </w:divBdr>
    </w:div>
    <w:div w:id="625544614">
      <w:bodyDiv w:val="1"/>
      <w:marLeft w:val="0"/>
      <w:marRight w:val="0"/>
      <w:marTop w:val="0"/>
      <w:marBottom w:val="0"/>
      <w:divBdr>
        <w:top w:val="none" w:sz="0" w:space="0" w:color="auto"/>
        <w:left w:val="none" w:sz="0" w:space="0" w:color="auto"/>
        <w:bottom w:val="none" w:sz="0" w:space="0" w:color="auto"/>
        <w:right w:val="none" w:sz="0" w:space="0" w:color="auto"/>
      </w:divBdr>
    </w:div>
    <w:div w:id="625619751">
      <w:bodyDiv w:val="1"/>
      <w:marLeft w:val="0"/>
      <w:marRight w:val="0"/>
      <w:marTop w:val="0"/>
      <w:marBottom w:val="0"/>
      <w:divBdr>
        <w:top w:val="none" w:sz="0" w:space="0" w:color="auto"/>
        <w:left w:val="none" w:sz="0" w:space="0" w:color="auto"/>
        <w:bottom w:val="none" w:sz="0" w:space="0" w:color="auto"/>
        <w:right w:val="none" w:sz="0" w:space="0" w:color="auto"/>
      </w:divBdr>
    </w:div>
    <w:div w:id="625625512">
      <w:bodyDiv w:val="1"/>
      <w:marLeft w:val="0"/>
      <w:marRight w:val="0"/>
      <w:marTop w:val="0"/>
      <w:marBottom w:val="0"/>
      <w:divBdr>
        <w:top w:val="none" w:sz="0" w:space="0" w:color="auto"/>
        <w:left w:val="none" w:sz="0" w:space="0" w:color="auto"/>
        <w:bottom w:val="none" w:sz="0" w:space="0" w:color="auto"/>
        <w:right w:val="none" w:sz="0" w:space="0" w:color="auto"/>
      </w:divBdr>
    </w:div>
    <w:div w:id="625701631">
      <w:bodyDiv w:val="1"/>
      <w:marLeft w:val="0"/>
      <w:marRight w:val="0"/>
      <w:marTop w:val="0"/>
      <w:marBottom w:val="0"/>
      <w:divBdr>
        <w:top w:val="none" w:sz="0" w:space="0" w:color="auto"/>
        <w:left w:val="none" w:sz="0" w:space="0" w:color="auto"/>
        <w:bottom w:val="none" w:sz="0" w:space="0" w:color="auto"/>
        <w:right w:val="none" w:sz="0" w:space="0" w:color="auto"/>
      </w:divBdr>
    </w:div>
    <w:div w:id="625743930">
      <w:bodyDiv w:val="1"/>
      <w:marLeft w:val="0"/>
      <w:marRight w:val="0"/>
      <w:marTop w:val="0"/>
      <w:marBottom w:val="0"/>
      <w:divBdr>
        <w:top w:val="none" w:sz="0" w:space="0" w:color="auto"/>
        <w:left w:val="none" w:sz="0" w:space="0" w:color="auto"/>
        <w:bottom w:val="none" w:sz="0" w:space="0" w:color="auto"/>
        <w:right w:val="none" w:sz="0" w:space="0" w:color="auto"/>
      </w:divBdr>
    </w:div>
    <w:div w:id="625887511">
      <w:bodyDiv w:val="1"/>
      <w:marLeft w:val="0"/>
      <w:marRight w:val="0"/>
      <w:marTop w:val="0"/>
      <w:marBottom w:val="0"/>
      <w:divBdr>
        <w:top w:val="none" w:sz="0" w:space="0" w:color="auto"/>
        <w:left w:val="none" w:sz="0" w:space="0" w:color="auto"/>
        <w:bottom w:val="none" w:sz="0" w:space="0" w:color="auto"/>
        <w:right w:val="none" w:sz="0" w:space="0" w:color="auto"/>
      </w:divBdr>
    </w:div>
    <w:div w:id="626425596">
      <w:bodyDiv w:val="1"/>
      <w:marLeft w:val="0"/>
      <w:marRight w:val="0"/>
      <w:marTop w:val="0"/>
      <w:marBottom w:val="0"/>
      <w:divBdr>
        <w:top w:val="none" w:sz="0" w:space="0" w:color="auto"/>
        <w:left w:val="none" w:sz="0" w:space="0" w:color="auto"/>
        <w:bottom w:val="none" w:sz="0" w:space="0" w:color="auto"/>
        <w:right w:val="none" w:sz="0" w:space="0" w:color="auto"/>
      </w:divBdr>
    </w:div>
    <w:div w:id="626473757">
      <w:bodyDiv w:val="1"/>
      <w:marLeft w:val="0"/>
      <w:marRight w:val="0"/>
      <w:marTop w:val="0"/>
      <w:marBottom w:val="0"/>
      <w:divBdr>
        <w:top w:val="none" w:sz="0" w:space="0" w:color="auto"/>
        <w:left w:val="none" w:sz="0" w:space="0" w:color="auto"/>
        <w:bottom w:val="none" w:sz="0" w:space="0" w:color="auto"/>
        <w:right w:val="none" w:sz="0" w:space="0" w:color="auto"/>
      </w:divBdr>
    </w:div>
    <w:div w:id="626544235">
      <w:bodyDiv w:val="1"/>
      <w:marLeft w:val="0"/>
      <w:marRight w:val="0"/>
      <w:marTop w:val="0"/>
      <w:marBottom w:val="0"/>
      <w:divBdr>
        <w:top w:val="none" w:sz="0" w:space="0" w:color="auto"/>
        <w:left w:val="none" w:sz="0" w:space="0" w:color="auto"/>
        <w:bottom w:val="none" w:sz="0" w:space="0" w:color="auto"/>
        <w:right w:val="none" w:sz="0" w:space="0" w:color="auto"/>
      </w:divBdr>
    </w:div>
    <w:div w:id="626669499">
      <w:bodyDiv w:val="1"/>
      <w:marLeft w:val="0"/>
      <w:marRight w:val="0"/>
      <w:marTop w:val="0"/>
      <w:marBottom w:val="0"/>
      <w:divBdr>
        <w:top w:val="none" w:sz="0" w:space="0" w:color="auto"/>
        <w:left w:val="none" w:sz="0" w:space="0" w:color="auto"/>
        <w:bottom w:val="none" w:sz="0" w:space="0" w:color="auto"/>
        <w:right w:val="none" w:sz="0" w:space="0" w:color="auto"/>
      </w:divBdr>
    </w:div>
    <w:div w:id="626930922">
      <w:bodyDiv w:val="1"/>
      <w:marLeft w:val="0"/>
      <w:marRight w:val="0"/>
      <w:marTop w:val="0"/>
      <w:marBottom w:val="0"/>
      <w:divBdr>
        <w:top w:val="none" w:sz="0" w:space="0" w:color="auto"/>
        <w:left w:val="none" w:sz="0" w:space="0" w:color="auto"/>
        <w:bottom w:val="none" w:sz="0" w:space="0" w:color="auto"/>
        <w:right w:val="none" w:sz="0" w:space="0" w:color="auto"/>
      </w:divBdr>
    </w:div>
    <w:div w:id="626938613">
      <w:bodyDiv w:val="1"/>
      <w:marLeft w:val="0"/>
      <w:marRight w:val="0"/>
      <w:marTop w:val="0"/>
      <w:marBottom w:val="0"/>
      <w:divBdr>
        <w:top w:val="none" w:sz="0" w:space="0" w:color="auto"/>
        <w:left w:val="none" w:sz="0" w:space="0" w:color="auto"/>
        <w:bottom w:val="none" w:sz="0" w:space="0" w:color="auto"/>
        <w:right w:val="none" w:sz="0" w:space="0" w:color="auto"/>
      </w:divBdr>
    </w:div>
    <w:div w:id="627198674">
      <w:bodyDiv w:val="1"/>
      <w:marLeft w:val="0"/>
      <w:marRight w:val="0"/>
      <w:marTop w:val="0"/>
      <w:marBottom w:val="0"/>
      <w:divBdr>
        <w:top w:val="none" w:sz="0" w:space="0" w:color="auto"/>
        <w:left w:val="none" w:sz="0" w:space="0" w:color="auto"/>
        <w:bottom w:val="none" w:sz="0" w:space="0" w:color="auto"/>
        <w:right w:val="none" w:sz="0" w:space="0" w:color="auto"/>
      </w:divBdr>
    </w:div>
    <w:div w:id="627247251">
      <w:bodyDiv w:val="1"/>
      <w:marLeft w:val="0"/>
      <w:marRight w:val="0"/>
      <w:marTop w:val="0"/>
      <w:marBottom w:val="0"/>
      <w:divBdr>
        <w:top w:val="none" w:sz="0" w:space="0" w:color="auto"/>
        <w:left w:val="none" w:sz="0" w:space="0" w:color="auto"/>
        <w:bottom w:val="none" w:sz="0" w:space="0" w:color="auto"/>
        <w:right w:val="none" w:sz="0" w:space="0" w:color="auto"/>
      </w:divBdr>
    </w:div>
    <w:div w:id="627318706">
      <w:bodyDiv w:val="1"/>
      <w:marLeft w:val="0"/>
      <w:marRight w:val="0"/>
      <w:marTop w:val="0"/>
      <w:marBottom w:val="0"/>
      <w:divBdr>
        <w:top w:val="none" w:sz="0" w:space="0" w:color="auto"/>
        <w:left w:val="none" w:sz="0" w:space="0" w:color="auto"/>
        <w:bottom w:val="none" w:sz="0" w:space="0" w:color="auto"/>
        <w:right w:val="none" w:sz="0" w:space="0" w:color="auto"/>
      </w:divBdr>
    </w:div>
    <w:div w:id="627706237">
      <w:bodyDiv w:val="1"/>
      <w:marLeft w:val="0"/>
      <w:marRight w:val="0"/>
      <w:marTop w:val="0"/>
      <w:marBottom w:val="0"/>
      <w:divBdr>
        <w:top w:val="none" w:sz="0" w:space="0" w:color="auto"/>
        <w:left w:val="none" w:sz="0" w:space="0" w:color="auto"/>
        <w:bottom w:val="none" w:sz="0" w:space="0" w:color="auto"/>
        <w:right w:val="none" w:sz="0" w:space="0" w:color="auto"/>
      </w:divBdr>
    </w:div>
    <w:div w:id="627853429">
      <w:bodyDiv w:val="1"/>
      <w:marLeft w:val="0"/>
      <w:marRight w:val="0"/>
      <w:marTop w:val="0"/>
      <w:marBottom w:val="0"/>
      <w:divBdr>
        <w:top w:val="none" w:sz="0" w:space="0" w:color="auto"/>
        <w:left w:val="none" w:sz="0" w:space="0" w:color="auto"/>
        <w:bottom w:val="none" w:sz="0" w:space="0" w:color="auto"/>
        <w:right w:val="none" w:sz="0" w:space="0" w:color="auto"/>
      </w:divBdr>
    </w:div>
    <w:div w:id="627855334">
      <w:bodyDiv w:val="1"/>
      <w:marLeft w:val="0"/>
      <w:marRight w:val="0"/>
      <w:marTop w:val="0"/>
      <w:marBottom w:val="0"/>
      <w:divBdr>
        <w:top w:val="none" w:sz="0" w:space="0" w:color="auto"/>
        <w:left w:val="none" w:sz="0" w:space="0" w:color="auto"/>
        <w:bottom w:val="none" w:sz="0" w:space="0" w:color="auto"/>
        <w:right w:val="none" w:sz="0" w:space="0" w:color="auto"/>
      </w:divBdr>
    </w:div>
    <w:div w:id="627976504">
      <w:bodyDiv w:val="1"/>
      <w:marLeft w:val="0"/>
      <w:marRight w:val="0"/>
      <w:marTop w:val="0"/>
      <w:marBottom w:val="0"/>
      <w:divBdr>
        <w:top w:val="none" w:sz="0" w:space="0" w:color="auto"/>
        <w:left w:val="none" w:sz="0" w:space="0" w:color="auto"/>
        <w:bottom w:val="none" w:sz="0" w:space="0" w:color="auto"/>
        <w:right w:val="none" w:sz="0" w:space="0" w:color="auto"/>
      </w:divBdr>
    </w:div>
    <w:div w:id="627978808">
      <w:bodyDiv w:val="1"/>
      <w:marLeft w:val="0"/>
      <w:marRight w:val="0"/>
      <w:marTop w:val="0"/>
      <w:marBottom w:val="0"/>
      <w:divBdr>
        <w:top w:val="none" w:sz="0" w:space="0" w:color="auto"/>
        <w:left w:val="none" w:sz="0" w:space="0" w:color="auto"/>
        <w:bottom w:val="none" w:sz="0" w:space="0" w:color="auto"/>
        <w:right w:val="none" w:sz="0" w:space="0" w:color="auto"/>
      </w:divBdr>
    </w:div>
    <w:div w:id="628323907">
      <w:bodyDiv w:val="1"/>
      <w:marLeft w:val="0"/>
      <w:marRight w:val="0"/>
      <w:marTop w:val="0"/>
      <w:marBottom w:val="0"/>
      <w:divBdr>
        <w:top w:val="none" w:sz="0" w:space="0" w:color="auto"/>
        <w:left w:val="none" w:sz="0" w:space="0" w:color="auto"/>
        <w:bottom w:val="none" w:sz="0" w:space="0" w:color="auto"/>
        <w:right w:val="none" w:sz="0" w:space="0" w:color="auto"/>
      </w:divBdr>
    </w:div>
    <w:div w:id="628435395">
      <w:bodyDiv w:val="1"/>
      <w:marLeft w:val="0"/>
      <w:marRight w:val="0"/>
      <w:marTop w:val="0"/>
      <w:marBottom w:val="0"/>
      <w:divBdr>
        <w:top w:val="none" w:sz="0" w:space="0" w:color="auto"/>
        <w:left w:val="none" w:sz="0" w:space="0" w:color="auto"/>
        <w:bottom w:val="none" w:sz="0" w:space="0" w:color="auto"/>
        <w:right w:val="none" w:sz="0" w:space="0" w:color="auto"/>
      </w:divBdr>
    </w:div>
    <w:div w:id="628583612">
      <w:bodyDiv w:val="1"/>
      <w:marLeft w:val="0"/>
      <w:marRight w:val="0"/>
      <w:marTop w:val="0"/>
      <w:marBottom w:val="0"/>
      <w:divBdr>
        <w:top w:val="none" w:sz="0" w:space="0" w:color="auto"/>
        <w:left w:val="none" w:sz="0" w:space="0" w:color="auto"/>
        <w:bottom w:val="none" w:sz="0" w:space="0" w:color="auto"/>
        <w:right w:val="none" w:sz="0" w:space="0" w:color="auto"/>
      </w:divBdr>
    </w:div>
    <w:div w:id="628702403">
      <w:bodyDiv w:val="1"/>
      <w:marLeft w:val="0"/>
      <w:marRight w:val="0"/>
      <w:marTop w:val="0"/>
      <w:marBottom w:val="0"/>
      <w:divBdr>
        <w:top w:val="none" w:sz="0" w:space="0" w:color="auto"/>
        <w:left w:val="none" w:sz="0" w:space="0" w:color="auto"/>
        <w:bottom w:val="none" w:sz="0" w:space="0" w:color="auto"/>
        <w:right w:val="none" w:sz="0" w:space="0" w:color="auto"/>
      </w:divBdr>
    </w:div>
    <w:div w:id="628903756">
      <w:bodyDiv w:val="1"/>
      <w:marLeft w:val="0"/>
      <w:marRight w:val="0"/>
      <w:marTop w:val="0"/>
      <w:marBottom w:val="0"/>
      <w:divBdr>
        <w:top w:val="none" w:sz="0" w:space="0" w:color="auto"/>
        <w:left w:val="none" w:sz="0" w:space="0" w:color="auto"/>
        <w:bottom w:val="none" w:sz="0" w:space="0" w:color="auto"/>
        <w:right w:val="none" w:sz="0" w:space="0" w:color="auto"/>
      </w:divBdr>
    </w:div>
    <w:div w:id="628971267">
      <w:bodyDiv w:val="1"/>
      <w:marLeft w:val="0"/>
      <w:marRight w:val="0"/>
      <w:marTop w:val="0"/>
      <w:marBottom w:val="0"/>
      <w:divBdr>
        <w:top w:val="none" w:sz="0" w:space="0" w:color="auto"/>
        <w:left w:val="none" w:sz="0" w:space="0" w:color="auto"/>
        <w:bottom w:val="none" w:sz="0" w:space="0" w:color="auto"/>
        <w:right w:val="none" w:sz="0" w:space="0" w:color="auto"/>
      </w:divBdr>
    </w:div>
    <w:div w:id="628976581">
      <w:bodyDiv w:val="1"/>
      <w:marLeft w:val="0"/>
      <w:marRight w:val="0"/>
      <w:marTop w:val="0"/>
      <w:marBottom w:val="0"/>
      <w:divBdr>
        <w:top w:val="none" w:sz="0" w:space="0" w:color="auto"/>
        <w:left w:val="none" w:sz="0" w:space="0" w:color="auto"/>
        <w:bottom w:val="none" w:sz="0" w:space="0" w:color="auto"/>
        <w:right w:val="none" w:sz="0" w:space="0" w:color="auto"/>
      </w:divBdr>
    </w:div>
    <w:div w:id="629046554">
      <w:bodyDiv w:val="1"/>
      <w:marLeft w:val="0"/>
      <w:marRight w:val="0"/>
      <w:marTop w:val="0"/>
      <w:marBottom w:val="0"/>
      <w:divBdr>
        <w:top w:val="none" w:sz="0" w:space="0" w:color="auto"/>
        <w:left w:val="none" w:sz="0" w:space="0" w:color="auto"/>
        <w:bottom w:val="none" w:sz="0" w:space="0" w:color="auto"/>
        <w:right w:val="none" w:sz="0" w:space="0" w:color="auto"/>
      </w:divBdr>
    </w:div>
    <w:div w:id="629094860">
      <w:bodyDiv w:val="1"/>
      <w:marLeft w:val="0"/>
      <w:marRight w:val="0"/>
      <w:marTop w:val="0"/>
      <w:marBottom w:val="0"/>
      <w:divBdr>
        <w:top w:val="none" w:sz="0" w:space="0" w:color="auto"/>
        <w:left w:val="none" w:sz="0" w:space="0" w:color="auto"/>
        <w:bottom w:val="none" w:sz="0" w:space="0" w:color="auto"/>
        <w:right w:val="none" w:sz="0" w:space="0" w:color="auto"/>
      </w:divBdr>
    </w:div>
    <w:div w:id="629750907">
      <w:bodyDiv w:val="1"/>
      <w:marLeft w:val="0"/>
      <w:marRight w:val="0"/>
      <w:marTop w:val="0"/>
      <w:marBottom w:val="0"/>
      <w:divBdr>
        <w:top w:val="none" w:sz="0" w:space="0" w:color="auto"/>
        <w:left w:val="none" w:sz="0" w:space="0" w:color="auto"/>
        <w:bottom w:val="none" w:sz="0" w:space="0" w:color="auto"/>
        <w:right w:val="none" w:sz="0" w:space="0" w:color="auto"/>
      </w:divBdr>
    </w:div>
    <w:div w:id="629818986">
      <w:bodyDiv w:val="1"/>
      <w:marLeft w:val="0"/>
      <w:marRight w:val="0"/>
      <w:marTop w:val="0"/>
      <w:marBottom w:val="0"/>
      <w:divBdr>
        <w:top w:val="none" w:sz="0" w:space="0" w:color="auto"/>
        <w:left w:val="none" w:sz="0" w:space="0" w:color="auto"/>
        <w:bottom w:val="none" w:sz="0" w:space="0" w:color="auto"/>
        <w:right w:val="none" w:sz="0" w:space="0" w:color="auto"/>
      </w:divBdr>
    </w:div>
    <w:div w:id="630214891">
      <w:bodyDiv w:val="1"/>
      <w:marLeft w:val="0"/>
      <w:marRight w:val="0"/>
      <w:marTop w:val="0"/>
      <w:marBottom w:val="0"/>
      <w:divBdr>
        <w:top w:val="none" w:sz="0" w:space="0" w:color="auto"/>
        <w:left w:val="none" w:sz="0" w:space="0" w:color="auto"/>
        <w:bottom w:val="none" w:sz="0" w:space="0" w:color="auto"/>
        <w:right w:val="none" w:sz="0" w:space="0" w:color="auto"/>
      </w:divBdr>
    </w:div>
    <w:div w:id="630282529">
      <w:bodyDiv w:val="1"/>
      <w:marLeft w:val="0"/>
      <w:marRight w:val="0"/>
      <w:marTop w:val="0"/>
      <w:marBottom w:val="0"/>
      <w:divBdr>
        <w:top w:val="none" w:sz="0" w:space="0" w:color="auto"/>
        <w:left w:val="none" w:sz="0" w:space="0" w:color="auto"/>
        <w:bottom w:val="none" w:sz="0" w:space="0" w:color="auto"/>
        <w:right w:val="none" w:sz="0" w:space="0" w:color="auto"/>
      </w:divBdr>
    </w:div>
    <w:div w:id="630330137">
      <w:bodyDiv w:val="1"/>
      <w:marLeft w:val="0"/>
      <w:marRight w:val="0"/>
      <w:marTop w:val="0"/>
      <w:marBottom w:val="0"/>
      <w:divBdr>
        <w:top w:val="none" w:sz="0" w:space="0" w:color="auto"/>
        <w:left w:val="none" w:sz="0" w:space="0" w:color="auto"/>
        <w:bottom w:val="none" w:sz="0" w:space="0" w:color="auto"/>
        <w:right w:val="none" w:sz="0" w:space="0" w:color="auto"/>
      </w:divBdr>
    </w:div>
    <w:div w:id="630744749">
      <w:bodyDiv w:val="1"/>
      <w:marLeft w:val="0"/>
      <w:marRight w:val="0"/>
      <w:marTop w:val="0"/>
      <w:marBottom w:val="0"/>
      <w:divBdr>
        <w:top w:val="none" w:sz="0" w:space="0" w:color="auto"/>
        <w:left w:val="none" w:sz="0" w:space="0" w:color="auto"/>
        <w:bottom w:val="none" w:sz="0" w:space="0" w:color="auto"/>
        <w:right w:val="none" w:sz="0" w:space="0" w:color="auto"/>
      </w:divBdr>
    </w:div>
    <w:div w:id="630986018">
      <w:bodyDiv w:val="1"/>
      <w:marLeft w:val="0"/>
      <w:marRight w:val="0"/>
      <w:marTop w:val="0"/>
      <w:marBottom w:val="0"/>
      <w:divBdr>
        <w:top w:val="none" w:sz="0" w:space="0" w:color="auto"/>
        <w:left w:val="none" w:sz="0" w:space="0" w:color="auto"/>
        <w:bottom w:val="none" w:sz="0" w:space="0" w:color="auto"/>
        <w:right w:val="none" w:sz="0" w:space="0" w:color="auto"/>
      </w:divBdr>
    </w:div>
    <w:div w:id="631062170">
      <w:bodyDiv w:val="1"/>
      <w:marLeft w:val="0"/>
      <w:marRight w:val="0"/>
      <w:marTop w:val="0"/>
      <w:marBottom w:val="0"/>
      <w:divBdr>
        <w:top w:val="none" w:sz="0" w:space="0" w:color="auto"/>
        <w:left w:val="none" w:sz="0" w:space="0" w:color="auto"/>
        <w:bottom w:val="none" w:sz="0" w:space="0" w:color="auto"/>
        <w:right w:val="none" w:sz="0" w:space="0" w:color="auto"/>
      </w:divBdr>
    </w:div>
    <w:div w:id="631256614">
      <w:bodyDiv w:val="1"/>
      <w:marLeft w:val="0"/>
      <w:marRight w:val="0"/>
      <w:marTop w:val="0"/>
      <w:marBottom w:val="0"/>
      <w:divBdr>
        <w:top w:val="none" w:sz="0" w:space="0" w:color="auto"/>
        <w:left w:val="none" w:sz="0" w:space="0" w:color="auto"/>
        <w:bottom w:val="none" w:sz="0" w:space="0" w:color="auto"/>
        <w:right w:val="none" w:sz="0" w:space="0" w:color="auto"/>
      </w:divBdr>
    </w:div>
    <w:div w:id="631323378">
      <w:bodyDiv w:val="1"/>
      <w:marLeft w:val="0"/>
      <w:marRight w:val="0"/>
      <w:marTop w:val="0"/>
      <w:marBottom w:val="0"/>
      <w:divBdr>
        <w:top w:val="none" w:sz="0" w:space="0" w:color="auto"/>
        <w:left w:val="none" w:sz="0" w:space="0" w:color="auto"/>
        <w:bottom w:val="none" w:sz="0" w:space="0" w:color="auto"/>
        <w:right w:val="none" w:sz="0" w:space="0" w:color="auto"/>
      </w:divBdr>
    </w:div>
    <w:div w:id="631401721">
      <w:bodyDiv w:val="1"/>
      <w:marLeft w:val="0"/>
      <w:marRight w:val="0"/>
      <w:marTop w:val="0"/>
      <w:marBottom w:val="0"/>
      <w:divBdr>
        <w:top w:val="none" w:sz="0" w:space="0" w:color="auto"/>
        <w:left w:val="none" w:sz="0" w:space="0" w:color="auto"/>
        <w:bottom w:val="none" w:sz="0" w:space="0" w:color="auto"/>
        <w:right w:val="none" w:sz="0" w:space="0" w:color="auto"/>
      </w:divBdr>
    </w:div>
    <w:div w:id="631448218">
      <w:bodyDiv w:val="1"/>
      <w:marLeft w:val="0"/>
      <w:marRight w:val="0"/>
      <w:marTop w:val="0"/>
      <w:marBottom w:val="0"/>
      <w:divBdr>
        <w:top w:val="none" w:sz="0" w:space="0" w:color="auto"/>
        <w:left w:val="none" w:sz="0" w:space="0" w:color="auto"/>
        <w:bottom w:val="none" w:sz="0" w:space="0" w:color="auto"/>
        <w:right w:val="none" w:sz="0" w:space="0" w:color="auto"/>
      </w:divBdr>
    </w:div>
    <w:div w:id="631518343">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597252">
      <w:bodyDiv w:val="1"/>
      <w:marLeft w:val="0"/>
      <w:marRight w:val="0"/>
      <w:marTop w:val="0"/>
      <w:marBottom w:val="0"/>
      <w:divBdr>
        <w:top w:val="none" w:sz="0" w:space="0" w:color="auto"/>
        <w:left w:val="none" w:sz="0" w:space="0" w:color="auto"/>
        <w:bottom w:val="none" w:sz="0" w:space="0" w:color="auto"/>
        <w:right w:val="none" w:sz="0" w:space="0" w:color="auto"/>
      </w:divBdr>
    </w:div>
    <w:div w:id="631668507">
      <w:bodyDiv w:val="1"/>
      <w:marLeft w:val="0"/>
      <w:marRight w:val="0"/>
      <w:marTop w:val="0"/>
      <w:marBottom w:val="0"/>
      <w:divBdr>
        <w:top w:val="none" w:sz="0" w:space="0" w:color="auto"/>
        <w:left w:val="none" w:sz="0" w:space="0" w:color="auto"/>
        <w:bottom w:val="none" w:sz="0" w:space="0" w:color="auto"/>
        <w:right w:val="none" w:sz="0" w:space="0" w:color="auto"/>
      </w:divBdr>
    </w:div>
    <w:div w:id="631710778">
      <w:bodyDiv w:val="1"/>
      <w:marLeft w:val="0"/>
      <w:marRight w:val="0"/>
      <w:marTop w:val="0"/>
      <w:marBottom w:val="0"/>
      <w:divBdr>
        <w:top w:val="none" w:sz="0" w:space="0" w:color="auto"/>
        <w:left w:val="none" w:sz="0" w:space="0" w:color="auto"/>
        <w:bottom w:val="none" w:sz="0" w:space="0" w:color="auto"/>
        <w:right w:val="none" w:sz="0" w:space="0" w:color="auto"/>
      </w:divBdr>
    </w:div>
    <w:div w:id="631859926">
      <w:bodyDiv w:val="1"/>
      <w:marLeft w:val="0"/>
      <w:marRight w:val="0"/>
      <w:marTop w:val="0"/>
      <w:marBottom w:val="0"/>
      <w:divBdr>
        <w:top w:val="none" w:sz="0" w:space="0" w:color="auto"/>
        <w:left w:val="none" w:sz="0" w:space="0" w:color="auto"/>
        <w:bottom w:val="none" w:sz="0" w:space="0" w:color="auto"/>
        <w:right w:val="none" w:sz="0" w:space="0" w:color="auto"/>
      </w:divBdr>
    </w:div>
    <w:div w:id="631905990">
      <w:bodyDiv w:val="1"/>
      <w:marLeft w:val="0"/>
      <w:marRight w:val="0"/>
      <w:marTop w:val="0"/>
      <w:marBottom w:val="0"/>
      <w:divBdr>
        <w:top w:val="none" w:sz="0" w:space="0" w:color="auto"/>
        <w:left w:val="none" w:sz="0" w:space="0" w:color="auto"/>
        <w:bottom w:val="none" w:sz="0" w:space="0" w:color="auto"/>
        <w:right w:val="none" w:sz="0" w:space="0" w:color="auto"/>
      </w:divBdr>
    </w:div>
    <w:div w:id="632096413">
      <w:bodyDiv w:val="1"/>
      <w:marLeft w:val="0"/>
      <w:marRight w:val="0"/>
      <w:marTop w:val="0"/>
      <w:marBottom w:val="0"/>
      <w:divBdr>
        <w:top w:val="none" w:sz="0" w:space="0" w:color="auto"/>
        <w:left w:val="none" w:sz="0" w:space="0" w:color="auto"/>
        <w:bottom w:val="none" w:sz="0" w:space="0" w:color="auto"/>
        <w:right w:val="none" w:sz="0" w:space="0" w:color="auto"/>
      </w:divBdr>
    </w:div>
    <w:div w:id="632096885">
      <w:bodyDiv w:val="1"/>
      <w:marLeft w:val="0"/>
      <w:marRight w:val="0"/>
      <w:marTop w:val="0"/>
      <w:marBottom w:val="0"/>
      <w:divBdr>
        <w:top w:val="none" w:sz="0" w:space="0" w:color="auto"/>
        <w:left w:val="none" w:sz="0" w:space="0" w:color="auto"/>
        <w:bottom w:val="none" w:sz="0" w:space="0" w:color="auto"/>
        <w:right w:val="none" w:sz="0" w:space="0" w:color="auto"/>
      </w:divBdr>
    </w:div>
    <w:div w:id="632100892">
      <w:bodyDiv w:val="1"/>
      <w:marLeft w:val="0"/>
      <w:marRight w:val="0"/>
      <w:marTop w:val="0"/>
      <w:marBottom w:val="0"/>
      <w:divBdr>
        <w:top w:val="none" w:sz="0" w:space="0" w:color="auto"/>
        <w:left w:val="none" w:sz="0" w:space="0" w:color="auto"/>
        <w:bottom w:val="none" w:sz="0" w:space="0" w:color="auto"/>
        <w:right w:val="none" w:sz="0" w:space="0" w:color="auto"/>
      </w:divBdr>
    </w:div>
    <w:div w:id="632103848">
      <w:bodyDiv w:val="1"/>
      <w:marLeft w:val="0"/>
      <w:marRight w:val="0"/>
      <w:marTop w:val="0"/>
      <w:marBottom w:val="0"/>
      <w:divBdr>
        <w:top w:val="none" w:sz="0" w:space="0" w:color="auto"/>
        <w:left w:val="none" w:sz="0" w:space="0" w:color="auto"/>
        <w:bottom w:val="none" w:sz="0" w:space="0" w:color="auto"/>
        <w:right w:val="none" w:sz="0" w:space="0" w:color="auto"/>
      </w:divBdr>
    </w:div>
    <w:div w:id="632176248">
      <w:bodyDiv w:val="1"/>
      <w:marLeft w:val="0"/>
      <w:marRight w:val="0"/>
      <w:marTop w:val="0"/>
      <w:marBottom w:val="0"/>
      <w:divBdr>
        <w:top w:val="none" w:sz="0" w:space="0" w:color="auto"/>
        <w:left w:val="none" w:sz="0" w:space="0" w:color="auto"/>
        <w:bottom w:val="none" w:sz="0" w:space="0" w:color="auto"/>
        <w:right w:val="none" w:sz="0" w:space="0" w:color="auto"/>
      </w:divBdr>
    </w:div>
    <w:div w:id="632249123">
      <w:bodyDiv w:val="1"/>
      <w:marLeft w:val="0"/>
      <w:marRight w:val="0"/>
      <w:marTop w:val="0"/>
      <w:marBottom w:val="0"/>
      <w:divBdr>
        <w:top w:val="none" w:sz="0" w:space="0" w:color="auto"/>
        <w:left w:val="none" w:sz="0" w:space="0" w:color="auto"/>
        <w:bottom w:val="none" w:sz="0" w:space="0" w:color="auto"/>
        <w:right w:val="none" w:sz="0" w:space="0" w:color="auto"/>
      </w:divBdr>
    </w:div>
    <w:div w:id="632254488">
      <w:bodyDiv w:val="1"/>
      <w:marLeft w:val="0"/>
      <w:marRight w:val="0"/>
      <w:marTop w:val="0"/>
      <w:marBottom w:val="0"/>
      <w:divBdr>
        <w:top w:val="none" w:sz="0" w:space="0" w:color="auto"/>
        <w:left w:val="none" w:sz="0" w:space="0" w:color="auto"/>
        <w:bottom w:val="none" w:sz="0" w:space="0" w:color="auto"/>
        <w:right w:val="none" w:sz="0" w:space="0" w:color="auto"/>
      </w:divBdr>
    </w:div>
    <w:div w:id="632293423">
      <w:bodyDiv w:val="1"/>
      <w:marLeft w:val="0"/>
      <w:marRight w:val="0"/>
      <w:marTop w:val="0"/>
      <w:marBottom w:val="0"/>
      <w:divBdr>
        <w:top w:val="none" w:sz="0" w:space="0" w:color="auto"/>
        <w:left w:val="none" w:sz="0" w:space="0" w:color="auto"/>
        <w:bottom w:val="none" w:sz="0" w:space="0" w:color="auto"/>
        <w:right w:val="none" w:sz="0" w:space="0" w:color="auto"/>
      </w:divBdr>
    </w:div>
    <w:div w:id="632637927">
      <w:bodyDiv w:val="1"/>
      <w:marLeft w:val="0"/>
      <w:marRight w:val="0"/>
      <w:marTop w:val="0"/>
      <w:marBottom w:val="0"/>
      <w:divBdr>
        <w:top w:val="none" w:sz="0" w:space="0" w:color="auto"/>
        <w:left w:val="none" w:sz="0" w:space="0" w:color="auto"/>
        <w:bottom w:val="none" w:sz="0" w:space="0" w:color="auto"/>
        <w:right w:val="none" w:sz="0" w:space="0" w:color="auto"/>
      </w:divBdr>
    </w:div>
    <w:div w:id="632712529">
      <w:bodyDiv w:val="1"/>
      <w:marLeft w:val="0"/>
      <w:marRight w:val="0"/>
      <w:marTop w:val="0"/>
      <w:marBottom w:val="0"/>
      <w:divBdr>
        <w:top w:val="none" w:sz="0" w:space="0" w:color="auto"/>
        <w:left w:val="none" w:sz="0" w:space="0" w:color="auto"/>
        <w:bottom w:val="none" w:sz="0" w:space="0" w:color="auto"/>
        <w:right w:val="none" w:sz="0" w:space="0" w:color="auto"/>
      </w:divBdr>
    </w:div>
    <w:div w:id="632902459">
      <w:bodyDiv w:val="1"/>
      <w:marLeft w:val="0"/>
      <w:marRight w:val="0"/>
      <w:marTop w:val="0"/>
      <w:marBottom w:val="0"/>
      <w:divBdr>
        <w:top w:val="none" w:sz="0" w:space="0" w:color="auto"/>
        <w:left w:val="none" w:sz="0" w:space="0" w:color="auto"/>
        <w:bottom w:val="none" w:sz="0" w:space="0" w:color="auto"/>
        <w:right w:val="none" w:sz="0" w:space="0" w:color="auto"/>
      </w:divBdr>
    </w:div>
    <w:div w:id="632908088">
      <w:bodyDiv w:val="1"/>
      <w:marLeft w:val="0"/>
      <w:marRight w:val="0"/>
      <w:marTop w:val="0"/>
      <w:marBottom w:val="0"/>
      <w:divBdr>
        <w:top w:val="none" w:sz="0" w:space="0" w:color="auto"/>
        <w:left w:val="none" w:sz="0" w:space="0" w:color="auto"/>
        <w:bottom w:val="none" w:sz="0" w:space="0" w:color="auto"/>
        <w:right w:val="none" w:sz="0" w:space="0" w:color="auto"/>
      </w:divBdr>
    </w:div>
    <w:div w:id="632949380">
      <w:bodyDiv w:val="1"/>
      <w:marLeft w:val="0"/>
      <w:marRight w:val="0"/>
      <w:marTop w:val="0"/>
      <w:marBottom w:val="0"/>
      <w:divBdr>
        <w:top w:val="none" w:sz="0" w:space="0" w:color="auto"/>
        <w:left w:val="none" w:sz="0" w:space="0" w:color="auto"/>
        <w:bottom w:val="none" w:sz="0" w:space="0" w:color="auto"/>
        <w:right w:val="none" w:sz="0" w:space="0" w:color="auto"/>
      </w:divBdr>
    </w:div>
    <w:div w:id="633101513">
      <w:bodyDiv w:val="1"/>
      <w:marLeft w:val="0"/>
      <w:marRight w:val="0"/>
      <w:marTop w:val="0"/>
      <w:marBottom w:val="0"/>
      <w:divBdr>
        <w:top w:val="none" w:sz="0" w:space="0" w:color="auto"/>
        <w:left w:val="none" w:sz="0" w:space="0" w:color="auto"/>
        <w:bottom w:val="none" w:sz="0" w:space="0" w:color="auto"/>
        <w:right w:val="none" w:sz="0" w:space="0" w:color="auto"/>
      </w:divBdr>
    </w:div>
    <w:div w:id="633103240">
      <w:bodyDiv w:val="1"/>
      <w:marLeft w:val="0"/>
      <w:marRight w:val="0"/>
      <w:marTop w:val="0"/>
      <w:marBottom w:val="0"/>
      <w:divBdr>
        <w:top w:val="none" w:sz="0" w:space="0" w:color="auto"/>
        <w:left w:val="none" w:sz="0" w:space="0" w:color="auto"/>
        <w:bottom w:val="none" w:sz="0" w:space="0" w:color="auto"/>
        <w:right w:val="none" w:sz="0" w:space="0" w:color="auto"/>
      </w:divBdr>
    </w:div>
    <w:div w:id="633410659">
      <w:bodyDiv w:val="1"/>
      <w:marLeft w:val="0"/>
      <w:marRight w:val="0"/>
      <w:marTop w:val="0"/>
      <w:marBottom w:val="0"/>
      <w:divBdr>
        <w:top w:val="none" w:sz="0" w:space="0" w:color="auto"/>
        <w:left w:val="none" w:sz="0" w:space="0" w:color="auto"/>
        <w:bottom w:val="none" w:sz="0" w:space="0" w:color="auto"/>
        <w:right w:val="none" w:sz="0" w:space="0" w:color="auto"/>
      </w:divBdr>
    </w:div>
    <w:div w:id="633486156">
      <w:bodyDiv w:val="1"/>
      <w:marLeft w:val="0"/>
      <w:marRight w:val="0"/>
      <w:marTop w:val="0"/>
      <w:marBottom w:val="0"/>
      <w:divBdr>
        <w:top w:val="none" w:sz="0" w:space="0" w:color="auto"/>
        <w:left w:val="none" w:sz="0" w:space="0" w:color="auto"/>
        <w:bottom w:val="none" w:sz="0" w:space="0" w:color="auto"/>
        <w:right w:val="none" w:sz="0" w:space="0" w:color="auto"/>
      </w:divBdr>
    </w:div>
    <w:div w:id="633561008">
      <w:bodyDiv w:val="1"/>
      <w:marLeft w:val="0"/>
      <w:marRight w:val="0"/>
      <w:marTop w:val="0"/>
      <w:marBottom w:val="0"/>
      <w:divBdr>
        <w:top w:val="none" w:sz="0" w:space="0" w:color="auto"/>
        <w:left w:val="none" w:sz="0" w:space="0" w:color="auto"/>
        <w:bottom w:val="none" w:sz="0" w:space="0" w:color="auto"/>
        <w:right w:val="none" w:sz="0" w:space="0" w:color="auto"/>
      </w:divBdr>
    </w:div>
    <w:div w:id="633752234">
      <w:bodyDiv w:val="1"/>
      <w:marLeft w:val="0"/>
      <w:marRight w:val="0"/>
      <w:marTop w:val="0"/>
      <w:marBottom w:val="0"/>
      <w:divBdr>
        <w:top w:val="none" w:sz="0" w:space="0" w:color="auto"/>
        <w:left w:val="none" w:sz="0" w:space="0" w:color="auto"/>
        <w:bottom w:val="none" w:sz="0" w:space="0" w:color="auto"/>
        <w:right w:val="none" w:sz="0" w:space="0" w:color="auto"/>
      </w:divBdr>
    </w:div>
    <w:div w:id="634021269">
      <w:bodyDiv w:val="1"/>
      <w:marLeft w:val="0"/>
      <w:marRight w:val="0"/>
      <w:marTop w:val="0"/>
      <w:marBottom w:val="0"/>
      <w:divBdr>
        <w:top w:val="none" w:sz="0" w:space="0" w:color="auto"/>
        <w:left w:val="none" w:sz="0" w:space="0" w:color="auto"/>
        <w:bottom w:val="none" w:sz="0" w:space="0" w:color="auto"/>
        <w:right w:val="none" w:sz="0" w:space="0" w:color="auto"/>
      </w:divBdr>
    </w:div>
    <w:div w:id="634141223">
      <w:bodyDiv w:val="1"/>
      <w:marLeft w:val="0"/>
      <w:marRight w:val="0"/>
      <w:marTop w:val="0"/>
      <w:marBottom w:val="0"/>
      <w:divBdr>
        <w:top w:val="none" w:sz="0" w:space="0" w:color="auto"/>
        <w:left w:val="none" w:sz="0" w:space="0" w:color="auto"/>
        <w:bottom w:val="none" w:sz="0" w:space="0" w:color="auto"/>
        <w:right w:val="none" w:sz="0" w:space="0" w:color="auto"/>
      </w:divBdr>
    </w:div>
    <w:div w:id="634412195">
      <w:bodyDiv w:val="1"/>
      <w:marLeft w:val="0"/>
      <w:marRight w:val="0"/>
      <w:marTop w:val="0"/>
      <w:marBottom w:val="0"/>
      <w:divBdr>
        <w:top w:val="none" w:sz="0" w:space="0" w:color="auto"/>
        <w:left w:val="none" w:sz="0" w:space="0" w:color="auto"/>
        <w:bottom w:val="none" w:sz="0" w:space="0" w:color="auto"/>
        <w:right w:val="none" w:sz="0" w:space="0" w:color="auto"/>
      </w:divBdr>
    </w:div>
    <w:div w:id="634674347">
      <w:bodyDiv w:val="1"/>
      <w:marLeft w:val="0"/>
      <w:marRight w:val="0"/>
      <w:marTop w:val="0"/>
      <w:marBottom w:val="0"/>
      <w:divBdr>
        <w:top w:val="none" w:sz="0" w:space="0" w:color="auto"/>
        <w:left w:val="none" w:sz="0" w:space="0" w:color="auto"/>
        <w:bottom w:val="none" w:sz="0" w:space="0" w:color="auto"/>
        <w:right w:val="none" w:sz="0" w:space="0" w:color="auto"/>
      </w:divBdr>
    </w:div>
    <w:div w:id="634676971">
      <w:bodyDiv w:val="1"/>
      <w:marLeft w:val="0"/>
      <w:marRight w:val="0"/>
      <w:marTop w:val="0"/>
      <w:marBottom w:val="0"/>
      <w:divBdr>
        <w:top w:val="none" w:sz="0" w:space="0" w:color="auto"/>
        <w:left w:val="none" w:sz="0" w:space="0" w:color="auto"/>
        <w:bottom w:val="none" w:sz="0" w:space="0" w:color="auto"/>
        <w:right w:val="none" w:sz="0" w:space="0" w:color="auto"/>
      </w:divBdr>
    </w:div>
    <w:div w:id="634679303">
      <w:bodyDiv w:val="1"/>
      <w:marLeft w:val="0"/>
      <w:marRight w:val="0"/>
      <w:marTop w:val="0"/>
      <w:marBottom w:val="0"/>
      <w:divBdr>
        <w:top w:val="none" w:sz="0" w:space="0" w:color="auto"/>
        <w:left w:val="none" w:sz="0" w:space="0" w:color="auto"/>
        <w:bottom w:val="none" w:sz="0" w:space="0" w:color="auto"/>
        <w:right w:val="none" w:sz="0" w:space="0" w:color="auto"/>
      </w:divBdr>
    </w:div>
    <w:div w:id="634798803">
      <w:bodyDiv w:val="1"/>
      <w:marLeft w:val="0"/>
      <w:marRight w:val="0"/>
      <w:marTop w:val="0"/>
      <w:marBottom w:val="0"/>
      <w:divBdr>
        <w:top w:val="none" w:sz="0" w:space="0" w:color="auto"/>
        <w:left w:val="none" w:sz="0" w:space="0" w:color="auto"/>
        <w:bottom w:val="none" w:sz="0" w:space="0" w:color="auto"/>
        <w:right w:val="none" w:sz="0" w:space="0" w:color="auto"/>
      </w:divBdr>
    </w:div>
    <w:div w:id="635067469">
      <w:bodyDiv w:val="1"/>
      <w:marLeft w:val="0"/>
      <w:marRight w:val="0"/>
      <w:marTop w:val="0"/>
      <w:marBottom w:val="0"/>
      <w:divBdr>
        <w:top w:val="none" w:sz="0" w:space="0" w:color="auto"/>
        <w:left w:val="none" w:sz="0" w:space="0" w:color="auto"/>
        <w:bottom w:val="none" w:sz="0" w:space="0" w:color="auto"/>
        <w:right w:val="none" w:sz="0" w:space="0" w:color="auto"/>
      </w:divBdr>
    </w:div>
    <w:div w:id="635141322">
      <w:bodyDiv w:val="1"/>
      <w:marLeft w:val="0"/>
      <w:marRight w:val="0"/>
      <w:marTop w:val="0"/>
      <w:marBottom w:val="0"/>
      <w:divBdr>
        <w:top w:val="none" w:sz="0" w:space="0" w:color="auto"/>
        <w:left w:val="none" w:sz="0" w:space="0" w:color="auto"/>
        <w:bottom w:val="none" w:sz="0" w:space="0" w:color="auto"/>
        <w:right w:val="none" w:sz="0" w:space="0" w:color="auto"/>
      </w:divBdr>
    </w:div>
    <w:div w:id="635375822">
      <w:bodyDiv w:val="1"/>
      <w:marLeft w:val="0"/>
      <w:marRight w:val="0"/>
      <w:marTop w:val="0"/>
      <w:marBottom w:val="0"/>
      <w:divBdr>
        <w:top w:val="none" w:sz="0" w:space="0" w:color="auto"/>
        <w:left w:val="none" w:sz="0" w:space="0" w:color="auto"/>
        <w:bottom w:val="none" w:sz="0" w:space="0" w:color="auto"/>
        <w:right w:val="none" w:sz="0" w:space="0" w:color="auto"/>
      </w:divBdr>
    </w:div>
    <w:div w:id="635379332">
      <w:bodyDiv w:val="1"/>
      <w:marLeft w:val="0"/>
      <w:marRight w:val="0"/>
      <w:marTop w:val="0"/>
      <w:marBottom w:val="0"/>
      <w:divBdr>
        <w:top w:val="none" w:sz="0" w:space="0" w:color="auto"/>
        <w:left w:val="none" w:sz="0" w:space="0" w:color="auto"/>
        <w:bottom w:val="none" w:sz="0" w:space="0" w:color="auto"/>
        <w:right w:val="none" w:sz="0" w:space="0" w:color="auto"/>
      </w:divBdr>
    </w:div>
    <w:div w:id="635454679">
      <w:bodyDiv w:val="1"/>
      <w:marLeft w:val="0"/>
      <w:marRight w:val="0"/>
      <w:marTop w:val="0"/>
      <w:marBottom w:val="0"/>
      <w:divBdr>
        <w:top w:val="none" w:sz="0" w:space="0" w:color="auto"/>
        <w:left w:val="none" w:sz="0" w:space="0" w:color="auto"/>
        <w:bottom w:val="none" w:sz="0" w:space="0" w:color="auto"/>
        <w:right w:val="none" w:sz="0" w:space="0" w:color="auto"/>
      </w:divBdr>
    </w:div>
    <w:div w:id="635457068">
      <w:bodyDiv w:val="1"/>
      <w:marLeft w:val="0"/>
      <w:marRight w:val="0"/>
      <w:marTop w:val="0"/>
      <w:marBottom w:val="0"/>
      <w:divBdr>
        <w:top w:val="none" w:sz="0" w:space="0" w:color="auto"/>
        <w:left w:val="none" w:sz="0" w:space="0" w:color="auto"/>
        <w:bottom w:val="none" w:sz="0" w:space="0" w:color="auto"/>
        <w:right w:val="none" w:sz="0" w:space="0" w:color="auto"/>
      </w:divBdr>
    </w:div>
    <w:div w:id="635599210">
      <w:bodyDiv w:val="1"/>
      <w:marLeft w:val="0"/>
      <w:marRight w:val="0"/>
      <w:marTop w:val="0"/>
      <w:marBottom w:val="0"/>
      <w:divBdr>
        <w:top w:val="none" w:sz="0" w:space="0" w:color="auto"/>
        <w:left w:val="none" w:sz="0" w:space="0" w:color="auto"/>
        <w:bottom w:val="none" w:sz="0" w:space="0" w:color="auto"/>
        <w:right w:val="none" w:sz="0" w:space="0" w:color="auto"/>
      </w:divBdr>
    </w:div>
    <w:div w:id="635646950">
      <w:bodyDiv w:val="1"/>
      <w:marLeft w:val="0"/>
      <w:marRight w:val="0"/>
      <w:marTop w:val="0"/>
      <w:marBottom w:val="0"/>
      <w:divBdr>
        <w:top w:val="none" w:sz="0" w:space="0" w:color="auto"/>
        <w:left w:val="none" w:sz="0" w:space="0" w:color="auto"/>
        <w:bottom w:val="none" w:sz="0" w:space="0" w:color="auto"/>
        <w:right w:val="none" w:sz="0" w:space="0" w:color="auto"/>
      </w:divBdr>
    </w:div>
    <w:div w:id="635989216">
      <w:bodyDiv w:val="1"/>
      <w:marLeft w:val="0"/>
      <w:marRight w:val="0"/>
      <w:marTop w:val="0"/>
      <w:marBottom w:val="0"/>
      <w:divBdr>
        <w:top w:val="none" w:sz="0" w:space="0" w:color="auto"/>
        <w:left w:val="none" w:sz="0" w:space="0" w:color="auto"/>
        <w:bottom w:val="none" w:sz="0" w:space="0" w:color="auto"/>
        <w:right w:val="none" w:sz="0" w:space="0" w:color="auto"/>
      </w:divBdr>
    </w:div>
    <w:div w:id="636030823">
      <w:bodyDiv w:val="1"/>
      <w:marLeft w:val="0"/>
      <w:marRight w:val="0"/>
      <w:marTop w:val="0"/>
      <w:marBottom w:val="0"/>
      <w:divBdr>
        <w:top w:val="none" w:sz="0" w:space="0" w:color="auto"/>
        <w:left w:val="none" w:sz="0" w:space="0" w:color="auto"/>
        <w:bottom w:val="none" w:sz="0" w:space="0" w:color="auto"/>
        <w:right w:val="none" w:sz="0" w:space="0" w:color="auto"/>
      </w:divBdr>
    </w:div>
    <w:div w:id="636036759">
      <w:bodyDiv w:val="1"/>
      <w:marLeft w:val="0"/>
      <w:marRight w:val="0"/>
      <w:marTop w:val="0"/>
      <w:marBottom w:val="0"/>
      <w:divBdr>
        <w:top w:val="none" w:sz="0" w:space="0" w:color="auto"/>
        <w:left w:val="none" w:sz="0" w:space="0" w:color="auto"/>
        <w:bottom w:val="none" w:sz="0" w:space="0" w:color="auto"/>
        <w:right w:val="none" w:sz="0" w:space="0" w:color="auto"/>
      </w:divBdr>
    </w:div>
    <w:div w:id="636305378">
      <w:bodyDiv w:val="1"/>
      <w:marLeft w:val="0"/>
      <w:marRight w:val="0"/>
      <w:marTop w:val="0"/>
      <w:marBottom w:val="0"/>
      <w:divBdr>
        <w:top w:val="none" w:sz="0" w:space="0" w:color="auto"/>
        <w:left w:val="none" w:sz="0" w:space="0" w:color="auto"/>
        <w:bottom w:val="none" w:sz="0" w:space="0" w:color="auto"/>
        <w:right w:val="none" w:sz="0" w:space="0" w:color="auto"/>
      </w:divBdr>
    </w:div>
    <w:div w:id="636373649">
      <w:bodyDiv w:val="1"/>
      <w:marLeft w:val="0"/>
      <w:marRight w:val="0"/>
      <w:marTop w:val="0"/>
      <w:marBottom w:val="0"/>
      <w:divBdr>
        <w:top w:val="none" w:sz="0" w:space="0" w:color="auto"/>
        <w:left w:val="none" w:sz="0" w:space="0" w:color="auto"/>
        <w:bottom w:val="none" w:sz="0" w:space="0" w:color="auto"/>
        <w:right w:val="none" w:sz="0" w:space="0" w:color="auto"/>
      </w:divBdr>
    </w:div>
    <w:div w:id="636380814">
      <w:bodyDiv w:val="1"/>
      <w:marLeft w:val="0"/>
      <w:marRight w:val="0"/>
      <w:marTop w:val="0"/>
      <w:marBottom w:val="0"/>
      <w:divBdr>
        <w:top w:val="none" w:sz="0" w:space="0" w:color="auto"/>
        <w:left w:val="none" w:sz="0" w:space="0" w:color="auto"/>
        <w:bottom w:val="none" w:sz="0" w:space="0" w:color="auto"/>
        <w:right w:val="none" w:sz="0" w:space="0" w:color="auto"/>
      </w:divBdr>
    </w:div>
    <w:div w:id="636423809">
      <w:bodyDiv w:val="1"/>
      <w:marLeft w:val="0"/>
      <w:marRight w:val="0"/>
      <w:marTop w:val="0"/>
      <w:marBottom w:val="0"/>
      <w:divBdr>
        <w:top w:val="none" w:sz="0" w:space="0" w:color="auto"/>
        <w:left w:val="none" w:sz="0" w:space="0" w:color="auto"/>
        <w:bottom w:val="none" w:sz="0" w:space="0" w:color="auto"/>
        <w:right w:val="none" w:sz="0" w:space="0" w:color="auto"/>
      </w:divBdr>
    </w:div>
    <w:div w:id="636492032">
      <w:bodyDiv w:val="1"/>
      <w:marLeft w:val="0"/>
      <w:marRight w:val="0"/>
      <w:marTop w:val="0"/>
      <w:marBottom w:val="0"/>
      <w:divBdr>
        <w:top w:val="none" w:sz="0" w:space="0" w:color="auto"/>
        <w:left w:val="none" w:sz="0" w:space="0" w:color="auto"/>
        <w:bottom w:val="none" w:sz="0" w:space="0" w:color="auto"/>
        <w:right w:val="none" w:sz="0" w:space="0" w:color="auto"/>
      </w:divBdr>
    </w:div>
    <w:div w:id="636498563">
      <w:bodyDiv w:val="1"/>
      <w:marLeft w:val="0"/>
      <w:marRight w:val="0"/>
      <w:marTop w:val="0"/>
      <w:marBottom w:val="0"/>
      <w:divBdr>
        <w:top w:val="none" w:sz="0" w:space="0" w:color="auto"/>
        <w:left w:val="none" w:sz="0" w:space="0" w:color="auto"/>
        <w:bottom w:val="none" w:sz="0" w:space="0" w:color="auto"/>
        <w:right w:val="none" w:sz="0" w:space="0" w:color="auto"/>
      </w:divBdr>
    </w:div>
    <w:div w:id="636765070">
      <w:bodyDiv w:val="1"/>
      <w:marLeft w:val="0"/>
      <w:marRight w:val="0"/>
      <w:marTop w:val="0"/>
      <w:marBottom w:val="0"/>
      <w:divBdr>
        <w:top w:val="none" w:sz="0" w:space="0" w:color="auto"/>
        <w:left w:val="none" w:sz="0" w:space="0" w:color="auto"/>
        <w:bottom w:val="none" w:sz="0" w:space="0" w:color="auto"/>
        <w:right w:val="none" w:sz="0" w:space="0" w:color="auto"/>
      </w:divBdr>
    </w:div>
    <w:div w:id="636957830">
      <w:bodyDiv w:val="1"/>
      <w:marLeft w:val="0"/>
      <w:marRight w:val="0"/>
      <w:marTop w:val="0"/>
      <w:marBottom w:val="0"/>
      <w:divBdr>
        <w:top w:val="none" w:sz="0" w:space="0" w:color="auto"/>
        <w:left w:val="none" w:sz="0" w:space="0" w:color="auto"/>
        <w:bottom w:val="none" w:sz="0" w:space="0" w:color="auto"/>
        <w:right w:val="none" w:sz="0" w:space="0" w:color="auto"/>
      </w:divBdr>
    </w:div>
    <w:div w:id="637028603">
      <w:bodyDiv w:val="1"/>
      <w:marLeft w:val="0"/>
      <w:marRight w:val="0"/>
      <w:marTop w:val="0"/>
      <w:marBottom w:val="0"/>
      <w:divBdr>
        <w:top w:val="none" w:sz="0" w:space="0" w:color="auto"/>
        <w:left w:val="none" w:sz="0" w:space="0" w:color="auto"/>
        <w:bottom w:val="none" w:sz="0" w:space="0" w:color="auto"/>
        <w:right w:val="none" w:sz="0" w:space="0" w:color="auto"/>
      </w:divBdr>
    </w:div>
    <w:div w:id="637034204">
      <w:bodyDiv w:val="1"/>
      <w:marLeft w:val="0"/>
      <w:marRight w:val="0"/>
      <w:marTop w:val="0"/>
      <w:marBottom w:val="0"/>
      <w:divBdr>
        <w:top w:val="none" w:sz="0" w:space="0" w:color="auto"/>
        <w:left w:val="none" w:sz="0" w:space="0" w:color="auto"/>
        <w:bottom w:val="none" w:sz="0" w:space="0" w:color="auto"/>
        <w:right w:val="none" w:sz="0" w:space="0" w:color="auto"/>
      </w:divBdr>
    </w:div>
    <w:div w:id="637226164">
      <w:bodyDiv w:val="1"/>
      <w:marLeft w:val="0"/>
      <w:marRight w:val="0"/>
      <w:marTop w:val="0"/>
      <w:marBottom w:val="0"/>
      <w:divBdr>
        <w:top w:val="none" w:sz="0" w:space="0" w:color="auto"/>
        <w:left w:val="none" w:sz="0" w:space="0" w:color="auto"/>
        <w:bottom w:val="none" w:sz="0" w:space="0" w:color="auto"/>
        <w:right w:val="none" w:sz="0" w:space="0" w:color="auto"/>
      </w:divBdr>
    </w:div>
    <w:div w:id="637297703">
      <w:bodyDiv w:val="1"/>
      <w:marLeft w:val="0"/>
      <w:marRight w:val="0"/>
      <w:marTop w:val="0"/>
      <w:marBottom w:val="0"/>
      <w:divBdr>
        <w:top w:val="none" w:sz="0" w:space="0" w:color="auto"/>
        <w:left w:val="none" w:sz="0" w:space="0" w:color="auto"/>
        <w:bottom w:val="none" w:sz="0" w:space="0" w:color="auto"/>
        <w:right w:val="none" w:sz="0" w:space="0" w:color="auto"/>
      </w:divBdr>
    </w:div>
    <w:div w:id="637299043">
      <w:bodyDiv w:val="1"/>
      <w:marLeft w:val="0"/>
      <w:marRight w:val="0"/>
      <w:marTop w:val="0"/>
      <w:marBottom w:val="0"/>
      <w:divBdr>
        <w:top w:val="none" w:sz="0" w:space="0" w:color="auto"/>
        <w:left w:val="none" w:sz="0" w:space="0" w:color="auto"/>
        <w:bottom w:val="none" w:sz="0" w:space="0" w:color="auto"/>
        <w:right w:val="none" w:sz="0" w:space="0" w:color="auto"/>
      </w:divBdr>
    </w:div>
    <w:div w:id="637303734">
      <w:bodyDiv w:val="1"/>
      <w:marLeft w:val="0"/>
      <w:marRight w:val="0"/>
      <w:marTop w:val="0"/>
      <w:marBottom w:val="0"/>
      <w:divBdr>
        <w:top w:val="none" w:sz="0" w:space="0" w:color="auto"/>
        <w:left w:val="none" w:sz="0" w:space="0" w:color="auto"/>
        <w:bottom w:val="none" w:sz="0" w:space="0" w:color="auto"/>
        <w:right w:val="none" w:sz="0" w:space="0" w:color="auto"/>
      </w:divBdr>
    </w:div>
    <w:div w:id="637536772">
      <w:bodyDiv w:val="1"/>
      <w:marLeft w:val="0"/>
      <w:marRight w:val="0"/>
      <w:marTop w:val="0"/>
      <w:marBottom w:val="0"/>
      <w:divBdr>
        <w:top w:val="none" w:sz="0" w:space="0" w:color="auto"/>
        <w:left w:val="none" w:sz="0" w:space="0" w:color="auto"/>
        <w:bottom w:val="none" w:sz="0" w:space="0" w:color="auto"/>
        <w:right w:val="none" w:sz="0" w:space="0" w:color="auto"/>
      </w:divBdr>
    </w:div>
    <w:div w:id="637564033">
      <w:bodyDiv w:val="1"/>
      <w:marLeft w:val="0"/>
      <w:marRight w:val="0"/>
      <w:marTop w:val="0"/>
      <w:marBottom w:val="0"/>
      <w:divBdr>
        <w:top w:val="none" w:sz="0" w:space="0" w:color="auto"/>
        <w:left w:val="none" w:sz="0" w:space="0" w:color="auto"/>
        <w:bottom w:val="none" w:sz="0" w:space="0" w:color="auto"/>
        <w:right w:val="none" w:sz="0" w:space="0" w:color="auto"/>
      </w:divBdr>
    </w:div>
    <w:div w:id="637800528">
      <w:bodyDiv w:val="1"/>
      <w:marLeft w:val="0"/>
      <w:marRight w:val="0"/>
      <w:marTop w:val="0"/>
      <w:marBottom w:val="0"/>
      <w:divBdr>
        <w:top w:val="none" w:sz="0" w:space="0" w:color="auto"/>
        <w:left w:val="none" w:sz="0" w:space="0" w:color="auto"/>
        <w:bottom w:val="none" w:sz="0" w:space="0" w:color="auto"/>
        <w:right w:val="none" w:sz="0" w:space="0" w:color="auto"/>
      </w:divBdr>
    </w:div>
    <w:div w:id="637950670">
      <w:bodyDiv w:val="1"/>
      <w:marLeft w:val="0"/>
      <w:marRight w:val="0"/>
      <w:marTop w:val="0"/>
      <w:marBottom w:val="0"/>
      <w:divBdr>
        <w:top w:val="none" w:sz="0" w:space="0" w:color="auto"/>
        <w:left w:val="none" w:sz="0" w:space="0" w:color="auto"/>
        <w:bottom w:val="none" w:sz="0" w:space="0" w:color="auto"/>
        <w:right w:val="none" w:sz="0" w:space="0" w:color="auto"/>
      </w:divBdr>
    </w:div>
    <w:div w:id="637952534">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7994755">
      <w:bodyDiv w:val="1"/>
      <w:marLeft w:val="0"/>
      <w:marRight w:val="0"/>
      <w:marTop w:val="0"/>
      <w:marBottom w:val="0"/>
      <w:divBdr>
        <w:top w:val="none" w:sz="0" w:space="0" w:color="auto"/>
        <w:left w:val="none" w:sz="0" w:space="0" w:color="auto"/>
        <w:bottom w:val="none" w:sz="0" w:space="0" w:color="auto"/>
        <w:right w:val="none" w:sz="0" w:space="0" w:color="auto"/>
      </w:divBdr>
    </w:div>
    <w:div w:id="638074558">
      <w:bodyDiv w:val="1"/>
      <w:marLeft w:val="0"/>
      <w:marRight w:val="0"/>
      <w:marTop w:val="0"/>
      <w:marBottom w:val="0"/>
      <w:divBdr>
        <w:top w:val="none" w:sz="0" w:space="0" w:color="auto"/>
        <w:left w:val="none" w:sz="0" w:space="0" w:color="auto"/>
        <w:bottom w:val="none" w:sz="0" w:space="0" w:color="auto"/>
        <w:right w:val="none" w:sz="0" w:space="0" w:color="auto"/>
      </w:divBdr>
    </w:div>
    <w:div w:id="638346873">
      <w:bodyDiv w:val="1"/>
      <w:marLeft w:val="0"/>
      <w:marRight w:val="0"/>
      <w:marTop w:val="0"/>
      <w:marBottom w:val="0"/>
      <w:divBdr>
        <w:top w:val="none" w:sz="0" w:space="0" w:color="auto"/>
        <w:left w:val="none" w:sz="0" w:space="0" w:color="auto"/>
        <w:bottom w:val="none" w:sz="0" w:space="0" w:color="auto"/>
        <w:right w:val="none" w:sz="0" w:space="0" w:color="auto"/>
      </w:divBdr>
    </w:div>
    <w:div w:id="638414465">
      <w:bodyDiv w:val="1"/>
      <w:marLeft w:val="0"/>
      <w:marRight w:val="0"/>
      <w:marTop w:val="0"/>
      <w:marBottom w:val="0"/>
      <w:divBdr>
        <w:top w:val="none" w:sz="0" w:space="0" w:color="auto"/>
        <w:left w:val="none" w:sz="0" w:space="0" w:color="auto"/>
        <w:bottom w:val="none" w:sz="0" w:space="0" w:color="auto"/>
        <w:right w:val="none" w:sz="0" w:space="0" w:color="auto"/>
      </w:divBdr>
    </w:div>
    <w:div w:id="638461055">
      <w:bodyDiv w:val="1"/>
      <w:marLeft w:val="0"/>
      <w:marRight w:val="0"/>
      <w:marTop w:val="0"/>
      <w:marBottom w:val="0"/>
      <w:divBdr>
        <w:top w:val="none" w:sz="0" w:space="0" w:color="auto"/>
        <w:left w:val="none" w:sz="0" w:space="0" w:color="auto"/>
        <w:bottom w:val="none" w:sz="0" w:space="0" w:color="auto"/>
        <w:right w:val="none" w:sz="0" w:space="0" w:color="auto"/>
      </w:divBdr>
    </w:div>
    <w:div w:id="638582839">
      <w:bodyDiv w:val="1"/>
      <w:marLeft w:val="0"/>
      <w:marRight w:val="0"/>
      <w:marTop w:val="0"/>
      <w:marBottom w:val="0"/>
      <w:divBdr>
        <w:top w:val="none" w:sz="0" w:space="0" w:color="auto"/>
        <w:left w:val="none" w:sz="0" w:space="0" w:color="auto"/>
        <w:bottom w:val="none" w:sz="0" w:space="0" w:color="auto"/>
        <w:right w:val="none" w:sz="0" w:space="0" w:color="auto"/>
      </w:divBdr>
    </w:div>
    <w:div w:id="638653262">
      <w:bodyDiv w:val="1"/>
      <w:marLeft w:val="0"/>
      <w:marRight w:val="0"/>
      <w:marTop w:val="0"/>
      <w:marBottom w:val="0"/>
      <w:divBdr>
        <w:top w:val="none" w:sz="0" w:space="0" w:color="auto"/>
        <w:left w:val="none" w:sz="0" w:space="0" w:color="auto"/>
        <w:bottom w:val="none" w:sz="0" w:space="0" w:color="auto"/>
        <w:right w:val="none" w:sz="0" w:space="0" w:color="auto"/>
      </w:divBdr>
    </w:div>
    <w:div w:id="638656892">
      <w:bodyDiv w:val="1"/>
      <w:marLeft w:val="0"/>
      <w:marRight w:val="0"/>
      <w:marTop w:val="0"/>
      <w:marBottom w:val="0"/>
      <w:divBdr>
        <w:top w:val="none" w:sz="0" w:space="0" w:color="auto"/>
        <w:left w:val="none" w:sz="0" w:space="0" w:color="auto"/>
        <w:bottom w:val="none" w:sz="0" w:space="0" w:color="auto"/>
        <w:right w:val="none" w:sz="0" w:space="0" w:color="auto"/>
      </w:divBdr>
    </w:div>
    <w:div w:id="638728299">
      <w:bodyDiv w:val="1"/>
      <w:marLeft w:val="0"/>
      <w:marRight w:val="0"/>
      <w:marTop w:val="0"/>
      <w:marBottom w:val="0"/>
      <w:divBdr>
        <w:top w:val="none" w:sz="0" w:space="0" w:color="auto"/>
        <w:left w:val="none" w:sz="0" w:space="0" w:color="auto"/>
        <w:bottom w:val="none" w:sz="0" w:space="0" w:color="auto"/>
        <w:right w:val="none" w:sz="0" w:space="0" w:color="auto"/>
      </w:divBdr>
    </w:div>
    <w:div w:id="638875255">
      <w:bodyDiv w:val="1"/>
      <w:marLeft w:val="0"/>
      <w:marRight w:val="0"/>
      <w:marTop w:val="0"/>
      <w:marBottom w:val="0"/>
      <w:divBdr>
        <w:top w:val="none" w:sz="0" w:space="0" w:color="auto"/>
        <w:left w:val="none" w:sz="0" w:space="0" w:color="auto"/>
        <w:bottom w:val="none" w:sz="0" w:space="0" w:color="auto"/>
        <w:right w:val="none" w:sz="0" w:space="0" w:color="auto"/>
      </w:divBdr>
    </w:div>
    <w:div w:id="638919428">
      <w:bodyDiv w:val="1"/>
      <w:marLeft w:val="0"/>
      <w:marRight w:val="0"/>
      <w:marTop w:val="0"/>
      <w:marBottom w:val="0"/>
      <w:divBdr>
        <w:top w:val="none" w:sz="0" w:space="0" w:color="auto"/>
        <w:left w:val="none" w:sz="0" w:space="0" w:color="auto"/>
        <w:bottom w:val="none" w:sz="0" w:space="0" w:color="auto"/>
        <w:right w:val="none" w:sz="0" w:space="0" w:color="auto"/>
      </w:divBdr>
    </w:div>
    <w:div w:id="638993762">
      <w:bodyDiv w:val="1"/>
      <w:marLeft w:val="0"/>
      <w:marRight w:val="0"/>
      <w:marTop w:val="0"/>
      <w:marBottom w:val="0"/>
      <w:divBdr>
        <w:top w:val="none" w:sz="0" w:space="0" w:color="auto"/>
        <w:left w:val="none" w:sz="0" w:space="0" w:color="auto"/>
        <w:bottom w:val="none" w:sz="0" w:space="0" w:color="auto"/>
        <w:right w:val="none" w:sz="0" w:space="0" w:color="auto"/>
      </w:divBdr>
    </w:div>
    <w:div w:id="638999821">
      <w:bodyDiv w:val="1"/>
      <w:marLeft w:val="0"/>
      <w:marRight w:val="0"/>
      <w:marTop w:val="0"/>
      <w:marBottom w:val="0"/>
      <w:divBdr>
        <w:top w:val="none" w:sz="0" w:space="0" w:color="auto"/>
        <w:left w:val="none" w:sz="0" w:space="0" w:color="auto"/>
        <w:bottom w:val="none" w:sz="0" w:space="0" w:color="auto"/>
        <w:right w:val="none" w:sz="0" w:space="0" w:color="auto"/>
      </w:divBdr>
    </w:div>
    <w:div w:id="639113099">
      <w:bodyDiv w:val="1"/>
      <w:marLeft w:val="0"/>
      <w:marRight w:val="0"/>
      <w:marTop w:val="0"/>
      <w:marBottom w:val="0"/>
      <w:divBdr>
        <w:top w:val="none" w:sz="0" w:space="0" w:color="auto"/>
        <w:left w:val="none" w:sz="0" w:space="0" w:color="auto"/>
        <w:bottom w:val="none" w:sz="0" w:space="0" w:color="auto"/>
        <w:right w:val="none" w:sz="0" w:space="0" w:color="auto"/>
      </w:divBdr>
    </w:div>
    <w:div w:id="639267650">
      <w:bodyDiv w:val="1"/>
      <w:marLeft w:val="0"/>
      <w:marRight w:val="0"/>
      <w:marTop w:val="0"/>
      <w:marBottom w:val="0"/>
      <w:divBdr>
        <w:top w:val="none" w:sz="0" w:space="0" w:color="auto"/>
        <w:left w:val="none" w:sz="0" w:space="0" w:color="auto"/>
        <w:bottom w:val="none" w:sz="0" w:space="0" w:color="auto"/>
        <w:right w:val="none" w:sz="0" w:space="0" w:color="auto"/>
      </w:divBdr>
    </w:div>
    <w:div w:id="639306618">
      <w:bodyDiv w:val="1"/>
      <w:marLeft w:val="0"/>
      <w:marRight w:val="0"/>
      <w:marTop w:val="0"/>
      <w:marBottom w:val="0"/>
      <w:divBdr>
        <w:top w:val="none" w:sz="0" w:space="0" w:color="auto"/>
        <w:left w:val="none" w:sz="0" w:space="0" w:color="auto"/>
        <w:bottom w:val="none" w:sz="0" w:space="0" w:color="auto"/>
        <w:right w:val="none" w:sz="0" w:space="0" w:color="auto"/>
      </w:divBdr>
    </w:div>
    <w:div w:id="639459727">
      <w:bodyDiv w:val="1"/>
      <w:marLeft w:val="0"/>
      <w:marRight w:val="0"/>
      <w:marTop w:val="0"/>
      <w:marBottom w:val="0"/>
      <w:divBdr>
        <w:top w:val="none" w:sz="0" w:space="0" w:color="auto"/>
        <w:left w:val="none" w:sz="0" w:space="0" w:color="auto"/>
        <w:bottom w:val="none" w:sz="0" w:space="0" w:color="auto"/>
        <w:right w:val="none" w:sz="0" w:space="0" w:color="auto"/>
      </w:divBdr>
    </w:div>
    <w:div w:id="639461542">
      <w:bodyDiv w:val="1"/>
      <w:marLeft w:val="0"/>
      <w:marRight w:val="0"/>
      <w:marTop w:val="0"/>
      <w:marBottom w:val="0"/>
      <w:divBdr>
        <w:top w:val="none" w:sz="0" w:space="0" w:color="auto"/>
        <w:left w:val="none" w:sz="0" w:space="0" w:color="auto"/>
        <w:bottom w:val="none" w:sz="0" w:space="0" w:color="auto"/>
        <w:right w:val="none" w:sz="0" w:space="0" w:color="auto"/>
      </w:divBdr>
    </w:div>
    <w:div w:id="639770437">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155902">
      <w:bodyDiv w:val="1"/>
      <w:marLeft w:val="0"/>
      <w:marRight w:val="0"/>
      <w:marTop w:val="0"/>
      <w:marBottom w:val="0"/>
      <w:divBdr>
        <w:top w:val="none" w:sz="0" w:space="0" w:color="auto"/>
        <w:left w:val="none" w:sz="0" w:space="0" w:color="auto"/>
        <w:bottom w:val="none" w:sz="0" w:space="0" w:color="auto"/>
        <w:right w:val="none" w:sz="0" w:space="0" w:color="auto"/>
      </w:divBdr>
    </w:div>
    <w:div w:id="640312717">
      <w:bodyDiv w:val="1"/>
      <w:marLeft w:val="0"/>
      <w:marRight w:val="0"/>
      <w:marTop w:val="0"/>
      <w:marBottom w:val="0"/>
      <w:divBdr>
        <w:top w:val="none" w:sz="0" w:space="0" w:color="auto"/>
        <w:left w:val="none" w:sz="0" w:space="0" w:color="auto"/>
        <w:bottom w:val="none" w:sz="0" w:space="0" w:color="auto"/>
        <w:right w:val="none" w:sz="0" w:space="0" w:color="auto"/>
      </w:divBdr>
    </w:div>
    <w:div w:id="640383898">
      <w:bodyDiv w:val="1"/>
      <w:marLeft w:val="0"/>
      <w:marRight w:val="0"/>
      <w:marTop w:val="0"/>
      <w:marBottom w:val="0"/>
      <w:divBdr>
        <w:top w:val="none" w:sz="0" w:space="0" w:color="auto"/>
        <w:left w:val="none" w:sz="0" w:space="0" w:color="auto"/>
        <w:bottom w:val="none" w:sz="0" w:space="0" w:color="auto"/>
        <w:right w:val="none" w:sz="0" w:space="0" w:color="auto"/>
      </w:divBdr>
    </w:div>
    <w:div w:id="640384051">
      <w:bodyDiv w:val="1"/>
      <w:marLeft w:val="0"/>
      <w:marRight w:val="0"/>
      <w:marTop w:val="0"/>
      <w:marBottom w:val="0"/>
      <w:divBdr>
        <w:top w:val="none" w:sz="0" w:space="0" w:color="auto"/>
        <w:left w:val="none" w:sz="0" w:space="0" w:color="auto"/>
        <w:bottom w:val="none" w:sz="0" w:space="0" w:color="auto"/>
        <w:right w:val="none" w:sz="0" w:space="0" w:color="auto"/>
      </w:divBdr>
    </w:div>
    <w:div w:id="640574877">
      <w:bodyDiv w:val="1"/>
      <w:marLeft w:val="0"/>
      <w:marRight w:val="0"/>
      <w:marTop w:val="0"/>
      <w:marBottom w:val="0"/>
      <w:divBdr>
        <w:top w:val="none" w:sz="0" w:space="0" w:color="auto"/>
        <w:left w:val="none" w:sz="0" w:space="0" w:color="auto"/>
        <w:bottom w:val="none" w:sz="0" w:space="0" w:color="auto"/>
        <w:right w:val="none" w:sz="0" w:space="0" w:color="auto"/>
      </w:divBdr>
    </w:div>
    <w:div w:id="640697075">
      <w:bodyDiv w:val="1"/>
      <w:marLeft w:val="0"/>
      <w:marRight w:val="0"/>
      <w:marTop w:val="0"/>
      <w:marBottom w:val="0"/>
      <w:divBdr>
        <w:top w:val="none" w:sz="0" w:space="0" w:color="auto"/>
        <w:left w:val="none" w:sz="0" w:space="0" w:color="auto"/>
        <w:bottom w:val="none" w:sz="0" w:space="0" w:color="auto"/>
        <w:right w:val="none" w:sz="0" w:space="0" w:color="auto"/>
      </w:divBdr>
    </w:div>
    <w:div w:id="640766645">
      <w:bodyDiv w:val="1"/>
      <w:marLeft w:val="0"/>
      <w:marRight w:val="0"/>
      <w:marTop w:val="0"/>
      <w:marBottom w:val="0"/>
      <w:divBdr>
        <w:top w:val="none" w:sz="0" w:space="0" w:color="auto"/>
        <w:left w:val="none" w:sz="0" w:space="0" w:color="auto"/>
        <w:bottom w:val="none" w:sz="0" w:space="0" w:color="auto"/>
        <w:right w:val="none" w:sz="0" w:space="0" w:color="auto"/>
      </w:divBdr>
    </w:div>
    <w:div w:id="640888791">
      <w:bodyDiv w:val="1"/>
      <w:marLeft w:val="0"/>
      <w:marRight w:val="0"/>
      <w:marTop w:val="0"/>
      <w:marBottom w:val="0"/>
      <w:divBdr>
        <w:top w:val="none" w:sz="0" w:space="0" w:color="auto"/>
        <w:left w:val="none" w:sz="0" w:space="0" w:color="auto"/>
        <w:bottom w:val="none" w:sz="0" w:space="0" w:color="auto"/>
        <w:right w:val="none" w:sz="0" w:space="0" w:color="auto"/>
      </w:divBdr>
    </w:div>
    <w:div w:id="641153649">
      <w:bodyDiv w:val="1"/>
      <w:marLeft w:val="0"/>
      <w:marRight w:val="0"/>
      <w:marTop w:val="0"/>
      <w:marBottom w:val="0"/>
      <w:divBdr>
        <w:top w:val="none" w:sz="0" w:space="0" w:color="auto"/>
        <w:left w:val="none" w:sz="0" w:space="0" w:color="auto"/>
        <w:bottom w:val="none" w:sz="0" w:space="0" w:color="auto"/>
        <w:right w:val="none" w:sz="0" w:space="0" w:color="auto"/>
      </w:divBdr>
    </w:div>
    <w:div w:id="641154402">
      <w:bodyDiv w:val="1"/>
      <w:marLeft w:val="0"/>
      <w:marRight w:val="0"/>
      <w:marTop w:val="0"/>
      <w:marBottom w:val="0"/>
      <w:divBdr>
        <w:top w:val="none" w:sz="0" w:space="0" w:color="auto"/>
        <w:left w:val="none" w:sz="0" w:space="0" w:color="auto"/>
        <w:bottom w:val="none" w:sz="0" w:space="0" w:color="auto"/>
        <w:right w:val="none" w:sz="0" w:space="0" w:color="auto"/>
      </w:divBdr>
    </w:div>
    <w:div w:id="641157625">
      <w:bodyDiv w:val="1"/>
      <w:marLeft w:val="0"/>
      <w:marRight w:val="0"/>
      <w:marTop w:val="0"/>
      <w:marBottom w:val="0"/>
      <w:divBdr>
        <w:top w:val="none" w:sz="0" w:space="0" w:color="auto"/>
        <w:left w:val="none" w:sz="0" w:space="0" w:color="auto"/>
        <w:bottom w:val="none" w:sz="0" w:space="0" w:color="auto"/>
        <w:right w:val="none" w:sz="0" w:space="0" w:color="auto"/>
      </w:divBdr>
    </w:div>
    <w:div w:id="641274546">
      <w:bodyDiv w:val="1"/>
      <w:marLeft w:val="0"/>
      <w:marRight w:val="0"/>
      <w:marTop w:val="0"/>
      <w:marBottom w:val="0"/>
      <w:divBdr>
        <w:top w:val="none" w:sz="0" w:space="0" w:color="auto"/>
        <w:left w:val="none" w:sz="0" w:space="0" w:color="auto"/>
        <w:bottom w:val="none" w:sz="0" w:space="0" w:color="auto"/>
        <w:right w:val="none" w:sz="0" w:space="0" w:color="auto"/>
      </w:divBdr>
    </w:div>
    <w:div w:id="641427278">
      <w:bodyDiv w:val="1"/>
      <w:marLeft w:val="0"/>
      <w:marRight w:val="0"/>
      <w:marTop w:val="0"/>
      <w:marBottom w:val="0"/>
      <w:divBdr>
        <w:top w:val="none" w:sz="0" w:space="0" w:color="auto"/>
        <w:left w:val="none" w:sz="0" w:space="0" w:color="auto"/>
        <w:bottom w:val="none" w:sz="0" w:space="0" w:color="auto"/>
        <w:right w:val="none" w:sz="0" w:space="0" w:color="auto"/>
      </w:divBdr>
    </w:div>
    <w:div w:id="641807335">
      <w:bodyDiv w:val="1"/>
      <w:marLeft w:val="0"/>
      <w:marRight w:val="0"/>
      <w:marTop w:val="0"/>
      <w:marBottom w:val="0"/>
      <w:divBdr>
        <w:top w:val="none" w:sz="0" w:space="0" w:color="auto"/>
        <w:left w:val="none" w:sz="0" w:space="0" w:color="auto"/>
        <w:bottom w:val="none" w:sz="0" w:space="0" w:color="auto"/>
        <w:right w:val="none" w:sz="0" w:space="0" w:color="auto"/>
      </w:divBdr>
    </w:div>
    <w:div w:id="641884793">
      <w:bodyDiv w:val="1"/>
      <w:marLeft w:val="0"/>
      <w:marRight w:val="0"/>
      <w:marTop w:val="0"/>
      <w:marBottom w:val="0"/>
      <w:divBdr>
        <w:top w:val="none" w:sz="0" w:space="0" w:color="auto"/>
        <w:left w:val="none" w:sz="0" w:space="0" w:color="auto"/>
        <w:bottom w:val="none" w:sz="0" w:space="0" w:color="auto"/>
        <w:right w:val="none" w:sz="0" w:space="0" w:color="auto"/>
      </w:divBdr>
    </w:div>
    <w:div w:id="641890486">
      <w:bodyDiv w:val="1"/>
      <w:marLeft w:val="0"/>
      <w:marRight w:val="0"/>
      <w:marTop w:val="0"/>
      <w:marBottom w:val="0"/>
      <w:divBdr>
        <w:top w:val="none" w:sz="0" w:space="0" w:color="auto"/>
        <w:left w:val="none" w:sz="0" w:space="0" w:color="auto"/>
        <w:bottom w:val="none" w:sz="0" w:space="0" w:color="auto"/>
        <w:right w:val="none" w:sz="0" w:space="0" w:color="auto"/>
      </w:divBdr>
    </w:div>
    <w:div w:id="641925585">
      <w:bodyDiv w:val="1"/>
      <w:marLeft w:val="0"/>
      <w:marRight w:val="0"/>
      <w:marTop w:val="0"/>
      <w:marBottom w:val="0"/>
      <w:divBdr>
        <w:top w:val="none" w:sz="0" w:space="0" w:color="auto"/>
        <w:left w:val="none" w:sz="0" w:space="0" w:color="auto"/>
        <w:bottom w:val="none" w:sz="0" w:space="0" w:color="auto"/>
        <w:right w:val="none" w:sz="0" w:space="0" w:color="auto"/>
      </w:divBdr>
    </w:div>
    <w:div w:id="642003502">
      <w:bodyDiv w:val="1"/>
      <w:marLeft w:val="0"/>
      <w:marRight w:val="0"/>
      <w:marTop w:val="0"/>
      <w:marBottom w:val="0"/>
      <w:divBdr>
        <w:top w:val="none" w:sz="0" w:space="0" w:color="auto"/>
        <w:left w:val="none" w:sz="0" w:space="0" w:color="auto"/>
        <w:bottom w:val="none" w:sz="0" w:space="0" w:color="auto"/>
        <w:right w:val="none" w:sz="0" w:space="0" w:color="auto"/>
      </w:divBdr>
    </w:div>
    <w:div w:id="642081675">
      <w:bodyDiv w:val="1"/>
      <w:marLeft w:val="0"/>
      <w:marRight w:val="0"/>
      <w:marTop w:val="0"/>
      <w:marBottom w:val="0"/>
      <w:divBdr>
        <w:top w:val="none" w:sz="0" w:space="0" w:color="auto"/>
        <w:left w:val="none" w:sz="0" w:space="0" w:color="auto"/>
        <w:bottom w:val="none" w:sz="0" w:space="0" w:color="auto"/>
        <w:right w:val="none" w:sz="0" w:space="0" w:color="auto"/>
      </w:divBdr>
    </w:div>
    <w:div w:id="642202687">
      <w:bodyDiv w:val="1"/>
      <w:marLeft w:val="0"/>
      <w:marRight w:val="0"/>
      <w:marTop w:val="0"/>
      <w:marBottom w:val="0"/>
      <w:divBdr>
        <w:top w:val="none" w:sz="0" w:space="0" w:color="auto"/>
        <w:left w:val="none" w:sz="0" w:space="0" w:color="auto"/>
        <w:bottom w:val="none" w:sz="0" w:space="0" w:color="auto"/>
        <w:right w:val="none" w:sz="0" w:space="0" w:color="auto"/>
      </w:divBdr>
    </w:div>
    <w:div w:id="642269543">
      <w:bodyDiv w:val="1"/>
      <w:marLeft w:val="0"/>
      <w:marRight w:val="0"/>
      <w:marTop w:val="0"/>
      <w:marBottom w:val="0"/>
      <w:divBdr>
        <w:top w:val="none" w:sz="0" w:space="0" w:color="auto"/>
        <w:left w:val="none" w:sz="0" w:space="0" w:color="auto"/>
        <w:bottom w:val="none" w:sz="0" w:space="0" w:color="auto"/>
        <w:right w:val="none" w:sz="0" w:space="0" w:color="auto"/>
      </w:divBdr>
    </w:div>
    <w:div w:id="642319073">
      <w:bodyDiv w:val="1"/>
      <w:marLeft w:val="0"/>
      <w:marRight w:val="0"/>
      <w:marTop w:val="0"/>
      <w:marBottom w:val="0"/>
      <w:divBdr>
        <w:top w:val="none" w:sz="0" w:space="0" w:color="auto"/>
        <w:left w:val="none" w:sz="0" w:space="0" w:color="auto"/>
        <w:bottom w:val="none" w:sz="0" w:space="0" w:color="auto"/>
        <w:right w:val="none" w:sz="0" w:space="0" w:color="auto"/>
      </w:divBdr>
    </w:div>
    <w:div w:id="642540463">
      <w:bodyDiv w:val="1"/>
      <w:marLeft w:val="0"/>
      <w:marRight w:val="0"/>
      <w:marTop w:val="0"/>
      <w:marBottom w:val="0"/>
      <w:divBdr>
        <w:top w:val="none" w:sz="0" w:space="0" w:color="auto"/>
        <w:left w:val="none" w:sz="0" w:space="0" w:color="auto"/>
        <w:bottom w:val="none" w:sz="0" w:space="0" w:color="auto"/>
        <w:right w:val="none" w:sz="0" w:space="0" w:color="auto"/>
      </w:divBdr>
    </w:div>
    <w:div w:id="642655969">
      <w:bodyDiv w:val="1"/>
      <w:marLeft w:val="0"/>
      <w:marRight w:val="0"/>
      <w:marTop w:val="0"/>
      <w:marBottom w:val="0"/>
      <w:divBdr>
        <w:top w:val="none" w:sz="0" w:space="0" w:color="auto"/>
        <w:left w:val="none" w:sz="0" w:space="0" w:color="auto"/>
        <w:bottom w:val="none" w:sz="0" w:space="0" w:color="auto"/>
        <w:right w:val="none" w:sz="0" w:space="0" w:color="auto"/>
      </w:divBdr>
    </w:div>
    <w:div w:id="642656740">
      <w:bodyDiv w:val="1"/>
      <w:marLeft w:val="0"/>
      <w:marRight w:val="0"/>
      <w:marTop w:val="0"/>
      <w:marBottom w:val="0"/>
      <w:divBdr>
        <w:top w:val="none" w:sz="0" w:space="0" w:color="auto"/>
        <w:left w:val="none" w:sz="0" w:space="0" w:color="auto"/>
        <w:bottom w:val="none" w:sz="0" w:space="0" w:color="auto"/>
        <w:right w:val="none" w:sz="0" w:space="0" w:color="auto"/>
      </w:divBdr>
    </w:div>
    <w:div w:id="642660111">
      <w:bodyDiv w:val="1"/>
      <w:marLeft w:val="0"/>
      <w:marRight w:val="0"/>
      <w:marTop w:val="0"/>
      <w:marBottom w:val="0"/>
      <w:divBdr>
        <w:top w:val="none" w:sz="0" w:space="0" w:color="auto"/>
        <w:left w:val="none" w:sz="0" w:space="0" w:color="auto"/>
        <w:bottom w:val="none" w:sz="0" w:space="0" w:color="auto"/>
        <w:right w:val="none" w:sz="0" w:space="0" w:color="auto"/>
      </w:divBdr>
    </w:div>
    <w:div w:id="642738113">
      <w:bodyDiv w:val="1"/>
      <w:marLeft w:val="0"/>
      <w:marRight w:val="0"/>
      <w:marTop w:val="0"/>
      <w:marBottom w:val="0"/>
      <w:divBdr>
        <w:top w:val="none" w:sz="0" w:space="0" w:color="auto"/>
        <w:left w:val="none" w:sz="0" w:space="0" w:color="auto"/>
        <w:bottom w:val="none" w:sz="0" w:space="0" w:color="auto"/>
        <w:right w:val="none" w:sz="0" w:space="0" w:color="auto"/>
      </w:divBdr>
    </w:div>
    <w:div w:id="642848796">
      <w:bodyDiv w:val="1"/>
      <w:marLeft w:val="0"/>
      <w:marRight w:val="0"/>
      <w:marTop w:val="0"/>
      <w:marBottom w:val="0"/>
      <w:divBdr>
        <w:top w:val="none" w:sz="0" w:space="0" w:color="auto"/>
        <w:left w:val="none" w:sz="0" w:space="0" w:color="auto"/>
        <w:bottom w:val="none" w:sz="0" w:space="0" w:color="auto"/>
        <w:right w:val="none" w:sz="0" w:space="0" w:color="auto"/>
      </w:divBdr>
    </w:div>
    <w:div w:id="642924874">
      <w:bodyDiv w:val="1"/>
      <w:marLeft w:val="0"/>
      <w:marRight w:val="0"/>
      <w:marTop w:val="0"/>
      <w:marBottom w:val="0"/>
      <w:divBdr>
        <w:top w:val="none" w:sz="0" w:space="0" w:color="auto"/>
        <w:left w:val="none" w:sz="0" w:space="0" w:color="auto"/>
        <w:bottom w:val="none" w:sz="0" w:space="0" w:color="auto"/>
        <w:right w:val="none" w:sz="0" w:space="0" w:color="auto"/>
      </w:divBdr>
    </w:div>
    <w:div w:id="643042953">
      <w:bodyDiv w:val="1"/>
      <w:marLeft w:val="0"/>
      <w:marRight w:val="0"/>
      <w:marTop w:val="0"/>
      <w:marBottom w:val="0"/>
      <w:divBdr>
        <w:top w:val="none" w:sz="0" w:space="0" w:color="auto"/>
        <w:left w:val="none" w:sz="0" w:space="0" w:color="auto"/>
        <w:bottom w:val="none" w:sz="0" w:space="0" w:color="auto"/>
        <w:right w:val="none" w:sz="0" w:space="0" w:color="auto"/>
      </w:divBdr>
    </w:div>
    <w:div w:id="643045311">
      <w:bodyDiv w:val="1"/>
      <w:marLeft w:val="0"/>
      <w:marRight w:val="0"/>
      <w:marTop w:val="0"/>
      <w:marBottom w:val="0"/>
      <w:divBdr>
        <w:top w:val="none" w:sz="0" w:space="0" w:color="auto"/>
        <w:left w:val="none" w:sz="0" w:space="0" w:color="auto"/>
        <w:bottom w:val="none" w:sz="0" w:space="0" w:color="auto"/>
        <w:right w:val="none" w:sz="0" w:space="0" w:color="auto"/>
      </w:divBdr>
    </w:div>
    <w:div w:id="643123658">
      <w:bodyDiv w:val="1"/>
      <w:marLeft w:val="0"/>
      <w:marRight w:val="0"/>
      <w:marTop w:val="0"/>
      <w:marBottom w:val="0"/>
      <w:divBdr>
        <w:top w:val="none" w:sz="0" w:space="0" w:color="auto"/>
        <w:left w:val="none" w:sz="0" w:space="0" w:color="auto"/>
        <w:bottom w:val="none" w:sz="0" w:space="0" w:color="auto"/>
        <w:right w:val="none" w:sz="0" w:space="0" w:color="auto"/>
      </w:divBdr>
    </w:div>
    <w:div w:id="643126581">
      <w:bodyDiv w:val="1"/>
      <w:marLeft w:val="0"/>
      <w:marRight w:val="0"/>
      <w:marTop w:val="0"/>
      <w:marBottom w:val="0"/>
      <w:divBdr>
        <w:top w:val="none" w:sz="0" w:space="0" w:color="auto"/>
        <w:left w:val="none" w:sz="0" w:space="0" w:color="auto"/>
        <w:bottom w:val="none" w:sz="0" w:space="0" w:color="auto"/>
        <w:right w:val="none" w:sz="0" w:space="0" w:color="auto"/>
      </w:divBdr>
    </w:div>
    <w:div w:id="643194672">
      <w:bodyDiv w:val="1"/>
      <w:marLeft w:val="0"/>
      <w:marRight w:val="0"/>
      <w:marTop w:val="0"/>
      <w:marBottom w:val="0"/>
      <w:divBdr>
        <w:top w:val="none" w:sz="0" w:space="0" w:color="auto"/>
        <w:left w:val="none" w:sz="0" w:space="0" w:color="auto"/>
        <w:bottom w:val="none" w:sz="0" w:space="0" w:color="auto"/>
        <w:right w:val="none" w:sz="0" w:space="0" w:color="auto"/>
      </w:divBdr>
    </w:div>
    <w:div w:id="643200746">
      <w:bodyDiv w:val="1"/>
      <w:marLeft w:val="0"/>
      <w:marRight w:val="0"/>
      <w:marTop w:val="0"/>
      <w:marBottom w:val="0"/>
      <w:divBdr>
        <w:top w:val="none" w:sz="0" w:space="0" w:color="auto"/>
        <w:left w:val="none" w:sz="0" w:space="0" w:color="auto"/>
        <w:bottom w:val="none" w:sz="0" w:space="0" w:color="auto"/>
        <w:right w:val="none" w:sz="0" w:space="0" w:color="auto"/>
      </w:divBdr>
    </w:div>
    <w:div w:id="643201542">
      <w:bodyDiv w:val="1"/>
      <w:marLeft w:val="0"/>
      <w:marRight w:val="0"/>
      <w:marTop w:val="0"/>
      <w:marBottom w:val="0"/>
      <w:divBdr>
        <w:top w:val="none" w:sz="0" w:space="0" w:color="auto"/>
        <w:left w:val="none" w:sz="0" w:space="0" w:color="auto"/>
        <w:bottom w:val="none" w:sz="0" w:space="0" w:color="auto"/>
        <w:right w:val="none" w:sz="0" w:space="0" w:color="auto"/>
      </w:divBdr>
    </w:div>
    <w:div w:id="643268558">
      <w:bodyDiv w:val="1"/>
      <w:marLeft w:val="0"/>
      <w:marRight w:val="0"/>
      <w:marTop w:val="0"/>
      <w:marBottom w:val="0"/>
      <w:divBdr>
        <w:top w:val="none" w:sz="0" w:space="0" w:color="auto"/>
        <w:left w:val="none" w:sz="0" w:space="0" w:color="auto"/>
        <w:bottom w:val="none" w:sz="0" w:space="0" w:color="auto"/>
        <w:right w:val="none" w:sz="0" w:space="0" w:color="auto"/>
      </w:divBdr>
    </w:div>
    <w:div w:id="643311104">
      <w:bodyDiv w:val="1"/>
      <w:marLeft w:val="0"/>
      <w:marRight w:val="0"/>
      <w:marTop w:val="0"/>
      <w:marBottom w:val="0"/>
      <w:divBdr>
        <w:top w:val="none" w:sz="0" w:space="0" w:color="auto"/>
        <w:left w:val="none" w:sz="0" w:space="0" w:color="auto"/>
        <w:bottom w:val="none" w:sz="0" w:space="0" w:color="auto"/>
        <w:right w:val="none" w:sz="0" w:space="0" w:color="auto"/>
      </w:divBdr>
    </w:div>
    <w:div w:id="643505827">
      <w:bodyDiv w:val="1"/>
      <w:marLeft w:val="0"/>
      <w:marRight w:val="0"/>
      <w:marTop w:val="0"/>
      <w:marBottom w:val="0"/>
      <w:divBdr>
        <w:top w:val="none" w:sz="0" w:space="0" w:color="auto"/>
        <w:left w:val="none" w:sz="0" w:space="0" w:color="auto"/>
        <w:bottom w:val="none" w:sz="0" w:space="0" w:color="auto"/>
        <w:right w:val="none" w:sz="0" w:space="0" w:color="auto"/>
      </w:divBdr>
    </w:div>
    <w:div w:id="643508258">
      <w:bodyDiv w:val="1"/>
      <w:marLeft w:val="0"/>
      <w:marRight w:val="0"/>
      <w:marTop w:val="0"/>
      <w:marBottom w:val="0"/>
      <w:divBdr>
        <w:top w:val="none" w:sz="0" w:space="0" w:color="auto"/>
        <w:left w:val="none" w:sz="0" w:space="0" w:color="auto"/>
        <w:bottom w:val="none" w:sz="0" w:space="0" w:color="auto"/>
        <w:right w:val="none" w:sz="0" w:space="0" w:color="auto"/>
      </w:divBdr>
    </w:div>
    <w:div w:id="643658218">
      <w:bodyDiv w:val="1"/>
      <w:marLeft w:val="0"/>
      <w:marRight w:val="0"/>
      <w:marTop w:val="0"/>
      <w:marBottom w:val="0"/>
      <w:divBdr>
        <w:top w:val="none" w:sz="0" w:space="0" w:color="auto"/>
        <w:left w:val="none" w:sz="0" w:space="0" w:color="auto"/>
        <w:bottom w:val="none" w:sz="0" w:space="0" w:color="auto"/>
        <w:right w:val="none" w:sz="0" w:space="0" w:color="auto"/>
      </w:divBdr>
    </w:div>
    <w:div w:id="643773388">
      <w:bodyDiv w:val="1"/>
      <w:marLeft w:val="0"/>
      <w:marRight w:val="0"/>
      <w:marTop w:val="0"/>
      <w:marBottom w:val="0"/>
      <w:divBdr>
        <w:top w:val="none" w:sz="0" w:space="0" w:color="auto"/>
        <w:left w:val="none" w:sz="0" w:space="0" w:color="auto"/>
        <w:bottom w:val="none" w:sz="0" w:space="0" w:color="auto"/>
        <w:right w:val="none" w:sz="0" w:space="0" w:color="auto"/>
      </w:divBdr>
    </w:div>
    <w:div w:id="643848760">
      <w:bodyDiv w:val="1"/>
      <w:marLeft w:val="0"/>
      <w:marRight w:val="0"/>
      <w:marTop w:val="0"/>
      <w:marBottom w:val="0"/>
      <w:divBdr>
        <w:top w:val="none" w:sz="0" w:space="0" w:color="auto"/>
        <w:left w:val="none" w:sz="0" w:space="0" w:color="auto"/>
        <w:bottom w:val="none" w:sz="0" w:space="0" w:color="auto"/>
        <w:right w:val="none" w:sz="0" w:space="0" w:color="auto"/>
      </w:divBdr>
    </w:div>
    <w:div w:id="643855088">
      <w:bodyDiv w:val="1"/>
      <w:marLeft w:val="0"/>
      <w:marRight w:val="0"/>
      <w:marTop w:val="0"/>
      <w:marBottom w:val="0"/>
      <w:divBdr>
        <w:top w:val="none" w:sz="0" w:space="0" w:color="auto"/>
        <w:left w:val="none" w:sz="0" w:space="0" w:color="auto"/>
        <w:bottom w:val="none" w:sz="0" w:space="0" w:color="auto"/>
        <w:right w:val="none" w:sz="0" w:space="0" w:color="auto"/>
      </w:divBdr>
    </w:div>
    <w:div w:id="643897401">
      <w:bodyDiv w:val="1"/>
      <w:marLeft w:val="0"/>
      <w:marRight w:val="0"/>
      <w:marTop w:val="0"/>
      <w:marBottom w:val="0"/>
      <w:divBdr>
        <w:top w:val="none" w:sz="0" w:space="0" w:color="auto"/>
        <w:left w:val="none" w:sz="0" w:space="0" w:color="auto"/>
        <w:bottom w:val="none" w:sz="0" w:space="0" w:color="auto"/>
        <w:right w:val="none" w:sz="0" w:space="0" w:color="auto"/>
      </w:divBdr>
    </w:div>
    <w:div w:id="643967288">
      <w:bodyDiv w:val="1"/>
      <w:marLeft w:val="0"/>
      <w:marRight w:val="0"/>
      <w:marTop w:val="0"/>
      <w:marBottom w:val="0"/>
      <w:divBdr>
        <w:top w:val="none" w:sz="0" w:space="0" w:color="auto"/>
        <w:left w:val="none" w:sz="0" w:space="0" w:color="auto"/>
        <w:bottom w:val="none" w:sz="0" w:space="0" w:color="auto"/>
        <w:right w:val="none" w:sz="0" w:space="0" w:color="auto"/>
      </w:divBdr>
    </w:div>
    <w:div w:id="643969180">
      <w:bodyDiv w:val="1"/>
      <w:marLeft w:val="0"/>
      <w:marRight w:val="0"/>
      <w:marTop w:val="0"/>
      <w:marBottom w:val="0"/>
      <w:divBdr>
        <w:top w:val="none" w:sz="0" w:space="0" w:color="auto"/>
        <w:left w:val="none" w:sz="0" w:space="0" w:color="auto"/>
        <w:bottom w:val="none" w:sz="0" w:space="0" w:color="auto"/>
        <w:right w:val="none" w:sz="0" w:space="0" w:color="auto"/>
      </w:divBdr>
    </w:div>
    <w:div w:id="644236344">
      <w:bodyDiv w:val="1"/>
      <w:marLeft w:val="0"/>
      <w:marRight w:val="0"/>
      <w:marTop w:val="0"/>
      <w:marBottom w:val="0"/>
      <w:divBdr>
        <w:top w:val="none" w:sz="0" w:space="0" w:color="auto"/>
        <w:left w:val="none" w:sz="0" w:space="0" w:color="auto"/>
        <w:bottom w:val="none" w:sz="0" w:space="0" w:color="auto"/>
        <w:right w:val="none" w:sz="0" w:space="0" w:color="auto"/>
      </w:divBdr>
    </w:div>
    <w:div w:id="644312537">
      <w:bodyDiv w:val="1"/>
      <w:marLeft w:val="0"/>
      <w:marRight w:val="0"/>
      <w:marTop w:val="0"/>
      <w:marBottom w:val="0"/>
      <w:divBdr>
        <w:top w:val="none" w:sz="0" w:space="0" w:color="auto"/>
        <w:left w:val="none" w:sz="0" w:space="0" w:color="auto"/>
        <w:bottom w:val="none" w:sz="0" w:space="0" w:color="auto"/>
        <w:right w:val="none" w:sz="0" w:space="0" w:color="auto"/>
      </w:divBdr>
    </w:div>
    <w:div w:id="644317105">
      <w:bodyDiv w:val="1"/>
      <w:marLeft w:val="0"/>
      <w:marRight w:val="0"/>
      <w:marTop w:val="0"/>
      <w:marBottom w:val="0"/>
      <w:divBdr>
        <w:top w:val="none" w:sz="0" w:space="0" w:color="auto"/>
        <w:left w:val="none" w:sz="0" w:space="0" w:color="auto"/>
        <w:bottom w:val="none" w:sz="0" w:space="0" w:color="auto"/>
        <w:right w:val="none" w:sz="0" w:space="0" w:color="auto"/>
      </w:divBdr>
    </w:div>
    <w:div w:id="644360166">
      <w:bodyDiv w:val="1"/>
      <w:marLeft w:val="0"/>
      <w:marRight w:val="0"/>
      <w:marTop w:val="0"/>
      <w:marBottom w:val="0"/>
      <w:divBdr>
        <w:top w:val="none" w:sz="0" w:space="0" w:color="auto"/>
        <w:left w:val="none" w:sz="0" w:space="0" w:color="auto"/>
        <w:bottom w:val="none" w:sz="0" w:space="0" w:color="auto"/>
        <w:right w:val="none" w:sz="0" w:space="0" w:color="auto"/>
      </w:divBdr>
    </w:div>
    <w:div w:id="644428993">
      <w:bodyDiv w:val="1"/>
      <w:marLeft w:val="0"/>
      <w:marRight w:val="0"/>
      <w:marTop w:val="0"/>
      <w:marBottom w:val="0"/>
      <w:divBdr>
        <w:top w:val="none" w:sz="0" w:space="0" w:color="auto"/>
        <w:left w:val="none" w:sz="0" w:space="0" w:color="auto"/>
        <w:bottom w:val="none" w:sz="0" w:space="0" w:color="auto"/>
        <w:right w:val="none" w:sz="0" w:space="0" w:color="auto"/>
      </w:divBdr>
    </w:div>
    <w:div w:id="644430269">
      <w:bodyDiv w:val="1"/>
      <w:marLeft w:val="0"/>
      <w:marRight w:val="0"/>
      <w:marTop w:val="0"/>
      <w:marBottom w:val="0"/>
      <w:divBdr>
        <w:top w:val="none" w:sz="0" w:space="0" w:color="auto"/>
        <w:left w:val="none" w:sz="0" w:space="0" w:color="auto"/>
        <w:bottom w:val="none" w:sz="0" w:space="0" w:color="auto"/>
        <w:right w:val="none" w:sz="0" w:space="0" w:color="auto"/>
      </w:divBdr>
    </w:div>
    <w:div w:id="644504448">
      <w:bodyDiv w:val="1"/>
      <w:marLeft w:val="0"/>
      <w:marRight w:val="0"/>
      <w:marTop w:val="0"/>
      <w:marBottom w:val="0"/>
      <w:divBdr>
        <w:top w:val="none" w:sz="0" w:space="0" w:color="auto"/>
        <w:left w:val="none" w:sz="0" w:space="0" w:color="auto"/>
        <w:bottom w:val="none" w:sz="0" w:space="0" w:color="auto"/>
        <w:right w:val="none" w:sz="0" w:space="0" w:color="auto"/>
      </w:divBdr>
    </w:div>
    <w:div w:id="644510690">
      <w:bodyDiv w:val="1"/>
      <w:marLeft w:val="0"/>
      <w:marRight w:val="0"/>
      <w:marTop w:val="0"/>
      <w:marBottom w:val="0"/>
      <w:divBdr>
        <w:top w:val="none" w:sz="0" w:space="0" w:color="auto"/>
        <w:left w:val="none" w:sz="0" w:space="0" w:color="auto"/>
        <w:bottom w:val="none" w:sz="0" w:space="0" w:color="auto"/>
        <w:right w:val="none" w:sz="0" w:space="0" w:color="auto"/>
      </w:divBdr>
    </w:div>
    <w:div w:id="644629466">
      <w:bodyDiv w:val="1"/>
      <w:marLeft w:val="0"/>
      <w:marRight w:val="0"/>
      <w:marTop w:val="0"/>
      <w:marBottom w:val="0"/>
      <w:divBdr>
        <w:top w:val="none" w:sz="0" w:space="0" w:color="auto"/>
        <w:left w:val="none" w:sz="0" w:space="0" w:color="auto"/>
        <w:bottom w:val="none" w:sz="0" w:space="0" w:color="auto"/>
        <w:right w:val="none" w:sz="0" w:space="0" w:color="auto"/>
      </w:divBdr>
    </w:div>
    <w:div w:id="644747509">
      <w:bodyDiv w:val="1"/>
      <w:marLeft w:val="0"/>
      <w:marRight w:val="0"/>
      <w:marTop w:val="0"/>
      <w:marBottom w:val="0"/>
      <w:divBdr>
        <w:top w:val="none" w:sz="0" w:space="0" w:color="auto"/>
        <w:left w:val="none" w:sz="0" w:space="0" w:color="auto"/>
        <w:bottom w:val="none" w:sz="0" w:space="0" w:color="auto"/>
        <w:right w:val="none" w:sz="0" w:space="0" w:color="auto"/>
      </w:divBdr>
    </w:div>
    <w:div w:id="644890683">
      <w:bodyDiv w:val="1"/>
      <w:marLeft w:val="0"/>
      <w:marRight w:val="0"/>
      <w:marTop w:val="0"/>
      <w:marBottom w:val="0"/>
      <w:divBdr>
        <w:top w:val="none" w:sz="0" w:space="0" w:color="auto"/>
        <w:left w:val="none" w:sz="0" w:space="0" w:color="auto"/>
        <w:bottom w:val="none" w:sz="0" w:space="0" w:color="auto"/>
        <w:right w:val="none" w:sz="0" w:space="0" w:color="auto"/>
      </w:divBdr>
    </w:div>
    <w:div w:id="644890711">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014149">
      <w:bodyDiv w:val="1"/>
      <w:marLeft w:val="0"/>
      <w:marRight w:val="0"/>
      <w:marTop w:val="0"/>
      <w:marBottom w:val="0"/>
      <w:divBdr>
        <w:top w:val="none" w:sz="0" w:space="0" w:color="auto"/>
        <w:left w:val="none" w:sz="0" w:space="0" w:color="auto"/>
        <w:bottom w:val="none" w:sz="0" w:space="0" w:color="auto"/>
        <w:right w:val="none" w:sz="0" w:space="0" w:color="auto"/>
      </w:divBdr>
    </w:div>
    <w:div w:id="645165361">
      <w:bodyDiv w:val="1"/>
      <w:marLeft w:val="0"/>
      <w:marRight w:val="0"/>
      <w:marTop w:val="0"/>
      <w:marBottom w:val="0"/>
      <w:divBdr>
        <w:top w:val="none" w:sz="0" w:space="0" w:color="auto"/>
        <w:left w:val="none" w:sz="0" w:space="0" w:color="auto"/>
        <w:bottom w:val="none" w:sz="0" w:space="0" w:color="auto"/>
        <w:right w:val="none" w:sz="0" w:space="0" w:color="auto"/>
      </w:divBdr>
    </w:div>
    <w:div w:id="645474072">
      <w:bodyDiv w:val="1"/>
      <w:marLeft w:val="0"/>
      <w:marRight w:val="0"/>
      <w:marTop w:val="0"/>
      <w:marBottom w:val="0"/>
      <w:divBdr>
        <w:top w:val="none" w:sz="0" w:space="0" w:color="auto"/>
        <w:left w:val="none" w:sz="0" w:space="0" w:color="auto"/>
        <w:bottom w:val="none" w:sz="0" w:space="0" w:color="auto"/>
        <w:right w:val="none" w:sz="0" w:space="0" w:color="auto"/>
      </w:divBdr>
    </w:div>
    <w:div w:id="645739077">
      <w:bodyDiv w:val="1"/>
      <w:marLeft w:val="0"/>
      <w:marRight w:val="0"/>
      <w:marTop w:val="0"/>
      <w:marBottom w:val="0"/>
      <w:divBdr>
        <w:top w:val="none" w:sz="0" w:space="0" w:color="auto"/>
        <w:left w:val="none" w:sz="0" w:space="0" w:color="auto"/>
        <w:bottom w:val="none" w:sz="0" w:space="0" w:color="auto"/>
        <w:right w:val="none" w:sz="0" w:space="0" w:color="auto"/>
      </w:divBdr>
    </w:div>
    <w:div w:id="645820042">
      <w:bodyDiv w:val="1"/>
      <w:marLeft w:val="0"/>
      <w:marRight w:val="0"/>
      <w:marTop w:val="0"/>
      <w:marBottom w:val="0"/>
      <w:divBdr>
        <w:top w:val="none" w:sz="0" w:space="0" w:color="auto"/>
        <w:left w:val="none" w:sz="0" w:space="0" w:color="auto"/>
        <w:bottom w:val="none" w:sz="0" w:space="0" w:color="auto"/>
        <w:right w:val="none" w:sz="0" w:space="0" w:color="auto"/>
      </w:divBdr>
    </w:div>
    <w:div w:id="646084012">
      <w:bodyDiv w:val="1"/>
      <w:marLeft w:val="0"/>
      <w:marRight w:val="0"/>
      <w:marTop w:val="0"/>
      <w:marBottom w:val="0"/>
      <w:divBdr>
        <w:top w:val="none" w:sz="0" w:space="0" w:color="auto"/>
        <w:left w:val="none" w:sz="0" w:space="0" w:color="auto"/>
        <w:bottom w:val="none" w:sz="0" w:space="0" w:color="auto"/>
        <w:right w:val="none" w:sz="0" w:space="0" w:color="auto"/>
      </w:divBdr>
    </w:div>
    <w:div w:id="646085928">
      <w:bodyDiv w:val="1"/>
      <w:marLeft w:val="0"/>
      <w:marRight w:val="0"/>
      <w:marTop w:val="0"/>
      <w:marBottom w:val="0"/>
      <w:divBdr>
        <w:top w:val="none" w:sz="0" w:space="0" w:color="auto"/>
        <w:left w:val="none" w:sz="0" w:space="0" w:color="auto"/>
        <w:bottom w:val="none" w:sz="0" w:space="0" w:color="auto"/>
        <w:right w:val="none" w:sz="0" w:space="0" w:color="auto"/>
      </w:divBdr>
    </w:div>
    <w:div w:id="646395040">
      <w:bodyDiv w:val="1"/>
      <w:marLeft w:val="0"/>
      <w:marRight w:val="0"/>
      <w:marTop w:val="0"/>
      <w:marBottom w:val="0"/>
      <w:divBdr>
        <w:top w:val="none" w:sz="0" w:space="0" w:color="auto"/>
        <w:left w:val="none" w:sz="0" w:space="0" w:color="auto"/>
        <w:bottom w:val="none" w:sz="0" w:space="0" w:color="auto"/>
        <w:right w:val="none" w:sz="0" w:space="0" w:color="auto"/>
      </w:divBdr>
    </w:div>
    <w:div w:id="646397952">
      <w:bodyDiv w:val="1"/>
      <w:marLeft w:val="0"/>
      <w:marRight w:val="0"/>
      <w:marTop w:val="0"/>
      <w:marBottom w:val="0"/>
      <w:divBdr>
        <w:top w:val="none" w:sz="0" w:space="0" w:color="auto"/>
        <w:left w:val="none" w:sz="0" w:space="0" w:color="auto"/>
        <w:bottom w:val="none" w:sz="0" w:space="0" w:color="auto"/>
        <w:right w:val="none" w:sz="0" w:space="0" w:color="auto"/>
      </w:divBdr>
    </w:div>
    <w:div w:id="646402546">
      <w:bodyDiv w:val="1"/>
      <w:marLeft w:val="0"/>
      <w:marRight w:val="0"/>
      <w:marTop w:val="0"/>
      <w:marBottom w:val="0"/>
      <w:divBdr>
        <w:top w:val="none" w:sz="0" w:space="0" w:color="auto"/>
        <w:left w:val="none" w:sz="0" w:space="0" w:color="auto"/>
        <w:bottom w:val="none" w:sz="0" w:space="0" w:color="auto"/>
        <w:right w:val="none" w:sz="0" w:space="0" w:color="auto"/>
      </w:divBdr>
    </w:div>
    <w:div w:id="646477245">
      <w:bodyDiv w:val="1"/>
      <w:marLeft w:val="0"/>
      <w:marRight w:val="0"/>
      <w:marTop w:val="0"/>
      <w:marBottom w:val="0"/>
      <w:divBdr>
        <w:top w:val="none" w:sz="0" w:space="0" w:color="auto"/>
        <w:left w:val="none" w:sz="0" w:space="0" w:color="auto"/>
        <w:bottom w:val="none" w:sz="0" w:space="0" w:color="auto"/>
        <w:right w:val="none" w:sz="0" w:space="0" w:color="auto"/>
      </w:divBdr>
    </w:div>
    <w:div w:id="646860028">
      <w:bodyDiv w:val="1"/>
      <w:marLeft w:val="0"/>
      <w:marRight w:val="0"/>
      <w:marTop w:val="0"/>
      <w:marBottom w:val="0"/>
      <w:divBdr>
        <w:top w:val="none" w:sz="0" w:space="0" w:color="auto"/>
        <w:left w:val="none" w:sz="0" w:space="0" w:color="auto"/>
        <w:bottom w:val="none" w:sz="0" w:space="0" w:color="auto"/>
        <w:right w:val="none" w:sz="0" w:space="0" w:color="auto"/>
      </w:divBdr>
    </w:div>
    <w:div w:id="646982222">
      <w:bodyDiv w:val="1"/>
      <w:marLeft w:val="0"/>
      <w:marRight w:val="0"/>
      <w:marTop w:val="0"/>
      <w:marBottom w:val="0"/>
      <w:divBdr>
        <w:top w:val="none" w:sz="0" w:space="0" w:color="auto"/>
        <w:left w:val="none" w:sz="0" w:space="0" w:color="auto"/>
        <w:bottom w:val="none" w:sz="0" w:space="0" w:color="auto"/>
        <w:right w:val="none" w:sz="0" w:space="0" w:color="auto"/>
      </w:divBdr>
    </w:div>
    <w:div w:id="647200028">
      <w:bodyDiv w:val="1"/>
      <w:marLeft w:val="0"/>
      <w:marRight w:val="0"/>
      <w:marTop w:val="0"/>
      <w:marBottom w:val="0"/>
      <w:divBdr>
        <w:top w:val="none" w:sz="0" w:space="0" w:color="auto"/>
        <w:left w:val="none" w:sz="0" w:space="0" w:color="auto"/>
        <w:bottom w:val="none" w:sz="0" w:space="0" w:color="auto"/>
        <w:right w:val="none" w:sz="0" w:space="0" w:color="auto"/>
      </w:divBdr>
    </w:div>
    <w:div w:id="647788079">
      <w:bodyDiv w:val="1"/>
      <w:marLeft w:val="0"/>
      <w:marRight w:val="0"/>
      <w:marTop w:val="0"/>
      <w:marBottom w:val="0"/>
      <w:divBdr>
        <w:top w:val="none" w:sz="0" w:space="0" w:color="auto"/>
        <w:left w:val="none" w:sz="0" w:space="0" w:color="auto"/>
        <w:bottom w:val="none" w:sz="0" w:space="0" w:color="auto"/>
        <w:right w:val="none" w:sz="0" w:space="0" w:color="auto"/>
      </w:divBdr>
    </w:div>
    <w:div w:id="647826401">
      <w:bodyDiv w:val="1"/>
      <w:marLeft w:val="0"/>
      <w:marRight w:val="0"/>
      <w:marTop w:val="0"/>
      <w:marBottom w:val="0"/>
      <w:divBdr>
        <w:top w:val="none" w:sz="0" w:space="0" w:color="auto"/>
        <w:left w:val="none" w:sz="0" w:space="0" w:color="auto"/>
        <w:bottom w:val="none" w:sz="0" w:space="0" w:color="auto"/>
        <w:right w:val="none" w:sz="0" w:space="0" w:color="auto"/>
      </w:divBdr>
    </w:div>
    <w:div w:id="647897859">
      <w:bodyDiv w:val="1"/>
      <w:marLeft w:val="0"/>
      <w:marRight w:val="0"/>
      <w:marTop w:val="0"/>
      <w:marBottom w:val="0"/>
      <w:divBdr>
        <w:top w:val="none" w:sz="0" w:space="0" w:color="auto"/>
        <w:left w:val="none" w:sz="0" w:space="0" w:color="auto"/>
        <w:bottom w:val="none" w:sz="0" w:space="0" w:color="auto"/>
        <w:right w:val="none" w:sz="0" w:space="0" w:color="auto"/>
      </w:divBdr>
    </w:div>
    <w:div w:id="647976662">
      <w:bodyDiv w:val="1"/>
      <w:marLeft w:val="0"/>
      <w:marRight w:val="0"/>
      <w:marTop w:val="0"/>
      <w:marBottom w:val="0"/>
      <w:divBdr>
        <w:top w:val="none" w:sz="0" w:space="0" w:color="auto"/>
        <w:left w:val="none" w:sz="0" w:space="0" w:color="auto"/>
        <w:bottom w:val="none" w:sz="0" w:space="0" w:color="auto"/>
        <w:right w:val="none" w:sz="0" w:space="0" w:color="auto"/>
      </w:divBdr>
    </w:div>
    <w:div w:id="648168056">
      <w:bodyDiv w:val="1"/>
      <w:marLeft w:val="0"/>
      <w:marRight w:val="0"/>
      <w:marTop w:val="0"/>
      <w:marBottom w:val="0"/>
      <w:divBdr>
        <w:top w:val="none" w:sz="0" w:space="0" w:color="auto"/>
        <w:left w:val="none" w:sz="0" w:space="0" w:color="auto"/>
        <w:bottom w:val="none" w:sz="0" w:space="0" w:color="auto"/>
        <w:right w:val="none" w:sz="0" w:space="0" w:color="auto"/>
      </w:divBdr>
    </w:div>
    <w:div w:id="648247273">
      <w:bodyDiv w:val="1"/>
      <w:marLeft w:val="0"/>
      <w:marRight w:val="0"/>
      <w:marTop w:val="0"/>
      <w:marBottom w:val="0"/>
      <w:divBdr>
        <w:top w:val="none" w:sz="0" w:space="0" w:color="auto"/>
        <w:left w:val="none" w:sz="0" w:space="0" w:color="auto"/>
        <w:bottom w:val="none" w:sz="0" w:space="0" w:color="auto"/>
        <w:right w:val="none" w:sz="0" w:space="0" w:color="auto"/>
      </w:divBdr>
    </w:div>
    <w:div w:id="648285194">
      <w:bodyDiv w:val="1"/>
      <w:marLeft w:val="0"/>
      <w:marRight w:val="0"/>
      <w:marTop w:val="0"/>
      <w:marBottom w:val="0"/>
      <w:divBdr>
        <w:top w:val="none" w:sz="0" w:space="0" w:color="auto"/>
        <w:left w:val="none" w:sz="0" w:space="0" w:color="auto"/>
        <w:bottom w:val="none" w:sz="0" w:space="0" w:color="auto"/>
        <w:right w:val="none" w:sz="0" w:space="0" w:color="auto"/>
      </w:divBdr>
    </w:div>
    <w:div w:id="648629570">
      <w:bodyDiv w:val="1"/>
      <w:marLeft w:val="0"/>
      <w:marRight w:val="0"/>
      <w:marTop w:val="0"/>
      <w:marBottom w:val="0"/>
      <w:divBdr>
        <w:top w:val="none" w:sz="0" w:space="0" w:color="auto"/>
        <w:left w:val="none" w:sz="0" w:space="0" w:color="auto"/>
        <w:bottom w:val="none" w:sz="0" w:space="0" w:color="auto"/>
        <w:right w:val="none" w:sz="0" w:space="0" w:color="auto"/>
      </w:divBdr>
    </w:div>
    <w:div w:id="648637102">
      <w:bodyDiv w:val="1"/>
      <w:marLeft w:val="0"/>
      <w:marRight w:val="0"/>
      <w:marTop w:val="0"/>
      <w:marBottom w:val="0"/>
      <w:divBdr>
        <w:top w:val="none" w:sz="0" w:space="0" w:color="auto"/>
        <w:left w:val="none" w:sz="0" w:space="0" w:color="auto"/>
        <w:bottom w:val="none" w:sz="0" w:space="0" w:color="auto"/>
        <w:right w:val="none" w:sz="0" w:space="0" w:color="auto"/>
      </w:divBdr>
    </w:div>
    <w:div w:id="648822660">
      <w:bodyDiv w:val="1"/>
      <w:marLeft w:val="0"/>
      <w:marRight w:val="0"/>
      <w:marTop w:val="0"/>
      <w:marBottom w:val="0"/>
      <w:divBdr>
        <w:top w:val="none" w:sz="0" w:space="0" w:color="auto"/>
        <w:left w:val="none" w:sz="0" w:space="0" w:color="auto"/>
        <w:bottom w:val="none" w:sz="0" w:space="0" w:color="auto"/>
        <w:right w:val="none" w:sz="0" w:space="0" w:color="auto"/>
      </w:divBdr>
    </w:div>
    <w:div w:id="648824305">
      <w:bodyDiv w:val="1"/>
      <w:marLeft w:val="0"/>
      <w:marRight w:val="0"/>
      <w:marTop w:val="0"/>
      <w:marBottom w:val="0"/>
      <w:divBdr>
        <w:top w:val="none" w:sz="0" w:space="0" w:color="auto"/>
        <w:left w:val="none" w:sz="0" w:space="0" w:color="auto"/>
        <w:bottom w:val="none" w:sz="0" w:space="0" w:color="auto"/>
        <w:right w:val="none" w:sz="0" w:space="0" w:color="auto"/>
      </w:divBdr>
    </w:div>
    <w:div w:id="648944936">
      <w:bodyDiv w:val="1"/>
      <w:marLeft w:val="0"/>
      <w:marRight w:val="0"/>
      <w:marTop w:val="0"/>
      <w:marBottom w:val="0"/>
      <w:divBdr>
        <w:top w:val="none" w:sz="0" w:space="0" w:color="auto"/>
        <w:left w:val="none" w:sz="0" w:space="0" w:color="auto"/>
        <w:bottom w:val="none" w:sz="0" w:space="0" w:color="auto"/>
        <w:right w:val="none" w:sz="0" w:space="0" w:color="auto"/>
      </w:divBdr>
    </w:div>
    <w:div w:id="648949205">
      <w:bodyDiv w:val="1"/>
      <w:marLeft w:val="0"/>
      <w:marRight w:val="0"/>
      <w:marTop w:val="0"/>
      <w:marBottom w:val="0"/>
      <w:divBdr>
        <w:top w:val="none" w:sz="0" w:space="0" w:color="auto"/>
        <w:left w:val="none" w:sz="0" w:space="0" w:color="auto"/>
        <w:bottom w:val="none" w:sz="0" w:space="0" w:color="auto"/>
        <w:right w:val="none" w:sz="0" w:space="0" w:color="auto"/>
      </w:divBdr>
    </w:div>
    <w:div w:id="649289571">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404497">
      <w:bodyDiv w:val="1"/>
      <w:marLeft w:val="0"/>
      <w:marRight w:val="0"/>
      <w:marTop w:val="0"/>
      <w:marBottom w:val="0"/>
      <w:divBdr>
        <w:top w:val="none" w:sz="0" w:space="0" w:color="auto"/>
        <w:left w:val="none" w:sz="0" w:space="0" w:color="auto"/>
        <w:bottom w:val="none" w:sz="0" w:space="0" w:color="auto"/>
        <w:right w:val="none" w:sz="0" w:space="0" w:color="auto"/>
      </w:divBdr>
    </w:div>
    <w:div w:id="649410909">
      <w:bodyDiv w:val="1"/>
      <w:marLeft w:val="0"/>
      <w:marRight w:val="0"/>
      <w:marTop w:val="0"/>
      <w:marBottom w:val="0"/>
      <w:divBdr>
        <w:top w:val="none" w:sz="0" w:space="0" w:color="auto"/>
        <w:left w:val="none" w:sz="0" w:space="0" w:color="auto"/>
        <w:bottom w:val="none" w:sz="0" w:space="0" w:color="auto"/>
        <w:right w:val="none" w:sz="0" w:space="0" w:color="auto"/>
      </w:divBdr>
    </w:div>
    <w:div w:id="649674271">
      <w:bodyDiv w:val="1"/>
      <w:marLeft w:val="0"/>
      <w:marRight w:val="0"/>
      <w:marTop w:val="0"/>
      <w:marBottom w:val="0"/>
      <w:divBdr>
        <w:top w:val="none" w:sz="0" w:space="0" w:color="auto"/>
        <w:left w:val="none" w:sz="0" w:space="0" w:color="auto"/>
        <w:bottom w:val="none" w:sz="0" w:space="0" w:color="auto"/>
        <w:right w:val="none" w:sz="0" w:space="0" w:color="auto"/>
      </w:divBdr>
    </w:div>
    <w:div w:id="649675242">
      <w:bodyDiv w:val="1"/>
      <w:marLeft w:val="0"/>
      <w:marRight w:val="0"/>
      <w:marTop w:val="0"/>
      <w:marBottom w:val="0"/>
      <w:divBdr>
        <w:top w:val="none" w:sz="0" w:space="0" w:color="auto"/>
        <w:left w:val="none" w:sz="0" w:space="0" w:color="auto"/>
        <w:bottom w:val="none" w:sz="0" w:space="0" w:color="auto"/>
        <w:right w:val="none" w:sz="0" w:space="0" w:color="auto"/>
      </w:divBdr>
    </w:div>
    <w:div w:id="649754344">
      <w:bodyDiv w:val="1"/>
      <w:marLeft w:val="0"/>
      <w:marRight w:val="0"/>
      <w:marTop w:val="0"/>
      <w:marBottom w:val="0"/>
      <w:divBdr>
        <w:top w:val="none" w:sz="0" w:space="0" w:color="auto"/>
        <w:left w:val="none" w:sz="0" w:space="0" w:color="auto"/>
        <w:bottom w:val="none" w:sz="0" w:space="0" w:color="auto"/>
        <w:right w:val="none" w:sz="0" w:space="0" w:color="auto"/>
      </w:divBdr>
    </w:div>
    <w:div w:id="649945979">
      <w:bodyDiv w:val="1"/>
      <w:marLeft w:val="0"/>
      <w:marRight w:val="0"/>
      <w:marTop w:val="0"/>
      <w:marBottom w:val="0"/>
      <w:divBdr>
        <w:top w:val="none" w:sz="0" w:space="0" w:color="auto"/>
        <w:left w:val="none" w:sz="0" w:space="0" w:color="auto"/>
        <w:bottom w:val="none" w:sz="0" w:space="0" w:color="auto"/>
        <w:right w:val="none" w:sz="0" w:space="0" w:color="auto"/>
      </w:divBdr>
    </w:div>
    <w:div w:id="649987272">
      <w:bodyDiv w:val="1"/>
      <w:marLeft w:val="0"/>
      <w:marRight w:val="0"/>
      <w:marTop w:val="0"/>
      <w:marBottom w:val="0"/>
      <w:divBdr>
        <w:top w:val="none" w:sz="0" w:space="0" w:color="auto"/>
        <w:left w:val="none" w:sz="0" w:space="0" w:color="auto"/>
        <w:bottom w:val="none" w:sz="0" w:space="0" w:color="auto"/>
        <w:right w:val="none" w:sz="0" w:space="0" w:color="auto"/>
      </w:divBdr>
    </w:div>
    <w:div w:id="650064939">
      <w:bodyDiv w:val="1"/>
      <w:marLeft w:val="0"/>
      <w:marRight w:val="0"/>
      <w:marTop w:val="0"/>
      <w:marBottom w:val="0"/>
      <w:divBdr>
        <w:top w:val="none" w:sz="0" w:space="0" w:color="auto"/>
        <w:left w:val="none" w:sz="0" w:space="0" w:color="auto"/>
        <w:bottom w:val="none" w:sz="0" w:space="0" w:color="auto"/>
        <w:right w:val="none" w:sz="0" w:space="0" w:color="auto"/>
      </w:divBdr>
    </w:div>
    <w:div w:id="650137706">
      <w:bodyDiv w:val="1"/>
      <w:marLeft w:val="0"/>
      <w:marRight w:val="0"/>
      <w:marTop w:val="0"/>
      <w:marBottom w:val="0"/>
      <w:divBdr>
        <w:top w:val="none" w:sz="0" w:space="0" w:color="auto"/>
        <w:left w:val="none" w:sz="0" w:space="0" w:color="auto"/>
        <w:bottom w:val="none" w:sz="0" w:space="0" w:color="auto"/>
        <w:right w:val="none" w:sz="0" w:space="0" w:color="auto"/>
      </w:divBdr>
    </w:div>
    <w:div w:id="650141222">
      <w:bodyDiv w:val="1"/>
      <w:marLeft w:val="0"/>
      <w:marRight w:val="0"/>
      <w:marTop w:val="0"/>
      <w:marBottom w:val="0"/>
      <w:divBdr>
        <w:top w:val="none" w:sz="0" w:space="0" w:color="auto"/>
        <w:left w:val="none" w:sz="0" w:space="0" w:color="auto"/>
        <w:bottom w:val="none" w:sz="0" w:space="0" w:color="auto"/>
        <w:right w:val="none" w:sz="0" w:space="0" w:color="auto"/>
      </w:divBdr>
    </w:div>
    <w:div w:id="650258889">
      <w:bodyDiv w:val="1"/>
      <w:marLeft w:val="0"/>
      <w:marRight w:val="0"/>
      <w:marTop w:val="0"/>
      <w:marBottom w:val="0"/>
      <w:divBdr>
        <w:top w:val="none" w:sz="0" w:space="0" w:color="auto"/>
        <w:left w:val="none" w:sz="0" w:space="0" w:color="auto"/>
        <w:bottom w:val="none" w:sz="0" w:space="0" w:color="auto"/>
        <w:right w:val="none" w:sz="0" w:space="0" w:color="auto"/>
      </w:divBdr>
    </w:div>
    <w:div w:id="650523441">
      <w:bodyDiv w:val="1"/>
      <w:marLeft w:val="0"/>
      <w:marRight w:val="0"/>
      <w:marTop w:val="0"/>
      <w:marBottom w:val="0"/>
      <w:divBdr>
        <w:top w:val="none" w:sz="0" w:space="0" w:color="auto"/>
        <w:left w:val="none" w:sz="0" w:space="0" w:color="auto"/>
        <w:bottom w:val="none" w:sz="0" w:space="0" w:color="auto"/>
        <w:right w:val="none" w:sz="0" w:space="0" w:color="auto"/>
      </w:divBdr>
    </w:div>
    <w:div w:id="650645631">
      <w:bodyDiv w:val="1"/>
      <w:marLeft w:val="0"/>
      <w:marRight w:val="0"/>
      <w:marTop w:val="0"/>
      <w:marBottom w:val="0"/>
      <w:divBdr>
        <w:top w:val="none" w:sz="0" w:space="0" w:color="auto"/>
        <w:left w:val="none" w:sz="0" w:space="0" w:color="auto"/>
        <w:bottom w:val="none" w:sz="0" w:space="0" w:color="auto"/>
        <w:right w:val="none" w:sz="0" w:space="0" w:color="auto"/>
      </w:divBdr>
    </w:div>
    <w:div w:id="650646053">
      <w:bodyDiv w:val="1"/>
      <w:marLeft w:val="0"/>
      <w:marRight w:val="0"/>
      <w:marTop w:val="0"/>
      <w:marBottom w:val="0"/>
      <w:divBdr>
        <w:top w:val="none" w:sz="0" w:space="0" w:color="auto"/>
        <w:left w:val="none" w:sz="0" w:space="0" w:color="auto"/>
        <w:bottom w:val="none" w:sz="0" w:space="0" w:color="auto"/>
        <w:right w:val="none" w:sz="0" w:space="0" w:color="auto"/>
      </w:divBdr>
    </w:div>
    <w:div w:id="650672345">
      <w:bodyDiv w:val="1"/>
      <w:marLeft w:val="0"/>
      <w:marRight w:val="0"/>
      <w:marTop w:val="0"/>
      <w:marBottom w:val="0"/>
      <w:divBdr>
        <w:top w:val="none" w:sz="0" w:space="0" w:color="auto"/>
        <w:left w:val="none" w:sz="0" w:space="0" w:color="auto"/>
        <w:bottom w:val="none" w:sz="0" w:space="0" w:color="auto"/>
        <w:right w:val="none" w:sz="0" w:space="0" w:color="auto"/>
      </w:divBdr>
    </w:div>
    <w:div w:id="650865082">
      <w:bodyDiv w:val="1"/>
      <w:marLeft w:val="0"/>
      <w:marRight w:val="0"/>
      <w:marTop w:val="0"/>
      <w:marBottom w:val="0"/>
      <w:divBdr>
        <w:top w:val="none" w:sz="0" w:space="0" w:color="auto"/>
        <w:left w:val="none" w:sz="0" w:space="0" w:color="auto"/>
        <w:bottom w:val="none" w:sz="0" w:space="0" w:color="auto"/>
        <w:right w:val="none" w:sz="0" w:space="0" w:color="auto"/>
      </w:divBdr>
    </w:div>
    <w:div w:id="650989044">
      <w:bodyDiv w:val="1"/>
      <w:marLeft w:val="0"/>
      <w:marRight w:val="0"/>
      <w:marTop w:val="0"/>
      <w:marBottom w:val="0"/>
      <w:divBdr>
        <w:top w:val="none" w:sz="0" w:space="0" w:color="auto"/>
        <w:left w:val="none" w:sz="0" w:space="0" w:color="auto"/>
        <w:bottom w:val="none" w:sz="0" w:space="0" w:color="auto"/>
        <w:right w:val="none" w:sz="0" w:space="0" w:color="auto"/>
      </w:divBdr>
    </w:div>
    <w:div w:id="651056738">
      <w:bodyDiv w:val="1"/>
      <w:marLeft w:val="0"/>
      <w:marRight w:val="0"/>
      <w:marTop w:val="0"/>
      <w:marBottom w:val="0"/>
      <w:divBdr>
        <w:top w:val="none" w:sz="0" w:space="0" w:color="auto"/>
        <w:left w:val="none" w:sz="0" w:space="0" w:color="auto"/>
        <w:bottom w:val="none" w:sz="0" w:space="0" w:color="auto"/>
        <w:right w:val="none" w:sz="0" w:space="0" w:color="auto"/>
      </w:divBdr>
    </w:div>
    <w:div w:id="651107046">
      <w:bodyDiv w:val="1"/>
      <w:marLeft w:val="0"/>
      <w:marRight w:val="0"/>
      <w:marTop w:val="0"/>
      <w:marBottom w:val="0"/>
      <w:divBdr>
        <w:top w:val="none" w:sz="0" w:space="0" w:color="auto"/>
        <w:left w:val="none" w:sz="0" w:space="0" w:color="auto"/>
        <w:bottom w:val="none" w:sz="0" w:space="0" w:color="auto"/>
        <w:right w:val="none" w:sz="0" w:space="0" w:color="auto"/>
      </w:divBdr>
    </w:div>
    <w:div w:id="651132367">
      <w:bodyDiv w:val="1"/>
      <w:marLeft w:val="0"/>
      <w:marRight w:val="0"/>
      <w:marTop w:val="0"/>
      <w:marBottom w:val="0"/>
      <w:divBdr>
        <w:top w:val="none" w:sz="0" w:space="0" w:color="auto"/>
        <w:left w:val="none" w:sz="0" w:space="0" w:color="auto"/>
        <w:bottom w:val="none" w:sz="0" w:space="0" w:color="auto"/>
        <w:right w:val="none" w:sz="0" w:space="0" w:color="auto"/>
      </w:divBdr>
    </w:div>
    <w:div w:id="651250988">
      <w:bodyDiv w:val="1"/>
      <w:marLeft w:val="0"/>
      <w:marRight w:val="0"/>
      <w:marTop w:val="0"/>
      <w:marBottom w:val="0"/>
      <w:divBdr>
        <w:top w:val="none" w:sz="0" w:space="0" w:color="auto"/>
        <w:left w:val="none" w:sz="0" w:space="0" w:color="auto"/>
        <w:bottom w:val="none" w:sz="0" w:space="0" w:color="auto"/>
        <w:right w:val="none" w:sz="0" w:space="0" w:color="auto"/>
      </w:divBdr>
    </w:div>
    <w:div w:id="651257842">
      <w:bodyDiv w:val="1"/>
      <w:marLeft w:val="0"/>
      <w:marRight w:val="0"/>
      <w:marTop w:val="0"/>
      <w:marBottom w:val="0"/>
      <w:divBdr>
        <w:top w:val="none" w:sz="0" w:space="0" w:color="auto"/>
        <w:left w:val="none" w:sz="0" w:space="0" w:color="auto"/>
        <w:bottom w:val="none" w:sz="0" w:space="0" w:color="auto"/>
        <w:right w:val="none" w:sz="0" w:space="0" w:color="auto"/>
      </w:divBdr>
    </w:div>
    <w:div w:id="651376126">
      <w:bodyDiv w:val="1"/>
      <w:marLeft w:val="0"/>
      <w:marRight w:val="0"/>
      <w:marTop w:val="0"/>
      <w:marBottom w:val="0"/>
      <w:divBdr>
        <w:top w:val="none" w:sz="0" w:space="0" w:color="auto"/>
        <w:left w:val="none" w:sz="0" w:space="0" w:color="auto"/>
        <w:bottom w:val="none" w:sz="0" w:space="0" w:color="auto"/>
        <w:right w:val="none" w:sz="0" w:space="0" w:color="auto"/>
      </w:divBdr>
    </w:div>
    <w:div w:id="651451585">
      <w:bodyDiv w:val="1"/>
      <w:marLeft w:val="0"/>
      <w:marRight w:val="0"/>
      <w:marTop w:val="0"/>
      <w:marBottom w:val="0"/>
      <w:divBdr>
        <w:top w:val="none" w:sz="0" w:space="0" w:color="auto"/>
        <w:left w:val="none" w:sz="0" w:space="0" w:color="auto"/>
        <w:bottom w:val="none" w:sz="0" w:space="0" w:color="auto"/>
        <w:right w:val="none" w:sz="0" w:space="0" w:color="auto"/>
      </w:divBdr>
    </w:div>
    <w:div w:id="651720457">
      <w:bodyDiv w:val="1"/>
      <w:marLeft w:val="0"/>
      <w:marRight w:val="0"/>
      <w:marTop w:val="0"/>
      <w:marBottom w:val="0"/>
      <w:divBdr>
        <w:top w:val="none" w:sz="0" w:space="0" w:color="auto"/>
        <w:left w:val="none" w:sz="0" w:space="0" w:color="auto"/>
        <w:bottom w:val="none" w:sz="0" w:space="0" w:color="auto"/>
        <w:right w:val="none" w:sz="0" w:space="0" w:color="auto"/>
      </w:divBdr>
    </w:div>
    <w:div w:id="651908322">
      <w:bodyDiv w:val="1"/>
      <w:marLeft w:val="0"/>
      <w:marRight w:val="0"/>
      <w:marTop w:val="0"/>
      <w:marBottom w:val="0"/>
      <w:divBdr>
        <w:top w:val="none" w:sz="0" w:space="0" w:color="auto"/>
        <w:left w:val="none" w:sz="0" w:space="0" w:color="auto"/>
        <w:bottom w:val="none" w:sz="0" w:space="0" w:color="auto"/>
        <w:right w:val="none" w:sz="0" w:space="0" w:color="auto"/>
      </w:divBdr>
    </w:div>
    <w:div w:id="652029317">
      <w:bodyDiv w:val="1"/>
      <w:marLeft w:val="0"/>
      <w:marRight w:val="0"/>
      <w:marTop w:val="0"/>
      <w:marBottom w:val="0"/>
      <w:divBdr>
        <w:top w:val="none" w:sz="0" w:space="0" w:color="auto"/>
        <w:left w:val="none" w:sz="0" w:space="0" w:color="auto"/>
        <w:bottom w:val="none" w:sz="0" w:space="0" w:color="auto"/>
        <w:right w:val="none" w:sz="0" w:space="0" w:color="auto"/>
      </w:divBdr>
    </w:div>
    <w:div w:id="652225552">
      <w:bodyDiv w:val="1"/>
      <w:marLeft w:val="0"/>
      <w:marRight w:val="0"/>
      <w:marTop w:val="0"/>
      <w:marBottom w:val="0"/>
      <w:divBdr>
        <w:top w:val="none" w:sz="0" w:space="0" w:color="auto"/>
        <w:left w:val="none" w:sz="0" w:space="0" w:color="auto"/>
        <w:bottom w:val="none" w:sz="0" w:space="0" w:color="auto"/>
        <w:right w:val="none" w:sz="0" w:space="0" w:color="auto"/>
      </w:divBdr>
    </w:div>
    <w:div w:id="652369017">
      <w:bodyDiv w:val="1"/>
      <w:marLeft w:val="0"/>
      <w:marRight w:val="0"/>
      <w:marTop w:val="0"/>
      <w:marBottom w:val="0"/>
      <w:divBdr>
        <w:top w:val="none" w:sz="0" w:space="0" w:color="auto"/>
        <w:left w:val="none" w:sz="0" w:space="0" w:color="auto"/>
        <w:bottom w:val="none" w:sz="0" w:space="0" w:color="auto"/>
        <w:right w:val="none" w:sz="0" w:space="0" w:color="auto"/>
      </w:divBdr>
    </w:div>
    <w:div w:id="652565910">
      <w:bodyDiv w:val="1"/>
      <w:marLeft w:val="0"/>
      <w:marRight w:val="0"/>
      <w:marTop w:val="0"/>
      <w:marBottom w:val="0"/>
      <w:divBdr>
        <w:top w:val="none" w:sz="0" w:space="0" w:color="auto"/>
        <w:left w:val="none" w:sz="0" w:space="0" w:color="auto"/>
        <w:bottom w:val="none" w:sz="0" w:space="0" w:color="auto"/>
        <w:right w:val="none" w:sz="0" w:space="0" w:color="auto"/>
      </w:divBdr>
    </w:div>
    <w:div w:id="652566800">
      <w:bodyDiv w:val="1"/>
      <w:marLeft w:val="0"/>
      <w:marRight w:val="0"/>
      <w:marTop w:val="0"/>
      <w:marBottom w:val="0"/>
      <w:divBdr>
        <w:top w:val="none" w:sz="0" w:space="0" w:color="auto"/>
        <w:left w:val="none" w:sz="0" w:space="0" w:color="auto"/>
        <w:bottom w:val="none" w:sz="0" w:space="0" w:color="auto"/>
        <w:right w:val="none" w:sz="0" w:space="0" w:color="auto"/>
      </w:divBdr>
    </w:div>
    <w:div w:id="652754647">
      <w:bodyDiv w:val="1"/>
      <w:marLeft w:val="0"/>
      <w:marRight w:val="0"/>
      <w:marTop w:val="0"/>
      <w:marBottom w:val="0"/>
      <w:divBdr>
        <w:top w:val="none" w:sz="0" w:space="0" w:color="auto"/>
        <w:left w:val="none" w:sz="0" w:space="0" w:color="auto"/>
        <w:bottom w:val="none" w:sz="0" w:space="0" w:color="auto"/>
        <w:right w:val="none" w:sz="0" w:space="0" w:color="auto"/>
      </w:divBdr>
    </w:div>
    <w:div w:id="652759671">
      <w:bodyDiv w:val="1"/>
      <w:marLeft w:val="0"/>
      <w:marRight w:val="0"/>
      <w:marTop w:val="0"/>
      <w:marBottom w:val="0"/>
      <w:divBdr>
        <w:top w:val="none" w:sz="0" w:space="0" w:color="auto"/>
        <w:left w:val="none" w:sz="0" w:space="0" w:color="auto"/>
        <w:bottom w:val="none" w:sz="0" w:space="0" w:color="auto"/>
        <w:right w:val="none" w:sz="0" w:space="0" w:color="auto"/>
      </w:divBdr>
    </w:div>
    <w:div w:id="652828637">
      <w:bodyDiv w:val="1"/>
      <w:marLeft w:val="0"/>
      <w:marRight w:val="0"/>
      <w:marTop w:val="0"/>
      <w:marBottom w:val="0"/>
      <w:divBdr>
        <w:top w:val="none" w:sz="0" w:space="0" w:color="auto"/>
        <w:left w:val="none" w:sz="0" w:space="0" w:color="auto"/>
        <w:bottom w:val="none" w:sz="0" w:space="0" w:color="auto"/>
        <w:right w:val="none" w:sz="0" w:space="0" w:color="auto"/>
      </w:divBdr>
    </w:div>
    <w:div w:id="652834682">
      <w:bodyDiv w:val="1"/>
      <w:marLeft w:val="0"/>
      <w:marRight w:val="0"/>
      <w:marTop w:val="0"/>
      <w:marBottom w:val="0"/>
      <w:divBdr>
        <w:top w:val="none" w:sz="0" w:space="0" w:color="auto"/>
        <w:left w:val="none" w:sz="0" w:space="0" w:color="auto"/>
        <w:bottom w:val="none" w:sz="0" w:space="0" w:color="auto"/>
        <w:right w:val="none" w:sz="0" w:space="0" w:color="auto"/>
      </w:divBdr>
    </w:div>
    <w:div w:id="653030382">
      <w:bodyDiv w:val="1"/>
      <w:marLeft w:val="0"/>
      <w:marRight w:val="0"/>
      <w:marTop w:val="0"/>
      <w:marBottom w:val="0"/>
      <w:divBdr>
        <w:top w:val="none" w:sz="0" w:space="0" w:color="auto"/>
        <w:left w:val="none" w:sz="0" w:space="0" w:color="auto"/>
        <w:bottom w:val="none" w:sz="0" w:space="0" w:color="auto"/>
        <w:right w:val="none" w:sz="0" w:space="0" w:color="auto"/>
      </w:divBdr>
    </w:div>
    <w:div w:id="653141501">
      <w:bodyDiv w:val="1"/>
      <w:marLeft w:val="0"/>
      <w:marRight w:val="0"/>
      <w:marTop w:val="0"/>
      <w:marBottom w:val="0"/>
      <w:divBdr>
        <w:top w:val="none" w:sz="0" w:space="0" w:color="auto"/>
        <w:left w:val="none" w:sz="0" w:space="0" w:color="auto"/>
        <w:bottom w:val="none" w:sz="0" w:space="0" w:color="auto"/>
        <w:right w:val="none" w:sz="0" w:space="0" w:color="auto"/>
      </w:divBdr>
    </w:div>
    <w:div w:id="653408757">
      <w:bodyDiv w:val="1"/>
      <w:marLeft w:val="0"/>
      <w:marRight w:val="0"/>
      <w:marTop w:val="0"/>
      <w:marBottom w:val="0"/>
      <w:divBdr>
        <w:top w:val="none" w:sz="0" w:space="0" w:color="auto"/>
        <w:left w:val="none" w:sz="0" w:space="0" w:color="auto"/>
        <w:bottom w:val="none" w:sz="0" w:space="0" w:color="auto"/>
        <w:right w:val="none" w:sz="0" w:space="0" w:color="auto"/>
      </w:divBdr>
    </w:div>
    <w:div w:id="653530706">
      <w:bodyDiv w:val="1"/>
      <w:marLeft w:val="0"/>
      <w:marRight w:val="0"/>
      <w:marTop w:val="0"/>
      <w:marBottom w:val="0"/>
      <w:divBdr>
        <w:top w:val="none" w:sz="0" w:space="0" w:color="auto"/>
        <w:left w:val="none" w:sz="0" w:space="0" w:color="auto"/>
        <w:bottom w:val="none" w:sz="0" w:space="0" w:color="auto"/>
        <w:right w:val="none" w:sz="0" w:space="0" w:color="auto"/>
      </w:divBdr>
    </w:div>
    <w:div w:id="653532115">
      <w:bodyDiv w:val="1"/>
      <w:marLeft w:val="0"/>
      <w:marRight w:val="0"/>
      <w:marTop w:val="0"/>
      <w:marBottom w:val="0"/>
      <w:divBdr>
        <w:top w:val="none" w:sz="0" w:space="0" w:color="auto"/>
        <w:left w:val="none" w:sz="0" w:space="0" w:color="auto"/>
        <w:bottom w:val="none" w:sz="0" w:space="0" w:color="auto"/>
        <w:right w:val="none" w:sz="0" w:space="0" w:color="auto"/>
      </w:divBdr>
    </w:div>
    <w:div w:id="653606760">
      <w:bodyDiv w:val="1"/>
      <w:marLeft w:val="0"/>
      <w:marRight w:val="0"/>
      <w:marTop w:val="0"/>
      <w:marBottom w:val="0"/>
      <w:divBdr>
        <w:top w:val="none" w:sz="0" w:space="0" w:color="auto"/>
        <w:left w:val="none" w:sz="0" w:space="0" w:color="auto"/>
        <w:bottom w:val="none" w:sz="0" w:space="0" w:color="auto"/>
        <w:right w:val="none" w:sz="0" w:space="0" w:color="auto"/>
      </w:divBdr>
    </w:div>
    <w:div w:id="653728156">
      <w:bodyDiv w:val="1"/>
      <w:marLeft w:val="0"/>
      <w:marRight w:val="0"/>
      <w:marTop w:val="0"/>
      <w:marBottom w:val="0"/>
      <w:divBdr>
        <w:top w:val="none" w:sz="0" w:space="0" w:color="auto"/>
        <w:left w:val="none" w:sz="0" w:space="0" w:color="auto"/>
        <w:bottom w:val="none" w:sz="0" w:space="0" w:color="auto"/>
        <w:right w:val="none" w:sz="0" w:space="0" w:color="auto"/>
      </w:divBdr>
    </w:div>
    <w:div w:id="653798318">
      <w:bodyDiv w:val="1"/>
      <w:marLeft w:val="0"/>
      <w:marRight w:val="0"/>
      <w:marTop w:val="0"/>
      <w:marBottom w:val="0"/>
      <w:divBdr>
        <w:top w:val="none" w:sz="0" w:space="0" w:color="auto"/>
        <w:left w:val="none" w:sz="0" w:space="0" w:color="auto"/>
        <w:bottom w:val="none" w:sz="0" w:space="0" w:color="auto"/>
        <w:right w:val="none" w:sz="0" w:space="0" w:color="auto"/>
      </w:divBdr>
    </w:div>
    <w:div w:id="653804227">
      <w:bodyDiv w:val="1"/>
      <w:marLeft w:val="0"/>
      <w:marRight w:val="0"/>
      <w:marTop w:val="0"/>
      <w:marBottom w:val="0"/>
      <w:divBdr>
        <w:top w:val="none" w:sz="0" w:space="0" w:color="auto"/>
        <w:left w:val="none" w:sz="0" w:space="0" w:color="auto"/>
        <w:bottom w:val="none" w:sz="0" w:space="0" w:color="auto"/>
        <w:right w:val="none" w:sz="0" w:space="0" w:color="auto"/>
      </w:divBdr>
    </w:div>
    <w:div w:id="654184028">
      <w:bodyDiv w:val="1"/>
      <w:marLeft w:val="0"/>
      <w:marRight w:val="0"/>
      <w:marTop w:val="0"/>
      <w:marBottom w:val="0"/>
      <w:divBdr>
        <w:top w:val="none" w:sz="0" w:space="0" w:color="auto"/>
        <w:left w:val="none" w:sz="0" w:space="0" w:color="auto"/>
        <w:bottom w:val="none" w:sz="0" w:space="0" w:color="auto"/>
        <w:right w:val="none" w:sz="0" w:space="0" w:color="auto"/>
      </w:divBdr>
    </w:div>
    <w:div w:id="654259522">
      <w:bodyDiv w:val="1"/>
      <w:marLeft w:val="0"/>
      <w:marRight w:val="0"/>
      <w:marTop w:val="0"/>
      <w:marBottom w:val="0"/>
      <w:divBdr>
        <w:top w:val="none" w:sz="0" w:space="0" w:color="auto"/>
        <w:left w:val="none" w:sz="0" w:space="0" w:color="auto"/>
        <w:bottom w:val="none" w:sz="0" w:space="0" w:color="auto"/>
        <w:right w:val="none" w:sz="0" w:space="0" w:color="auto"/>
      </w:divBdr>
    </w:div>
    <w:div w:id="654450743">
      <w:bodyDiv w:val="1"/>
      <w:marLeft w:val="0"/>
      <w:marRight w:val="0"/>
      <w:marTop w:val="0"/>
      <w:marBottom w:val="0"/>
      <w:divBdr>
        <w:top w:val="none" w:sz="0" w:space="0" w:color="auto"/>
        <w:left w:val="none" w:sz="0" w:space="0" w:color="auto"/>
        <w:bottom w:val="none" w:sz="0" w:space="0" w:color="auto"/>
        <w:right w:val="none" w:sz="0" w:space="0" w:color="auto"/>
      </w:divBdr>
    </w:div>
    <w:div w:id="654575112">
      <w:bodyDiv w:val="1"/>
      <w:marLeft w:val="0"/>
      <w:marRight w:val="0"/>
      <w:marTop w:val="0"/>
      <w:marBottom w:val="0"/>
      <w:divBdr>
        <w:top w:val="none" w:sz="0" w:space="0" w:color="auto"/>
        <w:left w:val="none" w:sz="0" w:space="0" w:color="auto"/>
        <w:bottom w:val="none" w:sz="0" w:space="0" w:color="auto"/>
        <w:right w:val="none" w:sz="0" w:space="0" w:color="auto"/>
      </w:divBdr>
    </w:div>
    <w:div w:id="654606092">
      <w:bodyDiv w:val="1"/>
      <w:marLeft w:val="0"/>
      <w:marRight w:val="0"/>
      <w:marTop w:val="0"/>
      <w:marBottom w:val="0"/>
      <w:divBdr>
        <w:top w:val="none" w:sz="0" w:space="0" w:color="auto"/>
        <w:left w:val="none" w:sz="0" w:space="0" w:color="auto"/>
        <w:bottom w:val="none" w:sz="0" w:space="0" w:color="auto"/>
        <w:right w:val="none" w:sz="0" w:space="0" w:color="auto"/>
      </w:divBdr>
    </w:div>
    <w:div w:id="654645462">
      <w:bodyDiv w:val="1"/>
      <w:marLeft w:val="0"/>
      <w:marRight w:val="0"/>
      <w:marTop w:val="0"/>
      <w:marBottom w:val="0"/>
      <w:divBdr>
        <w:top w:val="none" w:sz="0" w:space="0" w:color="auto"/>
        <w:left w:val="none" w:sz="0" w:space="0" w:color="auto"/>
        <w:bottom w:val="none" w:sz="0" w:space="0" w:color="auto"/>
        <w:right w:val="none" w:sz="0" w:space="0" w:color="auto"/>
      </w:divBdr>
    </w:div>
    <w:div w:id="654799685">
      <w:bodyDiv w:val="1"/>
      <w:marLeft w:val="0"/>
      <w:marRight w:val="0"/>
      <w:marTop w:val="0"/>
      <w:marBottom w:val="0"/>
      <w:divBdr>
        <w:top w:val="none" w:sz="0" w:space="0" w:color="auto"/>
        <w:left w:val="none" w:sz="0" w:space="0" w:color="auto"/>
        <w:bottom w:val="none" w:sz="0" w:space="0" w:color="auto"/>
        <w:right w:val="none" w:sz="0" w:space="0" w:color="auto"/>
      </w:divBdr>
    </w:div>
    <w:div w:id="654845609">
      <w:bodyDiv w:val="1"/>
      <w:marLeft w:val="0"/>
      <w:marRight w:val="0"/>
      <w:marTop w:val="0"/>
      <w:marBottom w:val="0"/>
      <w:divBdr>
        <w:top w:val="none" w:sz="0" w:space="0" w:color="auto"/>
        <w:left w:val="none" w:sz="0" w:space="0" w:color="auto"/>
        <w:bottom w:val="none" w:sz="0" w:space="0" w:color="auto"/>
        <w:right w:val="none" w:sz="0" w:space="0" w:color="auto"/>
      </w:divBdr>
    </w:div>
    <w:div w:id="654912960">
      <w:bodyDiv w:val="1"/>
      <w:marLeft w:val="0"/>
      <w:marRight w:val="0"/>
      <w:marTop w:val="0"/>
      <w:marBottom w:val="0"/>
      <w:divBdr>
        <w:top w:val="none" w:sz="0" w:space="0" w:color="auto"/>
        <w:left w:val="none" w:sz="0" w:space="0" w:color="auto"/>
        <w:bottom w:val="none" w:sz="0" w:space="0" w:color="auto"/>
        <w:right w:val="none" w:sz="0" w:space="0" w:color="auto"/>
      </w:divBdr>
    </w:div>
    <w:div w:id="654989544">
      <w:bodyDiv w:val="1"/>
      <w:marLeft w:val="0"/>
      <w:marRight w:val="0"/>
      <w:marTop w:val="0"/>
      <w:marBottom w:val="0"/>
      <w:divBdr>
        <w:top w:val="none" w:sz="0" w:space="0" w:color="auto"/>
        <w:left w:val="none" w:sz="0" w:space="0" w:color="auto"/>
        <w:bottom w:val="none" w:sz="0" w:space="0" w:color="auto"/>
        <w:right w:val="none" w:sz="0" w:space="0" w:color="auto"/>
      </w:divBdr>
    </w:div>
    <w:div w:id="655111833">
      <w:bodyDiv w:val="1"/>
      <w:marLeft w:val="0"/>
      <w:marRight w:val="0"/>
      <w:marTop w:val="0"/>
      <w:marBottom w:val="0"/>
      <w:divBdr>
        <w:top w:val="none" w:sz="0" w:space="0" w:color="auto"/>
        <w:left w:val="none" w:sz="0" w:space="0" w:color="auto"/>
        <w:bottom w:val="none" w:sz="0" w:space="0" w:color="auto"/>
        <w:right w:val="none" w:sz="0" w:space="0" w:color="auto"/>
      </w:divBdr>
    </w:div>
    <w:div w:id="655230753">
      <w:bodyDiv w:val="1"/>
      <w:marLeft w:val="0"/>
      <w:marRight w:val="0"/>
      <w:marTop w:val="0"/>
      <w:marBottom w:val="0"/>
      <w:divBdr>
        <w:top w:val="none" w:sz="0" w:space="0" w:color="auto"/>
        <w:left w:val="none" w:sz="0" w:space="0" w:color="auto"/>
        <w:bottom w:val="none" w:sz="0" w:space="0" w:color="auto"/>
        <w:right w:val="none" w:sz="0" w:space="0" w:color="auto"/>
      </w:divBdr>
    </w:div>
    <w:div w:id="655302270">
      <w:bodyDiv w:val="1"/>
      <w:marLeft w:val="0"/>
      <w:marRight w:val="0"/>
      <w:marTop w:val="0"/>
      <w:marBottom w:val="0"/>
      <w:divBdr>
        <w:top w:val="none" w:sz="0" w:space="0" w:color="auto"/>
        <w:left w:val="none" w:sz="0" w:space="0" w:color="auto"/>
        <w:bottom w:val="none" w:sz="0" w:space="0" w:color="auto"/>
        <w:right w:val="none" w:sz="0" w:space="0" w:color="auto"/>
      </w:divBdr>
    </w:div>
    <w:div w:id="655374680">
      <w:bodyDiv w:val="1"/>
      <w:marLeft w:val="0"/>
      <w:marRight w:val="0"/>
      <w:marTop w:val="0"/>
      <w:marBottom w:val="0"/>
      <w:divBdr>
        <w:top w:val="none" w:sz="0" w:space="0" w:color="auto"/>
        <w:left w:val="none" w:sz="0" w:space="0" w:color="auto"/>
        <w:bottom w:val="none" w:sz="0" w:space="0" w:color="auto"/>
        <w:right w:val="none" w:sz="0" w:space="0" w:color="auto"/>
      </w:divBdr>
    </w:div>
    <w:div w:id="655377257">
      <w:bodyDiv w:val="1"/>
      <w:marLeft w:val="0"/>
      <w:marRight w:val="0"/>
      <w:marTop w:val="0"/>
      <w:marBottom w:val="0"/>
      <w:divBdr>
        <w:top w:val="none" w:sz="0" w:space="0" w:color="auto"/>
        <w:left w:val="none" w:sz="0" w:space="0" w:color="auto"/>
        <w:bottom w:val="none" w:sz="0" w:space="0" w:color="auto"/>
        <w:right w:val="none" w:sz="0" w:space="0" w:color="auto"/>
      </w:divBdr>
    </w:div>
    <w:div w:id="655451805">
      <w:bodyDiv w:val="1"/>
      <w:marLeft w:val="0"/>
      <w:marRight w:val="0"/>
      <w:marTop w:val="0"/>
      <w:marBottom w:val="0"/>
      <w:divBdr>
        <w:top w:val="none" w:sz="0" w:space="0" w:color="auto"/>
        <w:left w:val="none" w:sz="0" w:space="0" w:color="auto"/>
        <w:bottom w:val="none" w:sz="0" w:space="0" w:color="auto"/>
        <w:right w:val="none" w:sz="0" w:space="0" w:color="auto"/>
      </w:divBdr>
    </w:div>
    <w:div w:id="655455570">
      <w:bodyDiv w:val="1"/>
      <w:marLeft w:val="0"/>
      <w:marRight w:val="0"/>
      <w:marTop w:val="0"/>
      <w:marBottom w:val="0"/>
      <w:divBdr>
        <w:top w:val="none" w:sz="0" w:space="0" w:color="auto"/>
        <w:left w:val="none" w:sz="0" w:space="0" w:color="auto"/>
        <w:bottom w:val="none" w:sz="0" w:space="0" w:color="auto"/>
        <w:right w:val="none" w:sz="0" w:space="0" w:color="auto"/>
      </w:divBdr>
    </w:div>
    <w:div w:id="655959612">
      <w:bodyDiv w:val="1"/>
      <w:marLeft w:val="0"/>
      <w:marRight w:val="0"/>
      <w:marTop w:val="0"/>
      <w:marBottom w:val="0"/>
      <w:divBdr>
        <w:top w:val="none" w:sz="0" w:space="0" w:color="auto"/>
        <w:left w:val="none" w:sz="0" w:space="0" w:color="auto"/>
        <w:bottom w:val="none" w:sz="0" w:space="0" w:color="auto"/>
        <w:right w:val="none" w:sz="0" w:space="0" w:color="auto"/>
      </w:divBdr>
    </w:div>
    <w:div w:id="656111198">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230124">
      <w:bodyDiv w:val="1"/>
      <w:marLeft w:val="0"/>
      <w:marRight w:val="0"/>
      <w:marTop w:val="0"/>
      <w:marBottom w:val="0"/>
      <w:divBdr>
        <w:top w:val="none" w:sz="0" w:space="0" w:color="auto"/>
        <w:left w:val="none" w:sz="0" w:space="0" w:color="auto"/>
        <w:bottom w:val="none" w:sz="0" w:space="0" w:color="auto"/>
        <w:right w:val="none" w:sz="0" w:space="0" w:color="auto"/>
      </w:divBdr>
    </w:div>
    <w:div w:id="656306353">
      <w:bodyDiv w:val="1"/>
      <w:marLeft w:val="0"/>
      <w:marRight w:val="0"/>
      <w:marTop w:val="0"/>
      <w:marBottom w:val="0"/>
      <w:divBdr>
        <w:top w:val="none" w:sz="0" w:space="0" w:color="auto"/>
        <w:left w:val="none" w:sz="0" w:space="0" w:color="auto"/>
        <w:bottom w:val="none" w:sz="0" w:space="0" w:color="auto"/>
        <w:right w:val="none" w:sz="0" w:space="0" w:color="auto"/>
      </w:divBdr>
    </w:div>
    <w:div w:id="656374030">
      <w:bodyDiv w:val="1"/>
      <w:marLeft w:val="0"/>
      <w:marRight w:val="0"/>
      <w:marTop w:val="0"/>
      <w:marBottom w:val="0"/>
      <w:divBdr>
        <w:top w:val="none" w:sz="0" w:space="0" w:color="auto"/>
        <w:left w:val="none" w:sz="0" w:space="0" w:color="auto"/>
        <w:bottom w:val="none" w:sz="0" w:space="0" w:color="auto"/>
        <w:right w:val="none" w:sz="0" w:space="0" w:color="auto"/>
      </w:divBdr>
    </w:div>
    <w:div w:id="656419589">
      <w:bodyDiv w:val="1"/>
      <w:marLeft w:val="0"/>
      <w:marRight w:val="0"/>
      <w:marTop w:val="0"/>
      <w:marBottom w:val="0"/>
      <w:divBdr>
        <w:top w:val="none" w:sz="0" w:space="0" w:color="auto"/>
        <w:left w:val="none" w:sz="0" w:space="0" w:color="auto"/>
        <w:bottom w:val="none" w:sz="0" w:space="0" w:color="auto"/>
        <w:right w:val="none" w:sz="0" w:space="0" w:color="auto"/>
      </w:divBdr>
    </w:div>
    <w:div w:id="656609677">
      <w:bodyDiv w:val="1"/>
      <w:marLeft w:val="0"/>
      <w:marRight w:val="0"/>
      <w:marTop w:val="0"/>
      <w:marBottom w:val="0"/>
      <w:divBdr>
        <w:top w:val="none" w:sz="0" w:space="0" w:color="auto"/>
        <w:left w:val="none" w:sz="0" w:space="0" w:color="auto"/>
        <w:bottom w:val="none" w:sz="0" w:space="0" w:color="auto"/>
        <w:right w:val="none" w:sz="0" w:space="0" w:color="auto"/>
      </w:divBdr>
    </w:div>
    <w:div w:id="656614594">
      <w:bodyDiv w:val="1"/>
      <w:marLeft w:val="0"/>
      <w:marRight w:val="0"/>
      <w:marTop w:val="0"/>
      <w:marBottom w:val="0"/>
      <w:divBdr>
        <w:top w:val="none" w:sz="0" w:space="0" w:color="auto"/>
        <w:left w:val="none" w:sz="0" w:space="0" w:color="auto"/>
        <w:bottom w:val="none" w:sz="0" w:space="0" w:color="auto"/>
        <w:right w:val="none" w:sz="0" w:space="0" w:color="auto"/>
      </w:divBdr>
    </w:div>
    <w:div w:id="656808367">
      <w:bodyDiv w:val="1"/>
      <w:marLeft w:val="0"/>
      <w:marRight w:val="0"/>
      <w:marTop w:val="0"/>
      <w:marBottom w:val="0"/>
      <w:divBdr>
        <w:top w:val="none" w:sz="0" w:space="0" w:color="auto"/>
        <w:left w:val="none" w:sz="0" w:space="0" w:color="auto"/>
        <w:bottom w:val="none" w:sz="0" w:space="0" w:color="auto"/>
        <w:right w:val="none" w:sz="0" w:space="0" w:color="auto"/>
      </w:divBdr>
    </w:div>
    <w:div w:id="656886952">
      <w:bodyDiv w:val="1"/>
      <w:marLeft w:val="0"/>
      <w:marRight w:val="0"/>
      <w:marTop w:val="0"/>
      <w:marBottom w:val="0"/>
      <w:divBdr>
        <w:top w:val="none" w:sz="0" w:space="0" w:color="auto"/>
        <w:left w:val="none" w:sz="0" w:space="0" w:color="auto"/>
        <w:bottom w:val="none" w:sz="0" w:space="0" w:color="auto"/>
        <w:right w:val="none" w:sz="0" w:space="0" w:color="auto"/>
      </w:divBdr>
    </w:div>
    <w:div w:id="657076169">
      <w:bodyDiv w:val="1"/>
      <w:marLeft w:val="0"/>
      <w:marRight w:val="0"/>
      <w:marTop w:val="0"/>
      <w:marBottom w:val="0"/>
      <w:divBdr>
        <w:top w:val="none" w:sz="0" w:space="0" w:color="auto"/>
        <w:left w:val="none" w:sz="0" w:space="0" w:color="auto"/>
        <w:bottom w:val="none" w:sz="0" w:space="0" w:color="auto"/>
        <w:right w:val="none" w:sz="0" w:space="0" w:color="auto"/>
      </w:divBdr>
    </w:div>
    <w:div w:id="657148872">
      <w:bodyDiv w:val="1"/>
      <w:marLeft w:val="0"/>
      <w:marRight w:val="0"/>
      <w:marTop w:val="0"/>
      <w:marBottom w:val="0"/>
      <w:divBdr>
        <w:top w:val="none" w:sz="0" w:space="0" w:color="auto"/>
        <w:left w:val="none" w:sz="0" w:space="0" w:color="auto"/>
        <w:bottom w:val="none" w:sz="0" w:space="0" w:color="auto"/>
        <w:right w:val="none" w:sz="0" w:space="0" w:color="auto"/>
      </w:divBdr>
    </w:div>
    <w:div w:id="657265557">
      <w:bodyDiv w:val="1"/>
      <w:marLeft w:val="0"/>
      <w:marRight w:val="0"/>
      <w:marTop w:val="0"/>
      <w:marBottom w:val="0"/>
      <w:divBdr>
        <w:top w:val="none" w:sz="0" w:space="0" w:color="auto"/>
        <w:left w:val="none" w:sz="0" w:space="0" w:color="auto"/>
        <w:bottom w:val="none" w:sz="0" w:space="0" w:color="auto"/>
        <w:right w:val="none" w:sz="0" w:space="0" w:color="auto"/>
      </w:divBdr>
    </w:div>
    <w:div w:id="657270605">
      <w:bodyDiv w:val="1"/>
      <w:marLeft w:val="0"/>
      <w:marRight w:val="0"/>
      <w:marTop w:val="0"/>
      <w:marBottom w:val="0"/>
      <w:divBdr>
        <w:top w:val="none" w:sz="0" w:space="0" w:color="auto"/>
        <w:left w:val="none" w:sz="0" w:space="0" w:color="auto"/>
        <w:bottom w:val="none" w:sz="0" w:space="0" w:color="auto"/>
        <w:right w:val="none" w:sz="0" w:space="0" w:color="auto"/>
      </w:divBdr>
    </w:div>
    <w:div w:id="657731075">
      <w:bodyDiv w:val="1"/>
      <w:marLeft w:val="0"/>
      <w:marRight w:val="0"/>
      <w:marTop w:val="0"/>
      <w:marBottom w:val="0"/>
      <w:divBdr>
        <w:top w:val="none" w:sz="0" w:space="0" w:color="auto"/>
        <w:left w:val="none" w:sz="0" w:space="0" w:color="auto"/>
        <w:bottom w:val="none" w:sz="0" w:space="0" w:color="auto"/>
        <w:right w:val="none" w:sz="0" w:space="0" w:color="auto"/>
      </w:divBdr>
    </w:div>
    <w:div w:id="657806928">
      <w:bodyDiv w:val="1"/>
      <w:marLeft w:val="0"/>
      <w:marRight w:val="0"/>
      <w:marTop w:val="0"/>
      <w:marBottom w:val="0"/>
      <w:divBdr>
        <w:top w:val="none" w:sz="0" w:space="0" w:color="auto"/>
        <w:left w:val="none" w:sz="0" w:space="0" w:color="auto"/>
        <w:bottom w:val="none" w:sz="0" w:space="0" w:color="auto"/>
        <w:right w:val="none" w:sz="0" w:space="0" w:color="auto"/>
      </w:divBdr>
    </w:div>
    <w:div w:id="657808901">
      <w:bodyDiv w:val="1"/>
      <w:marLeft w:val="0"/>
      <w:marRight w:val="0"/>
      <w:marTop w:val="0"/>
      <w:marBottom w:val="0"/>
      <w:divBdr>
        <w:top w:val="none" w:sz="0" w:space="0" w:color="auto"/>
        <w:left w:val="none" w:sz="0" w:space="0" w:color="auto"/>
        <w:bottom w:val="none" w:sz="0" w:space="0" w:color="auto"/>
        <w:right w:val="none" w:sz="0" w:space="0" w:color="auto"/>
      </w:divBdr>
    </w:div>
    <w:div w:id="657811630">
      <w:bodyDiv w:val="1"/>
      <w:marLeft w:val="0"/>
      <w:marRight w:val="0"/>
      <w:marTop w:val="0"/>
      <w:marBottom w:val="0"/>
      <w:divBdr>
        <w:top w:val="none" w:sz="0" w:space="0" w:color="auto"/>
        <w:left w:val="none" w:sz="0" w:space="0" w:color="auto"/>
        <w:bottom w:val="none" w:sz="0" w:space="0" w:color="auto"/>
        <w:right w:val="none" w:sz="0" w:space="0" w:color="auto"/>
      </w:divBdr>
    </w:div>
    <w:div w:id="657995798">
      <w:bodyDiv w:val="1"/>
      <w:marLeft w:val="0"/>
      <w:marRight w:val="0"/>
      <w:marTop w:val="0"/>
      <w:marBottom w:val="0"/>
      <w:divBdr>
        <w:top w:val="none" w:sz="0" w:space="0" w:color="auto"/>
        <w:left w:val="none" w:sz="0" w:space="0" w:color="auto"/>
        <w:bottom w:val="none" w:sz="0" w:space="0" w:color="auto"/>
        <w:right w:val="none" w:sz="0" w:space="0" w:color="auto"/>
      </w:divBdr>
    </w:div>
    <w:div w:id="657998452">
      <w:bodyDiv w:val="1"/>
      <w:marLeft w:val="0"/>
      <w:marRight w:val="0"/>
      <w:marTop w:val="0"/>
      <w:marBottom w:val="0"/>
      <w:divBdr>
        <w:top w:val="none" w:sz="0" w:space="0" w:color="auto"/>
        <w:left w:val="none" w:sz="0" w:space="0" w:color="auto"/>
        <w:bottom w:val="none" w:sz="0" w:space="0" w:color="auto"/>
        <w:right w:val="none" w:sz="0" w:space="0" w:color="auto"/>
      </w:divBdr>
    </w:div>
    <w:div w:id="658197474">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310213">
      <w:bodyDiv w:val="1"/>
      <w:marLeft w:val="0"/>
      <w:marRight w:val="0"/>
      <w:marTop w:val="0"/>
      <w:marBottom w:val="0"/>
      <w:divBdr>
        <w:top w:val="none" w:sz="0" w:space="0" w:color="auto"/>
        <w:left w:val="none" w:sz="0" w:space="0" w:color="auto"/>
        <w:bottom w:val="none" w:sz="0" w:space="0" w:color="auto"/>
        <w:right w:val="none" w:sz="0" w:space="0" w:color="auto"/>
      </w:divBdr>
    </w:div>
    <w:div w:id="658340982">
      <w:bodyDiv w:val="1"/>
      <w:marLeft w:val="0"/>
      <w:marRight w:val="0"/>
      <w:marTop w:val="0"/>
      <w:marBottom w:val="0"/>
      <w:divBdr>
        <w:top w:val="none" w:sz="0" w:space="0" w:color="auto"/>
        <w:left w:val="none" w:sz="0" w:space="0" w:color="auto"/>
        <w:bottom w:val="none" w:sz="0" w:space="0" w:color="auto"/>
        <w:right w:val="none" w:sz="0" w:space="0" w:color="auto"/>
      </w:divBdr>
    </w:div>
    <w:div w:id="658383576">
      <w:bodyDiv w:val="1"/>
      <w:marLeft w:val="0"/>
      <w:marRight w:val="0"/>
      <w:marTop w:val="0"/>
      <w:marBottom w:val="0"/>
      <w:divBdr>
        <w:top w:val="none" w:sz="0" w:space="0" w:color="auto"/>
        <w:left w:val="none" w:sz="0" w:space="0" w:color="auto"/>
        <w:bottom w:val="none" w:sz="0" w:space="0" w:color="auto"/>
        <w:right w:val="none" w:sz="0" w:space="0" w:color="auto"/>
      </w:divBdr>
    </w:div>
    <w:div w:id="658535905">
      <w:bodyDiv w:val="1"/>
      <w:marLeft w:val="0"/>
      <w:marRight w:val="0"/>
      <w:marTop w:val="0"/>
      <w:marBottom w:val="0"/>
      <w:divBdr>
        <w:top w:val="none" w:sz="0" w:space="0" w:color="auto"/>
        <w:left w:val="none" w:sz="0" w:space="0" w:color="auto"/>
        <w:bottom w:val="none" w:sz="0" w:space="0" w:color="auto"/>
        <w:right w:val="none" w:sz="0" w:space="0" w:color="auto"/>
      </w:divBdr>
    </w:div>
    <w:div w:id="658584971">
      <w:bodyDiv w:val="1"/>
      <w:marLeft w:val="0"/>
      <w:marRight w:val="0"/>
      <w:marTop w:val="0"/>
      <w:marBottom w:val="0"/>
      <w:divBdr>
        <w:top w:val="none" w:sz="0" w:space="0" w:color="auto"/>
        <w:left w:val="none" w:sz="0" w:space="0" w:color="auto"/>
        <w:bottom w:val="none" w:sz="0" w:space="0" w:color="auto"/>
        <w:right w:val="none" w:sz="0" w:space="0" w:color="auto"/>
      </w:divBdr>
    </w:div>
    <w:div w:id="658775013">
      <w:bodyDiv w:val="1"/>
      <w:marLeft w:val="0"/>
      <w:marRight w:val="0"/>
      <w:marTop w:val="0"/>
      <w:marBottom w:val="0"/>
      <w:divBdr>
        <w:top w:val="none" w:sz="0" w:space="0" w:color="auto"/>
        <w:left w:val="none" w:sz="0" w:space="0" w:color="auto"/>
        <w:bottom w:val="none" w:sz="0" w:space="0" w:color="auto"/>
        <w:right w:val="none" w:sz="0" w:space="0" w:color="auto"/>
      </w:divBdr>
    </w:div>
    <w:div w:id="658851122">
      <w:bodyDiv w:val="1"/>
      <w:marLeft w:val="0"/>
      <w:marRight w:val="0"/>
      <w:marTop w:val="0"/>
      <w:marBottom w:val="0"/>
      <w:divBdr>
        <w:top w:val="none" w:sz="0" w:space="0" w:color="auto"/>
        <w:left w:val="none" w:sz="0" w:space="0" w:color="auto"/>
        <w:bottom w:val="none" w:sz="0" w:space="0" w:color="auto"/>
        <w:right w:val="none" w:sz="0" w:space="0" w:color="auto"/>
      </w:divBdr>
    </w:div>
    <w:div w:id="659234373">
      <w:bodyDiv w:val="1"/>
      <w:marLeft w:val="0"/>
      <w:marRight w:val="0"/>
      <w:marTop w:val="0"/>
      <w:marBottom w:val="0"/>
      <w:divBdr>
        <w:top w:val="none" w:sz="0" w:space="0" w:color="auto"/>
        <w:left w:val="none" w:sz="0" w:space="0" w:color="auto"/>
        <w:bottom w:val="none" w:sz="0" w:space="0" w:color="auto"/>
        <w:right w:val="none" w:sz="0" w:space="0" w:color="auto"/>
      </w:divBdr>
    </w:div>
    <w:div w:id="659309570">
      <w:bodyDiv w:val="1"/>
      <w:marLeft w:val="0"/>
      <w:marRight w:val="0"/>
      <w:marTop w:val="0"/>
      <w:marBottom w:val="0"/>
      <w:divBdr>
        <w:top w:val="none" w:sz="0" w:space="0" w:color="auto"/>
        <w:left w:val="none" w:sz="0" w:space="0" w:color="auto"/>
        <w:bottom w:val="none" w:sz="0" w:space="0" w:color="auto"/>
        <w:right w:val="none" w:sz="0" w:space="0" w:color="auto"/>
      </w:divBdr>
    </w:div>
    <w:div w:id="659310995">
      <w:bodyDiv w:val="1"/>
      <w:marLeft w:val="0"/>
      <w:marRight w:val="0"/>
      <w:marTop w:val="0"/>
      <w:marBottom w:val="0"/>
      <w:divBdr>
        <w:top w:val="none" w:sz="0" w:space="0" w:color="auto"/>
        <w:left w:val="none" w:sz="0" w:space="0" w:color="auto"/>
        <w:bottom w:val="none" w:sz="0" w:space="0" w:color="auto"/>
        <w:right w:val="none" w:sz="0" w:space="0" w:color="auto"/>
      </w:divBdr>
    </w:div>
    <w:div w:id="659314056">
      <w:bodyDiv w:val="1"/>
      <w:marLeft w:val="0"/>
      <w:marRight w:val="0"/>
      <w:marTop w:val="0"/>
      <w:marBottom w:val="0"/>
      <w:divBdr>
        <w:top w:val="none" w:sz="0" w:space="0" w:color="auto"/>
        <w:left w:val="none" w:sz="0" w:space="0" w:color="auto"/>
        <w:bottom w:val="none" w:sz="0" w:space="0" w:color="auto"/>
        <w:right w:val="none" w:sz="0" w:space="0" w:color="auto"/>
      </w:divBdr>
    </w:div>
    <w:div w:id="659501929">
      <w:bodyDiv w:val="1"/>
      <w:marLeft w:val="0"/>
      <w:marRight w:val="0"/>
      <w:marTop w:val="0"/>
      <w:marBottom w:val="0"/>
      <w:divBdr>
        <w:top w:val="none" w:sz="0" w:space="0" w:color="auto"/>
        <w:left w:val="none" w:sz="0" w:space="0" w:color="auto"/>
        <w:bottom w:val="none" w:sz="0" w:space="0" w:color="auto"/>
        <w:right w:val="none" w:sz="0" w:space="0" w:color="auto"/>
      </w:divBdr>
    </w:div>
    <w:div w:id="659507191">
      <w:bodyDiv w:val="1"/>
      <w:marLeft w:val="0"/>
      <w:marRight w:val="0"/>
      <w:marTop w:val="0"/>
      <w:marBottom w:val="0"/>
      <w:divBdr>
        <w:top w:val="none" w:sz="0" w:space="0" w:color="auto"/>
        <w:left w:val="none" w:sz="0" w:space="0" w:color="auto"/>
        <w:bottom w:val="none" w:sz="0" w:space="0" w:color="auto"/>
        <w:right w:val="none" w:sz="0" w:space="0" w:color="auto"/>
      </w:divBdr>
    </w:div>
    <w:div w:id="659622078">
      <w:bodyDiv w:val="1"/>
      <w:marLeft w:val="0"/>
      <w:marRight w:val="0"/>
      <w:marTop w:val="0"/>
      <w:marBottom w:val="0"/>
      <w:divBdr>
        <w:top w:val="none" w:sz="0" w:space="0" w:color="auto"/>
        <w:left w:val="none" w:sz="0" w:space="0" w:color="auto"/>
        <w:bottom w:val="none" w:sz="0" w:space="0" w:color="auto"/>
        <w:right w:val="none" w:sz="0" w:space="0" w:color="auto"/>
      </w:divBdr>
    </w:div>
    <w:div w:id="659622256">
      <w:bodyDiv w:val="1"/>
      <w:marLeft w:val="0"/>
      <w:marRight w:val="0"/>
      <w:marTop w:val="0"/>
      <w:marBottom w:val="0"/>
      <w:divBdr>
        <w:top w:val="none" w:sz="0" w:space="0" w:color="auto"/>
        <w:left w:val="none" w:sz="0" w:space="0" w:color="auto"/>
        <w:bottom w:val="none" w:sz="0" w:space="0" w:color="auto"/>
        <w:right w:val="none" w:sz="0" w:space="0" w:color="auto"/>
      </w:divBdr>
    </w:div>
    <w:div w:id="659890094">
      <w:bodyDiv w:val="1"/>
      <w:marLeft w:val="0"/>
      <w:marRight w:val="0"/>
      <w:marTop w:val="0"/>
      <w:marBottom w:val="0"/>
      <w:divBdr>
        <w:top w:val="none" w:sz="0" w:space="0" w:color="auto"/>
        <w:left w:val="none" w:sz="0" w:space="0" w:color="auto"/>
        <w:bottom w:val="none" w:sz="0" w:space="0" w:color="auto"/>
        <w:right w:val="none" w:sz="0" w:space="0" w:color="auto"/>
      </w:divBdr>
    </w:div>
    <w:div w:id="659963564">
      <w:bodyDiv w:val="1"/>
      <w:marLeft w:val="0"/>
      <w:marRight w:val="0"/>
      <w:marTop w:val="0"/>
      <w:marBottom w:val="0"/>
      <w:divBdr>
        <w:top w:val="none" w:sz="0" w:space="0" w:color="auto"/>
        <w:left w:val="none" w:sz="0" w:space="0" w:color="auto"/>
        <w:bottom w:val="none" w:sz="0" w:space="0" w:color="auto"/>
        <w:right w:val="none" w:sz="0" w:space="0" w:color="auto"/>
      </w:divBdr>
    </w:div>
    <w:div w:id="660084232">
      <w:bodyDiv w:val="1"/>
      <w:marLeft w:val="0"/>
      <w:marRight w:val="0"/>
      <w:marTop w:val="0"/>
      <w:marBottom w:val="0"/>
      <w:divBdr>
        <w:top w:val="none" w:sz="0" w:space="0" w:color="auto"/>
        <w:left w:val="none" w:sz="0" w:space="0" w:color="auto"/>
        <w:bottom w:val="none" w:sz="0" w:space="0" w:color="auto"/>
        <w:right w:val="none" w:sz="0" w:space="0" w:color="auto"/>
      </w:divBdr>
    </w:div>
    <w:div w:id="660084378">
      <w:bodyDiv w:val="1"/>
      <w:marLeft w:val="0"/>
      <w:marRight w:val="0"/>
      <w:marTop w:val="0"/>
      <w:marBottom w:val="0"/>
      <w:divBdr>
        <w:top w:val="none" w:sz="0" w:space="0" w:color="auto"/>
        <w:left w:val="none" w:sz="0" w:space="0" w:color="auto"/>
        <w:bottom w:val="none" w:sz="0" w:space="0" w:color="auto"/>
        <w:right w:val="none" w:sz="0" w:space="0" w:color="auto"/>
      </w:divBdr>
    </w:div>
    <w:div w:id="660233914">
      <w:bodyDiv w:val="1"/>
      <w:marLeft w:val="0"/>
      <w:marRight w:val="0"/>
      <w:marTop w:val="0"/>
      <w:marBottom w:val="0"/>
      <w:divBdr>
        <w:top w:val="none" w:sz="0" w:space="0" w:color="auto"/>
        <w:left w:val="none" w:sz="0" w:space="0" w:color="auto"/>
        <w:bottom w:val="none" w:sz="0" w:space="0" w:color="auto"/>
        <w:right w:val="none" w:sz="0" w:space="0" w:color="auto"/>
      </w:divBdr>
    </w:div>
    <w:div w:id="660543522">
      <w:bodyDiv w:val="1"/>
      <w:marLeft w:val="0"/>
      <w:marRight w:val="0"/>
      <w:marTop w:val="0"/>
      <w:marBottom w:val="0"/>
      <w:divBdr>
        <w:top w:val="none" w:sz="0" w:space="0" w:color="auto"/>
        <w:left w:val="none" w:sz="0" w:space="0" w:color="auto"/>
        <w:bottom w:val="none" w:sz="0" w:space="0" w:color="auto"/>
        <w:right w:val="none" w:sz="0" w:space="0" w:color="auto"/>
      </w:divBdr>
    </w:div>
    <w:div w:id="660548947">
      <w:bodyDiv w:val="1"/>
      <w:marLeft w:val="0"/>
      <w:marRight w:val="0"/>
      <w:marTop w:val="0"/>
      <w:marBottom w:val="0"/>
      <w:divBdr>
        <w:top w:val="none" w:sz="0" w:space="0" w:color="auto"/>
        <w:left w:val="none" w:sz="0" w:space="0" w:color="auto"/>
        <w:bottom w:val="none" w:sz="0" w:space="0" w:color="auto"/>
        <w:right w:val="none" w:sz="0" w:space="0" w:color="auto"/>
      </w:divBdr>
    </w:div>
    <w:div w:id="661158315">
      <w:bodyDiv w:val="1"/>
      <w:marLeft w:val="0"/>
      <w:marRight w:val="0"/>
      <w:marTop w:val="0"/>
      <w:marBottom w:val="0"/>
      <w:divBdr>
        <w:top w:val="none" w:sz="0" w:space="0" w:color="auto"/>
        <w:left w:val="none" w:sz="0" w:space="0" w:color="auto"/>
        <w:bottom w:val="none" w:sz="0" w:space="0" w:color="auto"/>
        <w:right w:val="none" w:sz="0" w:space="0" w:color="auto"/>
      </w:divBdr>
    </w:div>
    <w:div w:id="661158762">
      <w:bodyDiv w:val="1"/>
      <w:marLeft w:val="0"/>
      <w:marRight w:val="0"/>
      <w:marTop w:val="0"/>
      <w:marBottom w:val="0"/>
      <w:divBdr>
        <w:top w:val="none" w:sz="0" w:space="0" w:color="auto"/>
        <w:left w:val="none" w:sz="0" w:space="0" w:color="auto"/>
        <w:bottom w:val="none" w:sz="0" w:space="0" w:color="auto"/>
        <w:right w:val="none" w:sz="0" w:space="0" w:color="auto"/>
      </w:divBdr>
    </w:div>
    <w:div w:id="661202187">
      <w:bodyDiv w:val="1"/>
      <w:marLeft w:val="0"/>
      <w:marRight w:val="0"/>
      <w:marTop w:val="0"/>
      <w:marBottom w:val="0"/>
      <w:divBdr>
        <w:top w:val="none" w:sz="0" w:space="0" w:color="auto"/>
        <w:left w:val="none" w:sz="0" w:space="0" w:color="auto"/>
        <w:bottom w:val="none" w:sz="0" w:space="0" w:color="auto"/>
        <w:right w:val="none" w:sz="0" w:space="0" w:color="auto"/>
      </w:divBdr>
    </w:div>
    <w:div w:id="661355394">
      <w:bodyDiv w:val="1"/>
      <w:marLeft w:val="0"/>
      <w:marRight w:val="0"/>
      <w:marTop w:val="0"/>
      <w:marBottom w:val="0"/>
      <w:divBdr>
        <w:top w:val="none" w:sz="0" w:space="0" w:color="auto"/>
        <w:left w:val="none" w:sz="0" w:space="0" w:color="auto"/>
        <w:bottom w:val="none" w:sz="0" w:space="0" w:color="auto"/>
        <w:right w:val="none" w:sz="0" w:space="0" w:color="auto"/>
      </w:divBdr>
    </w:div>
    <w:div w:id="661547946">
      <w:bodyDiv w:val="1"/>
      <w:marLeft w:val="0"/>
      <w:marRight w:val="0"/>
      <w:marTop w:val="0"/>
      <w:marBottom w:val="0"/>
      <w:divBdr>
        <w:top w:val="none" w:sz="0" w:space="0" w:color="auto"/>
        <w:left w:val="none" w:sz="0" w:space="0" w:color="auto"/>
        <w:bottom w:val="none" w:sz="0" w:space="0" w:color="auto"/>
        <w:right w:val="none" w:sz="0" w:space="0" w:color="auto"/>
      </w:divBdr>
    </w:div>
    <w:div w:id="661741211">
      <w:bodyDiv w:val="1"/>
      <w:marLeft w:val="0"/>
      <w:marRight w:val="0"/>
      <w:marTop w:val="0"/>
      <w:marBottom w:val="0"/>
      <w:divBdr>
        <w:top w:val="none" w:sz="0" w:space="0" w:color="auto"/>
        <w:left w:val="none" w:sz="0" w:space="0" w:color="auto"/>
        <w:bottom w:val="none" w:sz="0" w:space="0" w:color="auto"/>
        <w:right w:val="none" w:sz="0" w:space="0" w:color="auto"/>
      </w:divBdr>
    </w:div>
    <w:div w:id="661810155">
      <w:bodyDiv w:val="1"/>
      <w:marLeft w:val="0"/>
      <w:marRight w:val="0"/>
      <w:marTop w:val="0"/>
      <w:marBottom w:val="0"/>
      <w:divBdr>
        <w:top w:val="none" w:sz="0" w:space="0" w:color="auto"/>
        <w:left w:val="none" w:sz="0" w:space="0" w:color="auto"/>
        <w:bottom w:val="none" w:sz="0" w:space="0" w:color="auto"/>
        <w:right w:val="none" w:sz="0" w:space="0" w:color="auto"/>
      </w:divBdr>
    </w:div>
    <w:div w:id="662129997">
      <w:bodyDiv w:val="1"/>
      <w:marLeft w:val="0"/>
      <w:marRight w:val="0"/>
      <w:marTop w:val="0"/>
      <w:marBottom w:val="0"/>
      <w:divBdr>
        <w:top w:val="none" w:sz="0" w:space="0" w:color="auto"/>
        <w:left w:val="none" w:sz="0" w:space="0" w:color="auto"/>
        <w:bottom w:val="none" w:sz="0" w:space="0" w:color="auto"/>
        <w:right w:val="none" w:sz="0" w:space="0" w:color="auto"/>
      </w:divBdr>
    </w:div>
    <w:div w:id="662198602">
      <w:bodyDiv w:val="1"/>
      <w:marLeft w:val="0"/>
      <w:marRight w:val="0"/>
      <w:marTop w:val="0"/>
      <w:marBottom w:val="0"/>
      <w:divBdr>
        <w:top w:val="none" w:sz="0" w:space="0" w:color="auto"/>
        <w:left w:val="none" w:sz="0" w:space="0" w:color="auto"/>
        <w:bottom w:val="none" w:sz="0" w:space="0" w:color="auto"/>
        <w:right w:val="none" w:sz="0" w:space="0" w:color="auto"/>
      </w:divBdr>
    </w:div>
    <w:div w:id="662272820">
      <w:bodyDiv w:val="1"/>
      <w:marLeft w:val="0"/>
      <w:marRight w:val="0"/>
      <w:marTop w:val="0"/>
      <w:marBottom w:val="0"/>
      <w:divBdr>
        <w:top w:val="none" w:sz="0" w:space="0" w:color="auto"/>
        <w:left w:val="none" w:sz="0" w:space="0" w:color="auto"/>
        <w:bottom w:val="none" w:sz="0" w:space="0" w:color="auto"/>
        <w:right w:val="none" w:sz="0" w:space="0" w:color="auto"/>
      </w:divBdr>
    </w:div>
    <w:div w:id="662440264">
      <w:bodyDiv w:val="1"/>
      <w:marLeft w:val="0"/>
      <w:marRight w:val="0"/>
      <w:marTop w:val="0"/>
      <w:marBottom w:val="0"/>
      <w:divBdr>
        <w:top w:val="none" w:sz="0" w:space="0" w:color="auto"/>
        <w:left w:val="none" w:sz="0" w:space="0" w:color="auto"/>
        <w:bottom w:val="none" w:sz="0" w:space="0" w:color="auto"/>
        <w:right w:val="none" w:sz="0" w:space="0" w:color="auto"/>
      </w:divBdr>
    </w:div>
    <w:div w:id="662470229">
      <w:bodyDiv w:val="1"/>
      <w:marLeft w:val="0"/>
      <w:marRight w:val="0"/>
      <w:marTop w:val="0"/>
      <w:marBottom w:val="0"/>
      <w:divBdr>
        <w:top w:val="none" w:sz="0" w:space="0" w:color="auto"/>
        <w:left w:val="none" w:sz="0" w:space="0" w:color="auto"/>
        <w:bottom w:val="none" w:sz="0" w:space="0" w:color="auto"/>
        <w:right w:val="none" w:sz="0" w:space="0" w:color="auto"/>
      </w:divBdr>
    </w:div>
    <w:div w:id="662508050">
      <w:bodyDiv w:val="1"/>
      <w:marLeft w:val="0"/>
      <w:marRight w:val="0"/>
      <w:marTop w:val="0"/>
      <w:marBottom w:val="0"/>
      <w:divBdr>
        <w:top w:val="none" w:sz="0" w:space="0" w:color="auto"/>
        <w:left w:val="none" w:sz="0" w:space="0" w:color="auto"/>
        <w:bottom w:val="none" w:sz="0" w:space="0" w:color="auto"/>
        <w:right w:val="none" w:sz="0" w:space="0" w:color="auto"/>
      </w:divBdr>
    </w:div>
    <w:div w:id="662509443">
      <w:bodyDiv w:val="1"/>
      <w:marLeft w:val="0"/>
      <w:marRight w:val="0"/>
      <w:marTop w:val="0"/>
      <w:marBottom w:val="0"/>
      <w:divBdr>
        <w:top w:val="none" w:sz="0" w:space="0" w:color="auto"/>
        <w:left w:val="none" w:sz="0" w:space="0" w:color="auto"/>
        <w:bottom w:val="none" w:sz="0" w:space="0" w:color="auto"/>
        <w:right w:val="none" w:sz="0" w:space="0" w:color="auto"/>
      </w:divBdr>
    </w:div>
    <w:div w:id="662510361">
      <w:bodyDiv w:val="1"/>
      <w:marLeft w:val="0"/>
      <w:marRight w:val="0"/>
      <w:marTop w:val="0"/>
      <w:marBottom w:val="0"/>
      <w:divBdr>
        <w:top w:val="none" w:sz="0" w:space="0" w:color="auto"/>
        <w:left w:val="none" w:sz="0" w:space="0" w:color="auto"/>
        <w:bottom w:val="none" w:sz="0" w:space="0" w:color="auto"/>
        <w:right w:val="none" w:sz="0" w:space="0" w:color="auto"/>
      </w:divBdr>
    </w:div>
    <w:div w:id="662851751">
      <w:bodyDiv w:val="1"/>
      <w:marLeft w:val="0"/>
      <w:marRight w:val="0"/>
      <w:marTop w:val="0"/>
      <w:marBottom w:val="0"/>
      <w:divBdr>
        <w:top w:val="none" w:sz="0" w:space="0" w:color="auto"/>
        <w:left w:val="none" w:sz="0" w:space="0" w:color="auto"/>
        <w:bottom w:val="none" w:sz="0" w:space="0" w:color="auto"/>
        <w:right w:val="none" w:sz="0" w:space="0" w:color="auto"/>
      </w:divBdr>
    </w:div>
    <w:div w:id="662978107">
      <w:bodyDiv w:val="1"/>
      <w:marLeft w:val="0"/>
      <w:marRight w:val="0"/>
      <w:marTop w:val="0"/>
      <w:marBottom w:val="0"/>
      <w:divBdr>
        <w:top w:val="none" w:sz="0" w:space="0" w:color="auto"/>
        <w:left w:val="none" w:sz="0" w:space="0" w:color="auto"/>
        <w:bottom w:val="none" w:sz="0" w:space="0" w:color="auto"/>
        <w:right w:val="none" w:sz="0" w:space="0" w:color="auto"/>
      </w:divBdr>
    </w:div>
    <w:div w:id="663164083">
      <w:bodyDiv w:val="1"/>
      <w:marLeft w:val="0"/>
      <w:marRight w:val="0"/>
      <w:marTop w:val="0"/>
      <w:marBottom w:val="0"/>
      <w:divBdr>
        <w:top w:val="none" w:sz="0" w:space="0" w:color="auto"/>
        <w:left w:val="none" w:sz="0" w:space="0" w:color="auto"/>
        <w:bottom w:val="none" w:sz="0" w:space="0" w:color="auto"/>
        <w:right w:val="none" w:sz="0" w:space="0" w:color="auto"/>
      </w:divBdr>
    </w:div>
    <w:div w:id="663361369">
      <w:bodyDiv w:val="1"/>
      <w:marLeft w:val="0"/>
      <w:marRight w:val="0"/>
      <w:marTop w:val="0"/>
      <w:marBottom w:val="0"/>
      <w:divBdr>
        <w:top w:val="none" w:sz="0" w:space="0" w:color="auto"/>
        <w:left w:val="none" w:sz="0" w:space="0" w:color="auto"/>
        <w:bottom w:val="none" w:sz="0" w:space="0" w:color="auto"/>
        <w:right w:val="none" w:sz="0" w:space="0" w:color="auto"/>
      </w:divBdr>
    </w:div>
    <w:div w:id="663435619">
      <w:bodyDiv w:val="1"/>
      <w:marLeft w:val="0"/>
      <w:marRight w:val="0"/>
      <w:marTop w:val="0"/>
      <w:marBottom w:val="0"/>
      <w:divBdr>
        <w:top w:val="none" w:sz="0" w:space="0" w:color="auto"/>
        <w:left w:val="none" w:sz="0" w:space="0" w:color="auto"/>
        <w:bottom w:val="none" w:sz="0" w:space="0" w:color="auto"/>
        <w:right w:val="none" w:sz="0" w:space="0" w:color="auto"/>
      </w:divBdr>
    </w:div>
    <w:div w:id="663511630">
      <w:bodyDiv w:val="1"/>
      <w:marLeft w:val="0"/>
      <w:marRight w:val="0"/>
      <w:marTop w:val="0"/>
      <w:marBottom w:val="0"/>
      <w:divBdr>
        <w:top w:val="none" w:sz="0" w:space="0" w:color="auto"/>
        <w:left w:val="none" w:sz="0" w:space="0" w:color="auto"/>
        <w:bottom w:val="none" w:sz="0" w:space="0" w:color="auto"/>
        <w:right w:val="none" w:sz="0" w:space="0" w:color="auto"/>
      </w:divBdr>
    </w:div>
    <w:div w:id="663512231">
      <w:bodyDiv w:val="1"/>
      <w:marLeft w:val="0"/>
      <w:marRight w:val="0"/>
      <w:marTop w:val="0"/>
      <w:marBottom w:val="0"/>
      <w:divBdr>
        <w:top w:val="none" w:sz="0" w:space="0" w:color="auto"/>
        <w:left w:val="none" w:sz="0" w:space="0" w:color="auto"/>
        <w:bottom w:val="none" w:sz="0" w:space="0" w:color="auto"/>
        <w:right w:val="none" w:sz="0" w:space="0" w:color="auto"/>
      </w:divBdr>
    </w:div>
    <w:div w:id="663558511">
      <w:bodyDiv w:val="1"/>
      <w:marLeft w:val="0"/>
      <w:marRight w:val="0"/>
      <w:marTop w:val="0"/>
      <w:marBottom w:val="0"/>
      <w:divBdr>
        <w:top w:val="none" w:sz="0" w:space="0" w:color="auto"/>
        <w:left w:val="none" w:sz="0" w:space="0" w:color="auto"/>
        <w:bottom w:val="none" w:sz="0" w:space="0" w:color="auto"/>
        <w:right w:val="none" w:sz="0" w:space="0" w:color="auto"/>
      </w:divBdr>
    </w:div>
    <w:div w:id="663583032">
      <w:bodyDiv w:val="1"/>
      <w:marLeft w:val="0"/>
      <w:marRight w:val="0"/>
      <w:marTop w:val="0"/>
      <w:marBottom w:val="0"/>
      <w:divBdr>
        <w:top w:val="none" w:sz="0" w:space="0" w:color="auto"/>
        <w:left w:val="none" w:sz="0" w:space="0" w:color="auto"/>
        <w:bottom w:val="none" w:sz="0" w:space="0" w:color="auto"/>
        <w:right w:val="none" w:sz="0" w:space="0" w:color="auto"/>
      </w:divBdr>
    </w:div>
    <w:div w:id="663630981">
      <w:bodyDiv w:val="1"/>
      <w:marLeft w:val="0"/>
      <w:marRight w:val="0"/>
      <w:marTop w:val="0"/>
      <w:marBottom w:val="0"/>
      <w:divBdr>
        <w:top w:val="none" w:sz="0" w:space="0" w:color="auto"/>
        <w:left w:val="none" w:sz="0" w:space="0" w:color="auto"/>
        <w:bottom w:val="none" w:sz="0" w:space="0" w:color="auto"/>
        <w:right w:val="none" w:sz="0" w:space="0" w:color="auto"/>
      </w:divBdr>
    </w:div>
    <w:div w:id="663895335">
      <w:bodyDiv w:val="1"/>
      <w:marLeft w:val="0"/>
      <w:marRight w:val="0"/>
      <w:marTop w:val="0"/>
      <w:marBottom w:val="0"/>
      <w:divBdr>
        <w:top w:val="none" w:sz="0" w:space="0" w:color="auto"/>
        <w:left w:val="none" w:sz="0" w:space="0" w:color="auto"/>
        <w:bottom w:val="none" w:sz="0" w:space="0" w:color="auto"/>
        <w:right w:val="none" w:sz="0" w:space="0" w:color="auto"/>
      </w:divBdr>
    </w:div>
    <w:div w:id="663901341">
      <w:bodyDiv w:val="1"/>
      <w:marLeft w:val="0"/>
      <w:marRight w:val="0"/>
      <w:marTop w:val="0"/>
      <w:marBottom w:val="0"/>
      <w:divBdr>
        <w:top w:val="none" w:sz="0" w:space="0" w:color="auto"/>
        <w:left w:val="none" w:sz="0" w:space="0" w:color="auto"/>
        <w:bottom w:val="none" w:sz="0" w:space="0" w:color="auto"/>
        <w:right w:val="none" w:sz="0" w:space="0" w:color="auto"/>
      </w:divBdr>
    </w:div>
    <w:div w:id="664011861">
      <w:bodyDiv w:val="1"/>
      <w:marLeft w:val="0"/>
      <w:marRight w:val="0"/>
      <w:marTop w:val="0"/>
      <w:marBottom w:val="0"/>
      <w:divBdr>
        <w:top w:val="none" w:sz="0" w:space="0" w:color="auto"/>
        <w:left w:val="none" w:sz="0" w:space="0" w:color="auto"/>
        <w:bottom w:val="none" w:sz="0" w:space="0" w:color="auto"/>
        <w:right w:val="none" w:sz="0" w:space="0" w:color="auto"/>
      </w:divBdr>
    </w:div>
    <w:div w:id="664088375">
      <w:bodyDiv w:val="1"/>
      <w:marLeft w:val="0"/>
      <w:marRight w:val="0"/>
      <w:marTop w:val="0"/>
      <w:marBottom w:val="0"/>
      <w:divBdr>
        <w:top w:val="none" w:sz="0" w:space="0" w:color="auto"/>
        <w:left w:val="none" w:sz="0" w:space="0" w:color="auto"/>
        <w:bottom w:val="none" w:sz="0" w:space="0" w:color="auto"/>
        <w:right w:val="none" w:sz="0" w:space="0" w:color="auto"/>
      </w:divBdr>
    </w:div>
    <w:div w:id="664091663">
      <w:bodyDiv w:val="1"/>
      <w:marLeft w:val="0"/>
      <w:marRight w:val="0"/>
      <w:marTop w:val="0"/>
      <w:marBottom w:val="0"/>
      <w:divBdr>
        <w:top w:val="none" w:sz="0" w:space="0" w:color="auto"/>
        <w:left w:val="none" w:sz="0" w:space="0" w:color="auto"/>
        <w:bottom w:val="none" w:sz="0" w:space="0" w:color="auto"/>
        <w:right w:val="none" w:sz="0" w:space="0" w:color="auto"/>
      </w:divBdr>
    </w:div>
    <w:div w:id="664211762">
      <w:bodyDiv w:val="1"/>
      <w:marLeft w:val="0"/>
      <w:marRight w:val="0"/>
      <w:marTop w:val="0"/>
      <w:marBottom w:val="0"/>
      <w:divBdr>
        <w:top w:val="none" w:sz="0" w:space="0" w:color="auto"/>
        <w:left w:val="none" w:sz="0" w:space="0" w:color="auto"/>
        <w:bottom w:val="none" w:sz="0" w:space="0" w:color="auto"/>
        <w:right w:val="none" w:sz="0" w:space="0" w:color="auto"/>
      </w:divBdr>
    </w:div>
    <w:div w:id="664288365">
      <w:bodyDiv w:val="1"/>
      <w:marLeft w:val="0"/>
      <w:marRight w:val="0"/>
      <w:marTop w:val="0"/>
      <w:marBottom w:val="0"/>
      <w:divBdr>
        <w:top w:val="none" w:sz="0" w:space="0" w:color="auto"/>
        <w:left w:val="none" w:sz="0" w:space="0" w:color="auto"/>
        <w:bottom w:val="none" w:sz="0" w:space="0" w:color="auto"/>
        <w:right w:val="none" w:sz="0" w:space="0" w:color="auto"/>
      </w:divBdr>
    </w:div>
    <w:div w:id="664404856">
      <w:bodyDiv w:val="1"/>
      <w:marLeft w:val="0"/>
      <w:marRight w:val="0"/>
      <w:marTop w:val="0"/>
      <w:marBottom w:val="0"/>
      <w:divBdr>
        <w:top w:val="none" w:sz="0" w:space="0" w:color="auto"/>
        <w:left w:val="none" w:sz="0" w:space="0" w:color="auto"/>
        <w:bottom w:val="none" w:sz="0" w:space="0" w:color="auto"/>
        <w:right w:val="none" w:sz="0" w:space="0" w:color="auto"/>
      </w:divBdr>
    </w:div>
    <w:div w:id="664430214">
      <w:bodyDiv w:val="1"/>
      <w:marLeft w:val="0"/>
      <w:marRight w:val="0"/>
      <w:marTop w:val="0"/>
      <w:marBottom w:val="0"/>
      <w:divBdr>
        <w:top w:val="none" w:sz="0" w:space="0" w:color="auto"/>
        <w:left w:val="none" w:sz="0" w:space="0" w:color="auto"/>
        <w:bottom w:val="none" w:sz="0" w:space="0" w:color="auto"/>
        <w:right w:val="none" w:sz="0" w:space="0" w:color="auto"/>
      </w:divBdr>
    </w:div>
    <w:div w:id="664548518">
      <w:bodyDiv w:val="1"/>
      <w:marLeft w:val="0"/>
      <w:marRight w:val="0"/>
      <w:marTop w:val="0"/>
      <w:marBottom w:val="0"/>
      <w:divBdr>
        <w:top w:val="none" w:sz="0" w:space="0" w:color="auto"/>
        <w:left w:val="none" w:sz="0" w:space="0" w:color="auto"/>
        <w:bottom w:val="none" w:sz="0" w:space="0" w:color="auto"/>
        <w:right w:val="none" w:sz="0" w:space="0" w:color="auto"/>
      </w:divBdr>
    </w:div>
    <w:div w:id="664626920">
      <w:bodyDiv w:val="1"/>
      <w:marLeft w:val="0"/>
      <w:marRight w:val="0"/>
      <w:marTop w:val="0"/>
      <w:marBottom w:val="0"/>
      <w:divBdr>
        <w:top w:val="none" w:sz="0" w:space="0" w:color="auto"/>
        <w:left w:val="none" w:sz="0" w:space="0" w:color="auto"/>
        <w:bottom w:val="none" w:sz="0" w:space="0" w:color="auto"/>
        <w:right w:val="none" w:sz="0" w:space="0" w:color="auto"/>
      </w:divBdr>
    </w:div>
    <w:div w:id="664935704">
      <w:bodyDiv w:val="1"/>
      <w:marLeft w:val="0"/>
      <w:marRight w:val="0"/>
      <w:marTop w:val="0"/>
      <w:marBottom w:val="0"/>
      <w:divBdr>
        <w:top w:val="none" w:sz="0" w:space="0" w:color="auto"/>
        <w:left w:val="none" w:sz="0" w:space="0" w:color="auto"/>
        <w:bottom w:val="none" w:sz="0" w:space="0" w:color="auto"/>
        <w:right w:val="none" w:sz="0" w:space="0" w:color="auto"/>
      </w:divBdr>
    </w:div>
    <w:div w:id="665017176">
      <w:bodyDiv w:val="1"/>
      <w:marLeft w:val="0"/>
      <w:marRight w:val="0"/>
      <w:marTop w:val="0"/>
      <w:marBottom w:val="0"/>
      <w:divBdr>
        <w:top w:val="none" w:sz="0" w:space="0" w:color="auto"/>
        <w:left w:val="none" w:sz="0" w:space="0" w:color="auto"/>
        <w:bottom w:val="none" w:sz="0" w:space="0" w:color="auto"/>
        <w:right w:val="none" w:sz="0" w:space="0" w:color="auto"/>
      </w:divBdr>
    </w:div>
    <w:div w:id="665087638">
      <w:bodyDiv w:val="1"/>
      <w:marLeft w:val="0"/>
      <w:marRight w:val="0"/>
      <w:marTop w:val="0"/>
      <w:marBottom w:val="0"/>
      <w:divBdr>
        <w:top w:val="none" w:sz="0" w:space="0" w:color="auto"/>
        <w:left w:val="none" w:sz="0" w:space="0" w:color="auto"/>
        <w:bottom w:val="none" w:sz="0" w:space="0" w:color="auto"/>
        <w:right w:val="none" w:sz="0" w:space="0" w:color="auto"/>
      </w:divBdr>
    </w:div>
    <w:div w:id="665135409">
      <w:bodyDiv w:val="1"/>
      <w:marLeft w:val="0"/>
      <w:marRight w:val="0"/>
      <w:marTop w:val="0"/>
      <w:marBottom w:val="0"/>
      <w:divBdr>
        <w:top w:val="none" w:sz="0" w:space="0" w:color="auto"/>
        <w:left w:val="none" w:sz="0" w:space="0" w:color="auto"/>
        <w:bottom w:val="none" w:sz="0" w:space="0" w:color="auto"/>
        <w:right w:val="none" w:sz="0" w:space="0" w:color="auto"/>
      </w:divBdr>
    </w:div>
    <w:div w:id="665205316">
      <w:bodyDiv w:val="1"/>
      <w:marLeft w:val="0"/>
      <w:marRight w:val="0"/>
      <w:marTop w:val="0"/>
      <w:marBottom w:val="0"/>
      <w:divBdr>
        <w:top w:val="none" w:sz="0" w:space="0" w:color="auto"/>
        <w:left w:val="none" w:sz="0" w:space="0" w:color="auto"/>
        <w:bottom w:val="none" w:sz="0" w:space="0" w:color="auto"/>
        <w:right w:val="none" w:sz="0" w:space="0" w:color="auto"/>
      </w:divBdr>
    </w:div>
    <w:div w:id="665279241">
      <w:bodyDiv w:val="1"/>
      <w:marLeft w:val="0"/>
      <w:marRight w:val="0"/>
      <w:marTop w:val="0"/>
      <w:marBottom w:val="0"/>
      <w:divBdr>
        <w:top w:val="none" w:sz="0" w:space="0" w:color="auto"/>
        <w:left w:val="none" w:sz="0" w:space="0" w:color="auto"/>
        <w:bottom w:val="none" w:sz="0" w:space="0" w:color="auto"/>
        <w:right w:val="none" w:sz="0" w:space="0" w:color="auto"/>
      </w:divBdr>
    </w:div>
    <w:div w:id="665404538">
      <w:bodyDiv w:val="1"/>
      <w:marLeft w:val="0"/>
      <w:marRight w:val="0"/>
      <w:marTop w:val="0"/>
      <w:marBottom w:val="0"/>
      <w:divBdr>
        <w:top w:val="none" w:sz="0" w:space="0" w:color="auto"/>
        <w:left w:val="none" w:sz="0" w:space="0" w:color="auto"/>
        <w:bottom w:val="none" w:sz="0" w:space="0" w:color="auto"/>
        <w:right w:val="none" w:sz="0" w:space="0" w:color="auto"/>
      </w:divBdr>
    </w:div>
    <w:div w:id="665473192">
      <w:bodyDiv w:val="1"/>
      <w:marLeft w:val="0"/>
      <w:marRight w:val="0"/>
      <w:marTop w:val="0"/>
      <w:marBottom w:val="0"/>
      <w:divBdr>
        <w:top w:val="none" w:sz="0" w:space="0" w:color="auto"/>
        <w:left w:val="none" w:sz="0" w:space="0" w:color="auto"/>
        <w:bottom w:val="none" w:sz="0" w:space="0" w:color="auto"/>
        <w:right w:val="none" w:sz="0" w:space="0" w:color="auto"/>
      </w:divBdr>
    </w:div>
    <w:div w:id="665477559">
      <w:bodyDiv w:val="1"/>
      <w:marLeft w:val="0"/>
      <w:marRight w:val="0"/>
      <w:marTop w:val="0"/>
      <w:marBottom w:val="0"/>
      <w:divBdr>
        <w:top w:val="none" w:sz="0" w:space="0" w:color="auto"/>
        <w:left w:val="none" w:sz="0" w:space="0" w:color="auto"/>
        <w:bottom w:val="none" w:sz="0" w:space="0" w:color="auto"/>
        <w:right w:val="none" w:sz="0" w:space="0" w:color="auto"/>
      </w:divBdr>
    </w:div>
    <w:div w:id="665477646">
      <w:bodyDiv w:val="1"/>
      <w:marLeft w:val="0"/>
      <w:marRight w:val="0"/>
      <w:marTop w:val="0"/>
      <w:marBottom w:val="0"/>
      <w:divBdr>
        <w:top w:val="none" w:sz="0" w:space="0" w:color="auto"/>
        <w:left w:val="none" w:sz="0" w:space="0" w:color="auto"/>
        <w:bottom w:val="none" w:sz="0" w:space="0" w:color="auto"/>
        <w:right w:val="none" w:sz="0" w:space="0" w:color="auto"/>
      </w:divBdr>
    </w:div>
    <w:div w:id="665481004">
      <w:bodyDiv w:val="1"/>
      <w:marLeft w:val="0"/>
      <w:marRight w:val="0"/>
      <w:marTop w:val="0"/>
      <w:marBottom w:val="0"/>
      <w:divBdr>
        <w:top w:val="none" w:sz="0" w:space="0" w:color="auto"/>
        <w:left w:val="none" w:sz="0" w:space="0" w:color="auto"/>
        <w:bottom w:val="none" w:sz="0" w:space="0" w:color="auto"/>
        <w:right w:val="none" w:sz="0" w:space="0" w:color="auto"/>
      </w:divBdr>
    </w:div>
    <w:div w:id="665520963">
      <w:bodyDiv w:val="1"/>
      <w:marLeft w:val="0"/>
      <w:marRight w:val="0"/>
      <w:marTop w:val="0"/>
      <w:marBottom w:val="0"/>
      <w:divBdr>
        <w:top w:val="none" w:sz="0" w:space="0" w:color="auto"/>
        <w:left w:val="none" w:sz="0" w:space="0" w:color="auto"/>
        <w:bottom w:val="none" w:sz="0" w:space="0" w:color="auto"/>
        <w:right w:val="none" w:sz="0" w:space="0" w:color="auto"/>
      </w:divBdr>
    </w:div>
    <w:div w:id="665597770">
      <w:bodyDiv w:val="1"/>
      <w:marLeft w:val="0"/>
      <w:marRight w:val="0"/>
      <w:marTop w:val="0"/>
      <w:marBottom w:val="0"/>
      <w:divBdr>
        <w:top w:val="none" w:sz="0" w:space="0" w:color="auto"/>
        <w:left w:val="none" w:sz="0" w:space="0" w:color="auto"/>
        <w:bottom w:val="none" w:sz="0" w:space="0" w:color="auto"/>
        <w:right w:val="none" w:sz="0" w:space="0" w:color="auto"/>
      </w:divBdr>
    </w:div>
    <w:div w:id="665669453">
      <w:bodyDiv w:val="1"/>
      <w:marLeft w:val="0"/>
      <w:marRight w:val="0"/>
      <w:marTop w:val="0"/>
      <w:marBottom w:val="0"/>
      <w:divBdr>
        <w:top w:val="none" w:sz="0" w:space="0" w:color="auto"/>
        <w:left w:val="none" w:sz="0" w:space="0" w:color="auto"/>
        <w:bottom w:val="none" w:sz="0" w:space="0" w:color="auto"/>
        <w:right w:val="none" w:sz="0" w:space="0" w:color="auto"/>
      </w:divBdr>
    </w:div>
    <w:div w:id="665745078">
      <w:bodyDiv w:val="1"/>
      <w:marLeft w:val="0"/>
      <w:marRight w:val="0"/>
      <w:marTop w:val="0"/>
      <w:marBottom w:val="0"/>
      <w:divBdr>
        <w:top w:val="none" w:sz="0" w:space="0" w:color="auto"/>
        <w:left w:val="none" w:sz="0" w:space="0" w:color="auto"/>
        <w:bottom w:val="none" w:sz="0" w:space="0" w:color="auto"/>
        <w:right w:val="none" w:sz="0" w:space="0" w:color="auto"/>
      </w:divBdr>
    </w:div>
    <w:div w:id="665936433">
      <w:bodyDiv w:val="1"/>
      <w:marLeft w:val="0"/>
      <w:marRight w:val="0"/>
      <w:marTop w:val="0"/>
      <w:marBottom w:val="0"/>
      <w:divBdr>
        <w:top w:val="none" w:sz="0" w:space="0" w:color="auto"/>
        <w:left w:val="none" w:sz="0" w:space="0" w:color="auto"/>
        <w:bottom w:val="none" w:sz="0" w:space="0" w:color="auto"/>
        <w:right w:val="none" w:sz="0" w:space="0" w:color="auto"/>
      </w:divBdr>
    </w:div>
    <w:div w:id="666176181">
      <w:bodyDiv w:val="1"/>
      <w:marLeft w:val="0"/>
      <w:marRight w:val="0"/>
      <w:marTop w:val="0"/>
      <w:marBottom w:val="0"/>
      <w:divBdr>
        <w:top w:val="none" w:sz="0" w:space="0" w:color="auto"/>
        <w:left w:val="none" w:sz="0" w:space="0" w:color="auto"/>
        <w:bottom w:val="none" w:sz="0" w:space="0" w:color="auto"/>
        <w:right w:val="none" w:sz="0" w:space="0" w:color="auto"/>
      </w:divBdr>
    </w:div>
    <w:div w:id="666320584">
      <w:bodyDiv w:val="1"/>
      <w:marLeft w:val="0"/>
      <w:marRight w:val="0"/>
      <w:marTop w:val="0"/>
      <w:marBottom w:val="0"/>
      <w:divBdr>
        <w:top w:val="none" w:sz="0" w:space="0" w:color="auto"/>
        <w:left w:val="none" w:sz="0" w:space="0" w:color="auto"/>
        <w:bottom w:val="none" w:sz="0" w:space="0" w:color="auto"/>
        <w:right w:val="none" w:sz="0" w:space="0" w:color="auto"/>
      </w:divBdr>
    </w:div>
    <w:div w:id="666328603">
      <w:bodyDiv w:val="1"/>
      <w:marLeft w:val="0"/>
      <w:marRight w:val="0"/>
      <w:marTop w:val="0"/>
      <w:marBottom w:val="0"/>
      <w:divBdr>
        <w:top w:val="none" w:sz="0" w:space="0" w:color="auto"/>
        <w:left w:val="none" w:sz="0" w:space="0" w:color="auto"/>
        <w:bottom w:val="none" w:sz="0" w:space="0" w:color="auto"/>
        <w:right w:val="none" w:sz="0" w:space="0" w:color="auto"/>
      </w:divBdr>
    </w:div>
    <w:div w:id="666519860">
      <w:bodyDiv w:val="1"/>
      <w:marLeft w:val="0"/>
      <w:marRight w:val="0"/>
      <w:marTop w:val="0"/>
      <w:marBottom w:val="0"/>
      <w:divBdr>
        <w:top w:val="none" w:sz="0" w:space="0" w:color="auto"/>
        <w:left w:val="none" w:sz="0" w:space="0" w:color="auto"/>
        <w:bottom w:val="none" w:sz="0" w:space="0" w:color="auto"/>
        <w:right w:val="none" w:sz="0" w:space="0" w:color="auto"/>
      </w:divBdr>
    </w:div>
    <w:div w:id="666831762">
      <w:bodyDiv w:val="1"/>
      <w:marLeft w:val="0"/>
      <w:marRight w:val="0"/>
      <w:marTop w:val="0"/>
      <w:marBottom w:val="0"/>
      <w:divBdr>
        <w:top w:val="none" w:sz="0" w:space="0" w:color="auto"/>
        <w:left w:val="none" w:sz="0" w:space="0" w:color="auto"/>
        <w:bottom w:val="none" w:sz="0" w:space="0" w:color="auto"/>
        <w:right w:val="none" w:sz="0" w:space="0" w:color="auto"/>
      </w:divBdr>
    </w:div>
    <w:div w:id="666859159">
      <w:bodyDiv w:val="1"/>
      <w:marLeft w:val="0"/>
      <w:marRight w:val="0"/>
      <w:marTop w:val="0"/>
      <w:marBottom w:val="0"/>
      <w:divBdr>
        <w:top w:val="none" w:sz="0" w:space="0" w:color="auto"/>
        <w:left w:val="none" w:sz="0" w:space="0" w:color="auto"/>
        <w:bottom w:val="none" w:sz="0" w:space="0" w:color="auto"/>
        <w:right w:val="none" w:sz="0" w:space="0" w:color="auto"/>
      </w:divBdr>
    </w:div>
    <w:div w:id="666859851">
      <w:bodyDiv w:val="1"/>
      <w:marLeft w:val="0"/>
      <w:marRight w:val="0"/>
      <w:marTop w:val="0"/>
      <w:marBottom w:val="0"/>
      <w:divBdr>
        <w:top w:val="none" w:sz="0" w:space="0" w:color="auto"/>
        <w:left w:val="none" w:sz="0" w:space="0" w:color="auto"/>
        <w:bottom w:val="none" w:sz="0" w:space="0" w:color="auto"/>
        <w:right w:val="none" w:sz="0" w:space="0" w:color="auto"/>
      </w:divBdr>
    </w:div>
    <w:div w:id="666904958">
      <w:bodyDiv w:val="1"/>
      <w:marLeft w:val="0"/>
      <w:marRight w:val="0"/>
      <w:marTop w:val="0"/>
      <w:marBottom w:val="0"/>
      <w:divBdr>
        <w:top w:val="none" w:sz="0" w:space="0" w:color="auto"/>
        <w:left w:val="none" w:sz="0" w:space="0" w:color="auto"/>
        <w:bottom w:val="none" w:sz="0" w:space="0" w:color="auto"/>
        <w:right w:val="none" w:sz="0" w:space="0" w:color="auto"/>
      </w:divBdr>
    </w:div>
    <w:div w:id="667054597">
      <w:bodyDiv w:val="1"/>
      <w:marLeft w:val="0"/>
      <w:marRight w:val="0"/>
      <w:marTop w:val="0"/>
      <w:marBottom w:val="0"/>
      <w:divBdr>
        <w:top w:val="none" w:sz="0" w:space="0" w:color="auto"/>
        <w:left w:val="none" w:sz="0" w:space="0" w:color="auto"/>
        <w:bottom w:val="none" w:sz="0" w:space="0" w:color="auto"/>
        <w:right w:val="none" w:sz="0" w:space="0" w:color="auto"/>
      </w:divBdr>
    </w:div>
    <w:div w:id="667442210">
      <w:bodyDiv w:val="1"/>
      <w:marLeft w:val="0"/>
      <w:marRight w:val="0"/>
      <w:marTop w:val="0"/>
      <w:marBottom w:val="0"/>
      <w:divBdr>
        <w:top w:val="none" w:sz="0" w:space="0" w:color="auto"/>
        <w:left w:val="none" w:sz="0" w:space="0" w:color="auto"/>
        <w:bottom w:val="none" w:sz="0" w:space="0" w:color="auto"/>
        <w:right w:val="none" w:sz="0" w:space="0" w:color="auto"/>
      </w:divBdr>
    </w:div>
    <w:div w:id="667562473">
      <w:bodyDiv w:val="1"/>
      <w:marLeft w:val="0"/>
      <w:marRight w:val="0"/>
      <w:marTop w:val="0"/>
      <w:marBottom w:val="0"/>
      <w:divBdr>
        <w:top w:val="none" w:sz="0" w:space="0" w:color="auto"/>
        <w:left w:val="none" w:sz="0" w:space="0" w:color="auto"/>
        <w:bottom w:val="none" w:sz="0" w:space="0" w:color="auto"/>
        <w:right w:val="none" w:sz="0" w:space="0" w:color="auto"/>
      </w:divBdr>
    </w:div>
    <w:div w:id="667635552">
      <w:bodyDiv w:val="1"/>
      <w:marLeft w:val="0"/>
      <w:marRight w:val="0"/>
      <w:marTop w:val="0"/>
      <w:marBottom w:val="0"/>
      <w:divBdr>
        <w:top w:val="none" w:sz="0" w:space="0" w:color="auto"/>
        <w:left w:val="none" w:sz="0" w:space="0" w:color="auto"/>
        <w:bottom w:val="none" w:sz="0" w:space="0" w:color="auto"/>
        <w:right w:val="none" w:sz="0" w:space="0" w:color="auto"/>
      </w:divBdr>
    </w:div>
    <w:div w:id="667639742">
      <w:bodyDiv w:val="1"/>
      <w:marLeft w:val="0"/>
      <w:marRight w:val="0"/>
      <w:marTop w:val="0"/>
      <w:marBottom w:val="0"/>
      <w:divBdr>
        <w:top w:val="none" w:sz="0" w:space="0" w:color="auto"/>
        <w:left w:val="none" w:sz="0" w:space="0" w:color="auto"/>
        <w:bottom w:val="none" w:sz="0" w:space="0" w:color="auto"/>
        <w:right w:val="none" w:sz="0" w:space="0" w:color="auto"/>
      </w:divBdr>
    </w:div>
    <w:div w:id="667830568">
      <w:bodyDiv w:val="1"/>
      <w:marLeft w:val="0"/>
      <w:marRight w:val="0"/>
      <w:marTop w:val="0"/>
      <w:marBottom w:val="0"/>
      <w:divBdr>
        <w:top w:val="none" w:sz="0" w:space="0" w:color="auto"/>
        <w:left w:val="none" w:sz="0" w:space="0" w:color="auto"/>
        <w:bottom w:val="none" w:sz="0" w:space="0" w:color="auto"/>
        <w:right w:val="none" w:sz="0" w:space="0" w:color="auto"/>
      </w:divBdr>
    </w:div>
    <w:div w:id="667950316">
      <w:bodyDiv w:val="1"/>
      <w:marLeft w:val="0"/>
      <w:marRight w:val="0"/>
      <w:marTop w:val="0"/>
      <w:marBottom w:val="0"/>
      <w:divBdr>
        <w:top w:val="none" w:sz="0" w:space="0" w:color="auto"/>
        <w:left w:val="none" w:sz="0" w:space="0" w:color="auto"/>
        <w:bottom w:val="none" w:sz="0" w:space="0" w:color="auto"/>
        <w:right w:val="none" w:sz="0" w:space="0" w:color="auto"/>
      </w:divBdr>
    </w:div>
    <w:div w:id="668102135">
      <w:bodyDiv w:val="1"/>
      <w:marLeft w:val="0"/>
      <w:marRight w:val="0"/>
      <w:marTop w:val="0"/>
      <w:marBottom w:val="0"/>
      <w:divBdr>
        <w:top w:val="none" w:sz="0" w:space="0" w:color="auto"/>
        <w:left w:val="none" w:sz="0" w:space="0" w:color="auto"/>
        <w:bottom w:val="none" w:sz="0" w:space="0" w:color="auto"/>
        <w:right w:val="none" w:sz="0" w:space="0" w:color="auto"/>
      </w:divBdr>
    </w:div>
    <w:div w:id="668144034">
      <w:bodyDiv w:val="1"/>
      <w:marLeft w:val="0"/>
      <w:marRight w:val="0"/>
      <w:marTop w:val="0"/>
      <w:marBottom w:val="0"/>
      <w:divBdr>
        <w:top w:val="none" w:sz="0" w:space="0" w:color="auto"/>
        <w:left w:val="none" w:sz="0" w:space="0" w:color="auto"/>
        <w:bottom w:val="none" w:sz="0" w:space="0" w:color="auto"/>
        <w:right w:val="none" w:sz="0" w:space="0" w:color="auto"/>
      </w:divBdr>
    </w:div>
    <w:div w:id="668558075">
      <w:bodyDiv w:val="1"/>
      <w:marLeft w:val="0"/>
      <w:marRight w:val="0"/>
      <w:marTop w:val="0"/>
      <w:marBottom w:val="0"/>
      <w:divBdr>
        <w:top w:val="none" w:sz="0" w:space="0" w:color="auto"/>
        <w:left w:val="none" w:sz="0" w:space="0" w:color="auto"/>
        <w:bottom w:val="none" w:sz="0" w:space="0" w:color="auto"/>
        <w:right w:val="none" w:sz="0" w:space="0" w:color="auto"/>
      </w:divBdr>
    </w:div>
    <w:div w:id="668561707">
      <w:bodyDiv w:val="1"/>
      <w:marLeft w:val="0"/>
      <w:marRight w:val="0"/>
      <w:marTop w:val="0"/>
      <w:marBottom w:val="0"/>
      <w:divBdr>
        <w:top w:val="none" w:sz="0" w:space="0" w:color="auto"/>
        <w:left w:val="none" w:sz="0" w:space="0" w:color="auto"/>
        <w:bottom w:val="none" w:sz="0" w:space="0" w:color="auto"/>
        <w:right w:val="none" w:sz="0" w:space="0" w:color="auto"/>
      </w:divBdr>
    </w:div>
    <w:div w:id="668795363">
      <w:bodyDiv w:val="1"/>
      <w:marLeft w:val="0"/>
      <w:marRight w:val="0"/>
      <w:marTop w:val="0"/>
      <w:marBottom w:val="0"/>
      <w:divBdr>
        <w:top w:val="none" w:sz="0" w:space="0" w:color="auto"/>
        <w:left w:val="none" w:sz="0" w:space="0" w:color="auto"/>
        <w:bottom w:val="none" w:sz="0" w:space="0" w:color="auto"/>
        <w:right w:val="none" w:sz="0" w:space="0" w:color="auto"/>
      </w:divBdr>
    </w:div>
    <w:div w:id="668825817">
      <w:bodyDiv w:val="1"/>
      <w:marLeft w:val="0"/>
      <w:marRight w:val="0"/>
      <w:marTop w:val="0"/>
      <w:marBottom w:val="0"/>
      <w:divBdr>
        <w:top w:val="none" w:sz="0" w:space="0" w:color="auto"/>
        <w:left w:val="none" w:sz="0" w:space="0" w:color="auto"/>
        <w:bottom w:val="none" w:sz="0" w:space="0" w:color="auto"/>
        <w:right w:val="none" w:sz="0" w:space="0" w:color="auto"/>
      </w:divBdr>
    </w:div>
    <w:div w:id="668873491">
      <w:bodyDiv w:val="1"/>
      <w:marLeft w:val="0"/>
      <w:marRight w:val="0"/>
      <w:marTop w:val="0"/>
      <w:marBottom w:val="0"/>
      <w:divBdr>
        <w:top w:val="none" w:sz="0" w:space="0" w:color="auto"/>
        <w:left w:val="none" w:sz="0" w:space="0" w:color="auto"/>
        <w:bottom w:val="none" w:sz="0" w:space="0" w:color="auto"/>
        <w:right w:val="none" w:sz="0" w:space="0" w:color="auto"/>
      </w:divBdr>
    </w:div>
    <w:div w:id="668943504">
      <w:bodyDiv w:val="1"/>
      <w:marLeft w:val="0"/>
      <w:marRight w:val="0"/>
      <w:marTop w:val="0"/>
      <w:marBottom w:val="0"/>
      <w:divBdr>
        <w:top w:val="none" w:sz="0" w:space="0" w:color="auto"/>
        <w:left w:val="none" w:sz="0" w:space="0" w:color="auto"/>
        <w:bottom w:val="none" w:sz="0" w:space="0" w:color="auto"/>
        <w:right w:val="none" w:sz="0" w:space="0" w:color="auto"/>
      </w:divBdr>
    </w:div>
    <w:div w:id="668946622">
      <w:bodyDiv w:val="1"/>
      <w:marLeft w:val="0"/>
      <w:marRight w:val="0"/>
      <w:marTop w:val="0"/>
      <w:marBottom w:val="0"/>
      <w:divBdr>
        <w:top w:val="none" w:sz="0" w:space="0" w:color="auto"/>
        <w:left w:val="none" w:sz="0" w:space="0" w:color="auto"/>
        <w:bottom w:val="none" w:sz="0" w:space="0" w:color="auto"/>
        <w:right w:val="none" w:sz="0" w:space="0" w:color="auto"/>
      </w:divBdr>
    </w:div>
    <w:div w:id="669060711">
      <w:bodyDiv w:val="1"/>
      <w:marLeft w:val="0"/>
      <w:marRight w:val="0"/>
      <w:marTop w:val="0"/>
      <w:marBottom w:val="0"/>
      <w:divBdr>
        <w:top w:val="none" w:sz="0" w:space="0" w:color="auto"/>
        <w:left w:val="none" w:sz="0" w:space="0" w:color="auto"/>
        <w:bottom w:val="none" w:sz="0" w:space="0" w:color="auto"/>
        <w:right w:val="none" w:sz="0" w:space="0" w:color="auto"/>
      </w:divBdr>
    </w:div>
    <w:div w:id="669215351">
      <w:bodyDiv w:val="1"/>
      <w:marLeft w:val="0"/>
      <w:marRight w:val="0"/>
      <w:marTop w:val="0"/>
      <w:marBottom w:val="0"/>
      <w:divBdr>
        <w:top w:val="none" w:sz="0" w:space="0" w:color="auto"/>
        <w:left w:val="none" w:sz="0" w:space="0" w:color="auto"/>
        <w:bottom w:val="none" w:sz="0" w:space="0" w:color="auto"/>
        <w:right w:val="none" w:sz="0" w:space="0" w:color="auto"/>
      </w:divBdr>
    </w:div>
    <w:div w:id="669481284">
      <w:bodyDiv w:val="1"/>
      <w:marLeft w:val="0"/>
      <w:marRight w:val="0"/>
      <w:marTop w:val="0"/>
      <w:marBottom w:val="0"/>
      <w:divBdr>
        <w:top w:val="none" w:sz="0" w:space="0" w:color="auto"/>
        <w:left w:val="none" w:sz="0" w:space="0" w:color="auto"/>
        <w:bottom w:val="none" w:sz="0" w:space="0" w:color="auto"/>
        <w:right w:val="none" w:sz="0" w:space="0" w:color="auto"/>
      </w:divBdr>
    </w:div>
    <w:div w:id="669482481">
      <w:bodyDiv w:val="1"/>
      <w:marLeft w:val="0"/>
      <w:marRight w:val="0"/>
      <w:marTop w:val="0"/>
      <w:marBottom w:val="0"/>
      <w:divBdr>
        <w:top w:val="none" w:sz="0" w:space="0" w:color="auto"/>
        <w:left w:val="none" w:sz="0" w:space="0" w:color="auto"/>
        <w:bottom w:val="none" w:sz="0" w:space="0" w:color="auto"/>
        <w:right w:val="none" w:sz="0" w:space="0" w:color="auto"/>
      </w:divBdr>
    </w:div>
    <w:div w:id="669525336">
      <w:bodyDiv w:val="1"/>
      <w:marLeft w:val="0"/>
      <w:marRight w:val="0"/>
      <w:marTop w:val="0"/>
      <w:marBottom w:val="0"/>
      <w:divBdr>
        <w:top w:val="none" w:sz="0" w:space="0" w:color="auto"/>
        <w:left w:val="none" w:sz="0" w:space="0" w:color="auto"/>
        <w:bottom w:val="none" w:sz="0" w:space="0" w:color="auto"/>
        <w:right w:val="none" w:sz="0" w:space="0" w:color="auto"/>
      </w:divBdr>
    </w:div>
    <w:div w:id="669530351">
      <w:bodyDiv w:val="1"/>
      <w:marLeft w:val="0"/>
      <w:marRight w:val="0"/>
      <w:marTop w:val="0"/>
      <w:marBottom w:val="0"/>
      <w:divBdr>
        <w:top w:val="none" w:sz="0" w:space="0" w:color="auto"/>
        <w:left w:val="none" w:sz="0" w:space="0" w:color="auto"/>
        <w:bottom w:val="none" w:sz="0" w:space="0" w:color="auto"/>
        <w:right w:val="none" w:sz="0" w:space="0" w:color="auto"/>
      </w:divBdr>
    </w:div>
    <w:div w:id="669604362">
      <w:bodyDiv w:val="1"/>
      <w:marLeft w:val="0"/>
      <w:marRight w:val="0"/>
      <w:marTop w:val="0"/>
      <w:marBottom w:val="0"/>
      <w:divBdr>
        <w:top w:val="none" w:sz="0" w:space="0" w:color="auto"/>
        <w:left w:val="none" w:sz="0" w:space="0" w:color="auto"/>
        <w:bottom w:val="none" w:sz="0" w:space="0" w:color="auto"/>
        <w:right w:val="none" w:sz="0" w:space="0" w:color="auto"/>
      </w:divBdr>
    </w:div>
    <w:div w:id="669649212">
      <w:bodyDiv w:val="1"/>
      <w:marLeft w:val="0"/>
      <w:marRight w:val="0"/>
      <w:marTop w:val="0"/>
      <w:marBottom w:val="0"/>
      <w:divBdr>
        <w:top w:val="none" w:sz="0" w:space="0" w:color="auto"/>
        <w:left w:val="none" w:sz="0" w:space="0" w:color="auto"/>
        <w:bottom w:val="none" w:sz="0" w:space="0" w:color="auto"/>
        <w:right w:val="none" w:sz="0" w:space="0" w:color="auto"/>
      </w:divBdr>
    </w:div>
    <w:div w:id="669676726">
      <w:bodyDiv w:val="1"/>
      <w:marLeft w:val="0"/>
      <w:marRight w:val="0"/>
      <w:marTop w:val="0"/>
      <w:marBottom w:val="0"/>
      <w:divBdr>
        <w:top w:val="none" w:sz="0" w:space="0" w:color="auto"/>
        <w:left w:val="none" w:sz="0" w:space="0" w:color="auto"/>
        <w:bottom w:val="none" w:sz="0" w:space="0" w:color="auto"/>
        <w:right w:val="none" w:sz="0" w:space="0" w:color="auto"/>
      </w:divBdr>
    </w:div>
    <w:div w:id="669799577">
      <w:bodyDiv w:val="1"/>
      <w:marLeft w:val="0"/>
      <w:marRight w:val="0"/>
      <w:marTop w:val="0"/>
      <w:marBottom w:val="0"/>
      <w:divBdr>
        <w:top w:val="none" w:sz="0" w:space="0" w:color="auto"/>
        <w:left w:val="none" w:sz="0" w:space="0" w:color="auto"/>
        <w:bottom w:val="none" w:sz="0" w:space="0" w:color="auto"/>
        <w:right w:val="none" w:sz="0" w:space="0" w:color="auto"/>
      </w:divBdr>
    </w:div>
    <w:div w:id="669865655">
      <w:bodyDiv w:val="1"/>
      <w:marLeft w:val="0"/>
      <w:marRight w:val="0"/>
      <w:marTop w:val="0"/>
      <w:marBottom w:val="0"/>
      <w:divBdr>
        <w:top w:val="none" w:sz="0" w:space="0" w:color="auto"/>
        <w:left w:val="none" w:sz="0" w:space="0" w:color="auto"/>
        <w:bottom w:val="none" w:sz="0" w:space="0" w:color="auto"/>
        <w:right w:val="none" w:sz="0" w:space="0" w:color="auto"/>
      </w:divBdr>
    </w:div>
    <w:div w:id="669868264">
      <w:bodyDiv w:val="1"/>
      <w:marLeft w:val="0"/>
      <w:marRight w:val="0"/>
      <w:marTop w:val="0"/>
      <w:marBottom w:val="0"/>
      <w:divBdr>
        <w:top w:val="none" w:sz="0" w:space="0" w:color="auto"/>
        <w:left w:val="none" w:sz="0" w:space="0" w:color="auto"/>
        <w:bottom w:val="none" w:sz="0" w:space="0" w:color="auto"/>
        <w:right w:val="none" w:sz="0" w:space="0" w:color="auto"/>
      </w:divBdr>
    </w:div>
    <w:div w:id="669869948">
      <w:bodyDiv w:val="1"/>
      <w:marLeft w:val="0"/>
      <w:marRight w:val="0"/>
      <w:marTop w:val="0"/>
      <w:marBottom w:val="0"/>
      <w:divBdr>
        <w:top w:val="none" w:sz="0" w:space="0" w:color="auto"/>
        <w:left w:val="none" w:sz="0" w:space="0" w:color="auto"/>
        <w:bottom w:val="none" w:sz="0" w:space="0" w:color="auto"/>
        <w:right w:val="none" w:sz="0" w:space="0" w:color="auto"/>
      </w:divBdr>
    </w:div>
    <w:div w:id="669870277">
      <w:bodyDiv w:val="1"/>
      <w:marLeft w:val="0"/>
      <w:marRight w:val="0"/>
      <w:marTop w:val="0"/>
      <w:marBottom w:val="0"/>
      <w:divBdr>
        <w:top w:val="none" w:sz="0" w:space="0" w:color="auto"/>
        <w:left w:val="none" w:sz="0" w:space="0" w:color="auto"/>
        <w:bottom w:val="none" w:sz="0" w:space="0" w:color="auto"/>
        <w:right w:val="none" w:sz="0" w:space="0" w:color="auto"/>
      </w:divBdr>
    </w:div>
    <w:div w:id="670528659">
      <w:bodyDiv w:val="1"/>
      <w:marLeft w:val="0"/>
      <w:marRight w:val="0"/>
      <w:marTop w:val="0"/>
      <w:marBottom w:val="0"/>
      <w:divBdr>
        <w:top w:val="none" w:sz="0" w:space="0" w:color="auto"/>
        <w:left w:val="none" w:sz="0" w:space="0" w:color="auto"/>
        <w:bottom w:val="none" w:sz="0" w:space="0" w:color="auto"/>
        <w:right w:val="none" w:sz="0" w:space="0" w:color="auto"/>
      </w:divBdr>
    </w:div>
    <w:div w:id="670570726">
      <w:bodyDiv w:val="1"/>
      <w:marLeft w:val="0"/>
      <w:marRight w:val="0"/>
      <w:marTop w:val="0"/>
      <w:marBottom w:val="0"/>
      <w:divBdr>
        <w:top w:val="none" w:sz="0" w:space="0" w:color="auto"/>
        <w:left w:val="none" w:sz="0" w:space="0" w:color="auto"/>
        <w:bottom w:val="none" w:sz="0" w:space="0" w:color="auto"/>
        <w:right w:val="none" w:sz="0" w:space="0" w:color="auto"/>
      </w:divBdr>
    </w:div>
    <w:div w:id="670641623">
      <w:bodyDiv w:val="1"/>
      <w:marLeft w:val="0"/>
      <w:marRight w:val="0"/>
      <w:marTop w:val="0"/>
      <w:marBottom w:val="0"/>
      <w:divBdr>
        <w:top w:val="none" w:sz="0" w:space="0" w:color="auto"/>
        <w:left w:val="none" w:sz="0" w:space="0" w:color="auto"/>
        <w:bottom w:val="none" w:sz="0" w:space="0" w:color="auto"/>
        <w:right w:val="none" w:sz="0" w:space="0" w:color="auto"/>
      </w:divBdr>
    </w:div>
    <w:div w:id="670719616">
      <w:bodyDiv w:val="1"/>
      <w:marLeft w:val="0"/>
      <w:marRight w:val="0"/>
      <w:marTop w:val="0"/>
      <w:marBottom w:val="0"/>
      <w:divBdr>
        <w:top w:val="none" w:sz="0" w:space="0" w:color="auto"/>
        <w:left w:val="none" w:sz="0" w:space="0" w:color="auto"/>
        <w:bottom w:val="none" w:sz="0" w:space="0" w:color="auto"/>
        <w:right w:val="none" w:sz="0" w:space="0" w:color="auto"/>
      </w:divBdr>
    </w:div>
    <w:div w:id="670765056">
      <w:bodyDiv w:val="1"/>
      <w:marLeft w:val="0"/>
      <w:marRight w:val="0"/>
      <w:marTop w:val="0"/>
      <w:marBottom w:val="0"/>
      <w:divBdr>
        <w:top w:val="none" w:sz="0" w:space="0" w:color="auto"/>
        <w:left w:val="none" w:sz="0" w:space="0" w:color="auto"/>
        <w:bottom w:val="none" w:sz="0" w:space="0" w:color="auto"/>
        <w:right w:val="none" w:sz="0" w:space="0" w:color="auto"/>
      </w:divBdr>
    </w:div>
    <w:div w:id="670835347">
      <w:bodyDiv w:val="1"/>
      <w:marLeft w:val="0"/>
      <w:marRight w:val="0"/>
      <w:marTop w:val="0"/>
      <w:marBottom w:val="0"/>
      <w:divBdr>
        <w:top w:val="none" w:sz="0" w:space="0" w:color="auto"/>
        <w:left w:val="none" w:sz="0" w:space="0" w:color="auto"/>
        <w:bottom w:val="none" w:sz="0" w:space="0" w:color="auto"/>
        <w:right w:val="none" w:sz="0" w:space="0" w:color="auto"/>
      </w:divBdr>
    </w:div>
    <w:div w:id="671101862">
      <w:bodyDiv w:val="1"/>
      <w:marLeft w:val="0"/>
      <w:marRight w:val="0"/>
      <w:marTop w:val="0"/>
      <w:marBottom w:val="0"/>
      <w:divBdr>
        <w:top w:val="none" w:sz="0" w:space="0" w:color="auto"/>
        <w:left w:val="none" w:sz="0" w:space="0" w:color="auto"/>
        <w:bottom w:val="none" w:sz="0" w:space="0" w:color="auto"/>
        <w:right w:val="none" w:sz="0" w:space="0" w:color="auto"/>
      </w:divBdr>
    </w:div>
    <w:div w:id="671109279">
      <w:bodyDiv w:val="1"/>
      <w:marLeft w:val="0"/>
      <w:marRight w:val="0"/>
      <w:marTop w:val="0"/>
      <w:marBottom w:val="0"/>
      <w:divBdr>
        <w:top w:val="none" w:sz="0" w:space="0" w:color="auto"/>
        <w:left w:val="none" w:sz="0" w:space="0" w:color="auto"/>
        <w:bottom w:val="none" w:sz="0" w:space="0" w:color="auto"/>
        <w:right w:val="none" w:sz="0" w:space="0" w:color="auto"/>
      </w:divBdr>
    </w:div>
    <w:div w:id="671297020">
      <w:bodyDiv w:val="1"/>
      <w:marLeft w:val="0"/>
      <w:marRight w:val="0"/>
      <w:marTop w:val="0"/>
      <w:marBottom w:val="0"/>
      <w:divBdr>
        <w:top w:val="none" w:sz="0" w:space="0" w:color="auto"/>
        <w:left w:val="none" w:sz="0" w:space="0" w:color="auto"/>
        <w:bottom w:val="none" w:sz="0" w:space="0" w:color="auto"/>
        <w:right w:val="none" w:sz="0" w:space="0" w:color="auto"/>
      </w:divBdr>
    </w:div>
    <w:div w:id="671369734">
      <w:bodyDiv w:val="1"/>
      <w:marLeft w:val="0"/>
      <w:marRight w:val="0"/>
      <w:marTop w:val="0"/>
      <w:marBottom w:val="0"/>
      <w:divBdr>
        <w:top w:val="none" w:sz="0" w:space="0" w:color="auto"/>
        <w:left w:val="none" w:sz="0" w:space="0" w:color="auto"/>
        <w:bottom w:val="none" w:sz="0" w:space="0" w:color="auto"/>
        <w:right w:val="none" w:sz="0" w:space="0" w:color="auto"/>
      </w:divBdr>
    </w:div>
    <w:div w:id="671374874">
      <w:bodyDiv w:val="1"/>
      <w:marLeft w:val="0"/>
      <w:marRight w:val="0"/>
      <w:marTop w:val="0"/>
      <w:marBottom w:val="0"/>
      <w:divBdr>
        <w:top w:val="none" w:sz="0" w:space="0" w:color="auto"/>
        <w:left w:val="none" w:sz="0" w:space="0" w:color="auto"/>
        <w:bottom w:val="none" w:sz="0" w:space="0" w:color="auto"/>
        <w:right w:val="none" w:sz="0" w:space="0" w:color="auto"/>
      </w:divBdr>
    </w:div>
    <w:div w:id="671377183">
      <w:bodyDiv w:val="1"/>
      <w:marLeft w:val="0"/>
      <w:marRight w:val="0"/>
      <w:marTop w:val="0"/>
      <w:marBottom w:val="0"/>
      <w:divBdr>
        <w:top w:val="none" w:sz="0" w:space="0" w:color="auto"/>
        <w:left w:val="none" w:sz="0" w:space="0" w:color="auto"/>
        <w:bottom w:val="none" w:sz="0" w:space="0" w:color="auto"/>
        <w:right w:val="none" w:sz="0" w:space="0" w:color="auto"/>
      </w:divBdr>
    </w:div>
    <w:div w:id="671686937">
      <w:bodyDiv w:val="1"/>
      <w:marLeft w:val="0"/>
      <w:marRight w:val="0"/>
      <w:marTop w:val="0"/>
      <w:marBottom w:val="0"/>
      <w:divBdr>
        <w:top w:val="none" w:sz="0" w:space="0" w:color="auto"/>
        <w:left w:val="none" w:sz="0" w:space="0" w:color="auto"/>
        <w:bottom w:val="none" w:sz="0" w:space="0" w:color="auto"/>
        <w:right w:val="none" w:sz="0" w:space="0" w:color="auto"/>
      </w:divBdr>
    </w:div>
    <w:div w:id="671763229">
      <w:bodyDiv w:val="1"/>
      <w:marLeft w:val="0"/>
      <w:marRight w:val="0"/>
      <w:marTop w:val="0"/>
      <w:marBottom w:val="0"/>
      <w:divBdr>
        <w:top w:val="none" w:sz="0" w:space="0" w:color="auto"/>
        <w:left w:val="none" w:sz="0" w:space="0" w:color="auto"/>
        <w:bottom w:val="none" w:sz="0" w:space="0" w:color="auto"/>
        <w:right w:val="none" w:sz="0" w:space="0" w:color="auto"/>
      </w:divBdr>
    </w:div>
    <w:div w:id="671833607">
      <w:bodyDiv w:val="1"/>
      <w:marLeft w:val="0"/>
      <w:marRight w:val="0"/>
      <w:marTop w:val="0"/>
      <w:marBottom w:val="0"/>
      <w:divBdr>
        <w:top w:val="none" w:sz="0" w:space="0" w:color="auto"/>
        <w:left w:val="none" w:sz="0" w:space="0" w:color="auto"/>
        <w:bottom w:val="none" w:sz="0" w:space="0" w:color="auto"/>
        <w:right w:val="none" w:sz="0" w:space="0" w:color="auto"/>
      </w:divBdr>
    </w:div>
    <w:div w:id="671877919">
      <w:bodyDiv w:val="1"/>
      <w:marLeft w:val="0"/>
      <w:marRight w:val="0"/>
      <w:marTop w:val="0"/>
      <w:marBottom w:val="0"/>
      <w:divBdr>
        <w:top w:val="none" w:sz="0" w:space="0" w:color="auto"/>
        <w:left w:val="none" w:sz="0" w:space="0" w:color="auto"/>
        <w:bottom w:val="none" w:sz="0" w:space="0" w:color="auto"/>
        <w:right w:val="none" w:sz="0" w:space="0" w:color="auto"/>
      </w:divBdr>
    </w:div>
    <w:div w:id="671882589">
      <w:bodyDiv w:val="1"/>
      <w:marLeft w:val="0"/>
      <w:marRight w:val="0"/>
      <w:marTop w:val="0"/>
      <w:marBottom w:val="0"/>
      <w:divBdr>
        <w:top w:val="none" w:sz="0" w:space="0" w:color="auto"/>
        <w:left w:val="none" w:sz="0" w:space="0" w:color="auto"/>
        <w:bottom w:val="none" w:sz="0" w:space="0" w:color="auto"/>
        <w:right w:val="none" w:sz="0" w:space="0" w:color="auto"/>
      </w:divBdr>
    </w:div>
    <w:div w:id="672025005">
      <w:bodyDiv w:val="1"/>
      <w:marLeft w:val="0"/>
      <w:marRight w:val="0"/>
      <w:marTop w:val="0"/>
      <w:marBottom w:val="0"/>
      <w:divBdr>
        <w:top w:val="none" w:sz="0" w:space="0" w:color="auto"/>
        <w:left w:val="none" w:sz="0" w:space="0" w:color="auto"/>
        <w:bottom w:val="none" w:sz="0" w:space="0" w:color="auto"/>
        <w:right w:val="none" w:sz="0" w:space="0" w:color="auto"/>
      </w:divBdr>
    </w:div>
    <w:div w:id="672029882">
      <w:bodyDiv w:val="1"/>
      <w:marLeft w:val="0"/>
      <w:marRight w:val="0"/>
      <w:marTop w:val="0"/>
      <w:marBottom w:val="0"/>
      <w:divBdr>
        <w:top w:val="none" w:sz="0" w:space="0" w:color="auto"/>
        <w:left w:val="none" w:sz="0" w:space="0" w:color="auto"/>
        <w:bottom w:val="none" w:sz="0" w:space="0" w:color="auto"/>
        <w:right w:val="none" w:sz="0" w:space="0" w:color="auto"/>
      </w:divBdr>
    </w:div>
    <w:div w:id="672031349">
      <w:bodyDiv w:val="1"/>
      <w:marLeft w:val="0"/>
      <w:marRight w:val="0"/>
      <w:marTop w:val="0"/>
      <w:marBottom w:val="0"/>
      <w:divBdr>
        <w:top w:val="none" w:sz="0" w:space="0" w:color="auto"/>
        <w:left w:val="none" w:sz="0" w:space="0" w:color="auto"/>
        <w:bottom w:val="none" w:sz="0" w:space="0" w:color="auto"/>
        <w:right w:val="none" w:sz="0" w:space="0" w:color="auto"/>
      </w:divBdr>
    </w:div>
    <w:div w:id="672293903">
      <w:bodyDiv w:val="1"/>
      <w:marLeft w:val="0"/>
      <w:marRight w:val="0"/>
      <w:marTop w:val="0"/>
      <w:marBottom w:val="0"/>
      <w:divBdr>
        <w:top w:val="none" w:sz="0" w:space="0" w:color="auto"/>
        <w:left w:val="none" w:sz="0" w:space="0" w:color="auto"/>
        <w:bottom w:val="none" w:sz="0" w:space="0" w:color="auto"/>
        <w:right w:val="none" w:sz="0" w:space="0" w:color="auto"/>
      </w:divBdr>
    </w:div>
    <w:div w:id="672298293">
      <w:bodyDiv w:val="1"/>
      <w:marLeft w:val="0"/>
      <w:marRight w:val="0"/>
      <w:marTop w:val="0"/>
      <w:marBottom w:val="0"/>
      <w:divBdr>
        <w:top w:val="none" w:sz="0" w:space="0" w:color="auto"/>
        <w:left w:val="none" w:sz="0" w:space="0" w:color="auto"/>
        <w:bottom w:val="none" w:sz="0" w:space="0" w:color="auto"/>
        <w:right w:val="none" w:sz="0" w:space="0" w:color="auto"/>
      </w:divBdr>
    </w:div>
    <w:div w:id="672413753">
      <w:bodyDiv w:val="1"/>
      <w:marLeft w:val="0"/>
      <w:marRight w:val="0"/>
      <w:marTop w:val="0"/>
      <w:marBottom w:val="0"/>
      <w:divBdr>
        <w:top w:val="none" w:sz="0" w:space="0" w:color="auto"/>
        <w:left w:val="none" w:sz="0" w:space="0" w:color="auto"/>
        <w:bottom w:val="none" w:sz="0" w:space="0" w:color="auto"/>
        <w:right w:val="none" w:sz="0" w:space="0" w:color="auto"/>
      </w:divBdr>
    </w:div>
    <w:div w:id="672489193">
      <w:bodyDiv w:val="1"/>
      <w:marLeft w:val="0"/>
      <w:marRight w:val="0"/>
      <w:marTop w:val="0"/>
      <w:marBottom w:val="0"/>
      <w:divBdr>
        <w:top w:val="none" w:sz="0" w:space="0" w:color="auto"/>
        <w:left w:val="none" w:sz="0" w:space="0" w:color="auto"/>
        <w:bottom w:val="none" w:sz="0" w:space="0" w:color="auto"/>
        <w:right w:val="none" w:sz="0" w:space="0" w:color="auto"/>
      </w:divBdr>
    </w:div>
    <w:div w:id="672496140">
      <w:bodyDiv w:val="1"/>
      <w:marLeft w:val="0"/>
      <w:marRight w:val="0"/>
      <w:marTop w:val="0"/>
      <w:marBottom w:val="0"/>
      <w:divBdr>
        <w:top w:val="none" w:sz="0" w:space="0" w:color="auto"/>
        <w:left w:val="none" w:sz="0" w:space="0" w:color="auto"/>
        <w:bottom w:val="none" w:sz="0" w:space="0" w:color="auto"/>
        <w:right w:val="none" w:sz="0" w:space="0" w:color="auto"/>
      </w:divBdr>
    </w:div>
    <w:div w:id="672805096">
      <w:bodyDiv w:val="1"/>
      <w:marLeft w:val="0"/>
      <w:marRight w:val="0"/>
      <w:marTop w:val="0"/>
      <w:marBottom w:val="0"/>
      <w:divBdr>
        <w:top w:val="none" w:sz="0" w:space="0" w:color="auto"/>
        <w:left w:val="none" w:sz="0" w:space="0" w:color="auto"/>
        <w:bottom w:val="none" w:sz="0" w:space="0" w:color="auto"/>
        <w:right w:val="none" w:sz="0" w:space="0" w:color="auto"/>
      </w:divBdr>
    </w:div>
    <w:div w:id="672806892">
      <w:bodyDiv w:val="1"/>
      <w:marLeft w:val="0"/>
      <w:marRight w:val="0"/>
      <w:marTop w:val="0"/>
      <w:marBottom w:val="0"/>
      <w:divBdr>
        <w:top w:val="none" w:sz="0" w:space="0" w:color="auto"/>
        <w:left w:val="none" w:sz="0" w:space="0" w:color="auto"/>
        <w:bottom w:val="none" w:sz="0" w:space="0" w:color="auto"/>
        <w:right w:val="none" w:sz="0" w:space="0" w:color="auto"/>
      </w:divBdr>
    </w:div>
    <w:div w:id="672876982">
      <w:bodyDiv w:val="1"/>
      <w:marLeft w:val="0"/>
      <w:marRight w:val="0"/>
      <w:marTop w:val="0"/>
      <w:marBottom w:val="0"/>
      <w:divBdr>
        <w:top w:val="none" w:sz="0" w:space="0" w:color="auto"/>
        <w:left w:val="none" w:sz="0" w:space="0" w:color="auto"/>
        <w:bottom w:val="none" w:sz="0" w:space="0" w:color="auto"/>
        <w:right w:val="none" w:sz="0" w:space="0" w:color="auto"/>
      </w:divBdr>
    </w:div>
    <w:div w:id="672954880">
      <w:bodyDiv w:val="1"/>
      <w:marLeft w:val="0"/>
      <w:marRight w:val="0"/>
      <w:marTop w:val="0"/>
      <w:marBottom w:val="0"/>
      <w:divBdr>
        <w:top w:val="none" w:sz="0" w:space="0" w:color="auto"/>
        <w:left w:val="none" w:sz="0" w:space="0" w:color="auto"/>
        <w:bottom w:val="none" w:sz="0" w:space="0" w:color="auto"/>
        <w:right w:val="none" w:sz="0" w:space="0" w:color="auto"/>
      </w:divBdr>
    </w:div>
    <w:div w:id="673147761">
      <w:bodyDiv w:val="1"/>
      <w:marLeft w:val="0"/>
      <w:marRight w:val="0"/>
      <w:marTop w:val="0"/>
      <w:marBottom w:val="0"/>
      <w:divBdr>
        <w:top w:val="none" w:sz="0" w:space="0" w:color="auto"/>
        <w:left w:val="none" w:sz="0" w:space="0" w:color="auto"/>
        <w:bottom w:val="none" w:sz="0" w:space="0" w:color="auto"/>
        <w:right w:val="none" w:sz="0" w:space="0" w:color="auto"/>
      </w:divBdr>
    </w:div>
    <w:div w:id="673343377">
      <w:bodyDiv w:val="1"/>
      <w:marLeft w:val="0"/>
      <w:marRight w:val="0"/>
      <w:marTop w:val="0"/>
      <w:marBottom w:val="0"/>
      <w:divBdr>
        <w:top w:val="none" w:sz="0" w:space="0" w:color="auto"/>
        <w:left w:val="none" w:sz="0" w:space="0" w:color="auto"/>
        <w:bottom w:val="none" w:sz="0" w:space="0" w:color="auto"/>
        <w:right w:val="none" w:sz="0" w:space="0" w:color="auto"/>
      </w:divBdr>
    </w:div>
    <w:div w:id="673386512">
      <w:bodyDiv w:val="1"/>
      <w:marLeft w:val="0"/>
      <w:marRight w:val="0"/>
      <w:marTop w:val="0"/>
      <w:marBottom w:val="0"/>
      <w:divBdr>
        <w:top w:val="none" w:sz="0" w:space="0" w:color="auto"/>
        <w:left w:val="none" w:sz="0" w:space="0" w:color="auto"/>
        <w:bottom w:val="none" w:sz="0" w:space="0" w:color="auto"/>
        <w:right w:val="none" w:sz="0" w:space="0" w:color="auto"/>
      </w:divBdr>
    </w:div>
    <w:div w:id="673414275">
      <w:bodyDiv w:val="1"/>
      <w:marLeft w:val="0"/>
      <w:marRight w:val="0"/>
      <w:marTop w:val="0"/>
      <w:marBottom w:val="0"/>
      <w:divBdr>
        <w:top w:val="none" w:sz="0" w:space="0" w:color="auto"/>
        <w:left w:val="none" w:sz="0" w:space="0" w:color="auto"/>
        <w:bottom w:val="none" w:sz="0" w:space="0" w:color="auto"/>
        <w:right w:val="none" w:sz="0" w:space="0" w:color="auto"/>
      </w:divBdr>
    </w:div>
    <w:div w:id="673534577">
      <w:bodyDiv w:val="1"/>
      <w:marLeft w:val="0"/>
      <w:marRight w:val="0"/>
      <w:marTop w:val="0"/>
      <w:marBottom w:val="0"/>
      <w:divBdr>
        <w:top w:val="none" w:sz="0" w:space="0" w:color="auto"/>
        <w:left w:val="none" w:sz="0" w:space="0" w:color="auto"/>
        <w:bottom w:val="none" w:sz="0" w:space="0" w:color="auto"/>
        <w:right w:val="none" w:sz="0" w:space="0" w:color="auto"/>
      </w:divBdr>
    </w:div>
    <w:div w:id="673610735">
      <w:bodyDiv w:val="1"/>
      <w:marLeft w:val="0"/>
      <w:marRight w:val="0"/>
      <w:marTop w:val="0"/>
      <w:marBottom w:val="0"/>
      <w:divBdr>
        <w:top w:val="none" w:sz="0" w:space="0" w:color="auto"/>
        <w:left w:val="none" w:sz="0" w:space="0" w:color="auto"/>
        <w:bottom w:val="none" w:sz="0" w:space="0" w:color="auto"/>
        <w:right w:val="none" w:sz="0" w:space="0" w:color="auto"/>
      </w:divBdr>
    </w:div>
    <w:div w:id="673648718">
      <w:bodyDiv w:val="1"/>
      <w:marLeft w:val="0"/>
      <w:marRight w:val="0"/>
      <w:marTop w:val="0"/>
      <w:marBottom w:val="0"/>
      <w:divBdr>
        <w:top w:val="none" w:sz="0" w:space="0" w:color="auto"/>
        <w:left w:val="none" w:sz="0" w:space="0" w:color="auto"/>
        <w:bottom w:val="none" w:sz="0" w:space="0" w:color="auto"/>
        <w:right w:val="none" w:sz="0" w:space="0" w:color="auto"/>
      </w:divBdr>
    </w:div>
    <w:div w:id="673727610">
      <w:bodyDiv w:val="1"/>
      <w:marLeft w:val="0"/>
      <w:marRight w:val="0"/>
      <w:marTop w:val="0"/>
      <w:marBottom w:val="0"/>
      <w:divBdr>
        <w:top w:val="none" w:sz="0" w:space="0" w:color="auto"/>
        <w:left w:val="none" w:sz="0" w:space="0" w:color="auto"/>
        <w:bottom w:val="none" w:sz="0" w:space="0" w:color="auto"/>
        <w:right w:val="none" w:sz="0" w:space="0" w:color="auto"/>
      </w:divBdr>
    </w:div>
    <w:div w:id="673924836">
      <w:bodyDiv w:val="1"/>
      <w:marLeft w:val="0"/>
      <w:marRight w:val="0"/>
      <w:marTop w:val="0"/>
      <w:marBottom w:val="0"/>
      <w:divBdr>
        <w:top w:val="none" w:sz="0" w:space="0" w:color="auto"/>
        <w:left w:val="none" w:sz="0" w:space="0" w:color="auto"/>
        <w:bottom w:val="none" w:sz="0" w:space="0" w:color="auto"/>
        <w:right w:val="none" w:sz="0" w:space="0" w:color="auto"/>
      </w:divBdr>
    </w:div>
    <w:div w:id="674067068">
      <w:bodyDiv w:val="1"/>
      <w:marLeft w:val="0"/>
      <w:marRight w:val="0"/>
      <w:marTop w:val="0"/>
      <w:marBottom w:val="0"/>
      <w:divBdr>
        <w:top w:val="none" w:sz="0" w:space="0" w:color="auto"/>
        <w:left w:val="none" w:sz="0" w:space="0" w:color="auto"/>
        <w:bottom w:val="none" w:sz="0" w:space="0" w:color="auto"/>
        <w:right w:val="none" w:sz="0" w:space="0" w:color="auto"/>
      </w:divBdr>
    </w:div>
    <w:div w:id="674112154">
      <w:bodyDiv w:val="1"/>
      <w:marLeft w:val="0"/>
      <w:marRight w:val="0"/>
      <w:marTop w:val="0"/>
      <w:marBottom w:val="0"/>
      <w:divBdr>
        <w:top w:val="none" w:sz="0" w:space="0" w:color="auto"/>
        <w:left w:val="none" w:sz="0" w:space="0" w:color="auto"/>
        <w:bottom w:val="none" w:sz="0" w:space="0" w:color="auto"/>
        <w:right w:val="none" w:sz="0" w:space="0" w:color="auto"/>
      </w:divBdr>
    </w:div>
    <w:div w:id="674113696">
      <w:bodyDiv w:val="1"/>
      <w:marLeft w:val="0"/>
      <w:marRight w:val="0"/>
      <w:marTop w:val="0"/>
      <w:marBottom w:val="0"/>
      <w:divBdr>
        <w:top w:val="none" w:sz="0" w:space="0" w:color="auto"/>
        <w:left w:val="none" w:sz="0" w:space="0" w:color="auto"/>
        <w:bottom w:val="none" w:sz="0" w:space="0" w:color="auto"/>
        <w:right w:val="none" w:sz="0" w:space="0" w:color="auto"/>
      </w:divBdr>
    </w:div>
    <w:div w:id="674264759">
      <w:bodyDiv w:val="1"/>
      <w:marLeft w:val="0"/>
      <w:marRight w:val="0"/>
      <w:marTop w:val="0"/>
      <w:marBottom w:val="0"/>
      <w:divBdr>
        <w:top w:val="none" w:sz="0" w:space="0" w:color="auto"/>
        <w:left w:val="none" w:sz="0" w:space="0" w:color="auto"/>
        <w:bottom w:val="none" w:sz="0" w:space="0" w:color="auto"/>
        <w:right w:val="none" w:sz="0" w:space="0" w:color="auto"/>
      </w:divBdr>
    </w:div>
    <w:div w:id="674377088">
      <w:bodyDiv w:val="1"/>
      <w:marLeft w:val="0"/>
      <w:marRight w:val="0"/>
      <w:marTop w:val="0"/>
      <w:marBottom w:val="0"/>
      <w:divBdr>
        <w:top w:val="none" w:sz="0" w:space="0" w:color="auto"/>
        <w:left w:val="none" w:sz="0" w:space="0" w:color="auto"/>
        <w:bottom w:val="none" w:sz="0" w:space="0" w:color="auto"/>
        <w:right w:val="none" w:sz="0" w:space="0" w:color="auto"/>
      </w:divBdr>
    </w:div>
    <w:div w:id="674457592">
      <w:bodyDiv w:val="1"/>
      <w:marLeft w:val="0"/>
      <w:marRight w:val="0"/>
      <w:marTop w:val="0"/>
      <w:marBottom w:val="0"/>
      <w:divBdr>
        <w:top w:val="none" w:sz="0" w:space="0" w:color="auto"/>
        <w:left w:val="none" w:sz="0" w:space="0" w:color="auto"/>
        <w:bottom w:val="none" w:sz="0" w:space="0" w:color="auto"/>
        <w:right w:val="none" w:sz="0" w:space="0" w:color="auto"/>
      </w:divBdr>
    </w:div>
    <w:div w:id="674573848">
      <w:bodyDiv w:val="1"/>
      <w:marLeft w:val="0"/>
      <w:marRight w:val="0"/>
      <w:marTop w:val="0"/>
      <w:marBottom w:val="0"/>
      <w:divBdr>
        <w:top w:val="none" w:sz="0" w:space="0" w:color="auto"/>
        <w:left w:val="none" w:sz="0" w:space="0" w:color="auto"/>
        <w:bottom w:val="none" w:sz="0" w:space="0" w:color="auto"/>
        <w:right w:val="none" w:sz="0" w:space="0" w:color="auto"/>
      </w:divBdr>
    </w:div>
    <w:div w:id="674578908">
      <w:bodyDiv w:val="1"/>
      <w:marLeft w:val="0"/>
      <w:marRight w:val="0"/>
      <w:marTop w:val="0"/>
      <w:marBottom w:val="0"/>
      <w:divBdr>
        <w:top w:val="none" w:sz="0" w:space="0" w:color="auto"/>
        <w:left w:val="none" w:sz="0" w:space="0" w:color="auto"/>
        <w:bottom w:val="none" w:sz="0" w:space="0" w:color="auto"/>
        <w:right w:val="none" w:sz="0" w:space="0" w:color="auto"/>
      </w:divBdr>
    </w:div>
    <w:div w:id="674649449">
      <w:bodyDiv w:val="1"/>
      <w:marLeft w:val="0"/>
      <w:marRight w:val="0"/>
      <w:marTop w:val="0"/>
      <w:marBottom w:val="0"/>
      <w:divBdr>
        <w:top w:val="none" w:sz="0" w:space="0" w:color="auto"/>
        <w:left w:val="none" w:sz="0" w:space="0" w:color="auto"/>
        <w:bottom w:val="none" w:sz="0" w:space="0" w:color="auto"/>
        <w:right w:val="none" w:sz="0" w:space="0" w:color="auto"/>
      </w:divBdr>
    </w:div>
    <w:div w:id="674767200">
      <w:bodyDiv w:val="1"/>
      <w:marLeft w:val="0"/>
      <w:marRight w:val="0"/>
      <w:marTop w:val="0"/>
      <w:marBottom w:val="0"/>
      <w:divBdr>
        <w:top w:val="none" w:sz="0" w:space="0" w:color="auto"/>
        <w:left w:val="none" w:sz="0" w:space="0" w:color="auto"/>
        <w:bottom w:val="none" w:sz="0" w:space="0" w:color="auto"/>
        <w:right w:val="none" w:sz="0" w:space="0" w:color="auto"/>
      </w:divBdr>
    </w:div>
    <w:div w:id="674770003">
      <w:bodyDiv w:val="1"/>
      <w:marLeft w:val="0"/>
      <w:marRight w:val="0"/>
      <w:marTop w:val="0"/>
      <w:marBottom w:val="0"/>
      <w:divBdr>
        <w:top w:val="none" w:sz="0" w:space="0" w:color="auto"/>
        <w:left w:val="none" w:sz="0" w:space="0" w:color="auto"/>
        <w:bottom w:val="none" w:sz="0" w:space="0" w:color="auto"/>
        <w:right w:val="none" w:sz="0" w:space="0" w:color="auto"/>
      </w:divBdr>
    </w:div>
    <w:div w:id="674965961">
      <w:bodyDiv w:val="1"/>
      <w:marLeft w:val="0"/>
      <w:marRight w:val="0"/>
      <w:marTop w:val="0"/>
      <w:marBottom w:val="0"/>
      <w:divBdr>
        <w:top w:val="none" w:sz="0" w:space="0" w:color="auto"/>
        <w:left w:val="none" w:sz="0" w:space="0" w:color="auto"/>
        <w:bottom w:val="none" w:sz="0" w:space="0" w:color="auto"/>
        <w:right w:val="none" w:sz="0" w:space="0" w:color="auto"/>
      </w:divBdr>
    </w:div>
    <w:div w:id="675114036">
      <w:bodyDiv w:val="1"/>
      <w:marLeft w:val="0"/>
      <w:marRight w:val="0"/>
      <w:marTop w:val="0"/>
      <w:marBottom w:val="0"/>
      <w:divBdr>
        <w:top w:val="none" w:sz="0" w:space="0" w:color="auto"/>
        <w:left w:val="none" w:sz="0" w:space="0" w:color="auto"/>
        <w:bottom w:val="none" w:sz="0" w:space="0" w:color="auto"/>
        <w:right w:val="none" w:sz="0" w:space="0" w:color="auto"/>
      </w:divBdr>
    </w:div>
    <w:div w:id="675154576">
      <w:bodyDiv w:val="1"/>
      <w:marLeft w:val="0"/>
      <w:marRight w:val="0"/>
      <w:marTop w:val="0"/>
      <w:marBottom w:val="0"/>
      <w:divBdr>
        <w:top w:val="none" w:sz="0" w:space="0" w:color="auto"/>
        <w:left w:val="none" w:sz="0" w:space="0" w:color="auto"/>
        <w:bottom w:val="none" w:sz="0" w:space="0" w:color="auto"/>
        <w:right w:val="none" w:sz="0" w:space="0" w:color="auto"/>
      </w:divBdr>
    </w:div>
    <w:div w:id="675233997">
      <w:bodyDiv w:val="1"/>
      <w:marLeft w:val="0"/>
      <w:marRight w:val="0"/>
      <w:marTop w:val="0"/>
      <w:marBottom w:val="0"/>
      <w:divBdr>
        <w:top w:val="none" w:sz="0" w:space="0" w:color="auto"/>
        <w:left w:val="none" w:sz="0" w:space="0" w:color="auto"/>
        <w:bottom w:val="none" w:sz="0" w:space="0" w:color="auto"/>
        <w:right w:val="none" w:sz="0" w:space="0" w:color="auto"/>
      </w:divBdr>
    </w:div>
    <w:div w:id="675234799">
      <w:bodyDiv w:val="1"/>
      <w:marLeft w:val="0"/>
      <w:marRight w:val="0"/>
      <w:marTop w:val="0"/>
      <w:marBottom w:val="0"/>
      <w:divBdr>
        <w:top w:val="none" w:sz="0" w:space="0" w:color="auto"/>
        <w:left w:val="none" w:sz="0" w:space="0" w:color="auto"/>
        <w:bottom w:val="none" w:sz="0" w:space="0" w:color="auto"/>
        <w:right w:val="none" w:sz="0" w:space="0" w:color="auto"/>
      </w:divBdr>
    </w:div>
    <w:div w:id="675305022">
      <w:bodyDiv w:val="1"/>
      <w:marLeft w:val="0"/>
      <w:marRight w:val="0"/>
      <w:marTop w:val="0"/>
      <w:marBottom w:val="0"/>
      <w:divBdr>
        <w:top w:val="none" w:sz="0" w:space="0" w:color="auto"/>
        <w:left w:val="none" w:sz="0" w:space="0" w:color="auto"/>
        <w:bottom w:val="none" w:sz="0" w:space="0" w:color="auto"/>
        <w:right w:val="none" w:sz="0" w:space="0" w:color="auto"/>
      </w:divBdr>
    </w:div>
    <w:div w:id="675424494">
      <w:bodyDiv w:val="1"/>
      <w:marLeft w:val="0"/>
      <w:marRight w:val="0"/>
      <w:marTop w:val="0"/>
      <w:marBottom w:val="0"/>
      <w:divBdr>
        <w:top w:val="none" w:sz="0" w:space="0" w:color="auto"/>
        <w:left w:val="none" w:sz="0" w:space="0" w:color="auto"/>
        <w:bottom w:val="none" w:sz="0" w:space="0" w:color="auto"/>
        <w:right w:val="none" w:sz="0" w:space="0" w:color="auto"/>
      </w:divBdr>
    </w:div>
    <w:div w:id="675771625">
      <w:bodyDiv w:val="1"/>
      <w:marLeft w:val="0"/>
      <w:marRight w:val="0"/>
      <w:marTop w:val="0"/>
      <w:marBottom w:val="0"/>
      <w:divBdr>
        <w:top w:val="none" w:sz="0" w:space="0" w:color="auto"/>
        <w:left w:val="none" w:sz="0" w:space="0" w:color="auto"/>
        <w:bottom w:val="none" w:sz="0" w:space="0" w:color="auto"/>
        <w:right w:val="none" w:sz="0" w:space="0" w:color="auto"/>
      </w:divBdr>
    </w:div>
    <w:div w:id="676005899">
      <w:bodyDiv w:val="1"/>
      <w:marLeft w:val="0"/>
      <w:marRight w:val="0"/>
      <w:marTop w:val="0"/>
      <w:marBottom w:val="0"/>
      <w:divBdr>
        <w:top w:val="none" w:sz="0" w:space="0" w:color="auto"/>
        <w:left w:val="none" w:sz="0" w:space="0" w:color="auto"/>
        <w:bottom w:val="none" w:sz="0" w:space="0" w:color="auto"/>
        <w:right w:val="none" w:sz="0" w:space="0" w:color="auto"/>
      </w:divBdr>
    </w:div>
    <w:div w:id="676076227">
      <w:bodyDiv w:val="1"/>
      <w:marLeft w:val="0"/>
      <w:marRight w:val="0"/>
      <w:marTop w:val="0"/>
      <w:marBottom w:val="0"/>
      <w:divBdr>
        <w:top w:val="none" w:sz="0" w:space="0" w:color="auto"/>
        <w:left w:val="none" w:sz="0" w:space="0" w:color="auto"/>
        <w:bottom w:val="none" w:sz="0" w:space="0" w:color="auto"/>
        <w:right w:val="none" w:sz="0" w:space="0" w:color="auto"/>
      </w:divBdr>
    </w:div>
    <w:div w:id="676157982">
      <w:bodyDiv w:val="1"/>
      <w:marLeft w:val="0"/>
      <w:marRight w:val="0"/>
      <w:marTop w:val="0"/>
      <w:marBottom w:val="0"/>
      <w:divBdr>
        <w:top w:val="none" w:sz="0" w:space="0" w:color="auto"/>
        <w:left w:val="none" w:sz="0" w:space="0" w:color="auto"/>
        <w:bottom w:val="none" w:sz="0" w:space="0" w:color="auto"/>
        <w:right w:val="none" w:sz="0" w:space="0" w:color="auto"/>
      </w:divBdr>
    </w:div>
    <w:div w:id="676158459">
      <w:bodyDiv w:val="1"/>
      <w:marLeft w:val="0"/>
      <w:marRight w:val="0"/>
      <w:marTop w:val="0"/>
      <w:marBottom w:val="0"/>
      <w:divBdr>
        <w:top w:val="none" w:sz="0" w:space="0" w:color="auto"/>
        <w:left w:val="none" w:sz="0" w:space="0" w:color="auto"/>
        <w:bottom w:val="none" w:sz="0" w:space="0" w:color="auto"/>
        <w:right w:val="none" w:sz="0" w:space="0" w:color="auto"/>
      </w:divBdr>
    </w:div>
    <w:div w:id="676660688">
      <w:bodyDiv w:val="1"/>
      <w:marLeft w:val="0"/>
      <w:marRight w:val="0"/>
      <w:marTop w:val="0"/>
      <w:marBottom w:val="0"/>
      <w:divBdr>
        <w:top w:val="none" w:sz="0" w:space="0" w:color="auto"/>
        <w:left w:val="none" w:sz="0" w:space="0" w:color="auto"/>
        <w:bottom w:val="none" w:sz="0" w:space="0" w:color="auto"/>
        <w:right w:val="none" w:sz="0" w:space="0" w:color="auto"/>
      </w:divBdr>
    </w:div>
    <w:div w:id="676691220">
      <w:bodyDiv w:val="1"/>
      <w:marLeft w:val="0"/>
      <w:marRight w:val="0"/>
      <w:marTop w:val="0"/>
      <w:marBottom w:val="0"/>
      <w:divBdr>
        <w:top w:val="none" w:sz="0" w:space="0" w:color="auto"/>
        <w:left w:val="none" w:sz="0" w:space="0" w:color="auto"/>
        <w:bottom w:val="none" w:sz="0" w:space="0" w:color="auto"/>
        <w:right w:val="none" w:sz="0" w:space="0" w:color="auto"/>
      </w:divBdr>
    </w:div>
    <w:div w:id="676884826">
      <w:bodyDiv w:val="1"/>
      <w:marLeft w:val="0"/>
      <w:marRight w:val="0"/>
      <w:marTop w:val="0"/>
      <w:marBottom w:val="0"/>
      <w:divBdr>
        <w:top w:val="none" w:sz="0" w:space="0" w:color="auto"/>
        <w:left w:val="none" w:sz="0" w:space="0" w:color="auto"/>
        <w:bottom w:val="none" w:sz="0" w:space="0" w:color="auto"/>
        <w:right w:val="none" w:sz="0" w:space="0" w:color="auto"/>
      </w:divBdr>
    </w:div>
    <w:div w:id="676927263">
      <w:bodyDiv w:val="1"/>
      <w:marLeft w:val="0"/>
      <w:marRight w:val="0"/>
      <w:marTop w:val="0"/>
      <w:marBottom w:val="0"/>
      <w:divBdr>
        <w:top w:val="none" w:sz="0" w:space="0" w:color="auto"/>
        <w:left w:val="none" w:sz="0" w:space="0" w:color="auto"/>
        <w:bottom w:val="none" w:sz="0" w:space="0" w:color="auto"/>
        <w:right w:val="none" w:sz="0" w:space="0" w:color="auto"/>
      </w:divBdr>
    </w:div>
    <w:div w:id="677002482">
      <w:bodyDiv w:val="1"/>
      <w:marLeft w:val="0"/>
      <w:marRight w:val="0"/>
      <w:marTop w:val="0"/>
      <w:marBottom w:val="0"/>
      <w:divBdr>
        <w:top w:val="none" w:sz="0" w:space="0" w:color="auto"/>
        <w:left w:val="none" w:sz="0" w:space="0" w:color="auto"/>
        <w:bottom w:val="none" w:sz="0" w:space="0" w:color="auto"/>
        <w:right w:val="none" w:sz="0" w:space="0" w:color="auto"/>
      </w:divBdr>
    </w:div>
    <w:div w:id="677121618">
      <w:bodyDiv w:val="1"/>
      <w:marLeft w:val="0"/>
      <w:marRight w:val="0"/>
      <w:marTop w:val="0"/>
      <w:marBottom w:val="0"/>
      <w:divBdr>
        <w:top w:val="none" w:sz="0" w:space="0" w:color="auto"/>
        <w:left w:val="none" w:sz="0" w:space="0" w:color="auto"/>
        <w:bottom w:val="none" w:sz="0" w:space="0" w:color="auto"/>
        <w:right w:val="none" w:sz="0" w:space="0" w:color="auto"/>
      </w:divBdr>
    </w:div>
    <w:div w:id="677125186">
      <w:bodyDiv w:val="1"/>
      <w:marLeft w:val="0"/>
      <w:marRight w:val="0"/>
      <w:marTop w:val="0"/>
      <w:marBottom w:val="0"/>
      <w:divBdr>
        <w:top w:val="none" w:sz="0" w:space="0" w:color="auto"/>
        <w:left w:val="none" w:sz="0" w:space="0" w:color="auto"/>
        <w:bottom w:val="none" w:sz="0" w:space="0" w:color="auto"/>
        <w:right w:val="none" w:sz="0" w:space="0" w:color="auto"/>
      </w:divBdr>
    </w:div>
    <w:div w:id="677150516">
      <w:bodyDiv w:val="1"/>
      <w:marLeft w:val="0"/>
      <w:marRight w:val="0"/>
      <w:marTop w:val="0"/>
      <w:marBottom w:val="0"/>
      <w:divBdr>
        <w:top w:val="none" w:sz="0" w:space="0" w:color="auto"/>
        <w:left w:val="none" w:sz="0" w:space="0" w:color="auto"/>
        <w:bottom w:val="none" w:sz="0" w:space="0" w:color="auto"/>
        <w:right w:val="none" w:sz="0" w:space="0" w:color="auto"/>
      </w:divBdr>
    </w:div>
    <w:div w:id="677193529">
      <w:bodyDiv w:val="1"/>
      <w:marLeft w:val="0"/>
      <w:marRight w:val="0"/>
      <w:marTop w:val="0"/>
      <w:marBottom w:val="0"/>
      <w:divBdr>
        <w:top w:val="none" w:sz="0" w:space="0" w:color="auto"/>
        <w:left w:val="none" w:sz="0" w:space="0" w:color="auto"/>
        <w:bottom w:val="none" w:sz="0" w:space="0" w:color="auto"/>
        <w:right w:val="none" w:sz="0" w:space="0" w:color="auto"/>
      </w:divBdr>
    </w:div>
    <w:div w:id="677660944">
      <w:bodyDiv w:val="1"/>
      <w:marLeft w:val="0"/>
      <w:marRight w:val="0"/>
      <w:marTop w:val="0"/>
      <w:marBottom w:val="0"/>
      <w:divBdr>
        <w:top w:val="none" w:sz="0" w:space="0" w:color="auto"/>
        <w:left w:val="none" w:sz="0" w:space="0" w:color="auto"/>
        <w:bottom w:val="none" w:sz="0" w:space="0" w:color="auto"/>
        <w:right w:val="none" w:sz="0" w:space="0" w:color="auto"/>
      </w:divBdr>
    </w:div>
    <w:div w:id="677730874">
      <w:bodyDiv w:val="1"/>
      <w:marLeft w:val="0"/>
      <w:marRight w:val="0"/>
      <w:marTop w:val="0"/>
      <w:marBottom w:val="0"/>
      <w:divBdr>
        <w:top w:val="none" w:sz="0" w:space="0" w:color="auto"/>
        <w:left w:val="none" w:sz="0" w:space="0" w:color="auto"/>
        <w:bottom w:val="none" w:sz="0" w:space="0" w:color="auto"/>
        <w:right w:val="none" w:sz="0" w:space="0" w:color="auto"/>
      </w:divBdr>
    </w:div>
    <w:div w:id="677804258">
      <w:bodyDiv w:val="1"/>
      <w:marLeft w:val="0"/>
      <w:marRight w:val="0"/>
      <w:marTop w:val="0"/>
      <w:marBottom w:val="0"/>
      <w:divBdr>
        <w:top w:val="none" w:sz="0" w:space="0" w:color="auto"/>
        <w:left w:val="none" w:sz="0" w:space="0" w:color="auto"/>
        <w:bottom w:val="none" w:sz="0" w:space="0" w:color="auto"/>
        <w:right w:val="none" w:sz="0" w:space="0" w:color="auto"/>
      </w:divBdr>
    </w:div>
    <w:div w:id="677972090">
      <w:bodyDiv w:val="1"/>
      <w:marLeft w:val="0"/>
      <w:marRight w:val="0"/>
      <w:marTop w:val="0"/>
      <w:marBottom w:val="0"/>
      <w:divBdr>
        <w:top w:val="none" w:sz="0" w:space="0" w:color="auto"/>
        <w:left w:val="none" w:sz="0" w:space="0" w:color="auto"/>
        <w:bottom w:val="none" w:sz="0" w:space="0" w:color="auto"/>
        <w:right w:val="none" w:sz="0" w:space="0" w:color="auto"/>
      </w:divBdr>
    </w:div>
    <w:div w:id="677972951">
      <w:bodyDiv w:val="1"/>
      <w:marLeft w:val="0"/>
      <w:marRight w:val="0"/>
      <w:marTop w:val="0"/>
      <w:marBottom w:val="0"/>
      <w:divBdr>
        <w:top w:val="none" w:sz="0" w:space="0" w:color="auto"/>
        <w:left w:val="none" w:sz="0" w:space="0" w:color="auto"/>
        <w:bottom w:val="none" w:sz="0" w:space="0" w:color="auto"/>
        <w:right w:val="none" w:sz="0" w:space="0" w:color="auto"/>
      </w:divBdr>
    </w:div>
    <w:div w:id="677999793">
      <w:bodyDiv w:val="1"/>
      <w:marLeft w:val="0"/>
      <w:marRight w:val="0"/>
      <w:marTop w:val="0"/>
      <w:marBottom w:val="0"/>
      <w:divBdr>
        <w:top w:val="none" w:sz="0" w:space="0" w:color="auto"/>
        <w:left w:val="none" w:sz="0" w:space="0" w:color="auto"/>
        <w:bottom w:val="none" w:sz="0" w:space="0" w:color="auto"/>
        <w:right w:val="none" w:sz="0" w:space="0" w:color="auto"/>
      </w:divBdr>
    </w:div>
    <w:div w:id="678001195">
      <w:bodyDiv w:val="1"/>
      <w:marLeft w:val="0"/>
      <w:marRight w:val="0"/>
      <w:marTop w:val="0"/>
      <w:marBottom w:val="0"/>
      <w:divBdr>
        <w:top w:val="none" w:sz="0" w:space="0" w:color="auto"/>
        <w:left w:val="none" w:sz="0" w:space="0" w:color="auto"/>
        <w:bottom w:val="none" w:sz="0" w:space="0" w:color="auto"/>
        <w:right w:val="none" w:sz="0" w:space="0" w:color="auto"/>
      </w:divBdr>
    </w:div>
    <w:div w:id="678042128">
      <w:bodyDiv w:val="1"/>
      <w:marLeft w:val="0"/>
      <w:marRight w:val="0"/>
      <w:marTop w:val="0"/>
      <w:marBottom w:val="0"/>
      <w:divBdr>
        <w:top w:val="none" w:sz="0" w:space="0" w:color="auto"/>
        <w:left w:val="none" w:sz="0" w:space="0" w:color="auto"/>
        <w:bottom w:val="none" w:sz="0" w:space="0" w:color="auto"/>
        <w:right w:val="none" w:sz="0" w:space="0" w:color="auto"/>
      </w:divBdr>
    </w:div>
    <w:div w:id="678042859">
      <w:bodyDiv w:val="1"/>
      <w:marLeft w:val="0"/>
      <w:marRight w:val="0"/>
      <w:marTop w:val="0"/>
      <w:marBottom w:val="0"/>
      <w:divBdr>
        <w:top w:val="none" w:sz="0" w:space="0" w:color="auto"/>
        <w:left w:val="none" w:sz="0" w:space="0" w:color="auto"/>
        <w:bottom w:val="none" w:sz="0" w:space="0" w:color="auto"/>
        <w:right w:val="none" w:sz="0" w:space="0" w:color="auto"/>
      </w:divBdr>
    </w:div>
    <w:div w:id="678242403">
      <w:bodyDiv w:val="1"/>
      <w:marLeft w:val="0"/>
      <w:marRight w:val="0"/>
      <w:marTop w:val="0"/>
      <w:marBottom w:val="0"/>
      <w:divBdr>
        <w:top w:val="none" w:sz="0" w:space="0" w:color="auto"/>
        <w:left w:val="none" w:sz="0" w:space="0" w:color="auto"/>
        <w:bottom w:val="none" w:sz="0" w:space="0" w:color="auto"/>
        <w:right w:val="none" w:sz="0" w:space="0" w:color="auto"/>
      </w:divBdr>
    </w:div>
    <w:div w:id="678776716">
      <w:bodyDiv w:val="1"/>
      <w:marLeft w:val="0"/>
      <w:marRight w:val="0"/>
      <w:marTop w:val="0"/>
      <w:marBottom w:val="0"/>
      <w:divBdr>
        <w:top w:val="none" w:sz="0" w:space="0" w:color="auto"/>
        <w:left w:val="none" w:sz="0" w:space="0" w:color="auto"/>
        <w:bottom w:val="none" w:sz="0" w:space="0" w:color="auto"/>
        <w:right w:val="none" w:sz="0" w:space="0" w:color="auto"/>
      </w:divBdr>
    </w:div>
    <w:div w:id="678891218">
      <w:bodyDiv w:val="1"/>
      <w:marLeft w:val="0"/>
      <w:marRight w:val="0"/>
      <w:marTop w:val="0"/>
      <w:marBottom w:val="0"/>
      <w:divBdr>
        <w:top w:val="none" w:sz="0" w:space="0" w:color="auto"/>
        <w:left w:val="none" w:sz="0" w:space="0" w:color="auto"/>
        <w:bottom w:val="none" w:sz="0" w:space="0" w:color="auto"/>
        <w:right w:val="none" w:sz="0" w:space="0" w:color="auto"/>
      </w:divBdr>
    </w:div>
    <w:div w:id="678895346">
      <w:bodyDiv w:val="1"/>
      <w:marLeft w:val="0"/>
      <w:marRight w:val="0"/>
      <w:marTop w:val="0"/>
      <w:marBottom w:val="0"/>
      <w:divBdr>
        <w:top w:val="none" w:sz="0" w:space="0" w:color="auto"/>
        <w:left w:val="none" w:sz="0" w:space="0" w:color="auto"/>
        <w:bottom w:val="none" w:sz="0" w:space="0" w:color="auto"/>
        <w:right w:val="none" w:sz="0" w:space="0" w:color="auto"/>
      </w:divBdr>
    </w:div>
    <w:div w:id="678968823">
      <w:bodyDiv w:val="1"/>
      <w:marLeft w:val="0"/>
      <w:marRight w:val="0"/>
      <w:marTop w:val="0"/>
      <w:marBottom w:val="0"/>
      <w:divBdr>
        <w:top w:val="none" w:sz="0" w:space="0" w:color="auto"/>
        <w:left w:val="none" w:sz="0" w:space="0" w:color="auto"/>
        <w:bottom w:val="none" w:sz="0" w:space="0" w:color="auto"/>
        <w:right w:val="none" w:sz="0" w:space="0" w:color="auto"/>
      </w:divBdr>
    </w:div>
    <w:div w:id="679114872">
      <w:bodyDiv w:val="1"/>
      <w:marLeft w:val="0"/>
      <w:marRight w:val="0"/>
      <w:marTop w:val="0"/>
      <w:marBottom w:val="0"/>
      <w:divBdr>
        <w:top w:val="none" w:sz="0" w:space="0" w:color="auto"/>
        <w:left w:val="none" w:sz="0" w:space="0" w:color="auto"/>
        <w:bottom w:val="none" w:sz="0" w:space="0" w:color="auto"/>
        <w:right w:val="none" w:sz="0" w:space="0" w:color="auto"/>
      </w:divBdr>
    </w:div>
    <w:div w:id="679157788">
      <w:bodyDiv w:val="1"/>
      <w:marLeft w:val="0"/>
      <w:marRight w:val="0"/>
      <w:marTop w:val="0"/>
      <w:marBottom w:val="0"/>
      <w:divBdr>
        <w:top w:val="none" w:sz="0" w:space="0" w:color="auto"/>
        <w:left w:val="none" w:sz="0" w:space="0" w:color="auto"/>
        <w:bottom w:val="none" w:sz="0" w:space="0" w:color="auto"/>
        <w:right w:val="none" w:sz="0" w:space="0" w:color="auto"/>
      </w:divBdr>
    </w:div>
    <w:div w:id="679242152">
      <w:bodyDiv w:val="1"/>
      <w:marLeft w:val="0"/>
      <w:marRight w:val="0"/>
      <w:marTop w:val="0"/>
      <w:marBottom w:val="0"/>
      <w:divBdr>
        <w:top w:val="none" w:sz="0" w:space="0" w:color="auto"/>
        <w:left w:val="none" w:sz="0" w:space="0" w:color="auto"/>
        <w:bottom w:val="none" w:sz="0" w:space="0" w:color="auto"/>
        <w:right w:val="none" w:sz="0" w:space="0" w:color="auto"/>
      </w:divBdr>
    </w:div>
    <w:div w:id="679281619">
      <w:bodyDiv w:val="1"/>
      <w:marLeft w:val="0"/>
      <w:marRight w:val="0"/>
      <w:marTop w:val="0"/>
      <w:marBottom w:val="0"/>
      <w:divBdr>
        <w:top w:val="none" w:sz="0" w:space="0" w:color="auto"/>
        <w:left w:val="none" w:sz="0" w:space="0" w:color="auto"/>
        <w:bottom w:val="none" w:sz="0" w:space="0" w:color="auto"/>
        <w:right w:val="none" w:sz="0" w:space="0" w:color="auto"/>
      </w:divBdr>
    </w:div>
    <w:div w:id="679308203">
      <w:bodyDiv w:val="1"/>
      <w:marLeft w:val="0"/>
      <w:marRight w:val="0"/>
      <w:marTop w:val="0"/>
      <w:marBottom w:val="0"/>
      <w:divBdr>
        <w:top w:val="none" w:sz="0" w:space="0" w:color="auto"/>
        <w:left w:val="none" w:sz="0" w:space="0" w:color="auto"/>
        <w:bottom w:val="none" w:sz="0" w:space="0" w:color="auto"/>
        <w:right w:val="none" w:sz="0" w:space="0" w:color="auto"/>
      </w:divBdr>
    </w:div>
    <w:div w:id="679434647">
      <w:bodyDiv w:val="1"/>
      <w:marLeft w:val="0"/>
      <w:marRight w:val="0"/>
      <w:marTop w:val="0"/>
      <w:marBottom w:val="0"/>
      <w:divBdr>
        <w:top w:val="none" w:sz="0" w:space="0" w:color="auto"/>
        <w:left w:val="none" w:sz="0" w:space="0" w:color="auto"/>
        <w:bottom w:val="none" w:sz="0" w:space="0" w:color="auto"/>
        <w:right w:val="none" w:sz="0" w:space="0" w:color="auto"/>
      </w:divBdr>
    </w:div>
    <w:div w:id="679506368">
      <w:bodyDiv w:val="1"/>
      <w:marLeft w:val="0"/>
      <w:marRight w:val="0"/>
      <w:marTop w:val="0"/>
      <w:marBottom w:val="0"/>
      <w:divBdr>
        <w:top w:val="none" w:sz="0" w:space="0" w:color="auto"/>
        <w:left w:val="none" w:sz="0" w:space="0" w:color="auto"/>
        <w:bottom w:val="none" w:sz="0" w:space="0" w:color="auto"/>
        <w:right w:val="none" w:sz="0" w:space="0" w:color="auto"/>
      </w:divBdr>
    </w:div>
    <w:div w:id="679550131">
      <w:bodyDiv w:val="1"/>
      <w:marLeft w:val="0"/>
      <w:marRight w:val="0"/>
      <w:marTop w:val="0"/>
      <w:marBottom w:val="0"/>
      <w:divBdr>
        <w:top w:val="none" w:sz="0" w:space="0" w:color="auto"/>
        <w:left w:val="none" w:sz="0" w:space="0" w:color="auto"/>
        <w:bottom w:val="none" w:sz="0" w:space="0" w:color="auto"/>
        <w:right w:val="none" w:sz="0" w:space="0" w:color="auto"/>
      </w:divBdr>
    </w:div>
    <w:div w:id="679621861">
      <w:bodyDiv w:val="1"/>
      <w:marLeft w:val="0"/>
      <w:marRight w:val="0"/>
      <w:marTop w:val="0"/>
      <w:marBottom w:val="0"/>
      <w:divBdr>
        <w:top w:val="none" w:sz="0" w:space="0" w:color="auto"/>
        <w:left w:val="none" w:sz="0" w:space="0" w:color="auto"/>
        <w:bottom w:val="none" w:sz="0" w:space="0" w:color="auto"/>
        <w:right w:val="none" w:sz="0" w:space="0" w:color="auto"/>
      </w:divBdr>
    </w:div>
    <w:div w:id="679739919">
      <w:bodyDiv w:val="1"/>
      <w:marLeft w:val="0"/>
      <w:marRight w:val="0"/>
      <w:marTop w:val="0"/>
      <w:marBottom w:val="0"/>
      <w:divBdr>
        <w:top w:val="none" w:sz="0" w:space="0" w:color="auto"/>
        <w:left w:val="none" w:sz="0" w:space="0" w:color="auto"/>
        <w:bottom w:val="none" w:sz="0" w:space="0" w:color="auto"/>
        <w:right w:val="none" w:sz="0" w:space="0" w:color="auto"/>
      </w:divBdr>
    </w:div>
    <w:div w:id="679894597">
      <w:bodyDiv w:val="1"/>
      <w:marLeft w:val="0"/>
      <w:marRight w:val="0"/>
      <w:marTop w:val="0"/>
      <w:marBottom w:val="0"/>
      <w:divBdr>
        <w:top w:val="none" w:sz="0" w:space="0" w:color="auto"/>
        <w:left w:val="none" w:sz="0" w:space="0" w:color="auto"/>
        <w:bottom w:val="none" w:sz="0" w:space="0" w:color="auto"/>
        <w:right w:val="none" w:sz="0" w:space="0" w:color="auto"/>
      </w:divBdr>
    </w:div>
    <w:div w:id="679964164">
      <w:bodyDiv w:val="1"/>
      <w:marLeft w:val="0"/>
      <w:marRight w:val="0"/>
      <w:marTop w:val="0"/>
      <w:marBottom w:val="0"/>
      <w:divBdr>
        <w:top w:val="none" w:sz="0" w:space="0" w:color="auto"/>
        <w:left w:val="none" w:sz="0" w:space="0" w:color="auto"/>
        <w:bottom w:val="none" w:sz="0" w:space="0" w:color="auto"/>
        <w:right w:val="none" w:sz="0" w:space="0" w:color="auto"/>
      </w:divBdr>
    </w:div>
    <w:div w:id="679968370">
      <w:bodyDiv w:val="1"/>
      <w:marLeft w:val="0"/>
      <w:marRight w:val="0"/>
      <w:marTop w:val="0"/>
      <w:marBottom w:val="0"/>
      <w:divBdr>
        <w:top w:val="none" w:sz="0" w:space="0" w:color="auto"/>
        <w:left w:val="none" w:sz="0" w:space="0" w:color="auto"/>
        <w:bottom w:val="none" w:sz="0" w:space="0" w:color="auto"/>
        <w:right w:val="none" w:sz="0" w:space="0" w:color="auto"/>
      </w:divBdr>
    </w:div>
    <w:div w:id="680086770">
      <w:bodyDiv w:val="1"/>
      <w:marLeft w:val="0"/>
      <w:marRight w:val="0"/>
      <w:marTop w:val="0"/>
      <w:marBottom w:val="0"/>
      <w:divBdr>
        <w:top w:val="none" w:sz="0" w:space="0" w:color="auto"/>
        <w:left w:val="none" w:sz="0" w:space="0" w:color="auto"/>
        <w:bottom w:val="none" w:sz="0" w:space="0" w:color="auto"/>
        <w:right w:val="none" w:sz="0" w:space="0" w:color="auto"/>
      </w:divBdr>
    </w:div>
    <w:div w:id="680274898">
      <w:bodyDiv w:val="1"/>
      <w:marLeft w:val="0"/>
      <w:marRight w:val="0"/>
      <w:marTop w:val="0"/>
      <w:marBottom w:val="0"/>
      <w:divBdr>
        <w:top w:val="none" w:sz="0" w:space="0" w:color="auto"/>
        <w:left w:val="none" w:sz="0" w:space="0" w:color="auto"/>
        <w:bottom w:val="none" w:sz="0" w:space="0" w:color="auto"/>
        <w:right w:val="none" w:sz="0" w:space="0" w:color="auto"/>
      </w:divBdr>
    </w:div>
    <w:div w:id="680277508">
      <w:bodyDiv w:val="1"/>
      <w:marLeft w:val="0"/>
      <w:marRight w:val="0"/>
      <w:marTop w:val="0"/>
      <w:marBottom w:val="0"/>
      <w:divBdr>
        <w:top w:val="none" w:sz="0" w:space="0" w:color="auto"/>
        <w:left w:val="none" w:sz="0" w:space="0" w:color="auto"/>
        <w:bottom w:val="none" w:sz="0" w:space="0" w:color="auto"/>
        <w:right w:val="none" w:sz="0" w:space="0" w:color="auto"/>
      </w:divBdr>
    </w:div>
    <w:div w:id="680280776">
      <w:bodyDiv w:val="1"/>
      <w:marLeft w:val="0"/>
      <w:marRight w:val="0"/>
      <w:marTop w:val="0"/>
      <w:marBottom w:val="0"/>
      <w:divBdr>
        <w:top w:val="none" w:sz="0" w:space="0" w:color="auto"/>
        <w:left w:val="none" w:sz="0" w:space="0" w:color="auto"/>
        <w:bottom w:val="none" w:sz="0" w:space="0" w:color="auto"/>
        <w:right w:val="none" w:sz="0" w:space="0" w:color="auto"/>
      </w:divBdr>
    </w:div>
    <w:div w:id="680281560">
      <w:bodyDiv w:val="1"/>
      <w:marLeft w:val="0"/>
      <w:marRight w:val="0"/>
      <w:marTop w:val="0"/>
      <w:marBottom w:val="0"/>
      <w:divBdr>
        <w:top w:val="none" w:sz="0" w:space="0" w:color="auto"/>
        <w:left w:val="none" w:sz="0" w:space="0" w:color="auto"/>
        <w:bottom w:val="none" w:sz="0" w:space="0" w:color="auto"/>
        <w:right w:val="none" w:sz="0" w:space="0" w:color="auto"/>
      </w:divBdr>
    </w:div>
    <w:div w:id="680282671">
      <w:bodyDiv w:val="1"/>
      <w:marLeft w:val="0"/>
      <w:marRight w:val="0"/>
      <w:marTop w:val="0"/>
      <w:marBottom w:val="0"/>
      <w:divBdr>
        <w:top w:val="none" w:sz="0" w:space="0" w:color="auto"/>
        <w:left w:val="none" w:sz="0" w:space="0" w:color="auto"/>
        <w:bottom w:val="none" w:sz="0" w:space="0" w:color="auto"/>
        <w:right w:val="none" w:sz="0" w:space="0" w:color="auto"/>
      </w:divBdr>
    </w:div>
    <w:div w:id="680354820">
      <w:bodyDiv w:val="1"/>
      <w:marLeft w:val="0"/>
      <w:marRight w:val="0"/>
      <w:marTop w:val="0"/>
      <w:marBottom w:val="0"/>
      <w:divBdr>
        <w:top w:val="none" w:sz="0" w:space="0" w:color="auto"/>
        <w:left w:val="none" w:sz="0" w:space="0" w:color="auto"/>
        <w:bottom w:val="none" w:sz="0" w:space="0" w:color="auto"/>
        <w:right w:val="none" w:sz="0" w:space="0" w:color="auto"/>
      </w:divBdr>
    </w:div>
    <w:div w:id="680475193">
      <w:bodyDiv w:val="1"/>
      <w:marLeft w:val="0"/>
      <w:marRight w:val="0"/>
      <w:marTop w:val="0"/>
      <w:marBottom w:val="0"/>
      <w:divBdr>
        <w:top w:val="none" w:sz="0" w:space="0" w:color="auto"/>
        <w:left w:val="none" w:sz="0" w:space="0" w:color="auto"/>
        <w:bottom w:val="none" w:sz="0" w:space="0" w:color="auto"/>
        <w:right w:val="none" w:sz="0" w:space="0" w:color="auto"/>
      </w:divBdr>
    </w:div>
    <w:div w:id="680543244">
      <w:bodyDiv w:val="1"/>
      <w:marLeft w:val="0"/>
      <w:marRight w:val="0"/>
      <w:marTop w:val="0"/>
      <w:marBottom w:val="0"/>
      <w:divBdr>
        <w:top w:val="none" w:sz="0" w:space="0" w:color="auto"/>
        <w:left w:val="none" w:sz="0" w:space="0" w:color="auto"/>
        <w:bottom w:val="none" w:sz="0" w:space="0" w:color="auto"/>
        <w:right w:val="none" w:sz="0" w:space="0" w:color="auto"/>
      </w:divBdr>
    </w:div>
    <w:div w:id="680740125">
      <w:bodyDiv w:val="1"/>
      <w:marLeft w:val="0"/>
      <w:marRight w:val="0"/>
      <w:marTop w:val="0"/>
      <w:marBottom w:val="0"/>
      <w:divBdr>
        <w:top w:val="none" w:sz="0" w:space="0" w:color="auto"/>
        <w:left w:val="none" w:sz="0" w:space="0" w:color="auto"/>
        <w:bottom w:val="none" w:sz="0" w:space="0" w:color="auto"/>
        <w:right w:val="none" w:sz="0" w:space="0" w:color="auto"/>
      </w:divBdr>
    </w:div>
    <w:div w:id="680856592">
      <w:bodyDiv w:val="1"/>
      <w:marLeft w:val="0"/>
      <w:marRight w:val="0"/>
      <w:marTop w:val="0"/>
      <w:marBottom w:val="0"/>
      <w:divBdr>
        <w:top w:val="none" w:sz="0" w:space="0" w:color="auto"/>
        <w:left w:val="none" w:sz="0" w:space="0" w:color="auto"/>
        <w:bottom w:val="none" w:sz="0" w:space="0" w:color="auto"/>
        <w:right w:val="none" w:sz="0" w:space="0" w:color="auto"/>
      </w:divBdr>
    </w:div>
    <w:div w:id="680859458">
      <w:bodyDiv w:val="1"/>
      <w:marLeft w:val="0"/>
      <w:marRight w:val="0"/>
      <w:marTop w:val="0"/>
      <w:marBottom w:val="0"/>
      <w:divBdr>
        <w:top w:val="none" w:sz="0" w:space="0" w:color="auto"/>
        <w:left w:val="none" w:sz="0" w:space="0" w:color="auto"/>
        <w:bottom w:val="none" w:sz="0" w:space="0" w:color="auto"/>
        <w:right w:val="none" w:sz="0" w:space="0" w:color="auto"/>
      </w:divBdr>
    </w:div>
    <w:div w:id="681131787">
      <w:bodyDiv w:val="1"/>
      <w:marLeft w:val="0"/>
      <w:marRight w:val="0"/>
      <w:marTop w:val="0"/>
      <w:marBottom w:val="0"/>
      <w:divBdr>
        <w:top w:val="none" w:sz="0" w:space="0" w:color="auto"/>
        <w:left w:val="none" w:sz="0" w:space="0" w:color="auto"/>
        <w:bottom w:val="none" w:sz="0" w:space="0" w:color="auto"/>
        <w:right w:val="none" w:sz="0" w:space="0" w:color="auto"/>
      </w:divBdr>
    </w:div>
    <w:div w:id="681316875">
      <w:bodyDiv w:val="1"/>
      <w:marLeft w:val="0"/>
      <w:marRight w:val="0"/>
      <w:marTop w:val="0"/>
      <w:marBottom w:val="0"/>
      <w:divBdr>
        <w:top w:val="none" w:sz="0" w:space="0" w:color="auto"/>
        <w:left w:val="none" w:sz="0" w:space="0" w:color="auto"/>
        <w:bottom w:val="none" w:sz="0" w:space="0" w:color="auto"/>
        <w:right w:val="none" w:sz="0" w:space="0" w:color="auto"/>
      </w:divBdr>
    </w:div>
    <w:div w:id="681397311">
      <w:bodyDiv w:val="1"/>
      <w:marLeft w:val="0"/>
      <w:marRight w:val="0"/>
      <w:marTop w:val="0"/>
      <w:marBottom w:val="0"/>
      <w:divBdr>
        <w:top w:val="none" w:sz="0" w:space="0" w:color="auto"/>
        <w:left w:val="none" w:sz="0" w:space="0" w:color="auto"/>
        <w:bottom w:val="none" w:sz="0" w:space="0" w:color="auto"/>
        <w:right w:val="none" w:sz="0" w:space="0" w:color="auto"/>
      </w:divBdr>
    </w:div>
    <w:div w:id="681467441">
      <w:bodyDiv w:val="1"/>
      <w:marLeft w:val="0"/>
      <w:marRight w:val="0"/>
      <w:marTop w:val="0"/>
      <w:marBottom w:val="0"/>
      <w:divBdr>
        <w:top w:val="none" w:sz="0" w:space="0" w:color="auto"/>
        <w:left w:val="none" w:sz="0" w:space="0" w:color="auto"/>
        <w:bottom w:val="none" w:sz="0" w:space="0" w:color="auto"/>
        <w:right w:val="none" w:sz="0" w:space="0" w:color="auto"/>
      </w:divBdr>
    </w:div>
    <w:div w:id="681707940">
      <w:bodyDiv w:val="1"/>
      <w:marLeft w:val="0"/>
      <w:marRight w:val="0"/>
      <w:marTop w:val="0"/>
      <w:marBottom w:val="0"/>
      <w:divBdr>
        <w:top w:val="none" w:sz="0" w:space="0" w:color="auto"/>
        <w:left w:val="none" w:sz="0" w:space="0" w:color="auto"/>
        <w:bottom w:val="none" w:sz="0" w:space="0" w:color="auto"/>
        <w:right w:val="none" w:sz="0" w:space="0" w:color="auto"/>
      </w:divBdr>
    </w:div>
    <w:div w:id="681859585">
      <w:bodyDiv w:val="1"/>
      <w:marLeft w:val="0"/>
      <w:marRight w:val="0"/>
      <w:marTop w:val="0"/>
      <w:marBottom w:val="0"/>
      <w:divBdr>
        <w:top w:val="none" w:sz="0" w:space="0" w:color="auto"/>
        <w:left w:val="none" w:sz="0" w:space="0" w:color="auto"/>
        <w:bottom w:val="none" w:sz="0" w:space="0" w:color="auto"/>
        <w:right w:val="none" w:sz="0" w:space="0" w:color="auto"/>
      </w:divBdr>
    </w:div>
    <w:div w:id="681972690">
      <w:bodyDiv w:val="1"/>
      <w:marLeft w:val="0"/>
      <w:marRight w:val="0"/>
      <w:marTop w:val="0"/>
      <w:marBottom w:val="0"/>
      <w:divBdr>
        <w:top w:val="none" w:sz="0" w:space="0" w:color="auto"/>
        <w:left w:val="none" w:sz="0" w:space="0" w:color="auto"/>
        <w:bottom w:val="none" w:sz="0" w:space="0" w:color="auto"/>
        <w:right w:val="none" w:sz="0" w:space="0" w:color="auto"/>
      </w:divBdr>
    </w:div>
    <w:div w:id="682048096">
      <w:bodyDiv w:val="1"/>
      <w:marLeft w:val="0"/>
      <w:marRight w:val="0"/>
      <w:marTop w:val="0"/>
      <w:marBottom w:val="0"/>
      <w:divBdr>
        <w:top w:val="none" w:sz="0" w:space="0" w:color="auto"/>
        <w:left w:val="none" w:sz="0" w:space="0" w:color="auto"/>
        <w:bottom w:val="none" w:sz="0" w:space="0" w:color="auto"/>
        <w:right w:val="none" w:sz="0" w:space="0" w:color="auto"/>
      </w:divBdr>
    </w:div>
    <w:div w:id="682049466">
      <w:bodyDiv w:val="1"/>
      <w:marLeft w:val="0"/>
      <w:marRight w:val="0"/>
      <w:marTop w:val="0"/>
      <w:marBottom w:val="0"/>
      <w:divBdr>
        <w:top w:val="none" w:sz="0" w:space="0" w:color="auto"/>
        <w:left w:val="none" w:sz="0" w:space="0" w:color="auto"/>
        <w:bottom w:val="none" w:sz="0" w:space="0" w:color="auto"/>
        <w:right w:val="none" w:sz="0" w:space="0" w:color="auto"/>
      </w:divBdr>
    </w:div>
    <w:div w:id="682052948">
      <w:bodyDiv w:val="1"/>
      <w:marLeft w:val="0"/>
      <w:marRight w:val="0"/>
      <w:marTop w:val="0"/>
      <w:marBottom w:val="0"/>
      <w:divBdr>
        <w:top w:val="none" w:sz="0" w:space="0" w:color="auto"/>
        <w:left w:val="none" w:sz="0" w:space="0" w:color="auto"/>
        <w:bottom w:val="none" w:sz="0" w:space="0" w:color="auto"/>
        <w:right w:val="none" w:sz="0" w:space="0" w:color="auto"/>
      </w:divBdr>
    </w:div>
    <w:div w:id="682319796">
      <w:bodyDiv w:val="1"/>
      <w:marLeft w:val="0"/>
      <w:marRight w:val="0"/>
      <w:marTop w:val="0"/>
      <w:marBottom w:val="0"/>
      <w:divBdr>
        <w:top w:val="none" w:sz="0" w:space="0" w:color="auto"/>
        <w:left w:val="none" w:sz="0" w:space="0" w:color="auto"/>
        <w:bottom w:val="none" w:sz="0" w:space="0" w:color="auto"/>
        <w:right w:val="none" w:sz="0" w:space="0" w:color="auto"/>
      </w:divBdr>
    </w:div>
    <w:div w:id="682322694">
      <w:bodyDiv w:val="1"/>
      <w:marLeft w:val="0"/>
      <w:marRight w:val="0"/>
      <w:marTop w:val="0"/>
      <w:marBottom w:val="0"/>
      <w:divBdr>
        <w:top w:val="none" w:sz="0" w:space="0" w:color="auto"/>
        <w:left w:val="none" w:sz="0" w:space="0" w:color="auto"/>
        <w:bottom w:val="none" w:sz="0" w:space="0" w:color="auto"/>
        <w:right w:val="none" w:sz="0" w:space="0" w:color="auto"/>
      </w:divBdr>
    </w:div>
    <w:div w:id="682434759">
      <w:bodyDiv w:val="1"/>
      <w:marLeft w:val="0"/>
      <w:marRight w:val="0"/>
      <w:marTop w:val="0"/>
      <w:marBottom w:val="0"/>
      <w:divBdr>
        <w:top w:val="none" w:sz="0" w:space="0" w:color="auto"/>
        <w:left w:val="none" w:sz="0" w:space="0" w:color="auto"/>
        <w:bottom w:val="none" w:sz="0" w:space="0" w:color="auto"/>
        <w:right w:val="none" w:sz="0" w:space="0" w:color="auto"/>
      </w:divBdr>
    </w:div>
    <w:div w:id="682435215">
      <w:bodyDiv w:val="1"/>
      <w:marLeft w:val="0"/>
      <w:marRight w:val="0"/>
      <w:marTop w:val="0"/>
      <w:marBottom w:val="0"/>
      <w:divBdr>
        <w:top w:val="none" w:sz="0" w:space="0" w:color="auto"/>
        <w:left w:val="none" w:sz="0" w:space="0" w:color="auto"/>
        <w:bottom w:val="none" w:sz="0" w:space="0" w:color="auto"/>
        <w:right w:val="none" w:sz="0" w:space="0" w:color="auto"/>
      </w:divBdr>
    </w:div>
    <w:div w:id="682436794">
      <w:bodyDiv w:val="1"/>
      <w:marLeft w:val="0"/>
      <w:marRight w:val="0"/>
      <w:marTop w:val="0"/>
      <w:marBottom w:val="0"/>
      <w:divBdr>
        <w:top w:val="none" w:sz="0" w:space="0" w:color="auto"/>
        <w:left w:val="none" w:sz="0" w:space="0" w:color="auto"/>
        <w:bottom w:val="none" w:sz="0" w:space="0" w:color="auto"/>
        <w:right w:val="none" w:sz="0" w:space="0" w:color="auto"/>
      </w:divBdr>
    </w:div>
    <w:div w:id="682586691">
      <w:bodyDiv w:val="1"/>
      <w:marLeft w:val="0"/>
      <w:marRight w:val="0"/>
      <w:marTop w:val="0"/>
      <w:marBottom w:val="0"/>
      <w:divBdr>
        <w:top w:val="none" w:sz="0" w:space="0" w:color="auto"/>
        <w:left w:val="none" w:sz="0" w:space="0" w:color="auto"/>
        <w:bottom w:val="none" w:sz="0" w:space="0" w:color="auto"/>
        <w:right w:val="none" w:sz="0" w:space="0" w:color="auto"/>
      </w:divBdr>
    </w:div>
    <w:div w:id="682630639">
      <w:bodyDiv w:val="1"/>
      <w:marLeft w:val="0"/>
      <w:marRight w:val="0"/>
      <w:marTop w:val="0"/>
      <w:marBottom w:val="0"/>
      <w:divBdr>
        <w:top w:val="none" w:sz="0" w:space="0" w:color="auto"/>
        <w:left w:val="none" w:sz="0" w:space="0" w:color="auto"/>
        <w:bottom w:val="none" w:sz="0" w:space="0" w:color="auto"/>
        <w:right w:val="none" w:sz="0" w:space="0" w:color="auto"/>
      </w:divBdr>
    </w:div>
    <w:div w:id="682710207">
      <w:bodyDiv w:val="1"/>
      <w:marLeft w:val="0"/>
      <w:marRight w:val="0"/>
      <w:marTop w:val="0"/>
      <w:marBottom w:val="0"/>
      <w:divBdr>
        <w:top w:val="none" w:sz="0" w:space="0" w:color="auto"/>
        <w:left w:val="none" w:sz="0" w:space="0" w:color="auto"/>
        <w:bottom w:val="none" w:sz="0" w:space="0" w:color="auto"/>
        <w:right w:val="none" w:sz="0" w:space="0" w:color="auto"/>
      </w:divBdr>
    </w:div>
    <w:div w:id="682902456">
      <w:bodyDiv w:val="1"/>
      <w:marLeft w:val="0"/>
      <w:marRight w:val="0"/>
      <w:marTop w:val="0"/>
      <w:marBottom w:val="0"/>
      <w:divBdr>
        <w:top w:val="none" w:sz="0" w:space="0" w:color="auto"/>
        <w:left w:val="none" w:sz="0" w:space="0" w:color="auto"/>
        <w:bottom w:val="none" w:sz="0" w:space="0" w:color="auto"/>
        <w:right w:val="none" w:sz="0" w:space="0" w:color="auto"/>
      </w:divBdr>
    </w:div>
    <w:div w:id="682977095">
      <w:bodyDiv w:val="1"/>
      <w:marLeft w:val="0"/>
      <w:marRight w:val="0"/>
      <w:marTop w:val="0"/>
      <w:marBottom w:val="0"/>
      <w:divBdr>
        <w:top w:val="none" w:sz="0" w:space="0" w:color="auto"/>
        <w:left w:val="none" w:sz="0" w:space="0" w:color="auto"/>
        <w:bottom w:val="none" w:sz="0" w:space="0" w:color="auto"/>
        <w:right w:val="none" w:sz="0" w:space="0" w:color="auto"/>
      </w:divBdr>
    </w:div>
    <w:div w:id="683095659">
      <w:bodyDiv w:val="1"/>
      <w:marLeft w:val="0"/>
      <w:marRight w:val="0"/>
      <w:marTop w:val="0"/>
      <w:marBottom w:val="0"/>
      <w:divBdr>
        <w:top w:val="none" w:sz="0" w:space="0" w:color="auto"/>
        <w:left w:val="none" w:sz="0" w:space="0" w:color="auto"/>
        <w:bottom w:val="none" w:sz="0" w:space="0" w:color="auto"/>
        <w:right w:val="none" w:sz="0" w:space="0" w:color="auto"/>
      </w:divBdr>
    </w:div>
    <w:div w:id="683362435">
      <w:bodyDiv w:val="1"/>
      <w:marLeft w:val="0"/>
      <w:marRight w:val="0"/>
      <w:marTop w:val="0"/>
      <w:marBottom w:val="0"/>
      <w:divBdr>
        <w:top w:val="none" w:sz="0" w:space="0" w:color="auto"/>
        <w:left w:val="none" w:sz="0" w:space="0" w:color="auto"/>
        <w:bottom w:val="none" w:sz="0" w:space="0" w:color="auto"/>
        <w:right w:val="none" w:sz="0" w:space="0" w:color="auto"/>
      </w:divBdr>
    </w:div>
    <w:div w:id="683556035">
      <w:bodyDiv w:val="1"/>
      <w:marLeft w:val="0"/>
      <w:marRight w:val="0"/>
      <w:marTop w:val="0"/>
      <w:marBottom w:val="0"/>
      <w:divBdr>
        <w:top w:val="none" w:sz="0" w:space="0" w:color="auto"/>
        <w:left w:val="none" w:sz="0" w:space="0" w:color="auto"/>
        <w:bottom w:val="none" w:sz="0" w:space="0" w:color="auto"/>
        <w:right w:val="none" w:sz="0" w:space="0" w:color="auto"/>
      </w:divBdr>
    </w:div>
    <w:div w:id="683753441">
      <w:bodyDiv w:val="1"/>
      <w:marLeft w:val="0"/>
      <w:marRight w:val="0"/>
      <w:marTop w:val="0"/>
      <w:marBottom w:val="0"/>
      <w:divBdr>
        <w:top w:val="none" w:sz="0" w:space="0" w:color="auto"/>
        <w:left w:val="none" w:sz="0" w:space="0" w:color="auto"/>
        <w:bottom w:val="none" w:sz="0" w:space="0" w:color="auto"/>
        <w:right w:val="none" w:sz="0" w:space="0" w:color="auto"/>
      </w:divBdr>
    </w:div>
    <w:div w:id="683945795">
      <w:bodyDiv w:val="1"/>
      <w:marLeft w:val="0"/>
      <w:marRight w:val="0"/>
      <w:marTop w:val="0"/>
      <w:marBottom w:val="0"/>
      <w:divBdr>
        <w:top w:val="none" w:sz="0" w:space="0" w:color="auto"/>
        <w:left w:val="none" w:sz="0" w:space="0" w:color="auto"/>
        <w:bottom w:val="none" w:sz="0" w:space="0" w:color="auto"/>
        <w:right w:val="none" w:sz="0" w:space="0" w:color="auto"/>
      </w:divBdr>
    </w:div>
    <w:div w:id="684018781">
      <w:bodyDiv w:val="1"/>
      <w:marLeft w:val="0"/>
      <w:marRight w:val="0"/>
      <w:marTop w:val="0"/>
      <w:marBottom w:val="0"/>
      <w:divBdr>
        <w:top w:val="none" w:sz="0" w:space="0" w:color="auto"/>
        <w:left w:val="none" w:sz="0" w:space="0" w:color="auto"/>
        <w:bottom w:val="none" w:sz="0" w:space="0" w:color="auto"/>
        <w:right w:val="none" w:sz="0" w:space="0" w:color="auto"/>
      </w:divBdr>
    </w:div>
    <w:div w:id="684064825">
      <w:bodyDiv w:val="1"/>
      <w:marLeft w:val="0"/>
      <w:marRight w:val="0"/>
      <w:marTop w:val="0"/>
      <w:marBottom w:val="0"/>
      <w:divBdr>
        <w:top w:val="none" w:sz="0" w:space="0" w:color="auto"/>
        <w:left w:val="none" w:sz="0" w:space="0" w:color="auto"/>
        <w:bottom w:val="none" w:sz="0" w:space="0" w:color="auto"/>
        <w:right w:val="none" w:sz="0" w:space="0" w:color="auto"/>
      </w:divBdr>
    </w:div>
    <w:div w:id="684130943">
      <w:bodyDiv w:val="1"/>
      <w:marLeft w:val="0"/>
      <w:marRight w:val="0"/>
      <w:marTop w:val="0"/>
      <w:marBottom w:val="0"/>
      <w:divBdr>
        <w:top w:val="none" w:sz="0" w:space="0" w:color="auto"/>
        <w:left w:val="none" w:sz="0" w:space="0" w:color="auto"/>
        <w:bottom w:val="none" w:sz="0" w:space="0" w:color="auto"/>
        <w:right w:val="none" w:sz="0" w:space="0" w:color="auto"/>
      </w:divBdr>
    </w:div>
    <w:div w:id="684594299">
      <w:bodyDiv w:val="1"/>
      <w:marLeft w:val="0"/>
      <w:marRight w:val="0"/>
      <w:marTop w:val="0"/>
      <w:marBottom w:val="0"/>
      <w:divBdr>
        <w:top w:val="none" w:sz="0" w:space="0" w:color="auto"/>
        <w:left w:val="none" w:sz="0" w:space="0" w:color="auto"/>
        <w:bottom w:val="none" w:sz="0" w:space="0" w:color="auto"/>
        <w:right w:val="none" w:sz="0" w:space="0" w:color="auto"/>
      </w:divBdr>
    </w:div>
    <w:div w:id="684869213">
      <w:bodyDiv w:val="1"/>
      <w:marLeft w:val="0"/>
      <w:marRight w:val="0"/>
      <w:marTop w:val="0"/>
      <w:marBottom w:val="0"/>
      <w:divBdr>
        <w:top w:val="none" w:sz="0" w:space="0" w:color="auto"/>
        <w:left w:val="none" w:sz="0" w:space="0" w:color="auto"/>
        <w:bottom w:val="none" w:sz="0" w:space="0" w:color="auto"/>
        <w:right w:val="none" w:sz="0" w:space="0" w:color="auto"/>
      </w:divBdr>
    </w:div>
    <w:div w:id="684943096">
      <w:bodyDiv w:val="1"/>
      <w:marLeft w:val="0"/>
      <w:marRight w:val="0"/>
      <w:marTop w:val="0"/>
      <w:marBottom w:val="0"/>
      <w:divBdr>
        <w:top w:val="none" w:sz="0" w:space="0" w:color="auto"/>
        <w:left w:val="none" w:sz="0" w:space="0" w:color="auto"/>
        <w:bottom w:val="none" w:sz="0" w:space="0" w:color="auto"/>
        <w:right w:val="none" w:sz="0" w:space="0" w:color="auto"/>
      </w:divBdr>
    </w:div>
    <w:div w:id="684946468">
      <w:bodyDiv w:val="1"/>
      <w:marLeft w:val="0"/>
      <w:marRight w:val="0"/>
      <w:marTop w:val="0"/>
      <w:marBottom w:val="0"/>
      <w:divBdr>
        <w:top w:val="none" w:sz="0" w:space="0" w:color="auto"/>
        <w:left w:val="none" w:sz="0" w:space="0" w:color="auto"/>
        <w:bottom w:val="none" w:sz="0" w:space="0" w:color="auto"/>
        <w:right w:val="none" w:sz="0" w:space="0" w:color="auto"/>
      </w:divBdr>
    </w:div>
    <w:div w:id="685058295">
      <w:bodyDiv w:val="1"/>
      <w:marLeft w:val="0"/>
      <w:marRight w:val="0"/>
      <w:marTop w:val="0"/>
      <w:marBottom w:val="0"/>
      <w:divBdr>
        <w:top w:val="none" w:sz="0" w:space="0" w:color="auto"/>
        <w:left w:val="none" w:sz="0" w:space="0" w:color="auto"/>
        <w:bottom w:val="none" w:sz="0" w:space="0" w:color="auto"/>
        <w:right w:val="none" w:sz="0" w:space="0" w:color="auto"/>
      </w:divBdr>
    </w:div>
    <w:div w:id="685181862">
      <w:bodyDiv w:val="1"/>
      <w:marLeft w:val="0"/>
      <w:marRight w:val="0"/>
      <w:marTop w:val="0"/>
      <w:marBottom w:val="0"/>
      <w:divBdr>
        <w:top w:val="none" w:sz="0" w:space="0" w:color="auto"/>
        <w:left w:val="none" w:sz="0" w:space="0" w:color="auto"/>
        <w:bottom w:val="none" w:sz="0" w:space="0" w:color="auto"/>
        <w:right w:val="none" w:sz="0" w:space="0" w:color="auto"/>
      </w:divBdr>
    </w:div>
    <w:div w:id="685402079">
      <w:bodyDiv w:val="1"/>
      <w:marLeft w:val="0"/>
      <w:marRight w:val="0"/>
      <w:marTop w:val="0"/>
      <w:marBottom w:val="0"/>
      <w:divBdr>
        <w:top w:val="none" w:sz="0" w:space="0" w:color="auto"/>
        <w:left w:val="none" w:sz="0" w:space="0" w:color="auto"/>
        <w:bottom w:val="none" w:sz="0" w:space="0" w:color="auto"/>
        <w:right w:val="none" w:sz="0" w:space="0" w:color="auto"/>
      </w:divBdr>
    </w:div>
    <w:div w:id="685406528">
      <w:bodyDiv w:val="1"/>
      <w:marLeft w:val="0"/>
      <w:marRight w:val="0"/>
      <w:marTop w:val="0"/>
      <w:marBottom w:val="0"/>
      <w:divBdr>
        <w:top w:val="none" w:sz="0" w:space="0" w:color="auto"/>
        <w:left w:val="none" w:sz="0" w:space="0" w:color="auto"/>
        <w:bottom w:val="none" w:sz="0" w:space="0" w:color="auto"/>
        <w:right w:val="none" w:sz="0" w:space="0" w:color="auto"/>
      </w:divBdr>
    </w:div>
    <w:div w:id="685443681">
      <w:bodyDiv w:val="1"/>
      <w:marLeft w:val="0"/>
      <w:marRight w:val="0"/>
      <w:marTop w:val="0"/>
      <w:marBottom w:val="0"/>
      <w:divBdr>
        <w:top w:val="none" w:sz="0" w:space="0" w:color="auto"/>
        <w:left w:val="none" w:sz="0" w:space="0" w:color="auto"/>
        <w:bottom w:val="none" w:sz="0" w:space="0" w:color="auto"/>
        <w:right w:val="none" w:sz="0" w:space="0" w:color="auto"/>
      </w:divBdr>
    </w:div>
    <w:div w:id="685445228">
      <w:bodyDiv w:val="1"/>
      <w:marLeft w:val="0"/>
      <w:marRight w:val="0"/>
      <w:marTop w:val="0"/>
      <w:marBottom w:val="0"/>
      <w:divBdr>
        <w:top w:val="none" w:sz="0" w:space="0" w:color="auto"/>
        <w:left w:val="none" w:sz="0" w:space="0" w:color="auto"/>
        <w:bottom w:val="none" w:sz="0" w:space="0" w:color="auto"/>
        <w:right w:val="none" w:sz="0" w:space="0" w:color="auto"/>
      </w:divBdr>
    </w:div>
    <w:div w:id="685450165">
      <w:bodyDiv w:val="1"/>
      <w:marLeft w:val="0"/>
      <w:marRight w:val="0"/>
      <w:marTop w:val="0"/>
      <w:marBottom w:val="0"/>
      <w:divBdr>
        <w:top w:val="none" w:sz="0" w:space="0" w:color="auto"/>
        <w:left w:val="none" w:sz="0" w:space="0" w:color="auto"/>
        <w:bottom w:val="none" w:sz="0" w:space="0" w:color="auto"/>
        <w:right w:val="none" w:sz="0" w:space="0" w:color="auto"/>
      </w:divBdr>
    </w:div>
    <w:div w:id="685904435">
      <w:bodyDiv w:val="1"/>
      <w:marLeft w:val="0"/>
      <w:marRight w:val="0"/>
      <w:marTop w:val="0"/>
      <w:marBottom w:val="0"/>
      <w:divBdr>
        <w:top w:val="none" w:sz="0" w:space="0" w:color="auto"/>
        <w:left w:val="none" w:sz="0" w:space="0" w:color="auto"/>
        <w:bottom w:val="none" w:sz="0" w:space="0" w:color="auto"/>
        <w:right w:val="none" w:sz="0" w:space="0" w:color="auto"/>
      </w:divBdr>
    </w:div>
    <w:div w:id="686106158">
      <w:bodyDiv w:val="1"/>
      <w:marLeft w:val="0"/>
      <w:marRight w:val="0"/>
      <w:marTop w:val="0"/>
      <w:marBottom w:val="0"/>
      <w:divBdr>
        <w:top w:val="none" w:sz="0" w:space="0" w:color="auto"/>
        <w:left w:val="none" w:sz="0" w:space="0" w:color="auto"/>
        <w:bottom w:val="none" w:sz="0" w:space="0" w:color="auto"/>
        <w:right w:val="none" w:sz="0" w:space="0" w:color="auto"/>
      </w:divBdr>
    </w:div>
    <w:div w:id="686181055">
      <w:bodyDiv w:val="1"/>
      <w:marLeft w:val="0"/>
      <w:marRight w:val="0"/>
      <w:marTop w:val="0"/>
      <w:marBottom w:val="0"/>
      <w:divBdr>
        <w:top w:val="none" w:sz="0" w:space="0" w:color="auto"/>
        <w:left w:val="none" w:sz="0" w:space="0" w:color="auto"/>
        <w:bottom w:val="none" w:sz="0" w:space="0" w:color="auto"/>
        <w:right w:val="none" w:sz="0" w:space="0" w:color="auto"/>
      </w:divBdr>
    </w:div>
    <w:div w:id="686296331">
      <w:bodyDiv w:val="1"/>
      <w:marLeft w:val="0"/>
      <w:marRight w:val="0"/>
      <w:marTop w:val="0"/>
      <w:marBottom w:val="0"/>
      <w:divBdr>
        <w:top w:val="none" w:sz="0" w:space="0" w:color="auto"/>
        <w:left w:val="none" w:sz="0" w:space="0" w:color="auto"/>
        <w:bottom w:val="none" w:sz="0" w:space="0" w:color="auto"/>
        <w:right w:val="none" w:sz="0" w:space="0" w:color="auto"/>
      </w:divBdr>
    </w:div>
    <w:div w:id="686374837">
      <w:bodyDiv w:val="1"/>
      <w:marLeft w:val="0"/>
      <w:marRight w:val="0"/>
      <w:marTop w:val="0"/>
      <w:marBottom w:val="0"/>
      <w:divBdr>
        <w:top w:val="none" w:sz="0" w:space="0" w:color="auto"/>
        <w:left w:val="none" w:sz="0" w:space="0" w:color="auto"/>
        <w:bottom w:val="none" w:sz="0" w:space="0" w:color="auto"/>
        <w:right w:val="none" w:sz="0" w:space="0" w:color="auto"/>
      </w:divBdr>
    </w:div>
    <w:div w:id="686562534">
      <w:bodyDiv w:val="1"/>
      <w:marLeft w:val="0"/>
      <w:marRight w:val="0"/>
      <w:marTop w:val="0"/>
      <w:marBottom w:val="0"/>
      <w:divBdr>
        <w:top w:val="none" w:sz="0" w:space="0" w:color="auto"/>
        <w:left w:val="none" w:sz="0" w:space="0" w:color="auto"/>
        <w:bottom w:val="none" w:sz="0" w:space="0" w:color="auto"/>
        <w:right w:val="none" w:sz="0" w:space="0" w:color="auto"/>
      </w:divBdr>
    </w:div>
    <w:div w:id="686640694">
      <w:bodyDiv w:val="1"/>
      <w:marLeft w:val="0"/>
      <w:marRight w:val="0"/>
      <w:marTop w:val="0"/>
      <w:marBottom w:val="0"/>
      <w:divBdr>
        <w:top w:val="none" w:sz="0" w:space="0" w:color="auto"/>
        <w:left w:val="none" w:sz="0" w:space="0" w:color="auto"/>
        <w:bottom w:val="none" w:sz="0" w:space="0" w:color="auto"/>
        <w:right w:val="none" w:sz="0" w:space="0" w:color="auto"/>
      </w:divBdr>
    </w:div>
    <w:div w:id="686757395">
      <w:bodyDiv w:val="1"/>
      <w:marLeft w:val="0"/>
      <w:marRight w:val="0"/>
      <w:marTop w:val="0"/>
      <w:marBottom w:val="0"/>
      <w:divBdr>
        <w:top w:val="none" w:sz="0" w:space="0" w:color="auto"/>
        <w:left w:val="none" w:sz="0" w:space="0" w:color="auto"/>
        <w:bottom w:val="none" w:sz="0" w:space="0" w:color="auto"/>
        <w:right w:val="none" w:sz="0" w:space="0" w:color="auto"/>
      </w:divBdr>
    </w:div>
    <w:div w:id="686836064">
      <w:bodyDiv w:val="1"/>
      <w:marLeft w:val="0"/>
      <w:marRight w:val="0"/>
      <w:marTop w:val="0"/>
      <w:marBottom w:val="0"/>
      <w:divBdr>
        <w:top w:val="none" w:sz="0" w:space="0" w:color="auto"/>
        <w:left w:val="none" w:sz="0" w:space="0" w:color="auto"/>
        <w:bottom w:val="none" w:sz="0" w:space="0" w:color="auto"/>
        <w:right w:val="none" w:sz="0" w:space="0" w:color="auto"/>
      </w:divBdr>
    </w:div>
    <w:div w:id="686949947">
      <w:bodyDiv w:val="1"/>
      <w:marLeft w:val="0"/>
      <w:marRight w:val="0"/>
      <w:marTop w:val="0"/>
      <w:marBottom w:val="0"/>
      <w:divBdr>
        <w:top w:val="none" w:sz="0" w:space="0" w:color="auto"/>
        <w:left w:val="none" w:sz="0" w:space="0" w:color="auto"/>
        <w:bottom w:val="none" w:sz="0" w:space="0" w:color="auto"/>
        <w:right w:val="none" w:sz="0" w:space="0" w:color="auto"/>
      </w:divBdr>
    </w:div>
    <w:div w:id="686953798">
      <w:bodyDiv w:val="1"/>
      <w:marLeft w:val="0"/>
      <w:marRight w:val="0"/>
      <w:marTop w:val="0"/>
      <w:marBottom w:val="0"/>
      <w:divBdr>
        <w:top w:val="none" w:sz="0" w:space="0" w:color="auto"/>
        <w:left w:val="none" w:sz="0" w:space="0" w:color="auto"/>
        <w:bottom w:val="none" w:sz="0" w:space="0" w:color="auto"/>
        <w:right w:val="none" w:sz="0" w:space="0" w:color="auto"/>
      </w:divBdr>
    </w:div>
    <w:div w:id="687372574">
      <w:bodyDiv w:val="1"/>
      <w:marLeft w:val="0"/>
      <w:marRight w:val="0"/>
      <w:marTop w:val="0"/>
      <w:marBottom w:val="0"/>
      <w:divBdr>
        <w:top w:val="none" w:sz="0" w:space="0" w:color="auto"/>
        <w:left w:val="none" w:sz="0" w:space="0" w:color="auto"/>
        <w:bottom w:val="none" w:sz="0" w:space="0" w:color="auto"/>
        <w:right w:val="none" w:sz="0" w:space="0" w:color="auto"/>
      </w:divBdr>
    </w:div>
    <w:div w:id="687413109">
      <w:bodyDiv w:val="1"/>
      <w:marLeft w:val="0"/>
      <w:marRight w:val="0"/>
      <w:marTop w:val="0"/>
      <w:marBottom w:val="0"/>
      <w:divBdr>
        <w:top w:val="none" w:sz="0" w:space="0" w:color="auto"/>
        <w:left w:val="none" w:sz="0" w:space="0" w:color="auto"/>
        <w:bottom w:val="none" w:sz="0" w:space="0" w:color="auto"/>
        <w:right w:val="none" w:sz="0" w:space="0" w:color="auto"/>
      </w:divBdr>
    </w:div>
    <w:div w:id="687754574">
      <w:bodyDiv w:val="1"/>
      <w:marLeft w:val="0"/>
      <w:marRight w:val="0"/>
      <w:marTop w:val="0"/>
      <w:marBottom w:val="0"/>
      <w:divBdr>
        <w:top w:val="none" w:sz="0" w:space="0" w:color="auto"/>
        <w:left w:val="none" w:sz="0" w:space="0" w:color="auto"/>
        <w:bottom w:val="none" w:sz="0" w:space="0" w:color="auto"/>
        <w:right w:val="none" w:sz="0" w:space="0" w:color="auto"/>
      </w:divBdr>
    </w:div>
    <w:div w:id="687801398">
      <w:bodyDiv w:val="1"/>
      <w:marLeft w:val="0"/>
      <w:marRight w:val="0"/>
      <w:marTop w:val="0"/>
      <w:marBottom w:val="0"/>
      <w:divBdr>
        <w:top w:val="none" w:sz="0" w:space="0" w:color="auto"/>
        <w:left w:val="none" w:sz="0" w:space="0" w:color="auto"/>
        <w:bottom w:val="none" w:sz="0" w:space="0" w:color="auto"/>
        <w:right w:val="none" w:sz="0" w:space="0" w:color="auto"/>
      </w:divBdr>
    </w:div>
    <w:div w:id="687953929">
      <w:bodyDiv w:val="1"/>
      <w:marLeft w:val="0"/>
      <w:marRight w:val="0"/>
      <w:marTop w:val="0"/>
      <w:marBottom w:val="0"/>
      <w:divBdr>
        <w:top w:val="none" w:sz="0" w:space="0" w:color="auto"/>
        <w:left w:val="none" w:sz="0" w:space="0" w:color="auto"/>
        <w:bottom w:val="none" w:sz="0" w:space="0" w:color="auto"/>
        <w:right w:val="none" w:sz="0" w:space="0" w:color="auto"/>
      </w:divBdr>
    </w:div>
    <w:div w:id="688213317">
      <w:bodyDiv w:val="1"/>
      <w:marLeft w:val="0"/>
      <w:marRight w:val="0"/>
      <w:marTop w:val="0"/>
      <w:marBottom w:val="0"/>
      <w:divBdr>
        <w:top w:val="none" w:sz="0" w:space="0" w:color="auto"/>
        <w:left w:val="none" w:sz="0" w:space="0" w:color="auto"/>
        <w:bottom w:val="none" w:sz="0" w:space="0" w:color="auto"/>
        <w:right w:val="none" w:sz="0" w:space="0" w:color="auto"/>
      </w:divBdr>
    </w:div>
    <w:div w:id="688262620">
      <w:bodyDiv w:val="1"/>
      <w:marLeft w:val="0"/>
      <w:marRight w:val="0"/>
      <w:marTop w:val="0"/>
      <w:marBottom w:val="0"/>
      <w:divBdr>
        <w:top w:val="none" w:sz="0" w:space="0" w:color="auto"/>
        <w:left w:val="none" w:sz="0" w:space="0" w:color="auto"/>
        <w:bottom w:val="none" w:sz="0" w:space="0" w:color="auto"/>
        <w:right w:val="none" w:sz="0" w:space="0" w:color="auto"/>
      </w:divBdr>
    </w:div>
    <w:div w:id="688337828">
      <w:bodyDiv w:val="1"/>
      <w:marLeft w:val="0"/>
      <w:marRight w:val="0"/>
      <w:marTop w:val="0"/>
      <w:marBottom w:val="0"/>
      <w:divBdr>
        <w:top w:val="none" w:sz="0" w:space="0" w:color="auto"/>
        <w:left w:val="none" w:sz="0" w:space="0" w:color="auto"/>
        <w:bottom w:val="none" w:sz="0" w:space="0" w:color="auto"/>
        <w:right w:val="none" w:sz="0" w:space="0" w:color="auto"/>
      </w:divBdr>
    </w:div>
    <w:div w:id="688408070">
      <w:bodyDiv w:val="1"/>
      <w:marLeft w:val="0"/>
      <w:marRight w:val="0"/>
      <w:marTop w:val="0"/>
      <w:marBottom w:val="0"/>
      <w:divBdr>
        <w:top w:val="none" w:sz="0" w:space="0" w:color="auto"/>
        <w:left w:val="none" w:sz="0" w:space="0" w:color="auto"/>
        <w:bottom w:val="none" w:sz="0" w:space="0" w:color="auto"/>
        <w:right w:val="none" w:sz="0" w:space="0" w:color="auto"/>
      </w:divBdr>
    </w:div>
    <w:div w:id="688601529">
      <w:bodyDiv w:val="1"/>
      <w:marLeft w:val="0"/>
      <w:marRight w:val="0"/>
      <w:marTop w:val="0"/>
      <w:marBottom w:val="0"/>
      <w:divBdr>
        <w:top w:val="none" w:sz="0" w:space="0" w:color="auto"/>
        <w:left w:val="none" w:sz="0" w:space="0" w:color="auto"/>
        <w:bottom w:val="none" w:sz="0" w:space="0" w:color="auto"/>
        <w:right w:val="none" w:sz="0" w:space="0" w:color="auto"/>
      </w:divBdr>
    </w:div>
    <w:div w:id="688601739">
      <w:bodyDiv w:val="1"/>
      <w:marLeft w:val="0"/>
      <w:marRight w:val="0"/>
      <w:marTop w:val="0"/>
      <w:marBottom w:val="0"/>
      <w:divBdr>
        <w:top w:val="none" w:sz="0" w:space="0" w:color="auto"/>
        <w:left w:val="none" w:sz="0" w:space="0" w:color="auto"/>
        <w:bottom w:val="none" w:sz="0" w:space="0" w:color="auto"/>
        <w:right w:val="none" w:sz="0" w:space="0" w:color="auto"/>
      </w:divBdr>
    </w:div>
    <w:div w:id="688602626">
      <w:bodyDiv w:val="1"/>
      <w:marLeft w:val="0"/>
      <w:marRight w:val="0"/>
      <w:marTop w:val="0"/>
      <w:marBottom w:val="0"/>
      <w:divBdr>
        <w:top w:val="none" w:sz="0" w:space="0" w:color="auto"/>
        <w:left w:val="none" w:sz="0" w:space="0" w:color="auto"/>
        <w:bottom w:val="none" w:sz="0" w:space="0" w:color="auto"/>
        <w:right w:val="none" w:sz="0" w:space="0" w:color="auto"/>
      </w:divBdr>
    </w:div>
    <w:div w:id="688725013">
      <w:bodyDiv w:val="1"/>
      <w:marLeft w:val="0"/>
      <w:marRight w:val="0"/>
      <w:marTop w:val="0"/>
      <w:marBottom w:val="0"/>
      <w:divBdr>
        <w:top w:val="none" w:sz="0" w:space="0" w:color="auto"/>
        <w:left w:val="none" w:sz="0" w:space="0" w:color="auto"/>
        <w:bottom w:val="none" w:sz="0" w:space="0" w:color="auto"/>
        <w:right w:val="none" w:sz="0" w:space="0" w:color="auto"/>
      </w:divBdr>
    </w:div>
    <w:div w:id="688725617">
      <w:bodyDiv w:val="1"/>
      <w:marLeft w:val="0"/>
      <w:marRight w:val="0"/>
      <w:marTop w:val="0"/>
      <w:marBottom w:val="0"/>
      <w:divBdr>
        <w:top w:val="none" w:sz="0" w:space="0" w:color="auto"/>
        <w:left w:val="none" w:sz="0" w:space="0" w:color="auto"/>
        <w:bottom w:val="none" w:sz="0" w:space="0" w:color="auto"/>
        <w:right w:val="none" w:sz="0" w:space="0" w:color="auto"/>
      </w:divBdr>
    </w:div>
    <w:div w:id="688868403">
      <w:bodyDiv w:val="1"/>
      <w:marLeft w:val="0"/>
      <w:marRight w:val="0"/>
      <w:marTop w:val="0"/>
      <w:marBottom w:val="0"/>
      <w:divBdr>
        <w:top w:val="none" w:sz="0" w:space="0" w:color="auto"/>
        <w:left w:val="none" w:sz="0" w:space="0" w:color="auto"/>
        <w:bottom w:val="none" w:sz="0" w:space="0" w:color="auto"/>
        <w:right w:val="none" w:sz="0" w:space="0" w:color="auto"/>
      </w:divBdr>
    </w:div>
    <w:div w:id="688873767">
      <w:bodyDiv w:val="1"/>
      <w:marLeft w:val="0"/>
      <w:marRight w:val="0"/>
      <w:marTop w:val="0"/>
      <w:marBottom w:val="0"/>
      <w:divBdr>
        <w:top w:val="none" w:sz="0" w:space="0" w:color="auto"/>
        <w:left w:val="none" w:sz="0" w:space="0" w:color="auto"/>
        <w:bottom w:val="none" w:sz="0" w:space="0" w:color="auto"/>
        <w:right w:val="none" w:sz="0" w:space="0" w:color="auto"/>
      </w:divBdr>
    </w:div>
    <w:div w:id="688914639">
      <w:bodyDiv w:val="1"/>
      <w:marLeft w:val="0"/>
      <w:marRight w:val="0"/>
      <w:marTop w:val="0"/>
      <w:marBottom w:val="0"/>
      <w:divBdr>
        <w:top w:val="none" w:sz="0" w:space="0" w:color="auto"/>
        <w:left w:val="none" w:sz="0" w:space="0" w:color="auto"/>
        <w:bottom w:val="none" w:sz="0" w:space="0" w:color="auto"/>
        <w:right w:val="none" w:sz="0" w:space="0" w:color="auto"/>
      </w:divBdr>
    </w:div>
    <w:div w:id="688946220">
      <w:bodyDiv w:val="1"/>
      <w:marLeft w:val="0"/>
      <w:marRight w:val="0"/>
      <w:marTop w:val="0"/>
      <w:marBottom w:val="0"/>
      <w:divBdr>
        <w:top w:val="none" w:sz="0" w:space="0" w:color="auto"/>
        <w:left w:val="none" w:sz="0" w:space="0" w:color="auto"/>
        <w:bottom w:val="none" w:sz="0" w:space="0" w:color="auto"/>
        <w:right w:val="none" w:sz="0" w:space="0" w:color="auto"/>
      </w:divBdr>
    </w:div>
    <w:div w:id="689064652">
      <w:bodyDiv w:val="1"/>
      <w:marLeft w:val="0"/>
      <w:marRight w:val="0"/>
      <w:marTop w:val="0"/>
      <w:marBottom w:val="0"/>
      <w:divBdr>
        <w:top w:val="none" w:sz="0" w:space="0" w:color="auto"/>
        <w:left w:val="none" w:sz="0" w:space="0" w:color="auto"/>
        <w:bottom w:val="none" w:sz="0" w:space="0" w:color="auto"/>
        <w:right w:val="none" w:sz="0" w:space="0" w:color="auto"/>
      </w:divBdr>
    </w:div>
    <w:div w:id="689069715">
      <w:bodyDiv w:val="1"/>
      <w:marLeft w:val="0"/>
      <w:marRight w:val="0"/>
      <w:marTop w:val="0"/>
      <w:marBottom w:val="0"/>
      <w:divBdr>
        <w:top w:val="none" w:sz="0" w:space="0" w:color="auto"/>
        <w:left w:val="none" w:sz="0" w:space="0" w:color="auto"/>
        <w:bottom w:val="none" w:sz="0" w:space="0" w:color="auto"/>
        <w:right w:val="none" w:sz="0" w:space="0" w:color="auto"/>
      </w:divBdr>
    </w:div>
    <w:div w:id="689113796">
      <w:bodyDiv w:val="1"/>
      <w:marLeft w:val="0"/>
      <w:marRight w:val="0"/>
      <w:marTop w:val="0"/>
      <w:marBottom w:val="0"/>
      <w:divBdr>
        <w:top w:val="none" w:sz="0" w:space="0" w:color="auto"/>
        <w:left w:val="none" w:sz="0" w:space="0" w:color="auto"/>
        <w:bottom w:val="none" w:sz="0" w:space="0" w:color="auto"/>
        <w:right w:val="none" w:sz="0" w:space="0" w:color="auto"/>
      </w:divBdr>
    </w:div>
    <w:div w:id="689143470">
      <w:bodyDiv w:val="1"/>
      <w:marLeft w:val="0"/>
      <w:marRight w:val="0"/>
      <w:marTop w:val="0"/>
      <w:marBottom w:val="0"/>
      <w:divBdr>
        <w:top w:val="none" w:sz="0" w:space="0" w:color="auto"/>
        <w:left w:val="none" w:sz="0" w:space="0" w:color="auto"/>
        <w:bottom w:val="none" w:sz="0" w:space="0" w:color="auto"/>
        <w:right w:val="none" w:sz="0" w:space="0" w:color="auto"/>
      </w:divBdr>
    </w:div>
    <w:div w:id="689184686">
      <w:bodyDiv w:val="1"/>
      <w:marLeft w:val="0"/>
      <w:marRight w:val="0"/>
      <w:marTop w:val="0"/>
      <w:marBottom w:val="0"/>
      <w:divBdr>
        <w:top w:val="none" w:sz="0" w:space="0" w:color="auto"/>
        <w:left w:val="none" w:sz="0" w:space="0" w:color="auto"/>
        <w:bottom w:val="none" w:sz="0" w:space="0" w:color="auto"/>
        <w:right w:val="none" w:sz="0" w:space="0" w:color="auto"/>
      </w:divBdr>
    </w:div>
    <w:div w:id="689261506">
      <w:bodyDiv w:val="1"/>
      <w:marLeft w:val="0"/>
      <w:marRight w:val="0"/>
      <w:marTop w:val="0"/>
      <w:marBottom w:val="0"/>
      <w:divBdr>
        <w:top w:val="none" w:sz="0" w:space="0" w:color="auto"/>
        <w:left w:val="none" w:sz="0" w:space="0" w:color="auto"/>
        <w:bottom w:val="none" w:sz="0" w:space="0" w:color="auto"/>
        <w:right w:val="none" w:sz="0" w:space="0" w:color="auto"/>
      </w:divBdr>
    </w:div>
    <w:div w:id="689331992">
      <w:bodyDiv w:val="1"/>
      <w:marLeft w:val="0"/>
      <w:marRight w:val="0"/>
      <w:marTop w:val="0"/>
      <w:marBottom w:val="0"/>
      <w:divBdr>
        <w:top w:val="none" w:sz="0" w:space="0" w:color="auto"/>
        <w:left w:val="none" w:sz="0" w:space="0" w:color="auto"/>
        <w:bottom w:val="none" w:sz="0" w:space="0" w:color="auto"/>
        <w:right w:val="none" w:sz="0" w:space="0" w:color="auto"/>
      </w:divBdr>
    </w:div>
    <w:div w:id="689332735">
      <w:bodyDiv w:val="1"/>
      <w:marLeft w:val="0"/>
      <w:marRight w:val="0"/>
      <w:marTop w:val="0"/>
      <w:marBottom w:val="0"/>
      <w:divBdr>
        <w:top w:val="none" w:sz="0" w:space="0" w:color="auto"/>
        <w:left w:val="none" w:sz="0" w:space="0" w:color="auto"/>
        <w:bottom w:val="none" w:sz="0" w:space="0" w:color="auto"/>
        <w:right w:val="none" w:sz="0" w:space="0" w:color="auto"/>
      </w:divBdr>
    </w:div>
    <w:div w:id="689381437">
      <w:bodyDiv w:val="1"/>
      <w:marLeft w:val="0"/>
      <w:marRight w:val="0"/>
      <w:marTop w:val="0"/>
      <w:marBottom w:val="0"/>
      <w:divBdr>
        <w:top w:val="none" w:sz="0" w:space="0" w:color="auto"/>
        <w:left w:val="none" w:sz="0" w:space="0" w:color="auto"/>
        <w:bottom w:val="none" w:sz="0" w:space="0" w:color="auto"/>
        <w:right w:val="none" w:sz="0" w:space="0" w:color="auto"/>
      </w:divBdr>
    </w:div>
    <w:div w:id="689792855">
      <w:bodyDiv w:val="1"/>
      <w:marLeft w:val="0"/>
      <w:marRight w:val="0"/>
      <w:marTop w:val="0"/>
      <w:marBottom w:val="0"/>
      <w:divBdr>
        <w:top w:val="none" w:sz="0" w:space="0" w:color="auto"/>
        <w:left w:val="none" w:sz="0" w:space="0" w:color="auto"/>
        <w:bottom w:val="none" w:sz="0" w:space="0" w:color="auto"/>
        <w:right w:val="none" w:sz="0" w:space="0" w:color="auto"/>
      </w:divBdr>
    </w:div>
    <w:div w:id="689991659">
      <w:bodyDiv w:val="1"/>
      <w:marLeft w:val="0"/>
      <w:marRight w:val="0"/>
      <w:marTop w:val="0"/>
      <w:marBottom w:val="0"/>
      <w:divBdr>
        <w:top w:val="none" w:sz="0" w:space="0" w:color="auto"/>
        <w:left w:val="none" w:sz="0" w:space="0" w:color="auto"/>
        <w:bottom w:val="none" w:sz="0" w:space="0" w:color="auto"/>
        <w:right w:val="none" w:sz="0" w:space="0" w:color="auto"/>
      </w:divBdr>
    </w:div>
    <w:div w:id="690183372">
      <w:bodyDiv w:val="1"/>
      <w:marLeft w:val="0"/>
      <w:marRight w:val="0"/>
      <w:marTop w:val="0"/>
      <w:marBottom w:val="0"/>
      <w:divBdr>
        <w:top w:val="none" w:sz="0" w:space="0" w:color="auto"/>
        <w:left w:val="none" w:sz="0" w:space="0" w:color="auto"/>
        <w:bottom w:val="none" w:sz="0" w:space="0" w:color="auto"/>
        <w:right w:val="none" w:sz="0" w:space="0" w:color="auto"/>
      </w:divBdr>
    </w:div>
    <w:div w:id="690257852">
      <w:bodyDiv w:val="1"/>
      <w:marLeft w:val="0"/>
      <w:marRight w:val="0"/>
      <w:marTop w:val="0"/>
      <w:marBottom w:val="0"/>
      <w:divBdr>
        <w:top w:val="none" w:sz="0" w:space="0" w:color="auto"/>
        <w:left w:val="none" w:sz="0" w:space="0" w:color="auto"/>
        <w:bottom w:val="none" w:sz="0" w:space="0" w:color="auto"/>
        <w:right w:val="none" w:sz="0" w:space="0" w:color="auto"/>
      </w:divBdr>
    </w:div>
    <w:div w:id="690372222">
      <w:bodyDiv w:val="1"/>
      <w:marLeft w:val="0"/>
      <w:marRight w:val="0"/>
      <w:marTop w:val="0"/>
      <w:marBottom w:val="0"/>
      <w:divBdr>
        <w:top w:val="none" w:sz="0" w:space="0" w:color="auto"/>
        <w:left w:val="none" w:sz="0" w:space="0" w:color="auto"/>
        <w:bottom w:val="none" w:sz="0" w:space="0" w:color="auto"/>
        <w:right w:val="none" w:sz="0" w:space="0" w:color="auto"/>
      </w:divBdr>
    </w:div>
    <w:div w:id="690377363">
      <w:bodyDiv w:val="1"/>
      <w:marLeft w:val="0"/>
      <w:marRight w:val="0"/>
      <w:marTop w:val="0"/>
      <w:marBottom w:val="0"/>
      <w:divBdr>
        <w:top w:val="none" w:sz="0" w:space="0" w:color="auto"/>
        <w:left w:val="none" w:sz="0" w:space="0" w:color="auto"/>
        <w:bottom w:val="none" w:sz="0" w:space="0" w:color="auto"/>
        <w:right w:val="none" w:sz="0" w:space="0" w:color="auto"/>
      </w:divBdr>
    </w:div>
    <w:div w:id="690952347">
      <w:bodyDiv w:val="1"/>
      <w:marLeft w:val="0"/>
      <w:marRight w:val="0"/>
      <w:marTop w:val="0"/>
      <w:marBottom w:val="0"/>
      <w:divBdr>
        <w:top w:val="none" w:sz="0" w:space="0" w:color="auto"/>
        <w:left w:val="none" w:sz="0" w:space="0" w:color="auto"/>
        <w:bottom w:val="none" w:sz="0" w:space="0" w:color="auto"/>
        <w:right w:val="none" w:sz="0" w:space="0" w:color="auto"/>
      </w:divBdr>
    </w:div>
    <w:div w:id="691221915">
      <w:bodyDiv w:val="1"/>
      <w:marLeft w:val="0"/>
      <w:marRight w:val="0"/>
      <w:marTop w:val="0"/>
      <w:marBottom w:val="0"/>
      <w:divBdr>
        <w:top w:val="none" w:sz="0" w:space="0" w:color="auto"/>
        <w:left w:val="none" w:sz="0" w:space="0" w:color="auto"/>
        <w:bottom w:val="none" w:sz="0" w:space="0" w:color="auto"/>
        <w:right w:val="none" w:sz="0" w:space="0" w:color="auto"/>
      </w:divBdr>
    </w:div>
    <w:div w:id="691345692">
      <w:bodyDiv w:val="1"/>
      <w:marLeft w:val="0"/>
      <w:marRight w:val="0"/>
      <w:marTop w:val="0"/>
      <w:marBottom w:val="0"/>
      <w:divBdr>
        <w:top w:val="none" w:sz="0" w:space="0" w:color="auto"/>
        <w:left w:val="none" w:sz="0" w:space="0" w:color="auto"/>
        <w:bottom w:val="none" w:sz="0" w:space="0" w:color="auto"/>
        <w:right w:val="none" w:sz="0" w:space="0" w:color="auto"/>
      </w:divBdr>
    </w:div>
    <w:div w:id="691348110">
      <w:bodyDiv w:val="1"/>
      <w:marLeft w:val="0"/>
      <w:marRight w:val="0"/>
      <w:marTop w:val="0"/>
      <w:marBottom w:val="0"/>
      <w:divBdr>
        <w:top w:val="none" w:sz="0" w:space="0" w:color="auto"/>
        <w:left w:val="none" w:sz="0" w:space="0" w:color="auto"/>
        <w:bottom w:val="none" w:sz="0" w:space="0" w:color="auto"/>
        <w:right w:val="none" w:sz="0" w:space="0" w:color="auto"/>
      </w:divBdr>
    </w:div>
    <w:div w:id="691490210">
      <w:bodyDiv w:val="1"/>
      <w:marLeft w:val="0"/>
      <w:marRight w:val="0"/>
      <w:marTop w:val="0"/>
      <w:marBottom w:val="0"/>
      <w:divBdr>
        <w:top w:val="none" w:sz="0" w:space="0" w:color="auto"/>
        <w:left w:val="none" w:sz="0" w:space="0" w:color="auto"/>
        <w:bottom w:val="none" w:sz="0" w:space="0" w:color="auto"/>
        <w:right w:val="none" w:sz="0" w:space="0" w:color="auto"/>
      </w:divBdr>
    </w:div>
    <w:div w:id="691492296">
      <w:bodyDiv w:val="1"/>
      <w:marLeft w:val="0"/>
      <w:marRight w:val="0"/>
      <w:marTop w:val="0"/>
      <w:marBottom w:val="0"/>
      <w:divBdr>
        <w:top w:val="none" w:sz="0" w:space="0" w:color="auto"/>
        <w:left w:val="none" w:sz="0" w:space="0" w:color="auto"/>
        <w:bottom w:val="none" w:sz="0" w:space="0" w:color="auto"/>
        <w:right w:val="none" w:sz="0" w:space="0" w:color="auto"/>
      </w:divBdr>
    </w:div>
    <w:div w:id="691609718">
      <w:bodyDiv w:val="1"/>
      <w:marLeft w:val="0"/>
      <w:marRight w:val="0"/>
      <w:marTop w:val="0"/>
      <w:marBottom w:val="0"/>
      <w:divBdr>
        <w:top w:val="none" w:sz="0" w:space="0" w:color="auto"/>
        <w:left w:val="none" w:sz="0" w:space="0" w:color="auto"/>
        <w:bottom w:val="none" w:sz="0" w:space="0" w:color="auto"/>
        <w:right w:val="none" w:sz="0" w:space="0" w:color="auto"/>
      </w:divBdr>
    </w:div>
    <w:div w:id="691688398">
      <w:bodyDiv w:val="1"/>
      <w:marLeft w:val="0"/>
      <w:marRight w:val="0"/>
      <w:marTop w:val="0"/>
      <w:marBottom w:val="0"/>
      <w:divBdr>
        <w:top w:val="none" w:sz="0" w:space="0" w:color="auto"/>
        <w:left w:val="none" w:sz="0" w:space="0" w:color="auto"/>
        <w:bottom w:val="none" w:sz="0" w:space="0" w:color="auto"/>
        <w:right w:val="none" w:sz="0" w:space="0" w:color="auto"/>
      </w:divBdr>
    </w:div>
    <w:div w:id="691689592">
      <w:bodyDiv w:val="1"/>
      <w:marLeft w:val="0"/>
      <w:marRight w:val="0"/>
      <w:marTop w:val="0"/>
      <w:marBottom w:val="0"/>
      <w:divBdr>
        <w:top w:val="none" w:sz="0" w:space="0" w:color="auto"/>
        <w:left w:val="none" w:sz="0" w:space="0" w:color="auto"/>
        <w:bottom w:val="none" w:sz="0" w:space="0" w:color="auto"/>
        <w:right w:val="none" w:sz="0" w:space="0" w:color="auto"/>
      </w:divBdr>
    </w:div>
    <w:div w:id="691762123">
      <w:bodyDiv w:val="1"/>
      <w:marLeft w:val="0"/>
      <w:marRight w:val="0"/>
      <w:marTop w:val="0"/>
      <w:marBottom w:val="0"/>
      <w:divBdr>
        <w:top w:val="none" w:sz="0" w:space="0" w:color="auto"/>
        <w:left w:val="none" w:sz="0" w:space="0" w:color="auto"/>
        <w:bottom w:val="none" w:sz="0" w:space="0" w:color="auto"/>
        <w:right w:val="none" w:sz="0" w:space="0" w:color="auto"/>
      </w:divBdr>
    </w:div>
    <w:div w:id="691802486">
      <w:bodyDiv w:val="1"/>
      <w:marLeft w:val="0"/>
      <w:marRight w:val="0"/>
      <w:marTop w:val="0"/>
      <w:marBottom w:val="0"/>
      <w:divBdr>
        <w:top w:val="none" w:sz="0" w:space="0" w:color="auto"/>
        <w:left w:val="none" w:sz="0" w:space="0" w:color="auto"/>
        <w:bottom w:val="none" w:sz="0" w:space="0" w:color="auto"/>
        <w:right w:val="none" w:sz="0" w:space="0" w:color="auto"/>
      </w:divBdr>
    </w:div>
    <w:div w:id="691876771">
      <w:bodyDiv w:val="1"/>
      <w:marLeft w:val="0"/>
      <w:marRight w:val="0"/>
      <w:marTop w:val="0"/>
      <w:marBottom w:val="0"/>
      <w:divBdr>
        <w:top w:val="none" w:sz="0" w:space="0" w:color="auto"/>
        <w:left w:val="none" w:sz="0" w:space="0" w:color="auto"/>
        <w:bottom w:val="none" w:sz="0" w:space="0" w:color="auto"/>
        <w:right w:val="none" w:sz="0" w:space="0" w:color="auto"/>
      </w:divBdr>
    </w:div>
    <w:div w:id="692070919">
      <w:bodyDiv w:val="1"/>
      <w:marLeft w:val="0"/>
      <w:marRight w:val="0"/>
      <w:marTop w:val="0"/>
      <w:marBottom w:val="0"/>
      <w:divBdr>
        <w:top w:val="none" w:sz="0" w:space="0" w:color="auto"/>
        <w:left w:val="none" w:sz="0" w:space="0" w:color="auto"/>
        <w:bottom w:val="none" w:sz="0" w:space="0" w:color="auto"/>
        <w:right w:val="none" w:sz="0" w:space="0" w:color="auto"/>
      </w:divBdr>
    </w:div>
    <w:div w:id="692071780">
      <w:bodyDiv w:val="1"/>
      <w:marLeft w:val="0"/>
      <w:marRight w:val="0"/>
      <w:marTop w:val="0"/>
      <w:marBottom w:val="0"/>
      <w:divBdr>
        <w:top w:val="none" w:sz="0" w:space="0" w:color="auto"/>
        <w:left w:val="none" w:sz="0" w:space="0" w:color="auto"/>
        <w:bottom w:val="none" w:sz="0" w:space="0" w:color="auto"/>
        <w:right w:val="none" w:sz="0" w:space="0" w:color="auto"/>
      </w:divBdr>
    </w:div>
    <w:div w:id="692151694">
      <w:bodyDiv w:val="1"/>
      <w:marLeft w:val="0"/>
      <w:marRight w:val="0"/>
      <w:marTop w:val="0"/>
      <w:marBottom w:val="0"/>
      <w:divBdr>
        <w:top w:val="none" w:sz="0" w:space="0" w:color="auto"/>
        <w:left w:val="none" w:sz="0" w:space="0" w:color="auto"/>
        <w:bottom w:val="none" w:sz="0" w:space="0" w:color="auto"/>
        <w:right w:val="none" w:sz="0" w:space="0" w:color="auto"/>
      </w:divBdr>
    </w:div>
    <w:div w:id="692151789">
      <w:bodyDiv w:val="1"/>
      <w:marLeft w:val="0"/>
      <w:marRight w:val="0"/>
      <w:marTop w:val="0"/>
      <w:marBottom w:val="0"/>
      <w:divBdr>
        <w:top w:val="none" w:sz="0" w:space="0" w:color="auto"/>
        <w:left w:val="none" w:sz="0" w:space="0" w:color="auto"/>
        <w:bottom w:val="none" w:sz="0" w:space="0" w:color="auto"/>
        <w:right w:val="none" w:sz="0" w:space="0" w:color="auto"/>
      </w:divBdr>
    </w:div>
    <w:div w:id="692456998">
      <w:bodyDiv w:val="1"/>
      <w:marLeft w:val="0"/>
      <w:marRight w:val="0"/>
      <w:marTop w:val="0"/>
      <w:marBottom w:val="0"/>
      <w:divBdr>
        <w:top w:val="none" w:sz="0" w:space="0" w:color="auto"/>
        <w:left w:val="none" w:sz="0" w:space="0" w:color="auto"/>
        <w:bottom w:val="none" w:sz="0" w:space="0" w:color="auto"/>
        <w:right w:val="none" w:sz="0" w:space="0" w:color="auto"/>
      </w:divBdr>
    </w:div>
    <w:div w:id="692459843">
      <w:bodyDiv w:val="1"/>
      <w:marLeft w:val="0"/>
      <w:marRight w:val="0"/>
      <w:marTop w:val="0"/>
      <w:marBottom w:val="0"/>
      <w:divBdr>
        <w:top w:val="none" w:sz="0" w:space="0" w:color="auto"/>
        <w:left w:val="none" w:sz="0" w:space="0" w:color="auto"/>
        <w:bottom w:val="none" w:sz="0" w:space="0" w:color="auto"/>
        <w:right w:val="none" w:sz="0" w:space="0" w:color="auto"/>
      </w:divBdr>
    </w:div>
    <w:div w:id="692927535">
      <w:bodyDiv w:val="1"/>
      <w:marLeft w:val="0"/>
      <w:marRight w:val="0"/>
      <w:marTop w:val="0"/>
      <w:marBottom w:val="0"/>
      <w:divBdr>
        <w:top w:val="none" w:sz="0" w:space="0" w:color="auto"/>
        <w:left w:val="none" w:sz="0" w:space="0" w:color="auto"/>
        <w:bottom w:val="none" w:sz="0" w:space="0" w:color="auto"/>
        <w:right w:val="none" w:sz="0" w:space="0" w:color="auto"/>
      </w:divBdr>
    </w:div>
    <w:div w:id="692999104">
      <w:bodyDiv w:val="1"/>
      <w:marLeft w:val="0"/>
      <w:marRight w:val="0"/>
      <w:marTop w:val="0"/>
      <w:marBottom w:val="0"/>
      <w:divBdr>
        <w:top w:val="none" w:sz="0" w:space="0" w:color="auto"/>
        <w:left w:val="none" w:sz="0" w:space="0" w:color="auto"/>
        <w:bottom w:val="none" w:sz="0" w:space="0" w:color="auto"/>
        <w:right w:val="none" w:sz="0" w:space="0" w:color="auto"/>
      </w:divBdr>
    </w:div>
    <w:div w:id="693070568">
      <w:bodyDiv w:val="1"/>
      <w:marLeft w:val="0"/>
      <w:marRight w:val="0"/>
      <w:marTop w:val="0"/>
      <w:marBottom w:val="0"/>
      <w:divBdr>
        <w:top w:val="none" w:sz="0" w:space="0" w:color="auto"/>
        <w:left w:val="none" w:sz="0" w:space="0" w:color="auto"/>
        <w:bottom w:val="none" w:sz="0" w:space="0" w:color="auto"/>
        <w:right w:val="none" w:sz="0" w:space="0" w:color="auto"/>
      </w:divBdr>
    </w:div>
    <w:div w:id="693070758">
      <w:bodyDiv w:val="1"/>
      <w:marLeft w:val="0"/>
      <w:marRight w:val="0"/>
      <w:marTop w:val="0"/>
      <w:marBottom w:val="0"/>
      <w:divBdr>
        <w:top w:val="none" w:sz="0" w:space="0" w:color="auto"/>
        <w:left w:val="none" w:sz="0" w:space="0" w:color="auto"/>
        <w:bottom w:val="none" w:sz="0" w:space="0" w:color="auto"/>
        <w:right w:val="none" w:sz="0" w:space="0" w:color="auto"/>
      </w:divBdr>
    </w:div>
    <w:div w:id="693118911">
      <w:bodyDiv w:val="1"/>
      <w:marLeft w:val="0"/>
      <w:marRight w:val="0"/>
      <w:marTop w:val="0"/>
      <w:marBottom w:val="0"/>
      <w:divBdr>
        <w:top w:val="none" w:sz="0" w:space="0" w:color="auto"/>
        <w:left w:val="none" w:sz="0" w:space="0" w:color="auto"/>
        <w:bottom w:val="none" w:sz="0" w:space="0" w:color="auto"/>
        <w:right w:val="none" w:sz="0" w:space="0" w:color="auto"/>
      </w:divBdr>
    </w:div>
    <w:div w:id="693187281">
      <w:bodyDiv w:val="1"/>
      <w:marLeft w:val="0"/>
      <w:marRight w:val="0"/>
      <w:marTop w:val="0"/>
      <w:marBottom w:val="0"/>
      <w:divBdr>
        <w:top w:val="none" w:sz="0" w:space="0" w:color="auto"/>
        <w:left w:val="none" w:sz="0" w:space="0" w:color="auto"/>
        <w:bottom w:val="none" w:sz="0" w:space="0" w:color="auto"/>
        <w:right w:val="none" w:sz="0" w:space="0" w:color="auto"/>
      </w:divBdr>
    </w:div>
    <w:div w:id="693190177">
      <w:bodyDiv w:val="1"/>
      <w:marLeft w:val="0"/>
      <w:marRight w:val="0"/>
      <w:marTop w:val="0"/>
      <w:marBottom w:val="0"/>
      <w:divBdr>
        <w:top w:val="none" w:sz="0" w:space="0" w:color="auto"/>
        <w:left w:val="none" w:sz="0" w:space="0" w:color="auto"/>
        <w:bottom w:val="none" w:sz="0" w:space="0" w:color="auto"/>
        <w:right w:val="none" w:sz="0" w:space="0" w:color="auto"/>
      </w:divBdr>
    </w:div>
    <w:div w:id="693305856">
      <w:bodyDiv w:val="1"/>
      <w:marLeft w:val="0"/>
      <w:marRight w:val="0"/>
      <w:marTop w:val="0"/>
      <w:marBottom w:val="0"/>
      <w:divBdr>
        <w:top w:val="none" w:sz="0" w:space="0" w:color="auto"/>
        <w:left w:val="none" w:sz="0" w:space="0" w:color="auto"/>
        <w:bottom w:val="none" w:sz="0" w:space="0" w:color="auto"/>
        <w:right w:val="none" w:sz="0" w:space="0" w:color="auto"/>
      </w:divBdr>
    </w:div>
    <w:div w:id="693386760">
      <w:bodyDiv w:val="1"/>
      <w:marLeft w:val="0"/>
      <w:marRight w:val="0"/>
      <w:marTop w:val="0"/>
      <w:marBottom w:val="0"/>
      <w:divBdr>
        <w:top w:val="none" w:sz="0" w:space="0" w:color="auto"/>
        <w:left w:val="none" w:sz="0" w:space="0" w:color="auto"/>
        <w:bottom w:val="none" w:sz="0" w:space="0" w:color="auto"/>
        <w:right w:val="none" w:sz="0" w:space="0" w:color="auto"/>
      </w:divBdr>
    </w:div>
    <w:div w:id="693457299">
      <w:bodyDiv w:val="1"/>
      <w:marLeft w:val="0"/>
      <w:marRight w:val="0"/>
      <w:marTop w:val="0"/>
      <w:marBottom w:val="0"/>
      <w:divBdr>
        <w:top w:val="none" w:sz="0" w:space="0" w:color="auto"/>
        <w:left w:val="none" w:sz="0" w:space="0" w:color="auto"/>
        <w:bottom w:val="none" w:sz="0" w:space="0" w:color="auto"/>
        <w:right w:val="none" w:sz="0" w:space="0" w:color="auto"/>
      </w:divBdr>
    </w:div>
    <w:div w:id="693503104">
      <w:bodyDiv w:val="1"/>
      <w:marLeft w:val="0"/>
      <w:marRight w:val="0"/>
      <w:marTop w:val="0"/>
      <w:marBottom w:val="0"/>
      <w:divBdr>
        <w:top w:val="none" w:sz="0" w:space="0" w:color="auto"/>
        <w:left w:val="none" w:sz="0" w:space="0" w:color="auto"/>
        <w:bottom w:val="none" w:sz="0" w:space="0" w:color="auto"/>
        <w:right w:val="none" w:sz="0" w:space="0" w:color="auto"/>
      </w:divBdr>
    </w:div>
    <w:div w:id="693772597">
      <w:bodyDiv w:val="1"/>
      <w:marLeft w:val="0"/>
      <w:marRight w:val="0"/>
      <w:marTop w:val="0"/>
      <w:marBottom w:val="0"/>
      <w:divBdr>
        <w:top w:val="none" w:sz="0" w:space="0" w:color="auto"/>
        <w:left w:val="none" w:sz="0" w:space="0" w:color="auto"/>
        <w:bottom w:val="none" w:sz="0" w:space="0" w:color="auto"/>
        <w:right w:val="none" w:sz="0" w:space="0" w:color="auto"/>
      </w:divBdr>
    </w:div>
    <w:div w:id="693843109">
      <w:bodyDiv w:val="1"/>
      <w:marLeft w:val="0"/>
      <w:marRight w:val="0"/>
      <w:marTop w:val="0"/>
      <w:marBottom w:val="0"/>
      <w:divBdr>
        <w:top w:val="none" w:sz="0" w:space="0" w:color="auto"/>
        <w:left w:val="none" w:sz="0" w:space="0" w:color="auto"/>
        <w:bottom w:val="none" w:sz="0" w:space="0" w:color="auto"/>
        <w:right w:val="none" w:sz="0" w:space="0" w:color="auto"/>
      </w:divBdr>
    </w:div>
    <w:div w:id="693843181">
      <w:bodyDiv w:val="1"/>
      <w:marLeft w:val="0"/>
      <w:marRight w:val="0"/>
      <w:marTop w:val="0"/>
      <w:marBottom w:val="0"/>
      <w:divBdr>
        <w:top w:val="none" w:sz="0" w:space="0" w:color="auto"/>
        <w:left w:val="none" w:sz="0" w:space="0" w:color="auto"/>
        <w:bottom w:val="none" w:sz="0" w:space="0" w:color="auto"/>
        <w:right w:val="none" w:sz="0" w:space="0" w:color="auto"/>
      </w:divBdr>
    </w:div>
    <w:div w:id="693845130">
      <w:bodyDiv w:val="1"/>
      <w:marLeft w:val="0"/>
      <w:marRight w:val="0"/>
      <w:marTop w:val="0"/>
      <w:marBottom w:val="0"/>
      <w:divBdr>
        <w:top w:val="none" w:sz="0" w:space="0" w:color="auto"/>
        <w:left w:val="none" w:sz="0" w:space="0" w:color="auto"/>
        <w:bottom w:val="none" w:sz="0" w:space="0" w:color="auto"/>
        <w:right w:val="none" w:sz="0" w:space="0" w:color="auto"/>
      </w:divBdr>
    </w:div>
    <w:div w:id="694042612">
      <w:bodyDiv w:val="1"/>
      <w:marLeft w:val="0"/>
      <w:marRight w:val="0"/>
      <w:marTop w:val="0"/>
      <w:marBottom w:val="0"/>
      <w:divBdr>
        <w:top w:val="none" w:sz="0" w:space="0" w:color="auto"/>
        <w:left w:val="none" w:sz="0" w:space="0" w:color="auto"/>
        <w:bottom w:val="none" w:sz="0" w:space="0" w:color="auto"/>
        <w:right w:val="none" w:sz="0" w:space="0" w:color="auto"/>
      </w:divBdr>
    </w:div>
    <w:div w:id="694111659">
      <w:bodyDiv w:val="1"/>
      <w:marLeft w:val="0"/>
      <w:marRight w:val="0"/>
      <w:marTop w:val="0"/>
      <w:marBottom w:val="0"/>
      <w:divBdr>
        <w:top w:val="none" w:sz="0" w:space="0" w:color="auto"/>
        <w:left w:val="none" w:sz="0" w:space="0" w:color="auto"/>
        <w:bottom w:val="none" w:sz="0" w:space="0" w:color="auto"/>
        <w:right w:val="none" w:sz="0" w:space="0" w:color="auto"/>
      </w:divBdr>
    </w:div>
    <w:div w:id="694504545">
      <w:bodyDiv w:val="1"/>
      <w:marLeft w:val="0"/>
      <w:marRight w:val="0"/>
      <w:marTop w:val="0"/>
      <w:marBottom w:val="0"/>
      <w:divBdr>
        <w:top w:val="none" w:sz="0" w:space="0" w:color="auto"/>
        <w:left w:val="none" w:sz="0" w:space="0" w:color="auto"/>
        <w:bottom w:val="none" w:sz="0" w:space="0" w:color="auto"/>
        <w:right w:val="none" w:sz="0" w:space="0" w:color="auto"/>
      </w:divBdr>
    </w:div>
    <w:div w:id="694577448">
      <w:bodyDiv w:val="1"/>
      <w:marLeft w:val="0"/>
      <w:marRight w:val="0"/>
      <w:marTop w:val="0"/>
      <w:marBottom w:val="0"/>
      <w:divBdr>
        <w:top w:val="none" w:sz="0" w:space="0" w:color="auto"/>
        <w:left w:val="none" w:sz="0" w:space="0" w:color="auto"/>
        <w:bottom w:val="none" w:sz="0" w:space="0" w:color="auto"/>
        <w:right w:val="none" w:sz="0" w:space="0" w:color="auto"/>
      </w:divBdr>
    </w:div>
    <w:div w:id="694581649">
      <w:bodyDiv w:val="1"/>
      <w:marLeft w:val="0"/>
      <w:marRight w:val="0"/>
      <w:marTop w:val="0"/>
      <w:marBottom w:val="0"/>
      <w:divBdr>
        <w:top w:val="none" w:sz="0" w:space="0" w:color="auto"/>
        <w:left w:val="none" w:sz="0" w:space="0" w:color="auto"/>
        <w:bottom w:val="none" w:sz="0" w:space="0" w:color="auto"/>
        <w:right w:val="none" w:sz="0" w:space="0" w:color="auto"/>
      </w:divBdr>
    </w:div>
    <w:div w:id="694696821">
      <w:bodyDiv w:val="1"/>
      <w:marLeft w:val="0"/>
      <w:marRight w:val="0"/>
      <w:marTop w:val="0"/>
      <w:marBottom w:val="0"/>
      <w:divBdr>
        <w:top w:val="none" w:sz="0" w:space="0" w:color="auto"/>
        <w:left w:val="none" w:sz="0" w:space="0" w:color="auto"/>
        <w:bottom w:val="none" w:sz="0" w:space="0" w:color="auto"/>
        <w:right w:val="none" w:sz="0" w:space="0" w:color="auto"/>
      </w:divBdr>
    </w:div>
    <w:div w:id="694770242">
      <w:bodyDiv w:val="1"/>
      <w:marLeft w:val="0"/>
      <w:marRight w:val="0"/>
      <w:marTop w:val="0"/>
      <w:marBottom w:val="0"/>
      <w:divBdr>
        <w:top w:val="none" w:sz="0" w:space="0" w:color="auto"/>
        <w:left w:val="none" w:sz="0" w:space="0" w:color="auto"/>
        <w:bottom w:val="none" w:sz="0" w:space="0" w:color="auto"/>
        <w:right w:val="none" w:sz="0" w:space="0" w:color="auto"/>
      </w:divBdr>
    </w:div>
    <w:div w:id="694775355">
      <w:bodyDiv w:val="1"/>
      <w:marLeft w:val="0"/>
      <w:marRight w:val="0"/>
      <w:marTop w:val="0"/>
      <w:marBottom w:val="0"/>
      <w:divBdr>
        <w:top w:val="none" w:sz="0" w:space="0" w:color="auto"/>
        <w:left w:val="none" w:sz="0" w:space="0" w:color="auto"/>
        <w:bottom w:val="none" w:sz="0" w:space="0" w:color="auto"/>
        <w:right w:val="none" w:sz="0" w:space="0" w:color="auto"/>
      </w:divBdr>
    </w:div>
    <w:div w:id="694887019">
      <w:bodyDiv w:val="1"/>
      <w:marLeft w:val="0"/>
      <w:marRight w:val="0"/>
      <w:marTop w:val="0"/>
      <w:marBottom w:val="0"/>
      <w:divBdr>
        <w:top w:val="none" w:sz="0" w:space="0" w:color="auto"/>
        <w:left w:val="none" w:sz="0" w:space="0" w:color="auto"/>
        <w:bottom w:val="none" w:sz="0" w:space="0" w:color="auto"/>
        <w:right w:val="none" w:sz="0" w:space="0" w:color="auto"/>
      </w:divBdr>
    </w:div>
    <w:div w:id="694889260">
      <w:bodyDiv w:val="1"/>
      <w:marLeft w:val="0"/>
      <w:marRight w:val="0"/>
      <w:marTop w:val="0"/>
      <w:marBottom w:val="0"/>
      <w:divBdr>
        <w:top w:val="none" w:sz="0" w:space="0" w:color="auto"/>
        <w:left w:val="none" w:sz="0" w:space="0" w:color="auto"/>
        <w:bottom w:val="none" w:sz="0" w:space="0" w:color="auto"/>
        <w:right w:val="none" w:sz="0" w:space="0" w:color="auto"/>
      </w:divBdr>
    </w:div>
    <w:div w:id="695010268">
      <w:bodyDiv w:val="1"/>
      <w:marLeft w:val="0"/>
      <w:marRight w:val="0"/>
      <w:marTop w:val="0"/>
      <w:marBottom w:val="0"/>
      <w:divBdr>
        <w:top w:val="none" w:sz="0" w:space="0" w:color="auto"/>
        <w:left w:val="none" w:sz="0" w:space="0" w:color="auto"/>
        <w:bottom w:val="none" w:sz="0" w:space="0" w:color="auto"/>
        <w:right w:val="none" w:sz="0" w:space="0" w:color="auto"/>
      </w:divBdr>
    </w:div>
    <w:div w:id="695691526">
      <w:bodyDiv w:val="1"/>
      <w:marLeft w:val="0"/>
      <w:marRight w:val="0"/>
      <w:marTop w:val="0"/>
      <w:marBottom w:val="0"/>
      <w:divBdr>
        <w:top w:val="none" w:sz="0" w:space="0" w:color="auto"/>
        <w:left w:val="none" w:sz="0" w:space="0" w:color="auto"/>
        <w:bottom w:val="none" w:sz="0" w:space="0" w:color="auto"/>
        <w:right w:val="none" w:sz="0" w:space="0" w:color="auto"/>
      </w:divBdr>
    </w:div>
    <w:div w:id="695691866">
      <w:bodyDiv w:val="1"/>
      <w:marLeft w:val="0"/>
      <w:marRight w:val="0"/>
      <w:marTop w:val="0"/>
      <w:marBottom w:val="0"/>
      <w:divBdr>
        <w:top w:val="none" w:sz="0" w:space="0" w:color="auto"/>
        <w:left w:val="none" w:sz="0" w:space="0" w:color="auto"/>
        <w:bottom w:val="none" w:sz="0" w:space="0" w:color="auto"/>
        <w:right w:val="none" w:sz="0" w:space="0" w:color="auto"/>
      </w:divBdr>
    </w:div>
    <w:div w:id="695693204">
      <w:bodyDiv w:val="1"/>
      <w:marLeft w:val="0"/>
      <w:marRight w:val="0"/>
      <w:marTop w:val="0"/>
      <w:marBottom w:val="0"/>
      <w:divBdr>
        <w:top w:val="none" w:sz="0" w:space="0" w:color="auto"/>
        <w:left w:val="none" w:sz="0" w:space="0" w:color="auto"/>
        <w:bottom w:val="none" w:sz="0" w:space="0" w:color="auto"/>
        <w:right w:val="none" w:sz="0" w:space="0" w:color="auto"/>
      </w:divBdr>
    </w:div>
    <w:div w:id="695696821">
      <w:bodyDiv w:val="1"/>
      <w:marLeft w:val="0"/>
      <w:marRight w:val="0"/>
      <w:marTop w:val="0"/>
      <w:marBottom w:val="0"/>
      <w:divBdr>
        <w:top w:val="none" w:sz="0" w:space="0" w:color="auto"/>
        <w:left w:val="none" w:sz="0" w:space="0" w:color="auto"/>
        <w:bottom w:val="none" w:sz="0" w:space="0" w:color="auto"/>
        <w:right w:val="none" w:sz="0" w:space="0" w:color="auto"/>
      </w:divBdr>
    </w:div>
    <w:div w:id="695733275">
      <w:bodyDiv w:val="1"/>
      <w:marLeft w:val="0"/>
      <w:marRight w:val="0"/>
      <w:marTop w:val="0"/>
      <w:marBottom w:val="0"/>
      <w:divBdr>
        <w:top w:val="none" w:sz="0" w:space="0" w:color="auto"/>
        <w:left w:val="none" w:sz="0" w:space="0" w:color="auto"/>
        <w:bottom w:val="none" w:sz="0" w:space="0" w:color="auto"/>
        <w:right w:val="none" w:sz="0" w:space="0" w:color="auto"/>
      </w:divBdr>
    </w:div>
    <w:div w:id="695813190">
      <w:bodyDiv w:val="1"/>
      <w:marLeft w:val="0"/>
      <w:marRight w:val="0"/>
      <w:marTop w:val="0"/>
      <w:marBottom w:val="0"/>
      <w:divBdr>
        <w:top w:val="none" w:sz="0" w:space="0" w:color="auto"/>
        <w:left w:val="none" w:sz="0" w:space="0" w:color="auto"/>
        <w:bottom w:val="none" w:sz="0" w:space="0" w:color="auto"/>
        <w:right w:val="none" w:sz="0" w:space="0" w:color="auto"/>
      </w:divBdr>
    </w:div>
    <w:div w:id="695814822">
      <w:bodyDiv w:val="1"/>
      <w:marLeft w:val="0"/>
      <w:marRight w:val="0"/>
      <w:marTop w:val="0"/>
      <w:marBottom w:val="0"/>
      <w:divBdr>
        <w:top w:val="none" w:sz="0" w:space="0" w:color="auto"/>
        <w:left w:val="none" w:sz="0" w:space="0" w:color="auto"/>
        <w:bottom w:val="none" w:sz="0" w:space="0" w:color="auto"/>
        <w:right w:val="none" w:sz="0" w:space="0" w:color="auto"/>
      </w:divBdr>
    </w:div>
    <w:div w:id="695932906">
      <w:bodyDiv w:val="1"/>
      <w:marLeft w:val="0"/>
      <w:marRight w:val="0"/>
      <w:marTop w:val="0"/>
      <w:marBottom w:val="0"/>
      <w:divBdr>
        <w:top w:val="none" w:sz="0" w:space="0" w:color="auto"/>
        <w:left w:val="none" w:sz="0" w:space="0" w:color="auto"/>
        <w:bottom w:val="none" w:sz="0" w:space="0" w:color="auto"/>
        <w:right w:val="none" w:sz="0" w:space="0" w:color="auto"/>
      </w:divBdr>
    </w:div>
    <w:div w:id="695959477">
      <w:bodyDiv w:val="1"/>
      <w:marLeft w:val="0"/>
      <w:marRight w:val="0"/>
      <w:marTop w:val="0"/>
      <w:marBottom w:val="0"/>
      <w:divBdr>
        <w:top w:val="none" w:sz="0" w:space="0" w:color="auto"/>
        <w:left w:val="none" w:sz="0" w:space="0" w:color="auto"/>
        <w:bottom w:val="none" w:sz="0" w:space="0" w:color="auto"/>
        <w:right w:val="none" w:sz="0" w:space="0" w:color="auto"/>
      </w:divBdr>
    </w:div>
    <w:div w:id="695959483">
      <w:bodyDiv w:val="1"/>
      <w:marLeft w:val="0"/>
      <w:marRight w:val="0"/>
      <w:marTop w:val="0"/>
      <w:marBottom w:val="0"/>
      <w:divBdr>
        <w:top w:val="none" w:sz="0" w:space="0" w:color="auto"/>
        <w:left w:val="none" w:sz="0" w:space="0" w:color="auto"/>
        <w:bottom w:val="none" w:sz="0" w:space="0" w:color="auto"/>
        <w:right w:val="none" w:sz="0" w:space="0" w:color="auto"/>
      </w:divBdr>
    </w:div>
    <w:div w:id="696008286">
      <w:bodyDiv w:val="1"/>
      <w:marLeft w:val="0"/>
      <w:marRight w:val="0"/>
      <w:marTop w:val="0"/>
      <w:marBottom w:val="0"/>
      <w:divBdr>
        <w:top w:val="none" w:sz="0" w:space="0" w:color="auto"/>
        <w:left w:val="none" w:sz="0" w:space="0" w:color="auto"/>
        <w:bottom w:val="none" w:sz="0" w:space="0" w:color="auto"/>
        <w:right w:val="none" w:sz="0" w:space="0" w:color="auto"/>
      </w:divBdr>
    </w:div>
    <w:div w:id="696125085">
      <w:bodyDiv w:val="1"/>
      <w:marLeft w:val="0"/>
      <w:marRight w:val="0"/>
      <w:marTop w:val="0"/>
      <w:marBottom w:val="0"/>
      <w:divBdr>
        <w:top w:val="none" w:sz="0" w:space="0" w:color="auto"/>
        <w:left w:val="none" w:sz="0" w:space="0" w:color="auto"/>
        <w:bottom w:val="none" w:sz="0" w:space="0" w:color="auto"/>
        <w:right w:val="none" w:sz="0" w:space="0" w:color="auto"/>
      </w:divBdr>
    </w:div>
    <w:div w:id="696155120">
      <w:bodyDiv w:val="1"/>
      <w:marLeft w:val="0"/>
      <w:marRight w:val="0"/>
      <w:marTop w:val="0"/>
      <w:marBottom w:val="0"/>
      <w:divBdr>
        <w:top w:val="none" w:sz="0" w:space="0" w:color="auto"/>
        <w:left w:val="none" w:sz="0" w:space="0" w:color="auto"/>
        <w:bottom w:val="none" w:sz="0" w:space="0" w:color="auto"/>
        <w:right w:val="none" w:sz="0" w:space="0" w:color="auto"/>
      </w:divBdr>
    </w:div>
    <w:div w:id="696543241">
      <w:bodyDiv w:val="1"/>
      <w:marLeft w:val="0"/>
      <w:marRight w:val="0"/>
      <w:marTop w:val="0"/>
      <w:marBottom w:val="0"/>
      <w:divBdr>
        <w:top w:val="none" w:sz="0" w:space="0" w:color="auto"/>
        <w:left w:val="none" w:sz="0" w:space="0" w:color="auto"/>
        <w:bottom w:val="none" w:sz="0" w:space="0" w:color="auto"/>
        <w:right w:val="none" w:sz="0" w:space="0" w:color="auto"/>
      </w:divBdr>
    </w:div>
    <w:div w:id="696547518">
      <w:bodyDiv w:val="1"/>
      <w:marLeft w:val="0"/>
      <w:marRight w:val="0"/>
      <w:marTop w:val="0"/>
      <w:marBottom w:val="0"/>
      <w:divBdr>
        <w:top w:val="none" w:sz="0" w:space="0" w:color="auto"/>
        <w:left w:val="none" w:sz="0" w:space="0" w:color="auto"/>
        <w:bottom w:val="none" w:sz="0" w:space="0" w:color="auto"/>
        <w:right w:val="none" w:sz="0" w:space="0" w:color="auto"/>
      </w:divBdr>
    </w:div>
    <w:div w:id="696547805">
      <w:bodyDiv w:val="1"/>
      <w:marLeft w:val="0"/>
      <w:marRight w:val="0"/>
      <w:marTop w:val="0"/>
      <w:marBottom w:val="0"/>
      <w:divBdr>
        <w:top w:val="none" w:sz="0" w:space="0" w:color="auto"/>
        <w:left w:val="none" w:sz="0" w:space="0" w:color="auto"/>
        <w:bottom w:val="none" w:sz="0" w:space="0" w:color="auto"/>
        <w:right w:val="none" w:sz="0" w:space="0" w:color="auto"/>
      </w:divBdr>
    </w:div>
    <w:div w:id="696733610">
      <w:bodyDiv w:val="1"/>
      <w:marLeft w:val="0"/>
      <w:marRight w:val="0"/>
      <w:marTop w:val="0"/>
      <w:marBottom w:val="0"/>
      <w:divBdr>
        <w:top w:val="none" w:sz="0" w:space="0" w:color="auto"/>
        <w:left w:val="none" w:sz="0" w:space="0" w:color="auto"/>
        <w:bottom w:val="none" w:sz="0" w:space="0" w:color="auto"/>
        <w:right w:val="none" w:sz="0" w:space="0" w:color="auto"/>
      </w:divBdr>
    </w:div>
    <w:div w:id="696734054">
      <w:bodyDiv w:val="1"/>
      <w:marLeft w:val="0"/>
      <w:marRight w:val="0"/>
      <w:marTop w:val="0"/>
      <w:marBottom w:val="0"/>
      <w:divBdr>
        <w:top w:val="none" w:sz="0" w:space="0" w:color="auto"/>
        <w:left w:val="none" w:sz="0" w:space="0" w:color="auto"/>
        <w:bottom w:val="none" w:sz="0" w:space="0" w:color="auto"/>
        <w:right w:val="none" w:sz="0" w:space="0" w:color="auto"/>
      </w:divBdr>
    </w:div>
    <w:div w:id="696926221">
      <w:bodyDiv w:val="1"/>
      <w:marLeft w:val="0"/>
      <w:marRight w:val="0"/>
      <w:marTop w:val="0"/>
      <w:marBottom w:val="0"/>
      <w:divBdr>
        <w:top w:val="none" w:sz="0" w:space="0" w:color="auto"/>
        <w:left w:val="none" w:sz="0" w:space="0" w:color="auto"/>
        <w:bottom w:val="none" w:sz="0" w:space="0" w:color="auto"/>
        <w:right w:val="none" w:sz="0" w:space="0" w:color="auto"/>
      </w:divBdr>
    </w:div>
    <w:div w:id="696932718">
      <w:bodyDiv w:val="1"/>
      <w:marLeft w:val="0"/>
      <w:marRight w:val="0"/>
      <w:marTop w:val="0"/>
      <w:marBottom w:val="0"/>
      <w:divBdr>
        <w:top w:val="none" w:sz="0" w:space="0" w:color="auto"/>
        <w:left w:val="none" w:sz="0" w:space="0" w:color="auto"/>
        <w:bottom w:val="none" w:sz="0" w:space="0" w:color="auto"/>
        <w:right w:val="none" w:sz="0" w:space="0" w:color="auto"/>
      </w:divBdr>
    </w:div>
    <w:div w:id="697126540">
      <w:bodyDiv w:val="1"/>
      <w:marLeft w:val="0"/>
      <w:marRight w:val="0"/>
      <w:marTop w:val="0"/>
      <w:marBottom w:val="0"/>
      <w:divBdr>
        <w:top w:val="none" w:sz="0" w:space="0" w:color="auto"/>
        <w:left w:val="none" w:sz="0" w:space="0" w:color="auto"/>
        <w:bottom w:val="none" w:sz="0" w:space="0" w:color="auto"/>
        <w:right w:val="none" w:sz="0" w:space="0" w:color="auto"/>
      </w:divBdr>
    </w:div>
    <w:div w:id="697199660">
      <w:bodyDiv w:val="1"/>
      <w:marLeft w:val="0"/>
      <w:marRight w:val="0"/>
      <w:marTop w:val="0"/>
      <w:marBottom w:val="0"/>
      <w:divBdr>
        <w:top w:val="none" w:sz="0" w:space="0" w:color="auto"/>
        <w:left w:val="none" w:sz="0" w:space="0" w:color="auto"/>
        <w:bottom w:val="none" w:sz="0" w:space="0" w:color="auto"/>
        <w:right w:val="none" w:sz="0" w:space="0" w:color="auto"/>
      </w:divBdr>
    </w:div>
    <w:div w:id="697392715">
      <w:bodyDiv w:val="1"/>
      <w:marLeft w:val="0"/>
      <w:marRight w:val="0"/>
      <w:marTop w:val="0"/>
      <w:marBottom w:val="0"/>
      <w:divBdr>
        <w:top w:val="none" w:sz="0" w:space="0" w:color="auto"/>
        <w:left w:val="none" w:sz="0" w:space="0" w:color="auto"/>
        <w:bottom w:val="none" w:sz="0" w:space="0" w:color="auto"/>
        <w:right w:val="none" w:sz="0" w:space="0" w:color="auto"/>
      </w:divBdr>
    </w:div>
    <w:div w:id="697580167">
      <w:bodyDiv w:val="1"/>
      <w:marLeft w:val="0"/>
      <w:marRight w:val="0"/>
      <w:marTop w:val="0"/>
      <w:marBottom w:val="0"/>
      <w:divBdr>
        <w:top w:val="none" w:sz="0" w:space="0" w:color="auto"/>
        <w:left w:val="none" w:sz="0" w:space="0" w:color="auto"/>
        <w:bottom w:val="none" w:sz="0" w:space="0" w:color="auto"/>
        <w:right w:val="none" w:sz="0" w:space="0" w:color="auto"/>
      </w:divBdr>
    </w:div>
    <w:div w:id="697775466">
      <w:bodyDiv w:val="1"/>
      <w:marLeft w:val="0"/>
      <w:marRight w:val="0"/>
      <w:marTop w:val="0"/>
      <w:marBottom w:val="0"/>
      <w:divBdr>
        <w:top w:val="none" w:sz="0" w:space="0" w:color="auto"/>
        <w:left w:val="none" w:sz="0" w:space="0" w:color="auto"/>
        <w:bottom w:val="none" w:sz="0" w:space="0" w:color="auto"/>
        <w:right w:val="none" w:sz="0" w:space="0" w:color="auto"/>
      </w:divBdr>
    </w:div>
    <w:div w:id="697849537">
      <w:bodyDiv w:val="1"/>
      <w:marLeft w:val="0"/>
      <w:marRight w:val="0"/>
      <w:marTop w:val="0"/>
      <w:marBottom w:val="0"/>
      <w:divBdr>
        <w:top w:val="none" w:sz="0" w:space="0" w:color="auto"/>
        <w:left w:val="none" w:sz="0" w:space="0" w:color="auto"/>
        <w:bottom w:val="none" w:sz="0" w:space="0" w:color="auto"/>
        <w:right w:val="none" w:sz="0" w:space="0" w:color="auto"/>
      </w:divBdr>
    </w:div>
    <w:div w:id="697897817">
      <w:bodyDiv w:val="1"/>
      <w:marLeft w:val="0"/>
      <w:marRight w:val="0"/>
      <w:marTop w:val="0"/>
      <w:marBottom w:val="0"/>
      <w:divBdr>
        <w:top w:val="none" w:sz="0" w:space="0" w:color="auto"/>
        <w:left w:val="none" w:sz="0" w:space="0" w:color="auto"/>
        <w:bottom w:val="none" w:sz="0" w:space="0" w:color="auto"/>
        <w:right w:val="none" w:sz="0" w:space="0" w:color="auto"/>
      </w:divBdr>
    </w:div>
    <w:div w:id="698430750">
      <w:bodyDiv w:val="1"/>
      <w:marLeft w:val="0"/>
      <w:marRight w:val="0"/>
      <w:marTop w:val="0"/>
      <w:marBottom w:val="0"/>
      <w:divBdr>
        <w:top w:val="none" w:sz="0" w:space="0" w:color="auto"/>
        <w:left w:val="none" w:sz="0" w:space="0" w:color="auto"/>
        <w:bottom w:val="none" w:sz="0" w:space="0" w:color="auto"/>
        <w:right w:val="none" w:sz="0" w:space="0" w:color="auto"/>
      </w:divBdr>
    </w:div>
    <w:div w:id="698431426">
      <w:bodyDiv w:val="1"/>
      <w:marLeft w:val="0"/>
      <w:marRight w:val="0"/>
      <w:marTop w:val="0"/>
      <w:marBottom w:val="0"/>
      <w:divBdr>
        <w:top w:val="none" w:sz="0" w:space="0" w:color="auto"/>
        <w:left w:val="none" w:sz="0" w:space="0" w:color="auto"/>
        <w:bottom w:val="none" w:sz="0" w:space="0" w:color="auto"/>
        <w:right w:val="none" w:sz="0" w:space="0" w:color="auto"/>
      </w:divBdr>
    </w:div>
    <w:div w:id="698509186">
      <w:bodyDiv w:val="1"/>
      <w:marLeft w:val="0"/>
      <w:marRight w:val="0"/>
      <w:marTop w:val="0"/>
      <w:marBottom w:val="0"/>
      <w:divBdr>
        <w:top w:val="none" w:sz="0" w:space="0" w:color="auto"/>
        <w:left w:val="none" w:sz="0" w:space="0" w:color="auto"/>
        <w:bottom w:val="none" w:sz="0" w:space="0" w:color="auto"/>
        <w:right w:val="none" w:sz="0" w:space="0" w:color="auto"/>
      </w:divBdr>
    </w:div>
    <w:div w:id="698580700">
      <w:bodyDiv w:val="1"/>
      <w:marLeft w:val="0"/>
      <w:marRight w:val="0"/>
      <w:marTop w:val="0"/>
      <w:marBottom w:val="0"/>
      <w:divBdr>
        <w:top w:val="none" w:sz="0" w:space="0" w:color="auto"/>
        <w:left w:val="none" w:sz="0" w:space="0" w:color="auto"/>
        <w:bottom w:val="none" w:sz="0" w:space="0" w:color="auto"/>
        <w:right w:val="none" w:sz="0" w:space="0" w:color="auto"/>
      </w:divBdr>
    </w:div>
    <w:div w:id="698700863">
      <w:bodyDiv w:val="1"/>
      <w:marLeft w:val="0"/>
      <w:marRight w:val="0"/>
      <w:marTop w:val="0"/>
      <w:marBottom w:val="0"/>
      <w:divBdr>
        <w:top w:val="none" w:sz="0" w:space="0" w:color="auto"/>
        <w:left w:val="none" w:sz="0" w:space="0" w:color="auto"/>
        <w:bottom w:val="none" w:sz="0" w:space="0" w:color="auto"/>
        <w:right w:val="none" w:sz="0" w:space="0" w:color="auto"/>
      </w:divBdr>
    </w:div>
    <w:div w:id="698895936">
      <w:bodyDiv w:val="1"/>
      <w:marLeft w:val="0"/>
      <w:marRight w:val="0"/>
      <w:marTop w:val="0"/>
      <w:marBottom w:val="0"/>
      <w:divBdr>
        <w:top w:val="none" w:sz="0" w:space="0" w:color="auto"/>
        <w:left w:val="none" w:sz="0" w:space="0" w:color="auto"/>
        <w:bottom w:val="none" w:sz="0" w:space="0" w:color="auto"/>
        <w:right w:val="none" w:sz="0" w:space="0" w:color="auto"/>
      </w:divBdr>
    </w:div>
    <w:div w:id="699014780">
      <w:bodyDiv w:val="1"/>
      <w:marLeft w:val="0"/>
      <w:marRight w:val="0"/>
      <w:marTop w:val="0"/>
      <w:marBottom w:val="0"/>
      <w:divBdr>
        <w:top w:val="none" w:sz="0" w:space="0" w:color="auto"/>
        <w:left w:val="none" w:sz="0" w:space="0" w:color="auto"/>
        <w:bottom w:val="none" w:sz="0" w:space="0" w:color="auto"/>
        <w:right w:val="none" w:sz="0" w:space="0" w:color="auto"/>
      </w:divBdr>
    </w:div>
    <w:div w:id="699746708">
      <w:bodyDiv w:val="1"/>
      <w:marLeft w:val="0"/>
      <w:marRight w:val="0"/>
      <w:marTop w:val="0"/>
      <w:marBottom w:val="0"/>
      <w:divBdr>
        <w:top w:val="none" w:sz="0" w:space="0" w:color="auto"/>
        <w:left w:val="none" w:sz="0" w:space="0" w:color="auto"/>
        <w:bottom w:val="none" w:sz="0" w:space="0" w:color="auto"/>
        <w:right w:val="none" w:sz="0" w:space="0" w:color="auto"/>
      </w:divBdr>
    </w:div>
    <w:div w:id="699748530">
      <w:bodyDiv w:val="1"/>
      <w:marLeft w:val="0"/>
      <w:marRight w:val="0"/>
      <w:marTop w:val="0"/>
      <w:marBottom w:val="0"/>
      <w:divBdr>
        <w:top w:val="none" w:sz="0" w:space="0" w:color="auto"/>
        <w:left w:val="none" w:sz="0" w:space="0" w:color="auto"/>
        <w:bottom w:val="none" w:sz="0" w:space="0" w:color="auto"/>
        <w:right w:val="none" w:sz="0" w:space="0" w:color="auto"/>
      </w:divBdr>
    </w:div>
    <w:div w:id="699818524">
      <w:bodyDiv w:val="1"/>
      <w:marLeft w:val="0"/>
      <w:marRight w:val="0"/>
      <w:marTop w:val="0"/>
      <w:marBottom w:val="0"/>
      <w:divBdr>
        <w:top w:val="none" w:sz="0" w:space="0" w:color="auto"/>
        <w:left w:val="none" w:sz="0" w:space="0" w:color="auto"/>
        <w:bottom w:val="none" w:sz="0" w:space="0" w:color="auto"/>
        <w:right w:val="none" w:sz="0" w:space="0" w:color="auto"/>
      </w:divBdr>
    </w:div>
    <w:div w:id="700476327">
      <w:bodyDiv w:val="1"/>
      <w:marLeft w:val="0"/>
      <w:marRight w:val="0"/>
      <w:marTop w:val="0"/>
      <w:marBottom w:val="0"/>
      <w:divBdr>
        <w:top w:val="none" w:sz="0" w:space="0" w:color="auto"/>
        <w:left w:val="none" w:sz="0" w:space="0" w:color="auto"/>
        <w:bottom w:val="none" w:sz="0" w:space="0" w:color="auto"/>
        <w:right w:val="none" w:sz="0" w:space="0" w:color="auto"/>
      </w:divBdr>
    </w:div>
    <w:div w:id="700588440">
      <w:bodyDiv w:val="1"/>
      <w:marLeft w:val="0"/>
      <w:marRight w:val="0"/>
      <w:marTop w:val="0"/>
      <w:marBottom w:val="0"/>
      <w:divBdr>
        <w:top w:val="none" w:sz="0" w:space="0" w:color="auto"/>
        <w:left w:val="none" w:sz="0" w:space="0" w:color="auto"/>
        <w:bottom w:val="none" w:sz="0" w:space="0" w:color="auto"/>
        <w:right w:val="none" w:sz="0" w:space="0" w:color="auto"/>
      </w:divBdr>
    </w:div>
    <w:div w:id="700666802">
      <w:bodyDiv w:val="1"/>
      <w:marLeft w:val="0"/>
      <w:marRight w:val="0"/>
      <w:marTop w:val="0"/>
      <w:marBottom w:val="0"/>
      <w:divBdr>
        <w:top w:val="none" w:sz="0" w:space="0" w:color="auto"/>
        <w:left w:val="none" w:sz="0" w:space="0" w:color="auto"/>
        <w:bottom w:val="none" w:sz="0" w:space="0" w:color="auto"/>
        <w:right w:val="none" w:sz="0" w:space="0" w:color="auto"/>
      </w:divBdr>
    </w:div>
    <w:div w:id="700669480">
      <w:bodyDiv w:val="1"/>
      <w:marLeft w:val="0"/>
      <w:marRight w:val="0"/>
      <w:marTop w:val="0"/>
      <w:marBottom w:val="0"/>
      <w:divBdr>
        <w:top w:val="none" w:sz="0" w:space="0" w:color="auto"/>
        <w:left w:val="none" w:sz="0" w:space="0" w:color="auto"/>
        <w:bottom w:val="none" w:sz="0" w:space="0" w:color="auto"/>
        <w:right w:val="none" w:sz="0" w:space="0" w:color="auto"/>
      </w:divBdr>
    </w:div>
    <w:div w:id="700860364">
      <w:bodyDiv w:val="1"/>
      <w:marLeft w:val="0"/>
      <w:marRight w:val="0"/>
      <w:marTop w:val="0"/>
      <w:marBottom w:val="0"/>
      <w:divBdr>
        <w:top w:val="none" w:sz="0" w:space="0" w:color="auto"/>
        <w:left w:val="none" w:sz="0" w:space="0" w:color="auto"/>
        <w:bottom w:val="none" w:sz="0" w:space="0" w:color="auto"/>
        <w:right w:val="none" w:sz="0" w:space="0" w:color="auto"/>
      </w:divBdr>
    </w:div>
    <w:div w:id="700936875">
      <w:bodyDiv w:val="1"/>
      <w:marLeft w:val="0"/>
      <w:marRight w:val="0"/>
      <w:marTop w:val="0"/>
      <w:marBottom w:val="0"/>
      <w:divBdr>
        <w:top w:val="none" w:sz="0" w:space="0" w:color="auto"/>
        <w:left w:val="none" w:sz="0" w:space="0" w:color="auto"/>
        <w:bottom w:val="none" w:sz="0" w:space="0" w:color="auto"/>
        <w:right w:val="none" w:sz="0" w:space="0" w:color="auto"/>
      </w:divBdr>
    </w:div>
    <w:div w:id="700980906">
      <w:bodyDiv w:val="1"/>
      <w:marLeft w:val="0"/>
      <w:marRight w:val="0"/>
      <w:marTop w:val="0"/>
      <w:marBottom w:val="0"/>
      <w:divBdr>
        <w:top w:val="none" w:sz="0" w:space="0" w:color="auto"/>
        <w:left w:val="none" w:sz="0" w:space="0" w:color="auto"/>
        <w:bottom w:val="none" w:sz="0" w:space="0" w:color="auto"/>
        <w:right w:val="none" w:sz="0" w:space="0" w:color="auto"/>
      </w:divBdr>
    </w:div>
    <w:div w:id="701131099">
      <w:bodyDiv w:val="1"/>
      <w:marLeft w:val="0"/>
      <w:marRight w:val="0"/>
      <w:marTop w:val="0"/>
      <w:marBottom w:val="0"/>
      <w:divBdr>
        <w:top w:val="none" w:sz="0" w:space="0" w:color="auto"/>
        <w:left w:val="none" w:sz="0" w:space="0" w:color="auto"/>
        <w:bottom w:val="none" w:sz="0" w:space="0" w:color="auto"/>
        <w:right w:val="none" w:sz="0" w:space="0" w:color="auto"/>
      </w:divBdr>
    </w:div>
    <w:div w:id="701132027">
      <w:bodyDiv w:val="1"/>
      <w:marLeft w:val="0"/>
      <w:marRight w:val="0"/>
      <w:marTop w:val="0"/>
      <w:marBottom w:val="0"/>
      <w:divBdr>
        <w:top w:val="none" w:sz="0" w:space="0" w:color="auto"/>
        <w:left w:val="none" w:sz="0" w:space="0" w:color="auto"/>
        <w:bottom w:val="none" w:sz="0" w:space="0" w:color="auto"/>
        <w:right w:val="none" w:sz="0" w:space="0" w:color="auto"/>
      </w:divBdr>
    </w:div>
    <w:div w:id="701395046">
      <w:bodyDiv w:val="1"/>
      <w:marLeft w:val="0"/>
      <w:marRight w:val="0"/>
      <w:marTop w:val="0"/>
      <w:marBottom w:val="0"/>
      <w:divBdr>
        <w:top w:val="none" w:sz="0" w:space="0" w:color="auto"/>
        <w:left w:val="none" w:sz="0" w:space="0" w:color="auto"/>
        <w:bottom w:val="none" w:sz="0" w:space="0" w:color="auto"/>
        <w:right w:val="none" w:sz="0" w:space="0" w:color="auto"/>
      </w:divBdr>
    </w:div>
    <w:div w:id="701437547">
      <w:bodyDiv w:val="1"/>
      <w:marLeft w:val="0"/>
      <w:marRight w:val="0"/>
      <w:marTop w:val="0"/>
      <w:marBottom w:val="0"/>
      <w:divBdr>
        <w:top w:val="none" w:sz="0" w:space="0" w:color="auto"/>
        <w:left w:val="none" w:sz="0" w:space="0" w:color="auto"/>
        <w:bottom w:val="none" w:sz="0" w:space="0" w:color="auto"/>
        <w:right w:val="none" w:sz="0" w:space="0" w:color="auto"/>
      </w:divBdr>
    </w:div>
    <w:div w:id="701442811">
      <w:bodyDiv w:val="1"/>
      <w:marLeft w:val="0"/>
      <w:marRight w:val="0"/>
      <w:marTop w:val="0"/>
      <w:marBottom w:val="0"/>
      <w:divBdr>
        <w:top w:val="none" w:sz="0" w:space="0" w:color="auto"/>
        <w:left w:val="none" w:sz="0" w:space="0" w:color="auto"/>
        <w:bottom w:val="none" w:sz="0" w:space="0" w:color="auto"/>
        <w:right w:val="none" w:sz="0" w:space="0" w:color="auto"/>
      </w:divBdr>
    </w:div>
    <w:div w:id="701515818">
      <w:bodyDiv w:val="1"/>
      <w:marLeft w:val="0"/>
      <w:marRight w:val="0"/>
      <w:marTop w:val="0"/>
      <w:marBottom w:val="0"/>
      <w:divBdr>
        <w:top w:val="none" w:sz="0" w:space="0" w:color="auto"/>
        <w:left w:val="none" w:sz="0" w:space="0" w:color="auto"/>
        <w:bottom w:val="none" w:sz="0" w:space="0" w:color="auto"/>
        <w:right w:val="none" w:sz="0" w:space="0" w:color="auto"/>
      </w:divBdr>
    </w:div>
    <w:div w:id="701594001">
      <w:bodyDiv w:val="1"/>
      <w:marLeft w:val="0"/>
      <w:marRight w:val="0"/>
      <w:marTop w:val="0"/>
      <w:marBottom w:val="0"/>
      <w:divBdr>
        <w:top w:val="none" w:sz="0" w:space="0" w:color="auto"/>
        <w:left w:val="none" w:sz="0" w:space="0" w:color="auto"/>
        <w:bottom w:val="none" w:sz="0" w:space="0" w:color="auto"/>
        <w:right w:val="none" w:sz="0" w:space="0" w:color="auto"/>
      </w:divBdr>
    </w:div>
    <w:div w:id="701825745">
      <w:bodyDiv w:val="1"/>
      <w:marLeft w:val="0"/>
      <w:marRight w:val="0"/>
      <w:marTop w:val="0"/>
      <w:marBottom w:val="0"/>
      <w:divBdr>
        <w:top w:val="none" w:sz="0" w:space="0" w:color="auto"/>
        <w:left w:val="none" w:sz="0" w:space="0" w:color="auto"/>
        <w:bottom w:val="none" w:sz="0" w:space="0" w:color="auto"/>
        <w:right w:val="none" w:sz="0" w:space="0" w:color="auto"/>
      </w:divBdr>
    </w:div>
    <w:div w:id="701827547">
      <w:bodyDiv w:val="1"/>
      <w:marLeft w:val="0"/>
      <w:marRight w:val="0"/>
      <w:marTop w:val="0"/>
      <w:marBottom w:val="0"/>
      <w:divBdr>
        <w:top w:val="none" w:sz="0" w:space="0" w:color="auto"/>
        <w:left w:val="none" w:sz="0" w:space="0" w:color="auto"/>
        <w:bottom w:val="none" w:sz="0" w:space="0" w:color="auto"/>
        <w:right w:val="none" w:sz="0" w:space="0" w:color="auto"/>
      </w:divBdr>
    </w:div>
    <w:div w:id="702167905">
      <w:bodyDiv w:val="1"/>
      <w:marLeft w:val="0"/>
      <w:marRight w:val="0"/>
      <w:marTop w:val="0"/>
      <w:marBottom w:val="0"/>
      <w:divBdr>
        <w:top w:val="none" w:sz="0" w:space="0" w:color="auto"/>
        <w:left w:val="none" w:sz="0" w:space="0" w:color="auto"/>
        <w:bottom w:val="none" w:sz="0" w:space="0" w:color="auto"/>
        <w:right w:val="none" w:sz="0" w:space="0" w:color="auto"/>
      </w:divBdr>
    </w:div>
    <w:div w:id="702243177">
      <w:bodyDiv w:val="1"/>
      <w:marLeft w:val="0"/>
      <w:marRight w:val="0"/>
      <w:marTop w:val="0"/>
      <w:marBottom w:val="0"/>
      <w:divBdr>
        <w:top w:val="none" w:sz="0" w:space="0" w:color="auto"/>
        <w:left w:val="none" w:sz="0" w:space="0" w:color="auto"/>
        <w:bottom w:val="none" w:sz="0" w:space="0" w:color="auto"/>
        <w:right w:val="none" w:sz="0" w:space="0" w:color="auto"/>
      </w:divBdr>
    </w:div>
    <w:div w:id="702444449">
      <w:bodyDiv w:val="1"/>
      <w:marLeft w:val="0"/>
      <w:marRight w:val="0"/>
      <w:marTop w:val="0"/>
      <w:marBottom w:val="0"/>
      <w:divBdr>
        <w:top w:val="none" w:sz="0" w:space="0" w:color="auto"/>
        <w:left w:val="none" w:sz="0" w:space="0" w:color="auto"/>
        <w:bottom w:val="none" w:sz="0" w:space="0" w:color="auto"/>
        <w:right w:val="none" w:sz="0" w:space="0" w:color="auto"/>
      </w:divBdr>
    </w:div>
    <w:div w:id="702631446">
      <w:bodyDiv w:val="1"/>
      <w:marLeft w:val="0"/>
      <w:marRight w:val="0"/>
      <w:marTop w:val="0"/>
      <w:marBottom w:val="0"/>
      <w:divBdr>
        <w:top w:val="none" w:sz="0" w:space="0" w:color="auto"/>
        <w:left w:val="none" w:sz="0" w:space="0" w:color="auto"/>
        <w:bottom w:val="none" w:sz="0" w:space="0" w:color="auto"/>
        <w:right w:val="none" w:sz="0" w:space="0" w:color="auto"/>
      </w:divBdr>
    </w:div>
    <w:div w:id="702634254">
      <w:bodyDiv w:val="1"/>
      <w:marLeft w:val="0"/>
      <w:marRight w:val="0"/>
      <w:marTop w:val="0"/>
      <w:marBottom w:val="0"/>
      <w:divBdr>
        <w:top w:val="none" w:sz="0" w:space="0" w:color="auto"/>
        <w:left w:val="none" w:sz="0" w:space="0" w:color="auto"/>
        <w:bottom w:val="none" w:sz="0" w:space="0" w:color="auto"/>
        <w:right w:val="none" w:sz="0" w:space="0" w:color="auto"/>
      </w:divBdr>
    </w:div>
    <w:div w:id="702824761">
      <w:bodyDiv w:val="1"/>
      <w:marLeft w:val="0"/>
      <w:marRight w:val="0"/>
      <w:marTop w:val="0"/>
      <w:marBottom w:val="0"/>
      <w:divBdr>
        <w:top w:val="none" w:sz="0" w:space="0" w:color="auto"/>
        <w:left w:val="none" w:sz="0" w:space="0" w:color="auto"/>
        <w:bottom w:val="none" w:sz="0" w:space="0" w:color="auto"/>
        <w:right w:val="none" w:sz="0" w:space="0" w:color="auto"/>
      </w:divBdr>
    </w:div>
    <w:div w:id="702828974">
      <w:bodyDiv w:val="1"/>
      <w:marLeft w:val="0"/>
      <w:marRight w:val="0"/>
      <w:marTop w:val="0"/>
      <w:marBottom w:val="0"/>
      <w:divBdr>
        <w:top w:val="none" w:sz="0" w:space="0" w:color="auto"/>
        <w:left w:val="none" w:sz="0" w:space="0" w:color="auto"/>
        <w:bottom w:val="none" w:sz="0" w:space="0" w:color="auto"/>
        <w:right w:val="none" w:sz="0" w:space="0" w:color="auto"/>
      </w:divBdr>
    </w:div>
    <w:div w:id="702898153">
      <w:bodyDiv w:val="1"/>
      <w:marLeft w:val="0"/>
      <w:marRight w:val="0"/>
      <w:marTop w:val="0"/>
      <w:marBottom w:val="0"/>
      <w:divBdr>
        <w:top w:val="none" w:sz="0" w:space="0" w:color="auto"/>
        <w:left w:val="none" w:sz="0" w:space="0" w:color="auto"/>
        <w:bottom w:val="none" w:sz="0" w:space="0" w:color="auto"/>
        <w:right w:val="none" w:sz="0" w:space="0" w:color="auto"/>
      </w:divBdr>
    </w:div>
    <w:div w:id="703092884">
      <w:bodyDiv w:val="1"/>
      <w:marLeft w:val="0"/>
      <w:marRight w:val="0"/>
      <w:marTop w:val="0"/>
      <w:marBottom w:val="0"/>
      <w:divBdr>
        <w:top w:val="none" w:sz="0" w:space="0" w:color="auto"/>
        <w:left w:val="none" w:sz="0" w:space="0" w:color="auto"/>
        <w:bottom w:val="none" w:sz="0" w:space="0" w:color="auto"/>
        <w:right w:val="none" w:sz="0" w:space="0" w:color="auto"/>
      </w:divBdr>
    </w:div>
    <w:div w:id="703136663">
      <w:bodyDiv w:val="1"/>
      <w:marLeft w:val="0"/>
      <w:marRight w:val="0"/>
      <w:marTop w:val="0"/>
      <w:marBottom w:val="0"/>
      <w:divBdr>
        <w:top w:val="none" w:sz="0" w:space="0" w:color="auto"/>
        <w:left w:val="none" w:sz="0" w:space="0" w:color="auto"/>
        <w:bottom w:val="none" w:sz="0" w:space="0" w:color="auto"/>
        <w:right w:val="none" w:sz="0" w:space="0" w:color="auto"/>
      </w:divBdr>
    </w:div>
    <w:div w:id="703361021">
      <w:bodyDiv w:val="1"/>
      <w:marLeft w:val="0"/>
      <w:marRight w:val="0"/>
      <w:marTop w:val="0"/>
      <w:marBottom w:val="0"/>
      <w:divBdr>
        <w:top w:val="none" w:sz="0" w:space="0" w:color="auto"/>
        <w:left w:val="none" w:sz="0" w:space="0" w:color="auto"/>
        <w:bottom w:val="none" w:sz="0" w:space="0" w:color="auto"/>
        <w:right w:val="none" w:sz="0" w:space="0" w:color="auto"/>
      </w:divBdr>
    </w:div>
    <w:div w:id="703361453">
      <w:bodyDiv w:val="1"/>
      <w:marLeft w:val="0"/>
      <w:marRight w:val="0"/>
      <w:marTop w:val="0"/>
      <w:marBottom w:val="0"/>
      <w:divBdr>
        <w:top w:val="none" w:sz="0" w:space="0" w:color="auto"/>
        <w:left w:val="none" w:sz="0" w:space="0" w:color="auto"/>
        <w:bottom w:val="none" w:sz="0" w:space="0" w:color="auto"/>
        <w:right w:val="none" w:sz="0" w:space="0" w:color="auto"/>
      </w:divBdr>
    </w:div>
    <w:div w:id="703680535">
      <w:bodyDiv w:val="1"/>
      <w:marLeft w:val="0"/>
      <w:marRight w:val="0"/>
      <w:marTop w:val="0"/>
      <w:marBottom w:val="0"/>
      <w:divBdr>
        <w:top w:val="none" w:sz="0" w:space="0" w:color="auto"/>
        <w:left w:val="none" w:sz="0" w:space="0" w:color="auto"/>
        <w:bottom w:val="none" w:sz="0" w:space="0" w:color="auto"/>
        <w:right w:val="none" w:sz="0" w:space="0" w:color="auto"/>
      </w:divBdr>
    </w:div>
    <w:div w:id="703749589">
      <w:bodyDiv w:val="1"/>
      <w:marLeft w:val="0"/>
      <w:marRight w:val="0"/>
      <w:marTop w:val="0"/>
      <w:marBottom w:val="0"/>
      <w:divBdr>
        <w:top w:val="none" w:sz="0" w:space="0" w:color="auto"/>
        <w:left w:val="none" w:sz="0" w:space="0" w:color="auto"/>
        <w:bottom w:val="none" w:sz="0" w:space="0" w:color="auto"/>
        <w:right w:val="none" w:sz="0" w:space="0" w:color="auto"/>
      </w:divBdr>
    </w:div>
    <w:div w:id="703750150">
      <w:bodyDiv w:val="1"/>
      <w:marLeft w:val="0"/>
      <w:marRight w:val="0"/>
      <w:marTop w:val="0"/>
      <w:marBottom w:val="0"/>
      <w:divBdr>
        <w:top w:val="none" w:sz="0" w:space="0" w:color="auto"/>
        <w:left w:val="none" w:sz="0" w:space="0" w:color="auto"/>
        <w:bottom w:val="none" w:sz="0" w:space="0" w:color="auto"/>
        <w:right w:val="none" w:sz="0" w:space="0" w:color="auto"/>
      </w:divBdr>
    </w:div>
    <w:div w:id="703945299">
      <w:bodyDiv w:val="1"/>
      <w:marLeft w:val="0"/>
      <w:marRight w:val="0"/>
      <w:marTop w:val="0"/>
      <w:marBottom w:val="0"/>
      <w:divBdr>
        <w:top w:val="none" w:sz="0" w:space="0" w:color="auto"/>
        <w:left w:val="none" w:sz="0" w:space="0" w:color="auto"/>
        <w:bottom w:val="none" w:sz="0" w:space="0" w:color="auto"/>
        <w:right w:val="none" w:sz="0" w:space="0" w:color="auto"/>
      </w:divBdr>
    </w:div>
    <w:div w:id="704015440">
      <w:bodyDiv w:val="1"/>
      <w:marLeft w:val="0"/>
      <w:marRight w:val="0"/>
      <w:marTop w:val="0"/>
      <w:marBottom w:val="0"/>
      <w:divBdr>
        <w:top w:val="none" w:sz="0" w:space="0" w:color="auto"/>
        <w:left w:val="none" w:sz="0" w:space="0" w:color="auto"/>
        <w:bottom w:val="none" w:sz="0" w:space="0" w:color="auto"/>
        <w:right w:val="none" w:sz="0" w:space="0" w:color="auto"/>
      </w:divBdr>
    </w:div>
    <w:div w:id="704019262">
      <w:bodyDiv w:val="1"/>
      <w:marLeft w:val="0"/>
      <w:marRight w:val="0"/>
      <w:marTop w:val="0"/>
      <w:marBottom w:val="0"/>
      <w:divBdr>
        <w:top w:val="none" w:sz="0" w:space="0" w:color="auto"/>
        <w:left w:val="none" w:sz="0" w:space="0" w:color="auto"/>
        <w:bottom w:val="none" w:sz="0" w:space="0" w:color="auto"/>
        <w:right w:val="none" w:sz="0" w:space="0" w:color="auto"/>
      </w:divBdr>
    </w:div>
    <w:div w:id="704020113">
      <w:bodyDiv w:val="1"/>
      <w:marLeft w:val="0"/>
      <w:marRight w:val="0"/>
      <w:marTop w:val="0"/>
      <w:marBottom w:val="0"/>
      <w:divBdr>
        <w:top w:val="none" w:sz="0" w:space="0" w:color="auto"/>
        <w:left w:val="none" w:sz="0" w:space="0" w:color="auto"/>
        <w:bottom w:val="none" w:sz="0" w:space="0" w:color="auto"/>
        <w:right w:val="none" w:sz="0" w:space="0" w:color="auto"/>
      </w:divBdr>
    </w:div>
    <w:div w:id="704134297">
      <w:bodyDiv w:val="1"/>
      <w:marLeft w:val="0"/>
      <w:marRight w:val="0"/>
      <w:marTop w:val="0"/>
      <w:marBottom w:val="0"/>
      <w:divBdr>
        <w:top w:val="none" w:sz="0" w:space="0" w:color="auto"/>
        <w:left w:val="none" w:sz="0" w:space="0" w:color="auto"/>
        <w:bottom w:val="none" w:sz="0" w:space="0" w:color="auto"/>
        <w:right w:val="none" w:sz="0" w:space="0" w:color="auto"/>
      </w:divBdr>
    </w:div>
    <w:div w:id="704211290">
      <w:bodyDiv w:val="1"/>
      <w:marLeft w:val="0"/>
      <w:marRight w:val="0"/>
      <w:marTop w:val="0"/>
      <w:marBottom w:val="0"/>
      <w:divBdr>
        <w:top w:val="none" w:sz="0" w:space="0" w:color="auto"/>
        <w:left w:val="none" w:sz="0" w:space="0" w:color="auto"/>
        <w:bottom w:val="none" w:sz="0" w:space="0" w:color="auto"/>
        <w:right w:val="none" w:sz="0" w:space="0" w:color="auto"/>
      </w:divBdr>
    </w:div>
    <w:div w:id="704402112">
      <w:bodyDiv w:val="1"/>
      <w:marLeft w:val="0"/>
      <w:marRight w:val="0"/>
      <w:marTop w:val="0"/>
      <w:marBottom w:val="0"/>
      <w:divBdr>
        <w:top w:val="none" w:sz="0" w:space="0" w:color="auto"/>
        <w:left w:val="none" w:sz="0" w:space="0" w:color="auto"/>
        <w:bottom w:val="none" w:sz="0" w:space="0" w:color="auto"/>
        <w:right w:val="none" w:sz="0" w:space="0" w:color="auto"/>
      </w:divBdr>
    </w:div>
    <w:div w:id="704404683">
      <w:bodyDiv w:val="1"/>
      <w:marLeft w:val="0"/>
      <w:marRight w:val="0"/>
      <w:marTop w:val="0"/>
      <w:marBottom w:val="0"/>
      <w:divBdr>
        <w:top w:val="none" w:sz="0" w:space="0" w:color="auto"/>
        <w:left w:val="none" w:sz="0" w:space="0" w:color="auto"/>
        <w:bottom w:val="none" w:sz="0" w:space="0" w:color="auto"/>
        <w:right w:val="none" w:sz="0" w:space="0" w:color="auto"/>
      </w:divBdr>
    </w:div>
    <w:div w:id="704449094">
      <w:bodyDiv w:val="1"/>
      <w:marLeft w:val="0"/>
      <w:marRight w:val="0"/>
      <w:marTop w:val="0"/>
      <w:marBottom w:val="0"/>
      <w:divBdr>
        <w:top w:val="none" w:sz="0" w:space="0" w:color="auto"/>
        <w:left w:val="none" w:sz="0" w:space="0" w:color="auto"/>
        <w:bottom w:val="none" w:sz="0" w:space="0" w:color="auto"/>
        <w:right w:val="none" w:sz="0" w:space="0" w:color="auto"/>
      </w:divBdr>
    </w:div>
    <w:div w:id="704526954">
      <w:bodyDiv w:val="1"/>
      <w:marLeft w:val="0"/>
      <w:marRight w:val="0"/>
      <w:marTop w:val="0"/>
      <w:marBottom w:val="0"/>
      <w:divBdr>
        <w:top w:val="none" w:sz="0" w:space="0" w:color="auto"/>
        <w:left w:val="none" w:sz="0" w:space="0" w:color="auto"/>
        <w:bottom w:val="none" w:sz="0" w:space="0" w:color="auto"/>
        <w:right w:val="none" w:sz="0" w:space="0" w:color="auto"/>
      </w:divBdr>
    </w:div>
    <w:div w:id="704670622">
      <w:bodyDiv w:val="1"/>
      <w:marLeft w:val="0"/>
      <w:marRight w:val="0"/>
      <w:marTop w:val="0"/>
      <w:marBottom w:val="0"/>
      <w:divBdr>
        <w:top w:val="none" w:sz="0" w:space="0" w:color="auto"/>
        <w:left w:val="none" w:sz="0" w:space="0" w:color="auto"/>
        <w:bottom w:val="none" w:sz="0" w:space="0" w:color="auto"/>
        <w:right w:val="none" w:sz="0" w:space="0" w:color="auto"/>
      </w:divBdr>
    </w:div>
    <w:div w:id="704913334">
      <w:bodyDiv w:val="1"/>
      <w:marLeft w:val="0"/>
      <w:marRight w:val="0"/>
      <w:marTop w:val="0"/>
      <w:marBottom w:val="0"/>
      <w:divBdr>
        <w:top w:val="none" w:sz="0" w:space="0" w:color="auto"/>
        <w:left w:val="none" w:sz="0" w:space="0" w:color="auto"/>
        <w:bottom w:val="none" w:sz="0" w:space="0" w:color="auto"/>
        <w:right w:val="none" w:sz="0" w:space="0" w:color="auto"/>
      </w:divBdr>
    </w:div>
    <w:div w:id="704990042">
      <w:bodyDiv w:val="1"/>
      <w:marLeft w:val="0"/>
      <w:marRight w:val="0"/>
      <w:marTop w:val="0"/>
      <w:marBottom w:val="0"/>
      <w:divBdr>
        <w:top w:val="none" w:sz="0" w:space="0" w:color="auto"/>
        <w:left w:val="none" w:sz="0" w:space="0" w:color="auto"/>
        <w:bottom w:val="none" w:sz="0" w:space="0" w:color="auto"/>
        <w:right w:val="none" w:sz="0" w:space="0" w:color="auto"/>
      </w:divBdr>
    </w:div>
    <w:div w:id="705103072">
      <w:bodyDiv w:val="1"/>
      <w:marLeft w:val="0"/>
      <w:marRight w:val="0"/>
      <w:marTop w:val="0"/>
      <w:marBottom w:val="0"/>
      <w:divBdr>
        <w:top w:val="none" w:sz="0" w:space="0" w:color="auto"/>
        <w:left w:val="none" w:sz="0" w:space="0" w:color="auto"/>
        <w:bottom w:val="none" w:sz="0" w:space="0" w:color="auto"/>
        <w:right w:val="none" w:sz="0" w:space="0" w:color="auto"/>
      </w:divBdr>
    </w:div>
    <w:div w:id="705105664">
      <w:bodyDiv w:val="1"/>
      <w:marLeft w:val="0"/>
      <w:marRight w:val="0"/>
      <w:marTop w:val="0"/>
      <w:marBottom w:val="0"/>
      <w:divBdr>
        <w:top w:val="none" w:sz="0" w:space="0" w:color="auto"/>
        <w:left w:val="none" w:sz="0" w:space="0" w:color="auto"/>
        <w:bottom w:val="none" w:sz="0" w:space="0" w:color="auto"/>
        <w:right w:val="none" w:sz="0" w:space="0" w:color="auto"/>
      </w:divBdr>
    </w:div>
    <w:div w:id="705448549">
      <w:bodyDiv w:val="1"/>
      <w:marLeft w:val="0"/>
      <w:marRight w:val="0"/>
      <w:marTop w:val="0"/>
      <w:marBottom w:val="0"/>
      <w:divBdr>
        <w:top w:val="none" w:sz="0" w:space="0" w:color="auto"/>
        <w:left w:val="none" w:sz="0" w:space="0" w:color="auto"/>
        <w:bottom w:val="none" w:sz="0" w:space="0" w:color="auto"/>
        <w:right w:val="none" w:sz="0" w:space="0" w:color="auto"/>
      </w:divBdr>
    </w:div>
    <w:div w:id="705568097">
      <w:bodyDiv w:val="1"/>
      <w:marLeft w:val="0"/>
      <w:marRight w:val="0"/>
      <w:marTop w:val="0"/>
      <w:marBottom w:val="0"/>
      <w:divBdr>
        <w:top w:val="none" w:sz="0" w:space="0" w:color="auto"/>
        <w:left w:val="none" w:sz="0" w:space="0" w:color="auto"/>
        <w:bottom w:val="none" w:sz="0" w:space="0" w:color="auto"/>
        <w:right w:val="none" w:sz="0" w:space="0" w:color="auto"/>
      </w:divBdr>
    </w:div>
    <w:div w:id="705713818">
      <w:bodyDiv w:val="1"/>
      <w:marLeft w:val="0"/>
      <w:marRight w:val="0"/>
      <w:marTop w:val="0"/>
      <w:marBottom w:val="0"/>
      <w:divBdr>
        <w:top w:val="none" w:sz="0" w:space="0" w:color="auto"/>
        <w:left w:val="none" w:sz="0" w:space="0" w:color="auto"/>
        <w:bottom w:val="none" w:sz="0" w:space="0" w:color="auto"/>
        <w:right w:val="none" w:sz="0" w:space="0" w:color="auto"/>
      </w:divBdr>
    </w:div>
    <w:div w:id="705719081">
      <w:bodyDiv w:val="1"/>
      <w:marLeft w:val="0"/>
      <w:marRight w:val="0"/>
      <w:marTop w:val="0"/>
      <w:marBottom w:val="0"/>
      <w:divBdr>
        <w:top w:val="none" w:sz="0" w:space="0" w:color="auto"/>
        <w:left w:val="none" w:sz="0" w:space="0" w:color="auto"/>
        <w:bottom w:val="none" w:sz="0" w:space="0" w:color="auto"/>
        <w:right w:val="none" w:sz="0" w:space="0" w:color="auto"/>
      </w:divBdr>
    </w:div>
    <w:div w:id="706150713">
      <w:bodyDiv w:val="1"/>
      <w:marLeft w:val="0"/>
      <w:marRight w:val="0"/>
      <w:marTop w:val="0"/>
      <w:marBottom w:val="0"/>
      <w:divBdr>
        <w:top w:val="none" w:sz="0" w:space="0" w:color="auto"/>
        <w:left w:val="none" w:sz="0" w:space="0" w:color="auto"/>
        <w:bottom w:val="none" w:sz="0" w:space="0" w:color="auto"/>
        <w:right w:val="none" w:sz="0" w:space="0" w:color="auto"/>
      </w:divBdr>
    </w:div>
    <w:div w:id="706368023">
      <w:bodyDiv w:val="1"/>
      <w:marLeft w:val="0"/>
      <w:marRight w:val="0"/>
      <w:marTop w:val="0"/>
      <w:marBottom w:val="0"/>
      <w:divBdr>
        <w:top w:val="none" w:sz="0" w:space="0" w:color="auto"/>
        <w:left w:val="none" w:sz="0" w:space="0" w:color="auto"/>
        <w:bottom w:val="none" w:sz="0" w:space="0" w:color="auto"/>
        <w:right w:val="none" w:sz="0" w:space="0" w:color="auto"/>
      </w:divBdr>
    </w:div>
    <w:div w:id="706371534">
      <w:bodyDiv w:val="1"/>
      <w:marLeft w:val="0"/>
      <w:marRight w:val="0"/>
      <w:marTop w:val="0"/>
      <w:marBottom w:val="0"/>
      <w:divBdr>
        <w:top w:val="none" w:sz="0" w:space="0" w:color="auto"/>
        <w:left w:val="none" w:sz="0" w:space="0" w:color="auto"/>
        <w:bottom w:val="none" w:sz="0" w:space="0" w:color="auto"/>
        <w:right w:val="none" w:sz="0" w:space="0" w:color="auto"/>
      </w:divBdr>
    </w:div>
    <w:div w:id="706491006">
      <w:bodyDiv w:val="1"/>
      <w:marLeft w:val="0"/>
      <w:marRight w:val="0"/>
      <w:marTop w:val="0"/>
      <w:marBottom w:val="0"/>
      <w:divBdr>
        <w:top w:val="none" w:sz="0" w:space="0" w:color="auto"/>
        <w:left w:val="none" w:sz="0" w:space="0" w:color="auto"/>
        <w:bottom w:val="none" w:sz="0" w:space="0" w:color="auto"/>
        <w:right w:val="none" w:sz="0" w:space="0" w:color="auto"/>
      </w:divBdr>
    </w:div>
    <w:div w:id="706565372">
      <w:bodyDiv w:val="1"/>
      <w:marLeft w:val="0"/>
      <w:marRight w:val="0"/>
      <w:marTop w:val="0"/>
      <w:marBottom w:val="0"/>
      <w:divBdr>
        <w:top w:val="none" w:sz="0" w:space="0" w:color="auto"/>
        <w:left w:val="none" w:sz="0" w:space="0" w:color="auto"/>
        <w:bottom w:val="none" w:sz="0" w:space="0" w:color="auto"/>
        <w:right w:val="none" w:sz="0" w:space="0" w:color="auto"/>
      </w:divBdr>
    </w:div>
    <w:div w:id="706566464">
      <w:bodyDiv w:val="1"/>
      <w:marLeft w:val="0"/>
      <w:marRight w:val="0"/>
      <w:marTop w:val="0"/>
      <w:marBottom w:val="0"/>
      <w:divBdr>
        <w:top w:val="none" w:sz="0" w:space="0" w:color="auto"/>
        <w:left w:val="none" w:sz="0" w:space="0" w:color="auto"/>
        <w:bottom w:val="none" w:sz="0" w:space="0" w:color="auto"/>
        <w:right w:val="none" w:sz="0" w:space="0" w:color="auto"/>
      </w:divBdr>
    </w:div>
    <w:div w:id="706754116">
      <w:bodyDiv w:val="1"/>
      <w:marLeft w:val="0"/>
      <w:marRight w:val="0"/>
      <w:marTop w:val="0"/>
      <w:marBottom w:val="0"/>
      <w:divBdr>
        <w:top w:val="none" w:sz="0" w:space="0" w:color="auto"/>
        <w:left w:val="none" w:sz="0" w:space="0" w:color="auto"/>
        <w:bottom w:val="none" w:sz="0" w:space="0" w:color="auto"/>
        <w:right w:val="none" w:sz="0" w:space="0" w:color="auto"/>
      </w:divBdr>
    </w:div>
    <w:div w:id="706757744">
      <w:bodyDiv w:val="1"/>
      <w:marLeft w:val="0"/>
      <w:marRight w:val="0"/>
      <w:marTop w:val="0"/>
      <w:marBottom w:val="0"/>
      <w:divBdr>
        <w:top w:val="none" w:sz="0" w:space="0" w:color="auto"/>
        <w:left w:val="none" w:sz="0" w:space="0" w:color="auto"/>
        <w:bottom w:val="none" w:sz="0" w:space="0" w:color="auto"/>
        <w:right w:val="none" w:sz="0" w:space="0" w:color="auto"/>
      </w:divBdr>
    </w:div>
    <w:div w:id="706948850">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100588">
      <w:bodyDiv w:val="1"/>
      <w:marLeft w:val="0"/>
      <w:marRight w:val="0"/>
      <w:marTop w:val="0"/>
      <w:marBottom w:val="0"/>
      <w:divBdr>
        <w:top w:val="none" w:sz="0" w:space="0" w:color="auto"/>
        <w:left w:val="none" w:sz="0" w:space="0" w:color="auto"/>
        <w:bottom w:val="none" w:sz="0" w:space="0" w:color="auto"/>
        <w:right w:val="none" w:sz="0" w:space="0" w:color="auto"/>
      </w:divBdr>
    </w:div>
    <w:div w:id="707461426">
      <w:bodyDiv w:val="1"/>
      <w:marLeft w:val="0"/>
      <w:marRight w:val="0"/>
      <w:marTop w:val="0"/>
      <w:marBottom w:val="0"/>
      <w:divBdr>
        <w:top w:val="none" w:sz="0" w:space="0" w:color="auto"/>
        <w:left w:val="none" w:sz="0" w:space="0" w:color="auto"/>
        <w:bottom w:val="none" w:sz="0" w:space="0" w:color="auto"/>
        <w:right w:val="none" w:sz="0" w:space="0" w:color="auto"/>
      </w:divBdr>
    </w:div>
    <w:div w:id="707528255">
      <w:bodyDiv w:val="1"/>
      <w:marLeft w:val="0"/>
      <w:marRight w:val="0"/>
      <w:marTop w:val="0"/>
      <w:marBottom w:val="0"/>
      <w:divBdr>
        <w:top w:val="none" w:sz="0" w:space="0" w:color="auto"/>
        <w:left w:val="none" w:sz="0" w:space="0" w:color="auto"/>
        <w:bottom w:val="none" w:sz="0" w:space="0" w:color="auto"/>
        <w:right w:val="none" w:sz="0" w:space="0" w:color="auto"/>
      </w:divBdr>
    </w:div>
    <w:div w:id="707530118">
      <w:bodyDiv w:val="1"/>
      <w:marLeft w:val="0"/>
      <w:marRight w:val="0"/>
      <w:marTop w:val="0"/>
      <w:marBottom w:val="0"/>
      <w:divBdr>
        <w:top w:val="none" w:sz="0" w:space="0" w:color="auto"/>
        <w:left w:val="none" w:sz="0" w:space="0" w:color="auto"/>
        <w:bottom w:val="none" w:sz="0" w:space="0" w:color="auto"/>
        <w:right w:val="none" w:sz="0" w:space="0" w:color="auto"/>
      </w:divBdr>
    </w:div>
    <w:div w:id="707681666">
      <w:bodyDiv w:val="1"/>
      <w:marLeft w:val="0"/>
      <w:marRight w:val="0"/>
      <w:marTop w:val="0"/>
      <w:marBottom w:val="0"/>
      <w:divBdr>
        <w:top w:val="none" w:sz="0" w:space="0" w:color="auto"/>
        <w:left w:val="none" w:sz="0" w:space="0" w:color="auto"/>
        <w:bottom w:val="none" w:sz="0" w:space="0" w:color="auto"/>
        <w:right w:val="none" w:sz="0" w:space="0" w:color="auto"/>
      </w:divBdr>
    </w:div>
    <w:div w:id="707726548">
      <w:bodyDiv w:val="1"/>
      <w:marLeft w:val="0"/>
      <w:marRight w:val="0"/>
      <w:marTop w:val="0"/>
      <w:marBottom w:val="0"/>
      <w:divBdr>
        <w:top w:val="none" w:sz="0" w:space="0" w:color="auto"/>
        <w:left w:val="none" w:sz="0" w:space="0" w:color="auto"/>
        <w:bottom w:val="none" w:sz="0" w:space="0" w:color="auto"/>
        <w:right w:val="none" w:sz="0" w:space="0" w:color="auto"/>
      </w:divBdr>
    </w:div>
    <w:div w:id="707873009">
      <w:bodyDiv w:val="1"/>
      <w:marLeft w:val="0"/>
      <w:marRight w:val="0"/>
      <w:marTop w:val="0"/>
      <w:marBottom w:val="0"/>
      <w:divBdr>
        <w:top w:val="none" w:sz="0" w:space="0" w:color="auto"/>
        <w:left w:val="none" w:sz="0" w:space="0" w:color="auto"/>
        <w:bottom w:val="none" w:sz="0" w:space="0" w:color="auto"/>
        <w:right w:val="none" w:sz="0" w:space="0" w:color="auto"/>
      </w:divBdr>
    </w:div>
    <w:div w:id="707878889">
      <w:bodyDiv w:val="1"/>
      <w:marLeft w:val="0"/>
      <w:marRight w:val="0"/>
      <w:marTop w:val="0"/>
      <w:marBottom w:val="0"/>
      <w:divBdr>
        <w:top w:val="none" w:sz="0" w:space="0" w:color="auto"/>
        <w:left w:val="none" w:sz="0" w:space="0" w:color="auto"/>
        <w:bottom w:val="none" w:sz="0" w:space="0" w:color="auto"/>
        <w:right w:val="none" w:sz="0" w:space="0" w:color="auto"/>
      </w:divBdr>
    </w:div>
    <w:div w:id="707878918">
      <w:bodyDiv w:val="1"/>
      <w:marLeft w:val="0"/>
      <w:marRight w:val="0"/>
      <w:marTop w:val="0"/>
      <w:marBottom w:val="0"/>
      <w:divBdr>
        <w:top w:val="none" w:sz="0" w:space="0" w:color="auto"/>
        <w:left w:val="none" w:sz="0" w:space="0" w:color="auto"/>
        <w:bottom w:val="none" w:sz="0" w:space="0" w:color="auto"/>
        <w:right w:val="none" w:sz="0" w:space="0" w:color="auto"/>
      </w:divBdr>
    </w:div>
    <w:div w:id="707923018">
      <w:bodyDiv w:val="1"/>
      <w:marLeft w:val="0"/>
      <w:marRight w:val="0"/>
      <w:marTop w:val="0"/>
      <w:marBottom w:val="0"/>
      <w:divBdr>
        <w:top w:val="none" w:sz="0" w:space="0" w:color="auto"/>
        <w:left w:val="none" w:sz="0" w:space="0" w:color="auto"/>
        <w:bottom w:val="none" w:sz="0" w:space="0" w:color="auto"/>
        <w:right w:val="none" w:sz="0" w:space="0" w:color="auto"/>
      </w:divBdr>
    </w:div>
    <w:div w:id="707947056">
      <w:bodyDiv w:val="1"/>
      <w:marLeft w:val="0"/>
      <w:marRight w:val="0"/>
      <w:marTop w:val="0"/>
      <w:marBottom w:val="0"/>
      <w:divBdr>
        <w:top w:val="none" w:sz="0" w:space="0" w:color="auto"/>
        <w:left w:val="none" w:sz="0" w:space="0" w:color="auto"/>
        <w:bottom w:val="none" w:sz="0" w:space="0" w:color="auto"/>
        <w:right w:val="none" w:sz="0" w:space="0" w:color="auto"/>
      </w:divBdr>
    </w:div>
    <w:div w:id="708069213">
      <w:bodyDiv w:val="1"/>
      <w:marLeft w:val="0"/>
      <w:marRight w:val="0"/>
      <w:marTop w:val="0"/>
      <w:marBottom w:val="0"/>
      <w:divBdr>
        <w:top w:val="none" w:sz="0" w:space="0" w:color="auto"/>
        <w:left w:val="none" w:sz="0" w:space="0" w:color="auto"/>
        <w:bottom w:val="none" w:sz="0" w:space="0" w:color="auto"/>
        <w:right w:val="none" w:sz="0" w:space="0" w:color="auto"/>
      </w:divBdr>
    </w:div>
    <w:div w:id="708069898">
      <w:bodyDiv w:val="1"/>
      <w:marLeft w:val="0"/>
      <w:marRight w:val="0"/>
      <w:marTop w:val="0"/>
      <w:marBottom w:val="0"/>
      <w:divBdr>
        <w:top w:val="none" w:sz="0" w:space="0" w:color="auto"/>
        <w:left w:val="none" w:sz="0" w:space="0" w:color="auto"/>
        <w:bottom w:val="none" w:sz="0" w:space="0" w:color="auto"/>
        <w:right w:val="none" w:sz="0" w:space="0" w:color="auto"/>
      </w:divBdr>
    </w:div>
    <w:div w:id="708148182">
      <w:bodyDiv w:val="1"/>
      <w:marLeft w:val="0"/>
      <w:marRight w:val="0"/>
      <w:marTop w:val="0"/>
      <w:marBottom w:val="0"/>
      <w:divBdr>
        <w:top w:val="none" w:sz="0" w:space="0" w:color="auto"/>
        <w:left w:val="none" w:sz="0" w:space="0" w:color="auto"/>
        <w:bottom w:val="none" w:sz="0" w:space="0" w:color="auto"/>
        <w:right w:val="none" w:sz="0" w:space="0" w:color="auto"/>
      </w:divBdr>
    </w:div>
    <w:div w:id="708187643">
      <w:bodyDiv w:val="1"/>
      <w:marLeft w:val="0"/>
      <w:marRight w:val="0"/>
      <w:marTop w:val="0"/>
      <w:marBottom w:val="0"/>
      <w:divBdr>
        <w:top w:val="none" w:sz="0" w:space="0" w:color="auto"/>
        <w:left w:val="none" w:sz="0" w:space="0" w:color="auto"/>
        <w:bottom w:val="none" w:sz="0" w:space="0" w:color="auto"/>
        <w:right w:val="none" w:sz="0" w:space="0" w:color="auto"/>
      </w:divBdr>
    </w:div>
    <w:div w:id="708803151">
      <w:bodyDiv w:val="1"/>
      <w:marLeft w:val="0"/>
      <w:marRight w:val="0"/>
      <w:marTop w:val="0"/>
      <w:marBottom w:val="0"/>
      <w:divBdr>
        <w:top w:val="none" w:sz="0" w:space="0" w:color="auto"/>
        <w:left w:val="none" w:sz="0" w:space="0" w:color="auto"/>
        <w:bottom w:val="none" w:sz="0" w:space="0" w:color="auto"/>
        <w:right w:val="none" w:sz="0" w:space="0" w:color="auto"/>
      </w:divBdr>
    </w:div>
    <w:div w:id="708922307">
      <w:bodyDiv w:val="1"/>
      <w:marLeft w:val="0"/>
      <w:marRight w:val="0"/>
      <w:marTop w:val="0"/>
      <w:marBottom w:val="0"/>
      <w:divBdr>
        <w:top w:val="none" w:sz="0" w:space="0" w:color="auto"/>
        <w:left w:val="none" w:sz="0" w:space="0" w:color="auto"/>
        <w:bottom w:val="none" w:sz="0" w:space="0" w:color="auto"/>
        <w:right w:val="none" w:sz="0" w:space="0" w:color="auto"/>
      </w:divBdr>
    </w:div>
    <w:div w:id="708988381">
      <w:bodyDiv w:val="1"/>
      <w:marLeft w:val="0"/>
      <w:marRight w:val="0"/>
      <w:marTop w:val="0"/>
      <w:marBottom w:val="0"/>
      <w:divBdr>
        <w:top w:val="none" w:sz="0" w:space="0" w:color="auto"/>
        <w:left w:val="none" w:sz="0" w:space="0" w:color="auto"/>
        <w:bottom w:val="none" w:sz="0" w:space="0" w:color="auto"/>
        <w:right w:val="none" w:sz="0" w:space="0" w:color="auto"/>
      </w:divBdr>
    </w:div>
    <w:div w:id="709066131">
      <w:bodyDiv w:val="1"/>
      <w:marLeft w:val="0"/>
      <w:marRight w:val="0"/>
      <w:marTop w:val="0"/>
      <w:marBottom w:val="0"/>
      <w:divBdr>
        <w:top w:val="none" w:sz="0" w:space="0" w:color="auto"/>
        <w:left w:val="none" w:sz="0" w:space="0" w:color="auto"/>
        <w:bottom w:val="none" w:sz="0" w:space="0" w:color="auto"/>
        <w:right w:val="none" w:sz="0" w:space="0" w:color="auto"/>
      </w:divBdr>
    </w:div>
    <w:div w:id="709230627">
      <w:bodyDiv w:val="1"/>
      <w:marLeft w:val="0"/>
      <w:marRight w:val="0"/>
      <w:marTop w:val="0"/>
      <w:marBottom w:val="0"/>
      <w:divBdr>
        <w:top w:val="none" w:sz="0" w:space="0" w:color="auto"/>
        <w:left w:val="none" w:sz="0" w:space="0" w:color="auto"/>
        <w:bottom w:val="none" w:sz="0" w:space="0" w:color="auto"/>
        <w:right w:val="none" w:sz="0" w:space="0" w:color="auto"/>
      </w:divBdr>
    </w:div>
    <w:div w:id="709258808">
      <w:bodyDiv w:val="1"/>
      <w:marLeft w:val="0"/>
      <w:marRight w:val="0"/>
      <w:marTop w:val="0"/>
      <w:marBottom w:val="0"/>
      <w:divBdr>
        <w:top w:val="none" w:sz="0" w:space="0" w:color="auto"/>
        <w:left w:val="none" w:sz="0" w:space="0" w:color="auto"/>
        <w:bottom w:val="none" w:sz="0" w:space="0" w:color="auto"/>
        <w:right w:val="none" w:sz="0" w:space="0" w:color="auto"/>
      </w:divBdr>
    </w:div>
    <w:div w:id="709299794">
      <w:bodyDiv w:val="1"/>
      <w:marLeft w:val="0"/>
      <w:marRight w:val="0"/>
      <w:marTop w:val="0"/>
      <w:marBottom w:val="0"/>
      <w:divBdr>
        <w:top w:val="none" w:sz="0" w:space="0" w:color="auto"/>
        <w:left w:val="none" w:sz="0" w:space="0" w:color="auto"/>
        <w:bottom w:val="none" w:sz="0" w:space="0" w:color="auto"/>
        <w:right w:val="none" w:sz="0" w:space="0" w:color="auto"/>
      </w:divBdr>
    </w:div>
    <w:div w:id="709301649">
      <w:bodyDiv w:val="1"/>
      <w:marLeft w:val="0"/>
      <w:marRight w:val="0"/>
      <w:marTop w:val="0"/>
      <w:marBottom w:val="0"/>
      <w:divBdr>
        <w:top w:val="none" w:sz="0" w:space="0" w:color="auto"/>
        <w:left w:val="none" w:sz="0" w:space="0" w:color="auto"/>
        <w:bottom w:val="none" w:sz="0" w:space="0" w:color="auto"/>
        <w:right w:val="none" w:sz="0" w:space="0" w:color="auto"/>
      </w:divBdr>
    </w:div>
    <w:div w:id="709694965">
      <w:bodyDiv w:val="1"/>
      <w:marLeft w:val="0"/>
      <w:marRight w:val="0"/>
      <w:marTop w:val="0"/>
      <w:marBottom w:val="0"/>
      <w:divBdr>
        <w:top w:val="none" w:sz="0" w:space="0" w:color="auto"/>
        <w:left w:val="none" w:sz="0" w:space="0" w:color="auto"/>
        <w:bottom w:val="none" w:sz="0" w:space="0" w:color="auto"/>
        <w:right w:val="none" w:sz="0" w:space="0" w:color="auto"/>
      </w:divBdr>
    </w:div>
    <w:div w:id="709770981">
      <w:bodyDiv w:val="1"/>
      <w:marLeft w:val="0"/>
      <w:marRight w:val="0"/>
      <w:marTop w:val="0"/>
      <w:marBottom w:val="0"/>
      <w:divBdr>
        <w:top w:val="none" w:sz="0" w:space="0" w:color="auto"/>
        <w:left w:val="none" w:sz="0" w:space="0" w:color="auto"/>
        <w:bottom w:val="none" w:sz="0" w:space="0" w:color="auto"/>
        <w:right w:val="none" w:sz="0" w:space="0" w:color="auto"/>
      </w:divBdr>
    </w:div>
    <w:div w:id="709844031">
      <w:bodyDiv w:val="1"/>
      <w:marLeft w:val="0"/>
      <w:marRight w:val="0"/>
      <w:marTop w:val="0"/>
      <w:marBottom w:val="0"/>
      <w:divBdr>
        <w:top w:val="none" w:sz="0" w:space="0" w:color="auto"/>
        <w:left w:val="none" w:sz="0" w:space="0" w:color="auto"/>
        <w:bottom w:val="none" w:sz="0" w:space="0" w:color="auto"/>
        <w:right w:val="none" w:sz="0" w:space="0" w:color="auto"/>
      </w:divBdr>
    </w:div>
    <w:div w:id="710152104">
      <w:bodyDiv w:val="1"/>
      <w:marLeft w:val="0"/>
      <w:marRight w:val="0"/>
      <w:marTop w:val="0"/>
      <w:marBottom w:val="0"/>
      <w:divBdr>
        <w:top w:val="none" w:sz="0" w:space="0" w:color="auto"/>
        <w:left w:val="none" w:sz="0" w:space="0" w:color="auto"/>
        <w:bottom w:val="none" w:sz="0" w:space="0" w:color="auto"/>
        <w:right w:val="none" w:sz="0" w:space="0" w:color="auto"/>
      </w:divBdr>
    </w:div>
    <w:div w:id="710228479">
      <w:bodyDiv w:val="1"/>
      <w:marLeft w:val="0"/>
      <w:marRight w:val="0"/>
      <w:marTop w:val="0"/>
      <w:marBottom w:val="0"/>
      <w:divBdr>
        <w:top w:val="none" w:sz="0" w:space="0" w:color="auto"/>
        <w:left w:val="none" w:sz="0" w:space="0" w:color="auto"/>
        <w:bottom w:val="none" w:sz="0" w:space="0" w:color="auto"/>
        <w:right w:val="none" w:sz="0" w:space="0" w:color="auto"/>
      </w:divBdr>
    </w:div>
    <w:div w:id="710423392">
      <w:bodyDiv w:val="1"/>
      <w:marLeft w:val="0"/>
      <w:marRight w:val="0"/>
      <w:marTop w:val="0"/>
      <w:marBottom w:val="0"/>
      <w:divBdr>
        <w:top w:val="none" w:sz="0" w:space="0" w:color="auto"/>
        <w:left w:val="none" w:sz="0" w:space="0" w:color="auto"/>
        <w:bottom w:val="none" w:sz="0" w:space="0" w:color="auto"/>
        <w:right w:val="none" w:sz="0" w:space="0" w:color="auto"/>
      </w:divBdr>
    </w:div>
    <w:div w:id="710424217">
      <w:bodyDiv w:val="1"/>
      <w:marLeft w:val="0"/>
      <w:marRight w:val="0"/>
      <w:marTop w:val="0"/>
      <w:marBottom w:val="0"/>
      <w:divBdr>
        <w:top w:val="none" w:sz="0" w:space="0" w:color="auto"/>
        <w:left w:val="none" w:sz="0" w:space="0" w:color="auto"/>
        <w:bottom w:val="none" w:sz="0" w:space="0" w:color="auto"/>
        <w:right w:val="none" w:sz="0" w:space="0" w:color="auto"/>
      </w:divBdr>
    </w:div>
    <w:div w:id="710493615">
      <w:bodyDiv w:val="1"/>
      <w:marLeft w:val="0"/>
      <w:marRight w:val="0"/>
      <w:marTop w:val="0"/>
      <w:marBottom w:val="0"/>
      <w:divBdr>
        <w:top w:val="none" w:sz="0" w:space="0" w:color="auto"/>
        <w:left w:val="none" w:sz="0" w:space="0" w:color="auto"/>
        <w:bottom w:val="none" w:sz="0" w:space="0" w:color="auto"/>
        <w:right w:val="none" w:sz="0" w:space="0" w:color="auto"/>
      </w:divBdr>
    </w:div>
    <w:div w:id="710568061">
      <w:bodyDiv w:val="1"/>
      <w:marLeft w:val="0"/>
      <w:marRight w:val="0"/>
      <w:marTop w:val="0"/>
      <w:marBottom w:val="0"/>
      <w:divBdr>
        <w:top w:val="none" w:sz="0" w:space="0" w:color="auto"/>
        <w:left w:val="none" w:sz="0" w:space="0" w:color="auto"/>
        <w:bottom w:val="none" w:sz="0" w:space="0" w:color="auto"/>
        <w:right w:val="none" w:sz="0" w:space="0" w:color="auto"/>
      </w:divBdr>
    </w:div>
    <w:div w:id="710610385">
      <w:bodyDiv w:val="1"/>
      <w:marLeft w:val="0"/>
      <w:marRight w:val="0"/>
      <w:marTop w:val="0"/>
      <w:marBottom w:val="0"/>
      <w:divBdr>
        <w:top w:val="none" w:sz="0" w:space="0" w:color="auto"/>
        <w:left w:val="none" w:sz="0" w:space="0" w:color="auto"/>
        <w:bottom w:val="none" w:sz="0" w:space="0" w:color="auto"/>
        <w:right w:val="none" w:sz="0" w:space="0" w:color="auto"/>
      </w:divBdr>
    </w:div>
    <w:div w:id="710614671">
      <w:bodyDiv w:val="1"/>
      <w:marLeft w:val="0"/>
      <w:marRight w:val="0"/>
      <w:marTop w:val="0"/>
      <w:marBottom w:val="0"/>
      <w:divBdr>
        <w:top w:val="none" w:sz="0" w:space="0" w:color="auto"/>
        <w:left w:val="none" w:sz="0" w:space="0" w:color="auto"/>
        <w:bottom w:val="none" w:sz="0" w:space="0" w:color="auto"/>
        <w:right w:val="none" w:sz="0" w:space="0" w:color="auto"/>
      </w:divBdr>
    </w:div>
    <w:div w:id="710687822">
      <w:bodyDiv w:val="1"/>
      <w:marLeft w:val="0"/>
      <w:marRight w:val="0"/>
      <w:marTop w:val="0"/>
      <w:marBottom w:val="0"/>
      <w:divBdr>
        <w:top w:val="none" w:sz="0" w:space="0" w:color="auto"/>
        <w:left w:val="none" w:sz="0" w:space="0" w:color="auto"/>
        <w:bottom w:val="none" w:sz="0" w:space="0" w:color="auto"/>
        <w:right w:val="none" w:sz="0" w:space="0" w:color="auto"/>
      </w:divBdr>
    </w:div>
    <w:div w:id="710691948">
      <w:bodyDiv w:val="1"/>
      <w:marLeft w:val="0"/>
      <w:marRight w:val="0"/>
      <w:marTop w:val="0"/>
      <w:marBottom w:val="0"/>
      <w:divBdr>
        <w:top w:val="none" w:sz="0" w:space="0" w:color="auto"/>
        <w:left w:val="none" w:sz="0" w:space="0" w:color="auto"/>
        <w:bottom w:val="none" w:sz="0" w:space="0" w:color="auto"/>
        <w:right w:val="none" w:sz="0" w:space="0" w:color="auto"/>
      </w:divBdr>
    </w:div>
    <w:div w:id="710809821">
      <w:bodyDiv w:val="1"/>
      <w:marLeft w:val="0"/>
      <w:marRight w:val="0"/>
      <w:marTop w:val="0"/>
      <w:marBottom w:val="0"/>
      <w:divBdr>
        <w:top w:val="none" w:sz="0" w:space="0" w:color="auto"/>
        <w:left w:val="none" w:sz="0" w:space="0" w:color="auto"/>
        <w:bottom w:val="none" w:sz="0" w:space="0" w:color="auto"/>
        <w:right w:val="none" w:sz="0" w:space="0" w:color="auto"/>
      </w:divBdr>
    </w:div>
    <w:div w:id="710887859">
      <w:bodyDiv w:val="1"/>
      <w:marLeft w:val="0"/>
      <w:marRight w:val="0"/>
      <w:marTop w:val="0"/>
      <w:marBottom w:val="0"/>
      <w:divBdr>
        <w:top w:val="none" w:sz="0" w:space="0" w:color="auto"/>
        <w:left w:val="none" w:sz="0" w:space="0" w:color="auto"/>
        <w:bottom w:val="none" w:sz="0" w:space="0" w:color="auto"/>
        <w:right w:val="none" w:sz="0" w:space="0" w:color="auto"/>
      </w:divBdr>
    </w:div>
    <w:div w:id="711029920">
      <w:bodyDiv w:val="1"/>
      <w:marLeft w:val="0"/>
      <w:marRight w:val="0"/>
      <w:marTop w:val="0"/>
      <w:marBottom w:val="0"/>
      <w:divBdr>
        <w:top w:val="none" w:sz="0" w:space="0" w:color="auto"/>
        <w:left w:val="none" w:sz="0" w:space="0" w:color="auto"/>
        <w:bottom w:val="none" w:sz="0" w:space="0" w:color="auto"/>
        <w:right w:val="none" w:sz="0" w:space="0" w:color="auto"/>
      </w:divBdr>
    </w:div>
    <w:div w:id="711072198">
      <w:bodyDiv w:val="1"/>
      <w:marLeft w:val="0"/>
      <w:marRight w:val="0"/>
      <w:marTop w:val="0"/>
      <w:marBottom w:val="0"/>
      <w:divBdr>
        <w:top w:val="none" w:sz="0" w:space="0" w:color="auto"/>
        <w:left w:val="none" w:sz="0" w:space="0" w:color="auto"/>
        <w:bottom w:val="none" w:sz="0" w:space="0" w:color="auto"/>
        <w:right w:val="none" w:sz="0" w:space="0" w:color="auto"/>
      </w:divBdr>
    </w:div>
    <w:div w:id="711228850">
      <w:bodyDiv w:val="1"/>
      <w:marLeft w:val="0"/>
      <w:marRight w:val="0"/>
      <w:marTop w:val="0"/>
      <w:marBottom w:val="0"/>
      <w:divBdr>
        <w:top w:val="none" w:sz="0" w:space="0" w:color="auto"/>
        <w:left w:val="none" w:sz="0" w:space="0" w:color="auto"/>
        <w:bottom w:val="none" w:sz="0" w:space="0" w:color="auto"/>
        <w:right w:val="none" w:sz="0" w:space="0" w:color="auto"/>
      </w:divBdr>
    </w:div>
    <w:div w:id="711424769">
      <w:bodyDiv w:val="1"/>
      <w:marLeft w:val="0"/>
      <w:marRight w:val="0"/>
      <w:marTop w:val="0"/>
      <w:marBottom w:val="0"/>
      <w:divBdr>
        <w:top w:val="none" w:sz="0" w:space="0" w:color="auto"/>
        <w:left w:val="none" w:sz="0" w:space="0" w:color="auto"/>
        <w:bottom w:val="none" w:sz="0" w:space="0" w:color="auto"/>
        <w:right w:val="none" w:sz="0" w:space="0" w:color="auto"/>
      </w:divBdr>
    </w:div>
    <w:div w:id="711459053">
      <w:bodyDiv w:val="1"/>
      <w:marLeft w:val="0"/>
      <w:marRight w:val="0"/>
      <w:marTop w:val="0"/>
      <w:marBottom w:val="0"/>
      <w:divBdr>
        <w:top w:val="none" w:sz="0" w:space="0" w:color="auto"/>
        <w:left w:val="none" w:sz="0" w:space="0" w:color="auto"/>
        <w:bottom w:val="none" w:sz="0" w:space="0" w:color="auto"/>
        <w:right w:val="none" w:sz="0" w:space="0" w:color="auto"/>
      </w:divBdr>
    </w:div>
    <w:div w:id="711461437">
      <w:bodyDiv w:val="1"/>
      <w:marLeft w:val="0"/>
      <w:marRight w:val="0"/>
      <w:marTop w:val="0"/>
      <w:marBottom w:val="0"/>
      <w:divBdr>
        <w:top w:val="none" w:sz="0" w:space="0" w:color="auto"/>
        <w:left w:val="none" w:sz="0" w:space="0" w:color="auto"/>
        <w:bottom w:val="none" w:sz="0" w:space="0" w:color="auto"/>
        <w:right w:val="none" w:sz="0" w:space="0" w:color="auto"/>
      </w:divBdr>
    </w:div>
    <w:div w:id="711537385">
      <w:bodyDiv w:val="1"/>
      <w:marLeft w:val="0"/>
      <w:marRight w:val="0"/>
      <w:marTop w:val="0"/>
      <w:marBottom w:val="0"/>
      <w:divBdr>
        <w:top w:val="none" w:sz="0" w:space="0" w:color="auto"/>
        <w:left w:val="none" w:sz="0" w:space="0" w:color="auto"/>
        <w:bottom w:val="none" w:sz="0" w:space="0" w:color="auto"/>
        <w:right w:val="none" w:sz="0" w:space="0" w:color="auto"/>
      </w:divBdr>
    </w:div>
    <w:div w:id="711658057">
      <w:bodyDiv w:val="1"/>
      <w:marLeft w:val="0"/>
      <w:marRight w:val="0"/>
      <w:marTop w:val="0"/>
      <w:marBottom w:val="0"/>
      <w:divBdr>
        <w:top w:val="none" w:sz="0" w:space="0" w:color="auto"/>
        <w:left w:val="none" w:sz="0" w:space="0" w:color="auto"/>
        <w:bottom w:val="none" w:sz="0" w:space="0" w:color="auto"/>
        <w:right w:val="none" w:sz="0" w:space="0" w:color="auto"/>
      </w:divBdr>
    </w:div>
    <w:div w:id="711661168">
      <w:bodyDiv w:val="1"/>
      <w:marLeft w:val="0"/>
      <w:marRight w:val="0"/>
      <w:marTop w:val="0"/>
      <w:marBottom w:val="0"/>
      <w:divBdr>
        <w:top w:val="none" w:sz="0" w:space="0" w:color="auto"/>
        <w:left w:val="none" w:sz="0" w:space="0" w:color="auto"/>
        <w:bottom w:val="none" w:sz="0" w:space="0" w:color="auto"/>
        <w:right w:val="none" w:sz="0" w:space="0" w:color="auto"/>
      </w:divBdr>
    </w:div>
    <w:div w:id="711736822">
      <w:bodyDiv w:val="1"/>
      <w:marLeft w:val="0"/>
      <w:marRight w:val="0"/>
      <w:marTop w:val="0"/>
      <w:marBottom w:val="0"/>
      <w:divBdr>
        <w:top w:val="none" w:sz="0" w:space="0" w:color="auto"/>
        <w:left w:val="none" w:sz="0" w:space="0" w:color="auto"/>
        <w:bottom w:val="none" w:sz="0" w:space="0" w:color="auto"/>
        <w:right w:val="none" w:sz="0" w:space="0" w:color="auto"/>
      </w:divBdr>
    </w:div>
    <w:div w:id="711802734">
      <w:bodyDiv w:val="1"/>
      <w:marLeft w:val="0"/>
      <w:marRight w:val="0"/>
      <w:marTop w:val="0"/>
      <w:marBottom w:val="0"/>
      <w:divBdr>
        <w:top w:val="none" w:sz="0" w:space="0" w:color="auto"/>
        <w:left w:val="none" w:sz="0" w:space="0" w:color="auto"/>
        <w:bottom w:val="none" w:sz="0" w:space="0" w:color="auto"/>
        <w:right w:val="none" w:sz="0" w:space="0" w:color="auto"/>
      </w:divBdr>
    </w:div>
    <w:div w:id="711852465">
      <w:bodyDiv w:val="1"/>
      <w:marLeft w:val="0"/>
      <w:marRight w:val="0"/>
      <w:marTop w:val="0"/>
      <w:marBottom w:val="0"/>
      <w:divBdr>
        <w:top w:val="none" w:sz="0" w:space="0" w:color="auto"/>
        <w:left w:val="none" w:sz="0" w:space="0" w:color="auto"/>
        <w:bottom w:val="none" w:sz="0" w:space="0" w:color="auto"/>
        <w:right w:val="none" w:sz="0" w:space="0" w:color="auto"/>
      </w:divBdr>
    </w:div>
    <w:div w:id="711928853">
      <w:bodyDiv w:val="1"/>
      <w:marLeft w:val="0"/>
      <w:marRight w:val="0"/>
      <w:marTop w:val="0"/>
      <w:marBottom w:val="0"/>
      <w:divBdr>
        <w:top w:val="none" w:sz="0" w:space="0" w:color="auto"/>
        <w:left w:val="none" w:sz="0" w:space="0" w:color="auto"/>
        <w:bottom w:val="none" w:sz="0" w:space="0" w:color="auto"/>
        <w:right w:val="none" w:sz="0" w:space="0" w:color="auto"/>
      </w:divBdr>
    </w:div>
    <w:div w:id="711929899">
      <w:bodyDiv w:val="1"/>
      <w:marLeft w:val="0"/>
      <w:marRight w:val="0"/>
      <w:marTop w:val="0"/>
      <w:marBottom w:val="0"/>
      <w:divBdr>
        <w:top w:val="none" w:sz="0" w:space="0" w:color="auto"/>
        <w:left w:val="none" w:sz="0" w:space="0" w:color="auto"/>
        <w:bottom w:val="none" w:sz="0" w:space="0" w:color="auto"/>
        <w:right w:val="none" w:sz="0" w:space="0" w:color="auto"/>
      </w:divBdr>
    </w:div>
    <w:div w:id="712002705">
      <w:bodyDiv w:val="1"/>
      <w:marLeft w:val="0"/>
      <w:marRight w:val="0"/>
      <w:marTop w:val="0"/>
      <w:marBottom w:val="0"/>
      <w:divBdr>
        <w:top w:val="none" w:sz="0" w:space="0" w:color="auto"/>
        <w:left w:val="none" w:sz="0" w:space="0" w:color="auto"/>
        <w:bottom w:val="none" w:sz="0" w:space="0" w:color="auto"/>
        <w:right w:val="none" w:sz="0" w:space="0" w:color="auto"/>
      </w:divBdr>
    </w:div>
    <w:div w:id="712073484">
      <w:bodyDiv w:val="1"/>
      <w:marLeft w:val="0"/>
      <w:marRight w:val="0"/>
      <w:marTop w:val="0"/>
      <w:marBottom w:val="0"/>
      <w:divBdr>
        <w:top w:val="none" w:sz="0" w:space="0" w:color="auto"/>
        <w:left w:val="none" w:sz="0" w:space="0" w:color="auto"/>
        <w:bottom w:val="none" w:sz="0" w:space="0" w:color="auto"/>
        <w:right w:val="none" w:sz="0" w:space="0" w:color="auto"/>
      </w:divBdr>
    </w:div>
    <w:div w:id="712117716">
      <w:bodyDiv w:val="1"/>
      <w:marLeft w:val="0"/>
      <w:marRight w:val="0"/>
      <w:marTop w:val="0"/>
      <w:marBottom w:val="0"/>
      <w:divBdr>
        <w:top w:val="none" w:sz="0" w:space="0" w:color="auto"/>
        <w:left w:val="none" w:sz="0" w:space="0" w:color="auto"/>
        <w:bottom w:val="none" w:sz="0" w:space="0" w:color="auto"/>
        <w:right w:val="none" w:sz="0" w:space="0" w:color="auto"/>
      </w:divBdr>
    </w:div>
    <w:div w:id="712191245">
      <w:bodyDiv w:val="1"/>
      <w:marLeft w:val="0"/>
      <w:marRight w:val="0"/>
      <w:marTop w:val="0"/>
      <w:marBottom w:val="0"/>
      <w:divBdr>
        <w:top w:val="none" w:sz="0" w:space="0" w:color="auto"/>
        <w:left w:val="none" w:sz="0" w:space="0" w:color="auto"/>
        <w:bottom w:val="none" w:sz="0" w:space="0" w:color="auto"/>
        <w:right w:val="none" w:sz="0" w:space="0" w:color="auto"/>
      </w:divBdr>
    </w:div>
    <w:div w:id="712314892">
      <w:bodyDiv w:val="1"/>
      <w:marLeft w:val="0"/>
      <w:marRight w:val="0"/>
      <w:marTop w:val="0"/>
      <w:marBottom w:val="0"/>
      <w:divBdr>
        <w:top w:val="none" w:sz="0" w:space="0" w:color="auto"/>
        <w:left w:val="none" w:sz="0" w:space="0" w:color="auto"/>
        <w:bottom w:val="none" w:sz="0" w:space="0" w:color="auto"/>
        <w:right w:val="none" w:sz="0" w:space="0" w:color="auto"/>
      </w:divBdr>
    </w:div>
    <w:div w:id="712463701">
      <w:bodyDiv w:val="1"/>
      <w:marLeft w:val="0"/>
      <w:marRight w:val="0"/>
      <w:marTop w:val="0"/>
      <w:marBottom w:val="0"/>
      <w:divBdr>
        <w:top w:val="none" w:sz="0" w:space="0" w:color="auto"/>
        <w:left w:val="none" w:sz="0" w:space="0" w:color="auto"/>
        <w:bottom w:val="none" w:sz="0" w:space="0" w:color="auto"/>
        <w:right w:val="none" w:sz="0" w:space="0" w:color="auto"/>
      </w:divBdr>
    </w:div>
    <w:div w:id="712537507">
      <w:bodyDiv w:val="1"/>
      <w:marLeft w:val="0"/>
      <w:marRight w:val="0"/>
      <w:marTop w:val="0"/>
      <w:marBottom w:val="0"/>
      <w:divBdr>
        <w:top w:val="none" w:sz="0" w:space="0" w:color="auto"/>
        <w:left w:val="none" w:sz="0" w:space="0" w:color="auto"/>
        <w:bottom w:val="none" w:sz="0" w:space="0" w:color="auto"/>
        <w:right w:val="none" w:sz="0" w:space="0" w:color="auto"/>
      </w:divBdr>
    </w:div>
    <w:div w:id="712537752">
      <w:bodyDiv w:val="1"/>
      <w:marLeft w:val="0"/>
      <w:marRight w:val="0"/>
      <w:marTop w:val="0"/>
      <w:marBottom w:val="0"/>
      <w:divBdr>
        <w:top w:val="none" w:sz="0" w:space="0" w:color="auto"/>
        <w:left w:val="none" w:sz="0" w:space="0" w:color="auto"/>
        <w:bottom w:val="none" w:sz="0" w:space="0" w:color="auto"/>
        <w:right w:val="none" w:sz="0" w:space="0" w:color="auto"/>
      </w:divBdr>
    </w:div>
    <w:div w:id="712656629">
      <w:bodyDiv w:val="1"/>
      <w:marLeft w:val="0"/>
      <w:marRight w:val="0"/>
      <w:marTop w:val="0"/>
      <w:marBottom w:val="0"/>
      <w:divBdr>
        <w:top w:val="none" w:sz="0" w:space="0" w:color="auto"/>
        <w:left w:val="none" w:sz="0" w:space="0" w:color="auto"/>
        <w:bottom w:val="none" w:sz="0" w:space="0" w:color="auto"/>
        <w:right w:val="none" w:sz="0" w:space="0" w:color="auto"/>
      </w:divBdr>
    </w:div>
    <w:div w:id="712726806">
      <w:bodyDiv w:val="1"/>
      <w:marLeft w:val="0"/>
      <w:marRight w:val="0"/>
      <w:marTop w:val="0"/>
      <w:marBottom w:val="0"/>
      <w:divBdr>
        <w:top w:val="none" w:sz="0" w:space="0" w:color="auto"/>
        <w:left w:val="none" w:sz="0" w:space="0" w:color="auto"/>
        <w:bottom w:val="none" w:sz="0" w:space="0" w:color="auto"/>
        <w:right w:val="none" w:sz="0" w:space="0" w:color="auto"/>
      </w:divBdr>
    </w:div>
    <w:div w:id="712775813">
      <w:bodyDiv w:val="1"/>
      <w:marLeft w:val="0"/>
      <w:marRight w:val="0"/>
      <w:marTop w:val="0"/>
      <w:marBottom w:val="0"/>
      <w:divBdr>
        <w:top w:val="none" w:sz="0" w:space="0" w:color="auto"/>
        <w:left w:val="none" w:sz="0" w:space="0" w:color="auto"/>
        <w:bottom w:val="none" w:sz="0" w:space="0" w:color="auto"/>
        <w:right w:val="none" w:sz="0" w:space="0" w:color="auto"/>
      </w:divBdr>
    </w:div>
    <w:div w:id="712845269">
      <w:bodyDiv w:val="1"/>
      <w:marLeft w:val="0"/>
      <w:marRight w:val="0"/>
      <w:marTop w:val="0"/>
      <w:marBottom w:val="0"/>
      <w:divBdr>
        <w:top w:val="none" w:sz="0" w:space="0" w:color="auto"/>
        <w:left w:val="none" w:sz="0" w:space="0" w:color="auto"/>
        <w:bottom w:val="none" w:sz="0" w:space="0" w:color="auto"/>
        <w:right w:val="none" w:sz="0" w:space="0" w:color="auto"/>
      </w:divBdr>
    </w:div>
    <w:div w:id="712970354">
      <w:bodyDiv w:val="1"/>
      <w:marLeft w:val="0"/>
      <w:marRight w:val="0"/>
      <w:marTop w:val="0"/>
      <w:marBottom w:val="0"/>
      <w:divBdr>
        <w:top w:val="none" w:sz="0" w:space="0" w:color="auto"/>
        <w:left w:val="none" w:sz="0" w:space="0" w:color="auto"/>
        <w:bottom w:val="none" w:sz="0" w:space="0" w:color="auto"/>
        <w:right w:val="none" w:sz="0" w:space="0" w:color="auto"/>
      </w:divBdr>
    </w:div>
    <w:div w:id="712971755">
      <w:bodyDiv w:val="1"/>
      <w:marLeft w:val="0"/>
      <w:marRight w:val="0"/>
      <w:marTop w:val="0"/>
      <w:marBottom w:val="0"/>
      <w:divBdr>
        <w:top w:val="none" w:sz="0" w:space="0" w:color="auto"/>
        <w:left w:val="none" w:sz="0" w:space="0" w:color="auto"/>
        <w:bottom w:val="none" w:sz="0" w:space="0" w:color="auto"/>
        <w:right w:val="none" w:sz="0" w:space="0" w:color="auto"/>
      </w:divBdr>
    </w:div>
    <w:div w:id="713627583">
      <w:bodyDiv w:val="1"/>
      <w:marLeft w:val="0"/>
      <w:marRight w:val="0"/>
      <w:marTop w:val="0"/>
      <w:marBottom w:val="0"/>
      <w:divBdr>
        <w:top w:val="none" w:sz="0" w:space="0" w:color="auto"/>
        <w:left w:val="none" w:sz="0" w:space="0" w:color="auto"/>
        <w:bottom w:val="none" w:sz="0" w:space="0" w:color="auto"/>
        <w:right w:val="none" w:sz="0" w:space="0" w:color="auto"/>
      </w:divBdr>
    </w:div>
    <w:div w:id="713775024">
      <w:bodyDiv w:val="1"/>
      <w:marLeft w:val="0"/>
      <w:marRight w:val="0"/>
      <w:marTop w:val="0"/>
      <w:marBottom w:val="0"/>
      <w:divBdr>
        <w:top w:val="none" w:sz="0" w:space="0" w:color="auto"/>
        <w:left w:val="none" w:sz="0" w:space="0" w:color="auto"/>
        <w:bottom w:val="none" w:sz="0" w:space="0" w:color="auto"/>
        <w:right w:val="none" w:sz="0" w:space="0" w:color="auto"/>
      </w:divBdr>
    </w:div>
    <w:div w:id="713848467">
      <w:bodyDiv w:val="1"/>
      <w:marLeft w:val="0"/>
      <w:marRight w:val="0"/>
      <w:marTop w:val="0"/>
      <w:marBottom w:val="0"/>
      <w:divBdr>
        <w:top w:val="none" w:sz="0" w:space="0" w:color="auto"/>
        <w:left w:val="none" w:sz="0" w:space="0" w:color="auto"/>
        <w:bottom w:val="none" w:sz="0" w:space="0" w:color="auto"/>
        <w:right w:val="none" w:sz="0" w:space="0" w:color="auto"/>
      </w:divBdr>
    </w:div>
    <w:div w:id="713966762">
      <w:bodyDiv w:val="1"/>
      <w:marLeft w:val="0"/>
      <w:marRight w:val="0"/>
      <w:marTop w:val="0"/>
      <w:marBottom w:val="0"/>
      <w:divBdr>
        <w:top w:val="none" w:sz="0" w:space="0" w:color="auto"/>
        <w:left w:val="none" w:sz="0" w:space="0" w:color="auto"/>
        <w:bottom w:val="none" w:sz="0" w:space="0" w:color="auto"/>
        <w:right w:val="none" w:sz="0" w:space="0" w:color="auto"/>
      </w:divBdr>
    </w:div>
    <w:div w:id="714155287">
      <w:bodyDiv w:val="1"/>
      <w:marLeft w:val="0"/>
      <w:marRight w:val="0"/>
      <w:marTop w:val="0"/>
      <w:marBottom w:val="0"/>
      <w:divBdr>
        <w:top w:val="none" w:sz="0" w:space="0" w:color="auto"/>
        <w:left w:val="none" w:sz="0" w:space="0" w:color="auto"/>
        <w:bottom w:val="none" w:sz="0" w:space="0" w:color="auto"/>
        <w:right w:val="none" w:sz="0" w:space="0" w:color="auto"/>
      </w:divBdr>
    </w:div>
    <w:div w:id="714162001">
      <w:bodyDiv w:val="1"/>
      <w:marLeft w:val="0"/>
      <w:marRight w:val="0"/>
      <w:marTop w:val="0"/>
      <w:marBottom w:val="0"/>
      <w:divBdr>
        <w:top w:val="none" w:sz="0" w:space="0" w:color="auto"/>
        <w:left w:val="none" w:sz="0" w:space="0" w:color="auto"/>
        <w:bottom w:val="none" w:sz="0" w:space="0" w:color="auto"/>
        <w:right w:val="none" w:sz="0" w:space="0" w:color="auto"/>
      </w:divBdr>
    </w:div>
    <w:div w:id="714236689">
      <w:bodyDiv w:val="1"/>
      <w:marLeft w:val="0"/>
      <w:marRight w:val="0"/>
      <w:marTop w:val="0"/>
      <w:marBottom w:val="0"/>
      <w:divBdr>
        <w:top w:val="none" w:sz="0" w:space="0" w:color="auto"/>
        <w:left w:val="none" w:sz="0" w:space="0" w:color="auto"/>
        <w:bottom w:val="none" w:sz="0" w:space="0" w:color="auto"/>
        <w:right w:val="none" w:sz="0" w:space="0" w:color="auto"/>
      </w:divBdr>
    </w:div>
    <w:div w:id="714236813">
      <w:bodyDiv w:val="1"/>
      <w:marLeft w:val="0"/>
      <w:marRight w:val="0"/>
      <w:marTop w:val="0"/>
      <w:marBottom w:val="0"/>
      <w:divBdr>
        <w:top w:val="none" w:sz="0" w:space="0" w:color="auto"/>
        <w:left w:val="none" w:sz="0" w:space="0" w:color="auto"/>
        <w:bottom w:val="none" w:sz="0" w:space="0" w:color="auto"/>
        <w:right w:val="none" w:sz="0" w:space="0" w:color="auto"/>
      </w:divBdr>
    </w:div>
    <w:div w:id="714237336">
      <w:bodyDiv w:val="1"/>
      <w:marLeft w:val="0"/>
      <w:marRight w:val="0"/>
      <w:marTop w:val="0"/>
      <w:marBottom w:val="0"/>
      <w:divBdr>
        <w:top w:val="none" w:sz="0" w:space="0" w:color="auto"/>
        <w:left w:val="none" w:sz="0" w:space="0" w:color="auto"/>
        <w:bottom w:val="none" w:sz="0" w:space="0" w:color="auto"/>
        <w:right w:val="none" w:sz="0" w:space="0" w:color="auto"/>
      </w:divBdr>
    </w:div>
    <w:div w:id="714309564">
      <w:bodyDiv w:val="1"/>
      <w:marLeft w:val="0"/>
      <w:marRight w:val="0"/>
      <w:marTop w:val="0"/>
      <w:marBottom w:val="0"/>
      <w:divBdr>
        <w:top w:val="none" w:sz="0" w:space="0" w:color="auto"/>
        <w:left w:val="none" w:sz="0" w:space="0" w:color="auto"/>
        <w:bottom w:val="none" w:sz="0" w:space="0" w:color="auto"/>
        <w:right w:val="none" w:sz="0" w:space="0" w:color="auto"/>
      </w:divBdr>
    </w:div>
    <w:div w:id="714352915">
      <w:bodyDiv w:val="1"/>
      <w:marLeft w:val="0"/>
      <w:marRight w:val="0"/>
      <w:marTop w:val="0"/>
      <w:marBottom w:val="0"/>
      <w:divBdr>
        <w:top w:val="none" w:sz="0" w:space="0" w:color="auto"/>
        <w:left w:val="none" w:sz="0" w:space="0" w:color="auto"/>
        <w:bottom w:val="none" w:sz="0" w:space="0" w:color="auto"/>
        <w:right w:val="none" w:sz="0" w:space="0" w:color="auto"/>
      </w:divBdr>
    </w:div>
    <w:div w:id="714354983">
      <w:bodyDiv w:val="1"/>
      <w:marLeft w:val="0"/>
      <w:marRight w:val="0"/>
      <w:marTop w:val="0"/>
      <w:marBottom w:val="0"/>
      <w:divBdr>
        <w:top w:val="none" w:sz="0" w:space="0" w:color="auto"/>
        <w:left w:val="none" w:sz="0" w:space="0" w:color="auto"/>
        <w:bottom w:val="none" w:sz="0" w:space="0" w:color="auto"/>
        <w:right w:val="none" w:sz="0" w:space="0" w:color="auto"/>
      </w:divBdr>
    </w:div>
    <w:div w:id="714549744">
      <w:bodyDiv w:val="1"/>
      <w:marLeft w:val="0"/>
      <w:marRight w:val="0"/>
      <w:marTop w:val="0"/>
      <w:marBottom w:val="0"/>
      <w:divBdr>
        <w:top w:val="none" w:sz="0" w:space="0" w:color="auto"/>
        <w:left w:val="none" w:sz="0" w:space="0" w:color="auto"/>
        <w:bottom w:val="none" w:sz="0" w:space="0" w:color="auto"/>
        <w:right w:val="none" w:sz="0" w:space="0" w:color="auto"/>
      </w:divBdr>
    </w:div>
    <w:div w:id="715276425">
      <w:bodyDiv w:val="1"/>
      <w:marLeft w:val="0"/>
      <w:marRight w:val="0"/>
      <w:marTop w:val="0"/>
      <w:marBottom w:val="0"/>
      <w:divBdr>
        <w:top w:val="none" w:sz="0" w:space="0" w:color="auto"/>
        <w:left w:val="none" w:sz="0" w:space="0" w:color="auto"/>
        <w:bottom w:val="none" w:sz="0" w:space="0" w:color="auto"/>
        <w:right w:val="none" w:sz="0" w:space="0" w:color="auto"/>
      </w:divBdr>
    </w:div>
    <w:div w:id="715357504">
      <w:bodyDiv w:val="1"/>
      <w:marLeft w:val="0"/>
      <w:marRight w:val="0"/>
      <w:marTop w:val="0"/>
      <w:marBottom w:val="0"/>
      <w:divBdr>
        <w:top w:val="none" w:sz="0" w:space="0" w:color="auto"/>
        <w:left w:val="none" w:sz="0" w:space="0" w:color="auto"/>
        <w:bottom w:val="none" w:sz="0" w:space="0" w:color="auto"/>
        <w:right w:val="none" w:sz="0" w:space="0" w:color="auto"/>
      </w:divBdr>
    </w:div>
    <w:div w:id="715470360">
      <w:bodyDiv w:val="1"/>
      <w:marLeft w:val="0"/>
      <w:marRight w:val="0"/>
      <w:marTop w:val="0"/>
      <w:marBottom w:val="0"/>
      <w:divBdr>
        <w:top w:val="none" w:sz="0" w:space="0" w:color="auto"/>
        <w:left w:val="none" w:sz="0" w:space="0" w:color="auto"/>
        <w:bottom w:val="none" w:sz="0" w:space="0" w:color="auto"/>
        <w:right w:val="none" w:sz="0" w:space="0" w:color="auto"/>
      </w:divBdr>
    </w:div>
    <w:div w:id="715665120">
      <w:bodyDiv w:val="1"/>
      <w:marLeft w:val="0"/>
      <w:marRight w:val="0"/>
      <w:marTop w:val="0"/>
      <w:marBottom w:val="0"/>
      <w:divBdr>
        <w:top w:val="none" w:sz="0" w:space="0" w:color="auto"/>
        <w:left w:val="none" w:sz="0" w:space="0" w:color="auto"/>
        <w:bottom w:val="none" w:sz="0" w:space="0" w:color="auto"/>
        <w:right w:val="none" w:sz="0" w:space="0" w:color="auto"/>
      </w:divBdr>
    </w:div>
    <w:div w:id="715785068">
      <w:bodyDiv w:val="1"/>
      <w:marLeft w:val="0"/>
      <w:marRight w:val="0"/>
      <w:marTop w:val="0"/>
      <w:marBottom w:val="0"/>
      <w:divBdr>
        <w:top w:val="none" w:sz="0" w:space="0" w:color="auto"/>
        <w:left w:val="none" w:sz="0" w:space="0" w:color="auto"/>
        <w:bottom w:val="none" w:sz="0" w:space="0" w:color="auto"/>
        <w:right w:val="none" w:sz="0" w:space="0" w:color="auto"/>
      </w:divBdr>
    </w:div>
    <w:div w:id="715859075">
      <w:bodyDiv w:val="1"/>
      <w:marLeft w:val="0"/>
      <w:marRight w:val="0"/>
      <w:marTop w:val="0"/>
      <w:marBottom w:val="0"/>
      <w:divBdr>
        <w:top w:val="none" w:sz="0" w:space="0" w:color="auto"/>
        <w:left w:val="none" w:sz="0" w:space="0" w:color="auto"/>
        <w:bottom w:val="none" w:sz="0" w:space="0" w:color="auto"/>
        <w:right w:val="none" w:sz="0" w:space="0" w:color="auto"/>
      </w:divBdr>
    </w:div>
    <w:div w:id="715860188">
      <w:bodyDiv w:val="1"/>
      <w:marLeft w:val="0"/>
      <w:marRight w:val="0"/>
      <w:marTop w:val="0"/>
      <w:marBottom w:val="0"/>
      <w:divBdr>
        <w:top w:val="none" w:sz="0" w:space="0" w:color="auto"/>
        <w:left w:val="none" w:sz="0" w:space="0" w:color="auto"/>
        <w:bottom w:val="none" w:sz="0" w:space="0" w:color="auto"/>
        <w:right w:val="none" w:sz="0" w:space="0" w:color="auto"/>
      </w:divBdr>
    </w:div>
    <w:div w:id="715934790">
      <w:bodyDiv w:val="1"/>
      <w:marLeft w:val="0"/>
      <w:marRight w:val="0"/>
      <w:marTop w:val="0"/>
      <w:marBottom w:val="0"/>
      <w:divBdr>
        <w:top w:val="none" w:sz="0" w:space="0" w:color="auto"/>
        <w:left w:val="none" w:sz="0" w:space="0" w:color="auto"/>
        <w:bottom w:val="none" w:sz="0" w:space="0" w:color="auto"/>
        <w:right w:val="none" w:sz="0" w:space="0" w:color="auto"/>
      </w:divBdr>
    </w:div>
    <w:div w:id="716079079">
      <w:bodyDiv w:val="1"/>
      <w:marLeft w:val="0"/>
      <w:marRight w:val="0"/>
      <w:marTop w:val="0"/>
      <w:marBottom w:val="0"/>
      <w:divBdr>
        <w:top w:val="none" w:sz="0" w:space="0" w:color="auto"/>
        <w:left w:val="none" w:sz="0" w:space="0" w:color="auto"/>
        <w:bottom w:val="none" w:sz="0" w:space="0" w:color="auto"/>
        <w:right w:val="none" w:sz="0" w:space="0" w:color="auto"/>
      </w:divBdr>
    </w:div>
    <w:div w:id="716127345">
      <w:bodyDiv w:val="1"/>
      <w:marLeft w:val="0"/>
      <w:marRight w:val="0"/>
      <w:marTop w:val="0"/>
      <w:marBottom w:val="0"/>
      <w:divBdr>
        <w:top w:val="none" w:sz="0" w:space="0" w:color="auto"/>
        <w:left w:val="none" w:sz="0" w:space="0" w:color="auto"/>
        <w:bottom w:val="none" w:sz="0" w:space="0" w:color="auto"/>
        <w:right w:val="none" w:sz="0" w:space="0" w:color="auto"/>
      </w:divBdr>
    </w:div>
    <w:div w:id="716318897">
      <w:bodyDiv w:val="1"/>
      <w:marLeft w:val="0"/>
      <w:marRight w:val="0"/>
      <w:marTop w:val="0"/>
      <w:marBottom w:val="0"/>
      <w:divBdr>
        <w:top w:val="none" w:sz="0" w:space="0" w:color="auto"/>
        <w:left w:val="none" w:sz="0" w:space="0" w:color="auto"/>
        <w:bottom w:val="none" w:sz="0" w:space="0" w:color="auto"/>
        <w:right w:val="none" w:sz="0" w:space="0" w:color="auto"/>
      </w:divBdr>
    </w:div>
    <w:div w:id="716466655">
      <w:bodyDiv w:val="1"/>
      <w:marLeft w:val="0"/>
      <w:marRight w:val="0"/>
      <w:marTop w:val="0"/>
      <w:marBottom w:val="0"/>
      <w:divBdr>
        <w:top w:val="none" w:sz="0" w:space="0" w:color="auto"/>
        <w:left w:val="none" w:sz="0" w:space="0" w:color="auto"/>
        <w:bottom w:val="none" w:sz="0" w:space="0" w:color="auto"/>
        <w:right w:val="none" w:sz="0" w:space="0" w:color="auto"/>
      </w:divBdr>
    </w:div>
    <w:div w:id="716591179">
      <w:bodyDiv w:val="1"/>
      <w:marLeft w:val="0"/>
      <w:marRight w:val="0"/>
      <w:marTop w:val="0"/>
      <w:marBottom w:val="0"/>
      <w:divBdr>
        <w:top w:val="none" w:sz="0" w:space="0" w:color="auto"/>
        <w:left w:val="none" w:sz="0" w:space="0" w:color="auto"/>
        <w:bottom w:val="none" w:sz="0" w:space="0" w:color="auto"/>
        <w:right w:val="none" w:sz="0" w:space="0" w:color="auto"/>
      </w:divBdr>
    </w:div>
    <w:div w:id="716667050">
      <w:bodyDiv w:val="1"/>
      <w:marLeft w:val="0"/>
      <w:marRight w:val="0"/>
      <w:marTop w:val="0"/>
      <w:marBottom w:val="0"/>
      <w:divBdr>
        <w:top w:val="none" w:sz="0" w:space="0" w:color="auto"/>
        <w:left w:val="none" w:sz="0" w:space="0" w:color="auto"/>
        <w:bottom w:val="none" w:sz="0" w:space="0" w:color="auto"/>
        <w:right w:val="none" w:sz="0" w:space="0" w:color="auto"/>
      </w:divBdr>
    </w:div>
    <w:div w:id="716702547">
      <w:bodyDiv w:val="1"/>
      <w:marLeft w:val="0"/>
      <w:marRight w:val="0"/>
      <w:marTop w:val="0"/>
      <w:marBottom w:val="0"/>
      <w:divBdr>
        <w:top w:val="none" w:sz="0" w:space="0" w:color="auto"/>
        <w:left w:val="none" w:sz="0" w:space="0" w:color="auto"/>
        <w:bottom w:val="none" w:sz="0" w:space="0" w:color="auto"/>
        <w:right w:val="none" w:sz="0" w:space="0" w:color="auto"/>
      </w:divBdr>
    </w:div>
    <w:div w:id="716777056">
      <w:bodyDiv w:val="1"/>
      <w:marLeft w:val="0"/>
      <w:marRight w:val="0"/>
      <w:marTop w:val="0"/>
      <w:marBottom w:val="0"/>
      <w:divBdr>
        <w:top w:val="none" w:sz="0" w:space="0" w:color="auto"/>
        <w:left w:val="none" w:sz="0" w:space="0" w:color="auto"/>
        <w:bottom w:val="none" w:sz="0" w:space="0" w:color="auto"/>
        <w:right w:val="none" w:sz="0" w:space="0" w:color="auto"/>
      </w:divBdr>
    </w:div>
    <w:div w:id="716855101">
      <w:bodyDiv w:val="1"/>
      <w:marLeft w:val="0"/>
      <w:marRight w:val="0"/>
      <w:marTop w:val="0"/>
      <w:marBottom w:val="0"/>
      <w:divBdr>
        <w:top w:val="none" w:sz="0" w:space="0" w:color="auto"/>
        <w:left w:val="none" w:sz="0" w:space="0" w:color="auto"/>
        <w:bottom w:val="none" w:sz="0" w:space="0" w:color="auto"/>
        <w:right w:val="none" w:sz="0" w:space="0" w:color="auto"/>
      </w:divBdr>
    </w:div>
    <w:div w:id="716903312">
      <w:bodyDiv w:val="1"/>
      <w:marLeft w:val="0"/>
      <w:marRight w:val="0"/>
      <w:marTop w:val="0"/>
      <w:marBottom w:val="0"/>
      <w:divBdr>
        <w:top w:val="none" w:sz="0" w:space="0" w:color="auto"/>
        <w:left w:val="none" w:sz="0" w:space="0" w:color="auto"/>
        <w:bottom w:val="none" w:sz="0" w:space="0" w:color="auto"/>
        <w:right w:val="none" w:sz="0" w:space="0" w:color="auto"/>
      </w:divBdr>
    </w:div>
    <w:div w:id="717045896">
      <w:bodyDiv w:val="1"/>
      <w:marLeft w:val="0"/>
      <w:marRight w:val="0"/>
      <w:marTop w:val="0"/>
      <w:marBottom w:val="0"/>
      <w:divBdr>
        <w:top w:val="none" w:sz="0" w:space="0" w:color="auto"/>
        <w:left w:val="none" w:sz="0" w:space="0" w:color="auto"/>
        <w:bottom w:val="none" w:sz="0" w:space="0" w:color="auto"/>
        <w:right w:val="none" w:sz="0" w:space="0" w:color="auto"/>
      </w:divBdr>
    </w:div>
    <w:div w:id="717046091">
      <w:bodyDiv w:val="1"/>
      <w:marLeft w:val="0"/>
      <w:marRight w:val="0"/>
      <w:marTop w:val="0"/>
      <w:marBottom w:val="0"/>
      <w:divBdr>
        <w:top w:val="none" w:sz="0" w:space="0" w:color="auto"/>
        <w:left w:val="none" w:sz="0" w:space="0" w:color="auto"/>
        <w:bottom w:val="none" w:sz="0" w:space="0" w:color="auto"/>
        <w:right w:val="none" w:sz="0" w:space="0" w:color="auto"/>
      </w:divBdr>
    </w:div>
    <w:div w:id="717123500">
      <w:bodyDiv w:val="1"/>
      <w:marLeft w:val="0"/>
      <w:marRight w:val="0"/>
      <w:marTop w:val="0"/>
      <w:marBottom w:val="0"/>
      <w:divBdr>
        <w:top w:val="none" w:sz="0" w:space="0" w:color="auto"/>
        <w:left w:val="none" w:sz="0" w:space="0" w:color="auto"/>
        <w:bottom w:val="none" w:sz="0" w:space="0" w:color="auto"/>
        <w:right w:val="none" w:sz="0" w:space="0" w:color="auto"/>
      </w:divBdr>
    </w:div>
    <w:div w:id="717314074">
      <w:bodyDiv w:val="1"/>
      <w:marLeft w:val="0"/>
      <w:marRight w:val="0"/>
      <w:marTop w:val="0"/>
      <w:marBottom w:val="0"/>
      <w:divBdr>
        <w:top w:val="none" w:sz="0" w:space="0" w:color="auto"/>
        <w:left w:val="none" w:sz="0" w:space="0" w:color="auto"/>
        <w:bottom w:val="none" w:sz="0" w:space="0" w:color="auto"/>
        <w:right w:val="none" w:sz="0" w:space="0" w:color="auto"/>
      </w:divBdr>
    </w:div>
    <w:div w:id="717436937">
      <w:bodyDiv w:val="1"/>
      <w:marLeft w:val="0"/>
      <w:marRight w:val="0"/>
      <w:marTop w:val="0"/>
      <w:marBottom w:val="0"/>
      <w:divBdr>
        <w:top w:val="none" w:sz="0" w:space="0" w:color="auto"/>
        <w:left w:val="none" w:sz="0" w:space="0" w:color="auto"/>
        <w:bottom w:val="none" w:sz="0" w:space="0" w:color="auto"/>
        <w:right w:val="none" w:sz="0" w:space="0" w:color="auto"/>
      </w:divBdr>
    </w:div>
    <w:div w:id="717556455">
      <w:bodyDiv w:val="1"/>
      <w:marLeft w:val="0"/>
      <w:marRight w:val="0"/>
      <w:marTop w:val="0"/>
      <w:marBottom w:val="0"/>
      <w:divBdr>
        <w:top w:val="none" w:sz="0" w:space="0" w:color="auto"/>
        <w:left w:val="none" w:sz="0" w:space="0" w:color="auto"/>
        <w:bottom w:val="none" w:sz="0" w:space="0" w:color="auto"/>
        <w:right w:val="none" w:sz="0" w:space="0" w:color="auto"/>
      </w:divBdr>
    </w:div>
    <w:div w:id="717626399">
      <w:bodyDiv w:val="1"/>
      <w:marLeft w:val="0"/>
      <w:marRight w:val="0"/>
      <w:marTop w:val="0"/>
      <w:marBottom w:val="0"/>
      <w:divBdr>
        <w:top w:val="none" w:sz="0" w:space="0" w:color="auto"/>
        <w:left w:val="none" w:sz="0" w:space="0" w:color="auto"/>
        <w:bottom w:val="none" w:sz="0" w:space="0" w:color="auto"/>
        <w:right w:val="none" w:sz="0" w:space="0" w:color="auto"/>
      </w:divBdr>
    </w:div>
    <w:div w:id="717708948">
      <w:bodyDiv w:val="1"/>
      <w:marLeft w:val="0"/>
      <w:marRight w:val="0"/>
      <w:marTop w:val="0"/>
      <w:marBottom w:val="0"/>
      <w:divBdr>
        <w:top w:val="none" w:sz="0" w:space="0" w:color="auto"/>
        <w:left w:val="none" w:sz="0" w:space="0" w:color="auto"/>
        <w:bottom w:val="none" w:sz="0" w:space="0" w:color="auto"/>
        <w:right w:val="none" w:sz="0" w:space="0" w:color="auto"/>
      </w:divBdr>
    </w:div>
    <w:div w:id="717826371">
      <w:bodyDiv w:val="1"/>
      <w:marLeft w:val="0"/>
      <w:marRight w:val="0"/>
      <w:marTop w:val="0"/>
      <w:marBottom w:val="0"/>
      <w:divBdr>
        <w:top w:val="none" w:sz="0" w:space="0" w:color="auto"/>
        <w:left w:val="none" w:sz="0" w:space="0" w:color="auto"/>
        <w:bottom w:val="none" w:sz="0" w:space="0" w:color="auto"/>
        <w:right w:val="none" w:sz="0" w:space="0" w:color="auto"/>
      </w:divBdr>
    </w:div>
    <w:div w:id="717972207">
      <w:bodyDiv w:val="1"/>
      <w:marLeft w:val="0"/>
      <w:marRight w:val="0"/>
      <w:marTop w:val="0"/>
      <w:marBottom w:val="0"/>
      <w:divBdr>
        <w:top w:val="none" w:sz="0" w:space="0" w:color="auto"/>
        <w:left w:val="none" w:sz="0" w:space="0" w:color="auto"/>
        <w:bottom w:val="none" w:sz="0" w:space="0" w:color="auto"/>
        <w:right w:val="none" w:sz="0" w:space="0" w:color="auto"/>
      </w:divBdr>
    </w:div>
    <w:div w:id="718013396">
      <w:bodyDiv w:val="1"/>
      <w:marLeft w:val="0"/>
      <w:marRight w:val="0"/>
      <w:marTop w:val="0"/>
      <w:marBottom w:val="0"/>
      <w:divBdr>
        <w:top w:val="none" w:sz="0" w:space="0" w:color="auto"/>
        <w:left w:val="none" w:sz="0" w:space="0" w:color="auto"/>
        <w:bottom w:val="none" w:sz="0" w:space="0" w:color="auto"/>
        <w:right w:val="none" w:sz="0" w:space="0" w:color="auto"/>
      </w:divBdr>
    </w:div>
    <w:div w:id="718094596">
      <w:bodyDiv w:val="1"/>
      <w:marLeft w:val="0"/>
      <w:marRight w:val="0"/>
      <w:marTop w:val="0"/>
      <w:marBottom w:val="0"/>
      <w:divBdr>
        <w:top w:val="none" w:sz="0" w:space="0" w:color="auto"/>
        <w:left w:val="none" w:sz="0" w:space="0" w:color="auto"/>
        <w:bottom w:val="none" w:sz="0" w:space="0" w:color="auto"/>
        <w:right w:val="none" w:sz="0" w:space="0" w:color="auto"/>
      </w:divBdr>
    </w:div>
    <w:div w:id="718167444">
      <w:bodyDiv w:val="1"/>
      <w:marLeft w:val="0"/>
      <w:marRight w:val="0"/>
      <w:marTop w:val="0"/>
      <w:marBottom w:val="0"/>
      <w:divBdr>
        <w:top w:val="none" w:sz="0" w:space="0" w:color="auto"/>
        <w:left w:val="none" w:sz="0" w:space="0" w:color="auto"/>
        <w:bottom w:val="none" w:sz="0" w:space="0" w:color="auto"/>
        <w:right w:val="none" w:sz="0" w:space="0" w:color="auto"/>
      </w:divBdr>
    </w:div>
    <w:div w:id="718169919">
      <w:bodyDiv w:val="1"/>
      <w:marLeft w:val="0"/>
      <w:marRight w:val="0"/>
      <w:marTop w:val="0"/>
      <w:marBottom w:val="0"/>
      <w:divBdr>
        <w:top w:val="none" w:sz="0" w:space="0" w:color="auto"/>
        <w:left w:val="none" w:sz="0" w:space="0" w:color="auto"/>
        <w:bottom w:val="none" w:sz="0" w:space="0" w:color="auto"/>
        <w:right w:val="none" w:sz="0" w:space="0" w:color="auto"/>
      </w:divBdr>
    </w:div>
    <w:div w:id="718211284">
      <w:bodyDiv w:val="1"/>
      <w:marLeft w:val="0"/>
      <w:marRight w:val="0"/>
      <w:marTop w:val="0"/>
      <w:marBottom w:val="0"/>
      <w:divBdr>
        <w:top w:val="none" w:sz="0" w:space="0" w:color="auto"/>
        <w:left w:val="none" w:sz="0" w:space="0" w:color="auto"/>
        <w:bottom w:val="none" w:sz="0" w:space="0" w:color="auto"/>
        <w:right w:val="none" w:sz="0" w:space="0" w:color="auto"/>
      </w:divBdr>
    </w:div>
    <w:div w:id="718436022">
      <w:bodyDiv w:val="1"/>
      <w:marLeft w:val="0"/>
      <w:marRight w:val="0"/>
      <w:marTop w:val="0"/>
      <w:marBottom w:val="0"/>
      <w:divBdr>
        <w:top w:val="none" w:sz="0" w:space="0" w:color="auto"/>
        <w:left w:val="none" w:sz="0" w:space="0" w:color="auto"/>
        <w:bottom w:val="none" w:sz="0" w:space="0" w:color="auto"/>
        <w:right w:val="none" w:sz="0" w:space="0" w:color="auto"/>
      </w:divBdr>
    </w:div>
    <w:div w:id="718437654">
      <w:bodyDiv w:val="1"/>
      <w:marLeft w:val="0"/>
      <w:marRight w:val="0"/>
      <w:marTop w:val="0"/>
      <w:marBottom w:val="0"/>
      <w:divBdr>
        <w:top w:val="none" w:sz="0" w:space="0" w:color="auto"/>
        <w:left w:val="none" w:sz="0" w:space="0" w:color="auto"/>
        <w:bottom w:val="none" w:sz="0" w:space="0" w:color="auto"/>
        <w:right w:val="none" w:sz="0" w:space="0" w:color="auto"/>
      </w:divBdr>
    </w:div>
    <w:div w:id="718556702">
      <w:bodyDiv w:val="1"/>
      <w:marLeft w:val="0"/>
      <w:marRight w:val="0"/>
      <w:marTop w:val="0"/>
      <w:marBottom w:val="0"/>
      <w:divBdr>
        <w:top w:val="none" w:sz="0" w:space="0" w:color="auto"/>
        <w:left w:val="none" w:sz="0" w:space="0" w:color="auto"/>
        <w:bottom w:val="none" w:sz="0" w:space="0" w:color="auto"/>
        <w:right w:val="none" w:sz="0" w:space="0" w:color="auto"/>
      </w:divBdr>
    </w:div>
    <w:div w:id="718744134">
      <w:bodyDiv w:val="1"/>
      <w:marLeft w:val="0"/>
      <w:marRight w:val="0"/>
      <w:marTop w:val="0"/>
      <w:marBottom w:val="0"/>
      <w:divBdr>
        <w:top w:val="none" w:sz="0" w:space="0" w:color="auto"/>
        <w:left w:val="none" w:sz="0" w:space="0" w:color="auto"/>
        <w:bottom w:val="none" w:sz="0" w:space="0" w:color="auto"/>
        <w:right w:val="none" w:sz="0" w:space="0" w:color="auto"/>
      </w:divBdr>
    </w:div>
    <w:div w:id="718750754">
      <w:bodyDiv w:val="1"/>
      <w:marLeft w:val="0"/>
      <w:marRight w:val="0"/>
      <w:marTop w:val="0"/>
      <w:marBottom w:val="0"/>
      <w:divBdr>
        <w:top w:val="none" w:sz="0" w:space="0" w:color="auto"/>
        <w:left w:val="none" w:sz="0" w:space="0" w:color="auto"/>
        <w:bottom w:val="none" w:sz="0" w:space="0" w:color="auto"/>
        <w:right w:val="none" w:sz="0" w:space="0" w:color="auto"/>
      </w:divBdr>
    </w:div>
    <w:div w:id="719017901">
      <w:bodyDiv w:val="1"/>
      <w:marLeft w:val="0"/>
      <w:marRight w:val="0"/>
      <w:marTop w:val="0"/>
      <w:marBottom w:val="0"/>
      <w:divBdr>
        <w:top w:val="none" w:sz="0" w:space="0" w:color="auto"/>
        <w:left w:val="none" w:sz="0" w:space="0" w:color="auto"/>
        <w:bottom w:val="none" w:sz="0" w:space="0" w:color="auto"/>
        <w:right w:val="none" w:sz="0" w:space="0" w:color="auto"/>
      </w:divBdr>
    </w:div>
    <w:div w:id="719020302">
      <w:bodyDiv w:val="1"/>
      <w:marLeft w:val="0"/>
      <w:marRight w:val="0"/>
      <w:marTop w:val="0"/>
      <w:marBottom w:val="0"/>
      <w:divBdr>
        <w:top w:val="none" w:sz="0" w:space="0" w:color="auto"/>
        <w:left w:val="none" w:sz="0" w:space="0" w:color="auto"/>
        <w:bottom w:val="none" w:sz="0" w:space="0" w:color="auto"/>
        <w:right w:val="none" w:sz="0" w:space="0" w:color="auto"/>
      </w:divBdr>
    </w:div>
    <w:div w:id="719210148">
      <w:bodyDiv w:val="1"/>
      <w:marLeft w:val="0"/>
      <w:marRight w:val="0"/>
      <w:marTop w:val="0"/>
      <w:marBottom w:val="0"/>
      <w:divBdr>
        <w:top w:val="none" w:sz="0" w:space="0" w:color="auto"/>
        <w:left w:val="none" w:sz="0" w:space="0" w:color="auto"/>
        <w:bottom w:val="none" w:sz="0" w:space="0" w:color="auto"/>
        <w:right w:val="none" w:sz="0" w:space="0" w:color="auto"/>
      </w:divBdr>
    </w:div>
    <w:div w:id="719279745">
      <w:bodyDiv w:val="1"/>
      <w:marLeft w:val="0"/>
      <w:marRight w:val="0"/>
      <w:marTop w:val="0"/>
      <w:marBottom w:val="0"/>
      <w:divBdr>
        <w:top w:val="none" w:sz="0" w:space="0" w:color="auto"/>
        <w:left w:val="none" w:sz="0" w:space="0" w:color="auto"/>
        <w:bottom w:val="none" w:sz="0" w:space="0" w:color="auto"/>
        <w:right w:val="none" w:sz="0" w:space="0" w:color="auto"/>
      </w:divBdr>
    </w:div>
    <w:div w:id="719284825">
      <w:bodyDiv w:val="1"/>
      <w:marLeft w:val="0"/>
      <w:marRight w:val="0"/>
      <w:marTop w:val="0"/>
      <w:marBottom w:val="0"/>
      <w:divBdr>
        <w:top w:val="none" w:sz="0" w:space="0" w:color="auto"/>
        <w:left w:val="none" w:sz="0" w:space="0" w:color="auto"/>
        <w:bottom w:val="none" w:sz="0" w:space="0" w:color="auto"/>
        <w:right w:val="none" w:sz="0" w:space="0" w:color="auto"/>
      </w:divBdr>
    </w:div>
    <w:div w:id="719323419">
      <w:bodyDiv w:val="1"/>
      <w:marLeft w:val="0"/>
      <w:marRight w:val="0"/>
      <w:marTop w:val="0"/>
      <w:marBottom w:val="0"/>
      <w:divBdr>
        <w:top w:val="none" w:sz="0" w:space="0" w:color="auto"/>
        <w:left w:val="none" w:sz="0" w:space="0" w:color="auto"/>
        <w:bottom w:val="none" w:sz="0" w:space="0" w:color="auto"/>
        <w:right w:val="none" w:sz="0" w:space="0" w:color="auto"/>
      </w:divBdr>
    </w:div>
    <w:div w:id="719405355">
      <w:bodyDiv w:val="1"/>
      <w:marLeft w:val="0"/>
      <w:marRight w:val="0"/>
      <w:marTop w:val="0"/>
      <w:marBottom w:val="0"/>
      <w:divBdr>
        <w:top w:val="none" w:sz="0" w:space="0" w:color="auto"/>
        <w:left w:val="none" w:sz="0" w:space="0" w:color="auto"/>
        <w:bottom w:val="none" w:sz="0" w:space="0" w:color="auto"/>
        <w:right w:val="none" w:sz="0" w:space="0" w:color="auto"/>
      </w:divBdr>
    </w:div>
    <w:div w:id="719551608">
      <w:bodyDiv w:val="1"/>
      <w:marLeft w:val="0"/>
      <w:marRight w:val="0"/>
      <w:marTop w:val="0"/>
      <w:marBottom w:val="0"/>
      <w:divBdr>
        <w:top w:val="none" w:sz="0" w:space="0" w:color="auto"/>
        <w:left w:val="none" w:sz="0" w:space="0" w:color="auto"/>
        <w:bottom w:val="none" w:sz="0" w:space="0" w:color="auto"/>
        <w:right w:val="none" w:sz="0" w:space="0" w:color="auto"/>
      </w:divBdr>
    </w:div>
    <w:div w:id="719593640">
      <w:bodyDiv w:val="1"/>
      <w:marLeft w:val="0"/>
      <w:marRight w:val="0"/>
      <w:marTop w:val="0"/>
      <w:marBottom w:val="0"/>
      <w:divBdr>
        <w:top w:val="none" w:sz="0" w:space="0" w:color="auto"/>
        <w:left w:val="none" w:sz="0" w:space="0" w:color="auto"/>
        <w:bottom w:val="none" w:sz="0" w:space="0" w:color="auto"/>
        <w:right w:val="none" w:sz="0" w:space="0" w:color="auto"/>
      </w:divBdr>
    </w:div>
    <w:div w:id="719744367">
      <w:bodyDiv w:val="1"/>
      <w:marLeft w:val="0"/>
      <w:marRight w:val="0"/>
      <w:marTop w:val="0"/>
      <w:marBottom w:val="0"/>
      <w:divBdr>
        <w:top w:val="none" w:sz="0" w:space="0" w:color="auto"/>
        <w:left w:val="none" w:sz="0" w:space="0" w:color="auto"/>
        <w:bottom w:val="none" w:sz="0" w:space="0" w:color="auto"/>
        <w:right w:val="none" w:sz="0" w:space="0" w:color="auto"/>
      </w:divBdr>
    </w:div>
    <w:div w:id="719939219">
      <w:bodyDiv w:val="1"/>
      <w:marLeft w:val="0"/>
      <w:marRight w:val="0"/>
      <w:marTop w:val="0"/>
      <w:marBottom w:val="0"/>
      <w:divBdr>
        <w:top w:val="none" w:sz="0" w:space="0" w:color="auto"/>
        <w:left w:val="none" w:sz="0" w:space="0" w:color="auto"/>
        <w:bottom w:val="none" w:sz="0" w:space="0" w:color="auto"/>
        <w:right w:val="none" w:sz="0" w:space="0" w:color="auto"/>
      </w:divBdr>
    </w:div>
    <w:div w:id="720060468">
      <w:bodyDiv w:val="1"/>
      <w:marLeft w:val="0"/>
      <w:marRight w:val="0"/>
      <w:marTop w:val="0"/>
      <w:marBottom w:val="0"/>
      <w:divBdr>
        <w:top w:val="none" w:sz="0" w:space="0" w:color="auto"/>
        <w:left w:val="none" w:sz="0" w:space="0" w:color="auto"/>
        <w:bottom w:val="none" w:sz="0" w:space="0" w:color="auto"/>
        <w:right w:val="none" w:sz="0" w:space="0" w:color="auto"/>
      </w:divBdr>
    </w:div>
    <w:div w:id="720250716">
      <w:bodyDiv w:val="1"/>
      <w:marLeft w:val="0"/>
      <w:marRight w:val="0"/>
      <w:marTop w:val="0"/>
      <w:marBottom w:val="0"/>
      <w:divBdr>
        <w:top w:val="none" w:sz="0" w:space="0" w:color="auto"/>
        <w:left w:val="none" w:sz="0" w:space="0" w:color="auto"/>
        <w:bottom w:val="none" w:sz="0" w:space="0" w:color="auto"/>
        <w:right w:val="none" w:sz="0" w:space="0" w:color="auto"/>
      </w:divBdr>
    </w:div>
    <w:div w:id="720250736">
      <w:bodyDiv w:val="1"/>
      <w:marLeft w:val="0"/>
      <w:marRight w:val="0"/>
      <w:marTop w:val="0"/>
      <w:marBottom w:val="0"/>
      <w:divBdr>
        <w:top w:val="none" w:sz="0" w:space="0" w:color="auto"/>
        <w:left w:val="none" w:sz="0" w:space="0" w:color="auto"/>
        <w:bottom w:val="none" w:sz="0" w:space="0" w:color="auto"/>
        <w:right w:val="none" w:sz="0" w:space="0" w:color="auto"/>
      </w:divBdr>
    </w:div>
    <w:div w:id="720322764">
      <w:bodyDiv w:val="1"/>
      <w:marLeft w:val="0"/>
      <w:marRight w:val="0"/>
      <w:marTop w:val="0"/>
      <w:marBottom w:val="0"/>
      <w:divBdr>
        <w:top w:val="none" w:sz="0" w:space="0" w:color="auto"/>
        <w:left w:val="none" w:sz="0" w:space="0" w:color="auto"/>
        <w:bottom w:val="none" w:sz="0" w:space="0" w:color="auto"/>
        <w:right w:val="none" w:sz="0" w:space="0" w:color="auto"/>
      </w:divBdr>
    </w:div>
    <w:div w:id="720402865">
      <w:bodyDiv w:val="1"/>
      <w:marLeft w:val="0"/>
      <w:marRight w:val="0"/>
      <w:marTop w:val="0"/>
      <w:marBottom w:val="0"/>
      <w:divBdr>
        <w:top w:val="none" w:sz="0" w:space="0" w:color="auto"/>
        <w:left w:val="none" w:sz="0" w:space="0" w:color="auto"/>
        <w:bottom w:val="none" w:sz="0" w:space="0" w:color="auto"/>
        <w:right w:val="none" w:sz="0" w:space="0" w:color="auto"/>
      </w:divBdr>
    </w:div>
    <w:div w:id="720404222">
      <w:bodyDiv w:val="1"/>
      <w:marLeft w:val="0"/>
      <w:marRight w:val="0"/>
      <w:marTop w:val="0"/>
      <w:marBottom w:val="0"/>
      <w:divBdr>
        <w:top w:val="none" w:sz="0" w:space="0" w:color="auto"/>
        <w:left w:val="none" w:sz="0" w:space="0" w:color="auto"/>
        <w:bottom w:val="none" w:sz="0" w:space="0" w:color="auto"/>
        <w:right w:val="none" w:sz="0" w:space="0" w:color="auto"/>
      </w:divBdr>
    </w:div>
    <w:div w:id="720595973">
      <w:bodyDiv w:val="1"/>
      <w:marLeft w:val="0"/>
      <w:marRight w:val="0"/>
      <w:marTop w:val="0"/>
      <w:marBottom w:val="0"/>
      <w:divBdr>
        <w:top w:val="none" w:sz="0" w:space="0" w:color="auto"/>
        <w:left w:val="none" w:sz="0" w:space="0" w:color="auto"/>
        <w:bottom w:val="none" w:sz="0" w:space="0" w:color="auto"/>
        <w:right w:val="none" w:sz="0" w:space="0" w:color="auto"/>
      </w:divBdr>
    </w:div>
    <w:div w:id="720713445">
      <w:bodyDiv w:val="1"/>
      <w:marLeft w:val="0"/>
      <w:marRight w:val="0"/>
      <w:marTop w:val="0"/>
      <w:marBottom w:val="0"/>
      <w:divBdr>
        <w:top w:val="none" w:sz="0" w:space="0" w:color="auto"/>
        <w:left w:val="none" w:sz="0" w:space="0" w:color="auto"/>
        <w:bottom w:val="none" w:sz="0" w:space="0" w:color="auto"/>
        <w:right w:val="none" w:sz="0" w:space="0" w:color="auto"/>
      </w:divBdr>
    </w:div>
    <w:div w:id="721057588">
      <w:bodyDiv w:val="1"/>
      <w:marLeft w:val="0"/>
      <w:marRight w:val="0"/>
      <w:marTop w:val="0"/>
      <w:marBottom w:val="0"/>
      <w:divBdr>
        <w:top w:val="none" w:sz="0" w:space="0" w:color="auto"/>
        <w:left w:val="none" w:sz="0" w:space="0" w:color="auto"/>
        <w:bottom w:val="none" w:sz="0" w:space="0" w:color="auto"/>
        <w:right w:val="none" w:sz="0" w:space="0" w:color="auto"/>
      </w:divBdr>
    </w:div>
    <w:div w:id="721250611">
      <w:bodyDiv w:val="1"/>
      <w:marLeft w:val="0"/>
      <w:marRight w:val="0"/>
      <w:marTop w:val="0"/>
      <w:marBottom w:val="0"/>
      <w:divBdr>
        <w:top w:val="none" w:sz="0" w:space="0" w:color="auto"/>
        <w:left w:val="none" w:sz="0" w:space="0" w:color="auto"/>
        <w:bottom w:val="none" w:sz="0" w:space="0" w:color="auto"/>
        <w:right w:val="none" w:sz="0" w:space="0" w:color="auto"/>
      </w:divBdr>
    </w:div>
    <w:div w:id="721253510">
      <w:bodyDiv w:val="1"/>
      <w:marLeft w:val="0"/>
      <w:marRight w:val="0"/>
      <w:marTop w:val="0"/>
      <w:marBottom w:val="0"/>
      <w:divBdr>
        <w:top w:val="none" w:sz="0" w:space="0" w:color="auto"/>
        <w:left w:val="none" w:sz="0" w:space="0" w:color="auto"/>
        <w:bottom w:val="none" w:sz="0" w:space="0" w:color="auto"/>
        <w:right w:val="none" w:sz="0" w:space="0" w:color="auto"/>
      </w:divBdr>
    </w:div>
    <w:div w:id="721294733">
      <w:bodyDiv w:val="1"/>
      <w:marLeft w:val="0"/>
      <w:marRight w:val="0"/>
      <w:marTop w:val="0"/>
      <w:marBottom w:val="0"/>
      <w:divBdr>
        <w:top w:val="none" w:sz="0" w:space="0" w:color="auto"/>
        <w:left w:val="none" w:sz="0" w:space="0" w:color="auto"/>
        <w:bottom w:val="none" w:sz="0" w:space="0" w:color="auto"/>
        <w:right w:val="none" w:sz="0" w:space="0" w:color="auto"/>
      </w:divBdr>
    </w:div>
    <w:div w:id="721441319">
      <w:bodyDiv w:val="1"/>
      <w:marLeft w:val="0"/>
      <w:marRight w:val="0"/>
      <w:marTop w:val="0"/>
      <w:marBottom w:val="0"/>
      <w:divBdr>
        <w:top w:val="none" w:sz="0" w:space="0" w:color="auto"/>
        <w:left w:val="none" w:sz="0" w:space="0" w:color="auto"/>
        <w:bottom w:val="none" w:sz="0" w:space="0" w:color="auto"/>
        <w:right w:val="none" w:sz="0" w:space="0" w:color="auto"/>
      </w:divBdr>
    </w:div>
    <w:div w:id="721447102">
      <w:bodyDiv w:val="1"/>
      <w:marLeft w:val="0"/>
      <w:marRight w:val="0"/>
      <w:marTop w:val="0"/>
      <w:marBottom w:val="0"/>
      <w:divBdr>
        <w:top w:val="none" w:sz="0" w:space="0" w:color="auto"/>
        <w:left w:val="none" w:sz="0" w:space="0" w:color="auto"/>
        <w:bottom w:val="none" w:sz="0" w:space="0" w:color="auto"/>
        <w:right w:val="none" w:sz="0" w:space="0" w:color="auto"/>
      </w:divBdr>
    </w:div>
    <w:div w:id="721516142">
      <w:bodyDiv w:val="1"/>
      <w:marLeft w:val="0"/>
      <w:marRight w:val="0"/>
      <w:marTop w:val="0"/>
      <w:marBottom w:val="0"/>
      <w:divBdr>
        <w:top w:val="none" w:sz="0" w:space="0" w:color="auto"/>
        <w:left w:val="none" w:sz="0" w:space="0" w:color="auto"/>
        <w:bottom w:val="none" w:sz="0" w:space="0" w:color="auto"/>
        <w:right w:val="none" w:sz="0" w:space="0" w:color="auto"/>
      </w:divBdr>
    </w:div>
    <w:div w:id="721832410">
      <w:bodyDiv w:val="1"/>
      <w:marLeft w:val="0"/>
      <w:marRight w:val="0"/>
      <w:marTop w:val="0"/>
      <w:marBottom w:val="0"/>
      <w:divBdr>
        <w:top w:val="none" w:sz="0" w:space="0" w:color="auto"/>
        <w:left w:val="none" w:sz="0" w:space="0" w:color="auto"/>
        <w:bottom w:val="none" w:sz="0" w:space="0" w:color="auto"/>
        <w:right w:val="none" w:sz="0" w:space="0" w:color="auto"/>
      </w:divBdr>
    </w:div>
    <w:div w:id="721947388">
      <w:bodyDiv w:val="1"/>
      <w:marLeft w:val="0"/>
      <w:marRight w:val="0"/>
      <w:marTop w:val="0"/>
      <w:marBottom w:val="0"/>
      <w:divBdr>
        <w:top w:val="none" w:sz="0" w:space="0" w:color="auto"/>
        <w:left w:val="none" w:sz="0" w:space="0" w:color="auto"/>
        <w:bottom w:val="none" w:sz="0" w:space="0" w:color="auto"/>
        <w:right w:val="none" w:sz="0" w:space="0" w:color="auto"/>
      </w:divBdr>
    </w:div>
    <w:div w:id="722021100">
      <w:bodyDiv w:val="1"/>
      <w:marLeft w:val="0"/>
      <w:marRight w:val="0"/>
      <w:marTop w:val="0"/>
      <w:marBottom w:val="0"/>
      <w:divBdr>
        <w:top w:val="none" w:sz="0" w:space="0" w:color="auto"/>
        <w:left w:val="none" w:sz="0" w:space="0" w:color="auto"/>
        <w:bottom w:val="none" w:sz="0" w:space="0" w:color="auto"/>
        <w:right w:val="none" w:sz="0" w:space="0" w:color="auto"/>
      </w:divBdr>
    </w:div>
    <w:div w:id="722021817">
      <w:bodyDiv w:val="1"/>
      <w:marLeft w:val="0"/>
      <w:marRight w:val="0"/>
      <w:marTop w:val="0"/>
      <w:marBottom w:val="0"/>
      <w:divBdr>
        <w:top w:val="none" w:sz="0" w:space="0" w:color="auto"/>
        <w:left w:val="none" w:sz="0" w:space="0" w:color="auto"/>
        <w:bottom w:val="none" w:sz="0" w:space="0" w:color="auto"/>
        <w:right w:val="none" w:sz="0" w:space="0" w:color="auto"/>
      </w:divBdr>
    </w:div>
    <w:div w:id="722027028">
      <w:bodyDiv w:val="1"/>
      <w:marLeft w:val="0"/>
      <w:marRight w:val="0"/>
      <w:marTop w:val="0"/>
      <w:marBottom w:val="0"/>
      <w:divBdr>
        <w:top w:val="none" w:sz="0" w:space="0" w:color="auto"/>
        <w:left w:val="none" w:sz="0" w:space="0" w:color="auto"/>
        <w:bottom w:val="none" w:sz="0" w:space="0" w:color="auto"/>
        <w:right w:val="none" w:sz="0" w:space="0" w:color="auto"/>
      </w:divBdr>
    </w:div>
    <w:div w:id="722097960">
      <w:bodyDiv w:val="1"/>
      <w:marLeft w:val="0"/>
      <w:marRight w:val="0"/>
      <w:marTop w:val="0"/>
      <w:marBottom w:val="0"/>
      <w:divBdr>
        <w:top w:val="none" w:sz="0" w:space="0" w:color="auto"/>
        <w:left w:val="none" w:sz="0" w:space="0" w:color="auto"/>
        <w:bottom w:val="none" w:sz="0" w:space="0" w:color="auto"/>
        <w:right w:val="none" w:sz="0" w:space="0" w:color="auto"/>
      </w:divBdr>
    </w:div>
    <w:div w:id="722220921">
      <w:bodyDiv w:val="1"/>
      <w:marLeft w:val="0"/>
      <w:marRight w:val="0"/>
      <w:marTop w:val="0"/>
      <w:marBottom w:val="0"/>
      <w:divBdr>
        <w:top w:val="none" w:sz="0" w:space="0" w:color="auto"/>
        <w:left w:val="none" w:sz="0" w:space="0" w:color="auto"/>
        <w:bottom w:val="none" w:sz="0" w:space="0" w:color="auto"/>
        <w:right w:val="none" w:sz="0" w:space="0" w:color="auto"/>
      </w:divBdr>
    </w:div>
    <w:div w:id="722288901">
      <w:bodyDiv w:val="1"/>
      <w:marLeft w:val="0"/>
      <w:marRight w:val="0"/>
      <w:marTop w:val="0"/>
      <w:marBottom w:val="0"/>
      <w:divBdr>
        <w:top w:val="none" w:sz="0" w:space="0" w:color="auto"/>
        <w:left w:val="none" w:sz="0" w:space="0" w:color="auto"/>
        <w:bottom w:val="none" w:sz="0" w:space="0" w:color="auto"/>
        <w:right w:val="none" w:sz="0" w:space="0" w:color="auto"/>
      </w:divBdr>
    </w:div>
    <w:div w:id="722363982">
      <w:bodyDiv w:val="1"/>
      <w:marLeft w:val="0"/>
      <w:marRight w:val="0"/>
      <w:marTop w:val="0"/>
      <w:marBottom w:val="0"/>
      <w:divBdr>
        <w:top w:val="none" w:sz="0" w:space="0" w:color="auto"/>
        <w:left w:val="none" w:sz="0" w:space="0" w:color="auto"/>
        <w:bottom w:val="none" w:sz="0" w:space="0" w:color="auto"/>
        <w:right w:val="none" w:sz="0" w:space="0" w:color="auto"/>
      </w:divBdr>
    </w:div>
    <w:div w:id="722369003">
      <w:bodyDiv w:val="1"/>
      <w:marLeft w:val="0"/>
      <w:marRight w:val="0"/>
      <w:marTop w:val="0"/>
      <w:marBottom w:val="0"/>
      <w:divBdr>
        <w:top w:val="none" w:sz="0" w:space="0" w:color="auto"/>
        <w:left w:val="none" w:sz="0" w:space="0" w:color="auto"/>
        <w:bottom w:val="none" w:sz="0" w:space="0" w:color="auto"/>
        <w:right w:val="none" w:sz="0" w:space="0" w:color="auto"/>
      </w:divBdr>
    </w:div>
    <w:div w:id="722602196">
      <w:bodyDiv w:val="1"/>
      <w:marLeft w:val="0"/>
      <w:marRight w:val="0"/>
      <w:marTop w:val="0"/>
      <w:marBottom w:val="0"/>
      <w:divBdr>
        <w:top w:val="none" w:sz="0" w:space="0" w:color="auto"/>
        <w:left w:val="none" w:sz="0" w:space="0" w:color="auto"/>
        <w:bottom w:val="none" w:sz="0" w:space="0" w:color="auto"/>
        <w:right w:val="none" w:sz="0" w:space="0" w:color="auto"/>
      </w:divBdr>
    </w:div>
    <w:div w:id="722749887">
      <w:bodyDiv w:val="1"/>
      <w:marLeft w:val="0"/>
      <w:marRight w:val="0"/>
      <w:marTop w:val="0"/>
      <w:marBottom w:val="0"/>
      <w:divBdr>
        <w:top w:val="none" w:sz="0" w:space="0" w:color="auto"/>
        <w:left w:val="none" w:sz="0" w:space="0" w:color="auto"/>
        <w:bottom w:val="none" w:sz="0" w:space="0" w:color="auto"/>
        <w:right w:val="none" w:sz="0" w:space="0" w:color="auto"/>
      </w:divBdr>
    </w:div>
    <w:div w:id="722754581">
      <w:bodyDiv w:val="1"/>
      <w:marLeft w:val="0"/>
      <w:marRight w:val="0"/>
      <w:marTop w:val="0"/>
      <w:marBottom w:val="0"/>
      <w:divBdr>
        <w:top w:val="none" w:sz="0" w:space="0" w:color="auto"/>
        <w:left w:val="none" w:sz="0" w:space="0" w:color="auto"/>
        <w:bottom w:val="none" w:sz="0" w:space="0" w:color="auto"/>
        <w:right w:val="none" w:sz="0" w:space="0" w:color="auto"/>
      </w:divBdr>
    </w:div>
    <w:div w:id="722800186">
      <w:bodyDiv w:val="1"/>
      <w:marLeft w:val="0"/>
      <w:marRight w:val="0"/>
      <w:marTop w:val="0"/>
      <w:marBottom w:val="0"/>
      <w:divBdr>
        <w:top w:val="none" w:sz="0" w:space="0" w:color="auto"/>
        <w:left w:val="none" w:sz="0" w:space="0" w:color="auto"/>
        <w:bottom w:val="none" w:sz="0" w:space="0" w:color="auto"/>
        <w:right w:val="none" w:sz="0" w:space="0" w:color="auto"/>
      </w:divBdr>
    </w:div>
    <w:div w:id="722869133">
      <w:bodyDiv w:val="1"/>
      <w:marLeft w:val="0"/>
      <w:marRight w:val="0"/>
      <w:marTop w:val="0"/>
      <w:marBottom w:val="0"/>
      <w:divBdr>
        <w:top w:val="none" w:sz="0" w:space="0" w:color="auto"/>
        <w:left w:val="none" w:sz="0" w:space="0" w:color="auto"/>
        <w:bottom w:val="none" w:sz="0" w:space="0" w:color="auto"/>
        <w:right w:val="none" w:sz="0" w:space="0" w:color="auto"/>
      </w:divBdr>
    </w:div>
    <w:div w:id="723213442">
      <w:bodyDiv w:val="1"/>
      <w:marLeft w:val="0"/>
      <w:marRight w:val="0"/>
      <w:marTop w:val="0"/>
      <w:marBottom w:val="0"/>
      <w:divBdr>
        <w:top w:val="none" w:sz="0" w:space="0" w:color="auto"/>
        <w:left w:val="none" w:sz="0" w:space="0" w:color="auto"/>
        <w:bottom w:val="none" w:sz="0" w:space="0" w:color="auto"/>
        <w:right w:val="none" w:sz="0" w:space="0" w:color="auto"/>
      </w:divBdr>
    </w:div>
    <w:div w:id="723453049">
      <w:bodyDiv w:val="1"/>
      <w:marLeft w:val="0"/>
      <w:marRight w:val="0"/>
      <w:marTop w:val="0"/>
      <w:marBottom w:val="0"/>
      <w:divBdr>
        <w:top w:val="none" w:sz="0" w:space="0" w:color="auto"/>
        <w:left w:val="none" w:sz="0" w:space="0" w:color="auto"/>
        <w:bottom w:val="none" w:sz="0" w:space="0" w:color="auto"/>
        <w:right w:val="none" w:sz="0" w:space="0" w:color="auto"/>
      </w:divBdr>
    </w:div>
    <w:div w:id="723676051">
      <w:bodyDiv w:val="1"/>
      <w:marLeft w:val="0"/>
      <w:marRight w:val="0"/>
      <w:marTop w:val="0"/>
      <w:marBottom w:val="0"/>
      <w:divBdr>
        <w:top w:val="none" w:sz="0" w:space="0" w:color="auto"/>
        <w:left w:val="none" w:sz="0" w:space="0" w:color="auto"/>
        <w:bottom w:val="none" w:sz="0" w:space="0" w:color="auto"/>
        <w:right w:val="none" w:sz="0" w:space="0" w:color="auto"/>
      </w:divBdr>
    </w:div>
    <w:div w:id="724060463">
      <w:bodyDiv w:val="1"/>
      <w:marLeft w:val="0"/>
      <w:marRight w:val="0"/>
      <w:marTop w:val="0"/>
      <w:marBottom w:val="0"/>
      <w:divBdr>
        <w:top w:val="none" w:sz="0" w:space="0" w:color="auto"/>
        <w:left w:val="none" w:sz="0" w:space="0" w:color="auto"/>
        <w:bottom w:val="none" w:sz="0" w:space="0" w:color="auto"/>
        <w:right w:val="none" w:sz="0" w:space="0" w:color="auto"/>
      </w:divBdr>
    </w:div>
    <w:div w:id="724062671">
      <w:bodyDiv w:val="1"/>
      <w:marLeft w:val="0"/>
      <w:marRight w:val="0"/>
      <w:marTop w:val="0"/>
      <w:marBottom w:val="0"/>
      <w:divBdr>
        <w:top w:val="none" w:sz="0" w:space="0" w:color="auto"/>
        <w:left w:val="none" w:sz="0" w:space="0" w:color="auto"/>
        <w:bottom w:val="none" w:sz="0" w:space="0" w:color="auto"/>
        <w:right w:val="none" w:sz="0" w:space="0" w:color="auto"/>
      </w:divBdr>
    </w:div>
    <w:div w:id="724068875">
      <w:bodyDiv w:val="1"/>
      <w:marLeft w:val="0"/>
      <w:marRight w:val="0"/>
      <w:marTop w:val="0"/>
      <w:marBottom w:val="0"/>
      <w:divBdr>
        <w:top w:val="none" w:sz="0" w:space="0" w:color="auto"/>
        <w:left w:val="none" w:sz="0" w:space="0" w:color="auto"/>
        <w:bottom w:val="none" w:sz="0" w:space="0" w:color="auto"/>
        <w:right w:val="none" w:sz="0" w:space="0" w:color="auto"/>
      </w:divBdr>
    </w:div>
    <w:div w:id="724185941">
      <w:bodyDiv w:val="1"/>
      <w:marLeft w:val="0"/>
      <w:marRight w:val="0"/>
      <w:marTop w:val="0"/>
      <w:marBottom w:val="0"/>
      <w:divBdr>
        <w:top w:val="none" w:sz="0" w:space="0" w:color="auto"/>
        <w:left w:val="none" w:sz="0" w:space="0" w:color="auto"/>
        <w:bottom w:val="none" w:sz="0" w:space="0" w:color="auto"/>
        <w:right w:val="none" w:sz="0" w:space="0" w:color="auto"/>
      </w:divBdr>
    </w:div>
    <w:div w:id="724305038">
      <w:bodyDiv w:val="1"/>
      <w:marLeft w:val="0"/>
      <w:marRight w:val="0"/>
      <w:marTop w:val="0"/>
      <w:marBottom w:val="0"/>
      <w:divBdr>
        <w:top w:val="none" w:sz="0" w:space="0" w:color="auto"/>
        <w:left w:val="none" w:sz="0" w:space="0" w:color="auto"/>
        <w:bottom w:val="none" w:sz="0" w:space="0" w:color="auto"/>
        <w:right w:val="none" w:sz="0" w:space="0" w:color="auto"/>
      </w:divBdr>
    </w:div>
    <w:div w:id="724449869">
      <w:bodyDiv w:val="1"/>
      <w:marLeft w:val="0"/>
      <w:marRight w:val="0"/>
      <w:marTop w:val="0"/>
      <w:marBottom w:val="0"/>
      <w:divBdr>
        <w:top w:val="none" w:sz="0" w:space="0" w:color="auto"/>
        <w:left w:val="none" w:sz="0" w:space="0" w:color="auto"/>
        <w:bottom w:val="none" w:sz="0" w:space="0" w:color="auto"/>
        <w:right w:val="none" w:sz="0" w:space="0" w:color="auto"/>
      </w:divBdr>
    </w:div>
    <w:div w:id="724454025">
      <w:bodyDiv w:val="1"/>
      <w:marLeft w:val="0"/>
      <w:marRight w:val="0"/>
      <w:marTop w:val="0"/>
      <w:marBottom w:val="0"/>
      <w:divBdr>
        <w:top w:val="none" w:sz="0" w:space="0" w:color="auto"/>
        <w:left w:val="none" w:sz="0" w:space="0" w:color="auto"/>
        <w:bottom w:val="none" w:sz="0" w:space="0" w:color="auto"/>
        <w:right w:val="none" w:sz="0" w:space="0" w:color="auto"/>
      </w:divBdr>
    </w:div>
    <w:div w:id="724567192">
      <w:bodyDiv w:val="1"/>
      <w:marLeft w:val="0"/>
      <w:marRight w:val="0"/>
      <w:marTop w:val="0"/>
      <w:marBottom w:val="0"/>
      <w:divBdr>
        <w:top w:val="none" w:sz="0" w:space="0" w:color="auto"/>
        <w:left w:val="none" w:sz="0" w:space="0" w:color="auto"/>
        <w:bottom w:val="none" w:sz="0" w:space="0" w:color="auto"/>
        <w:right w:val="none" w:sz="0" w:space="0" w:color="auto"/>
      </w:divBdr>
    </w:div>
    <w:div w:id="724913798">
      <w:bodyDiv w:val="1"/>
      <w:marLeft w:val="0"/>
      <w:marRight w:val="0"/>
      <w:marTop w:val="0"/>
      <w:marBottom w:val="0"/>
      <w:divBdr>
        <w:top w:val="none" w:sz="0" w:space="0" w:color="auto"/>
        <w:left w:val="none" w:sz="0" w:space="0" w:color="auto"/>
        <w:bottom w:val="none" w:sz="0" w:space="0" w:color="auto"/>
        <w:right w:val="none" w:sz="0" w:space="0" w:color="auto"/>
      </w:divBdr>
    </w:div>
    <w:div w:id="725102725">
      <w:bodyDiv w:val="1"/>
      <w:marLeft w:val="0"/>
      <w:marRight w:val="0"/>
      <w:marTop w:val="0"/>
      <w:marBottom w:val="0"/>
      <w:divBdr>
        <w:top w:val="none" w:sz="0" w:space="0" w:color="auto"/>
        <w:left w:val="none" w:sz="0" w:space="0" w:color="auto"/>
        <w:bottom w:val="none" w:sz="0" w:space="0" w:color="auto"/>
        <w:right w:val="none" w:sz="0" w:space="0" w:color="auto"/>
      </w:divBdr>
    </w:div>
    <w:div w:id="725223205">
      <w:bodyDiv w:val="1"/>
      <w:marLeft w:val="0"/>
      <w:marRight w:val="0"/>
      <w:marTop w:val="0"/>
      <w:marBottom w:val="0"/>
      <w:divBdr>
        <w:top w:val="none" w:sz="0" w:space="0" w:color="auto"/>
        <w:left w:val="none" w:sz="0" w:space="0" w:color="auto"/>
        <w:bottom w:val="none" w:sz="0" w:space="0" w:color="auto"/>
        <w:right w:val="none" w:sz="0" w:space="0" w:color="auto"/>
      </w:divBdr>
    </w:div>
    <w:div w:id="725371214">
      <w:bodyDiv w:val="1"/>
      <w:marLeft w:val="0"/>
      <w:marRight w:val="0"/>
      <w:marTop w:val="0"/>
      <w:marBottom w:val="0"/>
      <w:divBdr>
        <w:top w:val="none" w:sz="0" w:space="0" w:color="auto"/>
        <w:left w:val="none" w:sz="0" w:space="0" w:color="auto"/>
        <w:bottom w:val="none" w:sz="0" w:space="0" w:color="auto"/>
        <w:right w:val="none" w:sz="0" w:space="0" w:color="auto"/>
      </w:divBdr>
    </w:div>
    <w:div w:id="725371638">
      <w:bodyDiv w:val="1"/>
      <w:marLeft w:val="0"/>
      <w:marRight w:val="0"/>
      <w:marTop w:val="0"/>
      <w:marBottom w:val="0"/>
      <w:divBdr>
        <w:top w:val="none" w:sz="0" w:space="0" w:color="auto"/>
        <w:left w:val="none" w:sz="0" w:space="0" w:color="auto"/>
        <w:bottom w:val="none" w:sz="0" w:space="0" w:color="auto"/>
        <w:right w:val="none" w:sz="0" w:space="0" w:color="auto"/>
      </w:divBdr>
    </w:div>
    <w:div w:id="725446471">
      <w:bodyDiv w:val="1"/>
      <w:marLeft w:val="0"/>
      <w:marRight w:val="0"/>
      <w:marTop w:val="0"/>
      <w:marBottom w:val="0"/>
      <w:divBdr>
        <w:top w:val="none" w:sz="0" w:space="0" w:color="auto"/>
        <w:left w:val="none" w:sz="0" w:space="0" w:color="auto"/>
        <w:bottom w:val="none" w:sz="0" w:space="0" w:color="auto"/>
        <w:right w:val="none" w:sz="0" w:space="0" w:color="auto"/>
      </w:divBdr>
    </w:div>
    <w:div w:id="725687317">
      <w:bodyDiv w:val="1"/>
      <w:marLeft w:val="0"/>
      <w:marRight w:val="0"/>
      <w:marTop w:val="0"/>
      <w:marBottom w:val="0"/>
      <w:divBdr>
        <w:top w:val="none" w:sz="0" w:space="0" w:color="auto"/>
        <w:left w:val="none" w:sz="0" w:space="0" w:color="auto"/>
        <w:bottom w:val="none" w:sz="0" w:space="0" w:color="auto"/>
        <w:right w:val="none" w:sz="0" w:space="0" w:color="auto"/>
      </w:divBdr>
    </w:div>
    <w:div w:id="725840192">
      <w:bodyDiv w:val="1"/>
      <w:marLeft w:val="0"/>
      <w:marRight w:val="0"/>
      <w:marTop w:val="0"/>
      <w:marBottom w:val="0"/>
      <w:divBdr>
        <w:top w:val="none" w:sz="0" w:space="0" w:color="auto"/>
        <w:left w:val="none" w:sz="0" w:space="0" w:color="auto"/>
        <w:bottom w:val="none" w:sz="0" w:space="0" w:color="auto"/>
        <w:right w:val="none" w:sz="0" w:space="0" w:color="auto"/>
      </w:divBdr>
    </w:div>
    <w:div w:id="725879885">
      <w:bodyDiv w:val="1"/>
      <w:marLeft w:val="0"/>
      <w:marRight w:val="0"/>
      <w:marTop w:val="0"/>
      <w:marBottom w:val="0"/>
      <w:divBdr>
        <w:top w:val="none" w:sz="0" w:space="0" w:color="auto"/>
        <w:left w:val="none" w:sz="0" w:space="0" w:color="auto"/>
        <w:bottom w:val="none" w:sz="0" w:space="0" w:color="auto"/>
        <w:right w:val="none" w:sz="0" w:space="0" w:color="auto"/>
      </w:divBdr>
    </w:div>
    <w:div w:id="726151160">
      <w:bodyDiv w:val="1"/>
      <w:marLeft w:val="0"/>
      <w:marRight w:val="0"/>
      <w:marTop w:val="0"/>
      <w:marBottom w:val="0"/>
      <w:divBdr>
        <w:top w:val="none" w:sz="0" w:space="0" w:color="auto"/>
        <w:left w:val="none" w:sz="0" w:space="0" w:color="auto"/>
        <w:bottom w:val="none" w:sz="0" w:space="0" w:color="auto"/>
        <w:right w:val="none" w:sz="0" w:space="0" w:color="auto"/>
      </w:divBdr>
    </w:div>
    <w:div w:id="726298894">
      <w:bodyDiv w:val="1"/>
      <w:marLeft w:val="0"/>
      <w:marRight w:val="0"/>
      <w:marTop w:val="0"/>
      <w:marBottom w:val="0"/>
      <w:divBdr>
        <w:top w:val="none" w:sz="0" w:space="0" w:color="auto"/>
        <w:left w:val="none" w:sz="0" w:space="0" w:color="auto"/>
        <w:bottom w:val="none" w:sz="0" w:space="0" w:color="auto"/>
        <w:right w:val="none" w:sz="0" w:space="0" w:color="auto"/>
      </w:divBdr>
    </w:div>
    <w:div w:id="726342950">
      <w:bodyDiv w:val="1"/>
      <w:marLeft w:val="0"/>
      <w:marRight w:val="0"/>
      <w:marTop w:val="0"/>
      <w:marBottom w:val="0"/>
      <w:divBdr>
        <w:top w:val="none" w:sz="0" w:space="0" w:color="auto"/>
        <w:left w:val="none" w:sz="0" w:space="0" w:color="auto"/>
        <w:bottom w:val="none" w:sz="0" w:space="0" w:color="auto"/>
        <w:right w:val="none" w:sz="0" w:space="0" w:color="auto"/>
      </w:divBdr>
    </w:div>
    <w:div w:id="726344752">
      <w:bodyDiv w:val="1"/>
      <w:marLeft w:val="0"/>
      <w:marRight w:val="0"/>
      <w:marTop w:val="0"/>
      <w:marBottom w:val="0"/>
      <w:divBdr>
        <w:top w:val="none" w:sz="0" w:space="0" w:color="auto"/>
        <w:left w:val="none" w:sz="0" w:space="0" w:color="auto"/>
        <w:bottom w:val="none" w:sz="0" w:space="0" w:color="auto"/>
        <w:right w:val="none" w:sz="0" w:space="0" w:color="auto"/>
      </w:divBdr>
    </w:div>
    <w:div w:id="726491962">
      <w:bodyDiv w:val="1"/>
      <w:marLeft w:val="0"/>
      <w:marRight w:val="0"/>
      <w:marTop w:val="0"/>
      <w:marBottom w:val="0"/>
      <w:divBdr>
        <w:top w:val="none" w:sz="0" w:space="0" w:color="auto"/>
        <w:left w:val="none" w:sz="0" w:space="0" w:color="auto"/>
        <w:bottom w:val="none" w:sz="0" w:space="0" w:color="auto"/>
        <w:right w:val="none" w:sz="0" w:space="0" w:color="auto"/>
      </w:divBdr>
    </w:div>
    <w:div w:id="726496310">
      <w:bodyDiv w:val="1"/>
      <w:marLeft w:val="0"/>
      <w:marRight w:val="0"/>
      <w:marTop w:val="0"/>
      <w:marBottom w:val="0"/>
      <w:divBdr>
        <w:top w:val="none" w:sz="0" w:space="0" w:color="auto"/>
        <w:left w:val="none" w:sz="0" w:space="0" w:color="auto"/>
        <w:bottom w:val="none" w:sz="0" w:space="0" w:color="auto"/>
        <w:right w:val="none" w:sz="0" w:space="0" w:color="auto"/>
      </w:divBdr>
    </w:div>
    <w:div w:id="726535583">
      <w:bodyDiv w:val="1"/>
      <w:marLeft w:val="0"/>
      <w:marRight w:val="0"/>
      <w:marTop w:val="0"/>
      <w:marBottom w:val="0"/>
      <w:divBdr>
        <w:top w:val="none" w:sz="0" w:space="0" w:color="auto"/>
        <w:left w:val="none" w:sz="0" w:space="0" w:color="auto"/>
        <w:bottom w:val="none" w:sz="0" w:space="0" w:color="auto"/>
        <w:right w:val="none" w:sz="0" w:space="0" w:color="auto"/>
      </w:divBdr>
    </w:div>
    <w:div w:id="726607884">
      <w:bodyDiv w:val="1"/>
      <w:marLeft w:val="0"/>
      <w:marRight w:val="0"/>
      <w:marTop w:val="0"/>
      <w:marBottom w:val="0"/>
      <w:divBdr>
        <w:top w:val="none" w:sz="0" w:space="0" w:color="auto"/>
        <w:left w:val="none" w:sz="0" w:space="0" w:color="auto"/>
        <w:bottom w:val="none" w:sz="0" w:space="0" w:color="auto"/>
        <w:right w:val="none" w:sz="0" w:space="0" w:color="auto"/>
      </w:divBdr>
    </w:div>
    <w:div w:id="726685679">
      <w:bodyDiv w:val="1"/>
      <w:marLeft w:val="0"/>
      <w:marRight w:val="0"/>
      <w:marTop w:val="0"/>
      <w:marBottom w:val="0"/>
      <w:divBdr>
        <w:top w:val="none" w:sz="0" w:space="0" w:color="auto"/>
        <w:left w:val="none" w:sz="0" w:space="0" w:color="auto"/>
        <w:bottom w:val="none" w:sz="0" w:space="0" w:color="auto"/>
        <w:right w:val="none" w:sz="0" w:space="0" w:color="auto"/>
      </w:divBdr>
    </w:div>
    <w:div w:id="726806466">
      <w:bodyDiv w:val="1"/>
      <w:marLeft w:val="0"/>
      <w:marRight w:val="0"/>
      <w:marTop w:val="0"/>
      <w:marBottom w:val="0"/>
      <w:divBdr>
        <w:top w:val="none" w:sz="0" w:space="0" w:color="auto"/>
        <w:left w:val="none" w:sz="0" w:space="0" w:color="auto"/>
        <w:bottom w:val="none" w:sz="0" w:space="0" w:color="auto"/>
        <w:right w:val="none" w:sz="0" w:space="0" w:color="auto"/>
      </w:divBdr>
    </w:div>
    <w:div w:id="726954546">
      <w:bodyDiv w:val="1"/>
      <w:marLeft w:val="0"/>
      <w:marRight w:val="0"/>
      <w:marTop w:val="0"/>
      <w:marBottom w:val="0"/>
      <w:divBdr>
        <w:top w:val="none" w:sz="0" w:space="0" w:color="auto"/>
        <w:left w:val="none" w:sz="0" w:space="0" w:color="auto"/>
        <w:bottom w:val="none" w:sz="0" w:space="0" w:color="auto"/>
        <w:right w:val="none" w:sz="0" w:space="0" w:color="auto"/>
      </w:divBdr>
    </w:div>
    <w:div w:id="726997879">
      <w:bodyDiv w:val="1"/>
      <w:marLeft w:val="0"/>
      <w:marRight w:val="0"/>
      <w:marTop w:val="0"/>
      <w:marBottom w:val="0"/>
      <w:divBdr>
        <w:top w:val="none" w:sz="0" w:space="0" w:color="auto"/>
        <w:left w:val="none" w:sz="0" w:space="0" w:color="auto"/>
        <w:bottom w:val="none" w:sz="0" w:space="0" w:color="auto"/>
        <w:right w:val="none" w:sz="0" w:space="0" w:color="auto"/>
      </w:divBdr>
    </w:div>
    <w:div w:id="727151033">
      <w:bodyDiv w:val="1"/>
      <w:marLeft w:val="0"/>
      <w:marRight w:val="0"/>
      <w:marTop w:val="0"/>
      <w:marBottom w:val="0"/>
      <w:divBdr>
        <w:top w:val="none" w:sz="0" w:space="0" w:color="auto"/>
        <w:left w:val="none" w:sz="0" w:space="0" w:color="auto"/>
        <w:bottom w:val="none" w:sz="0" w:space="0" w:color="auto"/>
        <w:right w:val="none" w:sz="0" w:space="0" w:color="auto"/>
      </w:divBdr>
    </w:div>
    <w:div w:id="727341627">
      <w:bodyDiv w:val="1"/>
      <w:marLeft w:val="0"/>
      <w:marRight w:val="0"/>
      <w:marTop w:val="0"/>
      <w:marBottom w:val="0"/>
      <w:divBdr>
        <w:top w:val="none" w:sz="0" w:space="0" w:color="auto"/>
        <w:left w:val="none" w:sz="0" w:space="0" w:color="auto"/>
        <w:bottom w:val="none" w:sz="0" w:space="0" w:color="auto"/>
        <w:right w:val="none" w:sz="0" w:space="0" w:color="auto"/>
      </w:divBdr>
    </w:div>
    <w:div w:id="727413573">
      <w:bodyDiv w:val="1"/>
      <w:marLeft w:val="0"/>
      <w:marRight w:val="0"/>
      <w:marTop w:val="0"/>
      <w:marBottom w:val="0"/>
      <w:divBdr>
        <w:top w:val="none" w:sz="0" w:space="0" w:color="auto"/>
        <w:left w:val="none" w:sz="0" w:space="0" w:color="auto"/>
        <w:bottom w:val="none" w:sz="0" w:space="0" w:color="auto"/>
        <w:right w:val="none" w:sz="0" w:space="0" w:color="auto"/>
      </w:divBdr>
    </w:div>
    <w:div w:id="727458401">
      <w:bodyDiv w:val="1"/>
      <w:marLeft w:val="0"/>
      <w:marRight w:val="0"/>
      <w:marTop w:val="0"/>
      <w:marBottom w:val="0"/>
      <w:divBdr>
        <w:top w:val="none" w:sz="0" w:space="0" w:color="auto"/>
        <w:left w:val="none" w:sz="0" w:space="0" w:color="auto"/>
        <w:bottom w:val="none" w:sz="0" w:space="0" w:color="auto"/>
        <w:right w:val="none" w:sz="0" w:space="0" w:color="auto"/>
      </w:divBdr>
    </w:div>
    <w:div w:id="727460679">
      <w:bodyDiv w:val="1"/>
      <w:marLeft w:val="0"/>
      <w:marRight w:val="0"/>
      <w:marTop w:val="0"/>
      <w:marBottom w:val="0"/>
      <w:divBdr>
        <w:top w:val="none" w:sz="0" w:space="0" w:color="auto"/>
        <w:left w:val="none" w:sz="0" w:space="0" w:color="auto"/>
        <w:bottom w:val="none" w:sz="0" w:space="0" w:color="auto"/>
        <w:right w:val="none" w:sz="0" w:space="0" w:color="auto"/>
      </w:divBdr>
    </w:div>
    <w:div w:id="727730308">
      <w:bodyDiv w:val="1"/>
      <w:marLeft w:val="0"/>
      <w:marRight w:val="0"/>
      <w:marTop w:val="0"/>
      <w:marBottom w:val="0"/>
      <w:divBdr>
        <w:top w:val="none" w:sz="0" w:space="0" w:color="auto"/>
        <w:left w:val="none" w:sz="0" w:space="0" w:color="auto"/>
        <w:bottom w:val="none" w:sz="0" w:space="0" w:color="auto"/>
        <w:right w:val="none" w:sz="0" w:space="0" w:color="auto"/>
      </w:divBdr>
    </w:div>
    <w:div w:id="728000560">
      <w:bodyDiv w:val="1"/>
      <w:marLeft w:val="0"/>
      <w:marRight w:val="0"/>
      <w:marTop w:val="0"/>
      <w:marBottom w:val="0"/>
      <w:divBdr>
        <w:top w:val="none" w:sz="0" w:space="0" w:color="auto"/>
        <w:left w:val="none" w:sz="0" w:space="0" w:color="auto"/>
        <w:bottom w:val="none" w:sz="0" w:space="0" w:color="auto"/>
        <w:right w:val="none" w:sz="0" w:space="0" w:color="auto"/>
      </w:divBdr>
    </w:div>
    <w:div w:id="728043100">
      <w:bodyDiv w:val="1"/>
      <w:marLeft w:val="0"/>
      <w:marRight w:val="0"/>
      <w:marTop w:val="0"/>
      <w:marBottom w:val="0"/>
      <w:divBdr>
        <w:top w:val="none" w:sz="0" w:space="0" w:color="auto"/>
        <w:left w:val="none" w:sz="0" w:space="0" w:color="auto"/>
        <w:bottom w:val="none" w:sz="0" w:space="0" w:color="auto"/>
        <w:right w:val="none" w:sz="0" w:space="0" w:color="auto"/>
      </w:divBdr>
    </w:div>
    <w:div w:id="728186323">
      <w:bodyDiv w:val="1"/>
      <w:marLeft w:val="0"/>
      <w:marRight w:val="0"/>
      <w:marTop w:val="0"/>
      <w:marBottom w:val="0"/>
      <w:divBdr>
        <w:top w:val="none" w:sz="0" w:space="0" w:color="auto"/>
        <w:left w:val="none" w:sz="0" w:space="0" w:color="auto"/>
        <w:bottom w:val="none" w:sz="0" w:space="0" w:color="auto"/>
        <w:right w:val="none" w:sz="0" w:space="0" w:color="auto"/>
      </w:divBdr>
    </w:div>
    <w:div w:id="728453603">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650283">
      <w:bodyDiv w:val="1"/>
      <w:marLeft w:val="0"/>
      <w:marRight w:val="0"/>
      <w:marTop w:val="0"/>
      <w:marBottom w:val="0"/>
      <w:divBdr>
        <w:top w:val="none" w:sz="0" w:space="0" w:color="auto"/>
        <w:left w:val="none" w:sz="0" w:space="0" w:color="auto"/>
        <w:bottom w:val="none" w:sz="0" w:space="0" w:color="auto"/>
        <w:right w:val="none" w:sz="0" w:space="0" w:color="auto"/>
      </w:divBdr>
    </w:div>
    <w:div w:id="728652519">
      <w:bodyDiv w:val="1"/>
      <w:marLeft w:val="0"/>
      <w:marRight w:val="0"/>
      <w:marTop w:val="0"/>
      <w:marBottom w:val="0"/>
      <w:divBdr>
        <w:top w:val="none" w:sz="0" w:space="0" w:color="auto"/>
        <w:left w:val="none" w:sz="0" w:space="0" w:color="auto"/>
        <w:bottom w:val="none" w:sz="0" w:space="0" w:color="auto"/>
        <w:right w:val="none" w:sz="0" w:space="0" w:color="auto"/>
      </w:divBdr>
    </w:div>
    <w:div w:id="728845992">
      <w:bodyDiv w:val="1"/>
      <w:marLeft w:val="0"/>
      <w:marRight w:val="0"/>
      <w:marTop w:val="0"/>
      <w:marBottom w:val="0"/>
      <w:divBdr>
        <w:top w:val="none" w:sz="0" w:space="0" w:color="auto"/>
        <w:left w:val="none" w:sz="0" w:space="0" w:color="auto"/>
        <w:bottom w:val="none" w:sz="0" w:space="0" w:color="auto"/>
        <w:right w:val="none" w:sz="0" w:space="0" w:color="auto"/>
      </w:divBdr>
    </w:div>
    <w:div w:id="728847202">
      <w:bodyDiv w:val="1"/>
      <w:marLeft w:val="0"/>
      <w:marRight w:val="0"/>
      <w:marTop w:val="0"/>
      <w:marBottom w:val="0"/>
      <w:divBdr>
        <w:top w:val="none" w:sz="0" w:space="0" w:color="auto"/>
        <w:left w:val="none" w:sz="0" w:space="0" w:color="auto"/>
        <w:bottom w:val="none" w:sz="0" w:space="0" w:color="auto"/>
        <w:right w:val="none" w:sz="0" w:space="0" w:color="auto"/>
      </w:divBdr>
    </w:div>
    <w:div w:id="728964399">
      <w:bodyDiv w:val="1"/>
      <w:marLeft w:val="0"/>
      <w:marRight w:val="0"/>
      <w:marTop w:val="0"/>
      <w:marBottom w:val="0"/>
      <w:divBdr>
        <w:top w:val="none" w:sz="0" w:space="0" w:color="auto"/>
        <w:left w:val="none" w:sz="0" w:space="0" w:color="auto"/>
        <w:bottom w:val="none" w:sz="0" w:space="0" w:color="auto"/>
        <w:right w:val="none" w:sz="0" w:space="0" w:color="auto"/>
      </w:divBdr>
    </w:div>
    <w:div w:id="729040077">
      <w:bodyDiv w:val="1"/>
      <w:marLeft w:val="0"/>
      <w:marRight w:val="0"/>
      <w:marTop w:val="0"/>
      <w:marBottom w:val="0"/>
      <w:divBdr>
        <w:top w:val="none" w:sz="0" w:space="0" w:color="auto"/>
        <w:left w:val="none" w:sz="0" w:space="0" w:color="auto"/>
        <w:bottom w:val="none" w:sz="0" w:space="0" w:color="auto"/>
        <w:right w:val="none" w:sz="0" w:space="0" w:color="auto"/>
      </w:divBdr>
    </w:div>
    <w:div w:id="729110446">
      <w:bodyDiv w:val="1"/>
      <w:marLeft w:val="0"/>
      <w:marRight w:val="0"/>
      <w:marTop w:val="0"/>
      <w:marBottom w:val="0"/>
      <w:divBdr>
        <w:top w:val="none" w:sz="0" w:space="0" w:color="auto"/>
        <w:left w:val="none" w:sz="0" w:space="0" w:color="auto"/>
        <w:bottom w:val="none" w:sz="0" w:space="0" w:color="auto"/>
        <w:right w:val="none" w:sz="0" w:space="0" w:color="auto"/>
      </w:divBdr>
    </w:div>
    <w:div w:id="729112170">
      <w:bodyDiv w:val="1"/>
      <w:marLeft w:val="0"/>
      <w:marRight w:val="0"/>
      <w:marTop w:val="0"/>
      <w:marBottom w:val="0"/>
      <w:divBdr>
        <w:top w:val="none" w:sz="0" w:space="0" w:color="auto"/>
        <w:left w:val="none" w:sz="0" w:space="0" w:color="auto"/>
        <w:bottom w:val="none" w:sz="0" w:space="0" w:color="auto"/>
        <w:right w:val="none" w:sz="0" w:space="0" w:color="auto"/>
      </w:divBdr>
    </w:div>
    <w:div w:id="729156161">
      <w:bodyDiv w:val="1"/>
      <w:marLeft w:val="0"/>
      <w:marRight w:val="0"/>
      <w:marTop w:val="0"/>
      <w:marBottom w:val="0"/>
      <w:divBdr>
        <w:top w:val="none" w:sz="0" w:space="0" w:color="auto"/>
        <w:left w:val="none" w:sz="0" w:space="0" w:color="auto"/>
        <w:bottom w:val="none" w:sz="0" w:space="0" w:color="auto"/>
        <w:right w:val="none" w:sz="0" w:space="0" w:color="auto"/>
      </w:divBdr>
    </w:div>
    <w:div w:id="729305836">
      <w:bodyDiv w:val="1"/>
      <w:marLeft w:val="0"/>
      <w:marRight w:val="0"/>
      <w:marTop w:val="0"/>
      <w:marBottom w:val="0"/>
      <w:divBdr>
        <w:top w:val="none" w:sz="0" w:space="0" w:color="auto"/>
        <w:left w:val="none" w:sz="0" w:space="0" w:color="auto"/>
        <w:bottom w:val="none" w:sz="0" w:space="0" w:color="auto"/>
        <w:right w:val="none" w:sz="0" w:space="0" w:color="auto"/>
      </w:divBdr>
    </w:div>
    <w:div w:id="729572798">
      <w:bodyDiv w:val="1"/>
      <w:marLeft w:val="0"/>
      <w:marRight w:val="0"/>
      <w:marTop w:val="0"/>
      <w:marBottom w:val="0"/>
      <w:divBdr>
        <w:top w:val="none" w:sz="0" w:space="0" w:color="auto"/>
        <w:left w:val="none" w:sz="0" w:space="0" w:color="auto"/>
        <w:bottom w:val="none" w:sz="0" w:space="0" w:color="auto"/>
        <w:right w:val="none" w:sz="0" w:space="0" w:color="auto"/>
      </w:divBdr>
    </w:div>
    <w:div w:id="729575877">
      <w:bodyDiv w:val="1"/>
      <w:marLeft w:val="0"/>
      <w:marRight w:val="0"/>
      <w:marTop w:val="0"/>
      <w:marBottom w:val="0"/>
      <w:divBdr>
        <w:top w:val="none" w:sz="0" w:space="0" w:color="auto"/>
        <w:left w:val="none" w:sz="0" w:space="0" w:color="auto"/>
        <w:bottom w:val="none" w:sz="0" w:space="0" w:color="auto"/>
        <w:right w:val="none" w:sz="0" w:space="0" w:color="auto"/>
      </w:divBdr>
    </w:div>
    <w:div w:id="729690351">
      <w:bodyDiv w:val="1"/>
      <w:marLeft w:val="0"/>
      <w:marRight w:val="0"/>
      <w:marTop w:val="0"/>
      <w:marBottom w:val="0"/>
      <w:divBdr>
        <w:top w:val="none" w:sz="0" w:space="0" w:color="auto"/>
        <w:left w:val="none" w:sz="0" w:space="0" w:color="auto"/>
        <w:bottom w:val="none" w:sz="0" w:space="0" w:color="auto"/>
        <w:right w:val="none" w:sz="0" w:space="0" w:color="auto"/>
      </w:divBdr>
    </w:div>
    <w:div w:id="729962570">
      <w:bodyDiv w:val="1"/>
      <w:marLeft w:val="0"/>
      <w:marRight w:val="0"/>
      <w:marTop w:val="0"/>
      <w:marBottom w:val="0"/>
      <w:divBdr>
        <w:top w:val="none" w:sz="0" w:space="0" w:color="auto"/>
        <w:left w:val="none" w:sz="0" w:space="0" w:color="auto"/>
        <w:bottom w:val="none" w:sz="0" w:space="0" w:color="auto"/>
        <w:right w:val="none" w:sz="0" w:space="0" w:color="auto"/>
      </w:divBdr>
    </w:div>
    <w:div w:id="729964419">
      <w:bodyDiv w:val="1"/>
      <w:marLeft w:val="0"/>
      <w:marRight w:val="0"/>
      <w:marTop w:val="0"/>
      <w:marBottom w:val="0"/>
      <w:divBdr>
        <w:top w:val="none" w:sz="0" w:space="0" w:color="auto"/>
        <w:left w:val="none" w:sz="0" w:space="0" w:color="auto"/>
        <w:bottom w:val="none" w:sz="0" w:space="0" w:color="auto"/>
        <w:right w:val="none" w:sz="0" w:space="0" w:color="auto"/>
      </w:divBdr>
    </w:div>
    <w:div w:id="730152682">
      <w:bodyDiv w:val="1"/>
      <w:marLeft w:val="0"/>
      <w:marRight w:val="0"/>
      <w:marTop w:val="0"/>
      <w:marBottom w:val="0"/>
      <w:divBdr>
        <w:top w:val="none" w:sz="0" w:space="0" w:color="auto"/>
        <w:left w:val="none" w:sz="0" w:space="0" w:color="auto"/>
        <w:bottom w:val="none" w:sz="0" w:space="0" w:color="auto"/>
        <w:right w:val="none" w:sz="0" w:space="0" w:color="auto"/>
      </w:divBdr>
    </w:div>
    <w:div w:id="730159800">
      <w:bodyDiv w:val="1"/>
      <w:marLeft w:val="0"/>
      <w:marRight w:val="0"/>
      <w:marTop w:val="0"/>
      <w:marBottom w:val="0"/>
      <w:divBdr>
        <w:top w:val="none" w:sz="0" w:space="0" w:color="auto"/>
        <w:left w:val="none" w:sz="0" w:space="0" w:color="auto"/>
        <w:bottom w:val="none" w:sz="0" w:space="0" w:color="auto"/>
        <w:right w:val="none" w:sz="0" w:space="0" w:color="auto"/>
      </w:divBdr>
    </w:div>
    <w:div w:id="730345105">
      <w:bodyDiv w:val="1"/>
      <w:marLeft w:val="0"/>
      <w:marRight w:val="0"/>
      <w:marTop w:val="0"/>
      <w:marBottom w:val="0"/>
      <w:divBdr>
        <w:top w:val="none" w:sz="0" w:space="0" w:color="auto"/>
        <w:left w:val="none" w:sz="0" w:space="0" w:color="auto"/>
        <w:bottom w:val="none" w:sz="0" w:space="0" w:color="auto"/>
        <w:right w:val="none" w:sz="0" w:space="0" w:color="auto"/>
      </w:divBdr>
    </w:div>
    <w:div w:id="730350019">
      <w:bodyDiv w:val="1"/>
      <w:marLeft w:val="0"/>
      <w:marRight w:val="0"/>
      <w:marTop w:val="0"/>
      <w:marBottom w:val="0"/>
      <w:divBdr>
        <w:top w:val="none" w:sz="0" w:space="0" w:color="auto"/>
        <w:left w:val="none" w:sz="0" w:space="0" w:color="auto"/>
        <w:bottom w:val="none" w:sz="0" w:space="0" w:color="auto"/>
        <w:right w:val="none" w:sz="0" w:space="0" w:color="auto"/>
      </w:divBdr>
    </w:div>
    <w:div w:id="730427307">
      <w:bodyDiv w:val="1"/>
      <w:marLeft w:val="0"/>
      <w:marRight w:val="0"/>
      <w:marTop w:val="0"/>
      <w:marBottom w:val="0"/>
      <w:divBdr>
        <w:top w:val="none" w:sz="0" w:space="0" w:color="auto"/>
        <w:left w:val="none" w:sz="0" w:space="0" w:color="auto"/>
        <w:bottom w:val="none" w:sz="0" w:space="0" w:color="auto"/>
        <w:right w:val="none" w:sz="0" w:space="0" w:color="auto"/>
      </w:divBdr>
    </w:div>
    <w:div w:id="730539842">
      <w:bodyDiv w:val="1"/>
      <w:marLeft w:val="0"/>
      <w:marRight w:val="0"/>
      <w:marTop w:val="0"/>
      <w:marBottom w:val="0"/>
      <w:divBdr>
        <w:top w:val="none" w:sz="0" w:space="0" w:color="auto"/>
        <w:left w:val="none" w:sz="0" w:space="0" w:color="auto"/>
        <w:bottom w:val="none" w:sz="0" w:space="0" w:color="auto"/>
        <w:right w:val="none" w:sz="0" w:space="0" w:color="auto"/>
      </w:divBdr>
    </w:div>
    <w:div w:id="730688319">
      <w:bodyDiv w:val="1"/>
      <w:marLeft w:val="0"/>
      <w:marRight w:val="0"/>
      <w:marTop w:val="0"/>
      <w:marBottom w:val="0"/>
      <w:divBdr>
        <w:top w:val="none" w:sz="0" w:space="0" w:color="auto"/>
        <w:left w:val="none" w:sz="0" w:space="0" w:color="auto"/>
        <w:bottom w:val="none" w:sz="0" w:space="0" w:color="auto"/>
        <w:right w:val="none" w:sz="0" w:space="0" w:color="auto"/>
      </w:divBdr>
    </w:div>
    <w:div w:id="730808455">
      <w:bodyDiv w:val="1"/>
      <w:marLeft w:val="0"/>
      <w:marRight w:val="0"/>
      <w:marTop w:val="0"/>
      <w:marBottom w:val="0"/>
      <w:divBdr>
        <w:top w:val="none" w:sz="0" w:space="0" w:color="auto"/>
        <w:left w:val="none" w:sz="0" w:space="0" w:color="auto"/>
        <w:bottom w:val="none" w:sz="0" w:space="0" w:color="auto"/>
        <w:right w:val="none" w:sz="0" w:space="0" w:color="auto"/>
      </w:divBdr>
    </w:div>
    <w:div w:id="730808517">
      <w:bodyDiv w:val="1"/>
      <w:marLeft w:val="0"/>
      <w:marRight w:val="0"/>
      <w:marTop w:val="0"/>
      <w:marBottom w:val="0"/>
      <w:divBdr>
        <w:top w:val="none" w:sz="0" w:space="0" w:color="auto"/>
        <w:left w:val="none" w:sz="0" w:space="0" w:color="auto"/>
        <w:bottom w:val="none" w:sz="0" w:space="0" w:color="auto"/>
        <w:right w:val="none" w:sz="0" w:space="0" w:color="auto"/>
      </w:divBdr>
    </w:div>
    <w:div w:id="730809755">
      <w:bodyDiv w:val="1"/>
      <w:marLeft w:val="0"/>
      <w:marRight w:val="0"/>
      <w:marTop w:val="0"/>
      <w:marBottom w:val="0"/>
      <w:divBdr>
        <w:top w:val="none" w:sz="0" w:space="0" w:color="auto"/>
        <w:left w:val="none" w:sz="0" w:space="0" w:color="auto"/>
        <w:bottom w:val="none" w:sz="0" w:space="0" w:color="auto"/>
        <w:right w:val="none" w:sz="0" w:space="0" w:color="auto"/>
      </w:divBdr>
    </w:div>
    <w:div w:id="730812728">
      <w:bodyDiv w:val="1"/>
      <w:marLeft w:val="0"/>
      <w:marRight w:val="0"/>
      <w:marTop w:val="0"/>
      <w:marBottom w:val="0"/>
      <w:divBdr>
        <w:top w:val="none" w:sz="0" w:space="0" w:color="auto"/>
        <w:left w:val="none" w:sz="0" w:space="0" w:color="auto"/>
        <w:bottom w:val="none" w:sz="0" w:space="0" w:color="auto"/>
        <w:right w:val="none" w:sz="0" w:space="0" w:color="auto"/>
      </w:divBdr>
    </w:div>
    <w:div w:id="730887947">
      <w:bodyDiv w:val="1"/>
      <w:marLeft w:val="0"/>
      <w:marRight w:val="0"/>
      <w:marTop w:val="0"/>
      <w:marBottom w:val="0"/>
      <w:divBdr>
        <w:top w:val="none" w:sz="0" w:space="0" w:color="auto"/>
        <w:left w:val="none" w:sz="0" w:space="0" w:color="auto"/>
        <w:bottom w:val="none" w:sz="0" w:space="0" w:color="auto"/>
        <w:right w:val="none" w:sz="0" w:space="0" w:color="auto"/>
      </w:divBdr>
    </w:div>
    <w:div w:id="731078549">
      <w:bodyDiv w:val="1"/>
      <w:marLeft w:val="0"/>
      <w:marRight w:val="0"/>
      <w:marTop w:val="0"/>
      <w:marBottom w:val="0"/>
      <w:divBdr>
        <w:top w:val="none" w:sz="0" w:space="0" w:color="auto"/>
        <w:left w:val="none" w:sz="0" w:space="0" w:color="auto"/>
        <w:bottom w:val="none" w:sz="0" w:space="0" w:color="auto"/>
        <w:right w:val="none" w:sz="0" w:space="0" w:color="auto"/>
      </w:divBdr>
    </w:div>
    <w:div w:id="731193453">
      <w:bodyDiv w:val="1"/>
      <w:marLeft w:val="0"/>
      <w:marRight w:val="0"/>
      <w:marTop w:val="0"/>
      <w:marBottom w:val="0"/>
      <w:divBdr>
        <w:top w:val="none" w:sz="0" w:space="0" w:color="auto"/>
        <w:left w:val="none" w:sz="0" w:space="0" w:color="auto"/>
        <w:bottom w:val="none" w:sz="0" w:space="0" w:color="auto"/>
        <w:right w:val="none" w:sz="0" w:space="0" w:color="auto"/>
      </w:divBdr>
    </w:div>
    <w:div w:id="731197962">
      <w:bodyDiv w:val="1"/>
      <w:marLeft w:val="0"/>
      <w:marRight w:val="0"/>
      <w:marTop w:val="0"/>
      <w:marBottom w:val="0"/>
      <w:divBdr>
        <w:top w:val="none" w:sz="0" w:space="0" w:color="auto"/>
        <w:left w:val="none" w:sz="0" w:space="0" w:color="auto"/>
        <w:bottom w:val="none" w:sz="0" w:space="0" w:color="auto"/>
        <w:right w:val="none" w:sz="0" w:space="0" w:color="auto"/>
      </w:divBdr>
    </w:div>
    <w:div w:id="731199194">
      <w:bodyDiv w:val="1"/>
      <w:marLeft w:val="0"/>
      <w:marRight w:val="0"/>
      <w:marTop w:val="0"/>
      <w:marBottom w:val="0"/>
      <w:divBdr>
        <w:top w:val="none" w:sz="0" w:space="0" w:color="auto"/>
        <w:left w:val="none" w:sz="0" w:space="0" w:color="auto"/>
        <w:bottom w:val="none" w:sz="0" w:space="0" w:color="auto"/>
        <w:right w:val="none" w:sz="0" w:space="0" w:color="auto"/>
      </w:divBdr>
    </w:div>
    <w:div w:id="731275985">
      <w:bodyDiv w:val="1"/>
      <w:marLeft w:val="0"/>
      <w:marRight w:val="0"/>
      <w:marTop w:val="0"/>
      <w:marBottom w:val="0"/>
      <w:divBdr>
        <w:top w:val="none" w:sz="0" w:space="0" w:color="auto"/>
        <w:left w:val="none" w:sz="0" w:space="0" w:color="auto"/>
        <w:bottom w:val="none" w:sz="0" w:space="0" w:color="auto"/>
        <w:right w:val="none" w:sz="0" w:space="0" w:color="auto"/>
      </w:divBdr>
    </w:div>
    <w:div w:id="731470233">
      <w:bodyDiv w:val="1"/>
      <w:marLeft w:val="0"/>
      <w:marRight w:val="0"/>
      <w:marTop w:val="0"/>
      <w:marBottom w:val="0"/>
      <w:divBdr>
        <w:top w:val="none" w:sz="0" w:space="0" w:color="auto"/>
        <w:left w:val="none" w:sz="0" w:space="0" w:color="auto"/>
        <w:bottom w:val="none" w:sz="0" w:space="0" w:color="auto"/>
        <w:right w:val="none" w:sz="0" w:space="0" w:color="auto"/>
      </w:divBdr>
    </w:div>
    <w:div w:id="731537689">
      <w:bodyDiv w:val="1"/>
      <w:marLeft w:val="0"/>
      <w:marRight w:val="0"/>
      <w:marTop w:val="0"/>
      <w:marBottom w:val="0"/>
      <w:divBdr>
        <w:top w:val="none" w:sz="0" w:space="0" w:color="auto"/>
        <w:left w:val="none" w:sz="0" w:space="0" w:color="auto"/>
        <w:bottom w:val="none" w:sz="0" w:space="0" w:color="auto"/>
        <w:right w:val="none" w:sz="0" w:space="0" w:color="auto"/>
      </w:divBdr>
    </w:div>
    <w:div w:id="731730162">
      <w:bodyDiv w:val="1"/>
      <w:marLeft w:val="0"/>
      <w:marRight w:val="0"/>
      <w:marTop w:val="0"/>
      <w:marBottom w:val="0"/>
      <w:divBdr>
        <w:top w:val="none" w:sz="0" w:space="0" w:color="auto"/>
        <w:left w:val="none" w:sz="0" w:space="0" w:color="auto"/>
        <w:bottom w:val="none" w:sz="0" w:space="0" w:color="auto"/>
        <w:right w:val="none" w:sz="0" w:space="0" w:color="auto"/>
      </w:divBdr>
    </w:div>
    <w:div w:id="731777067">
      <w:bodyDiv w:val="1"/>
      <w:marLeft w:val="0"/>
      <w:marRight w:val="0"/>
      <w:marTop w:val="0"/>
      <w:marBottom w:val="0"/>
      <w:divBdr>
        <w:top w:val="none" w:sz="0" w:space="0" w:color="auto"/>
        <w:left w:val="none" w:sz="0" w:space="0" w:color="auto"/>
        <w:bottom w:val="none" w:sz="0" w:space="0" w:color="auto"/>
        <w:right w:val="none" w:sz="0" w:space="0" w:color="auto"/>
      </w:divBdr>
    </w:div>
    <w:div w:id="731931085">
      <w:bodyDiv w:val="1"/>
      <w:marLeft w:val="0"/>
      <w:marRight w:val="0"/>
      <w:marTop w:val="0"/>
      <w:marBottom w:val="0"/>
      <w:divBdr>
        <w:top w:val="none" w:sz="0" w:space="0" w:color="auto"/>
        <w:left w:val="none" w:sz="0" w:space="0" w:color="auto"/>
        <w:bottom w:val="none" w:sz="0" w:space="0" w:color="auto"/>
        <w:right w:val="none" w:sz="0" w:space="0" w:color="auto"/>
      </w:divBdr>
    </w:div>
    <w:div w:id="731973298">
      <w:bodyDiv w:val="1"/>
      <w:marLeft w:val="0"/>
      <w:marRight w:val="0"/>
      <w:marTop w:val="0"/>
      <w:marBottom w:val="0"/>
      <w:divBdr>
        <w:top w:val="none" w:sz="0" w:space="0" w:color="auto"/>
        <w:left w:val="none" w:sz="0" w:space="0" w:color="auto"/>
        <w:bottom w:val="none" w:sz="0" w:space="0" w:color="auto"/>
        <w:right w:val="none" w:sz="0" w:space="0" w:color="auto"/>
      </w:divBdr>
    </w:div>
    <w:div w:id="732235274">
      <w:bodyDiv w:val="1"/>
      <w:marLeft w:val="0"/>
      <w:marRight w:val="0"/>
      <w:marTop w:val="0"/>
      <w:marBottom w:val="0"/>
      <w:divBdr>
        <w:top w:val="none" w:sz="0" w:space="0" w:color="auto"/>
        <w:left w:val="none" w:sz="0" w:space="0" w:color="auto"/>
        <w:bottom w:val="none" w:sz="0" w:space="0" w:color="auto"/>
        <w:right w:val="none" w:sz="0" w:space="0" w:color="auto"/>
      </w:divBdr>
    </w:div>
    <w:div w:id="732309367">
      <w:bodyDiv w:val="1"/>
      <w:marLeft w:val="0"/>
      <w:marRight w:val="0"/>
      <w:marTop w:val="0"/>
      <w:marBottom w:val="0"/>
      <w:divBdr>
        <w:top w:val="none" w:sz="0" w:space="0" w:color="auto"/>
        <w:left w:val="none" w:sz="0" w:space="0" w:color="auto"/>
        <w:bottom w:val="none" w:sz="0" w:space="0" w:color="auto"/>
        <w:right w:val="none" w:sz="0" w:space="0" w:color="auto"/>
      </w:divBdr>
    </w:div>
    <w:div w:id="732310310">
      <w:bodyDiv w:val="1"/>
      <w:marLeft w:val="0"/>
      <w:marRight w:val="0"/>
      <w:marTop w:val="0"/>
      <w:marBottom w:val="0"/>
      <w:divBdr>
        <w:top w:val="none" w:sz="0" w:space="0" w:color="auto"/>
        <w:left w:val="none" w:sz="0" w:space="0" w:color="auto"/>
        <w:bottom w:val="none" w:sz="0" w:space="0" w:color="auto"/>
        <w:right w:val="none" w:sz="0" w:space="0" w:color="auto"/>
      </w:divBdr>
    </w:div>
    <w:div w:id="732696912">
      <w:bodyDiv w:val="1"/>
      <w:marLeft w:val="0"/>
      <w:marRight w:val="0"/>
      <w:marTop w:val="0"/>
      <w:marBottom w:val="0"/>
      <w:divBdr>
        <w:top w:val="none" w:sz="0" w:space="0" w:color="auto"/>
        <w:left w:val="none" w:sz="0" w:space="0" w:color="auto"/>
        <w:bottom w:val="none" w:sz="0" w:space="0" w:color="auto"/>
        <w:right w:val="none" w:sz="0" w:space="0" w:color="auto"/>
      </w:divBdr>
    </w:div>
    <w:div w:id="732771459">
      <w:bodyDiv w:val="1"/>
      <w:marLeft w:val="0"/>
      <w:marRight w:val="0"/>
      <w:marTop w:val="0"/>
      <w:marBottom w:val="0"/>
      <w:divBdr>
        <w:top w:val="none" w:sz="0" w:space="0" w:color="auto"/>
        <w:left w:val="none" w:sz="0" w:space="0" w:color="auto"/>
        <w:bottom w:val="none" w:sz="0" w:space="0" w:color="auto"/>
        <w:right w:val="none" w:sz="0" w:space="0" w:color="auto"/>
      </w:divBdr>
    </w:div>
    <w:div w:id="732890516">
      <w:bodyDiv w:val="1"/>
      <w:marLeft w:val="0"/>
      <w:marRight w:val="0"/>
      <w:marTop w:val="0"/>
      <w:marBottom w:val="0"/>
      <w:divBdr>
        <w:top w:val="none" w:sz="0" w:space="0" w:color="auto"/>
        <w:left w:val="none" w:sz="0" w:space="0" w:color="auto"/>
        <w:bottom w:val="none" w:sz="0" w:space="0" w:color="auto"/>
        <w:right w:val="none" w:sz="0" w:space="0" w:color="auto"/>
      </w:divBdr>
    </w:div>
    <w:div w:id="732897114">
      <w:bodyDiv w:val="1"/>
      <w:marLeft w:val="0"/>
      <w:marRight w:val="0"/>
      <w:marTop w:val="0"/>
      <w:marBottom w:val="0"/>
      <w:divBdr>
        <w:top w:val="none" w:sz="0" w:space="0" w:color="auto"/>
        <w:left w:val="none" w:sz="0" w:space="0" w:color="auto"/>
        <w:bottom w:val="none" w:sz="0" w:space="0" w:color="auto"/>
        <w:right w:val="none" w:sz="0" w:space="0" w:color="auto"/>
      </w:divBdr>
    </w:div>
    <w:div w:id="732968943">
      <w:bodyDiv w:val="1"/>
      <w:marLeft w:val="0"/>
      <w:marRight w:val="0"/>
      <w:marTop w:val="0"/>
      <w:marBottom w:val="0"/>
      <w:divBdr>
        <w:top w:val="none" w:sz="0" w:space="0" w:color="auto"/>
        <w:left w:val="none" w:sz="0" w:space="0" w:color="auto"/>
        <w:bottom w:val="none" w:sz="0" w:space="0" w:color="auto"/>
        <w:right w:val="none" w:sz="0" w:space="0" w:color="auto"/>
      </w:divBdr>
    </w:div>
    <w:div w:id="733236241">
      <w:bodyDiv w:val="1"/>
      <w:marLeft w:val="0"/>
      <w:marRight w:val="0"/>
      <w:marTop w:val="0"/>
      <w:marBottom w:val="0"/>
      <w:divBdr>
        <w:top w:val="none" w:sz="0" w:space="0" w:color="auto"/>
        <w:left w:val="none" w:sz="0" w:space="0" w:color="auto"/>
        <w:bottom w:val="none" w:sz="0" w:space="0" w:color="auto"/>
        <w:right w:val="none" w:sz="0" w:space="0" w:color="auto"/>
      </w:divBdr>
    </w:div>
    <w:div w:id="733238695">
      <w:bodyDiv w:val="1"/>
      <w:marLeft w:val="0"/>
      <w:marRight w:val="0"/>
      <w:marTop w:val="0"/>
      <w:marBottom w:val="0"/>
      <w:divBdr>
        <w:top w:val="none" w:sz="0" w:space="0" w:color="auto"/>
        <w:left w:val="none" w:sz="0" w:space="0" w:color="auto"/>
        <w:bottom w:val="none" w:sz="0" w:space="0" w:color="auto"/>
        <w:right w:val="none" w:sz="0" w:space="0" w:color="auto"/>
      </w:divBdr>
    </w:div>
    <w:div w:id="733310795">
      <w:bodyDiv w:val="1"/>
      <w:marLeft w:val="0"/>
      <w:marRight w:val="0"/>
      <w:marTop w:val="0"/>
      <w:marBottom w:val="0"/>
      <w:divBdr>
        <w:top w:val="none" w:sz="0" w:space="0" w:color="auto"/>
        <w:left w:val="none" w:sz="0" w:space="0" w:color="auto"/>
        <w:bottom w:val="none" w:sz="0" w:space="0" w:color="auto"/>
        <w:right w:val="none" w:sz="0" w:space="0" w:color="auto"/>
      </w:divBdr>
    </w:div>
    <w:div w:id="733356677">
      <w:bodyDiv w:val="1"/>
      <w:marLeft w:val="0"/>
      <w:marRight w:val="0"/>
      <w:marTop w:val="0"/>
      <w:marBottom w:val="0"/>
      <w:divBdr>
        <w:top w:val="none" w:sz="0" w:space="0" w:color="auto"/>
        <w:left w:val="none" w:sz="0" w:space="0" w:color="auto"/>
        <w:bottom w:val="none" w:sz="0" w:space="0" w:color="auto"/>
        <w:right w:val="none" w:sz="0" w:space="0" w:color="auto"/>
      </w:divBdr>
    </w:div>
    <w:div w:id="733356989">
      <w:bodyDiv w:val="1"/>
      <w:marLeft w:val="0"/>
      <w:marRight w:val="0"/>
      <w:marTop w:val="0"/>
      <w:marBottom w:val="0"/>
      <w:divBdr>
        <w:top w:val="none" w:sz="0" w:space="0" w:color="auto"/>
        <w:left w:val="none" w:sz="0" w:space="0" w:color="auto"/>
        <w:bottom w:val="none" w:sz="0" w:space="0" w:color="auto"/>
        <w:right w:val="none" w:sz="0" w:space="0" w:color="auto"/>
      </w:divBdr>
    </w:div>
    <w:div w:id="733620171">
      <w:bodyDiv w:val="1"/>
      <w:marLeft w:val="0"/>
      <w:marRight w:val="0"/>
      <w:marTop w:val="0"/>
      <w:marBottom w:val="0"/>
      <w:divBdr>
        <w:top w:val="none" w:sz="0" w:space="0" w:color="auto"/>
        <w:left w:val="none" w:sz="0" w:space="0" w:color="auto"/>
        <w:bottom w:val="none" w:sz="0" w:space="0" w:color="auto"/>
        <w:right w:val="none" w:sz="0" w:space="0" w:color="auto"/>
      </w:divBdr>
    </w:div>
    <w:div w:id="733623247">
      <w:bodyDiv w:val="1"/>
      <w:marLeft w:val="0"/>
      <w:marRight w:val="0"/>
      <w:marTop w:val="0"/>
      <w:marBottom w:val="0"/>
      <w:divBdr>
        <w:top w:val="none" w:sz="0" w:space="0" w:color="auto"/>
        <w:left w:val="none" w:sz="0" w:space="0" w:color="auto"/>
        <w:bottom w:val="none" w:sz="0" w:space="0" w:color="auto"/>
        <w:right w:val="none" w:sz="0" w:space="0" w:color="auto"/>
      </w:divBdr>
    </w:div>
    <w:div w:id="733696807">
      <w:bodyDiv w:val="1"/>
      <w:marLeft w:val="0"/>
      <w:marRight w:val="0"/>
      <w:marTop w:val="0"/>
      <w:marBottom w:val="0"/>
      <w:divBdr>
        <w:top w:val="none" w:sz="0" w:space="0" w:color="auto"/>
        <w:left w:val="none" w:sz="0" w:space="0" w:color="auto"/>
        <w:bottom w:val="none" w:sz="0" w:space="0" w:color="auto"/>
        <w:right w:val="none" w:sz="0" w:space="0" w:color="auto"/>
      </w:divBdr>
    </w:div>
    <w:div w:id="733888930">
      <w:bodyDiv w:val="1"/>
      <w:marLeft w:val="0"/>
      <w:marRight w:val="0"/>
      <w:marTop w:val="0"/>
      <w:marBottom w:val="0"/>
      <w:divBdr>
        <w:top w:val="none" w:sz="0" w:space="0" w:color="auto"/>
        <w:left w:val="none" w:sz="0" w:space="0" w:color="auto"/>
        <w:bottom w:val="none" w:sz="0" w:space="0" w:color="auto"/>
        <w:right w:val="none" w:sz="0" w:space="0" w:color="auto"/>
      </w:divBdr>
    </w:div>
    <w:div w:id="734016079">
      <w:bodyDiv w:val="1"/>
      <w:marLeft w:val="0"/>
      <w:marRight w:val="0"/>
      <w:marTop w:val="0"/>
      <w:marBottom w:val="0"/>
      <w:divBdr>
        <w:top w:val="none" w:sz="0" w:space="0" w:color="auto"/>
        <w:left w:val="none" w:sz="0" w:space="0" w:color="auto"/>
        <w:bottom w:val="none" w:sz="0" w:space="0" w:color="auto"/>
        <w:right w:val="none" w:sz="0" w:space="0" w:color="auto"/>
      </w:divBdr>
    </w:div>
    <w:div w:id="734084195">
      <w:bodyDiv w:val="1"/>
      <w:marLeft w:val="0"/>
      <w:marRight w:val="0"/>
      <w:marTop w:val="0"/>
      <w:marBottom w:val="0"/>
      <w:divBdr>
        <w:top w:val="none" w:sz="0" w:space="0" w:color="auto"/>
        <w:left w:val="none" w:sz="0" w:space="0" w:color="auto"/>
        <w:bottom w:val="none" w:sz="0" w:space="0" w:color="auto"/>
        <w:right w:val="none" w:sz="0" w:space="0" w:color="auto"/>
      </w:divBdr>
    </w:div>
    <w:div w:id="734204906">
      <w:bodyDiv w:val="1"/>
      <w:marLeft w:val="0"/>
      <w:marRight w:val="0"/>
      <w:marTop w:val="0"/>
      <w:marBottom w:val="0"/>
      <w:divBdr>
        <w:top w:val="none" w:sz="0" w:space="0" w:color="auto"/>
        <w:left w:val="none" w:sz="0" w:space="0" w:color="auto"/>
        <w:bottom w:val="none" w:sz="0" w:space="0" w:color="auto"/>
        <w:right w:val="none" w:sz="0" w:space="0" w:color="auto"/>
      </w:divBdr>
    </w:div>
    <w:div w:id="734283924">
      <w:bodyDiv w:val="1"/>
      <w:marLeft w:val="0"/>
      <w:marRight w:val="0"/>
      <w:marTop w:val="0"/>
      <w:marBottom w:val="0"/>
      <w:divBdr>
        <w:top w:val="none" w:sz="0" w:space="0" w:color="auto"/>
        <w:left w:val="none" w:sz="0" w:space="0" w:color="auto"/>
        <w:bottom w:val="none" w:sz="0" w:space="0" w:color="auto"/>
        <w:right w:val="none" w:sz="0" w:space="0" w:color="auto"/>
      </w:divBdr>
    </w:div>
    <w:div w:id="734426339">
      <w:bodyDiv w:val="1"/>
      <w:marLeft w:val="0"/>
      <w:marRight w:val="0"/>
      <w:marTop w:val="0"/>
      <w:marBottom w:val="0"/>
      <w:divBdr>
        <w:top w:val="none" w:sz="0" w:space="0" w:color="auto"/>
        <w:left w:val="none" w:sz="0" w:space="0" w:color="auto"/>
        <w:bottom w:val="none" w:sz="0" w:space="0" w:color="auto"/>
        <w:right w:val="none" w:sz="0" w:space="0" w:color="auto"/>
      </w:divBdr>
    </w:div>
    <w:div w:id="734595952">
      <w:bodyDiv w:val="1"/>
      <w:marLeft w:val="0"/>
      <w:marRight w:val="0"/>
      <w:marTop w:val="0"/>
      <w:marBottom w:val="0"/>
      <w:divBdr>
        <w:top w:val="none" w:sz="0" w:space="0" w:color="auto"/>
        <w:left w:val="none" w:sz="0" w:space="0" w:color="auto"/>
        <w:bottom w:val="none" w:sz="0" w:space="0" w:color="auto"/>
        <w:right w:val="none" w:sz="0" w:space="0" w:color="auto"/>
      </w:divBdr>
    </w:div>
    <w:div w:id="734619501">
      <w:bodyDiv w:val="1"/>
      <w:marLeft w:val="0"/>
      <w:marRight w:val="0"/>
      <w:marTop w:val="0"/>
      <w:marBottom w:val="0"/>
      <w:divBdr>
        <w:top w:val="none" w:sz="0" w:space="0" w:color="auto"/>
        <w:left w:val="none" w:sz="0" w:space="0" w:color="auto"/>
        <w:bottom w:val="none" w:sz="0" w:space="0" w:color="auto"/>
        <w:right w:val="none" w:sz="0" w:space="0" w:color="auto"/>
      </w:divBdr>
    </w:div>
    <w:div w:id="734745529">
      <w:bodyDiv w:val="1"/>
      <w:marLeft w:val="0"/>
      <w:marRight w:val="0"/>
      <w:marTop w:val="0"/>
      <w:marBottom w:val="0"/>
      <w:divBdr>
        <w:top w:val="none" w:sz="0" w:space="0" w:color="auto"/>
        <w:left w:val="none" w:sz="0" w:space="0" w:color="auto"/>
        <w:bottom w:val="none" w:sz="0" w:space="0" w:color="auto"/>
        <w:right w:val="none" w:sz="0" w:space="0" w:color="auto"/>
      </w:divBdr>
    </w:div>
    <w:div w:id="734818682">
      <w:bodyDiv w:val="1"/>
      <w:marLeft w:val="0"/>
      <w:marRight w:val="0"/>
      <w:marTop w:val="0"/>
      <w:marBottom w:val="0"/>
      <w:divBdr>
        <w:top w:val="none" w:sz="0" w:space="0" w:color="auto"/>
        <w:left w:val="none" w:sz="0" w:space="0" w:color="auto"/>
        <w:bottom w:val="none" w:sz="0" w:space="0" w:color="auto"/>
        <w:right w:val="none" w:sz="0" w:space="0" w:color="auto"/>
      </w:divBdr>
    </w:div>
    <w:div w:id="734856127">
      <w:bodyDiv w:val="1"/>
      <w:marLeft w:val="0"/>
      <w:marRight w:val="0"/>
      <w:marTop w:val="0"/>
      <w:marBottom w:val="0"/>
      <w:divBdr>
        <w:top w:val="none" w:sz="0" w:space="0" w:color="auto"/>
        <w:left w:val="none" w:sz="0" w:space="0" w:color="auto"/>
        <w:bottom w:val="none" w:sz="0" w:space="0" w:color="auto"/>
        <w:right w:val="none" w:sz="0" w:space="0" w:color="auto"/>
      </w:divBdr>
    </w:div>
    <w:div w:id="734858235">
      <w:bodyDiv w:val="1"/>
      <w:marLeft w:val="0"/>
      <w:marRight w:val="0"/>
      <w:marTop w:val="0"/>
      <w:marBottom w:val="0"/>
      <w:divBdr>
        <w:top w:val="none" w:sz="0" w:space="0" w:color="auto"/>
        <w:left w:val="none" w:sz="0" w:space="0" w:color="auto"/>
        <w:bottom w:val="none" w:sz="0" w:space="0" w:color="auto"/>
        <w:right w:val="none" w:sz="0" w:space="0" w:color="auto"/>
      </w:divBdr>
    </w:div>
    <w:div w:id="734935531">
      <w:bodyDiv w:val="1"/>
      <w:marLeft w:val="0"/>
      <w:marRight w:val="0"/>
      <w:marTop w:val="0"/>
      <w:marBottom w:val="0"/>
      <w:divBdr>
        <w:top w:val="none" w:sz="0" w:space="0" w:color="auto"/>
        <w:left w:val="none" w:sz="0" w:space="0" w:color="auto"/>
        <w:bottom w:val="none" w:sz="0" w:space="0" w:color="auto"/>
        <w:right w:val="none" w:sz="0" w:space="0" w:color="auto"/>
      </w:divBdr>
    </w:div>
    <w:div w:id="734937725">
      <w:bodyDiv w:val="1"/>
      <w:marLeft w:val="0"/>
      <w:marRight w:val="0"/>
      <w:marTop w:val="0"/>
      <w:marBottom w:val="0"/>
      <w:divBdr>
        <w:top w:val="none" w:sz="0" w:space="0" w:color="auto"/>
        <w:left w:val="none" w:sz="0" w:space="0" w:color="auto"/>
        <w:bottom w:val="none" w:sz="0" w:space="0" w:color="auto"/>
        <w:right w:val="none" w:sz="0" w:space="0" w:color="auto"/>
      </w:divBdr>
    </w:div>
    <w:div w:id="735249207">
      <w:bodyDiv w:val="1"/>
      <w:marLeft w:val="0"/>
      <w:marRight w:val="0"/>
      <w:marTop w:val="0"/>
      <w:marBottom w:val="0"/>
      <w:divBdr>
        <w:top w:val="none" w:sz="0" w:space="0" w:color="auto"/>
        <w:left w:val="none" w:sz="0" w:space="0" w:color="auto"/>
        <w:bottom w:val="none" w:sz="0" w:space="0" w:color="auto"/>
        <w:right w:val="none" w:sz="0" w:space="0" w:color="auto"/>
      </w:divBdr>
    </w:div>
    <w:div w:id="735249969">
      <w:bodyDiv w:val="1"/>
      <w:marLeft w:val="0"/>
      <w:marRight w:val="0"/>
      <w:marTop w:val="0"/>
      <w:marBottom w:val="0"/>
      <w:divBdr>
        <w:top w:val="none" w:sz="0" w:space="0" w:color="auto"/>
        <w:left w:val="none" w:sz="0" w:space="0" w:color="auto"/>
        <w:bottom w:val="none" w:sz="0" w:space="0" w:color="auto"/>
        <w:right w:val="none" w:sz="0" w:space="0" w:color="auto"/>
      </w:divBdr>
    </w:div>
    <w:div w:id="735276249">
      <w:bodyDiv w:val="1"/>
      <w:marLeft w:val="0"/>
      <w:marRight w:val="0"/>
      <w:marTop w:val="0"/>
      <w:marBottom w:val="0"/>
      <w:divBdr>
        <w:top w:val="none" w:sz="0" w:space="0" w:color="auto"/>
        <w:left w:val="none" w:sz="0" w:space="0" w:color="auto"/>
        <w:bottom w:val="none" w:sz="0" w:space="0" w:color="auto"/>
        <w:right w:val="none" w:sz="0" w:space="0" w:color="auto"/>
      </w:divBdr>
    </w:div>
    <w:div w:id="735280826">
      <w:bodyDiv w:val="1"/>
      <w:marLeft w:val="0"/>
      <w:marRight w:val="0"/>
      <w:marTop w:val="0"/>
      <w:marBottom w:val="0"/>
      <w:divBdr>
        <w:top w:val="none" w:sz="0" w:space="0" w:color="auto"/>
        <w:left w:val="none" w:sz="0" w:space="0" w:color="auto"/>
        <w:bottom w:val="none" w:sz="0" w:space="0" w:color="auto"/>
        <w:right w:val="none" w:sz="0" w:space="0" w:color="auto"/>
      </w:divBdr>
    </w:div>
    <w:div w:id="735400497">
      <w:bodyDiv w:val="1"/>
      <w:marLeft w:val="0"/>
      <w:marRight w:val="0"/>
      <w:marTop w:val="0"/>
      <w:marBottom w:val="0"/>
      <w:divBdr>
        <w:top w:val="none" w:sz="0" w:space="0" w:color="auto"/>
        <w:left w:val="none" w:sz="0" w:space="0" w:color="auto"/>
        <w:bottom w:val="none" w:sz="0" w:space="0" w:color="auto"/>
        <w:right w:val="none" w:sz="0" w:space="0" w:color="auto"/>
      </w:divBdr>
    </w:div>
    <w:div w:id="735469866">
      <w:bodyDiv w:val="1"/>
      <w:marLeft w:val="0"/>
      <w:marRight w:val="0"/>
      <w:marTop w:val="0"/>
      <w:marBottom w:val="0"/>
      <w:divBdr>
        <w:top w:val="none" w:sz="0" w:space="0" w:color="auto"/>
        <w:left w:val="none" w:sz="0" w:space="0" w:color="auto"/>
        <w:bottom w:val="none" w:sz="0" w:space="0" w:color="auto"/>
        <w:right w:val="none" w:sz="0" w:space="0" w:color="auto"/>
      </w:divBdr>
    </w:div>
    <w:div w:id="735592898">
      <w:bodyDiv w:val="1"/>
      <w:marLeft w:val="0"/>
      <w:marRight w:val="0"/>
      <w:marTop w:val="0"/>
      <w:marBottom w:val="0"/>
      <w:divBdr>
        <w:top w:val="none" w:sz="0" w:space="0" w:color="auto"/>
        <w:left w:val="none" w:sz="0" w:space="0" w:color="auto"/>
        <w:bottom w:val="none" w:sz="0" w:space="0" w:color="auto"/>
        <w:right w:val="none" w:sz="0" w:space="0" w:color="auto"/>
      </w:divBdr>
    </w:div>
    <w:div w:id="735669836">
      <w:bodyDiv w:val="1"/>
      <w:marLeft w:val="0"/>
      <w:marRight w:val="0"/>
      <w:marTop w:val="0"/>
      <w:marBottom w:val="0"/>
      <w:divBdr>
        <w:top w:val="none" w:sz="0" w:space="0" w:color="auto"/>
        <w:left w:val="none" w:sz="0" w:space="0" w:color="auto"/>
        <w:bottom w:val="none" w:sz="0" w:space="0" w:color="auto"/>
        <w:right w:val="none" w:sz="0" w:space="0" w:color="auto"/>
      </w:divBdr>
    </w:div>
    <w:div w:id="735708382">
      <w:bodyDiv w:val="1"/>
      <w:marLeft w:val="0"/>
      <w:marRight w:val="0"/>
      <w:marTop w:val="0"/>
      <w:marBottom w:val="0"/>
      <w:divBdr>
        <w:top w:val="none" w:sz="0" w:space="0" w:color="auto"/>
        <w:left w:val="none" w:sz="0" w:space="0" w:color="auto"/>
        <w:bottom w:val="none" w:sz="0" w:space="0" w:color="auto"/>
        <w:right w:val="none" w:sz="0" w:space="0" w:color="auto"/>
      </w:divBdr>
    </w:div>
    <w:div w:id="735784722">
      <w:bodyDiv w:val="1"/>
      <w:marLeft w:val="0"/>
      <w:marRight w:val="0"/>
      <w:marTop w:val="0"/>
      <w:marBottom w:val="0"/>
      <w:divBdr>
        <w:top w:val="none" w:sz="0" w:space="0" w:color="auto"/>
        <w:left w:val="none" w:sz="0" w:space="0" w:color="auto"/>
        <w:bottom w:val="none" w:sz="0" w:space="0" w:color="auto"/>
        <w:right w:val="none" w:sz="0" w:space="0" w:color="auto"/>
      </w:divBdr>
    </w:div>
    <w:div w:id="736166839">
      <w:bodyDiv w:val="1"/>
      <w:marLeft w:val="0"/>
      <w:marRight w:val="0"/>
      <w:marTop w:val="0"/>
      <w:marBottom w:val="0"/>
      <w:divBdr>
        <w:top w:val="none" w:sz="0" w:space="0" w:color="auto"/>
        <w:left w:val="none" w:sz="0" w:space="0" w:color="auto"/>
        <w:bottom w:val="none" w:sz="0" w:space="0" w:color="auto"/>
        <w:right w:val="none" w:sz="0" w:space="0" w:color="auto"/>
      </w:divBdr>
    </w:div>
    <w:div w:id="736249933">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436855">
      <w:bodyDiv w:val="1"/>
      <w:marLeft w:val="0"/>
      <w:marRight w:val="0"/>
      <w:marTop w:val="0"/>
      <w:marBottom w:val="0"/>
      <w:divBdr>
        <w:top w:val="none" w:sz="0" w:space="0" w:color="auto"/>
        <w:left w:val="none" w:sz="0" w:space="0" w:color="auto"/>
        <w:bottom w:val="none" w:sz="0" w:space="0" w:color="auto"/>
        <w:right w:val="none" w:sz="0" w:space="0" w:color="auto"/>
      </w:divBdr>
    </w:div>
    <w:div w:id="736443209">
      <w:bodyDiv w:val="1"/>
      <w:marLeft w:val="0"/>
      <w:marRight w:val="0"/>
      <w:marTop w:val="0"/>
      <w:marBottom w:val="0"/>
      <w:divBdr>
        <w:top w:val="none" w:sz="0" w:space="0" w:color="auto"/>
        <w:left w:val="none" w:sz="0" w:space="0" w:color="auto"/>
        <w:bottom w:val="none" w:sz="0" w:space="0" w:color="auto"/>
        <w:right w:val="none" w:sz="0" w:space="0" w:color="auto"/>
      </w:divBdr>
    </w:div>
    <w:div w:id="736512071">
      <w:bodyDiv w:val="1"/>
      <w:marLeft w:val="0"/>
      <w:marRight w:val="0"/>
      <w:marTop w:val="0"/>
      <w:marBottom w:val="0"/>
      <w:divBdr>
        <w:top w:val="none" w:sz="0" w:space="0" w:color="auto"/>
        <w:left w:val="none" w:sz="0" w:space="0" w:color="auto"/>
        <w:bottom w:val="none" w:sz="0" w:space="0" w:color="auto"/>
        <w:right w:val="none" w:sz="0" w:space="0" w:color="auto"/>
      </w:divBdr>
    </w:div>
    <w:div w:id="736632321">
      <w:bodyDiv w:val="1"/>
      <w:marLeft w:val="0"/>
      <w:marRight w:val="0"/>
      <w:marTop w:val="0"/>
      <w:marBottom w:val="0"/>
      <w:divBdr>
        <w:top w:val="none" w:sz="0" w:space="0" w:color="auto"/>
        <w:left w:val="none" w:sz="0" w:space="0" w:color="auto"/>
        <w:bottom w:val="none" w:sz="0" w:space="0" w:color="auto"/>
        <w:right w:val="none" w:sz="0" w:space="0" w:color="auto"/>
      </w:divBdr>
    </w:div>
    <w:div w:id="736635085">
      <w:bodyDiv w:val="1"/>
      <w:marLeft w:val="0"/>
      <w:marRight w:val="0"/>
      <w:marTop w:val="0"/>
      <w:marBottom w:val="0"/>
      <w:divBdr>
        <w:top w:val="none" w:sz="0" w:space="0" w:color="auto"/>
        <w:left w:val="none" w:sz="0" w:space="0" w:color="auto"/>
        <w:bottom w:val="none" w:sz="0" w:space="0" w:color="auto"/>
        <w:right w:val="none" w:sz="0" w:space="0" w:color="auto"/>
      </w:divBdr>
    </w:div>
    <w:div w:id="736823396">
      <w:bodyDiv w:val="1"/>
      <w:marLeft w:val="0"/>
      <w:marRight w:val="0"/>
      <w:marTop w:val="0"/>
      <w:marBottom w:val="0"/>
      <w:divBdr>
        <w:top w:val="none" w:sz="0" w:space="0" w:color="auto"/>
        <w:left w:val="none" w:sz="0" w:space="0" w:color="auto"/>
        <w:bottom w:val="none" w:sz="0" w:space="0" w:color="auto"/>
        <w:right w:val="none" w:sz="0" w:space="0" w:color="auto"/>
      </w:divBdr>
    </w:div>
    <w:div w:id="736902695">
      <w:bodyDiv w:val="1"/>
      <w:marLeft w:val="0"/>
      <w:marRight w:val="0"/>
      <w:marTop w:val="0"/>
      <w:marBottom w:val="0"/>
      <w:divBdr>
        <w:top w:val="none" w:sz="0" w:space="0" w:color="auto"/>
        <w:left w:val="none" w:sz="0" w:space="0" w:color="auto"/>
        <w:bottom w:val="none" w:sz="0" w:space="0" w:color="auto"/>
        <w:right w:val="none" w:sz="0" w:space="0" w:color="auto"/>
      </w:divBdr>
    </w:div>
    <w:div w:id="736904311">
      <w:bodyDiv w:val="1"/>
      <w:marLeft w:val="0"/>
      <w:marRight w:val="0"/>
      <w:marTop w:val="0"/>
      <w:marBottom w:val="0"/>
      <w:divBdr>
        <w:top w:val="none" w:sz="0" w:space="0" w:color="auto"/>
        <w:left w:val="none" w:sz="0" w:space="0" w:color="auto"/>
        <w:bottom w:val="none" w:sz="0" w:space="0" w:color="auto"/>
        <w:right w:val="none" w:sz="0" w:space="0" w:color="auto"/>
      </w:divBdr>
    </w:div>
    <w:div w:id="736977793">
      <w:bodyDiv w:val="1"/>
      <w:marLeft w:val="0"/>
      <w:marRight w:val="0"/>
      <w:marTop w:val="0"/>
      <w:marBottom w:val="0"/>
      <w:divBdr>
        <w:top w:val="none" w:sz="0" w:space="0" w:color="auto"/>
        <w:left w:val="none" w:sz="0" w:space="0" w:color="auto"/>
        <w:bottom w:val="none" w:sz="0" w:space="0" w:color="auto"/>
        <w:right w:val="none" w:sz="0" w:space="0" w:color="auto"/>
      </w:divBdr>
    </w:div>
    <w:div w:id="737020908">
      <w:bodyDiv w:val="1"/>
      <w:marLeft w:val="0"/>
      <w:marRight w:val="0"/>
      <w:marTop w:val="0"/>
      <w:marBottom w:val="0"/>
      <w:divBdr>
        <w:top w:val="none" w:sz="0" w:space="0" w:color="auto"/>
        <w:left w:val="none" w:sz="0" w:space="0" w:color="auto"/>
        <w:bottom w:val="none" w:sz="0" w:space="0" w:color="auto"/>
        <w:right w:val="none" w:sz="0" w:space="0" w:color="auto"/>
      </w:divBdr>
    </w:div>
    <w:div w:id="737020929">
      <w:bodyDiv w:val="1"/>
      <w:marLeft w:val="0"/>
      <w:marRight w:val="0"/>
      <w:marTop w:val="0"/>
      <w:marBottom w:val="0"/>
      <w:divBdr>
        <w:top w:val="none" w:sz="0" w:space="0" w:color="auto"/>
        <w:left w:val="none" w:sz="0" w:space="0" w:color="auto"/>
        <w:bottom w:val="none" w:sz="0" w:space="0" w:color="auto"/>
        <w:right w:val="none" w:sz="0" w:space="0" w:color="auto"/>
      </w:divBdr>
    </w:div>
    <w:div w:id="737485930">
      <w:bodyDiv w:val="1"/>
      <w:marLeft w:val="0"/>
      <w:marRight w:val="0"/>
      <w:marTop w:val="0"/>
      <w:marBottom w:val="0"/>
      <w:divBdr>
        <w:top w:val="none" w:sz="0" w:space="0" w:color="auto"/>
        <w:left w:val="none" w:sz="0" w:space="0" w:color="auto"/>
        <w:bottom w:val="none" w:sz="0" w:space="0" w:color="auto"/>
        <w:right w:val="none" w:sz="0" w:space="0" w:color="auto"/>
      </w:divBdr>
    </w:div>
    <w:div w:id="737750000">
      <w:bodyDiv w:val="1"/>
      <w:marLeft w:val="0"/>
      <w:marRight w:val="0"/>
      <w:marTop w:val="0"/>
      <w:marBottom w:val="0"/>
      <w:divBdr>
        <w:top w:val="none" w:sz="0" w:space="0" w:color="auto"/>
        <w:left w:val="none" w:sz="0" w:space="0" w:color="auto"/>
        <w:bottom w:val="none" w:sz="0" w:space="0" w:color="auto"/>
        <w:right w:val="none" w:sz="0" w:space="0" w:color="auto"/>
      </w:divBdr>
    </w:div>
    <w:div w:id="738019469">
      <w:bodyDiv w:val="1"/>
      <w:marLeft w:val="0"/>
      <w:marRight w:val="0"/>
      <w:marTop w:val="0"/>
      <w:marBottom w:val="0"/>
      <w:divBdr>
        <w:top w:val="none" w:sz="0" w:space="0" w:color="auto"/>
        <w:left w:val="none" w:sz="0" w:space="0" w:color="auto"/>
        <w:bottom w:val="none" w:sz="0" w:space="0" w:color="auto"/>
        <w:right w:val="none" w:sz="0" w:space="0" w:color="auto"/>
      </w:divBdr>
    </w:div>
    <w:div w:id="738096773">
      <w:bodyDiv w:val="1"/>
      <w:marLeft w:val="0"/>
      <w:marRight w:val="0"/>
      <w:marTop w:val="0"/>
      <w:marBottom w:val="0"/>
      <w:divBdr>
        <w:top w:val="none" w:sz="0" w:space="0" w:color="auto"/>
        <w:left w:val="none" w:sz="0" w:space="0" w:color="auto"/>
        <w:bottom w:val="none" w:sz="0" w:space="0" w:color="auto"/>
        <w:right w:val="none" w:sz="0" w:space="0" w:color="auto"/>
      </w:divBdr>
    </w:div>
    <w:div w:id="738138895">
      <w:bodyDiv w:val="1"/>
      <w:marLeft w:val="0"/>
      <w:marRight w:val="0"/>
      <w:marTop w:val="0"/>
      <w:marBottom w:val="0"/>
      <w:divBdr>
        <w:top w:val="none" w:sz="0" w:space="0" w:color="auto"/>
        <w:left w:val="none" w:sz="0" w:space="0" w:color="auto"/>
        <w:bottom w:val="none" w:sz="0" w:space="0" w:color="auto"/>
        <w:right w:val="none" w:sz="0" w:space="0" w:color="auto"/>
      </w:divBdr>
    </w:div>
    <w:div w:id="738164270">
      <w:bodyDiv w:val="1"/>
      <w:marLeft w:val="0"/>
      <w:marRight w:val="0"/>
      <w:marTop w:val="0"/>
      <w:marBottom w:val="0"/>
      <w:divBdr>
        <w:top w:val="none" w:sz="0" w:space="0" w:color="auto"/>
        <w:left w:val="none" w:sz="0" w:space="0" w:color="auto"/>
        <w:bottom w:val="none" w:sz="0" w:space="0" w:color="auto"/>
        <w:right w:val="none" w:sz="0" w:space="0" w:color="auto"/>
      </w:divBdr>
    </w:div>
    <w:div w:id="738750028">
      <w:bodyDiv w:val="1"/>
      <w:marLeft w:val="0"/>
      <w:marRight w:val="0"/>
      <w:marTop w:val="0"/>
      <w:marBottom w:val="0"/>
      <w:divBdr>
        <w:top w:val="none" w:sz="0" w:space="0" w:color="auto"/>
        <w:left w:val="none" w:sz="0" w:space="0" w:color="auto"/>
        <w:bottom w:val="none" w:sz="0" w:space="0" w:color="auto"/>
        <w:right w:val="none" w:sz="0" w:space="0" w:color="auto"/>
      </w:divBdr>
    </w:div>
    <w:div w:id="738751518">
      <w:bodyDiv w:val="1"/>
      <w:marLeft w:val="0"/>
      <w:marRight w:val="0"/>
      <w:marTop w:val="0"/>
      <w:marBottom w:val="0"/>
      <w:divBdr>
        <w:top w:val="none" w:sz="0" w:space="0" w:color="auto"/>
        <w:left w:val="none" w:sz="0" w:space="0" w:color="auto"/>
        <w:bottom w:val="none" w:sz="0" w:space="0" w:color="auto"/>
        <w:right w:val="none" w:sz="0" w:space="0" w:color="auto"/>
      </w:divBdr>
    </w:div>
    <w:div w:id="739257789">
      <w:bodyDiv w:val="1"/>
      <w:marLeft w:val="0"/>
      <w:marRight w:val="0"/>
      <w:marTop w:val="0"/>
      <w:marBottom w:val="0"/>
      <w:divBdr>
        <w:top w:val="none" w:sz="0" w:space="0" w:color="auto"/>
        <w:left w:val="none" w:sz="0" w:space="0" w:color="auto"/>
        <w:bottom w:val="none" w:sz="0" w:space="0" w:color="auto"/>
        <w:right w:val="none" w:sz="0" w:space="0" w:color="auto"/>
      </w:divBdr>
    </w:div>
    <w:div w:id="739333145">
      <w:bodyDiv w:val="1"/>
      <w:marLeft w:val="0"/>
      <w:marRight w:val="0"/>
      <w:marTop w:val="0"/>
      <w:marBottom w:val="0"/>
      <w:divBdr>
        <w:top w:val="none" w:sz="0" w:space="0" w:color="auto"/>
        <w:left w:val="none" w:sz="0" w:space="0" w:color="auto"/>
        <w:bottom w:val="none" w:sz="0" w:space="0" w:color="auto"/>
        <w:right w:val="none" w:sz="0" w:space="0" w:color="auto"/>
      </w:divBdr>
    </w:div>
    <w:div w:id="739449957">
      <w:bodyDiv w:val="1"/>
      <w:marLeft w:val="0"/>
      <w:marRight w:val="0"/>
      <w:marTop w:val="0"/>
      <w:marBottom w:val="0"/>
      <w:divBdr>
        <w:top w:val="none" w:sz="0" w:space="0" w:color="auto"/>
        <w:left w:val="none" w:sz="0" w:space="0" w:color="auto"/>
        <w:bottom w:val="none" w:sz="0" w:space="0" w:color="auto"/>
        <w:right w:val="none" w:sz="0" w:space="0" w:color="auto"/>
      </w:divBdr>
    </w:div>
    <w:div w:id="739639332">
      <w:bodyDiv w:val="1"/>
      <w:marLeft w:val="0"/>
      <w:marRight w:val="0"/>
      <w:marTop w:val="0"/>
      <w:marBottom w:val="0"/>
      <w:divBdr>
        <w:top w:val="none" w:sz="0" w:space="0" w:color="auto"/>
        <w:left w:val="none" w:sz="0" w:space="0" w:color="auto"/>
        <w:bottom w:val="none" w:sz="0" w:space="0" w:color="auto"/>
        <w:right w:val="none" w:sz="0" w:space="0" w:color="auto"/>
      </w:divBdr>
    </w:div>
    <w:div w:id="740055810">
      <w:bodyDiv w:val="1"/>
      <w:marLeft w:val="0"/>
      <w:marRight w:val="0"/>
      <w:marTop w:val="0"/>
      <w:marBottom w:val="0"/>
      <w:divBdr>
        <w:top w:val="none" w:sz="0" w:space="0" w:color="auto"/>
        <w:left w:val="none" w:sz="0" w:space="0" w:color="auto"/>
        <w:bottom w:val="none" w:sz="0" w:space="0" w:color="auto"/>
        <w:right w:val="none" w:sz="0" w:space="0" w:color="auto"/>
      </w:divBdr>
    </w:div>
    <w:div w:id="740061189">
      <w:bodyDiv w:val="1"/>
      <w:marLeft w:val="0"/>
      <w:marRight w:val="0"/>
      <w:marTop w:val="0"/>
      <w:marBottom w:val="0"/>
      <w:divBdr>
        <w:top w:val="none" w:sz="0" w:space="0" w:color="auto"/>
        <w:left w:val="none" w:sz="0" w:space="0" w:color="auto"/>
        <w:bottom w:val="none" w:sz="0" w:space="0" w:color="auto"/>
        <w:right w:val="none" w:sz="0" w:space="0" w:color="auto"/>
      </w:divBdr>
    </w:div>
    <w:div w:id="740249951">
      <w:bodyDiv w:val="1"/>
      <w:marLeft w:val="0"/>
      <w:marRight w:val="0"/>
      <w:marTop w:val="0"/>
      <w:marBottom w:val="0"/>
      <w:divBdr>
        <w:top w:val="none" w:sz="0" w:space="0" w:color="auto"/>
        <w:left w:val="none" w:sz="0" w:space="0" w:color="auto"/>
        <w:bottom w:val="none" w:sz="0" w:space="0" w:color="auto"/>
        <w:right w:val="none" w:sz="0" w:space="0" w:color="auto"/>
      </w:divBdr>
    </w:div>
    <w:div w:id="740326810">
      <w:bodyDiv w:val="1"/>
      <w:marLeft w:val="0"/>
      <w:marRight w:val="0"/>
      <w:marTop w:val="0"/>
      <w:marBottom w:val="0"/>
      <w:divBdr>
        <w:top w:val="none" w:sz="0" w:space="0" w:color="auto"/>
        <w:left w:val="none" w:sz="0" w:space="0" w:color="auto"/>
        <w:bottom w:val="none" w:sz="0" w:space="0" w:color="auto"/>
        <w:right w:val="none" w:sz="0" w:space="0" w:color="auto"/>
      </w:divBdr>
    </w:div>
    <w:div w:id="740519024">
      <w:bodyDiv w:val="1"/>
      <w:marLeft w:val="0"/>
      <w:marRight w:val="0"/>
      <w:marTop w:val="0"/>
      <w:marBottom w:val="0"/>
      <w:divBdr>
        <w:top w:val="none" w:sz="0" w:space="0" w:color="auto"/>
        <w:left w:val="none" w:sz="0" w:space="0" w:color="auto"/>
        <w:bottom w:val="none" w:sz="0" w:space="0" w:color="auto"/>
        <w:right w:val="none" w:sz="0" w:space="0" w:color="auto"/>
      </w:divBdr>
    </w:div>
    <w:div w:id="740519303">
      <w:bodyDiv w:val="1"/>
      <w:marLeft w:val="0"/>
      <w:marRight w:val="0"/>
      <w:marTop w:val="0"/>
      <w:marBottom w:val="0"/>
      <w:divBdr>
        <w:top w:val="none" w:sz="0" w:space="0" w:color="auto"/>
        <w:left w:val="none" w:sz="0" w:space="0" w:color="auto"/>
        <w:bottom w:val="none" w:sz="0" w:space="0" w:color="auto"/>
        <w:right w:val="none" w:sz="0" w:space="0" w:color="auto"/>
      </w:divBdr>
    </w:div>
    <w:div w:id="740520144">
      <w:bodyDiv w:val="1"/>
      <w:marLeft w:val="0"/>
      <w:marRight w:val="0"/>
      <w:marTop w:val="0"/>
      <w:marBottom w:val="0"/>
      <w:divBdr>
        <w:top w:val="none" w:sz="0" w:space="0" w:color="auto"/>
        <w:left w:val="none" w:sz="0" w:space="0" w:color="auto"/>
        <w:bottom w:val="none" w:sz="0" w:space="0" w:color="auto"/>
        <w:right w:val="none" w:sz="0" w:space="0" w:color="auto"/>
      </w:divBdr>
    </w:div>
    <w:div w:id="740563571">
      <w:bodyDiv w:val="1"/>
      <w:marLeft w:val="0"/>
      <w:marRight w:val="0"/>
      <w:marTop w:val="0"/>
      <w:marBottom w:val="0"/>
      <w:divBdr>
        <w:top w:val="none" w:sz="0" w:space="0" w:color="auto"/>
        <w:left w:val="none" w:sz="0" w:space="0" w:color="auto"/>
        <w:bottom w:val="none" w:sz="0" w:space="0" w:color="auto"/>
        <w:right w:val="none" w:sz="0" w:space="0" w:color="auto"/>
      </w:divBdr>
    </w:div>
    <w:div w:id="740634931">
      <w:bodyDiv w:val="1"/>
      <w:marLeft w:val="0"/>
      <w:marRight w:val="0"/>
      <w:marTop w:val="0"/>
      <w:marBottom w:val="0"/>
      <w:divBdr>
        <w:top w:val="none" w:sz="0" w:space="0" w:color="auto"/>
        <w:left w:val="none" w:sz="0" w:space="0" w:color="auto"/>
        <w:bottom w:val="none" w:sz="0" w:space="0" w:color="auto"/>
        <w:right w:val="none" w:sz="0" w:space="0" w:color="auto"/>
      </w:divBdr>
    </w:div>
    <w:div w:id="740642975">
      <w:bodyDiv w:val="1"/>
      <w:marLeft w:val="0"/>
      <w:marRight w:val="0"/>
      <w:marTop w:val="0"/>
      <w:marBottom w:val="0"/>
      <w:divBdr>
        <w:top w:val="none" w:sz="0" w:space="0" w:color="auto"/>
        <w:left w:val="none" w:sz="0" w:space="0" w:color="auto"/>
        <w:bottom w:val="none" w:sz="0" w:space="0" w:color="auto"/>
        <w:right w:val="none" w:sz="0" w:space="0" w:color="auto"/>
      </w:divBdr>
    </w:div>
    <w:div w:id="740712058">
      <w:bodyDiv w:val="1"/>
      <w:marLeft w:val="0"/>
      <w:marRight w:val="0"/>
      <w:marTop w:val="0"/>
      <w:marBottom w:val="0"/>
      <w:divBdr>
        <w:top w:val="none" w:sz="0" w:space="0" w:color="auto"/>
        <w:left w:val="none" w:sz="0" w:space="0" w:color="auto"/>
        <w:bottom w:val="none" w:sz="0" w:space="0" w:color="auto"/>
        <w:right w:val="none" w:sz="0" w:space="0" w:color="auto"/>
      </w:divBdr>
    </w:div>
    <w:div w:id="740712579">
      <w:bodyDiv w:val="1"/>
      <w:marLeft w:val="0"/>
      <w:marRight w:val="0"/>
      <w:marTop w:val="0"/>
      <w:marBottom w:val="0"/>
      <w:divBdr>
        <w:top w:val="none" w:sz="0" w:space="0" w:color="auto"/>
        <w:left w:val="none" w:sz="0" w:space="0" w:color="auto"/>
        <w:bottom w:val="none" w:sz="0" w:space="0" w:color="auto"/>
        <w:right w:val="none" w:sz="0" w:space="0" w:color="auto"/>
      </w:divBdr>
    </w:div>
    <w:div w:id="740982690">
      <w:bodyDiv w:val="1"/>
      <w:marLeft w:val="0"/>
      <w:marRight w:val="0"/>
      <w:marTop w:val="0"/>
      <w:marBottom w:val="0"/>
      <w:divBdr>
        <w:top w:val="none" w:sz="0" w:space="0" w:color="auto"/>
        <w:left w:val="none" w:sz="0" w:space="0" w:color="auto"/>
        <w:bottom w:val="none" w:sz="0" w:space="0" w:color="auto"/>
        <w:right w:val="none" w:sz="0" w:space="0" w:color="auto"/>
      </w:divBdr>
    </w:div>
    <w:div w:id="741290816">
      <w:bodyDiv w:val="1"/>
      <w:marLeft w:val="0"/>
      <w:marRight w:val="0"/>
      <w:marTop w:val="0"/>
      <w:marBottom w:val="0"/>
      <w:divBdr>
        <w:top w:val="none" w:sz="0" w:space="0" w:color="auto"/>
        <w:left w:val="none" w:sz="0" w:space="0" w:color="auto"/>
        <w:bottom w:val="none" w:sz="0" w:space="0" w:color="auto"/>
        <w:right w:val="none" w:sz="0" w:space="0" w:color="auto"/>
      </w:divBdr>
    </w:div>
    <w:div w:id="741567792">
      <w:bodyDiv w:val="1"/>
      <w:marLeft w:val="0"/>
      <w:marRight w:val="0"/>
      <w:marTop w:val="0"/>
      <w:marBottom w:val="0"/>
      <w:divBdr>
        <w:top w:val="none" w:sz="0" w:space="0" w:color="auto"/>
        <w:left w:val="none" w:sz="0" w:space="0" w:color="auto"/>
        <w:bottom w:val="none" w:sz="0" w:space="0" w:color="auto"/>
        <w:right w:val="none" w:sz="0" w:space="0" w:color="auto"/>
      </w:divBdr>
    </w:div>
    <w:div w:id="741607368">
      <w:bodyDiv w:val="1"/>
      <w:marLeft w:val="0"/>
      <w:marRight w:val="0"/>
      <w:marTop w:val="0"/>
      <w:marBottom w:val="0"/>
      <w:divBdr>
        <w:top w:val="none" w:sz="0" w:space="0" w:color="auto"/>
        <w:left w:val="none" w:sz="0" w:space="0" w:color="auto"/>
        <w:bottom w:val="none" w:sz="0" w:space="0" w:color="auto"/>
        <w:right w:val="none" w:sz="0" w:space="0" w:color="auto"/>
      </w:divBdr>
    </w:div>
    <w:div w:id="741680799">
      <w:bodyDiv w:val="1"/>
      <w:marLeft w:val="0"/>
      <w:marRight w:val="0"/>
      <w:marTop w:val="0"/>
      <w:marBottom w:val="0"/>
      <w:divBdr>
        <w:top w:val="none" w:sz="0" w:space="0" w:color="auto"/>
        <w:left w:val="none" w:sz="0" w:space="0" w:color="auto"/>
        <w:bottom w:val="none" w:sz="0" w:space="0" w:color="auto"/>
        <w:right w:val="none" w:sz="0" w:space="0" w:color="auto"/>
      </w:divBdr>
    </w:div>
    <w:div w:id="741753862">
      <w:bodyDiv w:val="1"/>
      <w:marLeft w:val="0"/>
      <w:marRight w:val="0"/>
      <w:marTop w:val="0"/>
      <w:marBottom w:val="0"/>
      <w:divBdr>
        <w:top w:val="none" w:sz="0" w:space="0" w:color="auto"/>
        <w:left w:val="none" w:sz="0" w:space="0" w:color="auto"/>
        <w:bottom w:val="none" w:sz="0" w:space="0" w:color="auto"/>
        <w:right w:val="none" w:sz="0" w:space="0" w:color="auto"/>
      </w:divBdr>
    </w:div>
    <w:div w:id="742214477">
      <w:bodyDiv w:val="1"/>
      <w:marLeft w:val="0"/>
      <w:marRight w:val="0"/>
      <w:marTop w:val="0"/>
      <w:marBottom w:val="0"/>
      <w:divBdr>
        <w:top w:val="none" w:sz="0" w:space="0" w:color="auto"/>
        <w:left w:val="none" w:sz="0" w:space="0" w:color="auto"/>
        <w:bottom w:val="none" w:sz="0" w:space="0" w:color="auto"/>
        <w:right w:val="none" w:sz="0" w:space="0" w:color="auto"/>
      </w:divBdr>
    </w:div>
    <w:div w:id="742215272">
      <w:bodyDiv w:val="1"/>
      <w:marLeft w:val="0"/>
      <w:marRight w:val="0"/>
      <w:marTop w:val="0"/>
      <w:marBottom w:val="0"/>
      <w:divBdr>
        <w:top w:val="none" w:sz="0" w:space="0" w:color="auto"/>
        <w:left w:val="none" w:sz="0" w:space="0" w:color="auto"/>
        <w:bottom w:val="none" w:sz="0" w:space="0" w:color="auto"/>
        <w:right w:val="none" w:sz="0" w:space="0" w:color="auto"/>
      </w:divBdr>
    </w:div>
    <w:div w:id="742263069">
      <w:bodyDiv w:val="1"/>
      <w:marLeft w:val="0"/>
      <w:marRight w:val="0"/>
      <w:marTop w:val="0"/>
      <w:marBottom w:val="0"/>
      <w:divBdr>
        <w:top w:val="none" w:sz="0" w:space="0" w:color="auto"/>
        <w:left w:val="none" w:sz="0" w:space="0" w:color="auto"/>
        <w:bottom w:val="none" w:sz="0" w:space="0" w:color="auto"/>
        <w:right w:val="none" w:sz="0" w:space="0" w:color="auto"/>
      </w:divBdr>
    </w:div>
    <w:div w:id="742409635">
      <w:bodyDiv w:val="1"/>
      <w:marLeft w:val="0"/>
      <w:marRight w:val="0"/>
      <w:marTop w:val="0"/>
      <w:marBottom w:val="0"/>
      <w:divBdr>
        <w:top w:val="none" w:sz="0" w:space="0" w:color="auto"/>
        <w:left w:val="none" w:sz="0" w:space="0" w:color="auto"/>
        <w:bottom w:val="none" w:sz="0" w:space="0" w:color="auto"/>
        <w:right w:val="none" w:sz="0" w:space="0" w:color="auto"/>
      </w:divBdr>
    </w:div>
    <w:div w:id="742413317">
      <w:bodyDiv w:val="1"/>
      <w:marLeft w:val="0"/>
      <w:marRight w:val="0"/>
      <w:marTop w:val="0"/>
      <w:marBottom w:val="0"/>
      <w:divBdr>
        <w:top w:val="none" w:sz="0" w:space="0" w:color="auto"/>
        <w:left w:val="none" w:sz="0" w:space="0" w:color="auto"/>
        <w:bottom w:val="none" w:sz="0" w:space="0" w:color="auto"/>
        <w:right w:val="none" w:sz="0" w:space="0" w:color="auto"/>
      </w:divBdr>
    </w:div>
    <w:div w:id="742487487">
      <w:bodyDiv w:val="1"/>
      <w:marLeft w:val="0"/>
      <w:marRight w:val="0"/>
      <w:marTop w:val="0"/>
      <w:marBottom w:val="0"/>
      <w:divBdr>
        <w:top w:val="none" w:sz="0" w:space="0" w:color="auto"/>
        <w:left w:val="none" w:sz="0" w:space="0" w:color="auto"/>
        <w:bottom w:val="none" w:sz="0" w:space="0" w:color="auto"/>
        <w:right w:val="none" w:sz="0" w:space="0" w:color="auto"/>
      </w:divBdr>
    </w:div>
    <w:div w:id="742600389">
      <w:bodyDiv w:val="1"/>
      <w:marLeft w:val="0"/>
      <w:marRight w:val="0"/>
      <w:marTop w:val="0"/>
      <w:marBottom w:val="0"/>
      <w:divBdr>
        <w:top w:val="none" w:sz="0" w:space="0" w:color="auto"/>
        <w:left w:val="none" w:sz="0" w:space="0" w:color="auto"/>
        <w:bottom w:val="none" w:sz="0" w:space="0" w:color="auto"/>
        <w:right w:val="none" w:sz="0" w:space="0" w:color="auto"/>
      </w:divBdr>
    </w:div>
    <w:div w:id="742676356">
      <w:bodyDiv w:val="1"/>
      <w:marLeft w:val="0"/>
      <w:marRight w:val="0"/>
      <w:marTop w:val="0"/>
      <w:marBottom w:val="0"/>
      <w:divBdr>
        <w:top w:val="none" w:sz="0" w:space="0" w:color="auto"/>
        <w:left w:val="none" w:sz="0" w:space="0" w:color="auto"/>
        <w:bottom w:val="none" w:sz="0" w:space="0" w:color="auto"/>
        <w:right w:val="none" w:sz="0" w:space="0" w:color="auto"/>
      </w:divBdr>
    </w:div>
    <w:div w:id="742722412">
      <w:bodyDiv w:val="1"/>
      <w:marLeft w:val="0"/>
      <w:marRight w:val="0"/>
      <w:marTop w:val="0"/>
      <w:marBottom w:val="0"/>
      <w:divBdr>
        <w:top w:val="none" w:sz="0" w:space="0" w:color="auto"/>
        <w:left w:val="none" w:sz="0" w:space="0" w:color="auto"/>
        <w:bottom w:val="none" w:sz="0" w:space="0" w:color="auto"/>
        <w:right w:val="none" w:sz="0" w:space="0" w:color="auto"/>
      </w:divBdr>
    </w:div>
    <w:div w:id="742725569">
      <w:bodyDiv w:val="1"/>
      <w:marLeft w:val="0"/>
      <w:marRight w:val="0"/>
      <w:marTop w:val="0"/>
      <w:marBottom w:val="0"/>
      <w:divBdr>
        <w:top w:val="none" w:sz="0" w:space="0" w:color="auto"/>
        <w:left w:val="none" w:sz="0" w:space="0" w:color="auto"/>
        <w:bottom w:val="none" w:sz="0" w:space="0" w:color="auto"/>
        <w:right w:val="none" w:sz="0" w:space="0" w:color="auto"/>
      </w:divBdr>
    </w:div>
    <w:div w:id="742751672">
      <w:bodyDiv w:val="1"/>
      <w:marLeft w:val="0"/>
      <w:marRight w:val="0"/>
      <w:marTop w:val="0"/>
      <w:marBottom w:val="0"/>
      <w:divBdr>
        <w:top w:val="none" w:sz="0" w:space="0" w:color="auto"/>
        <w:left w:val="none" w:sz="0" w:space="0" w:color="auto"/>
        <w:bottom w:val="none" w:sz="0" w:space="0" w:color="auto"/>
        <w:right w:val="none" w:sz="0" w:space="0" w:color="auto"/>
      </w:divBdr>
    </w:div>
    <w:div w:id="743064519">
      <w:bodyDiv w:val="1"/>
      <w:marLeft w:val="0"/>
      <w:marRight w:val="0"/>
      <w:marTop w:val="0"/>
      <w:marBottom w:val="0"/>
      <w:divBdr>
        <w:top w:val="none" w:sz="0" w:space="0" w:color="auto"/>
        <w:left w:val="none" w:sz="0" w:space="0" w:color="auto"/>
        <w:bottom w:val="none" w:sz="0" w:space="0" w:color="auto"/>
        <w:right w:val="none" w:sz="0" w:space="0" w:color="auto"/>
      </w:divBdr>
    </w:div>
    <w:div w:id="743064777">
      <w:bodyDiv w:val="1"/>
      <w:marLeft w:val="0"/>
      <w:marRight w:val="0"/>
      <w:marTop w:val="0"/>
      <w:marBottom w:val="0"/>
      <w:divBdr>
        <w:top w:val="none" w:sz="0" w:space="0" w:color="auto"/>
        <w:left w:val="none" w:sz="0" w:space="0" w:color="auto"/>
        <w:bottom w:val="none" w:sz="0" w:space="0" w:color="auto"/>
        <w:right w:val="none" w:sz="0" w:space="0" w:color="auto"/>
      </w:divBdr>
    </w:div>
    <w:div w:id="743142639">
      <w:bodyDiv w:val="1"/>
      <w:marLeft w:val="0"/>
      <w:marRight w:val="0"/>
      <w:marTop w:val="0"/>
      <w:marBottom w:val="0"/>
      <w:divBdr>
        <w:top w:val="none" w:sz="0" w:space="0" w:color="auto"/>
        <w:left w:val="none" w:sz="0" w:space="0" w:color="auto"/>
        <w:bottom w:val="none" w:sz="0" w:space="0" w:color="auto"/>
        <w:right w:val="none" w:sz="0" w:space="0" w:color="auto"/>
      </w:divBdr>
    </w:div>
    <w:div w:id="743188342">
      <w:bodyDiv w:val="1"/>
      <w:marLeft w:val="0"/>
      <w:marRight w:val="0"/>
      <w:marTop w:val="0"/>
      <w:marBottom w:val="0"/>
      <w:divBdr>
        <w:top w:val="none" w:sz="0" w:space="0" w:color="auto"/>
        <w:left w:val="none" w:sz="0" w:space="0" w:color="auto"/>
        <w:bottom w:val="none" w:sz="0" w:space="0" w:color="auto"/>
        <w:right w:val="none" w:sz="0" w:space="0" w:color="auto"/>
      </w:divBdr>
    </w:div>
    <w:div w:id="743263335">
      <w:bodyDiv w:val="1"/>
      <w:marLeft w:val="0"/>
      <w:marRight w:val="0"/>
      <w:marTop w:val="0"/>
      <w:marBottom w:val="0"/>
      <w:divBdr>
        <w:top w:val="none" w:sz="0" w:space="0" w:color="auto"/>
        <w:left w:val="none" w:sz="0" w:space="0" w:color="auto"/>
        <w:bottom w:val="none" w:sz="0" w:space="0" w:color="auto"/>
        <w:right w:val="none" w:sz="0" w:space="0" w:color="auto"/>
      </w:divBdr>
    </w:div>
    <w:div w:id="743376658">
      <w:bodyDiv w:val="1"/>
      <w:marLeft w:val="0"/>
      <w:marRight w:val="0"/>
      <w:marTop w:val="0"/>
      <w:marBottom w:val="0"/>
      <w:divBdr>
        <w:top w:val="none" w:sz="0" w:space="0" w:color="auto"/>
        <w:left w:val="none" w:sz="0" w:space="0" w:color="auto"/>
        <w:bottom w:val="none" w:sz="0" w:space="0" w:color="auto"/>
        <w:right w:val="none" w:sz="0" w:space="0" w:color="auto"/>
      </w:divBdr>
    </w:div>
    <w:div w:id="743601470">
      <w:bodyDiv w:val="1"/>
      <w:marLeft w:val="0"/>
      <w:marRight w:val="0"/>
      <w:marTop w:val="0"/>
      <w:marBottom w:val="0"/>
      <w:divBdr>
        <w:top w:val="none" w:sz="0" w:space="0" w:color="auto"/>
        <w:left w:val="none" w:sz="0" w:space="0" w:color="auto"/>
        <w:bottom w:val="none" w:sz="0" w:space="0" w:color="auto"/>
        <w:right w:val="none" w:sz="0" w:space="0" w:color="auto"/>
      </w:divBdr>
    </w:div>
    <w:div w:id="743601578">
      <w:bodyDiv w:val="1"/>
      <w:marLeft w:val="0"/>
      <w:marRight w:val="0"/>
      <w:marTop w:val="0"/>
      <w:marBottom w:val="0"/>
      <w:divBdr>
        <w:top w:val="none" w:sz="0" w:space="0" w:color="auto"/>
        <w:left w:val="none" w:sz="0" w:space="0" w:color="auto"/>
        <w:bottom w:val="none" w:sz="0" w:space="0" w:color="auto"/>
        <w:right w:val="none" w:sz="0" w:space="0" w:color="auto"/>
      </w:divBdr>
    </w:div>
    <w:div w:id="743603789">
      <w:bodyDiv w:val="1"/>
      <w:marLeft w:val="0"/>
      <w:marRight w:val="0"/>
      <w:marTop w:val="0"/>
      <w:marBottom w:val="0"/>
      <w:divBdr>
        <w:top w:val="none" w:sz="0" w:space="0" w:color="auto"/>
        <w:left w:val="none" w:sz="0" w:space="0" w:color="auto"/>
        <w:bottom w:val="none" w:sz="0" w:space="0" w:color="auto"/>
        <w:right w:val="none" w:sz="0" w:space="0" w:color="auto"/>
      </w:divBdr>
    </w:div>
    <w:div w:id="743642338">
      <w:bodyDiv w:val="1"/>
      <w:marLeft w:val="0"/>
      <w:marRight w:val="0"/>
      <w:marTop w:val="0"/>
      <w:marBottom w:val="0"/>
      <w:divBdr>
        <w:top w:val="none" w:sz="0" w:space="0" w:color="auto"/>
        <w:left w:val="none" w:sz="0" w:space="0" w:color="auto"/>
        <w:bottom w:val="none" w:sz="0" w:space="0" w:color="auto"/>
        <w:right w:val="none" w:sz="0" w:space="0" w:color="auto"/>
      </w:divBdr>
    </w:div>
    <w:div w:id="743722691">
      <w:bodyDiv w:val="1"/>
      <w:marLeft w:val="0"/>
      <w:marRight w:val="0"/>
      <w:marTop w:val="0"/>
      <w:marBottom w:val="0"/>
      <w:divBdr>
        <w:top w:val="none" w:sz="0" w:space="0" w:color="auto"/>
        <w:left w:val="none" w:sz="0" w:space="0" w:color="auto"/>
        <w:bottom w:val="none" w:sz="0" w:space="0" w:color="auto"/>
        <w:right w:val="none" w:sz="0" w:space="0" w:color="auto"/>
      </w:divBdr>
    </w:div>
    <w:div w:id="743726397">
      <w:bodyDiv w:val="1"/>
      <w:marLeft w:val="0"/>
      <w:marRight w:val="0"/>
      <w:marTop w:val="0"/>
      <w:marBottom w:val="0"/>
      <w:divBdr>
        <w:top w:val="none" w:sz="0" w:space="0" w:color="auto"/>
        <w:left w:val="none" w:sz="0" w:space="0" w:color="auto"/>
        <w:bottom w:val="none" w:sz="0" w:space="0" w:color="auto"/>
        <w:right w:val="none" w:sz="0" w:space="0" w:color="auto"/>
      </w:divBdr>
    </w:div>
    <w:div w:id="743844889">
      <w:bodyDiv w:val="1"/>
      <w:marLeft w:val="0"/>
      <w:marRight w:val="0"/>
      <w:marTop w:val="0"/>
      <w:marBottom w:val="0"/>
      <w:divBdr>
        <w:top w:val="none" w:sz="0" w:space="0" w:color="auto"/>
        <w:left w:val="none" w:sz="0" w:space="0" w:color="auto"/>
        <w:bottom w:val="none" w:sz="0" w:space="0" w:color="auto"/>
        <w:right w:val="none" w:sz="0" w:space="0" w:color="auto"/>
      </w:divBdr>
    </w:div>
    <w:div w:id="743919049">
      <w:bodyDiv w:val="1"/>
      <w:marLeft w:val="0"/>
      <w:marRight w:val="0"/>
      <w:marTop w:val="0"/>
      <w:marBottom w:val="0"/>
      <w:divBdr>
        <w:top w:val="none" w:sz="0" w:space="0" w:color="auto"/>
        <w:left w:val="none" w:sz="0" w:space="0" w:color="auto"/>
        <w:bottom w:val="none" w:sz="0" w:space="0" w:color="auto"/>
        <w:right w:val="none" w:sz="0" w:space="0" w:color="auto"/>
      </w:divBdr>
    </w:div>
    <w:div w:id="743995488">
      <w:bodyDiv w:val="1"/>
      <w:marLeft w:val="0"/>
      <w:marRight w:val="0"/>
      <w:marTop w:val="0"/>
      <w:marBottom w:val="0"/>
      <w:divBdr>
        <w:top w:val="none" w:sz="0" w:space="0" w:color="auto"/>
        <w:left w:val="none" w:sz="0" w:space="0" w:color="auto"/>
        <w:bottom w:val="none" w:sz="0" w:space="0" w:color="auto"/>
        <w:right w:val="none" w:sz="0" w:space="0" w:color="auto"/>
      </w:divBdr>
    </w:div>
    <w:div w:id="743996066">
      <w:bodyDiv w:val="1"/>
      <w:marLeft w:val="0"/>
      <w:marRight w:val="0"/>
      <w:marTop w:val="0"/>
      <w:marBottom w:val="0"/>
      <w:divBdr>
        <w:top w:val="none" w:sz="0" w:space="0" w:color="auto"/>
        <w:left w:val="none" w:sz="0" w:space="0" w:color="auto"/>
        <w:bottom w:val="none" w:sz="0" w:space="0" w:color="auto"/>
        <w:right w:val="none" w:sz="0" w:space="0" w:color="auto"/>
      </w:divBdr>
    </w:div>
    <w:div w:id="744108067">
      <w:bodyDiv w:val="1"/>
      <w:marLeft w:val="0"/>
      <w:marRight w:val="0"/>
      <w:marTop w:val="0"/>
      <w:marBottom w:val="0"/>
      <w:divBdr>
        <w:top w:val="none" w:sz="0" w:space="0" w:color="auto"/>
        <w:left w:val="none" w:sz="0" w:space="0" w:color="auto"/>
        <w:bottom w:val="none" w:sz="0" w:space="0" w:color="auto"/>
        <w:right w:val="none" w:sz="0" w:space="0" w:color="auto"/>
      </w:divBdr>
    </w:div>
    <w:div w:id="744491050">
      <w:bodyDiv w:val="1"/>
      <w:marLeft w:val="0"/>
      <w:marRight w:val="0"/>
      <w:marTop w:val="0"/>
      <w:marBottom w:val="0"/>
      <w:divBdr>
        <w:top w:val="none" w:sz="0" w:space="0" w:color="auto"/>
        <w:left w:val="none" w:sz="0" w:space="0" w:color="auto"/>
        <w:bottom w:val="none" w:sz="0" w:space="0" w:color="auto"/>
        <w:right w:val="none" w:sz="0" w:space="0" w:color="auto"/>
      </w:divBdr>
    </w:div>
    <w:div w:id="744765714">
      <w:bodyDiv w:val="1"/>
      <w:marLeft w:val="0"/>
      <w:marRight w:val="0"/>
      <w:marTop w:val="0"/>
      <w:marBottom w:val="0"/>
      <w:divBdr>
        <w:top w:val="none" w:sz="0" w:space="0" w:color="auto"/>
        <w:left w:val="none" w:sz="0" w:space="0" w:color="auto"/>
        <w:bottom w:val="none" w:sz="0" w:space="0" w:color="auto"/>
        <w:right w:val="none" w:sz="0" w:space="0" w:color="auto"/>
      </w:divBdr>
    </w:div>
    <w:div w:id="744767747">
      <w:bodyDiv w:val="1"/>
      <w:marLeft w:val="0"/>
      <w:marRight w:val="0"/>
      <w:marTop w:val="0"/>
      <w:marBottom w:val="0"/>
      <w:divBdr>
        <w:top w:val="none" w:sz="0" w:space="0" w:color="auto"/>
        <w:left w:val="none" w:sz="0" w:space="0" w:color="auto"/>
        <w:bottom w:val="none" w:sz="0" w:space="0" w:color="auto"/>
        <w:right w:val="none" w:sz="0" w:space="0" w:color="auto"/>
      </w:divBdr>
    </w:div>
    <w:div w:id="744836697">
      <w:bodyDiv w:val="1"/>
      <w:marLeft w:val="0"/>
      <w:marRight w:val="0"/>
      <w:marTop w:val="0"/>
      <w:marBottom w:val="0"/>
      <w:divBdr>
        <w:top w:val="none" w:sz="0" w:space="0" w:color="auto"/>
        <w:left w:val="none" w:sz="0" w:space="0" w:color="auto"/>
        <w:bottom w:val="none" w:sz="0" w:space="0" w:color="auto"/>
        <w:right w:val="none" w:sz="0" w:space="0" w:color="auto"/>
      </w:divBdr>
    </w:div>
    <w:div w:id="744886119">
      <w:bodyDiv w:val="1"/>
      <w:marLeft w:val="0"/>
      <w:marRight w:val="0"/>
      <w:marTop w:val="0"/>
      <w:marBottom w:val="0"/>
      <w:divBdr>
        <w:top w:val="none" w:sz="0" w:space="0" w:color="auto"/>
        <w:left w:val="none" w:sz="0" w:space="0" w:color="auto"/>
        <w:bottom w:val="none" w:sz="0" w:space="0" w:color="auto"/>
        <w:right w:val="none" w:sz="0" w:space="0" w:color="auto"/>
      </w:divBdr>
    </w:div>
    <w:div w:id="744886742">
      <w:bodyDiv w:val="1"/>
      <w:marLeft w:val="0"/>
      <w:marRight w:val="0"/>
      <w:marTop w:val="0"/>
      <w:marBottom w:val="0"/>
      <w:divBdr>
        <w:top w:val="none" w:sz="0" w:space="0" w:color="auto"/>
        <w:left w:val="none" w:sz="0" w:space="0" w:color="auto"/>
        <w:bottom w:val="none" w:sz="0" w:space="0" w:color="auto"/>
        <w:right w:val="none" w:sz="0" w:space="0" w:color="auto"/>
      </w:divBdr>
    </w:div>
    <w:div w:id="745228921">
      <w:bodyDiv w:val="1"/>
      <w:marLeft w:val="0"/>
      <w:marRight w:val="0"/>
      <w:marTop w:val="0"/>
      <w:marBottom w:val="0"/>
      <w:divBdr>
        <w:top w:val="none" w:sz="0" w:space="0" w:color="auto"/>
        <w:left w:val="none" w:sz="0" w:space="0" w:color="auto"/>
        <w:bottom w:val="none" w:sz="0" w:space="0" w:color="auto"/>
        <w:right w:val="none" w:sz="0" w:space="0" w:color="auto"/>
      </w:divBdr>
    </w:div>
    <w:div w:id="745305239">
      <w:bodyDiv w:val="1"/>
      <w:marLeft w:val="0"/>
      <w:marRight w:val="0"/>
      <w:marTop w:val="0"/>
      <w:marBottom w:val="0"/>
      <w:divBdr>
        <w:top w:val="none" w:sz="0" w:space="0" w:color="auto"/>
        <w:left w:val="none" w:sz="0" w:space="0" w:color="auto"/>
        <w:bottom w:val="none" w:sz="0" w:space="0" w:color="auto"/>
        <w:right w:val="none" w:sz="0" w:space="0" w:color="auto"/>
      </w:divBdr>
    </w:div>
    <w:div w:id="745347540">
      <w:bodyDiv w:val="1"/>
      <w:marLeft w:val="0"/>
      <w:marRight w:val="0"/>
      <w:marTop w:val="0"/>
      <w:marBottom w:val="0"/>
      <w:divBdr>
        <w:top w:val="none" w:sz="0" w:space="0" w:color="auto"/>
        <w:left w:val="none" w:sz="0" w:space="0" w:color="auto"/>
        <w:bottom w:val="none" w:sz="0" w:space="0" w:color="auto"/>
        <w:right w:val="none" w:sz="0" w:space="0" w:color="auto"/>
      </w:divBdr>
    </w:div>
    <w:div w:id="745611139">
      <w:bodyDiv w:val="1"/>
      <w:marLeft w:val="0"/>
      <w:marRight w:val="0"/>
      <w:marTop w:val="0"/>
      <w:marBottom w:val="0"/>
      <w:divBdr>
        <w:top w:val="none" w:sz="0" w:space="0" w:color="auto"/>
        <w:left w:val="none" w:sz="0" w:space="0" w:color="auto"/>
        <w:bottom w:val="none" w:sz="0" w:space="0" w:color="auto"/>
        <w:right w:val="none" w:sz="0" w:space="0" w:color="auto"/>
      </w:divBdr>
    </w:div>
    <w:div w:id="745616913">
      <w:bodyDiv w:val="1"/>
      <w:marLeft w:val="0"/>
      <w:marRight w:val="0"/>
      <w:marTop w:val="0"/>
      <w:marBottom w:val="0"/>
      <w:divBdr>
        <w:top w:val="none" w:sz="0" w:space="0" w:color="auto"/>
        <w:left w:val="none" w:sz="0" w:space="0" w:color="auto"/>
        <w:bottom w:val="none" w:sz="0" w:space="0" w:color="auto"/>
        <w:right w:val="none" w:sz="0" w:space="0" w:color="auto"/>
      </w:divBdr>
    </w:div>
    <w:div w:id="745954309">
      <w:bodyDiv w:val="1"/>
      <w:marLeft w:val="0"/>
      <w:marRight w:val="0"/>
      <w:marTop w:val="0"/>
      <w:marBottom w:val="0"/>
      <w:divBdr>
        <w:top w:val="none" w:sz="0" w:space="0" w:color="auto"/>
        <w:left w:val="none" w:sz="0" w:space="0" w:color="auto"/>
        <w:bottom w:val="none" w:sz="0" w:space="0" w:color="auto"/>
        <w:right w:val="none" w:sz="0" w:space="0" w:color="auto"/>
      </w:divBdr>
    </w:div>
    <w:div w:id="746076410">
      <w:bodyDiv w:val="1"/>
      <w:marLeft w:val="0"/>
      <w:marRight w:val="0"/>
      <w:marTop w:val="0"/>
      <w:marBottom w:val="0"/>
      <w:divBdr>
        <w:top w:val="none" w:sz="0" w:space="0" w:color="auto"/>
        <w:left w:val="none" w:sz="0" w:space="0" w:color="auto"/>
        <w:bottom w:val="none" w:sz="0" w:space="0" w:color="auto"/>
        <w:right w:val="none" w:sz="0" w:space="0" w:color="auto"/>
      </w:divBdr>
    </w:div>
    <w:div w:id="746192970">
      <w:bodyDiv w:val="1"/>
      <w:marLeft w:val="0"/>
      <w:marRight w:val="0"/>
      <w:marTop w:val="0"/>
      <w:marBottom w:val="0"/>
      <w:divBdr>
        <w:top w:val="none" w:sz="0" w:space="0" w:color="auto"/>
        <w:left w:val="none" w:sz="0" w:space="0" w:color="auto"/>
        <w:bottom w:val="none" w:sz="0" w:space="0" w:color="auto"/>
        <w:right w:val="none" w:sz="0" w:space="0" w:color="auto"/>
      </w:divBdr>
    </w:div>
    <w:div w:id="746193575">
      <w:bodyDiv w:val="1"/>
      <w:marLeft w:val="0"/>
      <w:marRight w:val="0"/>
      <w:marTop w:val="0"/>
      <w:marBottom w:val="0"/>
      <w:divBdr>
        <w:top w:val="none" w:sz="0" w:space="0" w:color="auto"/>
        <w:left w:val="none" w:sz="0" w:space="0" w:color="auto"/>
        <w:bottom w:val="none" w:sz="0" w:space="0" w:color="auto"/>
        <w:right w:val="none" w:sz="0" w:space="0" w:color="auto"/>
      </w:divBdr>
    </w:div>
    <w:div w:id="746225633">
      <w:bodyDiv w:val="1"/>
      <w:marLeft w:val="0"/>
      <w:marRight w:val="0"/>
      <w:marTop w:val="0"/>
      <w:marBottom w:val="0"/>
      <w:divBdr>
        <w:top w:val="none" w:sz="0" w:space="0" w:color="auto"/>
        <w:left w:val="none" w:sz="0" w:space="0" w:color="auto"/>
        <w:bottom w:val="none" w:sz="0" w:space="0" w:color="auto"/>
        <w:right w:val="none" w:sz="0" w:space="0" w:color="auto"/>
      </w:divBdr>
    </w:div>
    <w:div w:id="746338801">
      <w:bodyDiv w:val="1"/>
      <w:marLeft w:val="0"/>
      <w:marRight w:val="0"/>
      <w:marTop w:val="0"/>
      <w:marBottom w:val="0"/>
      <w:divBdr>
        <w:top w:val="none" w:sz="0" w:space="0" w:color="auto"/>
        <w:left w:val="none" w:sz="0" w:space="0" w:color="auto"/>
        <w:bottom w:val="none" w:sz="0" w:space="0" w:color="auto"/>
        <w:right w:val="none" w:sz="0" w:space="0" w:color="auto"/>
      </w:divBdr>
    </w:div>
    <w:div w:id="746461684">
      <w:bodyDiv w:val="1"/>
      <w:marLeft w:val="0"/>
      <w:marRight w:val="0"/>
      <w:marTop w:val="0"/>
      <w:marBottom w:val="0"/>
      <w:divBdr>
        <w:top w:val="none" w:sz="0" w:space="0" w:color="auto"/>
        <w:left w:val="none" w:sz="0" w:space="0" w:color="auto"/>
        <w:bottom w:val="none" w:sz="0" w:space="0" w:color="auto"/>
        <w:right w:val="none" w:sz="0" w:space="0" w:color="auto"/>
      </w:divBdr>
    </w:div>
    <w:div w:id="746533969">
      <w:bodyDiv w:val="1"/>
      <w:marLeft w:val="0"/>
      <w:marRight w:val="0"/>
      <w:marTop w:val="0"/>
      <w:marBottom w:val="0"/>
      <w:divBdr>
        <w:top w:val="none" w:sz="0" w:space="0" w:color="auto"/>
        <w:left w:val="none" w:sz="0" w:space="0" w:color="auto"/>
        <w:bottom w:val="none" w:sz="0" w:space="0" w:color="auto"/>
        <w:right w:val="none" w:sz="0" w:space="0" w:color="auto"/>
      </w:divBdr>
    </w:div>
    <w:div w:id="746612313">
      <w:bodyDiv w:val="1"/>
      <w:marLeft w:val="0"/>
      <w:marRight w:val="0"/>
      <w:marTop w:val="0"/>
      <w:marBottom w:val="0"/>
      <w:divBdr>
        <w:top w:val="none" w:sz="0" w:space="0" w:color="auto"/>
        <w:left w:val="none" w:sz="0" w:space="0" w:color="auto"/>
        <w:bottom w:val="none" w:sz="0" w:space="0" w:color="auto"/>
        <w:right w:val="none" w:sz="0" w:space="0" w:color="auto"/>
      </w:divBdr>
    </w:div>
    <w:div w:id="746726301">
      <w:bodyDiv w:val="1"/>
      <w:marLeft w:val="0"/>
      <w:marRight w:val="0"/>
      <w:marTop w:val="0"/>
      <w:marBottom w:val="0"/>
      <w:divBdr>
        <w:top w:val="none" w:sz="0" w:space="0" w:color="auto"/>
        <w:left w:val="none" w:sz="0" w:space="0" w:color="auto"/>
        <w:bottom w:val="none" w:sz="0" w:space="0" w:color="auto"/>
        <w:right w:val="none" w:sz="0" w:space="0" w:color="auto"/>
      </w:divBdr>
    </w:div>
    <w:div w:id="746733923">
      <w:bodyDiv w:val="1"/>
      <w:marLeft w:val="0"/>
      <w:marRight w:val="0"/>
      <w:marTop w:val="0"/>
      <w:marBottom w:val="0"/>
      <w:divBdr>
        <w:top w:val="none" w:sz="0" w:space="0" w:color="auto"/>
        <w:left w:val="none" w:sz="0" w:space="0" w:color="auto"/>
        <w:bottom w:val="none" w:sz="0" w:space="0" w:color="auto"/>
        <w:right w:val="none" w:sz="0" w:space="0" w:color="auto"/>
      </w:divBdr>
    </w:div>
    <w:div w:id="746734230">
      <w:bodyDiv w:val="1"/>
      <w:marLeft w:val="0"/>
      <w:marRight w:val="0"/>
      <w:marTop w:val="0"/>
      <w:marBottom w:val="0"/>
      <w:divBdr>
        <w:top w:val="none" w:sz="0" w:space="0" w:color="auto"/>
        <w:left w:val="none" w:sz="0" w:space="0" w:color="auto"/>
        <w:bottom w:val="none" w:sz="0" w:space="0" w:color="auto"/>
        <w:right w:val="none" w:sz="0" w:space="0" w:color="auto"/>
      </w:divBdr>
    </w:div>
    <w:div w:id="746880146">
      <w:bodyDiv w:val="1"/>
      <w:marLeft w:val="0"/>
      <w:marRight w:val="0"/>
      <w:marTop w:val="0"/>
      <w:marBottom w:val="0"/>
      <w:divBdr>
        <w:top w:val="none" w:sz="0" w:space="0" w:color="auto"/>
        <w:left w:val="none" w:sz="0" w:space="0" w:color="auto"/>
        <w:bottom w:val="none" w:sz="0" w:space="0" w:color="auto"/>
        <w:right w:val="none" w:sz="0" w:space="0" w:color="auto"/>
      </w:divBdr>
    </w:div>
    <w:div w:id="746925191">
      <w:bodyDiv w:val="1"/>
      <w:marLeft w:val="0"/>
      <w:marRight w:val="0"/>
      <w:marTop w:val="0"/>
      <w:marBottom w:val="0"/>
      <w:divBdr>
        <w:top w:val="none" w:sz="0" w:space="0" w:color="auto"/>
        <w:left w:val="none" w:sz="0" w:space="0" w:color="auto"/>
        <w:bottom w:val="none" w:sz="0" w:space="0" w:color="auto"/>
        <w:right w:val="none" w:sz="0" w:space="0" w:color="auto"/>
      </w:divBdr>
    </w:div>
    <w:div w:id="747070949">
      <w:bodyDiv w:val="1"/>
      <w:marLeft w:val="0"/>
      <w:marRight w:val="0"/>
      <w:marTop w:val="0"/>
      <w:marBottom w:val="0"/>
      <w:divBdr>
        <w:top w:val="none" w:sz="0" w:space="0" w:color="auto"/>
        <w:left w:val="none" w:sz="0" w:space="0" w:color="auto"/>
        <w:bottom w:val="none" w:sz="0" w:space="0" w:color="auto"/>
        <w:right w:val="none" w:sz="0" w:space="0" w:color="auto"/>
      </w:divBdr>
    </w:div>
    <w:div w:id="747115698">
      <w:bodyDiv w:val="1"/>
      <w:marLeft w:val="0"/>
      <w:marRight w:val="0"/>
      <w:marTop w:val="0"/>
      <w:marBottom w:val="0"/>
      <w:divBdr>
        <w:top w:val="none" w:sz="0" w:space="0" w:color="auto"/>
        <w:left w:val="none" w:sz="0" w:space="0" w:color="auto"/>
        <w:bottom w:val="none" w:sz="0" w:space="0" w:color="auto"/>
        <w:right w:val="none" w:sz="0" w:space="0" w:color="auto"/>
      </w:divBdr>
    </w:div>
    <w:div w:id="747119825">
      <w:bodyDiv w:val="1"/>
      <w:marLeft w:val="0"/>
      <w:marRight w:val="0"/>
      <w:marTop w:val="0"/>
      <w:marBottom w:val="0"/>
      <w:divBdr>
        <w:top w:val="none" w:sz="0" w:space="0" w:color="auto"/>
        <w:left w:val="none" w:sz="0" w:space="0" w:color="auto"/>
        <w:bottom w:val="none" w:sz="0" w:space="0" w:color="auto"/>
        <w:right w:val="none" w:sz="0" w:space="0" w:color="auto"/>
      </w:divBdr>
    </w:div>
    <w:div w:id="747189886">
      <w:bodyDiv w:val="1"/>
      <w:marLeft w:val="0"/>
      <w:marRight w:val="0"/>
      <w:marTop w:val="0"/>
      <w:marBottom w:val="0"/>
      <w:divBdr>
        <w:top w:val="none" w:sz="0" w:space="0" w:color="auto"/>
        <w:left w:val="none" w:sz="0" w:space="0" w:color="auto"/>
        <w:bottom w:val="none" w:sz="0" w:space="0" w:color="auto"/>
        <w:right w:val="none" w:sz="0" w:space="0" w:color="auto"/>
      </w:divBdr>
    </w:div>
    <w:div w:id="747190090">
      <w:bodyDiv w:val="1"/>
      <w:marLeft w:val="0"/>
      <w:marRight w:val="0"/>
      <w:marTop w:val="0"/>
      <w:marBottom w:val="0"/>
      <w:divBdr>
        <w:top w:val="none" w:sz="0" w:space="0" w:color="auto"/>
        <w:left w:val="none" w:sz="0" w:space="0" w:color="auto"/>
        <w:bottom w:val="none" w:sz="0" w:space="0" w:color="auto"/>
        <w:right w:val="none" w:sz="0" w:space="0" w:color="auto"/>
      </w:divBdr>
    </w:div>
    <w:div w:id="747310898">
      <w:bodyDiv w:val="1"/>
      <w:marLeft w:val="0"/>
      <w:marRight w:val="0"/>
      <w:marTop w:val="0"/>
      <w:marBottom w:val="0"/>
      <w:divBdr>
        <w:top w:val="none" w:sz="0" w:space="0" w:color="auto"/>
        <w:left w:val="none" w:sz="0" w:space="0" w:color="auto"/>
        <w:bottom w:val="none" w:sz="0" w:space="0" w:color="auto"/>
        <w:right w:val="none" w:sz="0" w:space="0" w:color="auto"/>
      </w:divBdr>
    </w:div>
    <w:div w:id="747314492">
      <w:bodyDiv w:val="1"/>
      <w:marLeft w:val="0"/>
      <w:marRight w:val="0"/>
      <w:marTop w:val="0"/>
      <w:marBottom w:val="0"/>
      <w:divBdr>
        <w:top w:val="none" w:sz="0" w:space="0" w:color="auto"/>
        <w:left w:val="none" w:sz="0" w:space="0" w:color="auto"/>
        <w:bottom w:val="none" w:sz="0" w:space="0" w:color="auto"/>
        <w:right w:val="none" w:sz="0" w:space="0" w:color="auto"/>
      </w:divBdr>
    </w:div>
    <w:div w:id="747381174">
      <w:bodyDiv w:val="1"/>
      <w:marLeft w:val="0"/>
      <w:marRight w:val="0"/>
      <w:marTop w:val="0"/>
      <w:marBottom w:val="0"/>
      <w:divBdr>
        <w:top w:val="none" w:sz="0" w:space="0" w:color="auto"/>
        <w:left w:val="none" w:sz="0" w:space="0" w:color="auto"/>
        <w:bottom w:val="none" w:sz="0" w:space="0" w:color="auto"/>
        <w:right w:val="none" w:sz="0" w:space="0" w:color="auto"/>
      </w:divBdr>
    </w:div>
    <w:div w:id="747534434">
      <w:bodyDiv w:val="1"/>
      <w:marLeft w:val="0"/>
      <w:marRight w:val="0"/>
      <w:marTop w:val="0"/>
      <w:marBottom w:val="0"/>
      <w:divBdr>
        <w:top w:val="none" w:sz="0" w:space="0" w:color="auto"/>
        <w:left w:val="none" w:sz="0" w:space="0" w:color="auto"/>
        <w:bottom w:val="none" w:sz="0" w:space="0" w:color="auto"/>
        <w:right w:val="none" w:sz="0" w:space="0" w:color="auto"/>
      </w:divBdr>
    </w:div>
    <w:div w:id="747966727">
      <w:bodyDiv w:val="1"/>
      <w:marLeft w:val="0"/>
      <w:marRight w:val="0"/>
      <w:marTop w:val="0"/>
      <w:marBottom w:val="0"/>
      <w:divBdr>
        <w:top w:val="none" w:sz="0" w:space="0" w:color="auto"/>
        <w:left w:val="none" w:sz="0" w:space="0" w:color="auto"/>
        <w:bottom w:val="none" w:sz="0" w:space="0" w:color="auto"/>
        <w:right w:val="none" w:sz="0" w:space="0" w:color="auto"/>
      </w:divBdr>
    </w:div>
    <w:div w:id="748429737">
      <w:bodyDiv w:val="1"/>
      <w:marLeft w:val="0"/>
      <w:marRight w:val="0"/>
      <w:marTop w:val="0"/>
      <w:marBottom w:val="0"/>
      <w:divBdr>
        <w:top w:val="none" w:sz="0" w:space="0" w:color="auto"/>
        <w:left w:val="none" w:sz="0" w:space="0" w:color="auto"/>
        <w:bottom w:val="none" w:sz="0" w:space="0" w:color="auto"/>
        <w:right w:val="none" w:sz="0" w:space="0" w:color="auto"/>
      </w:divBdr>
    </w:div>
    <w:div w:id="748580476">
      <w:bodyDiv w:val="1"/>
      <w:marLeft w:val="0"/>
      <w:marRight w:val="0"/>
      <w:marTop w:val="0"/>
      <w:marBottom w:val="0"/>
      <w:divBdr>
        <w:top w:val="none" w:sz="0" w:space="0" w:color="auto"/>
        <w:left w:val="none" w:sz="0" w:space="0" w:color="auto"/>
        <w:bottom w:val="none" w:sz="0" w:space="0" w:color="auto"/>
        <w:right w:val="none" w:sz="0" w:space="0" w:color="auto"/>
      </w:divBdr>
    </w:div>
    <w:div w:id="748580744">
      <w:bodyDiv w:val="1"/>
      <w:marLeft w:val="0"/>
      <w:marRight w:val="0"/>
      <w:marTop w:val="0"/>
      <w:marBottom w:val="0"/>
      <w:divBdr>
        <w:top w:val="none" w:sz="0" w:space="0" w:color="auto"/>
        <w:left w:val="none" w:sz="0" w:space="0" w:color="auto"/>
        <w:bottom w:val="none" w:sz="0" w:space="0" w:color="auto"/>
        <w:right w:val="none" w:sz="0" w:space="0" w:color="auto"/>
      </w:divBdr>
    </w:div>
    <w:div w:id="748624603">
      <w:bodyDiv w:val="1"/>
      <w:marLeft w:val="0"/>
      <w:marRight w:val="0"/>
      <w:marTop w:val="0"/>
      <w:marBottom w:val="0"/>
      <w:divBdr>
        <w:top w:val="none" w:sz="0" w:space="0" w:color="auto"/>
        <w:left w:val="none" w:sz="0" w:space="0" w:color="auto"/>
        <w:bottom w:val="none" w:sz="0" w:space="0" w:color="auto"/>
        <w:right w:val="none" w:sz="0" w:space="0" w:color="auto"/>
      </w:divBdr>
    </w:div>
    <w:div w:id="748814966">
      <w:bodyDiv w:val="1"/>
      <w:marLeft w:val="0"/>
      <w:marRight w:val="0"/>
      <w:marTop w:val="0"/>
      <w:marBottom w:val="0"/>
      <w:divBdr>
        <w:top w:val="none" w:sz="0" w:space="0" w:color="auto"/>
        <w:left w:val="none" w:sz="0" w:space="0" w:color="auto"/>
        <w:bottom w:val="none" w:sz="0" w:space="0" w:color="auto"/>
        <w:right w:val="none" w:sz="0" w:space="0" w:color="auto"/>
      </w:divBdr>
    </w:div>
    <w:div w:id="748885719">
      <w:bodyDiv w:val="1"/>
      <w:marLeft w:val="0"/>
      <w:marRight w:val="0"/>
      <w:marTop w:val="0"/>
      <w:marBottom w:val="0"/>
      <w:divBdr>
        <w:top w:val="none" w:sz="0" w:space="0" w:color="auto"/>
        <w:left w:val="none" w:sz="0" w:space="0" w:color="auto"/>
        <w:bottom w:val="none" w:sz="0" w:space="0" w:color="auto"/>
        <w:right w:val="none" w:sz="0" w:space="0" w:color="auto"/>
      </w:divBdr>
    </w:div>
    <w:div w:id="748961237">
      <w:bodyDiv w:val="1"/>
      <w:marLeft w:val="0"/>
      <w:marRight w:val="0"/>
      <w:marTop w:val="0"/>
      <w:marBottom w:val="0"/>
      <w:divBdr>
        <w:top w:val="none" w:sz="0" w:space="0" w:color="auto"/>
        <w:left w:val="none" w:sz="0" w:space="0" w:color="auto"/>
        <w:bottom w:val="none" w:sz="0" w:space="0" w:color="auto"/>
        <w:right w:val="none" w:sz="0" w:space="0" w:color="auto"/>
      </w:divBdr>
    </w:div>
    <w:div w:id="748964478">
      <w:bodyDiv w:val="1"/>
      <w:marLeft w:val="0"/>
      <w:marRight w:val="0"/>
      <w:marTop w:val="0"/>
      <w:marBottom w:val="0"/>
      <w:divBdr>
        <w:top w:val="none" w:sz="0" w:space="0" w:color="auto"/>
        <w:left w:val="none" w:sz="0" w:space="0" w:color="auto"/>
        <w:bottom w:val="none" w:sz="0" w:space="0" w:color="auto"/>
        <w:right w:val="none" w:sz="0" w:space="0" w:color="auto"/>
      </w:divBdr>
    </w:div>
    <w:div w:id="749011855">
      <w:bodyDiv w:val="1"/>
      <w:marLeft w:val="0"/>
      <w:marRight w:val="0"/>
      <w:marTop w:val="0"/>
      <w:marBottom w:val="0"/>
      <w:divBdr>
        <w:top w:val="none" w:sz="0" w:space="0" w:color="auto"/>
        <w:left w:val="none" w:sz="0" w:space="0" w:color="auto"/>
        <w:bottom w:val="none" w:sz="0" w:space="0" w:color="auto"/>
        <w:right w:val="none" w:sz="0" w:space="0" w:color="auto"/>
      </w:divBdr>
    </w:div>
    <w:div w:id="749086713">
      <w:bodyDiv w:val="1"/>
      <w:marLeft w:val="0"/>
      <w:marRight w:val="0"/>
      <w:marTop w:val="0"/>
      <w:marBottom w:val="0"/>
      <w:divBdr>
        <w:top w:val="none" w:sz="0" w:space="0" w:color="auto"/>
        <w:left w:val="none" w:sz="0" w:space="0" w:color="auto"/>
        <w:bottom w:val="none" w:sz="0" w:space="0" w:color="auto"/>
        <w:right w:val="none" w:sz="0" w:space="0" w:color="auto"/>
      </w:divBdr>
    </w:div>
    <w:div w:id="749161426">
      <w:bodyDiv w:val="1"/>
      <w:marLeft w:val="0"/>
      <w:marRight w:val="0"/>
      <w:marTop w:val="0"/>
      <w:marBottom w:val="0"/>
      <w:divBdr>
        <w:top w:val="none" w:sz="0" w:space="0" w:color="auto"/>
        <w:left w:val="none" w:sz="0" w:space="0" w:color="auto"/>
        <w:bottom w:val="none" w:sz="0" w:space="0" w:color="auto"/>
        <w:right w:val="none" w:sz="0" w:space="0" w:color="auto"/>
      </w:divBdr>
    </w:div>
    <w:div w:id="749161986">
      <w:bodyDiv w:val="1"/>
      <w:marLeft w:val="0"/>
      <w:marRight w:val="0"/>
      <w:marTop w:val="0"/>
      <w:marBottom w:val="0"/>
      <w:divBdr>
        <w:top w:val="none" w:sz="0" w:space="0" w:color="auto"/>
        <w:left w:val="none" w:sz="0" w:space="0" w:color="auto"/>
        <w:bottom w:val="none" w:sz="0" w:space="0" w:color="auto"/>
        <w:right w:val="none" w:sz="0" w:space="0" w:color="auto"/>
      </w:divBdr>
    </w:div>
    <w:div w:id="749472125">
      <w:bodyDiv w:val="1"/>
      <w:marLeft w:val="0"/>
      <w:marRight w:val="0"/>
      <w:marTop w:val="0"/>
      <w:marBottom w:val="0"/>
      <w:divBdr>
        <w:top w:val="none" w:sz="0" w:space="0" w:color="auto"/>
        <w:left w:val="none" w:sz="0" w:space="0" w:color="auto"/>
        <w:bottom w:val="none" w:sz="0" w:space="0" w:color="auto"/>
        <w:right w:val="none" w:sz="0" w:space="0" w:color="auto"/>
      </w:divBdr>
    </w:div>
    <w:div w:id="749502197">
      <w:bodyDiv w:val="1"/>
      <w:marLeft w:val="0"/>
      <w:marRight w:val="0"/>
      <w:marTop w:val="0"/>
      <w:marBottom w:val="0"/>
      <w:divBdr>
        <w:top w:val="none" w:sz="0" w:space="0" w:color="auto"/>
        <w:left w:val="none" w:sz="0" w:space="0" w:color="auto"/>
        <w:bottom w:val="none" w:sz="0" w:space="0" w:color="auto"/>
        <w:right w:val="none" w:sz="0" w:space="0" w:color="auto"/>
      </w:divBdr>
    </w:div>
    <w:div w:id="749540610">
      <w:bodyDiv w:val="1"/>
      <w:marLeft w:val="0"/>
      <w:marRight w:val="0"/>
      <w:marTop w:val="0"/>
      <w:marBottom w:val="0"/>
      <w:divBdr>
        <w:top w:val="none" w:sz="0" w:space="0" w:color="auto"/>
        <w:left w:val="none" w:sz="0" w:space="0" w:color="auto"/>
        <w:bottom w:val="none" w:sz="0" w:space="0" w:color="auto"/>
        <w:right w:val="none" w:sz="0" w:space="0" w:color="auto"/>
      </w:divBdr>
    </w:div>
    <w:div w:id="749618867">
      <w:bodyDiv w:val="1"/>
      <w:marLeft w:val="0"/>
      <w:marRight w:val="0"/>
      <w:marTop w:val="0"/>
      <w:marBottom w:val="0"/>
      <w:divBdr>
        <w:top w:val="none" w:sz="0" w:space="0" w:color="auto"/>
        <w:left w:val="none" w:sz="0" w:space="0" w:color="auto"/>
        <w:bottom w:val="none" w:sz="0" w:space="0" w:color="auto"/>
        <w:right w:val="none" w:sz="0" w:space="0" w:color="auto"/>
      </w:divBdr>
    </w:div>
    <w:div w:id="749622298">
      <w:bodyDiv w:val="1"/>
      <w:marLeft w:val="0"/>
      <w:marRight w:val="0"/>
      <w:marTop w:val="0"/>
      <w:marBottom w:val="0"/>
      <w:divBdr>
        <w:top w:val="none" w:sz="0" w:space="0" w:color="auto"/>
        <w:left w:val="none" w:sz="0" w:space="0" w:color="auto"/>
        <w:bottom w:val="none" w:sz="0" w:space="0" w:color="auto"/>
        <w:right w:val="none" w:sz="0" w:space="0" w:color="auto"/>
      </w:divBdr>
    </w:div>
    <w:div w:id="749735914">
      <w:bodyDiv w:val="1"/>
      <w:marLeft w:val="0"/>
      <w:marRight w:val="0"/>
      <w:marTop w:val="0"/>
      <w:marBottom w:val="0"/>
      <w:divBdr>
        <w:top w:val="none" w:sz="0" w:space="0" w:color="auto"/>
        <w:left w:val="none" w:sz="0" w:space="0" w:color="auto"/>
        <w:bottom w:val="none" w:sz="0" w:space="0" w:color="auto"/>
        <w:right w:val="none" w:sz="0" w:space="0" w:color="auto"/>
      </w:divBdr>
    </w:div>
    <w:div w:id="749886050">
      <w:bodyDiv w:val="1"/>
      <w:marLeft w:val="0"/>
      <w:marRight w:val="0"/>
      <w:marTop w:val="0"/>
      <w:marBottom w:val="0"/>
      <w:divBdr>
        <w:top w:val="none" w:sz="0" w:space="0" w:color="auto"/>
        <w:left w:val="none" w:sz="0" w:space="0" w:color="auto"/>
        <w:bottom w:val="none" w:sz="0" w:space="0" w:color="auto"/>
        <w:right w:val="none" w:sz="0" w:space="0" w:color="auto"/>
      </w:divBdr>
    </w:div>
    <w:div w:id="749935735">
      <w:bodyDiv w:val="1"/>
      <w:marLeft w:val="0"/>
      <w:marRight w:val="0"/>
      <w:marTop w:val="0"/>
      <w:marBottom w:val="0"/>
      <w:divBdr>
        <w:top w:val="none" w:sz="0" w:space="0" w:color="auto"/>
        <w:left w:val="none" w:sz="0" w:space="0" w:color="auto"/>
        <w:bottom w:val="none" w:sz="0" w:space="0" w:color="auto"/>
        <w:right w:val="none" w:sz="0" w:space="0" w:color="auto"/>
      </w:divBdr>
    </w:div>
    <w:div w:id="749960769">
      <w:bodyDiv w:val="1"/>
      <w:marLeft w:val="0"/>
      <w:marRight w:val="0"/>
      <w:marTop w:val="0"/>
      <w:marBottom w:val="0"/>
      <w:divBdr>
        <w:top w:val="none" w:sz="0" w:space="0" w:color="auto"/>
        <w:left w:val="none" w:sz="0" w:space="0" w:color="auto"/>
        <w:bottom w:val="none" w:sz="0" w:space="0" w:color="auto"/>
        <w:right w:val="none" w:sz="0" w:space="0" w:color="auto"/>
      </w:divBdr>
    </w:div>
    <w:div w:id="750084211">
      <w:bodyDiv w:val="1"/>
      <w:marLeft w:val="0"/>
      <w:marRight w:val="0"/>
      <w:marTop w:val="0"/>
      <w:marBottom w:val="0"/>
      <w:divBdr>
        <w:top w:val="none" w:sz="0" w:space="0" w:color="auto"/>
        <w:left w:val="none" w:sz="0" w:space="0" w:color="auto"/>
        <w:bottom w:val="none" w:sz="0" w:space="0" w:color="auto"/>
        <w:right w:val="none" w:sz="0" w:space="0" w:color="auto"/>
      </w:divBdr>
    </w:div>
    <w:div w:id="750085781">
      <w:bodyDiv w:val="1"/>
      <w:marLeft w:val="0"/>
      <w:marRight w:val="0"/>
      <w:marTop w:val="0"/>
      <w:marBottom w:val="0"/>
      <w:divBdr>
        <w:top w:val="none" w:sz="0" w:space="0" w:color="auto"/>
        <w:left w:val="none" w:sz="0" w:space="0" w:color="auto"/>
        <w:bottom w:val="none" w:sz="0" w:space="0" w:color="auto"/>
        <w:right w:val="none" w:sz="0" w:space="0" w:color="auto"/>
      </w:divBdr>
    </w:div>
    <w:div w:id="750195661">
      <w:bodyDiv w:val="1"/>
      <w:marLeft w:val="0"/>
      <w:marRight w:val="0"/>
      <w:marTop w:val="0"/>
      <w:marBottom w:val="0"/>
      <w:divBdr>
        <w:top w:val="none" w:sz="0" w:space="0" w:color="auto"/>
        <w:left w:val="none" w:sz="0" w:space="0" w:color="auto"/>
        <w:bottom w:val="none" w:sz="0" w:space="0" w:color="auto"/>
        <w:right w:val="none" w:sz="0" w:space="0" w:color="auto"/>
      </w:divBdr>
    </w:div>
    <w:div w:id="750274019">
      <w:bodyDiv w:val="1"/>
      <w:marLeft w:val="0"/>
      <w:marRight w:val="0"/>
      <w:marTop w:val="0"/>
      <w:marBottom w:val="0"/>
      <w:divBdr>
        <w:top w:val="none" w:sz="0" w:space="0" w:color="auto"/>
        <w:left w:val="none" w:sz="0" w:space="0" w:color="auto"/>
        <w:bottom w:val="none" w:sz="0" w:space="0" w:color="auto"/>
        <w:right w:val="none" w:sz="0" w:space="0" w:color="auto"/>
      </w:divBdr>
    </w:div>
    <w:div w:id="750279250">
      <w:bodyDiv w:val="1"/>
      <w:marLeft w:val="0"/>
      <w:marRight w:val="0"/>
      <w:marTop w:val="0"/>
      <w:marBottom w:val="0"/>
      <w:divBdr>
        <w:top w:val="none" w:sz="0" w:space="0" w:color="auto"/>
        <w:left w:val="none" w:sz="0" w:space="0" w:color="auto"/>
        <w:bottom w:val="none" w:sz="0" w:space="0" w:color="auto"/>
        <w:right w:val="none" w:sz="0" w:space="0" w:color="auto"/>
      </w:divBdr>
    </w:div>
    <w:div w:id="750388342">
      <w:bodyDiv w:val="1"/>
      <w:marLeft w:val="0"/>
      <w:marRight w:val="0"/>
      <w:marTop w:val="0"/>
      <w:marBottom w:val="0"/>
      <w:divBdr>
        <w:top w:val="none" w:sz="0" w:space="0" w:color="auto"/>
        <w:left w:val="none" w:sz="0" w:space="0" w:color="auto"/>
        <w:bottom w:val="none" w:sz="0" w:space="0" w:color="auto"/>
        <w:right w:val="none" w:sz="0" w:space="0" w:color="auto"/>
      </w:divBdr>
    </w:div>
    <w:div w:id="750464126">
      <w:bodyDiv w:val="1"/>
      <w:marLeft w:val="0"/>
      <w:marRight w:val="0"/>
      <w:marTop w:val="0"/>
      <w:marBottom w:val="0"/>
      <w:divBdr>
        <w:top w:val="none" w:sz="0" w:space="0" w:color="auto"/>
        <w:left w:val="none" w:sz="0" w:space="0" w:color="auto"/>
        <w:bottom w:val="none" w:sz="0" w:space="0" w:color="auto"/>
        <w:right w:val="none" w:sz="0" w:space="0" w:color="auto"/>
      </w:divBdr>
    </w:div>
    <w:div w:id="750464459">
      <w:bodyDiv w:val="1"/>
      <w:marLeft w:val="0"/>
      <w:marRight w:val="0"/>
      <w:marTop w:val="0"/>
      <w:marBottom w:val="0"/>
      <w:divBdr>
        <w:top w:val="none" w:sz="0" w:space="0" w:color="auto"/>
        <w:left w:val="none" w:sz="0" w:space="0" w:color="auto"/>
        <w:bottom w:val="none" w:sz="0" w:space="0" w:color="auto"/>
        <w:right w:val="none" w:sz="0" w:space="0" w:color="auto"/>
      </w:divBdr>
    </w:div>
    <w:div w:id="750467405">
      <w:bodyDiv w:val="1"/>
      <w:marLeft w:val="0"/>
      <w:marRight w:val="0"/>
      <w:marTop w:val="0"/>
      <w:marBottom w:val="0"/>
      <w:divBdr>
        <w:top w:val="none" w:sz="0" w:space="0" w:color="auto"/>
        <w:left w:val="none" w:sz="0" w:space="0" w:color="auto"/>
        <w:bottom w:val="none" w:sz="0" w:space="0" w:color="auto"/>
        <w:right w:val="none" w:sz="0" w:space="0" w:color="auto"/>
      </w:divBdr>
    </w:div>
    <w:div w:id="750658995">
      <w:bodyDiv w:val="1"/>
      <w:marLeft w:val="0"/>
      <w:marRight w:val="0"/>
      <w:marTop w:val="0"/>
      <w:marBottom w:val="0"/>
      <w:divBdr>
        <w:top w:val="none" w:sz="0" w:space="0" w:color="auto"/>
        <w:left w:val="none" w:sz="0" w:space="0" w:color="auto"/>
        <w:bottom w:val="none" w:sz="0" w:space="0" w:color="auto"/>
        <w:right w:val="none" w:sz="0" w:space="0" w:color="auto"/>
      </w:divBdr>
    </w:div>
    <w:div w:id="750666177">
      <w:bodyDiv w:val="1"/>
      <w:marLeft w:val="0"/>
      <w:marRight w:val="0"/>
      <w:marTop w:val="0"/>
      <w:marBottom w:val="0"/>
      <w:divBdr>
        <w:top w:val="none" w:sz="0" w:space="0" w:color="auto"/>
        <w:left w:val="none" w:sz="0" w:space="0" w:color="auto"/>
        <w:bottom w:val="none" w:sz="0" w:space="0" w:color="auto"/>
        <w:right w:val="none" w:sz="0" w:space="0" w:color="auto"/>
      </w:divBdr>
    </w:div>
    <w:div w:id="750934222">
      <w:bodyDiv w:val="1"/>
      <w:marLeft w:val="0"/>
      <w:marRight w:val="0"/>
      <w:marTop w:val="0"/>
      <w:marBottom w:val="0"/>
      <w:divBdr>
        <w:top w:val="none" w:sz="0" w:space="0" w:color="auto"/>
        <w:left w:val="none" w:sz="0" w:space="0" w:color="auto"/>
        <w:bottom w:val="none" w:sz="0" w:space="0" w:color="auto"/>
        <w:right w:val="none" w:sz="0" w:space="0" w:color="auto"/>
      </w:divBdr>
    </w:div>
    <w:div w:id="751007703">
      <w:bodyDiv w:val="1"/>
      <w:marLeft w:val="0"/>
      <w:marRight w:val="0"/>
      <w:marTop w:val="0"/>
      <w:marBottom w:val="0"/>
      <w:divBdr>
        <w:top w:val="none" w:sz="0" w:space="0" w:color="auto"/>
        <w:left w:val="none" w:sz="0" w:space="0" w:color="auto"/>
        <w:bottom w:val="none" w:sz="0" w:space="0" w:color="auto"/>
        <w:right w:val="none" w:sz="0" w:space="0" w:color="auto"/>
      </w:divBdr>
    </w:div>
    <w:div w:id="751044641">
      <w:bodyDiv w:val="1"/>
      <w:marLeft w:val="0"/>
      <w:marRight w:val="0"/>
      <w:marTop w:val="0"/>
      <w:marBottom w:val="0"/>
      <w:divBdr>
        <w:top w:val="none" w:sz="0" w:space="0" w:color="auto"/>
        <w:left w:val="none" w:sz="0" w:space="0" w:color="auto"/>
        <w:bottom w:val="none" w:sz="0" w:space="0" w:color="auto"/>
        <w:right w:val="none" w:sz="0" w:space="0" w:color="auto"/>
      </w:divBdr>
    </w:div>
    <w:div w:id="751050334">
      <w:bodyDiv w:val="1"/>
      <w:marLeft w:val="0"/>
      <w:marRight w:val="0"/>
      <w:marTop w:val="0"/>
      <w:marBottom w:val="0"/>
      <w:divBdr>
        <w:top w:val="none" w:sz="0" w:space="0" w:color="auto"/>
        <w:left w:val="none" w:sz="0" w:space="0" w:color="auto"/>
        <w:bottom w:val="none" w:sz="0" w:space="0" w:color="auto"/>
        <w:right w:val="none" w:sz="0" w:space="0" w:color="auto"/>
      </w:divBdr>
    </w:div>
    <w:div w:id="751312822">
      <w:bodyDiv w:val="1"/>
      <w:marLeft w:val="0"/>
      <w:marRight w:val="0"/>
      <w:marTop w:val="0"/>
      <w:marBottom w:val="0"/>
      <w:divBdr>
        <w:top w:val="none" w:sz="0" w:space="0" w:color="auto"/>
        <w:left w:val="none" w:sz="0" w:space="0" w:color="auto"/>
        <w:bottom w:val="none" w:sz="0" w:space="0" w:color="auto"/>
        <w:right w:val="none" w:sz="0" w:space="0" w:color="auto"/>
      </w:divBdr>
    </w:div>
    <w:div w:id="751314097">
      <w:bodyDiv w:val="1"/>
      <w:marLeft w:val="0"/>
      <w:marRight w:val="0"/>
      <w:marTop w:val="0"/>
      <w:marBottom w:val="0"/>
      <w:divBdr>
        <w:top w:val="none" w:sz="0" w:space="0" w:color="auto"/>
        <w:left w:val="none" w:sz="0" w:space="0" w:color="auto"/>
        <w:bottom w:val="none" w:sz="0" w:space="0" w:color="auto"/>
        <w:right w:val="none" w:sz="0" w:space="0" w:color="auto"/>
      </w:divBdr>
    </w:div>
    <w:div w:id="751660482">
      <w:bodyDiv w:val="1"/>
      <w:marLeft w:val="0"/>
      <w:marRight w:val="0"/>
      <w:marTop w:val="0"/>
      <w:marBottom w:val="0"/>
      <w:divBdr>
        <w:top w:val="none" w:sz="0" w:space="0" w:color="auto"/>
        <w:left w:val="none" w:sz="0" w:space="0" w:color="auto"/>
        <w:bottom w:val="none" w:sz="0" w:space="0" w:color="auto"/>
        <w:right w:val="none" w:sz="0" w:space="0" w:color="auto"/>
      </w:divBdr>
    </w:div>
    <w:div w:id="751699194">
      <w:bodyDiv w:val="1"/>
      <w:marLeft w:val="0"/>
      <w:marRight w:val="0"/>
      <w:marTop w:val="0"/>
      <w:marBottom w:val="0"/>
      <w:divBdr>
        <w:top w:val="none" w:sz="0" w:space="0" w:color="auto"/>
        <w:left w:val="none" w:sz="0" w:space="0" w:color="auto"/>
        <w:bottom w:val="none" w:sz="0" w:space="0" w:color="auto"/>
        <w:right w:val="none" w:sz="0" w:space="0" w:color="auto"/>
      </w:divBdr>
    </w:div>
    <w:div w:id="752046158">
      <w:bodyDiv w:val="1"/>
      <w:marLeft w:val="0"/>
      <w:marRight w:val="0"/>
      <w:marTop w:val="0"/>
      <w:marBottom w:val="0"/>
      <w:divBdr>
        <w:top w:val="none" w:sz="0" w:space="0" w:color="auto"/>
        <w:left w:val="none" w:sz="0" w:space="0" w:color="auto"/>
        <w:bottom w:val="none" w:sz="0" w:space="0" w:color="auto"/>
        <w:right w:val="none" w:sz="0" w:space="0" w:color="auto"/>
      </w:divBdr>
    </w:div>
    <w:div w:id="752047331">
      <w:bodyDiv w:val="1"/>
      <w:marLeft w:val="0"/>
      <w:marRight w:val="0"/>
      <w:marTop w:val="0"/>
      <w:marBottom w:val="0"/>
      <w:divBdr>
        <w:top w:val="none" w:sz="0" w:space="0" w:color="auto"/>
        <w:left w:val="none" w:sz="0" w:space="0" w:color="auto"/>
        <w:bottom w:val="none" w:sz="0" w:space="0" w:color="auto"/>
        <w:right w:val="none" w:sz="0" w:space="0" w:color="auto"/>
      </w:divBdr>
    </w:div>
    <w:div w:id="752554083">
      <w:bodyDiv w:val="1"/>
      <w:marLeft w:val="0"/>
      <w:marRight w:val="0"/>
      <w:marTop w:val="0"/>
      <w:marBottom w:val="0"/>
      <w:divBdr>
        <w:top w:val="none" w:sz="0" w:space="0" w:color="auto"/>
        <w:left w:val="none" w:sz="0" w:space="0" w:color="auto"/>
        <w:bottom w:val="none" w:sz="0" w:space="0" w:color="auto"/>
        <w:right w:val="none" w:sz="0" w:space="0" w:color="auto"/>
      </w:divBdr>
    </w:div>
    <w:div w:id="752581177">
      <w:bodyDiv w:val="1"/>
      <w:marLeft w:val="0"/>
      <w:marRight w:val="0"/>
      <w:marTop w:val="0"/>
      <w:marBottom w:val="0"/>
      <w:divBdr>
        <w:top w:val="none" w:sz="0" w:space="0" w:color="auto"/>
        <w:left w:val="none" w:sz="0" w:space="0" w:color="auto"/>
        <w:bottom w:val="none" w:sz="0" w:space="0" w:color="auto"/>
        <w:right w:val="none" w:sz="0" w:space="0" w:color="auto"/>
      </w:divBdr>
    </w:div>
    <w:div w:id="752699994">
      <w:bodyDiv w:val="1"/>
      <w:marLeft w:val="0"/>
      <w:marRight w:val="0"/>
      <w:marTop w:val="0"/>
      <w:marBottom w:val="0"/>
      <w:divBdr>
        <w:top w:val="none" w:sz="0" w:space="0" w:color="auto"/>
        <w:left w:val="none" w:sz="0" w:space="0" w:color="auto"/>
        <w:bottom w:val="none" w:sz="0" w:space="0" w:color="auto"/>
        <w:right w:val="none" w:sz="0" w:space="0" w:color="auto"/>
      </w:divBdr>
    </w:div>
    <w:div w:id="752750185">
      <w:bodyDiv w:val="1"/>
      <w:marLeft w:val="0"/>
      <w:marRight w:val="0"/>
      <w:marTop w:val="0"/>
      <w:marBottom w:val="0"/>
      <w:divBdr>
        <w:top w:val="none" w:sz="0" w:space="0" w:color="auto"/>
        <w:left w:val="none" w:sz="0" w:space="0" w:color="auto"/>
        <w:bottom w:val="none" w:sz="0" w:space="0" w:color="auto"/>
        <w:right w:val="none" w:sz="0" w:space="0" w:color="auto"/>
      </w:divBdr>
    </w:div>
    <w:div w:id="752776193">
      <w:bodyDiv w:val="1"/>
      <w:marLeft w:val="0"/>
      <w:marRight w:val="0"/>
      <w:marTop w:val="0"/>
      <w:marBottom w:val="0"/>
      <w:divBdr>
        <w:top w:val="none" w:sz="0" w:space="0" w:color="auto"/>
        <w:left w:val="none" w:sz="0" w:space="0" w:color="auto"/>
        <w:bottom w:val="none" w:sz="0" w:space="0" w:color="auto"/>
        <w:right w:val="none" w:sz="0" w:space="0" w:color="auto"/>
      </w:divBdr>
    </w:div>
    <w:div w:id="752817230">
      <w:bodyDiv w:val="1"/>
      <w:marLeft w:val="0"/>
      <w:marRight w:val="0"/>
      <w:marTop w:val="0"/>
      <w:marBottom w:val="0"/>
      <w:divBdr>
        <w:top w:val="none" w:sz="0" w:space="0" w:color="auto"/>
        <w:left w:val="none" w:sz="0" w:space="0" w:color="auto"/>
        <w:bottom w:val="none" w:sz="0" w:space="0" w:color="auto"/>
        <w:right w:val="none" w:sz="0" w:space="0" w:color="auto"/>
      </w:divBdr>
    </w:div>
    <w:div w:id="752818741">
      <w:bodyDiv w:val="1"/>
      <w:marLeft w:val="0"/>
      <w:marRight w:val="0"/>
      <w:marTop w:val="0"/>
      <w:marBottom w:val="0"/>
      <w:divBdr>
        <w:top w:val="none" w:sz="0" w:space="0" w:color="auto"/>
        <w:left w:val="none" w:sz="0" w:space="0" w:color="auto"/>
        <w:bottom w:val="none" w:sz="0" w:space="0" w:color="auto"/>
        <w:right w:val="none" w:sz="0" w:space="0" w:color="auto"/>
      </w:divBdr>
    </w:div>
    <w:div w:id="752895054">
      <w:bodyDiv w:val="1"/>
      <w:marLeft w:val="0"/>
      <w:marRight w:val="0"/>
      <w:marTop w:val="0"/>
      <w:marBottom w:val="0"/>
      <w:divBdr>
        <w:top w:val="none" w:sz="0" w:space="0" w:color="auto"/>
        <w:left w:val="none" w:sz="0" w:space="0" w:color="auto"/>
        <w:bottom w:val="none" w:sz="0" w:space="0" w:color="auto"/>
        <w:right w:val="none" w:sz="0" w:space="0" w:color="auto"/>
      </w:divBdr>
    </w:div>
    <w:div w:id="753013301">
      <w:bodyDiv w:val="1"/>
      <w:marLeft w:val="0"/>
      <w:marRight w:val="0"/>
      <w:marTop w:val="0"/>
      <w:marBottom w:val="0"/>
      <w:divBdr>
        <w:top w:val="none" w:sz="0" w:space="0" w:color="auto"/>
        <w:left w:val="none" w:sz="0" w:space="0" w:color="auto"/>
        <w:bottom w:val="none" w:sz="0" w:space="0" w:color="auto"/>
        <w:right w:val="none" w:sz="0" w:space="0" w:color="auto"/>
      </w:divBdr>
    </w:div>
    <w:div w:id="753016131">
      <w:bodyDiv w:val="1"/>
      <w:marLeft w:val="0"/>
      <w:marRight w:val="0"/>
      <w:marTop w:val="0"/>
      <w:marBottom w:val="0"/>
      <w:divBdr>
        <w:top w:val="none" w:sz="0" w:space="0" w:color="auto"/>
        <w:left w:val="none" w:sz="0" w:space="0" w:color="auto"/>
        <w:bottom w:val="none" w:sz="0" w:space="0" w:color="auto"/>
        <w:right w:val="none" w:sz="0" w:space="0" w:color="auto"/>
      </w:divBdr>
    </w:div>
    <w:div w:id="753165904">
      <w:bodyDiv w:val="1"/>
      <w:marLeft w:val="0"/>
      <w:marRight w:val="0"/>
      <w:marTop w:val="0"/>
      <w:marBottom w:val="0"/>
      <w:divBdr>
        <w:top w:val="none" w:sz="0" w:space="0" w:color="auto"/>
        <w:left w:val="none" w:sz="0" w:space="0" w:color="auto"/>
        <w:bottom w:val="none" w:sz="0" w:space="0" w:color="auto"/>
        <w:right w:val="none" w:sz="0" w:space="0" w:color="auto"/>
      </w:divBdr>
    </w:div>
    <w:div w:id="753355540">
      <w:bodyDiv w:val="1"/>
      <w:marLeft w:val="0"/>
      <w:marRight w:val="0"/>
      <w:marTop w:val="0"/>
      <w:marBottom w:val="0"/>
      <w:divBdr>
        <w:top w:val="none" w:sz="0" w:space="0" w:color="auto"/>
        <w:left w:val="none" w:sz="0" w:space="0" w:color="auto"/>
        <w:bottom w:val="none" w:sz="0" w:space="0" w:color="auto"/>
        <w:right w:val="none" w:sz="0" w:space="0" w:color="auto"/>
      </w:divBdr>
    </w:div>
    <w:div w:id="753404281">
      <w:bodyDiv w:val="1"/>
      <w:marLeft w:val="0"/>
      <w:marRight w:val="0"/>
      <w:marTop w:val="0"/>
      <w:marBottom w:val="0"/>
      <w:divBdr>
        <w:top w:val="none" w:sz="0" w:space="0" w:color="auto"/>
        <w:left w:val="none" w:sz="0" w:space="0" w:color="auto"/>
        <w:bottom w:val="none" w:sz="0" w:space="0" w:color="auto"/>
        <w:right w:val="none" w:sz="0" w:space="0" w:color="auto"/>
      </w:divBdr>
    </w:div>
    <w:div w:id="753553724">
      <w:bodyDiv w:val="1"/>
      <w:marLeft w:val="0"/>
      <w:marRight w:val="0"/>
      <w:marTop w:val="0"/>
      <w:marBottom w:val="0"/>
      <w:divBdr>
        <w:top w:val="none" w:sz="0" w:space="0" w:color="auto"/>
        <w:left w:val="none" w:sz="0" w:space="0" w:color="auto"/>
        <w:bottom w:val="none" w:sz="0" w:space="0" w:color="auto"/>
        <w:right w:val="none" w:sz="0" w:space="0" w:color="auto"/>
      </w:divBdr>
    </w:div>
    <w:div w:id="753627419">
      <w:bodyDiv w:val="1"/>
      <w:marLeft w:val="0"/>
      <w:marRight w:val="0"/>
      <w:marTop w:val="0"/>
      <w:marBottom w:val="0"/>
      <w:divBdr>
        <w:top w:val="none" w:sz="0" w:space="0" w:color="auto"/>
        <w:left w:val="none" w:sz="0" w:space="0" w:color="auto"/>
        <w:bottom w:val="none" w:sz="0" w:space="0" w:color="auto"/>
        <w:right w:val="none" w:sz="0" w:space="0" w:color="auto"/>
      </w:divBdr>
    </w:div>
    <w:div w:id="753941697">
      <w:bodyDiv w:val="1"/>
      <w:marLeft w:val="0"/>
      <w:marRight w:val="0"/>
      <w:marTop w:val="0"/>
      <w:marBottom w:val="0"/>
      <w:divBdr>
        <w:top w:val="none" w:sz="0" w:space="0" w:color="auto"/>
        <w:left w:val="none" w:sz="0" w:space="0" w:color="auto"/>
        <w:bottom w:val="none" w:sz="0" w:space="0" w:color="auto"/>
        <w:right w:val="none" w:sz="0" w:space="0" w:color="auto"/>
      </w:divBdr>
    </w:div>
    <w:div w:id="754133346">
      <w:bodyDiv w:val="1"/>
      <w:marLeft w:val="0"/>
      <w:marRight w:val="0"/>
      <w:marTop w:val="0"/>
      <w:marBottom w:val="0"/>
      <w:divBdr>
        <w:top w:val="none" w:sz="0" w:space="0" w:color="auto"/>
        <w:left w:val="none" w:sz="0" w:space="0" w:color="auto"/>
        <w:bottom w:val="none" w:sz="0" w:space="0" w:color="auto"/>
        <w:right w:val="none" w:sz="0" w:space="0" w:color="auto"/>
      </w:divBdr>
    </w:div>
    <w:div w:id="754402002">
      <w:bodyDiv w:val="1"/>
      <w:marLeft w:val="0"/>
      <w:marRight w:val="0"/>
      <w:marTop w:val="0"/>
      <w:marBottom w:val="0"/>
      <w:divBdr>
        <w:top w:val="none" w:sz="0" w:space="0" w:color="auto"/>
        <w:left w:val="none" w:sz="0" w:space="0" w:color="auto"/>
        <w:bottom w:val="none" w:sz="0" w:space="0" w:color="auto"/>
        <w:right w:val="none" w:sz="0" w:space="0" w:color="auto"/>
      </w:divBdr>
    </w:div>
    <w:div w:id="754741083">
      <w:bodyDiv w:val="1"/>
      <w:marLeft w:val="0"/>
      <w:marRight w:val="0"/>
      <w:marTop w:val="0"/>
      <w:marBottom w:val="0"/>
      <w:divBdr>
        <w:top w:val="none" w:sz="0" w:space="0" w:color="auto"/>
        <w:left w:val="none" w:sz="0" w:space="0" w:color="auto"/>
        <w:bottom w:val="none" w:sz="0" w:space="0" w:color="auto"/>
        <w:right w:val="none" w:sz="0" w:space="0" w:color="auto"/>
      </w:divBdr>
    </w:div>
    <w:div w:id="754978689">
      <w:bodyDiv w:val="1"/>
      <w:marLeft w:val="0"/>
      <w:marRight w:val="0"/>
      <w:marTop w:val="0"/>
      <w:marBottom w:val="0"/>
      <w:divBdr>
        <w:top w:val="none" w:sz="0" w:space="0" w:color="auto"/>
        <w:left w:val="none" w:sz="0" w:space="0" w:color="auto"/>
        <w:bottom w:val="none" w:sz="0" w:space="0" w:color="auto"/>
        <w:right w:val="none" w:sz="0" w:space="0" w:color="auto"/>
      </w:divBdr>
    </w:div>
    <w:div w:id="755057034">
      <w:bodyDiv w:val="1"/>
      <w:marLeft w:val="0"/>
      <w:marRight w:val="0"/>
      <w:marTop w:val="0"/>
      <w:marBottom w:val="0"/>
      <w:divBdr>
        <w:top w:val="none" w:sz="0" w:space="0" w:color="auto"/>
        <w:left w:val="none" w:sz="0" w:space="0" w:color="auto"/>
        <w:bottom w:val="none" w:sz="0" w:space="0" w:color="auto"/>
        <w:right w:val="none" w:sz="0" w:space="0" w:color="auto"/>
      </w:divBdr>
    </w:div>
    <w:div w:id="755130624">
      <w:bodyDiv w:val="1"/>
      <w:marLeft w:val="0"/>
      <w:marRight w:val="0"/>
      <w:marTop w:val="0"/>
      <w:marBottom w:val="0"/>
      <w:divBdr>
        <w:top w:val="none" w:sz="0" w:space="0" w:color="auto"/>
        <w:left w:val="none" w:sz="0" w:space="0" w:color="auto"/>
        <w:bottom w:val="none" w:sz="0" w:space="0" w:color="auto"/>
        <w:right w:val="none" w:sz="0" w:space="0" w:color="auto"/>
      </w:divBdr>
    </w:div>
    <w:div w:id="755176618">
      <w:bodyDiv w:val="1"/>
      <w:marLeft w:val="0"/>
      <w:marRight w:val="0"/>
      <w:marTop w:val="0"/>
      <w:marBottom w:val="0"/>
      <w:divBdr>
        <w:top w:val="none" w:sz="0" w:space="0" w:color="auto"/>
        <w:left w:val="none" w:sz="0" w:space="0" w:color="auto"/>
        <w:bottom w:val="none" w:sz="0" w:space="0" w:color="auto"/>
        <w:right w:val="none" w:sz="0" w:space="0" w:color="auto"/>
      </w:divBdr>
    </w:div>
    <w:div w:id="755325820">
      <w:bodyDiv w:val="1"/>
      <w:marLeft w:val="0"/>
      <w:marRight w:val="0"/>
      <w:marTop w:val="0"/>
      <w:marBottom w:val="0"/>
      <w:divBdr>
        <w:top w:val="none" w:sz="0" w:space="0" w:color="auto"/>
        <w:left w:val="none" w:sz="0" w:space="0" w:color="auto"/>
        <w:bottom w:val="none" w:sz="0" w:space="0" w:color="auto"/>
        <w:right w:val="none" w:sz="0" w:space="0" w:color="auto"/>
      </w:divBdr>
    </w:div>
    <w:div w:id="755438562">
      <w:bodyDiv w:val="1"/>
      <w:marLeft w:val="0"/>
      <w:marRight w:val="0"/>
      <w:marTop w:val="0"/>
      <w:marBottom w:val="0"/>
      <w:divBdr>
        <w:top w:val="none" w:sz="0" w:space="0" w:color="auto"/>
        <w:left w:val="none" w:sz="0" w:space="0" w:color="auto"/>
        <w:bottom w:val="none" w:sz="0" w:space="0" w:color="auto"/>
        <w:right w:val="none" w:sz="0" w:space="0" w:color="auto"/>
      </w:divBdr>
    </w:div>
    <w:div w:id="755440351">
      <w:bodyDiv w:val="1"/>
      <w:marLeft w:val="0"/>
      <w:marRight w:val="0"/>
      <w:marTop w:val="0"/>
      <w:marBottom w:val="0"/>
      <w:divBdr>
        <w:top w:val="none" w:sz="0" w:space="0" w:color="auto"/>
        <w:left w:val="none" w:sz="0" w:space="0" w:color="auto"/>
        <w:bottom w:val="none" w:sz="0" w:space="0" w:color="auto"/>
        <w:right w:val="none" w:sz="0" w:space="0" w:color="auto"/>
      </w:divBdr>
    </w:div>
    <w:div w:id="755634188">
      <w:bodyDiv w:val="1"/>
      <w:marLeft w:val="0"/>
      <w:marRight w:val="0"/>
      <w:marTop w:val="0"/>
      <w:marBottom w:val="0"/>
      <w:divBdr>
        <w:top w:val="none" w:sz="0" w:space="0" w:color="auto"/>
        <w:left w:val="none" w:sz="0" w:space="0" w:color="auto"/>
        <w:bottom w:val="none" w:sz="0" w:space="0" w:color="auto"/>
        <w:right w:val="none" w:sz="0" w:space="0" w:color="auto"/>
      </w:divBdr>
    </w:div>
    <w:div w:id="755785049">
      <w:bodyDiv w:val="1"/>
      <w:marLeft w:val="0"/>
      <w:marRight w:val="0"/>
      <w:marTop w:val="0"/>
      <w:marBottom w:val="0"/>
      <w:divBdr>
        <w:top w:val="none" w:sz="0" w:space="0" w:color="auto"/>
        <w:left w:val="none" w:sz="0" w:space="0" w:color="auto"/>
        <w:bottom w:val="none" w:sz="0" w:space="0" w:color="auto"/>
        <w:right w:val="none" w:sz="0" w:space="0" w:color="auto"/>
      </w:divBdr>
    </w:div>
    <w:div w:id="755789081">
      <w:bodyDiv w:val="1"/>
      <w:marLeft w:val="0"/>
      <w:marRight w:val="0"/>
      <w:marTop w:val="0"/>
      <w:marBottom w:val="0"/>
      <w:divBdr>
        <w:top w:val="none" w:sz="0" w:space="0" w:color="auto"/>
        <w:left w:val="none" w:sz="0" w:space="0" w:color="auto"/>
        <w:bottom w:val="none" w:sz="0" w:space="0" w:color="auto"/>
        <w:right w:val="none" w:sz="0" w:space="0" w:color="auto"/>
      </w:divBdr>
    </w:div>
    <w:div w:id="755856833">
      <w:bodyDiv w:val="1"/>
      <w:marLeft w:val="0"/>
      <w:marRight w:val="0"/>
      <w:marTop w:val="0"/>
      <w:marBottom w:val="0"/>
      <w:divBdr>
        <w:top w:val="none" w:sz="0" w:space="0" w:color="auto"/>
        <w:left w:val="none" w:sz="0" w:space="0" w:color="auto"/>
        <w:bottom w:val="none" w:sz="0" w:space="0" w:color="auto"/>
        <w:right w:val="none" w:sz="0" w:space="0" w:color="auto"/>
      </w:divBdr>
    </w:div>
    <w:div w:id="755857492">
      <w:bodyDiv w:val="1"/>
      <w:marLeft w:val="0"/>
      <w:marRight w:val="0"/>
      <w:marTop w:val="0"/>
      <w:marBottom w:val="0"/>
      <w:divBdr>
        <w:top w:val="none" w:sz="0" w:space="0" w:color="auto"/>
        <w:left w:val="none" w:sz="0" w:space="0" w:color="auto"/>
        <w:bottom w:val="none" w:sz="0" w:space="0" w:color="auto"/>
        <w:right w:val="none" w:sz="0" w:space="0" w:color="auto"/>
      </w:divBdr>
    </w:div>
    <w:div w:id="755903714">
      <w:bodyDiv w:val="1"/>
      <w:marLeft w:val="0"/>
      <w:marRight w:val="0"/>
      <w:marTop w:val="0"/>
      <w:marBottom w:val="0"/>
      <w:divBdr>
        <w:top w:val="none" w:sz="0" w:space="0" w:color="auto"/>
        <w:left w:val="none" w:sz="0" w:space="0" w:color="auto"/>
        <w:bottom w:val="none" w:sz="0" w:space="0" w:color="auto"/>
        <w:right w:val="none" w:sz="0" w:space="0" w:color="auto"/>
      </w:divBdr>
    </w:div>
    <w:div w:id="755904372">
      <w:bodyDiv w:val="1"/>
      <w:marLeft w:val="0"/>
      <w:marRight w:val="0"/>
      <w:marTop w:val="0"/>
      <w:marBottom w:val="0"/>
      <w:divBdr>
        <w:top w:val="none" w:sz="0" w:space="0" w:color="auto"/>
        <w:left w:val="none" w:sz="0" w:space="0" w:color="auto"/>
        <w:bottom w:val="none" w:sz="0" w:space="0" w:color="auto"/>
        <w:right w:val="none" w:sz="0" w:space="0" w:color="auto"/>
      </w:divBdr>
    </w:div>
    <w:div w:id="755981674">
      <w:bodyDiv w:val="1"/>
      <w:marLeft w:val="0"/>
      <w:marRight w:val="0"/>
      <w:marTop w:val="0"/>
      <w:marBottom w:val="0"/>
      <w:divBdr>
        <w:top w:val="none" w:sz="0" w:space="0" w:color="auto"/>
        <w:left w:val="none" w:sz="0" w:space="0" w:color="auto"/>
        <w:bottom w:val="none" w:sz="0" w:space="0" w:color="auto"/>
        <w:right w:val="none" w:sz="0" w:space="0" w:color="auto"/>
      </w:divBdr>
    </w:div>
    <w:div w:id="756098971">
      <w:bodyDiv w:val="1"/>
      <w:marLeft w:val="0"/>
      <w:marRight w:val="0"/>
      <w:marTop w:val="0"/>
      <w:marBottom w:val="0"/>
      <w:divBdr>
        <w:top w:val="none" w:sz="0" w:space="0" w:color="auto"/>
        <w:left w:val="none" w:sz="0" w:space="0" w:color="auto"/>
        <w:bottom w:val="none" w:sz="0" w:space="0" w:color="auto"/>
        <w:right w:val="none" w:sz="0" w:space="0" w:color="auto"/>
      </w:divBdr>
    </w:div>
    <w:div w:id="756243170">
      <w:bodyDiv w:val="1"/>
      <w:marLeft w:val="0"/>
      <w:marRight w:val="0"/>
      <w:marTop w:val="0"/>
      <w:marBottom w:val="0"/>
      <w:divBdr>
        <w:top w:val="none" w:sz="0" w:space="0" w:color="auto"/>
        <w:left w:val="none" w:sz="0" w:space="0" w:color="auto"/>
        <w:bottom w:val="none" w:sz="0" w:space="0" w:color="auto"/>
        <w:right w:val="none" w:sz="0" w:space="0" w:color="auto"/>
      </w:divBdr>
    </w:div>
    <w:div w:id="756291852">
      <w:bodyDiv w:val="1"/>
      <w:marLeft w:val="0"/>
      <w:marRight w:val="0"/>
      <w:marTop w:val="0"/>
      <w:marBottom w:val="0"/>
      <w:divBdr>
        <w:top w:val="none" w:sz="0" w:space="0" w:color="auto"/>
        <w:left w:val="none" w:sz="0" w:space="0" w:color="auto"/>
        <w:bottom w:val="none" w:sz="0" w:space="0" w:color="auto"/>
        <w:right w:val="none" w:sz="0" w:space="0" w:color="auto"/>
      </w:divBdr>
    </w:div>
    <w:div w:id="756294735">
      <w:bodyDiv w:val="1"/>
      <w:marLeft w:val="0"/>
      <w:marRight w:val="0"/>
      <w:marTop w:val="0"/>
      <w:marBottom w:val="0"/>
      <w:divBdr>
        <w:top w:val="none" w:sz="0" w:space="0" w:color="auto"/>
        <w:left w:val="none" w:sz="0" w:space="0" w:color="auto"/>
        <w:bottom w:val="none" w:sz="0" w:space="0" w:color="auto"/>
        <w:right w:val="none" w:sz="0" w:space="0" w:color="auto"/>
      </w:divBdr>
    </w:div>
    <w:div w:id="756295314">
      <w:bodyDiv w:val="1"/>
      <w:marLeft w:val="0"/>
      <w:marRight w:val="0"/>
      <w:marTop w:val="0"/>
      <w:marBottom w:val="0"/>
      <w:divBdr>
        <w:top w:val="none" w:sz="0" w:space="0" w:color="auto"/>
        <w:left w:val="none" w:sz="0" w:space="0" w:color="auto"/>
        <w:bottom w:val="none" w:sz="0" w:space="0" w:color="auto"/>
        <w:right w:val="none" w:sz="0" w:space="0" w:color="auto"/>
      </w:divBdr>
    </w:div>
    <w:div w:id="756439622">
      <w:bodyDiv w:val="1"/>
      <w:marLeft w:val="0"/>
      <w:marRight w:val="0"/>
      <w:marTop w:val="0"/>
      <w:marBottom w:val="0"/>
      <w:divBdr>
        <w:top w:val="none" w:sz="0" w:space="0" w:color="auto"/>
        <w:left w:val="none" w:sz="0" w:space="0" w:color="auto"/>
        <w:bottom w:val="none" w:sz="0" w:space="0" w:color="auto"/>
        <w:right w:val="none" w:sz="0" w:space="0" w:color="auto"/>
      </w:divBdr>
    </w:div>
    <w:div w:id="756513590">
      <w:bodyDiv w:val="1"/>
      <w:marLeft w:val="0"/>
      <w:marRight w:val="0"/>
      <w:marTop w:val="0"/>
      <w:marBottom w:val="0"/>
      <w:divBdr>
        <w:top w:val="none" w:sz="0" w:space="0" w:color="auto"/>
        <w:left w:val="none" w:sz="0" w:space="0" w:color="auto"/>
        <w:bottom w:val="none" w:sz="0" w:space="0" w:color="auto"/>
        <w:right w:val="none" w:sz="0" w:space="0" w:color="auto"/>
      </w:divBdr>
    </w:div>
    <w:div w:id="756556507">
      <w:bodyDiv w:val="1"/>
      <w:marLeft w:val="0"/>
      <w:marRight w:val="0"/>
      <w:marTop w:val="0"/>
      <w:marBottom w:val="0"/>
      <w:divBdr>
        <w:top w:val="none" w:sz="0" w:space="0" w:color="auto"/>
        <w:left w:val="none" w:sz="0" w:space="0" w:color="auto"/>
        <w:bottom w:val="none" w:sz="0" w:space="0" w:color="auto"/>
        <w:right w:val="none" w:sz="0" w:space="0" w:color="auto"/>
      </w:divBdr>
    </w:div>
    <w:div w:id="756634764">
      <w:bodyDiv w:val="1"/>
      <w:marLeft w:val="0"/>
      <w:marRight w:val="0"/>
      <w:marTop w:val="0"/>
      <w:marBottom w:val="0"/>
      <w:divBdr>
        <w:top w:val="none" w:sz="0" w:space="0" w:color="auto"/>
        <w:left w:val="none" w:sz="0" w:space="0" w:color="auto"/>
        <w:bottom w:val="none" w:sz="0" w:space="0" w:color="auto"/>
        <w:right w:val="none" w:sz="0" w:space="0" w:color="auto"/>
      </w:divBdr>
    </w:div>
    <w:div w:id="756637599">
      <w:bodyDiv w:val="1"/>
      <w:marLeft w:val="0"/>
      <w:marRight w:val="0"/>
      <w:marTop w:val="0"/>
      <w:marBottom w:val="0"/>
      <w:divBdr>
        <w:top w:val="none" w:sz="0" w:space="0" w:color="auto"/>
        <w:left w:val="none" w:sz="0" w:space="0" w:color="auto"/>
        <w:bottom w:val="none" w:sz="0" w:space="0" w:color="auto"/>
        <w:right w:val="none" w:sz="0" w:space="0" w:color="auto"/>
      </w:divBdr>
    </w:div>
    <w:div w:id="757020408">
      <w:bodyDiv w:val="1"/>
      <w:marLeft w:val="0"/>
      <w:marRight w:val="0"/>
      <w:marTop w:val="0"/>
      <w:marBottom w:val="0"/>
      <w:divBdr>
        <w:top w:val="none" w:sz="0" w:space="0" w:color="auto"/>
        <w:left w:val="none" w:sz="0" w:space="0" w:color="auto"/>
        <w:bottom w:val="none" w:sz="0" w:space="0" w:color="auto"/>
        <w:right w:val="none" w:sz="0" w:space="0" w:color="auto"/>
      </w:divBdr>
    </w:div>
    <w:div w:id="757022086">
      <w:bodyDiv w:val="1"/>
      <w:marLeft w:val="0"/>
      <w:marRight w:val="0"/>
      <w:marTop w:val="0"/>
      <w:marBottom w:val="0"/>
      <w:divBdr>
        <w:top w:val="none" w:sz="0" w:space="0" w:color="auto"/>
        <w:left w:val="none" w:sz="0" w:space="0" w:color="auto"/>
        <w:bottom w:val="none" w:sz="0" w:space="0" w:color="auto"/>
        <w:right w:val="none" w:sz="0" w:space="0" w:color="auto"/>
      </w:divBdr>
    </w:div>
    <w:div w:id="757022240">
      <w:bodyDiv w:val="1"/>
      <w:marLeft w:val="0"/>
      <w:marRight w:val="0"/>
      <w:marTop w:val="0"/>
      <w:marBottom w:val="0"/>
      <w:divBdr>
        <w:top w:val="none" w:sz="0" w:space="0" w:color="auto"/>
        <w:left w:val="none" w:sz="0" w:space="0" w:color="auto"/>
        <w:bottom w:val="none" w:sz="0" w:space="0" w:color="auto"/>
        <w:right w:val="none" w:sz="0" w:space="0" w:color="auto"/>
      </w:divBdr>
    </w:div>
    <w:div w:id="757023761">
      <w:bodyDiv w:val="1"/>
      <w:marLeft w:val="0"/>
      <w:marRight w:val="0"/>
      <w:marTop w:val="0"/>
      <w:marBottom w:val="0"/>
      <w:divBdr>
        <w:top w:val="none" w:sz="0" w:space="0" w:color="auto"/>
        <w:left w:val="none" w:sz="0" w:space="0" w:color="auto"/>
        <w:bottom w:val="none" w:sz="0" w:space="0" w:color="auto"/>
        <w:right w:val="none" w:sz="0" w:space="0" w:color="auto"/>
      </w:divBdr>
    </w:div>
    <w:div w:id="757138721">
      <w:bodyDiv w:val="1"/>
      <w:marLeft w:val="0"/>
      <w:marRight w:val="0"/>
      <w:marTop w:val="0"/>
      <w:marBottom w:val="0"/>
      <w:divBdr>
        <w:top w:val="none" w:sz="0" w:space="0" w:color="auto"/>
        <w:left w:val="none" w:sz="0" w:space="0" w:color="auto"/>
        <w:bottom w:val="none" w:sz="0" w:space="0" w:color="auto"/>
        <w:right w:val="none" w:sz="0" w:space="0" w:color="auto"/>
      </w:divBdr>
    </w:div>
    <w:div w:id="757335091">
      <w:bodyDiv w:val="1"/>
      <w:marLeft w:val="0"/>
      <w:marRight w:val="0"/>
      <w:marTop w:val="0"/>
      <w:marBottom w:val="0"/>
      <w:divBdr>
        <w:top w:val="none" w:sz="0" w:space="0" w:color="auto"/>
        <w:left w:val="none" w:sz="0" w:space="0" w:color="auto"/>
        <w:bottom w:val="none" w:sz="0" w:space="0" w:color="auto"/>
        <w:right w:val="none" w:sz="0" w:space="0" w:color="auto"/>
      </w:divBdr>
    </w:div>
    <w:div w:id="757556896">
      <w:bodyDiv w:val="1"/>
      <w:marLeft w:val="0"/>
      <w:marRight w:val="0"/>
      <w:marTop w:val="0"/>
      <w:marBottom w:val="0"/>
      <w:divBdr>
        <w:top w:val="none" w:sz="0" w:space="0" w:color="auto"/>
        <w:left w:val="none" w:sz="0" w:space="0" w:color="auto"/>
        <w:bottom w:val="none" w:sz="0" w:space="0" w:color="auto"/>
        <w:right w:val="none" w:sz="0" w:space="0" w:color="auto"/>
      </w:divBdr>
    </w:div>
    <w:div w:id="757671551">
      <w:bodyDiv w:val="1"/>
      <w:marLeft w:val="0"/>
      <w:marRight w:val="0"/>
      <w:marTop w:val="0"/>
      <w:marBottom w:val="0"/>
      <w:divBdr>
        <w:top w:val="none" w:sz="0" w:space="0" w:color="auto"/>
        <w:left w:val="none" w:sz="0" w:space="0" w:color="auto"/>
        <w:bottom w:val="none" w:sz="0" w:space="0" w:color="auto"/>
        <w:right w:val="none" w:sz="0" w:space="0" w:color="auto"/>
      </w:divBdr>
    </w:div>
    <w:div w:id="757869665">
      <w:bodyDiv w:val="1"/>
      <w:marLeft w:val="0"/>
      <w:marRight w:val="0"/>
      <w:marTop w:val="0"/>
      <w:marBottom w:val="0"/>
      <w:divBdr>
        <w:top w:val="none" w:sz="0" w:space="0" w:color="auto"/>
        <w:left w:val="none" w:sz="0" w:space="0" w:color="auto"/>
        <w:bottom w:val="none" w:sz="0" w:space="0" w:color="auto"/>
        <w:right w:val="none" w:sz="0" w:space="0" w:color="auto"/>
      </w:divBdr>
    </w:div>
    <w:div w:id="758018761">
      <w:bodyDiv w:val="1"/>
      <w:marLeft w:val="0"/>
      <w:marRight w:val="0"/>
      <w:marTop w:val="0"/>
      <w:marBottom w:val="0"/>
      <w:divBdr>
        <w:top w:val="none" w:sz="0" w:space="0" w:color="auto"/>
        <w:left w:val="none" w:sz="0" w:space="0" w:color="auto"/>
        <w:bottom w:val="none" w:sz="0" w:space="0" w:color="auto"/>
        <w:right w:val="none" w:sz="0" w:space="0" w:color="auto"/>
      </w:divBdr>
    </w:div>
    <w:div w:id="758217546">
      <w:bodyDiv w:val="1"/>
      <w:marLeft w:val="0"/>
      <w:marRight w:val="0"/>
      <w:marTop w:val="0"/>
      <w:marBottom w:val="0"/>
      <w:divBdr>
        <w:top w:val="none" w:sz="0" w:space="0" w:color="auto"/>
        <w:left w:val="none" w:sz="0" w:space="0" w:color="auto"/>
        <w:bottom w:val="none" w:sz="0" w:space="0" w:color="auto"/>
        <w:right w:val="none" w:sz="0" w:space="0" w:color="auto"/>
      </w:divBdr>
    </w:div>
    <w:div w:id="758218547">
      <w:bodyDiv w:val="1"/>
      <w:marLeft w:val="0"/>
      <w:marRight w:val="0"/>
      <w:marTop w:val="0"/>
      <w:marBottom w:val="0"/>
      <w:divBdr>
        <w:top w:val="none" w:sz="0" w:space="0" w:color="auto"/>
        <w:left w:val="none" w:sz="0" w:space="0" w:color="auto"/>
        <w:bottom w:val="none" w:sz="0" w:space="0" w:color="auto"/>
        <w:right w:val="none" w:sz="0" w:space="0" w:color="auto"/>
      </w:divBdr>
    </w:div>
    <w:div w:id="758329749">
      <w:bodyDiv w:val="1"/>
      <w:marLeft w:val="0"/>
      <w:marRight w:val="0"/>
      <w:marTop w:val="0"/>
      <w:marBottom w:val="0"/>
      <w:divBdr>
        <w:top w:val="none" w:sz="0" w:space="0" w:color="auto"/>
        <w:left w:val="none" w:sz="0" w:space="0" w:color="auto"/>
        <w:bottom w:val="none" w:sz="0" w:space="0" w:color="auto"/>
        <w:right w:val="none" w:sz="0" w:space="0" w:color="auto"/>
      </w:divBdr>
    </w:div>
    <w:div w:id="758409277">
      <w:bodyDiv w:val="1"/>
      <w:marLeft w:val="0"/>
      <w:marRight w:val="0"/>
      <w:marTop w:val="0"/>
      <w:marBottom w:val="0"/>
      <w:divBdr>
        <w:top w:val="none" w:sz="0" w:space="0" w:color="auto"/>
        <w:left w:val="none" w:sz="0" w:space="0" w:color="auto"/>
        <w:bottom w:val="none" w:sz="0" w:space="0" w:color="auto"/>
        <w:right w:val="none" w:sz="0" w:space="0" w:color="auto"/>
      </w:divBdr>
    </w:div>
    <w:div w:id="758719539">
      <w:bodyDiv w:val="1"/>
      <w:marLeft w:val="0"/>
      <w:marRight w:val="0"/>
      <w:marTop w:val="0"/>
      <w:marBottom w:val="0"/>
      <w:divBdr>
        <w:top w:val="none" w:sz="0" w:space="0" w:color="auto"/>
        <w:left w:val="none" w:sz="0" w:space="0" w:color="auto"/>
        <w:bottom w:val="none" w:sz="0" w:space="0" w:color="auto"/>
        <w:right w:val="none" w:sz="0" w:space="0" w:color="auto"/>
      </w:divBdr>
    </w:div>
    <w:div w:id="758719959">
      <w:bodyDiv w:val="1"/>
      <w:marLeft w:val="0"/>
      <w:marRight w:val="0"/>
      <w:marTop w:val="0"/>
      <w:marBottom w:val="0"/>
      <w:divBdr>
        <w:top w:val="none" w:sz="0" w:space="0" w:color="auto"/>
        <w:left w:val="none" w:sz="0" w:space="0" w:color="auto"/>
        <w:bottom w:val="none" w:sz="0" w:space="0" w:color="auto"/>
        <w:right w:val="none" w:sz="0" w:space="0" w:color="auto"/>
      </w:divBdr>
    </w:div>
    <w:div w:id="758723204">
      <w:bodyDiv w:val="1"/>
      <w:marLeft w:val="0"/>
      <w:marRight w:val="0"/>
      <w:marTop w:val="0"/>
      <w:marBottom w:val="0"/>
      <w:divBdr>
        <w:top w:val="none" w:sz="0" w:space="0" w:color="auto"/>
        <w:left w:val="none" w:sz="0" w:space="0" w:color="auto"/>
        <w:bottom w:val="none" w:sz="0" w:space="0" w:color="auto"/>
        <w:right w:val="none" w:sz="0" w:space="0" w:color="auto"/>
      </w:divBdr>
    </w:div>
    <w:div w:id="758912014">
      <w:bodyDiv w:val="1"/>
      <w:marLeft w:val="0"/>
      <w:marRight w:val="0"/>
      <w:marTop w:val="0"/>
      <w:marBottom w:val="0"/>
      <w:divBdr>
        <w:top w:val="none" w:sz="0" w:space="0" w:color="auto"/>
        <w:left w:val="none" w:sz="0" w:space="0" w:color="auto"/>
        <w:bottom w:val="none" w:sz="0" w:space="0" w:color="auto"/>
        <w:right w:val="none" w:sz="0" w:space="0" w:color="auto"/>
      </w:divBdr>
    </w:div>
    <w:div w:id="759181072">
      <w:bodyDiv w:val="1"/>
      <w:marLeft w:val="0"/>
      <w:marRight w:val="0"/>
      <w:marTop w:val="0"/>
      <w:marBottom w:val="0"/>
      <w:divBdr>
        <w:top w:val="none" w:sz="0" w:space="0" w:color="auto"/>
        <w:left w:val="none" w:sz="0" w:space="0" w:color="auto"/>
        <w:bottom w:val="none" w:sz="0" w:space="0" w:color="auto"/>
        <w:right w:val="none" w:sz="0" w:space="0" w:color="auto"/>
      </w:divBdr>
    </w:div>
    <w:div w:id="759181632">
      <w:bodyDiv w:val="1"/>
      <w:marLeft w:val="0"/>
      <w:marRight w:val="0"/>
      <w:marTop w:val="0"/>
      <w:marBottom w:val="0"/>
      <w:divBdr>
        <w:top w:val="none" w:sz="0" w:space="0" w:color="auto"/>
        <w:left w:val="none" w:sz="0" w:space="0" w:color="auto"/>
        <w:bottom w:val="none" w:sz="0" w:space="0" w:color="auto"/>
        <w:right w:val="none" w:sz="0" w:space="0" w:color="auto"/>
      </w:divBdr>
    </w:div>
    <w:div w:id="759371504">
      <w:bodyDiv w:val="1"/>
      <w:marLeft w:val="0"/>
      <w:marRight w:val="0"/>
      <w:marTop w:val="0"/>
      <w:marBottom w:val="0"/>
      <w:divBdr>
        <w:top w:val="none" w:sz="0" w:space="0" w:color="auto"/>
        <w:left w:val="none" w:sz="0" w:space="0" w:color="auto"/>
        <w:bottom w:val="none" w:sz="0" w:space="0" w:color="auto"/>
        <w:right w:val="none" w:sz="0" w:space="0" w:color="auto"/>
      </w:divBdr>
    </w:div>
    <w:div w:id="759445148">
      <w:bodyDiv w:val="1"/>
      <w:marLeft w:val="0"/>
      <w:marRight w:val="0"/>
      <w:marTop w:val="0"/>
      <w:marBottom w:val="0"/>
      <w:divBdr>
        <w:top w:val="none" w:sz="0" w:space="0" w:color="auto"/>
        <w:left w:val="none" w:sz="0" w:space="0" w:color="auto"/>
        <w:bottom w:val="none" w:sz="0" w:space="0" w:color="auto"/>
        <w:right w:val="none" w:sz="0" w:space="0" w:color="auto"/>
      </w:divBdr>
    </w:div>
    <w:div w:id="759450698">
      <w:bodyDiv w:val="1"/>
      <w:marLeft w:val="0"/>
      <w:marRight w:val="0"/>
      <w:marTop w:val="0"/>
      <w:marBottom w:val="0"/>
      <w:divBdr>
        <w:top w:val="none" w:sz="0" w:space="0" w:color="auto"/>
        <w:left w:val="none" w:sz="0" w:space="0" w:color="auto"/>
        <w:bottom w:val="none" w:sz="0" w:space="0" w:color="auto"/>
        <w:right w:val="none" w:sz="0" w:space="0" w:color="auto"/>
      </w:divBdr>
    </w:div>
    <w:div w:id="759450779">
      <w:bodyDiv w:val="1"/>
      <w:marLeft w:val="0"/>
      <w:marRight w:val="0"/>
      <w:marTop w:val="0"/>
      <w:marBottom w:val="0"/>
      <w:divBdr>
        <w:top w:val="none" w:sz="0" w:space="0" w:color="auto"/>
        <w:left w:val="none" w:sz="0" w:space="0" w:color="auto"/>
        <w:bottom w:val="none" w:sz="0" w:space="0" w:color="auto"/>
        <w:right w:val="none" w:sz="0" w:space="0" w:color="auto"/>
      </w:divBdr>
    </w:div>
    <w:div w:id="759764526">
      <w:bodyDiv w:val="1"/>
      <w:marLeft w:val="0"/>
      <w:marRight w:val="0"/>
      <w:marTop w:val="0"/>
      <w:marBottom w:val="0"/>
      <w:divBdr>
        <w:top w:val="none" w:sz="0" w:space="0" w:color="auto"/>
        <w:left w:val="none" w:sz="0" w:space="0" w:color="auto"/>
        <w:bottom w:val="none" w:sz="0" w:space="0" w:color="auto"/>
        <w:right w:val="none" w:sz="0" w:space="0" w:color="auto"/>
      </w:divBdr>
    </w:div>
    <w:div w:id="760027553">
      <w:bodyDiv w:val="1"/>
      <w:marLeft w:val="0"/>
      <w:marRight w:val="0"/>
      <w:marTop w:val="0"/>
      <w:marBottom w:val="0"/>
      <w:divBdr>
        <w:top w:val="none" w:sz="0" w:space="0" w:color="auto"/>
        <w:left w:val="none" w:sz="0" w:space="0" w:color="auto"/>
        <w:bottom w:val="none" w:sz="0" w:space="0" w:color="auto"/>
        <w:right w:val="none" w:sz="0" w:space="0" w:color="auto"/>
      </w:divBdr>
    </w:div>
    <w:div w:id="760107724">
      <w:bodyDiv w:val="1"/>
      <w:marLeft w:val="0"/>
      <w:marRight w:val="0"/>
      <w:marTop w:val="0"/>
      <w:marBottom w:val="0"/>
      <w:divBdr>
        <w:top w:val="none" w:sz="0" w:space="0" w:color="auto"/>
        <w:left w:val="none" w:sz="0" w:space="0" w:color="auto"/>
        <w:bottom w:val="none" w:sz="0" w:space="0" w:color="auto"/>
        <w:right w:val="none" w:sz="0" w:space="0" w:color="auto"/>
      </w:divBdr>
    </w:div>
    <w:div w:id="760219588">
      <w:bodyDiv w:val="1"/>
      <w:marLeft w:val="0"/>
      <w:marRight w:val="0"/>
      <w:marTop w:val="0"/>
      <w:marBottom w:val="0"/>
      <w:divBdr>
        <w:top w:val="none" w:sz="0" w:space="0" w:color="auto"/>
        <w:left w:val="none" w:sz="0" w:space="0" w:color="auto"/>
        <w:bottom w:val="none" w:sz="0" w:space="0" w:color="auto"/>
        <w:right w:val="none" w:sz="0" w:space="0" w:color="auto"/>
      </w:divBdr>
    </w:div>
    <w:div w:id="760489337">
      <w:bodyDiv w:val="1"/>
      <w:marLeft w:val="0"/>
      <w:marRight w:val="0"/>
      <w:marTop w:val="0"/>
      <w:marBottom w:val="0"/>
      <w:divBdr>
        <w:top w:val="none" w:sz="0" w:space="0" w:color="auto"/>
        <w:left w:val="none" w:sz="0" w:space="0" w:color="auto"/>
        <w:bottom w:val="none" w:sz="0" w:space="0" w:color="auto"/>
        <w:right w:val="none" w:sz="0" w:space="0" w:color="auto"/>
      </w:divBdr>
    </w:div>
    <w:div w:id="760683153">
      <w:bodyDiv w:val="1"/>
      <w:marLeft w:val="0"/>
      <w:marRight w:val="0"/>
      <w:marTop w:val="0"/>
      <w:marBottom w:val="0"/>
      <w:divBdr>
        <w:top w:val="none" w:sz="0" w:space="0" w:color="auto"/>
        <w:left w:val="none" w:sz="0" w:space="0" w:color="auto"/>
        <w:bottom w:val="none" w:sz="0" w:space="0" w:color="auto"/>
        <w:right w:val="none" w:sz="0" w:space="0" w:color="auto"/>
      </w:divBdr>
    </w:div>
    <w:div w:id="760755062">
      <w:bodyDiv w:val="1"/>
      <w:marLeft w:val="0"/>
      <w:marRight w:val="0"/>
      <w:marTop w:val="0"/>
      <w:marBottom w:val="0"/>
      <w:divBdr>
        <w:top w:val="none" w:sz="0" w:space="0" w:color="auto"/>
        <w:left w:val="none" w:sz="0" w:space="0" w:color="auto"/>
        <w:bottom w:val="none" w:sz="0" w:space="0" w:color="auto"/>
        <w:right w:val="none" w:sz="0" w:space="0" w:color="auto"/>
      </w:divBdr>
    </w:div>
    <w:div w:id="761026257">
      <w:bodyDiv w:val="1"/>
      <w:marLeft w:val="0"/>
      <w:marRight w:val="0"/>
      <w:marTop w:val="0"/>
      <w:marBottom w:val="0"/>
      <w:divBdr>
        <w:top w:val="none" w:sz="0" w:space="0" w:color="auto"/>
        <w:left w:val="none" w:sz="0" w:space="0" w:color="auto"/>
        <w:bottom w:val="none" w:sz="0" w:space="0" w:color="auto"/>
        <w:right w:val="none" w:sz="0" w:space="0" w:color="auto"/>
      </w:divBdr>
    </w:div>
    <w:div w:id="761099611">
      <w:bodyDiv w:val="1"/>
      <w:marLeft w:val="0"/>
      <w:marRight w:val="0"/>
      <w:marTop w:val="0"/>
      <w:marBottom w:val="0"/>
      <w:divBdr>
        <w:top w:val="none" w:sz="0" w:space="0" w:color="auto"/>
        <w:left w:val="none" w:sz="0" w:space="0" w:color="auto"/>
        <w:bottom w:val="none" w:sz="0" w:space="0" w:color="auto"/>
        <w:right w:val="none" w:sz="0" w:space="0" w:color="auto"/>
      </w:divBdr>
    </w:div>
    <w:div w:id="761102151">
      <w:bodyDiv w:val="1"/>
      <w:marLeft w:val="0"/>
      <w:marRight w:val="0"/>
      <w:marTop w:val="0"/>
      <w:marBottom w:val="0"/>
      <w:divBdr>
        <w:top w:val="none" w:sz="0" w:space="0" w:color="auto"/>
        <w:left w:val="none" w:sz="0" w:space="0" w:color="auto"/>
        <w:bottom w:val="none" w:sz="0" w:space="0" w:color="auto"/>
        <w:right w:val="none" w:sz="0" w:space="0" w:color="auto"/>
      </w:divBdr>
    </w:div>
    <w:div w:id="761337591">
      <w:bodyDiv w:val="1"/>
      <w:marLeft w:val="0"/>
      <w:marRight w:val="0"/>
      <w:marTop w:val="0"/>
      <w:marBottom w:val="0"/>
      <w:divBdr>
        <w:top w:val="none" w:sz="0" w:space="0" w:color="auto"/>
        <w:left w:val="none" w:sz="0" w:space="0" w:color="auto"/>
        <w:bottom w:val="none" w:sz="0" w:space="0" w:color="auto"/>
        <w:right w:val="none" w:sz="0" w:space="0" w:color="auto"/>
      </w:divBdr>
    </w:div>
    <w:div w:id="761341369">
      <w:bodyDiv w:val="1"/>
      <w:marLeft w:val="0"/>
      <w:marRight w:val="0"/>
      <w:marTop w:val="0"/>
      <w:marBottom w:val="0"/>
      <w:divBdr>
        <w:top w:val="none" w:sz="0" w:space="0" w:color="auto"/>
        <w:left w:val="none" w:sz="0" w:space="0" w:color="auto"/>
        <w:bottom w:val="none" w:sz="0" w:space="0" w:color="auto"/>
        <w:right w:val="none" w:sz="0" w:space="0" w:color="auto"/>
      </w:divBdr>
    </w:div>
    <w:div w:id="761486628">
      <w:bodyDiv w:val="1"/>
      <w:marLeft w:val="0"/>
      <w:marRight w:val="0"/>
      <w:marTop w:val="0"/>
      <w:marBottom w:val="0"/>
      <w:divBdr>
        <w:top w:val="none" w:sz="0" w:space="0" w:color="auto"/>
        <w:left w:val="none" w:sz="0" w:space="0" w:color="auto"/>
        <w:bottom w:val="none" w:sz="0" w:space="0" w:color="auto"/>
        <w:right w:val="none" w:sz="0" w:space="0" w:color="auto"/>
      </w:divBdr>
    </w:div>
    <w:div w:id="761533127">
      <w:bodyDiv w:val="1"/>
      <w:marLeft w:val="0"/>
      <w:marRight w:val="0"/>
      <w:marTop w:val="0"/>
      <w:marBottom w:val="0"/>
      <w:divBdr>
        <w:top w:val="none" w:sz="0" w:space="0" w:color="auto"/>
        <w:left w:val="none" w:sz="0" w:space="0" w:color="auto"/>
        <w:bottom w:val="none" w:sz="0" w:space="0" w:color="auto"/>
        <w:right w:val="none" w:sz="0" w:space="0" w:color="auto"/>
      </w:divBdr>
    </w:div>
    <w:div w:id="761533862">
      <w:bodyDiv w:val="1"/>
      <w:marLeft w:val="0"/>
      <w:marRight w:val="0"/>
      <w:marTop w:val="0"/>
      <w:marBottom w:val="0"/>
      <w:divBdr>
        <w:top w:val="none" w:sz="0" w:space="0" w:color="auto"/>
        <w:left w:val="none" w:sz="0" w:space="0" w:color="auto"/>
        <w:bottom w:val="none" w:sz="0" w:space="0" w:color="auto"/>
        <w:right w:val="none" w:sz="0" w:space="0" w:color="auto"/>
      </w:divBdr>
    </w:div>
    <w:div w:id="761536274">
      <w:bodyDiv w:val="1"/>
      <w:marLeft w:val="0"/>
      <w:marRight w:val="0"/>
      <w:marTop w:val="0"/>
      <w:marBottom w:val="0"/>
      <w:divBdr>
        <w:top w:val="none" w:sz="0" w:space="0" w:color="auto"/>
        <w:left w:val="none" w:sz="0" w:space="0" w:color="auto"/>
        <w:bottom w:val="none" w:sz="0" w:space="0" w:color="auto"/>
        <w:right w:val="none" w:sz="0" w:space="0" w:color="auto"/>
      </w:divBdr>
    </w:div>
    <w:div w:id="761679854">
      <w:bodyDiv w:val="1"/>
      <w:marLeft w:val="0"/>
      <w:marRight w:val="0"/>
      <w:marTop w:val="0"/>
      <w:marBottom w:val="0"/>
      <w:divBdr>
        <w:top w:val="none" w:sz="0" w:space="0" w:color="auto"/>
        <w:left w:val="none" w:sz="0" w:space="0" w:color="auto"/>
        <w:bottom w:val="none" w:sz="0" w:space="0" w:color="auto"/>
        <w:right w:val="none" w:sz="0" w:space="0" w:color="auto"/>
      </w:divBdr>
    </w:div>
    <w:div w:id="761802837">
      <w:bodyDiv w:val="1"/>
      <w:marLeft w:val="0"/>
      <w:marRight w:val="0"/>
      <w:marTop w:val="0"/>
      <w:marBottom w:val="0"/>
      <w:divBdr>
        <w:top w:val="none" w:sz="0" w:space="0" w:color="auto"/>
        <w:left w:val="none" w:sz="0" w:space="0" w:color="auto"/>
        <w:bottom w:val="none" w:sz="0" w:space="0" w:color="auto"/>
        <w:right w:val="none" w:sz="0" w:space="0" w:color="auto"/>
      </w:divBdr>
    </w:div>
    <w:div w:id="762190446">
      <w:bodyDiv w:val="1"/>
      <w:marLeft w:val="0"/>
      <w:marRight w:val="0"/>
      <w:marTop w:val="0"/>
      <w:marBottom w:val="0"/>
      <w:divBdr>
        <w:top w:val="none" w:sz="0" w:space="0" w:color="auto"/>
        <w:left w:val="none" w:sz="0" w:space="0" w:color="auto"/>
        <w:bottom w:val="none" w:sz="0" w:space="0" w:color="auto"/>
        <w:right w:val="none" w:sz="0" w:space="0" w:color="auto"/>
      </w:divBdr>
    </w:div>
    <w:div w:id="762343347">
      <w:bodyDiv w:val="1"/>
      <w:marLeft w:val="0"/>
      <w:marRight w:val="0"/>
      <w:marTop w:val="0"/>
      <w:marBottom w:val="0"/>
      <w:divBdr>
        <w:top w:val="none" w:sz="0" w:space="0" w:color="auto"/>
        <w:left w:val="none" w:sz="0" w:space="0" w:color="auto"/>
        <w:bottom w:val="none" w:sz="0" w:space="0" w:color="auto"/>
        <w:right w:val="none" w:sz="0" w:space="0" w:color="auto"/>
      </w:divBdr>
    </w:div>
    <w:div w:id="762723553">
      <w:bodyDiv w:val="1"/>
      <w:marLeft w:val="0"/>
      <w:marRight w:val="0"/>
      <w:marTop w:val="0"/>
      <w:marBottom w:val="0"/>
      <w:divBdr>
        <w:top w:val="none" w:sz="0" w:space="0" w:color="auto"/>
        <w:left w:val="none" w:sz="0" w:space="0" w:color="auto"/>
        <w:bottom w:val="none" w:sz="0" w:space="0" w:color="auto"/>
        <w:right w:val="none" w:sz="0" w:space="0" w:color="auto"/>
      </w:divBdr>
    </w:div>
    <w:div w:id="762841027">
      <w:bodyDiv w:val="1"/>
      <w:marLeft w:val="0"/>
      <w:marRight w:val="0"/>
      <w:marTop w:val="0"/>
      <w:marBottom w:val="0"/>
      <w:divBdr>
        <w:top w:val="none" w:sz="0" w:space="0" w:color="auto"/>
        <w:left w:val="none" w:sz="0" w:space="0" w:color="auto"/>
        <w:bottom w:val="none" w:sz="0" w:space="0" w:color="auto"/>
        <w:right w:val="none" w:sz="0" w:space="0" w:color="auto"/>
      </w:divBdr>
    </w:div>
    <w:div w:id="763109607">
      <w:bodyDiv w:val="1"/>
      <w:marLeft w:val="0"/>
      <w:marRight w:val="0"/>
      <w:marTop w:val="0"/>
      <w:marBottom w:val="0"/>
      <w:divBdr>
        <w:top w:val="none" w:sz="0" w:space="0" w:color="auto"/>
        <w:left w:val="none" w:sz="0" w:space="0" w:color="auto"/>
        <w:bottom w:val="none" w:sz="0" w:space="0" w:color="auto"/>
        <w:right w:val="none" w:sz="0" w:space="0" w:color="auto"/>
      </w:divBdr>
    </w:div>
    <w:div w:id="763308277">
      <w:bodyDiv w:val="1"/>
      <w:marLeft w:val="0"/>
      <w:marRight w:val="0"/>
      <w:marTop w:val="0"/>
      <w:marBottom w:val="0"/>
      <w:divBdr>
        <w:top w:val="none" w:sz="0" w:space="0" w:color="auto"/>
        <w:left w:val="none" w:sz="0" w:space="0" w:color="auto"/>
        <w:bottom w:val="none" w:sz="0" w:space="0" w:color="auto"/>
        <w:right w:val="none" w:sz="0" w:space="0" w:color="auto"/>
      </w:divBdr>
    </w:div>
    <w:div w:id="763308847">
      <w:bodyDiv w:val="1"/>
      <w:marLeft w:val="0"/>
      <w:marRight w:val="0"/>
      <w:marTop w:val="0"/>
      <w:marBottom w:val="0"/>
      <w:divBdr>
        <w:top w:val="none" w:sz="0" w:space="0" w:color="auto"/>
        <w:left w:val="none" w:sz="0" w:space="0" w:color="auto"/>
        <w:bottom w:val="none" w:sz="0" w:space="0" w:color="auto"/>
        <w:right w:val="none" w:sz="0" w:space="0" w:color="auto"/>
      </w:divBdr>
    </w:div>
    <w:div w:id="763379324">
      <w:bodyDiv w:val="1"/>
      <w:marLeft w:val="0"/>
      <w:marRight w:val="0"/>
      <w:marTop w:val="0"/>
      <w:marBottom w:val="0"/>
      <w:divBdr>
        <w:top w:val="none" w:sz="0" w:space="0" w:color="auto"/>
        <w:left w:val="none" w:sz="0" w:space="0" w:color="auto"/>
        <w:bottom w:val="none" w:sz="0" w:space="0" w:color="auto"/>
        <w:right w:val="none" w:sz="0" w:space="0" w:color="auto"/>
      </w:divBdr>
    </w:div>
    <w:div w:id="763452900">
      <w:bodyDiv w:val="1"/>
      <w:marLeft w:val="0"/>
      <w:marRight w:val="0"/>
      <w:marTop w:val="0"/>
      <w:marBottom w:val="0"/>
      <w:divBdr>
        <w:top w:val="none" w:sz="0" w:space="0" w:color="auto"/>
        <w:left w:val="none" w:sz="0" w:space="0" w:color="auto"/>
        <w:bottom w:val="none" w:sz="0" w:space="0" w:color="auto"/>
        <w:right w:val="none" w:sz="0" w:space="0" w:color="auto"/>
      </w:divBdr>
    </w:div>
    <w:div w:id="763573358">
      <w:bodyDiv w:val="1"/>
      <w:marLeft w:val="0"/>
      <w:marRight w:val="0"/>
      <w:marTop w:val="0"/>
      <w:marBottom w:val="0"/>
      <w:divBdr>
        <w:top w:val="none" w:sz="0" w:space="0" w:color="auto"/>
        <w:left w:val="none" w:sz="0" w:space="0" w:color="auto"/>
        <w:bottom w:val="none" w:sz="0" w:space="0" w:color="auto"/>
        <w:right w:val="none" w:sz="0" w:space="0" w:color="auto"/>
      </w:divBdr>
    </w:div>
    <w:div w:id="763575593">
      <w:bodyDiv w:val="1"/>
      <w:marLeft w:val="0"/>
      <w:marRight w:val="0"/>
      <w:marTop w:val="0"/>
      <w:marBottom w:val="0"/>
      <w:divBdr>
        <w:top w:val="none" w:sz="0" w:space="0" w:color="auto"/>
        <w:left w:val="none" w:sz="0" w:space="0" w:color="auto"/>
        <w:bottom w:val="none" w:sz="0" w:space="0" w:color="auto"/>
        <w:right w:val="none" w:sz="0" w:space="0" w:color="auto"/>
      </w:divBdr>
    </w:div>
    <w:div w:id="763652754">
      <w:bodyDiv w:val="1"/>
      <w:marLeft w:val="0"/>
      <w:marRight w:val="0"/>
      <w:marTop w:val="0"/>
      <w:marBottom w:val="0"/>
      <w:divBdr>
        <w:top w:val="none" w:sz="0" w:space="0" w:color="auto"/>
        <w:left w:val="none" w:sz="0" w:space="0" w:color="auto"/>
        <w:bottom w:val="none" w:sz="0" w:space="0" w:color="auto"/>
        <w:right w:val="none" w:sz="0" w:space="0" w:color="auto"/>
      </w:divBdr>
    </w:div>
    <w:div w:id="763721243">
      <w:bodyDiv w:val="1"/>
      <w:marLeft w:val="0"/>
      <w:marRight w:val="0"/>
      <w:marTop w:val="0"/>
      <w:marBottom w:val="0"/>
      <w:divBdr>
        <w:top w:val="none" w:sz="0" w:space="0" w:color="auto"/>
        <w:left w:val="none" w:sz="0" w:space="0" w:color="auto"/>
        <w:bottom w:val="none" w:sz="0" w:space="0" w:color="auto"/>
        <w:right w:val="none" w:sz="0" w:space="0" w:color="auto"/>
      </w:divBdr>
    </w:div>
    <w:div w:id="763838280">
      <w:bodyDiv w:val="1"/>
      <w:marLeft w:val="0"/>
      <w:marRight w:val="0"/>
      <w:marTop w:val="0"/>
      <w:marBottom w:val="0"/>
      <w:divBdr>
        <w:top w:val="none" w:sz="0" w:space="0" w:color="auto"/>
        <w:left w:val="none" w:sz="0" w:space="0" w:color="auto"/>
        <w:bottom w:val="none" w:sz="0" w:space="0" w:color="auto"/>
        <w:right w:val="none" w:sz="0" w:space="0" w:color="auto"/>
      </w:divBdr>
    </w:div>
    <w:div w:id="763960608">
      <w:bodyDiv w:val="1"/>
      <w:marLeft w:val="0"/>
      <w:marRight w:val="0"/>
      <w:marTop w:val="0"/>
      <w:marBottom w:val="0"/>
      <w:divBdr>
        <w:top w:val="none" w:sz="0" w:space="0" w:color="auto"/>
        <w:left w:val="none" w:sz="0" w:space="0" w:color="auto"/>
        <w:bottom w:val="none" w:sz="0" w:space="0" w:color="auto"/>
        <w:right w:val="none" w:sz="0" w:space="0" w:color="auto"/>
      </w:divBdr>
    </w:div>
    <w:div w:id="764040520">
      <w:bodyDiv w:val="1"/>
      <w:marLeft w:val="0"/>
      <w:marRight w:val="0"/>
      <w:marTop w:val="0"/>
      <w:marBottom w:val="0"/>
      <w:divBdr>
        <w:top w:val="none" w:sz="0" w:space="0" w:color="auto"/>
        <w:left w:val="none" w:sz="0" w:space="0" w:color="auto"/>
        <w:bottom w:val="none" w:sz="0" w:space="0" w:color="auto"/>
        <w:right w:val="none" w:sz="0" w:space="0" w:color="auto"/>
      </w:divBdr>
    </w:div>
    <w:div w:id="764155407">
      <w:bodyDiv w:val="1"/>
      <w:marLeft w:val="0"/>
      <w:marRight w:val="0"/>
      <w:marTop w:val="0"/>
      <w:marBottom w:val="0"/>
      <w:divBdr>
        <w:top w:val="none" w:sz="0" w:space="0" w:color="auto"/>
        <w:left w:val="none" w:sz="0" w:space="0" w:color="auto"/>
        <w:bottom w:val="none" w:sz="0" w:space="0" w:color="auto"/>
        <w:right w:val="none" w:sz="0" w:space="0" w:color="auto"/>
      </w:divBdr>
    </w:div>
    <w:div w:id="764158458">
      <w:bodyDiv w:val="1"/>
      <w:marLeft w:val="0"/>
      <w:marRight w:val="0"/>
      <w:marTop w:val="0"/>
      <w:marBottom w:val="0"/>
      <w:divBdr>
        <w:top w:val="none" w:sz="0" w:space="0" w:color="auto"/>
        <w:left w:val="none" w:sz="0" w:space="0" w:color="auto"/>
        <w:bottom w:val="none" w:sz="0" w:space="0" w:color="auto"/>
        <w:right w:val="none" w:sz="0" w:space="0" w:color="auto"/>
      </w:divBdr>
    </w:div>
    <w:div w:id="764226009">
      <w:bodyDiv w:val="1"/>
      <w:marLeft w:val="0"/>
      <w:marRight w:val="0"/>
      <w:marTop w:val="0"/>
      <w:marBottom w:val="0"/>
      <w:divBdr>
        <w:top w:val="none" w:sz="0" w:space="0" w:color="auto"/>
        <w:left w:val="none" w:sz="0" w:space="0" w:color="auto"/>
        <w:bottom w:val="none" w:sz="0" w:space="0" w:color="auto"/>
        <w:right w:val="none" w:sz="0" w:space="0" w:color="auto"/>
      </w:divBdr>
    </w:div>
    <w:div w:id="764543098">
      <w:bodyDiv w:val="1"/>
      <w:marLeft w:val="0"/>
      <w:marRight w:val="0"/>
      <w:marTop w:val="0"/>
      <w:marBottom w:val="0"/>
      <w:divBdr>
        <w:top w:val="none" w:sz="0" w:space="0" w:color="auto"/>
        <w:left w:val="none" w:sz="0" w:space="0" w:color="auto"/>
        <w:bottom w:val="none" w:sz="0" w:space="0" w:color="auto"/>
        <w:right w:val="none" w:sz="0" w:space="0" w:color="auto"/>
      </w:divBdr>
    </w:div>
    <w:div w:id="764764853">
      <w:bodyDiv w:val="1"/>
      <w:marLeft w:val="0"/>
      <w:marRight w:val="0"/>
      <w:marTop w:val="0"/>
      <w:marBottom w:val="0"/>
      <w:divBdr>
        <w:top w:val="none" w:sz="0" w:space="0" w:color="auto"/>
        <w:left w:val="none" w:sz="0" w:space="0" w:color="auto"/>
        <w:bottom w:val="none" w:sz="0" w:space="0" w:color="auto"/>
        <w:right w:val="none" w:sz="0" w:space="0" w:color="auto"/>
      </w:divBdr>
    </w:div>
    <w:div w:id="764807008">
      <w:bodyDiv w:val="1"/>
      <w:marLeft w:val="0"/>
      <w:marRight w:val="0"/>
      <w:marTop w:val="0"/>
      <w:marBottom w:val="0"/>
      <w:divBdr>
        <w:top w:val="none" w:sz="0" w:space="0" w:color="auto"/>
        <w:left w:val="none" w:sz="0" w:space="0" w:color="auto"/>
        <w:bottom w:val="none" w:sz="0" w:space="0" w:color="auto"/>
        <w:right w:val="none" w:sz="0" w:space="0" w:color="auto"/>
      </w:divBdr>
    </w:div>
    <w:div w:id="765074982">
      <w:bodyDiv w:val="1"/>
      <w:marLeft w:val="0"/>
      <w:marRight w:val="0"/>
      <w:marTop w:val="0"/>
      <w:marBottom w:val="0"/>
      <w:divBdr>
        <w:top w:val="none" w:sz="0" w:space="0" w:color="auto"/>
        <w:left w:val="none" w:sz="0" w:space="0" w:color="auto"/>
        <w:bottom w:val="none" w:sz="0" w:space="0" w:color="auto"/>
        <w:right w:val="none" w:sz="0" w:space="0" w:color="auto"/>
      </w:divBdr>
    </w:div>
    <w:div w:id="765274337">
      <w:bodyDiv w:val="1"/>
      <w:marLeft w:val="0"/>
      <w:marRight w:val="0"/>
      <w:marTop w:val="0"/>
      <w:marBottom w:val="0"/>
      <w:divBdr>
        <w:top w:val="none" w:sz="0" w:space="0" w:color="auto"/>
        <w:left w:val="none" w:sz="0" w:space="0" w:color="auto"/>
        <w:bottom w:val="none" w:sz="0" w:space="0" w:color="auto"/>
        <w:right w:val="none" w:sz="0" w:space="0" w:color="auto"/>
      </w:divBdr>
    </w:div>
    <w:div w:id="765346825">
      <w:bodyDiv w:val="1"/>
      <w:marLeft w:val="0"/>
      <w:marRight w:val="0"/>
      <w:marTop w:val="0"/>
      <w:marBottom w:val="0"/>
      <w:divBdr>
        <w:top w:val="none" w:sz="0" w:space="0" w:color="auto"/>
        <w:left w:val="none" w:sz="0" w:space="0" w:color="auto"/>
        <w:bottom w:val="none" w:sz="0" w:space="0" w:color="auto"/>
        <w:right w:val="none" w:sz="0" w:space="0" w:color="auto"/>
      </w:divBdr>
    </w:div>
    <w:div w:id="765424304">
      <w:bodyDiv w:val="1"/>
      <w:marLeft w:val="0"/>
      <w:marRight w:val="0"/>
      <w:marTop w:val="0"/>
      <w:marBottom w:val="0"/>
      <w:divBdr>
        <w:top w:val="none" w:sz="0" w:space="0" w:color="auto"/>
        <w:left w:val="none" w:sz="0" w:space="0" w:color="auto"/>
        <w:bottom w:val="none" w:sz="0" w:space="0" w:color="auto"/>
        <w:right w:val="none" w:sz="0" w:space="0" w:color="auto"/>
      </w:divBdr>
    </w:div>
    <w:div w:id="765540510">
      <w:bodyDiv w:val="1"/>
      <w:marLeft w:val="0"/>
      <w:marRight w:val="0"/>
      <w:marTop w:val="0"/>
      <w:marBottom w:val="0"/>
      <w:divBdr>
        <w:top w:val="none" w:sz="0" w:space="0" w:color="auto"/>
        <w:left w:val="none" w:sz="0" w:space="0" w:color="auto"/>
        <w:bottom w:val="none" w:sz="0" w:space="0" w:color="auto"/>
        <w:right w:val="none" w:sz="0" w:space="0" w:color="auto"/>
      </w:divBdr>
    </w:div>
    <w:div w:id="765613638">
      <w:bodyDiv w:val="1"/>
      <w:marLeft w:val="0"/>
      <w:marRight w:val="0"/>
      <w:marTop w:val="0"/>
      <w:marBottom w:val="0"/>
      <w:divBdr>
        <w:top w:val="none" w:sz="0" w:space="0" w:color="auto"/>
        <w:left w:val="none" w:sz="0" w:space="0" w:color="auto"/>
        <w:bottom w:val="none" w:sz="0" w:space="0" w:color="auto"/>
        <w:right w:val="none" w:sz="0" w:space="0" w:color="auto"/>
      </w:divBdr>
    </w:div>
    <w:div w:id="765730754">
      <w:bodyDiv w:val="1"/>
      <w:marLeft w:val="0"/>
      <w:marRight w:val="0"/>
      <w:marTop w:val="0"/>
      <w:marBottom w:val="0"/>
      <w:divBdr>
        <w:top w:val="none" w:sz="0" w:space="0" w:color="auto"/>
        <w:left w:val="none" w:sz="0" w:space="0" w:color="auto"/>
        <w:bottom w:val="none" w:sz="0" w:space="0" w:color="auto"/>
        <w:right w:val="none" w:sz="0" w:space="0" w:color="auto"/>
      </w:divBdr>
    </w:div>
    <w:div w:id="765921999">
      <w:bodyDiv w:val="1"/>
      <w:marLeft w:val="0"/>
      <w:marRight w:val="0"/>
      <w:marTop w:val="0"/>
      <w:marBottom w:val="0"/>
      <w:divBdr>
        <w:top w:val="none" w:sz="0" w:space="0" w:color="auto"/>
        <w:left w:val="none" w:sz="0" w:space="0" w:color="auto"/>
        <w:bottom w:val="none" w:sz="0" w:space="0" w:color="auto"/>
        <w:right w:val="none" w:sz="0" w:space="0" w:color="auto"/>
      </w:divBdr>
    </w:div>
    <w:div w:id="765996798">
      <w:bodyDiv w:val="1"/>
      <w:marLeft w:val="0"/>
      <w:marRight w:val="0"/>
      <w:marTop w:val="0"/>
      <w:marBottom w:val="0"/>
      <w:divBdr>
        <w:top w:val="none" w:sz="0" w:space="0" w:color="auto"/>
        <w:left w:val="none" w:sz="0" w:space="0" w:color="auto"/>
        <w:bottom w:val="none" w:sz="0" w:space="0" w:color="auto"/>
        <w:right w:val="none" w:sz="0" w:space="0" w:color="auto"/>
      </w:divBdr>
    </w:div>
    <w:div w:id="766002245">
      <w:bodyDiv w:val="1"/>
      <w:marLeft w:val="0"/>
      <w:marRight w:val="0"/>
      <w:marTop w:val="0"/>
      <w:marBottom w:val="0"/>
      <w:divBdr>
        <w:top w:val="none" w:sz="0" w:space="0" w:color="auto"/>
        <w:left w:val="none" w:sz="0" w:space="0" w:color="auto"/>
        <w:bottom w:val="none" w:sz="0" w:space="0" w:color="auto"/>
        <w:right w:val="none" w:sz="0" w:space="0" w:color="auto"/>
      </w:divBdr>
    </w:div>
    <w:div w:id="766079575">
      <w:bodyDiv w:val="1"/>
      <w:marLeft w:val="0"/>
      <w:marRight w:val="0"/>
      <w:marTop w:val="0"/>
      <w:marBottom w:val="0"/>
      <w:divBdr>
        <w:top w:val="none" w:sz="0" w:space="0" w:color="auto"/>
        <w:left w:val="none" w:sz="0" w:space="0" w:color="auto"/>
        <w:bottom w:val="none" w:sz="0" w:space="0" w:color="auto"/>
        <w:right w:val="none" w:sz="0" w:space="0" w:color="auto"/>
      </w:divBdr>
    </w:div>
    <w:div w:id="766081008">
      <w:bodyDiv w:val="1"/>
      <w:marLeft w:val="0"/>
      <w:marRight w:val="0"/>
      <w:marTop w:val="0"/>
      <w:marBottom w:val="0"/>
      <w:divBdr>
        <w:top w:val="none" w:sz="0" w:space="0" w:color="auto"/>
        <w:left w:val="none" w:sz="0" w:space="0" w:color="auto"/>
        <w:bottom w:val="none" w:sz="0" w:space="0" w:color="auto"/>
        <w:right w:val="none" w:sz="0" w:space="0" w:color="auto"/>
      </w:divBdr>
    </w:div>
    <w:div w:id="766191225">
      <w:bodyDiv w:val="1"/>
      <w:marLeft w:val="0"/>
      <w:marRight w:val="0"/>
      <w:marTop w:val="0"/>
      <w:marBottom w:val="0"/>
      <w:divBdr>
        <w:top w:val="none" w:sz="0" w:space="0" w:color="auto"/>
        <w:left w:val="none" w:sz="0" w:space="0" w:color="auto"/>
        <w:bottom w:val="none" w:sz="0" w:space="0" w:color="auto"/>
        <w:right w:val="none" w:sz="0" w:space="0" w:color="auto"/>
      </w:divBdr>
    </w:div>
    <w:div w:id="766317016">
      <w:bodyDiv w:val="1"/>
      <w:marLeft w:val="0"/>
      <w:marRight w:val="0"/>
      <w:marTop w:val="0"/>
      <w:marBottom w:val="0"/>
      <w:divBdr>
        <w:top w:val="none" w:sz="0" w:space="0" w:color="auto"/>
        <w:left w:val="none" w:sz="0" w:space="0" w:color="auto"/>
        <w:bottom w:val="none" w:sz="0" w:space="0" w:color="auto"/>
        <w:right w:val="none" w:sz="0" w:space="0" w:color="auto"/>
      </w:divBdr>
    </w:div>
    <w:div w:id="766576800">
      <w:bodyDiv w:val="1"/>
      <w:marLeft w:val="0"/>
      <w:marRight w:val="0"/>
      <w:marTop w:val="0"/>
      <w:marBottom w:val="0"/>
      <w:divBdr>
        <w:top w:val="none" w:sz="0" w:space="0" w:color="auto"/>
        <w:left w:val="none" w:sz="0" w:space="0" w:color="auto"/>
        <w:bottom w:val="none" w:sz="0" w:space="0" w:color="auto"/>
        <w:right w:val="none" w:sz="0" w:space="0" w:color="auto"/>
      </w:divBdr>
    </w:div>
    <w:div w:id="766728188">
      <w:bodyDiv w:val="1"/>
      <w:marLeft w:val="0"/>
      <w:marRight w:val="0"/>
      <w:marTop w:val="0"/>
      <w:marBottom w:val="0"/>
      <w:divBdr>
        <w:top w:val="none" w:sz="0" w:space="0" w:color="auto"/>
        <w:left w:val="none" w:sz="0" w:space="0" w:color="auto"/>
        <w:bottom w:val="none" w:sz="0" w:space="0" w:color="auto"/>
        <w:right w:val="none" w:sz="0" w:space="0" w:color="auto"/>
      </w:divBdr>
    </w:div>
    <w:div w:id="766736789">
      <w:bodyDiv w:val="1"/>
      <w:marLeft w:val="0"/>
      <w:marRight w:val="0"/>
      <w:marTop w:val="0"/>
      <w:marBottom w:val="0"/>
      <w:divBdr>
        <w:top w:val="none" w:sz="0" w:space="0" w:color="auto"/>
        <w:left w:val="none" w:sz="0" w:space="0" w:color="auto"/>
        <w:bottom w:val="none" w:sz="0" w:space="0" w:color="auto"/>
        <w:right w:val="none" w:sz="0" w:space="0" w:color="auto"/>
      </w:divBdr>
    </w:div>
    <w:div w:id="767387911">
      <w:bodyDiv w:val="1"/>
      <w:marLeft w:val="0"/>
      <w:marRight w:val="0"/>
      <w:marTop w:val="0"/>
      <w:marBottom w:val="0"/>
      <w:divBdr>
        <w:top w:val="none" w:sz="0" w:space="0" w:color="auto"/>
        <w:left w:val="none" w:sz="0" w:space="0" w:color="auto"/>
        <w:bottom w:val="none" w:sz="0" w:space="0" w:color="auto"/>
        <w:right w:val="none" w:sz="0" w:space="0" w:color="auto"/>
      </w:divBdr>
    </w:div>
    <w:div w:id="767694323">
      <w:bodyDiv w:val="1"/>
      <w:marLeft w:val="0"/>
      <w:marRight w:val="0"/>
      <w:marTop w:val="0"/>
      <w:marBottom w:val="0"/>
      <w:divBdr>
        <w:top w:val="none" w:sz="0" w:space="0" w:color="auto"/>
        <w:left w:val="none" w:sz="0" w:space="0" w:color="auto"/>
        <w:bottom w:val="none" w:sz="0" w:space="0" w:color="auto"/>
        <w:right w:val="none" w:sz="0" w:space="0" w:color="auto"/>
      </w:divBdr>
    </w:div>
    <w:div w:id="767775129">
      <w:bodyDiv w:val="1"/>
      <w:marLeft w:val="0"/>
      <w:marRight w:val="0"/>
      <w:marTop w:val="0"/>
      <w:marBottom w:val="0"/>
      <w:divBdr>
        <w:top w:val="none" w:sz="0" w:space="0" w:color="auto"/>
        <w:left w:val="none" w:sz="0" w:space="0" w:color="auto"/>
        <w:bottom w:val="none" w:sz="0" w:space="0" w:color="auto"/>
        <w:right w:val="none" w:sz="0" w:space="0" w:color="auto"/>
      </w:divBdr>
    </w:div>
    <w:div w:id="767776189">
      <w:bodyDiv w:val="1"/>
      <w:marLeft w:val="0"/>
      <w:marRight w:val="0"/>
      <w:marTop w:val="0"/>
      <w:marBottom w:val="0"/>
      <w:divBdr>
        <w:top w:val="none" w:sz="0" w:space="0" w:color="auto"/>
        <w:left w:val="none" w:sz="0" w:space="0" w:color="auto"/>
        <w:bottom w:val="none" w:sz="0" w:space="0" w:color="auto"/>
        <w:right w:val="none" w:sz="0" w:space="0" w:color="auto"/>
      </w:divBdr>
    </w:div>
    <w:div w:id="767820124">
      <w:bodyDiv w:val="1"/>
      <w:marLeft w:val="0"/>
      <w:marRight w:val="0"/>
      <w:marTop w:val="0"/>
      <w:marBottom w:val="0"/>
      <w:divBdr>
        <w:top w:val="none" w:sz="0" w:space="0" w:color="auto"/>
        <w:left w:val="none" w:sz="0" w:space="0" w:color="auto"/>
        <w:bottom w:val="none" w:sz="0" w:space="0" w:color="auto"/>
        <w:right w:val="none" w:sz="0" w:space="0" w:color="auto"/>
      </w:divBdr>
    </w:div>
    <w:div w:id="767963518">
      <w:bodyDiv w:val="1"/>
      <w:marLeft w:val="0"/>
      <w:marRight w:val="0"/>
      <w:marTop w:val="0"/>
      <w:marBottom w:val="0"/>
      <w:divBdr>
        <w:top w:val="none" w:sz="0" w:space="0" w:color="auto"/>
        <w:left w:val="none" w:sz="0" w:space="0" w:color="auto"/>
        <w:bottom w:val="none" w:sz="0" w:space="0" w:color="auto"/>
        <w:right w:val="none" w:sz="0" w:space="0" w:color="auto"/>
      </w:divBdr>
    </w:div>
    <w:div w:id="768156410">
      <w:bodyDiv w:val="1"/>
      <w:marLeft w:val="0"/>
      <w:marRight w:val="0"/>
      <w:marTop w:val="0"/>
      <w:marBottom w:val="0"/>
      <w:divBdr>
        <w:top w:val="none" w:sz="0" w:space="0" w:color="auto"/>
        <w:left w:val="none" w:sz="0" w:space="0" w:color="auto"/>
        <w:bottom w:val="none" w:sz="0" w:space="0" w:color="auto"/>
        <w:right w:val="none" w:sz="0" w:space="0" w:color="auto"/>
      </w:divBdr>
    </w:div>
    <w:div w:id="768157028">
      <w:bodyDiv w:val="1"/>
      <w:marLeft w:val="0"/>
      <w:marRight w:val="0"/>
      <w:marTop w:val="0"/>
      <w:marBottom w:val="0"/>
      <w:divBdr>
        <w:top w:val="none" w:sz="0" w:space="0" w:color="auto"/>
        <w:left w:val="none" w:sz="0" w:space="0" w:color="auto"/>
        <w:bottom w:val="none" w:sz="0" w:space="0" w:color="auto"/>
        <w:right w:val="none" w:sz="0" w:space="0" w:color="auto"/>
      </w:divBdr>
    </w:div>
    <w:div w:id="768158865">
      <w:bodyDiv w:val="1"/>
      <w:marLeft w:val="0"/>
      <w:marRight w:val="0"/>
      <w:marTop w:val="0"/>
      <w:marBottom w:val="0"/>
      <w:divBdr>
        <w:top w:val="none" w:sz="0" w:space="0" w:color="auto"/>
        <w:left w:val="none" w:sz="0" w:space="0" w:color="auto"/>
        <w:bottom w:val="none" w:sz="0" w:space="0" w:color="auto"/>
        <w:right w:val="none" w:sz="0" w:space="0" w:color="auto"/>
      </w:divBdr>
    </w:div>
    <w:div w:id="768233831">
      <w:bodyDiv w:val="1"/>
      <w:marLeft w:val="0"/>
      <w:marRight w:val="0"/>
      <w:marTop w:val="0"/>
      <w:marBottom w:val="0"/>
      <w:divBdr>
        <w:top w:val="none" w:sz="0" w:space="0" w:color="auto"/>
        <w:left w:val="none" w:sz="0" w:space="0" w:color="auto"/>
        <w:bottom w:val="none" w:sz="0" w:space="0" w:color="auto"/>
        <w:right w:val="none" w:sz="0" w:space="0" w:color="auto"/>
      </w:divBdr>
    </w:div>
    <w:div w:id="768237228">
      <w:bodyDiv w:val="1"/>
      <w:marLeft w:val="0"/>
      <w:marRight w:val="0"/>
      <w:marTop w:val="0"/>
      <w:marBottom w:val="0"/>
      <w:divBdr>
        <w:top w:val="none" w:sz="0" w:space="0" w:color="auto"/>
        <w:left w:val="none" w:sz="0" w:space="0" w:color="auto"/>
        <w:bottom w:val="none" w:sz="0" w:space="0" w:color="auto"/>
        <w:right w:val="none" w:sz="0" w:space="0" w:color="auto"/>
      </w:divBdr>
    </w:div>
    <w:div w:id="768278773">
      <w:bodyDiv w:val="1"/>
      <w:marLeft w:val="0"/>
      <w:marRight w:val="0"/>
      <w:marTop w:val="0"/>
      <w:marBottom w:val="0"/>
      <w:divBdr>
        <w:top w:val="none" w:sz="0" w:space="0" w:color="auto"/>
        <w:left w:val="none" w:sz="0" w:space="0" w:color="auto"/>
        <w:bottom w:val="none" w:sz="0" w:space="0" w:color="auto"/>
        <w:right w:val="none" w:sz="0" w:space="0" w:color="auto"/>
      </w:divBdr>
    </w:div>
    <w:div w:id="768280674">
      <w:bodyDiv w:val="1"/>
      <w:marLeft w:val="0"/>
      <w:marRight w:val="0"/>
      <w:marTop w:val="0"/>
      <w:marBottom w:val="0"/>
      <w:divBdr>
        <w:top w:val="none" w:sz="0" w:space="0" w:color="auto"/>
        <w:left w:val="none" w:sz="0" w:space="0" w:color="auto"/>
        <w:bottom w:val="none" w:sz="0" w:space="0" w:color="auto"/>
        <w:right w:val="none" w:sz="0" w:space="0" w:color="auto"/>
      </w:divBdr>
    </w:div>
    <w:div w:id="768358173">
      <w:bodyDiv w:val="1"/>
      <w:marLeft w:val="0"/>
      <w:marRight w:val="0"/>
      <w:marTop w:val="0"/>
      <w:marBottom w:val="0"/>
      <w:divBdr>
        <w:top w:val="none" w:sz="0" w:space="0" w:color="auto"/>
        <w:left w:val="none" w:sz="0" w:space="0" w:color="auto"/>
        <w:bottom w:val="none" w:sz="0" w:space="0" w:color="auto"/>
        <w:right w:val="none" w:sz="0" w:space="0" w:color="auto"/>
      </w:divBdr>
    </w:div>
    <w:div w:id="768426747">
      <w:bodyDiv w:val="1"/>
      <w:marLeft w:val="0"/>
      <w:marRight w:val="0"/>
      <w:marTop w:val="0"/>
      <w:marBottom w:val="0"/>
      <w:divBdr>
        <w:top w:val="none" w:sz="0" w:space="0" w:color="auto"/>
        <w:left w:val="none" w:sz="0" w:space="0" w:color="auto"/>
        <w:bottom w:val="none" w:sz="0" w:space="0" w:color="auto"/>
        <w:right w:val="none" w:sz="0" w:space="0" w:color="auto"/>
      </w:divBdr>
    </w:div>
    <w:div w:id="768627378">
      <w:bodyDiv w:val="1"/>
      <w:marLeft w:val="0"/>
      <w:marRight w:val="0"/>
      <w:marTop w:val="0"/>
      <w:marBottom w:val="0"/>
      <w:divBdr>
        <w:top w:val="none" w:sz="0" w:space="0" w:color="auto"/>
        <w:left w:val="none" w:sz="0" w:space="0" w:color="auto"/>
        <w:bottom w:val="none" w:sz="0" w:space="0" w:color="auto"/>
        <w:right w:val="none" w:sz="0" w:space="0" w:color="auto"/>
      </w:divBdr>
    </w:div>
    <w:div w:id="768892212">
      <w:bodyDiv w:val="1"/>
      <w:marLeft w:val="0"/>
      <w:marRight w:val="0"/>
      <w:marTop w:val="0"/>
      <w:marBottom w:val="0"/>
      <w:divBdr>
        <w:top w:val="none" w:sz="0" w:space="0" w:color="auto"/>
        <w:left w:val="none" w:sz="0" w:space="0" w:color="auto"/>
        <w:bottom w:val="none" w:sz="0" w:space="0" w:color="auto"/>
        <w:right w:val="none" w:sz="0" w:space="0" w:color="auto"/>
      </w:divBdr>
    </w:div>
    <w:div w:id="768894073">
      <w:bodyDiv w:val="1"/>
      <w:marLeft w:val="0"/>
      <w:marRight w:val="0"/>
      <w:marTop w:val="0"/>
      <w:marBottom w:val="0"/>
      <w:divBdr>
        <w:top w:val="none" w:sz="0" w:space="0" w:color="auto"/>
        <w:left w:val="none" w:sz="0" w:space="0" w:color="auto"/>
        <w:bottom w:val="none" w:sz="0" w:space="0" w:color="auto"/>
        <w:right w:val="none" w:sz="0" w:space="0" w:color="auto"/>
      </w:divBdr>
    </w:div>
    <w:div w:id="768937906">
      <w:bodyDiv w:val="1"/>
      <w:marLeft w:val="0"/>
      <w:marRight w:val="0"/>
      <w:marTop w:val="0"/>
      <w:marBottom w:val="0"/>
      <w:divBdr>
        <w:top w:val="none" w:sz="0" w:space="0" w:color="auto"/>
        <w:left w:val="none" w:sz="0" w:space="0" w:color="auto"/>
        <w:bottom w:val="none" w:sz="0" w:space="0" w:color="auto"/>
        <w:right w:val="none" w:sz="0" w:space="0" w:color="auto"/>
      </w:divBdr>
    </w:div>
    <w:div w:id="769082255">
      <w:bodyDiv w:val="1"/>
      <w:marLeft w:val="0"/>
      <w:marRight w:val="0"/>
      <w:marTop w:val="0"/>
      <w:marBottom w:val="0"/>
      <w:divBdr>
        <w:top w:val="none" w:sz="0" w:space="0" w:color="auto"/>
        <w:left w:val="none" w:sz="0" w:space="0" w:color="auto"/>
        <w:bottom w:val="none" w:sz="0" w:space="0" w:color="auto"/>
        <w:right w:val="none" w:sz="0" w:space="0" w:color="auto"/>
      </w:divBdr>
    </w:div>
    <w:div w:id="769084017">
      <w:bodyDiv w:val="1"/>
      <w:marLeft w:val="0"/>
      <w:marRight w:val="0"/>
      <w:marTop w:val="0"/>
      <w:marBottom w:val="0"/>
      <w:divBdr>
        <w:top w:val="none" w:sz="0" w:space="0" w:color="auto"/>
        <w:left w:val="none" w:sz="0" w:space="0" w:color="auto"/>
        <w:bottom w:val="none" w:sz="0" w:space="0" w:color="auto"/>
        <w:right w:val="none" w:sz="0" w:space="0" w:color="auto"/>
      </w:divBdr>
    </w:div>
    <w:div w:id="769084371">
      <w:bodyDiv w:val="1"/>
      <w:marLeft w:val="0"/>
      <w:marRight w:val="0"/>
      <w:marTop w:val="0"/>
      <w:marBottom w:val="0"/>
      <w:divBdr>
        <w:top w:val="none" w:sz="0" w:space="0" w:color="auto"/>
        <w:left w:val="none" w:sz="0" w:space="0" w:color="auto"/>
        <w:bottom w:val="none" w:sz="0" w:space="0" w:color="auto"/>
        <w:right w:val="none" w:sz="0" w:space="0" w:color="auto"/>
      </w:divBdr>
    </w:div>
    <w:div w:id="769274259">
      <w:bodyDiv w:val="1"/>
      <w:marLeft w:val="0"/>
      <w:marRight w:val="0"/>
      <w:marTop w:val="0"/>
      <w:marBottom w:val="0"/>
      <w:divBdr>
        <w:top w:val="none" w:sz="0" w:space="0" w:color="auto"/>
        <w:left w:val="none" w:sz="0" w:space="0" w:color="auto"/>
        <w:bottom w:val="none" w:sz="0" w:space="0" w:color="auto"/>
        <w:right w:val="none" w:sz="0" w:space="0" w:color="auto"/>
      </w:divBdr>
    </w:div>
    <w:div w:id="769281393">
      <w:bodyDiv w:val="1"/>
      <w:marLeft w:val="0"/>
      <w:marRight w:val="0"/>
      <w:marTop w:val="0"/>
      <w:marBottom w:val="0"/>
      <w:divBdr>
        <w:top w:val="none" w:sz="0" w:space="0" w:color="auto"/>
        <w:left w:val="none" w:sz="0" w:space="0" w:color="auto"/>
        <w:bottom w:val="none" w:sz="0" w:space="0" w:color="auto"/>
        <w:right w:val="none" w:sz="0" w:space="0" w:color="auto"/>
      </w:divBdr>
    </w:div>
    <w:div w:id="769742163">
      <w:bodyDiv w:val="1"/>
      <w:marLeft w:val="0"/>
      <w:marRight w:val="0"/>
      <w:marTop w:val="0"/>
      <w:marBottom w:val="0"/>
      <w:divBdr>
        <w:top w:val="none" w:sz="0" w:space="0" w:color="auto"/>
        <w:left w:val="none" w:sz="0" w:space="0" w:color="auto"/>
        <w:bottom w:val="none" w:sz="0" w:space="0" w:color="auto"/>
        <w:right w:val="none" w:sz="0" w:space="0" w:color="auto"/>
      </w:divBdr>
    </w:div>
    <w:div w:id="770010269">
      <w:bodyDiv w:val="1"/>
      <w:marLeft w:val="0"/>
      <w:marRight w:val="0"/>
      <w:marTop w:val="0"/>
      <w:marBottom w:val="0"/>
      <w:divBdr>
        <w:top w:val="none" w:sz="0" w:space="0" w:color="auto"/>
        <w:left w:val="none" w:sz="0" w:space="0" w:color="auto"/>
        <w:bottom w:val="none" w:sz="0" w:space="0" w:color="auto"/>
        <w:right w:val="none" w:sz="0" w:space="0" w:color="auto"/>
      </w:divBdr>
    </w:div>
    <w:div w:id="770050477">
      <w:bodyDiv w:val="1"/>
      <w:marLeft w:val="0"/>
      <w:marRight w:val="0"/>
      <w:marTop w:val="0"/>
      <w:marBottom w:val="0"/>
      <w:divBdr>
        <w:top w:val="none" w:sz="0" w:space="0" w:color="auto"/>
        <w:left w:val="none" w:sz="0" w:space="0" w:color="auto"/>
        <w:bottom w:val="none" w:sz="0" w:space="0" w:color="auto"/>
        <w:right w:val="none" w:sz="0" w:space="0" w:color="auto"/>
      </w:divBdr>
    </w:div>
    <w:div w:id="770051087">
      <w:bodyDiv w:val="1"/>
      <w:marLeft w:val="0"/>
      <w:marRight w:val="0"/>
      <w:marTop w:val="0"/>
      <w:marBottom w:val="0"/>
      <w:divBdr>
        <w:top w:val="none" w:sz="0" w:space="0" w:color="auto"/>
        <w:left w:val="none" w:sz="0" w:space="0" w:color="auto"/>
        <w:bottom w:val="none" w:sz="0" w:space="0" w:color="auto"/>
        <w:right w:val="none" w:sz="0" w:space="0" w:color="auto"/>
      </w:divBdr>
    </w:div>
    <w:div w:id="770080062">
      <w:bodyDiv w:val="1"/>
      <w:marLeft w:val="0"/>
      <w:marRight w:val="0"/>
      <w:marTop w:val="0"/>
      <w:marBottom w:val="0"/>
      <w:divBdr>
        <w:top w:val="none" w:sz="0" w:space="0" w:color="auto"/>
        <w:left w:val="none" w:sz="0" w:space="0" w:color="auto"/>
        <w:bottom w:val="none" w:sz="0" w:space="0" w:color="auto"/>
        <w:right w:val="none" w:sz="0" w:space="0" w:color="auto"/>
      </w:divBdr>
    </w:div>
    <w:div w:id="770202960">
      <w:bodyDiv w:val="1"/>
      <w:marLeft w:val="0"/>
      <w:marRight w:val="0"/>
      <w:marTop w:val="0"/>
      <w:marBottom w:val="0"/>
      <w:divBdr>
        <w:top w:val="none" w:sz="0" w:space="0" w:color="auto"/>
        <w:left w:val="none" w:sz="0" w:space="0" w:color="auto"/>
        <w:bottom w:val="none" w:sz="0" w:space="0" w:color="auto"/>
        <w:right w:val="none" w:sz="0" w:space="0" w:color="auto"/>
      </w:divBdr>
    </w:div>
    <w:div w:id="770206226">
      <w:bodyDiv w:val="1"/>
      <w:marLeft w:val="0"/>
      <w:marRight w:val="0"/>
      <w:marTop w:val="0"/>
      <w:marBottom w:val="0"/>
      <w:divBdr>
        <w:top w:val="none" w:sz="0" w:space="0" w:color="auto"/>
        <w:left w:val="none" w:sz="0" w:space="0" w:color="auto"/>
        <w:bottom w:val="none" w:sz="0" w:space="0" w:color="auto"/>
        <w:right w:val="none" w:sz="0" w:space="0" w:color="auto"/>
      </w:divBdr>
    </w:div>
    <w:div w:id="770272749">
      <w:bodyDiv w:val="1"/>
      <w:marLeft w:val="0"/>
      <w:marRight w:val="0"/>
      <w:marTop w:val="0"/>
      <w:marBottom w:val="0"/>
      <w:divBdr>
        <w:top w:val="none" w:sz="0" w:space="0" w:color="auto"/>
        <w:left w:val="none" w:sz="0" w:space="0" w:color="auto"/>
        <w:bottom w:val="none" w:sz="0" w:space="0" w:color="auto"/>
        <w:right w:val="none" w:sz="0" w:space="0" w:color="auto"/>
      </w:divBdr>
    </w:div>
    <w:div w:id="770315010">
      <w:bodyDiv w:val="1"/>
      <w:marLeft w:val="0"/>
      <w:marRight w:val="0"/>
      <w:marTop w:val="0"/>
      <w:marBottom w:val="0"/>
      <w:divBdr>
        <w:top w:val="none" w:sz="0" w:space="0" w:color="auto"/>
        <w:left w:val="none" w:sz="0" w:space="0" w:color="auto"/>
        <w:bottom w:val="none" w:sz="0" w:space="0" w:color="auto"/>
        <w:right w:val="none" w:sz="0" w:space="0" w:color="auto"/>
      </w:divBdr>
    </w:div>
    <w:div w:id="770322023">
      <w:bodyDiv w:val="1"/>
      <w:marLeft w:val="0"/>
      <w:marRight w:val="0"/>
      <w:marTop w:val="0"/>
      <w:marBottom w:val="0"/>
      <w:divBdr>
        <w:top w:val="none" w:sz="0" w:space="0" w:color="auto"/>
        <w:left w:val="none" w:sz="0" w:space="0" w:color="auto"/>
        <w:bottom w:val="none" w:sz="0" w:space="0" w:color="auto"/>
        <w:right w:val="none" w:sz="0" w:space="0" w:color="auto"/>
      </w:divBdr>
    </w:div>
    <w:div w:id="770587804">
      <w:bodyDiv w:val="1"/>
      <w:marLeft w:val="0"/>
      <w:marRight w:val="0"/>
      <w:marTop w:val="0"/>
      <w:marBottom w:val="0"/>
      <w:divBdr>
        <w:top w:val="none" w:sz="0" w:space="0" w:color="auto"/>
        <w:left w:val="none" w:sz="0" w:space="0" w:color="auto"/>
        <w:bottom w:val="none" w:sz="0" w:space="0" w:color="auto"/>
        <w:right w:val="none" w:sz="0" w:space="0" w:color="auto"/>
      </w:divBdr>
    </w:div>
    <w:div w:id="770661122">
      <w:bodyDiv w:val="1"/>
      <w:marLeft w:val="0"/>
      <w:marRight w:val="0"/>
      <w:marTop w:val="0"/>
      <w:marBottom w:val="0"/>
      <w:divBdr>
        <w:top w:val="none" w:sz="0" w:space="0" w:color="auto"/>
        <w:left w:val="none" w:sz="0" w:space="0" w:color="auto"/>
        <w:bottom w:val="none" w:sz="0" w:space="0" w:color="auto"/>
        <w:right w:val="none" w:sz="0" w:space="0" w:color="auto"/>
      </w:divBdr>
    </w:div>
    <w:div w:id="770666443">
      <w:bodyDiv w:val="1"/>
      <w:marLeft w:val="0"/>
      <w:marRight w:val="0"/>
      <w:marTop w:val="0"/>
      <w:marBottom w:val="0"/>
      <w:divBdr>
        <w:top w:val="none" w:sz="0" w:space="0" w:color="auto"/>
        <w:left w:val="none" w:sz="0" w:space="0" w:color="auto"/>
        <w:bottom w:val="none" w:sz="0" w:space="0" w:color="auto"/>
        <w:right w:val="none" w:sz="0" w:space="0" w:color="auto"/>
      </w:divBdr>
    </w:div>
    <w:div w:id="770929387">
      <w:bodyDiv w:val="1"/>
      <w:marLeft w:val="0"/>
      <w:marRight w:val="0"/>
      <w:marTop w:val="0"/>
      <w:marBottom w:val="0"/>
      <w:divBdr>
        <w:top w:val="none" w:sz="0" w:space="0" w:color="auto"/>
        <w:left w:val="none" w:sz="0" w:space="0" w:color="auto"/>
        <w:bottom w:val="none" w:sz="0" w:space="0" w:color="auto"/>
        <w:right w:val="none" w:sz="0" w:space="0" w:color="auto"/>
      </w:divBdr>
    </w:div>
    <w:div w:id="771359118">
      <w:bodyDiv w:val="1"/>
      <w:marLeft w:val="0"/>
      <w:marRight w:val="0"/>
      <w:marTop w:val="0"/>
      <w:marBottom w:val="0"/>
      <w:divBdr>
        <w:top w:val="none" w:sz="0" w:space="0" w:color="auto"/>
        <w:left w:val="none" w:sz="0" w:space="0" w:color="auto"/>
        <w:bottom w:val="none" w:sz="0" w:space="0" w:color="auto"/>
        <w:right w:val="none" w:sz="0" w:space="0" w:color="auto"/>
      </w:divBdr>
    </w:div>
    <w:div w:id="771364398">
      <w:bodyDiv w:val="1"/>
      <w:marLeft w:val="0"/>
      <w:marRight w:val="0"/>
      <w:marTop w:val="0"/>
      <w:marBottom w:val="0"/>
      <w:divBdr>
        <w:top w:val="none" w:sz="0" w:space="0" w:color="auto"/>
        <w:left w:val="none" w:sz="0" w:space="0" w:color="auto"/>
        <w:bottom w:val="none" w:sz="0" w:space="0" w:color="auto"/>
        <w:right w:val="none" w:sz="0" w:space="0" w:color="auto"/>
      </w:divBdr>
    </w:div>
    <w:div w:id="771629032">
      <w:bodyDiv w:val="1"/>
      <w:marLeft w:val="0"/>
      <w:marRight w:val="0"/>
      <w:marTop w:val="0"/>
      <w:marBottom w:val="0"/>
      <w:divBdr>
        <w:top w:val="none" w:sz="0" w:space="0" w:color="auto"/>
        <w:left w:val="none" w:sz="0" w:space="0" w:color="auto"/>
        <w:bottom w:val="none" w:sz="0" w:space="0" w:color="auto"/>
        <w:right w:val="none" w:sz="0" w:space="0" w:color="auto"/>
      </w:divBdr>
    </w:div>
    <w:div w:id="771633571">
      <w:bodyDiv w:val="1"/>
      <w:marLeft w:val="0"/>
      <w:marRight w:val="0"/>
      <w:marTop w:val="0"/>
      <w:marBottom w:val="0"/>
      <w:divBdr>
        <w:top w:val="none" w:sz="0" w:space="0" w:color="auto"/>
        <w:left w:val="none" w:sz="0" w:space="0" w:color="auto"/>
        <w:bottom w:val="none" w:sz="0" w:space="0" w:color="auto"/>
        <w:right w:val="none" w:sz="0" w:space="0" w:color="auto"/>
      </w:divBdr>
    </w:div>
    <w:div w:id="771824906">
      <w:bodyDiv w:val="1"/>
      <w:marLeft w:val="0"/>
      <w:marRight w:val="0"/>
      <w:marTop w:val="0"/>
      <w:marBottom w:val="0"/>
      <w:divBdr>
        <w:top w:val="none" w:sz="0" w:space="0" w:color="auto"/>
        <w:left w:val="none" w:sz="0" w:space="0" w:color="auto"/>
        <w:bottom w:val="none" w:sz="0" w:space="0" w:color="auto"/>
        <w:right w:val="none" w:sz="0" w:space="0" w:color="auto"/>
      </w:divBdr>
    </w:div>
    <w:div w:id="771973620">
      <w:bodyDiv w:val="1"/>
      <w:marLeft w:val="0"/>
      <w:marRight w:val="0"/>
      <w:marTop w:val="0"/>
      <w:marBottom w:val="0"/>
      <w:divBdr>
        <w:top w:val="none" w:sz="0" w:space="0" w:color="auto"/>
        <w:left w:val="none" w:sz="0" w:space="0" w:color="auto"/>
        <w:bottom w:val="none" w:sz="0" w:space="0" w:color="auto"/>
        <w:right w:val="none" w:sz="0" w:space="0" w:color="auto"/>
      </w:divBdr>
    </w:div>
    <w:div w:id="771975472">
      <w:bodyDiv w:val="1"/>
      <w:marLeft w:val="0"/>
      <w:marRight w:val="0"/>
      <w:marTop w:val="0"/>
      <w:marBottom w:val="0"/>
      <w:divBdr>
        <w:top w:val="none" w:sz="0" w:space="0" w:color="auto"/>
        <w:left w:val="none" w:sz="0" w:space="0" w:color="auto"/>
        <w:bottom w:val="none" w:sz="0" w:space="0" w:color="auto"/>
        <w:right w:val="none" w:sz="0" w:space="0" w:color="auto"/>
      </w:divBdr>
    </w:div>
    <w:div w:id="772163751">
      <w:bodyDiv w:val="1"/>
      <w:marLeft w:val="0"/>
      <w:marRight w:val="0"/>
      <w:marTop w:val="0"/>
      <w:marBottom w:val="0"/>
      <w:divBdr>
        <w:top w:val="none" w:sz="0" w:space="0" w:color="auto"/>
        <w:left w:val="none" w:sz="0" w:space="0" w:color="auto"/>
        <w:bottom w:val="none" w:sz="0" w:space="0" w:color="auto"/>
        <w:right w:val="none" w:sz="0" w:space="0" w:color="auto"/>
      </w:divBdr>
    </w:div>
    <w:div w:id="772286687">
      <w:bodyDiv w:val="1"/>
      <w:marLeft w:val="0"/>
      <w:marRight w:val="0"/>
      <w:marTop w:val="0"/>
      <w:marBottom w:val="0"/>
      <w:divBdr>
        <w:top w:val="none" w:sz="0" w:space="0" w:color="auto"/>
        <w:left w:val="none" w:sz="0" w:space="0" w:color="auto"/>
        <w:bottom w:val="none" w:sz="0" w:space="0" w:color="auto"/>
        <w:right w:val="none" w:sz="0" w:space="0" w:color="auto"/>
      </w:divBdr>
    </w:div>
    <w:div w:id="772360850">
      <w:bodyDiv w:val="1"/>
      <w:marLeft w:val="0"/>
      <w:marRight w:val="0"/>
      <w:marTop w:val="0"/>
      <w:marBottom w:val="0"/>
      <w:divBdr>
        <w:top w:val="none" w:sz="0" w:space="0" w:color="auto"/>
        <w:left w:val="none" w:sz="0" w:space="0" w:color="auto"/>
        <w:bottom w:val="none" w:sz="0" w:space="0" w:color="auto"/>
        <w:right w:val="none" w:sz="0" w:space="0" w:color="auto"/>
      </w:divBdr>
    </w:div>
    <w:div w:id="772434822">
      <w:bodyDiv w:val="1"/>
      <w:marLeft w:val="0"/>
      <w:marRight w:val="0"/>
      <w:marTop w:val="0"/>
      <w:marBottom w:val="0"/>
      <w:divBdr>
        <w:top w:val="none" w:sz="0" w:space="0" w:color="auto"/>
        <w:left w:val="none" w:sz="0" w:space="0" w:color="auto"/>
        <w:bottom w:val="none" w:sz="0" w:space="0" w:color="auto"/>
        <w:right w:val="none" w:sz="0" w:space="0" w:color="auto"/>
      </w:divBdr>
    </w:div>
    <w:div w:id="772478260">
      <w:bodyDiv w:val="1"/>
      <w:marLeft w:val="0"/>
      <w:marRight w:val="0"/>
      <w:marTop w:val="0"/>
      <w:marBottom w:val="0"/>
      <w:divBdr>
        <w:top w:val="none" w:sz="0" w:space="0" w:color="auto"/>
        <w:left w:val="none" w:sz="0" w:space="0" w:color="auto"/>
        <w:bottom w:val="none" w:sz="0" w:space="0" w:color="auto"/>
        <w:right w:val="none" w:sz="0" w:space="0" w:color="auto"/>
      </w:divBdr>
    </w:div>
    <w:div w:id="772553497">
      <w:bodyDiv w:val="1"/>
      <w:marLeft w:val="0"/>
      <w:marRight w:val="0"/>
      <w:marTop w:val="0"/>
      <w:marBottom w:val="0"/>
      <w:divBdr>
        <w:top w:val="none" w:sz="0" w:space="0" w:color="auto"/>
        <w:left w:val="none" w:sz="0" w:space="0" w:color="auto"/>
        <w:bottom w:val="none" w:sz="0" w:space="0" w:color="auto"/>
        <w:right w:val="none" w:sz="0" w:space="0" w:color="auto"/>
      </w:divBdr>
    </w:div>
    <w:div w:id="772627117">
      <w:bodyDiv w:val="1"/>
      <w:marLeft w:val="0"/>
      <w:marRight w:val="0"/>
      <w:marTop w:val="0"/>
      <w:marBottom w:val="0"/>
      <w:divBdr>
        <w:top w:val="none" w:sz="0" w:space="0" w:color="auto"/>
        <w:left w:val="none" w:sz="0" w:space="0" w:color="auto"/>
        <w:bottom w:val="none" w:sz="0" w:space="0" w:color="auto"/>
        <w:right w:val="none" w:sz="0" w:space="0" w:color="auto"/>
      </w:divBdr>
    </w:div>
    <w:div w:id="773090233">
      <w:bodyDiv w:val="1"/>
      <w:marLeft w:val="0"/>
      <w:marRight w:val="0"/>
      <w:marTop w:val="0"/>
      <w:marBottom w:val="0"/>
      <w:divBdr>
        <w:top w:val="none" w:sz="0" w:space="0" w:color="auto"/>
        <w:left w:val="none" w:sz="0" w:space="0" w:color="auto"/>
        <w:bottom w:val="none" w:sz="0" w:space="0" w:color="auto"/>
        <w:right w:val="none" w:sz="0" w:space="0" w:color="auto"/>
      </w:divBdr>
    </w:div>
    <w:div w:id="773326362">
      <w:bodyDiv w:val="1"/>
      <w:marLeft w:val="0"/>
      <w:marRight w:val="0"/>
      <w:marTop w:val="0"/>
      <w:marBottom w:val="0"/>
      <w:divBdr>
        <w:top w:val="none" w:sz="0" w:space="0" w:color="auto"/>
        <w:left w:val="none" w:sz="0" w:space="0" w:color="auto"/>
        <w:bottom w:val="none" w:sz="0" w:space="0" w:color="auto"/>
        <w:right w:val="none" w:sz="0" w:space="0" w:color="auto"/>
      </w:divBdr>
    </w:div>
    <w:div w:id="773331647">
      <w:bodyDiv w:val="1"/>
      <w:marLeft w:val="0"/>
      <w:marRight w:val="0"/>
      <w:marTop w:val="0"/>
      <w:marBottom w:val="0"/>
      <w:divBdr>
        <w:top w:val="none" w:sz="0" w:space="0" w:color="auto"/>
        <w:left w:val="none" w:sz="0" w:space="0" w:color="auto"/>
        <w:bottom w:val="none" w:sz="0" w:space="0" w:color="auto"/>
        <w:right w:val="none" w:sz="0" w:space="0" w:color="auto"/>
      </w:divBdr>
    </w:div>
    <w:div w:id="773599748">
      <w:bodyDiv w:val="1"/>
      <w:marLeft w:val="0"/>
      <w:marRight w:val="0"/>
      <w:marTop w:val="0"/>
      <w:marBottom w:val="0"/>
      <w:divBdr>
        <w:top w:val="none" w:sz="0" w:space="0" w:color="auto"/>
        <w:left w:val="none" w:sz="0" w:space="0" w:color="auto"/>
        <w:bottom w:val="none" w:sz="0" w:space="0" w:color="auto"/>
        <w:right w:val="none" w:sz="0" w:space="0" w:color="auto"/>
      </w:divBdr>
    </w:div>
    <w:div w:id="773600197">
      <w:bodyDiv w:val="1"/>
      <w:marLeft w:val="0"/>
      <w:marRight w:val="0"/>
      <w:marTop w:val="0"/>
      <w:marBottom w:val="0"/>
      <w:divBdr>
        <w:top w:val="none" w:sz="0" w:space="0" w:color="auto"/>
        <w:left w:val="none" w:sz="0" w:space="0" w:color="auto"/>
        <w:bottom w:val="none" w:sz="0" w:space="0" w:color="auto"/>
        <w:right w:val="none" w:sz="0" w:space="0" w:color="auto"/>
      </w:divBdr>
    </w:div>
    <w:div w:id="773791263">
      <w:bodyDiv w:val="1"/>
      <w:marLeft w:val="0"/>
      <w:marRight w:val="0"/>
      <w:marTop w:val="0"/>
      <w:marBottom w:val="0"/>
      <w:divBdr>
        <w:top w:val="none" w:sz="0" w:space="0" w:color="auto"/>
        <w:left w:val="none" w:sz="0" w:space="0" w:color="auto"/>
        <w:bottom w:val="none" w:sz="0" w:space="0" w:color="auto"/>
        <w:right w:val="none" w:sz="0" w:space="0" w:color="auto"/>
      </w:divBdr>
    </w:div>
    <w:div w:id="773868088">
      <w:bodyDiv w:val="1"/>
      <w:marLeft w:val="0"/>
      <w:marRight w:val="0"/>
      <w:marTop w:val="0"/>
      <w:marBottom w:val="0"/>
      <w:divBdr>
        <w:top w:val="none" w:sz="0" w:space="0" w:color="auto"/>
        <w:left w:val="none" w:sz="0" w:space="0" w:color="auto"/>
        <w:bottom w:val="none" w:sz="0" w:space="0" w:color="auto"/>
        <w:right w:val="none" w:sz="0" w:space="0" w:color="auto"/>
      </w:divBdr>
    </w:div>
    <w:div w:id="774206809">
      <w:bodyDiv w:val="1"/>
      <w:marLeft w:val="0"/>
      <w:marRight w:val="0"/>
      <w:marTop w:val="0"/>
      <w:marBottom w:val="0"/>
      <w:divBdr>
        <w:top w:val="none" w:sz="0" w:space="0" w:color="auto"/>
        <w:left w:val="none" w:sz="0" w:space="0" w:color="auto"/>
        <w:bottom w:val="none" w:sz="0" w:space="0" w:color="auto"/>
        <w:right w:val="none" w:sz="0" w:space="0" w:color="auto"/>
      </w:divBdr>
    </w:div>
    <w:div w:id="774441189">
      <w:bodyDiv w:val="1"/>
      <w:marLeft w:val="0"/>
      <w:marRight w:val="0"/>
      <w:marTop w:val="0"/>
      <w:marBottom w:val="0"/>
      <w:divBdr>
        <w:top w:val="none" w:sz="0" w:space="0" w:color="auto"/>
        <w:left w:val="none" w:sz="0" w:space="0" w:color="auto"/>
        <w:bottom w:val="none" w:sz="0" w:space="0" w:color="auto"/>
        <w:right w:val="none" w:sz="0" w:space="0" w:color="auto"/>
      </w:divBdr>
    </w:div>
    <w:div w:id="774444264">
      <w:bodyDiv w:val="1"/>
      <w:marLeft w:val="0"/>
      <w:marRight w:val="0"/>
      <w:marTop w:val="0"/>
      <w:marBottom w:val="0"/>
      <w:divBdr>
        <w:top w:val="none" w:sz="0" w:space="0" w:color="auto"/>
        <w:left w:val="none" w:sz="0" w:space="0" w:color="auto"/>
        <w:bottom w:val="none" w:sz="0" w:space="0" w:color="auto"/>
        <w:right w:val="none" w:sz="0" w:space="0" w:color="auto"/>
      </w:divBdr>
    </w:div>
    <w:div w:id="774444402">
      <w:bodyDiv w:val="1"/>
      <w:marLeft w:val="0"/>
      <w:marRight w:val="0"/>
      <w:marTop w:val="0"/>
      <w:marBottom w:val="0"/>
      <w:divBdr>
        <w:top w:val="none" w:sz="0" w:space="0" w:color="auto"/>
        <w:left w:val="none" w:sz="0" w:space="0" w:color="auto"/>
        <w:bottom w:val="none" w:sz="0" w:space="0" w:color="auto"/>
        <w:right w:val="none" w:sz="0" w:space="0" w:color="auto"/>
      </w:divBdr>
    </w:div>
    <w:div w:id="774710930">
      <w:bodyDiv w:val="1"/>
      <w:marLeft w:val="0"/>
      <w:marRight w:val="0"/>
      <w:marTop w:val="0"/>
      <w:marBottom w:val="0"/>
      <w:divBdr>
        <w:top w:val="none" w:sz="0" w:space="0" w:color="auto"/>
        <w:left w:val="none" w:sz="0" w:space="0" w:color="auto"/>
        <w:bottom w:val="none" w:sz="0" w:space="0" w:color="auto"/>
        <w:right w:val="none" w:sz="0" w:space="0" w:color="auto"/>
      </w:divBdr>
    </w:div>
    <w:div w:id="774864370">
      <w:bodyDiv w:val="1"/>
      <w:marLeft w:val="0"/>
      <w:marRight w:val="0"/>
      <w:marTop w:val="0"/>
      <w:marBottom w:val="0"/>
      <w:divBdr>
        <w:top w:val="none" w:sz="0" w:space="0" w:color="auto"/>
        <w:left w:val="none" w:sz="0" w:space="0" w:color="auto"/>
        <w:bottom w:val="none" w:sz="0" w:space="0" w:color="auto"/>
        <w:right w:val="none" w:sz="0" w:space="0" w:color="auto"/>
      </w:divBdr>
    </w:div>
    <w:div w:id="775097949">
      <w:bodyDiv w:val="1"/>
      <w:marLeft w:val="0"/>
      <w:marRight w:val="0"/>
      <w:marTop w:val="0"/>
      <w:marBottom w:val="0"/>
      <w:divBdr>
        <w:top w:val="none" w:sz="0" w:space="0" w:color="auto"/>
        <w:left w:val="none" w:sz="0" w:space="0" w:color="auto"/>
        <w:bottom w:val="none" w:sz="0" w:space="0" w:color="auto"/>
        <w:right w:val="none" w:sz="0" w:space="0" w:color="auto"/>
      </w:divBdr>
    </w:div>
    <w:div w:id="775170961">
      <w:bodyDiv w:val="1"/>
      <w:marLeft w:val="0"/>
      <w:marRight w:val="0"/>
      <w:marTop w:val="0"/>
      <w:marBottom w:val="0"/>
      <w:divBdr>
        <w:top w:val="none" w:sz="0" w:space="0" w:color="auto"/>
        <w:left w:val="none" w:sz="0" w:space="0" w:color="auto"/>
        <w:bottom w:val="none" w:sz="0" w:space="0" w:color="auto"/>
        <w:right w:val="none" w:sz="0" w:space="0" w:color="auto"/>
      </w:divBdr>
    </w:div>
    <w:div w:id="775246320">
      <w:bodyDiv w:val="1"/>
      <w:marLeft w:val="0"/>
      <w:marRight w:val="0"/>
      <w:marTop w:val="0"/>
      <w:marBottom w:val="0"/>
      <w:divBdr>
        <w:top w:val="none" w:sz="0" w:space="0" w:color="auto"/>
        <w:left w:val="none" w:sz="0" w:space="0" w:color="auto"/>
        <w:bottom w:val="none" w:sz="0" w:space="0" w:color="auto"/>
        <w:right w:val="none" w:sz="0" w:space="0" w:color="auto"/>
      </w:divBdr>
    </w:div>
    <w:div w:id="775635710">
      <w:bodyDiv w:val="1"/>
      <w:marLeft w:val="0"/>
      <w:marRight w:val="0"/>
      <w:marTop w:val="0"/>
      <w:marBottom w:val="0"/>
      <w:divBdr>
        <w:top w:val="none" w:sz="0" w:space="0" w:color="auto"/>
        <w:left w:val="none" w:sz="0" w:space="0" w:color="auto"/>
        <w:bottom w:val="none" w:sz="0" w:space="0" w:color="auto"/>
        <w:right w:val="none" w:sz="0" w:space="0" w:color="auto"/>
      </w:divBdr>
    </w:div>
    <w:div w:id="775826563">
      <w:bodyDiv w:val="1"/>
      <w:marLeft w:val="0"/>
      <w:marRight w:val="0"/>
      <w:marTop w:val="0"/>
      <w:marBottom w:val="0"/>
      <w:divBdr>
        <w:top w:val="none" w:sz="0" w:space="0" w:color="auto"/>
        <w:left w:val="none" w:sz="0" w:space="0" w:color="auto"/>
        <w:bottom w:val="none" w:sz="0" w:space="0" w:color="auto"/>
        <w:right w:val="none" w:sz="0" w:space="0" w:color="auto"/>
      </w:divBdr>
    </w:div>
    <w:div w:id="776101078">
      <w:bodyDiv w:val="1"/>
      <w:marLeft w:val="0"/>
      <w:marRight w:val="0"/>
      <w:marTop w:val="0"/>
      <w:marBottom w:val="0"/>
      <w:divBdr>
        <w:top w:val="none" w:sz="0" w:space="0" w:color="auto"/>
        <w:left w:val="none" w:sz="0" w:space="0" w:color="auto"/>
        <w:bottom w:val="none" w:sz="0" w:space="0" w:color="auto"/>
        <w:right w:val="none" w:sz="0" w:space="0" w:color="auto"/>
      </w:divBdr>
    </w:div>
    <w:div w:id="776289847">
      <w:bodyDiv w:val="1"/>
      <w:marLeft w:val="0"/>
      <w:marRight w:val="0"/>
      <w:marTop w:val="0"/>
      <w:marBottom w:val="0"/>
      <w:divBdr>
        <w:top w:val="none" w:sz="0" w:space="0" w:color="auto"/>
        <w:left w:val="none" w:sz="0" w:space="0" w:color="auto"/>
        <w:bottom w:val="none" w:sz="0" w:space="0" w:color="auto"/>
        <w:right w:val="none" w:sz="0" w:space="0" w:color="auto"/>
      </w:divBdr>
    </w:div>
    <w:div w:id="776365455">
      <w:bodyDiv w:val="1"/>
      <w:marLeft w:val="0"/>
      <w:marRight w:val="0"/>
      <w:marTop w:val="0"/>
      <w:marBottom w:val="0"/>
      <w:divBdr>
        <w:top w:val="none" w:sz="0" w:space="0" w:color="auto"/>
        <w:left w:val="none" w:sz="0" w:space="0" w:color="auto"/>
        <w:bottom w:val="none" w:sz="0" w:space="0" w:color="auto"/>
        <w:right w:val="none" w:sz="0" w:space="0" w:color="auto"/>
      </w:divBdr>
    </w:div>
    <w:div w:id="776563244">
      <w:bodyDiv w:val="1"/>
      <w:marLeft w:val="0"/>
      <w:marRight w:val="0"/>
      <w:marTop w:val="0"/>
      <w:marBottom w:val="0"/>
      <w:divBdr>
        <w:top w:val="none" w:sz="0" w:space="0" w:color="auto"/>
        <w:left w:val="none" w:sz="0" w:space="0" w:color="auto"/>
        <w:bottom w:val="none" w:sz="0" w:space="0" w:color="auto"/>
        <w:right w:val="none" w:sz="0" w:space="0" w:color="auto"/>
      </w:divBdr>
    </w:div>
    <w:div w:id="776606338">
      <w:bodyDiv w:val="1"/>
      <w:marLeft w:val="0"/>
      <w:marRight w:val="0"/>
      <w:marTop w:val="0"/>
      <w:marBottom w:val="0"/>
      <w:divBdr>
        <w:top w:val="none" w:sz="0" w:space="0" w:color="auto"/>
        <w:left w:val="none" w:sz="0" w:space="0" w:color="auto"/>
        <w:bottom w:val="none" w:sz="0" w:space="0" w:color="auto"/>
        <w:right w:val="none" w:sz="0" w:space="0" w:color="auto"/>
      </w:divBdr>
    </w:div>
    <w:div w:id="776752296">
      <w:bodyDiv w:val="1"/>
      <w:marLeft w:val="0"/>
      <w:marRight w:val="0"/>
      <w:marTop w:val="0"/>
      <w:marBottom w:val="0"/>
      <w:divBdr>
        <w:top w:val="none" w:sz="0" w:space="0" w:color="auto"/>
        <w:left w:val="none" w:sz="0" w:space="0" w:color="auto"/>
        <w:bottom w:val="none" w:sz="0" w:space="0" w:color="auto"/>
        <w:right w:val="none" w:sz="0" w:space="0" w:color="auto"/>
      </w:divBdr>
    </w:div>
    <w:div w:id="776872202">
      <w:bodyDiv w:val="1"/>
      <w:marLeft w:val="0"/>
      <w:marRight w:val="0"/>
      <w:marTop w:val="0"/>
      <w:marBottom w:val="0"/>
      <w:divBdr>
        <w:top w:val="none" w:sz="0" w:space="0" w:color="auto"/>
        <w:left w:val="none" w:sz="0" w:space="0" w:color="auto"/>
        <w:bottom w:val="none" w:sz="0" w:space="0" w:color="auto"/>
        <w:right w:val="none" w:sz="0" w:space="0" w:color="auto"/>
      </w:divBdr>
    </w:div>
    <w:div w:id="777018782">
      <w:bodyDiv w:val="1"/>
      <w:marLeft w:val="0"/>
      <w:marRight w:val="0"/>
      <w:marTop w:val="0"/>
      <w:marBottom w:val="0"/>
      <w:divBdr>
        <w:top w:val="none" w:sz="0" w:space="0" w:color="auto"/>
        <w:left w:val="none" w:sz="0" w:space="0" w:color="auto"/>
        <w:bottom w:val="none" w:sz="0" w:space="0" w:color="auto"/>
        <w:right w:val="none" w:sz="0" w:space="0" w:color="auto"/>
      </w:divBdr>
    </w:div>
    <w:div w:id="777021730">
      <w:bodyDiv w:val="1"/>
      <w:marLeft w:val="0"/>
      <w:marRight w:val="0"/>
      <w:marTop w:val="0"/>
      <w:marBottom w:val="0"/>
      <w:divBdr>
        <w:top w:val="none" w:sz="0" w:space="0" w:color="auto"/>
        <w:left w:val="none" w:sz="0" w:space="0" w:color="auto"/>
        <w:bottom w:val="none" w:sz="0" w:space="0" w:color="auto"/>
        <w:right w:val="none" w:sz="0" w:space="0" w:color="auto"/>
      </w:divBdr>
    </w:div>
    <w:div w:id="777022039">
      <w:bodyDiv w:val="1"/>
      <w:marLeft w:val="0"/>
      <w:marRight w:val="0"/>
      <w:marTop w:val="0"/>
      <w:marBottom w:val="0"/>
      <w:divBdr>
        <w:top w:val="none" w:sz="0" w:space="0" w:color="auto"/>
        <w:left w:val="none" w:sz="0" w:space="0" w:color="auto"/>
        <w:bottom w:val="none" w:sz="0" w:space="0" w:color="auto"/>
        <w:right w:val="none" w:sz="0" w:space="0" w:color="auto"/>
      </w:divBdr>
    </w:div>
    <w:div w:id="777024846">
      <w:bodyDiv w:val="1"/>
      <w:marLeft w:val="0"/>
      <w:marRight w:val="0"/>
      <w:marTop w:val="0"/>
      <w:marBottom w:val="0"/>
      <w:divBdr>
        <w:top w:val="none" w:sz="0" w:space="0" w:color="auto"/>
        <w:left w:val="none" w:sz="0" w:space="0" w:color="auto"/>
        <w:bottom w:val="none" w:sz="0" w:space="0" w:color="auto"/>
        <w:right w:val="none" w:sz="0" w:space="0" w:color="auto"/>
      </w:divBdr>
    </w:div>
    <w:div w:id="777066839">
      <w:bodyDiv w:val="1"/>
      <w:marLeft w:val="0"/>
      <w:marRight w:val="0"/>
      <w:marTop w:val="0"/>
      <w:marBottom w:val="0"/>
      <w:divBdr>
        <w:top w:val="none" w:sz="0" w:space="0" w:color="auto"/>
        <w:left w:val="none" w:sz="0" w:space="0" w:color="auto"/>
        <w:bottom w:val="none" w:sz="0" w:space="0" w:color="auto"/>
        <w:right w:val="none" w:sz="0" w:space="0" w:color="auto"/>
      </w:divBdr>
    </w:div>
    <w:div w:id="777067612">
      <w:bodyDiv w:val="1"/>
      <w:marLeft w:val="0"/>
      <w:marRight w:val="0"/>
      <w:marTop w:val="0"/>
      <w:marBottom w:val="0"/>
      <w:divBdr>
        <w:top w:val="none" w:sz="0" w:space="0" w:color="auto"/>
        <w:left w:val="none" w:sz="0" w:space="0" w:color="auto"/>
        <w:bottom w:val="none" w:sz="0" w:space="0" w:color="auto"/>
        <w:right w:val="none" w:sz="0" w:space="0" w:color="auto"/>
      </w:divBdr>
    </w:div>
    <w:div w:id="777137546">
      <w:bodyDiv w:val="1"/>
      <w:marLeft w:val="0"/>
      <w:marRight w:val="0"/>
      <w:marTop w:val="0"/>
      <w:marBottom w:val="0"/>
      <w:divBdr>
        <w:top w:val="none" w:sz="0" w:space="0" w:color="auto"/>
        <w:left w:val="none" w:sz="0" w:space="0" w:color="auto"/>
        <w:bottom w:val="none" w:sz="0" w:space="0" w:color="auto"/>
        <w:right w:val="none" w:sz="0" w:space="0" w:color="auto"/>
      </w:divBdr>
    </w:div>
    <w:div w:id="777143894">
      <w:bodyDiv w:val="1"/>
      <w:marLeft w:val="0"/>
      <w:marRight w:val="0"/>
      <w:marTop w:val="0"/>
      <w:marBottom w:val="0"/>
      <w:divBdr>
        <w:top w:val="none" w:sz="0" w:space="0" w:color="auto"/>
        <w:left w:val="none" w:sz="0" w:space="0" w:color="auto"/>
        <w:bottom w:val="none" w:sz="0" w:space="0" w:color="auto"/>
        <w:right w:val="none" w:sz="0" w:space="0" w:color="auto"/>
      </w:divBdr>
    </w:div>
    <w:div w:id="777220988">
      <w:bodyDiv w:val="1"/>
      <w:marLeft w:val="0"/>
      <w:marRight w:val="0"/>
      <w:marTop w:val="0"/>
      <w:marBottom w:val="0"/>
      <w:divBdr>
        <w:top w:val="none" w:sz="0" w:space="0" w:color="auto"/>
        <w:left w:val="none" w:sz="0" w:space="0" w:color="auto"/>
        <w:bottom w:val="none" w:sz="0" w:space="0" w:color="auto"/>
        <w:right w:val="none" w:sz="0" w:space="0" w:color="auto"/>
      </w:divBdr>
    </w:div>
    <w:div w:id="777258495">
      <w:bodyDiv w:val="1"/>
      <w:marLeft w:val="0"/>
      <w:marRight w:val="0"/>
      <w:marTop w:val="0"/>
      <w:marBottom w:val="0"/>
      <w:divBdr>
        <w:top w:val="none" w:sz="0" w:space="0" w:color="auto"/>
        <w:left w:val="none" w:sz="0" w:space="0" w:color="auto"/>
        <w:bottom w:val="none" w:sz="0" w:space="0" w:color="auto"/>
        <w:right w:val="none" w:sz="0" w:space="0" w:color="auto"/>
      </w:divBdr>
    </w:div>
    <w:div w:id="777263566">
      <w:bodyDiv w:val="1"/>
      <w:marLeft w:val="0"/>
      <w:marRight w:val="0"/>
      <w:marTop w:val="0"/>
      <w:marBottom w:val="0"/>
      <w:divBdr>
        <w:top w:val="none" w:sz="0" w:space="0" w:color="auto"/>
        <w:left w:val="none" w:sz="0" w:space="0" w:color="auto"/>
        <w:bottom w:val="none" w:sz="0" w:space="0" w:color="auto"/>
        <w:right w:val="none" w:sz="0" w:space="0" w:color="auto"/>
      </w:divBdr>
    </w:div>
    <w:div w:id="777333648">
      <w:bodyDiv w:val="1"/>
      <w:marLeft w:val="0"/>
      <w:marRight w:val="0"/>
      <w:marTop w:val="0"/>
      <w:marBottom w:val="0"/>
      <w:divBdr>
        <w:top w:val="none" w:sz="0" w:space="0" w:color="auto"/>
        <w:left w:val="none" w:sz="0" w:space="0" w:color="auto"/>
        <w:bottom w:val="none" w:sz="0" w:space="0" w:color="auto"/>
        <w:right w:val="none" w:sz="0" w:space="0" w:color="auto"/>
      </w:divBdr>
    </w:div>
    <w:div w:id="777601037">
      <w:bodyDiv w:val="1"/>
      <w:marLeft w:val="0"/>
      <w:marRight w:val="0"/>
      <w:marTop w:val="0"/>
      <w:marBottom w:val="0"/>
      <w:divBdr>
        <w:top w:val="none" w:sz="0" w:space="0" w:color="auto"/>
        <w:left w:val="none" w:sz="0" w:space="0" w:color="auto"/>
        <w:bottom w:val="none" w:sz="0" w:space="0" w:color="auto"/>
        <w:right w:val="none" w:sz="0" w:space="0" w:color="auto"/>
      </w:divBdr>
    </w:div>
    <w:div w:id="777674791">
      <w:bodyDiv w:val="1"/>
      <w:marLeft w:val="0"/>
      <w:marRight w:val="0"/>
      <w:marTop w:val="0"/>
      <w:marBottom w:val="0"/>
      <w:divBdr>
        <w:top w:val="none" w:sz="0" w:space="0" w:color="auto"/>
        <w:left w:val="none" w:sz="0" w:space="0" w:color="auto"/>
        <w:bottom w:val="none" w:sz="0" w:space="0" w:color="auto"/>
        <w:right w:val="none" w:sz="0" w:space="0" w:color="auto"/>
      </w:divBdr>
    </w:div>
    <w:div w:id="777677816">
      <w:bodyDiv w:val="1"/>
      <w:marLeft w:val="0"/>
      <w:marRight w:val="0"/>
      <w:marTop w:val="0"/>
      <w:marBottom w:val="0"/>
      <w:divBdr>
        <w:top w:val="none" w:sz="0" w:space="0" w:color="auto"/>
        <w:left w:val="none" w:sz="0" w:space="0" w:color="auto"/>
        <w:bottom w:val="none" w:sz="0" w:space="0" w:color="auto"/>
        <w:right w:val="none" w:sz="0" w:space="0" w:color="auto"/>
      </w:divBdr>
    </w:div>
    <w:div w:id="777680368">
      <w:bodyDiv w:val="1"/>
      <w:marLeft w:val="0"/>
      <w:marRight w:val="0"/>
      <w:marTop w:val="0"/>
      <w:marBottom w:val="0"/>
      <w:divBdr>
        <w:top w:val="none" w:sz="0" w:space="0" w:color="auto"/>
        <w:left w:val="none" w:sz="0" w:space="0" w:color="auto"/>
        <w:bottom w:val="none" w:sz="0" w:space="0" w:color="auto"/>
        <w:right w:val="none" w:sz="0" w:space="0" w:color="auto"/>
      </w:divBdr>
    </w:div>
    <w:div w:id="777719466">
      <w:bodyDiv w:val="1"/>
      <w:marLeft w:val="0"/>
      <w:marRight w:val="0"/>
      <w:marTop w:val="0"/>
      <w:marBottom w:val="0"/>
      <w:divBdr>
        <w:top w:val="none" w:sz="0" w:space="0" w:color="auto"/>
        <w:left w:val="none" w:sz="0" w:space="0" w:color="auto"/>
        <w:bottom w:val="none" w:sz="0" w:space="0" w:color="auto"/>
        <w:right w:val="none" w:sz="0" w:space="0" w:color="auto"/>
      </w:divBdr>
    </w:div>
    <w:div w:id="777872870">
      <w:bodyDiv w:val="1"/>
      <w:marLeft w:val="0"/>
      <w:marRight w:val="0"/>
      <w:marTop w:val="0"/>
      <w:marBottom w:val="0"/>
      <w:divBdr>
        <w:top w:val="none" w:sz="0" w:space="0" w:color="auto"/>
        <w:left w:val="none" w:sz="0" w:space="0" w:color="auto"/>
        <w:bottom w:val="none" w:sz="0" w:space="0" w:color="auto"/>
        <w:right w:val="none" w:sz="0" w:space="0" w:color="auto"/>
      </w:divBdr>
    </w:div>
    <w:div w:id="778060485">
      <w:bodyDiv w:val="1"/>
      <w:marLeft w:val="0"/>
      <w:marRight w:val="0"/>
      <w:marTop w:val="0"/>
      <w:marBottom w:val="0"/>
      <w:divBdr>
        <w:top w:val="none" w:sz="0" w:space="0" w:color="auto"/>
        <w:left w:val="none" w:sz="0" w:space="0" w:color="auto"/>
        <w:bottom w:val="none" w:sz="0" w:space="0" w:color="auto"/>
        <w:right w:val="none" w:sz="0" w:space="0" w:color="auto"/>
      </w:divBdr>
    </w:div>
    <w:div w:id="778068594">
      <w:bodyDiv w:val="1"/>
      <w:marLeft w:val="0"/>
      <w:marRight w:val="0"/>
      <w:marTop w:val="0"/>
      <w:marBottom w:val="0"/>
      <w:divBdr>
        <w:top w:val="none" w:sz="0" w:space="0" w:color="auto"/>
        <w:left w:val="none" w:sz="0" w:space="0" w:color="auto"/>
        <w:bottom w:val="none" w:sz="0" w:space="0" w:color="auto"/>
        <w:right w:val="none" w:sz="0" w:space="0" w:color="auto"/>
      </w:divBdr>
    </w:div>
    <w:div w:id="778333753">
      <w:bodyDiv w:val="1"/>
      <w:marLeft w:val="0"/>
      <w:marRight w:val="0"/>
      <w:marTop w:val="0"/>
      <w:marBottom w:val="0"/>
      <w:divBdr>
        <w:top w:val="none" w:sz="0" w:space="0" w:color="auto"/>
        <w:left w:val="none" w:sz="0" w:space="0" w:color="auto"/>
        <w:bottom w:val="none" w:sz="0" w:space="0" w:color="auto"/>
        <w:right w:val="none" w:sz="0" w:space="0" w:color="auto"/>
      </w:divBdr>
    </w:div>
    <w:div w:id="778451847">
      <w:bodyDiv w:val="1"/>
      <w:marLeft w:val="0"/>
      <w:marRight w:val="0"/>
      <w:marTop w:val="0"/>
      <w:marBottom w:val="0"/>
      <w:divBdr>
        <w:top w:val="none" w:sz="0" w:space="0" w:color="auto"/>
        <w:left w:val="none" w:sz="0" w:space="0" w:color="auto"/>
        <w:bottom w:val="none" w:sz="0" w:space="0" w:color="auto"/>
        <w:right w:val="none" w:sz="0" w:space="0" w:color="auto"/>
      </w:divBdr>
    </w:div>
    <w:div w:id="778570691">
      <w:bodyDiv w:val="1"/>
      <w:marLeft w:val="0"/>
      <w:marRight w:val="0"/>
      <w:marTop w:val="0"/>
      <w:marBottom w:val="0"/>
      <w:divBdr>
        <w:top w:val="none" w:sz="0" w:space="0" w:color="auto"/>
        <w:left w:val="none" w:sz="0" w:space="0" w:color="auto"/>
        <w:bottom w:val="none" w:sz="0" w:space="0" w:color="auto"/>
        <w:right w:val="none" w:sz="0" w:space="0" w:color="auto"/>
      </w:divBdr>
    </w:div>
    <w:div w:id="778909690">
      <w:bodyDiv w:val="1"/>
      <w:marLeft w:val="0"/>
      <w:marRight w:val="0"/>
      <w:marTop w:val="0"/>
      <w:marBottom w:val="0"/>
      <w:divBdr>
        <w:top w:val="none" w:sz="0" w:space="0" w:color="auto"/>
        <w:left w:val="none" w:sz="0" w:space="0" w:color="auto"/>
        <w:bottom w:val="none" w:sz="0" w:space="0" w:color="auto"/>
        <w:right w:val="none" w:sz="0" w:space="0" w:color="auto"/>
      </w:divBdr>
    </w:div>
    <w:div w:id="778910208">
      <w:bodyDiv w:val="1"/>
      <w:marLeft w:val="0"/>
      <w:marRight w:val="0"/>
      <w:marTop w:val="0"/>
      <w:marBottom w:val="0"/>
      <w:divBdr>
        <w:top w:val="none" w:sz="0" w:space="0" w:color="auto"/>
        <w:left w:val="none" w:sz="0" w:space="0" w:color="auto"/>
        <w:bottom w:val="none" w:sz="0" w:space="0" w:color="auto"/>
        <w:right w:val="none" w:sz="0" w:space="0" w:color="auto"/>
      </w:divBdr>
    </w:div>
    <w:div w:id="778912800">
      <w:bodyDiv w:val="1"/>
      <w:marLeft w:val="0"/>
      <w:marRight w:val="0"/>
      <w:marTop w:val="0"/>
      <w:marBottom w:val="0"/>
      <w:divBdr>
        <w:top w:val="none" w:sz="0" w:space="0" w:color="auto"/>
        <w:left w:val="none" w:sz="0" w:space="0" w:color="auto"/>
        <w:bottom w:val="none" w:sz="0" w:space="0" w:color="auto"/>
        <w:right w:val="none" w:sz="0" w:space="0" w:color="auto"/>
      </w:divBdr>
    </w:div>
    <w:div w:id="779227595">
      <w:bodyDiv w:val="1"/>
      <w:marLeft w:val="0"/>
      <w:marRight w:val="0"/>
      <w:marTop w:val="0"/>
      <w:marBottom w:val="0"/>
      <w:divBdr>
        <w:top w:val="none" w:sz="0" w:space="0" w:color="auto"/>
        <w:left w:val="none" w:sz="0" w:space="0" w:color="auto"/>
        <w:bottom w:val="none" w:sz="0" w:space="0" w:color="auto"/>
        <w:right w:val="none" w:sz="0" w:space="0" w:color="auto"/>
      </w:divBdr>
    </w:div>
    <w:div w:id="779228286">
      <w:bodyDiv w:val="1"/>
      <w:marLeft w:val="0"/>
      <w:marRight w:val="0"/>
      <w:marTop w:val="0"/>
      <w:marBottom w:val="0"/>
      <w:divBdr>
        <w:top w:val="none" w:sz="0" w:space="0" w:color="auto"/>
        <w:left w:val="none" w:sz="0" w:space="0" w:color="auto"/>
        <w:bottom w:val="none" w:sz="0" w:space="0" w:color="auto"/>
        <w:right w:val="none" w:sz="0" w:space="0" w:color="auto"/>
      </w:divBdr>
    </w:div>
    <w:div w:id="779253470">
      <w:bodyDiv w:val="1"/>
      <w:marLeft w:val="0"/>
      <w:marRight w:val="0"/>
      <w:marTop w:val="0"/>
      <w:marBottom w:val="0"/>
      <w:divBdr>
        <w:top w:val="none" w:sz="0" w:space="0" w:color="auto"/>
        <w:left w:val="none" w:sz="0" w:space="0" w:color="auto"/>
        <w:bottom w:val="none" w:sz="0" w:space="0" w:color="auto"/>
        <w:right w:val="none" w:sz="0" w:space="0" w:color="auto"/>
      </w:divBdr>
    </w:div>
    <w:div w:id="779254218">
      <w:bodyDiv w:val="1"/>
      <w:marLeft w:val="0"/>
      <w:marRight w:val="0"/>
      <w:marTop w:val="0"/>
      <w:marBottom w:val="0"/>
      <w:divBdr>
        <w:top w:val="none" w:sz="0" w:space="0" w:color="auto"/>
        <w:left w:val="none" w:sz="0" w:space="0" w:color="auto"/>
        <w:bottom w:val="none" w:sz="0" w:space="0" w:color="auto"/>
        <w:right w:val="none" w:sz="0" w:space="0" w:color="auto"/>
      </w:divBdr>
    </w:div>
    <w:div w:id="779450934">
      <w:bodyDiv w:val="1"/>
      <w:marLeft w:val="0"/>
      <w:marRight w:val="0"/>
      <w:marTop w:val="0"/>
      <w:marBottom w:val="0"/>
      <w:divBdr>
        <w:top w:val="none" w:sz="0" w:space="0" w:color="auto"/>
        <w:left w:val="none" w:sz="0" w:space="0" w:color="auto"/>
        <w:bottom w:val="none" w:sz="0" w:space="0" w:color="auto"/>
        <w:right w:val="none" w:sz="0" w:space="0" w:color="auto"/>
      </w:divBdr>
    </w:div>
    <w:div w:id="779494652">
      <w:bodyDiv w:val="1"/>
      <w:marLeft w:val="0"/>
      <w:marRight w:val="0"/>
      <w:marTop w:val="0"/>
      <w:marBottom w:val="0"/>
      <w:divBdr>
        <w:top w:val="none" w:sz="0" w:space="0" w:color="auto"/>
        <w:left w:val="none" w:sz="0" w:space="0" w:color="auto"/>
        <w:bottom w:val="none" w:sz="0" w:space="0" w:color="auto"/>
        <w:right w:val="none" w:sz="0" w:space="0" w:color="auto"/>
      </w:divBdr>
    </w:div>
    <w:div w:id="779573404">
      <w:bodyDiv w:val="1"/>
      <w:marLeft w:val="0"/>
      <w:marRight w:val="0"/>
      <w:marTop w:val="0"/>
      <w:marBottom w:val="0"/>
      <w:divBdr>
        <w:top w:val="none" w:sz="0" w:space="0" w:color="auto"/>
        <w:left w:val="none" w:sz="0" w:space="0" w:color="auto"/>
        <w:bottom w:val="none" w:sz="0" w:space="0" w:color="auto"/>
        <w:right w:val="none" w:sz="0" w:space="0" w:color="auto"/>
      </w:divBdr>
    </w:div>
    <w:div w:id="779643338">
      <w:bodyDiv w:val="1"/>
      <w:marLeft w:val="0"/>
      <w:marRight w:val="0"/>
      <w:marTop w:val="0"/>
      <w:marBottom w:val="0"/>
      <w:divBdr>
        <w:top w:val="none" w:sz="0" w:space="0" w:color="auto"/>
        <w:left w:val="none" w:sz="0" w:space="0" w:color="auto"/>
        <w:bottom w:val="none" w:sz="0" w:space="0" w:color="auto"/>
        <w:right w:val="none" w:sz="0" w:space="0" w:color="auto"/>
      </w:divBdr>
    </w:div>
    <w:div w:id="779687560">
      <w:bodyDiv w:val="1"/>
      <w:marLeft w:val="0"/>
      <w:marRight w:val="0"/>
      <w:marTop w:val="0"/>
      <w:marBottom w:val="0"/>
      <w:divBdr>
        <w:top w:val="none" w:sz="0" w:space="0" w:color="auto"/>
        <w:left w:val="none" w:sz="0" w:space="0" w:color="auto"/>
        <w:bottom w:val="none" w:sz="0" w:space="0" w:color="auto"/>
        <w:right w:val="none" w:sz="0" w:space="0" w:color="auto"/>
      </w:divBdr>
    </w:div>
    <w:div w:id="779760035">
      <w:bodyDiv w:val="1"/>
      <w:marLeft w:val="0"/>
      <w:marRight w:val="0"/>
      <w:marTop w:val="0"/>
      <w:marBottom w:val="0"/>
      <w:divBdr>
        <w:top w:val="none" w:sz="0" w:space="0" w:color="auto"/>
        <w:left w:val="none" w:sz="0" w:space="0" w:color="auto"/>
        <w:bottom w:val="none" w:sz="0" w:space="0" w:color="auto"/>
        <w:right w:val="none" w:sz="0" w:space="0" w:color="auto"/>
      </w:divBdr>
    </w:div>
    <w:div w:id="779764874">
      <w:bodyDiv w:val="1"/>
      <w:marLeft w:val="0"/>
      <w:marRight w:val="0"/>
      <w:marTop w:val="0"/>
      <w:marBottom w:val="0"/>
      <w:divBdr>
        <w:top w:val="none" w:sz="0" w:space="0" w:color="auto"/>
        <w:left w:val="none" w:sz="0" w:space="0" w:color="auto"/>
        <w:bottom w:val="none" w:sz="0" w:space="0" w:color="auto"/>
        <w:right w:val="none" w:sz="0" w:space="0" w:color="auto"/>
      </w:divBdr>
    </w:div>
    <w:div w:id="779953121">
      <w:bodyDiv w:val="1"/>
      <w:marLeft w:val="0"/>
      <w:marRight w:val="0"/>
      <w:marTop w:val="0"/>
      <w:marBottom w:val="0"/>
      <w:divBdr>
        <w:top w:val="none" w:sz="0" w:space="0" w:color="auto"/>
        <w:left w:val="none" w:sz="0" w:space="0" w:color="auto"/>
        <w:bottom w:val="none" w:sz="0" w:space="0" w:color="auto"/>
        <w:right w:val="none" w:sz="0" w:space="0" w:color="auto"/>
      </w:divBdr>
    </w:div>
    <w:div w:id="779956151">
      <w:bodyDiv w:val="1"/>
      <w:marLeft w:val="0"/>
      <w:marRight w:val="0"/>
      <w:marTop w:val="0"/>
      <w:marBottom w:val="0"/>
      <w:divBdr>
        <w:top w:val="none" w:sz="0" w:space="0" w:color="auto"/>
        <w:left w:val="none" w:sz="0" w:space="0" w:color="auto"/>
        <w:bottom w:val="none" w:sz="0" w:space="0" w:color="auto"/>
        <w:right w:val="none" w:sz="0" w:space="0" w:color="auto"/>
      </w:divBdr>
    </w:div>
    <w:div w:id="780075409">
      <w:bodyDiv w:val="1"/>
      <w:marLeft w:val="0"/>
      <w:marRight w:val="0"/>
      <w:marTop w:val="0"/>
      <w:marBottom w:val="0"/>
      <w:divBdr>
        <w:top w:val="none" w:sz="0" w:space="0" w:color="auto"/>
        <w:left w:val="none" w:sz="0" w:space="0" w:color="auto"/>
        <w:bottom w:val="none" w:sz="0" w:space="0" w:color="auto"/>
        <w:right w:val="none" w:sz="0" w:space="0" w:color="auto"/>
      </w:divBdr>
    </w:div>
    <w:div w:id="780103355">
      <w:bodyDiv w:val="1"/>
      <w:marLeft w:val="0"/>
      <w:marRight w:val="0"/>
      <w:marTop w:val="0"/>
      <w:marBottom w:val="0"/>
      <w:divBdr>
        <w:top w:val="none" w:sz="0" w:space="0" w:color="auto"/>
        <w:left w:val="none" w:sz="0" w:space="0" w:color="auto"/>
        <w:bottom w:val="none" w:sz="0" w:space="0" w:color="auto"/>
        <w:right w:val="none" w:sz="0" w:space="0" w:color="auto"/>
      </w:divBdr>
    </w:div>
    <w:div w:id="780106630">
      <w:bodyDiv w:val="1"/>
      <w:marLeft w:val="0"/>
      <w:marRight w:val="0"/>
      <w:marTop w:val="0"/>
      <w:marBottom w:val="0"/>
      <w:divBdr>
        <w:top w:val="none" w:sz="0" w:space="0" w:color="auto"/>
        <w:left w:val="none" w:sz="0" w:space="0" w:color="auto"/>
        <w:bottom w:val="none" w:sz="0" w:space="0" w:color="auto"/>
        <w:right w:val="none" w:sz="0" w:space="0" w:color="auto"/>
      </w:divBdr>
    </w:div>
    <w:div w:id="780148754">
      <w:bodyDiv w:val="1"/>
      <w:marLeft w:val="0"/>
      <w:marRight w:val="0"/>
      <w:marTop w:val="0"/>
      <w:marBottom w:val="0"/>
      <w:divBdr>
        <w:top w:val="none" w:sz="0" w:space="0" w:color="auto"/>
        <w:left w:val="none" w:sz="0" w:space="0" w:color="auto"/>
        <w:bottom w:val="none" w:sz="0" w:space="0" w:color="auto"/>
        <w:right w:val="none" w:sz="0" w:space="0" w:color="auto"/>
      </w:divBdr>
    </w:div>
    <w:div w:id="780342595">
      <w:bodyDiv w:val="1"/>
      <w:marLeft w:val="0"/>
      <w:marRight w:val="0"/>
      <w:marTop w:val="0"/>
      <w:marBottom w:val="0"/>
      <w:divBdr>
        <w:top w:val="none" w:sz="0" w:space="0" w:color="auto"/>
        <w:left w:val="none" w:sz="0" w:space="0" w:color="auto"/>
        <w:bottom w:val="none" w:sz="0" w:space="0" w:color="auto"/>
        <w:right w:val="none" w:sz="0" w:space="0" w:color="auto"/>
      </w:divBdr>
    </w:div>
    <w:div w:id="780611697">
      <w:bodyDiv w:val="1"/>
      <w:marLeft w:val="0"/>
      <w:marRight w:val="0"/>
      <w:marTop w:val="0"/>
      <w:marBottom w:val="0"/>
      <w:divBdr>
        <w:top w:val="none" w:sz="0" w:space="0" w:color="auto"/>
        <w:left w:val="none" w:sz="0" w:space="0" w:color="auto"/>
        <w:bottom w:val="none" w:sz="0" w:space="0" w:color="auto"/>
        <w:right w:val="none" w:sz="0" w:space="0" w:color="auto"/>
      </w:divBdr>
    </w:div>
    <w:div w:id="780612565">
      <w:bodyDiv w:val="1"/>
      <w:marLeft w:val="0"/>
      <w:marRight w:val="0"/>
      <w:marTop w:val="0"/>
      <w:marBottom w:val="0"/>
      <w:divBdr>
        <w:top w:val="none" w:sz="0" w:space="0" w:color="auto"/>
        <w:left w:val="none" w:sz="0" w:space="0" w:color="auto"/>
        <w:bottom w:val="none" w:sz="0" w:space="0" w:color="auto"/>
        <w:right w:val="none" w:sz="0" w:space="0" w:color="auto"/>
      </w:divBdr>
    </w:div>
    <w:div w:id="780614874">
      <w:bodyDiv w:val="1"/>
      <w:marLeft w:val="0"/>
      <w:marRight w:val="0"/>
      <w:marTop w:val="0"/>
      <w:marBottom w:val="0"/>
      <w:divBdr>
        <w:top w:val="none" w:sz="0" w:space="0" w:color="auto"/>
        <w:left w:val="none" w:sz="0" w:space="0" w:color="auto"/>
        <w:bottom w:val="none" w:sz="0" w:space="0" w:color="auto"/>
        <w:right w:val="none" w:sz="0" w:space="0" w:color="auto"/>
      </w:divBdr>
    </w:div>
    <w:div w:id="780760604">
      <w:bodyDiv w:val="1"/>
      <w:marLeft w:val="0"/>
      <w:marRight w:val="0"/>
      <w:marTop w:val="0"/>
      <w:marBottom w:val="0"/>
      <w:divBdr>
        <w:top w:val="none" w:sz="0" w:space="0" w:color="auto"/>
        <w:left w:val="none" w:sz="0" w:space="0" w:color="auto"/>
        <w:bottom w:val="none" w:sz="0" w:space="0" w:color="auto"/>
        <w:right w:val="none" w:sz="0" w:space="0" w:color="auto"/>
      </w:divBdr>
    </w:div>
    <w:div w:id="780804517">
      <w:bodyDiv w:val="1"/>
      <w:marLeft w:val="0"/>
      <w:marRight w:val="0"/>
      <w:marTop w:val="0"/>
      <w:marBottom w:val="0"/>
      <w:divBdr>
        <w:top w:val="none" w:sz="0" w:space="0" w:color="auto"/>
        <w:left w:val="none" w:sz="0" w:space="0" w:color="auto"/>
        <w:bottom w:val="none" w:sz="0" w:space="0" w:color="auto"/>
        <w:right w:val="none" w:sz="0" w:space="0" w:color="auto"/>
      </w:divBdr>
    </w:div>
    <w:div w:id="780806435">
      <w:bodyDiv w:val="1"/>
      <w:marLeft w:val="0"/>
      <w:marRight w:val="0"/>
      <w:marTop w:val="0"/>
      <w:marBottom w:val="0"/>
      <w:divBdr>
        <w:top w:val="none" w:sz="0" w:space="0" w:color="auto"/>
        <w:left w:val="none" w:sz="0" w:space="0" w:color="auto"/>
        <w:bottom w:val="none" w:sz="0" w:space="0" w:color="auto"/>
        <w:right w:val="none" w:sz="0" w:space="0" w:color="auto"/>
      </w:divBdr>
    </w:div>
    <w:div w:id="781145316">
      <w:bodyDiv w:val="1"/>
      <w:marLeft w:val="0"/>
      <w:marRight w:val="0"/>
      <w:marTop w:val="0"/>
      <w:marBottom w:val="0"/>
      <w:divBdr>
        <w:top w:val="none" w:sz="0" w:space="0" w:color="auto"/>
        <w:left w:val="none" w:sz="0" w:space="0" w:color="auto"/>
        <w:bottom w:val="none" w:sz="0" w:space="0" w:color="auto"/>
        <w:right w:val="none" w:sz="0" w:space="0" w:color="auto"/>
      </w:divBdr>
    </w:div>
    <w:div w:id="781190367">
      <w:bodyDiv w:val="1"/>
      <w:marLeft w:val="0"/>
      <w:marRight w:val="0"/>
      <w:marTop w:val="0"/>
      <w:marBottom w:val="0"/>
      <w:divBdr>
        <w:top w:val="none" w:sz="0" w:space="0" w:color="auto"/>
        <w:left w:val="none" w:sz="0" w:space="0" w:color="auto"/>
        <w:bottom w:val="none" w:sz="0" w:space="0" w:color="auto"/>
        <w:right w:val="none" w:sz="0" w:space="0" w:color="auto"/>
      </w:divBdr>
    </w:div>
    <w:div w:id="781219330">
      <w:bodyDiv w:val="1"/>
      <w:marLeft w:val="0"/>
      <w:marRight w:val="0"/>
      <w:marTop w:val="0"/>
      <w:marBottom w:val="0"/>
      <w:divBdr>
        <w:top w:val="none" w:sz="0" w:space="0" w:color="auto"/>
        <w:left w:val="none" w:sz="0" w:space="0" w:color="auto"/>
        <w:bottom w:val="none" w:sz="0" w:space="0" w:color="auto"/>
        <w:right w:val="none" w:sz="0" w:space="0" w:color="auto"/>
      </w:divBdr>
    </w:div>
    <w:div w:id="781387330">
      <w:bodyDiv w:val="1"/>
      <w:marLeft w:val="0"/>
      <w:marRight w:val="0"/>
      <w:marTop w:val="0"/>
      <w:marBottom w:val="0"/>
      <w:divBdr>
        <w:top w:val="none" w:sz="0" w:space="0" w:color="auto"/>
        <w:left w:val="none" w:sz="0" w:space="0" w:color="auto"/>
        <w:bottom w:val="none" w:sz="0" w:space="0" w:color="auto"/>
        <w:right w:val="none" w:sz="0" w:space="0" w:color="auto"/>
      </w:divBdr>
    </w:div>
    <w:div w:id="781848595">
      <w:bodyDiv w:val="1"/>
      <w:marLeft w:val="0"/>
      <w:marRight w:val="0"/>
      <w:marTop w:val="0"/>
      <w:marBottom w:val="0"/>
      <w:divBdr>
        <w:top w:val="none" w:sz="0" w:space="0" w:color="auto"/>
        <w:left w:val="none" w:sz="0" w:space="0" w:color="auto"/>
        <w:bottom w:val="none" w:sz="0" w:space="0" w:color="auto"/>
        <w:right w:val="none" w:sz="0" w:space="0" w:color="auto"/>
      </w:divBdr>
    </w:div>
    <w:div w:id="781874606">
      <w:bodyDiv w:val="1"/>
      <w:marLeft w:val="0"/>
      <w:marRight w:val="0"/>
      <w:marTop w:val="0"/>
      <w:marBottom w:val="0"/>
      <w:divBdr>
        <w:top w:val="none" w:sz="0" w:space="0" w:color="auto"/>
        <w:left w:val="none" w:sz="0" w:space="0" w:color="auto"/>
        <w:bottom w:val="none" w:sz="0" w:space="0" w:color="auto"/>
        <w:right w:val="none" w:sz="0" w:space="0" w:color="auto"/>
      </w:divBdr>
    </w:div>
    <w:div w:id="781993706">
      <w:bodyDiv w:val="1"/>
      <w:marLeft w:val="0"/>
      <w:marRight w:val="0"/>
      <w:marTop w:val="0"/>
      <w:marBottom w:val="0"/>
      <w:divBdr>
        <w:top w:val="none" w:sz="0" w:space="0" w:color="auto"/>
        <w:left w:val="none" w:sz="0" w:space="0" w:color="auto"/>
        <w:bottom w:val="none" w:sz="0" w:space="0" w:color="auto"/>
        <w:right w:val="none" w:sz="0" w:space="0" w:color="auto"/>
      </w:divBdr>
    </w:div>
    <w:div w:id="781996436">
      <w:bodyDiv w:val="1"/>
      <w:marLeft w:val="0"/>
      <w:marRight w:val="0"/>
      <w:marTop w:val="0"/>
      <w:marBottom w:val="0"/>
      <w:divBdr>
        <w:top w:val="none" w:sz="0" w:space="0" w:color="auto"/>
        <w:left w:val="none" w:sz="0" w:space="0" w:color="auto"/>
        <w:bottom w:val="none" w:sz="0" w:space="0" w:color="auto"/>
        <w:right w:val="none" w:sz="0" w:space="0" w:color="auto"/>
      </w:divBdr>
    </w:div>
    <w:div w:id="781997863">
      <w:bodyDiv w:val="1"/>
      <w:marLeft w:val="0"/>
      <w:marRight w:val="0"/>
      <w:marTop w:val="0"/>
      <w:marBottom w:val="0"/>
      <w:divBdr>
        <w:top w:val="none" w:sz="0" w:space="0" w:color="auto"/>
        <w:left w:val="none" w:sz="0" w:space="0" w:color="auto"/>
        <w:bottom w:val="none" w:sz="0" w:space="0" w:color="auto"/>
        <w:right w:val="none" w:sz="0" w:space="0" w:color="auto"/>
      </w:divBdr>
    </w:div>
    <w:div w:id="782001637">
      <w:bodyDiv w:val="1"/>
      <w:marLeft w:val="0"/>
      <w:marRight w:val="0"/>
      <w:marTop w:val="0"/>
      <w:marBottom w:val="0"/>
      <w:divBdr>
        <w:top w:val="none" w:sz="0" w:space="0" w:color="auto"/>
        <w:left w:val="none" w:sz="0" w:space="0" w:color="auto"/>
        <w:bottom w:val="none" w:sz="0" w:space="0" w:color="auto"/>
        <w:right w:val="none" w:sz="0" w:space="0" w:color="auto"/>
      </w:divBdr>
    </w:div>
    <w:div w:id="782115683">
      <w:bodyDiv w:val="1"/>
      <w:marLeft w:val="0"/>
      <w:marRight w:val="0"/>
      <w:marTop w:val="0"/>
      <w:marBottom w:val="0"/>
      <w:divBdr>
        <w:top w:val="none" w:sz="0" w:space="0" w:color="auto"/>
        <w:left w:val="none" w:sz="0" w:space="0" w:color="auto"/>
        <w:bottom w:val="none" w:sz="0" w:space="0" w:color="auto"/>
        <w:right w:val="none" w:sz="0" w:space="0" w:color="auto"/>
      </w:divBdr>
    </w:div>
    <w:div w:id="782190349">
      <w:bodyDiv w:val="1"/>
      <w:marLeft w:val="0"/>
      <w:marRight w:val="0"/>
      <w:marTop w:val="0"/>
      <w:marBottom w:val="0"/>
      <w:divBdr>
        <w:top w:val="none" w:sz="0" w:space="0" w:color="auto"/>
        <w:left w:val="none" w:sz="0" w:space="0" w:color="auto"/>
        <w:bottom w:val="none" w:sz="0" w:space="0" w:color="auto"/>
        <w:right w:val="none" w:sz="0" w:space="0" w:color="auto"/>
      </w:divBdr>
    </w:div>
    <w:div w:id="782265301">
      <w:bodyDiv w:val="1"/>
      <w:marLeft w:val="0"/>
      <w:marRight w:val="0"/>
      <w:marTop w:val="0"/>
      <w:marBottom w:val="0"/>
      <w:divBdr>
        <w:top w:val="none" w:sz="0" w:space="0" w:color="auto"/>
        <w:left w:val="none" w:sz="0" w:space="0" w:color="auto"/>
        <w:bottom w:val="none" w:sz="0" w:space="0" w:color="auto"/>
        <w:right w:val="none" w:sz="0" w:space="0" w:color="auto"/>
      </w:divBdr>
    </w:div>
    <w:div w:id="782269682">
      <w:bodyDiv w:val="1"/>
      <w:marLeft w:val="0"/>
      <w:marRight w:val="0"/>
      <w:marTop w:val="0"/>
      <w:marBottom w:val="0"/>
      <w:divBdr>
        <w:top w:val="none" w:sz="0" w:space="0" w:color="auto"/>
        <w:left w:val="none" w:sz="0" w:space="0" w:color="auto"/>
        <w:bottom w:val="none" w:sz="0" w:space="0" w:color="auto"/>
        <w:right w:val="none" w:sz="0" w:space="0" w:color="auto"/>
      </w:divBdr>
    </w:div>
    <w:div w:id="782455467">
      <w:bodyDiv w:val="1"/>
      <w:marLeft w:val="0"/>
      <w:marRight w:val="0"/>
      <w:marTop w:val="0"/>
      <w:marBottom w:val="0"/>
      <w:divBdr>
        <w:top w:val="none" w:sz="0" w:space="0" w:color="auto"/>
        <w:left w:val="none" w:sz="0" w:space="0" w:color="auto"/>
        <w:bottom w:val="none" w:sz="0" w:space="0" w:color="auto"/>
        <w:right w:val="none" w:sz="0" w:space="0" w:color="auto"/>
      </w:divBdr>
    </w:div>
    <w:div w:id="782503195">
      <w:bodyDiv w:val="1"/>
      <w:marLeft w:val="0"/>
      <w:marRight w:val="0"/>
      <w:marTop w:val="0"/>
      <w:marBottom w:val="0"/>
      <w:divBdr>
        <w:top w:val="none" w:sz="0" w:space="0" w:color="auto"/>
        <w:left w:val="none" w:sz="0" w:space="0" w:color="auto"/>
        <w:bottom w:val="none" w:sz="0" w:space="0" w:color="auto"/>
        <w:right w:val="none" w:sz="0" w:space="0" w:color="auto"/>
      </w:divBdr>
    </w:div>
    <w:div w:id="782572257">
      <w:bodyDiv w:val="1"/>
      <w:marLeft w:val="0"/>
      <w:marRight w:val="0"/>
      <w:marTop w:val="0"/>
      <w:marBottom w:val="0"/>
      <w:divBdr>
        <w:top w:val="none" w:sz="0" w:space="0" w:color="auto"/>
        <w:left w:val="none" w:sz="0" w:space="0" w:color="auto"/>
        <w:bottom w:val="none" w:sz="0" w:space="0" w:color="auto"/>
        <w:right w:val="none" w:sz="0" w:space="0" w:color="auto"/>
      </w:divBdr>
    </w:div>
    <w:div w:id="782728345">
      <w:bodyDiv w:val="1"/>
      <w:marLeft w:val="0"/>
      <w:marRight w:val="0"/>
      <w:marTop w:val="0"/>
      <w:marBottom w:val="0"/>
      <w:divBdr>
        <w:top w:val="none" w:sz="0" w:space="0" w:color="auto"/>
        <w:left w:val="none" w:sz="0" w:space="0" w:color="auto"/>
        <w:bottom w:val="none" w:sz="0" w:space="0" w:color="auto"/>
        <w:right w:val="none" w:sz="0" w:space="0" w:color="auto"/>
      </w:divBdr>
    </w:div>
    <w:div w:id="782773796">
      <w:bodyDiv w:val="1"/>
      <w:marLeft w:val="0"/>
      <w:marRight w:val="0"/>
      <w:marTop w:val="0"/>
      <w:marBottom w:val="0"/>
      <w:divBdr>
        <w:top w:val="none" w:sz="0" w:space="0" w:color="auto"/>
        <w:left w:val="none" w:sz="0" w:space="0" w:color="auto"/>
        <w:bottom w:val="none" w:sz="0" w:space="0" w:color="auto"/>
        <w:right w:val="none" w:sz="0" w:space="0" w:color="auto"/>
      </w:divBdr>
    </w:div>
    <w:div w:id="782958873">
      <w:bodyDiv w:val="1"/>
      <w:marLeft w:val="0"/>
      <w:marRight w:val="0"/>
      <w:marTop w:val="0"/>
      <w:marBottom w:val="0"/>
      <w:divBdr>
        <w:top w:val="none" w:sz="0" w:space="0" w:color="auto"/>
        <w:left w:val="none" w:sz="0" w:space="0" w:color="auto"/>
        <w:bottom w:val="none" w:sz="0" w:space="0" w:color="auto"/>
        <w:right w:val="none" w:sz="0" w:space="0" w:color="auto"/>
      </w:divBdr>
    </w:div>
    <w:div w:id="782964920">
      <w:bodyDiv w:val="1"/>
      <w:marLeft w:val="0"/>
      <w:marRight w:val="0"/>
      <w:marTop w:val="0"/>
      <w:marBottom w:val="0"/>
      <w:divBdr>
        <w:top w:val="none" w:sz="0" w:space="0" w:color="auto"/>
        <w:left w:val="none" w:sz="0" w:space="0" w:color="auto"/>
        <w:bottom w:val="none" w:sz="0" w:space="0" w:color="auto"/>
        <w:right w:val="none" w:sz="0" w:space="0" w:color="auto"/>
      </w:divBdr>
    </w:div>
    <w:div w:id="783034146">
      <w:bodyDiv w:val="1"/>
      <w:marLeft w:val="0"/>
      <w:marRight w:val="0"/>
      <w:marTop w:val="0"/>
      <w:marBottom w:val="0"/>
      <w:divBdr>
        <w:top w:val="none" w:sz="0" w:space="0" w:color="auto"/>
        <w:left w:val="none" w:sz="0" w:space="0" w:color="auto"/>
        <w:bottom w:val="none" w:sz="0" w:space="0" w:color="auto"/>
        <w:right w:val="none" w:sz="0" w:space="0" w:color="auto"/>
      </w:divBdr>
    </w:div>
    <w:div w:id="783040500">
      <w:bodyDiv w:val="1"/>
      <w:marLeft w:val="0"/>
      <w:marRight w:val="0"/>
      <w:marTop w:val="0"/>
      <w:marBottom w:val="0"/>
      <w:divBdr>
        <w:top w:val="none" w:sz="0" w:space="0" w:color="auto"/>
        <w:left w:val="none" w:sz="0" w:space="0" w:color="auto"/>
        <w:bottom w:val="none" w:sz="0" w:space="0" w:color="auto"/>
        <w:right w:val="none" w:sz="0" w:space="0" w:color="auto"/>
      </w:divBdr>
    </w:div>
    <w:div w:id="783309949">
      <w:bodyDiv w:val="1"/>
      <w:marLeft w:val="0"/>
      <w:marRight w:val="0"/>
      <w:marTop w:val="0"/>
      <w:marBottom w:val="0"/>
      <w:divBdr>
        <w:top w:val="none" w:sz="0" w:space="0" w:color="auto"/>
        <w:left w:val="none" w:sz="0" w:space="0" w:color="auto"/>
        <w:bottom w:val="none" w:sz="0" w:space="0" w:color="auto"/>
        <w:right w:val="none" w:sz="0" w:space="0" w:color="auto"/>
      </w:divBdr>
    </w:div>
    <w:div w:id="783380928">
      <w:bodyDiv w:val="1"/>
      <w:marLeft w:val="0"/>
      <w:marRight w:val="0"/>
      <w:marTop w:val="0"/>
      <w:marBottom w:val="0"/>
      <w:divBdr>
        <w:top w:val="none" w:sz="0" w:space="0" w:color="auto"/>
        <w:left w:val="none" w:sz="0" w:space="0" w:color="auto"/>
        <w:bottom w:val="none" w:sz="0" w:space="0" w:color="auto"/>
        <w:right w:val="none" w:sz="0" w:space="0" w:color="auto"/>
      </w:divBdr>
    </w:div>
    <w:div w:id="783421848">
      <w:bodyDiv w:val="1"/>
      <w:marLeft w:val="0"/>
      <w:marRight w:val="0"/>
      <w:marTop w:val="0"/>
      <w:marBottom w:val="0"/>
      <w:divBdr>
        <w:top w:val="none" w:sz="0" w:space="0" w:color="auto"/>
        <w:left w:val="none" w:sz="0" w:space="0" w:color="auto"/>
        <w:bottom w:val="none" w:sz="0" w:space="0" w:color="auto"/>
        <w:right w:val="none" w:sz="0" w:space="0" w:color="auto"/>
      </w:divBdr>
    </w:div>
    <w:div w:id="783694438">
      <w:bodyDiv w:val="1"/>
      <w:marLeft w:val="0"/>
      <w:marRight w:val="0"/>
      <w:marTop w:val="0"/>
      <w:marBottom w:val="0"/>
      <w:divBdr>
        <w:top w:val="none" w:sz="0" w:space="0" w:color="auto"/>
        <w:left w:val="none" w:sz="0" w:space="0" w:color="auto"/>
        <w:bottom w:val="none" w:sz="0" w:space="0" w:color="auto"/>
        <w:right w:val="none" w:sz="0" w:space="0" w:color="auto"/>
      </w:divBdr>
    </w:div>
    <w:div w:id="783882373">
      <w:bodyDiv w:val="1"/>
      <w:marLeft w:val="0"/>
      <w:marRight w:val="0"/>
      <w:marTop w:val="0"/>
      <w:marBottom w:val="0"/>
      <w:divBdr>
        <w:top w:val="none" w:sz="0" w:space="0" w:color="auto"/>
        <w:left w:val="none" w:sz="0" w:space="0" w:color="auto"/>
        <w:bottom w:val="none" w:sz="0" w:space="0" w:color="auto"/>
        <w:right w:val="none" w:sz="0" w:space="0" w:color="auto"/>
      </w:divBdr>
    </w:div>
    <w:div w:id="784033340">
      <w:bodyDiv w:val="1"/>
      <w:marLeft w:val="0"/>
      <w:marRight w:val="0"/>
      <w:marTop w:val="0"/>
      <w:marBottom w:val="0"/>
      <w:divBdr>
        <w:top w:val="none" w:sz="0" w:space="0" w:color="auto"/>
        <w:left w:val="none" w:sz="0" w:space="0" w:color="auto"/>
        <w:bottom w:val="none" w:sz="0" w:space="0" w:color="auto"/>
        <w:right w:val="none" w:sz="0" w:space="0" w:color="auto"/>
      </w:divBdr>
    </w:div>
    <w:div w:id="784082206">
      <w:bodyDiv w:val="1"/>
      <w:marLeft w:val="0"/>
      <w:marRight w:val="0"/>
      <w:marTop w:val="0"/>
      <w:marBottom w:val="0"/>
      <w:divBdr>
        <w:top w:val="none" w:sz="0" w:space="0" w:color="auto"/>
        <w:left w:val="none" w:sz="0" w:space="0" w:color="auto"/>
        <w:bottom w:val="none" w:sz="0" w:space="0" w:color="auto"/>
        <w:right w:val="none" w:sz="0" w:space="0" w:color="auto"/>
      </w:divBdr>
    </w:div>
    <w:div w:id="784156984">
      <w:bodyDiv w:val="1"/>
      <w:marLeft w:val="0"/>
      <w:marRight w:val="0"/>
      <w:marTop w:val="0"/>
      <w:marBottom w:val="0"/>
      <w:divBdr>
        <w:top w:val="none" w:sz="0" w:space="0" w:color="auto"/>
        <w:left w:val="none" w:sz="0" w:space="0" w:color="auto"/>
        <w:bottom w:val="none" w:sz="0" w:space="0" w:color="auto"/>
        <w:right w:val="none" w:sz="0" w:space="0" w:color="auto"/>
      </w:divBdr>
    </w:div>
    <w:div w:id="784231103">
      <w:bodyDiv w:val="1"/>
      <w:marLeft w:val="0"/>
      <w:marRight w:val="0"/>
      <w:marTop w:val="0"/>
      <w:marBottom w:val="0"/>
      <w:divBdr>
        <w:top w:val="none" w:sz="0" w:space="0" w:color="auto"/>
        <w:left w:val="none" w:sz="0" w:space="0" w:color="auto"/>
        <w:bottom w:val="none" w:sz="0" w:space="0" w:color="auto"/>
        <w:right w:val="none" w:sz="0" w:space="0" w:color="auto"/>
      </w:divBdr>
    </w:div>
    <w:div w:id="784236120">
      <w:bodyDiv w:val="1"/>
      <w:marLeft w:val="0"/>
      <w:marRight w:val="0"/>
      <w:marTop w:val="0"/>
      <w:marBottom w:val="0"/>
      <w:divBdr>
        <w:top w:val="none" w:sz="0" w:space="0" w:color="auto"/>
        <w:left w:val="none" w:sz="0" w:space="0" w:color="auto"/>
        <w:bottom w:val="none" w:sz="0" w:space="0" w:color="auto"/>
        <w:right w:val="none" w:sz="0" w:space="0" w:color="auto"/>
      </w:divBdr>
    </w:div>
    <w:div w:id="784272097">
      <w:bodyDiv w:val="1"/>
      <w:marLeft w:val="0"/>
      <w:marRight w:val="0"/>
      <w:marTop w:val="0"/>
      <w:marBottom w:val="0"/>
      <w:divBdr>
        <w:top w:val="none" w:sz="0" w:space="0" w:color="auto"/>
        <w:left w:val="none" w:sz="0" w:space="0" w:color="auto"/>
        <w:bottom w:val="none" w:sz="0" w:space="0" w:color="auto"/>
        <w:right w:val="none" w:sz="0" w:space="0" w:color="auto"/>
      </w:divBdr>
    </w:div>
    <w:div w:id="784425598">
      <w:bodyDiv w:val="1"/>
      <w:marLeft w:val="0"/>
      <w:marRight w:val="0"/>
      <w:marTop w:val="0"/>
      <w:marBottom w:val="0"/>
      <w:divBdr>
        <w:top w:val="none" w:sz="0" w:space="0" w:color="auto"/>
        <w:left w:val="none" w:sz="0" w:space="0" w:color="auto"/>
        <w:bottom w:val="none" w:sz="0" w:space="0" w:color="auto"/>
        <w:right w:val="none" w:sz="0" w:space="0" w:color="auto"/>
      </w:divBdr>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4807632">
      <w:bodyDiv w:val="1"/>
      <w:marLeft w:val="0"/>
      <w:marRight w:val="0"/>
      <w:marTop w:val="0"/>
      <w:marBottom w:val="0"/>
      <w:divBdr>
        <w:top w:val="none" w:sz="0" w:space="0" w:color="auto"/>
        <w:left w:val="none" w:sz="0" w:space="0" w:color="auto"/>
        <w:bottom w:val="none" w:sz="0" w:space="0" w:color="auto"/>
        <w:right w:val="none" w:sz="0" w:space="0" w:color="auto"/>
      </w:divBdr>
    </w:div>
    <w:div w:id="784812491">
      <w:bodyDiv w:val="1"/>
      <w:marLeft w:val="0"/>
      <w:marRight w:val="0"/>
      <w:marTop w:val="0"/>
      <w:marBottom w:val="0"/>
      <w:divBdr>
        <w:top w:val="none" w:sz="0" w:space="0" w:color="auto"/>
        <w:left w:val="none" w:sz="0" w:space="0" w:color="auto"/>
        <w:bottom w:val="none" w:sz="0" w:space="0" w:color="auto"/>
        <w:right w:val="none" w:sz="0" w:space="0" w:color="auto"/>
      </w:divBdr>
    </w:div>
    <w:div w:id="785005473">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663404">
      <w:bodyDiv w:val="1"/>
      <w:marLeft w:val="0"/>
      <w:marRight w:val="0"/>
      <w:marTop w:val="0"/>
      <w:marBottom w:val="0"/>
      <w:divBdr>
        <w:top w:val="none" w:sz="0" w:space="0" w:color="auto"/>
        <w:left w:val="none" w:sz="0" w:space="0" w:color="auto"/>
        <w:bottom w:val="none" w:sz="0" w:space="0" w:color="auto"/>
        <w:right w:val="none" w:sz="0" w:space="0" w:color="auto"/>
      </w:divBdr>
    </w:div>
    <w:div w:id="785732777">
      <w:bodyDiv w:val="1"/>
      <w:marLeft w:val="0"/>
      <w:marRight w:val="0"/>
      <w:marTop w:val="0"/>
      <w:marBottom w:val="0"/>
      <w:divBdr>
        <w:top w:val="none" w:sz="0" w:space="0" w:color="auto"/>
        <w:left w:val="none" w:sz="0" w:space="0" w:color="auto"/>
        <w:bottom w:val="none" w:sz="0" w:space="0" w:color="auto"/>
        <w:right w:val="none" w:sz="0" w:space="0" w:color="auto"/>
      </w:divBdr>
    </w:div>
    <w:div w:id="786126046">
      <w:bodyDiv w:val="1"/>
      <w:marLeft w:val="0"/>
      <w:marRight w:val="0"/>
      <w:marTop w:val="0"/>
      <w:marBottom w:val="0"/>
      <w:divBdr>
        <w:top w:val="none" w:sz="0" w:space="0" w:color="auto"/>
        <w:left w:val="none" w:sz="0" w:space="0" w:color="auto"/>
        <w:bottom w:val="none" w:sz="0" w:space="0" w:color="auto"/>
        <w:right w:val="none" w:sz="0" w:space="0" w:color="auto"/>
      </w:divBdr>
    </w:div>
    <w:div w:id="786197343">
      <w:bodyDiv w:val="1"/>
      <w:marLeft w:val="0"/>
      <w:marRight w:val="0"/>
      <w:marTop w:val="0"/>
      <w:marBottom w:val="0"/>
      <w:divBdr>
        <w:top w:val="none" w:sz="0" w:space="0" w:color="auto"/>
        <w:left w:val="none" w:sz="0" w:space="0" w:color="auto"/>
        <w:bottom w:val="none" w:sz="0" w:space="0" w:color="auto"/>
        <w:right w:val="none" w:sz="0" w:space="0" w:color="auto"/>
      </w:divBdr>
    </w:div>
    <w:div w:id="786315253">
      <w:bodyDiv w:val="1"/>
      <w:marLeft w:val="0"/>
      <w:marRight w:val="0"/>
      <w:marTop w:val="0"/>
      <w:marBottom w:val="0"/>
      <w:divBdr>
        <w:top w:val="none" w:sz="0" w:space="0" w:color="auto"/>
        <w:left w:val="none" w:sz="0" w:space="0" w:color="auto"/>
        <w:bottom w:val="none" w:sz="0" w:space="0" w:color="auto"/>
        <w:right w:val="none" w:sz="0" w:space="0" w:color="auto"/>
      </w:divBdr>
    </w:div>
    <w:div w:id="786509707">
      <w:bodyDiv w:val="1"/>
      <w:marLeft w:val="0"/>
      <w:marRight w:val="0"/>
      <w:marTop w:val="0"/>
      <w:marBottom w:val="0"/>
      <w:divBdr>
        <w:top w:val="none" w:sz="0" w:space="0" w:color="auto"/>
        <w:left w:val="none" w:sz="0" w:space="0" w:color="auto"/>
        <w:bottom w:val="none" w:sz="0" w:space="0" w:color="auto"/>
        <w:right w:val="none" w:sz="0" w:space="0" w:color="auto"/>
      </w:divBdr>
    </w:div>
    <w:div w:id="786774992">
      <w:bodyDiv w:val="1"/>
      <w:marLeft w:val="0"/>
      <w:marRight w:val="0"/>
      <w:marTop w:val="0"/>
      <w:marBottom w:val="0"/>
      <w:divBdr>
        <w:top w:val="none" w:sz="0" w:space="0" w:color="auto"/>
        <w:left w:val="none" w:sz="0" w:space="0" w:color="auto"/>
        <w:bottom w:val="none" w:sz="0" w:space="0" w:color="auto"/>
        <w:right w:val="none" w:sz="0" w:space="0" w:color="auto"/>
      </w:divBdr>
    </w:div>
    <w:div w:id="786969918">
      <w:bodyDiv w:val="1"/>
      <w:marLeft w:val="0"/>
      <w:marRight w:val="0"/>
      <w:marTop w:val="0"/>
      <w:marBottom w:val="0"/>
      <w:divBdr>
        <w:top w:val="none" w:sz="0" w:space="0" w:color="auto"/>
        <w:left w:val="none" w:sz="0" w:space="0" w:color="auto"/>
        <w:bottom w:val="none" w:sz="0" w:space="0" w:color="auto"/>
        <w:right w:val="none" w:sz="0" w:space="0" w:color="auto"/>
      </w:divBdr>
    </w:div>
    <w:div w:id="787116412">
      <w:bodyDiv w:val="1"/>
      <w:marLeft w:val="0"/>
      <w:marRight w:val="0"/>
      <w:marTop w:val="0"/>
      <w:marBottom w:val="0"/>
      <w:divBdr>
        <w:top w:val="none" w:sz="0" w:space="0" w:color="auto"/>
        <w:left w:val="none" w:sz="0" w:space="0" w:color="auto"/>
        <w:bottom w:val="none" w:sz="0" w:space="0" w:color="auto"/>
        <w:right w:val="none" w:sz="0" w:space="0" w:color="auto"/>
      </w:divBdr>
    </w:div>
    <w:div w:id="787235625">
      <w:bodyDiv w:val="1"/>
      <w:marLeft w:val="0"/>
      <w:marRight w:val="0"/>
      <w:marTop w:val="0"/>
      <w:marBottom w:val="0"/>
      <w:divBdr>
        <w:top w:val="none" w:sz="0" w:space="0" w:color="auto"/>
        <w:left w:val="none" w:sz="0" w:space="0" w:color="auto"/>
        <w:bottom w:val="none" w:sz="0" w:space="0" w:color="auto"/>
        <w:right w:val="none" w:sz="0" w:space="0" w:color="auto"/>
      </w:divBdr>
    </w:div>
    <w:div w:id="787240426">
      <w:bodyDiv w:val="1"/>
      <w:marLeft w:val="0"/>
      <w:marRight w:val="0"/>
      <w:marTop w:val="0"/>
      <w:marBottom w:val="0"/>
      <w:divBdr>
        <w:top w:val="none" w:sz="0" w:space="0" w:color="auto"/>
        <w:left w:val="none" w:sz="0" w:space="0" w:color="auto"/>
        <w:bottom w:val="none" w:sz="0" w:space="0" w:color="auto"/>
        <w:right w:val="none" w:sz="0" w:space="0" w:color="auto"/>
      </w:divBdr>
    </w:div>
    <w:div w:id="787242751">
      <w:bodyDiv w:val="1"/>
      <w:marLeft w:val="0"/>
      <w:marRight w:val="0"/>
      <w:marTop w:val="0"/>
      <w:marBottom w:val="0"/>
      <w:divBdr>
        <w:top w:val="none" w:sz="0" w:space="0" w:color="auto"/>
        <w:left w:val="none" w:sz="0" w:space="0" w:color="auto"/>
        <w:bottom w:val="none" w:sz="0" w:space="0" w:color="auto"/>
        <w:right w:val="none" w:sz="0" w:space="0" w:color="auto"/>
      </w:divBdr>
    </w:div>
    <w:div w:id="787284336">
      <w:bodyDiv w:val="1"/>
      <w:marLeft w:val="0"/>
      <w:marRight w:val="0"/>
      <w:marTop w:val="0"/>
      <w:marBottom w:val="0"/>
      <w:divBdr>
        <w:top w:val="none" w:sz="0" w:space="0" w:color="auto"/>
        <w:left w:val="none" w:sz="0" w:space="0" w:color="auto"/>
        <w:bottom w:val="none" w:sz="0" w:space="0" w:color="auto"/>
        <w:right w:val="none" w:sz="0" w:space="0" w:color="auto"/>
      </w:divBdr>
    </w:div>
    <w:div w:id="787359145">
      <w:bodyDiv w:val="1"/>
      <w:marLeft w:val="0"/>
      <w:marRight w:val="0"/>
      <w:marTop w:val="0"/>
      <w:marBottom w:val="0"/>
      <w:divBdr>
        <w:top w:val="none" w:sz="0" w:space="0" w:color="auto"/>
        <w:left w:val="none" w:sz="0" w:space="0" w:color="auto"/>
        <w:bottom w:val="none" w:sz="0" w:space="0" w:color="auto"/>
        <w:right w:val="none" w:sz="0" w:space="0" w:color="auto"/>
      </w:divBdr>
    </w:div>
    <w:div w:id="787434212">
      <w:bodyDiv w:val="1"/>
      <w:marLeft w:val="0"/>
      <w:marRight w:val="0"/>
      <w:marTop w:val="0"/>
      <w:marBottom w:val="0"/>
      <w:divBdr>
        <w:top w:val="none" w:sz="0" w:space="0" w:color="auto"/>
        <w:left w:val="none" w:sz="0" w:space="0" w:color="auto"/>
        <w:bottom w:val="none" w:sz="0" w:space="0" w:color="auto"/>
        <w:right w:val="none" w:sz="0" w:space="0" w:color="auto"/>
      </w:divBdr>
    </w:div>
    <w:div w:id="787509107">
      <w:bodyDiv w:val="1"/>
      <w:marLeft w:val="0"/>
      <w:marRight w:val="0"/>
      <w:marTop w:val="0"/>
      <w:marBottom w:val="0"/>
      <w:divBdr>
        <w:top w:val="none" w:sz="0" w:space="0" w:color="auto"/>
        <w:left w:val="none" w:sz="0" w:space="0" w:color="auto"/>
        <w:bottom w:val="none" w:sz="0" w:space="0" w:color="auto"/>
        <w:right w:val="none" w:sz="0" w:space="0" w:color="auto"/>
      </w:divBdr>
    </w:div>
    <w:div w:id="787547841">
      <w:bodyDiv w:val="1"/>
      <w:marLeft w:val="0"/>
      <w:marRight w:val="0"/>
      <w:marTop w:val="0"/>
      <w:marBottom w:val="0"/>
      <w:divBdr>
        <w:top w:val="none" w:sz="0" w:space="0" w:color="auto"/>
        <w:left w:val="none" w:sz="0" w:space="0" w:color="auto"/>
        <w:bottom w:val="none" w:sz="0" w:space="0" w:color="auto"/>
        <w:right w:val="none" w:sz="0" w:space="0" w:color="auto"/>
      </w:divBdr>
    </w:div>
    <w:div w:id="787622601">
      <w:bodyDiv w:val="1"/>
      <w:marLeft w:val="0"/>
      <w:marRight w:val="0"/>
      <w:marTop w:val="0"/>
      <w:marBottom w:val="0"/>
      <w:divBdr>
        <w:top w:val="none" w:sz="0" w:space="0" w:color="auto"/>
        <w:left w:val="none" w:sz="0" w:space="0" w:color="auto"/>
        <w:bottom w:val="none" w:sz="0" w:space="0" w:color="auto"/>
        <w:right w:val="none" w:sz="0" w:space="0" w:color="auto"/>
      </w:divBdr>
    </w:div>
    <w:div w:id="787622774">
      <w:bodyDiv w:val="1"/>
      <w:marLeft w:val="0"/>
      <w:marRight w:val="0"/>
      <w:marTop w:val="0"/>
      <w:marBottom w:val="0"/>
      <w:divBdr>
        <w:top w:val="none" w:sz="0" w:space="0" w:color="auto"/>
        <w:left w:val="none" w:sz="0" w:space="0" w:color="auto"/>
        <w:bottom w:val="none" w:sz="0" w:space="0" w:color="auto"/>
        <w:right w:val="none" w:sz="0" w:space="0" w:color="auto"/>
      </w:divBdr>
    </w:div>
    <w:div w:id="787629045">
      <w:bodyDiv w:val="1"/>
      <w:marLeft w:val="0"/>
      <w:marRight w:val="0"/>
      <w:marTop w:val="0"/>
      <w:marBottom w:val="0"/>
      <w:divBdr>
        <w:top w:val="none" w:sz="0" w:space="0" w:color="auto"/>
        <w:left w:val="none" w:sz="0" w:space="0" w:color="auto"/>
        <w:bottom w:val="none" w:sz="0" w:space="0" w:color="auto"/>
        <w:right w:val="none" w:sz="0" w:space="0" w:color="auto"/>
      </w:divBdr>
    </w:div>
    <w:div w:id="787704506">
      <w:bodyDiv w:val="1"/>
      <w:marLeft w:val="0"/>
      <w:marRight w:val="0"/>
      <w:marTop w:val="0"/>
      <w:marBottom w:val="0"/>
      <w:divBdr>
        <w:top w:val="none" w:sz="0" w:space="0" w:color="auto"/>
        <w:left w:val="none" w:sz="0" w:space="0" w:color="auto"/>
        <w:bottom w:val="none" w:sz="0" w:space="0" w:color="auto"/>
        <w:right w:val="none" w:sz="0" w:space="0" w:color="auto"/>
      </w:divBdr>
    </w:div>
    <w:div w:id="787889586">
      <w:bodyDiv w:val="1"/>
      <w:marLeft w:val="0"/>
      <w:marRight w:val="0"/>
      <w:marTop w:val="0"/>
      <w:marBottom w:val="0"/>
      <w:divBdr>
        <w:top w:val="none" w:sz="0" w:space="0" w:color="auto"/>
        <w:left w:val="none" w:sz="0" w:space="0" w:color="auto"/>
        <w:bottom w:val="none" w:sz="0" w:space="0" w:color="auto"/>
        <w:right w:val="none" w:sz="0" w:space="0" w:color="auto"/>
      </w:divBdr>
    </w:div>
    <w:div w:id="787890376">
      <w:bodyDiv w:val="1"/>
      <w:marLeft w:val="0"/>
      <w:marRight w:val="0"/>
      <w:marTop w:val="0"/>
      <w:marBottom w:val="0"/>
      <w:divBdr>
        <w:top w:val="none" w:sz="0" w:space="0" w:color="auto"/>
        <w:left w:val="none" w:sz="0" w:space="0" w:color="auto"/>
        <w:bottom w:val="none" w:sz="0" w:space="0" w:color="auto"/>
        <w:right w:val="none" w:sz="0" w:space="0" w:color="auto"/>
      </w:divBdr>
    </w:div>
    <w:div w:id="788013121">
      <w:bodyDiv w:val="1"/>
      <w:marLeft w:val="0"/>
      <w:marRight w:val="0"/>
      <w:marTop w:val="0"/>
      <w:marBottom w:val="0"/>
      <w:divBdr>
        <w:top w:val="none" w:sz="0" w:space="0" w:color="auto"/>
        <w:left w:val="none" w:sz="0" w:space="0" w:color="auto"/>
        <w:bottom w:val="none" w:sz="0" w:space="0" w:color="auto"/>
        <w:right w:val="none" w:sz="0" w:space="0" w:color="auto"/>
      </w:divBdr>
    </w:div>
    <w:div w:id="788084808">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163757">
      <w:bodyDiv w:val="1"/>
      <w:marLeft w:val="0"/>
      <w:marRight w:val="0"/>
      <w:marTop w:val="0"/>
      <w:marBottom w:val="0"/>
      <w:divBdr>
        <w:top w:val="none" w:sz="0" w:space="0" w:color="auto"/>
        <w:left w:val="none" w:sz="0" w:space="0" w:color="auto"/>
        <w:bottom w:val="none" w:sz="0" w:space="0" w:color="auto"/>
        <w:right w:val="none" w:sz="0" w:space="0" w:color="auto"/>
      </w:divBdr>
    </w:div>
    <w:div w:id="788201534">
      <w:bodyDiv w:val="1"/>
      <w:marLeft w:val="0"/>
      <w:marRight w:val="0"/>
      <w:marTop w:val="0"/>
      <w:marBottom w:val="0"/>
      <w:divBdr>
        <w:top w:val="none" w:sz="0" w:space="0" w:color="auto"/>
        <w:left w:val="none" w:sz="0" w:space="0" w:color="auto"/>
        <w:bottom w:val="none" w:sz="0" w:space="0" w:color="auto"/>
        <w:right w:val="none" w:sz="0" w:space="0" w:color="auto"/>
      </w:divBdr>
    </w:div>
    <w:div w:id="788207587">
      <w:bodyDiv w:val="1"/>
      <w:marLeft w:val="0"/>
      <w:marRight w:val="0"/>
      <w:marTop w:val="0"/>
      <w:marBottom w:val="0"/>
      <w:divBdr>
        <w:top w:val="none" w:sz="0" w:space="0" w:color="auto"/>
        <w:left w:val="none" w:sz="0" w:space="0" w:color="auto"/>
        <w:bottom w:val="none" w:sz="0" w:space="0" w:color="auto"/>
        <w:right w:val="none" w:sz="0" w:space="0" w:color="auto"/>
      </w:divBdr>
    </w:div>
    <w:div w:id="788402778">
      <w:bodyDiv w:val="1"/>
      <w:marLeft w:val="0"/>
      <w:marRight w:val="0"/>
      <w:marTop w:val="0"/>
      <w:marBottom w:val="0"/>
      <w:divBdr>
        <w:top w:val="none" w:sz="0" w:space="0" w:color="auto"/>
        <w:left w:val="none" w:sz="0" w:space="0" w:color="auto"/>
        <w:bottom w:val="none" w:sz="0" w:space="0" w:color="auto"/>
        <w:right w:val="none" w:sz="0" w:space="0" w:color="auto"/>
      </w:divBdr>
    </w:div>
    <w:div w:id="788477641">
      <w:bodyDiv w:val="1"/>
      <w:marLeft w:val="0"/>
      <w:marRight w:val="0"/>
      <w:marTop w:val="0"/>
      <w:marBottom w:val="0"/>
      <w:divBdr>
        <w:top w:val="none" w:sz="0" w:space="0" w:color="auto"/>
        <w:left w:val="none" w:sz="0" w:space="0" w:color="auto"/>
        <w:bottom w:val="none" w:sz="0" w:space="0" w:color="auto"/>
        <w:right w:val="none" w:sz="0" w:space="0" w:color="auto"/>
      </w:divBdr>
    </w:div>
    <w:div w:id="788553286">
      <w:bodyDiv w:val="1"/>
      <w:marLeft w:val="0"/>
      <w:marRight w:val="0"/>
      <w:marTop w:val="0"/>
      <w:marBottom w:val="0"/>
      <w:divBdr>
        <w:top w:val="none" w:sz="0" w:space="0" w:color="auto"/>
        <w:left w:val="none" w:sz="0" w:space="0" w:color="auto"/>
        <w:bottom w:val="none" w:sz="0" w:space="0" w:color="auto"/>
        <w:right w:val="none" w:sz="0" w:space="0" w:color="auto"/>
      </w:divBdr>
    </w:div>
    <w:div w:id="788596008">
      <w:bodyDiv w:val="1"/>
      <w:marLeft w:val="0"/>
      <w:marRight w:val="0"/>
      <w:marTop w:val="0"/>
      <w:marBottom w:val="0"/>
      <w:divBdr>
        <w:top w:val="none" w:sz="0" w:space="0" w:color="auto"/>
        <w:left w:val="none" w:sz="0" w:space="0" w:color="auto"/>
        <w:bottom w:val="none" w:sz="0" w:space="0" w:color="auto"/>
        <w:right w:val="none" w:sz="0" w:space="0" w:color="auto"/>
      </w:divBdr>
    </w:div>
    <w:div w:id="788815807">
      <w:bodyDiv w:val="1"/>
      <w:marLeft w:val="0"/>
      <w:marRight w:val="0"/>
      <w:marTop w:val="0"/>
      <w:marBottom w:val="0"/>
      <w:divBdr>
        <w:top w:val="none" w:sz="0" w:space="0" w:color="auto"/>
        <w:left w:val="none" w:sz="0" w:space="0" w:color="auto"/>
        <w:bottom w:val="none" w:sz="0" w:space="0" w:color="auto"/>
        <w:right w:val="none" w:sz="0" w:space="0" w:color="auto"/>
      </w:divBdr>
    </w:div>
    <w:div w:id="788858712">
      <w:bodyDiv w:val="1"/>
      <w:marLeft w:val="0"/>
      <w:marRight w:val="0"/>
      <w:marTop w:val="0"/>
      <w:marBottom w:val="0"/>
      <w:divBdr>
        <w:top w:val="none" w:sz="0" w:space="0" w:color="auto"/>
        <w:left w:val="none" w:sz="0" w:space="0" w:color="auto"/>
        <w:bottom w:val="none" w:sz="0" w:space="0" w:color="auto"/>
        <w:right w:val="none" w:sz="0" w:space="0" w:color="auto"/>
      </w:divBdr>
    </w:div>
    <w:div w:id="788859071">
      <w:bodyDiv w:val="1"/>
      <w:marLeft w:val="0"/>
      <w:marRight w:val="0"/>
      <w:marTop w:val="0"/>
      <w:marBottom w:val="0"/>
      <w:divBdr>
        <w:top w:val="none" w:sz="0" w:space="0" w:color="auto"/>
        <w:left w:val="none" w:sz="0" w:space="0" w:color="auto"/>
        <w:bottom w:val="none" w:sz="0" w:space="0" w:color="auto"/>
        <w:right w:val="none" w:sz="0" w:space="0" w:color="auto"/>
      </w:divBdr>
    </w:div>
    <w:div w:id="788932212">
      <w:bodyDiv w:val="1"/>
      <w:marLeft w:val="0"/>
      <w:marRight w:val="0"/>
      <w:marTop w:val="0"/>
      <w:marBottom w:val="0"/>
      <w:divBdr>
        <w:top w:val="none" w:sz="0" w:space="0" w:color="auto"/>
        <w:left w:val="none" w:sz="0" w:space="0" w:color="auto"/>
        <w:bottom w:val="none" w:sz="0" w:space="0" w:color="auto"/>
        <w:right w:val="none" w:sz="0" w:space="0" w:color="auto"/>
      </w:divBdr>
    </w:div>
    <w:div w:id="788937070">
      <w:bodyDiv w:val="1"/>
      <w:marLeft w:val="0"/>
      <w:marRight w:val="0"/>
      <w:marTop w:val="0"/>
      <w:marBottom w:val="0"/>
      <w:divBdr>
        <w:top w:val="none" w:sz="0" w:space="0" w:color="auto"/>
        <w:left w:val="none" w:sz="0" w:space="0" w:color="auto"/>
        <w:bottom w:val="none" w:sz="0" w:space="0" w:color="auto"/>
        <w:right w:val="none" w:sz="0" w:space="0" w:color="auto"/>
      </w:divBdr>
    </w:div>
    <w:div w:id="789009926">
      <w:bodyDiv w:val="1"/>
      <w:marLeft w:val="0"/>
      <w:marRight w:val="0"/>
      <w:marTop w:val="0"/>
      <w:marBottom w:val="0"/>
      <w:divBdr>
        <w:top w:val="none" w:sz="0" w:space="0" w:color="auto"/>
        <w:left w:val="none" w:sz="0" w:space="0" w:color="auto"/>
        <w:bottom w:val="none" w:sz="0" w:space="0" w:color="auto"/>
        <w:right w:val="none" w:sz="0" w:space="0" w:color="auto"/>
      </w:divBdr>
    </w:div>
    <w:div w:id="789013670">
      <w:bodyDiv w:val="1"/>
      <w:marLeft w:val="0"/>
      <w:marRight w:val="0"/>
      <w:marTop w:val="0"/>
      <w:marBottom w:val="0"/>
      <w:divBdr>
        <w:top w:val="none" w:sz="0" w:space="0" w:color="auto"/>
        <w:left w:val="none" w:sz="0" w:space="0" w:color="auto"/>
        <w:bottom w:val="none" w:sz="0" w:space="0" w:color="auto"/>
        <w:right w:val="none" w:sz="0" w:space="0" w:color="auto"/>
      </w:divBdr>
    </w:div>
    <w:div w:id="789125465">
      <w:bodyDiv w:val="1"/>
      <w:marLeft w:val="0"/>
      <w:marRight w:val="0"/>
      <w:marTop w:val="0"/>
      <w:marBottom w:val="0"/>
      <w:divBdr>
        <w:top w:val="none" w:sz="0" w:space="0" w:color="auto"/>
        <w:left w:val="none" w:sz="0" w:space="0" w:color="auto"/>
        <w:bottom w:val="none" w:sz="0" w:space="0" w:color="auto"/>
        <w:right w:val="none" w:sz="0" w:space="0" w:color="auto"/>
      </w:divBdr>
    </w:div>
    <w:div w:id="789129854">
      <w:bodyDiv w:val="1"/>
      <w:marLeft w:val="0"/>
      <w:marRight w:val="0"/>
      <w:marTop w:val="0"/>
      <w:marBottom w:val="0"/>
      <w:divBdr>
        <w:top w:val="none" w:sz="0" w:space="0" w:color="auto"/>
        <w:left w:val="none" w:sz="0" w:space="0" w:color="auto"/>
        <w:bottom w:val="none" w:sz="0" w:space="0" w:color="auto"/>
        <w:right w:val="none" w:sz="0" w:space="0" w:color="auto"/>
      </w:divBdr>
    </w:div>
    <w:div w:id="789132104">
      <w:bodyDiv w:val="1"/>
      <w:marLeft w:val="0"/>
      <w:marRight w:val="0"/>
      <w:marTop w:val="0"/>
      <w:marBottom w:val="0"/>
      <w:divBdr>
        <w:top w:val="none" w:sz="0" w:space="0" w:color="auto"/>
        <w:left w:val="none" w:sz="0" w:space="0" w:color="auto"/>
        <w:bottom w:val="none" w:sz="0" w:space="0" w:color="auto"/>
        <w:right w:val="none" w:sz="0" w:space="0" w:color="auto"/>
      </w:divBdr>
    </w:div>
    <w:div w:id="789321168">
      <w:bodyDiv w:val="1"/>
      <w:marLeft w:val="0"/>
      <w:marRight w:val="0"/>
      <w:marTop w:val="0"/>
      <w:marBottom w:val="0"/>
      <w:divBdr>
        <w:top w:val="none" w:sz="0" w:space="0" w:color="auto"/>
        <w:left w:val="none" w:sz="0" w:space="0" w:color="auto"/>
        <w:bottom w:val="none" w:sz="0" w:space="0" w:color="auto"/>
        <w:right w:val="none" w:sz="0" w:space="0" w:color="auto"/>
      </w:divBdr>
    </w:div>
    <w:div w:id="789395220">
      <w:bodyDiv w:val="1"/>
      <w:marLeft w:val="0"/>
      <w:marRight w:val="0"/>
      <w:marTop w:val="0"/>
      <w:marBottom w:val="0"/>
      <w:divBdr>
        <w:top w:val="none" w:sz="0" w:space="0" w:color="auto"/>
        <w:left w:val="none" w:sz="0" w:space="0" w:color="auto"/>
        <w:bottom w:val="none" w:sz="0" w:space="0" w:color="auto"/>
        <w:right w:val="none" w:sz="0" w:space="0" w:color="auto"/>
      </w:divBdr>
    </w:div>
    <w:div w:id="789476673">
      <w:bodyDiv w:val="1"/>
      <w:marLeft w:val="0"/>
      <w:marRight w:val="0"/>
      <w:marTop w:val="0"/>
      <w:marBottom w:val="0"/>
      <w:divBdr>
        <w:top w:val="none" w:sz="0" w:space="0" w:color="auto"/>
        <w:left w:val="none" w:sz="0" w:space="0" w:color="auto"/>
        <w:bottom w:val="none" w:sz="0" w:space="0" w:color="auto"/>
        <w:right w:val="none" w:sz="0" w:space="0" w:color="auto"/>
      </w:divBdr>
    </w:div>
    <w:div w:id="789515374">
      <w:bodyDiv w:val="1"/>
      <w:marLeft w:val="0"/>
      <w:marRight w:val="0"/>
      <w:marTop w:val="0"/>
      <w:marBottom w:val="0"/>
      <w:divBdr>
        <w:top w:val="none" w:sz="0" w:space="0" w:color="auto"/>
        <w:left w:val="none" w:sz="0" w:space="0" w:color="auto"/>
        <w:bottom w:val="none" w:sz="0" w:space="0" w:color="auto"/>
        <w:right w:val="none" w:sz="0" w:space="0" w:color="auto"/>
      </w:divBdr>
    </w:div>
    <w:div w:id="789516812">
      <w:bodyDiv w:val="1"/>
      <w:marLeft w:val="0"/>
      <w:marRight w:val="0"/>
      <w:marTop w:val="0"/>
      <w:marBottom w:val="0"/>
      <w:divBdr>
        <w:top w:val="none" w:sz="0" w:space="0" w:color="auto"/>
        <w:left w:val="none" w:sz="0" w:space="0" w:color="auto"/>
        <w:bottom w:val="none" w:sz="0" w:space="0" w:color="auto"/>
        <w:right w:val="none" w:sz="0" w:space="0" w:color="auto"/>
      </w:divBdr>
    </w:div>
    <w:div w:id="789709620">
      <w:bodyDiv w:val="1"/>
      <w:marLeft w:val="0"/>
      <w:marRight w:val="0"/>
      <w:marTop w:val="0"/>
      <w:marBottom w:val="0"/>
      <w:divBdr>
        <w:top w:val="none" w:sz="0" w:space="0" w:color="auto"/>
        <w:left w:val="none" w:sz="0" w:space="0" w:color="auto"/>
        <w:bottom w:val="none" w:sz="0" w:space="0" w:color="auto"/>
        <w:right w:val="none" w:sz="0" w:space="0" w:color="auto"/>
      </w:divBdr>
    </w:div>
    <w:div w:id="789978967">
      <w:bodyDiv w:val="1"/>
      <w:marLeft w:val="0"/>
      <w:marRight w:val="0"/>
      <w:marTop w:val="0"/>
      <w:marBottom w:val="0"/>
      <w:divBdr>
        <w:top w:val="none" w:sz="0" w:space="0" w:color="auto"/>
        <w:left w:val="none" w:sz="0" w:space="0" w:color="auto"/>
        <w:bottom w:val="none" w:sz="0" w:space="0" w:color="auto"/>
        <w:right w:val="none" w:sz="0" w:space="0" w:color="auto"/>
      </w:divBdr>
    </w:div>
    <w:div w:id="790251041">
      <w:bodyDiv w:val="1"/>
      <w:marLeft w:val="0"/>
      <w:marRight w:val="0"/>
      <w:marTop w:val="0"/>
      <w:marBottom w:val="0"/>
      <w:divBdr>
        <w:top w:val="none" w:sz="0" w:space="0" w:color="auto"/>
        <w:left w:val="none" w:sz="0" w:space="0" w:color="auto"/>
        <w:bottom w:val="none" w:sz="0" w:space="0" w:color="auto"/>
        <w:right w:val="none" w:sz="0" w:space="0" w:color="auto"/>
      </w:divBdr>
    </w:div>
    <w:div w:id="790634103">
      <w:bodyDiv w:val="1"/>
      <w:marLeft w:val="0"/>
      <w:marRight w:val="0"/>
      <w:marTop w:val="0"/>
      <w:marBottom w:val="0"/>
      <w:divBdr>
        <w:top w:val="none" w:sz="0" w:space="0" w:color="auto"/>
        <w:left w:val="none" w:sz="0" w:space="0" w:color="auto"/>
        <w:bottom w:val="none" w:sz="0" w:space="0" w:color="auto"/>
        <w:right w:val="none" w:sz="0" w:space="0" w:color="auto"/>
      </w:divBdr>
    </w:div>
    <w:div w:id="790974987">
      <w:bodyDiv w:val="1"/>
      <w:marLeft w:val="0"/>
      <w:marRight w:val="0"/>
      <w:marTop w:val="0"/>
      <w:marBottom w:val="0"/>
      <w:divBdr>
        <w:top w:val="none" w:sz="0" w:space="0" w:color="auto"/>
        <w:left w:val="none" w:sz="0" w:space="0" w:color="auto"/>
        <w:bottom w:val="none" w:sz="0" w:space="0" w:color="auto"/>
        <w:right w:val="none" w:sz="0" w:space="0" w:color="auto"/>
      </w:divBdr>
    </w:div>
    <w:div w:id="791094026">
      <w:bodyDiv w:val="1"/>
      <w:marLeft w:val="0"/>
      <w:marRight w:val="0"/>
      <w:marTop w:val="0"/>
      <w:marBottom w:val="0"/>
      <w:divBdr>
        <w:top w:val="none" w:sz="0" w:space="0" w:color="auto"/>
        <w:left w:val="none" w:sz="0" w:space="0" w:color="auto"/>
        <w:bottom w:val="none" w:sz="0" w:space="0" w:color="auto"/>
        <w:right w:val="none" w:sz="0" w:space="0" w:color="auto"/>
      </w:divBdr>
    </w:div>
    <w:div w:id="791099364">
      <w:bodyDiv w:val="1"/>
      <w:marLeft w:val="0"/>
      <w:marRight w:val="0"/>
      <w:marTop w:val="0"/>
      <w:marBottom w:val="0"/>
      <w:divBdr>
        <w:top w:val="none" w:sz="0" w:space="0" w:color="auto"/>
        <w:left w:val="none" w:sz="0" w:space="0" w:color="auto"/>
        <w:bottom w:val="none" w:sz="0" w:space="0" w:color="auto"/>
        <w:right w:val="none" w:sz="0" w:space="0" w:color="auto"/>
      </w:divBdr>
    </w:div>
    <w:div w:id="791244151">
      <w:bodyDiv w:val="1"/>
      <w:marLeft w:val="0"/>
      <w:marRight w:val="0"/>
      <w:marTop w:val="0"/>
      <w:marBottom w:val="0"/>
      <w:divBdr>
        <w:top w:val="none" w:sz="0" w:space="0" w:color="auto"/>
        <w:left w:val="none" w:sz="0" w:space="0" w:color="auto"/>
        <w:bottom w:val="none" w:sz="0" w:space="0" w:color="auto"/>
        <w:right w:val="none" w:sz="0" w:space="0" w:color="auto"/>
      </w:divBdr>
    </w:div>
    <w:div w:id="791480033">
      <w:bodyDiv w:val="1"/>
      <w:marLeft w:val="0"/>
      <w:marRight w:val="0"/>
      <w:marTop w:val="0"/>
      <w:marBottom w:val="0"/>
      <w:divBdr>
        <w:top w:val="none" w:sz="0" w:space="0" w:color="auto"/>
        <w:left w:val="none" w:sz="0" w:space="0" w:color="auto"/>
        <w:bottom w:val="none" w:sz="0" w:space="0" w:color="auto"/>
        <w:right w:val="none" w:sz="0" w:space="0" w:color="auto"/>
      </w:divBdr>
    </w:div>
    <w:div w:id="791554501">
      <w:bodyDiv w:val="1"/>
      <w:marLeft w:val="0"/>
      <w:marRight w:val="0"/>
      <w:marTop w:val="0"/>
      <w:marBottom w:val="0"/>
      <w:divBdr>
        <w:top w:val="none" w:sz="0" w:space="0" w:color="auto"/>
        <w:left w:val="none" w:sz="0" w:space="0" w:color="auto"/>
        <w:bottom w:val="none" w:sz="0" w:space="0" w:color="auto"/>
        <w:right w:val="none" w:sz="0" w:space="0" w:color="auto"/>
      </w:divBdr>
    </w:div>
    <w:div w:id="791630577">
      <w:bodyDiv w:val="1"/>
      <w:marLeft w:val="0"/>
      <w:marRight w:val="0"/>
      <w:marTop w:val="0"/>
      <w:marBottom w:val="0"/>
      <w:divBdr>
        <w:top w:val="none" w:sz="0" w:space="0" w:color="auto"/>
        <w:left w:val="none" w:sz="0" w:space="0" w:color="auto"/>
        <w:bottom w:val="none" w:sz="0" w:space="0" w:color="auto"/>
        <w:right w:val="none" w:sz="0" w:space="0" w:color="auto"/>
      </w:divBdr>
    </w:div>
    <w:div w:id="791676580">
      <w:bodyDiv w:val="1"/>
      <w:marLeft w:val="0"/>
      <w:marRight w:val="0"/>
      <w:marTop w:val="0"/>
      <w:marBottom w:val="0"/>
      <w:divBdr>
        <w:top w:val="none" w:sz="0" w:space="0" w:color="auto"/>
        <w:left w:val="none" w:sz="0" w:space="0" w:color="auto"/>
        <w:bottom w:val="none" w:sz="0" w:space="0" w:color="auto"/>
        <w:right w:val="none" w:sz="0" w:space="0" w:color="auto"/>
      </w:divBdr>
    </w:div>
    <w:div w:id="791747878">
      <w:bodyDiv w:val="1"/>
      <w:marLeft w:val="0"/>
      <w:marRight w:val="0"/>
      <w:marTop w:val="0"/>
      <w:marBottom w:val="0"/>
      <w:divBdr>
        <w:top w:val="none" w:sz="0" w:space="0" w:color="auto"/>
        <w:left w:val="none" w:sz="0" w:space="0" w:color="auto"/>
        <w:bottom w:val="none" w:sz="0" w:space="0" w:color="auto"/>
        <w:right w:val="none" w:sz="0" w:space="0" w:color="auto"/>
      </w:divBdr>
    </w:div>
    <w:div w:id="791897729">
      <w:bodyDiv w:val="1"/>
      <w:marLeft w:val="0"/>
      <w:marRight w:val="0"/>
      <w:marTop w:val="0"/>
      <w:marBottom w:val="0"/>
      <w:divBdr>
        <w:top w:val="none" w:sz="0" w:space="0" w:color="auto"/>
        <w:left w:val="none" w:sz="0" w:space="0" w:color="auto"/>
        <w:bottom w:val="none" w:sz="0" w:space="0" w:color="auto"/>
        <w:right w:val="none" w:sz="0" w:space="0" w:color="auto"/>
      </w:divBdr>
    </w:div>
    <w:div w:id="791947114">
      <w:bodyDiv w:val="1"/>
      <w:marLeft w:val="0"/>
      <w:marRight w:val="0"/>
      <w:marTop w:val="0"/>
      <w:marBottom w:val="0"/>
      <w:divBdr>
        <w:top w:val="none" w:sz="0" w:space="0" w:color="auto"/>
        <w:left w:val="none" w:sz="0" w:space="0" w:color="auto"/>
        <w:bottom w:val="none" w:sz="0" w:space="0" w:color="auto"/>
        <w:right w:val="none" w:sz="0" w:space="0" w:color="auto"/>
      </w:divBdr>
    </w:div>
    <w:div w:id="792097026">
      <w:bodyDiv w:val="1"/>
      <w:marLeft w:val="0"/>
      <w:marRight w:val="0"/>
      <w:marTop w:val="0"/>
      <w:marBottom w:val="0"/>
      <w:divBdr>
        <w:top w:val="none" w:sz="0" w:space="0" w:color="auto"/>
        <w:left w:val="none" w:sz="0" w:space="0" w:color="auto"/>
        <w:bottom w:val="none" w:sz="0" w:space="0" w:color="auto"/>
        <w:right w:val="none" w:sz="0" w:space="0" w:color="auto"/>
      </w:divBdr>
    </w:div>
    <w:div w:id="792136760">
      <w:bodyDiv w:val="1"/>
      <w:marLeft w:val="0"/>
      <w:marRight w:val="0"/>
      <w:marTop w:val="0"/>
      <w:marBottom w:val="0"/>
      <w:divBdr>
        <w:top w:val="none" w:sz="0" w:space="0" w:color="auto"/>
        <w:left w:val="none" w:sz="0" w:space="0" w:color="auto"/>
        <w:bottom w:val="none" w:sz="0" w:space="0" w:color="auto"/>
        <w:right w:val="none" w:sz="0" w:space="0" w:color="auto"/>
      </w:divBdr>
    </w:div>
    <w:div w:id="792138587">
      <w:bodyDiv w:val="1"/>
      <w:marLeft w:val="0"/>
      <w:marRight w:val="0"/>
      <w:marTop w:val="0"/>
      <w:marBottom w:val="0"/>
      <w:divBdr>
        <w:top w:val="none" w:sz="0" w:space="0" w:color="auto"/>
        <w:left w:val="none" w:sz="0" w:space="0" w:color="auto"/>
        <w:bottom w:val="none" w:sz="0" w:space="0" w:color="auto"/>
        <w:right w:val="none" w:sz="0" w:space="0" w:color="auto"/>
      </w:divBdr>
    </w:div>
    <w:div w:id="792140464">
      <w:bodyDiv w:val="1"/>
      <w:marLeft w:val="0"/>
      <w:marRight w:val="0"/>
      <w:marTop w:val="0"/>
      <w:marBottom w:val="0"/>
      <w:divBdr>
        <w:top w:val="none" w:sz="0" w:space="0" w:color="auto"/>
        <w:left w:val="none" w:sz="0" w:space="0" w:color="auto"/>
        <w:bottom w:val="none" w:sz="0" w:space="0" w:color="auto"/>
        <w:right w:val="none" w:sz="0" w:space="0" w:color="auto"/>
      </w:divBdr>
    </w:div>
    <w:div w:id="792289687">
      <w:bodyDiv w:val="1"/>
      <w:marLeft w:val="0"/>
      <w:marRight w:val="0"/>
      <w:marTop w:val="0"/>
      <w:marBottom w:val="0"/>
      <w:divBdr>
        <w:top w:val="none" w:sz="0" w:space="0" w:color="auto"/>
        <w:left w:val="none" w:sz="0" w:space="0" w:color="auto"/>
        <w:bottom w:val="none" w:sz="0" w:space="0" w:color="auto"/>
        <w:right w:val="none" w:sz="0" w:space="0" w:color="auto"/>
      </w:divBdr>
    </w:div>
    <w:div w:id="792406259">
      <w:bodyDiv w:val="1"/>
      <w:marLeft w:val="0"/>
      <w:marRight w:val="0"/>
      <w:marTop w:val="0"/>
      <w:marBottom w:val="0"/>
      <w:divBdr>
        <w:top w:val="none" w:sz="0" w:space="0" w:color="auto"/>
        <w:left w:val="none" w:sz="0" w:space="0" w:color="auto"/>
        <w:bottom w:val="none" w:sz="0" w:space="0" w:color="auto"/>
        <w:right w:val="none" w:sz="0" w:space="0" w:color="auto"/>
      </w:divBdr>
    </w:div>
    <w:div w:id="792482771">
      <w:bodyDiv w:val="1"/>
      <w:marLeft w:val="0"/>
      <w:marRight w:val="0"/>
      <w:marTop w:val="0"/>
      <w:marBottom w:val="0"/>
      <w:divBdr>
        <w:top w:val="none" w:sz="0" w:space="0" w:color="auto"/>
        <w:left w:val="none" w:sz="0" w:space="0" w:color="auto"/>
        <w:bottom w:val="none" w:sz="0" w:space="0" w:color="auto"/>
        <w:right w:val="none" w:sz="0" w:space="0" w:color="auto"/>
      </w:divBdr>
    </w:div>
    <w:div w:id="792483842">
      <w:bodyDiv w:val="1"/>
      <w:marLeft w:val="0"/>
      <w:marRight w:val="0"/>
      <w:marTop w:val="0"/>
      <w:marBottom w:val="0"/>
      <w:divBdr>
        <w:top w:val="none" w:sz="0" w:space="0" w:color="auto"/>
        <w:left w:val="none" w:sz="0" w:space="0" w:color="auto"/>
        <w:bottom w:val="none" w:sz="0" w:space="0" w:color="auto"/>
        <w:right w:val="none" w:sz="0" w:space="0" w:color="auto"/>
      </w:divBdr>
    </w:div>
    <w:div w:id="792555859">
      <w:bodyDiv w:val="1"/>
      <w:marLeft w:val="0"/>
      <w:marRight w:val="0"/>
      <w:marTop w:val="0"/>
      <w:marBottom w:val="0"/>
      <w:divBdr>
        <w:top w:val="none" w:sz="0" w:space="0" w:color="auto"/>
        <w:left w:val="none" w:sz="0" w:space="0" w:color="auto"/>
        <w:bottom w:val="none" w:sz="0" w:space="0" w:color="auto"/>
        <w:right w:val="none" w:sz="0" w:space="0" w:color="auto"/>
      </w:divBdr>
    </w:div>
    <w:div w:id="792556786">
      <w:bodyDiv w:val="1"/>
      <w:marLeft w:val="0"/>
      <w:marRight w:val="0"/>
      <w:marTop w:val="0"/>
      <w:marBottom w:val="0"/>
      <w:divBdr>
        <w:top w:val="none" w:sz="0" w:space="0" w:color="auto"/>
        <w:left w:val="none" w:sz="0" w:space="0" w:color="auto"/>
        <w:bottom w:val="none" w:sz="0" w:space="0" w:color="auto"/>
        <w:right w:val="none" w:sz="0" w:space="0" w:color="auto"/>
      </w:divBdr>
    </w:div>
    <w:div w:id="792559294">
      <w:bodyDiv w:val="1"/>
      <w:marLeft w:val="0"/>
      <w:marRight w:val="0"/>
      <w:marTop w:val="0"/>
      <w:marBottom w:val="0"/>
      <w:divBdr>
        <w:top w:val="none" w:sz="0" w:space="0" w:color="auto"/>
        <w:left w:val="none" w:sz="0" w:space="0" w:color="auto"/>
        <w:bottom w:val="none" w:sz="0" w:space="0" w:color="auto"/>
        <w:right w:val="none" w:sz="0" w:space="0" w:color="auto"/>
      </w:divBdr>
    </w:div>
    <w:div w:id="792602000">
      <w:bodyDiv w:val="1"/>
      <w:marLeft w:val="0"/>
      <w:marRight w:val="0"/>
      <w:marTop w:val="0"/>
      <w:marBottom w:val="0"/>
      <w:divBdr>
        <w:top w:val="none" w:sz="0" w:space="0" w:color="auto"/>
        <w:left w:val="none" w:sz="0" w:space="0" w:color="auto"/>
        <w:bottom w:val="none" w:sz="0" w:space="0" w:color="auto"/>
        <w:right w:val="none" w:sz="0" w:space="0" w:color="auto"/>
      </w:divBdr>
    </w:div>
    <w:div w:id="792673755">
      <w:bodyDiv w:val="1"/>
      <w:marLeft w:val="0"/>
      <w:marRight w:val="0"/>
      <w:marTop w:val="0"/>
      <w:marBottom w:val="0"/>
      <w:divBdr>
        <w:top w:val="none" w:sz="0" w:space="0" w:color="auto"/>
        <w:left w:val="none" w:sz="0" w:space="0" w:color="auto"/>
        <w:bottom w:val="none" w:sz="0" w:space="0" w:color="auto"/>
        <w:right w:val="none" w:sz="0" w:space="0" w:color="auto"/>
      </w:divBdr>
    </w:div>
    <w:div w:id="792745716">
      <w:bodyDiv w:val="1"/>
      <w:marLeft w:val="0"/>
      <w:marRight w:val="0"/>
      <w:marTop w:val="0"/>
      <w:marBottom w:val="0"/>
      <w:divBdr>
        <w:top w:val="none" w:sz="0" w:space="0" w:color="auto"/>
        <w:left w:val="none" w:sz="0" w:space="0" w:color="auto"/>
        <w:bottom w:val="none" w:sz="0" w:space="0" w:color="auto"/>
        <w:right w:val="none" w:sz="0" w:space="0" w:color="auto"/>
      </w:divBdr>
    </w:div>
    <w:div w:id="792749691">
      <w:bodyDiv w:val="1"/>
      <w:marLeft w:val="0"/>
      <w:marRight w:val="0"/>
      <w:marTop w:val="0"/>
      <w:marBottom w:val="0"/>
      <w:divBdr>
        <w:top w:val="none" w:sz="0" w:space="0" w:color="auto"/>
        <w:left w:val="none" w:sz="0" w:space="0" w:color="auto"/>
        <w:bottom w:val="none" w:sz="0" w:space="0" w:color="auto"/>
        <w:right w:val="none" w:sz="0" w:space="0" w:color="auto"/>
      </w:divBdr>
    </w:div>
    <w:div w:id="792987082">
      <w:bodyDiv w:val="1"/>
      <w:marLeft w:val="0"/>
      <w:marRight w:val="0"/>
      <w:marTop w:val="0"/>
      <w:marBottom w:val="0"/>
      <w:divBdr>
        <w:top w:val="none" w:sz="0" w:space="0" w:color="auto"/>
        <w:left w:val="none" w:sz="0" w:space="0" w:color="auto"/>
        <w:bottom w:val="none" w:sz="0" w:space="0" w:color="auto"/>
        <w:right w:val="none" w:sz="0" w:space="0" w:color="auto"/>
      </w:divBdr>
    </w:div>
    <w:div w:id="793064904">
      <w:bodyDiv w:val="1"/>
      <w:marLeft w:val="0"/>
      <w:marRight w:val="0"/>
      <w:marTop w:val="0"/>
      <w:marBottom w:val="0"/>
      <w:divBdr>
        <w:top w:val="none" w:sz="0" w:space="0" w:color="auto"/>
        <w:left w:val="none" w:sz="0" w:space="0" w:color="auto"/>
        <w:bottom w:val="none" w:sz="0" w:space="0" w:color="auto"/>
        <w:right w:val="none" w:sz="0" w:space="0" w:color="auto"/>
      </w:divBdr>
    </w:div>
    <w:div w:id="793136629">
      <w:bodyDiv w:val="1"/>
      <w:marLeft w:val="0"/>
      <w:marRight w:val="0"/>
      <w:marTop w:val="0"/>
      <w:marBottom w:val="0"/>
      <w:divBdr>
        <w:top w:val="none" w:sz="0" w:space="0" w:color="auto"/>
        <w:left w:val="none" w:sz="0" w:space="0" w:color="auto"/>
        <w:bottom w:val="none" w:sz="0" w:space="0" w:color="auto"/>
        <w:right w:val="none" w:sz="0" w:space="0" w:color="auto"/>
      </w:divBdr>
    </w:div>
    <w:div w:id="793255305">
      <w:bodyDiv w:val="1"/>
      <w:marLeft w:val="0"/>
      <w:marRight w:val="0"/>
      <w:marTop w:val="0"/>
      <w:marBottom w:val="0"/>
      <w:divBdr>
        <w:top w:val="none" w:sz="0" w:space="0" w:color="auto"/>
        <w:left w:val="none" w:sz="0" w:space="0" w:color="auto"/>
        <w:bottom w:val="none" w:sz="0" w:space="0" w:color="auto"/>
        <w:right w:val="none" w:sz="0" w:space="0" w:color="auto"/>
      </w:divBdr>
    </w:div>
    <w:div w:id="793328622">
      <w:bodyDiv w:val="1"/>
      <w:marLeft w:val="0"/>
      <w:marRight w:val="0"/>
      <w:marTop w:val="0"/>
      <w:marBottom w:val="0"/>
      <w:divBdr>
        <w:top w:val="none" w:sz="0" w:space="0" w:color="auto"/>
        <w:left w:val="none" w:sz="0" w:space="0" w:color="auto"/>
        <w:bottom w:val="none" w:sz="0" w:space="0" w:color="auto"/>
        <w:right w:val="none" w:sz="0" w:space="0" w:color="auto"/>
      </w:divBdr>
    </w:div>
    <w:div w:id="793328718">
      <w:bodyDiv w:val="1"/>
      <w:marLeft w:val="0"/>
      <w:marRight w:val="0"/>
      <w:marTop w:val="0"/>
      <w:marBottom w:val="0"/>
      <w:divBdr>
        <w:top w:val="none" w:sz="0" w:space="0" w:color="auto"/>
        <w:left w:val="none" w:sz="0" w:space="0" w:color="auto"/>
        <w:bottom w:val="none" w:sz="0" w:space="0" w:color="auto"/>
        <w:right w:val="none" w:sz="0" w:space="0" w:color="auto"/>
      </w:divBdr>
    </w:div>
    <w:div w:id="793518329">
      <w:bodyDiv w:val="1"/>
      <w:marLeft w:val="0"/>
      <w:marRight w:val="0"/>
      <w:marTop w:val="0"/>
      <w:marBottom w:val="0"/>
      <w:divBdr>
        <w:top w:val="none" w:sz="0" w:space="0" w:color="auto"/>
        <w:left w:val="none" w:sz="0" w:space="0" w:color="auto"/>
        <w:bottom w:val="none" w:sz="0" w:space="0" w:color="auto"/>
        <w:right w:val="none" w:sz="0" w:space="0" w:color="auto"/>
      </w:divBdr>
    </w:div>
    <w:div w:id="793599550">
      <w:bodyDiv w:val="1"/>
      <w:marLeft w:val="0"/>
      <w:marRight w:val="0"/>
      <w:marTop w:val="0"/>
      <w:marBottom w:val="0"/>
      <w:divBdr>
        <w:top w:val="none" w:sz="0" w:space="0" w:color="auto"/>
        <w:left w:val="none" w:sz="0" w:space="0" w:color="auto"/>
        <w:bottom w:val="none" w:sz="0" w:space="0" w:color="auto"/>
        <w:right w:val="none" w:sz="0" w:space="0" w:color="auto"/>
      </w:divBdr>
    </w:div>
    <w:div w:id="793644837">
      <w:bodyDiv w:val="1"/>
      <w:marLeft w:val="0"/>
      <w:marRight w:val="0"/>
      <w:marTop w:val="0"/>
      <w:marBottom w:val="0"/>
      <w:divBdr>
        <w:top w:val="none" w:sz="0" w:space="0" w:color="auto"/>
        <w:left w:val="none" w:sz="0" w:space="0" w:color="auto"/>
        <w:bottom w:val="none" w:sz="0" w:space="0" w:color="auto"/>
        <w:right w:val="none" w:sz="0" w:space="0" w:color="auto"/>
      </w:divBdr>
    </w:div>
    <w:div w:id="793670316">
      <w:bodyDiv w:val="1"/>
      <w:marLeft w:val="0"/>
      <w:marRight w:val="0"/>
      <w:marTop w:val="0"/>
      <w:marBottom w:val="0"/>
      <w:divBdr>
        <w:top w:val="none" w:sz="0" w:space="0" w:color="auto"/>
        <w:left w:val="none" w:sz="0" w:space="0" w:color="auto"/>
        <w:bottom w:val="none" w:sz="0" w:space="0" w:color="auto"/>
        <w:right w:val="none" w:sz="0" w:space="0" w:color="auto"/>
      </w:divBdr>
    </w:div>
    <w:div w:id="793712516">
      <w:bodyDiv w:val="1"/>
      <w:marLeft w:val="0"/>
      <w:marRight w:val="0"/>
      <w:marTop w:val="0"/>
      <w:marBottom w:val="0"/>
      <w:divBdr>
        <w:top w:val="none" w:sz="0" w:space="0" w:color="auto"/>
        <w:left w:val="none" w:sz="0" w:space="0" w:color="auto"/>
        <w:bottom w:val="none" w:sz="0" w:space="0" w:color="auto"/>
        <w:right w:val="none" w:sz="0" w:space="0" w:color="auto"/>
      </w:divBdr>
    </w:div>
    <w:div w:id="793716141">
      <w:bodyDiv w:val="1"/>
      <w:marLeft w:val="0"/>
      <w:marRight w:val="0"/>
      <w:marTop w:val="0"/>
      <w:marBottom w:val="0"/>
      <w:divBdr>
        <w:top w:val="none" w:sz="0" w:space="0" w:color="auto"/>
        <w:left w:val="none" w:sz="0" w:space="0" w:color="auto"/>
        <w:bottom w:val="none" w:sz="0" w:space="0" w:color="auto"/>
        <w:right w:val="none" w:sz="0" w:space="0" w:color="auto"/>
      </w:divBdr>
    </w:div>
    <w:div w:id="793718584">
      <w:bodyDiv w:val="1"/>
      <w:marLeft w:val="0"/>
      <w:marRight w:val="0"/>
      <w:marTop w:val="0"/>
      <w:marBottom w:val="0"/>
      <w:divBdr>
        <w:top w:val="none" w:sz="0" w:space="0" w:color="auto"/>
        <w:left w:val="none" w:sz="0" w:space="0" w:color="auto"/>
        <w:bottom w:val="none" w:sz="0" w:space="0" w:color="auto"/>
        <w:right w:val="none" w:sz="0" w:space="0" w:color="auto"/>
      </w:divBdr>
    </w:div>
    <w:div w:id="793720021">
      <w:bodyDiv w:val="1"/>
      <w:marLeft w:val="0"/>
      <w:marRight w:val="0"/>
      <w:marTop w:val="0"/>
      <w:marBottom w:val="0"/>
      <w:divBdr>
        <w:top w:val="none" w:sz="0" w:space="0" w:color="auto"/>
        <w:left w:val="none" w:sz="0" w:space="0" w:color="auto"/>
        <w:bottom w:val="none" w:sz="0" w:space="0" w:color="auto"/>
        <w:right w:val="none" w:sz="0" w:space="0" w:color="auto"/>
      </w:divBdr>
    </w:div>
    <w:div w:id="793793077">
      <w:bodyDiv w:val="1"/>
      <w:marLeft w:val="0"/>
      <w:marRight w:val="0"/>
      <w:marTop w:val="0"/>
      <w:marBottom w:val="0"/>
      <w:divBdr>
        <w:top w:val="none" w:sz="0" w:space="0" w:color="auto"/>
        <w:left w:val="none" w:sz="0" w:space="0" w:color="auto"/>
        <w:bottom w:val="none" w:sz="0" w:space="0" w:color="auto"/>
        <w:right w:val="none" w:sz="0" w:space="0" w:color="auto"/>
      </w:divBdr>
    </w:div>
    <w:div w:id="793866450">
      <w:bodyDiv w:val="1"/>
      <w:marLeft w:val="0"/>
      <w:marRight w:val="0"/>
      <w:marTop w:val="0"/>
      <w:marBottom w:val="0"/>
      <w:divBdr>
        <w:top w:val="none" w:sz="0" w:space="0" w:color="auto"/>
        <w:left w:val="none" w:sz="0" w:space="0" w:color="auto"/>
        <w:bottom w:val="none" w:sz="0" w:space="0" w:color="auto"/>
        <w:right w:val="none" w:sz="0" w:space="0" w:color="auto"/>
      </w:divBdr>
    </w:div>
    <w:div w:id="793870160">
      <w:bodyDiv w:val="1"/>
      <w:marLeft w:val="0"/>
      <w:marRight w:val="0"/>
      <w:marTop w:val="0"/>
      <w:marBottom w:val="0"/>
      <w:divBdr>
        <w:top w:val="none" w:sz="0" w:space="0" w:color="auto"/>
        <w:left w:val="none" w:sz="0" w:space="0" w:color="auto"/>
        <w:bottom w:val="none" w:sz="0" w:space="0" w:color="auto"/>
        <w:right w:val="none" w:sz="0" w:space="0" w:color="auto"/>
      </w:divBdr>
    </w:div>
    <w:div w:id="793908009">
      <w:bodyDiv w:val="1"/>
      <w:marLeft w:val="0"/>
      <w:marRight w:val="0"/>
      <w:marTop w:val="0"/>
      <w:marBottom w:val="0"/>
      <w:divBdr>
        <w:top w:val="none" w:sz="0" w:space="0" w:color="auto"/>
        <w:left w:val="none" w:sz="0" w:space="0" w:color="auto"/>
        <w:bottom w:val="none" w:sz="0" w:space="0" w:color="auto"/>
        <w:right w:val="none" w:sz="0" w:space="0" w:color="auto"/>
      </w:divBdr>
    </w:div>
    <w:div w:id="793910559">
      <w:bodyDiv w:val="1"/>
      <w:marLeft w:val="0"/>
      <w:marRight w:val="0"/>
      <w:marTop w:val="0"/>
      <w:marBottom w:val="0"/>
      <w:divBdr>
        <w:top w:val="none" w:sz="0" w:space="0" w:color="auto"/>
        <w:left w:val="none" w:sz="0" w:space="0" w:color="auto"/>
        <w:bottom w:val="none" w:sz="0" w:space="0" w:color="auto"/>
        <w:right w:val="none" w:sz="0" w:space="0" w:color="auto"/>
      </w:divBdr>
    </w:div>
    <w:div w:id="794063723">
      <w:bodyDiv w:val="1"/>
      <w:marLeft w:val="0"/>
      <w:marRight w:val="0"/>
      <w:marTop w:val="0"/>
      <w:marBottom w:val="0"/>
      <w:divBdr>
        <w:top w:val="none" w:sz="0" w:space="0" w:color="auto"/>
        <w:left w:val="none" w:sz="0" w:space="0" w:color="auto"/>
        <w:bottom w:val="none" w:sz="0" w:space="0" w:color="auto"/>
        <w:right w:val="none" w:sz="0" w:space="0" w:color="auto"/>
      </w:divBdr>
    </w:div>
    <w:div w:id="794300177">
      <w:bodyDiv w:val="1"/>
      <w:marLeft w:val="0"/>
      <w:marRight w:val="0"/>
      <w:marTop w:val="0"/>
      <w:marBottom w:val="0"/>
      <w:divBdr>
        <w:top w:val="none" w:sz="0" w:space="0" w:color="auto"/>
        <w:left w:val="none" w:sz="0" w:space="0" w:color="auto"/>
        <w:bottom w:val="none" w:sz="0" w:space="0" w:color="auto"/>
        <w:right w:val="none" w:sz="0" w:space="0" w:color="auto"/>
      </w:divBdr>
    </w:div>
    <w:div w:id="794369680">
      <w:bodyDiv w:val="1"/>
      <w:marLeft w:val="0"/>
      <w:marRight w:val="0"/>
      <w:marTop w:val="0"/>
      <w:marBottom w:val="0"/>
      <w:divBdr>
        <w:top w:val="none" w:sz="0" w:space="0" w:color="auto"/>
        <w:left w:val="none" w:sz="0" w:space="0" w:color="auto"/>
        <w:bottom w:val="none" w:sz="0" w:space="0" w:color="auto"/>
        <w:right w:val="none" w:sz="0" w:space="0" w:color="auto"/>
      </w:divBdr>
    </w:div>
    <w:div w:id="794451433">
      <w:bodyDiv w:val="1"/>
      <w:marLeft w:val="0"/>
      <w:marRight w:val="0"/>
      <w:marTop w:val="0"/>
      <w:marBottom w:val="0"/>
      <w:divBdr>
        <w:top w:val="none" w:sz="0" w:space="0" w:color="auto"/>
        <w:left w:val="none" w:sz="0" w:space="0" w:color="auto"/>
        <w:bottom w:val="none" w:sz="0" w:space="0" w:color="auto"/>
        <w:right w:val="none" w:sz="0" w:space="0" w:color="auto"/>
      </w:divBdr>
    </w:div>
    <w:div w:id="794518439">
      <w:bodyDiv w:val="1"/>
      <w:marLeft w:val="0"/>
      <w:marRight w:val="0"/>
      <w:marTop w:val="0"/>
      <w:marBottom w:val="0"/>
      <w:divBdr>
        <w:top w:val="none" w:sz="0" w:space="0" w:color="auto"/>
        <w:left w:val="none" w:sz="0" w:space="0" w:color="auto"/>
        <w:bottom w:val="none" w:sz="0" w:space="0" w:color="auto"/>
        <w:right w:val="none" w:sz="0" w:space="0" w:color="auto"/>
      </w:divBdr>
    </w:div>
    <w:div w:id="794519490">
      <w:bodyDiv w:val="1"/>
      <w:marLeft w:val="0"/>
      <w:marRight w:val="0"/>
      <w:marTop w:val="0"/>
      <w:marBottom w:val="0"/>
      <w:divBdr>
        <w:top w:val="none" w:sz="0" w:space="0" w:color="auto"/>
        <w:left w:val="none" w:sz="0" w:space="0" w:color="auto"/>
        <w:bottom w:val="none" w:sz="0" w:space="0" w:color="auto"/>
        <w:right w:val="none" w:sz="0" w:space="0" w:color="auto"/>
      </w:divBdr>
    </w:div>
    <w:div w:id="794520728">
      <w:bodyDiv w:val="1"/>
      <w:marLeft w:val="0"/>
      <w:marRight w:val="0"/>
      <w:marTop w:val="0"/>
      <w:marBottom w:val="0"/>
      <w:divBdr>
        <w:top w:val="none" w:sz="0" w:space="0" w:color="auto"/>
        <w:left w:val="none" w:sz="0" w:space="0" w:color="auto"/>
        <w:bottom w:val="none" w:sz="0" w:space="0" w:color="auto"/>
        <w:right w:val="none" w:sz="0" w:space="0" w:color="auto"/>
      </w:divBdr>
    </w:div>
    <w:div w:id="794522854">
      <w:bodyDiv w:val="1"/>
      <w:marLeft w:val="0"/>
      <w:marRight w:val="0"/>
      <w:marTop w:val="0"/>
      <w:marBottom w:val="0"/>
      <w:divBdr>
        <w:top w:val="none" w:sz="0" w:space="0" w:color="auto"/>
        <w:left w:val="none" w:sz="0" w:space="0" w:color="auto"/>
        <w:bottom w:val="none" w:sz="0" w:space="0" w:color="auto"/>
        <w:right w:val="none" w:sz="0" w:space="0" w:color="auto"/>
      </w:divBdr>
    </w:div>
    <w:div w:id="794564997">
      <w:bodyDiv w:val="1"/>
      <w:marLeft w:val="0"/>
      <w:marRight w:val="0"/>
      <w:marTop w:val="0"/>
      <w:marBottom w:val="0"/>
      <w:divBdr>
        <w:top w:val="none" w:sz="0" w:space="0" w:color="auto"/>
        <w:left w:val="none" w:sz="0" w:space="0" w:color="auto"/>
        <w:bottom w:val="none" w:sz="0" w:space="0" w:color="auto"/>
        <w:right w:val="none" w:sz="0" w:space="0" w:color="auto"/>
      </w:divBdr>
    </w:div>
    <w:div w:id="794715221">
      <w:bodyDiv w:val="1"/>
      <w:marLeft w:val="0"/>
      <w:marRight w:val="0"/>
      <w:marTop w:val="0"/>
      <w:marBottom w:val="0"/>
      <w:divBdr>
        <w:top w:val="none" w:sz="0" w:space="0" w:color="auto"/>
        <w:left w:val="none" w:sz="0" w:space="0" w:color="auto"/>
        <w:bottom w:val="none" w:sz="0" w:space="0" w:color="auto"/>
        <w:right w:val="none" w:sz="0" w:space="0" w:color="auto"/>
      </w:divBdr>
    </w:div>
    <w:div w:id="794758506">
      <w:bodyDiv w:val="1"/>
      <w:marLeft w:val="0"/>
      <w:marRight w:val="0"/>
      <w:marTop w:val="0"/>
      <w:marBottom w:val="0"/>
      <w:divBdr>
        <w:top w:val="none" w:sz="0" w:space="0" w:color="auto"/>
        <w:left w:val="none" w:sz="0" w:space="0" w:color="auto"/>
        <w:bottom w:val="none" w:sz="0" w:space="0" w:color="auto"/>
        <w:right w:val="none" w:sz="0" w:space="0" w:color="auto"/>
      </w:divBdr>
    </w:div>
    <w:div w:id="794832811">
      <w:bodyDiv w:val="1"/>
      <w:marLeft w:val="0"/>
      <w:marRight w:val="0"/>
      <w:marTop w:val="0"/>
      <w:marBottom w:val="0"/>
      <w:divBdr>
        <w:top w:val="none" w:sz="0" w:space="0" w:color="auto"/>
        <w:left w:val="none" w:sz="0" w:space="0" w:color="auto"/>
        <w:bottom w:val="none" w:sz="0" w:space="0" w:color="auto"/>
        <w:right w:val="none" w:sz="0" w:space="0" w:color="auto"/>
      </w:divBdr>
    </w:div>
    <w:div w:id="795148549">
      <w:bodyDiv w:val="1"/>
      <w:marLeft w:val="0"/>
      <w:marRight w:val="0"/>
      <w:marTop w:val="0"/>
      <w:marBottom w:val="0"/>
      <w:divBdr>
        <w:top w:val="none" w:sz="0" w:space="0" w:color="auto"/>
        <w:left w:val="none" w:sz="0" w:space="0" w:color="auto"/>
        <w:bottom w:val="none" w:sz="0" w:space="0" w:color="auto"/>
        <w:right w:val="none" w:sz="0" w:space="0" w:color="auto"/>
      </w:divBdr>
    </w:div>
    <w:div w:id="795178982">
      <w:bodyDiv w:val="1"/>
      <w:marLeft w:val="0"/>
      <w:marRight w:val="0"/>
      <w:marTop w:val="0"/>
      <w:marBottom w:val="0"/>
      <w:divBdr>
        <w:top w:val="none" w:sz="0" w:space="0" w:color="auto"/>
        <w:left w:val="none" w:sz="0" w:space="0" w:color="auto"/>
        <w:bottom w:val="none" w:sz="0" w:space="0" w:color="auto"/>
        <w:right w:val="none" w:sz="0" w:space="0" w:color="auto"/>
      </w:divBdr>
    </w:div>
    <w:div w:id="795367558">
      <w:bodyDiv w:val="1"/>
      <w:marLeft w:val="0"/>
      <w:marRight w:val="0"/>
      <w:marTop w:val="0"/>
      <w:marBottom w:val="0"/>
      <w:divBdr>
        <w:top w:val="none" w:sz="0" w:space="0" w:color="auto"/>
        <w:left w:val="none" w:sz="0" w:space="0" w:color="auto"/>
        <w:bottom w:val="none" w:sz="0" w:space="0" w:color="auto"/>
        <w:right w:val="none" w:sz="0" w:space="0" w:color="auto"/>
      </w:divBdr>
    </w:div>
    <w:div w:id="795412272">
      <w:bodyDiv w:val="1"/>
      <w:marLeft w:val="0"/>
      <w:marRight w:val="0"/>
      <w:marTop w:val="0"/>
      <w:marBottom w:val="0"/>
      <w:divBdr>
        <w:top w:val="none" w:sz="0" w:space="0" w:color="auto"/>
        <w:left w:val="none" w:sz="0" w:space="0" w:color="auto"/>
        <w:bottom w:val="none" w:sz="0" w:space="0" w:color="auto"/>
        <w:right w:val="none" w:sz="0" w:space="0" w:color="auto"/>
      </w:divBdr>
    </w:div>
    <w:div w:id="795490258">
      <w:bodyDiv w:val="1"/>
      <w:marLeft w:val="0"/>
      <w:marRight w:val="0"/>
      <w:marTop w:val="0"/>
      <w:marBottom w:val="0"/>
      <w:divBdr>
        <w:top w:val="none" w:sz="0" w:space="0" w:color="auto"/>
        <w:left w:val="none" w:sz="0" w:space="0" w:color="auto"/>
        <w:bottom w:val="none" w:sz="0" w:space="0" w:color="auto"/>
        <w:right w:val="none" w:sz="0" w:space="0" w:color="auto"/>
      </w:divBdr>
    </w:div>
    <w:div w:id="795567858">
      <w:bodyDiv w:val="1"/>
      <w:marLeft w:val="0"/>
      <w:marRight w:val="0"/>
      <w:marTop w:val="0"/>
      <w:marBottom w:val="0"/>
      <w:divBdr>
        <w:top w:val="none" w:sz="0" w:space="0" w:color="auto"/>
        <w:left w:val="none" w:sz="0" w:space="0" w:color="auto"/>
        <w:bottom w:val="none" w:sz="0" w:space="0" w:color="auto"/>
        <w:right w:val="none" w:sz="0" w:space="0" w:color="auto"/>
      </w:divBdr>
    </w:div>
    <w:div w:id="795828251">
      <w:bodyDiv w:val="1"/>
      <w:marLeft w:val="0"/>
      <w:marRight w:val="0"/>
      <w:marTop w:val="0"/>
      <w:marBottom w:val="0"/>
      <w:divBdr>
        <w:top w:val="none" w:sz="0" w:space="0" w:color="auto"/>
        <w:left w:val="none" w:sz="0" w:space="0" w:color="auto"/>
        <w:bottom w:val="none" w:sz="0" w:space="0" w:color="auto"/>
        <w:right w:val="none" w:sz="0" w:space="0" w:color="auto"/>
      </w:divBdr>
    </w:div>
    <w:div w:id="795875039">
      <w:bodyDiv w:val="1"/>
      <w:marLeft w:val="0"/>
      <w:marRight w:val="0"/>
      <w:marTop w:val="0"/>
      <w:marBottom w:val="0"/>
      <w:divBdr>
        <w:top w:val="none" w:sz="0" w:space="0" w:color="auto"/>
        <w:left w:val="none" w:sz="0" w:space="0" w:color="auto"/>
        <w:bottom w:val="none" w:sz="0" w:space="0" w:color="auto"/>
        <w:right w:val="none" w:sz="0" w:space="0" w:color="auto"/>
      </w:divBdr>
    </w:div>
    <w:div w:id="795951536">
      <w:bodyDiv w:val="1"/>
      <w:marLeft w:val="0"/>
      <w:marRight w:val="0"/>
      <w:marTop w:val="0"/>
      <w:marBottom w:val="0"/>
      <w:divBdr>
        <w:top w:val="none" w:sz="0" w:space="0" w:color="auto"/>
        <w:left w:val="none" w:sz="0" w:space="0" w:color="auto"/>
        <w:bottom w:val="none" w:sz="0" w:space="0" w:color="auto"/>
        <w:right w:val="none" w:sz="0" w:space="0" w:color="auto"/>
      </w:divBdr>
    </w:div>
    <w:div w:id="796028282">
      <w:bodyDiv w:val="1"/>
      <w:marLeft w:val="0"/>
      <w:marRight w:val="0"/>
      <w:marTop w:val="0"/>
      <w:marBottom w:val="0"/>
      <w:divBdr>
        <w:top w:val="none" w:sz="0" w:space="0" w:color="auto"/>
        <w:left w:val="none" w:sz="0" w:space="0" w:color="auto"/>
        <w:bottom w:val="none" w:sz="0" w:space="0" w:color="auto"/>
        <w:right w:val="none" w:sz="0" w:space="0" w:color="auto"/>
      </w:divBdr>
    </w:div>
    <w:div w:id="796142338">
      <w:bodyDiv w:val="1"/>
      <w:marLeft w:val="0"/>
      <w:marRight w:val="0"/>
      <w:marTop w:val="0"/>
      <w:marBottom w:val="0"/>
      <w:divBdr>
        <w:top w:val="none" w:sz="0" w:space="0" w:color="auto"/>
        <w:left w:val="none" w:sz="0" w:space="0" w:color="auto"/>
        <w:bottom w:val="none" w:sz="0" w:space="0" w:color="auto"/>
        <w:right w:val="none" w:sz="0" w:space="0" w:color="auto"/>
      </w:divBdr>
    </w:div>
    <w:div w:id="796143017">
      <w:bodyDiv w:val="1"/>
      <w:marLeft w:val="0"/>
      <w:marRight w:val="0"/>
      <w:marTop w:val="0"/>
      <w:marBottom w:val="0"/>
      <w:divBdr>
        <w:top w:val="none" w:sz="0" w:space="0" w:color="auto"/>
        <w:left w:val="none" w:sz="0" w:space="0" w:color="auto"/>
        <w:bottom w:val="none" w:sz="0" w:space="0" w:color="auto"/>
        <w:right w:val="none" w:sz="0" w:space="0" w:color="auto"/>
      </w:divBdr>
    </w:div>
    <w:div w:id="796293169">
      <w:bodyDiv w:val="1"/>
      <w:marLeft w:val="0"/>
      <w:marRight w:val="0"/>
      <w:marTop w:val="0"/>
      <w:marBottom w:val="0"/>
      <w:divBdr>
        <w:top w:val="none" w:sz="0" w:space="0" w:color="auto"/>
        <w:left w:val="none" w:sz="0" w:space="0" w:color="auto"/>
        <w:bottom w:val="none" w:sz="0" w:space="0" w:color="auto"/>
        <w:right w:val="none" w:sz="0" w:space="0" w:color="auto"/>
      </w:divBdr>
    </w:div>
    <w:div w:id="796336456">
      <w:bodyDiv w:val="1"/>
      <w:marLeft w:val="0"/>
      <w:marRight w:val="0"/>
      <w:marTop w:val="0"/>
      <w:marBottom w:val="0"/>
      <w:divBdr>
        <w:top w:val="none" w:sz="0" w:space="0" w:color="auto"/>
        <w:left w:val="none" w:sz="0" w:space="0" w:color="auto"/>
        <w:bottom w:val="none" w:sz="0" w:space="0" w:color="auto"/>
        <w:right w:val="none" w:sz="0" w:space="0" w:color="auto"/>
      </w:divBdr>
    </w:div>
    <w:div w:id="796485499">
      <w:bodyDiv w:val="1"/>
      <w:marLeft w:val="0"/>
      <w:marRight w:val="0"/>
      <w:marTop w:val="0"/>
      <w:marBottom w:val="0"/>
      <w:divBdr>
        <w:top w:val="none" w:sz="0" w:space="0" w:color="auto"/>
        <w:left w:val="none" w:sz="0" w:space="0" w:color="auto"/>
        <w:bottom w:val="none" w:sz="0" w:space="0" w:color="auto"/>
        <w:right w:val="none" w:sz="0" w:space="0" w:color="auto"/>
      </w:divBdr>
    </w:div>
    <w:div w:id="796488530">
      <w:bodyDiv w:val="1"/>
      <w:marLeft w:val="0"/>
      <w:marRight w:val="0"/>
      <w:marTop w:val="0"/>
      <w:marBottom w:val="0"/>
      <w:divBdr>
        <w:top w:val="none" w:sz="0" w:space="0" w:color="auto"/>
        <w:left w:val="none" w:sz="0" w:space="0" w:color="auto"/>
        <w:bottom w:val="none" w:sz="0" w:space="0" w:color="auto"/>
        <w:right w:val="none" w:sz="0" w:space="0" w:color="auto"/>
      </w:divBdr>
    </w:div>
    <w:div w:id="796526563">
      <w:bodyDiv w:val="1"/>
      <w:marLeft w:val="0"/>
      <w:marRight w:val="0"/>
      <w:marTop w:val="0"/>
      <w:marBottom w:val="0"/>
      <w:divBdr>
        <w:top w:val="none" w:sz="0" w:space="0" w:color="auto"/>
        <w:left w:val="none" w:sz="0" w:space="0" w:color="auto"/>
        <w:bottom w:val="none" w:sz="0" w:space="0" w:color="auto"/>
        <w:right w:val="none" w:sz="0" w:space="0" w:color="auto"/>
      </w:divBdr>
    </w:div>
    <w:div w:id="796527123">
      <w:bodyDiv w:val="1"/>
      <w:marLeft w:val="0"/>
      <w:marRight w:val="0"/>
      <w:marTop w:val="0"/>
      <w:marBottom w:val="0"/>
      <w:divBdr>
        <w:top w:val="none" w:sz="0" w:space="0" w:color="auto"/>
        <w:left w:val="none" w:sz="0" w:space="0" w:color="auto"/>
        <w:bottom w:val="none" w:sz="0" w:space="0" w:color="auto"/>
        <w:right w:val="none" w:sz="0" w:space="0" w:color="auto"/>
      </w:divBdr>
    </w:div>
    <w:div w:id="796676520">
      <w:bodyDiv w:val="1"/>
      <w:marLeft w:val="0"/>
      <w:marRight w:val="0"/>
      <w:marTop w:val="0"/>
      <w:marBottom w:val="0"/>
      <w:divBdr>
        <w:top w:val="none" w:sz="0" w:space="0" w:color="auto"/>
        <w:left w:val="none" w:sz="0" w:space="0" w:color="auto"/>
        <w:bottom w:val="none" w:sz="0" w:space="0" w:color="auto"/>
        <w:right w:val="none" w:sz="0" w:space="0" w:color="auto"/>
      </w:divBdr>
    </w:div>
    <w:div w:id="796946614">
      <w:bodyDiv w:val="1"/>
      <w:marLeft w:val="0"/>
      <w:marRight w:val="0"/>
      <w:marTop w:val="0"/>
      <w:marBottom w:val="0"/>
      <w:divBdr>
        <w:top w:val="none" w:sz="0" w:space="0" w:color="auto"/>
        <w:left w:val="none" w:sz="0" w:space="0" w:color="auto"/>
        <w:bottom w:val="none" w:sz="0" w:space="0" w:color="auto"/>
        <w:right w:val="none" w:sz="0" w:space="0" w:color="auto"/>
      </w:divBdr>
    </w:div>
    <w:div w:id="797071218">
      <w:bodyDiv w:val="1"/>
      <w:marLeft w:val="0"/>
      <w:marRight w:val="0"/>
      <w:marTop w:val="0"/>
      <w:marBottom w:val="0"/>
      <w:divBdr>
        <w:top w:val="none" w:sz="0" w:space="0" w:color="auto"/>
        <w:left w:val="none" w:sz="0" w:space="0" w:color="auto"/>
        <w:bottom w:val="none" w:sz="0" w:space="0" w:color="auto"/>
        <w:right w:val="none" w:sz="0" w:space="0" w:color="auto"/>
      </w:divBdr>
    </w:div>
    <w:div w:id="797184509">
      <w:bodyDiv w:val="1"/>
      <w:marLeft w:val="0"/>
      <w:marRight w:val="0"/>
      <w:marTop w:val="0"/>
      <w:marBottom w:val="0"/>
      <w:divBdr>
        <w:top w:val="none" w:sz="0" w:space="0" w:color="auto"/>
        <w:left w:val="none" w:sz="0" w:space="0" w:color="auto"/>
        <w:bottom w:val="none" w:sz="0" w:space="0" w:color="auto"/>
        <w:right w:val="none" w:sz="0" w:space="0" w:color="auto"/>
      </w:divBdr>
    </w:div>
    <w:div w:id="797188209">
      <w:bodyDiv w:val="1"/>
      <w:marLeft w:val="0"/>
      <w:marRight w:val="0"/>
      <w:marTop w:val="0"/>
      <w:marBottom w:val="0"/>
      <w:divBdr>
        <w:top w:val="none" w:sz="0" w:space="0" w:color="auto"/>
        <w:left w:val="none" w:sz="0" w:space="0" w:color="auto"/>
        <w:bottom w:val="none" w:sz="0" w:space="0" w:color="auto"/>
        <w:right w:val="none" w:sz="0" w:space="0" w:color="auto"/>
      </w:divBdr>
    </w:div>
    <w:div w:id="797340927">
      <w:bodyDiv w:val="1"/>
      <w:marLeft w:val="0"/>
      <w:marRight w:val="0"/>
      <w:marTop w:val="0"/>
      <w:marBottom w:val="0"/>
      <w:divBdr>
        <w:top w:val="none" w:sz="0" w:space="0" w:color="auto"/>
        <w:left w:val="none" w:sz="0" w:space="0" w:color="auto"/>
        <w:bottom w:val="none" w:sz="0" w:space="0" w:color="auto"/>
        <w:right w:val="none" w:sz="0" w:space="0" w:color="auto"/>
      </w:divBdr>
    </w:div>
    <w:div w:id="797382402">
      <w:bodyDiv w:val="1"/>
      <w:marLeft w:val="0"/>
      <w:marRight w:val="0"/>
      <w:marTop w:val="0"/>
      <w:marBottom w:val="0"/>
      <w:divBdr>
        <w:top w:val="none" w:sz="0" w:space="0" w:color="auto"/>
        <w:left w:val="none" w:sz="0" w:space="0" w:color="auto"/>
        <w:bottom w:val="none" w:sz="0" w:space="0" w:color="auto"/>
        <w:right w:val="none" w:sz="0" w:space="0" w:color="auto"/>
      </w:divBdr>
    </w:div>
    <w:div w:id="797526142">
      <w:bodyDiv w:val="1"/>
      <w:marLeft w:val="0"/>
      <w:marRight w:val="0"/>
      <w:marTop w:val="0"/>
      <w:marBottom w:val="0"/>
      <w:divBdr>
        <w:top w:val="none" w:sz="0" w:space="0" w:color="auto"/>
        <w:left w:val="none" w:sz="0" w:space="0" w:color="auto"/>
        <w:bottom w:val="none" w:sz="0" w:space="0" w:color="auto"/>
        <w:right w:val="none" w:sz="0" w:space="0" w:color="auto"/>
      </w:divBdr>
    </w:div>
    <w:div w:id="797575912">
      <w:bodyDiv w:val="1"/>
      <w:marLeft w:val="0"/>
      <w:marRight w:val="0"/>
      <w:marTop w:val="0"/>
      <w:marBottom w:val="0"/>
      <w:divBdr>
        <w:top w:val="none" w:sz="0" w:space="0" w:color="auto"/>
        <w:left w:val="none" w:sz="0" w:space="0" w:color="auto"/>
        <w:bottom w:val="none" w:sz="0" w:space="0" w:color="auto"/>
        <w:right w:val="none" w:sz="0" w:space="0" w:color="auto"/>
      </w:divBdr>
    </w:div>
    <w:div w:id="797600670">
      <w:bodyDiv w:val="1"/>
      <w:marLeft w:val="0"/>
      <w:marRight w:val="0"/>
      <w:marTop w:val="0"/>
      <w:marBottom w:val="0"/>
      <w:divBdr>
        <w:top w:val="none" w:sz="0" w:space="0" w:color="auto"/>
        <w:left w:val="none" w:sz="0" w:space="0" w:color="auto"/>
        <w:bottom w:val="none" w:sz="0" w:space="0" w:color="auto"/>
        <w:right w:val="none" w:sz="0" w:space="0" w:color="auto"/>
      </w:divBdr>
    </w:div>
    <w:div w:id="797643039">
      <w:bodyDiv w:val="1"/>
      <w:marLeft w:val="0"/>
      <w:marRight w:val="0"/>
      <w:marTop w:val="0"/>
      <w:marBottom w:val="0"/>
      <w:divBdr>
        <w:top w:val="none" w:sz="0" w:space="0" w:color="auto"/>
        <w:left w:val="none" w:sz="0" w:space="0" w:color="auto"/>
        <w:bottom w:val="none" w:sz="0" w:space="0" w:color="auto"/>
        <w:right w:val="none" w:sz="0" w:space="0" w:color="auto"/>
      </w:divBdr>
    </w:div>
    <w:div w:id="797650539">
      <w:bodyDiv w:val="1"/>
      <w:marLeft w:val="0"/>
      <w:marRight w:val="0"/>
      <w:marTop w:val="0"/>
      <w:marBottom w:val="0"/>
      <w:divBdr>
        <w:top w:val="none" w:sz="0" w:space="0" w:color="auto"/>
        <w:left w:val="none" w:sz="0" w:space="0" w:color="auto"/>
        <w:bottom w:val="none" w:sz="0" w:space="0" w:color="auto"/>
        <w:right w:val="none" w:sz="0" w:space="0" w:color="auto"/>
      </w:divBdr>
    </w:div>
    <w:div w:id="797844119">
      <w:bodyDiv w:val="1"/>
      <w:marLeft w:val="0"/>
      <w:marRight w:val="0"/>
      <w:marTop w:val="0"/>
      <w:marBottom w:val="0"/>
      <w:divBdr>
        <w:top w:val="none" w:sz="0" w:space="0" w:color="auto"/>
        <w:left w:val="none" w:sz="0" w:space="0" w:color="auto"/>
        <w:bottom w:val="none" w:sz="0" w:space="0" w:color="auto"/>
        <w:right w:val="none" w:sz="0" w:space="0" w:color="auto"/>
      </w:divBdr>
    </w:div>
    <w:div w:id="797989765">
      <w:bodyDiv w:val="1"/>
      <w:marLeft w:val="0"/>
      <w:marRight w:val="0"/>
      <w:marTop w:val="0"/>
      <w:marBottom w:val="0"/>
      <w:divBdr>
        <w:top w:val="none" w:sz="0" w:space="0" w:color="auto"/>
        <w:left w:val="none" w:sz="0" w:space="0" w:color="auto"/>
        <w:bottom w:val="none" w:sz="0" w:space="0" w:color="auto"/>
        <w:right w:val="none" w:sz="0" w:space="0" w:color="auto"/>
      </w:divBdr>
    </w:div>
    <w:div w:id="798032665">
      <w:bodyDiv w:val="1"/>
      <w:marLeft w:val="0"/>
      <w:marRight w:val="0"/>
      <w:marTop w:val="0"/>
      <w:marBottom w:val="0"/>
      <w:divBdr>
        <w:top w:val="none" w:sz="0" w:space="0" w:color="auto"/>
        <w:left w:val="none" w:sz="0" w:space="0" w:color="auto"/>
        <w:bottom w:val="none" w:sz="0" w:space="0" w:color="auto"/>
        <w:right w:val="none" w:sz="0" w:space="0" w:color="auto"/>
      </w:divBdr>
    </w:div>
    <w:div w:id="798107368">
      <w:bodyDiv w:val="1"/>
      <w:marLeft w:val="0"/>
      <w:marRight w:val="0"/>
      <w:marTop w:val="0"/>
      <w:marBottom w:val="0"/>
      <w:divBdr>
        <w:top w:val="none" w:sz="0" w:space="0" w:color="auto"/>
        <w:left w:val="none" w:sz="0" w:space="0" w:color="auto"/>
        <w:bottom w:val="none" w:sz="0" w:space="0" w:color="auto"/>
        <w:right w:val="none" w:sz="0" w:space="0" w:color="auto"/>
      </w:divBdr>
    </w:div>
    <w:div w:id="798260311">
      <w:bodyDiv w:val="1"/>
      <w:marLeft w:val="0"/>
      <w:marRight w:val="0"/>
      <w:marTop w:val="0"/>
      <w:marBottom w:val="0"/>
      <w:divBdr>
        <w:top w:val="none" w:sz="0" w:space="0" w:color="auto"/>
        <w:left w:val="none" w:sz="0" w:space="0" w:color="auto"/>
        <w:bottom w:val="none" w:sz="0" w:space="0" w:color="auto"/>
        <w:right w:val="none" w:sz="0" w:space="0" w:color="auto"/>
      </w:divBdr>
    </w:div>
    <w:div w:id="798381593">
      <w:bodyDiv w:val="1"/>
      <w:marLeft w:val="0"/>
      <w:marRight w:val="0"/>
      <w:marTop w:val="0"/>
      <w:marBottom w:val="0"/>
      <w:divBdr>
        <w:top w:val="none" w:sz="0" w:space="0" w:color="auto"/>
        <w:left w:val="none" w:sz="0" w:space="0" w:color="auto"/>
        <w:bottom w:val="none" w:sz="0" w:space="0" w:color="auto"/>
        <w:right w:val="none" w:sz="0" w:space="0" w:color="auto"/>
      </w:divBdr>
    </w:div>
    <w:div w:id="798449446">
      <w:bodyDiv w:val="1"/>
      <w:marLeft w:val="0"/>
      <w:marRight w:val="0"/>
      <w:marTop w:val="0"/>
      <w:marBottom w:val="0"/>
      <w:divBdr>
        <w:top w:val="none" w:sz="0" w:space="0" w:color="auto"/>
        <w:left w:val="none" w:sz="0" w:space="0" w:color="auto"/>
        <w:bottom w:val="none" w:sz="0" w:space="0" w:color="auto"/>
        <w:right w:val="none" w:sz="0" w:space="0" w:color="auto"/>
      </w:divBdr>
    </w:div>
    <w:div w:id="798643528">
      <w:bodyDiv w:val="1"/>
      <w:marLeft w:val="0"/>
      <w:marRight w:val="0"/>
      <w:marTop w:val="0"/>
      <w:marBottom w:val="0"/>
      <w:divBdr>
        <w:top w:val="none" w:sz="0" w:space="0" w:color="auto"/>
        <w:left w:val="none" w:sz="0" w:space="0" w:color="auto"/>
        <w:bottom w:val="none" w:sz="0" w:space="0" w:color="auto"/>
        <w:right w:val="none" w:sz="0" w:space="0" w:color="auto"/>
      </w:divBdr>
    </w:div>
    <w:div w:id="798719038">
      <w:bodyDiv w:val="1"/>
      <w:marLeft w:val="0"/>
      <w:marRight w:val="0"/>
      <w:marTop w:val="0"/>
      <w:marBottom w:val="0"/>
      <w:divBdr>
        <w:top w:val="none" w:sz="0" w:space="0" w:color="auto"/>
        <w:left w:val="none" w:sz="0" w:space="0" w:color="auto"/>
        <w:bottom w:val="none" w:sz="0" w:space="0" w:color="auto"/>
        <w:right w:val="none" w:sz="0" w:space="0" w:color="auto"/>
      </w:divBdr>
    </w:div>
    <w:div w:id="798764507">
      <w:bodyDiv w:val="1"/>
      <w:marLeft w:val="0"/>
      <w:marRight w:val="0"/>
      <w:marTop w:val="0"/>
      <w:marBottom w:val="0"/>
      <w:divBdr>
        <w:top w:val="none" w:sz="0" w:space="0" w:color="auto"/>
        <w:left w:val="none" w:sz="0" w:space="0" w:color="auto"/>
        <w:bottom w:val="none" w:sz="0" w:space="0" w:color="auto"/>
        <w:right w:val="none" w:sz="0" w:space="0" w:color="auto"/>
      </w:divBdr>
    </w:div>
    <w:div w:id="798764849">
      <w:bodyDiv w:val="1"/>
      <w:marLeft w:val="0"/>
      <w:marRight w:val="0"/>
      <w:marTop w:val="0"/>
      <w:marBottom w:val="0"/>
      <w:divBdr>
        <w:top w:val="none" w:sz="0" w:space="0" w:color="auto"/>
        <w:left w:val="none" w:sz="0" w:space="0" w:color="auto"/>
        <w:bottom w:val="none" w:sz="0" w:space="0" w:color="auto"/>
        <w:right w:val="none" w:sz="0" w:space="0" w:color="auto"/>
      </w:divBdr>
    </w:div>
    <w:div w:id="798886368">
      <w:bodyDiv w:val="1"/>
      <w:marLeft w:val="0"/>
      <w:marRight w:val="0"/>
      <w:marTop w:val="0"/>
      <w:marBottom w:val="0"/>
      <w:divBdr>
        <w:top w:val="none" w:sz="0" w:space="0" w:color="auto"/>
        <w:left w:val="none" w:sz="0" w:space="0" w:color="auto"/>
        <w:bottom w:val="none" w:sz="0" w:space="0" w:color="auto"/>
        <w:right w:val="none" w:sz="0" w:space="0" w:color="auto"/>
      </w:divBdr>
    </w:div>
    <w:div w:id="798958417">
      <w:bodyDiv w:val="1"/>
      <w:marLeft w:val="0"/>
      <w:marRight w:val="0"/>
      <w:marTop w:val="0"/>
      <w:marBottom w:val="0"/>
      <w:divBdr>
        <w:top w:val="none" w:sz="0" w:space="0" w:color="auto"/>
        <w:left w:val="none" w:sz="0" w:space="0" w:color="auto"/>
        <w:bottom w:val="none" w:sz="0" w:space="0" w:color="auto"/>
        <w:right w:val="none" w:sz="0" w:space="0" w:color="auto"/>
      </w:divBdr>
    </w:div>
    <w:div w:id="798958752">
      <w:bodyDiv w:val="1"/>
      <w:marLeft w:val="0"/>
      <w:marRight w:val="0"/>
      <w:marTop w:val="0"/>
      <w:marBottom w:val="0"/>
      <w:divBdr>
        <w:top w:val="none" w:sz="0" w:space="0" w:color="auto"/>
        <w:left w:val="none" w:sz="0" w:space="0" w:color="auto"/>
        <w:bottom w:val="none" w:sz="0" w:space="0" w:color="auto"/>
        <w:right w:val="none" w:sz="0" w:space="0" w:color="auto"/>
      </w:divBdr>
    </w:div>
    <w:div w:id="798961090">
      <w:bodyDiv w:val="1"/>
      <w:marLeft w:val="0"/>
      <w:marRight w:val="0"/>
      <w:marTop w:val="0"/>
      <w:marBottom w:val="0"/>
      <w:divBdr>
        <w:top w:val="none" w:sz="0" w:space="0" w:color="auto"/>
        <w:left w:val="none" w:sz="0" w:space="0" w:color="auto"/>
        <w:bottom w:val="none" w:sz="0" w:space="0" w:color="auto"/>
        <w:right w:val="none" w:sz="0" w:space="0" w:color="auto"/>
      </w:divBdr>
    </w:div>
    <w:div w:id="799298766">
      <w:bodyDiv w:val="1"/>
      <w:marLeft w:val="0"/>
      <w:marRight w:val="0"/>
      <w:marTop w:val="0"/>
      <w:marBottom w:val="0"/>
      <w:divBdr>
        <w:top w:val="none" w:sz="0" w:space="0" w:color="auto"/>
        <w:left w:val="none" w:sz="0" w:space="0" w:color="auto"/>
        <w:bottom w:val="none" w:sz="0" w:space="0" w:color="auto"/>
        <w:right w:val="none" w:sz="0" w:space="0" w:color="auto"/>
      </w:divBdr>
    </w:div>
    <w:div w:id="799305629">
      <w:bodyDiv w:val="1"/>
      <w:marLeft w:val="0"/>
      <w:marRight w:val="0"/>
      <w:marTop w:val="0"/>
      <w:marBottom w:val="0"/>
      <w:divBdr>
        <w:top w:val="none" w:sz="0" w:space="0" w:color="auto"/>
        <w:left w:val="none" w:sz="0" w:space="0" w:color="auto"/>
        <w:bottom w:val="none" w:sz="0" w:space="0" w:color="auto"/>
        <w:right w:val="none" w:sz="0" w:space="0" w:color="auto"/>
      </w:divBdr>
    </w:div>
    <w:div w:id="799416391">
      <w:bodyDiv w:val="1"/>
      <w:marLeft w:val="0"/>
      <w:marRight w:val="0"/>
      <w:marTop w:val="0"/>
      <w:marBottom w:val="0"/>
      <w:divBdr>
        <w:top w:val="none" w:sz="0" w:space="0" w:color="auto"/>
        <w:left w:val="none" w:sz="0" w:space="0" w:color="auto"/>
        <w:bottom w:val="none" w:sz="0" w:space="0" w:color="auto"/>
        <w:right w:val="none" w:sz="0" w:space="0" w:color="auto"/>
      </w:divBdr>
    </w:div>
    <w:div w:id="799540010">
      <w:bodyDiv w:val="1"/>
      <w:marLeft w:val="0"/>
      <w:marRight w:val="0"/>
      <w:marTop w:val="0"/>
      <w:marBottom w:val="0"/>
      <w:divBdr>
        <w:top w:val="none" w:sz="0" w:space="0" w:color="auto"/>
        <w:left w:val="none" w:sz="0" w:space="0" w:color="auto"/>
        <w:bottom w:val="none" w:sz="0" w:space="0" w:color="auto"/>
        <w:right w:val="none" w:sz="0" w:space="0" w:color="auto"/>
      </w:divBdr>
    </w:div>
    <w:div w:id="799569833">
      <w:bodyDiv w:val="1"/>
      <w:marLeft w:val="0"/>
      <w:marRight w:val="0"/>
      <w:marTop w:val="0"/>
      <w:marBottom w:val="0"/>
      <w:divBdr>
        <w:top w:val="none" w:sz="0" w:space="0" w:color="auto"/>
        <w:left w:val="none" w:sz="0" w:space="0" w:color="auto"/>
        <w:bottom w:val="none" w:sz="0" w:space="0" w:color="auto"/>
        <w:right w:val="none" w:sz="0" w:space="0" w:color="auto"/>
      </w:divBdr>
    </w:div>
    <w:div w:id="799688220">
      <w:bodyDiv w:val="1"/>
      <w:marLeft w:val="0"/>
      <w:marRight w:val="0"/>
      <w:marTop w:val="0"/>
      <w:marBottom w:val="0"/>
      <w:divBdr>
        <w:top w:val="none" w:sz="0" w:space="0" w:color="auto"/>
        <w:left w:val="none" w:sz="0" w:space="0" w:color="auto"/>
        <w:bottom w:val="none" w:sz="0" w:space="0" w:color="auto"/>
        <w:right w:val="none" w:sz="0" w:space="0" w:color="auto"/>
      </w:divBdr>
    </w:div>
    <w:div w:id="799736300">
      <w:bodyDiv w:val="1"/>
      <w:marLeft w:val="0"/>
      <w:marRight w:val="0"/>
      <w:marTop w:val="0"/>
      <w:marBottom w:val="0"/>
      <w:divBdr>
        <w:top w:val="none" w:sz="0" w:space="0" w:color="auto"/>
        <w:left w:val="none" w:sz="0" w:space="0" w:color="auto"/>
        <w:bottom w:val="none" w:sz="0" w:space="0" w:color="auto"/>
        <w:right w:val="none" w:sz="0" w:space="0" w:color="auto"/>
      </w:divBdr>
    </w:div>
    <w:div w:id="799760042">
      <w:bodyDiv w:val="1"/>
      <w:marLeft w:val="0"/>
      <w:marRight w:val="0"/>
      <w:marTop w:val="0"/>
      <w:marBottom w:val="0"/>
      <w:divBdr>
        <w:top w:val="none" w:sz="0" w:space="0" w:color="auto"/>
        <w:left w:val="none" w:sz="0" w:space="0" w:color="auto"/>
        <w:bottom w:val="none" w:sz="0" w:space="0" w:color="auto"/>
        <w:right w:val="none" w:sz="0" w:space="0" w:color="auto"/>
      </w:divBdr>
    </w:div>
    <w:div w:id="799805507">
      <w:bodyDiv w:val="1"/>
      <w:marLeft w:val="0"/>
      <w:marRight w:val="0"/>
      <w:marTop w:val="0"/>
      <w:marBottom w:val="0"/>
      <w:divBdr>
        <w:top w:val="none" w:sz="0" w:space="0" w:color="auto"/>
        <w:left w:val="none" w:sz="0" w:space="0" w:color="auto"/>
        <w:bottom w:val="none" w:sz="0" w:space="0" w:color="auto"/>
        <w:right w:val="none" w:sz="0" w:space="0" w:color="auto"/>
      </w:divBdr>
    </w:div>
    <w:div w:id="799806404">
      <w:bodyDiv w:val="1"/>
      <w:marLeft w:val="0"/>
      <w:marRight w:val="0"/>
      <w:marTop w:val="0"/>
      <w:marBottom w:val="0"/>
      <w:divBdr>
        <w:top w:val="none" w:sz="0" w:space="0" w:color="auto"/>
        <w:left w:val="none" w:sz="0" w:space="0" w:color="auto"/>
        <w:bottom w:val="none" w:sz="0" w:space="0" w:color="auto"/>
        <w:right w:val="none" w:sz="0" w:space="0" w:color="auto"/>
      </w:divBdr>
    </w:div>
    <w:div w:id="799806613">
      <w:bodyDiv w:val="1"/>
      <w:marLeft w:val="0"/>
      <w:marRight w:val="0"/>
      <w:marTop w:val="0"/>
      <w:marBottom w:val="0"/>
      <w:divBdr>
        <w:top w:val="none" w:sz="0" w:space="0" w:color="auto"/>
        <w:left w:val="none" w:sz="0" w:space="0" w:color="auto"/>
        <w:bottom w:val="none" w:sz="0" w:space="0" w:color="auto"/>
        <w:right w:val="none" w:sz="0" w:space="0" w:color="auto"/>
      </w:divBdr>
    </w:div>
    <w:div w:id="799880092">
      <w:bodyDiv w:val="1"/>
      <w:marLeft w:val="0"/>
      <w:marRight w:val="0"/>
      <w:marTop w:val="0"/>
      <w:marBottom w:val="0"/>
      <w:divBdr>
        <w:top w:val="none" w:sz="0" w:space="0" w:color="auto"/>
        <w:left w:val="none" w:sz="0" w:space="0" w:color="auto"/>
        <w:bottom w:val="none" w:sz="0" w:space="0" w:color="auto"/>
        <w:right w:val="none" w:sz="0" w:space="0" w:color="auto"/>
      </w:divBdr>
    </w:div>
    <w:div w:id="800003834">
      <w:bodyDiv w:val="1"/>
      <w:marLeft w:val="0"/>
      <w:marRight w:val="0"/>
      <w:marTop w:val="0"/>
      <w:marBottom w:val="0"/>
      <w:divBdr>
        <w:top w:val="none" w:sz="0" w:space="0" w:color="auto"/>
        <w:left w:val="none" w:sz="0" w:space="0" w:color="auto"/>
        <w:bottom w:val="none" w:sz="0" w:space="0" w:color="auto"/>
        <w:right w:val="none" w:sz="0" w:space="0" w:color="auto"/>
      </w:divBdr>
    </w:div>
    <w:div w:id="800265356">
      <w:bodyDiv w:val="1"/>
      <w:marLeft w:val="0"/>
      <w:marRight w:val="0"/>
      <w:marTop w:val="0"/>
      <w:marBottom w:val="0"/>
      <w:divBdr>
        <w:top w:val="none" w:sz="0" w:space="0" w:color="auto"/>
        <w:left w:val="none" w:sz="0" w:space="0" w:color="auto"/>
        <w:bottom w:val="none" w:sz="0" w:space="0" w:color="auto"/>
        <w:right w:val="none" w:sz="0" w:space="0" w:color="auto"/>
      </w:divBdr>
    </w:div>
    <w:div w:id="800266359">
      <w:bodyDiv w:val="1"/>
      <w:marLeft w:val="0"/>
      <w:marRight w:val="0"/>
      <w:marTop w:val="0"/>
      <w:marBottom w:val="0"/>
      <w:divBdr>
        <w:top w:val="none" w:sz="0" w:space="0" w:color="auto"/>
        <w:left w:val="none" w:sz="0" w:space="0" w:color="auto"/>
        <w:bottom w:val="none" w:sz="0" w:space="0" w:color="auto"/>
        <w:right w:val="none" w:sz="0" w:space="0" w:color="auto"/>
      </w:divBdr>
    </w:div>
    <w:div w:id="800340998">
      <w:bodyDiv w:val="1"/>
      <w:marLeft w:val="0"/>
      <w:marRight w:val="0"/>
      <w:marTop w:val="0"/>
      <w:marBottom w:val="0"/>
      <w:divBdr>
        <w:top w:val="none" w:sz="0" w:space="0" w:color="auto"/>
        <w:left w:val="none" w:sz="0" w:space="0" w:color="auto"/>
        <w:bottom w:val="none" w:sz="0" w:space="0" w:color="auto"/>
        <w:right w:val="none" w:sz="0" w:space="0" w:color="auto"/>
      </w:divBdr>
    </w:div>
    <w:div w:id="800345482">
      <w:bodyDiv w:val="1"/>
      <w:marLeft w:val="0"/>
      <w:marRight w:val="0"/>
      <w:marTop w:val="0"/>
      <w:marBottom w:val="0"/>
      <w:divBdr>
        <w:top w:val="none" w:sz="0" w:space="0" w:color="auto"/>
        <w:left w:val="none" w:sz="0" w:space="0" w:color="auto"/>
        <w:bottom w:val="none" w:sz="0" w:space="0" w:color="auto"/>
        <w:right w:val="none" w:sz="0" w:space="0" w:color="auto"/>
      </w:divBdr>
    </w:div>
    <w:div w:id="800415644">
      <w:bodyDiv w:val="1"/>
      <w:marLeft w:val="0"/>
      <w:marRight w:val="0"/>
      <w:marTop w:val="0"/>
      <w:marBottom w:val="0"/>
      <w:divBdr>
        <w:top w:val="none" w:sz="0" w:space="0" w:color="auto"/>
        <w:left w:val="none" w:sz="0" w:space="0" w:color="auto"/>
        <w:bottom w:val="none" w:sz="0" w:space="0" w:color="auto"/>
        <w:right w:val="none" w:sz="0" w:space="0" w:color="auto"/>
      </w:divBdr>
    </w:div>
    <w:div w:id="800608875">
      <w:bodyDiv w:val="1"/>
      <w:marLeft w:val="0"/>
      <w:marRight w:val="0"/>
      <w:marTop w:val="0"/>
      <w:marBottom w:val="0"/>
      <w:divBdr>
        <w:top w:val="none" w:sz="0" w:space="0" w:color="auto"/>
        <w:left w:val="none" w:sz="0" w:space="0" w:color="auto"/>
        <w:bottom w:val="none" w:sz="0" w:space="0" w:color="auto"/>
        <w:right w:val="none" w:sz="0" w:space="0" w:color="auto"/>
      </w:divBdr>
    </w:div>
    <w:div w:id="800612120">
      <w:bodyDiv w:val="1"/>
      <w:marLeft w:val="0"/>
      <w:marRight w:val="0"/>
      <w:marTop w:val="0"/>
      <w:marBottom w:val="0"/>
      <w:divBdr>
        <w:top w:val="none" w:sz="0" w:space="0" w:color="auto"/>
        <w:left w:val="none" w:sz="0" w:space="0" w:color="auto"/>
        <w:bottom w:val="none" w:sz="0" w:space="0" w:color="auto"/>
        <w:right w:val="none" w:sz="0" w:space="0" w:color="auto"/>
      </w:divBdr>
    </w:div>
    <w:div w:id="800730387">
      <w:bodyDiv w:val="1"/>
      <w:marLeft w:val="0"/>
      <w:marRight w:val="0"/>
      <w:marTop w:val="0"/>
      <w:marBottom w:val="0"/>
      <w:divBdr>
        <w:top w:val="none" w:sz="0" w:space="0" w:color="auto"/>
        <w:left w:val="none" w:sz="0" w:space="0" w:color="auto"/>
        <w:bottom w:val="none" w:sz="0" w:space="0" w:color="auto"/>
        <w:right w:val="none" w:sz="0" w:space="0" w:color="auto"/>
      </w:divBdr>
    </w:div>
    <w:div w:id="800732322">
      <w:bodyDiv w:val="1"/>
      <w:marLeft w:val="0"/>
      <w:marRight w:val="0"/>
      <w:marTop w:val="0"/>
      <w:marBottom w:val="0"/>
      <w:divBdr>
        <w:top w:val="none" w:sz="0" w:space="0" w:color="auto"/>
        <w:left w:val="none" w:sz="0" w:space="0" w:color="auto"/>
        <w:bottom w:val="none" w:sz="0" w:space="0" w:color="auto"/>
        <w:right w:val="none" w:sz="0" w:space="0" w:color="auto"/>
      </w:divBdr>
    </w:div>
    <w:div w:id="800734084">
      <w:bodyDiv w:val="1"/>
      <w:marLeft w:val="0"/>
      <w:marRight w:val="0"/>
      <w:marTop w:val="0"/>
      <w:marBottom w:val="0"/>
      <w:divBdr>
        <w:top w:val="none" w:sz="0" w:space="0" w:color="auto"/>
        <w:left w:val="none" w:sz="0" w:space="0" w:color="auto"/>
        <w:bottom w:val="none" w:sz="0" w:space="0" w:color="auto"/>
        <w:right w:val="none" w:sz="0" w:space="0" w:color="auto"/>
      </w:divBdr>
    </w:div>
    <w:div w:id="800878449">
      <w:bodyDiv w:val="1"/>
      <w:marLeft w:val="0"/>
      <w:marRight w:val="0"/>
      <w:marTop w:val="0"/>
      <w:marBottom w:val="0"/>
      <w:divBdr>
        <w:top w:val="none" w:sz="0" w:space="0" w:color="auto"/>
        <w:left w:val="none" w:sz="0" w:space="0" w:color="auto"/>
        <w:bottom w:val="none" w:sz="0" w:space="0" w:color="auto"/>
        <w:right w:val="none" w:sz="0" w:space="0" w:color="auto"/>
      </w:divBdr>
    </w:div>
    <w:div w:id="800924321">
      <w:bodyDiv w:val="1"/>
      <w:marLeft w:val="0"/>
      <w:marRight w:val="0"/>
      <w:marTop w:val="0"/>
      <w:marBottom w:val="0"/>
      <w:divBdr>
        <w:top w:val="none" w:sz="0" w:space="0" w:color="auto"/>
        <w:left w:val="none" w:sz="0" w:space="0" w:color="auto"/>
        <w:bottom w:val="none" w:sz="0" w:space="0" w:color="auto"/>
        <w:right w:val="none" w:sz="0" w:space="0" w:color="auto"/>
      </w:divBdr>
    </w:div>
    <w:div w:id="800924702">
      <w:bodyDiv w:val="1"/>
      <w:marLeft w:val="0"/>
      <w:marRight w:val="0"/>
      <w:marTop w:val="0"/>
      <w:marBottom w:val="0"/>
      <w:divBdr>
        <w:top w:val="none" w:sz="0" w:space="0" w:color="auto"/>
        <w:left w:val="none" w:sz="0" w:space="0" w:color="auto"/>
        <w:bottom w:val="none" w:sz="0" w:space="0" w:color="auto"/>
        <w:right w:val="none" w:sz="0" w:space="0" w:color="auto"/>
      </w:divBdr>
    </w:div>
    <w:div w:id="800996985">
      <w:bodyDiv w:val="1"/>
      <w:marLeft w:val="0"/>
      <w:marRight w:val="0"/>
      <w:marTop w:val="0"/>
      <w:marBottom w:val="0"/>
      <w:divBdr>
        <w:top w:val="none" w:sz="0" w:space="0" w:color="auto"/>
        <w:left w:val="none" w:sz="0" w:space="0" w:color="auto"/>
        <w:bottom w:val="none" w:sz="0" w:space="0" w:color="auto"/>
        <w:right w:val="none" w:sz="0" w:space="0" w:color="auto"/>
      </w:divBdr>
    </w:div>
    <w:div w:id="801072239">
      <w:bodyDiv w:val="1"/>
      <w:marLeft w:val="0"/>
      <w:marRight w:val="0"/>
      <w:marTop w:val="0"/>
      <w:marBottom w:val="0"/>
      <w:divBdr>
        <w:top w:val="none" w:sz="0" w:space="0" w:color="auto"/>
        <w:left w:val="none" w:sz="0" w:space="0" w:color="auto"/>
        <w:bottom w:val="none" w:sz="0" w:space="0" w:color="auto"/>
        <w:right w:val="none" w:sz="0" w:space="0" w:color="auto"/>
      </w:divBdr>
    </w:div>
    <w:div w:id="801189667">
      <w:bodyDiv w:val="1"/>
      <w:marLeft w:val="0"/>
      <w:marRight w:val="0"/>
      <w:marTop w:val="0"/>
      <w:marBottom w:val="0"/>
      <w:divBdr>
        <w:top w:val="none" w:sz="0" w:space="0" w:color="auto"/>
        <w:left w:val="none" w:sz="0" w:space="0" w:color="auto"/>
        <w:bottom w:val="none" w:sz="0" w:space="0" w:color="auto"/>
        <w:right w:val="none" w:sz="0" w:space="0" w:color="auto"/>
      </w:divBdr>
    </w:div>
    <w:div w:id="801385322">
      <w:bodyDiv w:val="1"/>
      <w:marLeft w:val="0"/>
      <w:marRight w:val="0"/>
      <w:marTop w:val="0"/>
      <w:marBottom w:val="0"/>
      <w:divBdr>
        <w:top w:val="none" w:sz="0" w:space="0" w:color="auto"/>
        <w:left w:val="none" w:sz="0" w:space="0" w:color="auto"/>
        <w:bottom w:val="none" w:sz="0" w:space="0" w:color="auto"/>
        <w:right w:val="none" w:sz="0" w:space="0" w:color="auto"/>
      </w:divBdr>
    </w:div>
    <w:div w:id="801458758">
      <w:bodyDiv w:val="1"/>
      <w:marLeft w:val="0"/>
      <w:marRight w:val="0"/>
      <w:marTop w:val="0"/>
      <w:marBottom w:val="0"/>
      <w:divBdr>
        <w:top w:val="none" w:sz="0" w:space="0" w:color="auto"/>
        <w:left w:val="none" w:sz="0" w:space="0" w:color="auto"/>
        <w:bottom w:val="none" w:sz="0" w:space="0" w:color="auto"/>
        <w:right w:val="none" w:sz="0" w:space="0" w:color="auto"/>
      </w:divBdr>
    </w:div>
    <w:div w:id="801505879">
      <w:bodyDiv w:val="1"/>
      <w:marLeft w:val="0"/>
      <w:marRight w:val="0"/>
      <w:marTop w:val="0"/>
      <w:marBottom w:val="0"/>
      <w:divBdr>
        <w:top w:val="none" w:sz="0" w:space="0" w:color="auto"/>
        <w:left w:val="none" w:sz="0" w:space="0" w:color="auto"/>
        <w:bottom w:val="none" w:sz="0" w:space="0" w:color="auto"/>
        <w:right w:val="none" w:sz="0" w:space="0" w:color="auto"/>
      </w:divBdr>
    </w:div>
    <w:div w:id="801534595">
      <w:bodyDiv w:val="1"/>
      <w:marLeft w:val="0"/>
      <w:marRight w:val="0"/>
      <w:marTop w:val="0"/>
      <w:marBottom w:val="0"/>
      <w:divBdr>
        <w:top w:val="none" w:sz="0" w:space="0" w:color="auto"/>
        <w:left w:val="none" w:sz="0" w:space="0" w:color="auto"/>
        <w:bottom w:val="none" w:sz="0" w:space="0" w:color="auto"/>
        <w:right w:val="none" w:sz="0" w:space="0" w:color="auto"/>
      </w:divBdr>
    </w:div>
    <w:div w:id="801771564">
      <w:bodyDiv w:val="1"/>
      <w:marLeft w:val="0"/>
      <w:marRight w:val="0"/>
      <w:marTop w:val="0"/>
      <w:marBottom w:val="0"/>
      <w:divBdr>
        <w:top w:val="none" w:sz="0" w:space="0" w:color="auto"/>
        <w:left w:val="none" w:sz="0" w:space="0" w:color="auto"/>
        <w:bottom w:val="none" w:sz="0" w:space="0" w:color="auto"/>
        <w:right w:val="none" w:sz="0" w:space="0" w:color="auto"/>
      </w:divBdr>
    </w:div>
    <w:div w:id="801776721">
      <w:bodyDiv w:val="1"/>
      <w:marLeft w:val="0"/>
      <w:marRight w:val="0"/>
      <w:marTop w:val="0"/>
      <w:marBottom w:val="0"/>
      <w:divBdr>
        <w:top w:val="none" w:sz="0" w:space="0" w:color="auto"/>
        <w:left w:val="none" w:sz="0" w:space="0" w:color="auto"/>
        <w:bottom w:val="none" w:sz="0" w:space="0" w:color="auto"/>
        <w:right w:val="none" w:sz="0" w:space="0" w:color="auto"/>
      </w:divBdr>
    </w:div>
    <w:div w:id="801922067">
      <w:bodyDiv w:val="1"/>
      <w:marLeft w:val="0"/>
      <w:marRight w:val="0"/>
      <w:marTop w:val="0"/>
      <w:marBottom w:val="0"/>
      <w:divBdr>
        <w:top w:val="none" w:sz="0" w:space="0" w:color="auto"/>
        <w:left w:val="none" w:sz="0" w:space="0" w:color="auto"/>
        <w:bottom w:val="none" w:sz="0" w:space="0" w:color="auto"/>
        <w:right w:val="none" w:sz="0" w:space="0" w:color="auto"/>
      </w:divBdr>
    </w:div>
    <w:div w:id="802039759">
      <w:bodyDiv w:val="1"/>
      <w:marLeft w:val="0"/>
      <w:marRight w:val="0"/>
      <w:marTop w:val="0"/>
      <w:marBottom w:val="0"/>
      <w:divBdr>
        <w:top w:val="none" w:sz="0" w:space="0" w:color="auto"/>
        <w:left w:val="none" w:sz="0" w:space="0" w:color="auto"/>
        <w:bottom w:val="none" w:sz="0" w:space="0" w:color="auto"/>
        <w:right w:val="none" w:sz="0" w:space="0" w:color="auto"/>
      </w:divBdr>
    </w:div>
    <w:div w:id="802041258">
      <w:bodyDiv w:val="1"/>
      <w:marLeft w:val="0"/>
      <w:marRight w:val="0"/>
      <w:marTop w:val="0"/>
      <w:marBottom w:val="0"/>
      <w:divBdr>
        <w:top w:val="none" w:sz="0" w:space="0" w:color="auto"/>
        <w:left w:val="none" w:sz="0" w:space="0" w:color="auto"/>
        <w:bottom w:val="none" w:sz="0" w:space="0" w:color="auto"/>
        <w:right w:val="none" w:sz="0" w:space="0" w:color="auto"/>
      </w:divBdr>
    </w:div>
    <w:div w:id="802116479">
      <w:bodyDiv w:val="1"/>
      <w:marLeft w:val="0"/>
      <w:marRight w:val="0"/>
      <w:marTop w:val="0"/>
      <w:marBottom w:val="0"/>
      <w:divBdr>
        <w:top w:val="none" w:sz="0" w:space="0" w:color="auto"/>
        <w:left w:val="none" w:sz="0" w:space="0" w:color="auto"/>
        <w:bottom w:val="none" w:sz="0" w:space="0" w:color="auto"/>
        <w:right w:val="none" w:sz="0" w:space="0" w:color="auto"/>
      </w:divBdr>
    </w:div>
    <w:div w:id="802230058">
      <w:bodyDiv w:val="1"/>
      <w:marLeft w:val="0"/>
      <w:marRight w:val="0"/>
      <w:marTop w:val="0"/>
      <w:marBottom w:val="0"/>
      <w:divBdr>
        <w:top w:val="none" w:sz="0" w:space="0" w:color="auto"/>
        <w:left w:val="none" w:sz="0" w:space="0" w:color="auto"/>
        <w:bottom w:val="none" w:sz="0" w:space="0" w:color="auto"/>
        <w:right w:val="none" w:sz="0" w:space="0" w:color="auto"/>
      </w:divBdr>
    </w:div>
    <w:div w:id="802306411">
      <w:bodyDiv w:val="1"/>
      <w:marLeft w:val="0"/>
      <w:marRight w:val="0"/>
      <w:marTop w:val="0"/>
      <w:marBottom w:val="0"/>
      <w:divBdr>
        <w:top w:val="none" w:sz="0" w:space="0" w:color="auto"/>
        <w:left w:val="none" w:sz="0" w:space="0" w:color="auto"/>
        <w:bottom w:val="none" w:sz="0" w:space="0" w:color="auto"/>
        <w:right w:val="none" w:sz="0" w:space="0" w:color="auto"/>
      </w:divBdr>
    </w:div>
    <w:div w:id="802313920">
      <w:bodyDiv w:val="1"/>
      <w:marLeft w:val="0"/>
      <w:marRight w:val="0"/>
      <w:marTop w:val="0"/>
      <w:marBottom w:val="0"/>
      <w:divBdr>
        <w:top w:val="none" w:sz="0" w:space="0" w:color="auto"/>
        <w:left w:val="none" w:sz="0" w:space="0" w:color="auto"/>
        <w:bottom w:val="none" w:sz="0" w:space="0" w:color="auto"/>
        <w:right w:val="none" w:sz="0" w:space="0" w:color="auto"/>
      </w:divBdr>
    </w:div>
    <w:div w:id="802505507">
      <w:bodyDiv w:val="1"/>
      <w:marLeft w:val="0"/>
      <w:marRight w:val="0"/>
      <w:marTop w:val="0"/>
      <w:marBottom w:val="0"/>
      <w:divBdr>
        <w:top w:val="none" w:sz="0" w:space="0" w:color="auto"/>
        <w:left w:val="none" w:sz="0" w:space="0" w:color="auto"/>
        <w:bottom w:val="none" w:sz="0" w:space="0" w:color="auto"/>
        <w:right w:val="none" w:sz="0" w:space="0" w:color="auto"/>
      </w:divBdr>
    </w:div>
    <w:div w:id="802695468">
      <w:bodyDiv w:val="1"/>
      <w:marLeft w:val="0"/>
      <w:marRight w:val="0"/>
      <w:marTop w:val="0"/>
      <w:marBottom w:val="0"/>
      <w:divBdr>
        <w:top w:val="none" w:sz="0" w:space="0" w:color="auto"/>
        <w:left w:val="none" w:sz="0" w:space="0" w:color="auto"/>
        <w:bottom w:val="none" w:sz="0" w:space="0" w:color="auto"/>
        <w:right w:val="none" w:sz="0" w:space="0" w:color="auto"/>
      </w:divBdr>
    </w:div>
    <w:div w:id="802847620">
      <w:bodyDiv w:val="1"/>
      <w:marLeft w:val="0"/>
      <w:marRight w:val="0"/>
      <w:marTop w:val="0"/>
      <w:marBottom w:val="0"/>
      <w:divBdr>
        <w:top w:val="none" w:sz="0" w:space="0" w:color="auto"/>
        <w:left w:val="none" w:sz="0" w:space="0" w:color="auto"/>
        <w:bottom w:val="none" w:sz="0" w:space="0" w:color="auto"/>
        <w:right w:val="none" w:sz="0" w:space="0" w:color="auto"/>
      </w:divBdr>
    </w:div>
    <w:div w:id="803041693">
      <w:bodyDiv w:val="1"/>
      <w:marLeft w:val="0"/>
      <w:marRight w:val="0"/>
      <w:marTop w:val="0"/>
      <w:marBottom w:val="0"/>
      <w:divBdr>
        <w:top w:val="none" w:sz="0" w:space="0" w:color="auto"/>
        <w:left w:val="none" w:sz="0" w:space="0" w:color="auto"/>
        <w:bottom w:val="none" w:sz="0" w:space="0" w:color="auto"/>
        <w:right w:val="none" w:sz="0" w:space="0" w:color="auto"/>
      </w:divBdr>
    </w:div>
    <w:div w:id="803154138">
      <w:bodyDiv w:val="1"/>
      <w:marLeft w:val="0"/>
      <w:marRight w:val="0"/>
      <w:marTop w:val="0"/>
      <w:marBottom w:val="0"/>
      <w:divBdr>
        <w:top w:val="none" w:sz="0" w:space="0" w:color="auto"/>
        <w:left w:val="none" w:sz="0" w:space="0" w:color="auto"/>
        <w:bottom w:val="none" w:sz="0" w:space="0" w:color="auto"/>
        <w:right w:val="none" w:sz="0" w:space="0" w:color="auto"/>
      </w:divBdr>
    </w:div>
    <w:div w:id="803154681">
      <w:bodyDiv w:val="1"/>
      <w:marLeft w:val="0"/>
      <w:marRight w:val="0"/>
      <w:marTop w:val="0"/>
      <w:marBottom w:val="0"/>
      <w:divBdr>
        <w:top w:val="none" w:sz="0" w:space="0" w:color="auto"/>
        <w:left w:val="none" w:sz="0" w:space="0" w:color="auto"/>
        <w:bottom w:val="none" w:sz="0" w:space="0" w:color="auto"/>
        <w:right w:val="none" w:sz="0" w:space="0" w:color="auto"/>
      </w:divBdr>
    </w:div>
    <w:div w:id="803233171">
      <w:bodyDiv w:val="1"/>
      <w:marLeft w:val="0"/>
      <w:marRight w:val="0"/>
      <w:marTop w:val="0"/>
      <w:marBottom w:val="0"/>
      <w:divBdr>
        <w:top w:val="none" w:sz="0" w:space="0" w:color="auto"/>
        <w:left w:val="none" w:sz="0" w:space="0" w:color="auto"/>
        <w:bottom w:val="none" w:sz="0" w:space="0" w:color="auto"/>
        <w:right w:val="none" w:sz="0" w:space="0" w:color="auto"/>
      </w:divBdr>
    </w:div>
    <w:div w:id="803234745">
      <w:bodyDiv w:val="1"/>
      <w:marLeft w:val="0"/>
      <w:marRight w:val="0"/>
      <w:marTop w:val="0"/>
      <w:marBottom w:val="0"/>
      <w:divBdr>
        <w:top w:val="none" w:sz="0" w:space="0" w:color="auto"/>
        <w:left w:val="none" w:sz="0" w:space="0" w:color="auto"/>
        <w:bottom w:val="none" w:sz="0" w:space="0" w:color="auto"/>
        <w:right w:val="none" w:sz="0" w:space="0" w:color="auto"/>
      </w:divBdr>
    </w:div>
    <w:div w:id="803238340">
      <w:bodyDiv w:val="1"/>
      <w:marLeft w:val="0"/>
      <w:marRight w:val="0"/>
      <w:marTop w:val="0"/>
      <w:marBottom w:val="0"/>
      <w:divBdr>
        <w:top w:val="none" w:sz="0" w:space="0" w:color="auto"/>
        <w:left w:val="none" w:sz="0" w:space="0" w:color="auto"/>
        <w:bottom w:val="none" w:sz="0" w:space="0" w:color="auto"/>
        <w:right w:val="none" w:sz="0" w:space="0" w:color="auto"/>
      </w:divBdr>
    </w:div>
    <w:div w:id="803306320">
      <w:bodyDiv w:val="1"/>
      <w:marLeft w:val="0"/>
      <w:marRight w:val="0"/>
      <w:marTop w:val="0"/>
      <w:marBottom w:val="0"/>
      <w:divBdr>
        <w:top w:val="none" w:sz="0" w:space="0" w:color="auto"/>
        <w:left w:val="none" w:sz="0" w:space="0" w:color="auto"/>
        <w:bottom w:val="none" w:sz="0" w:space="0" w:color="auto"/>
        <w:right w:val="none" w:sz="0" w:space="0" w:color="auto"/>
      </w:divBdr>
    </w:div>
    <w:div w:id="803544973">
      <w:bodyDiv w:val="1"/>
      <w:marLeft w:val="0"/>
      <w:marRight w:val="0"/>
      <w:marTop w:val="0"/>
      <w:marBottom w:val="0"/>
      <w:divBdr>
        <w:top w:val="none" w:sz="0" w:space="0" w:color="auto"/>
        <w:left w:val="none" w:sz="0" w:space="0" w:color="auto"/>
        <w:bottom w:val="none" w:sz="0" w:space="0" w:color="auto"/>
        <w:right w:val="none" w:sz="0" w:space="0" w:color="auto"/>
      </w:divBdr>
    </w:div>
    <w:div w:id="803618457">
      <w:bodyDiv w:val="1"/>
      <w:marLeft w:val="0"/>
      <w:marRight w:val="0"/>
      <w:marTop w:val="0"/>
      <w:marBottom w:val="0"/>
      <w:divBdr>
        <w:top w:val="none" w:sz="0" w:space="0" w:color="auto"/>
        <w:left w:val="none" w:sz="0" w:space="0" w:color="auto"/>
        <w:bottom w:val="none" w:sz="0" w:space="0" w:color="auto"/>
        <w:right w:val="none" w:sz="0" w:space="0" w:color="auto"/>
      </w:divBdr>
    </w:div>
    <w:div w:id="803696280">
      <w:bodyDiv w:val="1"/>
      <w:marLeft w:val="0"/>
      <w:marRight w:val="0"/>
      <w:marTop w:val="0"/>
      <w:marBottom w:val="0"/>
      <w:divBdr>
        <w:top w:val="none" w:sz="0" w:space="0" w:color="auto"/>
        <w:left w:val="none" w:sz="0" w:space="0" w:color="auto"/>
        <w:bottom w:val="none" w:sz="0" w:space="0" w:color="auto"/>
        <w:right w:val="none" w:sz="0" w:space="0" w:color="auto"/>
      </w:divBdr>
    </w:div>
    <w:div w:id="803698595">
      <w:bodyDiv w:val="1"/>
      <w:marLeft w:val="0"/>
      <w:marRight w:val="0"/>
      <w:marTop w:val="0"/>
      <w:marBottom w:val="0"/>
      <w:divBdr>
        <w:top w:val="none" w:sz="0" w:space="0" w:color="auto"/>
        <w:left w:val="none" w:sz="0" w:space="0" w:color="auto"/>
        <w:bottom w:val="none" w:sz="0" w:space="0" w:color="auto"/>
        <w:right w:val="none" w:sz="0" w:space="0" w:color="auto"/>
      </w:divBdr>
    </w:div>
    <w:div w:id="803737918">
      <w:bodyDiv w:val="1"/>
      <w:marLeft w:val="0"/>
      <w:marRight w:val="0"/>
      <w:marTop w:val="0"/>
      <w:marBottom w:val="0"/>
      <w:divBdr>
        <w:top w:val="none" w:sz="0" w:space="0" w:color="auto"/>
        <w:left w:val="none" w:sz="0" w:space="0" w:color="auto"/>
        <w:bottom w:val="none" w:sz="0" w:space="0" w:color="auto"/>
        <w:right w:val="none" w:sz="0" w:space="0" w:color="auto"/>
      </w:divBdr>
    </w:div>
    <w:div w:id="803887957">
      <w:bodyDiv w:val="1"/>
      <w:marLeft w:val="0"/>
      <w:marRight w:val="0"/>
      <w:marTop w:val="0"/>
      <w:marBottom w:val="0"/>
      <w:divBdr>
        <w:top w:val="none" w:sz="0" w:space="0" w:color="auto"/>
        <w:left w:val="none" w:sz="0" w:space="0" w:color="auto"/>
        <w:bottom w:val="none" w:sz="0" w:space="0" w:color="auto"/>
        <w:right w:val="none" w:sz="0" w:space="0" w:color="auto"/>
      </w:divBdr>
    </w:div>
    <w:div w:id="803936489">
      <w:bodyDiv w:val="1"/>
      <w:marLeft w:val="0"/>
      <w:marRight w:val="0"/>
      <w:marTop w:val="0"/>
      <w:marBottom w:val="0"/>
      <w:divBdr>
        <w:top w:val="none" w:sz="0" w:space="0" w:color="auto"/>
        <w:left w:val="none" w:sz="0" w:space="0" w:color="auto"/>
        <w:bottom w:val="none" w:sz="0" w:space="0" w:color="auto"/>
        <w:right w:val="none" w:sz="0" w:space="0" w:color="auto"/>
      </w:divBdr>
    </w:div>
    <w:div w:id="804201588">
      <w:bodyDiv w:val="1"/>
      <w:marLeft w:val="0"/>
      <w:marRight w:val="0"/>
      <w:marTop w:val="0"/>
      <w:marBottom w:val="0"/>
      <w:divBdr>
        <w:top w:val="none" w:sz="0" w:space="0" w:color="auto"/>
        <w:left w:val="none" w:sz="0" w:space="0" w:color="auto"/>
        <w:bottom w:val="none" w:sz="0" w:space="0" w:color="auto"/>
        <w:right w:val="none" w:sz="0" w:space="0" w:color="auto"/>
      </w:divBdr>
    </w:div>
    <w:div w:id="804348190">
      <w:bodyDiv w:val="1"/>
      <w:marLeft w:val="0"/>
      <w:marRight w:val="0"/>
      <w:marTop w:val="0"/>
      <w:marBottom w:val="0"/>
      <w:divBdr>
        <w:top w:val="none" w:sz="0" w:space="0" w:color="auto"/>
        <w:left w:val="none" w:sz="0" w:space="0" w:color="auto"/>
        <w:bottom w:val="none" w:sz="0" w:space="0" w:color="auto"/>
        <w:right w:val="none" w:sz="0" w:space="0" w:color="auto"/>
      </w:divBdr>
    </w:div>
    <w:div w:id="804352843">
      <w:bodyDiv w:val="1"/>
      <w:marLeft w:val="0"/>
      <w:marRight w:val="0"/>
      <w:marTop w:val="0"/>
      <w:marBottom w:val="0"/>
      <w:divBdr>
        <w:top w:val="none" w:sz="0" w:space="0" w:color="auto"/>
        <w:left w:val="none" w:sz="0" w:space="0" w:color="auto"/>
        <w:bottom w:val="none" w:sz="0" w:space="0" w:color="auto"/>
        <w:right w:val="none" w:sz="0" w:space="0" w:color="auto"/>
      </w:divBdr>
    </w:div>
    <w:div w:id="804394575">
      <w:bodyDiv w:val="1"/>
      <w:marLeft w:val="0"/>
      <w:marRight w:val="0"/>
      <w:marTop w:val="0"/>
      <w:marBottom w:val="0"/>
      <w:divBdr>
        <w:top w:val="none" w:sz="0" w:space="0" w:color="auto"/>
        <w:left w:val="none" w:sz="0" w:space="0" w:color="auto"/>
        <w:bottom w:val="none" w:sz="0" w:space="0" w:color="auto"/>
        <w:right w:val="none" w:sz="0" w:space="0" w:color="auto"/>
      </w:divBdr>
    </w:div>
    <w:div w:id="804469541">
      <w:bodyDiv w:val="1"/>
      <w:marLeft w:val="0"/>
      <w:marRight w:val="0"/>
      <w:marTop w:val="0"/>
      <w:marBottom w:val="0"/>
      <w:divBdr>
        <w:top w:val="none" w:sz="0" w:space="0" w:color="auto"/>
        <w:left w:val="none" w:sz="0" w:space="0" w:color="auto"/>
        <w:bottom w:val="none" w:sz="0" w:space="0" w:color="auto"/>
        <w:right w:val="none" w:sz="0" w:space="0" w:color="auto"/>
      </w:divBdr>
    </w:div>
    <w:div w:id="804587450">
      <w:bodyDiv w:val="1"/>
      <w:marLeft w:val="0"/>
      <w:marRight w:val="0"/>
      <w:marTop w:val="0"/>
      <w:marBottom w:val="0"/>
      <w:divBdr>
        <w:top w:val="none" w:sz="0" w:space="0" w:color="auto"/>
        <w:left w:val="none" w:sz="0" w:space="0" w:color="auto"/>
        <w:bottom w:val="none" w:sz="0" w:space="0" w:color="auto"/>
        <w:right w:val="none" w:sz="0" w:space="0" w:color="auto"/>
      </w:divBdr>
    </w:div>
    <w:div w:id="804659217">
      <w:bodyDiv w:val="1"/>
      <w:marLeft w:val="0"/>
      <w:marRight w:val="0"/>
      <w:marTop w:val="0"/>
      <w:marBottom w:val="0"/>
      <w:divBdr>
        <w:top w:val="none" w:sz="0" w:space="0" w:color="auto"/>
        <w:left w:val="none" w:sz="0" w:space="0" w:color="auto"/>
        <w:bottom w:val="none" w:sz="0" w:space="0" w:color="auto"/>
        <w:right w:val="none" w:sz="0" w:space="0" w:color="auto"/>
      </w:divBdr>
    </w:div>
    <w:div w:id="804733410">
      <w:bodyDiv w:val="1"/>
      <w:marLeft w:val="0"/>
      <w:marRight w:val="0"/>
      <w:marTop w:val="0"/>
      <w:marBottom w:val="0"/>
      <w:divBdr>
        <w:top w:val="none" w:sz="0" w:space="0" w:color="auto"/>
        <w:left w:val="none" w:sz="0" w:space="0" w:color="auto"/>
        <w:bottom w:val="none" w:sz="0" w:space="0" w:color="auto"/>
        <w:right w:val="none" w:sz="0" w:space="0" w:color="auto"/>
      </w:divBdr>
    </w:div>
    <w:div w:id="804738362">
      <w:bodyDiv w:val="1"/>
      <w:marLeft w:val="0"/>
      <w:marRight w:val="0"/>
      <w:marTop w:val="0"/>
      <w:marBottom w:val="0"/>
      <w:divBdr>
        <w:top w:val="none" w:sz="0" w:space="0" w:color="auto"/>
        <w:left w:val="none" w:sz="0" w:space="0" w:color="auto"/>
        <w:bottom w:val="none" w:sz="0" w:space="0" w:color="auto"/>
        <w:right w:val="none" w:sz="0" w:space="0" w:color="auto"/>
      </w:divBdr>
    </w:div>
    <w:div w:id="804740948">
      <w:bodyDiv w:val="1"/>
      <w:marLeft w:val="0"/>
      <w:marRight w:val="0"/>
      <w:marTop w:val="0"/>
      <w:marBottom w:val="0"/>
      <w:divBdr>
        <w:top w:val="none" w:sz="0" w:space="0" w:color="auto"/>
        <w:left w:val="none" w:sz="0" w:space="0" w:color="auto"/>
        <w:bottom w:val="none" w:sz="0" w:space="0" w:color="auto"/>
        <w:right w:val="none" w:sz="0" w:space="0" w:color="auto"/>
      </w:divBdr>
    </w:div>
    <w:div w:id="804808960">
      <w:bodyDiv w:val="1"/>
      <w:marLeft w:val="0"/>
      <w:marRight w:val="0"/>
      <w:marTop w:val="0"/>
      <w:marBottom w:val="0"/>
      <w:divBdr>
        <w:top w:val="none" w:sz="0" w:space="0" w:color="auto"/>
        <w:left w:val="none" w:sz="0" w:space="0" w:color="auto"/>
        <w:bottom w:val="none" w:sz="0" w:space="0" w:color="auto"/>
        <w:right w:val="none" w:sz="0" w:space="0" w:color="auto"/>
      </w:divBdr>
    </w:div>
    <w:div w:id="804852918">
      <w:bodyDiv w:val="1"/>
      <w:marLeft w:val="0"/>
      <w:marRight w:val="0"/>
      <w:marTop w:val="0"/>
      <w:marBottom w:val="0"/>
      <w:divBdr>
        <w:top w:val="none" w:sz="0" w:space="0" w:color="auto"/>
        <w:left w:val="none" w:sz="0" w:space="0" w:color="auto"/>
        <w:bottom w:val="none" w:sz="0" w:space="0" w:color="auto"/>
        <w:right w:val="none" w:sz="0" w:space="0" w:color="auto"/>
      </w:divBdr>
    </w:div>
    <w:div w:id="804853020">
      <w:bodyDiv w:val="1"/>
      <w:marLeft w:val="0"/>
      <w:marRight w:val="0"/>
      <w:marTop w:val="0"/>
      <w:marBottom w:val="0"/>
      <w:divBdr>
        <w:top w:val="none" w:sz="0" w:space="0" w:color="auto"/>
        <w:left w:val="none" w:sz="0" w:space="0" w:color="auto"/>
        <w:bottom w:val="none" w:sz="0" w:space="0" w:color="auto"/>
        <w:right w:val="none" w:sz="0" w:space="0" w:color="auto"/>
      </w:divBdr>
    </w:div>
    <w:div w:id="805005566">
      <w:bodyDiv w:val="1"/>
      <w:marLeft w:val="0"/>
      <w:marRight w:val="0"/>
      <w:marTop w:val="0"/>
      <w:marBottom w:val="0"/>
      <w:divBdr>
        <w:top w:val="none" w:sz="0" w:space="0" w:color="auto"/>
        <w:left w:val="none" w:sz="0" w:space="0" w:color="auto"/>
        <w:bottom w:val="none" w:sz="0" w:space="0" w:color="auto"/>
        <w:right w:val="none" w:sz="0" w:space="0" w:color="auto"/>
      </w:divBdr>
    </w:div>
    <w:div w:id="805008206">
      <w:bodyDiv w:val="1"/>
      <w:marLeft w:val="0"/>
      <w:marRight w:val="0"/>
      <w:marTop w:val="0"/>
      <w:marBottom w:val="0"/>
      <w:divBdr>
        <w:top w:val="none" w:sz="0" w:space="0" w:color="auto"/>
        <w:left w:val="none" w:sz="0" w:space="0" w:color="auto"/>
        <w:bottom w:val="none" w:sz="0" w:space="0" w:color="auto"/>
        <w:right w:val="none" w:sz="0" w:space="0" w:color="auto"/>
      </w:divBdr>
    </w:div>
    <w:div w:id="805204206">
      <w:bodyDiv w:val="1"/>
      <w:marLeft w:val="0"/>
      <w:marRight w:val="0"/>
      <w:marTop w:val="0"/>
      <w:marBottom w:val="0"/>
      <w:divBdr>
        <w:top w:val="none" w:sz="0" w:space="0" w:color="auto"/>
        <w:left w:val="none" w:sz="0" w:space="0" w:color="auto"/>
        <w:bottom w:val="none" w:sz="0" w:space="0" w:color="auto"/>
        <w:right w:val="none" w:sz="0" w:space="0" w:color="auto"/>
      </w:divBdr>
    </w:div>
    <w:div w:id="805584508">
      <w:bodyDiv w:val="1"/>
      <w:marLeft w:val="0"/>
      <w:marRight w:val="0"/>
      <w:marTop w:val="0"/>
      <w:marBottom w:val="0"/>
      <w:divBdr>
        <w:top w:val="none" w:sz="0" w:space="0" w:color="auto"/>
        <w:left w:val="none" w:sz="0" w:space="0" w:color="auto"/>
        <w:bottom w:val="none" w:sz="0" w:space="0" w:color="auto"/>
        <w:right w:val="none" w:sz="0" w:space="0" w:color="auto"/>
      </w:divBdr>
    </w:div>
    <w:div w:id="805700562">
      <w:bodyDiv w:val="1"/>
      <w:marLeft w:val="0"/>
      <w:marRight w:val="0"/>
      <w:marTop w:val="0"/>
      <w:marBottom w:val="0"/>
      <w:divBdr>
        <w:top w:val="none" w:sz="0" w:space="0" w:color="auto"/>
        <w:left w:val="none" w:sz="0" w:space="0" w:color="auto"/>
        <w:bottom w:val="none" w:sz="0" w:space="0" w:color="auto"/>
        <w:right w:val="none" w:sz="0" w:space="0" w:color="auto"/>
      </w:divBdr>
    </w:div>
    <w:div w:id="805703332">
      <w:bodyDiv w:val="1"/>
      <w:marLeft w:val="0"/>
      <w:marRight w:val="0"/>
      <w:marTop w:val="0"/>
      <w:marBottom w:val="0"/>
      <w:divBdr>
        <w:top w:val="none" w:sz="0" w:space="0" w:color="auto"/>
        <w:left w:val="none" w:sz="0" w:space="0" w:color="auto"/>
        <w:bottom w:val="none" w:sz="0" w:space="0" w:color="auto"/>
        <w:right w:val="none" w:sz="0" w:space="0" w:color="auto"/>
      </w:divBdr>
    </w:div>
    <w:div w:id="805855896">
      <w:bodyDiv w:val="1"/>
      <w:marLeft w:val="0"/>
      <w:marRight w:val="0"/>
      <w:marTop w:val="0"/>
      <w:marBottom w:val="0"/>
      <w:divBdr>
        <w:top w:val="none" w:sz="0" w:space="0" w:color="auto"/>
        <w:left w:val="none" w:sz="0" w:space="0" w:color="auto"/>
        <w:bottom w:val="none" w:sz="0" w:space="0" w:color="auto"/>
        <w:right w:val="none" w:sz="0" w:space="0" w:color="auto"/>
      </w:divBdr>
    </w:div>
    <w:div w:id="805899845">
      <w:bodyDiv w:val="1"/>
      <w:marLeft w:val="0"/>
      <w:marRight w:val="0"/>
      <w:marTop w:val="0"/>
      <w:marBottom w:val="0"/>
      <w:divBdr>
        <w:top w:val="none" w:sz="0" w:space="0" w:color="auto"/>
        <w:left w:val="none" w:sz="0" w:space="0" w:color="auto"/>
        <w:bottom w:val="none" w:sz="0" w:space="0" w:color="auto"/>
        <w:right w:val="none" w:sz="0" w:space="0" w:color="auto"/>
      </w:divBdr>
    </w:div>
    <w:div w:id="805902271">
      <w:bodyDiv w:val="1"/>
      <w:marLeft w:val="0"/>
      <w:marRight w:val="0"/>
      <w:marTop w:val="0"/>
      <w:marBottom w:val="0"/>
      <w:divBdr>
        <w:top w:val="none" w:sz="0" w:space="0" w:color="auto"/>
        <w:left w:val="none" w:sz="0" w:space="0" w:color="auto"/>
        <w:bottom w:val="none" w:sz="0" w:space="0" w:color="auto"/>
        <w:right w:val="none" w:sz="0" w:space="0" w:color="auto"/>
      </w:divBdr>
    </w:div>
    <w:div w:id="806118865">
      <w:bodyDiv w:val="1"/>
      <w:marLeft w:val="0"/>
      <w:marRight w:val="0"/>
      <w:marTop w:val="0"/>
      <w:marBottom w:val="0"/>
      <w:divBdr>
        <w:top w:val="none" w:sz="0" w:space="0" w:color="auto"/>
        <w:left w:val="none" w:sz="0" w:space="0" w:color="auto"/>
        <w:bottom w:val="none" w:sz="0" w:space="0" w:color="auto"/>
        <w:right w:val="none" w:sz="0" w:space="0" w:color="auto"/>
      </w:divBdr>
    </w:div>
    <w:div w:id="806431955">
      <w:bodyDiv w:val="1"/>
      <w:marLeft w:val="0"/>
      <w:marRight w:val="0"/>
      <w:marTop w:val="0"/>
      <w:marBottom w:val="0"/>
      <w:divBdr>
        <w:top w:val="none" w:sz="0" w:space="0" w:color="auto"/>
        <w:left w:val="none" w:sz="0" w:space="0" w:color="auto"/>
        <w:bottom w:val="none" w:sz="0" w:space="0" w:color="auto"/>
        <w:right w:val="none" w:sz="0" w:space="0" w:color="auto"/>
      </w:divBdr>
    </w:div>
    <w:div w:id="806509065">
      <w:bodyDiv w:val="1"/>
      <w:marLeft w:val="0"/>
      <w:marRight w:val="0"/>
      <w:marTop w:val="0"/>
      <w:marBottom w:val="0"/>
      <w:divBdr>
        <w:top w:val="none" w:sz="0" w:space="0" w:color="auto"/>
        <w:left w:val="none" w:sz="0" w:space="0" w:color="auto"/>
        <w:bottom w:val="none" w:sz="0" w:space="0" w:color="auto"/>
        <w:right w:val="none" w:sz="0" w:space="0" w:color="auto"/>
      </w:divBdr>
    </w:div>
    <w:div w:id="806514940">
      <w:bodyDiv w:val="1"/>
      <w:marLeft w:val="0"/>
      <w:marRight w:val="0"/>
      <w:marTop w:val="0"/>
      <w:marBottom w:val="0"/>
      <w:divBdr>
        <w:top w:val="none" w:sz="0" w:space="0" w:color="auto"/>
        <w:left w:val="none" w:sz="0" w:space="0" w:color="auto"/>
        <w:bottom w:val="none" w:sz="0" w:space="0" w:color="auto"/>
        <w:right w:val="none" w:sz="0" w:space="0" w:color="auto"/>
      </w:divBdr>
    </w:div>
    <w:div w:id="806624451">
      <w:bodyDiv w:val="1"/>
      <w:marLeft w:val="0"/>
      <w:marRight w:val="0"/>
      <w:marTop w:val="0"/>
      <w:marBottom w:val="0"/>
      <w:divBdr>
        <w:top w:val="none" w:sz="0" w:space="0" w:color="auto"/>
        <w:left w:val="none" w:sz="0" w:space="0" w:color="auto"/>
        <w:bottom w:val="none" w:sz="0" w:space="0" w:color="auto"/>
        <w:right w:val="none" w:sz="0" w:space="0" w:color="auto"/>
      </w:divBdr>
    </w:div>
    <w:div w:id="806775408">
      <w:bodyDiv w:val="1"/>
      <w:marLeft w:val="0"/>
      <w:marRight w:val="0"/>
      <w:marTop w:val="0"/>
      <w:marBottom w:val="0"/>
      <w:divBdr>
        <w:top w:val="none" w:sz="0" w:space="0" w:color="auto"/>
        <w:left w:val="none" w:sz="0" w:space="0" w:color="auto"/>
        <w:bottom w:val="none" w:sz="0" w:space="0" w:color="auto"/>
        <w:right w:val="none" w:sz="0" w:space="0" w:color="auto"/>
      </w:divBdr>
    </w:div>
    <w:div w:id="806900422">
      <w:bodyDiv w:val="1"/>
      <w:marLeft w:val="0"/>
      <w:marRight w:val="0"/>
      <w:marTop w:val="0"/>
      <w:marBottom w:val="0"/>
      <w:divBdr>
        <w:top w:val="none" w:sz="0" w:space="0" w:color="auto"/>
        <w:left w:val="none" w:sz="0" w:space="0" w:color="auto"/>
        <w:bottom w:val="none" w:sz="0" w:space="0" w:color="auto"/>
        <w:right w:val="none" w:sz="0" w:space="0" w:color="auto"/>
      </w:divBdr>
    </w:div>
    <w:div w:id="806969093">
      <w:bodyDiv w:val="1"/>
      <w:marLeft w:val="0"/>
      <w:marRight w:val="0"/>
      <w:marTop w:val="0"/>
      <w:marBottom w:val="0"/>
      <w:divBdr>
        <w:top w:val="none" w:sz="0" w:space="0" w:color="auto"/>
        <w:left w:val="none" w:sz="0" w:space="0" w:color="auto"/>
        <w:bottom w:val="none" w:sz="0" w:space="0" w:color="auto"/>
        <w:right w:val="none" w:sz="0" w:space="0" w:color="auto"/>
      </w:divBdr>
    </w:div>
    <w:div w:id="806973598">
      <w:bodyDiv w:val="1"/>
      <w:marLeft w:val="0"/>
      <w:marRight w:val="0"/>
      <w:marTop w:val="0"/>
      <w:marBottom w:val="0"/>
      <w:divBdr>
        <w:top w:val="none" w:sz="0" w:space="0" w:color="auto"/>
        <w:left w:val="none" w:sz="0" w:space="0" w:color="auto"/>
        <w:bottom w:val="none" w:sz="0" w:space="0" w:color="auto"/>
        <w:right w:val="none" w:sz="0" w:space="0" w:color="auto"/>
      </w:divBdr>
    </w:div>
    <w:div w:id="807092554">
      <w:bodyDiv w:val="1"/>
      <w:marLeft w:val="0"/>
      <w:marRight w:val="0"/>
      <w:marTop w:val="0"/>
      <w:marBottom w:val="0"/>
      <w:divBdr>
        <w:top w:val="none" w:sz="0" w:space="0" w:color="auto"/>
        <w:left w:val="none" w:sz="0" w:space="0" w:color="auto"/>
        <w:bottom w:val="none" w:sz="0" w:space="0" w:color="auto"/>
        <w:right w:val="none" w:sz="0" w:space="0" w:color="auto"/>
      </w:divBdr>
    </w:div>
    <w:div w:id="807279907">
      <w:bodyDiv w:val="1"/>
      <w:marLeft w:val="0"/>
      <w:marRight w:val="0"/>
      <w:marTop w:val="0"/>
      <w:marBottom w:val="0"/>
      <w:divBdr>
        <w:top w:val="none" w:sz="0" w:space="0" w:color="auto"/>
        <w:left w:val="none" w:sz="0" w:space="0" w:color="auto"/>
        <w:bottom w:val="none" w:sz="0" w:space="0" w:color="auto"/>
        <w:right w:val="none" w:sz="0" w:space="0" w:color="auto"/>
      </w:divBdr>
    </w:div>
    <w:div w:id="807362922">
      <w:bodyDiv w:val="1"/>
      <w:marLeft w:val="0"/>
      <w:marRight w:val="0"/>
      <w:marTop w:val="0"/>
      <w:marBottom w:val="0"/>
      <w:divBdr>
        <w:top w:val="none" w:sz="0" w:space="0" w:color="auto"/>
        <w:left w:val="none" w:sz="0" w:space="0" w:color="auto"/>
        <w:bottom w:val="none" w:sz="0" w:space="0" w:color="auto"/>
        <w:right w:val="none" w:sz="0" w:space="0" w:color="auto"/>
      </w:divBdr>
    </w:div>
    <w:div w:id="807405012">
      <w:bodyDiv w:val="1"/>
      <w:marLeft w:val="0"/>
      <w:marRight w:val="0"/>
      <w:marTop w:val="0"/>
      <w:marBottom w:val="0"/>
      <w:divBdr>
        <w:top w:val="none" w:sz="0" w:space="0" w:color="auto"/>
        <w:left w:val="none" w:sz="0" w:space="0" w:color="auto"/>
        <w:bottom w:val="none" w:sz="0" w:space="0" w:color="auto"/>
        <w:right w:val="none" w:sz="0" w:space="0" w:color="auto"/>
      </w:divBdr>
    </w:div>
    <w:div w:id="807623693">
      <w:bodyDiv w:val="1"/>
      <w:marLeft w:val="0"/>
      <w:marRight w:val="0"/>
      <w:marTop w:val="0"/>
      <w:marBottom w:val="0"/>
      <w:divBdr>
        <w:top w:val="none" w:sz="0" w:space="0" w:color="auto"/>
        <w:left w:val="none" w:sz="0" w:space="0" w:color="auto"/>
        <w:bottom w:val="none" w:sz="0" w:space="0" w:color="auto"/>
        <w:right w:val="none" w:sz="0" w:space="0" w:color="auto"/>
      </w:divBdr>
    </w:div>
    <w:div w:id="807672484">
      <w:bodyDiv w:val="1"/>
      <w:marLeft w:val="0"/>
      <w:marRight w:val="0"/>
      <w:marTop w:val="0"/>
      <w:marBottom w:val="0"/>
      <w:divBdr>
        <w:top w:val="none" w:sz="0" w:space="0" w:color="auto"/>
        <w:left w:val="none" w:sz="0" w:space="0" w:color="auto"/>
        <w:bottom w:val="none" w:sz="0" w:space="0" w:color="auto"/>
        <w:right w:val="none" w:sz="0" w:space="0" w:color="auto"/>
      </w:divBdr>
    </w:div>
    <w:div w:id="807673500">
      <w:bodyDiv w:val="1"/>
      <w:marLeft w:val="0"/>
      <w:marRight w:val="0"/>
      <w:marTop w:val="0"/>
      <w:marBottom w:val="0"/>
      <w:divBdr>
        <w:top w:val="none" w:sz="0" w:space="0" w:color="auto"/>
        <w:left w:val="none" w:sz="0" w:space="0" w:color="auto"/>
        <w:bottom w:val="none" w:sz="0" w:space="0" w:color="auto"/>
        <w:right w:val="none" w:sz="0" w:space="0" w:color="auto"/>
      </w:divBdr>
    </w:div>
    <w:div w:id="807748704">
      <w:bodyDiv w:val="1"/>
      <w:marLeft w:val="0"/>
      <w:marRight w:val="0"/>
      <w:marTop w:val="0"/>
      <w:marBottom w:val="0"/>
      <w:divBdr>
        <w:top w:val="none" w:sz="0" w:space="0" w:color="auto"/>
        <w:left w:val="none" w:sz="0" w:space="0" w:color="auto"/>
        <w:bottom w:val="none" w:sz="0" w:space="0" w:color="auto"/>
        <w:right w:val="none" w:sz="0" w:space="0" w:color="auto"/>
      </w:divBdr>
    </w:div>
    <w:div w:id="807893776">
      <w:bodyDiv w:val="1"/>
      <w:marLeft w:val="0"/>
      <w:marRight w:val="0"/>
      <w:marTop w:val="0"/>
      <w:marBottom w:val="0"/>
      <w:divBdr>
        <w:top w:val="none" w:sz="0" w:space="0" w:color="auto"/>
        <w:left w:val="none" w:sz="0" w:space="0" w:color="auto"/>
        <w:bottom w:val="none" w:sz="0" w:space="0" w:color="auto"/>
        <w:right w:val="none" w:sz="0" w:space="0" w:color="auto"/>
      </w:divBdr>
    </w:div>
    <w:div w:id="808206091">
      <w:bodyDiv w:val="1"/>
      <w:marLeft w:val="0"/>
      <w:marRight w:val="0"/>
      <w:marTop w:val="0"/>
      <w:marBottom w:val="0"/>
      <w:divBdr>
        <w:top w:val="none" w:sz="0" w:space="0" w:color="auto"/>
        <w:left w:val="none" w:sz="0" w:space="0" w:color="auto"/>
        <w:bottom w:val="none" w:sz="0" w:space="0" w:color="auto"/>
        <w:right w:val="none" w:sz="0" w:space="0" w:color="auto"/>
      </w:divBdr>
    </w:div>
    <w:div w:id="808209144">
      <w:bodyDiv w:val="1"/>
      <w:marLeft w:val="0"/>
      <w:marRight w:val="0"/>
      <w:marTop w:val="0"/>
      <w:marBottom w:val="0"/>
      <w:divBdr>
        <w:top w:val="none" w:sz="0" w:space="0" w:color="auto"/>
        <w:left w:val="none" w:sz="0" w:space="0" w:color="auto"/>
        <w:bottom w:val="none" w:sz="0" w:space="0" w:color="auto"/>
        <w:right w:val="none" w:sz="0" w:space="0" w:color="auto"/>
      </w:divBdr>
    </w:div>
    <w:div w:id="808328174">
      <w:bodyDiv w:val="1"/>
      <w:marLeft w:val="0"/>
      <w:marRight w:val="0"/>
      <w:marTop w:val="0"/>
      <w:marBottom w:val="0"/>
      <w:divBdr>
        <w:top w:val="none" w:sz="0" w:space="0" w:color="auto"/>
        <w:left w:val="none" w:sz="0" w:space="0" w:color="auto"/>
        <w:bottom w:val="none" w:sz="0" w:space="0" w:color="auto"/>
        <w:right w:val="none" w:sz="0" w:space="0" w:color="auto"/>
      </w:divBdr>
    </w:div>
    <w:div w:id="808328189">
      <w:bodyDiv w:val="1"/>
      <w:marLeft w:val="0"/>
      <w:marRight w:val="0"/>
      <w:marTop w:val="0"/>
      <w:marBottom w:val="0"/>
      <w:divBdr>
        <w:top w:val="none" w:sz="0" w:space="0" w:color="auto"/>
        <w:left w:val="none" w:sz="0" w:space="0" w:color="auto"/>
        <w:bottom w:val="none" w:sz="0" w:space="0" w:color="auto"/>
        <w:right w:val="none" w:sz="0" w:space="0" w:color="auto"/>
      </w:divBdr>
    </w:div>
    <w:div w:id="808401103">
      <w:bodyDiv w:val="1"/>
      <w:marLeft w:val="0"/>
      <w:marRight w:val="0"/>
      <w:marTop w:val="0"/>
      <w:marBottom w:val="0"/>
      <w:divBdr>
        <w:top w:val="none" w:sz="0" w:space="0" w:color="auto"/>
        <w:left w:val="none" w:sz="0" w:space="0" w:color="auto"/>
        <w:bottom w:val="none" w:sz="0" w:space="0" w:color="auto"/>
        <w:right w:val="none" w:sz="0" w:space="0" w:color="auto"/>
      </w:divBdr>
    </w:div>
    <w:div w:id="808404433">
      <w:bodyDiv w:val="1"/>
      <w:marLeft w:val="0"/>
      <w:marRight w:val="0"/>
      <w:marTop w:val="0"/>
      <w:marBottom w:val="0"/>
      <w:divBdr>
        <w:top w:val="none" w:sz="0" w:space="0" w:color="auto"/>
        <w:left w:val="none" w:sz="0" w:space="0" w:color="auto"/>
        <w:bottom w:val="none" w:sz="0" w:space="0" w:color="auto"/>
        <w:right w:val="none" w:sz="0" w:space="0" w:color="auto"/>
      </w:divBdr>
    </w:div>
    <w:div w:id="808592176">
      <w:bodyDiv w:val="1"/>
      <w:marLeft w:val="0"/>
      <w:marRight w:val="0"/>
      <w:marTop w:val="0"/>
      <w:marBottom w:val="0"/>
      <w:divBdr>
        <w:top w:val="none" w:sz="0" w:space="0" w:color="auto"/>
        <w:left w:val="none" w:sz="0" w:space="0" w:color="auto"/>
        <w:bottom w:val="none" w:sz="0" w:space="0" w:color="auto"/>
        <w:right w:val="none" w:sz="0" w:space="0" w:color="auto"/>
      </w:divBdr>
    </w:div>
    <w:div w:id="808934554">
      <w:bodyDiv w:val="1"/>
      <w:marLeft w:val="0"/>
      <w:marRight w:val="0"/>
      <w:marTop w:val="0"/>
      <w:marBottom w:val="0"/>
      <w:divBdr>
        <w:top w:val="none" w:sz="0" w:space="0" w:color="auto"/>
        <w:left w:val="none" w:sz="0" w:space="0" w:color="auto"/>
        <w:bottom w:val="none" w:sz="0" w:space="0" w:color="auto"/>
        <w:right w:val="none" w:sz="0" w:space="0" w:color="auto"/>
      </w:divBdr>
    </w:div>
    <w:div w:id="809130945">
      <w:bodyDiv w:val="1"/>
      <w:marLeft w:val="0"/>
      <w:marRight w:val="0"/>
      <w:marTop w:val="0"/>
      <w:marBottom w:val="0"/>
      <w:divBdr>
        <w:top w:val="none" w:sz="0" w:space="0" w:color="auto"/>
        <w:left w:val="none" w:sz="0" w:space="0" w:color="auto"/>
        <w:bottom w:val="none" w:sz="0" w:space="0" w:color="auto"/>
        <w:right w:val="none" w:sz="0" w:space="0" w:color="auto"/>
      </w:divBdr>
    </w:div>
    <w:div w:id="809175216">
      <w:bodyDiv w:val="1"/>
      <w:marLeft w:val="0"/>
      <w:marRight w:val="0"/>
      <w:marTop w:val="0"/>
      <w:marBottom w:val="0"/>
      <w:divBdr>
        <w:top w:val="none" w:sz="0" w:space="0" w:color="auto"/>
        <w:left w:val="none" w:sz="0" w:space="0" w:color="auto"/>
        <w:bottom w:val="none" w:sz="0" w:space="0" w:color="auto"/>
        <w:right w:val="none" w:sz="0" w:space="0" w:color="auto"/>
      </w:divBdr>
    </w:div>
    <w:div w:id="809399252">
      <w:bodyDiv w:val="1"/>
      <w:marLeft w:val="0"/>
      <w:marRight w:val="0"/>
      <w:marTop w:val="0"/>
      <w:marBottom w:val="0"/>
      <w:divBdr>
        <w:top w:val="none" w:sz="0" w:space="0" w:color="auto"/>
        <w:left w:val="none" w:sz="0" w:space="0" w:color="auto"/>
        <w:bottom w:val="none" w:sz="0" w:space="0" w:color="auto"/>
        <w:right w:val="none" w:sz="0" w:space="0" w:color="auto"/>
      </w:divBdr>
    </w:div>
    <w:div w:id="809594367">
      <w:bodyDiv w:val="1"/>
      <w:marLeft w:val="0"/>
      <w:marRight w:val="0"/>
      <w:marTop w:val="0"/>
      <w:marBottom w:val="0"/>
      <w:divBdr>
        <w:top w:val="none" w:sz="0" w:space="0" w:color="auto"/>
        <w:left w:val="none" w:sz="0" w:space="0" w:color="auto"/>
        <w:bottom w:val="none" w:sz="0" w:space="0" w:color="auto"/>
        <w:right w:val="none" w:sz="0" w:space="0" w:color="auto"/>
      </w:divBdr>
    </w:div>
    <w:div w:id="809708442">
      <w:bodyDiv w:val="1"/>
      <w:marLeft w:val="0"/>
      <w:marRight w:val="0"/>
      <w:marTop w:val="0"/>
      <w:marBottom w:val="0"/>
      <w:divBdr>
        <w:top w:val="none" w:sz="0" w:space="0" w:color="auto"/>
        <w:left w:val="none" w:sz="0" w:space="0" w:color="auto"/>
        <w:bottom w:val="none" w:sz="0" w:space="0" w:color="auto"/>
        <w:right w:val="none" w:sz="0" w:space="0" w:color="auto"/>
      </w:divBdr>
    </w:div>
    <w:div w:id="809860577">
      <w:bodyDiv w:val="1"/>
      <w:marLeft w:val="0"/>
      <w:marRight w:val="0"/>
      <w:marTop w:val="0"/>
      <w:marBottom w:val="0"/>
      <w:divBdr>
        <w:top w:val="none" w:sz="0" w:space="0" w:color="auto"/>
        <w:left w:val="none" w:sz="0" w:space="0" w:color="auto"/>
        <w:bottom w:val="none" w:sz="0" w:space="0" w:color="auto"/>
        <w:right w:val="none" w:sz="0" w:space="0" w:color="auto"/>
      </w:divBdr>
    </w:div>
    <w:div w:id="809903432">
      <w:bodyDiv w:val="1"/>
      <w:marLeft w:val="0"/>
      <w:marRight w:val="0"/>
      <w:marTop w:val="0"/>
      <w:marBottom w:val="0"/>
      <w:divBdr>
        <w:top w:val="none" w:sz="0" w:space="0" w:color="auto"/>
        <w:left w:val="none" w:sz="0" w:space="0" w:color="auto"/>
        <w:bottom w:val="none" w:sz="0" w:space="0" w:color="auto"/>
        <w:right w:val="none" w:sz="0" w:space="0" w:color="auto"/>
      </w:divBdr>
    </w:div>
    <w:div w:id="809979561">
      <w:bodyDiv w:val="1"/>
      <w:marLeft w:val="0"/>
      <w:marRight w:val="0"/>
      <w:marTop w:val="0"/>
      <w:marBottom w:val="0"/>
      <w:divBdr>
        <w:top w:val="none" w:sz="0" w:space="0" w:color="auto"/>
        <w:left w:val="none" w:sz="0" w:space="0" w:color="auto"/>
        <w:bottom w:val="none" w:sz="0" w:space="0" w:color="auto"/>
        <w:right w:val="none" w:sz="0" w:space="0" w:color="auto"/>
      </w:divBdr>
    </w:div>
    <w:div w:id="810025074">
      <w:bodyDiv w:val="1"/>
      <w:marLeft w:val="0"/>
      <w:marRight w:val="0"/>
      <w:marTop w:val="0"/>
      <w:marBottom w:val="0"/>
      <w:divBdr>
        <w:top w:val="none" w:sz="0" w:space="0" w:color="auto"/>
        <w:left w:val="none" w:sz="0" w:space="0" w:color="auto"/>
        <w:bottom w:val="none" w:sz="0" w:space="0" w:color="auto"/>
        <w:right w:val="none" w:sz="0" w:space="0" w:color="auto"/>
      </w:divBdr>
    </w:div>
    <w:div w:id="810056550">
      <w:bodyDiv w:val="1"/>
      <w:marLeft w:val="0"/>
      <w:marRight w:val="0"/>
      <w:marTop w:val="0"/>
      <w:marBottom w:val="0"/>
      <w:divBdr>
        <w:top w:val="none" w:sz="0" w:space="0" w:color="auto"/>
        <w:left w:val="none" w:sz="0" w:space="0" w:color="auto"/>
        <w:bottom w:val="none" w:sz="0" w:space="0" w:color="auto"/>
        <w:right w:val="none" w:sz="0" w:space="0" w:color="auto"/>
      </w:divBdr>
    </w:div>
    <w:div w:id="810097604">
      <w:bodyDiv w:val="1"/>
      <w:marLeft w:val="0"/>
      <w:marRight w:val="0"/>
      <w:marTop w:val="0"/>
      <w:marBottom w:val="0"/>
      <w:divBdr>
        <w:top w:val="none" w:sz="0" w:space="0" w:color="auto"/>
        <w:left w:val="none" w:sz="0" w:space="0" w:color="auto"/>
        <w:bottom w:val="none" w:sz="0" w:space="0" w:color="auto"/>
        <w:right w:val="none" w:sz="0" w:space="0" w:color="auto"/>
      </w:divBdr>
    </w:div>
    <w:div w:id="810170122">
      <w:bodyDiv w:val="1"/>
      <w:marLeft w:val="0"/>
      <w:marRight w:val="0"/>
      <w:marTop w:val="0"/>
      <w:marBottom w:val="0"/>
      <w:divBdr>
        <w:top w:val="none" w:sz="0" w:space="0" w:color="auto"/>
        <w:left w:val="none" w:sz="0" w:space="0" w:color="auto"/>
        <w:bottom w:val="none" w:sz="0" w:space="0" w:color="auto"/>
        <w:right w:val="none" w:sz="0" w:space="0" w:color="auto"/>
      </w:divBdr>
    </w:div>
    <w:div w:id="810293198">
      <w:bodyDiv w:val="1"/>
      <w:marLeft w:val="0"/>
      <w:marRight w:val="0"/>
      <w:marTop w:val="0"/>
      <w:marBottom w:val="0"/>
      <w:divBdr>
        <w:top w:val="none" w:sz="0" w:space="0" w:color="auto"/>
        <w:left w:val="none" w:sz="0" w:space="0" w:color="auto"/>
        <w:bottom w:val="none" w:sz="0" w:space="0" w:color="auto"/>
        <w:right w:val="none" w:sz="0" w:space="0" w:color="auto"/>
      </w:divBdr>
    </w:div>
    <w:div w:id="810440510">
      <w:bodyDiv w:val="1"/>
      <w:marLeft w:val="0"/>
      <w:marRight w:val="0"/>
      <w:marTop w:val="0"/>
      <w:marBottom w:val="0"/>
      <w:divBdr>
        <w:top w:val="none" w:sz="0" w:space="0" w:color="auto"/>
        <w:left w:val="none" w:sz="0" w:space="0" w:color="auto"/>
        <w:bottom w:val="none" w:sz="0" w:space="0" w:color="auto"/>
        <w:right w:val="none" w:sz="0" w:space="0" w:color="auto"/>
      </w:divBdr>
    </w:div>
    <w:div w:id="810445342">
      <w:bodyDiv w:val="1"/>
      <w:marLeft w:val="0"/>
      <w:marRight w:val="0"/>
      <w:marTop w:val="0"/>
      <w:marBottom w:val="0"/>
      <w:divBdr>
        <w:top w:val="none" w:sz="0" w:space="0" w:color="auto"/>
        <w:left w:val="none" w:sz="0" w:space="0" w:color="auto"/>
        <w:bottom w:val="none" w:sz="0" w:space="0" w:color="auto"/>
        <w:right w:val="none" w:sz="0" w:space="0" w:color="auto"/>
      </w:divBdr>
    </w:div>
    <w:div w:id="810486910">
      <w:bodyDiv w:val="1"/>
      <w:marLeft w:val="0"/>
      <w:marRight w:val="0"/>
      <w:marTop w:val="0"/>
      <w:marBottom w:val="0"/>
      <w:divBdr>
        <w:top w:val="none" w:sz="0" w:space="0" w:color="auto"/>
        <w:left w:val="none" w:sz="0" w:space="0" w:color="auto"/>
        <w:bottom w:val="none" w:sz="0" w:space="0" w:color="auto"/>
        <w:right w:val="none" w:sz="0" w:space="0" w:color="auto"/>
      </w:divBdr>
    </w:div>
    <w:div w:id="810564697">
      <w:bodyDiv w:val="1"/>
      <w:marLeft w:val="0"/>
      <w:marRight w:val="0"/>
      <w:marTop w:val="0"/>
      <w:marBottom w:val="0"/>
      <w:divBdr>
        <w:top w:val="none" w:sz="0" w:space="0" w:color="auto"/>
        <w:left w:val="none" w:sz="0" w:space="0" w:color="auto"/>
        <w:bottom w:val="none" w:sz="0" w:space="0" w:color="auto"/>
        <w:right w:val="none" w:sz="0" w:space="0" w:color="auto"/>
      </w:divBdr>
    </w:div>
    <w:div w:id="810750198">
      <w:bodyDiv w:val="1"/>
      <w:marLeft w:val="0"/>
      <w:marRight w:val="0"/>
      <w:marTop w:val="0"/>
      <w:marBottom w:val="0"/>
      <w:divBdr>
        <w:top w:val="none" w:sz="0" w:space="0" w:color="auto"/>
        <w:left w:val="none" w:sz="0" w:space="0" w:color="auto"/>
        <w:bottom w:val="none" w:sz="0" w:space="0" w:color="auto"/>
        <w:right w:val="none" w:sz="0" w:space="0" w:color="auto"/>
      </w:divBdr>
    </w:div>
    <w:div w:id="810824431">
      <w:bodyDiv w:val="1"/>
      <w:marLeft w:val="0"/>
      <w:marRight w:val="0"/>
      <w:marTop w:val="0"/>
      <w:marBottom w:val="0"/>
      <w:divBdr>
        <w:top w:val="none" w:sz="0" w:space="0" w:color="auto"/>
        <w:left w:val="none" w:sz="0" w:space="0" w:color="auto"/>
        <w:bottom w:val="none" w:sz="0" w:space="0" w:color="auto"/>
        <w:right w:val="none" w:sz="0" w:space="0" w:color="auto"/>
      </w:divBdr>
    </w:div>
    <w:div w:id="810903571">
      <w:bodyDiv w:val="1"/>
      <w:marLeft w:val="0"/>
      <w:marRight w:val="0"/>
      <w:marTop w:val="0"/>
      <w:marBottom w:val="0"/>
      <w:divBdr>
        <w:top w:val="none" w:sz="0" w:space="0" w:color="auto"/>
        <w:left w:val="none" w:sz="0" w:space="0" w:color="auto"/>
        <w:bottom w:val="none" w:sz="0" w:space="0" w:color="auto"/>
        <w:right w:val="none" w:sz="0" w:space="0" w:color="auto"/>
      </w:divBdr>
    </w:div>
    <w:div w:id="811288444">
      <w:bodyDiv w:val="1"/>
      <w:marLeft w:val="0"/>
      <w:marRight w:val="0"/>
      <w:marTop w:val="0"/>
      <w:marBottom w:val="0"/>
      <w:divBdr>
        <w:top w:val="none" w:sz="0" w:space="0" w:color="auto"/>
        <w:left w:val="none" w:sz="0" w:space="0" w:color="auto"/>
        <w:bottom w:val="none" w:sz="0" w:space="0" w:color="auto"/>
        <w:right w:val="none" w:sz="0" w:space="0" w:color="auto"/>
      </w:divBdr>
    </w:div>
    <w:div w:id="811294927">
      <w:bodyDiv w:val="1"/>
      <w:marLeft w:val="0"/>
      <w:marRight w:val="0"/>
      <w:marTop w:val="0"/>
      <w:marBottom w:val="0"/>
      <w:divBdr>
        <w:top w:val="none" w:sz="0" w:space="0" w:color="auto"/>
        <w:left w:val="none" w:sz="0" w:space="0" w:color="auto"/>
        <w:bottom w:val="none" w:sz="0" w:space="0" w:color="auto"/>
        <w:right w:val="none" w:sz="0" w:space="0" w:color="auto"/>
      </w:divBdr>
    </w:div>
    <w:div w:id="811366648">
      <w:bodyDiv w:val="1"/>
      <w:marLeft w:val="0"/>
      <w:marRight w:val="0"/>
      <w:marTop w:val="0"/>
      <w:marBottom w:val="0"/>
      <w:divBdr>
        <w:top w:val="none" w:sz="0" w:space="0" w:color="auto"/>
        <w:left w:val="none" w:sz="0" w:space="0" w:color="auto"/>
        <w:bottom w:val="none" w:sz="0" w:space="0" w:color="auto"/>
        <w:right w:val="none" w:sz="0" w:space="0" w:color="auto"/>
      </w:divBdr>
    </w:div>
    <w:div w:id="811412744">
      <w:bodyDiv w:val="1"/>
      <w:marLeft w:val="0"/>
      <w:marRight w:val="0"/>
      <w:marTop w:val="0"/>
      <w:marBottom w:val="0"/>
      <w:divBdr>
        <w:top w:val="none" w:sz="0" w:space="0" w:color="auto"/>
        <w:left w:val="none" w:sz="0" w:space="0" w:color="auto"/>
        <w:bottom w:val="none" w:sz="0" w:space="0" w:color="auto"/>
        <w:right w:val="none" w:sz="0" w:space="0" w:color="auto"/>
      </w:divBdr>
    </w:div>
    <w:div w:id="811479179">
      <w:bodyDiv w:val="1"/>
      <w:marLeft w:val="0"/>
      <w:marRight w:val="0"/>
      <w:marTop w:val="0"/>
      <w:marBottom w:val="0"/>
      <w:divBdr>
        <w:top w:val="none" w:sz="0" w:space="0" w:color="auto"/>
        <w:left w:val="none" w:sz="0" w:space="0" w:color="auto"/>
        <w:bottom w:val="none" w:sz="0" w:space="0" w:color="auto"/>
        <w:right w:val="none" w:sz="0" w:space="0" w:color="auto"/>
      </w:divBdr>
    </w:div>
    <w:div w:id="811564137">
      <w:bodyDiv w:val="1"/>
      <w:marLeft w:val="0"/>
      <w:marRight w:val="0"/>
      <w:marTop w:val="0"/>
      <w:marBottom w:val="0"/>
      <w:divBdr>
        <w:top w:val="none" w:sz="0" w:space="0" w:color="auto"/>
        <w:left w:val="none" w:sz="0" w:space="0" w:color="auto"/>
        <w:bottom w:val="none" w:sz="0" w:space="0" w:color="auto"/>
        <w:right w:val="none" w:sz="0" w:space="0" w:color="auto"/>
      </w:divBdr>
    </w:div>
    <w:div w:id="811599576">
      <w:bodyDiv w:val="1"/>
      <w:marLeft w:val="0"/>
      <w:marRight w:val="0"/>
      <w:marTop w:val="0"/>
      <w:marBottom w:val="0"/>
      <w:divBdr>
        <w:top w:val="none" w:sz="0" w:space="0" w:color="auto"/>
        <w:left w:val="none" w:sz="0" w:space="0" w:color="auto"/>
        <w:bottom w:val="none" w:sz="0" w:space="0" w:color="auto"/>
        <w:right w:val="none" w:sz="0" w:space="0" w:color="auto"/>
      </w:divBdr>
    </w:div>
    <w:div w:id="811673599">
      <w:bodyDiv w:val="1"/>
      <w:marLeft w:val="0"/>
      <w:marRight w:val="0"/>
      <w:marTop w:val="0"/>
      <w:marBottom w:val="0"/>
      <w:divBdr>
        <w:top w:val="none" w:sz="0" w:space="0" w:color="auto"/>
        <w:left w:val="none" w:sz="0" w:space="0" w:color="auto"/>
        <w:bottom w:val="none" w:sz="0" w:space="0" w:color="auto"/>
        <w:right w:val="none" w:sz="0" w:space="0" w:color="auto"/>
      </w:divBdr>
    </w:div>
    <w:div w:id="811677348">
      <w:bodyDiv w:val="1"/>
      <w:marLeft w:val="0"/>
      <w:marRight w:val="0"/>
      <w:marTop w:val="0"/>
      <w:marBottom w:val="0"/>
      <w:divBdr>
        <w:top w:val="none" w:sz="0" w:space="0" w:color="auto"/>
        <w:left w:val="none" w:sz="0" w:space="0" w:color="auto"/>
        <w:bottom w:val="none" w:sz="0" w:space="0" w:color="auto"/>
        <w:right w:val="none" w:sz="0" w:space="0" w:color="auto"/>
      </w:divBdr>
    </w:div>
    <w:div w:id="811678845">
      <w:bodyDiv w:val="1"/>
      <w:marLeft w:val="0"/>
      <w:marRight w:val="0"/>
      <w:marTop w:val="0"/>
      <w:marBottom w:val="0"/>
      <w:divBdr>
        <w:top w:val="none" w:sz="0" w:space="0" w:color="auto"/>
        <w:left w:val="none" w:sz="0" w:space="0" w:color="auto"/>
        <w:bottom w:val="none" w:sz="0" w:space="0" w:color="auto"/>
        <w:right w:val="none" w:sz="0" w:space="0" w:color="auto"/>
      </w:divBdr>
    </w:div>
    <w:div w:id="811750267">
      <w:bodyDiv w:val="1"/>
      <w:marLeft w:val="0"/>
      <w:marRight w:val="0"/>
      <w:marTop w:val="0"/>
      <w:marBottom w:val="0"/>
      <w:divBdr>
        <w:top w:val="none" w:sz="0" w:space="0" w:color="auto"/>
        <w:left w:val="none" w:sz="0" w:space="0" w:color="auto"/>
        <w:bottom w:val="none" w:sz="0" w:space="0" w:color="auto"/>
        <w:right w:val="none" w:sz="0" w:space="0" w:color="auto"/>
      </w:divBdr>
    </w:div>
    <w:div w:id="811867465">
      <w:bodyDiv w:val="1"/>
      <w:marLeft w:val="0"/>
      <w:marRight w:val="0"/>
      <w:marTop w:val="0"/>
      <w:marBottom w:val="0"/>
      <w:divBdr>
        <w:top w:val="none" w:sz="0" w:space="0" w:color="auto"/>
        <w:left w:val="none" w:sz="0" w:space="0" w:color="auto"/>
        <w:bottom w:val="none" w:sz="0" w:space="0" w:color="auto"/>
        <w:right w:val="none" w:sz="0" w:space="0" w:color="auto"/>
      </w:divBdr>
    </w:div>
    <w:div w:id="811869655">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602340">
      <w:bodyDiv w:val="1"/>
      <w:marLeft w:val="0"/>
      <w:marRight w:val="0"/>
      <w:marTop w:val="0"/>
      <w:marBottom w:val="0"/>
      <w:divBdr>
        <w:top w:val="none" w:sz="0" w:space="0" w:color="auto"/>
        <w:left w:val="none" w:sz="0" w:space="0" w:color="auto"/>
        <w:bottom w:val="none" w:sz="0" w:space="0" w:color="auto"/>
        <w:right w:val="none" w:sz="0" w:space="0" w:color="auto"/>
      </w:divBdr>
    </w:div>
    <w:div w:id="812677530">
      <w:bodyDiv w:val="1"/>
      <w:marLeft w:val="0"/>
      <w:marRight w:val="0"/>
      <w:marTop w:val="0"/>
      <w:marBottom w:val="0"/>
      <w:divBdr>
        <w:top w:val="none" w:sz="0" w:space="0" w:color="auto"/>
        <w:left w:val="none" w:sz="0" w:space="0" w:color="auto"/>
        <w:bottom w:val="none" w:sz="0" w:space="0" w:color="auto"/>
        <w:right w:val="none" w:sz="0" w:space="0" w:color="auto"/>
      </w:divBdr>
    </w:div>
    <w:div w:id="813183993">
      <w:bodyDiv w:val="1"/>
      <w:marLeft w:val="0"/>
      <w:marRight w:val="0"/>
      <w:marTop w:val="0"/>
      <w:marBottom w:val="0"/>
      <w:divBdr>
        <w:top w:val="none" w:sz="0" w:space="0" w:color="auto"/>
        <w:left w:val="none" w:sz="0" w:space="0" w:color="auto"/>
        <w:bottom w:val="none" w:sz="0" w:space="0" w:color="auto"/>
        <w:right w:val="none" w:sz="0" w:space="0" w:color="auto"/>
      </w:divBdr>
    </w:div>
    <w:div w:id="813334242">
      <w:bodyDiv w:val="1"/>
      <w:marLeft w:val="0"/>
      <w:marRight w:val="0"/>
      <w:marTop w:val="0"/>
      <w:marBottom w:val="0"/>
      <w:divBdr>
        <w:top w:val="none" w:sz="0" w:space="0" w:color="auto"/>
        <w:left w:val="none" w:sz="0" w:space="0" w:color="auto"/>
        <w:bottom w:val="none" w:sz="0" w:space="0" w:color="auto"/>
        <w:right w:val="none" w:sz="0" w:space="0" w:color="auto"/>
      </w:divBdr>
    </w:div>
    <w:div w:id="813525310">
      <w:bodyDiv w:val="1"/>
      <w:marLeft w:val="0"/>
      <w:marRight w:val="0"/>
      <w:marTop w:val="0"/>
      <w:marBottom w:val="0"/>
      <w:divBdr>
        <w:top w:val="none" w:sz="0" w:space="0" w:color="auto"/>
        <w:left w:val="none" w:sz="0" w:space="0" w:color="auto"/>
        <w:bottom w:val="none" w:sz="0" w:space="0" w:color="auto"/>
        <w:right w:val="none" w:sz="0" w:space="0" w:color="auto"/>
      </w:divBdr>
    </w:div>
    <w:div w:id="813789283">
      <w:bodyDiv w:val="1"/>
      <w:marLeft w:val="0"/>
      <w:marRight w:val="0"/>
      <w:marTop w:val="0"/>
      <w:marBottom w:val="0"/>
      <w:divBdr>
        <w:top w:val="none" w:sz="0" w:space="0" w:color="auto"/>
        <w:left w:val="none" w:sz="0" w:space="0" w:color="auto"/>
        <w:bottom w:val="none" w:sz="0" w:space="0" w:color="auto"/>
        <w:right w:val="none" w:sz="0" w:space="0" w:color="auto"/>
      </w:divBdr>
    </w:div>
    <w:div w:id="813958841">
      <w:bodyDiv w:val="1"/>
      <w:marLeft w:val="0"/>
      <w:marRight w:val="0"/>
      <w:marTop w:val="0"/>
      <w:marBottom w:val="0"/>
      <w:divBdr>
        <w:top w:val="none" w:sz="0" w:space="0" w:color="auto"/>
        <w:left w:val="none" w:sz="0" w:space="0" w:color="auto"/>
        <w:bottom w:val="none" w:sz="0" w:space="0" w:color="auto"/>
        <w:right w:val="none" w:sz="0" w:space="0" w:color="auto"/>
      </w:divBdr>
    </w:div>
    <w:div w:id="813982474">
      <w:bodyDiv w:val="1"/>
      <w:marLeft w:val="0"/>
      <w:marRight w:val="0"/>
      <w:marTop w:val="0"/>
      <w:marBottom w:val="0"/>
      <w:divBdr>
        <w:top w:val="none" w:sz="0" w:space="0" w:color="auto"/>
        <w:left w:val="none" w:sz="0" w:space="0" w:color="auto"/>
        <w:bottom w:val="none" w:sz="0" w:space="0" w:color="auto"/>
        <w:right w:val="none" w:sz="0" w:space="0" w:color="auto"/>
      </w:divBdr>
    </w:div>
    <w:div w:id="813987249">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419914">
      <w:bodyDiv w:val="1"/>
      <w:marLeft w:val="0"/>
      <w:marRight w:val="0"/>
      <w:marTop w:val="0"/>
      <w:marBottom w:val="0"/>
      <w:divBdr>
        <w:top w:val="none" w:sz="0" w:space="0" w:color="auto"/>
        <w:left w:val="none" w:sz="0" w:space="0" w:color="auto"/>
        <w:bottom w:val="none" w:sz="0" w:space="0" w:color="auto"/>
        <w:right w:val="none" w:sz="0" w:space="0" w:color="auto"/>
      </w:divBdr>
    </w:div>
    <w:div w:id="814446537">
      <w:bodyDiv w:val="1"/>
      <w:marLeft w:val="0"/>
      <w:marRight w:val="0"/>
      <w:marTop w:val="0"/>
      <w:marBottom w:val="0"/>
      <w:divBdr>
        <w:top w:val="none" w:sz="0" w:space="0" w:color="auto"/>
        <w:left w:val="none" w:sz="0" w:space="0" w:color="auto"/>
        <w:bottom w:val="none" w:sz="0" w:space="0" w:color="auto"/>
        <w:right w:val="none" w:sz="0" w:space="0" w:color="auto"/>
      </w:divBdr>
    </w:div>
    <w:div w:id="814488855">
      <w:bodyDiv w:val="1"/>
      <w:marLeft w:val="0"/>
      <w:marRight w:val="0"/>
      <w:marTop w:val="0"/>
      <w:marBottom w:val="0"/>
      <w:divBdr>
        <w:top w:val="none" w:sz="0" w:space="0" w:color="auto"/>
        <w:left w:val="none" w:sz="0" w:space="0" w:color="auto"/>
        <w:bottom w:val="none" w:sz="0" w:space="0" w:color="auto"/>
        <w:right w:val="none" w:sz="0" w:space="0" w:color="auto"/>
      </w:divBdr>
    </w:div>
    <w:div w:id="814490388">
      <w:bodyDiv w:val="1"/>
      <w:marLeft w:val="0"/>
      <w:marRight w:val="0"/>
      <w:marTop w:val="0"/>
      <w:marBottom w:val="0"/>
      <w:divBdr>
        <w:top w:val="none" w:sz="0" w:space="0" w:color="auto"/>
        <w:left w:val="none" w:sz="0" w:space="0" w:color="auto"/>
        <w:bottom w:val="none" w:sz="0" w:space="0" w:color="auto"/>
        <w:right w:val="none" w:sz="0" w:space="0" w:color="auto"/>
      </w:divBdr>
    </w:div>
    <w:div w:id="814836734">
      <w:bodyDiv w:val="1"/>
      <w:marLeft w:val="0"/>
      <w:marRight w:val="0"/>
      <w:marTop w:val="0"/>
      <w:marBottom w:val="0"/>
      <w:divBdr>
        <w:top w:val="none" w:sz="0" w:space="0" w:color="auto"/>
        <w:left w:val="none" w:sz="0" w:space="0" w:color="auto"/>
        <w:bottom w:val="none" w:sz="0" w:space="0" w:color="auto"/>
        <w:right w:val="none" w:sz="0" w:space="0" w:color="auto"/>
      </w:divBdr>
    </w:div>
    <w:div w:id="815030061">
      <w:bodyDiv w:val="1"/>
      <w:marLeft w:val="0"/>
      <w:marRight w:val="0"/>
      <w:marTop w:val="0"/>
      <w:marBottom w:val="0"/>
      <w:divBdr>
        <w:top w:val="none" w:sz="0" w:space="0" w:color="auto"/>
        <w:left w:val="none" w:sz="0" w:space="0" w:color="auto"/>
        <w:bottom w:val="none" w:sz="0" w:space="0" w:color="auto"/>
        <w:right w:val="none" w:sz="0" w:space="0" w:color="auto"/>
      </w:divBdr>
    </w:div>
    <w:div w:id="815219569">
      <w:bodyDiv w:val="1"/>
      <w:marLeft w:val="0"/>
      <w:marRight w:val="0"/>
      <w:marTop w:val="0"/>
      <w:marBottom w:val="0"/>
      <w:divBdr>
        <w:top w:val="none" w:sz="0" w:space="0" w:color="auto"/>
        <w:left w:val="none" w:sz="0" w:space="0" w:color="auto"/>
        <w:bottom w:val="none" w:sz="0" w:space="0" w:color="auto"/>
        <w:right w:val="none" w:sz="0" w:space="0" w:color="auto"/>
      </w:divBdr>
    </w:div>
    <w:div w:id="815269660">
      <w:bodyDiv w:val="1"/>
      <w:marLeft w:val="0"/>
      <w:marRight w:val="0"/>
      <w:marTop w:val="0"/>
      <w:marBottom w:val="0"/>
      <w:divBdr>
        <w:top w:val="none" w:sz="0" w:space="0" w:color="auto"/>
        <w:left w:val="none" w:sz="0" w:space="0" w:color="auto"/>
        <w:bottom w:val="none" w:sz="0" w:space="0" w:color="auto"/>
        <w:right w:val="none" w:sz="0" w:space="0" w:color="auto"/>
      </w:divBdr>
    </w:div>
    <w:div w:id="815413673">
      <w:bodyDiv w:val="1"/>
      <w:marLeft w:val="0"/>
      <w:marRight w:val="0"/>
      <w:marTop w:val="0"/>
      <w:marBottom w:val="0"/>
      <w:divBdr>
        <w:top w:val="none" w:sz="0" w:space="0" w:color="auto"/>
        <w:left w:val="none" w:sz="0" w:space="0" w:color="auto"/>
        <w:bottom w:val="none" w:sz="0" w:space="0" w:color="auto"/>
        <w:right w:val="none" w:sz="0" w:space="0" w:color="auto"/>
      </w:divBdr>
    </w:div>
    <w:div w:id="815493849">
      <w:bodyDiv w:val="1"/>
      <w:marLeft w:val="0"/>
      <w:marRight w:val="0"/>
      <w:marTop w:val="0"/>
      <w:marBottom w:val="0"/>
      <w:divBdr>
        <w:top w:val="none" w:sz="0" w:space="0" w:color="auto"/>
        <w:left w:val="none" w:sz="0" w:space="0" w:color="auto"/>
        <w:bottom w:val="none" w:sz="0" w:space="0" w:color="auto"/>
        <w:right w:val="none" w:sz="0" w:space="0" w:color="auto"/>
      </w:divBdr>
    </w:div>
    <w:div w:id="815530208">
      <w:bodyDiv w:val="1"/>
      <w:marLeft w:val="0"/>
      <w:marRight w:val="0"/>
      <w:marTop w:val="0"/>
      <w:marBottom w:val="0"/>
      <w:divBdr>
        <w:top w:val="none" w:sz="0" w:space="0" w:color="auto"/>
        <w:left w:val="none" w:sz="0" w:space="0" w:color="auto"/>
        <w:bottom w:val="none" w:sz="0" w:space="0" w:color="auto"/>
        <w:right w:val="none" w:sz="0" w:space="0" w:color="auto"/>
      </w:divBdr>
    </w:div>
    <w:div w:id="815533732">
      <w:bodyDiv w:val="1"/>
      <w:marLeft w:val="0"/>
      <w:marRight w:val="0"/>
      <w:marTop w:val="0"/>
      <w:marBottom w:val="0"/>
      <w:divBdr>
        <w:top w:val="none" w:sz="0" w:space="0" w:color="auto"/>
        <w:left w:val="none" w:sz="0" w:space="0" w:color="auto"/>
        <w:bottom w:val="none" w:sz="0" w:space="0" w:color="auto"/>
        <w:right w:val="none" w:sz="0" w:space="0" w:color="auto"/>
      </w:divBdr>
    </w:div>
    <w:div w:id="815609942">
      <w:bodyDiv w:val="1"/>
      <w:marLeft w:val="0"/>
      <w:marRight w:val="0"/>
      <w:marTop w:val="0"/>
      <w:marBottom w:val="0"/>
      <w:divBdr>
        <w:top w:val="none" w:sz="0" w:space="0" w:color="auto"/>
        <w:left w:val="none" w:sz="0" w:space="0" w:color="auto"/>
        <w:bottom w:val="none" w:sz="0" w:space="0" w:color="auto"/>
        <w:right w:val="none" w:sz="0" w:space="0" w:color="auto"/>
      </w:divBdr>
    </w:div>
    <w:div w:id="815728300">
      <w:bodyDiv w:val="1"/>
      <w:marLeft w:val="0"/>
      <w:marRight w:val="0"/>
      <w:marTop w:val="0"/>
      <w:marBottom w:val="0"/>
      <w:divBdr>
        <w:top w:val="none" w:sz="0" w:space="0" w:color="auto"/>
        <w:left w:val="none" w:sz="0" w:space="0" w:color="auto"/>
        <w:bottom w:val="none" w:sz="0" w:space="0" w:color="auto"/>
        <w:right w:val="none" w:sz="0" w:space="0" w:color="auto"/>
      </w:divBdr>
    </w:div>
    <w:div w:id="815798452">
      <w:bodyDiv w:val="1"/>
      <w:marLeft w:val="0"/>
      <w:marRight w:val="0"/>
      <w:marTop w:val="0"/>
      <w:marBottom w:val="0"/>
      <w:divBdr>
        <w:top w:val="none" w:sz="0" w:space="0" w:color="auto"/>
        <w:left w:val="none" w:sz="0" w:space="0" w:color="auto"/>
        <w:bottom w:val="none" w:sz="0" w:space="0" w:color="auto"/>
        <w:right w:val="none" w:sz="0" w:space="0" w:color="auto"/>
      </w:divBdr>
    </w:div>
    <w:div w:id="815799004">
      <w:bodyDiv w:val="1"/>
      <w:marLeft w:val="0"/>
      <w:marRight w:val="0"/>
      <w:marTop w:val="0"/>
      <w:marBottom w:val="0"/>
      <w:divBdr>
        <w:top w:val="none" w:sz="0" w:space="0" w:color="auto"/>
        <w:left w:val="none" w:sz="0" w:space="0" w:color="auto"/>
        <w:bottom w:val="none" w:sz="0" w:space="0" w:color="auto"/>
        <w:right w:val="none" w:sz="0" w:space="0" w:color="auto"/>
      </w:divBdr>
    </w:div>
    <w:div w:id="815954330">
      <w:bodyDiv w:val="1"/>
      <w:marLeft w:val="0"/>
      <w:marRight w:val="0"/>
      <w:marTop w:val="0"/>
      <w:marBottom w:val="0"/>
      <w:divBdr>
        <w:top w:val="none" w:sz="0" w:space="0" w:color="auto"/>
        <w:left w:val="none" w:sz="0" w:space="0" w:color="auto"/>
        <w:bottom w:val="none" w:sz="0" w:space="0" w:color="auto"/>
        <w:right w:val="none" w:sz="0" w:space="0" w:color="auto"/>
      </w:divBdr>
    </w:div>
    <w:div w:id="815996781">
      <w:bodyDiv w:val="1"/>
      <w:marLeft w:val="0"/>
      <w:marRight w:val="0"/>
      <w:marTop w:val="0"/>
      <w:marBottom w:val="0"/>
      <w:divBdr>
        <w:top w:val="none" w:sz="0" w:space="0" w:color="auto"/>
        <w:left w:val="none" w:sz="0" w:space="0" w:color="auto"/>
        <w:bottom w:val="none" w:sz="0" w:space="0" w:color="auto"/>
        <w:right w:val="none" w:sz="0" w:space="0" w:color="auto"/>
      </w:divBdr>
    </w:div>
    <w:div w:id="816069853">
      <w:bodyDiv w:val="1"/>
      <w:marLeft w:val="0"/>
      <w:marRight w:val="0"/>
      <w:marTop w:val="0"/>
      <w:marBottom w:val="0"/>
      <w:divBdr>
        <w:top w:val="none" w:sz="0" w:space="0" w:color="auto"/>
        <w:left w:val="none" w:sz="0" w:space="0" w:color="auto"/>
        <w:bottom w:val="none" w:sz="0" w:space="0" w:color="auto"/>
        <w:right w:val="none" w:sz="0" w:space="0" w:color="auto"/>
      </w:divBdr>
    </w:div>
    <w:div w:id="816453158">
      <w:bodyDiv w:val="1"/>
      <w:marLeft w:val="0"/>
      <w:marRight w:val="0"/>
      <w:marTop w:val="0"/>
      <w:marBottom w:val="0"/>
      <w:divBdr>
        <w:top w:val="none" w:sz="0" w:space="0" w:color="auto"/>
        <w:left w:val="none" w:sz="0" w:space="0" w:color="auto"/>
        <w:bottom w:val="none" w:sz="0" w:space="0" w:color="auto"/>
        <w:right w:val="none" w:sz="0" w:space="0" w:color="auto"/>
      </w:divBdr>
    </w:div>
    <w:div w:id="816459890">
      <w:bodyDiv w:val="1"/>
      <w:marLeft w:val="0"/>
      <w:marRight w:val="0"/>
      <w:marTop w:val="0"/>
      <w:marBottom w:val="0"/>
      <w:divBdr>
        <w:top w:val="none" w:sz="0" w:space="0" w:color="auto"/>
        <w:left w:val="none" w:sz="0" w:space="0" w:color="auto"/>
        <w:bottom w:val="none" w:sz="0" w:space="0" w:color="auto"/>
        <w:right w:val="none" w:sz="0" w:space="0" w:color="auto"/>
      </w:divBdr>
    </w:div>
    <w:div w:id="816800933">
      <w:bodyDiv w:val="1"/>
      <w:marLeft w:val="0"/>
      <w:marRight w:val="0"/>
      <w:marTop w:val="0"/>
      <w:marBottom w:val="0"/>
      <w:divBdr>
        <w:top w:val="none" w:sz="0" w:space="0" w:color="auto"/>
        <w:left w:val="none" w:sz="0" w:space="0" w:color="auto"/>
        <w:bottom w:val="none" w:sz="0" w:space="0" w:color="auto"/>
        <w:right w:val="none" w:sz="0" w:space="0" w:color="auto"/>
      </w:divBdr>
    </w:div>
    <w:div w:id="816802064">
      <w:bodyDiv w:val="1"/>
      <w:marLeft w:val="0"/>
      <w:marRight w:val="0"/>
      <w:marTop w:val="0"/>
      <w:marBottom w:val="0"/>
      <w:divBdr>
        <w:top w:val="none" w:sz="0" w:space="0" w:color="auto"/>
        <w:left w:val="none" w:sz="0" w:space="0" w:color="auto"/>
        <w:bottom w:val="none" w:sz="0" w:space="0" w:color="auto"/>
        <w:right w:val="none" w:sz="0" w:space="0" w:color="auto"/>
      </w:divBdr>
    </w:div>
    <w:div w:id="816802972">
      <w:bodyDiv w:val="1"/>
      <w:marLeft w:val="0"/>
      <w:marRight w:val="0"/>
      <w:marTop w:val="0"/>
      <w:marBottom w:val="0"/>
      <w:divBdr>
        <w:top w:val="none" w:sz="0" w:space="0" w:color="auto"/>
        <w:left w:val="none" w:sz="0" w:space="0" w:color="auto"/>
        <w:bottom w:val="none" w:sz="0" w:space="0" w:color="auto"/>
        <w:right w:val="none" w:sz="0" w:space="0" w:color="auto"/>
      </w:divBdr>
    </w:div>
    <w:div w:id="816992893">
      <w:bodyDiv w:val="1"/>
      <w:marLeft w:val="0"/>
      <w:marRight w:val="0"/>
      <w:marTop w:val="0"/>
      <w:marBottom w:val="0"/>
      <w:divBdr>
        <w:top w:val="none" w:sz="0" w:space="0" w:color="auto"/>
        <w:left w:val="none" w:sz="0" w:space="0" w:color="auto"/>
        <w:bottom w:val="none" w:sz="0" w:space="0" w:color="auto"/>
        <w:right w:val="none" w:sz="0" w:space="0" w:color="auto"/>
      </w:divBdr>
    </w:div>
    <w:div w:id="817040192">
      <w:bodyDiv w:val="1"/>
      <w:marLeft w:val="0"/>
      <w:marRight w:val="0"/>
      <w:marTop w:val="0"/>
      <w:marBottom w:val="0"/>
      <w:divBdr>
        <w:top w:val="none" w:sz="0" w:space="0" w:color="auto"/>
        <w:left w:val="none" w:sz="0" w:space="0" w:color="auto"/>
        <w:bottom w:val="none" w:sz="0" w:space="0" w:color="auto"/>
        <w:right w:val="none" w:sz="0" w:space="0" w:color="auto"/>
      </w:divBdr>
    </w:div>
    <w:div w:id="817041264">
      <w:bodyDiv w:val="1"/>
      <w:marLeft w:val="0"/>
      <w:marRight w:val="0"/>
      <w:marTop w:val="0"/>
      <w:marBottom w:val="0"/>
      <w:divBdr>
        <w:top w:val="none" w:sz="0" w:space="0" w:color="auto"/>
        <w:left w:val="none" w:sz="0" w:space="0" w:color="auto"/>
        <w:bottom w:val="none" w:sz="0" w:space="0" w:color="auto"/>
        <w:right w:val="none" w:sz="0" w:space="0" w:color="auto"/>
      </w:divBdr>
    </w:div>
    <w:div w:id="817184924">
      <w:bodyDiv w:val="1"/>
      <w:marLeft w:val="0"/>
      <w:marRight w:val="0"/>
      <w:marTop w:val="0"/>
      <w:marBottom w:val="0"/>
      <w:divBdr>
        <w:top w:val="none" w:sz="0" w:space="0" w:color="auto"/>
        <w:left w:val="none" w:sz="0" w:space="0" w:color="auto"/>
        <w:bottom w:val="none" w:sz="0" w:space="0" w:color="auto"/>
        <w:right w:val="none" w:sz="0" w:space="0" w:color="auto"/>
      </w:divBdr>
    </w:div>
    <w:div w:id="817303928">
      <w:bodyDiv w:val="1"/>
      <w:marLeft w:val="0"/>
      <w:marRight w:val="0"/>
      <w:marTop w:val="0"/>
      <w:marBottom w:val="0"/>
      <w:divBdr>
        <w:top w:val="none" w:sz="0" w:space="0" w:color="auto"/>
        <w:left w:val="none" w:sz="0" w:space="0" w:color="auto"/>
        <w:bottom w:val="none" w:sz="0" w:space="0" w:color="auto"/>
        <w:right w:val="none" w:sz="0" w:space="0" w:color="auto"/>
      </w:divBdr>
    </w:div>
    <w:div w:id="817377442">
      <w:bodyDiv w:val="1"/>
      <w:marLeft w:val="0"/>
      <w:marRight w:val="0"/>
      <w:marTop w:val="0"/>
      <w:marBottom w:val="0"/>
      <w:divBdr>
        <w:top w:val="none" w:sz="0" w:space="0" w:color="auto"/>
        <w:left w:val="none" w:sz="0" w:space="0" w:color="auto"/>
        <w:bottom w:val="none" w:sz="0" w:space="0" w:color="auto"/>
        <w:right w:val="none" w:sz="0" w:space="0" w:color="auto"/>
      </w:divBdr>
    </w:div>
    <w:div w:id="817378605">
      <w:bodyDiv w:val="1"/>
      <w:marLeft w:val="0"/>
      <w:marRight w:val="0"/>
      <w:marTop w:val="0"/>
      <w:marBottom w:val="0"/>
      <w:divBdr>
        <w:top w:val="none" w:sz="0" w:space="0" w:color="auto"/>
        <w:left w:val="none" w:sz="0" w:space="0" w:color="auto"/>
        <w:bottom w:val="none" w:sz="0" w:space="0" w:color="auto"/>
        <w:right w:val="none" w:sz="0" w:space="0" w:color="auto"/>
      </w:divBdr>
    </w:div>
    <w:div w:id="817501613">
      <w:bodyDiv w:val="1"/>
      <w:marLeft w:val="0"/>
      <w:marRight w:val="0"/>
      <w:marTop w:val="0"/>
      <w:marBottom w:val="0"/>
      <w:divBdr>
        <w:top w:val="none" w:sz="0" w:space="0" w:color="auto"/>
        <w:left w:val="none" w:sz="0" w:space="0" w:color="auto"/>
        <w:bottom w:val="none" w:sz="0" w:space="0" w:color="auto"/>
        <w:right w:val="none" w:sz="0" w:space="0" w:color="auto"/>
      </w:divBdr>
    </w:div>
    <w:div w:id="817528266">
      <w:bodyDiv w:val="1"/>
      <w:marLeft w:val="0"/>
      <w:marRight w:val="0"/>
      <w:marTop w:val="0"/>
      <w:marBottom w:val="0"/>
      <w:divBdr>
        <w:top w:val="none" w:sz="0" w:space="0" w:color="auto"/>
        <w:left w:val="none" w:sz="0" w:space="0" w:color="auto"/>
        <w:bottom w:val="none" w:sz="0" w:space="0" w:color="auto"/>
        <w:right w:val="none" w:sz="0" w:space="0" w:color="auto"/>
      </w:divBdr>
    </w:div>
    <w:div w:id="817571390">
      <w:bodyDiv w:val="1"/>
      <w:marLeft w:val="0"/>
      <w:marRight w:val="0"/>
      <w:marTop w:val="0"/>
      <w:marBottom w:val="0"/>
      <w:divBdr>
        <w:top w:val="none" w:sz="0" w:space="0" w:color="auto"/>
        <w:left w:val="none" w:sz="0" w:space="0" w:color="auto"/>
        <w:bottom w:val="none" w:sz="0" w:space="0" w:color="auto"/>
        <w:right w:val="none" w:sz="0" w:space="0" w:color="auto"/>
      </w:divBdr>
    </w:div>
    <w:div w:id="817648326">
      <w:bodyDiv w:val="1"/>
      <w:marLeft w:val="0"/>
      <w:marRight w:val="0"/>
      <w:marTop w:val="0"/>
      <w:marBottom w:val="0"/>
      <w:divBdr>
        <w:top w:val="none" w:sz="0" w:space="0" w:color="auto"/>
        <w:left w:val="none" w:sz="0" w:space="0" w:color="auto"/>
        <w:bottom w:val="none" w:sz="0" w:space="0" w:color="auto"/>
        <w:right w:val="none" w:sz="0" w:space="0" w:color="auto"/>
      </w:divBdr>
    </w:div>
    <w:div w:id="817722291">
      <w:bodyDiv w:val="1"/>
      <w:marLeft w:val="0"/>
      <w:marRight w:val="0"/>
      <w:marTop w:val="0"/>
      <w:marBottom w:val="0"/>
      <w:divBdr>
        <w:top w:val="none" w:sz="0" w:space="0" w:color="auto"/>
        <w:left w:val="none" w:sz="0" w:space="0" w:color="auto"/>
        <w:bottom w:val="none" w:sz="0" w:space="0" w:color="auto"/>
        <w:right w:val="none" w:sz="0" w:space="0" w:color="auto"/>
      </w:divBdr>
    </w:div>
    <w:div w:id="817839569">
      <w:bodyDiv w:val="1"/>
      <w:marLeft w:val="0"/>
      <w:marRight w:val="0"/>
      <w:marTop w:val="0"/>
      <w:marBottom w:val="0"/>
      <w:divBdr>
        <w:top w:val="none" w:sz="0" w:space="0" w:color="auto"/>
        <w:left w:val="none" w:sz="0" w:space="0" w:color="auto"/>
        <w:bottom w:val="none" w:sz="0" w:space="0" w:color="auto"/>
        <w:right w:val="none" w:sz="0" w:space="0" w:color="auto"/>
      </w:divBdr>
    </w:div>
    <w:div w:id="818233582">
      <w:bodyDiv w:val="1"/>
      <w:marLeft w:val="0"/>
      <w:marRight w:val="0"/>
      <w:marTop w:val="0"/>
      <w:marBottom w:val="0"/>
      <w:divBdr>
        <w:top w:val="none" w:sz="0" w:space="0" w:color="auto"/>
        <w:left w:val="none" w:sz="0" w:space="0" w:color="auto"/>
        <w:bottom w:val="none" w:sz="0" w:space="0" w:color="auto"/>
        <w:right w:val="none" w:sz="0" w:space="0" w:color="auto"/>
      </w:divBdr>
    </w:div>
    <w:div w:id="818348966">
      <w:bodyDiv w:val="1"/>
      <w:marLeft w:val="0"/>
      <w:marRight w:val="0"/>
      <w:marTop w:val="0"/>
      <w:marBottom w:val="0"/>
      <w:divBdr>
        <w:top w:val="none" w:sz="0" w:space="0" w:color="auto"/>
        <w:left w:val="none" w:sz="0" w:space="0" w:color="auto"/>
        <w:bottom w:val="none" w:sz="0" w:space="0" w:color="auto"/>
        <w:right w:val="none" w:sz="0" w:space="0" w:color="auto"/>
      </w:divBdr>
    </w:div>
    <w:div w:id="818570644">
      <w:bodyDiv w:val="1"/>
      <w:marLeft w:val="0"/>
      <w:marRight w:val="0"/>
      <w:marTop w:val="0"/>
      <w:marBottom w:val="0"/>
      <w:divBdr>
        <w:top w:val="none" w:sz="0" w:space="0" w:color="auto"/>
        <w:left w:val="none" w:sz="0" w:space="0" w:color="auto"/>
        <w:bottom w:val="none" w:sz="0" w:space="0" w:color="auto"/>
        <w:right w:val="none" w:sz="0" w:space="0" w:color="auto"/>
      </w:divBdr>
    </w:div>
    <w:div w:id="818694833">
      <w:bodyDiv w:val="1"/>
      <w:marLeft w:val="0"/>
      <w:marRight w:val="0"/>
      <w:marTop w:val="0"/>
      <w:marBottom w:val="0"/>
      <w:divBdr>
        <w:top w:val="none" w:sz="0" w:space="0" w:color="auto"/>
        <w:left w:val="none" w:sz="0" w:space="0" w:color="auto"/>
        <w:bottom w:val="none" w:sz="0" w:space="0" w:color="auto"/>
        <w:right w:val="none" w:sz="0" w:space="0" w:color="auto"/>
      </w:divBdr>
    </w:div>
    <w:div w:id="818764709">
      <w:bodyDiv w:val="1"/>
      <w:marLeft w:val="0"/>
      <w:marRight w:val="0"/>
      <w:marTop w:val="0"/>
      <w:marBottom w:val="0"/>
      <w:divBdr>
        <w:top w:val="none" w:sz="0" w:space="0" w:color="auto"/>
        <w:left w:val="none" w:sz="0" w:space="0" w:color="auto"/>
        <w:bottom w:val="none" w:sz="0" w:space="0" w:color="auto"/>
        <w:right w:val="none" w:sz="0" w:space="0" w:color="auto"/>
      </w:divBdr>
    </w:div>
    <w:div w:id="818813783">
      <w:bodyDiv w:val="1"/>
      <w:marLeft w:val="0"/>
      <w:marRight w:val="0"/>
      <w:marTop w:val="0"/>
      <w:marBottom w:val="0"/>
      <w:divBdr>
        <w:top w:val="none" w:sz="0" w:space="0" w:color="auto"/>
        <w:left w:val="none" w:sz="0" w:space="0" w:color="auto"/>
        <w:bottom w:val="none" w:sz="0" w:space="0" w:color="auto"/>
        <w:right w:val="none" w:sz="0" w:space="0" w:color="auto"/>
      </w:divBdr>
    </w:div>
    <w:div w:id="819150038">
      <w:bodyDiv w:val="1"/>
      <w:marLeft w:val="0"/>
      <w:marRight w:val="0"/>
      <w:marTop w:val="0"/>
      <w:marBottom w:val="0"/>
      <w:divBdr>
        <w:top w:val="none" w:sz="0" w:space="0" w:color="auto"/>
        <w:left w:val="none" w:sz="0" w:space="0" w:color="auto"/>
        <w:bottom w:val="none" w:sz="0" w:space="0" w:color="auto"/>
        <w:right w:val="none" w:sz="0" w:space="0" w:color="auto"/>
      </w:divBdr>
    </w:div>
    <w:div w:id="819225505">
      <w:bodyDiv w:val="1"/>
      <w:marLeft w:val="0"/>
      <w:marRight w:val="0"/>
      <w:marTop w:val="0"/>
      <w:marBottom w:val="0"/>
      <w:divBdr>
        <w:top w:val="none" w:sz="0" w:space="0" w:color="auto"/>
        <w:left w:val="none" w:sz="0" w:space="0" w:color="auto"/>
        <w:bottom w:val="none" w:sz="0" w:space="0" w:color="auto"/>
        <w:right w:val="none" w:sz="0" w:space="0" w:color="auto"/>
      </w:divBdr>
    </w:div>
    <w:div w:id="819225779">
      <w:bodyDiv w:val="1"/>
      <w:marLeft w:val="0"/>
      <w:marRight w:val="0"/>
      <w:marTop w:val="0"/>
      <w:marBottom w:val="0"/>
      <w:divBdr>
        <w:top w:val="none" w:sz="0" w:space="0" w:color="auto"/>
        <w:left w:val="none" w:sz="0" w:space="0" w:color="auto"/>
        <w:bottom w:val="none" w:sz="0" w:space="0" w:color="auto"/>
        <w:right w:val="none" w:sz="0" w:space="0" w:color="auto"/>
      </w:divBdr>
    </w:div>
    <w:div w:id="819273386">
      <w:bodyDiv w:val="1"/>
      <w:marLeft w:val="0"/>
      <w:marRight w:val="0"/>
      <w:marTop w:val="0"/>
      <w:marBottom w:val="0"/>
      <w:divBdr>
        <w:top w:val="none" w:sz="0" w:space="0" w:color="auto"/>
        <w:left w:val="none" w:sz="0" w:space="0" w:color="auto"/>
        <w:bottom w:val="none" w:sz="0" w:space="0" w:color="auto"/>
        <w:right w:val="none" w:sz="0" w:space="0" w:color="auto"/>
      </w:divBdr>
    </w:div>
    <w:div w:id="819342947">
      <w:bodyDiv w:val="1"/>
      <w:marLeft w:val="0"/>
      <w:marRight w:val="0"/>
      <w:marTop w:val="0"/>
      <w:marBottom w:val="0"/>
      <w:divBdr>
        <w:top w:val="none" w:sz="0" w:space="0" w:color="auto"/>
        <w:left w:val="none" w:sz="0" w:space="0" w:color="auto"/>
        <w:bottom w:val="none" w:sz="0" w:space="0" w:color="auto"/>
        <w:right w:val="none" w:sz="0" w:space="0" w:color="auto"/>
      </w:divBdr>
    </w:div>
    <w:div w:id="819417594">
      <w:bodyDiv w:val="1"/>
      <w:marLeft w:val="0"/>
      <w:marRight w:val="0"/>
      <w:marTop w:val="0"/>
      <w:marBottom w:val="0"/>
      <w:divBdr>
        <w:top w:val="none" w:sz="0" w:space="0" w:color="auto"/>
        <w:left w:val="none" w:sz="0" w:space="0" w:color="auto"/>
        <w:bottom w:val="none" w:sz="0" w:space="0" w:color="auto"/>
        <w:right w:val="none" w:sz="0" w:space="0" w:color="auto"/>
      </w:divBdr>
    </w:div>
    <w:div w:id="819492964">
      <w:bodyDiv w:val="1"/>
      <w:marLeft w:val="0"/>
      <w:marRight w:val="0"/>
      <w:marTop w:val="0"/>
      <w:marBottom w:val="0"/>
      <w:divBdr>
        <w:top w:val="none" w:sz="0" w:space="0" w:color="auto"/>
        <w:left w:val="none" w:sz="0" w:space="0" w:color="auto"/>
        <w:bottom w:val="none" w:sz="0" w:space="0" w:color="auto"/>
        <w:right w:val="none" w:sz="0" w:space="0" w:color="auto"/>
      </w:divBdr>
    </w:div>
    <w:div w:id="819537448">
      <w:bodyDiv w:val="1"/>
      <w:marLeft w:val="0"/>
      <w:marRight w:val="0"/>
      <w:marTop w:val="0"/>
      <w:marBottom w:val="0"/>
      <w:divBdr>
        <w:top w:val="none" w:sz="0" w:space="0" w:color="auto"/>
        <w:left w:val="none" w:sz="0" w:space="0" w:color="auto"/>
        <w:bottom w:val="none" w:sz="0" w:space="0" w:color="auto"/>
        <w:right w:val="none" w:sz="0" w:space="0" w:color="auto"/>
      </w:divBdr>
    </w:div>
    <w:div w:id="819662399">
      <w:bodyDiv w:val="1"/>
      <w:marLeft w:val="0"/>
      <w:marRight w:val="0"/>
      <w:marTop w:val="0"/>
      <w:marBottom w:val="0"/>
      <w:divBdr>
        <w:top w:val="none" w:sz="0" w:space="0" w:color="auto"/>
        <w:left w:val="none" w:sz="0" w:space="0" w:color="auto"/>
        <w:bottom w:val="none" w:sz="0" w:space="0" w:color="auto"/>
        <w:right w:val="none" w:sz="0" w:space="0" w:color="auto"/>
      </w:divBdr>
    </w:div>
    <w:div w:id="819688799">
      <w:bodyDiv w:val="1"/>
      <w:marLeft w:val="0"/>
      <w:marRight w:val="0"/>
      <w:marTop w:val="0"/>
      <w:marBottom w:val="0"/>
      <w:divBdr>
        <w:top w:val="none" w:sz="0" w:space="0" w:color="auto"/>
        <w:left w:val="none" w:sz="0" w:space="0" w:color="auto"/>
        <w:bottom w:val="none" w:sz="0" w:space="0" w:color="auto"/>
        <w:right w:val="none" w:sz="0" w:space="0" w:color="auto"/>
      </w:divBdr>
    </w:div>
    <w:div w:id="819688887">
      <w:bodyDiv w:val="1"/>
      <w:marLeft w:val="0"/>
      <w:marRight w:val="0"/>
      <w:marTop w:val="0"/>
      <w:marBottom w:val="0"/>
      <w:divBdr>
        <w:top w:val="none" w:sz="0" w:space="0" w:color="auto"/>
        <w:left w:val="none" w:sz="0" w:space="0" w:color="auto"/>
        <w:bottom w:val="none" w:sz="0" w:space="0" w:color="auto"/>
        <w:right w:val="none" w:sz="0" w:space="0" w:color="auto"/>
      </w:divBdr>
    </w:div>
    <w:div w:id="819733708">
      <w:bodyDiv w:val="1"/>
      <w:marLeft w:val="0"/>
      <w:marRight w:val="0"/>
      <w:marTop w:val="0"/>
      <w:marBottom w:val="0"/>
      <w:divBdr>
        <w:top w:val="none" w:sz="0" w:space="0" w:color="auto"/>
        <w:left w:val="none" w:sz="0" w:space="0" w:color="auto"/>
        <w:bottom w:val="none" w:sz="0" w:space="0" w:color="auto"/>
        <w:right w:val="none" w:sz="0" w:space="0" w:color="auto"/>
      </w:divBdr>
    </w:div>
    <w:div w:id="819927144">
      <w:bodyDiv w:val="1"/>
      <w:marLeft w:val="0"/>
      <w:marRight w:val="0"/>
      <w:marTop w:val="0"/>
      <w:marBottom w:val="0"/>
      <w:divBdr>
        <w:top w:val="none" w:sz="0" w:space="0" w:color="auto"/>
        <w:left w:val="none" w:sz="0" w:space="0" w:color="auto"/>
        <w:bottom w:val="none" w:sz="0" w:space="0" w:color="auto"/>
        <w:right w:val="none" w:sz="0" w:space="0" w:color="auto"/>
      </w:divBdr>
    </w:div>
    <w:div w:id="820006494">
      <w:bodyDiv w:val="1"/>
      <w:marLeft w:val="0"/>
      <w:marRight w:val="0"/>
      <w:marTop w:val="0"/>
      <w:marBottom w:val="0"/>
      <w:divBdr>
        <w:top w:val="none" w:sz="0" w:space="0" w:color="auto"/>
        <w:left w:val="none" w:sz="0" w:space="0" w:color="auto"/>
        <w:bottom w:val="none" w:sz="0" w:space="0" w:color="auto"/>
        <w:right w:val="none" w:sz="0" w:space="0" w:color="auto"/>
      </w:divBdr>
    </w:div>
    <w:div w:id="820080788">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390798">
      <w:bodyDiv w:val="1"/>
      <w:marLeft w:val="0"/>
      <w:marRight w:val="0"/>
      <w:marTop w:val="0"/>
      <w:marBottom w:val="0"/>
      <w:divBdr>
        <w:top w:val="none" w:sz="0" w:space="0" w:color="auto"/>
        <w:left w:val="none" w:sz="0" w:space="0" w:color="auto"/>
        <w:bottom w:val="none" w:sz="0" w:space="0" w:color="auto"/>
        <w:right w:val="none" w:sz="0" w:space="0" w:color="auto"/>
      </w:divBdr>
    </w:div>
    <w:div w:id="820537413">
      <w:bodyDiv w:val="1"/>
      <w:marLeft w:val="0"/>
      <w:marRight w:val="0"/>
      <w:marTop w:val="0"/>
      <w:marBottom w:val="0"/>
      <w:divBdr>
        <w:top w:val="none" w:sz="0" w:space="0" w:color="auto"/>
        <w:left w:val="none" w:sz="0" w:space="0" w:color="auto"/>
        <w:bottom w:val="none" w:sz="0" w:space="0" w:color="auto"/>
        <w:right w:val="none" w:sz="0" w:space="0" w:color="auto"/>
      </w:divBdr>
    </w:div>
    <w:div w:id="820657603">
      <w:bodyDiv w:val="1"/>
      <w:marLeft w:val="0"/>
      <w:marRight w:val="0"/>
      <w:marTop w:val="0"/>
      <w:marBottom w:val="0"/>
      <w:divBdr>
        <w:top w:val="none" w:sz="0" w:space="0" w:color="auto"/>
        <w:left w:val="none" w:sz="0" w:space="0" w:color="auto"/>
        <w:bottom w:val="none" w:sz="0" w:space="0" w:color="auto"/>
        <w:right w:val="none" w:sz="0" w:space="0" w:color="auto"/>
      </w:divBdr>
    </w:div>
    <w:div w:id="820773009">
      <w:bodyDiv w:val="1"/>
      <w:marLeft w:val="0"/>
      <w:marRight w:val="0"/>
      <w:marTop w:val="0"/>
      <w:marBottom w:val="0"/>
      <w:divBdr>
        <w:top w:val="none" w:sz="0" w:space="0" w:color="auto"/>
        <w:left w:val="none" w:sz="0" w:space="0" w:color="auto"/>
        <w:bottom w:val="none" w:sz="0" w:space="0" w:color="auto"/>
        <w:right w:val="none" w:sz="0" w:space="0" w:color="auto"/>
      </w:divBdr>
    </w:div>
    <w:div w:id="820775524">
      <w:bodyDiv w:val="1"/>
      <w:marLeft w:val="0"/>
      <w:marRight w:val="0"/>
      <w:marTop w:val="0"/>
      <w:marBottom w:val="0"/>
      <w:divBdr>
        <w:top w:val="none" w:sz="0" w:space="0" w:color="auto"/>
        <w:left w:val="none" w:sz="0" w:space="0" w:color="auto"/>
        <w:bottom w:val="none" w:sz="0" w:space="0" w:color="auto"/>
        <w:right w:val="none" w:sz="0" w:space="0" w:color="auto"/>
      </w:divBdr>
    </w:div>
    <w:div w:id="820850944">
      <w:bodyDiv w:val="1"/>
      <w:marLeft w:val="0"/>
      <w:marRight w:val="0"/>
      <w:marTop w:val="0"/>
      <w:marBottom w:val="0"/>
      <w:divBdr>
        <w:top w:val="none" w:sz="0" w:space="0" w:color="auto"/>
        <w:left w:val="none" w:sz="0" w:space="0" w:color="auto"/>
        <w:bottom w:val="none" w:sz="0" w:space="0" w:color="auto"/>
        <w:right w:val="none" w:sz="0" w:space="0" w:color="auto"/>
      </w:divBdr>
    </w:div>
    <w:div w:id="820852860">
      <w:bodyDiv w:val="1"/>
      <w:marLeft w:val="0"/>
      <w:marRight w:val="0"/>
      <w:marTop w:val="0"/>
      <w:marBottom w:val="0"/>
      <w:divBdr>
        <w:top w:val="none" w:sz="0" w:space="0" w:color="auto"/>
        <w:left w:val="none" w:sz="0" w:space="0" w:color="auto"/>
        <w:bottom w:val="none" w:sz="0" w:space="0" w:color="auto"/>
        <w:right w:val="none" w:sz="0" w:space="0" w:color="auto"/>
      </w:divBdr>
    </w:div>
    <w:div w:id="820928410">
      <w:bodyDiv w:val="1"/>
      <w:marLeft w:val="0"/>
      <w:marRight w:val="0"/>
      <w:marTop w:val="0"/>
      <w:marBottom w:val="0"/>
      <w:divBdr>
        <w:top w:val="none" w:sz="0" w:space="0" w:color="auto"/>
        <w:left w:val="none" w:sz="0" w:space="0" w:color="auto"/>
        <w:bottom w:val="none" w:sz="0" w:space="0" w:color="auto"/>
        <w:right w:val="none" w:sz="0" w:space="0" w:color="auto"/>
      </w:divBdr>
    </w:div>
    <w:div w:id="821115314">
      <w:bodyDiv w:val="1"/>
      <w:marLeft w:val="0"/>
      <w:marRight w:val="0"/>
      <w:marTop w:val="0"/>
      <w:marBottom w:val="0"/>
      <w:divBdr>
        <w:top w:val="none" w:sz="0" w:space="0" w:color="auto"/>
        <w:left w:val="none" w:sz="0" w:space="0" w:color="auto"/>
        <w:bottom w:val="none" w:sz="0" w:space="0" w:color="auto"/>
        <w:right w:val="none" w:sz="0" w:space="0" w:color="auto"/>
      </w:divBdr>
    </w:div>
    <w:div w:id="821115985">
      <w:bodyDiv w:val="1"/>
      <w:marLeft w:val="0"/>
      <w:marRight w:val="0"/>
      <w:marTop w:val="0"/>
      <w:marBottom w:val="0"/>
      <w:divBdr>
        <w:top w:val="none" w:sz="0" w:space="0" w:color="auto"/>
        <w:left w:val="none" w:sz="0" w:space="0" w:color="auto"/>
        <w:bottom w:val="none" w:sz="0" w:space="0" w:color="auto"/>
        <w:right w:val="none" w:sz="0" w:space="0" w:color="auto"/>
      </w:divBdr>
    </w:div>
    <w:div w:id="821117699">
      <w:bodyDiv w:val="1"/>
      <w:marLeft w:val="0"/>
      <w:marRight w:val="0"/>
      <w:marTop w:val="0"/>
      <w:marBottom w:val="0"/>
      <w:divBdr>
        <w:top w:val="none" w:sz="0" w:space="0" w:color="auto"/>
        <w:left w:val="none" w:sz="0" w:space="0" w:color="auto"/>
        <w:bottom w:val="none" w:sz="0" w:space="0" w:color="auto"/>
        <w:right w:val="none" w:sz="0" w:space="0" w:color="auto"/>
      </w:divBdr>
    </w:div>
    <w:div w:id="821123442">
      <w:bodyDiv w:val="1"/>
      <w:marLeft w:val="0"/>
      <w:marRight w:val="0"/>
      <w:marTop w:val="0"/>
      <w:marBottom w:val="0"/>
      <w:divBdr>
        <w:top w:val="none" w:sz="0" w:space="0" w:color="auto"/>
        <w:left w:val="none" w:sz="0" w:space="0" w:color="auto"/>
        <w:bottom w:val="none" w:sz="0" w:space="0" w:color="auto"/>
        <w:right w:val="none" w:sz="0" w:space="0" w:color="auto"/>
      </w:divBdr>
    </w:div>
    <w:div w:id="821166309">
      <w:bodyDiv w:val="1"/>
      <w:marLeft w:val="0"/>
      <w:marRight w:val="0"/>
      <w:marTop w:val="0"/>
      <w:marBottom w:val="0"/>
      <w:divBdr>
        <w:top w:val="none" w:sz="0" w:space="0" w:color="auto"/>
        <w:left w:val="none" w:sz="0" w:space="0" w:color="auto"/>
        <w:bottom w:val="none" w:sz="0" w:space="0" w:color="auto"/>
        <w:right w:val="none" w:sz="0" w:space="0" w:color="auto"/>
      </w:divBdr>
    </w:div>
    <w:div w:id="821241369">
      <w:bodyDiv w:val="1"/>
      <w:marLeft w:val="0"/>
      <w:marRight w:val="0"/>
      <w:marTop w:val="0"/>
      <w:marBottom w:val="0"/>
      <w:divBdr>
        <w:top w:val="none" w:sz="0" w:space="0" w:color="auto"/>
        <w:left w:val="none" w:sz="0" w:space="0" w:color="auto"/>
        <w:bottom w:val="none" w:sz="0" w:space="0" w:color="auto"/>
        <w:right w:val="none" w:sz="0" w:space="0" w:color="auto"/>
      </w:divBdr>
    </w:div>
    <w:div w:id="821392927">
      <w:bodyDiv w:val="1"/>
      <w:marLeft w:val="0"/>
      <w:marRight w:val="0"/>
      <w:marTop w:val="0"/>
      <w:marBottom w:val="0"/>
      <w:divBdr>
        <w:top w:val="none" w:sz="0" w:space="0" w:color="auto"/>
        <w:left w:val="none" w:sz="0" w:space="0" w:color="auto"/>
        <w:bottom w:val="none" w:sz="0" w:space="0" w:color="auto"/>
        <w:right w:val="none" w:sz="0" w:space="0" w:color="auto"/>
      </w:divBdr>
    </w:div>
    <w:div w:id="821431857">
      <w:bodyDiv w:val="1"/>
      <w:marLeft w:val="0"/>
      <w:marRight w:val="0"/>
      <w:marTop w:val="0"/>
      <w:marBottom w:val="0"/>
      <w:divBdr>
        <w:top w:val="none" w:sz="0" w:space="0" w:color="auto"/>
        <w:left w:val="none" w:sz="0" w:space="0" w:color="auto"/>
        <w:bottom w:val="none" w:sz="0" w:space="0" w:color="auto"/>
        <w:right w:val="none" w:sz="0" w:space="0" w:color="auto"/>
      </w:divBdr>
    </w:div>
    <w:div w:id="821459421">
      <w:bodyDiv w:val="1"/>
      <w:marLeft w:val="0"/>
      <w:marRight w:val="0"/>
      <w:marTop w:val="0"/>
      <w:marBottom w:val="0"/>
      <w:divBdr>
        <w:top w:val="none" w:sz="0" w:space="0" w:color="auto"/>
        <w:left w:val="none" w:sz="0" w:space="0" w:color="auto"/>
        <w:bottom w:val="none" w:sz="0" w:space="0" w:color="auto"/>
        <w:right w:val="none" w:sz="0" w:space="0" w:color="auto"/>
      </w:divBdr>
    </w:div>
    <w:div w:id="821653354">
      <w:bodyDiv w:val="1"/>
      <w:marLeft w:val="0"/>
      <w:marRight w:val="0"/>
      <w:marTop w:val="0"/>
      <w:marBottom w:val="0"/>
      <w:divBdr>
        <w:top w:val="none" w:sz="0" w:space="0" w:color="auto"/>
        <w:left w:val="none" w:sz="0" w:space="0" w:color="auto"/>
        <w:bottom w:val="none" w:sz="0" w:space="0" w:color="auto"/>
        <w:right w:val="none" w:sz="0" w:space="0" w:color="auto"/>
      </w:divBdr>
    </w:div>
    <w:div w:id="821892821">
      <w:bodyDiv w:val="1"/>
      <w:marLeft w:val="0"/>
      <w:marRight w:val="0"/>
      <w:marTop w:val="0"/>
      <w:marBottom w:val="0"/>
      <w:divBdr>
        <w:top w:val="none" w:sz="0" w:space="0" w:color="auto"/>
        <w:left w:val="none" w:sz="0" w:space="0" w:color="auto"/>
        <w:bottom w:val="none" w:sz="0" w:space="0" w:color="auto"/>
        <w:right w:val="none" w:sz="0" w:space="0" w:color="auto"/>
      </w:divBdr>
    </w:div>
    <w:div w:id="821895087">
      <w:bodyDiv w:val="1"/>
      <w:marLeft w:val="0"/>
      <w:marRight w:val="0"/>
      <w:marTop w:val="0"/>
      <w:marBottom w:val="0"/>
      <w:divBdr>
        <w:top w:val="none" w:sz="0" w:space="0" w:color="auto"/>
        <w:left w:val="none" w:sz="0" w:space="0" w:color="auto"/>
        <w:bottom w:val="none" w:sz="0" w:space="0" w:color="auto"/>
        <w:right w:val="none" w:sz="0" w:space="0" w:color="auto"/>
      </w:divBdr>
    </w:div>
    <w:div w:id="822233264">
      <w:bodyDiv w:val="1"/>
      <w:marLeft w:val="0"/>
      <w:marRight w:val="0"/>
      <w:marTop w:val="0"/>
      <w:marBottom w:val="0"/>
      <w:divBdr>
        <w:top w:val="none" w:sz="0" w:space="0" w:color="auto"/>
        <w:left w:val="none" w:sz="0" w:space="0" w:color="auto"/>
        <w:bottom w:val="none" w:sz="0" w:space="0" w:color="auto"/>
        <w:right w:val="none" w:sz="0" w:space="0" w:color="auto"/>
      </w:divBdr>
    </w:div>
    <w:div w:id="822358788">
      <w:bodyDiv w:val="1"/>
      <w:marLeft w:val="0"/>
      <w:marRight w:val="0"/>
      <w:marTop w:val="0"/>
      <w:marBottom w:val="0"/>
      <w:divBdr>
        <w:top w:val="none" w:sz="0" w:space="0" w:color="auto"/>
        <w:left w:val="none" w:sz="0" w:space="0" w:color="auto"/>
        <w:bottom w:val="none" w:sz="0" w:space="0" w:color="auto"/>
        <w:right w:val="none" w:sz="0" w:space="0" w:color="auto"/>
      </w:divBdr>
    </w:div>
    <w:div w:id="822428942">
      <w:bodyDiv w:val="1"/>
      <w:marLeft w:val="0"/>
      <w:marRight w:val="0"/>
      <w:marTop w:val="0"/>
      <w:marBottom w:val="0"/>
      <w:divBdr>
        <w:top w:val="none" w:sz="0" w:space="0" w:color="auto"/>
        <w:left w:val="none" w:sz="0" w:space="0" w:color="auto"/>
        <w:bottom w:val="none" w:sz="0" w:space="0" w:color="auto"/>
        <w:right w:val="none" w:sz="0" w:space="0" w:color="auto"/>
      </w:divBdr>
    </w:div>
    <w:div w:id="822817951">
      <w:bodyDiv w:val="1"/>
      <w:marLeft w:val="0"/>
      <w:marRight w:val="0"/>
      <w:marTop w:val="0"/>
      <w:marBottom w:val="0"/>
      <w:divBdr>
        <w:top w:val="none" w:sz="0" w:space="0" w:color="auto"/>
        <w:left w:val="none" w:sz="0" w:space="0" w:color="auto"/>
        <w:bottom w:val="none" w:sz="0" w:space="0" w:color="auto"/>
        <w:right w:val="none" w:sz="0" w:space="0" w:color="auto"/>
      </w:divBdr>
    </w:div>
    <w:div w:id="823012433">
      <w:bodyDiv w:val="1"/>
      <w:marLeft w:val="0"/>
      <w:marRight w:val="0"/>
      <w:marTop w:val="0"/>
      <w:marBottom w:val="0"/>
      <w:divBdr>
        <w:top w:val="none" w:sz="0" w:space="0" w:color="auto"/>
        <w:left w:val="none" w:sz="0" w:space="0" w:color="auto"/>
        <w:bottom w:val="none" w:sz="0" w:space="0" w:color="auto"/>
        <w:right w:val="none" w:sz="0" w:space="0" w:color="auto"/>
      </w:divBdr>
    </w:div>
    <w:div w:id="823014891">
      <w:bodyDiv w:val="1"/>
      <w:marLeft w:val="0"/>
      <w:marRight w:val="0"/>
      <w:marTop w:val="0"/>
      <w:marBottom w:val="0"/>
      <w:divBdr>
        <w:top w:val="none" w:sz="0" w:space="0" w:color="auto"/>
        <w:left w:val="none" w:sz="0" w:space="0" w:color="auto"/>
        <w:bottom w:val="none" w:sz="0" w:space="0" w:color="auto"/>
        <w:right w:val="none" w:sz="0" w:space="0" w:color="auto"/>
      </w:divBdr>
    </w:div>
    <w:div w:id="823085666">
      <w:bodyDiv w:val="1"/>
      <w:marLeft w:val="0"/>
      <w:marRight w:val="0"/>
      <w:marTop w:val="0"/>
      <w:marBottom w:val="0"/>
      <w:divBdr>
        <w:top w:val="none" w:sz="0" w:space="0" w:color="auto"/>
        <w:left w:val="none" w:sz="0" w:space="0" w:color="auto"/>
        <w:bottom w:val="none" w:sz="0" w:space="0" w:color="auto"/>
        <w:right w:val="none" w:sz="0" w:space="0" w:color="auto"/>
      </w:divBdr>
    </w:div>
    <w:div w:id="823156856">
      <w:bodyDiv w:val="1"/>
      <w:marLeft w:val="0"/>
      <w:marRight w:val="0"/>
      <w:marTop w:val="0"/>
      <w:marBottom w:val="0"/>
      <w:divBdr>
        <w:top w:val="none" w:sz="0" w:space="0" w:color="auto"/>
        <w:left w:val="none" w:sz="0" w:space="0" w:color="auto"/>
        <w:bottom w:val="none" w:sz="0" w:space="0" w:color="auto"/>
        <w:right w:val="none" w:sz="0" w:space="0" w:color="auto"/>
      </w:divBdr>
    </w:div>
    <w:div w:id="823158873">
      <w:bodyDiv w:val="1"/>
      <w:marLeft w:val="0"/>
      <w:marRight w:val="0"/>
      <w:marTop w:val="0"/>
      <w:marBottom w:val="0"/>
      <w:divBdr>
        <w:top w:val="none" w:sz="0" w:space="0" w:color="auto"/>
        <w:left w:val="none" w:sz="0" w:space="0" w:color="auto"/>
        <w:bottom w:val="none" w:sz="0" w:space="0" w:color="auto"/>
        <w:right w:val="none" w:sz="0" w:space="0" w:color="auto"/>
      </w:divBdr>
    </w:div>
    <w:div w:id="823276754">
      <w:bodyDiv w:val="1"/>
      <w:marLeft w:val="0"/>
      <w:marRight w:val="0"/>
      <w:marTop w:val="0"/>
      <w:marBottom w:val="0"/>
      <w:divBdr>
        <w:top w:val="none" w:sz="0" w:space="0" w:color="auto"/>
        <w:left w:val="none" w:sz="0" w:space="0" w:color="auto"/>
        <w:bottom w:val="none" w:sz="0" w:space="0" w:color="auto"/>
        <w:right w:val="none" w:sz="0" w:space="0" w:color="auto"/>
      </w:divBdr>
    </w:div>
    <w:div w:id="823281449">
      <w:bodyDiv w:val="1"/>
      <w:marLeft w:val="0"/>
      <w:marRight w:val="0"/>
      <w:marTop w:val="0"/>
      <w:marBottom w:val="0"/>
      <w:divBdr>
        <w:top w:val="none" w:sz="0" w:space="0" w:color="auto"/>
        <w:left w:val="none" w:sz="0" w:space="0" w:color="auto"/>
        <w:bottom w:val="none" w:sz="0" w:space="0" w:color="auto"/>
        <w:right w:val="none" w:sz="0" w:space="0" w:color="auto"/>
      </w:divBdr>
    </w:div>
    <w:div w:id="823349620">
      <w:bodyDiv w:val="1"/>
      <w:marLeft w:val="0"/>
      <w:marRight w:val="0"/>
      <w:marTop w:val="0"/>
      <w:marBottom w:val="0"/>
      <w:divBdr>
        <w:top w:val="none" w:sz="0" w:space="0" w:color="auto"/>
        <w:left w:val="none" w:sz="0" w:space="0" w:color="auto"/>
        <w:bottom w:val="none" w:sz="0" w:space="0" w:color="auto"/>
        <w:right w:val="none" w:sz="0" w:space="0" w:color="auto"/>
      </w:divBdr>
    </w:div>
    <w:div w:id="823474367">
      <w:bodyDiv w:val="1"/>
      <w:marLeft w:val="0"/>
      <w:marRight w:val="0"/>
      <w:marTop w:val="0"/>
      <w:marBottom w:val="0"/>
      <w:divBdr>
        <w:top w:val="none" w:sz="0" w:space="0" w:color="auto"/>
        <w:left w:val="none" w:sz="0" w:space="0" w:color="auto"/>
        <w:bottom w:val="none" w:sz="0" w:space="0" w:color="auto"/>
        <w:right w:val="none" w:sz="0" w:space="0" w:color="auto"/>
      </w:divBdr>
    </w:div>
    <w:div w:id="823661047">
      <w:bodyDiv w:val="1"/>
      <w:marLeft w:val="0"/>
      <w:marRight w:val="0"/>
      <w:marTop w:val="0"/>
      <w:marBottom w:val="0"/>
      <w:divBdr>
        <w:top w:val="none" w:sz="0" w:space="0" w:color="auto"/>
        <w:left w:val="none" w:sz="0" w:space="0" w:color="auto"/>
        <w:bottom w:val="none" w:sz="0" w:space="0" w:color="auto"/>
        <w:right w:val="none" w:sz="0" w:space="0" w:color="auto"/>
      </w:divBdr>
    </w:div>
    <w:div w:id="823663297">
      <w:bodyDiv w:val="1"/>
      <w:marLeft w:val="0"/>
      <w:marRight w:val="0"/>
      <w:marTop w:val="0"/>
      <w:marBottom w:val="0"/>
      <w:divBdr>
        <w:top w:val="none" w:sz="0" w:space="0" w:color="auto"/>
        <w:left w:val="none" w:sz="0" w:space="0" w:color="auto"/>
        <w:bottom w:val="none" w:sz="0" w:space="0" w:color="auto"/>
        <w:right w:val="none" w:sz="0" w:space="0" w:color="auto"/>
      </w:divBdr>
    </w:div>
    <w:div w:id="823860740">
      <w:bodyDiv w:val="1"/>
      <w:marLeft w:val="0"/>
      <w:marRight w:val="0"/>
      <w:marTop w:val="0"/>
      <w:marBottom w:val="0"/>
      <w:divBdr>
        <w:top w:val="none" w:sz="0" w:space="0" w:color="auto"/>
        <w:left w:val="none" w:sz="0" w:space="0" w:color="auto"/>
        <w:bottom w:val="none" w:sz="0" w:space="0" w:color="auto"/>
        <w:right w:val="none" w:sz="0" w:space="0" w:color="auto"/>
      </w:divBdr>
    </w:div>
    <w:div w:id="823936208">
      <w:bodyDiv w:val="1"/>
      <w:marLeft w:val="0"/>
      <w:marRight w:val="0"/>
      <w:marTop w:val="0"/>
      <w:marBottom w:val="0"/>
      <w:divBdr>
        <w:top w:val="none" w:sz="0" w:space="0" w:color="auto"/>
        <w:left w:val="none" w:sz="0" w:space="0" w:color="auto"/>
        <w:bottom w:val="none" w:sz="0" w:space="0" w:color="auto"/>
        <w:right w:val="none" w:sz="0" w:space="0" w:color="auto"/>
      </w:divBdr>
    </w:div>
    <w:div w:id="823937305">
      <w:bodyDiv w:val="1"/>
      <w:marLeft w:val="0"/>
      <w:marRight w:val="0"/>
      <w:marTop w:val="0"/>
      <w:marBottom w:val="0"/>
      <w:divBdr>
        <w:top w:val="none" w:sz="0" w:space="0" w:color="auto"/>
        <w:left w:val="none" w:sz="0" w:space="0" w:color="auto"/>
        <w:bottom w:val="none" w:sz="0" w:space="0" w:color="auto"/>
        <w:right w:val="none" w:sz="0" w:space="0" w:color="auto"/>
      </w:divBdr>
    </w:div>
    <w:div w:id="824009490">
      <w:bodyDiv w:val="1"/>
      <w:marLeft w:val="0"/>
      <w:marRight w:val="0"/>
      <w:marTop w:val="0"/>
      <w:marBottom w:val="0"/>
      <w:divBdr>
        <w:top w:val="none" w:sz="0" w:space="0" w:color="auto"/>
        <w:left w:val="none" w:sz="0" w:space="0" w:color="auto"/>
        <w:bottom w:val="none" w:sz="0" w:space="0" w:color="auto"/>
        <w:right w:val="none" w:sz="0" w:space="0" w:color="auto"/>
      </w:divBdr>
    </w:div>
    <w:div w:id="824011614">
      <w:bodyDiv w:val="1"/>
      <w:marLeft w:val="0"/>
      <w:marRight w:val="0"/>
      <w:marTop w:val="0"/>
      <w:marBottom w:val="0"/>
      <w:divBdr>
        <w:top w:val="none" w:sz="0" w:space="0" w:color="auto"/>
        <w:left w:val="none" w:sz="0" w:space="0" w:color="auto"/>
        <w:bottom w:val="none" w:sz="0" w:space="0" w:color="auto"/>
        <w:right w:val="none" w:sz="0" w:space="0" w:color="auto"/>
      </w:divBdr>
    </w:div>
    <w:div w:id="824079936">
      <w:bodyDiv w:val="1"/>
      <w:marLeft w:val="0"/>
      <w:marRight w:val="0"/>
      <w:marTop w:val="0"/>
      <w:marBottom w:val="0"/>
      <w:divBdr>
        <w:top w:val="none" w:sz="0" w:space="0" w:color="auto"/>
        <w:left w:val="none" w:sz="0" w:space="0" w:color="auto"/>
        <w:bottom w:val="none" w:sz="0" w:space="0" w:color="auto"/>
        <w:right w:val="none" w:sz="0" w:space="0" w:color="auto"/>
      </w:divBdr>
    </w:div>
    <w:div w:id="824470799">
      <w:bodyDiv w:val="1"/>
      <w:marLeft w:val="0"/>
      <w:marRight w:val="0"/>
      <w:marTop w:val="0"/>
      <w:marBottom w:val="0"/>
      <w:divBdr>
        <w:top w:val="none" w:sz="0" w:space="0" w:color="auto"/>
        <w:left w:val="none" w:sz="0" w:space="0" w:color="auto"/>
        <w:bottom w:val="none" w:sz="0" w:space="0" w:color="auto"/>
        <w:right w:val="none" w:sz="0" w:space="0" w:color="auto"/>
      </w:divBdr>
    </w:div>
    <w:div w:id="824593110">
      <w:bodyDiv w:val="1"/>
      <w:marLeft w:val="0"/>
      <w:marRight w:val="0"/>
      <w:marTop w:val="0"/>
      <w:marBottom w:val="0"/>
      <w:divBdr>
        <w:top w:val="none" w:sz="0" w:space="0" w:color="auto"/>
        <w:left w:val="none" w:sz="0" w:space="0" w:color="auto"/>
        <w:bottom w:val="none" w:sz="0" w:space="0" w:color="auto"/>
        <w:right w:val="none" w:sz="0" w:space="0" w:color="auto"/>
      </w:divBdr>
    </w:div>
    <w:div w:id="824594076">
      <w:bodyDiv w:val="1"/>
      <w:marLeft w:val="0"/>
      <w:marRight w:val="0"/>
      <w:marTop w:val="0"/>
      <w:marBottom w:val="0"/>
      <w:divBdr>
        <w:top w:val="none" w:sz="0" w:space="0" w:color="auto"/>
        <w:left w:val="none" w:sz="0" w:space="0" w:color="auto"/>
        <w:bottom w:val="none" w:sz="0" w:space="0" w:color="auto"/>
        <w:right w:val="none" w:sz="0" w:space="0" w:color="auto"/>
      </w:divBdr>
    </w:div>
    <w:div w:id="824660393">
      <w:bodyDiv w:val="1"/>
      <w:marLeft w:val="0"/>
      <w:marRight w:val="0"/>
      <w:marTop w:val="0"/>
      <w:marBottom w:val="0"/>
      <w:divBdr>
        <w:top w:val="none" w:sz="0" w:space="0" w:color="auto"/>
        <w:left w:val="none" w:sz="0" w:space="0" w:color="auto"/>
        <w:bottom w:val="none" w:sz="0" w:space="0" w:color="auto"/>
        <w:right w:val="none" w:sz="0" w:space="0" w:color="auto"/>
      </w:divBdr>
    </w:div>
    <w:div w:id="824667520">
      <w:bodyDiv w:val="1"/>
      <w:marLeft w:val="0"/>
      <w:marRight w:val="0"/>
      <w:marTop w:val="0"/>
      <w:marBottom w:val="0"/>
      <w:divBdr>
        <w:top w:val="none" w:sz="0" w:space="0" w:color="auto"/>
        <w:left w:val="none" w:sz="0" w:space="0" w:color="auto"/>
        <w:bottom w:val="none" w:sz="0" w:space="0" w:color="auto"/>
        <w:right w:val="none" w:sz="0" w:space="0" w:color="auto"/>
      </w:divBdr>
    </w:div>
    <w:div w:id="824859811">
      <w:bodyDiv w:val="1"/>
      <w:marLeft w:val="0"/>
      <w:marRight w:val="0"/>
      <w:marTop w:val="0"/>
      <w:marBottom w:val="0"/>
      <w:divBdr>
        <w:top w:val="none" w:sz="0" w:space="0" w:color="auto"/>
        <w:left w:val="none" w:sz="0" w:space="0" w:color="auto"/>
        <w:bottom w:val="none" w:sz="0" w:space="0" w:color="auto"/>
        <w:right w:val="none" w:sz="0" w:space="0" w:color="auto"/>
      </w:divBdr>
    </w:div>
    <w:div w:id="824860184">
      <w:bodyDiv w:val="1"/>
      <w:marLeft w:val="0"/>
      <w:marRight w:val="0"/>
      <w:marTop w:val="0"/>
      <w:marBottom w:val="0"/>
      <w:divBdr>
        <w:top w:val="none" w:sz="0" w:space="0" w:color="auto"/>
        <w:left w:val="none" w:sz="0" w:space="0" w:color="auto"/>
        <w:bottom w:val="none" w:sz="0" w:space="0" w:color="auto"/>
        <w:right w:val="none" w:sz="0" w:space="0" w:color="auto"/>
      </w:divBdr>
    </w:div>
    <w:div w:id="824975704">
      <w:bodyDiv w:val="1"/>
      <w:marLeft w:val="0"/>
      <w:marRight w:val="0"/>
      <w:marTop w:val="0"/>
      <w:marBottom w:val="0"/>
      <w:divBdr>
        <w:top w:val="none" w:sz="0" w:space="0" w:color="auto"/>
        <w:left w:val="none" w:sz="0" w:space="0" w:color="auto"/>
        <w:bottom w:val="none" w:sz="0" w:space="0" w:color="auto"/>
        <w:right w:val="none" w:sz="0" w:space="0" w:color="auto"/>
      </w:divBdr>
    </w:div>
    <w:div w:id="825126341">
      <w:bodyDiv w:val="1"/>
      <w:marLeft w:val="0"/>
      <w:marRight w:val="0"/>
      <w:marTop w:val="0"/>
      <w:marBottom w:val="0"/>
      <w:divBdr>
        <w:top w:val="none" w:sz="0" w:space="0" w:color="auto"/>
        <w:left w:val="none" w:sz="0" w:space="0" w:color="auto"/>
        <w:bottom w:val="none" w:sz="0" w:space="0" w:color="auto"/>
        <w:right w:val="none" w:sz="0" w:space="0" w:color="auto"/>
      </w:divBdr>
    </w:div>
    <w:div w:id="825129155">
      <w:bodyDiv w:val="1"/>
      <w:marLeft w:val="0"/>
      <w:marRight w:val="0"/>
      <w:marTop w:val="0"/>
      <w:marBottom w:val="0"/>
      <w:divBdr>
        <w:top w:val="none" w:sz="0" w:space="0" w:color="auto"/>
        <w:left w:val="none" w:sz="0" w:space="0" w:color="auto"/>
        <w:bottom w:val="none" w:sz="0" w:space="0" w:color="auto"/>
        <w:right w:val="none" w:sz="0" w:space="0" w:color="auto"/>
      </w:divBdr>
    </w:div>
    <w:div w:id="825171757">
      <w:bodyDiv w:val="1"/>
      <w:marLeft w:val="0"/>
      <w:marRight w:val="0"/>
      <w:marTop w:val="0"/>
      <w:marBottom w:val="0"/>
      <w:divBdr>
        <w:top w:val="none" w:sz="0" w:space="0" w:color="auto"/>
        <w:left w:val="none" w:sz="0" w:space="0" w:color="auto"/>
        <w:bottom w:val="none" w:sz="0" w:space="0" w:color="auto"/>
        <w:right w:val="none" w:sz="0" w:space="0" w:color="auto"/>
      </w:divBdr>
    </w:div>
    <w:div w:id="825319349">
      <w:bodyDiv w:val="1"/>
      <w:marLeft w:val="0"/>
      <w:marRight w:val="0"/>
      <w:marTop w:val="0"/>
      <w:marBottom w:val="0"/>
      <w:divBdr>
        <w:top w:val="none" w:sz="0" w:space="0" w:color="auto"/>
        <w:left w:val="none" w:sz="0" w:space="0" w:color="auto"/>
        <w:bottom w:val="none" w:sz="0" w:space="0" w:color="auto"/>
        <w:right w:val="none" w:sz="0" w:space="0" w:color="auto"/>
      </w:divBdr>
    </w:div>
    <w:div w:id="825391123">
      <w:bodyDiv w:val="1"/>
      <w:marLeft w:val="0"/>
      <w:marRight w:val="0"/>
      <w:marTop w:val="0"/>
      <w:marBottom w:val="0"/>
      <w:divBdr>
        <w:top w:val="none" w:sz="0" w:space="0" w:color="auto"/>
        <w:left w:val="none" w:sz="0" w:space="0" w:color="auto"/>
        <w:bottom w:val="none" w:sz="0" w:space="0" w:color="auto"/>
        <w:right w:val="none" w:sz="0" w:space="0" w:color="auto"/>
      </w:divBdr>
    </w:div>
    <w:div w:id="825517871">
      <w:bodyDiv w:val="1"/>
      <w:marLeft w:val="0"/>
      <w:marRight w:val="0"/>
      <w:marTop w:val="0"/>
      <w:marBottom w:val="0"/>
      <w:divBdr>
        <w:top w:val="none" w:sz="0" w:space="0" w:color="auto"/>
        <w:left w:val="none" w:sz="0" w:space="0" w:color="auto"/>
        <w:bottom w:val="none" w:sz="0" w:space="0" w:color="auto"/>
        <w:right w:val="none" w:sz="0" w:space="0" w:color="auto"/>
      </w:divBdr>
    </w:div>
    <w:div w:id="825631918">
      <w:bodyDiv w:val="1"/>
      <w:marLeft w:val="0"/>
      <w:marRight w:val="0"/>
      <w:marTop w:val="0"/>
      <w:marBottom w:val="0"/>
      <w:divBdr>
        <w:top w:val="none" w:sz="0" w:space="0" w:color="auto"/>
        <w:left w:val="none" w:sz="0" w:space="0" w:color="auto"/>
        <w:bottom w:val="none" w:sz="0" w:space="0" w:color="auto"/>
        <w:right w:val="none" w:sz="0" w:space="0" w:color="auto"/>
      </w:divBdr>
    </w:div>
    <w:div w:id="825822518">
      <w:bodyDiv w:val="1"/>
      <w:marLeft w:val="0"/>
      <w:marRight w:val="0"/>
      <w:marTop w:val="0"/>
      <w:marBottom w:val="0"/>
      <w:divBdr>
        <w:top w:val="none" w:sz="0" w:space="0" w:color="auto"/>
        <w:left w:val="none" w:sz="0" w:space="0" w:color="auto"/>
        <w:bottom w:val="none" w:sz="0" w:space="0" w:color="auto"/>
        <w:right w:val="none" w:sz="0" w:space="0" w:color="auto"/>
      </w:divBdr>
    </w:div>
    <w:div w:id="826282070">
      <w:bodyDiv w:val="1"/>
      <w:marLeft w:val="0"/>
      <w:marRight w:val="0"/>
      <w:marTop w:val="0"/>
      <w:marBottom w:val="0"/>
      <w:divBdr>
        <w:top w:val="none" w:sz="0" w:space="0" w:color="auto"/>
        <w:left w:val="none" w:sz="0" w:space="0" w:color="auto"/>
        <w:bottom w:val="none" w:sz="0" w:space="0" w:color="auto"/>
        <w:right w:val="none" w:sz="0" w:space="0" w:color="auto"/>
      </w:divBdr>
    </w:div>
    <w:div w:id="826290499">
      <w:bodyDiv w:val="1"/>
      <w:marLeft w:val="0"/>
      <w:marRight w:val="0"/>
      <w:marTop w:val="0"/>
      <w:marBottom w:val="0"/>
      <w:divBdr>
        <w:top w:val="none" w:sz="0" w:space="0" w:color="auto"/>
        <w:left w:val="none" w:sz="0" w:space="0" w:color="auto"/>
        <w:bottom w:val="none" w:sz="0" w:space="0" w:color="auto"/>
        <w:right w:val="none" w:sz="0" w:space="0" w:color="auto"/>
      </w:divBdr>
    </w:div>
    <w:div w:id="826434002">
      <w:bodyDiv w:val="1"/>
      <w:marLeft w:val="0"/>
      <w:marRight w:val="0"/>
      <w:marTop w:val="0"/>
      <w:marBottom w:val="0"/>
      <w:divBdr>
        <w:top w:val="none" w:sz="0" w:space="0" w:color="auto"/>
        <w:left w:val="none" w:sz="0" w:space="0" w:color="auto"/>
        <w:bottom w:val="none" w:sz="0" w:space="0" w:color="auto"/>
        <w:right w:val="none" w:sz="0" w:space="0" w:color="auto"/>
      </w:divBdr>
    </w:div>
    <w:div w:id="826439490">
      <w:bodyDiv w:val="1"/>
      <w:marLeft w:val="0"/>
      <w:marRight w:val="0"/>
      <w:marTop w:val="0"/>
      <w:marBottom w:val="0"/>
      <w:divBdr>
        <w:top w:val="none" w:sz="0" w:space="0" w:color="auto"/>
        <w:left w:val="none" w:sz="0" w:space="0" w:color="auto"/>
        <w:bottom w:val="none" w:sz="0" w:space="0" w:color="auto"/>
        <w:right w:val="none" w:sz="0" w:space="0" w:color="auto"/>
      </w:divBdr>
    </w:div>
    <w:div w:id="826476861">
      <w:bodyDiv w:val="1"/>
      <w:marLeft w:val="0"/>
      <w:marRight w:val="0"/>
      <w:marTop w:val="0"/>
      <w:marBottom w:val="0"/>
      <w:divBdr>
        <w:top w:val="none" w:sz="0" w:space="0" w:color="auto"/>
        <w:left w:val="none" w:sz="0" w:space="0" w:color="auto"/>
        <w:bottom w:val="none" w:sz="0" w:space="0" w:color="auto"/>
        <w:right w:val="none" w:sz="0" w:space="0" w:color="auto"/>
      </w:divBdr>
    </w:div>
    <w:div w:id="826556149">
      <w:bodyDiv w:val="1"/>
      <w:marLeft w:val="0"/>
      <w:marRight w:val="0"/>
      <w:marTop w:val="0"/>
      <w:marBottom w:val="0"/>
      <w:divBdr>
        <w:top w:val="none" w:sz="0" w:space="0" w:color="auto"/>
        <w:left w:val="none" w:sz="0" w:space="0" w:color="auto"/>
        <w:bottom w:val="none" w:sz="0" w:space="0" w:color="auto"/>
        <w:right w:val="none" w:sz="0" w:space="0" w:color="auto"/>
      </w:divBdr>
    </w:div>
    <w:div w:id="826827455">
      <w:bodyDiv w:val="1"/>
      <w:marLeft w:val="0"/>
      <w:marRight w:val="0"/>
      <w:marTop w:val="0"/>
      <w:marBottom w:val="0"/>
      <w:divBdr>
        <w:top w:val="none" w:sz="0" w:space="0" w:color="auto"/>
        <w:left w:val="none" w:sz="0" w:space="0" w:color="auto"/>
        <w:bottom w:val="none" w:sz="0" w:space="0" w:color="auto"/>
        <w:right w:val="none" w:sz="0" w:space="0" w:color="auto"/>
      </w:divBdr>
    </w:div>
    <w:div w:id="826945447">
      <w:bodyDiv w:val="1"/>
      <w:marLeft w:val="0"/>
      <w:marRight w:val="0"/>
      <w:marTop w:val="0"/>
      <w:marBottom w:val="0"/>
      <w:divBdr>
        <w:top w:val="none" w:sz="0" w:space="0" w:color="auto"/>
        <w:left w:val="none" w:sz="0" w:space="0" w:color="auto"/>
        <w:bottom w:val="none" w:sz="0" w:space="0" w:color="auto"/>
        <w:right w:val="none" w:sz="0" w:space="0" w:color="auto"/>
      </w:divBdr>
    </w:div>
    <w:div w:id="827096402">
      <w:bodyDiv w:val="1"/>
      <w:marLeft w:val="0"/>
      <w:marRight w:val="0"/>
      <w:marTop w:val="0"/>
      <w:marBottom w:val="0"/>
      <w:divBdr>
        <w:top w:val="none" w:sz="0" w:space="0" w:color="auto"/>
        <w:left w:val="none" w:sz="0" w:space="0" w:color="auto"/>
        <w:bottom w:val="none" w:sz="0" w:space="0" w:color="auto"/>
        <w:right w:val="none" w:sz="0" w:space="0" w:color="auto"/>
      </w:divBdr>
    </w:div>
    <w:div w:id="827213423">
      <w:bodyDiv w:val="1"/>
      <w:marLeft w:val="0"/>
      <w:marRight w:val="0"/>
      <w:marTop w:val="0"/>
      <w:marBottom w:val="0"/>
      <w:divBdr>
        <w:top w:val="none" w:sz="0" w:space="0" w:color="auto"/>
        <w:left w:val="none" w:sz="0" w:space="0" w:color="auto"/>
        <w:bottom w:val="none" w:sz="0" w:space="0" w:color="auto"/>
        <w:right w:val="none" w:sz="0" w:space="0" w:color="auto"/>
      </w:divBdr>
    </w:div>
    <w:div w:id="827330449">
      <w:bodyDiv w:val="1"/>
      <w:marLeft w:val="0"/>
      <w:marRight w:val="0"/>
      <w:marTop w:val="0"/>
      <w:marBottom w:val="0"/>
      <w:divBdr>
        <w:top w:val="none" w:sz="0" w:space="0" w:color="auto"/>
        <w:left w:val="none" w:sz="0" w:space="0" w:color="auto"/>
        <w:bottom w:val="none" w:sz="0" w:space="0" w:color="auto"/>
        <w:right w:val="none" w:sz="0" w:space="0" w:color="auto"/>
      </w:divBdr>
    </w:div>
    <w:div w:id="827401019">
      <w:bodyDiv w:val="1"/>
      <w:marLeft w:val="0"/>
      <w:marRight w:val="0"/>
      <w:marTop w:val="0"/>
      <w:marBottom w:val="0"/>
      <w:divBdr>
        <w:top w:val="none" w:sz="0" w:space="0" w:color="auto"/>
        <w:left w:val="none" w:sz="0" w:space="0" w:color="auto"/>
        <w:bottom w:val="none" w:sz="0" w:space="0" w:color="auto"/>
        <w:right w:val="none" w:sz="0" w:space="0" w:color="auto"/>
      </w:divBdr>
    </w:div>
    <w:div w:id="827401273">
      <w:bodyDiv w:val="1"/>
      <w:marLeft w:val="0"/>
      <w:marRight w:val="0"/>
      <w:marTop w:val="0"/>
      <w:marBottom w:val="0"/>
      <w:divBdr>
        <w:top w:val="none" w:sz="0" w:space="0" w:color="auto"/>
        <w:left w:val="none" w:sz="0" w:space="0" w:color="auto"/>
        <w:bottom w:val="none" w:sz="0" w:space="0" w:color="auto"/>
        <w:right w:val="none" w:sz="0" w:space="0" w:color="auto"/>
      </w:divBdr>
    </w:div>
    <w:div w:id="827404758">
      <w:bodyDiv w:val="1"/>
      <w:marLeft w:val="0"/>
      <w:marRight w:val="0"/>
      <w:marTop w:val="0"/>
      <w:marBottom w:val="0"/>
      <w:divBdr>
        <w:top w:val="none" w:sz="0" w:space="0" w:color="auto"/>
        <w:left w:val="none" w:sz="0" w:space="0" w:color="auto"/>
        <w:bottom w:val="none" w:sz="0" w:space="0" w:color="auto"/>
        <w:right w:val="none" w:sz="0" w:space="0" w:color="auto"/>
      </w:divBdr>
    </w:div>
    <w:div w:id="827474244">
      <w:bodyDiv w:val="1"/>
      <w:marLeft w:val="0"/>
      <w:marRight w:val="0"/>
      <w:marTop w:val="0"/>
      <w:marBottom w:val="0"/>
      <w:divBdr>
        <w:top w:val="none" w:sz="0" w:space="0" w:color="auto"/>
        <w:left w:val="none" w:sz="0" w:space="0" w:color="auto"/>
        <w:bottom w:val="none" w:sz="0" w:space="0" w:color="auto"/>
        <w:right w:val="none" w:sz="0" w:space="0" w:color="auto"/>
      </w:divBdr>
    </w:div>
    <w:div w:id="827477268">
      <w:bodyDiv w:val="1"/>
      <w:marLeft w:val="0"/>
      <w:marRight w:val="0"/>
      <w:marTop w:val="0"/>
      <w:marBottom w:val="0"/>
      <w:divBdr>
        <w:top w:val="none" w:sz="0" w:space="0" w:color="auto"/>
        <w:left w:val="none" w:sz="0" w:space="0" w:color="auto"/>
        <w:bottom w:val="none" w:sz="0" w:space="0" w:color="auto"/>
        <w:right w:val="none" w:sz="0" w:space="0" w:color="auto"/>
      </w:divBdr>
    </w:div>
    <w:div w:id="827477908">
      <w:bodyDiv w:val="1"/>
      <w:marLeft w:val="0"/>
      <w:marRight w:val="0"/>
      <w:marTop w:val="0"/>
      <w:marBottom w:val="0"/>
      <w:divBdr>
        <w:top w:val="none" w:sz="0" w:space="0" w:color="auto"/>
        <w:left w:val="none" w:sz="0" w:space="0" w:color="auto"/>
        <w:bottom w:val="none" w:sz="0" w:space="0" w:color="auto"/>
        <w:right w:val="none" w:sz="0" w:space="0" w:color="auto"/>
      </w:divBdr>
    </w:div>
    <w:div w:id="827483861">
      <w:bodyDiv w:val="1"/>
      <w:marLeft w:val="0"/>
      <w:marRight w:val="0"/>
      <w:marTop w:val="0"/>
      <w:marBottom w:val="0"/>
      <w:divBdr>
        <w:top w:val="none" w:sz="0" w:space="0" w:color="auto"/>
        <w:left w:val="none" w:sz="0" w:space="0" w:color="auto"/>
        <w:bottom w:val="none" w:sz="0" w:space="0" w:color="auto"/>
        <w:right w:val="none" w:sz="0" w:space="0" w:color="auto"/>
      </w:divBdr>
    </w:div>
    <w:div w:id="827524508">
      <w:bodyDiv w:val="1"/>
      <w:marLeft w:val="0"/>
      <w:marRight w:val="0"/>
      <w:marTop w:val="0"/>
      <w:marBottom w:val="0"/>
      <w:divBdr>
        <w:top w:val="none" w:sz="0" w:space="0" w:color="auto"/>
        <w:left w:val="none" w:sz="0" w:space="0" w:color="auto"/>
        <w:bottom w:val="none" w:sz="0" w:space="0" w:color="auto"/>
        <w:right w:val="none" w:sz="0" w:space="0" w:color="auto"/>
      </w:divBdr>
    </w:div>
    <w:div w:id="827601794">
      <w:bodyDiv w:val="1"/>
      <w:marLeft w:val="0"/>
      <w:marRight w:val="0"/>
      <w:marTop w:val="0"/>
      <w:marBottom w:val="0"/>
      <w:divBdr>
        <w:top w:val="none" w:sz="0" w:space="0" w:color="auto"/>
        <w:left w:val="none" w:sz="0" w:space="0" w:color="auto"/>
        <w:bottom w:val="none" w:sz="0" w:space="0" w:color="auto"/>
        <w:right w:val="none" w:sz="0" w:space="0" w:color="auto"/>
      </w:divBdr>
    </w:div>
    <w:div w:id="827745907">
      <w:bodyDiv w:val="1"/>
      <w:marLeft w:val="0"/>
      <w:marRight w:val="0"/>
      <w:marTop w:val="0"/>
      <w:marBottom w:val="0"/>
      <w:divBdr>
        <w:top w:val="none" w:sz="0" w:space="0" w:color="auto"/>
        <w:left w:val="none" w:sz="0" w:space="0" w:color="auto"/>
        <w:bottom w:val="none" w:sz="0" w:space="0" w:color="auto"/>
        <w:right w:val="none" w:sz="0" w:space="0" w:color="auto"/>
      </w:divBdr>
    </w:div>
    <w:div w:id="827751550">
      <w:bodyDiv w:val="1"/>
      <w:marLeft w:val="0"/>
      <w:marRight w:val="0"/>
      <w:marTop w:val="0"/>
      <w:marBottom w:val="0"/>
      <w:divBdr>
        <w:top w:val="none" w:sz="0" w:space="0" w:color="auto"/>
        <w:left w:val="none" w:sz="0" w:space="0" w:color="auto"/>
        <w:bottom w:val="none" w:sz="0" w:space="0" w:color="auto"/>
        <w:right w:val="none" w:sz="0" w:space="0" w:color="auto"/>
      </w:divBdr>
    </w:div>
    <w:div w:id="827790857">
      <w:bodyDiv w:val="1"/>
      <w:marLeft w:val="0"/>
      <w:marRight w:val="0"/>
      <w:marTop w:val="0"/>
      <w:marBottom w:val="0"/>
      <w:divBdr>
        <w:top w:val="none" w:sz="0" w:space="0" w:color="auto"/>
        <w:left w:val="none" w:sz="0" w:space="0" w:color="auto"/>
        <w:bottom w:val="none" w:sz="0" w:space="0" w:color="auto"/>
        <w:right w:val="none" w:sz="0" w:space="0" w:color="auto"/>
      </w:divBdr>
    </w:div>
    <w:div w:id="827870385">
      <w:bodyDiv w:val="1"/>
      <w:marLeft w:val="0"/>
      <w:marRight w:val="0"/>
      <w:marTop w:val="0"/>
      <w:marBottom w:val="0"/>
      <w:divBdr>
        <w:top w:val="none" w:sz="0" w:space="0" w:color="auto"/>
        <w:left w:val="none" w:sz="0" w:space="0" w:color="auto"/>
        <w:bottom w:val="none" w:sz="0" w:space="0" w:color="auto"/>
        <w:right w:val="none" w:sz="0" w:space="0" w:color="auto"/>
      </w:divBdr>
    </w:div>
    <w:div w:id="827936364">
      <w:bodyDiv w:val="1"/>
      <w:marLeft w:val="0"/>
      <w:marRight w:val="0"/>
      <w:marTop w:val="0"/>
      <w:marBottom w:val="0"/>
      <w:divBdr>
        <w:top w:val="none" w:sz="0" w:space="0" w:color="auto"/>
        <w:left w:val="none" w:sz="0" w:space="0" w:color="auto"/>
        <w:bottom w:val="none" w:sz="0" w:space="0" w:color="auto"/>
        <w:right w:val="none" w:sz="0" w:space="0" w:color="auto"/>
      </w:divBdr>
    </w:div>
    <w:div w:id="827987260">
      <w:bodyDiv w:val="1"/>
      <w:marLeft w:val="0"/>
      <w:marRight w:val="0"/>
      <w:marTop w:val="0"/>
      <w:marBottom w:val="0"/>
      <w:divBdr>
        <w:top w:val="none" w:sz="0" w:space="0" w:color="auto"/>
        <w:left w:val="none" w:sz="0" w:space="0" w:color="auto"/>
        <w:bottom w:val="none" w:sz="0" w:space="0" w:color="auto"/>
        <w:right w:val="none" w:sz="0" w:space="0" w:color="auto"/>
      </w:divBdr>
    </w:div>
    <w:div w:id="828332155">
      <w:bodyDiv w:val="1"/>
      <w:marLeft w:val="0"/>
      <w:marRight w:val="0"/>
      <w:marTop w:val="0"/>
      <w:marBottom w:val="0"/>
      <w:divBdr>
        <w:top w:val="none" w:sz="0" w:space="0" w:color="auto"/>
        <w:left w:val="none" w:sz="0" w:space="0" w:color="auto"/>
        <w:bottom w:val="none" w:sz="0" w:space="0" w:color="auto"/>
        <w:right w:val="none" w:sz="0" w:space="0" w:color="auto"/>
      </w:divBdr>
    </w:div>
    <w:div w:id="828399708">
      <w:bodyDiv w:val="1"/>
      <w:marLeft w:val="0"/>
      <w:marRight w:val="0"/>
      <w:marTop w:val="0"/>
      <w:marBottom w:val="0"/>
      <w:divBdr>
        <w:top w:val="none" w:sz="0" w:space="0" w:color="auto"/>
        <w:left w:val="none" w:sz="0" w:space="0" w:color="auto"/>
        <w:bottom w:val="none" w:sz="0" w:space="0" w:color="auto"/>
        <w:right w:val="none" w:sz="0" w:space="0" w:color="auto"/>
      </w:divBdr>
    </w:div>
    <w:div w:id="828444513">
      <w:bodyDiv w:val="1"/>
      <w:marLeft w:val="0"/>
      <w:marRight w:val="0"/>
      <w:marTop w:val="0"/>
      <w:marBottom w:val="0"/>
      <w:divBdr>
        <w:top w:val="none" w:sz="0" w:space="0" w:color="auto"/>
        <w:left w:val="none" w:sz="0" w:space="0" w:color="auto"/>
        <w:bottom w:val="none" w:sz="0" w:space="0" w:color="auto"/>
        <w:right w:val="none" w:sz="0" w:space="0" w:color="auto"/>
      </w:divBdr>
    </w:div>
    <w:div w:id="828449844">
      <w:bodyDiv w:val="1"/>
      <w:marLeft w:val="0"/>
      <w:marRight w:val="0"/>
      <w:marTop w:val="0"/>
      <w:marBottom w:val="0"/>
      <w:divBdr>
        <w:top w:val="none" w:sz="0" w:space="0" w:color="auto"/>
        <w:left w:val="none" w:sz="0" w:space="0" w:color="auto"/>
        <w:bottom w:val="none" w:sz="0" w:space="0" w:color="auto"/>
        <w:right w:val="none" w:sz="0" w:space="0" w:color="auto"/>
      </w:divBdr>
    </w:div>
    <w:div w:id="828908402">
      <w:bodyDiv w:val="1"/>
      <w:marLeft w:val="0"/>
      <w:marRight w:val="0"/>
      <w:marTop w:val="0"/>
      <w:marBottom w:val="0"/>
      <w:divBdr>
        <w:top w:val="none" w:sz="0" w:space="0" w:color="auto"/>
        <w:left w:val="none" w:sz="0" w:space="0" w:color="auto"/>
        <w:bottom w:val="none" w:sz="0" w:space="0" w:color="auto"/>
        <w:right w:val="none" w:sz="0" w:space="0" w:color="auto"/>
      </w:divBdr>
    </w:div>
    <w:div w:id="828980952">
      <w:bodyDiv w:val="1"/>
      <w:marLeft w:val="0"/>
      <w:marRight w:val="0"/>
      <w:marTop w:val="0"/>
      <w:marBottom w:val="0"/>
      <w:divBdr>
        <w:top w:val="none" w:sz="0" w:space="0" w:color="auto"/>
        <w:left w:val="none" w:sz="0" w:space="0" w:color="auto"/>
        <w:bottom w:val="none" w:sz="0" w:space="0" w:color="auto"/>
        <w:right w:val="none" w:sz="0" w:space="0" w:color="auto"/>
      </w:divBdr>
    </w:div>
    <w:div w:id="829097059">
      <w:bodyDiv w:val="1"/>
      <w:marLeft w:val="0"/>
      <w:marRight w:val="0"/>
      <w:marTop w:val="0"/>
      <w:marBottom w:val="0"/>
      <w:divBdr>
        <w:top w:val="none" w:sz="0" w:space="0" w:color="auto"/>
        <w:left w:val="none" w:sz="0" w:space="0" w:color="auto"/>
        <w:bottom w:val="none" w:sz="0" w:space="0" w:color="auto"/>
        <w:right w:val="none" w:sz="0" w:space="0" w:color="auto"/>
      </w:divBdr>
    </w:div>
    <w:div w:id="829100843">
      <w:bodyDiv w:val="1"/>
      <w:marLeft w:val="0"/>
      <w:marRight w:val="0"/>
      <w:marTop w:val="0"/>
      <w:marBottom w:val="0"/>
      <w:divBdr>
        <w:top w:val="none" w:sz="0" w:space="0" w:color="auto"/>
        <w:left w:val="none" w:sz="0" w:space="0" w:color="auto"/>
        <w:bottom w:val="none" w:sz="0" w:space="0" w:color="auto"/>
        <w:right w:val="none" w:sz="0" w:space="0" w:color="auto"/>
      </w:divBdr>
    </w:div>
    <w:div w:id="829255798">
      <w:bodyDiv w:val="1"/>
      <w:marLeft w:val="0"/>
      <w:marRight w:val="0"/>
      <w:marTop w:val="0"/>
      <w:marBottom w:val="0"/>
      <w:divBdr>
        <w:top w:val="none" w:sz="0" w:space="0" w:color="auto"/>
        <w:left w:val="none" w:sz="0" w:space="0" w:color="auto"/>
        <w:bottom w:val="none" w:sz="0" w:space="0" w:color="auto"/>
        <w:right w:val="none" w:sz="0" w:space="0" w:color="auto"/>
      </w:divBdr>
    </w:div>
    <w:div w:id="829296719">
      <w:bodyDiv w:val="1"/>
      <w:marLeft w:val="0"/>
      <w:marRight w:val="0"/>
      <w:marTop w:val="0"/>
      <w:marBottom w:val="0"/>
      <w:divBdr>
        <w:top w:val="none" w:sz="0" w:space="0" w:color="auto"/>
        <w:left w:val="none" w:sz="0" w:space="0" w:color="auto"/>
        <w:bottom w:val="none" w:sz="0" w:space="0" w:color="auto"/>
        <w:right w:val="none" w:sz="0" w:space="0" w:color="auto"/>
      </w:divBdr>
    </w:div>
    <w:div w:id="829373723">
      <w:bodyDiv w:val="1"/>
      <w:marLeft w:val="0"/>
      <w:marRight w:val="0"/>
      <w:marTop w:val="0"/>
      <w:marBottom w:val="0"/>
      <w:divBdr>
        <w:top w:val="none" w:sz="0" w:space="0" w:color="auto"/>
        <w:left w:val="none" w:sz="0" w:space="0" w:color="auto"/>
        <w:bottom w:val="none" w:sz="0" w:space="0" w:color="auto"/>
        <w:right w:val="none" w:sz="0" w:space="0" w:color="auto"/>
      </w:divBdr>
    </w:div>
    <w:div w:id="829441681">
      <w:bodyDiv w:val="1"/>
      <w:marLeft w:val="0"/>
      <w:marRight w:val="0"/>
      <w:marTop w:val="0"/>
      <w:marBottom w:val="0"/>
      <w:divBdr>
        <w:top w:val="none" w:sz="0" w:space="0" w:color="auto"/>
        <w:left w:val="none" w:sz="0" w:space="0" w:color="auto"/>
        <w:bottom w:val="none" w:sz="0" w:space="0" w:color="auto"/>
        <w:right w:val="none" w:sz="0" w:space="0" w:color="auto"/>
      </w:divBdr>
    </w:div>
    <w:div w:id="829444967">
      <w:bodyDiv w:val="1"/>
      <w:marLeft w:val="0"/>
      <w:marRight w:val="0"/>
      <w:marTop w:val="0"/>
      <w:marBottom w:val="0"/>
      <w:divBdr>
        <w:top w:val="none" w:sz="0" w:space="0" w:color="auto"/>
        <w:left w:val="none" w:sz="0" w:space="0" w:color="auto"/>
        <w:bottom w:val="none" w:sz="0" w:space="0" w:color="auto"/>
        <w:right w:val="none" w:sz="0" w:space="0" w:color="auto"/>
      </w:divBdr>
    </w:div>
    <w:div w:id="829634144">
      <w:bodyDiv w:val="1"/>
      <w:marLeft w:val="0"/>
      <w:marRight w:val="0"/>
      <w:marTop w:val="0"/>
      <w:marBottom w:val="0"/>
      <w:divBdr>
        <w:top w:val="none" w:sz="0" w:space="0" w:color="auto"/>
        <w:left w:val="none" w:sz="0" w:space="0" w:color="auto"/>
        <w:bottom w:val="none" w:sz="0" w:space="0" w:color="auto"/>
        <w:right w:val="none" w:sz="0" w:space="0" w:color="auto"/>
      </w:divBdr>
    </w:div>
    <w:div w:id="829635939">
      <w:bodyDiv w:val="1"/>
      <w:marLeft w:val="0"/>
      <w:marRight w:val="0"/>
      <w:marTop w:val="0"/>
      <w:marBottom w:val="0"/>
      <w:divBdr>
        <w:top w:val="none" w:sz="0" w:space="0" w:color="auto"/>
        <w:left w:val="none" w:sz="0" w:space="0" w:color="auto"/>
        <w:bottom w:val="none" w:sz="0" w:space="0" w:color="auto"/>
        <w:right w:val="none" w:sz="0" w:space="0" w:color="auto"/>
      </w:divBdr>
    </w:div>
    <w:div w:id="829638258">
      <w:bodyDiv w:val="1"/>
      <w:marLeft w:val="0"/>
      <w:marRight w:val="0"/>
      <w:marTop w:val="0"/>
      <w:marBottom w:val="0"/>
      <w:divBdr>
        <w:top w:val="none" w:sz="0" w:space="0" w:color="auto"/>
        <w:left w:val="none" w:sz="0" w:space="0" w:color="auto"/>
        <w:bottom w:val="none" w:sz="0" w:space="0" w:color="auto"/>
        <w:right w:val="none" w:sz="0" w:space="0" w:color="auto"/>
      </w:divBdr>
    </w:div>
    <w:div w:id="829639655">
      <w:bodyDiv w:val="1"/>
      <w:marLeft w:val="0"/>
      <w:marRight w:val="0"/>
      <w:marTop w:val="0"/>
      <w:marBottom w:val="0"/>
      <w:divBdr>
        <w:top w:val="none" w:sz="0" w:space="0" w:color="auto"/>
        <w:left w:val="none" w:sz="0" w:space="0" w:color="auto"/>
        <w:bottom w:val="none" w:sz="0" w:space="0" w:color="auto"/>
        <w:right w:val="none" w:sz="0" w:space="0" w:color="auto"/>
      </w:divBdr>
    </w:div>
    <w:div w:id="829713048">
      <w:bodyDiv w:val="1"/>
      <w:marLeft w:val="0"/>
      <w:marRight w:val="0"/>
      <w:marTop w:val="0"/>
      <w:marBottom w:val="0"/>
      <w:divBdr>
        <w:top w:val="none" w:sz="0" w:space="0" w:color="auto"/>
        <w:left w:val="none" w:sz="0" w:space="0" w:color="auto"/>
        <w:bottom w:val="none" w:sz="0" w:space="0" w:color="auto"/>
        <w:right w:val="none" w:sz="0" w:space="0" w:color="auto"/>
      </w:divBdr>
    </w:div>
    <w:div w:id="829713779">
      <w:bodyDiv w:val="1"/>
      <w:marLeft w:val="0"/>
      <w:marRight w:val="0"/>
      <w:marTop w:val="0"/>
      <w:marBottom w:val="0"/>
      <w:divBdr>
        <w:top w:val="none" w:sz="0" w:space="0" w:color="auto"/>
        <w:left w:val="none" w:sz="0" w:space="0" w:color="auto"/>
        <w:bottom w:val="none" w:sz="0" w:space="0" w:color="auto"/>
        <w:right w:val="none" w:sz="0" w:space="0" w:color="auto"/>
      </w:divBdr>
    </w:div>
    <w:div w:id="829908968">
      <w:bodyDiv w:val="1"/>
      <w:marLeft w:val="0"/>
      <w:marRight w:val="0"/>
      <w:marTop w:val="0"/>
      <w:marBottom w:val="0"/>
      <w:divBdr>
        <w:top w:val="none" w:sz="0" w:space="0" w:color="auto"/>
        <w:left w:val="none" w:sz="0" w:space="0" w:color="auto"/>
        <w:bottom w:val="none" w:sz="0" w:space="0" w:color="auto"/>
        <w:right w:val="none" w:sz="0" w:space="0" w:color="auto"/>
      </w:divBdr>
    </w:div>
    <w:div w:id="830096434">
      <w:bodyDiv w:val="1"/>
      <w:marLeft w:val="0"/>
      <w:marRight w:val="0"/>
      <w:marTop w:val="0"/>
      <w:marBottom w:val="0"/>
      <w:divBdr>
        <w:top w:val="none" w:sz="0" w:space="0" w:color="auto"/>
        <w:left w:val="none" w:sz="0" w:space="0" w:color="auto"/>
        <w:bottom w:val="none" w:sz="0" w:space="0" w:color="auto"/>
        <w:right w:val="none" w:sz="0" w:space="0" w:color="auto"/>
      </w:divBdr>
    </w:div>
    <w:div w:id="830145032">
      <w:bodyDiv w:val="1"/>
      <w:marLeft w:val="0"/>
      <w:marRight w:val="0"/>
      <w:marTop w:val="0"/>
      <w:marBottom w:val="0"/>
      <w:divBdr>
        <w:top w:val="none" w:sz="0" w:space="0" w:color="auto"/>
        <w:left w:val="none" w:sz="0" w:space="0" w:color="auto"/>
        <w:bottom w:val="none" w:sz="0" w:space="0" w:color="auto"/>
        <w:right w:val="none" w:sz="0" w:space="0" w:color="auto"/>
      </w:divBdr>
    </w:div>
    <w:div w:id="830294938">
      <w:bodyDiv w:val="1"/>
      <w:marLeft w:val="0"/>
      <w:marRight w:val="0"/>
      <w:marTop w:val="0"/>
      <w:marBottom w:val="0"/>
      <w:divBdr>
        <w:top w:val="none" w:sz="0" w:space="0" w:color="auto"/>
        <w:left w:val="none" w:sz="0" w:space="0" w:color="auto"/>
        <w:bottom w:val="none" w:sz="0" w:space="0" w:color="auto"/>
        <w:right w:val="none" w:sz="0" w:space="0" w:color="auto"/>
      </w:divBdr>
    </w:div>
    <w:div w:id="830295876">
      <w:bodyDiv w:val="1"/>
      <w:marLeft w:val="0"/>
      <w:marRight w:val="0"/>
      <w:marTop w:val="0"/>
      <w:marBottom w:val="0"/>
      <w:divBdr>
        <w:top w:val="none" w:sz="0" w:space="0" w:color="auto"/>
        <w:left w:val="none" w:sz="0" w:space="0" w:color="auto"/>
        <w:bottom w:val="none" w:sz="0" w:space="0" w:color="auto"/>
        <w:right w:val="none" w:sz="0" w:space="0" w:color="auto"/>
      </w:divBdr>
    </w:div>
    <w:div w:id="830370922">
      <w:bodyDiv w:val="1"/>
      <w:marLeft w:val="0"/>
      <w:marRight w:val="0"/>
      <w:marTop w:val="0"/>
      <w:marBottom w:val="0"/>
      <w:divBdr>
        <w:top w:val="none" w:sz="0" w:space="0" w:color="auto"/>
        <w:left w:val="none" w:sz="0" w:space="0" w:color="auto"/>
        <w:bottom w:val="none" w:sz="0" w:space="0" w:color="auto"/>
        <w:right w:val="none" w:sz="0" w:space="0" w:color="auto"/>
      </w:divBdr>
    </w:div>
    <w:div w:id="830683598">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024685">
      <w:bodyDiv w:val="1"/>
      <w:marLeft w:val="0"/>
      <w:marRight w:val="0"/>
      <w:marTop w:val="0"/>
      <w:marBottom w:val="0"/>
      <w:divBdr>
        <w:top w:val="none" w:sz="0" w:space="0" w:color="auto"/>
        <w:left w:val="none" w:sz="0" w:space="0" w:color="auto"/>
        <w:bottom w:val="none" w:sz="0" w:space="0" w:color="auto"/>
        <w:right w:val="none" w:sz="0" w:space="0" w:color="auto"/>
      </w:divBdr>
    </w:div>
    <w:div w:id="831026609">
      <w:bodyDiv w:val="1"/>
      <w:marLeft w:val="0"/>
      <w:marRight w:val="0"/>
      <w:marTop w:val="0"/>
      <w:marBottom w:val="0"/>
      <w:divBdr>
        <w:top w:val="none" w:sz="0" w:space="0" w:color="auto"/>
        <w:left w:val="none" w:sz="0" w:space="0" w:color="auto"/>
        <w:bottom w:val="none" w:sz="0" w:space="0" w:color="auto"/>
        <w:right w:val="none" w:sz="0" w:space="0" w:color="auto"/>
      </w:divBdr>
    </w:div>
    <w:div w:id="831069037">
      <w:bodyDiv w:val="1"/>
      <w:marLeft w:val="0"/>
      <w:marRight w:val="0"/>
      <w:marTop w:val="0"/>
      <w:marBottom w:val="0"/>
      <w:divBdr>
        <w:top w:val="none" w:sz="0" w:space="0" w:color="auto"/>
        <w:left w:val="none" w:sz="0" w:space="0" w:color="auto"/>
        <w:bottom w:val="none" w:sz="0" w:space="0" w:color="auto"/>
        <w:right w:val="none" w:sz="0" w:space="0" w:color="auto"/>
      </w:divBdr>
    </w:div>
    <w:div w:id="831262020">
      <w:bodyDiv w:val="1"/>
      <w:marLeft w:val="0"/>
      <w:marRight w:val="0"/>
      <w:marTop w:val="0"/>
      <w:marBottom w:val="0"/>
      <w:divBdr>
        <w:top w:val="none" w:sz="0" w:space="0" w:color="auto"/>
        <w:left w:val="none" w:sz="0" w:space="0" w:color="auto"/>
        <w:bottom w:val="none" w:sz="0" w:space="0" w:color="auto"/>
        <w:right w:val="none" w:sz="0" w:space="0" w:color="auto"/>
      </w:divBdr>
    </w:div>
    <w:div w:id="831263632">
      <w:bodyDiv w:val="1"/>
      <w:marLeft w:val="0"/>
      <w:marRight w:val="0"/>
      <w:marTop w:val="0"/>
      <w:marBottom w:val="0"/>
      <w:divBdr>
        <w:top w:val="none" w:sz="0" w:space="0" w:color="auto"/>
        <w:left w:val="none" w:sz="0" w:space="0" w:color="auto"/>
        <w:bottom w:val="none" w:sz="0" w:space="0" w:color="auto"/>
        <w:right w:val="none" w:sz="0" w:space="0" w:color="auto"/>
      </w:divBdr>
    </w:div>
    <w:div w:id="831405701">
      <w:bodyDiv w:val="1"/>
      <w:marLeft w:val="0"/>
      <w:marRight w:val="0"/>
      <w:marTop w:val="0"/>
      <w:marBottom w:val="0"/>
      <w:divBdr>
        <w:top w:val="none" w:sz="0" w:space="0" w:color="auto"/>
        <w:left w:val="none" w:sz="0" w:space="0" w:color="auto"/>
        <w:bottom w:val="none" w:sz="0" w:space="0" w:color="auto"/>
        <w:right w:val="none" w:sz="0" w:space="0" w:color="auto"/>
      </w:divBdr>
    </w:div>
    <w:div w:id="831410503">
      <w:bodyDiv w:val="1"/>
      <w:marLeft w:val="0"/>
      <w:marRight w:val="0"/>
      <w:marTop w:val="0"/>
      <w:marBottom w:val="0"/>
      <w:divBdr>
        <w:top w:val="none" w:sz="0" w:space="0" w:color="auto"/>
        <w:left w:val="none" w:sz="0" w:space="0" w:color="auto"/>
        <w:bottom w:val="none" w:sz="0" w:space="0" w:color="auto"/>
        <w:right w:val="none" w:sz="0" w:space="0" w:color="auto"/>
      </w:divBdr>
    </w:div>
    <w:div w:id="831411916">
      <w:bodyDiv w:val="1"/>
      <w:marLeft w:val="0"/>
      <w:marRight w:val="0"/>
      <w:marTop w:val="0"/>
      <w:marBottom w:val="0"/>
      <w:divBdr>
        <w:top w:val="none" w:sz="0" w:space="0" w:color="auto"/>
        <w:left w:val="none" w:sz="0" w:space="0" w:color="auto"/>
        <w:bottom w:val="none" w:sz="0" w:space="0" w:color="auto"/>
        <w:right w:val="none" w:sz="0" w:space="0" w:color="auto"/>
      </w:divBdr>
    </w:div>
    <w:div w:id="831725583">
      <w:bodyDiv w:val="1"/>
      <w:marLeft w:val="0"/>
      <w:marRight w:val="0"/>
      <w:marTop w:val="0"/>
      <w:marBottom w:val="0"/>
      <w:divBdr>
        <w:top w:val="none" w:sz="0" w:space="0" w:color="auto"/>
        <w:left w:val="none" w:sz="0" w:space="0" w:color="auto"/>
        <w:bottom w:val="none" w:sz="0" w:space="0" w:color="auto"/>
        <w:right w:val="none" w:sz="0" w:space="0" w:color="auto"/>
      </w:divBdr>
    </w:div>
    <w:div w:id="832569345">
      <w:bodyDiv w:val="1"/>
      <w:marLeft w:val="0"/>
      <w:marRight w:val="0"/>
      <w:marTop w:val="0"/>
      <w:marBottom w:val="0"/>
      <w:divBdr>
        <w:top w:val="none" w:sz="0" w:space="0" w:color="auto"/>
        <w:left w:val="none" w:sz="0" w:space="0" w:color="auto"/>
        <w:bottom w:val="none" w:sz="0" w:space="0" w:color="auto"/>
        <w:right w:val="none" w:sz="0" w:space="0" w:color="auto"/>
      </w:divBdr>
    </w:div>
    <w:div w:id="832645686">
      <w:bodyDiv w:val="1"/>
      <w:marLeft w:val="0"/>
      <w:marRight w:val="0"/>
      <w:marTop w:val="0"/>
      <w:marBottom w:val="0"/>
      <w:divBdr>
        <w:top w:val="none" w:sz="0" w:space="0" w:color="auto"/>
        <w:left w:val="none" w:sz="0" w:space="0" w:color="auto"/>
        <w:bottom w:val="none" w:sz="0" w:space="0" w:color="auto"/>
        <w:right w:val="none" w:sz="0" w:space="0" w:color="auto"/>
      </w:divBdr>
    </w:div>
    <w:div w:id="832990814">
      <w:bodyDiv w:val="1"/>
      <w:marLeft w:val="0"/>
      <w:marRight w:val="0"/>
      <w:marTop w:val="0"/>
      <w:marBottom w:val="0"/>
      <w:divBdr>
        <w:top w:val="none" w:sz="0" w:space="0" w:color="auto"/>
        <w:left w:val="none" w:sz="0" w:space="0" w:color="auto"/>
        <w:bottom w:val="none" w:sz="0" w:space="0" w:color="auto"/>
        <w:right w:val="none" w:sz="0" w:space="0" w:color="auto"/>
      </w:divBdr>
    </w:div>
    <w:div w:id="833031346">
      <w:bodyDiv w:val="1"/>
      <w:marLeft w:val="0"/>
      <w:marRight w:val="0"/>
      <w:marTop w:val="0"/>
      <w:marBottom w:val="0"/>
      <w:divBdr>
        <w:top w:val="none" w:sz="0" w:space="0" w:color="auto"/>
        <w:left w:val="none" w:sz="0" w:space="0" w:color="auto"/>
        <w:bottom w:val="none" w:sz="0" w:space="0" w:color="auto"/>
        <w:right w:val="none" w:sz="0" w:space="0" w:color="auto"/>
      </w:divBdr>
    </w:div>
    <w:div w:id="833300414">
      <w:bodyDiv w:val="1"/>
      <w:marLeft w:val="0"/>
      <w:marRight w:val="0"/>
      <w:marTop w:val="0"/>
      <w:marBottom w:val="0"/>
      <w:divBdr>
        <w:top w:val="none" w:sz="0" w:space="0" w:color="auto"/>
        <w:left w:val="none" w:sz="0" w:space="0" w:color="auto"/>
        <w:bottom w:val="none" w:sz="0" w:space="0" w:color="auto"/>
        <w:right w:val="none" w:sz="0" w:space="0" w:color="auto"/>
      </w:divBdr>
    </w:div>
    <w:div w:id="833305727">
      <w:bodyDiv w:val="1"/>
      <w:marLeft w:val="0"/>
      <w:marRight w:val="0"/>
      <w:marTop w:val="0"/>
      <w:marBottom w:val="0"/>
      <w:divBdr>
        <w:top w:val="none" w:sz="0" w:space="0" w:color="auto"/>
        <w:left w:val="none" w:sz="0" w:space="0" w:color="auto"/>
        <w:bottom w:val="none" w:sz="0" w:space="0" w:color="auto"/>
        <w:right w:val="none" w:sz="0" w:space="0" w:color="auto"/>
      </w:divBdr>
    </w:div>
    <w:div w:id="833378284">
      <w:bodyDiv w:val="1"/>
      <w:marLeft w:val="0"/>
      <w:marRight w:val="0"/>
      <w:marTop w:val="0"/>
      <w:marBottom w:val="0"/>
      <w:divBdr>
        <w:top w:val="none" w:sz="0" w:space="0" w:color="auto"/>
        <w:left w:val="none" w:sz="0" w:space="0" w:color="auto"/>
        <w:bottom w:val="none" w:sz="0" w:space="0" w:color="auto"/>
        <w:right w:val="none" w:sz="0" w:space="0" w:color="auto"/>
      </w:divBdr>
    </w:div>
    <w:div w:id="833378965">
      <w:bodyDiv w:val="1"/>
      <w:marLeft w:val="0"/>
      <w:marRight w:val="0"/>
      <w:marTop w:val="0"/>
      <w:marBottom w:val="0"/>
      <w:divBdr>
        <w:top w:val="none" w:sz="0" w:space="0" w:color="auto"/>
        <w:left w:val="none" w:sz="0" w:space="0" w:color="auto"/>
        <w:bottom w:val="none" w:sz="0" w:space="0" w:color="auto"/>
        <w:right w:val="none" w:sz="0" w:space="0" w:color="auto"/>
      </w:divBdr>
    </w:div>
    <w:div w:id="833641538">
      <w:bodyDiv w:val="1"/>
      <w:marLeft w:val="0"/>
      <w:marRight w:val="0"/>
      <w:marTop w:val="0"/>
      <w:marBottom w:val="0"/>
      <w:divBdr>
        <w:top w:val="none" w:sz="0" w:space="0" w:color="auto"/>
        <w:left w:val="none" w:sz="0" w:space="0" w:color="auto"/>
        <w:bottom w:val="none" w:sz="0" w:space="0" w:color="auto"/>
        <w:right w:val="none" w:sz="0" w:space="0" w:color="auto"/>
      </w:divBdr>
    </w:div>
    <w:div w:id="833642847">
      <w:bodyDiv w:val="1"/>
      <w:marLeft w:val="0"/>
      <w:marRight w:val="0"/>
      <w:marTop w:val="0"/>
      <w:marBottom w:val="0"/>
      <w:divBdr>
        <w:top w:val="none" w:sz="0" w:space="0" w:color="auto"/>
        <w:left w:val="none" w:sz="0" w:space="0" w:color="auto"/>
        <w:bottom w:val="none" w:sz="0" w:space="0" w:color="auto"/>
        <w:right w:val="none" w:sz="0" w:space="0" w:color="auto"/>
      </w:divBdr>
    </w:div>
    <w:div w:id="833762537">
      <w:bodyDiv w:val="1"/>
      <w:marLeft w:val="0"/>
      <w:marRight w:val="0"/>
      <w:marTop w:val="0"/>
      <w:marBottom w:val="0"/>
      <w:divBdr>
        <w:top w:val="none" w:sz="0" w:space="0" w:color="auto"/>
        <w:left w:val="none" w:sz="0" w:space="0" w:color="auto"/>
        <w:bottom w:val="none" w:sz="0" w:space="0" w:color="auto"/>
        <w:right w:val="none" w:sz="0" w:space="0" w:color="auto"/>
      </w:divBdr>
    </w:div>
    <w:div w:id="833881172">
      <w:bodyDiv w:val="1"/>
      <w:marLeft w:val="0"/>
      <w:marRight w:val="0"/>
      <w:marTop w:val="0"/>
      <w:marBottom w:val="0"/>
      <w:divBdr>
        <w:top w:val="none" w:sz="0" w:space="0" w:color="auto"/>
        <w:left w:val="none" w:sz="0" w:space="0" w:color="auto"/>
        <w:bottom w:val="none" w:sz="0" w:space="0" w:color="auto"/>
        <w:right w:val="none" w:sz="0" w:space="0" w:color="auto"/>
      </w:divBdr>
    </w:div>
    <w:div w:id="834032807">
      <w:bodyDiv w:val="1"/>
      <w:marLeft w:val="0"/>
      <w:marRight w:val="0"/>
      <w:marTop w:val="0"/>
      <w:marBottom w:val="0"/>
      <w:divBdr>
        <w:top w:val="none" w:sz="0" w:space="0" w:color="auto"/>
        <w:left w:val="none" w:sz="0" w:space="0" w:color="auto"/>
        <w:bottom w:val="none" w:sz="0" w:space="0" w:color="auto"/>
        <w:right w:val="none" w:sz="0" w:space="0" w:color="auto"/>
      </w:divBdr>
    </w:div>
    <w:div w:id="834079067">
      <w:bodyDiv w:val="1"/>
      <w:marLeft w:val="0"/>
      <w:marRight w:val="0"/>
      <w:marTop w:val="0"/>
      <w:marBottom w:val="0"/>
      <w:divBdr>
        <w:top w:val="none" w:sz="0" w:space="0" w:color="auto"/>
        <w:left w:val="none" w:sz="0" w:space="0" w:color="auto"/>
        <w:bottom w:val="none" w:sz="0" w:space="0" w:color="auto"/>
        <w:right w:val="none" w:sz="0" w:space="0" w:color="auto"/>
      </w:divBdr>
    </w:div>
    <w:div w:id="834150586">
      <w:bodyDiv w:val="1"/>
      <w:marLeft w:val="0"/>
      <w:marRight w:val="0"/>
      <w:marTop w:val="0"/>
      <w:marBottom w:val="0"/>
      <w:divBdr>
        <w:top w:val="none" w:sz="0" w:space="0" w:color="auto"/>
        <w:left w:val="none" w:sz="0" w:space="0" w:color="auto"/>
        <w:bottom w:val="none" w:sz="0" w:space="0" w:color="auto"/>
        <w:right w:val="none" w:sz="0" w:space="0" w:color="auto"/>
      </w:divBdr>
    </w:div>
    <w:div w:id="834304832">
      <w:bodyDiv w:val="1"/>
      <w:marLeft w:val="0"/>
      <w:marRight w:val="0"/>
      <w:marTop w:val="0"/>
      <w:marBottom w:val="0"/>
      <w:divBdr>
        <w:top w:val="none" w:sz="0" w:space="0" w:color="auto"/>
        <w:left w:val="none" w:sz="0" w:space="0" w:color="auto"/>
        <w:bottom w:val="none" w:sz="0" w:space="0" w:color="auto"/>
        <w:right w:val="none" w:sz="0" w:space="0" w:color="auto"/>
      </w:divBdr>
    </w:div>
    <w:div w:id="834414792">
      <w:bodyDiv w:val="1"/>
      <w:marLeft w:val="0"/>
      <w:marRight w:val="0"/>
      <w:marTop w:val="0"/>
      <w:marBottom w:val="0"/>
      <w:divBdr>
        <w:top w:val="none" w:sz="0" w:space="0" w:color="auto"/>
        <w:left w:val="none" w:sz="0" w:space="0" w:color="auto"/>
        <w:bottom w:val="none" w:sz="0" w:space="0" w:color="auto"/>
        <w:right w:val="none" w:sz="0" w:space="0" w:color="auto"/>
      </w:divBdr>
    </w:div>
    <w:div w:id="834417372">
      <w:bodyDiv w:val="1"/>
      <w:marLeft w:val="0"/>
      <w:marRight w:val="0"/>
      <w:marTop w:val="0"/>
      <w:marBottom w:val="0"/>
      <w:divBdr>
        <w:top w:val="none" w:sz="0" w:space="0" w:color="auto"/>
        <w:left w:val="none" w:sz="0" w:space="0" w:color="auto"/>
        <w:bottom w:val="none" w:sz="0" w:space="0" w:color="auto"/>
        <w:right w:val="none" w:sz="0" w:space="0" w:color="auto"/>
      </w:divBdr>
    </w:div>
    <w:div w:id="834494186">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878431">
      <w:bodyDiv w:val="1"/>
      <w:marLeft w:val="0"/>
      <w:marRight w:val="0"/>
      <w:marTop w:val="0"/>
      <w:marBottom w:val="0"/>
      <w:divBdr>
        <w:top w:val="none" w:sz="0" w:space="0" w:color="auto"/>
        <w:left w:val="none" w:sz="0" w:space="0" w:color="auto"/>
        <w:bottom w:val="none" w:sz="0" w:space="0" w:color="auto"/>
        <w:right w:val="none" w:sz="0" w:space="0" w:color="auto"/>
      </w:divBdr>
    </w:div>
    <w:div w:id="835002381">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075483">
      <w:bodyDiv w:val="1"/>
      <w:marLeft w:val="0"/>
      <w:marRight w:val="0"/>
      <w:marTop w:val="0"/>
      <w:marBottom w:val="0"/>
      <w:divBdr>
        <w:top w:val="none" w:sz="0" w:space="0" w:color="auto"/>
        <w:left w:val="none" w:sz="0" w:space="0" w:color="auto"/>
        <w:bottom w:val="none" w:sz="0" w:space="0" w:color="auto"/>
        <w:right w:val="none" w:sz="0" w:space="0" w:color="auto"/>
      </w:divBdr>
    </w:div>
    <w:div w:id="835147855">
      <w:bodyDiv w:val="1"/>
      <w:marLeft w:val="0"/>
      <w:marRight w:val="0"/>
      <w:marTop w:val="0"/>
      <w:marBottom w:val="0"/>
      <w:divBdr>
        <w:top w:val="none" w:sz="0" w:space="0" w:color="auto"/>
        <w:left w:val="none" w:sz="0" w:space="0" w:color="auto"/>
        <w:bottom w:val="none" w:sz="0" w:space="0" w:color="auto"/>
        <w:right w:val="none" w:sz="0" w:space="0" w:color="auto"/>
      </w:divBdr>
    </w:div>
    <w:div w:id="835220363">
      <w:bodyDiv w:val="1"/>
      <w:marLeft w:val="0"/>
      <w:marRight w:val="0"/>
      <w:marTop w:val="0"/>
      <w:marBottom w:val="0"/>
      <w:divBdr>
        <w:top w:val="none" w:sz="0" w:space="0" w:color="auto"/>
        <w:left w:val="none" w:sz="0" w:space="0" w:color="auto"/>
        <w:bottom w:val="none" w:sz="0" w:space="0" w:color="auto"/>
        <w:right w:val="none" w:sz="0" w:space="0" w:color="auto"/>
      </w:divBdr>
    </w:div>
    <w:div w:id="835221483">
      <w:bodyDiv w:val="1"/>
      <w:marLeft w:val="0"/>
      <w:marRight w:val="0"/>
      <w:marTop w:val="0"/>
      <w:marBottom w:val="0"/>
      <w:divBdr>
        <w:top w:val="none" w:sz="0" w:space="0" w:color="auto"/>
        <w:left w:val="none" w:sz="0" w:space="0" w:color="auto"/>
        <w:bottom w:val="none" w:sz="0" w:space="0" w:color="auto"/>
        <w:right w:val="none" w:sz="0" w:space="0" w:color="auto"/>
      </w:divBdr>
    </w:div>
    <w:div w:id="835345276">
      <w:bodyDiv w:val="1"/>
      <w:marLeft w:val="0"/>
      <w:marRight w:val="0"/>
      <w:marTop w:val="0"/>
      <w:marBottom w:val="0"/>
      <w:divBdr>
        <w:top w:val="none" w:sz="0" w:space="0" w:color="auto"/>
        <w:left w:val="none" w:sz="0" w:space="0" w:color="auto"/>
        <w:bottom w:val="none" w:sz="0" w:space="0" w:color="auto"/>
        <w:right w:val="none" w:sz="0" w:space="0" w:color="auto"/>
      </w:divBdr>
    </w:div>
    <w:div w:id="835532261">
      <w:bodyDiv w:val="1"/>
      <w:marLeft w:val="0"/>
      <w:marRight w:val="0"/>
      <w:marTop w:val="0"/>
      <w:marBottom w:val="0"/>
      <w:divBdr>
        <w:top w:val="none" w:sz="0" w:space="0" w:color="auto"/>
        <w:left w:val="none" w:sz="0" w:space="0" w:color="auto"/>
        <w:bottom w:val="none" w:sz="0" w:space="0" w:color="auto"/>
        <w:right w:val="none" w:sz="0" w:space="0" w:color="auto"/>
      </w:divBdr>
    </w:div>
    <w:div w:id="835807091">
      <w:bodyDiv w:val="1"/>
      <w:marLeft w:val="0"/>
      <w:marRight w:val="0"/>
      <w:marTop w:val="0"/>
      <w:marBottom w:val="0"/>
      <w:divBdr>
        <w:top w:val="none" w:sz="0" w:space="0" w:color="auto"/>
        <w:left w:val="none" w:sz="0" w:space="0" w:color="auto"/>
        <w:bottom w:val="none" w:sz="0" w:space="0" w:color="auto"/>
        <w:right w:val="none" w:sz="0" w:space="0" w:color="auto"/>
      </w:divBdr>
    </w:div>
    <w:div w:id="835848269">
      <w:bodyDiv w:val="1"/>
      <w:marLeft w:val="0"/>
      <w:marRight w:val="0"/>
      <w:marTop w:val="0"/>
      <w:marBottom w:val="0"/>
      <w:divBdr>
        <w:top w:val="none" w:sz="0" w:space="0" w:color="auto"/>
        <w:left w:val="none" w:sz="0" w:space="0" w:color="auto"/>
        <w:bottom w:val="none" w:sz="0" w:space="0" w:color="auto"/>
        <w:right w:val="none" w:sz="0" w:space="0" w:color="auto"/>
      </w:divBdr>
    </w:div>
    <w:div w:id="835876325">
      <w:bodyDiv w:val="1"/>
      <w:marLeft w:val="0"/>
      <w:marRight w:val="0"/>
      <w:marTop w:val="0"/>
      <w:marBottom w:val="0"/>
      <w:divBdr>
        <w:top w:val="none" w:sz="0" w:space="0" w:color="auto"/>
        <w:left w:val="none" w:sz="0" w:space="0" w:color="auto"/>
        <w:bottom w:val="none" w:sz="0" w:space="0" w:color="auto"/>
        <w:right w:val="none" w:sz="0" w:space="0" w:color="auto"/>
      </w:divBdr>
    </w:div>
    <w:div w:id="835996170">
      <w:bodyDiv w:val="1"/>
      <w:marLeft w:val="0"/>
      <w:marRight w:val="0"/>
      <w:marTop w:val="0"/>
      <w:marBottom w:val="0"/>
      <w:divBdr>
        <w:top w:val="none" w:sz="0" w:space="0" w:color="auto"/>
        <w:left w:val="none" w:sz="0" w:space="0" w:color="auto"/>
        <w:bottom w:val="none" w:sz="0" w:space="0" w:color="auto"/>
        <w:right w:val="none" w:sz="0" w:space="0" w:color="auto"/>
      </w:divBdr>
    </w:div>
    <w:div w:id="836043220">
      <w:bodyDiv w:val="1"/>
      <w:marLeft w:val="0"/>
      <w:marRight w:val="0"/>
      <w:marTop w:val="0"/>
      <w:marBottom w:val="0"/>
      <w:divBdr>
        <w:top w:val="none" w:sz="0" w:space="0" w:color="auto"/>
        <w:left w:val="none" w:sz="0" w:space="0" w:color="auto"/>
        <w:bottom w:val="none" w:sz="0" w:space="0" w:color="auto"/>
        <w:right w:val="none" w:sz="0" w:space="0" w:color="auto"/>
      </w:divBdr>
    </w:div>
    <w:div w:id="836068948">
      <w:bodyDiv w:val="1"/>
      <w:marLeft w:val="0"/>
      <w:marRight w:val="0"/>
      <w:marTop w:val="0"/>
      <w:marBottom w:val="0"/>
      <w:divBdr>
        <w:top w:val="none" w:sz="0" w:space="0" w:color="auto"/>
        <w:left w:val="none" w:sz="0" w:space="0" w:color="auto"/>
        <w:bottom w:val="none" w:sz="0" w:space="0" w:color="auto"/>
        <w:right w:val="none" w:sz="0" w:space="0" w:color="auto"/>
      </w:divBdr>
    </w:div>
    <w:div w:id="836111854">
      <w:bodyDiv w:val="1"/>
      <w:marLeft w:val="0"/>
      <w:marRight w:val="0"/>
      <w:marTop w:val="0"/>
      <w:marBottom w:val="0"/>
      <w:divBdr>
        <w:top w:val="none" w:sz="0" w:space="0" w:color="auto"/>
        <w:left w:val="none" w:sz="0" w:space="0" w:color="auto"/>
        <w:bottom w:val="none" w:sz="0" w:space="0" w:color="auto"/>
        <w:right w:val="none" w:sz="0" w:space="0" w:color="auto"/>
      </w:divBdr>
    </w:div>
    <w:div w:id="836457461">
      <w:bodyDiv w:val="1"/>
      <w:marLeft w:val="0"/>
      <w:marRight w:val="0"/>
      <w:marTop w:val="0"/>
      <w:marBottom w:val="0"/>
      <w:divBdr>
        <w:top w:val="none" w:sz="0" w:space="0" w:color="auto"/>
        <w:left w:val="none" w:sz="0" w:space="0" w:color="auto"/>
        <w:bottom w:val="none" w:sz="0" w:space="0" w:color="auto"/>
        <w:right w:val="none" w:sz="0" w:space="0" w:color="auto"/>
      </w:divBdr>
    </w:div>
    <w:div w:id="836506419">
      <w:bodyDiv w:val="1"/>
      <w:marLeft w:val="0"/>
      <w:marRight w:val="0"/>
      <w:marTop w:val="0"/>
      <w:marBottom w:val="0"/>
      <w:divBdr>
        <w:top w:val="none" w:sz="0" w:space="0" w:color="auto"/>
        <w:left w:val="none" w:sz="0" w:space="0" w:color="auto"/>
        <w:bottom w:val="none" w:sz="0" w:space="0" w:color="auto"/>
        <w:right w:val="none" w:sz="0" w:space="0" w:color="auto"/>
      </w:divBdr>
    </w:div>
    <w:div w:id="836531871">
      <w:bodyDiv w:val="1"/>
      <w:marLeft w:val="0"/>
      <w:marRight w:val="0"/>
      <w:marTop w:val="0"/>
      <w:marBottom w:val="0"/>
      <w:divBdr>
        <w:top w:val="none" w:sz="0" w:space="0" w:color="auto"/>
        <w:left w:val="none" w:sz="0" w:space="0" w:color="auto"/>
        <w:bottom w:val="none" w:sz="0" w:space="0" w:color="auto"/>
        <w:right w:val="none" w:sz="0" w:space="0" w:color="auto"/>
      </w:divBdr>
    </w:div>
    <w:div w:id="836577591">
      <w:bodyDiv w:val="1"/>
      <w:marLeft w:val="0"/>
      <w:marRight w:val="0"/>
      <w:marTop w:val="0"/>
      <w:marBottom w:val="0"/>
      <w:divBdr>
        <w:top w:val="none" w:sz="0" w:space="0" w:color="auto"/>
        <w:left w:val="none" w:sz="0" w:space="0" w:color="auto"/>
        <w:bottom w:val="none" w:sz="0" w:space="0" w:color="auto"/>
        <w:right w:val="none" w:sz="0" w:space="0" w:color="auto"/>
      </w:divBdr>
    </w:div>
    <w:div w:id="836728515">
      <w:bodyDiv w:val="1"/>
      <w:marLeft w:val="0"/>
      <w:marRight w:val="0"/>
      <w:marTop w:val="0"/>
      <w:marBottom w:val="0"/>
      <w:divBdr>
        <w:top w:val="none" w:sz="0" w:space="0" w:color="auto"/>
        <w:left w:val="none" w:sz="0" w:space="0" w:color="auto"/>
        <w:bottom w:val="none" w:sz="0" w:space="0" w:color="auto"/>
        <w:right w:val="none" w:sz="0" w:space="0" w:color="auto"/>
      </w:divBdr>
    </w:div>
    <w:div w:id="836921544">
      <w:bodyDiv w:val="1"/>
      <w:marLeft w:val="0"/>
      <w:marRight w:val="0"/>
      <w:marTop w:val="0"/>
      <w:marBottom w:val="0"/>
      <w:divBdr>
        <w:top w:val="none" w:sz="0" w:space="0" w:color="auto"/>
        <w:left w:val="none" w:sz="0" w:space="0" w:color="auto"/>
        <w:bottom w:val="none" w:sz="0" w:space="0" w:color="auto"/>
        <w:right w:val="none" w:sz="0" w:space="0" w:color="auto"/>
      </w:divBdr>
    </w:div>
    <w:div w:id="836964310">
      <w:bodyDiv w:val="1"/>
      <w:marLeft w:val="0"/>
      <w:marRight w:val="0"/>
      <w:marTop w:val="0"/>
      <w:marBottom w:val="0"/>
      <w:divBdr>
        <w:top w:val="none" w:sz="0" w:space="0" w:color="auto"/>
        <w:left w:val="none" w:sz="0" w:space="0" w:color="auto"/>
        <w:bottom w:val="none" w:sz="0" w:space="0" w:color="auto"/>
        <w:right w:val="none" w:sz="0" w:space="0" w:color="auto"/>
      </w:divBdr>
    </w:div>
    <w:div w:id="836991934">
      <w:bodyDiv w:val="1"/>
      <w:marLeft w:val="0"/>
      <w:marRight w:val="0"/>
      <w:marTop w:val="0"/>
      <w:marBottom w:val="0"/>
      <w:divBdr>
        <w:top w:val="none" w:sz="0" w:space="0" w:color="auto"/>
        <w:left w:val="none" w:sz="0" w:space="0" w:color="auto"/>
        <w:bottom w:val="none" w:sz="0" w:space="0" w:color="auto"/>
        <w:right w:val="none" w:sz="0" w:space="0" w:color="auto"/>
      </w:divBdr>
    </w:div>
    <w:div w:id="837040171">
      <w:bodyDiv w:val="1"/>
      <w:marLeft w:val="0"/>
      <w:marRight w:val="0"/>
      <w:marTop w:val="0"/>
      <w:marBottom w:val="0"/>
      <w:divBdr>
        <w:top w:val="none" w:sz="0" w:space="0" w:color="auto"/>
        <w:left w:val="none" w:sz="0" w:space="0" w:color="auto"/>
        <w:bottom w:val="none" w:sz="0" w:space="0" w:color="auto"/>
        <w:right w:val="none" w:sz="0" w:space="0" w:color="auto"/>
      </w:divBdr>
    </w:div>
    <w:div w:id="837041113">
      <w:bodyDiv w:val="1"/>
      <w:marLeft w:val="0"/>
      <w:marRight w:val="0"/>
      <w:marTop w:val="0"/>
      <w:marBottom w:val="0"/>
      <w:divBdr>
        <w:top w:val="none" w:sz="0" w:space="0" w:color="auto"/>
        <w:left w:val="none" w:sz="0" w:space="0" w:color="auto"/>
        <w:bottom w:val="none" w:sz="0" w:space="0" w:color="auto"/>
        <w:right w:val="none" w:sz="0" w:space="0" w:color="auto"/>
      </w:divBdr>
    </w:div>
    <w:div w:id="837161444">
      <w:bodyDiv w:val="1"/>
      <w:marLeft w:val="0"/>
      <w:marRight w:val="0"/>
      <w:marTop w:val="0"/>
      <w:marBottom w:val="0"/>
      <w:divBdr>
        <w:top w:val="none" w:sz="0" w:space="0" w:color="auto"/>
        <w:left w:val="none" w:sz="0" w:space="0" w:color="auto"/>
        <w:bottom w:val="none" w:sz="0" w:space="0" w:color="auto"/>
        <w:right w:val="none" w:sz="0" w:space="0" w:color="auto"/>
      </w:divBdr>
    </w:div>
    <w:div w:id="837162121">
      <w:bodyDiv w:val="1"/>
      <w:marLeft w:val="0"/>
      <w:marRight w:val="0"/>
      <w:marTop w:val="0"/>
      <w:marBottom w:val="0"/>
      <w:divBdr>
        <w:top w:val="none" w:sz="0" w:space="0" w:color="auto"/>
        <w:left w:val="none" w:sz="0" w:space="0" w:color="auto"/>
        <w:bottom w:val="none" w:sz="0" w:space="0" w:color="auto"/>
        <w:right w:val="none" w:sz="0" w:space="0" w:color="auto"/>
      </w:divBdr>
    </w:div>
    <w:div w:id="837231702">
      <w:bodyDiv w:val="1"/>
      <w:marLeft w:val="0"/>
      <w:marRight w:val="0"/>
      <w:marTop w:val="0"/>
      <w:marBottom w:val="0"/>
      <w:divBdr>
        <w:top w:val="none" w:sz="0" w:space="0" w:color="auto"/>
        <w:left w:val="none" w:sz="0" w:space="0" w:color="auto"/>
        <w:bottom w:val="none" w:sz="0" w:space="0" w:color="auto"/>
        <w:right w:val="none" w:sz="0" w:space="0" w:color="auto"/>
      </w:divBdr>
    </w:div>
    <w:div w:id="837303706">
      <w:bodyDiv w:val="1"/>
      <w:marLeft w:val="0"/>
      <w:marRight w:val="0"/>
      <w:marTop w:val="0"/>
      <w:marBottom w:val="0"/>
      <w:divBdr>
        <w:top w:val="none" w:sz="0" w:space="0" w:color="auto"/>
        <w:left w:val="none" w:sz="0" w:space="0" w:color="auto"/>
        <w:bottom w:val="none" w:sz="0" w:space="0" w:color="auto"/>
        <w:right w:val="none" w:sz="0" w:space="0" w:color="auto"/>
      </w:divBdr>
    </w:div>
    <w:div w:id="837424376">
      <w:bodyDiv w:val="1"/>
      <w:marLeft w:val="0"/>
      <w:marRight w:val="0"/>
      <w:marTop w:val="0"/>
      <w:marBottom w:val="0"/>
      <w:divBdr>
        <w:top w:val="none" w:sz="0" w:space="0" w:color="auto"/>
        <w:left w:val="none" w:sz="0" w:space="0" w:color="auto"/>
        <w:bottom w:val="none" w:sz="0" w:space="0" w:color="auto"/>
        <w:right w:val="none" w:sz="0" w:space="0" w:color="auto"/>
      </w:divBdr>
    </w:div>
    <w:div w:id="837580148">
      <w:bodyDiv w:val="1"/>
      <w:marLeft w:val="0"/>
      <w:marRight w:val="0"/>
      <w:marTop w:val="0"/>
      <w:marBottom w:val="0"/>
      <w:divBdr>
        <w:top w:val="none" w:sz="0" w:space="0" w:color="auto"/>
        <w:left w:val="none" w:sz="0" w:space="0" w:color="auto"/>
        <w:bottom w:val="none" w:sz="0" w:space="0" w:color="auto"/>
        <w:right w:val="none" w:sz="0" w:space="0" w:color="auto"/>
      </w:divBdr>
    </w:div>
    <w:div w:id="837580658">
      <w:bodyDiv w:val="1"/>
      <w:marLeft w:val="0"/>
      <w:marRight w:val="0"/>
      <w:marTop w:val="0"/>
      <w:marBottom w:val="0"/>
      <w:divBdr>
        <w:top w:val="none" w:sz="0" w:space="0" w:color="auto"/>
        <w:left w:val="none" w:sz="0" w:space="0" w:color="auto"/>
        <w:bottom w:val="none" w:sz="0" w:space="0" w:color="auto"/>
        <w:right w:val="none" w:sz="0" w:space="0" w:color="auto"/>
      </w:divBdr>
    </w:div>
    <w:div w:id="837618133">
      <w:bodyDiv w:val="1"/>
      <w:marLeft w:val="0"/>
      <w:marRight w:val="0"/>
      <w:marTop w:val="0"/>
      <w:marBottom w:val="0"/>
      <w:divBdr>
        <w:top w:val="none" w:sz="0" w:space="0" w:color="auto"/>
        <w:left w:val="none" w:sz="0" w:space="0" w:color="auto"/>
        <w:bottom w:val="none" w:sz="0" w:space="0" w:color="auto"/>
        <w:right w:val="none" w:sz="0" w:space="0" w:color="auto"/>
      </w:divBdr>
    </w:div>
    <w:div w:id="837694699">
      <w:bodyDiv w:val="1"/>
      <w:marLeft w:val="0"/>
      <w:marRight w:val="0"/>
      <w:marTop w:val="0"/>
      <w:marBottom w:val="0"/>
      <w:divBdr>
        <w:top w:val="none" w:sz="0" w:space="0" w:color="auto"/>
        <w:left w:val="none" w:sz="0" w:space="0" w:color="auto"/>
        <w:bottom w:val="none" w:sz="0" w:space="0" w:color="auto"/>
        <w:right w:val="none" w:sz="0" w:space="0" w:color="auto"/>
      </w:divBdr>
    </w:div>
    <w:div w:id="837886341">
      <w:bodyDiv w:val="1"/>
      <w:marLeft w:val="0"/>
      <w:marRight w:val="0"/>
      <w:marTop w:val="0"/>
      <w:marBottom w:val="0"/>
      <w:divBdr>
        <w:top w:val="none" w:sz="0" w:space="0" w:color="auto"/>
        <w:left w:val="none" w:sz="0" w:space="0" w:color="auto"/>
        <w:bottom w:val="none" w:sz="0" w:space="0" w:color="auto"/>
        <w:right w:val="none" w:sz="0" w:space="0" w:color="auto"/>
      </w:divBdr>
    </w:div>
    <w:div w:id="837958431">
      <w:bodyDiv w:val="1"/>
      <w:marLeft w:val="0"/>
      <w:marRight w:val="0"/>
      <w:marTop w:val="0"/>
      <w:marBottom w:val="0"/>
      <w:divBdr>
        <w:top w:val="none" w:sz="0" w:space="0" w:color="auto"/>
        <w:left w:val="none" w:sz="0" w:space="0" w:color="auto"/>
        <w:bottom w:val="none" w:sz="0" w:space="0" w:color="auto"/>
        <w:right w:val="none" w:sz="0" w:space="0" w:color="auto"/>
      </w:divBdr>
    </w:div>
    <w:div w:id="837965933">
      <w:bodyDiv w:val="1"/>
      <w:marLeft w:val="0"/>
      <w:marRight w:val="0"/>
      <w:marTop w:val="0"/>
      <w:marBottom w:val="0"/>
      <w:divBdr>
        <w:top w:val="none" w:sz="0" w:space="0" w:color="auto"/>
        <w:left w:val="none" w:sz="0" w:space="0" w:color="auto"/>
        <w:bottom w:val="none" w:sz="0" w:space="0" w:color="auto"/>
        <w:right w:val="none" w:sz="0" w:space="0" w:color="auto"/>
      </w:divBdr>
    </w:div>
    <w:div w:id="838036030">
      <w:bodyDiv w:val="1"/>
      <w:marLeft w:val="0"/>
      <w:marRight w:val="0"/>
      <w:marTop w:val="0"/>
      <w:marBottom w:val="0"/>
      <w:divBdr>
        <w:top w:val="none" w:sz="0" w:space="0" w:color="auto"/>
        <w:left w:val="none" w:sz="0" w:space="0" w:color="auto"/>
        <w:bottom w:val="none" w:sz="0" w:space="0" w:color="auto"/>
        <w:right w:val="none" w:sz="0" w:space="0" w:color="auto"/>
      </w:divBdr>
    </w:div>
    <w:div w:id="838082075">
      <w:bodyDiv w:val="1"/>
      <w:marLeft w:val="0"/>
      <w:marRight w:val="0"/>
      <w:marTop w:val="0"/>
      <w:marBottom w:val="0"/>
      <w:divBdr>
        <w:top w:val="none" w:sz="0" w:space="0" w:color="auto"/>
        <w:left w:val="none" w:sz="0" w:space="0" w:color="auto"/>
        <w:bottom w:val="none" w:sz="0" w:space="0" w:color="auto"/>
        <w:right w:val="none" w:sz="0" w:space="0" w:color="auto"/>
      </w:divBdr>
    </w:div>
    <w:div w:id="838083004">
      <w:bodyDiv w:val="1"/>
      <w:marLeft w:val="0"/>
      <w:marRight w:val="0"/>
      <w:marTop w:val="0"/>
      <w:marBottom w:val="0"/>
      <w:divBdr>
        <w:top w:val="none" w:sz="0" w:space="0" w:color="auto"/>
        <w:left w:val="none" w:sz="0" w:space="0" w:color="auto"/>
        <w:bottom w:val="none" w:sz="0" w:space="0" w:color="auto"/>
        <w:right w:val="none" w:sz="0" w:space="0" w:color="auto"/>
      </w:divBdr>
    </w:div>
    <w:div w:id="838232529">
      <w:bodyDiv w:val="1"/>
      <w:marLeft w:val="0"/>
      <w:marRight w:val="0"/>
      <w:marTop w:val="0"/>
      <w:marBottom w:val="0"/>
      <w:divBdr>
        <w:top w:val="none" w:sz="0" w:space="0" w:color="auto"/>
        <w:left w:val="none" w:sz="0" w:space="0" w:color="auto"/>
        <w:bottom w:val="none" w:sz="0" w:space="0" w:color="auto"/>
        <w:right w:val="none" w:sz="0" w:space="0" w:color="auto"/>
      </w:divBdr>
    </w:div>
    <w:div w:id="838346650">
      <w:bodyDiv w:val="1"/>
      <w:marLeft w:val="0"/>
      <w:marRight w:val="0"/>
      <w:marTop w:val="0"/>
      <w:marBottom w:val="0"/>
      <w:divBdr>
        <w:top w:val="none" w:sz="0" w:space="0" w:color="auto"/>
        <w:left w:val="none" w:sz="0" w:space="0" w:color="auto"/>
        <w:bottom w:val="none" w:sz="0" w:space="0" w:color="auto"/>
        <w:right w:val="none" w:sz="0" w:space="0" w:color="auto"/>
      </w:divBdr>
    </w:div>
    <w:div w:id="838424786">
      <w:bodyDiv w:val="1"/>
      <w:marLeft w:val="0"/>
      <w:marRight w:val="0"/>
      <w:marTop w:val="0"/>
      <w:marBottom w:val="0"/>
      <w:divBdr>
        <w:top w:val="none" w:sz="0" w:space="0" w:color="auto"/>
        <w:left w:val="none" w:sz="0" w:space="0" w:color="auto"/>
        <w:bottom w:val="none" w:sz="0" w:space="0" w:color="auto"/>
        <w:right w:val="none" w:sz="0" w:space="0" w:color="auto"/>
      </w:divBdr>
    </w:div>
    <w:div w:id="838542393">
      <w:bodyDiv w:val="1"/>
      <w:marLeft w:val="0"/>
      <w:marRight w:val="0"/>
      <w:marTop w:val="0"/>
      <w:marBottom w:val="0"/>
      <w:divBdr>
        <w:top w:val="none" w:sz="0" w:space="0" w:color="auto"/>
        <w:left w:val="none" w:sz="0" w:space="0" w:color="auto"/>
        <w:bottom w:val="none" w:sz="0" w:space="0" w:color="auto"/>
        <w:right w:val="none" w:sz="0" w:space="0" w:color="auto"/>
      </w:divBdr>
    </w:div>
    <w:div w:id="838690534">
      <w:bodyDiv w:val="1"/>
      <w:marLeft w:val="0"/>
      <w:marRight w:val="0"/>
      <w:marTop w:val="0"/>
      <w:marBottom w:val="0"/>
      <w:divBdr>
        <w:top w:val="none" w:sz="0" w:space="0" w:color="auto"/>
        <w:left w:val="none" w:sz="0" w:space="0" w:color="auto"/>
        <w:bottom w:val="none" w:sz="0" w:space="0" w:color="auto"/>
        <w:right w:val="none" w:sz="0" w:space="0" w:color="auto"/>
      </w:divBdr>
    </w:div>
    <w:div w:id="838737316">
      <w:bodyDiv w:val="1"/>
      <w:marLeft w:val="0"/>
      <w:marRight w:val="0"/>
      <w:marTop w:val="0"/>
      <w:marBottom w:val="0"/>
      <w:divBdr>
        <w:top w:val="none" w:sz="0" w:space="0" w:color="auto"/>
        <w:left w:val="none" w:sz="0" w:space="0" w:color="auto"/>
        <w:bottom w:val="none" w:sz="0" w:space="0" w:color="auto"/>
        <w:right w:val="none" w:sz="0" w:space="0" w:color="auto"/>
      </w:divBdr>
    </w:div>
    <w:div w:id="838808370">
      <w:bodyDiv w:val="1"/>
      <w:marLeft w:val="0"/>
      <w:marRight w:val="0"/>
      <w:marTop w:val="0"/>
      <w:marBottom w:val="0"/>
      <w:divBdr>
        <w:top w:val="none" w:sz="0" w:space="0" w:color="auto"/>
        <w:left w:val="none" w:sz="0" w:space="0" w:color="auto"/>
        <w:bottom w:val="none" w:sz="0" w:space="0" w:color="auto"/>
        <w:right w:val="none" w:sz="0" w:space="0" w:color="auto"/>
      </w:divBdr>
    </w:div>
    <w:div w:id="839125200">
      <w:bodyDiv w:val="1"/>
      <w:marLeft w:val="0"/>
      <w:marRight w:val="0"/>
      <w:marTop w:val="0"/>
      <w:marBottom w:val="0"/>
      <w:divBdr>
        <w:top w:val="none" w:sz="0" w:space="0" w:color="auto"/>
        <w:left w:val="none" w:sz="0" w:space="0" w:color="auto"/>
        <w:bottom w:val="none" w:sz="0" w:space="0" w:color="auto"/>
        <w:right w:val="none" w:sz="0" w:space="0" w:color="auto"/>
      </w:divBdr>
    </w:div>
    <w:div w:id="839154439">
      <w:bodyDiv w:val="1"/>
      <w:marLeft w:val="0"/>
      <w:marRight w:val="0"/>
      <w:marTop w:val="0"/>
      <w:marBottom w:val="0"/>
      <w:divBdr>
        <w:top w:val="none" w:sz="0" w:space="0" w:color="auto"/>
        <w:left w:val="none" w:sz="0" w:space="0" w:color="auto"/>
        <w:bottom w:val="none" w:sz="0" w:space="0" w:color="auto"/>
        <w:right w:val="none" w:sz="0" w:space="0" w:color="auto"/>
      </w:divBdr>
    </w:div>
    <w:div w:id="839197109">
      <w:bodyDiv w:val="1"/>
      <w:marLeft w:val="0"/>
      <w:marRight w:val="0"/>
      <w:marTop w:val="0"/>
      <w:marBottom w:val="0"/>
      <w:divBdr>
        <w:top w:val="none" w:sz="0" w:space="0" w:color="auto"/>
        <w:left w:val="none" w:sz="0" w:space="0" w:color="auto"/>
        <w:bottom w:val="none" w:sz="0" w:space="0" w:color="auto"/>
        <w:right w:val="none" w:sz="0" w:space="0" w:color="auto"/>
      </w:divBdr>
    </w:div>
    <w:div w:id="839277792">
      <w:bodyDiv w:val="1"/>
      <w:marLeft w:val="0"/>
      <w:marRight w:val="0"/>
      <w:marTop w:val="0"/>
      <w:marBottom w:val="0"/>
      <w:divBdr>
        <w:top w:val="none" w:sz="0" w:space="0" w:color="auto"/>
        <w:left w:val="none" w:sz="0" w:space="0" w:color="auto"/>
        <w:bottom w:val="none" w:sz="0" w:space="0" w:color="auto"/>
        <w:right w:val="none" w:sz="0" w:space="0" w:color="auto"/>
      </w:divBdr>
    </w:div>
    <w:div w:id="839388066">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468612">
      <w:bodyDiv w:val="1"/>
      <w:marLeft w:val="0"/>
      <w:marRight w:val="0"/>
      <w:marTop w:val="0"/>
      <w:marBottom w:val="0"/>
      <w:divBdr>
        <w:top w:val="none" w:sz="0" w:space="0" w:color="auto"/>
        <w:left w:val="none" w:sz="0" w:space="0" w:color="auto"/>
        <w:bottom w:val="none" w:sz="0" w:space="0" w:color="auto"/>
        <w:right w:val="none" w:sz="0" w:space="0" w:color="auto"/>
      </w:divBdr>
    </w:div>
    <w:div w:id="839924206">
      <w:bodyDiv w:val="1"/>
      <w:marLeft w:val="0"/>
      <w:marRight w:val="0"/>
      <w:marTop w:val="0"/>
      <w:marBottom w:val="0"/>
      <w:divBdr>
        <w:top w:val="none" w:sz="0" w:space="0" w:color="auto"/>
        <w:left w:val="none" w:sz="0" w:space="0" w:color="auto"/>
        <w:bottom w:val="none" w:sz="0" w:space="0" w:color="auto"/>
        <w:right w:val="none" w:sz="0" w:space="0" w:color="auto"/>
      </w:divBdr>
    </w:div>
    <w:div w:id="839927657">
      <w:bodyDiv w:val="1"/>
      <w:marLeft w:val="0"/>
      <w:marRight w:val="0"/>
      <w:marTop w:val="0"/>
      <w:marBottom w:val="0"/>
      <w:divBdr>
        <w:top w:val="none" w:sz="0" w:space="0" w:color="auto"/>
        <w:left w:val="none" w:sz="0" w:space="0" w:color="auto"/>
        <w:bottom w:val="none" w:sz="0" w:space="0" w:color="auto"/>
        <w:right w:val="none" w:sz="0" w:space="0" w:color="auto"/>
      </w:divBdr>
    </w:div>
    <w:div w:id="839929905">
      <w:bodyDiv w:val="1"/>
      <w:marLeft w:val="0"/>
      <w:marRight w:val="0"/>
      <w:marTop w:val="0"/>
      <w:marBottom w:val="0"/>
      <w:divBdr>
        <w:top w:val="none" w:sz="0" w:space="0" w:color="auto"/>
        <w:left w:val="none" w:sz="0" w:space="0" w:color="auto"/>
        <w:bottom w:val="none" w:sz="0" w:space="0" w:color="auto"/>
        <w:right w:val="none" w:sz="0" w:space="0" w:color="auto"/>
      </w:divBdr>
    </w:div>
    <w:div w:id="839999869">
      <w:bodyDiv w:val="1"/>
      <w:marLeft w:val="0"/>
      <w:marRight w:val="0"/>
      <w:marTop w:val="0"/>
      <w:marBottom w:val="0"/>
      <w:divBdr>
        <w:top w:val="none" w:sz="0" w:space="0" w:color="auto"/>
        <w:left w:val="none" w:sz="0" w:space="0" w:color="auto"/>
        <w:bottom w:val="none" w:sz="0" w:space="0" w:color="auto"/>
        <w:right w:val="none" w:sz="0" w:space="0" w:color="auto"/>
      </w:divBdr>
    </w:div>
    <w:div w:id="840198198">
      <w:bodyDiv w:val="1"/>
      <w:marLeft w:val="0"/>
      <w:marRight w:val="0"/>
      <w:marTop w:val="0"/>
      <w:marBottom w:val="0"/>
      <w:divBdr>
        <w:top w:val="none" w:sz="0" w:space="0" w:color="auto"/>
        <w:left w:val="none" w:sz="0" w:space="0" w:color="auto"/>
        <w:bottom w:val="none" w:sz="0" w:space="0" w:color="auto"/>
        <w:right w:val="none" w:sz="0" w:space="0" w:color="auto"/>
      </w:divBdr>
    </w:div>
    <w:div w:id="840312364">
      <w:bodyDiv w:val="1"/>
      <w:marLeft w:val="0"/>
      <w:marRight w:val="0"/>
      <w:marTop w:val="0"/>
      <w:marBottom w:val="0"/>
      <w:divBdr>
        <w:top w:val="none" w:sz="0" w:space="0" w:color="auto"/>
        <w:left w:val="none" w:sz="0" w:space="0" w:color="auto"/>
        <w:bottom w:val="none" w:sz="0" w:space="0" w:color="auto"/>
        <w:right w:val="none" w:sz="0" w:space="0" w:color="auto"/>
      </w:divBdr>
    </w:div>
    <w:div w:id="840317269">
      <w:bodyDiv w:val="1"/>
      <w:marLeft w:val="0"/>
      <w:marRight w:val="0"/>
      <w:marTop w:val="0"/>
      <w:marBottom w:val="0"/>
      <w:divBdr>
        <w:top w:val="none" w:sz="0" w:space="0" w:color="auto"/>
        <w:left w:val="none" w:sz="0" w:space="0" w:color="auto"/>
        <w:bottom w:val="none" w:sz="0" w:space="0" w:color="auto"/>
        <w:right w:val="none" w:sz="0" w:space="0" w:color="auto"/>
      </w:divBdr>
    </w:div>
    <w:div w:id="840897754">
      <w:bodyDiv w:val="1"/>
      <w:marLeft w:val="0"/>
      <w:marRight w:val="0"/>
      <w:marTop w:val="0"/>
      <w:marBottom w:val="0"/>
      <w:divBdr>
        <w:top w:val="none" w:sz="0" w:space="0" w:color="auto"/>
        <w:left w:val="none" w:sz="0" w:space="0" w:color="auto"/>
        <w:bottom w:val="none" w:sz="0" w:space="0" w:color="auto"/>
        <w:right w:val="none" w:sz="0" w:space="0" w:color="auto"/>
      </w:divBdr>
    </w:div>
    <w:div w:id="840970310">
      <w:bodyDiv w:val="1"/>
      <w:marLeft w:val="0"/>
      <w:marRight w:val="0"/>
      <w:marTop w:val="0"/>
      <w:marBottom w:val="0"/>
      <w:divBdr>
        <w:top w:val="none" w:sz="0" w:space="0" w:color="auto"/>
        <w:left w:val="none" w:sz="0" w:space="0" w:color="auto"/>
        <w:bottom w:val="none" w:sz="0" w:space="0" w:color="auto"/>
        <w:right w:val="none" w:sz="0" w:space="0" w:color="auto"/>
      </w:divBdr>
    </w:div>
    <w:div w:id="841121016">
      <w:bodyDiv w:val="1"/>
      <w:marLeft w:val="0"/>
      <w:marRight w:val="0"/>
      <w:marTop w:val="0"/>
      <w:marBottom w:val="0"/>
      <w:divBdr>
        <w:top w:val="none" w:sz="0" w:space="0" w:color="auto"/>
        <w:left w:val="none" w:sz="0" w:space="0" w:color="auto"/>
        <w:bottom w:val="none" w:sz="0" w:space="0" w:color="auto"/>
        <w:right w:val="none" w:sz="0" w:space="0" w:color="auto"/>
      </w:divBdr>
    </w:div>
    <w:div w:id="841162365">
      <w:bodyDiv w:val="1"/>
      <w:marLeft w:val="0"/>
      <w:marRight w:val="0"/>
      <w:marTop w:val="0"/>
      <w:marBottom w:val="0"/>
      <w:divBdr>
        <w:top w:val="none" w:sz="0" w:space="0" w:color="auto"/>
        <w:left w:val="none" w:sz="0" w:space="0" w:color="auto"/>
        <w:bottom w:val="none" w:sz="0" w:space="0" w:color="auto"/>
        <w:right w:val="none" w:sz="0" w:space="0" w:color="auto"/>
      </w:divBdr>
    </w:div>
    <w:div w:id="841168323">
      <w:bodyDiv w:val="1"/>
      <w:marLeft w:val="0"/>
      <w:marRight w:val="0"/>
      <w:marTop w:val="0"/>
      <w:marBottom w:val="0"/>
      <w:divBdr>
        <w:top w:val="none" w:sz="0" w:space="0" w:color="auto"/>
        <w:left w:val="none" w:sz="0" w:space="0" w:color="auto"/>
        <w:bottom w:val="none" w:sz="0" w:space="0" w:color="auto"/>
        <w:right w:val="none" w:sz="0" w:space="0" w:color="auto"/>
      </w:divBdr>
    </w:div>
    <w:div w:id="841236174">
      <w:bodyDiv w:val="1"/>
      <w:marLeft w:val="0"/>
      <w:marRight w:val="0"/>
      <w:marTop w:val="0"/>
      <w:marBottom w:val="0"/>
      <w:divBdr>
        <w:top w:val="none" w:sz="0" w:space="0" w:color="auto"/>
        <w:left w:val="none" w:sz="0" w:space="0" w:color="auto"/>
        <w:bottom w:val="none" w:sz="0" w:space="0" w:color="auto"/>
        <w:right w:val="none" w:sz="0" w:space="0" w:color="auto"/>
      </w:divBdr>
    </w:div>
    <w:div w:id="841236223">
      <w:bodyDiv w:val="1"/>
      <w:marLeft w:val="0"/>
      <w:marRight w:val="0"/>
      <w:marTop w:val="0"/>
      <w:marBottom w:val="0"/>
      <w:divBdr>
        <w:top w:val="none" w:sz="0" w:space="0" w:color="auto"/>
        <w:left w:val="none" w:sz="0" w:space="0" w:color="auto"/>
        <w:bottom w:val="none" w:sz="0" w:space="0" w:color="auto"/>
        <w:right w:val="none" w:sz="0" w:space="0" w:color="auto"/>
      </w:divBdr>
    </w:div>
    <w:div w:id="841237394">
      <w:bodyDiv w:val="1"/>
      <w:marLeft w:val="0"/>
      <w:marRight w:val="0"/>
      <w:marTop w:val="0"/>
      <w:marBottom w:val="0"/>
      <w:divBdr>
        <w:top w:val="none" w:sz="0" w:space="0" w:color="auto"/>
        <w:left w:val="none" w:sz="0" w:space="0" w:color="auto"/>
        <w:bottom w:val="none" w:sz="0" w:space="0" w:color="auto"/>
        <w:right w:val="none" w:sz="0" w:space="0" w:color="auto"/>
      </w:divBdr>
    </w:div>
    <w:div w:id="841316002">
      <w:bodyDiv w:val="1"/>
      <w:marLeft w:val="0"/>
      <w:marRight w:val="0"/>
      <w:marTop w:val="0"/>
      <w:marBottom w:val="0"/>
      <w:divBdr>
        <w:top w:val="none" w:sz="0" w:space="0" w:color="auto"/>
        <w:left w:val="none" w:sz="0" w:space="0" w:color="auto"/>
        <w:bottom w:val="none" w:sz="0" w:space="0" w:color="auto"/>
        <w:right w:val="none" w:sz="0" w:space="0" w:color="auto"/>
      </w:divBdr>
    </w:div>
    <w:div w:id="841317261">
      <w:bodyDiv w:val="1"/>
      <w:marLeft w:val="0"/>
      <w:marRight w:val="0"/>
      <w:marTop w:val="0"/>
      <w:marBottom w:val="0"/>
      <w:divBdr>
        <w:top w:val="none" w:sz="0" w:space="0" w:color="auto"/>
        <w:left w:val="none" w:sz="0" w:space="0" w:color="auto"/>
        <w:bottom w:val="none" w:sz="0" w:space="0" w:color="auto"/>
        <w:right w:val="none" w:sz="0" w:space="0" w:color="auto"/>
      </w:divBdr>
    </w:div>
    <w:div w:id="841505846">
      <w:bodyDiv w:val="1"/>
      <w:marLeft w:val="0"/>
      <w:marRight w:val="0"/>
      <w:marTop w:val="0"/>
      <w:marBottom w:val="0"/>
      <w:divBdr>
        <w:top w:val="none" w:sz="0" w:space="0" w:color="auto"/>
        <w:left w:val="none" w:sz="0" w:space="0" w:color="auto"/>
        <w:bottom w:val="none" w:sz="0" w:space="0" w:color="auto"/>
        <w:right w:val="none" w:sz="0" w:space="0" w:color="auto"/>
      </w:divBdr>
    </w:div>
    <w:div w:id="841507449">
      <w:bodyDiv w:val="1"/>
      <w:marLeft w:val="0"/>
      <w:marRight w:val="0"/>
      <w:marTop w:val="0"/>
      <w:marBottom w:val="0"/>
      <w:divBdr>
        <w:top w:val="none" w:sz="0" w:space="0" w:color="auto"/>
        <w:left w:val="none" w:sz="0" w:space="0" w:color="auto"/>
        <w:bottom w:val="none" w:sz="0" w:space="0" w:color="auto"/>
        <w:right w:val="none" w:sz="0" w:space="0" w:color="auto"/>
      </w:divBdr>
    </w:div>
    <w:div w:id="841554156">
      <w:bodyDiv w:val="1"/>
      <w:marLeft w:val="0"/>
      <w:marRight w:val="0"/>
      <w:marTop w:val="0"/>
      <w:marBottom w:val="0"/>
      <w:divBdr>
        <w:top w:val="none" w:sz="0" w:space="0" w:color="auto"/>
        <w:left w:val="none" w:sz="0" w:space="0" w:color="auto"/>
        <w:bottom w:val="none" w:sz="0" w:space="0" w:color="auto"/>
        <w:right w:val="none" w:sz="0" w:space="0" w:color="auto"/>
      </w:divBdr>
    </w:div>
    <w:div w:id="841580254">
      <w:bodyDiv w:val="1"/>
      <w:marLeft w:val="0"/>
      <w:marRight w:val="0"/>
      <w:marTop w:val="0"/>
      <w:marBottom w:val="0"/>
      <w:divBdr>
        <w:top w:val="none" w:sz="0" w:space="0" w:color="auto"/>
        <w:left w:val="none" w:sz="0" w:space="0" w:color="auto"/>
        <w:bottom w:val="none" w:sz="0" w:space="0" w:color="auto"/>
        <w:right w:val="none" w:sz="0" w:space="0" w:color="auto"/>
      </w:divBdr>
    </w:div>
    <w:div w:id="841630817">
      <w:bodyDiv w:val="1"/>
      <w:marLeft w:val="0"/>
      <w:marRight w:val="0"/>
      <w:marTop w:val="0"/>
      <w:marBottom w:val="0"/>
      <w:divBdr>
        <w:top w:val="none" w:sz="0" w:space="0" w:color="auto"/>
        <w:left w:val="none" w:sz="0" w:space="0" w:color="auto"/>
        <w:bottom w:val="none" w:sz="0" w:space="0" w:color="auto"/>
        <w:right w:val="none" w:sz="0" w:space="0" w:color="auto"/>
      </w:divBdr>
    </w:div>
    <w:div w:id="841696870">
      <w:bodyDiv w:val="1"/>
      <w:marLeft w:val="0"/>
      <w:marRight w:val="0"/>
      <w:marTop w:val="0"/>
      <w:marBottom w:val="0"/>
      <w:divBdr>
        <w:top w:val="none" w:sz="0" w:space="0" w:color="auto"/>
        <w:left w:val="none" w:sz="0" w:space="0" w:color="auto"/>
        <w:bottom w:val="none" w:sz="0" w:space="0" w:color="auto"/>
        <w:right w:val="none" w:sz="0" w:space="0" w:color="auto"/>
      </w:divBdr>
    </w:div>
    <w:div w:id="841697573">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1820892">
      <w:bodyDiv w:val="1"/>
      <w:marLeft w:val="0"/>
      <w:marRight w:val="0"/>
      <w:marTop w:val="0"/>
      <w:marBottom w:val="0"/>
      <w:divBdr>
        <w:top w:val="none" w:sz="0" w:space="0" w:color="auto"/>
        <w:left w:val="none" w:sz="0" w:space="0" w:color="auto"/>
        <w:bottom w:val="none" w:sz="0" w:space="0" w:color="auto"/>
        <w:right w:val="none" w:sz="0" w:space="0" w:color="auto"/>
      </w:divBdr>
    </w:div>
    <w:div w:id="841972519">
      <w:bodyDiv w:val="1"/>
      <w:marLeft w:val="0"/>
      <w:marRight w:val="0"/>
      <w:marTop w:val="0"/>
      <w:marBottom w:val="0"/>
      <w:divBdr>
        <w:top w:val="none" w:sz="0" w:space="0" w:color="auto"/>
        <w:left w:val="none" w:sz="0" w:space="0" w:color="auto"/>
        <w:bottom w:val="none" w:sz="0" w:space="0" w:color="auto"/>
        <w:right w:val="none" w:sz="0" w:space="0" w:color="auto"/>
      </w:divBdr>
    </w:div>
    <w:div w:id="842084342">
      <w:bodyDiv w:val="1"/>
      <w:marLeft w:val="0"/>
      <w:marRight w:val="0"/>
      <w:marTop w:val="0"/>
      <w:marBottom w:val="0"/>
      <w:divBdr>
        <w:top w:val="none" w:sz="0" w:space="0" w:color="auto"/>
        <w:left w:val="none" w:sz="0" w:space="0" w:color="auto"/>
        <w:bottom w:val="none" w:sz="0" w:space="0" w:color="auto"/>
        <w:right w:val="none" w:sz="0" w:space="0" w:color="auto"/>
      </w:divBdr>
    </w:div>
    <w:div w:id="842091713">
      <w:bodyDiv w:val="1"/>
      <w:marLeft w:val="0"/>
      <w:marRight w:val="0"/>
      <w:marTop w:val="0"/>
      <w:marBottom w:val="0"/>
      <w:divBdr>
        <w:top w:val="none" w:sz="0" w:space="0" w:color="auto"/>
        <w:left w:val="none" w:sz="0" w:space="0" w:color="auto"/>
        <w:bottom w:val="none" w:sz="0" w:space="0" w:color="auto"/>
        <w:right w:val="none" w:sz="0" w:space="0" w:color="auto"/>
      </w:divBdr>
    </w:div>
    <w:div w:id="842209485">
      <w:bodyDiv w:val="1"/>
      <w:marLeft w:val="0"/>
      <w:marRight w:val="0"/>
      <w:marTop w:val="0"/>
      <w:marBottom w:val="0"/>
      <w:divBdr>
        <w:top w:val="none" w:sz="0" w:space="0" w:color="auto"/>
        <w:left w:val="none" w:sz="0" w:space="0" w:color="auto"/>
        <w:bottom w:val="none" w:sz="0" w:space="0" w:color="auto"/>
        <w:right w:val="none" w:sz="0" w:space="0" w:color="auto"/>
      </w:divBdr>
    </w:div>
    <w:div w:id="842360029">
      <w:bodyDiv w:val="1"/>
      <w:marLeft w:val="0"/>
      <w:marRight w:val="0"/>
      <w:marTop w:val="0"/>
      <w:marBottom w:val="0"/>
      <w:divBdr>
        <w:top w:val="none" w:sz="0" w:space="0" w:color="auto"/>
        <w:left w:val="none" w:sz="0" w:space="0" w:color="auto"/>
        <w:bottom w:val="none" w:sz="0" w:space="0" w:color="auto"/>
        <w:right w:val="none" w:sz="0" w:space="0" w:color="auto"/>
      </w:divBdr>
    </w:div>
    <w:div w:id="842403431">
      <w:bodyDiv w:val="1"/>
      <w:marLeft w:val="0"/>
      <w:marRight w:val="0"/>
      <w:marTop w:val="0"/>
      <w:marBottom w:val="0"/>
      <w:divBdr>
        <w:top w:val="none" w:sz="0" w:space="0" w:color="auto"/>
        <w:left w:val="none" w:sz="0" w:space="0" w:color="auto"/>
        <w:bottom w:val="none" w:sz="0" w:space="0" w:color="auto"/>
        <w:right w:val="none" w:sz="0" w:space="0" w:color="auto"/>
      </w:divBdr>
    </w:div>
    <w:div w:id="842428325">
      <w:bodyDiv w:val="1"/>
      <w:marLeft w:val="0"/>
      <w:marRight w:val="0"/>
      <w:marTop w:val="0"/>
      <w:marBottom w:val="0"/>
      <w:divBdr>
        <w:top w:val="none" w:sz="0" w:space="0" w:color="auto"/>
        <w:left w:val="none" w:sz="0" w:space="0" w:color="auto"/>
        <w:bottom w:val="none" w:sz="0" w:space="0" w:color="auto"/>
        <w:right w:val="none" w:sz="0" w:space="0" w:color="auto"/>
      </w:divBdr>
    </w:div>
    <w:div w:id="842623617">
      <w:bodyDiv w:val="1"/>
      <w:marLeft w:val="0"/>
      <w:marRight w:val="0"/>
      <w:marTop w:val="0"/>
      <w:marBottom w:val="0"/>
      <w:divBdr>
        <w:top w:val="none" w:sz="0" w:space="0" w:color="auto"/>
        <w:left w:val="none" w:sz="0" w:space="0" w:color="auto"/>
        <w:bottom w:val="none" w:sz="0" w:space="0" w:color="auto"/>
        <w:right w:val="none" w:sz="0" w:space="0" w:color="auto"/>
      </w:divBdr>
    </w:div>
    <w:div w:id="842624450">
      <w:bodyDiv w:val="1"/>
      <w:marLeft w:val="0"/>
      <w:marRight w:val="0"/>
      <w:marTop w:val="0"/>
      <w:marBottom w:val="0"/>
      <w:divBdr>
        <w:top w:val="none" w:sz="0" w:space="0" w:color="auto"/>
        <w:left w:val="none" w:sz="0" w:space="0" w:color="auto"/>
        <w:bottom w:val="none" w:sz="0" w:space="0" w:color="auto"/>
        <w:right w:val="none" w:sz="0" w:space="0" w:color="auto"/>
      </w:divBdr>
    </w:div>
    <w:div w:id="842665066">
      <w:bodyDiv w:val="1"/>
      <w:marLeft w:val="0"/>
      <w:marRight w:val="0"/>
      <w:marTop w:val="0"/>
      <w:marBottom w:val="0"/>
      <w:divBdr>
        <w:top w:val="none" w:sz="0" w:space="0" w:color="auto"/>
        <w:left w:val="none" w:sz="0" w:space="0" w:color="auto"/>
        <w:bottom w:val="none" w:sz="0" w:space="0" w:color="auto"/>
        <w:right w:val="none" w:sz="0" w:space="0" w:color="auto"/>
      </w:divBdr>
    </w:div>
    <w:div w:id="842665360">
      <w:bodyDiv w:val="1"/>
      <w:marLeft w:val="0"/>
      <w:marRight w:val="0"/>
      <w:marTop w:val="0"/>
      <w:marBottom w:val="0"/>
      <w:divBdr>
        <w:top w:val="none" w:sz="0" w:space="0" w:color="auto"/>
        <w:left w:val="none" w:sz="0" w:space="0" w:color="auto"/>
        <w:bottom w:val="none" w:sz="0" w:space="0" w:color="auto"/>
        <w:right w:val="none" w:sz="0" w:space="0" w:color="auto"/>
      </w:divBdr>
    </w:div>
    <w:div w:id="842747351">
      <w:bodyDiv w:val="1"/>
      <w:marLeft w:val="0"/>
      <w:marRight w:val="0"/>
      <w:marTop w:val="0"/>
      <w:marBottom w:val="0"/>
      <w:divBdr>
        <w:top w:val="none" w:sz="0" w:space="0" w:color="auto"/>
        <w:left w:val="none" w:sz="0" w:space="0" w:color="auto"/>
        <w:bottom w:val="none" w:sz="0" w:space="0" w:color="auto"/>
        <w:right w:val="none" w:sz="0" w:space="0" w:color="auto"/>
      </w:divBdr>
    </w:div>
    <w:div w:id="843086090">
      <w:bodyDiv w:val="1"/>
      <w:marLeft w:val="0"/>
      <w:marRight w:val="0"/>
      <w:marTop w:val="0"/>
      <w:marBottom w:val="0"/>
      <w:divBdr>
        <w:top w:val="none" w:sz="0" w:space="0" w:color="auto"/>
        <w:left w:val="none" w:sz="0" w:space="0" w:color="auto"/>
        <w:bottom w:val="none" w:sz="0" w:space="0" w:color="auto"/>
        <w:right w:val="none" w:sz="0" w:space="0" w:color="auto"/>
      </w:divBdr>
    </w:div>
    <w:div w:id="843133946">
      <w:bodyDiv w:val="1"/>
      <w:marLeft w:val="0"/>
      <w:marRight w:val="0"/>
      <w:marTop w:val="0"/>
      <w:marBottom w:val="0"/>
      <w:divBdr>
        <w:top w:val="none" w:sz="0" w:space="0" w:color="auto"/>
        <w:left w:val="none" w:sz="0" w:space="0" w:color="auto"/>
        <w:bottom w:val="none" w:sz="0" w:space="0" w:color="auto"/>
        <w:right w:val="none" w:sz="0" w:space="0" w:color="auto"/>
      </w:divBdr>
    </w:div>
    <w:div w:id="843275923">
      <w:bodyDiv w:val="1"/>
      <w:marLeft w:val="0"/>
      <w:marRight w:val="0"/>
      <w:marTop w:val="0"/>
      <w:marBottom w:val="0"/>
      <w:divBdr>
        <w:top w:val="none" w:sz="0" w:space="0" w:color="auto"/>
        <w:left w:val="none" w:sz="0" w:space="0" w:color="auto"/>
        <w:bottom w:val="none" w:sz="0" w:space="0" w:color="auto"/>
        <w:right w:val="none" w:sz="0" w:space="0" w:color="auto"/>
      </w:divBdr>
    </w:div>
    <w:div w:id="843279803">
      <w:bodyDiv w:val="1"/>
      <w:marLeft w:val="0"/>
      <w:marRight w:val="0"/>
      <w:marTop w:val="0"/>
      <w:marBottom w:val="0"/>
      <w:divBdr>
        <w:top w:val="none" w:sz="0" w:space="0" w:color="auto"/>
        <w:left w:val="none" w:sz="0" w:space="0" w:color="auto"/>
        <w:bottom w:val="none" w:sz="0" w:space="0" w:color="auto"/>
        <w:right w:val="none" w:sz="0" w:space="0" w:color="auto"/>
      </w:divBdr>
    </w:div>
    <w:div w:id="843280506">
      <w:bodyDiv w:val="1"/>
      <w:marLeft w:val="0"/>
      <w:marRight w:val="0"/>
      <w:marTop w:val="0"/>
      <w:marBottom w:val="0"/>
      <w:divBdr>
        <w:top w:val="none" w:sz="0" w:space="0" w:color="auto"/>
        <w:left w:val="none" w:sz="0" w:space="0" w:color="auto"/>
        <w:bottom w:val="none" w:sz="0" w:space="0" w:color="auto"/>
        <w:right w:val="none" w:sz="0" w:space="0" w:color="auto"/>
      </w:divBdr>
    </w:div>
    <w:div w:id="843394364">
      <w:bodyDiv w:val="1"/>
      <w:marLeft w:val="0"/>
      <w:marRight w:val="0"/>
      <w:marTop w:val="0"/>
      <w:marBottom w:val="0"/>
      <w:divBdr>
        <w:top w:val="none" w:sz="0" w:space="0" w:color="auto"/>
        <w:left w:val="none" w:sz="0" w:space="0" w:color="auto"/>
        <w:bottom w:val="none" w:sz="0" w:space="0" w:color="auto"/>
        <w:right w:val="none" w:sz="0" w:space="0" w:color="auto"/>
      </w:divBdr>
    </w:div>
    <w:div w:id="843516313">
      <w:bodyDiv w:val="1"/>
      <w:marLeft w:val="0"/>
      <w:marRight w:val="0"/>
      <w:marTop w:val="0"/>
      <w:marBottom w:val="0"/>
      <w:divBdr>
        <w:top w:val="none" w:sz="0" w:space="0" w:color="auto"/>
        <w:left w:val="none" w:sz="0" w:space="0" w:color="auto"/>
        <w:bottom w:val="none" w:sz="0" w:space="0" w:color="auto"/>
        <w:right w:val="none" w:sz="0" w:space="0" w:color="auto"/>
      </w:divBdr>
    </w:div>
    <w:div w:id="843738715">
      <w:bodyDiv w:val="1"/>
      <w:marLeft w:val="0"/>
      <w:marRight w:val="0"/>
      <w:marTop w:val="0"/>
      <w:marBottom w:val="0"/>
      <w:divBdr>
        <w:top w:val="none" w:sz="0" w:space="0" w:color="auto"/>
        <w:left w:val="none" w:sz="0" w:space="0" w:color="auto"/>
        <w:bottom w:val="none" w:sz="0" w:space="0" w:color="auto"/>
        <w:right w:val="none" w:sz="0" w:space="0" w:color="auto"/>
      </w:divBdr>
    </w:div>
    <w:div w:id="843740031">
      <w:bodyDiv w:val="1"/>
      <w:marLeft w:val="0"/>
      <w:marRight w:val="0"/>
      <w:marTop w:val="0"/>
      <w:marBottom w:val="0"/>
      <w:divBdr>
        <w:top w:val="none" w:sz="0" w:space="0" w:color="auto"/>
        <w:left w:val="none" w:sz="0" w:space="0" w:color="auto"/>
        <w:bottom w:val="none" w:sz="0" w:space="0" w:color="auto"/>
        <w:right w:val="none" w:sz="0" w:space="0" w:color="auto"/>
      </w:divBdr>
    </w:div>
    <w:div w:id="844056181">
      <w:bodyDiv w:val="1"/>
      <w:marLeft w:val="0"/>
      <w:marRight w:val="0"/>
      <w:marTop w:val="0"/>
      <w:marBottom w:val="0"/>
      <w:divBdr>
        <w:top w:val="none" w:sz="0" w:space="0" w:color="auto"/>
        <w:left w:val="none" w:sz="0" w:space="0" w:color="auto"/>
        <w:bottom w:val="none" w:sz="0" w:space="0" w:color="auto"/>
        <w:right w:val="none" w:sz="0" w:space="0" w:color="auto"/>
      </w:divBdr>
    </w:div>
    <w:div w:id="844132752">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326771">
      <w:bodyDiv w:val="1"/>
      <w:marLeft w:val="0"/>
      <w:marRight w:val="0"/>
      <w:marTop w:val="0"/>
      <w:marBottom w:val="0"/>
      <w:divBdr>
        <w:top w:val="none" w:sz="0" w:space="0" w:color="auto"/>
        <w:left w:val="none" w:sz="0" w:space="0" w:color="auto"/>
        <w:bottom w:val="none" w:sz="0" w:space="0" w:color="auto"/>
        <w:right w:val="none" w:sz="0" w:space="0" w:color="auto"/>
      </w:divBdr>
    </w:div>
    <w:div w:id="844367180">
      <w:bodyDiv w:val="1"/>
      <w:marLeft w:val="0"/>
      <w:marRight w:val="0"/>
      <w:marTop w:val="0"/>
      <w:marBottom w:val="0"/>
      <w:divBdr>
        <w:top w:val="none" w:sz="0" w:space="0" w:color="auto"/>
        <w:left w:val="none" w:sz="0" w:space="0" w:color="auto"/>
        <w:bottom w:val="none" w:sz="0" w:space="0" w:color="auto"/>
        <w:right w:val="none" w:sz="0" w:space="0" w:color="auto"/>
      </w:divBdr>
    </w:div>
    <w:div w:id="844443199">
      <w:bodyDiv w:val="1"/>
      <w:marLeft w:val="0"/>
      <w:marRight w:val="0"/>
      <w:marTop w:val="0"/>
      <w:marBottom w:val="0"/>
      <w:divBdr>
        <w:top w:val="none" w:sz="0" w:space="0" w:color="auto"/>
        <w:left w:val="none" w:sz="0" w:space="0" w:color="auto"/>
        <w:bottom w:val="none" w:sz="0" w:space="0" w:color="auto"/>
        <w:right w:val="none" w:sz="0" w:space="0" w:color="auto"/>
      </w:divBdr>
    </w:div>
    <w:div w:id="844638653">
      <w:bodyDiv w:val="1"/>
      <w:marLeft w:val="0"/>
      <w:marRight w:val="0"/>
      <w:marTop w:val="0"/>
      <w:marBottom w:val="0"/>
      <w:divBdr>
        <w:top w:val="none" w:sz="0" w:space="0" w:color="auto"/>
        <w:left w:val="none" w:sz="0" w:space="0" w:color="auto"/>
        <w:bottom w:val="none" w:sz="0" w:space="0" w:color="auto"/>
        <w:right w:val="none" w:sz="0" w:space="0" w:color="auto"/>
      </w:divBdr>
    </w:div>
    <w:div w:id="844709928">
      <w:bodyDiv w:val="1"/>
      <w:marLeft w:val="0"/>
      <w:marRight w:val="0"/>
      <w:marTop w:val="0"/>
      <w:marBottom w:val="0"/>
      <w:divBdr>
        <w:top w:val="none" w:sz="0" w:space="0" w:color="auto"/>
        <w:left w:val="none" w:sz="0" w:space="0" w:color="auto"/>
        <w:bottom w:val="none" w:sz="0" w:space="0" w:color="auto"/>
        <w:right w:val="none" w:sz="0" w:space="0" w:color="auto"/>
      </w:divBdr>
    </w:div>
    <w:div w:id="844789319">
      <w:bodyDiv w:val="1"/>
      <w:marLeft w:val="0"/>
      <w:marRight w:val="0"/>
      <w:marTop w:val="0"/>
      <w:marBottom w:val="0"/>
      <w:divBdr>
        <w:top w:val="none" w:sz="0" w:space="0" w:color="auto"/>
        <w:left w:val="none" w:sz="0" w:space="0" w:color="auto"/>
        <w:bottom w:val="none" w:sz="0" w:space="0" w:color="auto"/>
        <w:right w:val="none" w:sz="0" w:space="0" w:color="auto"/>
      </w:divBdr>
    </w:div>
    <w:div w:id="844831135">
      <w:bodyDiv w:val="1"/>
      <w:marLeft w:val="0"/>
      <w:marRight w:val="0"/>
      <w:marTop w:val="0"/>
      <w:marBottom w:val="0"/>
      <w:divBdr>
        <w:top w:val="none" w:sz="0" w:space="0" w:color="auto"/>
        <w:left w:val="none" w:sz="0" w:space="0" w:color="auto"/>
        <w:bottom w:val="none" w:sz="0" w:space="0" w:color="auto"/>
        <w:right w:val="none" w:sz="0" w:space="0" w:color="auto"/>
      </w:divBdr>
    </w:div>
    <w:div w:id="845167465">
      <w:bodyDiv w:val="1"/>
      <w:marLeft w:val="0"/>
      <w:marRight w:val="0"/>
      <w:marTop w:val="0"/>
      <w:marBottom w:val="0"/>
      <w:divBdr>
        <w:top w:val="none" w:sz="0" w:space="0" w:color="auto"/>
        <w:left w:val="none" w:sz="0" w:space="0" w:color="auto"/>
        <w:bottom w:val="none" w:sz="0" w:space="0" w:color="auto"/>
        <w:right w:val="none" w:sz="0" w:space="0" w:color="auto"/>
      </w:divBdr>
    </w:div>
    <w:div w:id="845174645">
      <w:bodyDiv w:val="1"/>
      <w:marLeft w:val="0"/>
      <w:marRight w:val="0"/>
      <w:marTop w:val="0"/>
      <w:marBottom w:val="0"/>
      <w:divBdr>
        <w:top w:val="none" w:sz="0" w:space="0" w:color="auto"/>
        <w:left w:val="none" w:sz="0" w:space="0" w:color="auto"/>
        <w:bottom w:val="none" w:sz="0" w:space="0" w:color="auto"/>
        <w:right w:val="none" w:sz="0" w:space="0" w:color="auto"/>
      </w:divBdr>
    </w:div>
    <w:div w:id="845285438">
      <w:bodyDiv w:val="1"/>
      <w:marLeft w:val="0"/>
      <w:marRight w:val="0"/>
      <w:marTop w:val="0"/>
      <w:marBottom w:val="0"/>
      <w:divBdr>
        <w:top w:val="none" w:sz="0" w:space="0" w:color="auto"/>
        <w:left w:val="none" w:sz="0" w:space="0" w:color="auto"/>
        <w:bottom w:val="none" w:sz="0" w:space="0" w:color="auto"/>
        <w:right w:val="none" w:sz="0" w:space="0" w:color="auto"/>
      </w:divBdr>
    </w:div>
    <w:div w:id="845288247">
      <w:bodyDiv w:val="1"/>
      <w:marLeft w:val="0"/>
      <w:marRight w:val="0"/>
      <w:marTop w:val="0"/>
      <w:marBottom w:val="0"/>
      <w:divBdr>
        <w:top w:val="none" w:sz="0" w:space="0" w:color="auto"/>
        <w:left w:val="none" w:sz="0" w:space="0" w:color="auto"/>
        <w:bottom w:val="none" w:sz="0" w:space="0" w:color="auto"/>
        <w:right w:val="none" w:sz="0" w:space="0" w:color="auto"/>
      </w:divBdr>
    </w:div>
    <w:div w:id="845364525">
      <w:bodyDiv w:val="1"/>
      <w:marLeft w:val="0"/>
      <w:marRight w:val="0"/>
      <w:marTop w:val="0"/>
      <w:marBottom w:val="0"/>
      <w:divBdr>
        <w:top w:val="none" w:sz="0" w:space="0" w:color="auto"/>
        <w:left w:val="none" w:sz="0" w:space="0" w:color="auto"/>
        <w:bottom w:val="none" w:sz="0" w:space="0" w:color="auto"/>
        <w:right w:val="none" w:sz="0" w:space="0" w:color="auto"/>
      </w:divBdr>
    </w:div>
    <w:div w:id="845365439">
      <w:bodyDiv w:val="1"/>
      <w:marLeft w:val="0"/>
      <w:marRight w:val="0"/>
      <w:marTop w:val="0"/>
      <w:marBottom w:val="0"/>
      <w:divBdr>
        <w:top w:val="none" w:sz="0" w:space="0" w:color="auto"/>
        <w:left w:val="none" w:sz="0" w:space="0" w:color="auto"/>
        <w:bottom w:val="none" w:sz="0" w:space="0" w:color="auto"/>
        <w:right w:val="none" w:sz="0" w:space="0" w:color="auto"/>
      </w:divBdr>
    </w:div>
    <w:div w:id="845558433">
      <w:bodyDiv w:val="1"/>
      <w:marLeft w:val="0"/>
      <w:marRight w:val="0"/>
      <w:marTop w:val="0"/>
      <w:marBottom w:val="0"/>
      <w:divBdr>
        <w:top w:val="none" w:sz="0" w:space="0" w:color="auto"/>
        <w:left w:val="none" w:sz="0" w:space="0" w:color="auto"/>
        <w:bottom w:val="none" w:sz="0" w:space="0" w:color="auto"/>
        <w:right w:val="none" w:sz="0" w:space="0" w:color="auto"/>
      </w:divBdr>
    </w:div>
    <w:div w:id="845945464">
      <w:bodyDiv w:val="1"/>
      <w:marLeft w:val="0"/>
      <w:marRight w:val="0"/>
      <w:marTop w:val="0"/>
      <w:marBottom w:val="0"/>
      <w:divBdr>
        <w:top w:val="none" w:sz="0" w:space="0" w:color="auto"/>
        <w:left w:val="none" w:sz="0" w:space="0" w:color="auto"/>
        <w:bottom w:val="none" w:sz="0" w:space="0" w:color="auto"/>
        <w:right w:val="none" w:sz="0" w:space="0" w:color="auto"/>
      </w:divBdr>
    </w:div>
    <w:div w:id="846096793">
      <w:bodyDiv w:val="1"/>
      <w:marLeft w:val="0"/>
      <w:marRight w:val="0"/>
      <w:marTop w:val="0"/>
      <w:marBottom w:val="0"/>
      <w:divBdr>
        <w:top w:val="none" w:sz="0" w:space="0" w:color="auto"/>
        <w:left w:val="none" w:sz="0" w:space="0" w:color="auto"/>
        <w:bottom w:val="none" w:sz="0" w:space="0" w:color="auto"/>
        <w:right w:val="none" w:sz="0" w:space="0" w:color="auto"/>
      </w:divBdr>
    </w:div>
    <w:div w:id="846135434">
      <w:bodyDiv w:val="1"/>
      <w:marLeft w:val="0"/>
      <w:marRight w:val="0"/>
      <w:marTop w:val="0"/>
      <w:marBottom w:val="0"/>
      <w:divBdr>
        <w:top w:val="none" w:sz="0" w:space="0" w:color="auto"/>
        <w:left w:val="none" w:sz="0" w:space="0" w:color="auto"/>
        <w:bottom w:val="none" w:sz="0" w:space="0" w:color="auto"/>
        <w:right w:val="none" w:sz="0" w:space="0" w:color="auto"/>
      </w:divBdr>
    </w:div>
    <w:div w:id="846285581">
      <w:bodyDiv w:val="1"/>
      <w:marLeft w:val="0"/>
      <w:marRight w:val="0"/>
      <w:marTop w:val="0"/>
      <w:marBottom w:val="0"/>
      <w:divBdr>
        <w:top w:val="none" w:sz="0" w:space="0" w:color="auto"/>
        <w:left w:val="none" w:sz="0" w:space="0" w:color="auto"/>
        <w:bottom w:val="none" w:sz="0" w:space="0" w:color="auto"/>
        <w:right w:val="none" w:sz="0" w:space="0" w:color="auto"/>
      </w:divBdr>
    </w:div>
    <w:div w:id="846485684">
      <w:bodyDiv w:val="1"/>
      <w:marLeft w:val="0"/>
      <w:marRight w:val="0"/>
      <w:marTop w:val="0"/>
      <w:marBottom w:val="0"/>
      <w:divBdr>
        <w:top w:val="none" w:sz="0" w:space="0" w:color="auto"/>
        <w:left w:val="none" w:sz="0" w:space="0" w:color="auto"/>
        <w:bottom w:val="none" w:sz="0" w:space="0" w:color="auto"/>
        <w:right w:val="none" w:sz="0" w:space="0" w:color="auto"/>
      </w:divBdr>
    </w:div>
    <w:div w:id="846528579">
      <w:bodyDiv w:val="1"/>
      <w:marLeft w:val="0"/>
      <w:marRight w:val="0"/>
      <w:marTop w:val="0"/>
      <w:marBottom w:val="0"/>
      <w:divBdr>
        <w:top w:val="none" w:sz="0" w:space="0" w:color="auto"/>
        <w:left w:val="none" w:sz="0" w:space="0" w:color="auto"/>
        <w:bottom w:val="none" w:sz="0" w:space="0" w:color="auto"/>
        <w:right w:val="none" w:sz="0" w:space="0" w:color="auto"/>
      </w:divBdr>
    </w:div>
    <w:div w:id="846556873">
      <w:bodyDiv w:val="1"/>
      <w:marLeft w:val="0"/>
      <w:marRight w:val="0"/>
      <w:marTop w:val="0"/>
      <w:marBottom w:val="0"/>
      <w:divBdr>
        <w:top w:val="none" w:sz="0" w:space="0" w:color="auto"/>
        <w:left w:val="none" w:sz="0" w:space="0" w:color="auto"/>
        <w:bottom w:val="none" w:sz="0" w:space="0" w:color="auto"/>
        <w:right w:val="none" w:sz="0" w:space="0" w:color="auto"/>
      </w:divBdr>
    </w:div>
    <w:div w:id="846559339">
      <w:bodyDiv w:val="1"/>
      <w:marLeft w:val="0"/>
      <w:marRight w:val="0"/>
      <w:marTop w:val="0"/>
      <w:marBottom w:val="0"/>
      <w:divBdr>
        <w:top w:val="none" w:sz="0" w:space="0" w:color="auto"/>
        <w:left w:val="none" w:sz="0" w:space="0" w:color="auto"/>
        <w:bottom w:val="none" w:sz="0" w:space="0" w:color="auto"/>
        <w:right w:val="none" w:sz="0" w:space="0" w:color="auto"/>
      </w:divBdr>
    </w:div>
    <w:div w:id="846670754">
      <w:bodyDiv w:val="1"/>
      <w:marLeft w:val="0"/>
      <w:marRight w:val="0"/>
      <w:marTop w:val="0"/>
      <w:marBottom w:val="0"/>
      <w:divBdr>
        <w:top w:val="none" w:sz="0" w:space="0" w:color="auto"/>
        <w:left w:val="none" w:sz="0" w:space="0" w:color="auto"/>
        <w:bottom w:val="none" w:sz="0" w:space="0" w:color="auto"/>
        <w:right w:val="none" w:sz="0" w:space="0" w:color="auto"/>
      </w:divBdr>
    </w:div>
    <w:div w:id="846675321">
      <w:bodyDiv w:val="1"/>
      <w:marLeft w:val="0"/>
      <w:marRight w:val="0"/>
      <w:marTop w:val="0"/>
      <w:marBottom w:val="0"/>
      <w:divBdr>
        <w:top w:val="none" w:sz="0" w:space="0" w:color="auto"/>
        <w:left w:val="none" w:sz="0" w:space="0" w:color="auto"/>
        <w:bottom w:val="none" w:sz="0" w:space="0" w:color="auto"/>
        <w:right w:val="none" w:sz="0" w:space="0" w:color="auto"/>
      </w:divBdr>
    </w:div>
    <w:div w:id="846821819">
      <w:bodyDiv w:val="1"/>
      <w:marLeft w:val="0"/>
      <w:marRight w:val="0"/>
      <w:marTop w:val="0"/>
      <w:marBottom w:val="0"/>
      <w:divBdr>
        <w:top w:val="none" w:sz="0" w:space="0" w:color="auto"/>
        <w:left w:val="none" w:sz="0" w:space="0" w:color="auto"/>
        <w:bottom w:val="none" w:sz="0" w:space="0" w:color="auto"/>
        <w:right w:val="none" w:sz="0" w:space="0" w:color="auto"/>
      </w:divBdr>
    </w:div>
    <w:div w:id="846871736">
      <w:bodyDiv w:val="1"/>
      <w:marLeft w:val="0"/>
      <w:marRight w:val="0"/>
      <w:marTop w:val="0"/>
      <w:marBottom w:val="0"/>
      <w:divBdr>
        <w:top w:val="none" w:sz="0" w:space="0" w:color="auto"/>
        <w:left w:val="none" w:sz="0" w:space="0" w:color="auto"/>
        <w:bottom w:val="none" w:sz="0" w:space="0" w:color="auto"/>
        <w:right w:val="none" w:sz="0" w:space="0" w:color="auto"/>
      </w:divBdr>
    </w:div>
    <w:div w:id="846988569">
      <w:bodyDiv w:val="1"/>
      <w:marLeft w:val="0"/>
      <w:marRight w:val="0"/>
      <w:marTop w:val="0"/>
      <w:marBottom w:val="0"/>
      <w:divBdr>
        <w:top w:val="none" w:sz="0" w:space="0" w:color="auto"/>
        <w:left w:val="none" w:sz="0" w:space="0" w:color="auto"/>
        <w:bottom w:val="none" w:sz="0" w:space="0" w:color="auto"/>
        <w:right w:val="none" w:sz="0" w:space="0" w:color="auto"/>
      </w:divBdr>
    </w:div>
    <w:div w:id="847014643">
      <w:bodyDiv w:val="1"/>
      <w:marLeft w:val="0"/>
      <w:marRight w:val="0"/>
      <w:marTop w:val="0"/>
      <w:marBottom w:val="0"/>
      <w:divBdr>
        <w:top w:val="none" w:sz="0" w:space="0" w:color="auto"/>
        <w:left w:val="none" w:sz="0" w:space="0" w:color="auto"/>
        <w:bottom w:val="none" w:sz="0" w:space="0" w:color="auto"/>
        <w:right w:val="none" w:sz="0" w:space="0" w:color="auto"/>
      </w:divBdr>
    </w:div>
    <w:div w:id="847061399">
      <w:bodyDiv w:val="1"/>
      <w:marLeft w:val="0"/>
      <w:marRight w:val="0"/>
      <w:marTop w:val="0"/>
      <w:marBottom w:val="0"/>
      <w:divBdr>
        <w:top w:val="none" w:sz="0" w:space="0" w:color="auto"/>
        <w:left w:val="none" w:sz="0" w:space="0" w:color="auto"/>
        <w:bottom w:val="none" w:sz="0" w:space="0" w:color="auto"/>
        <w:right w:val="none" w:sz="0" w:space="0" w:color="auto"/>
      </w:divBdr>
    </w:div>
    <w:div w:id="847331319">
      <w:bodyDiv w:val="1"/>
      <w:marLeft w:val="0"/>
      <w:marRight w:val="0"/>
      <w:marTop w:val="0"/>
      <w:marBottom w:val="0"/>
      <w:divBdr>
        <w:top w:val="none" w:sz="0" w:space="0" w:color="auto"/>
        <w:left w:val="none" w:sz="0" w:space="0" w:color="auto"/>
        <w:bottom w:val="none" w:sz="0" w:space="0" w:color="auto"/>
        <w:right w:val="none" w:sz="0" w:space="0" w:color="auto"/>
      </w:divBdr>
    </w:div>
    <w:div w:id="847597079">
      <w:bodyDiv w:val="1"/>
      <w:marLeft w:val="0"/>
      <w:marRight w:val="0"/>
      <w:marTop w:val="0"/>
      <w:marBottom w:val="0"/>
      <w:divBdr>
        <w:top w:val="none" w:sz="0" w:space="0" w:color="auto"/>
        <w:left w:val="none" w:sz="0" w:space="0" w:color="auto"/>
        <w:bottom w:val="none" w:sz="0" w:space="0" w:color="auto"/>
        <w:right w:val="none" w:sz="0" w:space="0" w:color="auto"/>
      </w:divBdr>
    </w:div>
    <w:div w:id="847599343">
      <w:bodyDiv w:val="1"/>
      <w:marLeft w:val="0"/>
      <w:marRight w:val="0"/>
      <w:marTop w:val="0"/>
      <w:marBottom w:val="0"/>
      <w:divBdr>
        <w:top w:val="none" w:sz="0" w:space="0" w:color="auto"/>
        <w:left w:val="none" w:sz="0" w:space="0" w:color="auto"/>
        <w:bottom w:val="none" w:sz="0" w:space="0" w:color="auto"/>
        <w:right w:val="none" w:sz="0" w:space="0" w:color="auto"/>
      </w:divBdr>
    </w:div>
    <w:div w:id="847601253">
      <w:bodyDiv w:val="1"/>
      <w:marLeft w:val="0"/>
      <w:marRight w:val="0"/>
      <w:marTop w:val="0"/>
      <w:marBottom w:val="0"/>
      <w:divBdr>
        <w:top w:val="none" w:sz="0" w:space="0" w:color="auto"/>
        <w:left w:val="none" w:sz="0" w:space="0" w:color="auto"/>
        <w:bottom w:val="none" w:sz="0" w:space="0" w:color="auto"/>
        <w:right w:val="none" w:sz="0" w:space="0" w:color="auto"/>
      </w:divBdr>
    </w:div>
    <w:div w:id="847673558">
      <w:bodyDiv w:val="1"/>
      <w:marLeft w:val="0"/>
      <w:marRight w:val="0"/>
      <w:marTop w:val="0"/>
      <w:marBottom w:val="0"/>
      <w:divBdr>
        <w:top w:val="none" w:sz="0" w:space="0" w:color="auto"/>
        <w:left w:val="none" w:sz="0" w:space="0" w:color="auto"/>
        <w:bottom w:val="none" w:sz="0" w:space="0" w:color="auto"/>
        <w:right w:val="none" w:sz="0" w:space="0" w:color="auto"/>
      </w:divBdr>
    </w:div>
    <w:div w:id="847675202">
      <w:bodyDiv w:val="1"/>
      <w:marLeft w:val="0"/>
      <w:marRight w:val="0"/>
      <w:marTop w:val="0"/>
      <w:marBottom w:val="0"/>
      <w:divBdr>
        <w:top w:val="none" w:sz="0" w:space="0" w:color="auto"/>
        <w:left w:val="none" w:sz="0" w:space="0" w:color="auto"/>
        <w:bottom w:val="none" w:sz="0" w:space="0" w:color="auto"/>
        <w:right w:val="none" w:sz="0" w:space="0" w:color="auto"/>
      </w:divBdr>
    </w:div>
    <w:div w:id="847866920">
      <w:bodyDiv w:val="1"/>
      <w:marLeft w:val="0"/>
      <w:marRight w:val="0"/>
      <w:marTop w:val="0"/>
      <w:marBottom w:val="0"/>
      <w:divBdr>
        <w:top w:val="none" w:sz="0" w:space="0" w:color="auto"/>
        <w:left w:val="none" w:sz="0" w:space="0" w:color="auto"/>
        <w:bottom w:val="none" w:sz="0" w:space="0" w:color="auto"/>
        <w:right w:val="none" w:sz="0" w:space="0" w:color="auto"/>
      </w:divBdr>
    </w:div>
    <w:div w:id="847869669">
      <w:bodyDiv w:val="1"/>
      <w:marLeft w:val="0"/>
      <w:marRight w:val="0"/>
      <w:marTop w:val="0"/>
      <w:marBottom w:val="0"/>
      <w:divBdr>
        <w:top w:val="none" w:sz="0" w:space="0" w:color="auto"/>
        <w:left w:val="none" w:sz="0" w:space="0" w:color="auto"/>
        <w:bottom w:val="none" w:sz="0" w:space="0" w:color="auto"/>
        <w:right w:val="none" w:sz="0" w:space="0" w:color="auto"/>
      </w:divBdr>
    </w:div>
    <w:div w:id="847989842">
      <w:bodyDiv w:val="1"/>
      <w:marLeft w:val="0"/>
      <w:marRight w:val="0"/>
      <w:marTop w:val="0"/>
      <w:marBottom w:val="0"/>
      <w:divBdr>
        <w:top w:val="none" w:sz="0" w:space="0" w:color="auto"/>
        <w:left w:val="none" w:sz="0" w:space="0" w:color="auto"/>
        <w:bottom w:val="none" w:sz="0" w:space="0" w:color="auto"/>
        <w:right w:val="none" w:sz="0" w:space="0" w:color="auto"/>
      </w:divBdr>
    </w:div>
    <w:div w:id="848107030">
      <w:bodyDiv w:val="1"/>
      <w:marLeft w:val="0"/>
      <w:marRight w:val="0"/>
      <w:marTop w:val="0"/>
      <w:marBottom w:val="0"/>
      <w:divBdr>
        <w:top w:val="none" w:sz="0" w:space="0" w:color="auto"/>
        <w:left w:val="none" w:sz="0" w:space="0" w:color="auto"/>
        <w:bottom w:val="none" w:sz="0" w:space="0" w:color="auto"/>
        <w:right w:val="none" w:sz="0" w:space="0" w:color="auto"/>
      </w:divBdr>
    </w:div>
    <w:div w:id="848252468">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522900">
      <w:bodyDiv w:val="1"/>
      <w:marLeft w:val="0"/>
      <w:marRight w:val="0"/>
      <w:marTop w:val="0"/>
      <w:marBottom w:val="0"/>
      <w:divBdr>
        <w:top w:val="none" w:sz="0" w:space="0" w:color="auto"/>
        <w:left w:val="none" w:sz="0" w:space="0" w:color="auto"/>
        <w:bottom w:val="none" w:sz="0" w:space="0" w:color="auto"/>
        <w:right w:val="none" w:sz="0" w:space="0" w:color="auto"/>
      </w:divBdr>
    </w:div>
    <w:div w:id="848565276">
      <w:bodyDiv w:val="1"/>
      <w:marLeft w:val="0"/>
      <w:marRight w:val="0"/>
      <w:marTop w:val="0"/>
      <w:marBottom w:val="0"/>
      <w:divBdr>
        <w:top w:val="none" w:sz="0" w:space="0" w:color="auto"/>
        <w:left w:val="none" w:sz="0" w:space="0" w:color="auto"/>
        <w:bottom w:val="none" w:sz="0" w:space="0" w:color="auto"/>
        <w:right w:val="none" w:sz="0" w:space="0" w:color="auto"/>
      </w:divBdr>
    </w:div>
    <w:div w:id="848637681">
      <w:bodyDiv w:val="1"/>
      <w:marLeft w:val="0"/>
      <w:marRight w:val="0"/>
      <w:marTop w:val="0"/>
      <w:marBottom w:val="0"/>
      <w:divBdr>
        <w:top w:val="none" w:sz="0" w:space="0" w:color="auto"/>
        <w:left w:val="none" w:sz="0" w:space="0" w:color="auto"/>
        <w:bottom w:val="none" w:sz="0" w:space="0" w:color="auto"/>
        <w:right w:val="none" w:sz="0" w:space="0" w:color="auto"/>
      </w:divBdr>
    </w:div>
    <w:div w:id="848639408">
      <w:bodyDiv w:val="1"/>
      <w:marLeft w:val="0"/>
      <w:marRight w:val="0"/>
      <w:marTop w:val="0"/>
      <w:marBottom w:val="0"/>
      <w:divBdr>
        <w:top w:val="none" w:sz="0" w:space="0" w:color="auto"/>
        <w:left w:val="none" w:sz="0" w:space="0" w:color="auto"/>
        <w:bottom w:val="none" w:sz="0" w:space="0" w:color="auto"/>
        <w:right w:val="none" w:sz="0" w:space="0" w:color="auto"/>
      </w:divBdr>
    </w:div>
    <w:div w:id="848641614">
      <w:bodyDiv w:val="1"/>
      <w:marLeft w:val="0"/>
      <w:marRight w:val="0"/>
      <w:marTop w:val="0"/>
      <w:marBottom w:val="0"/>
      <w:divBdr>
        <w:top w:val="none" w:sz="0" w:space="0" w:color="auto"/>
        <w:left w:val="none" w:sz="0" w:space="0" w:color="auto"/>
        <w:bottom w:val="none" w:sz="0" w:space="0" w:color="auto"/>
        <w:right w:val="none" w:sz="0" w:space="0" w:color="auto"/>
      </w:divBdr>
    </w:div>
    <w:div w:id="848715885">
      <w:bodyDiv w:val="1"/>
      <w:marLeft w:val="0"/>
      <w:marRight w:val="0"/>
      <w:marTop w:val="0"/>
      <w:marBottom w:val="0"/>
      <w:divBdr>
        <w:top w:val="none" w:sz="0" w:space="0" w:color="auto"/>
        <w:left w:val="none" w:sz="0" w:space="0" w:color="auto"/>
        <w:bottom w:val="none" w:sz="0" w:space="0" w:color="auto"/>
        <w:right w:val="none" w:sz="0" w:space="0" w:color="auto"/>
      </w:divBdr>
    </w:div>
    <w:div w:id="848836902">
      <w:bodyDiv w:val="1"/>
      <w:marLeft w:val="0"/>
      <w:marRight w:val="0"/>
      <w:marTop w:val="0"/>
      <w:marBottom w:val="0"/>
      <w:divBdr>
        <w:top w:val="none" w:sz="0" w:space="0" w:color="auto"/>
        <w:left w:val="none" w:sz="0" w:space="0" w:color="auto"/>
        <w:bottom w:val="none" w:sz="0" w:space="0" w:color="auto"/>
        <w:right w:val="none" w:sz="0" w:space="0" w:color="auto"/>
      </w:divBdr>
    </w:div>
    <w:div w:id="848905632">
      <w:bodyDiv w:val="1"/>
      <w:marLeft w:val="0"/>
      <w:marRight w:val="0"/>
      <w:marTop w:val="0"/>
      <w:marBottom w:val="0"/>
      <w:divBdr>
        <w:top w:val="none" w:sz="0" w:space="0" w:color="auto"/>
        <w:left w:val="none" w:sz="0" w:space="0" w:color="auto"/>
        <w:bottom w:val="none" w:sz="0" w:space="0" w:color="auto"/>
        <w:right w:val="none" w:sz="0" w:space="0" w:color="auto"/>
      </w:divBdr>
    </w:div>
    <w:div w:id="848911060">
      <w:bodyDiv w:val="1"/>
      <w:marLeft w:val="0"/>
      <w:marRight w:val="0"/>
      <w:marTop w:val="0"/>
      <w:marBottom w:val="0"/>
      <w:divBdr>
        <w:top w:val="none" w:sz="0" w:space="0" w:color="auto"/>
        <w:left w:val="none" w:sz="0" w:space="0" w:color="auto"/>
        <w:bottom w:val="none" w:sz="0" w:space="0" w:color="auto"/>
        <w:right w:val="none" w:sz="0" w:space="0" w:color="auto"/>
      </w:divBdr>
    </w:div>
    <w:div w:id="849107005">
      <w:bodyDiv w:val="1"/>
      <w:marLeft w:val="0"/>
      <w:marRight w:val="0"/>
      <w:marTop w:val="0"/>
      <w:marBottom w:val="0"/>
      <w:divBdr>
        <w:top w:val="none" w:sz="0" w:space="0" w:color="auto"/>
        <w:left w:val="none" w:sz="0" w:space="0" w:color="auto"/>
        <w:bottom w:val="none" w:sz="0" w:space="0" w:color="auto"/>
        <w:right w:val="none" w:sz="0" w:space="0" w:color="auto"/>
      </w:divBdr>
    </w:div>
    <w:div w:id="849107586">
      <w:bodyDiv w:val="1"/>
      <w:marLeft w:val="0"/>
      <w:marRight w:val="0"/>
      <w:marTop w:val="0"/>
      <w:marBottom w:val="0"/>
      <w:divBdr>
        <w:top w:val="none" w:sz="0" w:space="0" w:color="auto"/>
        <w:left w:val="none" w:sz="0" w:space="0" w:color="auto"/>
        <w:bottom w:val="none" w:sz="0" w:space="0" w:color="auto"/>
        <w:right w:val="none" w:sz="0" w:space="0" w:color="auto"/>
      </w:divBdr>
    </w:div>
    <w:div w:id="849182348">
      <w:bodyDiv w:val="1"/>
      <w:marLeft w:val="0"/>
      <w:marRight w:val="0"/>
      <w:marTop w:val="0"/>
      <w:marBottom w:val="0"/>
      <w:divBdr>
        <w:top w:val="none" w:sz="0" w:space="0" w:color="auto"/>
        <w:left w:val="none" w:sz="0" w:space="0" w:color="auto"/>
        <w:bottom w:val="none" w:sz="0" w:space="0" w:color="auto"/>
        <w:right w:val="none" w:sz="0" w:space="0" w:color="auto"/>
      </w:divBdr>
    </w:div>
    <w:div w:id="849564112">
      <w:bodyDiv w:val="1"/>
      <w:marLeft w:val="0"/>
      <w:marRight w:val="0"/>
      <w:marTop w:val="0"/>
      <w:marBottom w:val="0"/>
      <w:divBdr>
        <w:top w:val="none" w:sz="0" w:space="0" w:color="auto"/>
        <w:left w:val="none" w:sz="0" w:space="0" w:color="auto"/>
        <w:bottom w:val="none" w:sz="0" w:space="0" w:color="auto"/>
        <w:right w:val="none" w:sz="0" w:space="0" w:color="auto"/>
      </w:divBdr>
    </w:div>
    <w:div w:id="849636496">
      <w:bodyDiv w:val="1"/>
      <w:marLeft w:val="0"/>
      <w:marRight w:val="0"/>
      <w:marTop w:val="0"/>
      <w:marBottom w:val="0"/>
      <w:divBdr>
        <w:top w:val="none" w:sz="0" w:space="0" w:color="auto"/>
        <w:left w:val="none" w:sz="0" w:space="0" w:color="auto"/>
        <w:bottom w:val="none" w:sz="0" w:space="0" w:color="auto"/>
        <w:right w:val="none" w:sz="0" w:space="0" w:color="auto"/>
      </w:divBdr>
    </w:div>
    <w:div w:id="849638713">
      <w:bodyDiv w:val="1"/>
      <w:marLeft w:val="0"/>
      <w:marRight w:val="0"/>
      <w:marTop w:val="0"/>
      <w:marBottom w:val="0"/>
      <w:divBdr>
        <w:top w:val="none" w:sz="0" w:space="0" w:color="auto"/>
        <w:left w:val="none" w:sz="0" w:space="0" w:color="auto"/>
        <w:bottom w:val="none" w:sz="0" w:space="0" w:color="auto"/>
        <w:right w:val="none" w:sz="0" w:space="0" w:color="auto"/>
      </w:divBdr>
    </w:div>
    <w:div w:id="849686669">
      <w:bodyDiv w:val="1"/>
      <w:marLeft w:val="0"/>
      <w:marRight w:val="0"/>
      <w:marTop w:val="0"/>
      <w:marBottom w:val="0"/>
      <w:divBdr>
        <w:top w:val="none" w:sz="0" w:space="0" w:color="auto"/>
        <w:left w:val="none" w:sz="0" w:space="0" w:color="auto"/>
        <w:bottom w:val="none" w:sz="0" w:space="0" w:color="auto"/>
        <w:right w:val="none" w:sz="0" w:space="0" w:color="auto"/>
      </w:divBdr>
    </w:div>
    <w:div w:id="849835032">
      <w:bodyDiv w:val="1"/>
      <w:marLeft w:val="0"/>
      <w:marRight w:val="0"/>
      <w:marTop w:val="0"/>
      <w:marBottom w:val="0"/>
      <w:divBdr>
        <w:top w:val="none" w:sz="0" w:space="0" w:color="auto"/>
        <w:left w:val="none" w:sz="0" w:space="0" w:color="auto"/>
        <w:bottom w:val="none" w:sz="0" w:space="0" w:color="auto"/>
        <w:right w:val="none" w:sz="0" w:space="0" w:color="auto"/>
      </w:divBdr>
    </w:div>
    <w:div w:id="849872816">
      <w:bodyDiv w:val="1"/>
      <w:marLeft w:val="0"/>
      <w:marRight w:val="0"/>
      <w:marTop w:val="0"/>
      <w:marBottom w:val="0"/>
      <w:divBdr>
        <w:top w:val="none" w:sz="0" w:space="0" w:color="auto"/>
        <w:left w:val="none" w:sz="0" w:space="0" w:color="auto"/>
        <w:bottom w:val="none" w:sz="0" w:space="0" w:color="auto"/>
        <w:right w:val="none" w:sz="0" w:space="0" w:color="auto"/>
      </w:divBdr>
    </w:div>
    <w:div w:id="850070052">
      <w:bodyDiv w:val="1"/>
      <w:marLeft w:val="0"/>
      <w:marRight w:val="0"/>
      <w:marTop w:val="0"/>
      <w:marBottom w:val="0"/>
      <w:divBdr>
        <w:top w:val="none" w:sz="0" w:space="0" w:color="auto"/>
        <w:left w:val="none" w:sz="0" w:space="0" w:color="auto"/>
        <w:bottom w:val="none" w:sz="0" w:space="0" w:color="auto"/>
        <w:right w:val="none" w:sz="0" w:space="0" w:color="auto"/>
      </w:divBdr>
    </w:div>
    <w:div w:id="850215533">
      <w:bodyDiv w:val="1"/>
      <w:marLeft w:val="0"/>
      <w:marRight w:val="0"/>
      <w:marTop w:val="0"/>
      <w:marBottom w:val="0"/>
      <w:divBdr>
        <w:top w:val="none" w:sz="0" w:space="0" w:color="auto"/>
        <w:left w:val="none" w:sz="0" w:space="0" w:color="auto"/>
        <w:bottom w:val="none" w:sz="0" w:space="0" w:color="auto"/>
        <w:right w:val="none" w:sz="0" w:space="0" w:color="auto"/>
      </w:divBdr>
    </w:div>
    <w:div w:id="850217649">
      <w:bodyDiv w:val="1"/>
      <w:marLeft w:val="0"/>
      <w:marRight w:val="0"/>
      <w:marTop w:val="0"/>
      <w:marBottom w:val="0"/>
      <w:divBdr>
        <w:top w:val="none" w:sz="0" w:space="0" w:color="auto"/>
        <w:left w:val="none" w:sz="0" w:space="0" w:color="auto"/>
        <w:bottom w:val="none" w:sz="0" w:space="0" w:color="auto"/>
        <w:right w:val="none" w:sz="0" w:space="0" w:color="auto"/>
      </w:divBdr>
    </w:div>
    <w:div w:id="850295421">
      <w:bodyDiv w:val="1"/>
      <w:marLeft w:val="0"/>
      <w:marRight w:val="0"/>
      <w:marTop w:val="0"/>
      <w:marBottom w:val="0"/>
      <w:divBdr>
        <w:top w:val="none" w:sz="0" w:space="0" w:color="auto"/>
        <w:left w:val="none" w:sz="0" w:space="0" w:color="auto"/>
        <w:bottom w:val="none" w:sz="0" w:space="0" w:color="auto"/>
        <w:right w:val="none" w:sz="0" w:space="0" w:color="auto"/>
      </w:divBdr>
    </w:div>
    <w:div w:id="850341738">
      <w:bodyDiv w:val="1"/>
      <w:marLeft w:val="0"/>
      <w:marRight w:val="0"/>
      <w:marTop w:val="0"/>
      <w:marBottom w:val="0"/>
      <w:divBdr>
        <w:top w:val="none" w:sz="0" w:space="0" w:color="auto"/>
        <w:left w:val="none" w:sz="0" w:space="0" w:color="auto"/>
        <w:bottom w:val="none" w:sz="0" w:space="0" w:color="auto"/>
        <w:right w:val="none" w:sz="0" w:space="0" w:color="auto"/>
      </w:divBdr>
    </w:div>
    <w:div w:id="850413777">
      <w:bodyDiv w:val="1"/>
      <w:marLeft w:val="0"/>
      <w:marRight w:val="0"/>
      <w:marTop w:val="0"/>
      <w:marBottom w:val="0"/>
      <w:divBdr>
        <w:top w:val="none" w:sz="0" w:space="0" w:color="auto"/>
        <w:left w:val="none" w:sz="0" w:space="0" w:color="auto"/>
        <w:bottom w:val="none" w:sz="0" w:space="0" w:color="auto"/>
        <w:right w:val="none" w:sz="0" w:space="0" w:color="auto"/>
      </w:divBdr>
    </w:div>
    <w:div w:id="850415347">
      <w:bodyDiv w:val="1"/>
      <w:marLeft w:val="0"/>
      <w:marRight w:val="0"/>
      <w:marTop w:val="0"/>
      <w:marBottom w:val="0"/>
      <w:divBdr>
        <w:top w:val="none" w:sz="0" w:space="0" w:color="auto"/>
        <w:left w:val="none" w:sz="0" w:space="0" w:color="auto"/>
        <w:bottom w:val="none" w:sz="0" w:space="0" w:color="auto"/>
        <w:right w:val="none" w:sz="0" w:space="0" w:color="auto"/>
      </w:divBdr>
    </w:div>
    <w:div w:id="850603762">
      <w:bodyDiv w:val="1"/>
      <w:marLeft w:val="0"/>
      <w:marRight w:val="0"/>
      <w:marTop w:val="0"/>
      <w:marBottom w:val="0"/>
      <w:divBdr>
        <w:top w:val="none" w:sz="0" w:space="0" w:color="auto"/>
        <w:left w:val="none" w:sz="0" w:space="0" w:color="auto"/>
        <w:bottom w:val="none" w:sz="0" w:space="0" w:color="auto"/>
        <w:right w:val="none" w:sz="0" w:space="0" w:color="auto"/>
      </w:divBdr>
    </w:div>
    <w:div w:id="850682113">
      <w:bodyDiv w:val="1"/>
      <w:marLeft w:val="0"/>
      <w:marRight w:val="0"/>
      <w:marTop w:val="0"/>
      <w:marBottom w:val="0"/>
      <w:divBdr>
        <w:top w:val="none" w:sz="0" w:space="0" w:color="auto"/>
        <w:left w:val="none" w:sz="0" w:space="0" w:color="auto"/>
        <w:bottom w:val="none" w:sz="0" w:space="0" w:color="auto"/>
        <w:right w:val="none" w:sz="0" w:space="0" w:color="auto"/>
      </w:divBdr>
    </w:div>
    <w:div w:id="850686839">
      <w:bodyDiv w:val="1"/>
      <w:marLeft w:val="0"/>
      <w:marRight w:val="0"/>
      <w:marTop w:val="0"/>
      <w:marBottom w:val="0"/>
      <w:divBdr>
        <w:top w:val="none" w:sz="0" w:space="0" w:color="auto"/>
        <w:left w:val="none" w:sz="0" w:space="0" w:color="auto"/>
        <w:bottom w:val="none" w:sz="0" w:space="0" w:color="auto"/>
        <w:right w:val="none" w:sz="0" w:space="0" w:color="auto"/>
      </w:divBdr>
    </w:div>
    <w:div w:id="850871956">
      <w:bodyDiv w:val="1"/>
      <w:marLeft w:val="0"/>
      <w:marRight w:val="0"/>
      <w:marTop w:val="0"/>
      <w:marBottom w:val="0"/>
      <w:divBdr>
        <w:top w:val="none" w:sz="0" w:space="0" w:color="auto"/>
        <w:left w:val="none" w:sz="0" w:space="0" w:color="auto"/>
        <w:bottom w:val="none" w:sz="0" w:space="0" w:color="auto"/>
        <w:right w:val="none" w:sz="0" w:space="0" w:color="auto"/>
      </w:divBdr>
    </w:div>
    <w:div w:id="850993198">
      <w:bodyDiv w:val="1"/>
      <w:marLeft w:val="0"/>
      <w:marRight w:val="0"/>
      <w:marTop w:val="0"/>
      <w:marBottom w:val="0"/>
      <w:divBdr>
        <w:top w:val="none" w:sz="0" w:space="0" w:color="auto"/>
        <w:left w:val="none" w:sz="0" w:space="0" w:color="auto"/>
        <w:bottom w:val="none" w:sz="0" w:space="0" w:color="auto"/>
        <w:right w:val="none" w:sz="0" w:space="0" w:color="auto"/>
      </w:divBdr>
    </w:div>
    <w:div w:id="851146847">
      <w:bodyDiv w:val="1"/>
      <w:marLeft w:val="0"/>
      <w:marRight w:val="0"/>
      <w:marTop w:val="0"/>
      <w:marBottom w:val="0"/>
      <w:divBdr>
        <w:top w:val="none" w:sz="0" w:space="0" w:color="auto"/>
        <w:left w:val="none" w:sz="0" w:space="0" w:color="auto"/>
        <w:bottom w:val="none" w:sz="0" w:space="0" w:color="auto"/>
        <w:right w:val="none" w:sz="0" w:space="0" w:color="auto"/>
      </w:divBdr>
    </w:div>
    <w:div w:id="851189466">
      <w:bodyDiv w:val="1"/>
      <w:marLeft w:val="0"/>
      <w:marRight w:val="0"/>
      <w:marTop w:val="0"/>
      <w:marBottom w:val="0"/>
      <w:divBdr>
        <w:top w:val="none" w:sz="0" w:space="0" w:color="auto"/>
        <w:left w:val="none" w:sz="0" w:space="0" w:color="auto"/>
        <w:bottom w:val="none" w:sz="0" w:space="0" w:color="auto"/>
        <w:right w:val="none" w:sz="0" w:space="0" w:color="auto"/>
      </w:divBdr>
    </w:div>
    <w:div w:id="851262914">
      <w:bodyDiv w:val="1"/>
      <w:marLeft w:val="0"/>
      <w:marRight w:val="0"/>
      <w:marTop w:val="0"/>
      <w:marBottom w:val="0"/>
      <w:divBdr>
        <w:top w:val="none" w:sz="0" w:space="0" w:color="auto"/>
        <w:left w:val="none" w:sz="0" w:space="0" w:color="auto"/>
        <w:bottom w:val="none" w:sz="0" w:space="0" w:color="auto"/>
        <w:right w:val="none" w:sz="0" w:space="0" w:color="auto"/>
      </w:divBdr>
    </w:div>
    <w:div w:id="851265583">
      <w:bodyDiv w:val="1"/>
      <w:marLeft w:val="0"/>
      <w:marRight w:val="0"/>
      <w:marTop w:val="0"/>
      <w:marBottom w:val="0"/>
      <w:divBdr>
        <w:top w:val="none" w:sz="0" w:space="0" w:color="auto"/>
        <w:left w:val="none" w:sz="0" w:space="0" w:color="auto"/>
        <w:bottom w:val="none" w:sz="0" w:space="0" w:color="auto"/>
        <w:right w:val="none" w:sz="0" w:space="0" w:color="auto"/>
      </w:divBdr>
    </w:div>
    <w:div w:id="851340271">
      <w:bodyDiv w:val="1"/>
      <w:marLeft w:val="0"/>
      <w:marRight w:val="0"/>
      <w:marTop w:val="0"/>
      <w:marBottom w:val="0"/>
      <w:divBdr>
        <w:top w:val="none" w:sz="0" w:space="0" w:color="auto"/>
        <w:left w:val="none" w:sz="0" w:space="0" w:color="auto"/>
        <w:bottom w:val="none" w:sz="0" w:space="0" w:color="auto"/>
        <w:right w:val="none" w:sz="0" w:space="0" w:color="auto"/>
      </w:divBdr>
    </w:div>
    <w:div w:id="851450607">
      <w:bodyDiv w:val="1"/>
      <w:marLeft w:val="0"/>
      <w:marRight w:val="0"/>
      <w:marTop w:val="0"/>
      <w:marBottom w:val="0"/>
      <w:divBdr>
        <w:top w:val="none" w:sz="0" w:space="0" w:color="auto"/>
        <w:left w:val="none" w:sz="0" w:space="0" w:color="auto"/>
        <w:bottom w:val="none" w:sz="0" w:space="0" w:color="auto"/>
        <w:right w:val="none" w:sz="0" w:space="0" w:color="auto"/>
      </w:divBdr>
    </w:div>
    <w:div w:id="851531282">
      <w:bodyDiv w:val="1"/>
      <w:marLeft w:val="0"/>
      <w:marRight w:val="0"/>
      <w:marTop w:val="0"/>
      <w:marBottom w:val="0"/>
      <w:divBdr>
        <w:top w:val="none" w:sz="0" w:space="0" w:color="auto"/>
        <w:left w:val="none" w:sz="0" w:space="0" w:color="auto"/>
        <w:bottom w:val="none" w:sz="0" w:space="0" w:color="auto"/>
        <w:right w:val="none" w:sz="0" w:space="0" w:color="auto"/>
      </w:divBdr>
    </w:div>
    <w:div w:id="851643796">
      <w:bodyDiv w:val="1"/>
      <w:marLeft w:val="0"/>
      <w:marRight w:val="0"/>
      <w:marTop w:val="0"/>
      <w:marBottom w:val="0"/>
      <w:divBdr>
        <w:top w:val="none" w:sz="0" w:space="0" w:color="auto"/>
        <w:left w:val="none" w:sz="0" w:space="0" w:color="auto"/>
        <w:bottom w:val="none" w:sz="0" w:space="0" w:color="auto"/>
        <w:right w:val="none" w:sz="0" w:space="0" w:color="auto"/>
      </w:divBdr>
    </w:div>
    <w:div w:id="851796596">
      <w:bodyDiv w:val="1"/>
      <w:marLeft w:val="0"/>
      <w:marRight w:val="0"/>
      <w:marTop w:val="0"/>
      <w:marBottom w:val="0"/>
      <w:divBdr>
        <w:top w:val="none" w:sz="0" w:space="0" w:color="auto"/>
        <w:left w:val="none" w:sz="0" w:space="0" w:color="auto"/>
        <w:bottom w:val="none" w:sz="0" w:space="0" w:color="auto"/>
        <w:right w:val="none" w:sz="0" w:space="0" w:color="auto"/>
      </w:divBdr>
    </w:div>
    <w:div w:id="851797096">
      <w:bodyDiv w:val="1"/>
      <w:marLeft w:val="0"/>
      <w:marRight w:val="0"/>
      <w:marTop w:val="0"/>
      <w:marBottom w:val="0"/>
      <w:divBdr>
        <w:top w:val="none" w:sz="0" w:space="0" w:color="auto"/>
        <w:left w:val="none" w:sz="0" w:space="0" w:color="auto"/>
        <w:bottom w:val="none" w:sz="0" w:space="0" w:color="auto"/>
        <w:right w:val="none" w:sz="0" w:space="0" w:color="auto"/>
      </w:divBdr>
    </w:div>
    <w:div w:id="851800377">
      <w:bodyDiv w:val="1"/>
      <w:marLeft w:val="0"/>
      <w:marRight w:val="0"/>
      <w:marTop w:val="0"/>
      <w:marBottom w:val="0"/>
      <w:divBdr>
        <w:top w:val="none" w:sz="0" w:space="0" w:color="auto"/>
        <w:left w:val="none" w:sz="0" w:space="0" w:color="auto"/>
        <w:bottom w:val="none" w:sz="0" w:space="0" w:color="auto"/>
        <w:right w:val="none" w:sz="0" w:space="0" w:color="auto"/>
      </w:divBdr>
    </w:div>
    <w:div w:id="851837597">
      <w:bodyDiv w:val="1"/>
      <w:marLeft w:val="0"/>
      <w:marRight w:val="0"/>
      <w:marTop w:val="0"/>
      <w:marBottom w:val="0"/>
      <w:divBdr>
        <w:top w:val="none" w:sz="0" w:space="0" w:color="auto"/>
        <w:left w:val="none" w:sz="0" w:space="0" w:color="auto"/>
        <w:bottom w:val="none" w:sz="0" w:space="0" w:color="auto"/>
        <w:right w:val="none" w:sz="0" w:space="0" w:color="auto"/>
      </w:divBdr>
    </w:div>
    <w:div w:id="851842646">
      <w:bodyDiv w:val="1"/>
      <w:marLeft w:val="0"/>
      <w:marRight w:val="0"/>
      <w:marTop w:val="0"/>
      <w:marBottom w:val="0"/>
      <w:divBdr>
        <w:top w:val="none" w:sz="0" w:space="0" w:color="auto"/>
        <w:left w:val="none" w:sz="0" w:space="0" w:color="auto"/>
        <w:bottom w:val="none" w:sz="0" w:space="0" w:color="auto"/>
        <w:right w:val="none" w:sz="0" w:space="0" w:color="auto"/>
      </w:divBdr>
    </w:div>
    <w:div w:id="851991320">
      <w:bodyDiv w:val="1"/>
      <w:marLeft w:val="0"/>
      <w:marRight w:val="0"/>
      <w:marTop w:val="0"/>
      <w:marBottom w:val="0"/>
      <w:divBdr>
        <w:top w:val="none" w:sz="0" w:space="0" w:color="auto"/>
        <w:left w:val="none" w:sz="0" w:space="0" w:color="auto"/>
        <w:bottom w:val="none" w:sz="0" w:space="0" w:color="auto"/>
        <w:right w:val="none" w:sz="0" w:space="0" w:color="auto"/>
      </w:divBdr>
    </w:div>
    <w:div w:id="852261983">
      <w:bodyDiv w:val="1"/>
      <w:marLeft w:val="0"/>
      <w:marRight w:val="0"/>
      <w:marTop w:val="0"/>
      <w:marBottom w:val="0"/>
      <w:divBdr>
        <w:top w:val="none" w:sz="0" w:space="0" w:color="auto"/>
        <w:left w:val="none" w:sz="0" w:space="0" w:color="auto"/>
        <w:bottom w:val="none" w:sz="0" w:space="0" w:color="auto"/>
        <w:right w:val="none" w:sz="0" w:space="0" w:color="auto"/>
      </w:divBdr>
    </w:div>
    <w:div w:id="852306560">
      <w:bodyDiv w:val="1"/>
      <w:marLeft w:val="0"/>
      <w:marRight w:val="0"/>
      <w:marTop w:val="0"/>
      <w:marBottom w:val="0"/>
      <w:divBdr>
        <w:top w:val="none" w:sz="0" w:space="0" w:color="auto"/>
        <w:left w:val="none" w:sz="0" w:space="0" w:color="auto"/>
        <w:bottom w:val="none" w:sz="0" w:space="0" w:color="auto"/>
        <w:right w:val="none" w:sz="0" w:space="0" w:color="auto"/>
      </w:divBdr>
    </w:div>
    <w:div w:id="852378494">
      <w:bodyDiv w:val="1"/>
      <w:marLeft w:val="0"/>
      <w:marRight w:val="0"/>
      <w:marTop w:val="0"/>
      <w:marBottom w:val="0"/>
      <w:divBdr>
        <w:top w:val="none" w:sz="0" w:space="0" w:color="auto"/>
        <w:left w:val="none" w:sz="0" w:space="0" w:color="auto"/>
        <w:bottom w:val="none" w:sz="0" w:space="0" w:color="auto"/>
        <w:right w:val="none" w:sz="0" w:space="0" w:color="auto"/>
      </w:divBdr>
    </w:div>
    <w:div w:id="852451449">
      <w:bodyDiv w:val="1"/>
      <w:marLeft w:val="0"/>
      <w:marRight w:val="0"/>
      <w:marTop w:val="0"/>
      <w:marBottom w:val="0"/>
      <w:divBdr>
        <w:top w:val="none" w:sz="0" w:space="0" w:color="auto"/>
        <w:left w:val="none" w:sz="0" w:space="0" w:color="auto"/>
        <w:bottom w:val="none" w:sz="0" w:space="0" w:color="auto"/>
        <w:right w:val="none" w:sz="0" w:space="0" w:color="auto"/>
      </w:divBdr>
    </w:div>
    <w:div w:id="852454648">
      <w:bodyDiv w:val="1"/>
      <w:marLeft w:val="0"/>
      <w:marRight w:val="0"/>
      <w:marTop w:val="0"/>
      <w:marBottom w:val="0"/>
      <w:divBdr>
        <w:top w:val="none" w:sz="0" w:space="0" w:color="auto"/>
        <w:left w:val="none" w:sz="0" w:space="0" w:color="auto"/>
        <w:bottom w:val="none" w:sz="0" w:space="0" w:color="auto"/>
        <w:right w:val="none" w:sz="0" w:space="0" w:color="auto"/>
      </w:divBdr>
    </w:div>
    <w:div w:id="852501392">
      <w:bodyDiv w:val="1"/>
      <w:marLeft w:val="0"/>
      <w:marRight w:val="0"/>
      <w:marTop w:val="0"/>
      <w:marBottom w:val="0"/>
      <w:divBdr>
        <w:top w:val="none" w:sz="0" w:space="0" w:color="auto"/>
        <w:left w:val="none" w:sz="0" w:space="0" w:color="auto"/>
        <w:bottom w:val="none" w:sz="0" w:space="0" w:color="auto"/>
        <w:right w:val="none" w:sz="0" w:space="0" w:color="auto"/>
      </w:divBdr>
    </w:div>
    <w:div w:id="852570641">
      <w:bodyDiv w:val="1"/>
      <w:marLeft w:val="0"/>
      <w:marRight w:val="0"/>
      <w:marTop w:val="0"/>
      <w:marBottom w:val="0"/>
      <w:divBdr>
        <w:top w:val="none" w:sz="0" w:space="0" w:color="auto"/>
        <w:left w:val="none" w:sz="0" w:space="0" w:color="auto"/>
        <w:bottom w:val="none" w:sz="0" w:space="0" w:color="auto"/>
        <w:right w:val="none" w:sz="0" w:space="0" w:color="auto"/>
      </w:divBdr>
    </w:div>
    <w:div w:id="852693232">
      <w:bodyDiv w:val="1"/>
      <w:marLeft w:val="0"/>
      <w:marRight w:val="0"/>
      <w:marTop w:val="0"/>
      <w:marBottom w:val="0"/>
      <w:divBdr>
        <w:top w:val="none" w:sz="0" w:space="0" w:color="auto"/>
        <w:left w:val="none" w:sz="0" w:space="0" w:color="auto"/>
        <w:bottom w:val="none" w:sz="0" w:space="0" w:color="auto"/>
        <w:right w:val="none" w:sz="0" w:space="0" w:color="auto"/>
      </w:divBdr>
    </w:div>
    <w:div w:id="852840019">
      <w:bodyDiv w:val="1"/>
      <w:marLeft w:val="0"/>
      <w:marRight w:val="0"/>
      <w:marTop w:val="0"/>
      <w:marBottom w:val="0"/>
      <w:divBdr>
        <w:top w:val="none" w:sz="0" w:space="0" w:color="auto"/>
        <w:left w:val="none" w:sz="0" w:space="0" w:color="auto"/>
        <w:bottom w:val="none" w:sz="0" w:space="0" w:color="auto"/>
        <w:right w:val="none" w:sz="0" w:space="0" w:color="auto"/>
      </w:divBdr>
    </w:div>
    <w:div w:id="852841506">
      <w:bodyDiv w:val="1"/>
      <w:marLeft w:val="0"/>
      <w:marRight w:val="0"/>
      <w:marTop w:val="0"/>
      <w:marBottom w:val="0"/>
      <w:divBdr>
        <w:top w:val="none" w:sz="0" w:space="0" w:color="auto"/>
        <w:left w:val="none" w:sz="0" w:space="0" w:color="auto"/>
        <w:bottom w:val="none" w:sz="0" w:space="0" w:color="auto"/>
        <w:right w:val="none" w:sz="0" w:space="0" w:color="auto"/>
      </w:divBdr>
    </w:div>
    <w:div w:id="852842133">
      <w:bodyDiv w:val="1"/>
      <w:marLeft w:val="0"/>
      <w:marRight w:val="0"/>
      <w:marTop w:val="0"/>
      <w:marBottom w:val="0"/>
      <w:divBdr>
        <w:top w:val="none" w:sz="0" w:space="0" w:color="auto"/>
        <w:left w:val="none" w:sz="0" w:space="0" w:color="auto"/>
        <w:bottom w:val="none" w:sz="0" w:space="0" w:color="auto"/>
        <w:right w:val="none" w:sz="0" w:space="0" w:color="auto"/>
      </w:divBdr>
    </w:div>
    <w:div w:id="853109499">
      <w:bodyDiv w:val="1"/>
      <w:marLeft w:val="0"/>
      <w:marRight w:val="0"/>
      <w:marTop w:val="0"/>
      <w:marBottom w:val="0"/>
      <w:divBdr>
        <w:top w:val="none" w:sz="0" w:space="0" w:color="auto"/>
        <w:left w:val="none" w:sz="0" w:space="0" w:color="auto"/>
        <w:bottom w:val="none" w:sz="0" w:space="0" w:color="auto"/>
        <w:right w:val="none" w:sz="0" w:space="0" w:color="auto"/>
      </w:divBdr>
    </w:div>
    <w:div w:id="853230512">
      <w:bodyDiv w:val="1"/>
      <w:marLeft w:val="0"/>
      <w:marRight w:val="0"/>
      <w:marTop w:val="0"/>
      <w:marBottom w:val="0"/>
      <w:divBdr>
        <w:top w:val="none" w:sz="0" w:space="0" w:color="auto"/>
        <w:left w:val="none" w:sz="0" w:space="0" w:color="auto"/>
        <w:bottom w:val="none" w:sz="0" w:space="0" w:color="auto"/>
        <w:right w:val="none" w:sz="0" w:space="0" w:color="auto"/>
      </w:divBdr>
    </w:div>
    <w:div w:id="853420043">
      <w:bodyDiv w:val="1"/>
      <w:marLeft w:val="0"/>
      <w:marRight w:val="0"/>
      <w:marTop w:val="0"/>
      <w:marBottom w:val="0"/>
      <w:divBdr>
        <w:top w:val="none" w:sz="0" w:space="0" w:color="auto"/>
        <w:left w:val="none" w:sz="0" w:space="0" w:color="auto"/>
        <w:bottom w:val="none" w:sz="0" w:space="0" w:color="auto"/>
        <w:right w:val="none" w:sz="0" w:space="0" w:color="auto"/>
      </w:divBdr>
    </w:div>
    <w:div w:id="853420674">
      <w:bodyDiv w:val="1"/>
      <w:marLeft w:val="0"/>
      <w:marRight w:val="0"/>
      <w:marTop w:val="0"/>
      <w:marBottom w:val="0"/>
      <w:divBdr>
        <w:top w:val="none" w:sz="0" w:space="0" w:color="auto"/>
        <w:left w:val="none" w:sz="0" w:space="0" w:color="auto"/>
        <w:bottom w:val="none" w:sz="0" w:space="0" w:color="auto"/>
        <w:right w:val="none" w:sz="0" w:space="0" w:color="auto"/>
      </w:divBdr>
    </w:div>
    <w:div w:id="853425977">
      <w:bodyDiv w:val="1"/>
      <w:marLeft w:val="0"/>
      <w:marRight w:val="0"/>
      <w:marTop w:val="0"/>
      <w:marBottom w:val="0"/>
      <w:divBdr>
        <w:top w:val="none" w:sz="0" w:space="0" w:color="auto"/>
        <w:left w:val="none" w:sz="0" w:space="0" w:color="auto"/>
        <w:bottom w:val="none" w:sz="0" w:space="0" w:color="auto"/>
        <w:right w:val="none" w:sz="0" w:space="0" w:color="auto"/>
      </w:divBdr>
    </w:div>
    <w:div w:id="853690658">
      <w:bodyDiv w:val="1"/>
      <w:marLeft w:val="0"/>
      <w:marRight w:val="0"/>
      <w:marTop w:val="0"/>
      <w:marBottom w:val="0"/>
      <w:divBdr>
        <w:top w:val="none" w:sz="0" w:space="0" w:color="auto"/>
        <w:left w:val="none" w:sz="0" w:space="0" w:color="auto"/>
        <w:bottom w:val="none" w:sz="0" w:space="0" w:color="auto"/>
        <w:right w:val="none" w:sz="0" w:space="0" w:color="auto"/>
      </w:divBdr>
    </w:div>
    <w:div w:id="853764762">
      <w:bodyDiv w:val="1"/>
      <w:marLeft w:val="0"/>
      <w:marRight w:val="0"/>
      <w:marTop w:val="0"/>
      <w:marBottom w:val="0"/>
      <w:divBdr>
        <w:top w:val="none" w:sz="0" w:space="0" w:color="auto"/>
        <w:left w:val="none" w:sz="0" w:space="0" w:color="auto"/>
        <w:bottom w:val="none" w:sz="0" w:space="0" w:color="auto"/>
        <w:right w:val="none" w:sz="0" w:space="0" w:color="auto"/>
      </w:divBdr>
    </w:div>
    <w:div w:id="853961298">
      <w:bodyDiv w:val="1"/>
      <w:marLeft w:val="0"/>
      <w:marRight w:val="0"/>
      <w:marTop w:val="0"/>
      <w:marBottom w:val="0"/>
      <w:divBdr>
        <w:top w:val="none" w:sz="0" w:space="0" w:color="auto"/>
        <w:left w:val="none" w:sz="0" w:space="0" w:color="auto"/>
        <w:bottom w:val="none" w:sz="0" w:space="0" w:color="auto"/>
        <w:right w:val="none" w:sz="0" w:space="0" w:color="auto"/>
      </w:divBdr>
    </w:div>
    <w:div w:id="854152775">
      <w:bodyDiv w:val="1"/>
      <w:marLeft w:val="0"/>
      <w:marRight w:val="0"/>
      <w:marTop w:val="0"/>
      <w:marBottom w:val="0"/>
      <w:divBdr>
        <w:top w:val="none" w:sz="0" w:space="0" w:color="auto"/>
        <w:left w:val="none" w:sz="0" w:space="0" w:color="auto"/>
        <w:bottom w:val="none" w:sz="0" w:space="0" w:color="auto"/>
        <w:right w:val="none" w:sz="0" w:space="0" w:color="auto"/>
      </w:divBdr>
    </w:div>
    <w:div w:id="854264930">
      <w:bodyDiv w:val="1"/>
      <w:marLeft w:val="0"/>
      <w:marRight w:val="0"/>
      <w:marTop w:val="0"/>
      <w:marBottom w:val="0"/>
      <w:divBdr>
        <w:top w:val="none" w:sz="0" w:space="0" w:color="auto"/>
        <w:left w:val="none" w:sz="0" w:space="0" w:color="auto"/>
        <w:bottom w:val="none" w:sz="0" w:space="0" w:color="auto"/>
        <w:right w:val="none" w:sz="0" w:space="0" w:color="auto"/>
      </w:divBdr>
    </w:div>
    <w:div w:id="854464144">
      <w:bodyDiv w:val="1"/>
      <w:marLeft w:val="0"/>
      <w:marRight w:val="0"/>
      <w:marTop w:val="0"/>
      <w:marBottom w:val="0"/>
      <w:divBdr>
        <w:top w:val="none" w:sz="0" w:space="0" w:color="auto"/>
        <w:left w:val="none" w:sz="0" w:space="0" w:color="auto"/>
        <w:bottom w:val="none" w:sz="0" w:space="0" w:color="auto"/>
        <w:right w:val="none" w:sz="0" w:space="0" w:color="auto"/>
      </w:divBdr>
    </w:div>
    <w:div w:id="854465339">
      <w:bodyDiv w:val="1"/>
      <w:marLeft w:val="0"/>
      <w:marRight w:val="0"/>
      <w:marTop w:val="0"/>
      <w:marBottom w:val="0"/>
      <w:divBdr>
        <w:top w:val="none" w:sz="0" w:space="0" w:color="auto"/>
        <w:left w:val="none" w:sz="0" w:space="0" w:color="auto"/>
        <w:bottom w:val="none" w:sz="0" w:space="0" w:color="auto"/>
        <w:right w:val="none" w:sz="0" w:space="0" w:color="auto"/>
      </w:divBdr>
    </w:div>
    <w:div w:id="854538766">
      <w:bodyDiv w:val="1"/>
      <w:marLeft w:val="0"/>
      <w:marRight w:val="0"/>
      <w:marTop w:val="0"/>
      <w:marBottom w:val="0"/>
      <w:divBdr>
        <w:top w:val="none" w:sz="0" w:space="0" w:color="auto"/>
        <w:left w:val="none" w:sz="0" w:space="0" w:color="auto"/>
        <w:bottom w:val="none" w:sz="0" w:space="0" w:color="auto"/>
        <w:right w:val="none" w:sz="0" w:space="0" w:color="auto"/>
      </w:divBdr>
    </w:div>
    <w:div w:id="854612091">
      <w:bodyDiv w:val="1"/>
      <w:marLeft w:val="0"/>
      <w:marRight w:val="0"/>
      <w:marTop w:val="0"/>
      <w:marBottom w:val="0"/>
      <w:divBdr>
        <w:top w:val="none" w:sz="0" w:space="0" w:color="auto"/>
        <w:left w:val="none" w:sz="0" w:space="0" w:color="auto"/>
        <w:bottom w:val="none" w:sz="0" w:space="0" w:color="auto"/>
        <w:right w:val="none" w:sz="0" w:space="0" w:color="auto"/>
      </w:divBdr>
    </w:div>
    <w:div w:id="854617617">
      <w:bodyDiv w:val="1"/>
      <w:marLeft w:val="0"/>
      <w:marRight w:val="0"/>
      <w:marTop w:val="0"/>
      <w:marBottom w:val="0"/>
      <w:divBdr>
        <w:top w:val="none" w:sz="0" w:space="0" w:color="auto"/>
        <w:left w:val="none" w:sz="0" w:space="0" w:color="auto"/>
        <w:bottom w:val="none" w:sz="0" w:space="0" w:color="auto"/>
        <w:right w:val="none" w:sz="0" w:space="0" w:color="auto"/>
      </w:divBdr>
    </w:div>
    <w:div w:id="854660951">
      <w:bodyDiv w:val="1"/>
      <w:marLeft w:val="0"/>
      <w:marRight w:val="0"/>
      <w:marTop w:val="0"/>
      <w:marBottom w:val="0"/>
      <w:divBdr>
        <w:top w:val="none" w:sz="0" w:space="0" w:color="auto"/>
        <w:left w:val="none" w:sz="0" w:space="0" w:color="auto"/>
        <w:bottom w:val="none" w:sz="0" w:space="0" w:color="auto"/>
        <w:right w:val="none" w:sz="0" w:space="0" w:color="auto"/>
      </w:divBdr>
    </w:div>
    <w:div w:id="854805879">
      <w:bodyDiv w:val="1"/>
      <w:marLeft w:val="0"/>
      <w:marRight w:val="0"/>
      <w:marTop w:val="0"/>
      <w:marBottom w:val="0"/>
      <w:divBdr>
        <w:top w:val="none" w:sz="0" w:space="0" w:color="auto"/>
        <w:left w:val="none" w:sz="0" w:space="0" w:color="auto"/>
        <w:bottom w:val="none" w:sz="0" w:space="0" w:color="auto"/>
        <w:right w:val="none" w:sz="0" w:space="0" w:color="auto"/>
      </w:divBdr>
    </w:div>
    <w:div w:id="854809243">
      <w:bodyDiv w:val="1"/>
      <w:marLeft w:val="0"/>
      <w:marRight w:val="0"/>
      <w:marTop w:val="0"/>
      <w:marBottom w:val="0"/>
      <w:divBdr>
        <w:top w:val="none" w:sz="0" w:space="0" w:color="auto"/>
        <w:left w:val="none" w:sz="0" w:space="0" w:color="auto"/>
        <w:bottom w:val="none" w:sz="0" w:space="0" w:color="auto"/>
        <w:right w:val="none" w:sz="0" w:space="0" w:color="auto"/>
      </w:divBdr>
    </w:div>
    <w:div w:id="854929725">
      <w:bodyDiv w:val="1"/>
      <w:marLeft w:val="0"/>
      <w:marRight w:val="0"/>
      <w:marTop w:val="0"/>
      <w:marBottom w:val="0"/>
      <w:divBdr>
        <w:top w:val="none" w:sz="0" w:space="0" w:color="auto"/>
        <w:left w:val="none" w:sz="0" w:space="0" w:color="auto"/>
        <w:bottom w:val="none" w:sz="0" w:space="0" w:color="auto"/>
        <w:right w:val="none" w:sz="0" w:space="0" w:color="auto"/>
      </w:divBdr>
    </w:div>
    <w:div w:id="855003452">
      <w:bodyDiv w:val="1"/>
      <w:marLeft w:val="0"/>
      <w:marRight w:val="0"/>
      <w:marTop w:val="0"/>
      <w:marBottom w:val="0"/>
      <w:divBdr>
        <w:top w:val="none" w:sz="0" w:space="0" w:color="auto"/>
        <w:left w:val="none" w:sz="0" w:space="0" w:color="auto"/>
        <w:bottom w:val="none" w:sz="0" w:space="0" w:color="auto"/>
        <w:right w:val="none" w:sz="0" w:space="0" w:color="auto"/>
      </w:divBdr>
    </w:div>
    <w:div w:id="855070815">
      <w:bodyDiv w:val="1"/>
      <w:marLeft w:val="0"/>
      <w:marRight w:val="0"/>
      <w:marTop w:val="0"/>
      <w:marBottom w:val="0"/>
      <w:divBdr>
        <w:top w:val="none" w:sz="0" w:space="0" w:color="auto"/>
        <w:left w:val="none" w:sz="0" w:space="0" w:color="auto"/>
        <w:bottom w:val="none" w:sz="0" w:space="0" w:color="auto"/>
        <w:right w:val="none" w:sz="0" w:space="0" w:color="auto"/>
      </w:divBdr>
    </w:div>
    <w:div w:id="855071726">
      <w:bodyDiv w:val="1"/>
      <w:marLeft w:val="0"/>
      <w:marRight w:val="0"/>
      <w:marTop w:val="0"/>
      <w:marBottom w:val="0"/>
      <w:divBdr>
        <w:top w:val="none" w:sz="0" w:space="0" w:color="auto"/>
        <w:left w:val="none" w:sz="0" w:space="0" w:color="auto"/>
        <w:bottom w:val="none" w:sz="0" w:space="0" w:color="auto"/>
        <w:right w:val="none" w:sz="0" w:space="0" w:color="auto"/>
      </w:divBdr>
    </w:div>
    <w:div w:id="855078764">
      <w:bodyDiv w:val="1"/>
      <w:marLeft w:val="0"/>
      <w:marRight w:val="0"/>
      <w:marTop w:val="0"/>
      <w:marBottom w:val="0"/>
      <w:divBdr>
        <w:top w:val="none" w:sz="0" w:space="0" w:color="auto"/>
        <w:left w:val="none" w:sz="0" w:space="0" w:color="auto"/>
        <w:bottom w:val="none" w:sz="0" w:space="0" w:color="auto"/>
        <w:right w:val="none" w:sz="0" w:space="0" w:color="auto"/>
      </w:divBdr>
    </w:div>
    <w:div w:id="855193027">
      <w:bodyDiv w:val="1"/>
      <w:marLeft w:val="0"/>
      <w:marRight w:val="0"/>
      <w:marTop w:val="0"/>
      <w:marBottom w:val="0"/>
      <w:divBdr>
        <w:top w:val="none" w:sz="0" w:space="0" w:color="auto"/>
        <w:left w:val="none" w:sz="0" w:space="0" w:color="auto"/>
        <w:bottom w:val="none" w:sz="0" w:space="0" w:color="auto"/>
        <w:right w:val="none" w:sz="0" w:space="0" w:color="auto"/>
      </w:divBdr>
    </w:div>
    <w:div w:id="855193458">
      <w:bodyDiv w:val="1"/>
      <w:marLeft w:val="0"/>
      <w:marRight w:val="0"/>
      <w:marTop w:val="0"/>
      <w:marBottom w:val="0"/>
      <w:divBdr>
        <w:top w:val="none" w:sz="0" w:space="0" w:color="auto"/>
        <w:left w:val="none" w:sz="0" w:space="0" w:color="auto"/>
        <w:bottom w:val="none" w:sz="0" w:space="0" w:color="auto"/>
        <w:right w:val="none" w:sz="0" w:space="0" w:color="auto"/>
      </w:divBdr>
    </w:div>
    <w:div w:id="855265952">
      <w:bodyDiv w:val="1"/>
      <w:marLeft w:val="0"/>
      <w:marRight w:val="0"/>
      <w:marTop w:val="0"/>
      <w:marBottom w:val="0"/>
      <w:divBdr>
        <w:top w:val="none" w:sz="0" w:space="0" w:color="auto"/>
        <w:left w:val="none" w:sz="0" w:space="0" w:color="auto"/>
        <w:bottom w:val="none" w:sz="0" w:space="0" w:color="auto"/>
        <w:right w:val="none" w:sz="0" w:space="0" w:color="auto"/>
      </w:divBdr>
    </w:div>
    <w:div w:id="855272078">
      <w:bodyDiv w:val="1"/>
      <w:marLeft w:val="0"/>
      <w:marRight w:val="0"/>
      <w:marTop w:val="0"/>
      <w:marBottom w:val="0"/>
      <w:divBdr>
        <w:top w:val="none" w:sz="0" w:space="0" w:color="auto"/>
        <w:left w:val="none" w:sz="0" w:space="0" w:color="auto"/>
        <w:bottom w:val="none" w:sz="0" w:space="0" w:color="auto"/>
        <w:right w:val="none" w:sz="0" w:space="0" w:color="auto"/>
      </w:divBdr>
    </w:div>
    <w:div w:id="855391514">
      <w:bodyDiv w:val="1"/>
      <w:marLeft w:val="0"/>
      <w:marRight w:val="0"/>
      <w:marTop w:val="0"/>
      <w:marBottom w:val="0"/>
      <w:divBdr>
        <w:top w:val="none" w:sz="0" w:space="0" w:color="auto"/>
        <w:left w:val="none" w:sz="0" w:space="0" w:color="auto"/>
        <w:bottom w:val="none" w:sz="0" w:space="0" w:color="auto"/>
        <w:right w:val="none" w:sz="0" w:space="0" w:color="auto"/>
      </w:divBdr>
    </w:div>
    <w:div w:id="855461207">
      <w:bodyDiv w:val="1"/>
      <w:marLeft w:val="0"/>
      <w:marRight w:val="0"/>
      <w:marTop w:val="0"/>
      <w:marBottom w:val="0"/>
      <w:divBdr>
        <w:top w:val="none" w:sz="0" w:space="0" w:color="auto"/>
        <w:left w:val="none" w:sz="0" w:space="0" w:color="auto"/>
        <w:bottom w:val="none" w:sz="0" w:space="0" w:color="auto"/>
        <w:right w:val="none" w:sz="0" w:space="0" w:color="auto"/>
      </w:divBdr>
    </w:div>
    <w:div w:id="855578235">
      <w:bodyDiv w:val="1"/>
      <w:marLeft w:val="0"/>
      <w:marRight w:val="0"/>
      <w:marTop w:val="0"/>
      <w:marBottom w:val="0"/>
      <w:divBdr>
        <w:top w:val="none" w:sz="0" w:space="0" w:color="auto"/>
        <w:left w:val="none" w:sz="0" w:space="0" w:color="auto"/>
        <w:bottom w:val="none" w:sz="0" w:space="0" w:color="auto"/>
        <w:right w:val="none" w:sz="0" w:space="0" w:color="auto"/>
      </w:divBdr>
    </w:div>
    <w:div w:id="856231295">
      <w:bodyDiv w:val="1"/>
      <w:marLeft w:val="0"/>
      <w:marRight w:val="0"/>
      <w:marTop w:val="0"/>
      <w:marBottom w:val="0"/>
      <w:divBdr>
        <w:top w:val="none" w:sz="0" w:space="0" w:color="auto"/>
        <w:left w:val="none" w:sz="0" w:space="0" w:color="auto"/>
        <w:bottom w:val="none" w:sz="0" w:space="0" w:color="auto"/>
        <w:right w:val="none" w:sz="0" w:space="0" w:color="auto"/>
      </w:divBdr>
    </w:div>
    <w:div w:id="856310835">
      <w:bodyDiv w:val="1"/>
      <w:marLeft w:val="0"/>
      <w:marRight w:val="0"/>
      <w:marTop w:val="0"/>
      <w:marBottom w:val="0"/>
      <w:divBdr>
        <w:top w:val="none" w:sz="0" w:space="0" w:color="auto"/>
        <w:left w:val="none" w:sz="0" w:space="0" w:color="auto"/>
        <w:bottom w:val="none" w:sz="0" w:space="0" w:color="auto"/>
        <w:right w:val="none" w:sz="0" w:space="0" w:color="auto"/>
      </w:divBdr>
    </w:div>
    <w:div w:id="856384192">
      <w:bodyDiv w:val="1"/>
      <w:marLeft w:val="0"/>
      <w:marRight w:val="0"/>
      <w:marTop w:val="0"/>
      <w:marBottom w:val="0"/>
      <w:divBdr>
        <w:top w:val="none" w:sz="0" w:space="0" w:color="auto"/>
        <w:left w:val="none" w:sz="0" w:space="0" w:color="auto"/>
        <w:bottom w:val="none" w:sz="0" w:space="0" w:color="auto"/>
        <w:right w:val="none" w:sz="0" w:space="0" w:color="auto"/>
      </w:divBdr>
    </w:div>
    <w:div w:id="856576520">
      <w:bodyDiv w:val="1"/>
      <w:marLeft w:val="0"/>
      <w:marRight w:val="0"/>
      <w:marTop w:val="0"/>
      <w:marBottom w:val="0"/>
      <w:divBdr>
        <w:top w:val="none" w:sz="0" w:space="0" w:color="auto"/>
        <w:left w:val="none" w:sz="0" w:space="0" w:color="auto"/>
        <w:bottom w:val="none" w:sz="0" w:space="0" w:color="auto"/>
        <w:right w:val="none" w:sz="0" w:space="0" w:color="auto"/>
      </w:divBdr>
    </w:div>
    <w:div w:id="856694084">
      <w:bodyDiv w:val="1"/>
      <w:marLeft w:val="0"/>
      <w:marRight w:val="0"/>
      <w:marTop w:val="0"/>
      <w:marBottom w:val="0"/>
      <w:divBdr>
        <w:top w:val="none" w:sz="0" w:space="0" w:color="auto"/>
        <w:left w:val="none" w:sz="0" w:space="0" w:color="auto"/>
        <w:bottom w:val="none" w:sz="0" w:space="0" w:color="auto"/>
        <w:right w:val="none" w:sz="0" w:space="0" w:color="auto"/>
      </w:divBdr>
    </w:div>
    <w:div w:id="856773475">
      <w:bodyDiv w:val="1"/>
      <w:marLeft w:val="0"/>
      <w:marRight w:val="0"/>
      <w:marTop w:val="0"/>
      <w:marBottom w:val="0"/>
      <w:divBdr>
        <w:top w:val="none" w:sz="0" w:space="0" w:color="auto"/>
        <w:left w:val="none" w:sz="0" w:space="0" w:color="auto"/>
        <w:bottom w:val="none" w:sz="0" w:space="0" w:color="auto"/>
        <w:right w:val="none" w:sz="0" w:space="0" w:color="auto"/>
      </w:divBdr>
    </w:div>
    <w:div w:id="856775545">
      <w:bodyDiv w:val="1"/>
      <w:marLeft w:val="0"/>
      <w:marRight w:val="0"/>
      <w:marTop w:val="0"/>
      <w:marBottom w:val="0"/>
      <w:divBdr>
        <w:top w:val="none" w:sz="0" w:space="0" w:color="auto"/>
        <w:left w:val="none" w:sz="0" w:space="0" w:color="auto"/>
        <w:bottom w:val="none" w:sz="0" w:space="0" w:color="auto"/>
        <w:right w:val="none" w:sz="0" w:space="0" w:color="auto"/>
      </w:divBdr>
    </w:div>
    <w:div w:id="856970768">
      <w:bodyDiv w:val="1"/>
      <w:marLeft w:val="0"/>
      <w:marRight w:val="0"/>
      <w:marTop w:val="0"/>
      <w:marBottom w:val="0"/>
      <w:divBdr>
        <w:top w:val="none" w:sz="0" w:space="0" w:color="auto"/>
        <w:left w:val="none" w:sz="0" w:space="0" w:color="auto"/>
        <w:bottom w:val="none" w:sz="0" w:space="0" w:color="auto"/>
        <w:right w:val="none" w:sz="0" w:space="0" w:color="auto"/>
      </w:divBdr>
    </w:div>
    <w:div w:id="857356424">
      <w:bodyDiv w:val="1"/>
      <w:marLeft w:val="0"/>
      <w:marRight w:val="0"/>
      <w:marTop w:val="0"/>
      <w:marBottom w:val="0"/>
      <w:divBdr>
        <w:top w:val="none" w:sz="0" w:space="0" w:color="auto"/>
        <w:left w:val="none" w:sz="0" w:space="0" w:color="auto"/>
        <w:bottom w:val="none" w:sz="0" w:space="0" w:color="auto"/>
        <w:right w:val="none" w:sz="0" w:space="0" w:color="auto"/>
      </w:divBdr>
    </w:div>
    <w:div w:id="857474993">
      <w:bodyDiv w:val="1"/>
      <w:marLeft w:val="0"/>
      <w:marRight w:val="0"/>
      <w:marTop w:val="0"/>
      <w:marBottom w:val="0"/>
      <w:divBdr>
        <w:top w:val="none" w:sz="0" w:space="0" w:color="auto"/>
        <w:left w:val="none" w:sz="0" w:space="0" w:color="auto"/>
        <w:bottom w:val="none" w:sz="0" w:space="0" w:color="auto"/>
        <w:right w:val="none" w:sz="0" w:space="0" w:color="auto"/>
      </w:divBdr>
    </w:div>
    <w:div w:id="857504141">
      <w:bodyDiv w:val="1"/>
      <w:marLeft w:val="0"/>
      <w:marRight w:val="0"/>
      <w:marTop w:val="0"/>
      <w:marBottom w:val="0"/>
      <w:divBdr>
        <w:top w:val="none" w:sz="0" w:space="0" w:color="auto"/>
        <w:left w:val="none" w:sz="0" w:space="0" w:color="auto"/>
        <w:bottom w:val="none" w:sz="0" w:space="0" w:color="auto"/>
        <w:right w:val="none" w:sz="0" w:space="0" w:color="auto"/>
      </w:divBdr>
    </w:div>
    <w:div w:id="858011850">
      <w:bodyDiv w:val="1"/>
      <w:marLeft w:val="0"/>
      <w:marRight w:val="0"/>
      <w:marTop w:val="0"/>
      <w:marBottom w:val="0"/>
      <w:divBdr>
        <w:top w:val="none" w:sz="0" w:space="0" w:color="auto"/>
        <w:left w:val="none" w:sz="0" w:space="0" w:color="auto"/>
        <w:bottom w:val="none" w:sz="0" w:space="0" w:color="auto"/>
        <w:right w:val="none" w:sz="0" w:space="0" w:color="auto"/>
      </w:divBdr>
    </w:div>
    <w:div w:id="858128936">
      <w:bodyDiv w:val="1"/>
      <w:marLeft w:val="0"/>
      <w:marRight w:val="0"/>
      <w:marTop w:val="0"/>
      <w:marBottom w:val="0"/>
      <w:divBdr>
        <w:top w:val="none" w:sz="0" w:space="0" w:color="auto"/>
        <w:left w:val="none" w:sz="0" w:space="0" w:color="auto"/>
        <w:bottom w:val="none" w:sz="0" w:space="0" w:color="auto"/>
        <w:right w:val="none" w:sz="0" w:space="0" w:color="auto"/>
      </w:divBdr>
    </w:div>
    <w:div w:id="858154109">
      <w:bodyDiv w:val="1"/>
      <w:marLeft w:val="0"/>
      <w:marRight w:val="0"/>
      <w:marTop w:val="0"/>
      <w:marBottom w:val="0"/>
      <w:divBdr>
        <w:top w:val="none" w:sz="0" w:space="0" w:color="auto"/>
        <w:left w:val="none" w:sz="0" w:space="0" w:color="auto"/>
        <w:bottom w:val="none" w:sz="0" w:space="0" w:color="auto"/>
        <w:right w:val="none" w:sz="0" w:space="0" w:color="auto"/>
      </w:divBdr>
    </w:div>
    <w:div w:id="858155457">
      <w:bodyDiv w:val="1"/>
      <w:marLeft w:val="0"/>
      <w:marRight w:val="0"/>
      <w:marTop w:val="0"/>
      <w:marBottom w:val="0"/>
      <w:divBdr>
        <w:top w:val="none" w:sz="0" w:space="0" w:color="auto"/>
        <w:left w:val="none" w:sz="0" w:space="0" w:color="auto"/>
        <w:bottom w:val="none" w:sz="0" w:space="0" w:color="auto"/>
        <w:right w:val="none" w:sz="0" w:space="0" w:color="auto"/>
      </w:divBdr>
    </w:div>
    <w:div w:id="858198708">
      <w:bodyDiv w:val="1"/>
      <w:marLeft w:val="0"/>
      <w:marRight w:val="0"/>
      <w:marTop w:val="0"/>
      <w:marBottom w:val="0"/>
      <w:divBdr>
        <w:top w:val="none" w:sz="0" w:space="0" w:color="auto"/>
        <w:left w:val="none" w:sz="0" w:space="0" w:color="auto"/>
        <w:bottom w:val="none" w:sz="0" w:space="0" w:color="auto"/>
        <w:right w:val="none" w:sz="0" w:space="0" w:color="auto"/>
      </w:divBdr>
    </w:div>
    <w:div w:id="858392697">
      <w:bodyDiv w:val="1"/>
      <w:marLeft w:val="0"/>
      <w:marRight w:val="0"/>
      <w:marTop w:val="0"/>
      <w:marBottom w:val="0"/>
      <w:divBdr>
        <w:top w:val="none" w:sz="0" w:space="0" w:color="auto"/>
        <w:left w:val="none" w:sz="0" w:space="0" w:color="auto"/>
        <w:bottom w:val="none" w:sz="0" w:space="0" w:color="auto"/>
        <w:right w:val="none" w:sz="0" w:space="0" w:color="auto"/>
      </w:divBdr>
    </w:div>
    <w:div w:id="858468073">
      <w:bodyDiv w:val="1"/>
      <w:marLeft w:val="0"/>
      <w:marRight w:val="0"/>
      <w:marTop w:val="0"/>
      <w:marBottom w:val="0"/>
      <w:divBdr>
        <w:top w:val="none" w:sz="0" w:space="0" w:color="auto"/>
        <w:left w:val="none" w:sz="0" w:space="0" w:color="auto"/>
        <w:bottom w:val="none" w:sz="0" w:space="0" w:color="auto"/>
        <w:right w:val="none" w:sz="0" w:space="0" w:color="auto"/>
      </w:divBdr>
    </w:div>
    <w:div w:id="858469168">
      <w:bodyDiv w:val="1"/>
      <w:marLeft w:val="0"/>
      <w:marRight w:val="0"/>
      <w:marTop w:val="0"/>
      <w:marBottom w:val="0"/>
      <w:divBdr>
        <w:top w:val="none" w:sz="0" w:space="0" w:color="auto"/>
        <w:left w:val="none" w:sz="0" w:space="0" w:color="auto"/>
        <w:bottom w:val="none" w:sz="0" w:space="0" w:color="auto"/>
        <w:right w:val="none" w:sz="0" w:space="0" w:color="auto"/>
      </w:divBdr>
    </w:div>
    <w:div w:id="858591582">
      <w:bodyDiv w:val="1"/>
      <w:marLeft w:val="0"/>
      <w:marRight w:val="0"/>
      <w:marTop w:val="0"/>
      <w:marBottom w:val="0"/>
      <w:divBdr>
        <w:top w:val="none" w:sz="0" w:space="0" w:color="auto"/>
        <w:left w:val="none" w:sz="0" w:space="0" w:color="auto"/>
        <w:bottom w:val="none" w:sz="0" w:space="0" w:color="auto"/>
        <w:right w:val="none" w:sz="0" w:space="0" w:color="auto"/>
      </w:divBdr>
    </w:div>
    <w:div w:id="858735762">
      <w:bodyDiv w:val="1"/>
      <w:marLeft w:val="0"/>
      <w:marRight w:val="0"/>
      <w:marTop w:val="0"/>
      <w:marBottom w:val="0"/>
      <w:divBdr>
        <w:top w:val="none" w:sz="0" w:space="0" w:color="auto"/>
        <w:left w:val="none" w:sz="0" w:space="0" w:color="auto"/>
        <w:bottom w:val="none" w:sz="0" w:space="0" w:color="auto"/>
        <w:right w:val="none" w:sz="0" w:space="0" w:color="auto"/>
      </w:divBdr>
    </w:div>
    <w:div w:id="858930428">
      <w:bodyDiv w:val="1"/>
      <w:marLeft w:val="0"/>
      <w:marRight w:val="0"/>
      <w:marTop w:val="0"/>
      <w:marBottom w:val="0"/>
      <w:divBdr>
        <w:top w:val="none" w:sz="0" w:space="0" w:color="auto"/>
        <w:left w:val="none" w:sz="0" w:space="0" w:color="auto"/>
        <w:bottom w:val="none" w:sz="0" w:space="0" w:color="auto"/>
        <w:right w:val="none" w:sz="0" w:space="0" w:color="auto"/>
      </w:divBdr>
    </w:div>
    <w:div w:id="859122329">
      <w:bodyDiv w:val="1"/>
      <w:marLeft w:val="0"/>
      <w:marRight w:val="0"/>
      <w:marTop w:val="0"/>
      <w:marBottom w:val="0"/>
      <w:divBdr>
        <w:top w:val="none" w:sz="0" w:space="0" w:color="auto"/>
        <w:left w:val="none" w:sz="0" w:space="0" w:color="auto"/>
        <w:bottom w:val="none" w:sz="0" w:space="0" w:color="auto"/>
        <w:right w:val="none" w:sz="0" w:space="0" w:color="auto"/>
      </w:divBdr>
    </w:div>
    <w:div w:id="859125704">
      <w:bodyDiv w:val="1"/>
      <w:marLeft w:val="0"/>
      <w:marRight w:val="0"/>
      <w:marTop w:val="0"/>
      <w:marBottom w:val="0"/>
      <w:divBdr>
        <w:top w:val="none" w:sz="0" w:space="0" w:color="auto"/>
        <w:left w:val="none" w:sz="0" w:space="0" w:color="auto"/>
        <w:bottom w:val="none" w:sz="0" w:space="0" w:color="auto"/>
        <w:right w:val="none" w:sz="0" w:space="0" w:color="auto"/>
      </w:divBdr>
    </w:div>
    <w:div w:id="859315723">
      <w:bodyDiv w:val="1"/>
      <w:marLeft w:val="0"/>
      <w:marRight w:val="0"/>
      <w:marTop w:val="0"/>
      <w:marBottom w:val="0"/>
      <w:divBdr>
        <w:top w:val="none" w:sz="0" w:space="0" w:color="auto"/>
        <w:left w:val="none" w:sz="0" w:space="0" w:color="auto"/>
        <w:bottom w:val="none" w:sz="0" w:space="0" w:color="auto"/>
        <w:right w:val="none" w:sz="0" w:space="0" w:color="auto"/>
      </w:divBdr>
    </w:div>
    <w:div w:id="859394607">
      <w:bodyDiv w:val="1"/>
      <w:marLeft w:val="0"/>
      <w:marRight w:val="0"/>
      <w:marTop w:val="0"/>
      <w:marBottom w:val="0"/>
      <w:divBdr>
        <w:top w:val="none" w:sz="0" w:space="0" w:color="auto"/>
        <w:left w:val="none" w:sz="0" w:space="0" w:color="auto"/>
        <w:bottom w:val="none" w:sz="0" w:space="0" w:color="auto"/>
        <w:right w:val="none" w:sz="0" w:space="0" w:color="auto"/>
      </w:divBdr>
    </w:div>
    <w:div w:id="859465568">
      <w:bodyDiv w:val="1"/>
      <w:marLeft w:val="0"/>
      <w:marRight w:val="0"/>
      <w:marTop w:val="0"/>
      <w:marBottom w:val="0"/>
      <w:divBdr>
        <w:top w:val="none" w:sz="0" w:space="0" w:color="auto"/>
        <w:left w:val="none" w:sz="0" w:space="0" w:color="auto"/>
        <w:bottom w:val="none" w:sz="0" w:space="0" w:color="auto"/>
        <w:right w:val="none" w:sz="0" w:space="0" w:color="auto"/>
      </w:divBdr>
    </w:div>
    <w:div w:id="859516556">
      <w:bodyDiv w:val="1"/>
      <w:marLeft w:val="0"/>
      <w:marRight w:val="0"/>
      <w:marTop w:val="0"/>
      <w:marBottom w:val="0"/>
      <w:divBdr>
        <w:top w:val="none" w:sz="0" w:space="0" w:color="auto"/>
        <w:left w:val="none" w:sz="0" w:space="0" w:color="auto"/>
        <w:bottom w:val="none" w:sz="0" w:space="0" w:color="auto"/>
        <w:right w:val="none" w:sz="0" w:space="0" w:color="auto"/>
      </w:divBdr>
    </w:div>
    <w:div w:id="859588351">
      <w:bodyDiv w:val="1"/>
      <w:marLeft w:val="0"/>
      <w:marRight w:val="0"/>
      <w:marTop w:val="0"/>
      <w:marBottom w:val="0"/>
      <w:divBdr>
        <w:top w:val="none" w:sz="0" w:space="0" w:color="auto"/>
        <w:left w:val="none" w:sz="0" w:space="0" w:color="auto"/>
        <w:bottom w:val="none" w:sz="0" w:space="0" w:color="auto"/>
        <w:right w:val="none" w:sz="0" w:space="0" w:color="auto"/>
      </w:divBdr>
    </w:div>
    <w:div w:id="859589705">
      <w:bodyDiv w:val="1"/>
      <w:marLeft w:val="0"/>
      <w:marRight w:val="0"/>
      <w:marTop w:val="0"/>
      <w:marBottom w:val="0"/>
      <w:divBdr>
        <w:top w:val="none" w:sz="0" w:space="0" w:color="auto"/>
        <w:left w:val="none" w:sz="0" w:space="0" w:color="auto"/>
        <w:bottom w:val="none" w:sz="0" w:space="0" w:color="auto"/>
        <w:right w:val="none" w:sz="0" w:space="0" w:color="auto"/>
      </w:divBdr>
    </w:div>
    <w:div w:id="859777665">
      <w:bodyDiv w:val="1"/>
      <w:marLeft w:val="0"/>
      <w:marRight w:val="0"/>
      <w:marTop w:val="0"/>
      <w:marBottom w:val="0"/>
      <w:divBdr>
        <w:top w:val="none" w:sz="0" w:space="0" w:color="auto"/>
        <w:left w:val="none" w:sz="0" w:space="0" w:color="auto"/>
        <w:bottom w:val="none" w:sz="0" w:space="0" w:color="auto"/>
        <w:right w:val="none" w:sz="0" w:space="0" w:color="auto"/>
      </w:divBdr>
    </w:div>
    <w:div w:id="859851116">
      <w:bodyDiv w:val="1"/>
      <w:marLeft w:val="0"/>
      <w:marRight w:val="0"/>
      <w:marTop w:val="0"/>
      <w:marBottom w:val="0"/>
      <w:divBdr>
        <w:top w:val="none" w:sz="0" w:space="0" w:color="auto"/>
        <w:left w:val="none" w:sz="0" w:space="0" w:color="auto"/>
        <w:bottom w:val="none" w:sz="0" w:space="0" w:color="auto"/>
        <w:right w:val="none" w:sz="0" w:space="0" w:color="auto"/>
      </w:divBdr>
    </w:div>
    <w:div w:id="859856784">
      <w:bodyDiv w:val="1"/>
      <w:marLeft w:val="0"/>
      <w:marRight w:val="0"/>
      <w:marTop w:val="0"/>
      <w:marBottom w:val="0"/>
      <w:divBdr>
        <w:top w:val="none" w:sz="0" w:space="0" w:color="auto"/>
        <w:left w:val="none" w:sz="0" w:space="0" w:color="auto"/>
        <w:bottom w:val="none" w:sz="0" w:space="0" w:color="auto"/>
        <w:right w:val="none" w:sz="0" w:space="0" w:color="auto"/>
      </w:divBdr>
    </w:div>
    <w:div w:id="859927883">
      <w:bodyDiv w:val="1"/>
      <w:marLeft w:val="0"/>
      <w:marRight w:val="0"/>
      <w:marTop w:val="0"/>
      <w:marBottom w:val="0"/>
      <w:divBdr>
        <w:top w:val="none" w:sz="0" w:space="0" w:color="auto"/>
        <w:left w:val="none" w:sz="0" w:space="0" w:color="auto"/>
        <w:bottom w:val="none" w:sz="0" w:space="0" w:color="auto"/>
        <w:right w:val="none" w:sz="0" w:space="0" w:color="auto"/>
      </w:divBdr>
    </w:div>
    <w:div w:id="859969714">
      <w:bodyDiv w:val="1"/>
      <w:marLeft w:val="0"/>
      <w:marRight w:val="0"/>
      <w:marTop w:val="0"/>
      <w:marBottom w:val="0"/>
      <w:divBdr>
        <w:top w:val="none" w:sz="0" w:space="0" w:color="auto"/>
        <w:left w:val="none" w:sz="0" w:space="0" w:color="auto"/>
        <w:bottom w:val="none" w:sz="0" w:space="0" w:color="auto"/>
        <w:right w:val="none" w:sz="0" w:space="0" w:color="auto"/>
      </w:divBdr>
    </w:div>
    <w:div w:id="859972484">
      <w:bodyDiv w:val="1"/>
      <w:marLeft w:val="0"/>
      <w:marRight w:val="0"/>
      <w:marTop w:val="0"/>
      <w:marBottom w:val="0"/>
      <w:divBdr>
        <w:top w:val="none" w:sz="0" w:space="0" w:color="auto"/>
        <w:left w:val="none" w:sz="0" w:space="0" w:color="auto"/>
        <w:bottom w:val="none" w:sz="0" w:space="0" w:color="auto"/>
        <w:right w:val="none" w:sz="0" w:space="0" w:color="auto"/>
      </w:divBdr>
    </w:div>
    <w:div w:id="860708439">
      <w:bodyDiv w:val="1"/>
      <w:marLeft w:val="0"/>
      <w:marRight w:val="0"/>
      <w:marTop w:val="0"/>
      <w:marBottom w:val="0"/>
      <w:divBdr>
        <w:top w:val="none" w:sz="0" w:space="0" w:color="auto"/>
        <w:left w:val="none" w:sz="0" w:space="0" w:color="auto"/>
        <w:bottom w:val="none" w:sz="0" w:space="0" w:color="auto"/>
        <w:right w:val="none" w:sz="0" w:space="0" w:color="auto"/>
      </w:divBdr>
    </w:div>
    <w:div w:id="860751687">
      <w:bodyDiv w:val="1"/>
      <w:marLeft w:val="0"/>
      <w:marRight w:val="0"/>
      <w:marTop w:val="0"/>
      <w:marBottom w:val="0"/>
      <w:divBdr>
        <w:top w:val="none" w:sz="0" w:space="0" w:color="auto"/>
        <w:left w:val="none" w:sz="0" w:space="0" w:color="auto"/>
        <w:bottom w:val="none" w:sz="0" w:space="0" w:color="auto"/>
        <w:right w:val="none" w:sz="0" w:space="0" w:color="auto"/>
      </w:divBdr>
    </w:div>
    <w:div w:id="860827003">
      <w:bodyDiv w:val="1"/>
      <w:marLeft w:val="0"/>
      <w:marRight w:val="0"/>
      <w:marTop w:val="0"/>
      <w:marBottom w:val="0"/>
      <w:divBdr>
        <w:top w:val="none" w:sz="0" w:space="0" w:color="auto"/>
        <w:left w:val="none" w:sz="0" w:space="0" w:color="auto"/>
        <w:bottom w:val="none" w:sz="0" w:space="0" w:color="auto"/>
        <w:right w:val="none" w:sz="0" w:space="0" w:color="auto"/>
      </w:divBdr>
    </w:div>
    <w:div w:id="860973496">
      <w:bodyDiv w:val="1"/>
      <w:marLeft w:val="0"/>
      <w:marRight w:val="0"/>
      <w:marTop w:val="0"/>
      <w:marBottom w:val="0"/>
      <w:divBdr>
        <w:top w:val="none" w:sz="0" w:space="0" w:color="auto"/>
        <w:left w:val="none" w:sz="0" w:space="0" w:color="auto"/>
        <w:bottom w:val="none" w:sz="0" w:space="0" w:color="auto"/>
        <w:right w:val="none" w:sz="0" w:space="0" w:color="auto"/>
      </w:divBdr>
    </w:div>
    <w:div w:id="860975653">
      <w:bodyDiv w:val="1"/>
      <w:marLeft w:val="0"/>
      <w:marRight w:val="0"/>
      <w:marTop w:val="0"/>
      <w:marBottom w:val="0"/>
      <w:divBdr>
        <w:top w:val="none" w:sz="0" w:space="0" w:color="auto"/>
        <w:left w:val="none" w:sz="0" w:space="0" w:color="auto"/>
        <w:bottom w:val="none" w:sz="0" w:space="0" w:color="auto"/>
        <w:right w:val="none" w:sz="0" w:space="0" w:color="auto"/>
      </w:divBdr>
    </w:div>
    <w:div w:id="861020004">
      <w:bodyDiv w:val="1"/>
      <w:marLeft w:val="0"/>
      <w:marRight w:val="0"/>
      <w:marTop w:val="0"/>
      <w:marBottom w:val="0"/>
      <w:divBdr>
        <w:top w:val="none" w:sz="0" w:space="0" w:color="auto"/>
        <w:left w:val="none" w:sz="0" w:space="0" w:color="auto"/>
        <w:bottom w:val="none" w:sz="0" w:space="0" w:color="auto"/>
        <w:right w:val="none" w:sz="0" w:space="0" w:color="auto"/>
      </w:divBdr>
    </w:div>
    <w:div w:id="861087391">
      <w:bodyDiv w:val="1"/>
      <w:marLeft w:val="0"/>
      <w:marRight w:val="0"/>
      <w:marTop w:val="0"/>
      <w:marBottom w:val="0"/>
      <w:divBdr>
        <w:top w:val="none" w:sz="0" w:space="0" w:color="auto"/>
        <w:left w:val="none" w:sz="0" w:space="0" w:color="auto"/>
        <w:bottom w:val="none" w:sz="0" w:space="0" w:color="auto"/>
        <w:right w:val="none" w:sz="0" w:space="0" w:color="auto"/>
      </w:divBdr>
    </w:div>
    <w:div w:id="861359061">
      <w:bodyDiv w:val="1"/>
      <w:marLeft w:val="0"/>
      <w:marRight w:val="0"/>
      <w:marTop w:val="0"/>
      <w:marBottom w:val="0"/>
      <w:divBdr>
        <w:top w:val="none" w:sz="0" w:space="0" w:color="auto"/>
        <w:left w:val="none" w:sz="0" w:space="0" w:color="auto"/>
        <w:bottom w:val="none" w:sz="0" w:space="0" w:color="auto"/>
        <w:right w:val="none" w:sz="0" w:space="0" w:color="auto"/>
      </w:divBdr>
    </w:div>
    <w:div w:id="861479167">
      <w:bodyDiv w:val="1"/>
      <w:marLeft w:val="0"/>
      <w:marRight w:val="0"/>
      <w:marTop w:val="0"/>
      <w:marBottom w:val="0"/>
      <w:divBdr>
        <w:top w:val="none" w:sz="0" w:space="0" w:color="auto"/>
        <w:left w:val="none" w:sz="0" w:space="0" w:color="auto"/>
        <w:bottom w:val="none" w:sz="0" w:space="0" w:color="auto"/>
        <w:right w:val="none" w:sz="0" w:space="0" w:color="auto"/>
      </w:divBdr>
    </w:div>
    <w:div w:id="861549970">
      <w:bodyDiv w:val="1"/>
      <w:marLeft w:val="0"/>
      <w:marRight w:val="0"/>
      <w:marTop w:val="0"/>
      <w:marBottom w:val="0"/>
      <w:divBdr>
        <w:top w:val="none" w:sz="0" w:space="0" w:color="auto"/>
        <w:left w:val="none" w:sz="0" w:space="0" w:color="auto"/>
        <w:bottom w:val="none" w:sz="0" w:space="0" w:color="auto"/>
        <w:right w:val="none" w:sz="0" w:space="0" w:color="auto"/>
      </w:divBdr>
    </w:div>
    <w:div w:id="861550838">
      <w:bodyDiv w:val="1"/>
      <w:marLeft w:val="0"/>
      <w:marRight w:val="0"/>
      <w:marTop w:val="0"/>
      <w:marBottom w:val="0"/>
      <w:divBdr>
        <w:top w:val="none" w:sz="0" w:space="0" w:color="auto"/>
        <w:left w:val="none" w:sz="0" w:space="0" w:color="auto"/>
        <w:bottom w:val="none" w:sz="0" w:space="0" w:color="auto"/>
        <w:right w:val="none" w:sz="0" w:space="0" w:color="auto"/>
      </w:divBdr>
    </w:div>
    <w:div w:id="861624163">
      <w:bodyDiv w:val="1"/>
      <w:marLeft w:val="0"/>
      <w:marRight w:val="0"/>
      <w:marTop w:val="0"/>
      <w:marBottom w:val="0"/>
      <w:divBdr>
        <w:top w:val="none" w:sz="0" w:space="0" w:color="auto"/>
        <w:left w:val="none" w:sz="0" w:space="0" w:color="auto"/>
        <w:bottom w:val="none" w:sz="0" w:space="0" w:color="auto"/>
        <w:right w:val="none" w:sz="0" w:space="0" w:color="auto"/>
      </w:divBdr>
    </w:div>
    <w:div w:id="861742385">
      <w:bodyDiv w:val="1"/>
      <w:marLeft w:val="0"/>
      <w:marRight w:val="0"/>
      <w:marTop w:val="0"/>
      <w:marBottom w:val="0"/>
      <w:divBdr>
        <w:top w:val="none" w:sz="0" w:space="0" w:color="auto"/>
        <w:left w:val="none" w:sz="0" w:space="0" w:color="auto"/>
        <w:bottom w:val="none" w:sz="0" w:space="0" w:color="auto"/>
        <w:right w:val="none" w:sz="0" w:space="0" w:color="auto"/>
      </w:divBdr>
    </w:div>
    <w:div w:id="861825948">
      <w:bodyDiv w:val="1"/>
      <w:marLeft w:val="0"/>
      <w:marRight w:val="0"/>
      <w:marTop w:val="0"/>
      <w:marBottom w:val="0"/>
      <w:divBdr>
        <w:top w:val="none" w:sz="0" w:space="0" w:color="auto"/>
        <w:left w:val="none" w:sz="0" w:space="0" w:color="auto"/>
        <w:bottom w:val="none" w:sz="0" w:space="0" w:color="auto"/>
        <w:right w:val="none" w:sz="0" w:space="0" w:color="auto"/>
      </w:divBdr>
    </w:div>
    <w:div w:id="862019720">
      <w:bodyDiv w:val="1"/>
      <w:marLeft w:val="0"/>
      <w:marRight w:val="0"/>
      <w:marTop w:val="0"/>
      <w:marBottom w:val="0"/>
      <w:divBdr>
        <w:top w:val="none" w:sz="0" w:space="0" w:color="auto"/>
        <w:left w:val="none" w:sz="0" w:space="0" w:color="auto"/>
        <w:bottom w:val="none" w:sz="0" w:space="0" w:color="auto"/>
        <w:right w:val="none" w:sz="0" w:space="0" w:color="auto"/>
      </w:divBdr>
    </w:div>
    <w:div w:id="862092839">
      <w:bodyDiv w:val="1"/>
      <w:marLeft w:val="0"/>
      <w:marRight w:val="0"/>
      <w:marTop w:val="0"/>
      <w:marBottom w:val="0"/>
      <w:divBdr>
        <w:top w:val="none" w:sz="0" w:space="0" w:color="auto"/>
        <w:left w:val="none" w:sz="0" w:space="0" w:color="auto"/>
        <w:bottom w:val="none" w:sz="0" w:space="0" w:color="auto"/>
        <w:right w:val="none" w:sz="0" w:space="0" w:color="auto"/>
      </w:divBdr>
    </w:div>
    <w:div w:id="862134965">
      <w:bodyDiv w:val="1"/>
      <w:marLeft w:val="0"/>
      <w:marRight w:val="0"/>
      <w:marTop w:val="0"/>
      <w:marBottom w:val="0"/>
      <w:divBdr>
        <w:top w:val="none" w:sz="0" w:space="0" w:color="auto"/>
        <w:left w:val="none" w:sz="0" w:space="0" w:color="auto"/>
        <w:bottom w:val="none" w:sz="0" w:space="0" w:color="auto"/>
        <w:right w:val="none" w:sz="0" w:space="0" w:color="auto"/>
      </w:divBdr>
    </w:div>
    <w:div w:id="862135017">
      <w:bodyDiv w:val="1"/>
      <w:marLeft w:val="0"/>
      <w:marRight w:val="0"/>
      <w:marTop w:val="0"/>
      <w:marBottom w:val="0"/>
      <w:divBdr>
        <w:top w:val="none" w:sz="0" w:space="0" w:color="auto"/>
        <w:left w:val="none" w:sz="0" w:space="0" w:color="auto"/>
        <w:bottom w:val="none" w:sz="0" w:space="0" w:color="auto"/>
        <w:right w:val="none" w:sz="0" w:space="0" w:color="auto"/>
      </w:divBdr>
    </w:div>
    <w:div w:id="862472279">
      <w:bodyDiv w:val="1"/>
      <w:marLeft w:val="0"/>
      <w:marRight w:val="0"/>
      <w:marTop w:val="0"/>
      <w:marBottom w:val="0"/>
      <w:divBdr>
        <w:top w:val="none" w:sz="0" w:space="0" w:color="auto"/>
        <w:left w:val="none" w:sz="0" w:space="0" w:color="auto"/>
        <w:bottom w:val="none" w:sz="0" w:space="0" w:color="auto"/>
        <w:right w:val="none" w:sz="0" w:space="0" w:color="auto"/>
      </w:divBdr>
    </w:div>
    <w:div w:id="862481701">
      <w:bodyDiv w:val="1"/>
      <w:marLeft w:val="0"/>
      <w:marRight w:val="0"/>
      <w:marTop w:val="0"/>
      <w:marBottom w:val="0"/>
      <w:divBdr>
        <w:top w:val="none" w:sz="0" w:space="0" w:color="auto"/>
        <w:left w:val="none" w:sz="0" w:space="0" w:color="auto"/>
        <w:bottom w:val="none" w:sz="0" w:space="0" w:color="auto"/>
        <w:right w:val="none" w:sz="0" w:space="0" w:color="auto"/>
      </w:divBdr>
    </w:div>
    <w:div w:id="862590709">
      <w:bodyDiv w:val="1"/>
      <w:marLeft w:val="0"/>
      <w:marRight w:val="0"/>
      <w:marTop w:val="0"/>
      <w:marBottom w:val="0"/>
      <w:divBdr>
        <w:top w:val="none" w:sz="0" w:space="0" w:color="auto"/>
        <w:left w:val="none" w:sz="0" w:space="0" w:color="auto"/>
        <w:bottom w:val="none" w:sz="0" w:space="0" w:color="auto"/>
        <w:right w:val="none" w:sz="0" w:space="0" w:color="auto"/>
      </w:divBdr>
    </w:div>
    <w:div w:id="862666907">
      <w:bodyDiv w:val="1"/>
      <w:marLeft w:val="0"/>
      <w:marRight w:val="0"/>
      <w:marTop w:val="0"/>
      <w:marBottom w:val="0"/>
      <w:divBdr>
        <w:top w:val="none" w:sz="0" w:space="0" w:color="auto"/>
        <w:left w:val="none" w:sz="0" w:space="0" w:color="auto"/>
        <w:bottom w:val="none" w:sz="0" w:space="0" w:color="auto"/>
        <w:right w:val="none" w:sz="0" w:space="0" w:color="auto"/>
      </w:divBdr>
    </w:div>
    <w:div w:id="862863100">
      <w:bodyDiv w:val="1"/>
      <w:marLeft w:val="0"/>
      <w:marRight w:val="0"/>
      <w:marTop w:val="0"/>
      <w:marBottom w:val="0"/>
      <w:divBdr>
        <w:top w:val="none" w:sz="0" w:space="0" w:color="auto"/>
        <w:left w:val="none" w:sz="0" w:space="0" w:color="auto"/>
        <w:bottom w:val="none" w:sz="0" w:space="0" w:color="auto"/>
        <w:right w:val="none" w:sz="0" w:space="0" w:color="auto"/>
      </w:divBdr>
    </w:div>
    <w:div w:id="862865302">
      <w:bodyDiv w:val="1"/>
      <w:marLeft w:val="0"/>
      <w:marRight w:val="0"/>
      <w:marTop w:val="0"/>
      <w:marBottom w:val="0"/>
      <w:divBdr>
        <w:top w:val="none" w:sz="0" w:space="0" w:color="auto"/>
        <w:left w:val="none" w:sz="0" w:space="0" w:color="auto"/>
        <w:bottom w:val="none" w:sz="0" w:space="0" w:color="auto"/>
        <w:right w:val="none" w:sz="0" w:space="0" w:color="auto"/>
      </w:divBdr>
    </w:div>
    <w:div w:id="862866626">
      <w:bodyDiv w:val="1"/>
      <w:marLeft w:val="0"/>
      <w:marRight w:val="0"/>
      <w:marTop w:val="0"/>
      <w:marBottom w:val="0"/>
      <w:divBdr>
        <w:top w:val="none" w:sz="0" w:space="0" w:color="auto"/>
        <w:left w:val="none" w:sz="0" w:space="0" w:color="auto"/>
        <w:bottom w:val="none" w:sz="0" w:space="0" w:color="auto"/>
        <w:right w:val="none" w:sz="0" w:space="0" w:color="auto"/>
      </w:divBdr>
    </w:div>
    <w:div w:id="863010045">
      <w:bodyDiv w:val="1"/>
      <w:marLeft w:val="0"/>
      <w:marRight w:val="0"/>
      <w:marTop w:val="0"/>
      <w:marBottom w:val="0"/>
      <w:divBdr>
        <w:top w:val="none" w:sz="0" w:space="0" w:color="auto"/>
        <w:left w:val="none" w:sz="0" w:space="0" w:color="auto"/>
        <w:bottom w:val="none" w:sz="0" w:space="0" w:color="auto"/>
        <w:right w:val="none" w:sz="0" w:space="0" w:color="auto"/>
      </w:divBdr>
    </w:div>
    <w:div w:id="863061624">
      <w:bodyDiv w:val="1"/>
      <w:marLeft w:val="0"/>
      <w:marRight w:val="0"/>
      <w:marTop w:val="0"/>
      <w:marBottom w:val="0"/>
      <w:divBdr>
        <w:top w:val="none" w:sz="0" w:space="0" w:color="auto"/>
        <w:left w:val="none" w:sz="0" w:space="0" w:color="auto"/>
        <w:bottom w:val="none" w:sz="0" w:space="0" w:color="auto"/>
        <w:right w:val="none" w:sz="0" w:space="0" w:color="auto"/>
      </w:divBdr>
    </w:div>
    <w:div w:id="863327913">
      <w:bodyDiv w:val="1"/>
      <w:marLeft w:val="0"/>
      <w:marRight w:val="0"/>
      <w:marTop w:val="0"/>
      <w:marBottom w:val="0"/>
      <w:divBdr>
        <w:top w:val="none" w:sz="0" w:space="0" w:color="auto"/>
        <w:left w:val="none" w:sz="0" w:space="0" w:color="auto"/>
        <w:bottom w:val="none" w:sz="0" w:space="0" w:color="auto"/>
        <w:right w:val="none" w:sz="0" w:space="0" w:color="auto"/>
      </w:divBdr>
    </w:div>
    <w:div w:id="863400037">
      <w:bodyDiv w:val="1"/>
      <w:marLeft w:val="0"/>
      <w:marRight w:val="0"/>
      <w:marTop w:val="0"/>
      <w:marBottom w:val="0"/>
      <w:divBdr>
        <w:top w:val="none" w:sz="0" w:space="0" w:color="auto"/>
        <w:left w:val="none" w:sz="0" w:space="0" w:color="auto"/>
        <w:bottom w:val="none" w:sz="0" w:space="0" w:color="auto"/>
        <w:right w:val="none" w:sz="0" w:space="0" w:color="auto"/>
      </w:divBdr>
    </w:div>
    <w:div w:id="863442157">
      <w:bodyDiv w:val="1"/>
      <w:marLeft w:val="0"/>
      <w:marRight w:val="0"/>
      <w:marTop w:val="0"/>
      <w:marBottom w:val="0"/>
      <w:divBdr>
        <w:top w:val="none" w:sz="0" w:space="0" w:color="auto"/>
        <w:left w:val="none" w:sz="0" w:space="0" w:color="auto"/>
        <w:bottom w:val="none" w:sz="0" w:space="0" w:color="auto"/>
        <w:right w:val="none" w:sz="0" w:space="0" w:color="auto"/>
      </w:divBdr>
    </w:div>
    <w:div w:id="863520252">
      <w:bodyDiv w:val="1"/>
      <w:marLeft w:val="0"/>
      <w:marRight w:val="0"/>
      <w:marTop w:val="0"/>
      <w:marBottom w:val="0"/>
      <w:divBdr>
        <w:top w:val="none" w:sz="0" w:space="0" w:color="auto"/>
        <w:left w:val="none" w:sz="0" w:space="0" w:color="auto"/>
        <w:bottom w:val="none" w:sz="0" w:space="0" w:color="auto"/>
        <w:right w:val="none" w:sz="0" w:space="0" w:color="auto"/>
      </w:divBdr>
    </w:div>
    <w:div w:id="863906382">
      <w:bodyDiv w:val="1"/>
      <w:marLeft w:val="0"/>
      <w:marRight w:val="0"/>
      <w:marTop w:val="0"/>
      <w:marBottom w:val="0"/>
      <w:divBdr>
        <w:top w:val="none" w:sz="0" w:space="0" w:color="auto"/>
        <w:left w:val="none" w:sz="0" w:space="0" w:color="auto"/>
        <w:bottom w:val="none" w:sz="0" w:space="0" w:color="auto"/>
        <w:right w:val="none" w:sz="0" w:space="0" w:color="auto"/>
      </w:divBdr>
    </w:div>
    <w:div w:id="863981680">
      <w:bodyDiv w:val="1"/>
      <w:marLeft w:val="0"/>
      <w:marRight w:val="0"/>
      <w:marTop w:val="0"/>
      <w:marBottom w:val="0"/>
      <w:divBdr>
        <w:top w:val="none" w:sz="0" w:space="0" w:color="auto"/>
        <w:left w:val="none" w:sz="0" w:space="0" w:color="auto"/>
        <w:bottom w:val="none" w:sz="0" w:space="0" w:color="auto"/>
        <w:right w:val="none" w:sz="0" w:space="0" w:color="auto"/>
      </w:divBdr>
    </w:div>
    <w:div w:id="864100837">
      <w:bodyDiv w:val="1"/>
      <w:marLeft w:val="0"/>
      <w:marRight w:val="0"/>
      <w:marTop w:val="0"/>
      <w:marBottom w:val="0"/>
      <w:divBdr>
        <w:top w:val="none" w:sz="0" w:space="0" w:color="auto"/>
        <w:left w:val="none" w:sz="0" w:space="0" w:color="auto"/>
        <w:bottom w:val="none" w:sz="0" w:space="0" w:color="auto"/>
        <w:right w:val="none" w:sz="0" w:space="0" w:color="auto"/>
      </w:divBdr>
    </w:div>
    <w:div w:id="864173673">
      <w:bodyDiv w:val="1"/>
      <w:marLeft w:val="0"/>
      <w:marRight w:val="0"/>
      <w:marTop w:val="0"/>
      <w:marBottom w:val="0"/>
      <w:divBdr>
        <w:top w:val="none" w:sz="0" w:space="0" w:color="auto"/>
        <w:left w:val="none" w:sz="0" w:space="0" w:color="auto"/>
        <w:bottom w:val="none" w:sz="0" w:space="0" w:color="auto"/>
        <w:right w:val="none" w:sz="0" w:space="0" w:color="auto"/>
      </w:divBdr>
    </w:div>
    <w:div w:id="864253136">
      <w:bodyDiv w:val="1"/>
      <w:marLeft w:val="0"/>
      <w:marRight w:val="0"/>
      <w:marTop w:val="0"/>
      <w:marBottom w:val="0"/>
      <w:divBdr>
        <w:top w:val="none" w:sz="0" w:space="0" w:color="auto"/>
        <w:left w:val="none" w:sz="0" w:space="0" w:color="auto"/>
        <w:bottom w:val="none" w:sz="0" w:space="0" w:color="auto"/>
        <w:right w:val="none" w:sz="0" w:space="0" w:color="auto"/>
      </w:divBdr>
    </w:div>
    <w:div w:id="864441241">
      <w:bodyDiv w:val="1"/>
      <w:marLeft w:val="0"/>
      <w:marRight w:val="0"/>
      <w:marTop w:val="0"/>
      <w:marBottom w:val="0"/>
      <w:divBdr>
        <w:top w:val="none" w:sz="0" w:space="0" w:color="auto"/>
        <w:left w:val="none" w:sz="0" w:space="0" w:color="auto"/>
        <w:bottom w:val="none" w:sz="0" w:space="0" w:color="auto"/>
        <w:right w:val="none" w:sz="0" w:space="0" w:color="auto"/>
      </w:divBdr>
    </w:div>
    <w:div w:id="864443446">
      <w:bodyDiv w:val="1"/>
      <w:marLeft w:val="0"/>
      <w:marRight w:val="0"/>
      <w:marTop w:val="0"/>
      <w:marBottom w:val="0"/>
      <w:divBdr>
        <w:top w:val="none" w:sz="0" w:space="0" w:color="auto"/>
        <w:left w:val="none" w:sz="0" w:space="0" w:color="auto"/>
        <w:bottom w:val="none" w:sz="0" w:space="0" w:color="auto"/>
        <w:right w:val="none" w:sz="0" w:space="0" w:color="auto"/>
      </w:divBdr>
    </w:div>
    <w:div w:id="864639662">
      <w:bodyDiv w:val="1"/>
      <w:marLeft w:val="0"/>
      <w:marRight w:val="0"/>
      <w:marTop w:val="0"/>
      <w:marBottom w:val="0"/>
      <w:divBdr>
        <w:top w:val="none" w:sz="0" w:space="0" w:color="auto"/>
        <w:left w:val="none" w:sz="0" w:space="0" w:color="auto"/>
        <w:bottom w:val="none" w:sz="0" w:space="0" w:color="auto"/>
        <w:right w:val="none" w:sz="0" w:space="0" w:color="auto"/>
      </w:divBdr>
    </w:div>
    <w:div w:id="864711062">
      <w:bodyDiv w:val="1"/>
      <w:marLeft w:val="0"/>
      <w:marRight w:val="0"/>
      <w:marTop w:val="0"/>
      <w:marBottom w:val="0"/>
      <w:divBdr>
        <w:top w:val="none" w:sz="0" w:space="0" w:color="auto"/>
        <w:left w:val="none" w:sz="0" w:space="0" w:color="auto"/>
        <w:bottom w:val="none" w:sz="0" w:space="0" w:color="auto"/>
        <w:right w:val="none" w:sz="0" w:space="0" w:color="auto"/>
      </w:divBdr>
    </w:div>
    <w:div w:id="864827224">
      <w:bodyDiv w:val="1"/>
      <w:marLeft w:val="0"/>
      <w:marRight w:val="0"/>
      <w:marTop w:val="0"/>
      <w:marBottom w:val="0"/>
      <w:divBdr>
        <w:top w:val="none" w:sz="0" w:space="0" w:color="auto"/>
        <w:left w:val="none" w:sz="0" w:space="0" w:color="auto"/>
        <w:bottom w:val="none" w:sz="0" w:space="0" w:color="auto"/>
        <w:right w:val="none" w:sz="0" w:space="0" w:color="auto"/>
      </w:divBdr>
    </w:div>
    <w:div w:id="864908141">
      <w:bodyDiv w:val="1"/>
      <w:marLeft w:val="0"/>
      <w:marRight w:val="0"/>
      <w:marTop w:val="0"/>
      <w:marBottom w:val="0"/>
      <w:divBdr>
        <w:top w:val="none" w:sz="0" w:space="0" w:color="auto"/>
        <w:left w:val="none" w:sz="0" w:space="0" w:color="auto"/>
        <w:bottom w:val="none" w:sz="0" w:space="0" w:color="auto"/>
        <w:right w:val="none" w:sz="0" w:space="0" w:color="auto"/>
      </w:divBdr>
    </w:div>
    <w:div w:id="864908753">
      <w:bodyDiv w:val="1"/>
      <w:marLeft w:val="0"/>
      <w:marRight w:val="0"/>
      <w:marTop w:val="0"/>
      <w:marBottom w:val="0"/>
      <w:divBdr>
        <w:top w:val="none" w:sz="0" w:space="0" w:color="auto"/>
        <w:left w:val="none" w:sz="0" w:space="0" w:color="auto"/>
        <w:bottom w:val="none" w:sz="0" w:space="0" w:color="auto"/>
        <w:right w:val="none" w:sz="0" w:space="0" w:color="auto"/>
      </w:divBdr>
    </w:div>
    <w:div w:id="864947814">
      <w:bodyDiv w:val="1"/>
      <w:marLeft w:val="0"/>
      <w:marRight w:val="0"/>
      <w:marTop w:val="0"/>
      <w:marBottom w:val="0"/>
      <w:divBdr>
        <w:top w:val="none" w:sz="0" w:space="0" w:color="auto"/>
        <w:left w:val="none" w:sz="0" w:space="0" w:color="auto"/>
        <w:bottom w:val="none" w:sz="0" w:space="0" w:color="auto"/>
        <w:right w:val="none" w:sz="0" w:space="0" w:color="auto"/>
      </w:divBdr>
    </w:div>
    <w:div w:id="865170604">
      <w:bodyDiv w:val="1"/>
      <w:marLeft w:val="0"/>
      <w:marRight w:val="0"/>
      <w:marTop w:val="0"/>
      <w:marBottom w:val="0"/>
      <w:divBdr>
        <w:top w:val="none" w:sz="0" w:space="0" w:color="auto"/>
        <w:left w:val="none" w:sz="0" w:space="0" w:color="auto"/>
        <w:bottom w:val="none" w:sz="0" w:space="0" w:color="auto"/>
        <w:right w:val="none" w:sz="0" w:space="0" w:color="auto"/>
      </w:divBdr>
    </w:div>
    <w:div w:id="865215867">
      <w:bodyDiv w:val="1"/>
      <w:marLeft w:val="0"/>
      <w:marRight w:val="0"/>
      <w:marTop w:val="0"/>
      <w:marBottom w:val="0"/>
      <w:divBdr>
        <w:top w:val="none" w:sz="0" w:space="0" w:color="auto"/>
        <w:left w:val="none" w:sz="0" w:space="0" w:color="auto"/>
        <w:bottom w:val="none" w:sz="0" w:space="0" w:color="auto"/>
        <w:right w:val="none" w:sz="0" w:space="0" w:color="auto"/>
      </w:divBdr>
    </w:div>
    <w:div w:id="865405381">
      <w:bodyDiv w:val="1"/>
      <w:marLeft w:val="0"/>
      <w:marRight w:val="0"/>
      <w:marTop w:val="0"/>
      <w:marBottom w:val="0"/>
      <w:divBdr>
        <w:top w:val="none" w:sz="0" w:space="0" w:color="auto"/>
        <w:left w:val="none" w:sz="0" w:space="0" w:color="auto"/>
        <w:bottom w:val="none" w:sz="0" w:space="0" w:color="auto"/>
        <w:right w:val="none" w:sz="0" w:space="0" w:color="auto"/>
      </w:divBdr>
    </w:div>
    <w:div w:id="865408268">
      <w:bodyDiv w:val="1"/>
      <w:marLeft w:val="0"/>
      <w:marRight w:val="0"/>
      <w:marTop w:val="0"/>
      <w:marBottom w:val="0"/>
      <w:divBdr>
        <w:top w:val="none" w:sz="0" w:space="0" w:color="auto"/>
        <w:left w:val="none" w:sz="0" w:space="0" w:color="auto"/>
        <w:bottom w:val="none" w:sz="0" w:space="0" w:color="auto"/>
        <w:right w:val="none" w:sz="0" w:space="0" w:color="auto"/>
      </w:divBdr>
    </w:div>
    <w:div w:id="865484562">
      <w:bodyDiv w:val="1"/>
      <w:marLeft w:val="0"/>
      <w:marRight w:val="0"/>
      <w:marTop w:val="0"/>
      <w:marBottom w:val="0"/>
      <w:divBdr>
        <w:top w:val="none" w:sz="0" w:space="0" w:color="auto"/>
        <w:left w:val="none" w:sz="0" w:space="0" w:color="auto"/>
        <w:bottom w:val="none" w:sz="0" w:space="0" w:color="auto"/>
        <w:right w:val="none" w:sz="0" w:space="0" w:color="auto"/>
      </w:divBdr>
    </w:div>
    <w:div w:id="865485047">
      <w:bodyDiv w:val="1"/>
      <w:marLeft w:val="0"/>
      <w:marRight w:val="0"/>
      <w:marTop w:val="0"/>
      <w:marBottom w:val="0"/>
      <w:divBdr>
        <w:top w:val="none" w:sz="0" w:space="0" w:color="auto"/>
        <w:left w:val="none" w:sz="0" w:space="0" w:color="auto"/>
        <w:bottom w:val="none" w:sz="0" w:space="0" w:color="auto"/>
        <w:right w:val="none" w:sz="0" w:space="0" w:color="auto"/>
      </w:divBdr>
    </w:div>
    <w:div w:id="865874310">
      <w:bodyDiv w:val="1"/>
      <w:marLeft w:val="0"/>
      <w:marRight w:val="0"/>
      <w:marTop w:val="0"/>
      <w:marBottom w:val="0"/>
      <w:divBdr>
        <w:top w:val="none" w:sz="0" w:space="0" w:color="auto"/>
        <w:left w:val="none" w:sz="0" w:space="0" w:color="auto"/>
        <w:bottom w:val="none" w:sz="0" w:space="0" w:color="auto"/>
        <w:right w:val="none" w:sz="0" w:space="0" w:color="auto"/>
      </w:divBdr>
    </w:div>
    <w:div w:id="865874593">
      <w:bodyDiv w:val="1"/>
      <w:marLeft w:val="0"/>
      <w:marRight w:val="0"/>
      <w:marTop w:val="0"/>
      <w:marBottom w:val="0"/>
      <w:divBdr>
        <w:top w:val="none" w:sz="0" w:space="0" w:color="auto"/>
        <w:left w:val="none" w:sz="0" w:space="0" w:color="auto"/>
        <w:bottom w:val="none" w:sz="0" w:space="0" w:color="auto"/>
        <w:right w:val="none" w:sz="0" w:space="0" w:color="auto"/>
      </w:divBdr>
    </w:div>
    <w:div w:id="866018689">
      <w:bodyDiv w:val="1"/>
      <w:marLeft w:val="0"/>
      <w:marRight w:val="0"/>
      <w:marTop w:val="0"/>
      <w:marBottom w:val="0"/>
      <w:divBdr>
        <w:top w:val="none" w:sz="0" w:space="0" w:color="auto"/>
        <w:left w:val="none" w:sz="0" w:space="0" w:color="auto"/>
        <w:bottom w:val="none" w:sz="0" w:space="0" w:color="auto"/>
        <w:right w:val="none" w:sz="0" w:space="0" w:color="auto"/>
      </w:divBdr>
    </w:div>
    <w:div w:id="866025422">
      <w:bodyDiv w:val="1"/>
      <w:marLeft w:val="0"/>
      <w:marRight w:val="0"/>
      <w:marTop w:val="0"/>
      <w:marBottom w:val="0"/>
      <w:divBdr>
        <w:top w:val="none" w:sz="0" w:space="0" w:color="auto"/>
        <w:left w:val="none" w:sz="0" w:space="0" w:color="auto"/>
        <w:bottom w:val="none" w:sz="0" w:space="0" w:color="auto"/>
        <w:right w:val="none" w:sz="0" w:space="0" w:color="auto"/>
      </w:divBdr>
    </w:div>
    <w:div w:id="866065807">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
    <w:div w:id="866135867">
      <w:bodyDiv w:val="1"/>
      <w:marLeft w:val="0"/>
      <w:marRight w:val="0"/>
      <w:marTop w:val="0"/>
      <w:marBottom w:val="0"/>
      <w:divBdr>
        <w:top w:val="none" w:sz="0" w:space="0" w:color="auto"/>
        <w:left w:val="none" w:sz="0" w:space="0" w:color="auto"/>
        <w:bottom w:val="none" w:sz="0" w:space="0" w:color="auto"/>
        <w:right w:val="none" w:sz="0" w:space="0" w:color="auto"/>
      </w:divBdr>
    </w:div>
    <w:div w:id="866407711">
      <w:bodyDiv w:val="1"/>
      <w:marLeft w:val="0"/>
      <w:marRight w:val="0"/>
      <w:marTop w:val="0"/>
      <w:marBottom w:val="0"/>
      <w:divBdr>
        <w:top w:val="none" w:sz="0" w:space="0" w:color="auto"/>
        <w:left w:val="none" w:sz="0" w:space="0" w:color="auto"/>
        <w:bottom w:val="none" w:sz="0" w:space="0" w:color="auto"/>
        <w:right w:val="none" w:sz="0" w:space="0" w:color="auto"/>
      </w:divBdr>
    </w:div>
    <w:div w:id="866452750">
      <w:bodyDiv w:val="1"/>
      <w:marLeft w:val="0"/>
      <w:marRight w:val="0"/>
      <w:marTop w:val="0"/>
      <w:marBottom w:val="0"/>
      <w:divBdr>
        <w:top w:val="none" w:sz="0" w:space="0" w:color="auto"/>
        <w:left w:val="none" w:sz="0" w:space="0" w:color="auto"/>
        <w:bottom w:val="none" w:sz="0" w:space="0" w:color="auto"/>
        <w:right w:val="none" w:sz="0" w:space="0" w:color="auto"/>
      </w:divBdr>
    </w:div>
    <w:div w:id="866606644">
      <w:bodyDiv w:val="1"/>
      <w:marLeft w:val="0"/>
      <w:marRight w:val="0"/>
      <w:marTop w:val="0"/>
      <w:marBottom w:val="0"/>
      <w:divBdr>
        <w:top w:val="none" w:sz="0" w:space="0" w:color="auto"/>
        <w:left w:val="none" w:sz="0" w:space="0" w:color="auto"/>
        <w:bottom w:val="none" w:sz="0" w:space="0" w:color="auto"/>
        <w:right w:val="none" w:sz="0" w:space="0" w:color="auto"/>
      </w:divBdr>
    </w:div>
    <w:div w:id="866718686">
      <w:bodyDiv w:val="1"/>
      <w:marLeft w:val="0"/>
      <w:marRight w:val="0"/>
      <w:marTop w:val="0"/>
      <w:marBottom w:val="0"/>
      <w:divBdr>
        <w:top w:val="none" w:sz="0" w:space="0" w:color="auto"/>
        <w:left w:val="none" w:sz="0" w:space="0" w:color="auto"/>
        <w:bottom w:val="none" w:sz="0" w:space="0" w:color="auto"/>
        <w:right w:val="none" w:sz="0" w:space="0" w:color="auto"/>
      </w:divBdr>
    </w:div>
    <w:div w:id="867061385">
      <w:bodyDiv w:val="1"/>
      <w:marLeft w:val="0"/>
      <w:marRight w:val="0"/>
      <w:marTop w:val="0"/>
      <w:marBottom w:val="0"/>
      <w:divBdr>
        <w:top w:val="none" w:sz="0" w:space="0" w:color="auto"/>
        <w:left w:val="none" w:sz="0" w:space="0" w:color="auto"/>
        <w:bottom w:val="none" w:sz="0" w:space="0" w:color="auto"/>
        <w:right w:val="none" w:sz="0" w:space="0" w:color="auto"/>
      </w:divBdr>
    </w:div>
    <w:div w:id="867065411">
      <w:bodyDiv w:val="1"/>
      <w:marLeft w:val="0"/>
      <w:marRight w:val="0"/>
      <w:marTop w:val="0"/>
      <w:marBottom w:val="0"/>
      <w:divBdr>
        <w:top w:val="none" w:sz="0" w:space="0" w:color="auto"/>
        <w:left w:val="none" w:sz="0" w:space="0" w:color="auto"/>
        <w:bottom w:val="none" w:sz="0" w:space="0" w:color="auto"/>
        <w:right w:val="none" w:sz="0" w:space="0" w:color="auto"/>
      </w:divBdr>
    </w:div>
    <w:div w:id="867135680">
      <w:bodyDiv w:val="1"/>
      <w:marLeft w:val="0"/>
      <w:marRight w:val="0"/>
      <w:marTop w:val="0"/>
      <w:marBottom w:val="0"/>
      <w:divBdr>
        <w:top w:val="none" w:sz="0" w:space="0" w:color="auto"/>
        <w:left w:val="none" w:sz="0" w:space="0" w:color="auto"/>
        <w:bottom w:val="none" w:sz="0" w:space="0" w:color="auto"/>
        <w:right w:val="none" w:sz="0" w:space="0" w:color="auto"/>
      </w:divBdr>
    </w:div>
    <w:div w:id="867137829">
      <w:bodyDiv w:val="1"/>
      <w:marLeft w:val="0"/>
      <w:marRight w:val="0"/>
      <w:marTop w:val="0"/>
      <w:marBottom w:val="0"/>
      <w:divBdr>
        <w:top w:val="none" w:sz="0" w:space="0" w:color="auto"/>
        <w:left w:val="none" w:sz="0" w:space="0" w:color="auto"/>
        <w:bottom w:val="none" w:sz="0" w:space="0" w:color="auto"/>
        <w:right w:val="none" w:sz="0" w:space="0" w:color="auto"/>
      </w:divBdr>
    </w:div>
    <w:div w:id="867253668">
      <w:bodyDiv w:val="1"/>
      <w:marLeft w:val="0"/>
      <w:marRight w:val="0"/>
      <w:marTop w:val="0"/>
      <w:marBottom w:val="0"/>
      <w:divBdr>
        <w:top w:val="none" w:sz="0" w:space="0" w:color="auto"/>
        <w:left w:val="none" w:sz="0" w:space="0" w:color="auto"/>
        <w:bottom w:val="none" w:sz="0" w:space="0" w:color="auto"/>
        <w:right w:val="none" w:sz="0" w:space="0" w:color="auto"/>
      </w:divBdr>
    </w:div>
    <w:div w:id="867327695">
      <w:bodyDiv w:val="1"/>
      <w:marLeft w:val="0"/>
      <w:marRight w:val="0"/>
      <w:marTop w:val="0"/>
      <w:marBottom w:val="0"/>
      <w:divBdr>
        <w:top w:val="none" w:sz="0" w:space="0" w:color="auto"/>
        <w:left w:val="none" w:sz="0" w:space="0" w:color="auto"/>
        <w:bottom w:val="none" w:sz="0" w:space="0" w:color="auto"/>
        <w:right w:val="none" w:sz="0" w:space="0" w:color="auto"/>
      </w:divBdr>
    </w:div>
    <w:div w:id="867452682">
      <w:bodyDiv w:val="1"/>
      <w:marLeft w:val="0"/>
      <w:marRight w:val="0"/>
      <w:marTop w:val="0"/>
      <w:marBottom w:val="0"/>
      <w:divBdr>
        <w:top w:val="none" w:sz="0" w:space="0" w:color="auto"/>
        <w:left w:val="none" w:sz="0" w:space="0" w:color="auto"/>
        <w:bottom w:val="none" w:sz="0" w:space="0" w:color="auto"/>
        <w:right w:val="none" w:sz="0" w:space="0" w:color="auto"/>
      </w:divBdr>
    </w:div>
    <w:div w:id="867523051">
      <w:bodyDiv w:val="1"/>
      <w:marLeft w:val="0"/>
      <w:marRight w:val="0"/>
      <w:marTop w:val="0"/>
      <w:marBottom w:val="0"/>
      <w:divBdr>
        <w:top w:val="none" w:sz="0" w:space="0" w:color="auto"/>
        <w:left w:val="none" w:sz="0" w:space="0" w:color="auto"/>
        <w:bottom w:val="none" w:sz="0" w:space="0" w:color="auto"/>
        <w:right w:val="none" w:sz="0" w:space="0" w:color="auto"/>
      </w:divBdr>
    </w:div>
    <w:div w:id="867530403">
      <w:bodyDiv w:val="1"/>
      <w:marLeft w:val="0"/>
      <w:marRight w:val="0"/>
      <w:marTop w:val="0"/>
      <w:marBottom w:val="0"/>
      <w:divBdr>
        <w:top w:val="none" w:sz="0" w:space="0" w:color="auto"/>
        <w:left w:val="none" w:sz="0" w:space="0" w:color="auto"/>
        <w:bottom w:val="none" w:sz="0" w:space="0" w:color="auto"/>
        <w:right w:val="none" w:sz="0" w:space="0" w:color="auto"/>
      </w:divBdr>
    </w:div>
    <w:div w:id="867597131">
      <w:bodyDiv w:val="1"/>
      <w:marLeft w:val="0"/>
      <w:marRight w:val="0"/>
      <w:marTop w:val="0"/>
      <w:marBottom w:val="0"/>
      <w:divBdr>
        <w:top w:val="none" w:sz="0" w:space="0" w:color="auto"/>
        <w:left w:val="none" w:sz="0" w:space="0" w:color="auto"/>
        <w:bottom w:val="none" w:sz="0" w:space="0" w:color="auto"/>
        <w:right w:val="none" w:sz="0" w:space="0" w:color="auto"/>
      </w:divBdr>
    </w:div>
    <w:div w:id="867644978">
      <w:bodyDiv w:val="1"/>
      <w:marLeft w:val="0"/>
      <w:marRight w:val="0"/>
      <w:marTop w:val="0"/>
      <w:marBottom w:val="0"/>
      <w:divBdr>
        <w:top w:val="none" w:sz="0" w:space="0" w:color="auto"/>
        <w:left w:val="none" w:sz="0" w:space="0" w:color="auto"/>
        <w:bottom w:val="none" w:sz="0" w:space="0" w:color="auto"/>
        <w:right w:val="none" w:sz="0" w:space="0" w:color="auto"/>
      </w:divBdr>
    </w:div>
    <w:div w:id="868033477">
      <w:bodyDiv w:val="1"/>
      <w:marLeft w:val="0"/>
      <w:marRight w:val="0"/>
      <w:marTop w:val="0"/>
      <w:marBottom w:val="0"/>
      <w:divBdr>
        <w:top w:val="none" w:sz="0" w:space="0" w:color="auto"/>
        <w:left w:val="none" w:sz="0" w:space="0" w:color="auto"/>
        <w:bottom w:val="none" w:sz="0" w:space="0" w:color="auto"/>
        <w:right w:val="none" w:sz="0" w:space="0" w:color="auto"/>
      </w:divBdr>
    </w:div>
    <w:div w:id="868178845">
      <w:bodyDiv w:val="1"/>
      <w:marLeft w:val="0"/>
      <w:marRight w:val="0"/>
      <w:marTop w:val="0"/>
      <w:marBottom w:val="0"/>
      <w:divBdr>
        <w:top w:val="none" w:sz="0" w:space="0" w:color="auto"/>
        <w:left w:val="none" w:sz="0" w:space="0" w:color="auto"/>
        <w:bottom w:val="none" w:sz="0" w:space="0" w:color="auto"/>
        <w:right w:val="none" w:sz="0" w:space="0" w:color="auto"/>
      </w:divBdr>
    </w:div>
    <w:div w:id="868224480">
      <w:bodyDiv w:val="1"/>
      <w:marLeft w:val="0"/>
      <w:marRight w:val="0"/>
      <w:marTop w:val="0"/>
      <w:marBottom w:val="0"/>
      <w:divBdr>
        <w:top w:val="none" w:sz="0" w:space="0" w:color="auto"/>
        <w:left w:val="none" w:sz="0" w:space="0" w:color="auto"/>
        <w:bottom w:val="none" w:sz="0" w:space="0" w:color="auto"/>
        <w:right w:val="none" w:sz="0" w:space="0" w:color="auto"/>
      </w:divBdr>
    </w:div>
    <w:div w:id="868252264">
      <w:bodyDiv w:val="1"/>
      <w:marLeft w:val="0"/>
      <w:marRight w:val="0"/>
      <w:marTop w:val="0"/>
      <w:marBottom w:val="0"/>
      <w:divBdr>
        <w:top w:val="none" w:sz="0" w:space="0" w:color="auto"/>
        <w:left w:val="none" w:sz="0" w:space="0" w:color="auto"/>
        <w:bottom w:val="none" w:sz="0" w:space="0" w:color="auto"/>
        <w:right w:val="none" w:sz="0" w:space="0" w:color="auto"/>
      </w:divBdr>
    </w:div>
    <w:div w:id="868644204">
      <w:bodyDiv w:val="1"/>
      <w:marLeft w:val="0"/>
      <w:marRight w:val="0"/>
      <w:marTop w:val="0"/>
      <w:marBottom w:val="0"/>
      <w:divBdr>
        <w:top w:val="none" w:sz="0" w:space="0" w:color="auto"/>
        <w:left w:val="none" w:sz="0" w:space="0" w:color="auto"/>
        <w:bottom w:val="none" w:sz="0" w:space="0" w:color="auto"/>
        <w:right w:val="none" w:sz="0" w:space="0" w:color="auto"/>
      </w:divBdr>
    </w:div>
    <w:div w:id="868646857">
      <w:bodyDiv w:val="1"/>
      <w:marLeft w:val="0"/>
      <w:marRight w:val="0"/>
      <w:marTop w:val="0"/>
      <w:marBottom w:val="0"/>
      <w:divBdr>
        <w:top w:val="none" w:sz="0" w:space="0" w:color="auto"/>
        <w:left w:val="none" w:sz="0" w:space="0" w:color="auto"/>
        <w:bottom w:val="none" w:sz="0" w:space="0" w:color="auto"/>
        <w:right w:val="none" w:sz="0" w:space="0" w:color="auto"/>
      </w:divBdr>
    </w:div>
    <w:div w:id="868759350">
      <w:bodyDiv w:val="1"/>
      <w:marLeft w:val="0"/>
      <w:marRight w:val="0"/>
      <w:marTop w:val="0"/>
      <w:marBottom w:val="0"/>
      <w:divBdr>
        <w:top w:val="none" w:sz="0" w:space="0" w:color="auto"/>
        <w:left w:val="none" w:sz="0" w:space="0" w:color="auto"/>
        <w:bottom w:val="none" w:sz="0" w:space="0" w:color="auto"/>
        <w:right w:val="none" w:sz="0" w:space="0" w:color="auto"/>
      </w:divBdr>
    </w:div>
    <w:div w:id="868880358">
      <w:bodyDiv w:val="1"/>
      <w:marLeft w:val="0"/>
      <w:marRight w:val="0"/>
      <w:marTop w:val="0"/>
      <w:marBottom w:val="0"/>
      <w:divBdr>
        <w:top w:val="none" w:sz="0" w:space="0" w:color="auto"/>
        <w:left w:val="none" w:sz="0" w:space="0" w:color="auto"/>
        <w:bottom w:val="none" w:sz="0" w:space="0" w:color="auto"/>
        <w:right w:val="none" w:sz="0" w:space="0" w:color="auto"/>
      </w:divBdr>
    </w:div>
    <w:div w:id="868881234">
      <w:bodyDiv w:val="1"/>
      <w:marLeft w:val="0"/>
      <w:marRight w:val="0"/>
      <w:marTop w:val="0"/>
      <w:marBottom w:val="0"/>
      <w:divBdr>
        <w:top w:val="none" w:sz="0" w:space="0" w:color="auto"/>
        <w:left w:val="none" w:sz="0" w:space="0" w:color="auto"/>
        <w:bottom w:val="none" w:sz="0" w:space="0" w:color="auto"/>
        <w:right w:val="none" w:sz="0" w:space="0" w:color="auto"/>
      </w:divBdr>
    </w:div>
    <w:div w:id="868956784">
      <w:bodyDiv w:val="1"/>
      <w:marLeft w:val="0"/>
      <w:marRight w:val="0"/>
      <w:marTop w:val="0"/>
      <w:marBottom w:val="0"/>
      <w:divBdr>
        <w:top w:val="none" w:sz="0" w:space="0" w:color="auto"/>
        <w:left w:val="none" w:sz="0" w:space="0" w:color="auto"/>
        <w:bottom w:val="none" w:sz="0" w:space="0" w:color="auto"/>
        <w:right w:val="none" w:sz="0" w:space="0" w:color="auto"/>
      </w:divBdr>
    </w:div>
    <w:div w:id="869030951">
      <w:bodyDiv w:val="1"/>
      <w:marLeft w:val="0"/>
      <w:marRight w:val="0"/>
      <w:marTop w:val="0"/>
      <w:marBottom w:val="0"/>
      <w:divBdr>
        <w:top w:val="none" w:sz="0" w:space="0" w:color="auto"/>
        <w:left w:val="none" w:sz="0" w:space="0" w:color="auto"/>
        <w:bottom w:val="none" w:sz="0" w:space="0" w:color="auto"/>
        <w:right w:val="none" w:sz="0" w:space="0" w:color="auto"/>
      </w:divBdr>
    </w:div>
    <w:div w:id="869218736">
      <w:bodyDiv w:val="1"/>
      <w:marLeft w:val="0"/>
      <w:marRight w:val="0"/>
      <w:marTop w:val="0"/>
      <w:marBottom w:val="0"/>
      <w:divBdr>
        <w:top w:val="none" w:sz="0" w:space="0" w:color="auto"/>
        <w:left w:val="none" w:sz="0" w:space="0" w:color="auto"/>
        <w:bottom w:val="none" w:sz="0" w:space="0" w:color="auto"/>
        <w:right w:val="none" w:sz="0" w:space="0" w:color="auto"/>
      </w:divBdr>
    </w:div>
    <w:div w:id="869270059">
      <w:bodyDiv w:val="1"/>
      <w:marLeft w:val="0"/>
      <w:marRight w:val="0"/>
      <w:marTop w:val="0"/>
      <w:marBottom w:val="0"/>
      <w:divBdr>
        <w:top w:val="none" w:sz="0" w:space="0" w:color="auto"/>
        <w:left w:val="none" w:sz="0" w:space="0" w:color="auto"/>
        <w:bottom w:val="none" w:sz="0" w:space="0" w:color="auto"/>
        <w:right w:val="none" w:sz="0" w:space="0" w:color="auto"/>
      </w:divBdr>
    </w:div>
    <w:div w:id="869536164">
      <w:bodyDiv w:val="1"/>
      <w:marLeft w:val="0"/>
      <w:marRight w:val="0"/>
      <w:marTop w:val="0"/>
      <w:marBottom w:val="0"/>
      <w:divBdr>
        <w:top w:val="none" w:sz="0" w:space="0" w:color="auto"/>
        <w:left w:val="none" w:sz="0" w:space="0" w:color="auto"/>
        <w:bottom w:val="none" w:sz="0" w:space="0" w:color="auto"/>
        <w:right w:val="none" w:sz="0" w:space="0" w:color="auto"/>
      </w:divBdr>
    </w:div>
    <w:div w:id="869607255">
      <w:bodyDiv w:val="1"/>
      <w:marLeft w:val="0"/>
      <w:marRight w:val="0"/>
      <w:marTop w:val="0"/>
      <w:marBottom w:val="0"/>
      <w:divBdr>
        <w:top w:val="none" w:sz="0" w:space="0" w:color="auto"/>
        <w:left w:val="none" w:sz="0" w:space="0" w:color="auto"/>
        <w:bottom w:val="none" w:sz="0" w:space="0" w:color="auto"/>
        <w:right w:val="none" w:sz="0" w:space="0" w:color="auto"/>
      </w:divBdr>
    </w:div>
    <w:div w:id="869613087">
      <w:bodyDiv w:val="1"/>
      <w:marLeft w:val="0"/>
      <w:marRight w:val="0"/>
      <w:marTop w:val="0"/>
      <w:marBottom w:val="0"/>
      <w:divBdr>
        <w:top w:val="none" w:sz="0" w:space="0" w:color="auto"/>
        <w:left w:val="none" w:sz="0" w:space="0" w:color="auto"/>
        <w:bottom w:val="none" w:sz="0" w:space="0" w:color="auto"/>
        <w:right w:val="none" w:sz="0" w:space="0" w:color="auto"/>
      </w:divBdr>
    </w:div>
    <w:div w:id="869801999">
      <w:bodyDiv w:val="1"/>
      <w:marLeft w:val="0"/>
      <w:marRight w:val="0"/>
      <w:marTop w:val="0"/>
      <w:marBottom w:val="0"/>
      <w:divBdr>
        <w:top w:val="none" w:sz="0" w:space="0" w:color="auto"/>
        <w:left w:val="none" w:sz="0" w:space="0" w:color="auto"/>
        <w:bottom w:val="none" w:sz="0" w:space="0" w:color="auto"/>
        <w:right w:val="none" w:sz="0" w:space="0" w:color="auto"/>
      </w:divBdr>
    </w:div>
    <w:div w:id="869953446">
      <w:bodyDiv w:val="1"/>
      <w:marLeft w:val="0"/>
      <w:marRight w:val="0"/>
      <w:marTop w:val="0"/>
      <w:marBottom w:val="0"/>
      <w:divBdr>
        <w:top w:val="none" w:sz="0" w:space="0" w:color="auto"/>
        <w:left w:val="none" w:sz="0" w:space="0" w:color="auto"/>
        <w:bottom w:val="none" w:sz="0" w:space="0" w:color="auto"/>
        <w:right w:val="none" w:sz="0" w:space="0" w:color="auto"/>
      </w:divBdr>
    </w:div>
    <w:div w:id="870147267">
      <w:bodyDiv w:val="1"/>
      <w:marLeft w:val="0"/>
      <w:marRight w:val="0"/>
      <w:marTop w:val="0"/>
      <w:marBottom w:val="0"/>
      <w:divBdr>
        <w:top w:val="none" w:sz="0" w:space="0" w:color="auto"/>
        <w:left w:val="none" w:sz="0" w:space="0" w:color="auto"/>
        <w:bottom w:val="none" w:sz="0" w:space="0" w:color="auto"/>
        <w:right w:val="none" w:sz="0" w:space="0" w:color="auto"/>
      </w:divBdr>
    </w:div>
    <w:div w:id="870187118">
      <w:bodyDiv w:val="1"/>
      <w:marLeft w:val="0"/>
      <w:marRight w:val="0"/>
      <w:marTop w:val="0"/>
      <w:marBottom w:val="0"/>
      <w:divBdr>
        <w:top w:val="none" w:sz="0" w:space="0" w:color="auto"/>
        <w:left w:val="none" w:sz="0" w:space="0" w:color="auto"/>
        <w:bottom w:val="none" w:sz="0" w:space="0" w:color="auto"/>
        <w:right w:val="none" w:sz="0" w:space="0" w:color="auto"/>
      </w:divBdr>
    </w:div>
    <w:div w:id="870193900">
      <w:bodyDiv w:val="1"/>
      <w:marLeft w:val="0"/>
      <w:marRight w:val="0"/>
      <w:marTop w:val="0"/>
      <w:marBottom w:val="0"/>
      <w:divBdr>
        <w:top w:val="none" w:sz="0" w:space="0" w:color="auto"/>
        <w:left w:val="none" w:sz="0" w:space="0" w:color="auto"/>
        <w:bottom w:val="none" w:sz="0" w:space="0" w:color="auto"/>
        <w:right w:val="none" w:sz="0" w:space="0" w:color="auto"/>
      </w:divBdr>
    </w:div>
    <w:div w:id="870218531">
      <w:bodyDiv w:val="1"/>
      <w:marLeft w:val="0"/>
      <w:marRight w:val="0"/>
      <w:marTop w:val="0"/>
      <w:marBottom w:val="0"/>
      <w:divBdr>
        <w:top w:val="none" w:sz="0" w:space="0" w:color="auto"/>
        <w:left w:val="none" w:sz="0" w:space="0" w:color="auto"/>
        <w:bottom w:val="none" w:sz="0" w:space="0" w:color="auto"/>
        <w:right w:val="none" w:sz="0" w:space="0" w:color="auto"/>
      </w:divBdr>
    </w:div>
    <w:div w:id="870342420">
      <w:bodyDiv w:val="1"/>
      <w:marLeft w:val="0"/>
      <w:marRight w:val="0"/>
      <w:marTop w:val="0"/>
      <w:marBottom w:val="0"/>
      <w:divBdr>
        <w:top w:val="none" w:sz="0" w:space="0" w:color="auto"/>
        <w:left w:val="none" w:sz="0" w:space="0" w:color="auto"/>
        <w:bottom w:val="none" w:sz="0" w:space="0" w:color="auto"/>
        <w:right w:val="none" w:sz="0" w:space="0" w:color="auto"/>
      </w:divBdr>
    </w:div>
    <w:div w:id="870344210">
      <w:bodyDiv w:val="1"/>
      <w:marLeft w:val="0"/>
      <w:marRight w:val="0"/>
      <w:marTop w:val="0"/>
      <w:marBottom w:val="0"/>
      <w:divBdr>
        <w:top w:val="none" w:sz="0" w:space="0" w:color="auto"/>
        <w:left w:val="none" w:sz="0" w:space="0" w:color="auto"/>
        <w:bottom w:val="none" w:sz="0" w:space="0" w:color="auto"/>
        <w:right w:val="none" w:sz="0" w:space="0" w:color="auto"/>
      </w:divBdr>
    </w:div>
    <w:div w:id="870413800">
      <w:bodyDiv w:val="1"/>
      <w:marLeft w:val="0"/>
      <w:marRight w:val="0"/>
      <w:marTop w:val="0"/>
      <w:marBottom w:val="0"/>
      <w:divBdr>
        <w:top w:val="none" w:sz="0" w:space="0" w:color="auto"/>
        <w:left w:val="none" w:sz="0" w:space="0" w:color="auto"/>
        <w:bottom w:val="none" w:sz="0" w:space="0" w:color="auto"/>
        <w:right w:val="none" w:sz="0" w:space="0" w:color="auto"/>
      </w:divBdr>
    </w:div>
    <w:div w:id="870414336">
      <w:bodyDiv w:val="1"/>
      <w:marLeft w:val="0"/>
      <w:marRight w:val="0"/>
      <w:marTop w:val="0"/>
      <w:marBottom w:val="0"/>
      <w:divBdr>
        <w:top w:val="none" w:sz="0" w:space="0" w:color="auto"/>
        <w:left w:val="none" w:sz="0" w:space="0" w:color="auto"/>
        <w:bottom w:val="none" w:sz="0" w:space="0" w:color="auto"/>
        <w:right w:val="none" w:sz="0" w:space="0" w:color="auto"/>
      </w:divBdr>
    </w:div>
    <w:div w:id="870605720">
      <w:bodyDiv w:val="1"/>
      <w:marLeft w:val="0"/>
      <w:marRight w:val="0"/>
      <w:marTop w:val="0"/>
      <w:marBottom w:val="0"/>
      <w:divBdr>
        <w:top w:val="none" w:sz="0" w:space="0" w:color="auto"/>
        <w:left w:val="none" w:sz="0" w:space="0" w:color="auto"/>
        <w:bottom w:val="none" w:sz="0" w:space="0" w:color="auto"/>
        <w:right w:val="none" w:sz="0" w:space="0" w:color="auto"/>
      </w:divBdr>
    </w:div>
    <w:div w:id="870722227">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0805143">
      <w:bodyDiv w:val="1"/>
      <w:marLeft w:val="0"/>
      <w:marRight w:val="0"/>
      <w:marTop w:val="0"/>
      <w:marBottom w:val="0"/>
      <w:divBdr>
        <w:top w:val="none" w:sz="0" w:space="0" w:color="auto"/>
        <w:left w:val="none" w:sz="0" w:space="0" w:color="auto"/>
        <w:bottom w:val="none" w:sz="0" w:space="0" w:color="auto"/>
        <w:right w:val="none" w:sz="0" w:space="0" w:color="auto"/>
      </w:divBdr>
    </w:div>
    <w:div w:id="870872674">
      <w:bodyDiv w:val="1"/>
      <w:marLeft w:val="0"/>
      <w:marRight w:val="0"/>
      <w:marTop w:val="0"/>
      <w:marBottom w:val="0"/>
      <w:divBdr>
        <w:top w:val="none" w:sz="0" w:space="0" w:color="auto"/>
        <w:left w:val="none" w:sz="0" w:space="0" w:color="auto"/>
        <w:bottom w:val="none" w:sz="0" w:space="0" w:color="auto"/>
        <w:right w:val="none" w:sz="0" w:space="0" w:color="auto"/>
      </w:divBdr>
    </w:div>
    <w:div w:id="871186404">
      <w:bodyDiv w:val="1"/>
      <w:marLeft w:val="0"/>
      <w:marRight w:val="0"/>
      <w:marTop w:val="0"/>
      <w:marBottom w:val="0"/>
      <w:divBdr>
        <w:top w:val="none" w:sz="0" w:space="0" w:color="auto"/>
        <w:left w:val="none" w:sz="0" w:space="0" w:color="auto"/>
        <w:bottom w:val="none" w:sz="0" w:space="0" w:color="auto"/>
        <w:right w:val="none" w:sz="0" w:space="0" w:color="auto"/>
      </w:divBdr>
    </w:div>
    <w:div w:id="871260572">
      <w:bodyDiv w:val="1"/>
      <w:marLeft w:val="0"/>
      <w:marRight w:val="0"/>
      <w:marTop w:val="0"/>
      <w:marBottom w:val="0"/>
      <w:divBdr>
        <w:top w:val="none" w:sz="0" w:space="0" w:color="auto"/>
        <w:left w:val="none" w:sz="0" w:space="0" w:color="auto"/>
        <w:bottom w:val="none" w:sz="0" w:space="0" w:color="auto"/>
        <w:right w:val="none" w:sz="0" w:space="0" w:color="auto"/>
      </w:divBdr>
    </w:div>
    <w:div w:id="871302696">
      <w:bodyDiv w:val="1"/>
      <w:marLeft w:val="0"/>
      <w:marRight w:val="0"/>
      <w:marTop w:val="0"/>
      <w:marBottom w:val="0"/>
      <w:divBdr>
        <w:top w:val="none" w:sz="0" w:space="0" w:color="auto"/>
        <w:left w:val="none" w:sz="0" w:space="0" w:color="auto"/>
        <w:bottom w:val="none" w:sz="0" w:space="0" w:color="auto"/>
        <w:right w:val="none" w:sz="0" w:space="0" w:color="auto"/>
      </w:divBdr>
    </w:div>
    <w:div w:id="871380435">
      <w:bodyDiv w:val="1"/>
      <w:marLeft w:val="0"/>
      <w:marRight w:val="0"/>
      <w:marTop w:val="0"/>
      <w:marBottom w:val="0"/>
      <w:divBdr>
        <w:top w:val="none" w:sz="0" w:space="0" w:color="auto"/>
        <w:left w:val="none" w:sz="0" w:space="0" w:color="auto"/>
        <w:bottom w:val="none" w:sz="0" w:space="0" w:color="auto"/>
        <w:right w:val="none" w:sz="0" w:space="0" w:color="auto"/>
      </w:divBdr>
    </w:div>
    <w:div w:id="871459606">
      <w:bodyDiv w:val="1"/>
      <w:marLeft w:val="0"/>
      <w:marRight w:val="0"/>
      <w:marTop w:val="0"/>
      <w:marBottom w:val="0"/>
      <w:divBdr>
        <w:top w:val="none" w:sz="0" w:space="0" w:color="auto"/>
        <w:left w:val="none" w:sz="0" w:space="0" w:color="auto"/>
        <w:bottom w:val="none" w:sz="0" w:space="0" w:color="auto"/>
        <w:right w:val="none" w:sz="0" w:space="0" w:color="auto"/>
      </w:divBdr>
    </w:div>
    <w:div w:id="871461444">
      <w:bodyDiv w:val="1"/>
      <w:marLeft w:val="0"/>
      <w:marRight w:val="0"/>
      <w:marTop w:val="0"/>
      <w:marBottom w:val="0"/>
      <w:divBdr>
        <w:top w:val="none" w:sz="0" w:space="0" w:color="auto"/>
        <w:left w:val="none" w:sz="0" w:space="0" w:color="auto"/>
        <w:bottom w:val="none" w:sz="0" w:space="0" w:color="auto"/>
        <w:right w:val="none" w:sz="0" w:space="0" w:color="auto"/>
      </w:divBdr>
    </w:div>
    <w:div w:id="871845606">
      <w:bodyDiv w:val="1"/>
      <w:marLeft w:val="0"/>
      <w:marRight w:val="0"/>
      <w:marTop w:val="0"/>
      <w:marBottom w:val="0"/>
      <w:divBdr>
        <w:top w:val="none" w:sz="0" w:space="0" w:color="auto"/>
        <w:left w:val="none" w:sz="0" w:space="0" w:color="auto"/>
        <w:bottom w:val="none" w:sz="0" w:space="0" w:color="auto"/>
        <w:right w:val="none" w:sz="0" w:space="0" w:color="auto"/>
      </w:divBdr>
    </w:div>
    <w:div w:id="872228972">
      <w:bodyDiv w:val="1"/>
      <w:marLeft w:val="0"/>
      <w:marRight w:val="0"/>
      <w:marTop w:val="0"/>
      <w:marBottom w:val="0"/>
      <w:divBdr>
        <w:top w:val="none" w:sz="0" w:space="0" w:color="auto"/>
        <w:left w:val="none" w:sz="0" w:space="0" w:color="auto"/>
        <w:bottom w:val="none" w:sz="0" w:space="0" w:color="auto"/>
        <w:right w:val="none" w:sz="0" w:space="0" w:color="auto"/>
      </w:divBdr>
    </w:div>
    <w:div w:id="872305847">
      <w:bodyDiv w:val="1"/>
      <w:marLeft w:val="0"/>
      <w:marRight w:val="0"/>
      <w:marTop w:val="0"/>
      <w:marBottom w:val="0"/>
      <w:divBdr>
        <w:top w:val="none" w:sz="0" w:space="0" w:color="auto"/>
        <w:left w:val="none" w:sz="0" w:space="0" w:color="auto"/>
        <w:bottom w:val="none" w:sz="0" w:space="0" w:color="auto"/>
        <w:right w:val="none" w:sz="0" w:space="0" w:color="auto"/>
      </w:divBdr>
    </w:div>
    <w:div w:id="872349729">
      <w:bodyDiv w:val="1"/>
      <w:marLeft w:val="0"/>
      <w:marRight w:val="0"/>
      <w:marTop w:val="0"/>
      <w:marBottom w:val="0"/>
      <w:divBdr>
        <w:top w:val="none" w:sz="0" w:space="0" w:color="auto"/>
        <w:left w:val="none" w:sz="0" w:space="0" w:color="auto"/>
        <w:bottom w:val="none" w:sz="0" w:space="0" w:color="auto"/>
        <w:right w:val="none" w:sz="0" w:space="0" w:color="auto"/>
      </w:divBdr>
    </w:div>
    <w:div w:id="872350665">
      <w:bodyDiv w:val="1"/>
      <w:marLeft w:val="0"/>
      <w:marRight w:val="0"/>
      <w:marTop w:val="0"/>
      <w:marBottom w:val="0"/>
      <w:divBdr>
        <w:top w:val="none" w:sz="0" w:space="0" w:color="auto"/>
        <w:left w:val="none" w:sz="0" w:space="0" w:color="auto"/>
        <w:bottom w:val="none" w:sz="0" w:space="0" w:color="auto"/>
        <w:right w:val="none" w:sz="0" w:space="0" w:color="auto"/>
      </w:divBdr>
    </w:div>
    <w:div w:id="872424779">
      <w:bodyDiv w:val="1"/>
      <w:marLeft w:val="0"/>
      <w:marRight w:val="0"/>
      <w:marTop w:val="0"/>
      <w:marBottom w:val="0"/>
      <w:divBdr>
        <w:top w:val="none" w:sz="0" w:space="0" w:color="auto"/>
        <w:left w:val="none" w:sz="0" w:space="0" w:color="auto"/>
        <w:bottom w:val="none" w:sz="0" w:space="0" w:color="auto"/>
        <w:right w:val="none" w:sz="0" w:space="0" w:color="auto"/>
      </w:divBdr>
    </w:div>
    <w:div w:id="872497640">
      <w:bodyDiv w:val="1"/>
      <w:marLeft w:val="0"/>
      <w:marRight w:val="0"/>
      <w:marTop w:val="0"/>
      <w:marBottom w:val="0"/>
      <w:divBdr>
        <w:top w:val="none" w:sz="0" w:space="0" w:color="auto"/>
        <w:left w:val="none" w:sz="0" w:space="0" w:color="auto"/>
        <w:bottom w:val="none" w:sz="0" w:space="0" w:color="auto"/>
        <w:right w:val="none" w:sz="0" w:space="0" w:color="auto"/>
      </w:divBdr>
    </w:div>
    <w:div w:id="872498061">
      <w:bodyDiv w:val="1"/>
      <w:marLeft w:val="0"/>
      <w:marRight w:val="0"/>
      <w:marTop w:val="0"/>
      <w:marBottom w:val="0"/>
      <w:divBdr>
        <w:top w:val="none" w:sz="0" w:space="0" w:color="auto"/>
        <w:left w:val="none" w:sz="0" w:space="0" w:color="auto"/>
        <w:bottom w:val="none" w:sz="0" w:space="0" w:color="auto"/>
        <w:right w:val="none" w:sz="0" w:space="0" w:color="auto"/>
      </w:divBdr>
    </w:div>
    <w:div w:id="872578293">
      <w:bodyDiv w:val="1"/>
      <w:marLeft w:val="0"/>
      <w:marRight w:val="0"/>
      <w:marTop w:val="0"/>
      <w:marBottom w:val="0"/>
      <w:divBdr>
        <w:top w:val="none" w:sz="0" w:space="0" w:color="auto"/>
        <w:left w:val="none" w:sz="0" w:space="0" w:color="auto"/>
        <w:bottom w:val="none" w:sz="0" w:space="0" w:color="auto"/>
        <w:right w:val="none" w:sz="0" w:space="0" w:color="auto"/>
      </w:divBdr>
    </w:div>
    <w:div w:id="872618613">
      <w:bodyDiv w:val="1"/>
      <w:marLeft w:val="0"/>
      <w:marRight w:val="0"/>
      <w:marTop w:val="0"/>
      <w:marBottom w:val="0"/>
      <w:divBdr>
        <w:top w:val="none" w:sz="0" w:space="0" w:color="auto"/>
        <w:left w:val="none" w:sz="0" w:space="0" w:color="auto"/>
        <w:bottom w:val="none" w:sz="0" w:space="0" w:color="auto"/>
        <w:right w:val="none" w:sz="0" w:space="0" w:color="auto"/>
      </w:divBdr>
    </w:div>
    <w:div w:id="872619141">
      <w:bodyDiv w:val="1"/>
      <w:marLeft w:val="0"/>
      <w:marRight w:val="0"/>
      <w:marTop w:val="0"/>
      <w:marBottom w:val="0"/>
      <w:divBdr>
        <w:top w:val="none" w:sz="0" w:space="0" w:color="auto"/>
        <w:left w:val="none" w:sz="0" w:space="0" w:color="auto"/>
        <w:bottom w:val="none" w:sz="0" w:space="0" w:color="auto"/>
        <w:right w:val="none" w:sz="0" w:space="0" w:color="auto"/>
      </w:divBdr>
    </w:div>
    <w:div w:id="872838959">
      <w:bodyDiv w:val="1"/>
      <w:marLeft w:val="0"/>
      <w:marRight w:val="0"/>
      <w:marTop w:val="0"/>
      <w:marBottom w:val="0"/>
      <w:divBdr>
        <w:top w:val="none" w:sz="0" w:space="0" w:color="auto"/>
        <w:left w:val="none" w:sz="0" w:space="0" w:color="auto"/>
        <w:bottom w:val="none" w:sz="0" w:space="0" w:color="auto"/>
        <w:right w:val="none" w:sz="0" w:space="0" w:color="auto"/>
      </w:divBdr>
    </w:div>
    <w:div w:id="872890502">
      <w:bodyDiv w:val="1"/>
      <w:marLeft w:val="0"/>
      <w:marRight w:val="0"/>
      <w:marTop w:val="0"/>
      <w:marBottom w:val="0"/>
      <w:divBdr>
        <w:top w:val="none" w:sz="0" w:space="0" w:color="auto"/>
        <w:left w:val="none" w:sz="0" w:space="0" w:color="auto"/>
        <w:bottom w:val="none" w:sz="0" w:space="0" w:color="auto"/>
        <w:right w:val="none" w:sz="0" w:space="0" w:color="auto"/>
      </w:divBdr>
    </w:div>
    <w:div w:id="873157378">
      <w:bodyDiv w:val="1"/>
      <w:marLeft w:val="0"/>
      <w:marRight w:val="0"/>
      <w:marTop w:val="0"/>
      <w:marBottom w:val="0"/>
      <w:divBdr>
        <w:top w:val="none" w:sz="0" w:space="0" w:color="auto"/>
        <w:left w:val="none" w:sz="0" w:space="0" w:color="auto"/>
        <w:bottom w:val="none" w:sz="0" w:space="0" w:color="auto"/>
        <w:right w:val="none" w:sz="0" w:space="0" w:color="auto"/>
      </w:divBdr>
    </w:div>
    <w:div w:id="873272189">
      <w:bodyDiv w:val="1"/>
      <w:marLeft w:val="0"/>
      <w:marRight w:val="0"/>
      <w:marTop w:val="0"/>
      <w:marBottom w:val="0"/>
      <w:divBdr>
        <w:top w:val="none" w:sz="0" w:space="0" w:color="auto"/>
        <w:left w:val="none" w:sz="0" w:space="0" w:color="auto"/>
        <w:bottom w:val="none" w:sz="0" w:space="0" w:color="auto"/>
        <w:right w:val="none" w:sz="0" w:space="0" w:color="auto"/>
      </w:divBdr>
    </w:div>
    <w:div w:id="873425992">
      <w:bodyDiv w:val="1"/>
      <w:marLeft w:val="0"/>
      <w:marRight w:val="0"/>
      <w:marTop w:val="0"/>
      <w:marBottom w:val="0"/>
      <w:divBdr>
        <w:top w:val="none" w:sz="0" w:space="0" w:color="auto"/>
        <w:left w:val="none" w:sz="0" w:space="0" w:color="auto"/>
        <w:bottom w:val="none" w:sz="0" w:space="0" w:color="auto"/>
        <w:right w:val="none" w:sz="0" w:space="0" w:color="auto"/>
      </w:divBdr>
    </w:div>
    <w:div w:id="873465119">
      <w:bodyDiv w:val="1"/>
      <w:marLeft w:val="0"/>
      <w:marRight w:val="0"/>
      <w:marTop w:val="0"/>
      <w:marBottom w:val="0"/>
      <w:divBdr>
        <w:top w:val="none" w:sz="0" w:space="0" w:color="auto"/>
        <w:left w:val="none" w:sz="0" w:space="0" w:color="auto"/>
        <w:bottom w:val="none" w:sz="0" w:space="0" w:color="auto"/>
        <w:right w:val="none" w:sz="0" w:space="0" w:color="auto"/>
      </w:divBdr>
    </w:div>
    <w:div w:id="873466831">
      <w:bodyDiv w:val="1"/>
      <w:marLeft w:val="0"/>
      <w:marRight w:val="0"/>
      <w:marTop w:val="0"/>
      <w:marBottom w:val="0"/>
      <w:divBdr>
        <w:top w:val="none" w:sz="0" w:space="0" w:color="auto"/>
        <w:left w:val="none" w:sz="0" w:space="0" w:color="auto"/>
        <w:bottom w:val="none" w:sz="0" w:space="0" w:color="auto"/>
        <w:right w:val="none" w:sz="0" w:space="0" w:color="auto"/>
      </w:divBdr>
    </w:div>
    <w:div w:id="873616671">
      <w:bodyDiv w:val="1"/>
      <w:marLeft w:val="0"/>
      <w:marRight w:val="0"/>
      <w:marTop w:val="0"/>
      <w:marBottom w:val="0"/>
      <w:divBdr>
        <w:top w:val="none" w:sz="0" w:space="0" w:color="auto"/>
        <w:left w:val="none" w:sz="0" w:space="0" w:color="auto"/>
        <w:bottom w:val="none" w:sz="0" w:space="0" w:color="auto"/>
        <w:right w:val="none" w:sz="0" w:space="0" w:color="auto"/>
      </w:divBdr>
    </w:div>
    <w:div w:id="873617039">
      <w:bodyDiv w:val="1"/>
      <w:marLeft w:val="0"/>
      <w:marRight w:val="0"/>
      <w:marTop w:val="0"/>
      <w:marBottom w:val="0"/>
      <w:divBdr>
        <w:top w:val="none" w:sz="0" w:space="0" w:color="auto"/>
        <w:left w:val="none" w:sz="0" w:space="0" w:color="auto"/>
        <w:bottom w:val="none" w:sz="0" w:space="0" w:color="auto"/>
        <w:right w:val="none" w:sz="0" w:space="0" w:color="auto"/>
      </w:divBdr>
    </w:div>
    <w:div w:id="873735838">
      <w:bodyDiv w:val="1"/>
      <w:marLeft w:val="0"/>
      <w:marRight w:val="0"/>
      <w:marTop w:val="0"/>
      <w:marBottom w:val="0"/>
      <w:divBdr>
        <w:top w:val="none" w:sz="0" w:space="0" w:color="auto"/>
        <w:left w:val="none" w:sz="0" w:space="0" w:color="auto"/>
        <w:bottom w:val="none" w:sz="0" w:space="0" w:color="auto"/>
        <w:right w:val="none" w:sz="0" w:space="0" w:color="auto"/>
      </w:divBdr>
    </w:div>
    <w:div w:id="873809129">
      <w:bodyDiv w:val="1"/>
      <w:marLeft w:val="0"/>
      <w:marRight w:val="0"/>
      <w:marTop w:val="0"/>
      <w:marBottom w:val="0"/>
      <w:divBdr>
        <w:top w:val="none" w:sz="0" w:space="0" w:color="auto"/>
        <w:left w:val="none" w:sz="0" w:space="0" w:color="auto"/>
        <w:bottom w:val="none" w:sz="0" w:space="0" w:color="auto"/>
        <w:right w:val="none" w:sz="0" w:space="0" w:color="auto"/>
      </w:divBdr>
    </w:div>
    <w:div w:id="873888430">
      <w:bodyDiv w:val="1"/>
      <w:marLeft w:val="0"/>
      <w:marRight w:val="0"/>
      <w:marTop w:val="0"/>
      <w:marBottom w:val="0"/>
      <w:divBdr>
        <w:top w:val="none" w:sz="0" w:space="0" w:color="auto"/>
        <w:left w:val="none" w:sz="0" w:space="0" w:color="auto"/>
        <w:bottom w:val="none" w:sz="0" w:space="0" w:color="auto"/>
        <w:right w:val="none" w:sz="0" w:space="0" w:color="auto"/>
      </w:divBdr>
    </w:div>
    <w:div w:id="874075342">
      <w:bodyDiv w:val="1"/>
      <w:marLeft w:val="0"/>
      <w:marRight w:val="0"/>
      <w:marTop w:val="0"/>
      <w:marBottom w:val="0"/>
      <w:divBdr>
        <w:top w:val="none" w:sz="0" w:space="0" w:color="auto"/>
        <w:left w:val="none" w:sz="0" w:space="0" w:color="auto"/>
        <w:bottom w:val="none" w:sz="0" w:space="0" w:color="auto"/>
        <w:right w:val="none" w:sz="0" w:space="0" w:color="auto"/>
      </w:divBdr>
    </w:div>
    <w:div w:id="874150636">
      <w:bodyDiv w:val="1"/>
      <w:marLeft w:val="0"/>
      <w:marRight w:val="0"/>
      <w:marTop w:val="0"/>
      <w:marBottom w:val="0"/>
      <w:divBdr>
        <w:top w:val="none" w:sz="0" w:space="0" w:color="auto"/>
        <w:left w:val="none" w:sz="0" w:space="0" w:color="auto"/>
        <w:bottom w:val="none" w:sz="0" w:space="0" w:color="auto"/>
        <w:right w:val="none" w:sz="0" w:space="0" w:color="auto"/>
      </w:divBdr>
    </w:div>
    <w:div w:id="874198459">
      <w:bodyDiv w:val="1"/>
      <w:marLeft w:val="0"/>
      <w:marRight w:val="0"/>
      <w:marTop w:val="0"/>
      <w:marBottom w:val="0"/>
      <w:divBdr>
        <w:top w:val="none" w:sz="0" w:space="0" w:color="auto"/>
        <w:left w:val="none" w:sz="0" w:space="0" w:color="auto"/>
        <w:bottom w:val="none" w:sz="0" w:space="0" w:color="auto"/>
        <w:right w:val="none" w:sz="0" w:space="0" w:color="auto"/>
      </w:divBdr>
    </w:div>
    <w:div w:id="874344062">
      <w:bodyDiv w:val="1"/>
      <w:marLeft w:val="0"/>
      <w:marRight w:val="0"/>
      <w:marTop w:val="0"/>
      <w:marBottom w:val="0"/>
      <w:divBdr>
        <w:top w:val="none" w:sz="0" w:space="0" w:color="auto"/>
        <w:left w:val="none" w:sz="0" w:space="0" w:color="auto"/>
        <w:bottom w:val="none" w:sz="0" w:space="0" w:color="auto"/>
        <w:right w:val="none" w:sz="0" w:space="0" w:color="auto"/>
      </w:divBdr>
    </w:div>
    <w:div w:id="874460952">
      <w:bodyDiv w:val="1"/>
      <w:marLeft w:val="0"/>
      <w:marRight w:val="0"/>
      <w:marTop w:val="0"/>
      <w:marBottom w:val="0"/>
      <w:divBdr>
        <w:top w:val="none" w:sz="0" w:space="0" w:color="auto"/>
        <w:left w:val="none" w:sz="0" w:space="0" w:color="auto"/>
        <w:bottom w:val="none" w:sz="0" w:space="0" w:color="auto"/>
        <w:right w:val="none" w:sz="0" w:space="0" w:color="auto"/>
      </w:divBdr>
    </w:div>
    <w:div w:id="874466785">
      <w:bodyDiv w:val="1"/>
      <w:marLeft w:val="0"/>
      <w:marRight w:val="0"/>
      <w:marTop w:val="0"/>
      <w:marBottom w:val="0"/>
      <w:divBdr>
        <w:top w:val="none" w:sz="0" w:space="0" w:color="auto"/>
        <w:left w:val="none" w:sz="0" w:space="0" w:color="auto"/>
        <w:bottom w:val="none" w:sz="0" w:space="0" w:color="auto"/>
        <w:right w:val="none" w:sz="0" w:space="0" w:color="auto"/>
      </w:divBdr>
    </w:div>
    <w:div w:id="874541555">
      <w:bodyDiv w:val="1"/>
      <w:marLeft w:val="0"/>
      <w:marRight w:val="0"/>
      <w:marTop w:val="0"/>
      <w:marBottom w:val="0"/>
      <w:divBdr>
        <w:top w:val="none" w:sz="0" w:space="0" w:color="auto"/>
        <w:left w:val="none" w:sz="0" w:space="0" w:color="auto"/>
        <w:bottom w:val="none" w:sz="0" w:space="0" w:color="auto"/>
        <w:right w:val="none" w:sz="0" w:space="0" w:color="auto"/>
      </w:divBdr>
    </w:div>
    <w:div w:id="874543256">
      <w:bodyDiv w:val="1"/>
      <w:marLeft w:val="0"/>
      <w:marRight w:val="0"/>
      <w:marTop w:val="0"/>
      <w:marBottom w:val="0"/>
      <w:divBdr>
        <w:top w:val="none" w:sz="0" w:space="0" w:color="auto"/>
        <w:left w:val="none" w:sz="0" w:space="0" w:color="auto"/>
        <w:bottom w:val="none" w:sz="0" w:space="0" w:color="auto"/>
        <w:right w:val="none" w:sz="0" w:space="0" w:color="auto"/>
      </w:divBdr>
    </w:div>
    <w:div w:id="874578336">
      <w:bodyDiv w:val="1"/>
      <w:marLeft w:val="0"/>
      <w:marRight w:val="0"/>
      <w:marTop w:val="0"/>
      <w:marBottom w:val="0"/>
      <w:divBdr>
        <w:top w:val="none" w:sz="0" w:space="0" w:color="auto"/>
        <w:left w:val="none" w:sz="0" w:space="0" w:color="auto"/>
        <w:bottom w:val="none" w:sz="0" w:space="0" w:color="auto"/>
        <w:right w:val="none" w:sz="0" w:space="0" w:color="auto"/>
      </w:divBdr>
    </w:div>
    <w:div w:id="874804473">
      <w:bodyDiv w:val="1"/>
      <w:marLeft w:val="0"/>
      <w:marRight w:val="0"/>
      <w:marTop w:val="0"/>
      <w:marBottom w:val="0"/>
      <w:divBdr>
        <w:top w:val="none" w:sz="0" w:space="0" w:color="auto"/>
        <w:left w:val="none" w:sz="0" w:space="0" w:color="auto"/>
        <w:bottom w:val="none" w:sz="0" w:space="0" w:color="auto"/>
        <w:right w:val="none" w:sz="0" w:space="0" w:color="auto"/>
      </w:divBdr>
    </w:div>
    <w:div w:id="874925019">
      <w:bodyDiv w:val="1"/>
      <w:marLeft w:val="0"/>
      <w:marRight w:val="0"/>
      <w:marTop w:val="0"/>
      <w:marBottom w:val="0"/>
      <w:divBdr>
        <w:top w:val="none" w:sz="0" w:space="0" w:color="auto"/>
        <w:left w:val="none" w:sz="0" w:space="0" w:color="auto"/>
        <w:bottom w:val="none" w:sz="0" w:space="0" w:color="auto"/>
        <w:right w:val="none" w:sz="0" w:space="0" w:color="auto"/>
      </w:divBdr>
    </w:div>
    <w:div w:id="875042374">
      <w:bodyDiv w:val="1"/>
      <w:marLeft w:val="0"/>
      <w:marRight w:val="0"/>
      <w:marTop w:val="0"/>
      <w:marBottom w:val="0"/>
      <w:divBdr>
        <w:top w:val="none" w:sz="0" w:space="0" w:color="auto"/>
        <w:left w:val="none" w:sz="0" w:space="0" w:color="auto"/>
        <w:bottom w:val="none" w:sz="0" w:space="0" w:color="auto"/>
        <w:right w:val="none" w:sz="0" w:space="0" w:color="auto"/>
      </w:divBdr>
    </w:div>
    <w:div w:id="875240238">
      <w:bodyDiv w:val="1"/>
      <w:marLeft w:val="0"/>
      <w:marRight w:val="0"/>
      <w:marTop w:val="0"/>
      <w:marBottom w:val="0"/>
      <w:divBdr>
        <w:top w:val="none" w:sz="0" w:space="0" w:color="auto"/>
        <w:left w:val="none" w:sz="0" w:space="0" w:color="auto"/>
        <w:bottom w:val="none" w:sz="0" w:space="0" w:color="auto"/>
        <w:right w:val="none" w:sz="0" w:space="0" w:color="auto"/>
      </w:divBdr>
    </w:div>
    <w:div w:id="875315364">
      <w:bodyDiv w:val="1"/>
      <w:marLeft w:val="0"/>
      <w:marRight w:val="0"/>
      <w:marTop w:val="0"/>
      <w:marBottom w:val="0"/>
      <w:divBdr>
        <w:top w:val="none" w:sz="0" w:space="0" w:color="auto"/>
        <w:left w:val="none" w:sz="0" w:space="0" w:color="auto"/>
        <w:bottom w:val="none" w:sz="0" w:space="0" w:color="auto"/>
        <w:right w:val="none" w:sz="0" w:space="0" w:color="auto"/>
      </w:divBdr>
    </w:div>
    <w:div w:id="875431678">
      <w:bodyDiv w:val="1"/>
      <w:marLeft w:val="0"/>
      <w:marRight w:val="0"/>
      <w:marTop w:val="0"/>
      <w:marBottom w:val="0"/>
      <w:divBdr>
        <w:top w:val="none" w:sz="0" w:space="0" w:color="auto"/>
        <w:left w:val="none" w:sz="0" w:space="0" w:color="auto"/>
        <w:bottom w:val="none" w:sz="0" w:space="0" w:color="auto"/>
        <w:right w:val="none" w:sz="0" w:space="0" w:color="auto"/>
      </w:divBdr>
    </w:div>
    <w:div w:id="875432852">
      <w:bodyDiv w:val="1"/>
      <w:marLeft w:val="0"/>
      <w:marRight w:val="0"/>
      <w:marTop w:val="0"/>
      <w:marBottom w:val="0"/>
      <w:divBdr>
        <w:top w:val="none" w:sz="0" w:space="0" w:color="auto"/>
        <w:left w:val="none" w:sz="0" w:space="0" w:color="auto"/>
        <w:bottom w:val="none" w:sz="0" w:space="0" w:color="auto"/>
        <w:right w:val="none" w:sz="0" w:space="0" w:color="auto"/>
      </w:divBdr>
    </w:div>
    <w:div w:id="875654182">
      <w:bodyDiv w:val="1"/>
      <w:marLeft w:val="0"/>
      <w:marRight w:val="0"/>
      <w:marTop w:val="0"/>
      <w:marBottom w:val="0"/>
      <w:divBdr>
        <w:top w:val="none" w:sz="0" w:space="0" w:color="auto"/>
        <w:left w:val="none" w:sz="0" w:space="0" w:color="auto"/>
        <w:bottom w:val="none" w:sz="0" w:space="0" w:color="auto"/>
        <w:right w:val="none" w:sz="0" w:space="0" w:color="auto"/>
      </w:divBdr>
    </w:div>
    <w:div w:id="875702923">
      <w:bodyDiv w:val="1"/>
      <w:marLeft w:val="0"/>
      <w:marRight w:val="0"/>
      <w:marTop w:val="0"/>
      <w:marBottom w:val="0"/>
      <w:divBdr>
        <w:top w:val="none" w:sz="0" w:space="0" w:color="auto"/>
        <w:left w:val="none" w:sz="0" w:space="0" w:color="auto"/>
        <w:bottom w:val="none" w:sz="0" w:space="0" w:color="auto"/>
        <w:right w:val="none" w:sz="0" w:space="0" w:color="auto"/>
      </w:divBdr>
    </w:div>
    <w:div w:id="875704391">
      <w:bodyDiv w:val="1"/>
      <w:marLeft w:val="0"/>
      <w:marRight w:val="0"/>
      <w:marTop w:val="0"/>
      <w:marBottom w:val="0"/>
      <w:divBdr>
        <w:top w:val="none" w:sz="0" w:space="0" w:color="auto"/>
        <w:left w:val="none" w:sz="0" w:space="0" w:color="auto"/>
        <w:bottom w:val="none" w:sz="0" w:space="0" w:color="auto"/>
        <w:right w:val="none" w:sz="0" w:space="0" w:color="auto"/>
      </w:divBdr>
    </w:div>
    <w:div w:id="875704717">
      <w:bodyDiv w:val="1"/>
      <w:marLeft w:val="0"/>
      <w:marRight w:val="0"/>
      <w:marTop w:val="0"/>
      <w:marBottom w:val="0"/>
      <w:divBdr>
        <w:top w:val="none" w:sz="0" w:space="0" w:color="auto"/>
        <w:left w:val="none" w:sz="0" w:space="0" w:color="auto"/>
        <w:bottom w:val="none" w:sz="0" w:space="0" w:color="auto"/>
        <w:right w:val="none" w:sz="0" w:space="0" w:color="auto"/>
      </w:divBdr>
    </w:div>
    <w:div w:id="875771721">
      <w:bodyDiv w:val="1"/>
      <w:marLeft w:val="0"/>
      <w:marRight w:val="0"/>
      <w:marTop w:val="0"/>
      <w:marBottom w:val="0"/>
      <w:divBdr>
        <w:top w:val="none" w:sz="0" w:space="0" w:color="auto"/>
        <w:left w:val="none" w:sz="0" w:space="0" w:color="auto"/>
        <w:bottom w:val="none" w:sz="0" w:space="0" w:color="auto"/>
        <w:right w:val="none" w:sz="0" w:space="0" w:color="auto"/>
      </w:divBdr>
    </w:div>
    <w:div w:id="875777039">
      <w:bodyDiv w:val="1"/>
      <w:marLeft w:val="0"/>
      <w:marRight w:val="0"/>
      <w:marTop w:val="0"/>
      <w:marBottom w:val="0"/>
      <w:divBdr>
        <w:top w:val="none" w:sz="0" w:space="0" w:color="auto"/>
        <w:left w:val="none" w:sz="0" w:space="0" w:color="auto"/>
        <w:bottom w:val="none" w:sz="0" w:space="0" w:color="auto"/>
        <w:right w:val="none" w:sz="0" w:space="0" w:color="auto"/>
      </w:divBdr>
    </w:div>
    <w:div w:id="875851010">
      <w:bodyDiv w:val="1"/>
      <w:marLeft w:val="0"/>
      <w:marRight w:val="0"/>
      <w:marTop w:val="0"/>
      <w:marBottom w:val="0"/>
      <w:divBdr>
        <w:top w:val="none" w:sz="0" w:space="0" w:color="auto"/>
        <w:left w:val="none" w:sz="0" w:space="0" w:color="auto"/>
        <w:bottom w:val="none" w:sz="0" w:space="0" w:color="auto"/>
        <w:right w:val="none" w:sz="0" w:space="0" w:color="auto"/>
      </w:divBdr>
    </w:div>
    <w:div w:id="876506352">
      <w:bodyDiv w:val="1"/>
      <w:marLeft w:val="0"/>
      <w:marRight w:val="0"/>
      <w:marTop w:val="0"/>
      <w:marBottom w:val="0"/>
      <w:divBdr>
        <w:top w:val="none" w:sz="0" w:space="0" w:color="auto"/>
        <w:left w:val="none" w:sz="0" w:space="0" w:color="auto"/>
        <w:bottom w:val="none" w:sz="0" w:space="0" w:color="auto"/>
        <w:right w:val="none" w:sz="0" w:space="0" w:color="auto"/>
      </w:divBdr>
    </w:div>
    <w:div w:id="876550864">
      <w:bodyDiv w:val="1"/>
      <w:marLeft w:val="0"/>
      <w:marRight w:val="0"/>
      <w:marTop w:val="0"/>
      <w:marBottom w:val="0"/>
      <w:divBdr>
        <w:top w:val="none" w:sz="0" w:space="0" w:color="auto"/>
        <w:left w:val="none" w:sz="0" w:space="0" w:color="auto"/>
        <w:bottom w:val="none" w:sz="0" w:space="0" w:color="auto"/>
        <w:right w:val="none" w:sz="0" w:space="0" w:color="auto"/>
      </w:divBdr>
    </w:div>
    <w:div w:id="876694650">
      <w:bodyDiv w:val="1"/>
      <w:marLeft w:val="0"/>
      <w:marRight w:val="0"/>
      <w:marTop w:val="0"/>
      <w:marBottom w:val="0"/>
      <w:divBdr>
        <w:top w:val="none" w:sz="0" w:space="0" w:color="auto"/>
        <w:left w:val="none" w:sz="0" w:space="0" w:color="auto"/>
        <w:bottom w:val="none" w:sz="0" w:space="0" w:color="auto"/>
        <w:right w:val="none" w:sz="0" w:space="0" w:color="auto"/>
      </w:divBdr>
    </w:div>
    <w:div w:id="877012519">
      <w:bodyDiv w:val="1"/>
      <w:marLeft w:val="0"/>
      <w:marRight w:val="0"/>
      <w:marTop w:val="0"/>
      <w:marBottom w:val="0"/>
      <w:divBdr>
        <w:top w:val="none" w:sz="0" w:space="0" w:color="auto"/>
        <w:left w:val="none" w:sz="0" w:space="0" w:color="auto"/>
        <w:bottom w:val="none" w:sz="0" w:space="0" w:color="auto"/>
        <w:right w:val="none" w:sz="0" w:space="0" w:color="auto"/>
      </w:divBdr>
    </w:div>
    <w:div w:id="877014418">
      <w:bodyDiv w:val="1"/>
      <w:marLeft w:val="0"/>
      <w:marRight w:val="0"/>
      <w:marTop w:val="0"/>
      <w:marBottom w:val="0"/>
      <w:divBdr>
        <w:top w:val="none" w:sz="0" w:space="0" w:color="auto"/>
        <w:left w:val="none" w:sz="0" w:space="0" w:color="auto"/>
        <w:bottom w:val="none" w:sz="0" w:space="0" w:color="auto"/>
        <w:right w:val="none" w:sz="0" w:space="0" w:color="auto"/>
      </w:divBdr>
    </w:div>
    <w:div w:id="877085551">
      <w:bodyDiv w:val="1"/>
      <w:marLeft w:val="0"/>
      <w:marRight w:val="0"/>
      <w:marTop w:val="0"/>
      <w:marBottom w:val="0"/>
      <w:divBdr>
        <w:top w:val="none" w:sz="0" w:space="0" w:color="auto"/>
        <w:left w:val="none" w:sz="0" w:space="0" w:color="auto"/>
        <w:bottom w:val="none" w:sz="0" w:space="0" w:color="auto"/>
        <w:right w:val="none" w:sz="0" w:space="0" w:color="auto"/>
      </w:divBdr>
    </w:div>
    <w:div w:id="877472886">
      <w:bodyDiv w:val="1"/>
      <w:marLeft w:val="0"/>
      <w:marRight w:val="0"/>
      <w:marTop w:val="0"/>
      <w:marBottom w:val="0"/>
      <w:divBdr>
        <w:top w:val="none" w:sz="0" w:space="0" w:color="auto"/>
        <w:left w:val="none" w:sz="0" w:space="0" w:color="auto"/>
        <w:bottom w:val="none" w:sz="0" w:space="0" w:color="auto"/>
        <w:right w:val="none" w:sz="0" w:space="0" w:color="auto"/>
      </w:divBdr>
    </w:div>
    <w:div w:id="877549758">
      <w:bodyDiv w:val="1"/>
      <w:marLeft w:val="0"/>
      <w:marRight w:val="0"/>
      <w:marTop w:val="0"/>
      <w:marBottom w:val="0"/>
      <w:divBdr>
        <w:top w:val="none" w:sz="0" w:space="0" w:color="auto"/>
        <w:left w:val="none" w:sz="0" w:space="0" w:color="auto"/>
        <w:bottom w:val="none" w:sz="0" w:space="0" w:color="auto"/>
        <w:right w:val="none" w:sz="0" w:space="0" w:color="auto"/>
      </w:divBdr>
    </w:div>
    <w:div w:id="877861017">
      <w:bodyDiv w:val="1"/>
      <w:marLeft w:val="0"/>
      <w:marRight w:val="0"/>
      <w:marTop w:val="0"/>
      <w:marBottom w:val="0"/>
      <w:divBdr>
        <w:top w:val="none" w:sz="0" w:space="0" w:color="auto"/>
        <w:left w:val="none" w:sz="0" w:space="0" w:color="auto"/>
        <w:bottom w:val="none" w:sz="0" w:space="0" w:color="auto"/>
        <w:right w:val="none" w:sz="0" w:space="0" w:color="auto"/>
      </w:divBdr>
    </w:div>
    <w:div w:id="878012308">
      <w:bodyDiv w:val="1"/>
      <w:marLeft w:val="0"/>
      <w:marRight w:val="0"/>
      <w:marTop w:val="0"/>
      <w:marBottom w:val="0"/>
      <w:divBdr>
        <w:top w:val="none" w:sz="0" w:space="0" w:color="auto"/>
        <w:left w:val="none" w:sz="0" w:space="0" w:color="auto"/>
        <w:bottom w:val="none" w:sz="0" w:space="0" w:color="auto"/>
        <w:right w:val="none" w:sz="0" w:space="0" w:color="auto"/>
      </w:divBdr>
    </w:div>
    <w:div w:id="878051382">
      <w:bodyDiv w:val="1"/>
      <w:marLeft w:val="0"/>
      <w:marRight w:val="0"/>
      <w:marTop w:val="0"/>
      <w:marBottom w:val="0"/>
      <w:divBdr>
        <w:top w:val="none" w:sz="0" w:space="0" w:color="auto"/>
        <w:left w:val="none" w:sz="0" w:space="0" w:color="auto"/>
        <w:bottom w:val="none" w:sz="0" w:space="0" w:color="auto"/>
        <w:right w:val="none" w:sz="0" w:space="0" w:color="auto"/>
      </w:divBdr>
    </w:div>
    <w:div w:id="878123494">
      <w:bodyDiv w:val="1"/>
      <w:marLeft w:val="0"/>
      <w:marRight w:val="0"/>
      <w:marTop w:val="0"/>
      <w:marBottom w:val="0"/>
      <w:divBdr>
        <w:top w:val="none" w:sz="0" w:space="0" w:color="auto"/>
        <w:left w:val="none" w:sz="0" w:space="0" w:color="auto"/>
        <w:bottom w:val="none" w:sz="0" w:space="0" w:color="auto"/>
        <w:right w:val="none" w:sz="0" w:space="0" w:color="auto"/>
      </w:divBdr>
    </w:div>
    <w:div w:id="878276976">
      <w:bodyDiv w:val="1"/>
      <w:marLeft w:val="0"/>
      <w:marRight w:val="0"/>
      <w:marTop w:val="0"/>
      <w:marBottom w:val="0"/>
      <w:divBdr>
        <w:top w:val="none" w:sz="0" w:space="0" w:color="auto"/>
        <w:left w:val="none" w:sz="0" w:space="0" w:color="auto"/>
        <w:bottom w:val="none" w:sz="0" w:space="0" w:color="auto"/>
        <w:right w:val="none" w:sz="0" w:space="0" w:color="auto"/>
      </w:divBdr>
    </w:div>
    <w:div w:id="878400666">
      <w:bodyDiv w:val="1"/>
      <w:marLeft w:val="0"/>
      <w:marRight w:val="0"/>
      <w:marTop w:val="0"/>
      <w:marBottom w:val="0"/>
      <w:divBdr>
        <w:top w:val="none" w:sz="0" w:space="0" w:color="auto"/>
        <w:left w:val="none" w:sz="0" w:space="0" w:color="auto"/>
        <w:bottom w:val="none" w:sz="0" w:space="0" w:color="auto"/>
        <w:right w:val="none" w:sz="0" w:space="0" w:color="auto"/>
      </w:divBdr>
    </w:div>
    <w:div w:id="878467481">
      <w:bodyDiv w:val="1"/>
      <w:marLeft w:val="0"/>
      <w:marRight w:val="0"/>
      <w:marTop w:val="0"/>
      <w:marBottom w:val="0"/>
      <w:divBdr>
        <w:top w:val="none" w:sz="0" w:space="0" w:color="auto"/>
        <w:left w:val="none" w:sz="0" w:space="0" w:color="auto"/>
        <w:bottom w:val="none" w:sz="0" w:space="0" w:color="auto"/>
        <w:right w:val="none" w:sz="0" w:space="0" w:color="auto"/>
      </w:divBdr>
    </w:div>
    <w:div w:id="878660710">
      <w:bodyDiv w:val="1"/>
      <w:marLeft w:val="0"/>
      <w:marRight w:val="0"/>
      <w:marTop w:val="0"/>
      <w:marBottom w:val="0"/>
      <w:divBdr>
        <w:top w:val="none" w:sz="0" w:space="0" w:color="auto"/>
        <w:left w:val="none" w:sz="0" w:space="0" w:color="auto"/>
        <w:bottom w:val="none" w:sz="0" w:space="0" w:color="auto"/>
        <w:right w:val="none" w:sz="0" w:space="0" w:color="auto"/>
      </w:divBdr>
    </w:div>
    <w:div w:id="878862729">
      <w:bodyDiv w:val="1"/>
      <w:marLeft w:val="0"/>
      <w:marRight w:val="0"/>
      <w:marTop w:val="0"/>
      <w:marBottom w:val="0"/>
      <w:divBdr>
        <w:top w:val="none" w:sz="0" w:space="0" w:color="auto"/>
        <w:left w:val="none" w:sz="0" w:space="0" w:color="auto"/>
        <w:bottom w:val="none" w:sz="0" w:space="0" w:color="auto"/>
        <w:right w:val="none" w:sz="0" w:space="0" w:color="auto"/>
      </w:divBdr>
    </w:div>
    <w:div w:id="878930937">
      <w:bodyDiv w:val="1"/>
      <w:marLeft w:val="0"/>
      <w:marRight w:val="0"/>
      <w:marTop w:val="0"/>
      <w:marBottom w:val="0"/>
      <w:divBdr>
        <w:top w:val="none" w:sz="0" w:space="0" w:color="auto"/>
        <w:left w:val="none" w:sz="0" w:space="0" w:color="auto"/>
        <w:bottom w:val="none" w:sz="0" w:space="0" w:color="auto"/>
        <w:right w:val="none" w:sz="0" w:space="0" w:color="auto"/>
      </w:divBdr>
    </w:div>
    <w:div w:id="879055168">
      <w:bodyDiv w:val="1"/>
      <w:marLeft w:val="0"/>
      <w:marRight w:val="0"/>
      <w:marTop w:val="0"/>
      <w:marBottom w:val="0"/>
      <w:divBdr>
        <w:top w:val="none" w:sz="0" w:space="0" w:color="auto"/>
        <w:left w:val="none" w:sz="0" w:space="0" w:color="auto"/>
        <w:bottom w:val="none" w:sz="0" w:space="0" w:color="auto"/>
        <w:right w:val="none" w:sz="0" w:space="0" w:color="auto"/>
      </w:divBdr>
    </w:div>
    <w:div w:id="879124131">
      <w:bodyDiv w:val="1"/>
      <w:marLeft w:val="0"/>
      <w:marRight w:val="0"/>
      <w:marTop w:val="0"/>
      <w:marBottom w:val="0"/>
      <w:divBdr>
        <w:top w:val="none" w:sz="0" w:space="0" w:color="auto"/>
        <w:left w:val="none" w:sz="0" w:space="0" w:color="auto"/>
        <w:bottom w:val="none" w:sz="0" w:space="0" w:color="auto"/>
        <w:right w:val="none" w:sz="0" w:space="0" w:color="auto"/>
      </w:divBdr>
    </w:div>
    <w:div w:id="879128588">
      <w:bodyDiv w:val="1"/>
      <w:marLeft w:val="0"/>
      <w:marRight w:val="0"/>
      <w:marTop w:val="0"/>
      <w:marBottom w:val="0"/>
      <w:divBdr>
        <w:top w:val="none" w:sz="0" w:space="0" w:color="auto"/>
        <w:left w:val="none" w:sz="0" w:space="0" w:color="auto"/>
        <w:bottom w:val="none" w:sz="0" w:space="0" w:color="auto"/>
        <w:right w:val="none" w:sz="0" w:space="0" w:color="auto"/>
      </w:divBdr>
    </w:div>
    <w:div w:id="879245918">
      <w:bodyDiv w:val="1"/>
      <w:marLeft w:val="0"/>
      <w:marRight w:val="0"/>
      <w:marTop w:val="0"/>
      <w:marBottom w:val="0"/>
      <w:divBdr>
        <w:top w:val="none" w:sz="0" w:space="0" w:color="auto"/>
        <w:left w:val="none" w:sz="0" w:space="0" w:color="auto"/>
        <w:bottom w:val="none" w:sz="0" w:space="0" w:color="auto"/>
        <w:right w:val="none" w:sz="0" w:space="0" w:color="auto"/>
      </w:divBdr>
    </w:div>
    <w:div w:id="879246790">
      <w:bodyDiv w:val="1"/>
      <w:marLeft w:val="0"/>
      <w:marRight w:val="0"/>
      <w:marTop w:val="0"/>
      <w:marBottom w:val="0"/>
      <w:divBdr>
        <w:top w:val="none" w:sz="0" w:space="0" w:color="auto"/>
        <w:left w:val="none" w:sz="0" w:space="0" w:color="auto"/>
        <w:bottom w:val="none" w:sz="0" w:space="0" w:color="auto"/>
        <w:right w:val="none" w:sz="0" w:space="0" w:color="auto"/>
      </w:divBdr>
    </w:div>
    <w:div w:id="879248598">
      <w:bodyDiv w:val="1"/>
      <w:marLeft w:val="0"/>
      <w:marRight w:val="0"/>
      <w:marTop w:val="0"/>
      <w:marBottom w:val="0"/>
      <w:divBdr>
        <w:top w:val="none" w:sz="0" w:space="0" w:color="auto"/>
        <w:left w:val="none" w:sz="0" w:space="0" w:color="auto"/>
        <w:bottom w:val="none" w:sz="0" w:space="0" w:color="auto"/>
        <w:right w:val="none" w:sz="0" w:space="0" w:color="auto"/>
      </w:divBdr>
    </w:div>
    <w:div w:id="879586790">
      <w:bodyDiv w:val="1"/>
      <w:marLeft w:val="0"/>
      <w:marRight w:val="0"/>
      <w:marTop w:val="0"/>
      <w:marBottom w:val="0"/>
      <w:divBdr>
        <w:top w:val="none" w:sz="0" w:space="0" w:color="auto"/>
        <w:left w:val="none" w:sz="0" w:space="0" w:color="auto"/>
        <w:bottom w:val="none" w:sz="0" w:space="0" w:color="auto"/>
        <w:right w:val="none" w:sz="0" w:space="0" w:color="auto"/>
      </w:divBdr>
    </w:div>
    <w:div w:id="879588823">
      <w:bodyDiv w:val="1"/>
      <w:marLeft w:val="0"/>
      <w:marRight w:val="0"/>
      <w:marTop w:val="0"/>
      <w:marBottom w:val="0"/>
      <w:divBdr>
        <w:top w:val="none" w:sz="0" w:space="0" w:color="auto"/>
        <w:left w:val="none" w:sz="0" w:space="0" w:color="auto"/>
        <w:bottom w:val="none" w:sz="0" w:space="0" w:color="auto"/>
        <w:right w:val="none" w:sz="0" w:space="0" w:color="auto"/>
      </w:divBdr>
    </w:div>
    <w:div w:id="879900449">
      <w:bodyDiv w:val="1"/>
      <w:marLeft w:val="0"/>
      <w:marRight w:val="0"/>
      <w:marTop w:val="0"/>
      <w:marBottom w:val="0"/>
      <w:divBdr>
        <w:top w:val="none" w:sz="0" w:space="0" w:color="auto"/>
        <w:left w:val="none" w:sz="0" w:space="0" w:color="auto"/>
        <w:bottom w:val="none" w:sz="0" w:space="0" w:color="auto"/>
        <w:right w:val="none" w:sz="0" w:space="0" w:color="auto"/>
      </w:divBdr>
    </w:div>
    <w:div w:id="879978927">
      <w:bodyDiv w:val="1"/>
      <w:marLeft w:val="0"/>
      <w:marRight w:val="0"/>
      <w:marTop w:val="0"/>
      <w:marBottom w:val="0"/>
      <w:divBdr>
        <w:top w:val="none" w:sz="0" w:space="0" w:color="auto"/>
        <w:left w:val="none" w:sz="0" w:space="0" w:color="auto"/>
        <w:bottom w:val="none" w:sz="0" w:space="0" w:color="auto"/>
        <w:right w:val="none" w:sz="0" w:space="0" w:color="auto"/>
      </w:divBdr>
    </w:div>
    <w:div w:id="880241869">
      <w:bodyDiv w:val="1"/>
      <w:marLeft w:val="0"/>
      <w:marRight w:val="0"/>
      <w:marTop w:val="0"/>
      <w:marBottom w:val="0"/>
      <w:divBdr>
        <w:top w:val="none" w:sz="0" w:space="0" w:color="auto"/>
        <w:left w:val="none" w:sz="0" w:space="0" w:color="auto"/>
        <w:bottom w:val="none" w:sz="0" w:space="0" w:color="auto"/>
        <w:right w:val="none" w:sz="0" w:space="0" w:color="auto"/>
      </w:divBdr>
    </w:div>
    <w:div w:id="880286675">
      <w:bodyDiv w:val="1"/>
      <w:marLeft w:val="0"/>
      <w:marRight w:val="0"/>
      <w:marTop w:val="0"/>
      <w:marBottom w:val="0"/>
      <w:divBdr>
        <w:top w:val="none" w:sz="0" w:space="0" w:color="auto"/>
        <w:left w:val="none" w:sz="0" w:space="0" w:color="auto"/>
        <w:bottom w:val="none" w:sz="0" w:space="0" w:color="auto"/>
        <w:right w:val="none" w:sz="0" w:space="0" w:color="auto"/>
      </w:divBdr>
    </w:div>
    <w:div w:id="880677376">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0826456">
      <w:bodyDiv w:val="1"/>
      <w:marLeft w:val="0"/>
      <w:marRight w:val="0"/>
      <w:marTop w:val="0"/>
      <w:marBottom w:val="0"/>
      <w:divBdr>
        <w:top w:val="none" w:sz="0" w:space="0" w:color="auto"/>
        <w:left w:val="none" w:sz="0" w:space="0" w:color="auto"/>
        <w:bottom w:val="none" w:sz="0" w:space="0" w:color="auto"/>
        <w:right w:val="none" w:sz="0" w:space="0" w:color="auto"/>
      </w:divBdr>
    </w:div>
    <w:div w:id="881016641">
      <w:bodyDiv w:val="1"/>
      <w:marLeft w:val="0"/>
      <w:marRight w:val="0"/>
      <w:marTop w:val="0"/>
      <w:marBottom w:val="0"/>
      <w:divBdr>
        <w:top w:val="none" w:sz="0" w:space="0" w:color="auto"/>
        <w:left w:val="none" w:sz="0" w:space="0" w:color="auto"/>
        <w:bottom w:val="none" w:sz="0" w:space="0" w:color="auto"/>
        <w:right w:val="none" w:sz="0" w:space="0" w:color="auto"/>
      </w:divBdr>
    </w:div>
    <w:div w:id="881593703">
      <w:bodyDiv w:val="1"/>
      <w:marLeft w:val="0"/>
      <w:marRight w:val="0"/>
      <w:marTop w:val="0"/>
      <w:marBottom w:val="0"/>
      <w:divBdr>
        <w:top w:val="none" w:sz="0" w:space="0" w:color="auto"/>
        <w:left w:val="none" w:sz="0" w:space="0" w:color="auto"/>
        <w:bottom w:val="none" w:sz="0" w:space="0" w:color="auto"/>
        <w:right w:val="none" w:sz="0" w:space="0" w:color="auto"/>
      </w:divBdr>
    </w:div>
    <w:div w:id="881595990">
      <w:bodyDiv w:val="1"/>
      <w:marLeft w:val="0"/>
      <w:marRight w:val="0"/>
      <w:marTop w:val="0"/>
      <w:marBottom w:val="0"/>
      <w:divBdr>
        <w:top w:val="none" w:sz="0" w:space="0" w:color="auto"/>
        <w:left w:val="none" w:sz="0" w:space="0" w:color="auto"/>
        <w:bottom w:val="none" w:sz="0" w:space="0" w:color="auto"/>
        <w:right w:val="none" w:sz="0" w:space="0" w:color="auto"/>
      </w:divBdr>
    </w:div>
    <w:div w:id="881601828">
      <w:bodyDiv w:val="1"/>
      <w:marLeft w:val="0"/>
      <w:marRight w:val="0"/>
      <w:marTop w:val="0"/>
      <w:marBottom w:val="0"/>
      <w:divBdr>
        <w:top w:val="none" w:sz="0" w:space="0" w:color="auto"/>
        <w:left w:val="none" w:sz="0" w:space="0" w:color="auto"/>
        <w:bottom w:val="none" w:sz="0" w:space="0" w:color="auto"/>
        <w:right w:val="none" w:sz="0" w:space="0" w:color="auto"/>
      </w:divBdr>
    </w:div>
    <w:div w:id="881668835">
      <w:bodyDiv w:val="1"/>
      <w:marLeft w:val="0"/>
      <w:marRight w:val="0"/>
      <w:marTop w:val="0"/>
      <w:marBottom w:val="0"/>
      <w:divBdr>
        <w:top w:val="none" w:sz="0" w:space="0" w:color="auto"/>
        <w:left w:val="none" w:sz="0" w:space="0" w:color="auto"/>
        <w:bottom w:val="none" w:sz="0" w:space="0" w:color="auto"/>
        <w:right w:val="none" w:sz="0" w:space="0" w:color="auto"/>
      </w:divBdr>
    </w:div>
    <w:div w:id="881786881">
      <w:bodyDiv w:val="1"/>
      <w:marLeft w:val="0"/>
      <w:marRight w:val="0"/>
      <w:marTop w:val="0"/>
      <w:marBottom w:val="0"/>
      <w:divBdr>
        <w:top w:val="none" w:sz="0" w:space="0" w:color="auto"/>
        <w:left w:val="none" w:sz="0" w:space="0" w:color="auto"/>
        <w:bottom w:val="none" w:sz="0" w:space="0" w:color="auto"/>
        <w:right w:val="none" w:sz="0" w:space="0" w:color="auto"/>
      </w:divBdr>
    </w:div>
    <w:div w:id="881865580">
      <w:bodyDiv w:val="1"/>
      <w:marLeft w:val="0"/>
      <w:marRight w:val="0"/>
      <w:marTop w:val="0"/>
      <w:marBottom w:val="0"/>
      <w:divBdr>
        <w:top w:val="none" w:sz="0" w:space="0" w:color="auto"/>
        <w:left w:val="none" w:sz="0" w:space="0" w:color="auto"/>
        <w:bottom w:val="none" w:sz="0" w:space="0" w:color="auto"/>
        <w:right w:val="none" w:sz="0" w:space="0" w:color="auto"/>
      </w:divBdr>
    </w:div>
    <w:div w:id="881988849">
      <w:bodyDiv w:val="1"/>
      <w:marLeft w:val="0"/>
      <w:marRight w:val="0"/>
      <w:marTop w:val="0"/>
      <w:marBottom w:val="0"/>
      <w:divBdr>
        <w:top w:val="none" w:sz="0" w:space="0" w:color="auto"/>
        <w:left w:val="none" w:sz="0" w:space="0" w:color="auto"/>
        <w:bottom w:val="none" w:sz="0" w:space="0" w:color="auto"/>
        <w:right w:val="none" w:sz="0" w:space="0" w:color="auto"/>
      </w:divBdr>
    </w:div>
    <w:div w:id="882327961">
      <w:bodyDiv w:val="1"/>
      <w:marLeft w:val="0"/>
      <w:marRight w:val="0"/>
      <w:marTop w:val="0"/>
      <w:marBottom w:val="0"/>
      <w:divBdr>
        <w:top w:val="none" w:sz="0" w:space="0" w:color="auto"/>
        <w:left w:val="none" w:sz="0" w:space="0" w:color="auto"/>
        <w:bottom w:val="none" w:sz="0" w:space="0" w:color="auto"/>
        <w:right w:val="none" w:sz="0" w:space="0" w:color="auto"/>
      </w:divBdr>
    </w:div>
    <w:div w:id="882407879">
      <w:bodyDiv w:val="1"/>
      <w:marLeft w:val="0"/>
      <w:marRight w:val="0"/>
      <w:marTop w:val="0"/>
      <w:marBottom w:val="0"/>
      <w:divBdr>
        <w:top w:val="none" w:sz="0" w:space="0" w:color="auto"/>
        <w:left w:val="none" w:sz="0" w:space="0" w:color="auto"/>
        <w:bottom w:val="none" w:sz="0" w:space="0" w:color="auto"/>
        <w:right w:val="none" w:sz="0" w:space="0" w:color="auto"/>
      </w:divBdr>
    </w:div>
    <w:div w:id="882450559">
      <w:bodyDiv w:val="1"/>
      <w:marLeft w:val="0"/>
      <w:marRight w:val="0"/>
      <w:marTop w:val="0"/>
      <w:marBottom w:val="0"/>
      <w:divBdr>
        <w:top w:val="none" w:sz="0" w:space="0" w:color="auto"/>
        <w:left w:val="none" w:sz="0" w:space="0" w:color="auto"/>
        <w:bottom w:val="none" w:sz="0" w:space="0" w:color="auto"/>
        <w:right w:val="none" w:sz="0" w:space="0" w:color="auto"/>
      </w:divBdr>
    </w:div>
    <w:div w:id="882517841">
      <w:bodyDiv w:val="1"/>
      <w:marLeft w:val="0"/>
      <w:marRight w:val="0"/>
      <w:marTop w:val="0"/>
      <w:marBottom w:val="0"/>
      <w:divBdr>
        <w:top w:val="none" w:sz="0" w:space="0" w:color="auto"/>
        <w:left w:val="none" w:sz="0" w:space="0" w:color="auto"/>
        <w:bottom w:val="none" w:sz="0" w:space="0" w:color="auto"/>
        <w:right w:val="none" w:sz="0" w:space="0" w:color="auto"/>
      </w:divBdr>
    </w:div>
    <w:div w:id="882519673">
      <w:bodyDiv w:val="1"/>
      <w:marLeft w:val="0"/>
      <w:marRight w:val="0"/>
      <w:marTop w:val="0"/>
      <w:marBottom w:val="0"/>
      <w:divBdr>
        <w:top w:val="none" w:sz="0" w:space="0" w:color="auto"/>
        <w:left w:val="none" w:sz="0" w:space="0" w:color="auto"/>
        <w:bottom w:val="none" w:sz="0" w:space="0" w:color="auto"/>
        <w:right w:val="none" w:sz="0" w:space="0" w:color="auto"/>
      </w:divBdr>
    </w:div>
    <w:div w:id="882524752">
      <w:bodyDiv w:val="1"/>
      <w:marLeft w:val="0"/>
      <w:marRight w:val="0"/>
      <w:marTop w:val="0"/>
      <w:marBottom w:val="0"/>
      <w:divBdr>
        <w:top w:val="none" w:sz="0" w:space="0" w:color="auto"/>
        <w:left w:val="none" w:sz="0" w:space="0" w:color="auto"/>
        <w:bottom w:val="none" w:sz="0" w:space="0" w:color="auto"/>
        <w:right w:val="none" w:sz="0" w:space="0" w:color="auto"/>
      </w:divBdr>
    </w:div>
    <w:div w:id="882592360">
      <w:bodyDiv w:val="1"/>
      <w:marLeft w:val="0"/>
      <w:marRight w:val="0"/>
      <w:marTop w:val="0"/>
      <w:marBottom w:val="0"/>
      <w:divBdr>
        <w:top w:val="none" w:sz="0" w:space="0" w:color="auto"/>
        <w:left w:val="none" w:sz="0" w:space="0" w:color="auto"/>
        <w:bottom w:val="none" w:sz="0" w:space="0" w:color="auto"/>
        <w:right w:val="none" w:sz="0" w:space="0" w:color="auto"/>
      </w:divBdr>
    </w:div>
    <w:div w:id="882639948">
      <w:bodyDiv w:val="1"/>
      <w:marLeft w:val="0"/>
      <w:marRight w:val="0"/>
      <w:marTop w:val="0"/>
      <w:marBottom w:val="0"/>
      <w:divBdr>
        <w:top w:val="none" w:sz="0" w:space="0" w:color="auto"/>
        <w:left w:val="none" w:sz="0" w:space="0" w:color="auto"/>
        <w:bottom w:val="none" w:sz="0" w:space="0" w:color="auto"/>
        <w:right w:val="none" w:sz="0" w:space="0" w:color="auto"/>
      </w:divBdr>
    </w:div>
    <w:div w:id="882717381">
      <w:bodyDiv w:val="1"/>
      <w:marLeft w:val="0"/>
      <w:marRight w:val="0"/>
      <w:marTop w:val="0"/>
      <w:marBottom w:val="0"/>
      <w:divBdr>
        <w:top w:val="none" w:sz="0" w:space="0" w:color="auto"/>
        <w:left w:val="none" w:sz="0" w:space="0" w:color="auto"/>
        <w:bottom w:val="none" w:sz="0" w:space="0" w:color="auto"/>
        <w:right w:val="none" w:sz="0" w:space="0" w:color="auto"/>
      </w:divBdr>
    </w:div>
    <w:div w:id="882786195">
      <w:bodyDiv w:val="1"/>
      <w:marLeft w:val="0"/>
      <w:marRight w:val="0"/>
      <w:marTop w:val="0"/>
      <w:marBottom w:val="0"/>
      <w:divBdr>
        <w:top w:val="none" w:sz="0" w:space="0" w:color="auto"/>
        <w:left w:val="none" w:sz="0" w:space="0" w:color="auto"/>
        <w:bottom w:val="none" w:sz="0" w:space="0" w:color="auto"/>
        <w:right w:val="none" w:sz="0" w:space="0" w:color="auto"/>
      </w:divBdr>
    </w:div>
    <w:div w:id="882861349">
      <w:bodyDiv w:val="1"/>
      <w:marLeft w:val="0"/>
      <w:marRight w:val="0"/>
      <w:marTop w:val="0"/>
      <w:marBottom w:val="0"/>
      <w:divBdr>
        <w:top w:val="none" w:sz="0" w:space="0" w:color="auto"/>
        <w:left w:val="none" w:sz="0" w:space="0" w:color="auto"/>
        <w:bottom w:val="none" w:sz="0" w:space="0" w:color="auto"/>
        <w:right w:val="none" w:sz="0" w:space="0" w:color="auto"/>
      </w:divBdr>
    </w:div>
    <w:div w:id="882865195">
      <w:bodyDiv w:val="1"/>
      <w:marLeft w:val="0"/>
      <w:marRight w:val="0"/>
      <w:marTop w:val="0"/>
      <w:marBottom w:val="0"/>
      <w:divBdr>
        <w:top w:val="none" w:sz="0" w:space="0" w:color="auto"/>
        <w:left w:val="none" w:sz="0" w:space="0" w:color="auto"/>
        <w:bottom w:val="none" w:sz="0" w:space="0" w:color="auto"/>
        <w:right w:val="none" w:sz="0" w:space="0" w:color="auto"/>
      </w:divBdr>
    </w:div>
    <w:div w:id="882905620">
      <w:bodyDiv w:val="1"/>
      <w:marLeft w:val="0"/>
      <w:marRight w:val="0"/>
      <w:marTop w:val="0"/>
      <w:marBottom w:val="0"/>
      <w:divBdr>
        <w:top w:val="none" w:sz="0" w:space="0" w:color="auto"/>
        <w:left w:val="none" w:sz="0" w:space="0" w:color="auto"/>
        <w:bottom w:val="none" w:sz="0" w:space="0" w:color="auto"/>
        <w:right w:val="none" w:sz="0" w:space="0" w:color="auto"/>
      </w:divBdr>
    </w:div>
    <w:div w:id="883102654">
      <w:bodyDiv w:val="1"/>
      <w:marLeft w:val="0"/>
      <w:marRight w:val="0"/>
      <w:marTop w:val="0"/>
      <w:marBottom w:val="0"/>
      <w:divBdr>
        <w:top w:val="none" w:sz="0" w:space="0" w:color="auto"/>
        <w:left w:val="none" w:sz="0" w:space="0" w:color="auto"/>
        <w:bottom w:val="none" w:sz="0" w:space="0" w:color="auto"/>
        <w:right w:val="none" w:sz="0" w:space="0" w:color="auto"/>
      </w:divBdr>
    </w:div>
    <w:div w:id="883103423">
      <w:bodyDiv w:val="1"/>
      <w:marLeft w:val="0"/>
      <w:marRight w:val="0"/>
      <w:marTop w:val="0"/>
      <w:marBottom w:val="0"/>
      <w:divBdr>
        <w:top w:val="none" w:sz="0" w:space="0" w:color="auto"/>
        <w:left w:val="none" w:sz="0" w:space="0" w:color="auto"/>
        <w:bottom w:val="none" w:sz="0" w:space="0" w:color="auto"/>
        <w:right w:val="none" w:sz="0" w:space="0" w:color="auto"/>
      </w:divBdr>
    </w:div>
    <w:div w:id="883105626">
      <w:bodyDiv w:val="1"/>
      <w:marLeft w:val="0"/>
      <w:marRight w:val="0"/>
      <w:marTop w:val="0"/>
      <w:marBottom w:val="0"/>
      <w:divBdr>
        <w:top w:val="none" w:sz="0" w:space="0" w:color="auto"/>
        <w:left w:val="none" w:sz="0" w:space="0" w:color="auto"/>
        <w:bottom w:val="none" w:sz="0" w:space="0" w:color="auto"/>
        <w:right w:val="none" w:sz="0" w:space="0" w:color="auto"/>
      </w:divBdr>
    </w:div>
    <w:div w:id="883172736">
      <w:bodyDiv w:val="1"/>
      <w:marLeft w:val="0"/>
      <w:marRight w:val="0"/>
      <w:marTop w:val="0"/>
      <w:marBottom w:val="0"/>
      <w:divBdr>
        <w:top w:val="none" w:sz="0" w:space="0" w:color="auto"/>
        <w:left w:val="none" w:sz="0" w:space="0" w:color="auto"/>
        <w:bottom w:val="none" w:sz="0" w:space="0" w:color="auto"/>
        <w:right w:val="none" w:sz="0" w:space="0" w:color="auto"/>
      </w:divBdr>
    </w:div>
    <w:div w:id="883173786">
      <w:bodyDiv w:val="1"/>
      <w:marLeft w:val="0"/>
      <w:marRight w:val="0"/>
      <w:marTop w:val="0"/>
      <w:marBottom w:val="0"/>
      <w:divBdr>
        <w:top w:val="none" w:sz="0" w:space="0" w:color="auto"/>
        <w:left w:val="none" w:sz="0" w:space="0" w:color="auto"/>
        <w:bottom w:val="none" w:sz="0" w:space="0" w:color="auto"/>
        <w:right w:val="none" w:sz="0" w:space="0" w:color="auto"/>
      </w:divBdr>
    </w:div>
    <w:div w:id="883177357">
      <w:bodyDiv w:val="1"/>
      <w:marLeft w:val="0"/>
      <w:marRight w:val="0"/>
      <w:marTop w:val="0"/>
      <w:marBottom w:val="0"/>
      <w:divBdr>
        <w:top w:val="none" w:sz="0" w:space="0" w:color="auto"/>
        <w:left w:val="none" w:sz="0" w:space="0" w:color="auto"/>
        <w:bottom w:val="none" w:sz="0" w:space="0" w:color="auto"/>
        <w:right w:val="none" w:sz="0" w:space="0" w:color="auto"/>
      </w:divBdr>
    </w:div>
    <w:div w:id="883181156">
      <w:bodyDiv w:val="1"/>
      <w:marLeft w:val="0"/>
      <w:marRight w:val="0"/>
      <w:marTop w:val="0"/>
      <w:marBottom w:val="0"/>
      <w:divBdr>
        <w:top w:val="none" w:sz="0" w:space="0" w:color="auto"/>
        <w:left w:val="none" w:sz="0" w:space="0" w:color="auto"/>
        <w:bottom w:val="none" w:sz="0" w:space="0" w:color="auto"/>
        <w:right w:val="none" w:sz="0" w:space="0" w:color="auto"/>
      </w:divBdr>
    </w:div>
    <w:div w:id="883248389">
      <w:bodyDiv w:val="1"/>
      <w:marLeft w:val="0"/>
      <w:marRight w:val="0"/>
      <w:marTop w:val="0"/>
      <w:marBottom w:val="0"/>
      <w:divBdr>
        <w:top w:val="none" w:sz="0" w:space="0" w:color="auto"/>
        <w:left w:val="none" w:sz="0" w:space="0" w:color="auto"/>
        <w:bottom w:val="none" w:sz="0" w:space="0" w:color="auto"/>
        <w:right w:val="none" w:sz="0" w:space="0" w:color="auto"/>
      </w:divBdr>
    </w:div>
    <w:div w:id="883567360">
      <w:bodyDiv w:val="1"/>
      <w:marLeft w:val="0"/>
      <w:marRight w:val="0"/>
      <w:marTop w:val="0"/>
      <w:marBottom w:val="0"/>
      <w:divBdr>
        <w:top w:val="none" w:sz="0" w:space="0" w:color="auto"/>
        <w:left w:val="none" w:sz="0" w:space="0" w:color="auto"/>
        <w:bottom w:val="none" w:sz="0" w:space="0" w:color="auto"/>
        <w:right w:val="none" w:sz="0" w:space="0" w:color="auto"/>
      </w:divBdr>
    </w:div>
    <w:div w:id="883831332">
      <w:bodyDiv w:val="1"/>
      <w:marLeft w:val="0"/>
      <w:marRight w:val="0"/>
      <w:marTop w:val="0"/>
      <w:marBottom w:val="0"/>
      <w:divBdr>
        <w:top w:val="none" w:sz="0" w:space="0" w:color="auto"/>
        <w:left w:val="none" w:sz="0" w:space="0" w:color="auto"/>
        <w:bottom w:val="none" w:sz="0" w:space="0" w:color="auto"/>
        <w:right w:val="none" w:sz="0" w:space="0" w:color="auto"/>
      </w:divBdr>
    </w:div>
    <w:div w:id="883833850">
      <w:bodyDiv w:val="1"/>
      <w:marLeft w:val="0"/>
      <w:marRight w:val="0"/>
      <w:marTop w:val="0"/>
      <w:marBottom w:val="0"/>
      <w:divBdr>
        <w:top w:val="none" w:sz="0" w:space="0" w:color="auto"/>
        <w:left w:val="none" w:sz="0" w:space="0" w:color="auto"/>
        <w:bottom w:val="none" w:sz="0" w:space="0" w:color="auto"/>
        <w:right w:val="none" w:sz="0" w:space="0" w:color="auto"/>
      </w:divBdr>
    </w:div>
    <w:div w:id="883835505">
      <w:bodyDiv w:val="1"/>
      <w:marLeft w:val="0"/>
      <w:marRight w:val="0"/>
      <w:marTop w:val="0"/>
      <w:marBottom w:val="0"/>
      <w:divBdr>
        <w:top w:val="none" w:sz="0" w:space="0" w:color="auto"/>
        <w:left w:val="none" w:sz="0" w:space="0" w:color="auto"/>
        <w:bottom w:val="none" w:sz="0" w:space="0" w:color="auto"/>
        <w:right w:val="none" w:sz="0" w:space="0" w:color="auto"/>
      </w:divBdr>
    </w:div>
    <w:div w:id="883910612">
      <w:bodyDiv w:val="1"/>
      <w:marLeft w:val="0"/>
      <w:marRight w:val="0"/>
      <w:marTop w:val="0"/>
      <w:marBottom w:val="0"/>
      <w:divBdr>
        <w:top w:val="none" w:sz="0" w:space="0" w:color="auto"/>
        <w:left w:val="none" w:sz="0" w:space="0" w:color="auto"/>
        <w:bottom w:val="none" w:sz="0" w:space="0" w:color="auto"/>
        <w:right w:val="none" w:sz="0" w:space="0" w:color="auto"/>
      </w:divBdr>
    </w:div>
    <w:div w:id="883912061">
      <w:bodyDiv w:val="1"/>
      <w:marLeft w:val="0"/>
      <w:marRight w:val="0"/>
      <w:marTop w:val="0"/>
      <w:marBottom w:val="0"/>
      <w:divBdr>
        <w:top w:val="none" w:sz="0" w:space="0" w:color="auto"/>
        <w:left w:val="none" w:sz="0" w:space="0" w:color="auto"/>
        <w:bottom w:val="none" w:sz="0" w:space="0" w:color="auto"/>
        <w:right w:val="none" w:sz="0" w:space="0" w:color="auto"/>
      </w:divBdr>
    </w:div>
    <w:div w:id="884099726">
      <w:bodyDiv w:val="1"/>
      <w:marLeft w:val="0"/>
      <w:marRight w:val="0"/>
      <w:marTop w:val="0"/>
      <w:marBottom w:val="0"/>
      <w:divBdr>
        <w:top w:val="none" w:sz="0" w:space="0" w:color="auto"/>
        <w:left w:val="none" w:sz="0" w:space="0" w:color="auto"/>
        <w:bottom w:val="none" w:sz="0" w:space="0" w:color="auto"/>
        <w:right w:val="none" w:sz="0" w:space="0" w:color="auto"/>
      </w:divBdr>
    </w:div>
    <w:div w:id="884146302">
      <w:bodyDiv w:val="1"/>
      <w:marLeft w:val="0"/>
      <w:marRight w:val="0"/>
      <w:marTop w:val="0"/>
      <w:marBottom w:val="0"/>
      <w:divBdr>
        <w:top w:val="none" w:sz="0" w:space="0" w:color="auto"/>
        <w:left w:val="none" w:sz="0" w:space="0" w:color="auto"/>
        <w:bottom w:val="none" w:sz="0" w:space="0" w:color="auto"/>
        <w:right w:val="none" w:sz="0" w:space="0" w:color="auto"/>
      </w:divBdr>
    </w:div>
    <w:div w:id="884178927">
      <w:bodyDiv w:val="1"/>
      <w:marLeft w:val="0"/>
      <w:marRight w:val="0"/>
      <w:marTop w:val="0"/>
      <w:marBottom w:val="0"/>
      <w:divBdr>
        <w:top w:val="none" w:sz="0" w:space="0" w:color="auto"/>
        <w:left w:val="none" w:sz="0" w:space="0" w:color="auto"/>
        <w:bottom w:val="none" w:sz="0" w:space="0" w:color="auto"/>
        <w:right w:val="none" w:sz="0" w:space="0" w:color="auto"/>
      </w:divBdr>
    </w:div>
    <w:div w:id="884221724">
      <w:bodyDiv w:val="1"/>
      <w:marLeft w:val="0"/>
      <w:marRight w:val="0"/>
      <w:marTop w:val="0"/>
      <w:marBottom w:val="0"/>
      <w:divBdr>
        <w:top w:val="none" w:sz="0" w:space="0" w:color="auto"/>
        <w:left w:val="none" w:sz="0" w:space="0" w:color="auto"/>
        <w:bottom w:val="none" w:sz="0" w:space="0" w:color="auto"/>
        <w:right w:val="none" w:sz="0" w:space="0" w:color="auto"/>
      </w:divBdr>
    </w:div>
    <w:div w:id="884292997">
      <w:bodyDiv w:val="1"/>
      <w:marLeft w:val="0"/>
      <w:marRight w:val="0"/>
      <w:marTop w:val="0"/>
      <w:marBottom w:val="0"/>
      <w:divBdr>
        <w:top w:val="none" w:sz="0" w:space="0" w:color="auto"/>
        <w:left w:val="none" w:sz="0" w:space="0" w:color="auto"/>
        <w:bottom w:val="none" w:sz="0" w:space="0" w:color="auto"/>
        <w:right w:val="none" w:sz="0" w:space="0" w:color="auto"/>
      </w:divBdr>
    </w:div>
    <w:div w:id="884486780">
      <w:bodyDiv w:val="1"/>
      <w:marLeft w:val="0"/>
      <w:marRight w:val="0"/>
      <w:marTop w:val="0"/>
      <w:marBottom w:val="0"/>
      <w:divBdr>
        <w:top w:val="none" w:sz="0" w:space="0" w:color="auto"/>
        <w:left w:val="none" w:sz="0" w:space="0" w:color="auto"/>
        <w:bottom w:val="none" w:sz="0" w:space="0" w:color="auto"/>
        <w:right w:val="none" w:sz="0" w:space="0" w:color="auto"/>
      </w:divBdr>
    </w:div>
    <w:div w:id="884488766">
      <w:bodyDiv w:val="1"/>
      <w:marLeft w:val="0"/>
      <w:marRight w:val="0"/>
      <w:marTop w:val="0"/>
      <w:marBottom w:val="0"/>
      <w:divBdr>
        <w:top w:val="none" w:sz="0" w:space="0" w:color="auto"/>
        <w:left w:val="none" w:sz="0" w:space="0" w:color="auto"/>
        <w:bottom w:val="none" w:sz="0" w:space="0" w:color="auto"/>
        <w:right w:val="none" w:sz="0" w:space="0" w:color="auto"/>
      </w:divBdr>
    </w:div>
    <w:div w:id="884564815">
      <w:bodyDiv w:val="1"/>
      <w:marLeft w:val="0"/>
      <w:marRight w:val="0"/>
      <w:marTop w:val="0"/>
      <w:marBottom w:val="0"/>
      <w:divBdr>
        <w:top w:val="none" w:sz="0" w:space="0" w:color="auto"/>
        <w:left w:val="none" w:sz="0" w:space="0" w:color="auto"/>
        <w:bottom w:val="none" w:sz="0" w:space="0" w:color="auto"/>
        <w:right w:val="none" w:sz="0" w:space="0" w:color="auto"/>
      </w:divBdr>
    </w:div>
    <w:div w:id="884759332">
      <w:bodyDiv w:val="1"/>
      <w:marLeft w:val="0"/>
      <w:marRight w:val="0"/>
      <w:marTop w:val="0"/>
      <w:marBottom w:val="0"/>
      <w:divBdr>
        <w:top w:val="none" w:sz="0" w:space="0" w:color="auto"/>
        <w:left w:val="none" w:sz="0" w:space="0" w:color="auto"/>
        <w:bottom w:val="none" w:sz="0" w:space="0" w:color="auto"/>
        <w:right w:val="none" w:sz="0" w:space="0" w:color="auto"/>
      </w:divBdr>
    </w:div>
    <w:div w:id="884831421">
      <w:bodyDiv w:val="1"/>
      <w:marLeft w:val="0"/>
      <w:marRight w:val="0"/>
      <w:marTop w:val="0"/>
      <w:marBottom w:val="0"/>
      <w:divBdr>
        <w:top w:val="none" w:sz="0" w:space="0" w:color="auto"/>
        <w:left w:val="none" w:sz="0" w:space="0" w:color="auto"/>
        <w:bottom w:val="none" w:sz="0" w:space="0" w:color="auto"/>
        <w:right w:val="none" w:sz="0" w:space="0" w:color="auto"/>
      </w:divBdr>
    </w:div>
    <w:div w:id="884873157">
      <w:bodyDiv w:val="1"/>
      <w:marLeft w:val="0"/>
      <w:marRight w:val="0"/>
      <w:marTop w:val="0"/>
      <w:marBottom w:val="0"/>
      <w:divBdr>
        <w:top w:val="none" w:sz="0" w:space="0" w:color="auto"/>
        <w:left w:val="none" w:sz="0" w:space="0" w:color="auto"/>
        <w:bottom w:val="none" w:sz="0" w:space="0" w:color="auto"/>
        <w:right w:val="none" w:sz="0" w:space="0" w:color="auto"/>
      </w:divBdr>
    </w:div>
    <w:div w:id="884951942">
      <w:bodyDiv w:val="1"/>
      <w:marLeft w:val="0"/>
      <w:marRight w:val="0"/>
      <w:marTop w:val="0"/>
      <w:marBottom w:val="0"/>
      <w:divBdr>
        <w:top w:val="none" w:sz="0" w:space="0" w:color="auto"/>
        <w:left w:val="none" w:sz="0" w:space="0" w:color="auto"/>
        <w:bottom w:val="none" w:sz="0" w:space="0" w:color="auto"/>
        <w:right w:val="none" w:sz="0" w:space="0" w:color="auto"/>
      </w:divBdr>
    </w:div>
    <w:div w:id="885029461">
      <w:bodyDiv w:val="1"/>
      <w:marLeft w:val="0"/>
      <w:marRight w:val="0"/>
      <w:marTop w:val="0"/>
      <w:marBottom w:val="0"/>
      <w:divBdr>
        <w:top w:val="none" w:sz="0" w:space="0" w:color="auto"/>
        <w:left w:val="none" w:sz="0" w:space="0" w:color="auto"/>
        <w:bottom w:val="none" w:sz="0" w:space="0" w:color="auto"/>
        <w:right w:val="none" w:sz="0" w:space="0" w:color="auto"/>
      </w:divBdr>
    </w:div>
    <w:div w:id="885066245">
      <w:bodyDiv w:val="1"/>
      <w:marLeft w:val="0"/>
      <w:marRight w:val="0"/>
      <w:marTop w:val="0"/>
      <w:marBottom w:val="0"/>
      <w:divBdr>
        <w:top w:val="none" w:sz="0" w:space="0" w:color="auto"/>
        <w:left w:val="none" w:sz="0" w:space="0" w:color="auto"/>
        <w:bottom w:val="none" w:sz="0" w:space="0" w:color="auto"/>
        <w:right w:val="none" w:sz="0" w:space="0" w:color="auto"/>
      </w:divBdr>
    </w:div>
    <w:div w:id="885066694">
      <w:bodyDiv w:val="1"/>
      <w:marLeft w:val="0"/>
      <w:marRight w:val="0"/>
      <w:marTop w:val="0"/>
      <w:marBottom w:val="0"/>
      <w:divBdr>
        <w:top w:val="none" w:sz="0" w:space="0" w:color="auto"/>
        <w:left w:val="none" w:sz="0" w:space="0" w:color="auto"/>
        <w:bottom w:val="none" w:sz="0" w:space="0" w:color="auto"/>
        <w:right w:val="none" w:sz="0" w:space="0" w:color="auto"/>
      </w:divBdr>
    </w:div>
    <w:div w:id="885340272">
      <w:bodyDiv w:val="1"/>
      <w:marLeft w:val="0"/>
      <w:marRight w:val="0"/>
      <w:marTop w:val="0"/>
      <w:marBottom w:val="0"/>
      <w:divBdr>
        <w:top w:val="none" w:sz="0" w:space="0" w:color="auto"/>
        <w:left w:val="none" w:sz="0" w:space="0" w:color="auto"/>
        <w:bottom w:val="none" w:sz="0" w:space="0" w:color="auto"/>
        <w:right w:val="none" w:sz="0" w:space="0" w:color="auto"/>
      </w:divBdr>
    </w:div>
    <w:div w:id="885414522">
      <w:bodyDiv w:val="1"/>
      <w:marLeft w:val="0"/>
      <w:marRight w:val="0"/>
      <w:marTop w:val="0"/>
      <w:marBottom w:val="0"/>
      <w:divBdr>
        <w:top w:val="none" w:sz="0" w:space="0" w:color="auto"/>
        <w:left w:val="none" w:sz="0" w:space="0" w:color="auto"/>
        <w:bottom w:val="none" w:sz="0" w:space="0" w:color="auto"/>
        <w:right w:val="none" w:sz="0" w:space="0" w:color="auto"/>
      </w:divBdr>
    </w:div>
    <w:div w:id="885483664">
      <w:bodyDiv w:val="1"/>
      <w:marLeft w:val="0"/>
      <w:marRight w:val="0"/>
      <w:marTop w:val="0"/>
      <w:marBottom w:val="0"/>
      <w:divBdr>
        <w:top w:val="none" w:sz="0" w:space="0" w:color="auto"/>
        <w:left w:val="none" w:sz="0" w:space="0" w:color="auto"/>
        <w:bottom w:val="none" w:sz="0" w:space="0" w:color="auto"/>
        <w:right w:val="none" w:sz="0" w:space="0" w:color="auto"/>
      </w:divBdr>
    </w:div>
    <w:div w:id="885528833">
      <w:bodyDiv w:val="1"/>
      <w:marLeft w:val="0"/>
      <w:marRight w:val="0"/>
      <w:marTop w:val="0"/>
      <w:marBottom w:val="0"/>
      <w:divBdr>
        <w:top w:val="none" w:sz="0" w:space="0" w:color="auto"/>
        <w:left w:val="none" w:sz="0" w:space="0" w:color="auto"/>
        <w:bottom w:val="none" w:sz="0" w:space="0" w:color="auto"/>
        <w:right w:val="none" w:sz="0" w:space="0" w:color="auto"/>
      </w:divBdr>
    </w:div>
    <w:div w:id="885529808">
      <w:bodyDiv w:val="1"/>
      <w:marLeft w:val="0"/>
      <w:marRight w:val="0"/>
      <w:marTop w:val="0"/>
      <w:marBottom w:val="0"/>
      <w:divBdr>
        <w:top w:val="none" w:sz="0" w:space="0" w:color="auto"/>
        <w:left w:val="none" w:sz="0" w:space="0" w:color="auto"/>
        <w:bottom w:val="none" w:sz="0" w:space="0" w:color="auto"/>
        <w:right w:val="none" w:sz="0" w:space="0" w:color="auto"/>
      </w:divBdr>
    </w:div>
    <w:div w:id="885751404">
      <w:bodyDiv w:val="1"/>
      <w:marLeft w:val="0"/>
      <w:marRight w:val="0"/>
      <w:marTop w:val="0"/>
      <w:marBottom w:val="0"/>
      <w:divBdr>
        <w:top w:val="none" w:sz="0" w:space="0" w:color="auto"/>
        <w:left w:val="none" w:sz="0" w:space="0" w:color="auto"/>
        <w:bottom w:val="none" w:sz="0" w:space="0" w:color="auto"/>
        <w:right w:val="none" w:sz="0" w:space="0" w:color="auto"/>
      </w:divBdr>
    </w:div>
    <w:div w:id="885793083">
      <w:bodyDiv w:val="1"/>
      <w:marLeft w:val="0"/>
      <w:marRight w:val="0"/>
      <w:marTop w:val="0"/>
      <w:marBottom w:val="0"/>
      <w:divBdr>
        <w:top w:val="none" w:sz="0" w:space="0" w:color="auto"/>
        <w:left w:val="none" w:sz="0" w:space="0" w:color="auto"/>
        <w:bottom w:val="none" w:sz="0" w:space="0" w:color="auto"/>
        <w:right w:val="none" w:sz="0" w:space="0" w:color="auto"/>
      </w:divBdr>
    </w:div>
    <w:div w:id="885800028">
      <w:bodyDiv w:val="1"/>
      <w:marLeft w:val="0"/>
      <w:marRight w:val="0"/>
      <w:marTop w:val="0"/>
      <w:marBottom w:val="0"/>
      <w:divBdr>
        <w:top w:val="none" w:sz="0" w:space="0" w:color="auto"/>
        <w:left w:val="none" w:sz="0" w:space="0" w:color="auto"/>
        <w:bottom w:val="none" w:sz="0" w:space="0" w:color="auto"/>
        <w:right w:val="none" w:sz="0" w:space="0" w:color="auto"/>
      </w:divBdr>
    </w:div>
    <w:div w:id="885869238">
      <w:bodyDiv w:val="1"/>
      <w:marLeft w:val="0"/>
      <w:marRight w:val="0"/>
      <w:marTop w:val="0"/>
      <w:marBottom w:val="0"/>
      <w:divBdr>
        <w:top w:val="none" w:sz="0" w:space="0" w:color="auto"/>
        <w:left w:val="none" w:sz="0" w:space="0" w:color="auto"/>
        <w:bottom w:val="none" w:sz="0" w:space="0" w:color="auto"/>
        <w:right w:val="none" w:sz="0" w:space="0" w:color="auto"/>
      </w:divBdr>
    </w:div>
    <w:div w:id="885872553">
      <w:bodyDiv w:val="1"/>
      <w:marLeft w:val="0"/>
      <w:marRight w:val="0"/>
      <w:marTop w:val="0"/>
      <w:marBottom w:val="0"/>
      <w:divBdr>
        <w:top w:val="none" w:sz="0" w:space="0" w:color="auto"/>
        <w:left w:val="none" w:sz="0" w:space="0" w:color="auto"/>
        <w:bottom w:val="none" w:sz="0" w:space="0" w:color="auto"/>
        <w:right w:val="none" w:sz="0" w:space="0" w:color="auto"/>
      </w:divBdr>
    </w:div>
    <w:div w:id="885874950">
      <w:bodyDiv w:val="1"/>
      <w:marLeft w:val="0"/>
      <w:marRight w:val="0"/>
      <w:marTop w:val="0"/>
      <w:marBottom w:val="0"/>
      <w:divBdr>
        <w:top w:val="none" w:sz="0" w:space="0" w:color="auto"/>
        <w:left w:val="none" w:sz="0" w:space="0" w:color="auto"/>
        <w:bottom w:val="none" w:sz="0" w:space="0" w:color="auto"/>
        <w:right w:val="none" w:sz="0" w:space="0" w:color="auto"/>
      </w:divBdr>
    </w:div>
    <w:div w:id="886063350">
      <w:bodyDiv w:val="1"/>
      <w:marLeft w:val="0"/>
      <w:marRight w:val="0"/>
      <w:marTop w:val="0"/>
      <w:marBottom w:val="0"/>
      <w:divBdr>
        <w:top w:val="none" w:sz="0" w:space="0" w:color="auto"/>
        <w:left w:val="none" w:sz="0" w:space="0" w:color="auto"/>
        <w:bottom w:val="none" w:sz="0" w:space="0" w:color="auto"/>
        <w:right w:val="none" w:sz="0" w:space="0" w:color="auto"/>
      </w:divBdr>
    </w:div>
    <w:div w:id="886141262">
      <w:bodyDiv w:val="1"/>
      <w:marLeft w:val="0"/>
      <w:marRight w:val="0"/>
      <w:marTop w:val="0"/>
      <w:marBottom w:val="0"/>
      <w:divBdr>
        <w:top w:val="none" w:sz="0" w:space="0" w:color="auto"/>
        <w:left w:val="none" w:sz="0" w:space="0" w:color="auto"/>
        <w:bottom w:val="none" w:sz="0" w:space="0" w:color="auto"/>
        <w:right w:val="none" w:sz="0" w:space="0" w:color="auto"/>
      </w:divBdr>
    </w:div>
    <w:div w:id="886183164">
      <w:bodyDiv w:val="1"/>
      <w:marLeft w:val="0"/>
      <w:marRight w:val="0"/>
      <w:marTop w:val="0"/>
      <w:marBottom w:val="0"/>
      <w:divBdr>
        <w:top w:val="none" w:sz="0" w:space="0" w:color="auto"/>
        <w:left w:val="none" w:sz="0" w:space="0" w:color="auto"/>
        <w:bottom w:val="none" w:sz="0" w:space="0" w:color="auto"/>
        <w:right w:val="none" w:sz="0" w:space="0" w:color="auto"/>
      </w:divBdr>
    </w:div>
    <w:div w:id="886376497">
      <w:bodyDiv w:val="1"/>
      <w:marLeft w:val="0"/>
      <w:marRight w:val="0"/>
      <w:marTop w:val="0"/>
      <w:marBottom w:val="0"/>
      <w:divBdr>
        <w:top w:val="none" w:sz="0" w:space="0" w:color="auto"/>
        <w:left w:val="none" w:sz="0" w:space="0" w:color="auto"/>
        <w:bottom w:val="none" w:sz="0" w:space="0" w:color="auto"/>
        <w:right w:val="none" w:sz="0" w:space="0" w:color="auto"/>
      </w:divBdr>
    </w:div>
    <w:div w:id="886448615">
      <w:bodyDiv w:val="1"/>
      <w:marLeft w:val="0"/>
      <w:marRight w:val="0"/>
      <w:marTop w:val="0"/>
      <w:marBottom w:val="0"/>
      <w:divBdr>
        <w:top w:val="none" w:sz="0" w:space="0" w:color="auto"/>
        <w:left w:val="none" w:sz="0" w:space="0" w:color="auto"/>
        <w:bottom w:val="none" w:sz="0" w:space="0" w:color="auto"/>
        <w:right w:val="none" w:sz="0" w:space="0" w:color="auto"/>
      </w:divBdr>
    </w:div>
    <w:div w:id="886451969">
      <w:bodyDiv w:val="1"/>
      <w:marLeft w:val="0"/>
      <w:marRight w:val="0"/>
      <w:marTop w:val="0"/>
      <w:marBottom w:val="0"/>
      <w:divBdr>
        <w:top w:val="none" w:sz="0" w:space="0" w:color="auto"/>
        <w:left w:val="none" w:sz="0" w:space="0" w:color="auto"/>
        <w:bottom w:val="none" w:sz="0" w:space="0" w:color="auto"/>
        <w:right w:val="none" w:sz="0" w:space="0" w:color="auto"/>
      </w:divBdr>
    </w:div>
    <w:div w:id="886531850">
      <w:bodyDiv w:val="1"/>
      <w:marLeft w:val="0"/>
      <w:marRight w:val="0"/>
      <w:marTop w:val="0"/>
      <w:marBottom w:val="0"/>
      <w:divBdr>
        <w:top w:val="none" w:sz="0" w:space="0" w:color="auto"/>
        <w:left w:val="none" w:sz="0" w:space="0" w:color="auto"/>
        <w:bottom w:val="none" w:sz="0" w:space="0" w:color="auto"/>
        <w:right w:val="none" w:sz="0" w:space="0" w:color="auto"/>
      </w:divBdr>
    </w:div>
    <w:div w:id="886599329">
      <w:bodyDiv w:val="1"/>
      <w:marLeft w:val="0"/>
      <w:marRight w:val="0"/>
      <w:marTop w:val="0"/>
      <w:marBottom w:val="0"/>
      <w:divBdr>
        <w:top w:val="none" w:sz="0" w:space="0" w:color="auto"/>
        <w:left w:val="none" w:sz="0" w:space="0" w:color="auto"/>
        <w:bottom w:val="none" w:sz="0" w:space="0" w:color="auto"/>
        <w:right w:val="none" w:sz="0" w:space="0" w:color="auto"/>
      </w:divBdr>
    </w:div>
    <w:div w:id="886642778">
      <w:bodyDiv w:val="1"/>
      <w:marLeft w:val="0"/>
      <w:marRight w:val="0"/>
      <w:marTop w:val="0"/>
      <w:marBottom w:val="0"/>
      <w:divBdr>
        <w:top w:val="none" w:sz="0" w:space="0" w:color="auto"/>
        <w:left w:val="none" w:sz="0" w:space="0" w:color="auto"/>
        <w:bottom w:val="none" w:sz="0" w:space="0" w:color="auto"/>
        <w:right w:val="none" w:sz="0" w:space="0" w:color="auto"/>
      </w:divBdr>
    </w:div>
    <w:div w:id="886915684">
      <w:bodyDiv w:val="1"/>
      <w:marLeft w:val="0"/>
      <w:marRight w:val="0"/>
      <w:marTop w:val="0"/>
      <w:marBottom w:val="0"/>
      <w:divBdr>
        <w:top w:val="none" w:sz="0" w:space="0" w:color="auto"/>
        <w:left w:val="none" w:sz="0" w:space="0" w:color="auto"/>
        <w:bottom w:val="none" w:sz="0" w:space="0" w:color="auto"/>
        <w:right w:val="none" w:sz="0" w:space="0" w:color="auto"/>
      </w:divBdr>
    </w:div>
    <w:div w:id="886917719">
      <w:bodyDiv w:val="1"/>
      <w:marLeft w:val="0"/>
      <w:marRight w:val="0"/>
      <w:marTop w:val="0"/>
      <w:marBottom w:val="0"/>
      <w:divBdr>
        <w:top w:val="none" w:sz="0" w:space="0" w:color="auto"/>
        <w:left w:val="none" w:sz="0" w:space="0" w:color="auto"/>
        <w:bottom w:val="none" w:sz="0" w:space="0" w:color="auto"/>
        <w:right w:val="none" w:sz="0" w:space="0" w:color="auto"/>
      </w:divBdr>
    </w:div>
    <w:div w:id="886987047">
      <w:bodyDiv w:val="1"/>
      <w:marLeft w:val="0"/>
      <w:marRight w:val="0"/>
      <w:marTop w:val="0"/>
      <w:marBottom w:val="0"/>
      <w:divBdr>
        <w:top w:val="none" w:sz="0" w:space="0" w:color="auto"/>
        <w:left w:val="none" w:sz="0" w:space="0" w:color="auto"/>
        <w:bottom w:val="none" w:sz="0" w:space="0" w:color="auto"/>
        <w:right w:val="none" w:sz="0" w:space="0" w:color="auto"/>
      </w:divBdr>
    </w:div>
    <w:div w:id="887030262">
      <w:bodyDiv w:val="1"/>
      <w:marLeft w:val="0"/>
      <w:marRight w:val="0"/>
      <w:marTop w:val="0"/>
      <w:marBottom w:val="0"/>
      <w:divBdr>
        <w:top w:val="none" w:sz="0" w:space="0" w:color="auto"/>
        <w:left w:val="none" w:sz="0" w:space="0" w:color="auto"/>
        <w:bottom w:val="none" w:sz="0" w:space="0" w:color="auto"/>
        <w:right w:val="none" w:sz="0" w:space="0" w:color="auto"/>
      </w:divBdr>
    </w:div>
    <w:div w:id="887106943">
      <w:bodyDiv w:val="1"/>
      <w:marLeft w:val="0"/>
      <w:marRight w:val="0"/>
      <w:marTop w:val="0"/>
      <w:marBottom w:val="0"/>
      <w:divBdr>
        <w:top w:val="none" w:sz="0" w:space="0" w:color="auto"/>
        <w:left w:val="none" w:sz="0" w:space="0" w:color="auto"/>
        <w:bottom w:val="none" w:sz="0" w:space="0" w:color="auto"/>
        <w:right w:val="none" w:sz="0" w:space="0" w:color="auto"/>
      </w:divBdr>
    </w:div>
    <w:div w:id="887179380">
      <w:bodyDiv w:val="1"/>
      <w:marLeft w:val="0"/>
      <w:marRight w:val="0"/>
      <w:marTop w:val="0"/>
      <w:marBottom w:val="0"/>
      <w:divBdr>
        <w:top w:val="none" w:sz="0" w:space="0" w:color="auto"/>
        <w:left w:val="none" w:sz="0" w:space="0" w:color="auto"/>
        <w:bottom w:val="none" w:sz="0" w:space="0" w:color="auto"/>
        <w:right w:val="none" w:sz="0" w:space="0" w:color="auto"/>
      </w:divBdr>
    </w:div>
    <w:div w:id="887183462">
      <w:bodyDiv w:val="1"/>
      <w:marLeft w:val="0"/>
      <w:marRight w:val="0"/>
      <w:marTop w:val="0"/>
      <w:marBottom w:val="0"/>
      <w:divBdr>
        <w:top w:val="none" w:sz="0" w:space="0" w:color="auto"/>
        <w:left w:val="none" w:sz="0" w:space="0" w:color="auto"/>
        <w:bottom w:val="none" w:sz="0" w:space="0" w:color="auto"/>
        <w:right w:val="none" w:sz="0" w:space="0" w:color="auto"/>
      </w:divBdr>
    </w:div>
    <w:div w:id="887258358">
      <w:bodyDiv w:val="1"/>
      <w:marLeft w:val="0"/>
      <w:marRight w:val="0"/>
      <w:marTop w:val="0"/>
      <w:marBottom w:val="0"/>
      <w:divBdr>
        <w:top w:val="none" w:sz="0" w:space="0" w:color="auto"/>
        <w:left w:val="none" w:sz="0" w:space="0" w:color="auto"/>
        <w:bottom w:val="none" w:sz="0" w:space="0" w:color="auto"/>
        <w:right w:val="none" w:sz="0" w:space="0" w:color="auto"/>
      </w:divBdr>
    </w:div>
    <w:div w:id="887297547">
      <w:bodyDiv w:val="1"/>
      <w:marLeft w:val="0"/>
      <w:marRight w:val="0"/>
      <w:marTop w:val="0"/>
      <w:marBottom w:val="0"/>
      <w:divBdr>
        <w:top w:val="none" w:sz="0" w:space="0" w:color="auto"/>
        <w:left w:val="none" w:sz="0" w:space="0" w:color="auto"/>
        <w:bottom w:val="none" w:sz="0" w:space="0" w:color="auto"/>
        <w:right w:val="none" w:sz="0" w:space="0" w:color="auto"/>
      </w:divBdr>
    </w:div>
    <w:div w:id="887299134">
      <w:bodyDiv w:val="1"/>
      <w:marLeft w:val="0"/>
      <w:marRight w:val="0"/>
      <w:marTop w:val="0"/>
      <w:marBottom w:val="0"/>
      <w:divBdr>
        <w:top w:val="none" w:sz="0" w:space="0" w:color="auto"/>
        <w:left w:val="none" w:sz="0" w:space="0" w:color="auto"/>
        <w:bottom w:val="none" w:sz="0" w:space="0" w:color="auto"/>
        <w:right w:val="none" w:sz="0" w:space="0" w:color="auto"/>
      </w:divBdr>
    </w:div>
    <w:div w:id="887423638">
      <w:bodyDiv w:val="1"/>
      <w:marLeft w:val="0"/>
      <w:marRight w:val="0"/>
      <w:marTop w:val="0"/>
      <w:marBottom w:val="0"/>
      <w:divBdr>
        <w:top w:val="none" w:sz="0" w:space="0" w:color="auto"/>
        <w:left w:val="none" w:sz="0" w:space="0" w:color="auto"/>
        <w:bottom w:val="none" w:sz="0" w:space="0" w:color="auto"/>
        <w:right w:val="none" w:sz="0" w:space="0" w:color="auto"/>
      </w:divBdr>
    </w:div>
    <w:div w:id="887566470">
      <w:bodyDiv w:val="1"/>
      <w:marLeft w:val="0"/>
      <w:marRight w:val="0"/>
      <w:marTop w:val="0"/>
      <w:marBottom w:val="0"/>
      <w:divBdr>
        <w:top w:val="none" w:sz="0" w:space="0" w:color="auto"/>
        <w:left w:val="none" w:sz="0" w:space="0" w:color="auto"/>
        <w:bottom w:val="none" w:sz="0" w:space="0" w:color="auto"/>
        <w:right w:val="none" w:sz="0" w:space="0" w:color="auto"/>
      </w:divBdr>
    </w:div>
    <w:div w:id="887566973">
      <w:bodyDiv w:val="1"/>
      <w:marLeft w:val="0"/>
      <w:marRight w:val="0"/>
      <w:marTop w:val="0"/>
      <w:marBottom w:val="0"/>
      <w:divBdr>
        <w:top w:val="none" w:sz="0" w:space="0" w:color="auto"/>
        <w:left w:val="none" w:sz="0" w:space="0" w:color="auto"/>
        <w:bottom w:val="none" w:sz="0" w:space="0" w:color="auto"/>
        <w:right w:val="none" w:sz="0" w:space="0" w:color="auto"/>
      </w:divBdr>
    </w:div>
    <w:div w:id="887644367">
      <w:bodyDiv w:val="1"/>
      <w:marLeft w:val="0"/>
      <w:marRight w:val="0"/>
      <w:marTop w:val="0"/>
      <w:marBottom w:val="0"/>
      <w:divBdr>
        <w:top w:val="none" w:sz="0" w:space="0" w:color="auto"/>
        <w:left w:val="none" w:sz="0" w:space="0" w:color="auto"/>
        <w:bottom w:val="none" w:sz="0" w:space="0" w:color="auto"/>
        <w:right w:val="none" w:sz="0" w:space="0" w:color="auto"/>
      </w:divBdr>
    </w:div>
    <w:div w:id="887648250">
      <w:bodyDiv w:val="1"/>
      <w:marLeft w:val="0"/>
      <w:marRight w:val="0"/>
      <w:marTop w:val="0"/>
      <w:marBottom w:val="0"/>
      <w:divBdr>
        <w:top w:val="none" w:sz="0" w:space="0" w:color="auto"/>
        <w:left w:val="none" w:sz="0" w:space="0" w:color="auto"/>
        <w:bottom w:val="none" w:sz="0" w:space="0" w:color="auto"/>
        <w:right w:val="none" w:sz="0" w:space="0" w:color="auto"/>
      </w:divBdr>
    </w:div>
    <w:div w:id="887716622">
      <w:bodyDiv w:val="1"/>
      <w:marLeft w:val="0"/>
      <w:marRight w:val="0"/>
      <w:marTop w:val="0"/>
      <w:marBottom w:val="0"/>
      <w:divBdr>
        <w:top w:val="none" w:sz="0" w:space="0" w:color="auto"/>
        <w:left w:val="none" w:sz="0" w:space="0" w:color="auto"/>
        <w:bottom w:val="none" w:sz="0" w:space="0" w:color="auto"/>
        <w:right w:val="none" w:sz="0" w:space="0" w:color="auto"/>
      </w:divBdr>
    </w:div>
    <w:div w:id="887759986">
      <w:bodyDiv w:val="1"/>
      <w:marLeft w:val="0"/>
      <w:marRight w:val="0"/>
      <w:marTop w:val="0"/>
      <w:marBottom w:val="0"/>
      <w:divBdr>
        <w:top w:val="none" w:sz="0" w:space="0" w:color="auto"/>
        <w:left w:val="none" w:sz="0" w:space="0" w:color="auto"/>
        <w:bottom w:val="none" w:sz="0" w:space="0" w:color="auto"/>
        <w:right w:val="none" w:sz="0" w:space="0" w:color="auto"/>
      </w:divBdr>
    </w:div>
    <w:div w:id="887958553">
      <w:bodyDiv w:val="1"/>
      <w:marLeft w:val="0"/>
      <w:marRight w:val="0"/>
      <w:marTop w:val="0"/>
      <w:marBottom w:val="0"/>
      <w:divBdr>
        <w:top w:val="none" w:sz="0" w:space="0" w:color="auto"/>
        <w:left w:val="none" w:sz="0" w:space="0" w:color="auto"/>
        <w:bottom w:val="none" w:sz="0" w:space="0" w:color="auto"/>
        <w:right w:val="none" w:sz="0" w:space="0" w:color="auto"/>
      </w:divBdr>
    </w:div>
    <w:div w:id="888034749">
      <w:bodyDiv w:val="1"/>
      <w:marLeft w:val="0"/>
      <w:marRight w:val="0"/>
      <w:marTop w:val="0"/>
      <w:marBottom w:val="0"/>
      <w:divBdr>
        <w:top w:val="none" w:sz="0" w:space="0" w:color="auto"/>
        <w:left w:val="none" w:sz="0" w:space="0" w:color="auto"/>
        <w:bottom w:val="none" w:sz="0" w:space="0" w:color="auto"/>
        <w:right w:val="none" w:sz="0" w:space="0" w:color="auto"/>
      </w:divBdr>
    </w:div>
    <w:div w:id="888151435">
      <w:bodyDiv w:val="1"/>
      <w:marLeft w:val="0"/>
      <w:marRight w:val="0"/>
      <w:marTop w:val="0"/>
      <w:marBottom w:val="0"/>
      <w:divBdr>
        <w:top w:val="none" w:sz="0" w:space="0" w:color="auto"/>
        <w:left w:val="none" w:sz="0" w:space="0" w:color="auto"/>
        <w:bottom w:val="none" w:sz="0" w:space="0" w:color="auto"/>
        <w:right w:val="none" w:sz="0" w:space="0" w:color="auto"/>
      </w:divBdr>
    </w:div>
    <w:div w:id="888153003">
      <w:bodyDiv w:val="1"/>
      <w:marLeft w:val="0"/>
      <w:marRight w:val="0"/>
      <w:marTop w:val="0"/>
      <w:marBottom w:val="0"/>
      <w:divBdr>
        <w:top w:val="none" w:sz="0" w:space="0" w:color="auto"/>
        <w:left w:val="none" w:sz="0" w:space="0" w:color="auto"/>
        <w:bottom w:val="none" w:sz="0" w:space="0" w:color="auto"/>
        <w:right w:val="none" w:sz="0" w:space="0" w:color="auto"/>
      </w:divBdr>
    </w:div>
    <w:div w:id="888539972">
      <w:bodyDiv w:val="1"/>
      <w:marLeft w:val="0"/>
      <w:marRight w:val="0"/>
      <w:marTop w:val="0"/>
      <w:marBottom w:val="0"/>
      <w:divBdr>
        <w:top w:val="none" w:sz="0" w:space="0" w:color="auto"/>
        <w:left w:val="none" w:sz="0" w:space="0" w:color="auto"/>
        <w:bottom w:val="none" w:sz="0" w:space="0" w:color="auto"/>
        <w:right w:val="none" w:sz="0" w:space="0" w:color="auto"/>
      </w:divBdr>
    </w:div>
    <w:div w:id="888566810">
      <w:bodyDiv w:val="1"/>
      <w:marLeft w:val="0"/>
      <w:marRight w:val="0"/>
      <w:marTop w:val="0"/>
      <w:marBottom w:val="0"/>
      <w:divBdr>
        <w:top w:val="none" w:sz="0" w:space="0" w:color="auto"/>
        <w:left w:val="none" w:sz="0" w:space="0" w:color="auto"/>
        <w:bottom w:val="none" w:sz="0" w:space="0" w:color="auto"/>
        <w:right w:val="none" w:sz="0" w:space="0" w:color="auto"/>
      </w:divBdr>
    </w:div>
    <w:div w:id="889193097">
      <w:bodyDiv w:val="1"/>
      <w:marLeft w:val="0"/>
      <w:marRight w:val="0"/>
      <w:marTop w:val="0"/>
      <w:marBottom w:val="0"/>
      <w:divBdr>
        <w:top w:val="none" w:sz="0" w:space="0" w:color="auto"/>
        <w:left w:val="none" w:sz="0" w:space="0" w:color="auto"/>
        <w:bottom w:val="none" w:sz="0" w:space="0" w:color="auto"/>
        <w:right w:val="none" w:sz="0" w:space="0" w:color="auto"/>
      </w:divBdr>
    </w:div>
    <w:div w:id="889265293">
      <w:bodyDiv w:val="1"/>
      <w:marLeft w:val="0"/>
      <w:marRight w:val="0"/>
      <w:marTop w:val="0"/>
      <w:marBottom w:val="0"/>
      <w:divBdr>
        <w:top w:val="none" w:sz="0" w:space="0" w:color="auto"/>
        <w:left w:val="none" w:sz="0" w:space="0" w:color="auto"/>
        <w:bottom w:val="none" w:sz="0" w:space="0" w:color="auto"/>
        <w:right w:val="none" w:sz="0" w:space="0" w:color="auto"/>
      </w:divBdr>
    </w:div>
    <w:div w:id="889342807">
      <w:bodyDiv w:val="1"/>
      <w:marLeft w:val="0"/>
      <w:marRight w:val="0"/>
      <w:marTop w:val="0"/>
      <w:marBottom w:val="0"/>
      <w:divBdr>
        <w:top w:val="none" w:sz="0" w:space="0" w:color="auto"/>
        <w:left w:val="none" w:sz="0" w:space="0" w:color="auto"/>
        <w:bottom w:val="none" w:sz="0" w:space="0" w:color="auto"/>
        <w:right w:val="none" w:sz="0" w:space="0" w:color="auto"/>
      </w:divBdr>
    </w:div>
    <w:div w:id="889538781">
      <w:bodyDiv w:val="1"/>
      <w:marLeft w:val="0"/>
      <w:marRight w:val="0"/>
      <w:marTop w:val="0"/>
      <w:marBottom w:val="0"/>
      <w:divBdr>
        <w:top w:val="none" w:sz="0" w:space="0" w:color="auto"/>
        <w:left w:val="none" w:sz="0" w:space="0" w:color="auto"/>
        <w:bottom w:val="none" w:sz="0" w:space="0" w:color="auto"/>
        <w:right w:val="none" w:sz="0" w:space="0" w:color="auto"/>
      </w:divBdr>
    </w:div>
    <w:div w:id="889540790">
      <w:bodyDiv w:val="1"/>
      <w:marLeft w:val="0"/>
      <w:marRight w:val="0"/>
      <w:marTop w:val="0"/>
      <w:marBottom w:val="0"/>
      <w:divBdr>
        <w:top w:val="none" w:sz="0" w:space="0" w:color="auto"/>
        <w:left w:val="none" w:sz="0" w:space="0" w:color="auto"/>
        <w:bottom w:val="none" w:sz="0" w:space="0" w:color="auto"/>
        <w:right w:val="none" w:sz="0" w:space="0" w:color="auto"/>
      </w:divBdr>
    </w:div>
    <w:div w:id="889610801">
      <w:bodyDiv w:val="1"/>
      <w:marLeft w:val="0"/>
      <w:marRight w:val="0"/>
      <w:marTop w:val="0"/>
      <w:marBottom w:val="0"/>
      <w:divBdr>
        <w:top w:val="none" w:sz="0" w:space="0" w:color="auto"/>
        <w:left w:val="none" w:sz="0" w:space="0" w:color="auto"/>
        <w:bottom w:val="none" w:sz="0" w:space="0" w:color="auto"/>
        <w:right w:val="none" w:sz="0" w:space="0" w:color="auto"/>
      </w:divBdr>
    </w:div>
    <w:div w:id="889730365">
      <w:bodyDiv w:val="1"/>
      <w:marLeft w:val="0"/>
      <w:marRight w:val="0"/>
      <w:marTop w:val="0"/>
      <w:marBottom w:val="0"/>
      <w:divBdr>
        <w:top w:val="none" w:sz="0" w:space="0" w:color="auto"/>
        <w:left w:val="none" w:sz="0" w:space="0" w:color="auto"/>
        <w:bottom w:val="none" w:sz="0" w:space="0" w:color="auto"/>
        <w:right w:val="none" w:sz="0" w:space="0" w:color="auto"/>
      </w:divBdr>
    </w:div>
    <w:div w:id="889998994">
      <w:bodyDiv w:val="1"/>
      <w:marLeft w:val="0"/>
      <w:marRight w:val="0"/>
      <w:marTop w:val="0"/>
      <w:marBottom w:val="0"/>
      <w:divBdr>
        <w:top w:val="none" w:sz="0" w:space="0" w:color="auto"/>
        <w:left w:val="none" w:sz="0" w:space="0" w:color="auto"/>
        <w:bottom w:val="none" w:sz="0" w:space="0" w:color="auto"/>
        <w:right w:val="none" w:sz="0" w:space="0" w:color="auto"/>
      </w:divBdr>
    </w:div>
    <w:div w:id="890071090">
      <w:bodyDiv w:val="1"/>
      <w:marLeft w:val="0"/>
      <w:marRight w:val="0"/>
      <w:marTop w:val="0"/>
      <w:marBottom w:val="0"/>
      <w:divBdr>
        <w:top w:val="none" w:sz="0" w:space="0" w:color="auto"/>
        <w:left w:val="none" w:sz="0" w:space="0" w:color="auto"/>
        <w:bottom w:val="none" w:sz="0" w:space="0" w:color="auto"/>
        <w:right w:val="none" w:sz="0" w:space="0" w:color="auto"/>
      </w:divBdr>
    </w:div>
    <w:div w:id="890114625">
      <w:bodyDiv w:val="1"/>
      <w:marLeft w:val="0"/>
      <w:marRight w:val="0"/>
      <w:marTop w:val="0"/>
      <w:marBottom w:val="0"/>
      <w:divBdr>
        <w:top w:val="none" w:sz="0" w:space="0" w:color="auto"/>
        <w:left w:val="none" w:sz="0" w:space="0" w:color="auto"/>
        <w:bottom w:val="none" w:sz="0" w:space="0" w:color="auto"/>
        <w:right w:val="none" w:sz="0" w:space="0" w:color="auto"/>
      </w:divBdr>
    </w:div>
    <w:div w:id="890120528">
      <w:bodyDiv w:val="1"/>
      <w:marLeft w:val="0"/>
      <w:marRight w:val="0"/>
      <w:marTop w:val="0"/>
      <w:marBottom w:val="0"/>
      <w:divBdr>
        <w:top w:val="none" w:sz="0" w:space="0" w:color="auto"/>
        <w:left w:val="none" w:sz="0" w:space="0" w:color="auto"/>
        <w:bottom w:val="none" w:sz="0" w:space="0" w:color="auto"/>
        <w:right w:val="none" w:sz="0" w:space="0" w:color="auto"/>
      </w:divBdr>
    </w:div>
    <w:div w:id="890268936">
      <w:bodyDiv w:val="1"/>
      <w:marLeft w:val="0"/>
      <w:marRight w:val="0"/>
      <w:marTop w:val="0"/>
      <w:marBottom w:val="0"/>
      <w:divBdr>
        <w:top w:val="none" w:sz="0" w:space="0" w:color="auto"/>
        <w:left w:val="none" w:sz="0" w:space="0" w:color="auto"/>
        <w:bottom w:val="none" w:sz="0" w:space="0" w:color="auto"/>
        <w:right w:val="none" w:sz="0" w:space="0" w:color="auto"/>
      </w:divBdr>
    </w:div>
    <w:div w:id="890269681">
      <w:bodyDiv w:val="1"/>
      <w:marLeft w:val="0"/>
      <w:marRight w:val="0"/>
      <w:marTop w:val="0"/>
      <w:marBottom w:val="0"/>
      <w:divBdr>
        <w:top w:val="none" w:sz="0" w:space="0" w:color="auto"/>
        <w:left w:val="none" w:sz="0" w:space="0" w:color="auto"/>
        <w:bottom w:val="none" w:sz="0" w:space="0" w:color="auto"/>
        <w:right w:val="none" w:sz="0" w:space="0" w:color="auto"/>
      </w:divBdr>
    </w:div>
    <w:div w:id="890462351">
      <w:bodyDiv w:val="1"/>
      <w:marLeft w:val="0"/>
      <w:marRight w:val="0"/>
      <w:marTop w:val="0"/>
      <w:marBottom w:val="0"/>
      <w:divBdr>
        <w:top w:val="none" w:sz="0" w:space="0" w:color="auto"/>
        <w:left w:val="none" w:sz="0" w:space="0" w:color="auto"/>
        <w:bottom w:val="none" w:sz="0" w:space="0" w:color="auto"/>
        <w:right w:val="none" w:sz="0" w:space="0" w:color="auto"/>
      </w:divBdr>
    </w:div>
    <w:div w:id="890575186">
      <w:bodyDiv w:val="1"/>
      <w:marLeft w:val="0"/>
      <w:marRight w:val="0"/>
      <w:marTop w:val="0"/>
      <w:marBottom w:val="0"/>
      <w:divBdr>
        <w:top w:val="none" w:sz="0" w:space="0" w:color="auto"/>
        <w:left w:val="none" w:sz="0" w:space="0" w:color="auto"/>
        <w:bottom w:val="none" w:sz="0" w:space="0" w:color="auto"/>
        <w:right w:val="none" w:sz="0" w:space="0" w:color="auto"/>
      </w:divBdr>
    </w:div>
    <w:div w:id="890700854">
      <w:bodyDiv w:val="1"/>
      <w:marLeft w:val="0"/>
      <w:marRight w:val="0"/>
      <w:marTop w:val="0"/>
      <w:marBottom w:val="0"/>
      <w:divBdr>
        <w:top w:val="none" w:sz="0" w:space="0" w:color="auto"/>
        <w:left w:val="none" w:sz="0" w:space="0" w:color="auto"/>
        <w:bottom w:val="none" w:sz="0" w:space="0" w:color="auto"/>
        <w:right w:val="none" w:sz="0" w:space="0" w:color="auto"/>
      </w:divBdr>
    </w:div>
    <w:div w:id="890726181">
      <w:bodyDiv w:val="1"/>
      <w:marLeft w:val="0"/>
      <w:marRight w:val="0"/>
      <w:marTop w:val="0"/>
      <w:marBottom w:val="0"/>
      <w:divBdr>
        <w:top w:val="none" w:sz="0" w:space="0" w:color="auto"/>
        <w:left w:val="none" w:sz="0" w:space="0" w:color="auto"/>
        <w:bottom w:val="none" w:sz="0" w:space="0" w:color="auto"/>
        <w:right w:val="none" w:sz="0" w:space="0" w:color="auto"/>
      </w:divBdr>
    </w:div>
    <w:div w:id="890920846">
      <w:bodyDiv w:val="1"/>
      <w:marLeft w:val="0"/>
      <w:marRight w:val="0"/>
      <w:marTop w:val="0"/>
      <w:marBottom w:val="0"/>
      <w:divBdr>
        <w:top w:val="none" w:sz="0" w:space="0" w:color="auto"/>
        <w:left w:val="none" w:sz="0" w:space="0" w:color="auto"/>
        <w:bottom w:val="none" w:sz="0" w:space="0" w:color="auto"/>
        <w:right w:val="none" w:sz="0" w:space="0" w:color="auto"/>
      </w:divBdr>
    </w:div>
    <w:div w:id="890965114">
      <w:bodyDiv w:val="1"/>
      <w:marLeft w:val="0"/>
      <w:marRight w:val="0"/>
      <w:marTop w:val="0"/>
      <w:marBottom w:val="0"/>
      <w:divBdr>
        <w:top w:val="none" w:sz="0" w:space="0" w:color="auto"/>
        <w:left w:val="none" w:sz="0" w:space="0" w:color="auto"/>
        <w:bottom w:val="none" w:sz="0" w:space="0" w:color="auto"/>
        <w:right w:val="none" w:sz="0" w:space="0" w:color="auto"/>
      </w:divBdr>
    </w:div>
    <w:div w:id="890966552">
      <w:bodyDiv w:val="1"/>
      <w:marLeft w:val="0"/>
      <w:marRight w:val="0"/>
      <w:marTop w:val="0"/>
      <w:marBottom w:val="0"/>
      <w:divBdr>
        <w:top w:val="none" w:sz="0" w:space="0" w:color="auto"/>
        <w:left w:val="none" w:sz="0" w:space="0" w:color="auto"/>
        <w:bottom w:val="none" w:sz="0" w:space="0" w:color="auto"/>
        <w:right w:val="none" w:sz="0" w:space="0" w:color="auto"/>
      </w:divBdr>
    </w:div>
    <w:div w:id="891040866">
      <w:bodyDiv w:val="1"/>
      <w:marLeft w:val="0"/>
      <w:marRight w:val="0"/>
      <w:marTop w:val="0"/>
      <w:marBottom w:val="0"/>
      <w:divBdr>
        <w:top w:val="none" w:sz="0" w:space="0" w:color="auto"/>
        <w:left w:val="none" w:sz="0" w:space="0" w:color="auto"/>
        <w:bottom w:val="none" w:sz="0" w:space="0" w:color="auto"/>
        <w:right w:val="none" w:sz="0" w:space="0" w:color="auto"/>
      </w:divBdr>
    </w:div>
    <w:div w:id="891161132">
      <w:bodyDiv w:val="1"/>
      <w:marLeft w:val="0"/>
      <w:marRight w:val="0"/>
      <w:marTop w:val="0"/>
      <w:marBottom w:val="0"/>
      <w:divBdr>
        <w:top w:val="none" w:sz="0" w:space="0" w:color="auto"/>
        <w:left w:val="none" w:sz="0" w:space="0" w:color="auto"/>
        <w:bottom w:val="none" w:sz="0" w:space="0" w:color="auto"/>
        <w:right w:val="none" w:sz="0" w:space="0" w:color="auto"/>
      </w:divBdr>
    </w:div>
    <w:div w:id="891355352">
      <w:bodyDiv w:val="1"/>
      <w:marLeft w:val="0"/>
      <w:marRight w:val="0"/>
      <w:marTop w:val="0"/>
      <w:marBottom w:val="0"/>
      <w:divBdr>
        <w:top w:val="none" w:sz="0" w:space="0" w:color="auto"/>
        <w:left w:val="none" w:sz="0" w:space="0" w:color="auto"/>
        <w:bottom w:val="none" w:sz="0" w:space="0" w:color="auto"/>
        <w:right w:val="none" w:sz="0" w:space="0" w:color="auto"/>
      </w:divBdr>
    </w:div>
    <w:div w:id="891649100">
      <w:bodyDiv w:val="1"/>
      <w:marLeft w:val="0"/>
      <w:marRight w:val="0"/>
      <w:marTop w:val="0"/>
      <w:marBottom w:val="0"/>
      <w:divBdr>
        <w:top w:val="none" w:sz="0" w:space="0" w:color="auto"/>
        <w:left w:val="none" w:sz="0" w:space="0" w:color="auto"/>
        <w:bottom w:val="none" w:sz="0" w:space="0" w:color="auto"/>
        <w:right w:val="none" w:sz="0" w:space="0" w:color="auto"/>
      </w:divBdr>
    </w:div>
    <w:div w:id="891846233">
      <w:bodyDiv w:val="1"/>
      <w:marLeft w:val="0"/>
      <w:marRight w:val="0"/>
      <w:marTop w:val="0"/>
      <w:marBottom w:val="0"/>
      <w:divBdr>
        <w:top w:val="none" w:sz="0" w:space="0" w:color="auto"/>
        <w:left w:val="none" w:sz="0" w:space="0" w:color="auto"/>
        <w:bottom w:val="none" w:sz="0" w:space="0" w:color="auto"/>
        <w:right w:val="none" w:sz="0" w:space="0" w:color="auto"/>
      </w:divBdr>
    </w:div>
    <w:div w:id="892081625">
      <w:bodyDiv w:val="1"/>
      <w:marLeft w:val="0"/>
      <w:marRight w:val="0"/>
      <w:marTop w:val="0"/>
      <w:marBottom w:val="0"/>
      <w:divBdr>
        <w:top w:val="none" w:sz="0" w:space="0" w:color="auto"/>
        <w:left w:val="none" w:sz="0" w:space="0" w:color="auto"/>
        <w:bottom w:val="none" w:sz="0" w:space="0" w:color="auto"/>
        <w:right w:val="none" w:sz="0" w:space="0" w:color="auto"/>
      </w:divBdr>
    </w:div>
    <w:div w:id="892154079">
      <w:bodyDiv w:val="1"/>
      <w:marLeft w:val="0"/>
      <w:marRight w:val="0"/>
      <w:marTop w:val="0"/>
      <w:marBottom w:val="0"/>
      <w:divBdr>
        <w:top w:val="none" w:sz="0" w:space="0" w:color="auto"/>
        <w:left w:val="none" w:sz="0" w:space="0" w:color="auto"/>
        <w:bottom w:val="none" w:sz="0" w:space="0" w:color="auto"/>
        <w:right w:val="none" w:sz="0" w:space="0" w:color="auto"/>
      </w:divBdr>
    </w:div>
    <w:div w:id="892346075">
      <w:bodyDiv w:val="1"/>
      <w:marLeft w:val="0"/>
      <w:marRight w:val="0"/>
      <w:marTop w:val="0"/>
      <w:marBottom w:val="0"/>
      <w:divBdr>
        <w:top w:val="none" w:sz="0" w:space="0" w:color="auto"/>
        <w:left w:val="none" w:sz="0" w:space="0" w:color="auto"/>
        <w:bottom w:val="none" w:sz="0" w:space="0" w:color="auto"/>
        <w:right w:val="none" w:sz="0" w:space="0" w:color="auto"/>
      </w:divBdr>
    </w:div>
    <w:div w:id="892885619">
      <w:bodyDiv w:val="1"/>
      <w:marLeft w:val="0"/>
      <w:marRight w:val="0"/>
      <w:marTop w:val="0"/>
      <w:marBottom w:val="0"/>
      <w:divBdr>
        <w:top w:val="none" w:sz="0" w:space="0" w:color="auto"/>
        <w:left w:val="none" w:sz="0" w:space="0" w:color="auto"/>
        <w:bottom w:val="none" w:sz="0" w:space="0" w:color="auto"/>
        <w:right w:val="none" w:sz="0" w:space="0" w:color="auto"/>
      </w:divBdr>
    </w:div>
    <w:div w:id="892932719">
      <w:bodyDiv w:val="1"/>
      <w:marLeft w:val="0"/>
      <w:marRight w:val="0"/>
      <w:marTop w:val="0"/>
      <w:marBottom w:val="0"/>
      <w:divBdr>
        <w:top w:val="none" w:sz="0" w:space="0" w:color="auto"/>
        <w:left w:val="none" w:sz="0" w:space="0" w:color="auto"/>
        <w:bottom w:val="none" w:sz="0" w:space="0" w:color="auto"/>
        <w:right w:val="none" w:sz="0" w:space="0" w:color="auto"/>
      </w:divBdr>
    </w:div>
    <w:div w:id="893004039">
      <w:bodyDiv w:val="1"/>
      <w:marLeft w:val="0"/>
      <w:marRight w:val="0"/>
      <w:marTop w:val="0"/>
      <w:marBottom w:val="0"/>
      <w:divBdr>
        <w:top w:val="none" w:sz="0" w:space="0" w:color="auto"/>
        <w:left w:val="none" w:sz="0" w:space="0" w:color="auto"/>
        <w:bottom w:val="none" w:sz="0" w:space="0" w:color="auto"/>
        <w:right w:val="none" w:sz="0" w:space="0" w:color="auto"/>
      </w:divBdr>
    </w:div>
    <w:div w:id="893128116">
      <w:bodyDiv w:val="1"/>
      <w:marLeft w:val="0"/>
      <w:marRight w:val="0"/>
      <w:marTop w:val="0"/>
      <w:marBottom w:val="0"/>
      <w:divBdr>
        <w:top w:val="none" w:sz="0" w:space="0" w:color="auto"/>
        <w:left w:val="none" w:sz="0" w:space="0" w:color="auto"/>
        <w:bottom w:val="none" w:sz="0" w:space="0" w:color="auto"/>
        <w:right w:val="none" w:sz="0" w:space="0" w:color="auto"/>
      </w:divBdr>
    </w:div>
    <w:div w:id="893271108">
      <w:bodyDiv w:val="1"/>
      <w:marLeft w:val="0"/>
      <w:marRight w:val="0"/>
      <w:marTop w:val="0"/>
      <w:marBottom w:val="0"/>
      <w:divBdr>
        <w:top w:val="none" w:sz="0" w:space="0" w:color="auto"/>
        <w:left w:val="none" w:sz="0" w:space="0" w:color="auto"/>
        <w:bottom w:val="none" w:sz="0" w:space="0" w:color="auto"/>
        <w:right w:val="none" w:sz="0" w:space="0" w:color="auto"/>
      </w:divBdr>
    </w:div>
    <w:div w:id="893392362">
      <w:bodyDiv w:val="1"/>
      <w:marLeft w:val="0"/>
      <w:marRight w:val="0"/>
      <w:marTop w:val="0"/>
      <w:marBottom w:val="0"/>
      <w:divBdr>
        <w:top w:val="none" w:sz="0" w:space="0" w:color="auto"/>
        <w:left w:val="none" w:sz="0" w:space="0" w:color="auto"/>
        <w:bottom w:val="none" w:sz="0" w:space="0" w:color="auto"/>
        <w:right w:val="none" w:sz="0" w:space="0" w:color="auto"/>
      </w:divBdr>
    </w:div>
    <w:div w:id="893397330">
      <w:bodyDiv w:val="1"/>
      <w:marLeft w:val="0"/>
      <w:marRight w:val="0"/>
      <w:marTop w:val="0"/>
      <w:marBottom w:val="0"/>
      <w:divBdr>
        <w:top w:val="none" w:sz="0" w:space="0" w:color="auto"/>
        <w:left w:val="none" w:sz="0" w:space="0" w:color="auto"/>
        <w:bottom w:val="none" w:sz="0" w:space="0" w:color="auto"/>
        <w:right w:val="none" w:sz="0" w:space="0" w:color="auto"/>
      </w:divBdr>
    </w:div>
    <w:div w:id="893547086">
      <w:bodyDiv w:val="1"/>
      <w:marLeft w:val="0"/>
      <w:marRight w:val="0"/>
      <w:marTop w:val="0"/>
      <w:marBottom w:val="0"/>
      <w:divBdr>
        <w:top w:val="none" w:sz="0" w:space="0" w:color="auto"/>
        <w:left w:val="none" w:sz="0" w:space="0" w:color="auto"/>
        <w:bottom w:val="none" w:sz="0" w:space="0" w:color="auto"/>
        <w:right w:val="none" w:sz="0" w:space="0" w:color="auto"/>
      </w:divBdr>
    </w:div>
    <w:div w:id="893583368">
      <w:bodyDiv w:val="1"/>
      <w:marLeft w:val="0"/>
      <w:marRight w:val="0"/>
      <w:marTop w:val="0"/>
      <w:marBottom w:val="0"/>
      <w:divBdr>
        <w:top w:val="none" w:sz="0" w:space="0" w:color="auto"/>
        <w:left w:val="none" w:sz="0" w:space="0" w:color="auto"/>
        <w:bottom w:val="none" w:sz="0" w:space="0" w:color="auto"/>
        <w:right w:val="none" w:sz="0" w:space="0" w:color="auto"/>
      </w:divBdr>
    </w:div>
    <w:div w:id="893665535">
      <w:bodyDiv w:val="1"/>
      <w:marLeft w:val="0"/>
      <w:marRight w:val="0"/>
      <w:marTop w:val="0"/>
      <w:marBottom w:val="0"/>
      <w:divBdr>
        <w:top w:val="none" w:sz="0" w:space="0" w:color="auto"/>
        <w:left w:val="none" w:sz="0" w:space="0" w:color="auto"/>
        <w:bottom w:val="none" w:sz="0" w:space="0" w:color="auto"/>
        <w:right w:val="none" w:sz="0" w:space="0" w:color="auto"/>
      </w:divBdr>
    </w:div>
    <w:div w:id="893807619">
      <w:bodyDiv w:val="1"/>
      <w:marLeft w:val="0"/>
      <w:marRight w:val="0"/>
      <w:marTop w:val="0"/>
      <w:marBottom w:val="0"/>
      <w:divBdr>
        <w:top w:val="none" w:sz="0" w:space="0" w:color="auto"/>
        <w:left w:val="none" w:sz="0" w:space="0" w:color="auto"/>
        <w:bottom w:val="none" w:sz="0" w:space="0" w:color="auto"/>
        <w:right w:val="none" w:sz="0" w:space="0" w:color="auto"/>
      </w:divBdr>
    </w:div>
    <w:div w:id="893807928">
      <w:bodyDiv w:val="1"/>
      <w:marLeft w:val="0"/>
      <w:marRight w:val="0"/>
      <w:marTop w:val="0"/>
      <w:marBottom w:val="0"/>
      <w:divBdr>
        <w:top w:val="none" w:sz="0" w:space="0" w:color="auto"/>
        <w:left w:val="none" w:sz="0" w:space="0" w:color="auto"/>
        <w:bottom w:val="none" w:sz="0" w:space="0" w:color="auto"/>
        <w:right w:val="none" w:sz="0" w:space="0" w:color="auto"/>
      </w:divBdr>
    </w:div>
    <w:div w:id="893811901">
      <w:bodyDiv w:val="1"/>
      <w:marLeft w:val="0"/>
      <w:marRight w:val="0"/>
      <w:marTop w:val="0"/>
      <w:marBottom w:val="0"/>
      <w:divBdr>
        <w:top w:val="none" w:sz="0" w:space="0" w:color="auto"/>
        <w:left w:val="none" w:sz="0" w:space="0" w:color="auto"/>
        <w:bottom w:val="none" w:sz="0" w:space="0" w:color="auto"/>
        <w:right w:val="none" w:sz="0" w:space="0" w:color="auto"/>
      </w:divBdr>
    </w:div>
    <w:div w:id="893850596">
      <w:bodyDiv w:val="1"/>
      <w:marLeft w:val="0"/>
      <w:marRight w:val="0"/>
      <w:marTop w:val="0"/>
      <w:marBottom w:val="0"/>
      <w:divBdr>
        <w:top w:val="none" w:sz="0" w:space="0" w:color="auto"/>
        <w:left w:val="none" w:sz="0" w:space="0" w:color="auto"/>
        <w:bottom w:val="none" w:sz="0" w:space="0" w:color="auto"/>
        <w:right w:val="none" w:sz="0" w:space="0" w:color="auto"/>
      </w:divBdr>
    </w:div>
    <w:div w:id="893934289">
      <w:bodyDiv w:val="1"/>
      <w:marLeft w:val="0"/>
      <w:marRight w:val="0"/>
      <w:marTop w:val="0"/>
      <w:marBottom w:val="0"/>
      <w:divBdr>
        <w:top w:val="none" w:sz="0" w:space="0" w:color="auto"/>
        <w:left w:val="none" w:sz="0" w:space="0" w:color="auto"/>
        <w:bottom w:val="none" w:sz="0" w:space="0" w:color="auto"/>
        <w:right w:val="none" w:sz="0" w:space="0" w:color="auto"/>
      </w:divBdr>
    </w:div>
    <w:div w:id="893976794">
      <w:bodyDiv w:val="1"/>
      <w:marLeft w:val="0"/>
      <w:marRight w:val="0"/>
      <w:marTop w:val="0"/>
      <w:marBottom w:val="0"/>
      <w:divBdr>
        <w:top w:val="none" w:sz="0" w:space="0" w:color="auto"/>
        <w:left w:val="none" w:sz="0" w:space="0" w:color="auto"/>
        <w:bottom w:val="none" w:sz="0" w:space="0" w:color="auto"/>
        <w:right w:val="none" w:sz="0" w:space="0" w:color="auto"/>
      </w:divBdr>
    </w:div>
    <w:div w:id="894006910">
      <w:bodyDiv w:val="1"/>
      <w:marLeft w:val="0"/>
      <w:marRight w:val="0"/>
      <w:marTop w:val="0"/>
      <w:marBottom w:val="0"/>
      <w:divBdr>
        <w:top w:val="none" w:sz="0" w:space="0" w:color="auto"/>
        <w:left w:val="none" w:sz="0" w:space="0" w:color="auto"/>
        <w:bottom w:val="none" w:sz="0" w:space="0" w:color="auto"/>
        <w:right w:val="none" w:sz="0" w:space="0" w:color="auto"/>
      </w:divBdr>
    </w:div>
    <w:div w:id="894046286">
      <w:bodyDiv w:val="1"/>
      <w:marLeft w:val="0"/>
      <w:marRight w:val="0"/>
      <w:marTop w:val="0"/>
      <w:marBottom w:val="0"/>
      <w:divBdr>
        <w:top w:val="none" w:sz="0" w:space="0" w:color="auto"/>
        <w:left w:val="none" w:sz="0" w:space="0" w:color="auto"/>
        <w:bottom w:val="none" w:sz="0" w:space="0" w:color="auto"/>
        <w:right w:val="none" w:sz="0" w:space="0" w:color="auto"/>
      </w:divBdr>
    </w:div>
    <w:div w:id="894050689">
      <w:bodyDiv w:val="1"/>
      <w:marLeft w:val="0"/>
      <w:marRight w:val="0"/>
      <w:marTop w:val="0"/>
      <w:marBottom w:val="0"/>
      <w:divBdr>
        <w:top w:val="none" w:sz="0" w:space="0" w:color="auto"/>
        <w:left w:val="none" w:sz="0" w:space="0" w:color="auto"/>
        <w:bottom w:val="none" w:sz="0" w:space="0" w:color="auto"/>
        <w:right w:val="none" w:sz="0" w:space="0" w:color="auto"/>
      </w:divBdr>
    </w:div>
    <w:div w:id="894051780">
      <w:bodyDiv w:val="1"/>
      <w:marLeft w:val="0"/>
      <w:marRight w:val="0"/>
      <w:marTop w:val="0"/>
      <w:marBottom w:val="0"/>
      <w:divBdr>
        <w:top w:val="none" w:sz="0" w:space="0" w:color="auto"/>
        <w:left w:val="none" w:sz="0" w:space="0" w:color="auto"/>
        <w:bottom w:val="none" w:sz="0" w:space="0" w:color="auto"/>
        <w:right w:val="none" w:sz="0" w:space="0" w:color="auto"/>
      </w:divBdr>
    </w:div>
    <w:div w:id="894245003">
      <w:bodyDiv w:val="1"/>
      <w:marLeft w:val="0"/>
      <w:marRight w:val="0"/>
      <w:marTop w:val="0"/>
      <w:marBottom w:val="0"/>
      <w:divBdr>
        <w:top w:val="none" w:sz="0" w:space="0" w:color="auto"/>
        <w:left w:val="none" w:sz="0" w:space="0" w:color="auto"/>
        <w:bottom w:val="none" w:sz="0" w:space="0" w:color="auto"/>
        <w:right w:val="none" w:sz="0" w:space="0" w:color="auto"/>
      </w:divBdr>
    </w:div>
    <w:div w:id="894510905">
      <w:bodyDiv w:val="1"/>
      <w:marLeft w:val="0"/>
      <w:marRight w:val="0"/>
      <w:marTop w:val="0"/>
      <w:marBottom w:val="0"/>
      <w:divBdr>
        <w:top w:val="none" w:sz="0" w:space="0" w:color="auto"/>
        <w:left w:val="none" w:sz="0" w:space="0" w:color="auto"/>
        <w:bottom w:val="none" w:sz="0" w:space="0" w:color="auto"/>
        <w:right w:val="none" w:sz="0" w:space="0" w:color="auto"/>
      </w:divBdr>
    </w:div>
    <w:div w:id="894776124">
      <w:bodyDiv w:val="1"/>
      <w:marLeft w:val="0"/>
      <w:marRight w:val="0"/>
      <w:marTop w:val="0"/>
      <w:marBottom w:val="0"/>
      <w:divBdr>
        <w:top w:val="none" w:sz="0" w:space="0" w:color="auto"/>
        <w:left w:val="none" w:sz="0" w:space="0" w:color="auto"/>
        <w:bottom w:val="none" w:sz="0" w:space="0" w:color="auto"/>
        <w:right w:val="none" w:sz="0" w:space="0" w:color="auto"/>
      </w:divBdr>
    </w:div>
    <w:div w:id="894780033">
      <w:bodyDiv w:val="1"/>
      <w:marLeft w:val="0"/>
      <w:marRight w:val="0"/>
      <w:marTop w:val="0"/>
      <w:marBottom w:val="0"/>
      <w:divBdr>
        <w:top w:val="none" w:sz="0" w:space="0" w:color="auto"/>
        <w:left w:val="none" w:sz="0" w:space="0" w:color="auto"/>
        <w:bottom w:val="none" w:sz="0" w:space="0" w:color="auto"/>
        <w:right w:val="none" w:sz="0" w:space="0" w:color="auto"/>
      </w:divBdr>
    </w:div>
    <w:div w:id="894855575">
      <w:bodyDiv w:val="1"/>
      <w:marLeft w:val="0"/>
      <w:marRight w:val="0"/>
      <w:marTop w:val="0"/>
      <w:marBottom w:val="0"/>
      <w:divBdr>
        <w:top w:val="none" w:sz="0" w:space="0" w:color="auto"/>
        <w:left w:val="none" w:sz="0" w:space="0" w:color="auto"/>
        <w:bottom w:val="none" w:sz="0" w:space="0" w:color="auto"/>
        <w:right w:val="none" w:sz="0" w:space="0" w:color="auto"/>
      </w:divBdr>
    </w:div>
    <w:div w:id="894897746">
      <w:bodyDiv w:val="1"/>
      <w:marLeft w:val="0"/>
      <w:marRight w:val="0"/>
      <w:marTop w:val="0"/>
      <w:marBottom w:val="0"/>
      <w:divBdr>
        <w:top w:val="none" w:sz="0" w:space="0" w:color="auto"/>
        <w:left w:val="none" w:sz="0" w:space="0" w:color="auto"/>
        <w:bottom w:val="none" w:sz="0" w:space="0" w:color="auto"/>
        <w:right w:val="none" w:sz="0" w:space="0" w:color="auto"/>
      </w:divBdr>
    </w:div>
    <w:div w:id="895160539">
      <w:bodyDiv w:val="1"/>
      <w:marLeft w:val="0"/>
      <w:marRight w:val="0"/>
      <w:marTop w:val="0"/>
      <w:marBottom w:val="0"/>
      <w:divBdr>
        <w:top w:val="none" w:sz="0" w:space="0" w:color="auto"/>
        <w:left w:val="none" w:sz="0" w:space="0" w:color="auto"/>
        <w:bottom w:val="none" w:sz="0" w:space="0" w:color="auto"/>
        <w:right w:val="none" w:sz="0" w:space="0" w:color="auto"/>
      </w:divBdr>
    </w:div>
    <w:div w:id="895169806">
      <w:bodyDiv w:val="1"/>
      <w:marLeft w:val="0"/>
      <w:marRight w:val="0"/>
      <w:marTop w:val="0"/>
      <w:marBottom w:val="0"/>
      <w:divBdr>
        <w:top w:val="none" w:sz="0" w:space="0" w:color="auto"/>
        <w:left w:val="none" w:sz="0" w:space="0" w:color="auto"/>
        <w:bottom w:val="none" w:sz="0" w:space="0" w:color="auto"/>
        <w:right w:val="none" w:sz="0" w:space="0" w:color="auto"/>
      </w:divBdr>
    </w:div>
    <w:div w:id="895287828">
      <w:bodyDiv w:val="1"/>
      <w:marLeft w:val="0"/>
      <w:marRight w:val="0"/>
      <w:marTop w:val="0"/>
      <w:marBottom w:val="0"/>
      <w:divBdr>
        <w:top w:val="none" w:sz="0" w:space="0" w:color="auto"/>
        <w:left w:val="none" w:sz="0" w:space="0" w:color="auto"/>
        <w:bottom w:val="none" w:sz="0" w:space="0" w:color="auto"/>
        <w:right w:val="none" w:sz="0" w:space="0" w:color="auto"/>
      </w:divBdr>
    </w:div>
    <w:div w:id="895362822">
      <w:bodyDiv w:val="1"/>
      <w:marLeft w:val="0"/>
      <w:marRight w:val="0"/>
      <w:marTop w:val="0"/>
      <w:marBottom w:val="0"/>
      <w:divBdr>
        <w:top w:val="none" w:sz="0" w:space="0" w:color="auto"/>
        <w:left w:val="none" w:sz="0" w:space="0" w:color="auto"/>
        <w:bottom w:val="none" w:sz="0" w:space="0" w:color="auto"/>
        <w:right w:val="none" w:sz="0" w:space="0" w:color="auto"/>
      </w:divBdr>
    </w:div>
    <w:div w:id="895437272">
      <w:bodyDiv w:val="1"/>
      <w:marLeft w:val="0"/>
      <w:marRight w:val="0"/>
      <w:marTop w:val="0"/>
      <w:marBottom w:val="0"/>
      <w:divBdr>
        <w:top w:val="none" w:sz="0" w:space="0" w:color="auto"/>
        <w:left w:val="none" w:sz="0" w:space="0" w:color="auto"/>
        <w:bottom w:val="none" w:sz="0" w:space="0" w:color="auto"/>
        <w:right w:val="none" w:sz="0" w:space="0" w:color="auto"/>
      </w:divBdr>
    </w:div>
    <w:div w:id="895625478">
      <w:bodyDiv w:val="1"/>
      <w:marLeft w:val="0"/>
      <w:marRight w:val="0"/>
      <w:marTop w:val="0"/>
      <w:marBottom w:val="0"/>
      <w:divBdr>
        <w:top w:val="none" w:sz="0" w:space="0" w:color="auto"/>
        <w:left w:val="none" w:sz="0" w:space="0" w:color="auto"/>
        <w:bottom w:val="none" w:sz="0" w:space="0" w:color="auto"/>
        <w:right w:val="none" w:sz="0" w:space="0" w:color="auto"/>
      </w:divBdr>
    </w:div>
    <w:div w:id="895821555">
      <w:bodyDiv w:val="1"/>
      <w:marLeft w:val="0"/>
      <w:marRight w:val="0"/>
      <w:marTop w:val="0"/>
      <w:marBottom w:val="0"/>
      <w:divBdr>
        <w:top w:val="none" w:sz="0" w:space="0" w:color="auto"/>
        <w:left w:val="none" w:sz="0" w:space="0" w:color="auto"/>
        <w:bottom w:val="none" w:sz="0" w:space="0" w:color="auto"/>
        <w:right w:val="none" w:sz="0" w:space="0" w:color="auto"/>
      </w:divBdr>
    </w:div>
    <w:div w:id="895969648">
      <w:bodyDiv w:val="1"/>
      <w:marLeft w:val="0"/>
      <w:marRight w:val="0"/>
      <w:marTop w:val="0"/>
      <w:marBottom w:val="0"/>
      <w:divBdr>
        <w:top w:val="none" w:sz="0" w:space="0" w:color="auto"/>
        <w:left w:val="none" w:sz="0" w:space="0" w:color="auto"/>
        <w:bottom w:val="none" w:sz="0" w:space="0" w:color="auto"/>
        <w:right w:val="none" w:sz="0" w:space="0" w:color="auto"/>
      </w:divBdr>
    </w:div>
    <w:div w:id="896009781">
      <w:bodyDiv w:val="1"/>
      <w:marLeft w:val="0"/>
      <w:marRight w:val="0"/>
      <w:marTop w:val="0"/>
      <w:marBottom w:val="0"/>
      <w:divBdr>
        <w:top w:val="none" w:sz="0" w:space="0" w:color="auto"/>
        <w:left w:val="none" w:sz="0" w:space="0" w:color="auto"/>
        <w:bottom w:val="none" w:sz="0" w:space="0" w:color="auto"/>
        <w:right w:val="none" w:sz="0" w:space="0" w:color="auto"/>
      </w:divBdr>
    </w:div>
    <w:div w:id="896159788">
      <w:bodyDiv w:val="1"/>
      <w:marLeft w:val="0"/>
      <w:marRight w:val="0"/>
      <w:marTop w:val="0"/>
      <w:marBottom w:val="0"/>
      <w:divBdr>
        <w:top w:val="none" w:sz="0" w:space="0" w:color="auto"/>
        <w:left w:val="none" w:sz="0" w:space="0" w:color="auto"/>
        <w:bottom w:val="none" w:sz="0" w:space="0" w:color="auto"/>
        <w:right w:val="none" w:sz="0" w:space="0" w:color="auto"/>
      </w:divBdr>
    </w:div>
    <w:div w:id="896354514">
      <w:bodyDiv w:val="1"/>
      <w:marLeft w:val="0"/>
      <w:marRight w:val="0"/>
      <w:marTop w:val="0"/>
      <w:marBottom w:val="0"/>
      <w:divBdr>
        <w:top w:val="none" w:sz="0" w:space="0" w:color="auto"/>
        <w:left w:val="none" w:sz="0" w:space="0" w:color="auto"/>
        <w:bottom w:val="none" w:sz="0" w:space="0" w:color="auto"/>
        <w:right w:val="none" w:sz="0" w:space="0" w:color="auto"/>
      </w:divBdr>
    </w:div>
    <w:div w:id="896358788">
      <w:bodyDiv w:val="1"/>
      <w:marLeft w:val="0"/>
      <w:marRight w:val="0"/>
      <w:marTop w:val="0"/>
      <w:marBottom w:val="0"/>
      <w:divBdr>
        <w:top w:val="none" w:sz="0" w:space="0" w:color="auto"/>
        <w:left w:val="none" w:sz="0" w:space="0" w:color="auto"/>
        <w:bottom w:val="none" w:sz="0" w:space="0" w:color="auto"/>
        <w:right w:val="none" w:sz="0" w:space="0" w:color="auto"/>
      </w:divBdr>
    </w:div>
    <w:div w:id="896668541">
      <w:bodyDiv w:val="1"/>
      <w:marLeft w:val="0"/>
      <w:marRight w:val="0"/>
      <w:marTop w:val="0"/>
      <w:marBottom w:val="0"/>
      <w:divBdr>
        <w:top w:val="none" w:sz="0" w:space="0" w:color="auto"/>
        <w:left w:val="none" w:sz="0" w:space="0" w:color="auto"/>
        <w:bottom w:val="none" w:sz="0" w:space="0" w:color="auto"/>
        <w:right w:val="none" w:sz="0" w:space="0" w:color="auto"/>
      </w:divBdr>
    </w:div>
    <w:div w:id="896814815">
      <w:bodyDiv w:val="1"/>
      <w:marLeft w:val="0"/>
      <w:marRight w:val="0"/>
      <w:marTop w:val="0"/>
      <w:marBottom w:val="0"/>
      <w:divBdr>
        <w:top w:val="none" w:sz="0" w:space="0" w:color="auto"/>
        <w:left w:val="none" w:sz="0" w:space="0" w:color="auto"/>
        <w:bottom w:val="none" w:sz="0" w:space="0" w:color="auto"/>
        <w:right w:val="none" w:sz="0" w:space="0" w:color="auto"/>
      </w:divBdr>
    </w:div>
    <w:div w:id="896820226">
      <w:bodyDiv w:val="1"/>
      <w:marLeft w:val="0"/>
      <w:marRight w:val="0"/>
      <w:marTop w:val="0"/>
      <w:marBottom w:val="0"/>
      <w:divBdr>
        <w:top w:val="none" w:sz="0" w:space="0" w:color="auto"/>
        <w:left w:val="none" w:sz="0" w:space="0" w:color="auto"/>
        <w:bottom w:val="none" w:sz="0" w:space="0" w:color="auto"/>
        <w:right w:val="none" w:sz="0" w:space="0" w:color="auto"/>
      </w:divBdr>
    </w:div>
    <w:div w:id="896936282">
      <w:bodyDiv w:val="1"/>
      <w:marLeft w:val="0"/>
      <w:marRight w:val="0"/>
      <w:marTop w:val="0"/>
      <w:marBottom w:val="0"/>
      <w:divBdr>
        <w:top w:val="none" w:sz="0" w:space="0" w:color="auto"/>
        <w:left w:val="none" w:sz="0" w:space="0" w:color="auto"/>
        <w:bottom w:val="none" w:sz="0" w:space="0" w:color="auto"/>
        <w:right w:val="none" w:sz="0" w:space="0" w:color="auto"/>
      </w:divBdr>
    </w:div>
    <w:div w:id="896938940">
      <w:bodyDiv w:val="1"/>
      <w:marLeft w:val="0"/>
      <w:marRight w:val="0"/>
      <w:marTop w:val="0"/>
      <w:marBottom w:val="0"/>
      <w:divBdr>
        <w:top w:val="none" w:sz="0" w:space="0" w:color="auto"/>
        <w:left w:val="none" w:sz="0" w:space="0" w:color="auto"/>
        <w:bottom w:val="none" w:sz="0" w:space="0" w:color="auto"/>
        <w:right w:val="none" w:sz="0" w:space="0" w:color="auto"/>
      </w:divBdr>
    </w:div>
    <w:div w:id="897010473">
      <w:bodyDiv w:val="1"/>
      <w:marLeft w:val="0"/>
      <w:marRight w:val="0"/>
      <w:marTop w:val="0"/>
      <w:marBottom w:val="0"/>
      <w:divBdr>
        <w:top w:val="none" w:sz="0" w:space="0" w:color="auto"/>
        <w:left w:val="none" w:sz="0" w:space="0" w:color="auto"/>
        <w:bottom w:val="none" w:sz="0" w:space="0" w:color="auto"/>
        <w:right w:val="none" w:sz="0" w:space="0" w:color="auto"/>
      </w:divBdr>
    </w:div>
    <w:div w:id="897016267">
      <w:bodyDiv w:val="1"/>
      <w:marLeft w:val="0"/>
      <w:marRight w:val="0"/>
      <w:marTop w:val="0"/>
      <w:marBottom w:val="0"/>
      <w:divBdr>
        <w:top w:val="none" w:sz="0" w:space="0" w:color="auto"/>
        <w:left w:val="none" w:sz="0" w:space="0" w:color="auto"/>
        <w:bottom w:val="none" w:sz="0" w:space="0" w:color="auto"/>
        <w:right w:val="none" w:sz="0" w:space="0" w:color="auto"/>
      </w:divBdr>
    </w:div>
    <w:div w:id="897058348">
      <w:bodyDiv w:val="1"/>
      <w:marLeft w:val="0"/>
      <w:marRight w:val="0"/>
      <w:marTop w:val="0"/>
      <w:marBottom w:val="0"/>
      <w:divBdr>
        <w:top w:val="none" w:sz="0" w:space="0" w:color="auto"/>
        <w:left w:val="none" w:sz="0" w:space="0" w:color="auto"/>
        <w:bottom w:val="none" w:sz="0" w:space="0" w:color="auto"/>
        <w:right w:val="none" w:sz="0" w:space="0" w:color="auto"/>
      </w:divBdr>
    </w:div>
    <w:div w:id="897205639">
      <w:bodyDiv w:val="1"/>
      <w:marLeft w:val="0"/>
      <w:marRight w:val="0"/>
      <w:marTop w:val="0"/>
      <w:marBottom w:val="0"/>
      <w:divBdr>
        <w:top w:val="none" w:sz="0" w:space="0" w:color="auto"/>
        <w:left w:val="none" w:sz="0" w:space="0" w:color="auto"/>
        <w:bottom w:val="none" w:sz="0" w:space="0" w:color="auto"/>
        <w:right w:val="none" w:sz="0" w:space="0" w:color="auto"/>
      </w:divBdr>
    </w:div>
    <w:div w:id="897281367">
      <w:bodyDiv w:val="1"/>
      <w:marLeft w:val="0"/>
      <w:marRight w:val="0"/>
      <w:marTop w:val="0"/>
      <w:marBottom w:val="0"/>
      <w:divBdr>
        <w:top w:val="none" w:sz="0" w:space="0" w:color="auto"/>
        <w:left w:val="none" w:sz="0" w:space="0" w:color="auto"/>
        <w:bottom w:val="none" w:sz="0" w:space="0" w:color="auto"/>
        <w:right w:val="none" w:sz="0" w:space="0" w:color="auto"/>
      </w:divBdr>
    </w:div>
    <w:div w:id="897281396">
      <w:bodyDiv w:val="1"/>
      <w:marLeft w:val="0"/>
      <w:marRight w:val="0"/>
      <w:marTop w:val="0"/>
      <w:marBottom w:val="0"/>
      <w:divBdr>
        <w:top w:val="none" w:sz="0" w:space="0" w:color="auto"/>
        <w:left w:val="none" w:sz="0" w:space="0" w:color="auto"/>
        <w:bottom w:val="none" w:sz="0" w:space="0" w:color="auto"/>
        <w:right w:val="none" w:sz="0" w:space="0" w:color="auto"/>
      </w:divBdr>
    </w:div>
    <w:div w:id="897324574">
      <w:bodyDiv w:val="1"/>
      <w:marLeft w:val="0"/>
      <w:marRight w:val="0"/>
      <w:marTop w:val="0"/>
      <w:marBottom w:val="0"/>
      <w:divBdr>
        <w:top w:val="none" w:sz="0" w:space="0" w:color="auto"/>
        <w:left w:val="none" w:sz="0" w:space="0" w:color="auto"/>
        <w:bottom w:val="none" w:sz="0" w:space="0" w:color="auto"/>
        <w:right w:val="none" w:sz="0" w:space="0" w:color="auto"/>
      </w:divBdr>
    </w:div>
    <w:div w:id="897714509">
      <w:bodyDiv w:val="1"/>
      <w:marLeft w:val="0"/>
      <w:marRight w:val="0"/>
      <w:marTop w:val="0"/>
      <w:marBottom w:val="0"/>
      <w:divBdr>
        <w:top w:val="none" w:sz="0" w:space="0" w:color="auto"/>
        <w:left w:val="none" w:sz="0" w:space="0" w:color="auto"/>
        <w:bottom w:val="none" w:sz="0" w:space="0" w:color="auto"/>
        <w:right w:val="none" w:sz="0" w:space="0" w:color="auto"/>
      </w:divBdr>
    </w:div>
    <w:div w:id="897714564">
      <w:bodyDiv w:val="1"/>
      <w:marLeft w:val="0"/>
      <w:marRight w:val="0"/>
      <w:marTop w:val="0"/>
      <w:marBottom w:val="0"/>
      <w:divBdr>
        <w:top w:val="none" w:sz="0" w:space="0" w:color="auto"/>
        <w:left w:val="none" w:sz="0" w:space="0" w:color="auto"/>
        <w:bottom w:val="none" w:sz="0" w:space="0" w:color="auto"/>
        <w:right w:val="none" w:sz="0" w:space="0" w:color="auto"/>
      </w:divBdr>
    </w:div>
    <w:div w:id="897740932">
      <w:bodyDiv w:val="1"/>
      <w:marLeft w:val="0"/>
      <w:marRight w:val="0"/>
      <w:marTop w:val="0"/>
      <w:marBottom w:val="0"/>
      <w:divBdr>
        <w:top w:val="none" w:sz="0" w:space="0" w:color="auto"/>
        <w:left w:val="none" w:sz="0" w:space="0" w:color="auto"/>
        <w:bottom w:val="none" w:sz="0" w:space="0" w:color="auto"/>
        <w:right w:val="none" w:sz="0" w:space="0" w:color="auto"/>
      </w:divBdr>
    </w:div>
    <w:div w:id="897743824">
      <w:bodyDiv w:val="1"/>
      <w:marLeft w:val="0"/>
      <w:marRight w:val="0"/>
      <w:marTop w:val="0"/>
      <w:marBottom w:val="0"/>
      <w:divBdr>
        <w:top w:val="none" w:sz="0" w:space="0" w:color="auto"/>
        <w:left w:val="none" w:sz="0" w:space="0" w:color="auto"/>
        <w:bottom w:val="none" w:sz="0" w:space="0" w:color="auto"/>
        <w:right w:val="none" w:sz="0" w:space="0" w:color="auto"/>
      </w:divBdr>
    </w:div>
    <w:div w:id="897781879">
      <w:bodyDiv w:val="1"/>
      <w:marLeft w:val="0"/>
      <w:marRight w:val="0"/>
      <w:marTop w:val="0"/>
      <w:marBottom w:val="0"/>
      <w:divBdr>
        <w:top w:val="none" w:sz="0" w:space="0" w:color="auto"/>
        <w:left w:val="none" w:sz="0" w:space="0" w:color="auto"/>
        <w:bottom w:val="none" w:sz="0" w:space="0" w:color="auto"/>
        <w:right w:val="none" w:sz="0" w:space="0" w:color="auto"/>
      </w:divBdr>
    </w:div>
    <w:div w:id="897860257">
      <w:bodyDiv w:val="1"/>
      <w:marLeft w:val="0"/>
      <w:marRight w:val="0"/>
      <w:marTop w:val="0"/>
      <w:marBottom w:val="0"/>
      <w:divBdr>
        <w:top w:val="none" w:sz="0" w:space="0" w:color="auto"/>
        <w:left w:val="none" w:sz="0" w:space="0" w:color="auto"/>
        <w:bottom w:val="none" w:sz="0" w:space="0" w:color="auto"/>
        <w:right w:val="none" w:sz="0" w:space="0" w:color="auto"/>
      </w:divBdr>
    </w:div>
    <w:div w:id="897861762">
      <w:bodyDiv w:val="1"/>
      <w:marLeft w:val="0"/>
      <w:marRight w:val="0"/>
      <w:marTop w:val="0"/>
      <w:marBottom w:val="0"/>
      <w:divBdr>
        <w:top w:val="none" w:sz="0" w:space="0" w:color="auto"/>
        <w:left w:val="none" w:sz="0" w:space="0" w:color="auto"/>
        <w:bottom w:val="none" w:sz="0" w:space="0" w:color="auto"/>
        <w:right w:val="none" w:sz="0" w:space="0" w:color="auto"/>
      </w:divBdr>
    </w:div>
    <w:div w:id="897933346">
      <w:bodyDiv w:val="1"/>
      <w:marLeft w:val="0"/>
      <w:marRight w:val="0"/>
      <w:marTop w:val="0"/>
      <w:marBottom w:val="0"/>
      <w:divBdr>
        <w:top w:val="none" w:sz="0" w:space="0" w:color="auto"/>
        <w:left w:val="none" w:sz="0" w:space="0" w:color="auto"/>
        <w:bottom w:val="none" w:sz="0" w:space="0" w:color="auto"/>
        <w:right w:val="none" w:sz="0" w:space="0" w:color="auto"/>
      </w:divBdr>
    </w:div>
    <w:div w:id="897936792">
      <w:bodyDiv w:val="1"/>
      <w:marLeft w:val="0"/>
      <w:marRight w:val="0"/>
      <w:marTop w:val="0"/>
      <w:marBottom w:val="0"/>
      <w:divBdr>
        <w:top w:val="none" w:sz="0" w:space="0" w:color="auto"/>
        <w:left w:val="none" w:sz="0" w:space="0" w:color="auto"/>
        <w:bottom w:val="none" w:sz="0" w:space="0" w:color="auto"/>
        <w:right w:val="none" w:sz="0" w:space="0" w:color="auto"/>
      </w:divBdr>
    </w:div>
    <w:div w:id="897940729">
      <w:bodyDiv w:val="1"/>
      <w:marLeft w:val="0"/>
      <w:marRight w:val="0"/>
      <w:marTop w:val="0"/>
      <w:marBottom w:val="0"/>
      <w:divBdr>
        <w:top w:val="none" w:sz="0" w:space="0" w:color="auto"/>
        <w:left w:val="none" w:sz="0" w:space="0" w:color="auto"/>
        <w:bottom w:val="none" w:sz="0" w:space="0" w:color="auto"/>
        <w:right w:val="none" w:sz="0" w:space="0" w:color="auto"/>
      </w:divBdr>
    </w:div>
    <w:div w:id="898172053">
      <w:bodyDiv w:val="1"/>
      <w:marLeft w:val="0"/>
      <w:marRight w:val="0"/>
      <w:marTop w:val="0"/>
      <w:marBottom w:val="0"/>
      <w:divBdr>
        <w:top w:val="none" w:sz="0" w:space="0" w:color="auto"/>
        <w:left w:val="none" w:sz="0" w:space="0" w:color="auto"/>
        <w:bottom w:val="none" w:sz="0" w:space="0" w:color="auto"/>
        <w:right w:val="none" w:sz="0" w:space="0" w:color="auto"/>
      </w:divBdr>
    </w:div>
    <w:div w:id="898370441">
      <w:bodyDiv w:val="1"/>
      <w:marLeft w:val="0"/>
      <w:marRight w:val="0"/>
      <w:marTop w:val="0"/>
      <w:marBottom w:val="0"/>
      <w:divBdr>
        <w:top w:val="none" w:sz="0" w:space="0" w:color="auto"/>
        <w:left w:val="none" w:sz="0" w:space="0" w:color="auto"/>
        <w:bottom w:val="none" w:sz="0" w:space="0" w:color="auto"/>
        <w:right w:val="none" w:sz="0" w:space="0" w:color="auto"/>
      </w:divBdr>
    </w:div>
    <w:div w:id="898442278">
      <w:bodyDiv w:val="1"/>
      <w:marLeft w:val="0"/>
      <w:marRight w:val="0"/>
      <w:marTop w:val="0"/>
      <w:marBottom w:val="0"/>
      <w:divBdr>
        <w:top w:val="none" w:sz="0" w:space="0" w:color="auto"/>
        <w:left w:val="none" w:sz="0" w:space="0" w:color="auto"/>
        <w:bottom w:val="none" w:sz="0" w:space="0" w:color="auto"/>
        <w:right w:val="none" w:sz="0" w:space="0" w:color="auto"/>
      </w:divBdr>
    </w:div>
    <w:div w:id="898515261">
      <w:bodyDiv w:val="1"/>
      <w:marLeft w:val="0"/>
      <w:marRight w:val="0"/>
      <w:marTop w:val="0"/>
      <w:marBottom w:val="0"/>
      <w:divBdr>
        <w:top w:val="none" w:sz="0" w:space="0" w:color="auto"/>
        <w:left w:val="none" w:sz="0" w:space="0" w:color="auto"/>
        <w:bottom w:val="none" w:sz="0" w:space="0" w:color="auto"/>
        <w:right w:val="none" w:sz="0" w:space="0" w:color="auto"/>
      </w:divBdr>
    </w:div>
    <w:div w:id="898632610">
      <w:bodyDiv w:val="1"/>
      <w:marLeft w:val="0"/>
      <w:marRight w:val="0"/>
      <w:marTop w:val="0"/>
      <w:marBottom w:val="0"/>
      <w:divBdr>
        <w:top w:val="none" w:sz="0" w:space="0" w:color="auto"/>
        <w:left w:val="none" w:sz="0" w:space="0" w:color="auto"/>
        <w:bottom w:val="none" w:sz="0" w:space="0" w:color="auto"/>
        <w:right w:val="none" w:sz="0" w:space="0" w:color="auto"/>
      </w:divBdr>
    </w:div>
    <w:div w:id="898634867">
      <w:bodyDiv w:val="1"/>
      <w:marLeft w:val="0"/>
      <w:marRight w:val="0"/>
      <w:marTop w:val="0"/>
      <w:marBottom w:val="0"/>
      <w:divBdr>
        <w:top w:val="none" w:sz="0" w:space="0" w:color="auto"/>
        <w:left w:val="none" w:sz="0" w:space="0" w:color="auto"/>
        <w:bottom w:val="none" w:sz="0" w:space="0" w:color="auto"/>
        <w:right w:val="none" w:sz="0" w:space="0" w:color="auto"/>
      </w:divBdr>
    </w:div>
    <w:div w:id="898709556">
      <w:bodyDiv w:val="1"/>
      <w:marLeft w:val="0"/>
      <w:marRight w:val="0"/>
      <w:marTop w:val="0"/>
      <w:marBottom w:val="0"/>
      <w:divBdr>
        <w:top w:val="none" w:sz="0" w:space="0" w:color="auto"/>
        <w:left w:val="none" w:sz="0" w:space="0" w:color="auto"/>
        <w:bottom w:val="none" w:sz="0" w:space="0" w:color="auto"/>
        <w:right w:val="none" w:sz="0" w:space="0" w:color="auto"/>
      </w:divBdr>
    </w:div>
    <w:div w:id="898710195">
      <w:bodyDiv w:val="1"/>
      <w:marLeft w:val="0"/>
      <w:marRight w:val="0"/>
      <w:marTop w:val="0"/>
      <w:marBottom w:val="0"/>
      <w:divBdr>
        <w:top w:val="none" w:sz="0" w:space="0" w:color="auto"/>
        <w:left w:val="none" w:sz="0" w:space="0" w:color="auto"/>
        <w:bottom w:val="none" w:sz="0" w:space="0" w:color="auto"/>
        <w:right w:val="none" w:sz="0" w:space="0" w:color="auto"/>
      </w:divBdr>
    </w:div>
    <w:div w:id="898784270">
      <w:bodyDiv w:val="1"/>
      <w:marLeft w:val="0"/>
      <w:marRight w:val="0"/>
      <w:marTop w:val="0"/>
      <w:marBottom w:val="0"/>
      <w:divBdr>
        <w:top w:val="none" w:sz="0" w:space="0" w:color="auto"/>
        <w:left w:val="none" w:sz="0" w:space="0" w:color="auto"/>
        <w:bottom w:val="none" w:sz="0" w:space="0" w:color="auto"/>
        <w:right w:val="none" w:sz="0" w:space="0" w:color="auto"/>
      </w:divBdr>
    </w:div>
    <w:div w:id="898898416">
      <w:bodyDiv w:val="1"/>
      <w:marLeft w:val="0"/>
      <w:marRight w:val="0"/>
      <w:marTop w:val="0"/>
      <w:marBottom w:val="0"/>
      <w:divBdr>
        <w:top w:val="none" w:sz="0" w:space="0" w:color="auto"/>
        <w:left w:val="none" w:sz="0" w:space="0" w:color="auto"/>
        <w:bottom w:val="none" w:sz="0" w:space="0" w:color="auto"/>
        <w:right w:val="none" w:sz="0" w:space="0" w:color="auto"/>
      </w:divBdr>
    </w:div>
    <w:div w:id="898980660">
      <w:bodyDiv w:val="1"/>
      <w:marLeft w:val="0"/>
      <w:marRight w:val="0"/>
      <w:marTop w:val="0"/>
      <w:marBottom w:val="0"/>
      <w:divBdr>
        <w:top w:val="none" w:sz="0" w:space="0" w:color="auto"/>
        <w:left w:val="none" w:sz="0" w:space="0" w:color="auto"/>
        <w:bottom w:val="none" w:sz="0" w:space="0" w:color="auto"/>
        <w:right w:val="none" w:sz="0" w:space="0" w:color="auto"/>
      </w:divBdr>
    </w:div>
    <w:div w:id="899052595">
      <w:bodyDiv w:val="1"/>
      <w:marLeft w:val="0"/>
      <w:marRight w:val="0"/>
      <w:marTop w:val="0"/>
      <w:marBottom w:val="0"/>
      <w:divBdr>
        <w:top w:val="none" w:sz="0" w:space="0" w:color="auto"/>
        <w:left w:val="none" w:sz="0" w:space="0" w:color="auto"/>
        <w:bottom w:val="none" w:sz="0" w:space="0" w:color="auto"/>
        <w:right w:val="none" w:sz="0" w:space="0" w:color="auto"/>
      </w:divBdr>
    </w:div>
    <w:div w:id="899247853">
      <w:bodyDiv w:val="1"/>
      <w:marLeft w:val="0"/>
      <w:marRight w:val="0"/>
      <w:marTop w:val="0"/>
      <w:marBottom w:val="0"/>
      <w:divBdr>
        <w:top w:val="none" w:sz="0" w:space="0" w:color="auto"/>
        <w:left w:val="none" w:sz="0" w:space="0" w:color="auto"/>
        <w:bottom w:val="none" w:sz="0" w:space="0" w:color="auto"/>
        <w:right w:val="none" w:sz="0" w:space="0" w:color="auto"/>
      </w:divBdr>
    </w:div>
    <w:div w:id="899364857">
      <w:bodyDiv w:val="1"/>
      <w:marLeft w:val="0"/>
      <w:marRight w:val="0"/>
      <w:marTop w:val="0"/>
      <w:marBottom w:val="0"/>
      <w:divBdr>
        <w:top w:val="none" w:sz="0" w:space="0" w:color="auto"/>
        <w:left w:val="none" w:sz="0" w:space="0" w:color="auto"/>
        <w:bottom w:val="none" w:sz="0" w:space="0" w:color="auto"/>
        <w:right w:val="none" w:sz="0" w:space="0" w:color="auto"/>
      </w:divBdr>
    </w:div>
    <w:div w:id="899437251">
      <w:bodyDiv w:val="1"/>
      <w:marLeft w:val="0"/>
      <w:marRight w:val="0"/>
      <w:marTop w:val="0"/>
      <w:marBottom w:val="0"/>
      <w:divBdr>
        <w:top w:val="none" w:sz="0" w:space="0" w:color="auto"/>
        <w:left w:val="none" w:sz="0" w:space="0" w:color="auto"/>
        <w:bottom w:val="none" w:sz="0" w:space="0" w:color="auto"/>
        <w:right w:val="none" w:sz="0" w:space="0" w:color="auto"/>
      </w:divBdr>
    </w:div>
    <w:div w:id="899629282">
      <w:bodyDiv w:val="1"/>
      <w:marLeft w:val="0"/>
      <w:marRight w:val="0"/>
      <w:marTop w:val="0"/>
      <w:marBottom w:val="0"/>
      <w:divBdr>
        <w:top w:val="none" w:sz="0" w:space="0" w:color="auto"/>
        <w:left w:val="none" w:sz="0" w:space="0" w:color="auto"/>
        <w:bottom w:val="none" w:sz="0" w:space="0" w:color="auto"/>
        <w:right w:val="none" w:sz="0" w:space="0" w:color="auto"/>
      </w:divBdr>
    </w:div>
    <w:div w:id="899638363">
      <w:bodyDiv w:val="1"/>
      <w:marLeft w:val="0"/>
      <w:marRight w:val="0"/>
      <w:marTop w:val="0"/>
      <w:marBottom w:val="0"/>
      <w:divBdr>
        <w:top w:val="none" w:sz="0" w:space="0" w:color="auto"/>
        <w:left w:val="none" w:sz="0" w:space="0" w:color="auto"/>
        <w:bottom w:val="none" w:sz="0" w:space="0" w:color="auto"/>
        <w:right w:val="none" w:sz="0" w:space="0" w:color="auto"/>
      </w:divBdr>
    </w:div>
    <w:div w:id="899754088">
      <w:bodyDiv w:val="1"/>
      <w:marLeft w:val="0"/>
      <w:marRight w:val="0"/>
      <w:marTop w:val="0"/>
      <w:marBottom w:val="0"/>
      <w:divBdr>
        <w:top w:val="none" w:sz="0" w:space="0" w:color="auto"/>
        <w:left w:val="none" w:sz="0" w:space="0" w:color="auto"/>
        <w:bottom w:val="none" w:sz="0" w:space="0" w:color="auto"/>
        <w:right w:val="none" w:sz="0" w:space="0" w:color="auto"/>
      </w:divBdr>
    </w:div>
    <w:div w:id="899901205">
      <w:bodyDiv w:val="1"/>
      <w:marLeft w:val="0"/>
      <w:marRight w:val="0"/>
      <w:marTop w:val="0"/>
      <w:marBottom w:val="0"/>
      <w:divBdr>
        <w:top w:val="none" w:sz="0" w:space="0" w:color="auto"/>
        <w:left w:val="none" w:sz="0" w:space="0" w:color="auto"/>
        <w:bottom w:val="none" w:sz="0" w:space="0" w:color="auto"/>
        <w:right w:val="none" w:sz="0" w:space="0" w:color="auto"/>
      </w:divBdr>
    </w:div>
    <w:div w:id="900023324">
      <w:bodyDiv w:val="1"/>
      <w:marLeft w:val="0"/>
      <w:marRight w:val="0"/>
      <w:marTop w:val="0"/>
      <w:marBottom w:val="0"/>
      <w:divBdr>
        <w:top w:val="none" w:sz="0" w:space="0" w:color="auto"/>
        <w:left w:val="none" w:sz="0" w:space="0" w:color="auto"/>
        <w:bottom w:val="none" w:sz="0" w:space="0" w:color="auto"/>
        <w:right w:val="none" w:sz="0" w:space="0" w:color="auto"/>
      </w:divBdr>
    </w:div>
    <w:div w:id="900092329">
      <w:bodyDiv w:val="1"/>
      <w:marLeft w:val="0"/>
      <w:marRight w:val="0"/>
      <w:marTop w:val="0"/>
      <w:marBottom w:val="0"/>
      <w:divBdr>
        <w:top w:val="none" w:sz="0" w:space="0" w:color="auto"/>
        <w:left w:val="none" w:sz="0" w:space="0" w:color="auto"/>
        <w:bottom w:val="none" w:sz="0" w:space="0" w:color="auto"/>
        <w:right w:val="none" w:sz="0" w:space="0" w:color="auto"/>
      </w:divBdr>
    </w:div>
    <w:div w:id="900403874">
      <w:bodyDiv w:val="1"/>
      <w:marLeft w:val="0"/>
      <w:marRight w:val="0"/>
      <w:marTop w:val="0"/>
      <w:marBottom w:val="0"/>
      <w:divBdr>
        <w:top w:val="none" w:sz="0" w:space="0" w:color="auto"/>
        <w:left w:val="none" w:sz="0" w:space="0" w:color="auto"/>
        <w:bottom w:val="none" w:sz="0" w:space="0" w:color="auto"/>
        <w:right w:val="none" w:sz="0" w:space="0" w:color="auto"/>
      </w:divBdr>
    </w:div>
    <w:div w:id="900404291">
      <w:bodyDiv w:val="1"/>
      <w:marLeft w:val="0"/>
      <w:marRight w:val="0"/>
      <w:marTop w:val="0"/>
      <w:marBottom w:val="0"/>
      <w:divBdr>
        <w:top w:val="none" w:sz="0" w:space="0" w:color="auto"/>
        <w:left w:val="none" w:sz="0" w:space="0" w:color="auto"/>
        <w:bottom w:val="none" w:sz="0" w:space="0" w:color="auto"/>
        <w:right w:val="none" w:sz="0" w:space="0" w:color="auto"/>
      </w:divBdr>
    </w:div>
    <w:div w:id="900486735">
      <w:bodyDiv w:val="1"/>
      <w:marLeft w:val="0"/>
      <w:marRight w:val="0"/>
      <w:marTop w:val="0"/>
      <w:marBottom w:val="0"/>
      <w:divBdr>
        <w:top w:val="none" w:sz="0" w:space="0" w:color="auto"/>
        <w:left w:val="none" w:sz="0" w:space="0" w:color="auto"/>
        <w:bottom w:val="none" w:sz="0" w:space="0" w:color="auto"/>
        <w:right w:val="none" w:sz="0" w:space="0" w:color="auto"/>
      </w:divBdr>
    </w:div>
    <w:div w:id="900753301">
      <w:bodyDiv w:val="1"/>
      <w:marLeft w:val="0"/>
      <w:marRight w:val="0"/>
      <w:marTop w:val="0"/>
      <w:marBottom w:val="0"/>
      <w:divBdr>
        <w:top w:val="none" w:sz="0" w:space="0" w:color="auto"/>
        <w:left w:val="none" w:sz="0" w:space="0" w:color="auto"/>
        <w:bottom w:val="none" w:sz="0" w:space="0" w:color="auto"/>
        <w:right w:val="none" w:sz="0" w:space="0" w:color="auto"/>
      </w:divBdr>
    </w:div>
    <w:div w:id="900871076">
      <w:bodyDiv w:val="1"/>
      <w:marLeft w:val="0"/>
      <w:marRight w:val="0"/>
      <w:marTop w:val="0"/>
      <w:marBottom w:val="0"/>
      <w:divBdr>
        <w:top w:val="none" w:sz="0" w:space="0" w:color="auto"/>
        <w:left w:val="none" w:sz="0" w:space="0" w:color="auto"/>
        <w:bottom w:val="none" w:sz="0" w:space="0" w:color="auto"/>
        <w:right w:val="none" w:sz="0" w:space="0" w:color="auto"/>
      </w:divBdr>
    </w:div>
    <w:div w:id="901254337">
      <w:bodyDiv w:val="1"/>
      <w:marLeft w:val="0"/>
      <w:marRight w:val="0"/>
      <w:marTop w:val="0"/>
      <w:marBottom w:val="0"/>
      <w:divBdr>
        <w:top w:val="none" w:sz="0" w:space="0" w:color="auto"/>
        <w:left w:val="none" w:sz="0" w:space="0" w:color="auto"/>
        <w:bottom w:val="none" w:sz="0" w:space="0" w:color="auto"/>
        <w:right w:val="none" w:sz="0" w:space="0" w:color="auto"/>
      </w:divBdr>
    </w:div>
    <w:div w:id="901335260">
      <w:bodyDiv w:val="1"/>
      <w:marLeft w:val="0"/>
      <w:marRight w:val="0"/>
      <w:marTop w:val="0"/>
      <w:marBottom w:val="0"/>
      <w:divBdr>
        <w:top w:val="none" w:sz="0" w:space="0" w:color="auto"/>
        <w:left w:val="none" w:sz="0" w:space="0" w:color="auto"/>
        <w:bottom w:val="none" w:sz="0" w:space="0" w:color="auto"/>
        <w:right w:val="none" w:sz="0" w:space="0" w:color="auto"/>
      </w:divBdr>
    </w:div>
    <w:div w:id="901411071">
      <w:bodyDiv w:val="1"/>
      <w:marLeft w:val="0"/>
      <w:marRight w:val="0"/>
      <w:marTop w:val="0"/>
      <w:marBottom w:val="0"/>
      <w:divBdr>
        <w:top w:val="none" w:sz="0" w:space="0" w:color="auto"/>
        <w:left w:val="none" w:sz="0" w:space="0" w:color="auto"/>
        <w:bottom w:val="none" w:sz="0" w:space="0" w:color="auto"/>
        <w:right w:val="none" w:sz="0" w:space="0" w:color="auto"/>
      </w:divBdr>
    </w:div>
    <w:div w:id="901520437">
      <w:bodyDiv w:val="1"/>
      <w:marLeft w:val="0"/>
      <w:marRight w:val="0"/>
      <w:marTop w:val="0"/>
      <w:marBottom w:val="0"/>
      <w:divBdr>
        <w:top w:val="none" w:sz="0" w:space="0" w:color="auto"/>
        <w:left w:val="none" w:sz="0" w:space="0" w:color="auto"/>
        <w:bottom w:val="none" w:sz="0" w:space="0" w:color="auto"/>
        <w:right w:val="none" w:sz="0" w:space="0" w:color="auto"/>
      </w:divBdr>
    </w:div>
    <w:div w:id="901670440">
      <w:bodyDiv w:val="1"/>
      <w:marLeft w:val="0"/>
      <w:marRight w:val="0"/>
      <w:marTop w:val="0"/>
      <w:marBottom w:val="0"/>
      <w:divBdr>
        <w:top w:val="none" w:sz="0" w:space="0" w:color="auto"/>
        <w:left w:val="none" w:sz="0" w:space="0" w:color="auto"/>
        <w:bottom w:val="none" w:sz="0" w:space="0" w:color="auto"/>
        <w:right w:val="none" w:sz="0" w:space="0" w:color="auto"/>
      </w:divBdr>
    </w:div>
    <w:div w:id="901717069">
      <w:bodyDiv w:val="1"/>
      <w:marLeft w:val="0"/>
      <w:marRight w:val="0"/>
      <w:marTop w:val="0"/>
      <w:marBottom w:val="0"/>
      <w:divBdr>
        <w:top w:val="none" w:sz="0" w:space="0" w:color="auto"/>
        <w:left w:val="none" w:sz="0" w:space="0" w:color="auto"/>
        <w:bottom w:val="none" w:sz="0" w:space="0" w:color="auto"/>
        <w:right w:val="none" w:sz="0" w:space="0" w:color="auto"/>
      </w:divBdr>
    </w:div>
    <w:div w:id="901788709">
      <w:bodyDiv w:val="1"/>
      <w:marLeft w:val="0"/>
      <w:marRight w:val="0"/>
      <w:marTop w:val="0"/>
      <w:marBottom w:val="0"/>
      <w:divBdr>
        <w:top w:val="none" w:sz="0" w:space="0" w:color="auto"/>
        <w:left w:val="none" w:sz="0" w:space="0" w:color="auto"/>
        <w:bottom w:val="none" w:sz="0" w:space="0" w:color="auto"/>
        <w:right w:val="none" w:sz="0" w:space="0" w:color="auto"/>
      </w:divBdr>
    </w:div>
    <w:div w:id="901865005">
      <w:bodyDiv w:val="1"/>
      <w:marLeft w:val="0"/>
      <w:marRight w:val="0"/>
      <w:marTop w:val="0"/>
      <w:marBottom w:val="0"/>
      <w:divBdr>
        <w:top w:val="none" w:sz="0" w:space="0" w:color="auto"/>
        <w:left w:val="none" w:sz="0" w:space="0" w:color="auto"/>
        <w:bottom w:val="none" w:sz="0" w:space="0" w:color="auto"/>
        <w:right w:val="none" w:sz="0" w:space="0" w:color="auto"/>
      </w:divBdr>
    </w:div>
    <w:div w:id="901869421">
      <w:bodyDiv w:val="1"/>
      <w:marLeft w:val="0"/>
      <w:marRight w:val="0"/>
      <w:marTop w:val="0"/>
      <w:marBottom w:val="0"/>
      <w:divBdr>
        <w:top w:val="none" w:sz="0" w:space="0" w:color="auto"/>
        <w:left w:val="none" w:sz="0" w:space="0" w:color="auto"/>
        <w:bottom w:val="none" w:sz="0" w:space="0" w:color="auto"/>
        <w:right w:val="none" w:sz="0" w:space="0" w:color="auto"/>
      </w:divBdr>
    </w:div>
    <w:div w:id="902061922">
      <w:bodyDiv w:val="1"/>
      <w:marLeft w:val="0"/>
      <w:marRight w:val="0"/>
      <w:marTop w:val="0"/>
      <w:marBottom w:val="0"/>
      <w:divBdr>
        <w:top w:val="none" w:sz="0" w:space="0" w:color="auto"/>
        <w:left w:val="none" w:sz="0" w:space="0" w:color="auto"/>
        <w:bottom w:val="none" w:sz="0" w:space="0" w:color="auto"/>
        <w:right w:val="none" w:sz="0" w:space="0" w:color="auto"/>
      </w:divBdr>
    </w:div>
    <w:div w:id="902103816">
      <w:bodyDiv w:val="1"/>
      <w:marLeft w:val="0"/>
      <w:marRight w:val="0"/>
      <w:marTop w:val="0"/>
      <w:marBottom w:val="0"/>
      <w:divBdr>
        <w:top w:val="none" w:sz="0" w:space="0" w:color="auto"/>
        <w:left w:val="none" w:sz="0" w:space="0" w:color="auto"/>
        <w:bottom w:val="none" w:sz="0" w:space="0" w:color="auto"/>
        <w:right w:val="none" w:sz="0" w:space="0" w:color="auto"/>
      </w:divBdr>
    </w:div>
    <w:div w:id="902134435">
      <w:bodyDiv w:val="1"/>
      <w:marLeft w:val="0"/>
      <w:marRight w:val="0"/>
      <w:marTop w:val="0"/>
      <w:marBottom w:val="0"/>
      <w:divBdr>
        <w:top w:val="none" w:sz="0" w:space="0" w:color="auto"/>
        <w:left w:val="none" w:sz="0" w:space="0" w:color="auto"/>
        <w:bottom w:val="none" w:sz="0" w:space="0" w:color="auto"/>
        <w:right w:val="none" w:sz="0" w:space="0" w:color="auto"/>
      </w:divBdr>
    </w:div>
    <w:div w:id="902301219">
      <w:bodyDiv w:val="1"/>
      <w:marLeft w:val="0"/>
      <w:marRight w:val="0"/>
      <w:marTop w:val="0"/>
      <w:marBottom w:val="0"/>
      <w:divBdr>
        <w:top w:val="none" w:sz="0" w:space="0" w:color="auto"/>
        <w:left w:val="none" w:sz="0" w:space="0" w:color="auto"/>
        <w:bottom w:val="none" w:sz="0" w:space="0" w:color="auto"/>
        <w:right w:val="none" w:sz="0" w:space="0" w:color="auto"/>
      </w:divBdr>
    </w:div>
    <w:div w:id="902326464">
      <w:bodyDiv w:val="1"/>
      <w:marLeft w:val="0"/>
      <w:marRight w:val="0"/>
      <w:marTop w:val="0"/>
      <w:marBottom w:val="0"/>
      <w:divBdr>
        <w:top w:val="none" w:sz="0" w:space="0" w:color="auto"/>
        <w:left w:val="none" w:sz="0" w:space="0" w:color="auto"/>
        <w:bottom w:val="none" w:sz="0" w:space="0" w:color="auto"/>
        <w:right w:val="none" w:sz="0" w:space="0" w:color="auto"/>
      </w:divBdr>
    </w:div>
    <w:div w:id="902714236">
      <w:bodyDiv w:val="1"/>
      <w:marLeft w:val="0"/>
      <w:marRight w:val="0"/>
      <w:marTop w:val="0"/>
      <w:marBottom w:val="0"/>
      <w:divBdr>
        <w:top w:val="none" w:sz="0" w:space="0" w:color="auto"/>
        <w:left w:val="none" w:sz="0" w:space="0" w:color="auto"/>
        <w:bottom w:val="none" w:sz="0" w:space="0" w:color="auto"/>
        <w:right w:val="none" w:sz="0" w:space="0" w:color="auto"/>
      </w:divBdr>
    </w:div>
    <w:div w:id="902789199">
      <w:bodyDiv w:val="1"/>
      <w:marLeft w:val="0"/>
      <w:marRight w:val="0"/>
      <w:marTop w:val="0"/>
      <w:marBottom w:val="0"/>
      <w:divBdr>
        <w:top w:val="none" w:sz="0" w:space="0" w:color="auto"/>
        <w:left w:val="none" w:sz="0" w:space="0" w:color="auto"/>
        <w:bottom w:val="none" w:sz="0" w:space="0" w:color="auto"/>
        <w:right w:val="none" w:sz="0" w:space="0" w:color="auto"/>
      </w:divBdr>
    </w:div>
    <w:div w:id="902831961">
      <w:bodyDiv w:val="1"/>
      <w:marLeft w:val="0"/>
      <w:marRight w:val="0"/>
      <w:marTop w:val="0"/>
      <w:marBottom w:val="0"/>
      <w:divBdr>
        <w:top w:val="none" w:sz="0" w:space="0" w:color="auto"/>
        <w:left w:val="none" w:sz="0" w:space="0" w:color="auto"/>
        <w:bottom w:val="none" w:sz="0" w:space="0" w:color="auto"/>
        <w:right w:val="none" w:sz="0" w:space="0" w:color="auto"/>
      </w:divBdr>
    </w:div>
    <w:div w:id="902834464">
      <w:bodyDiv w:val="1"/>
      <w:marLeft w:val="0"/>
      <w:marRight w:val="0"/>
      <w:marTop w:val="0"/>
      <w:marBottom w:val="0"/>
      <w:divBdr>
        <w:top w:val="none" w:sz="0" w:space="0" w:color="auto"/>
        <w:left w:val="none" w:sz="0" w:space="0" w:color="auto"/>
        <w:bottom w:val="none" w:sz="0" w:space="0" w:color="auto"/>
        <w:right w:val="none" w:sz="0" w:space="0" w:color="auto"/>
      </w:divBdr>
    </w:div>
    <w:div w:id="902983413">
      <w:bodyDiv w:val="1"/>
      <w:marLeft w:val="0"/>
      <w:marRight w:val="0"/>
      <w:marTop w:val="0"/>
      <w:marBottom w:val="0"/>
      <w:divBdr>
        <w:top w:val="none" w:sz="0" w:space="0" w:color="auto"/>
        <w:left w:val="none" w:sz="0" w:space="0" w:color="auto"/>
        <w:bottom w:val="none" w:sz="0" w:space="0" w:color="auto"/>
        <w:right w:val="none" w:sz="0" w:space="0" w:color="auto"/>
      </w:divBdr>
    </w:div>
    <w:div w:id="902985506">
      <w:bodyDiv w:val="1"/>
      <w:marLeft w:val="0"/>
      <w:marRight w:val="0"/>
      <w:marTop w:val="0"/>
      <w:marBottom w:val="0"/>
      <w:divBdr>
        <w:top w:val="none" w:sz="0" w:space="0" w:color="auto"/>
        <w:left w:val="none" w:sz="0" w:space="0" w:color="auto"/>
        <w:bottom w:val="none" w:sz="0" w:space="0" w:color="auto"/>
        <w:right w:val="none" w:sz="0" w:space="0" w:color="auto"/>
      </w:divBdr>
    </w:div>
    <w:div w:id="903183459">
      <w:bodyDiv w:val="1"/>
      <w:marLeft w:val="0"/>
      <w:marRight w:val="0"/>
      <w:marTop w:val="0"/>
      <w:marBottom w:val="0"/>
      <w:divBdr>
        <w:top w:val="none" w:sz="0" w:space="0" w:color="auto"/>
        <w:left w:val="none" w:sz="0" w:space="0" w:color="auto"/>
        <w:bottom w:val="none" w:sz="0" w:space="0" w:color="auto"/>
        <w:right w:val="none" w:sz="0" w:space="0" w:color="auto"/>
      </w:divBdr>
    </w:div>
    <w:div w:id="903225166">
      <w:bodyDiv w:val="1"/>
      <w:marLeft w:val="0"/>
      <w:marRight w:val="0"/>
      <w:marTop w:val="0"/>
      <w:marBottom w:val="0"/>
      <w:divBdr>
        <w:top w:val="none" w:sz="0" w:space="0" w:color="auto"/>
        <w:left w:val="none" w:sz="0" w:space="0" w:color="auto"/>
        <w:bottom w:val="none" w:sz="0" w:space="0" w:color="auto"/>
        <w:right w:val="none" w:sz="0" w:space="0" w:color="auto"/>
      </w:divBdr>
    </w:div>
    <w:div w:id="903415100">
      <w:bodyDiv w:val="1"/>
      <w:marLeft w:val="0"/>
      <w:marRight w:val="0"/>
      <w:marTop w:val="0"/>
      <w:marBottom w:val="0"/>
      <w:divBdr>
        <w:top w:val="none" w:sz="0" w:space="0" w:color="auto"/>
        <w:left w:val="none" w:sz="0" w:space="0" w:color="auto"/>
        <w:bottom w:val="none" w:sz="0" w:space="0" w:color="auto"/>
        <w:right w:val="none" w:sz="0" w:space="0" w:color="auto"/>
      </w:divBdr>
    </w:div>
    <w:div w:id="903446400">
      <w:bodyDiv w:val="1"/>
      <w:marLeft w:val="0"/>
      <w:marRight w:val="0"/>
      <w:marTop w:val="0"/>
      <w:marBottom w:val="0"/>
      <w:divBdr>
        <w:top w:val="none" w:sz="0" w:space="0" w:color="auto"/>
        <w:left w:val="none" w:sz="0" w:space="0" w:color="auto"/>
        <w:bottom w:val="none" w:sz="0" w:space="0" w:color="auto"/>
        <w:right w:val="none" w:sz="0" w:space="0" w:color="auto"/>
      </w:divBdr>
    </w:div>
    <w:div w:id="903486293">
      <w:bodyDiv w:val="1"/>
      <w:marLeft w:val="0"/>
      <w:marRight w:val="0"/>
      <w:marTop w:val="0"/>
      <w:marBottom w:val="0"/>
      <w:divBdr>
        <w:top w:val="none" w:sz="0" w:space="0" w:color="auto"/>
        <w:left w:val="none" w:sz="0" w:space="0" w:color="auto"/>
        <w:bottom w:val="none" w:sz="0" w:space="0" w:color="auto"/>
        <w:right w:val="none" w:sz="0" w:space="0" w:color="auto"/>
      </w:divBdr>
    </w:div>
    <w:div w:id="903565953">
      <w:bodyDiv w:val="1"/>
      <w:marLeft w:val="0"/>
      <w:marRight w:val="0"/>
      <w:marTop w:val="0"/>
      <w:marBottom w:val="0"/>
      <w:divBdr>
        <w:top w:val="none" w:sz="0" w:space="0" w:color="auto"/>
        <w:left w:val="none" w:sz="0" w:space="0" w:color="auto"/>
        <w:bottom w:val="none" w:sz="0" w:space="0" w:color="auto"/>
        <w:right w:val="none" w:sz="0" w:space="0" w:color="auto"/>
      </w:divBdr>
    </w:div>
    <w:div w:id="904070665">
      <w:bodyDiv w:val="1"/>
      <w:marLeft w:val="0"/>
      <w:marRight w:val="0"/>
      <w:marTop w:val="0"/>
      <w:marBottom w:val="0"/>
      <w:divBdr>
        <w:top w:val="none" w:sz="0" w:space="0" w:color="auto"/>
        <w:left w:val="none" w:sz="0" w:space="0" w:color="auto"/>
        <w:bottom w:val="none" w:sz="0" w:space="0" w:color="auto"/>
        <w:right w:val="none" w:sz="0" w:space="0" w:color="auto"/>
      </w:divBdr>
    </w:div>
    <w:div w:id="904142616">
      <w:bodyDiv w:val="1"/>
      <w:marLeft w:val="0"/>
      <w:marRight w:val="0"/>
      <w:marTop w:val="0"/>
      <w:marBottom w:val="0"/>
      <w:divBdr>
        <w:top w:val="none" w:sz="0" w:space="0" w:color="auto"/>
        <w:left w:val="none" w:sz="0" w:space="0" w:color="auto"/>
        <w:bottom w:val="none" w:sz="0" w:space="0" w:color="auto"/>
        <w:right w:val="none" w:sz="0" w:space="0" w:color="auto"/>
      </w:divBdr>
    </w:div>
    <w:div w:id="904342946">
      <w:bodyDiv w:val="1"/>
      <w:marLeft w:val="0"/>
      <w:marRight w:val="0"/>
      <w:marTop w:val="0"/>
      <w:marBottom w:val="0"/>
      <w:divBdr>
        <w:top w:val="none" w:sz="0" w:space="0" w:color="auto"/>
        <w:left w:val="none" w:sz="0" w:space="0" w:color="auto"/>
        <w:bottom w:val="none" w:sz="0" w:space="0" w:color="auto"/>
        <w:right w:val="none" w:sz="0" w:space="0" w:color="auto"/>
      </w:divBdr>
    </w:div>
    <w:div w:id="904678628">
      <w:bodyDiv w:val="1"/>
      <w:marLeft w:val="0"/>
      <w:marRight w:val="0"/>
      <w:marTop w:val="0"/>
      <w:marBottom w:val="0"/>
      <w:divBdr>
        <w:top w:val="none" w:sz="0" w:space="0" w:color="auto"/>
        <w:left w:val="none" w:sz="0" w:space="0" w:color="auto"/>
        <w:bottom w:val="none" w:sz="0" w:space="0" w:color="auto"/>
        <w:right w:val="none" w:sz="0" w:space="0" w:color="auto"/>
      </w:divBdr>
    </w:div>
    <w:div w:id="904724922">
      <w:bodyDiv w:val="1"/>
      <w:marLeft w:val="0"/>
      <w:marRight w:val="0"/>
      <w:marTop w:val="0"/>
      <w:marBottom w:val="0"/>
      <w:divBdr>
        <w:top w:val="none" w:sz="0" w:space="0" w:color="auto"/>
        <w:left w:val="none" w:sz="0" w:space="0" w:color="auto"/>
        <w:bottom w:val="none" w:sz="0" w:space="0" w:color="auto"/>
        <w:right w:val="none" w:sz="0" w:space="0" w:color="auto"/>
      </w:divBdr>
    </w:div>
    <w:div w:id="904728766">
      <w:bodyDiv w:val="1"/>
      <w:marLeft w:val="0"/>
      <w:marRight w:val="0"/>
      <w:marTop w:val="0"/>
      <w:marBottom w:val="0"/>
      <w:divBdr>
        <w:top w:val="none" w:sz="0" w:space="0" w:color="auto"/>
        <w:left w:val="none" w:sz="0" w:space="0" w:color="auto"/>
        <w:bottom w:val="none" w:sz="0" w:space="0" w:color="auto"/>
        <w:right w:val="none" w:sz="0" w:space="0" w:color="auto"/>
      </w:divBdr>
    </w:div>
    <w:div w:id="904797700">
      <w:bodyDiv w:val="1"/>
      <w:marLeft w:val="0"/>
      <w:marRight w:val="0"/>
      <w:marTop w:val="0"/>
      <w:marBottom w:val="0"/>
      <w:divBdr>
        <w:top w:val="none" w:sz="0" w:space="0" w:color="auto"/>
        <w:left w:val="none" w:sz="0" w:space="0" w:color="auto"/>
        <w:bottom w:val="none" w:sz="0" w:space="0" w:color="auto"/>
        <w:right w:val="none" w:sz="0" w:space="0" w:color="auto"/>
      </w:divBdr>
    </w:div>
    <w:div w:id="905191184">
      <w:bodyDiv w:val="1"/>
      <w:marLeft w:val="0"/>
      <w:marRight w:val="0"/>
      <w:marTop w:val="0"/>
      <w:marBottom w:val="0"/>
      <w:divBdr>
        <w:top w:val="none" w:sz="0" w:space="0" w:color="auto"/>
        <w:left w:val="none" w:sz="0" w:space="0" w:color="auto"/>
        <w:bottom w:val="none" w:sz="0" w:space="0" w:color="auto"/>
        <w:right w:val="none" w:sz="0" w:space="0" w:color="auto"/>
      </w:divBdr>
    </w:div>
    <w:div w:id="905215206">
      <w:bodyDiv w:val="1"/>
      <w:marLeft w:val="0"/>
      <w:marRight w:val="0"/>
      <w:marTop w:val="0"/>
      <w:marBottom w:val="0"/>
      <w:divBdr>
        <w:top w:val="none" w:sz="0" w:space="0" w:color="auto"/>
        <w:left w:val="none" w:sz="0" w:space="0" w:color="auto"/>
        <w:bottom w:val="none" w:sz="0" w:space="0" w:color="auto"/>
        <w:right w:val="none" w:sz="0" w:space="0" w:color="auto"/>
      </w:divBdr>
    </w:div>
    <w:div w:id="905380147">
      <w:bodyDiv w:val="1"/>
      <w:marLeft w:val="0"/>
      <w:marRight w:val="0"/>
      <w:marTop w:val="0"/>
      <w:marBottom w:val="0"/>
      <w:divBdr>
        <w:top w:val="none" w:sz="0" w:space="0" w:color="auto"/>
        <w:left w:val="none" w:sz="0" w:space="0" w:color="auto"/>
        <w:bottom w:val="none" w:sz="0" w:space="0" w:color="auto"/>
        <w:right w:val="none" w:sz="0" w:space="0" w:color="auto"/>
      </w:divBdr>
    </w:div>
    <w:div w:id="905383930">
      <w:bodyDiv w:val="1"/>
      <w:marLeft w:val="0"/>
      <w:marRight w:val="0"/>
      <w:marTop w:val="0"/>
      <w:marBottom w:val="0"/>
      <w:divBdr>
        <w:top w:val="none" w:sz="0" w:space="0" w:color="auto"/>
        <w:left w:val="none" w:sz="0" w:space="0" w:color="auto"/>
        <w:bottom w:val="none" w:sz="0" w:space="0" w:color="auto"/>
        <w:right w:val="none" w:sz="0" w:space="0" w:color="auto"/>
      </w:divBdr>
    </w:div>
    <w:div w:id="905412225">
      <w:bodyDiv w:val="1"/>
      <w:marLeft w:val="0"/>
      <w:marRight w:val="0"/>
      <w:marTop w:val="0"/>
      <w:marBottom w:val="0"/>
      <w:divBdr>
        <w:top w:val="none" w:sz="0" w:space="0" w:color="auto"/>
        <w:left w:val="none" w:sz="0" w:space="0" w:color="auto"/>
        <w:bottom w:val="none" w:sz="0" w:space="0" w:color="auto"/>
        <w:right w:val="none" w:sz="0" w:space="0" w:color="auto"/>
      </w:divBdr>
    </w:div>
    <w:div w:id="905454215">
      <w:bodyDiv w:val="1"/>
      <w:marLeft w:val="0"/>
      <w:marRight w:val="0"/>
      <w:marTop w:val="0"/>
      <w:marBottom w:val="0"/>
      <w:divBdr>
        <w:top w:val="none" w:sz="0" w:space="0" w:color="auto"/>
        <w:left w:val="none" w:sz="0" w:space="0" w:color="auto"/>
        <w:bottom w:val="none" w:sz="0" w:space="0" w:color="auto"/>
        <w:right w:val="none" w:sz="0" w:space="0" w:color="auto"/>
      </w:divBdr>
    </w:div>
    <w:div w:id="905608037">
      <w:bodyDiv w:val="1"/>
      <w:marLeft w:val="0"/>
      <w:marRight w:val="0"/>
      <w:marTop w:val="0"/>
      <w:marBottom w:val="0"/>
      <w:divBdr>
        <w:top w:val="none" w:sz="0" w:space="0" w:color="auto"/>
        <w:left w:val="none" w:sz="0" w:space="0" w:color="auto"/>
        <w:bottom w:val="none" w:sz="0" w:space="0" w:color="auto"/>
        <w:right w:val="none" w:sz="0" w:space="0" w:color="auto"/>
      </w:divBdr>
    </w:div>
    <w:div w:id="905646992">
      <w:bodyDiv w:val="1"/>
      <w:marLeft w:val="0"/>
      <w:marRight w:val="0"/>
      <w:marTop w:val="0"/>
      <w:marBottom w:val="0"/>
      <w:divBdr>
        <w:top w:val="none" w:sz="0" w:space="0" w:color="auto"/>
        <w:left w:val="none" w:sz="0" w:space="0" w:color="auto"/>
        <w:bottom w:val="none" w:sz="0" w:space="0" w:color="auto"/>
        <w:right w:val="none" w:sz="0" w:space="0" w:color="auto"/>
      </w:divBdr>
    </w:div>
    <w:div w:id="905649874">
      <w:bodyDiv w:val="1"/>
      <w:marLeft w:val="0"/>
      <w:marRight w:val="0"/>
      <w:marTop w:val="0"/>
      <w:marBottom w:val="0"/>
      <w:divBdr>
        <w:top w:val="none" w:sz="0" w:space="0" w:color="auto"/>
        <w:left w:val="none" w:sz="0" w:space="0" w:color="auto"/>
        <w:bottom w:val="none" w:sz="0" w:space="0" w:color="auto"/>
        <w:right w:val="none" w:sz="0" w:space="0" w:color="auto"/>
      </w:divBdr>
    </w:div>
    <w:div w:id="905650408">
      <w:bodyDiv w:val="1"/>
      <w:marLeft w:val="0"/>
      <w:marRight w:val="0"/>
      <w:marTop w:val="0"/>
      <w:marBottom w:val="0"/>
      <w:divBdr>
        <w:top w:val="none" w:sz="0" w:space="0" w:color="auto"/>
        <w:left w:val="none" w:sz="0" w:space="0" w:color="auto"/>
        <w:bottom w:val="none" w:sz="0" w:space="0" w:color="auto"/>
        <w:right w:val="none" w:sz="0" w:space="0" w:color="auto"/>
      </w:divBdr>
    </w:div>
    <w:div w:id="905992868">
      <w:bodyDiv w:val="1"/>
      <w:marLeft w:val="0"/>
      <w:marRight w:val="0"/>
      <w:marTop w:val="0"/>
      <w:marBottom w:val="0"/>
      <w:divBdr>
        <w:top w:val="none" w:sz="0" w:space="0" w:color="auto"/>
        <w:left w:val="none" w:sz="0" w:space="0" w:color="auto"/>
        <w:bottom w:val="none" w:sz="0" w:space="0" w:color="auto"/>
        <w:right w:val="none" w:sz="0" w:space="0" w:color="auto"/>
      </w:divBdr>
    </w:div>
    <w:div w:id="906382662">
      <w:bodyDiv w:val="1"/>
      <w:marLeft w:val="0"/>
      <w:marRight w:val="0"/>
      <w:marTop w:val="0"/>
      <w:marBottom w:val="0"/>
      <w:divBdr>
        <w:top w:val="none" w:sz="0" w:space="0" w:color="auto"/>
        <w:left w:val="none" w:sz="0" w:space="0" w:color="auto"/>
        <w:bottom w:val="none" w:sz="0" w:space="0" w:color="auto"/>
        <w:right w:val="none" w:sz="0" w:space="0" w:color="auto"/>
      </w:divBdr>
    </w:div>
    <w:div w:id="906457054">
      <w:bodyDiv w:val="1"/>
      <w:marLeft w:val="0"/>
      <w:marRight w:val="0"/>
      <w:marTop w:val="0"/>
      <w:marBottom w:val="0"/>
      <w:divBdr>
        <w:top w:val="none" w:sz="0" w:space="0" w:color="auto"/>
        <w:left w:val="none" w:sz="0" w:space="0" w:color="auto"/>
        <w:bottom w:val="none" w:sz="0" w:space="0" w:color="auto"/>
        <w:right w:val="none" w:sz="0" w:space="0" w:color="auto"/>
      </w:divBdr>
    </w:div>
    <w:div w:id="906571245">
      <w:bodyDiv w:val="1"/>
      <w:marLeft w:val="0"/>
      <w:marRight w:val="0"/>
      <w:marTop w:val="0"/>
      <w:marBottom w:val="0"/>
      <w:divBdr>
        <w:top w:val="none" w:sz="0" w:space="0" w:color="auto"/>
        <w:left w:val="none" w:sz="0" w:space="0" w:color="auto"/>
        <w:bottom w:val="none" w:sz="0" w:space="0" w:color="auto"/>
        <w:right w:val="none" w:sz="0" w:space="0" w:color="auto"/>
      </w:divBdr>
    </w:div>
    <w:div w:id="906575994">
      <w:bodyDiv w:val="1"/>
      <w:marLeft w:val="0"/>
      <w:marRight w:val="0"/>
      <w:marTop w:val="0"/>
      <w:marBottom w:val="0"/>
      <w:divBdr>
        <w:top w:val="none" w:sz="0" w:space="0" w:color="auto"/>
        <w:left w:val="none" w:sz="0" w:space="0" w:color="auto"/>
        <w:bottom w:val="none" w:sz="0" w:space="0" w:color="auto"/>
        <w:right w:val="none" w:sz="0" w:space="0" w:color="auto"/>
      </w:divBdr>
    </w:div>
    <w:div w:id="906645313">
      <w:bodyDiv w:val="1"/>
      <w:marLeft w:val="0"/>
      <w:marRight w:val="0"/>
      <w:marTop w:val="0"/>
      <w:marBottom w:val="0"/>
      <w:divBdr>
        <w:top w:val="none" w:sz="0" w:space="0" w:color="auto"/>
        <w:left w:val="none" w:sz="0" w:space="0" w:color="auto"/>
        <w:bottom w:val="none" w:sz="0" w:space="0" w:color="auto"/>
        <w:right w:val="none" w:sz="0" w:space="0" w:color="auto"/>
      </w:divBdr>
    </w:div>
    <w:div w:id="906839377">
      <w:bodyDiv w:val="1"/>
      <w:marLeft w:val="0"/>
      <w:marRight w:val="0"/>
      <w:marTop w:val="0"/>
      <w:marBottom w:val="0"/>
      <w:divBdr>
        <w:top w:val="none" w:sz="0" w:space="0" w:color="auto"/>
        <w:left w:val="none" w:sz="0" w:space="0" w:color="auto"/>
        <w:bottom w:val="none" w:sz="0" w:space="0" w:color="auto"/>
        <w:right w:val="none" w:sz="0" w:space="0" w:color="auto"/>
      </w:divBdr>
    </w:div>
    <w:div w:id="906840130">
      <w:bodyDiv w:val="1"/>
      <w:marLeft w:val="0"/>
      <w:marRight w:val="0"/>
      <w:marTop w:val="0"/>
      <w:marBottom w:val="0"/>
      <w:divBdr>
        <w:top w:val="none" w:sz="0" w:space="0" w:color="auto"/>
        <w:left w:val="none" w:sz="0" w:space="0" w:color="auto"/>
        <w:bottom w:val="none" w:sz="0" w:space="0" w:color="auto"/>
        <w:right w:val="none" w:sz="0" w:space="0" w:color="auto"/>
      </w:divBdr>
    </w:div>
    <w:div w:id="906919438">
      <w:bodyDiv w:val="1"/>
      <w:marLeft w:val="0"/>
      <w:marRight w:val="0"/>
      <w:marTop w:val="0"/>
      <w:marBottom w:val="0"/>
      <w:divBdr>
        <w:top w:val="none" w:sz="0" w:space="0" w:color="auto"/>
        <w:left w:val="none" w:sz="0" w:space="0" w:color="auto"/>
        <w:bottom w:val="none" w:sz="0" w:space="0" w:color="auto"/>
        <w:right w:val="none" w:sz="0" w:space="0" w:color="auto"/>
      </w:divBdr>
    </w:div>
    <w:div w:id="906919698">
      <w:bodyDiv w:val="1"/>
      <w:marLeft w:val="0"/>
      <w:marRight w:val="0"/>
      <w:marTop w:val="0"/>
      <w:marBottom w:val="0"/>
      <w:divBdr>
        <w:top w:val="none" w:sz="0" w:space="0" w:color="auto"/>
        <w:left w:val="none" w:sz="0" w:space="0" w:color="auto"/>
        <w:bottom w:val="none" w:sz="0" w:space="0" w:color="auto"/>
        <w:right w:val="none" w:sz="0" w:space="0" w:color="auto"/>
      </w:divBdr>
    </w:div>
    <w:div w:id="906956751">
      <w:bodyDiv w:val="1"/>
      <w:marLeft w:val="0"/>
      <w:marRight w:val="0"/>
      <w:marTop w:val="0"/>
      <w:marBottom w:val="0"/>
      <w:divBdr>
        <w:top w:val="none" w:sz="0" w:space="0" w:color="auto"/>
        <w:left w:val="none" w:sz="0" w:space="0" w:color="auto"/>
        <w:bottom w:val="none" w:sz="0" w:space="0" w:color="auto"/>
        <w:right w:val="none" w:sz="0" w:space="0" w:color="auto"/>
      </w:divBdr>
    </w:div>
    <w:div w:id="906961868">
      <w:bodyDiv w:val="1"/>
      <w:marLeft w:val="0"/>
      <w:marRight w:val="0"/>
      <w:marTop w:val="0"/>
      <w:marBottom w:val="0"/>
      <w:divBdr>
        <w:top w:val="none" w:sz="0" w:space="0" w:color="auto"/>
        <w:left w:val="none" w:sz="0" w:space="0" w:color="auto"/>
        <w:bottom w:val="none" w:sz="0" w:space="0" w:color="auto"/>
        <w:right w:val="none" w:sz="0" w:space="0" w:color="auto"/>
      </w:divBdr>
    </w:div>
    <w:div w:id="907227896">
      <w:bodyDiv w:val="1"/>
      <w:marLeft w:val="0"/>
      <w:marRight w:val="0"/>
      <w:marTop w:val="0"/>
      <w:marBottom w:val="0"/>
      <w:divBdr>
        <w:top w:val="none" w:sz="0" w:space="0" w:color="auto"/>
        <w:left w:val="none" w:sz="0" w:space="0" w:color="auto"/>
        <w:bottom w:val="none" w:sz="0" w:space="0" w:color="auto"/>
        <w:right w:val="none" w:sz="0" w:space="0" w:color="auto"/>
      </w:divBdr>
    </w:div>
    <w:div w:id="907376605">
      <w:bodyDiv w:val="1"/>
      <w:marLeft w:val="0"/>
      <w:marRight w:val="0"/>
      <w:marTop w:val="0"/>
      <w:marBottom w:val="0"/>
      <w:divBdr>
        <w:top w:val="none" w:sz="0" w:space="0" w:color="auto"/>
        <w:left w:val="none" w:sz="0" w:space="0" w:color="auto"/>
        <w:bottom w:val="none" w:sz="0" w:space="0" w:color="auto"/>
        <w:right w:val="none" w:sz="0" w:space="0" w:color="auto"/>
      </w:divBdr>
    </w:div>
    <w:div w:id="907423243">
      <w:bodyDiv w:val="1"/>
      <w:marLeft w:val="0"/>
      <w:marRight w:val="0"/>
      <w:marTop w:val="0"/>
      <w:marBottom w:val="0"/>
      <w:divBdr>
        <w:top w:val="none" w:sz="0" w:space="0" w:color="auto"/>
        <w:left w:val="none" w:sz="0" w:space="0" w:color="auto"/>
        <w:bottom w:val="none" w:sz="0" w:space="0" w:color="auto"/>
        <w:right w:val="none" w:sz="0" w:space="0" w:color="auto"/>
      </w:divBdr>
    </w:div>
    <w:div w:id="907687953">
      <w:bodyDiv w:val="1"/>
      <w:marLeft w:val="0"/>
      <w:marRight w:val="0"/>
      <w:marTop w:val="0"/>
      <w:marBottom w:val="0"/>
      <w:divBdr>
        <w:top w:val="none" w:sz="0" w:space="0" w:color="auto"/>
        <w:left w:val="none" w:sz="0" w:space="0" w:color="auto"/>
        <w:bottom w:val="none" w:sz="0" w:space="0" w:color="auto"/>
        <w:right w:val="none" w:sz="0" w:space="0" w:color="auto"/>
      </w:divBdr>
    </w:div>
    <w:div w:id="907690164">
      <w:bodyDiv w:val="1"/>
      <w:marLeft w:val="0"/>
      <w:marRight w:val="0"/>
      <w:marTop w:val="0"/>
      <w:marBottom w:val="0"/>
      <w:divBdr>
        <w:top w:val="none" w:sz="0" w:space="0" w:color="auto"/>
        <w:left w:val="none" w:sz="0" w:space="0" w:color="auto"/>
        <w:bottom w:val="none" w:sz="0" w:space="0" w:color="auto"/>
        <w:right w:val="none" w:sz="0" w:space="0" w:color="auto"/>
      </w:divBdr>
    </w:div>
    <w:div w:id="907883374">
      <w:bodyDiv w:val="1"/>
      <w:marLeft w:val="0"/>
      <w:marRight w:val="0"/>
      <w:marTop w:val="0"/>
      <w:marBottom w:val="0"/>
      <w:divBdr>
        <w:top w:val="none" w:sz="0" w:space="0" w:color="auto"/>
        <w:left w:val="none" w:sz="0" w:space="0" w:color="auto"/>
        <w:bottom w:val="none" w:sz="0" w:space="0" w:color="auto"/>
        <w:right w:val="none" w:sz="0" w:space="0" w:color="auto"/>
      </w:divBdr>
    </w:div>
    <w:div w:id="908030759">
      <w:bodyDiv w:val="1"/>
      <w:marLeft w:val="0"/>
      <w:marRight w:val="0"/>
      <w:marTop w:val="0"/>
      <w:marBottom w:val="0"/>
      <w:divBdr>
        <w:top w:val="none" w:sz="0" w:space="0" w:color="auto"/>
        <w:left w:val="none" w:sz="0" w:space="0" w:color="auto"/>
        <w:bottom w:val="none" w:sz="0" w:space="0" w:color="auto"/>
        <w:right w:val="none" w:sz="0" w:space="0" w:color="auto"/>
      </w:divBdr>
    </w:div>
    <w:div w:id="908148694">
      <w:bodyDiv w:val="1"/>
      <w:marLeft w:val="0"/>
      <w:marRight w:val="0"/>
      <w:marTop w:val="0"/>
      <w:marBottom w:val="0"/>
      <w:divBdr>
        <w:top w:val="none" w:sz="0" w:space="0" w:color="auto"/>
        <w:left w:val="none" w:sz="0" w:space="0" w:color="auto"/>
        <w:bottom w:val="none" w:sz="0" w:space="0" w:color="auto"/>
        <w:right w:val="none" w:sz="0" w:space="0" w:color="auto"/>
      </w:divBdr>
    </w:div>
    <w:div w:id="908658384">
      <w:bodyDiv w:val="1"/>
      <w:marLeft w:val="0"/>
      <w:marRight w:val="0"/>
      <w:marTop w:val="0"/>
      <w:marBottom w:val="0"/>
      <w:divBdr>
        <w:top w:val="none" w:sz="0" w:space="0" w:color="auto"/>
        <w:left w:val="none" w:sz="0" w:space="0" w:color="auto"/>
        <w:bottom w:val="none" w:sz="0" w:space="0" w:color="auto"/>
        <w:right w:val="none" w:sz="0" w:space="0" w:color="auto"/>
      </w:divBdr>
    </w:div>
    <w:div w:id="908810649">
      <w:bodyDiv w:val="1"/>
      <w:marLeft w:val="0"/>
      <w:marRight w:val="0"/>
      <w:marTop w:val="0"/>
      <w:marBottom w:val="0"/>
      <w:divBdr>
        <w:top w:val="none" w:sz="0" w:space="0" w:color="auto"/>
        <w:left w:val="none" w:sz="0" w:space="0" w:color="auto"/>
        <w:bottom w:val="none" w:sz="0" w:space="0" w:color="auto"/>
        <w:right w:val="none" w:sz="0" w:space="0" w:color="auto"/>
      </w:divBdr>
    </w:div>
    <w:div w:id="908812163">
      <w:bodyDiv w:val="1"/>
      <w:marLeft w:val="0"/>
      <w:marRight w:val="0"/>
      <w:marTop w:val="0"/>
      <w:marBottom w:val="0"/>
      <w:divBdr>
        <w:top w:val="none" w:sz="0" w:space="0" w:color="auto"/>
        <w:left w:val="none" w:sz="0" w:space="0" w:color="auto"/>
        <w:bottom w:val="none" w:sz="0" w:space="0" w:color="auto"/>
        <w:right w:val="none" w:sz="0" w:space="0" w:color="auto"/>
      </w:divBdr>
    </w:div>
    <w:div w:id="909005868">
      <w:bodyDiv w:val="1"/>
      <w:marLeft w:val="0"/>
      <w:marRight w:val="0"/>
      <w:marTop w:val="0"/>
      <w:marBottom w:val="0"/>
      <w:divBdr>
        <w:top w:val="none" w:sz="0" w:space="0" w:color="auto"/>
        <w:left w:val="none" w:sz="0" w:space="0" w:color="auto"/>
        <w:bottom w:val="none" w:sz="0" w:space="0" w:color="auto"/>
        <w:right w:val="none" w:sz="0" w:space="0" w:color="auto"/>
      </w:divBdr>
    </w:div>
    <w:div w:id="909074577">
      <w:bodyDiv w:val="1"/>
      <w:marLeft w:val="0"/>
      <w:marRight w:val="0"/>
      <w:marTop w:val="0"/>
      <w:marBottom w:val="0"/>
      <w:divBdr>
        <w:top w:val="none" w:sz="0" w:space="0" w:color="auto"/>
        <w:left w:val="none" w:sz="0" w:space="0" w:color="auto"/>
        <w:bottom w:val="none" w:sz="0" w:space="0" w:color="auto"/>
        <w:right w:val="none" w:sz="0" w:space="0" w:color="auto"/>
      </w:divBdr>
    </w:div>
    <w:div w:id="909121222">
      <w:bodyDiv w:val="1"/>
      <w:marLeft w:val="0"/>
      <w:marRight w:val="0"/>
      <w:marTop w:val="0"/>
      <w:marBottom w:val="0"/>
      <w:divBdr>
        <w:top w:val="none" w:sz="0" w:space="0" w:color="auto"/>
        <w:left w:val="none" w:sz="0" w:space="0" w:color="auto"/>
        <w:bottom w:val="none" w:sz="0" w:space="0" w:color="auto"/>
        <w:right w:val="none" w:sz="0" w:space="0" w:color="auto"/>
      </w:divBdr>
    </w:div>
    <w:div w:id="909312320">
      <w:bodyDiv w:val="1"/>
      <w:marLeft w:val="0"/>
      <w:marRight w:val="0"/>
      <w:marTop w:val="0"/>
      <w:marBottom w:val="0"/>
      <w:divBdr>
        <w:top w:val="none" w:sz="0" w:space="0" w:color="auto"/>
        <w:left w:val="none" w:sz="0" w:space="0" w:color="auto"/>
        <w:bottom w:val="none" w:sz="0" w:space="0" w:color="auto"/>
        <w:right w:val="none" w:sz="0" w:space="0" w:color="auto"/>
      </w:divBdr>
    </w:div>
    <w:div w:id="909460868">
      <w:bodyDiv w:val="1"/>
      <w:marLeft w:val="0"/>
      <w:marRight w:val="0"/>
      <w:marTop w:val="0"/>
      <w:marBottom w:val="0"/>
      <w:divBdr>
        <w:top w:val="none" w:sz="0" w:space="0" w:color="auto"/>
        <w:left w:val="none" w:sz="0" w:space="0" w:color="auto"/>
        <w:bottom w:val="none" w:sz="0" w:space="0" w:color="auto"/>
        <w:right w:val="none" w:sz="0" w:space="0" w:color="auto"/>
      </w:divBdr>
    </w:div>
    <w:div w:id="909466488">
      <w:bodyDiv w:val="1"/>
      <w:marLeft w:val="0"/>
      <w:marRight w:val="0"/>
      <w:marTop w:val="0"/>
      <w:marBottom w:val="0"/>
      <w:divBdr>
        <w:top w:val="none" w:sz="0" w:space="0" w:color="auto"/>
        <w:left w:val="none" w:sz="0" w:space="0" w:color="auto"/>
        <w:bottom w:val="none" w:sz="0" w:space="0" w:color="auto"/>
        <w:right w:val="none" w:sz="0" w:space="0" w:color="auto"/>
      </w:divBdr>
    </w:div>
    <w:div w:id="909535885">
      <w:bodyDiv w:val="1"/>
      <w:marLeft w:val="0"/>
      <w:marRight w:val="0"/>
      <w:marTop w:val="0"/>
      <w:marBottom w:val="0"/>
      <w:divBdr>
        <w:top w:val="none" w:sz="0" w:space="0" w:color="auto"/>
        <w:left w:val="none" w:sz="0" w:space="0" w:color="auto"/>
        <w:bottom w:val="none" w:sz="0" w:space="0" w:color="auto"/>
        <w:right w:val="none" w:sz="0" w:space="0" w:color="auto"/>
      </w:divBdr>
    </w:div>
    <w:div w:id="909536477">
      <w:bodyDiv w:val="1"/>
      <w:marLeft w:val="0"/>
      <w:marRight w:val="0"/>
      <w:marTop w:val="0"/>
      <w:marBottom w:val="0"/>
      <w:divBdr>
        <w:top w:val="none" w:sz="0" w:space="0" w:color="auto"/>
        <w:left w:val="none" w:sz="0" w:space="0" w:color="auto"/>
        <w:bottom w:val="none" w:sz="0" w:space="0" w:color="auto"/>
        <w:right w:val="none" w:sz="0" w:space="0" w:color="auto"/>
      </w:divBdr>
    </w:div>
    <w:div w:id="909538206">
      <w:bodyDiv w:val="1"/>
      <w:marLeft w:val="0"/>
      <w:marRight w:val="0"/>
      <w:marTop w:val="0"/>
      <w:marBottom w:val="0"/>
      <w:divBdr>
        <w:top w:val="none" w:sz="0" w:space="0" w:color="auto"/>
        <w:left w:val="none" w:sz="0" w:space="0" w:color="auto"/>
        <w:bottom w:val="none" w:sz="0" w:space="0" w:color="auto"/>
        <w:right w:val="none" w:sz="0" w:space="0" w:color="auto"/>
      </w:divBdr>
    </w:div>
    <w:div w:id="909541358">
      <w:bodyDiv w:val="1"/>
      <w:marLeft w:val="0"/>
      <w:marRight w:val="0"/>
      <w:marTop w:val="0"/>
      <w:marBottom w:val="0"/>
      <w:divBdr>
        <w:top w:val="none" w:sz="0" w:space="0" w:color="auto"/>
        <w:left w:val="none" w:sz="0" w:space="0" w:color="auto"/>
        <w:bottom w:val="none" w:sz="0" w:space="0" w:color="auto"/>
        <w:right w:val="none" w:sz="0" w:space="0" w:color="auto"/>
      </w:divBdr>
    </w:div>
    <w:div w:id="909651727">
      <w:bodyDiv w:val="1"/>
      <w:marLeft w:val="0"/>
      <w:marRight w:val="0"/>
      <w:marTop w:val="0"/>
      <w:marBottom w:val="0"/>
      <w:divBdr>
        <w:top w:val="none" w:sz="0" w:space="0" w:color="auto"/>
        <w:left w:val="none" w:sz="0" w:space="0" w:color="auto"/>
        <w:bottom w:val="none" w:sz="0" w:space="0" w:color="auto"/>
        <w:right w:val="none" w:sz="0" w:space="0" w:color="auto"/>
      </w:divBdr>
    </w:div>
    <w:div w:id="909730427">
      <w:bodyDiv w:val="1"/>
      <w:marLeft w:val="0"/>
      <w:marRight w:val="0"/>
      <w:marTop w:val="0"/>
      <w:marBottom w:val="0"/>
      <w:divBdr>
        <w:top w:val="none" w:sz="0" w:space="0" w:color="auto"/>
        <w:left w:val="none" w:sz="0" w:space="0" w:color="auto"/>
        <w:bottom w:val="none" w:sz="0" w:space="0" w:color="auto"/>
        <w:right w:val="none" w:sz="0" w:space="0" w:color="auto"/>
      </w:divBdr>
    </w:div>
    <w:div w:id="909776908">
      <w:bodyDiv w:val="1"/>
      <w:marLeft w:val="0"/>
      <w:marRight w:val="0"/>
      <w:marTop w:val="0"/>
      <w:marBottom w:val="0"/>
      <w:divBdr>
        <w:top w:val="none" w:sz="0" w:space="0" w:color="auto"/>
        <w:left w:val="none" w:sz="0" w:space="0" w:color="auto"/>
        <w:bottom w:val="none" w:sz="0" w:space="0" w:color="auto"/>
        <w:right w:val="none" w:sz="0" w:space="0" w:color="auto"/>
      </w:divBdr>
    </w:div>
    <w:div w:id="909845268">
      <w:bodyDiv w:val="1"/>
      <w:marLeft w:val="0"/>
      <w:marRight w:val="0"/>
      <w:marTop w:val="0"/>
      <w:marBottom w:val="0"/>
      <w:divBdr>
        <w:top w:val="none" w:sz="0" w:space="0" w:color="auto"/>
        <w:left w:val="none" w:sz="0" w:space="0" w:color="auto"/>
        <w:bottom w:val="none" w:sz="0" w:space="0" w:color="auto"/>
        <w:right w:val="none" w:sz="0" w:space="0" w:color="auto"/>
      </w:divBdr>
    </w:div>
    <w:div w:id="909852949">
      <w:bodyDiv w:val="1"/>
      <w:marLeft w:val="0"/>
      <w:marRight w:val="0"/>
      <w:marTop w:val="0"/>
      <w:marBottom w:val="0"/>
      <w:divBdr>
        <w:top w:val="none" w:sz="0" w:space="0" w:color="auto"/>
        <w:left w:val="none" w:sz="0" w:space="0" w:color="auto"/>
        <w:bottom w:val="none" w:sz="0" w:space="0" w:color="auto"/>
        <w:right w:val="none" w:sz="0" w:space="0" w:color="auto"/>
      </w:divBdr>
    </w:div>
    <w:div w:id="909923645">
      <w:bodyDiv w:val="1"/>
      <w:marLeft w:val="0"/>
      <w:marRight w:val="0"/>
      <w:marTop w:val="0"/>
      <w:marBottom w:val="0"/>
      <w:divBdr>
        <w:top w:val="none" w:sz="0" w:space="0" w:color="auto"/>
        <w:left w:val="none" w:sz="0" w:space="0" w:color="auto"/>
        <w:bottom w:val="none" w:sz="0" w:space="0" w:color="auto"/>
        <w:right w:val="none" w:sz="0" w:space="0" w:color="auto"/>
      </w:divBdr>
    </w:div>
    <w:div w:id="909923836">
      <w:bodyDiv w:val="1"/>
      <w:marLeft w:val="0"/>
      <w:marRight w:val="0"/>
      <w:marTop w:val="0"/>
      <w:marBottom w:val="0"/>
      <w:divBdr>
        <w:top w:val="none" w:sz="0" w:space="0" w:color="auto"/>
        <w:left w:val="none" w:sz="0" w:space="0" w:color="auto"/>
        <w:bottom w:val="none" w:sz="0" w:space="0" w:color="auto"/>
        <w:right w:val="none" w:sz="0" w:space="0" w:color="auto"/>
      </w:divBdr>
    </w:div>
    <w:div w:id="910117011">
      <w:bodyDiv w:val="1"/>
      <w:marLeft w:val="0"/>
      <w:marRight w:val="0"/>
      <w:marTop w:val="0"/>
      <w:marBottom w:val="0"/>
      <w:divBdr>
        <w:top w:val="none" w:sz="0" w:space="0" w:color="auto"/>
        <w:left w:val="none" w:sz="0" w:space="0" w:color="auto"/>
        <w:bottom w:val="none" w:sz="0" w:space="0" w:color="auto"/>
        <w:right w:val="none" w:sz="0" w:space="0" w:color="auto"/>
      </w:divBdr>
    </w:div>
    <w:div w:id="910306821">
      <w:bodyDiv w:val="1"/>
      <w:marLeft w:val="0"/>
      <w:marRight w:val="0"/>
      <w:marTop w:val="0"/>
      <w:marBottom w:val="0"/>
      <w:divBdr>
        <w:top w:val="none" w:sz="0" w:space="0" w:color="auto"/>
        <w:left w:val="none" w:sz="0" w:space="0" w:color="auto"/>
        <w:bottom w:val="none" w:sz="0" w:space="0" w:color="auto"/>
        <w:right w:val="none" w:sz="0" w:space="0" w:color="auto"/>
      </w:divBdr>
    </w:div>
    <w:div w:id="910311839">
      <w:bodyDiv w:val="1"/>
      <w:marLeft w:val="0"/>
      <w:marRight w:val="0"/>
      <w:marTop w:val="0"/>
      <w:marBottom w:val="0"/>
      <w:divBdr>
        <w:top w:val="none" w:sz="0" w:space="0" w:color="auto"/>
        <w:left w:val="none" w:sz="0" w:space="0" w:color="auto"/>
        <w:bottom w:val="none" w:sz="0" w:space="0" w:color="auto"/>
        <w:right w:val="none" w:sz="0" w:space="0" w:color="auto"/>
      </w:divBdr>
    </w:div>
    <w:div w:id="910383244">
      <w:bodyDiv w:val="1"/>
      <w:marLeft w:val="0"/>
      <w:marRight w:val="0"/>
      <w:marTop w:val="0"/>
      <w:marBottom w:val="0"/>
      <w:divBdr>
        <w:top w:val="none" w:sz="0" w:space="0" w:color="auto"/>
        <w:left w:val="none" w:sz="0" w:space="0" w:color="auto"/>
        <w:bottom w:val="none" w:sz="0" w:space="0" w:color="auto"/>
        <w:right w:val="none" w:sz="0" w:space="0" w:color="auto"/>
      </w:divBdr>
    </w:div>
    <w:div w:id="910386826">
      <w:bodyDiv w:val="1"/>
      <w:marLeft w:val="0"/>
      <w:marRight w:val="0"/>
      <w:marTop w:val="0"/>
      <w:marBottom w:val="0"/>
      <w:divBdr>
        <w:top w:val="none" w:sz="0" w:space="0" w:color="auto"/>
        <w:left w:val="none" w:sz="0" w:space="0" w:color="auto"/>
        <w:bottom w:val="none" w:sz="0" w:space="0" w:color="auto"/>
        <w:right w:val="none" w:sz="0" w:space="0" w:color="auto"/>
      </w:divBdr>
    </w:div>
    <w:div w:id="910506538">
      <w:bodyDiv w:val="1"/>
      <w:marLeft w:val="0"/>
      <w:marRight w:val="0"/>
      <w:marTop w:val="0"/>
      <w:marBottom w:val="0"/>
      <w:divBdr>
        <w:top w:val="none" w:sz="0" w:space="0" w:color="auto"/>
        <w:left w:val="none" w:sz="0" w:space="0" w:color="auto"/>
        <w:bottom w:val="none" w:sz="0" w:space="0" w:color="auto"/>
        <w:right w:val="none" w:sz="0" w:space="0" w:color="auto"/>
      </w:divBdr>
    </w:div>
    <w:div w:id="910652130">
      <w:bodyDiv w:val="1"/>
      <w:marLeft w:val="0"/>
      <w:marRight w:val="0"/>
      <w:marTop w:val="0"/>
      <w:marBottom w:val="0"/>
      <w:divBdr>
        <w:top w:val="none" w:sz="0" w:space="0" w:color="auto"/>
        <w:left w:val="none" w:sz="0" w:space="0" w:color="auto"/>
        <w:bottom w:val="none" w:sz="0" w:space="0" w:color="auto"/>
        <w:right w:val="none" w:sz="0" w:space="0" w:color="auto"/>
      </w:divBdr>
    </w:div>
    <w:div w:id="910851120">
      <w:bodyDiv w:val="1"/>
      <w:marLeft w:val="0"/>
      <w:marRight w:val="0"/>
      <w:marTop w:val="0"/>
      <w:marBottom w:val="0"/>
      <w:divBdr>
        <w:top w:val="none" w:sz="0" w:space="0" w:color="auto"/>
        <w:left w:val="none" w:sz="0" w:space="0" w:color="auto"/>
        <w:bottom w:val="none" w:sz="0" w:space="0" w:color="auto"/>
        <w:right w:val="none" w:sz="0" w:space="0" w:color="auto"/>
      </w:divBdr>
    </w:div>
    <w:div w:id="910969770">
      <w:bodyDiv w:val="1"/>
      <w:marLeft w:val="0"/>
      <w:marRight w:val="0"/>
      <w:marTop w:val="0"/>
      <w:marBottom w:val="0"/>
      <w:divBdr>
        <w:top w:val="none" w:sz="0" w:space="0" w:color="auto"/>
        <w:left w:val="none" w:sz="0" w:space="0" w:color="auto"/>
        <w:bottom w:val="none" w:sz="0" w:space="0" w:color="auto"/>
        <w:right w:val="none" w:sz="0" w:space="0" w:color="auto"/>
      </w:divBdr>
    </w:div>
    <w:div w:id="911307747">
      <w:bodyDiv w:val="1"/>
      <w:marLeft w:val="0"/>
      <w:marRight w:val="0"/>
      <w:marTop w:val="0"/>
      <w:marBottom w:val="0"/>
      <w:divBdr>
        <w:top w:val="none" w:sz="0" w:space="0" w:color="auto"/>
        <w:left w:val="none" w:sz="0" w:space="0" w:color="auto"/>
        <w:bottom w:val="none" w:sz="0" w:space="0" w:color="auto"/>
        <w:right w:val="none" w:sz="0" w:space="0" w:color="auto"/>
      </w:divBdr>
    </w:div>
    <w:div w:id="911500705">
      <w:bodyDiv w:val="1"/>
      <w:marLeft w:val="0"/>
      <w:marRight w:val="0"/>
      <w:marTop w:val="0"/>
      <w:marBottom w:val="0"/>
      <w:divBdr>
        <w:top w:val="none" w:sz="0" w:space="0" w:color="auto"/>
        <w:left w:val="none" w:sz="0" w:space="0" w:color="auto"/>
        <w:bottom w:val="none" w:sz="0" w:space="0" w:color="auto"/>
        <w:right w:val="none" w:sz="0" w:space="0" w:color="auto"/>
      </w:divBdr>
    </w:div>
    <w:div w:id="911548719">
      <w:bodyDiv w:val="1"/>
      <w:marLeft w:val="0"/>
      <w:marRight w:val="0"/>
      <w:marTop w:val="0"/>
      <w:marBottom w:val="0"/>
      <w:divBdr>
        <w:top w:val="none" w:sz="0" w:space="0" w:color="auto"/>
        <w:left w:val="none" w:sz="0" w:space="0" w:color="auto"/>
        <w:bottom w:val="none" w:sz="0" w:space="0" w:color="auto"/>
        <w:right w:val="none" w:sz="0" w:space="0" w:color="auto"/>
      </w:divBdr>
    </w:div>
    <w:div w:id="911620619">
      <w:bodyDiv w:val="1"/>
      <w:marLeft w:val="0"/>
      <w:marRight w:val="0"/>
      <w:marTop w:val="0"/>
      <w:marBottom w:val="0"/>
      <w:divBdr>
        <w:top w:val="none" w:sz="0" w:space="0" w:color="auto"/>
        <w:left w:val="none" w:sz="0" w:space="0" w:color="auto"/>
        <w:bottom w:val="none" w:sz="0" w:space="0" w:color="auto"/>
        <w:right w:val="none" w:sz="0" w:space="0" w:color="auto"/>
      </w:divBdr>
    </w:div>
    <w:div w:id="911697361">
      <w:bodyDiv w:val="1"/>
      <w:marLeft w:val="0"/>
      <w:marRight w:val="0"/>
      <w:marTop w:val="0"/>
      <w:marBottom w:val="0"/>
      <w:divBdr>
        <w:top w:val="none" w:sz="0" w:space="0" w:color="auto"/>
        <w:left w:val="none" w:sz="0" w:space="0" w:color="auto"/>
        <w:bottom w:val="none" w:sz="0" w:space="0" w:color="auto"/>
        <w:right w:val="none" w:sz="0" w:space="0" w:color="auto"/>
      </w:divBdr>
    </w:div>
    <w:div w:id="911933553">
      <w:bodyDiv w:val="1"/>
      <w:marLeft w:val="0"/>
      <w:marRight w:val="0"/>
      <w:marTop w:val="0"/>
      <w:marBottom w:val="0"/>
      <w:divBdr>
        <w:top w:val="none" w:sz="0" w:space="0" w:color="auto"/>
        <w:left w:val="none" w:sz="0" w:space="0" w:color="auto"/>
        <w:bottom w:val="none" w:sz="0" w:space="0" w:color="auto"/>
        <w:right w:val="none" w:sz="0" w:space="0" w:color="auto"/>
      </w:divBdr>
    </w:div>
    <w:div w:id="912275498">
      <w:bodyDiv w:val="1"/>
      <w:marLeft w:val="0"/>
      <w:marRight w:val="0"/>
      <w:marTop w:val="0"/>
      <w:marBottom w:val="0"/>
      <w:divBdr>
        <w:top w:val="none" w:sz="0" w:space="0" w:color="auto"/>
        <w:left w:val="none" w:sz="0" w:space="0" w:color="auto"/>
        <w:bottom w:val="none" w:sz="0" w:space="0" w:color="auto"/>
        <w:right w:val="none" w:sz="0" w:space="0" w:color="auto"/>
      </w:divBdr>
    </w:div>
    <w:div w:id="912544030">
      <w:bodyDiv w:val="1"/>
      <w:marLeft w:val="0"/>
      <w:marRight w:val="0"/>
      <w:marTop w:val="0"/>
      <w:marBottom w:val="0"/>
      <w:divBdr>
        <w:top w:val="none" w:sz="0" w:space="0" w:color="auto"/>
        <w:left w:val="none" w:sz="0" w:space="0" w:color="auto"/>
        <w:bottom w:val="none" w:sz="0" w:space="0" w:color="auto"/>
        <w:right w:val="none" w:sz="0" w:space="0" w:color="auto"/>
      </w:divBdr>
    </w:div>
    <w:div w:id="912592952">
      <w:bodyDiv w:val="1"/>
      <w:marLeft w:val="0"/>
      <w:marRight w:val="0"/>
      <w:marTop w:val="0"/>
      <w:marBottom w:val="0"/>
      <w:divBdr>
        <w:top w:val="none" w:sz="0" w:space="0" w:color="auto"/>
        <w:left w:val="none" w:sz="0" w:space="0" w:color="auto"/>
        <w:bottom w:val="none" w:sz="0" w:space="0" w:color="auto"/>
        <w:right w:val="none" w:sz="0" w:space="0" w:color="auto"/>
      </w:divBdr>
    </w:div>
    <w:div w:id="912617102">
      <w:bodyDiv w:val="1"/>
      <w:marLeft w:val="0"/>
      <w:marRight w:val="0"/>
      <w:marTop w:val="0"/>
      <w:marBottom w:val="0"/>
      <w:divBdr>
        <w:top w:val="none" w:sz="0" w:space="0" w:color="auto"/>
        <w:left w:val="none" w:sz="0" w:space="0" w:color="auto"/>
        <w:bottom w:val="none" w:sz="0" w:space="0" w:color="auto"/>
        <w:right w:val="none" w:sz="0" w:space="0" w:color="auto"/>
      </w:divBdr>
    </w:div>
    <w:div w:id="912620364">
      <w:bodyDiv w:val="1"/>
      <w:marLeft w:val="0"/>
      <w:marRight w:val="0"/>
      <w:marTop w:val="0"/>
      <w:marBottom w:val="0"/>
      <w:divBdr>
        <w:top w:val="none" w:sz="0" w:space="0" w:color="auto"/>
        <w:left w:val="none" w:sz="0" w:space="0" w:color="auto"/>
        <w:bottom w:val="none" w:sz="0" w:space="0" w:color="auto"/>
        <w:right w:val="none" w:sz="0" w:space="0" w:color="auto"/>
      </w:divBdr>
    </w:div>
    <w:div w:id="912659562">
      <w:bodyDiv w:val="1"/>
      <w:marLeft w:val="0"/>
      <w:marRight w:val="0"/>
      <w:marTop w:val="0"/>
      <w:marBottom w:val="0"/>
      <w:divBdr>
        <w:top w:val="none" w:sz="0" w:space="0" w:color="auto"/>
        <w:left w:val="none" w:sz="0" w:space="0" w:color="auto"/>
        <w:bottom w:val="none" w:sz="0" w:space="0" w:color="auto"/>
        <w:right w:val="none" w:sz="0" w:space="0" w:color="auto"/>
      </w:divBdr>
    </w:div>
    <w:div w:id="913008432">
      <w:bodyDiv w:val="1"/>
      <w:marLeft w:val="0"/>
      <w:marRight w:val="0"/>
      <w:marTop w:val="0"/>
      <w:marBottom w:val="0"/>
      <w:divBdr>
        <w:top w:val="none" w:sz="0" w:space="0" w:color="auto"/>
        <w:left w:val="none" w:sz="0" w:space="0" w:color="auto"/>
        <w:bottom w:val="none" w:sz="0" w:space="0" w:color="auto"/>
        <w:right w:val="none" w:sz="0" w:space="0" w:color="auto"/>
      </w:divBdr>
    </w:div>
    <w:div w:id="913128160">
      <w:bodyDiv w:val="1"/>
      <w:marLeft w:val="0"/>
      <w:marRight w:val="0"/>
      <w:marTop w:val="0"/>
      <w:marBottom w:val="0"/>
      <w:divBdr>
        <w:top w:val="none" w:sz="0" w:space="0" w:color="auto"/>
        <w:left w:val="none" w:sz="0" w:space="0" w:color="auto"/>
        <w:bottom w:val="none" w:sz="0" w:space="0" w:color="auto"/>
        <w:right w:val="none" w:sz="0" w:space="0" w:color="auto"/>
      </w:divBdr>
    </w:div>
    <w:div w:id="913201218">
      <w:bodyDiv w:val="1"/>
      <w:marLeft w:val="0"/>
      <w:marRight w:val="0"/>
      <w:marTop w:val="0"/>
      <w:marBottom w:val="0"/>
      <w:divBdr>
        <w:top w:val="none" w:sz="0" w:space="0" w:color="auto"/>
        <w:left w:val="none" w:sz="0" w:space="0" w:color="auto"/>
        <w:bottom w:val="none" w:sz="0" w:space="0" w:color="auto"/>
        <w:right w:val="none" w:sz="0" w:space="0" w:color="auto"/>
      </w:divBdr>
    </w:div>
    <w:div w:id="913584762">
      <w:bodyDiv w:val="1"/>
      <w:marLeft w:val="0"/>
      <w:marRight w:val="0"/>
      <w:marTop w:val="0"/>
      <w:marBottom w:val="0"/>
      <w:divBdr>
        <w:top w:val="none" w:sz="0" w:space="0" w:color="auto"/>
        <w:left w:val="none" w:sz="0" w:space="0" w:color="auto"/>
        <w:bottom w:val="none" w:sz="0" w:space="0" w:color="auto"/>
        <w:right w:val="none" w:sz="0" w:space="0" w:color="auto"/>
      </w:divBdr>
    </w:div>
    <w:div w:id="913590119">
      <w:bodyDiv w:val="1"/>
      <w:marLeft w:val="0"/>
      <w:marRight w:val="0"/>
      <w:marTop w:val="0"/>
      <w:marBottom w:val="0"/>
      <w:divBdr>
        <w:top w:val="none" w:sz="0" w:space="0" w:color="auto"/>
        <w:left w:val="none" w:sz="0" w:space="0" w:color="auto"/>
        <w:bottom w:val="none" w:sz="0" w:space="0" w:color="auto"/>
        <w:right w:val="none" w:sz="0" w:space="0" w:color="auto"/>
      </w:divBdr>
    </w:div>
    <w:div w:id="913659427">
      <w:bodyDiv w:val="1"/>
      <w:marLeft w:val="0"/>
      <w:marRight w:val="0"/>
      <w:marTop w:val="0"/>
      <w:marBottom w:val="0"/>
      <w:divBdr>
        <w:top w:val="none" w:sz="0" w:space="0" w:color="auto"/>
        <w:left w:val="none" w:sz="0" w:space="0" w:color="auto"/>
        <w:bottom w:val="none" w:sz="0" w:space="0" w:color="auto"/>
        <w:right w:val="none" w:sz="0" w:space="0" w:color="auto"/>
      </w:divBdr>
    </w:div>
    <w:div w:id="913705940">
      <w:bodyDiv w:val="1"/>
      <w:marLeft w:val="0"/>
      <w:marRight w:val="0"/>
      <w:marTop w:val="0"/>
      <w:marBottom w:val="0"/>
      <w:divBdr>
        <w:top w:val="none" w:sz="0" w:space="0" w:color="auto"/>
        <w:left w:val="none" w:sz="0" w:space="0" w:color="auto"/>
        <w:bottom w:val="none" w:sz="0" w:space="0" w:color="auto"/>
        <w:right w:val="none" w:sz="0" w:space="0" w:color="auto"/>
      </w:divBdr>
    </w:div>
    <w:div w:id="913776776">
      <w:bodyDiv w:val="1"/>
      <w:marLeft w:val="0"/>
      <w:marRight w:val="0"/>
      <w:marTop w:val="0"/>
      <w:marBottom w:val="0"/>
      <w:divBdr>
        <w:top w:val="none" w:sz="0" w:space="0" w:color="auto"/>
        <w:left w:val="none" w:sz="0" w:space="0" w:color="auto"/>
        <w:bottom w:val="none" w:sz="0" w:space="0" w:color="auto"/>
        <w:right w:val="none" w:sz="0" w:space="0" w:color="auto"/>
      </w:divBdr>
    </w:div>
    <w:div w:id="913853247">
      <w:bodyDiv w:val="1"/>
      <w:marLeft w:val="0"/>
      <w:marRight w:val="0"/>
      <w:marTop w:val="0"/>
      <w:marBottom w:val="0"/>
      <w:divBdr>
        <w:top w:val="none" w:sz="0" w:space="0" w:color="auto"/>
        <w:left w:val="none" w:sz="0" w:space="0" w:color="auto"/>
        <w:bottom w:val="none" w:sz="0" w:space="0" w:color="auto"/>
        <w:right w:val="none" w:sz="0" w:space="0" w:color="auto"/>
      </w:divBdr>
    </w:div>
    <w:div w:id="914050779">
      <w:bodyDiv w:val="1"/>
      <w:marLeft w:val="0"/>
      <w:marRight w:val="0"/>
      <w:marTop w:val="0"/>
      <w:marBottom w:val="0"/>
      <w:divBdr>
        <w:top w:val="none" w:sz="0" w:space="0" w:color="auto"/>
        <w:left w:val="none" w:sz="0" w:space="0" w:color="auto"/>
        <w:bottom w:val="none" w:sz="0" w:space="0" w:color="auto"/>
        <w:right w:val="none" w:sz="0" w:space="0" w:color="auto"/>
      </w:divBdr>
    </w:div>
    <w:div w:id="914320679">
      <w:bodyDiv w:val="1"/>
      <w:marLeft w:val="0"/>
      <w:marRight w:val="0"/>
      <w:marTop w:val="0"/>
      <w:marBottom w:val="0"/>
      <w:divBdr>
        <w:top w:val="none" w:sz="0" w:space="0" w:color="auto"/>
        <w:left w:val="none" w:sz="0" w:space="0" w:color="auto"/>
        <w:bottom w:val="none" w:sz="0" w:space="0" w:color="auto"/>
        <w:right w:val="none" w:sz="0" w:space="0" w:color="auto"/>
      </w:divBdr>
    </w:div>
    <w:div w:id="914514719">
      <w:bodyDiv w:val="1"/>
      <w:marLeft w:val="0"/>
      <w:marRight w:val="0"/>
      <w:marTop w:val="0"/>
      <w:marBottom w:val="0"/>
      <w:divBdr>
        <w:top w:val="none" w:sz="0" w:space="0" w:color="auto"/>
        <w:left w:val="none" w:sz="0" w:space="0" w:color="auto"/>
        <w:bottom w:val="none" w:sz="0" w:space="0" w:color="auto"/>
        <w:right w:val="none" w:sz="0" w:space="0" w:color="auto"/>
      </w:divBdr>
    </w:div>
    <w:div w:id="914778087">
      <w:bodyDiv w:val="1"/>
      <w:marLeft w:val="0"/>
      <w:marRight w:val="0"/>
      <w:marTop w:val="0"/>
      <w:marBottom w:val="0"/>
      <w:divBdr>
        <w:top w:val="none" w:sz="0" w:space="0" w:color="auto"/>
        <w:left w:val="none" w:sz="0" w:space="0" w:color="auto"/>
        <w:bottom w:val="none" w:sz="0" w:space="0" w:color="auto"/>
        <w:right w:val="none" w:sz="0" w:space="0" w:color="auto"/>
      </w:divBdr>
    </w:div>
    <w:div w:id="914780329">
      <w:bodyDiv w:val="1"/>
      <w:marLeft w:val="0"/>
      <w:marRight w:val="0"/>
      <w:marTop w:val="0"/>
      <w:marBottom w:val="0"/>
      <w:divBdr>
        <w:top w:val="none" w:sz="0" w:space="0" w:color="auto"/>
        <w:left w:val="none" w:sz="0" w:space="0" w:color="auto"/>
        <w:bottom w:val="none" w:sz="0" w:space="0" w:color="auto"/>
        <w:right w:val="none" w:sz="0" w:space="0" w:color="auto"/>
      </w:divBdr>
    </w:div>
    <w:div w:id="914782624">
      <w:bodyDiv w:val="1"/>
      <w:marLeft w:val="0"/>
      <w:marRight w:val="0"/>
      <w:marTop w:val="0"/>
      <w:marBottom w:val="0"/>
      <w:divBdr>
        <w:top w:val="none" w:sz="0" w:space="0" w:color="auto"/>
        <w:left w:val="none" w:sz="0" w:space="0" w:color="auto"/>
        <w:bottom w:val="none" w:sz="0" w:space="0" w:color="auto"/>
        <w:right w:val="none" w:sz="0" w:space="0" w:color="auto"/>
      </w:divBdr>
    </w:div>
    <w:div w:id="915021084">
      <w:bodyDiv w:val="1"/>
      <w:marLeft w:val="0"/>
      <w:marRight w:val="0"/>
      <w:marTop w:val="0"/>
      <w:marBottom w:val="0"/>
      <w:divBdr>
        <w:top w:val="none" w:sz="0" w:space="0" w:color="auto"/>
        <w:left w:val="none" w:sz="0" w:space="0" w:color="auto"/>
        <w:bottom w:val="none" w:sz="0" w:space="0" w:color="auto"/>
        <w:right w:val="none" w:sz="0" w:space="0" w:color="auto"/>
      </w:divBdr>
    </w:div>
    <w:div w:id="915238421">
      <w:bodyDiv w:val="1"/>
      <w:marLeft w:val="0"/>
      <w:marRight w:val="0"/>
      <w:marTop w:val="0"/>
      <w:marBottom w:val="0"/>
      <w:divBdr>
        <w:top w:val="none" w:sz="0" w:space="0" w:color="auto"/>
        <w:left w:val="none" w:sz="0" w:space="0" w:color="auto"/>
        <w:bottom w:val="none" w:sz="0" w:space="0" w:color="auto"/>
        <w:right w:val="none" w:sz="0" w:space="0" w:color="auto"/>
      </w:divBdr>
    </w:div>
    <w:div w:id="915281699">
      <w:bodyDiv w:val="1"/>
      <w:marLeft w:val="0"/>
      <w:marRight w:val="0"/>
      <w:marTop w:val="0"/>
      <w:marBottom w:val="0"/>
      <w:divBdr>
        <w:top w:val="none" w:sz="0" w:space="0" w:color="auto"/>
        <w:left w:val="none" w:sz="0" w:space="0" w:color="auto"/>
        <w:bottom w:val="none" w:sz="0" w:space="0" w:color="auto"/>
        <w:right w:val="none" w:sz="0" w:space="0" w:color="auto"/>
      </w:divBdr>
    </w:div>
    <w:div w:id="915359308">
      <w:bodyDiv w:val="1"/>
      <w:marLeft w:val="0"/>
      <w:marRight w:val="0"/>
      <w:marTop w:val="0"/>
      <w:marBottom w:val="0"/>
      <w:divBdr>
        <w:top w:val="none" w:sz="0" w:space="0" w:color="auto"/>
        <w:left w:val="none" w:sz="0" w:space="0" w:color="auto"/>
        <w:bottom w:val="none" w:sz="0" w:space="0" w:color="auto"/>
        <w:right w:val="none" w:sz="0" w:space="0" w:color="auto"/>
      </w:divBdr>
    </w:div>
    <w:div w:id="915359698">
      <w:bodyDiv w:val="1"/>
      <w:marLeft w:val="0"/>
      <w:marRight w:val="0"/>
      <w:marTop w:val="0"/>
      <w:marBottom w:val="0"/>
      <w:divBdr>
        <w:top w:val="none" w:sz="0" w:space="0" w:color="auto"/>
        <w:left w:val="none" w:sz="0" w:space="0" w:color="auto"/>
        <w:bottom w:val="none" w:sz="0" w:space="0" w:color="auto"/>
        <w:right w:val="none" w:sz="0" w:space="0" w:color="auto"/>
      </w:divBdr>
    </w:div>
    <w:div w:id="915365084">
      <w:bodyDiv w:val="1"/>
      <w:marLeft w:val="0"/>
      <w:marRight w:val="0"/>
      <w:marTop w:val="0"/>
      <w:marBottom w:val="0"/>
      <w:divBdr>
        <w:top w:val="none" w:sz="0" w:space="0" w:color="auto"/>
        <w:left w:val="none" w:sz="0" w:space="0" w:color="auto"/>
        <w:bottom w:val="none" w:sz="0" w:space="0" w:color="auto"/>
        <w:right w:val="none" w:sz="0" w:space="0" w:color="auto"/>
      </w:divBdr>
    </w:div>
    <w:div w:id="915435518">
      <w:bodyDiv w:val="1"/>
      <w:marLeft w:val="0"/>
      <w:marRight w:val="0"/>
      <w:marTop w:val="0"/>
      <w:marBottom w:val="0"/>
      <w:divBdr>
        <w:top w:val="none" w:sz="0" w:space="0" w:color="auto"/>
        <w:left w:val="none" w:sz="0" w:space="0" w:color="auto"/>
        <w:bottom w:val="none" w:sz="0" w:space="0" w:color="auto"/>
        <w:right w:val="none" w:sz="0" w:space="0" w:color="auto"/>
      </w:divBdr>
    </w:div>
    <w:div w:id="915480835">
      <w:bodyDiv w:val="1"/>
      <w:marLeft w:val="0"/>
      <w:marRight w:val="0"/>
      <w:marTop w:val="0"/>
      <w:marBottom w:val="0"/>
      <w:divBdr>
        <w:top w:val="none" w:sz="0" w:space="0" w:color="auto"/>
        <w:left w:val="none" w:sz="0" w:space="0" w:color="auto"/>
        <w:bottom w:val="none" w:sz="0" w:space="0" w:color="auto"/>
        <w:right w:val="none" w:sz="0" w:space="0" w:color="auto"/>
      </w:divBdr>
    </w:div>
    <w:div w:id="915630493">
      <w:bodyDiv w:val="1"/>
      <w:marLeft w:val="0"/>
      <w:marRight w:val="0"/>
      <w:marTop w:val="0"/>
      <w:marBottom w:val="0"/>
      <w:divBdr>
        <w:top w:val="none" w:sz="0" w:space="0" w:color="auto"/>
        <w:left w:val="none" w:sz="0" w:space="0" w:color="auto"/>
        <w:bottom w:val="none" w:sz="0" w:space="0" w:color="auto"/>
        <w:right w:val="none" w:sz="0" w:space="0" w:color="auto"/>
      </w:divBdr>
    </w:div>
    <w:div w:id="915700746">
      <w:bodyDiv w:val="1"/>
      <w:marLeft w:val="0"/>
      <w:marRight w:val="0"/>
      <w:marTop w:val="0"/>
      <w:marBottom w:val="0"/>
      <w:divBdr>
        <w:top w:val="none" w:sz="0" w:space="0" w:color="auto"/>
        <w:left w:val="none" w:sz="0" w:space="0" w:color="auto"/>
        <w:bottom w:val="none" w:sz="0" w:space="0" w:color="auto"/>
        <w:right w:val="none" w:sz="0" w:space="0" w:color="auto"/>
      </w:divBdr>
    </w:div>
    <w:div w:id="916017394">
      <w:bodyDiv w:val="1"/>
      <w:marLeft w:val="0"/>
      <w:marRight w:val="0"/>
      <w:marTop w:val="0"/>
      <w:marBottom w:val="0"/>
      <w:divBdr>
        <w:top w:val="none" w:sz="0" w:space="0" w:color="auto"/>
        <w:left w:val="none" w:sz="0" w:space="0" w:color="auto"/>
        <w:bottom w:val="none" w:sz="0" w:space="0" w:color="auto"/>
        <w:right w:val="none" w:sz="0" w:space="0" w:color="auto"/>
      </w:divBdr>
    </w:div>
    <w:div w:id="916212789">
      <w:bodyDiv w:val="1"/>
      <w:marLeft w:val="0"/>
      <w:marRight w:val="0"/>
      <w:marTop w:val="0"/>
      <w:marBottom w:val="0"/>
      <w:divBdr>
        <w:top w:val="none" w:sz="0" w:space="0" w:color="auto"/>
        <w:left w:val="none" w:sz="0" w:space="0" w:color="auto"/>
        <w:bottom w:val="none" w:sz="0" w:space="0" w:color="auto"/>
        <w:right w:val="none" w:sz="0" w:space="0" w:color="auto"/>
      </w:divBdr>
    </w:div>
    <w:div w:id="916405190">
      <w:bodyDiv w:val="1"/>
      <w:marLeft w:val="0"/>
      <w:marRight w:val="0"/>
      <w:marTop w:val="0"/>
      <w:marBottom w:val="0"/>
      <w:divBdr>
        <w:top w:val="none" w:sz="0" w:space="0" w:color="auto"/>
        <w:left w:val="none" w:sz="0" w:space="0" w:color="auto"/>
        <w:bottom w:val="none" w:sz="0" w:space="0" w:color="auto"/>
        <w:right w:val="none" w:sz="0" w:space="0" w:color="auto"/>
      </w:divBdr>
    </w:div>
    <w:div w:id="916550083">
      <w:bodyDiv w:val="1"/>
      <w:marLeft w:val="0"/>
      <w:marRight w:val="0"/>
      <w:marTop w:val="0"/>
      <w:marBottom w:val="0"/>
      <w:divBdr>
        <w:top w:val="none" w:sz="0" w:space="0" w:color="auto"/>
        <w:left w:val="none" w:sz="0" w:space="0" w:color="auto"/>
        <w:bottom w:val="none" w:sz="0" w:space="0" w:color="auto"/>
        <w:right w:val="none" w:sz="0" w:space="0" w:color="auto"/>
      </w:divBdr>
    </w:div>
    <w:div w:id="916599279">
      <w:bodyDiv w:val="1"/>
      <w:marLeft w:val="0"/>
      <w:marRight w:val="0"/>
      <w:marTop w:val="0"/>
      <w:marBottom w:val="0"/>
      <w:divBdr>
        <w:top w:val="none" w:sz="0" w:space="0" w:color="auto"/>
        <w:left w:val="none" w:sz="0" w:space="0" w:color="auto"/>
        <w:bottom w:val="none" w:sz="0" w:space="0" w:color="auto"/>
        <w:right w:val="none" w:sz="0" w:space="0" w:color="auto"/>
      </w:divBdr>
    </w:div>
    <w:div w:id="916668149">
      <w:bodyDiv w:val="1"/>
      <w:marLeft w:val="0"/>
      <w:marRight w:val="0"/>
      <w:marTop w:val="0"/>
      <w:marBottom w:val="0"/>
      <w:divBdr>
        <w:top w:val="none" w:sz="0" w:space="0" w:color="auto"/>
        <w:left w:val="none" w:sz="0" w:space="0" w:color="auto"/>
        <w:bottom w:val="none" w:sz="0" w:space="0" w:color="auto"/>
        <w:right w:val="none" w:sz="0" w:space="0" w:color="auto"/>
      </w:divBdr>
    </w:div>
    <w:div w:id="916748765">
      <w:bodyDiv w:val="1"/>
      <w:marLeft w:val="0"/>
      <w:marRight w:val="0"/>
      <w:marTop w:val="0"/>
      <w:marBottom w:val="0"/>
      <w:divBdr>
        <w:top w:val="none" w:sz="0" w:space="0" w:color="auto"/>
        <w:left w:val="none" w:sz="0" w:space="0" w:color="auto"/>
        <w:bottom w:val="none" w:sz="0" w:space="0" w:color="auto"/>
        <w:right w:val="none" w:sz="0" w:space="0" w:color="auto"/>
      </w:divBdr>
    </w:div>
    <w:div w:id="916787222">
      <w:bodyDiv w:val="1"/>
      <w:marLeft w:val="0"/>
      <w:marRight w:val="0"/>
      <w:marTop w:val="0"/>
      <w:marBottom w:val="0"/>
      <w:divBdr>
        <w:top w:val="none" w:sz="0" w:space="0" w:color="auto"/>
        <w:left w:val="none" w:sz="0" w:space="0" w:color="auto"/>
        <w:bottom w:val="none" w:sz="0" w:space="0" w:color="auto"/>
        <w:right w:val="none" w:sz="0" w:space="0" w:color="auto"/>
      </w:divBdr>
    </w:div>
    <w:div w:id="916860518">
      <w:bodyDiv w:val="1"/>
      <w:marLeft w:val="0"/>
      <w:marRight w:val="0"/>
      <w:marTop w:val="0"/>
      <w:marBottom w:val="0"/>
      <w:divBdr>
        <w:top w:val="none" w:sz="0" w:space="0" w:color="auto"/>
        <w:left w:val="none" w:sz="0" w:space="0" w:color="auto"/>
        <w:bottom w:val="none" w:sz="0" w:space="0" w:color="auto"/>
        <w:right w:val="none" w:sz="0" w:space="0" w:color="auto"/>
      </w:divBdr>
    </w:div>
    <w:div w:id="916868610">
      <w:bodyDiv w:val="1"/>
      <w:marLeft w:val="0"/>
      <w:marRight w:val="0"/>
      <w:marTop w:val="0"/>
      <w:marBottom w:val="0"/>
      <w:divBdr>
        <w:top w:val="none" w:sz="0" w:space="0" w:color="auto"/>
        <w:left w:val="none" w:sz="0" w:space="0" w:color="auto"/>
        <w:bottom w:val="none" w:sz="0" w:space="0" w:color="auto"/>
        <w:right w:val="none" w:sz="0" w:space="0" w:color="auto"/>
      </w:divBdr>
    </w:div>
    <w:div w:id="916934704">
      <w:bodyDiv w:val="1"/>
      <w:marLeft w:val="0"/>
      <w:marRight w:val="0"/>
      <w:marTop w:val="0"/>
      <w:marBottom w:val="0"/>
      <w:divBdr>
        <w:top w:val="none" w:sz="0" w:space="0" w:color="auto"/>
        <w:left w:val="none" w:sz="0" w:space="0" w:color="auto"/>
        <w:bottom w:val="none" w:sz="0" w:space="0" w:color="auto"/>
        <w:right w:val="none" w:sz="0" w:space="0" w:color="auto"/>
      </w:divBdr>
    </w:div>
    <w:div w:id="916981881">
      <w:bodyDiv w:val="1"/>
      <w:marLeft w:val="0"/>
      <w:marRight w:val="0"/>
      <w:marTop w:val="0"/>
      <w:marBottom w:val="0"/>
      <w:divBdr>
        <w:top w:val="none" w:sz="0" w:space="0" w:color="auto"/>
        <w:left w:val="none" w:sz="0" w:space="0" w:color="auto"/>
        <w:bottom w:val="none" w:sz="0" w:space="0" w:color="auto"/>
        <w:right w:val="none" w:sz="0" w:space="0" w:color="auto"/>
      </w:divBdr>
    </w:div>
    <w:div w:id="917052644">
      <w:bodyDiv w:val="1"/>
      <w:marLeft w:val="0"/>
      <w:marRight w:val="0"/>
      <w:marTop w:val="0"/>
      <w:marBottom w:val="0"/>
      <w:divBdr>
        <w:top w:val="none" w:sz="0" w:space="0" w:color="auto"/>
        <w:left w:val="none" w:sz="0" w:space="0" w:color="auto"/>
        <w:bottom w:val="none" w:sz="0" w:space="0" w:color="auto"/>
        <w:right w:val="none" w:sz="0" w:space="0" w:color="auto"/>
      </w:divBdr>
    </w:div>
    <w:div w:id="917204115">
      <w:bodyDiv w:val="1"/>
      <w:marLeft w:val="0"/>
      <w:marRight w:val="0"/>
      <w:marTop w:val="0"/>
      <w:marBottom w:val="0"/>
      <w:divBdr>
        <w:top w:val="none" w:sz="0" w:space="0" w:color="auto"/>
        <w:left w:val="none" w:sz="0" w:space="0" w:color="auto"/>
        <w:bottom w:val="none" w:sz="0" w:space="0" w:color="auto"/>
        <w:right w:val="none" w:sz="0" w:space="0" w:color="auto"/>
      </w:divBdr>
    </w:div>
    <w:div w:id="917208587">
      <w:bodyDiv w:val="1"/>
      <w:marLeft w:val="0"/>
      <w:marRight w:val="0"/>
      <w:marTop w:val="0"/>
      <w:marBottom w:val="0"/>
      <w:divBdr>
        <w:top w:val="none" w:sz="0" w:space="0" w:color="auto"/>
        <w:left w:val="none" w:sz="0" w:space="0" w:color="auto"/>
        <w:bottom w:val="none" w:sz="0" w:space="0" w:color="auto"/>
        <w:right w:val="none" w:sz="0" w:space="0" w:color="auto"/>
      </w:divBdr>
    </w:div>
    <w:div w:id="917246129">
      <w:bodyDiv w:val="1"/>
      <w:marLeft w:val="0"/>
      <w:marRight w:val="0"/>
      <w:marTop w:val="0"/>
      <w:marBottom w:val="0"/>
      <w:divBdr>
        <w:top w:val="none" w:sz="0" w:space="0" w:color="auto"/>
        <w:left w:val="none" w:sz="0" w:space="0" w:color="auto"/>
        <w:bottom w:val="none" w:sz="0" w:space="0" w:color="auto"/>
        <w:right w:val="none" w:sz="0" w:space="0" w:color="auto"/>
      </w:divBdr>
    </w:div>
    <w:div w:id="917252993">
      <w:bodyDiv w:val="1"/>
      <w:marLeft w:val="0"/>
      <w:marRight w:val="0"/>
      <w:marTop w:val="0"/>
      <w:marBottom w:val="0"/>
      <w:divBdr>
        <w:top w:val="none" w:sz="0" w:space="0" w:color="auto"/>
        <w:left w:val="none" w:sz="0" w:space="0" w:color="auto"/>
        <w:bottom w:val="none" w:sz="0" w:space="0" w:color="auto"/>
        <w:right w:val="none" w:sz="0" w:space="0" w:color="auto"/>
      </w:divBdr>
    </w:div>
    <w:div w:id="917442201">
      <w:bodyDiv w:val="1"/>
      <w:marLeft w:val="0"/>
      <w:marRight w:val="0"/>
      <w:marTop w:val="0"/>
      <w:marBottom w:val="0"/>
      <w:divBdr>
        <w:top w:val="none" w:sz="0" w:space="0" w:color="auto"/>
        <w:left w:val="none" w:sz="0" w:space="0" w:color="auto"/>
        <w:bottom w:val="none" w:sz="0" w:space="0" w:color="auto"/>
        <w:right w:val="none" w:sz="0" w:space="0" w:color="auto"/>
      </w:divBdr>
    </w:div>
    <w:div w:id="917597124">
      <w:bodyDiv w:val="1"/>
      <w:marLeft w:val="0"/>
      <w:marRight w:val="0"/>
      <w:marTop w:val="0"/>
      <w:marBottom w:val="0"/>
      <w:divBdr>
        <w:top w:val="none" w:sz="0" w:space="0" w:color="auto"/>
        <w:left w:val="none" w:sz="0" w:space="0" w:color="auto"/>
        <w:bottom w:val="none" w:sz="0" w:space="0" w:color="auto"/>
        <w:right w:val="none" w:sz="0" w:space="0" w:color="auto"/>
      </w:divBdr>
    </w:div>
    <w:div w:id="917640034">
      <w:bodyDiv w:val="1"/>
      <w:marLeft w:val="0"/>
      <w:marRight w:val="0"/>
      <w:marTop w:val="0"/>
      <w:marBottom w:val="0"/>
      <w:divBdr>
        <w:top w:val="none" w:sz="0" w:space="0" w:color="auto"/>
        <w:left w:val="none" w:sz="0" w:space="0" w:color="auto"/>
        <w:bottom w:val="none" w:sz="0" w:space="0" w:color="auto"/>
        <w:right w:val="none" w:sz="0" w:space="0" w:color="auto"/>
      </w:divBdr>
    </w:div>
    <w:div w:id="917977921">
      <w:bodyDiv w:val="1"/>
      <w:marLeft w:val="0"/>
      <w:marRight w:val="0"/>
      <w:marTop w:val="0"/>
      <w:marBottom w:val="0"/>
      <w:divBdr>
        <w:top w:val="none" w:sz="0" w:space="0" w:color="auto"/>
        <w:left w:val="none" w:sz="0" w:space="0" w:color="auto"/>
        <w:bottom w:val="none" w:sz="0" w:space="0" w:color="auto"/>
        <w:right w:val="none" w:sz="0" w:space="0" w:color="auto"/>
      </w:divBdr>
    </w:div>
    <w:div w:id="917981099">
      <w:bodyDiv w:val="1"/>
      <w:marLeft w:val="0"/>
      <w:marRight w:val="0"/>
      <w:marTop w:val="0"/>
      <w:marBottom w:val="0"/>
      <w:divBdr>
        <w:top w:val="none" w:sz="0" w:space="0" w:color="auto"/>
        <w:left w:val="none" w:sz="0" w:space="0" w:color="auto"/>
        <w:bottom w:val="none" w:sz="0" w:space="0" w:color="auto"/>
        <w:right w:val="none" w:sz="0" w:space="0" w:color="auto"/>
      </w:divBdr>
    </w:div>
    <w:div w:id="917984890">
      <w:bodyDiv w:val="1"/>
      <w:marLeft w:val="0"/>
      <w:marRight w:val="0"/>
      <w:marTop w:val="0"/>
      <w:marBottom w:val="0"/>
      <w:divBdr>
        <w:top w:val="none" w:sz="0" w:space="0" w:color="auto"/>
        <w:left w:val="none" w:sz="0" w:space="0" w:color="auto"/>
        <w:bottom w:val="none" w:sz="0" w:space="0" w:color="auto"/>
        <w:right w:val="none" w:sz="0" w:space="0" w:color="auto"/>
      </w:divBdr>
    </w:div>
    <w:div w:id="918253087">
      <w:bodyDiv w:val="1"/>
      <w:marLeft w:val="0"/>
      <w:marRight w:val="0"/>
      <w:marTop w:val="0"/>
      <w:marBottom w:val="0"/>
      <w:divBdr>
        <w:top w:val="none" w:sz="0" w:space="0" w:color="auto"/>
        <w:left w:val="none" w:sz="0" w:space="0" w:color="auto"/>
        <w:bottom w:val="none" w:sz="0" w:space="0" w:color="auto"/>
        <w:right w:val="none" w:sz="0" w:space="0" w:color="auto"/>
      </w:divBdr>
    </w:div>
    <w:div w:id="918365628">
      <w:bodyDiv w:val="1"/>
      <w:marLeft w:val="0"/>
      <w:marRight w:val="0"/>
      <w:marTop w:val="0"/>
      <w:marBottom w:val="0"/>
      <w:divBdr>
        <w:top w:val="none" w:sz="0" w:space="0" w:color="auto"/>
        <w:left w:val="none" w:sz="0" w:space="0" w:color="auto"/>
        <w:bottom w:val="none" w:sz="0" w:space="0" w:color="auto"/>
        <w:right w:val="none" w:sz="0" w:space="0" w:color="auto"/>
      </w:divBdr>
    </w:div>
    <w:div w:id="918371114">
      <w:bodyDiv w:val="1"/>
      <w:marLeft w:val="0"/>
      <w:marRight w:val="0"/>
      <w:marTop w:val="0"/>
      <w:marBottom w:val="0"/>
      <w:divBdr>
        <w:top w:val="none" w:sz="0" w:space="0" w:color="auto"/>
        <w:left w:val="none" w:sz="0" w:space="0" w:color="auto"/>
        <w:bottom w:val="none" w:sz="0" w:space="0" w:color="auto"/>
        <w:right w:val="none" w:sz="0" w:space="0" w:color="auto"/>
      </w:divBdr>
    </w:div>
    <w:div w:id="918514546">
      <w:bodyDiv w:val="1"/>
      <w:marLeft w:val="0"/>
      <w:marRight w:val="0"/>
      <w:marTop w:val="0"/>
      <w:marBottom w:val="0"/>
      <w:divBdr>
        <w:top w:val="none" w:sz="0" w:space="0" w:color="auto"/>
        <w:left w:val="none" w:sz="0" w:space="0" w:color="auto"/>
        <w:bottom w:val="none" w:sz="0" w:space="0" w:color="auto"/>
        <w:right w:val="none" w:sz="0" w:space="0" w:color="auto"/>
      </w:divBdr>
    </w:div>
    <w:div w:id="918639325">
      <w:bodyDiv w:val="1"/>
      <w:marLeft w:val="0"/>
      <w:marRight w:val="0"/>
      <w:marTop w:val="0"/>
      <w:marBottom w:val="0"/>
      <w:divBdr>
        <w:top w:val="none" w:sz="0" w:space="0" w:color="auto"/>
        <w:left w:val="none" w:sz="0" w:space="0" w:color="auto"/>
        <w:bottom w:val="none" w:sz="0" w:space="0" w:color="auto"/>
        <w:right w:val="none" w:sz="0" w:space="0" w:color="auto"/>
      </w:divBdr>
    </w:div>
    <w:div w:id="919100504">
      <w:bodyDiv w:val="1"/>
      <w:marLeft w:val="0"/>
      <w:marRight w:val="0"/>
      <w:marTop w:val="0"/>
      <w:marBottom w:val="0"/>
      <w:divBdr>
        <w:top w:val="none" w:sz="0" w:space="0" w:color="auto"/>
        <w:left w:val="none" w:sz="0" w:space="0" w:color="auto"/>
        <w:bottom w:val="none" w:sz="0" w:space="0" w:color="auto"/>
        <w:right w:val="none" w:sz="0" w:space="0" w:color="auto"/>
      </w:divBdr>
    </w:div>
    <w:div w:id="919102967">
      <w:bodyDiv w:val="1"/>
      <w:marLeft w:val="0"/>
      <w:marRight w:val="0"/>
      <w:marTop w:val="0"/>
      <w:marBottom w:val="0"/>
      <w:divBdr>
        <w:top w:val="none" w:sz="0" w:space="0" w:color="auto"/>
        <w:left w:val="none" w:sz="0" w:space="0" w:color="auto"/>
        <w:bottom w:val="none" w:sz="0" w:space="0" w:color="auto"/>
        <w:right w:val="none" w:sz="0" w:space="0" w:color="auto"/>
      </w:divBdr>
    </w:div>
    <w:div w:id="919213682">
      <w:bodyDiv w:val="1"/>
      <w:marLeft w:val="0"/>
      <w:marRight w:val="0"/>
      <w:marTop w:val="0"/>
      <w:marBottom w:val="0"/>
      <w:divBdr>
        <w:top w:val="none" w:sz="0" w:space="0" w:color="auto"/>
        <w:left w:val="none" w:sz="0" w:space="0" w:color="auto"/>
        <w:bottom w:val="none" w:sz="0" w:space="0" w:color="auto"/>
        <w:right w:val="none" w:sz="0" w:space="0" w:color="auto"/>
      </w:divBdr>
    </w:div>
    <w:div w:id="919560051">
      <w:bodyDiv w:val="1"/>
      <w:marLeft w:val="0"/>
      <w:marRight w:val="0"/>
      <w:marTop w:val="0"/>
      <w:marBottom w:val="0"/>
      <w:divBdr>
        <w:top w:val="none" w:sz="0" w:space="0" w:color="auto"/>
        <w:left w:val="none" w:sz="0" w:space="0" w:color="auto"/>
        <w:bottom w:val="none" w:sz="0" w:space="0" w:color="auto"/>
        <w:right w:val="none" w:sz="0" w:space="0" w:color="auto"/>
      </w:divBdr>
    </w:div>
    <w:div w:id="919607684">
      <w:bodyDiv w:val="1"/>
      <w:marLeft w:val="0"/>
      <w:marRight w:val="0"/>
      <w:marTop w:val="0"/>
      <w:marBottom w:val="0"/>
      <w:divBdr>
        <w:top w:val="none" w:sz="0" w:space="0" w:color="auto"/>
        <w:left w:val="none" w:sz="0" w:space="0" w:color="auto"/>
        <w:bottom w:val="none" w:sz="0" w:space="0" w:color="auto"/>
        <w:right w:val="none" w:sz="0" w:space="0" w:color="auto"/>
      </w:divBdr>
    </w:div>
    <w:div w:id="919799001">
      <w:bodyDiv w:val="1"/>
      <w:marLeft w:val="0"/>
      <w:marRight w:val="0"/>
      <w:marTop w:val="0"/>
      <w:marBottom w:val="0"/>
      <w:divBdr>
        <w:top w:val="none" w:sz="0" w:space="0" w:color="auto"/>
        <w:left w:val="none" w:sz="0" w:space="0" w:color="auto"/>
        <w:bottom w:val="none" w:sz="0" w:space="0" w:color="auto"/>
        <w:right w:val="none" w:sz="0" w:space="0" w:color="auto"/>
      </w:divBdr>
    </w:div>
    <w:div w:id="919827886">
      <w:bodyDiv w:val="1"/>
      <w:marLeft w:val="0"/>
      <w:marRight w:val="0"/>
      <w:marTop w:val="0"/>
      <w:marBottom w:val="0"/>
      <w:divBdr>
        <w:top w:val="none" w:sz="0" w:space="0" w:color="auto"/>
        <w:left w:val="none" w:sz="0" w:space="0" w:color="auto"/>
        <w:bottom w:val="none" w:sz="0" w:space="0" w:color="auto"/>
        <w:right w:val="none" w:sz="0" w:space="0" w:color="auto"/>
      </w:divBdr>
    </w:div>
    <w:div w:id="920021692">
      <w:bodyDiv w:val="1"/>
      <w:marLeft w:val="0"/>
      <w:marRight w:val="0"/>
      <w:marTop w:val="0"/>
      <w:marBottom w:val="0"/>
      <w:divBdr>
        <w:top w:val="none" w:sz="0" w:space="0" w:color="auto"/>
        <w:left w:val="none" w:sz="0" w:space="0" w:color="auto"/>
        <w:bottom w:val="none" w:sz="0" w:space="0" w:color="auto"/>
        <w:right w:val="none" w:sz="0" w:space="0" w:color="auto"/>
      </w:divBdr>
    </w:div>
    <w:div w:id="920137662">
      <w:bodyDiv w:val="1"/>
      <w:marLeft w:val="0"/>
      <w:marRight w:val="0"/>
      <w:marTop w:val="0"/>
      <w:marBottom w:val="0"/>
      <w:divBdr>
        <w:top w:val="none" w:sz="0" w:space="0" w:color="auto"/>
        <w:left w:val="none" w:sz="0" w:space="0" w:color="auto"/>
        <w:bottom w:val="none" w:sz="0" w:space="0" w:color="auto"/>
        <w:right w:val="none" w:sz="0" w:space="0" w:color="auto"/>
      </w:divBdr>
    </w:div>
    <w:div w:id="920141170">
      <w:bodyDiv w:val="1"/>
      <w:marLeft w:val="0"/>
      <w:marRight w:val="0"/>
      <w:marTop w:val="0"/>
      <w:marBottom w:val="0"/>
      <w:divBdr>
        <w:top w:val="none" w:sz="0" w:space="0" w:color="auto"/>
        <w:left w:val="none" w:sz="0" w:space="0" w:color="auto"/>
        <w:bottom w:val="none" w:sz="0" w:space="0" w:color="auto"/>
        <w:right w:val="none" w:sz="0" w:space="0" w:color="auto"/>
      </w:divBdr>
    </w:div>
    <w:div w:id="920482433">
      <w:bodyDiv w:val="1"/>
      <w:marLeft w:val="0"/>
      <w:marRight w:val="0"/>
      <w:marTop w:val="0"/>
      <w:marBottom w:val="0"/>
      <w:divBdr>
        <w:top w:val="none" w:sz="0" w:space="0" w:color="auto"/>
        <w:left w:val="none" w:sz="0" w:space="0" w:color="auto"/>
        <w:bottom w:val="none" w:sz="0" w:space="0" w:color="auto"/>
        <w:right w:val="none" w:sz="0" w:space="0" w:color="auto"/>
      </w:divBdr>
    </w:div>
    <w:div w:id="920482887">
      <w:bodyDiv w:val="1"/>
      <w:marLeft w:val="0"/>
      <w:marRight w:val="0"/>
      <w:marTop w:val="0"/>
      <w:marBottom w:val="0"/>
      <w:divBdr>
        <w:top w:val="none" w:sz="0" w:space="0" w:color="auto"/>
        <w:left w:val="none" w:sz="0" w:space="0" w:color="auto"/>
        <w:bottom w:val="none" w:sz="0" w:space="0" w:color="auto"/>
        <w:right w:val="none" w:sz="0" w:space="0" w:color="auto"/>
      </w:divBdr>
    </w:div>
    <w:div w:id="920527517">
      <w:bodyDiv w:val="1"/>
      <w:marLeft w:val="0"/>
      <w:marRight w:val="0"/>
      <w:marTop w:val="0"/>
      <w:marBottom w:val="0"/>
      <w:divBdr>
        <w:top w:val="none" w:sz="0" w:space="0" w:color="auto"/>
        <w:left w:val="none" w:sz="0" w:space="0" w:color="auto"/>
        <w:bottom w:val="none" w:sz="0" w:space="0" w:color="auto"/>
        <w:right w:val="none" w:sz="0" w:space="0" w:color="auto"/>
      </w:divBdr>
    </w:div>
    <w:div w:id="920917232">
      <w:bodyDiv w:val="1"/>
      <w:marLeft w:val="0"/>
      <w:marRight w:val="0"/>
      <w:marTop w:val="0"/>
      <w:marBottom w:val="0"/>
      <w:divBdr>
        <w:top w:val="none" w:sz="0" w:space="0" w:color="auto"/>
        <w:left w:val="none" w:sz="0" w:space="0" w:color="auto"/>
        <w:bottom w:val="none" w:sz="0" w:space="0" w:color="auto"/>
        <w:right w:val="none" w:sz="0" w:space="0" w:color="auto"/>
      </w:divBdr>
    </w:div>
    <w:div w:id="921067508">
      <w:bodyDiv w:val="1"/>
      <w:marLeft w:val="0"/>
      <w:marRight w:val="0"/>
      <w:marTop w:val="0"/>
      <w:marBottom w:val="0"/>
      <w:divBdr>
        <w:top w:val="none" w:sz="0" w:space="0" w:color="auto"/>
        <w:left w:val="none" w:sz="0" w:space="0" w:color="auto"/>
        <w:bottom w:val="none" w:sz="0" w:space="0" w:color="auto"/>
        <w:right w:val="none" w:sz="0" w:space="0" w:color="auto"/>
      </w:divBdr>
    </w:div>
    <w:div w:id="921185426">
      <w:bodyDiv w:val="1"/>
      <w:marLeft w:val="0"/>
      <w:marRight w:val="0"/>
      <w:marTop w:val="0"/>
      <w:marBottom w:val="0"/>
      <w:divBdr>
        <w:top w:val="none" w:sz="0" w:space="0" w:color="auto"/>
        <w:left w:val="none" w:sz="0" w:space="0" w:color="auto"/>
        <w:bottom w:val="none" w:sz="0" w:space="0" w:color="auto"/>
        <w:right w:val="none" w:sz="0" w:space="0" w:color="auto"/>
      </w:divBdr>
    </w:div>
    <w:div w:id="921259216">
      <w:bodyDiv w:val="1"/>
      <w:marLeft w:val="0"/>
      <w:marRight w:val="0"/>
      <w:marTop w:val="0"/>
      <w:marBottom w:val="0"/>
      <w:divBdr>
        <w:top w:val="none" w:sz="0" w:space="0" w:color="auto"/>
        <w:left w:val="none" w:sz="0" w:space="0" w:color="auto"/>
        <w:bottom w:val="none" w:sz="0" w:space="0" w:color="auto"/>
        <w:right w:val="none" w:sz="0" w:space="0" w:color="auto"/>
      </w:divBdr>
    </w:div>
    <w:div w:id="921305232">
      <w:bodyDiv w:val="1"/>
      <w:marLeft w:val="0"/>
      <w:marRight w:val="0"/>
      <w:marTop w:val="0"/>
      <w:marBottom w:val="0"/>
      <w:divBdr>
        <w:top w:val="none" w:sz="0" w:space="0" w:color="auto"/>
        <w:left w:val="none" w:sz="0" w:space="0" w:color="auto"/>
        <w:bottom w:val="none" w:sz="0" w:space="0" w:color="auto"/>
        <w:right w:val="none" w:sz="0" w:space="0" w:color="auto"/>
      </w:divBdr>
    </w:div>
    <w:div w:id="921329771">
      <w:bodyDiv w:val="1"/>
      <w:marLeft w:val="0"/>
      <w:marRight w:val="0"/>
      <w:marTop w:val="0"/>
      <w:marBottom w:val="0"/>
      <w:divBdr>
        <w:top w:val="none" w:sz="0" w:space="0" w:color="auto"/>
        <w:left w:val="none" w:sz="0" w:space="0" w:color="auto"/>
        <w:bottom w:val="none" w:sz="0" w:space="0" w:color="auto"/>
        <w:right w:val="none" w:sz="0" w:space="0" w:color="auto"/>
      </w:divBdr>
    </w:div>
    <w:div w:id="921336280">
      <w:bodyDiv w:val="1"/>
      <w:marLeft w:val="0"/>
      <w:marRight w:val="0"/>
      <w:marTop w:val="0"/>
      <w:marBottom w:val="0"/>
      <w:divBdr>
        <w:top w:val="none" w:sz="0" w:space="0" w:color="auto"/>
        <w:left w:val="none" w:sz="0" w:space="0" w:color="auto"/>
        <w:bottom w:val="none" w:sz="0" w:space="0" w:color="auto"/>
        <w:right w:val="none" w:sz="0" w:space="0" w:color="auto"/>
      </w:divBdr>
    </w:div>
    <w:div w:id="921377548">
      <w:bodyDiv w:val="1"/>
      <w:marLeft w:val="0"/>
      <w:marRight w:val="0"/>
      <w:marTop w:val="0"/>
      <w:marBottom w:val="0"/>
      <w:divBdr>
        <w:top w:val="none" w:sz="0" w:space="0" w:color="auto"/>
        <w:left w:val="none" w:sz="0" w:space="0" w:color="auto"/>
        <w:bottom w:val="none" w:sz="0" w:space="0" w:color="auto"/>
        <w:right w:val="none" w:sz="0" w:space="0" w:color="auto"/>
      </w:divBdr>
    </w:div>
    <w:div w:id="921380344">
      <w:bodyDiv w:val="1"/>
      <w:marLeft w:val="0"/>
      <w:marRight w:val="0"/>
      <w:marTop w:val="0"/>
      <w:marBottom w:val="0"/>
      <w:divBdr>
        <w:top w:val="none" w:sz="0" w:space="0" w:color="auto"/>
        <w:left w:val="none" w:sz="0" w:space="0" w:color="auto"/>
        <w:bottom w:val="none" w:sz="0" w:space="0" w:color="auto"/>
        <w:right w:val="none" w:sz="0" w:space="0" w:color="auto"/>
      </w:divBdr>
    </w:div>
    <w:div w:id="921571461">
      <w:bodyDiv w:val="1"/>
      <w:marLeft w:val="0"/>
      <w:marRight w:val="0"/>
      <w:marTop w:val="0"/>
      <w:marBottom w:val="0"/>
      <w:divBdr>
        <w:top w:val="none" w:sz="0" w:space="0" w:color="auto"/>
        <w:left w:val="none" w:sz="0" w:space="0" w:color="auto"/>
        <w:bottom w:val="none" w:sz="0" w:space="0" w:color="auto"/>
        <w:right w:val="none" w:sz="0" w:space="0" w:color="auto"/>
      </w:divBdr>
    </w:div>
    <w:div w:id="921721064">
      <w:bodyDiv w:val="1"/>
      <w:marLeft w:val="0"/>
      <w:marRight w:val="0"/>
      <w:marTop w:val="0"/>
      <w:marBottom w:val="0"/>
      <w:divBdr>
        <w:top w:val="none" w:sz="0" w:space="0" w:color="auto"/>
        <w:left w:val="none" w:sz="0" w:space="0" w:color="auto"/>
        <w:bottom w:val="none" w:sz="0" w:space="0" w:color="auto"/>
        <w:right w:val="none" w:sz="0" w:space="0" w:color="auto"/>
      </w:divBdr>
    </w:div>
    <w:div w:id="921723174">
      <w:bodyDiv w:val="1"/>
      <w:marLeft w:val="0"/>
      <w:marRight w:val="0"/>
      <w:marTop w:val="0"/>
      <w:marBottom w:val="0"/>
      <w:divBdr>
        <w:top w:val="none" w:sz="0" w:space="0" w:color="auto"/>
        <w:left w:val="none" w:sz="0" w:space="0" w:color="auto"/>
        <w:bottom w:val="none" w:sz="0" w:space="0" w:color="auto"/>
        <w:right w:val="none" w:sz="0" w:space="0" w:color="auto"/>
      </w:divBdr>
    </w:div>
    <w:div w:id="921833215">
      <w:bodyDiv w:val="1"/>
      <w:marLeft w:val="0"/>
      <w:marRight w:val="0"/>
      <w:marTop w:val="0"/>
      <w:marBottom w:val="0"/>
      <w:divBdr>
        <w:top w:val="none" w:sz="0" w:space="0" w:color="auto"/>
        <w:left w:val="none" w:sz="0" w:space="0" w:color="auto"/>
        <w:bottom w:val="none" w:sz="0" w:space="0" w:color="auto"/>
        <w:right w:val="none" w:sz="0" w:space="0" w:color="auto"/>
      </w:divBdr>
    </w:div>
    <w:div w:id="921914762">
      <w:bodyDiv w:val="1"/>
      <w:marLeft w:val="0"/>
      <w:marRight w:val="0"/>
      <w:marTop w:val="0"/>
      <w:marBottom w:val="0"/>
      <w:divBdr>
        <w:top w:val="none" w:sz="0" w:space="0" w:color="auto"/>
        <w:left w:val="none" w:sz="0" w:space="0" w:color="auto"/>
        <w:bottom w:val="none" w:sz="0" w:space="0" w:color="auto"/>
        <w:right w:val="none" w:sz="0" w:space="0" w:color="auto"/>
      </w:divBdr>
    </w:div>
    <w:div w:id="922034623">
      <w:bodyDiv w:val="1"/>
      <w:marLeft w:val="0"/>
      <w:marRight w:val="0"/>
      <w:marTop w:val="0"/>
      <w:marBottom w:val="0"/>
      <w:divBdr>
        <w:top w:val="none" w:sz="0" w:space="0" w:color="auto"/>
        <w:left w:val="none" w:sz="0" w:space="0" w:color="auto"/>
        <w:bottom w:val="none" w:sz="0" w:space="0" w:color="auto"/>
        <w:right w:val="none" w:sz="0" w:space="0" w:color="auto"/>
      </w:divBdr>
    </w:div>
    <w:div w:id="922034836">
      <w:bodyDiv w:val="1"/>
      <w:marLeft w:val="0"/>
      <w:marRight w:val="0"/>
      <w:marTop w:val="0"/>
      <w:marBottom w:val="0"/>
      <w:divBdr>
        <w:top w:val="none" w:sz="0" w:space="0" w:color="auto"/>
        <w:left w:val="none" w:sz="0" w:space="0" w:color="auto"/>
        <w:bottom w:val="none" w:sz="0" w:space="0" w:color="auto"/>
        <w:right w:val="none" w:sz="0" w:space="0" w:color="auto"/>
      </w:divBdr>
    </w:div>
    <w:div w:id="922303660">
      <w:bodyDiv w:val="1"/>
      <w:marLeft w:val="0"/>
      <w:marRight w:val="0"/>
      <w:marTop w:val="0"/>
      <w:marBottom w:val="0"/>
      <w:divBdr>
        <w:top w:val="none" w:sz="0" w:space="0" w:color="auto"/>
        <w:left w:val="none" w:sz="0" w:space="0" w:color="auto"/>
        <w:bottom w:val="none" w:sz="0" w:space="0" w:color="auto"/>
        <w:right w:val="none" w:sz="0" w:space="0" w:color="auto"/>
      </w:divBdr>
    </w:div>
    <w:div w:id="922495993">
      <w:bodyDiv w:val="1"/>
      <w:marLeft w:val="0"/>
      <w:marRight w:val="0"/>
      <w:marTop w:val="0"/>
      <w:marBottom w:val="0"/>
      <w:divBdr>
        <w:top w:val="none" w:sz="0" w:space="0" w:color="auto"/>
        <w:left w:val="none" w:sz="0" w:space="0" w:color="auto"/>
        <w:bottom w:val="none" w:sz="0" w:space="0" w:color="auto"/>
        <w:right w:val="none" w:sz="0" w:space="0" w:color="auto"/>
      </w:divBdr>
    </w:div>
    <w:div w:id="922569037">
      <w:bodyDiv w:val="1"/>
      <w:marLeft w:val="0"/>
      <w:marRight w:val="0"/>
      <w:marTop w:val="0"/>
      <w:marBottom w:val="0"/>
      <w:divBdr>
        <w:top w:val="none" w:sz="0" w:space="0" w:color="auto"/>
        <w:left w:val="none" w:sz="0" w:space="0" w:color="auto"/>
        <w:bottom w:val="none" w:sz="0" w:space="0" w:color="auto"/>
        <w:right w:val="none" w:sz="0" w:space="0" w:color="auto"/>
      </w:divBdr>
    </w:div>
    <w:div w:id="922682617">
      <w:bodyDiv w:val="1"/>
      <w:marLeft w:val="0"/>
      <w:marRight w:val="0"/>
      <w:marTop w:val="0"/>
      <w:marBottom w:val="0"/>
      <w:divBdr>
        <w:top w:val="none" w:sz="0" w:space="0" w:color="auto"/>
        <w:left w:val="none" w:sz="0" w:space="0" w:color="auto"/>
        <w:bottom w:val="none" w:sz="0" w:space="0" w:color="auto"/>
        <w:right w:val="none" w:sz="0" w:space="0" w:color="auto"/>
      </w:divBdr>
    </w:div>
    <w:div w:id="922682860">
      <w:bodyDiv w:val="1"/>
      <w:marLeft w:val="0"/>
      <w:marRight w:val="0"/>
      <w:marTop w:val="0"/>
      <w:marBottom w:val="0"/>
      <w:divBdr>
        <w:top w:val="none" w:sz="0" w:space="0" w:color="auto"/>
        <w:left w:val="none" w:sz="0" w:space="0" w:color="auto"/>
        <w:bottom w:val="none" w:sz="0" w:space="0" w:color="auto"/>
        <w:right w:val="none" w:sz="0" w:space="0" w:color="auto"/>
      </w:divBdr>
    </w:div>
    <w:div w:id="922688041">
      <w:bodyDiv w:val="1"/>
      <w:marLeft w:val="0"/>
      <w:marRight w:val="0"/>
      <w:marTop w:val="0"/>
      <w:marBottom w:val="0"/>
      <w:divBdr>
        <w:top w:val="none" w:sz="0" w:space="0" w:color="auto"/>
        <w:left w:val="none" w:sz="0" w:space="0" w:color="auto"/>
        <w:bottom w:val="none" w:sz="0" w:space="0" w:color="auto"/>
        <w:right w:val="none" w:sz="0" w:space="0" w:color="auto"/>
      </w:divBdr>
    </w:div>
    <w:div w:id="922759170">
      <w:bodyDiv w:val="1"/>
      <w:marLeft w:val="0"/>
      <w:marRight w:val="0"/>
      <w:marTop w:val="0"/>
      <w:marBottom w:val="0"/>
      <w:divBdr>
        <w:top w:val="none" w:sz="0" w:space="0" w:color="auto"/>
        <w:left w:val="none" w:sz="0" w:space="0" w:color="auto"/>
        <w:bottom w:val="none" w:sz="0" w:space="0" w:color="auto"/>
        <w:right w:val="none" w:sz="0" w:space="0" w:color="auto"/>
      </w:divBdr>
    </w:div>
    <w:div w:id="922953315">
      <w:bodyDiv w:val="1"/>
      <w:marLeft w:val="0"/>
      <w:marRight w:val="0"/>
      <w:marTop w:val="0"/>
      <w:marBottom w:val="0"/>
      <w:divBdr>
        <w:top w:val="none" w:sz="0" w:space="0" w:color="auto"/>
        <w:left w:val="none" w:sz="0" w:space="0" w:color="auto"/>
        <w:bottom w:val="none" w:sz="0" w:space="0" w:color="auto"/>
        <w:right w:val="none" w:sz="0" w:space="0" w:color="auto"/>
      </w:divBdr>
    </w:div>
    <w:div w:id="923101019">
      <w:bodyDiv w:val="1"/>
      <w:marLeft w:val="0"/>
      <w:marRight w:val="0"/>
      <w:marTop w:val="0"/>
      <w:marBottom w:val="0"/>
      <w:divBdr>
        <w:top w:val="none" w:sz="0" w:space="0" w:color="auto"/>
        <w:left w:val="none" w:sz="0" w:space="0" w:color="auto"/>
        <w:bottom w:val="none" w:sz="0" w:space="0" w:color="auto"/>
        <w:right w:val="none" w:sz="0" w:space="0" w:color="auto"/>
      </w:divBdr>
    </w:div>
    <w:div w:id="923146942">
      <w:bodyDiv w:val="1"/>
      <w:marLeft w:val="0"/>
      <w:marRight w:val="0"/>
      <w:marTop w:val="0"/>
      <w:marBottom w:val="0"/>
      <w:divBdr>
        <w:top w:val="none" w:sz="0" w:space="0" w:color="auto"/>
        <w:left w:val="none" w:sz="0" w:space="0" w:color="auto"/>
        <w:bottom w:val="none" w:sz="0" w:space="0" w:color="auto"/>
        <w:right w:val="none" w:sz="0" w:space="0" w:color="auto"/>
      </w:divBdr>
    </w:div>
    <w:div w:id="923300172">
      <w:bodyDiv w:val="1"/>
      <w:marLeft w:val="0"/>
      <w:marRight w:val="0"/>
      <w:marTop w:val="0"/>
      <w:marBottom w:val="0"/>
      <w:divBdr>
        <w:top w:val="none" w:sz="0" w:space="0" w:color="auto"/>
        <w:left w:val="none" w:sz="0" w:space="0" w:color="auto"/>
        <w:bottom w:val="none" w:sz="0" w:space="0" w:color="auto"/>
        <w:right w:val="none" w:sz="0" w:space="0" w:color="auto"/>
      </w:divBdr>
    </w:div>
    <w:div w:id="923336753">
      <w:bodyDiv w:val="1"/>
      <w:marLeft w:val="0"/>
      <w:marRight w:val="0"/>
      <w:marTop w:val="0"/>
      <w:marBottom w:val="0"/>
      <w:divBdr>
        <w:top w:val="none" w:sz="0" w:space="0" w:color="auto"/>
        <w:left w:val="none" w:sz="0" w:space="0" w:color="auto"/>
        <w:bottom w:val="none" w:sz="0" w:space="0" w:color="auto"/>
        <w:right w:val="none" w:sz="0" w:space="0" w:color="auto"/>
      </w:divBdr>
    </w:div>
    <w:div w:id="923537027">
      <w:bodyDiv w:val="1"/>
      <w:marLeft w:val="0"/>
      <w:marRight w:val="0"/>
      <w:marTop w:val="0"/>
      <w:marBottom w:val="0"/>
      <w:divBdr>
        <w:top w:val="none" w:sz="0" w:space="0" w:color="auto"/>
        <w:left w:val="none" w:sz="0" w:space="0" w:color="auto"/>
        <w:bottom w:val="none" w:sz="0" w:space="0" w:color="auto"/>
        <w:right w:val="none" w:sz="0" w:space="0" w:color="auto"/>
      </w:divBdr>
    </w:div>
    <w:div w:id="923758992">
      <w:bodyDiv w:val="1"/>
      <w:marLeft w:val="0"/>
      <w:marRight w:val="0"/>
      <w:marTop w:val="0"/>
      <w:marBottom w:val="0"/>
      <w:divBdr>
        <w:top w:val="none" w:sz="0" w:space="0" w:color="auto"/>
        <w:left w:val="none" w:sz="0" w:space="0" w:color="auto"/>
        <w:bottom w:val="none" w:sz="0" w:space="0" w:color="auto"/>
        <w:right w:val="none" w:sz="0" w:space="0" w:color="auto"/>
      </w:divBdr>
    </w:div>
    <w:div w:id="923879321">
      <w:bodyDiv w:val="1"/>
      <w:marLeft w:val="0"/>
      <w:marRight w:val="0"/>
      <w:marTop w:val="0"/>
      <w:marBottom w:val="0"/>
      <w:divBdr>
        <w:top w:val="none" w:sz="0" w:space="0" w:color="auto"/>
        <w:left w:val="none" w:sz="0" w:space="0" w:color="auto"/>
        <w:bottom w:val="none" w:sz="0" w:space="0" w:color="auto"/>
        <w:right w:val="none" w:sz="0" w:space="0" w:color="auto"/>
      </w:divBdr>
    </w:div>
    <w:div w:id="923954033">
      <w:bodyDiv w:val="1"/>
      <w:marLeft w:val="0"/>
      <w:marRight w:val="0"/>
      <w:marTop w:val="0"/>
      <w:marBottom w:val="0"/>
      <w:divBdr>
        <w:top w:val="none" w:sz="0" w:space="0" w:color="auto"/>
        <w:left w:val="none" w:sz="0" w:space="0" w:color="auto"/>
        <w:bottom w:val="none" w:sz="0" w:space="0" w:color="auto"/>
        <w:right w:val="none" w:sz="0" w:space="0" w:color="auto"/>
      </w:divBdr>
    </w:div>
    <w:div w:id="923959098">
      <w:bodyDiv w:val="1"/>
      <w:marLeft w:val="0"/>
      <w:marRight w:val="0"/>
      <w:marTop w:val="0"/>
      <w:marBottom w:val="0"/>
      <w:divBdr>
        <w:top w:val="none" w:sz="0" w:space="0" w:color="auto"/>
        <w:left w:val="none" w:sz="0" w:space="0" w:color="auto"/>
        <w:bottom w:val="none" w:sz="0" w:space="0" w:color="auto"/>
        <w:right w:val="none" w:sz="0" w:space="0" w:color="auto"/>
      </w:divBdr>
    </w:div>
    <w:div w:id="924074389">
      <w:bodyDiv w:val="1"/>
      <w:marLeft w:val="0"/>
      <w:marRight w:val="0"/>
      <w:marTop w:val="0"/>
      <w:marBottom w:val="0"/>
      <w:divBdr>
        <w:top w:val="none" w:sz="0" w:space="0" w:color="auto"/>
        <w:left w:val="none" w:sz="0" w:space="0" w:color="auto"/>
        <w:bottom w:val="none" w:sz="0" w:space="0" w:color="auto"/>
        <w:right w:val="none" w:sz="0" w:space="0" w:color="auto"/>
      </w:divBdr>
    </w:div>
    <w:div w:id="924150739">
      <w:bodyDiv w:val="1"/>
      <w:marLeft w:val="0"/>
      <w:marRight w:val="0"/>
      <w:marTop w:val="0"/>
      <w:marBottom w:val="0"/>
      <w:divBdr>
        <w:top w:val="none" w:sz="0" w:space="0" w:color="auto"/>
        <w:left w:val="none" w:sz="0" w:space="0" w:color="auto"/>
        <w:bottom w:val="none" w:sz="0" w:space="0" w:color="auto"/>
        <w:right w:val="none" w:sz="0" w:space="0" w:color="auto"/>
      </w:divBdr>
    </w:div>
    <w:div w:id="924341740">
      <w:bodyDiv w:val="1"/>
      <w:marLeft w:val="0"/>
      <w:marRight w:val="0"/>
      <w:marTop w:val="0"/>
      <w:marBottom w:val="0"/>
      <w:divBdr>
        <w:top w:val="none" w:sz="0" w:space="0" w:color="auto"/>
        <w:left w:val="none" w:sz="0" w:space="0" w:color="auto"/>
        <w:bottom w:val="none" w:sz="0" w:space="0" w:color="auto"/>
        <w:right w:val="none" w:sz="0" w:space="0" w:color="auto"/>
      </w:divBdr>
    </w:div>
    <w:div w:id="924647448">
      <w:bodyDiv w:val="1"/>
      <w:marLeft w:val="0"/>
      <w:marRight w:val="0"/>
      <w:marTop w:val="0"/>
      <w:marBottom w:val="0"/>
      <w:divBdr>
        <w:top w:val="none" w:sz="0" w:space="0" w:color="auto"/>
        <w:left w:val="none" w:sz="0" w:space="0" w:color="auto"/>
        <w:bottom w:val="none" w:sz="0" w:space="0" w:color="auto"/>
        <w:right w:val="none" w:sz="0" w:space="0" w:color="auto"/>
      </w:divBdr>
    </w:div>
    <w:div w:id="924724522">
      <w:bodyDiv w:val="1"/>
      <w:marLeft w:val="0"/>
      <w:marRight w:val="0"/>
      <w:marTop w:val="0"/>
      <w:marBottom w:val="0"/>
      <w:divBdr>
        <w:top w:val="none" w:sz="0" w:space="0" w:color="auto"/>
        <w:left w:val="none" w:sz="0" w:space="0" w:color="auto"/>
        <w:bottom w:val="none" w:sz="0" w:space="0" w:color="auto"/>
        <w:right w:val="none" w:sz="0" w:space="0" w:color="auto"/>
      </w:divBdr>
    </w:div>
    <w:div w:id="924876540">
      <w:bodyDiv w:val="1"/>
      <w:marLeft w:val="0"/>
      <w:marRight w:val="0"/>
      <w:marTop w:val="0"/>
      <w:marBottom w:val="0"/>
      <w:divBdr>
        <w:top w:val="none" w:sz="0" w:space="0" w:color="auto"/>
        <w:left w:val="none" w:sz="0" w:space="0" w:color="auto"/>
        <w:bottom w:val="none" w:sz="0" w:space="0" w:color="auto"/>
        <w:right w:val="none" w:sz="0" w:space="0" w:color="auto"/>
      </w:divBdr>
    </w:div>
    <w:div w:id="924919978">
      <w:bodyDiv w:val="1"/>
      <w:marLeft w:val="0"/>
      <w:marRight w:val="0"/>
      <w:marTop w:val="0"/>
      <w:marBottom w:val="0"/>
      <w:divBdr>
        <w:top w:val="none" w:sz="0" w:space="0" w:color="auto"/>
        <w:left w:val="none" w:sz="0" w:space="0" w:color="auto"/>
        <w:bottom w:val="none" w:sz="0" w:space="0" w:color="auto"/>
        <w:right w:val="none" w:sz="0" w:space="0" w:color="auto"/>
      </w:divBdr>
    </w:div>
    <w:div w:id="924993826">
      <w:bodyDiv w:val="1"/>
      <w:marLeft w:val="0"/>
      <w:marRight w:val="0"/>
      <w:marTop w:val="0"/>
      <w:marBottom w:val="0"/>
      <w:divBdr>
        <w:top w:val="none" w:sz="0" w:space="0" w:color="auto"/>
        <w:left w:val="none" w:sz="0" w:space="0" w:color="auto"/>
        <w:bottom w:val="none" w:sz="0" w:space="0" w:color="auto"/>
        <w:right w:val="none" w:sz="0" w:space="0" w:color="auto"/>
      </w:divBdr>
    </w:div>
    <w:div w:id="924995521">
      <w:bodyDiv w:val="1"/>
      <w:marLeft w:val="0"/>
      <w:marRight w:val="0"/>
      <w:marTop w:val="0"/>
      <w:marBottom w:val="0"/>
      <w:divBdr>
        <w:top w:val="none" w:sz="0" w:space="0" w:color="auto"/>
        <w:left w:val="none" w:sz="0" w:space="0" w:color="auto"/>
        <w:bottom w:val="none" w:sz="0" w:space="0" w:color="auto"/>
        <w:right w:val="none" w:sz="0" w:space="0" w:color="auto"/>
      </w:divBdr>
    </w:div>
    <w:div w:id="925000428">
      <w:bodyDiv w:val="1"/>
      <w:marLeft w:val="0"/>
      <w:marRight w:val="0"/>
      <w:marTop w:val="0"/>
      <w:marBottom w:val="0"/>
      <w:divBdr>
        <w:top w:val="none" w:sz="0" w:space="0" w:color="auto"/>
        <w:left w:val="none" w:sz="0" w:space="0" w:color="auto"/>
        <w:bottom w:val="none" w:sz="0" w:space="0" w:color="auto"/>
        <w:right w:val="none" w:sz="0" w:space="0" w:color="auto"/>
      </w:divBdr>
    </w:div>
    <w:div w:id="925110330">
      <w:bodyDiv w:val="1"/>
      <w:marLeft w:val="0"/>
      <w:marRight w:val="0"/>
      <w:marTop w:val="0"/>
      <w:marBottom w:val="0"/>
      <w:divBdr>
        <w:top w:val="none" w:sz="0" w:space="0" w:color="auto"/>
        <w:left w:val="none" w:sz="0" w:space="0" w:color="auto"/>
        <w:bottom w:val="none" w:sz="0" w:space="0" w:color="auto"/>
        <w:right w:val="none" w:sz="0" w:space="0" w:color="auto"/>
      </w:divBdr>
    </w:div>
    <w:div w:id="925117840">
      <w:bodyDiv w:val="1"/>
      <w:marLeft w:val="0"/>
      <w:marRight w:val="0"/>
      <w:marTop w:val="0"/>
      <w:marBottom w:val="0"/>
      <w:divBdr>
        <w:top w:val="none" w:sz="0" w:space="0" w:color="auto"/>
        <w:left w:val="none" w:sz="0" w:space="0" w:color="auto"/>
        <w:bottom w:val="none" w:sz="0" w:space="0" w:color="auto"/>
        <w:right w:val="none" w:sz="0" w:space="0" w:color="auto"/>
      </w:divBdr>
    </w:div>
    <w:div w:id="925188656">
      <w:bodyDiv w:val="1"/>
      <w:marLeft w:val="0"/>
      <w:marRight w:val="0"/>
      <w:marTop w:val="0"/>
      <w:marBottom w:val="0"/>
      <w:divBdr>
        <w:top w:val="none" w:sz="0" w:space="0" w:color="auto"/>
        <w:left w:val="none" w:sz="0" w:space="0" w:color="auto"/>
        <w:bottom w:val="none" w:sz="0" w:space="0" w:color="auto"/>
        <w:right w:val="none" w:sz="0" w:space="0" w:color="auto"/>
      </w:divBdr>
    </w:div>
    <w:div w:id="925267156">
      <w:bodyDiv w:val="1"/>
      <w:marLeft w:val="0"/>
      <w:marRight w:val="0"/>
      <w:marTop w:val="0"/>
      <w:marBottom w:val="0"/>
      <w:divBdr>
        <w:top w:val="none" w:sz="0" w:space="0" w:color="auto"/>
        <w:left w:val="none" w:sz="0" w:space="0" w:color="auto"/>
        <w:bottom w:val="none" w:sz="0" w:space="0" w:color="auto"/>
        <w:right w:val="none" w:sz="0" w:space="0" w:color="auto"/>
      </w:divBdr>
    </w:div>
    <w:div w:id="925305109">
      <w:bodyDiv w:val="1"/>
      <w:marLeft w:val="0"/>
      <w:marRight w:val="0"/>
      <w:marTop w:val="0"/>
      <w:marBottom w:val="0"/>
      <w:divBdr>
        <w:top w:val="none" w:sz="0" w:space="0" w:color="auto"/>
        <w:left w:val="none" w:sz="0" w:space="0" w:color="auto"/>
        <w:bottom w:val="none" w:sz="0" w:space="0" w:color="auto"/>
        <w:right w:val="none" w:sz="0" w:space="0" w:color="auto"/>
      </w:divBdr>
    </w:div>
    <w:div w:id="925386276">
      <w:bodyDiv w:val="1"/>
      <w:marLeft w:val="0"/>
      <w:marRight w:val="0"/>
      <w:marTop w:val="0"/>
      <w:marBottom w:val="0"/>
      <w:divBdr>
        <w:top w:val="none" w:sz="0" w:space="0" w:color="auto"/>
        <w:left w:val="none" w:sz="0" w:space="0" w:color="auto"/>
        <w:bottom w:val="none" w:sz="0" w:space="0" w:color="auto"/>
        <w:right w:val="none" w:sz="0" w:space="0" w:color="auto"/>
      </w:divBdr>
    </w:div>
    <w:div w:id="925648019">
      <w:bodyDiv w:val="1"/>
      <w:marLeft w:val="0"/>
      <w:marRight w:val="0"/>
      <w:marTop w:val="0"/>
      <w:marBottom w:val="0"/>
      <w:divBdr>
        <w:top w:val="none" w:sz="0" w:space="0" w:color="auto"/>
        <w:left w:val="none" w:sz="0" w:space="0" w:color="auto"/>
        <w:bottom w:val="none" w:sz="0" w:space="0" w:color="auto"/>
        <w:right w:val="none" w:sz="0" w:space="0" w:color="auto"/>
      </w:divBdr>
    </w:div>
    <w:div w:id="925698790">
      <w:bodyDiv w:val="1"/>
      <w:marLeft w:val="0"/>
      <w:marRight w:val="0"/>
      <w:marTop w:val="0"/>
      <w:marBottom w:val="0"/>
      <w:divBdr>
        <w:top w:val="none" w:sz="0" w:space="0" w:color="auto"/>
        <w:left w:val="none" w:sz="0" w:space="0" w:color="auto"/>
        <w:bottom w:val="none" w:sz="0" w:space="0" w:color="auto"/>
        <w:right w:val="none" w:sz="0" w:space="0" w:color="auto"/>
      </w:divBdr>
    </w:div>
    <w:div w:id="925723997">
      <w:bodyDiv w:val="1"/>
      <w:marLeft w:val="0"/>
      <w:marRight w:val="0"/>
      <w:marTop w:val="0"/>
      <w:marBottom w:val="0"/>
      <w:divBdr>
        <w:top w:val="none" w:sz="0" w:space="0" w:color="auto"/>
        <w:left w:val="none" w:sz="0" w:space="0" w:color="auto"/>
        <w:bottom w:val="none" w:sz="0" w:space="0" w:color="auto"/>
        <w:right w:val="none" w:sz="0" w:space="0" w:color="auto"/>
      </w:divBdr>
    </w:div>
    <w:div w:id="925770074">
      <w:bodyDiv w:val="1"/>
      <w:marLeft w:val="0"/>
      <w:marRight w:val="0"/>
      <w:marTop w:val="0"/>
      <w:marBottom w:val="0"/>
      <w:divBdr>
        <w:top w:val="none" w:sz="0" w:space="0" w:color="auto"/>
        <w:left w:val="none" w:sz="0" w:space="0" w:color="auto"/>
        <w:bottom w:val="none" w:sz="0" w:space="0" w:color="auto"/>
        <w:right w:val="none" w:sz="0" w:space="0" w:color="auto"/>
      </w:divBdr>
    </w:div>
    <w:div w:id="925840760">
      <w:bodyDiv w:val="1"/>
      <w:marLeft w:val="0"/>
      <w:marRight w:val="0"/>
      <w:marTop w:val="0"/>
      <w:marBottom w:val="0"/>
      <w:divBdr>
        <w:top w:val="none" w:sz="0" w:space="0" w:color="auto"/>
        <w:left w:val="none" w:sz="0" w:space="0" w:color="auto"/>
        <w:bottom w:val="none" w:sz="0" w:space="0" w:color="auto"/>
        <w:right w:val="none" w:sz="0" w:space="0" w:color="auto"/>
      </w:divBdr>
    </w:div>
    <w:div w:id="925843976">
      <w:bodyDiv w:val="1"/>
      <w:marLeft w:val="0"/>
      <w:marRight w:val="0"/>
      <w:marTop w:val="0"/>
      <w:marBottom w:val="0"/>
      <w:divBdr>
        <w:top w:val="none" w:sz="0" w:space="0" w:color="auto"/>
        <w:left w:val="none" w:sz="0" w:space="0" w:color="auto"/>
        <w:bottom w:val="none" w:sz="0" w:space="0" w:color="auto"/>
        <w:right w:val="none" w:sz="0" w:space="0" w:color="auto"/>
      </w:divBdr>
    </w:div>
    <w:div w:id="925916275">
      <w:bodyDiv w:val="1"/>
      <w:marLeft w:val="0"/>
      <w:marRight w:val="0"/>
      <w:marTop w:val="0"/>
      <w:marBottom w:val="0"/>
      <w:divBdr>
        <w:top w:val="none" w:sz="0" w:space="0" w:color="auto"/>
        <w:left w:val="none" w:sz="0" w:space="0" w:color="auto"/>
        <w:bottom w:val="none" w:sz="0" w:space="0" w:color="auto"/>
        <w:right w:val="none" w:sz="0" w:space="0" w:color="auto"/>
      </w:divBdr>
    </w:div>
    <w:div w:id="925965671">
      <w:bodyDiv w:val="1"/>
      <w:marLeft w:val="0"/>
      <w:marRight w:val="0"/>
      <w:marTop w:val="0"/>
      <w:marBottom w:val="0"/>
      <w:divBdr>
        <w:top w:val="none" w:sz="0" w:space="0" w:color="auto"/>
        <w:left w:val="none" w:sz="0" w:space="0" w:color="auto"/>
        <w:bottom w:val="none" w:sz="0" w:space="0" w:color="auto"/>
        <w:right w:val="none" w:sz="0" w:space="0" w:color="auto"/>
      </w:divBdr>
    </w:div>
    <w:div w:id="926108471">
      <w:bodyDiv w:val="1"/>
      <w:marLeft w:val="0"/>
      <w:marRight w:val="0"/>
      <w:marTop w:val="0"/>
      <w:marBottom w:val="0"/>
      <w:divBdr>
        <w:top w:val="none" w:sz="0" w:space="0" w:color="auto"/>
        <w:left w:val="none" w:sz="0" w:space="0" w:color="auto"/>
        <w:bottom w:val="none" w:sz="0" w:space="0" w:color="auto"/>
        <w:right w:val="none" w:sz="0" w:space="0" w:color="auto"/>
      </w:divBdr>
    </w:div>
    <w:div w:id="926352741">
      <w:bodyDiv w:val="1"/>
      <w:marLeft w:val="0"/>
      <w:marRight w:val="0"/>
      <w:marTop w:val="0"/>
      <w:marBottom w:val="0"/>
      <w:divBdr>
        <w:top w:val="none" w:sz="0" w:space="0" w:color="auto"/>
        <w:left w:val="none" w:sz="0" w:space="0" w:color="auto"/>
        <w:bottom w:val="none" w:sz="0" w:space="0" w:color="auto"/>
        <w:right w:val="none" w:sz="0" w:space="0" w:color="auto"/>
      </w:divBdr>
    </w:div>
    <w:div w:id="926425949">
      <w:bodyDiv w:val="1"/>
      <w:marLeft w:val="0"/>
      <w:marRight w:val="0"/>
      <w:marTop w:val="0"/>
      <w:marBottom w:val="0"/>
      <w:divBdr>
        <w:top w:val="none" w:sz="0" w:space="0" w:color="auto"/>
        <w:left w:val="none" w:sz="0" w:space="0" w:color="auto"/>
        <w:bottom w:val="none" w:sz="0" w:space="0" w:color="auto"/>
        <w:right w:val="none" w:sz="0" w:space="0" w:color="auto"/>
      </w:divBdr>
    </w:div>
    <w:div w:id="926428502">
      <w:bodyDiv w:val="1"/>
      <w:marLeft w:val="0"/>
      <w:marRight w:val="0"/>
      <w:marTop w:val="0"/>
      <w:marBottom w:val="0"/>
      <w:divBdr>
        <w:top w:val="none" w:sz="0" w:space="0" w:color="auto"/>
        <w:left w:val="none" w:sz="0" w:space="0" w:color="auto"/>
        <w:bottom w:val="none" w:sz="0" w:space="0" w:color="auto"/>
        <w:right w:val="none" w:sz="0" w:space="0" w:color="auto"/>
      </w:divBdr>
    </w:div>
    <w:div w:id="926495873">
      <w:bodyDiv w:val="1"/>
      <w:marLeft w:val="0"/>
      <w:marRight w:val="0"/>
      <w:marTop w:val="0"/>
      <w:marBottom w:val="0"/>
      <w:divBdr>
        <w:top w:val="none" w:sz="0" w:space="0" w:color="auto"/>
        <w:left w:val="none" w:sz="0" w:space="0" w:color="auto"/>
        <w:bottom w:val="none" w:sz="0" w:space="0" w:color="auto"/>
        <w:right w:val="none" w:sz="0" w:space="0" w:color="auto"/>
      </w:divBdr>
    </w:div>
    <w:div w:id="926574226">
      <w:bodyDiv w:val="1"/>
      <w:marLeft w:val="0"/>
      <w:marRight w:val="0"/>
      <w:marTop w:val="0"/>
      <w:marBottom w:val="0"/>
      <w:divBdr>
        <w:top w:val="none" w:sz="0" w:space="0" w:color="auto"/>
        <w:left w:val="none" w:sz="0" w:space="0" w:color="auto"/>
        <w:bottom w:val="none" w:sz="0" w:space="0" w:color="auto"/>
        <w:right w:val="none" w:sz="0" w:space="0" w:color="auto"/>
      </w:divBdr>
    </w:div>
    <w:div w:id="926574658">
      <w:bodyDiv w:val="1"/>
      <w:marLeft w:val="0"/>
      <w:marRight w:val="0"/>
      <w:marTop w:val="0"/>
      <w:marBottom w:val="0"/>
      <w:divBdr>
        <w:top w:val="none" w:sz="0" w:space="0" w:color="auto"/>
        <w:left w:val="none" w:sz="0" w:space="0" w:color="auto"/>
        <w:bottom w:val="none" w:sz="0" w:space="0" w:color="auto"/>
        <w:right w:val="none" w:sz="0" w:space="0" w:color="auto"/>
      </w:divBdr>
    </w:div>
    <w:div w:id="926693349">
      <w:bodyDiv w:val="1"/>
      <w:marLeft w:val="0"/>
      <w:marRight w:val="0"/>
      <w:marTop w:val="0"/>
      <w:marBottom w:val="0"/>
      <w:divBdr>
        <w:top w:val="none" w:sz="0" w:space="0" w:color="auto"/>
        <w:left w:val="none" w:sz="0" w:space="0" w:color="auto"/>
        <w:bottom w:val="none" w:sz="0" w:space="0" w:color="auto"/>
        <w:right w:val="none" w:sz="0" w:space="0" w:color="auto"/>
      </w:divBdr>
    </w:div>
    <w:div w:id="926695543">
      <w:bodyDiv w:val="1"/>
      <w:marLeft w:val="0"/>
      <w:marRight w:val="0"/>
      <w:marTop w:val="0"/>
      <w:marBottom w:val="0"/>
      <w:divBdr>
        <w:top w:val="none" w:sz="0" w:space="0" w:color="auto"/>
        <w:left w:val="none" w:sz="0" w:space="0" w:color="auto"/>
        <w:bottom w:val="none" w:sz="0" w:space="0" w:color="auto"/>
        <w:right w:val="none" w:sz="0" w:space="0" w:color="auto"/>
      </w:divBdr>
    </w:div>
    <w:div w:id="926766543">
      <w:bodyDiv w:val="1"/>
      <w:marLeft w:val="0"/>
      <w:marRight w:val="0"/>
      <w:marTop w:val="0"/>
      <w:marBottom w:val="0"/>
      <w:divBdr>
        <w:top w:val="none" w:sz="0" w:space="0" w:color="auto"/>
        <w:left w:val="none" w:sz="0" w:space="0" w:color="auto"/>
        <w:bottom w:val="none" w:sz="0" w:space="0" w:color="auto"/>
        <w:right w:val="none" w:sz="0" w:space="0" w:color="auto"/>
      </w:divBdr>
    </w:div>
    <w:div w:id="926770233">
      <w:bodyDiv w:val="1"/>
      <w:marLeft w:val="0"/>
      <w:marRight w:val="0"/>
      <w:marTop w:val="0"/>
      <w:marBottom w:val="0"/>
      <w:divBdr>
        <w:top w:val="none" w:sz="0" w:space="0" w:color="auto"/>
        <w:left w:val="none" w:sz="0" w:space="0" w:color="auto"/>
        <w:bottom w:val="none" w:sz="0" w:space="0" w:color="auto"/>
        <w:right w:val="none" w:sz="0" w:space="0" w:color="auto"/>
      </w:divBdr>
    </w:div>
    <w:div w:id="927006777">
      <w:bodyDiv w:val="1"/>
      <w:marLeft w:val="0"/>
      <w:marRight w:val="0"/>
      <w:marTop w:val="0"/>
      <w:marBottom w:val="0"/>
      <w:divBdr>
        <w:top w:val="none" w:sz="0" w:space="0" w:color="auto"/>
        <w:left w:val="none" w:sz="0" w:space="0" w:color="auto"/>
        <w:bottom w:val="none" w:sz="0" w:space="0" w:color="auto"/>
        <w:right w:val="none" w:sz="0" w:space="0" w:color="auto"/>
      </w:divBdr>
    </w:div>
    <w:div w:id="927232904">
      <w:bodyDiv w:val="1"/>
      <w:marLeft w:val="0"/>
      <w:marRight w:val="0"/>
      <w:marTop w:val="0"/>
      <w:marBottom w:val="0"/>
      <w:divBdr>
        <w:top w:val="none" w:sz="0" w:space="0" w:color="auto"/>
        <w:left w:val="none" w:sz="0" w:space="0" w:color="auto"/>
        <w:bottom w:val="none" w:sz="0" w:space="0" w:color="auto"/>
        <w:right w:val="none" w:sz="0" w:space="0" w:color="auto"/>
      </w:divBdr>
    </w:div>
    <w:div w:id="927275822">
      <w:bodyDiv w:val="1"/>
      <w:marLeft w:val="0"/>
      <w:marRight w:val="0"/>
      <w:marTop w:val="0"/>
      <w:marBottom w:val="0"/>
      <w:divBdr>
        <w:top w:val="none" w:sz="0" w:space="0" w:color="auto"/>
        <w:left w:val="none" w:sz="0" w:space="0" w:color="auto"/>
        <w:bottom w:val="none" w:sz="0" w:space="0" w:color="auto"/>
        <w:right w:val="none" w:sz="0" w:space="0" w:color="auto"/>
      </w:divBdr>
    </w:div>
    <w:div w:id="927277455">
      <w:bodyDiv w:val="1"/>
      <w:marLeft w:val="0"/>
      <w:marRight w:val="0"/>
      <w:marTop w:val="0"/>
      <w:marBottom w:val="0"/>
      <w:divBdr>
        <w:top w:val="none" w:sz="0" w:space="0" w:color="auto"/>
        <w:left w:val="none" w:sz="0" w:space="0" w:color="auto"/>
        <w:bottom w:val="none" w:sz="0" w:space="0" w:color="auto"/>
        <w:right w:val="none" w:sz="0" w:space="0" w:color="auto"/>
      </w:divBdr>
    </w:div>
    <w:div w:id="927345906">
      <w:bodyDiv w:val="1"/>
      <w:marLeft w:val="0"/>
      <w:marRight w:val="0"/>
      <w:marTop w:val="0"/>
      <w:marBottom w:val="0"/>
      <w:divBdr>
        <w:top w:val="none" w:sz="0" w:space="0" w:color="auto"/>
        <w:left w:val="none" w:sz="0" w:space="0" w:color="auto"/>
        <w:bottom w:val="none" w:sz="0" w:space="0" w:color="auto"/>
        <w:right w:val="none" w:sz="0" w:space="0" w:color="auto"/>
      </w:divBdr>
    </w:div>
    <w:div w:id="927537455">
      <w:bodyDiv w:val="1"/>
      <w:marLeft w:val="0"/>
      <w:marRight w:val="0"/>
      <w:marTop w:val="0"/>
      <w:marBottom w:val="0"/>
      <w:divBdr>
        <w:top w:val="none" w:sz="0" w:space="0" w:color="auto"/>
        <w:left w:val="none" w:sz="0" w:space="0" w:color="auto"/>
        <w:bottom w:val="none" w:sz="0" w:space="0" w:color="auto"/>
        <w:right w:val="none" w:sz="0" w:space="0" w:color="auto"/>
      </w:divBdr>
    </w:div>
    <w:div w:id="927537617">
      <w:bodyDiv w:val="1"/>
      <w:marLeft w:val="0"/>
      <w:marRight w:val="0"/>
      <w:marTop w:val="0"/>
      <w:marBottom w:val="0"/>
      <w:divBdr>
        <w:top w:val="none" w:sz="0" w:space="0" w:color="auto"/>
        <w:left w:val="none" w:sz="0" w:space="0" w:color="auto"/>
        <w:bottom w:val="none" w:sz="0" w:space="0" w:color="auto"/>
        <w:right w:val="none" w:sz="0" w:space="0" w:color="auto"/>
      </w:divBdr>
    </w:div>
    <w:div w:id="927538932">
      <w:bodyDiv w:val="1"/>
      <w:marLeft w:val="0"/>
      <w:marRight w:val="0"/>
      <w:marTop w:val="0"/>
      <w:marBottom w:val="0"/>
      <w:divBdr>
        <w:top w:val="none" w:sz="0" w:space="0" w:color="auto"/>
        <w:left w:val="none" w:sz="0" w:space="0" w:color="auto"/>
        <w:bottom w:val="none" w:sz="0" w:space="0" w:color="auto"/>
        <w:right w:val="none" w:sz="0" w:space="0" w:color="auto"/>
      </w:divBdr>
    </w:div>
    <w:div w:id="927545796">
      <w:bodyDiv w:val="1"/>
      <w:marLeft w:val="0"/>
      <w:marRight w:val="0"/>
      <w:marTop w:val="0"/>
      <w:marBottom w:val="0"/>
      <w:divBdr>
        <w:top w:val="none" w:sz="0" w:space="0" w:color="auto"/>
        <w:left w:val="none" w:sz="0" w:space="0" w:color="auto"/>
        <w:bottom w:val="none" w:sz="0" w:space="0" w:color="auto"/>
        <w:right w:val="none" w:sz="0" w:space="0" w:color="auto"/>
      </w:divBdr>
    </w:div>
    <w:div w:id="927617983">
      <w:bodyDiv w:val="1"/>
      <w:marLeft w:val="0"/>
      <w:marRight w:val="0"/>
      <w:marTop w:val="0"/>
      <w:marBottom w:val="0"/>
      <w:divBdr>
        <w:top w:val="none" w:sz="0" w:space="0" w:color="auto"/>
        <w:left w:val="none" w:sz="0" w:space="0" w:color="auto"/>
        <w:bottom w:val="none" w:sz="0" w:space="0" w:color="auto"/>
        <w:right w:val="none" w:sz="0" w:space="0" w:color="auto"/>
      </w:divBdr>
    </w:div>
    <w:div w:id="927738392">
      <w:bodyDiv w:val="1"/>
      <w:marLeft w:val="0"/>
      <w:marRight w:val="0"/>
      <w:marTop w:val="0"/>
      <w:marBottom w:val="0"/>
      <w:divBdr>
        <w:top w:val="none" w:sz="0" w:space="0" w:color="auto"/>
        <w:left w:val="none" w:sz="0" w:space="0" w:color="auto"/>
        <w:bottom w:val="none" w:sz="0" w:space="0" w:color="auto"/>
        <w:right w:val="none" w:sz="0" w:space="0" w:color="auto"/>
      </w:divBdr>
    </w:div>
    <w:div w:id="927889378">
      <w:bodyDiv w:val="1"/>
      <w:marLeft w:val="0"/>
      <w:marRight w:val="0"/>
      <w:marTop w:val="0"/>
      <w:marBottom w:val="0"/>
      <w:divBdr>
        <w:top w:val="none" w:sz="0" w:space="0" w:color="auto"/>
        <w:left w:val="none" w:sz="0" w:space="0" w:color="auto"/>
        <w:bottom w:val="none" w:sz="0" w:space="0" w:color="auto"/>
        <w:right w:val="none" w:sz="0" w:space="0" w:color="auto"/>
      </w:divBdr>
    </w:div>
    <w:div w:id="928007668">
      <w:bodyDiv w:val="1"/>
      <w:marLeft w:val="0"/>
      <w:marRight w:val="0"/>
      <w:marTop w:val="0"/>
      <w:marBottom w:val="0"/>
      <w:divBdr>
        <w:top w:val="none" w:sz="0" w:space="0" w:color="auto"/>
        <w:left w:val="none" w:sz="0" w:space="0" w:color="auto"/>
        <w:bottom w:val="none" w:sz="0" w:space="0" w:color="auto"/>
        <w:right w:val="none" w:sz="0" w:space="0" w:color="auto"/>
      </w:divBdr>
    </w:div>
    <w:div w:id="928193870">
      <w:bodyDiv w:val="1"/>
      <w:marLeft w:val="0"/>
      <w:marRight w:val="0"/>
      <w:marTop w:val="0"/>
      <w:marBottom w:val="0"/>
      <w:divBdr>
        <w:top w:val="none" w:sz="0" w:space="0" w:color="auto"/>
        <w:left w:val="none" w:sz="0" w:space="0" w:color="auto"/>
        <w:bottom w:val="none" w:sz="0" w:space="0" w:color="auto"/>
        <w:right w:val="none" w:sz="0" w:space="0" w:color="auto"/>
      </w:divBdr>
    </w:div>
    <w:div w:id="928267996">
      <w:bodyDiv w:val="1"/>
      <w:marLeft w:val="0"/>
      <w:marRight w:val="0"/>
      <w:marTop w:val="0"/>
      <w:marBottom w:val="0"/>
      <w:divBdr>
        <w:top w:val="none" w:sz="0" w:space="0" w:color="auto"/>
        <w:left w:val="none" w:sz="0" w:space="0" w:color="auto"/>
        <w:bottom w:val="none" w:sz="0" w:space="0" w:color="auto"/>
        <w:right w:val="none" w:sz="0" w:space="0" w:color="auto"/>
      </w:divBdr>
    </w:div>
    <w:div w:id="928346223">
      <w:bodyDiv w:val="1"/>
      <w:marLeft w:val="0"/>
      <w:marRight w:val="0"/>
      <w:marTop w:val="0"/>
      <w:marBottom w:val="0"/>
      <w:divBdr>
        <w:top w:val="none" w:sz="0" w:space="0" w:color="auto"/>
        <w:left w:val="none" w:sz="0" w:space="0" w:color="auto"/>
        <w:bottom w:val="none" w:sz="0" w:space="0" w:color="auto"/>
        <w:right w:val="none" w:sz="0" w:space="0" w:color="auto"/>
      </w:divBdr>
    </w:div>
    <w:div w:id="928465575">
      <w:bodyDiv w:val="1"/>
      <w:marLeft w:val="0"/>
      <w:marRight w:val="0"/>
      <w:marTop w:val="0"/>
      <w:marBottom w:val="0"/>
      <w:divBdr>
        <w:top w:val="none" w:sz="0" w:space="0" w:color="auto"/>
        <w:left w:val="none" w:sz="0" w:space="0" w:color="auto"/>
        <w:bottom w:val="none" w:sz="0" w:space="0" w:color="auto"/>
        <w:right w:val="none" w:sz="0" w:space="0" w:color="auto"/>
      </w:divBdr>
    </w:div>
    <w:div w:id="928467043">
      <w:bodyDiv w:val="1"/>
      <w:marLeft w:val="0"/>
      <w:marRight w:val="0"/>
      <w:marTop w:val="0"/>
      <w:marBottom w:val="0"/>
      <w:divBdr>
        <w:top w:val="none" w:sz="0" w:space="0" w:color="auto"/>
        <w:left w:val="none" w:sz="0" w:space="0" w:color="auto"/>
        <w:bottom w:val="none" w:sz="0" w:space="0" w:color="auto"/>
        <w:right w:val="none" w:sz="0" w:space="0" w:color="auto"/>
      </w:divBdr>
    </w:div>
    <w:div w:id="928467307">
      <w:bodyDiv w:val="1"/>
      <w:marLeft w:val="0"/>
      <w:marRight w:val="0"/>
      <w:marTop w:val="0"/>
      <w:marBottom w:val="0"/>
      <w:divBdr>
        <w:top w:val="none" w:sz="0" w:space="0" w:color="auto"/>
        <w:left w:val="none" w:sz="0" w:space="0" w:color="auto"/>
        <w:bottom w:val="none" w:sz="0" w:space="0" w:color="auto"/>
        <w:right w:val="none" w:sz="0" w:space="0" w:color="auto"/>
      </w:divBdr>
    </w:div>
    <w:div w:id="928731790">
      <w:bodyDiv w:val="1"/>
      <w:marLeft w:val="0"/>
      <w:marRight w:val="0"/>
      <w:marTop w:val="0"/>
      <w:marBottom w:val="0"/>
      <w:divBdr>
        <w:top w:val="none" w:sz="0" w:space="0" w:color="auto"/>
        <w:left w:val="none" w:sz="0" w:space="0" w:color="auto"/>
        <w:bottom w:val="none" w:sz="0" w:space="0" w:color="auto"/>
        <w:right w:val="none" w:sz="0" w:space="0" w:color="auto"/>
      </w:divBdr>
    </w:div>
    <w:div w:id="928778939">
      <w:bodyDiv w:val="1"/>
      <w:marLeft w:val="0"/>
      <w:marRight w:val="0"/>
      <w:marTop w:val="0"/>
      <w:marBottom w:val="0"/>
      <w:divBdr>
        <w:top w:val="none" w:sz="0" w:space="0" w:color="auto"/>
        <w:left w:val="none" w:sz="0" w:space="0" w:color="auto"/>
        <w:bottom w:val="none" w:sz="0" w:space="0" w:color="auto"/>
        <w:right w:val="none" w:sz="0" w:space="0" w:color="auto"/>
      </w:divBdr>
    </w:div>
    <w:div w:id="928923471">
      <w:bodyDiv w:val="1"/>
      <w:marLeft w:val="0"/>
      <w:marRight w:val="0"/>
      <w:marTop w:val="0"/>
      <w:marBottom w:val="0"/>
      <w:divBdr>
        <w:top w:val="none" w:sz="0" w:space="0" w:color="auto"/>
        <w:left w:val="none" w:sz="0" w:space="0" w:color="auto"/>
        <w:bottom w:val="none" w:sz="0" w:space="0" w:color="auto"/>
        <w:right w:val="none" w:sz="0" w:space="0" w:color="auto"/>
      </w:divBdr>
    </w:div>
    <w:div w:id="928929060">
      <w:bodyDiv w:val="1"/>
      <w:marLeft w:val="0"/>
      <w:marRight w:val="0"/>
      <w:marTop w:val="0"/>
      <w:marBottom w:val="0"/>
      <w:divBdr>
        <w:top w:val="none" w:sz="0" w:space="0" w:color="auto"/>
        <w:left w:val="none" w:sz="0" w:space="0" w:color="auto"/>
        <w:bottom w:val="none" w:sz="0" w:space="0" w:color="auto"/>
        <w:right w:val="none" w:sz="0" w:space="0" w:color="auto"/>
      </w:divBdr>
    </w:div>
    <w:div w:id="929042205">
      <w:bodyDiv w:val="1"/>
      <w:marLeft w:val="0"/>
      <w:marRight w:val="0"/>
      <w:marTop w:val="0"/>
      <w:marBottom w:val="0"/>
      <w:divBdr>
        <w:top w:val="none" w:sz="0" w:space="0" w:color="auto"/>
        <w:left w:val="none" w:sz="0" w:space="0" w:color="auto"/>
        <w:bottom w:val="none" w:sz="0" w:space="0" w:color="auto"/>
        <w:right w:val="none" w:sz="0" w:space="0" w:color="auto"/>
      </w:divBdr>
    </w:div>
    <w:div w:id="929197280">
      <w:bodyDiv w:val="1"/>
      <w:marLeft w:val="0"/>
      <w:marRight w:val="0"/>
      <w:marTop w:val="0"/>
      <w:marBottom w:val="0"/>
      <w:divBdr>
        <w:top w:val="none" w:sz="0" w:space="0" w:color="auto"/>
        <w:left w:val="none" w:sz="0" w:space="0" w:color="auto"/>
        <w:bottom w:val="none" w:sz="0" w:space="0" w:color="auto"/>
        <w:right w:val="none" w:sz="0" w:space="0" w:color="auto"/>
      </w:divBdr>
    </w:div>
    <w:div w:id="929240131">
      <w:bodyDiv w:val="1"/>
      <w:marLeft w:val="0"/>
      <w:marRight w:val="0"/>
      <w:marTop w:val="0"/>
      <w:marBottom w:val="0"/>
      <w:divBdr>
        <w:top w:val="none" w:sz="0" w:space="0" w:color="auto"/>
        <w:left w:val="none" w:sz="0" w:space="0" w:color="auto"/>
        <w:bottom w:val="none" w:sz="0" w:space="0" w:color="auto"/>
        <w:right w:val="none" w:sz="0" w:space="0" w:color="auto"/>
      </w:divBdr>
    </w:div>
    <w:div w:id="929243118">
      <w:bodyDiv w:val="1"/>
      <w:marLeft w:val="0"/>
      <w:marRight w:val="0"/>
      <w:marTop w:val="0"/>
      <w:marBottom w:val="0"/>
      <w:divBdr>
        <w:top w:val="none" w:sz="0" w:space="0" w:color="auto"/>
        <w:left w:val="none" w:sz="0" w:space="0" w:color="auto"/>
        <w:bottom w:val="none" w:sz="0" w:space="0" w:color="auto"/>
        <w:right w:val="none" w:sz="0" w:space="0" w:color="auto"/>
      </w:divBdr>
    </w:div>
    <w:div w:id="929318259">
      <w:bodyDiv w:val="1"/>
      <w:marLeft w:val="0"/>
      <w:marRight w:val="0"/>
      <w:marTop w:val="0"/>
      <w:marBottom w:val="0"/>
      <w:divBdr>
        <w:top w:val="none" w:sz="0" w:space="0" w:color="auto"/>
        <w:left w:val="none" w:sz="0" w:space="0" w:color="auto"/>
        <w:bottom w:val="none" w:sz="0" w:space="0" w:color="auto"/>
        <w:right w:val="none" w:sz="0" w:space="0" w:color="auto"/>
      </w:divBdr>
    </w:div>
    <w:div w:id="929318958">
      <w:bodyDiv w:val="1"/>
      <w:marLeft w:val="0"/>
      <w:marRight w:val="0"/>
      <w:marTop w:val="0"/>
      <w:marBottom w:val="0"/>
      <w:divBdr>
        <w:top w:val="none" w:sz="0" w:space="0" w:color="auto"/>
        <w:left w:val="none" w:sz="0" w:space="0" w:color="auto"/>
        <w:bottom w:val="none" w:sz="0" w:space="0" w:color="auto"/>
        <w:right w:val="none" w:sz="0" w:space="0" w:color="auto"/>
      </w:divBdr>
    </w:div>
    <w:div w:id="929432652">
      <w:bodyDiv w:val="1"/>
      <w:marLeft w:val="0"/>
      <w:marRight w:val="0"/>
      <w:marTop w:val="0"/>
      <w:marBottom w:val="0"/>
      <w:divBdr>
        <w:top w:val="none" w:sz="0" w:space="0" w:color="auto"/>
        <w:left w:val="none" w:sz="0" w:space="0" w:color="auto"/>
        <w:bottom w:val="none" w:sz="0" w:space="0" w:color="auto"/>
        <w:right w:val="none" w:sz="0" w:space="0" w:color="auto"/>
      </w:divBdr>
    </w:div>
    <w:div w:id="929658296">
      <w:bodyDiv w:val="1"/>
      <w:marLeft w:val="0"/>
      <w:marRight w:val="0"/>
      <w:marTop w:val="0"/>
      <w:marBottom w:val="0"/>
      <w:divBdr>
        <w:top w:val="none" w:sz="0" w:space="0" w:color="auto"/>
        <w:left w:val="none" w:sz="0" w:space="0" w:color="auto"/>
        <w:bottom w:val="none" w:sz="0" w:space="0" w:color="auto"/>
        <w:right w:val="none" w:sz="0" w:space="0" w:color="auto"/>
      </w:divBdr>
    </w:div>
    <w:div w:id="929849067">
      <w:bodyDiv w:val="1"/>
      <w:marLeft w:val="0"/>
      <w:marRight w:val="0"/>
      <w:marTop w:val="0"/>
      <w:marBottom w:val="0"/>
      <w:divBdr>
        <w:top w:val="none" w:sz="0" w:space="0" w:color="auto"/>
        <w:left w:val="none" w:sz="0" w:space="0" w:color="auto"/>
        <w:bottom w:val="none" w:sz="0" w:space="0" w:color="auto"/>
        <w:right w:val="none" w:sz="0" w:space="0" w:color="auto"/>
      </w:divBdr>
    </w:div>
    <w:div w:id="929971829">
      <w:bodyDiv w:val="1"/>
      <w:marLeft w:val="0"/>
      <w:marRight w:val="0"/>
      <w:marTop w:val="0"/>
      <w:marBottom w:val="0"/>
      <w:divBdr>
        <w:top w:val="none" w:sz="0" w:space="0" w:color="auto"/>
        <w:left w:val="none" w:sz="0" w:space="0" w:color="auto"/>
        <w:bottom w:val="none" w:sz="0" w:space="0" w:color="auto"/>
        <w:right w:val="none" w:sz="0" w:space="0" w:color="auto"/>
      </w:divBdr>
    </w:div>
    <w:div w:id="930042146">
      <w:bodyDiv w:val="1"/>
      <w:marLeft w:val="0"/>
      <w:marRight w:val="0"/>
      <w:marTop w:val="0"/>
      <w:marBottom w:val="0"/>
      <w:divBdr>
        <w:top w:val="none" w:sz="0" w:space="0" w:color="auto"/>
        <w:left w:val="none" w:sz="0" w:space="0" w:color="auto"/>
        <w:bottom w:val="none" w:sz="0" w:space="0" w:color="auto"/>
        <w:right w:val="none" w:sz="0" w:space="0" w:color="auto"/>
      </w:divBdr>
    </w:div>
    <w:div w:id="930047108">
      <w:bodyDiv w:val="1"/>
      <w:marLeft w:val="0"/>
      <w:marRight w:val="0"/>
      <w:marTop w:val="0"/>
      <w:marBottom w:val="0"/>
      <w:divBdr>
        <w:top w:val="none" w:sz="0" w:space="0" w:color="auto"/>
        <w:left w:val="none" w:sz="0" w:space="0" w:color="auto"/>
        <w:bottom w:val="none" w:sz="0" w:space="0" w:color="auto"/>
        <w:right w:val="none" w:sz="0" w:space="0" w:color="auto"/>
      </w:divBdr>
    </w:div>
    <w:div w:id="930233716">
      <w:bodyDiv w:val="1"/>
      <w:marLeft w:val="0"/>
      <w:marRight w:val="0"/>
      <w:marTop w:val="0"/>
      <w:marBottom w:val="0"/>
      <w:divBdr>
        <w:top w:val="none" w:sz="0" w:space="0" w:color="auto"/>
        <w:left w:val="none" w:sz="0" w:space="0" w:color="auto"/>
        <w:bottom w:val="none" w:sz="0" w:space="0" w:color="auto"/>
        <w:right w:val="none" w:sz="0" w:space="0" w:color="auto"/>
      </w:divBdr>
    </w:div>
    <w:div w:id="930233794">
      <w:bodyDiv w:val="1"/>
      <w:marLeft w:val="0"/>
      <w:marRight w:val="0"/>
      <w:marTop w:val="0"/>
      <w:marBottom w:val="0"/>
      <w:divBdr>
        <w:top w:val="none" w:sz="0" w:space="0" w:color="auto"/>
        <w:left w:val="none" w:sz="0" w:space="0" w:color="auto"/>
        <w:bottom w:val="none" w:sz="0" w:space="0" w:color="auto"/>
        <w:right w:val="none" w:sz="0" w:space="0" w:color="auto"/>
      </w:divBdr>
    </w:div>
    <w:div w:id="930429575">
      <w:bodyDiv w:val="1"/>
      <w:marLeft w:val="0"/>
      <w:marRight w:val="0"/>
      <w:marTop w:val="0"/>
      <w:marBottom w:val="0"/>
      <w:divBdr>
        <w:top w:val="none" w:sz="0" w:space="0" w:color="auto"/>
        <w:left w:val="none" w:sz="0" w:space="0" w:color="auto"/>
        <w:bottom w:val="none" w:sz="0" w:space="0" w:color="auto"/>
        <w:right w:val="none" w:sz="0" w:space="0" w:color="auto"/>
      </w:divBdr>
    </w:div>
    <w:div w:id="930553224">
      <w:bodyDiv w:val="1"/>
      <w:marLeft w:val="0"/>
      <w:marRight w:val="0"/>
      <w:marTop w:val="0"/>
      <w:marBottom w:val="0"/>
      <w:divBdr>
        <w:top w:val="none" w:sz="0" w:space="0" w:color="auto"/>
        <w:left w:val="none" w:sz="0" w:space="0" w:color="auto"/>
        <w:bottom w:val="none" w:sz="0" w:space="0" w:color="auto"/>
        <w:right w:val="none" w:sz="0" w:space="0" w:color="auto"/>
      </w:divBdr>
    </w:div>
    <w:div w:id="930813855">
      <w:bodyDiv w:val="1"/>
      <w:marLeft w:val="0"/>
      <w:marRight w:val="0"/>
      <w:marTop w:val="0"/>
      <w:marBottom w:val="0"/>
      <w:divBdr>
        <w:top w:val="none" w:sz="0" w:space="0" w:color="auto"/>
        <w:left w:val="none" w:sz="0" w:space="0" w:color="auto"/>
        <w:bottom w:val="none" w:sz="0" w:space="0" w:color="auto"/>
        <w:right w:val="none" w:sz="0" w:space="0" w:color="auto"/>
      </w:divBdr>
    </w:div>
    <w:div w:id="931008663">
      <w:bodyDiv w:val="1"/>
      <w:marLeft w:val="0"/>
      <w:marRight w:val="0"/>
      <w:marTop w:val="0"/>
      <w:marBottom w:val="0"/>
      <w:divBdr>
        <w:top w:val="none" w:sz="0" w:space="0" w:color="auto"/>
        <w:left w:val="none" w:sz="0" w:space="0" w:color="auto"/>
        <w:bottom w:val="none" w:sz="0" w:space="0" w:color="auto"/>
        <w:right w:val="none" w:sz="0" w:space="0" w:color="auto"/>
      </w:divBdr>
    </w:div>
    <w:div w:id="931012608">
      <w:bodyDiv w:val="1"/>
      <w:marLeft w:val="0"/>
      <w:marRight w:val="0"/>
      <w:marTop w:val="0"/>
      <w:marBottom w:val="0"/>
      <w:divBdr>
        <w:top w:val="none" w:sz="0" w:space="0" w:color="auto"/>
        <w:left w:val="none" w:sz="0" w:space="0" w:color="auto"/>
        <w:bottom w:val="none" w:sz="0" w:space="0" w:color="auto"/>
        <w:right w:val="none" w:sz="0" w:space="0" w:color="auto"/>
      </w:divBdr>
    </w:div>
    <w:div w:id="931084772">
      <w:bodyDiv w:val="1"/>
      <w:marLeft w:val="0"/>
      <w:marRight w:val="0"/>
      <w:marTop w:val="0"/>
      <w:marBottom w:val="0"/>
      <w:divBdr>
        <w:top w:val="none" w:sz="0" w:space="0" w:color="auto"/>
        <w:left w:val="none" w:sz="0" w:space="0" w:color="auto"/>
        <w:bottom w:val="none" w:sz="0" w:space="0" w:color="auto"/>
        <w:right w:val="none" w:sz="0" w:space="0" w:color="auto"/>
      </w:divBdr>
    </w:div>
    <w:div w:id="931087409">
      <w:bodyDiv w:val="1"/>
      <w:marLeft w:val="0"/>
      <w:marRight w:val="0"/>
      <w:marTop w:val="0"/>
      <w:marBottom w:val="0"/>
      <w:divBdr>
        <w:top w:val="none" w:sz="0" w:space="0" w:color="auto"/>
        <w:left w:val="none" w:sz="0" w:space="0" w:color="auto"/>
        <w:bottom w:val="none" w:sz="0" w:space="0" w:color="auto"/>
        <w:right w:val="none" w:sz="0" w:space="0" w:color="auto"/>
      </w:divBdr>
    </w:div>
    <w:div w:id="931359019">
      <w:bodyDiv w:val="1"/>
      <w:marLeft w:val="0"/>
      <w:marRight w:val="0"/>
      <w:marTop w:val="0"/>
      <w:marBottom w:val="0"/>
      <w:divBdr>
        <w:top w:val="none" w:sz="0" w:space="0" w:color="auto"/>
        <w:left w:val="none" w:sz="0" w:space="0" w:color="auto"/>
        <w:bottom w:val="none" w:sz="0" w:space="0" w:color="auto"/>
        <w:right w:val="none" w:sz="0" w:space="0" w:color="auto"/>
      </w:divBdr>
    </w:div>
    <w:div w:id="931401804">
      <w:bodyDiv w:val="1"/>
      <w:marLeft w:val="0"/>
      <w:marRight w:val="0"/>
      <w:marTop w:val="0"/>
      <w:marBottom w:val="0"/>
      <w:divBdr>
        <w:top w:val="none" w:sz="0" w:space="0" w:color="auto"/>
        <w:left w:val="none" w:sz="0" w:space="0" w:color="auto"/>
        <w:bottom w:val="none" w:sz="0" w:space="0" w:color="auto"/>
        <w:right w:val="none" w:sz="0" w:space="0" w:color="auto"/>
      </w:divBdr>
    </w:div>
    <w:div w:id="931469721">
      <w:bodyDiv w:val="1"/>
      <w:marLeft w:val="0"/>
      <w:marRight w:val="0"/>
      <w:marTop w:val="0"/>
      <w:marBottom w:val="0"/>
      <w:divBdr>
        <w:top w:val="none" w:sz="0" w:space="0" w:color="auto"/>
        <w:left w:val="none" w:sz="0" w:space="0" w:color="auto"/>
        <w:bottom w:val="none" w:sz="0" w:space="0" w:color="auto"/>
        <w:right w:val="none" w:sz="0" w:space="0" w:color="auto"/>
      </w:divBdr>
    </w:div>
    <w:div w:id="931473420">
      <w:bodyDiv w:val="1"/>
      <w:marLeft w:val="0"/>
      <w:marRight w:val="0"/>
      <w:marTop w:val="0"/>
      <w:marBottom w:val="0"/>
      <w:divBdr>
        <w:top w:val="none" w:sz="0" w:space="0" w:color="auto"/>
        <w:left w:val="none" w:sz="0" w:space="0" w:color="auto"/>
        <w:bottom w:val="none" w:sz="0" w:space="0" w:color="auto"/>
        <w:right w:val="none" w:sz="0" w:space="0" w:color="auto"/>
      </w:divBdr>
    </w:div>
    <w:div w:id="931474758">
      <w:bodyDiv w:val="1"/>
      <w:marLeft w:val="0"/>
      <w:marRight w:val="0"/>
      <w:marTop w:val="0"/>
      <w:marBottom w:val="0"/>
      <w:divBdr>
        <w:top w:val="none" w:sz="0" w:space="0" w:color="auto"/>
        <w:left w:val="none" w:sz="0" w:space="0" w:color="auto"/>
        <w:bottom w:val="none" w:sz="0" w:space="0" w:color="auto"/>
        <w:right w:val="none" w:sz="0" w:space="0" w:color="auto"/>
      </w:divBdr>
    </w:div>
    <w:div w:id="931547197">
      <w:bodyDiv w:val="1"/>
      <w:marLeft w:val="0"/>
      <w:marRight w:val="0"/>
      <w:marTop w:val="0"/>
      <w:marBottom w:val="0"/>
      <w:divBdr>
        <w:top w:val="none" w:sz="0" w:space="0" w:color="auto"/>
        <w:left w:val="none" w:sz="0" w:space="0" w:color="auto"/>
        <w:bottom w:val="none" w:sz="0" w:space="0" w:color="auto"/>
        <w:right w:val="none" w:sz="0" w:space="0" w:color="auto"/>
      </w:divBdr>
    </w:div>
    <w:div w:id="931553210">
      <w:bodyDiv w:val="1"/>
      <w:marLeft w:val="0"/>
      <w:marRight w:val="0"/>
      <w:marTop w:val="0"/>
      <w:marBottom w:val="0"/>
      <w:divBdr>
        <w:top w:val="none" w:sz="0" w:space="0" w:color="auto"/>
        <w:left w:val="none" w:sz="0" w:space="0" w:color="auto"/>
        <w:bottom w:val="none" w:sz="0" w:space="0" w:color="auto"/>
        <w:right w:val="none" w:sz="0" w:space="0" w:color="auto"/>
      </w:divBdr>
    </w:div>
    <w:div w:id="931665031">
      <w:bodyDiv w:val="1"/>
      <w:marLeft w:val="0"/>
      <w:marRight w:val="0"/>
      <w:marTop w:val="0"/>
      <w:marBottom w:val="0"/>
      <w:divBdr>
        <w:top w:val="none" w:sz="0" w:space="0" w:color="auto"/>
        <w:left w:val="none" w:sz="0" w:space="0" w:color="auto"/>
        <w:bottom w:val="none" w:sz="0" w:space="0" w:color="auto"/>
        <w:right w:val="none" w:sz="0" w:space="0" w:color="auto"/>
      </w:divBdr>
    </w:div>
    <w:div w:id="931743046">
      <w:bodyDiv w:val="1"/>
      <w:marLeft w:val="0"/>
      <w:marRight w:val="0"/>
      <w:marTop w:val="0"/>
      <w:marBottom w:val="0"/>
      <w:divBdr>
        <w:top w:val="none" w:sz="0" w:space="0" w:color="auto"/>
        <w:left w:val="none" w:sz="0" w:space="0" w:color="auto"/>
        <w:bottom w:val="none" w:sz="0" w:space="0" w:color="auto"/>
        <w:right w:val="none" w:sz="0" w:space="0" w:color="auto"/>
      </w:divBdr>
    </w:div>
    <w:div w:id="931857543">
      <w:bodyDiv w:val="1"/>
      <w:marLeft w:val="0"/>
      <w:marRight w:val="0"/>
      <w:marTop w:val="0"/>
      <w:marBottom w:val="0"/>
      <w:divBdr>
        <w:top w:val="none" w:sz="0" w:space="0" w:color="auto"/>
        <w:left w:val="none" w:sz="0" w:space="0" w:color="auto"/>
        <w:bottom w:val="none" w:sz="0" w:space="0" w:color="auto"/>
        <w:right w:val="none" w:sz="0" w:space="0" w:color="auto"/>
      </w:divBdr>
    </w:div>
    <w:div w:id="931864585">
      <w:bodyDiv w:val="1"/>
      <w:marLeft w:val="0"/>
      <w:marRight w:val="0"/>
      <w:marTop w:val="0"/>
      <w:marBottom w:val="0"/>
      <w:divBdr>
        <w:top w:val="none" w:sz="0" w:space="0" w:color="auto"/>
        <w:left w:val="none" w:sz="0" w:space="0" w:color="auto"/>
        <w:bottom w:val="none" w:sz="0" w:space="0" w:color="auto"/>
        <w:right w:val="none" w:sz="0" w:space="0" w:color="auto"/>
      </w:divBdr>
    </w:div>
    <w:div w:id="931937000">
      <w:bodyDiv w:val="1"/>
      <w:marLeft w:val="0"/>
      <w:marRight w:val="0"/>
      <w:marTop w:val="0"/>
      <w:marBottom w:val="0"/>
      <w:divBdr>
        <w:top w:val="none" w:sz="0" w:space="0" w:color="auto"/>
        <w:left w:val="none" w:sz="0" w:space="0" w:color="auto"/>
        <w:bottom w:val="none" w:sz="0" w:space="0" w:color="auto"/>
        <w:right w:val="none" w:sz="0" w:space="0" w:color="auto"/>
      </w:divBdr>
    </w:div>
    <w:div w:id="932013709">
      <w:bodyDiv w:val="1"/>
      <w:marLeft w:val="0"/>
      <w:marRight w:val="0"/>
      <w:marTop w:val="0"/>
      <w:marBottom w:val="0"/>
      <w:divBdr>
        <w:top w:val="none" w:sz="0" w:space="0" w:color="auto"/>
        <w:left w:val="none" w:sz="0" w:space="0" w:color="auto"/>
        <w:bottom w:val="none" w:sz="0" w:space="0" w:color="auto"/>
        <w:right w:val="none" w:sz="0" w:space="0" w:color="auto"/>
      </w:divBdr>
    </w:div>
    <w:div w:id="932081491">
      <w:bodyDiv w:val="1"/>
      <w:marLeft w:val="0"/>
      <w:marRight w:val="0"/>
      <w:marTop w:val="0"/>
      <w:marBottom w:val="0"/>
      <w:divBdr>
        <w:top w:val="none" w:sz="0" w:space="0" w:color="auto"/>
        <w:left w:val="none" w:sz="0" w:space="0" w:color="auto"/>
        <w:bottom w:val="none" w:sz="0" w:space="0" w:color="auto"/>
        <w:right w:val="none" w:sz="0" w:space="0" w:color="auto"/>
      </w:divBdr>
    </w:div>
    <w:div w:id="932084249">
      <w:bodyDiv w:val="1"/>
      <w:marLeft w:val="0"/>
      <w:marRight w:val="0"/>
      <w:marTop w:val="0"/>
      <w:marBottom w:val="0"/>
      <w:divBdr>
        <w:top w:val="none" w:sz="0" w:space="0" w:color="auto"/>
        <w:left w:val="none" w:sz="0" w:space="0" w:color="auto"/>
        <w:bottom w:val="none" w:sz="0" w:space="0" w:color="auto"/>
        <w:right w:val="none" w:sz="0" w:space="0" w:color="auto"/>
      </w:divBdr>
    </w:div>
    <w:div w:id="932206683">
      <w:bodyDiv w:val="1"/>
      <w:marLeft w:val="0"/>
      <w:marRight w:val="0"/>
      <w:marTop w:val="0"/>
      <w:marBottom w:val="0"/>
      <w:divBdr>
        <w:top w:val="none" w:sz="0" w:space="0" w:color="auto"/>
        <w:left w:val="none" w:sz="0" w:space="0" w:color="auto"/>
        <w:bottom w:val="none" w:sz="0" w:space="0" w:color="auto"/>
        <w:right w:val="none" w:sz="0" w:space="0" w:color="auto"/>
      </w:divBdr>
    </w:div>
    <w:div w:id="932280594">
      <w:bodyDiv w:val="1"/>
      <w:marLeft w:val="0"/>
      <w:marRight w:val="0"/>
      <w:marTop w:val="0"/>
      <w:marBottom w:val="0"/>
      <w:divBdr>
        <w:top w:val="none" w:sz="0" w:space="0" w:color="auto"/>
        <w:left w:val="none" w:sz="0" w:space="0" w:color="auto"/>
        <w:bottom w:val="none" w:sz="0" w:space="0" w:color="auto"/>
        <w:right w:val="none" w:sz="0" w:space="0" w:color="auto"/>
      </w:divBdr>
    </w:div>
    <w:div w:id="932326548">
      <w:bodyDiv w:val="1"/>
      <w:marLeft w:val="0"/>
      <w:marRight w:val="0"/>
      <w:marTop w:val="0"/>
      <w:marBottom w:val="0"/>
      <w:divBdr>
        <w:top w:val="none" w:sz="0" w:space="0" w:color="auto"/>
        <w:left w:val="none" w:sz="0" w:space="0" w:color="auto"/>
        <w:bottom w:val="none" w:sz="0" w:space="0" w:color="auto"/>
        <w:right w:val="none" w:sz="0" w:space="0" w:color="auto"/>
      </w:divBdr>
    </w:div>
    <w:div w:id="932474557">
      <w:bodyDiv w:val="1"/>
      <w:marLeft w:val="0"/>
      <w:marRight w:val="0"/>
      <w:marTop w:val="0"/>
      <w:marBottom w:val="0"/>
      <w:divBdr>
        <w:top w:val="none" w:sz="0" w:space="0" w:color="auto"/>
        <w:left w:val="none" w:sz="0" w:space="0" w:color="auto"/>
        <w:bottom w:val="none" w:sz="0" w:space="0" w:color="auto"/>
        <w:right w:val="none" w:sz="0" w:space="0" w:color="auto"/>
      </w:divBdr>
    </w:div>
    <w:div w:id="932544003">
      <w:bodyDiv w:val="1"/>
      <w:marLeft w:val="0"/>
      <w:marRight w:val="0"/>
      <w:marTop w:val="0"/>
      <w:marBottom w:val="0"/>
      <w:divBdr>
        <w:top w:val="none" w:sz="0" w:space="0" w:color="auto"/>
        <w:left w:val="none" w:sz="0" w:space="0" w:color="auto"/>
        <w:bottom w:val="none" w:sz="0" w:space="0" w:color="auto"/>
        <w:right w:val="none" w:sz="0" w:space="0" w:color="auto"/>
      </w:divBdr>
    </w:div>
    <w:div w:id="932594184">
      <w:bodyDiv w:val="1"/>
      <w:marLeft w:val="0"/>
      <w:marRight w:val="0"/>
      <w:marTop w:val="0"/>
      <w:marBottom w:val="0"/>
      <w:divBdr>
        <w:top w:val="none" w:sz="0" w:space="0" w:color="auto"/>
        <w:left w:val="none" w:sz="0" w:space="0" w:color="auto"/>
        <w:bottom w:val="none" w:sz="0" w:space="0" w:color="auto"/>
        <w:right w:val="none" w:sz="0" w:space="0" w:color="auto"/>
      </w:divBdr>
    </w:div>
    <w:div w:id="932668896">
      <w:bodyDiv w:val="1"/>
      <w:marLeft w:val="0"/>
      <w:marRight w:val="0"/>
      <w:marTop w:val="0"/>
      <w:marBottom w:val="0"/>
      <w:divBdr>
        <w:top w:val="none" w:sz="0" w:space="0" w:color="auto"/>
        <w:left w:val="none" w:sz="0" w:space="0" w:color="auto"/>
        <w:bottom w:val="none" w:sz="0" w:space="0" w:color="auto"/>
        <w:right w:val="none" w:sz="0" w:space="0" w:color="auto"/>
      </w:divBdr>
    </w:div>
    <w:div w:id="932740376">
      <w:bodyDiv w:val="1"/>
      <w:marLeft w:val="0"/>
      <w:marRight w:val="0"/>
      <w:marTop w:val="0"/>
      <w:marBottom w:val="0"/>
      <w:divBdr>
        <w:top w:val="none" w:sz="0" w:space="0" w:color="auto"/>
        <w:left w:val="none" w:sz="0" w:space="0" w:color="auto"/>
        <w:bottom w:val="none" w:sz="0" w:space="0" w:color="auto"/>
        <w:right w:val="none" w:sz="0" w:space="0" w:color="auto"/>
      </w:divBdr>
    </w:div>
    <w:div w:id="932974627">
      <w:bodyDiv w:val="1"/>
      <w:marLeft w:val="0"/>
      <w:marRight w:val="0"/>
      <w:marTop w:val="0"/>
      <w:marBottom w:val="0"/>
      <w:divBdr>
        <w:top w:val="none" w:sz="0" w:space="0" w:color="auto"/>
        <w:left w:val="none" w:sz="0" w:space="0" w:color="auto"/>
        <w:bottom w:val="none" w:sz="0" w:space="0" w:color="auto"/>
        <w:right w:val="none" w:sz="0" w:space="0" w:color="auto"/>
      </w:divBdr>
    </w:div>
    <w:div w:id="933051229">
      <w:bodyDiv w:val="1"/>
      <w:marLeft w:val="0"/>
      <w:marRight w:val="0"/>
      <w:marTop w:val="0"/>
      <w:marBottom w:val="0"/>
      <w:divBdr>
        <w:top w:val="none" w:sz="0" w:space="0" w:color="auto"/>
        <w:left w:val="none" w:sz="0" w:space="0" w:color="auto"/>
        <w:bottom w:val="none" w:sz="0" w:space="0" w:color="auto"/>
        <w:right w:val="none" w:sz="0" w:space="0" w:color="auto"/>
      </w:divBdr>
    </w:div>
    <w:div w:id="933170931">
      <w:bodyDiv w:val="1"/>
      <w:marLeft w:val="0"/>
      <w:marRight w:val="0"/>
      <w:marTop w:val="0"/>
      <w:marBottom w:val="0"/>
      <w:divBdr>
        <w:top w:val="none" w:sz="0" w:space="0" w:color="auto"/>
        <w:left w:val="none" w:sz="0" w:space="0" w:color="auto"/>
        <w:bottom w:val="none" w:sz="0" w:space="0" w:color="auto"/>
        <w:right w:val="none" w:sz="0" w:space="0" w:color="auto"/>
      </w:divBdr>
    </w:div>
    <w:div w:id="933246578">
      <w:bodyDiv w:val="1"/>
      <w:marLeft w:val="0"/>
      <w:marRight w:val="0"/>
      <w:marTop w:val="0"/>
      <w:marBottom w:val="0"/>
      <w:divBdr>
        <w:top w:val="none" w:sz="0" w:space="0" w:color="auto"/>
        <w:left w:val="none" w:sz="0" w:space="0" w:color="auto"/>
        <w:bottom w:val="none" w:sz="0" w:space="0" w:color="auto"/>
        <w:right w:val="none" w:sz="0" w:space="0" w:color="auto"/>
      </w:divBdr>
    </w:div>
    <w:div w:id="933317385">
      <w:bodyDiv w:val="1"/>
      <w:marLeft w:val="0"/>
      <w:marRight w:val="0"/>
      <w:marTop w:val="0"/>
      <w:marBottom w:val="0"/>
      <w:divBdr>
        <w:top w:val="none" w:sz="0" w:space="0" w:color="auto"/>
        <w:left w:val="none" w:sz="0" w:space="0" w:color="auto"/>
        <w:bottom w:val="none" w:sz="0" w:space="0" w:color="auto"/>
        <w:right w:val="none" w:sz="0" w:space="0" w:color="auto"/>
      </w:divBdr>
    </w:div>
    <w:div w:id="933323229">
      <w:bodyDiv w:val="1"/>
      <w:marLeft w:val="0"/>
      <w:marRight w:val="0"/>
      <w:marTop w:val="0"/>
      <w:marBottom w:val="0"/>
      <w:divBdr>
        <w:top w:val="none" w:sz="0" w:space="0" w:color="auto"/>
        <w:left w:val="none" w:sz="0" w:space="0" w:color="auto"/>
        <w:bottom w:val="none" w:sz="0" w:space="0" w:color="auto"/>
        <w:right w:val="none" w:sz="0" w:space="0" w:color="auto"/>
      </w:divBdr>
    </w:div>
    <w:div w:id="933392271">
      <w:bodyDiv w:val="1"/>
      <w:marLeft w:val="0"/>
      <w:marRight w:val="0"/>
      <w:marTop w:val="0"/>
      <w:marBottom w:val="0"/>
      <w:divBdr>
        <w:top w:val="none" w:sz="0" w:space="0" w:color="auto"/>
        <w:left w:val="none" w:sz="0" w:space="0" w:color="auto"/>
        <w:bottom w:val="none" w:sz="0" w:space="0" w:color="auto"/>
        <w:right w:val="none" w:sz="0" w:space="0" w:color="auto"/>
      </w:divBdr>
    </w:div>
    <w:div w:id="933434514">
      <w:bodyDiv w:val="1"/>
      <w:marLeft w:val="0"/>
      <w:marRight w:val="0"/>
      <w:marTop w:val="0"/>
      <w:marBottom w:val="0"/>
      <w:divBdr>
        <w:top w:val="none" w:sz="0" w:space="0" w:color="auto"/>
        <w:left w:val="none" w:sz="0" w:space="0" w:color="auto"/>
        <w:bottom w:val="none" w:sz="0" w:space="0" w:color="auto"/>
        <w:right w:val="none" w:sz="0" w:space="0" w:color="auto"/>
      </w:divBdr>
    </w:div>
    <w:div w:id="933590297">
      <w:bodyDiv w:val="1"/>
      <w:marLeft w:val="0"/>
      <w:marRight w:val="0"/>
      <w:marTop w:val="0"/>
      <w:marBottom w:val="0"/>
      <w:divBdr>
        <w:top w:val="none" w:sz="0" w:space="0" w:color="auto"/>
        <w:left w:val="none" w:sz="0" w:space="0" w:color="auto"/>
        <w:bottom w:val="none" w:sz="0" w:space="0" w:color="auto"/>
        <w:right w:val="none" w:sz="0" w:space="0" w:color="auto"/>
      </w:divBdr>
    </w:div>
    <w:div w:id="933704010">
      <w:bodyDiv w:val="1"/>
      <w:marLeft w:val="0"/>
      <w:marRight w:val="0"/>
      <w:marTop w:val="0"/>
      <w:marBottom w:val="0"/>
      <w:divBdr>
        <w:top w:val="none" w:sz="0" w:space="0" w:color="auto"/>
        <w:left w:val="none" w:sz="0" w:space="0" w:color="auto"/>
        <w:bottom w:val="none" w:sz="0" w:space="0" w:color="auto"/>
        <w:right w:val="none" w:sz="0" w:space="0" w:color="auto"/>
      </w:divBdr>
    </w:div>
    <w:div w:id="933787843">
      <w:bodyDiv w:val="1"/>
      <w:marLeft w:val="0"/>
      <w:marRight w:val="0"/>
      <w:marTop w:val="0"/>
      <w:marBottom w:val="0"/>
      <w:divBdr>
        <w:top w:val="none" w:sz="0" w:space="0" w:color="auto"/>
        <w:left w:val="none" w:sz="0" w:space="0" w:color="auto"/>
        <w:bottom w:val="none" w:sz="0" w:space="0" w:color="auto"/>
        <w:right w:val="none" w:sz="0" w:space="0" w:color="auto"/>
      </w:divBdr>
    </w:div>
    <w:div w:id="933824388">
      <w:bodyDiv w:val="1"/>
      <w:marLeft w:val="0"/>
      <w:marRight w:val="0"/>
      <w:marTop w:val="0"/>
      <w:marBottom w:val="0"/>
      <w:divBdr>
        <w:top w:val="none" w:sz="0" w:space="0" w:color="auto"/>
        <w:left w:val="none" w:sz="0" w:space="0" w:color="auto"/>
        <w:bottom w:val="none" w:sz="0" w:space="0" w:color="auto"/>
        <w:right w:val="none" w:sz="0" w:space="0" w:color="auto"/>
      </w:divBdr>
    </w:div>
    <w:div w:id="934047581">
      <w:bodyDiv w:val="1"/>
      <w:marLeft w:val="0"/>
      <w:marRight w:val="0"/>
      <w:marTop w:val="0"/>
      <w:marBottom w:val="0"/>
      <w:divBdr>
        <w:top w:val="none" w:sz="0" w:space="0" w:color="auto"/>
        <w:left w:val="none" w:sz="0" w:space="0" w:color="auto"/>
        <w:bottom w:val="none" w:sz="0" w:space="0" w:color="auto"/>
        <w:right w:val="none" w:sz="0" w:space="0" w:color="auto"/>
      </w:divBdr>
    </w:div>
    <w:div w:id="934093120">
      <w:bodyDiv w:val="1"/>
      <w:marLeft w:val="0"/>
      <w:marRight w:val="0"/>
      <w:marTop w:val="0"/>
      <w:marBottom w:val="0"/>
      <w:divBdr>
        <w:top w:val="none" w:sz="0" w:space="0" w:color="auto"/>
        <w:left w:val="none" w:sz="0" w:space="0" w:color="auto"/>
        <w:bottom w:val="none" w:sz="0" w:space="0" w:color="auto"/>
        <w:right w:val="none" w:sz="0" w:space="0" w:color="auto"/>
      </w:divBdr>
    </w:div>
    <w:div w:id="934094345">
      <w:bodyDiv w:val="1"/>
      <w:marLeft w:val="0"/>
      <w:marRight w:val="0"/>
      <w:marTop w:val="0"/>
      <w:marBottom w:val="0"/>
      <w:divBdr>
        <w:top w:val="none" w:sz="0" w:space="0" w:color="auto"/>
        <w:left w:val="none" w:sz="0" w:space="0" w:color="auto"/>
        <w:bottom w:val="none" w:sz="0" w:space="0" w:color="auto"/>
        <w:right w:val="none" w:sz="0" w:space="0" w:color="auto"/>
      </w:divBdr>
    </w:div>
    <w:div w:id="934170637">
      <w:bodyDiv w:val="1"/>
      <w:marLeft w:val="0"/>
      <w:marRight w:val="0"/>
      <w:marTop w:val="0"/>
      <w:marBottom w:val="0"/>
      <w:divBdr>
        <w:top w:val="none" w:sz="0" w:space="0" w:color="auto"/>
        <w:left w:val="none" w:sz="0" w:space="0" w:color="auto"/>
        <w:bottom w:val="none" w:sz="0" w:space="0" w:color="auto"/>
        <w:right w:val="none" w:sz="0" w:space="0" w:color="auto"/>
      </w:divBdr>
    </w:div>
    <w:div w:id="934171903">
      <w:bodyDiv w:val="1"/>
      <w:marLeft w:val="0"/>
      <w:marRight w:val="0"/>
      <w:marTop w:val="0"/>
      <w:marBottom w:val="0"/>
      <w:divBdr>
        <w:top w:val="none" w:sz="0" w:space="0" w:color="auto"/>
        <w:left w:val="none" w:sz="0" w:space="0" w:color="auto"/>
        <w:bottom w:val="none" w:sz="0" w:space="0" w:color="auto"/>
        <w:right w:val="none" w:sz="0" w:space="0" w:color="auto"/>
      </w:divBdr>
    </w:div>
    <w:div w:id="934217243">
      <w:bodyDiv w:val="1"/>
      <w:marLeft w:val="0"/>
      <w:marRight w:val="0"/>
      <w:marTop w:val="0"/>
      <w:marBottom w:val="0"/>
      <w:divBdr>
        <w:top w:val="none" w:sz="0" w:space="0" w:color="auto"/>
        <w:left w:val="none" w:sz="0" w:space="0" w:color="auto"/>
        <w:bottom w:val="none" w:sz="0" w:space="0" w:color="auto"/>
        <w:right w:val="none" w:sz="0" w:space="0" w:color="auto"/>
      </w:divBdr>
    </w:div>
    <w:div w:id="934436766">
      <w:bodyDiv w:val="1"/>
      <w:marLeft w:val="0"/>
      <w:marRight w:val="0"/>
      <w:marTop w:val="0"/>
      <w:marBottom w:val="0"/>
      <w:divBdr>
        <w:top w:val="none" w:sz="0" w:space="0" w:color="auto"/>
        <w:left w:val="none" w:sz="0" w:space="0" w:color="auto"/>
        <w:bottom w:val="none" w:sz="0" w:space="0" w:color="auto"/>
        <w:right w:val="none" w:sz="0" w:space="0" w:color="auto"/>
      </w:divBdr>
    </w:div>
    <w:div w:id="934442070">
      <w:bodyDiv w:val="1"/>
      <w:marLeft w:val="0"/>
      <w:marRight w:val="0"/>
      <w:marTop w:val="0"/>
      <w:marBottom w:val="0"/>
      <w:divBdr>
        <w:top w:val="none" w:sz="0" w:space="0" w:color="auto"/>
        <w:left w:val="none" w:sz="0" w:space="0" w:color="auto"/>
        <w:bottom w:val="none" w:sz="0" w:space="0" w:color="auto"/>
        <w:right w:val="none" w:sz="0" w:space="0" w:color="auto"/>
      </w:divBdr>
    </w:div>
    <w:div w:id="934554574">
      <w:bodyDiv w:val="1"/>
      <w:marLeft w:val="0"/>
      <w:marRight w:val="0"/>
      <w:marTop w:val="0"/>
      <w:marBottom w:val="0"/>
      <w:divBdr>
        <w:top w:val="none" w:sz="0" w:space="0" w:color="auto"/>
        <w:left w:val="none" w:sz="0" w:space="0" w:color="auto"/>
        <w:bottom w:val="none" w:sz="0" w:space="0" w:color="auto"/>
        <w:right w:val="none" w:sz="0" w:space="0" w:color="auto"/>
      </w:divBdr>
    </w:div>
    <w:div w:id="934629170">
      <w:bodyDiv w:val="1"/>
      <w:marLeft w:val="0"/>
      <w:marRight w:val="0"/>
      <w:marTop w:val="0"/>
      <w:marBottom w:val="0"/>
      <w:divBdr>
        <w:top w:val="none" w:sz="0" w:space="0" w:color="auto"/>
        <w:left w:val="none" w:sz="0" w:space="0" w:color="auto"/>
        <w:bottom w:val="none" w:sz="0" w:space="0" w:color="auto"/>
        <w:right w:val="none" w:sz="0" w:space="0" w:color="auto"/>
      </w:divBdr>
    </w:div>
    <w:div w:id="934630750">
      <w:bodyDiv w:val="1"/>
      <w:marLeft w:val="0"/>
      <w:marRight w:val="0"/>
      <w:marTop w:val="0"/>
      <w:marBottom w:val="0"/>
      <w:divBdr>
        <w:top w:val="none" w:sz="0" w:space="0" w:color="auto"/>
        <w:left w:val="none" w:sz="0" w:space="0" w:color="auto"/>
        <w:bottom w:val="none" w:sz="0" w:space="0" w:color="auto"/>
        <w:right w:val="none" w:sz="0" w:space="0" w:color="auto"/>
      </w:divBdr>
    </w:div>
    <w:div w:id="934634335">
      <w:bodyDiv w:val="1"/>
      <w:marLeft w:val="0"/>
      <w:marRight w:val="0"/>
      <w:marTop w:val="0"/>
      <w:marBottom w:val="0"/>
      <w:divBdr>
        <w:top w:val="none" w:sz="0" w:space="0" w:color="auto"/>
        <w:left w:val="none" w:sz="0" w:space="0" w:color="auto"/>
        <w:bottom w:val="none" w:sz="0" w:space="0" w:color="auto"/>
        <w:right w:val="none" w:sz="0" w:space="0" w:color="auto"/>
      </w:divBdr>
    </w:div>
    <w:div w:id="934679072">
      <w:bodyDiv w:val="1"/>
      <w:marLeft w:val="0"/>
      <w:marRight w:val="0"/>
      <w:marTop w:val="0"/>
      <w:marBottom w:val="0"/>
      <w:divBdr>
        <w:top w:val="none" w:sz="0" w:space="0" w:color="auto"/>
        <w:left w:val="none" w:sz="0" w:space="0" w:color="auto"/>
        <w:bottom w:val="none" w:sz="0" w:space="0" w:color="auto"/>
        <w:right w:val="none" w:sz="0" w:space="0" w:color="auto"/>
      </w:divBdr>
    </w:div>
    <w:div w:id="934902813">
      <w:bodyDiv w:val="1"/>
      <w:marLeft w:val="0"/>
      <w:marRight w:val="0"/>
      <w:marTop w:val="0"/>
      <w:marBottom w:val="0"/>
      <w:divBdr>
        <w:top w:val="none" w:sz="0" w:space="0" w:color="auto"/>
        <w:left w:val="none" w:sz="0" w:space="0" w:color="auto"/>
        <w:bottom w:val="none" w:sz="0" w:space="0" w:color="auto"/>
        <w:right w:val="none" w:sz="0" w:space="0" w:color="auto"/>
      </w:divBdr>
    </w:div>
    <w:div w:id="934902925">
      <w:bodyDiv w:val="1"/>
      <w:marLeft w:val="0"/>
      <w:marRight w:val="0"/>
      <w:marTop w:val="0"/>
      <w:marBottom w:val="0"/>
      <w:divBdr>
        <w:top w:val="none" w:sz="0" w:space="0" w:color="auto"/>
        <w:left w:val="none" w:sz="0" w:space="0" w:color="auto"/>
        <w:bottom w:val="none" w:sz="0" w:space="0" w:color="auto"/>
        <w:right w:val="none" w:sz="0" w:space="0" w:color="auto"/>
      </w:divBdr>
    </w:div>
    <w:div w:id="934903552">
      <w:bodyDiv w:val="1"/>
      <w:marLeft w:val="0"/>
      <w:marRight w:val="0"/>
      <w:marTop w:val="0"/>
      <w:marBottom w:val="0"/>
      <w:divBdr>
        <w:top w:val="none" w:sz="0" w:space="0" w:color="auto"/>
        <w:left w:val="none" w:sz="0" w:space="0" w:color="auto"/>
        <w:bottom w:val="none" w:sz="0" w:space="0" w:color="auto"/>
        <w:right w:val="none" w:sz="0" w:space="0" w:color="auto"/>
      </w:divBdr>
    </w:div>
    <w:div w:id="934939937">
      <w:bodyDiv w:val="1"/>
      <w:marLeft w:val="0"/>
      <w:marRight w:val="0"/>
      <w:marTop w:val="0"/>
      <w:marBottom w:val="0"/>
      <w:divBdr>
        <w:top w:val="none" w:sz="0" w:space="0" w:color="auto"/>
        <w:left w:val="none" w:sz="0" w:space="0" w:color="auto"/>
        <w:bottom w:val="none" w:sz="0" w:space="0" w:color="auto"/>
        <w:right w:val="none" w:sz="0" w:space="0" w:color="auto"/>
      </w:divBdr>
    </w:div>
    <w:div w:id="935023258">
      <w:bodyDiv w:val="1"/>
      <w:marLeft w:val="0"/>
      <w:marRight w:val="0"/>
      <w:marTop w:val="0"/>
      <w:marBottom w:val="0"/>
      <w:divBdr>
        <w:top w:val="none" w:sz="0" w:space="0" w:color="auto"/>
        <w:left w:val="none" w:sz="0" w:space="0" w:color="auto"/>
        <w:bottom w:val="none" w:sz="0" w:space="0" w:color="auto"/>
        <w:right w:val="none" w:sz="0" w:space="0" w:color="auto"/>
      </w:divBdr>
    </w:div>
    <w:div w:id="935212617">
      <w:bodyDiv w:val="1"/>
      <w:marLeft w:val="0"/>
      <w:marRight w:val="0"/>
      <w:marTop w:val="0"/>
      <w:marBottom w:val="0"/>
      <w:divBdr>
        <w:top w:val="none" w:sz="0" w:space="0" w:color="auto"/>
        <w:left w:val="none" w:sz="0" w:space="0" w:color="auto"/>
        <w:bottom w:val="none" w:sz="0" w:space="0" w:color="auto"/>
        <w:right w:val="none" w:sz="0" w:space="0" w:color="auto"/>
      </w:divBdr>
    </w:div>
    <w:div w:id="935287573">
      <w:bodyDiv w:val="1"/>
      <w:marLeft w:val="0"/>
      <w:marRight w:val="0"/>
      <w:marTop w:val="0"/>
      <w:marBottom w:val="0"/>
      <w:divBdr>
        <w:top w:val="none" w:sz="0" w:space="0" w:color="auto"/>
        <w:left w:val="none" w:sz="0" w:space="0" w:color="auto"/>
        <w:bottom w:val="none" w:sz="0" w:space="0" w:color="auto"/>
        <w:right w:val="none" w:sz="0" w:space="0" w:color="auto"/>
      </w:divBdr>
    </w:div>
    <w:div w:id="935361275">
      <w:bodyDiv w:val="1"/>
      <w:marLeft w:val="0"/>
      <w:marRight w:val="0"/>
      <w:marTop w:val="0"/>
      <w:marBottom w:val="0"/>
      <w:divBdr>
        <w:top w:val="none" w:sz="0" w:space="0" w:color="auto"/>
        <w:left w:val="none" w:sz="0" w:space="0" w:color="auto"/>
        <w:bottom w:val="none" w:sz="0" w:space="0" w:color="auto"/>
        <w:right w:val="none" w:sz="0" w:space="0" w:color="auto"/>
      </w:divBdr>
    </w:div>
    <w:div w:id="935401402">
      <w:bodyDiv w:val="1"/>
      <w:marLeft w:val="0"/>
      <w:marRight w:val="0"/>
      <w:marTop w:val="0"/>
      <w:marBottom w:val="0"/>
      <w:divBdr>
        <w:top w:val="none" w:sz="0" w:space="0" w:color="auto"/>
        <w:left w:val="none" w:sz="0" w:space="0" w:color="auto"/>
        <w:bottom w:val="none" w:sz="0" w:space="0" w:color="auto"/>
        <w:right w:val="none" w:sz="0" w:space="0" w:color="auto"/>
      </w:divBdr>
    </w:div>
    <w:div w:id="935600537">
      <w:bodyDiv w:val="1"/>
      <w:marLeft w:val="0"/>
      <w:marRight w:val="0"/>
      <w:marTop w:val="0"/>
      <w:marBottom w:val="0"/>
      <w:divBdr>
        <w:top w:val="none" w:sz="0" w:space="0" w:color="auto"/>
        <w:left w:val="none" w:sz="0" w:space="0" w:color="auto"/>
        <w:bottom w:val="none" w:sz="0" w:space="0" w:color="auto"/>
        <w:right w:val="none" w:sz="0" w:space="0" w:color="auto"/>
      </w:divBdr>
    </w:div>
    <w:div w:id="935672271">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6058640">
      <w:bodyDiv w:val="1"/>
      <w:marLeft w:val="0"/>
      <w:marRight w:val="0"/>
      <w:marTop w:val="0"/>
      <w:marBottom w:val="0"/>
      <w:divBdr>
        <w:top w:val="none" w:sz="0" w:space="0" w:color="auto"/>
        <w:left w:val="none" w:sz="0" w:space="0" w:color="auto"/>
        <w:bottom w:val="none" w:sz="0" w:space="0" w:color="auto"/>
        <w:right w:val="none" w:sz="0" w:space="0" w:color="auto"/>
      </w:divBdr>
    </w:div>
    <w:div w:id="936524200">
      <w:bodyDiv w:val="1"/>
      <w:marLeft w:val="0"/>
      <w:marRight w:val="0"/>
      <w:marTop w:val="0"/>
      <w:marBottom w:val="0"/>
      <w:divBdr>
        <w:top w:val="none" w:sz="0" w:space="0" w:color="auto"/>
        <w:left w:val="none" w:sz="0" w:space="0" w:color="auto"/>
        <w:bottom w:val="none" w:sz="0" w:space="0" w:color="auto"/>
        <w:right w:val="none" w:sz="0" w:space="0" w:color="auto"/>
      </w:divBdr>
    </w:div>
    <w:div w:id="936597481">
      <w:bodyDiv w:val="1"/>
      <w:marLeft w:val="0"/>
      <w:marRight w:val="0"/>
      <w:marTop w:val="0"/>
      <w:marBottom w:val="0"/>
      <w:divBdr>
        <w:top w:val="none" w:sz="0" w:space="0" w:color="auto"/>
        <w:left w:val="none" w:sz="0" w:space="0" w:color="auto"/>
        <w:bottom w:val="none" w:sz="0" w:space="0" w:color="auto"/>
        <w:right w:val="none" w:sz="0" w:space="0" w:color="auto"/>
      </w:divBdr>
    </w:div>
    <w:div w:id="936668148">
      <w:bodyDiv w:val="1"/>
      <w:marLeft w:val="0"/>
      <w:marRight w:val="0"/>
      <w:marTop w:val="0"/>
      <w:marBottom w:val="0"/>
      <w:divBdr>
        <w:top w:val="none" w:sz="0" w:space="0" w:color="auto"/>
        <w:left w:val="none" w:sz="0" w:space="0" w:color="auto"/>
        <w:bottom w:val="none" w:sz="0" w:space="0" w:color="auto"/>
        <w:right w:val="none" w:sz="0" w:space="0" w:color="auto"/>
      </w:divBdr>
    </w:div>
    <w:div w:id="936713554">
      <w:bodyDiv w:val="1"/>
      <w:marLeft w:val="0"/>
      <w:marRight w:val="0"/>
      <w:marTop w:val="0"/>
      <w:marBottom w:val="0"/>
      <w:divBdr>
        <w:top w:val="none" w:sz="0" w:space="0" w:color="auto"/>
        <w:left w:val="none" w:sz="0" w:space="0" w:color="auto"/>
        <w:bottom w:val="none" w:sz="0" w:space="0" w:color="auto"/>
        <w:right w:val="none" w:sz="0" w:space="0" w:color="auto"/>
      </w:divBdr>
    </w:div>
    <w:div w:id="936715905">
      <w:bodyDiv w:val="1"/>
      <w:marLeft w:val="0"/>
      <w:marRight w:val="0"/>
      <w:marTop w:val="0"/>
      <w:marBottom w:val="0"/>
      <w:divBdr>
        <w:top w:val="none" w:sz="0" w:space="0" w:color="auto"/>
        <w:left w:val="none" w:sz="0" w:space="0" w:color="auto"/>
        <w:bottom w:val="none" w:sz="0" w:space="0" w:color="auto"/>
        <w:right w:val="none" w:sz="0" w:space="0" w:color="auto"/>
      </w:divBdr>
    </w:div>
    <w:div w:id="936790035">
      <w:bodyDiv w:val="1"/>
      <w:marLeft w:val="0"/>
      <w:marRight w:val="0"/>
      <w:marTop w:val="0"/>
      <w:marBottom w:val="0"/>
      <w:divBdr>
        <w:top w:val="none" w:sz="0" w:space="0" w:color="auto"/>
        <w:left w:val="none" w:sz="0" w:space="0" w:color="auto"/>
        <w:bottom w:val="none" w:sz="0" w:space="0" w:color="auto"/>
        <w:right w:val="none" w:sz="0" w:space="0" w:color="auto"/>
      </w:divBdr>
    </w:div>
    <w:div w:id="936863876">
      <w:bodyDiv w:val="1"/>
      <w:marLeft w:val="0"/>
      <w:marRight w:val="0"/>
      <w:marTop w:val="0"/>
      <w:marBottom w:val="0"/>
      <w:divBdr>
        <w:top w:val="none" w:sz="0" w:space="0" w:color="auto"/>
        <w:left w:val="none" w:sz="0" w:space="0" w:color="auto"/>
        <w:bottom w:val="none" w:sz="0" w:space="0" w:color="auto"/>
        <w:right w:val="none" w:sz="0" w:space="0" w:color="auto"/>
      </w:divBdr>
    </w:div>
    <w:div w:id="936912462">
      <w:bodyDiv w:val="1"/>
      <w:marLeft w:val="0"/>
      <w:marRight w:val="0"/>
      <w:marTop w:val="0"/>
      <w:marBottom w:val="0"/>
      <w:divBdr>
        <w:top w:val="none" w:sz="0" w:space="0" w:color="auto"/>
        <w:left w:val="none" w:sz="0" w:space="0" w:color="auto"/>
        <w:bottom w:val="none" w:sz="0" w:space="0" w:color="auto"/>
        <w:right w:val="none" w:sz="0" w:space="0" w:color="auto"/>
      </w:divBdr>
    </w:div>
    <w:div w:id="936988033">
      <w:bodyDiv w:val="1"/>
      <w:marLeft w:val="0"/>
      <w:marRight w:val="0"/>
      <w:marTop w:val="0"/>
      <w:marBottom w:val="0"/>
      <w:divBdr>
        <w:top w:val="none" w:sz="0" w:space="0" w:color="auto"/>
        <w:left w:val="none" w:sz="0" w:space="0" w:color="auto"/>
        <w:bottom w:val="none" w:sz="0" w:space="0" w:color="auto"/>
        <w:right w:val="none" w:sz="0" w:space="0" w:color="auto"/>
      </w:divBdr>
    </w:div>
    <w:div w:id="937175653">
      <w:bodyDiv w:val="1"/>
      <w:marLeft w:val="0"/>
      <w:marRight w:val="0"/>
      <w:marTop w:val="0"/>
      <w:marBottom w:val="0"/>
      <w:divBdr>
        <w:top w:val="none" w:sz="0" w:space="0" w:color="auto"/>
        <w:left w:val="none" w:sz="0" w:space="0" w:color="auto"/>
        <w:bottom w:val="none" w:sz="0" w:space="0" w:color="auto"/>
        <w:right w:val="none" w:sz="0" w:space="0" w:color="auto"/>
      </w:divBdr>
    </w:div>
    <w:div w:id="937251703">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443645">
      <w:bodyDiv w:val="1"/>
      <w:marLeft w:val="0"/>
      <w:marRight w:val="0"/>
      <w:marTop w:val="0"/>
      <w:marBottom w:val="0"/>
      <w:divBdr>
        <w:top w:val="none" w:sz="0" w:space="0" w:color="auto"/>
        <w:left w:val="none" w:sz="0" w:space="0" w:color="auto"/>
        <w:bottom w:val="none" w:sz="0" w:space="0" w:color="auto"/>
        <w:right w:val="none" w:sz="0" w:space="0" w:color="auto"/>
      </w:divBdr>
    </w:div>
    <w:div w:id="937445204">
      <w:bodyDiv w:val="1"/>
      <w:marLeft w:val="0"/>
      <w:marRight w:val="0"/>
      <w:marTop w:val="0"/>
      <w:marBottom w:val="0"/>
      <w:divBdr>
        <w:top w:val="none" w:sz="0" w:space="0" w:color="auto"/>
        <w:left w:val="none" w:sz="0" w:space="0" w:color="auto"/>
        <w:bottom w:val="none" w:sz="0" w:space="0" w:color="auto"/>
        <w:right w:val="none" w:sz="0" w:space="0" w:color="auto"/>
      </w:divBdr>
    </w:div>
    <w:div w:id="937640945">
      <w:bodyDiv w:val="1"/>
      <w:marLeft w:val="0"/>
      <w:marRight w:val="0"/>
      <w:marTop w:val="0"/>
      <w:marBottom w:val="0"/>
      <w:divBdr>
        <w:top w:val="none" w:sz="0" w:space="0" w:color="auto"/>
        <w:left w:val="none" w:sz="0" w:space="0" w:color="auto"/>
        <w:bottom w:val="none" w:sz="0" w:space="0" w:color="auto"/>
        <w:right w:val="none" w:sz="0" w:space="0" w:color="auto"/>
      </w:divBdr>
    </w:div>
    <w:div w:id="937641593">
      <w:bodyDiv w:val="1"/>
      <w:marLeft w:val="0"/>
      <w:marRight w:val="0"/>
      <w:marTop w:val="0"/>
      <w:marBottom w:val="0"/>
      <w:divBdr>
        <w:top w:val="none" w:sz="0" w:space="0" w:color="auto"/>
        <w:left w:val="none" w:sz="0" w:space="0" w:color="auto"/>
        <w:bottom w:val="none" w:sz="0" w:space="0" w:color="auto"/>
        <w:right w:val="none" w:sz="0" w:space="0" w:color="auto"/>
      </w:divBdr>
    </w:div>
    <w:div w:id="937718315">
      <w:bodyDiv w:val="1"/>
      <w:marLeft w:val="0"/>
      <w:marRight w:val="0"/>
      <w:marTop w:val="0"/>
      <w:marBottom w:val="0"/>
      <w:divBdr>
        <w:top w:val="none" w:sz="0" w:space="0" w:color="auto"/>
        <w:left w:val="none" w:sz="0" w:space="0" w:color="auto"/>
        <w:bottom w:val="none" w:sz="0" w:space="0" w:color="auto"/>
        <w:right w:val="none" w:sz="0" w:space="0" w:color="auto"/>
      </w:divBdr>
    </w:div>
    <w:div w:id="937954974">
      <w:bodyDiv w:val="1"/>
      <w:marLeft w:val="0"/>
      <w:marRight w:val="0"/>
      <w:marTop w:val="0"/>
      <w:marBottom w:val="0"/>
      <w:divBdr>
        <w:top w:val="none" w:sz="0" w:space="0" w:color="auto"/>
        <w:left w:val="none" w:sz="0" w:space="0" w:color="auto"/>
        <w:bottom w:val="none" w:sz="0" w:space="0" w:color="auto"/>
        <w:right w:val="none" w:sz="0" w:space="0" w:color="auto"/>
      </w:divBdr>
    </w:div>
    <w:div w:id="938030108">
      <w:bodyDiv w:val="1"/>
      <w:marLeft w:val="0"/>
      <w:marRight w:val="0"/>
      <w:marTop w:val="0"/>
      <w:marBottom w:val="0"/>
      <w:divBdr>
        <w:top w:val="none" w:sz="0" w:space="0" w:color="auto"/>
        <w:left w:val="none" w:sz="0" w:space="0" w:color="auto"/>
        <w:bottom w:val="none" w:sz="0" w:space="0" w:color="auto"/>
        <w:right w:val="none" w:sz="0" w:space="0" w:color="auto"/>
      </w:divBdr>
    </w:div>
    <w:div w:id="938099247">
      <w:bodyDiv w:val="1"/>
      <w:marLeft w:val="0"/>
      <w:marRight w:val="0"/>
      <w:marTop w:val="0"/>
      <w:marBottom w:val="0"/>
      <w:divBdr>
        <w:top w:val="none" w:sz="0" w:space="0" w:color="auto"/>
        <w:left w:val="none" w:sz="0" w:space="0" w:color="auto"/>
        <w:bottom w:val="none" w:sz="0" w:space="0" w:color="auto"/>
        <w:right w:val="none" w:sz="0" w:space="0" w:color="auto"/>
      </w:divBdr>
    </w:div>
    <w:div w:id="938104350">
      <w:bodyDiv w:val="1"/>
      <w:marLeft w:val="0"/>
      <w:marRight w:val="0"/>
      <w:marTop w:val="0"/>
      <w:marBottom w:val="0"/>
      <w:divBdr>
        <w:top w:val="none" w:sz="0" w:space="0" w:color="auto"/>
        <w:left w:val="none" w:sz="0" w:space="0" w:color="auto"/>
        <w:bottom w:val="none" w:sz="0" w:space="0" w:color="auto"/>
        <w:right w:val="none" w:sz="0" w:space="0" w:color="auto"/>
      </w:divBdr>
    </w:div>
    <w:div w:id="938105001">
      <w:bodyDiv w:val="1"/>
      <w:marLeft w:val="0"/>
      <w:marRight w:val="0"/>
      <w:marTop w:val="0"/>
      <w:marBottom w:val="0"/>
      <w:divBdr>
        <w:top w:val="none" w:sz="0" w:space="0" w:color="auto"/>
        <w:left w:val="none" w:sz="0" w:space="0" w:color="auto"/>
        <w:bottom w:val="none" w:sz="0" w:space="0" w:color="auto"/>
        <w:right w:val="none" w:sz="0" w:space="0" w:color="auto"/>
      </w:divBdr>
    </w:div>
    <w:div w:id="938172947">
      <w:bodyDiv w:val="1"/>
      <w:marLeft w:val="0"/>
      <w:marRight w:val="0"/>
      <w:marTop w:val="0"/>
      <w:marBottom w:val="0"/>
      <w:divBdr>
        <w:top w:val="none" w:sz="0" w:space="0" w:color="auto"/>
        <w:left w:val="none" w:sz="0" w:space="0" w:color="auto"/>
        <w:bottom w:val="none" w:sz="0" w:space="0" w:color="auto"/>
        <w:right w:val="none" w:sz="0" w:space="0" w:color="auto"/>
      </w:divBdr>
    </w:div>
    <w:div w:id="938220968">
      <w:bodyDiv w:val="1"/>
      <w:marLeft w:val="0"/>
      <w:marRight w:val="0"/>
      <w:marTop w:val="0"/>
      <w:marBottom w:val="0"/>
      <w:divBdr>
        <w:top w:val="none" w:sz="0" w:space="0" w:color="auto"/>
        <w:left w:val="none" w:sz="0" w:space="0" w:color="auto"/>
        <w:bottom w:val="none" w:sz="0" w:space="0" w:color="auto"/>
        <w:right w:val="none" w:sz="0" w:space="0" w:color="auto"/>
      </w:divBdr>
    </w:div>
    <w:div w:id="938222819">
      <w:bodyDiv w:val="1"/>
      <w:marLeft w:val="0"/>
      <w:marRight w:val="0"/>
      <w:marTop w:val="0"/>
      <w:marBottom w:val="0"/>
      <w:divBdr>
        <w:top w:val="none" w:sz="0" w:space="0" w:color="auto"/>
        <w:left w:val="none" w:sz="0" w:space="0" w:color="auto"/>
        <w:bottom w:val="none" w:sz="0" w:space="0" w:color="auto"/>
        <w:right w:val="none" w:sz="0" w:space="0" w:color="auto"/>
      </w:divBdr>
    </w:div>
    <w:div w:id="938411214">
      <w:bodyDiv w:val="1"/>
      <w:marLeft w:val="0"/>
      <w:marRight w:val="0"/>
      <w:marTop w:val="0"/>
      <w:marBottom w:val="0"/>
      <w:divBdr>
        <w:top w:val="none" w:sz="0" w:space="0" w:color="auto"/>
        <w:left w:val="none" w:sz="0" w:space="0" w:color="auto"/>
        <w:bottom w:val="none" w:sz="0" w:space="0" w:color="auto"/>
        <w:right w:val="none" w:sz="0" w:space="0" w:color="auto"/>
      </w:divBdr>
    </w:div>
    <w:div w:id="938488441">
      <w:bodyDiv w:val="1"/>
      <w:marLeft w:val="0"/>
      <w:marRight w:val="0"/>
      <w:marTop w:val="0"/>
      <w:marBottom w:val="0"/>
      <w:divBdr>
        <w:top w:val="none" w:sz="0" w:space="0" w:color="auto"/>
        <w:left w:val="none" w:sz="0" w:space="0" w:color="auto"/>
        <w:bottom w:val="none" w:sz="0" w:space="0" w:color="auto"/>
        <w:right w:val="none" w:sz="0" w:space="0" w:color="auto"/>
      </w:divBdr>
    </w:div>
    <w:div w:id="938559735">
      <w:bodyDiv w:val="1"/>
      <w:marLeft w:val="0"/>
      <w:marRight w:val="0"/>
      <w:marTop w:val="0"/>
      <w:marBottom w:val="0"/>
      <w:divBdr>
        <w:top w:val="none" w:sz="0" w:space="0" w:color="auto"/>
        <w:left w:val="none" w:sz="0" w:space="0" w:color="auto"/>
        <w:bottom w:val="none" w:sz="0" w:space="0" w:color="auto"/>
        <w:right w:val="none" w:sz="0" w:space="0" w:color="auto"/>
      </w:divBdr>
    </w:div>
    <w:div w:id="938607000">
      <w:bodyDiv w:val="1"/>
      <w:marLeft w:val="0"/>
      <w:marRight w:val="0"/>
      <w:marTop w:val="0"/>
      <w:marBottom w:val="0"/>
      <w:divBdr>
        <w:top w:val="none" w:sz="0" w:space="0" w:color="auto"/>
        <w:left w:val="none" w:sz="0" w:space="0" w:color="auto"/>
        <w:bottom w:val="none" w:sz="0" w:space="0" w:color="auto"/>
        <w:right w:val="none" w:sz="0" w:space="0" w:color="auto"/>
      </w:divBdr>
    </w:div>
    <w:div w:id="938610615">
      <w:bodyDiv w:val="1"/>
      <w:marLeft w:val="0"/>
      <w:marRight w:val="0"/>
      <w:marTop w:val="0"/>
      <w:marBottom w:val="0"/>
      <w:divBdr>
        <w:top w:val="none" w:sz="0" w:space="0" w:color="auto"/>
        <w:left w:val="none" w:sz="0" w:space="0" w:color="auto"/>
        <w:bottom w:val="none" w:sz="0" w:space="0" w:color="auto"/>
        <w:right w:val="none" w:sz="0" w:space="0" w:color="auto"/>
      </w:divBdr>
    </w:div>
    <w:div w:id="938759532">
      <w:bodyDiv w:val="1"/>
      <w:marLeft w:val="0"/>
      <w:marRight w:val="0"/>
      <w:marTop w:val="0"/>
      <w:marBottom w:val="0"/>
      <w:divBdr>
        <w:top w:val="none" w:sz="0" w:space="0" w:color="auto"/>
        <w:left w:val="none" w:sz="0" w:space="0" w:color="auto"/>
        <w:bottom w:val="none" w:sz="0" w:space="0" w:color="auto"/>
        <w:right w:val="none" w:sz="0" w:space="0" w:color="auto"/>
      </w:divBdr>
    </w:div>
    <w:div w:id="939214264">
      <w:bodyDiv w:val="1"/>
      <w:marLeft w:val="0"/>
      <w:marRight w:val="0"/>
      <w:marTop w:val="0"/>
      <w:marBottom w:val="0"/>
      <w:divBdr>
        <w:top w:val="none" w:sz="0" w:space="0" w:color="auto"/>
        <w:left w:val="none" w:sz="0" w:space="0" w:color="auto"/>
        <w:bottom w:val="none" w:sz="0" w:space="0" w:color="auto"/>
        <w:right w:val="none" w:sz="0" w:space="0" w:color="auto"/>
      </w:divBdr>
    </w:div>
    <w:div w:id="939265335">
      <w:bodyDiv w:val="1"/>
      <w:marLeft w:val="0"/>
      <w:marRight w:val="0"/>
      <w:marTop w:val="0"/>
      <w:marBottom w:val="0"/>
      <w:divBdr>
        <w:top w:val="none" w:sz="0" w:space="0" w:color="auto"/>
        <w:left w:val="none" w:sz="0" w:space="0" w:color="auto"/>
        <w:bottom w:val="none" w:sz="0" w:space="0" w:color="auto"/>
        <w:right w:val="none" w:sz="0" w:space="0" w:color="auto"/>
      </w:divBdr>
    </w:div>
    <w:div w:id="939289937">
      <w:bodyDiv w:val="1"/>
      <w:marLeft w:val="0"/>
      <w:marRight w:val="0"/>
      <w:marTop w:val="0"/>
      <w:marBottom w:val="0"/>
      <w:divBdr>
        <w:top w:val="none" w:sz="0" w:space="0" w:color="auto"/>
        <w:left w:val="none" w:sz="0" w:space="0" w:color="auto"/>
        <w:bottom w:val="none" w:sz="0" w:space="0" w:color="auto"/>
        <w:right w:val="none" w:sz="0" w:space="0" w:color="auto"/>
      </w:divBdr>
    </w:div>
    <w:div w:id="939290927">
      <w:bodyDiv w:val="1"/>
      <w:marLeft w:val="0"/>
      <w:marRight w:val="0"/>
      <w:marTop w:val="0"/>
      <w:marBottom w:val="0"/>
      <w:divBdr>
        <w:top w:val="none" w:sz="0" w:space="0" w:color="auto"/>
        <w:left w:val="none" w:sz="0" w:space="0" w:color="auto"/>
        <w:bottom w:val="none" w:sz="0" w:space="0" w:color="auto"/>
        <w:right w:val="none" w:sz="0" w:space="0" w:color="auto"/>
      </w:divBdr>
    </w:div>
    <w:div w:id="939291855">
      <w:bodyDiv w:val="1"/>
      <w:marLeft w:val="0"/>
      <w:marRight w:val="0"/>
      <w:marTop w:val="0"/>
      <w:marBottom w:val="0"/>
      <w:divBdr>
        <w:top w:val="none" w:sz="0" w:space="0" w:color="auto"/>
        <w:left w:val="none" w:sz="0" w:space="0" w:color="auto"/>
        <w:bottom w:val="none" w:sz="0" w:space="0" w:color="auto"/>
        <w:right w:val="none" w:sz="0" w:space="0" w:color="auto"/>
      </w:divBdr>
    </w:div>
    <w:div w:id="939292203">
      <w:bodyDiv w:val="1"/>
      <w:marLeft w:val="0"/>
      <w:marRight w:val="0"/>
      <w:marTop w:val="0"/>
      <w:marBottom w:val="0"/>
      <w:divBdr>
        <w:top w:val="none" w:sz="0" w:space="0" w:color="auto"/>
        <w:left w:val="none" w:sz="0" w:space="0" w:color="auto"/>
        <w:bottom w:val="none" w:sz="0" w:space="0" w:color="auto"/>
        <w:right w:val="none" w:sz="0" w:space="0" w:color="auto"/>
      </w:divBdr>
    </w:div>
    <w:div w:id="939294684">
      <w:bodyDiv w:val="1"/>
      <w:marLeft w:val="0"/>
      <w:marRight w:val="0"/>
      <w:marTop w:val="0"/>
      <w:marBottom w:val="0"/>
      <w:divBdr>
        <w:top w:val="none" w:sz="0" w:space="0" w:color="auto"/>
        <w:left w:val="none" w:sz="0" w:space="0" w:color="auto"/>
        <w:bottom w:val="none" w:sz="0" w:space="0" w:color="auto"/>
        <w:right w:val="none" w:sz="0" w:space="0" w:color="auto"/>
      </w:divBdr>
    </w:div>
    <w:div w:id="939409796">
      <w:bodyDiv w:val="1"/>
      <w:marLeft w:val="0"/>
      <w:marRight w:val="0"/>
      <w:marTop w:val="0"/>
      <w:marBottom w:val="0"/>
      <w:divBdr>
        <w:top w:val="none" w:sz="0" w:space="0" w:color="auto"/>
        <w:left w:val="none" w:sz="0" w:space="0" w:color="auto"/>
        <w:bottom w:val="none" w:sz="0" w:space="0" w:color="auto"/>
        <w:right w:val="none" w:sz="0" w:space="0" w:color="auto"/>
      </w:divBdr>
    </w:div>
    <w:div w:id="939411749">
      <w:bodyDiv w:val="1"/>
      <w:marLeft w:val="0"/>
      <w:marRight w:val="0"/>
      <w:marTop w:val="0"/>
      <w:marBottom w:val="0"/>
      <w:divBdr>
        <w:top w:val="none" w:sz="0" w:space="0" w:color="auto"/>
        <w:left w:val="none" w:sz="0" w:space="0" w:color="auto"/>
        <w:bottom w:val="none" w:sz="0" w:space="0" w:color="auto"/>
        <w:right w:val="none" w:sz="0" w:space="0" w:color="auto"/>
      </w:divBdr>
    </w:div>
    <w:div w:id="939414073">
      <w:bodyDiv w:val="1"/>
      <w:marLeft w:val="0"/>
      <w:marRight w:val="0"/>
      <w:marTop w:val="0"/>
      <w:marBottom w:val="0"/>
      <w:divBdr>
        <w:top w:val="none" w:sz="0" w:space="0" w:color="auto"/>
        <w:left w:val="none" w:sz="0" w:space="0" w:color="auto"/>
        <w:bottom w:val="none" w:sz="0" w:space="0" w:color="auto"/>
        <w:right w:val="none" w:sz="0" w:space="0" w:color="auto"/>
      </w:divBdr>
    </w:div>
    <w:div w:id="939458693">
      <w:bodyDiv w:val="1"/>
      <w:marLeft w:val="0"/>
      <w:marRight w:val="0"/>
      <w:marTop w:val="0"/>
      <w:marBottom w:val="0"/>
      <w:divBdr>
        <w:top w:val="none" w:sz="0" w:space="0" w:color="auto"/>
        <w:left w:val="none" w:sz="0" w:space="0" w:color="auto"/>
        <w:bottom w:val="none" w:sz="0" w:space="0" w:color="auto"/>
        <w:right w:val="none" w:sz="0" w:space="0" w:color="auto"/>
      </w:divBdr>
    </w:div>
    <w:div w:id="939488872">
      <w:bodyDiv w:val="1"/>
      <w:marLeft w:val="0"/>
      <w:marRight w:val="0"/>
      <w:marTop w:val="0"/>
      <w:marBottom w:val="0"/>
      <w:divBdr>
        <w:top w:val="none" w:sz="0" w:space="0" w:color="auto"/>
        <w:left w:val="none" w:sz="0" w:space="0" w:color="auto"/>
        <w:bottom w:val="none" w:sz="0" w:space="0" w:color="auto"/>
        <w:right w:val="none" w:sz="0" w:space="0" w:color="auto"/>
      </w:divBdr>
    </w:div>
    <w:div w:id="939525260">
      <w:bodyDiv w:val="1"/>
      <w:marLeft w:val="0"/>
      <w:marRight w:val="0"/>
      <w:marTop w:val="0"/>
      <w:marBottom w:val="0"/>
      <w:divBdr>
        <w:top w:val="none" w:sz="0" w:space="0" w:color="auto"/>
        <w:left w:val="none" w:sz="0" w:space="0" w:color="auto"/>
        <w:bottom w:val="none" w:sz="0" w:space="0" w:color="auto"/>
        <w:right w:val="none" w:sz="0" w:space="0" w:color="auto"/>
      </w:divBdr>
    </w:div>
    <w:div w:id="939526767">
      <w:bodyDiv w:val="1"/>
      <w:marLeft w:val="0"/>
      <w:marRight w:val="0"/>
      <w:marTop w:val="0"/>
      <w:marBottom w:val="0"/>
      <w:divBdr>
        <w:top w:val="none" w:sz="0" w:space="0" w:color="auto"/>
        <w:left w:val="none" w:sz="0" w:space="0" w:color="auto"/>
        <w:bottom w:val="none" w:sz="0" w:space="0" w:color="auto"/>
        <w:right w:val="none" w:sz="0" w:space="0" w:color="auto"/>
      </w:divBdr>
    </w:div>
    <w:div w:id="939991374">
      <w:bodyDiv w:val="1"/>
      <w:marLeft w:val="0"/>
      <w:marRight w:val="0"/>
      <w:marTop w:val="0"/>
      <w:marBottom w:val="0"/>
      <w:divBdr>
        <w:top w:val="none" w:sz="0" w:space="0" w:color="auto"/>
        <w:left w:val="none" w:sz="0" w:space="0" w:color="auto"/>
        <w:bottom w:val="none" w:sz="0" w:space="0" w:color="auto"/>
        <w:right w:val="none" w:sz="0" w:space="0" w:color="auto"/>
      </w:divBdr>
    </w:div>
    <w:div w:id="940113950">
      <w:bodyDiv w:val="1"/>
      <w:marLeft w:val="0"/>
      <w:marRight w:val="0"/>
      <w:marTop w:val="0"/>
      <w:marBottom w:val="0"/>
      <w:divBdr>
        <w:top w:val="none" w:sz="0" w:space="0" w:color="auto"/>
        <w:left w:val="none" w:sz="0" w:space="0" w:color="auto"/>
        <w:bottom w:val="none" w:sz="0" w:space="0" w:color="auto"/>
        <w:right w:val="none" w:sz="0" w:space="0" w:color="auto"/>
      </w:divBdr>
    </w:div>
    <w:div w:id="940379447">
      <w:bodyDiv w:val="1"/>
      <w:marLeft w:val="0"/>
      <w:marRight w:val="0"/>
      <w:marTop w:val="0"/>
      <w:marBottom w:val="0"/>
      <w:divBdr>
        <w:top w:val="none" w:sz="0" w:space="0" w:color="auto"/>
        <w:left w:val="none" w:sz="0" w:space="0" w:color="auto"/>
        <w:bottom w:val="none" w:sz="0" w:space="0" w:color="auto"/>
        <w:right w:val="none" w:sz="0" w:space="0" w:color="auto"/>
      </w:divBdr>
    </w:div>
    <w:div w:id="940407884">
      <w:bodyDiv w:val="1"/>
      <w:marLeft w:val="0"/>
      <w:marRight w:val="0"/>
      <w:marTop w:val="0"/>
      <w:marBottom w:val="0"/>
      <w:divBdr>
        <w:top w:val="none" w:sz="0" w:space="0" w:color="auto"/>
        <w:left w:val="none" w:sz="0" w:space="0" w:color="auto"/>
        <w:bottom w:val="none" w:sz="0" w:space="0" w:color="auto"/>
        <w:right w:val="none" w:sz="0" w:space="0" w:color="auto"/>
      </w:divBdr>
    </w:div>
    <w:div w:id="940531679">
      <w:bodyDiv w:val="1"/>
      <w:marLeft w:val="0"/>
      <w:marRight w:val="0"/>
      <w:marTop w:val="0"/>
      <w:marBottom w:val="0"/>
      <w:divBdr>
        <w:top w:val="none" w:sz="0" w:space="0" w:color="auto"/>
        <w:left w:val="none" w:sz="0" w:space="0" w:color="auto"/>
        <w:bottom w:val="none" w:sz="0" w:space="0" w:color="auto"/>
        <w:right w:val="none" w:sz="0" w:space="0" w:color="auto"/>
      </w:divBdr>
    </w:div>
    <w:div w:id="940645286">
      <w:bodyDiv w:val="1"/>
      <w:marLeft w:val="0"/>
      <w:marRight w:val="0"/>
      <w:marTop w:val="0"/>
      <w:marBottom w:val="0"/>
      <w:divBdr>
        <w:top w:val="none" w:sz="0" w:space="0" w:color="auto"/>
        <w:left w:val="none" w:sz="0" w:space="0" w:color="auto"/>
        <w:bottom w:val="none" w:sz="0" w:space="0" w:color="auto"/>
        <w:right w:val="none" w:sz="0" w:space="0" w:color="auto"/>
      </w:divBdr>
    </w:div>
    <w:div w:id="940646386">
      <w:bodyDiv w:val="1"/>
      <w:marLeft w:val="0"/>
      <w:marRight w:val="0"/>
      <w:marTop w:val="0"/>
      <w:marBottom w:val="0"/>
      <w:divBdr>
        <w:top w:val="none" w:sz="0" w:space="0" w:color="auto"/>
        <w:left w:val="none" w:sz="0" w:space="0" w:color="auto"/>
        <w:bottom w:val="none" w:sz="0" w:space="0" w:color="auto"/>
        <w:right w:val="none" w:sz="0" w:space="0" w:color="auto"/>
      </w:divBdr>
    </w:div>
    <w:div w:id="940724821">
      <w:bodyDiv w:val="1"/>
      <w:marLeft w:val="0"/>
      <w:marRight w:val="0"/>
      <w:marTop w:val="0"/>
      <w:marBottom w:val="0"/>
      <w:divBdr>
        <w:top w:val="none" w:sz="0" w:space="0" w:color="auto"/>
        <w:left w:val="none" w:sz="0" w:space="0" w:color="auto"/>
        <w:bottom w:val="none" w:sz="0" w:space="0" w:color="auto"/>
        <w:right w:val="none" w:sz="0" w:space="0" w:color="auto"/>
      </w:divBdr>
    </w:div>
    <w:div w:id="940769287">
      <w:bodyDiv w:val="1"/>
      <w:marLeft w:val="0"/>
      <w:marRight w:val="0"/>
      <w:marTop w:val="0"/>
      <w:marBottom w:val="0"/>
      <w:divBdr>
        <w:top w:val="none" w:sz="0" w:space="0" w:color="auto"/>
        <w:left w:val="none" w:sz="0" w:space="0" w:color="auto"/>
        <w:bottom w:val="none" w:sz="0" w:space="0" w:color="auto"/>
        <w:right w:val="none" w:sz="0" w:space="0" w:color="auto"/>
      </w:divBdr>
    </w:div>
    <w:div w:id="940919742">
      <w:bodyDiv w:val="1"/>
      <w:marLeft w:val="0"/>
      <w:marRight w:val="0"/>
      <w:marTop w:val="0"/>
      <w:marBottom w:val="0"/>
      <w:divBdr>
        <w:top w:val="none" w:sz="0" w:space="0" w:color="auto"/>
        <w:left w:val="none" w:sz="0" w:space="0" w:color="auto"/>
        <w:bottom w:val="none" w:sz="0" w:space="0" w:color="auto"/>
        <w:right w:val="none" w:sz="0" w:space="0" w:color="auto"/>
      </w:divBdr>
    </w:div>
    <w:div w:id="941184495">
      <w:bodyDiv w:val="1"/>
      <w:marLeft w:val="0"/>
      <w:marRight w:val="0"/>
      <w:marTop w:val="0"/>
      <w:marBottom w:val="0"/>
      <w:divBdr>
        <w:top w:val="none" w:sz="0" w:space="0" w:color="auto"/>
        <w:left w:val="none" w:sz="0" w:space="0" w:color="auto"/>
        <w:bottom w:val="none" w:sz="0" w:space="0" w:color="auto"/>
        <w:right w:val="none" w:sz="0" w:space="0" w:color="auto"/>
      </w:divBdr>
    </w:div>
    <w:div w:id="941380076">
      <w:bodyDiv w:val="1"/>
      <w:marLeft w:val="0"/>
      <w:marRight w:val="0"/>
      <w:marTop w:val="0"/>
      <w:marBottom w:val="0"/>
      <w:divBdr>
        <w:top w:val="none" w:sz="0" w:space="0" w:color="auto"/>
        <w:left w:val="none" w:sz="0" w:space="0" w:color="auto"/>
        <w:bottom w:val="none" w:sz="0" w:space="0" w:color="auto"/>
        <w:right w:val="none" w:sz="0" w:space="0" w:color="auto"/>
      </w:divBdr>
    </w:div>
    <w:div w:id="941567751">
      <w:bodyDiv w:val="1"/>
      <w:marLeft w:val="0"/>
      <w:marRight w:val="0"/>
      <w:marTop w:val="0"/>
      <w:marBottom w:val="0"/>
      <w:divBdr>
        <w:top w:val="none" w:sz="0" w:space="0" w:color="auto"/>
        <w:left w:val="none" w:sz="0" w:space="0" w:color="auto"/>
        <w:bottom w:val="none" w:sz="0" w:space="0" w:color="auto"/>
        <w:right w:val="none" w:sz="0" w:space="0" w:color="auto"/>
      </w:divBdr>
    </w:div>
    <w:div w:id="941647819">
      <w:bodyDiv w:val="1"/>
      <w:marLeft w:val="0"/>
      <w:marRight w:val="0"/>
      <w:marTop w:val="0"/>
      <w:marBottom w:val="0"/>
      <w:divBdr>
        <w:top w:val="none" w:sz="0" w:space="0" w:color="auto"/>
        <w:left w:val="none" w:sz="0" w:space="0" w:color="auto"/>
        <w:bottom w:val="none" w:sz="0" w:space="0" w:color="auto"/>
        <w:right w:val="none" w:sz="0" w:space="0" w:color="auto"/>
      </w:divBdr>
    </w:div>
    <w:div w:id="941650522">
      <w:bodyDiv w:val="1"/>
      <w:marLeft w:val="0"/>
      <w:marRight w:val="0"/>
      <w:marTop w:val="0"/>
      <w:marBottom w:val="0"/>
      <w:divBdr>
        <w:top w:val="none" w:sz="0" w:space="0" w:color="auto"/>
        <w:left w:val="none" w:sz="0" w:space="0" w:color="auto"/>
        <w:bottom w:val="none" w:sz="0" w:space="0" w:color="auto"/>
        <w:right w:val="none" w:sz="0" w:space="0" w:color="auto"/>
      </w:divBdr>
    </w:div>
    <w:div w:id="941687005">
      <w:bodyDiv w:val="1"/>
      <w:marLeft w:val="0"/>
      <w:marRight w:val="0"/>
      <w:marTop w:val="0"/>
      <w:marBottom w:val="0"/>
      <w:divBdr>
        <w:top w:val="none" w:sz="0" w:space="0" w:color="auto"/>
        <w:left w:val="none" w:sz="0" w:space="0" w:color="auto"/>
        <w:bottom w:val="none" w:sz="0" w:space="0" w:color="auto"/>
        <w:right w:val="none" w:sz="0" w:space="0" w:color="auto"/>
      </w:divBdr>
    </w:div>
    <w:div w:id="941914344">
      <w:bodyDiv w:val="1"/>
      <w:marLeft w:val="0"/>
      <w:marRight w:val="0"/>
      <w:marTop w:val="0"/>
      <w:marBottom w:val="0"/>
      <w:divBdr>
        <w:top w:val="none" w:sz="0" w:space="0" w:color="auto"/>
        <w:left w:val="none" w:sz="0" w:space="0" w:color="auto"/>
        <w:bottom w:val="none" w:sz="0" w:space="0" w:color="auto"/>
        <w:right w:val="none" w:sz="0" w:space="0" w:color="auto"/>
      </w:divBdr>
    </w:div>
    <w:div w:id="941961850">
      <w:bodyDiv w:val="1"/>
      <w:marLeft w:val="0"/>
      <w:marRight w:val="0"/>
      <w:marTop w:val="0"/>
      <w:marBottom w:val="0"/>
      <w:divBdr>
        <w:top w:val="none" w:sz="0" w:space="0" w:color="auto"/>
        <w:left w:val="none" w:sz="0" w:space="0" w:color="auto"/>
        <w:bottom w:val="none" w:sz="0" w:space="0" w:color="auto"/>
        <w:right w:val="none" w:sz="0" w:space="0" w:color="auto"/>
      </w:divBdr>
    </w:div>
    <w:div w:id="942229059">
      <w:bodyDiv w:val="1"/>
      <w:marLeft w:val="0"/>
      <w:marRight w:val="0"/>
      <w:marTop w:val="0"/>
      <w:marBottom w:val="0"/>
      <w:divBdr>
        <w:top w:val="none" w:sz="0" w:space="0" w:color="auto"/>
        <w:left w:val="none" w:sz="0" w:space="0" w:color="auto"/>
        <w:bottom w:val="none" w:sz="0" w:space="0" w:color="auto"/>
        <w:right w:val="none" w:sz="0" w:space="0" w:color="auto"/>
      </w:divBdr>
    </w:div>
    <w:div w:id="942303325">
      <w:bodyDiv w:val="1"/>
      <w:marLeft w:val="0"/>
      <w:marRight w:val="0"/>
      <w:marTop w:val="0"/>
      <w:marBottom w:val="0"/>
      <w:divBdr>
        <w:top w:val="none" w:sz="0" w:space="0" w:color="auto"/>
        <w:left w:val="none" w:sz="0" w:space="0" w:color="auto"/>
        <w:bottom w:val="none" w:sz="0" w:space="0" w:color="auto"/>
        <w:right w:val="none" w:sz="0" w:space="0" w:color="auto"/>
      </w:divBdr>
    </w:div>
    <w:div w:id="942609525">
      <w:bodyDiv w:val="1"/>
      <w:marLeft w:val="0"/>
      <w:marRight w:val="0"/>
      <w:marTop w:val="0"/>
      <w:marBottom w:val="0"/>
      <w:divBdr>
        <w:top w:val="none" w:sz="0" w:space="0" w:color="auto"/>
        <w:left w:val="none" w:sz="0" w:space="0" w:color="auto"/>
        <w:bottom w:val="none" w:sz="0" w:space="0" w:color="auto"/>
        <w:right w:val="none" w:sz="0" w:space="0" w:color="auto"/>
      </w:divBdr>
    </w:div>
    <w:div w:id="942685807">
      <w:bodyDiv w:val="1"/>
      <w:marLeft w:val="0"/>
      <w:marRight w:val="0"/>
      <w:marTop w:val="0"/>
      <w:marBottom w:val="0"/>
      <w:divBdr>
        <w:top w:val="none" w:sz="0" w:space="0" w:color="auto"/>
        <w:left w:val="none" w:sz="0" w:space="0" w:color="auto"/>
        <w:bottom w:val="none" w:sz="0" w:space="0" w:color="auto"/>
        <w:right w:val="none" w:sz="0" w:space="0" w:color="auto"/>
      </w:divBdr>
    </w:div>
    <w:div w:id="942686933">
      <w:bodyDiv w:val="1"/>
      <w:marLeft w:val="0"/>
      <w:marRight w:val="0"/>
      <w:marTop w:val="0"/>
      <w:marBottom w:val="0"/>
      <w:divBdr>
        <w:top w:val="none" w:sz="0" w:space="0" w:color="auto"/>
        <w:left w:val="none" w:sz="0" w:space="0" w:color="auto"/>
        <w:bottom w:val="none" w:sz="0" w:space="0" w:color="auto"/>
        <w:right w:val="none" w:sz="0" w:space="0" w:color="auto"/>
      </w:divBdr>
    </w:div>
    <w:div w:id="942876961">
      <w:bodyDiv w:val="1"/>
      <w:marLeft w:val="0"/>
      <w:marRight w:val="0"/>
      <w:marTop w:val="0"/>
      <w:marBottom w:val="0"/>
      <w:divBdr>
        <w:top w:val="none" w:sz="0" w:space="0" w:color="auto"/>
        <w:left w:val="none" w:sz="0" w:space="0" w:color="auto"/>
        <w:bottom w:val="none" w:sz="0" w:space="0" w:color="auto"/>
        <w:right w:val="none" w:sz="0" w:space="0" w:color="auto"/>
      </w:divBdr>
    </w:div>
    <w:div w:id="942955761">
      <w:bodyDiv w:val="1"/>
      <w:marLeft w:val="0"/>
      <w:marRight w:val="0"/>
      <w:marTop w:val="0"/>
      <w:marBottom w:val="0"/>
      <w:divBdr>
        <w:top w:val="none" w:sz="0" w:space="0" w:color="auto"/>
        <w:left w:val="none" w:sz="0" w:space="0" w:color="auto"/>
        <w:bottom w:val="none" w:sz="0" w:space="0" w:color="auto"/>
        <w:right w:val="none" w:sz="0" w:space="0" w:color="auto"/>
      </w:divBdr>
    </w:div>
    <w:div w:id="942955889">
      <w:bodyDiv w:val="1"/>
      <w:marLeft w:val="0"/>
      <w:marRight w:val="0"/>
      <w:marTop w:val="0"/>
      <w:marBottom w:val="0"/>
      <w:divBdr>
        <w:top w:val="none" w:sz="0" w:space="0" w:color="auto"/>
        <w:left w:val="none" w:sz="0" w:space="0" w:color="auto"/>
        <w:bottom w:val="none" w:sz="0" w:space="0" w:color="auto"/>
        <w:right w:val="none" w:sz="0" w:space="0" w:color="auto"/>
      </w:divBdr>
    </w:div>
    <w:div w:id="943001401">
      <w:bodyDiv w:val="1"/>
      <w:marLeft w:val="0"/>
      <w:marRight w:val="0"/>
      <w:marTop w:val="0"/>
      <w:marBottom w:val="0"/>
      <w:divBdr>
        <w:top w:val="none" w:sz="0" w:space="0" w:color="auto"/>
        <w:left w:val="none" w:sz="0" w:space="0" w:color="auto"/>
        <w:bottom w:val="none" w:sz="0" w:space="0" w:color="auto"/>
        <w:right w:val="none" w:sz="0" w:space="0" w:color="auto"/>
      </w:divBdr>
    </w:div>
    <w:div w:id="943071948">
      <w:bodyDiv w:val="1"/>
      <w:marLeft w:val="0"/>
      <w:marRight w:val="0"/>
      <w:marTop w:val="0"/>
      <w:marBottom w:val="0"/>
      <w:divBdr>
        <w:top w:val="none" w:sz="0" w:space="0" w:color="auto"/>
        <w:left w:val="none" w:sz="0" w:space="0" w:color="auto"/>
        <w:bottom w:val="none" w:sz="0" w:space="0" w:color="auto"/>
        <w:right w:val="none" w:sz="0" w:space="0" w:color="auto"/>
      </w:divBdr>
    </w:div>
    <w:div w:id="943197491">
      <w:bodyDiv w:val="1"/>
      <w:marLeft w:val="0"/>
      <w:marRight w:val="0"/>
      <w:marTop w:val="0"/>
      <w:marBottom w:val="0"/>
      <w:divBdr>
        <w:top w:val="none" w:sz="0" w:space="0" w:color="auto"/>
        <w:left w:val="none" w:sz="0" w:space="0" w:color="auto"/>
        <w:bottom w:val="none" w:sz="0" w:space="0" w:color="auto"/>
        <w:right w:val="none" w:sz="0" w:space="0" w:color="auto"/>
      </w:divBdr>
    </w:div>
    <w:div w:id="943344799">
      <w:bodyDiv w:val="1"/>
      <w:marLeft w:val="0"/>
      <w:marRight w:val="0"/>
      <w:marTop w:val="0"/>
      <w:marBottom w:val="0"/>
      <w:divBdr>
        <w:top w:val="none" w:sz="0" w:space="0" w:color="auto"/>
        <w:left w:val="none" w:sz="0" w:space="0" w:color="auto"/>
        <w:bottom w:val="none" w:sz="0" w:space="0" w:color="auto"/>
        <w:right w:val="none" w:sz="0" w:space="0" w:color="auto"/>
      </w:divBdr>
    </w:div>
    <w:div w:id="943414337">
      <w:bodyDiv w:val="1"/>
      <w:marLeft w:val="0"/>
      <w:marRight w:val="0"/>
      <w:marTop w:val="0"/>
      <w:marBottom w:val="0"/>
      <w:divBdr>
        <w:top w:val="none" w:sz="0" w:space="0" w:color="auto"/>
        <w:left w:val="none" w:sz="0" w:space="0" w:color="auto"/>
        <w:bottom w:val="none" w:sz="0" w:space="0" w:color="auto"/>
        <w:right w:val="none" w:sz="0" w:space="0" w:color="auto"/>
      </w:divBdr>
    </w:div>
    <w:div w:id="943414939">
      <w:bodyDiv w:val="1"/>
      <w:marLeft w:val="0"/>
      <w:marRight w:val="0"/>
      <w:marTop w:val="0"/>
      <w:marBottom w:val="0"/>
      <w:divBdr>
        <w:top w:val="none" w:sz="0" w:space="0" w:color="auto"/>
        <w:left w:val="none" w:sz="0" w:space="0" w:color="auto"/>
        <w:bottom w:val="none" w:sz="0" w:space="0" w:color="auto"/>
        <w:right w:val="none" w:sz="0" w:space="0" w:color="auto"/>
      </w:divBdr>
    </w:div>
    <w:div w:id="943458801">
      <w:bodyDiv w:val="1"/>
      <w:marLeft w:val="0"/>
      <w:marRight w:val="0"/>
      <w:marTop w:val="0"/>
      <w:marBottom w:val="0"/>
      <w:divBdr>
        <w:top w:val="none" w:sz="0" w:space="0" w:color="auto"/>
        <w:left w:val="none" w:sz="0" w:space="0" w:color="auto"/>
        <w:bottom w:val="none" w:sz="0" w:space="0" w:color="auto"/>
        <w:right w:val="none" w:sz="0" w:space="0" w:color="auto"/>
      </w:divBdr>
    </w:div>
    <w:div w:id="943463648">
      <w:bodyDiv w:val="1"/>
      <w:marLeft w:val="0"/>
      <w:marRight w:val="0"/>
      <w:marTop w:val="0"/>
      <w:marBottom w:val="0"/>
      <w:divBdr>
        <w:top w:val="none" w:sz="0" w:space="0" w:color="auto"/>
        <w:left w:val="none" w:sz="0" w:space="0" w:color="auto"/>
        <w:bottom w:val="none" w:sz="0" w:space="0" w:color="auto"/>
        <w:right w:val="none" w:sz="0" w:space="0" w:color="auto"/>
      </w:divBdr>
    </w:div>
    <w:div w:id="943536105">
      <w:bodyDiv w:val="1"/>
      <w:marLeft w:val="0"/>
      <w:marRight w:val="0"/>
      <w:marTop w:val="0"/>
      <w:marBottom w:val="0"/>
      <w:divBdr>
        <w:top w:val="none" w:sz="0" w:space="0" w:color="auto"/>
        <w:left w:val="none" w:sz="0" w:space="0" w:color="auto"/>
        <w:bottom w:val="none" w:sz="0" w:space="0" w:color="auto"/>
        <w:right w:val="none" w:sz="0" w:space="0" w:color="auto"/>
      </w:divBdr>
    </w:div>
    <w:div w:id="943659324">
      <w:bodyDiv w:val="1"/>
      <w:marLeft w:val="0"/>
      <w:marRight w:val="0"/>
      <w:marTop w:val="0"/>
      <w:marBottom w:val="0"/>
      <w:divBdr>
        <w:top w:val="none" w:sz="0" w:space="0" w:color="auto"/>
        <w:left w:val="none" w:sz="0" w:space="0" w:color="auto"/>
        <w:bottom w:val="none" w:sz="0" w:space="0" w:color="auto"/>
        <w:right w:val="none" w:sz="0" w:space="0" w:color="auto"/>
      </w:divBdr>
    </w:div>
    <w:div w:id="943728527">
      <w:bodyDiv w:val="1"/>
      <w:marLeft w:val="0"/>
      <w:marRight w:val="0"/>
      <w:marTop w:val="0"/>
      <w:marBottom w:val="0"/>
      <w:divBdr>
        <w:top w:val="none" w:sz="0" w:space="0" w:color="auto"/>
        <w:left w:val="none" w:sz="0" w:space="0" w:color="auto"/>
        <w:bottom w:val="none" w:sz="0" w:space="0" w:color="auto"/>
        <w:right w:val="none" w:sz="0" w:space="0" w:color="auto"/>
      </w:divBdr>
    </w:div>
    <w:div w:id="943851812">
      <w:bodyDiv w:val="1"/>
      <w:marLeft w:val="0"/>
      <w:marRight w:val="0"/>
      <w:marTop w:val="0"/>
      <w:marBottom w:val="0"/>
      <w:divBdr>
        <w:top w:val="none" w:sz="0" w:space="0" w:color="auto"/>
        <w:left w:val="none" w:sz="0" w:space="0" w:color="auto"/>
        <w:bottom w:val="none" w:sz="0" w:space="0" w:color="auto"/>
        <w:right w:val="none" w:sz="0" w:space="0" w:color="auto"/>
      </w:divBdr>
    </w:div>
    <w:div w:id="943921925">
      <w:bodyDiv w:val="1"/>
      <w:marLeft w:val="0"/>
      <w:marRight w:val="0"/>
      <w:marTop w:val="0"/>
      <w:marBottom w:val="0"/>
      <w:divBdr>
        <w:top w:val="none" w:sz="0" w:space="0" w:color="auto"/>
        <w:left w:val="none" w:sz="0" w:space="0" w:color="auto"/>
        <w:bottom w:val="none" w:sz="0" w:space="0" w:color="auto"/>
        <w:right w:val="none" w:sz="0" w:space="0" w:color="auto"/>
      </w:divBdr>
    </w:div>
    <w:div w:id="943925470">
      <w:bodyDiv w:val="1"/>
      <w:marLeft w:val="0"/>
      <w:marRight w:val="0"/>
      <w:marTop w:val="0"/>
      <w:marBottom w:val="0"/>
      <w:divBdr>
        <w:top w:val="none" w:sz="0" w:space="0" w:color="auto"/>
        <w:left w:val="none" w:sz="0" w:space="0" w:color="auto"/>
        <w:bottom w:val="none" w:sz="0" w:space="0" w:color="auto"/>
        <w:right w:val="none" w:sz="0" w:space="0" w:color="auto"/>
      </w:divBdr>
    </w:div>
    <w:div w:id="943925849">
      <w:bodyDiv w:val="1"/>
      <w:marLeft w:val="0"/>
      <w:marRight w:val="0"/>
      <w:marTop w:val="0"/>
      <w:marBottom w:val="0"/>
      <w:divBdr>
        <w:top w:val="none" w:sz="0" w:space="0" w:color="auto"/>
        <w:left w:val="none" w:sz="0" w:space="0" w:color="auto"/>
        <w:bottom w:val="none" w:sz="0" w:space="0" w:color="auto"/>
        <w:right w:val="none" w:sz="0" w:space="0" w:color="auto"/>
      </w:divBdr>
    </w:div>
    <w:div w:id="943927675">
      <w:bodyDiv w:val="1"/>
      <w:marLeft w:val="0"/>
      <w:marRight w:val="0"/>
      <w:marTop w:val="0"/>
      <w:marBottom w:val="0"/>
      <w:divBdr>
        <w:top w:val="none" w:sz="0" w:space="0" w:color="auto"/>
        <w:left w:val="none" w:sz="0" w:space="0" w:color="auto"/>
        <w:bottom w:val="none" w:sz="0" w:space="0" w:color="auto"/>
        <w:right w:val="none" w:sz="0" w:space="0" w:color="auto"/>
      </w:divBdr>
    </w:div>
    <w:div w:id="943997470">
      <w:bodyDiv w:val="1"/>
      <w:marLeft w:val="0"/>
      <w:marRight w:val="0"/>
      <w:marTop w:val="0"/>
      <w:marBottom w:val="0"/>
      <w:divBdr>
        <w:top w:val="none" w:sz="0" w:space="0" w:color="auto"/>
        <w:left w:val="none" w:sz="0" w:space="0" w:color="auto"/>
        <w:bottom w:val="none" w:sz="0" w:space="0" w:color="auto"/>
        <w:right w:val="none" w:sz="0" w:space="0" w:color="auto"/>
      </w:divBdr>
    </w:div>
    <w:div w:id="944000576">
      <w:bodyDiv w:val="1"/>
      <w:marLeft w:val="0"/>
      <w:marRight w:val="0"/>
      <w:marTop w:val="0"/>
      <w:marBottom w:val="0"/>
      <w:divBdr>
        <w:top w:val="none" w:sz="0" w:space="0" w:color="auto"/>
        <w:left w:val="none" w:sz="0" w:space="0" w:color="auto"/>
        <w:bottom w:val="none" w:sz="0" w:space="0" w:color="auto"/>
        <w:right w:val="none" w:sz="0" w:space="0" w:color="auto"/>
      </w:divBdr>
    </w:div>
    <w:div w:id="944074756">
      <w:bodyDiv w:val="1"/>
      <w:marLeft w:val="0"/>
      <w:marRight w:val="0"/>
      <w:marTop w:val="0"/>
      <w:marBottom w:val="0"/>
      <w:divBdr>
        <w:top w:val="none" w:sz="0" w:space="0" w:color="auto"/>
        <w:left w:val="none" w:sz="0" w:space="0" w:color="auto"/>
        <w:bottom w:val="none" w:sz="0" w:space="0" w:color="auto"/>
        <w:right w:val="none" w:sz="0" w:space="0" w:color="auto"/>
      </w:divBdr>
    </w:div>
    <w:div w:id="944078783">
      <w:bodyDiv w:val="1"/>
      <w:marLeft w:val="0"/>
      <w:marRight w:val="0"/>
      <w:marTop w:val="0"/>
      <w:marBottom w:val="0"/>
      <w:divBdr>
        <w:top w:val="none" w:sz="0" w:space="0" w:color="auto"/>
        <w:left w:val="none" w:sz="0" w:space="0" w:color="auto"/>
        <w:bottom w:val="none" w:sz="0" w:space="0" w:color="auto"/>
        <w:right w:val="none" w:sz="0" w:space="0" w:color="auto"/>
      </w:divBdr>
    </w:div>
    <w:div w:id="944338416">
      <w:bodyDiv w:val="1"/>
      <w:marLeft w:val="0"/>
      <w:marRight w:val="0"/>
      <w:marTop w:val="0"/>
      <w:marBottom w:val="0"/>
      <w:divBdr>
        <w:top w:val="none" w:sz="0" w:space="0" w:color="auto"/>
        <w:left w:val="none" w:sz="0" w:space="0" w:color="auto"/>
        <w:bottom w:val="none" w:sz="0" w:space="0" w:color="auto"/>
        <w:right w:val="none" w:sz="0" w:space="0" w:color="auto"/>
      </w:divBdr>
    </w:div>
    <w:div w:id="944385053">
      <w:bodyDiv w:val="1"/>
      <w:marLeft w:val="0"/>
      <w:marRight w:val="0"/>
      <w:marTop w:val="0"/>
      <w:marBottom w:val="0"/>
      <w:divBdr>
        <w:top w:val="none" w:sz="0" w:space="0" w:color="auto"/>
        <w:left w:val="none" w:sz="0" w:space="0" w:color="auto"/>
        <w:bottom w:val="none" w:sz="0" w:space="0" w:color="auto"/>
        <w:right w:val="none" w:sz="0" w:space="0" w:color="auto"/>
      </w:divBdr>
    </w:div>
    <w:div w:id="944386338">
      <w:bodyDiv w:val="1"/>
      <w:marLeft w:val="0"/>
      <w:marRight w:val="0"/>
      <w:marTop w:val="0"/>
      <w:marBottom w:val="0"/>
      <w:divBdr>
        <w:top w:val="none" w:sz="0" w:space="0" w:color="auto"/>
        <w:left w:val="none" w:sz="0" w:space="0" w:color="auto"/>
        <w:bottom w:val="none" w:sz="0" w:space="0" w:color="auto"/>
        <w:right w:val="none" w:sz="0" w:space="0" w:color="auto"/>
      </w:divBdr>
    </w:div>
    <w:div w:id="944389642">
      <w:bodyDiv w:val="1"/>
      <w:marLeft w:val="0"/>
      <w:marRight w:val="0"/>
      <w:marTop w:val="0"/>
      <w:marBottom w:val="0"/>
      <w:divBdr>
        <w:top w:val="none" w:sz="0" w:space="0" w:color="auto"/>
        <w:left w:val="none" w:sz="0" w:space="0" w:color="auto"/>
        <w:bottom w:val="none" w:sz="0" w:space="0" w:color="auto"/>
        <w:right w:val="none" w:sz="0" w:space="0" w:color="auto"/>
      </w:divBdr>
    </w:div>
    <w:div w:id="944463264">
      <w:bodyDiv w:val="1"/>
      <w:marLeft w:val="0"/>
      <w:marRight w:val="0"/>
      <w:marTop w:val="0"/>
      <w:marBottom w:val="0"/>
      <w:divBdr>
        <w:top w:val="none" w:sz="0" w:space="0" w:color="auto"/>
        <w:left w:val="none" w:sz="0" w:space="0" w:color="auto"/>
        <w:bottom w:val="none" w:sz="0" w:space="0" w:color="auto"/>
        <w:right w:val="none" w:sz="0" w:space="0" w:color="auto"/>
      </w:divBdr>
    </w:div>
    <w:div w:id="944574871">
      <w:bodyDiv w:val="1"/>
      <w:marLeft w:val="0"/>
      <w:marRight w:val="0"/>
      <w:marTop w:val="0"/>
      <w:marBottom w:val="0"/>
      <w:divBdr>
        <w:top w:val="none" w:sz="0" w:space="0" w:color="auto"/>
        <w:left w:val="none" w:sz="0" w:space="0" w:color="auto"/>
        <w:bottom w:val="none" w:sz="0" w:space="0" w:color="auto"/>
        <w:right w:val="none" w:sz="0" w:space="0" w:color="auto"/>
      </w:divBdr>
    </w:div>
    <w:div w:id="944729701">
      <w:bodyDiv w:val="1"/>
      <w:marLeft w:val="0"/>
      <w:marRight w:val="0"/>
      <w:marTop w:val="0"/>
      <w:marBottom w:val="0"/>
      <w:divBdr>
        <w:top w:val="none" w:sz="0" w:space="0" w:color="auto"/>
        <w:left w:val="none" w:sz="0" w:space="0" w:color="auto"/>
        <w:bottom w:val="none" w:sz="0" w:space="0" w:color="auto"/>
        <w:right w:val="none" w:sz="0" w:space="0" w:color="auto"/>
      </w:divBdr>
    </w:div>
    <w:div w:id="944993904">
      <w:bodyDiv w:val="1"/>
      <w:marLeft w:val="0"/>
      <w:marRight w:val="0"/>
      <w:marTop w:val="0"/>
      <w:marBottom w:val="0"/>
      <w:divBdr>
        <w:top w:val="none" w:sz="0" w:space="0" w:color="auto"/>
        <w:left w:val="none" w:sz="0" w:space="0" w:color="auto"/>
        <w:bottom w:val="none" w:sz="0" w:space="0" w:color="auto"/>
        <w:right w:val="none" w:sz="0" w:space="0" w:color="auto"/>
      </w:divBdr>
    </w:div>
    <w:div w:id="945039780">
      <w:bodyDiv w:val="1"/>
      <w:marLeft w:val="0"/>
      <w:marRight w:val="0"/>
      <w:marTop w:val="0"/>
      <w:marBottom w:val="0"/>
      <w:divBdr>
        <w:top w:val="none" w:sz="0" w:space="0" w:color="auto"/>
        <w:left w:val="none" w:sz="0" w:space="0" w:color="auto"/>
        <w:bottom w:val="none" w:sz="0" w:space="0" w:color="auto"/>
        <w:right w:val="none" w:sz="0" w:space="0" w:color="auto"/>
      </w:divBdr>
    </w:div>
    <w:div w:id="945186832">
      <w:bodyDiv w:val="1"/>
      <w:marLeft w:val="0"/>
      <w:marRight w:val="0"/>
      <w:marTop w:val="0"/>
      <w:marBottom w:val="0"/>
      <w:divBdr>
        <w:top w:val="none" w:sz="0" w:space="0" w:color="auto"/>
        <w:left w:val="none" w:sz="0" w:space="0" w:color="auto"/>
        <w:bottom w:val="none" w:sz="0" w:space="0" w:color="auto"/>
        <w:right w:val="none" w:sz="0" w:space="0" w:color="auto"/>
      </w:divBdr>
    </w:div>
    <w:div w:id="945188624">
      <w:bodyDiv w:val="1"/>
      <w:marLeft w:val="0"/>
      <w:marRight w:val="0"/>
      <w:marTop w:val="0"/>
      <w:marBottom w:val="0"/>
      <w:divBdr>
        <w:top w:val="none" w:sz="0" w:space="0" w:color="auto"/>
        <w:left w:val="none" w:sz="0" w:space="0" w:color="auto"/>
        <w:bottom w:val="none" w:sz="0" w:space="0" w:color="auto"/>
        <w:right w:val="none" w:sz="0" w:space="0" w:color="auto"/>
      </w:divBdr>
    </w:div>
    <w:div w:id="945423413">
      <w:bodyDiv w:val="1"/>
      <w:marLeft w:val="0"/>
      <w:marRight w:val="0"/>
      <w:marTop w:val="0"/>
      <w:marBottom w:val="0"/>
      <w:divBdr>
        <w:top w:val="none" w:sz="0" w:space="0" w:color="auto"/>
        <w:left w:val="none" w:sz="0" w:space="0" w:color="auto"/>
        <w:bottom w:val="none" w:sz="0" w:space="0" w:color="auto"/>
        <w:right w:val="none" w:sz="0" w:space="0" w:color="auto"/>
      </w:divBdr>
    </w:div>
    <w:div w:id="945507596">
      <w:bodyDiv w:val="1"/>
      <w:marLeft w:val="0"/>
      <w:marRight w:val="0"/>
      <w:marTop w:val="0"/>
      <w:marBottom w:val="0"/>
      <w:divBdr>
        <w:top w:val="none" w:sz="0" w:space="0" w:color="auto"/>
        <w:left w:val="none" w:sz="0" w:space="0" w:color="auto"/>
        <w:bottom w:val="none" w:sz="0" w:space="0" w:color="auto"/>
        <w:right w:val="none" w:sz="0" w:space="0" w:color="auto"/>
      </w:divBdr>
    </w:div>
    <w:div w:id="945573692">
      <w:bodyDiv w:val="1"/>
      <w:marLeft w:val="0"/>
      <w:marRight w:val="0"/>
      <w:marTop w:val="0"/>
      <w:marBottom w:val="0"/>
      <w:divBdr>
        <w:top w:val="none" w:sz="0" w:space="0" w:color="auto"/>
        <w:left w:val="none" w:sz="0" w:space="0" w:color="auto"/>
        <w:bottom w:val="none" w:sz="0" w:space="0" w:color="auto"/>
        <w:right w:val="none" w:sz="0" w:space="0" w:color="auto"/>
      </w:divBdr>
    </w:div>
    <w:div w:id="945575451">
      <w:bodyDiv w:val="1"/>
      <w:marLeft w:val="0"/>
      <w:marRight w:val="0"/>
      <w:marTop w:val="0"/>
      <w:marBottom w:val="0"/>
      <w:divBdr>
        <w:top w:val="none" w:sz="0" w:space="0" w:color="auto"/>
        <w:left w:val="none" w:sz="0" w:space="0" w:color="auto"/>
        <w:bottom w:val="none" w:sz="0" w:space="0" w:color="auto"/>
        <w:right w:val="none" w:sz="0" w:space="0" w:color="auto"/>
      </w:divBdr>
    </w:div>
    <w:div w:id="945771660">
      <w:bodyDiv w:val="1"/>
      <w:marLeft w:val="0"/>
      <w:marRight w:val="0"/>
      <w:marTop w:val="0"/>
      <w:marBottom w:val="0"/>
      <w:divBdr>
        <w:top w:val="none" w:sz="0" w:space="0" w:color="auto"/>
        <w:left w:val="none" w:sz="0" w:space="0" w:color="auto"/>
        <w:bottom w:val="none" w:sz="0" w:space="0" w:color="auto"/>
        <w:right w:val="none" w:sz="0" w:space="0" w:color="auto"/>
      </w:divBdr>
    </w:div>
    <w:div w:id="945815697">
      <w:bodyDiv w:val="1"/>
      <w:marLeft w:val="0"/>
      <w:marRight w:val="0"/>
      <w:marTop w:val="0"/>
      <w:marBottom w:val="0"/>
      <w:divBdr>
        <w:top w:val="none" w:sz="0" w:space="0" w:color="auto"/>
        <w:left w:val="none" w:sz="0" w:space="0" w:color="auto"/>
        <w:bottom w:val="none" w:sz="0" w:space="0" w:color="auto"/>
        <w:right w:val="none" w:sz="0" w:space="0" w:color="auto"/>
      </w:divBdr>
    </w:div>
    <w:div w:id="945842984">
      <w:bodyDiv w:val="1"/>
      <w:marLeft w:val="0"/>
      <w:marRight w:val="0"/>
      <w:marTop w:val="0"/>
      <w:marBottom w:val="0"/>
      <w:divBdr>
        <w:top w:val="none" w:sz="0" w:space="0" w:color="auto"/>
        <w:left w:val="none" w:sz="0" w:space="0" w:color="auto"/>
        <w:bottom w:val="none" w:sz="0" w:space="0" w:color="auto"/>
        <w:right w:val="none" w:sz="0" w:space="0" w:color="auto"/>
      </w:divBdr>
    </w:div>
    <w:div w:id="945967528">
      <w:bodyDiv w:val="1"/>
      <w:marLeft w:val="0"/>
      <w:marRight w:val="0"/>
      <w:marTop w:val="0"/>
      <w:marBottom w:val="0"/>
      <w:divBdr>
        <w:top w:val="none" w:sz="0" w:space="0" w:color="auto"/>
        <w:left w:val="none" w:sz="0" w:space="0" w:color="auto"/>
        <w:bottom w:val="none" w:sz="0" w:space="0" w:color="auto"/>
        <w:right w:val="none" w:sz="0" w:space="0" w:color="auto"/>
      </w:divBdr>
    </w:div>
    <w:div w:id="946043079">
      <w:bodyDiv w:val="1"/>
      <w:marLeft w:val="0"/>
      <w:marRight w:val="0"/>
      <w:marTop w:val="0"/>
      <w:marBottom w:val="0"/>
      <w:divBdr>
        <w:top w:val="none" w:sz="0" w:space="0" w:color="auto"/>
        <w:left w:val="none" w:sz="0" w:space="0" w:color="auto"/>
        <w:bottom w:val="none" w:sz="0" w:space="0" w:color="auto"/>
        <w:right w:val="none" w:sz="0" w:space="0" w:color="auto"/>
      </w:divBdr>
    </w:div>
    <w:div w:id="946080633">
      <w:bodyDiv w:val="1"/>
      <w:marLeft w:val="0"/>
      <w:marRight w:val="0"/>
      <w:marTop w:val="0"/>
      <w:marBottom w:val="0"/>
      <w:divBdr>
        <w:top w:val="none" w:sz="0" w:space="0" w:color="auto"/>
        <w:left w:val="none" w:sz="0" w:space="0" w:color="auto"/>
        <w:bottom w:val="none" w:sz="0" w:space="0" w:color="auto"/>
        <w:right w:val="none" w:sz="0" w:space="0" w:color="auto"/>
      </w:divBdr>
    </w:div>
    <w:div w:id="946159296">
      <w:bodyDiv w:val="1"/>
      <w:marLeft w:val="0"/>
      <w:marRight w:val="0"/>
      <w:marTop w:val="0"/>
      <w:marBottom w:val="0"/>
      <w:divBdr>
        <w:top w:val="none" w:sz="0" w:space="0" w:color="auto"/>
        <w:left w:val="none" w:sz="0" w:space="0" w:color="auto"/>
        <w:bottom w:val="none" w:sz="0" w:space="0" w:color="auto"/>
        <w:right w:val="none" w:sz="0" w:space="0" w:color="auto"/>
      </w:divBdr>
    </w:div>
    <w:div w:id="946232402">
      <w:bodyDiv w:val="1"/>
      <w:marLeft w:val="0"/>
      <w:marRight w:val="0"/>
      <w:marTop w:val="0"/>
      <w:marBottom w:val="0"/>
      <w:divBdr>
        <w:top w:val="none" w:sz="0" w:space="0" w:color="auto"/>
        <w:left w:val="none" w:sz="0" w:space="0" w:color="auto"/>
        <w:bottom w:val="none" w:sz="0" w:space="0" w:color="auto"/>
        <w:right w:val="none" w:sz="0" w:space="0" w:color="auto"/>
      </w:divBdr>
    </w:div>
    <w:div w:id="946278240">
      <w:bodyDiv w:val="1"/>
      <w:marLeft w:val="0"/>
      <w:marRight w:val="0"/>
      <w:marTop w:val="0"/>
      <w:marBottom w:val="0"/>
      <w:divBdr>
        <w:top w:val="none" w:sz="0" w:space="0" w:color="auto"/>
        <w:left w:val="none" w:sz="0" w:space="0" w:color="auto"/>
        <w:bottom w:val="none" w:sz="0" w:space="0" w:color="auto"/>
        <w:right w:val="none" w:sz="0" w:space="0" w:color="auto"/>
      </w:divBdr>
    </w:div>
    <w:div w:id="946278343">
      <w:bodyDiv w:val="1"/>
      <w:marLeft w:val="0"/>
      <w:marRight w:val="0"/>
      <w:marTop w:val="0"/>
      <w:marBottom w:val="0"/>
      <w:divBdr>
        <w:top w:val="none" w:sz="0" w:space="0" w:color="auto"/>
        <w:left w:val="none" w:sz="0" w:space="0" w:color="auto"/>
        <w:bottom w:val="none" w:sz="0" w:space="0" w:color="auto"/>
        <w:right w:val="none" w:sz="0" w:space="0" w:color="auto"/>
      </w:divBdr>
    </w:div>
    <w:div w:id="946305346">
      <w:bodyDiv w:val="1"/>
      <w:marLeft w:val="0"/>
      <w:marRight w:val="0"/>
      <w:marTop w:val="0"/>
      <w:marBottom w:val="0"/>
      <w:divBdr>
        <w:top w:val="none" w:sz="0" w:space="0" w:color="auto"/>
        <w:left w:val="none" w:sz="0" w:space="0" w:color="auto"/>
        <w:bottom w:val="none" w:sz="0" w:space="0" w:color="auto"/>
        <w:right w:val="none" w:sz="0" w:space="0" w:color="auto"/>
      </w:divBdr>
    </w:div>
    <w:div w:id="946425376">
      <w:bodyDiv w:val="1"/>
      <w:marLeft w:val="0"/>
      <w:marRight w:val="0"/>
      <w:marTop w:val="0"/>
      <w:marBottom w:val="0"/>
      <w:divBdr>
        <w:top w:val="none" w:sz="0" w:space="0" w:color="auto"/>
        <w:left w:val="none" w:sz="0" w:space="0" w:color="auto"/>
        <w:bottom w:val="none" w:sz="0" w:space="0" w:color="auto"/>
        <w:right w:val="none" w:sz="0" w:space="0" w:color="auto"/>
      </w:divBdr>
    </w:div>
    <w:div w:id="946541627">
      <w:bodyDiv w:val="1"/>
      <w:marLeft w:val="0"/>
      <w:marRight w:val="0"/>
      <w:marTop w:val="0"/>
      <w:marBottom w:val="0"/>
      <w:divBdr>
        <w:top w:val="none" w:sz="0" w:space="0" w:color="auto"/>
        <w:left w:val="none" w:sz="0" w:space="0" w:color="auto"/>
        <w:bottom w:val="none" w:sz="0" w:space="0" w:color="auto"/>
        <w:right w:val="none" w:sz="0" w:space="0" w:color="auto"/>
      </w:divBdr>
    </w:div>
    <w:div w:id="946623270">
      <w:bodyDiv w:val="1"/>
      <w:marLeft w:val="0"/>
      <w:marRight w:val="0"/>
      <w:marTop w:val="0"/>
      <w:marBottom w:val="0"/>
      <w:divBdr>
        <w:top w:val="none" w:sz="0" w:space="0" w:color="auto"/>
        <w:left w:val="none" w:sz="0" w:space="0" w:color="auto"/>
        <w:bottom w:val="none" w:sz="0" w:space="0" w:color="auto"/>
        <w:right w:val="none" w:sz="0" w:space="0" w:color="auto"/>
      </w:divBdr>
    </w:div>
    <w:div w:id="946697731">
      <w:bodyDiv w:val="1"/>
      <w:marLeft w:val="0"/>
      <w:marRight w:val="0"/>
      <w:marTop w:val="0"/>
      <w:marBottom w:val="0"/>
      <w:divBdr>
        <w:top w:val="none" w:sz="0" w:space="0" w:color="auto"/>
        <w:left w:val="none" w:sz="0" w:space="0" w:color="auto"/>
        <w:bottom w:val="none" w:sz="0" w:space="0" w:color="auto"/>
        <w:right w:val="none" w:sz="0" w:space="0" w:color="auto"/>
      </w:divBdr>
    </w:div>
    <w:div w:id="946739170">
      <w:bodyDiv w:val="1"/>
      <w:marLeft w:val="0"/>
      <w:marRight w:val="0"/>
      <w:marTop w:val="0"/>
      <w:marBottom w:val="0"/>
      <w:divBdr>
        <w:top w:val="none" w:sz="0" w:space="0" w:color="auto"/>
        <w:left w:val="none" w:sz="0" w:space="0" w:color="auto"/>
        <w:bottom w:val="none" w:sz="0" w:space="0" w:color="auto"/>
        <w:right w:val="none" w:sz="0" w:space="0" w:color="auto"/>
      </w:divBdr>
    </w:div>
    <w:div w:id="946739499">
      <w:bodyDiv w:val="1"/>
      <w:marLeft w:val="0"/>
      <w:marRight w:val="0"/>
      <w:marTop w:val="0"/>
      <w:marBottom w:val="0"/>
      <w:divBdr>
        <w:top w:val="none" w:sz="0" w:space="0" w:color="auto"/>
        <w:left w:val="none" w:sz="0" w:space="0" w:color="auto"/>
        <w:bottom w:val="none" w:sz="0" w:space="0" w:color="auto"/>
        <w:right w:val="none" w:sz="0" w:space="0" w:color="auto"/>
      </w:divBdr>
    </w:div>
    <w:div w:id="946739774">
      <w:bodyDiv w:val="1"/>
      <w:marLeft w:val="0"/>
      <w:marRight w:val="0"/>
      <w:marTop w:val="0"/>
      <w:marBottom w:val="0"/>
      <w:divBdr>
        <w:top w:val="none" w:sz="0" w:space="0" w:color="auto"/>
        <w:left w:val="none" w:sz="0" w:space="0" w:color="auto"/>
        <w:bottom w:val="none" w:sz="0" w:space="0" w:color="auto"/>
        <w:right w:val="none" w:sz="0" w:space="0" w:color="auto"/>
      </w:divBdr>
    </w:div>
    <w:div w:id="946959296">
      <w:bodyDiv w:val="1"/>
      <w:marLeft w:val="0"/>
      <w:marRight w:val="0"/>
      <w:marTop w:val="0"/>
      <w:marBottom w:val="0"/>
      <w:divBdr>
        <w:top w:val="none" w:sz="0" w:space="0" w:color="auto"/>
        <w:left w:val="none" w:sz="0" w:space="0" w:color="auto"/>
        <w:bottom w:val="none" w:sz="0" w:space="0" w:color="auto"/>
        <w:right w:val="none" w:sz="0" w:space="0" w:color="auto"/>
      </w:divBdr>
    </w:div>
    <w:div w:id="946960537">
      <w:bodyDiv w:val="1"/>
      <w:marLeft w:val="0"/>
      <w:marRight w:val="0"/>
      <w:marTop w:val="0"/>
      <w:marBottom w:val="0"/>
      <w:divBdr>
        <w:top w:val="none" w:sz="0" w:space="0" w:color="auto"/>
        <w:left w:val="none" w:sz="0" w:space="0" w:color="auto"/>
        <w:bottom w:val="none" w:sz="0" w:space="0" w:color="auto"/>
        <w:right w:val="none" w:sz="0" w:space="0" w:color="auto"/>
      </w:divBdr>
    </w:div>
    <w:div w:id="947152711">
      <w:bodyDiv w:val="1"/>
      <w:marLeft w:val="0"/>
      <w:marRight w:val="0"/>
      <w:marTop w:val="0"/>
      <w:marBottom w:val="0"/>
      <w:divBdr>
        <w:top w:val="none" w:sz="0" w:space="0" w:color="auto"/>
        <w:left w:val="none" w:sz="0" w:space="0" w:color="auto"/>
        <w:bottom w:val="none" w:sz="0" w:space="0" w:color="auto"/>
        <w:right w:val="none" w:sz="0" w:space="0" w:color="auto"/>
      </w:divBdr>
    </w:div>
    <w:div w:id="947195405">
      <w:bodyDiv w:val="1"/>
      <w:marLeft w:val="0"/>
      <w:marRight w:val="0"/>
      <w:marTop w:val="0"/>
      <w:marBottom w:val="0"/>
      <w:divBdr>
        <w:top w:val="none" w:sz="0" w:space="0" w:color="auto"/>
        <w:left w:val="none" w:sz="0" w:space="0" w:color="auto"/>
        <w:bottom w:val="none" w:sz="0" w:space="0" w:color="auto"/>
        <w:right w:val="none" w:sz="0" w:space="0" w:color="auto"/>
      </w:divBdr>
    </w:div>
    <w:div w:id="947203287">
      <w:bodyDiv w:val="1"/>
      <w:marLeft w:val="0"/>
      <w:marRight w:val="0"/>
      <w:marTop w:val="0"/>
      <w:marBottom w:val="0"/>
      <w:divBdr>
        <w:top w:val="none" w:sz="0" w:space="0" w:color="auto"/>
        <w:left w:val="none" w:sz="0" w:space="0" w:color="auto"/>
        <w:bottom w:val="none" w:sz="0" w:space="0" w:color="auto"/>
        <w:right w:val="none" w:sz="0" w:space="0" w:color="auto"/>
      </w:divBdr>
    </w:div>
    <w:div w:id="947270589">
      <w:bodyDiv w:val="1"/>
      <w:marLeft w:val="0"/>
      <w:marRight w:val="0"/>
      <w:marTop w:val="0"/>
      <w:marBottom w:val="0"/>
      <w:divBdr>
        <w:top w:val="none" w:sz="0" w:space="0" w:color="auto"/>
        <w:left w:val="none" w:sz="0" w:space="0" w:color="auto"/>
        <w:bottom w:val="none" w:sz="0" w:space="0" w:color="auto"/>
        <w:right w:val="none" w:sz="0" w:space="0" w:color="auto"/>
      </w:divBdr>
    </w:div>
    <w:div w:id="947349011">
      <w:bodyDiv w:val="1"/>
      <w:marLeft w:val="0"/>
      <w:marRight w:val="0"/>
      <w:marTop w:val="0"/>
      <w:marBottom w:val="0"/>
      <w:divBdr>
        <w:top w:val="none" w:sz="0" w:space="0" w:color="auto"/>
        <w:left w:val="none" w:sz="0" w:space="0" w:color="auto"/>
        <w:bottom w:val="none" w:sz="0" w:space="0" w:color="auto"/>
        <w:right w:val="none" w:sz="0" w:space="0" w:color="auto"/>
      </w:divBdr>
    </w:div>
    <w:div w:id="947355028">
      <w:bodyDiv w:val="1"/>
      <w:marLeft w:val="0"/>
      <w:marRight w:val="0"/>
      <w:marTop w:val="0"/>
      <w:marBottom w:val="0"/>
      <w:divBdr>
        <w:top w:val="none" w:sz="0" w:space="0" w:color="auto"/>
        <w:left w:val="none" w:sz="0" w:space="0" w:color="auto"/>
        <w:bottom w:val="none" w:sz="0" w:space="0" w:color="auto"/>
        <w:right w:val="none" w:sz="0" w:space="0" w:color="auto"/>
      </w:divBdr>
    </w:div>
    <w:div w:id="947395543">
      <w:bodyDiv w:val="1"/>
      <w:marLeft w:val="0"/>
      <w:marRight w:val="0"/>
      <w:marTop w:val="0"/>
      <w:marBottom w:val="0"/>
      <w:divBdr>
        <w:top w:val="none" w:sz="0" w:space="0" w:color="auto"/>
        <w:left w:val="none" w:sz="0" w:space="0" w:color="auto"/>
        <w:bottom w:val="none" w:sz="0" w:space="0" w:color="auto"/>
        <w:right w:val="none" w:sz="0" w:space="0" w:color="auto"/>
      </w:divBdr>
    </w:div>
    <w:div w:id="947471743">
      <w:bodyDiv w:val="1"/>
      <w:marLeft w:val="0"/>
      <w:marRight w:val="0"/>
      <w:marTop w:val="0"/>
      <w:marBottom w:val="0"/>
      <w:divBdr>
        <w:top w:val="none" w:sz="0" w:space="0" w:color="auto"/>
        <w:left w:val="none" w:sz="0" w:space="0" w:color="auto"/>
        <w:bottom w:val="none" w:sz="0" w:space="0" w:color="auto"/>
        <w:right w:val="none" w:sz="0" w:space="0" w:color="auto"/>
      </w:divBdr>
    </w:div>
    <w:div w:id="947545341">
      <w:bodyDiv w:val="1"/>
      <w:marLeft w:val="0"/>
      <w:marRight w:val="0"/>
      <w:marTop w:val="0"/>
      <w:marBottom w:val="0"/>
      <w:divBdr>
        <w:top w:val="none" w:sz="0" w:space="0" w:color="auto"/>
        <w:left w:val="none" w:sz="0" w:space="0" w:color="auto"/>
        <w:bottom w:val="none" w:sz="0" w:space="0" w:color="auto"/>
        <w:right w:val="none" w:sz="0" w:space="0" w:color="auto"/>
      </w:divBdr>
    </w:div>
    <w:div w:id="947854547">
      <w:bodyDiv w:val="1"/>
      <w:marLeft w:val="0"/>
      <w:marRight w:val="0"/>
      <w:marTop w:val="0"/>
      <w:marBottom w:val="0"/>
      <w:divBdr>
        <w:top w:val="none" w:sz="0" w:space="0" w:color="auto"/>
        <w:left w:val="none" w:sz="0" w:space="0" w:color="auto"/>
        <w:bottom w:val="none" w:sz="0" w:space="0" w:color="auto"/>
        <w:right w:val="none" w:sz="0" w:space="0" w:color="auto"/>
      </w:divBdr>
    </w:div>
    <w:div w:id="948007048">
      <w:bodyDiv w:val="1"/>
      <w:marLeft w:val="0"/>
      <w:marRight w:val="0"/>
      <w:marTop w:val="0"/>
      <w:marBottom w:val="0"/>
      <w:divBdr>
        <w:top w:val="none" w:sz="0" w:space="0" w:color="auto"/>
        <w:left w:val="none" w:sz="0" w:space="0" w:color="auto"/>
        <w:bottom w:val="none" w:sz="0" w:space="0" w:color="auto"/>
        <w:right w:val="none" w:sz="0" w:space="0" w:color="auto"/>
      </w:divBdr>
    </w:div>
    <w:div w:id="948009247">
      <w:bodyDiv w:val="1"/>
      <w:marLeft w:val="0"/>
      <w:marRight w:val="0"/>
      <w:marTop w:val="0"/>
      <w:marBottom w:val="0"/>
      <w:divBdr>
        <w:top w:val="none" w:sz="0" w:space="0" w:color="auto"/>
        <w:left w:val="none" w:sz="0" w:space="0" w:color="auto"/>
        <w:bottom w:val="none" w:sz="0" w:space="0" w:color="auto"/>
        <w:right w:val="none" w:sz="0" w:space="0" w:color="auto"/>
      </w:divBdr>
    </w:div>
    <w:div w:id="948049197">
      <w:bodyDiv w:val="1"/>
      <w:marLeft w:val="0"/>
      <w:marRight w:val="0"/>
      <w:marTop w:val="0"/>
      <w:marBottom w:val="0"/>
      <w:divBdr>
        <w:top w:val="none" w:sz="0" w:space="0" w:color="auto"/>
        <w:left w:val="none" w:sz="0" w:space="0" w:color="auto"/>
        <w:bottom w:val="none" w:sz="0" w:space="0" w:color="auto"/>
        <w:right w:val="none" w:sz="0" w:space="0" w:color="auto"/>
      </w:divBdr>
    </w:div>
    <w:div w:id="948197016">
      <w:bodyDiv w:val="1"/>
      <w:marLeft w:val="0"/>
      <w:marRight w:val="0"/>
      <w:marTop w:val="0"/>
      <w:marBottom w:val="0"/>
      <w:divBdr>
        <w:top w:val="none" w:sz="0" w:space="0" w:color="auto"/>
        <w:left w:val="none" w:sz="0" w:space="0" w:color="auto"/>
        <w:bottom w:val="none" w:sz="0" w:space="0" w:color="auto"/>
        <w:right w:val="none" w:sz="0" w:space="0" w:color="auto"/>
      </w:divBdr>
    </w:div>
    <w:div w:id="948201433">
      <w:bodyDiv w:val="1"/>
      <w:marLeft w:val="0"/>
      <w:marRight w:val="0"/>
      <w:marTop w:val="0"/>
      <w:marBottom w:val="0"/>
      <w:divBdr>
        <w:top w:val="none" w:sz="0" w:space="0" w:color="auto"/>
        <w:left w:val="none" w:sz="0" w:space="0" w:color="auto"/>
        <w:bottom w:val="none" w:sz="0" w:space="0" w:color="auto"/>
        <w:right w:val="none" w:sz="0" w:space="0" w:color="auto"/>
      </w:divBdr>
    </w:div>
    <w:div w:id="948242961">
      <w:bodyDiv w:val="1"/>
      <w:marLeft w:val="0"/>
      <w:marRight w:val="0"/>
      <w:marTop w:val="0"/>
      <w:marBottom w:val="0"/>
      <w:divBdr>
        <w:top w:val="none" w:sz="0" w:space="0" w:color="auto"/>
        <w:left w:val="none" w:sz="0" w:space="0" w:color="auto"/>
        <w:bottom w:val="none" w:sz="0" w:space="0" w:color="auto"/>
        <w:right w:val="none" w:sz="0" w:space="0" w:color="auto"/>
      </w:divBdr>
    </w:div>
    <w:div w:id="948245578">
      <w:bodyDiv w:val="1"/>
      <w:marLeft w:val="0"/>
      <w:marRight w:val="0"/>
      <w:marTop w:val="0"/>
      <w:marBottom w:val="0"/>
      <w:divBdr>
        <w:top w:val="none" w:sz="0" w:space="0" w:color="auto"/>
        <w:left w:val="none" w:sz="0" w:space="0" w:color="auto"/>
        <w:bottom w:val="none" w:sz="0" w:space="0" w:color="auto"/>
        <w:right w:val="none" w:sz="0" w:space="0" w:color="auto"/>
      </w:divBdr>
    </w:div>
    <w:div w:id="948320109">
      <w:bodyDiv w:val="1"/>
      <w:marLeft w:val="0"/>
      <w:marRight w:val="0"/>
      <w:marTop w:val="0"/>
      <w:marBottom w:val="0"/>
      <w:divBdr>
        <w:top w:val="none" w:sz="0" w:space="0" w:color="auto"/>
        <w:left w:val="none" w:sz="0" w:space="0" w:color="auto"/>
        <w:bottom w:val="none" w:sz="0" w:space="0" w:color="auto"/>
        <w:right w:val="none" w:sz="0" w:space="0" w:color="auto"/>
      </w:divBdr>
    </w:div>
    <w:div w:id="948393622">
      <w:bodyDiv w:val="1"/>
      <w:marLeft w:val="0"/>
      <w:marRight w:val="0"/>
      <w:marTop w:val="0"/>
      <w:marBottom w:val="0"/>
      <w:divBdr>
        <w:top w:val="none" w:sz="0" w:space="0" w:color="auto"/>
        <w:left w:val="none" w:sz="0" w:space="0" w:color="auto"/>
        <w:bottom w:val="none" w:sz="0" w:space="0" w:color="auto"/>
        <w:right w:val="none" w:sz="0" w:space="0" w:color="auto"/>
      </w:divBdr>
    </w:div>
    <w:div w:id="948660465">
      <w:bodyDiv w:val="1"/>
      <w:marLeft w:val="0"/>
      <w:marRight w:val="0"/>
      <w:marTop w:val="0"/>
      <w:marBottom w:val="0"/>
      <w:divBdr>
        <w:top w:val="none" w:sz="0" w:space="0" w:color="auto"/>
        <w:left w:val="none" w:sz="0" w:space="0" w:color="auto"/>
        <w:bottom w:val="none" w:sz="0" w:space="0" w:color="auto"/>
        <w:right w:val="none" w:sz="0" w:space="0" w:color="auto"/>
      </w:divBdr>
    </w:div>
    <w:div w:id="948664267">
      <w:bodyDiv w:val="1"/>
      <w:marLeft w:val="0"/>
      <w:marRight w:val="0"/>
      <w:marTop w:val="0"/>
      <w:marBottom w:val="0"/>
      <w:divBdr>
        <w:top w:val="none" w:sz="0" w:space="0" w:color="auto"/>
        <w:left w:val="none" w:sz="0" w:space="0" w:color="auto"/>
        <w:bottom w:val="none" w:sz="0" w:space="0" w:color="auto"/>
        <w:right w:val="none" w:sz="0" w:space="0" w:color="auto"/>
      </w:divBdr>
    </w:div>
    <w:div w:id="948702264">
      <w:bodyDiv w:val="1"/>
      <w:marLeft w:val="0"/>
      <w:marRight w:val="0"/>
      <w:marTop w:val="0"/>
      <w:marBottom w:val="0"/>
      <w:divBdr>
        <w:top w:val="none" w:sz="0" w:space="0" w:color="auto"/>
        <w:left w:val="none" w:sz="0" w:space="0" w:color="auto"/>
        <w:bottom w:val="none" w:sz="0" w:space="0" w:color="auto"/>
        <w:right w:val="none" w:sz="0" w:space="0" w:color="auto"/>
      </w:divBdr>
    </w:div>
    <w:div w:id="948774560">
      <w:bodyDiv w:val="1"/>
      <w:marLeft w:val="0"/>
      <w:marRight w:val="0"/>
      <w:marTop w:val="0"/>
      <w:marBottom w:val="0"/>
      <w:divBdr>
        <w:top w:val="none" w:sz="0" w:space="0" w:color="auto"/>
        <w:left w:val="none" w:sz="0" w:space="0" w:color="auto"/>
        <w:bottom w:val="none" w:sz="0" w:space="0" w:color="auto"/>
        <w:right w:val="none" w:sz="0" w:space="0" w:color="auto"/>
      </w:divBdr>
    </w:div>
    <w:div w:id="948780530">
      <w:bodyDiv w:val="1"/>
      <w:marLeft w:val="0"/>
      <w:marRight w:val="0"/>
      <w:marTop w:val="0"/>
      <w:marBottom w:val="0"/>
      <w:divBdr>
        <w:top w:val="none" w:sz="0" w:space="0" w:color="auto"/>
        <w:left w:val="none" w:sz="0" w:space="0" w:color="auto"/>
        <w:bottom w:val="none" w:sz="0" w:space="0" w:color="auto"/>
        <w:right w:val="none" w:sz="0" w:space="0" w:color="auto"/>
      </w:divBdr>
    </w:div>
    <w:div w:id="948850591">
      <w:bodyDiv w:val="1"/>
      <w:marLeft w:val="0"/>
      <w:marRight w:val="0"/>
      <w:marTop w:val="0"/>
      <w:marBottom w:val="0"/>
      <w:divBdr>
        <w:top w:val="none" w:sz="0" w:space="0" w:color="auto"/>
        <w:left w:val="none" w:sz="0" w:space="0" w:color="auto"/>
        <w:bottom w:val="none" w:sz="0" w:space="0" w:color="auto"/>
        <w:right w:val="none" w:sz="0" w:space="0" w:color="auto"/>
      </w:divBdr>
    </w:div>
    <w:div w:id="948855138">
      <w:bodyDiv w:val="1"/>
      <w:marLeft w:val="0"/>
      <w:marRight w:val="0"/>
      <w:marTop w:val="0"/>
      <w:marBottom w:val="0"/>
      <w:divBdr>
        <w:top w:val="none" w:sz="0" w:space="0" w:color="auto"/>
        <w:left w:val="none" w:sz="0" w:space="0" w:color="auto"/>
        <w:bottom w:val="none" w:sz="0" w:space="0" w:color="auto"/>
        <w:right w:val="none" w:sz="0" w:space="0" w:color="auto"/>
      </w:divBdr>
    </w:div>
    <w:div w:id="948900504">
      <w:bodyDiv w:val="1"/>
      <w:marLeft w:val="0"/>
      <w:marRight w:val="0"/>
      <w:marTop w:val="0"/>
      <w:marBottom w:val="0"/>
      <w:divBdr>
        <w:top w:val="none" w:sz="0" w:space="0" w:color="auto"/>
        <w:left w:val="none" w:sz="0" w:space="0" w:color="auto"/>
        <w:bottom w:val="none" w:sz="0" w:space="0" w:color="auto"/>
        <w:right w:val="none" w:sz="0" w:space="0" w:color="auto"/>
      </w:divBdr>
    </w:div>
    <w:div w:id="948977221">
      <w:bodyDiv w:val="1"/>
      <w:marLeft w:val="0"/>
      <w:marRight w:val="0"/>
      <w:marTop w:val="0"/>
      <w:marBottom w:val="0"/>
      <w:divBdr>
        <w:top w:val="none" w:sz="0" w:space="0" w:color="auto"/>
        <w:left w:val="none" w:sz="0" w:space="0" w:color="auto"/>
        <w:bottom w:val="none" w:sz="0" w:space="0" w:color="auto"/>
        <w:right w:val="none" w:sz="0" w:space="0" w:color="auto"/>
      </w:divBdr>
    </w:div>
    <w:div w:id="949047194">
      <w:bodyDiv w:val="1"/>
      <w:marLeft w:val="0"/>
      <w:marRight w:val="0"/>
      <w:marTop w:val="0"/>
      <w:marBottom w:val="0"/>
      <w:divBdr>
        <w:top w:val="none" w:sz="0" w:space="0" w:color="auto"/>
        <w:left w:val="none" w:sz="0" w:space="0" w:color="auto"/>
        <w:bottom w:val="none" w:sz="0" w:space="0" w:color="auto"/>
        <w:right w:val="none" w:sz="0" w:space="0" w:color="auto"/>
      </w:divBdr>
    </w:div>
    <w:div w:id="949311603">
      <w:bodyDiv w:val="1"/>
      <w:marLeft w:val="0"/>
      <w:marRight w:val="0"/>
      <w:marTop w:val="0"/>
      <w:marBottom w:val="0"/>
      <w:divBdr>
        <w:top w:val="none" w:sz="0" w:space="0" w:color="auto"/>
        <w:left w:val="none" w:sz="0" w:space="0" w:color="auto"/>
        <w:bottom w:val="none" w:sz="0" w:space="0" w:color="auto"/>
        <w:right w:val="none" w:sz="0" w:space="0" w:color="auto"/>
      </w:divBdr>
    </w:div>
    <w:div w:id="949581993">
      <w:bodyDiv w:val="1"/>
      <w:marLeft w:val="0"/>
      <w:marRight w:val="0"/>
      <w:marTop w:val="0"/>
      <w:marBottom w:val="0"/>
      <w:divBdr>
        <w:top w:val="none" w:sz="0" w:space="0" w:color="auto"/>
        <w:left w:val="none" w:sz="0" w:space="0" w:color="auto"/>
        <w:bottom w:val="none" w:sz="0" w:space="0" w:color="auto"/>
        <w:right w:val="none" w:sz="0" w:space="0" w:color="auto"/>
      </w:divBdr>
    </w:div>
    <w:div w:id="949825219">
      <w:bodyDiv w:val="1"/>
      <w:marLeft w:val="0"/>
      <w:marRight w:val="0"/>
      <w:marTop w:val="0"/>
      <w:marBottom w:val="0"/>
      <w:divBdr>
        <w:top w:val="none" w:sz="0" w:space="0" w:color="auto"/>
        <w:left w:val="none" w:sz="0" w:space="0" w:color="auto"/>
        <w:bottom w:val="none" w:sz="0" w:space="0" w:color="auto"/>
        <w:right w:val="none" w:sz="0" w:space="0" w:color="auto"/>
      </w:divBdr>
    </w:div>
    <w:div w:id="949895327">
      <w:bodyDiv w:val="1"/>
      <w:marLeft w:val="0"/>
      <w:marRight w:val="0"/>
      <w:marTop w:val="0"/>
      <w:marBottom w:val="0"/>
      <w:divBdr>
        <w:top w:val="none" w:sz="0" w:space="0" w:color="auto"/>
        <w:left w:val="none" w:sz="0" w:space="0" w:color="auto"/>
        <w:bottom w:val="none" w:sz="0" w:space="0" w:color="auto"/>
        <w:right w:val="none" w:sz="0" w:space="0" w:color="auto"/>
      </w:divBdr>
    </w:div>
    <w:div w:id="949896293">
      <w:bodyDiv w:val="1"/>
      <w:marLeft w:val="0"/>
      <w:marRight w:val="0"/>
      <w:marTop w:val="0"/>
      <w:marBottom w:val="0"/>
      <w:divBdr>
        <w:top w:val="none" w:sz="0" w:space="0" w:color="auto"/>
        <w:left w:val="none" w:sz="0" w:space="0" w:color="auto"/>
        <w:bottom w:val="none" w:sz="0" w:space="0" w:color="auto"/>
        <w:right w:val="none" w:sz="0" w:space="0" w:color="auto"/>
      </w:divBdr>
    </w:div>
    <w:div w:id="949976385">
      <w:bodyDiv w:val="1"/>
      <w:marLeft w:val="0"/>
      <w:marRight w:val="0"/>
      <w:marTop w:val="0"/>
      <w:marBottom w:val="0"/>
      <w:divBdr>
        <w:top w:val="none" w:sz="0" w:space="0" w:color="auto"/>
        <w:left w:val="none" w:sz="0" w:space="0" w:color="auto"/>
        <w:bottom w:val="none" w:sz="0" w:space="0" w:color="auto"/>
        <w:right w:val="none" w:sz="0" w:space="0" w:color="auto"/>
      </w:divBdr>
    </w:div>
    <w:div w:id="950163788">
      <w:bodyDiv w:val="1"/>
      <w:marLeft w:val="0"/>
      <w:marRight w:val="0"/>
      <w:marTop w:val="0"/>
      <w:marBottom w:val="0"/>
      <w:divBdr>
        <w:top w:val="none" w:sz="0" w:space="0" w:color="auto"/>
        <w:left w:val="none" w:sz="0" w:space="0" w:color="auto"/>
        <w:bottom w:val="none" w:sz="0" w:space="0" w:color="auto"/>
        <w:right w:val="none" w:sz="0" w:space="0" w:color="auto"/>
      </w:divBdr>
    </w:div>
    <w:div w:id="950235840">
      <w:bodyDiv w:val="1"/>
      <w:marLeft w:val="0"/>
      <w:marRight w:val="0"/>
      <w:marTop w:val="0"/>
      <w:marBottom w:val="0"/>
      <w:divBdr>
        <w:top w:val="none" w:sz="0" w:space="0" w:color="auto"/>
        <w:left w:val="none" w:sz="0" w:space="0" w:color="auto"/>
        <w:bottom w:val="none" w:sz="0" w:space="0" w:color="auto"/>
        <w:right w:val="none" w:sz="0" w:space="0" w:color="auto"/>
      </w:divBdr>
    </w:div>
    <w:div w:id="950358609">
      <w:bodyDiv w:val="1"/>
      <w:marLeft w:val="0"/>
      <w:marRight w:val="0"/>
      <w:marTop w:val="0"/>
      <w:marBottom w:val="0"/>
      <w:divBdr>
        <w:top w:val="none" w:sz="0" w:space="0" w:color="auto"/>
        <w:left w:val="none" w:sz="0" w:space="0" w:color="auto"/>
        <w:bottom w:val="none" w:sz="0" w:space="0" w:color="auto"/>
        <w:right w:val="none" w:sz="0" w:space="0" w:color="auto"/>
      </w:divBdr>
    </w:div>
    <w:div w:id="950431946">
      <w:bodyDiv w:val="1"/>
      <w:marLeft w:val="0"/>
      <w:marRight w:val="0"/>
      <w:marTop w:val="0"/>
      <w:marBottom w:val="0"/>
      <w:divBdr>
        <w:top w:val="none" w:sz="0" w:space="0" w:color="auto"/>
        <w:left w:val="none" w:sz="0" w:space="0" w:color="auto"/>
        <w:bottom w:val="none" w:sz="0" w:space="0" w:color="auto"/>
        <w:right w:val="none" w:sz="0" w:space="0" w:color="auto"/>
      </w:divBdr>
    </w:div>
    <w:div w:id="950435749">
      <w:bodyDiv w:val="1"/>
      <w:marLeft w:val="0"/>
      <w:marRight w:val="0"/>
      <w:marTop w:val="0"/>
      <w:marBottom w:val="0"/>
      <w:divBdr>
        <w:top w:val="none" w:sz="0" w:space="0" w:color="auto"/>
        <w:left w:val="none" w:sz="0" w:space="0" w:color="auto"/>
        <w:bottom w:val="none" w:sz="0" w:space="0" w:color="auto"/>
        <w:right w:val="none" w:sz="0" w:space="0" w:color="auto"/>
      </w:divBdr>
    </w:div>
    <w:div w:id="950822564">
      <w:bodyDiv w:val="1"/>
      <w:marLeft w:val="0"/>
      <w:marRight w:val="0"/>
      <w:marTop w:val="0"/>
      <w:marBottom w:val="0"/>
      <w:divBdr>
        <w:top w:val="none" w:sz="0" w:space="0" w:color="auto"/>
        <w:left w:val="none" w:sz="0" w:space="0" w:color="auto"/>
        <w:bottom w:val="none" w:sz="0" w:space="0" w:color="auto"/>
        <w:right w:val="none" w:sz="0" w:space="0" w:color="auto"/>
      </w:divBdr>
    </w:div>
    <w:div w:id="950894483">
      <w:bodyDiv w:val="1"/>
      <w:marLeft w:val="0"/>
      <w:marRight w:val="0"/>
      <w:marTop w:val="0"/>
      <w:marBottom w:val="0"/>
      <w:divBdr>
        <w:top w:val="none" w:sz="0" w:space="0" w:color="auto"/>
        <w:left w:val="none" w:sz="0" w:space="0" w:color="auto"/>
        <w:bottom w:val="none" w:sz="0" w:space="0" w:color="auto"/>
        <w:right w:val="none" w:sz="0" w:space="0" w:color="auto"/>
      </w:divBdr>
    </w:div>
    <w:div w:id="950937975">
      <w:bodyDiv w:val="1"/>
      <w:marLeft w:val="0"/>
      <w:marRight w:val="0"/>
      <w:marTop w:val="0"/>
      <w:marBottom w:val="0"/>
      <w:divBdr>
        <w:top w:val="none" w:sz="0" w:space="0" w:color="auto"/>
        <w:left w:val="none" w:sz="0" w:space="0" w:color="auto"/>
        <w:bottom w:val="none" w:sz="0" w:space="0" w:color="auto"/>
        <w:right w:val="none" w:sz="0" w:space="0" w:color="auto"/>
      </w:divBdr>
    </w:div>
    <w:div w:id="951211443">
      <w:bodyDiv w:val="1"/>
      <w:marLeft w:val="0"/>
      <w:marRight w:val="0"/>
      <w:marTop w:val="0"/>
      <w:marBottom w:val="0"/>
      <w:divBdr>
        <w:top w:val="none" w:sz="0" w:space="0" w:color="auto"/>
        <w:left w:val="none" w:sz="0" w:space="0" w:color="auto"/>
        <w:bottom w:val="none" w:sz="0" w:space="0" w:color="auto"/>
        <w:right w:val="none" w:sz="0" w:space="0" w:color="auto"/>
      </w:divBdr>
    </w:div>
    <w:div w:id="952176109">
      <w:bodyDiv w:val="1"/>
      <w:marLeft w:val="0"/>
      <w:marRight w:val="0"/>
      <w:marTop w:val="0"/>
      <w:marBottom w:val="0"/>
      <w:divBdr>
        <w:top w:val="none" w:sz="0" w:space="0" w:color="auto"/>
        <w:left w:val="none" w:sz="0" w:space="0" w:color="auto"/>
        <w:bottom w:val="none" w:sz="0" w:space="0" w:color="auto"/>
        <w:right w:val="none" w:sz="0" w:space="0" w:color="auto"/>
      </w:divBdr>
    </w:div>
    <w:div w:id="952202563">
      <w:bodyDiv w:val="1"/>
      <w:marLeft w:val="0"/>
      <w:marRight w:val="0"/>
      <w:marTop w:val="0"/>
      <w:marBottom w:val="0"/>
      <w:divBdr>
        <w:top w:val="none" w:sz="0" w:space="0" w:color="auto"/>
        <w:left w:val="none" w:sz="0" w:space="0" w:color="auto"/>
        <w:bottom w:val="none" w:sz="0" w:space="0" w:color="auto"/>
        <w:right w:val="none" w:sz="0" w:space="0" w:color="auto"/>
      </w:divBdr>
    </w:div>
    <w:div w:id="952251653">
      <w:bodyDiv w:val="1"/>
      <w:marLeft w:val="0"/>
      <w:marRight w:val="0"/>
      <w:marTop w:val="0"/>
      <w:marBottom w:val="0"/>
      <w:divBdr>
        <w:top w:val="none" w:sz="0" w:space="0" w:color="auto"/>
        <w:left w:val="none" w:sz="0" w:space="0" w:color="auto"/>
        <w:bottom w:val="none" w:sz="0" w:space="0" w:color="auto"/>
        <w:right w:val="none" w:sz="0" w:space="0" w:color="auto"/>
      </w:divBdr>
    </w:div>
    <w:div w:id="952519199">
      <w:bodyDiv w:val="1"/>
      <w:marLeft w:val="0"/>
      <w:marRight w:val="0"/>
      <w:marTop w:val="0"/>
      <w:marBottom w:val="0"/>
      <w:divBdr>
        <w:top w:val="none" w:sz="0" w:space="0" w:color="auto"/>
        <w:left w:val="none" w:sz="0" w:space="0" w:color="auto"/>
        <w:bottom w:val="none" w:sz="0" w:space="0" w:color="auto"/>
        <w:right w:val="none" w:sz="0" w:space="0" w:color="auto"/>
      </w:divBdr>
    </w:div>
    <w:div w:id="952635374">
      <w:bodyDiv w:val="1"/>
      <w:marLeft w:val="0"/>
      <w:marRight w:val="0"/>
      <w:marTop w:val="0"/>
      <w:marBottom w:val="0"/>
      <w:divBdr>
        <w:top w:val="none" w:sz="0" w:space="0" w:color="auto"/>
        <w:left w:val="none" w:sz="0" w:space="0" w:color="auto"/>
        <w:bottom w:val="none" w:sz="0" w:space="0" w:color="auto"/>
        <w:right w:val="none" w:sz="0" w:space="0" w:color="auto"/>
      </w:divBdr>
    </w:div>
    <w:div w:id="952784371">
      <w:bodyDiv w:val="1"/>
      <w:marLeft w:val="0"/>
      <w:marRight w:val="0"/>
      <w:marTop w:val="0"/>
      <w:marBottom w:val="0"/>
      <w:divBdr>
        <w:top w:val="none" w:sz="0" w:space="0" w:color="auto"/>
        <w:left w:val="none" w:sz="0" w:space="0" w:color="auto"/>
        <w:bottom w:val="none" w:sz="0" w:space="0" w:color="auto"/>
        <w:right w:val="none" w:sz="0" w:space="0" w:color="auto"/>
      </w:divBdr>
    </w:div>
    <w:div w:id="952832242">
      <w:bodyDiv w:val="1"/>
      <w:marLeft w:val="0"/>
      <w:marRight w:val="0"/>
      <w:marTop w:val="0"/>
      <w:marBottom w:val="0"/>
      <w:divBdr>
        <w:top w:val="none" w:sz="0" w:space="0" w:color="auto"/>
        <w:left w:val="none" w:sz="0" w:space="0" w:color="auto"/>
        <w:bottom w:val="none" w:sz="0" w:space="0" w:color="auto"/>
        <w:right w:val="none" w:sz="0" w:space="0" w:color="auto"/>
      </w:divBdr>
    </w:div>
    <w:div w:id="952900859">
      <w:bodyDiv w:val="1"/>
      <w:marLeft w:val="0"/>
      <w:marRight w:val="0"/>
      <w:marTop w:val="0"/>
      <w:marBottom w:val="0"/>
      <w:divBdr>
        <w:top w:val="none" w:sz="0" w:space="0" w:color="auto"/>
        <w:left w:val="none" w:sz="0" w:space="0" w:color="auto"/>
        <w:bottom w:val="none" w:sz="0" w:space="0" w:color="auto"/>
        <w:right w:val="none" w:sz="0" w:space="0" w:color="auto"/>
      </w:divBdr>
    </w:div>
    <w:div w:id="952901636">
      <w:bodyDiv w:val="1"/>
      <w:marLeft w:val="0"/>
      <w:marRight w:val="0"/>
      <w:marTop w:val="0"/>
      <w:marBottom w:val="0"/>
      <w:divBdr>
        <w:top w:val="none" w:sz="0" w:space="0" w:color="auto"/>
        <w:left w:val="none" w:sz="0" w:space="0" w:color="auto"/>
        <w:bottom w:val="none" w:sz="0" w:space="0" w:color="auto"/>
        <w:right w:val="none" w:sz="0" w:space="0" w:color="auto"/>
      </w:divBdr>
    </w:div>
    <w:div w:id="953055926">
      <w:bodyDiv w:val="1"/>
      <w:marLeft w:val="0"/>
      <w:marRight w:val="0"/>
      <w:marTop w:val="0"/>
      <w:marBottom w:val="0"/>
      <w:divBdr>
        <w:top w:val="none" w:sz="0" w:space="0" w:color="auto"/>
        <w:left w:val="none" w:sz="0" w:space="0" w:color="auto"/>
        <w:bottom w:val="none" w:sz="0" w:space="0" w:color="auto"/>
        <w:right w:val="none" w:sz="0" w:space="0" w:color="auto"/>
      </w:divBdr>
    </w:div>
    <w:div w:id="953093795">
      <w:bodyDiv w:val="1"/>
      <w:marLeft w:val="0"/>
      <w:marRight w:val="0"/>
      <w:marTop w:val="0"/>
      <w:marBottom w:val="0"/>
      <w:divBdr>
        <w:top w:val="none" w:sz="0" w:space="0" w:color="auto"/>
        <w:left w:val="none" w:sz="0" w:space="0" w:color="auto"/>
        <w:bottom w:val="none" w:sz="0" w:space="0" w:color="auto"/>
        <w:right w:val="none" w:sz="0" w:space="0" w:color="auto"/>
      </w:divBdr>
    </w:div>
    <w:div w:id="953168237">
      <w:bodyDiv w:val="1"/>
      <w:marLeft w:val="0"/>
      <w:marRight w:val="0"/>
      <w:marTop w:val="0"/>
      <w:marBottom w:val="0"/>
      <w:divBdr>
        <w:top w:val="none" w:sz="0" w:space="0" w:color="auto"/>
        <w:left w:val="none" w:sz="0" w:space="0" w:color="auto"/>
        <w:bottom w:val="none" w:sz="0" w:space="0" w:color="auto"/>
        <w:right w:val="none" w:sz="0" w:space="0" w:color="auto"/>
      </w:divBdr>
    </w:div>
    <w:div w:id="953287230">
      <w:bodyDiv w:val="1"/>
      <w:marLeft w:val="0"/>
      <w:marRight w:val="0"/>
      <w:marTop w:val="0"/>
      <w:marBottom w:val="0"/>
      <w:divBdr>
        <w:top w:val="none" w:sz="0" w:space="0" w:color="auto"/>
        <w:left w:val="none" w:sz="0" w:space="0" w:color="auto"/>
        <w:bottom w:val="none" w:sz="0" w:space="0" w:color="auto"/>
        <w:right w:val="none" w:sz="0" w:space="0" w:color="auto"/>
      </w:divBdr>
    </w:div>
    <w:div w:id="953558374">
      <w:bodyDiv w:val="1"/>
      <w:marLeft w:val="0"/>
      <w:marRight w:val="0"/>
      <w:marTop w:val="0"/>
      <w:marBottom w:val="0"/>
      <w:divBdr>
        <w:top w:val="none" w:sz="0" w:space="0" w:color="auto"/>
        <w:left w:val="none" w:sz="0" w:space="0" w:color="auto"/>
        <w:bottom w:val="none" w:sz="0" w:space="0" w:color="auto"/>
        <w:right w:val="none" w:sz="0" w:space="0" w:color="auto"/>
      </w:divBdr>
    </w:div>
    <w:div w:id="953561577">
      <w:bodyDiv w:val="1"/>
      <w:marLeft w:val="0"/>
      <w:marRight w:val="0"/>
      <w:marTop w:val="0"/>
      <w:marBottom w:val="0"/>
      <w:divBdr>
        <w:top w:val="none" w:sz="0" w:space="0" w:color="auto"/>
        <w:left w:val="none" w:sz="0" w:space="0" w:color="auto"/>
        <w:bottom w:val="none" w:sz="0" w:space="0" w:color="auto"/>
        <w:right w:val="none" w:sz="0" w:space="0" w:color="auto"/>
      </w:divBdr>
    </w:div>
    <w:div w:id="953638567">
      <w:bodyDiv w:val="1"/>
      <w:marLeft w:val="0"/>
      <w:marRight w:val="0"/>
      <w:marTop w:val="0"/>
      <w:marBottom w:val="0"/>
      <w:divBdr>
        <w:top w:val="none" w:sz="0" w:space="0" w:color="auto"/>
        <w:left w:val="none" w:sz="0" w:space="0" w:color="auto"/>
        <w:bottom w:val="none" w:sz="0" w:space="0" w:color="auto"/>
        <w:right w:val="none" w:sz="0" w:space="0" w:color="auto"/>
      </w:divBdr>
    </w:div>
    <w:div w:id="953708548">
      <w:bodyDiv w:val="1"/>
      <w:marLeft w:val="0"/>
      <w:marRight w:val="0"/>
      <w:marTop w:val="0"/>
      <w:marBottom w:val="0"/>
      <w:divBdr>
        <w:top w:val="none" w:sz="0" w:space="0" w:color="auto"/>
        <w:left w:val="none" w:sz="0" w:space="0" w:color="auto"/>
        <w:bottom w:val="none" w:sz="0" w:space="0" w:color="auto"/>
        <w:right w:val="none" w:sz="0" w:space="0" w:color="auto"/>
      </w:divBdr>
    </w:div>
    <w:div w:id="953752455">
      <w:bodyDiv w:val="1"/>
      <w:marLeft w:val="0"/>
      <w:marRight w:val="0"/>
      <w:marTop w:val="0"/>
      <w:marBottom w:val="0"/>
      <w:divBdr>
        <w:top w:val="none" w:sz="0" w:space="0" w:color="auto"/>
        <w:left w:val="none" w:sz="0" w:space="0" w:color="auto"/>
        <w:bottom w:val="none" w:sz="0" w:space="0" w:color="auto"/>
        <w:right w:val="none" w:sz="0" w:space="0" w:color="auto"/>
      </w:divBdr>
    </w:div>
    <w:div w:id="953756141">
      <w:bodyDiv w:val="1"/>
      <w:marLeft w:val="0"/>
      <w:marRight w:val="0"/>
      <w:marTop w:val="0"/>
      <w:marBottom w:val="0"/>
      <w:divBdr>
        <w:top w:val="none" w:sz="0" w:space="0" w:color="auto"/>
        <w:left w:val="none" w:sz="0" w:space="0" w:color="auto"/>
        <w:bottom w:val="none" w:sz="0" w:space="0" w:color="auto"/>
        <w:right w:val="none" w:sz="0" w:space="0" w:color="auto"/>
      </w:divBdr>
    </w:div>
    <w:div w:id="954022418">
      <w:bodyDiv w:val="1"/>
      <w:marLeft w:val="0"/>
      <w:marRight w:val="0"/>
      <w:marTop w:val="0"/>
      <w:marBottom w:val="0"/>
      <w:divBdr>
        <w:top w:val="none" w:sz="0" w:space="0" w:color="auto"/>
        <w:left w:val="none" w:sz="0" w:space="0" w:color="auto"/>
        <w:bottom w:val="none" w:sz="0" w:space="0" w:color="auto"/>
        <w:right w:val="none" w:sz="0" w:space="0" w:color="auto"/>
      </w:divBdr>
    </w:div>
    <w:div w:id="954142548">
      <w:bodyDiv w:val="1"/>
      <w:marLeft w:val="0"/>
      <w:marRight w:val="0"/>
      <w:marTop w:val="0"/>
      <w:marBottom w:val="0"/>
      <w:divBdr>
        <w:top w:val="none" w:sz="0" w:space="0" w:color="auto"/>
        <w:left w:val="none" w:sz="0" w:space="0" w:color="auto"/>
        <w:bottom w:val="none" w:sz="0" w:space="0" w:color="auto"/>
        <w:right w:val="none" w:sz="0" w:space="0" w:color="auto"/>
      </w:divBdr>
    </w:div>
    <w:div w:id="954217233">
      <w:bodyDiv w:val="1"/>
      <w:marLeft w:val="0"/>
      <w:marRight w:val="0"/>
      <w:marTop w:val="0"/>
      <w:marBottom w:val="0"/>
      <w:divBdr>
        <w:top w:val="none" w:sz="0" w:space="0" w:color="auto"/>
        <w:left w:val="none" w:sz="0" w:space="0" w:color="auto"/>
        <w:bottom w:val="none" w:sz="0" w:space="0" w:color="auto"/>
        <w:right w:val="none" w:sz="0" w:space="0" w:color="auto"/>
      </w:divBdr>
    </w:div>
    <w:div w:id="954289409">
      <w:bodyDiv w:val="1"/>
      <w:marLeft w:val="0"/>
      <w:marRight w:val="0"/>
      <w:marTop w:val="0"/>
      <w:marBottom w:val="0"/>
      <w:divBdr>
        <w:top w:val="none" w:sz="0" w:space="0" w:color="auto"/>
        <w:left w:val="none" w:sz="0" w:space="0" w:color="auto"/>
        <w:bottom w:val="none" w:sz="0" w:space="0" w:color="auto"/>
        <w:right w:val="none" w:sz="0" w:space="0" w:color="auto"/>
      </w:divBdr>
    </w:div>
    <w:div w:id="954484589">
      <w:bodyDiv w:val="1"/>
      <w:marLeft w:val="0"/>
      <w:marRight w:val="0"/>
      <w:marTop w:val="0"/>
      <w:marBottom w:val="0"/>
      <w:divBdr>
        <w:top w:val="none" w:sz="0" w:space="0" w:color="auto"/>
        <w:left w:val="none" w:sz="0" w:space="0" w:color="auto"/>
        <w:bottom w:val="none" w:sz="0" w:space="0" w:color="auto"/>
        <w:right w:val="none" w:sz="0" w:space="0" w:color="auto"/>
      </w:divBdr>
    </w:div>
    <w:div w:id="954677175">
      <w:bodyDiv w:val="1"/>
      <w:marLeft w:val="0"/>
      <w:marRight w:val="0"/>
      <w:marTop w:val="0"/>
      <w:marBottom w:val="0"/>
      <w:divBdr>
        <w:top w:val="none" w:sz="0" w:space="0" w:color="auto"/>
        <w:left w:val="none" w:sz="0" w:space="0" w:color="auto"/>
        <w:bottom w:val="none" w:sz="0" w:space="0" w:color="auto"/>
        <w:right w:val="none" w:sz="0" w:space="0" w:color="auto"/>
      </w:divBdr>
    </w:div>
    <w:div w:id="955020463">
      <w:bodyDiv w:val="1"/>
      <w:marLeft w:val="0"/>
      <w:marRight w:val="0"/>
      <w:marTop w:val="0"/>
      <w:marBottom w:val="0"/>
      <w:divBdr>
        <w:top w:val="none" w:sz="0" w:space="0" w:color="auto"/>
        <w:left w:val="none" w:sz="0" w:space="0" w:color="auto"/>
        <w:bottom w:val="none" w:sz="0" w:space="0" w:color="auto"/>
        <w:right w:val="none" w:sz="0" w:space="0" w:color="auto"/>
      </w:divBdr>
    </w:div>
    <w:div w:id="955021399">
      <w:bodyDiv w:val="1"/>
      <w:marLeft w:val="0"/>
      <w:marRight w:val="0"/>
      <w:marTop w:val="0"/>
      <w:marBottom w:val="0"/>
      <w:divBdr>
        <w:top w:val="none" w:sz="0" w:space="0" w:color="auto"/>
        <w:left w:val="none" w:sz="0" w:space="0" w:color="auto"/>
        <w:bottom w:val="none" w:sz="0" w:space="0" w:color="auto"/>
        <w:right w:val="none" w:sz="0" w:space="0" w:color="auto"/>
      </w:divBdr>
    </w:div>
    <w:div w:id="955022373">
      <w:bodyDiv w:val="1"/>
      <w:marLeft w:val="0"/>
      <w:marRight w:val="0"/>
      <w:marTop w:val="0"/>
      <w:marBottom w:val="0"/>
      <w:divBdr>
        <w:top w:val="none" w:sz="0" w:space="0" w:color="auto"/>
        <w:left w:val="none" w:sz="0" w:space="0" w:color="auto"/>
        <w:bottom w:val="none" w:sz="0" w:space="0" w:color="auto"/>
        <w:right w:val="none" w:sz="0" w:space="0" w:color="auto"/>
      </w:divBdr>
    </w:div>
    <w:div w:id="955285026">
      <w:bodyDiv w:val="1"/>
      <w:marLeft w:val="0"/>
      <w:marRight w:val="0"/>
      <w:marTop w:val="0"/>
      <w:marBottom w:val="0"/>
      <w:divBdr>
        <w:top w:val="none" w:sz="0" w:space="0" w:color="auto"/>
        <w:left w:val="none" w:sz="0" w:space="0" w:color="auto"/>
        <w:bottom w:val="none" w:sz="0" w:space="0" w:color="auto"/>
        <w:right w:val="none" w:sz="0" w:space="0" w:color="auto"/>
      </w:divBdr>
    </w:div>
    <w:div w:id="955334889">
      <w:bodyDiv w:val="1"/>
      <w:marLeft w:val="0"/>
      <w:marRight w:val="0"/>
      <w:marTop w:val="0"/>
      <w:marBottom w:val="0"/>
      <w:divBdr>
        <w:top w:val="none" w:sz="0" w:space="0" w:color="auto"/>
        <w:left w:val="none" w:sz="0" w:space="0" w:color="auto"/>
        <w:bottom w:val="none" w:sz="0" w:space="0" w:color="auto"/>
        <w:right w:val="none" w:sz="0" w:space="0" w:color="auto"/>
      </w:divBdr>
    </w:div>
    <w:div w:id="955411866">
      <w:bodyDiv w:val="1"/>
      <w:marLeft w:val="0"/>
      <w:marRight w:val="0"/>
      <w:marTop w:val="0"/>
      <w:marBottom w:val="0"/>
      <w:divBdr>
        <w:top w:val="none" w:sz="0" w:space="0" w:color="auto"/>
        <w:left w:val="none" w:sz="0" w:space="0" w:color="auto"/>
        <w:bottom w:val="none" w:sz="0" w:space="0" w:color="auto"/>
        <w:right w:val="none" w:sz="0" w:space="0" w:color="auto"/>
      </w:divBdr>
    </w:div>
    <w:div w:id="955450772">
      <w:bodyDiv w:val="1"/>
      <w:marLeft w:val="0"/>
      <w:marRight w:val="0"/>
      <w:marTop w:val="0"/>
      <w:marBottom w:val="0"/>
      <w:divBdr>
        <w:top w:val="none" w:sz="0" w:space="0" w:color="auto"/>
        <w:left w:val="none" w:sz="0" w:space="0" w:color="auto"/>
        <w:bottom w:val="none" w:sz="0" w:space="0" w:color="auto"/>
        <w:right w:val="none" w:sz="0" w:space="0" w:color="auto"/>
      </w:divBdr>
    </w:div>
    <w:div w:id="955914213">
      <w:bodyDiv w:val="1"/>
      <w:marLeft w:val="0"/>
      <w:marRight w:val="0"/>
      <w:marTop w:val="0"/>
      <w:marBottom w:val="0"/>
      <w:divBdr>
        <w:top w:val="none" w:sz="0" w:space="0" w:color="auto"/>
        <w:left w:val="none" w:sz="0" w:space="0" w:color="auto"/>
        <w:bottom w:val="none" w:sz="0" w:space="0" w:color="auto"/>
        <w:right w:val="none" w:sz="0" w:space="0" w:color="auto"/>
      </w:divBdr>
    </w:div>
    <w:div w:id="956058066">
      <w:bodyDiv w:val="1"/>
      <w:marLeft w:val="0"/>
      <w:marRight w:val="0"/>
      <w:marTop w:val="0"/>
      <w:marBottom w:val="0"/>
      <w:divBdr>
        <w:top w:val="none" w:sz="0" w:space="0" w:color="auto"/>
        <w:left w:val="none" w:sz="0" w:space="0" w:color="auto"/>
        <w:bottom w:val="none" w:sz="0" w:space="0" w:color="auto"/>
        <w:right w:val="none" w:sz="0" w:space="0" w:color="auto"/>
      </w:divBdr>
    </w:div>
    <w:div w:id="956180483">
      <w:bodyDiv w:val="1"/>
      <w:marLeft w:val="0"/>
      <w:marRight w:val="0"/>
      <w:marTop w:val="0"/>
      <w:marBottom w:val="0"/>
      <w:divBdr>
        <w:top w:val="none" w:sz="0" w:space="0" w:color="auto"/>
        <w:left w:val="none" w:sz="0" w:space="0" w:color="auto"/>
        <w:bottom w:val="none" w:sz="0" w:space="0" w:color="auto"/>
        <w:right w:val="none" w:sz="0" w:space="0" w:color="auto"/>
      </w:divBdr>
    </w:div>
    <w:div w:id="956330463">
      <w:bodyDiv w:val="1"/>
      <w:marLeft w:val="0"/>
      <w:marRight w:val="0"/>
      <w:marTop w:val="0"/>
      <w:marBottom w:val="0"/>
      <w:divBdr>
        <w:top w:val="none" w:sz="0" w:space="0" w:color="auto"/>
        <w:left w:val="none" w:sz="0" w:space="0" w:color="auto"/>
        <w:bottom w:val="none" w:sz="0" w:space="0" w:color="auto"/>
        <w:right w:val="none" w:sz="0" w:space="0" w:color="auto"/>
      </w:divBdr>
    </w:div>
    <w:div w:id="956330551">
      <w:bodyDiv w:val="1"/>
      <w:marLeft w:val="0"/>
      <w:marRight w:val="0"/>
      <w:marTop w:val="0"/>
      <w:marBottom w:val="0"/>
      <w:divBdr>
        <w:top w:val="none" w:sz="0" w:space="0" w:color="auto"/>
        <w:left w:val="none" w:sz="0" w:space="0" w:color="auto"/>
        <w:bottom w:val="none" w:sz="0" w:space="0" w:color="auto"/>
        <w:right w:val="none" w:sz="0" w:space="0" w:color="auto"/>
      </w:divBdr>
    </w:div>
    <w:div w:id="956371145">
      <w:bodyDiv w:val="1"/>
      <w:marLeft w:val="0"/>
      <w:marRight w:val="0"/>
      <w:marTop w:val="0"/>
      <w:marBottom w:val="0"/>
      <w:divBdr>
        <w:top w:val="none" w:sz="0" w:space="0" w:color="auto"/>
        <w:left w:val="none" w:sz="0" w:space="0" w:color="auto"/>
        <w:bottom w:val="none" w:sz="0" w:space="0" w:color="auto"/>
        <w:right w:val="none" w:sz="0" w:space="0" w:color="auto"/>
      </w:divBdr>
    </w:div>
    <w:div w:id="956374346">
      <w:bodyDiv w:val="1"/>
      <w:marLeft w:val="0"/>
      <w:marRight w:val="0"/>
      <w:marTop w:val="0"/>
      <w:marBottom w:val="0"/>
      <w:divBdr>
        <w:top w:val="none" w:sz="0" w:space="0" w:color="auto"/>
        <w:left w:val="none" w:sz="0" w:space="0" w:color="auto"/>
        <w:bottom w:val="none" w:sz="0" w:space="0" w:color="auto"/>
        <w:right w:val="none" w:sz="0" w:space="0" w:color="auto"/>
      </w:divBdr>
    </w:div>
    <w:div w:id="956376498">
      <w:bodyDiv w:val="1"/>
      <w:marLeft w:val="0"/>
      <w:marRight w:val="0"/>
      <w:marTop w:val="0"/>
      <w:marBottom w:val="0"/>
      <w:divBdr>
        <w:top w:val="none" w:sz="0" w:space="0" w:color="auto"/>
        <w:left w:val="none" w:sz="0" w:space="0" w:color="auto"/>
        <w:bottom w:val="none" w:sz="0" w:space="0" w:color="auto"/>
        <w:right w:val="none" w:sz="0" w:space="0" w:color="auto"/>
      </w:divBdr>
    </w:div>
    <w:div w:id="956450097">
      <w:bodyDiv w:val="1"/>
      <w:marLeft w:val="0"/>
      <w:marRight w:val="0"/>
      <w:marTop w:val="0"/>
      <w:marBottom w:val="0"/>
      <w:divBdr>
        <w:top w:val="none" w:sz="0" w:space="0" w:color="auto"/>
        <w:left w:val="none" w:sz="0" w:space="0" w:color="auto"/>
        <w:bottom w:val="none" w:sz="0" w:space="0" w:color="auto"/>
        <w:right w:val="none" w:sz="0" w:space="0" w:color="auto"/>
      </w:divBdr>
    </w:div>
    <w:div w:id="956520397">
      <w:bodyDiv w:val="1"/>
      <w:marLeft w:val="0"/>
      <w:marRight w:val="0"/>
      <w:marTop w:val="0"/>
      <w:marBottom w:val="0"/>
      <w:divBdr>
        <w:top w:val="none" w:sz="0" w:space="0" w:color="auto"/>
        <w:left w:val="none" w:sz="0" w:space="0" w:color="auto"/>
        <w:bottom w:val="none" w:sz="0" w:space="0" w:color="auto"/>
        <w:right w:val="none" w:sz="0" w:space="0" w:color="auto"/>
      </w:divBdr>
    </w:div>
    <w:div w:id="956645772">
      <w:bodyDiv w:val="1"/>
      <w:marLeft w:val="0"/>
      <w:marRight w:val="0"/>
      <w:marTop w:val="0"/>
      <w:marBottom w:val="0"/>
      <w:divBdr>
        <w:top w:val="none" w:sz="0" w:space="0" w:color="auto"/>
        <w:left w:val="none" w:sz="0" w:space="0" w:color="auto"/>
        <w:bottom w:val="none" w:sz="0" w:space="0" w:color="auto"/>
        <w:right w:val="none" w:sz="0" w:space="0" w:color="auto"/>
      </w:divBdr>
    </w:div>
    <w:div w:id="956720716">
      <w:bodyDiv w:val="1"/>
      <w:marLeft w:val="0"/>
      <w:marRight w:val="0"/>
      <w:marTop w:val="0"/>
      <w:marBottom w:val="0"/>
      <w:divBdr>
        <w:top w:val="none" w:sz="0" w:space="0" w:color="auto"/>
        <w:left w:val="none" w:sz="0" w:space="0" w:color="auto"/>
        <w:bottom w:val="none" w:sz="0" w:space="0" w:color="auto"/>
        <w:right w:val="none" w:sz="0" w:space="0" w:color="auto"/>
      </w:divBdr>
    </w:div>
    <w:div w:id="956835069">
      <w:bodyDiv w:val="1"/>
      <w:marLeft w:val="0"/>
      <w:marRight w:val="0"/>
      <w:marTop w:val="0"/>
      <w:marBottom w:val="0"/>
      <w:divBdr>
        <w:top w:val="none" w:sz="0" w:space="0" w:color="auto"/>
        <w:left w:val="none" w:sz="0" w:space="0" w:color="auto"/>
        <w:bottom w:val="none" w:sz="0" w:space="0" w:color="auto"/>
        <w:right w:val="none" w:sz="0" w:space="0" w:color="auto"/>
      </w:divBdr>
    </w:div>
    <w:div w:id="956838230">
      <w:bodyDiv w:val="1"/>
      <w:marLeft w:val="0"/>
      <w:marRight w:val="0"/>
      <w:marTop w:val="0"/>
      <w:marBottom w:val="0"/>
      <w:divBdr>
        <w:top w:val="none" w:sz="0" w:space="0" w:color="auto"/>
        <w:left w:val="none" w:sz="0" w:space="0" w:color="auto"/>
        <w:bottom w:val="none" w:sz="0" w:space="0" w:color="auto"/>
        <w:right w:val="none" w:sz="0" w:space="0" w:color="auto"/>
      </w:divBdr>
    </w:div>
    <w:div w:id="956988776">
      <w:bodyDiv w:val="1"/>
      <w:marLeft w:val="0"/>
      <w:marRight w:val="0"/>
      <w:marTop w:val="0"/>
      <w:marBottom w:val="0"/>
      <w:divBdr>
        <w:top w:val="none" w:sz="0" w:space="0" w:color="auto"/>
        <w:left w:val="none" w:sz="0" w:space="0" w:color="auto"/>
        <w:bottom w:val="none" w:sz="0" w:space="0" w:color="auto"/>
        <w:right w:val="none" w:sz="0" w:space="0" w:color="auto"/>
      </w:divBdr>
    </w:div>
    <w:div w:id="957026414">
      <w:bodyDiv w:val="1"/>
      <w:marLeft w:val="0"/>
      <w:marRight w:val="0"/>
      <w:marTop w:val="0"/>
      <w:marBottom w:val="0"/>
      <w:divBdr>
        <w:top w:val="none" w:sz="0" w:space="0" w:color="auto"/>
        <w:left w:val="none" w:sz="0" w:space="0" w:color="auto"/>
        <w:bottom w:val="none" w:sz="0" w:space="0" w:color="auto"/>
        <w:right w:val="none" w:sz="0" w:space="0" w:color="auto"/>
      </w:divBdr>
    </w:div>
    <w:div w:id="957226701">
      <w:bodyDiv w:val="1"/>
      <w:marLeft w:val="0"/>
      <w:marRight w:val="0"/>
      <w:marTop w:val="0"/>
      <w:marBottom w:val="0"/>
      <w:divBdr>
        <w:top w:val="none" w:sz="0" w:space="0" w:color="auto"/>
        <w:left w:val="none" w:sz="0" w:space="0" w:color="auto"/>
        <w:bottom w:val="none" w:sz="0" w:space="0" w:color="auto"/>
        <w:right w:val="none" w:sz="0" w:space="0" w:color="auto"/>
      </w:divBdr>
    </w:div>
    <w:div w:id="957641234">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142755">
      <w:bodyDiv w:val="1"/>
      <w:marLeft w:val="0"/>
      <w:marRight w:val="0"/>
      <w:marTop w:val="0"/>
      <w:marBottom w:val="0"/>
      <w:divBdr>
        <w:top w:val="none" w:sz="0" w:space="0" w:color="auto"/>
        <w:left w:val="none" w:sz="0" w:space="0" w:color="auto"/>
        <w:bottom w:val="none" w:sz="0" w:space="0" w:color="auto"/>
        <w:right w:val="none" w:sz="0" w:space="0" w:color="auto"/>
      </w:divBdr>
    </w:div>
    <w:div w:id="958494701">
      <w:bodyDiv w:val="1"/>
      <w:marLeft w:val="0"/>
      <w:marRight w:val="0"/>
      <w:marTop w:val="0"/>
      <w:marBottom w:val="0"/>
      <w:divBdr>
        <w:top w:val="none" w:sz="0" w:space="0" w:color="auto"/>
        <w:left w:val="none" w:sz="0" w:space="0" w:color="auto"/>
        <w:bottom w:val="none" w:sz="0" w:space="0" w:color="auto"/>
        <w:right w:val="none" w:sz="0" w:space="0" w:color="auto"/>
      </w:divBdr>
    </w:div>
    <w:div w:id="958495079">
      <w:bodyDiv w:val="1"/>
      <w:marLeft w:val="0"/>
      <w:marRight w:val="0"/>
      <w:marTop w:val="0"/>
      <w:marBottom w:val="0"/>
      <w:divBdr>
        <w:top w:val="none" w:sz="0" w:space="0" w:color="auto"/>
        <w:left w:val="none" w:sz="0" w:space="0" w:color="auto"/>
        <w:bottom w:val="none" w:sz="0" w:space="0" w:color="auto"/>
        <w:right w:val="none" w:sz="0" w:space="0" w:color="auto"/>
      </w:divBdr>
    </w:div>
    <w:div w:id="958533879">
      <w:bodyDiv w:val="1"/>
      <w:marLeft w:val="0"/>
      <w:marRight w:val="0"/>
      <w:marTop w:val="0"/>
      <w:marBottom w:val="0"/>
      <w:divBdr>
        <w:top w:val="none" w:sz="0" w:space="0" w:color="auto"/>
        <w:left w:val="none" w:sz="0" w:space="0" w:color="auto"/>
        <w:bottom w:val="none" w:sz="0" w:space="0" w:color="auto"/>
        <w:right w:val="none" w:sz="0" w:space="0" w:color="auto"/>
      </w:divBdr>
    </w:div>
    <w:div w:id="958684628">
      <w:bodyDiv w:val="1"/>
      <w:marLeft w:val="0"/>
      <w:marRight w:val="0"/>
      <w:marTop w:val="0"/>
      <w:marBottom w:val="0"/>
      <w:divBdr>
        <w:top w:val="none" w:sz="0" w:space="0" w:color="auto"/>
        <w:left w:val="none" w:sz="0" w:space="0" w:color="auto"/>
        <w:bottom w:val="none" w:sz="0" w:space="0" w:color="auto"/>
        <w:right w:val="none" w:sz="0" w:space="0" w:color="auto"/>
      </w:divBdr>
    </w:div>
    <w:div w:id="958797337">
      <w:bodyDiv w:val="1"/>
      <w:marLeft w:val="0"/>
      <w:marRight w:val="0"/>
      <w:marTop w:val="0"/>
      <w:marBottom w:val="0"/>
      <w:divBdr>
        <w:top w:val="none" w:sz="0" w:space="0" w:color="auto"/>
        <w:left w:val="none" w:sz="0" w:space="0" w:color="auto"/>
        <w:bottom w:val="none" w:sz="0" w:space="0" w:color="auto"/>
        <w:right w:val="none" w:sz="0" w:space="0" w:color="auto"/>
      </w:divBdr>
    </w:div>
    <w:div w:id="958798466">
      <w:bodyDiv w:val="1"/>
      <w:marLeft w:val="0"/>
      <w:marRight w:val="0"/>
      <w:marTop w:val="0"/>
      <w:marBottom w:val="0"/>
      <w:divBdr>
        <w:top w:val="none" w:sz="0" w:space="0" w:color="auto"/>
        <w:left w:val="none" w:sz="0" w:space="0" w:color="auto"/>
        <w:bottom w:val="none" w:sz="0" w:space="0" w:color="auto"/>
        <w:right w:val="none" w:sz="0" w:space="0" w:color="auto"/>
      </w:divBdr>
    </w:div>
    <w:div w:id="958997603">
      <w:bodyDiv w:val="1"/>
      <w:marLeft w:val="0"/>
      <w:marRight w:val="0"/>
      <w:marTop w:val="0"/>
      <w:marBottom w:val="0"/>
      <w:divBdr>
        <w:top w:val="none" w:sz="0" w:space="0" w:color="auto"/>
        <w:left w:val="none" w:sz="0" w:space="0" w:color="auto"/>
        <w:bottom w:val="none" w:sz="0" w:space="0" w:color="auto"/>
        <w:right w:val="none" w:sz="0" w:space="0" w:color="auto"/>
      </w:divBdr>
    </w:div>
    <w:div w:id="959141172">
      <w:bodyDiv w:val="1"/>
      <w:marLeft w:val="0"/>
      <w:marRight w:val="0"/>
      <w:marTop w:val="0"/>
      <w:marBottom w:val="0"/>
      <w:divBdr>
        <w:top w:val="none" w:sz="0" w:space="0" w:color="auto"/>
        <w:left w:val="none" w:sz="0" w:space="0" w:color="auto"/>
        <w:bottom w:val="none" w:sz="0" w:space="0" w:color="auto"/>
        <w:right w:val="none" w:sz="0" w:space="0" w:color="auto"/>
      </w:divBdr>
    </w:div>
    <w:div w:id="959142911">
      <w:bodyDiv w:val="1"/>
      <w:marLeft w:val="0"/>
      <w:marRight w:val="0"/>
      <w:marTop w:val="0"/>
      <w:marBottom w:val="0"/>
      <w:divBdr>
        <w:top w:val="none" w:sz="0" w:space="0" w:color="auto"/>
        <w:left w:val="none" w:sz="0" w:space="0" w:color="auto"/>
        <w:bottom w:val="none" w:sz="0" w:space="0" w:color="auto"/>
        <w:right w:val="none" w:sz="0" w:space="0" w:color="auto"/>
      </w:divBdr>
    </w:div>
    <w:div w:id="959452263">
      <w:bodyDiv w:val="1"/>
      <w:marLeft w:val="0"/>
      <w:marRight w:val="0"/>
      <w:marTop w:val="0"/>
      <w:marBottom w:val="0"/>
      <w:divBdr>
        <w:top w:val="none" w:sz="0" w:space="0" w:color="auto"/>
        <w:left w:val="none" w:sz="0" w:space="0" w:color="auto"/>
        <w:bottom w:val="none" w:sz="0" w:space="0" w:color="auto"/>
        <w:right w:val="none" w:sz="0" w:space="0" w:color="auto"/>
      </w:divBdr>
    </w:div>
    <w:div w:id="959460842">
      <w:bodyDiv w:val="1"/>
      <w:marLeft w:val="0"/>
      <w:marRight w:val="0"/>
      <w:marTop w:val="0"/>
      <w:marBottom w:val="0"/>
      <w:divBdr>
        <w:top w:val="none" w:sz="0" w:space="0" w:color="auto"/>
        <w:left w:val="none" w:sz="0" w:space="0" w:color="auto"/>
        <w:bottom w:val="none" w:sz="0" w:space="0" w:color="auto"/>
        <w:right w:val="none" w:sz="0" w:space="0" w:color="auto"/>
      </w:divBdr>
    </w:div>
    <w:div w:id="959727287">
      <w:bodyDiv w:val="1"/>
      <w:marLeft w:val="0"/>
      <w:marRight w:val="0"/>
      <w:marTop w:val="0"/>
      <w:marBottom w:val="0"/>
      <w:divBdr>
        <w:top w:val="none" w:sz="0" w:space="0" w:color="auto"/>
        <w:left w:val="none" w:sz="0" w:space="0" w:color="auto"/>
        <w:bottom w:val="none" w:sz="0" w:space="0" w:color="auto"/>
        <w:right w:val="none" w:sz="0" w:space="0" w:color="auto"/>
      </w:divBdr>
    </w:div>
    <w:div w:id="959800518">
      <w:bodyDiv w:val="1"/>
      <w:marLeft w:val="0"/>
      <w:marRight w:val="0"/>
      <w:marTop w:val="0"/>
      <w:marBottom w:val="0"/>
      <w:divBdr>
        <w:top w:val="none" w:sz="0" w:space="0" w:color="auto"/>
        <w:left w:val="none" w:sz="0" w:space="0" w:color="auto"/>
        <w:bottom w:val="none" w:sz="0" w:space="0" w:color="auto"/>
        <w:right w:val="none" w:sz="0" w:space="0" w:color="auto"/>
      </w:divBdr>
    </w:div>
    <w:div w:id="959848197">
      <w:bodyDiv w:val="1"/>
      <w:marLeft w:val="0"/>
      <w:marRight w:val="0"/>
      <w:marTop w:val="0"/>
      <w:marBottom w:val="0"/>
      <w:divBdr>
        <w:top w:val="none" w:sz="0" w:space="0" w:color="auto"/>
        <w:left w:val="none" w:sz="0" w:space="0" w:color="auto"/>
        <w:bottom w:val="none" w:sz="0" w:space="0" w:color="auto"/>
        <w:right w:val="none" w:sz="0" w:space="0" w:color="auto"/>
      </w:divBdr>
    </w:div>
    <w:div w:id="959992662">
      <w:bodyDiv w:val="1"/>
      <w:marLeft w:val="0"/>
      <w:marRight w:val="0"/>
      <w:marTop w:val="0"/>
      <w:marBottom w:val="0"/>
      <w:divBdr>
        <w:top w:val="none" w:sz="0" w:space="0" w:color="auto"/>
        <w:left w:val="none" w:sz="0" w:space="0" w:color="auto"/>
        <w:bottom w:val="none" w:sz="0" w:space="0" w:color="auto"/>
        <w:right w:val="none" w:sz="0" w:space="0" w:color="auto"/>
      </w:divBdr>
    </w:div>
    <w:div w:id="959993527">
      <w:bodyDiv w:val="1"/>
      <w:marLeft w:val="0"/>
      <w:marRight w:val="0"/>
      <w:marTop w:val="0"/>
      <w:marBottom w:val="0"/>
      <w:divBdr>
        <w:top w:val="none" w:sz="0" w:space="0" w:color="auto"/>
        <w:left w:val="none" w:sz="0" w:space="0" w:color="auto"/>
        <w:bottom w:val="none" w:sz="0" w:space="0" w:color="auto"/>
        <w:right w:val="none" w:sz="0" w:space="0" w:color="auto"/>
      </w:divBdr>
    </w:div>
    <w:div w:id="960065889">
      <w:bodyDiv w:val="1"/>
      <w:marLeft w:val="0"/>
      <w:marRight w:val="0"/>
      <w:marTop w:val="0"/>
      <w:marBottom w:val="0"/>
      <w:divBdr>
        <w:top w:val="none" w:sz="0" w:space="0" w:color="auto"/>
        <w:left w:val="none" w:sz="0" w:space="0" w:color="auto"/>
        <w:bottom w:val="none" w:sz="0" w:space="0" w:color="auto"/>
        <w:right w:val="none" w:sz="0" w:space="0" w:color="auto"/>
      </w:divBdr>
    </w:div>
    <w:div w:id="960066991">
      <w:bodyDiv w:val="1"/>
      <w:marLeft w:val="0"/>
      <w:marRight w:val="0"/>
      <w:marTop w:val="0"/>
      <w:marBottom w:val="0"/>
      <w:divBdr>
        <w:top w:val="none" w:sz="0" w:space="0" w:color="auto"/>
        <w:left w:val="none" w:sz="0" w:space="0" w:color="auto"/>
        <w:bottom w:val="none" w:sz="0" w:space="0" w:color="auto"/>
        <w:right w:val="none" w:sz="0" w:space="0" w:color="auto"/>
      </w:divBdr>
    </w:div>
    <w:div w:id="960107944">
      <w:bodyDiv w:val="1"/>
      <w:marLeft w:val="0"/>
      <w:marRight w:val="0"/>
      <w:marTop w:val="0"/>
      <w:marBottom w:val="0"/>
      <w:divBdr>
        <w:top w:val="none" w:sz="0" w:space="0" w:color="auto"/>
        <w:left w:val="none" w:sz="0" w:space="0" w:color="auto"/>
        <w:bottom w:val="none" w:sz="0" w:space="0" w:color="auto"/>
        <w:right w:val="none" w:sz="0" w:space="0" w:color="auto"/>
      </w:divBdr>
    </w:div>
    <w:div w:id="960113770">
      <w:bodyDiv w:val="1"/>
      <w:marLeft w:val="0"/>
      <w:marRight w:val="0"/>
      <w:marTop w:val="0"/>
      <w:marBottom w:val="0"/>
      <w:divBdr>
        <w:top w:val="none" w:sz="0" w:space="0" w:color="auto"/>
        <w:left w:val="none" w:sz="0" w:space="0" w:color="auto"/>
        <w:bottom w:val="none" w:sz="0" w:space="0" w:color="auto"/>
        <w:right w:val="none" w:sz="0" w:space="0" w:color="auto"/>
      </w:divBdr>
    </w:div>
    <w:div w:id="960187173">
      <w:bodyDiv w:val="1"/>
      <w:marLeft w:val="0"/>
      <w:marRight w:val="0"/>
      <w:marTop w:val="0"/>
      <w:marBottom w:val="0"/>
      <w:divBdr>
        <w:top w:val="none" w:sz="0" w:space="0" w:color="auto"/>
        <w:left w:val="none" w:sz="0" w:space="0" w:color="auto"/>
        <w:bottom w:val="none" w:sz="0" w:space="0" w:color="auto"/>
        <w:right w:val="none" w:sz="0" w:space="0" w:color="auto"/>
      </w:divBdr>
    </w:div>
    <w:div w:id="960261370">
      <w:bodyDiv w:val="1"/>
      <w:marLeft w:val="0"/>
      <w:marRight w:val="0"/>
      <w:marTop w:val="0"/>
      <w:marBottom w:val="0"/>
      <w:divBdr>
        <w:top w:val="none" w:sz="0" w:space="0" w:color="auto"/>
        <w:left w:val="none" w:sz="0" w:space="0" w:color="auto"/>
        <w:bottom w:val="none" w:sz="0" w:space="0" w:color="auto"/>
        <w:right w:val="none" w:sz="0" w:space="0" w:color="auto"/>
      </w:divBdr>
    </w:div>
    <w:div w:id="960263289">
      <w:bodyDiv w:val="1"/>
      <w:marLeft w:val="0"/>
      <w:marRight w:val="0"/>
      <w:marTop w:val="0"/>
      <w:marBottom w:val="0"/>
      <w:divBdr>
        <w:top w:val="none" w:sz="0" w:space="0" w:color="auto"/>
        <w:left w:val="none" w:sz="0" w:space="0" w:color="auto"/>
        <w:bottom w:val="none" w:sz="0" w:space="0" w:color="auto"/>
        <w:right w:val="none" w:sz="0" w:space="0" w:color="auto"/>
      </w:divBdr>
    </w:div>
    <w:div w:id="960305247">
      <w:bodyDiv w:val="1"/>
      <w:marLeft w:val="0"/>
      <w:marRight w:val="0"/>
      <w:marTop w:val="0"/>
      <w:marBottom w:val="0"/>
      <w:divBdr>
        <w:top w:val="none" w:sz="0" w:space="0" w:color="auto"/>
        <w:left w:val="none" w:sz="0" w:space="0" w:color="auto"/>
        <w:bottom w:val="none" w:sz="0" w:space="0" w:color="auto"/>
        <w:right w:val="none" w:sz="0" w:space="0" w:color="auto"/>
      </w:divBdr>
    </w:div>
    <w:div w:id="960569437">
      <w:bodyDiv w:val="1"/>
      <w:marLeft w:val="0"/>
      <w:marRight w:val="0"/>
      <w:marTop w:val="0"/>
      <w:marBottom w:val="0"/>
      <w:divBdr>
        <w:top w:val="none" w:sz="0" w:space="0" w:color="auto"/>
        <w:left w:val="none" w:sz="0" w:space="0" w:color="auto"/>
        <w:bottom w:val="none" w:sz="0" w:space="0" w:color="auto"/>
        <w:right w:val="none" w:sz="0" w:space="0" w:color="auto"/>
      </w:divBdr>
    </w:div>
    <w:div w:id="960569545">
      <w:bodyDiv w:val="1"/>
      <w:marLeft w:val="0"/>
      <w:marRight w:val="0"/>
      <w:marTop w:val="0"/>
      <w:marBottom w:val="0"/>
      <w:divBdr>
        <w:top w:val="none" w:sz="0" w:space="0" w:color="auto"/>
        <w:left w:val="none" w:sz="0" w:space="0" w:color="auto"/>
        <w:bottom w:val="none" w:sz="0" w:space="0" w:color="auto"/>
        <w:right w:val="none" w:sz="0" w:space="0" w:color="auto"/>
      </w:divBdr>
    </w:div>
    <w:div w:id="960575114">
      <w:bodyDiv w:val="1"/>
      <w:marLeft w:val="0"/>
      <w:marRight w:val="0"/>
      <w:marTop w:val="0"/>
      <w:marBottom w:val="0"/>
      <w:divBdr>
        <w:top w:val="none" w:sz="0" w:space="0" w:color="auto"/>
        <w:left w:val="none" w:sz="0" w:space="0" w:color="auto"/>
        <w:bottom w:val="none" w:sz="0" w:space="0" w:color="auto"/>
        <w:right w:val="none" w:sz="0" w:space="0" w:color="auto"/>
      </w:divBdr>
    </w:div>
    <w:div w:id="960692912">
      <w:bodyDiv w:val="1"/>
      <w:marLeft w:val="0"/>
      <w:marRight w:val="0"/>
      <w:marTop w:val="0"/>
      <w:marBottom w:val="0"/>
      <w:divBdr>
        <w:top w:val="none" w:sz="0" w:space="0" w:color="auto"/>
        <w:left w:val="none" w:sz="0" w:space="0" w:color="auto"/>
        <w:bottom w:val="none" w:sz="0" w:space="0" w:color="auto"/>
        <w:right w:val="none" w:sz="0" w:space="0" w:color="auto"/>
      </w:divBdr>
    </w:div>
    <w:div w:id="960915324">
      <w:bodyDiv w:val="1"/>
      <w:marLeft w:val="0"/>
      <w:marRight w:val="0"/>
      <w:marTop w:val="0"/>
      <w:marBottom w:val="0"/>
      <w:divBdr>
        <w:top w:val="none" w:sz="0" w:space="0" w:color="auto"/>
        <w:left w:val="none" w:sz="0" w:space="0" w:color="auto"/>
        <w:bottom w:val="none" w:sz="0" w:space="0" w:color="auto"/>
        <w:right w:val="none" w:sz="0" w:space="0" w:color="auto"/>
      </w:divBdr>
    </w:div>
    <w:div w:id="960919230">
      <w:bodyDiv w:val="1"/>
      <w:marLeft w:val="0"/>
      <w:marRight w:val="0"/>
      <w:marTop w:val="0"/>
      <w:marBottom w:val="0"/>
      <w:divBdr>
        <w:top w:val="none" w:sz="0" w:space="0" w:color="auto"/>
        <w:left w:val="none" w:sz="0" w:space="0" w:color="auto"/>
        <w:bottom w:val="none" w:sz="0" w:space="0" w:color="auto"/>
        <w:right w:val="none" w:sz="0" w:space="0" w:color="auto"/>
      </w:divBdr>
    </w:div>
    <w:div w:id="960961325">
      <w:bodyDiv w:val="1"/>
      <w:marLeft w:val="0"/>
      <w:marRight w:val="0"/>
      <w:marTop w:val="0"/>
      <w:marBottom w:val="0"/>
      <w:divBdr>
        <w:top w:val="none" w:sz="0" w:space="0" w:color="auto"/>
        <w:left w:val="none" w:sz="0" w:space="0" w:color="auto"/>
        <w:bottom w:val="none" w:sz="0" w:space="0" w:color="auto"/>
        <w:right w:val="none" w:sz="0" w:space="0" w:color="auto"/>
      </w:divBdr>
    </w:div>
    <w:div w:id="961040281">
      <w:bodyDiv w:val="1"/>
      <w:marLeft w:val="0"/>
      <w:marRight w:val="0"/>
      <w:marTop w:val="0"/>
      <w:marBottom w:val="0"/>
      <w:divBdr>
        <w:top w:val="none" w:sz="0" w:space="0" w:color="auto"/>
        <w:left w:val="none" w:sz="0" w:space="0" w:color="auto"/>
        <w:bottom w:val="none" w:sz="0" w:space="0" w:color="auto"/>
        <w:right w:val="none" w:sz="0" w:space="0" w:color="auto"/>
      </w:divBdr>
    </w:div>
    <w:div w:id="961765248">
      <w:bodyDiv w:val="1"/>
      <w:marLeft w:val="0"/>
      <w:marRight w:val="0"/>
      <w:marTop w:val="0"/>
      <w:marBottom w:val="0"/>
      <w:divBdr>
        <w:top w:val="none" w:sz="0" w:space="0" w:color="auto"/>
        <w:left w:val="none" w:sz="0" w:space="0" w:color="auto"/>
        <w:bottom w:val="none" w:sz="0" w:space="0" w:color="auto"/>
        <w:right w:val="none" w:sz="0" w:space="0" w:color="auto"/>
      </w:divBdr>
    </w:div>
    <w:div w:id="961882769">
      <w:bodyDiv w:val="1"/>
      <w:marLeft w:val="0"/>
      <w:marRight w:val="0"/>
      <w:marTop w:val="0"/>
      <w:marBottom w:val="0"/>
      <w:divBdr>
        <w:top w:val="none" w:sz="0" w:space="0" w:color="auto"/>
        <w:left w:val="none" w:sz="0" w:space="0" w:color="auto"/>
        <w:bottom w:val="none" w:sz="0" w:space="0" w:color="auto"/>
        <w:right w:val="none" w:sz="0" w:space="0" w:color="auto"/>
      </w:divBdr>
    </w:div>
    <w:div w:id="961957016">
      <w:bodyDiv w:val="1"/>
      <w:marLeft w:val="0"/>
      <w:marRight w:val="0"/>
      <w:marTop w:val="0"/>
      <w:marBottom w:val="0"/>
      <w:divBdr>
        <w:top w:val="none" w:sz="0" w:space="0" w:color="auto"/>
        <w:left w:val="none" w:sz="0" w:space="0" w:color="auto"/>
        <w:bottom w:val="none" w:sz="0" w:space="0" w:color="auto"/>
        <w:right w:val="none" w:sz="0" w:space="0" w:color="auto"/>
      </w:divBdr>
    </w:div>
    <w:div w:id="962079181">
      <w:bodyDiv w:val="1"/>
      <w:marLeft w:val="0"/>
      <w:marRight w:val="0"/>
      <w:marTop w:val="0"/>
      <w:marBottom w:val="0"/>
      <w:divBdr>
        <w:top w:val="none" w:sz="0" w:space="0" w:color="auto"/>
        <w:left w:val="none" w:sz="0" w:space="0" w:color="auto"/>
        <w:bottom w:val="none" w:sz="0" w:space="0" w:color="auto"/>
        <w:right w:val="none" w:sz="0" w:space="0" w:color="auto"/>
      </w:divBdr>
    </w:div>
    <w:div w:id="962226156">
      <w:bodyDiv w:val="1"/>
      <w:marLeft w:val="0"/>
      <w:marRight w:val="0"/>
      <w:marTop w:val="0"/>
      <w:marBottom w:val="0"/>
      <w:divBdr>
        <w:top w:val="none" w:sz="0" w:space="0" w:color="auto"/>
        <w:left w:val="none" w:sz="0" w:space="0" w:color="auto"/>
        <w:bottom w:val="none" w:sz="0" w:space="0" w:color="auto"/>
        <w:right w:val="none" w:sz="0" w:space="0" w:color="auto"/>
      </w:divBdr>
    </w:div>
    <w:div w:id="962539036">
      <w:bodyDiv w:val="1"/>
      <w:marLeft w:val="0"/>
      <w:marRight w:val="0"/>
      <w:marTop w:val="0"/>
      <w:marBottom w:val="0"/>
      <w:divBdr>
        <w:top w:val="none" w:sz="0" w:space="0" w:color="auto"/>
        <w:left w:val="none" w:sz="0" w:space="0" w:color="auto"/>
        <w:bottom w:val="none" w:sz="0" w:space="0" w:color="auto"/>
        <w:right w:val="none" w:sz="0" w:space="0" w:color="auto"/>
      </w:divBdr>
    </w:div>
    <w:div w:id="962689680">
      <w:bodyDiv w:val="1"/>
      <w:marLeft w:val="0"/>
      <w:marRight w:val="0"/>
      <w:marTop w:val="0"/>
      <w:marBottom w:val="0"/>
      <w:divBdr>
        <w:top w:val="none" w:sz="0" w:space="0" w:color="auto"/>
        <w:left w:val="none" w:sz="0" w:space="0" w:color="auto"/>
        <w:bottom w:val="none" w:sz="0" w:space="0" w:color="auto"/>
        <w:right w:val="none" w:sz="0" w:space="0" w:color="auto"/>
      </w:divBdr>
    </w:div>
    <w:div w:id="962807851">
      <w:bodyDiv w:val="1"/>
      <w:marLeft w:val="0"/>
      <w:marRight w:val="0"/>
      <w:marTop w:val="0"/>
      <w:marBottom w:val="0"/>
      <w:divBdr>
        <w:top w:val="none" w:sz="0" w:space="0" w:color="auto"/>
        <w:left w:val="none" w:sz="0" w:space="0" w:color="auto"/>
        <w:bottom w:val="none" w:sz="0" w:space="0" w:color="auto"/>
        <w:right w:val="none" w:sz="0" w:space="0" w:color="auto"/>
      </w:divBdr>
    </w:div>
    <w:div w:id="963003409">
      <w:bodyDiv w:val="1"/>
      <w:marLeft w:val="0"/>
      <w:marRight w:val="0"/>
      <w:marTop w:val="0"/>
      <w:marBottom w:val="0"/>
      <w:divBdr>
        <w:top w:val="none" w:sz="0" w:space="0" w:color="auto"/>
        <w:left w:val="none" w:sz="0" w:space="0" w:color="auto"/>
        <w:bottom w:val="none" w:sz="0" w:space="0" w:color="auto"/>
        <w:right w:val="none" w:sz="0" w:space="0" w:color="auto"/>
      </w:divBdr>
    </w:div>
    <w:div w:id="963122338">
      <w:bodyDiv w:val="1"/>
      <w:marLeft w:val="0"/>
      <w:marRight w:val="0"/>
      <w:marTop w:val="0"/>
      <w:marBottom w:val="0"/>
      <w:divBdr>
        <w:top w:val="none" w:sz="0" w:space="0" w:color="auto"/>
        <w:left w:val="none" w:sz="0" w:space="0" w:color="auto"/>
        <w:bottom w:val="none" w:sz="0" w:space="0" w:color="auto"/>
        <w:right w:val="none" w:sz="0" w:space="0" w:color="auto"/>
      </w:divBdr>
    </w:div>
    <w:div w:id="963124029">
      <w:bodyDiv w:val="1"/>
      <w:marLeft w:val="0"/>
      <w:marRight w:val="0"/>
      <w:marTop w:val="0"/>
      <w:marBottom w:val="0"/>
      <w:divBdr>
        <w:top w:val="none" w:sz="0" w:space="0" w:color="auto"/>
        <w:left w:val="none" w:sz="0" w:space="0" w:color="auto"/>
        <w:bottom w:val="none" w:sz="0" w:space="0" w:color="auto"/>
        <w:right w:val="none" w:sz="0" w:space="0" w:color="auto"/>
      </w:divBdr>
    </w:div>
    <w:div w:id="963148481">
      <w:bodyDiv w:val="1"/>
      <w:marLeft w:val="0"/>
      <w:marRight w:val="0"/>
      <w:marTop w:val="0"/>
      <w:marBottom w:val="0"/>
      <w:divBdr>
        <w:top w:val="none" w:sz="0" w:space="0" w:color="auto"/>
        <w:left w:val="none" w:sz="0" w:space="0" w:color="auto"/>
        <w:bottom w:val="none" w:sz="0" w:space="0" w:color="auto"/>
        <w:right w:val="none" w:sz="0" w:space="0" w:color="auto"/>
      </w:divBdr>
    </w:div>
    <w:div w:id="963190903">
      <w:bodyDiv w:val="1"/>
      <w:marLeft w:val="0"/>
      <w:marRight w:val="0"/>
      <w:marTop w:val="0"/>
      <w:marBottom w:val="0"/>
      <w:divBdr>
        <w:top w:val="none" w:sz="0" w:space="0" w:color="auto"/>
        <w:left w:val="none" w:sz="0" w:space="0" w:color="auto"/>
        <w:bottom w:val="none" w:sz="0" w:space="0" w:color="auto"/>
        <w:right w:val="none" w:sz="0" w:space="0" w:color="auto"/>
      </w:divBdr>
    </w:div>
    <w:div w:id="963463889">
      <w:bodyDiv w:val="1"/>
      <w:marLeft w:val="0"/>
      <w:marRight w:val="0"/>
      <w:marTop w:val="0"/>
      <w:marBottom w:val="0"/>
      <w:divBdr>
        <w:top w:val="none" w:sz="0" w:space="0" w:color="auto"/>
        <w:left w:val="none" w:sz="0" w:space="0" w:color="auto"/>
        <w:bottom w:val="none" w:sz="0" w:space="0" w:color="auto"/>
        <w:right w:val="none" w:sz="0" w:space="0" w:color="auto"/>
      </w:divBdr>
    </w:div>
    <w:div w:id="963538058">
      <w:bodyDiv w:val="1"/>
      <w:marLeft w:val="0"/>
      <w:marRight w:val="0"/>
      <w:marTop w:val="0"/>
      <w:marBottom w:val="0"/>
      <w:divBdr>
        <w:top w:val="none" w:sz="0" w:space="0" w:color="auto"/>
        <w:left w:val="none" w:sz="0" w:space="0" w:color="auto"/>
        <w:bottom w:val="none" w:sz="0" w:space="0" w:color="auto"/>
        <w:right w:val="none" w:sz="0" w:space="0" w:color="auto"/>
      </w:divBdr>
    </w:div>
    <w:div w:id="963538334">
      <w:bodyDiv w:val="1"/>
      <w:marLeft w:val="0"/>
      <w:marRight w:val="0"/>
      <w:marTop w:val="0"/>
      <w:marBottom w:val="0"/>
      <w:divBdr>
        <w:top w:val="none" w:sz="0" w:space="0" w:color="auto"/>
        <w:left w:val="none" w:sz="0" w:space="0" w:color="auto"/>
        <w:bottom w:val="none" w:sz="0" w:space="0" w:color="auto"/>
        <w:right w:val="none" w:sz="0" w:space="0" w:color="auto"/>
      </w:divBdr>
    </w:div>
    <w:div w:id="963539499">
      <w:bodyDiv w:val="1"/>
      <w:marLeft w:val="0"/>
      <w:marRight w:val="0"/>
      <w:marTop w:val="0"/>
      <w:marBottom w:val="0"/>
      <w:divBdr>
        <w:top w:val="none" w:sz="0" w:space="0" w:color="auto"/>
        <w:left w:val="none" w:sz="0" w:space="0" w:color="auto"/>
        <w:bottom w:val="none" w:sz="0" w:space="0" w:color="auto"/>
        <w:right w:val="none" w:sz="0" w:space="0" w:color="auto"/>
      </w:divBdr>
    </w:div>
    <w:div w:id="963729915">
      <w:bodyDiv w:val="1"/>
      <w:marLeft w:val="0"/>
      <w:marRight w:val="0"/>
      <w:marTop w:val="0"/>
      <w:marBottom w:val="0"/>
      <w:divBdr>
        <w:top w:val="none" w:sz="0" w:space="0" w:color="auto"/>
        <w:left w:val="none" w:sz="0" w:space="0" w:color="auto"/>
        <w:bottom w:val="none" w:sz="0" w:space="0" w:color="auto"/>
        <w:right w:val="none" w:sz="0" w:space="0" w:color="auto"/>
      </w:divBdr>
    </w:div>
    <w:div w:id="963777724">
      <w:bodyDiv w:val="1"/>
      <w:marLeft w:val="0"/>
      <w:marRight w:val="0"/>
      <w:marTop w:val="0"/>
      <w:marBottom w:val="0"/>
      <w:divBdr>
        <w:top w:val="none" w:sz="0" w:space="0" w:color="auto"/>
        <w:left w:val="none" w:sz="0" w:space="0" w:color="auto"/>
        <w:bottom w:val="none" w:sz="0" w:space="0" w:color="auto"/>
        <w:right w:val="none" w:sz="0" w:space="0" w:color="auto"/>
      </w:divBdr>
    </w:div>
    <w:div w:id="963852027">
      <w:bodyDiv w:val="1"/>
      <w:marLeft w:val="0"/>
      <w:marRight w:val="0"/>
      <w:marTop w:val="0"/>
      <w:marBottom w:val="0"/>
      <w:divBdr>
        <w:top w:val="none" w:sz="0" w:space="0" w:color="auto"/>
        <w:left w:val="none" w:sz="0" w:space="0" w:color="auto"/>
        <w:bottom w:val="none" w:sz="0" w:space="0" w:color="auto"/>
        <w:right w:val="none" w:sz="0" w:space="0" w:color="auto"/>
      </w:divBdr>
    </w:div>
    <w:div w:id="963853847">
      <w:bodyDiv w:val="1"/>
      <w:marLeft w:val="0"/>
      <w:marRight w:val="0"/>
      <w:marTop w:val="0"/>
      <w:marBottom w:val="0"/>
      <w:divBdr>
        <w:top w:val="none" w:sz="0" w:space="0" w:color="auto"/>
        <w:left w:val="none" w:sz="0" w:space="0" w:color="auto"/>
        <w:bottom w:val="none" w:sz="0" w:space="0" w:color="auto"/>
        <w:right w:val="none" w:sz="0" w:space="0" w:color="auto"/>
      </w:divBdr>
    </w:div>
    <w:div w:id="964039260">
      <w:bodyDiv w:val="1"/>
      <w:marLeft w:val="0"/>
      <w:marRight w:val="0"/>
      <w:marTop w:val="0"/>
      <w:marBottom w:val="0"/>
      <w:divBdr>
        <w:top w:val="none" w:sz="0" w:space="0" w:color="auto"/>
        <w:left w:val="none" w:sz="0" w:space="0" w:color="auto"/>
        <w:bottom w:val="none" w:sz="0" w:space="0" w:color="auto"/>
        <w:right w:val="none" w:sz="0" w:space="0" w:color="auto"/>
      </w:divBdr>
    </w:div>
    <w:div w:id="964190801">
      <w:bodyDiv w:val="1"/>
      <w:marLeft w:val="0"/>
      <w:marRight w:val="0"/>
      <w:marTop w:val="0"/>
      <w:marBottom w:val="0"/>
      <w:divBdr>
        <w:top w:val="none" w:sz="0" w:space="0" w:color="auto"/>
        <w:left w:val="none" w:sz="0" w:space="0" w:color="auto"/>
        <w:bottom w:val="none" w:sz="0" w:space="0" w:color="auto"/>
        <w:right w:val="none" w:sz="0" w:space="0" w:color="auto"/>
      </w:divBdr>
    </w:div>
    <w:div w:id="964232559">
      <w:bodyDiv w:val="1"/>
      <w:marLeft w:val="0"/>
      <w:marRight w:val="0"/>
      <w:marTop w:val="0"/>
      <w:marBottom w:val="0"/>
      <w:divBdr>
        <w:top w:val="none" w:sz="0" w:space="0" w:color="auto"/>
        <w:left w:val="none" w:sz="0" w:space="0" w:color="auto"/>
        <w:bottom w:val="none" w:sz="0" w:space="0" w:color="auto"/>
        <w:right w:val="none" w:sz="0" w:space="0" w:color="auto"/>
      </w:divBdr>
    </w:div>
    <w:div w:id="964233099">
      <w:bodyDiv w:val="1"/>
      <w:marLeft w:val="0"/>
      <w:marRight w:val="0"/>
      <w:marTop w:val="0"/>
      <w:marBottom w:val="0"/>
      <w:divBdr>
        <w:top w:val="none" w:sz="0" w:space="0" w:color="auto"/>
        <w:left w:val="none" w:sz="0" w:space="0" w:color="auto"/>
        <w:bottom w:val="none" w:sz="0" w:space="0" w:color="auto"/>
        <w:right w:val="none" w:sz="0" w:space="0" w:color="auto"/>
      </w:divBdr>
    </w:div>
    <w:div w:id="964391805">
      <w:bodyDiv w:val="1"/>
      <w:marLeft w:val="0"/>
      <w:marRight w:val="0"/>
      <w:marTop w:val="0"/>
      <w:marBottom w:val="0"/>
      <w:divBdr>
        <w:top w:val="none" w:sz="0" w:space="0" w:color="auto"/>
        <w:left w:val="none" w:sz="0" w:space="0" w:color="auto"/>
        <w:bottom w:val="none" w:sz="0" w:space="0" w:color="auto"/>
        <w:right w:val="none" w:sz="0" w:space="0" w:color="auto"/>
      </w:divBdr>
    </w:div>
    <w:div w:id="964392086">
      <w:bodyDiv w:val="1"/>
      <w:marLeft w:val="0"/>
      <w:marRight w:val="0"/>
      <w:marTop w:val="0"/>
      <w:marBottom w:val="0"/>
      <w:divBdr>
        <w:top w:val="none" w:sz="0" w:space="0" w:color="auto"/>
        <w:left w:val="none" w:sz="0" w:space="0" w:color="auto"/>
        <w:bottom w:val="none" w:sz="0" w:space="0" w:color="auto"/>
        <w:right w:val="none" w:sz="0" w:space="0" w:color="auto"/>
      </w:divBdr>
    </w:div>
    <w:div w:id="964507309">
      <w:bodyDiv w:val="1"/>
      <w:marLeft w:val="0"/>
      <w:marRight w:val="0"/>
      <w:marTop w:val="0"/>
      <w:marBottom w:val="0"/>
      <w:divBdr>
        <w:top w:val="none" w:sz="0" w:space="0" w:color="auto"/>
        <w:left w:val="none" w:sz="0" w:space="0" w:color="auto"/>
        <w:bottom w:val="none" w:sz="0" w:space="0" w:color="auto"/>
        <w:right w:val="none" w:sz="0" w:space="0" w:color="auto"/>
      </w:divBdr>
    </w:div>
    <w:div w:id="964653400">
      <w:bodyDiv w:val="1"/>
      <w:marLeft w:val="0"/>
      <w:marRight w:val="0"/>
      <w:marTop w:val="0"/>
      <w:marBottom w:val="0"/>
      <w:divBdr>
        <w:top w:val="none" w:sz="0" w:space="0" w:color="auto"/>
        <w:left w:val="none" w:sz="0" w:space="0" w:color="auto"/>
        <w:bottom w:val="none" w:sz="0" w:space="0" w:color="auto"/>
        <w:right w:val="none" w:sz="0" w:space="0" w:color="auto"/>
      </w:divBdr>
    </w:div>
    <w:div w:id="964699399">
      <w:bodyDiv w:val="1"/>
      <w:marLeft w:val="0"/>
      <w:marRight w:val="0"/>
      <w:marTop w:val="0"/>
      <w:marBottom w:val="0"/>
      <w:divBdr>
        <w:top w:val="none" w:sz="0" w:space="0" w:color="auto"/>
        <w:left w:val="none" w:sz="0" w:space="0" w:color="auto"/>
        <w:bottom w:val="none" w:sz="0" w:space="0" w:color="auto"/>
        <w:right w:val="none" w:sz="0" w:space="0" w:color="auto"/>
      </w:divBdr>
    </w:div>
    <w:div w:id="964773632">
      <w:bodyDiv w:val="1"/>
      <w:marLeft w:val="0"/>
      <w:marRight w:val="0"/>
      <w:marTop w:val="0"/>
      <w:marBottom w:val="0"/>
      <w:divBdr>
        <w:top w:val="none" w:sz="0" w:space="0" w:color="auto"/>
        <w:left w:val="none" w:sz="0" w:space="0" w:color="auto"/>
        <w:bottom w:val="none" w:sz="0" w:space="0" w:color="auto"/>
        <w:right w:val="none" w:sz="0" w:space="0" w:color="auto"/>
      </w:divBdr>
    </w:div>
    <w:div w:id="964774500">
      <w:bodyDiv w:val="1"/>
      <w:marLeft w:val="0"/>
      <w:marRight w:val="0"/>
      <w:marTop w:val="0"/>
      <w:marBottom w:val="0"/>
      <w:divBdr>
        <w:top w:val="none" w:sz="0" w:space="0" w:color="auto"/>
        <w:left w:val="none" w:sz="0" w:space="0" w:color="auto"/>
        <w:bottom w:val="none" w:sz="0" w:space="0" w:color="auto"/>
        <w:right w:val="none" w:sz="0" w:space="0" w:color="auto"/>
      </w:divBdr>
    </w:div>
    <w:div w:id="964777752">
      <w:bodyDiv w:val="1"/>
      <w:marLeft w:val="0"/>
      <w:marRight w:val="0"/>
      <w:marTop w:val="0"/>
      <w:marBottom w:val="0"/>
      <w:divBdr>
        <w:top w:val="none" w:sz="0" w:space="0" w:color="auto"/>
        <w:left w:val="none" w:sz="0" w:space="0" w:color="auto"/>
        <w:bottom w:val="none" w:sz="0" w:space="0" w:color="auto"/>
        <w:right w:val="none" w:sz="0" w:space="0" w:color="auto"/>
      </w:divBdr>
    </w:div>
    <w:div w:id="964895480">
      <w:bodyDiv w:val="1"/>
      <w:marLeft w:val="0"/>
      <w:marRight w:val="0"/>
      <w:marTop w:val="0"/>
      <w:marBottom w:val="0"/>
      <w:divBdr>
        <w:top w:val="none" w:sz="0" w:space="0" w:color="auto"/>
        <w:left w:val="none" w:sz="0" w:space="0" w:color="auto"/>
        <w:bottom w:val="none" w:sz="0" w:space="0" w:color="auto"/>
        <w:right w:val="none" w:sz="0" w:space="0" w:color="auto"/>
      </w:divBdr>
    </w:div>
    <w:div w:id="964971751">
      <w:bodyDiv w:val="1"/>
      <w:marLeft w:val="0"/>
      <w:marRight w:val="0"/>
      <w:marTop w:val="0"/>
      <w:marBottom w:val="0"/>
      <w:divBdr>
        <w:top w:val="none" w:sz="0" w:space="0" w:color="auto"/>
        <w:left w:val="none" w:sz="0" w:space="0" w:color="auto"/>
        <w:bottom w:val="none" w:sz="0" w:space="0" w:color="auto"/>
        <w:right w:val="none" w:sz="0" w:space="0" w:color="auto"/>
      </w:divBdr>
    </w:div>
    <w:div w:id="965044913">
      <w:bodyDiv w:val="1"/>
      <w:marLeft w:val="0"/>
      <w:marRight w:val="0"/>
      <w:marTop w:val="0"/>
      <w:marBottom w:val="0"/>
      <w:divBdr>
        <w:top w:val="none" w:sz="0" w:space="0" w:color="auto"/>
        <w:left w:val="none" w:sz="0" w:space="0" w:color="auto"/>
        <w:bottom w:val="none" w:sz="0" w:space="0" w:color="auto"/>
        <w:right w:val="none" w:sz="0" w:space="0" w:color="auto"/>
      </w:divBdr>
    </w:div>
    <w:div w:id="965505565">
      <w:bodyDiv w:val="1"/>
      <w:marLeft w:val="0"/>
      <w:marRight w:val="0"/>
      <w:marTop w:val="0"/>
      <w:marBottom w:val="0"/>
      <w:divBdr>
        <w:top w:val="none" w:sz="0" w:space="0" w:color="auto"/>
        <w:left w:val="none" w:sz="0" w:space="0" w:color="auto"/>
        <w:bottom w:val="none" w:sz="0" w:space="0" w:color="auto"/>
        <w:right w:val="none" w:sz="0" w:space="0" w:color="auto"/>
      </w:divBdr>
    </w:div>
    <w:div w:id="965506351">
      <w:bodyDiv w:val="1"/>
      <w:marLeft w:val="0"/>
      <w:marRight w:val="0"/>
      <w:marTop w:val="0"/>
      <w:marBottom w:val="0"/>
      <w:divBdr>
        <w:top w:val="none" w:sz="0" w:space="0" w:color="auto"/>
        <w:left w:val="none" w:sz="0" w:space="0" w:color="auto"/>
        <w:bottom w:val="none" w:sz="0" w:space="0" w:color="auto"/>
        <w:right w:val="none" w:sz="0" w:space="0" w:color="auto"/>
      </w:divBdr>
    </w:div>
    <w:div w:id="965506439">
      <w:bodyDiv w:val="1"/>
      <w:marLeft w:val="0"/>
      <w:marRight w:val="0"/>
      <w:marTop w:val="0"/>
      <w:marBottom w:val="0"/>
      <w:divBdr>
        <w:top w:val="none" w:sz="0" w:space="0" w:color="auto"/>
        <w:left w:val="none" w:sz="0" w:space="0" w:color="auto"/>
        <w:bottom w:val="none" w:sz="0" w:space="0" w:color="auto"/>
        <w:right w:val="none" w:sz="0" w:space="0" w:color="auto"/>
      </w:divBdr>
    </w:div>
    <w:div w:id="965506769">
      <w:bodyDiv w:val="1"/>
      <w:marLeft w:val="0"/>
      <w:marRight w:val="0"/>
      <w:marTop w:val="0"/>
      <w:marBottom w:val="0"/>
      <w:divBdr>
        <w:top w:val="none" w:sz="0" w:space="0" w:color="auto"/>
        <w:left w:val="none" w:sz="0" w:space="0" w:color="auto"/>
        <w:bottom w:val="none" w:sz="0" w:space="0" w:color="auto"/>
        <w:right w:val="none" w:sz="0" w:space="0" w:color="auto"/>
      </w:divBdr>
    </w:div>
    <w:div w:id="965546489">
      <w:bodyDiv w:val="1"/>
      <w:marLeft w:val="0"/>
      <w:marRight w:val="0"/>
      <w:marTop w:val="0"/>
      <w:marBottom w:val="0"/>
      <w:divBdr>
        <w:top w:val="none" w:sz="0" w:space="0" w:color="auto"/>
        <w:left w:val="none" w:sz="0" w:space="0" w:color="auto"/>
        <w:bottom w:val="none" w:sz="0" w:space="0" w:color="auto"/>
        <w:right w:val="none" w:sz="0" w:space="0" w:color="auto"/>
      </w:divBdr>
    </w:div>
    <w:div w:id="965891105">
      <w:bodyDiv w:val="1"/>
      <w:marLeft w:val="0"/>
      <w:marRight w:val="0"/>
      <w:marTop w:val="0"/>
      <w:marBottom w:val="0"/>
      <w:divBdr>
        <w:top w:val="none" w:sz="0" w:space="0" w:color="auto"/>
        <w:left w:val="none" w:sz="0" w:space="0" w:color="auto"/>
        <w:bottom w:val="none" w:sz="0" w:space="0" w:color="auto"/>
        <w:right w:val="none" w:sz="0" w:space="0" w:color="auto"/>
      </w:divBdr>
    </w:div>
    <w:div w:id="966081950">
      <w:bodyDiv w:val="1"/>
      <w:marLeft w:val="0"/>
      <w:marRight w:val="0"/>
      <w:marTop w:val="0"/>
      <w:marBottom w:val="0"/>
      <w:divBdr>
        <w:top w:val="none" w:sz="0" w:space="0" w:color="auto"/>
        <w:left w:val="none" w:sz="0" w:space="0" w:color="auto"/>
        <w:bottom w:val="none" w:sz="0" w:space="0" w:color="auto"/>
        <w:right w:val="none" w:sz="0" w:space="0" w:color="auto"/>
      </w:divBdr>
    </w:div>
    <w:div w:id="966202506">
      <w:bodyDiv w:val="1"/>
      <w:marLeft w:val="0"/>
      <w:marRight w:val="0"/>
      <w:marTop w:val="0"/>
      <w:marBottom w:val="0"/>
      <w:divBdr>
        <w:top w:val="none" w:sz="0" w:space="0" w:color="auto"/>
        <w:left w:val="none" w:sz="0" w:space="0" w:color="auto"/>
        <w:bottom w:val="none" w:sz="0" w:space="0" w:color="auto"/>
        <w:right w:val="none" w:sz="0" w:space="0" w:color="auto"/>
      </w:divBdr>
    </w:div>
    <w:div w:id="966206158">
      <w:bodyDiv w:val="1"/>
      <w:marLeft w:val="0"/>
      <w:marRight w:val="0"/>
      <w:marTop w:val="0"/>
      <w:marBottom w:val="0"/>
      <w:divBdr>
        <w:top w:val="none" w:sz="0" w:space="0" w:color="auto"/>
        <w:left w:val="none" w:sz="0" w:space="0" w:color="auto"/>
        <w:bottom w:val="none" w:sz="0" w:space="0" w:color="auto"/>
        <w:right w:val="none" w:sz="0" w:space="0" w:color="auto"/>
      </w:divBdr>
    </w:div>
    <w:div w:id="966279938">
      <w:bodyDiv w:val="1"/>
      <w:marLeft w:val="0"/>
      <w:marRight w:val="0"/>
      <w:marTop w:val="0"/>
      <w:marBottom w:val="0"/>
      <w:divBdr>
        <w:top w:val="none" w:sz="0" w:space="0" w:color="auto"/>
        <w:left w:val="none" w:sz="0" w:space="0" w:color="auto"/>
        <w:bottom w:val="none" w:sz="0" w:space="0" w:color="auto"/>
        <w:right w:val="none" w:sz="0" w:space="0" w:color="auto"/>
      </w:divBdr>
    </w:div>
    <w:div w:id="966281958">
      <w:bodyDiv w:val="1"/>
      <w:marLeft w:val="0"/>
      <w:marRight w:val="0"/>
      <w:marTop w:val="0"/>
      <w:marBottom w:val="0"/>
      <w:divBdr>
        <w:top w:val="none" w:sz="0" w:space="0" w:color="auto"/>
        <w:left w:val="none" w:sz="0" w:space="0" w:color="auto"/>
        <w:bottom w:val="none" w:sz="0" w:space="0" w:color="auto"/>
        <w:right w:val="none" w:sz="0" w:space="0" w:color="auto"/>
      </w:divBdr>
    </w:div>
    <w:div w:id="966394328">
      <w:bodyDiv w:val="1"/>
      <w:marLeft w:val="0"/>
      <w:marRight w:val="0"/>
      <w:marTop w:val="0"/>
      <w:marBottom w:val="0"/>
      <w:divBdr>
        <w:top w:val="none" w:sz="0" w:space="0" w:color="auto"/>
        <w:left w:val="none" w:sz="0" w:space="0" w:color="auto"/>
        <w:bottom w:val="none" w:sz="0" w:space="0" w:color="auto"/>
        <w:right w:val="none" w:sz="0" w:space="0" w:color="auto"/>
      </w:divBdr>
    </w:div>
    <w:div w:id="966398368">
      <w:bodyDiv w:val="1"/>
      <w:marLeft w:val="0"/>
      <w:marRight w:val="0"/>
      <w:marTop w:val="0"/>
      <w:marBottom w:val="0"/>
      <w:divBdr>
        <w:top w:val="none" w:sz="0" w:space="0" w:color="auto"/>
        <w:left w:val="none" w:sz="0" w:space="0" w:color="auto"/>
        <w:bottom w:val="none" w:sz="0" w:space="0" w:color="auto"/>
        <w:right w:val="none" w:sz="0" w:space="0" w:color="auto"/>
      </w:divBdr>
    </w:div>
    <w:div w:id="966546283">
      <w:bodyDiv w:val="1"/>
      <w:marLeft w:val="0"/>
      <w:marRight w:val="0"/>
      <w:marTop w:val="0"/>
      <w:marBottom w:val="0"/>
      <w:divBdr>
        <w:top w:val="none" w:sz="0" w:space="0" w:color="auto"/>
        <w:left w:val="none" w:sz="0" w:space="0" w:color="auto"/>
        <w:bottom w:val="none" w:sz="0" w:space="0" w:color="auto"/>
        <w:right w:val="none" w:sz="0" w:space="0" w:color="auto"/>
      </w:divBdr>
    </w:div>
    <w:div w:id="966813900">
      <w:bodyDiv w:val="1"/>
      <w:marLeft w:val="0"/>
      <w:marRight w:val="0"/>
      <w:marTop w:val="0"/>
      <w:marBottom w:val="0"/>
      <w:divBdr>
        <w:top w:val="none" w:sz="0" w:space="0" w:color="auto"/>
        <w:left w:val="none" w:sz="0" w:space="0" w:color="auto"/>
        <w:bottom w:val="none" w:sz="0" w:space="0" w:color="auto"/>
        <w:right w:val="none" w:sz="0" w:space="0" w:color="auto"/>
      </w:divBdr>
    </w:div>
    <w:div w:id="966814127">
      <w:bodyDiv w:val="1"/>
      <w:marLeft w:val="0"/>
      <w:marRight w:val="0"/>
      <w:marTop w:val="0"/>
      <w:marBottom w:val="0"/>
      <w:divBdr>
        <w:top w:val="none" w:sz="0" w:space="0" w:color="auto"/>
        <w:left w:val="none" w:sz="0" w:space="0" w:color="auto"/>
        <w:bottom w:val="none" w:sz="0" w:space="0" w:color="auto"/>
        <w:right w:val="none" w:sz="0" w:space="0" w:color="auto"/>
      </w:divBdr>
    </w:div>
    <w:div w:id="966932341">
      <w:bodyDiv w:val="1"/>
      <w:marLeft w:val="0"/>
      <w:marRight w:val="0"/>
      <w:marTop w:val="0"/>
      <w:marBottom w:val="0"/>
      <w:divBdr>
        <w:top w:val="none" w:sz="0" w:space="0" w:color="auto"/>
        <w:left w:val="none" w:sz="0" w:space="0" w:color="auto"/>
        <w:bottom w:val="none" w:sz="0" w:space="0" w:color="auto"/>
        <w:right w:val="none" w:sz="0" w:space="0" w:color="auto"/>
      </w:divBdr>
    </w:div>
    <w:div w:id="966934701">
      <w:bodyDiv w:val="1"/>
      <w:marLeft w:val="0"/>
      <w:marRight w:val="0"/>
      <w:marTop w:val="0"/>
      <w:marBottom w:val="0"/>
      <w:divBdr>
        <w:top w:val="none" w:sz="0" w:space="0" w:color="auto"/>
        <w:left w:val="none" w:sz="0" w:space="0" w:color="auto"/>
        <w:bottom w:val="none" w:sz="0" w:space="0" w:color="auto"/>
        <w:right w:val="none" w:sz="0" w:space="0" w:color="auto"/>
      </w:divBdr>
    </w:div>
    <w:div w:id="967003848">
      <w:bodyDiv w:val="1"/>
      <w:marLeft w:val="0"/>
      <w:marRight w:val="0"/>
      <w:marTop w:val="0"/>
      <w:marBottom w:val="0"/>
      <w:divBdr>
        <w:top w:val="none" w:sz="0" w:space="0" w:color="auto"/>
        <w:left w:val="none" w:sz="0" w:space="0" w:color="auto"/>
        <w:bottom w:val="none" w:sz="0" w:space="0" w:color="auto"/>
        <w:right w:val="none" w:sz="0" w:space="0" w:color="auto"/>
      </w:divBdr>
    </w:div>
    <w:div w:id="967079916">
      <w:bodyDiv w:val="1"/>
      <w:marLeft w:val="0"/>
      <w:marRight w:val="0"/>
      <w:marTop w:val="0"/>
      <w:marBottom w:val="0"/>
      <w:divBdr>
        <w:top w:val="none" w:sz="0" w:space="0" w:color="auto"/>
        <w:left w:val="none" w:sz="0" w:space="0" w:color="auto"/>
        <w:bottom w:val="none" w:sz="0" w:space="0" w:color="auto"/>
        <w:right w:val="none" w:sz="0" w:space="0" w:color="auto"/>
      </w:divBdr>
    </w:div>
    <w:div w:id="967198491">
      <w:bodyDiv w:val="1"/>
      <w:marLeft w:val="0"/>
      <w:marRight w:val="0"/>
      <w:marTop w:val="0"/>
      <w:marBottom w:val="0"/>
      <w:divBdr>
        <w:top w:val="none" w:sz="0" w:space="0" w:color="auto"/>
        <w:left w:val="none" w:sz="0" w:space="0" w:color="auto"/>
        <w:bottom w:val="none" w:sz="0" w:space="0" w:color="auto"/>
        <w:right w:val="none" w:sz="0" w:space="0" w:color="auto"/>
      </w:divBdr>
    </w:div>
    <w:div w:id="967205269">
      <w:bodyDiv w:val="1"/>
      <w:marLeft w:val="0"/>
      <w:marRight w:val="0"/>
      <w:marTop w:val="0"/>
      <w:marBottom w:val="0"/>
      <w:divBdr>
        <w:top w:val="none" w:sz="0" w:space="0" w:color="auto"/>
        <w:left w:val="none" w:sz="0" w:space="0" w:color="auto"/>
        <w:bottom w:val="none" w:sz="0" w:space="0" w:color="auto"/>
        <w:right w:val="none" w:sz="0" w:space="0" w:color="auto"/>
      </w:divBdr>
    </w:div>
    <w:div w:id="967392706">
      <w:bodyDiv w:val="1"/>
      <w:marLeft w:val="0"/>
      <w:marRight w:val="0"/>
      <w:marTop w:val="0"/>
      <w:marBottom w:val="0"/>
      <w:divBdr>
        <w:top w:val="none" w:sz="0" w:space="0" w:color="auto"/>
        <w:left w:val="none" w:sz="0" w:space="0" w:color="auto"/>
        <w:bottom w:val="none" w:sz="0" w:space="0" w:color="auto"/>
        <w:right w:val="none" w:sz="0" w:space="0" w:color="auto"/>
      </w:divBdr>
    </w:div>
    <w:div w:id="967470649">
      <w:bodyDiv w:val="1"/>
      <w:marLeft w:val="0"/>
      <w:marRight w:val="0"/>
      <w:marTop w:val="0"/>
      <w:marBottom w:val="0"/>
      <w:divBdr>
        <w:top w:val="none" w:sz="0" w:space="0" w:color="auto"/>
        <w:left w:val="none" w:sz="0" w:space="0" w:color="auto"/>
        <w:bottom w:val="none" w:sz="0" w:space="0" w:color="auto"/>
        <w:right w:val="none" w:sz="0" w:space="0" w:color="auto"/>
      </w:divBdr>
    </w:div>
    <w:div w:id="967511006">
      <w:bodyDiv w:val="1"/>
      <w:marLeft w:val="0"/>
      <w:marRight w:val="0"/>
      <w:marTop w:val="0"/>
      <w:marBottom w:val="0"/>
      <w:divBdr>
        <w:top w:val="none" w:sz="0" w:space="0" w:color="auto"/>
        <w:left w:val="none" w:sz="0" w:space="0" w:color="auto"/>
        <w:bottom w:val="none" w:sz="0" w:space="0" w:color="auto"/>
        <w:right w:val="none" w:sz="0" w:space="0" w:color="auto"/>
      </w:divBdr>
    </w:div>
    <w:div w:id="967665094">
      <w:bodyDiv w:val="1"/>
      <w:marLeft w:val="0"/>
      <w:marRight w:val="0"/>
      <w:marTop w:val="0"/>
      <w:marBottom w:val="0"/>
      <w:divBdr>
        <w:top w:val="none" w:sz="0" w:space="0" w:color="auto"/>
        <w:left w:val="none" w:sz="0" w:space="0" w:color="auto"/>
        <w:bottom w:val="none" w:sz="0" w:space="0" w:color="auto"/>
        <w:right w:val="none" w:sz="0" w:space="0" w:color="auto"/>
      </w:divBdr>
    </w:div>
    <w:div w:id="967927936">
      <w:bodyDiv w:val="1"/>
      <w:marLeft w:val="0"/>
      <w:marRight w:val="0"/>
      <w:marTop w:val="0"/>
      <w:marBottom w:val="0"/>
      <w:divBdr>
        <w:top w:val="none" w:sz="0" w:space="0" w:color="auto"/>
        <w:left w:val="none" w:sz="0" w:space="0" w:color="auto"/>
        <w:bottom w:val="none" w:sz="0" w:space="0" w:color="auto"/>
        <w:right w:val="none" w:sz="0" w:space="0" w:color="auto"/>
      </w:divBdr>
    </w:div>
    <w:div w:id="967930598">
      <w:bodyDiv w:val="1"/>
      <w:marLeft w:val="0"/>
      <w:marRight w:val="0"/>
      <w:marTop w:val="0"/>
      <w:marBottom w:val="0"/>
      <w:divBdr>
        <w:top w:val="none" w:sz="0" w:space="0" w:color="auto"/>
        <w:left w:val="none" w:sz="0" w:space="0" w:color="auto"/>
        <w:bottom w:val="none" w:sz="0" w:space="0" w:color="auto"/>
        <w:right w:val="none" w:sz="0" w:space="0" w:color="auto"/>
      </w:divBdr>
    </w:div>
    <w:div w:id="968045891">
      <w:bodyDiv w:val="1"/>
      <w:marLeft w:val="0"/>
      <w:marRight w:val="0"/>
      <w:marTop w:val="0"/>
      <w:marBottom w:val="0"/>
      <w:divBdr>
        <w:top w:val="none" w:sz="0" w:space="0" w:color="auto"/>
        <w:left w:val="none" w:sz="0" w:space="0" w:color="auto"/>
        <w:bottom w:val="none" w:sz="0" w:space="0" w:color="auto"/>
        <w:right w:val="none" w:sz="0" w:space="0" w:color="auto"/>
      </w:divBdr>
    </w:div>
    <w:div w:id="968365242">
      <w:bodyDiv w:val="1"/>
      <w:marLeft w:val="0"/>
      <w:marRight w:val="0"/>
      <w:marTop w:val="0"/>
      <w:marBottom w:val="0"/>
      <w:divBdr>
        <w:top w:val="none" w:sz="0" w:space="0" w:color="auto"/>
        <w:left w:val="none" w:sz="0" w:space="0" w:color="auto"/>
        <w:bottom w:val="none" w:sz="0" w:space="0" w:color="auto"/>
        <w:right w:val="none" w:sz="0" w:space="0" w:color="auto"/>
      </w:divBdr>
    </w:div>
    <w:div w:id="968391117">
      <w:bodyDiv w:val="1"/>
      <w:marLeft w:val="0"/>
      <w:marRight w:val="0"/>
      <w:marTop w:val="0"/>
      <w:marBottom w:val="0"/>
      <w:divBdr>
        <w:top w:val="none" w:sz="0" w:space="0" w:color="auto"/>
        <w:left w:val="none" w:sz="0" w:space="0" w:color="auto"/>
        <w:bottom w:val="none" w:sz="0" w:space="0" w:color="auto"/>
        <w:right w:val="none" w:sz="0" w:space="0" w:color="auto"/>
      </w:divBdr>
    </w:div>
    <w:div w:id="968509463">
      <w:bodyDiv w:val="1"/>
      <w:marLeft w:val="0"/>
      <w:marRight w:val="0"/>
      <w:marTop w:val="0"/>
      <w:marBottom w:val="0"/>
      <w:divBdr>
        <w:top w:val="none" w:sz="0" w:space="0" w:color="auto"/>
        <w:left w:val="none" w:sz="0" w:space="0" w:color="auto"/>
        <w:bottom w:val="none" w:sz="0" w:space="0" w:color="auto"/>
        <w:right w:val="none" w:sz="0" w:space="0" w:color="auto"/>
      </w:divBdr>
    </w:div>
    <w:div w:id="968585952">
      <w:bodyDiv w:val="1"/>
      <w:marLeft w:val="0"/>
      <w:marRight w:val="0"/>
      <w:marTop w:val="0"/>
      <w:marBottom w:val="0"/>
      <w:divBdr>
        <w:top w:val="none" w:sz="0" w:space="0" w:color="auto"/>
        <w:left w:val="none" w:sz="0" w:space="0" w:color="auto"/>
        <w:bottom w:val="none" w:sz="0" w:space="0" w:color="auto"/>
        <w:right w:val="none" w:sz="0" w:space="0" w:color="auto"/>
      </w:divBdr>
    </w:div>
    <w:div w:id="968625729">
      <w:bodyDiv w:val="1"/>
      <w:marLeft w:val="0"/>
      <w:marRight w:val="0"/>
      <w:marTop w:val="0"/>
      <w:marBottom w:val="0"/>
      <w:divBdr>
        <w:top w:val="none" w:sz="0" w:space="0" w:color="auto"/>
        <w:left w:val="none" w:sz="0" w:space="0" w:color="auto"/>
        <w:bottom w:val="none" w:sz="0" w:space="0" w:color="auto"/>
        <w:right w:val="none" w:sz="0" w:space="0" w:color="auto"/>
      </w:divBdr>
    </w:div>
    <w:div w:id="968828010">
      <w:bodyDiv w:val="1"/>
      <w:marLeft w:val="0"/>
      <w:marRight w:val="0"/>
      <w:marTop w:val="0"/>
      <w:marBottom w:val="0"/>
      <w:divBdr>
        <w:top w:val="none" w:sz="0" w:space="0" w:color="auto"/>
        <w:left w:val="none" w:sz="0" w:space="0" w:color="auto"/>
        <w:bottom w:val="none" w:sz="0" w:space="0" w:color="auto"/>
        <w:right w:val="none" w:sz="0" w:space="0" w:color="auto"/>
      </w:divBdr>
    </w:div>
    <w:div w:id="968976257">
      <w:bodyDiv w:val="1"/>
      <w:marLeft w:val="0"/>
      <w:marRight w:val="0"/>
      <w:marTop w:val="0"/>
      <w:marBottom w:val="0"/>
      <w:divBdr>
        <w:top w:val="none" w:sz="0" w:space="0" w:color="auto"/>
        <w:left w:val="none" w:sz="0" w:space="0" w:color="auto"/>
        <w:bottom w:val="none" w:sz="0" w:space="0" w:color="auto"/>
        <w:right w:val="none" w:sz="0" w:space="0" w:color="auto"/>
      </w:divBdr>
    </w:div>
    <w:div w:id="968977231">
      <w:bodyDiv w:val="1"/>
      <w:marLeft w:val="0"/>
      <w:marRight w:val="0"/>
      <w:marTop w:val="0"/>
      <w:marBottom w:val="0"/>
      <w:divBdr>
        <w:top w:val="none" w:sz="0" w:space="0" w:color="auto"/>
        <w:left w:val="none" w:sz="0" w:space="0" w:color="auto"/>
        <w:bottom w:val="none" w:sz="0" w:space="0" w:color="auto"/>
        <w:right w:val="none" w:sz="0" w:space="0" w:color="auto"/>
      </w:divBdr>
    </w:div>
    <w:div w:id="969021482">
      <w:bodyDiv w:val="1"/>
      <w:marLeft w:val="0"/>
      <w:marRight w:val="0"/>
      <w:marTop w:val="0"/>
      <w:marBottom w:val="0"/>
      <w:divBdr>
        <w:top w:val="none" w:sz="0" w:space="0" w:color="auto"/>
        <w:left w:val="none" w:sz="0" w:space="0" w:color="auto"/>
        <w:bottom w:val="none" w:sz="0" w:space="0" w:color="auto"/>
        <w:right w:val="none" w:sz="0" w:space="0" w:color="auto"/>
      </w:divBdr>
    </w:div>
    <w:div w:id="969046056">
      <w:bodyDiv w:val="1"/>
      <w:marLeft w:val="0"/>
      <w:marRight w:val="0"/>
      <w:marTop w:val="0"/>
      <w:marBottom w:val="0"/>
      <w:divBdr>
        <w:top w:val="none" w:sz="0" w:space="0" w:color="auto"/>
        <w:left w:val="none" w:sz="0" w:space="0" w:color="auto"/>
        <w:bottom w:val="none" w:sz="0" w:space="0" w:color="auto"/>
        <w:right w:val="none" w:sz="0" w:space="0" w:color="auto"/>
      </w:divBdr>
    </w:div>
    <w:div w:id="969163695">
      <w:bodyDiv w:val="1"/>
      <w:marLeft w:val="0"/>
      <w:marRight w:val="0"/>
      <w:marTop w:val="0"/>
      <w:marBottom w:val="0"/>
      <w:divBdr>
        <w:top w:val="none" w:sz="0" w:space="0" w:color="auto"/>
        <w:left w:val="none" w:sz="0" w:space="0" w:color="auto"/>
        <w:bottom w:val="none" w:sz="0" w:space="0" w:color="auto"/>
        <w:right w:val="none" w:sz="0" w:space="0" w:color="auto"/>
      </w:divBdr>
    </w:div>
    <w:div w:id="969284258">
      <w:bodyDiv w:val="1"/>
      <w:marLeft w:val="0"/>
      <w:marRight w:val="0"/>
      <w:marTop w:val="0"/>
      <w:marBottom w:val="0"/>
      <w:divBdr>
        <w:top w:val="none" w:sz="0" w:space="0" w:color="auto"/>
        <w:left w:val="none" w:sz="0" w:space="0" w:color="auto"/>
        <w:bottom w:val="none" w:sz="0" w:space="0" w:color="auto"/>
        <w:right w:val="none" w:sz="0" w:space="0" w:color="auto"/>
      </w:divBdr>
    </w:div>
    <w:div w:id="969475157">
      <w:bodyDiv w:val="1"/>
      <w:marLeft w:val="0"/>
      <w:marRight w:val="0"/>
      <w:marTop w:val="0"/>
      <w:marBottom w:val="0"/>
      <w:divBdr>
        <w:top w:val="none" w:sz="0" w:space="0" w:color="auto"/>
        <w:left w:val="none" w:sz="0" w:space="0" w:color="auto"/>
        <w:bottom w:val="none" w:sz="0" w:space="0" w:color="auto"/>
        <w:right w:val="none" w:sz="0" w:space="0" w:color="auto"/>
      </w:divBdr>
    </w:div>
    <w:div w:id="969481445">
      <w:bodyDiv w:val="1"/>
      <w:marLeft w:val="0"/>
      <w:marRight w:val="0"/>
      <w:marTop w:val="0"/>
      <w:marBottom w:val="0"/>
      <w:divBdr>
        <w:top w:val="none" w:sz="0" w:space="0" w:color="auto"/>
        <w:left w:val="none" w:sz="0" w:space="0" w:color="auto"/>
        <w:bottom w:val="none" w:sz="0" w:space="0" w:color="auto"/>
        <w:right w:val="none" w:sz="0" w:space="0" w:color="auto"/>
      </w:divBdr>
    </w:div>
    <w:div w:id="969553337">
      <w:bodyDiv w:val="1"/>
      <w:marLeft w:val="0"/>
      <w:marRight w:val="0"/>
      <w:marTop w:val="0"/>
      <w:marBottom w:val="0"/>
      <w:divBdr>
        <w:top w:val="none" w:sz="0" w:space="0" w:color="auto"/>
        <w:left w:val="none" w:sz="0" w:space="0" w:color="auto"/>
        <w:bottom w:val="none" w:sz="0" w:space="0" w:color="auto"/>
        <w:right w:val="none" w:sz="0" w:space="0" w:color="auto"/>
      </w:divBdr>
    </w:div>
    <w:div w:id="969558240">
      <w:bodyDiv w:val="1"/>
      <w:marLeft w:val="0"/>
      <w:marRight w:val="0"/>
      <w:marTop w:val="0"/>
      <w:marBottom w:val="0"/>
      <w:divBdr>
        <w:top w:val="none" w:sz="0" w:space="0" w:color="auto"/>
        <w:left w:val="none" w:sz="0" w:space="0" w:color="auto"/>
        <w:bottom w:val="none" w:sz="0" w:space="0" w:color="auto"/>
        <w:right w:val="none" w:sz="0" w:space="0" w:color="auto"/>
      </w:divBdr>
    </w:div>
    <w:div w:id="969752146">
      <w:bodyDiv w:val="1"/>
      <w:marLeft w:val="0"/>
      <w:marRight w:val="0"/>
      <w:marTop w:val="0"/>
      <w:marBottom w:val="0"/>
      <w:divBdr>
        <w:top w:val="none" w:sz="0" w:space="0" w:color="auto"/>
        <w:left w:val="none" w:sz="0" w:space="0" w:color="auto"/>
        <w:bottom w:val="none" w:sz="0" w:space="0" w:color="auto"/>
        <w:right w:val="none" w:sz="0" w:space="0" w:color="auto"/>
      </w:divBdr>
    </w:div>
    <w:div w:id="969822139">
      <w:bodyDiv w:val="1"/>
      <w:marLeft w:val="0"/>
      <w:marRight w:val="0"/>
      <w:marTop w:val="0"/>
      <w:marBottom w:val="0"/>
      <w:divBdr>
        <w:top w:val="none" w:sz="0" w:space="0" w:color="auto"/>
        <w:left w:val="none" w:sz="0" w:space="0" w:color="auto"/>
        <w:bottom w:val="none" w:sz="0" w:space="0" w:color="auto"/>
        <w:right w:val="none" w:sz="0" w:space="0" w:color="auto"/>
      </w:divBdr>
    </w:div>
    <w:div w:id="969937264">
      <w:bodyDiv w:val="1"/>
      <w:marLeft w:val="0"/>
      <w:marRight w:val="0"/>
      <w:marTop w:val="0"/>
      <w:marBottom w:val="0"/>
      <w:divBdr>
        <w:top w:val="none" w:sz="0" w:space="0" w:color="auto"/>
        <w:left w:val="none" w:sz="0" w:space="0" w:color="auto"/>
        <w:bottom w:val="none" w:sz="0" w:space="0" w:color="auto"/>
        <w:right w:val="none" w:sz="0" w:space="0" w:color="auto"/>
      </w:divBdr>
    </w:div>
    <w:div w:id="970015872">
      <w:bodyDiv w:val="1"/>
      <w:marLeft w:val="0"/>
      <w:marRight w:val="0"/>
      <w:marTop w:val="0"/>
      <w:marBottom w:val="0"/>
      <w:divBdr>
        <w:top w:val="none" w:sz="0" w:space="0" w:color="auto"/>
        <w:left w:val="none" w:sz="0" w:space="0" w:color="auto"/>
        <w:bottom w:val="none" w:sz="0" w:space="0" w:color="auto"/>
        <w:right w:val="none" w:sz="0" w:space="0" w:color="auto"/>
      </w:divBdr>
    </w:div>
    <w:div w:id="970130973">
      <w:bodyDiv w:val="1"/>
      <w:marLeft w:val="0"/>
      <w:marRight w:val="0"/>
      <w:marTop w:val="0"/>
      <w:marBottom w:val="0"/>
      <w:divBdr>
        <w:top w:val="none" w:sz="0" w:space="0" w:color="auto"/>
        <w:left w:val="none" w:sz="0" w:space="0" w:color="auto"/>
        <w:bottom w:val="none" w:sz="0" w:space="0" w:color="auto"/>
        <w:right w:val="none" w:sz="0" w:space="0" w:color="auto"/>
      </w:divBdr>
    </w:div>
    <w:div w:id="970204887">
      <w:bodyDiv w:val="1"/>
      <w:marLeft w:val="0"/>
      <w:marRight w:val="0"/>
      <w:marTop w:val="0"/>
      <w:marBottom w:val="0"/>
      <w:divBdr>
        <w:top w:val="none" w:sz="0" w:space="0" w:color="auto"/>
        <w:left w:val="none" w:sz="0" w:space="0" w:color="auto"/>
        <w:bottom w:val="none" w:sz="0" w:space="0" w:color="auto"/>
        <w:right w:val="none" w:sz="0" w:space="0" w:color="auto"/>
      </w:divBdr>
    </w:div>
    <w:div w:id="970210052">
      <w:bodyDiv w:val="1"/>
      <w:marLeft w:val="0"/>
      <w:marRight w:val="0"/>
      <w:marTop w:val="0"/>
      <w:marBottom w:val="0"/>
      <w:divBdr>
        <w:top w:val="none" w:sz="0" w:space="0" w:color="auto"/>
        <w:left w:val="none" w:sz="0" w:space="0" w:color="auto"/>
        <w:bottom w:val="none" w:sz="0" w:space="0" w:color="auto"/>
        <w:right w:val="none" w:sz="0" w:space="0" w:color="auto"/>
      </w:divBdr>
    </w:div>
    <w:div w:id="970400157">
      <w:bodyDiv w:val="1"/>
      <w:marLeft w:val="0"/>
      <w:marRight w:val="0"/>
      <w:marTop w:val="0"/>
      <w:marBottom w:val="0"/>
      <w:divBdr>
        <w:top w:val="none" w:sz="0" w:space="0" w:color="auto"/>
        <w:left w:val="none" w:sz="0" w:space="0" w:color="auto"/>
        <w:bottom w:val="none" w:sz="0" w:space="0" w:color="auto"/>
        <w:right w:val="none" w:sz="0" w:space="0" w:color="auto"/>
      </w:divBdr>
    </w:div>
    <w:div w:id="970477379">
      <w:bodyDiv w:val="1"/>
      <w:marLeft w:val="0"/>
      <w:marRight w:val="0"/>
      <w:marTop w:val="0"/>
      <w:marBottom w:val="0"/>
      <w:divBdr>
        <w:top w:val="none" w:sz="0" w:space="0" w:color="auto"/>
        <w:left w:val="none" w:sz="0" w:space="0" w:color="auto"/>
        <w:bottom w:val="none" w:sz="0" w:space="0" w:color="auto"/>
        <w:right w:val="none" w:sz="0" w:space="0" w:color="auto"/>
      </w:divBdr>
    </w:div>
    <w:div w:id="970751239">
      <w:bodyDiv w:val="1"/>
      <w:marLeft w:val="0"/>
      <w:marRight w:val="0"/>
      <w:marTop w:val="0"/>
      <w:marBottom w:val="0"/>
      <w:divBdr>
        <w:top w:val="none" w:sz="0" w:space="0" w:color="auto"/>
        <w:left w:val="none" w:sz="0" w:space="0" w:color="auto"/>
        <w:bottom w:val="none" w:sz="0" w:space="0" w:color="auto"/>
        <w:right w:val="none" w:sz="0" w:space="0" w:color="auto"/>
      </w:divBdr>
    </w:div>
    <w:div w:id="970793843">
      <w:bodyDiv w:val="1"/>
      <w:marLeft w:val="0"/>
      <w:marRight w:val="0"/>
      <w:marTop w:val="0"/>
      <w:marBottom w:val="0"/>
      <w:divBdr>
        <w:top w:val="none" w:sz="0" w:space="0" w:color="auto"/>
        <w:left w:val="none" w:sz="0" w:space="0" w:color="auto"/>
        <w:bottom w:val="none" w:sz="0" w:space="0" w:color="auto"/>
        <w:right w:val="none" w:sz="0" w:space="0" w:color="auto"/>
      </w:divBdr>
    </w:div>
    <w:div w:id="970794361">
      <w:bodyDiv w:val="1"/>
      <w:marLeft w:val="0"/>
      <w:marRight w:val="0"/>
      <w:marTop w:val="0"/>
      <w:marBottom w:val="0"/>
      <w:divBdr>
        <w:top w:val="none" w:sz="0" w:space="0" w:color="auto"/>
        <w:left w:val="none" w:sz="0" w:space="0" w:color="auto"/>
        <w:bottom w:val="none" w:sz="0" w:space="0" w:color="auto"/>
        <w:right w:val="none" w:sz="0" w:space="0" w:color="auto"/>
      </w:divBdr>
    </w:div>
    <w:div w:id="970939026">
      <w:bodyDiv w:val="1"/>
      <w:marLeft w:val="0"/>
      <w:marRight w:val="0"/>
      <w:marTop w:val="0"/>
      <w:marBottom w:val="0"/>
      <w:divBdr>
        <w:top w:val="none" w:sz="0" w:space="0" w:color="auto"/>
        <w:left w:val="none" w:sz="0" w:space="0" w:color="auto"/>
        <w:bottom w:val="none" w:sz="0" w:space="0" w:color="auto"/>
        <w:right w:val="none" w:sz="0" w:space="0" w:color="auto"/>
      </w:divBdr>
    </w:div>
    <w:div w:id="970939406">
      <w:bodyDiv w:val="1"/>
      <w:marLeft w:val="0"/>
      <w:marRight w:val="0"/>
      <w:marTop w:val="0"/>
      <w:marBottom w:val="0"/>
      <w:divBdr>
        <w:top w:val="none" w:sz="0" w:space="0" w:color="auto"/>
        <w:left w:val="none" w:sz="0" w:space="0" w:color="auto"/>
        <w:bottom w:val="none" w:sz="0" w:space="0" w:color="auto"/>
        <w:right w:val="none" w:sz="0" w:space="0" w:color="auto"/>
      </w:divBdr>
    </w:div>
    <w:div w:id="970942240">
      <w:bodyDiv w:val="1"/>
      <w:marLeft w:val="0"/>
      <w:marRight w:val="0"/>
      <w:marTop w:val="0"/>
      <w:marBottom w:val="0"/>
      <w:divBdr>
        <w:top w:val="none" w:sz="0" w:space="0" w:color="auto"/>
        <w:left w:val="none" w:sz="0" w:space="0" w:color="auto"/>
        <w:bottom w:val="none" w:sz="0" w:space="0" w:color="auto"/>
        <w:right w:val="none" w:sz="0" w:space="0" w:color="auto"/>
      </w:divBdr>
    </w:div>
    <w:div w:id="971053446">
      <w:bodyDiv w:val="1"/>
      <w:marLeft w:val="0"/>
      <w:marRight w:val="0"/>
      <w:marTop w:val="0"/>
      <w:marBottom w:val="0"/>
      <w:divBdr>
        <w:top w:val="none" w:sz="0" w:space="0" w:color="auto"/>
        <w:left w:val="none" w:sz="0" w:space="0" w:color="auto"/>
        <w:bottom w:val="none" w:sz="0" w:space="0" w:color="auto"/>
        <w:right w:val="none" w:sz="0" w:space="0" w:color="auto"/>
      </w:divBdr>
    </w:div>
    <w:div w:id="971058451">
      <w:bodyDiv w:val="1"/>
      <w:marLeft w:val="0"/>
      <w:marRight w:val="0"/>
      <w:marTop w:val="0"/>
      <w:marBottom w:val="0"/>
      <w:divBdr>
        <w:top w:val="none" w:sz="0" w:space="0" w:color="auto"/>
        <w:left w:val="none" w:sz="0" w:space="0" w:color="auto"/>
        <w:bottom w:val="none" w:sz="0" w:space="0" w:color="auto"/>
        <w:right w:val="none" w:sz="0" w:space="0" w:color="auto"/>
      </w:divBdr>
    </w:div>
    <w:div w:id="971401302">
      <w:bodyDiv w:val="1"/>
      <w:marLeft w:val="0"/>
      <w:marRight w:val="0"/>
      <w:marTop w:val="0"/>
      <w:marBottom w:val="0"/>
      <w:divBdr>
        <w:top w:val="none" w:sz="0" w:space="0" w:color="auto"/>
        <w:left w:val="none" w:sz="0" w:space="0" w:color="auto"/>
        <w:bottom w:val="none" w:sz="0" w:space="0" w:color="auto"/>
        <w:right w:val="none" w:sz="0" w:space="0" w:color="auto"/>
      </w:divBdr>
    </w:div>
    <w:div w:id="971406629">
      <w:bodyDiv w:val="1"/>
      <w:marLeft w:val="0"/>
      <w:marRight w:val="0"/>
      <w:marTop w:val="0"/>
      <w:marBottom w:val="0"/>
      <w:divBdr>
        <w:top w:val="none" w:sz="0" w:space="0" w:color="auto"/>
        <w:left w:val="none" w:sz="0" w:space="0" w:color="auto"/>
        <w:bottom w:val="none" w:sz="0" w:space="0" w:color="auto"/>
        <w:right w:val="none" w:sz="0" w:space="0" w:color="auto"/>
      </w:divBdr>
    </w:div>
    <w:div w:id="971440227">
      <w:bodyDiv w:val="1"/>
      <w:marLeft w:val="0"/>
      <w:marRight w:val="0"/>
      <w:marTop w:val="0"/>
      <w:marBottom w:val="0"/>
      <w:divBdr>
        <w:top w:val="none" w:sz="0" w:space="0" w:color="auto"/>
        <w:left w:val="none" w:sz="0" w:space="0" w:color="auto"/>
        <w:bottom w:val="none" w:sz="0" w:space="0" w:color="auto"/>
        <w:right w:val="none" w:sz="0" w:space="0" w:color="auto"/>
      </w:divBdr>
    </w:div>
    <w:div w:id="971519198">
      <w:bodyDiv w:val="1"/>
      <w:marLeft w:val="0"/>
      <w:marRight w:val="0"/>
      <w:marTop w:val="0"/>
      <w:marBottom w:val="0"/>
      <w:divBdr>
        <w:top w:val="none" w:sz="0" w:space="0" w:color="auto"/>
        <w:left w:val="none" w:sz="0" w:space="0" w:color="auto"/>
        <w:bottom w:val="none" w:sz="0" w:space="0" w:color="auto"/>
        <w:right w:val="none" w:sz="0" w:space="0" w:color="auto"/>
      </w:divBdr>
    </w:div>
    <w:div w:id="971591542">
      <w:bodyDiv w:val="1"/>
      <w:marLeft w:val="0"/>
      <w:marRight w:val="0"/>
      <w:marTop w:val="0"/>
      <w:marBottom w:val="0"/>
      <w:divBdr>
        <w:top w:val="none" w:sz="0" w:space="0" w:color="auto"/>
        <w:left w:val="none" w:sz="0" w:space="0" w:color="auto"/>
        <w:bottom w:val="none" w:sz="0" w:space="0" w:color="auto"/>
        <w:right w:val="none" w:sz="0" w:space="0" w:color="auto"/>
      </w:divBdr>
    </w:div>
    <w:div w:id="971640209">
      <w:bodyDiv w:val="1"/>
      <w:marLeft w:val="0"/>
      <w:marRight w:val="0"/>
      <w:marTop w:val="0"/>
      <w:marBottom w:val="0"/>
      <w:divBdr>
        <w:top w:val="none" w:sz="0" w:space="0" w:color="auto"/>
        <w:left w:val="none" w:sz="0" w:space="0" w:color="auto"/>
        <w:bottom w:val="none" w:sz="0" w:space="0" w:color="auto"/>
        <w:right w:val="none" w:sz="0" w:space="0" w:color="auto"/>
      </w:divBdr>
    </w:div>
    <w:div w:id="971642468">
      <w:bodyDiv w:val="1"/>
      <w:marLeft w:val="0"/>
      <w:marRight w:val="0"/>
      <w:marTop w:val="0"/>
      <w:marBottom w:val="0"/>
      <w:divBdr>
        <w:top w:val="none" w:sz="0" w:space="0" w:color="auto"/>
        <w:left w:val="none" w:sz="0" w:space="0" w:color="auto"/>
        <w:bottom w:val="none" w:sz="0" w:space="0" w:color="auto"/>
        <w:right w:val="none" w:sz="0" w:space="0" w:color="auto"/>
      </w:divBdr>
    </w:div>
    <w:div w:id="971666498">
      <w:bodyDiv w:val="1"/>
      <w:marLeft w:val="0"/>
      <w:marRight w:val="0"/>
      <w:marTop w:val="0"/>
      <w:marBottom w:val="0"/>
      <w:divBdr>
        <w:top w:val="none" w:sz="0" w:space="0" w:color="auto"/>
        <w:left w:val="none" w:sz="0" w:space="0" w:color="auto"/>
        <w:bottom w:val="none" w:sz="0" w:space="0" w:color="auto"/>
        <w:right w:val="none" w:sz="0" w:space="0" w:color="auto"/>
      </w:divBdr>
    </w:div>
    <w:div w:id="971978191">
      <w:bodyDiv w:val="1"/>
      <w:marLeft w:val="0"/>
      <w:marRight w:val="0"/>
      <w:marTop w:val="0"/>
      <w:marBottom w:val="0"/>
      <w:divBdr>
        <w:top w:val="none" w:sz="0" w:space="0" w:color="auto"/>
        <w:left w:val="none" w:sz="0" w:space="0" w:color="auto"/>
        <w:bottom w:val="none" w:sz="0" w:space="0" w:color="auto"/>
        <w:right w:val="none" w:sz="0" w:space="0" w:color="auto"/>
      </w:divBdr>
    </w:div>
    <w:div w:id="971980340">
      <w:bodyDiv w:val="1"/>
      <w:marLeft w:val="0"/>
      <w:marRight w:val="0"/>
      <w:marTop w:val="0"/>
      <w:marBottom w:val="0"/>
      <w:divBdr>
        <w:top w:val="none" w:sz="0" w:space="0" w:color="auto"/>
        <w:left w:val="none" w:sz="0" w:space="0" w:color="auto"/>
        <w:bottom w:val="none" w:sz="0" w:space="0" w:color="auto"/>
        <w:right w:val="none" w:sz="0" w:space="0" w:color="auto"/>
      </w:divBdr>
    </w:div>
    <w:div w:id="972058772">
      <w:bodyDiv w:val="1"/>
      <w:marLeft w:val="0"/>
      <w:marRight w:val="0"/>
      <w:marTop w:val="0"/>
      <w:marBottom w:val="0"/>
      <w:divBdr>
        <w:top w:val="none" w:sz="0" w:space="0" w:color="auto"/>
        <w:left w:val="none" w:sz="0" w:space="0" w:color="auto"/>
        <w:bottom w:val="none" w:sz="0" w:space="0" w:color="auto"/>
        <w:right w:val="none" w:sz="0" w:space="0" w:color="auto"/>
      </w:divBdr>
    </w:div>
    <w:div w:id="972059073">
      <w:bodyDiv w:val="1"/>
      <w:marLeft w:val="0"/>
      <w:marRight w:val="0"/>
      <w:marTop w:val="0"/>
      <w:marBottom w:val="0"/>
      <w:divBdr>
        <w:top w:val="none" w:sz="0" w:space="0" w:color="auto"/>
        <w:left w:val="none" w:sz="0" w:space="0" w:color="auto"/>
        <w:bottom w:val="none" w:sz="0" w:space="0" w:color="auto"/>
        <w:right w:val="none" w:sz="0" w:space="0" w:color="auto"/>
      </w:divBdr>
    </w:div>
    <w:div w:id="972097631">
      <w:bodyDiv w:val="1"/>
      <w:marLeft w:val="0"/>
      <w:marRight w:val="0"/>
      <w:marTop w:val="0"/>
      <w:marBottom w:val="0"/>
      <w:divBdr>
        <w:top w:val="none" w:sz="0" w:space="0" w:color="auto"/>
        <w:left w:val="none" w:sz="0" w:space="0" w:color="auto"/>
        <w:bottom w:val="none" w:sz="0" w:space="0" w:color="auto"/>
        <w:right w:val="none" w:sz="0" w:space="0" w:color="auto"/>
      </w:divBdr>
    </w:div>
    <w:div w:id="972104779">
      <w:bodyDiv w:val="1"/>
      <w:marLeft w:val="0"/>
      <w:marRight w:val="0"/>
      <w:marTop w:val="0"/>
      <w:marBottom w:val="0"/>
      <w:divBdr>
        <w:top w:val="none" w:sz="0" w:space="0" w:color="auto"/>
        <w:left w:val="none" w:sz="0" w:space="0" w:color="auto"/>
        <w:bottom w:val="none" w:sz="0" w:space="0" w:color="auto"/>
        <w:right w:val="none" w:sz="0" w:space="0" w:color="auto"/>
      </w:divBdr>
    </w:div>
    <w:div w:id="972179151">
      <w:bodyDiv w:val="1"/>
      <w:marLeft w:val="0"/>
      <w:marRight w:val="0"/>
      <w:marTop w:val="0"/>
      <w:marBottom w:val="0"/>
      <w:divBdr>
        <w:top w:val="none" w:sz="0" w:space="0" w:color="auto"/>
        <w:left w:val="none" w:sz="0" w:space="0" w:color="auto"/>
        <w:bottom w:val="none" w:sz="0" w:space="0" w:color="auto"/>
        <w:right w:val="none" w:sz="0" w:space="0" w:color="auto"/>
      </w:divBdr>
    </w:div>
    <w:div w:id="972249370">
      <w:bodyDiv w:val="1"/>
      <w:marLeft w:val="0"/>
      <w:marRight w:val="0"/>
      <w:marTop w:val="0"/>
      <w:marBottom w:val="0"/>
      <w:divBdr>
        <w:top w:val="none" w:sz="0" w:space="0" w:color="auto"/>
        <w:left w:val="none" w:sz="0" w:space="0" w:color="auto"/>
        <w:bottom w:val="none" w:sz="0" w:space="0" w:color="auto"/>
        <w:right w:val="none" w:sz="0" w:space="0" w:color="auto"/>
      </w:divBdr>
    </w:div>
    <w:div w:id="972250609">
      <w:bodyDiv w:val="1"/>
      <w:marLeft w:val="0"/>
      <w:marRight w:val="0"/>
      <w:marTop w:val="0"/>
      <w:marBottom w:val="0"/>
      <w:divBdr>
        <w:top w:val="none" w:sz="0" w:space="0" w:color="auto"/>
        <w:left w:val="none" w:sz="0" w:space="0" w:color="auto"/>
        <w:bottom w:val="none" w:sz="0" w:space="0" w:color="auto"/>
        <w:right w:val="none" w:sz="0" w:space="0" w:color="auto"/>
      </w:divBdr>
    </w:div>
    <w:div w:id="972443384">
      <w:bodyDiv w:val="1"/>
      <w:marLeft w:val="0"/>
      <w:marRight w:val="0"/>
      <w:marTop w:val="0"/>
      <w:marBottom w:val="0"/>
      <w:divBdr>
        <w:top w:val="none" w:sz="0" w:space="0" w:color="auto"/>
        <w:left w:val="none" w:sz="0" w:space="0" w:color="auto"/>
        <w:bottom w:val="none" w:sz="0" w:space="0" w:color="auto"/>
        <w:right w:val="none" w:sz="0" w:space="0" w:color="auto"/>
      </w:divBdr>
    </w:div>
    <w:div w:id="972557581">
      <w:bodyDiv w:val="1"/>
      <w:marLeft w:val="0"/>
      <w:marRight w:val="0"/>
      <w:marTop w:val="0"/>
      <w:marBottom w:val="0"/>
      <w:divBdr>
        <w:top w:val="none" w:sz="0" w:space="0" w:color="auto"/>
        <w:left w:val="none" w:sz="0" w:space="0" w:color="auto"/>
        <w:bottom w:val="none" w:sz="0" w:space="0" w:color="auto"/>
        <w:right w:val="none" w:sz="0" w:space="0" w:color="auto"/>
      </w:divBdr>
    </w:div>
    <w:div w:id="972633259">
      <w:bodyDiv w:val="1"/>
      <w:marLeft w:val="0"/>
      <w:marRight w:val="0"/>
      <w:marTop w:val="0"/>
      <w:marBottom w:val="0"/>
      <w:divBdr>
        <w:top w:val="none" w:sz="0" w:space="0" w:color="auto"/>
        <w:left w:val="none" w:sz="0" w:space="0" w:color="auto"/>
        <w:bottom w:val="none" w:sz="0" w:space="0" w:color="auto"/>
        <w:right w:val="none" w:sz="0" w:space="0" w:color="auto"/>
      </w:divBdr>
    </w:div>
    <w:div w:id="97275381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28292">
      <w:bodyDiv w:val="1"/>
      <w:marLeft w:val="0"/>
      <w:marRight w:val="0"/>
      <w:marTop w:val="0"/>
      <w:marBottom w:val="0"/>
      <w:divBdr>
        <w:top w:val="none" w:sz="0" w:space="0" w:color="auto"/>
        <w:left w:val="none" w:sz="0" w:space="0" w:color="auto"/>
        <w:bottom w:val="none" w:sz="0" w:space="0" w:color="auto"/>
        <w:right w:val="none" w:sz="0" w:space="0" w:color="auto"/>
      </w:divBdr>
    </w:div>
    <w:div w:id="973101900">
      <w:bodyDiv w:val="1"/>
      <w:marLeft w:val="0"/>
      <w:marRight w:val="0"/>
      <w:marTop w:val="0"/>
      <w:marBottom w:val="0"/>
      <w:divBdr>
        <w:top w:val="none" w:sz="0" w:space="0" w:color="auto"/>
        <w:left w:val="none" w:sz="0" w:space="0" w:color="auto"/>
        <w:bottom w:val="none" w:sz="0" w:space="0" w:color="auto"/>
        <w:right w:val="none" w:sz="0" w:space="0" w:color="auto"/>
      </w:divBdr>
    </w:div>
    <w:div w:id="973217852">
      <w:bodyDiv w:val="1"/>
      <w:marLeft w:val="0"/>
      <w:marRight w:val="0"/>
      <w:marTop w:val="0"/>
      <w:marBottom w:val="0"/>
      <w:divBdr>
        <w:top w:val="none" w:sz="0" w:space="0" w:color="auto"/>
        <w:left w:val="none" w:sz="0" w:space="0" w:color="auto"/>
        <w:bottom w:val="none" w:sz="0" w:space="0" w:color="auto"/>
        <w:right w:val="none" w:sz="0" w:space="0" w:color="auto"/>
      </w:divBdr>
    </w:div>
    <w:div w:id="973408658">
      <w:bodyDiv w:val="1"/>
      <w:marLeft w:val="0"/>
      <w:marRight w:val="0"/>
      <w:marTop w:val="0"/>
      <w:marBottom w:val="0"/>
      <w:divBdr>
        <w:top w:val="none" w:sz="0" w:space="0" w:color="auto"/>
        <w:left w:val="none" w:sz="0" w:space="0" w:color="auto"/>
        <w:bottom w:val="none" w:sz="0" w:space="0" w:color="auto"/>
        <w:right w:val="none" w:sz="0" w:space="0" w:color="auto"/>
      </w:divBdr>
    </w:div>
    <w:div w:id="973414188">
      <w:bodyDiv w:val="1"/>
      <w:marLeft w:val="0"/>
      <w:marRight w:val="0"/>
      <w:marTop w:val="0"/>
      <w:marBottom w:val="0"/>
      <w:divBdr>
        <w:top w:val="none" w:sz="0" w:space="0" w:color="auto"/>
        <w:left w:val="none" w:sz="0" w:space="0" w:color="auto"/>
        <w:bottom w:val="none" w:sz="0" w:space="0" w:color="auto"/>
        <w:right w:val="none" w:sz="0" w:space="0" w:color="auto"/>
      </w:divBdr>
    </w:div>
    <w:div w:id="973603401">
      <w:bodyDiv w:val="1"/>
      <w:marLeft w:val="0"/>
      <w:marRight w:val="0"/>
      <w:marTop w:val="0"/>
      <w:marBottom w:val="0"/>
      <w:divBdr>
        <w:top w:val="none" w:sz="0" w:space="0" w:color="auto"/>
        <w:left w:val="none" w:sz="0" w:space="0" w:color="auto"/>
        <w:bottom w:val="none" w:sz="0" w:space="0" w:color="auto"/>
        <w:right w:val="none" w:sz="0" w:space="0" w:color="auto"/>
      </w:divBdr>
    </w:div>
    <w:div w:id="973605914">
      <w:bodyDiv w:val="1"/>
      <w:marLeft w:val="0"/>
      <w:marRight w:val="0"/>
      <w:marTop w:val="0"/>
      <w:marBottom w:val="0"/>
      <w:divBdr>
        <w:top w:val="none" w:sz="0" w:space="0" w:color="auto"/>
        <w:left w:val="none" w:sz="0" w:space="0" w:color="auto"/>
        <w:bottom w:val="none" w:sz="0" w:space="0" w:color="auto"/>
        <w:right w:val="none" w:sz="0" w:space="0" w:color="auto"/>
      </w:divBdr>
    </w:div>
    <w:div w:id="973752560">
      <w:bodyDiv w:val="1"/>
      <w:marLeft w:val="0"/>
      <w:marRight w:val="0"/>
      <w:marTop w:val="0"/>
      <w:marBottom w:val="0"/>
      <w:divBdr>
        <w:top w:val="none" w:sz="0" w:space="0" w:color="auto"/>
        <w:left w:val="none" w:sz="0" w:space="0" w:color="auto"/>
        <w:bottom w:val="none" w:sz="0" w:space="0" w:color="auto"/>
        <w:right w:val="none" w:sz="0" w:space="0" w:color="auto"/>
      </w:divBdr>
    </w:div>
    <w:div w:id="974021833">
      <w:bodyDiv w:val="1"/>
      <w:marLeft w:val="0"/>
      <w:marRight w:val="0"/>
      <w:marTop w:val="0"/>
      <w:marBottom w:val="0"/>
      <w:divBdr>
        <w:top w:val="none" w:sz="0" w:space="0" w:color="auto"/>
        <w:left w:val="none" w:sz="0" w:space="0" w:color="auto"/>
        <w:bottom w:val="none" w:sz="0" w:space="0" w:color="auto"/>
        <w:right w:val="none" w:sz="0" w:space="0" w:color="auto"/>
      </w:divBdr>
    </w:div>
    <w:div w:id="974063419">
      <w:bodyDiv w:val="1"/>
      <w:marLeft w:val="0"/>
      <w:marRight w:val="0"/>
      <w:marTop w:val="0"/>
      <w:marBottom w:val="0"/>
      <w:divBdr>
        <w:top w:val="none" w:sz="0" w:space="0" w:color="auto"/>
        <w:left w:val="none" w:sz="0" w:space="0" w:color="auto"/>
        <w:bottom w:val="none" w:sz="0" w:space="0" w:color="auto"/>
        <w:right w:val="none" w:sz="0" w:space="0" w:color="auto"/>
      </w:divBdr>
    </w:div>
    <w:div w:id="974215787">
      <w:bodyDiv w:val="1"/>
      <w:marLeft w:val="0"/>
      <w:marRight w:val="0"/>
      <w:marTop w:val="0"/>
      <w:marBottom w:val="0"/>
      <w:divBdr>
        <w:top w:val="none" w:sz="0" w:space="0" w:color="auto"/>
        <w:left w:val="none" w:sz="0" w:space="0" w:color="auto"/>
        <w:bottom w:val="none" w:sz="0" w:space="0" w:color="auto"/>
        <w:right w:val="none" w:sz="0" w:space="0" w:color="auto"/>
      </w:divBdr>
    </w:div>
    <w:div w:id="974261891">
      <w:bodyDiv w:val="1"/>
      <w:marLeft w:val="0"/>
      <w:marRight w:val="0"/>
      <w:marTop w:val="0"/>
      <w:marBottom w:val="0"/>
      <w:divBdr>
        <w:top w:val="none" w:sz="0" w:space="0" w:color="auto"/>
        <w:left w:val="none" w:sz="0" w:space="0" w:color="auto"/>
        <w:bottom w:val="none" w:sz="0" w:space="0" w:color="auto"/>
        <w:right w:val="none" w:sz="0" w:space="0" w:color="auto"/>
      </w:divBdr>
    </w:div>
    <w:div w:id="974412025">
      <w:bodyDiv w:val="1"/>
      <w:marLeft w:val="0"/>
      <w:marRight w:val="0"/>
      <w:marTop w:val="0"/>
      <w:marBottom w:val="0"/>
      <w:divBdr>
        <w:top w:val="none" w:sz="0" w:space="0" w:color="auto"/>
        <w:left w:val="none" w:sz="0" w:space="0" w:color="auto"/>
        <w:bottom w:val="none" w:sz="0" w:space="0" w:color="auto"/>
        <w:right w:val="none" w:sz="0" w:space="0" w:color="auto"/>
      </w:divBdr>
    </w:div>
    <w:div w:id="974523052">
      <w:bodyDiv w:val="1"/>
      <w:marLeft w:val="0"/>
      <w:marRight w:val="0"/>
      <w:marTop w:val="0"/>
      <w:marBottom w:val="0"/>
      <w:divBdr>
        <w:top w:val="none" w:sz="0" w:space="0" w:color="auto"/>
        <w:left w:val="none" w:sz="0" w:space="0" w:color="auto"/>
        <w:bottom w:val="none" w:sz="0" w:space="0" w:color="auto"/>
        <w:right w:val="none" w:sz="0" w:space="0" w:color="auto"/>
      </w:divBdr>
    </w:div>
    <w:div w:id="974796710">
      <w:bodyDiv w:val="1"/>
      <w:marLeft w:val="0"/>
      <w:marRight w:val="0"/>
      <w:marTop w:val="0"/>
      <w:marBottom w:val="0"/>
      <w:divBdr>
        <w:top w:val="none" w:sz="0" w:space="0" w:color="auto"/>
        <w:left w:val="none" w:sz="0" w:space="0" w:color="auto"/>
        <w:bottom w:val="none" w:sz="0" w:space="0" w:color="auto"/>
        <w:right w:val="none" w:sz="0" w:space="0" w:color="auto"/>
      </w:divBdr>
    </w:div>
    <w:div w:id="974876236">
      <w:bodyDiv w:val="1"/>
      <w:marLeft w:val="0"/>
      <w:marRight w:val="0"/>
      <w:marTop w:val="0"/>
      <w:marBottom w:val="0"/>
      <w:divBdr>
        <w:top w:val="none" w:sz="0" w:space="0" w:color="auto"/>
        <w:left w:val="none" w:sz="0" w:space="0" w:color="auto"/>
        <w:bottom w:val="none" w:sz="0" w:space="0" w:color="auto"/>
        <w:right w:val="none" w:sz="0" w:space="0" w:color="auto"/>
      </w:divBdr>
    </w:div>
    <w:div w:id="974987499">
      <w:bodyDiv w:val="1"/>
      <w:marLeft w:val="0"/>
      <w:marRight w:val="0"/>
      <w:marTop w:val="0"/>
      <w:marBottom w:val="0"/>
      <w:divBdr>
        <w:top w:val="none" w:sz="0" w:space="0" w:color="auto"/>
        <w:left w:val="none" w:sz="0" w:space="0" w:color="auto"/>
        <w:bottom w:val="none" w:sz="0" w:space="0" w:color="auto"/>
        <w:right w:val="none" w:sz="0" w:space="0" w:color="auto"/>
      </w:divBdr>
    </w:div>
    <w:div w:id="974991057">
      <w:bodyDiv w:val="1"/>
      <w:marLeft w:val="0"/>
      <w:marRight w:val="0"/>
      <w:marTop w:val="0"/>
      <w:marBottom w:val="0"/>
      <w:divBdr>
        <w:top w:val="none" w:sz="0" w:space="0" w:color="auto"/>
        <w:left w:val="none" w:sz="0" w:space="0" w:color="auto"/>
        <w:bottom w:val="none" w:sz="0" w:space="0" w:color="auto"/>
        <w:right w:val="none" w:sz="0" w:space="0" w:color="auto"/>
      </w:divBdr>
    </w:div>
    <w:div w:id="974992945">
      <w:bodyDiv w:val="1"/>
      <w:marLeft w:val="0"/>
      <w:marRight w:val="0"/>
      <w:marTop w:val="0"/>
      <w:marBottom w:val="0"/>
      <w:divBdr>
        <w:top w:val="none" w:sz="0" w:space="0" w:color="auto"/>
        <w:left w:val="none" w:sz="0" w:space="0" w:color="auto"/>
        <w:bottom w:val="none" w:sz="0" w:space="0" w:color="auto"/>
        <w:right w:val="none" w:sz="0" w:space="0" w:color="auto"/>
      </w:divBdr>
    </w:div>
    <w:div w:id="975259570">
      <w:bodyDiv w:val="1"/>
      <w:marLeft w:val="0"/>
      <w:marRight w:val="0"/>
      <w:marTop w:val="0"/>
      <w:marBottom w:val="0"/>
      <w:divBdr>
        <w:top w:val="none" w:sz="0" w:space="0" w:color="auto"/>
        <w:left w:val="none" w:sz="0" w:space="0" w:color="auto"/>
        <w:bottom w:val="none" w:sz="0" w:space="0" w:color="auto"/>
        <w:right w:val="none" w:sz="0" w:space="0" w:color="auto"/>
      </w:divBdr>
    </w:div>
    <w:div w:id="975570847">
      <w:bodyDiv w:val="1"/>
      <w:marLeft w:val="0"/>
      <w:marRight w:val="0"/>
      <w:marTop w:val="0"/>
      <w:marBottom w:val="0"/>
      <w:divBdr>
        <w:top w:val="none" w:sz="0" w:space="0" w:color="auto"/>
        <w:left w:val="none" w:sz="0" w:space="0" w:color="auto"/>
        <w:bottom w:val="none" w:sz="0" w:space="0" w:color="auto"/>
        <w:right w:val="none" w:sz="0" w:space="0" w:color="auto"/>
      </w:divBdr>
    </w:div>
    <w:div w:id="976059723">
      <w:bodyDiv w:val="1"/>
      <w:marLeft w:val="0"/>
      <w:marRight w:val="0"/>
      <w:marTop w:val="0"/>
      <w:marBottom w:val="0"/>
      <w:divBdr>
        <w:top w:val="none" w:sz="0" w:space="0" w:color="auto"/>
        <w:left w:val="none" w:sz="0" w:space="0" w:color="auto"/>
        <w:bottom w:val="none" w:sz="0" w:space="0" w:color="auto"/>
        <w:right w:val="none" w:sz="0" w:space="0" w:color="auto"/>
      </w:divBdr>
    </w:div>
    <w:div w:id="976111709">
      <w:bodyDiv w:val="1"/>
      <w:marLeft w:val="0"/>
      <w:marRight w:val="0"/>
      <w:marTop w:val="0"/>
      <w:marBottom w:val="0"/>
      <w:divBdr>
        <w:top w:val="none" w:sz="0" w:space="0" w:color="auto"/>
        <w:left w:val="none" w:sz="0" w:space="0" w:color="auto"/>
        <w:bottom w:val="none" w:sz="0" w:space="0" w:color="auto"/>
        <w:right w:val="none" w:sz="0" w:space="0" w:color="auto"/>
      </w:divBdr>
    </w:div>
    <w:div w:id="976256859">
      <w:bodyDiv w:val="1"/>
      <w:marLeft w:val="0"/>
      <w:marRight w:val="0"/>
      <w:marTop w:val="0"/>
      <w:marBottom w:val="0"/>
      <w:divBdr>
        <w:top w:val="none" w:sz="0" w:space="0" w:color="auto"/>
        <w:left w:val="none" w:sz="0" w:space="0" w:color="auto"/>
        <w:bottom w:val="none" w:sz="0" w:space="0" w:color="auto"/>
        <w:right w:val="none" w:sz="0" w:space="0" w:color="auto"/>
      </w:divBdr>
    </w:div>
    <w:div w:id="976299483">
      <w:bodyDiv w:val="1"/>
      <w:marLeft w:val="0"/>
      <w:marRight w:val="0"/>
      <w:marTop w:val="0"/>
      <w:marBottom w:val="0"/>
      <w:divBdr>
        <w:top w:val="none" w:sz="0" w:space="0" w:color="auto"/>
        <w:left w:val="none" w:sz="0" w:space="0" w:color="auto"/>
        <w:bottom w:val="none" w:sz="0" w:space="0" w:color="auto"/>
        <w:right w:val="none" w:sz="0" w:space="0" w:color="auto"/>
      </w:divBdr>
    </w:div>
    <w:div w:id="976491746">
      <w:bodyDiv w:val="1"/>
      <w:marLeft w:val="0"/>
      <w:marRight w:val="0"/>
      <w:marTop w:val="0"/>
      <w:marBottom w:val="0"/>
      <w:divBdr>
        <w:top w:val="none" w:sz="0" w:space="0" w:color="auto"/>
        <w:left w:val="none" w:sz="0" w:space="0" w:color="auto"/>
        <w:bottom w:val="none" w:sz="0" w:space="0" w:color="auto"/>
        <w:right w:val="none" w:sz="0" w:space="0" w:color="auto"/>
      </w:divBdr>
    </w:div>
    <w:div w:id="976492592">
      <w:bodyDiv w:val="1"/>
      <w:marLeft w:val="0"/>
      <w:marRight w:val="0"/>
      <w:marTop w:val="0"/>
      <w:marBottom w:val="0"/>
      <w:divBdr>
        <w:top w:val="none" w:sz="0" w:space="0" w:color="auto"/>
        <w:left w:val="none" w:sz="0" w:space="0" w:color="auto"/>
        <w:bottom w:val="none" w:sz="0" w:space="0" w:color="auto"/>
        <w:right w:val="none" w:sz="0" w:space="0" w:color="auto"/>
      </w:divBdr>
    </w:div>
    <w:div w:id="976571526">
      <w:bodyDiv w:val="1"/>
      <w:marLeft w:val="0"/>
      <w:marRight w:val="0"/>
      <w:marTop w:val="0"/>
      <w:marBottom w:val="0"/>
      <w:divBdr>
        <w:top w:val="none" w:sz="0" w:space="0" w:color="auto"/>
        <w:left w:val="none" w:sz="0" w:space="0" w:color="auto"/>
        <w:bottom w:val="none" w:sz="0" w:space="0" w:color="auto"/>
        <w:right w:val="none" w:sz="0" w:space="0" w:color="auto"/>
      </w:divBdr>
    </w:div>
    <w:div w:id="976645461">
      <w:bodyDiv w:val="1"/>
      <w:marLeft w:val="0"/>
      <w:marRight w:val="0"/>
      <w:marTop w:val="0"/>
      <w:marBottom w:val="0"/>
      <w:divBdr>
        <w:top w:val="none" w:sz="0" w:space="0" w:color="auto"/>
        <w:left w:val="none" w:sz="0" w:space="0" w:color="auto"/>
        <w:bottom w:val="none" w:sz="0" w:space="0" w:color="auto"/>
        <w:right w:val="none" w:sz="0" w:space="0" w:color="auto"/>
      </w:divBdr>
    </w:div>
    <w:div w:id="976687570">
      <w:bodyDiv w:val="1"/>
      <w:marLeft w:val="0"/>
      <w:marRight w:val="0"/>
      <w:marTop w:val="0"/>
      <w:marBottom w:val="0"/>
      <w:divBdr>
        <w:top w:val="none" w:sz="0" w:space="0" w:color="auto"/>
        <w:left w:val="none" w:sz="0" w:space="0" w:color="auto"/>
        <w:bottom w:val="none" w:sz="0" w:space="0" w:color="auto"/>
        <w:right w:val="none" w:sz="0" w:space="0" w:color="auto"/>
      </w:divBdr>
    </w:div>
    <w:div w:id="977149055">
      <w:bodyDiv w:val="1"/>
      <w:marLeft w:val="0"/>
      <w:marRight w:val="0"/>
      <w:marTop w:val="0"/>
      <w:marBottom w:val="0"/>
      <w:divBdr>
        <w:top w:val="none" w:sz="0" w:space="0" w:color="auto"/>
        <w:left w:val="none" w:sz="0" w:space="0" w:color="auto"/>
        <w:bottom w:val="none" w:sz="0" w:space="0" w:color="auto"/>
        <w:right w:val="none" w:sz="0" w:space="0" w:color="auto"/>
      </w:divBdr>
    </w:div>
    <w:div w:id="977151854">
      <w:bodyDiv w:val="1"/>
      <w:marLeft w:val="0"/>
      <w:marRight w:val="0"/>
      <w:marTop w:val="0"/>
      <w:marBottom w:val="0"/>
      <w:divBdr>
        <w:top w:val="none" w:sz="0" w:space="0" w:color="auto"/>
        <w:left w:val="none" w:sz="0" w:space="0" w:color="auto"/>
        <w:bottom w:val="none" w:sz="0" w:space="0" w:color="auto"/>
        <w:right w:val="none" w:sz="0" w:space="0" w:color="auto"/>
      </w:divBdr>
    </w:div>
    <w:div w:id="977224160">
      <w:bodyDiv w:val="1"/>
      <w:marLeft w:val="0"/>
      <w:marRight w:val="0"/>
      <w:marTop w:val="0"/>
      <w:marBottom w:val="0"/>
      <w:divBdr>
        <w:top w:val="none" w:sz="0" w:space="0" w:color="auto"/>
        <w:left w:val="none" w:sz="0" w:space="0" w:color="auto"/>
        <w:bottom w:val="none" w:sz="0" w:space="0" w:color="auto"/>
        <w:right w:val="none" w:sz="0" w:space="0" w:color="auto"/>
      </w:divBdr>
    </w:div>
    <w:div w:id="977488207">
      <w:bodyDiv w:val="1"/>
      <w:marLeft w:val="0"/>
      <w:marRight w:val="0"/>
      <w:marTop w:val="0"/>
      <w:marBottom w:val="0"/>
      <w:divBdr>
        <w:top w:val="none" w:sz="0" w:space="0" w:color="auto"/>
        <w:left w:val="none" w:sz="0" w:space="0" w:color="auto"/>
        <w:bottom w:val="none" w:sz="0" w:space="0" w:color="auto"/>
        <w:right w:val="none" w:sz="0" w:space="0" w:color="auto"/>
      </w:divBdr>
    </w:div>
    <w:div w:id="977494071">
      <w:bodyDiv w:val="1"/>
      <w:marLeft w:val="0"/>
      <w:marRight w:val="0"/>
      <w:marTop w:val="0"/>
      <w:marBottom w:val="0"/>
      <w:divBdr>
        <w:top w:val="none" w:sz="0" w:space="0" w:color="auto"/>
        <w:left w:val="none" w:sz="0" w:space="0" w:color="auto"/>
        <w:bottom w:val="none" w:sz="0" w:space="0" w:color="auto"/>
        <w:right w:val="none" w:sz="0" w:space="0" w:color="auto"/>
      </w:divBdr>
    </w:div>
    <w:div w:id="977539866">
      <w:bodyDiv w:val="1"/>
      <w:marLeft w:val="0"/>
      <w:marRight w:val="0"/>
      <w:marTop w:val="0"/>
      <w:marBottom w:val="0"/>
      <w:divBdr>
        <w:top w:val="none" w:sz="0" w:space="0" w:color="auto"/>
        <w:left w:val="none" w:sz="0" w:space="0" w:color="auto"/>
        <w:bottom w:val="none" w:sz="0" w:space="0" w:color="auto"/>
        <w:right w:val="none" w:sz="0" w:space="0" w:color="auto"/>
      </w:divBdr>
    </w:div>
    <w:div w:id="977681510">
      <w:bodyDiv w:val="1"/>
      <w:marLeft w:val="0"/>
      <w:marRight w:val="0"/>
      <w:marTop w:val="0"/>
      <w:marBottom w:val="0"/>
      <w:divBdr>
        <w:top w:val="none" w:sz="0" w:space="0" w:color="auto"/>
        <w:left w:val="none" w:sz="0" w:space="0" w:color="auto"/>
        <w:bottom w:val="none" w:sz="0" w:space="0" w:color="auto"/>
        <w:right w:val="none" w:sz="0" w:space="0" w:color="auto"/>
      </w:divBdr>
    </w:div>
    <w:div w:id="977761639">
      <w:bodyDiv w:val="1"/>
      <w:marLeft w:val="0"/>
      <w:marRight w:val="0"/>
      <w:marTop w:val="0"/>
      <w:marBottom w:val="0"/>
      <w:divBdr>
        <w:top w:val="none" w:sz="0" w:space="0" w:color="auto"/>
        <w:left w:val="none" w:sz="0" w:space="0" w:color="auto"/>
        <w:bottom w:val="none" w:sz="0" w:space="0" w:color="auto"/>
        <w:right w:val="none" w:sz="0" w:space="0" w:color="auto"/>
      </w:divBdr>
    </w:div>
    <w:div w:id="978151572">
      <w:bodyDiv w:val="1"/>
      <w:marLeft w:val="0"/>
      <w:marRight w:val="0"/>
      <w:marTop w:val="0"/>
      <w:marBottom w:val="0"/>
      <w:divBdr>
        <w:top w:val="none" w:sz="0" w:space="0" w:color="auto"/>
        <w:left w:val="none" w:sz="0" w:space="0" w:color="auto"/>
        <w:bottom w:val="none" w:sz="0" w:space="0" w:color="auto"/>
        <w:right w:val="none" w:sz="0" w:space="0" w:color="auto"/>
      </w:divBdr>
    </w:div>
    <w:div w:id="978192004">
      <w:bodyDiv w:val="1"/>
      <w:marLeft w:val="0"/>
      <w:marRight w:val="0"/>
      <w:marTop w:val="0"/>
      <w:marBottom w:val="0"/>
      <w:divBdr>
        <w:top w:val="none" w:sz="0" w:space="0" w:color="auto"/>
        <w:left w:val="none" w:sz="0" w:space="0" w:color="auto"/>
        <w:bottom w:val="none" w:sz="0" w:space="0" w:color="auto"/>
        <w:right w:val="none" w:sz="0" w:space="0" w:color="auto"/>
      </w:divBdr>
    </w:div>
    <w:div w:id="978343281">
      <w:bodyDiv w:val="1"/>
      <w:marLeft w:val="0"/>
      <w:marRight w:val="0"/>
      <w:marTop w:val="0"/>
      <w:marBottom w:val="0"/>
      <w:divBdr>
        <w:top w:val="none" w:sz="0" w:space="0" w:color="auto"/>
        <w:left w:val="none" w:sz="0" w:space="0" w:color="auto"/>
        <w:bottom w:val="none" w:sz="0" w:space="0" w:color="auto"/>
        <w:right w:val="none" w:sz="0" w:space="0" w:color="auto"/>
      </w:divBdr>
    </w:div>
    <w:div w:id="978387657">
      <w:bodyDiv w:val="1"/>
      <w:marLeft w:val="0"/>
      <w:marRight w:val="0"/>
      <w:marTop w:val="0"/>
      <w:marBottom w:val="0"/>
      <w:divBdr>
        <w:top w:val="none" w:sz="0" w:space="0" w:color="auto"/>
        <w:left w:val="none" w:sz="0" w:space="0" w:color="auto"/>
        <w:bottom w:val="none" w:sz="0" w:space="0" w:color="auto"/>
        <w:right w:val="none" w:sz="0" w:space="0" w:color="auto"/>
      </w:divBdr>
    </w:div>
    <w:div w:id="978806719">
      <w:bodyDiv w:val="1"/>
      <w:marLeft w:val="0"/>
      <w:marRight w:val="0"/>
      <w:marTop w:val="0"/>
      <w:marBottom w:val="0"/>
      <w:divBdr>
        <w:top w:val="none" w:sz="0" w:space="0" w:color="auto"/>
        <w:left w:val="none" w:sz="0" w:space="0" w:color="auto"/>
        <w:bottom w:val="none" w:sz="0" w:space="0" w:color="auto"/>
        <w:right w:val="none" w:sz="0" w:space="0" w:color="auto"/>
      </w:divBdr>
    </w:div>
    <w:div w:id="978849458">
      <w:bodyDiv w:val="1"/>
      <w:marLeft w:val="0"/>
      <w:marRight w:val="0"/>
      <w:marTop w:val="0"/>
      <w:marBottom w:val="0"/>
      <w:divBdr>
        <w:top w:val="none" w:sz="0" w:space="0" w:color="auto"/>
        <w:left w:val="none" w:sz="0" w:space="0" w:color="auto"/>
        <w:bottom w:val="none" w:sz="0" w:space="0" w:color="auto"/>
        <w:right w:val="none" w:sz="0" w:space="0" w:color="auto"/>
      </w:divBdr>
    </w:div>
    <w:div w:id="978921046">
      <w:bodyDiv w:val="1"/>
      <w:marLeft w:val="0"/>
      <w:marRight w:val="0"/>
      <w:marTop w:val="0"/>
      <w:marBottom w:val="0"/>
      <w:divBdr>
        <w:top w:val="none" w:sz="0" w:space="0" w:color="auto"/>
        <w:left w:val="none" w:sz="0" w:space="0" w:color="auto"/>
        <w:bottom w:val="none" w:sz="0" w:space="0" w:color="auto"/>
        <w:right w:val="none" w:sz="0" w:space="0" w:color="auto"/>
      </w:divBdr>
    </w:div>
    <w:div w:id="979111890">
      <w:bodyDiv w:val="1"/>
      <w:marLeft w:val="0"/>
      <w:marRight w:val="0"/>
      <w:marTop w:val="0"/>
      <w:marBottom w:val="0"/>
      <w:divBdr>
        <w:top w:val="none" w:sz="0" w:space="0" w:color="auto"/>
        <w:left w:val="none" w:sz="0" w:space="0" w:color="auto"/>
        <w:bottom w:val="none" w:sz="0" w:space="0" w:color="auto"/>
        <w:right w:val="none" w:sz="0" w:space="0" w:color="auto"/>
      </w:divBdr>
    </w:div>
    <w:div w:id="979185779">
      <w:bodyDiv w:val="1"/>
      <w:marLeft w:val="0"/>
      <w:marRight w:val="0"/>
      <w:marTop w:val="0"/>
      <w:marBottom w:val="0"/>
      <w:divBdr>
        <w:top w:val="none" w:sz="0" w:space="0" w:color="auto"/>
        <w:left w:val="none" w:sz="0" w:space="0" w:color="auto"/>
        <w:bottom w:val="none" w:sz="0" w:space="0" w:color="auto"/>
        <w:right w:val="none" w:sz="0" w:space="0" w:color="auto"/>
      </w:divBdr>
    </w:div>
    <w:div w:id="979187391">
      <w:bodyDiv w:val="1"/>
      <w:marLeft w:val="0"/>
      <w:marRight w:val="0"/>
      <w:marTop w:val="0"/>
      <w:marBottom w:val="0"/>
      <w:divBdr>
        <w:top w:val="none" w:sz="0" w:space="0" w:color="auto"/>
        <w:left w:val="none" w:sz="0" w:space="0" w:color="auto"/>
        <w:bottom w:val="none" w:sz="0" w:space="0" w:color="auto"/>
        <w:right w:val="none" w:sz="0" w:space="0" w:color="auto"/>
      </w:divBdr>
    </w:div>
    <w:div w:id="979187670">
      <w:bodyDiv w:val="1"/>
      <w:marLeft w:val="0"/>
      <w:marRight w:val="0"/>
      <w:marTop w:val="0"/>
      <w:marBottom w:val="0"/>
      <w:divBdr>
        <w:top w:val="none" w:sz="0" w:space="0" w:color="auto"/>
        <w:left w:val="none" w:sz="0" w:space="0" w:color="auto"/>
        <w:bottom w:val="none" w:sz="0" w:space="0" w:color="auto"/>
        <w:right w:val="none" w:sz="0" w:space="0" w:color="auto"/>
      </w:divBdr>
    </w:div>
    <w:div w:id="979190706">
      <w:bodyDiv w:val="1"/>
      <w:marLeft w:val="0"/>
      <w:marRight w:val="0"/>
      <w:marTop w:val="0"/>
      <w:marBottom w:val="0"/>
      <w:divBdr>
        <w:top w:val="none" w:sz="0" w:space="0" w:color="auto"/>
        <w:left w:val="none" w:sz="0" w:space="0" w:color="auto"/>
        <w:bottom w:val="none" w:sz="0" w:space="0" w:color="auto"/>
        <w:right w:val="none" w:sz="0" w:space="0" w:color="auto"/>
      </w:divBdr>
    </w:div>
    <w:div w:id="979261100">
      <w:bodyDiv w:val="1"/>
      <w:marLeft w:val="0"/>
      <w:marRight w:val="0"/>
      <w:marTop w:val="0"/>
      <w:marBottom w:val="0"/>
      <w:divBdr>
        <w:top w:val="none" w:sz="0" w:space="0" w:color="auto"/>
        <w:left w:val="none" w:sz="0" w:space="0" w:color="auto"/>
        <w:bottom w:val="none" w:sz="0" w:space="0" w:color="auto"/>
        <w:right w:val="none" w:sz="0" w:space="0" w:color="auto"/>
      </w:divBdr>
    </w:div>
    <w:div w:id="979311116">
      <w:bodyDiv w:val="1"/>
      <w:marLeft w:val="0"/>
      <w:marRight w:val="0"/>
      <w:marTop w:val="0"/>
      <w:marBottom w:val="0"/>
      <w:divBdr>
        <w:top w:val="none" w:sz="0" w:space="0" w:color="auto"/>
        <w:left w:val="none" w:sz="0" w:space="0" w:color="auto"/>
        <w:bottom w:val="none" w:sz="0" w:space="0" w:color="auto"/>
        <w:right w:val="none" w:sz="0" w:space="0" w:color="auto"/>
      </w:divBdr>
    </w:div>
    <w:div w:id="979457052">
      <w:bodyDiv w:val="1"/>
      <w:marLeft w:val="0"/>
      <w:marRight w:val="0"/>
      <w:marTop w:val="0"/>
      <w:marBottom w:val="0"/>
      <w:divBdr>
        <w:top w:val="none" w:sz="0" w:space="0" w:color="auto"/>
        <w:left w:val="none" w:sz="0" w:space="0" w:color="auto"/>
        <w:bottom w:val="none" w:sz="0" w:space="0" w:color="auto"/>
        <w:right w:val="none" w:sz="0" w:space="0" w:color="auto"/>
      </w:divBdr>
    </w:div>
    <w:div w:id="979503456">
      <w:bodyDiv w:val="1"/>
      <w:marLeft w:val="0"/>
      <w:marRight w:val="0"/>
      <w:marTop w:val="0"/>
      <w:marBottom w:val="0"/>
      <w:divBdr>
        <w:top w:val="none" w:sz="0" w:space="0" w:color="auto"/>
        <w:left w:val="none" w:sz="0" w:space="0" w:color="auto"/>
        <w:bottom w:val="none" w:sz="0" w:space="0" w:color="auto"/>
        <w:right w:val="none" w:sz="0" w:space="0" w:color="auto"/>
      </w:divBdr>
    </w:div>
    <w:div w:id="979578446">
      <w:bodyDiv w:val="1"/>
      <w:marLeft w:val="0"/>
      <w:marRight w:val="0"/>
      <w:marTop w:val="0"/>
      <w:marBottom w:val="0"/>
      <w:divBdr>
        <w:top w:val="none" w:sz="0" w:space="0" w:color="auto"/>
        <w:left w:val="none" w:sz="0" w:space="0" w:color="auto"/>
        <w:bottom w:val="none" w:sz="0" w:space="0" w:color="auto"/>
        <w:right w:val="none" w:sz="0" w:space="0" w:color="auto"/>
      </w:divBdr>
    </w:div>
    <w:div w:id="979648042">
      <w:bodyDiv w:val="1"/>
      <w:marLeft w:val="0"/>
      <w:marRight w:val="0"/>
      <w:marTop w:val="0"/>
      <w:marBottom w:val="0"/>
      <w:divBdr>
        <w:top w:val="none" w:sz="0" w:space="0" w:color="auto"/>
        <w:left w:val="none" w:sz="0" w:space="0" w:color="auto"/>
        <w:bottom w:val="none" w:sz="0" w:space="0" w:color="auto"/>
        <w:right w:val="none" w:sz="0" w:space="0" w:color="auto"/>
      </w:divBdr>
    </w:div>
    <w:div w:id="979654355">
      <w:bodyDiv w:val="1"/>
      <w:marLeft w:val="0"/>
      <w:marRight w:val="0"/>
      <w:marTop w:val="0"/>
      <w:marBottom w:val="0"/>
      <w:divBdr>
        <w:top w:val="none" w:sz="0" w:space="0" w:color="auto"/>
        <w:left w:val="none" w:sz="0" w:space="0" w:color="auto"/>
        <w:bottom w:val="none" w:sz="0" w:space="0" w:color="auto"/>
        <w:right w:val="none" w:sz="0" w:space="0" w:color="auto"/>
      </w:divBdr>
    </w:div>
    <w:div w:id="979729667">
      <w:bodyDiv w:val="1"/>
      <w:marLeft w:val="0"/>
      <w:marRight w:val="0"/>
      <w:marTop w:val="0"/>
      <w:marBottom w:val="0"/>
      <w:divBdr>
        <w:top w:val="none" w:sz="0" w:space="0" w:color="auto"/>
        <w:left w:val="none" w:sz="0" w:space="0" w:color="auto"/>
        <w:bottom w:val="none" w:sz="0" w:space="0" w:color="auto"/>
        <w:right w:val="none" w:sz="0" w:space="0" w:color="auto"/>
      </w:divBdr>
    </w:div>
    <w:div w:id="979765636">
      <w:bodyDiv w:val="1"/>
      <w:marLeft w:val="0"/>
      <w:marRight w:val="0"/>
      <w:marTop w:val="0"/>
      <w:marBottom w:val="0"/>
      <w:divBdr>
        <w:top w:val="none" w:sz="0" w:space="0" w:color="auto"/>
        <w:left w:val="none" w:sz="0" w:space="0" w:color="auto"/>
        <w:bottom w:val="none" w:sz="0" w:space="0" w:color="auto"/>
        <w:right w:val="none" w:sz="0" w:space="0" w:color="auto"/>
      </w:divBdr>
    </w:div>
    <w:div w:id="979767026">
      <w:bodyDiv w:val="1"/>
      <w:marLeft w:val="0"/>
      <w:marRight w:val="0"/>
      <w:marTop w:val="0"/>
      <w:marBottom w:val="0"/>
      <w:divBdr>
        <w:top w:val="none" w:sz="0" w:space="0" w:color="auto"/>
        <w:left w:val="none" w:sz="0" w:space="0" w:color="auto"/>
        <w:bottom w:val="none" w:sz="0" w:space="0" w:color="auto"/>
        <w:right w:val="none" w:sz="0" w:space="0" w:color="auto"/>
      </w:divBdr>
    </w:div>
    <w:div w:id="979967854">
      <w:bodyDiv w:val="1"/>
      <w:marLeft w:val="0"/>
      <w:marRight w:val="0"/>
      <w:marTop w:val="0"/>
      <w:marBottom w:val="0"/>
      <w:divBdr>
        <w:top w:val="none" w:sz="0" w:space="0" w:color="auto"/>
        <w:left w:val="none" w:sz="0" w:space="0" w:color="auto"/>
        <w:bottom w:val="none" w:sz="0" w:space="0" w:color="auto"/>
        <w:right w:val="none" w:sz="0" w:space="0" w:color="auto"/>
      </w:divBdr>
    </w:div>
    <w:div w:id="980114823">
      <w:bodyDiv w:val="1"/>
      <w:marLeft w:val="0"/>
      <w:marRight w:val="0"/>
      <w:marTop w:val="0"/>
      <w:marBottom w:val="0"/>
      <w:divBdr>
        <w:top w:val="none" w:sz="0" w:space="0" w:color="auto"/>
        <w:left w:val="none" w:sz="0" w:space="0" w:color="auto"/>
        <w:bottom w:val="none" w:sz="0" w:space="0" w:color="auto"/>
        <w:right w:val="none" w:sz="0" w:space="0" w:color="auto"/>
      </w:divBdr>
    </w:div>
    <w:div w:id="980234186">
      <w:bodyDiv w:val="1"/>
      <w:marLeft w:val="0"/>
      <w:marRight w:val="0"/>
      <w:marTop w:val="0"/>
      <w:marBottom w:val="0"/>
      <w:divBdr>
        <w:top w:val="none" w:sz="0" w:space="0" w:color="auto"/>
        <w:left w:val="none" w:sz="0" w:space="0" w:color="auto"/>
        <w:bottom w:val="none" w:sz="0" w:space="0" w:color="auto"/>
        <w:right w:val="none" w:sz="0" w:space="0" w:color="auto"/>
      </w:divBdr>
    </w:div>
    <w:div w:id="980380326">
      <w:bodyDiv w:val="1"/>
      <w:marLeft w:val="0"/>
      <w:marRight w:val="0"/>
      <w:marTop w:val="0"/>
      <w:marBottom w:val="0"/>
      <w:divBdr>
        <w:top w:val="none" w:sz="0" w:space="0" w:color="auto"/>
        <w:left w:val="none" w:sz="0" w:space="0" w:color="auto"/>
        <w:bottom w:val="none" w:sz="0" w:space="0" w:color="auto"/>
        <w:right w:val="none" w:sz="0" w:space="0" w:color="auto"/>
      </w:divBdr>
    </w:div>
    <w:div w:id="980380798">
      <w:bodyDiv w:val="1"/>
      <w:marLeft w:val="0"/>
      <w:marRight w:val="0"/>
      <w:marTop w:val="0"/>
      <w:marBottom w:val="0"/>
      <w:divBdr>
        <w:top w:val="none" w:sz="0" w:space="0" w:color="auto"/>
        <w:left w:val="none" w:sz="0" w:space="0" w:color="auto"/>
        <w:bottom w:val="none" w:sz="0" w:space="0" w:color="auto"/>
        <w:right w:val="none" w:sz="0" w:space="0" w:color="auto"/>
      </w:divBdr>
    </w:div>
    <w:div w:id="980495879">
      <w:bodyDiv w:val="1"/>
      <w:marLeft w:val="0"/>
      <w:marRight w:val="0"/>
      <w:marTop w:val="0"/>
      <w:marBottom w:val="0"/>
      <w:divBdr>
        <w:top w:val="none" w:sz="0" w:space="0" w:color="auto"/>
        <w:left w:val="none" w:sz="0" w:space="0" w:color="auto"/>
        <w:bottom w:val="none" w:sz="0" w:space="0" w:color="auto"/>
        <w:right w:val="none" w:sz="0" w:space="0" w:color="auto"/>
      </w:divBdr>
    </w:div>
    <w:div w:id="980504963">
      <w:bodyDiv w:val="1"/>
      <w:marLeft w:val="0"/>
      <w:marRight w:val="0"/>
      <w:marTop w:val="0"/>
      <w:marBottom w:val="0"/>
      <w:divBdr>
        <w:top w:val="none" w:sz="0" w:space="0" w:color="auto"/>
        <w:left w:val="none" w:sz="0" w:space="0" w:color="auto"/>
        <w:bottom w:val="none" w:sz="0" w:space="0" w:color="auto"/>
        <w:right w:val="none" w:sz="0" w:space="0" w:color="auto"/>
      </w:divBdr>
    </w:div>
    <w:div w:id="980575674">
      <w:bodyDiv w:val="1"/>
      <w:marLeft w:val="0"/>
      <w:marRight w:val="0"/>
      <w:marTop w:val="0"/>
      <w:marBottom w:val="0"/>
      <w:divBdr>
        <w:top w:val="none" w:sz="0" w:space="0" w:color="auto"/>
        <w:left w:val="none" w:sz="0" w:space="0" w:color="auto"/>
        <w:bottom w:val="none" w:sz="0" w:space="0" w:color="auto"/>
        <w:right w:val="none" w:sz="0" w:space="0" w:color="auto"/>
      </w:divBdr>
    </w:div>
    <w:div w:id="980578801">
      <w:bodyDiv w:val="1"/>
      <w:marLeft w:val="0"/>
      <w:marRight w:val="0"/>
      <w:marTop w:val="0"/>
      <w:marBottom w:val="0"/>
      <w:divBdr>
        <w:top w:val="none" w:sz="0" w:space="0" w:color="auto"/>
        <w:left w:val="none" w:sz="0" w:space="0" w:color="auto"/>
        <w:bottom w:val="none" w:sz="0" w:space="0" w:color="auto"/>
        <w:right w:val="none" w:sz="0" w:space="0" w:color="auto"/>
      </w:divBdr>
    </w:div>
    <w:div w:id="980646831">
      <w:bodyDiv w:val="1"/>
      <w:marLeft w:val="0"/>
      <w:marRight w:val="0"/>
      <w:marTop w:val="0"/>
      <w:marBottom w:val="0"/>
      <w:divBdr>
        <w:top w:val="none" w:sz="0" w:space="0" w:color="auto"/>
        <w:left w:val="none" w:sz="0" w:space="0" w:color="auto"/>
        <w:bottom w:val="none" w:sz="0" w:space="0" w:color="auto"/>
        <w:right w:val="none" w:sz="0" w:space="0" w:color="auto"/>
      </w:divBdr>
    </w:div>
    <w:div w:id="980647798">
      <w:bodyDiv w:val="1"/>
      <w:marLeft w:val="0"/>
      <w:marRight w:val="0"/>
      <w:marTop w:val="0"/>
      <w:marBottom w:val="0"/>
      <w:divBdr>
        <w:top w:val="none" w:sz="0" w:space="0" w:color="auto"/>
        <w:left w:val="none" w:sz="0" w:space="0" w:color="auto"/>
        <w:bottom w:val="none" w:sz="0" w:space="0" w:color="auto"/>
        <w:right w:val="none" w:sz="0" w:space="0" w:color="auto"/>
      </w:divBdr>
    </w:div>
    <w:div w:id="980695301">
      <w:bodyDiv w:val="1"/>
      <w:marLeft w:val="0"/>
      <w:marRight w:val="0"/>
      <w:marTop w:val="0"/>
      <w:marBottom w:val="0"/>
      <w:divBdr>
        <w:top w:val="none" w:sz="0" w:space="0" w:color="auto"/>
        <w:left w:val="none" w:sz="0" w:space="0" w:color="auto"/>
        <w:bottom w:val="none" w:sz="0" w:space="0" w:color="auto"/>
        <w:right w:val="none" w:sz="0" w:space="0" w:color="auto"/>
      </w:divBdr>
    </w:div>
    <w:div w:id="980769400">
      <w:bodyDiv w:val="1"/>
      <w:marLeft w:val="0"/>
      <w:marRight w:val="0"/>
      <w:marTop w:val="0"/>
      <w:marBottom w:val="0"/>
      <w:divBdr>
        <w:top w:val="none" w:sz="0" w:space="0" w:color="auto"/>
        <w:left w:val="none" w:sz="0" w:space="0" w:color="auto"/>
        <w:bottom w:val="none" w:sz="0" w:space="0" w:color="auto"/>
        <w:right w:val="none" w:sz="0" w:space="0" w:color="auto"/>
      </w:divBdr>
    </w:div>
    <w:div w:id="980958161">
      <w:bodyDiv w:val="1"/>
      <w:marLeft w:val="0"/>
      <w:marRight w:val="0"/>
      <w:marTop w:val="0"/>
      <w:marBottom w:val="0"/>
      <w:divBdr>
        <w:top w:val="none" w:sz="0" w:space="0" w:color="auto"/>
        <w:left w:val="none" w:sz="0" w:space="0" w:color="auto"/>
        <w:bottom w:val="none" w:sz="0" w:space="0" w:color="auto"/>
        <w:right w:val="none" w:sz="0" w:space="0" w:color="auto"/>
      </w:divBdr>
    </w:div>
    <w:div w:id="981035664">
      <w:bodyDiv w:val="1"/>
      <w:marLeft w:val="0"/>
      <w:marRight w:val="0"/>
      <w:marTop w:val="0"/>
      <w:marBottom w:val="0"/>
      <w:divBdr>
        <w:top w:val="none" w:sz="0" w:space="0" w:color="auto"/>
        <w:left w:val="none" w:sz="0" w:space="0" w:color="auto"/>
        <w:bottom w:val="none" w:sz="0" w:space="0" w:color="auto"/>
        <w:right w:val="none" w:sz="0" w:space="0" w:color="auto"/>
      </w:divBdr>
    </w:div>
    <w:div w:id="981157881">
      <w:bodyDiv w:val="1"/>
      <w:marLeft w:val="0"/>
      <w:marRight w:val="0"/>
      <w:marTop w:val="0"/>
      <w:marBottom w:val="0"/>
      <w:divBdr>
        <w:top w:val="none" w:sz="0" w:space="0" w:color="auto"/>
        <w:left w:val="none" w:sz="0" w:space="0" w:color="auto"/>
        <w:bottom w:val="none" w:sz="0" w:space="0" w:color="auto"/>
        <w:right w:val="none" w:sz="0" w:space="0" w:color="auto"/>
      </w:divBdr>
    </w:div>
    <w:div w:id="981229562">
      <w:bodyDiv w:val="1"/>
      <w:marLeft w:val="0"/>
      <w:marRight w:val="0"/>
      <w:marTop w:val="0"/>
      <w:marBottom w:val="0"/>
      <w:divBdr>
        <w:top w:val="none" w:sz="0" w:space="0" w:color="auto"/>
        <w:left w:val="none" w:sz="0" w:space="0" w:color="auto"/>
        <w:bottom w:val="none" w:sz="0" w:space="0" w:color="auto"/>
        <w:right w:val="none" w:sz="0" w:space="0" w:color="auto"/>
      </w:divBdr>
    </w:div>
    <w:div w:id="981273714">
      <w:bodyDiv w:val="1"/>
      <w:marLeft w:val="0"/>
      <w:marRight w:val="0"/>
      <w:marTop w:val="0"/>
      <w:marBottom w:val="0"/>
      <w:divBdr>
        <w:top w:val="none" w:sz="0" w:space="0" w:color="auto"/>
        <w:left w:val="none" w:sz="0" w:space="0" w:color="auto"/>
        <w:bottom w:val="none" w:sz="0" w:space="0" w:color="auto"/>
        <w:right w:val="none" w:sz="0" w:space="0" w:color="auto"/>
      </w:divBdr>
    </w:div>
    <w:div w:id="981347441">
      <w:bodyDiv w:val="1"/>
      <w:marLeft w:val="0"/>
      <w:marRight w:val="0"/>
      <w:marTop w:val="0"/>
      <w:marBottom w:val="0"/>
      <w:divBdr>
        <w:top w:val="none" w:sz="0" w:space="0" w:color="auto"/>
        <w:left w:val="none" w:sz="0" w:space="0" w:color="auto"/>
        <w:bottom w:val="none" w:sz="0" w:space="0" w:color="auto"/>
        <w:right w:val="none" w:sz="0" w:space="0" w:color="auto"/>
      </w:divBdr>
    </w:div>
    <w:div w:id="981427830">
      <w:bodyDiv w:val="1"/>
      <w:marLeft w:val="0"/>
      <w:marRight w:val="0"/>
      <w:marTop w:val="0"/>
      <w:marBottom w:val="0"/>
      <w:divBdr>
        <w:top w:val="none" w:sz="0" w:space="0" w:color="auto"/>
        <w:left w:val="none" w:sz="0" w:space="0" w:color="auto"/>
        <w:bottom w:val="none" w:sz="0" w:space="0" w:color="auto"/>
        <w:right w:val="none" w:sz="0" w:space="0" w:color="auto"/>
      </w:divBdr>
    </w:div>
    <w:div w:id="981471065">
      <w:bodyDiv w:val="1"/>
      <w:marLeft w:val="0"/>
      <w:marRight w:val="0"/>
      <w:marTop w:val="0"/>
      <w:marBottom w:val="0"/>
      <w:divBdr>
        <w:top w:val="none" w:sz="0" w:space="0" w:color="auto"/>
        <w:left w:val="none" w:sz="0" w:space="0" w:color="auto"/>
        <w:bottom w:val="none" w:sz="0" w:space="0" w:color="auto"/>
        <w:right w:val="none" w:sz="0" w:space="0" w:color="auto"/>
      </w:divBdr>
    </w:div>
    <w:div w:id="981496243">
      <w:bodyDiv w:val="1"/>
      <w:marLeft w:val="0"/>
      <w:marRight w:val="0"/>
      <w:marTop w:val="0"/>
      <w:marBottom w:val="0"/>
      <w:divBdr>
        <w:top w:val="none" w:sz="0" w:space="0" w:color="auto"/>
        <w:left w:val="none" w:sz="0" w:space="0" w:color="auto"/>
        <w:bottom w:val="none" w:sz="0" w:space="0" w:color="auto"/>
        <w:right w:val="none" w:sz="0" w:space="0" w:color="auto"/>
      </w:divBdr>
    </w:div>
    <w:div w:id="981733626">
      <w:bodyDiv w:val="1"/>
      <w:marLeft w:val="0"/>
      <w:marRight w:val="0"/>
      <w:marTop w:val="0"/>
      <w:marBottom w:val="0"/>
      <w:divBdr>
        <w:top w:val="none" w:sz="0" w:space="0" w:color="auto"/>
        <w:left w:val="none" w:sz="0" w:space="0" w:color="auto"/>
        <w:bottom w:val="none" w:sz="0" w:space="0" w:color="auto"/>
        <w:right w:val="none" w:sz="0" w:space="0" w:color="auto"/>
      </w:divBdr>
    </w:div>
    <w:div w:id="981888488">
      <w:bodyDiv w:val="1"/>
      <w:marLeft w:val="0"/>
      <w:marRight w:val="0"/>
      <w:marTop w:val="0"/>
      <w:marBottom w:val="0"/>
      <w:divBdr>
        <w:top w:val="none" w:sz="0" w:space="0" w:color="auto"/>
        <w:left w:val="none" w:sz="0" w:space="0" w:color="auto"/>
        <w:bottom w:val="none" w:sz="0" w:space="0" w:color="auto"/>
        <w:right w:val="none" w:sz="0" w:space="0" w:color="auto"/>
      </w:divBdr>
    </w:div>
    <w:div w:id="982001014">
      <w:bodyDiv w:val="1"/>
      <w:marLeft w:val="0"/>
      <w:marRight w:val="0"/>
      <w:marTop w:val="0"/>
      <w:marBottom w:val="0"/>
      <w:divBdr>
        <w:top w:val="none" w:sz="0" w:space="0" w:color="auto"/>
        <w:left w:val="none" w:sz="0" w:space="0" w:color="auto"/>
        <w:bottom w:val="none" w:sz="0" w:space="0" w:color="auto"/>
        <w:right w:val="none" w:sz="0" w:space="0" w:color="auto"/>
      </w:divBdr>
    </w:div>
    <w:div w:id="982002424">
      <w:bodyDiv w:val="1"/>
      <w:marLeft w:val="0"/>
      <w:marRight w:val="0"/>
      <w:marTop w:val="0"/>
      <w:marBottom w:val="0"/>
      <w:divBdr>
        <w:top w:val="none" w:sz="0" w:space="0" w:color="auto"/>
        <w:left w:val="none" w:sz="0" w:space="0" w:color="auto"/>
        <w:bottom w:val="none" w:sz="0" w:space="0" w:color="auto"/>
        <w:right w:val="none" w:sz="0" w:space="0" w:color="auto"/>
      </w:divBdr>
    </w:div>
    <w:div w:id="982125917">
      <w:bodyDiv w:val="1"/>
      <w:marLeft w:val="0"/>
      <w:marRight w:val="0"/>
      <w:marTop w:val="0"/>
      <w:marBottom w:val="0"/>
      <w:divBdr>
        <w:top w:val="none" w:sz="0" w:space="0" w:color="auto"/>
        <w:left w:val="none" w:sz="0" w:space="0" w:color="auto"/>
        <w:bottom w:val="none" w:sz="0" w:space="0" w:color="auto"/>
        <w:right w:val="none" w:sz="0" w:space="0" w:color="auto"/>
      </w:divBdr>
    </w:div>
    <w:div w:id="982152285">
      <w:bodyDiv w:val="1"/>
      <w:marLeft w:val="0"/>
      <w:marRight w:val="0"/>
      <w:marTop w:val="0"/>
      <w:marBottom w:val="0"/>
      <w:divBdr>
        <w:top w:val="none" w:sz="0" w:space="0" w:color="auto"/>
        <w:left w:val="none" w:sz="0" w:space="0" w:color="auto"/>
        <w:bottom w:val="none" w:sz="0" w:space="0" w:color="auto"/>
        <w:right w:val="none" w:sz="0" w:space="0" w:color="auto"/>
      </w:divBdr>
    </w:div>
    <w:div w:id="982195250">
      <w:bodyDiv w:val="1"/>
      <w:marLeft w:val="0"/>
      <w:marRight w:val="0"/>
      <w:marTop w:val="0"/>
      <w:marBottom w:val="0"/>
      <w:divBdr>
        <w:top w:val="none" w:sz="0" w:space="0" w:color="auto"/>
        <w:left w:val="none" w:sz="0" w:space="0" w:color="auto"/>
        <w:bottom w:val="none" w:sz="0" w:space="0" w:color="auto"/>
        <w:right w:val="none" w:sz="0" w:space="0" w:color="auto"/>
      </w:divBdr>
    </w:div>
    <w:div w:id="982202140">
      <w:bodyDiv w:val="1"/>
      <w:marLeft w:val="0"/>
      <w:marRight w:val="0"/>
      <w:marTop w:val="0"/>
      <w:marBottom w:val="0"/>
      <w:divBdr>
        <w:top w:val="none" w:sz="0" w:space="0" w:color="auto"/>
        <w:left w:val="none" w:sz="0" w:space="0" w:color="auto"/>
        <w:bottom w:val="none" w:sz="0" w:space="0" w:color="auto"/>
        <w:right w:val="none" w:sz="0" w:space="0" w:color="auto"/>
      </w:divBdr>
    </w:div>
    <w:div w:id="982268649">
      <w:bodyDiv w:val="1"/>
      <w:marLeft w:val="0"/>
      <w:marRight w:val="0"/>
      <w:marTop w:val="0"/>
      <w:marBottom w:val="0"/>
      <w:divBdr>
        <w:top w:val="none" w:sz="0" w:space="0" w:color="auto"/>
        <w:left w:val="none" w:sz="0" w:space="0" w:color="auto"/>
        <w:bottom w:val="none" w:sz="0" w:space="0" w:color="auto"/>
        <w:right w:val="none" w:sz="0" w:space="0" w:color="auto"/>
      </w:divBdr>
    </w:div>
    <w:div w:id="982268979">
      <w:bodyDiv w:val="1"/>
      <w:marLeft w:val="0"/>
      <w:marRight w:val="0"/>
      <w:marTop w:val="0"/>
      <w:marBottom w:val="0"/>
      <w:divBdr>
        <w:top w:val="none" w:sz="0" w:space="0" w:color="auto"/>
        <w:left w:val="none" w:sz="0" w:space="0" w:color="auto"/>
        <w:bottom w:val="none" w:sz="0" w:space="0" w:color="auto"/>
        <w:right w:val="none" w:sz="0" w:space="0" w:color="auto"/>
      </w:divBdr>
    </w:div>
    <w:div w:id="982392473">
      <w:bodyDiv w:val="1"/>
      <w:marLeft w:val="0"/>
      <w:marRight w:val="0"/>
      <w:marTop w:val="0"/>
      <w:marBottom w:val="0"/>
      <w:divBdr>
        <w:top w:val="none" w:sz="0" w:space="0" w:color="auto"/>
        <w:left w:val="none" w:sz="0" w:space="0" w:color="auto"/>
        <w:bottom w:val="none" w:sz="0" w:space="0" w:color="auto"/>
        <w:right w:val="none" w:sz="0" w:space="0" w:color="auto"/>
      </w:divBdr>
    </w:div>
    <w:div w:id="982392641">
      <w:bodyDiv w:val="1"/>
      <w:marLeft w:val="0"/>
      <w:marRight w:val="0"/>
      <w:marTop w:val="0"/>
      <w:marBottom w:val="0"/>
      <w:divBdr>
        <w:top w:val="none" w:sz="0" w:space="0" w:color="auto"/>
        <w:left w:val="none" w:sz="0" w:space="0" w:color="auto"/>
        <w:bottom w:val="none" w:sz="0" w:space="0" w:color="auto"/>
        <w:right w:val="none" w:sz="0" w:space="0" w:color="auto"/>
      </w:divBdr>
    </w:div>
    <w:div w:id="982392881">
      <w:bodyDiv w:val="1"/>
      <w:marLeft w:val="0"/>
      <w:marRight w:val="0"/>
      <w:marTop w:val="0"/>
      <w:marBottom w:val="0"/>
      <w:divBdr>
        <w:top w:val="none" w:sz="0" w:space="0" w:color="auto"/>
        <w:left w:val="none" w:sz="0" w:space="0" w:color="auto"/>
        <w:bottom w:val="none" w:sz="0" w:space="0" w:color="auto"/>
        <w:right w:val="none" w:sz="0" w:space="0" w:color="auto"/>
      </w:divBdr>
    </w:div>
    <w:div w:id="982393343">
      <w:bodyDiv w:val="1"/>
      <w:marLeft w:val="0"/>
      <w:marRight w:val="0"/>
      <w:marTop w:val="0"/>
      <w:marBottom w:val="0"/>
      <w:divBdr>
        <w:top w:val="none" w:sz="0" w:space="0" w:color="auto"/>
        <w:left w:val="none" w:sz="0" w:space="0" w:color="auto"/>
        <w:bottom w:val="none" w:sz="0" w:space="0" w:color="auto"/>
        <w:right w:val="none" w:sz="0" w:space="0" w:color="auto"/>
      </w:divBdr>
    </w:div>
    <w:div w:id="982582657">
      <w:bodyDiv w:val="1"/>
      <w:marLeft w:val="0"/>
      <w:marRight w:val="0"/>
      <w:marTop w:val="0"/>
      <w:marBottom w:val="0"/>
      <w:divBdr>
        <w:top w:val="none" w:sz="0" w:space="0" w:color="auto"/>
        <w:left w:val="none" w:sz="0" w:space="0" w:color="auto"/>
        <w:bottom w:val="none" w:sz="0" w:space="0" w:color="auto"/>
        <w:right w:val="none" w:sz="0" w:space="0" w:color="auto"/>
      </w:divBdr>
    </w:div>
    <w:div w:id="982584161">
      <w:bodyDiv w:val="1"/>
      <w:marLeft w:val="0"/>
      <w:marRight w:val="0"/>
      <w:marTop w:val="0"/>
      <w:marBottom w:val="0"/>
      <w:divBdr>
        <w:top w:val="none" w:sz="0" w:space="0" w:color="auto"/>
        <w:left w:val="none" w:sz="0" w:space="0" w:color="auto"/>
        <w:bottom w:val="none" w:sz="0" w:space="0" w:color="auto"/>
        <w:right w:val="none" w:sz="0" w:space="0" w:color="auto"/>
      </w:divBdr>
    </w:div>
    <w:div w:id="982658996">
      <w:bodyDiv w:val="1"/>
      <w:marLeft w:val="0"/>
      <w:marRight w:val="0"/>
      <w:marTop w:val="0"/>
      <w:marBottom w:val="0"/>
      <w:divBdr>
        <w:top w:val="none" w:sz="0" w:space="0" w:color="auto"/>
        <w:left w:val="none" w:sz="0" w:space="0" w:color="auto"/>
        <w:bottom w:val="none" w:sz="0" w:space="0" w:color="auto"/>
        <w:right w:val="none" w:sz="0" w:space="0" w:color="auto"/>
      </w:divBdr>
    </w:div>
    <w:div w:id="982735822">
      <w:bodyDiv w:val="1"/>
      <w:marLeft w:val="0"/>
      <w:marRight w:val="0"/>
      <w:marTop w:val="0"/>
      <w:marBottom w:val="0"/>
      <w:divBdr>
        <w:top w:val="none" w:sz="0" w:space="0" w:color="auto"/>
        <w:left w:val="none" w:sz="0" w:space="0" w:color="auto"/>
        <w:bottom w:val="none" w:sz="0" w:space="0" w:color="auto"/>
        <w:right w:val="none" w:sz="0" w:space="0" w:color="auto"/>
      </w:divBdr>
    </w:div>
    <w:div w:id="982735971">
      <w:bodyDiv w:val="1"/>
      <w:marLeft w:val="0"/>
      <w:marRight w:val="0"/>
      <w:marTop w:val="0"/>
      <w:marBottom w:val="0"/>
      <w:divBdr>
        <w:top w:val="none" w:sz="0" w:space="0" w:color="auto"/>
        <w:left w:val="none" w:sz="0" w:space="0" w:color="auto"/>
        <w:bottom w:val="none" w:sz="0" w:space="0" w:color="auto"/>
        <w:right w:val="none" w:sz="0" w:space="0" w:color="auto"/>
      </w:divBdr>
    </w:div>
    <w:div w:id="982808879">
      <w:bodyDiv w:val="1"/>
      <w:marLeft w:val="0"/>
      <w:marRight w:val="0"/>
      <w:marTop w:val="0"/>
      <w:marBottom w:val="0"/>
      <w:divBdr>
        <w:top w:val="none" w:sz="0" w:space="0" w:color="auto"/>
        <w:left w:val="none" w:sz="0" w:space="0" w:color="auto"/>
        <w:bottom w:val="none" w:sz="0" w:space="0" w:color="auto"/>
        <w:right w:val="none" w:sz="0" w:space="0" w:color="auto"/>
      </w:divBdr>
    </w:div>
    <w:div w:id="982808989">
      <w:bodyDiv w:val="1"/>
      <w:marLeft w:val="0"/>
      <w:marRight w:val="0"/>
      <w:marTop w:val="0"/>
      <w:marBottom w:val="0"/>
      <w:divBdr>
        <w:top w:val="none" w:sz="0" w:space="0" w:color="auto"/>
        <w:left w:val="none" w:sz="0" w:space="0" w:color="auto"/>
        <w:bottom w:val="none" w:sz="0" w:space="0" w:color="auto"/>
        <w:right w:val="none" w:sz="0" w:space="0" w:color="auto"/>
      </w:divBdr>
    </w:div>
    <w:div w:id="982809389">
      <w:bodyDiv w:val="1"/>
      <w:marLeft w:val="0"/>
      <w:marRight w:val="0"/>
      <w:marTop w:val="0"/>
      <w:marBottom w:val="0"/>
      <w:divBdr>
        <w:top w:val="none" w:sz="0" w:space="0" w:color="auto"/>
        <w:left w:val="none" w:sz="0" w:space="0" w:color="auto"/>
        <w:bottom w:val="none" w:sz="0" w:space="0" w:color="auto"/>
        <w:right w:val="none" w:sz="0" w:space="0" w:color="auto"/>
      </w:divBdr>
    </w:div>
    <w:div w:id="982854072">
      <w:bodyDiv w:val="1"/>
      <w:marLeft w:val="0"/>
      <w:marRight w:val="0"/>
      <w:marTop w:val="0"/>
      <w:marBottom w:val="0"/>
      <w:divBdr>
        <w:top w:val="none" w:sz="0" w:space="0" w:color="auto"/>
        <w:left w:val="none" w:sz="0" w:space="0" w:color="auto"/>
        <w:bottom w:val="none" w:sz="0" w:space="0" w:color="auto"/>
        <w:right w:val="none" w:sz="0" w:space="0" w:color="auto"/>
      </w:divBdr>
    </w:div>
    <w:div w:id="982933054">
      <w:bodyDiv w:val="1"/>
      <w:marLeft w:val="0"/>
      <w:marRight w:val="0"/>
      <w:marTop w:val="0"/>
      <w:marBottom w:val="0"/>
      <w:divBdr>
        <w:top w:val="none" w:sz="0" w:space="0" w:color="auto"/>
        <w:left w:val="none" w:sz="0" w:space="0" w:color="auto"/>
        <w:bottom w:val="none" w:sz="0" w:space="0" w:color="auto"/>
        <w:right w:val="none" w:sz="0" w:space="0" w:color="auto"/>
      </w:divBdr>
    </w:div>
    <w:div w:id="982974736">
      <w:bodyDiv w:val="1"/>
      <w:marLeft w:val="0"/>
      <w:marRight w:val="0"/>
      <w:marTop w:val="0"/>
      <w:marBottom w:val="0"/>
      <w:divBdr>
        <w:top w:val="none" w:sz="0" w:space="0" w:color="auto"/>
        <w:left w:val="none" w:sz="0" w:space="0" w:color="auto"/>
        <w:bottom w:val="none" w:sz="0" w:space="0" w:color="auto"/>
        <w:right w:val="none" w:sz="0" w:space="0" w:color="auto"/>
      </w:divBdr>
    </w:div>
    <w:div w:id="983195212">
      <w:bodyDiv w:val="1"/>
      <w:marLeft w:val="0"/>
      <w:marRight w:val="0"/>
      <w:marTop w:val="0"/>
      <w:marBottom w:val="0"/>
      <w:divBdr>
        <w:top w:val="none" w:sz="0" w:space="0" w:color="auto"/>
        <w:left w:val="none" w:sz="0" w:space="0" w:color="auto"/>
        <w:bottom w:val="none" w:sz="0" w:space="0" w:color="auto"/>
        <w:right w:val="none" w:sz="0" w:space="0" w:color="auto"/>
      </w:divBdr>
    </w:div>
    <w:div w:id="983201119">
      <w:bodyDiv w:val="1"/>
      <w:marLeft w:val="0"/>
      <w:marRight w:val="0"/>
      <w:marTop w:val="0"/>
      <w:marBottom w:val="0"/>
      <w:divBdr>
        <w:top w:val="none" w:sz="0" w:space="0" w:color="auto"/>
        <w:left w:val="none" w:sz="0" w:space="0" w:color="auto"/>
        <w:bottom w:val="none" w:sz="0" w:space="0" w:color="auto"/>
        <w:right w:val="none" w:sz="0" w:space="0" w:color="auto"/>
      </w:divBdr>
    </w:div>
    <w:div w:id="983314171">
      <w:bodyDiv w:val="1"/>
      <w:marLeft w:val="0"/>
      <w:marRight w:val="0"/>
      <w:marTop w:val="0"/>
      <w:marBottom w:val="0"/>
      <w:divBdr>
        <w:top w:val="none" w:sz="0" w:space="0" w:color="auto"/>
        <w:left w:val="none" w:sz="0" w:space="0" w:color="auto"/>
        <w:bottom w:val="none" w:sz="0" w:space="0" w:color="auto"/>
        <w:right w:val="none" w:sz="0" w:space="0" w:color="auto"/>
      </w:divBdr>
    </w:div>
    <w:div w:id="983436078">
      <w:bodyDiv w:val="1"/>
      <w:marLeft w:val="0"/>
      <w:marRight w:val="0"/>
      <w:marTop w:val="0"/>
      <w:marBottom w:val="0"/>
      <w:divBdr>
        <w:top w:val="none" w:sz="0" w:space="0" w:color="auto"/>
        <w:left w:val="none" w:sz="0" w:space="0" w:color="auto"/>
        <w:bottom w:val="none" w:sz="0" w:space="0" w:color="auto"/>
        <w:right w:val="none" w:sz="0" w:space="0" w:color="auto"/>
      </w:divBdr>
    </w:div>
    <w:div w:id="983584579">
      <w:bodyDiv w:val="1"/>
      <w:marLeft w:val="0"/>
      <w:marRight w:val="0"/>
      <w:marTop w:val="0"/>
      <w:marBottom w:val="0"/>
      <w:divBdr>
        <w:top w:val="none" w:sz="0" w:space="0" w:color="auto"/>
        <w:left w:val="none" w:sz="0" w:space="0" w:color="auto"/>
        <w:bottom w:val="none" w:sz="0" w:space="0" w:color="auto"/>
        <w:right w:val="none" w:sz="0" w:space="0" w:color="auto"/>
      </w:divBdr>
    </w:div>
    <w:div w:id="983775120">
      <w:bodyDiv w:val="1"/>
      <w:marLeft w:val="0"/>
      <w:marRight w:val="0"/>
      <w:marTop w:val="0"/>
      <w:marBottom w:val="0"/>
      <w:divBdr>
        <w:top w:val="none" w:sz="0" w:space="0" w:color="auto"/>
        <w:left w:val="none" w:sz="0" w:space="0" w:color="auto"/>
        <w:bottom w:val="none" w:sz="0" w:space="0" w:color="auto"/>
        <w:right w:val="none" w:sz="0" w:space="0" w:color="auto"/>
      </w:divBdr>
    </w:div>
    <w:div w:id="983781089">
      <w:bodyDiv w:val="1"/>
      <w:marLeft w:val="0"/>
      <w:marRight w:val="0"/>
      <w:marTop w:val="0"/>
      <w:marBottom w:val="0"/>
      <w:divBdr>
        <w:top w:val="none" w:sz="0" w:space="0" w:color="auto"/>
        <w:left w:val="none" w:sz="0" w:space="0" w:color="auto"/>
        <w:bottom w:val="none" w:sz="0" w:space="0" w:color="auto"/>
        <w:right w:val="none" w:sz="0" w:space="0" w:color="auto"/>
      </w:divBdr>
    </w:div>
    <w:div w:id="983852780">
      <w:bodyDiv w:val="1"/>
      <w:marLeft w:val="0"/>
      <w:marRight w:val="0"/>
      <w:marTop w:val="0"/>
      <w:marBottom w:val="0"/>
      <w:divBdr>
        <w:top w:val="none" w:sz="0" w:space="0" w:color="auto"/>
        <w:left w:val="none" w:sz="0" w:space="0" w:color="auto"/>
        <w:bottom w:val="none" w:sz="0" w:space="0" w:color="auto"/>
        <w:right w:val="none" w:sz="0" w:space="0" w:color="auto"/>
      </w:divBdr>
    </w:div>
    <w:div w:id="983965948">
      <w:bodyDiv w:val="1"/>
      <w:marLeft w:val="0"/>
      <w:marRight w:val="0"/>
      <w:marTop w:val="0"/>
      <w:marBottom w:val="0"/>
      <w:divBdr>
        <w:top w:val="none" w:sz="0" w:space="0" w:color="auto"/>
        <w:left w:val="none" w:sz="0" w:space="0" w:color="auto"/>
        <w:bottom w:val="none" w:sz="0" w:space="0" w:color="auto"/>
        <w:right w:val="none" w:sz="0" w:space="0" w:color="auto"/>
      </w:divBdr>
    </w:div>
    <w:div w:id="983970661">
      <w:bodyDiv w:val="1"/>
      <w:marLeft w:val="0"/>
      <w:marRight w:val="0"/>
      <w:marTop w:val="0"/>
      <w:marBottom w:val="0"/>
      <w:divBdr>
        <w:top w:val="none" w:sz="0" w:space="0" w:color="auto"/>
        <w:left w:val="none" w:sz="0" w:space="0" w:color="auto"/>
        <w:bottom w:val="none" w:sz="0" w:space="0" w:color="auto"/>
        <w:right w:val="none" w:sz="0" w:space="0" w:color="auto"/>
      </w:divBdr>
    </w:div>
    <w:div w:id="984313678">
      <w:bodyDiv w:val="1"/>
      <w:marLeft w:val="0"/>
      <w:marRight w:val="0"/>
      <w:marTop w:val="0"/>
      <w:marBottom w:val="0"/>
      <w:divBdr>
        <w:top w:val="none" w:sz="0" w:space="0" w:color="auto"/>
        <w:left w:val="none" w:sz="0" w:space="0" w:color="auto"/>
        <w:bottom w:val="none" w:sz="0" w:space="0" w:color="auto"/>
        <w:right w:val="none" w:sz="0" w:space="0" w:color="auto"/>
      </w:divBdr>
    </w:div>
    <w:div w:id="984317244">
      <w:bodyDiv w:val="1"/>
      <w:marLeft w:val="0"/>
      <w:marRight w:val="0"/>
      <w:marTop w:val="0"/>
      <w:marBottom w:val="0"/>
      <w:divBdr>
        <w:top w:val="none" w:sz="0" w:space="0" w:color="auto"/>
        <w:left w:val="none" w:sz="0" w:space="0" w:color="auto"/>
        <w:bottom w:val="none" w:sz="0" w:space="0" w:color="auto"/>
        <w:right w:val="none" w:sz="0" w:space="0" w:color="auto"/>
      </w:divBdr>
    </w:div>
    <w:div w:id="984353949">
      <w:bodyDiv w:val="1"/>
      <w:marLeft w:val="0"/>
      <w:marRight w:val="0"/>
      <w:marTop w:val="0"/>
      <w:marBottom w:val="0"/>
      <w:divBdr>
        <w:top w:val="none" w:sz="0" w:space="0" w:color="auto"/>
        <w:left w:val="none" w:sz="0" w:space="0" w:color="auto"/>
        <w:bottom w:val="none" w:sz="0" w:space="0" w:color="auto"/>
        <w:right w:val="none" w:sz="0" w:space="0" w:color="auto"/>
      </w:divBdr>
    </w:div>
    <w:div w:id="984360855">
      <w:bodyDiv w:val="1"/>
      <w:marLeft w:val="0"/>
      <w:marRight w:val="0"/>
      <w:marTop w:val="0"/>
      <w:marBottom w:val="0"/>
      <w:divBdr>
        <w:top w:val="none" w:sz="0" w:space="0" w:color="auto"/>
        <w:left w:val="none" w:sz="0" w:space="0" w:color="auto"/>
        <w:bottom w:val="none" w:sz="0" w:space="0" w:color="auto"/>
        <w:right w:val="none" w:sz="0" w:space="0" w:color="auto"/>
      </w:divBdr>
    </w:div>
    <w:div w:id="984431027">
      <w:bodyDiv w:val="1"/>
      <w:marLeft w:val="0"/>
      <w:marRight w:val="0"/>
      <w:marTop w:val="0"/>
      <w:marBottom w:val="0"/>
      <w:divBdr>
        <w:top w:val="none" w:sz="0" w:space="0" w:color="auto"/>
        <w:left w:val="none" w:sz="0" w:space="0" w:color="auto"/>
        <w:bottom w:val="none" w:sz="0" w:space="0" w:color="auto"/>
        <w:right w:val="none" w:sz="0" w:space="0" w:color="auto"/>
      </w:divBdr>
    </w:div>
    <w:div w:id="984551062">
      <w:bodyDiv w:val="1"/>
      <w:marLeft w:val="0"/>
      <w:marRight w:val="0"/>
      <w:marTop w:val="0"/>
      <w:marBottom w:val="0"/>
      <w:divBdr>
        <w:top w:val="none" w:sz="0" w:space="0" w:color="auto"/>
        <w:left w:val="none" w:sz="0" w:space="0" w:color="auto"/>
        <w:bottom w:val="none" w:sz="0" w:space="0" w:color="auto"/>
        <w:right w:val="none" w:sz="0" w:space="0" w:color="auto"/>
      </w:divBdr>
    </w:div>
    <w:div w:id="984629689">
      <w:bodyDiv w:val="1"/>
      <w:marLeft w:val="0"/>
      <w:marRight w:val="0"/>
      <w:marTop w:val="0"/>
      <w:marBottom w:val="0"/>
      <w:divBdr>
        <w:top w:val="none" w:sz="0" w:space="0" w:color="auto"/>
        <w:left w:val="none" w:sz="0" w:space="0" w:color="auto"/>
        <w:bottom w:val="none" w:sz="0" w:space="0" w:color="auto"/>
        <w:right w:val="none" w:sz="0" w:space="0" w:color="auto"/>
      </w:divBdr>
    </w:div>
    <w:div w:id="984892457">
      <w:bodyDiv w:val="1"/>
      <w:marLeft w:val="0"/>
      <w:marRight w:val="0"/>
      <w:marTop w:val="0"/>
      <w:marBottom w:val="0"/>
      <w:divBdr>
        <w:top w:val="none" w:sz="0" w:space="0" w:color="auto"/>
        <w:left w:val="none" w:sz="0" w:space="0" w:color="auto"/>
        <w:bottom w:val="none" w:sz="0" w:space="0" w:color="auto"/>
        <w:right w:val="none" w:sz="0" w:space="0" w:color="auto"/>
      </w:divBdr>
    </w:div>
    <w:div w:id="984895913">
      <w:bodyDiv w:val="1"/>
      <w:marLeft w:val="0"/>
      <w:marRight w:val="0"/>
      <w:marTop w:val="0"/>
      <w:marBottom w:val="0"/>
      <w:divBdr>
        <w:top w:val="none" w:sz="0" w:space="0" w:color="auto"/>
        <w:left w:val="none" w:sz="0" w:space="0" w:color="auto"/>
        <w:bottom w:val="none" w:sz="0" w:space="0" w:color="auto"/>
        <w:right w:val="none" w:sz="0" w:space="0" w:color="auto"/>
      </w:divBdr>
    </w:div>
    <w:div w:id="985090279">
      <w:bodyDiv w:val="1"/>
      <w:marLeft w:val="0"/>
      <w:marRight w:val="0"/>
      <w:marTop w:val="0"/>
      <w:marBottom w:val="0"/>
      <w:divBdr>
        <w:top w:val="none" w:sz="0" w:space="0" w:color="auto"/>
        <w:left w:val="none" w:sz="0" w:space="0" w:color="auto"/>
        <w:bottom w:val="none" w:sz="0" w:space="0" w:color="auto"/>
        <w:right w:val="none" w:sz="0" w:space="0" w:color="auto"/>
      </w:divBdr>
    </w:div>
    <w:div w:id="985159306">
      <w:bodyDiv w:val="1"/>
      <w:marLeft w:val="0"/>
      <w:marRight w:val="0"/>
      <w:marTop w:val="0"/>
      <w:marBottom w:val="0"/>
      <w:divBdr>
        <w:top w:val="none" w:sz="0" w:space="0" w:color="auto"/>
        <w:left w:val="none" w:sz="0" w:space="0" w:color="auto"/>
        <w:bottom w:val="none" w:sz="0" w:space="0" w:color="auto"/>
        <w:right w:val="none" w:sz="0" w:space="0" w:color="auto"/>
      </w:divBdr>
    </w:div>
    <w:div w:id="985159336">
      <w:bodyDiv w:val="1"/>
      <w:marLeft w:val="0"/>
      <w:marRight w:val="0"/>
      <w:marTop w:val="0"/>
      <w:marBottom w:val="0"/>
      <w:divBdr>
        <w:top w:val="none" w:sz="0" w:space="0" w:color="auto"/>
        <w:left w:val="none" w:sz="0" w:space="0" w:color="auto"/>
        <w:bottom w:val="none" w:sz="0" w:space="0" w:color="auto"/>
        <w:right w:val="none" w:sz="0" w:space="0" w:color="auto"/>
      </w:divBdr>
    </w:div>
    <w:div w:id="985166041">
      <w:bodyDiv w:val="1"/>
      <w:marLeft w:val="0"/>
      <w:marRight w:val="0"/>
      <w:marTop w:val="0"/>
      <w:marBottom w:val="0"/>
      <w:divBdr>
        <w:top w:val="none" w:sz="0" w:space="0" w:color="auto"/>
        <w:left w:val="none" w:sz="0" w:space="0" w:color="auto"/>
        <w:bottom w:val="none" w:sz="0" w:space="0" w:color="auto"/>
        <w:right w:val="none" w:sz="0" w:space="0" w:color="auto"/>
      </w:divBdr>
    </w:div>
    <w:div w:id="985205684">
      <w:bodyDiv w:val="1"/>
      <w:marLeft w:val="0"/>
      <w:marRight w:val="0"/>
      <w:marTop w:val="0"/>
      <w:marBottom w:val="0"/>
      <w:divBdr>
        <w:top w:val="none" w:sz="0" w:space="0" w:color="auto"/>
        <w:left w:val="none" w:sz="0" w:space="0" w:color="auto"/>
        <w:bottom w:val="none" w:sz="0" w:space="0" w:color="auto"/>
        <w:right w:val="none" w:sz="0" w:space="0" w:color="auto"/>
      </w:divBdr>
    </w:div>
    <w:div w:id="985234169">
      <w:bodyDiv w:val="1"/>
      <w:marLeft w:val="0"/>
      <w:marRight w:val="0"/>
      <w:marTop w:val="0"/>
      <w:marBottom w:val="0"/>
      <w:divBdr>
        <w:top w:val="none" w:sz="0" w:space="0" w:color="auto"/>
        <w:left w:val="none" w:sz="0" w:space="0" w:color="auto"/>
        <w:bottom w:val="none" w:sz="0" w:space="0" w:color="auto"/>
        <w:right w:val="none" w:sz="0" w:space="0" w:color="auto"/>
      </w:divBdr>
    </w:div>
    <w:div w:id="985279278">
      <w:bodyDiv w:val="1"/>
      <w:marLeft w:val="0"/>
      <w:marRight w:val="0"/>
      <w:marTop w:val="0"/>
      <w:marBottom w:val="0"/>
      <w:divBdr>
        <w:top w:val="none" w:sz="0" w:space="0" w:color="auto"/>
        <w:left w:val="none" w:sz="0" w:space="0" w:color="auto"/>
        <w:bottom w:val="none" w:sz="0" w:space="0" w:color="auto"/>
        <w:right w:val="none" w:sz="0" w:space="0" w:color="auto"/>
      </w:divBdr>
    </w:div>
    <w:div w:id="985279995">
      <w:bodyDiv w:val="1"/>
      <w:marLeft w:val="0"/>
      <w:marRight w:val="0"/>
      <w:marTop w:val="0"/>
      <w:marBottom w:val="0"/>
      <w:divBdr>
        <w:top w:val="none" w:sz="0" w:space="0" w:color="auto"/>
        <w:left w:val="none" w:sz="0" w:space="0" w:color="auto"/>
        <w:bottom w:val="none" w:sz="0" w:space="0" w:color="auto"/>
        <w:right w:val="none" w:sz="0" w:space="0" w:color="auto"/>
      </w:divBdr>
    </w:div>
    <w:div w:id="985428359">
      <w:bodyDiv w:val="1"/>
      <w:marLeft w:val="0"/>
      <w:marRight w:val="0"/>
      <w:marTop w:val="0"/>
      <w:marBottom w:val="0"/>
      <w:divBdr>
        <w:top w:val="none" w:sz="0" w:space="0" w:color="auto"/>
        <w:left w:val="none" w:sz="0" w:space="0" w:color="auto"/>
        <w:bottom w:val="none" w:sz="0" w:space="0" w:color="auto"/>
        <w:right w:val="none" w:sz="0" w:space="0" w:color="auto"/>
      </w:divBdr>
    </w:div>
    <w:div w:id="985546807">
      <w:bodyDiv w:val="1"/>
      <w:marLeft w:val="0"/>
      <w:marRight w:val="0"/>
      <w:marTop w:val="0"/>
      <w:marBottom w:val="0"/>
      <w:divBdr>
        <w:top w:val="none" w:sz="0" w:space="0" w:color="auto"/>
        <w:left w:val="none" w:sz="0" w:space="0" w:color="auto"/>
        <w:bottom w:val="none" w:sz="0" w:space="0" w:color="auto"/>
        <w:right w:val="none" w:sz="0" w:space="0" w:color="auto"/>
      </w:divBdr>
    </w:div>
    <w:div w:id="985548526">
      <w:bodyDiv w:val="1"/>
      <w:marLeft w:val="0"/>
      <w:marRight w:val="0"/>
      <w:marTop w:val="0"/>
      <w:marBottom w:val="0"/>
      <w:divBdr>
        <w:top w:val="none" w:sz="0" w:space="0" w:color="auto"/>
        <w:left w:val="none" w:sz="0" w:space="0" w:color="auto"/>
        <w:bottom w:val="none" w:sz="0" w:space="0" w:color="auto"/>
        <w:right w:val="none" w:sz="0" w:space="0" w:color="auto"/>
      </w:divBdr>
    </w:div>
    <w:div w:id="985663244">
      <w:bodyDiv w:val="1"/>
      <w:marLeft w:val="0"/>
      <w:marRight w:val="0"/>
      <w:marTop w:val="0"/>
      <w:marBottom w:val="0"/>
      <w:divBdr>
        <w:top w:val="none" w:sz="0" w:space="0" w:color="auto"/>
        <w:left w:val="none" w:sz="0" w:space="0" w:color="auto"/>
        <w:bottom w:val="none" w:sz="0" w:space="0" w:color="auto"/>
        <w:right w:val="none" w:sz="0" w:space="0" w:color="auto"/>
      </w:divBdr>
    </w:div>
    <w:div w:id="985932252">
      <w:bodyDiv w:val="1"/>
      <w:marLeft w:val="0"/>
      <w:marRight w:val="0"/>
      <w:marTop w:val="0"/>
      <w:marBottom w:val="0"/>
      <w:divBdr>
        <w:top w:val="none" w:sz="0" w:space="0" w:color="auto"/>
        <w:left w:val="none" w:sz="0" w:space="0" w:color="auto"/>
        <w:bottom w:val="none" w:sz="0" w:space="0" w:color="auto"/>
        <w:right w:val="none" w:sz="0" w:space="0" w:color="auto"/>
      </w:divBdr>
    </w:div>
    <w:div w:id="985933604">
      <w:bodyDiv w:val="1"/>
      <w:marLeft w:val="0"/>
      <w:marRight w:val="0"/>
      <w:marTop w:val="0"/>
      <w:marBottom w:val="0"/>
      <w:divBdr>
        <w:top w:val="none" w:sz="0" w:space="0" w:color="auto"/>
        <w:left w:val="none" w:sz="0" w:space="0" w:color="auto"/>
        <w:bottom w:val="none" w:sz="0" w:space="0" w:color="auto"/>
        <w:right w:val="none" w:sz="0" w:space="0" w:color="auto"/>
      </w:divBdr>
    </w:div>
    <w:div w:id="985938936">
      <w:bodyDiv w:val="1"/>
      <w:marLeft w:val="0"/>
      <w:marRight w:val="0"/>
      <w:marTop w:val="0"/>
      <w:marBottom w:val="0"/>
      <w:divBdr>
        <w:top w:val="none" w:sz="0" w:space="0" w:color="auto"/>
        <w:left w:val="none" w:sz="0" w:space="0" w:color="auto"/>
        <w:bottom w:val="none" w:sz="0" w:space="0" w:color="auto"/>
        <w:right w:val="none" w:sz="0" w:space="0" w:color="auto"/>
      </w:divBdr>
    </w:div>
    <w:div w:id="986200879">
      <w:bodyDiv w:val="1"/>
      <w:marLeft w:val="0"/>
      <w:marRight w:val="0"/>
      <w:marTop w:val="0"/>
      <w:marBottom w:val="0"/>
      <w:divBdr>
        <w:top w:val="none" w:sz="0" w:space="0" w:color="auto"/>
        <w:left w:val="none" w:sz="0" w:space="0" w:color="auto"/>
        <w:bottom w:val="none" w:sz="0" w:space="0" w:color="auto"/>
        <w:right w:val="none" w:sz="0" w:space="0" w:color="auto"/>
      </w:divBdr>
    </w:div>
    <w:div w:id="986469471">
      <w:bodyDiv w:val="1"/>
      <w:marLeft w:val="0"/>
      <w:marRight w:val="0"/>
      <w:marTop w:val="0"/>
      <w:marBottom w:val="0"/>
      <w:divBdr>
        <w:top w:val="none" w:sz="0" w:space="0" w:color="auto"/>
        <w:left w:val="none" w:sz="0" w:space="0" w:color="auto"/>
        <w:bottom w:val="none" w:sz="0" w:space="0" w:color="auto"/>
        <w:right w:val="none" w:sz="0" w:space="0" w:color="auto"/>
      </w:divBdr>
    </w:div>
    <w:div w:id="986514261">
      <w:bodyDiv w:val="1"/>
      <w:marLeft w:val="0"/>
      <w:marRight w:val="0"/>
      <w:marTop w:val="0"/>
      <w:marBottom w:val="0"/>
      <w:divBdr>
        <w:top w:val="none" w:sz="0" w:space="0" w:color="auto"/>
        <w:left w:val="none" w:sz="0" w:space="0" w:color="auto"/>
        <w:bottom w:val="none" w:sz="0" w:space="0" w:color="auto"/>
        <w:right w:val="none" w:sz="0" w:space="0" w:color="auto"/>
      </w:divBdr>
    </w:div>
    <w:div w:id="986664748">
      <w:bodyDiv w:val="1"/>
      <w:marLeft w:val="0"/>
      <w:marRight w:val="0"/>
      <w:marTop w:val="0"/>
      <w:marBottom w:val="0"/>
      <w:divBdr>
        <w:top w:val="none" w:sz="0" w:space="0" w:color="auto"/>
        <w:left w:val="none" w:sz="0" w:space="0" w:color="auto"/>
        <w:bottom w:val="none" w:sz="0" w:space="0" w:color="auto"/>
        <w:right w:val="none" w:sz="0" w:space="0" w:color="auto"/>
      </w:divBdr>
    </w:div>
    <w:div w:id="986712336">
      <w:bodyDiv w:val="1"/>
      <w:marLeft w:val="0"/>
      <w:marRight w:val="0"/>
      <w:marTop w:val="0"/>
      <w:marBottom w:val="0"/>
      <w:divBdr>
        <w:top w:val="none" w:sz="0" w:space="0" w:color="auto"/>
        <w:left w:val="none" w:sz="0" w:space="0" w:color="auto"/>
        <w:bottom w:val="none" w:sz="0" w:space="0" w:color="auto"/>
        <w:right w:val="none" w:sz="0" w:space="0" w:color="auto"/>
      </w:divBdr>
    </w:div>
    <w:div w:id="987132856">
      <w:bodyDiv w:val="1"/>
      <w:marLeft w:val="0"/>
      <w:marRight w:val="0"/>
      <w:marTop w:val="0"/>
      <w:marBottom w:val="0"/>
      <w:divBdr>
        <w:top w:val="none" w:sz="0" w:space="0" w:color="auto"/>
        <w:left w:val="none" w:sz="0" w:space="0" w:color="auto"/>
        <w:bottom w:val="none" w:sz="0" w:space="0" w:color="auto"/>
        <w:right w:val="none" w:sz="0" w:space="0" w:color="auto"/>
      </w:divBdr>
    </w:div>
    <w:div w:id="987435869">
      <w:bodyDiv w:val="1"/>
      <w:marLeft w:val="0"/>
      <w:marRight w:val="0"/>
      <w:marTop w:val="0"/>
      <w:marBottom w:val="0"/>
      <w:divBdr>
        <w:top w:val="none" w:sz="0" w:space="0" w:color="auto"/>
        <w:left w:val="none" w:sz="0" w:space="0" w:color="auto"/>
        <w:bottom w:val="none" w:sz="0" w:space="0" w:color="auto"/>
        <w:right w:val="none" w:sz="0" w:space="0" w:color="auto"/>
      </w:divBdr>
    </w:div>
    <w:div w:id="987441169">
      <w:bodyDiv w:val="1"/>
      <w:marLeft w:val="0"/>
      <w:marRight w:val="0"/>
      <w:marTop w:val="0"/>
      <w:marBottom w:val="0"/>
      <w:divBdr>
        <w:top w:val="none" w:sz="0" w:space="0" w:color="auto"/>
        <w:left w:val="none" w:sz="0" w:space="0" w:color="auto"/>
        <w:bottom w:val="none" w:sz="0" w:space="0" w:color="auto"/>
        <w:right w:val="none" w:sz="0" w:space="0" w:color="auto"/>
      </w:divBdr>
    </w:div>
    <w:div w:id="987511674">
      <w:bodyDiv w:val="1"/>
      <w:marLeft w:val="0"/>
      <w:marRight w:val="0"/>
      <w:marTop w:val="0"/>
      <w:marBottom w:val="0"/>
      <w:divBdr>
        <w:top w:val="none" w:sz="0" w:space="0" w:color="auto"/>
        <w:left w:val="none" w:sz="0" w:space="0" w:color="auto"/>
        <w:bottom w:val="none" w:sz="0" w:space="0" w:color="auto"/>
        <w:right w:val="none" w:sz="0" w:space="0" w:color="auto"/>
      </w:divBdr>
    </w:div>
    <w:div w:id="987633766">
      <w:bodyDiv w:val="1"/>
      <w:marLeft w:val="0"/>
      <w:marRight w:val="0"/>
      <w:marTop w:val="0"/>
      <w:marBottom w:val="0"/>
      <w:divBdr>
        <w:top w:val="none" w:sz="0" w:space="0" w:color="auto"/>
        <w:left w:val="none" w:sz="0" w:space="0" w:color="auto"/>
        <w:bottom w:val="none" w:sz="0" w:space="0" w:color="auto"/>
        <w:right w:val="none" w:sz="0" w:space="0" w:color="auto"/>
      </w:divBdr>
    </w:div>
    <w:div w:id="987713171">
      <w:bodyDiv w:val="1"/>
      <w:marLeft w:val="0"/>
      <w:marRight w:val="0"/>
      <w:marTop w:val="0"/>
      <w:marBottom w:val="0"/>
      <w:divBdr>
        <w:top w:val="none" w:sz="0" w:space="0" w:color="auto"/>
        <w:left w:val="none" w:sz="0" w:space="0" w:color="auto"/>
        <w:bottom w:val="none" w:sz="0" w:space="0" w:color="auto"/>
        <w:right w:val="none" w:sz="0" w:space="0" w:color="auto"/>
      </w:divBdr>
    </w:div>
    <w:div w:id="987972441">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172693">
      <w:bodyDiv w:val="1"/>
      <w:marLeft w:val="0"/>
      <w:marRight w:val="0"/>
      <w:marTop w:val="0"/>
      <w:marBottom w:val="0"/>
      <w:divBdr>
        <w:top w:val="none" w:sz="0" w:space="0" w:color="auto"/>
        <w:left w:val="none" w:sz="0" w:space="0" w:color="auto"/>
        <w:bottom w:val="none" w:sz="0" w:space="0" w:color="auto"/>
        <w:right w:val="none" w:sz="0" w:space="0" w:color="auto"/>
      </w:divBdr>
    </w:div>
    <w:div w:id="988174715">
      <w:bodyDiv w:val="1"/>
      <w:marLeft w:val="0"/>
      <w:marRight w:val="0"/>
      <w:marTop w:val="0"/>
      <w:marBottom w:val="0"/>
      <w:divBdr>
        <w:top w:val="none" w:sz="0" w:space="0" w:color="auto"/>
        <w:left w:val="none" w:sz="0" w:space="0" w:color="auto"/>
        <w:bottom w:val="none" w:sz="0" w:space="0" w:color="auto"/>
        <w:right w:val="none" w:sz="0" w:space="0" w:color="auto"/>
      </w:divBdr>
    </w:div>
    <w:div w:id="988245247">
      <w:bodyDiv w:val="1"/>
      <w:marLeft w:val="0"/>
      <w:marRight w:val="0"/>
      <w:marTop w:val="0"/>
      <w:marBottom w:val="0"/>
      <w:divBdr>
        <w:top w:val="none" w:sz="0" w:space="0" w:color="auto"/>
        <w:left w:val="none" w:sz="0" w:space="0" w:color="auto"/>
        <w:bottom w:val="none" w:sz="0" w:space="0" w:color="auto"/>
        <w:right w:val="none" w:sz="0" w:space="0" w:color="auto"/>
      </w:divBdr>
    </w:div>
    <w:div w:id="988293112">
      <w:bodyDiv w:val="1"/>
      <w:marLeft w:val="0"/>
      <w:marRight w:val="0"/>
      <w:marTop w:val="0"/>
      <w:marBottom w:val="0"/>
      <w:divBdr>
        <w:top w:val="none" w:sz="0" w:space="0" w:color="auto"/>
        <w:left w:val="none" w:sz="0" w:space="0" w:color="auto"/>
        <w:bottom w:val="none" w:sz="0" w:space="0" w:color="auto"/>
        <w:right w:val="none" w:sz="0" w:space="0" w:color="auto"/>
      </w:divBdr>
    </w:div>
    <w:div w:id="988707983">
      <w:bodyDiv w:val="1"/>
      <w:marLeft w:val="0"/>
      <w:marRight w:val="0"/>
      <w:marTop w:val="0"/>
      <w:marBottom w:val="0"/>
      <w:divBdr>
        <w:top w:val="none" w:sz="0" w:space="0" w:color="auto"/>
        <w:left w:val="none" w:sz="0" w:space="0" w:color="auto"/>
        <w:bottom w:val="none" w:sz="0" w:space="0" w:color="auto"/>
        <w:right w:val="none" w:sz="0" w:space="0" w:color="auto"/>
      </w:divBdr>
    </w:div>
    <w:div w:id="988822110">
      <w:bodyDiv w:val="1"/>
      <w:marLeft w:val="0"/>
      <w:marRight w:val="0"/>
      <w:marTop w:val="0"/>
      <w:marBottom w:val="0"/>
      <w:divBdr>
        <w:top w:val="none" w:sz="0" w:space="0" w:color="auto"/>
        <w:left w:val="none" w:sz="0" w:space="0" w:color="auto"/>
        <w:bottom w:val="none" w:sz="0" w:space="0" w:color="auto"/>
        <w:right w:val="none" w:sz="0" w:space="0" w:color="auto"/>
      </w:divBdr>
    </w:div>
    <w:div w:id="988822827">
      <w:bodyDiv w:val="1"/>
      <w:marLeft w:val="0"/>
      <w:marRight w:val="0"/>
      <w:marTop w:val="0"/>
      <w:marBottom w:val="0"/>
      <w:divBdr>
        <w:top w:val="none" w:sz="0" w:space="0" w:color="auto"/>
        <w:left w:val="none" w:sz="0" w:space="0" w:color="auto"/>
        <w:bottom w:val="none" w:sz="0" w:space="0" w:color="auto"/>
        <w:right w:val="none" w:sz="0" w:space="0" w:color="auto"/>
      </w:divBdr>
    </w:div>
    <w:div w:id="988825186">
      <w:bodyDiv w:val="1"/>
      <w:marLeft w:val="0"/>
      <w:marRight w:val="0"/>
      <w:marTop w:val="0"/>
      <w:marBottom w:val="0"/>
      <w:divBdr>
        <w:top w:val="none" w:sz="0" w:space="0" w:color="auto"/>
        <w:left w:val="none" w:sz="0" w:space="0" w:color="auto"/>
        <w:bottom w:val="none" w:sz="0" w:space="0" w:color="auto"/>
        <w:right w:val="none" w:sz="0" w:space="0" w:color="auto"/>
      </w:divBdr>
    </w:div>
    <w:div w:id="988945016">
      <w:bodyDiv w:val="1"/>
      <w:marLeft w:val="0"/>
      <w:marRight w:val="0"/>
      <w:marTop w:val="0"/>
      <w:marBottom w:val="0"/>
      <w:divBdr>
        <w:top w:val="none" w:sz="0" w:space="0" w:color="auto"/>
        <w:left w:val="none" w:sz="0" w:space="0" w:color="auto"/>
        <w:bottom w:val="none" w:sz="0" w:space="0" w:color="auto"/>
        <w:right w:val="none" w:sz="0" w:space="0" w:color="auto"/>
      </w:divBdr>
    </w:div>
    <w:div w:id="989095962">
      <w:bodyDiv w:val="1"/>
      <w:marLeft w:val="0"/>
      <w:marRight w:val="0"/>
      <w:marTop w:val="0"/>
      <w:marBottom w:val="0"/>
      <w:divBdr>
        <w:top w:val="none" w:sz="0" w:space="0" w:color="auto"/>
        <w:left w:val="none" w:sz="0" w:space="0" w:color="auto"/>
        <w:bottom w:val="none" w:sz="0" w:space="0" w:color="auto"/>
        <w:right w:val="none" w:sz="0" w:space="0" w:color="auto"/>
      </w:divBdr>
    </w:div>
    <w:div w:id="989139821">
      <w:bodyDiv w:val="1"/>
      <w:marLeft w:val="0"/>
      <w:marRight w:val="0"/>
      <w:marTop w:val="0"/>
      <w:marBottom w:val="0"/>
      <w:divBdr>
        <w:top w:val="none" w:sz="0" w:space="0" w:color="auto"/>
        <w:left w:val="none" w:sz="0" w:space="0" w:color="auto"/>
        <w:bottom w:val="none" w:sz="0" w:space="0" w:color="auto"/>
        <w:right w:val="none" w:sz="0" w:space="0" w:color="auto"/>
      </w:divBdr>
    </w:div>
    <w:div w:id="989213251">
      <w:bodyDiv w:val="1"/>
      <w:marLeft w:val="0"/>
      <w:marRight w:val="0"/>
      <w:marTop w:val="0"/>
      <w:marBottom w:val="0"/>
      <w:divBdr>
        <w:top w:val="none" w:sz="0" w:space="0" w:color="auto"/>
        <w:left w:val="none" w:sz="0" w:space="0" w:color="auto"/>
        <w:bottom w:val="none" w:sz="0" w:space="0" w:color="auto"/>
        <w:right w:val="none" w:sz="0" w:space="0" w:color="auto"/>
      </w:divBdr>
    </w:div>
    <w:div w:id="989406075">
      <w:bodyDiv w:val="1"/>
      <w:marLeft w:val="0"/>
      <w:marRight w:val="0"/>
      <w:marTop w:val="0"/>
      <w:marBottom w:val="0"/>
      <w:divBdr>
        <w:top w:val="none" w:sz="0" w:space="0" w:color="auto"/>
        <w:left w:val="none" w:sz="0" w:space="0" w:color="auto"/>
        <w:bottom w:val="none" w:sz="0" w:space="0" w:color="auto"/>
        <w:right w:val="none" w:sz="0" w:space="0" w:color="auto"/>
      </w:divBdr>
    </w:div>
    <w:div w:id="989480474">
      <w:bodyDiv w:val="1"/>
      <w:marLeft w:val="0"/>
      <w:marRight w:val="0"/>
      <w:marTop w:val="0"/>
      <w:marBottom w:val="0"/>
      <w:divBdr>
        <w:top w:val="none" w:sz="0" w:space="0" w:color="auto"/>
        <w:left w:val="none" w:sz="0" w:space="0" w:color="auto"/>
        <w:bottom w:val="none" w:sz="0" w:space="0" w:color="auto"/>
        <w:right w:val="none" w:sz="0" w:space="0" w:color="auto"/>
      </w:divBdr>
    </w:div>
    <w:div w:id="989673410">
      <w:bodyDiv w:val="1"/>
      <w:marLeft w:val="0"/>
      <w:marRight w:val="0"/>
      <w:marTop w:val="0"/>
      <w:marBottom w:val="0"/>
      <w:divBdr>
        <w:top w:val="none" w:sz="0" w:space="0" w:color="auto"/>
        <w:left w:val="none" w:sz="0" w:space="0" w:color="auto"/>
        <w:bottom w:val="none" w:sz="0" w:space="0" w:color="auto"/>
        <w:right w:val="none" w:sz="0" w:space="0" w:color="auto"/>
      </w:divBdr>
    </w:div>
    <w:div w:id="989791713">
      <w:bodyDiv w:val="1"/>
      <w:marLeft w:val="0"/>
      <w:marRight w:val="0"/>
      <w:marTop w:val="0"/>
      <w:marBottom w:val="0"/>
      <w:divBdr>
        <w:top w:val="none" w:sz="0" w:space="0" w:color="auto"/>
        <w:left w:val="none" w:sz="0" w:space="0" w:color="auto"/>
        <w:bottom w:val="none" w:sz="0" w:space="0" w:color="auto"/>
        <w:right w:val="none" w:sz="0" w:space="0" w:color="auto"/>
      </w:divBdr>
    </w:div>
    <w:div w:id="989820456">
      <w:bodyDiv w:val="1"/>
      <w:marLeft w:val="0"/>
      <w:marRight w:val="0"/>
      <w:marTop w:val="0"/>
      <w:marBottom w:val="0"/>
      <w:divBdr>
        <w:top w:val="none" w:sz="0" w:space="0" w:color="auto"/>
        <w:left w:val="none" w:sz="0" w:space="0" w:color="auto"/>
        <w:bottom w:val="none" w:sz="0" w:space="0" w:color="auto"/>
        <w:right w:val="none" w:sz="0" w:space="0" w:color="auto"/>
      </w:divBdr>
    </w:div>
    <w:div w:id="989944373">
      <w:bodyDiv w:val="1"/>
      <w:marLeft w:val="0"/>
      <w:marRight w:val="0"/>
      <w:marTop w:val="0"/>
      <w:marBottom w:val="0"/>
      <w:divBdr>
        <w:top w:val="none" w:sz="0" w:space="0" w:color="auto"/>
        <w:left w:val="none" w:sz="0" w:space="0" w:color="auto"/>
        <w:bottom w:val="none" w:sz="0" w:space="0" w:color="auto"/>
        <w:right w:val="none" w:sz="0" w:space="0" w:color="auto"/>
      </w:divBdr>
    </w:div>
    <w:div w:id="990015599">
      <w:bodyDiv w:val="1"/>
      <w:marLeft w:val="0"/>
      <w:marRight w:val="0"/>
      <w:marTop w:val="0"/>
      <w:marBottom w:val="0"/>
      <w:divBdr>
        <w:top w:val="none" w:sz="0" w:space="0" w:color="auto"/>
        <w:left w:val="none" w:sz="0" w:space="0" w:color="auto"/>
        <w:bottom w:val="none" w:sz="0" w:space="0" w:color="auto"/>
        <w:right w:val="none" w:sz="0" w:space="0" w:color="auto"/>
      </w:divBdr>
    </w:div>
    <w:div w:id="990326405">
      <w:bodyDiv w:val="1"/>
      <w:marLeft w:val="0"/>
      <w:marRight w:val="0"/>
      <w:marTop w:val="0"/>
      <w:marBottom w:val="0"/>
      <w:divBdr>
        <w:top w:val="none" w:sz="0" w:space="0" w:color="auto"/>
        <w:left w:val="none" w:sz="0" w:space="0" w:color="auto"/>
        <w:bottom w:val="none" w:sz="0" w:space="0" w:color="auto"/>
        <w:right w:val="none" w:sz="0" w:space="0" w:color="auto"/>
      </w:divBdr>
    </w:div>
    <w:div w:id="990332062">
      <w:bodyDiv w:val="1"/>
      <w:marLeft w:val="0"/>
      <w:marRight w:val="0"/>
      <w:marTop w:val="0"/>
      <w:marBottom w:val="0"/>
      <w:divBdr>
        <w:top w:val="none" w:sz="0" w:space="0" w:color="auto"/>
        <w:left w:val="none" w:sz="0" w:space="0" w:color="auto"/>
        <w:bottom w:val="none" w:sz="0" w:space="0" w:color="auto"/>
        <w:right w:val="none" w:sz="0" w:space="0" w:color="auto"/>
      </w:divBdr>
    </w:div>
    <w:div w:id="990400838">
      <w:bodyDiv w:val="1"/>
      <w:marLeft w:val="0"/>
      <w:marRight w:val="0"/>
      <w:marTop w:val="0"/>
      <w:marBottom w:val="0"/>
      <w:divBdr>
        <w:top w:val="none" w:sz="0" w:space="0" w:color="auto"/>
        <w:left w:val="none" w:sz="0" w:space="0" w:color="auto"/>
        <w:bottom w:val="none" w:sz="0" w:space="0" w:color="auto"/>
        <w:right w:val="none" w:sz="0" w:space="0" w:color="auto"/>
      </w:divBdr>
    </w:div>
    <w:div w:id="990408056">
      <w:bodyDiv w:val="1"/>
      <w:marLeft w:val="0"/>
      <w:marRight w:val="0"/>
      <w:marTop w:val="0"/>
      <w:marBottom w:val="0"/>
      <w:divBdr>
        <w:top w:val="none" w:sz="0" w:space="0" w:color="auto"/>
        <w:left w:val="none" w:sz="0" w:space="0" w:color="auto"/>
        <w:bottom w:val="none" w:sz="0" w:space="0" w:color="auto"/>
        <w:right w:val="none" w:sz="0" w:space="0" w:color="auto"/>
      </w:divBdr>
    </w:div>
    <w:div w:id="990409889">
      <w:bodyDiv w:val="1"/>
      <w:marLeft w:val="0"/>
      <w:marRight w:val="0"/>
      <w:marTop w:val="0"/>
      <w:marBottom w:val="0"/>
      <w:divBdr>
        <w:top w:val="none" w:sz="0" w:space="0" w:color="auto"/>
        <w:left w:val="none" w:sz="0" w:space="0" w:color="auto"/>
        <w:bottom w:val="none" w:sz="0" w:space="0" w:color="auto"/>
        <w:right w:val="none" w:sz="0" w:space="0" w:color="auto"/>
      </w:divBdr>
    </w:div>
    <w:div w:id="990447404">
      <w:bodyDiv w:val="1"/>
      <w:marLeft w:val="0"/>
      <w:marRight w:val="0"/>
      <w:marTop w:val="0"/>
      <w:marBottom w:val="0"/>
      <w:divBdr>
        <w:top w:val="none" w:sz="0" w:space="0" w:color="auto"/>
        <w:left w:val="none" w:sz="0" w:space="0" w:color="auto"/>
        <w:bottom w:val="none" w:sz="0" w:space="0" w:color="auto"/>
        <w:right w:val="none" w:sz="0" w:space="0" w:color="auto"/>
      </w:divBdr>
    </w:div>
    <w:div w:id="990673888">
      <w:bodyDiv w:val="1"/>
      <w:marLeft w:val="0"/>
      <w:marRight w:val="0"/>
      <w:marTop w:val="0"/>
      <w:marBottom w:val="0"/>
      <w:divBdr>
        <w:top w:val="none" w:sz="0" w:space="0" w:color="auto"/>
        <w:left w:val="none" w:sz="0" w:space="0" w:color="auto"/>
        <w:bottom w:val="none" w:sz="0" w:space="0" w:color="auto"/>
        <w:right w:val="none" w:sz="0" w:space="0" w:color="auto"/>
      </w:divBdr>
    </w:div>
    <w:div w:id="990795332">
      <w:bodyDiv w:val="1"/>
      <w:marLeft w:val="0"/>
      <w:marRight w:val="0"/>
      <w:marTop w:val="0"/>
      <w:marBottom w:val="0"/>
      <w:divBdr>
        <w:top w:val="none" w:sz="0" w:space="0" w:color="auto"/>
        <w:left w:val="none" w:sz="0" w:space="0" w:color="auto"/>
        <w:bottom w:val="none" w:sz="0" w:space="0" w:color="auto"/>
        <w:right w:val="none" w:sz="0" w:space="0" w:color="auto"/>
      </w:divBdr>
    </w:div>
    <w:div w:id="990866072">
      <w:bodyDiv w:val="1"/>
      <w:marLeft w:val="0"/>
      <w:marRight w:val="0"/>
      <w:marTop w:val="0"/>
      <w:marBottom w:val="0"/>
      <w:divBdr>
        <w:top w:val="none" w:sz="0" w:space="0" w:color="auto"/>
        <w:left w:val="none" w:sz="0" w:space="0" w:color="auto"/>
        <w:bottom w:val="none" w:sz="0" w:space="0" w:color="auto"/>
        <w:right w:val="none" w:sz="0" w:space="0" w:color="auto"/>
      </w:divBdr>
    </w:div>
    <w:div w:id="990905830">
      <w:bodyDiv w:val="1"/>
      <w:marLeft w:val="0"/>
      <w:marRight w:val="0"/>
      <w:marTop w:val="0"/>
      <w:marBottom w:val="0"/>
      <w:divBdr>
        <w:top w:val="none" w:sz="0" w:space="0" w:color="auto"/>
        <w:left w:val="none" w:sz="0" w:space="0" w:color="auto"/>
        <w:bottom w:val="none" w:sz="0" w:space="0" w:color="auto"/>
        <w:right w:val="none" w:sz="0" w:space="0" w:color="auto"/>
      </w:divBdr>
    </w:div>
    <w:div w:id="991061666">
      <w:bodyDiv w:val="1"/>
      <w:marLeft w:val="0"/>
      <w:marRight w:val="0"/>
      <w:marTop w:val="0"/>
      <w:marBottom w:val="0"/>
      <w:divBdr>
        <w:top w:val="none" w:sz="0" w:space="0" w:color="auto"/>
        <w:left w:val="none" w:sz="0" w:space="0" w:color="auto"/>
        <w:bottom w:val="none" w:sz="0" w:space="0" w:color="auto"/>
        <w:right w:val="none" w:sz="0" w:space="0" w:color="auto"/>
      </w:divBdr>
    </w:div>
    <w:div w:id="991175860">
      <w:bodyDiv w:val="1"/>
      <w:marLeft w:val="0"/>
      <w:marRight w:val="0"/>
      <w:marTop w:val="0"/>
      <w:marBottom w:val="0"/>
      <w:divBdr>
        <w:top w:val="none" w:sz="0" w:space="0" w:color="auto"/>
        <w:left w:val="none" w:sz="0" w:space="0" w:color="auto"/>
        <w:bottom w:val="none" w:sz="0" w:space="0" w:color="auto"/>
        <w:right w:val="none" w:sz="0" w:space="0" w:color="auto"/>
      </w:divBdr>
    </w:div>
    <w:div w:id="991180020">
      <w:bodyDiv w:val="1"/>
      <w:marLeft w:val="0"/>
      <w:marRight w:val="0"/>
      <w:marTop w:val="0"/>
      <w:marBottom w:val="0"/>
      <w:divBdr>
        <w:top w:val="none" w:sz="0" w:space="0" w:color="auto"/>
        <w:left w:val="none" w:sz="0" w:space="0" w:color="auto"/>
        <w:bottom w:val="none" w:sz="0" w:space="0" w:color="auto"/>
        <w:right w:val="none" w:sz="0" w:space="0" w:color="auto"/>
      </w:divBdr>
    </w:div>
    <w:div w:id="991443819">
      <w:bodyDiv w:val="1"/>
      <w:marLeft w:val="0"/>
      <w:marRight w:val="0"/>
      <w:marTop w:val="0"/>
      <w:marBottom w:val="0"/>
      <w:divBdr>
        <w:top w:val="none" w:sz="0" w:space="0" w:color="auto"/>
        <w:left w:val="none" w:sz="0" w:space="0" w:color="auto"/>
        <w:bottom w:val="none" w:sz="0" w:space="0" w:color="auto"/>
        <w:right w:val="none" w:sz="0" w:space="0" w:color="auto"/>
      </w:divBdr>
    </w:div>
    <w:div w:id="991521063">
      <w:bodyDiv w:val="1"/>
      <w:marLeft w:val="0"/>
      <w:marRight w:val="0"/>
      <w:marTop w:val="0"/>
      <w:marBottom w:val="0"/>
      <w:divBdr>
        <w:top w:val="none" w:sz="0" w:space="0" w:color="auto"/>
        <w:left w:val="none" w:sz="0" w:space="0" w:color="auto"/>
        <w:bottom w:val="none" w:sz="0" w:space="0" w:color="auto"/>
        <w:right w:val="none" w:sz="0" w:space="0" w:color="auto"/>
      </w:divBdr>
    </w:div>
    <w:div w:id="991523144">
      <w:bodyDiv w:val="1"/>
      <w:marLeft w:val="0"/>
      <w:marRight w:val="0"/>
      <w:marTop w:val="0"/>
      <w:marBottom w:val="0"/>
      <w:divBdr>
        <w:top w:val="none" w:sz="0" w:space="0" w:color="auto"/>
        <w:left w:val="none" w:sz="0" w:space="0" w:color="auto"/>
        <w:bottom w:val="none" w:sz="0" w:space="0" w:color="auto"/>
        <w:right w:val="none" w:sz="0" w:space="0" w:color="auto"/>
      </w:divBdr>
    </w:div>
    <w:div w:id="991716702">
      <w:bodyDiv w:val="1"/>
      <w:marLeft w:val="0"/>
      <w:marRight w:val="0"/>
      <w:marTop w:val="0"/>
      <w:marBottom w:val="0"/>
      <w:divBdr>
        <w:top w:val="none" w:sz="0" w:space="0" w:color="auto"/>
        <w:left w:val="none" w:sz="0" w:space="0" w:color="auto"/>
        <w:bottom w:val="none" w:sz="0" w:space="0" w:color="auto"/>
        <w:right w:val="none" w:sz="0" w:space="0" w:color="auto"/>
      </w:divBdr>
    </w:div>
    <w:div w:id="991786369">
      <w:bodyDiv w:val="1"/>
      <w:marLeft w:val="0"/>
      <w:marRight w:val="0"/>
      <w:marTop w:val="0"/>
      <w:marBottom w:val="0"/>
      <w:divBdr>
        <w:top w:val="none" w:sz="0" w:space="0" w:color="auto"/>
        <w:left w:val="none" w:sz="0" w:space="0" w:color="auto"/>
        <w:bottom w:val="none" w:sz="0" w:space="0" w:color="auto"/>
        <w:right w:val="none" w:sz="0" w:space="0" w:color="auto"/>
      </w:divBdr>
    </w:div>
    <w:div w:id="991832077">
      <w:bodyDiv w:val="1"/>
      <w:marLeft w:val="0"/>
      <w:marRight w:val="0"/>
      <w:marTop w:val="0"/>
      <w:marBottom w:val="0"/>
      <w:divBdr>
        <w:top w:val="none" w:sz="0" w:space="0" w:color="auto"/>
        <w:left w:val="none" w:sz="0" w:space="0" w:color="auto"/>
        <w:bottom w:val="none" w:sz="0" w:space="0" w:color="auto"/>
        <w:right w:val="none" w:sz="0" w:space="0" w:color="auto"/>
      </w:divBdr>
    </w:div>
    <w:div w:id="992024431">
      <w:bodyDiv w:val="1"/>
      <w:marLeft w:val="0"/>
      <w:marRight w:val="0"/>
      <w:marTop w:val="0"/>
      <w:marBottom w:val="0"/>
      <w:divBdr>
        <w:top w:val="none" w:sz="0" w:space="0" w:color="auto"/>
        <w:left w:val="none" w:sz="0" w:space="0" w:color="auto"/>
        <w:bottom w:val="none" w:sz="0" w:space="0" w:color="auto"/>
        <w:right w:val="none" w:sz="0" w:space="0" w:color="auto"/>
      </w:divBdr>
    </w:div>
    <w:div w:id="992105413">
      <w:bodyDiv w:val="1"/>
      <w:marLeft w:val="0"/>
      <w:marRight w:val="0"/>
      <w:marTop w:val="0"/>
      <w:marBottom w:val="0"/>
      <w:divBdr>
        <w:top w:val="none" w:sz="0" w:space="0" w:color="auto"/>
        <w:left w:val="none" w:sz="0" w:space="0" w:color="auto"/>
        <w:bottom w:val="none" w:sz="0" w:space="0" w:color="auto"/>
        <w:right w:val="none" w:sz="0" w:space="0" w:color="auto"/>
      </w:divBdr>
    </w:div>
    <w:div w:id="992443389">
      <w:bodyDiv w:val="1"/>
      <w:marLeft w:val="0"/>
      <w:marRight w:val="0"/>
      <w:marTop w:val="0"/>
      <w:marBottom w:val="0"/>
      <w:divBdr>
        <w:top w:val="none" w:sz="0" w:space="0" w:color="auto"/>
        <w:left w:val="none" w:sz="0" w:space="0" w:color="auto"/>
        <w:bottom w:val="none" w:sz="0" w:space="0" w:color="auto"/>
        <w:right w:val="none" w:sz="0" w:space="0" w:color="auto"/>
      </w:divBdr>
    </w:div>
    <w:div w:id="992490567">
      <w:bodyDiv w:val="1"/>
      <w:marLeft w:val="0"/>
      <w:marRight w:val="0"/>
      <w:marTop w:val="0"/>
      <w:marBottom w:val="0"/>
      <w:divBdr>
        <w:top w:val="none" w:sz="0" w:space="0" w:color="auto"/>
        <w:left w:val="none" w:sz="0" w:space="0" w:color="auto"/>
        <w:bottom w:val="none" w:sz="0" w:space="0" w:color="auto"/>
        <w:right w:val="none" w:sz="0" w:space="0" w:color="auto"/>
      </w:divBdr>
    </w:div>
    <w:div w:id="992610676">
      <w:bodyDiv w:val="1"/>
      <w:marLeft w:val="0"/>
      <w:marRight w:val="0"/>
      <w:marTop w:val="0"/>
      <w:marBottom w:val="0"/>
      <w:divBdr>
        <w:top w:val="none" w:sz="0" w:space="0" w:color="auto"/>
        <w:left w:val="none" w:sz="0" w:space="0" w:color="auto"/>
        <w:bottom w:val="none" w:sz="0" w:space="0" w:color="auto"/>
        <w:right w:val="none" w:sz="0" w:space="0" w:color="auto"/>
      </w:divBdr>
    </w:div>
    <w:div w:id="992757072">
      <w:bodyDiv w:val="1"/>
      <w:marLeft w:val="0"/>
      <w:marRight w:val="0"/>
      <w:marTop w:val="0"/>
      <w:marBottom w:val="0"/>
      <w:divBdr>
        <w:top w:val="none" w:sz="0" w:space="0" w:color="auto"/>
        <w:left w:val="none" w:sz="0" w:space="0" w:color="auto"/>
        <w:bottom w:val="none" w:sz="0" w:space="0" w:color="auto"/>
        <w:right w:val="none" w:sz="0" w:space="0" w:color="auto"/>
      </w:divBdr>
    </w:div>
    <w:div w:id="992835124">
      <w:bodyDiv w:val="1"/>
      <w:marLeft w:val="0"/>
      <w:marRight w:val="0"/>
      <w:marTop w:val="0"/>
      <w:marBottom w:val="0"/>
      <w:divBdr>
        <w:top w:val="none" w:sz="0" w:space="0" w:color="auto"/>
        <w:left w:val="none" w:sz="0" w:space="0" w:color="auto"/>
        <w:bottom w:val="none" w:sz="0" w:space="0" w:color="auto"/>
        <w:right w:val="none" w:sz="0" w:space="0" w:color="auto"/>
      </w:divBdr>
    </w:div>
    <w:div w:id="992870751">
      <w:bodyDiv w:val="1"/>
      <w:marLeft w:val="0"/>
      <w:marRight w:val="0"/>
      <w:marTop w:val="0"/>
      <w:marBottom w:val="0"/>
      <w:divBdr>
        <w:top w:val="none" w:sz="0" w:space="0" w:color="auto"/>
        <w:left w:val="none" w:sz="0" w:space="0" w:color="auto"/>
        <w:bottom w:val="none" w:sz="0" w:space="0" w:color="auto"/>
        <w:right w:val="none" w:sz="0" w:space="0" w:color="auto"/>
      </w:divBdr>
    </w:div>
    <w:div w:id="993026266">
      <w:bodyDiv w:val="1"/>
      <w:marLeft w:val="0"/>
      <w:marRight w:val="0"/>
      <w:marTop w:val="0"/>
      <w:marBottom w:val="0"/>
      <w:divBdr>
        <w:top w:val="none" w:sz="0" w:space="0" w:color="auto"/>
        <w:left w:val="none" w:sz="0" w:space="0" w:color="auto"/>
        <w:bottom w:val="none" w:sz="0" w:space="0" w:color="auto"/>
        <w:right w:val="none" w:sz="0" w:space="0" w:color="auto"/>
      </w:divBdr>
    </w:div>
    <w:div w:id="993028030">
      <w:bodyDiv w:val="1"/>
      <w:marLeft w:val="0"/>
      <w:marRight w:val="0"/>
      <w:marTop w:val="0"/>
      <w:marBottom w:val="0"/>
      <w:divBdr>
        <w:top w:val="none" w:sz="0" w:space="0" w:color="auto"/>
        <w:left w:val="none" w:sz="0" w:space="0" w:color="auto"/>
        <w:bottom w:val="none" w:sz="0" w:space="0" w:color="auto"/>
        <w:right w:val="none" w:sz="0" w:space="0" w:color="auto"/>
      </w:divBdr>
    </w:div>
    <w:div w:id="993099440">
      <w:bodyDiv w:val="1"/>
      <w:marLeft w:val="0"/>
      <w:marRight w:val="0"/>
      <w:marTop w:val="0"/>
      <w:marBottom w:val="0"/>
      <w:divBdr>
        <w:top w:val="none" w:sz="0" w:space="0" w:color="auto"/>
        <w:left w:val="none" w:sz="0" w:space="0" w:color="auto"/>
        <w:bottom w:val="none" w:sz="0" w:space="0" w:color="auto"/>
        <w:right w:val="none" w:sz="0" w:space="0" w:color="auto"/>
      </w:divBdr>
    </w:div>
    <w:div w:id="993142902">
      <w:bodyDiv w:val="1"/>
      <w:marLeft w:val="0"/>
      <w:marRight w:val="0"/>
      <w:marTop w:val="0"/>
      <w:marBottom w:val="0"/>
      <w:divBdr>
        <w:top w:val="none" w:sz="0" w:space="0" w:color="auto"/>
        <w:left w:val="none" w:sz="0" w:space="0" w:color="auto"/>
        <w:bottom w:val="none" w:sz="0" w:space="0" w:color="auto"/>
        <w:right w:val="none" w:sz="0" w:space="0" w:color="auto"/>
      </w:divBdr>
    </w:div>
    <w:div w:id="993335126">
      <w:bodyDiv w:val="1"/>
      <w:marLeft w:val="0"/>
      <w:marRight w:val="0"/>
      <w:marTop w:val="0"/>
      <w:marBottom w:val="0"/>
      <w:divBdr>
        <w:top w:val="none" w:sz="0" w:space="0" w:color="auto"/>
        <w:left w:val="none" w:sz="0" w:space="0" w:color="auto"/>
        <w:bottom w:val="none" w:sz="0" w:space="0" w:color="auto"/>
        <w:right w:val="none" w:sz="0" w:space="0" w:color="auto"/>
      </w:divBdr>
    </w:div>
    <w:div w:id="993335757">
      <w:bodyDiv w:val="1"/>
      <w:marLeft w:val="0"/>
      <w:marRight w:val="0"/>
      <w:marTop w:val="0"/>
      <w:marBottom w:val="0"/>
      <w:divBdr>
        <w:top w:val="none" w:sz="0" w:space="0" w:color="auto"/>
        <w:left w:val="none" w:sz="0" w:space="0" w:color="auto"/>
        <w:bottom w:val="none" w:sz="0" w:space="0" w:color="auto"/>
        <w:right w:val="none" w:sz="0" w:space="0" w:color="auto"/>
      </w:divBdr>
    </w:div>
    <w:div w:id="993338967">
      <w:bodyDiv w:val="1"/>
      <w:marLeft w:val="0"/>
      <w:marRight w:val="0"/>
      <w:marTop w:val="0"/>
      <w:marBottom w:val="0"/>
      <w:divBdr>
        <w:top w:val="none" w:sz="0" w:space="0" w:color="auto"/>
        <w:left w:val="none" w:sz="0" w:space="0" w:color="auto"/>
        <w:bottom w:val="none" w:sz="0" w:space="0" w:color="auto"/>
        <w:right w:val="none" w:sz="0" w:space="0" w:color="auto"/>
      </w:divBdr>
    </w:div>
    <w:div w:id="993483829">
      <w:bodyDiv w:val="1"/>
      <w:marLeft w:val="0"/>
      <w:marRight w:val="0"/>
      <w:marTop w:val="0"/>
      <w:marBottom w:val="0"/>
      <w:divBdr>
        <w:top w:val="none" w:sz="0" w:space="0" w:color="auto"/>
        <w:left w:val="none" w:sz="0" w:space="0" w:color="auto"/>
        <w:bottom w:val="none" w:sz="0" w:space="0" w:color="auto"/>
        <w:right w:val="none" w:sz="0" w:space="0" w:color="auto"/>
      </w:divBdr>
    </w:div>
    <w:div w:id="993533809">
      <w:bodyDiv w:val="1"/>
      <w:marLeft w:val="0"/>
      <w:marRight w:val="0"/>
      <w:marTop w:val="0"/>
      <w:marBottom w:val="0"/>
      <w:divBdr>
        <w:top w:val="none" w:sz="0" w:space="0" w:color="auto"/>
        <w:left w:val="none" w:sz="0" w:space="0" w:color="auto"/>
        <w:bottom w:val="none" w:sz="0" w:space="0" w:color="auto"/>
        <w:right w:val="none" w:sz="0" w:space="0" w:color="auto"/>
      </w:divBdr>
    </w:div>
    <w:div w:id="993607241">
      <w:bodyDiv w:val="1"/>
      <w:marLeft w:val="0"/>
      <w:marRight w:val="0"/>
      <w:marTop w:val="0"/>
      <w:marBottom w:val="0"/>
      <w:divBdr>
        <w:top w:val="none" w:sz="0" w:space="0" w:color="auto"/>
        <w:left w:val="none" w:sz="0" w:space="0" w:color="auto"/>
        <w:bottom w:val="none" w:sz="0" w:space="0" w:color="auto"/>
        <w:right w:val="none" w:sz="0" w:space="0" w:color="auto"/>
      </w:divBdr>
    </w:div>
    <w:div w:id="993870378">
      <w:bodyDiv w:val="1"/>
      <w:marLeft w:val="0"/>
      <w:marRight w:val="0"/>
      <w:marTop w:val="0"/>
      <w:marBottom w:val="0"/>
      <w:divBdr>
        <w:top w:val="none" w:sz="0" w:space="0" w:color="auto"/>
        <w:left w:val="none" w:sz="0" w:space="0" w:color="auto"/>
        <w:bottom w:val="none" w:sz="0" w:space="0" w:color="auto"/>
        <w:right w:val="none" w:sz="0" w:space="0" w:color="auto"/>
      </w:divBdr>
    </w:div>
    <w:div w:id="993945314">
      <w:bodyDiv w:val="1"/>
      <w:marLeft w:val="0"/>
      <w:marRight w:val="0"/>
      <w:marTop w:val="0"/>
      <w:marBottom w:val="0"/>
      <w:divBdr>
        <w:top w:val="none" w:sz="0" w:space="0" w:color="auto"/>
        <w:left w:val="none" w:sz="0" w:space="0" w:color="auto"/>
        <w:bottom w:val="none" w:sz="0" w:space="0" w:color="auto"/>
        <w:right w:val="none" w:sz="0" w:space="0" w:color="auto"/>
      </w:divBdr>
    </w:div>
    <w:div w:id="993947115">
      <w:bodyDiv w:val="1"/>
      <w:marLeft w:val="0"/>
      <w:marRight w:val="0"/>
      <w:marTop w:val="0"/>
      <w:marBottom w:val="0"/>
      <w:divBdr>
        <w:top w:val="none" w:sz="0" w:space="0" w:color="auto"/>
        <w:left w:val="none" w:sz="0" w:space="0" w:color="auto"/>
        <w:bottom w:val="none" w:sz="0" w:space="0" w:color="auto"/>
        <w:right w:val="none" w:sz="0" w:space="0" w:color="auto"/>
      </w:divBdr>
    </w:div>
    <w:div w:id="994063957">
      <w:bodyDiv w:val="1"/>
      <w:marLeft w:val="0"/>
      <w:marRight w:val="0"/>
      <w:marTop w:val="0"/>
      <w:marBottom w:val="0"/>
      <w:divBdr>
        <w:top w:val="none" w:sz="0" w:space="0" w:color="auto"/>
        <w:left w:val="none" w:sz="0" w:space="0" w:color="auto"/>
        <w:bottom w:val="none" w:sz="0" w:space="0" w:color="auto"/>
        <w:right w:val="none" w:sz="0" w:space="0" w:color="auto"/>
      </w:divBdr>
    </w:div>
    <w:div w:id="994378612">
      <w:bodyDiv w:val="1"/>
      <w:marLeft w:val="0"/>
      <w:marRight w:val="0"/>
      <w:marTop w:val="0"/>
      <w:marBottom w:val="0"/>
      <w:divBdr>
        <w:top w:val="none" w:sz="0" w:space="0" w:color="auto"/>
        <w:left w:val="none" w:sz="0" w:space="0" w:color="auto"/>
        <w:bottom w:val="none" w:sz="0" w:space="0" w:color="auto"/>
        <w:right w:val="none" w:sz="0" w:space="0" w:color="auto"/>
      </w:divBdr>
    </w:div>
    <w:div w:id="994527565">
      <w:bodyDiv w:val="1"/>
      <w:marLeft w:val="0"/>
      <w:marRight w:val="0"/>
      <w:marTop w:val="0"/>
      <w:marBottom w:val="0"/>
      <w:divBdr>
        <w:top w:val="none" w:sz="0" w:space="0" w:color="auto"/>
        <w:left w:val="none" w:sz="0" w:space="0" w:color="auto"/>
        <w:bottom w:val="none" w:sz="0" w:space="0" w:color="auto"/>
        <w:right w:val="none" w:sz="0" w:space="0" w:color="auto"/>
      </w:divBdr>
    </w:div>
    <w:div w:id="994530664">
      <w:bodyDiv w:val="1"/>
      <w:marLeft w:val="0"/>
      <w:marRight w:val="0"/>
      <w:marTop w:val="0"/>
      <w:marBottom w:val="0"/>
      <w:divBdr>
        <w:top w:val="none" w:sz="0" w:space="0" w:color="auto"/>
        <w:left w:val="none" w:sz="0" w:space="0" w:color="auto"/>
        <w:bottom w:val="none" w:sz="0" w:space="0" w:color="auto"/>
        <w:right w:val="none" w:sz="0" w:space="0" w:color="auto"/>
      </w:divBdr>
    </w:div>
    <w:div w:id="994726642">
      <w:bodyDiv w:val="1"/>
      <w:marLeft w:val="0"/>
      <w:marRight w:val="0"/>
      <w:marTop w:val="0"/>
      <w:marBottom w:val="0"/>
      <w:divBdr>
        <w:top w:val="none" w:sz="0" w:space="0" w:color="auto"/>
        <w:left w:val="none" w:sz="0" w:space="0" w:color="auto"/>
        <w:bottom w:val="none" w:sz="0" w:space="0" w:color="auto"/>
        <w:right w:val="none" w:sz="0" w:space="0" w:color="auto"/>
      </w:divBdr>
    </w:div>
    <w:div w:id="994845077">
      <w:bodyDiv w:val="1"/>
      <w:marLeft w:val="0"/>
      <w:marRight w:val="0"/>
      <w:marTop w:val="0"/>
      <w:marBottom w:val="0"/>
      <w:divBdr>
        <w:top w:val="none" w:sz="0" w:space="0" w:color="auto"/>
        <w:left w:val="none" w:sz="0" w:space="0" w:color="auto"/>
        <w:bottom w:val="none" w:sz="0" w:space="0" w:color="auto"/>
        <w:right w:val="none" w:sz="0" w:space="0" w:color="auto"/>
      </w:divBdr>
    </w:div>
    <w:div w:id="995258827">
      <w:bodyDiv w:val="1"/>
      <w:marLeft w:val="0"/>
      <w:marRight w:val="0"/>
      <w:marTop w:val="0"/>
      <w:marBottom w:val="0"/>
      <w:divBdr>
        <w:top w:val="none" w:sz="0" w:space="0" w:color="auto"/>
        <w:left w:val="none" w:sz="0" w:space="0" w:color="auto"/>
        <w:bottom w:val="none" w:sz="0" w:space="0" w:color="auto"/>
        <w:right w:val="none" w:sz="0" w:space="0" w:color="auto"/>
      </w:divBdr>
    </w:div>
    <w:div w:id="995378211">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694072">
      <w:bodyDiv w:val="1"/>
      <w:marLeft w:val="0"/>
      <w:marRight w:val="0"/>
      <w:marTop w:val="0"/>
      <w:marBottom w:val="0"/>
      <w:divBdr>
        <w:top w:val="none" w:sz="0" w:space="0" w:color="auto"/>
        <w:left w:val="none" w:sz="0" w:space="0" w:color="auto"/>
        <w:bottom w:val="none" w:sz="0" w:space="0" w:color="auto"/>
        <w:right w:val="none" w:sz="0" w:space="0" w:color="auto"/>
      </w:divBdr>
    </w:div>
    <w:div w:id="995766263">
      <w:bodyDiv w:val="1"/>
      <w:marLeft w:val="0"/>
      <w:marRight w:val="0"/>
      <w:marTop w:val="0"/>
      <w:marBottom w:val="0"/>
      <w:divBdr>
        <w:top w:val="none" w:sz="0" w:space="0" w:color="auto"/>
        <w:left w:val="none" w:sz="0" w:space="0" w:color="auto"/>
        <w:bottom w:val="none" w:sz="0" w:space="0" w:color="auto"/>
        <w:right w:val="none" w:sz="0" w:space="0" w:color="auto"/>
      </w:divBdr>
    </w:div>
    <w:div w:id="995766802">
      <w:bodyDiv w:val="1"/>
      <w:marLeft w:val="0"/>
      <w:marRight w:val="0"/>
      <w:marTop w:val="0"/>
      <w:marBottom w:val="0"/>
      <w:divBdr>
        <w:top w:val="none" w:sz="0" w:space="0" w:color="auto"/>
        <w:left w:val="none" w:sz="0" w:space="0" w:color="auto"/>
        <w:bottom w:val="none" w:sz="0" w:space="0" w:color="auto"/>
        <w:right w:val="none" w:sz="0" w:space="0" w:color="auto"/>
      </w:divBdr>
    </w:div>
    <w:div w:id="995955858">
      <w:bodyDiv w:val="1"/>
      <w:marLeft w:val="0"/>
      <w:marRight w:val="0"/>
      <w:marTop w:val="0"/>
      <w:marBottom w:val="0"/>
      <w:divBdr>
        <w:top w:val="none" w:sz="0" w:space="0" w:color="auto"/>
        <w:left w:val="none" w:sz="0" w:space="0" w:color="auto"/>
        <w:bottom w:val="none" w:sz="0" w:space="0" w:color="auto"/>
        <w:right w:val="none" w:sz="0" w:space="0" w:color="auto"/>
      </w:divBdr>
    </w:div>
    <w:div w:id="995959457">
      <w:bodyDiv w:val="1"/>
      <w:marLeft w:val="0"/>
      <w:marRight w:val="0"/>
      <w:marTop w:val="0"/>
      <w:marBottom w:val="0"/>
      <w:divBdr>
        <w:top w:val="none" w:sz="0" w:space="0" w:color="auto"/>
        <w:left w:val="none" w:sz="0" w:space="0" w:color="auto"/>
        <w:bottom w:val="none" w:sz="0" w:space="0" w:color="auto"/>
        <w:right w:val="none" w:sz="0" w:space="0" w:color="auto"/>
      </w:divBdr>
    </w:div>
    <w:div w:id="995961436">
      <w:bodyDiv w:val="1"/>
      <w:marLeft w:val="0"/>
      <w:marRight w:val="0"/>
      <w:marTop w:val="0"/>
      <w:marBottom w:val="0"/>
      <w:divBdr>
        <w:top w:val="none" w:sz="0" w:space="0" w:color="auto"/>
        <w:left w:val="none" w:sz="0" w:space="0" w:color="auto"/>
        <w:bottom w:val="none" w:sz="0" w:space="0" w:color="auto"/>
        <w:right w:val="none" w:sz="0" w:space="0" w:color="auto"/>
      </w:divBdr>
    </w:div>
    <w:div w:id="996226681">
      <w:bodyDiv w:val="1"/>
      <w:marLeft w:val="0"/>
      <w:marRight w:val="0"/>
      <w:marTop w:val="0"/>
      <w:marBottom w:val="0"/>
      <w:divBdr>
        <w:top w:val="none" w:sz="0" w:space="0" w:color="auto"/>
        <w:left w:val="none" w:sz="0" w:space="0" w:color="auto"/>
        <w:bottom w:val="none" w:sz="0" w:space="0" w:color="auto"/>
        <w:right w:val="none" w:sz="0" w:space="0" w:color="auto"/>
      </w:divBdr>
    </w:div>
    <w:div w:id="996230289">
      <w:bodyDiv w:val="1"/>
      <w:marLeft w:val="0"/>
      <w:marRight w:val="0"/>
      <w:marTop w:val="0"/>
      <w:marBottom w:val="0"/>
      <w:divBdr>
        <w:top w:val="none" w:sz="0" w:space="0" w:color="auto"/>
        <w:left w:val="none" w:sz="0" w:space="0" w:color="auto"/>
        <w:bottom w:val="none" w:sz="0" w:space="0" w:color="auto"/>
        <w:right w:val="none" w:sz="0" w:space="0" w:color="auto"/>
      </w:divBdr>
    </w:div>
    <w:div w:id="996302040">
      <w:bodyDiv w:val="1"/>
      <w:marLeft w:val="0"/>
      <w:marRight w:val="0"/>
      <w:marTop w:val="0"/>
      <w:marBottom w:val="0"/>
      <w:divBdr>
        <w:top w:val="none" w:sz="0" w:space="0" w:color="auto"/>
        <w:left w:val="none" w:sz="0" w:space="0" w:color="auto"/>
        <w:bottom w:val="none" w:sz="0" w:space="0" w:color="auto"/>
        <w:right w:val="none" w:sz="0" w:space="0" w:color="auto"/>
      </w:divBdr>
    </w:div>
    <w:div w:id="996348468">
      <w:bodyDiv w:val="1"/>
      <w:marLeft w:val="0"/>
      <w:marRight w:val="0"/>
      <w:marTop w:val="0"/>
      <w:marBottom w:val="0"/>
      <w:divBdr>
        <w:top w:val="none" w:sz="0" w:space="0" w:color="auto"/>
        <w:left w:val="none" w:sz="0" w:space="0" w:color="auto"/>
        <w:bottom w:val="none" w:sz="0" w:space="0" w:color="auto"/>
        <w:right w:val="none" w:sz="0" w:space="0" w:color="auto"/>
      </w:divBdr>
    </w:div>
    <w:div w:id="996373685">
      <w:bodyDiv w:val="1"/>
      <w:marLeft w:val="0"/>
      <w:marRight w:val="0"/>
      <w:marTop w:val="0"/>
      <w:marBottom w:val="0"/>
      <w:divBdr>
        <w:top w:val="none" w:sz="0" w:space="0" w:color="auto"/>
        <w:left w:val="none" w:sz="0" w:space="0" w:color="auto"/>
        <w:bottom w:val="none" w:sz="0" w:space="0" w:color="auto"/>
        <w:right w:val="none" w:sz="0" w:space="0" w:color="auto"/>
      </w:divBdr>
    </w:div>
    <w:div w:id="996567585">
      <w:bodyDiv w:val="1"/>
      <w:marLeft w:val="0"/>
      <w:marRight w:val="0"/>
      <w:marTop w:val="0"/>
      <w:marBottom w:val="0"/>
      <w:divBdr>
        <w:top w:val="none" w:sz="0" w:space="0" w:color="auto"/>
        <w:left w:val="none" w:sz="0" w:space="0" w:color="auto"/>
        <w:bottom w:val="none" w:sz="0" w:space="0" w:color="auto"/>
        <w:right w:val="none" w:sz="0" w:space="0" w:color="auto"/>
      </w:divBdr>
    </w:div>
    <w:div w:id="996612091">
      <w:bodyDiv w:val="1"/>
      <w:marLeft w:val="0"/>
      <w:marRight w:val="0"/>
      <w:marTop w:val="0"/>
      <w:marBottom w:val="0"/>
      <w:divBdr>
        <w:top w:val="none" w:sz="0" w:space="0" w:color="auto"/>
        <w:left w:val="none" w:sz="0" w:space="0" w:color="auto"/>
        <w:bottom w:val="none" w:sz="0" w:space="0" w:color="auto"/>
        <w:right w:val="none" w:sz="0" w:space="0" w:color="auto"/>
      </w:divBdr>
    </w:div>
    <w:div w:id="996807632">
      <w:bodyDiv w:val="1"/>
      <w:marLeft w:val="0"/>
      <w:marRight w:val="0"/>
      <w:marTop w:val="0"/>
      <w:marBottom w:val="0"/>
      <w:divBdr>
        <w:top w:val="none" w:sz="0" w:space="0" w:color="auto"/>
        <w:left w:val="none" w:sz="0" w:space="0" w:color="auto"/>
        <w:bottom w:val="none" w:sz="0" w:space="0" w:color="auto"/>
        <w:right w:val="none" w:sz="0" w:space="0" w:color="auto"/>
      </w:divBdr>
    </w:div>
    <w:div w:id="996810582">
      <w:bodyDiv w:val="1"/>
      <w:marLeft w:val="0"/>
      <w:marRight w:val="0"/>
      <w:marTop w:val="0"/>
      <w:marBottom w:val="0"/>
      <w:divBdr>
        <w:top w:val="none" w:sz="0" w:space="0" w:color="auto"/>
        <w:left w:val="none" w:sz="0" w:space="0" w:color="auto"/>
        <w:bottom w:val="none" w:sz="0" w:space="0" w:color="auto"/>
        <w:right w:val="none" w:sz="0" w:space="0" w:color="auto"/>
      </w:divBdr>
    </w:div>
    <w:div w:id="996881372">
      <w:bodyDiv w:val="1"/>
      <w:marLeft w:val="0"/>
      <w:marRight w:val="0"/>
      <w:marTop w:val="0"/>
      <w:marBottom w:val="0"/>
      <w:divBdr>
        <w:top w:val="none" w:sz="0" w:space="0" w:color="auto"/>
        <w:left w:val="none" w:sz="0" w:space="0" w:color="auto"/>
        <w:bottom w:val="none" w:sz="0" w:space="0" w:color="auto"/>
        <w:right w:val="none" w:sz="0" w:space="0" w:color="auto"/>
      </w:divBdr>
    </w:div>
    <w:div w:id="997004686">
      <w:bodyDiv w:val="1"/>
      <w:marLeft w:val="0"/>
      <w:marRight w:val="0"/>
      <w:marTop w:val="0"/>
      <w:marBottom w:val="0"/>
      <w:divBdr>
        <w:top w:val="none" w:sz="0" w:space="0" w:color="auto"/>
        <w:left w:val="none" w:sz="0" w:space="0" w:color="auto"/>
        <w:bottom w:val="none" w:sz="0" w:space="0" w:color="auto"/>
        <w:right w:val="none" w:sz="0" w:space="0" w:color="auto"/>
      </w:divBdr>
    </w:div>
    <w:div w:id="997029255">
      <w:bodyDiv w:val="1"/>
      <w:marLeft w:val="0"/>
      <w:marRight w:val="0"/>
      <w:marTop w:val="0"/>
      <w:marBottom w:val="0"/>
      <w:divBdr>
        <w:top w:val="none" w:sz="0" w:space="0" w:color="auto"/>
        <w:left w:val="none" w:sz="0" w:space="0" w:color="auto"/>
        <w:bottom w:val="none" w:sz="0" w:space="0" w:color="auto"/>
        <w:right w:val="none" w:sz="0" w:space="0" w:color="auto"/>
      </w:divBdr>
    </w:div>
    <w:div w:id="997031713">
      <w:bodyDiv w:val="1"/>
      <w:marLeft w:val="0"/>
      <w:marRight w:val="0"/>
      <w:marTop w:val="0"/>
      <w:marBottom w:val="0"/>
      <w:divBdr>
        <w:top w:val="none" w:sz="0" w:space="0" w:color="auto"/>
        <w:left w:val="none" w:sz="0" w:space="0" w:color="auto"/>
        <w:bottom w:val="none" w:sz="0" w:space="0" w:color="auto"/>
        <w:right w:val="none" w:sz="0" w:space="0" w:color="auto"/>
      </w:divBdr>
    </w:div>
    <w:div w:id="997417501">
      <w:bodyDiv w:val="1"/>
      <w:marLeft w:val="0"/>
      <w:marRight w:val="0"/>
      <w:marTop w:val="0"/>
      <w:marBottom w:val="0"/>
      <w:divBdr>
        <w:top w:val="none" w:sz="0" w:space="0" w:color="auto"/>
        <w:left w:val="none" w:sz="0" w:space="0" w:color="auto"/>
        <w:bottom w:val="none" w:sz="0" w:space="0" w:color="auto"/>
        <w:right w:val="none" w:sz="0" w:space="0" w:color="auto"/>
      </w:divBdr>
    </w:div>
    <w:div w:id="997467088">
      <w:bodyDiv w:val="1"/>
      <w:marLeft w:val="0"/>
      <w:marRight w:val="0"/>
      <w:marTop w:val="0"/>
      <w:marBottom w:val="0"/>
      <w:divBdr>
        <w:top w:val="none" w:sz="0" w:space="0" w:color="auto"/>
        <w:left w:val="none" w:sz="0" w:space="0" w:color="auto"/>
        <w:bottom w:val="none" w:sz="0" w:space="0" w:color="auto"/>
        <w:right w:val="none" w:sz="0" w:space="0" w:color="auto"/>
      </w:divBdr>
    </w:div>
    <w:div w:id="997535213">
      <w:bodyDiv w:val="1"/>
      <w:marLeft w:val="0"/>
      <w:marRight w:val="0"/>
      <w:marTop w:val="0"/>
      <w:marBottom w:val="0"/>
      <w:divBdr>
        <w:top w:val="none" w:sz="0" w:space="0" w:color="auto"/>
        <w:left w:val="none" w:sz="0" w:space="0" w:color="auto"/>
        <w:bottom w:val="none" w:sz="0" w:space="0" w:color="auto"/>
        <w:right w:val="none" w:sz="0" w:space="0" w:color="auto"/>
      </w:divBdr>
    </w:div>
    <w:div w:id="997612361">
      <w:bodyDiv w:val="1"/>
      <w:marLeft w:val="0"/>
      <w:marRight w:val="0"/>
      <w:marTop w:val="0"/>
      <w:marBottom w:val="0"/>
      <w:divBdr>
        <w:top w:val="none" w:sz="0" w:space="0" w:color="auto"/>
        <w:left w:val="none" w:sz="0" w:space="0" w:color="auto"/>
        <w:bottom w:val="none" w:sz="0" w:space="0" w:color="auto"/>
        <w:right w:val="none" w:sz="0" w:space="0" w:color="auto"/>
      </w:divBdr>
    </w:div>
    <w:div w:id="997686256">
      <w:bodyDiv w:val="1"/>
      <w:marLeft w:val="0"/>
      <w:marRight w:val="0"/>
      <w:marTop w:val="0"/>
      <w:marBottom w:val="0"/>
      <w:divBdr>
        <w:top w:val="none" w:sz="0" w:space="0" w:color="auto"/>
        <w:left w:val="none" w:sz="0" w:space="0" w:color="auto"/>
        <w:bottom w:val="none" w:sz="0" w:space="0" w:color="auto"/>
        <w:right w:val="none" w:sz="0" w:space="0" w:color="auto"/>
      </w:divBdr>
    </w:div>
    <w:div w:id="997878220">
      <w:bodyDiv w:val="1"/>
      <w:marLeft w:val="0"/>
      <w:marRight w:val="0"/>
      <w:marTop w:val="0"/>
      <w:marBottom w:val="0"/>
      <w:divBdr>
        <w:top w:val="none" w:sz="0" w:space="0" w:color="auto"/>
        <w:left w:val="none" w:sz="0" w:space="0" w:color="auto"/>
        <w:bottom w:val="none" w:sz="0" w:space="0" w:color="auto"/>
        <w:right w:val="none" w:sz="0" w:space="0" w:color="auto"/>
      </w:divBdr>
    </w:div>
    <w:div w:id="997919555">
      <w:bodyDiv w:val="1"/>
      <w:marLeft w:val="0"/>
      <w:marRight w:val="0"/>
      <w:marTop w:val="0"/>
      <w:marBottom w:val="0"/>
      <w:divBdr>
        <w:top w:val="none" w:sz="0" w:space="0" w:color="auto"/>
        <w:left w:val="none" w:sz="0" w:space="0" w:color="auto"/>
        <w:bottom w:val="none" w:sz="0" w:space="0" w:color="auto"/>
        <w:right w:val="none" w:sz="0" w:space="0" w:color="auto"/>
      </w:divBdr>
    </w:div>
    <w:div w:id="998196622">
      <w:bodyDiv w:val="1"/>
      <w:marLeft w:val="0"/>
      <w:marRight w:val="0"/>
      <w:marTop w:val="0"/>
      <w:marBottom w:val="0"/>
      <w:divBdr>
        <w:top w:val="none" w:sz="0" w:space="0" w:color="auto"/>
        <w:left w:val="none" w:sz="0" w:space="0" w:color="auto"/>
        <w:bottom w:val="none" w:sz="0" w:space="0" w:color="auto"/>
        <w:right w:val="none" w:sz="0" w:space="0" w:color="auto"/>
      </w:divBdr>
    </w:div>
    <w:div w:id="998460434">
      <w:bodyDiv w:val="1"/>
      <w:marLeft w:val="0"/>
      <w:marRight w:val="0"/>
      <w:marTop w:val="0"/>
      <w:marBottom w:val="0"/>
      <w:divBdr>
        <w:top w:val="none" w:sz="0" w:space="0" w:color="auto"/>
        <w:left w:val="none" w:sz="0" w:space="0" w:color="auto"/>
        <w:bottom w:val="none" w:sz="0" w:space="0" w:color="auto"/>
        <w:right w:val="none" w:sz="0" w:space="0" w:color="auto"/>
      </w:divBdr>
    </w:div>
    <w:div w:id="998654926">
      <w:bodyDiv w:val="1"/>
      <w:marLeft w:val="0"/>
      <w:marRight w:val="0"/>
      <w:marTop w:val="0"/>
      <w:marBottom w:val="0"/>
      <w:divBdr>
        <w:top w:val="none" w:sz="0" w:space="0" w:color="auto"/>
        <w:left w:val="none" w:sz="0" w:space="0" w:color="auto"/>
        <w:bottom w:val="none" w:sz="0" w:space="0" w:color="auto"/>
        <w:right w:val="none" w:sz="0" w:space="0" w:color="auto"/>
      </w:divBdr>
    </w:div>
    <w:div w:id="998774673">
      <w:bodyDiv w:val="1"/>
      <w:marLeft w:val="0"/>
      <w:marRight w:val="0"/>
      <w:marTop w:val="0"/>
      <w:marBottom w:val="0"/>
      <w:divBdr>
        <w:top w:val="none" w:sz="0" w:space="0" w:color="auto"/>
        <w:left w:val="none" w:sz="0" w:space="0" w:color="auto"/>
        <w:bottom w:val="none" w:sz="0" w:space="0" w:color="auto"/>
        <w:right w:val="none" w:sz="0" w:space="0" w:color="auto"/>
      </w:divBdr>
    </w:div>
    <w:div w:id="998775673">
      <w:bodyDiv w:val="1"/>
      <w:marLeft w:val="0"/>
      <w:marRight w:val="0"/>
      <w:marTop w:val="0"/>
      <w:marBottom w:val="0"/>
      <w:divBdr>
        <w:top w:val="none" w:sz="0" w:space="0" w:color="auto"/>
        <w:left w:val="none" w:sz="0" w:space="0" w:color="auto"/>
        <w:bottom w:val="none" w:sz="0" w:space="0" w:color="auto"/>
        <w:right w:val="none" w:sz="0" w:space="0" w:color="auto"/>
      </w:divBdr>
    </w:div>
    <w:div w:id="998844350">
      <w:bodyDiv w:val="1"/>
      <w:marLeft w:val="0"/>
      <w:marRight w:val="0"/>
      <w:marTop w:val="0"/>
      <w:marBottom w:val="0"/>
      <w:divBdr>
        <w:top w:val="none" w:sz="0" w:space="0" w:color="auto"/>
        <w:left w:val="none" w:sz="0" w:space="0" w:color="auto"/>
        <w:bottom w:val="none" w:sz="0" w:space="0" w:color="auto"/>
        <w:right w:val="none" w:sz="0" w:space="0" w:color="auto"/>
      </w:divBdr>
    </w:div>
    <w:div w:id="998920736">
      <w:bodyDiv w:val="1"/>
      <w:marLeft w:val="0"/>
      <w:marRight w:val="0"/>
      <w:marTop w:val="0"/>
      <w:marBottom w:val="0"/>
      <w:divBdr>
        <w:top w:val="none" w:sz="0" w:space="0" w:color="auto"/>
        <w:left w:val="none" w:sz="0" w:space="0" w:color="auto"/>
        <w:bottom w:val="none" w:sz="0" w:space="0" w:color="auto"/>
        <w:right w:val="none" w:sz="0" w:space="0" w:color="auto"/>
      </w:divBdr>
    </w:div>
    <w:div w:id="998925146">
      <w:bodyDiv w:val="1"/>
      <w:marLeft w:val="0"/>
      <w:marRight w:val="0"/>
      <w:marTop w:val="0"/>
      <w:marBottom w:val="0"/>
      <w:divBdr>
        <w:top w:val="none" w:sz="0" w:space="0" w:color="auto"/>
        <w:left w:val="none" w:sz="0" w:space="0" w:color="auto"/>
        <w:bottom w:val="none" w:sz="0" w:space="0" w:color="auto"/>
        <w:right w:val="none" w:sz="0" w:space="0" w:color="auto"/>
      </w:divBdr>
    </w:div>
    <w:div w:id="999038329">
      <w:bodyDiv w:val="1"/>
      <w:marLeft w:val="0"/>
      <w:marRight w:val="0"/>
      <w:marTop w:val="0"/>
      <w:marBottom w:val="0"/>
      <w:divBdr>
        <w:top w:val="none" w:sz="0" w:space="0" w:color="auto"/>
        <w:left w:val="none" w:sz="0" w:space="0" w:color="auto"/>
        <w:bottom w:val="none" w:sz="0" w:space="0" w:color="auto"/>
        <w:right w:val="none" w:sz="0" w:space="0" w:color="auto"/>
      </w:divBdr>
    </w:div>
    <w:div w:id="999162671">
      <w:bodyDiv w:val="1"/>
      <w:marLeft w:val="0"/>
      <w:marRight w:val="0"/>
      <w:marTop w:val="0"/>
      <w:marBottom w:val="0"/>
      <w:divBdr>
        <w:top w:val="none" w:sz="0" w:space="0" w:color="auto"/>
        <w:left w:val="none" w:sz="0" w:space="0" w:color="auto"/>
        <w:bottom w:val="none" w:sz="0" w:space="0" w:color="auto"/>
        <w:right w:val="none" w:sz="0" w:space="0" w:color="auto"/>
      </w:divBdr>
    </w:div>
    <w:div w:id="999193764">
      <w:bodyDiv w:val="1"/>
      <w:marLeft w:val="0"/>
      <w:marRight w:val="0"/>
      <w:marTop w:val="0"/>
      <w:marBottom w:val="0"/>
      <w:divBdr>
        <w:top w:val="none" w:sz="0" w:space="0" w:color="auto"/>
        <w:left w:val="none" w:sz="0" w:space="0" w:color="auto"/>
        <w:bottom w:val="none" w:sz="0" w:space="0" w:color="auto"/>
        <w:right w:val="none" w:sz="0" w:space="0" w:color="auto"/>
      </w:divBdr>
    </w:div>
    <w:div w:id="999230513">
      <w:bodyDiv w:val="1"/>
      <w:marLeft w:val="0"/>
      <w:marRight w:val="0"/>
      <w:marTop w:val="0"/>
      <w:marBottom w:val="0"/>
      <w:divBdr>
        <w:top w:val="none" w:sz="0" w:space="0" w:color="auto"/>
        <w:left w:val="none" w:sz="0" w:space="0" w:color="auto"/>
        <w:bottom w:val="none" w:sz="0" w:space="0" w:color="auto"/>
        <w:right w:val="none" w:sz="0" w:space="0" w:color="auto"/>
      </w:divBdr>
    </w:div>
    <w:div w:id="999231905">
      <w:bodyDiv w:val="1"/>
      <w:marLeft w:val="0"/>
      <w:marRight w:val="0"/>
      <w:marTop w:val="0"/>
      <w:marBottom w:val="0"/>
      <w:divBdr>
        <w:top w:val="none" w:sz="0" w:space="0" w:color="auto"/>
        <w:left w:val="none" w:sz="0" w:space="0" w:color="auto"/>
        <w:bottom w:val="none" w:sz="0" w:space="0" w:color="auto"/>
        <w:right w:val="none" w:sz="0" w:space="0" w:color="auto"/>
      </w:divBdr>
    </w:div>
    <w:div w:id="999310239">
      <w:bodyDiv w:val="1"/>
      <w:marLeft w:val="0"/>
      <w:marRight w:val="0"/>
      <w:marTop w:val="0"/>
      <w:marBottom w:val="0"/>
      <w:divBdr>
        <w:top w:val="none" w:sz="0" w:space="0" w:color="auto"/>
        <w:left w:val="none" w:sz="0" w:space="0" w:color="auto"/>
        <w:bottom w:val="none" w:sz="0" w:space="0" w:color="auto"/>
        <w:right w:val="none" w:sz="0" w:space="0" w:color="auto"/>
      </w:divBdr>
    </w:div>
    <w:div w:id="999500980">
      <w:bodyDiv w:val="1"/>
      <w:marLeft w:val="0"/>
      <w:marRight w:val="0"/>
      <w:marTop w:val="0"/>
      <w:marBottom w:val="0"/>
      <w:divBdr>
        <w:top w:val="none" w:sz="0" w:space="0" w:color="auto"/>
        <w:left w:val="none" w:sz="0" w:space="0" w:color="auto"/>
        <w:bottom w:val="none" w:sz="0" w:space="0" w:color="auto"/>
        <w:right w:val="none" w:sz="0" w:space="0" w:color="auto"/>
      </w:divBdr>
    </w:div>
    <w:div w:id="999653372">
      <w:bodyDiv w:val="1"/>
      <w:marLeft w:val="0"/>
      <w:marRight w:val="0"/>
      <w:marTop w:val="0"/>
      <w:marBottom w:val="0"/>
      <w:divBdr>
        <w:top w:val="none" w:sz="0" w:space="0" w:color="auto"/>
        <w:left w:val="none" w:sz="0" w:space="0" w:color="auto"/>
        <w:bottom w:val="none" w:sz="0" w:space="0" w:color="auto"/>
        <w:right w:val="none" w:sz="0" w:space="0" w:color="auto"/>
      </w:divBdr>
    </w:div>
    <w:div w:id="999695893">
      <w:bodyDiv w:val="1"/>
      <w:marLeft w:val="0"/>
      <w:marRight w:val="0"/>
      <w:marTop w:val="0"/>
      <w:marBottom w:val="0"/>
      <w:divBdr>
        <w:top w:val="none" w:sz="0" w:space="0" w:color="auto"/>
        <w:left w:val="none" w:sz="0" w:space="0" w:color="auto"/>
        <w:bottom w:val="none" w:sz="0" w:space="0" w:color="auto"/>
        <w:right w:val="none" w:sz="0" w:space="0" w:color="auto"/>
      </w:divBdr>
    </w:div>
    <w:div w:id="999697610">
      <w:bodyDiv w:val="1"/>
      <w:marLeft w:val="0"/>
      <w:marRight w:val="0"/>
      <w:marTop w:val="0"/>
      <w:marBottom w:val="0"/>
      <w:divBdr>
        <w:top w:val="none" w:sz="0" w:space="0" w:color="auto"/>
        <w:left w:val="none" w:sz="0" w:space="0" w:color="auto"/>
        <w:bottom w:val="none" w:sz="0" w:space="0" w:color="auto"/>
        <w:right w:val="none" w:sz="0" w:space="0" w:color="auto"/>
      </w:divBdr>
    </w:div>
    <w:div w:id="999767476">
      <w:bodyDiv w:val="1"/>
      <w:marLeft w:val="0"/>
      <w:marRight w:val="0"/>
      <w:marTop w:val="0"/>
      <w:marBottom w:val="0"/>
      <w:divBdr>
        <w:top w:val="none" w:sz="0" w:space="0" w:color="auto"/>
        <w:left w:val="none" w:sz="0" w:space="0" w:color="auto"/>
        <w:bottom w:val="none" w:sz="0" w:space="0" w:color="auto"/>
        <w:right w:val="none" w:sz="0" w:space="0" w:color="auto"/>
      </w:divBdr>
    </w:div>
    <w:div w:id="999769971">
      <w:bodyDiv w:val="1"/>
      <w:marLeft w:val="0"/>
      <w:marRight w:val="0"/>
      <w:marTop w:val="0"/>
      <w:marBottom w:val="0"/>
      <w:divBdr>
        <w:top w:val="none" w:sz="0" w:space="0" w:color="auto"/>
        <w:left w:val="none" w:sz="0" w:space="0" w:color="auto"/>
        <w:bottom w:val="none" w:sz="0" w:space="0" w:color="auto"/>
        <w:right w:val="none" w:sz="0" w:space="0" w:color="auto"/>
      </w:divBdr>
    </w:div>
    <w:div w:id="999771302">
      <w:bodyDiv w:val="1"/>
      <w:marLeft w:val="0"/>
      <w:marRight w:val="0"/>
      <w:marTop w:val="0"/>
      <w:marBottom w:val="0"/>
      <w:divBdr>
        <w:top w:val="none" w:sz="0" w:space="0" w:color="auto"/>
        <w:left w:val="none" w:sz="0" w:space="0" w:color="auto"/>
        <w:bottom w:val="none" w:sz="0" w:space="0" w:color="auto"/>
        <w:right w:val="none" w:sz="0" w:space="0" w:color="auto"/>
      </w:divBdr>
    </w:div>
    <w:div w:id="999967262">
      <w:bodyDiv w:val="1"/>
      <w:marLeft w:val="0"/>
      <w:marRight w:val="0"/>
      <w:marTop w:val="0"/>
      <w:marBottom w:val="0"/>
      <w:divBdr>
        <w:top w:val="none" w:sz="0" w:space="0" w:color="auto"/>
        <w:left w:val="none" w:sz="0" w:space="0" w:color="auto"/>
        <w:bottom w:val="none" w:sz="0" w:space="0" w:color="auto"/>
        <w:right w:val="none" w:sz="0" w:space="0" w:color="auto"/>
      </w:divBdr>
    </w:div>
    <w:div w:id="1000040335">
      <w:bodyDiv w:val="1"/>
      <w:marLeft w:val="0"/>
      <w:marRight w:val="0"/>
      <w:marTop w:val="0"/>
      <w:marBottom w:val="0"/>
      <w:divBdr>
        <w:top w:val="none" w:sz="0" w:space="0" w:color="auto"/>
        <w:left w:val="none" w:sz="0" w:space="0" w:color="auto"/>
        <w:bottom w:val="none" w:sz="0" w:space="0" w:color="auto"/>
        <w:right w:val="none" w:sz="0" w:space="0" w:color="auto"/>
      </w:divBdr>
    </w:div>
    <w:div w:id="1000085953">
      <w:bodyDiv w:val="1"/>
      <w:marLeft w:val="0"/>
      <w:marRight w:val="0"/>
      <w:marTop w:val="0"/>
      <w:marBottom w:val="0"/>
      <w:divBdr>
        <w:top w:val="none" w:sz="0" w:space="0" w:color="auto"/>
        <w:left w:val="none" w:sz="0" w:space="0" w:color="auto"/>
        <w:bottom w:val="none" w:sz="0" w:space="0" w:color="auto"/>
        <w:right w:val="none" w:sz="0" w:space="0" w:color="auto"/>
      </w:divBdr>
    </w:div>
    <w:div w:id="1000156420">
      <w:bodyDiv w:val="1"/>
      <w:marLeft w:val="0"/>
      <w:marRight w:val="0"/>
      <w:marTop w:val="0"/>
      <w:marBottom w:val="0"/>
      <w:divBdr>
        <w:top w:val="none" w:sz="0" w:space="0" w:color="auto"/>
        <w:left w:val="none" w:sz="0" w:space="0" w:color="auto"/>
        <w:bottom w:val="none" w:sz="0" w:space="0" w:color="auto"/>
        <w:right w:val="none" w:sz="0" w:space="0" w:color="auto"/>
      </w:divBdr>
    </w:div>
    <w:div w:id="1000162260">
      <w:bodyDiv w:val="1"/>
      <w:marLeft w:val="0"/>
      <w:marRight w:val="0"/>
      <w:marTop w:val="0"/>
      <w:marBottom w:val="0"/>
      <w:divBdr>
        <w:top w:val="none" w:sz="0" w:space="0" w:color="auto"/>
        <w:left w:val="none" w:sz="0" w:space="0" w:color="auto"/>
        <w:bottom w:val="none" w:sz="0" w:space="0" w:color="auto"/>
        <w:right w:val="none" w:sz="0" w:space="0" w:color="auto"/>
      </w:divBdr>
    </w:div>
    <w:div w:id="1000230981">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431410">
      <w:bodyDiv w:val="1"/>
      <w:marLeft w:val="0"/>
      <w:marRight w:val="0"/>
      <w:marTop w:val="0"/>
      <w:marBottom w:val="0"/>
      <w:divBdr>
        <w:top w:val="none" w:sz="0" w:space="0" w:color="auto"/>
        <w:left w:val="none" w:sz="0" w:space="0" w:color="auto"/>
        <w:bottom w:val="none" w:sz="0" w:space="0" w:color="auto"/>
        <w:right w:val="none" w:sz="0" w:space="0" w:color="auto"/>
      </w:divBdr>
    </w:div>
    <w:div w:id="1000548430">
      <w:bodyDiv w:val="1"/>
      <w:marLeft w:val="0"/>
      <w:marRight w:val="0"/>
      <w:marTop w:val="0"/>
      <w:marBottom w:val="0"/>
      <w:divBdr>
        <w:top w:val="none" w:sz="0" w:space="0" w:color="auto"/>
        <w:left w:val="none" w:sz="0" w:space="0" w:color="auto"/>
        <w:bottom w:val="none" w:sz="0" w:space="0" w:color="auto"/>
        <w:right w:val="none" w:sz="0" w:space="0" w:color="auto"/>
      </w:divBdr>
    </w:div>
    <w:div w:id="1000548672">
      <w:bodyDiv w:val="1"/>
      <w:marLeft w:val="0"/>
      <w:marRight w:val="0"/>
      <w:marTop w:val="0"/>
      <w:marBottom w:val="0"/>
      <w:divBdr>
        <w:top w:val="none" w:sz="0" w:space="0" w:color="auto"/>
        <w:left w:val="none" w:sz="0" w:space="0" w:color="auto"/>
        <w:bottom w:val="none" w:sz="0" w:space="0" w:color="auto"/>
        <w:right w:val="none" w:sz="0" w:space="0" w:color="auto"/>
      </w:divBdr>
    </w:div>
    <w:div w:id="1000625053">
      <w:bodyDiv w:val="1"/>
      <w:marLeft w:val="0"/>
      <w:marRight w:val="0"/>
      <w:marTop w:val="0"/>
      <w:marBottom w:val="0"/>
      <w:divBdr>
        <w:top w:val="none" w:sz="0" w:space="0" w:color="auto"/>
        <w:left w:val="none" w:sz="0" w:space="0" w:color="auto"/>
        <w:bottom w:val="none" w:sz="0" w:space="0" w:color="auto"/>
        <w:right w:val="none" w:sz="0" w:space="0" w:color="auto"/>
      </w:divBdr>
    </w:div>
    <w:div w:id="1000742862">
      <w:bodyDiv w:val="1"/>
      <w:marLeft w:val="0"/>
      <w:marRight w:val="0"/>
      <w:marTop w:val="0"/>
      <w:marBottom w:val="0"/>
      <w:divBdr>
        <w:top w:val="none" w:sz="0" w:space="0" w:color="auto"/>
        <w:left w:val="none" w:sz="0" w:space="0" w:color="auto"/>
        <w:bottom w:val="none" w:sz="0" w:space="0" w:color="auto"/>
        <w:right w:val="none" w:sz="0" w:space="0" w:color="auto"/>
      </w:divBdr>
    </w:div>
    <w:div w:id="1000742921">
      <w:bodyDiv w:val="1"/>
      <w:marLeft w:val="0"/>
      <w:marRight w:val="0"/>
      <w:marTop w:val="0"/>
      <w:marBottom w:val="0"/>
      <w:divBdr>
        <w:top w:val="none" w:sz="0" w:space="0" w:color="auto"/>
        <w:left w:val="none" w:sz="0" w:space="0" w:color="auto"/>
        <w:bottom w:val="none" w:sz="0" w:space="0" w:color="auto"/>
        <w:right w:val="none" w:sz="0" w:space="0" w:color="auto"/>
      </w:divBdr>
    </w:div>
    <w:div w:id="1000809125">
      <w:bodyDiv w:val="1"/>
      <w:marLeft w:val="0"/>
      <w:marRight w:val="0"/>
      <w:marTop w:val="0"/>
      <w:marBottom w:val="0"/>
      <w:divBdr>
        <w:top w:val="none" w:sz="0" w:space="0" w:color="auto"/>
        <w:left w:val="none" w:sz="0" w:space="0" w:color="auto"/>
        <w:bottom w:val="none" w:sz="0" w:space="0" w:color="auto"/>
        <w:right w:val="none" w:sz="0" w:space="0" w:color="auto"/>
      </w:divBdr>
    </w:div>
    <w:div w:id="1000932235">
      <w:bodyDiv w:val="1"/>
      <w:marLeft w:val="0"/>
      <w:marRight w:val="0"/>
      <w:marTop w:val="0"/>
      <w:marBottom w:val="0"/>
      <w:divBdr>
        <w:top w:val="none" w:sz="0" w:space="0" w:color="auto"/>
        <w:left w:val="none" w:sz="0" w:space="0" w:color="auto"/>
        <w:bottom w:val="none" w:sz="0" w:space="0" w:color="auto"/>
        <w:right w:val="none" w:sz="0" w:space="0" w:color="auto"/>
      </w:divBdr>
    </w:div>
    <w:div w:id="1000936540">
      <w:bodyDiv w:val="1"/>
      <w:marLeft w:val="0"/>
      <w:marRight w:val="0"/>
      <w:marTop w:val="0"/>
      <w:marBottom w:val="0"/>
      <w:divBdr>
        <w:top w:val="none" w:sz="0" w:space="0" w:color="auto"/>
        <w:left w:val="none" w:sz="0" w:space="0" w:color="auto"/>
        <w:bottom w:val="none" w:sz="0" w:space="0" w:color="auto"/>
        <w:right w:val="none" w:sz="0" w:space="0" w:color="auto"/>
      </w:divBdr>
    </w:div>
    <w:div w:id="1001003767">
      <w:bodyDiv w:val="1"/>
      <w:marLeft w:val="0"/>
      <w:marRight w:val="0"/>
      <w:marTop w:val="0"/>
      <w:marBottom w:val="0"/>
      <w:divBdr>
        <w:top w:val="none" w:sz="0" w:space="0" w:color="auto"/>
        <w:left w:val="none" w:sz="0" w:space="0" w:color="auto"/>
        <w:bottom w:val="none" w:sz="0" w:space="0" w:color="auto"/>
        <w:right w:val="none" w:sz="0" w:space="0" w:color="auto"/>
      </w:divBdr>
    </w:div>
    <w:div w:id="1001084143">
      <w:bodyDiv w:val="1"/>
      <w:marLeft w:val="0"/>
      <w:marRight w:val="0"/>
      <w:marTop w:val="0"/>
      <w:marBottom w:val="0"/>
      <w:divBdr>
        <w:top w:val="none" w:sz="0" w:space="0" w:color="auto"/>
        <w:left w:val="none" w:sz="0" w:space="0" w:color="auto"/>
        <w:bottom w:val="none" w:sz="0" w:space="0" w:color="auto"/>
        <w:right w:val="none" w:sz="0" w:space="0" w:color="auto"/>
      </w:divBdr>
    </w:div>
    <w:div w:id="1001153691">
      <w:bodyDiv w:val="1"/>
      <w:marLeft w:val="0"/>
      <w:marRight w:val="0"/>
      <w:marTop w:val="0"/>
      <w:marBottom w:val="0"/>
      <w:divBdr>
        <w:top w:val="none" w:sz="0" w:space="0" w:color="auto"/>
        <w:left w:val="none" w:sz="0" w:space="0" w:color="auto"/>
        <w:bottom w:val="none" w:sz="0" w:space="0" w:color="auto"/>
        <w:right w:val="none" w:sz="0" w:space="0" w:color="auto"/>
      </w:divBdr>
    </w:div>
    <w:div w:id="1001200934">
      <w:bodyDiv w:val="1"/>
      <w:marLeft w:val="0"/>
      <w:marRight w:val="0"/>
      <w:marTop w:val="0"/>
      <w:marBottom w:val="0"/>
      <w:divBdr>
        <w:top w:val="none" w:sz="0" w:space="0" w:color="auto"/>
        <w:left w:val="none" w:sz="0" w:space="0" w:color="auto"/>
        <w:bottom w:val="none" w:sz="0" w:space="0" w:color="auto"/>
        <w:right w:val="none" w:sz="0" w:space="0" w:color="auto"/>
      </w:divBdr>
    </w:div>
    <w:div w:id="1001272435">
      <w:bodyDiv w:val="1"/>
      <w:marLeft w:val="0"/>
      <w:marRight w:val="0"/>
      <w:marTop w:val="0"/>
      <w:marBottom w:val="0"/>
      <w:divBdr>
        <w:top w:val="none" w:sz="0" w:space="0" w:color="auto"/>
        <w:left w:val="none" w:sz="0" w:space="0" w:color="auto"/>
        <w:bottom w:val="none" w:sz="0" w:space="0" w:color="auto"/>
        <w:right w:val="none" w:sz="0" w:space="0" w:color="auto"/>
      </w:divBdr>
    </w:div>
    <w:div w:id="1001276023">
      <w:bodyDiv w:val="1"/>
      <w:marLeft w:val="0"/>
      <w:marRight w:val="0"/>
      <w:marTop w:val="0"/>
      <w:marBottom w:val="0"/>
      <w:divBdr>
        <w:top w:val="none" w:sz="0" w:space="0" w:color="auto"/>
        <w:left w:val="none" w:sz="0" w:space="0" w:color="auto"/>
        <w:bottom w:val="none" w:sz="0" w:space="0" w:color="auto"/>
        <w:right w:val="none" w:sz="0" w:space="0" w:color="auto"/>
      </w:divBdr>
    </w:div>
    <w:div w:id="1001346785">
      <w:bodyDiv w:val="1"/>
      <w:marLeft w:val="0"/>
      <w:marRight w:val="0"/>
      <w:marTop w:val="0"/>
      <w:marBottom w:val="0"/>
      <w:divBdr>
        <w:top w:val="none" w:sz="0" w:space="0" w:color="auto"/>
        <w:left w:val="none" w:sz="0" w:space="0" w:color="auto"/>
        <w:bottom w:val="none" w:sz="0" w:space="0" w:color="auto"/>
        <w:right w:val="none" w:sz="0" w:space="0" w:color="auto"/>
      </w:divBdr>
    </w:div>
    <w:div w:id="1001472104">
      <w:bodyDiv w:val="1"/>
      <w:marLeft w:val="0"/>
      <w:marRight w:val="0"/>
      <w:marTop w:val="0"/>
      <w:marBottom w:val="0"/>
      <w:divBdr>
        <w:top w:val="none" w:sz="0" w:space="0" w:color="auto"/>
        <w:left w:val="none" w:sz="0" w:space="0" w:color="auto"/>
        <w:bottom w:val="none" w:sz="0" w:space="0" w:color="auto"/>
        <w:right w:val="none" w:sz="0" w:space="0" w:color="auto"/>
      </w:divBdr>
    </w:div>
    <w:div w:id="1001589352">
      <w:bodyDiv w:val="1"/>
      <w:marLeft w:val="0"/>
      <w:marRight w:val="0"/>
      <w:marTop w:val="0"/>
      <w:marBottom w:val="0"/>
      <w:divBdr>
        <w:top w:val="none" w:sz="0" w:space="0" w:color="auto"/>
        <w:left w:val="none" w:sz="0" w:space="0" w:color="auto"/>
        <w:bottom w:val="none" w:sz="0" w:space="0" w:color="auto"/>
        <w:right w:val="none" w:sz="0" w:space="0" w:color="auto"/>
      </w:divBdr>
    </w:div>
    <w:div w:id="1001616542">
      <w:bodyDiv w:val="1"/>
      <w:marLeft w:val="0"/>
      <w:marRight w:val="0"/>
      <w:marTop w:val="0"/>
      <w:marBottom w:val="0"/>
      <w:divBdr>
        <w:top w:val="none" w:sz="0" w:space="0" w:color="auto"/>
        <w:left w:val="none" w:sz="0" w:space="0" w:color="auto"/>
        <w:bottom w:val="none" w:sz="0" w:space="0" w:color="auto"/>
        <w:right w:val="none" w:sz="0" w:space="0" w:color="auto"/>
      </w:divBdr>
    </w:div>
    <w:div w:id="1001618584">
      <w:bodyDiv w:val="1"/>
      <w:marLeft w:val="0"/>
      <w:marRight w:val="0"/>
      <w:marTop w:val="0"/>
      <w:marBottom w:val="0"/>
      <w:divBdr>
        <w:top w:val="none" w:sz="0" w:space="0" w:color="auto"/>
        <w:left w:val="none" w:sz="0" w:space="0" w:color="auto"/>
        <w:bottom w:val="none" w:sz="0" w:space="0" w:color="auto"/>
        <w:right w:val="none" w:sz="0" w:space="0" w:color="auto"/>
      </w:divBdr>
    </w:div>
    <w:div w:id="1001733938">
      <w:bodyDiv w:val="1"/>
      <w:marLeft w:val="0"/>
      <w:marRight w:val="0"/>
      <w:marTop w:val="0"/>
      <w:marBottom w:val="0"/>
      <w:divBdr>
        <w:top w:val="none" w:sz="0" w:space="0" w:color="auto"/>
        <w:left w:val="none" w:sz="0" w:space="0" w:color="auto"/>
        <w:bottom w:val="none" w:sz="0" w:space="0" w:color="auto"/>
        <w:right w:val="none" w:sz="0" w:space="0" w:color="auto"/>
      </w:divBdr>
    </w:div>
    <w:div w:id="1001808853">
      <w:bodyDiv w:val="1"/>
      <w:marLeft w:val="0"/>
      <w:marRight w:val="0"/>
      <w:marTop w:val="0"/>
      <w:marBottom w:val="0"/>
      <w:divBdr>
        <w:top w:val="none" w:sz="0" w:space="0" w:color="auto"/>
        <w:left w:val="none" w:sz="0" w:space="0" w:color="auto"/>
        <w:bottom w:val="none" w:sz="0" w:space="0" w:color="auto"/>
        <w:right w:val="none" w:sz="0" w:space="0" w:color="auto"/>
      </w:divBdr>
    </w:div>
    <w:div w:id="1002006110">
      <w:bodyDiv w:val="1"/>
      <w:marLeft w:val="0"/>
      <w:marRight w:val="0"/>
      <w:marTop w:val="0"/>
      <w:marBottom w:val="0"/>
      <w:divBdr>
        <w:top w:val="none" w:sz="0" w:space="0" w:color="auto"/>
        <w:left w:val="none" w:sz="0" w:space="0" w:color="auto"/>
        <w:bottom w:val="none" w:sz="0" w:space="0" w:color="auto"/>
        <w:right w:val="none" w:sz="0" w:space="0" w:color="auto"/>
      </w:divBdr>
    </w:div>
    <w:div w:id="1002122237">
      <w:bodyDiv w:val="1"/>
      <w:marLeft w:val="0"/>
      <w:marRight w:val="0"/>
      <w:marTop w:val="0"/>
      <w:marBottom w:val="0"/>
      <w:divBdr>
        <w:top w:val="none" w:sz="0" w:space="0" w:color="auto"/>
        <w:left w:val="none" w:sz="0" w:space="0" w:color="auto"/>
        <w:bottom w:val="none" w:sz="0" w:space="0" w:color="auto"/>
        <w:right w:val="none" w:sz="0" w:space="0" w:color="auto"/>
      </w:divBdr>
    </w:div>
    <w:div w:id="1002270790">
      <w:bodyDiv w:val="1"/>
      <w:marLeft w:val="0"/>
      <w:marRight w:val="0"/>
      <w:marTop w:val="0"/>
      <w:marBottom w:val="0"/>
      <w:divBdr>
        <w:top w:val="none" w:sz="0" w:space="0" w:color="auto"/>
        <w:left w:val="none" w:sz="0" w:space="0" w:color="auto"/>
        <w:bottom w:val="none" w:sz="0" w:space="0" w:color="auto"/>
        <w:right w:val="none" w:sz="0" w:space="0" w:color="auto"/>
      </w:divBdr>
    </w:div>
    <w:div w:id="1002315924">
      <w:bodyDiv w:val="1"/>
      <w:marLeft w:val="0"/>
      <w:marRight w:val="0"/>
      <w:marTop w:val="0"/>
      <w:marBottom w:val="0"/>
      <w:divBdr>
        <w:top w:val="none" w:sz="0" w:space="0" w:color="auto"/>
        <w:left w:val="none" w:sz="0" w:space="0" w:color="auto"/>
        <w:bottom w:val="none" w:sz="0" w:space="0" w:color="auto"/>
        <w:right w:val="none" w:sz="0" w:space="0" w:color="auto"/>
      </w:divBdr>
    </w:div>
    <w:div w:id="1002317894">
      <w:bodyDiv w:val="1"/>
      <w:marLeft w:val="0"/>
      <w:marRight w:val="0"/>
      <w:marTop w:val="0"/>
      <w:marBottom w:val="0"/>
      <w:divBdr>
        <w:top w:val="none" w:sz="0" w:space="0" w:color="auto"/>
        <w:left w:val="none" w:sz="0" w:space="0" w:color="auto"/>
        <w:bottom w:val="none" w:sz="0" w:space="0" w:color="auto"/>
        <w:right w:val="none" w:sz="0" w:space="0" w:color="auto"/>
      </w:divBdr>
    </w:div>
    <w:div w:id="1002391574">
      <w:bodyDiv w:val="1"/>
      <w:marLeft w:val="0"/>
      <w:marRight w:val="0"/>
      <w:marTop w:val="0"/>
      <w:marBottom w:val="0"/>
      <w:divBdr>
        <w:top w:val="none" w:sz="0" w:space="0" w:color="auto"/>
        <w:left w:val="none" w:sz="0" w:space="0" w:color="auto"/>
        <w:bottom w:val="none" w:sz="0" w:space="0" w:color="auto"/>
        <w:right w:val="none" w:sz="0" w:space="0" w:color="auto"/>
      </w:divBdr>
    </w:div>
    <w:div w:id="1002660749">
      <w:bodyDiv w:val="1"/>
      <w:marLeft w:val="0"/>
      <w:marRight w:val="0"/>
      <w:marTop w:val="0"/>
      <w:marBottom w:val="0"/>
      <w:divBdr>
        <w:top w:val="none" w:sz="0" w:space="0" w:color="auto"/>
        <w:left w:val="none" w:sz="0" w:space="0" w:color="auto"/>
        <w:bottom w:val="none" w:sz="0" w:space="0" w:color="auto"/>
        <w:right w:val="none" w:sz="0" w:space="0" w:color="auto"/>
      </w:divBdr>
    </w:div>
    <w:div w:id="1002666399">
      <w:bodyDiv w:val="1"/>
      <w:marLeft w:val="0"/>
      <w:marRight w:val="0"/>
      <w:marTop w:val="0"/>
      <w:marBottom w:val="0"/>
      <w:divBdr>
        <w:top w:val="none" w:sz="0" w:space="0" w:color="auto"/>
        <w:left w:val="none" w:sz="0" w:space="0" w:color="auto"/>
        <w:bottom w:val="none" w:sz="0" w:space="0" w:color="auto"/>
        <w:right w:val="none" w:sz="0" w:space="0" w:color="auto"/>
      </w:divBdr>
    </w:div>
    <w:div w:id="1002708884">
      <w:bodyDiv w:val="1"/>
      <w:marLeft w:val="0"/>
      <w:marRight w:val="0"/>
      <w:marTop w:val="0"/>
      <w:marBottom w:val="0"/>
      <w:divBdr>
        <w:top w:val="none" w:sz="0" w:space="0" w:color="auto"/>
        <w:left w:val="none" w:sz="0" w:space="0" w:color="auto"/>
        <w:bottom w:val="none" w:sz="0" w:space="0" w:color="auto"/>
        <w:right w:val="none" w:sz="0" w:space="0" w:color="auto"/>
      </w:divBdr>
    </w:div>
    <w:div w:id="1002777054">
      <w:bodyDiv w:val="1"/>
      <w:marLeft w:val="0"/>
      <w:marRight w:val="0"/>
      <w:marTop w:val="0"/>
      <w:marBottom w:val="0"/>
      <w:divBdr>
        <w:top w:val="none" w:sz="0" w:space="0" w:color="auto"/>
        <w:left w:val="none" w:sz="0" w:space="0" w:color="auto"/>
        <w:bottom w:val="none" w:sz="0" w:space="0" w:color="auto"/>
        <w:right w:val="none" w:sz="0" w:space="0" w:color="auto"/>
      </w:divBdr>
    </w:div>
    <w:div w:id="1002858146">
      <w:bodyDiv w:val="1"/>
      <w:marLeft w:val="0"/>
      <w:marRight w:val="0"/>
      <w:marTop w:val="0"/>
      <w:marBottom w:val="0"/>
      <w:divBdr>
        <w:top w:val="none" w:sz="0" w:space="0" w:color="auto"/>
        <w:left w:val="none" w:sz="0" w:space="0" w:color="auto"/>
        <w:bottom w:val="none" w:sz="0" w:space="0" w:color="auto"/>
        <w:right w:val="none" w:sz="0" w:space="0" w:color="auto"/>
      </w:divBdr>
    </w:div>
    <w:div w:id="1003125900">
      <w:bodyDiv w:val="1"/>
      <w:marLeft w:val="0"/>
      <w:marRight w:val="0"/>
      <w:marTop w:val="0"/>
      <w:marBottom w:val="0"/>
      <w:divBdr>
        <w:top w:val="none" w:sz="0" w:space="0" w:color="auto"/>
        <w:left w:val="none" w:sz="0" w:space="0" w:color="auto"/>
        <w:bottom w:val="none" w:sz="0" w:space="0" w:color="auto"/>
        <w:right w:val="none" w:sz="0" w:space="0" w:color="auto"/>
      </w:divBdr>
    </w:div>
    <w:div w:id="1003361200">
      <w:bodyDiv w:val="1"/>
      <w:marLeft w:val="0"/>
      <w:marRight w:val="0"/>
      <w:marTop w:val="0"/>
      <w:marBottom w:val="0"/>
      <w:divBdr>
        <w:top w:val="none" w:sz="0" w:space="0" w:color="auto"/>
        <w:left w:val="none" w:sz="0" w:space="0" w:color="auto"/>
        <w:bottom w:val="none" w:sz="0" w:space="0" w:color="auto"/>
        <w:right w:val="none" w:sz="0" w:space="0" w:color="auto"/>
      </w:divBdr>
    </w:div>
    <w:div w:id="1003438293">
      <w:bodyDiv w:val="1"/>
      <w:marLeft w:val="0"/>
      <w:marRight w:val="0"/>
      <w:marTop w:val="0"/>
      <w:marBottom w:val="0"/>
      <w:divBdr>
        <w:top w:val="none" w:sz="0" w:space="0" w:color="auto"/>
        <w:left w:val="none" w:sz="0" w:space="0" w:color="auto"/>
        <w:bottom w:val="none" w:sz="0" w:space="0" w:color="auto"/>
        <w:right w:val="none" w:sz="0" w:space="0" w:color="auto"/>
      </w:divBdr>
    </w:div>
    <w:div w:id="1003553390">
      <w:bodyDiv w:val="1"/>
      <w:marLeft w:val="0"/>
      <w:marRight w:val="0"/>
      <w:marTop w:val="0"/>
      <w:marBottom w:val="0"/>
      <w:divBdr>
        <w:top w:val="none" w:sz="0" w:space="0" w:color="auto"/>
        <w:left w:val="none" w:sz="0" w:space="0" w:color="auto"/>
        <w:bottom w:val="none" w:sz="0" w:space="0" w:color="auto"/>
        <w:right w:val="none" w:sz="0" w:space="0" w:color="auto"/>
      </w:divBdr>
    </w:div>
    <w:div w:id="1003625179">
      <w:bodyDiv w:val="1"/>
      <w:marLeft w:val="0"/>
      <w:marRight w:val="0"/>
      <w:marTop w:val="0"/>
      <w:marBottom w:val="0"/>
      <w:divBdr>
        <w:top w:val="none" w:sz="0" w:space="0" w:color="auto"/>
        <w:left w:val="none" w:sz="0" w:space="0" w:color="auto"/>
        <w:bottom w:val="none" w:sz="0" w:space="0" w:color="auto"/>
        <w:right w:val="none" w:sz="0" w:space="0" w:color="auto"/>
      </w:divBdr>
    </w:div>
    <w:div w:id="1003703958">
      <w:bodyDiv w:val="1"/>
      <w:marLeft w:val="0"/>
      <w:marRight w:val="0"/>
      <w:marTop w:val="0"/>
      <w:marBottom w:val="0"/>
      <w:divBdr>
        <w:top w:val="none" w:sz="0" w:space="0" w:color="auto"/>
        <w:left w:val="none" w:sz="0" w:space="0" w:color="auto"/>
        <w:bottom w:val="none" w:sz="0" w:space="0" w:color="auto"/>
        <w:right w:val="none" w:sz="0" w:space="0" w:color="auto"/>
      </w:divBdr>
    </w:div>
    <w:div w:id="1003972833">
      <w:bodyDiv w:val="1"/>
      <w:marLeft w:val="0"/>
      <w:marRight w:val="0"/>
      <w:marTop w:val="0"/>
      <w:marBottom w:val="0"/>
      <w:divBdr>
        <w:top w:val="none" w:sz="0" w:space="0" w:color="auto"/>
        <w:left w:val="none" w:sz="0" w:space="0" w:color="auto"/>
        <w:bottom w:val="none" w:sz="0" w:space="0" w:color="auto"/>
        <w:right w:val="none" w:sz="0" w:space="0" w:color="auto"/>
      </w:divBdr>
    </w:div>
    <w:div w:id="1004163267">
      <w:bodyDiv w:val="1"/>
      <w:marLeft w:val="0"/>
      <w:marRight w:val="0"/>
      <w:marTop w:val="0"/>
      <w:marBottom w:val="0"/>
      <w:divBdr>
        <w:top w:val="none" w:sz="0" w:space="0" w:color="auto"/>
        <w:left w:val="none" w:sz="0" w:space="0" w:color="auto"/>
        <w:bottom w:val="none" w:sz="0" w:space="0" w:color="auto"/>
        <w:right w:val="none" w:sz="0" w:space="0" w:color="auto"/>
      </w:divBdr>
    </w:div>
    <w:div w:id="1004285901">
      <w:bodyDiv w:val="1"/>
      <w:marLeft w:val="0"/>
      <w:marRight w:val="0"/>
      <w:marTop w:val="0"/>
      <w:marBottom w:val="0"/>
      <w:divBdr>
        <w:top w:val="none" w:sz="0" w:space="0" w:color="auto"/>
        <w:left w:val="none" w:sz="0" w:space="0" w:color="auto"/>
        <w:bottom w:val="none" w:sz="0" w:space="0" w:color="auto"/>
        <w:right w:val="none" w:sz="0" w:space="0" w:color="auto"/>
      </w:divBdr>
    </w:div>
    <w:div w:id="1004557031">
      <w:bodyDiv w:val="1"/>
      <w:marLeft w:val="0"/>
      <w:marRight w:val="0"/>
      <w:marTop w:val="0"/>
      <w:marBottom w:val="0"/>
      <w:divBdr>
        <w:top w:val="none" w:sz="0" w:space="0" w:color="auto"/>
        <w:left w:val="none" w:sz="0" w:space="0" w:color="auto"/>
        <w:bottom w:val="none" w:sz="0" w:space="0" w:color="auto"/>
        <w:right w:val="none" w:sz="0" w:space="0" w:color="auto"/>
      </w:divBdr>
    </w:div>
    <w:div w:id="1004623857">
      <w:bodyDiv w:val="1"/>
      <w:marLeft w:val="0"/>
      <w:marRight w:val="0"/>
      <w:marTop w:val="0"/>
      <w:marBottom w:val="0"/>
      <w:divBdr>
        <w:top w:val="none" w:sz="0" w:space="0" w:color="auto"/>
        <w:left w:val="none" w:sz="0" w:space="0" w:color="auto"/>
        <w:bottom w:val="none" w:sz="0" w:space="0" w:color="auto"/>
        <w:right w:val="none" w:sz="0" w:space="0" w:color="auto"/>
      </w:divBdr>
    </w:div>
    <w:div w:id="1004938014">
      <w:bodyDiv w:val="1"/>
      <w:marLeft w:val="0"/>
      <w:marRight w:val="0"/>
      <w:marTop w:val="0"/>
      <w:marBottom w:val="0"/>
      <w:divBdr>
        <w:top w:val="none" w:sz="0" w:space="0" w:color="auto"/>
        <w:left w:val="none" w:sz="0" w:space="0" w:color="auto"/>
        <w:bottom w:val="none" w:sz="0" w:space="0" w:color="auto"/>
        <w:right w:val="none" w:sz="0" w:space="0" w:color="auto"/>
      </w:divBdr>
    </w:div>
    <w:div w:id="1004942642">
      <w:bodyDiv w:val="1"/>
      <w:marLeft w:val="0"/>
      <w:marRight w:val="0"/>
      <w:marTop w:val="0"/>
      <w:marBottom w:val="0"/>
      <w:divBdr>
        <w:top w:val="none" w:sz="0" w:space="0" w:color="auto"/>
        <w:left w:val="none" w:sz="0" w:space="0" w:color="auto"/>
        <w:bottom w:val="none" w:sz="0" w:space="0" w:color="auto"/>
        <w:right w:val="none" w:sz="0" w:space="0" w:color="auto"/>
      </w:divBdr>
    </w:div>
    <w:div w:id="1005743996">
      <w:bodyDiv w:val="1"/>
      <w:marLeft w:val="0"/>
      <w:marRight w:val="0"/>
      <w:marTop w:val="0"/>
      <w:marBottom w:val="0"/>
      <w:divBdr>
        <w:top w:val="none" w:sz="0" w:space="0" w:color="auto"/>
        <w:left w:val="none" w:sz="0" w:space="0" w:color="auto"/>
        <w:bottom w:val="none" w:sz="0" w:space="0" w:color="auto"/>
        <w:right w:val="none" w:sz="0" w:space="0" w:color="auto"/>
      </w:divBdr>
    </w:div>
    <w:div w:id="1005747400">
      <w:bodyDiv w:val="1"/>
      <w:marLeft w:val="0"/>
      <w:marRight w:val="0"/>
      <w:marTop w:val="0"/>
      <w:marBottom w:val="0"/>
      <w:divBdr>
        <w:top w:val="none" w:sz="0" w:space="0" w:color="auto"/>
        <w:left w:val="none" w:sz="0" w:space="0" w:color="auto"/>
        <w:bottom w:val="none" w:sz="0" w:space="0" w:color="auto"/>
        <w:right w:val="none" w:sz="0" w:space="0" w:color="auto"/>
      </w:divBdr>
    </w:div>
    <w:div w:id="1005864169">
      <w:bodyDiv w:val="1"/>
      <w:marLeft w:val="0"/>
      <w:marRight w:val="0"/>
      <w:marTop w:val="0"/>
      <w:marBottom w:val="0"/>
      <w:divBdr>
        <w:top w:val="none" w:sz="0" w:space="0" w:color="auto"/>
        <w:left w:val="none" w:sz="0" w:space="0" w:color="auto"/>
        <w:bottom w:val="none" w:sz="0" w:space="0" w:color="auto"/>
        <w:right w:val="none" w:sz="0" w:space="0" w:color="auto"/>
      </w:divBdr>
    </w:div>
    <w:div w:id="1005937997">
      <w:bodyDiv w:val="1"/>
      <w:marLeft w:val="0"/>
      <w:marRight w:val="0"/>
      <w:marTop w:val="0"/>
      <w:marBottom w:val="0"/>
      <w:divBdr>
        <w:top w:val="none" w:sz="0" w:space="0" w:color="auto"/>
        <w:left w:val="none" w:sz="0" w:space="0" w:color="auto"/>
        <w:bottom w:val="none" w:sz="0" w:space="0" w:color="auto"/>
        <w:right w:val="none" w:sz="0" w:space="0" w:color="auto"/>
      </w:divBdr>
    </w:div>
    <w:div w:id="1005985134">
      <w:bodyDiv w:val="1"/>
      <w:marLeft w:val="0"/>
      <w:marRight w:val="0"/>
      <w:marTop w:val="0"/>
      <w:marBottom w:val="0"/>
      <w:divBdr>
        <w:top w:val="none" w:sz="0" w:space="0" w:color="auto"/>
        <w:left w:val="none" w:sz="0" w:space="0" w:color="auto"/>
        <w:bottom w:val="none" w:sz="0" w:space="0" w:color="auto"/>
        <w:right w:val="none" w:sz="0" w:space="0" w:color="auto"/>
      </w:divBdr>
    </w:div>
    <w:div w:id="1006058243">
      <w:bodyDiv w:val="1"/>
      <w:marLeft w:val="0"/>
      <w:marRight w:val="0"/>
      <w:marTop w:val="0"/>
      <w:marBottom w:val="0"/>
      <w:divBdr>
        <w:top w:val="none" w:sz="0" w:space="0" w:color="auto"/>
        <w:left w:val="none" w:sz="0" w:space="0" w:color="auto"/>
        <w:bottom w:val="none" w:sz="0" w:space="0" w:color="auto"/>
        <w:right w:val="none" w:sz="0" w:space="0" w:color="auto"/>
      </w:divBdr>
    </w:div>
    <w:div w:id="1006127305">
      <w:bodyDiv w:val="1"/>
      <w:marLeft w:val="0"/>
      <w:marRight w:val="0"/>
      <w:marTop w:val="0"/>
      <w:marBottom w:val="0"/>
      <w:divBdr>
        <w:top w:val="none" w:sz="0" w:space="0" w:color="auto"/>
        <w:left w:val="none" w:sz="0" w:space="0" w:color="auto"/>
        <w:bottom w:val="none" w:sz="0" w:space="0" w:color="auto"/>
        <w:right w:val="none" w:sz="0" w:space="0" w:color="auto"/>
      </w:divBdr>
    </w:div>
    <w:div w:id="1006245828">
      <w:bodyDiv w:val="1"/>
      <w:marLeft w:val="0"/>
      <w:marRight w:val="0"/>
      <w:marTop w:val="0"/>
      <w:marBottom w:val="0"/>
      <w:divBdr>
        <w:top w:val="none" w:sz="0" w:space="0" w:color="auto"/>
        <w:left w:val="none" w:sz="0" w:space="0" w:color="auto"/>
        <w:bottom w:val="none" w:sz="0" w:space="0" w:color="auto"/>
        <w:right w:val="none" w:sz="0" w:space="0" w:color="auto"/>
      </w:divBdr>
    </w:div>
    <w:div w:id="1006327786">
      <w:bodyDiv w:val="1"/>
      <w:marLeft w:val="0"/>
      <w:marRight w:val="0"/>
      <w:marTop w:val="0"/>
      <w:marBottom w:val="0"/>
      <w:divBdr>
        <w:top w:val="none" w:sz="0" w:space="0" w:color="auto"/>
        <w:left w:val="none" w:sz="0" w:space="0" w:color="auto"/>
        <w:bottom w:val="none" w:sz="0" w:space="0" w:color="auto"/>
        <w:right w:val="none" w:sz="0" w:space="0" w:color="auto"/>
      </w:divBdr>
    </w:div>
    <w:div w:id="1006400418">
      <w:bodyDiv w:val="1"/>
      <w:marLeft w:val="0"/>
      <w:marRight w:val="0"/>
      <w:marTop w:val="0"/>
      <w:marBottom w:val="0"/>
      <w:divBdr>
        <w:top w:val="none" w:sz="0" w:space="0" w:color="auto"/>
        <w:left w:val="none" w:sz="0" w:space="0" w:color="auto"/>
        <w:bottom w:val="none" w:sz="0" w:space="0" w:color="auto"/>
        <w:right w:val="none" w:sz="0" w:space="0" w:color="auto"/>
      </w:divBdr>
    </w:div>
    <w:div w:id="1006782932">
      <w:bodyDiv w:val="1"/>
      <w:marLeft w:val="0"/>
      <w:marRight w:val="0"/>
      <w:marTop w:val="0"/>
      <w:marBottom w:val="0"/>
      <w:divBdr>
        <w:top w:val="none" w:sz="0" w:space="0" w:color="auto"/>
        <w:left w:val="none" w:sz="0" w:space="0" w:color="auto"/>
        <w:bottom w:val="none" w:sz="0" w:space="0" w:color="auto"/>
        <w:right w:val="none" w:sz="0" w:space="0" w:color="auto"/>
      </w:divBdr>
    </w:div>
    <w:div w:id="1007050843">
      <w:bodyDiv w:val="1"/>
      <w:marLeft w:val="0"/>
      <w:marRight w:val="0"/>
      <w:marTop w:val="0"/>
      <w:marBottom w:val="0"/>
      <w:divBdr>
        <w:top w:val="none" w:sz="0" w:space="0" w:color="auto"/>
        <w:left w:val="none" w:sz="0" w:space="0" w:color="auto"/>
        <w:bottom w:val="none" w:sz="0" w:space="0" w:color="auto"/>
        <w:right w:val="none" w:sz="0" w:space="0" w:color="auto"/>
      </w:divBdr>
    </w:div>
    <w:div w:id="1007252576">
      <w:bodyDiv w:val="1"/>
      <w:marLeft w:val="0"/>
      <w:marRight w:val="0"/>
      <w:marTop w:val="0"/>
      <w:marBottom w:val="0"/>
      <w:divBdr>
        <w:top w:val="none" w:sz="0" w:space="0" w:color="auto"/>
        <w:left w:val="none" w:sz="0" w:space="0" w:color="auto"/>
        <w:bottom w:val="none" w:sz="0" w:space="0" w:color="auto"/>
        <w:right w:val="none" w:sz="0" w:space="0" w:color="auto"/>
      </w:divBdr>
    </w:div>
    <w:div w:id="1007369637">
      <w:bodyDiv w:val="1"/>
      <w:marLeft w:val="0"/>
      <w:marRight w:val="0"/>
      <w:marTop w:val="0"/>
      <w:marBottom w:val="0"/>
      <w:divBdr>
        <w:top w:val="none" w:sz="0" w:space="0" w:color="auto"/>
        <w:left w:val="none" w:sz="0" w:space="0" w:color="auto"/>
        <w:bottom w:val="none" w:sz="0" w:space="0" w:color="auto"/>
        <w:right w:val="none" w:sz="0" w:space="0" w:color="auto"/>
      </w:divBdr>
    </w:div>
    <w:div w:id="1007558405">
      <w:bodyDiv w:val="1"/>
      <w:marLeft w:val="0"/>
      <w:marRight w:val="0"/>
      <w:marTop w:val="0"/>
      <w:marBottom w:val="0"/>
      <w:divBdr>
        <w:top w:val="none" w:sz="0" w:space="0" w:color="auto"/>
        <w:left w:val="none" w:sz="0" w:space="0" w:color="auto"/>
        <w:bottom w:val="none" w:sz="0" w:space="0" w:color="auto"/>
        <w:right w:val="none" w:sz="0" w:space="0" w:color="auto"/>
      </w:divBdr>
    </w:div>
    <w:div w:id="1007561182">
      <w:bodyDiv w:val="1"/>
      <w:marLeft w:val="0"/>
      <w:marRight w:val="0"/>
      <w:marTop w:val="0"/>
      <w:marBottom w:val="0"/>
      <w:divBdr>
        <w:top w:val="none" w:sz="0" w:space="0" w:color="auto"/>
        <w:left w:val="none" w:sz="0" w:space="0" w:color="auto"/>
        <w:bottom w:val="none" w:sz="0" w:space="0" w:color="auto"/>
        <w:right w:val="none" w:sz="0" w:space="0" w:color="auto"/>
      </w:divBdr>
    </w:div>
    <w:div w:id="1007632314">
      <w:bodyDiv w:val="1"/>
      <w:marLeft w:val="0"/>
      <w:marRight w:val="0"/>
      <w:marTop w:val="0"/>
      <w:marBottom w:val="0"/>
      <w:divBdr>
        <w:top w:val="none" w:sz="0" w:space="0" w:color="auto"/>
        <w:left w:val="none" w:sz="0" w:space="0" w:color="auto"/>
        <w:bottom w:val="none" w:sz="0" w:space="0" w:color="auto"/>
        <w:right w:val="none" w:sz="0" w:space="0" w:color="auto"/>
      </w:divBdr>
    </w:div>
    <w:div w:id="1007635602">
      <w:bodyDiv w:val="1"/>
      <w:marLeft w:val="0"/>
      <w:marRight w:val="0"/>
      <w:marTop w:val="0"/>
      <w:marBottom w:val="0"/>
      <w:divBdr>
        <w:top w:val="none" w:sz="0" w:space="0" w:color="auto"/>
        <w:left w:val="none" w:sz="0" w:space="0" w:color="auto"/>
        <w:bottom w:val="none" w:sz="0" w:space="0" w:color="auto"/>
        <w:right w:val="none" w:sz="0" w:space="0" w:color="auto"/>
      </w:divBdr>
    </w:div>
    <w:div w:id="1007636536">
      <w:bodyDiv w:val="1"/>
      <w:marLeft w:val="0"/>
      <w:marRight w:val="0"/>
      <w:marTop w:val="0"/>
      <w:marBottom w:val="0"/>
      <w:divBdr>
        <w:top w:val="none" w:sz="0" w:space="0" w:color="auto"/>
        <w:left w:val="none" w:sz="0" w:space="0" w:color="auto"/>
        <w:bottom w:val="none" w:sz="0" w:space="0" w:color="auto"/>
        <w:right w:val="none" w:sz="0" w:space="0" w:color="auto"/>
      </w:divBdr>
    </w:div>
    <w:div w:id="1007945244">
      <w:bodyDiv w:val="1"/>
      <w:marLeft w:val="0"/>
      <w:marRight w:val="0"/>
      <w:marTop w:val="0"/>
      <w:marBottom w:val="0"/>
      <w:divBdr>
        <w:top w:val="none" w:sz="0" w:space="0" w:color="auto"/>
        <w:left w:val="none" w:sz="0" w:space="0" w:color="auto"/>
        <w:bottom w:val="none" w:sz="0" w:space="0" w:color="auto"/>
        <w:right w:val="none" w:sz="0" w:space="0" w:color="auto"/>
      </w:divBdr>
    </w:div>
    <w:div w:id="1008022969">
      <w:bodyDiv w:val="1"/>
      <w:marLeft w:val="0"/>
      <w:marRight w:val="0"/>
      <w:marTop w:val="0"/>
      <w:marBottom w:val="0"/>
      <w:divBdr>
        <w:top w:val="none" w:sz="0" w:space="0" w:color="auto"/>
        <w:left w:val="none" w:sz="0" w:space="0" w:color="auto"/>
        <w:bottom w:val="none" w:sz="0" w:space="0" w:color="auto"/>
        <w:right w:val="none" w:sz="0" w:space="0" w:color="auto"/>
      </w:divBdr>
    </w:div>
    <w:div w:id="1008096203">
      <w:bodyDiv w:val="1"/>
      <w:marLeft w:val="0"/>
      <w:marRight w:val="0"/>
      <w:marTop w:val="0"/>
      <w:marBottom w:val="0"/>
      <w:divBdr>
        <w:top w:val="none" w:sz="0" w:space="0" w:color="auto"/>
        <w:left w:val="none" w:sz="0" w:space="0" w:color="auto"/>
        <w:bottom w:val="none" w:sz="0" w:space="0" w:color="auto"/>
        <w:right w:val="none" w:sz="0" w:space="0" w:color="auto"/>
      </w:divBdr>
    </w:div>
    <w:div w:id="1008215793">
      <w:bodyDiv w:val="1"/>
      <w:marLeft w:val="0"/>
      <w:marRight w:val="0"/>
      <w:marTop w:val="0"/>
      <w:marBottom w:val="0"/>
      <w:divBdr>
        <w:top w:val="none" w:sz="0" w:space="0" w:color="auto"/>
        <w:left w:val="none" w:sz="0" w:space="0" w:color="auto"/>
        <w:bottom w:val="none" w:sz="0" w:space="0" w:color="auto"/>
        <w:right w:val="none" w:sz="0" w:space="0" w:color="auto"/>
      </w:divBdr>
    </w:div>
    <w:div w:id="1008291428">
      <w:bodyDiv w:val="1"/>
      <w:marLeft w:val="0"/>
      <w:marRight w:val="0"/>
      <w:marTop w:val="0"/>
      <w:marBottom w:val="0"/>
      <w:divBdr>
        <w:top w:val="none" w:sz="0" w:space="0" w:color="auto"/>
        <w:left w:val="none" w:sz="0" w:space="0" w:color="auto"/>
        <w:bottom w:val="none" w:sz="0" w:space="0" w:color="auto"/>
        <w:right w:val="none" w:sz="0" w:space="0" w:color="auto"/>
      </w:divBdr>
    </w:div>
    <w:div w:id="1008410563">
      <w:bodyDiv w:val="1"/>
      <w:marLeft w:val="0"/>
      <w:marRight w:val="0"/>
      <w:marTop w:val="0"/>
      <w:marBottom w:val="0"/>
      <w:divBdr>
        <w:top w:val="none" w:sz="0" w:space="0" w:color="auto"/>
        <w:left w:val="none" w:sz="0" w:space="0" w:color="auto"/>
        <w:bottom w:val="none" w:sz="0" w:space="0" w:color="auto"/>
        <w:right w:val="none" w:sz="0" w:space="0" w:color="auto"/>
      </w:divBdr>
    </w:div>
    <w:div w:id="1008412239">
      <w:bodyDiv w:val="1"/>
      <w:marLeft w:val="0"/>
      <w:marRight w:val="0"/>
      <w:marTop w:val="0"/>
      <w:marBottom w:val="0"/>
      <w:divBdr>
        <w:top w:val="none" w:sz="0" w:space="0" w:color="auto"/>
        <w:left w:val="none" w:sz="0" w:space="0" w:color="auto"/>
        <w:bottom w:val="none" w:sz="0" w:space="0" w:color="auto"/>
        <w:right w:val="none" w:sz="0" w:space="0" w:color="auto"/>
      </w:divBdr>
    </w:div>
    <w:div w:id="1008557518">
      <w:bodyDiv w:val="1"/>
      <w:marLeft w:val="0"/>
      <w:marRight w:val="0"/>
      <w:marTop w:val="0"/>
      <w:marBottom w:val="0"/>
      <w:divBdr>
        <w:top w:val="none" w:sz="0" w:space="0" w:color="auto"/>
        <w:left w:val="none" w:sz="0" w:space="0" w:color="auto"/>
        <w:bottom w:val="none" w:sz="0" w:space="0" w:color="auto"/>
        <w:right w:val="none" w:sz="0" w:space="0" w:color="auto"/>
      </w:divBdr>
    </w:div>
    <w:div w:id="1008754623">
      <w:bodyDiv w:val="1"/>
      <w:marLeft w:val="0"/>
      <w:marRight w:val="0"/>
      <w:marTop w:val="0"/>
      <w:marBottom w:val="0"/>
      <w:divBdr>
        <w:top w:val="none" w:sz="0" w:space="0" w:color="auto"/>
        <w:left w:val="none" w:sz="0" w:space="0" w:color="auto"/>
        <w:bottom w:val="none" w:sz="0" w:space="0" w:color="auto"/>
        <w:right w:val="none" w:sz="0" w:space="0" w:color="auto"/>
      </w:divBdr>
    </w:div>
    <w:div w:id="1008755400">
      <w:bodyDiv w:val="1"/>
      <w:marLeft w:val="0"/>
      <w:marRight w:val="0"/>
      <w:marTop w:val="0"/>
      <w:marBottom w:val="0"/>
      <w:divBdr>
        <w:top w:val="none" w:sz="0" w:space="0" w:color="auto"/>
        <w:left w:val="none" w:sz="0" w:space="0" w:color="auto"/>
        <w:bottom w:val="none" w:sz="0" w:space="0" w:color="auto"/>
        <w:right w:val="none" w:sz="0" w:space="0" w:color="auto"/>
      </w:divBdr>
    </w:div>
    <w:div w:id="1008873322">
      <w:bodyDiv w:val="1"/>
      <w:marLeft w:val="0"/>
      <w:marRight w:val="0"/>
      <w:marTop w:val="0"/>
      <w:marBottom w:val="0"/>
      <w:divBdr>
        <w:top w:val="none" w:sz="0" w:space="0" w:color="auto"/>
        <w:left w:val="none" w:sz="0" w:space="0" w:color="auto"/>
        <w:bottom w:val="none" w:sz="0" w:space="0" w:color="auto"/>
        <w:right w:val="none" w:sz="0" w:space="0" w:color="auto"/>
      </w:divBdr>
    </w:div>
    <w:div w:id="1008942419">
      <w:bodyDiv w:val="1"/>
      <w:marLeft w:val="0"/>
      <w:marRight w:val="0"/>
      <w:marTop w:val="0"/>
      <w:marBottom w:val="0"/>
      <w:divBdr>
        <w:top w:val="none" w:sz="0" w:space="0" w:color="auto"/>
        <w:left w:val="none" w:sz="0" w:space="0" w:color="auto"/>
        <w:bottom w:val="none" w:sz="0" w:space="0" w:color="auto"/>
        <w:right w:val="none" w:sz="0" w:space="0" w:color="auto"/>
      </w:divBdr>
    </w:div>
    <w:div w:id="1009451834">
      <w:bodyDiv w:val="1"/>
      <w:marLeft w:val="0"/>
      <w:marRight w:val="0"/>
      <w:marTop w:val="0"/>
      <w:marBottom w:val="0"/>
      <w:divBdr>
        <w:top w:val="none" w:sz="0" w:space="0" w:color="auto"/>
        <w:left w:val="none" w:sz="0" w:space="0" w:color="auto"/>
        <w:bottom w:val="none" w:sz="0" w:space="0" w:color="auto"/>
        <w:right w:val="none" w:sz="0" w:space="0" w:color="auto"/>
      </w:divBdr>
    </w:div>
    <w:div w:id="1009602205">
      <w:bodyDiv w:val="1"/>
      <w:marLeft w:val="0"/>
      <w:marRight w:val="0"/>
      <w:marTop w:val="0"/>
      <w:marBottom w:val="0"/>
      <w:divBdr>
        <w:top w:val="none" w:sz="0" w:space="0" w:color="auto"/>
        <w:left w:val="none" w:sz="0" w:space="0" w:color="auto"/>
        <w:bottom w:val="none" w:sz="0" w:space="0" w:color="auto"/>
        <w:right w:val="none" w:sz="0" w:space="0" w:color="auto"/>
      </w:divBdr>
    </w:div>
    <w:div w:id="1009873883">
      <w:bodyDiv w:val="1"/>
      <w:marLeft w:val="0"/>
      <w:marRight w:val="0"/>
      <w:marTop w:val="0"/>
      <w:marBottom w:val="0"/>
      <w:divBdr>
        <w:top w:val="none" w:sz="0" w:space="0" w:color="auto"/>
        <w:left w:val="none" w:sz="0" w:space="0" w:color="auto"/>
        <w:bottom w:val="none" w:sz="0" w:space="0" w:color="auto"/>
        <w:right w:val="none" w:sz="0" w:space="0" w:color="auto"/>
      </w:divBdr>
    </w:div>
    <w:div w:id="1009915405">
      <w:bodyDiv w:val="1"/>
      <w:marLeft w:val="0"/>
      <w:marRight w:val="0"/>
      <w:marTop w:val="0"/>
      <w:marBottom w:val="0"/>
      <w:divBdr>
        <w:top w:val="none" w:sz="0" w:space="0" w:color="auto"/>
        <w:left w:val="none" w:sz="0" w:space="0" w:color="auto"/>
        <w:bottom w:val="none" w:sz="0" w:space="0" w:color="auto"/>
        <w:right w:val="none" w:sz="0" w:space="0" w:color="auto"/>
      </w:divBdr>
    </w:div>
    <w:div w:id="1009940549">
      <w:bodyDiv w:val="1"/>
      <w:marLeft w:val="0"/>
      <w:marRight w:val="0"/>
      <w:marTop w:val="0"/>
      <w:marBottom w:val="0"/>
      <w:divBdr>
        <w:top w:val="none" w:sz="0" w:space="0" w:color="auto"/>
        <w:left w:val="none" w:sz="0" w:space="0" w:color="auto"/>
        <w:bottom w:val="none" w:sz="0" w:space="0" w:color="auto"/>
        <w:right w:val="none" w:sz="0" w:space="0" w:color="auto"/>
      </w:divBdr>
    </w:div>
    <w:div w:id="1009983484">
      <w:bodyDiv w:val="1"/>
      <w:marLeft w:val="0"/>
      <w:marRight w:val="0"/>
      <w:marTop w:val="0"/>
      <w:marBottom w:val="0"/>
      <w:divBdr>
        <w:top w:val="none" w:sz="0" w:space="0" w:color="auto"/>
        <w:left w:val="none" w:sz="0" w:space="0" w:color="auto"/>
        <w:bottom w:val="none" w:sz="0" w:space="0" w:color="auto"/>
        <w:right w:val="none" w:sz="0" w:space="0" w:color="auto"/>
      </w:divBdr>
    </w:div>
    <w:div w:id="1010063657">
      <w:bodyDiv w:val="1"/>
      <w:marLeft w:val="0"/>
      <w:marRight w:val="0"/>
      <w:marTop w:val="0"/>
      <w:marBottom w:val="0"/>
      <w:divBdr>
        <w:top w:val="none" w:sz="0" w:space="0" w:color="auto"/>
        <w:left w:val="none" w:sz="0" w:space="0" w:color="auto"/>
        <w:bottom w:val="none" w:sz="0" w:space="0" w:color="auto"/>
        <w:right w:val="none" w:sz="0" w:space="0" w:color="auto"/>
      </w:divBdr>
    </w:div>
    <w:div w:id="1010106436">
      <w:bodyDiv w:val="1"/>
      <w:marLeft w:val="0"/>
      <w:marRight w:val="0"/>
      <w:marTop w:val="0"/>
      <w:marBottom w:val="0"/>
      <w:divBdr>
        <w:top w:val="none" w:sz="0" w:space="0" w:color="auto"/>
        <w:left w:val="none" w:sz="0" w:space="0" w:color="auto"/>
        <w:bottom w:val="none" w:sz="0" w:space="0" w:color="auto"/>
        <w:right w:val="none" w:sz="0" w:space="0" w:color="auto"/>
      </w:divBdr>
    </w:div>
    <w:div w:id="1010303090">
      <w:bodyDiv w:val="1"/>
      <w:marLeft w:val="0"/>
      <w:marRight w:val="0"/>
      <w:marTop w:val="0"/>
      <w:marBottom w:val="0"/>
      <w:divBdr>
        <w:top w:val="none" w:sz="0" w:space="0" w:color="auto"/>
        <w:left w:val="none" w:sz="0" w:space="0" w:color="auto"/>
        <w:bottom w:val="none" w:sz="0" w:space="0" w:color="auto"/>
        <w:right w:val="none" w:sz="0" w:space="0" w:color="auto"/>
      </w:divBdr>
    </w:div>
    <w:div w:id="1010334147">
      <w:bodyDiv w:val="1"/>
      <w:marLeft w:val="0"/>
      <w:marRight w:val="0"/>
      <w:marTop w:val="0"/>
      <w:marBottom w:val="0"/>
      <w:divBdr>
        <w:top w:val="none" w:sz="0" w:space="0" w:color="auto"/>
        <w:left w:val="none" w:sz="0" w:space="0" w:color="auto"/>
        <w:bottom w:val="none" w:sz="0" w:space="0" w:color="auto"/>
        <w:right w:val="none" w:sz="0" w:space="0" w:color="auto"/>
      </w:divBdr>
    </w:div>
    <w:div w:id="1010452982">
      <w:bodyDiv w:val="1"/>
      <w:marLeft w:val="0"/>
      <w:marRight w:val="0"/>
      <w:marTop w:val="0"/>
      <w:marBottom w:val="0"/>
      <w:divBdr>
        <w:top w:val="none" w:sz="0" w:space="0" w:color="auto"/>
        <w:left w:val="none" w:sz="0" w:space="0" w:color="auto"/>
        <w:bottom w:val="none" w:sz="0" w:space="0" w:color="auto"/>
        <w:right w:val="none" w:sz="0" w:space="0" w:color="auto"/>
      </w:divBdr>
    </w:div>
    <w:div w:id="1010523239">
      <w:bodyDiv w:val="1"/>
      <w:marLeft w:val="0"/>
      <w:marRight w:val="0"/>
      <w:marTop w:val="0"/>
      <w:marBottom w:val="0"/>
      <w:divBdr>
        <w:top w:val="none" w:sz="0" w:space="0" w:color="auto"/>
        <w:left w:val="none" w:sz="0" w:space="0" w:color="auto"/>
        <w:bottom w:val="none" w:sz="0" w:space="0" w:color="auto"/>
        <w:right w:val="none" w:sz="0" w:space="0" w:color="auto"/>
      </w:divBdr>
    </w:div>
    <w:div w:id="1010907031">
      <w:bodyDiv w:val="1"/>
      <w:marLeft w:val="0"/>
      <w:marRight w:val="0"/>
      <w:marTop w:val="0"/>
      <w:marBottom w:val="0"/>
      <w:divBdr>
        <w:top w:val="none" w:sz="0" w:space="0" w:color="auto"/>
        <w:left w:val="none" w:sz="0" w:space="0" w:color="auto"/>
        <w:bottom w:val="none" w:sz="0" w:space="0" w:color="auto"/>
        <w:right w:val="none" w:sz="0" w:space="0" w:color="auto"/>
      </w:divBdr>
    </w:div>
    <w:div w:id="1010907784">
      <w:bodyDiv w:val="1"/>
      <w:marLeft w:val="0"/>
      <w:marRight w:val="0"/>
      <w:marTop w:val="0"/>
      <w:marBottom w:val="0"/>
      <w:divBdr>
        <w:top w:val="none" w:sz="0" w:space="0" w:color="auto"/>
        <w:left w:val="none" w:sz="0" w:space="0" w:color="auto"/>
        <w:bottom w:val="none" w:sz="0" w:space="0" w:color="auto"/>
        <w:right w:val="none" w:sz="0" w:space="0" w:color="auto"/>
      </w:divBdr>
    </w:div>
    <w:div w:id="1010983523">
      <w:bodyDiv w:val="1"/>
      <w:marLeft w:val="0"/>
      <w:marRight w:val="0"/>
      <w:marTop w:val="0"/>
      <w:marBottom w:val="0"/>
      <w:divBdr>
        <w:top w:val="none" w:sz="0" w:space="0" w:color="auto"/>
        <w:left w:val="none" w:sz="0" w:space="0" w:color="auto"/>
        <w:bottom w:val="none" w:sz="0" w:space="0" w:color="auto"/>
        <w:right w:val="none" w:sz="0" w:space="0" w:color="auto"/>
      </w:divBdr>
    </w:div>
    <w:div w:id="1011100141">
      <w:bodyDiv w:val="1"/>
      <w:marLeft w:val="0"/>
      <w:marRight w:val="0"/>
      <w:marTop w:val="0"/>
      <w:marBottom w:val="0"/>
      <w:divBdr>
        <w:top w:val="none" w:sz="0" w:space="0" w:color="auto"/>
        <w:left w:val="none" w:sz="0" w:space="0" w:color="auto"/>
        <w:bottom w:val="none" w:sz="0" w:space="0" w:color="auto"/>
        <w:right w:val="none" w:sz="0" w:space="0" w:color="auto"/>
      </w:divBdr>
    </w:div>
    <w:div w:id="1011109376">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421149">
      <w:bodyDiv w:val="1"/>
      <w:marLeft w:val="0"/>
      <w:marRight w:val="0"/>
      <w:marTop w:val="0"/>
      <w:marBottom w:val="0"/>
      <w:divBdr>
        <w:top w:val="none" w:sz="0" w:space="0" w:color="auto"/>
        <w:left w:val="none" w:sz="0" w:space="0" w:color="auto"/>
        <w:bottom w:val="none" w:sz="0" w:space="0" w:color="auto"/>
        <w:right w:val="none" w:sz="0" w:space="0" w:color="auto"/>
      </w:divBdr>
    </w:div>
    <w:div w:id="1011448597">
      <w:bodyDiv w:val="1"/>
      <w:marLeft w:val="0"/>
      <w:marRight w:val="0"/>
      <w:marTop w:val="0"/>
      <w:marBottom w:val="0"/>
      <w:divBdr>
        <w:top w:val="none" w:sz="0" w:space="0" w:color="auto"/>
        <w:left w:val="none" w:sz="0" w:space="0" w:color="auto"/>
        <w:bottom w:val="none" w:sz="0" w:space="0" w:color="auto"/>
        <w:right w:val="none" w:sz="0" w:space="0" w:color="auto"/>
      </w:divBdr>
    </w:div>
    <w:div w:id="1011566274">
      <w:bodyDiv w:val="1"/>
      <w:marLeft w:val="0"/>
      <w:marRight w:val="0"/>
      <w:marTop w:val="0"/>
      <w:marBottom w:val="0"/>
      <w:divBdr>
        <w:top w:val="none" w:sz="0" w:space="0" w:color="auto"/>
        <w:left w:val="none" w:sz="0" w:space="0" w:color="auto"/>
        <w:bottom w:val="none" w:sz="0" w:space="0" w:color="auto"/>
        <w:right w:val="none" w:sz="0" w:space="0" w:color="auto"/>
      </w:divBdr>
    </w:div>
    <w:div w:id="1011640271">
      <w:bodyDiv w:val="1"/>
      <w:marLeft w:val="0"/>
      <w:marRight w:val="0"/>
      <w:marTop w:val="0"/>
      <w:marBottom w:val="0"/>
      <w:divBdr>
        <w:top w:val="none" w:sz="0" w:space="0" w:color="auto"/>
        <w:left w:val="none" w:sz="0" w:space="0" w:color="auto"/>
        <w:bottom w:val="none" w:sz="0" w:space="0" w:color="auto"/>
        <w:right w:val="none" w:sz="0" w:space="0" w:color="auto"/>
      </w:divBdr>
    </w:div>
    <w:div w:id="1011756554">
      <w:bodyDiv w:val="1"/>
      <w:marLeft w:val="0"/>
      <w:marRight w:val="0"/>
      <w:marTop w:val="0"/>
      <w:marBottom w:val="0"/>
      <w:divBdr>
        <w:top w:val="none" w:sz="0" w:space="0" w:color="auto"/>
        <w:left w:val="none" w:sz="0" w:space="0" w:color="auto"/>
        <w:bottom w:val="none" w:sz="0" w:space="0" w:color="auto"/>
        <w:right w:val="none" w:sz="0" w:space="0" w:color="auto"/>
      </w:divBdr>
    </w:div>
    <w:div w:id="1011950624">
      <w:bodyDiv w:val="1"/>
      <w:marLeft w:val="0"/>
      <w:marRight w:val="0"/>
      <w:marTop w:val="0"/>
      <w:marBottom w:val="0"/>
      <w:divBdr>
        <w:top w:val="none" w:sz="0" w:space="0" w:color="auto"/>
        <w:left w:val="none" w:sz="0" w:space="0" w:color="auto"/>
        <w:bottom w:val="none" w:sz="0" w:space="0" w:color="auto"/>
        <w:right w:val="none" w:sz="0" w:space="0" w:color="auto"/>
      </w:divBdr>
    </w:div>
    <w:div w:id="1012024136">
      <w:bodyDiv w:val="1"/>
      <w:marLeft w:val="0"/>
      <w:marRight w:val="0"/>
      <w:marTop w:val="0"/>
      <w:marBottom w:val="0"/>
      <w:divBdr>
        <w:top w:val="none" w:sz="0" w:space="0" w:color="auto"/>
        <w:left w:val="none" w:sz="0" w:space="0" w:color="auto"/>
        <w:bottom w:val="none" w:sz="0" w:space="0" w:color="auto"/>
        <w:right w:val="none" w:sz="0" w:space="0" w:color="auto"/>
      </w:divBdr>
    </w:div>
    <w:div w:id="1012073398">
      <w:bodyDiv w:val="1"/>
      <w:marLeft w:val="0"/>
      <w:marRight w:val="0"/>
      <w:marTop w:val="0"/>
      <w:marBottom w:val="0"/>
      <w:divBdr>
        <w:top w:val="none" w:sz="0" w:space="0" w:color="auto"/>
        <w:left w:val="none" w:sz="0" w:space="0" w:color="auto"/>
        <w:bottom w:val="none" w:sz="0" w:space="0" w:color="auto"/>
        <w:right w:val="none" w:sz="0" w:space="0" w:color="auto"/>
      </w:divBdr>
    </w:div>
    <w:div w:id="1012144343">
      <w:bodyDiv w:val="1"/>
      <w:marLeft w:val="0"/>
      <w:marRight w:val="0"/>
      <w:marTop w:val="0"/>
      <w:marBottom w:val="0"/>
      <w:divBdr>
        <w:top w:val="none" w:sz="0" w:space="0" w:color="auto"/>
        <w:left w:val="none" w:sz="0" w:space="0" w:color="auto"/>
        <w:bottom w:val="none" w:sz="0" w:space="0" w:color="auto"/>
        <w:right w:val="none" w:sz="0" w:space="0" w:color="auto"/>
      </w:divBdr>
    </w:div>
    <w:div w:id="1012147323">
      <w:bodyDiv w:val="1"/>
      <w:marLeft w:val="0"/>
      <w:marRight w:val="0"/>
      <w:marTop w:val="0"/>
      <w:marBottom w:val="0"/>
      <w:divBdr>
        <w:top w:val="none" w:sz="0" w:space="0" w:color="auto"/>
        <w:left w:val="none" w:sz="0" w:space="0" w:color="auto"/>
        <w:bottom w:val="none" w:sz="0" w:space="0" w:color="auto"/>
        <w:right w:val="none" w:sz="0" w:space="0" w:color="auto"/>
      </w:divBdr>
    </w:div>
    <w:div w:id="1012148581">
      <w:bodyDiv w:val="1"/>
      <w:marLeft w:val="0"/>
      <w:marRight w:val="0"/>
      <w:marTop w:val="0"/>
      <w:marBottom w:val="0"/>
      <w:divBdr>
        <w:top w:val="none" w:sz="0" w:space="0" w:color="auto"/>
        <w:left w:val="none" w:sz="0" w:space="0" w:color="auto"/>
        <w:bottom w:val="none" w:sz="0" w:space="0" w:color="auto"/>
        <w:right w:val="none" w:sz="0" w:space="0" w:color="auto"/>
      </w:divBdr>
    </w:div>
    <w:div w:id="1012151675">
      <w:bodyDiv w:val="1"/>
      <w:marLeft w:val="0"/>
      <w:marRight w:val="0"/>
      <w:marTop w:val="0"/>
      <w:marBottom w:val="0"/>
      <w:divBdr>
        <w:top w:val="none" w:sz="0" w:space="0" w:color="auto"/>
        <w:left w:val="none" w:sz="0" w:space="0" w:color="auto"/>
        <w:bottom w:val="none" w:sz="0" w:space="0" w:color="auto"/>
        <w:right w:val="none" w:sz="0" w:space="0" w:color="auto"/>
      </w:divBdr>
    </w:div>
    <w:div w:id="1012221933">
      <w:bodyDiv w:val="1"/>
      <w:marLeft w:val="0"/>
      <w:marRight w:val="0"/>
      <w:marTop w:val="0"/>
      <w:marBottom w:val="0"/>
      <w:divBdr>
        <w:top w:val="none" w:sz="0" w:space="0" w:color="auto"/>
        <w:left w:val="none" w:sz="0" w:space="0" w:color="auto"/>
        <w:bottom w:val="none" w:sz="0" w:space="0" w:color="auto"/>
        <w:right w:val="none" w:sz="0" w:space="0" w:color="auto"/>
      </w:divBdr>
    </w:div>
    <w:div w:id="1012225842">
      <w:bodyDiv w:val="1"/>
      <w:marLeft w:val="0"/>
      <w:marRight w:val="0"/>
      <w:marTop w:val="0"/>
      <w:marBottom w:val="0"/>
      <w:divBdr>
        <w:top w:val="none" w:sz="0" w:space="0" w:color="auto"/>
        <w:left w:val="none" w:sz="0" w:space="0" w:color="auto"/>
        <w:bottom w:val="none" w:sz="0" w:space="0" w:color="auto"/>
        <w:right w:val="none" w:sz="0" w:space="0" w:color="auto"/>
      </w:divBdr>
    </w:div>
    <w:div w:id="1012681118">
      <w:bodyDiv w:val="1"/>
      <w:marLeft w:val="0"/>
      <w:marRight w:val="0"/>
      <w:marTop w:val="0"/>
      <w:marBottom w:val="0"/>
      <w:divBdr>
        <w:top w:val="none" w:sz="0" w:space="0" w:color="auto"/>
        <w:left w:val="none" w:sz="0" w:space="0" w:color="auto"/>
        <w:bottom w:val="none" w:sz="0" w:space="0" w:color="auto"/>
        <w:right w:val="none" w:sz="0" w:space="0" w:color="auto"/>
      </w:divBdr>
    </w:div>
    <w:div w:id="1012729323">
      <w:bodyDiv w:val="1"/>
      <w:marLeft w:val="0"/>
      <w:marRight w:val="0"/>
      <w:marTop w:val="0"/>
      <w:marBottom w:val="0"/>
      <w:divBdr>
        <w:top w:val="none" w:sz="0" w:space="0" w:color="auto"/>
        <w:left w:val="none" w:sz="0" w:space="0" w:color="auto"/>
        <w:bottom w:val="none" w:sz="0" w:space="0" w:color="auto"/>
        <w:right w:val="none" w:sz="0" w:space="0" w:color="auto"/>
      </w:divBdr>
    </w:div>
    <w:div w:id="1012759552">
      <w:bodyDiv w:val="1"/>
      <w:marLeft w:val="0"/>
      <w:marRight w:val="0"/>
      <w:marTop w:val="0"/>
      <w:marBottom w:val="0"/>
      <w:divBdr>
        <w:top w:val="none" w:sz="0" w:space="0" w:color="auto"/>
        <w:left w:val="none" w:sz="0" w:space="0" w:color="auto"/>
        <w:bottom w:val="none" w:sz="0" w:space="0" w:color="auto"/>
        <w:right w:val="none" w:sz="0" w:space="0" w:color="auto"/>
      </w:divBdr>
    </w:div>
    <w:div w:id="1012799101">
      <w:bodyDiv w:val="1"/>
      <w:marLeft w:val="0"/>
      <w:marRight w:val="0"/>
      <w:marTop w:val="0"/>
      <w:marBottom w:val="0"/>
      <w:divBdr>
        <w:top w:val="none" w:sz="0" w:space="0" w:color="auto"/>
        <w:left w:val="none" w:sz="0" w:space="0" w:color="auto"/>
        <w:bottom w:val="none" w:sz="0" w:space="0" w:color="auto"/>
        <w:right w:val="none" w:sz="0" w:space="0" w:color="auto"/>
      </w:divBdr>
    </w:div>
    <w:div w:id="1013075700">
      <w:bodyDiv w:val="1"/>
      <w:marLeft w:val="0"/>
      <w:marRight w:val="0"/>
      <w:marTop w:val="0"/>
      <w:marBottom w:val="0"/>
      <w:divBdr>
        <w:top w:val="none" w:sz="0" w:space="0" w:color="auto"/>
        <w:left w:val="none" w:sz="0" w:space="0" w:color="auto"/>
        <w:bottom w:val="none" w:sz="0" w:space="0" w:color="auto"/>
        <w:right w:val="none" w:sz="0" w:space="0" w:color="auto"/>
      </w:divBdr>
    </w:div>
    <w:div w:id="1013143426">
      <w:bodyDiv w:val="1"/>
      <w:marLeft w:val="0"/>
      <w:marRight w:val="0"/>
      <w:marTop w:val="0"/>
      <w:marBottom w:val="0"/>
      <w:divBdr>
        <w:top w:val="none" w:sz="0" w:space="0" w:color="auto"/>
        <w:left w:val="none" w:sz="0" w:space="0" w:color="auto"/>
        <w:bottom w:val="none" w:sz="0" w:space="0" w:color="auto"/>
        <w:right w:val="none" w:sz="0" w:space="0" w:color="auto"/>
      </w:divBdr>
    </w:div>
    <w:div w:id="1013147021">
      <w:bodyDiv w:val="1"/>
      <w:marLeft w:val="0"/>
      <w:marRight w:val="0"/>
      <w:marTop w:val="0"/>
      <w:marBottom w:val="0"/>
      <w:divBdr>
        <w:top w:val="none" w:sz="0" w:space="0" w:color="auto"/>
        <w:left w:val="none" w:sz="0" w:space="0" w:color="auto"/>
        <w:bottom w:val="none" w:sz="0" w:space="0" w:color="auto"/>
        <w:right w:val="none" w:sz="0" w:space="0" w:color="auto"/>
      </w:divBdr>
    </w:div>
    <w:div w:id="1013187888">
      <w:bodyDiv w:val="1"/>
      <w:marLeft w:val="0"/>
      <w:marRight w:val="0"/>
      <w:marTop w:val="0"/>
      <w:marBottom w:val="0"/>
      <w:divBdr>
        <w:top w:val="none" w:sz="0" w:space="0" w:color="auto"/>
        <w:left w:val="none" w:sz="0" w:space="0" w:color="auto"/>
        <w:bottom w:val="none" w:sz="0" w:space="0" w:color="auto"/>
        <w:right w:val="none" w:sz="0" w:space="0" w:color="auto"/>
      </w:divBdr>
    </w:div>
    <w:div w:id="1013216849">
      <w:bodyDiv w:val="1"/>
      <w:marLeft w:val="0"/>
      <w:marRight w:val="0"/>
      <w:marTop w:val="0"/>
      <w:marBottom w:val="0"/>
      <w:divBdr>
        <w:top w:val="none" w:sz="0" w:space="0" w:color="auto"/>
        <w:left w:val="none" w:sz="0" w:space="0" w:color="auto"/>
        <w:bottom w:val="none" w:sz="0" w:space="0" w:color="auto"/>
        <w:right w:val="none" w:sz="0" w:space="0" w:color="auto"/>
      </w:divBdr>
    </w:div>
    <w:div w:id="1013460251">
      <w:bodyDiv w:val="1"/>
      <w:marLeft w:val="0"/>
      <w:marRight w:val="0"/>
      <w:marTop w:val="0"/>
      <w:marBottom w:val="0"/>
      <w:divBdr>
        <w:top w:val="none" w:sz="0" w:space="0" w:color="auto"/>
        <w:left w:val="none" w:sz="0" w:space="0" w:color="auto"/>
        <w:bottom w:val="none" w:sz="0" w:space="0" w:color="auto"/>
        <w:right w:val="none" w:sz="0" w:space="0" w:color="auto"/>
      </w:divBdr>
    </w:div>
    <w:div w:id="1013580293">
      <w:bodyDiv w:val="1"/>
      <w:marLeft w:val="0"/>
      <w:marRight w:val="0"/>
      <w:marTop w:val="0"/>
      <w:marBottom w:val="0"/>
      <w:divBdr>
        <w:top w:val="none" w:sz="0" w:space="0" w:color="auto"/>
        <w:left w:val="none" w:sz="0" w:space="0" w:color="auto"/>
        <w:bottom w:val="none" w:sz="0" w:space="0" w:color="auto"/>
        <w:right w:val="none" w:sz="0" w:space="0" w:color="auto"/>
      </w:divBdr>
    </w:div>
    <w:div w:id="1013606379">
      <w:bodyDiv w:val="1"/>
      <w:marLeft w:val="0"/>
      <w:marRight w:val="0"/>
      <w:marTop w:val="0"/>
      <w:marBottom w:val="0"/>
      <w:divBdr>
        <w:top w:val="none" w:sz="0" w:space="0" w:color="auto"/>
        <w:left w:val="none" w:sz="0" w:space="0" w:color="auto"/>
        <w:bottom w:val="none" w:sz="0" w:space="0" w:color="auto"/>
        <w:right w:val="none" w:sz="0" w:space="0" w:color="auto"/>
      </w:divBdr>
    </w:div>
    <w:div w:id="1013647509">
      <w:bodyDiv w:val="1"/>
      <w:marLeft w:val="0"/>
      <w:marRight w:val="0"/>
      <w:marTop w:val="0"/>
      <w:marBottom w:val="0"/>
      <w:divBdr>
        <w:top w:val="none" w:sz="0" w:space="0" w:color="auto"/>
        <w:left w:val="none" w:sz="0" w:space="0" w:color="auto"/>
        <w:bottom w:val="none" w:sz="0" w:space="0" w:color="auto"/>
        <w:right w:val="none" w:sz="0" w:space="0" w:color="auto"/>
      </w:divBdr>
    </w:div>
    <w:div w:id="1013800144">
      <w:bodyDiv w:val="1"/>
      <w:marLeft w:val="0"/>
      <w:marRight w:val="0"/>
      <w:marTop w:val="0"/>
      <w:marBottom w:val="0"/>
      <w:divBdr>
        <w:top w:val="none" w:sz="0" w:space="0" w:color="auto"/>
        <w:left w:val="none" w:sz="0" w:space="0" w:color="auto"/>
        <w:bottom w:val="none" w:sz="0" w:space="0" w:color="auto"/>
        <w:right w:val="none" w:sz="0" w:space="0" w:color="auto"/>
      </w:divBdr>
    </w:div>
    <w:div w:id="1013848699">
      <w:bodyDiv w:val="1"/>
      <w:marLeft w:val="0"/>
      <w:marRight w:val="0"/>
      <w:marTop w:val="0"/>
      <w:marBottom w:val="0"/>
      <w:divBdr>
        <w:top w:val="none" w:sz="0" w:space="0" w:color="auto"/>
        <w:left w:val="none" w:sz="0" w:space="0" w:color="auto"/>
        <w:bottom w:val="none" w:sz="0" w:space="0" w:color="auto"/>
        <w:right w:val="none" w:sz="0" w:space="0" w:color="auto"/>
      </w:divBdr>
    </w:div>
    <w:div w:id="1013920165">
      <w:bodyDiv w:val="1"/>
      <w:marLeft w:val="0"/>
      <w:marRight w:val="0"/>
      <w:marTop w:val="0"/>
      <w:marBottom w:val="0"/>
      <w:divBdr>
        <w:top w:val="none" w:sz="0" w:space="0" w:color="auto"/>
        <w:left w:val="none" w:sz="0" w:space="0" w:color="auto"/>
        <w:bottom w:val="none" w:sz="0" w:space="0" w:color="auto"/>
        <w:right w:val="none" w:sz="0" w:space="0" w:color="auto"/>
      </w:divBdr>
    </w:div>
    <w:div w:id="1014116345">
      <w:bodyDiv w:val="1"/>
      <w:marLeft w:val="0"/>
      <w:marRight w:val="0"/>
      <w:marTop w:val="0"/>
      <w:marBottom w:val="0"/>
      <w:divBdr>
        <w:top w:val="none" w:sz="0" w:space="0" w:color="auto"/>
        <w:left w:val="none" w:sz="0" w:space="0" w:color="auto"/>
        <w:bottom w:val="none" w:sz="0" w:space="0" w:color="auto"/>
        <w:right w:val="none" w:sz="0" w:space="0" w:color="auto"/>
      </w:divBdr>
    </w:div>
    <w:div w:id="1014265304">
      <w:bodyDiv w:val="1"/>
      <w:marLeft w:val="0"/>
      <w:marRight w:val="0"/>
      <w:marTop w:val="0"/>
      <w:marBottom w:val="0"/>
      <w:divBdr>
        <w:top w:val="none" w:sz="0" w:space="0" w:color="auto"/>
        <w:left w:val="none" w:sz="0" w:space="0" w:color="auto"/>
        <w:bottom w:val="none" w:sz="0" w:space="0" w:color="auto"/>
        <w:right w:val="none" w:sz="0" w:space="0" w:color="auto"/>
      </w:divBdr>
    </w:div>
    <w:div w:id="1014310521">
      <w:bodyDiv w:val="1"/>
      <w:marLeft w:val="0"/>
      <w:marRight w:val="0"/>
      <w:marTop w:val="0"/>
      <w:marBottom w:val="0"/>
      <w:divBdr>
        <w:top w:val="none" w:sz="0" w:space="0" w:color="auto"/>
        <w:left w:val="none" w:sz="0" w:space="0" w:color="auto"/>
        <w:bottom w:val="none" w:sz="0" w:space="0" w:color="auto"/>
        <w:right w:val="none" w:sz="0" w:space="0" w:color="auto"/>
      </w:divBdr>
    </w:div>
    <w:div w:id="1014379249">
      <w:bodyDiv w:val="1"/>
      <w:marLeft w:val="0"/>
      <w:marRight w:val="0"/>
      <w:marTop w:val="0"/>
      <w:marBottom w:val="0"/>
      <w:divBdr>
        <w:top w:val="none" w:sz="0" w:space="0" w:color="auto"/>
        <w:left w:val="none" w:sz="0" w:space="0" w:color="auto"/>
        <w:bottom w:val="none" w:sz="0" w:space="0" w:color="auto"/>
        <w:right w:val="none" w:sz="0" w:space="0" w:color="auto"/>
      </w:divBdr>
    </w:div>
    <w:div w:id="1014459556">
      <w:bodyDiv w:val="1"/>
      <w:marLeft w:val="0"/>
      <w:marRight w:val="0"/>
      <w:marTop w:val="0"/>
      <w:marBottom w:val="0"/>
      <w:divBdr>
        <w:top w:val="none" w:sz="0" w:space="0" w:color="auto"/>
        <w:left w:val="none" w:sz="0" w:space="0" w:color="auto"/>
        <w:bottom w:val="none" w:sz="0" w:space="0" w:color="auto"/>
        <w:right w:val="none" w:sz="0" w:space="0" w:color="auto"/>
      </w:divBdr>
    </w:div>
    <w:div w:id="1014577385">
      <w:bodyDiv w:val="1"/>
      <w:marLeft w:val="0"/>
      <w:marRight w:val="0"/>
      <w:marTop w:val="0"/>
      <w:marBottom w:val="0"/>
      <w:divBdr>
        <w:top w:val="none" w:sz="0" w:space="0" w:color="auto"/>
        <w:left w:val="none" w:sz="0" w:space="0" w:color="auto"/>
        <w:bottom w:val="none" w:sz="0" w:space="0" w:color="auto"/>
        <w:right w:val="none" w:sz="0" w:space="0" w:color="auto"/>
      </w:divBdr>
    </w:div>
    <w:div w:id="1014651424">
      <w:bodyDiv w:val="1"/>
      <w:marLeft w:val="0"/>
      <w:marRight w:val="0"/>
      <w:marTop w:val="0"/>
      <w:marBottom w:val="0"/>
      <w:divBdr>
        <w:top w:val="none" w:sz="0" w:space="0" w:color="auto"/>
        <w:left w:val="none" w:sz="0" w:space="0" w:color="auto"/>
        <w:bottom w:val="none" w:sz="0" w:space="0" w:color="auto"/>
        <w:right w:val="none" w:sz="0" w:space="0" w:color="auto"/>
      </w:divBdr>
    </w:div>
    <w:div w:id="1014839515">
      <w:bodyDiv w:val="1"/>
      <w:marLeft w:val="0"/>
      <w:marRight w:val="0"/>
      <w:marTop w:val="0"/>
      <w:marBottom w:val="0"/>
      <w:divBdr>
        <w:top w:val="none" w:sz="0" w:space="0" w:color="auto"/>
        <w:left w:val="none" w:sz="0" w:space="0" w:color="auto"/>
        <w:bottom w:val="none" w:sz="0" w:space="0" w:color="auto"/>
        <w:right w:val="none" w:sz="0" w:space="0" w:color="auto"/>
      </w:divBdr>
    </w:div>
    <w:div w:id="1014843595">
      <w:bodyDiv w:val="1"/>
      <w:marLeft w:val="0"/>
      <w:marRight w:val="0"/>
      <w:marTop w:val="0"/>
      <w:marBottom w:val="0"/>
      <w:divBdr>
        <w:top w:val="none" w:sz="0" w:space="0" w:color="auto"/>
        <w:left w:val="none" w:sz="0" w:space="0" w:color="auto"/>
        <w:bottom w:val="none" w:sz="0" w:space="0" w:color="auto"/>
        <w:right w:val="none" w:sz="0" w:space="0" w:color="auto"/>
      </w:divBdr>
    </w:div>
    <w:div w:id="1014844538">
      <w:bodyDiv w:val="1"/>
      <w:marLeft w:val="0"/>
      <w:marRight w:val="0"/>
      <w:marTop w:val="0"/>
      <w:marBottom w:val="0"/>
      <w:divBdr>
        <w:top w:val="none" w:sz="0" w:space="0" w:color="auto"/>
        <w:left w:val="none" w:sz="0" w:space="0" w:color="auto"/>
        <w:bottom w:val="none" w:sz="0" w:space="0" w:color="auto"/>
        <w:right w:val="none" w:sz="0" w:space="0" w:color="auto"/>
      </w:divBdr>
    </w:div>
    <w:div w:id="1014846798">
      <w:bodyDiv w:val="1"/>
      <w:marLeft w:val="0"/>
      <w:marRight w:val="0"/>
      <w:marTop w:val="0"/>
      <w:marBottom w:val="0"/>
      <w:divBdr>
        <w:top w:val="none" w:sz="0" w:space="0" w:color="auto"/>
        <w:left w:val="none" w:sz="0" w:space="0" w:color="auto"/>
        <w:bottom w:val="none" w:sz="0" w:space="0" w:color="auto"/>
        <w:right w:val="none" w:sz="0" w:space="0" w:color="auto"/>
      </w:divBdr>
    </w:div>
    <w:div w:id="1014956714">
      <w:bodyDiv w:val="1"/>
      <w:marLeft w:val="0"/>
      <w:marRight w:val="0"/>
      <w:marTop w:val="0"/>
      <w:marBottom w:val="0"/>
      <w:divBdr>
        <w:top w:val="none" w:sz="0" w:space="0" w:color="auto"/>
        <w:left w:val="none" w:sz="0" w:space="0" w:color="auto"/>
        <w:bottom w:val="none" w:sz="0" w:space="0" w:color="auto"/>
        <w:right w:val="none" w:sz="0" w:space="0" w:color="auto"/>
      </w:divBdr>
    </w:div>
    <w:div w:id="1015038092">
      <w:bodyDiv w:val="1"/>
      <w:marLeft w:val="0"/>
      <w:marRight w:val="0"/>
      <w:marTop w:val="0"/>
      <w:marBottom w:val="0"/>
      <w:divBdr>
        <w:top w:val="none" w:sz="0" w:space="0" w:color="auto"/>
        <w:left w:val="none" w:sz="0" w:space="0" w:color="auto"/>
        <w:bottom w:val="none" w:sz="0" w:space="0" w:color="auto"/>
        <w:right w:val="none" w:sz="0" w:space="0" w:color="auto"/>
      </w:divBdr>
    </w:div>
    <w:div w:id="1015111708">
      <w:bodyDiv w:val="1"/>
      <w:marLeft w:val="0"/>
      <w:marRight w:val="0"/>
      <w:marTop w:val="0"/>
      <w:marBottom w:val="0"/>
      <w:divBdr>
        <w:top w:val="none" w:sz="0" w:space="0" w:color="auto"/>
        <w:left w:val="none" w:sz="0" w:space="0" w:color="auto"/>
        <w:bottom w:val="none" w:sz="0" w:space="0" w:color="auto"/>
        <w:right w:val="none" w:sz="0" w:space="0" w:color="auto"/>
      </w:divBdr>
    </w:div>
    <w:div w:id="1015349452">
      <w:bodyDiv w:val="1"/>
      <w:marLeft w:val="0"/>
      <w:marRight w:val="0"/>
      <w:marTop w:val="0"/>
      <w:marBottom w:val="0"/>
      <w:divBdr>
        <w:top w:val="none" w:sz="0" w:space="0" w:color="auto"/>
        <w:left w:val="none" w:sz="0" w:space="0" w:color="auto"/>
        <w:bottom w:val="none" w:sz="0" w:space="0" w:color="auto"/>
        <w:right w:val="none" w:sz="0" w:space="0" w:color="auto"/>
      </w:divBdr>
    </w:div>
    <w:div w:id="1015377356">
      <w:bodyDiv w:val="1"/>
      <w:marLeft w:val="0"/>
      <w:marRight w:val="0"/>
      <w:marTop w:val="0"/>
      <w:marBottom w:val="0"/>
      <w:divBdr>
        <w:top w:val="none" w:sz="0" w:space="0" w:color="auto"/>
        <w:left w:val="none" w:sz="0" w:space="0" w:color="auto"/>
        <w:bottom w:val="none" w:sz="0" w:space="0" w:color="auto"/>
        <w:right w:val="none" w:sz="0" w:space="0" w:color="auto"/>
      </w:divBdr>
    </w:div>
    <w:div w:id="1015420927">
      <w:bodyDiv w:val="1"/>
      <w:marLeft w:val="0"/>
      <w:marRight w:val="0"/>
      <w:marTop w:val="0"/>
      <w:marBottom w:val="0"/>
      <w:divBdr>
        <w:top w:val="none" w:sz="0" w:space="0" w:color="auto"/>
        <w:left w:val="none" w:sz="0" w:space="0" w:color="auto"/>
        <w:bottom w:val="none" w:sz="0" w:space="0" w:color="auto"/>
        <w:right w:val="none" w:sz="0" w:space="0" w:color="auto"/>
      </w:divBdr>
    </w:div>
    <w:div w:id="1015689652">
      <w:bodyDiv w:val="1"/>
      <w:marLeft w:val="0"/>
      <w:marRight w:val="0"/>
      <w:marTop w:val="0"/>
      <w:marBottom w:val="0"/>
      <w:divBdr>
        <w:top w:val="none" w:sz="0" w:space="0" w:color="auto"/>
        <w:left w:val="none" w:sz="0" w:space="0" w:color="auto"/>
        <w:bottom w:val="none" w:sz="0" w:space="0" w:color="auto"/>
        <w:right w:val="none" w:sz="0" w:space="0" w:color="auto"/>
      </w:divBdr>
    </w:div>
    <w:div w:id="1015693706">
      <w:bodyDiv w:val="1"/>
      <w:marLeft w:val="0"/>
      <w:marRight w:val="0"/>
      <w:marTop w:val="0"/>
      <w:marBottom w:val="0"/>
      <w:divBdr>
        <w:top w:val="none" w:sz="0" w:space="0" w:color="auto"/>
        <w:left w:val="none" w:sz="0" w:space="0" w:color="auto"/>
        <w:bottom w:val="none" w:sz="0" w:space="0" w:color="auto"/>
        <w:right w:val="none" w:sz="0" w:space="0" w:color="auto"/>
      </w:divBdr>
    </w:div>
    <w:div w:id="1015808648">
      <w:bodyDiv w:val="1"/>
      <w:marLeft w:val="0"/>
      <w:marRight w:val="0"/>
      <w:marTop w:val="0"/>
      <w:marBottom w:val="0"/>
      <w:divBdr>
        <w:top w:val="none" w:sz="0" w:space="0" w:color="auto"/>
        <w:left w:val="none" w:sz="0" w:space="0" w:color="auto"/>
        <w:bottom w:val="none" w:sz="0" w:space="0" w:color="auto"/>
        <w:right w:val="none" w:sz="0" w:space="0" w:color="auto"/>
      </w:divBdr>
    </w:div>
    <w:div w:id="1015810970">
      <w:bodyDiv w:val="1"/>
      <w:marLeft w:val="0"/>
      <w:marRight w:val="0"/>
      <w:marTop w:val="0"/>
      <w:marBottom w:val="0"/>
      <w:divBdr>
        <w:top w:val="none" w:sz="0" w:space="0" w:color="auto"/>
        <w:left w:val="none" w:sz="0" w:space="0" w:color="auto"/>
        <w:bottom w:val="none" w:sz="0" w:space="0" w:color="auto"/>
        <w:right w:val="none" w:sz="0" w:space="0" w:color="auto"/>
      </w:divBdr>
    </w:div>
    <w:div w:id="1015813958">
      <w:bodyDiv w:val="1"/>
      <w:marLeft w:val="0"/>
      <w:marRight w:val="0"/>
      <w:marTop w:val="0"/>
      <w:marBottom w:val="0"/>
      <w:divBdr>
        <w:top w:val="none" w:sz="0" w:space="0" w:color="auto"/>
        <w:left w:val="none" w:sz="0" w:space="0" w:color="auto"/>
        <w:bottom w:val="none" w:sz="0" w:space="0" w:color="auto"/>
        <w:right w:val="none" w:sz="0" w:space="0" w:color="auto"/>
      </w:divBdr>
    </w:div>
    <w:div w:id="1015886190">
      <w:bodyDiv w:val="1"/>
      <w:marLeft w:val="0"/>
      <w:marRight w:val="0"/>
      <w:marTop w:val="0"/>
      <w:marBottom w:val="0"/>
      <w:divBdr>
        <w:top w:val="none" w:sz="0" w:space="0" w:color="auto"/>
        <w:left w:val="none" w:sz="0" w:space="0" w:color="auto"/>
        <w:bottom w:val="none" w:sz="0" w:space="0" w:color="auto"/>
        <w:right w:val="none" w:sz="0" w:space="0" w:color="auto"/>
      </w:divBdr>
    </w:div>
    <w:div w:id="1016007120">
      <w:bodyDiv w:val="1"/>
      <w:marLeft w:val="0"/>
      <w:marRight w:val="0"/>
      <w:marTop w:val="0"/>
      <w:marBottom w:val="0"/>
      <w:divBdr>
        <w:top w:val="none" w:sz="0" w:space="0" w:color="auto"/>
        <w:left w:val="none" w:sz="0" w:space="0" w:color="auto"/>
        <w:bottom w:val="none" w:sz="0" w:space="0" w:color="auto"/>
        <w:right w:val="none" w:sz="0" w:space="0" w:color="auto"/>
      </w:divBdr>
    </w:div>
    <w:div w:id="1016032635">
      <w:bodyDiv w:val="1"/>
      <w:marLeft w:val="0"/>
      <w:marRight w:val="0"/>
      <w:marTop w:val="0"/>
      <w:marBottom w:val="0"/>
      <w:divBdr>
        <w:top w:val="none" w:sz="0" w:space="0" w:color="auto"/>
        <w:left w:val="none" w:sz="0" w:space="0" w:color="auto"/>
        <w:bottom w:val="none" w:sz="0" w:space="0" w:color="auto"/>
        <w:right w:val="none" w:sz="0" w:space="0" w:color="auto"/>
      </w:divBdr>
    </w:div>
    <w:div w:id="1016082642">
      <w:bodyDiv w:val="1"/>
      <w:marLeft w:val="0"/>
      <w:marRight w:val="0"/>
      <w:marTop w:val="0"/>
      <w:marBottom w:val="0"/>
      <w:divBdr>
        <w:top w:val="none" w:sz="0" w:space="0" w:color="auto"/>
        <w:left w:val="none" w:sz="0" w:space="0" w:color="auto"/>
        <w:bottom w:val="none" w:sz="0" w:space="0" w:color="auto"/>
        <w:right w:val="none" w:sz="0" w:space="0" w:color="auto"/>
      </w:divBdr>
    </w:div>
    <w:div w:id="1016228557">
      <w:bodyDiv w:val="1"/>
      <w:marLeft w:val="0"/>
      <w:marRight w:val="0"/>
      <w:marTop w:val="0"/>
      <w:marBottom w:val="0"/>
      <w:divBdr>
        <w:top w:val="none" w:sz="0" w:space="0" w:color="auto"/>
        <w:left w:val="none" w:sz="0" w:space="0" w:color="auto"/>
        <w:bottom w:val="none" w:sz="0" w:space="0" w:color="auto"/>
        <w:right w:val="none" w:sz="0" w:space="0" w:color="auto"/>
      </w:divBdr>
    </w:div>
    <w:div w:id="1016233243">
      <w:bodyDiv w:val="1"/>
      <w:marLeft w:val="0"/>
      <w:marRight w:val="0"/>
      <w:marTop w:val="0"/>
      <w:marBottom w:val="0"/>
      <w:divBdr>
        <w:top w:val="none" w:sz="0" w:space="0" w:color="auto"/>
        <w:left w:val="none" w:sz="0" w:space="0" w:color="auto"/>
        <w:bottom w:val="none" w:sz="0" w:space="0" w:color="auto"/>
        <w:right w:val="none" w:sz="0" w:space="0" w:color="auto"/>
      </w:divBdr>
    </w:div>
    <w:div w:id="1016270760">
      <w:bodyDiv w:val="1"/>
      <w:marLeft w:val="0"/>
      <w:marRight w:val="0"/>
      <w:marTop w:val="0"/>
      <w:marBottom w:val="0"/>
      <w:divBdr>
        <w:top w:val="none" w:sz="0" w:space="0" w:color="auto"/>
        <w:left w:val="none" w:sz="0" w:space="0" w:color="auto"/>
        <w:bottom w:val="none" w:sz="0" w:space="0" w:color="auto"/>
        <w:right w:val="none" w:sz="0" w:space="0" w:color="auto"/>
      </w:divBdr>
    </w:div>
    <w:div w:id="1016611706">
      <w:bodyDiv w:val="1"/>
      <w:marLeft w:val="0"/>
      <w:marRight w:val="0"/>
      <w:marTop w:val="0"/>
      <w:marBottom w:val="0"/>
      <w:divBdr>
        <w:top w:val="none" w:sz="0" w:space="0" w:color="auto"/>
        <w:left w:val="none" w:sz="0" w:space="0" w:color="auto"/>
        <w:bottom w:val="none" w:sz="0" w:space="0" w:color="auto"/>
        <w:right w:val="none" w:sz="0" w:space="0" w:color="auto"/>
      </w:divBdr>
    </w:div>
    <w:div w:id="1016613051">
      <w:bodyDiv w:val="1"/>
      <w:marLeft w:val="0"/>
      <w:marRight w:val="0"/>
      <w:marTop w:val="0"/>
      <w:marBottom w:val="0"/>
      <w:divBdr>
        <w:top w:val="none" w:sz="0" w:space="0" w:color="auto"/>
        <w:left w:val="none" w:sz="0" w:space="0" w:color="auto"/>
        <w:bottom w:val="none" w:sz="0" w:space="0" w:color="auto"/>
        <w:right w:val="none" w:sz="0" w:space="0" w:color="auto"/>
      </w:divBdr>
    </w:div>
    <w:div w:id="1016620699">
      <w:bodyDiv w:val="1"/>
      <w:marLeft w:val="0"/>
      <w:marRight w:val="0"/>
      <w:marTop w:val="0"/>
      <w:marBottom w:val="0"/>
      <w:divBdr>
        <w:top w:val="none" w:sz="0" w:space="0" w:color="auto"/>
        <w:left w:val="none" w:sz="0" w:space="0" w:color="auto"/>
        <w:bottom w:val="none" w:sz="0" w:space="0" w:color="auto"/>
        <w:right w:val="none" w:sz="0" w:space="0" w:color="auto"/>
      </w:divBdr>
    </w:div>
    <w:div w:id="1016687186">
      <w:bodyDiv w:val="1"/>
      <w:marLeft w:val="0"/>
      <w:marRight w:val="0"/>
      <w:marTop w:val="0"/>
      <w:marBottom w:val="0"/>
      <w:divBdr>
        <w:top w:val="none" w:sz="0" w:space="0" w:color="auto"/>
        <w:left w:val="none" w:sz="0" w:space="0" w:color="auto"/>
        <w:bottom w:val="none" w:sz="0" w:space="0" w:color="auto"/>
        <w:right w:val="none" w:sz="0" w:space="0" w:color="auto"/>
      </w:divBdr>
    </w:div>
    <w:div w:id="1016886787">
      <w:bodyDiv w:val="1"/>
      <w:marLeft w:val="0"/>
      <w:marRight w:val="0"/>
      <w:marTop w:val="0"/>
      <w:marBottom w:val="0"/>
      <w:divBdr>
        <w:top w:val="none" w:sz="0" w:space="0" w:color="auto"/>
        <w:left w:val="none" w:sz="0" w:space="0" w:color="auto"/>
        <w:bottom w:val="none" w:sz="0" w:space="0" w:color="auto"/>
        <w:right w:val="none" w:sz="0" w:space="0" w:color="auto"/>
      </w:divBdr>
    </w:div>
    <w:div w:id="1016931640">
      <w:bodyDiv w:val="1"/>
      <w:marLeft w:val="0"/>
      <w:marRight w:val="0"/>
      <w:marTop w:val="0"/>
      <w:marBottom w:val="0"/>
      <w:divBdr>
        <w:top w:val="none" w:sz="0" w:space="0" w:color="auto"/>
        <w:left w:val="none" w:sz="0" w:space="0" w:color="auto"/>
        <w:bottom w:val="none" w:sz="0" w:space="0" w:color="auto"/>
        <w:right w:val="none" w:sz="0" w:space="0" w:color="auto"/>
      </w:divBdr>
    </w:div>
    <w:div w:id="1017000114">
      <w:bodyDiv w:val="1"/>
      <w:marLeft w:val="0"/>
      <w:marRight w:val="0"/>
      <w:marTop w:val="0"/>
      <w:marBottom w:val="0"/>
      <w:divBdr>
        <w:top w:val="none" w:sz="0" w:space="0" w:color="auto"/>
        <w:left w:val="none" w:sz="0" w:space="0" w:color="auto"/>
        <w:bottom w:val="none" w:sz="0" w:space="0" w:color="auto"/>
        <w:right w:val="none" w:sz="0" w:space="0" w:color="auto"/>
      </w:divBdr>
    </w:div>
    <w:div w:id="1017120232">
      <w:bodyDiv w:val="1"/>
      <w:marLeft w:val="0"/>
      <w:marRight w:val="0"/>
      <w:marTop w:val="0"/>
      <w:marBottom w:val="0"/>
      <w:divBdr>
        <w:top w:val="none" w:sz="0" w:space="0" w:color="auto"/>
        <w:left w:val="none" w:sz="0" w:space="0" w:color="auto"/>
        <w:bottom w:val="none" w:sz="0" w:space="0" w:color="auto"/>
        <w:right w:val="none" w:sz="0" w:space="0" w:color="auto"/>
      </w:divBdr>
    </w:div>
    <w:div w:id="1017193916">
      <w:bodyDiv w:val="1"/>
      <w:marLeft w:val="0"/>
      <w:marRight w:val="0"/>
      <w:marTop w:val="0"/>
      <w:marBottom w:val="0"/>
      <w:divBdr>
        <w:top w:val="none" w:sz="0" w:space="0" w:color="auto"/>
        <w:left w:val="none" w:sz="0" w:space="0" w:color="auto"/>
        <w:bottom w:val="none" w:sz="0" w:space="0" w:color="auto"/>
        <w:right w:val="none" w:sz="0" w:space="0" w:color="auto"/>
      </w:divBdr>
    </w:div>
    <w:div w:id="1017342831">
      <w:bodyDiv w:val="1"/>
      <w:marLeft w:val="0"/>
      <w:marRight w:val="0"/>
      <w:marTop w:val="0"/>
      <w:marBottom w:val="0"/>
      <w:divBdr>
        <w:top w:val="none" w:sz="0" w:space="0" w:color="auto"/>
        <w:left w:val="none" w:sz="0" w:space="0" w:color="auto"/>
        <w:bottom w:val="none" w:sz="0" w:space="0" w:color="auto"/>
        <w:right w:val="none" w:sz="0" w:space="0" w:color="auto"/>
      </w:divBdr>
    </w:div>
    <w:div w:id="1017386668">
      <w:bodyDiv w:val="1"/>
      <w:marLeft w:val="0"/>
      <w:marRight w:val="0"/>
      <w:marTop w:val="0"/>
      <w:marBottom w:val="0"/>
      <w:divBdr>
        <w:top w:val="none" w:sz="0" w:space="0" w:color="auto"/>
        <w:left w:val="none" w:sz="0" w:space="0" w:color="auto"/>
        <w:bottom w:val="none" w:sz="0" w:space="0" w:color="auto"/>
        <w:right w:val="none" w:sz="0" w:space="0" w:color="auto"/>
      </w:divBdr>
    </w:div>
    <w:div w:id="1017468916">
      <w:bodyDiv w:val="1"/>
      <w:marLeft w:val="0"/>
      <w:marRight w:val="0"/>
      <w:marTop w:val="0"/>
      <w:marBottom w:val="0"/>
      <w:divBdr>
        <w:top w:val="none" w:sz="0" w:space="0" w:color="auto"/>
        <w:left w:val="none" w:sz="0" w:space="0" w:color="auto"/>
        <w:bottom w:val="none" w:sz="0" w:space="0" w:color="auto"/>
        <w:right w:val="none" w:sz="0" w:space="0" w:color="auto"/>
      </w:divBdr>
    </w:div>
    <w:div w:id="1017536061">
      <w:bodyDiv w:val="1"/>
      <w:marLeft w:val="0"/>
      <w:marRight w:val="0"/>
      <w:marTop w:val="0"/>
      <w:marBottom w:val="0"/>
      <w:divBdr>
        <w:top w:val="none" w:sz="0" w:space="0" w:color="auto"/>
        <w:left w:val="none" w:sz="0" w:space="0" w:color="auto"/>
        <w:bottom w:val="none" w:sz="0" w:space="0" w:color="auto"/>
        <w:right w:val="none" w:sz="0" w:space="0" w:color="auto"/>
      </w:divBdr>
    </w:div>
    <w:div w:id="1017735712">
      <w:bodyDiv w:val="1"/>
      <w:marLeft w:val="0"/>
      <w:marRight w:val="0"/>
      <w:marTop w:val="0"/>
      <w:marBottom w:val="0"/>
      <w:divBdr>
        <w:top w:val="none" w:sz="0" w:space="0" w:color="auto"/>
        <w:left w:val="none" w:sz="0" w:space="0" w:color="auto"/>
        <w:bottom w:val="none" w:sz="0" w:space="0" w:color="auto"/>
        <w:right w:val="none" w:sz="0" w:space="0" w:color="auto"/>
      </w:divBdr>
    </w:div>
    <w:div w:id="1017997639">
      <w:bodyDiv w:val="1"/>
      <w:marLeft w:val="0"/>
      <w:marRight w:val="0"/>
      <w:marTop w:val="0"/>
      <w:marBottom w:val="0"/>
      <w:divBdr>
        <w:top w:val="none" w:sz="0" w:space="0" w:color="auto"/>
        <w:left w:val="none" w:sz="0" w:space="0" w:color="auto"/>
        <w:bottom w:val="none" w:sz="0" w:space="0" w:color="auto"/>
        <w:right w:val="none" w:sz="0" w:space="0" w:color="auto"/>
      </w:divBdr>
    </w:div>
    <w:div w:id="1018118645">
      <w:bodyDiv w:val="1"/>
      <w:marLeft w:val="0"/>
      <w:marRight w:val="0"/>
      <w:marTop w:val="0"/>
      <w:marBottom w:val="0"/>
      <w:divBdr>
        <w:top w:val="none" w:sz="0" w:space="0" w:color="auto"/>
        <w:left w:val="none" w:sz="0" w:space="0" w:color="auto"/>
        <w:bottom w:val="none" w:sz="0" w:space="0" w:color="auto"/>
        <w:right w:val="none" w:sz="0" w:space="0" w:color="auto"/>
      </w:divBdr>
    </w:div>
    <w:div w:id="1018313873">
      <w:bodyDiv w:val="1"/>
      <w:marLeft w:val="0"/>
      <w:marRight w:val="0"/>
      <w:marTop w:val="0"/>
      <w:marBottom w:val="0"/>
      <w:divBdr>
        <w:top w:val="none" w:sz="0" w:space="0" w:color="auto"/>
        <w:left w:val="none" w:sz="0" w:space="0" w:color="auto"/>
        <w:bottom w:val="none" w:sz="0" w:space="0" w:color="auto"/>
        <w:right w:val="none" w:sz="0" w:space="0" w:color="auto"/>
      </w:divBdr>
    </w:div>
    <w:div w:id="1018384009">
      <w:bodyDiv w:val="1"/>
      <w:marLeft w:val="0"/>
      <w:marRight w:val="0"/>
      <w:marTop w:val="0"/>
      <w:marBottom w:val="0"/>
      <w:divBdr>
        <w:top w:val="none" w:sz="0" w:space="0" w:color="auto"/>
        <w:left w:val="none" w:sz="0" w:space="0" w:color="auto"/>
        <w:bottom w:val="none" w:sz="0" w:space="0" w:color="auto"/>
        <w:right w:val="none" w:sz="0" w:space="0" w:color="auto"/>
      </w:divBdr>
    </w:div>
    <w:div w:id="1018582102">
      <w:bodyDiv w:val="1"/>
      <w:marLeft w:val="0"/>
      <w:marRight w:val="0"/>
      <w:marTop w:val="0"/>
      <w:marBottom w:val="0"/>
      <w:divBdr>
        <w:top w:val="none" w:sz="0" w:space="0" w:color="auto"/>
        <w:left w:val="none" w:sz="0" w:space="0" w:color="auto"/>
        <w:bottom w:val="none" w:sz="0" w:space="0" w:color="auto"/>
        <w:right w:val="none" w:sz="0" w:space="0" w:color="auto"/>
      </w:divBdr>
    </w:div>
    <w:div w:id="1018583923">
      <w:bodyDiv w:val="1"/>
      <w:marLeft w:val="0"/>
      <w:marRight w:val="0"/>
      <w:marTop w:val="0"/>
      <w:marBottom w:val="0"/>
      <w:divBdr>
        <w:top w:val="none" w:sz="0" w:space="0" w:color="auto"/>
        <w:left w:val="none" w:sz="0" w:space="0" w:color="auto"/>
        <w:bottom w:val="none" w:sz="0" w:space="0" w:color="auto"/>
        <w:right w:val="none" w:sz="0" w:space="0" w:color="auto"/>
      </w:divBdr>
    </w:div>
    <w:div w:id="1018585431">
      <w:bodyDiv w:val="1"/>
      <w:marLeft w:val="0"/>
      <w:marRight w:val="0"/>
      <w:marTop w:val="0"/>
      <w:marBottom w:val="0"/>
      <w:divBdr>
        <w:top w:val="none" w:sz="0" w:space="0" w:color="auto"/>
        <w:left w:val="none" w:sz="0" w:space="0" w:color="auto"/>
        <w:bottom w:val="none" w:sz="0" w:space="0" w:color="auto"/>
        <w:right w:val="none" w:sz="0" w:space="0" w:color="auto"/>
      </w:divBdr>
    </w:div>
    <w:div w:id="1018889153">
      <w:bodyDiv w:val="1"/>
      <w:marLeft w:val="0"/>
      <w:marRight w:val="0"/>
      <w:marTop w:val="0"/>
      <w:marBottom w:val="0"/>
      <w:divBdr>
        <w:top w:val="none" w:sz="0" w:space="0" w:color="auto"/>
        <w:left w:val="none" w:sz="0" w:space="0" w:color="auto"/>
        <w:bottom w:val="none" w:sz="0" w:space="0" w:color="auto"/>
        <w:right w:val="none" w:sz="0" w:space="0" w:color="auto"/>
      </w:divBdr>
    </w:div>
    <w:div w:id="1018894824">
      <w:bodyDiv w:val="1"/>
      <w:marLeft w:val="0"/>
      <w:marRight w:val="0"/>
      <w:marTop w:val="0"/>
      <w:marBottom w:val="0"/>
      <w:divBdr>
        <w:top w:val="none" w:sz="0" w:space="0" w:color="auto"/>
        <w:left w:val="none" w:sz="0" w:space="0" w:color="auto"/>
        <w:bottom w:val="none" w:sz="0" w:space="0" w:color="auto"/>
        <w:right w:val="none" w:sz="0" w:space="0" w:color="auto"/>
      </w:divBdr>
    </w:div>
    <w:div w:id="1019038930">
      <w:bodyDiv w:val="1"/>
      <w:marLeft w:val="0"/>
      <w:marRight w:val="0"/>
      <w:marTop w:val="0"/>
      <w:marBottom w:val="0"/>
      <w:divBdr>
        <w:top w:val="none" w:sz="0" w:space="0" w:color="auto"/>
        <w:left w:val="none" w:sz="0" w:space="0" w:color="auto"/>
        <w:bottom w:val="none" w:sz="0" w:space="0" w:color="auto"/>
        <w:right w:val="none" w:sz="0" w:space="0" w:color="auto"/>
      </w:divBdr>
    </w:div>
    <w:div w:id="1019039931">
      <w:bodyDiv w:val="1"/>
      <w:marLeft w:val="0"/>
      <w:marRight w:val="0"/>
      <w:marTop w:val="0"/>
      <w:marBottom w:val="0"/>
      <w:divBdr>
        <w:top w:val="none" w:sz="0" w:space="0" w:color="auto"/>
        <w:left w:val="none" w:sz="0" w:space="0" w:color="auto"/>
        <w:bottom w:val="none" w:sz="0" w:space="0" w:color="auto"/>
        <w:right w:val="none" w:sz="0" w:space="0" w:color="auto"/>
      </w:divBdr>
    </w:div>
    <w:div w:id="1019235527">
      <w:bodyDiv w:val="1"/>
      <w:marLeft w:val="0"/>
      <w:marRight w:val="0"/>
      <w:marTop w:val="0"/>
      <w:marBottom w:val="0"/>
      <w:divBdr>
        <w:top w:val="none" w:sz="0" w:space="0" w:color="auto"/>
        <w:left w:val="none" w:sz="0" w:space="0" w:color="auto"/>
        <w:bottom w:val="none" w:sz="0" w:space="0" w:color="auto"/>
        <w:right w:val="none" w:sz="0" w:space="0" w:color="auto"/>
      </w:divBdr>
    </w:div>
    <w:div w:id="1019236270">
      <w:bodyDiv w:val="1"/>
      <w:marLeft w:val="0"/>
      <w:marRight w:val="0"/>
      <w:marTop w:val="0"/>
      <w:marBottom w:val="0"/>
      <w:divBdr>
        <w:top w:val="none" w:sz="0" w:space="0" w:color="auto"/>
        <w:left w:val="none" w:sz="0" w:space="0" w:color="auto"/>
        <w:bottom w:val="none" w:sz="0" w:space="0" w:color="auto"/>
        <w:right w:val="none" w:sz="0" w:space="0" w:color="auto"/>
      </w:divBdr>
    </w:div>
    <w:div w:id="1019426164">
      <w:bodyDiv w:val="1"/>
      <w:marLeft w:val="0"/>
      <w:marRight w:val="0"/>
      <w:marTop w:val="0"/>
      <w:marBottom w:val="0"/>
      <w:divBdr>
        <w:top w:val="none" w:sz="0" w:space="0" w:color="auto"/>
        <w:left w:val="none" w:sz="0" w:space="0" w:color="auto"/>
        <w:bottom w:val="none" w:sz="0" w:space="0" w:color="auto"/>
        <w:right w:val="none" w:sz="0" w:space="0" w:color="auto"/>
      </w:divBdr>
    </w:div>
    <w:div w:id="1019430260">
      <w:bodyDiv w:val="1"/>
      <w:marLeft w:val="0"/>
      <w:marRight w:val="0"/>
      <w:marTop w:val="0"/>
      <w:marBottom w:val="0"/>
      <w:divBdr>
        <w:top w:val="none" w:sz="0" w:space="0" w:color="auto"/>
        <w:left w:val="none" w:sz="0" w:space="0" w:color="auto"/>
        <w:bottom w:val="none" w:sz="0" w:space="0" w:color="auto"/>
        <w:right w:val="none" w:sz="0" w:space="0" w:color="auto"/>
      </w:divBdr>
    </w:div>
    <w:div w:id="1019507881">
      <w:bodyDiv w:val="1"/>
      <w:marLeft w:val="0"/>
      <w:marRight w:val="0"/>
      <w:marTop w:val="0"/>
      <w:marBottom w:val="0"/>
      <w:divBdr>
        <w:top w:val="none" w:sz="0" w:space="0" w:color="auto"/>
        <w:left w:val="none" w:sz="0" w:space="0" w:color="auto"/>
        <w:bottom w:val="none" w:sz="0" w:space="0" w:color="auto"/>
        <w:right w:val="none" w:sz="0" w:space="0" w:color="auto"/>
      </w:divBdr>
    </w:div>
    <w:div w:id="1019619238">
      <w:bodyDiv w:val="1"/>
      <w:marLeft w:val="0"/>
      <w:marRight w:val="0"/>
      <w:marTop w:val="0"/>
      <w:marBottom w:val="0"/>
      <w:divBdr>
        <w:top w:val="none" w:sz="0" w:space="0" w:color="auto"/>
        <w:left w:val="none" w:sz="0" w:space="0" w:color="auto"/>
        <w:bottom w:val="none" w:sz="0" w:space="0" w:color="auto"/>
        <w:right w:val="none" w:sz="0" w:space="0" w:color="auto"/>
      </w:divBdr>
    </w:div>
    <w:div w:id="1019816778">
      <w:bodyDiv w:val="1"/>
      <w:marLeft w:val="0"/>
      <w:marRight w:val="0"/>
      <w:marTop w:val="0"/>
      <w:marBottom w:val="0"/>
      <w:divBdr>
        <w:top w:val="none" w:sz="0" w:space="0" w:color="auto"/>
        <w:left w:val="none" w:sz="0" w:space="0" w:color="auto"/>
        <w:bottom w:val="none" w:sz="0" w:space="0" w:color="auto"/>
        <w:right w:val="none" w:sz="0" w:space="0" w:color="auto"/>
      </w:divBdr>
    </w:div>
    <w:div w:id="1019819526">
      <w:bodyDiv w:val="1"/>
      <w:marLeft w:val="0"/>
      <w:marRight w:val="0"/>
      <w:marTop w:val="0"/>
      <w:marBottom w:val="0"/>
      <w:divBdr>
        <w:top w:val="none" w:sz="0" w:space="0" w:color="auto"/>
        <w:left w:val="none" w:sz="0" w:space="0" w:color="auto"/>
        <w:bottom w:val="none" w:sz="0" w:space="0" w:color="auto"/>
        <w:right w:val="none" w:sz="0" w:space="0" w:color="auto"/>
      </w:divBdr>
    </w:div>
    <w:div w:id="1020005722">
      <w:bodyDiv w:val="1"/>
      <w:marLeft w:val="0"/>
      <w:marRight w:val="0"/>
      <w:marTop w:val="0"/>
      <w:marBottom w:val="0"/>
      <w:divBdr>
        <w:top w:val="none" w:sz="0" w:space="0" w:color="auto"/>
        <w:left w:val="none" w:sz="0" w:space="0" w:color="auto"/>
        <w:bottom w:val="none" w:sz="0" w:space="0" w:color="auto"/>
        <w:right w:val="none" w:sz="0" w:space="0" w:color="auto"/>
      </w:divBdr>
    </w:div>
    <w:div w:id="1020009799">
      <w:bodyDiv w:val="1"/>
      <w:marLeft w:val="0"/>
      <w:marRight w:val="0"/>
      <w:marTop w:val="0"/>
      <w:marBottom w:val="0"/>
      <w:divBdr>
        <w:top w:val="none" w:sz="0" w:space="0" w:color="auto"/>
        <w:left w:val="none" w:sz="0" w:space="0" w:color="auto"/>
        <w:bottom w:val="none" w:sz="0" w:space="0" w:color="auto"/>
        <w:right w:val="none" w:sz="0" w:space="0" w:color="auto"/>
      </w:divBdr>
    </w:div>
    <w:div w:id="1020164958">
      <w:bodyDiv w:val="1"/>
      <w:marLeft w:val="0"/>
      <w:marRight w:val="0"/>
      <w:marTop w:val="0"/>
      <w:marBottom w:val="0"/>
      <w:divBdr>
        <w:top w:val="none" w:sz="0" w:space="0" w:color="auto"/>
        <w:left w:val="none" w:sz="0" w:space="0" w:color="auto"/>
        <w:bottom w:val="none" w:sz="0" w:space="0" w:color="auto"/>
        <w:right w:val="none" w:sz="0" w:space="0" w:color="auto"/>
      </w:divBdr>
    </w:div>
    <w:div w:id="1020200819">
      <w:bodyDiv w:val="1"/>
      <w:marLeft w:val="0"/>
      <w:marRight w:val="0"/>
      <w:marTop w:val="0"/>
      <w:marBottom w:val="0"/>
      <w:divBdr>
        <w:top w:val="none" w:sz="0" w:space="0" w:color="auto"/>
        <w:left w:val="none" w:sz="0" w:space="0" w:color="auto"/>
        <w:bottom w:val="none" w:sz="0" w:space="0" w:color="auto"/>
        <w:right w:val="none" w:sz="0" w:space="0" w:color="auto"/>
      </w:divBdr>
    </w:div>
    <w:div w:id="1020739511">
      <w:bodyDiv w:val="1"/>
      <w:marLeft w:val="0"/>
      <w:marRight w:val="0"/>
      <w:marTop w:val="0"/>
      <w:marBottom w:val="0"/>
      <w:divBdr>
        <w:top w:val="none" w:sz="0" w:space="0" w:color="auto"/>
        <w:left w:val="none" w:sz="0" w:space="0" w:color="auto"/>
        <w:bottom w:val="none" w:sz="0" w:space="0" w:color="auto"/>
        <w:right w:val="none" w:sz="0" w:space="0" w:color="auto"/>
      </w:divBdr>
    </w:div>
    <w:div w:id="1020744712">
      <w:bodyDiv w:val="1"/>
      <w:marLeft w:val="0"/>
      <w:marRight w:val="0"/>
      <w:marTop w:val="0"/>
      <w:marBottom w:val="0"/>
      <w:divBdr>
        <w:top w:val="none" w:sz="0" w:space="0" w:color="auto"/>
        <w:left w:val="none" w:sz="0" w:space="0" w:color="auto"/>
        <w:bottom w:val="none" w:sz="0" w:space="0" w:color="auto"/>
        <w:right w:val="none" w:sz="0" w:space="0" w:color="auto"/>
      </w:divBdr>
    </w:div>
    <w:div w:id="1020813061">
      <w:bodyDiv w:val="1"/>
      <w:marLeft w:val="0"/>
      <w:marRight w:val="0"/>
      <w:marTop w:val="0"/>
      <w:marBottom w:val="0"/>
      <w:divBdr>
        <w:top w:val="none" w:sz="0" w:space="0" w:color="auto"/>
        <w:left w:val="none" w:sz="0" w:space="0" w:color="auto"/>
        <w:bottom w:val="none" w:sz="0" w:space="0" w:color="auto"/>
        <w:right w:val="none" w:sz="0" w:space="0" w:color="auto"/>
      </w:divBdr>
    </w:div>
    <w:div w:id="1020814950">
      <w:bodyDiv w:val="1"/>
      <w:marLeft w:val="0"/>
      <w:marRight w:val="0"/>
      <w:marTop w:val="0"/>
      <w:marBottom w:val="0"/>
      <w:divBdr>
        <w:top w:val="none" w:sz="0" w:space="0" w:color="auto"/>
        <w:left w:val="none" w:sz="0" w:space="0" w:color="auto"/>
        <w:bottom w:val="none" w:sz="0" w:space="0" w:color="auto"/>
        <w:right w:val="none" w:sz="0" w:space="0" w:color="auto"/>
      </w:divBdr>
    </w:div>
    <w:div w:id="1020859895">
      <w:bodyDiv w:val="1"/>
      <w:marLeft w:val="0"/>
      <w:marRight w:val="0"/>
      <w:marTop w:val="0"/>
      <w:marBottom w:val="0"/>
      <w:divBdr>
        <w:top w:val="none" w:sz="0" w:space="0" w:color="auto"/>
        <w:left w:val="none" w:sz="0" w:space="0" w:color="auto"/>
        <w:bottom w:val="none" w:sz="0" w:space="0" w:color="auto"/>
        <w:right w:val="none" w:sz="0" w:space="0" w:color="auto"/>
      </w:divBdr>
    </w:div>
    <w:div w:id="1021006478">
      <w:bodyDiv w:val="1"/>
      <w:marLeft w:val="0"/>
      <w:marRight w:val="0"/>
      <w:marTop w:val="0"/>
      <w:marBottom w:val="0"/>
      <w:divBdr>
        <w:top w:val="none" w:sz="0" w:space="0" w:color="auto"/>
        <w:left w:val="none" w:sz="0" w:space="0" w:color="auto"/>
        <w:bottom w:val="none" w:sz="0" w:space="0" w:color="auto"/>
        <w:right w:val="none" w:sz="0" w:space="0" w:color="auto"/>
      </w:divBdr>
    </w:div>
    <w:div w:id="1021200080">
      <w:bodyDiv w:val="1"/>
      <w:marLeft w:val="0"/>
      <w:marRight w:val="0"/>
      <w:marTop w:val="0"/>
      <w:marBottom w:val="0"/>
      <w:divBdr>
        <w:top w:val="none" w:sz="0" w:space="0" w:color="auto"/>
        <w:left w:val="none" w:sz="0" w:space="0" w:color="auto"/>
        <w:bottom w:val="none" w:sz="0" w:space="0" w:color="auto"/>
        <w:right w:val="none" w:sz="0" w:space="0" w:color="auto"/>
      </w:divBdr>
    </w:div>
    <w:div w:id="1021317360">
      <w:bodyDiv w:val="1"/>
      <w:marLeft w:val="0"/>
      <w:marRight w:val="0"/>
      <w:marTop w:val="0"/>
      <w:marBottom w:val="0"/>
      <w:divBdr>
        <w:top w:val="none" w:sz="0" w:space="0" w:color="auto"/>
        <w:left w:val="none" w:sz="0" w:space="0" w:color="auto"/>
        <w:bottom w:val="none" w:sz="0" w:space="0" w:color="auto"/>
        <w:right w:val="none" w:sz="0" w:space="0" w:color="auto"/>
      </w:divBdr>
    </w:div>
    <w:div w:id="1021589560">
      <w:bodyDiv w:val="1"/>
      <w:marLeft w:val="0"/>
      <w:marRight w:val="0"/>
      <w:marTop w:val="0"/>
      <w:marBottom w:val="0"/>
      <w:divBdr>
        <w:top w:val="none" w:sz="0" w:space="0" w:color="auto"/>
        <w:left w:val="none" w:sz="0" w:space="0" w:color="auto"/>
        <w:bottom w:val="none" w:sz="0" w:space="0" w:color="auto"/>
        <w:right w:val="none" w:sz="0" w:space="0" w:color="auto"/>
      </w:divBdr>
    </w:div>
    <w:div w:id="1021711192">
      <w:bodyDiv w:val="1"/>
      <w:marLeft w:val="0"/>
      <w:marRight w:val="0"/>
      <w:marTop w:val="0"/>
      <w:marBottom w:val="0"/>
      <w:divBdr>
        <w:top w:val="none" w:sz="0" w:space="0" w:color="auto"/>
        <w:left w:val="none" w:sz="0" w:space="0" w:color="auto"/>
        <w:bottom w:val="none" w:sz="0" w:space="0" w:color="auto"/>
        <w:right w:val="none" w:sz="0" w:space="0" w:color="auto"/>
      </w:divBdr>
    </w:div>
    <w:div w:id="1021786927">
      <w:bodyDiv w:val="1"/>
      <w:marLeft w:val="0"/>
      <w:marRight w:val="0"/>
      <w:marTop w:val="0"/>
      <w:marBottom w:val="0"/>
      <w:divBdr>
        <w:top w:val="none" w:sz="0" w:space="0" w:color="auto"/>
        <w:left w:val="none" w:sz="0" w:space="0" w:color="auto"/>
        <w:bottom w:val="none" w:sz="0" w:space="0" w:color="auto"/>
        <w:right w:val="none" w:sz="0" w:space="0" w:color="auto"/>
      </w:divBdr>
    </w:div>
    <w:div w:id="1021856680">
      <w:bodyDiv w:val="1"/>
      <w:marLeft w:val="0"/>
      <w:marRight w:val="0"/>
      <w:marTop w:val="0"/>
      <w:marBottom w:val="0"/>
      <w:divBdr>
        <w:top w:val="none" w:sz="0" w:space="0" w:color="auto"/>
        <w:left w:val="none" w:sz="0" w:space="0" w:color="auto"/>
        <w:bottom w:val="none" w:sz="0" w:space="0" w:color="auto"/>
        <w:right w:val="none" w:sz="0" w:space="0" w:color="auto"/>
      </w:divBdr>
    </w:div>
    <w:div w:id="1021976789">
      <w:bodyDiv w:val="1"/>
      <w:marLeft w:val="0"/>
      <w:marRight w:val="0"/>
      <w:marTop w:val="0"/>
      <w:marBottom w:val="0"/>
      <w:divBdr>
        <w:top w:val="none" w:sz="0" w:space="0" w:color="auto"/>
        <w:left w:val="none" w:sz="0" w:space="0" w:color="auto"/>
        <w:bottom w:val="none" w:sz="0" w:space="0" w:color="auto"/>
        <w:right w:val="none" w:sz="0" w:space="0" w:color="auto"/>
      </w:divBdr>
    </w:div>
    <w:div w:id="1022052613">
      <w:bodyDiv w:val="1"/>
      <w:marLeft w:val="0"/>
      <w:marRight w:val="0"/>
      <w:marTop w:val="0"/>
      <w:marBottom w:val="0"/>
      <w:divBdr>
        <w:top w:val="none" w:sz="0" w:space="0" w:color="auto"/>
        <w:left w:val="none" w:sz="0" w:space="0" w:color="auto"/>
        <w:bottom w:val="none" w:sz="0" w:space="0" w:color="auto"/>
        <w:right w:val="none" w:sz="0" w:space="0" w:color="auto"/>
      </w:divBdr>
    </w:div>
    <w:div w:id="1022583848">
      <w:bodyDiv w:val="1"/>
      <w:marLeft w:val="0"/>
      <w:marRight w:val="0"/>
      <w:marTop w:val="0"/>
      <w:marBottom w:val="0"/>
      <w:divBdr>
        <w:top w:val="none" w:sz="0" w:space="0" w:color="auto"/>
        <w:left w:val="none" w:sz="0" w:space="0" w:color="auto"/>
        <w:bottom w:val="none" w:sz="0" w:space="0" w:color="auto"/>
        <w:right w:val="none" w:sz="0" w:space="0" w:color="auto"/>
      </w:divBdr>
    </w:div>
    <w:div w:id="1022786526">
      <w:bodyDiv w:val="1"/>
      <w:marLeft w:val="0"/>
      <w:marRight w:val="0"/>
      <w:marTop w:val="0"/>
      <w:marBottom w:val="0"/>
      <w:divBdr>
        <w:top w:val="none" w:sz="0" w:space="0" w:color="auto"/>
        <w:left w:val="none" w:sz="0" w:space="0" w:color="auto"/>
        <w:bottom w:val="none" w:sz="0" w:space="0" w:color="auto"/>
        <w:right w:val="none" w:sz="0" w:space="0" w:color="auto"/>
      </w:divBdr>
    </w:div>
    <w:div w:id="1022820508">
      <w:bodyDiv w:val="1"/>
      <w:marLeft w:val="0"/>
      <w:marRight w:val="0"/>
      <w:marTop w:val="0"/>
      <w:marBottom w:val="0"/>
      <w:divBdr>
        <w:top w:val="none" w:sz="0" w:space="0" w:color="auto"/>
        <w:left w:val="none" w:sz="0" w:space="0" w:color="auto"/>
        <w:bottom w:val="none" w:sz="0" w:space="0" w:color="auto"/>
        <w:right w:val="none" w:sz="0" w:space="0" w:color="auto"/>
      </w:divBdr>
    </w:div>
    <w:div w:id="1022823498">
      <w:bodyDiv w:val="1"/>
      <w:marLeft w:val="0"/>
      <w:marRight w:val="0"/>
      <w:marTop w:val="0"/>
      <w:marBottom w:val="0"/>
      <w:divBdr>
        <w:top w:val="none" w:sz="0" w:space="0" w:color="auto"/>
        <w:left w:val="none" w:sz="0" w:space="0" w:color="auto"/>
        <w:bottom w:val="none" w:sz="0" w:space="0" w:color="auto"/>
        <w:right w:val="none" w:sz="0" w:space="0" w:color="auto"/>
      </w:divBdr>
    </w:div>
    <w:div w:id="1023088313">
      <w:bodyDiv w:val="1"/>
      <w:marLeft w:val="0"/>
      <w:marRight w:val="0"/>
      <w:marTop w:val="0"/>
      <w:marBottom w:val="0"/>
      <w:divBdr>
        <w:top w:val="none" w:sz="0" w:space="0" w:color="auto"/>
        <w:left w:val="none" w:sz="0" w:space="0" w:color="auto"/>
        <w:bottom w:val="none" w:sz="0" w:space="0" w:color="auto"/>
        <w:right w:val="none" w:sz="0" w:space="0" w:color="auto"/>
      </w:divBdr>
    </w:div>
    <w:div w:id="1023282991">
      <w:bodyDiv w:val="1"/>
      <w:marLeft w:val="0"/>
      <w:marRight w:val="0"/>
      <w:marTop w:val="0"/>
      <w:marBottom w:val="0"/>
      <w:divBdr>
        <w:top w:val="none" w:sz="0" w:space="0" w:color="auto"/>
        <w:left w:val="none" w:sz="0" w:space="0" w:color="auto"/>
        <w:bottom w:val="none" w:sz="0" w:space="0" w:color="auto"/>
        <w:right w:val="none" w:sz="0" w:space="0" w:color="auto"/>
      </w:divBdr>
    </w:div>
    <w:div w:id="1023481118">
      <w:bodyDiv w:val="1"/>
      <w:marLeft w:val="0"/>
      <w:marRight w:val="0"/>
      <w:marTop w:val="0"/>
      <w:marBottom w:val="0"/>
      <w:divBdr>
        <w:top w:val="none" w:sz="0" w:space="0" w:color="auto"/>
        <w:left w:val="none" w:sz="0" w:space="0" w:color="auto"/>
        <w:bottom w:val="none" w:sz="0" w:space="0" w:color="auto"/>
        <w:right w:val="none" w:sz="0" w:space="0" w:color="auto"/>
      </w:divBdr>
    </w:div>
    <w:div w:id="1023557019">
      <w:bodyDiv w:val="1"/>
      <w:marLeft w:val="0"/>
      <w:marRight w:val="0"/>
      <w:marTop w:val="0"/>
      <w:marBottom w:val="0"/>
      <w:divBdr>
        <w:top w:val="none" w:sz="0" w:space="0" w:color="auto"/>
        <w:left w:val="none" w:sz="0" w:space="0" w:color="auto"/>
        <w:bottom w:val="none" w:sz="0" w:space="0" w:color="auto"/>
        <w:right w:val="none" w:sz="0" w:space="0" w:color="auto"/>
      </w:divBdr>
    </w:div>
    <w:div w:id="1023559764">
      <w:bodyDiv w:val="1"/>
      <w:marLeft w:val="0"/>
      <w:marRight w:val="0"/>
      <w:marTop w:val="0"/>
      <w:marBottom w:val="0"/>
      <w:divBdr>
        <w:top w:val="none" w:sz="0" w:space="0" w:color="auto"/>
        <w:left w:val="none" w:sz="0" w:space="0" w:color="auto"/>
        <w:bottom w:val="none" w:sz="0" w:space="0" w:color="auto"/>
        <w:right w:val="none" w:sz="0" w:space="0" w:color="auto"/>
      </w:divBdr>
    </w:div>
    <w:div w:id="1023627034">
      <w:bodyDiv w:val="1"/>
      <w:marLeft w:val="0"/>
      <w:marRight w:val="0"/>
      <w:marTop w:val="0"/>
      <w:marBottom w:val="0"/>
      <w:divBdr>
        <w:top w:val="none" w:sz="0" w:space="0" w:color="auto"/>
        <w:left w:val="none" w:sz="0" w:space="0" w:color="auto"/>
        <w:bottom w:val="none" w:sz="0" w:space="0" w:color="auto"/>
        <w:right w:val="none" w:sz="0" w:space="0" w:color="auto"/>
      </w:divBdr>
    </w:div>
    <w:div w:id="1023627234">
      <w:bodyDiv w:val="1"/>
      <w:marLeft w:val="0"/>
      <w:marRight w:val="0"/>
      <w:marTop w:val="0"/>
      <w:marBottom w:val="0"/>
      <w:divBdr>
        <w:top w:val="none" w:sz="0" w:space="0" w:color="auto"/>
        <w:left w:val="none" w:sz="0" w:space="0" w:color="auto"/>
        <w:bottom w:val="none" w:sz="0" w:space="0" w:color="auto"/>
        <w:right w:val="none" w:sz="0" w:space="0" w:color="auto"/>
      </w:divBdr>
    </w:div>
    <w:div w:id="1023940005">
      <w:bodyDiv w:val="1"/>
      <w:marLeft w:val="0"/>
      <w:marRight w:val="0"/>
      <w:marTop w:val="0"/>
      <w:marBottom w:val="0"/>
      <w:divBdr>
        <w:top w:val="none" w:sz="0" w:space="0" w:color="auto"/>
        <w:left w:val="none" w:sz="0" w:space="0" w:color="auto"/>
        <w:bottom w:val="none" w:sz="0" w:space="0" w:color="auto"/>
        <w:right w:val="none" w:sz="0" w:space="0" w:color="auto"/>
      </w:divBdr>
    </w:div>
    <w:div w:id="1023940656">
      <w:bodyDiv w:val="1"/>
      <w:marLeft w:val="0"/>
      <w:marRight w:val="0"/>
      <w:marTop w:val="0"/>
      <w:marBottom w:val="0"/>
      <w:divBdr>
        <w:top w:val="none" w:sz="0" w:space="0" w:color="auto"/>
        <w:left w:val="none" w:sz="0" w:space="0" w:color="auto"/>
        <w:bottom w:val="none" w:sz="0" w:space="0" w:color="auto"/>
        <w:right w:val="none" w:sz="0" w:space="0" w:color="auto"/>
      </w:divBdr>
    </w:div>
    <w:div w:id="1024017093">
      <w:bodyDiv w:val="1"/>
      <w:marLeft w:val="0"/>
      <w:marRight w:val="0"/>
      <w:marTop w:val="0"/>
      <w:marBottom w:val="0"/>
      <w:divBdr>
        <w:top w:val="none" w:sz="0" w:space="0" w:color="auto"/>
        <w:left w:val="none" w:sz="0" w:space="0" w:color="auto"/>
        <w:bottom w:val="none" w:sz="0" w:space="0" w:color="auto"/>
        <w:right w:val="none" w:sz="0" w:space="0" w:color="auto"/>
      </w:divBdr>
    </w:div>
    <w:div w:id="1024131220">
      <w:bodyDiv w:val="1"/>
      <w:marLeft w:val="0"/>
      <w:marRight w:val="0"/>
      <w:marTop w:val="0"/>
      <w:marBottom w:val="0"/>
      <w:divBdr>
        <w:top w:val="none" w:sz="0" w:space="0" w:color="auto"/>
        <w:left w:val="none" w:sz="0" w:space="0" w:color="auto"/>
        <w:bottom w:val="none" w:sz="0" w:space="0" w:color="auto"/>
        <w:right w:val="none" w:sz="0" w:space="0" w:color="auto"/>
      </w:divBdr>
    </w:div>
    <w:div w:id="1024288336">
      <w:bodyDiv w:val="1"/>
      <w:marLeft w:val="0"/>
      <w:marRight w:val="0"/>
      <w:marTop w:val="0"/>
      <w:marBottom w:val="0"/>
      <w:divBdr>
        <w:top w:val="none" w:sz="0" w:space="0" w:color="auto"/>
        <w:left w:val="none" w:sz="0" w:space="0" w:color="auto"/>
        <w:bottom w:val="none" w:sz="0" w:space="0" w:color="auto"/>
        <w:right w:val="none" w:sz="0" w:space="0" w:color="auto"/>
      </w:divBdr>
    </w:div>
    <w:div w:id="1024333104">
      <w:bodyDiv w:val="1"/>
      <w:marLeft w:val="0"/>
      <w:marRight w:val="0"/>
      <w:marTop w:val="0"/>
      <w:marBottom w:val="0"/>
      <w:divBdr>
        <w:top w:val="none" w:sz="0" w:space="0" w:color="auto"/>
        <w:left w:val="none" w:sz="0" w:space="0" w:color="auto"/>
        <w:bottom w:val="none" w:sz="0" w:space="0" w:color="auto"/>
        <w:right w:val="none" w:sz="0" w:space="0" w:color="auto"/>
      </w:divBdr>
    </w:div>
    <w:div w:id="1024400714">
      <w:bodyDiv w:val="1"/>
      <w:marLeft w:val="0"/>
      <w:marRight w:val="0"/>
      <w:marTop w:val="0"/>
      <w:marBottom w:val="0"/>
      <w:divBdr>
        <w:top w:val="none" w:sz="0" w:space="0" w:color="auto"/>
        <w:left w:val="none" w:sz="0" w:space="0" w:color="auto"/>
        <w:bottom w:val="none" w:sz="0" w:space="0" w:color="auto"/>
        <w:right w:val="none" w:sz="0" w:space="0" w:color="auto"/>
      </w:divBdr>
    </w:div>
    <w:div w:id="1024477945">
      <w:bodyDiv w:val="1"/>
      <w:marLeft w:val="0"/>
      <w:marRight w:val="0"/>
      <w:marTop w:val="0"/>
      <w:marBottom w:val="0"/>
      <w:divBdr>
        <w:top w:val="none" w:sz="0" w:space="0" w:color="auto"/>
        <w:left w:val="none" w:sz="0" w:space="0" w:color="auto"/>
        <w:bottom w:val="none" w:sz="0" w:space="0" w:color="auto"/>
        <w:right w:val="none" w:sz="0" w:space="0" w:color="auto"/>
      </w:divBdr>
    </w:div>
    <w:div w:id="1024594390">
      <w:bodyDiv w:val="1"/>
      <w:marLeft w:val="0"/>
      <w:marRight w:val="0"/>
      <w:marTop w:val="0"/>
      <w:marBottom w:val="0"/>
      <w:divBdr>
        <w:top w:val="none" w:sz="0" w:space="0" w:color="auto"/>
        <w:left w:val="none" w:sz="0" w:space="0" w:color="auto"/>
        <w:bottom w:val="none" w:sz="0" w:space="0" w:color="auto"/>
        <w:right w:val="none" w:sz="0" w:space="0" w:color="auto"/>
      </w:divBdr>
    </w:div>
    <w:div w:id="1024596249">
      <w:bodyDiv w:val="1"/>
      <w:marLeft w:val="0"/>
      <w:marRight w:val="0"/>
      <w:marTop w:val="0"/>
      <w:marBottom w:val="0"/>
      <w:divBdr>
        <w:top w:val="none" w:sz="0" w:space="0" w:color="auto"/>
        <w:left w:val="none" w:sz="0" w:space="0" w:color="auto"/>
        <w:bottom w:val="none" w:sz="0" w:space="0" w:color="auto"/>
        <w:right w:val="none" w:sz="0" w:space="0" w:color="auto"/>
      </w:divBdr>
    </w:div>
    <w:div w:id="1024598717">
      <w:bodyDiv w:val="1"/>
      <w:marLeft w:val="0"/>
      <w:marRight w:val="0"/>
      <w:marTop w:val="0"/>
      <w:marBottom w:val="0"/>
      <w:divBdr>
        <w:top w:val="none" w:sz="0" w:space="0" w:color="auto"/>
        <w:left w:val="none" w:sz="0" w:space="0" w:color="auto"/>
        <w:bottom w:val="none" w:sz="0" w:space="0" w:color="auto"/>
        <w:right w:val="none" w:sz="0" w:space="0" w:color="auto"/>
      </w:divBdr>
    </w:div>
    <w:div w:id="1024787593">
      <w:bodyDiv w:val="1"/>
      <w:marLeft w:val="0"/>
      <w:marRight w:val="0"/>
      <w:marTop w:val="0"/>
      <w:marBottom w:val="0"/>
      <w:divBdr>
        <w:top w:val="none" w:sz="0" w:space="0" w:color="auto"/>
        <w:left w:val="none" w:sz="0" w:space="0" w:color="auto"/>
        <w:bottom w:val="none" w:sz="0" w:space="0" w:color="auto"/>
        <w:right w:val="none" w:sz="0" w:space="0" w:color="auto"/>
      </w:divBdr>
    </w:div>
    <w:div w:id="1024861623">
      <w:bodyDiv w:val="1"/>
      <w:marLeft w:val="0"/>
      <w:marRight w:val="0"/>
      <w:marTop w:val="0"/>
      <w:marBottom w:val="0"/>
      <w:divBdr>
        <w:top w:val="none" w:sz="0" w:space="0" w:color="auto"/>
        <w:left w:val="none" w:sz="0" w:space="0" w:color="auto"/>
        <w:bottom w:val="none" w:sz="0" w:space="0" w:color="auto"/>
        <w:right w:val="none" w:sz="0" w:space="0" w:color="auto"/>
      </w:divBdr>
    </w:div>
    <w:div w:id="1025057039">
      <w:bodyDiv w:val="1"/>
      <w:marLeft w:val="0"/>
      <w:marRight w:val="0"/>
      <w:marTop w:val="0"/>
      <w:marBottom w:val="0"/>
      <w:divBdr>
        <w:top w:val="none" w:sz="0" w:space="0" w:color="auto"/>
        <w:left w:val="none" w:sz="0" w:space="0" w:color="auto"/>
        <w:bottom w:val="none" w:sz="0" w:space="0" w:color="auto"/>
        <w:right w:val="none" w:sz="0" w:space="0" w:color="auto"/>
      </w:divBdr>
    </w:div>
    <w:div w:id="1025131878">
      <w:bodyDiv w:val="1"/>
      <w:marLeft w:val="0"/>
      <w:marRight w:val="0"/>
      <w:marTop w:val="0"/>
      <w:marBottom w:val="0"/>
      <w:divBdr>
        <w:top w:val="none" w:sz="0" w:space="0" w:color="auto"/>
        <w:left w:val="none" w:sz="0" w:space="0" w:color="auto"/>
        <w:bottom w:val="none" w:sz="0" w:space="0" w:color="auto"/>
        <w:right w:val="none" w:sz="0" w:space="0" w:color="auto"/>
      </w:divBdr>
    </w:div>
    <w:div w:id="1025132540">
      <w:bodyDiv w:val="1"/>
      <w:marLeft w:val="0"/>
      <w:marRight w:val="0"/>
      <w:marTop w:val="0"/>
      <w:marBottom w:val="0"/>
      <w:divBdr>
        <w:top w:val="none" w:sz="0" w:space="0" w:color="auto"/>
        <w:left w:val="none" w:sz="0" w:space="0" w:color="auto"/>
        <w:bottom w:val="none" w:sz="0" w:space="0" w:color="auto"/>
        <w:right w:val="none" w:sz="0" w:space="0" w:color="auto"/>
      </w:divBdr>
    </w:div>
    <w:div w:id="1025209044">
      <w:bodyDiv w:val="1"/>
      <w:marLeft w:val="0"/>
      <w:marRight w:val="0"/>
      <w:marTop w:val="0"/>
      <w:marBottom w:val="0"/>
      <w:divBdr>
        <w:top w:val="none" w:sz="0" w:space="0" w:color="auto"/>
        <w:left w:val="none" w:sz="0" w:space="0" w:color="auto"/>
        <w:bottom w:val="none" w:sz="0" w:space="0" w:color="auto"/>
        <w:right w:val="none" w:sz="0" w:space="0" w:color="auto"/>
      </w:divBdr>
    </w:div>
    <w:div w:id="1025255601">
      <w:bodyDiv w:val="1"/>
      <w:marLeft w:val="0"/>
      <w:marRight w:val="0"/>
      <w:marTop w:val="0"/>
      <w:marBottom w:val="0"/>
      <w:divBdr>
        <w:top w:val="none" w:sz="0" w:space="0" w:color="auto"/>
        <w:left w:val="none" w:sz="0" w:space="0" w:color="auto"/>
        <w:bottom w:val="none" w:sz="0" w:space="0" w:color="auto"/>
        <w:right w:val="none" w:sz="0" w:space="0" w:color="auto"/>
      </w:divBdr>
    </w:div>
    <w:div w:id="1025325976">
      <w:bodyDiv w:val="1"/>
      <w:marLeft w:val="0"/>
      <w:marRight w:val="0"/>
      <w:marTop w:val="0"/>
      <w:marBottom w:val="0"/>
      <w:divBdr>
        <w:top w:val="none" w:sz="0" w:space="0" w:color="auto"/>
        <w:left w:val="none" w:sz="0" w:space="0" w:color="auto"/>
        <w:bottom w:val="none" w:sz="0" w:space="0" w:color="auto"/>
        <w:right w:val="none" w:sz="0" w:space="0" w:color="auto"/>
      </w:divBdr>
    </w:div>
    <w:div w:id="1025330521">
      <w:bodyDiv w:val="1"/>
      <w:marLeft w:val="0"/>
      <w:marRight w:val="0"/>
      <w:marTop w:val="0"/>
      <w:marBottom w:val="0"/>
      <w:divBdr>
        <w:top w:val="none" w:sz="0" w:space="0" w:color="auto"/>
        <w:left w:val="none" w:sz="0" w:space="0" w:color="auto"/>
        <w:bottom w:val="none" w:sz="0" w:space="0" w:color="auto"/>
        <w:right w:val="none" w:sz="0" w:space="0" w:color="auto"/>
      </w:divBdr>
    </w:div>
    <w:div w:id="1025446193">
      <w:bodyDiv w:val="1"/>
      <w:marLeft w:val="0"/>
      <w:marRight w:val="0"/>
      <w:marTop w:val="0"/>
      <w:marBottom w:val="0"/>
      <w:divBdr>
        <w:top w:val="none" w:sz="0" w:space="0" w:color="auto"/>
        <w:left w:val="none" w:sz="0" w:space="0" w:color="auto"/>
        <w:bottom w:val="none" w:sz="0" w:space="0" w:color="auto"/>
        <w:right w:val="none" w:sz="0" w:space="0" w:color="auto"/>
      </w:divBdr>
    </w:div>
    <w:div w:id="1025516515">
      <w:bodyDiv w:val="1"/>
      <w:marLeft w:val="0"/>
      <w:marRight w:val="0"/>
      <w:marTop w:val="0"/>
      <w:marBottom w:val="0"/>
      <w:divBdr>
        <w:top w:val="none" w:sz="0" w:space="0" w:color="auto"/>
        <w:left w:val="none" w:sz="0" w:space="0" w:color="auto"/>
        <w:bottom w:val="none" w:sz="0" w:space="0" w:color="auto"/>
        <w:right w:val="none" w:sz="0" w:space="0" w:color="auto"/>
      </w:divBdr>
    </w:div>
    <w:div w:id="1025594676">
      <w:bodyDiv w:val="1"/>
      <w:marLeft w:val="0"/>
      <w:marRight w:val="0"/>
      <w:marTop w:val="0"/>
      <w:marBottom w:val="0"/>
      <w:divBdr>
        <w:top w:val="none" w:sz="0" w:space="0" w:color="auto"/>
        <w:left w:val="none" w:sz="0" w:space="0" w:color="auto"/>
        <w:bottom w:val="none" w:sz="0" w:space="0" w:color="auto"/>
        <w:right w:val="none" w:sz="0" w:space="0" w:color="auto"/>
      </w:divBdr>
    </w:div>
    <w:div w:id="1025598966">
      <w:bodyDiv w:val="1"/>
      <w:marLeft w:val="0"/>
      <w:marRight w:val="0"/>
      <w:marTop w:val="0"/>
      <w:marBottom w:val="0"/>
      <w:divBdr>
        <w:top w:val="none" w:sz="0" w:space="0" w:color="auto"/>
        <w:left w:val="none" w:sz="0" w:space="0" w:color="auto"/>
        <w:bottom w:val="none" w:sz="0" w:space="0" w:color="auto"/>
        <w:right w:val="none" w:sz="0" w:space="0" w:color="auto"/>
      </w:divBdr>
    </w:div>
    <w:div w:id="1025638730">
      <w:bodyDiv w:val="1"/>
      <w:marLeft w:val="0"/>
      <w:marRight w:val="0"/>
      <w:marTop w:val="0"/>
      <w:marBottom w:val="0"/>
      <w:divBdr>
        <w:top w:val="none" w:sz="0" w:space="0" w:color="auto"/>
        <w:left w:val="none" w:sz="0" w:space="0" w:color="auto"/>
        <w:bottom w:val="none" w:sz="0" w:space="0" w:color="auto"/>
        <w:right w:val="none" w:sz="0" w:space="0" w:color="auto"/>
      </w:divBdr>
    </w:div>
    <w:div w:id="1025784823">
      <w:bodyDiv w:val="1"/>
      <w:marLeft w:val="0"/>
      <w:marRight w:val="0"/>
      <w:marTop w:val="0"/>
      <w:marBottom w:val="0"/>
      <w:divBdr>
        <w:top w:val="none" w:sz="0" w:space="0" w:color="auto"/>
        <w:left w:val="none" w:sz="0" w:space="0" w:color="auto"/>
        <w:bottom w:val="none" w:sz="0" w:space="0" w:color="auto"/>
        <w:right w:val="none" w:sz="0" w:space="0" w:color="auto"/>
      </w:divBdr>
    </w:div>
    <w:div w:id="1025791646">
      <w:bodyDiv w:val="1"/>
      <w:marLeft w:val="0"/>
      <w:marRight w:val="0"/>
      <w:marTop w:val="0"/>
      <w:marBottom w:val="0"/>
      <w:divBdr>
        <w:top w:val="none" w:sz="0" w:space="0" w:color="auto"/>
        <w:left w:val="none" w:sz="0" w:space="0" w:color="auto"/>
        <w:bottom w:val="none" w:sz="0" w:space="0" w:color="auto"/>
        <w:right w:val="none" w:sz="0" w:space="0" w:color="auto"/>
      </w:divBdr>
    </w:div>
    <w:div w:id="1025904137">
      <w:bodyDiv w:val="1"/>
      <w:marLeft w:val="0"/>
      <w:marRight w:val="0"/>
      <w:marTop w:val="0"/>
      <w:marBottom w:val="0"/>
      <w:divBdr>
        <w:top w:val="none" w:sz="0" w:space="0" w:color="auto"/>
        <w:left w:val="none" w:sz="0" w:space="0" w:color="auto"/>
        <w:bottom w:val="none" w:sz="0" w:space="0" w:color="auto"/>
        <w:right w:val="none" w:sz="0" w:space="0" w:color="auto"/>
      </w:divBdr>
    </w:div>
    <w:div w:id="1025985494">
      <w:bodyDiv w:val="1"/>
      <w:marLeft w:val="0"/>
      <w:marRight w:val="0"/>
      <w:marTop w:val="0"/>
      <w:marBottom w:val="0"/>
      <w:divBdr>
        <w:top w:val="none" w:sz="0" w:space="0" w:color="auto"/>
        <w:left w:val="none" w:sz="0" w:space="0" w:color="auto"/>
        <w:bottom w:val="none" w:sz="0" w:space="0" w:color="auto"/>
        <w:right w:val="none" w:sz="0" w:space="0" w:color="auto"/>
      </w:divBdr>
    </w:div>
    <w:div w:id="1026174437">
      <w:bodyDiv w:val="1"/>
      <w:marLeft w:val="0"/>
      <w:marRight w:val="0"/>
      <w:marTop w:val="0"/>
      <w:marBottom w:val="0"/>
      <w:divBdr>
        <w:top w:val="none" w:sz="0" w:space="0" w:color="auto"/>
        <w:left w:val="none" w:sz="0" w:space="0" w:color="auto"/>
        <w:bottom w:val="none" w:sz="0" w:space="0" w:color="auto"/>
        <w:right w:val="none" w:sz="0" w:space="0" w:color="auto"/>
      </w:divBdr>
    </w:div>
    <w:div w:id="1026370450">
      <w:bodyDiv w:val="1"/>
      <w:marLeft w:val="0"/>
      <w:marRight w:val="0"/>
      <w:marTop w:val="0"/>
      <w:marBottom w:val="0"/>
      <w:divBdr>
        <w:top w:val="none" w:sz="0" w:space="0" w:color="auto"/>
        <w:left w:val="none" w:sz="0" w:space="0" w:color="auto"/>
        <w:bottom w:val="none" w:sz="0" w:space="0" w:color="auto"/>
        <w:right w:val="none" w:sz="0" w:space="0" w:color="auto"/>
      </w:divBdr>
    </w:div>
    <w:div w:id="1026516160">
      <w:bodyDiv w:val="1"/>
      <w:marLeft w:val="0"/>
      <w:marRight w:val="0"/>
      <w:marTop w:val="0"/>
      <w:marBottom w:val="0"/>
      <w:divBdr>
        <w:top w:val="none" w:sz="0" w:space="0" w:color="auto"/>
        <w:left w:val="none" w:sz="0" w:space="0" w:color="auto"/>
        <w:bottom w:val="none" w:sz="0" w:space="0" w:color="auto"/>
        <w:right w:val="none" w:sz="0" w:space="0" w:color="auto"/>
      </w:divBdr>
    </w:div>
    <w:div w:id="1026642745">
      <w:bodyDiv w:val="1"/>
      <w:marLeft w:val="0"/>
      <w:marRight w:val="0"/>
      <w:marTop w:val="0"/>
      <w:marBottom w:val="0"/>
      <w:divBdr>
        <w:top w:val="none" w:sz="0" w:space="0" w:color="auto"/>
        <w:left w:val="none" w:sz="0" w:space="0" w:color="auto"/>
        <w:bottom w:val="none" w:sz="0" w:space="0" w:color="auto"/>
        <w:right w:val="none" w:sz="0" w:space="0" w:color="auto"/>
      </w:divBdr>
    </w:div>
    <w:div w:id="1026718150">
      <w:bodyDiv w:val="1"/>
      <w:marLeft w:val="0"/>
      <w:marRight w:val="0"/>
      <w:marTop w:val="0"/>
      <w:marBottom w:val="0"/>
      <w:divBdr>
        <w:top w:val="none" w:sz="0" w:space="0" w:color="auto"/>
        <w:left w:val="none" w:sz="0" w:space="0" w:color="auto"/>
        <w:bottom w:val="none" w:sz="0" w:space="0" w:color="auto"/>
        <w:right w:val="none" w:sz="0" w:space="0" w:color="auto"/>
      </w:divBdr>
    </w:div>
    <w:div w:id="1026978033">
      <w:bodyDiv w:val="1"/>
      <w:marLeft w:val="0"/>
      <w:marRight w:val="0"/>
      <w:marTop w:val="0"/>
      <w:marBottom w:val="0"/>
      <w:divBdr>
        <w:top w:val="none" w:sz="0" w:space="0" w:color="auto"/>
        <w:left w:val="none" w:sz="0" w:space="0" w:color="auto"/>
        <w:bottom w:val="none" w:sz="0" w:space="0" w:color="auto"/>
        <w:right w:val="none" w:sz="0" w:space="0" w:color="auto"/>
      </w:divBdr>
    </w:div>
    <w:div w:id="1027098101">
      <w:bodyDiv w:val="1"/>
      <w:marLeft w:val="0"/>
      <w:marRight w:val="0"/>
      <w:marTop w:val="0"/>
      <w:marBottom w:val="0"/>
      <w:divBdr>
        <w:top w:val="none" w:sz="0" w:space="0" w:color="auto"/>
        <w:left w:val="none" w:sz="0" w:space="0" w:color="auto"/>
        <w:bottom w:val="none" w:sz="0" w:space="0" w:color="auto"/>
        <w:right w:val="none" w:sz="0" w:space="0" w:color="auto"/>
      </w:divBdr>
    </w:div>
    <w:div w:id="1027220118">
      <w:bodyDiv w:val="1"/>
      <w:marLeft w:val="0"/>
      <w:marRight w:val="0"/>
      <w:marTop w:val="0"/>
      <w:marBottom w:val="0"/>
      <w:divBdr>
        <w:top w:val="none" w:sz="0" w:space="0" w:color="auto"/>
        <w:left w:val="none" w:sz="0" w:space="0" w:color="auto"/>
        <w:bottom w:val="none" w:sz="0" w:space="0" w:color="auto"/>
        <w:right w:val="none" w:sz="0" w:space="0" w:color="auto"/>
      </w:divBdr>
    </w:div>
    <w:div w:id="1027222750">
      <w:bodyDiv w:val="1"/>
      <w:marLeft w:val="0"/>
      <w:marRight w:val="0"/>
      <w:marTop w:val="0"/>
      <w:marBottom w:val="0"/>
      <w:divBdr>
        <w:top w:val="none" w:sz="0" w:space="0" w:color="auto"/>
        <w:left w:val="none" w:sz="0" w:space="0" w:color="auto"/>
        <w:bottom w:val="none" w:sz="0" w:space="0" w:color="auto"/>
        <w:right w:val="none" w:sz="0" w:space="0" w:color="auto"/>
      </w:divBdr>
    </w:div>
    <w:div w:id="1027289375">
      <w:bodyDiv w:val="1"/>
      <w:marLeft w:val="0"/>
      <w:marRight w:val="0"/>
      <w:marTop w:val="0"/>
      <w:marBottom w:val="0"/>
      <w:divBdr>
        <w:top w:val="none" w:sz="0" w:space="0" w:color="auto"/>
        <w:left w:val="none" w:sz="0" w:space="0" w:color="auto"/>
        <w:bottom w:val="none" w:sz="0" w:space="0" w:color="auto"/>
        <w:right w:val="none" w:sz="0" w:space="0" w:color="auto"/>
      </w:divBdr>
    </w:div>
    <w:div w:id="1027489919">
      <w:bodyDiv w:val="1"/>
      <w:marLeft w:val="0"/>
      <w:marRight w:val="0"/>
      <w:marTop w:val="0"/>
      <w:marBottom w:val="0"/>
      <w:divBdr>
        <w:top w:val="none" w:sz="0" w:space="0" w:color="auto"/>
        <w:left w:val="none" w:sz="0" w:space="0" w:color="auto"/>
        <w:bottom w:val="none" w:sz="0" w:space="0" w:color="auto"/>
        <w:right w:val="none" w:sz="0" w:space="0" w:color="auto"/>
      </w:divBdr>
    </w:div>
    <w:div w:id="1027558540">
      <w:bodyDiv w:val="1"/>
      <w:marLeft w:val="0"/>
      <w:marRight w:val="0"/>
      <w:marTop w:val="0"/>
      <w:marBottom w:val="0"/>
      <w:divBdr>
        <w:top w:val="none" w:sz="0" w:space="0" w:color="auto"/>
        <w:left w:val="none" w:sz="0" w:space="0" w:color="auto"/>
        <w:bottom w:val="none" w:sz="0" w:space="0" w:color="auto"/>
        <w:right w:val="none" w:sz="0" w:space="0" w:color="auto"/>
      </w:divBdr>
    </w:div>
    <w:div w:id="1027562177">
      <w:bodyDiv w:val="1"/>
      <w:marLeft w:val="0"/>
      <w:marRight w:val="0"/>
      <w:marTop w:val="0"/>
      <w:marBottom w:val="0"/>
      <w:divBdr>
        <w:top w:val="none" w:sz="0" w:space="0" w:color="auto"/>
        <w:left w:val="none" w:sz="0" w:space="0" w:color="auto"/>
        <w:bottom w:val="none" w:sz="0" w:space="0" w:color="auto"/>
        <w:right w:val="none" w:sz="0" w:space="0" w:color="auto"/>
      </w:divBdr>
    </w:div>
    <w:div w:id="1027752256">
      <w:bodyDiv w:val="1"/>
      <w:marLeft w:val="0"/>
      <w:marRight w:val="0"/>
      <w:marTop w:val="0"/>
      <w:marBottom w:val="0"/>
      <w:divBdr>
        <w:top w:val="none" w:sz="0" w:space="0" w:color="auto"/>
        <w:left w:val="none" w:sz="0" w:space="0" w:color="auto"/>
        <w:bottom w:val="none" w:sz="0" w:space="0" w:color="auto"/>
        <w:right w:val="none" w:sz="0" w:space="0" w:color="auto"/>
      </w:divBdr>
    </w:div>
    <w:div w:id="1027757495">
      <w:bodyDiv w:val="1"/>
      <w:marLeft w:val="0"/>
      <w:marRight w:val="0"/>
      <w:marTop w:val="0"/>
      <w:marBottom w:val="0"/>
      <w:divBdr>
        <w:top w:val="none" w:sz="0" w:space="0" w:color="auto"/>
        <w:left w:val="none" w:sz="0" w:space="0" w:color="auto"/>
        <w:bottom w:val="none" w:sz="0" w:space="0" w:color="auto"/>
        <w:right w:val="none" w:sz="0" w:space="0" w:color="auto"/>
      </w:divBdr>
    </w:div>
    <w:div w:id="1027947195">
      <w:bodyDiv w:val="1"/>
      <w:marLeft w:val="0"/>
      <w:marRight w:val="0"/>
      <w:marTop w:val="0"/>
      <w:marBottom w:val="0"/>
      <w:divBdr>
        <w:top w:val="none" w:sz="0" w:space="0" w:color="auto"/>
        <w:left w:val="none" w:sz="0" w:space="0" w:color="auto"/>
        <w:bottom w:val="none" w:sz="0" w:space="0" w:color="auto"/>
        <w:right w:val="none" w:sz="0" w:space="0" w:color="auto"/>
      </w:divBdr>
    </w:div>
    <w:div w:id="1027953408">
      <w:bodyDiv w:val="1"/>
      <w:marLeft w:val="0"/>
      <w:marRight w:val="0"/>
      <w:marTop w:val="0"/>
      <w:marBottom w:val="0"/>
      <w:divBdr>
        <w:top w:val="none" w:sz="0" w:space="0" w:color="auto"/>
        <w:left w:val="none" w:sz="0" w:space="0" w:color="auto"/>
        <w:bottom w:val="none" w:sz="0" w:space="0" w:color="auto"/>
        <w:right w:val="none" w:sz="0" w:space="0" w:color="auto"/>
      </w:divBdr>
    </w:div>
    <w:div w:id="1028028941">
      <w:bodyDiv w:val="1"/>
      <w:marLeft w:val="0"/>
      <w:marRight w:val="0"/>
      <w:marTop w:val="0"/>
      <w:marBottom w:val="0"/>
      <w:divBdr>
        <w:top w:val="none" w:sz="0" w:space="0" w:color="auto"/>
        <w:left w:val="none" w:sz="0" w:space="0" w:color="auto"/>
        <w:bottom w:val="none" w:sz="0" w:space="0" w:color="auto"/>
        <w:right w:val="none" w:sz="0" w:space="0" w:color="auto"/>
      </w:divBdr>
    </w:div>
    <w:div w:id="1028144002">
      <w:bodyDiv w:val="1"/>
      <w:marLeft w:val="0"/>
      <w:marRight w:val="0"/>
      <w:marTop w:val="0"/>
      <w:marBottom w:val="0"/>
      <w:divBdr>
        <w:top w:val="none" w:sz="0" w:space="0" w:color="auto"/>
        <w:left w:val="none" w:sz="0" w:space="0" w:color="auto"/>
        <w:bottom w:val="none" w:sz="0" w:space="0" w:color="auto"/>
        <w:right w:val="none" w:sz="0" w:space="0" w:color="auto"/>
      </w:divBdr>
    </w:div>
    <w:div w:id="1028333011">
      <w:bodyDiv w:val="1"/>
      <w:marLeft w:val="0"/>
      <w:marRight w:val="0"/>
      <w:marTop w:val="0"/>
      <w:marBottom w:val="0"/>
      <w:divBdr>
        <w:top w:val="none" w:sz="0" w:space="0" w:color="auto"/>
        <w:left w:val="none" w:sz="0" w:space="0" w:color="auto"/>
        <w:bottom w:val="none" w:sz="0" w:space="0" w:color="auto"/>
        <w:right w:val="none" w:sz="0" w:space="0" w:color="auto"/>
      </w:divBdr>
    </w:div>
    <w:div w:id="1028414960">
      <w:bodyDiv w:val="1"/>
      <w:marLeft w:val="0"/>
      <w:marRight w:val="0"/>
      <w:marTop w:val="0"/>
      <w:marBottom w:val="0"/>
      <w:divBdr>
        <w:top w:val="none" w:sz="0" w:space="0" w:color="auto"/>
        <w:left w:val="none" w:sz="0" w:space="0" w:color="auto"/>
        <w:bottom w:val="none" w:sz="0" w:space="0" w:color="auto"/>
        <w:right w:val="none" w:sz="0" w:space="0" w:color="auto"/>
      </w:divBdr>
    </w:div>
    <w:div w:id="1028457212">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8721051">
      <w:bodyDiv w:val="1"/>
      <w:marLeft w:val="0"/>
      <w:marRight w:val="0"/>
      <w:marTop w:val="0"/>
      <w:marBottom w:val="0"/>
      <w:divBdr>
        <w:top w:val="none" w:sz="0" w:space="0" w:color="auto"/>
        <w:left w:val="none" w:sz="0" w:space="0" w:color="auto"/>
        <w:bottom w:val="none" w:sz="0" w:space="0" w:color="auto"/>
        <w:right w:val="none" w:sz="0" w:space="0" w:color="auto"/>
      </w:divBdr>
    </w:div>
    <w:div w:id="1028798505">
      <w:bodyDiv w:val="1"/>
      <w:marLeft w:val="0"/>
      <w:marRight w:val="0"/>
      <w:marTop w:val="0"/>
      <w:marBottom w:val="0"/>
      <w:divBdr>
        <w:top w:val="none" w:sz="0" w:space="0" w:color="auto"/>
        <w:left w:val="none" w:sz="0" w:space="0" w:color="auto"/>
        <w:bottom w:val="none" w:sz="0" w:space="0" w:color="auto"/>
        <w:right w:val="none" w:sz="0" w:space="0" w:color="auto"/>
      </w:divBdr>
    </w:div>
    <w:div w:id="1028987670">
      <w:bodyDiv w:val="1"/>
      <w:marLeft w:val="0"/>
      <w:marRight w:val="0"/>
      <w:marTop w:val="0"/>
      <w:marBottom w:val="0"/>
      <w:divBdr>
        <w:top w:val="none" w:sz="0" w:space="0" w:color="auto"/>
        <w:left w:val="none" w:sz="0" w:space="0" w:color="auto"/>
        <w:bottom w:val="none" w:sz="0" w:space="0" w:color="auto"/>
        <w:right w:val="none" w:sz="0" w:space="0" w:color="auto"/>
      </w:divBdr>
    </w:div>
    <w:div w:id="1029062545">
      <w:bodyDiv w:val="1"/>
      <w:marLeft w:val="0"/>
      <w:marRight w:val="0"/>
      <w:marTop w:val="0"/>
      <w:marBottom w:val="0"/>
      <w:divBdr>
        <w:top w:val="none" w:sz="0" w:space="0" w:color="auto"/>
        <w:left w:val="none" w:sz="0" w:space="0" w:color="auto"/>
        <w:bottom w:val="none" w:sz="0" w:space="0" w:color="auto"/>
        <w:right w:val="none" w:sz="0" w:space="0" w:color="auto"/>
      </w:divBdr>
    </w:div>
    <w:div w:id="1029112412">
      <w:bodyDiv w:val="1"/>
      <w:marLeft w:val="0"/>
      <w:marRight w:val="0"/>
      <w:marTop w:val="0"/>
      <w:marBottom w:val="0"/>
      <w:divBdr>
        <w:top w:val="none" w:sz="0" w:space="0" w:color="auto"/>
        <w:left w:val="none" w:sz="0" w:space="0" w:color="auto"/>
        <w:bottom w:val="none" w:sz="0" w:space="0" w:color="auto"/>
        <w:right w:val="none" w:sz="0" w:space="0" w:color="auto"/>
      </w:divBdr>
    </w:div>
    <w:div w:id="1029140478">
      <w:bodyDiv w:val="1"/>
      <w:marLeft w:val="0"/>
      <w:marRight w:val="0"/>
      <w:marTop w:val="0"/>
      <w:marBottom w:val="0"/>
      <w:divBdr>
        <w:top w:val="none" w:sz="0" w:space="0" w:color="auto"/>
        <w:left w:val="none" w:sz="0" w:space="0" w:color="auto"/>
        <w:bottom w:val="none" w:sz="0" w:space="0" w:color="auto"/>
        <w:right w:val="none" w:sz="0" w:space="0" w:color="auto"/>
      </w:divBdr>
    </w:div>
    <w:div w:id="1029333027">
      <w:bodyDiv w:val="1"/>
      <w:marLeft w:val="0"/>
      <w:marRight w:val="0"/>
      <w:marTop w:val="0"/>
      <w:marBottom w:val="0"/>
      <w:divBdr>
        <w:top w:val="none" w:sz="0" w:space="0" w:color="auto"/>
        <w:left w:val="none" w:sz="0" w:space="0" w:color="auto"/>
        <w:bottom w:val="none" w:sz="0" w:space="0" w:color="auto"/>
        <w:right w:val="none" w:sz="0" w:space="0" w:color="auto"/>
      </w:divBdr>
    </w:div>
    <w:div w:id="1029333594">
      <w:bodyDiv w:val="1"/>
      <w:marLeft w:val="0"/>
      <w:marRight w:val="0"/>
      <w:marTop w:val="0"/>
      <w:marBottom w:val="0"/>
      <w:divBdr>
        <w:top w:val="none" w:sz="0" w:space="0" w:color="auto"/>
        <w:left w:val="none" w:sz="0" w:space="0" w:color="auto"/>
        <w:bottom w:val="none" w:sz="0" w:space="0" w:color="auto"/>
        <w:right w:val="none" w:sz="0" w:space="0" w:color="auto"/>
      </w:divBdr>
    </w:div>
    <w:div w:id="1029451133">
      <w:bodyDiv w:val="1"/>
      <w:marLeft w:val="0"/>
      <w:marRight w:val="0"/>
      <w:marTop w:val="0"/>
      <w:marBottom w:val="0"/>
      <w:divBdr>
        <w:top w:val="none" w:sz="0" w:space="0" w:color="auto"/>
        <w:left w:val="none" w:sz="0" w:space="0" w:color="auto"/>
        <w:bottom w:val="none" w:sz="0" w:space="0" w:color="auto"/>
        <w:right w:val="none" w:sz="0" w:space="0" w:color="auto"/>
      </w:divBdr>
    </w:div>
    <w:div w:id="1029571289">
      <w:bodyDiv w:val="1"/>
      <w:marLeft w:val="0"/>
      <w:marRight w:val="0"/>
      <w:marTop w:val="0"/>
      <w:marBottom w:val="0"/>
      <w:divBdr>
        <w:top w:val="none" w:sz="0" w:space="0" w:color="auto"/>
        <w:left w:val="none" w:sz="0" w:space="0" w:color="auto"/>
        <w:bottom w:val="none" w:sz="0" w:space="0" w:color="auto"/>
        <w:right w:val="none" w:sz="0" w:space="0" w:color="auto"/>
      </w:divBdr>
    </w:div>
    <w:div w:id="1029574954">
      <w:bodyDiv w:val="1"/>
      <w:marLeft w:val="0"/>
      <w:marRight w:val="0"/>
      <w:marTop w:val="0"/>
      <w:marBottom w:val="0"/>
      <w:divBdr>
        <w:top w:val="none" w:sz="0" w:space="0" w:color="auto"/>
        <w:left w:val="none" w:sz="0" w:space="0" w:color="auto"/>
        <w:bottom w:val="none" w:sz="0" w:space="0" w:color="auto"/>
        <w:right w:val="none" w:sz="0" w:space="0" w:color="auto"/>
      </w:divBdr>
    </w:div>
    <w:div w:id="1029717207">
      <w:bodyDiv w:val="1"/>
      <w:marLeft w:val="0"/>
      <w:marRight w:val="0"/>
      <w:marTop w:val="0"/>
      <w:marBottom w:val="0"/>
      <w:divBdr>
        <w:top w:val="none" w:sz="0" w:space="0" w:color="auto"/>
        <w:left w:val="none" w:sz="0" w:space="0" w:color="auto"/>
        <w:bottom w:val="none" w:sz="0" w:space="0" w:color="auto"/>
        <w:right w:val="none" w:sz="0" w:space="0" w:color="auto"/>
      </w:divBdr>
    </w:div>
    <w:div w:id="1029720727">
      <w:bodyDiv w:val="1"/>
      <w:marLeft w:val="0"/>
      <w:marRight w:val="0"/>
      <w:marTop w:val="0"/>
      <w:marBottom w:val="0"/>
      <w:divBdr>
        <w:top w:val="none" w:sz="0" w:space="0" w:color="auto"/>
        <w:left w:val="none" w:sz="0" w:space="0" w:color="auto"/>
        <w:bottom w:val="none" w:sz="0" w:space="0" w:color="auto"/>
        <w:right w:val="none" w:sz="0" w:space="0" w:color="auto"/>
      </w:divBdr>
    </w:div>
    <w:div w:id="1029794193">
      <w:bodyDiv w:val="1"/>
      <w:marLeft w:val="0"/>
      <w:marRight w:val="0"/>
      <w:marTop w:val="0"/>
      <w:marBottom w:val="0"/>
      <w:divBdr>
        <w:top w:val="none" w:sz="0" w:space="0" w:color="auto"/>
        <w:left w:val="none" w:sz="0" w:space="0" w:color="auto"/>
        <w:bottom w:val="none" w:sz="0" w:space="0" w:color="auto"/>
        <w:right w:val="none" w:sz="0" w:space="0" w:color="auto"/>
      </w:divBdr>
    </w:div>
    <w:div w:id="1029989333">
      <w:bodyDiv w:val="1"/>
      <w:marLeft w:val="0"/>
      <w:marRight w:val="0"/>
      <w:marTop w:val="0"/>
      <w:marBottom w:val="0"/>
      <w:divBdr>
        <w:top w:val="none" w:sz="0" w:space="0" w:color="auto"/>
        <w:left w:val="none" w:sz="0" w:space="0" w:color="auto"/>
        <w:bottom w:val="none" w:sz="0" w:space="0" w:color="auto"/>
        <w:right w:val="none" w:sz="0" w:space="0" w:color="auto"/>
      </w:divBdr>
    </w:div>
    <w:div w:id="1030034896">
      <w:bodyDiv w:val="1"/>
      <w:marLeft w:val="0"/>
      <w:marRight w:val="0"/>
      <w:marTop w:val="0"/>
      <w:marBottom w:val="0"/>
      <w:divBdr>
        <w:top w:val="none" w:sz="0" w:space="0" w:color="auto"/>
        <w:left w:val="none" w:sz="0" w:space="0" w:color="auto"/>
        <w:bottom w:val="none" w:sz="0" w:space="0" w:color="auto"/>
        <w:right w:val="none" w:sz="0" w:space="0" w:color="auto"/>
      </w:divBdr>
    </w:div>
    <w:div w:id="1030104243">
      <w:bodyDiv w:val="1"/>
      <w:marLeft w:val="0"/>
      <w:marRight w:val="0"/>
      <w:marTop w:val="0"/>
      <w:marBottom w:val="0"/>
      <w:divBdr>
        <w:top w:val="none" w:sz="0" w:space="0" w:color="auto"/>
        <w:left w:val="none" w:sz="0" w:space="0" w:color="auto"/>
        <w:bottom w:val="none" w:sz="0" w:space="0" w:color="auto"/>
        <w:right w:val="none" w:sz="0" w:space="0" w:color="auto"/>
      </w:divBdr>
    </w:div>
    <w:div w:id="1030255046">
      <w:bodyDiv w:val="1"/>
      <w:marLeft w:val="0"/>
      <w:marRight w:val="0"/>
      <w:marTop w:val="0"/>
      <w:marBottom w:val="0"/>
      <w:divBdr>
        <w:top w:val="none" w:sz="0" w:space="0" w:color="auto"/>
        <w:left w:val="none" w:sz="0" w:space="0" w:color="auto"/>
        <w:bottom w:val="none" w:sz="0" w:space="0" w:color="auto"/>
        <w:right w:val="none" w:sz="0" w:space="0" w:color="auto"/>
      </w:divBdr>
    </w:div>
    <w:div w:id="1030376824">
      <w:bodyDiv w:val="1"/>
      <w:marLeft w:val="0"/>
      <w:marRight w:val="0"/>
      <w:marTop w:val="0"/>
      <w:marBottom w:val="0"/>
      <w:divBdr>
        <w:top w:val="none" w:sz="0" w:space="0" w:color="auto"/>
        <w:left w:val="none" w:sz="0" w:space="0" w:color="auto"/>
        <w:bottom w:val="none" w:sz="0" w:space="0" w:color="auto"/>
        <w:right w:val="none" w:sz="0" w:space="0" w:color="auto"/>
      </w:divBdr>
    </w:div>
    <w:div w:id="1030494506">
      <w:bodyDiv w:val="1"/>
      <w:marLeft w:val="0"/>
      <w:marRight w:val="0"/>
      <w:marTop w:val="0"/>
      <w:marBottom w:val="0"/>
      <w:divBdr>
        <w:top w:val="none" w:sz="0" w:space="0" w:color="auto"/>
        <w:left w:val="none" w:sz="0" w:space="0" w:color="auto"/>
        <w:bottom w:val="none" w:sz="0" w:space="0" w:color="auto"/>
        <w:right w:val="none" w:sz="0" w:space="0" w:color="auto"/>
      </w:divBdr>
    </w:div>
    <w:div w:id="1030497756">
      <w:bodyDiv w:val="1"/>
      <w:marLeft w:val="0"/>
      <w:marRight w:val="0"/>
      <w:marTop w:val="0"/>
      <w:marBottom w:val="0"/>
      <w:divBdr>
        <w:top w:val="none" w:sz="0" w:space="0" w:color="auto"/>
        <w:left w:val="none" w:sz="0" w:space="0" w:color="auto"/>
        <w:bottom w:val="none" w:sz="0" w:space="0" w:color="auto"/>
        <w:right w:val="none" w:sz="0" w:space="0" w:color="auto"/>
      </w:divBdr>
    </w:div>
    <w:div w:id="1030649153">
      <w:bodyDiv w:val="1"/>
      <w:marLeft w:val="0"/>
      <w:marRight w:val="0"/>
      <w:marTop w:val="0"/>
      <w:marBottom w:val="0"/>
      <w:divBdr>
        <w:top w:val="none" w:sz="0" w:space="0" w:color="auto"/>
        <w:left w:val="none" w:sz="0" w:space="0" w:color="auto"/>
        <w:bottom w:val="none" w:sz="0" w:space="0" w:color="auto"/>
        <w:right w:val="none" w:sz="0" w:space="0" w:color="auto"/>
      </w:divBdr>
    </w:div>
    <w:div w:id="1030649760">
      <w:bodyDiv w:val="1"/>
      <w:marLeft w:val="0"/>
      <w:marRight w:val="0"/>
      <w:marTop w:val="0"/>
      <w:marBottom w:val="0"/>
      <w:divBdr>
        <w:top w:val="none" w:sz="0" w:space="0" w:color="auto"/>
        <w:left w:val="none" w:sz="0" w:space="0" w:color="auto"/>
        <w:bottom w:val="none" w:sz="0" w:space="0" w:color="auto"/>
        <w:right w:val="none" w:sz="0" w:space="0" w:color="auto"/>
      </w:divBdr>
    </w:div>
    <w:div w:id="1030912849">
      <w:bodyDiv w:val="1"/>
      <w:marLeft w:val="0"/>
      <w:marRight w:val="0"/>
      <w:marTop w:val="0"/>
      <w:marBottom w:val="0"/>
      <w:divBdr>
        <w:top w:val="none" w:sz="0" w:space="0" w:color="auto"/>
        <w:left w:val="none" w:sz="0" w:space="0" w:color="auto"/>
        <w:bottom w:val="none" w:sz="0" w:space="0" w:color="auto"/>
        <w:right w:val="none" w:sz="0" w:space="0" w:color="auto"/>
      </w:divBdr>
    </w:div>
    <w:div w:id="1031154352">
      <w:bodyDiv w:val="1"/>
      <w:marLeft w:val="0"/>
      <w:marRight w:val="0"/>
      <w:marTop w:val="0"/>
      <w:marBottom w:val="0"/>
      <w:divBdr>
        <w:top w:val="none" w:sz="0" w:space="0" w:color="auto"/>
        <w:left w:val="none" w:sz="0" w:space="0" w:color="auto"/>
        <w:bottom w:val="none" w:sz="0" w:space="0" w:color="auto"/>
        <w:right w:val="none" w:sz="0" w:space="0" w:color="auto"/>
      </w:divBdr>
    </w:div>
    <w:div w:id="1031421817">
      <w:bodyDiv w:val="1"/>
      <w:marLeft w:val="0"/>
      <w:marRight w:val="0"/>
      <w:marTop w:val="0"/>
      <w:marBottom w:val="0"/>
      <w:divBdr>
        <w:top w:val="none" w:sz="0" w:space="0" w:color="auto"/>
        <w:left w:val="none" w:sz="0" w:space="0" w:color="auto"/>
        <w:bottom w:val="none" w:sz="0" w:space="0" w:color="auto"/>
        <w:right w:val="none" w:sz="0" w:space="0" w:color="auto"/>
      </w:divBdr>
    </w:div>
    <w:div w:id="1031607869">
      <w:bodyDiv w:val="1"/>
      <w:marLeft w:val="0"/>
      <w:marRight w:val="0"/>
      <w:marTop w:val="0"/>
      <w:marBottom w:val="0"/>
      <w:divBdr>
        <w:top w:val="none" w:sz="0" w:space="0" w:color="auto"/>
        <w:left w:val="none" w:sz="0" w:space="0" w:color="auto"/>
        <w:bottom w:val="none" w:sz="0" w:space="0" w:color="auto"/>
        <w:right w:val="none" w:sz="0" w:space="0" w:color="auto"/>
      </w:divBdr>
    </w:div>
    <w:div w:id="1031613410">
      <w:bodyDiv w:val="1"/>
      <w:marLeft w:val="0"/>
      <w:marRight w:val="0"/>
      <w:marTop w:val="0"/>
      <w:marBottom w:val="0"/>
      <w:divBdr>
        <w:top w:val="none" w:sz="0" w:space="0" w:color="auto"/>
        <w:left w:val="none" w:sz="0" w:space="0" w:color="auto"/>
        <w:bottom w:val="none" w:sz="0" w:space="0" w:color="auto"/>
        <w:right w:val="none" w:sz="0" w:space="0" w:color="auto"/>
      </w:divBdr>
    </w:div>
    <w:div w:id="1031683678">
      <w:bodyDiv w:val="1"/>
      <w:marLeft w:val="0"/>
      <w:marRight w:val="0"/>
      <w:marTop w:val="0"/>
      <w:marBottom w:val="0"/>
      <w:divBdr>
        <w:top w:val="none" w:sz="0" w:space="0" w:color="auto"/>
        <w:left w:val="none" w:sz="0" w:space="0" w:color="auto"/>
        <w:bottom w:val="none" w:sz="0" w:space="0" w:color="auto"/>
        <w:right w:val="none" w:sz="0" w:space="0" w:color="auto"/>
      </w:divBdr>
    </w:div>
    <w:div w:id="1031690467">
      <w:bodyDiv w:val="1"/>
      <w:marLeft w:val="0"/>
      <w:marRight w:val="0"/>
      <w:marTop w:val="0"/>
      <w:marBottom w:val="0"/>
      <w:divBdr>
        <w:top w:val="none" w:sz="0" w:space="0" w:color="auto"/>
        <w:left w:val="none" w:sz="0" w:space="0" w:color="auto"/>
        <w:bottom w:val="none" w:sz="0" w:space="0" w:color="auto"/>
        <w:right w:val="none" w:sz="0" w:space="0" w:color="auto"/>
      </w:divBdr>
    </w:div>
    <w:div w:id="1031758819">
      <w:bodyDiv w:val="1"/>
      <w:marLeft w:val="0"/>
      <w:marRight w:val="0"/>
      <w:marTop w:val="0"/>
      <w:marBottom w:val="0"/>
      <w:divBdr>
        <w:top w:val="none" w:sz="0" w:space="0" w:color="auto"/>
        <w:left w:val="none" w:sz="0" w:space="0" w:color="auto"/>
        <w:bottom w:val="none" w:sz="0" w:space="0" w:color="auto"/>
        <w:right w:val="none" w:sz="0" w:space="0" w:color="auto"/>
      </w:divBdr>
    </w:div>
    <w:div w:id="1031762203">
      <w:bodyDiv w:val="1"/>
      <w:marLeft w:val="0"/>
      <w:marRight w:val="0"/>
      <w:marTop w:val="0"/>
      <w:marBottom w:val="0"/>
      <w:divBdr>
        <w:top w:val="none" w:sz="0" w:space="0" w:color="auto"/>
        <w:left w:val="none" w:sz="0" w:space="0" w:color="auto"/>
        <w:bottom w:val="none" w:sz="0" w:space="0" w:color="auto"/>
        <w:right w:val="none" w:sz="0" w:space="0" w:color="auto"/>
      </w:divBdr>
    </w:div>
    <w:div w:id="1031764502">
      <w:bodyDiv w:val="1"/>
      <w:marLeft w:val="0"/>
      <w:marRight w:val="0"/>
      <w:marTop w:val="0"/>
      <w:marBottom w:val="0"/>
      <w:divBdr>
        <w:top w:val="none" w:sz="0" w:space="0" w:color="auto"/>
        <w:left w:val="none" w:sz="0" w:space="0" w:color="auto"/>
        <w:bottom w:val="none" w:sz="0" w:space="0" w:color="auto"/>
        <w:right w:val="none" w:sz="0" w:space="0" w:color="auto"/>
      </w:divBdr>
    </w:div>
    <w:div w:id="1031765950">
      <w:bodyDiv w:val="1"/>
      <w:marLeft w:val="0"/>
      <w:marRight w:val="0"/>
      <w:marTop w:val="0"/>
      <w:marBottom w:val="0"/>
      <w:divBdr>
        <w:top w:val="none" w:sz="0" w:space="0" w:color="auto"/>
        <w:left w:val="none" w:sz="0" w:space="0" w:color="auto"/>
        <w:bottom w:val="none" w:sz="0" w:space="0" w:color="auto"/>
        <w:right w:val="none" w:sz="0" w:space="0" w:color="auto"/>
      </w:divBdr>
    </w:div>
    <w:div w:id="1031881498">
      <w:bodyDiv w:val="1"/>
      <w:marLeft w:val="0"/>
      <w:marRight w:val="0"/>
      <w:marTop w:val="0"/>
      <w:marBottom w:val="0"/>
      <w:divBdr>
        <w:top w:val="none" w:sz="0" w:space="0" w:color="auto"/>
        <w:left w:val="none" w:sz="0" w:space="0" w:color="auto"/>
        <w:bottom w:val="none" w:sz="0" w:space="0" w:color="auto"/>
        <w:right w:val="none" w:sz="0" w:space="0" w:color="auto"/>
      </w:divBdr>
    </w:div>
    <w:div w:id="1032266081">
      <w:bodyDiv w:val="1"/>
      <w:marLeft w:val="0"/>
      <w:marRight w:val="0"/>
      <w:marTop w:val="0"/>
      <w:marBottom w:val="0"/>
      <w:divBdr>
        <w:top w:val="none" w:sz="0" w:space="0" w:color="auto"/>
        <w:left w:val="none" w:sz="0" w:space="0" w:color="auto"/>
        <w:bottom w:val="none" w:sz="0" w:space="0" w:color="auto"/>
        <w:right w:val="none" w:sz="0" w:space="0" w:color="auto"/>
      </w:divBdr>
    </w:div>
    <w:div w:id="1032337753">
      <w:bodyDiv w:val="1"/>
      <w:marLeft w:val="0"/>
      <w:marRight w:val="0"/>
      <w:marTop w:val="0"/>
      <w:marBottom w:val="0"/>
      <w:divBdr>
        <w:top w:val="none" w:sz="0" w:space="0" w:color="auto"/>
        <w:left w:val="none" w:sz="0" w:space="0" w:color="auto"/>
        <w:bottom w:val="none" w:sz="0" w:space="0" w:color="auto"/>
        <w:right w:val="none" w:sz="0" w:space="0" w:color="auto"/>
      </w:divBdr>
    </w:div>
    <w:div w:id="1032804097">
      <w:bodyDiv w:val="1"/>
      <w:marLeft w:val="0"/>
      <w:marRight w:val="0"/>
      <w:marTop w:val="0"/>
      <w:marBottom w:val="0"/>
      <w:divBdr>
        <w:top w:val="none" w:sz="0" w:space="0" w:color="auto"/>
        <w:left w:val="none" w:sz="0" w:space="0" w:color="auto"/>
        <w:bottom w:val="none" w:sz="0" w:space="0" w:color="auto"/>
        <w:right w:val="none" w:sz="0" w:space="0" w:color="auto"/>
      </w:divBdr>
    </w:div>
    <w:div w:id="1032848559">
      <w:bodyDiv w:val="1"/>
      <w:marLeft w:val="0"/>
      <w:marRight w:val="0"/>
      <w:marTop w:val="0"/>
      <w:marBottom w:val="0"/>
      <w:divBdr>
        <w:top w:val="none" w:sz="0" w:space="0" w:color="auto"/>
        <w:left w:val="none" w:sz="0" w:space="0" w:color="auto"/>
        <w:bottom w:val="none" w:sz="0" w:space="0" w:color="auto"/>
        <w:right w:val="none" w:sz="0" w:space="0" w:color="auto"/>
      </w:divBdr>
    </w:div>
    <w:div w:id="1032922006">
      <w:bodyDiv w:val="1"/>
      <w:marLeft w:val="0"/>
      <w:marRight w:val="0"/>
      <w:marTop w:val="0"/>
      <w:marBottom w:val="0"/>
      <w:divBdr>
        <w:top w:val="none" w:sz="0" w:space="0" w:color="auto"/>
        <w:left w:val="none" w:sz="0" w:space="0" w:color="auto"/>
        <w:bottom w:val="none" w:sz="0" w:space="0" w:color="auto"/>
        <w:right w:val="none" w:sz="0" w:space="0" w:color="auto"/>
      </w:divBdr>
    </w:div>
    <w:div w:id="1032924771">
      <w:bodyDiv w:val="1"/>
      <w:marLeft w:val="0"/>
      <w:marRight w:val="0"/>
      <w:marTop w:val="0"/>
      <w:marBottom w:val="0"/>
      <w:divBdr>
        <w:top w:val="none" w:sz="0" w:space="0" w:color="auto"/>
        <w:left w:val="none" w:sz="0" w:space="0" w:color="auto"/>
        <w:bottom w:val="none" w:sz="0" w:space="0" w:color="auto"/>
        <w:right w:val="none" w:sz="0" w:space="0" w:color="auto"/>
      </w:divBdr>
    </w:div>
    <w:div w:id="1033044524">
      <w:bodyDiv w:val="1"/>
      <w:marLeft w:val="0"/>
      <w:marRight w:val="0"/>
      <w:marTop w:val="0"/>
      <w:marBottom w:val="0"/>
      <w:divBdr>
        <w:top w:val="none" w:sz="0" w:space="0" w:color="auto"/>
        <w:left w:val="none" w:sz="0" w:space="0" w:color="auto"/>
        <w:bottom w:val="none" w:sz="0" w:space="0" w:color="auto"/>
        <w:right w:val="none" w:sz="0" w:space="0" w:color="auto"/>
      </w:divBdr>
    </w:div>
    <w:div w:id="1033068249">
      <w:bodyDiv w:val="1"/>
      <w:marLeft w:val="0"/>
      <w:marRight w:val="0"/>
      <w:marTop w:val="0"/>
      <w:marBottom w:val="0"/>
      <w:divBdr>
        <w:top w:val="none" w:sz="0" w:space="0" w:color="auto"/>
        <w:left w:val="none" w:sz="0" w:space="0" w:color="auto"/>
        <w:bottom w:val="none" w:sz="0" w:space="0" w:color="auto"/>
        <w:right w:val="none" w:sz="0" w:space="0" w:color="auto"/>
      </w:divBdr>
    </w:div>
    <w:div w:id="1033118997">
      <w:bodyDiv w:val="1"/>
      <w:marLeft w:val="0"/>
      <w:marRight w:val="0"/>
      <w:marTop w:val="0"/>
      <w:marBottom w:val="0"/>
      <w:divBdr>
        <w:top w:val="none" w:sz="0" w:space="0" w:color="auto"/>
        <w:left w:val="none" w:sz="0" w:space="0" w:color="auto"/>
        <w:bottom w:val="none" w:sz="0" w:space="0" w:color="auto"/>
        <w:right w:val="none" w:sz="0" w:space="0" w:color="auto"/>
      </w:divBdr>
    </w:div>
    <w:div w:id="1033195471">
      <w:bodyDiv w:val="1"/>
      <w:marLeft w:val="0"/>
      <w:marRight w:val="0"/>
      <w:marTop w:val="0"/>
      <w:marBottom w:val="0"/>
      <w:divBdr>
        <w:top w:val="none" w:sz="0" w:space="0" w:color="auto"/>
        <w:left w:val="none" w:sz="0" w:space="0" w:color="auto"/>
        <w:bottom w:val="none" w:sz="0" w:space="0" w:color="auto"/>
        <w:right w:val="none" w:sz="0" w:space="0" w:color="auto"/>
      </w:divBdr>
    </w:div>
    <w:div w:id="1033269634">
      <w:bodyDiv w:val="1"/>
      <w:marLeft w:val="0"/>
      <w:marRight w:val="0"/>
      <w:marTop w:val="0"/>
      <w:marBottom w:val="0"/>
      <w:divBdr>
        <w:top w:val="none" w:sz="0" w:space="0" w:color="auto"/>
        <w:left w:val="none" w:sz="0" w:space="0" w:color="auto"/>
        <w:bottom w:val="none" w:sz="0" w:space="0" w:color="auto"/>
        <w:right w:val="none" w:sz="0" w:space="0" w:color="auto"/>
      </w:divBdr>
    </w:div>
    <w:div w:id="1033388457">
      <w:bodyDiv w:val="1"/>
      <w:marLeft w:val="0"/>
      <w:marRight w:val="0"/>
      <w:marTop w:val="0"/>
      <w:marBottom w:val="0"/>
      <w:divBdr>
        <w:top w:val="none" w:sz="0" w:space="0" w:color="auto"/>
        <w:left w:val="none" w:sz="0" w:space="0" w:color="auto"/>
        <w:bottom w:val="none" w:sz="0" w:space="0" w:color="auto"/>
        <w:right w:val="none" w:sz="0" w:space="0" w:color="auto"/>
      </w:divBdr>
    </w:div>
    <w:div w:id="1033505459">
      <w:bodyDiv w:val="1"/>
      <w:marLeft w:val="0"/>
      <w:marRight w:val="0"/>
      <w:marTop w:val="0"/>
      <w:marBottom w:val="0"/>
      <w:divBdr>
        <w:top w:val="none" w:sz="0" w:space="0" w:color="auto"/>
        <w:left w:val="none" w:sz="0" w:space="0" w:color="auto"/>
        <w:bottom w:val="none" w:sz="0" w:space="0" w:color="auto"/>
        <w:right w:val="none" w:sz="0" w:space="0" w:color="auto"/>
      </w:divBdr>
    </w:div>
    <w:div w:id="1033577048">
      <w:bodyDiv w:val="1"/>
      <w:marLeft w:val="0"/>
      <w:marRight w:val="0"/>
      <w:marTop w:val="0"/>
      <w:marBottom w:val="0"/>
      <w:divBdr>
        <w:top w:val="none" w:sz="0" w:space="0" w:color="auto"/>
        <w:left w:val="none" w:sz="0" w:space="0" w:color="auto"/>
        <w:bottom w:val="none" w:sz="0" w:space="0" w:color="auto"/>
        <w:right w:val="none" w:sz="0" w:space="0" w:color="auto"/>
      </w:divBdr>
    </w:div>
    <w:div w:id="1033655472">
      <w:bodyDiv w:val="1"/>
      <w:marLeft w:val="0"/>
      <w:marRight w:val="0"/>
      <w:marTop w:val="0"/>
      <w:marBottom w:val="0"/>
      <w:divBdr>
        <w:top w:val="none" w:sz="0" w:space="0" w:color="auto"/>
        <w:left w:val="none" w:sz="0" w:space="0" w:color="auto"/>
        <w:bottom w:val="none" w:sz="0" w:space="0" w:color="auto"/>
        <w:right w:val="none" w:sz="0" w:space="0" w:color="auto"/>
      </w:divBdr>
    </w:div>
    <w:div w:id="1033729850">
      <w:bodyDiv w:val="1"/>
      <w:marLeft w:val="0"/>
      <w:marRight w:val="0"/>
      <w:marTop w:val="0"/>
      <w:marBottom w:val="0"/>
      <w:divBdr>
        <w:top w:val="none" w:sz="0" w:space="0" w:color="auto"/>
        <w:left w:val="none" w:sz="0" w:space="0" w:color="auto"/>
        <w:bottom w:val="none" w:sz="0" w:space="0" w:color="auto"/>
        <w:right w:val="none" w:sz="0" w:space="0" w:color="auto"/>
      </w:divBdr>
    </w:div>
    <w:div w:id="1033846668">
      <w:bodyDiv w:val="1"/>
      <w:marLeft w:val="0"/>
      <w:marRight w:val="0"/>
      <w:marTop w:val="0"/>
      <w:marBottom w:val="0"/>
      <w:divBdr>
        <w:top w:val="none" w:sz="0" w:space="0" w:color="auto"/>
        <w:left w:val="none" w:sz="0" w:space="0" w:color="auto"/>
        <w:bottom w:val="none" w:sz="0" w:space="0" w:color="auto"/>
        <w:right w:val="none" w:sz="0" w:space="0" w:color="auto"/>
      </w:divBdr>
    </w:div>
    <w:div w:id="1033966577">
      <w:bodyDiv w:val="1"/>
      <w:marLeft w:val="0"/>
      <w:marRight w:val="0"/>
      <w:marTop w:val="0"/>
      <w:marBottom w:val="0"/>
      <w:divBdr>
        <w:top w:val="none" w:sz="0" w:space="0" w:color="auto"/>
        <w:left w:val="none" w:sz="0" w:space="0" w:color="auto"/>
        <w:bottom w:val="none" w:sz="0" w:space="0" w:color="auto"/>
        <w:right w:val="none" w:sz="0" w:space="0" w:color="auto"/>
      </w:divBdr>
    </w:div>
    <w:div w:id="1034112576">
      <w:bodyDiv w:val="1"/>
      <w:marLeft w:val="0"/>
      <w:marRight w:val="0"/>
      <w:marTop w:val="0"/>
      <w:marBottom w:val="0"/>
      <w:divBdr>
        <w:top w:val="none" w:sz="0" w:space="0" w:color="auto"/>
        <w:left w:val="none" w:sz="0" w:space="0" w:color="auto"/>
        <w:bottom w:val="none" w:sz="0" w:space="0" w:color="auto"/>
        <w:right w:val="none" w:sz="0" w:space="0" w:color="auto"/>
      </w:divBdr>
    </w:div>
    <w:div w:id="1034113935">
      <w:bodyDiv w:val="1"/>
      <w:marLeft w:val="0"/>
      <w:marRight w:val="0"/>
      <w:marTop w:val="0"/>
      <w:marBottom w:val="0"/>
      <w:divBdr>
        <w:top w:val="none" w:sz="0" w:space="0" w:color="auto"/>
        <w:left w:val="none" w:sz="0" w:space="0" w:color="auto"/>
        <w:bottom w:val="none" w:sz="0" w:space="0" w:color="auto"/>
        <w:right w:val="none" w:sz="0" w:space="0" w:color="auto"/>
      </w:divBdr>
    </w:div>
    <w:div w:id="1034162195">
      <w:bodyDiv w:val="1"/>
      <w:marLeft w:val="0"/>
      <w:marRight w:val="0"/>
      <w:marTop w:val="0"/>
      <w:marBottom w:val="0"/>
      <w:divBdr>
        <w:top w:val="none" w:sz="0" w:space="0" w:color="auto"/>
        <w:left w:val="none" w:sz="0" w:space="0" w:color="auto"/>
        <w:bottom w:val="none" w:sz="0" w:space="0" w:color="auto"/>
        <w:right w:val="none" w:sz="0" w:space="0" w:color="auto"/>
      </w:divBdr>
    </w:div>
    <w:div w:id="1034189834">
      <w:bodyDiv w:val="1"/>
      <w:marLeft w:val="0"/>
      <w:marRight w:val="0"/>
      <w:marTop w:val="0"/>
      <w:marBottom w:val="0"/>
      <w:divBdr>
        <w:top w:val="none" w:sz="0" w:space="0" w:color="auto"/>
        <w:left w:val="none" w:sz="0" w:space="0" w:color="auto"/>
        <w:bottom w:val="none" w:sz="0" w:space="0" w:color="auto"/>
        <w:right w:val="none" w:sz="0" w:space="0" w:color="auto"/>
      </w:divBdr>
    </w:div>
    <w:div w:id="1034228130">
      <w:bodyDiv w:val="1"/>
      <w:marLeft w:val="0"/>
      <w:marRight w:val="0"/>
      <w:marTop w:val="0"/>
      <w:marBottom w:val="0"/>
      <w:divBdr>
        <w:top w:val="none" w:sz="0" w:space="0" w:color="auto"/>
        <w:left w:val="none" w:sz="0" w:space="0" w:color="auto"/>
        <w:bottom w:val="none" w:sz="0" w:space="0" w:color="auto"/>
        <w:right w:val="none" w:sz="0" w:space="0" w:color="auto"/>
      </w:divBdr>
    </w:div>
    <w:div w:id="1034233308">
      <w:bodyDiv w:val="1"/>
      <w:marLeft w:val="0"/>
      <w:marRight w:val="0"/>
      <w:marTop w:val="0"/>
      <w:marBottom w:val="0"/>
      <w:divBdr>
        <w:top w:val="none" w:sz="0" w:space="0" w:color="auto"/>
        <w:left w:val="none" w:sz="0" w:space="0" w:color="auto"/>
        <w:bottom w:val="none" w:sz="0" w:space="0" w:color="auto"/>
        <w:right w:val="none" w:sz="0" w:space="0" w:color="auto"/>
      </w:divBdr>
    </w:div>
    <w:div w:id="1034233728">
      <w:bodyDiv w:val="1"/>
      <w:marLeft w:val="0"/>
      <w:marRight w:val="0"/>
      <w:marTop w:val="0"/>
      <w:marBottom w:val="0"/>
      <w:divBdr>
        <w:top w:val="none" w:sz="0" w:space="0" w:color="auto"/>
        <w:left w:val="none" w:sz="0" w:space="0" w:color="auto"/>
        <w:bottom w:val="none" w:sz="0" w:space="0" w:color="auto"/>
        <w:right w:val="none" w:sz="0" w:space="0" w:color="auto"/>
      </w:divBdr>
    </w:div>
    <w:div w:id="1034305481">
      <w:bodyDiv w:val="1"/>
      <w:marLeft w:val="0"/>
      <w:marRight w:val="0"/>
      <w:marTop w:val="0"/>
      <w:marBottom w:val="0"/>
      <w:divBdr>
        <w:top w:val="none" w:sz="0" w:space="0" w:color="auto"/>
        <w:left w:val="none" w:sz="0" w:space="0" w:color="auto"/>
        <w:bottom w:val="none" w:sz="0" w:space="0" w:color="auto"/>
        <w:right w:val="none" w:sz="0" w:space="0" w:color="auto"/>
      </w:divBdr>
    </w:div>
    <w:div w:id="1034430002">
      <w:bodyDiv w:val="1"/>
      <w:marLeft w:val="0"/>
      <w:marRight w:val="0"/>
      <w:marTop w:val="0"/>
      <w:marBottom w:val="0"/>
      <w:divBdr>
        <w:top w:val="none" w:sz="0" w:space="0" w:color="auto"/>
        <w:left w:val="none" w:sz="0" w:space="0" w:color="auto"/>
        <w:bottom w:val="none" w:sz="0" w:space="0" w:color="auto"/>
        <w:right w:val="none" w:sz="0" w:space="0" w:color="auto"/>
      </w:divBdr>
    </w:div>
    <w:div w:id="1034501124">
      <w:bodyDiv w:val="1"/>
      <w:marLeft w:val="0"/>
      <w:marRight w:val="0"/>
      <w:marTop w:val="0"/>
      <w:marBottom w:val="0"/>
      <w:divBdr>
        <w:top w:val="none" w:sz="0" w:space="0" w:color="auto"/>
        <w:left w:val="none" w:sz="0" w:space="0" w:color="auto"/>
        <w:bottom w:val="none" w:sz="0" w:space="0" w:color="auto"/>
        <w:right w:val="none" w:sz="0" w:space="0" w:color="auto"/>
      </w:divBdr>
    </w:div>
    <w:div w:id="1034694586">
      <w:bodyDiv w:val="1"/>
      <w:marLeft w:val="0"/>
      <w:marRight w:val="0"/>
      <w:marTop w:val="0"/>
      <w:marBottom w:val="0"/>
      <w:divBdr>
        <w:top w:val="none" w:sz="0" w:space="0" w:color="auto"/>
        <w:left w:val="none" w:sz="0" w:space="0" w:color="auto"/>
        <w:bottom w:val="none" w:sz="0" w:space="0" w:color="auto"/>
        <w:right w:val="none" w:sz="0" w:space="0" w:color="auto"/>
      </w:divBdr>
    </w:div>
    <w:div w:id="1034841147">
      <w:bodyDiv w:val="1"/>
      <w:marLeft w:val="0"/>
      <w:marRight w:val="0"/>
      <w:marTop w:val="0"/>
      <w:marBottom w:val="0"/>
      <w:divBdr>
        <w:top w:val="none" w:sz="0" w:space="0" w:color="auto"/>
        <w:left w:val="none" w:sz="0" w:space="0" w:color="auto"/>
        <w:bottom w:val="none" w:sz="0" w:space="0" w:color="auto"/>
        <w:right w:val="none" w:sz="0" w:space="0" w:color="auto"/>
      </w:divBdr>
    </w:div>
    <w:div w:id="1034889259">
      <w:bodyDiv w:val="1"/>
      <w:marLeft w:val="0"/>
      <w:marRight w:val="0"/>
      <w:marTop w:val="0"/>
      <w:marBottom w:val="0"/>
      <w:divBdr>
        <w:top w:val="none" w:sz="0" w:space="0" w:color="auto"/>
        <w:left w:val="none" w:sz="0" w:space="0" w:color="auto"/>
        <w:bottom w:val="none" w:sz="0" w:space="0" w:color="auto"/>
        <w:right w:val="none" w:sz="0" w:space="0" w:color="auto"/>
      </w:divBdr>
    </w:div>
    <w:div w:id="1035040738">
      <w:bodyDiv w:val="1"/>
      <w:marLeft w:val="0"/>
      <w:marRight w:val="0"/>
      <w:marTop w:val="0"/>
      <w:marBottom w:val="0"/>
      <w:divBdr>
        <w:top w:val="none" w:sz="0" w:space="0" w:color="auto"/>
        <w:left w:val="none" w:sz="0" w:space="0" w:color="auto"/>
        <w:bottom w:val="none" w:sz="0" w:space="0" w:color="auto"/>
        <w:right w:val="none" w:sz="0" w:space="0" w:color="auto"/>
      </w:divBdr>
    </w:div>
    <w:div w:id="1035042642">
      <w:bodyDiv w:val="1"/>
      <w:marLeft w:val="0"/>
      <w:marRight w:val="0"/>
      <w:marTop w:val="0"/>
      <w:marBottom w:val="0"/>
      <w:divBdr>
        <w:top w:val="none" w:sz="0" w:space="0" w:color="auto"/>
        <w:left w:val="none" w:sz="0" w:space="0" w:color="auto"/>
        <w:bottom w:val="none" w:sz="0" w:space="0" w:color="auto"/>
        <w:right w:val="none" w:sz="0" w:space="0" w:color="auto"/>
      </w:divBdr>
    </w:div>
    <w:div w:id="1035235828">
      <w:bodyDiv w:val="1"/>
      <w:marLeft w:val="0"/>
      <w:marRight w:val="0"/>
      <w:marTop w:val="0"/>
      <w:marBottom w:val="0"/>
      <w:divBdr>
        <w:top w:val="none" w:sz="0" w:space="0" w:color="auto"/>
        <w:left w:val="none" w:sz="0" w:space="0" w:color="auto"/>
        <w:bottom w:val="none" w:sz="0" w:space="0" w:color="auto"/>
        <w:right w:val="none" w:sz="0" w:space="0" w:color="auto"/>
      </w:divBdr>
    </w:div>
    <w:div w:id="1035275084">
      <w:bodyDiv w:val="1"/>
      <w:marLeft w:val="0"/>
      <w:marRight w:val="0"/>
      <w:marTop w:val="0"/>
      <w:marBottom w:val="0"/>
      <w:divBdr>
        <w:top w:val="none" w:sz="0" w:space="0" w:color="auto"/>
        <w:left w:val="none" w:sz="0" w:space="0" w:color="auto"/>
        <w:bottom w:val="none" w:sz="0" w:space="0" w:color="auto"/>
        <w:right w:val="none" w:sz="0" w:space="0" w:color="auto"/>
      </w:divBdr>
    </w:div>
    <w:div w:id="1035736670">
      <w:bodyDiv w:val="1"/>
      <w:marLeft w:val="0"/>
      <w:marRight w:val="0"/>
      <w:marTop w:val="0"/>
      <w:marBottom w:val="0"/>
      <w:divBdr>
        <w:top w:val="none" w:sz="0" w:space="0" w:color="auto"/>
        <w:left w:val="none" w:sz="0" w:space="0" w:color="auto"/>
        <w:bottom w:val="none" w:sz="0" w:space="0" w:color="auto"/>
        <w:right w:val="none" w:sz="0" w:space="0" w:color="auto"/>
      </w:divBdr>
    </w:div>
    <w:div w:id="1035737000">
      <w:bodyDiv w:val="1"/>
      <w:marLeft w:val="0"/>
      <w:marRight w:val="0"/>
      <w:marTop w:val="0"/>
      <w:marBottom w:val="0"/>
      <w:divBdr>
        <w:top w:val="none" w:sz="0" w:space="0" w:color="auto"/>
        <w:left w:val="none" w:sz="0" w:space="0" w:color="auto"/>
        <w:bottom w:val="none" w:sz="0" w:space="0" w:color="auto"/>
        <w:right w:val="none" w:sz="0" w:space="0" w:color="auto"/>
      </w:divBdr>
    </w:div>
    <w:div w:id="1035739843">
      <w:bodyDiv w:val="1"/>
      <w:marLeft w:val="0"/>
      <w:marRight w:val="0"/>
      <w:marTop w:val="0"/>
      <w:marBottom w:val="0"/>
      <w:divBdr>
        <w:top w:val="none" w:sz="0" w:space="0" w:color="auto"/>
        <w:left w:val="none" w:sz="0" w:space="0" w:color="auto"/>
        <w:bottom w:val="none" w:sz="0" w:space="0" w:color="auto"/>
        <w:right w:val="none" w:sz="0" w:space="0" w:color="auto"/>
      </w:divBdr>
    </w:div>
    <w:div w:id="1035807246">
      <w:bodyDiv w:val="1"/>
      <w:marLeft w:val="0"/>
      <w:marRight w:val="0"/>
      <w:marTop w:val="0"/>
      <w:marBottom w:val="0"/>
      <w:divBdr>
        <w:top w:val="none" w:sz="0" w:space="0" w:color="auto"/>
        <w:left w:val="none" w:sz="0" w:space="0" w:color="auto"/>
        <w:bottom w:val="none" w:sz="0" w:space="0" w:color="auto"/>
        <w:right w:val="none" w:sz="0" w:space="0" w:color="auto"/>
      </w:divBdr>
    </w:div>
    <w:div w:id="1035816284">
      <w:bodyDiv w:val="1"/>
      <w:marLeft w:val="0"/>
      <w:marRight w:val="0"/>
      <w:marTop w:val="0"/>
      <w:marBottom w:val="0"/>
      <w:divBdr>
        <w:top w:val="none" w:sz="0" w:space="0" w:color="auto"/>
        <w:left w:val="none" w:sz="0" w:space="0" w:color="auto"/>
        <w:bottom w:val="none" w:sz="0" w:space="0" w:color="auto"/>
        <w:right w:val="none" w:sz="0" w:space="0" w:color="auto"/>
      </w:divBdr>
    </w:div>
    <w:div w:id="1035888502">
      <w:bodyDiv w:val="1"/>
      <w:marLeft w:val="0"/>
      <w:marRight w:val="0"/>
      <w:marTop w:val="0"/>
      <w:marBottom w:val="0"/>
      <w:divBdr>
        <w:top w:val="none" w:sz="0" w:space="0" w:color="auto"/>
        <w:left w:val="none" w:sz="0" w:space="0" w:color="auto"/>
        <w:bottom w:val="none" w:sz="0" w:space="0" w:color="auto"/>
        <w:right w:val="none" w:sz="0" w:space="0" w:color="auto"/>
      </w:divBdr>
    </w:div>
    <w:div w:id="1036193870">
      <w:bodyDiv w:val="1"/>
      <w:marLeft w:val="0"/>
      <w:marRight w:val="0"/>
      <w:marTop w:val="0"/>
      <w:marBottom w:val="0"/>
      <w:divBdr>
        <w:top w:val="none" w:sz="0" w:space="0" w:color="auto"/>
        <w:left w:val="none" w:sz="0" w:space="0" w:color="auto"/>
        <w:bottom w:val="none" w:sz="0" w:space="0" w:color="auto"/>
        <w:right w:val="none" w:sz="0" w:space="0" w:color="auto"/>
      </w:divBdr>
    </w:div>
    <w:div w:id="1036197863">
      <w:bodyDiv w:val="1"/>
      <w:marLeft w:val="0"/>
      <w:marRight w:val="0"/>
      <w:marTop w:val="0"/>
      <w:marBottom w:val="0"/>
      <w:divBdr>
        <w:top w:val="none" w:sz="0" w:space="0" w:color="auto"/>
        <w:left w:val="none" w:sz="0" w:space="0" w:color="auto"/>
        <w:bottom w:val="none" w:sz="0" w:space="0" w:color="auto"/>
        <w:right w:val="none" w:sz="0" w:space="0" w:color="auto"/>
      </w:divBdr>
    </w:div>
    <w:div w:id="1036202888">
      <w:bodyDiv w:val="1"/>
      <w:marLeft w:val="0"/>
      <w:marRight w:val="0"/>
      <w:marTop w:val="0"/>
      <w:marBottom w:val="0"/>
      <w:divBdr>
        <w:top w:val="none" w:sz="0" w:space="0" w:color="auto"/>
        <w:left w:val="none" w:sz="0" w:space="0" w:color="auto"/>
        <w:bottom w:val="none" w:sz="0" w:space="0" w:color="auto"/>
        <w:right w:val="none" w:sz="0" w:space="0" w:color="auto"/>
      </w:divBdr>
    </w:div>
    <w:div w:id="1036346353">
      <w:bodyDiv w:val="1"/>
      <w:marLeft w:val="0"/>
      <w:marRight w:val="0"/>
      <w:marTop w:val="0"/>
      <w:marBottom w:val="0"/>
      <w:divBdr>
        <w:top w:val="none" w:sz="0" w:space="0" w:color="auto"/>
        <w:left w:val="none" w:sz="0" w:space="0" w:color="auto"/>
        <w:bottom w:val="none" w:sz="0" w:space="0" w:color="auto"/>
        <w:right w:val="none" w:sz="0" w:space="0" w:color="auto"/>
      </w:divBdr>
    </w:div>
    <w:div w:id="1036392588">
      <w:bodyDiv w:val="1"/>
      <w:marLeft w:val="0"/>
      <w:marRight w:val="0"/>
      <w:marTop w:val="0"/>
      <w:marBottom w:val="0"/>
      <w:divBdr>
        <w:top w:val="none" w:sz="0" w:space="0" w:color="auto"/>
        <w:left w:val="none" w:sz="0" w:space="0" w:color="auto"/>
        <w:bottom w:val="none" w:sz="0" w:space="0" w:color="auto"/>
        <w:right w:val="none" w:sz="0" w:space="0" w:color="auto"/>
      </w:divBdr>
    </w:div>
    <w:div w:id="1036396729">
      <w:bodyDiv w:val="1"/>
      <w:marLeft w:val="0"/>
      <w:marRight w:val="0"/>
      <w:marTop w:val="0"/>
      <w:marBottom w:val="0"/>
      <w:divBdr>
        <w:top w:val="none" w:sz="0" w:space="0" w:color="auto"/>
        <w:left w:val="none" w:sz="0" w:space="0" w:color="auto"/>
        <w:bottom w:val="none" w:sz="0" w:space="0" w:color="auto"/>
        <w:right w:val="none" w:sz="0" w:space="0" w:color="auto"/>
      </w:divBdr>
    </w:div>
    <w:div w:id="1036463299">
      <w:bodyDiv w:val="1"/>
      <w:marLeft w:val="0"/>
      <w:marRight w:val="0"/>
      <w:marTop w:val="0"/>
      <w:marBottom w:val="0"/>
      <w:divBdr>
        <w:top w:val="none" w:sz="0" w:space="0" w:color="auto"/>
        <w:left w:val="none" w:sz="0" w:space="0" w:color="auto"/>
        <w:bottom w:val="none" w:sz="0" w:space="0" w:color="auto"/>
        <w:right w:val="none" w:sz="0" w:space="0" w:color="auto"/>
      </w:divBdr>
    </w:div>
    <w:div w:id="1036469567">
      <w:bodyDiv w:val="1"/>
      <w:marLeft w:val="0"/>
      <w:marRight w:val="0"/>
      <w:marTop w:val="0"/>
      <w:marBottom w:val="0"/>
      <w:divBdr>
        <w:top w:val="none" w:sz="0" w:space="0" w:color="auto"/>
        <w:left w:val="none" w:sz="0" w:space="0" w:color="auto"/>
        <w:bottom w:val="none" w:sz="0" w:space="0" w:color="auto"/>
        <w:right w:val="none" w:sz="0" w:space="0" w:color="auto"/>
      </w:divBdr>
    </w:div>
    <w:div w:id="1036470089">
      <w:bodyDiv w:val="1"/>
      <w:marLeft w:val="0"/>
      <w:marRight w:val="0"/>
      <w:marTop w:val="0"/>
      <w:marBottom w:val="0"/>
      <w:divBdr>
        <w:top w:val="none" w:sz="0" w:space="0" w:color="auto"/>
        <w:left w:val="none" w:sz="0" w:space="0" w:color="auto"/>
        <w:bottom w:val="none" w:sz="0" w:space="0" w:color="auto"/>
        <w:right w:val="none" w:sz="0" w:space="0" w:color="auto"/>
      </w:divBdr>
    </w:div>
    <w:div w:id="1036659971">
      <w:bodyDiv w:val="1"/>
      <w:marLeft w:val="0"/>
      <w:marRight w:val="0"/>
      <w:marTop w:val="0"/>
      <w:marBottom w:val="0"/>
      <w:divBdr>
        <w:top w:val="none" w:sz="0" w:space="0" w:color="auto"/>
        <w:left w:val="none" w:sz="0" w:space="0" w:color="auto"/>
        <w:bottom w:val="none" w:sz="0" w:space="0" w:color="auto"/>
        <w:right w:val="none" w:sz="0" w:space="0" w:color="auto"/>
      </w:divBdr>
    </w:div>
    <w:div w:id="1036999745">
      <w:bodyDiv w:val="1"/>
      <w:marLeft w:val="0"/>
      <w:marRight w:val="0"/>
      <w:marTop w:val="0"/>
      <w:marBottom w:val="0"/>
      <w:divBdr>
        <w:top w:val="none" w:sz="0" w:space="0" w:color="auto"/>
        <w:left w:val="none" w:sz="0" w:space="0" w:color="auto"/>
        <w:bottom w:val="none" w:sz="0" w:space="0" w:color="auto"/>
        <w:right w:val="none" w:sz="0" w:space="0" w:color="auto"/>
      </w:divBdr>
    </w:div>
    <w:div w:id="1037008706">
      <w:bodyDiv w:val="1"/>
      <w:marLeft w:val="0"/>
      <w:marRight w:val="0"/>
      <w:marTop w:val="0"/>
      <w:marBottom w:val="0"/>
      <w:divBdr>
        <w:top w:val="none" w:sz="0" w:space="0" w:color="auto"/>
        <w:left w:val="none" w:sz="0" w:space="0" w:color="auto"/>
        <w:bottom w:val="none" w:sz="0" w:space="0" w:color="auto"/>
        <w:right w:val="none" w:sz="0" w:space="0" w:color="auto"/>
      </w:divBdr>
    </w:div>
    <w:div w:id="1037196823">
      <w:bodyDiv w:val="1"/>
      <w:marLeft w:val="0"/>
      <w:marRight w:val="0"/>
      <w:marTop w:val="0"/>
      <w:marBottom w:val="0"/>
      <w:divBdr>
        <w:top w:val="none" w:sz="0" w:space="0" w:color="auto"/>
        <w:left w:val="none" w:sz="0" w:space="0" w:color="auto"/>
        <w:bottom w:val="none" w:sz="0" w:space="0" w:color="auto"/>
        <w:right w:val="none" w:sz="0" w:space="0" w:color="auto"/>
      </w:divBdr>
    </w:div>
    <w:div w:id="1037318205">
      <w:bodyDiv w:val="1"/>
      <w:marLeft w:val="0"/>
      <w:marRight w:val="0"/>
      <w:marTop w:val="0"/>
      <w:marBottom w:val="0"/>
      <w:divBdr>
        <w:top w:val="none" w:sz="0" w:space="0" w:color="auto"/>
        <w:left w:val="none" w:sz="0" w:space="0" w:color="auto"/>
        <w:bottom w:val="none" w:sz="0" w:space="0" w:color="auto"/>
        <w:right w:val="none" w:sz="0" w:space="0" w:color="auto"/>
      </w:divBdr>
    </w:div>
    <w:div w:id="1037511718">
      <w:bodyDiv w:val="1"/>
      <w:marLeft w:val="0"/>
      <w:marRight w:val="0"/>
      <w:marTop w:val="0"/>
      <w:marBottom w:val="0"/>
      <w:divBdr>
        <w:top w:val="none" w:sz="0" w:space="0" w:color="auto"/>
        <w:left w:val="none" w:sz="0" w:space="0" w:color="auto"/>
        <w:bottom w:val="none" w:sz="0" w:space="0" w:color="auto"/>
        <w:right w:val="none" w:sz="0" w:space="0" w:color="auto"/>
      </w:divBdr>
    </w:div>
    <w:div w:id="1037700508">
      <w:bodyDiv w:val="1"/>
      <w:marLeft w:val="0"/>
      <w:marRight w:val="0"/>
      <w:marTop w:val="0"/>
      <w:marBottom w:val="0"/>
      <w:divBdr>
        <w:top w:val="none" w:sz="0" w:space="0" w:color="auto"/>
        <w:left w:val="none" w:sz="0" w:space="0" w:color="auto"/>
        <w:bottom w:val="none" w:sz="0" w:space="0" w:color="auto"/>
        <w:right w:val="none" w:sz="0" w:space="0" w:color="auto"/>
      </w:divBdr>
    </w:div>
    <w:div w:id="1037777617">
      <w:bodyDiv w:val="1"/>
      <w:marLeft w:val="0"/>
      <w:marRight w:val="0"/>
      <w:marTop w:val="0"/>
      <w:marBottom w:val="0"/>
      <w:divBdr>
        <w:top w:val="none" w:sz="0" w:space="0" w:color="auto"/>
        <w:left w:val="none" w:sz="0" w:space="0" w:color="auto"/>
        <w:bottom w:val="none" w:sz="0" w:space="0" w:color="auto"/>
        <w:right w:val="none" w:sz="0" w:space="0" w:color="auto"/>
      </w:divBdr>
    </w:div>
    <w:div w:id="1037779695">
      <w:bodyDiv w:val="1"/>
      <w:marLeft w:val="0"/>
      <w:marRight w:val="0"/>
      <w:marTop w:val="0"/>
      <w:marBottom w:val="0"/>
      <w:divBdr>
        <w:top w:val="none" w:sz="0" w:space="0" w:color="auto"/>
        <w:left w:val="none" w:sz="0" w:space="0" w:color="auto"/>
        <w:bottom w:val="none" w:sz="0" w:space="0" w:color="auto"/>
        <w:right w:val="none" w:sz="0" w:space="0" w:color="auto"/>
      </w:divBdr>
    </w:div>
    <w:div w:id="1038045878">
      <w:bodyDiv w:val="1"/>
      <w:marLeft w:val="0"/>
      <w:marRight w:val="0"/>
      <w:marTop w:val="0"/>
      <w:marBottom w:val="0"/>
      <w:divBdr>
        <w:top w:val="none" w:sz="0" w:space="0" w:color="auto"/>
        <w:left w:val="none" w:sz="0" w:space="0" w:color="auto"/>
        <w:bottom w:val="none" w:sz="0" w:space="0" w:color="auto"/>
        <w:right w:val="none" w:sz="0" w:space="0" w:color="auto"/>
      </w:divBdr>
    </w:div>
    <w:div w:id="1038090673">
      <w:bodyDiv w:val="1"/>
      <w:marLeft w:val="0"/>
      <w:marRight w:val="0"/>
      <w:marTop w:val="0"/>
      <w:marBottom w:val="0"/>
      <w:divBdr>
        <w:top w:val="none" w:sz="0" w:space="0" w:color="auto"/>
        <w:left w:val="none" w:sz="0" w:space="0" w:color="auto"/>
        <w:bottom w:val="none" w:sz="0" w:space="0" w:color="auto"/>
        <w:right w:val="none" w:sz="0" w:space="0" w:color="auto"/>
      </w:divBdr>
    </w:div>
    <w:div w:id="1038092757">
      <w:bodyDiv w:val="1"/>
      <w:marLeft w:val="0"/>
      <w:marRight w:val="0"/>
      <w:marTop w:val="0"/>
      <w:marBottom w:val="0"/>
      <w:divBdr>
        <w:top w:val="none" w:sz="0" w:space="0" w:color="auto"/>
        <w:left w:val="none" w:sz="0" w:space="0" w:color="auto"/>
        <w:bottom w:val="none" w:sz="0" w:space="0" w:color="auto"/>
        <w:right w:val="none" w:sz="0" w:space="0" w:color="auto"/>
      </w:divBdr>
    </w:div>
    <w:div w:id="1038241651">
      <w:bodyDiv w:val="1"/>
      <w:marLeft w:val="0"/>
      <w:marRight w:val="0"/>
      <w:marTop w:val="0"/>
      <w:marBottom w:val="0"/>
      <w:divBdr>
        <w:top w:val="none" w:sz="0" w:space="0" w:color="auto"/>
        <w:left w:val="none" w:sz="0" w:space="0" w:color="auto"/>
        <w:bottom w:val="none" w:sz="0" w:space="0" w:color="auto"/>
        <w:right w:val="none" w:sz="0" w:space="0" w:color="auto"/>
      </w:divBdr>
    </w:div>
    <w:div w:id="1038504991">
      <w:bodyDiv w:val="1"/>
      <w:marLeft w:val="0"/>
      <w:marRight w:val="0"/>
      <w:marTop w:val="0"/>
      <w:marBottom w:val="0"/>
      <w:divBdr>
        <w:top w:val="none" w:sz="0" w:space="0" w:color="auto"/>
        <w:left w:val="none" w:sz="0" w:space="0" w:color="auto"/>
        <w:bottom w:val="none" w:sz="0" w:space="0" w:color="auto"/>
        <w:right w:val="none" w:sz="0" w:space="0" w:color="auto"/>
      </w:divBdr>
    </w:div>
    <w:div w:id="1038507316">
      <w:bodyDiv w:val="1"/>
      <w:marLeft w:val="0"/>
      <w:marRight w:val="0"/>
      <w:marTop w:val="0"/>
      <w:marBottom w:val="0"/>
      <w:divBdr>
        <w:top w:val="none" w:sz="0" w:space="0" w:color="auto"/>
        <w:left w:val="none" w:sz="0" w:space="0" w:color="auto"/>
        <w:bottom w:val="none" w:sz="0" w:space="0" w:color="auto"/>
        <w:right w:val="none" w:sz="0" w:space="0" w:color="auto"/>
      </w:divBdr>
    </w:div>
    <w:div w:id="1038510481">
      <w:bodyDiv w:val="1"/>
      <w:marLeft w:val="0"/>
      <w:marRight w:val="0"/>
      <w:marTop w:val="0"/>
      <w:marBottom w:val="0"/>
      <w:divBdr>
        <w:top w:val="none" w:sz="0" w:space="0" w:color="auto"/>
        <w:left w:val="none" w:sz="0" w:space="0" w:color="auto"/>
        <w:bottom w:val="none" w:sz="0" w:space="0" w:color="auto"/>
        <w:right w:val="none" w:sz="0" w:space="0" w:color="auto"/>
      </w:divBdr>
    </w:div>
    <w:div w:id="1038628449">
      <w:bodyDiv w:val="1"/>
      <w:marLeft w:val="0"/>
      <w:marRight w:val="0"/>
      <w:marTop w:val="0"/>
      <w:marBottom w:val="0"/>
      <w:divBdr>
        <w:top w:val="none" w:sz="0" w:space="0" w:color="auto"/>
        <w:left w:val="none" w:sz="0" w:space="0" w:color="auto"/>
        <w:bottom w:val="none" w:sz="0" w:space="0" w:color="auto"/>
        <w:right w:val="none" w:sz="0" w:space="0" w:color="auto"/>
      </w:divBdr>
    </w:div>
    <w:div w:id="1038815947">
      <w:bodyDiv w:val="1"/>
      <w:marLeft w:val="0"/>
      <w:marRight w:val="0"/>
      <w:marTop w:val="0"/>
      <w:marBottom w:val="0"/>
      <w:divBdr>
        <w:top w:val="none" w:sz="0" w:space="0" w:color="auto"/>
        <w:left w:val="none" w:sz="0" w:space="0" w:color="auto"/>
        <w:bottom w:val="none" w:sz="0" w:space="0" w:color="auto"/>
        <w:right w:val="none" w:sz="0" w:space="0" w:color="auto"/>
      </w:divBdr>
    </w:div>
    <w:div w:id="1038895837">
      <w:bodyDiv w:val="1"/>
      <w:marLeft w:val="0"/>
      <w:marRight w:val="0"/>
      <w:marTop w:val="0"/>
      <w:marBottom w:val="0"/>
      <w:divBdr>
        <w:top w:val="none" w:sz="0" w:space="0" w:color="auto"/>
        <w:left w:val="none" w:sz="0" w:space="0" w:color="auto"/>
        <w:bottom w:val="none" w:sz="0" w:space="0" w:color="auto"/>
        <w:right w:val="none" w:sz="0" w:space="0" w:color="auto"/>
      </w:divBdr>
    </w:div>
    <w:div w:id="1038965840">
      <w:bodyDiv w:val="1"/>
      <w:marLeft w:val="0"/>
      <w:marRight w:val="0"/>
      <w:marTop w:val="0"/>
      <w:marBottom w:val="0"/>
      <w:divBdr>
        <w:top w:val="none" w:sz="0" w:space="0" w:color="auto"/>
        <w:left w:val="none" w:sz="0" w:space="0" w:color="auto"/>
        <w:bottom w:val="none" w:sz="0" w:space="0" w:color="auto"/>
        <w:right w:val="none" w:sz="0" w:space="0" w:color="auto"/>
      </w:divBdr>
    </w:div>
    <w:div w:id="1039083737">
      <w:bodyDiv w:val="1"/>
      <w:marLeft w:val="0"/>
      <w:marRight w:val="0"/>
      <w:marTop w:val="0"/>
      <w:marBottom w:val="0"/>
      <w:divBdr>
        <w:top w:val="none" w:sz="0" w:space="0" w:color="auto"/>
        <w:left w:val="none" w:sz="0" w:space="0" w:color="auto"/>
        <w:bottom w:val="none" w:sz="0" w:space="0" w:color="auto"/>
        <w:right w:val="none" w:sz="0" w:space="0" w:color="auto"/>
      </w:divBdr>
    </w:div>
    <w:div w:id="1039091974">
      <w:bodyDiv w:val="1"/>
      <w:marLeft w:val="0"/>
      <w:marRight w:val="0"/>
      <w:marTop w:val="0"/>
      <w:marBottom w:val="0"/>
      <w:divBdr>
        <w:top w:val="none" w:sz="0" w:space="0" w:color="auto"/>
        <w:left w:val="none" w:sz="0" w:space="0" w:color="auto"/>
        <w:bottom w:val="none" w:sz="0" w:space="0" w:color="auto"/>
        <w:right w:val="none" w:sz="0" w:space="0" w:color="auto"/>
      </w:divBdr>
    </w:div>
    <w:div w:id="1039161880">
      <w:bodyDiv w:val="1"/>
      <w:marLeft w:val="0"/>
      <w:marRight w:val="0"/>
      <w:marTop w:val="0"/>
      <w:marBottom w:val="0"/>
      <w:divBdr>
        <w:top w:val="none" w:sz="0" w:space="0" w:color="auto"/>
        <w:left w:val="none" w:sz="0" w:space="0" w:color="auto"/>
        <w:bottom w:val="none" w:sz="0" w:space="0" w:color="auto"/>
        <w:right w:val="none" w:sz="0" w:space="0" w:color="auto"/>
      </w:divBdr>
    </w:div>
    <w:div w:id="1039207843">
      <w:bodyDiv w:val="1"/>
      <w:marLeft w:val="0"/>
      <w:marRight w:val="0"/>
      <w:marTop w:val="0"/>
      <w:marBottom w:val="0"/>
      <w:divBdr>
        <w:top w:val="none" w:sz="0" w:space="0" w:color="auto"/>
        <w:left w:val="none" w:sz="0" w:space="0" w:color="auto"/>
        <w:bottom w:val="none" w:sz="0" w:space="0" w:color="auto"/>
        <w:right w:val="none" w:sz="0" w:space="0" w:color="auto"/>
      </w:divBdr>
    </w:div>
    <w:div w:id="1039429842">
      <w:bodyDiv w:val="1"/>
      <w:marLeft w:val="0"/>
      <w:marRight w:val="0"/>
      <w:marTop w:val="0"/>
      <w:marBottom w:val="0"/>
      <w:divBdr>
        <w:top w:val="none" w:sz="0" w:space="0" w:color="auto"/>
        <w:left w:val="none" w:sz="0" w:space="0" w:color="auto"/>
        <w:bottom w:val="none" w:sz="0" w:space="0" w:color="auto"/>
        <w:right w:val="none" w:sz="0" w:space="0" w:color="auto"/>
      </w:divBdr>
    </w:div>
    <w:div w:id="1039470402">
      <w:bodyDiv w:val="1"/>
      <w:marLeft w:val="0"/>
      <w:marRight w:val="0"/>
      <w:marTop w:val="0"/>
      <w:marBottom w:val="0"/>
      <w:divBdr>
        <w:top w:val="none" w:sz="0" w:space="0" w:color="auto"/>
        <w:left w:val="none" w:sz="0" w:space="0" w:color="auto"/>
        <w:bottom w:val="none" w:sz="0" w:space="0" w:color="auto"/>
        <w:right w:val="none" w:sz="0" w:space="0" w:color="auto"/>
      </w:divBdr>
    </w:div>
    <w:div w:id="1039624047">
      <w:bodyDiv w:val="1"/>
      <w:marLeft w:val="0"/>
      <w:marRight w:val="0"/>
      <w:marTop w:val="0"/>
      <w:marBottom w:val="0"/>
      <w:divBdr>
        <w:top w:val="none" w:sz="0" w:space="0" w:color="auto"/>
        <w:left w:val="none" w:sz="0" w:space="0" w:color="auto"/>
        <w:bottom w:val="none" w:sz="0" w:space="0" w:color="auto"/>
        <w:right w:val="none" w:sz="0" w:space="0" w:color="auto"/>
      </w:divBdr>
    </w:div>
    <w:div w:id="1039669275">
      <w:bodyDiv w:val="1"/>
      <w:marLeft w:val="0"/>
      <w:marRight w:val="0"/>
      <w:marTop w:val="0"/>
      <w:marBottom w:val="0"/>
      <w:divBdr>
        <w:top w:val="none" w:sz="0" w:space="0" w:color="auto"/>
        <w:left w:val="none" w:sz="0" w:space="0" w:color="auto"/>
        <w:bottom w:val="none" w:sz="0" w:space="0" w:color="auto"/>
        <w:right w:val="none" w:sz="0" w:space="0" w:color="auto"/>
      </w:divBdr>
    </w:div>
    <w:div w:id="1039817478">
      <w:bodyDiv w:val="1"/>
      <w:marLeft w:val="0"/>
      <w:marRight w:val="0"/>
      <w:marTop w:val="0"/>
      <w:marBottom w:val="0"/>
      <w:divBdr>
        <w:top w:val="none" w:sz="0" w:space="0" w:color="auto"/>
        <w:left w:val="none" w:sz="0" w:space="0" w:color="auto"/>
        <w:bottom w:val="none" w:sz="0" w:space="0" w:color="auto"/>
        <w:right w:val="none" w:sz="0" w:space="0" w:color="auto"/>
      </w:divBdr>
    </w:div>
    <w:div w:id="1039933057">
      <w:bodyDiv w:val="1"/>
      <w:marLeft w:val="0"/>
      <w:marRight w:val="0"/>
      <w:marTop w:val="0"/>
      <w:marBottom w:val="0"/>
      <w:divBdr>
        <w:top w:val="none" w:sz="0" w:space="0" w:color="auto"/>
        <w:left w:val="none" w:sz="0" w:space="0" w:color="auto"/>
        <w:bottom w:val="none" w:sz="0" w:space="0" w:color="auto"/>
        <w:right w:val="none" w:sz="0" w:space="0" w:color="auto"/>
      </w:divBdr>
    </w:div>
    <w:div w:id="1040057784">
      <w:bodyDiv w:val="1"/>
      <w:marLeft w:val="0"/>
      <w:marRight w:val="0"/>
      <w:marTop w:val="0"/>
      <w:marBottom w:val="0"/>
      <w:divBdr>
        <w:top w:val="none" w:sz="0" w:space="0" w:color="auto"/>
        <w:left w:val="none" w:sz="0" w:space="0" w:color="auto"/>
        <w:bottom w:val="none" w:sz="0" w:space="0" w:color="auto"/>
        <w:right w:val="none" w:sz="0" w:space="0" w:color="auto"/>
      </w:divBdr>
    </w:div>
    <w:div w:id="1040128841">
      <w:bodyDiv w:val="1"/>
      <w:marLeft w:val="0"/>
      <w:marRight w:val="0"/>
      <w:marTop w:val="0"/>
      <w:marBottom w:val="0"/>
      <w:divBdr>
        <w:top w:val="none" w:sz="0" w:space="0" w:color="auto"/>
        <w:left w:val="none" w:sz="0" w:space="0" w:color="auto"/>
        <w:bottom w:val="none" w:sz="0" w:space="0" w:color="auto"/>
        <w:right w:val="none" w:sz="0" w:space="0" w:color="auto"/>
      </w:divBdr>
    </w:div>
    <w:div w:id="1040134742">
      <w:bodyDiv w:val="1"/>
      <w:marLeft w:val="0"/>
      <w:marRight w:val="0"/>
      <w:marTop w:val="0"/>
      <w:marBottom w:val="0"/>
      <w:divBdr>
        <w:top w:val="none" w:sz="0" w:space="0" w:color="auto"/>
        <w:left w:val="none" w:sz="0" w:space="0" w:color="auto"/>
        <w:bottom w:val="none" w:sz="0" w:space="0" w:color="auto"/>
        <w:right w:val="none" w:sz="0" w:space="0" w:color="auto"/>
      </w:divBdr>
    </w:div>
    <w:div w:id="1040202435">
      <w:bodyDiv w:val="1"/>
      <w:marLeft w:val="0"/>
      <w:marRight w:val="0"/>
      <w:marTop w:val="0"/>
      <w:marBottom w:val="0"/>
      <w:divBdr>
        <w:top w:val="none" w:sz="0" w:space="0" w:color="auto"/>
        <w:left w:val="none" w:sz="0" w:space="0" w:color="auto"/>
        <w:bottom w:val="none" w:sz="0" w:space="0" w:color="auto"/>
        <w:right w:val="none" w:sz="0" w:space="0" w:color="auto"/>
      </w:divBdr>
    </w:div>
    <w:div w:id="1040202570">
      <w:bodyDiv w:val="1"/>
      <w:marLeft w:val="0"/>
      <w:marRight w:val="0"/>
      <w:marTop w:val="0"/>
      <w:marBottom w:val="0"/>
      <w:divBdr>
        <w:top w:val="none" w:sz="0" w:space="0" w:color="auto"/>
        <w:left w:val="none" w:sz="0" w:space="0" w:color="auto"/>
        <w:bottom w:val="none" w:sz="0" w:space="0" w:color="auto"/>
        <w:right w:val="none" w:sz="0" w:space="0" w:color="auto"/>
      </w:divBdr>
    </w:div>
    <w:div w:id="1040203276">
      <w:bodyDiv w:val="1"/>
      <w:marLeft w:val="0"/>
      <w:marRight w:val="0"/>
      <w:marTop w:val="0"/>
      <w:marBottom w:val="0"/>
      <w:divBdr>
        <w:top w:val="none" w:sz="0" w:space="0" w:color="auto"/>
        <w:left w:val="none" w:sz="0" w:space="0" w:color="auto"/>
        <w:bottom w:val="none" w:sz="0" w:space="0" w:color="auto"/>
        <w:right w:val="none" w:sz="0" w:space="0" w:color="auto"/>
      </w:divBdr>
    </w:div>
    <w:div w:id="1040590127">
      <w:bodyDiv w:val="1"/>
      <w:marLeft w:val="0"/>
      <w:marRight w:val="0"/>
      <w:marTop w:val="0"/>
      <w:marBottom w:val="0"/>
      <w:divBdr>
        <w:top w:val="none" w:sz="0" w:space="0" w:color="auto"/>
        <w:left w:val="none" w:sz="0" w:space="0" w:color="auto"/>
        <w:bottom w:val="none" w:sz="0" w:space="0" w:color="auto"/>
        <w:right w:val="none" w:sz="0" w:space="0" w:color="auto"/>
      </w:divBdr>
    </w:div>
    <w:div w:id="1040669829">
      <w:bodyDiv w:val="1"/>
      <w:marLeft w:val="0"/>
      <w:marRight w:val="0"/>
      <w:marTop w:val="0"/>
      <w:marBottom w:val="0"/>
      <w:divBdr>
        <w:top w:val="none" w:sz="0" w:space="0" w:color="auto"/>
        <w:left w:val="none" w:sz="0" w:space="0" w:color="auto"/>
        <w:bottom w:val="none" w:sz="0" w:space="0" w:color="auto"/>
        <w:right w:val="none" w:sz="0" w:space="0" w:color="auto"/>
      </w:divBdr>
    </w:div>
    <w:div w:id="1040744249">
      <w:bodyDiv w:val="1"/>
      <w:marLeft w:val="0"/>
      <w:marRight w:val="0"/>
      <w:marTop w:val="0"/>
      <w:marBottom w:val="0"/>
      <w:divBdr>
        <w:top w:val="none" w:sz="0" w:space="0" w:color="auto"/>
        <w:left w:val="none" w:sz="0" w:space="0" w:color="auto"/>
        <w:bottom w:val="none" w:sz="0" w:space="0" w:color="auto"/>
        <w:right w:val="none" w:sz="0" w:space="0" w:color="auto"/>
      </w:divBdr>
    </w:div>
    <w:div w:id="1041125124">
      <w:bodyDiv w:val="1"/>
      <w:marLeft w:val="0"/>
      <w:marRight w:val="0"/>
      <w:marTop w:val="0"/>
      <w:marBottom w:val="0"/>
      <w:divBdr>
        <w:top w:val="none" w:sz="0" w:space="0" w:color="auto"/>
        <w:left w:val="none" w:sz="0" w:space="0" w:color="auto"/>
        <w:bottom w:val="none" w:sz="0" w:space="0" w:color="auto"/>
        <w:right w:val="none" w:sz="0" w:space="0" w:color="auto"/>
      </w:divBdr>
    </w:div>
    <w:div w:id="1041321614">
      <w:bodyDiv w:val="1"/>
      <w:marLeft w:val="0"/>
      <w:marRight w:val="0"/>
      <w:marTop w:val="0"/>
      <w:marBottom w:val="0"/>
      <w:divBdr>
        <w:top w:val="none" w:sz="0" w:space="0" w:color="auto"/>
        <w:left w:val="none" w:sz="0" w:space="0" w:color="auto"/>
        <w:bottom w:val="none" w:sz="0" w:space="0" w:color="auto"/>
        <w:right w:val="none" w:sz="0" w:space="0" w:color="auto"/>
      </w:divBdr>
    </w:div>
    <w:div w:id="1041435801">
      <w:bodyDiv w:val="1"/>
      <w:marLeft w:val="0"/>
      <w:marRight w:val="0"/>
      <w:marTop w:val="0"/>
      <w:marBottom w:val="0"/>
      <w:divBdr>
        <w:top w:val="none" w:sz="0" w:space="0" w:color="auto"/>
        <w:left w:val="none" w:sz="0" w:space="0" w:color="auto"/>
        <w:bottom w:val="none" w:sz="0" w:space="0" w:color="auto"/>
        <w:right w:val="none" w:sz="0" w:space="0" w:color="auto"/>
      </w:divBdr>
    </w:div>
    <w:div w:id="1041440125">
      <w:bodyDiv w:val="1"/>
      <w:marLeft w:val="0"/>
      <w:marRight w:val="0"/>
      <w:marTop w:val="0"/>
      <w:marBottom w:val="0"/>
      <w:divBdr>
        <w:top w:val="none" w:sz="0" w:space="0" w:color="auto"/>
        <w:left w:val="none" w:sz="0" w:space="0" w:color="auto"/>
        <w:bottom w:val="none" w:sz="0" w:space="0" w:color="auto"/>
        <w:right w:val="none" w:sz="0" w:space="0" w:color="auto"/>
      </w:divBdr>
    </w:div>
    <w:div w:id="1041441983">
      <w:bodyDiv w:val="1"/>
      <w:marLeft w:val="0"/>
      <w:marRight w:val="0"/>
      <w:marTop w:val="0"/>
      <w:marBottom w:val="0"/>
      <w:divBdr>
        <w:top w:val="none" w:sz="0" w:space="0" w:color="auto"/>
        <w:left w:val="none" w:sz="0" w:space="0" w:color="auto"/>
        <w:bottom w:val="none" w:sz="0" w:space="0" w:color="auto"/>
        <w:right w:val="none" w:sz="0" w:space="0" w:color="auto"/>
      </w:divBdr>
    </w:div>
    <w:div w:id="1041705180">
      <w:bodyDiv w:val="1"/>
      <w:marLeft w:val="0"/>
      <w:marRight w:val="0"/>
      <w:marTop w:val="0"/>
      <w:marBottom w:val="0"/>
      <w:divBdr>
        <w:top w:val="none" w:sz="0" w:space="0" w:color="auto"/>
        <w:left w:val="none" w:sz="0" w:space="0" w:color="auto"/>
        <w:bottom w:val="none" w:sz="0" w:space="0" w:color="auto"/>
        <w:right w:val="none" w:sz="0" w:space="0" w:color="auto"/>
      </w:divBdr>
    </w:div>
    <w:div w:id="1041712938">
      <w:bodyDiv w:val="1"/>
      <w:marLeft w:val="0"/>
      <w:marRight w:val="0"/>
      <w:marTop w:val="0"/>
      <w:marBottom w:val="0"/>
      <w:divBdr>
        <w:top w:val="none" w:sz="0" w:space="0" w:color="auto"/>
        <w:left w:val="none" w:sz="0" w:space="0" w:color="auto"/>
        <w:bottom w:val="none" w:sz="0" w:space="0" w:color="auto"/>
        <w:right w:val="none" w:sz="0" w:space="0" w:color="auto"/>
      </w:divBdr>
    </w:div>
    <w:div w:id="1041856278">
      <w:bodyDiv w:val="1"/>
      <w:marLeft w:val="0"/>
      <w:marRight w:val="0"/>
      <w:marTop w:val="0"/>
      <w:marBottom w:val="0"/>
      <w:divBdr>
        <w:top w:val="none" w:sz="0" w:space="0" w:color="auto"/>
        <w:left w:val="none" w:sz="0" w:space="0" w:color="auto"/>
        <w:bottom w:val="none" w:sz="0" w:space="0" w:color="auto"/>
        <w:right w:val="none" w:sz="0" w:space="0" w:color="auto"/>
      </w:divBdr>
    </w:div>
    <w:div w:id="1041905823">
      <w:bodyDiv w:val="1"/>
      <w:marLeft w:val="0"/>
      <w:marRight w:val="0"/>
      <w:marTop w:val="0"/>
      <w:marBottom w:val="0"/>
      <w:divBdr>
        <w:top w:val="none" w:sz="0" w:space="0" w:color="auto"/>
        <w:left w:val="none" w:sz="0" w:space="0" w:color="auto"/>
        <w:bottom w:val="none" w:sz="0" w:space="0" w:color="auto"/>
        <w:right w:val="none" w:sz="0" w:space="0" w:color="auto"/>
      </w:divBdr>
    </w:div>
    <w:div w:id="1041906236">
      <w:bodyDiv w:val="1"/>
      <w:marLeft w:val="0"/>
      <w:marRight w:val="0"/>
      <w:marTop w:val="0"/>
      <w:marBottom w:val="0"/>
      <w:divBdr>
        <w:top w:val="none" w:sz="0" w:space="0" w:color="auto"/>
        <w:left w:val="none" w:sz="0" w:space="0" w:color="auto"/>
        <w:bottom w:val="none" w:sz="0" w:space="0" w:color="auto"/>
        <w:right w:val="none" w:sz="0" w:space="0" w:color="auto"/>
      </w:divBdr>
    </w:div>
    <w:div w:id="1041982881">
      <w:bodyDiv w:val="1"/>
      <w:marLeft w:val="0"/>
      <w:marRight w:val="0"/>
      <w:marTop w:val="0"/>
      <w:marBottom w:val="0"/>
      <w:divBdr>
        <w:top w:val="none" w:sz="0" w:space="0" w:color="auto"/>
        <w:left w:val="none" w:sz="0" w:space="0" w:color="auto"/>
        <w:bottom w:val="none" w:sz="0" w:space="0" w:color="auto"/>
        <w:right w:val="none" w:sz="0" w:space="0" w:color="auto"/>
      </w:divBdr>
    </w:div>
    <w:div w:id="1042054590">
      <w:bodyDiv w:val="1"/>
      <w:marLeft w:val="0"/>
      <w:marRight w:val="0"/>
      <w:marTop w:val="0"/>
      <w:marBottom w:val="0"/>
      <w:divBdr>
        <w:top w:val="none" w:sz="0" w:space="0" w:color="auto"/>
        <w:left w:val="none" w:sz="0" w:space="0" w:color="auto"/>
        <w:bottom w:val="none" w:sz="0" w:space="0" w:color="auto"/>
        <w:right w:val="none" w:sz="0" w:space="0" w:color="auto"/>
      </w:divBdr>
    </w:div>
    <w:div w:id="1042092443">
      <w:bodyDiv w:val="1"/>
      <w:marLeft w:val="0"/>
      <w:marRight w:val="0"/>
      <w:marTop w:val="0"/>
      <w:marBottom w:val="0"/>
      <w:divBdr>
        <w:top w:val="none" w:sz="0" w:space="0" w:color="auto"/>
        <w:left w:val="none" w:sz="0" w:space="0" w:color="auto"/>
        <w:bottom w:val="none" w:sz="0" w:space="0" w:color="auto"/>
        <w:right w:val="none" w:sz="0" w:space="0" w:color="auto"/>
      </w:divBdr>
    </w:div>
    <w:div w:id="1042093026">
      <w:bodyDiv w:val="1"/>
      <w:marLeft w:val="0"/>
      <w:marRight w:val="0"/>
      <w:marTop w:val="0"/>
      <w:marBottom w:val="0"/>
      <w:divBdr>
        <w:top w:val="none" w:sz="0" w:space="0" w:color="auto"/>
        <w:left w:val="none" w:sz="0" w:space="0" w:color="auto"/>
        <w:bottom w:val="none" w:sz="0" w:space="0" w:color="auto"/>
        <w:right w:val="none" w:sz="0" w:space="0" w:color="auto"/>
      </w:divBdr>
    </w:div>
    <w:div w:id="1042247004">
      <w:bodyDiv w:val="1"/>
      <w:marLeft w:val="0"/>
      <w:marRight w:val="0"/>
      <w:marTop w:val="0"/>
      <w:marBottom w:val="0"/>
      <w:divBdr>
        <w:top w:val="none" w:sz="0" w:space="0" w:color="auto"/>
        <w:left w:val="none" w:sz="0" w:space="0" w:color="auto"/>
        <w:bottom w:val="none" w:sz="0" w:space="0" w:color="auto"/>
        <w:right w:val="none" w:sz="0" w:space="0" w:color="auto"/>
      </w:divBdr>
    </w:div>
    <w:div w:id="1042483076">
      <w:bodyDiv w:val="1"/>
      <w:marLeft w:val="0"/>
      <w:marRight w:val="0"/>
      <w:marTop w:val="0"/>
      <w:marBottom w:val="0"/>
      <w:divBdr>
        <w:top w:val="none" w:sz="0" w:space="0" w:color="auto"/>
        <w:left w:val="none" w:sz="0" w:space="0" w:color="auto"/>
        <w:bottom w:val="none" w:sz="0" w:space="0" w:color="auto"/>
        <w:right w:val="none" w:sz="0" w:space="0" w:color="auto"/>
      </w:divBdr>
    </w:div>
    <w:div w:id="1042827342">
      <w:bodyDiv w:val="1"/>
      <w:marLeft w:val="0"/>
      <w:marRight w:val="0"/>
      <w:marTop w:val="0"/>
      <w:marBottom w:val="0"/>
      <w:divBdr>
        <w:top w:val="none" w:sz="0" w:space="0" w:color="auto"/>
        <w:left w:val="none" w:sz="0" w:space="0" w:color="auto"/>
        <w:bottom w:val="none" w:sz="0" w:space="0" w:color="auto"/>
        <w:right w:val="none" w:sz="0" w:space="0" w:color="auto"/>
      </w:divBdr>
    </w:div>
    <w:div w:id="1042830026">
      <w:bodyDiv w:val="1"/>
      <w:marLeft w:val="0"/>
      <w:marRight w:val="0"/>
      <w:marTop w:val="0"/>
      <w:marBottom w:val="0"/>
      <w:divBdr>
        <w:top w:val="none" w:sz="0" w:space="0" w:color="auto"/>
        <w:left w:val="none" w:sz="0" w:space="0" w:color="auto"/>
        <w:bottom w:val="none" w:sz="0" w:space="0" w:color="auto"/>
        <w:right w:val="none" w:sz="0" w:space="0" w:color="auto"/>
      </w:divBdr>
    </w:div>
    <w:div w:id="1042906588">
      <w:bodyDiv w:val="1"/>
      <w:marLeft w:val="0"/>
      <w:marRight w:val="0"/>
      <w:marTop w:val="0"/>
      <w:marBottom w:val="0"/>
      <w:divBdr>
        <w:top w:val="none" w:sz="0" w:space="0" w:color="auto"/>
        <w:left w:val="none" w:sz="0" w:space="0" w:color="auto"/>
        <w:bottom w:val="none" w:sz="0" w:space="0" w:color="auto"/>
        <w:right w:val="none" w:sz="0" w:space="0" w:color="auto"/>
      </w:divBdr>
    </w:div>
    <w:div w:id="1042944875">
      <w:bodyDiv w:val="1"/>
      <w:marLeft w:val="0"/>
      <w:marRight w:val="0"/>
      <w:marTop w:val="0"/>
      <w:marBottom w:val="0"/>
      <w:divBdr>
        <w:top w:val="none" w:sz="0" w:space="0" w:color="auto"/>
        <w:left w:val="none" w:sz="0" w:space="0" w:color="auto"/>
        <w:bottom w:val="none" w:sz="0" w:space="0" w:color="auto"/>
        <w:right w:val="none" w:sz="0" w:space="0" w:color="auto"/>
      </w:divBdr>
    </w:div>
    <w:div w:id="1042948881">
      <w:bodyDiv w:val="1"/>
      <w:marLeft w:val="0"/>
      <w:marRight w:val="0"/>
      <w:marTop w:val="0"/>
      <w:marBottom w:val="0"/>
      <w:divBdr>
        <w:top w:val="none" w:sz="0" w:space="0" w:color="auto"/>
        <w:left w:val="none" w:sz="0" w:space="0" w:color="auto"/>
        <w:bottom w:val="none" w:sz="0" w:space="0" w:color="auto"/>
        <w:right w:val="none" w:sz="0" w:space="0" w:color="auto"/>
      </w:divBdr>
    </w:div>
    <w:div w:id="1043098544">
      <w:bodyDiv w:val="1"/>
      <w:marLeft w:val="0"/>
      <w:marRight w:val="0"/>
      <w:marTop w:val="0"/>
      <w:marBottom w:val="0"/>
      <w:divBdr>
        <w:top w:val="none" w:sz="0" w:space="0" w:color="auto"/>
        <w:left w:val="none" w:sz="0" w:space="0" w:color="auto"/>
        <w:bottom w:val="none" w:sz="0" w:space="0" w:color="auto"/>
        <w:right w:val="none" w:sz="0" w:space="0" w:color="auto"/>
      </w:divBdr>
    </w:div>
    <w:div w:id="1043289243">
      <w:bodyDiv w:val="1"/>
      <w:marLeft w:val="0"/>
      <w:marRight w:val="0"/>
      <w:marTop w:val="0"/>
      <w:marBottom w:val="0"/>
      <w:divBdr>
        <w:top w:val="none" w:sz="0" w:space="0" w:color="auto"/>
        <w:left w:val="none" w:sz="0" w:space="0" w:color="auto"/>
        <w:bottom w:val="none" w:sz="0" w:space="0" w:color="auto"/>
        <w:right w:val="none" w:sz="0" w:space="0" w:color="auto"/>
      </w:divBdr>
    </w:div>
    <w:div w:id="1043335247">
      <w:bodyDiv w:val="1"/>
      <w:marLeft w:val="0"/>
      <w:marRight w:val="0"/>
      <w:marTop w:val="0"/>
      <w:marBottom w:val="0"/>
      <w:divBdr>
        <w:top w:val="none" w:sz="0" w:space="0" w:color="auto"/>
        <w:left w:val="none" w:sz="0" w:space="0" w:color="auto"/>
        <w:bottom w:val="none" w:sz="0" w:space="0" w:color="auto"/>
        <w:right w:val="none" w:sz="0" w:space="0" w:color="auto"/>
      </w:divBdr>
    </w:div>
    <w:div w:id="1043403757">
      <w:bodyDiv w:val="1"/>
      <w:marLeft w:val="0"/>
      <w:marRight w:val="0"/>
      <w:marTop w:val="0"/>
      <w:marBottom w:val="0"/>
      <w:divBdr>
        <w:top w:val="none" w:sz="0" w:space="0" w:color="auto"/>
        <w:left w:val="none" w:sz="0" w:space="0" w:color="auto"/>
        <w:bottom w:val="none" w:sz="0" w:space="0" w:color="auto"/>
        <w:right w:val="none" w:sz="0" w:space="0" w:color="auto"/>
      </w:divBdr>
    </w:div>
    <w:div w:id="1043406492">
      <w:bodyDiv w:val="1"/>
      <w:marLeft w:val="0"/>
      <w:marRight w:val="0"/>
      <w:marTop w:val="0"/>
      <w:marBottom w:val="0"/>
      <w:divBdr>
        <w:top w:val="none" w:sz="0" w:space="0" w:color="auto"/>
        <w:left w:val="none" w:sz="0" w:space="0" w:color="auto"/>
        <w:bottom w:val="none" w:sz="0" w:space="0" w:color="auto"/>
        <w:right w:val="none" w:sz="0" w:space="0" w:color="auto"/>
      </w:divBdr>
    </w:div>
    <w:div w:id="1043559155">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794638">
      <w:bodyDiv w:val="1"/>
      <w:marLeft w:val="0"/>
      <w:marRight w:val="0"/>
      <w:marTop w:val="0"/>
      <w:marBottom w:val="0"/>
      <w:divBdr>
        <w:top w:val="none" w:sz="0" w:space="0" w:color="auto"/>
        <w:left w:val="none" w:sz="0" w:space="0" w:color="auto"/>
        <w:bottom w:val="none" w:sz="0" w:space="0" w:color="auto"/>
        <w:right w:val="none" w:sz="0" w:space="0" w:color="auto"/>
      </w:divBdr>
    </w:div>
    <w:div w:id="1043824071">
      <w:bodyDiv w:val="1"/>
      <w:marLeft w:val="0"/>
      <w:marRight w:val="0"/>
      <w:marTop w:val="0"/>
      <w:marBottom w:val="0"/>
      <w:divBdr>
        <w:top w:val="none" w:sz="0" w:space="0" w:color="auto"/>
        <w:left w:val="none" w:sz="0" w:space="0" w:color="auto"/>
        <w:bottom w:val="none" w:sz="0" w:space="0" w:color="auto"/>
        <w:right w:val="none" w:sz="0" w:space="0" w:color="auto"/>
      </w:divBdr>
    </w:div>
    <w:div w:id="1043866618">
      <w:bodyDiv w:val="1"/>
      <w:marLeft w:val="0"/>
      <w:marRight w:val="0"/>
      <w:marTop w:val="0"/>
      <w:marBottom w:val="0"/>
      <w:divBdr>
        <w:top w:val="none" w:sz="0" w:space="0" w:color="auto"/>
        <w:left w:val="none" w:sz="0" w:space="0" w:color="auto"/>
        <w:bottom w:val="none" w:sz="0" w:space="0" w:color="auto"/>
        <w:right w:val="none" w:sz="0" w:space="0" w:color="auto"/>
      </w:divBdr>
    </w:div>
    <w:div w:id="1044018442">
      <w:bodyDiv w:val="1"/>
      <w:marLeft w:val="0"/>
      <w:marRight w:val="0"/>
      <w:marTop w:val="0"/>
      <w:marBottom w:val="0"/>
      <w:divBdr>
        <w:top w:val="none" w:sz="0" w:space="0" w:color="auto"/>
        <w:left w:val="none" w:sz="0" w:space="0" w:color="auto"/>
        <w:bottom w:val="none" w:sz="0" w:space="0" w:color="auto"/>
        <w:right w:val="none" w:sz="0" w:space="0" w:color="auto"/>
      </w:divBdr>
    </w:div>
    <w:div w:id="1044059378">
      <w:bodyDiv w:val="1"/>
      <w:marLeft w:val="0"/>
      <w:marRight w:val="0"/>
      <w:marTop w:val="0"/>
      <w:marBottom w:val="0"/>
      <w:divBdr>
        <w:top w:val="none" w:sz="0" w:space="0" w:color="auto"/>
        <w:left w:val="none" w:sz="0" w:space="0" w:color="auto"/>
        <w:bottom w:val="none" w:sz="0" w:space="0" w:color="auto"/>
        <w:right w:val="none" w:sz="0" w:space="0" w:color="auto"/>
      </w:divBdr>
    </w:div>
    <w:div w:id="1044134347">
      <w:bodyDiv w:val="1"/>
      <w:marLeft w:val="0"/>
      <w:marRight w:val="0"/>
      <w:marTop w:val="0"/>
      <w:marBottom w:val="0"/>
      <w:divBdr>
        <w:top w:val="none" w:sz="0" w:space="0" w:color="auto"/>
        <w:left w:val="none" w:sz="0" w:space="0" w:color="auto"/>
        <w:bottom w:val="none" w:sz="0" w:space="0" w:color="auto"/>
        <w:right w:val="none" w:sz="0" w:space="0" w:color="auto"/>
      </w:divBdr>
    </w:div>
    <w:div w:id="1044327585">
      <w:bodyDiv w:val="1"/>
      <w:marLeft w:val="0"/>
      <w:marRight w:val="0"/>
      <w:marTop w:val="0"/>
      <w:marBottom w:val="0"/>
      <w:divBdr>
        <w:top w:val="none" w:sz="0" w:space="0" w:color="auto"/>
        <w:left w:val="none" w:sz="0" w:space="0" w:color="auto"/>
        <w:bottom w:val="none" w:sz="0" w:space="0" w:color="auto"/>
        <w:right w:val="none" w:sz="0" w:space="0" w:color="auto"/>
      </w:divBdr>
    </w:div>
    <w:div w:id="1044527794">
      <w:bodyDiv w:val="1"/>
      <w:marLeft w:val="0"/>
      <w:marRight w:val="0"/>
      <w:marTop w:val="0"/>
      <w:marBottom w:val="0"/>
      <w:divBdr>
        <w:top w:val="none" w:sz="0" w:space="0" w:color="auto"/>
        <w:left w:val="none" w:sz="0" w:space="0" w:color="auto"/>
        <w:bottom w:val="none" w:sz="0" w:space="0" w:color="auto"/>
        <w:right w:val="none" w:sz="0" w:space="0" w:color="auto"/>
      </w:divBdr>
    </w:div>
    <w:div w:id="1044981718">
      <w:bodyDiv w:val="1"/>
      <w:marLeft w:val="0"/>
      <w:marRight w:val="0"/>
      <w:marTop w:val="0"/>
      <w:marBottom w:val="0"/>
      <w:divBdr>
        <w:top w:val="none" w:sz="0" w:space="0" w:color="auto"/>
        <w:left w:val="none" w:sz="0" w:space="0" w:color="auto"/>
        <w:bottom w:val="none" w:sz="0" w:space="0" w:color="auto"/>
        <w:right w:val="none" w:sz="0" w:space="0" w:color="auto"/>
      </w:divBdr>
    </w:div>
    <w:div w:id="1045134491">
      <w:bodyDiv w:val="1"/>
      <w:marLeft w:val="0"/>
      <w:marRight w:val="0"/>
      <w:marTop w:val="0"/>
      <w:marBottom w:val="0"/>
      <w:divBdr>
        <w:top w:val="none" w:sz="0" w:space="0" w:color="auto"/>
        <w:left w:val="none" w:sz="0" w:space="0" w:color="auto"/>
        <w:bottom w:val="none" w:sz="0" w:space="0" w:color="auto"/>
        <w:right w:val="none" w:sz="0" w:space="0" w:color="auto"/>
      </w:divBdr>
    </w:div>
    <w:div w:id="1045593742">
      <w:bodyDiv w:val="1"/>
      <w:marLeft w:val="0"/>
      <w:marRight w:val="0"/>
      <w:marTop w:val="0"/>
      <w:marBottom w:val="0"/>
      <w:divBdr>
        <w:top w:val="none" w:sz="0" w:space="0" w:color="auto"/>
        <w:left w:val="none" w:sz="0" w:space="0" w:color="auto"/>
        <w:bottom w:val="none" w:sz="0" w:space="0" w:color="auto"/>
        <w:right w:val="none" w:sz="0" w:space="0" w:color="auto"/>
      </w:divBdr>
    </w:div>
    <w:div w:id="1045712871">
      <w:bodyDiv w:val="1"/>
      <w:marLeft w:val="0"/>
      <w:marRight w:val="0"/>
      <w:marTop w:val="0"/>
      <w:marBottom w:val="0"/>
      <w:divBdr>
        <w:top w:val="none" w:sz="0" w:space="0" w:color="auto"/>
        <w:left w:val="none" w:sz="0" w:space="0" w:color="auto"/>
        <w:bottom w:val="none" w:sz="0" w:space="0" w:color="auto"/>
        <w:right w:val="none" w:sz="0" w:space="0" w:color="auto"/>
      </w:divBdr>
    </w:div>
    <w:div w:id="1045980717">
      <w:bodyDiv w:val="1"/>
      <w:marLeft w:val="0"/>
      <w:marRight w:val="0"/>
      <w:marTop w:val="0"/>
      <w:marBottom w:val="0"/>
      <w:divBdr>
        <w:top w:val="none" w:sz="0" w:space="0" w:color="auto"/>
        <w:left w:val="none" w:sz="0" w:space="0" w:color="auto"/>
        <w:bottom w:val="none" w:sz="0" w:space="0" w:color="auto"/>
        <w:right w:val="none" w:sz="0" w:space="0" w:color="auto"/>
      </w:divBdr>
    </w:div>
    <w:div w:id="1046102253">
      <w:bodyDiv w:val="1"/>
      <w:marLeft w:val="0"/>
      <w:marRight w:val="0"/>
      <w:marTop w:val="0"/>
      <w:marBottom w:val="0"/>
      <w:divBdr>
        <w:top w:val="none" w:sz="0" w:space="0" w:color="auto"/>
        <w:left w:val="none" w:sz="0" w:space="0" w:color="auto"/>
        <w:bottom w:val="none" w:sz="0" w:space="0" w:color="auto"/>
        <w:right w:val="none" w:sz="0" w:space="0" w:color="auto"/>
      </w:divBdr>
    </w:div>
    <w:div w:id="1046175440">
      <w:bodyDiv w:val="1"/>
      <w:marLeft w:val="0"/>
      <w:marRight w:val="0"/>
      <w:marTop w:val="0"/>
      <w:marBottom w:val="0"/>
      <w:divBdr>
        <w:top w:val="none" w:sz="0" w:space="0" w:color="auto"/>
        <w:left w:val="none" w:sz="0" w:space="0" w:color="auto"/>
        <w:bottom w:val="none" w:sz="0" w:space="0" w:color="auto"/>
        <w:right w:val="none" w:sz="0" w:space="0" w:color="auto"/>
      </w:divBdr>
    </w:div>
    <w:div w:id="1046178957">
      <w:bodyDiv w:val="1"/>
      <w:marLeft w:val="0"/>
      <w:marRight w:val="0"/>
      <w:marTop w:val="0"/>
      <w:marBottom w:val="0"/>
      <w:divBdr>
        <w:top w:val="none" w:sz="0" w:space="0" w:color="auto"/>
        <w:left w:val="none" w:sz="0" w:space="0" w:color="auto"/>
        <w:bottom w:val="none" w:sz="0" w:space="0" w:color="auto"/>
        <w:right w:val="none" w:sz="0" w:space="0" w:color="auto"/>
      </w:divBdr>
    </w:div>
    <w:div w:id="1046369536">
      <w:bodyDiv w:val="1"/>
      <w:marLeft w:val="0"/>
      <w:marRight w:val="0"/>
      <w:marTop w:val="0"/>
      <w:marBottom w:val="0"/>
      <w:divBdr>
        <w:top w:val="none" w:sz="0" w:space="0" w:color="auto"/>
        <w:left w:val="none" w:sz="0" w:space="0" w:color="auto"/>
        <w:bottom w:val="none" w:sz="0" w:space="0" w:color="auto"/>
        <w:right w:val="none" w:sz="0" w:space="0" w:color="auto"/>
      </w:divBdr>
    </w:div>
    <w:div w:id="1046372995">
      <w:bodyDiv w:val="1"/>
      <w:marLeft w:val="0"/>
      <w:marRight w:val="0"/>
      <w:marTop w:val="0"/>
      <w:marBottom w:val="0"/>
      <w:divBdr>
        <w:top w:val="none" w:sz="0" w:space="0" w:color="auto"/>
        <w:left w:val="none" w:sz="0" w:space="0" w:color="auto"/>
        <w:bottom w:val="none" w:sz="0" w:space="0" w:color="auto"/>
        <w:right w:val="none" w:sz="0" w:space="0" w:color="auto"/>
      </w:divBdr>
    </w:div>
    <w:div w:id="1046414011">
      <w:bodyDiv w:val="1"/>
      <w:marLeft w:val="0"/>
      <w:marRight w:val="0"/>
      <w:marTop w:val="0"/>
      <w:marBottom w:val="0"/>
      <w:divBdr>
        <w:top w:val="none" w:sz="0" w:space="0" w:color="auto"/>
        <w:left w:val="none" w:sz="0" w:space="0" w:color="auto"/>
        <w:bottom w:val="none" w:sz="0" w:space="0" w:color="auto"/>
        <w:right w:val="none" w:sz="0" w:space="0" w:color="auto"/>
      </w:divBdr>
    </w:div>
    <w:div w:id="1046417652">
      <w:bodyDiv w:val="1"/>
      <w:marLeft w:val="0"/>
      <w:marRight w:val="0"/>
      <w:marTop w:val="0"/>
      <w:marBottom w:val="0"/>
      <w:divBdr>
        <w:top w:val="none" w:sz="0" w:space="0" w:color="auto"/>
        <w:left w:val="none" w:sz="0" w:space="0" w:color="auto"/>
        <w:bottom w:val="none" w:sz="0" w:space="0" w:color="auto"/>
        <w:right w:val="none" w:sz="0" w:space="0" w:color="auto"/>
      </w:divBdr>
    </w:div>
    <w:div w:id="1046445292">
      <w:bodyDiv w:val="1"/>
      <w:marLeft w:val="0"/>
      <w:marRight w:val="0"/>
      <w:marTop w:val="0"/>
      <w:marBottom w:val="0"/>
      <w:divBdr>
        <w:top w:val="none" w:sz="0" w:space="0" w:color="auto"/>
        <w:left w:val="none" w:sz="0" w:space="0" w:color="auto"/>
        <w:bottom w:val="none" w:sz="0" w:space="0" w:color="auto"/>
        <w:right w:val="none" w:sz="0" w:space="0" w:color="auto"/>
      </w:divBdr>
    </w:div>
    <w:div w:id="1046488260">
      <w:bodyDiv w:val="1"/>
      <w:marLeft w:val="0"/>
      <w:marRight w:val="0"/>
      <w:marTop w:val="0"/>
      <w:marBottom w:val="0"/>
      <w:divBdr>
        <w:top w:val="none" w:sz="0" w:space="0" w:color="auto"/>
        <w:left w:val="none" w:sz="0" w:space="0" w:color="auto"/>
        <w:bottom w:val="none" w:sz="0" w:space="0" w:color="auto"/>
        <w:right w:val="none" w:sz="0" w:space="0" w:color="auto"/>
      </w:divBdr>
    </w:div>
    <w:div w:id="1046834256">
      <w:bodyDiv w:val="1"/>
      <w:marLeft w:val="0"/>
      <w:marRight w:val="0"/>
      <w:marTop w:val="0"/>
      <w:marBottom w:val="0"/>
      <w:divBdr>
        <w:top w:val="none" w:sz="0" w:space="0" w:color="auto"/>
        <w:left w:val="none" w:sz="0" w:space="0" w:color="auto"/>
        <w:bottom w:val="none" w:sz="0" w:space="0" w:color="auto"/>
        <w:right w:val="none" w:sz="0" w:space="0" w:color="auto"/>
      </w:divBdr>
    </w:div>
    <w:div w:id="1046953716">
      <w:bodyDiv w:val="1"/>
      <w:marLeft w:val="0"/>
      <w:marRight w:val="0"/>
      <w:marTop w:val="0"/>
      <w:marBottom w:val="0"/>
      <w:divBdr>
        <w:top w:val="none" w:sz="0" w:space="0" w:color="auto"/>
        <w:left w:val="none" w:sz="0" w:space="0" w:color="auto"/>
        <w:bottom w:val="none" w:sz="0" w:space="0" w:color="auto"/>
        <w:right w:val="none" w:sz="0" w:space="0" w:color="auto"/>
      </w:divBdr>
    </w:div>
    <w:div w:id="1047072699">
      <w:bodyDiv w:val="1"/>
      <w:marLeft w:val="0"/>
      <w:marRight w:val="0"/>
      <w:marTop w:val="0"/>
      <w:marBottom w:val="0"/>
      <w:divBdr>
        <w:top w:val="none" w:sz="0" w:space="0" w:color="auto"/>
        <w:left w:val="none" w:sz="0" w:space="0" w:color="auto"/>
        <w:bottom w:val="none" w:sz="0" w:space="0" w:color="auto"/>
        <w:right w:val="none" w:sz="0" w:space="0" w:color="auto"/>
      </w:divBdr>
    </w:div>
    <w:div w:id="1047098743">
      <w:bodyDiv w:val="1"/>
      <w:marLeft w:val="0"/>
      <w:marRight w:val="0"/>
      <w:marTop w:val="0"/>
      <w:marBottom w:val="0"/>
      <w:divBdr>
        <w:top w:val="none" w:sz="0" w:space="0" w:color="auto"/>
        <w:left w:val="none" w:sz="0" w:space="0" w:color="auto"/>
        <w:bottom w:val="none" w:sz="0" w:space="0" w:color="auto"/>
        <w:right w:val="none" w:sz="0" w:space="0" w:color="auto"/>
      </w:divBdr>
    </w:div>
    <w:div w:id="1047416639">
      <w:bodyDiv w:val="1"/>
      <w:marLeft w:val="0"/>
      <w:marRight w:val="0"/>
      <w:marTop w:val="0"/>
      <w:marBottom w:val="0"/>
      <w:divBdr>
        <w:top w:val="none" w:sz="0" w:space="0" w:color="auto"/>
        <w:left w:val="none" w:sz="0" w:space="0" w:color="auto"/>
        <w:bottom w:val="none" w:sz="0" w:space="0" w:color="auto"/>
        <w:right w:val="none" w:sz="0" w:space="0" w:color="auto"/>
      </w:divBdr>
    </w:div>
    <w:div w:id="1047602010">
      <w:bodyDiv w:val="1"/>
      <w:marLeft w:val="0"/>
      <w:marRight w:val="0"/>
      <w:marTop w:val="0"/>
      <w:marBottom w:val="0"/>
      <w:divBdr>
        <w:top w:val="none" w:sz="0" w:space="0" w:color="auto"/>
        <w:left w:val="none" w:sz="0" w:space="0" w:color="auto"/>
        <w:bottom w:val="none" w:sz="0" w:space="0" w:color="auto"/>
        <w:right w:val="none" w:sz="0" w:space="0" w:color="auto"/>
      </w:divBdr>
    </w:div>
    <w:div w:id="1047604828">
      <w:bodyDiv w:val="1"/>
      <w:marLeft w:val="0"/>
      <w:marRight w:val="0"/>
      <w:marTop w:val="0"/>
      <w:marBottom w:val="0"/>
      <w:divBdr>
        <w:top w:val="none" w:sz="0" w:space="0" w:color="auto"/>
        <w:left w:val="none" w:sz="0" w:space="0" w:color="auto"/>
        <w:bottom w:val="none" w:sz="0" w:space="0" w:color="auto"/>
        <w:right w:val="none" w:sz="0" w:space="0" w:color="auto"/>
      </w:divBdr>
    </w:div>
    <w:div w:id="1047684269">
      <w:bodyDiv w:val="1"/>
      <w:marLeft w:val="0"/>
      <w:marRight w:val="0"/>
      <w:marTop w:val="0"/>
      <w:marBottom w:val="0"/>
      <w:divBdr>
        <w:top w:val="none" w:sz="0" w:space="0" w:color="auto"/>
        <w:left w:val="none" w:sz="0" w:space="0" w:color="auto"/>
        <w:bottom w:val="none" w:sz="0" w:space="0" w:color="auto"/>
        <w:right w:val="none" w:sz="0" w:space="0" w:color="auto"/>
      </w:divBdr>
    </w:div>
    <w:div w:id="1047799247">
      <w:bodyDiv w:val="1"/>
      <w:marLeft w:val="0"/>
      <w:marRight w:val="0"/>
      <w:marTop w:val="0"/>
      <w:marBottom w:val="0"/>
      <w:divBdr>
        <w:top w:val="none" w:sz="0" w:space="0" w:color="auto"/>
        <w:left w:val="none" w:sz="0" w:space="0" w:color="auto"/>
        <w:bottom w:val="none" w:sz="0" w:space="0" w:color="auto"/>
        <w:right w:val="none" w:sz="0" w:space="0" w:color="auto"/>
      </w:divBdr>
    </w:div>
    <w:div w:id="1047992647">
      <w:bodyDiv w:val="1"/>
      <w:marLeft w:val="0"/>
      <w:marRight w:val="0"/>
      <w:marTop w:val="0"/>
      <w:marBottom w:val="0"/>
      <w:divBdr>
        <w:top w:val="none" w:sz="0" w:space="0" w:color="auto"/>
        <w:left w:val="none" w:sz="0" w:space="0" w:color="auto"/>
        <w:bottom w:val="none" w:sz="0" w:space="0" w:color="auto"/>
        <w:right w:val="none" w:sz="0" w:space="0" w:color="auto"/>
      </w:divBdr>
    </w:div>
    <w:div w:id="1047993446">
      <w:bodyDiv w:val="1"/>
      <w:marLeft w:val="0"/>
      <w:marRight w:val="0"/>
      <w:marTop w:val="0"/>
      <w:marBottom w:val="0"/>
      <w:divBdr>
        <w:top w:val="none" w:sz="0" w:space="0" w:color="auto"/>
        <w:left w:val="none" w:sz="0" w:space="0" w:color="auto"/>
        <w:bottom w:val="none" w:sz="0" w:space="0" w:color="auto"/>
        <w:right w:val="none" w:sz="0" w:space="0" w:color="auto"/>
      </w:divBdr>
    </w:div>
    <w:div w:id="1048064403">
      <w:bodyDiv w:val="1"/>
      <w:marLeft w:val="0"/>
      <w:marRight w:val="0"/>
      <w:marTop w:val="0"/>
      <w:marBottom w:val="0"/>
      <w:divBdr>
        <w:top w:val="none" w:sz="0" w:space="0" w:color="auto"/>
        <w:left w:val="none" w:sz="0" w:space="0" w:color="auto"/>
        <w:bottom w:val="none" w:sz="0" w:space="0" w:color="auto"/>
        <w:right w:val="none" w:sz="0" w:space="0" w:color="auto"/>
      </w:divBdr>
    </w:div>
    <w:div w:id="1048069664">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189471">
      <w:bodyDiv w:val="1"/>
      <w:marLeft w:val="0"/>
      <w:marRight w:val="0"/>
      <w:marTop w:val="0"/>
      <w:marBottom w:val="0"/>
      <w:divBdr>
        <w:top w:val="none" w:sz="0" w:space="0" w:color="auto"/>
        <w:left w:val="none" w:sz="0" w:space="0" w:color="auto"/>
        <w:bottom w:val="none" w:sz="0" w:space="0" w:color="auto"/>
        <w:right w:val="none" w:sz="0" w:space="0" w:color="auto"/>
      </w:divBdr>
    </w:div>
    <w:div w:id="1048341152">
      <w:bodyDiv w:val="1"/>
      <w:marLeft w:val="0"/>
      <w:marRight w:val="0"/>
      <w:marTop w:val="0"/>
      <w:marBottom w:val="0"/>
      <w:divBdr>
        <w:top w:val="none" w:sz="0" w:space="0" w:color="auto"/>
        <w:left w:val="none" w:sz="0" w:space="0" w:color="auto"/>
        <w:bottom w:val="none" w:sz="0" w:space="0" w:color="auto"/>
        <w:right w:val="none" w:sz="0" w:space="0" w:color="auto"/>
      </w:divBdr>
    </w:div>
    <w:div w:id="1048452606">
      <w:bodyDiv w:val="1"/>
      <w:marLeft w:val="0"/>
      <w:marRight w:val="0"/>
      <w:marTop w:val="0"/>
      <w:marBottom w:val="0"/>
      <w:divBdr>
        <w:top w:val="none" w:sz="0" w:space="0" w:color="auto"/>
        <w:left w:val="none" w:sz="0" w:space="0" w:color="auto"/>
        <w:bottom w:val="none" w:sz="0" w:space="0" w:color="auto"/>
        <w:right w:val="none" w:sz="0" w:space="0" w:color="auto"/>
      </w:divBdr>
    </w:div>
    <w:div w:id="1048606224">
      <w:bodyDiv w:val="1"/>
      <w:marLeft w:val="0"/>
      <w:marRight w:val="0"/>
      <w:marTop w:val="0"/>
      <w:marBottom w:val="0"/>
      <w:divBdr>
        <w:top w:val="none" w:sz="0" w:space="0" w:color="auto"/>
        <w:left w:val="none" w:sz="0" w:space="0" w:color="auto"/>
        <w:bottom w:val="none" w:sz="0" w:space="0" w:color="auto"/>
        <w:right w:val="none" w:sz="0" w:space="0" w:color="auto"/>
      </w:divBdr>
    </w:div>
    <w:div w:id="1048721207">
      <w:bodyDiv w:val="1"/>
      <w:marLeft w:val="0"/>
      <w:marRight w:val="0"/>
      <w:marTop w:val="0"/>
      <w:marBottom w:val="0"/>
      <w:divBdr>
        <w:top w:val="none" w:sz="0" w:space="0" w:color="auto"/>
        <w:left w:val="none" w:sz="0" w:space="0" w:color="auto"/>
        <w:bottom w:val="none" w:sz="0" w:space="0" w:color="auto"/>
        <w:right w:val="none" w:sz="0" w:space="0" w:color="auto"/>
      </w:divBdr>
    </w:div>
    <w:div w:id="1048722848">
      <w:bodyDiv w:val="1"/>
      <w:marLeft w:val="0"/>
      <w:marRight w:val="0"/>
      <w:marTop w:val="0"/>
      <w:marBottom w:val="0"/>
      <w:divBdr>
        <w:top w:val="none" w:sz="0" w:space="0" w:color="auto"/>
        <w:left w:val="none" w:sz="0" w:space="0" w:color="auto"/>
        <w:bottom w:val="none" w:sz="0" w:space="0" w:color="auto"/>
        <w:right w:val="none" w:sz="0" w:space="0" w:color="auto"/>
      </w:divBdr>
    </w:div>
    <w:div w:id="1048728687">
      <w:bodyDiv w:val="1"/>
      <w:marLeft w:val="0"/>
      <w:marRight w:val="0"/>
      <w:marTop w:val="0"/>
      <w:marBottom w:val="0"/>
      <w:divBdr>
        <w:top w:val="none" w:sz="0" w:space="0" w:color="auto"/>
        <w:left w:val="none" w:sz="0" w:space="0" w:color="auto"/>
        <w:bottom w:val="none" w:sz="0" w:space="0" w:color="auto"/>
        <w:right w:val="none" w:sz="0" w:space="0" w:color="auto"/>
      </w:divBdr>
    </w:div>
    <w:div w:id="1048797910">
      <w:bodyDiv w:val="1"/>
      <w:marLeft w:val="0"/>
      <w:marRight w:val="0"/>
      <w:marTop w:val="0"/>
      <w:marBottom w:val="0"/>
      <w:divBdr>
        <w:top w:val="none" w:sz="0" w:space="0" w:color="auto"/>
        <w:left w:val="none" w:sz="0" w:space="0" w:color="auto"/>
        <w:bottom w:val="none" w:sz="0" w:space="0" w:color="auto"/>
        <w:right w:val="none" w:sz="0" w:space="0" w:color="auto"/>
      </w:divBdr>
    </w:div>
    <w:div w:id="1048841606">
      <w:bodyDiv w:val="1"/>
      <w:marLeft w:val="0"/>
      <w:marRight w:val="0"/>
      <w:marTop w:val="0"/>
      <w:marBottom w:val="0"/>
      <w:divBdr>
        <w:top w:val="none" w:sz="0" w:space="0" w:color="auto"/>
        <w:left w:val="none" w:sz="0" w:space="0" w:color="auto"/>
        <w:bottom w:val="none" w:sz="0" w:space="0" w:color="auto"/>
        <w:right w:val="none" w:sz="0" w:space="0" w:color="auto"/>
      </w:divBdr>
    </w:div>
    <w:div w:id="1048869920">
      <w:bodyDiv w:val="1"/>
      <w:marLeft w:val="0"/>
      <w:marRight w:val="0"/>
      <w:marTop w:val="0"/>
      <w:marBottom w:val="0"/>
      <w:divBdr>
        <w:top w:val="none" w:sz="0" w:space="0" w:color="auto"/>
        <w:left w:val="none" w:sz="0" w:space="0" w:color="auto"/>
        <w:bottom w:val="none" w:sz="0" w:space="0" w:color="auto"/>
        <w:right w:val="none" w:sz="0" w:space="0" w:color="auto"/>
      </w:divBdr>
    </w:div>
    <w:div w:id="1048992189">
      <w:bodyDiv w:val="1"/>
      <w:marLeft w:val="0"/>
      <w:marRight w:val="0"/>
      <w:marTop w:val="0"/>
      <w:marBottom w:val="0"/>
      <w:divBdr>
        <w:top w:val="none" w:sz="0" w:space="0" w:color="auto"/>
        <w:left w:val="none" w:sz="0" w:space="0" w:color="auto"/>
        <w:bottom w:val="none" w:sz="0" w:space="0" w:color="auto"/>
        <w:right w:val="none" w:sz="0" w:space="0" w:color="auto"/>
      </w:divBdr>
    </w:div>
    <w:div w:id="1049108500">
      <w:bodyDiv w:val="1"/>
      <w:marLeft w:val="0"/>
      <w:marRight w:val="0"/>
      <w:marTop w:val="0"/>
      <w:marBottom w:val="0"/>
      <w:divBdr>
        <w:top w:val="none" w:sz="0" w:space="0" w:color="auto"/>
        <w:left w:val="none" w:sz="0" w:space="0" w:color="auto"/>
        <w:bottom w:val="none" w:sz="0" w:space="0" w:color="auto"/>
        <w:right w:val="none" w:sz="0" w:space="0" w:color="auto"/>
      </w:divBdr>
    </w:div>
    <w:div w:id="1049190218">
      <w:bodyDiv w:val="1"/>
      <w:marLeft w:val="0"/>
      <w:marRight w:val="0"/>
      <w:marTop w:val="0"/>
      <w:marBottom w:val="0"/>
      <w:divBdr>
        <w:top w:val="none" w:sz="0" w:space="0" w:color="auto"/>
        <w:left w:val="none" w:sz="0" w:space="0" w:color="auto"/>
        <w:bottom w:val="none" w:sz="0" w:space="0" w:color="auto"/>
        <w:right w:val="none" w:sz="0" w:space="0" w:color="auto"/>
      </w:divBdr>
    </w:div>
    <w:div w:id="1049256610">
      <w:bodyDiv w:val="1"/>
      <w:marLeft w:val="0"/>
      <w:marRight w:val="0"/>
      <w:marTop w:val="0"/>
      <w:marBottom w:val="0"/>
      <w:divBdr>
        <w:top w:val="none" w:sz="0" w:space="0" w:color="auto"/>
        <w:left w:val="none" w:sz="0" w:space="0" w:color="auto"/>
        <w:bottom w:val="none" w:sz="0" w:space="0" w:color="auto"/>
        <w:right w:val="none" w:sz="0" w:space="0" w:color="auto"/>
      </w:divBdr>
    </w:div>
    <w:div w:id="1049261908">
      <w:bodyDiv w:val="1"/>
      <w:marLeft w:val="0"/>
      <w:marRight w:val="0"/>
      <w:marTop w:val="0"/>
      <w:marBottom w:val="0"/>
      <w:divBdr>
        <w:top w:val="none" w:sz="0" w:space="0" w:color="auto"/>
        <w:left w:val="none" w:sz="0" w:space="0" w:color="auto"/>
        <w:bottom w:val="none" w:sz="0" w:space="0" w:color="auto"/>
        <w:right w:val="none" w:sz="0" w:space="0" w:color="auto"/>
      </w:divBdr>
    </w:div>
    <w:div w:id="1049301463">
      <w:bodyDiv w:val="1"/>
      <w:marLeft w:val="0"/>
      <w:marRight w:val="0"/>
      <w:marTop w:val="0"/>
      <w:marBottom w:val="0"/>
      <w:divBdr>
        <w:top w:val="none" w:sz="0" w:space="0" w:color="auto"/>
        <w:left w:val="none" w:sz="0" w:space="0" w:color="auto"/>
        <w:bottom w:val="none" w:sz="0" w:space="0" w:color="auto"/>
        <w:right w:val="none" w:sz="0" w:space="0" w:color="auto"/>
      </w:divBdr>
    </w:div>
    <w:div w:id="1049458747">
      <w:bodyDiv w:val="1"/>
      <w:marLeft w:val="0"/>
      <w:marRight w:val="0"/>
      <w:marTop w:val="0"/>
      <w:marBottom w:val="0"/>
      <w:divBdr>
        <w:top w:val="none" w:sz="0" w:space="0" w:color="auto"/>
        <w:left w:val="none" w:sz="0" w:space="0" w:color="auto"/>
        <w:bottom w:val="none" w:sz="0" w:space="0" w:color="auto"/>
        <w:right w:val="none" w:sz="0" w:space="0" w:color="auto"/>
      </w:divBdr>
    </w:div>
    <w:div w:id="1049525848">
      <w:bodyDiv w:val="1"/>
      <w:marLeft w:val="0"/>
      <w:marRight w:val="0"/>
      <w:marTop w:val="0"/>
      <w:marBottom w:val="0"/>
      <w:divBdr>
        <w:top w:val="none" w:sz="0" w:space="0" w:color="auto"/>
        <w:left w:val="none" w:sz="0" w:space="0" w:color="auto"/>
        <w:bottom w:val="none" w:sz="0" w:space="0" w:color="auto"/>
        <w:right w:val="none" w:sz="0" w:space="0" w:color="auto"/>
      </w:divBdr>
    </w:div>
    <w:div w:id="1049763198">
      <w:bodyDiv w:val="1"/>
      <w:marLeft w:val="0"/>
      <w:marRight w:val="0"/>
      <w:marTop w:val="0"/>
      <w:marBottom w:val="0"/>
      <w:divBdr>
        <w:top w:val="none" w:sz="0" w:space="0" w:color="auto"/>
        <w:left w:val="none" w:sz="0" w:space="0" w:color="auto"/>
        <w:bottom w:val="none" w:sz="0" w:space="0" w:color="auto"/>
        <w:right w:val="none" w:sz="0" w:space="0" w:color="auto"/>
      </w:divBdr>
    </w:div>
    <w:div w:id="1049763412">
      <w:bodyDiv w:val="1"/>
      <w:marLeft w:val="0"/>
      <w:marRight w:val="0"/>
      <w:marTop w:val="0"/>
      <w:marBottom w:val="0"/>
      <w:divBdr>
        <w:top w:val="none" w:sz="0" w:space="0" w:color="auto"/>
        <w:left w:val="none" w:sz="0" w:space="0" w:color="auto"/>
        <w:bottom w:val="none" w:sz="0" w:space="0" w:color="auto"/>
        <w:right w:val="none" w:sz="0" w:space="0" w:color="auto"/>
      </w:divBdr>
    </w:div>
    <w:div w:id="1049840061">
      <w:bodyDiv w:val="1"/>
      <w:marLeft w:val="0"/>
      <w:marRight w:val="0"/>
      <w:marTop w:val="0"/>
      <w:marBottom w:val="0"/>
      <w:divBdr>
        <w:top w:val="none" w:sz="0" w:space="0" w:color="auto"/>
        <w:left w:val="none" w:sz="0" w:space="0" w:color="auto"/>
        <w:bottom w:val="none" w:sz="0" w:space="0" w:color="auto"/>
        <w:right w:val="none" w:sz="0" w:space="0" w:color="auto"/>
      </w:divBdr>
    </w:div>
    <w:div w:id="1049959340">
      <w:bodyDiv w:val="1"/>
      <w:marLeft w:val="0"/>
      <w:marRight w:val="0"/>
      <w:marTop w:val="0"/>
      <w:marBottom w:val="0"/>
      <w:divBdr>
        <w:top w:val="none" w:sz="0" w:space="0" w:color="auto"/>
        <w:left w:val="none" w:sz="0" w:space="0" w:color="auto"/>
        <w:bottom w:val="none" w:sz="0" w:space="0" w:color="auto"/>
        <w:right w:val="none" w:sz="0" w:space="0" w:color="auto"/>
      </w:divBdr>
    </w:div>
    <w:div w:id="1050299707">
      <w:bodyDiv w:val="1"/>
      <w:marLeft w:val="0"/>
      <w:marRight w:val="0"/>
      <w:marTop w:val="0"/>
      <w:marBottom w:val="0"/>
      <w:divBdr>
        <w:top w:val="none" w:sz="0" w:space="0" w:color="auto"/>
        <w:left w:val="none" w:sz="0" w:space="0" w:color="auto"/>
        <w:bottom w:val="none" w:sz="0" w:space="0" w:color="auto"/>
        <w:right w:val="none" w:sz="0" w:space="0" w:color="auto"/>
      </w:divBdr>
    </w:div>
    <w:div w:id="1050302480">
      <w:bodyDiv w:val="1"/>
      <w:marLeft w:val="0"/>
      <w:marRight w:val="0"/>
      <w:marTop w:val="0"/>
      <w:marBottom w:val="0"/>
      <w:divBdr>
        <w:top w:val="none" w:sz="0" w:space="0" w:color="auto"/>
        <w:left w:val="none" w:sz="0" w:space="0" w:color="auto"/>
        <w:bottom w:val="none" w:sz="0" w:space="0" w:color="auto"/>
        <w:right w:val="none" w:sz="0" w:space="0" w:color="auto"/>
      </w:divBdr>
    </w:div>
    <w:div w:id="1050422775">
      <w:bodyDiv w:val="1"/>
      <w:marLeft w:val="0"/>
      <w:marRight w:val="0"/>
      <w:marTop w:val="0"/>
      <w:marBottom w:val="0"/>
      <w:divBdr>
        <w:top w:val="none" w:sz="0" w:space="0" w:color="auto"/>
        <w:left w:val="none" w:sz="0" w:space="0" w:color="auto"/>
        <w:bottom w:val="none" w:sz="0" w:space="0" w:color="auto"/>
        <w:right w:val="none" w:sz="0" w:space="0" w:color="auto"/>
      </w:divBdr>
    </w:div>
    <w:div w:id="1050571714">
      <w:bodyDiv w:val="1"/>
      <w:marLeft w:val="0"/>
      <w:marRight w:val="0"/>
      <w:marTop w:val="0"/>
      <w:marBottom w:val="0"/>
      <w:divBdr>
        <w:top w:val="none" w:sz="0" w:space="0" w:color="auto"/>
        <w:left w:val="none" w:sz="0" w:space="0" w:color="auto"/>
        <w:bottom w:val="none" w:sz="0" w:space="0" w:color="auto"/>
        <w:right w:val="none" w:sz="0" w:space="0" w:color="auto"/>
      </w:divBdr>
    </w:div>
    <w:div w:id="1050611495">
      <w:bodyDiv w:val="1"/>
      <w:marLeft w:val="0"/>
      <w:marRight w:val="0"/>
      <w:marTop w:val="0"/>
      <w:marBottom w:val="0"/>
      <w:divBdr>
        <w:top w:val="none" w:sz="0" w:space="0" w:color="auto"/>
        <w:left w:val="none" w:sz="0" w:space="0" w:color="auto"/>
        <w:bottom w:val="none" w:sz="0" w:space="0" w:color="auto"/>
        <w:right w:val="none" w:sz="0" w:space="0" w:color="auto"/>
      </w:divBdr>
    </w:div>
    <w:div w:id="1050687545">
      <w:bodyDiv w:val="1"/>
      <w:marLeft w:val="0"/>
      <w:marRight w:val="0"/>
      <w:marTop w:val="0"/>
      <w:marBottom w:val="0"/>
      <w:divBdr>
        <w:top w:val="none" w:sz="0" w:space="0" w:color="auto"/>
        <w:left w:val="none" w:sz="0" w:space="0" w:color="auto"/>
        <w:bottom w:val="none" w:sz="0" w:space="0" w:color="auto"/>
        <w:right w:val="none" w:sz="0" w:space="0" w:color="auto"/>
      </w:divBdr>
    </w:div>
    <w:div w:id="1050878271">
      <w:bodyDiv w:val="1"/>
      <w:marLeft w:val="0"/>
      <w:marRight w:val="0"/>
      <w:marTop w:val="0"/>
      <w:marBottom w:val="0"/>
      <w:divBdr>
        <w:top w:val="none" w:sz="0" w:space="0" w:color="auto"/>
        <w:left w:val="none" w:sz="0" w:space="0" w:color="auto"/>
        <w:bottom w:val="none" w:sz="0" w:space="0" w:color="auto"/>
        <w:right w:val="none" w:sz="0" w:space="0" w:color="auto"/>
      </w:divBdr>
    </w:div>
    <w:div w:id="1051071824">
      <w:bodyDiv w:val="1"/>
      <w:marLeft w:val="0"/>
      <w:marRight w:val="0"/>
      <w:marTop w:val="0"/>
      <w:marBottom w:val="0"/>
      <w:divBdr>
        <w:top w:val="none" w:sz="0" w:space="0" w:color="auto"/>
        <w:left w:val="none" w:sz="0" w:space="0" w:color="auto"/>
        <w:bottom w:val="none" w:sz="0" w:space="0" w:color="auto"/>
        <w:right w:val="none" w:sz="0" w:space="0" w:color="auto"/>
      </w:divBdr>
    </w:div>
    <w:div w:id="1051155006">
      <w:bodyDiv w:val="1"/>
      <w:marLeft w:val="0"/>
      <w:marRight w:val="0"/>
      <w:marTop w:val="0"/>
      <w:marBottom w:val="0"/>
      <w:divBdr>
        <w:top w:val="none" w:sz="0" w:space="0" w:color="auto"/>
        <w:left w:val="none" w:sz="0" w:space="0" w:color="auto"/>
        <w:bottom w:val="none" w:sz="0" w:space="0" w:color="auto"/>
        <w:right w:val="none" w:sz="0" w:space="0" w:color="auto"/>
      </w:divBdr>
    </w:div>
    <w:div w:id="1051422282">
      <w:bodyDiv w:val="1"/>
      <w:marLeft w:val="0"/>
      <w:marRight w:val="0"/>
      <w:marTop w:val="0"/>
      <w:marBottom w:val="0"/>
      <w:divBdr>
        <w:top w:val="none" w:sz="0" w:space="0" w:color="auto"/>
        <w:left w:val="none" w:sz="0" w:space="0" w:color="auto"/>
        <w:bottom w:val="none" w:sz="0" w:space="0" w:color="auto"/>
        <w:right w:val="none" w:sz="0" w:space="0" w:color="auto"/>
      </w:divBdr>
    </w:div>
    <w:div w:id="1051460424">
      <w:bodyDiv w:val="1"/>
      <w:marLeft w:val="0"/>
      <w:marRight w:val="0"/>
      <w:marTop w:val="0"/>
      <w:marBottom w:val="0"/>
      <w:divBdr>
        <w:top w:val="none" w:sz="0" w:space="0" w:color="auto"/>
        <w:left w:val="none" w:sz="0" w:space="0" w:color="auto"/>
        <w:bottom w:val="none" w:sz="0" w:space="0" w:color="auto"/>
        <w:right w:val="none" w:sz="0" w:space="0" w:color="auto"/>
      </w:divBdr>
    </w:div>
    <w:div w:id="1051538473">
      <w:bodyDiv w:val="1"/>
      <w:marLeft w:val="0"/>
      <w:marRight w:val="0"/>
      <w:marTop w:val="0"/>
      <w:marBottom w:val="0"/>
      <w:divBdr>
        <w:top w:val="none" w:sz="0" w:space="0" w:color="auto"/>
        <w:left w:val="none" w:sz="0" w:space="0" w:color="auto"/>
        <w:bottom w:val="none" w:sz="0" w:space="0" w:color="auto"/>
        <w:right w:val="none" w:sz="0" w:space="0" w:color="auto"/>
      </w:divBdr>
    </w:div>
    <w:div w:id="1051611596">
      <w:bodyDiv w:val="1"/>
      <w:marLeft w:val="0"/>
      <w:marRight w:val="0"/>
      <w:marTop w:val="0"/>
      <w:marBottom w:val="0"/>
      <w:divBdr>
        <w:top w:val="none" w:sz="0" w:space="0" w:color="auto"/>
        <w:left w:val="none" w:sz="0" w:space="0" w:color="auto"/>
        <w:bottom w:val="none" w:sz="0" w:space="0" w:color="auto"/>
        <w:right w:val="none" w:sz="0" w:space="0" w:color="auto"/>
      </w:divBdr>
    </w:div>
    <w:div w:id="1051613243">
      <w:bodyDiv w:val="1"/>
      <w:marLeft w:val="0"/>
      <w:marRight w:val="0"/>
      <w:marTop w:val="0"/>
      <w:marBottom w:val="0"/>
      <w:divBdr>
        <w:top w:val="none" w:sz="0" w:space="0" w:color="auto"/>
        <w:left w:val="none" w:sz="0" w:space="0" w:color="auto"/>
        <w:bottom w:val="none" w:sz="0" w:space="0" w:color="auto"/>
        <w:right w:val="none" w:sz="0" w:space="0" w:color="auto"/>
      </w:divBdr>
    </w:div>
    <w:div w:id="1051614578">
      <w:bodyDiv w:val="1"/>
      <w:marLeft w:val="0"/>
      <w:marRight w:val="0"/>
      <w:marTop w:val="0"/>
      <w:marBottom w:val="0"/>
      <w:divBdr>
        <w:top w:val="none" w:sz="0" w:space="0" w:color="auto"/>
        <w:left w:val="none" w:sz="0" w:space="0" w:color="auto"/>
        <w:bottom w:val="none" w:sz="0" w:space="0" w:color="auto"/>
        <w:right w:val="none" w:sz="0" w:space="0" w:color="auto"/>
      </w:divBdr>
    </w:div>
    <w:div w:id="1051882640">
      <w:bodyDiv w:val="1"/>
      <w:marLeft w:val="0"/>
      <w:marRight w:val="0"/>
      <w:marTop w:val="0"/>
      <w:marBottom w:val="0"/>
      <w:divBdr>
        <w:top w:val="none" w:sz="0" w:space="0" w:color="auto"/>
        <w:left w:val="none" w:sz="0" w:space="0" w:color="auto"/>
        <w:bottom w:val="none" w:sz="0" w:space="0" w:color="auto"/>
        <w:right w:val="none" w:sz="0" w:space="0" w:color="auto"/>
      </w:divBdr>
    </w:div>
    <w:div w:id="1051883548">
      <w:bodyDiv w:val="1"/>
      <w:marLeft w:val="0"/>
      <w:marRight w:val="0"/>
      <w:marTop w:val="0"/>
      <w:marBottom w:val="0"/>
      <w:divBdr>
        <w:top w:val="none" w:sz="0" w:space="0" w:color="auto"/>
        <w:left w:val="none" w:sz="0" w:space="0" w:color="auto"/>
        <w:bottom w:val="none" w:sz="0" w:space="0" w:color="auto"/>
        <w:right w:val="none" w:sz="0" w:space="0" w:color="auto"/>
      </w:divBdr>
    </w:div>
    <w:div w:id="1051997005">
      <w:bodyDiv w:val="1"/>
      <w:marLeft w:val="0"/>
      <w:marRight w:val="0"/>
      <w:marTop w:val="0"/>
      <w:marBottom w:val="0"/>
      <w:divBdr>
        <w:top w:val="none" w:sz="0" w:space="0" w:color="auto"/>
        <w:left w:val="none" w:sz="0" w:space="0" w:color="auto"/>
        <w:bottom w:val="none" w:sz="0" w:space="0" w:color="auto"/>
        <w:right w:val="none" w:sz="0" w:space="0" w:color="auto"/>
      </w:divBdr>
    </w:div>
    <w:div w:id="1052004273">
      <w:bodyDiv w:val="1"/>
      <w:marLeft w:val="0"/>
      <w:marRight w:val="0"/>
      <w:marTop w:val="0"/>
      <w:marBottom w:val="0"/>
      <w:divBdr>
        <w:top w:val="none" w:sz="0" w:space="0" w:color="auto"/>
        <w:left w:val="none" w:sz="0" w:space="0" w:color="auto"/>
        <w:bottom w:val="none" w:sz="0" w:space="0" w:color="auto"/>
        <w:right w:val="none" w:sz="0" w:space="0" w:color="auto"/>
      </w:divBdr>
    </w:div>
    <w:div w:id="1052073594">
      <w:bodyDiv w:val="1"/>
      <w:marLeft w:val="0"/>
      <w:marRight w:val="0"/>
      <w:marTop w:val="0"/>
      <w:marBottom w:val="0"/>
      <w:divBdr>
        <w:top w:val="none" w:sz="0" w:space="0" w:color="auto"/>
        <w:left w:val="none" w:sz="0" w:space="0" w:color="auto"/>
        <w:bottom w:val="none" w:sz="0" w:space="0" w:color="auto"/>
        <w:right w:val="none" w:sz="0" w:space="0" w:color="auto"/>
      </w:divBdr>
    </w:div>
    <w:div w:id="1052078654">
      <w:bodyDiv w:val="1"/>
      <w:marLeft w:val="0"/>
      <w:marRight w:val="0"/>
      <w:marTop w:val="0"/>
      <w:marBottom w:val="0"/>
      <w:divBdr>
        <w:top w:val="none" w:sz="0" w:space="0" w:color="auto"/>
        <w:left w:val="none" w:sz="0" w:space="0" w:color="auto"/>
        <w:bottom w:val="none" w:sz="0" w:space="0" w:color="auto"/>
        <w:right w:val="none" w:sz="0" w:space="0" w:color="auto"/>
      </w:divBdr>
    </w:div>
    <w:div w:id="1052122479">
      <w:bodyDiv w:val="1"/>
      <w:marLeft w:val="0"/>
      <w:marRight w:val="0"/>
      <w:marTop w:val="0"/>
      <w:marBottom w:val="0"/>
      <w:divBdr>
        <w:top w:val="none" w:sz="0" w:space="0" w:color="auto"/>
        <w:left w:val="none" w:sz="0" w:space="0" w:color="auto"/>
        <w:bottom w:val="none" w:sz="0" w:space="0" w:color="auto"/>
        <w:right w:val="none" w:sz="0" w:space="0" w:color="auto"/>
      </w:divBdr>
    </w:div>
    <w:div w:id="1052265265">
      <w:bodyDiv w:val="1"/>
      <w:marLeft w:val="0"/>
      <w:marRight w:val="0"/>
      <w:marTop w:val="0"/>
      <w:marBottom w:val="0"/>
      <w:divBdr>
        <w:top w:val="none" w:sz="0" w:space="0" w:color="auto"/>
        <w:left w:val="none" w:sz="0" w:space="0" w:color="auto"/>
        <w:bottom w:val="none" w:sz="0" w:space="0" w:color="auto"/>
        <w:right w:val="none" w:sz="0" w:space="0" w:color="auto"/>
      </w:divBdr>
    </w:div>
    <w:div w:id="1052341302">
      <w:bodyDiv w:val="1"/>
      <w:marLeft w:val="0"/>
      <w:marRight w:val="0"/>
      <w:marTop w:val="0"/>
      <w:marBottom w:val="0"/>
      <w:divBdr>
        <w:top w:val="none" w:sz="0" w:space="0" w:color="auto"/>
        <w:left w:val="none" w:sz="0" w:space="0" w:color="auto"/>
        <w:bottom w:val="none" w:sz="0" w:space="0" w:color="auto"/>
        <w:right w:val="none" w:sz="0" w:space="0" w:color="auto"/>
      </w:divBdr>
    </w:div>
    <w:div w:id="1052383401">
      <w:bodyDiv w:val="1"/>
      <w:marLeft w:val="0"/>
      <w:marRight w:val="0"/>
      <w:marTop w:val="0"/>
      <w:marBottom w:val="0"/>
      <w:divBdr>
        <w:top w:val="none" w:sz="0" w:space="0" w:color="auto"/>
        <w:left w:val="none" w:sz="0" w:space="0" w:color="auto"/>
        <w:bottom w:val="none" w:sz="0" w:space="0" w:color="auto"/>
        <w:right w:val="none" w:sz="0" w:space="0" w:color="auto"/>
      </w:divBdr>
    </w:div>
    <w:div w:id="1052653269">
      <w:bodyDiv w:val="1"/>
      <w:marLeft w:val="0"/>
      <w:marRight w:val="0"/>
      <w:marTop w:val="0"/>
      <w:marBottom w:val="0"/>
      <w:divBdr>
        <w:top w:val="none" w:sz="0" w:space="0" w:color="auto"/>
        <w:left w:val="none" w:sz="0" w:space="0" w:color="auto"/>
        <w:bottom w:val="none" w:sz="0" w:space="0" w:color="auto"/>
        <w:right w:val="none" w:sz="0" w:space="0" w:color="auto"/>
      </w:divBdr>
    </w:div>
    <w:div w:id="1053114137">
      <w:bodyDiv w:val="1"/>
      <w:marLeft w:val="0"/>
      <w:marRight w:val="0"/>
      <w:marTop w:val="0"/>
      <w:marBottom w:val="0"/>
      <w:divBdr>
        <w:top w:val="none" w:sz="0" w:space="0" w:color="auto"/>
        <w:left w:val="none" w:sz="0" w:space="0" w:color="auto"/>
        <w:bottom w:val="none" w:sz="0" w:space="0" w:color="auto"/>
        <w:right w:val="none" w:sz="0" w:space="0" w:color="auto"/>
      </w:divBdr>
    </w:div>
    <w:div w:id="1053232219">
      <w:bodyDiv w:val="1"/>
      <w:marLeft w:val="0"/>
      <w:marRight w:val="0"/>
      <w:marTop w:val="0"/>
      <w:marBottom w:val="0"/>
      <w:divBdr>
        <w:top w:val="none" w:sz="0" w:space="0" w:color="auto"/>
        <w:left w:val="none" w:sz="0" w:space="0" w:color="auto"/>
        <w:bottom w:val="none" w:sz="0" w:space="0" w:color="auto"/>
        <w:right w:val="none" w:sz="0" w:space="0" w:color="auto"/>
      </w:divBdr>
    </w:div>
    <w:div w:id="1053387509">
      <w:bodyDiv w:val="1"/>
      <w:marLeft w:val="0"/>
      <w:marRight w:val="0"/>
      <w:marTop w:val="0"/>
      <w:marBottom w:val="0"/>
      <w:divBdr>
        <w:top w:val="none" w:sz="0" w:space="0" w:color="auto"/>
        <w:left w:val="none" w:sz="0" w:space="0" w:color="auto"/>
        <w:bottom w:val="none" w:sz="0" w:space="0" w:color="auto"/>
        <w:right w:val="none" w:sz="0" w:space="0" w:color="auto"/>
      </w:divBdr>
    </w:div>
    <w:div w:id="1053624748">
      <w:bodyDiv w:val="1"/>
      <w:marLeft w:val="0"/>
      <w:marRight w:val="0"/>
      <w:marTop w:val="0"/>
      <w:marBottom w:val="0"/>
      <w:divBdr>
        <w:top w:val="none" w:sz="0" w:space="0" w:color="auto"/>
        <w:left w:val="none" w:sz="0" w:space="0" w:color="auto"/>
        <w:bottom w:val="none" w:sz="0" w:space="0" w:color="auto"/>
        <w:right w:val="none" w:sz="0" w:space="0" w:color="auto"/>
      </w:divBdr>
    </w:div>
    <w:div w:id="1053696494">
      <w:bodyDiv w:val="1"/>
      <w:marLeft w:val="0"/>
      <w:marRight w:val="0"/>
      <w:marTop w:val="0"/>
      <w:marBottom w:val="0"/>
      <w:divBdr>
        <w:top w:val="none" w:sz="0" w:space="0" w:color="auto"/>
        <w:left w:val="none" w:sz="0" w:space="0" w:color="auto"/>
        <w:bottom w:val="none" w:sz="0" w:space="0" w:color="auto"/>
        <w:right w:val="none" w:sz="0" w:space="0" w:color="auto"/>
      </w:divBdr>
    </w:div>
    <w:div w:id="1053819844">
      <w:bodyDiv w:val="1"/>
      <w:marLeft w:val="0"/>
      <w:marRight w:val="0"/>
      <w:marTop w:val="0"/>
      <w:marBottom w:val="0"/>
      <w:divBdr>
        <w:top w:val="none" w:sz="0" w:space="0" w:color="auto"/>
        <w:left w:val="none" w:sz="0" w:space="0" w:color="auto"/>
        <w:bottom w:val="none" w:sz="0" w:space="0" w:color="auto"/>
        <w:right w:val="none" w:sz="0" w:space="0" w:color="auto"/>
      </w:divBdr>
    </w:div>
    <w:div w:id="1053845265">
      <w:bodyDiv w:val="1"/>
      <w:marLeft w:val="0"/>
      <w:marRight w:val="0"/>
      <w:marTop w:val="0"/>
      <w:marBottom w:val="0"/>
      <w:divBdr>
        <w:top w:val="none" w:sz="0" w:space="0" w:color="auto"/>
        <w:left w:val="none" w:sz="0" w:space="0" w:color="auto"/>
        <w:bottom w:val="none" w:sz="0" w:space="0" w:color="auto"/>
        <w:right w:val="none" w:sz="0" w:space="0" w:color="auto"/>
      </w:divBdr>
    </w:div>
    <w:div w:id="1054036986">
      <w:bodyDiv w:val="1"/>
      <w:marLeft w:val="0"/>
      <w:marRight w:val="0"/>
      <w:marTop w:val="0"/>
      <w:marBottom w:val="0"/>
      <w:divBdr>
        <w:top w:val="none" w:sz="0" w:space="0" w:color="auto"/>
        <w:left w:val="none" w:sz="0" w:space="0" w:color="auto"/>
        <w:bottom w:val="none" w:sz="0" w:space="0" w:color="auto"/>
        <w:right w:val="none" w:sz="0" w:space="0" w:color="auto"/>
      </w:divBdr>
    </w:div>
    <w:div w:id="1054085543">
      <w:bodyDiv w:val="1"/>
      <w:marLeft w:val="0"/>
      <w:marRight w:val="0"/>
      <w:marTop w:val="0"/>
      <w:marBottom w:val="0"/>
      <w:divBdr>
        <w:top w:val="none" w:sz="0" w:space="0" w:color="auto"/>
        <w:left w:val="none" w:sz="0" w:space="0" w:color="auto"/>
        <w:bottom w:val="none" w:sz="0" w:space="0" w:color="auto"/>
        <w:right w:val="none" w:sz="0" w:space="0" w:color="auto"/>
      </w:divBdr>
    </w:div>
    <w:div w:id="1054231320">
      <w:bodyDiv w:val="1"/>
      <w:marLeft w:val="0"/>
      <w:marRight w:val="0"/>
      <w:marTop w:val="0"/>
      <w:marBottom w:val="0"/>
      <w:divBdr>
        <w:top w:val="none" w:sz="0" w:space="0" w:color="auto"/>
        <w:left w:val="none" w:sz="0" w:space="0" w:color="auto"/>
        <w:bottom w:val="none" w:sz="0" w:space="0" w:color="auto"/>
        <w:right w:val="none" w:sz="0" w:space="0" w:color="auto"/>
      </w:divBdr>
    </w:div>
    <w:div w:id="1054281121">
      <w:bodyDiv w:val="1"/>
      <w:marLeft w:val="0"/>
      <w:marRight w:val="0"/>
      <w:marTop w:val="0"/>
      <w:marBottom w:val="0"/>
      <w:divBdr>
        <w:top w:val="none" w:sz="0" w:space="0" w:color="auto"/>
        <w:left w:val="none" w:sz="0" w:space="0" w:color="auto"/>
        <w:bottom w:val="none" w:sz="0" w:space="0" w:color="auto"/>
        <w:right w:val="none" w:sz="0" w:space="0" w:color="auto"/>
      </w:divBdr>
    </w:div>
    <w:div w:id="1054427982">
      <w:bodyDiv w:val="1"/>
      <w:marLeft w:val="0"/>
      <w:marRight w:val="0"/>
      <w:marTop w:val="0"/>
      <w:marBottom w:val="0"/>
      <w:divBdr>
        <w:top w:val="none" w:sz="0" w:space="0" w:color="auto"/>
        <w:left w:val="none" w:sz="0" w:space="0" w:color="auto"/>
        <w:bottom w:val="none" w:sz="0" w:space="0" w:color="auto"/>
        <w:right w:val="none" w:sz="0" w:space="0" w:color="auto"/>
      </w:divBdr>
    </w:div>
    <w:div w:id="1054499873">
      <w:bodyDiv w:val="1"/>
      <w:marLeft w:val="0"/>
      <w:marRight w:val="0"/>
      <w:marTop w:val="0"/>
      <w:marBottom w:val="0"/>
      <w:divBdr>
        <w:top w:val="none" w:sz="0" w:space="0" w:color="auto"/>
        <w:left w:val="none" w:sz="0" w:space="0" w:color="auto"/>
        <w:bottom w:val="none" w:sz="0" w:space="0" w:color="auto"/>
        <w:right w:val="none" w:sz="0" w:space="0" w:color="auto"/>
      </w:divBdr>
    </w:div>
    <w:div w:id="1054699692">
      <w:bodyDiv w:val="1"/>
      <w:marLeft w:val="0"/>
      <w:marRight w:val="0"/>
      <w:marTop w:val="0"/>
      <w:marBottom w:val="0"/>
      <w:divBdr>
        <w:top w:val="none" w:sz="0" w:space="0" w:color="auto"/>
        <w:left w:val="none" w:sz="0" w:space="0" w:color="auto"/>
        <w:bottom w:val="none" w:sz="0" w:space="0" w:color="auto"/>
        <w:right w:val="none" w:sz="0" w:space="0" w:color="auto"/>
      </w:divBdr>
    </w:div>
    <w:div w:id="1054937490">
      <w:bodyDiv w:val="1"/>
      <w:marLeft w:val="0"/>
      <w:marRight w:val="0"/>
      <w:marTop w:val="0"/>
      <w:marBottom w:val="0"/>
      <w:divBdr>
        <w:top w:val="none" w:sz="0" w:space="0" w:color="auto"/>
        <w:left w:val="none" w:sz="0" w:space="0" w:color="auto"/>
        <w:bottom w:val="none" w:sz="0" w:space="0" w:color="auto"/>
        <w:right w:val="none" w:sz="0" w:space="0" w:color="auto"/>
      </w:divBdr>
    </w:div>
    <w:div w:id="1055082993">
      <w:bodyDiv w:val="1"/>
      <w:marLeft w:val="0"/>
      <w:marRight w:val="0"/>
      <w:marTop w:val="0"/>
      <w:marBottom w:val="0"/>
      <w:divBdr>
        <w:top w:val="none" w:sz="0" w:space="0" w:color="auto"/>
        <w:left w:val="none" w:sz="0" w:space="0" w:color="auto"/>
        <w:bottom w:val="none" w:sz="0" w:space="0" w:color="auto"/>
        <w:right w:val="none" w:sz="0" w:space="0" w:color="auto"/>
      </w:divBdr>
    </w:div>
    <w:div w:id="1055204490">
      <w:bodyDiv w:val="1"/>
      <w:marLeft w:val="0"/>
      <w:marRight w:val="0"/>
      <w:marTop w:val="0"/>
      <w:marBottom w:val="0"/>
      <w:divBdr>
        <w:top w:val="none" w:sz="0" w:space="0" w:color="auto"/>
        <w:left w:val="none" w:sz="0" w:space="0" w:color="auto"/>
        <w:bottom w:val="none" w:sz="0" w:space="0" w:color="auto"/>
        <w:right w:val="none" w:sz="0" w:space="0" w:color="auto"/>
      </w:divBdr>
    </w:div>
    <w:div w:id="1055395349">
      <w:bodyDiv w:val="1"/>
      <w:marLeft w:val="0"/>
      <w:marRight w:val="0"/>
      <w:marTop w:val="0"/>
      <w:marBottom w:val="0"/>
      <w:divBdr>
        <w:top w:val="none" w:sz="0" w:space="0" w:color="auto"/>
        <w:left w:val="none" w:sz="0" w:space="0" w:color="auto"/>
        <w:bottom w:val="none" w:sz="0" w:space="0" w:color="auto"/>
        <w:right w:val="none" w:sz="0" w:space="0" w:color="auto"/>
      </w:divBdr>
    </w:div>
    <w:div w:id="1055465961">
      <w:bodyDiv w:val="1"/>
      <w:marLeft w:val="0"/>
      <w:marRight w:val="0"/>
      <w:marTop w:val="0"/>
      <w:marBottom w:val="0"/>
      <w:divBdr>
        <w:top w:val="none" w:sz="0" w:space="0" w:color="auto"/>
        <w:left w:val="none" w:sz="0" w:space="0" w:color="auto"/>
        <w:bottom w:val="none" w:sz="0" w:space="0" w:color="auto"/>
        <w:right w:val="none" w:sz="0" w:space="0" w:color="auto"/>
      </w:divBdr>
    </w:div>
    <w:div w:id="1055542191">
      <w:bodyDiv w:val="1"/>
      <w:marLeft w:val="0"/>
      <w:marRight w:val="0"/>
      <w:marTop w:val="0"/>
      <w:marBottom w:val="0"/>
      <w:divBdr>
        <w:top w:val="none" w:sz="0" w:space="0" w:color="auto"/>
        <w:left w:val="none" w:sz="0" w:space="0" w:color="auto"/>
        <w:bottom w:val="none" w:sz="0" w:space="0" w:color="auto"/>
        <w:right w:val="none" w:sz="0" w:space="0" w:color="auto"/>
      </w:divBdr>
    </w:div>
    <w:div w:id="1055590188">
      <w:bodyDiv w:val="1"/>
      <w:marLeft w:val="0"/>
      <w:marRight w:val="0"/>
      <w:marTop w:val="0"/>
      <w:marBottom w:val="0"/>
      <w:divBdr>
        <w:top w:val="none" w:sz="0" w:space="0" w:color="auto"/>
        <w:left w:val="none" w:sz="0" w:space="0" w:color="auto"/>
        <w:bottom w:val="none" w:sz="0" w:space="0" w:color="auto"/>
        <w:right w:val="none" w:sz="0" w:space="0" w:color="auto"/>
      </w:divBdr>
    </w:div>
    <w:div w:id="1055740576">
      <w:bodyDiv w:val="1"/>
      <w:marLeft w:val="0"/>
      <w:marRight w:val="0"/>
      <w:marTop w:val="0"/>
      <w:marBottom w:val="0"/>
      <w:divBdr>
        <w:top w:val="none" w:sz="0" w:space="0" w:color="auto"/>
        <w:left w:val="none" w:sz="0" w:space="0" w:color="auto"/>
        <w:bottom w:val="none" w:sz="0" w:space="0" w:color="auto"/>
        <w:right w:val="none" w:sz="0" w:space="0" w:color="auto"/>
      </w:divBdr>
    </w:div>
    <w:div w:id="1055856388">
      <w:bodyDiv w:val="1"/>
      <w:marLeft w:val="0"/>
      <w:marRight w:val="0"/>
      <w:marTop w:val="0"/>
      <w:marBottom w:val="0"/>
      <w:divBdr>
        <w:top w:val="none" w:sz="0" w:space="0" w:color="auto"/>
        <w:left w:val="none" w:sz="0" w:space="0" w:color="auto"/>
        <w:bottom w:val="none" w:sz="0" w:space="0" w:color="auto"/>
        <w:right w:val="none" w:sz="0" w:space="0" w:color="auto"/>
      </w:divBdr>
    </w:div>
    <w:div w:id="1055930358">
      <w:bodyDiv w:val="1"/>
      <w:marLeft w:val="0"/>
      <w:marRight w:val="0"/>
      <w:marTop w:val="0"/>
      <w:marBottom w:val="0"/>
      <w:divBdr>
        <w:top w:val="none" w:sz="0" w:space="0" w:color="auto"/>
        <w:left w:val="none" w:sz="0" w:space="0" w:color="auto"/>
        <w:bottom w:val="none" w:sz="0" w:space="0" w:color="auto"/>
        <w:right w:val="none" w:sz="0" w:space="0" w:color="auto"/>
      </w:divBdr>
    </w:div>
    <w:div w:id="1056003860">
      <w:bodyDiv w:val="1"/>
      <w:marLeft w:val="0"/>
      <w:marRight w:val="0"/>
      <w:marTop w:val="0"/>
      <w:marBottom w:val="0"/>
      <w:divBdr>
        <w:top w:val="none" w:sz="0" w:space="0" w:color="auto"/>
        <w:left w:val="none" w:sz="0" w:space="0" w:color="auto"/>
        <w:bottom w:val="none" w:sz="0" w:space="0" w:color="auto"/>
        <w:right w:val="none" w:sz="0" w:space="0" w:color="auto"/>
      </w:divBdr>
    </w:div>
    <w:div w:id="1056008674">
      <w:bodyDiv w:val="1"/>
      <w:marLeft w:val="0"/>
      <w:marRight w:val="0"/>
      <w:marTop w:val="0"/>
      <w:marBottom w:val="0"/>
      <w:divBdr>
        <w:top w:val="none" w:sz="0" w:space="0" w:color="auto"/>
        <w:left w:val="none" w:sz="0" w:space="0" w:color="auto"/>
        <w:bottom w:val="none" w:sz="0" w:space="0" w:color="auto"/>
        <w:right w:val="none" w:sz="0" w:space="0" w:color="auto"/>
      </w:divBdr>
    </w:div>
    <w:div w:id="1056079099">
      <w:bodyDiv w:val="1"/>
      <w:marLeft w:val="0"/>
      <w:marRight w:val="0"/>
      <w:marTop w:val="0"/>
      <w:marBottom w:val="0"/>
      <w:divBdr>
        <w:top w:val="none" w:sz="0" w:space="0" w:color="auto"/>
        <w:left w:val="none" w:sz="0" w:space="0" w:color="auto"/>
        <w:bottom w:val="none" w:sz="0" w:space="0" w:color="auto"/>
        <w:right w:val="none" w:sz="0" w:space="0" w:color="auto"/>
      </w:divBdr>
    </w:div>
    <w:div w:id="1056247992">
      <w:bodyDiv w:val="1"/>
      <w:marLeft w:val="0"/>
      <w:marRight w:val="0"/>
      <w:marTop w:val="0"/>
      <w:marBottom w:val="0"/>
      <w:divBdr>
        <w:top w:val="none" w:sz="0" w:space="0" w:color="auto"/>
        <w:left w:val="none" w:sz="0" w:space="0" w:color="auto"/>
        <w:bottom w:val="none" w:sz="0" w:space="0" w:color="auto"/>
        <w:right w:val="none" w:sz="0" w:space="0" w:color="auto"/>
      </w:divBdr>
    </w:div>
    <w:div w:id="1056315438">
      <w:bodyDiv w:val="1"/>
      <w:marLeft w:val="0"/>
      <w:marRight w:val="0"/>
      <w:marTop w:val="0"/>
      <w:marBottom w:val="0"/>
      <w:divBdr>
        <w:top w:val="none" w:sz="0" w:space="0" w:color="auto"/>
        <w:left w:val="none" w:sz="0" w:space="0" w:color="auto"/>
        <w:bottom w:val="none" w:sz="0" w:space="0" w:color="auto"/>
        <w:right w:val="none" w:sz="0" w:space="0" w:color="auto"/>
      </w:divBdr>
    </w:div>
    <w:div w:id="1056397384">
      <w:bodyDiv w:val="1"/>
      <w:marLeft w:val="0"/>
      <w:marRight w:val="0"/>
      <w:marTop w:val="0"/>
      <w:marBottom w:val="0"/>
      <w:divBdr>
        <w:top w:val="none" w:sz="0" w:space="0" w:color="auto"/>
        <w:left w:val="none" w:sz="0" w:space="0" w:color="auto"/>
        <w:bottom w:val="none" w:sz="0" w:space="0" w:color="auto"/>
        <w:right w:val="none" w:sz="0" w:space="0" w:color="auto"/>
      </w:divBdr>
    </w:div>
    <w:div w:id="1056464499">
      <w:bodyDiv w:val="1"/>
      <w:marLeft w:val="0"/>
      <w:marRight w:val="0"/>
      <w:marTop w:val="0"/>
      <w:marBottom w:val="0"/>
      <w:divBdr>
        <w:top w:val="none" w:sz="0" w:space="0" w:color="auto"/>
        <w:left w:val="none" w:sz="0" w:space="0" w:color="auto"/>
        <w:bottom w:val="none" w:sz="0" w:space="0" w:color="auto"/>
        <w:right w:val="none" w:sz="0" w:space="0" w:color="auto"/>
      </w:divBdr>
    </w:div>
    <w:div w:id="1056469696">
      <w:bodyDiv w:val="1"/>
      <w:marLeft w:val="0"/>
      <w:marRight w:val="0"/>
      <w:marTop w:val="0"/>
      <w:marBottom w:val="0"/>
      <w:divBdr>
        <w:top w:val="none" w:sz="0" w:space="0" w:color="auto"/>
        <w:left w:val="none" w:sz="0" w:space="0" w:color="auto"/>
        <w:bottom w:val="none" w:sz="0" w:space="0" w:color="auto"/>
        <w:right w:val="none" w:sz="0" w:space="0" w:color="auto"/>
      </w:divBdr>
    </w:div>
    <w:div w:id="1056515328">
      <w:bodyDiv w:val="1"/>
      <w:marLeft w:val="0"/>
      <w:marRight w:val="0"/>
      <w:marTop w:val="0"/>
      <w:marBottom w:val="0"/>
      <w:divBdr>
        <w:top w:val="none" w:sz="0" w:space="0" w:color="auto"/>
        <w:left w:val="none" w:sz="0" w:space="0" w:color="auto"/>
        <w:bottom w:val="none" w:sz="0" w:space="0" w:color="auto"/>
        <w:right w:val="none" w:sz="0" w:space="0" w:color="auto"/>
      </w:divBdr>
    </w:div>
    <w:div w:id="1056781970">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6974720">
      <w:bodyDiv w:val="1"/>
      <w:marLeft w:val="0"/>
      <w:marRight w:val="0"/>
      <w:marTop w:val="0"/>
      <w:marBottom w:val="0"/>
      <w:divBdr>
        <w:top w:val="none" w:sz="0" w:space="0" w:color="auto"/>
        <w:left w:val="none" w:sz="0" w:space="0" w:color="auto"/>
        <w:bottom w:val="none" w:sz="0" w:space="0" w:color="auto"/>
        <w:right w:val="none" w:sz="0" w:space="0" w:color="auto"/>
      </w:divBdr>
    </w:div>
    <w:div w:id="1057051665">
      <w:bodyDiv w:val="1"/>
      <w:marLeft w:val="0"/>
      <w:marRight w:val="0"/>
      <w:marTop w:val="0"/>
      <w:marBottom w:val="0"/>
      <w:divBdr>
        <w:top w:val="none" w:sz="0" w:space="0" w:color="auto"/>
        <w:left w:val="none" w:sz="0" w:space="0" w:color="auto"/>
        <w:bottom w:val="none" w:sz="0" w:space="0" w:color="auto"/>
        <w:right w:val="none" w:sz="0" w:space="0" w:color="auto"/>
      </w:divBdr>
    </w:div>
    <w:div w:id="1057128298">
      <w:bodyDiv w:val="1"/>
      <w:marLeft w:val="0"/>
      <w:marRight w:val="0"/>
      <w:marTop w:val="0"/>
      <w:marBottom w:val="0"/>
      <w:divBdr>
        <w:top w:val="none" w:sz="0" w:space="0" w:color="auto"/>
        <w:left w:val="none" w:sz="0" w:space="0" w:color="auto"/>
        <w:bottom w:val="none" w:sz="0" w:space="0" w:color="auto"/>
        <w:right w:val="none" w:sz="0" w:space="0" w:color="auto"/>
      </w:divBdr>
    </w:div>
    <w:div w:id="1057163109">
      <w:bodyDiv w:val="1"/>
      <w:marLeft w:val="0"/>
      <w:marRight w:val="0"/>
      <w:marTop w:val="0"/>
      <w:marBottom w:val="0"/>
      <w:divBdr>
        <w:top w:val="none" w:sz="0" w:space="0" w:color="auto"/>
        <w:left w:val="none" w:sz="0" w:space="0" w:color="auto"/>
        <w:bottom w:val="none" w:sz="0" w:space="0" w:color="auto"/>
        <w:right w:val="none" w:sz="0" w:space="0" w:color="auto"/>
      </w:divBdr>
    </w:div>
    <w:div w:id="1057240910">
      <w:bodyDiv w:val="1"/>
      <w:marLeft w:val="0"/>
      <w:marRight w:val="0"/>
      <w:marTop w:val="0"/>
      <w:marBottom w:val="0"/>
      <w:divBdr>
        <w:top w:val="none" w:sz="0" w:space="0" w:color="auto"/>
        <w:left w:val="none" w:sz="0" w:space="0" w:color="auto"/>
        <w:bottom w:val="none" w:sz="0" w:space="0" w:color="auto"/>
        <w:right w:val="none" w:sz="0" w:space="0" w:color="auto"/>
      </w:divBdr>
    </w:div>
    <w:div w:id="1057247422">
      <w:bodyDiv w:val="1"/>
      <w:marLeft w:val="0"/>
      <w:marRight w:val="0"/>
      <w:marTop w:val="0"/>
      <w:marBottom w:val="0"/>
      <w:divBdr>
        <w:top w:val="none" w:sz="0" w:space="0" w:color="auto"/>
        <w:left w:val="none" w:sz="0" w:space="0" w:color="auto"/>
        <w:bottom w:val="none" w:sz="0" w:space="0" w:color="auto"/>
        <w:right w:val="none" w:sz="0" w:space="0" w:color="auto"/>
      </w:divBdr>
    </w:div>
    <w:div w:id="1057628618">
      <w:bodyDiv w:val="1"/>
      <w:marLeft w:val="0"/>
      <w:marRight w:val="0"/>
      <w:marTop w:val="0"/>
      <w:marBottom w:val="0"/>
      <w:divBdr>
        <w:top w:val="none" w:sz="0" w:space="0" w:color="auto"/>
        <w:left w:val="none" w:sz="0" w:space="0" w:color="auto"/>
        <w:bottom w:val="none" w:sz="0" w:space="0" w:color="auto"/>
        <w:right w:val="none" w:sz="0" w:space="0" w:color="auto"/>
      </w:divBdr>
    </w:div>
    <w:div w:id="1057818187">
      <w:bodyDiv w:val="1"/>
      <w:marLeft w:val="0"/>
      <w:marRight w:val="0"/>
      <w:marTop w:val="0"/>
      <w:marBottom w:val="0"/>
      <w:divBdr>
        <w:top w:val="none" w:sz="0" w:space="0" w:color="auto"/>
        <w:left w:val="none" w:sz="0" w:space="0" w:color="auto"/>
        <w:bottom w:val="none" w:sz="0" w:space="0" w:color="auto"/>
        <w:right w:val="none" w:sz="0" w:space="0" w:color="auto"/>
      </w:divBdr>
    </w:div>
    <w:div w:id="1057820009">
      <w:bodyDiv w:val="1"/>
      <w:marLeft w:val="0"/>
      <w:marRight w:val="0"/>
      <w:marTop w:val="0"/>
      <w:marBottom w:val="0"/>
      <w:divBdr>
        <w:top w:val="none" w:sz="0" w:space="0" w:color="auto"/>
        <w:left w:val="none" w:sz="0" w:space="0" w:color="auto"/>
        <w:bottom w:val="none" w:sz="0" w:space="0" w:color="auto"/>
        <w:right w:val="none" w:sz="0" w:space="0" w:color="auto"/>
      </w:divBdr>
    </w:div>
    <w:div w:id="1057894469">
      <w:bodyDiv w:val="1"/>
      <w:marLeft w:val="0"/>
      <w:marRight w:val="0"/>
      <w:marTop w:val="0"/>
      <w:marBottom w:val="0"/>
      <w:divBdr>
        <w:top w:val="none" w:sz="0" w:space="0" w:color="auto"/>
        <w:left w:val="none" w:sz="0" w:space="0" w:color="auto"/>
        <w:bottom w:val="none" w:sz="0" w:space="0" w:color="auto"/>
        <w:right w:val="none" w:sz="0" w:space="0" w:color="auto"/>
      </w:divBdr>
    </w:div>
    <w:div w:id="1057977143">
      <w:bodyDiv w:val="1"/>
      <w:marLeft w:val="0"/>
      <w:marRight w:val="0"/>
      <w:marTop w:val="0"/>
      <w:marBottom w:val="0"/>
      <w:divBdr>
        <w:top w:val="none" w:sz="0" w:space="0" w:color="auto"/>
        <w:left w:val="none" w:sz="0" w:space="0" w:color="auto"/>
        <w:bottom w:val="none" w:sz="0" w:space="0" w:color="auto"/>
        <w:right w:val="none" w:sz="0" w:space="0" w:color="auto"/>
      </w:divBdr>
    </w:div>
    <w:div w:id="1058014536">
      <w:bodyDiv w:val="1"/>
      <w:marLeft w:val="0"/>
      <w:marRight w:val="0"/>
      <w:marTop w:val="0"/>
      <w:marBottom w:val="0"/>
      <w:divBdr>
        <w:top w:val="none" w:sz="0" w:space="0" w:color="auto"/>
        <w:left w:val="none" w:sz="0" w:space="0" w:color="auto"/>
        <w:bottom w:val="none" w:sz="0" w:space="0" w:color="auto"/>
        <w:right w:val="none" w:sz="0" w:space="0" w:color="auto"/>
      </w:divBdr>
    </w:div>
    <w:div w:id="1058019196">
      <w:bodyDiv w:val="1"/>
      <w:marLeft w:val="0"/>
      <w:marRight w:val="0"/>
      <w:marTop w:val="0"/>
      <w:marBottom w:val="0"/>
      <w:divBdr>
        <w:top w:val="none" w:sz="0" w:space="0" w:color="auto"/>
        <w:left w:val="none" w:sz="0" w:space="0" w:color="auto"/>
        <w:bottom w:val="none" w:sz="0" w:space="0" w:color="auto"/>
        <w:right w:val="none" w:sz="0" w:space="0" w:color="auto"/>
      </w:divBdr>
    </w:div>
    <w:div w:id="1058045538">
      <w:bodyDiv w:val="1"/>
      <w:marLeft w:val="0"/>
      <w:marRight w:val="0"/>
      <w:marTop w:val="0"/>
      <w:marBottom w:val="0"/>
      <w:divBdr>
        <w:top w:val="none" w:sz="0" w:space="0" w:color="auto"/>
        <w:left w:val="none" w:sz="0" w:space="0" w:color="auto"/>
        <w:bottom w:val="none" w:sz="0" w:space="0" w:color="auto"/>
        <w:right w:val="none" w:sz="0" w:space="0" w:color="auto"/>
      </w:divBdr>
    </w:div>
    <w:div w:id="1058089786">
      <w:bodyDiv w:val="1"/>
      <w:marLeft w:val="0"/>
      <w:marRight w:val="0"/>
      <w:marTop w:val="0"/>
      <w:marBottom w:val="0"/>
      <w:divBdr>
        <w:top w:val="none" w:sz="0" w:space="0" w:color="auto"/>
        <w:left w:val="none" w:sz="0" w:space="0" w:color="auto"/>
        <w:bottom w:val="none" w:sz="0" w:space="0" w:color="auto"/>
        <w:right w:val="none" w:sz="0" w:space="0" w:color="auto"/>
      </w:divBdr>
    </w:div>
    <w:div w:id="1058282583">
      <w:bodyDiv w:val="1"/>
      <w:marLeft w:val="0"/>
      <w:marRight w:val="0"/>
      <w:marTop w:val="0"/>
      <w:marBottom w:val="0"/>
      <w:divBdr>
        <w:top w:val="none" w:sz="0" w:space="0" w:color="auto"/>
        <w:left w:val="none" w:sz="0" w:space="0" w:color="auto"/>
        <w:bottom w:val="none" w:sz="0" w:space="0" w:color="auto"/>
        <w:right w:val="none" w:sz="0" w:space="0" w:color="auto"/>
      </w:divBdr>
    </w:div>
    <w:div w:id="1058285733">
      <w:bodyDiv w:val="1"/>
      <w:marLeft w:val="0"/>
      <w:marRight w:val="0"/>
      <w:marTop w:val="0"/>
      <w:marBottom w:val="0"/>
      <w:divBdr>
        <w:top w:val="none" w:sz="0" w:space="0" w:color="auto"/>
        <w:left w:val="none" w:sz="0" w:space="0" w:color="auto"/>
        <w:bottom w:val="none" w:sz="0" w:space="0" w:color="auto"/>
        <w:right w:val="none" w:sz="0" w:space="0" w:color="auto"/>
      </w:divBdr>
    </w:div>
    <w:div w:id="1058357133">
      <w:bodyDiv w:val="1"/>
      <w:marLeft w:val="0"/>
      <w:marRight w:val="0"/>
      <w:marTop w:val="0"/>
      <w:marBottom w:val="0"/>
      <w:divBdr>
        <w:top w:val="none" w:sz="0" w:space="0" w:color="auto"/>
        <w:left w:val="none" w:sz="0" w:space="0" w:color="auto"/>
        <w:bottom w:val="none" w:sz="0" w:space="0" w:color="auto"/>
        <w:right w:val="none" w:sz="0" w:space="0" w:color="auto"/>
      </w:divBdr>
    </w:div>
    <w:div w:id="1058481068">
      <w:bodyDiv w:val="1"/>
      <w:marLeft w:val="0"/>
      <w:marRight w:val="0"/>
      <w:marTop w:val="0"/>
      <w:marBottom w:val="0"/>
      <w:divBdr>
        <w:top w:val="none" w:sz="0" w:space="0" w:color="auto"/>
        <w:left w:val="none" w:sz="0" w:space="0" w:color="auto"/>
        <w:bottom w:val="none" w:sz="0" w:space="0" w:color="auto"/>
        <w:right w:val="none" w:sz="0" w:space="0" w:color="auto"/>
      </w:divBdr>
    </w:div>
    <w:div w:id="1058551092">
      <w:bodyDiv w:val="1"/>
      <w:marLeft w:val="0"/>
      <w:marRight w:val="0"/>
      <w:marTop w:val="0"/>
      <w:marBottom w:val="0"/>
      <w:divBdr>
        <w:top w:val="none" w:sz="0" w:space="0" w:color="auto"/>
        <w:left w:val="none" w:sz="0" w:space="0" w:color="auto"/>
        <w:bottom w:val="none" w:sz="0" w:space="0" w:color="auto"/>
        <w:right w:val="none" w:sz="0" w:space="0" w:color="auto"/>
      </w:divBdr>
    </w:div>
    <w:div w:id="1058742913">
      <w:bodyDiv w:val="1"/>
      <w:marLeft w:val="0"/>
      <w:marRight w:val="0"/>
      <w:marTop w:val="0"/>
      <w:marBottom w:val="0"/>
      <w:divBdr>
        <w:top w:val="none" w:sz="0" w:space="0" w:color="auto"/>
        <w:left w:val="none" w:sz="0" w:space="0" w:color="auto"/>
        <w:bottom w:val="none" w:sz="0" w:space="0" w:color="auto"/>
        <w:right w:val="none" w:sz="0" w:space="0" w:color="auto"/>
      </w:divBdr>
    </w:div>
    <w:div w:id="1058819264">
      <w:bodyDiv w:val="1"/>
      <w:marLeft w:val="0"/>
      <w:marRight w:val="0"/>
      <w:marTop w:val="0"/>
      <w:marBottom w:val="0"/>
      <w:divBdr>
        <w:top w:val="none" w:sz="0" w:space="0" w:color="auto"/>
        <w:left w:val="none" w:sz="0" w:space="0" w:color="auto"/>
        <w:bottom w:val="none" w:sz="0" w:space="0" w:color="auto"/>
        <w:right w:val="none" w:sz="0" w:space="0" w:color="auto"/>
      </w:divBdr>
    </w:div>
    <w:div w:id="1058894106">
      <w:bodyDiv w:val="1"/>
      <w:marLeft w:val="0"/>
      <w:marRight w:val="0"/>
      <w:marTop w:val="0"/>
      <w:marBottom w:val="0"/>
      <w:divBdr>
        <w:top w:val="none" w:sz="0" w:space="0" w:color="auto"/>
        <w:left w:val="none" w:sz="0" w:space="0" w:color="auto"/>
        <w:bottom w:val="none" w:sz="0" w:space="0" w:color="auto"/>
        <w:right w:val="none" w:sz="0" w:space="0" w:color="auto"/>
      </w:divBdr>
    </w:div>
    <w:div w:id="1059011045">
      <w:bodyDiv w:val="1"/>
      <w:marLeft w:val="0"/>
      <w:marRight w:val="0"/>
      <w:marTop w:val="0"/>
      <w:marBottom w:val="0"/>
      <w:divBdr>
        <w:top w:val="none" w:sz="0" w:space="0" w:color="auto"/>
        <w:left w:val="none" w:sz="0" w:space="0" w:color="auto"/>
        <w:bottom w:val="none" w:sz="0" w:space="0" w:color="auto"/>
        <w:right w:val="none" w:sz="0" w:space="0" w:color="auto"/>
      </w:divBdr>
    </w:div>
    <w:div w:id="1059085637">
      <w:bodyDiv w:val="1"/>
      <w:marLeft w:val="0"/>
      <w:marRight w:val="0"/>
      <w:marTop w:val="0"/>
      <w:marBottom w:val="0"/>
      <w:divBdr>
        <w:top w:val="none" w:sz="0" w:space="0" w:color="auto"/>
        <w:left w:val="none" w:sz="0" w:space="0" w:color="auto"/>
        <w:bottom w:val="none" w:sz="0" w:space="0" w:color="auto"/>
        <w:right w:val="none" w:sz="0" w:space="0" w:color="auto"/>
      </w:divBdr>
    </w:div>
    <w:div w:id="1059085952">
      <w:bodyDiv w:val="1"/>
      <w:marLeft w:val="0"/>
      <w:marRight w:val="0"/>
      <w:marTop w:val="0"/>
      <w:marBottom w:val="0"/>
      <w:divBdr>
        <w:top w:val="none" w:sz="0" w:space="0" w:color="auto"/>
        <w:left w:val="none" w:sz="0" w:space="0" w:color="auto"/>
        <w:bottom w:val="none" w:sz="0" w:space="0" w:color="auto"/>
        <w:right w:val="none" w:sz="0" w:space="0" w:color="auto"/>
      </w:divBdr>
    </w:div>
    <w:div w:id="1059208001">
      <w:bodyDiv w:val="1"/>
      <w:marLeft w:val="0"/>
      <w:marRight w:val="0"/>
      <w:marTop w:val="0"/>
      <w:marBottom w:val="0"/>
      <w:divBdr>
        <w:top w:val="none" w:sz="0" w:space="0" w:color="auto"/>
        <w:left w:val="none" w:sz="0" w:space="0" w:color="auto"/>
        <w:bottom w:val="none" w:sz="0" w:space="0" w:color="auto"/>
        <w:right w:val="none" w:sz="0" w:space="0" w:color="auto"/>
      </w:divBdr>
    </w:div>
    <w:div w:id="1059355043">
      <w:bodyDiv w:val="1"/>
      <w:marLeft w:val="0"/>
      <w:marRight w:val="0"/>
      <w:marTop w:val="0"/>
      <w:marBottom w:val="0"/>
      <w:divBdr>
        <w:top w:val="none" w:sz="0" w:space="0" w:color="auto"/>
        <w:left w:val="none" w:sz="0" w:space="0" w:color="auto"/>
        <w:bottom w:val="none" w:sz="0" w:space="0" w:color="auto"/>
        <w:right w:val="none" w:sz="0" w:space="0" w:color="auto"/>
      </w:divBdr>
    </w:div>
    <w:div w:id="1059549687">
      <w:bodyDiv w:val="1"/>
      <w:marLeft w:val="0"/>
      <w:marRight w:val="0"/>
      <w:marTop w:val="0"/>
      <w:marBottom w:val="0"/>
      <w:divBdr>
        <w:top w:val="none" w:sz="0" w:space="0" w:color="auto"/>
        <w:left w:val="none" w:sz="0" w:space="0" w:color="auto"/>
        <w:bottom w:val="none" w:sz="0" w:space="0" w:color="auto"/>
        <w:right w:val="none" w:sz="0" w:space="0" w:color="auto"/>
      </w:divBdr>
    </w:div>
    <w:div w:id="1059596852">
      <w:bodyDiv w:val="1"/>
      <w:marLeft w:val="0"/>
      <w:marRight w:val="0"/>
      <w:marTop w:val="0"/>
      <w:marBottom w:val="0"/>
      <w:divBdr>
        <w:top w:val="none" w:sz="0" w:space="0" w:color="auto"/>
        <w:left w:val="none" w:sz="0" w:space="0" w:color="auto"/>
        <w:bottom w:val="none" w:sz="0" w:space="0" w:color="auto"/>
        <w:right w:val="none" w:sz="0" w:space="0" w:color="auto"/>
      </w:divBdr>
    </w:div>
    <w:div w:id="1059667866">
      <w:bodyDiv w:val="1"/>
      <w:marLeft w:val="0"/>
      <w:marRight w:val="0"/>
      <w:marTop w:val="0"/>
      <w:marBottom w:val="0"/>
      <w:divBdr>
        <w:top w:val="none" w:sz="0" w:space="0" w:color="auto"/>
        <w:left w:val="none" w:sz="0" w:space="0" w:color="auto"/>
        <w:bottom w:val="none" w:sz="0" w:space="0" w:color="auto"/>
        <w:right w:val="none" w:sz="0" w:space="0" w:color="auto"/>
      </w:divBdr>
    </w:div>
    <w:div w:id="1060060978">
      <w:bodyDiv w:val="1"/>
      <w:marLeft w:val="0"/>
      <w:marRight w:val="0"/>
      <w:marTop w:val="0"/>
      <w:marBottom w:val="0"/>
      <w:divBdr>
        <w:top w:val="none" w:sz="0" w:space="0" w:color="auto"/>
        <w:left w:val="none" w:sz="0" w:space="0" w:color="auto"/>
        <w:bottom w:val="none" w:sz="0" w:space="0" w:color="auto"/>
        <w:right w:val="none" w:sz="0" w:space="0" w:color="auto"/>
      </w:divBdr>
    </w:div>
    <w:div w:id="1060130240">
      <w:bodyDiv w:val="1"/>
      <w:marLeft w:val="0"/>
      <w:marRight w:val="0"/>
      <w:marTop w:val="0"/>
      <w:marBottom w:val="0"/>
      <w:divBdr>
        <w:top w:val="none" w:sz="0" w:space="0" w:color="auto"/>
        <w:left w:val="none" w:sz="0" w:space="0" w:color="auto"/>
        <w:bottom w:val="none" w:sz="0" w:space="0" w:color="auto"/>
        <w:right w:val="none" w:sz="0" w:space="0" w:color="auto"/>
      </w:divBdr>
    </w:div>
    <w:div w:id="1060133658">
      <w:bodyDiv w:val="1"/>
      <w:marLeft w:val="0"/>
      <w:marRight w:val="0"/>
      <w:marTop w:val="0"/>
      <w:marBottom w:val="0"/>
      <w:divBdr>
        <w:top w:val="none" w:sz="0" w:space="0" w:color="auto"/>
        <w:left w:val="none" w:sz="0" w:space="0" w:color="auto"/>
        <w:bottom w:val="none" w:sz="0" w:space="0" w:color="auto"/>
        <w:right w:val="none" w:sz="0" w:space="0" w:color="auto"/>
      </w:divBdr>
    </w:div>
    <w:div w:id="1060176244">
      <w:bodyDiv w:val="1"/>
      <w:marLeft w:val="0"/>
      <w:marRight w:val="0"/>
      <w:marTop w:val="0"/>
      <w:marBottom w:val="0"/>
      <w:divBdr>
        <w:top w:val="none" w:sz="0" w:space="0" w:color="auto"/>
        <w:left w:val="none" w:sz="0" w:space="0" w:color="auto"/>
        <w:bottom w:val="none" w:sz="0" w:space="0" w:color="auto"/>
        <w:right w:val="none" w:sz="0" w:space="0" w:color="auto"/>
      </w:divBdr>
    </w:div>
    <w:div w:id="1060323307">
      <w:bodyDiv w:val="1"/>
      <w:marLeft w:val="0"/>
      <w:marRight w:val="0"/>
      <w:marTop w:val="0"/>
      <w:marBottom w:val="0"/>
      <w:divBdr>
        <w:top w:val="none" w:sz="0" w:space="0" w:color="auto"/>
        <w:left w:val="none" w:sz="0" w:space="0" w:color="auto"/>
        <w:bottom w:val="none" w:sz="0" w:space="0" w:color="auto"/>
        <w:right w:val="none" w:sz="0" w:space="0" w:color="auto"/>
      </w:divBdr>
    </w:div>
    <w:div w:id="1060326040">
      <w:bodyDiv w:val="1"/>
      <w:marLeft w:val="0"/>
      <w:marRight w:val="0"/>
      <w:marTop w:val="0"/>
      <w:marBottom w:val="0"/>
      <w:divBdr>
        <w:top w:val="none" w:sz="0" w:space="0" w:color="auto"/>
        <w:left w:val="none" w:sz="0" w:space="0" w:color="auto"/>
        <w:bottom w:val="none" w:sz="0" w:space="0" w:color="auto"/>
        <w:right w:val="none" w:sz="0" w:space="0" w:color="auto"/>
      </w:divBdr>
    </w:div>
    <w:div w:id="1060439221">
      <w:bodyDiv w:val="1"/>
      <w:marLeft w:val="0"/>
      <w:marRight w:val="0"/>
      <w:marTop w:val="0"/>
      <w:marBottom w:val="0"/>
      <w:divBdr>
        <w:top w:val="none" w:sz="0" w:space="0" w:color="auto"/>
        <w:left w:val="none" w:sz="0" w:space="0" w:color="auto"/>
        <w:bottom w:val="none" w:sz="0" w:space="0" w:color="auto"/>
        <w:right w:val="none" w:sz="0" w:space="0" w:color="auto"/>
      </w:divBdr>
    </w:div>
    <w:div w:id="1060447458">
      <w:bodyDiv w:val="1"/>
      <w:marLeft w:val="0"/>
      <w:marRight w:val="0"/>
      <w:marTop w:val="0"/>
      <w:marBottom w:val="0"/>
      <w:divBdr>
        <w:top w:val="none" w:sz="0" w:space="0" w:color="auto"/>
        <w:left w:val="none" w:sz="0" w:space="0" w:color="auto"/>
        <w:bottom w:val="none" w:sz="0" w:space="0" w:color="auto"/>
        <w:right w:val="none" w:sz="0" w:space="0" w:color="auto"/>
      </w:divBdr>
    </w:div>
    <w:div w:id="1060785933">
      <w:bodyDiv w:val="1"/>
      <w:marLeft w:val="0"/>
      <w:marRight w:val="0"/>
      <w:marTop w:val="0"/>
      <w:marBottom w:val="0"/>
      <w:divBdr>
        <w:top w:val="none" w:sz="0" w:space="0" w:color="auto"/>
        <w:left w:val="none" w:sz="0" w:space="0" w:color="auto"/>
        <w:bottom w:val="none" w:sz="0" w:space="0" w:color="auto"/>
        <w:right w:val="none" w:sz="0" w:space="0" w:color="auto"/>
      </w:divBdr>
    </w:div>
    <w:div w:id="1060860081">
      <w:bodyDiv w:val="1"/>
      <w:marLeft w:val="0"/>
      <w:marRight w:val="0"/>
      <w:marTop w:val="0"/>
      <w:marBottom w:val="0"/>
      <w:divBdr>
        <w:top w:val="none" w:sz="0" w:space="0" w:color="auto"/>
        <w:left w:val="none" w:sz="0" w:space="0" w:color="auto"/>
        <w:bottom w:val="none" w:sz="0" w:space="0" w:color="auto"/>
        <w:right w:val="none" w:sz="0" w:space="0" w:color="auto"/>
      </w:divBdr>
    </w:div>
    <w:div w:id="1060980108">
      <w:bodyDiv w:val="1"/>
      <w:marLeft w:val="0"/>
      <w:marRight w:val="0"/>
      <w:marTop w:val="0"/>
      <w:marBottom w:val="0"/>
      <w:divBdr>
        <w:top w:val="none" w:sz="0" w:space="0" w:color="auto"/>
        <w:left w:val="none" w:sz="0" w:space="0" w:color="auto"/>
        <w:bottom w:val="none" w:sz="0" w:space="0" w:color="auto"/>
        <w:right w:val="none" w:sz="0" w:space="0" w:color="auto"/>
      </w:divBdr>
    </w:div>
    <w:div w:id="1060980304">
      <w:bodyDiv w:val="1"/>
      <w:marLeft w:val="0"/>
      <w:marRight w:val="0"/>
      <w:marTop w:val="0"/>
      <w:marBottom w:val="0"/>
      <w:divBdr>
        <w:top w:val="none" w:sz="0" w:space="0" w:color="auto"/>
        <w:left w:val="none" w:sz="0" w:space="0" w:color="auto"/>
        <w:bottom w:val="none" w:sz="0" w:space="0" w:color="auto"/>
        <w:right w:val="none" w:sz="0" w:space="0" w:color="auto"/>
      </w:divBdr>
    </w:div>
    <w:div w:id="1061052602">
      <w:bodyDiv w:val="1"/>
      <w:marLeft w:val="0"/>
      <w:marRight w:val="0"/>
      <w:marTop w:val="0"/>
      <w:marBottom w:val="0"/>
      <w:divBdr>
        <w:top w:val="none" w:sz="0" w:space="0" w:color="auto"/>
        <w:left w:val="none" w:sz="0" w:space="0" w:color="auto"/>
        <w:bottom w:val="none" w:sz="0" w:space="0" w:color="auto"/>
        <w:right w:val="none" w:sz="0" w:space="0" w:color="auto"/>
      </w:divBdr>
    </w:div>
    <w:div w:id="1061175201">
      <w:bodyDiv w:val="1"/>
      <w:marLeft w:val="0"/>
      <w:marRight w:val="0"/>
      <w:marTop w:val="0"/>
      <w:marBottom w:val="0"/>
      <w:divBdr>
        <w:top w:val="none" w:sz="0" w:space="0" w:color="auto"/>
        <w:left w:val="none" w:sz="0" w:space="0" w:color="auto"/>
        <w:bottom w:val="none" w:sz="0" w:space="0" w:color="auto"/>
        <w:right w:val="none" w:sz="0" w:space="0" w:color="auto"/>
      </w:divBdr>
    </w:div>
    <w:div w:id="1061176594">
      <w:bodyDiv w:val="1"/>
      <w:marLeft w:val="0"/>
      <w:marRight w:val="0"/>
      <w:marTop w:val="0"/>
      <w:marBottom w:val="0"/>
      <w:divBdr>
        <w:top w:val="none" w:sz="0" w:space="0" w:color="auto"/>
        <w:left w:val="none" w:sz="0" w:space="0" w:color="auto"/>
        <w:bottom w:val="none" w:sz="0" w:space="0" w:color="auto"/>
        <w:right w:val="none" w:sz="0" w:space="0" w:color="auto"/>
      </w:divBdr>
    </w:div>
    <w:div w:id="1061902528">
      <w:bodyDiv w:val="1"/>
      <w:marLeft w:val="0"/>
      <w:marRight w:val="0"/>
      <w:marTop w:val="0"/>
      <w:marBottom w:val="0"/>
      <w:divBdr>
        <w:top w:val="none" w:sz="0" w:space="0" w:color="auto"/>
        <w:left w:val="none" w:sz="0" w:space="0" w:color="auto"/>
        <w:bottom w:val="none" w:sz="0" w:space="0" w:color="auto"/>
        <w:right w:val="none" w:sz="0" w:space="0" w:color="auto"/>
      </w:divBdr>
    </w:div>
    <w:div w:id="1061906882">
      <w:bodyDiv w:val="1"/>
      <w:marLeft w:val="0"/>
      <w:marRight w:val="0"/>
      <w:marTop w:val="0"/>
      <w:marBottom w:val="0"/>
      <w:divBdr>
        <w:top w:val="none" w:sz="0" w:space="0" w:color="auto"/>
        <w:left w:val="none" w:sz="0" w:space="0" w:color="auto"/>
        <w:bottom w:val="none" w:sz="0" w:space="0" w:color="auto"/>
        <w:right w:val="none" w:sz="0" w:space="0" w:color="auto"/>
      </w:divBdr>
    </w:div>
    <w:div w:id="1061950427">
      <w:bodyDiv w:val="1"/>
      <w:marLeft w:val="0"/>
      <w:marRight w:val="0"/>
      <w:marTop w:val="0"/>
      <w:marBottom w:val="0"/>
      <w:divBdr>
        <w:top w:val="none" w:sz="0" w:space="0" w:color="auto"/>
        <w:left w:val="none" w:sz="0" w:space="0" w:color="auto"/>
        <w:bottom w:val="none" w:sz="0" w:space="0" w:color="auto"/>
        <w:right w:val="none" w:sz="0" w:space="0" w:color="auto"/>
      </w:divBdr>
    </w:div>
    <w:div w:id="1062100028">
      <w:bodyDiv w:val="1"/>
      <w:marLeft w:val="0"/>
      <w:marRight w:val="0"/>
      <w:marTop w:val="0"/>
      <w:marBottom w:val="0"/>
      <w:divBdr>
        <w:top w:val="none" w:sz="0" w:space="0" w:color="auto"/>
        <w:left w:val="none" w:sz="0" w:space="0" w:color="auto"/>
        <w:bottom w:val="none" w:sz="0" w:space="0" w:color="auto"/>
        <w:right w:val="none" w:sz="0" w:space="0" w:color="auto"/>
      </w:divBdr>
    </w:div>
    <w:div w:id="1062218088">
      <w:bodyDiv w:val="1"/>
      <w:marLeft w:val="0"/>
      <w:marRight w:val="0"/>
      <w:marTop w:val="0"/>
      <w:marBottom w:val="0"/>
      <w:divBdr>
        <w:top w:val="none" w:sz="0" w:space="0" w:color="auto"/>
        <w:left w:val="none" w:sz="0" w:space="0" w:color="auto"/>
        <w:bottom w:val="none" w:sz="0" w:space="0" w:color="auto"/>
        <w:right w:val="none" w:sz="0" w:space="0" w:color="auto"/>
      </w:divBdr>
    </w:div>
    <w:div w:id="1062410194">
      <w:bodyDiv w:val="1"/>
      <w:marLeft w:val="0"/>
      <w:marRight w:val="0"/>
      <w:marTop w:val="0"/>
      <w:marBottom w:val="0"/>
      <w:divBdr>
        <w:top w:val="none" w:sz="0" w:space="0" w:color="auto"/>
        <w:left w:val="none" w:sz="0" w:space="0" w:color="auto"/>
        <w:bottom w:val="none" w:sz="0" w:space="0" w:color="auto"/>
        <w:right w:val="none" w:sz="0" w:space="0" w:color="auto"/>
      </w:divBdr>
    </w:div>
    <w:div w:id="1062482687">
      <w:bodyDiv w:val="1"/>
      <w:marLeft w:val="0"/>
      <w:marRight w:val="0"/>
      <w:marTop w:val="0"/>
      <w:marBottom w:val="0"/>
      <w:divBdr>
        <w:top w:val="none" w:sz="0" w:space="0" w:color="auto"/>
        <w:left w:val="none" w:sz="0" w:space="0" w:color="auto"/>
        <w:bottom w:val="none" w:sz="0" w:space="0" w:color="auto"/>
        <w:right w:val="none" w:sz="0" w:space="0" w:color="auto"/>
      </w:divBdr>
    </w:div>
    <w:div w:id="1062483025">
      <w:bodyDiv w:val="1"/>
      <w:marLeft w:val="0"/>
      <w:marRight w:val="0"/>
      <w:marTop w:val="0"/>
      <w:marBottom w:val="0"/>
      <w:divBdr>
        <w:top w:val="none" w:sz="0" w:space="0" w:color="auto"/>
        <w:left w:val="none" w:sz="0" w:space="0" w:color="auto"/>
        <w:bottom w:val="none" w:sz="0" w:space="0" w:color="auto"/>
        <w:right w:val="none" w:sz="0" w:space="0" w:color="auto"/>
      </w:divBdr>
    </w:div>
    <w:div w:id="1062752380">
      <w:bodyDiv w:val="1"/>
      <w:marLeft w:val="0"/>
      <w:marRight w:val="0"/>
      <w:marTop w:val="0"/>
      <w:marBottom w:val="0"/>
      <w:divBdr>
        <w:top w:val="none" w:sz="0" w:space="0" w:color="auto"/>
        <w:left w:val="none" w:sz="0" w:space="0" w:color="auto"/>
        <w:bottom w:val="none" w:sz="0" w:space="0" w:color="auto"/>
        <w:right w:val="none" w:sz="0" w:space="0" w:color="auto"/>
      </w:divBdr>
    </w:div>
    <w:div w:id="1062943730">
      <w:bodyDiv w:val="1"/>
      <w:marLeft w:val="0"/>
      <w:marRight w:val="0"/>
      <w:marTop w:val="0"/>
      <w:marBottom w:val="0"/>
      <w:divBdr>
        <w:top w:val="none" w:sz="0" w:space="0" w:color="auto"/>
        <w:left w:val="none" w:sz="0" w:space="0" w:color="auto"/>
        <w:bottom w:val="none" w:sz="0" w:space="0" w:color="auto"/>
        <w:right w:val="none" w:sz="0" w:space="0" w:color="auto"/>
      </w:divBdr>
    </w:div>
    <w:div w:id="1063025623">
      <w:bodyDiv w:val="1"/>
      <w:marLeft w:val="0"/>
      <w:marRight w:val="0"/>
      <w:marTop w:val="0"/>
      <w:marBottom w:val="0"/>
      <w:divBdr>
        <w:top w:val="none" w:sz="0" w:space="0" w:color="auto"/>
        <w:left w:val="none" w:sz="0" w:space="0" w:color="auto"/>
        <w:bottom w:val="none" w:sz="0" w:space="0" w:color="auto"/>
        <w:right w:val="none" w:sz="0" w:space="0" w:color="auto"/>
      </w:divBdr>
    </w:div>
    <w:div w:id="1063059886">
      <w:bodyDiv w:val="1"/>
      <w:marLeft w:val="0"/>
      <w:marRight w:val="0"/>
      <w:marTop w:val="0"/>
      <w:marBottom w:val="0"/>
      <w:divBdr>
        <w:top w:val="none" w:sz="0" w:space="0" w:color="auto"/>
        <w:left w:val="none" w:sz="0" w:space="0" w:color="auto"/>
        <w:bottom w:val="none" w:sz="0" w:space="0" w:color="auto"/>
        <w:right w:val="none" w:sz="0" w:space="0" w:color="auto"/>
      </w:divBdr>
    </w:div>
    <w:div w:id="1063066859">
      <w:bodyDiv w:val="1"/>
      <w:marLeft w:val="0"/>
      <w:marRight w:val="0"/>
      <w:marTop w:val="0"/>
      <w:marBottom w:val="0"/>
      <w:divBdr>
        <w:top w:val="none" w:sz="0" w:space="0" w:color="auto"/>
        <w:left w:val="none" w:sz="0" w:space="0" w:color="auto"/>
        <w:bottom w:val="none" w:sz="0" w:space="0" w:color="auto"/>
        <w:right w:val="none" w:sz="0" w:space="0" w:color="auto"/>
      </w:divBdr>
    </w:div>
    <w:div w:id="1063068285">
      <w:bodyDiv w:val="1"/>
      <w:marLeft w:val="0"/>
      <w:marRight w:val="0"/>
      <w:marTop w:val="0"/>
      <w:marBottom w:val="0"/>
      <w:divBdr>
        <w:top w:val="none" w:sz="0" w:space="0" w:color="auto"/>
        <w:left w:val="none" w:sz="0" w:space="0" w:color="auto"/>
        <w:bottom w:val="none" w:sz="0" w:space="0" w:color="auto"/>
        <w:right w:val="none" w:sz="0" w:space="0" w:color="auto"/>
      </w:divBdr>
    </w:div>
    <w:div w:id="1063140810">
      <w:bodyDiv w:val="1"/>
      <w:marLeft w:val="0"/>
      <w:marRight w:val="0"/>
      <w:marTop w:val="0"/>
      <w:marBottom w:val="0"/>
      <w:divBdr>
        <w:top w:val="none" w:sz="0" w:space="0" w:color="auto"/>
        <w:left w:val="none" w:sz="0" w:space="0" w:color="auto"/>
        <w:bottom w:val="none" w:sz="0" w:space="0" w:color="auto"/>
        <w:right w:val="none" w:sz="0" w:space="0" w:color="auto"/>
      </w:divBdr>
    </w:div>
    <w:div w:id="1063412014">
      <w:bodyDiv w:val="1"/>
      <w:marLeft w:val="0"/>
      <w:marRight w:val="0"/>
      <w:marTop w:val="0"/>
      <w:marBottom w:val="0"/>
      <w:divBdr>
        <w:top w:val="none" w:sz="0" w:space="0" w:color="auto"/>
        <w:left w:val="none" w:sz="0" w:space="0" w:color="auto"/>
        <w:bottom w:val="none" w:sz="0" w:space="0" w:color="auto"/>
        <w:right w:val="none" w:sz="0" w:space="0" w:color="auto"/>
      </w:divBdr>
    </w:div>
    <w:div w:id="1063479909">
      <w:bodyDiv w:val="1"/>
      <w:marLeft w:val="0"/>
      <w:marRight w:val="0"/>
      <w:marTop w:val="0"/>
      <w:marBottom w:val="0"/>
      <w:divBdr>
        <w:top w:val="none" w:sz="0" w:space="0" w:color="auto"/>
        <w:left w:val="none" w:sz="0" w:space="0" w:color="auto"/>
        <w:bottom w:val="none" w:sz="0" w:space="0" w:color="auto"/>
        <w:right w:val="none" w:sz="0" w:space="0" w:color="auto"/>
      </w:divBdr>
    </w:div>
    <w:div w:id="1063528872">
      <w:bodyDiv w:val="1"/>
      <w:marLeft w:val="0"/>
      <w:marRight w:val="0"/>
      <w:marTop w:val="0"/>
      <w:marBottom w:val="0"/>
      <w:divBdr>
        <w:top w:val="none" w:sz="0" w:space="0" w:color="auto"/>
        <w:left w:val="none" w:sz="0" w:space="0" w:color="auto"/>
        <w:bottom w:val="none" w:sz="0" w:space="0" w:color="auto"/>
        <w:right w:val="none" w:sz="0" w:space="0" w:color="auto"/>
      </w:divBdr>
    </w:div>
    <w:div w:id="1063601521">
      <w:bodyDiv w:val="1"/>
      <w:marLeft w:val="0"/>
      <w:marRight w:val="0"/>
      <w:marTop w:val="0"/>
      <w:marBottom w:val="0"/>
      <w:divBdr>
        <w:top w:val="none" w:sz="0" w:space="0" w:color="auto"/>
        <w:left w:val="none" w:sz="0" w:space="0" w:color="auto"/>
        <w:bottom w:val="none" w:sz="0" w:space="0" w:color="auto"/>
        <w:right w:val="none" w:sz="0" w:space="0" w:color="auto"/>
      </w:divBdr>
    </w:div>
    <w:div w:id="1063674387">
      <w:bodyDiv w:val="1"/>
      <w:marLeft w:val="0"/>
      <w:marRight w:val="0"/>
      <w:marTop w:val="0"/>
      <w:marBottom w:val="0"/>
      <w:divBdr>
        <w:top w:val="none" w:sz="0" w:space="0" w:color="auto"/>
        <w:left w:val="none" w:sz="0" w:space="0" w:color="auto"/>
        <w:bottom w:val="none" w:sz="0" w:space="0" w:color="auto"/>
        <w:right w:val="none" w:sz="0" w:space="0" w:color="auto"/>
      </w:divBdr>
    </w:div>
    <w:div w:id="1063674619">
      <w:bodyDiv w:val="1"/>
      <w:marLeft w:val="0"/>
      <w:marRight w:val="0"/>
      <w:marTop w:val="0"/>
      <w:marBottom w:val="0"/>
      <w:divBdr>
        <w:top w:val="none" w:sz="0" w:space="0" w:color="auto"/>
        <w:left w:val="none" w:sz="0" w:space="0" w:color="auto"/>
        <w:bottom w:val="none" w:sz="0" w:space="0" w:color="auto"/>
        <w:right w:val="none" w:sz="0" w:space="0" w:color="auto"/>
      </w:divBdr>
    </w:div>
    <w:div w:id="1063717098">
      <w:bodyDiv w:val="1"/>
      <w:marLeft w:val="0"/>
      <w:marRight w:val="0"/>
      <w:marTop w:val="0"/>
      <w:marBottom w:val="0"/>
      <w:divBdr>
        <w:top w:val="none" w:sz="0" w:space="0" w:color="auto"/>
        <w:left w:val="none" w:sz="0" w:space="0" w:color="auto"/>
        <w:bottom w:val="none" w:sz="0" w:space="0" w:color="auto"/>
        <w:right w:val="none" w:sz="0" w:space="0" w:color="auto"/>
      </w:divBdr>
    </w:div>
    <w:div w:id="1063720808">
      <w:bodyDiv w:val="1"/>
      <w:marLeft w:val="0"/>
      <w:marRight w:val="0"/>
      <w:marTop w:val="0"/>
      <w:marBottom w:val="0"/>
      <w:divBdr>
        <w:top w:val="none" w:sz="0" w:space="0" w:color="auto"/>
        <w:left w:val="none" w:sz="0" w:space="0" w:color="auto"/>
        <w:bottom w:val="none" w:sz="0" w:space="0" w:color="auto"/>
        <w:right w:val="none" w:sz="0" w:space="0" w:color="auto"/>
      </w:divBdr>
    </w:div>
    <w:div w:id="1063873283">
      <w:bodyDiv w:val="1"/>
      <w:marLeft w:val="0"/>
      <w:marRight w:val="0"/>
      <w:marTop w:val="0"/>
      <w:marBottom w:val="0"/>
      <w:divBdr>
        <w:top w:val="none" w:sz="0" w:space="0" w:color="auto"/>
        <w:left w:val="none" w:sz="0" w:space="0" w:color="auto"/>
        <w:bottom w:val="none" w:sz="0" w:space="0" w:color="auto"/>
        <w:right w:val="none" w:sz="0" w:space="0" w:color="auto"/>
      </w:divBdr>
    </w:div>
    <w:div w:id="1064108549">
      <w:bodyDiv w:val="1"/>
      <w:marLeft w:val="0"/>
      <w:marRight w:val="0"/>
      <w:marTop w:val="0"/>
      <w:marBottom w:val="0"/>
      <w:divBdr>
        <w:top w:val="none" w:sz="0" w:space="0" w:color="auto"/>
        <w:left w:val="none" w:sz="0" w:space="0" w:color="auto"/>
        <w:bottom w:val="none" w:sz="0" w:space="0" w:color="auto"/>
        <w:right w:val="none" w:sz="0" w:space="0" w:color="auto"/>
      </w:divBdr>
    </w:div>
    <w:div w:id="1064185425">
      <w:bodyDiv w:val="1"/>
      <w:marLeft w:val="0"/>
      <w:marRight w:val="0"/>
      <w:marTop w:val="0"/>
      <w:marBottom w:val="0"/>
      <w:divBdr>
        <w:top w:val="none" w:sz="0" w:space="0" w:color="auto"/>
        <w:left w:val="none" w:sz="0" w:space="0" w:color="auto"/>
        <w:bottom w:val="none" w:sz="0" w:space="0" w:color="auto"/>
        <w:right w:val="none" w:sz="0" w:space="0" w:color="auto"/>
      </w:divBdr>
    </w:div>
    <w:div w:id="1064371911">
      <w:bodyDiv w:val="1"/>
      <w:marLeft w:val="0"/>
      <w:marRight w:val="0"/>
      <w:marTop w:val="0"/>
      <w:marBottom w:val="0"/>
      <w:divBdr>
        <w:top w:val="none" w:sz="0" w:space="0" w:color="auto"/>
        <w:left w:val="none" w:sz="0" w:space="0" w:color="auto"/>
        <w:bottom w:val="none" w:sz="0" w:space="0" w:color="auto"/>
        <w:right w:val="none" w:sz="0" w:space="0" w:color="auto"/>
      </w:divBdr>
    </w:div>
    <w:div w:id="1064451166">
      <w:bodyDiv w:val="1"/>
      <w:marLeft w:val="0"/>
      <w:marRight w:val="0"/>
      <w:marTop w:val="0"/>
      <w:marBottom w:val="0"/>
      <w:divBdr>
        <w:top w:val="none" w:sz="0" w:space="0" w:color="auto"/>
        <w:left w:val="none" w:sz="0" w:space="0" w:color="auto"/>
        <w:bottom w:val="none" w:sz="0" w:space="0" w:color="auto"/>
        <w:right w:val="none" w:sz="0" w:space="0" w:color="auto"/>
      </w:divBdr>
    </w:div>
    <w:div w:id="1064566814">
      <w:bodyDiv w:val="1"/>
      <w:marLeft w:val="0"/>
      <w:marRight w:val="0"/>
      <w:marTop w:val="0"/>
      <w:marBottom w:val="0"/>
      <w:divBdr>
        <w:top w:val="none" w:sz="0" w:space="0" w:color="auto"/>
        <w:left w:val="none" w:sz="0" w:space="0" w:color="auto"/>
        <w:bottom w:val="none" w:sz="0" w:space="0" w:color="auto"/>
        <w:right w:val="none" w:sz="0" w:space="0" w:color="auto"/>
      </w:divBdr>
    </w:div>
    <w:div w:id="1064568093">
      <w:bodyDiv w:val="1"/>
      <w:marLeft w:val="0"/>
      <w:marRight w:val="0"/>
      <w:marTop w:val="0"/>
      <w:marBottom w:val="0"/>
      <w:divBdr>
        <w:top w:val="none" w:sz="0" w:space="0" w:color="auto"/>
        <w:left w:val="none" w:sz="0" w:space="0" w:color="auto"/>
        <w:bottom w:val="none" w:sz="0" w:space="0" w:color="auto"/>
        <w:right w:val="none" w:sz="0" w:space="0" w:color="auto"/>
      </w:divBdr>
    </w:div>
    <w:div w:id="1065027818">
      <w:bodyDiv w:val="1"/>
      <w:marLeft w:val="0"/>
      <w:marRight w:val="0"/>
      <w:marTop w:val="0"/>
      <w:marBottom w:val="0"/>
      <w:divBdr>
        <w:top w:val="none" w:sz="0" w:space="0" w:color="auto"/>
        <w:left w:val="none" w:sz="0" w:space="0" w:color="auto"/>
        <w:bottom w:val="none" w:sz="0" w:space="0" w:color="auto"/>
        <w:right w:val="none" w:sz="0" w:space="0" w:color="auto"/>
      </w:divBdr>
    </w:div>
    <w:div w:id="1065176293">
      <w:bodyDiv w:val="1"/>
      <w:marLeft w:val="0"/>
      <w:marRight w:val="0"/>
      <w:marTop w:val="0"/>
      <w:marBottom w:val="0"/>
      <w:divBdr>
        <w:top w:val="none" w:sz="0" w:space="0" w:color="auto"/>
        <w:left w:val="none" w:sz="0" w:space="0" w:color="auto"/>
        <w:bottom w:val="none" w:sz="0" w:space="0" w:color="auto"/>
        <w:right w:val="none" w:sz="0" w:space="0" w:color="auto"/>
      </w:divBdr>
    </w:div>
    <w:div w:id="1065225031">
      <w:bodyDiv w:val="1"/>
      <w:marLeft w:val="0"/>
      <w:marRight w:val="0"/>
      <w:marTop w:val="0"/>
      <w:marBottom w:val="0"/>
      <w:divBdr>
        <w:top w:val="none" w:sz="0" w:space="0" w:color="auto"/>
        <w:left w:val="none" w:sz="0" w:space="0" w:color="auto"/>
        <w:bottom w:val="none" w:sz="0" w:space="0" w:color="auto"/>
        <w:right w:val="none" w:sz="0" w:space="0" w:color="auto"/>
      </w:divBdr>
    </w:div>
    <w:div w:id="1065251599">
      <w:bodyDiv w:val="1"/>
      <w:marLeft w:val="0"/>
      <w:marRight w:val="0"/>
      <w:marTop w:val="0"/>
      <w:marBottom w:val="0"/>
      <w:divBdr>
        <w:top w:val="none" w:sz="0" w:space="0" w:color="auto"/>
        <w:left w:val="none" w:sz="0" w:space="0" w:color="auto"/>
        <w:bottom w:val="none" w:sz="0" w:space="0" w:color="auto"/>
        <w:right w:val="none" w:sz="0" w:space="0" w:color="auto"/>
      </w:divBdr>
    </w:div>
    <w:div w:id="1065376400">
      <w:bodyDiv w:val="1"/>
      <w:marLeft w:val="0"/>
      <w:marRight w:val="0"/>
      <w:marTop w:val="0"/>
      <w:marBottom w:val="0"/>
      <w:divBdr>
        <w:top w:val="none" w:sz="0" w:space="0" w:color="auto"/>
        <w:left w:val="none" w:sz="0" w:space="0" w:color="auto"/>
        <w:bottom w:val="none" w:sz="0" w:space="0" w:color="auto"/>
        <w:right w:val="none" w:sz="0" w:space="0" w:color="auto"/>
      </w:divBdr>
    </w:div>
    <w:div w:id="1065419727">
      <w:bodyDiv w:val="1"/>
      <w:marLeft w:val="0"/>
      <w:marRight w:val="0"/>
      <w:marTop w:val="0"/>
      <w:marBottom w:val="0"/>
      <w:divBdr>
        <w:top w:val="none" w:sz="0" w:space="0" w:color="auto"/>
        <w:left w:val="none" w:sz="0" w:space="0" w:color="auto"/>
        <w:bottom w:val="none" w:sz="0" w:space="0" w:color="auto"/>
        <w:right w:val="none" w:sz="0" w:space="0" w:color="auto"/>
      </w:divBdr>
    </w:div>
    <w:div w:id="1065451304">
      <w:bodyDiv w:val="1"/>
      <w:marLeft w:val="0"/>
      <w:marRight w:val="0"/>
      <w:marTop w:val="0"/>
      <w:marBottom w:val="0"/>
      <w:divBdr>
        <w:top w:val="none" w:sz="0" w:space="0" w:color="auto"/>
        <w:left w:val="none" w:sz="0" w:space="0" w:color="auto"/>
        <w:bottom w:val="none" w:sz="0" w:space="0" w:color="auto"/>
        <w:right w:val="none" w:sz="0" w:space="0" w:color="auto"/>
      </w:divBdr>
    </w:div>
    <w:div w:id="1065490349">
      <w:bodyDiv w:val="1"/>
      <w:marLeft w:val="0"/>
      <w:marRight w:val="0"/>
      <w:marTop w:val="0"/>
      <w:marBottom w:val="0"/>
      <w:divBdr>
        <w:top w:val="none" w:sz="0" w:space="0" w:color="auto"/>
        <w:left w:val="none" w:sz="0" w:space="0" w:color="auto"/>
        <w:bottom w:val="none" w:sz="0" w:space="0" w:color="auto"/>
        <w:right w:val="none" w:sz="0" w:space="0" w:color="auto"/>
      </w:divBdr>
    </w:div>
    <w:div w:id="1065493880">
      <w:bodyDiv w:val="1"/>
      <w:marLeft w:val="0"/>
      <w:marRight w:val="0"/>
      <w:marTop w:val="0"/>
      <w:marBottom w:val="0"/>
      <w:divBdr>
        <w:top w:val="none" w:sz="0" w:space="0" w:color="auto"/>
        <w:left w:val="none" w:sz="0" w:space="0" w:color="auto"/>
        <w:bottom w:val="none" w:sz="0" w:space="0" w:color="auto"/>
        <w:right w:val="none" w:sz="0" w:space="0" w:color="auto"/>
      </w:divBdr>
    </w:div>
    <w:div w:id="1065495426">
      <w:bodyDiv w:val="1"/>
      <w:marLeft w:val="0"/>
      <w:marRight w:val="0"/>
      <w:marTop w:val="0"/>
      <w:marBottom w:val="0"/>
      <w:divBdr>
        <w:top w:val="none" w:sz="0" w:space="0" w:color="auto"/>
        <w:left w:val="none" w:sz="0" w:space="0" w:color="auto"/>
        <w:bottom w:val="none" w:sz="0" w:space="0" w:color="auto"/>
        <w:right w:val="none" w:sz="0" w:space="0" w:color="auto"/>
      </w:divBdr>
    </w:div>
    <w:div w:id="1065643311">
      <w:bodyDiv w:val="1"/>
      <w:marLeft w:val="0"/>
      <w:marRight w:val="0"/>
      <w:marTop w:val="0"/>
      <w:marBottom w:val="0"/>
      <w:divBdr>
        <w:top w:val="none" w:sz="0" w:space="0" w:color="auto"/>
        <w:left w:val="none" w:sz="0" w:space="0" w:color="auto"/>
        <w:bottom w:val="none" w:sz="0" w:space="0" w:color="auto"/>
        <w:right w:val="none" w:sz="0" w:space="0" w:color="auto"/>
      </w:divBdr>
    </w:div>
    <w:div w:id="1066029521">
      <w:bodyDiv w:val="1"/>
      <w:marLeft w:val="0"/>
      <w:marRight w:val="0"/>
      <w:marTop w:val="0"/>
      <w:marBottom w:val="0"/>
      <w:divBdr>
        <w:top w:val="none" w:sz="0" w:space="0" w:color="auto"/>
        <w:left w:val="none" w:sz="0" w:space="0" w:color="auto"/>
        <w:bottom w:val="none" w:sz="0" w:space="0" w:color="auto"/>
        <w:right w:val="none" w:sz="0" w:space="0" w:color="auto"/>
      </w:divBdr>
    </w:div>
    <w:div w:id="1066296883">
      <w:bodyDiv w:val="1"/>
      <w:marLeft w:val="0"/>
      <w:marRight w:val="0"/>
      <w:marTop w:val="0"/>
      <w:marBottom w:val="0"/>
      <w:divBdr>
        <w:top w:val="none" w:sz="0" w:space="0" w:color="auto"/>
        <w:left w:val="none" w:sz="0" w:space="0" w:color="auto"/>
        <w:bottom w:val="none" w:sz="0" w:space="0" w:color="auto"/>
        <w:right w:val="none" w:sz="0" w:space="0" w:color="auto"/>
      </w:divBdr>
    </w:div>
    <w:div w:id="1066302227">
      <w:bodyDiv w:val="1"/>
      <w:marLeft w:val="0"/>
      <w:marRight w:val="0"/>
      <w:marTop w:val="0"/>
      <w:marBottom w:val="0"/>
      <w:divBdr>
        <w:top w:val="none" w:sz="0" w:space="0" w:color="auto"/>
        <w:left w:val="none" w:sz="0" w:space="0" w:color="auto"/>
        <w:bottom w:val="none" w:sz="0" w:space="0" w:color="auto"/>
        <w:right w:val="none" w:sz="0" w:space="0" w:color="auto"/>
      </w:divBdr>
    </w:div>
    <w:div w:id="1066337471">
      <w:bodyDiv w:val="1"/>
      <w:marLeft w:val="0"/>
      <w:marRight w:val="0"/>
      <w:marTop w:val="0"/>
      <w:marBottom w:val="0"/>
      <w:divBdr>
        <w:top w:val="none" w:sz="0" w:space="0" w:color="auto"/>
        <w:left w:val="none" w:sz="0" w:space="0" w:color="auto"/>
        <w:bottom w:val="none" w:sz="0" w:space="0" w:color="auto"/>
        <w:right w:val="none" w:sz="0" w:space="0" w:color="auto"/>
      </w:divBdr>
    </w:div>
    <w:div w:id="1066414705">
      <w:bodyDiv w:val="1"/>
      <w:marLeft w:val="0"/>
      <w:marRight w:val="0"/>
      <w:marTop w:val="0"/>
      <w:marBottom w:val="0"/>
      <w:divBdr>
        <w:top w:val="none" w:sz="0" w:space="0" w:color="auto"/>
        <w:left w:val="none" w:sz="0" w:space="0" w:color="auto"/>
        <w:bottom w:val="none" w:sz="0" w:space="0" w:color="auto"/>
        <w:right w:val="none" w:sz="0" w:space="0" w:color="auto"/>
      </w:divBdr>
    </w:div>
    <w:div w:id="1066419859">
      <w:bodyDiv w:val="1"/>
      <w:marLeft w:val="0"/>
      <w:marRight w:val="0"/>
      <w:marTop w:val="0"/>
      <w:marBottom w:val="0"/>
      <w:divBdr>
        <w:top w:val="none" w:sz="0" w:space="0" w:color="auto"/>
        <w:left w:val="none" w:sz="0" w:space="0" w:color="auto"/>
        <w:bottom w:val="none" w:sz="0" w:space="0" w:color="auto"/>
        <w:right w:val="none" w:sz="0" w:space="0" w:color="auto"/>
      </w:divBdr>
    </w:div>
    <w:div w:id="1066491596">
      <w:bodyDiv w:val="1"/>
      <w:marLeft w:val="0"/>
      <w:marRight w:val="0"/>
      <w:marTop w:val="0"/>
      <w:marBottom w:val="0"/>
      <w:divBdr>
        <w:top w:val="none" w:sz="0" w:space="0" w:color="auto"/>
        <w:left w:val="none" w:sz="0" w:space="0" w:color="auto"/>
        <w:bottom w:val="none" w:sz="0" w:space="0" w:color="auto"/>
        <w:right w:val="none" w:sz="0" w:space="0" w:color="auto"/>
      </w:divBdr>
    </w:div>
    <w:div w:id="1066534887">
      <w:bodyDiv w:val="1"/>
      <w:marLeft w:val="0"/>
      <w:marRight w:val="0"/>
      <w:marTop w:val="0"/>
      <w:marBottom w:val="0"/>
      <w:divBdr>
        <w:top w:val="none" w:sz="0" w:space="0" w:color="auto"/>
        <w:left w:val="none" w:sz="0" w:space="0" w:color="auto"/>
        <w:bottom w:val="none" w:sz="0" w:space="0" w:color="auto"/>
        <w:right w:val="none" w:sz="0" w:space="0" w:color="auto"/>
      </w:divBdr>
    </w:div>
    <w:div w:id="1066563057">
      <w:bodyDiv w:val="1"/>
      <w:marLeft w:val="0"/>
      <w:marRight w:val="0"/>
      <w:marTop w:val="0"/>
      <w:marBottom w:val="0"/>
      <w:divBdr>
        <w:top w:val="none" w:sz="0" w:space="0" w:color="auto"/>
        <w:left w:val="none" w:sz="0" w:space="0" w:color="auto"/>
        <w:bottom w:val="none" w:sz="0" w:space="0" w:color="auto"/>
        <w:right w:val="none" w:sz="0" w:space="0" w:color="auto"/>
      </w:divBdr>
    </w:div>
    <w:div w:id="1066878421">
      <w:bodyDiv w:val="1"/>
      <w:marLeft w:val="0"/>
      <w:marRight w:val="0"/>
      <w:marTop w:val="0"/>
      <w:marBottom w:val="0"/>
      <w:divBdr>
        <w:top w:val="none" w:sz="0" w:space="0" w:color="auto"/>
        <w:left w:val="none" w:sz="0" w:space="0" w:color="auto"/>
        <w:bottom w:val="none" w:sz="0" w:space="0" w:color="auto"/>
        <w:right w:val="none" w:sz="0" w:space="0" w:color="auto"/>
      </w:divBdr>
    </w:div>
    <w:div w:id="1067345094">
      <w:bodyDiv w:val="1"/>
      <w:marLeft w:val="0"/>
      <w:marRight w:val="0"/>
      <w:marTop w:val="0"/>
      <w:marBottom w:val="0"/>
      <w:divBdr>
        <w:top w:val="none" w:sz="0" w:space="0" w:color="auto"/>
        <w:left w:val="none" w:sz="0" w:space="0" w:color="auto"/>
        <w:bottom w:val="none" w:sz="0" w:space="0" w:color="auto"/>
        <w:right w:val="none" w:sz="0" w:space="0" w:color="auto"/>
      </w:divBdr>
    </w:div>
    <w:div w:id="1067458152">
      <w:bodyDiv w:val="1"/>
      <w:marLeft w:val="0"/>
      <w:marRight w:val="0"/>
      <w:marTop w:val="0"/>
      <w:marBottom w:val="0"/>
      <w:divBdr>
        <w:top w:val="none" w:sz="0" w:space="0" w:color="auto"/>
        <w:left w:val="none" w:sz="0" w:space="0" w:color="auto"/>
        <w:bottom w:val="none" w:sz="0" w:space="0" w:color="auto"/>
        <w:right w:val="none" w:sz="0" w:space="0" w:color="auto"/>
      </w:divBdr>
    </w:div>
    <w:div w:id="1067655122">
      <w:bodyDiv w:val="1"/>
      <w:marLeft w:val="0"/>
      <w:marRight w:val="0"/>
      <w:marTop w:val="0"/>
      <w:marBottom w:val="0"/>
      <w:divBdr>
        <w:top w:val="none" w:sz="0" w:space="0" w:color="auto"/>
        <w:left w:val="none" w:sz="0" w:space="0" w:color="auto"/>
        <w:bottom w:val="none" w:sz="0" w:space="0" w:color="auto"/>
        <w:right w:val="none" w:sz="0" w:space="0" w:color="auto"/>
      </w:divBdr>
    </w:div>
    <w:div w:id="1067797495">
      <w:bodyDiv w:val="1"/>
      <w:marLeft w:val="0"/>
      <w:marRight w:val="0"/>
      <w:marTop w:val="0"/>
      <w:marBottom w:val="0"/>
      <w:divBdr>
        <w:top w:val="none" w:sz="0" w:space="0" w:color="auto"/>
        <w:left w:val="none" w:sz="0" w:space="0" w:color="auto"/>
        <w:bottom w:val="none" w:sz="0" w:space="0" w:color="auto"/>
        <w:right w:val="none" w:sz="0" w:space="0" w:color="auto"/>
      </w:divBdr>
    </w:div>
    <w:div w:id="1067844732">
      <w:bodyDiv w:val="1"/>
      <w:marLeft w:val="0"/>
      <w:marRight w:val="0"/>
      <w:marTop w:val="0"/>
      <w:marBottom w:val="0"/>
      <w:divBdr>
        <w:top w:val="none" w:sz="0" w:space="0" w:color="auto"/>
        <w:left w:val="none" w:sz="0" w:space="0" w:color="auto"/>
        <w:bottom w:val="none" w:sz="0" w:space="0" w:color="auto"/>
        <w:right w:val="none" w:sz="0" w:space="0" w:color="auto"/>
      </w:divBdr>
    </w:div>
    <w:div w:id="1068066832">
      <w:bodyDiv w:val="1"/>
      <w:marLeft w:val="0"/>
      <w:marRight w:val="0"/>
      <w:marTop w:val="0"/>
      <w:marBottom w:val="0"/>
      <w:divBdr>
        <w:top w:val="none" w:sz="0" w:space="0" w:color="auto"/>
        <w:left w:val="none" w:sz="0" w:space="0" w:color="auto"/>
        <w:bottom w:val="none" w:sz="0" w:space="0" w:color="auto"/>
        <w:right w:val="none" w:sz="0" w:space="0" w:color="auto"/>
      </w:divBdr>
    </w:div>
    <w:div w:id="1068110880">
      <w:bodyDiv w:val="1"/>
      <w:marLeft w:val="0"/>
      <w:marRight w:val="0"/>
      <w:marTop w:val="0"/>
      <w:marBottom w:val="0"/>
      <w:divBdr>
        <w:top w:val="none" w:sz="0" w:space="0" w:color="auto"/>
        <w:left w:val="none" w:sz="0" w:space="0" w:color="auto"/>
        <w:bottom w:val="none" w:sz="0" w:space="0" w:color="auto"/>
        <w:right w:val="none" w:sz="0" w:space="0" w:color="auto"/>
      </w:divBdr>
    </w:div>
    <w:div w:id="1068193151">
      <w:bodyDiv w:val="1"/>
      <w:marLeft w:val="0"/>
      <w:marRight w:val="0"/>
      <w:marTop w:val="0"/>
      <w:marBottom w:val="0"/>
      <w:divBdr>
        <w:top w:val="none" w:sz="0" w:space="0" w:color="auto"/>
        <w:left w:val="none" w:sz="0" w:space="0" w:color="auto"/>
        <w:bottom w:val="none" w:sz="0" w:space="0" w:color="auto"/>
        <w:right w:val="none" w:sz="0" w:space="0" w:color="auto"/>
      </w:divBdr>
    </w:div>
    <w:div w:id="1068265596">
      <w:bodyDiv w:val="1"/>
      <w:marLeft w:val="0"/>
      <w:marRight w:val="0"/>
      <w:marTop w:val="0"/>
      <w:marBottom w:val="0"/>
      <w:divBdr>
        <w:top w:val="none" w:sz="0" w:space="0" w:color="auto"/>
        <w:left w:val="none" w:sz="0" w:space="0" w:color="auto"/>
        <w:bottom w:val="none" w:sz="0" w:space="0" w:color="auto"/>
        <w:right w:val="none" w:sz="0" w:space="0" w:color="auto"/>
      </w:divBdr>
    </w:div>
    <w:div w:id="1068308020">
      <w:bodyDiv w:val="1"/>
      <w:marLeft w:val="0"/>
      <w:marRight w:val="0"/>
      <w:marTop w:val="0"/>
      <w:marBottom w:val="0"/>
      <w:divBdr>
        <w:top w:val="none" w:sz="0" w:space="0" w:color="auto"/>
        <w:left w:val="none" w:sz="0" w:space="0" w:color="auto"/>
        <w:bottom w:val="none" w:sz="0" w:space="0" w:color="auto"/>
        <w:right w:val="none" w:sz="0" w:space="0" w:color="auto"/>
      </w:divBdr>
    </w:div>
    <w:div w:id="1068382167">
      <w:bodyDiv w:val="1"/>
      <w:marLeft w:val="0"/>
      <w:marRight w:val="0"/>
      <w:marTop w:val="0"/>
      <w:marBottom w:val="0"/>
      <w:divBdr>
        <w:top w:val="none" w:sz="0" w:space="0" w:color="auto"/>
        <w:left w:val="none" w:sz="0" w:space="0" w:color="auto"/>
        <w:bottom w:val="none" w:sz="0" w:space="0" w:color="auto"/>
        <w:right w:val="none" w:sz="0" w:space="0" w:color="auto"/>
      </w:divBdr>
    </w:div>
    <w:div w:id="1068764402">
      <w:bodyDiv w:val="1"/>
      <w:marLeft w:val="0"/>
      <w:marRight w:val="0"/>
      <w:marTop w:val="0"/>
      <w:marBottom w:val="0"/>
      <w:divBdr>
        <w:top w:val="none" w:sz="0" w:space="0" w:color="auto"/>
        <w:left w:val="none" w:sz="0" w:space="0" w:color="auto"/>
        <w:bottom w:val="none" w:sz="0" w:space="0" w:color="auto"/>
        <w:right w:val="none" w:sz="0" w:space="0" w:color="auto"/>
      </w:divBdr>
    </w:div>
    <w:div w:id="1068764550">
      <w:bodyDiv w:val="1"/>
      <w:marLeft w:val="0"/>
      <w:marRight w:val="0"/>
      <w:marTop w:val="0"/>
      <w:marBottom w:val="0"/>
      <w:divBdr>
        <w:top w:val="none" w:sz="0" w:space="0" w:color="auto"/>
        <w:left w:val="none" w:sz="0" w:space="0" w:color="auto"/>
        <w:bottom w:val="none" w:sz="0" w:space="0" w:color="auto"/>
        <w:right w:val="none" w:sz="0" w:space="0" w:color="auto"/>
      </w:divBdr>
    </w:div>
    <w:div w:id="1068922503">
      <w:bodyDiv w:val="1"/>
      <w:marLeft w:val="0"/>
      <w:marRight w:val="0"/>
      <w:marTop w:val="0"/>
      <w:marBottom w:val="0"/>
      <w:divBdr>
        <w:top w:val="none" w:sz="0" w:space="0" w:color="auto"/>
        <w:left w:val="none" w:sz="0" w:space="0" w:color="auto"/>
        <w:bottom w:val="none" w:sz="0" w:space="0" w:color="auto"/>
        <w:right w:val="none" w:sz="0" w:space="0" w:color="auto"/>
      </w:divBdr>
    </w:div>
    <w:div w:id="1068965839">
      <w:bodyDiv w:val="1"/>
      <w:marLeft w:val="0"/>
      <w:marRight w:val="0"/>
      <w:marTop w:val="0"/>
      <w:marBottom w:val="0"/>
      <w:divBdr>
        <w:top w:val="none" w:sz="0" w:space="0" w:color="auto"/>
        <w:left w:val="none" w:sz="0" w:space="0" w:color="auto"/>
        <w:bottom w:val="none" w:sz="0" w:space="0" w:color="auto"/>
        <w:right w:val="none" w:sz="0" w:space="0" w:color="auto"/>
      </w:divBdr>
    </w:div>
    <w:div w:id="1069034494">
      <w:bodyDiv w:val="1"/>
      <w:marLeft w:val="0"/>
      <w:marRight w:val="0"/>
      <w:marTop w:val="0"/>
      <w:marBottom w:val="0"/>
      <w:divBdr>
        <w:top w:val="none" w:sz="0" w:space="0" w:color="auto"/>
        <w:left w:val="none" w:sz="0" w:space="0" w:color="auto"/>
        <w:bottom w:val="none" w:sz="0" w:space="0" w:color="auto"/>
        <w:right w:val="none" w:sz="0" w:space="0" w:color="auto"/>
      </w:divBdr>
    </w:div>
    <w:div w:id="1069041927">
      <w:bodyDiv w:val="1"/>
      <w:marLeft w:val="0"/>
      <w:marRight w:val="0"/>
      <w:marTop w:val="0"/>
      <w:marBottom w:val="0"/>
      <w:divBdr>
        <w:top w:val="none" w:sz="0" w:space="0" w:color="auto"/>
        <w:left w:val="none" w:sz="0" w:space="0" w:color="auto"/>
        <w:bottom w:val="none" w:sz="0" w:space="0" w:color="auto"/>
        <w:right w:val="none" w:sz="0" w:space="0" w:color="auto"/>
      </w:divBdr>
    </w:div>
    <w:div w:id="1069301224">
      <w:bodyDiv w:val="1"/>
      <w:marLeft w:val="0"/>
      <w:marRight w:val="0"/>
      <w:marTop w:val="0"/>
      <w:marBottom w:val="0"/>
      <w:divBdr>
        <w:top w:val="none" w:sz="0" w:space="0" w:color="auto"/>
        <w:left w:val="none" w:sz="0" w:space="0" w:color="auto"/>
        <w:bottom w:val="none" w:sz="0" w:space="0" w:color="auto"/>
        <w:right w:val="none" w:sz="0" w:space="0" w:color="auto"/>
      </w:divBdr>
    </w:div>
    <w:div w:id="1069310249">
      <w:bodyDiv w:val="1"/>
      <w:marLeft w:val="0"/>
      <w:marRight w:val="0"/>
      <w:marTop w:val="0"/>
      <w:marBottom w:val="0"/>
      <w:divBdr>
        <w:top w:val="none" w:sz="0" w:space="0" w:color="auto"/>
        <w:left w:val="none" w:sz="0" w:space="0" w:color="auto"/>
        <w:bottom w:val="none" w:sz="0" w:space="0" w:color="auto"/>
        <w:right w:val="none" w:sz="0" w:space="0" w:color="auto"/>
      </w:divBdr>
    </w:div>
    <w:div w:id="1069377990">
      <w:bodyDiv w:val="1"/>
      <w:marLeft w:val="0"/>
      <w:marRight w:val="0"/>
      <w:marTop w:val="0"/>
      <w:marBottom w:val="0"/>
      <w:divBdr>
        <w:top w:val="none" w:sz="0" w:space="0" w:color="auto"/>
        <w:left w:val="none" w:sz="0" w:space="0" w:color="auto"/>
        <w:bottom w:val="none" w:sz="0" w:space="0" w:color="auto"/>
        <w:right w:val="none" w:sz="0" w:space="0" w:color="auto"/>
      </w:divBdr>
    </w:div>
    <w:div w:id="1069423980">
      <w:bodyDiv w:val="1"/>
      <w:marLeft w:val="0"/>
      <w:marRight w:val="0"/>
      <w:marTop w:val="0"/>
      <w:marBottom w:val="0"/>
      <w:divBdr>
        <w:top w:val="none" w:sz="0" w:space="0" w:color="auto"/>
        <w:left w:val="none" w:sz="0" w:space="0" w:color="auto"/>
        <w:bottom w:val="none" w:sz="0" w:space="0" w:color="auto"/>
        <w:right w:val="none" w:sz="0" w:space="0" w:color="auto"/>
      </w:divBdr>
    </w:div>
    <w:div w:id="1069767774">
      <w:bodyDiv w:val="1"/>
      <w:marLeft w:val="0"/>
      <w:marRight w:val="0"/>
      <w:marTop w:val="0"/>
      <w:marBottom w:val="0"/>
      <w:divBdr>
        <w:top w:val="none" w:sz="0" w:space="0" w:color="auto"/>
        <w:left w:val="none" w:sz="0" w:space="0" w:color="auto"/>
        <w:bottom w:val="none" w:sz="0" w:space="0" w:color="auto"/>
        <w:right w:val="none" w:sz="0" w:space="0" w:color="auto"/>
      </w:divBdr>
    </w:div>
    <w:div w:id="1069881927">
      <w:bodyDiv w:val="1"/>
      <w:marLeft w:val="0"/>
      <w:marRight w:val="0"/>
      <w:marTop w:val="0"/>
      <w:marBottom w:val="0"/>
      <w:divBdr>
        <w:top w:val="none" w:sz="0" w:space="0" w:color="auto"/>
        <w:left w:val="none" w:sz="0" w:space="0" w:color="auto"/>
        <w:bottom w:val="none" w:sz="0" w:space="0" w:color="auto"/>
        <w:right w:val="none" w:sz="0" w:space="0" w:color="auto"/>
      </w:divBdr>
    </w:div>
    <w:div w:id="1070268491">
      <w:bodyDiv w:val="1"/>
      <w:marLeft w:val="0"/>
      <w:marRight w:val="0"/>
      <w:marTop w:val="0"/>
      <w:marBottom w:val="0"/>
      <w:divBdr>
        <w:top w:val="none" w:sz="0" w:space="0" w:color="auto"/>
        <w:left w:val="none" w:sz="0" w:space="0" w:color="auto"/>
        <w:bottom w:val="none" w:sz="0" w:space="0" w:color="auto"/>
        <w:right w:val="none" w:sz="0" w:space="0" w:color="auto"/>
      </w:divBdr>
    </w:div>
    <w:div w:id="1070269560">
      <w:bodyDiv w:val="1"/>
      <w:marLeft w:val="0"/>
      <w:marRight w:val="0"/>
      <w:marTop w:val="0"/>
      <w:marBottom w:val="0"/>
      <w:divBdr>
        <w:top w:val="none" w:sz="0" w:space="0" w:color="auto"/>
        <w:left w:val="none" w:sz="0" w:space="0" w:color="auto"/>
        <w:bottom w:val="none" w:sz="0" w:space="0" w:color="auto"/>
        <w:right w:val="none" w:sz="0" w:space="0" w:color="auto"/>
      </w:divBdr>
    </w:div>
    <w:div w:id="1070273600">
      <w:bodyDiv w:val="1"/>
      <w:marLeft w:val="0"/>
      <w:marRight w:val="0"/>
      <w:marTop w:val="0"/>
      <w:marBottom w:val="0"/>
      <w:divBdr>
        <w:top w:val="none" w:sz="0" w:space="0" w:color="auto"/>
        <w:left w:val="none" w:sz="0" w:space="0" w:color="auto"/>
        <w:bottom w:val="none" w:sz="0" w:space="0" w:color="auto"/>
        <w:right w:val="none" w:sz="0" w:space="0" w:color="auto"/>
      </w:divBdr>
    </w:div>
    <w:div w:id="1070276536">
      <w:bodyDiv w:val="1"/>
      <w:marLeft w:val="0"/>
      <w:marRight w:val="0"/>
      <w:marTop w:val="0"/>
      <w:marBottom w:val="0"/>
      <w:divBdr>
        <w:top w:val="none" w:sz="0" w:space="0" w:color="auto"/>
        <w:left w:val="none" w:sz="0" w:space="0" w:color="auto"/>
        <w:bottom w:val="none" w:sz="0" w:space="0" w:color="auto"/>
        <w:right w:val="none" w:sz="0" w:space="0" w:color="auto"/>
      </w:divBdr>
    </w:div>
    <w:div w:id="1070425236">
      <w:bodyDiv w:val="1"/>
      <w:marLeft w:val="0"/>
      <w:marRight w:val="0"/>
      <w:marTop w:val="0"/>
      <w:marBottom w:val="0"/>
      <w:divBdr>
        <w:top w:val="none" w:sz="0" w:space="0" w:color="auto"/>
        <w:left w:val="none" w:sz="0" w:space="0" w:color="auto"/>
        <w:bottom w:val="none" w:sz="0" w:space="0" w:color="auto"/>
        <w:right w:val="none" w:sz="0" w:space="0" w:color="auto"/>
      </w:divBdr>
    </w:div>
    <w:div w:id="1070612539">
      <w:bodyDiv w:val="1"/>
      <w:marLeft w:val="0"/>
      <w:marRight w:val="0"/>
      <w:marTop w:val="0"/>
      <w:marBottom w:val="0"/>
      <w:divBdr>
        <w:top w:val="none" w:sz="0" w:space="0" w:color="auto"/>
        <w:left w:val="none" w:sz="0" w:space="0" w:color="auto"/>
        <w:bottom w:val="none" w:sz="0" w:space="0" w:color="auto"/>
        <w:right w:val="none" w:sz="0" w:space="0" w:color="auto"/>
      </w:divBdr>
    </w:div>
    <w:div w:id="1070619368">
      <w:bodyDiv w:val="1"/>
      <w:marLeft w:val="0"/>
      <w:marRight w:val="0"/>
      <w:marTop w:val="0"/>
      <w:marBottom w:val="0"/>
      <w:divBdr>
        <w:top w:val="none" w:sz="0" w:space="0" w:color="auto"/>
        <w:left w:val="none" w:sz="0" w:space="0" w:color="auto"/>
        <w:bottom w:val="none" w:sz="0" w:space="0" w:color="auto"/>
        <w:right w:val="none" w:sz="0" w:space="0" w:color="auto"/>
      </w:divBdr>
    </w:div>
    <w:div w:id="1070924613">
      <w:bodyDiv w:val="1"/>
      <w:marLeft w:val="0"/>
      <w:marRight w:val="0"/>
      <w:marTop w:val="0"/>
      <w:marBottom w:val="0"/>
      <w:divBdr>
        <w:top w:val="none" w:sz="0" w:space="0" w:color="auto"/>
        <w:left w:val="none" w:sz="0" w:space="0" w:color="auto"/>
        <w:bottom w:val="none" w:sz="0" w:space="0" w:color="auto"/>
        <w:right w:val="none" w:sz="0" w:space="0" w:color="auto"/>
      </w:divBdr>
    </w:div>
    <w:div w:id="1070925708">
      <w:bodyDiv w:val="1"/>
      <w:marLeft w:val="0"/>
      <w:marRight w:val="0"/>
      <w:marTop w:val="0"/>
      <w:marBottom w:val="0"/>
      <w:divBdr>
        <w:top w:val="none" w:sz="0" w:space="0" w:color="auto"/>
        <w:left w:val="none" w:sz="0" w:space="0" w:color="auto"/>
        <w:bottom w:val="none" w:sz="0" w:space="0" w:color="auto"/>
        <w:right w:val="none" w:sz="0" w:space="0" w:color="auto"/>
      </w:divBdr>
    </w:div>
    <w:div w:id="1071006951">
      <w:bodyDiv w:val="1"/>
      <w:marLeft w:val="0"/>
      <w:marRight w:val="0"/>
      <w:marTop w:val="0"/>
      <w:marBottom w:val="0"/>
      <w:divBdr>
        <w:top w:val="none" w:sz="0" w:space="0" w:color="auto"/>
        <w:left w:val="none" w:sz="0" w:space="0" w:color="auto"/>
        <w:bottom w:val="none" w:sz="0" w:space="0" w:color="auto"/>
        <w:right w:val="none" w:sz="0" w:space="0" w:color="auto"/>
      </w:divBdr>
    </w:div>
    <w:div w:id="1071074126">
      <w:bodyDiv w:val="1"/>
      <w:marLeft w:val="0"/>
      <w:marRight w:val="0"/>
      <w:marTop w:val="0"/>
      <w:marBottom w:val="0"/>
      <w:divBdr>
        <w:top w:val="none" w:sz="0" w:space="0" w:color="auto"/>
        <w:left w:val="none" w:sz="0" w:space="0" w:color="auto"/>
        <w:bottom w:val="none" w:sz="0" w:space="0" w:color="auto"/>
        <w:right w:val="none" w:sz="0" w:space="0" w:color="auto"/>
      </w:divBdr>
    </w:div>
    <w:div w:id="1071078112">
      <w:bodyDiv w:val="1"/>
      <w:marLeft w:val="0"/>
      <w:marRight w:val="0"/>
      <w:marTop w:val="0"/>
      <w:marBottom w:val="0"/>
      <w:divBdr>
        <w:top w:val="none" w:sz="0" w:space="0" w:color="auto"/>
        <w:left w:val="none" w:sz="0" w:space="0" w:color="auto"/>
        <w:bottom w:val="none" w:sz="0" w:space="0" w:color="auto"/>
        <w:right w:val="none" w:sz="0" w:space="0" w:color="auto"/>
      </w:divBdr>
    </w:div>
    <w:div w:id="1071123575">
      <w:bodyDiv w:val="1"/>
      <w:marLeft w:val="0"/>
      <w:marRight w:val="0"/>
      <w:marTop w:val="0"/>
      <w:marBottom w:val="0"/>
      <w:divBdr>
        <w:top w:val="none" w:sz="0" w:space="0" w:color="auto"/>
        <w:left w:val="none" w:sz="0" w:space="0" w:color="auto"/>
        <w:bottom w:val="none" w:sz="0" w:space="0" w:color="auto"/>
        <w:right w:val="none" w:sz="0" w:space="0" w:color="auto"/>
      </w:divBdr>
    </w:div>
    <w:div w:id="1071267586">
      <w:bodyDiv w:val="1"/>
      <w:marLeft w:val="0"/>
      <w:marRight w:val="0"/>
      <w:marTop w:val="0"/>
      <w:marBottom w:val="0"/>
      <w:divBdr>
        <w:top w:val="none" w:sz="0" w:space="0" w:color="auto"/>
        <w:left w:val="none" w:sz="0" w:space="0" w:color="auto"/>
        <w:bottom w:val="none" w:sz="0" w:space="0" w:color="auto"/>
        <w:right w:val="none" w:sz="0" w:space="0" w:color="auto"/>
      </w:divBdr>
    </w:div>
    <w:div w:id="1071729719">
      <w:bodyDiv w:val="1"/>
      <w:marLeft w:val="0"/>
      <w:marRight w:val="0"/>
      <w:marTop w:val="0"/>
      <w:marBottom w:val="0"/>
      <w:divBdr>
        <w:top w:val="none" w:sz="0" w:space="0" w:color="auto"/>
        <w:left w:val="none" w:sz="0" w:space="0" w:color="auto"/>
        <w:bottom w:val="none" w:sz="0" w:space="0" w:color="auto"/>
        <w:right w:val="none" w:sz="0" w:space="0" w:color="auto"/>
      </w:divBdr>
    </w:div>
    <w:div w:id="1072195623">
      <w:bodyDiv w:val="1"/>
      <w:marLeft w:val="0"/>
      <w:marRight w:val="0"/>
      <w:marTop w:val="0"/>
      <w:marBottom w:val="0"/>
      <w:divBdr>
        <w:top w:val="none" w:sz="0" w:space="0" w:color="auto"/>
        <w:left w:val="none" w:sz="0" w:space="0" w:color="auto"/>
        <w:bottom w:val="none" w:sz="0" w:space="0" w:color="auto"/>
        <w:right w:val="none" w:sz="0" w:space="0" w:color="auto"/>
      </w:divBdr>
    </w:div>
    <w:div w:id="1072242133">
      <w:bodyDiv w:val="1"/>
      <w:marLeft w:val="0"/>
      <w:marRight w:val="0"/>
      <w:marTop w:val="0"/>
      <w:marBottom w:val="0"/>
      <w:divBdr>
        <w:top w:val="none" w:sz="0" w:space="0" w:color="auto"/>
        <w:left w:val="none" w:sz="0" w:space="0" w:color="auto"/>
        <w:bottom w:val="none" w:sz="0" w:space="0" w:color="auto"/>
        <w:right w:val="none" w:sz="0" w:space="0" w:color="auto"/>
      </w:divBdr>
    </w:div>
    <w:div w:id="1072432337">
      <w:bodyDiv w:val="1"/>
      <w:marLeft w:val="0"/>
      <w:marRight w:val="0"/>
      <w:marTop w:val="0"/>
      <w:marBottom w:val="0"/>
      <w:divBdr>
        <w:top w:val="none" w:sz="0" w:space="0" w:color="auto"/>
        <w:left w:val="none" w:sz="0" w:space="0" w:color="auto"/>
        <w:bottom w:val="none" w:sz="0" w:space="0" w:color="auto"/>
        <w:right w:val="none" w:sz="0" w:space="0" w:color="auto"/>
      </w:divBdr>
    </w:div>
    <w:div w:id="1072435435">
      <w:bodyDiv w:val="1"/>
      <w:marLeft w:val="0"/>
      <w:marRight w:val="0"/>
      <w:marTop w:val="0"/>
      <w:marBottom w:val="0"/>
      <w:divBdr>
        <w:top w:val="none" w:sz="0" w:space="0" w:color="auto"/>
        <w:left w:val="none" w:sz="0" w:space="0" w:color="auto"/>
        <w:bottom w:val="none" w:sz="0" w:space="0" w:color="auto"/>
        <w:right w:val="none" w:sz="0" w:space="0" w:color="auto"/>
      </w:divBdr>
    </w:div>
    <w:div w:id="1072505337">
      <w:bodyDiv w:val="1"/>
      <w:marLeft w:val="0"/>
      <w:marRight w:val="0"/>
      <w:marTop w:val="0"/>
      <w:marBottom w:val="0"/>
      <w:divBdr>
        <w:top w:val="none" w:sz="0" w:space="0" w:color="auto"/>
        <w:left w:val="none" w:sz="0" w:space="0" w:color="auto"/>
        <w:bottom w:val="none" w:sz="0" w:space="0" w:color="auto"/>
        <w:right w:val="none" w:sz="0" w:space="0" w:color="auto"/>
      </w:divBdr>
    </w:div>
    <w:div w:id="1072580707">
      <w:bodyDiv w:val="1"/>
      <w:marLeft w:val="0"/>
      <w:marRight w:val="0"/>
      <w:marTop w:val="0"/>
      <w:marBottom w:val="0"/>
      <w:divBdr>
        <w:top w:val="none" w:sz="0" w:space="0" w:color="auto"/>
        <w:left w:val="none" w:sz="0" w:space="0" w:color="auto"/>
        <w:bottom w:val="none" w:sz="0" w:space="0" w:color="auto"/>
        <w:right w:val="none" w:sz="0" w:space="0" w:color="auto"/>
      </w:divBdr>
    </w:div>
    <w:div w:id="1072586620">
      <w:bodyDiv w:val="1"/>
      <w:marLeft w:val="0"/>
      <w:marRight w:val="0"/>
      <w:marTop w:val="0"/>
      <w:marBottom w:val="0"/>
      <w:divBdr>
        <w:top w:val="none" w:sz="0" w:space="0" w:color="auto"/>
        <w:left w:val="none" w:sz="0" w:space="0" w:color="auto"/>
        <w:bottom w:val="none" w:sz="0" w:space="0" w:color="auto"/>
        <w:right w:val="none" w:sz="0" w:space="0" w:color="auto"/>
      </w:divBdr>
    </w:div>
    <w:div w:id="1072628469">
      <w:bodyDiv w:val="1"/>
      <w:marLeft w:val="0"/>
      <w:marRight w:val="0"/>
      <w:marTop w:val="0"/>
      <w:marBottom w:val="0"/>
      <w:divBdr>
        <w:top w:val="none" w:sz="0" w:space="0" w:color="auto"/>
        <w:left w:val="none" w:sz="0" w:space="0" w:color="auto"/>
        <w:bottom w:val="none" w:sz="0" w:space="0" w:color="auto"/>
        <w:right w:val="none" w:sz="0" w:space="0" w:color="auto"/>
      </w:divBdr>
    </w:div>
    <w:div w:id="1072659699">
      <w:bodyDiv w:val="1"/>
      <w:marLeft w:val="0"/>
      <w:marRight w:val="0"/>
      <w:marTop w:val="0"/>
      <w:marBottom w:val="0"/>
      <w:divBdr>
        <w:top w:val="none" w:sz="0" w:space="0" w:color="auto"/>
        <w:left w:val="none" w:sz="0" w:space="0" w:color="auto"/>
        <w:bottom w:val="none" w:sz="0" w:space="0" w:color="auto"/>
        <w:right w:val="none" w:sz="0" w:space="0" w:color="auto"/>
      </w:divBdr>
    </w:div>
    <w:div w:id="1073354067">
      <w:bodyDiv w:val="1"/>
      <w:marLeft w:val="0"/>
      <w:marRight w:val="0"/>
      <w:marTop w:val="0"/>
      <w:marBottom w:val="0"/>
      <w:divBdr>
        <w:top w:val="none" w:sz="0" w:space="0" w:color="auto"/>
        <w:left w:val="none" w:sz="0" w:space="0" w:color="auto"/>
        <w:bottom w:val="none" w:sz="0" w:space="0" w:color="auto"/>
        <w:right w:val="none" w:sz="0" w:space="0" w:color="auto"/>
      </w:divBdr>
    </w:div>
    <w:div w:id="1073505039">
      <w:bodyDiv w:val="1"/>
      <w:marLeft w:val="0"/>
      <w:marRight w:val="0"/>
      <w:marTop w:val="0"/>
      <w:marBottom w:val="0"/>
      <w:divBdr>
        <w:top w:val="none" w:sz="0" w:space="0" w:color="auto"/>
        <w:left w:val="none" w:sz="0" w:space="0" w:color="auto"/>
        <w:bottom w:val="none" w:sz="0" w:space="0" w:color="auto"/>
        <w:right w:val="none" w:sz="0" w:space="0" w:color="auto"/>
      </w:divBdr>
    </w:div>
    <w:div w:id="1073549323">
      <w:bodyDiv w:val="1"/>
      <w:marLeft w:val="0"/>
      <w:marRight w:val="0"/>
      <w:marTop w:val="0"/>
      <w:marBottom w:val="0"/>
      <w:divBdr>
        <w:top w:val="none" w:sz="0" w:space="0" w:color="auto"/>
        <w:left w:val="none" w:sz="0" w:space="0" w:color="auto"/>
        <w:bottom w:val="none" w:sz="0" w:space="0" w:color="auto"/>
        <w:right w:val="none" w:sz="0" w:space="0" w:color="auto"/>
      </w:divBdr>
    </w:div>
    <w:div w:id="1073621171">
      <w:bodyDiv w:val="1"/>
      <w:marLeft w:val="0"/>
      <w:marRight w:val="0"/>
      <w:marTop w:val="0"/>
      <w:marBottom w:val="0"/>
      <w:divBdr>
        <w:top w:val="none" w:sz="0" w:space="0" w:color="auto"/>
        <w:left w:val="none" w:sz="0" w:space="0" w:color="auto"/>
        <w:bottom w:val="none" w:sz="0" w:space="0" w:color="auto"/>
        <w:right w:val="none" w:sz="0" w:space="0" w:color="auto"/>
      </w:divBdr>
    </w:div>
    <w:div w:id="1073623908">
      <w:bodyDiv w:val="1"/>
      <w:marLeft w:val="0"/>
      <w:marRight w:val="0"/>
      <w:marTop w:val="0"/>
      <w:marBottom w:val="0"/>
      <w:divBdr>
        <w:top w:val="none" w:sz="0" w:space="0" w:color="auto"/>
        <w:left w:val="none" w:sz="0" w:space="0" w:color="auto"/>
        <w:bottom w:val="none" w:sz="0" w:space="0" w:color="auto"/>
        <w:right w:val="none" w:sz="0" w:space="0" w:color="auto"/>
      </w:divBdr>
    </w:div>
    <w:div w:id="1073626662">
      <w:bodyDiv w:val="1"/>
      <w:marLeft w:val="0"/>
      <w:marRight w:val="0"/>
      <w:marTop w:val="0"/>
      <w:marBottom w:val="0"/>
      <w:divBdr>
        <w:top w:val="none" w:sz="0" w:space="0" w:color="auto"/>
        <w:left w:val="none" w:sz="0" w:space="0" w:color="auto"/>
        <w:bottom w:val="none" w:sz="0" w:space="0" w:color="auto"/>
        <w:right w:val="none" w:sz="0" w:space="0" w:color="auto"/>
      </w:divBdr>
    </w:div>
    <w:div w:id="1073695471">
      <w:bodyDiv w:val="1"/>
      <w:marLeft w:val="0"/>
      <w:marRight w:val="0"/>
      <w:marTop w:val="0"/>
      <w:marBottom w:val="0"/>
      <w:divBdr>
        <w:top w:val="none" w:sz="0" w:space="0" w:color="auto"/>
        <w:left w:val="none" w:sz="0" w:space="0" w:color="auto"/>
        <w:bottom w:val="none" w:sz="0" w:space="0" w:color="auto"/>
        <w:right w:val="none" w:sz="0" w:space="0" w:color="auto"/>
      </w:divBdr>
    </w:div>
    <w:div w:id="1073700077">
      <w:bodyDiv w:val="1"/>
      <w:marLeft w:val="0"/>
      <w:marRight w:val="0"/>
      <w:marTop w:val="0"/>
      <w:marBottom w:val="0"/>
      <w:divBdr>
        <w:top w:val="none" w:sz="0" w:space="0" w:color="auto"/>
        <w:left w:val="none" w:sz="0" w:space="0" w:color="auto"/>
        <w:bottom w:val="none" w:sz="0" w:space="0" w:color="auto"/>
        <w:right w:val="none" w:sz="0" w:space="0" w:color="auto"/>
      </w:divBdr>
    </w:div>
    <w:div w:id="1073744157">
      <w:bodyDiv w:val="1"/>
      <w:marLeft w:val="0"/>
      <w:marRight w:val="0"/>
      <w:marTop w:val="0"/>
      <w:marBottom w:val="0"/>
      <w:divBdr>
        <w:top w:val="none" w:sz="0" w:space="0" w:color="auto"/>
        <w:left w:val="none" w:sz="0" w:space="0" w:color="auto"/>
        <w:bottom w:val="none" w:sz="0" w:space="0" w:color="auto"/>
        <w:right w:val="none" w:sz="0" w:space="0" w:color="auto"/>
      </w:divBdr>
    </w:div>
    <w:div w:id="1073744708">
      <w:bodyDiv w:val="1"/>
      <w:marLeft w:val="0"/>
      <w:marRight w:val="0"/>
      <w:marTop w:val="0"/>
      <w:marBottom w:val="0"/>
      <w:divBdr>
        <w:top w:val="none" w:sz="0" w:space="0" w:color="auto"/>
        <w:left w:val="none" w:sz="0" w:space="0" w:color="auto"/>
        <w:bottom w:val="none" w:sz="0" w:space="0" w:color="auto"/>
        <w:right w:val="none" w:sz="0" w:space="0" w:color="auto"/>
      </w:divBdr>
    </w:div>
    <w:div w:id="1073773117">
      <w:bodyDiv w:val="1"/>
      <w:marLeft w:val="0"/>
      <w:marRight w:val="0"/>
      <w:marTop w:val="0"/>
      <w:marBottom w:val="0"/>
      <w:divBdr>
        <w:top w:val="none" w:sz="0" w:space="0" w:color="auto"/>
        <w:left w:val="none" w:sz="0" w:space="0" w:color="auto"/>
        <w:bottom w:val="none" w:sz="0" w:space="0" w:color="auto"/>
        <w:right w:val="none" w:sz="0" w:space="0" w:color="auto"/>
      </w:divBdr>
    </w:div>
    <w:div w:id="1073892508">
      <w:bodyDiv w:val="1"/>
      <w:marLeft w:val="0"/>
      <w:marRight w:val="0"/>
      <w:marTop w:val="0"/>
      <w:marBottom w:val="0"/>
      <w:divBdr>
        <w:top w:val="none" w:sz="0" w:space="0" w:color="auto"/>
        <w:left w:val="none" w:sz="0" w:space="0" w:color="auto"/>
        <w:bottom w:val="none" w:sz="0" w:space="0" w:color="auto"/>
        <w:right w:val="none" w:sz="0" w:space="0" w:color="auto"/>
      </w:divBdr>
    </w:div>
    <w:div w:id="1073939685">
      <w:bodyDiv w:val="1"/>
      <w:marLeft w:val="0"/>
      <w:marRight w:val="0"/>
      <w:marTop w:val="0"/>
      <w:marBottom w:val="0"/>
      <w:divBdr>
        <w:top w:val="none" w:sz="0" w:space="0" w:color="auto"/>
        <w:left w:val="none" w:sz="0" w:space="0" w:color="auto"/>
        <w:bottom w:val="none" w:sz="0" w:space="0" w:color="auto"/>
        <w:right w:val="none" w:sz="0" w:space="0" w:color="auto"/>
      </w:divBdr>
    </w:div>
    <w:div w:id="1073963722">
      <w:bodyDiv w:val="1"/>
      <w:marLeft w:val="0"/>
      <w:marRight w:val="0"/>
      <w:marTop w:val="0"/>
      <w:marBottom w:val="0"/>
      <w:divBdr>
        <w:top w:val="none" w:sz="0" w:space="0" w:color="auto"/>
        <w:left w:val="none" w:sz="0" w:space="0" w:color="auto"/>
        <w:bottom w:val="none" w:sz="0" w:space="0" w:color="auto"/>
        <w:right w:val="none" w:sz="0" w:space="0" w:color="auto"/>
      </w:divBdr>
    </w:div>
    <w:div w:id="1074008139">
      <w:bodyDiv w:val="1"/>
      <w:marLeft w:val="0"/>
      <w:marRight w:val="0"/>
      <w:marTop w:val="0"/>
      <w:marBottom w:val="0"/>
      <w:divBdr>
        <w:top w:val="none" w:sz="0" w:space="0" w:color="auto"/>
        <w:left w:val="none" w:sz="0" w:space="0" w:color="auto"/>
        <w:bottom w:val="none" w:sz="0" w:space="0" w:color="auto"/>
        <w:right w:val="none" w:sz="0" w:space="0" w:color="auto"/>
      </w:divBdr>
    </w:div>
    <w:div w:id="1074015329">
      <w:bodyDiv w:val="1"/>
      <w:marLeft w:val="0"/>
      <w:marRight w:val="0"/>
      <w:marTop w:val="0"/>
      <w:marBottom w:val="0"/>
      <w:divBdr>
        <w:top w:val="none" w:sz="0" w:space="0" w:color="auto"/>
        <w:left w:val="none" w:sz="0" w:space="0" w:color="auto"/>
        <w:bottom w:val="none" w:sz="0" w:space="0" w:color="auto"/>
        <w:right w:val="none" w:sz="0" w:space="0" w:color="auto"/>
      </w:divBdr>
    </w:div>
    <w:div w:id="1074086878">
      <w:bodyDiv w:val="1"/>
      <w:marLeft w:val="0"/>
      <w:marRight w:val="0"/>
      <w:marTop w:val="0"/>
      <w:marBottom w:val="0"/>
      <w:divBdr>
        <w:top w:val="none" w:sz="0" w:space="0" w:color="auto"/>
        <w:left w:val="none" w:sz="0" w:space="0" w:color="auto"/>
        <w:bottom w:val="none" w:sz="0" w:space="0" w:color="auto"/>
        <w:right w:val="none" w:sz="0" w:space="0" w:color="auto"/>
      </w:divBdr>
    </w:div>
    <w:div w:id="1074157432">
      <w:bodyDiv w:val="1"/>
      <w:marLeft w:val="0"/>
      <w:marRight w:val="0"/>
      <w:marTop w:val="0"/>
      <w:marBottom w:val="0"/>
      <w:divBdr>
        <w:top w:val="none" w:sz="0" w:space="0" w:color="auto"/>
        <w:left w:val="none" w:sz="0" w:space="0" w:color="auto"/>
        <w:bottom w:val="none" w:sz="0" w:space="0" w:color="auto"/>
        <w:right w:val="none" w:sz="0" w:space="0" w:color="auto"/>
      </w:divBdr>
    </w:div>
    <w:div w:id="1074165073">
      <w:bodyDiv w:val="1"/>
      <w:marLeft w:val="0"/>
      <w:marRight w:val="0"/>
      <w:marTop w:val="0"/>
      <w:marBottom w:val="0"/>
      <w:divBdr>
        <w:top w:val="none" w:sz="0" w:space="0" w:color="auto"/>
        <w:left w:val="none" w:sz="0" w:space="0" w:color="auto"/>
        <w:bottom w:val="none" w:sz="0" w:space="0" w:color="auto"/>
        <w:right w:val="none" w:sz="0" w:space="0" w:color="auto"/>
      </w:divBdr>
    </w:div>
    <w:div w:id="1074208094">
      <w:bodyDiv w:val="1"/>
      <w:marLeft w:val="0"/>
      <w:marRight w:val="0"/>
      <w:marTop w:val="0"/>
      <w:marBottom w:val="0"/>
      <w:divBdr>
        <w:top w:val="none" w:sz="0" w:space="0" w:color="auto"/>
        <w:left w:val="none" w:sz="0" w:space="0" w:color="auto"/>
        <w:bottom w:val="none" w:sz="0" w:space="0" w:color="auto"/>
        <w:right w:val="none" w:sz="0" w:space="0" w:color="auto"/>
      </w:divBdr>
    </w:div>
    <w:div w:id="1074398381">
      <w:bodyDiv w:val="1"/>
      <w:marLeft w:val="0"/>
      <w:marRight w:val="0"/>
      <w:marTop w:val="0"/>
      <w:marBottom w:val="0"/>
      <w:divBdr>
        <w:top w:val="none" w:sz="0" w:space="0" w:color="auto"/>
        <w:left w:val="none" w:sz="0" w:space="0" w:color="auto"/>
        <w:bottom w:val="none" w:sz="0" w:space="0" w:color="auto"/>
        <w:right w:val="none" w:sz="0" w:space="0" w:color="auto"/>
      </w:divBdr>
    </w:div>
    <w:div w:id="1074401106">
      <w:bodyDiv w:val="1"/>
      <w:marLeft w:val="0"/>
      <w:marRight w:val="0"/>
      <w:marTop w:val="0"/>
      <w:marBottom w:val="0"/>
      <w:divBdr>
        <w:top w:val="none" w:sz="0" w:space="0" w:color="auto"/>
        <w:left w:val="none" w:sz="0" w:space="0" w:color="auto"/>
        <w:bottom w:val="none" w:sz="0" w:space="0" w:color="auto"/>
        <w:right w:val="none" w:sz="0" w:space="0" w:color="auto"/>
      </w:divBdr>
    </w:div>
    <w:div w:id="1074888292">
      <w:bodyDiv w:val="1"/>
      <w:marLeft w:val="0"/>
      <w:marRight w:val="0"/>
      <w:marTop w:val="0"/>
      <w:marBottom w:val="0"/>
      <w:divBdr>
        <w:top w:val="none" w:sz="0" w:space="0" w:color="auto"/>
        <w:left w:val="none" w:sz="0" w:space="0" w:color="auto"/>
        <w:bottom w:val="none" w:sz="0" w:space="0" w:color="auto"/>
        <w:right w:val="none" w:sz="0" w:space="0" w:color="auto"/>
      </w:divBdr>
    </w:div>
    <w:div w:id="1075007614">
      <w:bodyDiv w:val="1"/>
      <w:marLeft w:val="0"/>
      <w:marRight w:val="0"/>
      <w:marTop w:val="0"/>
      <w:marBottom w:val="0"/>
      <w:divBdr>
        <w:top w:val="none" w:sz="0" w:space="0" w:color="auto"/>
        <w:left w:val="none" w:sz="0" w:space="0" w:color="auto"/>
        <w:bottom w:val="none" w:sz="0" w:space="0" w:color="auto"/>
        <w:right w:val="none" w:sz="0" w:space="0" w:color="auto"/>
      </w:divBdr>
    </w:div>
    <w:div w:id="1075083189">
      <w:bodyDiv w:val="1"/>
      <w:marLeft w:val="0"/>
      <w:marRight w:val="0"/>
      <w:marTop w:val="0"/>
      <w:marBottom w:val="0"/>
      <w:divBdr>
        <w:top w:val="none" w:sz="0" w:space="0" w:color="auto"/>
        <w:left w:val="none" w:sz="0" w:space="0" w:color="auto"/>
        <w:bottom w:val="none" w:sz="0" w:space="0" w:color="auto"/>
        <w:right w:val="none" w:sz="0" w:space="0" w:color="auto"/>
      </w:divBdr>
    </w:div>
    <w:div w:id="1075274017">
      <w:bodyDiv w:val="1"/>
      <w:marLeft w:val="0"/>
      <w:marRight w:val="0"/>
      <w:marTop w:val="0"/>
      <w:marBottom w:val="0"/>
      <w:divBdr>
        <w:top w:val="none" w:sz="0" w:space="0" w:color="auto"/>
        <w:left w:val="none" w:sz="0" w:space="0" w:color="auto"/>
        <w:bottom w:val="none" w:sz="0" w:space="0" w:color="auto"/>
        <w:right w:val="none" w:sz="0" w:space="0" w:color="auto"/>
      </w:divBdr>
    </w:div>
    <w:div w:id="1075316687">
      <w:bodyDiv w:val="1"/>
      <w:marLeft w:val="0"/>
      <w:marRight w:val="0"/>
      <w:marTop w:val="0"/>
      <w:marBottom w:val="0"/>
      <w:divBdr>
        <w:top w:val="none" w:sz="0" w:space="0" w:color="auto"/>
        <w:left w:val="none" w:sz="0" w:space="0" w:color="auto"/>
        <w:bottom w:val="none" w:sz="0" w:space="0" w:color="auto"/>
        <w:right w:val="none" w:sz="0" w:space="0" w:color="auto"/>
      </w:divBdr>
    </w:div>
    <w:div w:id="1075400380">
      <w:bodyDiv w:val="1"/>
      <w:marLeft w:val="0"/>
      <w:marRight w:val="0"/>
      <w:marTop w:val="0"/>
      <w:marBottom w:val="0"/>
      <w:divBdr>
        <w:top w:val="none" w:sz="0" w:space="0" w:color="auto"/>
        <w:left w:val="none" w:sz="0" w:space="0" w:color="auto"/>
        <w:bottom w:val="none" w:sz="0" w:space="0" w:color="auto"/>
        <w:right w:val="none" w:sz="0" w:space="0" w:color="auto"/>
      </w:divBdr>
    </w:div>
    <w:div w:id="1075590422">
      <w:bodyDiv w:val="1"/>
      <w:marLeft w:val="0"/>
      <w:marRight w:val="0"/>
      <w:marTop w:val="0"/>
      <w:marBottom w:val="0"/>
      <w:divBdr>
        <w:top w:val="none" w:sz="0" w:space="0" w:color="auto"/>
        <w:left w:val="none" w:sz="0" w:space="0" w:color="auto"/>
        <w:bottom w:val="none" w:sz="0" w:space="0" w:color="auto"/>
        <w:right w:val="none" w:sz="0" w:space="0" w:color="auto"/>
      </w:divBdr>
    </w:div>
    <w:div w:id="1075661295">
      <w:bodyDiv w:val="1"/>
      <w:marLeft w:val="0"/>
      <w:marRight w:val="0"/>
      <w:marTop w:val="0"/>
      <w:marBottom w:val="0"/>
      <w:divBdr>
        <w:top w:val="none" w:sz="0" w:space="0" w:color="auto"/>
        <w:left w:val="none" w:sz="0" w:space="0" w:color="auto"/>
        <w:bottom w:val="none" w:sz="0" w:space="0" w:color="auto"/>
        <w:right w:val="none" w:sz="0" w:space="0" w:color="auto"/>
      </w:divBdr>
    </w:div>
    <w:div w:id="1075709389">
      <w:bodyDiv w:val="1"/>
      <w:marLeft w:val="0"/>
      <w:marRight w:val="0"/>
      <w:marTop w:val="0"/>
      <w:marBottom w:val="0"/>
      <w:divBdr>
        <w:top w:val="none" w:sz="0" w:space="0" w:color="auto"/>
        <w:left w:val="none" w:sz="0" w:space="0" w:color="auto"/>
        <w:bottom w:val="none" w:sz="0" w:space="0" w:color="auto"/>
        <w:right w:val="none" w:sz="0" w:space="0" w:color="auto"/>
      </w:divBdr>
    </w:div>
    <w:div w:id="1075738201">
      <w:bodyDiv w:val="1"/>
      <w:marLeft w:val="0"/>
      <w:marRight w:val="0"/>
      <w:marTop w:val="0"/>
      <w:marBottom w:val="0"/>
      <w:divBdr>
        <w:top w:val="none" w:sz="0" w:space="0" w:color="auto"/>
        <w:left w:val="none" w:sz="0" w:space="0" w:color="auto"/>
        <w:bottom w:val="none" w:sz="0" w:space="0" w:color="auto"/>
        <w:right w:val="none" w:sz="0" w:space="0" w:color="auto"/>
      </w:divBdr>
    </w:div>
    <w:div w:id="1075740180">
      <w:bodyDiv w:val="1"/>
      <w:marLeft w:val="0"/>
      <w:marRight w:val="0"/>
      <w:marTop w:val="0"/>
      <w:marBottom w:val="0"/>
      <w:divBdr>
        <w:top w:val="none" w:sz="0" w:space="0" w:color="auto"/>
        <w:left w:val="none" w:sz="0" w:space="0" w:color="auto"/>
        <w:bottom w:val="none" w:sz="0" w:space="0" w:color="auto"/>
        <w:right w:val="none" w:sz="0" w:space="0" w:color="auto"/>
      </w:divBdr>
    </w:div>
    <w:div w:id="1075856822">
      <w:bodyDiv w:val="1"/>
      <w:marLeft w:val="0"/>
      <w:marRight w:val="0"/>
      <w:marTop w:val="0"/>
      <w:marBottom w:val="0"/>
      <w:divBdr>
        <w:top w:val="none" w:sz="0" w:space="0" w:color="auto"/>
        <w:left w:val="none" w:sz="0" w:space="0" w:color="auto"/>
        <w:bottom w:val="none" w:sz="0" w:space="0" w:color="auto"/>
        <w:right w:val="none" w:sz="0" w:space="0" w:color="auto"/>
      </w:divBdr>
    </w:div>
    <w:div w:id="1075977331">
      <w:bodyDiv w:val="1"/>
      <w:marLeft w:val="0"/>
      <w:marRight w:val="0"/>
      <w:marTop w:val="0"/>
      <w:marBottom w:val="0"/>
      <w:divBdr>
        <w:top w:val="none" w:sz="0" w:space="0" w:color="auto"/>
        <w:left w:val="none" w:sz="0" w:space="0" w:color="auto"/>
        <w:bottom w:val="none" w:sz="0" w:space="0" w:color="auto"/>
        <w:right w:val="none" w:sz="0" w:space="0" w:color="auto"/>
      </w:divBdr>
    </w:div>
    <w:div w:id="1076051250">
      <w:bodyDiv w:val="1"/>
      <w:marLeft w:val="0"/>
      <w:marRight w:val="0"/>
      <w:marTop w:val="0"/>
      <w:marBottom w:val="0"/>
      <w:divBdr>
        <w:top w:val="none" w:sz="0" w:space="0" w:color="auto"/>
        <w:left w:val="none" w:sz="0" w:space="0" w:color="auto"/>
        <w:bottom w:val="none" w:sz="0" w:space="0" w:color="auto"/>
        <w:right w:val="none" w:sz="0" w:space="0" w:color="auto"/>
      </w:divBdr>
    </w:div>
    <w:div w:id="1076054187">
      <w:bodyDiv w:val="1"/>
      <w:marLeft w:val="0"/>
      <w:marRight w:val="0"/>
      <w:marTop w:val="0"/>
      <w:marBottom w:val="0"/>
      <w:divBdr>
        <w:top w:val="none" w:sz="0" w:space="0" w:color="auto"/>
        <w:left w:val="none" w:sz="0" w:space="0" w:color="auto"/>
        <w:bottom w:val="none" w:sz="0" w:space="0" w:color="auto"/>
        <w:right w:val="none" w:sz="0" w:space="0" w:color="auto"/>
      </w:divBdr>
    </w:div>
    <w:div w:id="1076132089">
      <w:bodyDiv w:val="1"/>
      <w:marLeft w:val="0"/>
      <w:marRight w:val="0"/>
      <w:marTop w:val="0"/>
      <w:marBottom w:val="0"/>
      <w:divBdr>
        <w:top w:val="none" w:sz="0" w:space="0" w:color="auto"/>
        <w:left w:val="none" w:sz="0" w:space="0" w:color="auto"/>
        <w:bottom w:val="none" w:sz="0" w:space="0" w:color="auto"/>
        <w:right w:val="none" w:sz="0" w:space="0" w:color="auto"/>
      </w:divBdr>
    </w:div>
    <w:div w:id="1076171341">
      <w:bodyDiv w:val="1"/>
      <w:marLeft w:val="0"/>
      <w:marRight w:val="0"/>
      <w:marTop w:val="0"/>
      <w:marBottom w:val="0"/>
      <w:divBdr>
        <w:top w:val="none" w:sz="0" w:space="0" w:color="auto"/>
        <w:left w:val="none" w:sz="0" w:space="0" w:color="auto"/>
        <w:bottom w:val="none" w:sz="0" w:space="0" w:color="auto"/>
        <w:right w:val="none" w:sz="0" w:space="0" w:color="auto"/>
      </w:divBdr>
    </w:div>
    <w:div w:id="1076316364">
      <w:bodyDiv w:val="1"/>
      <w:marLeft w:val="0"/>
      <w:marRight w:val="0"/>
      <w:marTop w:val="0"/>
      <w:marBottom w:val="0"/>
      <w:divBdr>
        <w:top w:val="none" w:sz="0" w:space="0" w:color="auto"/>
        <w:left w:val="none" w:sz="0" w:space="0" w:color="auto"/>
        <w:bottom w:val="none" w:sz="0" w:space="0" w:color="auto"/>
        <w:right w:val="none" w:sz="0" w:space="0" w:color="auto"/>
      </w:divBdr>
    </w:div>
    <w:div w:id="1076396000">
      <w:bodyDiv w:val="1"/>
      <w:marLeft w:val="0"/>
      <w:marRight w:val="0"/>
      <w:marTop w:val="0"/>
      <w:marBottom w:val="0"/>
      <w:divBdr>
        <w:top w:val="none" w:sz="0" w:space="0" w:color="auto"/>
        <w:left w:val="none" w:sz="0" w:space="0" w:color="auto"/>
        <w:bottom w:val="none" w:sz="0" w:space="0" w:color="auto"/>
        <w:right w:val="none" w:sz="0" w:space="0" w:color="auto"/>
      </w:divBdr>
    </w:div>
    <w:div w:id="1076440392">
      <w:bodyDiv w:val="1"/>
      <w:marLeft w:val="0"/>
      <w:marRight w:val="0"/>
      <w:marTop w:val="0"/>
      <w:marBottom w:val="0"/>
      <w:divBdr>
        <w:top w:val="none" w:sz="0" w:space="0" w:color="auto"/>
        <w:left w:val="none" w:sz="0" w:space="0" w:color="auto"/>
        <w:bottom w:val="none" w:sz="0" w:space="0" w:color="auto"/>
        <w:right w:val="none" w:sz="0" w:space="0" w:color="auto"/>
      </w:divBdr>
    </w:div>
    <w:div w:id="1076442400">
      <w:bodyDiv w:val="1"/>
      <w:marLeft w:val="0"/>
      <w:marRight w:val="0"/>
      <w:marTop w:val="0"/>
      <w:marBottom w:val="0"/>
      <w:divBdr>
        <w:top w:val="none" w:sz="0" w:space="0" w:color="auto"/>
        <w:left w:val="none" w:sz="0" w:space="0" w:color="auto"/>
        <w:bottom w:val="none" w:sz="0" w:space="0" w:color="auto"/>
        <w:right w:val="none" w:sz="0" w:space="0" w:color="auto"/>
      </w:divBdr>
    </w:div>
    <w:div w:id="1076514203">
      <w:bodyDiv w:val="1"/>
      <w:marLeft w:val="0"/>
      <w:marRight w:val="0"/>
      <w:marTop w:val="0"/>
      <w:marBottom w:val="0"/>
      <w:divBdr>
        <w:top w:val="none" w:sz="0" w:space="0" w:color="auto"/>
        <w:left w:val="none" w:sz="0" w:space="0" w:color="auto"/>
        <w:bottom w:val="none" w:sz="0" w:space="0" w:color="auto"/>
        <w:right w:val="none" w:sz="0" w:space="0" w:color="auto"/>
      </w:divBdr>
    </w:div>
    <w:div w:id="1076703443">
      <w:bodyDiv w:val="1"/>
      <w:marLeft w:val="0"/>
      <w:marRight w:val="0"/>
      <w:marTop w:val="0"/>
      <w:marBottom w:val="0"/>
      <w:divBdr>
        <w:top w:val="none" w:sz="0" w:space="0" w:color="auto"/>
        <w:left w:val="none" w:sz="0" w:space="0" w:color="auto"/>
        <w:bottom w:val="none" w:sz="0" w:space="0" w:color="auto"/>
        <w:right w:val="none" w:sz="0" w:space="0" w:color="auto"/>
      </w:divBdr>
    </w:div>
    <w:div w:id="1076710972">
      <w:bodyDiv w:val="1"/>
      <w:marLeft w:val="0"/>
      <w:marRight w:val="0"/>
      <w:marTop w:val="0"/>
      <w:marBottom w:val="0"/>
      <w:divBdr>
        <w:top w:val="none" w:sz="0" w:space="0" w:color="auto"/>
        <w:left w:val="none" w:sz="0" w:space="0" w:color="auto"/>
        <w:bottom w:val="none" w:sz="0" w:space="0" w:color="auto"/>
        <w:right w:val="none" w:sz="0" w:space="0" w:color="auto"/>
      </w:divBdr>
    </w:div>
    <w:div w:id="1076902426">
      <w:bodyDiv w:val="1"/>
      <w:marLeft w:val="0"/>
      <w:marRight w:val="0"/>
      <w:marTop w:val="0"/>
      <w:marBottom w:val="0"/>
      <w:divBdr>
        <w:top w:val="none" w:sz="0" w:space="0" w:color="auto"/>
        <w:left w:val="none" w:sz="0" w:space="0" w:color="auto"/>
        <w:bottom w:val="none" w:sz="0" w:space="0" w:color="auto"/>
        <w:right w:val="none" w:sz="0" w:space="0" w:color="auto"/>
      </w:divBdr>
    </w:div>
    <w:div w:id="1077047380">
      <w:bodyDiv w:val="1"/>
      <w:marLeft w:val="0"/>
      <w:marRight w:val="0"/>
      <w:marTop w:val="0"/>
      <w:marBottom w:val="0"/>
      <w:divBdr>
        <w:top w:val="none" w:sz="0" w:space="0" w:color="auto"/>
        <w:left w:val="none" w:sz="0" w:space="0" w:color="auto"/>
        <w:bottom w:val="none" w:sz="0" w:space="0" w:color="auto"/>
        <w:right w:val="none" w:sz="0" w:space="0" w:color="auto"/>
      </w:divBdr>
    </w:div>
    <w:div w:id="1077165587">
      <w:bodyDiv w:val="1"/>
      <w:marLeft w:val="0"/>
      <w:marRight w:val="0"/>
      <w:marTop w:val="0"/>
      <w:marBottom w:val="0"/>
      <w:divBdr>
        <w:top w:val="none" w:sz="0" w:space="0" w:color="auto"/>
        <w:left w:val="none" w:sz="0" w:space="0" w:color="auto"/>
        <w:bottom w:val="none" w:sz="0" w:space="0" w:color="auto"/>
        <w:right w:val="none" w:sz="0" w:space="0" w:color="auto"/>
      </w:divBdr>
    </w:div>
    <w:div w:id="1077290066">
      <w:bodyDiv w:val="1"/>
      <w:marLeft w:val="0"/>
      <w:marRight w:val="0"/>
      <w:marTop w:val="0"/>
      <w:marBottom w:val="0"/>
      <w:divBdr>
        <w:top w:val="none" w:sz="0" w:space="0" w:color="auto"/>
        <w:left w:val="none" w:sz="0" w:space="0" w:color="auto"/>
        <w:bottom w:val="none" w:sz="0" w:space="0" w:color="auto"/>
        <w:right w:val="none" w:sz="0" w:space="0" w:color="auto"/>
      </w:divBdr>
    </w:div>
    <w:div w:id="1077441160">
      <w:bodyDiv w:val="1"/>
      <w:marLeft w:val="0"/>
      <w:marRight w:val="0"/>
      <w:marTop w:val="0"/>
      <w:marBottom w:val="0"/>
      <w:divBdr>
        <w:top w:val="none" w:sz="0" w:space="0" w:color="auto"/>
        <w:left w:val="none" w:sz="0" w:space="0" w:color="auto"/>
        <w:bottom w:val="none" w:sz="0" w:space="0" w:color="auto"/>
        <w:right w:val="none" w:sz="0" w:space="0" w:color="auto"/>
      </w:divBdr>
    </w:div>
    <w:div w:id="1077553071">
      <w:bodyDiv w:val="1"/>
      <w:marLeft w:val="0"/>
      <w:marRight w:val="0"/>
      <w:marTop w:val="0"/>
      <w:marBottom w:val="0"/>
      <w:divBdr>
        <w:top w:val="none" w:sz="0" w:space="0" w:color="auto"/>
        <w:left w:val="none" w:sz="0" w:space="0" w:color="auto"/>
        <w:bottom w:val="none" w:sz="0" w:space="0" w:color="auto"/>
        <w:right w:val="none" w:sz="0" w:space="0" w:color="auto"/>
      </w:divBdr>
    </w:div>
    <w:div w:id="1077631208">
      <w:bodyDiv w:val="1"/>
      <w:marLeft w:val="0"/>
      <w:marRight w:val="0"/>
      <w:marTop w:val="0"/>
      <w:marBottom w:val="0"/>
      <w:divBdr>
        <w:top w:val="none" w:sz="0" w:space="0" w:color="auto"/>
        <w:left w:val="none" w:sz="0" w:space="0" w:color="auto"/>
        <w:bottom w:val="none" w:sz="0" w:space="0" w:color="auto"/>
        <w:right w:val="none" w:sz="0" w:space="0" w:color="auto"/>
      </w:divBdr>
    </w:div>
    <w:div w:id="1077634313">
      <w:bodyDiv w:val="1"/>
      <w:marLeft w:val="0"/>
      <w:marRight w:val="0"/>
      <w:marTop w:val="0"/>
      <w:marBottom w:val="0"/>
      <w:divBdr>
        <w:top w:val="none" w:sz="0" w:space="0" w:color="auto"/>
        <w:left w:val="none" w:sz="0" w:space="0" w:color="auto"/>
        <w:bottom w:val="none" w:sz="0" w:space="0" w:color="auto"/>
        <w:right w:val="none" w:sz="0" w:space="0" w:color="auto"/>
      </w:divBdr>
    </w:div>
    <w:div w:id="1077634737">
      <w:bodyDiv w:val="1"/>
      <w:marLeft w:val="0"/>
      <w:marRight w:val="0"/>
      <w:marTop w:val="0"/>
      <w:marBottom w:val="0"/>
      <w:divBdr>
        <w:top w:val="none" w:sz="0" w:space="0" w:color="auto"/>
        <w:left w:val="none" w:sz="0" w:space="0" w:color="auto"/>
        <w:bottom w:val="none" w:sz="0" w:space="0" w:color="auto"/>
        <w:right w:val="none" w:sz="0" w:space="0" w:color="auto"/>
      </w:divBdr>
    </w:div>
    <w:div w:id="1077678055">
      <w:bodyDiv w:val="1"/>
      <w:marLeft w:val="0"/>
      <w:marRight w:val="0"/>
      <w:marTop w:val="0"/>
      <w:marBottom w:val="0"/>
      <w:divBdr>
        <w:top w:val="none" w:sz="0" w:space="0" w:color="auto"/>
        <w:left w:val="none" w:sz="0" w:space="0" w:color="auto"/>
        <w:bottom w:val="none" w:sz="0" w:space="0" w:color="auto"/>
        <w:right w:val="none" w:sz="0" w:space="0" w:color="auto"/>
      </w:divBdr>
    </w:div>
    <w:div w:id="1077678426">
      <w:bodyDiv w:val="1"/>
      <w:marLeft w:val="0"/>
      <w:marRight w:val="0"/>
      <w:marTop w:val="0"/>
      <w:marBottom w:val="0"/>
      <w:divBdr>
        <w:top w:val="none" w:sz="0" w:space="0" w:color="auto"/>
        <w:left w:val="none" w:sz="0" w:space="0" w:color="auto"/>
        <w:bottom w:val="none" w:sz="0" w:space="0" w:color="auto"/>
        <w:right w:val="none" w:sz="0" w:space="0" w:color="auto"/>
      </w:divBdr>
    </w:div>
    <w:div w:id="1077938852">
      <w:bodyDiv w:val="1"/>
      <w:marLeft w:val="0"/>
      <w:marRight w:val="0"/>
      <w:marTop w:val="0"/>
      <w:marBottom w:val="0"/>
      <w:divBdr>
        <w:top w:val="none" w:sz="0" w:space="0" w:color="auto"/>
        <w:left w:val="none" w:sz="0" w:space="0" w:color="auto"/>
        <w:bottom w:val="none" w:sz="0" w:space="0" w:color="auto"/>
        <w:right w:val="none" w:sz="0" w:space="0" w:color="auto"/>
      </w:divBdr>
    </w:div>
    <w:div w:id="1078091529">
      <w:bodyDiv w:val="1"/>
      <w:marLeft w:val="0"/>
      <w:marRight w:val="0"/>
      <w:marTop w:val="0"/>
      <w:marBottom w:val="0"/>
      <w:divBdr>
        <w:top w:val="none" w:sz="0" w:space="0" w:color="auto"/>
        <w:left w:val="none" w:sz="0" w:space="0" w:color="auto"/>
        <w:bottom w:val="none" w:sz="0" w:space="0" w:color="auto"/>
        <w:right w:val="none" w:sz="0" w:space="0" w:color="auto"/>
      </w:divBdr>
    </w:div>
    <w:div w:id="1078206325">
      <w:bodyDiv w:val="1"/>
      <w:marLeft w:val="0"/>
      <w:marRight w:val="0"/>
      <w:marTop w:val="0"/>
      <w:marBottom w:val="0"/>
      <w:divBdr>
        <w:top w:val="none" w:sz="0" w:space="0" w:color="auto"/>
        <w:left w:val="none" w:sz="0" w:space="0" w:color="auto"/>
        <w:bottom w:val="none" w:sz="0" w:space="0" w:color="auto"/>
        <w:right w:val="none" w:sz="0" w:space="0" w:color="auto"/>
      </w:divBdr>
    </w:div>
    <w:div w:id="1078287571">
      <w:bodyDiv w:val="1"/>
      <w:marLeft w:val="0"/>
      <w:marRight w:val="0"/>
      <w:marTop w:val="0"/>
      <w:marBottom w:val="0"/>
      <w:divBdr>
        <w:top w:val="none" w:sz="0" w:space="0" w:color="auto"/>
        <w:left w:val="none" w:sz="0" w:space="0" w:color="auto"/>
        <w:bottom w:val="none" w:sz="0" w:space="0" w:color="auto"/>
        <w:right w:val="none" w:sz="0" w:space="0" w:color="auto"/>
      </w:divBdr>
    </w:div>
    <w:div w:id="1078408373">
      <w:bodyDiv w:val="1"/>
      <w:marLeft w:val="0"/>
      <w:marRight w:val="0"/>
      <w:marTop w:val="0"/>
      <w:marBottom w:val="0"/>
      <w:divBdr>
        <w:top w:val="none" w:sz="0" w:space="0" w:color="auto"/>
        <w:left w:val="none" w:sz="0" w:space="0" w:color="auto"/>
        <w:bottom w:val="none" w:sz="0" w:space="0" w:color="auto"/>
        <w:right w:val="none" w:sz="0" w:space="0" w:color="auto"/>
      </w:divBdr>
    </w:div>
    <w:div w:id="1078557598">
      <w:bodyDiv w:val="1"/>
      <w:marLeft w:val="0"/>
      <w:marRight w:val="0"/>
      <w:marTop w:val="0"/>
      <w:marBottom w:val="0"/>
      <w:divBdr>
        <w:top w:val="none" w:sz="0" w:space="0" w:color="auto"/>
        <w:left w:val="none" w:sz="0" w:space="0" w:color="auto"/>
        <w:bottom w:val="none" w:sz="0" w:space="0" w:color="auto"/>
        <w:right w:val="none" w:sz="0" w:space="0" w:color="auto"/>
      </w:divBdr>
    </w:div>
    <w:div w:id="1078794463">
      <w:bodyDiv w:val="1"/>
      <w:marLeft w:val="0"/>
      <w:marRight w:val="0"/>
      <w:marTop w:val="0"/>
      <w:marBottom w:val="0"/>
      <w:divBdr>
        <w:top w:val="none" w:sz="0" w:space="0" w:color="auto"/>
        <w:left w:val="none" w:sz="0" w:space="0" w:color="auto"/>
        <w:bottom w:val="none" w:sz="0" w:space="0" w:color="auto"/>
        <w:right w:val="none" w:sz="0" w:space="0" w:color="auto"/>
      </w:divBdr>
    </w:div>
    <w:div w:id="1078865995">
      <w:bodyDiv w:val="1"/>
      <w:marLeft w:val="0"/>
      <w:marRight w:val="0"/>
      <w:marTop w:val="0"/>
      <w:marBottom w:val="0"/>
      <w:divBdr>
        <w:top w:val="none" w:sz="0" w:space="0" w:color="auto"/>
        <w:left w:val="none" w:sz="0" w:space="0" w:color="auto"/>
        <w:bottom w:val="none" w:sz="0" w:space="0" w:color="auto"/>
        <w:right w:val="none" w:sz="0" w:space="0" w:color="auto"/>
      </w:divBdr>
    </w:div>
    <w:div w:id="1079063805">
      <w:bodyDiv w:val="1"/>
      <w:marLeft w:val="0"/>
      <w:marRight w:val="0"/>
      <w:marTop w:val="0"/>
      <w:marBottom w:val="0"/>
      <w:divBdr>
        <w:top w:val="none" w:sz="0" w:space="0" w:color="auto"/>
        <w:left w:val="none" w:sz="0" w:space="0" w:color="auto"/>
        <w:bottom w:val="none" w:sz="0" w:space="0" w:color="auto"/>
        <w:right w:val="none" w:sz="0" w:space="0" w:color="auto"/>
      </w:divBdr>
    </w:div>
    <w:div w:id="1079136566">
      <w:bodyDiv w:val="1"/>
      <w:marLeft w:val="0"/>
      <w:marRight w:val="0"/>
      <w:marTop w:val="0"/>
      <w:marBottom w:val="0"/>
      <w:divBdr>
        <w:top w:val="none" w:sz="0" w:space="0" w:color="auto"/>
        <w:left w:val="none" w:sz="0" w:space="0" w:color="auto"/>
        <w:bottom w:val="none" w:sz="0" w:space="0" w:color="auto"/>
        <w:right w:val="none" w:sz="0" w:space="0" w:color="auto"/>
      </w:divBdr>
    </w:div>
    <w:div w:id="1079248302">
      <w:bodyDiv w:val="1"/>
      <w:marLeft w:val="0"/>
      <w:marRight w:val="0"/>
      <w:marTop w:val="0"/>
      <w:marBottom w:val="0"/>
      <w:divBdr>
        <w:top w:val="none" w:sz="0" w:space="0" w:color="auto"/>
        <w:left w:val="none" w:sz="0" w:space="0" w:color="auto"/>
        <w:bottom w:val="none" w:sz="0" w:space="0" w:color="auto"/>
        <w:right w:val="none" w:sz="0" w:space="0" w:color="auto"/>
      </w:divBdr>
    </w:div>
    <w:div w:id="1079330579">
      <w:bodyDiv w:val="1"/>
      <w:marLeft w:val="0"/>
      <w:marRight w:val="0"/>
      <w:marTop w:val="0"/>
      <w:marBottom w:val="0"/>
      <w:divBdr>
        <w:top w:val="none" w:sz="0" w:space="0" w:color="auto"/>
        <w:left w:val="none" w:sz="0" w:space="0" w:color="auto"/>
        <w:bottom w:val="none" w:sz="0" w:space="0" w:color="auto"/>
        <w:right w:val="none" w:sz="0" w:space="0" w:color="auto"/>
      </w:divBdr>
    </w:div>
    <w:div w:id="1079330859">
      <w:bodyDiv w:val="1"/>
      <w:marLeft w:val="0"/>
      <w:marRight w:val="0"/>
      <w:marTop w:val="0"/>
      <w:marBottom w:val="0"/>
      <w:divBdr>
        <w:top w:val="none" w:sz="0" w:space="0" w:color="auto"/>
        <w:left w:val="none" w:sz="0" w:space="0" w:color="auto"/>
        <w:bottom w:val="none" w:sz="0" w:space="0" w:color="auto"/>
        <w:right w:val="none" w:sz="0" w:space="0" w:color="auto"/>
      </w:divBdr>
    </w:div>
    <w:div w:id="1079405540">
      <w:bodyDiv w:val="1"/>
      <w:marLeft w:val="0"/>
      <w:marRight w:val="0"/>
      <w:marTop w:val="0"/>
      <w:marBottom w:val="0"/>
      <w:divBdr>
        <w:top w:val="none" w:sz="0" w:space="0" w:color="auto"/>
        <w:left w:val="none" w:sz="0" w:space="0" w:color="auto"/>
        <w:bottom w:val="none" w:sz="0" w:space="0" w:color="auto"/>
        <w:right w:val="none" w:sz="0" w:space="0" w:color="auto"/>
      </w:divBdr>
    </w:div>
    <w:div w:id="1079598412">
      <w:bodyDiv w:val="1"/>
      <w:marLeft w:val="0"/>
      <w:marRight w:val="0"/>
      <w:marTop w:val="0"/>
      <w:marBottom w:val="0"/>
      <w:divBdr>
        <w:top w:val="none" w:sz="0" w:space="0" w:color="auto"/>
        <w:left w:val="none" w:sz="0" w:space="0" w:color="auto"/>
        <w:bottom w:val="none" w:sz="0" w:space="0" w:color="auto"/>
        <w:right w:val="none" w:sz="0" w:space="0" w:color="auto"/>
      </w:divBdr>
    </w:div>
    <w:div w:id="1079600179">
      <w:bodyDiv w:val="1"/>
      <w:marLeft w:val="0"/>
      <w:marRight w:val="0"/>
      <w:marTop w:val="0"/>
      <w:marBottom w:val="0"/>
      <w:divBdr>
        <w:top w:val="none" w:sz="0" w:space="0" w:color="auto"/>
        <w:left w:val="none" w:sz="0" w:space="0" w:color="auto"/>
        <w:bottom w:val="none" w:sz="0" w:space="0" w:color="auto"/>
        <w:right w:val="none" w:sz="0" w:space="0" w:color="auto"/>
      </w:divBdr>
    </w:div>
    <w:div w:id="1079643520">
      <w:bodyDiv w:val="1"/>
      <w:marLeft w:val="0"/>
      <w:marRight w:val="0"/>
      <w:marTop w:val="0"/>
      <w:marBottom w:val="0"/>
      <w:divBdr>
        <w:top w:val="none" w:sz="0" w:space="0" w:color="auto"/>
        <w:left w:val="none" w:sz="0" w:space="0" w:color="auto"/>
        <w:bottom w:val="none" w:sz="0" w:space="0" w:color="auto"/>
        <w:right w:val="none" w:sz="0" w:space="0" w:color="auto"/>
      </w:divBdr>
    </w:div>
    <w:div w:id="1079670803">
      <w:bodyDiv w:val="1"/>
      <w:marLeft w:val="0"/>
      <w:marRight w:val="0"/>
      <w:marTop w:val="0"/>
      <w:marBottom w:val="0"/>
      <w:divBdr>
        <w:top w:val="none" w:sz="0" w:space="0" w:color="auto"/>
        <w:left w:val="none" w:sz="0" w:space="0" w:color="auto"/>
        <w:bottom w:val="none" w:sz="0" w:space="0" w:color="auto"/>
        <w:right w:val="none" w:sz="0" w:space="0" w:color="auto"/>
      </w:divBdr>
    </w:div>
    <w:div w:id="1079792067">
      <w:bodyDiv w:val="1"/>
      <w:marLeft w:val="0"/>
      <w:marRight w:val="0"/>
      <w:marTop w:val="0"/>
      <w:marBottom w:val="0"/>
      <w:divBdr>
        <w:top w:val="none" w:sz="0" w:space="0" w:color="auto"/>
        <w:left w:val="none" w:sz="0" w:space="0" w:color="auto"/>
        <w:bottom w:val="none" w:sz="0" w:space="0" w:color="auto"/>
        <w:right w:val="none" w:sz="0" w:space="0" w:color="auto"/>
      </w:divBdr>
    </w:div>
    <w:div w:id="1079979260">
      <w:bodyDiv w:val="1"/>
      <w:marLeft w:val="0"/>
      <w:marRight w:val="0"/>
      <w:marTop w:val="0"/>
      <w:marBottom w:val="0"/>
      <w:divBdr>
        <w:top w:val="none" w:sz="0" w:space="0" w:color="auto"/>
        <w:left w:val="none" w:sz="0" w:space="0" w:color="auto"/>
        <w:bottom w:val="none" w:sz="0" w:space="0" w:color="auto"/>
        <w:right w:val="none" w:sz="0" w:space="0" w:color="auto"/>
      </w:divBdr>
    </w:div>
    <w:div w:id="1080057859">
      <w:bodyDiv w:val="1"/>
      <w:marLeft w:val="0"/>
      <w:marRight w:val="0"/>
      <w:marTop w:val="0"/>
      <w:marBottom w:val="0"/>
      <w:divBdr>
        <w:top w:val="none" w:sz="0" w:space="0" w:color="auto"/>
        <w:left w:val="none" w:sz="0" w:space="0" w:color="auto"/>
        <w:bottom w:val="none" w:sz="0" w:space="0" w:color="auto"/>
        <w:right w:val="none" w:sz="0" w:space="0" w:color="auto"/>
      </w:divBdr>
    </w:div>
    <w:div w:id="1080369071">
      <w:bodyDiv w:val="1"/>
      <w:marLeft w:val="0"/>
      <w:marRight w:val="0"/>
      <w:marTop w:val="0"/>
      <w:marBottom w:val="0"/>
      <w:divBdr>
        <w:top w:val="none" w:sz="0" w:space="0" w:color="auto"/>
        <w:left w:val="none" w:sz="0" w:space="0" w:color="auto"/>
        <w:bottom w:val="none" w:sz="0" w:space="0" w:color="auto"/>
        <w:right w:val="none" w:sz="0" w:space="0" w:color="auto"/>
      </w:divBdr>
    </w:div>
    <w:div w:id="1080519369">
      <w:bodyDiv w:val="1"/>
      <w:marLeft w:val="0"/>
      <w:marRight w:val="0"/>
      <w:marTop w:val="0"/>
      <w:marBottom w:val="0"/>
      <w:divBdr>
        <w:top w:val="none" w:sz="0" w:space="0" w:color="auto"/>
        <w:left w:val="none" w:sz="0" w:space="0" w:color="auto"/>
        <w:bottom w:val="none" w:sz="0" w:space="0" w:color="auto"/>
        <w:right w:val="none" w:sz="0" w:space="0" w:color="auto"/>
      </w:divBdr>
    </w:div>
    <w:div w:id="1080636756">
      <w:bodyDiv w:val="1"/>
      <w:marLeft w:val="0"/>
      <w:marRight w:val="0"/>
      <w:marTop w:val="0"/>
      <w:marBottom w:val="0"/>
      <w:divBdr>
        <w:top w:val="none" w:sz="0" w:space="0" w:color="auto"/>
        <w:left w:val="none" w:sz="0" w:space="0" w:color="auto"/>
        <w:bottom w:val="none" w:sz="0" w:space="0" w:color="auto"/>
        <w:right w:val="none" w:sz="0" w:space="0" w:color="auto"/>
      </w:divBdr>
    </w:div>
    <w:div w:id="1080641788">
      <w:bodyDiv w:val="1"/>
      <w:marLeft w:val="0"/>
      <w:marRight w:val="0"/>
      <w:marTop w:val="0"/>
      <w:marBottom w:val="0"/>
      <w:divBdr>
        <w:top w:val="none" w:sz="0" w:space="0" w:color="auto"/>
        <w:left w:val="none" w:sz="0" w:space="0" w:color="auto"/>
        <w:bottom w:val="none" w:sz="0" w:space="0" w:color="auto"/>
        <w:right w:val="none" w:sz="0" w:space="0" w:color="auto"/>
      </w:divBdr>
    </w:div>
    <w:div w:id="1080642478">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0714369">
      <w:bodyDiv w:val="1"/>
      <w:marLeft w:val="0"/>
      <w:marRight w:val="0"/>
      <w:marTop w:val="0"/>
      <w:marBottom w:val="0"/>
      <w:divBdr>
        <w:top w:val="none" w:sz="0" w:space="0" w:color="auto"/>
        <w:left w:val="none" w:sz="0" w:space="0" w:color="auto"/>
        <w:bottom w:val="none" w:sz="0" w:space="0" w:color="auto"/>
        <w:right w:val="none" w:sz="0" w:space="0" w:color="auto"/>
      </w:divBdr>
    </w:div>
    <w:div w:id="1080716189">
      <w:bodyDiv w:val="1"/>
      <w:marLeft w:val="0"/>
      <w:marRight w:val="0"/>
      <w:marTop w:val="0"/>
      <w:marBottom w:val="0"/>
      <w:divBdr>
        <w:top w:val="none" w:sz="0" w:space="0" w:color="auto"/>
        <w:left w:val="none" w:sz="0" w:space="0" w:color="auto"/>
        <w:bottom w:val="none" w:sz="0" w:space="0" w:color="auto"/>
        <w:right w:val="none" w:sz="0" w:space="0" w:color="auto"/>
      </w:divBdr>
    </w:div>
    <w:div w:id="1080757890">
      <w:bodyDiv w:val="1"/>
      <w:marLeft w:val="0"/>
      <w:marRight w:val="0"/>
      <w:marTop w:val="0"/>
      <w:marBottom w:val="0"/>
      <w:divBdr>
        <w:top w:val="none" w:sz="0" w:space="0" w:color="auto"/>
        <w:left w:val="none" w:sz="0" w:space="0" w:color="auto"/>
        <w:bottom w:val="none" w:sz="0" w:space="0" w:color="auto"/>
        <w:right w:val="none" w:sz="0" w:space="0" w:color="auto"/>
      </w:divBdr>
    </w:div>
    <w:div w:id="1081024136">
      <w:bodyDiv w:val="1"/>
      <w:marLeft w:val="0"/>
      <w:marRight w:val="0"/>
      <w:marTop w:val="0"/>
      <w:marBottom w:val="0"/>
      <w:divBdr>
        <w:top w:val="none" w:sz="0" w:space="0" w:color="auto"/>
        <w:left w:val="none" w:sz="0" w:space="0" w:color="auto"/>
        <w:bottom w:val="none" w:sz="0" w:space="0" w:color="auto"/>
        <w:right w:val="none" w:sz="0" w:space="0" w:color="auto"/>
      </w:divBdr>
    </w:div>
    <w:div w:id="1081179301">
      <w:bodyDiv w:val="1"/>
      <w:marLeft w:val="0"/>
      <w:marRight w:val="0"/>
      <w:marTop w:val="0"/>
      <w:marBottom w:val="0"/>
      <w:divBdr>
        <w:top w:val="none" w:sz="0" w:space="0" w:color="auto"/>
        <w:left w:val="none" w:sz="0" w:space="0" w:color="auto"/>
        <w:bottom w:val="none" w:sz="0" w:space="0" w:color="auto"/>
        <w:right w:val="none" w:sz="0" w:space="0" w:color="auto"/>
      </w:divBdr>
    </w:div>
    <w:div w:id="1081215089">
      <w:bodyDiv w:val="1"/>
      <w:marLeft w:val="0"/>
      <w:marRight w:val="0"/>
      <w:marTop w:val="0"/>
      <w:marBottom w:val="0"/>
      <w:divBdr>
        <w:top w:val="none" w:sz="0" w:space="0" w:color="auto"/>
        <w:left w:val="none" w:sz="0" w:space="0" w:color="auto"/>
        <w:bottom w:val="none" w:sz="0" w:space="0" w:color="auto"/>
        <w:right w:val="none" w:sz="0" w:space="0" w:color="auto"/>
      </w:divBdr>
    </w:div>
    <w:div w:id="1081410082">
      <w:bodyDiv w:val="1"/>
      <w:marLeft w:val="0"/>
      <w:marRight w:val="0"/>
      <w:marTop w:val="0"/>
      <w:marBottom w:val="0"/>
      <w:divBdr>
        <w:top w:val="none" w:sz="0" w:space="0" w:color="auto"/>
        <w:left w:val="none" w:sz="0" w:space="0" w:color="auto"/>
        <w:bottom w:val="none" w:sz="0" w:space="0" w:color="auto"/>
        <w:right w:val="none" w:sz="0" w:space="0" w:color="auto"/>
      </w:divBdr>
    </w:div>
    <w:div w:id="1081490253">
      <w:bodyDiv w:val="1"/>
      <w:marLeft w:val="0"/>
      <w:marRight w:val="0"/>
      <w:marTop w:val="0"/>
      <w:marBottom w:val="0"/>
      <w:divBdr>
        <w:top w:val="none" w:sz="0" w:space="0" w:color="auto"/>
        <w:left w:val="none" w:sz="0" w:space="0" w:color="auto"/>
        <w:bottom w:val="none" w:sz="0" w:space="0" w:color="auto"/>
        <w:right w:val="none" w:sz="0" w:space="0" w:color="auto"/>
      </w:divBdr>
    </w:div>
    <w:div w:id="1081872430">
      <w:bodyDiv w:val="1"/>
      <w:marLeft w:val="0"/>
      <w:marRight w:val="0"/>
      <w:marTop w:val="0"/>
      <w:marBottom w:val="0"/>
      <w:divBdr>
        <w:top w:val="none" w:sz="0" w:space="0" w:color="auto"/>
        <w:left w:val="none" w:sz="0" w:space="0" w:color="auto"/>
        <w:bottom w:val="none" w:sz="0" w:space="0" w:color="auto"/>
        <w:right w:val="none" w:sz="0" w:space="0" w:color="auto"/>
      </w:divBdr>
    </w:div>
    <w:div w:id="1081949567">
      <w:bodyDiv w:val="1"/>
      <w:marLeft w:val="0"/>
      <w:marRight w:val="0"/>
      <w:marTop w:val="0"/>
      <w:marBottom w:val="0"/>
      <w:divBdr>
        <w:top w:val="none" w:sz="0" w:space="0" w:color="auto"/>
        <w:left w:val="none" w:sz="0" w:space="0" w:color="auto"/>
        <w:bottom w:val="none" w:sz="0" w:space="0" w:color="auto"/>
        <w:right w:val="none" w:sz="0" w:space="0" w:color="auto"/>
      </w:divBdr>
    </w:div>
    <w:div w:id="1082027644">
      <w:bodyDiv w:val="1"/>
      <w:marLeft w:val="0"/>
      <w:marRight w:val="0"/>
      <w:marTop w:val="0"/>
      <w:marBottom w:val="0"/>
      <w:divBdr>
        <w:top w:val="none" w:sz="0" w:space="0" w:color="auto"/>
        <w:left w:val="none" w:sz="0" w:space="0" w:color="auto"/>
        <w:bottom w:val="none" w:sz="0" w:space="0" w:color="auto"/>
        <w:right w:val="none" w:sz="0" w:space="0" w:color="auto"/>
      </w:divBdr>
    </w:div>
    <w:div w:id="1082028398">
      <w:bodyDiv w:val="1"/>
      <w:marLeft w:val="0"/>
      <w:marRight w:val="0"/>
      <w:marTop w:val="0"/>
      <w:marBottom w:val="0"/>
      <w:divBdr>
        <w:top w:val="none" w:sz="0" w:space="0" w:color="auto"/>
        <w:left w:val="none" w:sz="0" w:space="0" w:color="auto"/>
        <w:bottom w:val="none" w:sz="0" w:space="0" w:color="auto"/>
        <w:right w:val="none" w:sz="0" w:space="0" w:color="auto"/>
      </w:divBdr>
    </w:div>
    <w:div w:id="1082029352">
      <w:bodyDiv w:val="1"/>
      <w:marLeft w:val="0"/>
      <w:marRight w:val="0"/>
      <w:marTop w:val="0"/>
      <w:marBottom w:val="0"/>
      <w:divBdr>
        <w:top w:val="none" w:sz="0" w:space="0" w:color="auto"/>
        <w:left w:val="none" w:sz="0" w:space="0" w:color="auto"/>
        <w:bottom w:val="none" w:sz="0" w:space="0" w:color="auto"/>
        <w:right w:val="none" w:sz="0" w:space="0" w:color="auto"/>
      </w:divBdr>
    </w:div>
    <w:div w:id="1082262089">
      <w:bodyDiv w:val="1"/>
      <w:marLeft w:val="0"/>
      <w:marRight w:val="0"/>
      <w:marTop w:val="0"/>
      <w:marBottom w:val="0"/>
      <w:divBdr>
        <w:top w:val="none" w:sz="0" w:space="0" w:color="auto"/>
        <w:left w:val="none" w:sz="0" w:space="0" w:color="auto"/>
        <w:bottom w:val="none" w:sz="0" w:space="0" w:color="auto"/>
        <w:right w:val="none" w:sz="0" w:space="0" w:color="auto"/>
      </w:divBdr>
    </w:div>
    <w:div w:id="1082263469">
      <w:bodyDiv w:val="1"/>
      <w:marLeft w:val="0"/>
      <w:marRight w:val="0"/>
      <w:marTop w:val="0"/>
      <w:marBottom w:val="0"/>
      <w:divBdr>
        <w:top w:val="none" w:sz="0" w:space="0" w:color="auto"/>
        <w:left w:val="none" w:sz="0" w:space="0" w:color="auto"/>
        <w:bottom w:val="none" w:sz="0" w:space="0" w:color="auto"/>
        <w:right w:val="none" w:sz="0" w:space="0" w:color="auto"/>
      </w:divBdr>
    </w:div>
    <w:div w:id="1082528888">
      <w:bodyDiv w:val="1"/>
      <w:marLeft w:val="0"/>
      <w:marRight w:val="0"/>
      <w:marTop w:val="0"/>
      <w:marBottom w:val="0"/>
      <w:divBdr>
        <w:top w:val="none" w:sz="0" w:space="0" w:color="auto"/>
        <w:left w:val="none" w:sz="0" w:space="0" w:color="auto"/>
        <w:bottom w:val="none" w:sz="0" w:space="0" w:color="auto"/>
        <w:right w:val="none" w:sz="0" w:space="0" w:color="auto"/>
      </w:divBdr>
    </w:div>
    <w:div w:id="1082530091">
      <w:bodyDiv w:val="1"/>
      <w:marLeft w:val="0"/>
      <w:marRight w:val="0"/>
      <w:marTop w:val="0"/>
      <w:marBottom w:val="0"/>
      <w:divBdr>
        <w:top w:val="none" w:sz="0" w:space="0" w:color="auto"/>
        <w:left w:val="none" w:sz="0" w:space="0" w:color="auto"/>
        <w:bottom w:val="none" w:sz="0" w:space="0" w:color="auto"/>
        <w:right w:val="none" w:sz="0" w:space="0" w:color="auto"/>
      </w:divBdr>
    </w:div>
    <w:div w:id="1082601031">
      <w:bodyDiv w:val="1"/>
      <w:marLeft w:val="0"/>
      <w:marRight w:val="0"/>
      <w:marTop w:val="0"/>
      <w:marBottom w:val="0"/>
      <w:divBdr>
        <w:top w:val="none" w:sz="0" w:space="0" w:color="auto"/>
        <w:left w:val="none" w:sz="0" w:space="0" w:color="auto"/>
        <w:bottom w:val="none" w:sz="0" w:space="0" w:color="auto"/>
        <w:right w:val="none" w:sz="0" w:space="0" w:color="auto"/>
      </w:divBdr>
    </w:div>
    <w:div w:id="1082601483">
      <w:bodyDiv w:val="1"/>
      <w:marLeft w:val="0"/>
      <w:marRight w:val="0"/>
      <w:marTop w:val="0"/>
      <w:marBottom w:val="0"/>
      <w:divBdr>
        <w:top w:val="none" w:sz="0" w:space="0" w:color="auto"/>
        <w:left w:val="none" w:sz="0" w:space="0" w:color="auto"/>
        <w:bottom w:val="none" w:sz="0" w:space="0" w:color="auto"/>
        <w:right w:val="none" w:sz="0" w:space="0" w:color="auto"/>
      </w:divBdr>
    </w:div>
    <w:div w:id="1082676011">
      <w:bodyDiv w:val="1"/>
      <w:marLeft w:val="0"/>
      <w:marRight w:val="0"/>
      <w:marTop w:val="0"/>
      <w:marBottom w:val="0"/>
      <w:divBdr>
        <w:top w:val="none" w:sz="0" w:space="0" w:color="auto"/>
        <w:left w:val="none" w:sz="0" w:space="0" w:color="auto"/>
        <w:bottom w:val="none" w:sz="0" w:space="0" w:color="auto"/>
        <w:right w:val="none" w:sz="0" w:space="0" w:color="auto"/>
      </w:divBdr>
    </w:div>
    <w:div w:id="1082750835">
      <w:bodyDiv w:val="1"/>
      <w:marLeft w:val="0"/>
      <w:marRight w:val="0"/>
      <w:marTop w:val="0"/>
      <w:marBottom w:val="0"/>
      <w:divBdr>
        <w:top w:val="none" w:sz="0" w:space="0" w:color="auto"/>
        <w:left w:val="none" w:sz="0" w:space="0" w:color="auto"/>
        <w:bottom w:val="none" w:sz="0" w:space="0" w:color="auto"/>
        <w:right w:val="none" w:sz="0" w:space="0" w:color="auto"/>
      </w:divBdr>
    </w:div>
    <w:div w:id="1082949079">
      <w:bodyDiv w:val="1"/>
      <w:marLeft w:val="0"/>
      <w:marRight w:val="0"/>
      <w:marTop w:val="0"/>
      <w:marBottom w:val="0"/>
      <w:divBdr>
        <w:top w:val="none" w:sz="0" w:space="0" w:color="auto"/>
        <w:left w:val="none" w:sz="0" w:space="0" w:color="auto"/>
        <w:bottom w:val="none" w:sz="0" w:space="0" w:color="auto"/>
        <w:right w:val="none" w:sz="0" w:space="0" w:color="auto"/>
      </w:divBdr>
    </w:div>
    <w:div w:id="1083063739">
      <w:bodyDiv w:val="1"/>
      <w:marLeft w:val="0"/>
      <w:marRight w:val="0"/>
      <w:marTop w:val="0"/>
      <w:marBottom w:val="0"/>
      <w:divBdr>
        <w:top w:val="none" w:sz="0" w:space="0" w:color="auto"/>
        <w:left w:val="none" w:sz="0" w:space="0" w:color="auto"/>
        <w:bottom w:val="none" w:sz="0" w:space="0" w:color="auto"/>
        <w:right w:val="none" w:sz="0" w:space="0" w:color="auto"/>
      </w:divBdr>
    </w:div>
    <w:div w:id="1083145556">
      <w:bodyDiv w:val="1"/>
      <w:marLeft w:val="0"/>
      <w:marRight w:val="0"/>
      <w:marTop w:val="0"/>
      <w:marBottom w:val="0"/>
      <w:divBdr>
        <w:top w:val="none" w:sz="0" w:space="0" w:color="auto"/>
        <w:left w:val="none" w:sz="0" w:space="0" w:color="auto"/>
        <w:bottom w:val="none" w:sz="0" w:space="0" w:color="auto"/>
        <w:right w:val="none" w:sz="0" w:space="0" w:color="auto"/>
      </w:divBdr>
    </w:div>
    <w:div w:id="1083255774">
      <w:bodyDiv w:val="1"/>
      <w:marLeft w:val="0"/>
      <w:marRight w:val="0"/>
      <w:marTop w:val="0"/>
      <w:marBottom w:val="0"/>
      <w:divBdr>
        <w:top w:val="none" w:sz="0" w:space="0" w:color="auto"/>
        <w:left w:val="none" w:sz="0" w:space="0" w:color="auto"/>
        <w:bottom w:val="none" w:sz="0" w:space="0" w:color="auto"/>
        <w:right w:val="none" w:sz="0" w:space="0" w:color="auto"/>
      </w:divBdr>
    </w:div>
    <w:div w:id="1083334346">
      <w:bodyDiv w:val="1"/>
      <w:marLeft w:val="0"/>
      <w:marRight w:val="0"/>
      <w:marTop w:val="0"/>
      <w:marBottom w:val="0"/>
      <w:divBdr>
        <w:top w:val="none" w:sz="0" w:space="0" w:color="auto"/>
        <w:left w:val="none" w:sz="0" w:space="0" w:color="auto"/>
        <w:bottom w:val="none" w:sz="0" w:space="0" w:color="auto"/>
        <w:right w:val="none" w:sz="0" w:space="0" w:color="auto"/>
      </w:divBdr>
    </w:div>
    <w:div w:id="1083375694">
      <w:bodyDiv w:val="1"/>
      <w:marLeft w:val="0"/>
      <w:marRight w:val="0"/>
      <w:marTop w:val="0"/>
      <w:marBottom w:val="0"/>
      <w:divBdr>
        <w:top w:val="none" w:sz="0" w:space="0" w:color="auto"/>
        <w:left w:val="none" w:sz="0" w:space="0" w:color="auto"/>
        <w:bottom w:val="none" w:sz="0" w:space="0" w:color="auto"/>
        <w:right w:val="none" w:sz="0" w:space="0" w:color="auto"/>
      </w:divBdr>
    </w:div>
    <w:div w:id="1083377292">
      <w:bodyDiv w:val="1"/>
      <w:marLeft w:val="0"/>
      <w:marRight w:val="0"/>
      <w:marTop w:val="0"/>
      <w:marBottom w:val="0"/>
      <w:divBdr>
        <w:top w:val="none" w:sz="0" w:space="0" w:color="auto"/>
        <w:left w:val="none" w:sz="0" w:space="0" w:color="auto"/>
        <w:bottom w:val="none" w:sz="0" w:space="0" w:color="auto"/>
        <w:right w:val="none" w:sz="0" w:space="0" w:color="auto"/>
      </w:divBdr>
    </w:div>
    <w:div w:id="1083407385">
      <w:bodyDiv w:val="1"/>
      <w:marLeft w:val="0"/>
      <w:marRight w:val="0"/>
      <w:marTop w:val="0"/>
      <w:marBottom w:val="0"/>
      <w:divBdr>
        <w:top w:val="none" w:sz="0" w:space="0" w:color="auto"/>
        <w:left w:val="none" w:sz="0" w:space="0" w:color="auto"/>
        <w:bottom w:val="none" w:sz="0" w:space="0" w:color="auto"/>
        <w:right w:val="none" w:sz="0" w:space="0" w:color="auto"/>
      </w:divBdr>
    </w:div>
    <w:div w:id="1083456924">
      <w:bodyDiv w:val="1"/>
      <w:marLeft w:val="0"/>
      <w:marRight w:val="0"/>
      <w:marTop w:val="0"/>
      <w:marBottom w:val="0"/>
      <w:divBdr>
        <w:top w:val="none" w:sz="0" w:space="0" w:color="auto"/>
        <w:left w:val="none" w:sz="0" w:space="0" w:color="auto"/>
        <w:bottom w:val="none" w:sz="0" w:space="0" w:color="auto"/>
        <w:right w:val="none" w:sz="0" w:space="0" w:color="auto"/>
      </w:divBdr>
    </w:div>
    <w:div w:id="1083646491">
      <w:bodyDiv w:val="1"/>
      <w:marLeft w:val="0"/>
      <w:marRight w:val="0"/>
      <w:marTop w:val="0"/>
      <w:marBottom w:val="0"/>
      <w:divBdr>
        <w:top w:val="none" w:sz="0" w:space="0" w:color="auto"/>
        <w:left w:val="none" w:sz="0" w:space="0" w:color="auto"/>
        <w:bottom w:val="none" w:sz="0" w:space="0" w:color="auto"/>
        <w:right w:val="none" w:sz="0" w:space="0" w:color="auto"/>
      </w:divBdr>
    </w:div>
    <w:div w:id="1083794609">
      <w:bodyDiv w:val="1"/>
      <w:marLeft w:val="0"/>
      <w:marRight w:val="0"/>
      <w:marTop w:val="0"/>
      <w:marBottom w:val="0"/>
      <w:divBdr>
        <w:top w:val="none" w:sz="0" w:space="0" w:color="auto"/>
        <w:left w:val="none" w:sz="0" w:space="0" w:color="auto"/>
        <w:bottom w:val="none" w:sz="0" w:space="0" w:color="auto"/>
        <w:right w:val="none" w:sz="0" w:space="0" w:color="auto"/>
      </w:divBdr>
    </w:div>
    <w:div w:id="1083915902">
      <w:bodyDiv w:val="1"/>
      <w:marLeft w:val="0"/>
      <w:marRight w:val="0"/>
      <w:marTop w:val="0"/>
      <w:marBottom w:val="0"/>
      <w:divBdr>
        <w:top w:val="none" w:sz="0" w:space="0" w:color="auto"/>
        <w:left w:val="none" w:sz="0" w:space="0" w:color="auto"/>
        <w:bottom w:val="none" w:sz="0" w:space="0" w:color="auto"/>
        <w:right w:val="none" w:sz="0" w:space="0" w:color="auto"/>
      </w:divBdr>
    </w:div>
    <w:div w:id="1083989712">
      <w:bodyDiv w:val="1"/>
      <w:marLeft w:val="0"/>
      <w:marRight w:val="0"/>
      <w:marTop w:val="0"/>
      <w:marBottom w:val="0"/>
      <w:divBdr>
        <w:top w:val="none" w:sz="0" w:space="0" w:color="auto"/>
        <w:left w:val="none" w:sz="0" w:space="0" w:color="auto"/>
        <w:bottom w:val="none" w:sz="0" w:space="0" w:color="auto"/>
        <w:right w:val="none" w:sz="0" w:space="0" w:color="auto"/>
      </w:divBdr>
    </w:div>
    <w:div w:id="1084107527">
      <w:bodyDiv w:val="1"/>
      <w:marLeft w:val="0"/>
      <w:marRight w:val="0"/>
      <w:marTop w:val="0"/>
      <w:marBottom w:val="0"/>
      <w:divBdr>
        <w:top w:val="none" w:sz="0" w:space="0" w:color="auto"/>
        <w:left w:val="none" w:sz="0" w:space="0" w:color="auto"/>
        <w:bottom w:val="none" w:sz="0" w:space="0" w:color="auto"/>
        <w:right w:val="none" w:sz="0" w:space="0" w:color="auto"/>
      </w:divBdr>
    </w:div>
    <w:div w:id="1084492416">
      <w:bodyDiv w:val="1"/>
      <w:marLeft w:val="0"/>
      <w:marRight w:val="0"/>
      <w:marTop w:val="0"/>
      <w:marBottom w:val="0"/>
      <w:divBdr>
        <w:top w:val="none" w:sz="0" w:space="0" w:color="auto"/>
        <w:left w:val="none" w:sz="0" w:space="0" w:color="auto"/>
        <w:bottom w:val="none" w:sz="0" w:space="0" w:color="auto"/>
        <w:right w:val="none" w:sz="0" w:space="0" w:color="auto"/>
      </w:divBdr>
    </w:div>
    <w:div w:id="1084565729">
      <w:bodyDiv w:val="1"/>
      <w:marLeft w:val="0"/>
      <w:marRight w:val="0"/>
      <w:marTop w:val="0"/>
      <w:marBottom w:val="0"/>
      <w:divBdr>
        <w:top w:val="none" w:sz="0" w:space="0" w:color="auto"/>
        <w:left w:val="none" w:sz="0" w:space="0" w:color="auto"/>
        <w:bottom w:val="none" w:sz="0" w:space="0" w:color="auto"/>
        <w:right w:val="none" w:sz="0" w:space="0" w:color="auto"/>
      </w:divBdr>
    </w:div>
    <w:div w:id="1084761425">
      <w:bodyDiv w:val="1"/>
      <w:marLeft w:val="0"/>
      <w:marRight w:val="0"/>
      <w:marTop w:val="0"/>
      <w:marBottom w:val="0"/>
      <w:divBdr>
        <w:top w:val="none" w:sz="0" w:space="0" w:color="auto"/>
        <w:left w:val="none" w:sz="0" w:space="0" w:color="auto"/>
        <w:bottom w:val="none" w:sz="0" w:space="0" w:color="auto"/>
        <w:right w:val="none" w:sz="0" w:space="0" w:color="auto"/>
      </w:divBdr>
    </w:div>
    <w:div w:id="1084885086">
      <w:bodyDiv w:val="1"/>
      <w:marLeft w:val="0"/>
      <w:marRight w:val="0"/>
      <w:marTop w:val="0"/>
      <w:marBottom w:val="0"/>
      <w:divBdr>
        <w:top w:val="none" w:sz="0" w:space="0" w:color="auto"/>
        <w:left w:val="none" w:sz="0" w:space="0" w:color="auto"/>
        <w:bottom w:val="none" w:sz="0" w:space="0" w:color="auto"/>
        <w:right w:val="none" w:sz="0" w:space="0" w:color="auto"/>
      </w:divBdr>
    </w:div>
    <w:div w:id="1084960842">
      <w:bodyDiv w:val="1"/>
      <w:marLeft w:val="0"/>
      <w:marRight w:val="0"/>
      <w:marTop w:val="0"/>
      <w:marBottom w:val="0"/>
      <w:divBdr>
        <w:top w:val="none" w:sz="0" w:space="0" w:color="auto"/>
        <w:left w:val="none" w:sz="0" w:space="0" w:color="auto"/>
        <w:bottom w:val="none" w:sz="0" w:space="0" w:color="auto"/>
        <w:right w:val="none" w:sz="0" w:space="0" w:color="auto"/>
      </w:divBdr>
    </w:div>
    <w:div w:id="1085102992">
      <w:bodyDiv w:val="1"/>
      <w:marLeft w:val="0"/>
      <w:marRight w:val="0"/>
      <w:marTop w:val="0"/>
      <w:marBottom w:val="0"/>
      <w:divBdr>
        <w:top w:val="none" w:sz="0" w:space="0" w:color="auto"/>
        <w:left w:val="none" w:sz="0" w:space="0" w:color="auto"/>
        <w:bottom w:val="none" w:sz="0" w:space="0" w:color="auto"/>
        <w:right w:val="none" w:sz="0" w:space="0" w:color="auto"/>
      </w:divBdr>
    </w:div>
    <w:div w:id="1085106818">
      <w:bodyDiv w:val="1"/>
      <w:marLeft w:val="0"/>
      <w:marRight w:val="0"/>
      <w:marTop w:val="0"/>
      <w:marBottom w:val="0"/>
      <w:divBdr>
        <w:top w:val="none" w:sz="0" w:space="0" w:color="auto"/>
        <w:left w:val="none" w:sz="0" w:space="0" w:color="auto"/>
        <w:bottom w:val="none" w:sz="0" w:space="0" w:color="auto"/>
        <w:right w:val="none" w:sz="0" w:space="0" w:color="auto"/>
      </w:divBdr>
    </w:div>
    <w:div w:id="1085147548">
      <w:bodyDiv w:val="1"/>
      <w:marLeft w:val="0"/>
      <w:marRight w:val="0"/>
      <w:marTop w:val="0"/>
      <w:marBottom w:val="0"/>
      <w:divBdr>
        <w:top w:val="none" w:sz="0" w:space="0" w:color="auto"/>
        <w:left w:val="none" w:sz="0" w:space="0" w:color="auto"/>
        <w:bottom w:val="none" w:sz="0" w:space="0" w:color="auto"/>
        <w:right w:val="none" w:sz="0" w:space="0" w:color="auto"/>
      </w:divBdr>
    </w:div>
    <w:div w:id="1085151272">
      <w:bodyDiv w:val="1"/>
      <w:marLeft w:val="0"/>
      <w:marRight w:val="0"/>
      <w:marTop w:val="0"/>
      <w:marBottom w:val="0"/>
      <w:divBdr>
        <w:top w:val="none" w:sz="0" w:space="0" w:color="auto"/>
        <w:left w:val="none" w:sz="0" w:space="0" w:color="auto"/>
        <w:bottom w:val="none" w:sz="0" w:space="0" w:color="auto"/>
        <w:right w:val="none" w:sz="0" w:space="0" w:color="auto"/>
      </w:divBdr>
    </w:div>
    <w:div w:id="1085228579">
      <w:bodyDiv w:val="1"/>
      <w:marLeft w:val="0"/>
      <w:marRight w:val="0"/>
      <w:marTop w:val="0"/>
      <w:marBottom w:val="0"/>
      <w:divBdr>
        <w:top w:val="none" w:sz="0" w:space="0" w:color="auto"/>
        <w:left w:val="none" w:sz="0" w:space="0" w:color="auto"/>
        <w:bottom w:val="none" w:sz="0" w:space="0" w:color="auto"/>
        <w:right w:val="none" w:sz="0" w:space="0" w:color="auto"/>
      </w:divBdr>
    </w:div>
    <w:div w:id="1085297887">
      <w:bodyDiv w:val="1"/>
      <w:marLeft w:val="0"/>
      <w:marRight w:val="0"/>
      <w:marTop w:val="0"/>
      <w:marBottom w:val="0"/>
      <w:divBdr>
        <w:top w:val="none" w:sz="0" w:space="0" w:color="auto"/>
        <w:left w:val="none" w:sz="0" w:space="0" w:color="auto"/>
        <w:bottom w:val="none" w:sz="0" w:space="0" w:color="auto"/>
        <w:right w:val="none" w:sz="0" w:space="0" w:color="auto"/>
      </w:divBdr>
    </w:div>
    <w:div w:id="1085303077">
      <w:bodyDiv w:val="1"/>
      <w:marLeft w:val="0"/>
      <w:marRight w:val="0"/>
      <w:marTop w:val="0"/>
      <w:marBottom w:val="0"/>
      <w:divBdr>
        <w:top w:val="none" w:sz="0" w:space="0" w:color="auto"/>
        <w:left w:val="none" w:sz="0" w:space="0" w:color="auto"/>
        <w:bottom w:val="none" w:sz="0" w:space="0" w:color="auto"/>
        <w:right w:val="none" w:sz="0" w:space="0" w:color="auto"/>
      </w:divBdr>
    </w:div>
    <w:div w:id="1085418840">
      <w:bodyDiv w:val="1"/>
      <w:marLeft w:val="0"/>
      <w:marRight w:val="0"/>
      <w:marTop w:val="0"/>
      <w:marBottom w:val="0"/>
      <w:divBdr>
        <w:top w:val="none" w:sz="0" w:space="0" w:color="auto"/>
        <w:left w:val="none" w:sz="0" w:space="0" w:color="auto"/>
        <w:bottom w:val="none" w:sz="0" w:space="0" w:color="auto"/>
        <w:right w:val="none" w:sz="0" w:space="0" w:color="auto"/>
      </w:divBdr>
    </w:div>
    <w:div w:id="1085496163">
      <w:bodyDiv w:val="1"/>
      <w:marLeft w:val="0"/>
      <w:marRight w:val="0"/>
      <w:marTop w:val="0"/>
      <w:marBottom w:val="0"/>
      <w:divBdr>
        <w:top w:val="none" w:sz="0" w:space="0" w:color="auto"/>
        <w:left w:val="none" w:sz="0" w:space="0" w:color="auto"/>
        <w:bottom w:val="none" w:sz="0" w:space="0" w:color="auto"/>
        <w:right w:val="none" w:sz="0" w:space="0" w:color="auto"/>
      </w:divBdr>
    </w:div>
    <w:div w:id="1085611964">
      <w:bodyDiv w:val="1"/>
      <w:marLeft w:val="0"/>
      <w:marRight w:val="0"/>
      <w:marTop w:val="0"/>
      <w:marBottom w:val="0"/>
      <w:divBdr>
        <w:top w:val="none" w:sz="0" w:space="0" w:color="auto"/>
        <w:left w:val="none" w:sz="0" w:space="0" w:color="auto"/>
        <w:bottom w:val="none" w:sz="0" w:space="0" w:color="auto"/>
        <w:right w:val="none" w:sz="0" w:space="0" w:color="auto"/>
      </w:divBdr>
    </w:div>
    <w:div w:id="1085684164">
      <w:bodyDiv w:val="1"/>
      <w:marLeft w:val="0"/>
      <w:marRight w:val="0"/>
      <w:marTop w:val="0"/>
      <w:marBottom w:val="0"/>
      <w:divBdr>
        <w:top w:val="none" w:sz="0" w:space="0" w:color="auto"/>
        <w:left w:val="none" w:sz="0" w:space="0" w:color="auto"/>
        <w:bottom w:val="none" w:sz="0" w:space="0" w:color="auto"/>
        <w:right w:val="none" w:sz="0" w:space="0" w:color="auto"/>
      </w:divBdr>
    </w:div>
    <w:div w:id="1085686106">
      <w:bodyDiv w:val="1"/>
      <w:marLeft w:val="0"/>
      <w:marRight w:val="0"/>
      <w:marTop w:val="0"/>
      <w:marBottom w:val="0"/>
      <w:divBdr>
        <w:top w:val="none" w:sz="0" w:space="0" w:color="auto"/>
        <w:left w:val="none" w:sz="0" w:space="0" w:color="auto"/>
        <w:bottom w:val="none" w:sz="0" w:space="0" w:color="auto"/>
        <w:right w:val="none" w:sz="0" w:space="0" w:color="auto"/>
      </w:divBdr>
    </w:div>
    <w:div w:id="1085801523">
      <w:bodyDiv w:val="1"/>
      <w:marLeft w:val="0"/>
      <w:marRight w:val="0"/>
      <w:marTop w:val="0"/>
      <w:marBottom w:val="0"/>
      <w:divBdr>
        <w:top w:val="none" w:sz="0" w:space="0" w:color="auto"/>
        <w:left w:val="none" w:sz="0" w:space="0" w:color="auto"/>
        <w:bottom w:val="none" w:sz="0" w:space="0" w:color="auto"/>
        <w:right w:val="none" w:sz="0" w:space="0" w:color="auto"/>
      </w:divBdr>
    </w:div>
    <w:div w:id="1085881750">
      <w:bodyDiv w:val="1"/>
      <w:marLeft w:val="0"/>
      <w:marRight w:val="0"/>
      <w:marTop w:val="0"/>
      <w:marBottom w:val="0"/>
      <w:divBdr>
        <w:top w:val="none" w:sz="0" w:space="0" w:color="auto"/>
        <w:left w:val="none" w:sz="0" w:space="0" w:color="auto"/>
        <w:bottom w:val="none" w:sz="0" w:space="0" w:color="auto"/>
        <w:right w:val="none" w:sz="0" w:space="0" w:color="auto"/>
      </w:divBdr>
    </w:div>
    <w:div w:id="1085957117">
      <w:bodyDiv w:val="1"/>
      <w:marLeft w:val="0"/>
      <w:marRight w:val="0"/>
      <w:marTop w:val="0"/>
      <w:marBottom w:val="0"/>
      <w:divBdr>
        <w:top w:val="none" w:sz="0" w:space="0" w:color="auto"/>
        <w:left w:val="none" w:sz="0" w:space="0" w:color="auto"/>
        <w:bottom w:val="none" w:sz="0" w:space="0" w:color="auto"/>
        <w:right w:val="none" w:sz="0" w:space="0" w:color="auto"/>
      </w:divBdr>
    </w:div>
    <w:div w:id="1085958106">
      <w:bodyDiv w:val="1"/>
      <w:marLeft w:val="0"/>
      <w:marRight w:val="0"/>
      <w:marTop w:val="0"/>
      <w:marBottom w:val="0"/>
      <w:divBdr>
        <w:top w:val="none" w:sz="0" w:space="0" w:color="auto"/>
        <w:left w:val="none" w:sz="0" w:space="0" w:color="auto"/>
        <w:bottom w:val="none" w:sz="0" w:space="0" w:color="auto"/>
        <w:right w:val="none" w:sz="0" w:space="0" w:color="auto"/>
      </w:divBdr>
    </w:div>
    <w:div w:id="1086149059">
      <w:bodyDiv w:val="1"/>
      <w:marLeft w:val="0"/>
      <w:marRight w:val="0"/>
      <w:marTop w:val="0"/>
      <w:marBottom w:val="0"/>
      <w:divBdr>
        <w:top w:val="none" w:sz="0" w:space="0" w:color="auto"/>
        <w:left w:val="none" w:sz="0" w:space="0" w:color="auto"/>
        <w:bottom w:val="none" w:sz="0" w:space="0" w:color="auto"/>
        <w:right w:val="none" w:sz="0" w:space="0" w:color="auto"/>
      </w:divBdr>
    </w:div>
    <w:div w:id="1086343743">
      <w:bodyDiv w:val="1"/>
      <w:marLeft w:val="0"/>
      <w:marRight w:val="0"/>
      <w:marTop w:val="0"/>
      <w:marBottom w:val="0"/>
      <w:divBdr>
        <w:top w:val="none" w:sz="0" w:space="0" w:color="auto"/>
        <w:left w:val="none" w:sz="0" w:space="0" w:color="auto"/>
        <w:bottom w:val="none" w:sz="0" w:space="0" w:color="auto"/>
        <w:right w:val="none" w:sz="0" w:space="0" w:color="auto"/>
      </w:divBdr>
    </w:div>
    <w:div w:id="1086684093">
      <w:bodyDiv w:val="1"/>
      <w:marLeft w:val="0"/>
      <w:marRight w:val="0"/>
      <w:marTop w:val="0"/>
      <w:marBottom w:val="0"/>
      <w:divBdr>
        <w:top w:val="none" w:sz="0" w:space="0" w:color="auto"/>
        <w:left w:val="none" w:sz="0" w:space="0" w:color="auto"/>
        <w:bottom w:val="none" w:sz="0" w:space="0" w:color="auto"/>
        <w:right w:val="none" w:sz="0" w:space="0" w:color="auto"/>
      </w:divBdr>
    </w:div>
    <w:div w:id="1086804726">
      <w:bodyDiv w:val="1"/>
      <w:marLeft w:val="0"/>
      <w:marRight w:val="0"/>
      <w:marTop w:val="0"/>
      <w:marBottom w:val="0"/>
      <w:divBdr>
        <w:top w:val="none" w:sz="0" w:space="0" w:color="auto"/>
        <w:left w:val="none" w:sz="0" w:space="0" w:color="auto"/>
        <w:bottom w:val="none" w:sz="0" w:space="0" w:color="auto"/>
        <w:right w:val="none" w:sz="0" w:space="0" w:color="auto"/>
      </w:divBdr>
    </w:div>
    <w:div w:id="1086875897">
      <w:bodyDiv w:val="1"/>
      <w:marLeft w:val="0"/>
      <w:marRight w:val="0"/>
      <w:marTop w:val="0"/>
      <w:marBottom w:val="0"/>
      <w:divBdr>
        <w:top w:val="none" w:sz="0" w:space="0" w:color="auto"/>
        <w:left w:val="none" w:sz="0" w:space="0" w:color="auto"/>
        <w:bottom w:val="none" w:sz="0" w:space="0" w:color="auto"/>
        <w:right w:val="none" w:sz="0" w:space="0" w:color="auto"/>
      </w:divBdr>
    </w:div>
    <w:div w:id="1087115515">
      <w:bodyDiv w:val="1"/>
      <w:marLeft w:val="0"/>
      <w:marRight w:val="0"/>
      <w:marTop w:val="0"/>
      <w:marBottom w:val="0"/>
      <w:divBdr>
        <w:top w:val="none" w:sz="0" w:space="0" w:color="auto"/>
        <w:left w:val="none" w:sz="0" w:space="0" w:color="auto"/>
        <w:bottom w:val="none" w:sz="0" w:space="0" w:color="auto"/>
        <w:right w:val="none" w:sz="0" w:space="0" w:color="auto"/>
      </w:divBdr>
    </w:div>
    <w:div w:id="1087196304">
      <w:bodyDiv w:val="1"/>
      <w:marLeft w:val="0"/>
      <w:marRight w:val="0"/>
      <w:marTop w:val="0"/>
      <w:marBottom w:val="0"/>
      <w:divBdr>
        <w:top w:val="none" w:sz="0" w:space="0" w:color="auto"/>
        <w:left w:val="none" w:sz="0" w:space="0" w:color="auto"/>
        <w:bottom w:val="none" w:sz="0" w:space="0" w:color="auto"/>
        <w:right w:val="none" w:sz="0" w:space="0" w:color="auto"/>
      </w:divBdr>
    </w:div>
    <w:div w:id="1087264646">
      <w:bodyDiv w:val="1"/>
      <w:marLeft w:val="0"/>
      <w:marRight w:val="0"/>
      <w:marTop w:val="0"/>
      <w:marBottom w:val="0"/>
      <w:divBdr>
        <w:top w:val="none" w:sz="0" w:space="0" w:color="auto"/>
        <w:left w:val="none" w:sz="0" w:space="0" w:color="auto"/>
        <w:bottom w:val="none" w:sz="0" w:space="0" w:color="auto"/>
        <w:right w:val="none" w:sz="0" w:space="0" w:color="auto"/>
      </w:divBdr>
    </w:div>
    <w:div w:id="1087270715">
      <w:bodyDiv w:val="1"/>
      <w:marLeft w:val="0"/>
      <w:marRight w:val="0"/>
      <w:marTop w:val="0"/>
      <w:marBottom w:val="0"/>
      <w:divBdr>
        <w:top w:val="none" w:sz="0" w:space="0" w:color="auto"/>
        <w:left w:val="none" w:sz="0" w:space="0" w:color="auto"/>
        <w:bottom w:val="none" w:sz="0" w:space="0" w:color="auto"/>
        <w:right w:val="none" w:sz="0" w:space="0" w:color="auto"/>
      </w:divBdr>
    </w:div>
    <w:div w:id="1087311050">
      <w:bodyDiv w:val="1"/>
      <w:marLeft w:val="0"/>
      <w:marRight w:val="0"/>
      <w:marTop w:val="0"/>
      <w:marBottom w:val="0"/>
      <w:divBdr>
        <w:top w:val="none" w:sz="0" w:space="0" w:color="auto"/>
        <w:left w:val="none" w:sz="0" w:space="0" w:color="auto"/>
        <w:bottom w:val="none" w:sz="0" w:space="0" w:color="auto"/>
        <w:right w:val="none" w:sz="0" w:space="0" w:color="auto"/>
      </w:divBdr>
    </w:div>
    <w:div w:id="1087456630">
      <w:bodyDiv w:val="1"/>
      <w:marLeft w:val="0"/>
      <w:marRight w:val="0"/>
      <w:marTop w:val="0"/>
      <w:marBottom w:val="0"/>
      <w:divBdr>
        <w:top w:val="none" w:sz="0" w:space="0" w:color="auto"/>
        <w:left w:val="none" w:sz="0" w:space="0" w:color="auto"/>
        <w:bottom w:val="none" w:sz="0" w:space="0" w:color="auto"/>
        <w:right w:val="none" w:sz="0" w:space="0" w:color="auto"/>
      </w:divBdr>
    </w:div>
    <w:div w:id="1087506770">
      <w:bodyDiv w:val="1"/>
      <w:marLeft w:val="0"/>
      <w:marRight w:val="0"/>
      <w:marTop w:val="0"/>
      <w:marBottom w:val="0"/>
      <w:divBdr>
        <w:top w:val="none" w:sz="0" w:space="0" w:color="auto"/>
        <w:left w:val="none" w:sz="0" w:space="0" w:color="auto"/>
        <w:bottom w:val="none" w:sz="0" w:space="0" w:color="auto"/>
        <w:right w:val="none" w:sz="0" w:space="0" w:color="auto"/>
      </w:divBdr>
    </w:div>
    <w:div w:id="1087653219">
      <w:bodyDiv w:val="1"/>
      <w:marLeft w:val="0"/>
      <w:marRight w:val="0"/>
      <w:marTop w:val="0"/>
      <w:marBottom w:val="0"/>
      <w:divBdr>
        <w:top w:val="none" w:sz="0" w:space="0" w:color="auto"/>
        <w:left w:val="none" w:sz="0" w:space="0" w:color="auto"/>
        <w:bottom w:val="none" w:sz="0" w:space="0" w:color="auto"/>
        <w:right w:val="none" w:sz="0" w:space="0" w:color="auto"/>
      </w:divBdr>
    </w:div>
    <w:div w:id="1087657886">
      <w:bodyDiv w:val="1"/>
      <w:marLeft w:val="0"/>
      <w:marRight w:val="0"/>
      <w:marTop w:val="0"/>
      <w:marBottom w:val="0"/>
      <w:divBdr>
        <w:top w:val="none" w:sz="0" w:space="0" w:color="auto"/>
        <w:left w:val="none" w:sz="0" w:space="0" w:color="auto"/>
        <w:bottom w:val="none" w:sz="0" w:space="0" w:color="auto"/>
        <w:right w:val="none" w:sz="0" w:space="0" w:color="auto"/>
      </w:divBdr>
    </w:div>
    <w:div w:id="1087724097">
      <w:bodyDiv w:val="1"/>
      <w:marLeft w:val="0"/>
      <w:marRight w:val="0"/>
      <w:marTop w:val="0"/>
      <w:marBottom w:val="0"/>
      <w:divBdr>
        <w:top w:val="none" w:sz="0" w:space="0" w:color="auto"/>
        <w:left w:val="none" w:sz="0" w:space="0" w:color="auto"/>
        <w:bottom w:val="none" w:sz="0" w:space="0" w:color="auto"/>
        <w:right w:val="none" w:sz="0" w:space="0" w:color="auto"/>
      </w:divBdr>
    </w:div>
    <w:div w:id="1087851203">
      <w:bodyDiv w:val="1"/>
      <w:marLeft w:val="0"/>
      <w:marRight w:val="0"/>
      <w:marTop w:val="0"/>
      <w:marBottom w:val="0"/>
      <w:divBdr>
        <w:top w:val="none" w:sz="0" w:space="0" w:color="auto"/>
        <w:left w:val="none" w:sz="0" w:space="0" w:color="auto"/>
        <w:bottom w:val="none" w:sz="0" w:space="0" w:color="auto"/>
        <w:right w:val="none" w:sz="0" w:space="0" w:color="auto"/>
      </w:divBdr>
    </w:div>
    <w:div w:id="1087968384">
      <w:bodyDiv w:val="1"/>
      <w:marLeft w:val="0"/>
      <w:marRight w:val="0"/>
      <w:marTop w:val="0"/>
      <w:marBottom w:val="0"/>
      <w:divBdr>
        <w:top w:val="none" w:sz="0" w:space="0" w:color="auto"/>
        <w:left w:val="none" w:sz="0" w:space="0" w:color="auto"/>
        <w:bottom w:val="none" w:sz="0" w:space="0" w:color="auto"/>
        <w:right w:val="none" w:sz="0" w:space="0" w:color="auto"/>
      </w:divBdr>
    </w:div>
    <w:div w:id="1088162647">
      <w:bodyDiv w:val="1"/>
      <w:marLeft w:val="0"/>
      <w:marRight w:val="0"/>
      <w:marTop w:val="0"/>
      <w:marBottom w:val="0"/>
      <w:divBdr>
        <w:top w:val="none" w:sz="0" w:space="0" w:color="auto"/>
        <w:left w:val="none" w:sz="0" w:space="0" w:color="auto"/>
        <w:bottom w:val="none" w:sz="0" w:space="0" w:color="auto"/>
        <w:right w:val="none" w:sz="0" w:space="0" w:color="auto"/>
      </w:divBdr>
    </w:div>
    <w:div w:id="1088310943">
      <w:bodyDiv w:val="1"/>
      <w:marLeft w:val="0"/>
      <w:marRight w:val="0"/>
      <w:marTop w:val="0"/>
      <w:marBottom w:val="0"/>
      <w:divBdr>
        <w:top w:val="none" w:sz="0" w:space="0" w:color="auto"/>
        <w:left w:val="none" w:sz="0" w:space="0" w:color="auto"/>
        <w:bottom w:val="none" w:sz="0" w:space="0" w:color="auto"/>
        <w:right w:val="none" w:sz="0" w:space="0" w:color="auto"/>
      </w:divBdr>
    </w:div>
    <w:div w:id="1088311670">
      <w:bodyDiv w:val="1"/>
      <w:marLeft w:val="0"/>
      <w:marRight w:val="0"/>
      <w:marTop w:val="0"/>
      <w:marBottom w:val="0"/>
      <w:divBdr>
        <w:top w:val="none" w:sz="0" w:space="0" w:color="auto"/>
        <w:left w:val="none" w:sz="0" w:space="0" w:color="auto"/>
        <w:bottom w:val="none" w:sz="0" w:space="0" w:color="auto"/>
        <w:right w:val="none" w:sz="0" w:space="0" w:color="auto"/>
      </w:divBdr>
    </w:div>
    <w:div w:id="1088506266">
      <w:bodyDiv w:val="1"/>
      <w:marLeft w:val="0"/>
      <w:marRight w:val="0"/>
      <w:marTop w:val="0"/>
      <w:marBottom w:val="0"/>
      <w:divBdr>
        <w:top w:val="none" w:sz="0" w:space="0" w:color="auto"/>
        <w:left w:val="none" w:sz="0" w:space="0" w:color="auto"/>
        <w:bottom w:val="none" w:sz="0" w:space="0" w:color="auto"/>
        <w:right w:val="none" w:sz="0" w:space="0" w:color="auto"/>
      </w:divBdr>
    </w:div>
    <w:div w:id="1088573970">
      <w:bodyDiv w:val="1"/>
      <w:marLeft w:val="0"/>
      <w:marRight w:val="0"/>
      <w:marTop w:val="0"/>
      <w:marBottom w:val="0"/>
      <w:divBdr>
        <w:top w:val="none" w:sz="0" w:space="0" w:color="auto"/>
        <w:left w:val="none" w:sz="0" w:space="0" w:color="auto"/>
        <w:bottom w:val="none" w:sz="0" w:space="0" w:color="auto"/>
        <w:right w:val="none" w:sz="0" w:space="0" w:color="auto"/>
      </w:divBdr>
    </w:div>
    <w:div w:id="1088621074">
      <w:bodyDiv w:val="1"/>
      <w:marLeft w:val="0"/>
      <w:marRight w:val="0"/>
      <w:marTop w:val="0"/>
      <w:marBottom w:val="0"/>
      <w:divBdr>
        <w:top w:val="none" w:sz="0" w:space="0" w:color="auto"/>
        <w:left w:val="none" w:sz="0" w:space="0" w:color="auto"/>
        <w:bottom w:val="none" w:sz="0" w:space="0" w:color="auto"/>
        <w:right w:val="none" w:sz="0" w:space="0" w:color="auto"/>
      </w:divBdr>
    </w:div>
    <w:div w:id="1088698756">
      <w:bodyDiv w:val="1"/>
      <w:marLeft w:val="0"/>
      <w:marRight w:val="0"/>
      <w:marTop w:val="0"/>
      <w:marBottom w:val="0"/>
      <w:divBdr>
        <w:top w:val="none" w:sz="0" w:space="0" w:color="auto"/>
        <w:left w:val="none" w:sz="0" w:space="0" w:color="auto"/>
        <w:bottom w:val="none" w:sz="0" w:space="0" w:color="auto"/>
        <w:right w:val="none" w:sz="0" w:space="0" w:color="auto"/>
      </w:divBdr>
    </w:div>
    <w:div w:id="1088767421">
      <w:bodyDiv w:val="1"/>
      <w:marLeft w:val="0"/>
      <w:marRight w:val="0"/>
      <w:marTop w:val="0"/>
      <w:marBottom w:val="0"/>
      <w:divBdr>
        <w:top w:val="none" w:sz="0" w:space="0" w:color="auto"/>
        <w:left w:val="none" w:sz="0" w:space="0" w:color="auto"/>
        <w:bottom w:val="none" w:sz="0" w:space="0" w:color="auto"/>
        <w:right w:val="none" w:sz="0" w:space="0" w:color="auto"/>
      </w:divBdr>
    </w:div>
    <w:div w:id="1088769102">
      <w:bodyDiv w:val="1"/>
      <w:marLeft w:val="0"/>
      <w:marRight w:val="0"/>
      <w:marTop w:val="0"/>
      <w:marBottom w:val="0"/>
      <w:divBdr>
        <w:top w:val="none" w:sz="0" w:space="0" w:color="auto"/>
        <w:left w:val="none" w:sz="0" w:space="0" w:color="auto"/>
        <w:bottom w:val="none" w:sz="0" w:space="0" w:color="auto"/>
        <w:right w:val="none" w:sz="0" w:space="0" w:color="auto"/>
      </w:divBdr>
    </w:div>
    <w:div w:id="1088846691">
      <w:bodyDiv w:val="1"/>
      <w:marLeft w:val="0"/>
      <w:marRight w:val="0"/>
      <w:marTop w:val="0"/>
      <w:marBottom w:val="0"/>
      <w:divBdr>
        <w:top w:val="none" w:sz="0" w:space="0" w:color="auto"/>
        <w:left w:val="none" w:sz="0" w:space="0" w:color="auto"/>
        <w:bottom w:val="none" w:sz="0" w:space="0" w:color="auto"/>
        <w:right w:val="none" w:sz="0" w:space="0" w:color="auto"/>
      </w:divBdr>
    </w:div>
    <w:div w:id="1088886949">
      <w:bodyDiv w:val="1"/>
      <w:marLeft w:val="0"/>
      <w:marRight w:val="0"/>
      <w:marTop w:val="0"/>
      <w:marBottom w:val="0"/>
      <w:divBdr>
        <w:top w:val="none" w:sz="0" w:space="0" w:color="auto"/>
        <w:left w:val="none" w:sz="0" w:space="0" w:color="auto"/>
        <w:bottom w:val="none" w:sz="0" w:space="0" w:color="auto"/>
        <w:right w:val="none" w:sz="0" w:space="0" w:color="auto"/>
      </w:divBdr>
    </w:div>
    <w:div w:id="1088893011">
      <w:bodyDiv w:val="1"/>
      <w:marLeft w:val="0"/>
      <w:marRight w:val="0"/>
      <w:marTop w:val="0"/>
      <w:marBottom w:val="0"/>
      <w:divBdr>
        <w:top w:val="none" w:sz="0" w:space="0" w:color="auto"/>
        <w:left w:val="none" w:sz="0" w:space="0" w:color="auto"/>
        <w:bottom w:val="none" w:sz="0" w:space="0" w:color="auto"/>
        <w:right w:val="none" w:sz="0" w:space="0" w:color="auto"/>
      </w:divBdr>
    </w:div>
    <w:div w:id="1089080136">
      <w:bodyDiv w:val="1"/>
      <w:marLeft w:val="0"/>
      <w:marRight w:val="0"/>
      <w:marTop w:val="0"/>
      <w:marBottom w:val="0"/>
      <w:divBdr>
        <w:top w:val="none" w:sz="0" w:space="0" w:color="auto"/>
        <w:left w:val="none" w:sz="0" w:space="0" w:color="auto"/>
        <w:bottom w:val="none" w:sz="0" w:space="0" w:color="auto"/>
        <w:right w:val="none" w:sz="0" w:space="0" w:color="auto"/>
      </w:divBdr>
    </w:div>
    <w:div w:id="1089157057">
      <w:bodyDiv w:val="1"/>
      <w:marLeft w:val="0"/>
      <w:marRight w:val="0"/>
      <w:marTop w:val="0"/>
      <w:marBottom w:val="0"/>
      <w:divBdr>
        <w:top w:val="none" w:sz="0" w:space="0" w:color="auto"/>
        <w:left w:val="none" w:sz="0" w:space="0" w:color="auto"/>
        <w:bottom w:val="none" w:sz="0" w:space="0" w:color="auto"/>
        <w:right w:val="none" w:sz="0" w:space="0" w:color="auto"/>
      </w:divBdr>
    </w:div>
    <w:div w:id="1089229865">
      <w:bodyDiv w:val="1"/>
      <w:marLeft w:val="0"/>
      <w:marRight w:val="0"/>
      <w:marTop w:val="0"/>
      <w:marBottom w:val="0"/>
      <w:divBdr>
        <w:top w:val="none" w:sz="0" w:space="0" w:color="auto"/>
        <w:left w:val="none" w:sz="0" w:space="0" w:color="auto"/>
        <w:bottom w:val="none" w:sz="0" w:space="0" w:color="auto"/>
        <w:right w:val="none" w:sz="0" w:space="0" w:color="auto"/>
      </w:divBdr>
    </w:div>
    <w:div w:id="1089303368">
      <w:bodyDiv w:val="1"/>
      <w:marLeft w:val="0"/>
      <w:marRight w:val="0"/>
      <w:marTop w:val="0"/>
      <w:marBottom w:val="0"/>
      <w:divBdr>
        <w:top w:val="none" w:sz="0" w:space="0" w:color="auto"/>
        <w:left w:val="none" w:sz="0" w:space="0" w:color="auto"/>
        <w:bottom w:val="none" w:sz="0" w:space="0" w:color="auto"/>
        <w:right w:val="none" w:sz="0" w:space="0" w:color="auto"/>
      </w:divBdr>
    </w:div>
    <w:div w:id="1089471567">
      <w:bodyDiv w:val="1"/>
      <w:marLeft w:val="0"/>
      <w:marRight w:val="0"/>
      <w:marTop w:val="0"/>
      <w:marBottom w:val="0"/>
      <w:divBdr>
        <w:top w:val="none" w:sz="0" w:space="0" w:color="auto"/>
        <w:left w:val="none" w:sz="0" w:space="0" w:color="auto"/>
        <w:bottom w:val="none" w:sz="0" w:space="0" w:color="auto"/>
        <w:right w:val="none" w:sz="0" w:space="0" w:color="auto"/>
      </w:divBdr>
    </w:div>
    <w:div w:id="1089497650">
      <w:bodyDiv w:val="1"/>
      <w:marLeft w:val="0"/>
      <w:marRight w:val="0"/>
      <w:marTop w:val="0"/>
      <w:marBottom w:val="0"/>
      <w:divBdr>
        <w:top w:val="none" w:sz="0" w:space="0" w:color="auto"/>
        <w:left w:val="none" w:sz="0" w:space="0" w:color="auto"/>
        <w:bottom w:val="none" w:sz="0" w:space="0" w:color="auto"/>
        <w:right w:val="none" w:sz="0" w:space="0" w:color="auto"/>
      </w:divBdr>
    </w:div>
    <w:div w:id="1089618730">
      <w:bodyDiv w:val="1"/>
      <w:marLeft w:val="0"/>
      <w:marRight w:val="0"/>
      <w:marTop w:val="0"/>
      <w:marBottom w:val="0"/>
      <w:divBdr>
        <w:top w:val="none" w:sz="0" w:space="0" w:color="auto"/>
        <w:left w:val="none" w:sz="0" w:space="0" w:color="auto"/>
        <w:bottom w:val="none" w:sz="0" w:space="0" w:color="auto"/>
        <w:right w:val="none" w:sz="0" w:space="0" w:color="auto"/>
      </w:divBdr>
    </w:div>
    <w:div w:id="1089695829">
      <w:bodyDiv w:val="1"/>
      <w:marLeft w:val="0"/>
      <w:marRight w:val="0"/>
      <w:marTop w:val="0"/>
      <w:marBottom w:val="0"/>
      <w:divBdr>
        <w:top w:val="none" w:sz="0" w:space="0" w:color="auto"/>
        <w:left w:val="none" w:sz="0" w:space="0" w:color="auto"/>
        <w:bottom w:val="none" w:sz="0" w:space="0" w:color="auto"/>
        <w:right w:val="none" w:sz="0" w:space="0" w:color="auto"/>
      </w:divBdr>
    </w:div>
    <w:div w:id="1089733486">
      <w:bodyDiv w:val="1"/>
      <w:marLeft w:val="0"/>
      <w:marRight w:val="0"/>
      <w:marTop w:val="0"/>
      <w:marBottom w:val="0"/>
      <w:divBdr>
        <w:top w:val="none" w:sz="0" w:space="0" w:color="auto"/>
        <w:left w:val="none" w:sz="0" w:space="0" w:color="auto"/>
        <w:bottom w:val="none" w:sz="0" w:space="0" w:color="auto"/>
        <w:right w:val="none" w:sz="0" w:space="0" w:color="auto"/>
      </w:divBdr>
    </w:div>
    <w:div w:id="1089808951">
      <w:bodyDiv w:val="1"/>
      <w:marLeft w:val="0"/>
      <w:marRight w:val="0"/>
      <w:marTop w:val="0"/>
      <w:marBottom w:val="0"/>
      <w:divBdr>
        <w:top w:val="none" w:sz="0" w:space="0" w:color="auto"/>
        <w:left w:val="none" w:sz="0" w:space="0" w:color="auto"/>
        <w:bottom w:val="none" w:sz="0" w:space="0" w:color="auto"/>
        <w:right w:val="none" w:sz="0" w:space="0" w:color="auto"/>
      </w:divBdr>
    </w:div>
    <w:div w:id="1089889248">
      <w:bodyDiv w:val="1"/>
      <w:marLeft w:val="0"/>
      <w:marRight w:val="0"/>
      <w:marTop w:val="0"/>
      <w:marBottom w:val="0"/>
      <w:divBdr>
        <w:top w:val="none" w:sz="0" w:space="0" w:color="auto"/>
        <w:left w:val="none" w:sz="0" w:space="0" w:color="auto"/>
        <w:bottom w:val="none" w:sz="0" w:space="0" w:color="auto"/>
        <w:right w:val="none" w:sz="0" w:space="0" w:color="auto"/>
      </w:divBdr>
    </w:div>
    <w:div w:id="1089958727">
      <w:bodyDiv w:val="1"/>
      <w:marLeft w:val="0"/>
      <w:marRight w:val="0"/>
      <w:marTop w:val="0"/>
      <w:marBottom w:val="0"/>
      <w:divBdr>
        <w:top w:val="none" w:sz="0" w:space="0" w:color="auto"/>
        <w:left w:val="none" w:sz="0" w:space="0" w:color="auto"/>
        <w:bottom w:val="none" w:sz="0" w:space="0" w:color="auto"/>
        <w:right w:val="none" w:sz="0" w:space="0" w:color="auto"/>
      </w:divBdr>
    </w:div>
    <w:div w:id="1090006317">
      <w:bodyDiv w:val="1"/>
      <w:marLeft w:val="0"/>
      <w:marRight w:val="0"/>
      <w:marTop w:val="0"/>
      <w:marBottom w:val="0"/>
      <w:divBdr>
        <w:top w:val="none" w:sz="0" w:space="0" w:color="auto"/>
        <w:left w:val="none" w:sz="0" w:space="0" w:color="auto"/>
        <w:bottom w:val="none" w:sz="0" w:space="0" w:color="auto"/>
        <w:right w:val="none" w:sz="0" w:space="0" w:color="auto"/>
      </w:divBdr>
    </w:div>
    <w:div w:id="1090271083">
      <w:bodyDiv w:val="1"/>
      <w:marLeft w:val="0"/>
      <w:marRight w:val="0"/>
      <w:marTop w:val="0"/>
      <w:marBottom w:val="0"/>
      <w:divBdr>
        <w:top w:val="none" w:sz="0" w:space="0" w:color="auto"/>
        <w:left w:val="none" w:sz="0" w:space="0" w:color="auto"/>
        <w:bottom w:val="none" w:sz="0" w:space="0" w:color="auto"/>
        <w:right w:val="none" w:sz="0" w:space="0" w:color="auto"/>
      </w:divBdr>
    </w:div>
    <w:div w:id="1090271390">
      <w:bodyDiv w:val="1"/>
      <w:marLeft w:val="0"/>
      <w:marRight w:val="0"/>
      <w:marTop w:val="0"/>
      <w:marBottom w:val="0"/>
      <w:divBdr>
        <w:top w:val="none" w:sz="0" w:space="0" w:color="auto"/>
        <w:left w:val="none" w:sz="0" w:space="0" w:color="auto"/>
        <w:bottom w:val="none" w:sz="0" w:space="0" w:color="auto"/>
        <w:right w:val="none" w:sz="0" w:space="0" w:color="auto"/>
      </w:divBdr>
    </w:div>
    <w:div w:id="1090273410">
      <w:bodyDiv w:val="1"/>
      <w:marLeft w:val="0"/>
      <w:marRight w:val="0"/>
      <w:marTop w:val="0"/>
      <w:marBottom w:val="0"/>
      <w:divBdr>
        <w:top w:val="none" w:sz="0" w:space="0" w:color="auto"/>
        <w:left w:val="none" w:sz="0" w:space="0" w:color="auto"/>
        <w:bottom w:val="none" w:sz="0" w:space="0" w:color="auto"/>
        <w:right w:val="none" w:sz="0" w:space="0" w:color="auto"/>
      </w:divBdr>
    </w:div>
    <w:div w:id="1090394904">
      <w:bodyDiv w:val="1"/>
      <w:marLeft w:val="0"/>
      <w:marRight w:val="0"/>
      <w:marTop w:val="0"/>
      <w:marBottom w:val="0"/>
      <w:divBdr>
        <w:top w:val="none" w:sz="0" w:space="0" w:color="auto"/>
        <w:left w:val="none" w:sz="0" w:space="0" w:color="auto"/>
        <w:bottom w:val="none" w:sz="0" w:space="0" w:color="auto"/>
        <w:right w:val="none" w:sz="0" w:space="0" w:color="auto"/>
      </w:divBdr>
    </w:div>
    <w:div w:id="1090395661">
      <w:bodyDiv w:val="1"/>
      <w:marLeft w:val="0"/>
      <w:marRight w:val="0"/>
      <w:marTop w:val="0"/>
      <w:marBottom w:val="0"/>
      <w:divBdr>
        <w:top w:val="none" w:sz="0" w:space="0" w:color="auto"/>
        <w:left w:val="none" w:sz="0" w:space="0" w:color="auto"/>
        <w:bottom w:val="none" w:sz="0" w:space="0" w:color="auto"/>
        <w:right w:val="none" w:sz="0" w:space="0" w:color="auto"/>
      </w:divBdr>
    </w:div>
    <w:div w:id="1090464667">
      <w:bodyDiv w:val="1"/>
      <w:marLeft w:val="0"/>
      <w:marRight w:val="0"/>
      <w:marTop w:val="0"/>
      <w:marBottom w:val="0"/>
      <w:divBdr>
        <w:top w:val="none" w:sz="0" w:space="0" w:color="auto"/>
        <w:left w:val="none" w:sz="0" w:space="0" w:color="auto"/>
        <w:bottom w:val="none" w:sz="0" w:space="0" w:color="auto"/>
        <w:right w:val="none" w:sz="0" w:space="0" w:color="auto"/>
      </w:divBdr>
    </w:div>
    <w:div w:id="1090468868">
      <w:bodyDiv w:val="1"/>
      <w:marLeft w:val="0"/>
      <w:marRight w:val="0"/>
      <w:marTop w:val="0"/>
      <w:marBottom w:val="0"/>
      <w:divBdr>
        <w:top w:val="none" w:sz="0" w:space="0" w:color="auto"/>
        <w:left w:val="none" w:sz="0" w:space="0" w:color="auto"/>
        <w:bottom w:val="none" w:sz="0" w:space="0" w:color="auto"/>
        <w:right w:val="none" w:sz="0" w:space="0" w:color="auto"/>
      </w:divBdr>
    </w:div>
    <w:div w:id="1090542140">
      <w:bodyDiv w:val="1"/>
      <w:marLeft w:val="0"/>
      <w:marRight w:val="0"/>
      <w:marTop w:val="0"/>
      <w:marBottom w:val="0"/>
      <w:divBdr>
        <w:top w:val="none" w:sz="0" w:space="0" w:color="auto"/>
        <w:left w:val="none" w:sz="0" w:space="0" w:color="auto"/>
        <w:bottom w:val="none" w:sz="0" w:space="0" w:color="auto"/>
        <w:right w:val="none" w:sz="0" w:space="0" w:color="auto"/>
      </w:divBdr>
    </w:div>
    <w:div w:id="1090657610">
      <w:bodyDiv w:val="1"/>
      <w:marLeft w:val="0"/>
      <w:marRight w:val="0"/>
      <w:marTop w:val="0"/>
      <w:marBottom w:val="0"/>
      <w:divBdr>
        <w:top w:val="none" w:sz="0" w:space="0" w:color="auto"/>
        <w:left w:val="none" w:sz="0" w:space="0" w:color="auto"/>
        <w:bottom w:val="none" w:sz="0" w:space="0" w:color="auto"/>
        <w:right w:val="none" w:sz="0" w:space="0" w:color="auto"/>
      </w:divBdr>
    </w:div>
    <w:div w:id="1090784022">
      <w:bodyDiv w:val="1"/>
      <w:marLeft w:val="0"/>
      <w:marRight w:val="0"/>
      <w:marTop w:val="0"/>
      <w:marBottom w:val="0"/>
      <w:divBdr>
        <w:top w:val="none" w:sz="0" w:space="0" w:color="auto"/>
        <w:left w:val="none" w:sz="0" w:space="0" w:color="auto"/>
        <w:bottom w:val="none" w:sz="0" w:space="0" w:color="auto"/>
        <w:right w:val="none" w:sz="0" w:space="0" w:color="auto"/>
      </w:divBdr>
    </w:div>
    <w:div w:id="1090926820">
      <w:bodyDiv w:val="1"/>
      <w:marLeft w:val="0"/>
      <w:marRight w:val="0"/>
      <w:marTop w:val="0"/>
      <w:marBottom w:val="0"/>
      <w:divBdr>
        <w:top w:val="none" w:sz="0" w:space="0" w:color="auto"/>
        <w:left w:val="none" w:sz="0" w:space="0" w:color="auto"/>
        <w:bottom w:val="none" w:sz="0" w:space="0" w:color="auto"/>
        <w:right w:val="none" w:sz="0" w:space="0" w:color="auto"/>
      </w:divBdr>
    </w:div>
    <w:div w:id="1091006924">
      <w:bodyDiv w:val="1"/>
      <w:marLeft w:val="0"/>
      <w:marRight w:val="0"/>
      <w:marTop w:val="0"/>
      <w:marBottom w:val="0"/>
      <w:divBdr>
        <w:top w:val="none" w:sz="0" w:space="0" w:color="auto"/>
        <w:left w:val="none" w:sz="0" w:space="0" w:color="auto"/>
        <w:bottom w:val="none" w:sz="0" w:space="0" w:color="auto"/>
        <w:right w:val="none" w:sz="0" w:space="0" w:color="auto"/>
      </w:divBdr>
    </w:div>
    <w:div w:id="1091046337">
      <w:bodyDiv w:val="1"/>
      <w:marLeft w:val="0"/>
      <w:marRight w:val="0"/>
      <w:marTop w:val="0"/>
      <w:marBottom w:val="0"/>
      <w:divBdr>
        <w:top w:val="none" w:sz="0" w:space="0" w:color="auto"/>
        <w:left w:val="none" w:sz="0" w:space="0" w:color="auto"/>
        <w:bottom w:val="none" w:sz="0" w:space="0" w:color="auto"/>
        <w:right w:val="none" w:sz="0" w:space="0" w:color="auto"/>
      </w:divBdr>
    </w:div>
    <w:div w:id="1091316278">
      <w:bodyDiv w:val="1"/>
      <w:marLeft w:val="0"/>
      <w:marRight w:val="0"/>
      <w:marTop w:val="0"/>
      <w:marBottom w:val="0"/>
      <w:divBdr>
        <w:top w:val="none" w:sz="0" w:space="0" w:color="auto"/>
        <w:left w:val="none" w:sz="0" w:space="0" w:color="auto"/>
        <w:bottom w:val="none" w:sz="0" w:space="0" w:color="auto"/>
        <w:right w:val="none" w:sz="0" w:space="0" w:color="auto"/>
      </w:divBdr>
    </w:div>
    <w:div w:id="1091320518">
      <w:bodyDiv w:val="1"/>
      <w:marLeft w:val="0"/>
      <w:marRight w:val="0"/>
      <w:marTop w:val="0"/>
      <w:marBottom w:val="0"/>
      <w:divBdr>
        <w:top w:val="none" w:sz="0" w:space="0" w:color="auto"/>
        <w:left w:val="none" w:sz="0" w:space="0" w:color="auto"/>
        <w:bottom w:val="none" w:sz="0" w:space="0" w:color="auto"/>
        <w:right w:val="none" w:sz="0" w:space="0" w:color="auto"/>
      </w:divBdr>
    </w:div>
    <w:div w:id="1091511731">
      <w:bodyDiv w:val="1"/>
      <w:marLeft w:val="0"/>
      <w:marRight w:val="0"/>
      <w:marTop w:val="0"/>
      <w:marBottom w:val="0"/>
      <w:divBdr>
        <w:top w:val="none" w:sz="0" w:space="0" w:color="auto"/>
        <w:left w:val="none" w:sz="0" w:space="0" w:color="auto"/>
        <w:bottom w:val="none" w:sz="0" w:space="0" w:color="auto"/>
        <w:right w:val="none" w:sz="0" w:space="0" w:color="auto"/>
      </w:divBdr>
    </w:div>
    <w:div w:id="1091589470">
      <w:bodyDiv w:val="1"/>
      <w:marLeft w:val="0"/>
      <w:marRight w:val="0"/>
      <w:marTop w:val="0"/>
      <w:marBottom w:val="0"/>
      <w:divBdr>
        <w:top w:val="none" w:sz="0" w:space="0" w:color="auto"/>
        <w:left w:val="none" w:sz="0" w:space="0" w:color="auto"/>
        <w:bottom w:val="none" w:sz="0" w:space="0" w:color="auto"/>
        <w:right w:val="none" w:sz="0" w:space="0" w:color="auto"/>
      </w:divBdr>
    </w:div>
    <w:div w:id="1091774315">
      <w:bodyDiv w:val="1"/>
      <w:marLeft w:val="0"/>
      <w:marRight w:val="0"/>
      <w:marTop w:val="0"/>
      <w:marBottom w:val="0"/>
      <w:divBdr>
        <w:top w:val="none" w:sz="0" w:space="0" w:color="auto"/>
        <w:left w:val="none" w:sz="0" w:space="0" w:color="auto"/>
        <w:bottom w:val="none" w:sz="0" w:space="0" w:color="auto"/>
        <w:right w:val="none" w:sz="0" w:space="0" w:color="auto"/>
      </w:divBdr>
    </w:div>
    <w:div w:id="1091857847">
      <w:bodyDiv w:val="1"/>
      <w:marLeft w:val="0"/>
      <w:marRight w:val="0"/>
      <w:marTop w:val="0"/>
      <w:marBottom w:val="0"/>
      <w:divBdr>
        <w:top w:val="none" w:sz="0" w:space="0" w:color="auto"/>
        <w:left w:val="none" w:sz="0" w:space="0" w:color="auto"/>
        <w:bottom w:val="none" w:sz="0" w:space="0" w:color="auto"/>
        <w:right w:val="none" w:sz="0" w:space="0" w:color="auto"/>
      </w:divBdr>
    </w:div>
    <w:div w:id="1091974049">
      <w:bodyDiv w:val="1"/>
      <w:marLeft w:val="0"/>
      <w:marRight w:val="0"/>
      <w:marTop w:val="0"/>
      <w:marBottom w:val="0"/>
      <w:divBdr>
        <w:top w:val="none" w:sz="0" w:space="0" w:color="auto"/>
        <w:left w:val="none" w:sz="0" w:space="0" w:color="auto"/>
        <w:bottom w:val="none" w:sz="0" w:space="0" w:color="auto"/>
        <w:right w:val="none" w:sz="0" w:space="0" w:color="auto"/>
      </w:divBdr>
    </w:div>
    <w:div w:id="1092045046">
      <w:bodyDiv w:val="1"/>
      <w:marLeft w:val="0"/>
      <w:marRight w:val="0"/>
      <w:marTop w:val="0"/>
      <w:marBottom w:val="0"/>
      <w:divBdr>
        <w:top w:val="none" w:sz="0" w:space="0" w:color="auto"/>
        <w:left w:val="none" w:sz="0" w:space="0" w:color="auto"/>
        <w:bottom w:val="none" w:sz="0" w:space="0" w:color="auto"/>
        <w:right w:val="none" w:sz="0" w:space="0" w:color="auto"/>
      </w:divBdr>
    </w:div>
    <w:div w:id="1092163890">
      <w:bodyDiv w:val="1"/>
      <w:marLeft w:val="0"/>
      <w:marRight w:val="0"/>
      <w:marTop w:val="0"/>
      <w:marBottom w:val="0"/>
      <w:divBdr>
        <w:top w:val="none" w:sz="0" w:space="0" w:color="auto"/>
        <w:left w:val="none" w:sz="0" w:space="0" w:color="auto"/>
        <w:bottom w:val="none" w:sz="0" w:space="0" w:color="auto"/>
        <w:right w:val="none" w:sz="0" w:space="0" w:color="auto"/>
      </w:divBdr>
    </w:div>
    <w:div w:id="1092167096">
      <w:bodyDiv w:val="1"/>
      <w:marLeft w:val="0"/>
      <w:marRight w:val="0"/>
      <w:marTop w:val="0"/>
      <w:marBottom w:val="0"/>
      <w:divBdr>
        <w:top w:val="none" w:sz="0" w:space="0" w:color="auto"/>
        <w:left w:val="none" w:sz="0" w:space="0" w:color="auto"/>
        <w:bottom w:val="none" w:sz="0" w:space="0" w:color="auto"/>
        <w:right w:val="none" w:sz="0" w:space="0" w:color="auto"/>
      </w:divBdr>
    </w:div>
    <w:div w:id="1092513531">
      <w:bodyDiv w:val="1"/>
      <w:marLeft w:val="0"/>
      <w:marRight w:val="0"/>
      <w:marTop w:val="0"/>
      <w:marBottom w:val="0"/>
      <w:divBdr>
        <w:top w:val="none" w:sz="0" w:space="0" w:color="auto"/>
        <w:left w:val="none" w:sz="0" w:space="0" w:color="auto"/>
        <w:bottom w:val="none" w:sz="0" w:space="0" w:color="auto"/>
        <w:right w:val="none" w:sz="0" w:space="0" w:color="auto"/>
      </w:divBdr>
    </w:div>
    <w:div w:id="1092892502">
      <w:bodyDiv w:val="1"/>
      <w:marLeft w:val="0"/>
      <w:marRight w:val="0"/>
      <w:marTop w:val="0"/>
      <w:marBottom w:val="0"/>
      <w:divBdr>
        <w:top w:val="none" w:sz="0" w:space="0" w:color="auto"/>
        <w:left w:val="none" w:sz="0" w:space="0" w:color="auto"/>
        <w:bottom w:val="none" w:sz="0" w:space="0" w:color="auto"/>
        <w:right w:val="none" w:sz="0" w:space="0" w:color="auto"/>
      </w:divBdr>
    </w:div>
    <w:div w:id="1092898916">
      <w:bodyDiv w:val="1"/>
      <w:marLeft w:val="0"/>
      <w:marRight w:val="0"/>
      <w:marTop w:val="0"/>
      <w:marBottom w:val="0"/>
      <w:divBdr>
        <w:top w:val="none" w:sz="0" w:space="0" w:color="auto"/>
        <w:left w:val="none" w:sz="0" w:space="0" w:color="auto"/>
        <w:bottom w:val="none" w:sz="0" w:space="0" w:color="auto"/>
        <w:right w:val="none" w:sz="0" w:space="0" w:color="auto"/>
      </w:divBdr>
    </w:div>
    <w:div w:id="1093084200">
      <w:bodyDiv w:val="1"/>
      <w:marLeft w:val="0"/>
      <w:marRight w:val="0"/>
      <w:marTop w:val="0"/>
      <w:marBottom w:val="0"/>
      <w:divBdr>
        <w:top w:val="none" w:sz="0" w:space="0" w:color="auto"/>
        <w:left w:val="none" w:sz="0" w:space="0" w:color="auto"/>
        <w:bottom w:val="none" w:sz="0" w:space="0" w:color="auto"/>
        <w:right w:val="none" w:sz="0" w:space="0" w:color="auto"/>
      </w:divBdr>
    </w:div>
    <w:div w:id="1093163402">
      <w:bodyDiv w:val="1"/>
      <w:marLeft w:val="0"/>
      <w:marRight w:val="0"/>
      <w:marTop w:val="0"/>
      <w:marBottom w:val="0"/>
      <w:divBdr>
        <w:top w:val="none" w:sz="0" w:space="0" w:color="auto"/>
        <w:left w:val="none" w:sz="0" w:space="0" w:color="auto"/>
        <w:bottom w:val="none" w:sz="0" w:space="0" w:color="auto"/>
        <w:right w:val="none" w:sz="0" w:space="0" w:color="auto"/>
      </w:divBdr>
    </w:div>
    <w:div w:id="1093210001">
      <w:bodyDiv w:val="1"/>
      <w:marLeft w:val="0"/>
      <w:marRight w:val="0"/>
      <w:marTop w:val="0"/>
      <w:marBottom w:val="0"/>
      <w:divBdr>
        <w:top w:val="none" w:sz="0" w:space="0" w:color="auto"/>
        <w:left w:val="none" w:sz="0" w:space="0" w:color="auto"/>
        <w:bottom w:val="none" w:sz="0" w:space="0" w:color="auto"/>
        <w:right w:val="none" w:sz="0" w:space="0" w:color="auto"/>
      </w:divBdr>
    </w:div>
    <w:div w:id="1093235050">
      <w:bodyDiv w:val="1"/>
      <w:marLeft w:val="0"/>
      <w:marRight w:val="0"/>
      <w:marTop w:val="0"/>
      <w:marBottom w:val="0"/>
      <w:divBdr>
        <w:top w:val="none" w:sz="0" w:space="0" w:color="auto"/>
        <w:left w:val="none" w:sz="0" w:space="0" w:color="auto"/>
        <w:bottom w:val="none" w:sz="0" w:space="0" w:color="auto"/>
        <w:right w:val="none" w:sz="0" w:space="0" w:color="auto"/>
      </w:divBdr>
    </w:div>
    <w:div w:id="1093358799">
      <w:bodyDiv w:val="1"/>
      <w:marLeft w:val="0"/>
      <w:marRight w:val="0"/>
      <w:marTop w:val="0"/>
      <w:marBottom w:val="0"/>
      <w:divBdr>
        <w:top w:val="none" w:sz="0" w:space="0" w:color="auto"/>
        <w:left w:val="none" w:sz="0" w:space="0" w:color="auto"/>
        <w:bottom w:val="none" w:sz="0" w:space="0" w:color="auto"/>
        <w:right w:val="none" w:sz="0" w:space="0" w:color="auto"/>
      </w:divBdr>
    </w:div>
    <w:div w:id="1093696837">
      <w:bodyDiv w:val="1"/>
      <w:marLeft w:val="0"/>
      <w:marRight w:val="0"/>
      <w:marTop w:val="0"/>
      <w:marBottom w:val="0"/>
      <w:divBdr>
        <w:top w:val="none" w:sz="0" w:space="0" w:color="auto"/>
        <w:left w:val="none" w:sz="0" w:space="0" w:color="auto"/>
        <w:bottom w:val="none" w:sz="0" w:space="0" w:color="auto"/>
        <w:right w:val="none" w:sz="0" w:space="0" w:color="auto"/>
      </w:divBdr>
    </w:div>
    <w:div w:id="1093937611">
      <w:bodyDiv w:val="1"/>
      <w:marLeft w:val="0"/>
      <w:marRight w:val="0"/>
      <w:marTop w:val="0"/>
      <w:marBottom w:val="0"/>
      <w:divBdr>
        <w:top w:val="none" w:sz="0" w:space="0" w:color="auto"/>
        <w:left w:val="none" w:sz="0" w:space="0" w:color="auto"/>
        <w:bottom w:val="none" w:sz="0" w:space="0" w:color="auto"/>
        <w:right w:val="none" w:sz="0" w:space="0" w:color="auto"/>
      </w:divBdr>
    </w:div>
    <w:div w:id="1094131388">
      <w:bodyDiv w:val="1"/>
      <w:marLeft w:val="0"/>
      <w:marRight w:val="0"/>
      <w:marTop w:val="0"/>
      <w:marBottom w:val="0"/>
      <w:divBdr>
        <w:top w:val="none" w:sz="0" w:space="0" w:color="auto"/>
        <w:left w:val="none" w:sz="0" w:space="0" w:color="auto"/>
        <w:bottom w:val="none" w:sz="0" w:space="0" w:color="auto"/>
        <w:right w:val="none" w:sz="0" w:space="0" w:color="auto"/>
      </w:divBdr>
    </w:div>
    <w:div w:id="1094278867">
      <w:bodyDiv w:val="1"/>
      <w:marLeft w:val="0"/>
      <w:marRight w:val="0"/>
      <w:marTop w:val="0"/>
      <w:marBottom w:val="0"/>
      <w:divBdr>
        <w:top w:val="none" w:sz="0" w:space="0" w:color="auto"/>
        <w:left w:val="none" w:sz="0" w:space="0" w:color="auto"/>
        <w:bottom w:val="none" w:sz="0" w:space="0" w:color="auto"/>
        <w:right w:val="none" w:sz="0" w:space="0" w:color="auto"/>
      </w:divBdr>
    </w:div>
    <w:div w:id="1094280793">
      <w:bodyDiv w:val="1"/>
      <w:marLeft w:val="0"/>
      <w:marRight w:val="0"/>
      <w:marTop w:val="0"/>
      <w:marBottom w:val="0"/>
      <w:divBdr>
        <w:top w:val="none" w:sz="0" w:space="0" w:color="auto"/>
        <w:left w:val="none" w:sz="0" w:space="0" w:color="auto"/>
        <w:bottom w:val="none" w:sz="0" w:space="0" w:color="auto"/>
        <w:right w:val="none" w:sz="0" w:space="0" w:color="auto"/>
      </w:divBdr>
    </w:div>
    <w:div w:id="1094402941">
      <w:bodyDiv w:val="1"/>
      <w:marLeft w:val="0"/>
      <w:marRight w:val="0"/>
      <w:marTop w:val="0"/>
      <w:marBottom w:val="0"/>
      <w:divBdr>
        <w:top w:val="none" w:sz="0" w:space="0" w:color="auto"/>
        <w:left w:val="none" w:sz="0" w:space="0" w:color="auto"/>
        <w:bottom w:val="none" w:sz="0" w:space="0" w:color="auto"/>
        <w:right w:val="none" w:sz="0" w:space="0" w:color="auto"/>
      </w:divBdr>
    </w:div>
    <w:div w:id="1094589812">
      <w:bodyDiv w:val="1"/>
      <w:marLeft w:val="0"/>
      <w:marRight w:val="0"/>
      <w:marTop w:val="0"/>
      <w:marBottom w:val="0"/>
      <w:divBdr>
        <w:top w:val="none" w:sz="0" w:space="0" w:color="auto"/>
        <w:left w:val="none" w:sz="0" w:space="0" w:color="auto"/>
        <w:bottom w:val="none" w:sz="0" w:space="0" w:color="auto"/>
        <w:right w:val="none" w:sz="0" w:space="0" w:color="auto"/>
      </w:divBdr>
    </w:div>
    <w:div w:id="1094592417">
      <w:bodyDiv w:val="1"/>
      <w:marLeft w:val="0"/>
      <w:marRight w:val="0"/>
      <w:marTop w:val="0"/>
      <w:marBottom w:val="0"/>
      <w:divBdr>
        <w:top w:val="none" w:sz="0" w:space="0" w:color="auto"/>
        <w:left w:val="none" w:sz="0" w:space="0" w:color="auto"/>
        <w:bottom w:val="none" w:sz="0" w:space="0" w:color="auto"/>
        <w:right w:val="none" w:sz="0" w:space="0" w:color="auto"/>
      </w:divBdr>
    </w:div>
    <w:div w:id="1094667028">
      <w:bodyDiv w:val="1"/>
      <w:marLeft w:val="0"/>
      <w:marRight w:val="0"/>
      <w:marTop w:val="0"/>
      <w:marBottom w:val="0"/>
      <w:divBdr>
        <w:top w:val="none" w:sz="0" w:space="0" w:color="auto"/>
        <w:left w:val="none" w:sz="0" w:space="0" w:color="auto"/>
        <w:bottom w:val="none" w:sz="0" w:space="0" w:color="auto"/>
        <w:right w:val="none" w:sz="0" w:space="0" w:color="auto"/>
      </w:divBdr>
    </w:div>
    <w:div w:id="1094863866">
      <w:bodyDiv w:val="1"/>
      <w:marLeft w:val="0"/>
      <w:marRight w:val="0"/>
      <w:marTop w:val="0"/>
      <w:marBottom w:val="0"/>
      <w:divBdr>
        <w:top w:val="none" w:sz="0" w:space="0" w:color="auto"/>
        <w:left w:val="none" w:sz="0" w:space="0" w:color="auto"/>
        <w:bottom w:val="none" w:sz="0" w:space="0" w:color="auto"/>
        <w:right w:val="none" w:sz="0" w:space="0" w:color="auto"/>
      </w:divBdr>
    </w:div>
    <w:div w:id="1094977997">
      <w:bodyDiv w:val="1"/>
      <w:marLeft w:val="0"/>
      <w:marRight w:val="0"/>
      <w:marTop w:val="0"/>
      <w:marBottom w:val="0"/>
      <w:divBdr>
        <w:top w:val="none" w:sz="0" w:space="0" w:color="auto"/>
        <w:left w:val="none" w:sz="0" w:space="0" w:color="auto"/>
        <w:bottom w:val="none" w:sz="0" w:space="0" w:color="auto"/>
        <w:right w:val="none" w:sz="0" w:space="0" w:color="auto"/>
      </w:divBdr>
    </w:div>
    <w:div w:id="1095173782">
      <w:bodyDiv w:val="1"/>
      <w:marLeft w:val="0"/>
      <w:marRight w:val="0"/>
      <w:marTop w:val="0"/>
      <w:marBottom w:val="0"/>
      <w:divBdr>
        <w:top w:val="none" w:sz="0" w:space="0" w:color="auto"/>
        <w:left w:val="none" w:sz="0" w:space="0" w:color="auto"/>
        <w:bottom w:val="none" w:sz="0" w:space="0" w:color="auto"/>
        <w:right w:val="none" w:sz="0" w:space="0" w:color="auto"/>
      </w:divBdr>
    </w:div>
    <w:div w:id="1095323757">
      <w:bodyDiv w:val="1"/>
      <w:marLeft w:val="0"/>
      <w:marRight w:val="0"/>
      <w:marTop w:val="0"/>
      <w:marBottom w:val="0"/>
      <w:divBdr>
        <w:top w:val="none" w:sz="0" w:space="0" w:color="auto"/>
        <w:left w:val="none" w:sz="0" w:space="0" w:color="auto"/>
        <w:bottom w:val="none" w:sz="0" w:space="0" w:color="auto"/>
        <w:right w:val="none" w:sz="0" w:space="0" w:color="auto"/>
      </w:divBdr>
    </w:div>
    <w:div w:id="1095324061">
      <w:bodyDiv w:val="1"/>
      <w:marLeft w:val="0"/>
      <w:marRight w:val="0"/>
      <w:marTop w:val="0"/>
      <w:marBottom w:val="0"/>
      <w:divBdr>
        <w:top w:val="none" w:sz="0" w:space="0" w:color="auto"/>
        <w:left w:val="none" w:sz="0" w:space="0" w:color="auto"/>
        <w:bottom w:val="none" w:sz="0" w:space="0" w:color="auto"/>
        <w:right w:val="none" w:sz="0" w:space="0" w:color="auto"/>
      </w:divBdr>
    </w:div>
    <w:div w:id="1095369374">
      <w:bodyDiv w:val="1"/>
      <w:marLeft w:val="0"/>
      <w:marRight w:val="0"/>
      <w:marTop w:val="0"/>
      <w:marBottom w:val="0"/>
      <w:divBdr>
        <w:top w:val="none" w:sz="0" w:space="0" w:color="auto"/>
        <w:left w:val="none" w:sz="0" w:space="0" w:color="auto"/>
        <w:bottom w:val="none" w:sz="0" w:space="0" w:color="auto"/>
        <w:right w:val="none" w:sz="0" w:space="0" w:color="auto"/>
      </w:divBdr>
    </w:div>
    <w:div w:id="1095400471">
      <w:bodyDiv w:val="1"/>
      <w:marLeft w:val="0"/>
      <w:marRight w:val="0"/>
      <w:marTop w:val="0"/>
      <w:marBottom w:val="0"/>
      <w:divBdr>
        <w:top w:val="none" w:sz="0" w:space="0" w:color="auto"/>
        <w:left w:val="none" w:sz="0" w:space="0" w:color="auto"/>
        <w:bottom w:val="none" w:sz="0" w:space="0" w:color="auto"/>
        <w:right w:val="none" w:sz="0" w:space="0" w:color="auto"/>
      </w:divBdr>
    </w:div>
    <w:div w:id="1095436934">
      <w:bodyDiv w:val="1"/>
      <w:marLeft w:val="0"/>
      <w:marRight w:val="0"/>
      <w:marTop w:val="0"/>
      <w:marBottom w:val="0"/>
      <w:divBdr>
        <w:top w:val="none" w:sz="0" w:space="0" w:color="auto"/>
        <w:left w:val="none" w:sz="0" w:space="0" w:color="auto"/>
        <w:bottom w:val="none" w:sz="0" w:space="0" w:color="auto"/>
        <w:right w:val="none" w:sz="0" w:space="0" w:color="auto"/>
      </w:divBdr>
    </w:div>
    <w:div w:id="1095438408">
      <w:bodyDiv w:val="1"/>
      <w:marLeft w:val="0"/>
      <w:marRight w:val="0"/>
      <w:marTop w:val="0"/>
      <w:marBottom w:val="0"/>
      <w:divBdr>
        <w:top w:val="none" w:sz="0" w:space="0" w:color="auto"/>
        <w:left w:val="none" w:sz="0" w:space="0" w:color="auto"/>
        <w:bottom w:val="none" w:sz="0" w:space="0" w:color="auto"/>
        <w:right w:val="none" w:sz="0" w:space="0" w:color="auto"/>
      </w:divBdr>
    </w:div>
    <w:div w:id="1095710479">
      <w:bodyDiv w:val="1"/>
      <w:marLeft w:val="0"/>
      <w:marRight w:val="0"/>
      <w:marTop w:val="0"/>
      <w:marBottom w:val="0"/>
      <w:divBdr>
        <w:top w:val="none" w:sz="0" w:space="0" w:color="auto"/>
        <w:left w:val="none" w:sz="0" w:space="0" w:color="auto"/>
        <w:bottom w:val="none" w:sz="0" w:space="0" w:color="auto"/>
        <w:right w:val="none" w:sz="0" w:space="0" w:color="auto"/>
      </w:divBdr>
    </w:div>
    <w:div w:id="1095714242">
      <w:bodyDiv w:val="1"/>
      <w:marLeft w:val="0"/>
      <w:marRight w:val="0"/>
      <w:marTop w:val="0"/>
      <w:marBottom w:val="0"/>
      <w:divBdr>
        <w:top w:val="none" w:sz="0" w:space="0" w:color="auto"/>
        <w:left w:val="none" w:sz="0" w:space="0" w:color="auto"/>
        <w:bottom w:val="none" w:sz="0" w:space="0" w:color="auto"/>
        <w:right w:val="none" w:sz="0" w:space="0" w:color="auto"/>
      </w:divBdr>
    </w:div>
    <w:div w:id="1095783072">
      <w:bodyDiv w:val="1"/>
      <w:marLeft w:val="0"/>
      <w:marRight w:val="0"/>
      <w:marTop w:val="0"/>
      <w:marBottom w:val="0"/>
      <w:divBdr>
        <w:top w:val="none" w:sz="0" w:space="0" w:color="auto"/>
        <w:left w:val="none" w:sz="0" w:space="0" w:color="auto"/>
        <w:bottom w:val="none" w:sz="0" w:space="0" w:color="auto"/>
        <w:right w:val="none" w:sz="0" w:space="0" w:color="auto"/>
      </w:divBdr>
    </w:div>
    <w:div w:id="1095783266">
      <w:bodyDiv w:val="1"/>
      <w:marLeft w:val="0"/>
      <w:marRight w:val="0"/>
      <w:marTop w:val="0"/>
      <w:marBottom w:val="0"/>
      <w:divBdr>
        <w:top w:val="none" w:sz="0" w:space="0" w:color="auto"/>
        <w:left w:val="none" w:sz="0" w:space="0" w:color="auto"/>
        <w:bottom w:val="none" w:sz="0" w:space="0" w:color="auto"/>
        <w:right w:val="none" w:sz="0" w:space="0" w:color="auto"/>
      </w:divBdr>
    </w:div>
    <w:div w:id="1095856914">
      <w:bodyDiv w:val="1"/>
      <w:marLeft w:val="0"/>
      <w:marRight w:val="0"/>
      <w:marTop w:val="0"/>
      <w:marBottom w:val="0"/>
      <w:divBdr>
        <w:top w:val="none" w:sz="0" w:space="0" w:color="auto"/>
        <w:left w:val="none" w:sz="0" w:space="0" w:color="auto"/>
        <w:bottom w:val="none" w:sz="0" w:space="0" w:color="auto"/>
        <w:right w:val="none" w:sz="0" w:space="0" w:color="auto"/>
      </w:divBdr>
    </w:div>
    <w:div w:id="1095975156">
      <w:bodyDiv w:val="1"/>
      <w:marLeft w:val="0"/>
      <w:marRight w:val="0"/>
      <w:marTop w:val="0"/>
      <w:marBottom w:val="0"/>
      <w:divBdr>
        <w:top w:val="none" w:sz="0" w:space="0" w:color="auto"/>
        <w:left w:val="none" w:sz="0" w:space="0" w:color="auto"/>
        <w:bottom w:val="none" w:sz="0" w:space="0" w:color="auto"/>
        <w:right w:val="none" w:sz="0" w:space="0" w:color="auto"/>
      </w:divBdr>
    </w:div>
    <w:div w:id="1095978241">
      <w:bodyDiv w:val="1"/>
      <w:marLeft w:val="0"/>
      <w:marRight w:val="0"/>
      <w:marTop w:val="0"/>
      <w:marBottom w:val="0"/>
      <w:divBdr>
        <w:top w:val="none" w:sz="0" w:space="0" w:color="auto"/>
        <w:left w:val="none" w:sz="0" w:space="0" w:color="auto"/>
        <w:bottom w:val="none" w:sz="0" w:space="0" w:color="auto"/>
        <w:right w:val="none" w:sz="0" w:space="0" w:color="auto"/>
      </w:divBdr>
    </w:div>
    <w:div w:id="1096024992">
      <w:bodyDiv w:val="1"/>
      <w:marLeft w:val="0"/>
      <w:marRight w:val="0"/>
      <w:marTop w:val="0"/>
      <w:marBottom w:val="0"/>
      <w:divBdr>
        <w:top w:val="none" w:sz="0" w:space="0" w:color="auto"/>
        <w:left w:val="none" w:sz="0" w:space="0" w:color="auto"/>
        <w:bottom w:val="none" w:sz="0" w:space="0" w:color="auto"/>
        <w:right w:val="none" w:sz="0" w:space="0" w:color="auto"/>
      </w:divBdr>
    </w:div>
    <w:div w:id="1096287696">
      <w:bodyDiv w:val="1"/>
      <w:marLeft w:val="0"/>
      <w:marRight w:val="0"/>
      <w:marTop w:val="0"/>
      <w:marBottom w:val="0"/>
      <w:divBdr>
        <w:top w:val="none" w:sz="0" w:space="0" w:color="auto"/>
        <w:left w:val="none" w:sz="0" w:space="0" w:color="auto"/>
        <w:bottom w:val="none" w:sz="0" w:space="0" w:color="auto"/>
        <w:right w:val="none" w:sz="0" w:space="0" w:color="auto"/>
      </w:divBdr>
    </w:div>
    <w:div w:id="1096436338">
      <w:bodyDiv w:val="1"/>
      <w:marLeft w:val="0"/>
      <w:marRight w:val="0"/>
      <w:marTop w:val="0"/>
      <w:marBottom w:val="0"/>
      <w:divBdr>
        <w:top w:val="none" w:sz="0" w:space="0" w:color="auto"/>
        <w:left w:val="none" w:sz="0" w:space="0" w:color="auto"/>
        <w:bottom w:val="none" w:sz="0" w:space="0" w:color="auto"/>
        <w:right w:val="none" w:sz="0" w:space="0" w:color="auto"/>
      </w:divBdr>
    </w:div>
    <w:div w:id="1096440159">
      <w:bodyDiv w:val="1"/>
      <w:marLeft w:val="0"/>
      <w:marRight w:val="0"/>
      <w:marTop w:val="0"/>
      <w:marBottom w:val="0"/>
      <w:divBdr>
        <w:top w:val="none" w:sz="0" w:space="0" w:color="auto"/>
        <w:left w:val="none" w:sz="0" w:space="0" w:color="auto"/>
        <w:bottom w:val="none" w:sz="0" w:space="0" w:color="auto"/>
        <w:right w:val="none" w:sz="0" w:space="0" w:color="auto"/>
      </w:divBdr>
    </w:div>
    <w:div w:id="1096680705">
      <w:bodyDiv w:val="1"/>
      <w:marLeft w:val="0"/>
      <w:marRight w:val="0"/>
      <w:marTop w:val="0"/>
      <w:marBottom w:val="0"/>
      <w:divBdr>
        <w:top w:val="none" w:sz="0" w:space="0" w:color="auto"/>
        <w:left w:val="none" w:sz="0" w:space="0" w:color="auto"/>
        <w:bottom w:val="none" w:sz="0" w:space="0" w:color="auto"/>
        <w:right w:val="none" w:sz="0" w:space="0" w:color="auto"/>
      </w:divBdr>
    </w:div>
    <w:div w:id="1097021949">
      <w:bodyDiv w:val="1"/>
      <w:marLeft w:val="0"/>
      <w:marRight w:val="0"/>
      <w:marTop w:val="0"/>
      <w:marBottom w:val="0"/>
      <w:divBdr>
        <w:top w:val="none" w:sz="0" w:space="0" w:color="auto"/>
        <w:left w:val="none" w:sz="0" w:space="0" w:color="auto"/>
        <w:bottom w:val="none" w:sz="0" w:space="0" w:color="auto"/>
        <w:right w:val="none" w:sz="0" w:space="0" w:color="auto"/>
      </w:divBdr>
    </w:div>
    <w:div w:id="1097097108">
      <w:bodyDiv w:val="1"/>
      <w:marLeft w:val="0"/>
      <w:marRight w:val="0"/>
      <w:marTop w:val="0"/>
      <w:marBottom w:val="0"/>
      <w:divBdr>
        <w:top w:val="none" w:sz="0" w:space="0" w:color="auto"/>
        <w:left w:val="none" w:sz="0" w:space="0" w:color="auto"/>
        <w:bottom w:val="none" w:sz="0" w:space="0" w:color="auto"/>
        <w:right w:val="none" w:sz="0" w:space="0" w:color="auto"/>
      </w:divBdr>
    </w:div>
    <w:div w:id="1097140148">
      <w:bodyDiv w:val="1"/>
      <w:marLeft w:val="0"/>
      <w:marRight w:val="0"/>
      <w:marTop w:val="0"/>
      <w:marBottom w:val="0"/>
      <w:divBdr>
        <w:top w:val="none" w:sz="0" w:space="0" w:color="auto"/>
        <w:left w:val="none" w:sz="0" w:space="0" w:color="auto"/>
        <w:bottom w:val="none" w:sz="0" w:space="0" w:color="auto"/>
        <w:right w:val="none" w:sz="0" w:space="0" w:color="auto"/>
      </w:divBdr>
    </w:div>
    <w:div w:id="1097170434">
      <w:bodyDiv w:val="1"/>
      <w:marLeft w:val="0"/>
      <w:marRight w:val="0"/>
      <w:marTop w:val="0"/>
      <w:marBottom w:val="0"/>
      <w:divBdr>
        <w:top w:val="none" w:sz="0" w:space="0" w:color="auto"/>
        <w:left w:val="none" w:sz="0" w:space="0" w:color="auto"/>
        <w:bottom w:val="none" w:sz="0" w:space="0" w:color="auto"/>
        <w:right w:val="none" w:sz="0" w:space="0" w:color="auto"/>
      </w:divBdr>
    </w:div>
    <w:div w:id="1097598103">
      <w:bodyDiv w:val="1"/>
      <w:marLeft w:val="0"/>
      <w:marRight w:val="0"/>
      <w:marTop w:val="0"/>
      <w:marBottom w:val="0"/>
      <w:divBdr>
        <w:top w:val="none" w:sz="0" w:space="0" w:color="auto"/>
        <w:left w:val="none" w:sz="0" w:space="0" w:color="auto"/>
        <w:bottom w:val="none" w:sz="0" w:space="0" w:color="auto"/>
        <w:right w:val="none" w:sz="0" w:space="0" w:color="auto"/>
      </w:divBdr>
    </w:div>
    <w:div w:id="1097602014">
      <w:bodyDiv w:val="1"/>
      <w:marLeft w:val="0"/>
      <w:marRight w:val="0"/>
      <w:marTop w:val="0"/>
      <w:marBottom w:val="0"/>
      <w:divBdr>
        <w:top w:val="none" w:sz="0" w:space="0" w:color="auto"/>
        <w:left w:val="none" w:sz="0" w:space="0" w:color="auto"/>
        <w:bottom w:val="none" w:sz="0" w:space="0" w:color="auto"/>
        <w:right w:val="none" w:sz="0" w:space="0" w:color="auto"/>
      </w:divBdr>
    </w:div>
    <w:div w:id="1097671404">
      <w:bodyDiv w:val="1"/>
      <w:marLeft w:val="0"/>
      <w:marRight w:val="0"/>
      <w:marTop w:val="0"/>
      <w:marBottom w:val="0"/>
      <w:divBdr>
        <w:top w:val="none" w:sz="0" w:space="0" w:color="auto"/>
        <w:left w:val="none" w:sz="0" w:space="0" w:color="auto"/>
        <w:bottom w:val="none" w:sz="0" w:space="0" w:color="auto"/>
        <w:right w:val="none" w:sz="0" w:space="0" w:color="auto"/>
      </w:divBdr>
    </w:div>
    <w:div w:id="1097672337">
      <w:bodyDiv w:val="1"/>
      <w:marLeft w:val="0"/>
      <w:marRight w:val="0"/>
      <w:marTop w:val="0"/>
      <w:marBottom w:val="0"/>
      <w:divBdr>
        <w:top w:val="none" w:sz="0" w:space="0" w:color="auto"/>
        <w:left w:val="none" w:sz="0" w:space="0" w:color="auto"/>
        <w:bottom w:val="none" w:sz="0" w:space="0" w:color="auto"/>
        <w:right w:val="none" w:sz="0" w:space="0" w:color="auto"/>
      </w:divBdr>
    </w:div>
    <w:div w:id="1097675971">
      <w:bodyDiv w:val="1"/>
      <w:marLeft w:val="0"/>
      <w:marRight w:val="0"/>
      <w:marTop w:val="0"/>
      <w:marBottom w:val="0"/>
      <w:divBdr>
        <w:top w:val="none" w:sz="0" w:space="0" w:color="auto"/>
        <w:left w:val="none" w:sz="0" w:space="0" w:color="auto"/>
        <w:bottom w:val="none" w:sz="0" w:space="0" w:color="auto"/>
        <w:right w:val="none" w:sz="0" w:space="0" w:color="auto"/>
      </w:divBdr>
    </w:div>
    <w:div w:id="1097865760">
      <w:bodyDiv w:val="1"/>
      <w:marLeft w:val="0"/>
      <w:marRight w:val="0"/>
      <w:marTop w:val="0"/>
      <w:marBottom w:val="0"/>
      <w:divBdr>
        <w:top w:val="none" w:sz="0" w:space="0" w:color="auto"/>
        <w:left w:val="none" w:sz="0" w:space="0" w:color="auto"/>
        <w:bottom w:val="none" w:sz="0" w:space="0" w:color="auto"/>
        <w:right w:val="none" w:sz="0" w:space="0" w:color="auto"/>
      </w:divBdr>
    </w:div>
    <w:div w:id="1097869181">
      <w:bodyDiv w:val="1"/>
      <w:marLeft w:val="0"/>
      <w:marRight w:val="0"/>
      <w:marTop w:val="0"/>
      <w:marBottom w:val="0"/>
      <w:divBdr>
        <w:top w:val="none" w:sz="0" w:space="0" w:color="auto"/>
        <w:left w:val="none" w:sz="0" w:space="0" w:color="auto"/>
        <w:bottom w:val="none" w:sz="0" w:space="0" w:color="auto"/>
        <w:right w:val="none" w:sz="0" w:space="0" w:color="auto"/>
      </w:divBdr>
    </w:div>
    <w:div w:id="1097990595">
      <w:bodyDiv w:val="1"/>
      <w:marLeft w:val="0"/>
      <w:marRight w:val="0"/>
      <w:marTop w:val="0"/>
      <w:marBottom w:val="0"/>
      <w:divBdr>
        <w:top w:val="none" w:sz="0" w:space="0" w:color="auto"/>
        <w:left w:val="none" w:sz="0" w:space="0" w:color="auto"/>
        <w:bottom w:val="none" w:sz="0" w:space="0" w:color="auto"/>
        <w:right w:val="none" w:sz="0" w:space="0" w:color="auto"/>
      </w:divBdr>
    </w:div>
    <w:div w:id="1098216418">
      <w:bodyDiv w:val="1"/>
      <w:marLeft w:val="0"/>
      <w:marRight w:val="0"/>
      <w:marTop w:val="0"/>
      <w:marBottom w:val="0"/>
      <w:divBdr>
        <w:top w:val="none" w:sz="0" w:space="0" w:color="auto"/>
        <w:left w:val="none" w:sz="0" w:space="0" w:color="auto"/>
        <w:bottom w:val="none" w:sz="0" w:space="0" w:color="auto"/>
        <w:right w:val="none" w:sz="0" w:space="0" w:color="auto"/>
      </w:divBdr>
    </w:div>
    <w:div w:id="1098254098">
      <w:bodyDiv w:val="1"/>
      <w:marLeft w:val="0"/>
      <w:marRight w:val="0"/>
      <w:marTop w:val="0"/>
      <w:marBottom w:val="0"/>
      <w:divBdr>
        <w:top w:val="none" w:sz="0" w:space="0" w:color="auto"/>
        <w:left w:val="none" w:sz="0" w:space="0" w:color="auto"/>
        <w:bottom w:val="none" w:sz="0" w:space="0" w:color="auto"/>
        <w:right w:val="none" w:sz="0" w:space="0" w:color="auto"/>
      </w:divBdr>
    </w:div>
    <w:div w:id="1098336049">
      <w:bodyDiv w:val="1"/>
      <w:marLeft w:val="0"/>
      <w:marRight w:val="0"/>
      <w:marTop w:val="0"/>
      <w:marBottom w:val="0"/>
      <w:divBdr>
        <w:top w:val="none" w:sz="0" w:space="0" w:color="auto"/>
        <w:left w:val="none" w:sz="0" w:space="0" w:color="auto"/>
        <w:bottom w:val="none" w:sz="0" w:space="0" w:color="auto"/>
        <w:right w:val="none" w:sz="0" w:space="0" w:color="auto"/>
      </w:divBdr>
    </w:div>
    <w:div w:id="1098408762">
      <w:bodyDiv w:val="1"/>
      <w:marLeft w:val="0"/>
      <w:marRight w:val="0"/>
      <w:marTop w:val="0"/>
      <w:marBottom w:val="0"/>
      <w:divBdr>
        <w:top w:val="none" w:sz="0" w:space="0" w:color="auto"/>
        <w:left w:val="none" w:sz="0" w:space="0" w:color="auto"/>
        <w:bottom w:val="none" w:sz="0" w:space="0" w:color="auto"/>
        <w:right w:val="none" w:sz="0" w:space="0" w:color="auto"/>
      </w:divBdr>
    </w:div>
    <w:div w:id="1098527772">
      <w:bodyDiv w:val="1"/>
      <w:marLeft w:val="0"/>
      <w:marRight w:val="0"/>
      <w:marTop w:val="0"/>
      <w:marBottom w:val="0"/>
      <w:divBdr>
        <w:top w:val="none" w:sz="0" w:space="0" w:color="auto"/>
        <w:left w:val="none" w:sz="0" w:space="0" w:color="auto"/>
        <w:bottom w:val="none" w:sz="0" w:space="0" w:color="auto"/>
        <w:right w:val="none" w:sz="0" w:space="0" w:color="auto"/>
      </w:divBdr>
    </w:div>
    <w:div w:id="1098596471">
      <w:bodyDiv w:val="1"/>
      <w:marLeft w:val="0"/>
      <w:marRight w:val="0"/>
      <w:marTop w:val="0"/>
      <w:marBottom w:val="0"/>
      <w:divBdr>
        <w:top w:val="none" w:sz="0" w:space="0" w:color="auto"/>
        <w:left w:val="none" w:sz="0" w:space="0" w:color="auto"/>
        <w:bottom w:val="none" w:sz="0" w:space="0" w:color="auto"/>
        <w:right w:val="none" w:sz="0" w:space="0" w:color="auto"/>
      </w:divBdr>
    </w:div>
    <w:div w:id="1098675613">
      <w:bodyDiv w:val="1"/>
      <w:marLeft w:val="0"/>
      <w:marRight w:val="0"/>
      <w:marTop w:val="0"/>
      <w:marBottom w:val="0"/>
      <w:divBdr>
        <w:top w:val="none" w:sz="0" w:space="0" w:color="auto"/>
        <w:left w:val="none" w:sz="0" w:space="0" w:color="auto"/>
        <w:bottom w:val="none" w:sz="0" w:space="0" w:color="auto"/>
        <w:right w:val="none" w:sz="0" w:space="0" w:color="auto"/>
      </w:divBdr>
    </w:div>
    <w:div w:id="1098677661">
      <w:bodyDiv w:val="1"/>
      <w:marLeft w:val="0"/>
      <w:marRight w:val="0"/>
      <w:marTop w:val="0"/>
      <w:marBottom w:val="0"/>
      <w:divBdr>
        <w:top w:val="none" w:sz="0" w:space="0" w:color="auto"/>
        <w:left w:val="none" w:sz="0" w:space="0" w:color="auto"/>
        <w:bottom w:val="none" w:sz="0" w:space="0" w:color="auto"/>
        <w:right w:val="none" w:sz="0" w:space="0" w:color="auto"/>
      </w:divBdr>
    </w:div>
    <w:div w:id="1098792943">
      <w:bodyDiv w:val="1"/>
      <w:marLeft w:val="0"/>
      <w:marRight w:val="0"/>
      <w:marTop w:val="0"/>
      <w:marBottom w:val="0"/>
      <w:divBdr>
        <w:top w:val="none" w:sz="0" w:space="0" w:color="auto"/>
        <w:left w:val="none" w:sz="0" w:space="0" w:color="auto"/>
        <w:bottom w:val="none" w:sz="0" w:space="0" w:color="auto"/>
        <w:right w:val="none" w:sz="0" w:space="0" w:color="auto"/>
      </w:divBdr>
    </w:div>
    <w:div w:id="1098796623">
      <w:bodyDiv w:val="1"/>
      <w:marLeft w:val="0"/>
      <w:marRight w:val="0"/>
      <w:marTop w:val="0"/>
      <w:marBottom w:val="0"/>
      <w:divBdr>
        <w:top w:val="none" w:sz="0" w:space="0" w:color="auto"/>
        <w:left w:val="none" w:sz="0" w:space="0" w:color="auto"/>
        <w:bottom w:val="none" w:sz="0" w:space="0" w:color="auto"/>
        <w:right w:val="none" w:sz="0" w:space="0" w:color="auto"/>
      </w:divBdr>
    </w:div>
    <w:div w:id="1098989452">
      <w:bodyDiv w:val="1"/>
      <w:marLeft w:val="0"/>
      <w:marRight w:val="0"/>
      <w:marTop w:val="0"/>
      <w:marBottom w:val="0"/>
      <w:divBdr>
        <w:top w:val="none" w:sz="0" w:space="0" w:color="auto"/>
        <w:left w:val="none" w:sz="0" w:space="0" w:color="auto"/>
        <w:bottom w:val="none" w:sz="0" w:space="0" w:color="auto"/>
        <w:right w:val="none" w:sz="0" w:space="0" w:color="auto"/>
      </w:divBdr>
    </w:div>
    <w:div w:id="1099066659">
      <w:bodyDiv w:val="1"/>
      <w:marLeft w:val="0"/>
      <w:marRight w:val="0"/>
      <w:marTop w:val="0"/>
      <w:marBottom w:val="0"/>
      <w:divBdr>
        <w:top w:val="none" w:sz="0" w:space="0" w:color="auto"/>
        <w:left w:val="none" w:sz="0" w:space="0" w:color="auto"/>
        <w:bottom w:val="none" w:sz="0" w:space="0" w:color="auto"/>
        <w:right w:val="none" w:sz="0" w:space="0" w:color="auto"/>
      </w:divBdr>
    </w:div>
    <w:div w:id="1099179271">
      <w:bodyDiv w:val="1"/>
      <w:marLeft w:val="0"/>
      <w:marRight w:val="0"/>
      <w:marTop w:val="0"/>
      <w:marBottom w:val="0"/>
      <w:divBdr>
        <w:top w:val="none" w:sz="0" w:space="0" w:color="auto"/>
        <w:left w:val="none" w:sz="0" w:space="0" w:color="auto"/>
        <w:bottom w:val="none" w:sz="0" w:space="0" w:color="auto"/>
        <w:right w:val="none" w:sz="0" w:space="0" w:color="auto"/>
      </w:divBdr>
    </w:div>
    <w:div w:id="1099184446">
      <w:bodyDiv w:val="1"/>
      <w:marLeft w:val="0"/>
      <w:marRight w:val="0"/>
      <w:marTop w:val="0"/>
      <w:marBottom w:val="0"/>
      <w:divBdr>
        <w:top w:val="none" w:sz="0" w:space="0" w:color="auto"/>
        <w:left w:val="none" w:sz="0" w:space="0" w:color="auto"/>
        <w:bottom w:val="none" w:sz="0" w:space="0" w:color="auto"/>
        <w:right w:val="none" w:sz="0" w:space="0" w:color="auto"/>
      </w:divBdr>
    </w:div>
    <w:div w:id="1099255169">
      <w:bodyDiv w:val="1"/>
      <w:marLeft w:val="0"/>
      <w:marRight w:val="0"/>
      <w:marTop w:val="0"/>
      <w:marBottom w:val="0"/>
      <w:divBdr>
        <w:top w:val="none" w:sz="0" w:space="0" w:color="auto"/>
        <w:left w:val="none" w:sz="0" w:space="0" w:color="auto"/>
        <w:bottom w:val="none" w:sz="0" w:space="0" w:color="auto"/>
        <w:right w:val="none" w:sz="0" w:space="0" w:color="auto"/>
      </w:divBdr>
    </w:div>
    <w:div w:id="1099374542">
      <w:bodyDiv w:val="1"/>
      <w:marLeft w:val="0"/>
      <w:marRight w:val="0"/>
      <w:marTop w:val="0"/>
      <w:marBottom w:val="0"/>
      <w:divBdr>
        <w:top w:val="none" w:sz="0" w:space="0" w:color="auto"/>
        <w:left w:val="none" w:sz="0" w:space="0" w:color="auto"/>
        <w:bottom w:val="none" w:sz="0" w:space="0" w:color="auto"/>
        <w:right w:val="none" w:sz="0" w:space="0" w:color="auto"/>
      </w:divBdr>
    </w:div>
    <w:div w:id="1099595022">
      <w:bodyDiv w:val="1"/>
      <w:marLeft w:val="0"/>
      <w:marRight w:val="0"/>
      <w:marTop w:val="0"/>
      <w:marBottom w:val="0"/>
      <w:divBdr>
        <w:top w:val="none" w:sz="0" w:space="0" w:color="auto"/>
        <w:left w:val="none" w:sz="0" w:space="0" w:color="auto"/>
        <w:bottom w:val="none" w:sz="0" w:space="0" w:color="auto"/>
        <w:right w:val="none" w:sz="0" w:space="0" w:color="auto"/>
      </w:divBdr>
    </w:div>
    <w:div w:id="1099761782">
      <w:bodyDiv w:val="1"/>
      <w:marLeft w:val="0"/>
      <w:marRight w:val="0"/>
      <w:marTop w:val="0"/>
      <w:marBottom w:val="0"/>
      <w:divBdr>
        <w:top w:val="none" w:sz="0" w:space="0" w:color="auto"/>
        <w:left w:val="none" w:sz="0" w:space="0" w:color="auto"/>
        <w:bottom w:val="none" w:sz="0" w:space="0" w:color="auto"/>
        <w:right w:val="none" w:sz="0" w:space="0" w:color="auto"/>
      </w:divBdr>
    </w:div>
    <w:div w:id="1100223882">
      <w:bodyDiv w:val="1"/>
      <w:marLeft w:val="0"/>
      <w:marRight w:val="0"/>
      <w:marTop w:val="0"/>
      <w:marBottom w:val="0"/>
      <w:divBdr>
        <w:top w:val="none" w:sz="0" w:space="0" w:color="auto"/>
        <w:left w:val="none" w:sz="0" w:space="0" w:color="auto"/>
        <w:bottom w:val="none" w:sz="0" w:space="0" w:color="auto"/>
        <w:right w:val="none" w:sz="0" w:space="0" w:color="auto"/>
      </w:divBdr>
    </w:div>
    <w:div w:id="1100561397">
      <w:bodyDiv w:val="1"/>
      <w:marLeft w:val="0"/>
      <w:marRight w:val="0"/>
      <w:marTop w:val="0"/>
      <w:marBottom w:val="0"/>
      <w:divBdr>
        <w:top w:val="none" w:sz="0" w:space="0" w:color="auto"/>
        <w:left w:val="none" w:sz="0" w:space="0" w:color="auto"/>
        <w:bottom w:val="none" w:sz="0" w:space="0" w:color="auto"/>
        <w:right w:val="none" w:sz="0" w:space="0" w:color="auto"/>
      </w:divBdr>
    </w:div>
    <w:div w:id="1100564038">
      <w:bodyDiv w:val="1"/>
      <w:marLeft w:val="0"/>
      <w:marRight w:val="0"/>
      <w:marTop w:val="0"/>
      <w:marBottom w:val="0"/>
      <w:divBdr>
        <w:top w:val="none" w:sz="0" w:space="0" w:color="auto"/>
        <w:left w:val="none" w:sz="0" w:space="0" w:color="auto"/>
        <w:bottom w:val="none" w:sz="0" w:space="0" w:color="auto"/>
        <w:right w:val="none" w:sz="0" w:space="0" w:color="auto"/>
      </w:divBdr>
    </w:div>
    <w:div w:id="1100638313">
      <w:bodyDiv w:val="1"/>
      <w:marLeft w:val="0"/>
      <w:marRight w:val="0"/>
      <w:marTop w:val="0"/>
      <w:marBottom w:val="0"/>
      <w:divBdr>
        <w:top w:val="none" w:sz="0" w:space="0" w:color="auto"/>
        <w:left w:val="none" w:sz="0" w:space="0" w:color="auto"/>
        <w:bottom w:val="none" w:sz="0" w:space="0" w:color="auto"/>
        <w:right w:val="none" w:sz="0" w:space="0" w:color="auto"/>
      </w:divBdr>
    </w:div>
    <w:div w:id="1100642863">
      <w:bodyDiv w:val="1"/>
      <w:marLeft w:val="0"/>
      <w:marRight w:val="0"/>
      <w:marTop w:val="0"/>
      <w:marBottom w:val="0"/>
      <w:divBdr>
        <w:top w:val="none" w:sz="0" w:space="0" w:color="auto"/>
        <w:left w:val="none" w:sz="0" w:space="0" w:color="auto"/>
        <w:bottom w:val="none" w:sz="0" w:space="0" w:color="auto"/>
        <w:right w:val="none" w:sz="0" w:space="0" w:color="auto"/>
      </w:divBdr>
    </w:div>
    <w:div w:id="1100679438">
      <w:bodyDiv w:val="1"/>
      <w:marLeft w:val="0"/>
      <w:marRight w:val="0"/>
      <w:marTop w:val="0"/>
      <w:marBottom w:val="0"/>
      <w:divBdr>
        <w:top w:val="none" w:sz="0" w:space="0" w:color="auto"/>
        <w:left w:val="none" w:sz="0" w:space="0" w:color="auto"/>
        <w:bottom w:val="none" w:sz="0" w:space="0" w:color="auto"/>
        <w:right w:val="none" w:sz="0" w:space="0" w:color="auto"/>
      </w:divBdr>
    </w:div>
    <w:div w:id="1100947791">
      <w:bodyDiv w:val="1"/>
      <w:marLeft w:val="0"/>
      <w:marRight w:val="0"/>
      <w:marTop w:val="0"/>
      <w:marBottom w:val="0"/>
      <w:divBdr>
        <w:top w:val="none" w:sz="0" w:space="0" w:color="auto"/>
        <w:left w:val="none" w:sz="0" w:space="0" w:color="auto"/>
        <w:bottom w:val="none" w:sz="0" w:space="0" w:color="auto"/>
        <w:right w:val="none" w:sz="0" w:space="0" w:color="auto"/>
      </w:divBdr>
    </w:div>
    <w:div w:id="1101218113">
      <w:bodyDiv w:val="1"/>
      <w:marLeft w:val="0"/>
      <w:marRight w:val="0"/>
      <w:marTop w:val="0"/>
      <w:marBottom w:val="0"/>
      <w:divBdr>
        <w:top w:val="none" w:sz="0" w:space="0" w:color="auto"/>
        <w:left w:val="none" w:sz="0" w:space="0" w:color="auto"/>
        <w:bottom w:val="none" w:sz="0" w:space="0" w:color="auto"/>
        <w:right w:val="none" w:sz="0" w:space="0" w:color="auto"/>
      </w:divBdr>
    </w:div>
    <w:div w:id="1101294239">
      <w:bodyDiv w:val="1"/>
      <w:marLeft w:val="0"/>
      <w:marRight w:val="0"/>
      <w:marTop w:val="0"/>
      <w:marBottom w:val="0"/>
      <w:divBdr>
        <w:top w:val="none" w:sz="0" w:space="0" w:color="auto"/>
        <w:left w:val="none" w:sz="0" w:space="0" w:color="auto"/>
        <w:bottom w:val="none" w:sz="0" w:space="0" w:color="auto"/>
        <w:right w:val="none" w:sz="0" w:space="0" w:color="auto"/>
      </w:divBdr>
    </w:div>
    <w:div w:id="1101296752">
      <w:bodyDiv w:val="1"/>
      <w:marLeft w:val="0"/>
      <w:marRight w:val="0"/>
      <w:marTop w:val="0"/>
      <w:marBottom w:val="0"/>
      <w:divBdr>
        <w:top w:val="none" w:sz="0" w:space="0" w:color="auto"/>
        <w:left w:val="none" w:sz="0" w:space="0" w:color="auto"/>
        <w:bottom w:val="none" w:sz="0" w:space="0" w:color="auto"/>
        <w:right w:val="none" w:sz="0" w:space="0" w:color="auto"/>
      </w:divBdr>
    </w:div>
    <w:div w:id="1101412956">
      <w:bodyDiv w:val="1"/>
      <w:marLeft w:val="0"/>
      <w:marRight w:val="0"/>
      <w:marTop w:val="0"/>
      <w:marBottom w:val="0"/>
      <w:divBdr>
        <w:top w:val="none" w:sz="0" w:space="0" w:color="auto"/>
        <w:left w:val="none" w:sz="0" w:space="0" w:color="auto"/>
        <w:bottom w:val="none" w:sz="0" w:space="0" w:color="auto"/>
        <w:right w:val="none" w:sz="0" w:space="0" w:color="auto"/>
      </w:divBdr>
    </w:div>
    <w:div w:id="1101491572">
      <w:bodyDiv w:val="1"/>
      <w:marLeft w:val="0"/>
      <w:marRight w:val="0"/>
      <w:marTop w:val="0"/>
      <w:marBottom w:val="0"/>
      <w:divBdr>
        <w:top w:val="none" w:sz="0" w:space="0" w:color="auto"/>
        <w:left w:val="none" w:sz="0" w:space="0" w:color="auto"/>
        <w:bottom w:val="none" w:sz="0" w:space="0" w:color="auto"/>
        <w:right w:val="none" w:sz="0" w:space="0" w:color="auto"/>
      </w:divBdr>
    </w:div>
    <w:div w:id="1101532725">
      <w:bodyDiv w:val="1"/>
      <w:marLeft w:val="0"/>
      <w:marRight w:val="0"/>
      <w:marTop w:val="0"/>
      <w:marBottom w:val="0"/>
      <w:divBdr>
        <w:top w:val="none" w:sz="0" w:space="0" w:color="auto"/>
        <w:left w:val="none" w:sz="0" w:space="0" w:color="auto"/>
        <w:bottom w:val="none" w:sz="0" w:space="0" w:color="auto"/>
        <w:right w:val="none" w:sz="0" w:space="0" w:color="auto"/>
      </w:divBdr>
    </w:div>
    <w:div w:id="1101605176">
      <w:bodyDiv w:val="1"/>
      <w:marLeft w:val="0"/>
      <w:marRight w:val="0"/>
      <w:marTop w:val="0"/>
      <w:marBottom w:val="0"/>
      <w:divBdr>
        <w:top w:val="none" w:sz="0" w:space="0" w:color="auto"/>
        <w:left w:val="none" w:sz="0" w:space="0" w:color="auto"/>
        <w:bottom w:val="none" w:sz="0" w:space="0" w:color="auto"/>
        <w:right w:val="none" w:sz="0" w:space="0" w:color="auto"/>
      </w:divBdr>
    </w:div>
    <w:div w:id="1101680441">
      <w:bodyDiv w:val="1"/>
      <w:marLeft w:val="0"/>
      <w:marRight w:val="0"/>
      <w:marTop w:val="0"/>
      <w:marBottom w:val="0"/>
      <w:divBdr>
        <w:top w:val="none" w:sz="0" w:space="0" w:color="auto"/>
        <w:left w:val="none" w:sz="0" w:space="0" w:color="auto"/>
        <w:bottom w:val="none" w:sz="0" w:space="0" w:color="auto"/>
        <w:right w:val="none" w:sz="0" w:space="0" w:color="auto"/>
      </w:divBdr>
    </w:div>
    <w:div w:id="1101799381">
      <w:bodyDiv w:val="1"/>
      <w:marLeft w:val="0"/>
      <w:marRight w:val="0"/>
      <w:marTop w:val="0"/>
      <w:marBottom w:val="0"/>
      <w:divBdr>
        <w:top w:val="none" w:sz="0" w:space="0" w:color="auto"/>
        <w:left w:val="none" w:sz="0" w:space="0" w:color="auto"/>
        <w:bottom w:val="none" w:sz="0" w:space="0" w:color="auto"/>
        <w:right w:val="none" w:sz="0" w:space="0" w:color="auto"/>
      </w:divBdr>
    </w:div>
    <w:div w:id="1101873013">
      <w:bodyDiv w:val="1"/>
      <w:marLeft w:val="0"/>
      <w:marRight w:val="0"/>
      <w:marTop w:val="0"/>
      <w:marBottom w:val="0"/>
      <w:divBdr>
        <w:top w:val="none" w:sz="0" w:space="0" w:color="auto"/>
        <w:left w:val="none" w:sz="0" w:space="0" w:color="auto"/>
        <w:bottom w:val="none" w:sz="0" w:space="0" w:color="auto"/>
        <w:right w:val="none" w:sz="0" w:space="0" w:color="auto"/>
      </w:divBdr>
    </w:div>
    <w:div w:id="1101878014">
      <w:bodyDiv w:val="1"/>
      <w:marLeft w:val="0"/>
      <w:marRight w:val="0"/>
      <w:marTop w:val="0"/>
      <w:marBottom w:val="0"/>
      <w:divBdr>
        <w:top w:val="none" w:sz="0" w:space="0" w:color="auto"/>
        <w:left w:val="none" w:sz="0" w:space="0" w:color="auto"/>
        <w:bottom w:val="none" w:sz="0" w:space="0" w:color="auto"/>
        <w:right w:val="none" w:sz="0" w:space="0" w:color="auto"/>
      </w:divBdr>
    </w:div>
    <w:div w:id="1102070362">
      <w:bodyDiv w:val="1"/>
      <w:marLeft w:val="0"/>
      <w:marRight w:val="0"/>
      <w:marTop w:val="0"/>
      <w:marBottom w:val="0"/>
      <w:divBdr>
        <w:top w:val="none" w:sz="0" w:space="0" w:color="auto"/>
        <w:left w:val="none" w:sz="0" w:space="0" w:color="auto"/>
        <w:bottom w:val="none" w:sz="0" w:space="0" w:color="auto"/>
        <w:right w:val="none" w:sz="0" w:space="0" w:color="auto"/>
      </w:divBdr>
    </w:div>
    <w:div w:id="1102140019">
      <w:bodyDiv w:val="1"/>
      <w:marLeft w:val="0"/>
      <w:marRight w:val="0"/>
      <w:marTop w:val="0"/>
      <w:marBottom w:val="0"/>
      <w:divBdr>
        <w:top w:val="none" w:sz="0" w:space="0" w:color="auto"/>
        <w:left w:val="none" w:sz="0" w:space="0" w:color="auto"/>
        <w:bottom w:val="none" w:sz="0" w:space="0" w:color="auto"/>
        <w:right w:val="none" w:sz="0" w:space="0" w:color="auto"/>
      </w:divBdr>
    </w:div>
    <w:div w:id="1102342969">
      <w:bodyDiv w:val="1"/>
      <w:marLeft w:val="0"/>
      <w:marRight w:val="0"/>
      <w:marTop w:val="0"/>
      <w:marBottom w:val="0"/>
      <w:divBdr>
        <w:top w:val="none" w:sz="0" w:space="0" w:color="auto"/>
        <w:left w:val="none" w:sz="0" w:space="0" w:color="auto"/>
        <w:bottom w:val="none" w:sz="0" w:space="0" w:color="auto"/>
        <w:right w:val="none" w:sz="0" w:space="0" w:color="auto"/>
      </w:divBdr>
    </w:div>
    <w:div w:id="1102726296">
      <w:bodyDiv w:val="1"/>
      <w:marLeft w:val="0"/>
      <w:marRight w:val="0"/>
      <w:marTop w:val="0"/>
      <w:marBottom w:val="0"/>
      <w:divBdr>
        <w:top w:val="none" w:sz="0" w:space="0" w:color="auto"/>
        <w:left w:val="none" w:sz="0" w:space="0" w:color="auto"/>
        <w:bottom w:val="none" w:sz="0" w:space="0" w:color="auto"/>
        <w:right w:val="none" w:sz="0" w:space="0" w:color="auto"/>
      </w:divBdr>
    </w:div>
    <w:div w:id="1102798755">
      <w:bodyDiv w:val="1"/>
      <w:marLeft w:val="0"/>
      <w:marRight w:val="0"/>
      <w:marTop w:val="0"/>
      <w:marBottom w:val="0"/>
      <w:divBdr>
        <w:top w:val="none" w:sz="0" w:space="0" w:color="auto"/>
        <w:left w:val="none" w:sz="0" w:space="0" w:color="auto"/>
        <w:bottom w:val="none" w:sz="0" w:space="0" w:color="auto"/>
        <w:right w:val="none" w:sz="0" w:space="0" w:color="auto"/>
      </w:divBdr>
    </w:div>
    <w:div w:id="1103453767">
      <w:bodyDiv w:val="1"/>
      <w:marLeft w:val="0"/>
      <w:marRight w:val="0"/>
      <w:marTop w:val="0"/>
      <w:marBottom w:val="0"/>
      <w:divBdr>
        <w:top w:val="none" w:sz="0" w:space="0" w:color="auto"/>
        <w:left w:val="none" w:sz="0" w:space="0" w:color="auto"/>
        <w:bottom w:val="none" w:sz="0" w:space="0" w:color="auto"/>
        <w:right w:val="none" w:sz="0" w:space="0" w:color="auto"/>
      </w:divBdr>
    </w:div>
    <w:div w:id="1103568949">
      <w:bodyDiv w:val="1"/>
      <w:marLeft w:val="0"/>
      <w:marRight w:val="0"/>
      <w:marTop w:val="0"/>
      <w:marBottom w:val="0"/>
      <w:divBdr>
        <w:top w:val="none" w:sz="0" w:space="0" w:color="auto"/>
        <w:left w:val="none" w:sz="0" w:space="0" w:color="auto"/>
        <w:bottom w:val="none" w:sz="0" w:space="0" w:color="auto"/>
        <w:right w:val="none" w:sz="0" w:space="0" w:color="auto"/>
      </w:divBdr>
    </w:div>
    <w:div w:id="1103650293">
      <w:bodyDiv w:val="1"/>
      <w:marLeft w:val="0"/>
      <w:marRight w:val="0"/>
      <w:marTop w:val="0"/>
      <w:marBottom w:val="0"/>
      <w:divBdr>
        <w:top w:val="none" w:sz="0" w:space="0" w:color="auto"/>
        <w:left w:val="none" w:sz="0" w:space="0" w:color="auto"/>
        <w:bottom w:val="none" w:sz="0" w:space="0" w:color="auto"/>
        <w:right w:val="none" w:sz="0" w:space="0" w:color="auto"/>
      </w:divBdr>
    </w:div>
    <w:div w:id="1103722302">
      <w:bodyDiv w:val="1"/>
      <w:marLeft w:val="0"/>
      <w:marRight w:val="0"/>
      <w:marTop w:val="0"/>
      <w:marBottom w:val="0"/>
      <w:divBdr>
        <w:top w:val="none" w:sz="0" w:space="0" w:color="auto"/>
        <w:left w:val="none" w:sz="0" w:space="0" w:color="auto"/>
        <w:bottom w:val="none" w:sz="0" w:space="0" w:color="auto"/>
        <w:right w:val="none" w:sz="0" w:space="0" w:color="auto"/>
      </w:divBdr>
    </w:div>
    <w:div w:id="1104036523">
      <w:bodyDiv w:val="1"/>
      <w:marLeft w:val="0"/>
      <w:marRight w:val="0"/>
      <w:marTop w:val="0"/>
      <w:marBottom w:val="0"/>
      <w:divBdr>
        <w:top w:val="none" w:sz="0" w:space="0" w:color="auto"/>
        <w:left w:val="none" w:sz="0" w:space="0" w:color="auto"/>
        <w:bottom w:val="none" w:sz="0" w:space="0" w:color="auto"/>
        <w:right w:val="none" w:sz="0" w:space="0" w:color="auto"/>
      </w:divBdr>
    </w:div>
    <w:div w:id="1104109603">
      <w:bodyDiv w:val="1"/>
      <w:marLeft w:val="0"/>
      <w:marRight w:val="0"/>
      <w:marTop w:val="0"/>
      <w:marBottom w:val="0"/>
      <w:divBdr>
        <w:top w:val="none" w:sz="0" w:space="0" w:color="auto"/>
        <w:left w:val="none" w:sz="0" w:space="0" w:color="auto"/>
        <w:bottom w:val="none" w:sz="0" w:space="0" w:color="auto"/>
        <w:right w:val="none" w:sz="0" w:space="0" w:color="auto"/>
      </w:divBdr>
    </w:div>
    <w:div w:id="1104227552">
      <w:bodyDiv w:val="1"/>
      <w:marLeft w:val="0"/>
      <w:marRight w:val="0"/>
      <w:marTop w:val="0"/>
      <w:marBottom w:val="0"/>
      <w:divBdr>
        <w:top w:val="none" w:sz="0" w:space="0" w:color="auto"/>
        <w:left w:val="none" w:sz="0" w:space="0" w:color="auto"/>
        <w:bottom w:val="none" w:sz="0" w:space="0" w:color="auto"/>
        <w:right w:val="none" w:sz="0" w:space="0" w:color="auto"/>
      </w:divBdr>
    </w:div>
    <w:div w:id="1104303979">
      <w:bodyDiv w:val="1"/>
      <w:marLeft w:val="0"/>
      <w:marRight w:val="0"/>
      <w:marTop w:val="0"/>
      <w:marBottom w:val="0"/>
      <w:divBdr>
        <w:top w:val="none" w:sz="0" w:space="0" w:color="auto"/>
        <w:left w:val="none" w:sz="0" w:space="0" w:color="auto"/>
        <w:bottom w:val="none" w:sz="0" w:space="0" w:color="auto"/>
        <w:right w:val="none" w:sz="0" w:space="0" w:color="auto"/>
      </w:divBdr>
    </w:div>
    <w:div w:id="1104378179">
      <w:bodyDiv w:val="1"/>
      <w:marLeft w:val="0"/>
      <w:marRight w:val="0"/>
      <w:marTop w:val="0"/>
      <w:marBottom w:val="0"/>
      <w:divBdr>
        <w:top w:val="none" w:sz="0" w:space="0" w:color="auto"/>
        <w:left w:val="none" w:sz="0" w:space="0" w:color="auto"/>
        <w:bottom w:val="none" w:sz="0" w:space="0" w:color="auto"/>
        <w:right w:val="none" w:sz="0" w:space="0" w:color="auto"/>
      </w:divBdr>
    </w:div>
    <w:div w:id="1104378187">
      <w:bodyDiv w:val="1"/>
      <w:marLeft w:val="0"/>
      <w:marRight w:val="0"/>
      <w:marTop w:val="0"/>
      <w:marBottom w:val="0"/>
      <w:divBdr>
        <w:top w:val="none" w:sz="0" w:space="0" w:color="auto"/>
        <w:left w:val="none" w:sz="0" w:space="0" w:color="auto"/>
        <w:bottom w:val="none" w:sz="0" w:space="0" w:color="auto"/>
        <w:right w:val="none" w:sz="0" w:space="0" w:color="auto"/>
      </w:divBdr>
    </w:div>
    <w:div w:id="1104424840">
      <w:bodyDiv w:val="1"/>
      <w:marLeft w:val="0"/>
      <w:marRight w:val="0"/>
      <w:marTop w:val="0"/>
      <w:marBottom w:val="0"/>
      <w:divBdr>
        <w:top w:val="none" w:sz="0" w:space="0" w:color="auto"/>
        <w:left w:val="none" w:sz="0" w:space="0" w:color="auto"/>
        <w:bottom w:val="none" w:sz="0" w:space="0" w:color="auto"/>
        <w:right w:val="none" w:sz="0" w:space="0" w:color="auto"/>
      </w:divBdr>
    </w:div>
    <w:div w:id="1104493044">
      <w:bodyDiv w:val="1"/>
      <w:marLeft w:val="0"/>
      <w:marRight w:val="0"/>
      <w:marTop w:val="0"/>
      <w:marBottom w:val="0"/>
      <w:divBdr>
        <w:top w:val="none" w:sz="0" w:space="0" w:color="auto"/>
        <w:left w:val="none" w:sz="0" w:space="0" w:color="auto"/>
        <w:bottom w:val="none" w:sz="0" w:space="0" w:color="auto"/>
        <w:right w:val="none" w:sz="0" w:space="0" w:color="auto"/>
      </w:divBdr>
    </w:div>
    <w:div w:id="1104496234">
      <w:bodyDiv w:val="1"/>
      <w:marLeft w:val="0"/>
      <w:marRight w:val="0"/>
      <w:marTop w:val="0"/>
      <w:marBottom w:val="0"/>
      <w:divBdr>
        <w:top w:val="none" w:sz="0" w:space="0" w:color="auto"/>
        <w:left w:val="none" w:sz="0" w:space="0" w:color="auto"/>
        <w:bottom w:val="none" w:sz="0" w:space="0" w:color="auto"/>
        <w:right w:val="none" w:sz="0" w:space="0" w:color="auto"/>
      </w:divBdr>
    </w:div>
    <w:div w:id="1104496973">
      <w:bodyDiv w:val="1"/>
      <w:marLeft w:val="0"/>
      <w:marRight w:val="0"/>
      <w:marTop w:val="0"/>
      <w:marBottom w:val="0"/>
      <w:divBdr>
        <w:top w:val="none" w:sz="0" w:space="0" w:color="auto"/>
        <w:left w:val="none" w:sz="0" w:space="0" w:color="auto"/>
        <w:bottom w:val="none" w:sz="0" w:space="0" w:color="auto"/>
        <w:right w:val="none" w:sz="0" w:space="0" w:color="auto"/>
      </w:divBdr>
    </w:div>
    <w:div w:id="1104544234">
      <w:bodyDiv w:val="1"/>
      <w:marLeft w:val="0"/>
      <w:marRight w:val="0"/>
      <w:marTop w:val="0"/>
      <w:marBottom w:val="0"/>
      <w:divBdr>
        <w:top w:val="none" w:sz="0" w:space="0" w:color="auto"/>
        <w:left w:val="none" w:sz="0" w:space="0" w:color="auto"/>
        <w:bottom w:val="none" w:sz="0" w:space="0" w:color="auto"/>
        <w:right w:val="none" w:sz="0" w:space="0" w:color="auto"/>
      </w:divBdr>
    </w:div>
    <w:div w:id="1104692512">
      <w:bodyDiv w:val="1"/>
      <w:marLeft w:val="0"/>
      <w:marRight w:val="0"/>
      <w:marTop w:val="0"/>
      <w:marBottom w:val="0"/>
      <w:divBdr>
        <w:top w:val="none" w:sz="0" w:space="0" w:color="auto"/>
        <w:left w:val="none" w:sz="0" w:space="0" w:color="auto"/>
        <w:bottom w:val="none" w:sz="0" w:space="0" w:color="auto"/>
        <w:right w:val="none" w:sz="0" w:space="0" w:color="auto"/>
      </w:divBdr>
    </w:div>
    <w:div w:id="1104694381">
      <w:bodyDiv w:val="1"/>
      <w:marLeft w:val="0"/>
      <w:marRight w:val="0"/>
      <w:marTop w:val="0"/>
      <w:marBottom w:val="0"/>
      <w:divBdr>
        <w:top w:val="none" w:sz="0" w:space="0" w:color="auto"/>
        <w:left w:val="none" w:sz="0" w:space="0" w:color="auto"/>
        <w:bottom w:val="none" w:sz="0" w:space="0" w:color="auto"/>
        <w:right w:val="none" w:sz="0" w:space="0" w:color="auto"/>
      </w:divBdr>
    </w:div>
    <w:div w:id="1104811924">
      <w:bodyDiv w:val="1"/>
      <w:marLeft w:val="0"/>
      <w:marRight w:val="0"/>
      <w:marTop w:val="0"/>
      <w:marBottom w:val="0"/>
      <w:divBdr>
        <w:top w:val="none" w:sz="0" w:space="0" w:color="auto"/>
        <w:left w:val="none" w:sz="0" w:space="0" w:color="auto"/>
        <w:bottom w:val="none" w:sz="0" w:space="0" w:color="auto"/>
        <w:right w:val="none" w:sz="0" w:space="0" w:color="auto"/>
      </w:divBdr>
    </w:div>
    <w:div w:id="1105267680">
      <w:bodyDiv w:val="1"/>
      <w:marLeft w:val="0"/>
      <w:marRight w:val="0"/>
      <w:marTop w:val="0"/>
      <w:marBottom w:val="0"/>
      <w:divBdr>
        <w:top w:val="none" w:sz="0" w:space="0" w:color="auto"/>
        <w:left w:val="none" w:sz="0" w:space="0" w:color="auto"/>
        <w:bottom w:val="none" w:sz="0" w:space="0" w:color="auto"/>
        <w:right w:val="none" w:sz="0" w:space="0" w:color="auto"/>
      </w:divBdr>
    </w:div>
    <w:div w:id="1105345400">
      <w:bodyDiv w:val="1"/>
      <w:marLeft w:val="0"/>
      <w:marRight w:val="0"/>
      <w:marTop w:val="0"/>
      <w:marBottom w:val="0"/>
      <w:divBdr>
        <w:top w:val="none" w:sz="0" w:space="0" w:color="auto"/>
        <w:left w:val="none" w:sz="0" w:space="0" w:color="auto"/>
        <w:bottom w:val="none" w:sz="0" w:space="0" w:color="auto"/>
        <w:right w:val="none" w:sz="0" w:space="0" w:color="auto"/>
      </w:divBdr>
    </w:div>
    <w:div w:id="1105346220">
      <w:bodyDiv w:val="1"/>
      <w:marLeft w:val="0"/>
      <w:marRight w:val="0"/>
      <w:marTop w:val="0"/>
      <w:marBottom w:val="0"/>
      <w:divBdr>
        <w:top w:val="none" w:sz="0" w:space="0" w:color="auto"/>
        <w:left w:val="none" w:sz="0" w:space="0" w:color="auto"/>
        <w:bottom w:val="none" w:sz="0" w:space="0" w:color="auto"/>
        <w:right w:val="none" w:sz="0" w:space="0" w:color="auto"/>
      </w:divBdr>
    </w:div>
    <w:div w:id="1105347735">
      <w:bodyDiv w:val="1"/>
      <w:marLeft w:val="0"/>
      <w:marRight w:val="0"/>
      <w:marTop w:val="0"/>
      <w:marBottom w:val="0"/>
      <w:divBdr>
        <w:top w:val="none" w:sz="0" w:space="0" w:color="auto"/>
        <w:left w:val="none" w:sz="0" w:space="0" w:color="auto"/>
        <w:bottom w:val="none" w:sz="0" w:space="0" w:color="auto"/>
        <w:right w:val="none" w:sz="0" w:space="0" w:color="auto"/>
      </w:divBdr>
    </w:div>
    <w:div w:id="1105463259">
      <w:bodyDiv w:val="1"/>
      <w:marLeft w:val="0"/>
      <w:marRight w:val="0"/>
      <w:marTop w:val="0"/>
      <w:marBottom w:val="0"/>
      <w:divBdr>
        <w:top w:val="none" w:sz="0" w:space="0" w:color="auto"/>
        <w:left w:val="none" w:sz="0" w:space="0" w:color="auto"/>
        <w:bottom w:val="none" w:sz="0" w:space="0" w:color="auto"/>
        <w:right w:val="none" w:sz="0" w:space="0" w:color="auto"/>
      </w:divBdr>
    </w:div>
    <w:div w:id="1105536090">
      <w:bodyDiv w:val="1"/>
      <w:marLeft w:val="0"/>
      <w:marRight w:val="0"/>
      <w:marTop w:val="0"/>
      <w:marBottom w:val="0"/>
      <w:divBdr>
        <w:top w:val="none" w:sz="0" w:space="0" w:color="auto"/>
        <w:left w:val="none" w:sz="0" w:space="0" w:color="auto"/>
        <w:bottom w:val="none" w:sz="0" w:space="0" w:color="auto"/>
        <w:right w:val="none" w:sz="0" w:space="0" w:color="auto"/>
      </w:divBdr>
    </w:div>
    <w:div w:id="1105537029">
      <w:bodyDiv w:val="1"/>
      <w:marLeft w:val="0"/>
      <w:marRight w:val="0"/>
      <w:marTop w:val="0"/>
      <w:marBottom w:val="0"/>
      <w:divBdr>
        <w:top w:val="none" w:sz="0" w:space="0" w:color="auto"/>
        <w:left w:val="none" w:sz="0" w:space="0" w:color="auto"/>
        <w:bottom w:val="none" w:sz="0" w:space="0" w:color="auto"/>
        <w:right w:val="none" w:sz="0" w:space="0" w:color="auto"/>
      </w:divBdr>
    </w:div>
    <w:div w:id="1105728181">
      <w:bodyDiv w:val="1"/>
      <w:marLeft w:val="0"/>
      <w:marRight w:val="0"/>
      <w:marTop w:val="0"/>
      <w:marBottom w:val="0"/>
      <w:divBdr>
        <w:top w:val="none" w:sz="0" w:space="0" w:color="auto"/>
        <w:left w:val="none" w:sz="0" w:space="0" w:color="auto"/>
        <w:bottom w:val="none" w:sz="0" w:space="0" w:color="auto"/>
        <w:right w:val="none" w:sz="0" w:space="0" w:color="auto"/>
      </w:divBdr>
    </w:div>
    <w:div w:id="1105999437">
      <w:bodyDiv w:val="1"/>
      <w:marLeft w:val="0"/>
      <w:marRight w:val="0"/>
      <w:marTop w:val="0"/>
      <w:marBottom w:val="0"/>
      <w:divBdr>
        <w:top w:val="none" w:sz="0" w:space="0" w:color="auto"/>
        <w:left w:val="none" w:sz="0" w:space="0" w:color="auto"/>
        <w:bottom w:val="none" w:sz="0" w:space="0" w:color="auto"/>
        <w:right w:val="none" w:sz="0" w:space="0" w:color="auto"/>
      </w:divBdr>
    </w:div>
    <w:div w:id="1106189902">
      <w:bodyDiv w:val="1"/>
      <w:marLeft w:val="0"/>
      <w:marRight w:val="0"/>
      <w:marTop w:val="0"/>
      <w:marBottom w:val="0"/>
      <w:divBdr>
        <w:top w:val="none" w:sz="0" w:space="0" w:color="auto"/>
        <w:left w:val="none" w:sz="0" w:space="0" w:color="auto"/>
        <w:bottom w:val="none" w:sz="0" w:space="0" w:color="auto"/>
        <w:right w:val="none" w:sz="0" w:space="0" w:color="auto"/>
      </w:divBdr>
    </w:div>
    <w:div w:id="1106194318">
      <w:bodyDiv w:val="1"/>
      <w:marLeft w:val="0"/>
      <w:marRight w:val="0"/>
      <w:marTop w:val="0"/>
      <w:marBottom w:val="0"/>
      <w:divBdr>
        <w:top w:val="none" w:sz="0" w:space="0" w:color="auto"/>
        <w:left w:val="none" w:sz="0" w:space="0" w:color="auto"/>
        <w:bottom w:val="none" w:sz="0" w:space="0" w:color="auto"/>
        <w:right w:val="none" w:sz="0" w:space="0" w:color="auto"/>
      </w:divBdr>
    </w:div>
    <w:div w:id="1106194880">
      <w:bodyDiv w:val="1"/>
      <w:marLeft w:val="0"/>
      <w:marRight w:val="0"/>
      <w:marTop w:val="0"/>
      <w:marBottom w:val="0"/>
      <w:divBdr>
        <w:top w:val="none" w:sz="0" w:space="0" w:color="auto"/>
        <w:left w:val="none" w:sz="0" w:space="0" w:color="auto"/>
        <w:bottom w:val="none" w:sz="0" w:space="0" w:color="auto"/>
        <w:right w:val="none" w:sz="0" w:space="0" w:color="auto"/>
      </w:divBdr>
    </w:div>
    <w:div w:id="1106196633">
      <w:bodyDiv w:val="1"/>
      <w:marLeft w:val="0"/>
      <w:marRight w:val="0"/>
      <w:marTop w:val="0"/>
      <w:marBottom w:val="0"/>
      <w:divBdr>
        <w:top w:val="none" w:sz="0" w:space="0" w:color="auto"/>
        <w:left w:val="none" w:sz="0" w:space="0" w:color="auto"/>
        <w:bottom w:val="none" w:sz="0" w:space="0" w:color="auto"/>
        <w:right w:val="none" w:sz="0" w:space="0" w:color="auto"/>
      </w:divBdr>
    </w:div>
    <w:div w:id="1106266604">
      <w:bodyDiv w:val="1"/>
      <w:marLeft w:val="0"/>
      <w:marRight w:val="0"/>
      <w:marTop w:val="0"/>
      <w:marBottom w:val="0"/>
      <w:divBdr>
        <w:top w:val="none" w:sz="0" w:space="0" w:color="auto"/>
        <w:left w:val="none" w:sz="0" w:space="0" w:color="auto"/>
        <w:bottom w:val="none" w:sz="0" w:space="0" w:color="auto"/>
        <w:right w:val="none" w:sz="0" w:space="0" w:color="auto"/>
      </w:divBdr>
    </w:div>
    <w:div w:id="1106342995">
      <w:bodyDiv w:val="1"/>
      <w:marLeft w:val="0"/>
      <w:marRight w:val="0"/>
      <w:marTop w:val="0"/>
      <w:marBottom w:val="0"/>
      <w:divBdr>
        <w:top w:val="none" w:sz="0" w:space="0" w:color="auto"/>
        <w:left w:val="none" w:sz="0" w:space="0" w:color="auto"/>
        <w:bottom w:val="none" w:sz="0" w:space="0" w:color="auto"/>
        <w:right w:val="none" w:sz="0" w:space="0" w:color="auto"/>
      </w:divBdr>
    </w:div>
    <w:div w:id="1106385338">
      <w:bodyDiv w:val="1"/>
      <w:marLeft w:val="0"/>
      <w:marRight w:val="0"/>
      <w:marTop w:val="0"/>
      <w:marBottom w:val="0"/>
      <w:divBdr>
        <w:top w:val="none" w:sz="0" w:space="0" w:color="auto"/>
        <w:left w:val="none" w:sz="0" w:space="0" w:color="auto"/>
        <w:bottom w:val="none" w:sz="0" w:space="0" w:color="auto"/>
        <w:right w:val="none" w:sz="0" w:space="0" w:color="auto"/>
      </w:divBdr>
    </w:div>
    <w:div w:id="1106458187">
      <w:bodyDiv w:val="1"/>
      <w:marLeft w:val="0"/>
      <w:marRight w:val="0"/>
      <w:marTop w:val="0"/>
      <w:marBottom w:val="0"/>
      <w:divBdr>
        <w:top w:val="none" w:sz="0" w:space="0" w:color="auto"/>
        <w:left w:val="none" w:sz="0" w:space="0" w:color="auto"/>
        <w:bottom w:val="none" w:sz="0" w:space="0" w:color="auto"/>
        <w:right w:val="none" w:sz="0" w:space="0" w:color="auto"/>
      </w:divBdr>
    </w:div>
    <w:div w:id="1106458955">
      <w:bodyDiv w:val="1"/>
      <w:marLeft w:val="0"/>
      <w:marRight w:val="0"/>
      <w:marTop w:val="0"/>
      <w:marBottom w:val="0"/>
      <w:divBdr>
        <w:top w:val="none" w:sz="0" w:space="0" w:color="auto"/>
        <w:left w:val="none" w:sz="0" w:space="0" w:color="auto"/>
        <w:bottom w:val="none" w:sz="0" w:space="0" w:color="auto"/>
        <w:right w:val="none" w:sz="0" w:space="0" w:color="auto"/>
      </w:divBdr>
    </w:div>
    <w:div w:id="1106844769">
      <w:bodyDiv w:val="1"/>
      <w:marLeft w:val="0"/>
      <w:marRight w:val="0"/>
      <w:marTop w:val="0"/>
      <w:marBottom w:val="0"/>
      <w:divBdr>
        <w:top w:val="none" w:sz="0" w:space="0" w:color="auto"/>
        <w:left w:val="none" w:sz="0" w:space="0" w:color="auto"/>
        <w:bottom w:val="none" w:sz="0" w:space="0" w:color="auto"/>
        <w:right w:val="none" w:sz="0" w:space="0" w:color="auto"/>
      </w:divBdr>
    </w:div>
    <w:div w:id="1106850434">
      <w:bodyDiv w:val="1"/>
      <w:marLeft w:val="0"/>
      <w:marRight w:val="0"/>
      <w:marTop w:val="0"/>
      <w:marBottom w:val="0"/>
      <w:divBdr>
        <w:top w:val="none" w:sz="0" w:space="0" w:color="auto"/>
        <w:left w:val="none" w:sz="0" w:space="0" w:color="auto"/>
        <w:bottom w:val="none" w:sz="0" w:space="0" w:color="auto"/>
        <w:right w:val="none" w:sz="0" w:space="0" w:color="auto"/>
      </w:divBdr>
    </w:div>
    <w:div w:id="1106922744">
      <w:bodyDiv w:val="1"/>
      <w:marLeft w:val="0"/>
      <w:marRight w:val="0"/>
      <w:marTop w:val="0"/>
      <w:marBottom w:val="0"/>
      <w:divBdr>
        <w:top w:val="none" w:sz="0" w:space="0" w:color="auto"/>
        <w:left w:val="none" w:sz="0" w:space="0" w:color="auto"/>
        <w:bottom w:val="none" w:sz="0" w:space="0" w:color="auto"/>
        <w:right w:val="none" w:sz="0" w:space="0" w:color="auto"/>
      </w:divBdr>
    </w:div>
    <w:div w:id="1106923749">
      <w:bodyDiv w:val="1"/>
      <w:marLeft w:val="0"/>
      <w:marRight w:val="0"/>
      <w:marTop w:val="0"/>
      <w:marBottom w:val="0"/>
      <w:divBdr>
        <w:top w:val="none" w:sz="0" w:space="0" w:color="auto"/>
        <w:left w:val="none" w:sz="0" w:space="0" w:color="auto"/>
        <w:bottom w:val="none" w:sz="0" w:space="0" w:color="auto"/>
        <w:right w:val="none" w:sz="0" w:space="0" w:color="auto"/>
      </w:divBdr>
    </w:div>
    <w:div w:id="1106971247">
      <w:bodyDiv w:val="1"/>
      <w:marLeft w:val="0"/>
      <w:marRight w:val="0"/>
      <w:marTop w:val="0"/>
      <w:marBottom w:val="0"/>
      <w:divBdr>
        <w:top w:val="none" w:sz="0" w:space="0" w:color="auto"/>
        <w:left w:val="none" w:sz="0" w:space="0" w:color="auto"/>
        <w:bottom w:val="none" w:sz="0" w:space="0" w:color="auto"/>
        <w:right w:val="none" w:sz="0" w:space="0" w:color="auto"/>
      </w:divBdr>
    </w:div>
    <w:div w:id="1107115089">
      <w:bodyDiv w:val="1"/>
      <w:marLeft w:val="0"/>
      <w:marRight w:val="0"/>
      <w:marTop w:val="0"/>
      <w:marBottom w:val="0"/>
      <w:divBdr>
        <w:top w:val="none" w:sz="0" w:space="0" w:color="auto"/>
        <w:left w:val="none" w:sz="0" w:space="0" w:color="auto"/>
        <w:bottom w:val="none" w:sz="0" w:space="0" w:color="auto"/>
        <w:right w:val="none" w:sz="0" w:space="0" w:color="auto"/>
      </w:divBdr>
    </w:div>
    <w:div w:id="1107191848">
      <w:bodyDiv w:val="1"/>
      <w:marLeft w:val="0"/>
      <w:marRight w:val="0"/>
      <w:marTop w:val="0"/>
      <w:marBottom w:val="0"/>
      <w:divBdr>
        <w:top w:val="none" w:sz="0" w:space="0" w:color="auto"/>
        <w:left w:val="none" w:sz="0" w:space="0" w:color="auto"/>
        <w:bottom w:val="none" w:sz="0" w:space="0" w:color="auto"/>
        <w:right w:val="none" w:sz="0" w:space="0" w:color="auto"/>
      </w:divBdr>
    </w:div>
    <w:div w:id="1107196470">
      <w:bodyDiv w:val="1"/>
      <w:marLeft w:val="0"/>
      <w:marRight w:val="0"/>
      <w:marTop w:val="0"/>
      <w:marBottom w:val="0"/>
      <w:divBdr>
        <w:top w:val="none" w:sz="0" w:space="0" w:color="auto"/>
        <w:left w:val="none" w:sz="0" w:space="0" w:color="auto"/>
        <w:bottom w:val="none" w:sz="0" w:space="0" w:color="auto"/>
        <w:right w:val="none" w:sz="0" w:space="0" w:color="auto"/>
      </w:divBdr>
    </w:div>
    <w:div w:id="1107232326">
      <w:bodyDiv w:val="1"/>
      <w:marLeft w:val="0"/>
      <w:marRight w:val="0"/>
      <w:marTop w:val="0"/>
      <w:marBottom w:val="0"/>
      <w:divBdr>
        <w:top w:val="none" w:sz="0" w:space="0" w:color="auto"/>
        <w:left w:val="none" w:sz="0" w:space="0" w:color="auto"/>
        <w:bottom w:val="none" w:sz="0" w:space="0" w:color="auto"/>
        <w:right w:val="none" w:sz="0" w:space="0" w:color="auto"/>
      </w:divBdr>
    </w:div>
    <w:div w:id="1107233633">
      <w:bodyDiv w:val="1"/>
      <w:marLeft w:val="0"/>
      <w:marRight w:val="0"/>
      <w:marTop w:val="0"/>
      <w:marBottom w:val="0"/>
      <w:divBdr>
        <w:top w:val="none" w:sz="0" w:space="0" w:color="auto"/>
        <w:left w:val="none" w:sz="0" w:space="0" w:color="auto"/>
        <w:bottom w:val="none" w:sz="0" w:space="0" w:color="auto"/>
        <w:right w:val="none" w:sz="0" w:space="0" w:color="auto"/>
      </w:divBdr>
    </w:div>
    <w:div w:id="1107390289">
      <w:bodyDiv w:val="1"/>
      <w:marLeft w:val="0"/>
      <w:marRight w:val="0"/>
      <w:marTop w:val="0"/>
      <w:marBottom w:val="0"/>
      <w:divBdr>
        <w:top w:val="none" w:sz="0" w:space="0" w:color="auto"/>
        <w:left w:val="none" w:sz="0" w:space="0" w:color="auto"/>
        <w:bottom w:val="none" w:sz="0" w:space="0" w:color="auto"/>
        <w:right w:val="none" w:sz="0" w:space="0" w:color="auto"/>
      </w:divBdr>
    </w:div>
    <w:div w:id="1107577010">
      <w:bodyDiv w:val="1"/>
      <w:marLeft w:val="0"/>
      <w:marRight w:val="0"/>
      <w:marTop w:val="0"/>
      <w:marBottom w:val="0"/>
      <w:divBdr>
        <w:top w:val="none" w:sz="0" w:space="0" w:color="auto"/>
        <w:left w:val="none" w:sz="0" w:space="0" w:color="auto"/>
        <w:bottom w:val="none" w:sz="0" w:space="0" w:color="auto"/>
        <w:right w:val="none" w:sz="0" w:space="0" w:color="auto"/>
      </w:divBdr>
    </w:div>
    <w:div w:id="1107579428">
      <w:bodyDiv w:val="1"/>
      <w:marLeft w:val="0"/>
      <w:marRight w:val="0"/>
      <w:marTop w:val="0"/>
      <w:marBottom w:val="0"/>
      <w:divBdr>
        <w:top w:val="none" w:sz="0" w:space="0" w:color="auto"/>
        <w:left w:val="none" w:sz="0" w:space="0" w:color="auto"/>
        <w:bottom w:val="none" w:sz="0" w:space="0" w:color="auto"/>
        <w:right w:val="none" w:sz="0" w:space="0" w:color="auto"/>
      </w:divBdr>
    </w:div>
    <w:div w:id="1107652306">
      <w:bodyDiv w:val="1"/>
      <w:marLeft w:val="0"/>
      <w:marRight w:val="0"/>
      <w:marTop w:val="0"/>
      <w:marBottom w:val="0"/>
      <w:divBdr>
        <w:top w:val="none" w:sz="0" w:space="0" w:color="auto"/>
        <w:left w:val="none" w:sz="0" w:space="0" w:color="auto"/>
        <w:bottom w:val="none" w:sz="0" w:space="0" w:color="auto"/>
        <w:right w:val="none" w:sz="0" w:space="0" w:color="auto"/>
      </w:divBdr>
    </w:div>
    <w:div w:id="1107699866">
      <w:bodyDiv w:val="1"/>
      <w:marLeft w:val="0"/>
      <w:marRight w:val="0"/>
      <w:marTop w:val="0"/>
      <w:marBottom w:val="0"/>
      <w:divBdr>
        <w:top w:val="none" w:sz="0" w:space="0" w:color="auto"/>
        <w:left w:val="none" w:sz="0" w:space="0" w:color="auto"/>
        <w:bottom w:val="none" w:sz="0" w:space="0" w:color="auto"/>
        <w:right w:val="none" w:sz="0" w:space="0" w:color="auto"/>
      </w:divBdr>
    </w:div>
    <w:div w:id="1107887051">
      <w:bodyDiv w:val="1"/>
      <w:marLeft w:val="0"/>
      <w:marRight w:val="0"/>
      <w:marTop w:val="0"/>
      <w:marBottom w:val="0"/>
      <w:divBdr>
        <w:top w:val="none" w:sz="0" w:space="0" w:color="auto"/>
        <w:left w:val="none" w:sz="0" w:space="0" w:color="auto"/>
        <w:bottom w:val="none" w:sz="0" w:space="0" w:color="auto"/>
        <w:right w:val="none" w:sz="0" w:space="0" w:color="auto"/>
      </w:divBdr>
    </w:div>
    <w:div w:id="1107889581">
      <w:bodyDiv w:val="1"/>
      <w:marLeft w:val="0"/>
      <w:marRight w:val="0"/>
      <w:marTop w:val="0"/>
      <w:marBottom w:val="0"/>
      <w:divBdr>
        <w:top w:val="none" w:sz="0" w:space="0" w:color="auto"/>
        <w:left w:val="none" w:sz="0" w:space="0" w:color="auto"/>
        <w:bottom w:val="none" w:sz="0" w:space="0" w:color="auto"/>
        <w:right w:val="none" w:sz="0" w:space="0" w:color="auto"/>
      </w:divBdr>
    </w:div>
    <w:div w:id="1108083828">
      <w:bodyDiv w:val="1"/>
      <w:marLeft w:val="0"/>
      <w:marRight w:val="0"/>
      <w:marTop w:val="0"/>
      <w:marBottom w:val="0"/>
      <w:divBdr>
        <w:top w:val="none" w:sz="0" w:space="0" w:color="auto"/>
        <w:left w:val="none" w:sz="0" w:space="0" w:color="auto"/>
        <w:bottom w:val="none" w:sz="0" w:space="0" w:color="auto"/>
        <w:right w:val="none" w:sz="0" w:space="0" w:color="auto"/>
      </w:divBdr>
    </w:div>
    <w:div w:id="1108085293">
      <w:bodyDiv w:val="1"/>
      <w:marLeft w:val="0"/>
      <w:marRight w:val="0"/>
      <w:marTop w:val="0"/>
      <w:marBottom w:val="0"/>
      <w:divBdr>
        <w:top w:val="none" w:sz="0" w:space="0" w:color="auto"/>
        <w:left w:val="none" w:sz="0" w:space="0" w:color="auto"/>
        <w:bottom w:val="none" w:sz="0" w:space="0" w:color="auto"/>
        <w:right w:val="none" w:sz="0" w:space="0" w:color="auto"/>
      </w:divBdr>
    </w:div>
    <w:div w:id="1108239646">
      <w:bodyDiv w:val="1"/>
      <w:marLeft w:val="0"/>
      <w:marRight w:val="0"/>
      <w:marTop w:val="0"/>
      <w:marBottom w:val="0"/>
      <w:divBdr>
        <w:top w:val="none" w:sz="0" w:space="0" w:color="auto"/>
        <w:left w:val="none" w:sz="0" w:space="0" w:color="auto"/>
        <w:bottom w:val="none" w:sz="0" w:space="0" w:color="auto"/>
        <w:right w:val="none" w:sz="0" w:space="0" w:color="auto"/>
      </w:divBdr>
    </w:div>
    <w:div w:id="1108549749">
      <w:bodyDiv w:val="1"/>
      <w:marLeft w:val="0"/>
      <w:marRight w:val="0"/>
      <w:marTop w:val="0"/>
      <w:marBottom w:val="0"/>
      <w:divBdr>
        <w:top w:val="none" w:sz="0" w:space="0" w:color="auto"/>
        <w:left w:val="none" w:sz="0" w:space="0" w:color="auto"/>
        <w:bottom w:val="none" w:sz="0" w:space="0" w:color="auto"/>
        <w:right w:val="none" w:sz="0" w:space="0" w:color="auto"/>
      </w:divBdr>
    </w:div>
    <w:div w:id="1108819157">
      <w:bodyDiv w:val="1"/>
      <w:marLeft w:val="0"/>
      <w:marRight w:val="0"/>
      <w:marTop w:val="0"/>
      <w:marBottom w:val="0"/>
      <w:divBdr>
        <w:top w:val="none" w:sz="0" w:space="0" w:color="auto"/>
        <w:left w:val="none" w:sz="0" w:space="0" w:color="auto"/>
        <w:bottom w:val="none" w:sz="0" w:space="0" w:color="auto"/>
        <w:right w:val="none" w:sz="0" w:space="0" w:color="auto"/>
      </w:divBdr>
    </w:div>
    <w:div w:id="1108890315">
      <w:bodyDiv w:val="1"/>
      <w:marLeft w:val="0"/>
      <w:marRight w:val="0"/>
      <w:marTop w:val="0"/>
      <w:marBottom w:val="0"/>
      <w:divBdr>
        <w:top w:val="none" w:sz="0" w:space="0" w:color="auto"/>
        <w:left w:val="none" w:sz="0" w:space="0" w:color="auto"/>
        <w:bottom w:val="none" w:sz="0" w:space="0" w:color="auto"/>
        <w:right w:val="none" w:sz="0" w:space="0" w:color="auto"/>
      </w:divBdr>
    </w:div>
    <w:div w:id="1108962976">
      <w:bodyDiv w:val="1"/>
      <w:marLeft w:val="0"/>
      <w:marRight w:val="0"/>
      <w:marTop w:val="0"/>
      <w:marBottom w:val="0"/>
      <w:divBdr>
        <w:top w:val="none" w:sz="0" w:space="0" w:color="auto"/>
        <w:left w:val="none" w:sz="0" w:space="0" w:color="auto"/>
        <w:bottom w:val="none" w:sz="0" w:space="0" w:color="auto"/>
        <w:right w:val="none" w:sz="0" w:space="0" w:color="auto"/>
      </w:divBdr>
    </w:div>
    <w:div w:id="1109157192">
      <w:bodyDiv w:val="1"/>
      <w:marLeft w:val="0"/>
      <w:marRight w:val="0"/>
      <w:marTop w:val="0"/>
      <w:marBottom w:val="0"/>
      <w:divBdr>
        <w:top w:val="none" w:sz="0" w:space="0" w:color="auto"/>
        <w:left w:val="none" w:sz="0" w:space="0" w:color="auto"/>
        <w:bottom w:val="none" w:sz="0" w:space="0" w:color="auto"/>
        <w:right w:val="none" w:sz="0" w:space="0" w:color="auto"/>
      </w:divBdr>
    </w:div>
    <w:div w:id="1109200987">
      <w:bodyDiv w:val="1"/>
      <w:marLeft w:val="0"/>
      <w:marRight w:val="0"/>
      <w:marTop w:val="0"/>
      <w:marBottom w:val="0"/>
      <w:divBdr>
        <w:top w:val="none" w:sz="0" w:space="0" w:color="auto"/>
        <w:left w:val="none" w:sz="0" w:space="0" w:color="auto"/>
        <w:bottom w:val="none" w:sz="0" w:space="0" w:color="auto"/>
        <w:right w:val="none" w:sz="0" w:space="0" w:color="auto"/>
      </w:divBdr>
    </w:div>
    <w:div w:id="1109275035">
      <w:bodyDiv w:val="1"/>
      <w:marLeft w:val="0"/>
      <w:marRight w:val="0"/>
      <w:marTop w:val="0"/>
      <w:marBottom w:val="0"/>
      <w:divBdr>
        <w:top w:val="none" w:sz="0" w:space="0" w:color="auto"/>
        <w:left w:val="none" w:sz="0" w:space="0" w:color="auto"/>
        <w:bottom w:val="none" w:sz="0" w:space="0" w:color="auto"/>
        <w:right w:val="none" w:sz="0" w:space="0" w:color="auto"/>
      </w:divBdr>
    </w:div>
    <w:div w:id="1109277570">
      <w:bodyDiv w:val="1"/>
      <w:marLeft w:val="0"/>
      <w:marRight w:val="0"/>
      <w:marTop w:val="0"/>
      <w:marBottom w:val="0"/>
      <w:divBdr>
        <w:top w:val="none" w:sz="0" w:space="0" w:color="auto"/>
        <w:left w:val="none" w:sz="0" w:space="0" w:color="auto"/>
        <w:bottom w:val="none" w:sz="0" w:space="0" w:color="auto"/>
        <w:right w:val="none" w:sz="0" w:space="0" w:color="auto"/>
      </w:divBdr>
    </w:div>
    <w:div w:id="1109279858">
      <w:bodyDiv w:val="1"/>
      <w:marLeft w:val="0"/>
      <w:marRight w:val="0"/>
      <w:marTop w:val="0"/>
      <w:marBottom w:val="0"/>
      <w:divBdr>
        <w:top w:val="none" w:sz="0" w:space="0" w:color="auto"/>
        <w:left w:val="none" w:sz="0" w:space="0" w:color="auto"/>
        <w:bottom w:val="none" w:sz="0" w:space="0" w:color="auto"/>
        <w:right w:val="none" w:sz="0" w:space="0" w:color="auto"/>
      </w:divBdr>
    </w:div>
    <w:div w:id="1109546366">
      <w:bodyDiv w:val="1"/>
      <w:marLeft w:val="0"/>
      <w:marRight w:val="0"/>
      <w:marTop w:val="0"/>
      <w:marBottom w:val="0"/>
      <w:divBdr>
        <w:top w:val="none" w:sz="0" w:space="0" w:color="auto"/>
        <w:left w:val="none" w:sz="0" w:space="0" w:color="auto"/>
        <w:bottom w:val="none" w:sz="0" w:space="0" w:color="auto"/>
        <w:right w:val="none" w:sz="0" w:space="0" w:color="auto"/>
      </w:divBdr>
    </w:div>
    <w:div w:id="1109592583">
      <w:bodyDiv w:val="1"/>
      <w:marLeft w:val="0"/>
      <w:marRight w:val="0"/>
      <w:marTop w:val="0"/>
      <w:marBottom w:val="0"/>
      <w:divBdr>
        <w:top w:val="none" w:sz="0" w:space="0" w:color="auto"/>
        <w:left w:val="none" w:sz="0" w:space="0" w:color="auto"/>
        <w:bottom w:val="none" w:sz="0" w:space="0" w:color="auto"/>
        <w:right w:val="none" w:sz="0" w:space="0" w:color="auto"/>
      </w:divBdr>
    </w:div>
    <w:div w:id="1109662377">
      <w:bodyDiv w:val="1"/>
      <w:marLeft w:val="0"/>
      <w:marRight w:val="0"/>
      <w:marTop w:val="0"/>
      <w:marBottom w:val="0"/>
      <w:divBdr>
        <w:top w:val="none" w:sz="0" w:space="0" w:color="auto"/>
        <w:left w:val="none" w:sz="0" w:space="0" w:color="auto"/>
        <w:bottom w:val="none" w:sz="0" w:space="0" w:color="auto"/>
        <w:right w:val="none" w:sz="0" w:space="0" w:color="auto"/>
      </w:divBdr>
    </w:div>
    <w:div w:id="1109663457">
      <w:bodyDiv w:val="1"/>
      <w:marLeft w:val="0"/>
      <w:marRight w:val="0"/>
      <w:marTop w:val="0"/>
      <w:marBottom w:val="0"/>
      <w:divBdr>
        <w:top w:val="none" w:sz="0" w:space="0" w:color="auto"/>
        <w:left w:val="none" w:sz="0" w:space="0" w:color="auto"/>
        <w:bottom w:val="none" w:sz="0" w:space="0" w:color="auto"/>
        <w:right w:val="none" w:sz="0" w:space="0" w:color="auto"/>
      </w:divBdr>
    </w:div>
    <w:div w:id="1109743579">
      <w:bodyDiv w:val="1"/>
      <w:marLeft w:val="0"/>
      <w:marRight w:val="0"/>
      <w:marTop w:val="0"/>
      <w:marBottom w:val="0"/>
      <w:divBdr>
        <w:top w:val="none" w:sz="0" w:space="0" w:color="auto"/>
        <w:left w:val="none" w:sz="0" w:space="0" w:color="auto"/>
        <w:bottom w:val="none" w:sz="0" w:space="0" w:color="auto"/>
        <w:right w:val="none" w:sz="0" w:space="0" w:color="auto"/>
      </w:divBdr>
    </w:div>
    <w:div w:id="1109854996">
      <w:bodyDiv w:val="1"/>
      <w:marLeft w:val="0"/>
      <w:marRight w:val="0"/>
      <w:marTop w:val="0"/>
      <w:marBottom w:val="0"/>
      <w:divBdr>
        <w:top w:val="none" w:sz="0" w:space="0" w:color="auto"/>
        <w:left w:val="none" w:sz="0" w:space="0" w:color="auto"/>
        <w:bottom w:val="none" w:sz="0" w:space="0" w:color="auto"/>
        <w:right w:val="none" w:sz="0" w:space="0" w:color="auto"/>
      </w:divBdr>
    </w:div>
    <w:div w:id="1109859645">
      <w:bodyDiv w:val="1"/>
      <w:marLeft w:val="0"/>
      <w:marRight w:val="0"/>
      <w:marTop w:val="0"/>
      <w:marBottom w:val="0"/>
      <w:divBdr>
        <w:top w:val="none" w:sz="0" w:space="0" w:color="auto"/>
        <w:left w:val="none" w:sz="0" w:space="0" w:color="auto"/>
        <w:bottom w:val="none" w:sz="0" w:space="0" w:color="auto"/>
        <w:right w:val="none" w:sz="0" w:space="0" w:color="auto"/>
      </w:divBdr>
    </w:div>
    <w:div w:id="1109931656">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197778">
      <w:bodyDiv w:val="1"/>
      <w:marLeft w:val="0"/>
      <w:marRight w:val="0"/>
      <w:marTop w:val="0"/>
      <w:marBottom w:val="0"/>
      <w:divBdr>
        <w:top w:val="none" w:sz="0" w:space="0" w:color="auto"/>
        <w:left w:val="none" w:sz="0" w:space="0" w:color="auto"/>
        <w:bottom w:val="none" w:sz="0" w:space="0" w:color="auto"/>
        <w:right w:val="none" w:sz="0" w:space="0" w:color="auto"/>
      </w:divBdr>
    </w:div>
    <w:div w:id="1110203748">
      <w:bodyDiv w:val="1"/>
      <w:marLeft w:val="0"/>
      <w:marRight w:val="0"/>
      <w:marTop w:val="0"/>
      <w:marBottom w:val="0"/>
      <w:divBdr>
        <w:top w:val="none" w:sz="0" w:space="0" w:color="auto"/>
        <w:left w:val="none" w:sz="0" w:space="0" w:color="auto"/>
        <w:bottom w:val="none" w:sz="0" w:space="0" w:color="auto"/>
        <w:right w:val="none" w:sz="0" w:space="0" w:color="auto"/>
      </w:divBdr>
    </w:div>
    <w:div w:id="1110391746">
      <w:bodyDiv w:val="1"/>
      <w:marLeft w:val="0"/>
      <w:marRight w:val="0"/>
      <w:marTop w:val="0"/>
      <w:marBottom w:val="0"/>
      <w:divBdr>
        <w:top w:val="none" w:sz="0" w:space="0" w:color="auto"/>
        <w:left w:val="none" w:sz="0" w:space="0" w:color="auto"/>
        <w:bottom w:val="none" w:sz="0" w:space="0" w:color="auto"/>
        <w:right w:val="none" w:sz="0" w:space="0" w:color="auto"/>
      </w:divBdr>
    </w:div>
    <w:div w:id="1110397989">
      <w:bodyDiv w:val="1"/>
      <w:marLeft w:val="0"/>
      <w:marRight w:val="0"/>
      <w:marTop w:val="0"/>
      <w:marBottom w:val="0"/>
      <w:divBdr>
        <w:top w:val="none" w:sz="0" w:space="0" w:color="auto"/>
        <w:left w:val="none" w:sz="0" w:space="0" w:color="auto"/>
        <w:bottom w:val="none" w:sz="0" w:space="0" w:color="auto"/>
        <w:right w:val="none" w:sz="0" w:space="0" w:color="auto"/>
      </w:divBdr>
    </w:div>
    <w:div w:id="1110471746">
      <w:bodyDiv w:val="1"/>
      <w:marLeft w:val="0"/>
      <w:marRight w:val="0"/>
      <w:marTop w:val="0"/>
      <w:marBottom w:val="0"/>
      <w:divBdr>
        <w:top w:val="none" w:sz="0" w:space="0" w:color="auto"/>
        <w:left w:val="none" w:sz="0" w:space="0" w:color="auto"/>
        <w:bottom w:val="none" w:sz="0" w:space="0" w:color="auto"/>
        <w:right w:val="none" w:sz="0" w:space="0" w:color="auto"/>
      </w:divBdr>
    </w:div>
    <w:div w:id="1110473692">
      <w:bodyDiv w:val="1"/>
      <w:marLeft w:val="0"/>
      <w:marRight w:val="0"/>
      <w:marTop w:val="0"/>
      <w:marBottom w:val="0"/>
      <w:divBdr>
        <w:top w:val="none" w:sz="0" w:space="0" w:color="auto"/>
        <w:left w:val="none" w:sz="0" w:space="0" w:color="auto"/>
        <w:bottom w:val="none" w:sz="0" w:space="0" w:color="auto"/>
        <w:right w:val="none" w:sz="0" w:space="0" w:color="auto"/>
      </w:divBdr>
    </w:div>
    <w:div w:id="1110584378">
      <w:bodyDiv w:val="1"/>
      <w:marLeft w:val="0"/>
      <w:marRight w:val="0"/>
      <w:marTop w:val="0"/>
      <w:marBottom w:val="0"/>
      <w:divBdr>
        <w:top w:val="none" w:sz="0" w:space="0" w:color="auto"/>
        <w:left w:val="none" w:sz="0" w:space="0" w:color="auto"/>
        <w:bottom w:val="none" w:sz="0" w:space="0" w:color="auto"/>
        <w:right w:val="none" w:sz="0" w:space="0" w:color="auto"/>
      </w:divBdr>
    </w:div>
    <w:div w:id="1110706611">
      <w:bodyDiv w:val="1"/>
      <w:marLeft w:val="0"/>
      <w:marRight w:val="0"/>
      <w:marTop w:val="0"/>
      <w:marBottom w:val="0"/>
      <w:divBdr>
        <w:top w:val="none" w:sz="0" w:space="0" w:color="auto"/>
        <w:left w:val="none" w:sz="0" w:space="0" w:color="auto"/>
        <w:bottom w:val="none" w:sz="0" w:space="0" w:color="auto"/>
        <w:right w:val="none" w:sz="0" w:space="0" w:color="auto"/>
      </w:divBdr>
    </w:div>
    <w:div w:id="1110780451">
      <w:bodyDiv w:val="1"/>
      <w:marLeft w:val="0"/>
      <w:marRight w:val="0"/>
      <w:marTop w:val="0"/>
      <w:marBottom w:val="0"/>
      <w:divBdr>
        <w:top w:val="none" w:sz="0" w:space="0" w:color="auto"/>
        <w:left w:val="none" w:sz="0" w:space="0" w:color="auto"/>
        <w:bottom w:val="none" w:sz="0" w:space="0" w:color="auto"/>
        <w:right w:val="none" w:sz="0" w:space="0" w:color="auto"/>
      </w:divBdr>
    </w:div>
    <w:div w:id="1110901681">
      <w:bodyDiv w:val="1"/>
      <w:marLeft w:val="0"/>
      <w:marRight w:val="0"/>
      <w:marTop w:val="0"/>
      <w:marBottom w:val="0"/>
      <w:divBdr>
        <w:top w:val="none" w:sz="0" w:space="0" w:color="auto"/>
        <w:left w:val="none" w:sz="0" w:space="0" w:color="auto"/>
        <w:bottom w:val="none" w:sz="0" w:space="0" w:color="auto"/>
        <w:right w:val="none" w:sz="0" w:space="0" w:color="auto"/>
      </w:divBdr>
    </w:div>
    <w:div w:id="1110927363">
      <w:bodyDiv w:val="1"/>
      <w:marLeft w:val="0"/>
      <w:marRight w:val="0"/>
      <w:marTop w:val="0"/>
      <w:marBottom w:val="0"/>
      <w:divBdr>
        <w:top w:val="none" w:sz="0" w:space="0" w:color="auto"/>
        <w:left w:val="none" w:sz="0" w:space="0" w:color="auto"/>
        <w:bottom w:val="none" w:sz="0" w:space="0" w:color="auto"/>
        <w:right w:val="none" w:sz="0" w:space="0" w:color="auto"/>
      </w:divBdr>
    </w:div>
    <w:div w:id="1111242438">
      <w:bodyDiv w:val="1"/>
      <w:marLeft w:val="0"/>
      <w:marRight w:val="0"/>
      <w:marTop w:val="0"/>
      <w:marBottom w:val="0"/>
      <w:divBdr>
        <w:top w:val="none" w:sz="0" w:space="0" w:color="auto"/>
        <w:left w:val="none" w:sz="0" w:space="0" w:color="auto"/>
        <w:bottom w:val="none" w:sz="0" w:space="0" w:color="auto"/>
        <w:right w:val="none" w:sz="0" w:space="0" w:color="auto"/>
      </w:divBdr>
    </w:div>
    <w:div w:id="1111244354">
      <w:bodyDiv w:val="1"/>
      <w:marLeft w:val="0"/>
      <w:marRight w:val="0"/>
      <w:marTop w:val="0"/>
      <w:marBottom w:val="0"/>
      <w:divBdr>
        <w:top w:val="none" w:sz="0" w:space="0" w:color="auto"/>
        <w:left w:val="none" w:sz="0" w:space="0" w:color="auto"/>
        <w:bottom w:val="none" w:sz="0" w:space="0" w:color="auto"/>
        <w:right w:val="none" w:sz="0" w:space="0" w:color="auto"/>
      </w:divBdr>
    </w:div>
    <w:div w:id="1111245249">
      <w:bodyDiv w:val="1"/>
      <w:marLeft w:val="0"/>
      <w:marRight w:val="0"/>
      <w:marTop w:val="0"/>
      <w:marBottom w:val="0"/>
      <w:divBdr>
        <w:top w:val="none" w:sz="0" w:space="0" w:color="auto"/>
        <w:left w:val="none" w:sz="0" w:space="0" w:color="auto"/>
        <w:bottom w:val="none" w:sz="0" w:space="0" w:color="auto"/>
        <w:right w:val="none" w:sz="0" w:space="0" w:color="auto"/>
      </w:divBdr>
    </w:div>
    <w:div w:id="1111315181">
      <w:bodyDiv w:val="1"/>
      <w:marLeft w:val="0"/>
      <w:marRight w:val="0"/>
      <w:marTop w:val="0"/>
      <w:marBottom w:val="0"/>
      <w:divBdr>
        <w:top w:val="none" w:sz="0" w:space="0" w:color="auto"/>
        <w:left w:val="none" w:sz="0" w:space="0" w:color="auto"/>
        <w:bottom w:val="none" w:sz="0" w:space="0" w:color="auto"/>
        <w:right w:val="none" w:sz="0" w:space="0" w:color="auto"/>
      </w:divBdr>
    </w:div>
    <w:div w:id="1111360342">
      <w:bodyDiv w:val="1"/>
      <w:marLeft w:val="0"/>
      <w:marRight w:val="0"/>
      <w:marTop w:val="0"/>
      <w:marBottom w:val="0"/>
      <w:divBdr>
        <w:top w:val="none" w:sz="0" w:space="0" w:color="auto"/>
        <w:left w:val="none" w:sz="0" w:space="0" w:color="auto"/>
        <w:bottom w:val="none" w:sz="0" w:space="0" w:color="auto"/>
        <w:right w:val="none" w:sz="0" w:space="0" w:color="auto"/>
      </w:divBdr>
    </w:div>
    <w:div w:id="1111390057">
      <w:bodyDiv w:val="1"/>
      <w:marLeft w:val="0"/>
      <w:marRight w:val="0"/>
      <w:marTop w:val="0"/>
      <w:marBottom w:val="0"/>
      <w:divBdr>
        <w:top w:val="none" w:sz="0" w:space="0" w:color="auto"/>
        <w:left w:val="none" w:sz="0" w:space="0" w:color="auto"/>
        <w:bottom w:val="none" w:sz="0" w:space="0" w:color="auto"/>
        <w:right w:val="none" w:sz="0" w:space="0" w:color="auto"/>
      </w:divBdr>
    </w:div>
    <w:div w:id="1111626975">
      <w:bodyDiv w:val="1"/>
      <w:marLeft w:val="0"/>
      <w:marRight w:val="0"/>
      <w:marTop w:val="0"/>
      <w:marBottom w:val="0"/>
      <w:divBdr>
        <w:top w:val="none" w:sz="0" w:space="0" w:color="auto"/>
        <w:left w:val="none" w:sz="0" w:space="0" w:color="auto"/>
        <w:bottom w:val="none" w:sz="0" w:space="0" w:color="auto"/>
        <w:right w:val="none" w:sz="0" w:space="0" w:color="auto"/>
      </w:divBdr>
    </w:div>
    <w:div w:id="1111706812">
      <w:bodyDiv w:val="1"/>
      <w:marLeft w:val="0"/>
      <w:marRight w:val="0"/>
      <w:marTop w:val="0"/>
      <w:marBottom w:val="0"/>
      <w:divBdr>
        <w:top w:val="none" w:sz="0" w:space="0" w:color="auto"/>
        <w:left w:val="none" w:sz="0" w:space="0" w:color="auto"/>
        <w:bottom w:val="none" w:sz="0" w:space="0" w:color="auto"/>
        <w:right w:val="none" w:sz="0" w:space="0" w:color="auto"/>
      </w:divBdr>
    </w:div>
    <w:div w:id="1111782394">
      <w:bodyDiv w:val="1"/>
      <w:marLeft w:val="0"/>
      <w:marRight w:val="0"/>
      <w:marTop w:val="0"/>
      <w:marBottom w:val="0"/>
      <w:divBdr>
        <w:top w:val="none" w:sz="0" w:space="0" w:color="auto"/>
        <w:left w:val="none" w:sz="0" w:space="0" w:color="auto"/>
        <w:bottom w:val="none" w:sz="0" w:space="0" w:color="auto"/>
        <w:right w:val="none" w:sz="0" w:space="0" w:color="auto"/>
      </w:divBdr>
    </w:div>
    <w:div w:id="1111900455">
      <w:bodyDiv w:val="1"/>
      <w:marLeft w:val="0"/>
      <w:marRight w:val="0"/>
      <w:marTop w:val="0"/>
      <w:marBottom w:val="0"/>
      <w:divBdr>
        <w:top w:val="none" w:sz="0" w:space="0" w:color="auto"/>
        <w:left w:val="none" w:sz="0" w:space="0" w:color="auto"/>
        <w:bottom w:val="none" w:sz="0" w:space="0" w:color="auto"/>
        <w:right w:val="none" w:sz="0" w:space="0" w:color="auto"/>
      </w:divBdr>
    </w:div>
    <w:div w:id="1112162681">
      <w:bodyDiv w:val="1"/>
      <w:marLeft w:val="0"/>
      <w:marRight w:val="0"/>
      <w:marTop w:val="0"/>
      <w:marBottom w:val="0"/>
      <w:divBdr>
        <w:top w:val="none" w:sz="0" w:space="0" w:color="auto"/>
        <w:left w:val="none" w:sz="0" w:space="0" w:color="auto"/>
        <w:bottom w:val="none" w:sz="0" w:space="0" w:color="auto"/>
        <w:right w:val="none" w:sz="0" w:space="0" w:color="auto"/>
      </w:divBdr>
    </w:div>
    <w:div w:id="1112243033">
      <w:bodyDiv w:val="1"/>
      <w:marLeft w:val="0"/>
      <w:marRight w:val="0"/>
      <w:marTop w:val="0"/>
      <w:marBottom w:val="0"/>
      <w:divBdr>
        <w:top w:val="none" w:sz="0" w:space="0" w:color="auto"/>
        <w:left w:val="none" w:sz="0" w:space="0" w:color="auto"/>
        <w:bottom w:val="none" w:sz="0" w:space="0" w:color="auto"/>
        <w:right w:val="none" w:sz="0" w:space="0" w:color="auto"/>
      </w:divBdr>
    </w:div>
    <w:div w:id="1112283796">
      <w:bodyDiv w:val="1"/>
      <w:marLeft w:val="0"/>
      <w:marRight w:val="0"/>
      <w:marTop w:val="0"/>
      <w:marBottom w:val="0"/>
      <w:divBdr>
        <w:top w:val="none" w:sz="0" w:space="0" w:color="auto"/>
        <w:left w:val="none" w:sz="0" w:space="0" w:color="auto"/>
        <w:bottom w:val="none" w:sz="0" w:space="0" w:color="auto"/>
        <w:right w:val="none" w:sz="0" w:space="0" w:color="auto"/>
      </w:divBdr>
    </w:div>
    <w:div w:id="1112361687">
      <w:bodyDiv w:val="1"/>
      <w:marLeft w:val="0"/>
      <w:marRight w:val="0"/>
      <w:marTop w:val="0"/>
      <w:marBottom w:val="0"/>
      <w:divBdr>
        <w:top w:val="none" w:sz="0" w:space="0" w:color="auto"/>
        <w:left w:val="none" w:sz="0" w:space="0" w:color="auto"/>
        <w:bottom w:val="none" w:sz="0" w:space="0" w:color="auto"/>
        <w:right w:val="none" w:sz="0" w:space="0" w:color="auto"/>
      </w:divBdr>
    </w:div>
    <w:div w:id="1112624518">
      <w:bodyDiv w:val="1"/>
      <w:marLeft w:val="0"/>
      <w:marRight w:val="0"/>
      <w:marTop w:val="0"/>
      <w:marBottom w:val="0"/>
      <w:divBdr>
        <w:top w:val="none" w:sz="0" w:space="0" w:color="auto"/>
        <w:left w:val="none" w:sz="0" w:space="0" w:color="auto"/>
        <w:bottom w:val="none" w:sz="0" w:space="0" w:color="auto"/>
        <w:right w:val="none" w:sz="0" w:space="0" w:color="auto"/>
      </w:divBdr>
    </w:div>
    <w:div w:id="1113474580">
      <w:bodyDiv w:val="1"/>
      <w:marLeft w:val="0"/>
      <w:marRight w:val="0"/>
      <w:marTop w:val="0"/>
      <w:marBottom w:val="0"/>
      <w:divBdr>
        <w:top w:val="none" w:sz="0" w:space="0" w:color="auto"/>
        <w:left w:val="none" w:sz="0" w:space="0" w:color="auto"/>
        <w:bottom w:val="none" w:sz="0" w:space="0" w:color="auto"/>
        <w:right w:val="none" w:sz="0" w:space="0" w:color="auto"/>
      </w:divBdr>
    </w:div>
    <w:div w:id="1113788552">
      <w:bodyDiv w:val="1"/>
      <w:marLeft w:val="0"/>
      <w:marRight w:val="0"/>
      <w:marTop w:val="0"/>
      <w:marBottom w:val="0"/>
      <w:divBdr>
        <w:top w:val="none" w:sz="0" w:space="0" w:color="auto"/>
        <w:left w:val="none" w:sz="0" w:space="0" w:color="auto"/>
        <w:bottom w:val="none" w:sz="0" w:space="0" w:color="auto"/>
        <w:right w:val="none" w:sz="0" w:space="0" w:color="auto"/>
      </w:divBdr>
    </w:div>
    <w:div w:id="1113790298">
      <w:bodyDiv w:val="1"/>
      <w:marLeft w:val="0"/>
      <w:marRight w:val="0"/>
      <w:marTop w:val="0"/>
      <w:marBottom w:val="0"/>
      <w:divBdr>
        <w:top w:val="none" w:sz="0" w:space="0" w:color="auto"/>
        <w:left w:val="none" w:sz="0" w:space="0" w:color="auto"/>
        <w:bottom w:val="none" w:sz="0" w:space="0" w:color="auto"/>
        <w:right w:val="none" w:sz="0" w:space="0" w:color="auto"/>
      </w:divBdr>
    </w:div>
    <w:div w:id="1113792195">
      <w:bodyDiv w:val="1"/>
      <w:marLeft w:val="0"/>
      <w:marRight w:val="0"/>
      <w:marTop w:val="0"/>
      <w:marBottom w:val="0"/>
      <w:divBdr>
        <w:top w:val="none" w:sz="0" w:space="0" w:color="auto"/>
        <w:left w:val="none" w:sz="0" w:space="0" w:color="auto"/>
        <w:bottom w:val="none" w:sz="0" w:space="0" w:color="auto"/>
        <w:right w:val="none" w:sz="0" w:space="0" w:color="auto"/>
      </w:divBdr>
    </w:div>
    <w:div w:id="1113816959">
      <w:bodyDiv w:val="1"/>
      <w:marLeft w:val="0"/>
      <w:marRight w:val="0"/>
      <w:marTop w:val="0"/>
      <w:marBottom w:val="0"/>
      <w:divBdr>
        <w:top w:val="none" w:sz="0" w:space="0" w:color="auto"/>
        <w:left w:val="none" w:sz="0" w:space="0" w:color="auto"/>
        <w:bottom w:val="none" w:sz="0" w:space="0" w:color="auto"/>
        <w:right w:val="none" w:sz="0" w:space="0" w:color="auto"/>
      </w:divBdr>
    </w:div>
    <w:div w:id="1114246786">
      <w:bodyDiv w:val="1"/>
      <w:marLeft w:val="0"/>
      <w:marRight w:val="0"/>
      <w:marTop w:val="0"/>
      <w:marBottom w:val="0"/>
      <w:divBdr>
        <w:top w:val="none" w:sz="0" w:space="0" w:color="auto"/>
        <w:left w:val="none" w:sz="0" w:space="0" w:color="auto"/>
        <w:bottom w:val="none" w:sz="0" w:space="0" w:color="auto"/>
        <w:right w:val="none" w:sz="0" w:space="0" w:color="auto"/>
      </w:divBdr>
    </w:div>
    <w:div w:id="1114251698">
      <w:bodyDiv w:val="1"/>
      <w:marLeft w:val="0"/>
      <w:marRight w:val="0"/>
      <w:marTop w:val="0"/>
      <w:marBottom w:val="0"/>
      <w:divBdr>
        <w:top w:val="none" w:sz="0" w:space="0" w:color="auto"/>
        <w:left w:val="none" w:sz="0" w:space="0" w:color="auto"/>
        <w:bottom w:val="none" w:sz="0" w:space="0" w:color="auto"/>
        <w:right w:val="none" w:sz="0" w:space="0" w:color="auto"/>
      </w:divBdr>
    </w:div>
    <w:div w:id="1114254487">
      <w:bodyDiv w:val="1"/>
      <w:marLeft w:val="0"/>
      <w:marRight w:val="0"/>
      <w:marTop w:val="0"/>
      <w:marBottom w:val="0"/>
      <w:divBdr>
        <w:top w:val="none" w:sz="0" w:space="0" w:color="auto"/>
        <w:left w:val="none" w:sz="0" w:space="0" w:color="auto"/>
        <w:bottom w:val="none" w:sz="0" w:space="0" w:color="auto"/>
        <w:right w:val="none" w:sz="0" w:space="0" w:color="auto"/>
      </w:divBdr>
    </w:div>
    <w:div w:id="1114323758">
      <w:bodyDiv w:val="1"/>
      <w:marLeft w:val="0"/>
      <w:marRight w:val="0"/>
      <w:marTop w:val="0"/>
      <w:marBottom w:val="0"/>
      <w:divBdr>
        <w:top w:val="none" w:sz="0" w:space="0" w:color="auto"/>
        <w:left w:val="none" w:sz="0" w:space="0" w:color="auto"/>
        <w:bottom w:val="none" w:sz="0" w:space="0" w:color="auto"/>
        <w:right w:val="none" w:sz="0" w:space="0" w:color="auto"/>
      </w:divBdr>
    </w:div>
    <w:div w:id="1114400814">
      <w:bodyDiv w:val="1"/>
      <w:marLeft w:val="0"/>
      <w:marRight w:val="0"/>
      <w:marTop w:val="0"/>
      <w:marBottom w:val="0"/>
      <w:divBdr>
        <w:top w:val="none" w:sz="0" w:space="0" w:color="auto"/>
        <w:left w:val="none" w:sz="0" w:space="0" w:color="auto"/>
        <w:bottom w:val="none" w:sz="0" w:space="0" w:color="auto"/>
        <w:right w:val="none" w:sz="0" w:space="0" w:color="auto"/>
      </w:divBdr>
    </w:div>
    <w:div w:id="1114598189">
      <w:bodyDiv w:val="1"/>
      <w:marLeft w:val="0"/>
      <w:marRight w:val="0"/>
      <w:marTop w:val="0"/>
      <w:marBottom w:val="0"/>
      <w:divBdr>
        <w:top w:val="none" w:sz="0" w:space="0" w:color="auto"/>
        <w:left w:val="none" w:sz="0" w:space="0" w:color="auto"/>
        <w:bottom w:val="none" w:sz="0" w:space="0" w:color="auto"/>
        <w:right w:val="none" w:sz="0" w:space="0" w:color="auto"/>
      </w:divBdr>
    </w:div>
    <w:div w:id="1114865104">
      <w:bodyDiv w:val="1"/>
      <w:marLeft w:val="0"/>
      <w:marRight w:val="0"/>
      <w:marTop w:val="0"/>
      <w:marBottom w:val="0"/>
      <w:divBdr>
        <w:top w:val="none" w:sz="0" w:space="0" w:color="auto"/>
        <w:left w:val="none" w:sz="0" w:space="0" w:color="auto"/>
        <w:bottom w:val="none" w:sz="0" w:space="0" w:color="auto"/>
        <w:right w:val="none" w:sz="0" w:space="0" w:color="auto"/>
      </w:divBdr>
    </w:div>
    <w:div w:id="1114908742">
      <w:bodyDiv w:val="1"/>
      <w:marLeft w:val="0"/>
      <w:marRight w:val="0"/>
      <w:marTop w:val="0"/>
      <w:marBottom w:val="0"/>
      <w:divBdr>
        <w:top w:val="none" w:sz="0" w:space="0" w:color="auto"/>
        <w:left w:val="none" w:sz="0" w:space="0" w:color="auto"/>
        <w:bottom w:val="none" w:sz="0" w:space="0" w:color="auto"/>
        <w:right w:val="none" w:sz="0" w:space="0" w:color="auto"/>
      </w:divBdr>
    </w:div>
    <w:div w:id="1114984309">
      <w:bodyDiv w:val="1"/>
      <w:marLeft w:val="0"/>
      <w:marRight w:val="0"/>
      <w:marTop w:val="0"/>
      <w:marBottom w:val="0"/>
      <w:divBdr>
        <w:top w:val="none" w:sz="0" w:space="0" w:color="auto"/>
        <w:left w:val="none" w:sz="0" w:space="0" w:color="auto"/>
        <w:bottom w:val="none" w:sz="0" w:space="0" w:color="auto"/>
        <w:right w:val="none" w:sz="0" w:space="0" w:color="auto"/>
      </w:divBdr>
    </w:div>
    <w:div w:id="1115054807">
      <w:bodyDiv w:val="1"/>
      <w:marLeft w:val="0"/>
      <w:marRight w:val="0"/>
      <w:marTop w:val="0"/>
      <w:marBottom w:val="0"/>
      <w:divBdr>
        <w:top w:val="none" w:sz="0" w:space="0" w:color="auto"/>
        <w:left w:val="none" w:sz="0" w:space="0" w:color="auto"/>
        <w:bottom w:val="none" w:sz="0" w:space="0" w:color="auto"/>
        <w:right w:val="none" w:sz="0" w:space="0" w:color="auto"/>
      </w:divBdr>
    </w:div>
    <w:div w:id="1115170810">
      <w:bodyDiv w:val="1"/>
      <w:marLeft w:val="0"/>
      <w:marRight w:val="0"/>
      <w:marTop w:val="0"/>
      <w:marBottom w:val="0"/>
      <w:divBdr>
        <w:top w:val="none" w:sz="0" w:space="0" w:color="auto"/>
        <w:left w:val="none" w:sz="0" w:space="0" w:color="auto"/>
        <w:bottom w:val="none" w:sz="0" w:space="0" w:color="auto"/>
        <w:right w:val="none" w:sz="0" w:space="0" w:color="auto"/>
      </w:divBdr>
    </w:div>
    <w:div w:id="1115175226">
      <w:bodyDiv w:val="1"/>
      <w:marLeft w:val="0"/>
      <w:marRight w:val="0"/>
      <w:marTop w:val="0"/>
      <w:marBottom w:val="0"/>
      <w:divBdr>
        <w:top w:val="none" w:sz="0" w:space="0" w:color="auto"/>
        <w:left w:val="none" w:sz="0" w:space="0" w:color="auto"/>
        <w:bottom w:val="none" w:sz="0" w:space="0" w:color="auto"/>
        <w:right w:val="none" w:sz="0" w:space="0" w:color="auto"/>
      </w:divBdr>
    </w:div>
    <w:div w:id="1115177855">
      <w:bodyDiv w:val="1"/>
      <w:marLeft w:val="0"/>
      <w:marRight w:val="0"/>
      <w:marTop w:val="0"/>
      <w:marBottom w:val="0"/>
      <w:divBdr>
        <w:top w:val="none" w:sz="0" w:space="0" w:color="auto"/>
        <w:left w:val="none" w:sz="0" w:space="0" w:color="auto"/>
        <w:bottom w:val="none" w:sz="0" w:space="0" w:color="auto"/>
        <w:right w:val="none" w:sz="0" w:space="0" w:color="auto"/>
      </w:divBdr>
    </w:div>
    <w:div w:id="1115253973">
      <w:bodyDiv w:val="1"/>
      <w:marLeft w:val="0"/>
      <w:marRight w:val="0"/>
      <w:marTop w:val="0"/>
      <w:marBottom w:val="0"/>
      <w:divBdr>
        <w:top w:val="none" w:sz="0" w:space="0" w:color="auto"/>
        <w:left w:val="none" w:sz="0" w:space="0" w:color="auto"/>
        <w:bottom w:val="none" w:sz="0" w:space="0" w:color="auto"/>
        <w:right w:val="none" w:sz="0" w:space="0" w:color="auto"/>
      </w:divBdr>
    </w:div>
    <w:div w:id="1115294069">
      <w:bodyDiv w:val="1"/>
      <w:marLeft w:val="0"/>
      <w:marRight w:val="0"/>
      <w:marTop w:val="0"/>
      <w:marBottom w:val="0"/>
      <w:divBdr>
        <w:top w:val="none" w:sz="0" w:space="0" w:color="auto"/>
        <w:left w:val="none" w:sz="0" w:space="0" w:color="auto"/>
        <w:bottom w:val="none" w:sz="0" w:space="0" w:color="auto"/>
        <w:right w:val="none" w:sz="0" w:space="0" w:color="auto"/>
      </w:divBdr>
    </w:div>
    <w:div w:id="1115560099">
      <w:bodyDiv w:val="1"/>
      <w:marLeft w:val="0"/>
      <w:marRight w:val="0"/>
      <w:marTop w:val="0"/>
      <w:marBottom w:val="0"/>
      <w:divBdr>
        <w:top w:val="none" w:sz="0" w:space="0" w:color="auto"/>
        <w:left w:val="none" w:sz="0" w:space="0" w:color="auto"/>
        <w:bottom w:val="none" w:sz="0" w:space="0" w:color="auto"/>
        <w:right w:val="none" w:sz="0" w:space="0" w:color="auto"/>
      </w:divBdr>
    </w:div>
    <w:div w:id="1115641330">
      <w:bodyDiv w:val="1"/>
      <w:marLeft w:val="0"/>
      <w:marRight w:val="0"/>
      <w:marTop w:val="0"/>
      <w:marBottom w:val="0"/>
      <w:divBdr>
        <w:top w:val="none" w:sz="0" w:space="0" w:color="auto"/>
        <w:left w:val="none" w:sz="0" w:space="0" w:color="auto"/>
        <w:bottom w:val="none" w:sz="0" w:space="0" w:color="auto"/>
        <w:right w:val="none" w:sz="0" w:space="0" w:color="auto"/>
      </w:divBdr>
    </w:div>
    <w:div w:id="1115831307">
      <w:bodyDiv w:val="1"/>
      <w:marLeft w:val="0"/>
      <w:marRight w:val="0"/>
      <w:marTop w:val="0"/>
      <w:marBottom w:val="0"/>
      <w:divBdr>
        <w:top w:val="none" w:sz="0" w:space="0" w:color="auto"/>
        <w:left w:val="none" w:sz="0" w:space="0" w:color="auto"/>
        <w:bottom w:val="none" w:sz="0" w:space="0" w:color="auto"/>
        <w:right w:val="none" w:sz="0" w:space="0" w:color="auto"/>
      </w:divBdr>
    </w:div>
    <w:div w:id="1116171646">
      <w:bodyDiv w:val="1"/>
      <w:marLeft w:val="0"/>
      <w:marRight w:val="0"/>
      <w:marTop w:val="0"/>
      <w:marBottom w:val="0"/>
      <w:divBdr>
        <w:top w:val="none" w:sz="0" w:space="0" w:color="auto"/>
        <w:left w:val="none" w:sz="0" w:space="0" w:color="auto"/>
        <w:bottom w:val="none" w:sz="0" w:space="0" w:color="auto"/>
        <w:right w:val="none" w:sz="0" w:space="0" w:color="auto"/>
      </w:divBdr>
    </w:div>
    <w:div w:id="1116216231">
      <w:bodyDiv w:val="1"/>
      <w:marLeft w:val="0"/>
      <w:marRight w:val="0"/>
      <w:marTop w:val="0"/>
      <w:marBottom w:val="0"/>
      <w:divBdr>
        <w:top w:val="none" w:sz="0" w:space="0" w:color="auto"/>
        <w:left w:val="none" w:sz="0" w:space="0" w:color="auto"/>
        <w:bottom w:val="none" w:sz="0" w:space="0" w:color="auto"/>
        <w:right w:val="none" w:sz="0" w:space="0" w:color="auto"/>
      </w:divBdr>
    </w:div>
    <w:div w:id="1116412784">
      <w:bodyDiv w:val="1"/>
      <w:marLeft w:val="0"/>
      <w:marRight w:val="0"/>
      <w:marTop w:val="0"/>
      <w:marBottom w:val="0"/>
      <w:divBdr>
        <w:top w:val="none" w:sz="0" w:space="0" w:color="auto"/>
        <w:left w:val="none" w:sz="0" w:space="0" w:color="auto"/>
        <w:bottom w:val="none" w:sz="0" w:space="0" w:color="auto"/>
        <w:right w:val="none" w:sz="0" w:space="0" w:color="auto"/>
      </w:divBdr>
    </w:div>
    <w:div w:id="1116413409">
      <w:bodyDiv w:val="1"/>
      <w:marLeft w:val="0"/>
      <w:marRight w:val="0"/>
      <w:marTop w:val="0"/>
      <w:marBottom w:val="0"/>
      <w:divBdr>
        <w:top w:val="none" w:sz="0" w:space="0" w:color="auto"/>
        <w:left w:val="none" w:sz="0" w:space="0" w:color="auto"/>
        <w:bottom w:val="none" w:sz="0" w:space="0" w:color="auto"/>
        <w:right w:val="none" w:sz="0" w:space="0" w:color="auto"/>
      </w:divBdr>
    </w:div>
    <w:div w:id="1116608234">
      <w:bodyDiv w:val="1"/>
      <w:marLeft w:val="0"/>
      <w:marRight w:val="0"/>
      <w:marTop w:val="0"/>
      <w:marBottom w:val="0"/>
      <w:divBdr>
        <w:top w:val="none" w:sz="0" w:space="0" w:color="auto"/>
        <w:left w:val="none" w:sz="0" w:space="0" w:color="auto"/>
        <w:bottom w:val="none" w:sz="0" w:space="0" w:color="auto"/>
        <w:right w:val="none" w:sz="0" w:space="0" w:color="auto"/>
      </w:divBdr>
    </w:div>
    <w:div w:id="1116750381">
      <w:bodyDiv w:val="1"/>
      <w:marLeft w:val="0"/>
      <w:marRight w:val="0"/>
      <w:marTop w:val="0"/>
      <w:marBottom w:val="0"/>
      <w:divBdr>
        <w:top w:val="none" w:sz="0" w:space="0" w:color="auto"/>
        <w:left w:val="none" w:sz="0" w:space="0" w:color="auto"/>
        <w:bottom w:val="none" w:sz="0" w:space="0" w:color="auto"/>
        <w:right w:val="none" w:sz="0" w:space="0" w:color="auto"/>
      </w:divBdr>
    </w:div>
    <w:div w:id="1116756944">
      <w:bodyDiv w:val="1"/>
      <w:marLeft w:val="0"/>
      <w:marRight w:val="0"/>
      <w:marTop w:val="0"/>
      <w:marBottom w:val="0"/>
      <w:divBdr>
        <w:top w:val="none" w:sz="0" w:space="0" w:color="auto"/>
        <w:left w:val="none" w:sz="0" w:space="0" w:color="auto"/>
        <w:bottom w:val="none" w:sz="0" w:space="0" w:color="auto"/>
        <w:right w:val="none" w:sz="0" w:space="0" w:color="auto"/>
      </w:divBdr>
    </w:div>
    <w:div w:id="1116799347">
      <w:bodyDiv w:val="1"/>
      <w:marLeft w:val="0"/>
      <w:marRight w:val="0"/>
      <w:marTop w:val="0"/>
      <w:marBottom w:val="0"/>
      <w:divBdr>
        <w:top w:val="none" w:sz="0" w:space="0" w:color="auto"/>
        <w:left w:val="none" w:sz="0" w:space="0" w:color="auto"/>
        <w:bottom w:val="none" w:sz="0" w:space="0" w:color="auto"/>
        <w:right w:val="none" w:sz="0" w:space="0" w:color="auto"/>
      </w:divBdr>
    </w:div>
    <w:div w:id="1116830572">
      <w:bodyDiv w:val="1"/>
      <w:marLeft w:val="0"/>
      <w:marRight w:val="0"/>
      <w:marTop w:val="0"/>
      <w:marBottom w:val="0"/>
      <w:divBdr>
        <w:top w:val="none" w:sz="0" w:space="0" w:color="auto"/>
        <w:left w:val="none" w:sz="0" w:space="0" w:color="auto"/>
        <w:bottom w:val="none" w:sz="0" w:space="0" w:color="auto"/>
        <w:right w:val="none" w:sz="0" w:space="0" w:color="auto"/>
      </w:divBdr>
    </w:div>
    <w:div w:id="1116946960">
      <w:bodyDiv w:val="1"/>
      <w:marLeft w:val="0"/>
      <w:marRight w:val="0"/>
      <w:marTop w:val="0"/>
      <w:marBottom w:val="0"/>
      <w:divBdr>
        <w:top w:val="none" w:sz="0" w:space="0" w:color="auto"/>
        <w:left w:val="none" w:sz="0" w:space="0" w:color="auto"/>
        <w:bottom w:val="none" w:sz="0" w:space="0" w:color="auto"/>
        <w:right w:val="none" w:sz="0" w:space="0" w:color="auto"/>
      </w:divBdr>
    </w:div>
    <w:div w:id="1117139776">
      <w:bodyDiv w:val="1"/>
      <w:marLeft w:val="0"/>
      <w:marRight w:val="0"/>
      <w:marTop w:val="0"/>
      <w:marBottom w:val="0"/>
      <w:divBdr>
        <w:top w:val="none" w:sz="0" w:space="0" w:color="auto"/>
        <w:left w:val="none" w:sz="0" w:space="0" w:color="auto"/>
        <w:bottom w:val="none" w:sz="0" w:space="0" w:color="auto"/>
        <w:right w:val="none" w:sz="0" w:space="0" w:color="auto"/>
      </w:divBdr>
    </w:div>
    <w:div w:id="1117144295">
      <w:bodyDiv w:val="1"/>
      <w:marLeft w:val="0"/>
      <w:marRight w:val="0"/>
      <w:marTop w:val="0"/>
      <w:marBottom w:val="0"/>
      <w:divBdr>
        <w:top w:val="none" w:sz="0" w:space="0" w:color="auto"/>
        <w:left w:val="none" w:sz="0" w:space="0" w:color="auto"/>
        <w:bottom w:val="none" w:sz="0" w:space="0" w:color="auto"/>
        <w:right w:val="none" w:sz="0" w:space="0" w:color="auto"/>
      </w:divBdr>
    </w:div>
    <w:div w:id="1117145317">
      <w:bodyDiv w:val="1"/>
      <w:marLeft w:val="0"/>
      <w:marRight w:val="0"/>
      <w:marTop w:val="0"/>
      <w:marBottom w:val="0"/>
      <w:divBdr>
        <w:top w:val="none" w:sz="0" w:space="0" w:color="auto"/>
        <w:left w:val="none" w:sz="0" w:space="0" w:color="auto"/>
        <w:bottom w:val="none" w:sz="0" w:space="0" w:color="auto"/>
        <w:right w:val="none" w:sz="0" w:space="0" w:color="auto"/>
      </w:divBdr>
    </w:div>
    <w:div w:id="1117335706">
      <w:bodyDiv w:val="1"/>
      <w:marLeft w:val="0"/>
      <w:marRight w:val="0"/>
      <w:marTop w:val="0"/>
      <w:marBottom w:val="0"/>
      <w:divBdr>
        <w:top w:val="none" w:sz="0" w:space="0" w:color="auto"/>
        <w:left w:val="none" w:sz="0" w:space="0" w:color="auto"/>
        <w:bottom w:val="none" w:sz="0" w:space="0" w:color="auto"/>
        <w:right w:val="none" w:sz="0" w:space="0" w:color="auto"/>
      </w:divBdr>
    </w:div>
    <w:div w:id="1117411446">
      <w:bodyDiv w:val="1"/>
      <w:marLeft w:val="0"/>
      <w:marRight w:val="0"/>
      <w:marTop w:val="0"/>
      <w:marBottom w:val="0"/>
      <w:divBdr>
        <w:top w:val="none" w:sz="0" w:space="0" w:color="auto"/>
        <w:left w:val="none" w:sz="0" w:space="0" w:color="auto"/>
        <w:bottom w:val="none" w:sz="0" w:space="0" w:color="auto"/>
        <w:right w:val="none" w:sz="0" w:space="0" w:color="auto"/>
      </w:divBdr>
    </w:div>
    <w:div w:id="1117483732">
      <w:bodyDiv w:val="1"/>
      <w:marLeft w:val="0"/>
      <w:marRight w:val="0"/>
      <w:marTop w:val="0"/>
      <w:marBottom w:val="0"/>
      <w:divBdr>
        <w:top w:val="none" w:sz="0" w:space="0" w:color="auto"/>
        <w:left w:val="none" w:sz="0" w:space="0" w:color="auto"/>
        <w:bottom w:val="none" w:sz="0" w:space="0" w:color="auto"/>
        <w:right w:val="none" w:sz="0" w:space="0" w:color="auto"/>
      </w:divBdr>
    </w:div>
    <w:div w:id="1117484482">
      <w:bodyDiv w:val="1"/>
      <w:marLeft w:val="0"/>
      <w:marRight w:val="0"/>
      <w:marTop w:val="0"/>
      <w:marBottom w:val="0"/>
      <w:divBdr>
        <w:top w:val="none" w:sz="0" w:space="0" w:color="auto"/>
        <w:left w:val="none" w:sz="0" w:space="0" w:color="auto"/>
        <w:bottom w:val="none" w:sz="0" w:space="0" w:color="auto"/>
        <w:right w:val="none" w:sz="0" w:space="0" w:color="auto"/>
      </w:divBdr>
    </w:div>
    <w:div w:id="1117527769">
      <w:bodyDiv w:val="1"/>
      <w:marLeft w:val="0"/>
      <w:marRight w:val="0"/>
      <w:marTop w:val="0"/>
      <w:marBottom w:val="0"/>
      <w:divBdr>
        <w:top w:val="none" w:sz="0" w:space="0" w:color="auto"/>
        <w:left w:val="none" w:sz="0" w:space="0" w:color="auto"/>
        <w:bottom w:val="none" w:sz="0" w:space="0" w:color="auto"/>
        <w:right w:val="none" w:sz="0" w:space="0" w:color="auto"/>
      </w:divBdr>
    </w:div>
    <w:div w:id="1117717597">
      <w:bodyDiv w:val="1"/>
      <w:marLeft w:val="0"/>
      <w:marRight w:val="0"/>
      <w:marTop w:val="0"/>
      <w:marBottom w:val="0"/>
      <w:divBdr>
        <w:top w:val="none" w:sz="0" w:space="0" w:color="auto"/>
        <w:left w:val="none" w:sz="0" w:space="0" w:color="auto"/>
        <w:bottom w:val="none" w:sz="0" w:space="0" w:color="auto"/>
        <w:right w:val="none" w:sz="0" w:space="0" w:color="auto"/>
      </w:divBdr>
    </w:div>
    <w:div w:id="1117720640">
      <w:bodyDiv w:val="1"/>
      <w:marLeft w:val="0"/>
      <w:marRight w:val="0"/>
      <w:marTop w:val="0"/>
      <w:marBottom w:val="0"/>
      <w:divBdr>
        <w:top w:val="none" w:sz="0" w:space="0" w:color="auto"/>
        <w:left w:val="none" w:sz="0" w:space="0" w:color="auto"/>
        <w:bottom w:val="none" w:sz="0" w:space="0" w:color="auto"/>
        <w:right w:val="none" w:sz="0" w:space="0" w:color="auto"/>
      </w:divBdr>
    </w:div>
    <w:div w:id="1117722287">
      <w:bodyDiv w:val="1"/>
      <w:marLeft w:val="0"/>
      <w:marRight w:val="0"/>
      <w:marTop w:val="0"/>
      <w:marBottom w:val="0"/>
      <w:divBdr>
        <w:top w:val="none" w:sz="0" w:space="0" w:color="auto"/>
        <w:left w:val="none" w:sz="0" w:space="0" w:color="auto"/>
        <w:bottom w:val="none" w:sz="0" w:space="0" w:color="auto"/>
        <w:right w:val="none" w:sz="0" w:space="0" w:color="auto"/>
      </w:divBdr>
    </w:div>
    <w:div w:id="1117870846">
      <w:bodyDiv w:val="1"/>
      <w:marLeft w:val="0"/>
      <w:marRight w:val="0"/>
      <w:marTop w:val="0"/>
      <w:marBottom w:val="0"/>
      <w:divBdr>
        <w:top w:val="none" w:sz="0" w:space="0" w:color="auto"/>
        <w:left w:val="none" w:sz="0" w:space="0" w:color="auto"/>
        <w:bottom w:val="none" w:sz="0" w:space="0" w:color="auto"/>
        <w:right w:val="none" w:sz="0" w:space="0" w:color="auto"/>
      </w:divBdr>
    </w:div>
    <w:div w:id="1117989765">
      <w:bodyDiv w:val="1"/>
      <w:marLeft w:val="0"/>
      <w:marRight w:val="0"/>
      <w:marTop w:val="0"/>
      <w:marBottom w:val="0"/>
      <w:divBdr>
        <w:top w:val="none" w:sz="0" w:space="0" w:color="auto"/>
        <w:left w:val="none" w:sz="0" w:space="0" w:color="auto"/>
        <w:bottom w:val="none" w:sz="0" w:space="0" w:color="auto"/>
        <w:right w:val="none" w:sz="0" w:space="0" w:color="auto"/>
      </w:divBdr>
    </w:div>
    <w:div w:id="1118069436">
      <w:bodyDiv w:val="1"/>
      <w:marLeft w:val="0"/>
      <w:marRight w:val="0"/>
      <w:marTop w:val="0"/>
      <w:marBottom w:val="0"/>
      <w:divBdr>
        <w:top w:val="none" w:sz="0" w:space="0" w:color="auto"/>
        <w:left w:val="none" w:sz="0" w:space="0" w:color="auto"/>
        <w:bottom w:val="none" w:sz="0" w:space="0" w:color="auto"/>
        <w:right w:val="none" w:sz="0" w:space="0" w:color="auto"/>
      </w:divBdr>
    </w:div>
    <w:div w:id="1118178999">
      <w:bodyDiv w:val="1"/>
      <w:marLeft w:val="0"/>
      <w:marRight w:val="0"/>
      <w:marTop w:val="0"/>
      <w:marBottom w:val="0"/>
      <w:divBdr>
        <w:top w:val="none" w:sz="0" w:space="0" w:color="auto"/>
        <w:left w:val="none" w:sz="0" w:space="0" w:color="auto"/>
        <w:bottom w:val="none" w:sz="0" w:space="0" w:color="auto"/>
        <w:right w:val="none" w:sz="0" w:space="0" w:color="auto"/>
      </w:divBdr>
    </w:div>
    <w:div w:id="1118335976">
      <w:bodyDiv w:val="1"/>
      <w:marLeft w:val="0"/>
      <w:marRight w:val="0"/>
      <w:marTop w:val="0"/>
      <w:marBottom w:val="0"/>
      <w:divBdr>
        <w:top w:val="none" w:sz="0" w:space="0" w:color="auto"/>
        <w:left w:val="none" w:sz="0" w:space="0" w:color="auto"/>
        <w:bottom w:val="none" w:sz="0" w:space="0" w:color="auto"/>
        <w:right w:val="none" w:sz="0" w:space="0" w:color="auto"/>
      </w:divBdr>
    </w:div>
    <w:div w:id="1118403961">
      <w:bodyDiv w:val="1"/>
      <w:marLeft w:val="0"/>
      <w:marRight w:val="0"/>
      <w:marTop w:val="0"/>
      <w:marBottom w:val="0"/>
      <w:divBdr>
        <w:top w:val="none" w:sz="0" w:space="0" w:color="auto"/>
        <w:left w:val="none" w:sz="0" w:space="0" w:color="auto"/>
        <w:bottom w:val="none" w:sz="0" w:space="0" w:color="auto"/>
        <w:right w:val="none" w:sz="0" w:space="0" w:color="auto"/>
      </w:divBdr>
    </w:div>
    <w:div w:id="1118403981">
      <w:bodyDiv w:val="1"/>
      <w:marLeft w:val="0"/>
      <w:marRight w:val="0"/>
      <w:marTop w:val="0"/>
      <w:marBottom w:val="0"/>
      <w:divBdr>
        <w:top w:val="none" w:sz="0" w:space="0" w:color="auto"/>
        <w:left w:val="none" w:sz="0" w:space="0" w:color="auto"/>
        <w:bottom w:val="none" w:sz="0" w:space="0" w:color="auto"/>
        <w:right w:val="none" w:sz="0" w:space="0" w:color="auto"/>
      </w:divBdr>
    </w:div>
    <w:div w:id="1118454467">
      <w:bodyDiv w:val="1"/>
      <w:marLeft w:val="0"/>
      <w:marRight w:val="0"/>
      <w:marTop w:val="0"/>
      <w:marBottom w:val="0"/>
      <w:divBdr>
        <w:top w:val="none" w:sz="0" w:space="0" w:color="auto"/>
        <w:left w:val="none" w:sz="0" w:space="0" w:color="auto"/>
        <w:bottom w:val="none" w:sz="0" w:space="0" w:color="auto"/>
        <w:right w:val="none" w:sz="0" w:space="0" w:color="auto"/>
      </w:divBdr>
    </w:div>
    <w:div w:id="1118570964">
      <w:bodyDiv w:val="1"/>
      <w:marLeft w:val="0"/>
      <w:marRight w:val="0"/>
      <w:marTop w:val="0"/>
      <w:marBottom w:val="0"/>
      <w:divBdr>
        <w:top w:val="none" w:sz="0" w:space="0" w:color="auto"/>
        <w:left w:val="none" w:sz="0" w:space="0" w:color="auto"/>
        <w:bottom w:val="none" w:sz="0" w:space="0" w:color="auto"/>
        <w:right w:val="none" w:sz="0" w:space="0" w:color="auto"/>
      </w:divBdr>
    </w:div>
    <w:div w:id="1118723052">
      <w:bodyDiv w:val="1"/>
      <w:marLeft w:val="0"/>
      <w:marRight w:val="0"/>
      <w:marTop w:val="0"/>
      <w:marBottom w:val="0"/>
      <w:divBdr>
        <w:top w:val="none" w:sz="0" w:space="0" w:color="auto"/>
        <w:left w:val="none" w:sz="0" w:space="0" w:color="auto"/>
        <w:bottom w:val="none" w:sz="0" w:space="0" w:color="auto"/>
        <w:right w:val="none" w:sz="0" w:space="0" w:color="auto"/>
      </w:divBdr>
    </w:div>
    <w:div w:id="1118990302">
      <w:bodyDiv w:val="1"/>
      <w:marLeft w:val="0"/>
      <w:marRight w:val="0"/>
      <w:marTop w:val="0"/>
      <w:marBottom w:val="0"/>
      <w:divBdr>
        <w:top w:val="none" w:sz="0" w:space="0" w:color="auto"/>
        <w:left w:val="none" w:sz="0" w:space="0" w:color="auto"/>
        <w:bottom w:val="none" w:sz="0" w:space="0" w:color="auto"/>
        <w:right w:val="none" w:sz="0" w:space="0" w:color="auto"/>
      </w:divBdr>
    </w:div>
    <w:div w:id="1119228746">
      <w:bodyDiv w:val="1"/>
      <w:marLeft w:val="0"/>
      <w:marRight w:val="0"/>
      <w:marTop w:val="0"/>
      <w:marBottom w:val="0"/>
      <w:divBdr>
        <w:top w:val="none" w:sz="0" w:space="0" w:color="auto"/>
        <w:left w:val="none" w:sz="0" w:space="0" w:color="auto"/>
        <w:bottom w:val="none" w:sz="0" w:space="0" w:color="auto"/>
        <w:right w:val="none" w:sz="0" w:space="0" w:color="auto"/>
      </w:divBdr>
    </w:div>
    <w:div w:id="1119567754">
      <w:bodyDiv w:val="1"/>
      <w:marLeft w:val="0"/>
      <w:marRight w:val="0"/>
      <w:marTop w:val="0"/>
      <w:marBottom w:val="0"/>
      <w:divBdr>
        <w:top w:val="none" w:sz="0" w:space="0" w:color="auto"/>
        <w:left w:val="none" w:sz="0" w:space="0" w:color="auto"/>
        <w:bottom w:val="none" w:sz="0" w:space="0" w:color="auto"/>
        <w:right w:val="none" w:sz="0" w:space="0" w:color="auto"/>
      </w:divBdr>
    </w:div>
    <w:div w:id="1119956764">
      <w:bodyDiv w:val="1"/>
      <w:marLeft w:val="0"/>
      <w:marRight w:val="0"/>
      <w:marTop w:val="0"/>
      <w:marBottom w:val="0"/>
      <w:divBdr>
        <w:top w:val="none" w:sz="0" w:space="0" w:color="auto"/>
        <w:left w:val="none" w:sz="0" w:space="0" w:color="auto"/>
        <w:bottom w:val="none" w:sz="0" w:space="0" w:color="auto"/>
        <w:right w:val="none" w:sz="0" w:space="0" w:color="auto"/>
      </w:divBdr>
    </w:div>
    <w:div w:id="1120029589">
      <w:bodyDiv w:val="1"/>
      <w:marLeft w:val="0"/>
      <w:marRight w:val="0"/>
      <w:marTop w:val="0"/>
      <w:marBottom w:val="0"/>
      <w:divBdr>
        <w:top w:val="none" w:sz="0" w:space="0" w:color="auto"/>
        <w:left w:val="none" w:sz="0" w:space="0" w:color="auto"/>
        <w:bottom w:val="none" w:sz="0" w:space="0" w:color="auto"/>
        <w:right w:val="none" w:sz="0" w:space="0" w:color="auto"/>
      </w:divBdr>
    </w:div>
    <w:div w:id="1120034475">
      <w:bodyDiv w:val="1"/>
      <w:marLeft w:val="0"/>
      <w:marRight w:val="0"/>
      <w:marTop w:val="0"/>
      <w:marBottom w:val="0"/>
      <w:divBdr>
        <w:top w:val="none" w:sz="0" w:space="0" w:color="auto"/>
        <w:left w:val="none" w:sz="0" w:space="0" w:color="auto"/>
        <w:bottom w:val="none" w:sz="0" w:space="0" w:color="auto"/>
        <w:right w:val="none" w:sz="0" w:space="0" w:color="auto"/>
      </w:divBdr>
    </w:div>
    <w:div w:id="1120101834">
      <w:bodyDiv w:val="1"/>
      <w:marLeft w:val="0"/>
      <w:marRight w:val="0"/>
      <w:marTop w:val="0"/>
      <w:marBottom w:val="0"/>
      <w:divBdr>
        <w:top w:val="none" w:sz="0" w:space="0" w:color="auto"/>
        <w:left w:val="none" w:sz="0" w:space="0" w:color="auto"/>
        <w:bottom w:val="none" w:sz="0" w:space="0" w:color="auto"/>
        <w:right w:val="none" w:sz="0" w:space="0" w:color="auto"/>
      </w:divBdr>
    </w:div>
    <w:div w:id="1120301622">
      <w:bodyDiv w:val="1"/>
      <w:marLeft w:val="0"/>
      <w:marRight w:val="0"/>
      <w:marTop w:val="0"/>
      <w:marBottom w:val="0"/>
      <w:divBdr>
        <w:top w:val="none" w:sz="0" w:space="0" w:color="auto"/>
        <w:left w:val="none" w:sz="0" w:space="0" w:color="auto"/>
        <w:bottom w:val="none" w:sz="0" w:space="0" w:color="auto"/>
        <w:right w:val="none" w:sz="0" w:space="0" w:color="auto"/>
      </w:divBdr>
    </w:div>
    <w:div w:id="1120302695">
      <w:bodyDiv w:val="1"/>
      <w:marLeft w:val="0"/>
      <w:marRight w:val="0"/>
      <w:marTop w:val="0"/>
      <w:marBottom w:val="0"/>
      <w:divBdr>
        <w:top w:val="none" w:sz="0" w:space="0" w:color="auto"/>
        <w:left w:val="none" w:sz="0" w:space="0" w:color="auto"/>
        <w:bottom w:val="none" w:sz="0" w:space="0" w:color="auto"/>
        <w:right w:val="none" w:sz="0" w:space="0" w:color="auto"/>
      </w:divBdr>
    </w:div>
    <w:div w:id="1120614196">
      <w:bodyDiv w:val="1"/>
      <w:marLeft w:val="0"/>
      <w:marRight w:val="0"/>
      <w:marTop w:val="0"/>
      <w:marBottom w:val="0"/>
      <w:divBdr>
        <w:top w:val="none" w:sz="0" w:space="0" w:color="auto"/>
        <w:left w:val="none" w:sz="0" w:space="0" w:color="auto"/>
        <w:bottom w:val="none" w:sz="0" w:space="0" w:color="auto"/>
        <w:right w:val="none" w:sz="0" w:space="0" w:color="auto"/>
      </w:divBdr>
    </w:div>
    <w:div w:id="1120686910">
      <w:bodyDiv w:val="1"/>
      <w:marLeft w:val="0"/>
      <w:marRight w:val="0"/>
      <w:marTop w:val="0"/>
      <w:marBottom w:val="0"/>
      <w:divBdr>
        <w:top w:val="none" w:sz="0" w:space="0" w:color="auto"/>
        <w:left w:val="none" w:sz="0" w:space="0" w:color="auto"/>
        <w:bottom w:val="none" w:sz="0" w:space="0" w:color="auto"/>
        <w:right w:val="none" w:sz="0" w:space="0" w:color="auto"/>
      </w:divBdr>
    </w:div>
    <w:div w:id="1120763723">
      <w:bodyDiv w:val="1"/>
      <w:marLeft w:val="0"/>
      <w:marRight w:val="0"/>
      <w:marTop w:val="0"/>
      <w:marBottom w:val="0"/>
      <w:divBdr>
        <w:top w:val="none" w:sz="0" w:space="0" w:color="auto"/>
        <w:left w:val="none" w:sz="0" w:space="0" w:color="auto"/>
        <w:bottom w:val="none" w:sz="0" w:space="0" w:color="auto"/>
        <w:right w:val="none" w:sz="0" w:space="0" w:color="auto"/>
      </w:divBdr>
    </w:div>
    <w:div w:id="1120878890">
      <w:bodyDiv w:val="1"/>
      <w:marLeft w:val="0"/>
      <w:marRight w:val="0"/>
      <w:marTop w:val="0"/>
      <w:marBottom w:val="0"/>
      <w:divBdr>
        <w:top w:val="none" w:sz="0" w:space="0" w:color="auto"/>
        <w:left w:val="none" w:sz="0" w:space="0" w:color="auto"/>
        <w:bottom w:val="none" w:sz="0" w:space="0" w:color="auto"/>
        <w:right w:val="none" w:sz="0" w:space="0" w:color="auto"/>
      </w:divBdr>
    </w:div>
    <w:div w:id="1120952643">
      <w:bodyDiv w:val="1"/>
      <w:marLeft w:val="0"/>
      <w:marRight w:val="0"/>
      <w:marTop w:val="0"/>
      <w:marBottom w:val="0"/>
      <w:divBdr>
        <w:top w:val="none" w:sz="0" w:space="0" w:color="auto"/>
        <w:left w:val="none" w:sz="0" w:space="0" w:color="auto"/>
        <w:bottom w:val="none" w:sz="0" w:space="0" w:color="auto"/>
        <w:right w:val="none" w:sz="0" w:space="0" w:color="auto"/>
      </w:divBdr>
    </w:div>
    <w:div w:id="1121190707">
      <w:bodyDiv w:val="1"/>
      <w:marLeft w:val="0"/>
      <w:marRight w:val="0"/>
      <w:marTop w:val="0"/>
      <w:marBottom w:val="0"/>
      <w:divBdr>
        <w:top w:val="none" w:sz="0" w:space="0" w:color="auto"/>
        <w:left w:val="none" w:sz="0" w:space="0" w:color="auto"/>
        <w:bottom w:val="none" w:sz="0" w:space="0" w:color="auto"/>
        <w:right w:val="none" w:sz="0" w:space="0" w:color="auto"/>
      </w:divBdr>
    </w:div>
    <w:div w:id="1121267473">
      <w:bodyDiv w:val="1"/>
      <w:marLeft w:val="0"/>
      <w:marRight w:val="0"/>
      <w:marTop w:val="0"/>
      <w:marBottom w:val="0"/>
      <w:divBdr>
        <w:top w:val="none" w:sz="0" w:space="0" w:color="auto"/>
        <w:left w:val="none" w:sz="0" w:space="0" w:color="auto"/>
        <w:bottom w:val="none" w:sz="0" w:space="0" w:color="auto"/>
        <w:right w:val="none" w:sz="0" w:space="0" w:color="auto"/>
      </w:divBdr>
    </w:div>
    <w:div w:id="1121268062">
      <w:bodyDiv w:val="1"/>
      <w:marLeft w:val="0"/>
      <w:marRight w:val="0"/>
      <w:marTop w:val="0"/>
      <w:marBottom w:val="0"/>
      <w:divBdr>
        <w:top w:val="none" w:sz="0" w:space="0" w:color="auto"/>
        <w:left w:val="none" w:sz="0" w:space="0" w:color="auto"/>
        <w:bottom w:val="none" w:sz="0" w:space="0" w:color="auto"/>
        <w:right w:val="none" w:sz="0" w:space="0" w:color="auto"/>
      </w:divBdr>
    </w:div>
    <w:div w:id="1121386637">
      <w:bodyDiv w:val="1"/>
      <w:marLeft w:val="0"/>
      <w:marRight w:val="0"/>
      <w:marTop w:val="0"/>
      <w:marBottom w:val="0"/>
      <w:divBdr>
        <w:top w:val="none" w:sz="0" w:space="0" w:color="auto"/>
        <w:left w:val="none" w:sz="0" w:space="0" w:color="auto"/>
        <w:bottom w:val="none" w:sz="0" w:space="0" w:color="auto"/>
        <w:right w:val="none" w:sz="0" w:space="0" w:color="auto"/>
      </w:divBdr>
    </w:div>
    <w:div w:id="1121608234">
      <w:bodyDiv w:val="1"/>
      <w:marLeft w:val="0"/>
      <w:marRight w:val="0"/>
      <w:marTop w:val="0"/>
      <w:marBottom w:val="0"/>
      <w:divBdr>
        <w:top w:val="none" w:sz="0" w:space="0" w:color="auto"/>
        <w:left w:val="none" w:sz="0" w:space="0" w:color="auto"/>
        <w:bottom w:val="none" w:sz="0" w:space="0" w:color="auto"/>
        <w:right w:val="none" w:sz="0" w:space="0" w:color="auto"/>
      </w:divBdr>
    </w:div>
    <w:div w:id="1121609764">
      <w:bodyDiv w:val="1"/>
      <w:marLeft w:val="0"/>
      <w:marRight w:val="0"/>
      <w:marTop w:val="0"/>
      <w:marBottom w:val="0"/>
      <w:divBdr>
        <w:top w:val="none" w:sz="0" w:space="0" w:color="auto"/>
        <w:left w:val="none" w:sz="0" w:space="0" w:color="auto"/>
        <w:bottom w:val="none" w:sz="0" w:space="0" w:color="auto"/>
        <w:right w:val="none" w:sz="0" w:space="0" w:color="auto"/>
      </w:divBdr>
    </w:div>
    <w:div w:id="1121613573">
      <w:bodyDiv w:val="1"/>
      <w:marLeft w:val="0"/>
      <w:marRight w:val="0"/>
      <w:marTop w:val="0"/>
      <w:marBottom w:val="0"/>
      <w:divBdr>
        <w:top w:val="none" w:sz="0" w:space="0" w:color="auto"/>
        <w:left w:val="none" w:sz="0" w:space="0" w:color="auto"/>
        <w:bottom w:val="none" w:sz="0" w:space="0" w:color="auto"/>
        <w:right w:val="none" w:sz="0" w:space="0" w:color="auto"/>
      </w:divBdr>
    </w:div>
    <w:div w:id="1121805697">
      <w:bodyDiv w:val="1"/>
      <w:marLeft w:val="0"/>
      <w:marRight w:val="0"/>
      <w:marTop w:val="0"/>
      <w:marBottom w:val="0"/>
      <w:divBdr>
        <w:top w:val="none" w:sz="0" w:space="0" w:color="auto"/>
        <w:left w:val="none" w:sz="0" w:space="0" w:color="auto"/>
        <w:bottom w:val="none" w:sz="0" w:space="0" w:color="auto"/>
        <w:right w:val="none" w:sz="0" w:space="0" w:color="auto"/>
      </w:divBdr>
    </w:div>
    <w:div w:id="1121807627">
      <w:bodyDiv w:val="1"/>
      <w:marLeft w:val="0"/>
      <w:marRight w:val="0"/>
      <w:marTop w:val="0"/>
      <w:marBottom w:val="0"/>
      <w:divBdr>
        <w:top w:val="none" w:sz="0" w:space="0" w:color="auto"/>
        <w:left w:val="none" w:sz="0" w:space="0" w:color="auto"/>
        <w:bottom w:val="none" w:sz="0" w:space="0" w:color="auto"/>
        <w:right w:val="none" w:sz="0" w:space="0" w:color="auto"/>
      </w:divBdr>
    </w:div>
    <w:div w:id="1121875443">
      <w:bodyDiv w:val="1"/>
      <w:marLeft w:val="0"/>
      <w:marRight w:val="0"/>
      <w:marTop w:val="0"/>
      <w:marBottom w:val="0"/>
      <w:divBdr>
        <w:top w:val="none" w:sz="0" w:space="0" w:color="auto"/>
        <w:left w:val="none" w:sz="0" w:space="0" w:color="auto"/>
        <w:bottom w:val="none" w:sz="0" w:space="0" w:color="auto"/>
        <w:right w:val="none" w:sz="0" w:space="0" w:color="auto"/>
      </w:divBdr>
    </w:div>
    <w:div w:id="1121919004">
      <w:bodyDiv w:val="1"/>
      <w:marLeft w:val="0"/>
      <w:marRight w:val="0"/>
      <w:marTop w:val="0"/>
      <w:marBottom w:val="0"/>
      <w:divBdr>
        <w:top w:val="none" w:sz="0" w:space="0" w:color="auto"/>
        <w:left w:val="none" w:sz="0" w:space="0" w:color="auto"/>
        <w:bottom w:val="none" w:sz="0" w:space="0" w:color="auto"/>
        <w:right w:val="none" w:sz="0" w:space="0" w:color="auto"/>
      </w:divBdr>
    </w:div>
    <w:div w:id="1121924985">
      <w:bodyDiv w:val="1"/>
      <w:marLeft w:val="0"/>
      <w:marRight w:val="0"/>
      <w:marTop w:val="0"/>
      <w:marBottom w:val="0"/>
      <w:divBdr>
        <w:top w:val="none" w:sz="0" w:space="0" w:color="auto"/>
        <w:left w:val="none" w:sz="0" w:space="0" w:color="auto"/>
        <w:bottom w:val="none" w:sz="0" w:space="0" w:color="auto"/>
        <w:right w:val="none" w:sz="0" w:space="0" w:color="auto"/>
      </w:divBdr>
    </w:div>
    <w:div w:id="1121925631">
      <w:bodyDiv w:val="1"/>
      <w:marLeft w:val="0"/>
      <w:marRight w:val="0"/>
      <w:marTop w:val="0"/>
      <w:marBottom w:val="0"/>
      <w:divBdr>
        <w:top w:val="none" w:sz="0" w:space="0" w:color="auto"/>
        <w:left w:val="none" w:sz="0" w:space="0" w:color="auto"/>
        <w:bottom w:val="none" w:sz="0" w:space="0" w:color="auto"/>
        <w:right w:val="none" w:sz="0" w:space="0" w:color="auto"/>
      </w:divBdr>
    </w:div>
    <w:div w:id="1121992887">
      <w:bodyDiv w:val="1"/>
      <w:marLeft w:val="0"/>
      <w:marRight w:val="0"/>
      <w:marTop w:val="0"/>
      <w:marBottom w:val="0"/>
      <w:divBdr>
        <w:top w:val="none" w:sz="0" w:space="0" w:color="auto"/>
        <w:left w:val="none" w:sz="0" w:space="0" w:color="auto"/>
        <w:bottom w:val="none" w:sz="0" w:space="0" w:color="auto"/>
        <w:right w:val="none" w:sz="0" w:space="0" w:color="auto"/>
      </w:divBdr>
    </w:div>
    <w:div w:id="1121996966">
      <w:bodyDiv w:val="1"/>
      <w:marLeft w:val="0"/>
      <w:marRight w:val="0"/>
      <w:marTop w:val="0"/>
      <w:marBottom w:val="0"/>
      <w:divBdr>
        <w:top w:val="none" w:sz="0" w:space="0" w:color="auto"/>
        <w:left w:val="none" w:sz="0" w:space="0" w:color="auto"/>
        <w:bottom w:val="none" w:sz="0" w:space="0" w:color="auto"/>
        <w:right w:val="none" w:sz="0" w:space="0" w:color="auto"/>
      </w:divBdr>
    </w:div>
    <w:div w:id="1122072989">
      <w:bodyDiv w:val="1"/>
      <w:marLeft w:val="0"/>
      <w:marRight w:val="0"/>
      <w:marTop w:val="0"/>
      <w:marBottom w:val="0"/>
      <w:divBdr>
        <w:top w:val="none" w:sz="0" w:space="0" w:color="auto"/>
        <w:left w:val="none" w:sz="0" w:space="0" w:color="auto"/>
        <w:bottom w:val="none" w:sz="0" w:space="0" w:color="auto"/>
        <w:right w:val="none" w:sz="0" w:space="0" w:color="auto"/>
      </w:divBdr>
    </w:div>
    <w:div w:id="1122118741">
      <w:bodyDiv w:val="1"/>
      <w:marLeft w:val="0"/>
      <w:marRight w:val="0"/>
      <w:marTop w:val="0"/>
      <w:marBottom w:val="0"/>
      <w:divBdr>
        <w:top w:val="none" w:sz="0" w:space="0" w:color="auto"/>
        <w:left w:val="none" w:sz="0" w:space="0" w:color="auto"/>
        <w:bottom w:val="none" w:sz="0" w:space="0" w:color="auto"/>
        <w:right w:val="none" w:sz="0" w:space="0" w:color="auto"/>
      </w:divBdr>
    </w:div>
    <w:div w:id="1122265388">
      <w:bodyDiv w:val="1"/>
      <w:marLeft w:val="0"/>
      <w:marRight w:val="0"/>
      <w:marTop w:val="0"/>
      <w:marBottom w:val="0"/>
      <w:divBdr>
        <w:top w:val="none" w:sz="0" w:space="0" w:color="auto"/>
        <w:left w:val="none" w:sz="0" w:space="0" w:color="auto"/>
        <w:bottom w:val="none" w:sz="0" w:space="0" w:color="auto"/>
        <w:right w:val="none" w:sz="0" w:space="0" w:color="auto"/>
      </w:divBdr>
    </w:div>
    <w:div w:id="1122310804">
      <w:bodyDiv w:val="1"/>
      <w:marLeft w:val="0"/>
      <w:marRight w:val="0"/>
      <w:marTop w:val="0"/>
      <w:marBottom w:val="0"/>
      <w:divBdr>
        <w:top w:val="none" w:sz="0" w:space="0" w:color="auto"/>
        <w:left w:val="none" w:sz="0" w:space="0" w:color="auto"/>
        <w:bottom w:val="none" w:sz="0" w:space="0" w:color="auto"/>
        <w:right w:val="none" w:sz="0" w:space="0" w:color="auto"/>
      </w:divBdr>
    </w:div>
    <w:div w:id="1122578381">
      <w:bodyDiv w:val="1"/>
      <w:marLeft w:val="0"/>
      <w:marRight w:val="0"/>
      <w:marTop w:val="0"/>
      <w:marBottom w:val="0"/>
      <w:divBdr>
        <w:top w:val="none" w:sz="0" w:space="0" w:color="auto"/>
        <w:left w:val="none" w:sz="0" w:space="0" w:color="auto"/>
        <w:bottom w:val="none" w:sz="0" w:space="0" w:color="auto"/>
        <w:right w:val="none" w:sz="0" w:space="0" w:color="auto"/>
      </w:divBdr>
    </w:div>
    <w:div w:id="1122651430">
      <w:bodyDiv w:val="1"/>
      <w:marLeft w:val="0"/>
      <w:marRight w:val="0"/>
      <w:marTop w:val="0"/>
      <w:marBottom w:val="0"/>
      <w:divBdr>
        <w:top w:val="none" w:sz="0" w:space="0" w:color="auto"/>
        <w:left w:val="none" w:sz="0" w:space="0" w:color="auto"/>
        <w:bottom w:val="none" w:sz="0" w:space="0" w:color="auto"/>
        <w:right w:val="none" w:sz="0" w:space="0" w:color="auto"/>
      </w:divBdr>
    </w:div>
    <w:div w:id="1123040121">
      <w:bodyDiv w:val="1"/>
      <w:marLeft w:val="0"/>
      <w:marRight w:val="0"/>
      <w:marTop w:val="0"/>
      <w:marBottom w:val="0"/>
      <w:divBdr>
        <w:top w:val="none" w:sz="0" w:space="0" w:color="auto"/>
        <w:left w:val="none" w:sz="0" w:space="0" w:color="auto"/>
        <w:bottom w:val="none" w:sz="0" w:space="0" w:color="auto"/>
        <w:right w:val="none" w:sz="0" w:space="0" w:color="auto"/>
      </w:divBdr>
    </w:div>
    <w:div w:id="1123235567">
      <w:bodyDiv w:val="1"/>
      <w:marLeft w:val="0"/>
      <w:marRight w:val="0"/>
      <w:marTop w:val="0"/>
      <w:marBottom w:val="0"/>
      <w:divBdr>
        <w:top w:val="none" w:sz="0" w:space="0" w:color="auto"/>
        <w:left w:val="none" w:sz="0" w:space="0" w:color="auto"/>
        <w:bottom w:val="none" w:sz="0" w:space="0" w:color="auto"/>
        <w:right w:val="none" w:sz="0" w:space="0" w:color="auto"/>
      </w:divBdr>
    </w:div>
    <w:div w:id="1123377990">
      <w:bodyDiv w:val="1"/>
      <w:marLeft w:val="0"/>
      <w:marRight w:val="0"/>
      <w:marTop w:val="0"/>
      <w:marBottom w:val="0"/>
      <w:divBdr>
        <w:top w:val="none" w:sz="0" w:space="0" w:color="auto"/>
        <w:left w:val="none" w:sz="0" w:space="0" w:color="auto"/>
        <w:bottom w:val="none" w:sz="0" w:space="0" w:color="auto"/>
        <w:right w:val="none" w:sz="0" w:space="0" w:color="auto"/>
      </w:divBdr>
    </w:div>
    <w:div w:id="1123383634">
      <w:bodyDiv w:val="1"/>
      <w:marLeft w:val="0"/>
      <w:marRight w:val="0"/>
      <w:marTop w:val="0"/>
      <w:marBottom w:val="0"/>
      <w:divBdr>
        <w:top w:val="none" w:sz="0" w:space="0" w:color="auto"/>
        <w:left w:val="none" w:sz="0" w:space="0" w:color="auto"/>
        <w:bottom w:val="none" w:sz="0" w:space="0" w:color="auto"/>
        <w:right w:val="none" w:sz="0" w:space="0" w:color="auto"/>
      </w:divBdr>
    </w:div>
    <w:div w:id="1123384299">
      <w:bodyDiv w:val="1"/>
      <w:marLeft w:val="0"/>
      <w:marRight w:val="0"/>
      <w:marTop w:val="0"/>
      <w:marBottom w:val="0"/>
      <w:divBdr>
        <w:top w:val="none" w:sz="0" w:space="0" w:color="auto"/>
        <w:left w:val="none" w:sz="0" w:space="0" w:color="auto"/>
        <w:bottom w:val="none" w:sz="0" w:space="0" w:color="auto"/>
        <w:right w:val="none" w:sz="0" w:space="0" w:color="auto"/>
      </w:divBdr>
    </w:div>
    <w:div w:id="1123421026">
      <w:bodyDiv w:val="1"/>
      <w:marLeft w:val="0"/>
      <w:marRight w:val="0"/>
      <w:marTop w:val="0"/>
      <w:marBottom w:val="0"/>
      <w:divBdr>
        <w:top w:val="none" w:sz="0" w:space="0" w:color="auto"/>
        <w:left w:val="none" w:sz="0" w:space="0" w:color="auto"/>
        <w:bottom w:val="none" w:sz="0" w:space="0" w:color="auto"/>
        <w:right w:val="none" w:sz="0" w:space="0" w:color="auto"/>
      </w:divBdr>
    </w:div>
    <w:div w:id="1123500435">
      <w:bodyDiv w:val="1"/>
      <w:marLeft w:val="0"/>
      <w:marRight w:val="0"/>
      <w:marTop w:val="0"/>
      <w:marBottom w:val="0"/>
      <w:divBdr>
        <w:top w:val="none" w:sz="0" w:space="0" w:color="auto"/>
        <w:left w:val="none" w:sz="0" w:space="0" w:color="auto"/>
        <w:bottom w:val="none" w:sz="0" w:space="0" w:color="auto"/>
        <w:right w:val="none" w:sz="0" w:space="0" w:color="auto"/>
      </w:divBdr>
    </w:div>
    <w:div w:id="1123577901">
      <w:bodyDiv w:val="1"/>
      <w:marLeft w:val="0"/>
      <w:marRight w:val="0"/>
      <w:marTop w:val="0"/>
      <w:marBottom w:val="0"/>
      <w:divBdr>
        <w:top w:val="none" w:sz="0" w:space="0" w:color="auto"/>
        <w:left w:val="none" w:sz="0" w:space="0" w:color="auto"/>
        <w:bottom w:val="none" w:sz="0" w:space="0" w:color="auto"/>
        <w:right w:val="none" w:sz="0" w:space="0" w:color="auto"/>
      </w:divBdr>
    </w:div>
    <w:div w:id="1123615535">
      <w:bodyDiv w:val="1"/>
      <w:marLeft w:val="0"/>
      <w:marRight w:val="0"/>
      <w:marTop w:val="0"/>
      <w:marBottom w:val="0"/>
      <w:divBdr>
        <w:top w:val="none" w:sz="0" w:space="0" w:color="auto"/>
        <w:left w:val="none" w:sz="0" w:space="0" w:color="auto"/>
        <w:bottom w:val="none" w:sz="0" w:space="0" w:color="auto"/>
        <w:right w:val="none" w:sz="0" w:space="0" w:color="auto"/>
      </w:divBdr>
    </w:div>
    <w:div w:id="1123618838">
      <w:bodyDiv w:val="1"/>
      <w:marLeft w:val="0"/>
      <w:marRight w:val="0"/>
      <w:marTop w:val="0"/>
      <w:marBottom w:val="0"/>
      <w:divBdr>
        <w:top w:val="none" w:sz="0" w:space="0" w:color="auto"/>
        <w:left w:val="none" w:sz="0" w:space="0" w:color="auto"/>
        <w:bottom w:val="none" w:sz="0" w:space="0" w:color="auto"/>
        <w:right w:val="none" w:sz="0" w:space="0" w:color="auto"/>
      </w:divBdr>
    </w:div>
    <w:div w:id="1123697563">
      <w:bodyDiv w:val="1"/>
      <w:marLeft w:val="0"/>
      <w:marRight w:val="0"/>
      <w:marTop w:val="0"/>
      <w:marBottom w:val="0"/>
      <w:divBdr>
        <w:top w:val="none" w:sz="0" w:space="0" w:color="auto"/>
        <w:left w:val="none" w:sz="0" w:space="0" w:color="auto"/>
        <w:bottom w:val="none" w:sz="0" w:space="0" w:color="auto"/>
        <w:right w:val="none" w:sz="0" w:space="0" w:color="auto"/>
      </w:divBdr>
    </w:div>
    <w:div w:id="1124035549">
      <w:bodyDiv w:val="1"/>
      <w:marLeft w:val="0"/>
      <w:marRight w:val="0"/>
      <w:marTop w:val="0"/>
      <w:marBottom w:val="0"/>
      <w:divBdr>
        <w:top w:val="none" w:sz="0" w:space="0" w:color="auto"/>
        <w:left w:val="none" w:sz="0" w:space="0" w:color="auto"/>
        <w:bottom w:val="none" w:sz="0" w:space="0" w:color="auto"/>
        <w:right w:val="none" w:sz="0" w:space="0" w:color="auto"/>
      </w:divBdr>
    </w:div>
    <w:div w:id="1124076016">
      <w:bodyDiv w:val="1"/>
      <w:marLeft w:val="0"/>
      <w:marRight w:val="0"/>
      <w:marTop w:val="0"/>
      <w:marBottom w:val="0"/>
      <w:divBdr>
        <w:top w:val="none" w:sz="0" w:space="0" w:color="auto"/>
        <w:left w:val="none" w:sz="0" w:space="0" w:color="auto"/>
        <w:bottom w:val="none" w:sz="0" w:space="0" w:color="auto"/>
        <w:right w:val="none" w:sz="0" w:space="0" w:color="auto"/>
      </w:divBdr>
    </w:div>
    <w:div w:id="1124082479">
      <w:bodyDiv w:val="1"/>
      <w:marLeft w:val="0"/>
      <w:marRight w:val="0"/>
      <w:marTop w:val="0"/>
      <w:marBottom w:val="0"/>
      <w:divBdr>
        <w:top w:val="none" w:sz="0" w:space="0" w:color="auto"/>
        <w:left w:val="none" w:sz="0" w:space="0" w:color="auto"/>
        <w:bottom w:val="none" w:sz="0" w:space="0" w:color="auto"/>
        <w:right w:val="none" w:sz="0" w:space="0" w:color="auto"/>
      </w:divBdr>
    </w:div>
    <w:div w:id="1124233571">
      <w:bodyDiv w:val="1"/>
      <w:marLeft w:val="0"/>
      <w:marRight w:val="0"/>
      <w:marTop w:val="0"/>
      <w:marBottom w:val="0"/>
      <w:divBdr>
        <w:top w:val="none" w:sz="0" w:space="0" w:color="auto"/>
        <w:left w:val="none" w:sz="0" w:space="0" w:color="auto"/>
        <w:bottom w:val="none" w:sz="0" w:space="0" w:color="auto"/>
        <w:right w:val="none" w:sz="0" w:space="0" w:color="auto"/>
      </w:divBdr>
    </w:div>
    <w:div w:id="1124233900">
      <w:bodyDiv w:val="1"/>
      <w:marLeft w:val="0"/>
      <w:marRight w:val="0"/>
      <w:marTop w:val="0"/>
      <w:marBottom w:val="0"/>
      <w:divBdr>
        <w:top w:val="none" w:sz="0" w:space="0" w:color="auto"/>
        <w:left w:val="none" w:sz="0" w:space="0" w:color="auto"/>
        <w:bottom w:val="none" w:sz="0" w:space="0" w:color="auto"/>
        <w:right w:val="none" w:sz="0" w:space="0" w:color="auto"/>
      </w:divBdr>
    </w:div>
    <w:div w:id="1124348990">
      <w:bodyDiv w:val="1"/>
      <w:marLeft w:val="0"/>
      <w:marRight w:val="0"/>
      <w:marTop w:val="0"/>
      <w:marBottom w:val="0"/>
      <w:divBdr>
        <w:top w:val="none" w:sz="0" w:space="0" w:color="auto"/>
        <w:left w:val="none" w:sz="0" w:space="0" w:color="auto"/>
        <w:bottom w:val="none" w:sz="0" w:space="0" w:color="auto"/>
        <w:right w:val="none" w:sz="0" w:space="0" w:color="auto"/>
      </w:divBdr>
    </w:div>
    <w:div w:id="1124467807">
      <w:bodyDiv w:val="1"/>
      <w:marLeft w:val="0"/>
      <w:marRight w:val="0"/>
      <w:marTop w:val="0"/>
      <w:marBottom w:val="0"/>
      <w:divBdr>
        <w:top w:val="none" w:sz="0" w:space="0" w:color="auto"/>
        <w:left w:val="none" w:sz="0" w:space="0" w:color="auto"/>
        <w:bottom w:val="none" w:sz="0" w:space="0" w:color="auto"/>
        <w:right w:val="none" w:sz="0" w:space="0" w:color="auto"/>
      </w:divBdr>
    </w:div>
    <w:div w:id="1124539729">
      <w:bodyDiv w:val="1"/>
      <w:marLeft w:val="0"/>
      <w:marRight w:val="0"/>
      <w:marTop w:val="0"/>
      <w:marBottom w:val="0"/>
      <w:divBdr>
        <w:top w:val="none" w:sz="0" w:space="0" w:color="auto"/>
        <w:left w:val="none" w:sz="0" w:space="0" w:color="auto"/>
        <w:bottom w:val="none" w:sz="0" w:space="0" w:color="auto"/>
        <w:right w:val="none" w:sz="0" w:space="0" w:color="auto"/>
      </w:divBdr>
    </w:div>
    <w:div w:id="1124688372">
      <w:bodyDiv w:val="1"/>
      <w:marLeft w:val="0"/>
      <w:marRight w:val="0"/>
      <w:marTop w:val="0"/>
      <w:marBottom w:val="0"/>
      <w:divBdr>
        <w:top w:val="none" w:sz="0" w:space="0" w:color="auto"/>
        <w:left w:val="none" w:sz="0" w:space="0" w:color="auto"/>
        <w:bottom w:val="none" w:sz="0" w:space="0" w:color="auto"/>
        <w:right w:val="none" w:sz="0" w:space="0" w:color="auto"/>
      </w:divBdr>
    </w:div>
    <w:div w:id="1124692921">
      <w:bodyDiv w:val="1"/>
      <w:marLeft w:val="0"/>
      <w:marRight w:val="0"/>
      <w:marTop w:val="0"/>
      <w:marBottom w:val="0"/>
      <w:divBdr>
        <w:top w:val="none" w:sz="0" w:space="0" w:color="auto"/>
        <w:left w:val="none" w:sz="0" w:space="0" w:color="auto"/>
        <w:bottom w:val="none" w:sz="0" w:space="0" w:color="auto"/>
        <w:right w:val="none" w:sz="0" w:space="0" w:color="auto"/>
      </w:divBdr>
    </w:div>
    <w:div w:id="1124807136">
      <w:bodyDiv w:val="1"/>
      <w:marLeft w:val="0"/>
      <w:marRight w:val="0"/>
      <w:marTop w:val="0"/>
      <w:marBottom w:val="0"/>
      <w:divBdr>
        <w:top w:val="none" w:sz="0" w:space="0" w:color="auto"/>
        <w:left w:val="none" w:sz="0" w:space="0" w:color="auto"/>
        <w:bottom w:val="none" w:sz="0" w:space="0" w:color="auto"/>
        <w:right w:val="none" w:sz="0" w:space="0" w:color="auto"/>
      </w:divBdr>
    </w:div>
    <w:div w:id="1125006189">
      <w:bodyDiv w:val="1"/>
      <w:marLeft w:val="0"/>
      <w:marRight w:val="0"/>
      <w:marTop w:val="0"/>
      <w:marBottom w:val="0"/>
      <w:divBdr>
        <w:top w:val="none" w:sz="0" w:space="0" w:color="auto"/>
        <w:left w:val="none" w:sz="0" w:space="0" w:color="auto"/>
        <w:bottom w:val="none" w:sz="0" w:space="0" w:color="auto"/>
        <w:right w:val="none" w:sz="0" w:space="0" w:color="auto"/>
      </w:divBdr>
    </w:div>
    <w:div w:id="1125268530">
      <w:bodyDiv w:val="1"/>
      <w:marLeft w:val="0"/>
      <w:marRight w:val="0"/>
      <w:marTop w:val="0"/>
      <w:marBottom w:val="0"/>
      <w:divBdr>
        <w:top w:val="none" w:sz="0" w:space="0" w:color="auto"/>
        <w:left w:val="none" w:sz="0" w:space="0" w:color="auto"/>
        <w:bottom w:val="none" w:sz="0" w:space="0" w:color="auto"/>
        <w:right w:val="none" w:sz="0" w:space="0" w:color="auto"/>
      </w:divBdr>
    </w:div>
    <w:div w:id="1125738417">
      <w:bodyDiv w:val="1"/>
      <w:marLeft w:val="0"/>
      <w:marRight w:val="0"/>
      <w:marTop w:val="0"/>
      <w:marBottom w:val="0"/>
      <w:divBdr>
        <w:top w:val="none" w:sz="0" w:space="0" w:color="auto"/>
        <w:left w:val="none" w:sz="0" w:space="0" w:color="auto"/>
        <w:bottom w:val="none" w:sz="0" w:space="0" w:color="auto"/>
        <w:right w:val="none" w:sz="0" w:space="0" w:color="auto"/>
      </w:divBdr>
    </w:div>
    <w:div w:id="1125809586">
      <w:bodyDiv w:val="1"/>
      <w:marLeft w:val="0"/>
      <w:marRight w:val="0"/>
      <w:marTop w:val="0"/>
      <w:marBottom w:val="0"/>
      <w:divBdr>
        <w:top w:val="none" w:sz="0" w:space="0" w:color="auto"/>
        <w:left w:val="none" w:sz="0" w:space="0" w:color="auto"/>
        <w:bottom w:val="none" w:sz="0" w:space="0" w:color="auto"/>
        <w:right w:val="none" w:sz="0" w:space="0" w:color="auto"/>
      </w:divBdr>
    </w:div>
    <w:div w:id="1125848996">
      <w:bodyDiv w:val="1"/>
      <w:marLeft w:val="0"/>
      <w:marRight w:val="0"/>
      <w:marTop w:val="0"/>
      <w:marBottom w:val="0"/>
      <w:divBdr>
        <w:top w:val="none" w:sz="0" w:space="0" w:color="auto"/>
        <w:left w:val="none" w:sz="0" w:space="0" w:color="auto"/>
        <w:bottom w:val="none" w:sz="0" w:space="0" w:color="auto"/>
        <w:right w:val="none" w:sz="0" w:space="0" w:color="auto"/>
      </w:divBdr>
    </w:div>
    <w:div w:id="1125851753">
      <w:bodyDiv w:val="1"/>
      <w:marLeft w:val="0"/>
      <w:marRight w:val="0"/>
      <w:marTop w:val="0"/>
      <w:marBottom w:val="0"/>
      <w:divBdr>
        <w:top w:val="none" w:sz="0" w:space="0" w:color="auto"/>
        <w:left w:val="none" w:sz="0" w:space="0" w:color="auto"/>
        <w:bottom w:val="none" w:sz="0" w:space="0" w:color="auto"/>
        <w:right w:val="none" w:sz="0" w:space="0" w:color="auto"/>
      </w:divBdr>
    </w:div>
    <w:div w:id="1125924076">
      <w:bodyDiv w:val="1"/>
      <w:marLeft w:val="0"/>
      <w:marRight w:val="0"/>
      <w:marTop w:val="0"/>
      <w:marBottom w:val="0"/>
      <w:divBdr>
        <w:top w:val="none" w:sz="0" w:space="0" w:color="auto"/>
        <w:left w:val="none" w:sz="0" w:space="0" w:color="auto"/>
        <w:bottom w:val="none" w:sz="0" w:space="0" w:color="auto"/>
        <w:right w:val="none" w:sz="0" w:space="0" w:color="auto"/>
      </w:divBdr>
    </w:div>
    <w:div w:id="1126000890">
      <w:bodyDiv w:val="1"/>
      <w:marLeft w:val="0"/>
      <w:marRight w:val="0"/>
      <w:marTop w:val="0"/>
      <w:marBottom w:val="0"/>
      <w:divBdr>
        <w:top w:val="none" w:sz="0" w:space="0" w:color="auto"/>
        <w:left w:val="none" w:sz="0" w:space="0" w:color="auto"/>
        <w:bottom w:val="none" w:sz="0" w:space="0" w:color="auto"/>
        <w:right w:val="none" w:sz="0" w:space="0" w:color="auto"/>
      </w:divBdr>
    </w:div>
    <w:div w:id="1126201084">
      <w:bodyDiv w:val="1"/>
      <w:marLeft w:val="0"/>
      <w:marRight w:val="0"/>
      <w:marTop w:val="0"/>
      <w:marBottom w:val="0"/>
      <w:divBdr>
        <w:top w:val="none" w:sz="0" w:space="0" w:color="auto"/>
        <w:left w:val="none" w:sz="0" w:space="0" w:color="auto"/>
        <w:bottom w:val="none" w:sz="0" w:space="0" w:color="auto"/>
        <w:right w:val="none" w:sz="0" w:space="0" w:color="auto"/>
      </w:divBdr>
    </w:div>
    <w:div w:id="1126316915">
      <w:bodyDiv w:val="1"/>
      <w:marLeft w:val="0"/>
      <w:marRight w:val="0"/>
      <w:marTop w:val="0"/>
      <w:marBottom w:val="0"/>
      <w:divBdr>
        <w:top w:val="none" w:sz="0" w:space="0" w:color="auto"/>
        <w:left w:val="none" w:sz="0" w:space="0" w:color="auto"/>
        <w:bottom w:val="none" w:sz="0" w:space="0" w:color="auto"/>
        <w:right w:val="none" w:sz="0" w:space="0" w:color="auto"/>
      </w:divBdr>
    </w:div>
    <w:div w:id="1126506402">
      <w:bodyDiv w:val="1"/>
      <w:marLeft w:val="0"/>
      <w:marRight w:val="0"/>
      <w:marTop w:val="0"/>
      <w:marBottom w:val="0"/>
      <w:divBdr>
        <w:top w:val="none" w:sz="0" w:space="0" w:color="auto"/>
        <w:left w:val="none" w:sz="0" w:space="0" w:color="auto"/>
        <w:bottom w:val="none" w:sz="0" w:space="0" w:color="auto"/>
        <w:right w:val="none" w:sz="0" w:space="0" w:color="auto"/>
      </w:divBdr>
    </w:div>
    <w:div w:id="1126583629">
      <w:bodyDiv w:val="1"/>
      <w:marLeft w:val="0"/>
      <w:marRight w:val="0"/>
      <w:marTop w:val="0"/>
      <w:marBottom w:val="0"/>
      <w:divBdr>
        <w:top w:val="none" w:sz="0" w:space="0" w:color="auto"/>
        <w:left w:val="none" w:sz="0" w:space="0" w:color="auto"/>
        <w:bottom w:val="none" w:sz="0" w:space="0" w:color="auto"/>
        <w:right w:val="none" w:sz="0" w:space="0" w:color="auto"/>
      </w:divBdr>
    </w:div>
    <w:div w:id="1126586230">
      <w:bodyDiv w:val="1"/>
      <w:marLeft w:val="0"/>
      <w:marRight w:val="0"/>
      <w:marTop w:val="0"/>
      <w:marBottom w:val="0"/>
      <w:divBdr>
        <w:top w:val="none" w:sz="0" w:space="0" w:color="auto"/>
        <w:left w:val="none" w:sz="0" w:space="0" w:color="auto"/>
        <w:bottom w:val="none" w:sz="0" w:space="0" w:color="auto"/>
        <w:right w:val="none" w:sz="0" w:space="0" w:color="auto"/>
      </w:divBdr>
    </w:div>
    <w:div w:id="1126781249">
      <w:bodyDiv w:val="1"/>
      <w:marLeft w:val="0"/>
      <w:marRight w:val="0"/>
      <w:marTop w:val="0"/>
      <w:marBottom w:val="0"/>
      <w:divBdr>
        <w:top w:val="none" w:sz="0" w:space="0" w:color="auto"/>
        <w:left w:val="none" w:sz="0" w:space="0" w:color="auto"/>
        <w:bottom w:val="none" w:sz="0" w:space="0" w:color="auto"/>
        <w:right w:val="none" w:sz="0" w:space="0" w:color="auto"/>
      </w:divBdr>
    </w:div>
    <w:div w:id="1126923110">
      <w:bodyDiv w:val="1"/>
      <w:marLeft w:val="0"/>
      <w:marRight w:val="0"/>
      <w:marTop w:val="0"/>
      <w:marBottom w:val="0"/>
      <w:divBdr>
        <w:top w:val="none" w:sz="0" w:space="0" w:color="auto"/>
        <w:left w:val="none" w:sz="0" w:space="0" w:color="auto"/>
        <w:bottom w:val="none" w:sz="0" w:space="0" w:color="auto"/>
        <w:right w:val="none" w:sz="0" w:space="0" w:color="auto"/>
      </w:divBdr>
    </w:div>
    <w:div w:id="1127241618">
      <w:bodyDiv w:val="1"/>
      <w:marLeft w:val="0"/>
      <w:marRight w:val="0"/>
      <w:marTop w:val="0"/>
      <w:marBottom w:val="0"/>
      <w:divBdr>
        <w:top w:val="none" w:sz="0" w:space="0" w:color="auto"/>
        <w:left w:val="none" w:sz="0" w:space="0" w:color="auto"/>
        <w:bottom w:val="none" w:sz="0" w:space="0" w:color="auto"/>
        <w:right w:val="none" w:sz="0" w:space="0" w:color="auto"/>
      </w:divBdr>
    </w:div>
    <w:div w:id="1127311622">
      <w:bodyDiv w:val="1"/>
      <w:marLeft w:val="0"/>
      <w:marRight w:val="0"/>
      <w:marTop w:val="0"/>
      <w:marBottom w:val="0"/>
      <w:divBdr>
        <w:top w:val="none" w:sz="0" w:space="0" w:color="auto"/>
        <w:left w:val="none" w:sz="0" w:space="0" w:color="auto"/>
        <w:bottom w:val="none" w:sz="0" w:space="0" w:color="auto"/>
        <w:right w:val="none" w:sz="0" w:space="0" w:color="auto"/>
      </w:divBdr>
    </w:div>
    <w:div w:id="1127313676">
      <w:bodyDiv w:val="1"/>
      <w:marLeft w:val="0"/>
      <w:marRight w:val="0"/>
      <w:marTop w:val="0"/>
      <w:marBottom w:val="0"/>
      <w:divBdr>
        <w:top w:val="none" w:sz="0" w:space="0" w:color="auto"/>
        <w:left w:val="none" w:sz="0" w:space="0" w:color="auto"/>
        <w:bottom w:val="none" w:sz="0" w:space="0" w:color="auto"/>
        <w:right w:val="none" w:sz="0" w:space="0" w:color="auto"/>
      </w:divBdr>
    </w:div>
    <w:div w:id="1127548283">
      <w:bodyDiv w:val="1"/>
      <w:marLeft w:val="0"/>
      <w:marRight w:val="0"/>
      <w:marTop w:val="0"/>
      <w:marBottom w:val="0"/>
      <w:divBdr>
        <w:top w:val="none" w:sz="0" w:space="0" w:color="auto"/>
        <w:left w:val="none" w:sz="0" w:space="0" w:color="auto"/>
        <w:bottom w:val="none" w:sz="0" w:space="0" w:color="auto"/>
        <w:right w:val="none" w:sz="0" w:space="0" w:color="auto"/>
      </w:divBdr>
    </w:div>
    <w:div w:id="1127620146">
      <w:bodyDiv w:val="1"/>
      <w:marLeft w:val="0"/>
      <w:marRight w:val="0"/>
      <w:marTop w:val="0"/>
      <w:marBottom w:val="0"/>
      <w:divBdr>
        <w:top w:val="none" w:sz="0" w:space="0" w:color="auto"/>
        <w:left w:val="none" w:sz="0" w:space="0" w:color="auto"/>
        <w:bottom w:val="none" w:sz="0" w:space="0" w:color="auto"/>
        <w:right w:val="none" w:sz="0" w:space="0" w:color="auto"/>
      </w:divBdr>
    </w:div>
    <w:div w:id="1127621596">
      <w:bodyDiv w:val="1"/>
      <w:marLeft w:val="0"/>
      <w:marRight w:val="0"/>
      <w:marTop w:val="0"/>
      <w:marBottom w:val="0"/>
      <w:divBdr>
        <w:top w:val="none" w:sz="0" w:space="0" w:color="auto"/>
        <w:left w:val="none" w:sz="0" w:space="0" w:color="auto"/>
        <w:bottom w:val="none" w:sz="0" w:space="0" w:color="auto"/>
        <w:right w:val="none" w:sz="0" w:space="0" w:color="auto"/>
      </w:divBdr>
    </w:div>
    <w:div w:id="1127747457">
      <w:bodyDiv w:val="1"/>
      <w:marLeft w:val="0"/>
      <w:marRight w:val="0"/>
      <w:marTop w:val="0"/>
      <w:marBottom w:val="0"/>
      <w:divBdr>
        <w:top w:val="none" w:sz="0" w:space="0" w:color="auto"/>
        <w:left w:val="none" w:sz="0" w:space="0" w:color="auto"/>
        <w:bottom w:val="none" w:sz="0" w:space="0" w:color="auto"/>
        <w:right w:val="none" w:sz="0" w:space="0" w:color="auto"/>
      </w:divBdr>
    </w:div>
    <w:div w:id="1127894778">
      <w:bodyDiv w:val="1"/>
      <w:marLeft w:val="0"/>
      <w:marRight w:val="0"/>
      <w:marTop w:val="0"/>
      <w:marBottom w:val="0"/>
      <w:divBdr>
        <w:top w:val="none" w:sz="0" w:space="0" w:color="auto"/>
        <w:left w:val="none" w:sz="0" w:space="0" w:color="auto"/>
        <w:bottom w:val="none" w:sz="0" w:space="0" w:color="auto"/>
        <w:right w:val="none" w:sz="0" w:space="0" w:color="auto"/>
      </w:divBdr>
    </w:div>
    <w:div w:id="1128009026">
      <w:bodyDiv w:val="1"/>
      <w:marLeft w:val="0"/>
      <w:marRight w:val="0"/>
      <w:marTop w:val="0"/>
      <w:marBottom w:val="0"/>
      <w:divBdr>
        <w:top w:val="none" w:sz="0" w:space="0" w:color="auto"/>
        <w:left w:val="none" w:sz="0" w:space="0" w:color="auto"/>
        <w:bottom w:val="none" w:sz="0" w:space="0" w:color="auto"/>
        <w:right w:val="none" w:sz="0" w:space="0" w:color="auto"/>
      </w:divBdr>
    </w:div>
    <w:div w:id="1128205871">
      <w:bodyDiv w:val="1"/>
      <w:marLeft w:val="0"/>
      <w:marRight w:val="0"/>
      <w:marTop w:val="0"/>
      <w:marBottom w:val="0"/>
      <w:divBdr>
        <w:top w:val="none" w:sz="0" w:space="0" w:color="auto"/>
        <w:left w:val="none" w:sz="0" w:space="0" w:color="auto"/>
        <w:bottom w:val="none" w:sz="0" w:space="0" w:color="auto"/>
        <w:right w:val="none" w:sz="0" w:space="0" w:color="auto"/>
      </w:divBdr>
    </w:div>
    <w:div w:id="1128624731">
      <w:bodyDiv w:val="1"/>
      <w:marLeft w:val="0"/>
      <w:marRight w:val="0"/>
      <w:marTop w:val="0"/>
      <w:marBottom w:val="0"/>
      <w:divBdr>
        <w:top w:val="none" w:sz="0" w:space="0" w:color="auto"/>
        <w:left w:val="none" w:sz="0" w:space="0" w:color="auto"/>
        <w:bottom w:val="none" w:sz="0" w:space="0" w:color="auto"/>
        <w:right w:val="none" w:sz="0" w:space="0" w:color="auto"/>
      </w:divBdr>
    </w:div>
    <w:div w:id="1128742247">
      <w:bodyDiv w:val="1"/>
      <w:marLeft w:val="0"/>
      <w:marRight w:val="0"/>
      <w:marTop w:val="0"/>
      <w:marBottom w:val="0"/>
      <w:divBdr>
        <w:top w:val="none" w:sz="0" w:space="0" w:color="auto"/>
        <w:left w:val="none" w:sz="0" w:space="0" w:color="auto"/>
        <w:bottom w:val="none" w:sz="0" w:space="0" w:color="auto"/>
        <w:right w:val="none" w:sz="0" w:space="0" w:color="auto"/>
      </w:divBdr>
    </w:div>
    <w:div w:id="1128931735">
      <w:bodyDiv w:val="1"/>
      <w:marLeft w:val="0"/>
      <w:marRight w:val="0"/>
      <w:marTop w:val="0"/>
      <w:marBottom w:val="0"/>
      <w:divBdr>
        <w:top w:val="none" w:sz="0" w:space="0" w:color="auto"/>
        <w:left w:val="none" w:sz="0" w:space="0" w:color="auto"/>
        <w:bottom w:val="none" w:sz="0" w:space="0" w:color="auto"/>
        <w:right w:val="none" w:sz="0" w:space="0" w:color="auto"/>
      </w:divBdr>
    </w:div>
    <w:div w:id="1128936390">
      <w:bodyDiv w:val="1"/>
      <w:marLeft w:val="0"/>
      <w:marRight w:val="0"/>
      <w:marTop w:val="0"/>
      <w:marBottom w:val="0"/>
      <w:divBdr>
        <w:top w:val="none" w:sz="0" w:space="0" w:color="auto"/>
        <w:left w:val="none" w:sz="0" w:space="0" w:color="auto"/>
        <w:bottom w:val="none" w:sz="0" w:space="0" w:color="auto"/>
        <w:right w:val="none" w:sz="0" w:space="0" w:color="auto"/>
      </w:divBdr>
    </w:div>
    <w:div w:id="1129008406">
      <w:bodyDiv w:val="1"/>
      <w:marLeft w:val="0"/>
      <w:marRight w:val="0"/>
      <w:marTop w:val="0"/>
      <w:marBottom w:val="0"/>
      <w:divBdr>
        <w:top w:val="none" w:sz="0" w:space="0" w:color="auto"/>
        <w:left w:val="none" w:sz="0" w:space="0" w:color="auto"/>
        <w:bottom w:val="none" w:sz="0" w:space="0" w:color="auto"/>
        <w:right w:val="none" w:sz="0" w:space="0" w:color="auto"/>
      </w:divBdr>
    </w:div>
    <w:div w:id="1129275489">
      <w:bodyDiv w:val="1"/>
      <w:marLeft w:val="0"/>
      <w:marRight w:val="0"/>
      <w:marTop w:val="0"/>
      <w:marBottom w:val="0"/>
      <w:divBdr>
        <w:top w:val="none" w:sz="0" w:space="0" w:color="auto"/>
        <w:left w:val="none" w:sz="0" w:space="0" w:color="auto"/>
        <w:bottom w:val="none" w:sz="0" w:space="0" w:color="auto"/>
        <w:right w:val="none" w:sz="0" w:space="0" w:color="auto"/>
      </w:divBdr>
    </w:div>
    <w:div w:id="1129321454">
      <w:bodyDiv w:val="1"/>
      <w:marLeft w:val="0"/>
      <w:marRight w:val="0"/>
      <w:marTop w:val="0"/>
      <w:marBottom w:val="0"/>
      <w:divBdr>
        <w:top w:val="none" w:sz="0" w:space="0" w:color="auto"/>
        <w:left w:val="none" w:sz="0" w:space="0" w:color="auto"/>
        <w:bottom w:val="none" w:sz="0" w:space="0" w:color="auto"/>
        <w:right w:val="none" w:sz="0" w:space="0" w:color="auto"/>
      </w:divBdr>
    </w:div>
    <w:div w:id="1129322563">
      <w:bodyDiv w:val="1"/>
      <w:marLeft w:val="0"/>
      <w:marRight w:val="0"/>
      <w:marTop w:val="0"/>
      <w:marBottom w:val="0"/>
      <w:divBdr>
        <w:top w:val="none" w:sz="0" w:space="0" w:color="auto"/>
        <w:left w:val="none" w:sz="0" w:space="0" w:color="auto"/>
        <w:bottom w:val="none" w:sz="0" w:space="0" w:color="auto"/>
        <w:right w:val="none" w:sz="0" w:space="0" w:color="auto"/>
      </w:divBdr>
    </w:div>
    <w:div w:id="1129326543">
      <w:bodyDiv w:val="1"/>
      <w:marLeft w:val="0"/>
      <w:marRight w:val="0"/>
      <w:marTop w:val="0"/>
      <w:marBottom w:val="0"/>
      <w:divBdr>
        <w:top w:val="none" w:sz="0" w:space="0" w:color="auto"/>
        <w:left w:val="none" w:sz="0" w:space="0" w:color="auto"/>
        <w:bottom w:val="none" w:sz="0" w:space="0" w:color="auto"/>
        <w:right w:val="none" w:sz="0" w:space="0" w:color="auto"/>
      </w:divBdr>
    </w:div>
    <w:div w:id="1129469945">
      <w:bodyDiv w:val="1"/>
      <w:marLeft w:val="0"/>
      <w:marRight w:val="0"/>
      <w:marTop w:val="0"/>
      <w:marBottom w:val="0"/>
      <w:divBdr>
        <w:top w:val="none" w:sz="0" w:space="0" w:color="auto"/>
        <w:left w:val="none" w:sz="0" w:space="0" w:color="auto"/>
        <w:bottom w:val="none" w:sz="0" w:space="0" w:color="auto"/>
        <w:right w:val="none" w:sz="0" w:space="0" w:color="auto"/>
      </w:divBdr>
    </w:div>
    <w:div w:id="1129475160">
      <w:bodyDiv w:val="1"/>
      <w:marLeft w:val="0"/>
      <w:marRight w:val="0"/>
      <w:marTop w:val="0"/>
      <w:marBottom w:val="0"/>
      <w:divBdr>
        <w:top w:val="none" w:sz="0" w:space="0" w:color="auto"/>
        <w:left w:val="none" w:sz="0" w:space="0" w:color="auto"/>
        <w:bottom w:val="none" w:sz="0" w:space="0" w:color="auto"/>
        <w:right w:val="none" w:sz="0" w:space="0" w:color="auto"/>
      </w:divBdr>
    </w:div>
    <w:div w:id="1129476812">
      <w:bodyDiv w:val="1"/>
      <w:marLeft w:val="0"/>
      <w:marRight w:val="0"/>
      <w:marTop w:val="0"/>
      <w:marBottom w:val="0"/>
      <w:divBdr>
        <w:top w:val="none" w:sz="0" w:space="0" w:color="auto"/>
        <w:left w:val="none" w:sz="0" w:space="0" w:color="auto"/>
        <w:bottom w:val="none" w:sz="0" w:space="0" w:color="auto"/>
        <w:right w:val="none" w:sz="0" w:space="0" w:color="auto"/>
      </w:divBdr>
    </w:div>
    <w:div w:id="1129514430">
      <w:bodyDiv w:val="1"/>
      <w:marLeft w:val="0"/>
      <w:marRight w:val="0"/>
      <w:marTop w:val="0"/>
      <w:marBottom w:val="0"/>
      <w:divBdr>
        <w:top w:val="none" w:sz="0" w:space="0" w:color="auto"/>
        <w:left w:val="none" w:sz="0" w:space="0" w:color="auto"/>
        <w:bottom w:val="none" w:sz="0" w:space="0" w:color="auto"/>
        <w:right w:val="none" w:sz="0" w:space="0" w:color="auto"/>
      </w:divBdr>
    </w:div>
    <w:div w:id="1129586337">
      <w:bodyDiv w:val="1"/>
      <w:marLeft w:val="0"/>
      <w:marRight w:val="0"/>
      <w:marTop w:val="0"/>
      <w:marBottom w:val="0"/>
      <w:divBdr>
        <w:top w:val="none" w:sz="0" w:space="0" w:color="auto"/>
        <w:left w:val="none" w:sz="0" w:space="0" w:color="auto"/>
        <w:bottom w:val="none" w:sz="0" w:space="0" w:color="auto"/>
        <w:right w:val="none" w:sz="0" w:space="0" w:color="auto"/>
      </w:divBdr>
    </w:div>
    <w:div w:id="1129669328">
      <w:bodyDiv w:val="1"/>
      <w:marLeft w:val="0"/>
      <w:marRight w:val="0"/>
      <w:marTop w:val="0"/>
      <w:marBottom w:val="0"/>
      <w:divBdr>
        <w:top w:val="none" w:sz="0" w:space="0" w:color="auto"/>
        <w:left w:val="none" w:sz="0" w:space="0" w:color="auto"/>
        <w:bottom w:val="none" w:sz="0" w:space="0" w:color="auto"/>
        <w:right w:val="none" w:sz="0" w:space="0" w:color="auto"/>
      </w:divBdr>
    </w:div>
    <w:div w:id="1129712015">
      <w:bodyDiv w:val="1"/>
      <w:marLeft w:val="0"/>
      <w:marRight w:val="0"/>
      <w:marTop w:val="0"/>
      <w:marBottom w:val="0"/>
      <w:divBdr>
        <w:top w:val="none" w:sz="0" w:space="0" w:color="auto"/>
        <w:left w:val="none" w:sz="0" w:space="0" w:color="auto"/>
        <w:bottom w:val="none" w:sz="0" w:space="0" w:color="auto"/>
        <w:right w:val="none" w:sz="0" w:space="0" w:color="auto"/>
      </w:divBdr>
    </w:div>
    <w:div w:id="1129739287">
      <w:bodyDiv w:val="1"/>
      <w:marLeft w:val="0"/>
      <w:marRight w:val="0"/>
      <w:marTop w:val="0"/>
      <w:marBottom w:val="0"/>
      <w:divBdr>
        <w:top w:val="none" w:sz="0" w:space="0" w:color="auto"/>
        <w:left w:val="none" w:sz="0" w:space="0" w:color="auto"/>
        <w:bottom w:val="none" w:sz="0" w:space="0" w:color="auto"/>
        <w:right w:val="none" w:sz="0" w:space="0" w:color="auto"/>
      </w:divBdr>
    </w:div>
    <w:div w:id="1129780305">
      <w:bodyDiv w:val="1"/>
      <w:marLeft w:val="0"/>
      <w:marRight w:val="0"/>
      <w:marTop w:val="0"/>
      <w:marBottom w:val="0"/>
      <w:divBdr>
        <w:top w:val="none" w:sz="0" w:space="0" w:color="auto"/>
        <w:left w:val="none" w:sz="0" w:space="0" w:color="auto"/>
        <w:bottom w:val="none" w:sz="0" w:space="0" w:color="auto"/>
        <w:right w:val="none" w:sz="0" w:space="0" w:color="auto"/>
      </w:divBdr>
    </w:div>
    <w:div w:id="1129780486">
      <w:bodyDiv w:val="1"/>
      <w:marLeft w:val="0"/>
      <w:marRight w:val="0"/>
      <w:marTop w:val="0"/>
      <w:marBottom w:val="0"/>
      <w:divBdr>
        <w:top w:val="none" w:sz="0" w:space="0" w:color="auto"/>
        <w:left w:val="none" w:sz="0" w:space="0" w:color="auto"/>
        <w:bottom w:val="none" w:sz="0" w:space="0" w:color="auto"/>
        <w:right w:val="none" w:sz="0" w:space="0" w:color="auto"/>
      </w:divBdr>
    </w:div>
    <w:div w:id="1129977090">
      <w:bodyDiv w:val="1"/>
      <w:marLeft w:val="0"/>
      <w:marRight w:val="0"/>
      <w:marTop w:val="0"/>
      <w:marBottom w:val="0"/>
      <w:divBdr>
        <w:top w:val="none" w:sz="0" w:space="0" w:color="auto"/>
        <w:left w:val="none" w:sz="0" w:space="0" w:color="auto"/>
        <w:bottom w:val="none" w:sz="0" w:space="0" w:color="auto"/>
        <w:right w:val="none" w:sz="0" w:space="0" w:color="auto"/>
      </w:divBdr>
    </w:div>
    <w:div w:id="1130052318">
      <w:bodyDiv w:val="1"/>
      <w:marLeft w:val="0"/>
      <w:marRight w:val="0"/>
      <w:marTop w:val="0"/>
      <w:marBottom w:val="0"/>
      <w:divBdr>
        <w:top w:val="none" w:sz="0" w:space="0" w:color="auto"/>
        <w:left w:val="none" w:sz="0" w:space="0" w:color="auto"/>
        <w:bottom w:val="none" w:sz="0" w:space="0" w:color="auto"/>
        <w:right w:val="none" w:sz="0" w:space="0" w:color="auto"/>
      </w:divBdr>
    </w:div>
    <w:div w:id="1130057557">
      <w:bodyDiv w:val="1"/>
      <w:marLeft w:val="0"/>
      <w:marRight w:val="0"/>
      <w:marTop w:val="0"/>
      <w:marBottom w:val="0"/>
      <w:divBdr>
        <w:top w:val="none" w:sz="0" w:space="0" w:color="auto"/>
        <w:left w:val="none" w:sz="0" w:space="0" w:color="auto"/>
        <w:bottom w:val="none" w:sz="0" w:space="0" w:color="auto"/>
        <w:right w:val="none" w:sz="0" w:space="0" w:color="auto"/>
      </w:divBdr>
    </w:div>
    <w:div w:id="1130123761">
      <w:bodyDiv w:val="1"/>
      <w:marLeft w:val="0"/>
      <w:marRight w:val="0"/>
      <w:marTop w:val="0"/>
      <w:marBottom w:val="0"/>
      <w:divBdr>
        <w:top w:val="none" w:sz="0" w:space="0" w:color="auto"/>
        <w:left w:val="none" w:sz="0" w:space="0" w:color="auto"/>
        <w:bottom w:val="none" w:sz="0" w:space="0" w:color="auto"/>
        <w:right w:val="none" w:sz="0" w:space="0" w:color="auto"/>
      </w:divBdr>
    </w:div>
    <w:div w:id="1130394572">
      <w:bodyDiv w:val="1"/>
      <w:marLeft w:val="0"/>
      <w:marRight w:val="0"/>
      <w:marTop w:val="0"/>
      <w:marBottom w:val="0"/>
      <w:divBdr>
        <w:top w:val="none" w:sz="0" w:space="0" w:color="auto"/>
        <w:left w:val="none" w:sz="0" w:space="0" w:color="auto"/>
        <w:bottom w:val="none" w:sz="0" w:space="0" w:color="auto"/>
        <w:right w:val="none" w:sz="0" w:space="0" w:color="auto"/>
      </w:divBdr>
    </w:div>
    <w:div w:id="1130897206">
      <w:bodyDiv w:val="1"/>
      <w:marLeft w:val="0"/>
      <w:marRight w:val="0"/>
      <w:marTop w:val="0"/>
      <w:marBottom w:val="0"/>
      <w:divBdr>
        <w:top w:val="none" w:sz="0" w:space="0" w:color="auto"/>
        <w:left w:val="none" w:sz="0" w:space="0" w:color="auto"/>
        <w:bottom w:val="none" w:sz="0" w:space="0" w:color="auto"/>
        <w:right w:val="none" w:sz="0" w:space="0" w:color="auto"/>
      </w:divBdr>
    </w:div>
    <w:div w:id="1131096509">
      <w:bodyDiv w:val="1"/>
      <w:marLeft w:val="0"/>
      <w:marRight w:val="0"/>
      <w:marTop w:val="0"/>
      <w:marBottom w:val="0"/>
      <w:divBdr>
        <w:top w:val="none" w:sz="0" w:space="0" w:color="auto"/>
        <w:left w:val="none" w:sz="0" w:space="0" w:color="auto"/>
        <w:bottom w:val="none" w:sz="0" w:space="0" w:color="auto"/>
        <w:right w:val="none" w:sz="0" w:space="0" w:color="auto"/>
      </w:divBdr>
    </w:div>
    <w:div w:id="1131169119">
      <w:bodyDiv w:val="1"/>
      <w:marLeft w:val="0"/>
      <w:marRight w:val="0"/>
      <w:marTop w:val="0"/>
      <w:marBottom w:val="0"/>
      <w:divBdr>
        <w:top w:val="none" w:sz="0" w:space="0" w:color="auto"/>
        <w:left w:val="none" w:sz="0" w:space="0" w:color="auto"/>
        <w:bottom w:val="none" w:sz="0" w:space="0" w:color="auto"/>
        <w:right w:val="none" w:sz="0" w:space="0" w:color="auto"/>
      </w:divBdr>
    </w:div>
    <w:div w:id="1131249209">
      <w:bodyDiv w:val="1"/>
      <w:marLeft w:val="0"/>
      <w:marRight w:val="0"/>
      <w:marTop w:val="0"/>
      <w:marBottom w:val="0"/>
      <w:divBdr>
        <w:top w:val="none" w:sz="0" w:space="0" w:color="auto"/>
        <w:left w:val="none" w:sz="0" w:space="0" w:color="auto"/>
        <w:bottom w:val="none" w:sz="0" w:space="0" w:color="auto"/>
        <w:right w:val="none" w:sz="0" w:space="0" w:color="auto"/>
      </w:divBdr>
    </w:div>
    <w:div w:id="1131367014">
      <w:bodyDiv w:val="1"/>
      <w:marLeft w:val="0"/>
      <w:marRight w:val="0"/>
      <w:marTop w:val="0"/>
      <w:marBottom w:val="0"/>
      <w:divBdr>
        <w:top w:val="none" w:sz="0" w:space="0" w:color="auto"/>
        <w:left w:val="none" w:sz="0" w:space="0" w:color="auto"/>
        <w:bottom w:val="none" w:sz="0" w:space="0" w:color="auto"/>
        <w:right w:val="none" w:sz="0" w:space="0" w:color="auto"/>
      </w:divBdr>
    </w:div>
    <w:div w:id="1131367542">
      <w:bodyDiv w:val="1"/>
      <w:marLeft w:val="0"/>
      <w:marRight w:val="0"/>
      <w:marTop w:val="0"/>
      <w:marBottom w:val="0"/>
      <w:divBdr>
        <w:top w:val="none" w:sz="0" w:space="0" w:color="auto"/>
        <w:left w:val="none" w:sz="0" w:space="0" w:color="auto"/>
        <w:bottom w:val="none" w:sz="0" w:space="0" w:color="auto"/>
        <w:right w:val="none" w:sz="0" w:space="0" w:color="auto"/>
      </w:divBdr>
    </w:div>
    <w:div w:id="1131436400">
      <w:bodyDiv w:val="1"/>
      <w:marLeft w:val="0"/>
      <w:marRight w:val="0"/>
      <w:marTop w:val="0"/>
      <w:marBottom w:val="0"/>
      <w:divBdr>
        <w:top w:val="none" w:sz="0" w:space="0" w:color="auto"/>
        <w:left w:val="none" w:sz="0" w:space="0" w:color="auto"/>
        <w:bottom w:val="none" w:sz="0" w:space="0" w:color="auto"/>
        <w:right w:val="none" w:sz="0" w:space="0" w:color="auto"/>
      </w:divBdr>
    </w:div>
    <w:div w:id="1131439730">
      <w:bodyDiv w:val="1"/>
      <w:marLeft w:val="0"/>
      <w:marRight w:val="0"/>
      <w:marTop w:val="0"/>
      <w:marBottom w:val="0"/>
      <w:divBdr>
        <w:top w:val="none" w:sz="0" w:space="0" w:color="auto"/>
        <w:left w:val="none" w:sz="0" w:space="0" w:color="auto"/>
        <w:bottom w:val="none" w:sz="0" w:space="0" w:color="auto"/>
        <w:right w:val="none" w:sz="0" w:space="0" w:color="auto"/>
      </w:divBdr>
    </w:div>
    <w:div w:id="1131485341">
      <w:bodyDiv w:val="1"/>
      <w:marLeft w:val="0"/>
      <w:marRight w:val="0"/>
      <w:marTop w:val="0"/>
      <w:marBottom w:val="0"/>
      <w:divBdr>
        <w:top w:val="none" w:sz="0" w:space="0" w:color="auto"/>
        <w:left w:val="none" w:sz="0" w:space="0" w:color="auto"/>
        <w:bottom w:val="none" w:sz="0" w:space="0" w:color="auto"/>
        <w:right w:val="none" w:sz="0" w:space="0" w:color="auto"/>
      </w:divBdr>
    </w:div>
    <w:div w:id="1131829193">
      <w:bodyDiv w:val="1"/>
      <w:marLeft w:val="0"/>
      <w:marRight w:val="0"/>
      <w:marTop w:val="0"/>
      <w:marBottom w:val="0"/>
      <w:divBdr>
        <w:top w:val="none" w:sz="0" w:space="0" w:color="auto"/>
        <w:left w:val="none" w:sz="0" w:space="0" w:color="auto"/>
        <w:bottom w:val="none" w:sz="0" w:space="0" w:color="auto"/>
        <w:right w:val="none" w:sz="0" w:space="0" w:color="auto"/>
      </w:divBdr>
    </w:div>
    <w:div w:id="1132166303">
      <w:bodyDiv w:val="1"/>
      <w:marLeft w:val="0"/>
      <w:marRight w:val="0"/>
      <w:marTop w:val="0"/>
      <w:marBottom w:val="0"/>
      <w:divBdr>
        <w:top w:val="none" w:sz="0" w:space="0" w:color="auto"/>
        <w:left w:val="none" w:sz="0" w:space="0" w:color="auto"/>
        <w:bottom w:val="none" w:sz="0" w:space="0" w:color="auto"/>
        <w:right w:val="none" w:sz="0" w:space="0" w:color="auto"/>
      </w:divBdr>
    </w:div>
    <w:div w:id="1132292091">
      <w:bodyDiv w:val="1"/>
      <w:marLeft w:val="0"/>
      <w:marRight w:val="0"/>
      <w:marTop w:val="0"/>
      <w:marBottom w:val="0"/>
      <w:divBdr>
        <w:top w:val="none" w:sz="0" w:space="0" w:color="auto"/>
        <w:left w:val="none" w:sz="0" w:space="0" w:color="auto"/>
        <w:bottom w:val="none" w:sz="0" w:space="0" w:color="auto"/>
        <w:right w:val="none" w:sz="0" w:space="0" w:color="auto"/>
      </w:divBdr>
    </w:div>
    <w:div w:id="1132361100">
      <w:bodyDiv w:val="1"/>
      <w:marLeft w:val="0"/>
      <w:marRight w:val="0"/>
      <w:marTop w:val="0"/>
      <w:marBottom w:val="0"/>
      <w:divBdr>
        <w:top w:val="none" w:sz="0" w:space="0" w:color="auto"/>
        <w:left w:val="none" w:sz="0" w:space="0" w:color="auto"/>
        <w:bottom w:val="none" w:sz="0" w:space="0" w:color="auto"/>
        <w:right w:val="none" w:sz="0" w:space="0" w:color="auto"/>
      </w:divBdr>
    </w:div>
    <w:div w:id="1132552027">
      <w:bodyDiv w:val="1"/>
      <w:marLeft w:val="0"/>
      <w:marRight w:val="0"/>
      <w:marTop w:val="0"/>
      <w:marBottom w:val="0"/>
      <w:divBdr>
        <w:top w:val="none" w:sz="0" w:space="0" w:color="auto"/>
        <w:left w:val="none" w:sz="0" w:space="0" w:color="auto"/>
        <w:bottom w:val="none" w:sz="0" w:space="0" w:color="auto"/>
        <w:right w:val="none" w:sz="0" w:space="0" w:color="auto"/>
      </w:divBdr>
    </w:div>
    <w:div w:id="1132559895">
      <w:bodyDiv w:val="1"/>
      <w:marLeft w:val="0"/>
      <w:marRight w:val="0"/>
      <w:marTop w:val="0"/>
      <w:marBottom w:val="0"/>
      <w:divBdr>
        <w:top w:val="none" w:sz="0" w:space="0" w:color="auto"/>
        <w:left w:val="none" w:sz="0" w:space="0" w:color="auto"/>
        <w:bottom w:val="none" w:sz="0" w:space="0" w:color="auto"/>
        <w:right w:val="none" w:sz="0" w:space="0" w:color="auto"/>
      </w:divBdr>
    </w:div>
    <w:div w:id="1132791129">
      <w:bodyDiv w:val="1"/>
      <w:marLeft w:val="0"/>
      <w:marRight w:val="0"/>
      <w:marTop w:val="0"/>
      <w:marBottom w:val="0"/>
      <w:divBdr>
        <w:top w:val="none" w:sz="0" w:space="0" w:color="auto"/>
        <w:left w:val="none" w:sz="0" w:space="0" w:color="auto"/>
        <w:bottom w:val="none" w:sz="0" w:space="0" w:color="auto"/>
        <w:right w:val="none" w:sz="0" w:space="0" w:color="auto"/>
      </w:divBdr>
    </w:div>
    <w:div w:id="1132793743">
      <w:bodyDiv w:val="1"/>
      <w:marLeft w:val="0"/>
      <w:marRight w:val="0"/>
      <w:marTop w:val="0"/>
      <w:marBottom w:val="0"/>
      <w:divBdr>
        <w:top w:val="none" w:sz="0" w:space="0" w:color="auto"/>
        <w:left w:val="none" w:sz="0" w:space="0" w:color="auto"/>
        <w:bottom w:val="none" w:sz="0" w:space="0" w:color="auto"/>
        <w:right w:val="none" w:sz="0" w:space="0" w:color="auto"/>
      </w:divBdr>
    </w:div>
    <w:div w:id="1132945964">
      <w:bodyDiv w:val="1"/>
      <w:marLeft w:val="0"/>
      <w:marRight w:val="0"/>
      <w:marTop w:val="0"/>
      <w:marBottom w:val="0"/>
      <w:divBdr>
        <w:top w:val="none" w:sz="0" w:space="0" w:color="auto"/>
        <w:left w:val="none" w:sz="0" w:space="0" w:color="auto"/>
        <w:bottom w:val="none" w:sz="0" w:space="0" w:color="auto"/>
        <w:right w:val="none" w:sz="0" w:space="0" w:color="auto"/>
      </w:divBdr>
    </w:div>
    <w:div w:id="1132987985">
      <w:bodyDiv w:val="1"/>
      <w:marLeft w:val="0"/>
      <w:marRight w:val="0"/>
      <w:marTop w:val="0"/>
      <w:marBottom w:val="0"/>
      <w:divBdr>
        <w:top w:val="none" w:sz="0" w:space="0" w:color="auto"/>
        <w:left w:val="none" w:sz="0" w:space="0" w:color="auto"/>
        <w:bottom w:val="none" w:sz="0" w:space="0" w:color="auto"/>
        <w:right w:val="none" w:sz="0" w:space="0" w:color="auto"/>
      </w:divBdr>
    </w:div>
    <w:div w:id="1133064803">
      <w:bodyDiv w:val="1"/>
      <w:marLeft w:val="0"/>
      <w:marRight w:val="0"/>
      <w:marTop w:val="0"/>
      <w:marBottom w:val="0"/>
      <w:divBdr>
        <w:top w:val="none" w:sz="0" w:space="0" w:color="auto"/>
        <w:left w:val="none" w:sz="0" w:space="0" w:color="auto"/>
        <w:bottom w:val="none" w:sz="0" w:space="0" w:color="auto"/>
        <w:right w:val="none" w:sz="0" w:space="0" w:color="auto"/>
      </w:divBdr>
    </w:div>
    <w:div w:id="1133132440">
      <w:bodyDiv w:val="1"/>
      <w:marLeft w:val="0"/>
      <w:marRight w:val="0"/>
      <w:marTop w:val="0"/>
      <w:marBottom w:val="0"/>
      <w:divBdr>
        <w:top w:val="none" w:sz="0" w:space="0" w:color="auto"/>
        <w:left w:val="none" w:sz="0" w:space="0" w:color="auto"/>
        <w:bottom w:val="none" w:sz="0" w:space="0" w:color="auto"/>
        <w:right w:val="none" w:sz="0" w:space="0" w:color="auto"/>
      </w:divBdr>
    </w:div>
    <w:div w:id="1133210010">
      <w:bodyDiv w:val="1"/>
      <w:marLeft w:val="0"/>
      <w:marRight w:val="0"/>
      <w:marTop w:val="0"/>
      <w:marBottom w:val="0"/>
      <w:divBdr>
        <w:top w:val="none" w:sz="0" w:space="0" w:color="auto"/>
        <w:left w:val="none" w:sz="0" w:space="0" w:color="auto"/>
        <w:bottom w:val="none" w:sz="0" w:space="0" w:color="auto"/>
        <w:right w:val="none" w:sz="0" w:space="0" w:color="auto"/>
      </w:divBdr>
    </w:div>
    <w:div w:id="1133211545">
      <w:bodyDiv w:val="1"/>
      <w:marLeft w:val="0"/>
      <w:marRight w:val="0"/>
      <w:marTop w:val="0"/>
      <w:marBottom w:val="0"/>
      <w:divBdr>
        <w:top w:val="none" w:sz="0" w:space="0" w:color="auto"/>
        <w:left w:val="none" w:sz="0" w:space="0" w:color="auto"/>
        <w:bottom w:val="none" w:sz="0" w:space="0" w:color="auto"/>
        <w:right w:val="none" w:sz="0" w:space="0" w:color="auto"/>
      </w:divBdr>
    </w:div>
    <w:div w:id="1133251336">
      <w:bodyDiv w:val="1"/>
      <w:marLeft w:val="0"/>
      <w:marRight w:val="0"/>
      <w:marTop w:val="0"/>
      <w:marBottom w:val="0"/>
      <w:divBdr>
        <w:top w:val="none" w:sz="0" w:space="0" w:color="auto"/>
        <w:left w:val="none" w:sz="0" w:space="0" w:color="auto"/>
        <w:bottom w:val="none" w:sz="0" w:space="0" w:color="auto"/>
        <w:right w:val="none" w:sz="0" w:space="0" w:color="auto"/>
      </w:divBdr>
    </w:div>
    <w:div w:id="1133252678">
      <w:bodyDiv w:val="1"/>
      <w:marLeft w:val="0"/>
      <w:marRight w:val="0"/>
      <w:marTop w:val="0"/>
      <w:marBottom w:val="0"/>
      <w:divBdr>
        <w:top w:val="none" w:sz="0" w:space="0" w:color="auto"/>
        <w:left w:val="none" w:sz="0" w:space="0" w:color="auto"/>
        <w:bottom w:val="none" w:sz="0" w:space="0" w:color="auto"/>
        <w:right w:val="none" w:sz="0" w:space="0" w:color="auto"/>
      </w:divBdr>
    </w:div>
    <w:div w:id="1133326163">
      <w:bodyDiv w:val="1"/>
      <w:marLeft w:val="0"/>
      <w:marRight w:val="0"/>
      <w:marTop w:val="0"/>
      <w:marBottom w:val="0"/>
      <w:divBdr>
        <w:top w:val="none" w:sz="0" w:space="0" w:color="auto"/>
        <w:left w:val="none" w:sz="0" w:space="0" w:color="auto"/>
        <w:bottom w:val="none" w:sz="0" w:space="0" w:color="auto"/>
        <w:right w:val="none" w:sz="0" w:space="0" w:color="auto"/>
      </w:divBdr>
    </w:div>
    <w:div w:id="1133445323">
      <w:bodyDiv w:val="1"/>
      <w:marLeft w:val="0"/>
      <w:marRight w:val="0"/>
      <w:marTop w:val="0"/>
      <w:marBottom w:val="0"/>
      <w:divBdr>
        <w:top w:val="none" w:sz="0" w:space="0" w:color="auto"/>
        <w:left w:val="none" w:sz="0" w:space="0" w:color="auto"/>
        <w:bottom w:val="none" w:sz="0" w:space="0" w:color="auto"/>
        <w:right w:val="none" w:sz="0" w:space="0" w:color="auto"/>
      </w:divBdr>
    </w:div>
    <w:div w:id="1133643816">
      <w:bodyDiv w:val="1"/>
      <w:marLeft w:val="0"/>
      <w:marRight w:val="0"/>
      <w:marTop w:val="0"/>
      <w:marBottom w:val="0"/>
      <w:divBdr>
        <w:top w:val="none" w:sz="0" w:space="0" w:color="auto"/>
        <w:left w:val="none" w:sz="0" w:space="0" w:color="auto"/>
        <w:bottom w:val="none" w:sz="0" w:space="0" w:color="auto"/>
        <w:right w:val="none" w:sz="0" w:space="0" w:color="auto"/>
      </w:divBdr>
    </w:div>
    <w:div w:id="1133716177">
      <w:bodyDiv w:val="1"/>
      <w:marLeft w:val="0"/>
      <w:marRight w:val="0"/>
      <w:marTop w:val="0"/>
      <w:marBottom w:val="0"/>
      <w:divBdr>
        <w:top w:val="none" w:sz="0" w:space="0" w:color="auto"/>
        <w:left w:val="none" w:sz="0" w:space="0" w:color="auto"/>
        <w:bottom w:val="none" w:sz="0" w:space="0" w:color="auto"/>
        <w:right w:val="none" w:sz="0" w:space="0" w:color="auto"/>
      </w:divBdr>
    </w:div>
    <w:div w:id="1133720175">
      <w:bodyDiv w:val="1"/>
      <w:marLeft w:val="0"/>
      <w:marRight w:val="0"/>
      <w:marTop w:val="0"/>
      <w:marBottom w:val="0"/>
      <w:divBdr>
        <w:top w:val="none" w:sz="0" w:space="0" w:color="auto"/>
        <w:left w:val="none" w:sz="0" w:space="0" w:color="auto"/>
        <w:bottom w:val="none" w:sz="0" w:space="0" w:color="auto"/>
        <w:right w:val="none" w:sz="0" w:space="0" w:color="auto"/>
      </w:divBdr>
    </w:div>
    <w:div w:id="1133795939">
      <w:bodyDiv w:val="1"/>
      <w:marLeft w:val="0"/>
      <w:marRight w:val="0"/>
      <w:marTop w:val="0"/>
      <w:marBottom w:val="0"/>
      <w:divBdr>
        <w:top w:val="none" w:sz="0" w:space="0" w:color="auto"/>
        <w:left w:val="none" w:sz="0" w:space="0" w:color="auto"/>
        <w:bottom w:val="none" w:sz="0" w:space="0" w:color="auto"/>
        <w:right w:val="none" w:sz="0" w:space="0" w:color="auto"/>
      </w:divBdr>
    </w:div>
    <w:div w:id="1134063403">
      <w:bodyDiv w:val="1"/>
      <w:marLeft w:val="0"/>
      <w:marRight w:val="0"/>
      <w:marTop w:val="0"/>
      <w:marBottom w:val="0"/>
      <w:divBdr>
        <w:top w:val="none" w:sz="0" w:space="0" w:color="auto"/>
        <w:left w:val="none" w:sz="0" w:space="0" w:color="auto"/>
        <w:bottom w:val="none" w:sz="0" w:space="0" w:color="auto"/>
        <w:right w:val="none" w:sz="0" w:space="0" w:color="auto"/>
      </w:divBdr>
    </w:div>
    <w:div w:id="1134102737">
      <w:bodyDiv w:val="1"/>
      <w:marLeft w:val="0"/>
      <w:marRight w:val="0"/>
      <w:marTop w:val="0"/>
      <w:marBottom w:val="0"/>
      <w:divBdr>
        <w:top w:val="none" w:sz="0" w:space="0" w:color="auto"/>
        <w:left w:val="none" w:sz="0" w:space="0" w:color="auto"/>
        <w:bottom w:val="none" w:sz="0" w:space="0" w:color="auto"/>
        <w:right w:val="none" w:sz="0" w:space="0" w:color="auto"/>
      </w:divBdr>
    </w:div>
    <w:div w:id="1134298500">
      <w:bodyDiv w:val="1"/>
      <w:marLeft w:val="0"/>
      <w:marRight w:val="0"/>
      <w:marTop w:val="0"/>
      <w:marBottom w:val="0"/>
      <w:divBdr>
        <w:top w:val="none" w:sz="0" w:space="0" w:color="auto"/>
        <w:left w:val="none" w:sz="0" w:space="0" w:color="auto"/>
        <w:bottom w:val="none" w:sz="0" w:space="0" w:color="auto"/>
        <w:right w:val="none" w:sz="0" w:space="0" w:color="auto"/>
      </w:divBdr>
    </w:div>
    <w:div w:id="1134713233">
      <w:bodyDiv w:val="1"/>
      <w:marLeft w:val="0"/>
      <w:marRight w:val="0"/>
      <w:marTop w:val="0"/>
      <w:marBottom w:val="0"/>
      <w:divBdr>
        <w:top w:val="none" w:sz="0" w:space="0" w:color="auto"/>
        <w:left w:val="none" w:sz="0" w:space="0" w:color="auto"/>
        <w:bottom w:val="none" w:sz="0" w:space="0" w:color="auto"/>
        <w:right w:val="none" w:sz="0" w:space="0" w:color="auto"/>
      </w:divBdr>
    </w:div>
    <w:div w:id="1134786560">
      <w:bodyDiv w:val="1"/>
      <w:marLeft w:val="0"/>
      <w:marRight w:val="0"/>
      <w:marTop w:val="0"/>
      <w:marBottom w:val="0"/>
      <w:divBdr>
        <w:top w:val="none" w:sz="0" w:space="0" w:color="auto"/>
        <w:left w:val="none" w:sz="0" w:space="0" w:color="auto"/>
        <w:bottom w:val="none" w:sz="0" w:space="0" w:color="auto"/>
        <w:right w:val="none" w:sz="0" w:space="0" w:color="auto"/>
      </w:divBdr>
    </w:div>
    <w:div w:id="1134835018">
      <w:bodyDiv w:val="1"/>
      <w:marLeft w:val="0"/>
      <w:marRight w:val="0"/>
      <w:marTop w:val="0"/>
      <w:marBottom w:val="0"/>
      <w:divBdr>
        <w:top w:val="none" w:sz="0" w:space="0" w:color="auto"/>
        <w:left w:val="none" w:sz="0" w:space="0" w:color="auto"/>
        <w:bottom w:val="none" w:sz="0" w:space="0" w:color="auto"/>
        <w:right w:val="none" w:sz="0" w:space="0" w:color="auto"/>
      </w:divBdr>
    </w:div>
    <w:div w:id="1134908764">
      <w:bodyDiv w:val="1"/>
      <w:marLeft w:val="0"/>
      <w:marRight w:val="0"/>
      <w:marTop w:val="0"/>
      <w:marBottom w:val="0"/>
      <w:divBdr>
        <w:top w:val="none" w:sz="0" w:space="0" w:color="auto"/>
        <w:left w:val="none" w:sz="0" w:space="0" w:color="auto"/>
        <w:bottom w:val="none" w:sz="0" w:space="0" w:color="auto"/>
        <w:right w:val="none" w:sz="0" w:space="0" w:color="auto"/>
      </w:divBdr>
    </w:div>
    <w:div w:id="1135026177">
      <w:bodyDiv w:val="1"/>
      <w:marLeft w:val="0"/>
      <w:marRight w:val="0"/>
      <w:marTop w:val="0"/>
      <w:marBottom w:val="0"/>
      <w:divBdr>
        <w:top w:val="none" w:sz="0" w:space="0" w:color="auto"/>
        <w:left w:val="none" w:sz="0" w:space="0" w:color="auto"/>
        <w:bottom w:val="none" w:sz="0" w:space="0" w:color="auto"/>
        <w:right w:val="none" w:sz="0" w:space="0" w:color="auto"/>
      </w:divBdr>
    </w:div>
    <w:div w:id="1135097932">
      <w:bodyDiv w:val="1"/>
      <w:marLeft w:val="0"/>
      <w:marRight w:val="0"/>
      <w:marTop w:val="0"/>
      <w:marBottom w:val="0"/>
      <w:divBdr>
        <w:top w:val="none" w:sz="0" w:space="0" w:color="auto"/>
        <w:left w:val="none" w:sz="0" w:space="0" w:color="auto"/>
        <w:bottom w:val="none" w:sz="0" w:space="0" w:color="auto"/>
        <w:right w:val="none" w:sz="0" w:space="0" w:color="auto"/>
      </w:divBdr>
    </w:div>
    <w:div w:id="1135099497">
      <w:bodyDiv w:val="1"/>
      <w:marLeft w:val="0"/>
      <w:marRight w:val="0"/>
      <w:marTop w:val="0"/>
      <w:marBottom w:val="0"/>
      <w:divBdr>
        <w:top w:val="none" w:sz="0" w:space="0" w:color="auto"/>
        <w:left w:val="none" w:sz="0" w:space="0" w:color="auto"/>
        <w:bottom w:val="none" w:sz="0" w:space="0" w:color="auto"/>
        <w:right w:val="none" w:sz="0" w:space="0" w:color="auto"/>
      </w:divBdr>
    </w:div>
    <w:div w:id="1135296252">
      <w:bodyDiv w:val="1"/>
      <w:marLeft w:val="0"/>
      <w:marRight w:val="0"/>
      <w:marTop w:val="0"/>
      <w:marBottom w:val="0"/>
      <w:divBdr>
        <w:top w:val="none" w:sz="0" w:space="0" w:color="auto"/>
        <w:left w:val="none" w:sz="0" w:space="0" w:color="auto"/>
        <w:bottom w:val="none" w:sz="0" w:space="0" w:color="auto"/>
        <w:right w:val="none" w:sz="0" w:space="0" w:color="auto"/>
      </w:divBdr>
    </w:div>
    <w:div w:id="1135636408">
      <w:bodyDiv w:val="1"/>
      <w:marLeft w:val="0"/>
      <w:marRight w:val="0"/>
      <w:marTop w:val="0"/>
      <w:marBottom w:val="0"/>
      <w:divBdr>
        <w:top w:val="none" w:sz="0" w:space="0" w:color="auto"/>
        <w:left w:val="none" w:sz="0" w:space="0" w:color="auto"/>
        <w:bottom w:val="none" w:sz="0" w:space="0" w:color="auto"/>
        <w:right w:val="none" w:sz="0" w:space="0" w:color="auto"/>
      </w:divBdr>
    </w:div>
    <w:div w:id="1135637696">
      <w:bodyDiv w:val="1"/>
      <w:marLeft w:val="0"/>
      <w:marRight w:val="0"/>
      <w:marTop w:val="0"/>
      <w:marBottom w:val="0"/>
      <w:divBdr>
        <w:top w:val="none" w:sz="0" w:space="0" w:color="auto"/>
        <w:left w:val="none" w:sz="0" w:space="0" w:color="auto"/>
        <w:bottom w:val="none" w:sz="0" w:space="0" w:color="auto"/>
        <w:right w:val="none" w:sz="0" w:space="0" w:color="auto"/>
      </w:divBdr>
    </w:div>
    <w:div w:id="113568465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098955">
      <w:bodyDiv w:val="1"/>
      <w:marLeft w:val="0"/>
      <w:marRight w:val="0"/>
      <w:marTop w:val="0"/>
      <w:marBottom w:val="0"/>
      <w:divBdr>
        <w:top w:val="none" w:sz="0" w:space="0" w:color="auto"/>
        <w:left w:val="none" w:sz="0" w:space="0" w:color="auto"/>
        <w:bottom w:val="none" w:sz="0" w:space="0" w:color="auto"/>
        <w:right w:val="none" w:sz="0" w:space="0" w:color="auto"/>
      </w:divBdr>
    </w:div>
    <w:div w:id="1136264159">
      <w:bodyDiv w:val="1"/>
      <w:marLeft w:val="0"/>
      <w:marRight w:val="0"/>
      <w:marTop w:val="0"/>
      <w:marBottom w:val="0"/>
      <w:divBdr>
        <w:top w:val="none" w:sz="0" w:space="0" w:color="auto"/>
        <w:left w:val="none" w:sz="0" w:space="0" w:color="auto"/>
        <w:bottom w:val="none" w:sz="0" w:space="0" w:color="auto"/>
        <w:right w:val="none" w:sz="0" w:space="0" w:color="auto"/>
      </w:divBdr>
    </w:div>
    <w:div w:id="1136416156">
      <w:bodyDiv w:val="1"/>
      <w:marLeft w:val="0"/>
      <w:marRight w:val="0"/>
      <w:marTop w:val="0"/>
      <w:marBottom w:val="0"/>
      <w:divBdr>
        <w:top w:val="none" w:sz="0" w:space="0" w:color="auto"/>
        <w:left w:val="none" w:sz="0" w:space="0" w:color="auto"/>
        <w:bottom w:val="none" w:sz="0" w:space="0" w:color="auto"/>
        <w:right w:val="none" w:sz="0" w:space="0" w:color="auto"/>
      </w:divBdr>
    </w:div>
    <w:div w:id="1136487374">
      <w:bodyDiv w:val="1"/>
      <w:marLeft w:val="0"/>
      <w:marRight w:val="0"/>
      <w:marTop w:val="0"/>
      <w:marBottom w:val="0"/>
      <w:divBdr>
        <w:top w:val="none" w:sz="0" w:space="0" w:color="auto"/>
        <w:left w:val="none" w:sz="0" w:space="0" w:color="auto"/>
        <w:bottom w:val="none" w:sz="0" w:space="0" w:color="auto"/>
        <w:right w:val="none" w:sz="0" w:space="0" w:color="auto"/>
      </w:divBdr>
    </w:div>
    <w:div w:id="1136683090">
      <w:bodyDiv w:val="1"/>
      <w:marLeft w:val="0"/>
      <w:marRight w:val="0"/>
      <w:marTop w:val="0"/>
      <w:marBottom w:val="0"/>
      <w:divBdr>
        <w:top w:val="none" w:sz="0" w:space="0" w:color="auto"/>
        <w:left w:val="none" w:sz="0" w:space="0" w:color="auto"/>
        <w:bottom w:val="none" w:sz="0" w:space="0" w:color="auto"/>
        <w:right w:val="none" w:sz="0" w:space="0" w:color="auto"/>
      </w:divBdr>
    </w:div>
    <w:div w:id="1137069307">
      <w:bodyDiv w:val="1"/>
      <w:marLeft w:val="0"/>
      <w:marRight w:val="0"/>
      <w:marTop w:val="0"/>
      <w:marBottom w:val="0"/>
      <w:divBdr>
        <w:top w:val="none" w:sz="0" w:space="0" w:color="auto"/>
        <w:left w:val="none" w:sz="0" w:space="0" w:color="auto"/>
        <w:bottom w:val="none" w:sz="0" w:space="0" w:color="auto"/>
        <w:right w:val="none" w:sz="0" w:space="0" w:color="auto"/>
      </w:divBdr>
    </w:div>
    <w:div w:id="1137182071">
      <w:bodyDiv w:val="1"/>
      <w:marLeft w:val="0"/>
      <w:marRight w:val="0"/>
      <w:marTop w:val="0"/>
      <w:marBottom w:val="0"/>
      <w:divBdr>
        <w:top w:val="none" w:sz="0" w:space="0" w:color="auto"/>
        <w:left w:val="none" w:sz="0" w:space="0" w:color="auto"/>
        <w:bottom w:val="none" w:sz="0" w:space="0" w:color="auto"/>
        <w:right w:val="none" w:sz="0" w:space="0" w:color="auto"/>
      </w:divBdr>
    </w:div>
    <w:div w:id="1137262650">
      <w:bodyDiv w:val="1"/>
      <w:marLeft w:val="0"/>
      <w:marRight w:val="0"/>
      <w:marTop w:val="0"/>
      <w:marBottom w:val="0"/>
      <w:divBdr>
        <w:top w:val="none" w:sz="0" w:space="0" w:color="auto"/>
        <w:left w:val="none" w:sz="0" w:space="0" w:color="auto"/>
        <w:bottom w:val="none" w:sz="0" w:space="0" w:color="auto"/>
        <w:right w:val="none" w:sz="0" w:space="0" w:color="auto"/>
      </w:divBdr>
    </w:div>
    <w:div w:id="1137526027">
      <w:bodyDiv w:val="1"/>
      <w:marLeft w:val="0"/>
      <w:marRight w:val="0"/>
      <w:marTop w:val="0"/>
      <w:marBottom w:val="0"/>
      <w:divBdr>
        <w:top w:val="none" w:sz="0" w:space="0" w:color="auto"/>
        <w:left w:val="none" w:sz="0" w:space="0" w:color="auto"/>
        <w:bottom w:val="none" w:sz="0" w:space="0" w:color="auto"/>
        <w:right w:val="none" w:sz="0" w:space="0" w:color="auto"/>
      </w:divBdr>
    </w:div>
    <w:div w:id="1137531880">
      <w:bodyDiv w:val="1"/>
      <w:marLeft w:val="0"/>
      <w:marRight w:val="0"/>
      <w:marTop w:val="0"/>
      <w:marBottom w:val="0"/>
      <w:divBdr>
        <w:top w:val="none" w:sz="0" w:space="0" w:color="auto"/>
        <w:left w:val="none" w:sz="0" w:space="0" w:color="auto"/>
        <w:bottom w:val="none" w:sz="0" w:space="0" w:color="auto"/>
        <w:right w:val="none" w:sz="0" w:space="0" w:color="auto"/>
      </w:divBdr>
    </w:div>
    <w:div w:id="1137533986">
      <w:bodyDiv w:val="1"/>
      <w:marLeft w:val="0"/>
      <w:marRight w:val="0"/>
      <w:marTop w:val="0"/>
      <w:marBottom w:val="0"/>
      <w:divBdr>
        <w:top w:val="none" w:sz="0" w:space="0" w:color="auto"/>
        <w:left w:val="none" w:sz="0" w:space="0" w:color="auto"/>
        <w:bottom w:val="none" w:sz="0" w:space="0" w:color="auto"/>
        <w:right w:val="none" w:sz="0" w:space="0" w:color="auto"/>
      </w:divBdr>
    </w:div>
    <w:div w:id="1137912129">
      <w:bodyDiv w:val="1"/>
      <w:marLeft w:val="0"/>
      <w:marRight w:val="0"/>
      <w:marTop w:val="0"/>
      <w:marBottom w:val="0"/>
      <w:divBdr>
        <w:top w:val="none" w:sz="0" w:space="0" w:color="auto"/>
        <w:left w:val="none" w:sz="0" w:space="0" w:color="auto"/>
        <w:bottom w:val="none" w:sz="0" w:space="0" w:color="auto"/>
        <w:right w:val="none" w:sz="0" w:space="0" w:color="auto"/>
      </w:divBdr>
    </w:div>
    <w:div w:id="1137989314">
      <w:bodyDiv w:val="1"/>
      <w:marLeft w:val="0"/>
      <w:marRight w:val="0"/>
      <w:marTop w:val="0"/>
      <w:marBottom w:val="0"/>
      <w:divBdr>
        <w:top w:val="none" w:sz="0" w:space="0" w:color="auto"/>
        <w:left w:val="none" w:sz="0" w:space="0" w:color="auto"/>
        <w:bottom w:val="none" w:sz="0" w:space="0" w:color="auto"/>
        <w:right w:val="none" w:sz="0" w:space="0" w:color="auto"/>
      </w:divBdr>
    </w:div>
    <w:div w:id="1138033982">
      <w:bodyDiv w:val="1"/>
      <w:marLeft w:val="0"/>
      <w:marRight w:val="0"/>
      <w:marTop w:val="0"/>
      <w:marBottom w:val="0"/>
      <w:divBdr>
        <w:top w:val="none" w:sz="0" w:space="0" w:color="auto"/>
        <w:left w:val="none" w:sz="0" w:space="0" w:color="auto"/>
        <w:bottom w:val="none" w:sz="0" w:space="0" w:color="auto"/>
        <w:right w:val="none" w:sz="0" w:space="0" w:color="auto"/>
      </w:divBdr>
    </w:div>
    <w:div w:id="1138104388">
      <w:bodyDiv w:val="1"/>
      <w:marLeft w:val="0"/>
      <w:marRight w:val="0"/>
      <w:marTop w:val="0"/>
      <w:marBottom w:val="0"/>
      <w:divBdr>
        <w:top w:val="none" w:sz="0" w:space="0" w:color="auto"/>
        <w:left w:val="none" w:sz="0" w:space="0" w:color="auto"/>
        <w:bottom w:val="none" w:sz="0" w:space="0" w:color="auto"/>
        <w:right w:val="none" w:sz="0" w:space="0" w:color="auto"/>
      </w:divBdr>
    </w:div>
    <w:div w:id="1138108125">
      <w:bodyDiv w:val="1"/>
      <w:marLeft w:val="0"/>
      <w:marRight w:val="0"/>
      <w:marTop w:val="0"/>
      <w:marBottom w:val="0"/>
      <w:divBdr>
        <w:top w:val="none" w:sz="0" w:space="0" w:color="auto"/>
        <w:left w:val="none" w:sz="0" w:space="0" w:color="auto"/>
        <w:bottom w:val="none" w:sz="0" w:space="0" w:color="auto"/>
        <w:right w:val="none" w:sz="0" w:space="0" w:color="auto"/>
      </w:divBdr>
    </w:div>
    <w:div w:id="1138180042">
      <w:bodyDiv w:val="1"/>
      <w:marLeft w:val="0"/>
      <w:marRight w:val="0"/>
      <w:marTop w:val="0"/>
      <w:marBottom w:val="0"/>
      <w:divBdr>
        <w:top w:val="none" w:sz="0" w:space="0" w:color="auto"/>
        <w:left w:val="none" w:sz="0" w:space="0" w:color="auto"/>
        <w:bottom w:val="none" w:sz="0" w:space="0" w:color="auto"/>
        <w:right w:val="none" w:sz="0" w:space="0" w:color="auto"/>
      </w:divBdr>
    </w:div>
    <w:div w:id="1138303795">
      <w:bodyDiv w:val="1"/>
      <w:marLeft w:val="0"/>
      <w:marRight w:val="0"/>
      <w:marTop w:val="0"/>
      <w:marBottom w:val="0"/>
      <w:divBdr>
        <w:top w:val="none" w:sz="0" w:space="0" w:color="auto"/>
        <w:left w:val="none" w:sz="0" w:space="0" w:color="auto"/>
        <w:bottom w:val="none" w:sz="0" w:space="0" w:color="auto"/>
        <w:right w:val="none" w:sz="0" w:space="0" w:color="auto"/>
      </w:divBdr>
    </w:div>
    <w:div w:id="1138376825">
      <w:bodyDiv w:val="1"/>
      <w:marLeft w:val="0"/>
      <w:marRight w:val="0"/>
      <w:marTop w:val="0"/>
      <w:marBottom w:val="0"/>
      <w:divBdr>
        <w:top w:val="none" w:sz="0" w:space="0" w:color="auto"/>
        <w:left w:val="none" w:sz="0" w:space="0" w:color="auto"/>
        <w:bottom w:val="none" w:sz="0" w:space="0" w:color="auto"/>
        <w:right w:val="none" w:sz="0" w:space="0" w:color="auto"/>
      </w:divBdr>
    </w:div>
    <w:div w:id="1138449696">
      <w:bodyDiv w:val="1"/>
      <w:marLeft w:val="0"/>
      <w:marRight w:val="0"/>
      <w:marTop w:val="0"/>
      <w:marBottom w:val="0"/>
      <w:divBdr>
        <w:top w:val="none" w:sz="0" w:space="0" w:color="auto"/>
        <w:left w:val="none" w:sz="0" w:space="0" w:color="auto"/>
        <w:bottom w:val="none" w:sz="0" w:space="0" w:color="auto"/>
        <w:right w:val="none" w:sz="0" w:space="0" w:color="auto"/>
      </w:divBdr>
    </w:div>
    <w:div w:id="1138496038">
      <w:bodyDiv w:val="1"/>
      <w:marLeft w:val="0"/>
      <w:marRight w:val="0"/>
      <w:marTop w:val="0"/>
      <w:marBottom w:val="0"/>
      <w:divBdr>
        <w:top w:val="none" w:sz="0" w:space="0" w:color="auto"/>
        <w:left w:val="none" w:sz="0" w:space="0" w:color="auto"/>
        <w:bottom w:val="none" w:sz="0" w:space="0" w:color="auto"/>
        <w:right w:val="none" w:sz="0" w:space="0" w:color="auto"/>
      </w:divBdr>
    </w:div>
    <w:div w:id="1138496632">
      <w:bodyDiv w:val="1"/>
      <w:marLeft w:val="0"/>
      <w:marRight w:val="0"/>
      <w:marTop w:val="0"/>
      <w:marBottom w:val="0"/>
      <w:divBdr>
        <w:top w:val="none" w:sz="0" w:space="0" w:color="auto"/>
        <w:left w:val="none" w:sz="0" w:space="0" w:color="auto"/>
        <w:bottom w:val="none" w:sz="0" w:space="0" w:color="auto"/>
        <w:right w:val="none" w:sz="0" w:space="0" w:color="auto"/>
      </w:divBdr>
    </w:div>
    <w:div w:id="1138499542">
      <w:bodyDiv w:val="1"/>
      <w:marLeft w:val="0"/>
      <w:marRight w:val="0"/>
      <w:marTop w:val="0"/>
      <w:marBottom w:val="0"/>
      <w:divBdr>
        <w:top w:val="none" w:sz="0" w:space="0" w:color="auto"/>
        <w:left w:val="none" w:sz="0" w:space="0" w:color="auto"/>
        <w:bottom w:val="none" w:sz="0" w:space="0" w:color="auto"/>
        <w:right w:val="none" w:sz="0" w:space="0" w:color="auto"/>
      </w:divBdr>
    </w:div>
    <w:div w:id="1138759766">
      <w:bodyDiv w:val="1"/>
      <w:marLeft w:val="0"/>
      <w:marRight w:val="0"/>
      <w:marTop w:val="0"/>
      <w:marBottom w:val="0"/>
      <w:divBdr>
        <w:top w:val="none" w:sz="0" w:space="0" w:color="auto"/>
        <w:left w:val="none" w:sz="0" w:space="0" w:color="auto"/>
        <w:bottom w:val="none" w:sz="0" w:space="0" w:color="auto"/>
        <w:right w:val="none" w:sz="0" w:space="0" w:color="auto"/>
      </w:divBdr>
    </w:div>
    <w:div w:id="1138760812">
      <w:bodyDiv w:val="1"/>
      <w:marLeft w:val="0"/>
      <w:marRight w:val="0"/>
      <w:marTop w:val="0"/>
      <w:marBottom w:val="0"/>
      <w:divBdr>
        <w:top w:val="none" w:sz="0" w:space="0" w:color="auto"/>
        <w:left w:val="none" w:sz="0" w:space="0" w:color="auto"/>
        <w:bottom w:val="none" w:sz="0" w:space="0" w:color="auto"/>
        <w:right w:val="none" w:sz="0" w:space="0" w:color="auto"/>
      </w:divBdr>
    </w:div>
    <w:div w:id="1138836694">
      <w:bodyDiv w:val="1"/>
      <w:marLeft w:val="0"/>
      <w:marRight w:val="0"/>
      <w:marTop w:val="0"/>
      <w:marBottom w:val="0"/>
      <w:divBdr>
        <w:top w:val="none" w:sz="0" w:space="0" w:color="auto"/>
        <w:left w:val="none" w:sz="0" w:space="0" w:color="auto"/>
        <w:bottom w:val="none" w:sz="0" w:space="0" w:color="auto"/>
        <w:right w:val="none" w:sz="0" w:space="0" w:color="auto"/>
      </w:divBdr>
    </w:div>
    <w:div w:id="1138842474">
      <w:bodyDiv w:val="1"/>
      <w:marLeft w:val="0"/>
      <w:marRight w:val="0"/>
      <w:marTop w:val="0"/>
      <w:marBottom w:val="0"/>
      <w:divBdr>
        <w:top w:val="none" w:sz="0" w:space="0" w:color="auto"/>
        <w:left w:val="none" w:sz="0" w:space="0" w:color="auto"/>
        <w:bottom w:val="none" w:sz="0" w:space="0" w:color="auto"/>
        <w:right w:val="none" w:sz="0" w:space="0" w:color="auto"/>
      </w:divBdr>
    </w:div>
    <w:div w:id="1138844661">
      <w:bodyDiv w:val="1"/>
      <w:marLeft w:val="0"/>
      <w:marRight w:val="0"/>
      <w:marTop w:val="0"/>
      <w:marBottom w:val="0"/>
      <w:divBdr>
        <w:top w:val="none" w:sz="0" w:space="0" w:color="auto"/>
        <w:left w:val="none" w:sz="0" w:space="0" w:color="auto"/>
        <w:bottom w:val="none" w:sz="0" w:space="0" w:color="auto"/>
        <w:right w:val="none" w:sz="0" w:space="0" w:color="auto"/>
      </w:divBdr>
    </w:div>
    <w:div w:id="1138960939">
      <w:bodyDiv w:val="1"/>
      <w:marLeft w:val="0"/>
      <w:marRight w:val="0"/>
      <w:marTop w:val="0"/>
      <w:marBottom w:val="0"/>
      <w:divBdr>
        <w:top w:val="none" w:sz="0" w:space="0" w:color="auto"/>
        <w:left w:val="none" w:sz="0" w:space="0" w:color="auto"/>
        <w:bottom w:val="none" w:sz="0" w:space="0" w:color="auto"/>
        <w:right w:val="none" w:sz="0" w:space="0" w:color="auto"/>
      </w:divBdr>
    </w:div>
    <w:div w:id="1139036131">
      <w:bodyDiv w:val="1"/>
      <w:marLeft w:val="0"/>
      <w:marRight w:val="0"/>
      <w:marTop w:val="0"/>
      <w:marBottom w:val="0"/>
      <w:divBdr>
        <w:top w:val="none" w:sz="0" w:space="0" w:color="auto"/>
        <w:left w:val="none" w:sz="0" w:space="0" w:color="auto"/>
        <w:bottom w:val="none" w:sz="0" w:space="0" w:color="auto"/>
        <w:right w:val="none" w:sz="0" w:space="0" w:color="auto"/>
      </w:divBdr>
    </w:div>
    <w:div w:id="1139110403">
      <w:bodyDiv w:val="1"/>
      <w:marLeft w:val="0"/>
      <w:marRight w:val="0"/>
      <w:marTop w:val="0"/>
      <w:marBottom w:val="0"/>
      <w:divBdr>
        <w:top w:val="none" w:sz="0" w:space="0" w:color="auto"/>
        <w:left w:val="none" w:sz="0" w:space="0" w:color="auto"/>
        <w:bottom w:val="none" w:sz="0" w:space="0" w:color="auto"/>
        <w:right w:val="none" w:sz="0" w:space="0" w:color="auto"/>
      </w:divBdr>
    </w:div>
    <w:div w:id="1139297582">
      <w:bodyDiv w:val="1"/>
      <w:marLeft w:val="0"/>
      <w:marRight w:val="0"/>
      <w:marTop w:val="0"/>
      <w:marBottom w:val="0"/>
      <w:divBdr>
        <w:top w:val="none" w:sz="0" w:space="0" w:color="auto"/>
        <w:left w:val="none" w:sz="0" w:space="0" w:color="auto"/>
        <w:bottom w:val="none" w:sz="0" w:space="0" w:color="auto"/>
        <w:right w:val="none" w:sz="0" w:space="0" w:color="auto"/>
      </w:divBdr>
    </w:div>
    <w:div w:id="1139422104">
      <w:bodyDiv w:val="1"/>
      <w:marLeft w:val="0"/>
      <w:marRight w:val="0"/>
      <w:marTop w:val="0"/>
      <w:marBottom w:val="0"/>
      <w:divBdr>
        <w:top w:val="none" w:sz="0" w:space="0" w:color="auto"/>
        <w:left w:val="none" w:sz="0" w:space="0" w:color="auto"/>
        <w:bottom w:val="none" w:sz="0" w:space="0" w:color="auto"/>
        <w:right w:val="none" w:sz="0" w:space="0" w:color="auto"/>
      </w:divBdr>
    </w:div>
    <w:div w:id="1139567773">
      <w:bodyDiv w:val="1"/>
      <w:marLeft w:val="0"/>
      <w:marRight w:val="0"/>
      <w:marTop w:val="0"/>
      <w:marBottom w:val="0"/>
      <w:divBdr>
        <w:top w:val="none" w:sz="0" w:space="0" w:color="auto"/>
        <w:left w:val="none" w:sz="0" w:space="0" w:color="auto"/>
        <w:bottom w:val="none" w:sz="0" w:space="0" w:color="auto"/>
        <w:right w:val="none" w:sz="0" w:space="0" w:color="auto"/>
      </w:divBdr>
    </w:div>
    <w:div w:id="1139692109">
      <w:bodyDiv w:val="1"/>
      <w:marLeft w:val="0"/>
      <w:marRight w:val="0"/>
      <w:marTop w:val="0"/>
      <w:marBottom w:val="0"/>
      <w:divBdr>
        <w:top w:val="none" w:sz="0" w:space="0" w:color="auto"/>
        <w:left w:val="none" w:sz="0" w:space="0" w:color="auto"/>
        <w:bottom w:val="none" w:sz="0" w:space="0" w:color="auto"/>
        <w:right w:val="none" w:sz="0" w:space="0" w:color="auto"/>
      </w:divBdr>
    </w:div>
    <w:div w:id="1140147179">
      <w:bodyDiv w:val="1"/>
      <w:marLeft w:val="0"/>
      <w:marRight w:val="0"/>
      <w:marTop w:val="0"/>
      <w:marBottom w:val="0"/>
      <w:divBdr>
        <w:top w:val="none" w:sz="0" w:space="0" w:color="auto"/>
        <w:left w:val="none" w:sz="0" w:space="0" w:color="auto"/>
        <w:bottom w:val="none" w:sz="0" w:space="0" w:color="auto"/>
        <w:right w:val="none" w:sz="0" w:space="0" w:color="auto"/>
      </w:divBdr>
    </w:div>
    <w:div w:id="1140264489">
      <w:bodyDiv w:val="1"/>
      <w:marLeft w:val="0"/>
      <w:marRight w:val="0"/>
      <w:marTop w:val="0"/>
      <w:marBottom w:val="0"/>
      <w:divBdr>
        <w:top w:val="none" w:sz="0" w:space="0" w:color="auto"/>
        <w:left w:val="none" w:sz="0" w:space="0" w:color="auto"/>
        <w:bottom w:val="none" w:sz="0" w:space="0" w:color="auto"/>
        <w:right w:val="none" w:sz="0" w:space="0" w:color="auto"/>
      </w:divBdr>
    </w:div>
    <w:div w:id="1140416224">
      <w:bodyDiv w:val="1"/>
      <w:marLeft w:val="0"/>
      <w:marRight w:val="0"/>
      <w:marTop w:val="0"/>
      <w:marBottom w:val="0"/>
      <w:divBdr>
        <w:top w:val="none" w:sz="0" w:space="0" w:color="auto"/>
        <w:left w:val="none" w:sz="0" w:space="0" w:color="auto"/>
        <w:bottom w:val="none" w:sz="0" w:space="0" w:color="auto"/>
        <w:right w:val="none" w:sz="0" w:space="0" w:color="auto"/>
      </w:divBdr>
    </w:div>
    <w:div w:id="1140539974">
      <w:bodyDiv w:val="1"/>
      <w:marLeft w:val="0"/>
      <w:marRight w:val="0"/>
      <w:marTop w:val="0"/>
      <w:marBottom w:val="0"/>
      <w:divBdr>
        <w:top w:val="none" w:sz="0" w:space="0" w:color="auto"/>
        <w:left w:val="none" w:sz="0" w:space="0" w:color="auto"/>
        <w:bottom w:val="none" w:sz="0" w:space="0" w:color="auto"/>
        <w:right w:val="none" w:sz="0" w:space="0" w:color="auto"/>
      </w:divBdr>
    </w:div>
    <w:div w:id="1140683069">
      <w:bodyDiv w:val="1"/>
      <w:marLeft w:val="0"/>
      <w:marRight w:val="0"/>
      <w:marTop w:val="0"/>
      <w:marBottom w:val="0"/>
      <w:divBdr>
        <w:top w:val="none" w:sz="0" w:space="0" w:color="auto"/>
        <w:left w:val="none" w:sz="0" w:space="0" w:color="auto"/>
        <w:bottom w:val="none" w:sz="0" w:space="0" w:color="auto"/>
        <w:right w:val="none" w:sz="0" w:space="0" w:color="auto"/>
      </w:divBdr>
    </w:div>
    <w:div w:id="1140803213">
      <w:bodyDiv w:val="1"/>
      <w:marLeft w:val="0"/>
      <w:marRight w:val="0"/>
      <w:marTop w:val="0"/>
      <w:marBottom w:val="0"/>
      <w:divBdr>
        <w:top w:val="none" w:sz="0" w:space="0" w:color="auto"/>
        <w:left w:val="none" w:sz="0" w:space="0" w:color="auto"/>
        <w:bottom w:val="none" w:sz="0" w:space="0" w:color="auto"/>
        <w:right w:val="none" w:sz="0" w:space="0" w:color="auto"/>
      </w:divBdr>
    </w:div>
    <w:div w:id="1141072313">
      <w:bodyDiv w:val="1"/>
      <w:marLeft w:val="0"/>
      <w:marRight w:val="0"/>
      <w:marTop w:val="0"/>
      <w:marBottom w:val="0"/>
      <w:divBdr>
        <w:top w:val="none" w:sz="0" w:space="0" w:color="auto"/>
        <w:left w:val="none" w:sz="0" w:space="0" w:color="auto"/>
        <w:bottom w:val="none" w:sz="0" w:space="0" w:color="auto"/>
        <w:right w:val="none" w:sz="0" w:space="0" w:color="auto"/>
      </w:divBdr>
    </w:div>
    <w:div w:id="1141119006">
      <w:bodyDiv w:val="1"/>
      <w:marLeft w:val="0"/>
      <w:marRight w:val="0"/>
      <w:marTop w:val="0"/>
      <w:marBottom w:val="0"/>
      <w:divBdr>
        <w:top w:val="none" w:sz="0" w:space="0" w:color="auto"/>
        <w:left w:val="none" w:sz="0" w:space="0" w:color="auto"/>
        <w:bottom w:val="none" w:sz="0" w:space="0" w:color="auto"/>
        <w:right w:val="none" w:sz="0" w:space="0" w:color="auto"/>
      </w:divBdr>
    </w:div>
    <w:div w:id="1141269896">
      <w:bodyDiv w:val="1"/>
      <w:marLeft w:val="0"/>
      <w:marRight w:val="0"/>
      <w:marTop w:val="0"/>
      <w:marBottom w:val="0"/>
      <w:divBdr>
        <w:top w:val="none" w:sz="0" w:space="0" w:color="auto"/>
        <w:left w:val="none" w:sz="0" w:space="0" w:color="auto"/>
        <w:bottom w:val="none" w:sz="0" w:space="0" w:color="auto"/>
        <w:right w:val="none" w:sz="0" w:space="0" w:color="auto"/>
      </w:divBdr>
    </w:div>
    <w:div w:id="1141538505">
      <w:bodyDiv w:val="1"/>
      <w:marLeft w:val="0"/>
      <w:marRight w:val="0"/>
      <w:marTop w:val="0"/>
      <w:marBottom w:val="0"/>
      <w:divBdr>
        <w:top w:val="none" w:sz="0" w:space="0" w:color="auto"/>
        <w:left w:val="none" w:sz="0" w:space="0" w:color="auto"/>
        <w:bottom w:val="none" w:sz="0" w:space="0" w:color="auto"/>
        <w:right w:val="none" w:sz="0" w:space="0" w:color="auto"/>
      </w:divBdr>
    </w:div>
    <w:div w:id="1141574479">
      <w:bodyDiv w:val="1"/>
      <w:marLeft w:val="0"/>
      <w:marRight w:val="0"/>
      <w:marTop w:val="0"/>
      <w:marBottom w:val="0"/>
      <w:divBdr>
        <w:top w:val="none" w:sz="0" w:space="0" w:color="auto"/>
        <w:left w:val="none" w:sz="0" w:space="0" w:color="auto"/>
        <w:bottom w:val="none" w:sz="0" w:space="0" w:color="auto"/>
        <w:right w:val="none" w:sz="0" w:space="0" w:color="auto"/>
      </w:divBdr>
    </w:div>
    <w:div w:id="1141581788">
      <w:bodyDiv w:val="1"/>
      <w:marLeft w:val="0"/>
      <w:marRight w:val="0"/>
      <w:marTop w:val="0"/>
      <w:marBottom w:val="0"/>
      <w:divBdr>
        <w:top w:val="none" w:sz="0" w:space="0" w:color="auto"/>
        <w:left w:val="none" w:sz="0" w:space="0" w:color="auto"/>
        <w:bottom w:val="none" w:sz="0" w:space="0" w:color="auto"/>
        <w:right w:val="none" w:sz="0" w:space="0" w:color="auto"/>
      </w:divBdr>
    </w:div>
    <w:div w:id="1141583736">
      <w:bodyDiv w:val="1"/>
      <w:marLeft w:val="0"/>
      <w:marRight w:val="0"/>
      <w:marTop w:val="0"/>
      <w:marBottom w:val="0"/>
      <w:divBdr>
        <w:top w:val="none" w:sz="0" w:space="0" w:color="auto"/>
        <w:left w:val="none" w:sz="0" w:space="0" w:color="auto"/>
        <w:bottom w:val="none" w:sz="0" w:space="0" w:color="auto"/>
        <w:right w:val="none" w:sz="0" w:space="0" w:color="auto"/>
      </w:divBdr>
    </w:div>
    <w:div w:id="1141653662">
      <w:bodyDiv w:val="1"/>
      <w:marLeft w:val="0"/>
      <w:marRight w:val="0"/>
      <w:marTop w:val="0"/>
      <w:marBottom w:val="0"/>
      <w:divBdr>
        <w:top w:val="none" w:sz="0" w:space="0" w:color="auto"/>
        <w:left w:val="none" w:sz="0" w:space="0" w:color="auto"/>
        <w:bottom w:val="none" w:sz="0" w:space="0" w:color="auto"/>
        <w:right w:val="none" w:sz="0" w:space="0" w:color="auto"/>
      </w:divBdr>
    </w:div>
    <w:div w:id="1141658109">
      <w:bodyDiv w:val="1"/>
      <w:marLeft w:val="0"/>
      <w:marRight w:val="0"/>
      <w:marTop w:val="0"/>
      <w:marBottom w:val="0"/>
      <w:divBdr>
        <w:top w:val="none" w:sz="0" w:space="0" w:color="auto"/>
        <w:left w:val="none" w:sz="0" w:space="0" w:color="auto"/>
        <w:bottom w:val="none" w:sz="0" w:space="0" w:color="auto"/>
        <w:right w:val="none" w:sz="0" w:space="0" w:color="auto"/>
      </w:divBdr>
    </w:div>
    <w:div w:id="1141923450">
      <w:bodyDiv w:val="1"/>
      <w:marLeft w:val="0"/>
      <w:marRight w:val="0"/>
      <w:marTop w:val="0"/>
      <w:marBottom w:val="0"/>
      <w:divBdr>
        <w:top w:val="none" w:sz="0" w:space="0" w:color="auto"/>
        <w:left w:val="none" w:sz="0" w:space="0" w:color="auto"/>
        <w:bottom w:val="none" w:sz="0" w:space="0" w:color="auto"/>
        <w:right w:val="none" w:sz="0" w:space="0" w:color="auto"/>
      </w:divBdr>
    </w:div>
    <w:div w:id="1141994176">
      <w:bodyDiv w:val="1"/>
      <w:marLeft w:val="0"/>
      <w:marRight w:val="0"/>
      <w:marTop w:val="0"/>
      <w:marBottom w:val="0"/>
      <w:divBdr>
        <w:top w:val="none" w:sz="0" w:space="0" w:color="auto"/>
        <w:left w:val="none" w:sz="0" w:space="0" w:color="auto"/>
        <w:bottom w:val="none" w:sz="0" w:space="0" w:color="auto"/>
        <w:right w:val="none" w:sz="0" w:space="0" w:color="auto"/>
      </w:divBdr>
    </w:div>
    <w:div w:id="1142045410">
      <w:bodyDiv w:val="1"/>
      <w:marLeft w:val="0"/>
      <w:marRight w:val="0"/>
      <w:marTop w:val="0"/>
      <w:marBottom w:val="0"/>
      <w:divBdr>
        <w:top w:val="none" w:sz="0" w:space="0" w:color="auto"/>
        <w:left w:val="none" w:sz="0" w:space="0" w:color="auto"/>
        <w:bottom w:val="none" w:sz="0" w:space="0" w:color="auto"/>
        <w:right w:val="none" w:sz="0" w:space="0" w:color="auto"/>
      </w:divBdr>
    </w:div>
    <w:div w:id="1142311126">
      <w:bodyDiv w:val="1"/>
      <w:marLeft w:val="0"/>
      <w:marRight w:val="0"/>
      <w:marTop w:val="0"/>
      <w:marBottom w:val="0"/>
      <w:divBdr>
        <w:top w:val="none" w:sz="0" w:space="0" w:color="auto"/>
        <w:left w:val="none" w:sz="0" w:space="0" w:color="auto"/>
        <w:bottom w:val="none" w:sz="0" w:space="0" w:color="auto"/>
        <w:right w:val="none" w:sz="0" w:space="0" w:color="auto"/>
      </w:divBdr>
    </w:div>
    <w:div w:id="1142388626">
      <w:bodyDiv w:val="1"/>
      <w:marLeft w:val="0"/>
      <w:marRight w:val="0"/>
      <w:marTop w:val="0"/>
      <w:marBottom w:val="0"/>
      <w:divBdr>
        <w:top w:val="none" w:sz="0" w:space="0" w:color="auto"/>
        <w:left w:val="none" w:sz="0" w:space="0" w:color="auto"/>
        <w:bottom w:val="none" w:sz="0" w:space="0" w:color="auto"/>
        <w:right w:val="none" w:sz="0" w:space="0" w:color="auto"/>
      </w:divBdr>
    </w:div>
    <w:div w:id="1142427335">
      <w:bodyDiv w:val="1"/>
      <w:marLeft w:val="0"/>
      <w:marRight w:val="0"/>
      <w:marTop w:val="0"/>
      <w:marBottom w:val="0"/>
      <w:divBdr>
        <w:top w:val="none" w:sz="0" w:space="0" w:color="auto"/>
        <w:left w:val="none" w:sz="0" w:space="0" w:color="auto"/>
        <w:bottom w:val="none" w:sz="0" w:space="0" w:color="auto"/>
        <w:right w:val="none" w:sz="0" w:space="0" w:color="auto"/>
      </w:divBdr>
    </w:div>
    <w:div w:id="1142431977">
      <w:bodyDiv w:val="1"/>
      <w:marLeft w:val="0"/>
      <w:marRight w:val="0"/>
      <w:marTop w:val="0"/>
      <w:marBottom w:val="0"/>
      <w:divBdr>
        <w:top w:val="none" w:sz="0" w:space="0" w:color="auto"/>
        <w:left w:val="none" w:sz="0" w:space="0" w:color="auto"/>
        <w:bottom w:val="none" w:sz="0" w:space="0" w:color="auto"/>
        <w:right w:val="none" w:sz="0" w:space="0" w:color="auto"/>
      </w:divBdr>
    </w:div>
    <w:div w:id="1142498870">
      <w:bodyDiv w:val="1"/>
      <w:marLeft w:val="0"/>
      <w:marRight w:val="0"/>
      <w:marTop w:val="0"/>
      <w:marBottom w:val="0"/>
      <w:divBdr>
        <w:top w:val="none" w:sz="0" w:space="0" w:color="auto"/>
        <w:left w:val="none" w:sz="0" w:space="0" w:color="auto"/>
        <w:bottom w:val="none" w:sz="0" w:space="0" w:color="auto"/>
        <w:right w:val="none" w:sz="0" w:space="0" w:color="auto"/>
      </w:divBdr>
    </w:div>
    <w:div w:id="1142652264">
      <w:bodyDiv w:val="1"/>
      <w:marLeft w:val="0"/>
      <w:marRight w:val="0"/>
      <w:marTop w:val="0"/>
      <w:marBottom w:val="0"/>
      <w:divBdr>
        <w:top w:val="none" w:sz="0" w:space="0" w:color="auto"/>
        <w:left w:val="none" w:sz="0" w:space="0" w:color="auto"/>
        <w:bottom w:val="none" w:sz="0" w:space="0" w:color="auto"/>
        <w:right w:val="none" w:sz="0" w:space="0" w:color="auto"/>
      </w:divBdr>
    </w:div>
    <w:div w:id="1142652271">
      <w:bodyDiv w:val="1"/>
      <w:marLeft w:val="0"/>
      <w:marRight w:val="0"/>
      <w:marTop w:val="0"/>
      <w:marBottom w:val="0"/>
      <w:divBdr>
        <w:top w:val="none" w:sz="0" w:space="0" w:color="auto"/>
        <w:left w:val="none" w:sz="0" w:space="0" w:color="auto"/>
        <w:bottom w:val="none" w:sz="0" w:space="0" w:color="auto"/>
        <w:right w:val="none" w:sz="0" w:space="0" w:color="auto"/>
      </w:divBdr>
    </w:div>
    <w:div w:id="1142699153">
      <w:bodyDiv w:val="1"/>
      <w:marLeft w:val="0"/>
      <w:marRight w:val="0"/>
      <w:marTop w:val="0"/>
      <w:marBottom w:val="0"/>
      <w:divBdr>
        <w:top w:val="none" w:sz="0" w:space="0" w:color="auto"/>
        <w:left w:val="none" w:sz="0" w:space="0" w:color="auto"/>
        <w:bottom w:val="none" w:sz="0" w:space="0" w:color="auto"/>
        <w:right w:val="none" w:sz="0" w:space="0" w:color="auto"/>
      </w:divBdr>
    </w:div>
    <w:div w:id="1142886026">
      <w:bodyDiv w:val="1"/>
      <w:marLeft w:val="0"/>
      <w:marRight w:val="0"/>
      <w:marTop w:val="0"/>
      <w:marBottom w:val="0"/>
      <w:divBdr>
        <w:top w:val="none" w:sz="0" w:space="0" w:color="auto"/>
        <w:left w:val="none" w:sz="0" w:space="0" w:color="auto"/>
        <w:bottom w:val="none" w:sz="0" w:space="0" w:color="auto"/>
        <w:right w:val="none" w:sz="0" w:space="0" w:color="auto"/>
      </w:divBdr>
    </w:div>
    <w:div w:id="1142967407">
      <w:bodyDiv w:val="1"/>
      <w:marLeft w:val="0"/>
      <w:marRight w:val="0"/>
      <w:marTop w:val="0"/>
      <w:marBottom w:val="0"/>
      <w:divBdr>
        <w:top w:val="none" w:sz="0" w:space="0" w:color="auto"/>
        <w:left w:val="none" w:sz="0" w:space="0" w:color="auto"/>
        <w:bottom w:val="none" w:sz="0" w:space="0" w:color="auto"/>
        <w:right w:val="none" w:sz="0" w:space="0" w:color="auto"/>
      </w:divBdr>
    </w:div>
    <w:div w:id="1143230625">
      <w:bodyDiv w:val="1"/>
      <w:marLeft w:val="0"/>
      <w:marRight w:val="0"/>
      <w:marTop w:val="0"/>
      <w:marBottom w:val="0"/>
      <w:divBdr>
        <w:top w:val="none" w:sz="0" w:space="0" w:color="auto"/>
        <w:left w:val="none" w:sz="0" w:space="0" w:color="auto"/>
        <w:bottom w:val="none" w:sz="0" w:space="0" w:color="auto"/>
        <w:right w:val="none" w:sz="0" w:space="0" w:color="auto"/>
      </w:divBdr>
    </w:div>
    <w:div w:id="1143237591">
      <w:bodyDiv w:val="1"/>
      <w:marLeft w:val="0"/>
      <w:marRight w:val="0"/>
      <w:marTop w:val="0"/>
      <w:marBottom w:val="0"/>
      <w:divBdr>
        <w:top w:val="none" w:sz="0" w:space="0" w:color="auto"/>
        <w:left w:val="none" w:sz="0" w:space="0" w:color="auto"/>
        <w:bottom w:val="none" w:sz="0" w:space="0" w:color="auto"/>
        <w:right w:val="none" w:sz="0" w:space="0" w:color="auto"/>
      </w:divBdr>
    </w:div>
    <w:div w:id="1143307744">
      <w:bodyDiv w:val="1"/>
      <w:marLeft w:val="0"/>
      <w:marRight w:val="0"/>
      <w:marTop w:val="0"/>
      <w:marBottom w:val="0"/>
      <w:divBdr>
        <w:top w:val="none" w:sz="0" w:space="0" w:color="auto"/>
        <w:left w:val="none" w:sz="0" w:space="0" w:color="auto"/>
        <w:bottom w:val="none" w:sz="0" w:space="0" w:color="auto"/>
        <w:right w:val="none" w:sz="0" w:space="0" w:color="auto"/>
      </w:divBdr>
    </w:div>
    <w:div w:id="1143422903">
      <w:bodyDiv w:val="1"/>
      <w:marLeft w:val="0"/>
      <w:marRight w:val="0"/>
      <w:marTop w:val="0"/>
      <w:marBottom w:val="0"/>
      <w:divBdr>
        <w:top w:val="none" w:sz="0" w:space="0" w:color="auto"/>
        <w:left w:val="none" w:sz="0" w:space="0" w:color="auto"/>
        <w:bottom w:val="none" w:sz="0" w:space="0" w:color="auto"/>
        <w:right w:val="none" w:sz="0" w:space="0" w:color="auto"/>
      </w:divBdr>
    </w:div>
    <w:div w:id="1143498419">
      <w:bodyDiv w:val="1"/>
      <w:marLeft w:val="0"/>
      <w:marRight w:val="0"/>
      <w:marTop w:val="0"/>
      <w:marBottom w:val="0"/>
      <w:divBdr>
        <w:top w:val="none" w:sz="0" w:space="0" w:color="auto"/>
        <w:left w:val="none" w:sz="0" w:space="0" w:color="auto"/>
        <w:bottom w:val="none" w:sz="0" w:space="0" w:color="auto"/>
        <w:right w:val="none" w:sz="0" w:space="0" w:color="auto"/>
      </w:divBdr>
    </w:div>
    <w:div w:id="1143501826">
      <w:bodyDiv w:val="1"/>
      <w:marLeft w:val="0"/>
      <w:marRight w:val="0"/>
      <w:marTop w:val="0"/>
      <w:marBottom w:val="0"/>
      <w:divBdr>
        <w:top w:val="none" w:sz="0" w:space="0" w:color="auto"/>
        <w:left w:val="none" w:sz="0" w:space="0" w:color="auto"/>
        <w:bottom w:val="none" w:sz="0" w:space="0" w:color="auto"/>
        <w:right w:val="none" w:sz="0" w:space="0" w:color="auto"/>
      </w:divBdr>
    </w:div>
    <w:div w:id="1143544380">
      <w:bodyDiv w:val="1"/>
      <w:marLeft w:val="0"/>
      <w:marRight w:val="0"/>
      <w:marTop w:val="0"/>
      <w:marBottom w:val="0"/>
      <w:divBdr>
        <w:top w:val="none" w:sz="0" w:space="0" w:color="auto"/>
        <w:left w:val="none" w:sz="0" w:space="0" w:color="auto"/>
        <w:bottom w:val="none" w:sz="0" w:space="0" w:color="auto"/>
        <w:right w:val="none" w:sz="0" w:space="0" w:color="auto"/>
      </w:divBdr>
    </w:div>
    <w:div w:id="1143885051">
      <w:bodyDiv w:val="1"/>
      <w:marLeft w:val="0"/>
      <w:marRight w:val="0"/>
      <w:marTop w:val="0"/>
      <w:marBottom w:val="0"/>
      <w:divBdr>
        <w:top w:val="none" w:sz="0" w:space="0" w:color="auto"/>
        <w:left w:val="none" w:sz="0" w:space="0" w:color="auto"/>
        <w:bottom w:val="none" w:sz="0" w:space="0" w:color="auto"/>
        <w:right w:val="none" w:sz="0" w:space="0" w:color="auto"/>
      </w:divBdr>
    </w:div>
    <w:div w:id="1143890782">
      <w:bodyDiv w:val="1"/>
      <w:marLeft w:val="0"/>
      <w:marRight w:val="0"/>
      <w:marTop w:val="0"/>
      <w:marBottom w:val="0"/>
      <w:divBdr>
        <w:top w:val="none" w:sz="0" w:space="0" w:color="auto"/>
        <w:left w:val="none" w:sz="0" w:space="0" w:color="auto"/>
        <w:bottom w:val="none" w:sz="0" w:space="0" w:color="auto"/>
        <w:right w:val="none" w:sz="0" w:space="0" w:color="auto"/>
      </w:divBdr>
    </w:div>
    <w:div w:id="1143935862">
      <w:bodyDiv w:val="1"/>
      <w:marLeft w:val="0"/>
      <w:marRight w:val="0"/>
      <w:marTop w:val="0"/>
      <w:marBottom w:val="0"/>
      <w:divBdr>
        <w:top w:val="none" w:sz="0" w:space="0" w:color="auto"/>
        <w:left w:val="none" w:sz="0" w:space="0" w:color="auto"/>
        <w:bottom w:val="none" w:sz="0" w:space="0" w:color="auto"/>
        <w:right w:val="none" w:sz="0" w:space="0" w:color="auto"/>
      </w:divBdr>
    </w:div>
    <w:div w:id="1144155409">
      <w:bodyDiv w:val="1"/>
      <w:marLeft w:val="0"/>
      <w:marRight w:val="0"/>
      <w:marTop w:val="0"/>
      <w:marBottom w:val="0"/>
      <w:divBdr>
        <w:top w:val="none" w:sz="0" w:space="0" w:color="auto"/>
        <w:left w:val="none" w:sz="0" w:space="0" w:color="auto"/>
        <w:bottom w:val="none" w:sz="0" w:space="0" w:color="auto"/>
        <w:right w:val="none" w:sz="0" w:space="0" w:color="auto"/>
      </w:divBdr>
    </w:div>
    <w:div w:id="1144197053">
      <w:bodyDiv w:val="1"/>
      <w:marLeft w:val="0"/>
      <w:marRight w:val="0"/>
      <w:marTop w:val="0"/>
      <w:marBottom w:val="0"/>
      <w:divBdr>
        <w:top w:val="none" w:sz="0" w:space="0" w:color="auto"/>
        <w:left w:val="none" w:sz="0" w:space="0" w:color="auto"/>
        <w:bottom w:val="none" w:sz="0" w:space="0" w:color="auto"/>
        <w:right w:val="none" w:sz="0" w:space="0" w:color="auto"/>
      </w:divBdr>
    </w:div>
    <w:div w:id="1144469708">
      <w:bodyDiv w:val="1"/>
      <w:marLeft w:val="0"/>
      <w:marRight w:val="0"/>
      <w:marTop w:val="0"/>
      <w:marBottom w:val="0"/>
      <w:divBdr>
        <w:top w:val="none" w:sz="0" w:space="0" w:color="auto"/>
        <w:left w:val="none" w:sz="0" w:space="0" w:color="auto"/>
        <w:bottom w:val="none" w:sz="0" w:space="0" w:color="auto"/>
        <w:right w:val="none" w:sz="0" w:space="0" w:color="auto"/>
      </w:divBdr>
    </w:div>
    <w:div w:id="1144545381">
      <w:bodyDiv w:val="1"/>
      <w:marLeft w:val="0"/>
      <w:marRight w:val="0"/>
      <w:marTop w:val="0"/>
      <w:marBottom w:val="0"/>
      <w:divBdr>
        <w:top w:val="none" w:sz="0" w:space="0" w:color="auto"/>
        <w:left w:val="none" w:sz="0" w:space="0" w:color="auto"/>
        <w:bottom w:val="none" w:sz="0" w:space="0" w:color="auto"/>
        <w:right w:val="none" w:sz="0" w:space="0" w:color="auto"/>
      </w:divBdr>
    </w:div>
    <w:div w:id="1144783778">
      <w:bodyDiv w:val="1"/>
      <w:marLeft w:val="0"/>
      <w:marRight w:val="0"/>
      <w:marTop w:val="0"/>
      <w:marBottom w:val="0"/>
      <w:divBdr>
        <w:top w:val="none" w:sz="0" w:space="0" w:color="auto"/>
        <w:left w:val="none" w:sz="0" w:space="0" w:color="auto"/>
        <w:bottom w:val="none" w:sz="0" w:space="0" w:color="auto"/>
        <w:right w:val="none" w:sz="0" w:space="0" w:color="auto"/>
      </w:divBdr>
    </w:div>
    <w:div w:id="1144852188">
      <w:bodyDiv w:val="1"/>
      <w:marLeft w:val="0"/>
      <w:marRight w:val="0"/>
      <w:marTop w:val="0"/>
      <w:marBottom w:val="0"/>
      <w:divBdr>
        <w:top w:val="none" w:sz="0" w:space="0" w:color="auto"/>
        <w:left w:val="none" w:sz="0" w:space="0" w:color="auto"/>
        <w:bottom w:val="none" w:sz="0" w:space="0" w:color="auto"/>
        <w:right w:val="none" w:sz="0" w:space="0" w:color="auto"/>
      </w:divBdr>
    </w:div>
    <w:div w:id="1144930321">
      <w:bodyDiv w:val="1"/>
      <w:marLeft w:val="0"/>
      <w:marRight w:val="0"/>
      <w:marTop w:val="0"/>
      <w:marBottom w:val="0"/>
      <w:divBdr>
        <w:top w:val="none" w:sz="0" w:space="0" w:color="auto"/>
        <w:left w:val="none" w:sz="0" w:space="0" w:color="auto"/>
        <w:bottom w:val="none" w:sz="0" w:space="0" w:color="auto"/>
        <w:right w:val="none" w:sz="0" w:space="0" w:color="auto"/>
      </w:divBdr>
    </w:div>
    <w:div w:id="1145007035">
      <w:bodyDiv w:val="1"/>
      <w:marLeft w:val="0"/>
      <w:marRight w:val="0"/>
      <w:marTop w:val="0"/>
      <w:marBottom w:val="0"/>
      <w:divBdr>
        <w:top w:val="none" w:sz="0" w:space="0" w:color="auto"/>
        <w:left w:val="none" w:sz="0" w:space="0" w:color="auto"/>
        <w:bottom w:val="none" w:sz="0" w:space="0" w:color="auto"/>
        <w:right w:val="none" w:sz="0" w:space="0" w:color="auto"/>
      </w:divBdr>
    </w:div>
    <w:div w:id="1145010008">
      <w:bodyDiv w:val="1"/>
      <w:marLeft w:val="0"/>
      <w:marRight w:val="0"/>
      <w:marTop w:val="0"/>
      <w:marBottom w:val="0"/>
      <w:divBdr>
        <w:top w:val="none" w:sz="0" w:space="0" w:color="auto"/>
        <w:left w:val="none" w:sz="0" w:space="0" w:color="auto"/>
        <w:bottom w:val="none" w:sz="0" w:space="0" w:color="auto"/>
        <w:right w:val="none" w:sz="0" w:space="0" w:color="auto"/>
      </w:divBdr>
    </w:div>
    <w:div w:id="1145123816">
      <w:bodyDiv w:val="1"/>
      <w:marLeft w:val="0"/>
      <w:marRight w:val="0"/>
      <w:marTop w:val="0"/>
      <w:marBottom w:val="0"/>
      <w:divBdr>
        <w:top w:val="none" w:sz="0" w:space="0" w:color="auto"/>
        <w:left w:val="none" w:sz="0" w:space="0" w:color="auto"/>
        <w:bottom w:val="none" w:sz="0" w:space="0" w:color="auto"/>
        <w:right w:val="none" w:sz="0" w:space="0" w:color="auto"/>
      </w:divBdr>
    </w:div>
    <w:div w:id="1145127550">
      <w:bodyDiv w:val="1"/>
      <w:marLeft w:val="0"/>
      <w:marRight w:val="0"/>
      <w:marTop w:val="0"/>
      <w:marBottom w:val="0"/>
      <w:divBdr>
        <w:top w:val="none" w:sz="0" w:space="0" w:color="auto"/>
        <w:left w:val="none" w:sz="0" w:space="0" w:color="auto"/>
        <w:bottom w:val="none" w:sz="0" w:space="0" w:color="auto"/>
        <w:right w:val="none" w:sz="0" w:space="0" w:color="auto"/>
      </w:divBdr>
    </w:div>
    <w:div w:id="1145196275">
      <w:bodyDiv w:val="1"/>
      <w:marLeft w:val="0"/>
      <w:marRight w:val="0"/>
      <w:marTop w:val="0"/>
      <w:marBottom w:val="0"/>
      <w:divBdr>
        <w:top w:val="none" w:sz="0" w:space="0" w:color="auto"/>
        <w:left w:val="none" w:sz="0" w:space="0" w:color="auto"/>
        <w:bottom w:val="none" w:sz="0" w:space="0" w:color="auto"/>
        <w:right w:val="none" w:sz="0" w:space="0" w:color="auto"/>
      </w:divBdr>
    </w:div>
    <w:div w:id="1145196846">
      <w:bodyDiv w:val="1"/>
      <w:marLeft w:val="0"/>
      <w:marRight w:val="0"/>
      <w:marTop w:val="0"/>
      <w:marBottom w:val="0"/>
      <w:divBdr>
        <w:top w:val="none" w:sz="0" w:space="0" w:color="auto"/>
        <w:left w:val="none" w:sz="0" w:space="0" w:color="auto"/>
        <w:bottom w:val="none" w:sz="0" w:space="0" w:color="auto"/>
        <w:right w:val="none" w:sz="0" w:space="0" w:color="auto"/>
      </w:divBdr>
    </w:div>
    <w:div w:id="1145271878">
      <w:bodyDiv w:val="1"/>
      <w:marLeft w:val="0"/>
      <w:marRight w:val="0"/>
      <w:marTop w:val="0"/>
      <w:marBottom w:val="0"/>
      <w:divBdr>
        <w:top w:val="none" w:sz="0" w:space="0" w:color="auto"/>
        <w:left w:val="none" w:sz="0" w:space="0" w:color="auto"/>
        <w:bottom w:val="none" w:sz="0" w:space="0" w:color="auto"/>
        <w:right w:val="none" w:sz="0" w:space="0" w:color="auto"/>
      </w:divBdr>
    </w:div>
    <w:div w:id="1145464854">
      <w:bodyDiv w:val="1"/>
      <w:marLeft w:val="0"/>
      <w:marRight w:val="0"/>
      <w:marTop w:val="0"/>
      <w:marBottom w:val="0"/>
      <w:divBdr>
        <w:top w:val="none" w:sz="0" w:space="0" w:color="auto"/>
        <w:left w:val="none" w:sz="0" w:space="0" w:color="auto"/>
        <w:bottom w:val="none" w:sz="0" w:space="0" w:color="auto"/>
        <w:right w:val="none" w:sz="0" w:space="0" w:color="auto"/>
      </w:divBdr>
    </w:div>
    <w:div w:id="1145661619">
      <w:bodyDiv w:val="1"/>
      <w:marLeft w:val="0"/>
      <w:marRight w:val="0"/>
      <w:marTop w:val="0"/>
      <w:marBottom w:val="0"/>
      <w:divBdr>
        <w:top w:val="none" w:sz="0" w:space="0" w:color="auto"/>
        <w:left w:val="none" w:sz="0" w:space="0" w:color="auto"/>
        <w:bottom w:val="none" w:sz="0" w:space="0" w:color="auto"/>
        <w:right w:val="none" w:sz="0" w:space="0" w:color="auto"/>
      </w:divBdr>
    </w:div>
    <w:div w:id="1145666114">
      <w:bodyDiv w:val="1"/>
      <w:marLeft w:val="0"/>
      <w:marRight w:val="0"/>
      <w:marTop w:val="0"/>
      <w:marBottom w:val="0"/>
      <w:divBdr>
        <w:top w:val="none" w:sz="0" w:space="0" w:color="auto"/>
        <w:left w:val="none" w:sz="0" w:space="0" w:color="auto"/>
        <w:bottom w:val="none" w:sz="0" w:space="0" w:color="auto"/>
        <w:right w:val="none" w:sz="0" w:space="0" w:color="auto"/>
      </w:divBdr>
    </w:div>
    <w:div w:id="1145707753">
      <w:bodyDiv w:val="1"/>
      <w:marLeft w:val="0"/>
      <w:marRight w:val="0"/>
      <w:marTop w:val="0"/>
      <w:marBottom w:val="0"/>
      <w:divBdr>
        <w:top w:val="none" w:sz="0" w:space="0" w:color="auto"/>
        <w:left w:val="none" w:sz="0" w:space="0" w:color="auto"/>
        <w:bottom w:val="none" w:sz="0" w:space="0" w:color="auto"/>
        <w:right w:val="none" w:sz="0" w:space="0" w:color="auto"/>
      </w:divBdr>
    </w:div>
    <w:div w:id="1145708056">
      <w:bodyDiv w:val="1"/>
      <w:marLeft w:val="0"/>
      <w:marRight w:val="0"/>
      <w:marTop w:val="0"/>
      <w:marBottom w:val="0"/>
      <w:divBdr>
        <w:top w:val="none" w:sz="0" w:space="0" w:color="auto"/>
        <w:left w:val="none" w:sz="0" w:space="0" w:color="auto"/>
        <w:bottom w:val="none" w:sz="0" w:space="0" w:color="auto"/>
        <w:right w:val="none" w:sz="0" w:space="0" w:color="auto"/>
      </w:divBdr>
    </w:div>
    <w:div w:id="1145783414">
      <w:bodyDiv w:val="1"/>
      <w:marLeft w:val="0"/>
      <w:marRight w:val="0"/>
      <w:marTop w:val="0"/>
      <w:marBottom w:val="0"/>
      <w:divBdr>
        <w:top w:val="none" w:sz="0" w:space="0" w:color="auto"/>
        <w:left w:val="none" w:sz="0" w:space="0" w:color="auto"/>
        <w:bottom w:val="none" w:sz="0" w:space="0" w:color="auto"/>
        <w:right w:val="none" w:sz="0" w:space="0" w:color="auto"/>
      </w:divBdr>
    </w:div>
    <w:div w:id="1145853195">
      <w:bodyDiv w:val="1"/>
      <w:marLeft w:val="0"/>
      <w:marRight w:val="0"/>
      <w:marTop w:val="0"/>
      <w:marBottom w:val="0"/>
      <w:divBdr>
        <w:top w:val="none" w:sz="0" w:space="0" w:color="auto"/>
        <w:left w:val="none" w:sz="0" w:space="0" w:color="auto"/>
        <w:bottom w:val="none" w:sz="0" w:space="0" w:color="auto"/>
        <w:right w:val="none" w:sz="0" w:space="0" w:color="auto"/>
      </w:divBdr>
    </w:div>
    <w:div w:id="1145901168">
      <w:bodyDiv w:val="1"/>
      <w:marLeft w:val="0"/>
      <w:marRight w:val="0"/>
      <w:marTop w:val="0"/>
      <w:marBottom w:val="0"/>
      <w:divBdr>
        <w:top w:val="none" w:sz="0" w:space="0" w:color="auto"/>
        <w:left w:val="none" w:sz="0" w:space="0" w:color="auto"/>
        <w:bottom w:val="none" w:sz="0" w:space="0" w:color="auto"/>
        <w:right w:val="none" w:sz="0" w:space="0" w:color="auto"/>
      </w:divBdr>
    </w:div>
    <w:div w:id="1145969863">
      <w:bodyDiv w:val="1"/>
      <w:marLeft w:val="0"/>
      <w:marRight w:val="0"/>
      <w:marTop w:val="0"/>
      <w:marBottom w:val="0"/>
      <w:divBdr>
        <w:top w:val="none" w:sz="0" w:space="0" w:color="auto"/>
        <w:left w:val="none" w:sz="0" w:space="0" w:color="auto"/>
        <w:bottom w:val="none" w:sz="0" w:space="0" w:color="auto"/>
        <w:right w:val="none" w:sz="0" w:space="0" w:color="auto"/>
      </w:divBdr>
    </w:div>
    <w:div w:id="1146315224">
      <w:bodyDiv w:val="1"/>
      <w:marLeft w:val="0"/>
      <w:marRight w:val="0"/>
      <w:marTop w:val="0"/>
      <w:marBottom w:val="0"/>
      <w:divBdr>
        <w:top w:val="none" w:sz="0" w:space="0" w:color="auto"/>
        <w:left w:val="none" w:sz="0" w:space="0" w:color="auto"/>
        <w:bottom w:val="none" w:sz="0" w:space="0" w:color="auto"/>
        <w:right w:val="none" w:sz="0" w:space="0" w:color="auto"/>
      </w:divBdr>
    </w:div>
    <w:div w:id="1146513290">
      <w:bodyDiv w:val="1"/>
      <w:marLeft w:val="0"/>
      <w:marRight w:val="0"/>
      <w:marTop w:val="0"/>
      <w:marBottom w:val="0"/>
      <w:divBdr>
        <w:top w:val="none" w:sz="0" w:space="0" w:color="auto"/>
        <w:left w:val="none" w:sz="0" w:space="0" w:color="auto"/>
        <w:bottom w:val="none" w:sz="0" w:space="0" w:color="auto"/>
        <w:right w:val="none" w:sz="0" w:space="0" w:color="auto"/>
      </w:divBdr>
    </w:div>
    <w:div w:id="1146555076">
      <w:bodyDiv w:val="1"/>
      <w:marLeft w:val="0"/>
      <w:marRight w:val="0"/>
      <w:marTop w:val="0"/>
      <w:marBottom w:val="0"/>
      <w:divBdr>
        <w:top w:val="none" w:sz="0" w:space="0" w:color="auto"/>
        <w:left w:val="none" w:sz="0" w:space="0" w:color="auto"/>
        <w:bottom w:val="none" w:sz="0" w:space="0" w:color="auto"/>
        <w:right w:val="none" w:sz="0" w:space="0" w:color="auto"/>
      </w:divBdr>
    </w:div>
    <w:div w:id="1146699673">
      <w:bodyDiv w:val="1"/>
      <w:marLeft w:val="0"/>
      <w:marRight w:val="0"/>
      <w:marTop w:val="0"/>
      <w:marBottom w:val="0"/>
      <w:divBdr>
        <w:top w:val="none" w:sz="0" w:space="0" w:color="auto"/>
        <w:left w:val="none" w:sz="0" w:space="0" w:color="auto"/>
        <w:bottom w:val="none" w:sz="0" w:space="0" w:color="auto"/>
        <w:right w:val="none" w:sz="0" w:space="0" w:color="auto"/>
      </w:divBdr>
    </w:div>
    <w:div w:id="1146821878">
      <w:bodyDiv w:val="1"/>
      <w:marLeft w:val="0"/>
      <w:marRight w:val="0"/>
      <w:marTop w:val="0"/>
      <w:marBottom w:val="0"/>
      <w:divBdr>
        <w:top w:val="none" w:sz="0" w:space="0" w:color="auto"/>
        <w:left w:val="none" w:sz="0" w:space="0" w:color="auto"/>
        <w:bottom w:val="none" w:sz="0" w:space="0" w:color="auto"/>
        <w:right w:val="none" w:sz="0" w:space="0" w:color="auto"/>
      </w:divBdr>
    </w:div>
    <w:div w:id="1146891838">
      <w:bodyDiv w:val="1"/>
      <w:marLeft w:val="0"/>
      <w:marRight w:val="0"/>
      <w:marTop w:val="0"/>
      <w:marBottom w:val="0"/>
      <w:divBdr>
        <w:top w:val="none" w:sz="0" w:space="0" w:color="auto"/>
        <w:left w:val="none" w:sz="0" w:space="0" w:color="auto"/>
        <w:bottom w:val="none" w:sz="0" w:space="0" w:color="auto"/>
        <w:right w:val="none" w:sz="0" w:space="0" w:color="auto"/>
      </w:divBdr>
    </w:div>
    <w:div w:id="1146967178">
      <w:bodyDiv w:val="1"/>
      <w:marLeft w:val="0"/>
      <w:marRight w:val="0"/>
      <w:marTop w:val="0"/>
      <w:marBottom w:val="0"/>
      <w:divBdr>
        <w:top w:val="none" w:sz="0" w:space="0" w:color="auto"/>
        <w:left w:val="none" w:sz="0" w:space="0" w:color="auto"/>
        <w:bottom w:val="none" w:sz="0" w:space="0" w:color="auto"/>
        <w:right w:val="none" w:sz="0" w:space="0" w:color="auto"/>
      </w:divBdr>
    </w:div>
    <w:div w:id="1146973363">
      <w:bodyDiv w:val="1"/>
      <w:marLeft w:val="0"/>
      <w:marRight w:val="0"/>
      <w:marTop w:val="0"/>
      <w:marBottom w:val="0"/>
      <w:divBdr>
        <w:top w:val="none" w:sz="0" w:space="0" w:color="auto"/>
        <w:left w:val="none" w:sz="0" w:space="0" w:color="auto"/>
        <w:bottom w:val="none" w:sz="0" w:space="0" w:color="auto"/>
        <w:right w:val="none" w:sz="0" w:space="0" w:color="auto"/>
      </w:divBdr>
    </w:div>
    <w:div w:id="1146976425">
      <w:bodyDiv w:val="1"/>
      <w:marLeft w:val="0"/>
      <w:marRight w:val="0"/>
      <w:marTop w:val="0"/>
      <w:marBottom w:val="0"/>
      <w:divBdr>
        <w:top w:val="none" w:sz="0" w:space="0" w:color="auto"/>
        <w:left w:val="none" w:sz="0" w:space="0" w:color="auto"/>
        <w:bottom w:val="none" w:sz="0" w:space="0" w:color="auto"/>
        <w:right w:val="none" w:sz="0" w:space="0" w:color="auto"/>
      </w:divBdr>
    </w:div>
    <w:div w:id="1147164939">
      <w:bodyDiv w:val="1"/>
      <w:marLeft w:val="0"/>
      <w:marRight w:val="0"/>
      <w:marTop w:val="0"/>
      <w:marBottom w:val="0"/>
      <w:divBdr>
        <w:top w:val="none" w:sz="0" w:space="0" w:color="auto"/>
        <w:left w:val="none" w:sz="0" w:space="0" w:color="auto"/>
        <w:bottom w:val="none" w:sz="0" w:space="0" w:color="auto"/>
        <w:right w:val="none" w:sz="0" w:space="0" w:color="auto"/>
      </w:divBdr>
    </w:div>
    <w:div w:id="1147167881">
      <w:bodyDiv w:val="1"/>
      <w:marLeft w:val="0"/>
      <w:marRight w:val="0"/>
      <w:marTop w:val="0"/>
      <w:marBottom w:val="0"/>
      <w:divBdr>
        <w:top w:val="none" w:sz="0" w:space="0" w:color="auto"/>
        <w:left w:val="none" w:sz="0" w:space="0" w:color="auto"/>
        <w:bottom w:val="none" w:sz="0" w:space="0" w:color="auto"/>
        <w:right w:val="none" w:sz="0" w:space="0" w:color="auto"/>
      </w:divBdr>
    </w:div>
    <w:div w:id="1147208545">
      <w:bodyDiv w:val="1"/>
      <w:marLeft w:val="0"/>
      <w:marRight w:val="0"/>
      <w:marTop w:val="0"/>
      <w:marBottom w:val="0"/>
      <w:divBdr>
        <w:top w:val="none" w:sz="0" w:space="0" w:color="auto"/>
        <w:left w:val="none" w:sz="0" w:space="0" w:color="auto"/>
        <w:bottom w:val="none" w:sz="0" w:space="0" w:color="auto"/>
        <w:right w:val="none" w:sz="0" w:space="0" w:color="auto"/>
      </w:divBdr>
    </w:div>
    <w:div w:id="1147282624">
      <w:bodyDiv w:val="1"/>
      <w:marLeft w:val="0"/>
      <w:marRight w:val="0"/>
      <w:marTop w:val="0"/>
      <w:marBottom w:val="0"/>
      <w:divBdr>
        <w:top w:val="none" w:sz="0" w:space="0" w:color="auto"/>
        <w:left w:val="none" w:sz="0" w:space="0" w:color="auto"/>
        <w:bottom w:val="none" w:sz="0" w:space="0" w:color="auto"/>
        <w:right w:val="none" w:sz="0" w:space="0" w:color="auto"/>
      </w:divBdr>
    </w:div>
    <w:div w:id="1147286585">
      <w:bodyDiv w:val="1"/>
      <w:marLeft w:val="0"/>
      <w:marRight w:val="0"/>
      <w:marTop w:val="0"/>
      <w:marBottom w:val="0"/>
      <w:divBdr>
        <w:top w:val="none" w:sz="0" w:space="0" w:color="auto"/>
        <w:left w:val="none" w:sz="0" w:space="0" w:color="auto"/>
        <w:bottom w:val="none" w:sz="0" w:space="0" w:color="auto"/>
        <w:right w:val="none" w:sz="0" w:space="0" w:color="auto"/>
      </w:divBdr>
    </w:div>
    <w:div w:id="1147358458">
      <w:bodyDiv w:val="1"/>
      <w:marLeft w:val="0"/>
      <w:marRight w:val="0"/>
      <w:marTop w:val="0"/>
      <w:marBottom w:val="0"/>
      <w:divBdr>
        <w:top w:val="none" w:sz="0" w:space="0" w:color="auto"/>
        <w:left w:val="none" w:sz="0" w:space="0" w:color="auto"/>
        <w:bottom w:val="none" w:sz="0" w:space="0" w:color="auto"/>
        <w:right w:val="none" w:sz="0" w:space="0" w:color="auto"/>
      </w:divBdr>
    </w:div>
    <w:div w:id="1147359870">
      <w:bodyDiv w:val="1"/>
      <w:marLeft w:val="0"/>
      <w:marRight w:val="0"/>
      <w:marTop w:val="0"/>
      <w:marBottom w:val="0"/>
      <w:divBdr>
        <w:top w:val="none" w:sz="0" w:space="0" w:color="auto"/>
        <w:left w:val="none" w:sz="0" w:space="0" w:color="auto"/>
        <w:bottom w:val="none" w:sz="0" w:space="0" w:color="auto"/>
        <w:right w:val="none" w:sz="0" w:space="0" w:color="auto"/>
      </w:divBdr>
    </w:div>
    <w:div w:id="1147437018">
      <w:bodyDiv w:val="1"/>
      <w:marLeft w:val="0"/>
      <w:marRight w:val="0"/>
      <w:marTop w:val="0"/>
      <w:marBottom w:val="0"/>
      <w:divBdr>
        <w:top w:val="none" w:sz="0" w:space="0" w:color="auto"/>
        <w:left w:val="none" w:sz="0" w:space="0" w:color="auto"/>
        <w:bottom w:val="none" w:sz="0" w:space="0" w:color="auto"/>
        <w:right w:val="none" w:sz="0" w:space="0" w:color="auto"/>
      </w:divBdr>
    </w:div>
    <w:div w:id="1147555094">
      <w:bodyDiv w:val="1"/>
      <w:marLeft w:val="0"/>
      <w:marRight w:val="0"/>
      <w:marTop w:val="0"/>
      <w:marBottom w:val="0"/>
      <w:divBdr>
        <w:top w:val="none" w:sz="0" w:space="0" w:color="auto"/>
        <w:left w:val="none" w:sz="0" w:space="0" w:color="auto"/>
        <w:bottom w:val="none" w:sz="0" w:space="0" w:color="auto"/>
        <w:right w:val="none" w:sz="0" w:space="0" w:color="auto"/>
      </w:divBdr>
    </w:div>
    <w:div w:id="1147674169">
      <w:bodyDiv w:val="1"/>
      <w:marLeft w:val="0"/>
      <w:marRight w:val="0"/>
      <w:marTop w:val="0"/>
      <w:marBottom w:val="0"/>
      <w:divBdr>
        <w:top w:val="none" w:sz="0" w:space="0" w:color="auto"/>
        <w:left w:val="none" w:sz="0" w:space="0" w:color="auto"/>
        <w:bottom w:val="none" w:sz="0" w:space="0" w:color="auto"/>
        <w:right w:val="none" w:sz="0" w:space="0" w:color="auto"/>
      </w:divBdr>
    </w:div>
    <w:div w:id="1147865802">
      <w:bodyDiv w:val="1"/>
      <w:marLeft w:val="0"/>
      <w:marRight w:val="0"/>
      <w:marTop w:val="0"/>
      <w:marBottom w:val="0"/>
      <w:divBdr>
        <w:top w:val="none" w:sz="0" w:space="0" w:color="auto"/>
        <w:left w:val="none" w:sz="0" w:space="0" w:color="auto"/>
        <w:bottom w:val="none" w:sz="0" w:space="0" w:color="auto"/>
        <w:right w:val="none" w:sz="0" w:space="0" w:color="auto"/>
      </w:divBdr>
    </w:div>
    <w:div w:id="1148091971">
      <w:bodyDiv w:val="1"/>
      <w:marLeft w:val="0"/>
      <w:marRight w:val="0"/>
      <w:marTop w:val="0"/>
      <w:marBottom w:val="0"/>
      <w:divBdr>
        <w:top w:val="none" w:sz="0" w:space="0" w:color="auto"/>
        <w:left w:val="none" w:sz="0" w:space="0" w:color="auto"/>
        <w:bottom w:val="none" w:sz="0" w:space="0" w:color="auto"/>
        <w:right w:val="none" w:sz="0" w:space="0" w:color="auto"/>
      </w:divBdr>
    </w:div>
    <w:div w:id="1148129267">
      <w:bodyDiv w:val="1"/>
      <w:marLeft w:val="0"/>
      <w:marRight w:val="0"/>
      <w:marTop w:val="0"/>
      <w:marBottom w:val="0"/>
      <w:divBdr>
        <w:top w:val="none" w:sz="0" w:space="0" w:color="auto"/>
        <w:left w:val="none" w:sz="0" w:space="0" w:color="auto"/>
        <w:bottom w:val="none" w:sz="0" w:space="0" w:color="auto"/>
        <w:right w:val="none" w:sz="0" w:space="0" w:color="auto"/>
      </w:divBdr>
    </w:div>
    <w:div w:id="1148132430">
      <w:bodyDiv w:val="1"/>
      <w:marLeft w:val="0"/>
      <w:marRight w:val="0"/>
      <w:marTop w:val="0"/>
      <w:marBottom w:val="0"/>
      <w:divBdr>
        <w:top w:val="none" w:sz="0" w:space="0" w:color="auto"/>
        <w:left w:val="none" w:sz="0" w:space="0" w:color="auto"/>
        <w:bottom w:val="none" w:sz="0" w:space="0" w:color="auto"/>
        <w:right w:val="none" w:sz="0" w:space="0" w:color="auto"/>
      </w:divBdr>
    </w:div>
    <w:div w:id="1148132493">
      <w:bodyDiv w:val="1"/>
      <w:marLeft w:val="0"/>
      <w:marRight w:val="0"/>
      <w:marTop w:val="0"/>
      <w:marBottom w:val="0"/>
      <w:divBdr>
        <w:top w:val="none" w:sz="0" w:space="0" w:color="auto"/>
        <w:left w:val="none" w:sz="0" w:space="0" w:color="auto"/>
        <w:bottom w:val="none" w:sz="0" w:space="0" w:color="auto"/>
        <w:right w:val="none" w:sz="0" w:space="0" w:color="auto"/>
      </w:divBdr>
    </w:div>
    <w:div w:id="1148323218">
      <w:bodyDiv w:val="1"/>
      <w:marLeft w:val="0"/>
      <w:marRight w:val="0"/>
      <w:marTop w:val="0"/>
      <w:marBottom w:val="0"/>
      <w:divBdr>
        <w:top w:val="none" w:sz="0" w:space="0" w:color="auto"/>
        <w:left w:val="none" w:sz="0" w:space="0" w:color="auto"/>
        <w:bottom w:val="none" w:sz="0" w:space="0" w:color="auto"/>
        <w:right w:val="none" w:sz="0" w:space="0" w:color="auto"/>
      </w:divBdr>
    </w:div>
    <w:div w:id="1148329270">
      <w:bodyDiv w:val="1"/>
      <w:marLeft w:val="0"/>
      <w:marRight w:val="0"/>
      <w:marTop w:val="0"/>
      <w:marBottom w:val="0"/>
      <w:divBdr>
        <w:top w:val="none" w:sz="0" w:space="0" w:color="auto"/>
        <w:left w:val="none" w:sz="0" w:space="0" w:color="auto"/>
        <w:bottom w:val="none" w:sz="0" w:space="0" w:color="auto"/>
        <w:right w:val="none" w:sz="0" w:space="0" w:color="auto"/>
      </w:divBdr>
    </w:div>
    <w:div w:id="1148546158">
      <w:bodyDiv w:val="1"/>
      <w:marLeft w:val="0"/>
      <w:marRight w:val="0"/>
      <w:marTop w:val="0"/>
      <w:marBottom w:val="0"/>
      <w:divBdr>
        <w:top w:val="none" w:sz="0" w:space="0" w:color="auto"/>
        <w:left w:val="none" w:sz="0" w:space="0" w:color="auto"/>
        <w:bottom w:val="none" w:sz="0" w:space="0" w:color="auto"/>
        <w:right w:val="none" w:sz="0" w:space="0" w:color="auto"/>
      </w:divBdr>
    </w:div>
    <w:div w:id="1148670568">
      <w:bodyDiv w:val="1"/>
      <w:marLeft w:val="0"/>
      <w:marRight w:val="0"/>
      <w:marTop w:val="0"/>
      <w:marBottom w:val="0"/>
      <w:divBdr>
        <w:top w:val="none" w:sz="0" w:space="0" w:color="auto"/>
        <w:left w:val="none" w:sz="0" w:space="0" w:color="auto"/>
        <w:bottom w:val="none" w:sz="0" w:space="0" w:color="auto"/>
        <w:right w:val="none" w:sz="0" w:space="0" w:color="auto"/>
      </w:divBdr>
    </w:div>
    <w:div w:id="1148785610">
      <w:bodyDiv w:val="1"/>
      <w:marLeft w:val="0"/>
      <w:marRight w:val="0"/>
      <w:marTop w:val="0"/>
      <w:marBottom w:val="0"/>
      <w:divBdr>
        <w:top w:val="none" w:sz="0" w:space="0" w:color="auto"/>
        <w:left w:val="none" w:sz="0" w:space="0" w:color="auto"/>
        <w:bottom w:val="none" w:sz="0" w:space="0" w:color="auto"/>
        <w:right w:val="none" w:sz="0" w:space="0" w:color="auto"/>
      </w:divBdr>
    </w:div>
    <w:div w:id="1149051834">
      <w:bodyDiv w:val="1"/>
      <w:marLeft w:val="0"/>
      <w:marRight w:val="0"/>
      <w:marTop w:val="0"/>
      <w:marBottom w:val="0"/>
      <w:divBdr>
        <w:top w:val="none" w:sz="0" w:space="0" w:color="auto"/>
        <w:left w:val="none" w:sz="0" w:space="0" w:color="auto"/>
        <w:bottom w:val="none" w:sz="0" w:space="0" w:color="auto"/>
        <w:right w:val="none" w:sz="0" w:space="0" w:color="auto"/>
      </w:divBdr>
    </w:div>
    <w:div w:id="1149134863">
      <w:bodyDiv w:val="1"/>
      <w:marLeft w:val="0"/>
      <w:marRight w:val="0"/>
      <w:marTop w:val="0"/>
      <w:marBottom w:val="0"/>
      <w:divBdr>
        <w:top w:val="none" w:sz="0" w:space="0" w:color="auto"/>
        <w:left w:val="none" w:sz="0" w:space="0" w:color="auto"/>
        <w:bottom w:val="none" w:sz="0" w:space="0" w:color="auto"/>
        <w:right w:val="none" w:sz="0" w:space="0" w:color="auto"/>
      </w:divBdr>
    </w:div>
    <w:div w:id="1149397447">
      <w:bodyDiv w:val="1"/>
      <w:marLeft w:val="0"/>
      <w:marRight w:val="0"/>
      <w:marTop w:val="0"/>
      <w:marBottom w:val="0"/>
      <w:divBdr>
        <w:top w:val="none" w:sz="0" w:space="0" w:color="auto"/>
        <w:left w:val="none" w:sz="0" w:space="0" w:color="auto"/>
        <w:bottom w:val="none" w:sz="0" w:space="0" w:color="auto"/>
        <w:right w:val="none" w:sz="0" w:space="0" w:color="auto"/>
      </w:divBdr>
    </w:div>
    <w:div w:id="1149522356">
      <w:bodyDiv w:val="1"/>
      <w:marLeft w:val="0"/>
      <w:marRight w:val="0"/>
      <w:marTop w:val="0"/>
      <w:marBottom w:val="0"/>
      <w:divBdr>
        <w:top w:val="none" w:sz="0" w:space="0" w:color="auto"/>
        <w:left w:val="none" w:sz="0" w:space="0" w:color="auto"/>
        <w:bottom w:val="none" w:sz="0" w:space="0" w:color="auto"/>
        <w:right w:val="none" w:sz="0" w:space="0" w:color="auto"/>
      </w:divBdr>
    </w:div>
    <w:div w:id="1149592742">
      <w:bodyDiv w:val="1"/>
      <w:marLeft w:val="0"/>
      <w:marRight w:val="0"/>
      <w:marTop w:val="0"/>
      <w:marBottom w:val="0"/>
      <w:divBdr>
        <w:top w:val="none" w:sz="0" w:space="0" w:color="auto"/>
        <w:left w:val="none" w:sz="0" w:space="0" w:color="auto"/>
        <w:bottom w:val="none" w:sz="0" w:space="0" w:color="auto"/>
        <w:right w:val="none" w:sz="0" w:space="0" w:color="auto"/>
      </w:divBdr>
    </w:div>
    <w:div w:id="1149861752">
      <w:bodyDiv w:val="1"/>
      <w:marLeft w:val="0"/>
      <w:marRight w:val="0"/>
      <w:marTop w:val="0"/>
      <w:marBottom w:val="0"/>
      <w:divBdr>
        <w:top w:val="none" w:sz="0" w:space="0" w:color="auto"/>
        <w:left w:val="none" w:sz="0" w:space="0" w:color="auto"/>
        <w:bottom w:val="none" w:sz="0" w:space="0" w:color="auto"/>
        <w:right w:val="none" w:sz="0" w:space="0" w:color="auto"/>
      </w:divBdr>
    </w:div>
    <w:div w:id="1150247588">
      <w:bodyDiv w:val="1"/>
      <w:marLeft w:val="0"/>
      <w:marRight w:val="0"/>
      <w:marTop w:val="0"/>
      <w:marBottom w:val="0"/>
      <w:divBdr>
        <w:top w:val="none" w:sz="0" w:space="0" w:color="auto"/>
        <w:left w:val="none" w:sz="0" w:space="0" w:color="auto"/>
        <w:bottom w:val="none" w:sz="0" w:space="0" w:color="auto"/>
        <w:right w:val="none" w:sz="0" w:space="0" w:color="auto"/>
      </w:divBdr>
    </w:div>
    <w:div w:id="1150445779">
      <w:bodyDiv w:val="1"/>
      <w:marLeft w:val="0"/>
      <w:marRight w:val="0"/>
      <w:marTop w:val="0"/>
      <w:marBottom w:val="0"/>
      <w:divBdr>
        <w:top w:val="none" w:sz="0" w:space="0" w:color="auto"/>
        <w:left w:val="none" w:sz="0" w:space="0" w:color="auto"/>
        <w:bottom w:val="none" w:sz="0" w:space="0" w:color="auto"/>
        <w:right w:val="none" w:sz="0" w:space="0" w:color="auto"/>
      </w:divBdr>
    </w:div>
    <w:div w:id="1150516300">
      <w:bodyDiv w:val="1"/>
      <w:marLeft w:val="0"/>
      <w:marRight w:val="0"/>
      <w:marTop w:val="0"/>
      <w:marBottom w:val="0"/>
      <w:divBdr>
        <w:top w:val="none" w:sz="0" w:space="0" w:color="auto"/>
        <w:left w:val="none" w:sz="0" w:space="0" w:color="auto"/>
        <w:bottom w:val="none" w:sz="0" w:space="0" w:color="auto"/>
        <w:right w:val="none" w:sz="0" w:space="0" w:color="auto"/>
      </w:divBdr>
    </w:div>
    <w:div w:id="1150904981">
      <w:bodyDiv w:val="1"/>
      <w:marLeft w:val="0"/>
      <w:marRight w:val="0"/>
      <w:marTop w:val="0"/>
      <w:marBottom w:val="0"/>
      <w:divBdr>
        <w:top w:val="none" w:sz="0" w:space="0" w:color="auto"/>
        <w:left w:val="none" w:sz="0" w:space="0" w:color="auto"/>
        <w:bottom w:val="none" w:sz="0" w:space="0" w:color="auto"/>
        <w:right w:val="none" w:sz="0" w:space="0" w:color="auto"/>
      </w:divBdr>
    </w:div>
    <w:div w:id="1150974235">
      <w:bodyDiv w:val="1"/>
      <w:marLeft w:val="0"/>
      <w:marRight w:val="0"/>
      <w:marTop w:val="0"/>
      <w:marBottom w:val="0"/>
      <w:divBdr>
        <w:top w:val="none" w:sz="0" w:space="0" w:color="auto"/>
        <w:left w:val="none" w:sz="0" w:space="0" w:color="auto"/>
        <w:bottom w:val="none" w:sz="0" w:space="0" w:color="auto"/>
        <w:right w:val="none" w:sz="0" w:space="0" w:color="auto"/>
      </w:divBdr>
    </w:div>
    <w:div w:id="1151018647">
      <w:bodyDiv w:val="1"/>
      <w:marLeft w:val="0"/>
      <w:marRight w:val="0"/>
      <w:marTop w:val="0"/>
      <w:marBottom w:val="0"/>
      <w:divBdr>
        <w:top w:val="none" w:sz="0" w:space="0" w:color="auto"/>
        <w:left w:val="none" w:sz="0" w:space="0" w:color="auto"/>
        <w:bottom w:val="none" w:sz="0" w:space="0" w:color="auto"/>
        <w:right w:val="none" w:sz="0" w:space="0" w:color="auto"/>
      </w:divBdr>
    </w:div>
    <w:div w:id="1151026209">
      <w:bodyDiv w:val="1"/>
      <w:marLeft w:val="0"/>
      <w:marRight w:val="0"/>
      <w:marTop w:val="0"/>
      <w:marBottom w:val="0"/>
      <w:divBdr>
        <w:top w:val="none" w:sz="0" w:space="0" w:color="auto"/>
        <w:left w:val="none" w:sz="0" w:space="0" w:color="auto"/>
        <w:bottom w:val="none" w:sz="0" w:space="0" w:color="auto"/>
        <w:right w:val="none" w:sz="0" w:space="0" w:color="auto"/>
      </w:divBdr>
    </w:div>
    <w:div w:id="1151140240">
      <w:bodyDiv w:val="1"/>
      <w:marLeft w:val="0"/>
      <w:marRight w:val="0"/>
      <w:marTop w:val="0"/>
      <w:marBottom w:val="0"/>
      <w:divBdr>
        <w:top w:val="none" w:sz="0" w:space="0" w:color="auto"/>
        <w:left w:val="none" w:sz="0" w:space="0" w:color="auto"/>
        <w:bottom w:val="none" w:sz="0" w:space="0" w:color="auto"/>
        <w:right w:val="none" w:sz="0" w:space="0" w:color="auto"/>
      </w:divBdr>
    </w:div>
    <w:div w:id="1151140986">
      <w:bodyDiv w:val="1"/>
      <w:marLeft w:val="0"/>
      <w:marRight w:val="0"/>
      <w:marTop w:val="0"/>
      <w:marBottom w:val="0"/>
      <w:divBdr>
        <w:top w:val="none" w:sz="0" w:space="0" w:color="auto"/>
        <w:left w:val="none" w:sz="0" w:space="0" w:color="auto"/>
        <w:bottom w:val="none" w:sz="0" w:space="0" w:color="auto"/>
        <w:right w:val="none" w:sz="0" w:space="0" w:color="auto"/>
      </w:divBdr>
    </w:div>
    <w:div w:id="1151287921">
      <w:bodyDiv w:val="1"/>
      <w:marLeft w:val="0"/>
      <w:marRight w:val="0"/>
      <w:marTop w:val="0"/>
      <w:marBottom w:val="0"/>
      <w:divBdr>
        <w:top w:val="none" w:sz="0" w:space="0" w:color="auto"/>
        <w:left w:val="none" w:sz="0" w:space="0" w:color="auto"/>
        <w:bottom w:val="none" w:sz="0" w:space="0" w:color="auto"/>
        <w:right w:val="none" w:sz="0" w:space="0" w:color="auto"/>
      </w:divBdr>
    </w:div>
    <w:div w:id="1151407800">
      <w:bodyDiv w:val="1"/>
      <w:marLeft w:val="0"/>
      <w:marRight w:val="0"/>
      <w:marTop w:val="0"/>
      <w:marBottom w:val="0"/>
      <w:divBdr>
        <w:top w:val="none" w:sz="0" w:space="0" w:color="auto"/>
        <w:left w:val="none" w:sz="0" w:space="0" w:color="auto"/>
        <w:bottom w:val="none" w:sz="0" w:space="0" w:color="auto"/>
        <w:right w:val="none" w:sz="0" w:space="0" w:color="auto"/>
      </w:divBdr>
    </w:div>
    <w:div w:id="1151408832">
      <w:bodyDiv w:val="1"/>
      <w:marLeft w:val="0"/>
      <w:marRight w:val="0"/>
      <w:marTop w:val="0"/>
      <w:marBottom w:val="0"/>
      <w:divBdr>
        <w:top w:val="none" w:sz="0" w:space="0" w:color="auto"/>
        <w:left w:val="none" w:sz="0" w:space="0" w:color="auto"/>
        <w:bottom w:val="none" w:sz="0" w:space="0" w:color="auto"/>
        <w:right w:val="none" w:sz="0" w:space="0" w:color="auto"/>
      </w:divBdr>
    </w:div>
    <w:div w:id="1151408879">
      <w:bodyDiv w:val="1"/>
      <w:marLeft w:val="0"/>
      <w:marRight w:val="0"/>
      <w:marTop w:val="0"/>
      <w:marBottom w:val="0"/>
      <w:divBdr>
        <w:top w:val="none" w:sz="0" w:space="0" w:color="auto"/>
        <w:left w:val="none" w:sz="0" w:space="0" w:color="auto"/>
        <w:bottom w:val="none" w:sz="0" w:space="0" w:color="auto"/>
        <w:right w:val="none" w:sz="0" w:space="0" w:color="auto"/>
      </w:divBdr>
    </w:div>
    <w:div w:id="1151479138">
      <w:bodyDiv w:val="1"/>
      <w:marLeft w:val="0"/>
      <w:marRight w:val="0"/>
      <w:marTop w:val="0"/>
      <w:marBottom w:val="0"/>
      <w:divBdr>
        <w:top w:val="none" w:sz="0" w:space="0" w:color="auto"/>
        <w:left w:val="none" w:sz="0" w:space="0" w:color="auto"/>
        <w:bottom w:val="none" w:sz="0" w:space="0" w:color="auto"/>
        <w:right w:val="none" w:sz="0" w:space="0" w:color="auto"/>
      </w:divBdr>
    </w:div>
    <w:div w:id="1151558942">
      <w:bodyDiv w:val="1"/>
      <w:marLeft w:val="0"/>
      <w:marRight w:val="0"/>
      <w:marTop w:val="0"/>
      <w:marBottom w:val="0"/>
      <w:divBdr>
        <w:top w:val="none" w:sz="0" w:space="0" w:color="auto"/>
        <w:left w:val="none" w:sz="0" w:space="0" w:color="auto"/>
        <w:bottom w:val="none" w:sz="0" w:space="0" w:color="auto"/>
        <w:right w:val="none" w:sz="0" w:space="0" w:color="auto"/>
      </w:divBdr>
    </w:div>
    <w:div w:id="1151672926">
      <w:bodyDiv w:val="1"/>
      <w:marLeft w:val="0"/>
      <w:marRight w:val="0"/>
      <w:marTop w:val="0"/>
      <w:marBottom w:val="0"/>
      <w:divBdr>
        <w:top w:val="none" w:sz="0" w:space="0" w:color="auto"/>
        <w:left w:val="none" w:sz="0" w:space="0" w:color="auto"/>
        <w:bottom w:val="none" w:sz="0" w:space="0" w:color="auto"/>
        <w:right w:val="none" w:sz="0" w:space="0" w:color="auto"/>
      </w:divBdr>
    </w:div>
    <w:div w:id="1151750773">
      <w:bodyDiv w:val="1"/>
      <w:marLeft w:val="0"/>
      <w:marRight w:val="0"/>
      <w:marTop w:val="0"/>
      <w:marBottom w:val="0"/>
      <w:divBdr>
        <w:top w:val="none" w:sz="0" w:space="0" w:color="auto"/>
        <w:left w:val="none" w:sz="0" w:space="0" w:color="auto"/>
        <w:bottom w:val="none" w:sz="0" w:space="0" w:color="auto"/>
        <w:right w:val="none" w:sz="0" w:space="0" w:color="auto"/>
      </w:divBdr>
    </w:div>
    <w:div w:id="1151753468">
      <w:bodyDiv w:val="1"/>
      <w:marLeft w:val="0"/>
      <w:marRight w:val="0"/>
      <w:marTop w:val="0"/>
      <w:marBottom w:val="0"/>
      <w:divBdr>
        <w:top w:val="none" w:sz="0" w:space="0" w:color="auto"/>
        <w:left w:val="none" w:sz="0" w:space="0" w:color="auto"/>
        <w:bottom w:val="none" w:sz="0" w:space="0" w:color="auto"/>
        <w:right w:val="none" w:sz="0" w:space="0" w:color="auto"/>
      </w:divBdr>
    </w:div>
    <w:div w:id="1151872524">
      <w:bodyDiv w:val="1"/>
      <w:marLeft w:val="0"/>
      <w:marRight w:val="0"/>
      <w:marTop w:val="0"/>
      <w:marBottom w:val="0"/>
      <w:divBdr>
        <w:top w:val="none" w:sz="0" w:space="0" w:color="auto"/>
        <w:left w:val="none" w:sz="0" w:space="0" w:color="auto"/>
        <w:bottom w:val="none" w:sz="0" w:space="0" w:color="auto"/>
        <w:right w:val="none" w:sz="0" w:space="0" w:color="auto"/>
      </w:divBdr>
    </w:div>
    <w:div w:id="1151941743">
      <w:bodyDiv w:val="1"/>
      <w:marLeft w:val="0"/>
      <w:marRight w:val="0"/>
      <w:marTop w:val="0"/>
      <w:marBottom w:val="0"/>
      <w:divBdr>
        <w:top w:val="none" w:sz="0" w:space="0" w:color="auto"/>
        <w:left w:val="none" w:sz="0" w:space="0" w:color="auto"/>
        <w:bottom w:val="none" w:sz="0" w:space="0" w:color="auto"/>
        <w:right w:val="none" w:sz="0" w:space="0" w:color="auto"/>
      </w:divBdr>
    </w:div>
    <w:div w:id="1151949414">
      <w:bodyDiv w:val="1"/>
      <w:marLeft w:val="0"/>
      <w:marRight w:val="0"/>
      <w:marTop w:val="0"/>
      <w:marBottom w:val="0"/>
      <w:divBdr>
        <w:top w:val="none" w:sz="0" w:space="0" w:color="auto"/>
        <w:left w:val="none" w:sz="0" w:space="0" w:color="auto"/>
        <w:bottom w:val="none" w:sz="0" w:space="0" w:color="auto"/>
        <w:right w:val="none" w:sz="0" w:space="0" w:color="auto"/>
      </w:divBdr>
    </w:div>
    <w:div w:id="1152061790">
      <w:bodyDiv w:val="1"/>
      <w:marLeft w:val="0"/>
      <w:marRight w:val="0"/>
      <w:marTop w:val="0"/>
      <w:marBottom w:val="0"/>
      <w:divBdr>
        <w:top w:val="none" w:sz="0" w:space="0" w:color="auto"/>
        <w:left w:val="none" w:sz="0" w:space="0" w:color="auto"/>
        <w:bottom w:val="none" w:sz="0" w:space="0" w:color="auto"/>
        <w:right w:val="none" w:sz="0" w:space="0" w:color="auto"/>
      </w:divBdr>
    </w:div>
    <w:div w:id="1152067097">
      <w:bodyDiv w:val="1"/>
      <w:marLeft w:val="0"/>
      <w:marRight w:val="0"/>
      <w:marTop w:val="0"/>
      <w:marBottom w:val="0"/>
      <w:divBdr>
        <w:top w:val="none" w:sz="0" w:space="0" w:color="auto"/>
        <w:left w:val="none" w:sz="0" w:space="0" w:color="auto"/>
        <w:bottom w:val="none" w:sz="0" w:space="0" w:color="auto"/>
        <w:right w:val="none" w:sz="0" w:space="0" w:color="auto"/>
      </w:divBdr>
    </w:div>
    <w:div w:id="1152257497">
      <w:bodyDiv w:val="1"/>
      <w:marLeft w:val="0"/>
      <w:marRight w:val="0"/>
      <w:marTop w:val="0"/>
      <w:marBottom w:val="0"/>
      <w:divBdr>
        <w:top w:val="none" w:sz="0" w:space="0" w:color="auto"/>
        <w:left w:val="none" w:sz="0" w:space="0" w:color="auto"/>
        <w:bottom w:val="none" w:sz="0" w:space="0" w:color="auto"/>
        <w:right w:val="none" w:sz="0" w:space="0" w:color="auto"/>
      </w:divBdr>
    </w:div>
    <w:div w:id="1152335537">
      <w:bodyDiv w:val="1"/>
      <w:marLeft w:val="0"/>
      <w:marRight w:val="0"/>
      <w:marTop w:val="0"/>
      <w:marBottom w:val="0"/>
      <w:divBdr>
        <w:top w:val="none" w:sz="0" w:space="0" w:color="auto"/>
        <w:left w:val="none" w:sz="0" w:space="0" w:color="auto"/>
        <w:bottom w:val="none" w:sz="0" w:space="0" w:color="auto"/>
        <w:right w:val="none" w:sz="0" w:space="0" w:color="auto"/>
      </w:divBdr>
    </w:div>
    <w:div w:id="1152454476">
      <w:bodyDiv w:val="1"/>
      <w:marLeft w:val="0"/>
      <w:marRight w:val="0"/>
      <w:marTop w:val="0"/>
      <w:marBottom w:val="0"/>
      <w:divBdr>
        <w:top w:val="none" w:sz="0" w:space="0" w:color="auto"/>
        <w:left w:val="none" w:sz="0" w:space="0" w:color="auto"/>
        <w:bottom w:val="none" w:sz="0" w:space="0" w:color="auto"/>
        <w:right w:val="none" w:sz="0" w:space="0" w:color="auto"/>
      </w:divBdr>
    </w:div>
    <w:div w:id="1152482279">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3106131">
      <w:bodyDiv w:val="1"/>
      <w:marLeft w:val="0"/>
      <w:marRight w:val="0"/>
      <w:marTop w:val="0"/>
      <w:marBottom w:val="0"/>
      <w:divBdr>
        <w:top w:val="none" w:sz="0" w:space="0" w:color="auto"/>
        <w:left w:val="none" w:sz="0" w:space="0" w:color="auto"/>
        <w:bottom w:val="none" w:sz="0" w:space="0" w:color="auto"/>
        <w:right w:val="none" w:sz="0" w:space="0" w:color="auto"/>
      </w:divBdr>
    </w:div>
    <w:div w:id="1153178785">
      <w:bodyDiv w:val="1"/>
      <w:marLeft w:val="0"/>
      <w:marRight w:val="0"/>
      <w:marTop w:val="0"/>
      <w:marBottom w:val="0"/>
      <w:divBdr>
        <w:top w:val="none" w:sz="0" w:space="0" w:color="auto"/>
        <w:left w:val="none" w:sz="0" w:space="0" w:color="auto"/>
        <w:bottom w:val="none" w:sz="0" w:space="0" w:color="auto"/>
        <w:right w:val="none" w:sz="0" w:space="0" w:color="auto"/>
      </w:divBdr>
    </w:div>
    <w:div w:id="1153179162">
      <w:bodyDiv w:val="1"/>
      <w:marLeft w:val="0"/>
      <w:marRight w:val="0"/>
      <w:marTop w:val="0"/>
      <w:marBottom w:val="0"/>
      <w:divBdr>
        <w:top w:val="none" w:sz="0" w:space="0" w:color="auto"/>
        <w:left w:val="none" w:sz="0" w:space="0" w:color="auto"/>
        <w:bottom w:val="none" w:sz="0" w:space="0" w:color="auto"/>
        <w:right w:val="none" w:sz="0" w:space="0" w:color="auto"/>
      </w:divBdr>
    </w:div>
    <w:div w:id="1153184946">
      <w:bodyDiv w:val="1"/>
      <w:marLeft w:val="0"/>
      <w:marRight w:val="0"/>
      <w:marTop w:val="0"/>
      <w:marBottom w:val="0"/>
      <w:divBdr>
        <w:top w:val="none" w:sz="0" w:space="0" w:color="auto"/>
        <w:left w:val="none" w:sz="0" w:space="0" w:color="auto"/>
        <w:bottom w:val="none" w:sz="0" w:space="0" w:color="auto"/>
        <w:right w:val="none" w:sz="0" w:space="0" w:color="auto"/>
      </w:divBdr>
    </w:div>
    <w:div w:id="1153330222">
      <w:bodyDiv w:val="1"/>
      <w:marLeft w:val="0"/>
      <w:marRight w:val="0"/>
      <w:marTop w:val="0"/>
      <w:marBottom w:val="0"/>
      <w:divBdr>
        <w:top w:val="none" w:sz="0" w:space="0" w:color="auto"/>
        <w:left w:val="none" w:sz="0" w:space="0" w:color="auto"/>
        <w:bottom w:val="none" w:sz="0" w:space="0" w:color="auto"/>
        <w:right w:val="none" w:sz="0" w:space="0" w:color="auto"/>
      </w:divBdr>
    </w:div>
    <w:div w:id="1153370577">
      <w:bodyDiv w:val="1"/>
      <w:marLeft w:val="0"/>
      <w:marRight w:val="0"/>
      <w:marTop w:val="0"/>
      <w:marBottom w:val="0"/>
      <w:divBdr>
        <w:top w:val="none" w:sz="0" w:space="0" w:color="auto"/>
        <w:left w:val="none" w:sz="0" w:space="0" w:color="auto"/>
        <w:bottom w:val="none" w:sz="0" w:space="0" w:color="auto"/>
        <w:right w:val="none" w:sz="0" w:space="0" w:color="auto"/>
      </w:divBdr>
    </w:div>
    <w:div w:id="1153376269">
      <w:bodyDiv w:val="1"/>
      <w:marLeft w:val="0"/>
      <w:marRight w:val="0"/>
      <w:marTop w:val="0"/>
      <w:marBottom w:val="0"/>
      <w:divBdr>
        <w:top w:val="none" w:sz="0" w:space="0" w:color="auto"/>
        <w:left w:val="none" w:sz="0" w:space="0" w:color="auto"/>
        <w:bottom w:val="none" w:sz="0" w:space="0" w:color="auto"/>
        <w:right w:val="none" w:sz="0" w:space="0" w:color="auto"/>
      </w:divBdr>
    </w:div>
    <w:div w:id="1153376867">
      <w:bodyDiv w:val="1"/>
      <w:marLeft w:val="0"/>
      <w:marRight w:val="0"/>
      <w:marTop w:val="0"/>
      <w:marBottom w:val="0"/>
      <w:divBdr>
        <w:top w:val="none" w:sz="0" w:space="0" w:color="auto"/>
        <w:left w:val="none" w:sz="0" w:space="0" w:color="auto"/>
        <w:bottom w:val="none" w:sz="0" w:space="0" w:color="auto"/>
        <w:right w:val="none" w:sz="0" w:space="0" w:color="auto"/>
      </w:divBdr>
    </w:div>
    <w:div w:id="1153446906">
      <w:bodyDiv w:val="1"/>
      <w:marLeft w:val="0"/>
      <w:marRight w:val="0"/>
      <w:marTop w:val="0"/>
      <w:marBottom w:val="0"/>
      <w:divBdr>
        <w:top w:val="none" w:sz="0" w:space="0" w:color="auto"/>
        <w:left w:val="none" w:sz="0" w:space="0" w:color="auto"/>
        <w:bottom w:val="none" w:sz="0" w:space="0" w:color="auto"/>
        <w:right w:val="none" w:sz="0" w:space="0" w:color="auto"/>
      </w:divBdr>
    </w:div>
    <w:div w:id="1153453725">
      <w:bodyDiv w:val="1"/>
      <w:marLeft w:val="0"/>
      <w:marRight w:val="0"/>
      <w:marTop w:val="0"/>
      <w:marBottom w:val="0"/>
      <w:divBdr>
        <w:top w:val="none" w:sz="0" w:space="0" w:color="auto"/>
        <w:left w:val="none" w:sz="0" w:space="0" w:color="auto"/>
        <w:bottom w:val="none" w:sz="0" w:space="0" w:color="auto"/>
        <w:right w:val="none" w:sz="0" w:space="0" w:color="auto"/>
      </w:divBdr>
    </w:div>
    <w:div w:id="1153640598">
      <w:bodyDiv w:val="1"/>
      <w:marLeft w:val="0"/>
      <w:marRight w:val="0"/>
      <w:marTop w:val="0"/>
      <w:marBottom w:val="0"/>
      <w:divBdr>
        <w:top w:val="none" w:sz="0" w:space="0" w:color="auto"/>
        <w:left w:val="none" w:sz="0" w:space="0" w:color="auto"/>
        <w:bottom w:val="none" w:sz="0" w:space="0" w:color="auto"/>
        <w:right w:val="none" w:sz="0" w:space="0" w:color="auto"/>
      </w:divBdr>
    </w:div>
    <w:div w:id="1153714126">
      <w:bodyDiv w:val="1"/>
      <w:marLeft w:val="0"/>
      <w:marRight w:val="0"/>
      <w:marTop w:val="0"/>
      <w:marBottom w:val="0"/>
      <w:divBdr>
        <w:top w:val="none" w:sz="0" w:space="0" w:color="auto"/>
        <w:left w:val="none" w:sz="0" w:space="0" w:color="auto"/>
        <w:bottom w:val="none" w:sz="0" w:space="0" w:color="auto"/>
        <w:right w:val="none" w:sz="0" w:space="0" w:color="auto"/>
      </w:divBdr>
    </w:div>
    <w:div w:id="1153721098">
      <w:bodyDiv w:val="1"/>
      <w:marLeft w:val="0"/>
      <w:marRight w:val="0"/>
      <w:marTop w:val="0"/>
      <w:marBottom w:val="0"/>
      <w:divBdr>
        <w:top w:val="none" w:sz="0" w:space="0" w:color="auto"/>
        <w:left w:val="none" w:sz="0" w:space="0" w:color="auto"/>
        <w:bottom w:val="none" w:sz="0" w:space="0" w:color="auto"/>
        <w:right w:val="none" w:sz="0" w:space="0" w:color="auto"/>
      </w:divBdr>
    </w:div>
    <w:div w:id="1153835956">
      <w:bodyDiv w:val="1"/>
      <w:marLeft w:val="0"/>
      <w:marRight w:val="0"/>
      <w:marTop w:val="0"/>
      <w:marBottom w:val="0"/>
      <w:divBdr>
        <w:top w:val="none" w:sz="0" w:space="0" w:color="auto"/>
        <w:left w:val="none" w:sz="0" w:space="0" w:color="auto"/>
        <w:bottom w:val="none" w:sz="0" w:space="0" w:color="auto"/>
        <w:right w:val="none" w:sz="0" w:space="0" w:color="auto"/>
      </w:divBdr>
    </w:div>
    <w:div w:id="1153836095">
      <w:bodyDiv w:val="1"/>
      <w:marLeft w:val="0"/>
      <w:marRight w:val="0"/>
      <w:marTop w:val="0"/>
      <w:marBottom w:val="0"/>
      <w:divBdr>
        <w:top w:val="none" w:sz="0" w:space="0" w:color="auto"/>
        <w:left w:val="none" w:sz="0" w:space="0" w:color="auto"/>
        <w:bottom w:val="none" w:sz="0" w:space="0" w:color="auto"/>
        <w:right w:val="none" w:sz="0" w:space="0" w:color="auto"/>
      </w:divBdr>
    </w:div>
    <w:div w:id="1153983037">
      <w:bodyDiv w:val="1"/>
      <w:marLeft w:val="0"/>
      <w:marRight w:val="0"/>
      <w:marTop w:val="0"/>
      <w:marBottom w:val="0"/>
      <w:divBdr>
        <w:top w:val="none" w:sz="0" w:space="0" w:color="auto"/>
        <w:left w:val="none" w:sz="0" w:space="0" w:color="auto"/>
        <w:bottom w:val="none" w:sz="0" w:space="0" w:color="auto"/>
        <w:right w:val="none" w:sz="0" w:space="0" w:color="auto"/>
      </w:divBdr>
    </w:div>
    <w:div w:id="1153989432">
      <w:bodyDiv w:val="1"/>
      <w:marLeft w:val="0"/>
      <w:marRight w:val="0"/>
      <w:marTop w:val="0"/>
      <w:marBottom w:val="0"/>
      <w:divBdr>
        <w:top w:val="none" w:sz="0" w:space="0" w:color="auto"/>
        <w:left w:val="none" w:sz="0" w:space="0" w:color="auto"/>
        <w:bottom w:val="none" w:sz="0" w:space="0" w:color="auto"/>
        <w:right w:val="none" w:sz="0" w:space="0" w:color="auto"/>
      </w:divBdr>
    </w:div>
    <w:div w:id="1154102463">
      <w:bodyDiv w:val="1"/>
      <w:marLeft w:val="0"/>
      <w:marRight w:val="0"/>
      <w:marTop w:val="0"/>
      <w:marBottom w:val="0"/>
      <w:divBdr>
        <w:top w:val="none" w:sz="0" w:space="0" w:color="auto"/>
        <w:left w:val="none" w:sz="0" w:space="0" w:color="auto"/>
        <w:bottom w:val="none" w:sz="0" w:space="0" w:color="auto"/>
        <w:right w:val="none" w:sz="0" w:space="0" w:color="auto"/>
      </w:divBdr>
    </w:div>
    <w:div w:id="1154220917">
      <w:bodyDiv w:val="1"/>
      <w:marLeft w:val="0"/>
      <w:marRight w:val="0"/>
      <w:marTop w:val="0"/>
      <w:marBottom w:val="0"/>
      <w:divBdr>
        <w:top w:val="none" w:sz="0" w:space="0" w:color="auto"/>
        <w:left w:val="none" w:sz="0" w:space="0" w:color="auto"/>
        <w:bottom w:val="none" w:sz="0" w:space="0" w:color="auto"/>
        <w:right w:val="none" w:sz="0" w:space="0" w:color="auto"/>
      </w:divBdr>
    </w:div>
    <w:div w:id="1154224517">
      <w:bodyDiv w:val="1"/>
      <w:marLeft w:val="0"/>
      <w:marRight w:val="0"/>
      <w:marTop w:val="0"/>
      <w:marBottom w:val="0"/>
      <w:divBdr>
        <w:top w:val="none" w:sz="0" w:space="0" w:color="auto"/>
        <w:left w:val="none" w:sz="0" w:space="0" w:color="auto"/>
        <w:bottom w:val="none" w:sz="0" w:space="0" w:color="auto"/>
        <w:right w:val="none" w:sz="0" w:space="0" w:color="auto"/>
      </w:divBdr>
    </w:div>
    <w:div w:id="1154296787">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445091">
      <w:bodyDiv w:val="1"/>
      <w:marLeft w:val="0"/>
      <w:marRight w:val="0"/>
      <w:marTop w:val="0"/>
      <w:marBottom w:val="0"/>
      <w:divBdr>
        <w:top w:val="none" w:sz="0" w:space="0" w:color="auto"/>
        <w:left w:val="none" w:sz="0" w:space="0" w:color="auto"/>
        <w:bottom w:val="none" w:sz="0" w:space="0" w:color="auto"/>
        <w:right w:val="none" w:sz="0" w:space="0" w:color="auto"/>
      </w:divBdr>
    </w:div>
    <w:div w:id="1154486386">
      <w:bodyDiv w:val="1"/>
      <w:marLeft w:val="0"/>
      <w:marRight w:val="0"/>
      <w:marTop w:val="0"/>
      <w:marBottom w:val="0"/>
      <w:divBdr>
        <w:top w:val="none" w:sz="0" w:space="0" w:color="auto"/>
        <w:left w:val="none" w:sz="0" w:space="0" w:color="auto"/>
        <w:bottom w:val="none" w:sz="0" w:space="0" w:color="auto"/>
        <w:right w:val="none" w:sz="0" w:space="0" w:color="auto"/>
      </w:divBdr>
    </w:div>
    <w:div w:id="1154835581">
      <w:bodyDiv w:val="1"/>
      <w:marLeft w:val="0"/>
      <w:marRight w:val="0"/>
      <w:marTop w:val="0"/>
      <w:marBottom w:val="0"/>
      <w:divBdr>
        <w:top w:val="none" w:sz="0" w:space="0" w:color="auto"/>
        <w:left w:val="none" w:sz="0" w:space="0" w:color="auto"/>
        <w:bottom w:val="none" w:sz="0" w:space="0" w:color="auto"/>
        <w:right w:val="none" w:sz="0" w:space="0" w:color="auto"/>
      </w:divBdr>
    </w:div>
    <w:div w:id="1155030666">
      <w:bodyDiv w:val="1"/>
      <w:marLeft w:val="0"/>
      <w:marRight w:val="0"/>
      <w:marTop w:val="0"/>
      <w:marBottom w:val="0"/>
      <w:divBdr>
        <w:top w:val="none" w:sz="0" w:space="0" w:color="auto"/>
        <w:left w:val="none" w:sz="0" w:space="0" w:color="auto"/>
        <w:bottom w:val="none" w:sz="0" w:space="0" w:color="auto"/>
        <w:right w:val="none" w:sz="0" w:space="0" w:color="auto"/>
      </w:divBdr>
    </w:div>
    <w:div w:id="1155102078">
      <w:bodyDiv w:val="1"/>
      <w:marLeft w:val="0"/>
      <w:marRight w:val="0"/>
      <w:marTop w:val="0"/>
      <w:marBottom w:val="0"/>
      <w:divBdr>
        <w:top w:val="none" w:sz="0" w:space="0" w:color="auto"/>
        <w:left w:val="none" w:sz="0" w:space="0" w:color="auto"/>
        <w:bottom w:val="none" w:sz="0" w:space="0" w:color="auto"/>
        <w:right w:val="none" w:sz="0" w:space="0" w:color="auto"/>
      </w:divBdr>
    </w:div>
    <w:div w:id="1155334823">
      <w:bodyDiv w:val="1"/>
      <w:marLeft w:val="0"/>
      <w:marRight w:val="0"/>
      <w:marTop w:val="0"/>
      <w:marBottom w:val="0"/>
      <w:divBdr>
        <w:top w:val="none" w:sz="0" w:space="0" w:color="auto"/>
        <w:left w:val="none" w:sz="0" w:space="0" w:color="auto"/>
        <w:bottom w:val="none" w:sz="0" w:space="0" w:color="auto"/>
        <w:right w:val="none" w:sz="0" w:space="0" w:color="auto"/>
      </w:divBdr>
    </w:div>
    <w:div w:id="1155684768">
      <w:bodyDiv w:val="1"/>
      <w:marLeft w:val="0"/>
      <w:marRight w:val="0"/>
      <w:marTop w:val="0"/>
      <w:marBottom w:val="0"/>
      <w:divBdr>
        <w:top w:val="none" w:sz="0" w:space="0" w:color="auto"/>
        <w:left w:val="none" w:sz="0" w:space="0" w:color="auto"/>
        <w:bottom w:val="none" w:sz="0" w:space="0" w:color="auto"/>
        <w:right w:val="none" w:sz="0" w:space="0" w:color="auto"/>
      </w:divBdr>
    </w:div>
    <w:div w:id="1155804140">
      <w:bodyDiv w:val="1"/>
      <w:marLeft w:val="0"/>
      <w:marRight w:val="0"/>
      <w:marTop w:val="0"/>
      <w:marBottom w:val="0"/>
      <w:divBdr>
        <w:top w:val="none" w:sz="0" w:space="0" w:color="auto"/>
        <w:left w:val="none" w:sz="0" w:space="0" w:color="auto"/>
        <w:bottom w:val="none" w:sz="0" w:space="0" w:color="auto"/>
        <w:right w:val="none" w:sz="0" w:space="0" w:color="auto"/>
      </w:divBdr>
    </w:div>
    <w:div w:id="1155874650">
      <w:bodyDiv w:val="1"/>
      <w:marLeft w:val="0"/>
      <w:marRight w:val="0"/>
      <w:marTop w:val="0"/>
      <w:marBottom w:val="0"/>
      <w:divBdr>
        <w:top w:val="none" w:sz="0" w:space="0" w:color="auto"/>
        <w:left w:val="none" w:sz="0" w:space="0" w:color="auto"/>
        <w:bottom w:val="none" w:sz="0" w:space="0" w:color="auto"/>
        <w:right w:val="none" w:sz="0" w:space="0" w:color="auto"/>
      </w:divBdr>
    </w:div>
    <w:div w:id="1156073349">
      <w:bodyDiv w:val="1"/>
      <w:marLeft w:val="0"/>
      <w:marRight w:val="0"/>
      <w:marTop w:val="0"/>
      <w:marBottom w:val="0"/>
      <w:divBdr>
        <w:top w:val="none" w:sz="0" w:space="0" w:color="auto"/>
        <w:left w:val="none" w:sz="0" w:space="0" w:color="auto"/>
        <w:bottom w:val="none" w:sz="0" w:space="0" w:color="auto"/>
        <w:right w:val="none" w:sz="0" w:space="0" w:color="auto"/>
      </w:divBdr>
    </w:div>
    <w:div w:id="1156414390">
      <w:bodyDiv w:val="1"/>
      <w:marLeft w:val="0"/>
      <w:marRight w:val="0"/>
      <w:marTop w:val="0"/>
      <w:marBottom w:val="0"/>
      <w:divBdr>
        <w:top w:val="none" w:sz="0" w:space="0" w:color="auto"/>
        <w:left w:val="none" w:sz="0" w:space="0" w:color="auto"/>
        <w:bottom w:val="none" w:sz="0" w:space="0" w:color="auto"/>
        <w:right w:val="none" w:sz="0" w:space="0" w:color="auto"/>
      </w:divBdr>
    </w:div>
    <w:div w:id="1156606425">
      <w:bodyDiv w:val="1"/>
      <w:marLeft w:val="0"/>
      <w:marRight w:val="0"/>
      <w:marTop w:val="0"/>
      <w:marBottom w:val="0"/>
      <w:divBdr>
        <w:top w:val="none" w:sz="0" w:space="0" w:color="auto"/>
        <w:left w:val="none" w:sz="0" w:space="0" w:color="auto"/>
        <w:bottom w:val="none" w:sz="0" w:space="0" w:color="auto"/>
        <w:right w:val="none" w:sz="0" w:space="0" w:color="auto"/>
      </w:divBdr>
    </w:div>
    <w:div w:id="1156609410">
      <w:bodyDiv w:val="1"/>
      <w:marLeft w:val="0"/>
      <w:marRight w:val="0"/>
      <w:marTop w:val="0"/>
      <w:marBottom w:val="0"/>
      <w:divBdr>
        <w:top w:val="none" w:sz="0" w:space="0" w:color="auto"/>
        <w:left w:val="none" w:sz="0" w:space="0" w:color="auto"/>
        <w:bottom w:val="none" w:sz="0" w:space="0" w:color="auto"/>
        <w:right w:val="none" w:sz="0" w:space="0" w:color="auto"/>
      </w:divBdr>
    </w:div>
    <w:div w:id="1156842412">
      <w:bodyDiv w:val="1"/>
      <w:marLeft w:val="0"/>
      <w:marRight w:val="0"/>
      <w:marTop w:val="0"/>
      <w:marBottom w:val="0"/>
      <w:divBdr>
        <w:top w:val="none" w:sz="0" w:space="0" w:color="auto"/>
        <w:left w:val="none" w:sz="0" w:space="0" w:color="auto"/>
        <w:bottom w:val="none" w:sz="0" w:space="0" w:color="auto"/>
        <w:right w:val="none" w:sz="0" w:space="0" w:color="auto"/>
      </w:divBdr>
    </w:div>
    <w:div w:id="1157184309">
      <w:bodyDiv w:val="1"/>
      <w:marLeft w:val="0"/>
      <w:marRight w:val="0"/>
      <w:marTop w:val="0"/>
      <w:marBottom w:val="0"/>
      <w:divBdr>
        <w:top w:val="none" w:sz="0" w:space="0" w:color="auto"/>
        <w:left w:val="none" w:sz="0" w:space="0" w:color="auto"/>
        <w:bottom w:val="none" w:sz="0" w:space="0" w:color="auto"/>
        <w:right w:val="none" w:sz="0" w:space="0" w:color="auto"/>
      </w:divBdr>
    </w:div>
    <w:div w:id="1157265052">
      <w:bodyDiv w:val="1"/>
      <w:marLeft w:val="0"/>
      <w:marRight w:val="0"/>
      <w:marTop w:val="0"/>
      <w:marBottom w:val="0"/>
      <w:divBdr>
        <w:top w:val="none" w:sz="0" w:space="0" w:color="auto"/>
        <w:left w:val="none" w:sz="0" w:space="0" w:color="auto"/>
        <w:bottom w:val="none" w:sz="0" w:space="0" w:color="auto"/>
        <w:right w:val="none" w:sz="0" w:space="0" w:color="auto"/>
      </w:divBdr>
    </w:div>
    <w:div w:id="1157307079">
      <w:bodyDiv w:val="1"/>
      <w:marLeft w:val="0"/>
      <w:marRight w:val="0"/>
      <w:marTop w:val="0"/>
      <w:marBottom w:val="0"/>
      <w:divBdr>
        <w:top w:val="none" w:sz="0" w:space="0" w:color="auto"/>
        <w:left w:val="none" w:sz="0" w:space="0" w:color="auto"/>
        <w:bottom w:val="none" w:sz="0" w:space="0" w:color="auto"/>
        <w:right w:val="none" w:sz="0" w:space="0" w:color="auto"/>
      </w:divBdr>
    </w:div>
    <w:div w:id="1157459383">
      <w:bodyDiv w:val="1"/>
      <w:marLeft w:val="0"/>
      <w:marRight w:val="0"/>
      <w:marTop w:val="0"/>
      <w:marBottom w:val="0"/>
      <w:divBdr>
        <w:top w:val="none" w:sz="0" w:space="0" w:color="auto"/>
        <w:left w:val="none" w:sz="0" w:space="0" w:color="auto"/>
        <w:bottom w:val="none" w:sz="0" w:space="0" w:color="auto"/>
        <w:right w:val="none" w:sz="0" w:space="0" w:color="auto"/>
      </w:divBdr>
    </w:div>
    <w:div w:id="1157502483">
      <w:bodyDiv w:val="1"/>
      <w:marLeft w:val="0"/>
      <w:marRight w:val="0"/>
      <w:marTop w:val="0"/>
      <w:marBottom w:val="0"/>
      <w:divBdr>
        <w:top w:val="none" w:sz="0" w:space="0" w:color="auto"/>
        <w:left w:val="none" w:sz="0" w:space="0" w:color="auto"/>
        <w:bottom w:val="none" w:sz="0" w:space="0" w:color="auto"/>
        <w:right w:val="none" w:sz="0" w:space="0" w:color="auto"/>
      </w:divBdr>
    </w:div>
    <w:div w:id="1157840114">
      <w:bodyDiv w:val="1"/>
      <w:marLeft w:val="0"/>
      <w:marRight w:val="0"/>
      <w:marTop w:val="0"/>
      <w:marBottom w:val="0"/>
      <w:divBdr>
        <w:top w:val="none" w:sz="0" w:space="0" w:color="auto"/>
        <w:left w:val="none" w:sz="0" w:space="0" w:color="auto"/>
        <w:bottom w:val="none" w:sz="0" w:space="0" w:color="auto"/>
        <w:right w:val="none" w:sz="0" w:space="0" w:color="auto"/>
      </w:divBdr>
    </w:div>
    <w:div w:id="1157845169">
      <w:bodyDiv w:val="1"/>
      <w:marLeft w:val="0"/>
      <w:marRight w:val="0"/>
      <w:marTop w:val="0"/>
      <w:marBottom w:val="0"/>
      <w:divBdr>
        <w:top w:val="none" w:sz="0" w:space="0" w:color="auto"/>
        <w:left w:val="none" w:sz="0" w:space="0" w:color="auto"/>
        <w:bottom w:val="none" w:sz="0" w:space="0" w:color="auto"/>
        <w:right w:val="none" w:sz="0" w:space="0" w:color="auto"/>
      </w:divBdr>
    </w:div>
    <w:div w:id="1157846598">
      <w:bodyDiv w:val="1"/>
      <w:marLeft w:val="0"/>
      <w:marRight w:val="0"/>
      <w:marTop w:val="0"/>
      <w:marBottom w:val="0"/>
      <w:divBdr>
        <w:top w:val="none" w:sz="0" w:space="0" w:color="auto"/>
        <w:left w:val="none" w:sz="0" w:space="0" w:color="auto"/>
        <w:bottom w:val="none" w:sz="0" w:space="0" w:color="auto"/>
        <w:right w:val="none" w:sz="0" w:space="0" w:color="auto"/>
      </w:divBdr>
    </w:div>
    <w:div w:id="1157846813">
      <w:bodyDiv w:val="1"/>
      <w:marLeft w:val="0"/>
      <w:marRight w:val="0"/>
      <w:marTop w:val="0"/>
      <w:marBottom w:val="0"/>
      <w:divBdr>
        <w:top w:val="none" w:sz="0" w:space="0" w:color="auto"/>
        <w:left w:val="none" w:sz="0" w:space="0" w:color="auto"/>
        <w:bottom w:val="none" w:sz="0" w:space="0" w:color="auto"/>
        <w:right w:val="none" w:sz="0" w:space="0" w:color="auto"/>
      </w:divBdr>
    </w:div>
    <w:div w:id="1157847137">
      <w:bodyDiv w:val="1"/>
      <w:marLeft w:val="0"/>
      <w:marRight w:val="0"/>
      <w:marTop w:val="0"/>
      <w:marBottom w:val="0"/>
      <w:divBdr>
        <w:top w:val="none" w:sz="0" w:space="0" w:color="auto"/>
        <w:left w:val="none" w:sz="0" w:space="0" w:color="auto"/>
        <w:bottom w:val="none" w:sz="0" w:space="0" w:color="auto"/>
        <w:right w:val="none" w:sz="0" w:space="0" w:color="auto"/>
      </w:divBdr>
    </w:div>
    <w:div w:id="1158114780">
      <w:bodyDiv w:val="1"/>
      <w:marLeft w:val="0"/>
      <w:marRight w:val="0"/>
      <w:marTop w:val="0"/>
      <w:marBottom w:val="0"/>
      <w:divBdr>
        <w:top w:val="none" w:sz="0" w:space="0" w:color="auto"/>
        <w:left w:val="none" w:sz="0" w:space="0" w:color="auto"/>
        <w:bottom w:val="none" w:sz="0" w:space="0" w:color="auto"/>
        <w:right w:val="none" w:sz="0" w:space="0" w:color="auto"/>
      </w:divBdr>
    </w:div>
    <w:div w:id="1158226368">
      <w:bodyDiv w:val="1"/>
      <w:marLeft w:val="0"/>
      <w:marRight w:val="0"/>
      <w:marTop w:val="0"/>
      <w:marBottom w:val="0"/>
      <w:divBdr>
        <w:top w:val="none" w:sz="0" w:space="0" w:color="auto"/>
        <w:left w:val="none" w:sz="0" w:space="0" w:color="auto"/>
        <w:bottom w:val="none" w:sz="0" w:space="0" w:color="auto"/>
        <w:right w:val="none" w:sz="0" w:space="0" w:color="auto"/>
      </w:divBdr>
    </w:div>
    <w:div w:id="1158378315">
      <w:bodyDiv w:val="1"/>
      <w:marLeft w:val="0"/>
      <w:marRight w:val="0"/>
      <w:marTop w:val="0"/>
      <w:marBottom w:val="0"/>
      <w:divBdr>
        <w:top w:val="none" w:sz="0" w:space="0" w:color="auto"/>
        <w:left w:val="none" w:sz="0" w:space="0" w:color="auto"/>
        <w:bottom w:val="none" w:sz="0" w:space="0" w:color="auto"/>
        <w:right w:val="none" w:sz="0" w:space="0" w:color="auto"/>
      </w:divBdr>
    </w:div>
    <w:div w:id="1158380811">
      <w:bodyDiv w:val="1"/>
      <w:marLeft w:val="0"/>
      <w:marRight w:val="0"/>
      <w:marTop w:val="0"/>
      <w:marBottom w:val="0"/>
      <w:divBdr>
        <w:top w:val="none" w:sz="0" w:space="0" w:color="auto"/>
        <w:left w:val="none" w:sz="0" w:space="0" w:color="auto"/>
        <w:bottom w:val="none" w:sz="0" w:space="0" w:color="auto"/>
        <w:right w:val="none" w:sz="0" w:space="0" w:color="auto"/>
      </w:divBdr>
    </w:div>
    <w:div w:id="1158427076">
      <w:bodyDiv w:val="1"/>
      <w:marLeft w:val="0"/>
      <w:marRight w:val="0"/>
      <w:marTop w:val="0"/>
      <w:marBottom w:val="0"/>
      <w:divBdr>
        <w:top w:val="none" w:sz="0" w:space="0" w:color="auto"/>
        <w:left w:val="none" w:sz="0" w:space="0" w:color="auto"/>
        <w:bottom w:val="none" w:sz="0" w:space="0" w:color="auto"/>
        <w:right w:val="none" w:sz="0" w:space="0" w:color="auto"/>
      </w:divBdr>
    </w:div>
    <w:div w:id="1158693757">
      <w:bodyDiv w:val="1"/>
      <w:marLeft w:val="0"/>
      <w:marRight w:val="0"/>
      <w:marTop w:val="0"/>
      <w:marBottom w:val="0"/>
      <w:divBdr>
        <w:top w:val="none" w:sz="0" w:space="0" w:color="auto"/>
        <w:left w:val="none" w:sz="0" w:space="0" w:color="auto"/>
        <w:bottom w:val="none" w:sz="0" w:space="0" w:color="auto"/>
        <w:right w:val="none" w:sz="0" w:space="0" w:color="auto"/>
      </w:divBdr>
    </w:div>
    <w:div w:id="1158695377">
      <w:bodyDiv w:val="1"/>
      <w:marLeft w:val="0"/>
      <w:marRight w:val="0"/>
      <w:marTop w:val="0"/>
      <w:marBottom w:val="0"/>
      <w:divBdr>
        <w:top w:val="none" w:sz="0" w:space="0" w:color="auto"/>
        <w:left w:val="none" w:sz="0" w:space="0" w:color="auto"/>
        <w:bottom w:val="none" w:sz="0" w:space="0" w:color="auto"/>
        <w:right w:val="none" w:sz="0" w:space="0" w:color="auto"/>
      </w:divBdr>
    </w:div>
    <w:div w:id="1158880571">
      <w:bodyDiv w:val="1"/>
      <w:marLeft w:val="0"/>
      <w:marRight w:val="0"/>
      <w:marTop w:val="0"/>
      <w:marBottom w:val="0"/>
      <w:divBdr>
        <w:top w:val="none" w:sz="0" w:space="0" w:color="auto"/>
        <w:left w:val="none" w:sz="0" w:space="0" w:color="auto"/>
        <w:bottom w:val="none" w:sz="0" w:space="0" w:color="auto"/>
        <w:right w:val="none" w:sz="0" w:space="0" w:color="auto"/>
      </w:divBdr>
    </w:div>
    <w:div w:id="1159081920">
      <w:bodyDiv w:val="1"/>
      <w:marLeft w:val="0"/>
      <w:marRight w:val="0"/>
      <w:marTop w:val="0"/>
      <w:marBottom w:val="0"/>
      <w:divBdr>
        <w:top w:val="none" w:sz="0" w:space="0" w:color="auto"/>
        <w:left w:val="none" w:sz="0" w:space="0" w:color="auto"/>
        <w:bottom w:val="none" w:sz="0" w:space="0" w:color="auto"/>
        <w:right w:val="none" w:sz="0" w:space="0" w:color="auto"/>
      </w:divBdr>
    </w:div>
    <w:div w:id="1159272827">
      <w:bodyDiv w:val="1"/>
      <w:marLeft w:val="0"/>
      <w:marRight w:val="0"/>
      <w:marTop w:val="0"/>
      <w:marBottom w:val="0"/>
      <w:divBdr>
        <w:top w:val="none" w:sz="0" w:space="0" w:color="auto"/>
        <w:left w:val="none" w:sz="0" w:space="0" w:color="auto"/>
        <w:bottom w:val="none" w:sz="0" w:space="0" w:color="auto"/>
        <w:right w:val="none" w:sz="0" w:space="0" w:color="auto"/>
      </w:divBdr>
    </w:div>
    <w:div w:id="1159342230">
      <w:bodyDiv w:val="1"/>
      <w:marLeft w:val="0"/>
      <w:marRight w:val="0"/>
      <w:marTop w:val="0"/>
      <w:marBottom w:val="0"/>
      <w:divBdr>
        <w:top w:val="none" w:sz="0" w:space="0" w:color="auto"/>
        <w:left w:val="none" w:sz="0" w:space="0" w:color="auto"/>
        <w:bottom w:val="none" w:sz="0" w:space="0" w:color="auto"/>
        <w:right w:val="none" w:sz="0" w:space="0" w:color="auto"/>
      </w:divBdr>
    </w:div>
    <w:div w:id="1159419376">
      <w:bodyDiv w:val="1"/>
      <w:marLeft w:val="0"/>
      <w:marRight w:val="0"/>
      <w:marTop w:val="0"/>
      <w:marBottom w:val="0"/>
      <w:divBdr>
        <w:top w:val="none" w:sz="0" w:space="0" w:color="auto"/>
        <w:left w:val="none" w:sz="0" w:space="0" w:color="auto"/>
        <w:bottom w:val="none" w:sz="0" w:space="0" w:color="auto"/>
        <w:right w:val="none" w:sz="0" w:space="0" w:color="auto"/>
      </w:divBdr>
    </w:div>
    <w:div w:id="1159660582">
      <w:bodyDiv w:val="1"/>
      <w:marLeft w:val="0"/>
      <w:marRight w:val="0"/>
      <w:marTop w:val="0"/>
      <w:marBottom w:val="0"/>
      <w:divBdr>
        <w:top w:val="none" w:sz="0" w:space="0" w:color="auto"/>
        <w:left w:val="none" w:sz="0" w:space="0" w:color="auto"/>
        <w:bottom w:val="none" w:sz="0" w:space="0" w:color="auto"/>
        <w:right w:val="none" w:sz="0" w:space="0" w:color="auto"/>
      </w:divBdr>
    </w:div>
    <w:div w:id="1159735792">
      <w:bodyDiv w:val="1"/>
      <w:marLeft w:val="0"/>
      <w:marRight w:val="0"/>
      <w:marTop w:val="0"/>
      <w:marBottom w:val="0"/>
      <w:divBdr>
        <w:top w:val="none" w:sz="0" w:space="0" w:color="auto"/>
        <w:left w:val="none" w:sz="0" w:space="0" w:color="auto"/>
        <w:bottom w:val="none" w:sz="0" w:space="0" w:color="auto"/>
        <w:right w:val="none" w:sz="0" w:space="0" w:color="auto"/>
      </w:divBdr>
    </w:div>
    <w:div w:id="1159736925">
      <w:bodyDiv w:val="1"/>
      <w:marLeft w:val="0"/>
      <w:marRight w:val="0"/>
      <w:marTop w:val="0"/>
      <w:marBottom w:val="0"/>
      <w:divBdr>
        <w:top w:val="none" w:sz="0" w:space="0" w:color="auto"/>
        <w:left w:val="none" w:sz="0" w:space="0" w:color="auto"/>
        <w:bottom w:val="none" w:sz="0" w:space="0" w:color="auto"/>
        <w:right w:val="none" w:sz="0" w:space="0" w:color="auto"/>
      </w:divBdr>
    </w:div>
    <w:div w:id="1159884731">
      <w:bodyDiv w:val="1"/>
      <w:marLeft w:val="0"/>
      <w:marRight w:val="0"/>
      <w:marTop w:val="0"/>
      <w:marBottom w:val="0"/>
      <w:divBdr>
        <w:top w:val="none" w:sz="0" w:space="0" w:color="auto"/>
        <w:left w:val="none" w:sz="0" w:space="0" w:color="auto"/>
        <w:bottom w:val="none" w:sz="0" w:space="0" w:color="auto"/>
        <w:right w:val="none" w:sz="0" w:space="0" w:color="auto"/>
      </w:divBdr>
    </w:div>
    <w:div w:id="1160269958">
      <w:bodyDiv w:val="1"/>
      <w:marLeft w:val="0"/>
      <w:marRight w:val="0"/>
      <w:marTop w:val="0"/>
      <w:marBottom w:val="0"/>
      <w:divBdr>
        <w:top w:val="none" w:sz="0" w:space="0" w:color="auto"/>
        <w:left w:val="none" w:sz="0" w:space="0" w:color="auto"/>
        <w:bottom w:val="none" w:sz="0" w:space="0" w:color="auto"/>
        <w:right w:val="none" w:sz="0" w:space="0" w:color="auto"/>
      </w:divBdr>
    </w:div>
    <w:div w:id="1160536330">
      <w:bodyDiv w:val="1"/>
      <w:marLeft w:val="0"/>
      <w:marRight w:val="0"/>
      <w:marTop w:val="0"/>
      <w:marBottom w:val="0"/>
      <w:divBdr>
        <w:top w:val="none" w:sz="0" w:space="0" w:color="auto"/>
        <w:left w:val="none" w:sz="0" w:space="0" w:color="auto"/>
        <w:bottom w:val="none" w:sz="0" w:space="0" w:color="auto"/>
        <w:right w:val="none" w:sz="0" w:space="0" w:color="auto"/>
      </w:divBdr>
    </w:div>
    <w:div w:id="1160658156">
      <w:bodyDiv w:val="1"/>
      <w:marLeft w:val="0"/>
      <w:marRight w:val="0"/>
      <w:marTop w:val="0"/>
      <w:marBottom w:val="0"/>
      <w:divBdr>
        <w:top w:val="none" w:sz="0" w:space="0" w:color="auto"/>
        <w:left w:val="none" w:sz="0" w:space="0" w:color="auto"/>
        <w:bottom w:val="none" w:sz="0" w:space="0" w:color="auto"/>
        <w:right w:val="none" w:sz="0" w:space="0" w:color="auto"/>
      </w:divBdr>
    </w:div>
    <w:div w:id="1160729486">
      <w:bodyDiv w:val="1"/>
      <w:marLeft w:val="0"/>
      <w:marRight w:val="0"/>
      <w:marTop w:val="0"/>
      <w:marBottom w:val="0"/>
      <w:divBdr>
        <w:top w:val="none" w:sz="0" w:space="0" w:color="auto"/>
        <w:left w:val="none" w:sz="0" w:space="0" w:color="auto"/>
        <w:bottom w:val="none" w:sz="0" w:space="0" w:color="auto"/>
        <w:right w:val="none" w:sz="0" w:space="0" w:color="auto"/>
      </w:divBdr>
    </w:div>
    <w:div w:id="1160731865">
      <w:bodyDiv w:val="1"/>
      <w:marLeft w:val="0"/>
      <w:marRight w:val="0"/>
      <w:marTop w:val="0"/>
      <w:marBottom w:val="0"/>
      <w:divBdr>
        <w:top w:val="none" w:sz="0" w:space="0" w:color="auto"/>
        <w:left w:val="none" w:sz="0" w:space="0" w:color="auto"/>
        <w:bottom w:val="none" w:sz="0" w:space="0" w:color="auto"/>
        <w:right w:val="none" w:sz="0" w:space="0" w:color="auto"/>
      </w:divBdr>
    </w:div>
    <w:div w:id="1160732200">
      <w:bodyDiv w:val="1"/>
      <w:marLeft w:val="0"/>
      <w:marRight w:val="0"/>
      <w:marTop w:val="0"/>
      <w:marBottom w:val="0"/>
      <w:divBdr>
        <w:top w:val="none" w:sz="0" w:space="0" w:color="auto"/>
        <w:left w:val="none" w:sz="0" w:space="0" w:color="auto"/>
        <w:bottom w:val="none" w:sz="0" w:space="0" w:color="auto"/>
        <w:right w:val="none" w:sz="0" w:space="0" w:color="auto"/>
      </w:divBdr>
    </w:div>
    <w:div w:id="1160851882">
      <w:bodyDiv w:val="1"/>
      <w:marLeft w:val="0"/>
      <w:marRight w:val="0"/>
      <w:marTop w:val="0"/>
      <w:marBottom w:val="0"/>
      <w:divBdr>
        <w:top w:val="none" w:sz="0" w:space="0" w:color="auto"/>
        <w:left w:val="none" w:sz="0" w:space="0" w:color="auto"/>
        <w:bottom w:val="none" w:sz="0" w:space="0" w:color="auto"/>
        <w:right w:val="none" w:sz="0" w:space="0" w:color="auto"/>
      </w:divBdr>
    </w:div>
    <w:div w:id="1160854635">
      <w:bodyDiv w:val="1"/>
      <w:marLeft w:val="0"/>
      <w:marRight w:val="0"/>
      <w:marTop w:val="0"/>
      <w:marBottom w:val="0"/>
      <w:divBdr>
        <w:top w:val="none" w:sz="0" w:space="0" w:color="auto"/>
        <w:left w:val="none" w:sz="0" w:space="0" w:color="auto"/>
        <w:bottom w:val="none" w:sz="0" w:space="0" w:color="auto"/>
        <w:right w:val="none" w:sz="0" w:space="0" w:color="auto"/>
      </w:divBdr>
    </w:div>
    <w:div w:id="1160923978">
      <w:bodyDiv w:val="1"/>
      <w:marLeft w:val="0"/>
      <w:marRight w:val="0"/>
      <w:marTop w:val="0"/>
      <w:marBottom w:val="0"/>
      <w:divBdr>
        <w:top w:val="none" w:sz="0" w:space="0" w:color="auto"/>
        <w:left w:val="none" w:sz="0" w:space="0" w:color="auto"/>
        <w:bottom w:val="none" w:sz="0" w:space="0" w:color="auto"/>
        <w:right w:val="none" w:sz="0" w:space="0" w:color="auto"/>
      </w:divBdr>
    </w:div>
    <w:div w:id="1160998616">
      <w:bodyDiv w:val="1"/>
      <w:marLeft w:val="0"/>
      <w:marRight w:val="0"/>
      <w:marTop w:val="0"/>
      <w:marBottom w:val="0"/>
      <w:divBdr>
        <w:top w:val="none" w:sz="0" w:space="0" w:color="auto"/>
        <w:left w:val="none" w:sz="0" w:space="0" w:color="auto"/>
        <w:bottom w:val="none" w:sz="0" w:space="0" w:color="auto"/>
        <w:right w:val="none" w:sz="0" w:space="0" w:color="auto"/>
      </w:divBdr>
    </w:div>
    <w:div w:id="1161042729">
      <w:bodyDiv w:val="1"/>
      <w:marLeft w:val="0"/>
      <w:marRight w:val="0"/>
      <w:marTop w:val="0"/>
      <w:marBottom w:val="0"/>
      <w:divBdr>
        <w:top w:val="none" w:sz="0" w:space="0" w:color="auto"/>
        <w:left w:val="none" w:sz="0" w:space="0" w:color="auto"/>
        <w:bottom w:val="none" w:sz="0" w:space="0" w:color="auto"/>
        <w:right w:val="none" w:sz="0" w:space="0" w:color="auto"/>
      </w:divBdr>
    </w:div>
    <w:div w:id="1161043148">
      <w:bodyDiv w:val="1"/>
      <w:marLeft w:val="0"/>
      <w:marRight w:val="0"/>
      <w:marTop w:val="0"/>
      <w:marBottom w:val="0"/>
      <w:divBdr>
        <w:top w:val="none" w:sz="0" w:space="0" w:color="auto"/>
        <w:left w:val="none" w:sz="0" w:space="0" w:color="auto"/>
        <w:bottom w:val="none" w:sz="0" w:space="0" w:color="auto"/>
        <w:right w:val="none" w:sz="0" w:space="0" w:color="auto"/>
      </w:divBdr>
    </w:div>
    <w:div w:id="1161046034">
      <w:bodyDiv w:val="1"/>
      <w:marLeft w:val="0"/>
      <w:marRight w:val="0"/>
      <w:marTop w:val="0"/>
      <w:marBottom w:val="0"/>
      <w:divBdr>
        <w:top w:val="none" w:sz="0" w:space="0" w:color="auto"/>
        <w:left w:val="none" w:sz="0" w:space="0" w:color="auto"/>
        <w:bottom w:val="none" w:sz="0" w:space="0" w:color="auto"/>
        <w:right w:val="none" w:sz="0" w:space="0" w:color="auto"/>
      </w:divBdr>
    </w:div>
    <w:div w:id="1161192768">
      <w:bodyDiv w:val="1"/>
      <w:marLeft w:val="0"/>
      <w:marRight w:val="0"/>
      <w:marTop w:val="0"/>
      <w:marBottom w:val="0"/>
      <w:divBdr>
        <w:top w:val="none" w:sz="0" w:space="0" w:color="auto"/>
        <w:left w:val="none" w:sz="0" w:space="0" w:color="auto"/>
        <w:bottom w:val="none" w:sz="0" w:space="0" w:color="auto"/>
        <w:right w:val="none" w:sz="0" w:space="0" w:color="auto"/>
      </w:divBdr>
    </w:div>
    <w:div w:id="1161310230">
      <w:bodyDiv w:val="1"/>
      <w:marLeft w:val="0"/>
      <w:marRight w:val="0"/>
      <w:marTop w:val="0"/>
      <w:marBottom w:val="0"/>
      <w:divBdr>
        <w:top w:val="none" w:sz="0" w:space="0" w:color="auto"/>
        <w:left w:val="none" w:sz="0" w:space="0" w:color="auto"/>
        <w:bottom w:val="none" w:sz="0" w:space="0" w:color="auto"/>
        <w:right w:val="none" w:sz="0" w:space="0" w:color="auto"/>
      </w:divBdr>
    </w:div>
    <w:div w:id="1161458430">
      <w:bodyDiv w:val="1"/>
      <w:marLeft w:val="0"/>
      <w:marRight w:val="0"/>
      <w:marTop w:val="0"/>
      <w:marBottom w:val="0"/>
      <w:divBdr>
        <w:top w:val="none" w:sz="0" w:space="0" w:color="auto"/>
        <w:left w:val="none" w:sz="0" w:space="0" w:color="auto"/>
        <w:bottom w:val="none" w:sz="0" w:space="0" w:color="auto"/>
        <w:right w:val="none" w:sz="0" w:space="0" w:color="auto"/>
      </w:divBdr>
    </w:div>
    <w:div w:id="1161506135">
      <w:bodyDiv w:val="1"/>
      <w:marLeft w:val="0"/>
      <w:marRight w:val="0"/>
      <w:marTop w:val="0"/>
      <w:marBottom w:val="0"/>
      <w:divBdr>
        <w:top w:val="none" w:sz="0" w:space="0" w:color="auto"/>
        <w:left w:val="none" w:sz="0" w:space="0" w:color="auto"/>
        <w:bottom w:val="none" w:sz="0" w:space="0" w:color="auto"/>
        <w:right w:val="none" w:sz="0" w:space="0" w:color="auto"/>
      </w:divBdr>
    </w:div>
    <w:div w:id="1161576925">
      <w:bodyDiv w:val="1"/>
      <w:marLeft w:val="0"/>
      <w:marRight w:val="0"/>
      <w:marTop w:val="0"/>
      <w:marBottom w:val="0"/>
      <w:divBdr>
        <w:top w:val="none" w:sz="0" w:space="0" w:color="auto"/>
        <w:left w:val="none" w:sz="0" w:space="0" w:color="auto"/>
        <w:bottom w:val="none" w:sz="0" w:space="0" w:color="auto"/>
        <w:right w:val="none" w:sz="0" w:space="0" w:color="auto"/>
      </w:divBdr>
    </w:div>
    <w:div w:id="1161847399">
      <w:bodyDiv w:val="1"/>
      <w:marLeft w:val="0"/>
      <w:marRight w:val="0"/>
      <w:marTop w:val="0"/>
      <w:marBottom w:val="0"/>
      <w:divBdr>
        <w:top w:val="none" w:sz="0" w:space="0" w:color="auto"/>
        <w:left w:val="none" w:sz="0" w:space="0" w:color="auto"/>
        <w:bottom w:val="none" w:sz="0" w:space="0" w:color="auto"/>
        <w:right w:val="none" w:sz="0" w:space="0" w:color="auto"/>
      </w:divBdr>
    </w:div>
    <w:div w:id="1162089288">
      <w:bodyDiv w:val="1"/>
      <w:marLeft w:val="0"/>
      <w:marRight w:val="0"/>
      <w:marTop w:val="0"/>
      <w:marBottom w:val="0"/>
      <w:divBdr>
        <w:top w:val="none" w:sz="0" w:space="0" w:color="auto"/>
        <w:left w:val="none" w:sz="0" w:space="0" w:color="auto"/>
        <w:bottom w:val="none" w:sz="0" w:space="0" w:color="auto"/>
        <w:right w:val="none" w:sz="0" w:space="0" w:color="auto"/>
      </w:divBdr>
    </w:div>
    <w:div w:id="1162164625">
      <w:bodyDiv w:val="1"/>
      <w:marLeft w:val="0"/>
      <w:marRight w:val="0"/>
      <w:marTop w:val="0"/>
      <w:marBottom w:val="0"/>
      <w:divBdr>
        <w:top w:val="none" w:sz="0" w:space="0" w:color="auto"/>
        <w:left w:val="none" w:sz="0" w:space="0" w:color="auto"/>
        <w:bottom w:val="none" w:sz="0" w:space="0" w:color="auto"/>
        <w:right w:val="none" w:sz="0" w:space="0" w:color="auto"/>
      </w:divBdr>
    </w:div>
    <w:div w:id="1162283406">
      <w:bodyDiv w:val="1"/>
      <w:marLeft w:val="0"/>
      <w:marRight w:val="0"/>
      <w:marTop w:val="0"/>
      <w:marBottom w:val="0"/>
      <w:divBdr>
        <w:top w:val="none" w:sz="0" w:space="0" w:color="auto"/>
        <w:left w:val="none" w:sz="0" w:space="0" w:color="auto"/>
        <w:bottom w:val="none" w:sz="0" w:space="0" w:color="auto"/>
        <w:right w:val="none" w:sz="0" w:space="0" w:color="auto"/>
      </w:divBdr>
    </w:div>
    <w:div w:id="1162310810">
      <w:bodyDiv w:val="1"/>
      <w:marLeft w:val="0"/>
      <w:marRight w:val="0"/>
      <w:marTop w:val="0"/>
      <w:marBottom w:val="0"/>
      <w:divBdr>
        <w:top w:val="none" w:sz="0" w:space="0" w:color="auto"/>
        <w:left w:val="none" w:sz="0" w:space="0" w:color="auto"/>
        <w:bottom w:val="none" w:sz="0" w:space="0" w:color="auto"/>
        <w:right w:val="none" w:sz="0" w:space="0" w:color="auto"/>
      </w:divBdr>
    </w:div>
    <w:div w:id="1162425956">
      <w:bodyDiv w:val="1"/>
      <w:marLeft w:val="0"/>
      <w:marRight w:val="0"/>
      <w:marTop w:val="0"/>
      <w:marBottom w:val="0"/>
      <w:divBdr>
        <w:top w:val="none" w:sz="0" w:space="0" w:color="auto"/>
        <w:left w:val="none" w:sz="0" w:space="0" w:color="auto"/>
        <w:bottom w:val="none" w:sz="0" w:space="0" w:color="auto"/>
        <w:right w:val="none" w:sz="0" w:space="0" w:color="auto"/>
      </w:divBdr>
    </w:div>
    <w:div w:id="1162770644">
      <w:bodyDiv w:val="1"/>
      <w:marLeft w:val="0"/>
      <w:marRight w:val="0"/>
      <w:marTop w:val="0"/>
      <w:marBottom w:val="0"/>
      <w:divBdr>
        <w:top w:val="none" w:sz="0" w:space="0" w:color="auto"/>
        <w:left w:val="none" w:sz="0" w:space="0" w:color="auto"/>
        <w:bottom w:val="none" w:sz="0" w:space="0" w:color="auto"/>
        <w:right w:val="none" w:sz="0" w:space="0" w:color="auto"/>
      </w:divBdr>
    </w:div>
    <w:div w:id="1162895539">
      <w:bodyDiv w:val="1"/>
      <w:marLeft w:val="0"/>
      <w:marRight w:val="0"/>
      <w:marTop w:val="0"/>
      <w:marBottom w:val="0"/>
      <w:divBdr>
        <w:top w:val="none" w:sz="0" w:space="0" w:color="auto"/>
        <w:left w:val="none" w:sz="0" w:space="0" w:color="auto"/>
        <w:bottom w:val="none" w:sz="0" w:space="0" w:color="auto"/>
        <w:right w:val="none" w:sz="0" w:space="0" w:color="auto"/>
      </w:divBdr>
    </w:div>
    <w:div w:id="1162937393">
      <w:bodyDiv w:val="1"/>
      <w:marLeft w:val="0"/>
      <w:marRight w:val="0"/>
      <w:marTop w:val="0"/>
      <w:marBottom w:val="0"/>
      <w:divBdr>
        <w:top w:val="none" w:sz="0" w:space="0" w:color="auto"/>
        <w:left w:val="none" w:sz="0" w:space="0" w:color="auto"/>
        <w:bottom w:val="none" w:sz="0" w:space="0" w:color="auto"/>
        <w:right w:val="none" w:sz="0" w:space="0" w:color="auto"/>
      </w:divBdr>
    </w:div>
    <w:div w:id="1163011093">
      <w:bodyDiv w:val="1"/>
      <w:marLeft w:val="0"/>
      <w:marRight w:val="0"/>
      <w:marTop w:val="0"/>
      <w:marBottom w:val="0"/>
      <w:divBdr>
        <w:top w:val="none" w:sz="0" w:space="0" w:color="auto"/>
        <w:left w:val="none" w:sz="0" w:space="0" w:color="auto"/>
        <w:bottom w:val="none" w:sz="0" w:space="0" w:color="auto"/>
        <w:right w:val="none" w:sz="0" w:space="0" w:color="auto"/>
      </w:divBdr>
    </w:div>
    <w:div w:id="1163164019">
      <w:bodyDiv w:val="1"/>
      <w:marLeft w:val="0"/>
      <w:marRight w:val="0"/>
      <w:marTop w:val="0"/>
      <w:marBottom w:val="0"/>
      <w:divBdr>
        <w:top w:val="none" w:sz="0" w:space="0" w:color="auto"/>
        <w:left w:val="none" w:sz="0" w:space="0" w:color="auto"/>
        <w:bottom w:val="none" w:sz="0" w:space="0" w:color="auto"/>
        <w:right w:val="none" w:sz="0" w:space="0" w:color="auto"/>
      </w:divBdr>
    </w:div>
    <w:div w:id="1163352396">
      <w:bodyDiv w:val="1"/>
      <w:marLeft w:val="0"/>
      <w:marRight w:val="0"/>
      <w:marTop w:val="0"/>
      <w:marBottom w:val="0"/>
      <w:divBdr>
        <w:top w:val="none" w:sz="0" w:space="0" w:color="auto"/>
        <w:left w:val="none" w:sz="0" w:space="0" w:color="auto"/>
        <w:bottom w:val="none" w:sz="0" w:space="0" w:color="auto"/>
        <w:right w:val="none" w:sz="0" w:space="0" w:color="auto"/>
      </w:divBdr>
    </w:div>
    <w:div w:id="1163356189">
      <w:bodyDiv w:val="1"/>
      <w:marLeft w:val="0"/>
      <w:marRight w:val="0"/>
      <w:marTop w:val="0"/>
      <w:marBottom w:val="0"/>
      <w:divBdr>
        <w:top w:val="none" w:sz="0" w:space="0" w:color="auto"/>
        <w:left w:val="none" w:sz="0" w:space="0" w:color="auto"/>
        <w:bottom w:val="none" w:sz="0" w:space="0" w:color="auto"/>
        <w:right w:val="none" w:sz="0" w:space="0" w:color="auto"/>
      </w:divBdr>
    </w:div>
    <w:div w:id="1163550819">
      <w:bodyDiv w:val="1"/>
      <w:marLeft w:val="0"/>
      <w:marRight w:val="0"/>
      <w:marTop w:val="0"/>
      <w:marBottom w:val="0"/>
      <w:divBdr>
        <w:top w:val="none" w:sz="0" w:space="0" w:color="auto"/>
        <w:left w:val="none" w:sz="0" w:space="0" w:color="auto"/>
        <w:bottom w:val="none" w:sz="0" w:space="0" w:color="auto"/>
        <w:right w:val="none" w:sz="0" w:space="0" w:color="auto"/>
      </w:divBdr>
    </w:div>
    <w:div w:id="1163668180">
      <w:bodyDiv w:val="1"/>
      <w:marLeft w:val="0"/>
      <w:marRight w:val="0"/>
      <w:marTop w:val="0"/>
      <w:marBottom w:val="0"/>
      <w:divBdr>
        <w:top w:val="none" w:sz="0" w:space="0" w:color="auto"/>
        <w:left w:val="none" w:sz="0" w:space="0" w:color="auto"/>
        <w:bottom w:val="none" w:sz="0" w:space="0" w:color="auto"/>
        <w:right w:val="none" w:sz="0" w:space="0" w:color="auto"/>
      </w:divBdr>
    </w:div>
    <w:div w:id="1163668311">
      <w:bodyDiv w:val="1"/>
      <w:marLeft w:val="0"/>
      <w:marRight w:val="0"/>
      <w:marTop w:val="0"/>
      <w:marBottom w:val="0"/>
      <w:divBdr>
        <w:top w:val="none" w:sz="0" w:space="0" w:color="auto"/>
        <w:left w:val="none" w:sz="0" w:space="0" w:color="auto"/>
        <w:bottom w:val="none" w:sz="0" w:space="0" w:color="auto"/>
        <w:right w:val="none" w:sz="0" w:space="0" w:color="auto"/>
      </w:divBdr>
    </w:div>
    <w:div w:id="1163744895">
      <w:bodyDiv w:val="1"/>
      <w:marLeft w:val="0"/>
      <w:marRight w:val="0"/>
      <w:marTop w:val="0"/>
      <w:marBottom w:val="0"/>
      <w:divBdr>
        <w:top w:val="none" w:sz="0" w:space="0" w:color="auto"/>
        <w:left w:val="none" w:sz="0" w:space="0" w:color="auto"/>
        <w:bottom w:val="none" w:sz="0" w:space="0" w:color="auto"/>
        <w:right w:val="none" w:sz="0" w:space="0" w:color="auto"/>
      </w:divBdr>
    </w:div>
    <w:div w:id="1163938209">
      <w:bodyDiv w:val="1"/>
      <w:marLeft w:val="0"/>
      <w:marRight w:val="0"/>
      <w:marTop w:val="0"/>
      <w:marBottom w:val="0"/>
      <w:divBdr>
        <w:top w:val="none" w:sz="0" w:space="0" w:color="auto"/>
        <w:left w:val="none" w:sz="0" w:space="0" w:color="auto"/>
        <w:bottom w:val="none" w:sz="0" w:space="0" w:color="auto"/>
        <w:right w:val="none" w:sz="0" w:space="0" w:color="auto"/>
      </w:divBdr>
    </w:div>
    <w:div w:id="1164053587">
      <w:bodyDiv w:val="1"/>
      <w:marLeft w:val="0"/>
      <w:marRight w:val="0"/>
      <w:marTop w:val="0"/>
      <w:marBottom w:val="0"/>
      <w:divBdr>
        <w:top w:val="none" w:sz="0" w:space="0" w:color="auto"/>
        <w:left w:val="none" w:sz="0" w:space="0" w:color="auto"/>
        <w:bottom w:val="none" w:sz="0" w:space="0" w:color="auto"/>
        <w:right w:val="none" w:sz="0" w:space="0" w:color="auto"/>
      </w:divBdr>
    </w:div>
    <w:div w:id="1164125471">
      <w:bodyDiv w:val="1"/>
      <w:marLeft w:val="0"/>
      <w:marRight w:val="0"/>
      <w:marTop w:val="0"/>
      <w:marBottom w:val="0"/>
      <w:divBdr>
        <w:top w:val="none" w:sz="0" w:space="0" w:color="auto"/>
        <w:left w:val="none" w:sz="0" w:space="0" w:color="auto"/>
        <w:bottom w:val="none" w:sz="0" w:space="0" w:color="auto"/>
        <w:right w:val="none" w:sz="0" w:space="0" w:color="auto"/>
      </w:divBdr>
    </w:div>
    <w:div w:id="1164206889">
      <w:bodyDiv w:val="1"/>
      <w:marLeft w:val="0"/>
      <w:marRight w:val="0"/>
      <w:marTop w:val="0"/>
      <w:marBottom w:val="0"/>
      <w:divBdr>
        <w:top w:val="none" w:sz="0" w:space="0" w:color="auto"/>
        <w:left w:val="none" w:sz="0" w:space="0" w:color="auto"/>
        <w:bottom w:val="none" w:sz="0" w:space="0" w:color="auto"/>
        <w:right w:val="none" w:sz="0" w:space="0" w:color="auto"/>
      </w:divBdr>
    </w:div>
    <w:div w:id="1164275570">
      <w:bodyDiv w:val="1"/>
      <w:marLeft w:val="0"/>
      <w:marRight w:val="0"/>
      <w:marTop w:val="0"/>
      <w:marBottom w:val="0"/>
      <w:divBdr>
        <w:top w:val="none" w:sz="0" w:space="0" w:color="auto"/>
        <w:left w:val="none" w:sz="0" w:space="0" w:color="auto"/>
        <w:bottom w:val="none" w:sz="0" w:space="0" w:color="auto"/>
        <w:right w:val="none" w:sz="0" w:space="0" w:color="auto"/>
      </w:divBdr>
    </w:div>
    <w:div w:id="1164399209">
      <w:bodyDiv w:val="1"/>
      <w:marLeft w:val="0"/>
      <w:marRight w:val="0"/>
      <w:marTop w:val="0"/>
      <w:marBottom w:val="0"/>
      <w:divBdr>
        <w:top w:val="none" w:sz="0" w:space="0" w:color="auto"/>
        <w:left w:val="none" w:sz="0" w:space="0" w:color="auto"/>
        <w:bottom w:val="none" w:sz="0" w:space="0" w:color="auto"/>
        <w:right w:val="none" w:sz="0" w:space="0" w:color="auto"/>
      </w:divBdr>
    </w:div>
    <w:div w:id="1164711091">
      <w:bodyDiv w:val="1"/>
      <w:marLeft w:val="0"/>
      <w:marRight w:val="0"/>
      <w:marTop w:val="0"/>
      <w:marBottom w:val="0"/>
      <w:divBdr>
        <w:top w:val="none" w:sz="0" w:space="0" w:color="auto"/>
        <w:left w:val="none" w:sz="0" w:space="0" w:color="auto"/>
        <w:bottom w:val="none" w:sz="0" w:space="0" w:color="auto"/>
        <w:right w:val="none" w:sz="0" w:space="0" w:color="auto"/>
      </w:divBdr>
    </w:div>
    <w:div w:id="1165053350">
      <w:bodyDiv w:val="1"/>
      <w:marLeft w:val="0"/>
      <w:marRight w:val="0"/>
      <w:marTop w:val="0"/>
      <w:marBottom w:val="0"/>
      <w:divBdr>
        <w:top w:val="none" w:sz="0" w:space="0" w:color="auto"/>
        <w:left w:val="none" w:sz="0" w:space="0" w:color="auto"/>
        <w:bottom w:val="none" w:sz="0" w:space="0" w:color="auto"/>
        <w:right w:val="none" w:sz="0" w:space="0" w:color="auto"/>
      </w:divBdr>
    </w:div>
    <w:div w:id="1165122296">
      <w:bodyDiv w:val="1"/>
      <w:marLeft w:val="0"/>
      <w:marRight w:val="0"/>
      <w:marTop w:val="0"/>
      <w:marBottom w:val="0"/>
      <w:divBdr>
        <w:top w:val="none" w:sz="0" w:space="0" w:color="auto"/>
        <w:left w:val="none" w:sz="0" w:space="0" w:color="auto"/>
        <w:bottom w:val="none" w:sz="0" w:space="0" w:color="auto"/>
        <w:right w:val="none" w:sz="0" w:space="0" w:color="auto"/>
      </w:divBdr>
    </w:div>
    <w:div w:id="1165172116">
      <w:bodyDiv w:val="1"/>
      <w:marLeft w:val="0"/>
      <w:marRight w:val="0"/>
      <w:marTop w:val="0"/>
      <w:marBottom w:val="0"/>
      <w:divBdr>
        <w:top w:val="none" w:sz="0" w:space="0" w:color="auto"/>
        <w:left w:val="none" w:sz="0" w:space="0" w:color="auto"/>
        <w:bottom w:val="none" w:sz="0" w:space="0" w:color="auto"/>
        <w:right w:val="none" w:sz="0" w:space="0" w:color="auto"/>
      </w:divBdr>
    </w:div>
    <w:div w:id="1165241222">
      <w:bodyDiv w:val="1"/>
      <w:marLeft w:val="0"/>
      <w:marRight w:val="0"/>
      <w:marTop w:val="0"/>
      <w:marBottom w:val="0"/>
      <w:divBdr>
        <w:top w:val="none" w:sz="0" w:space="0" w:color="auto"/>
        <w:left w:val="none" w:sz="0" w:space="0" w:color="auto"/>
        <w:bottom w:val="none" w:sz="0" w:space="0" w:color="auto"/>
        <w:right w:val="none" w:sz="0" w:space="0" w:color="auto"/>
      </w:divBdr>
    </w:div>
    <w:div w:id="1165241837">
      <w:bodyDiv w:val="1"/>
      <w:marLeft w:val="0"/>
      <w:marRight w:val="0"/>
      <w:marTop w:val="0"/>
      <w:marBottom w:val="0"/>
      <w:divBdr>
        <w:top w:val="none" w:sz="0" w:space="0" w:color="auto"/>
        <w:left w:val="none" w:sz="0" w:space="0" w:color="auto"/>
        <w:bottom w:val="none" w:sz="0" w:space="0" w:color="auto"/>
        <w:right w:val="none" w:sz="0" w:space="0" w:color="auto"/>
      </w:divBdr>
    </w:div>
    <w:div w:id="1165322765">
      <w:bodyDiv w:val="1"/>
      <w:marLeft w:val="0"/>
      <w:marRight w:val="0"/>
      <w:marTop w:val="0"/>
      <w:marBottom w:val="0"/>
      <w:divBdr>
        <w:top w:val="none" w:sz="0" w:space="0" w:color="auto"/>
        <w:left w:val="none" w:sz="0" w:space="0" w:color="auto"/>
        <w:bottom w:val="none" w:sz="0" w:space="0" w:color="auto"/>
        <w:right w:val="none" w:sz="0" w:space="0" w:color="auto"/>
      </w:divBdr>
    </w:div>
    <w:div w:id="1165366080">
      <w:bodyDiv w:val="1"/>
      <w:marLeft w:val="0"/>
      <w:marRight w:val="0"/>
      <w:marTop w:val="0"/>
      <w:marBottom w:val="0"/>
      <w:divBdr>
        <w:top w:val="none" w:sz="0" w:space="0" w:color="auto"/>
        <w:left w:val="none" w:sz="0" w:space="0" w:color="auto"/>
        <w:bottom w:val="none" w:sz="0" w:space="0" w:color="auto"/>
        <w:right w:val="none" w:sz="0" w:space="0" w:color="auto"/>
      </w:divBdr>
    </w:div>
    <w:div w:id="1165508901">
      <w:bodyDiv w:val="1"/>
      <w:marLeft w:val="0"/>
      <w:marRight w:val="0"/>
      <w:marTop w:val="0"/>
      <w:marBottom w:val="0"/>
      <w:divBdr>
        <w:top w:val="none" w:sz="0" w:space="0" w:color="auto"/>
        <w:left w:val="none" w:sz="0" w:space="0" w:color="auto"/>
        <w:bottom w:val="none" w:sz="0" w:space="0" w:color="auto"/>
        <w:right w:val="none" w:sz="0" w:space="0" w:color="auto"/>
      </w:divBdr>
    </w:div>
    <w:div w:id="1165510589">
      <w:bodyDiv w:val="1"/>
      <w:marLeft w:val="0"/>
      <w:marRight w:val="0"/>
      <w:marTop w:val="0"/>
      <w:marBottom w:val="0"/>
      <w:divBdr>
        <w:top w:val="none" w:sz="0" w:space="0" w:color="auto"/>
        <w:left w:val="none" w:sz="0" w:space="0" w:color="auto"/>
        <w:bottom w:val="none" w:sz="0" w:space="0" w:color="auto"/>
        <w:right w:val="none" w:sz="0" w:space="0" w:color="auto"/>
      </w:divBdr>
    </w:div>
    <w:div w:id="1165585609">
      <w:bodyDiv w:val="1"/>
      <w:marLeft w:val="0"/>
      <w:marRight w:val="0"/>
      <w:marTop w:val="0"/>
      <w:marBottom w:val="0"/>
      <w:divBdr>
        <w:top w:val="none" w:sz="0" w:space="0" w:color="auto"/>
        <w:left w:val="none" w:sz="0" w:space="0" w:color="auto"/>
        <w:bottom w:val="none" w:sz="0" w:space="0" w:color="auto"/>
        <w:right w:val="none" w:sz="0" w:space="0" w:color="auto"/>
      </w:divBdr>
    </w:div>
    <w:div w:id="1165628336">
      <w:bodyDiv w:val="1"/>
      <w:marLeft w:val="0"/>
      <w:marRight w:val="0"/>
      <w:marTop w:val="0"/>
      <w:marBottom w:val="0"/>
      <w:divBdr>
        <w:top w:val="none" w:sz="0" w:space="0" w:color="auto"/>
        <w:left w:val="none" w:sz="0" w:space="0" w:color="auto"/>
        <w:bottom w:val="none" w:sz="0" w:space="0" w:color="auto"/>
        <w:right w:val="none" w:sz="0" w:space="0" w:color="auto"/>
      </w:divBdr>
    </w:div>
    <w:div w:id="1165632426">
      <w:bodyDiv w:val="1"/>
      <w:marLeft w:val="0"/>
      <w:marRight w:val="0"/>
      <w:marTop w:val="0"/>
      <w:marBottom w:val="0"/>
      <w:divBdr>
        <w:top w:val="none" w:sz="0" w:space="0" w:color="auto"/>
        <w:left w:val="none" w:sz="0" w:space="0" w:color="auto"/>
        <w:bottom w:val="none" w:sz="0" w:space="0" w:color="auto"/>
        <w:right w:val="none" w:sz="0" w:space="0" w:color="auto"/>
      </w:divBdr>
    </w:div>
    <w:div w:id="1166047656">
      <w:bodyDiv w:val="1"/>
      <w:marLeft w:val="0"/>
      <w:marRight w:val="0"/>
      <w:marTop w:val="0"/>
      <w:marBottom w:val="0"/>
      <w:divBdr>
        <w:top w:val="none" w:sz="0" w:space="0" w:color="auto"/>
        <w:left w:val="none" w:sz="0" w:space="0" w:color="auto"/>
        <w:bottom w:val="none" w:sz="0" w:space="0" w:color="auto"/>
        <w:right w:val="none" w:sz="0" w:space="0" w:color="auto"/>
      </w:divBdr>
    </w:div>
    <w:div w:id="1166049048">
      <w:bodyDiv w:val="1"/>
      <w:marLeft w:val="0"/>
      <w:marRight w:val="0"/>
      <w:marTop w:val="0"/>
      <w:marBottom w:val="0"/>
      <w:divBdr>
        <w:top w:val="none" w:sz="0" w:space="0" w:color="auto"/>
        <w:left w:val="none" w:sz="0" w:space="0" w:color="auto"/>
        <w:bottom w:val="none" w:sz="0" w:space="0" w:color="auto"/>
        <w:right w:val="none" w:sz="0" w:space="0" w:color="auto"/>
      </w:divBdr>
    </w:div>
    <w:div w:id="1166089992">
      <w:bodyDiv w:val="1"/>
      <w:marLeft w:val="0"/>
      <w:marRight w:val="0"/>
      <w:marTop w:val="0"/>
      <w:marBottom w:val="0"/>
      <w:divBdr>
        <w:top w:val="none" w:sz="0" w:space="0" w:color="auto"/>
        <w:left w:val="none" w:sz="0" w:space="0" w:color="auto"/>
        <w:bottom w:val="none" w:sz="0" w:space="0" w:color="auto"/>
        <w:right w:val="none" w:sz="0" w:space="0" w:color="auto"/>
      </w:divBdr>
    </w:div>
    <w:div w:id="1166093981">
      <w:bodyDiv w:val="1"/>
      <w:marLeft w:val="0"/>
      <w:marRight w:val="0"/>
      <w:marTop w:val="0"/>
      <w:marBottom w:val="0"/>
      <w:divBdr>
        <w:top w:val="none" w:sz="0" w:space="0" w:color="auto"/>
        <w:left w:val="none" w:sz="0" w:space="0" w:color="auto"/>
        <w:bottom w:val="none" w:sz="0" w:space="0" w:color="auto"/>
        <w:right w:val="none" w:sz="0" w:space="0" w:color="auto"/>
      </w:divBdr>
    </w:div>
    <w:div w:id="1166244724">
      <w:bodyDiv w:val="1"/>
      <w:marLeft w:val="0"/>
      <w:marRight w:val="0"/>
      <w:marTop w:val="0"/>
      <w:marBottom w:val="0"/>
      <w:divBdr>
        <w:top w:val="none" w:sz="0" w:space="0" w:color="auto"/>
        <w:left w:val="none" w:sz="0" w:space="0" w:color="auto"/>
        <w:bottom w:val="none" w:sz="0" w:space="0" w:color="auto"/>
        <w:right w:val="none" w:sz="0" w:space="0" w:color="auto"/>
      </w:divBdr>
    </w:div>
    <w:div w:id="1166281320">
      <w:bodyDiv w:val="1"/>
      <w:marLeft w:val="0"/>
      <w:marRight w:val="0"/>
      <w:marTop w:val="0"/>
      <w:marBottom w:val="0"/>
      <w:divBdr>
        <w:top w:val="none" w:sz="0" w:space="0" w:color="auto"/>
        <w:left w:val="none" w:sz="0" w:space="0" w:color="auto"/>
        <w:bottom w:val="none" w:sz="0" w:space="0" w:color="auto"/>
        <w:right w:val="none" w:sz="0" w:space="0" w:color="auto"/>
      </w:divBdr>
    </w:div>
    <w:div w:id="1166289110">
      <w:bodyDiv w:val="1"/>
      <w:marLeft w:val="0"/>
      <w:marRight w:val="0"/>
      <w:marTop w:val="0"/>
      <w:marBottom w:val="0"/>
      <w:divBdr>
        <w:top w:val="none" w:sz="0" w:space="0" w:color="auto"/>
        <w:left w:val="none" w:sz="0" w:space="0" w:color="auto"/>
        <w:bottom w:val="none" w:sz="0" w:space="0" w:color="auto"/>
        <w:right w:val="none" w:sz="0" w:space="0" w:color="auto"/>
      </w:divBdr>
    </w:div>
    <w:div w:id="1166364672">
      <w:bodyDiv w:val="1"/>
      <w:marLeft w:val="0"/>
      <w:marRight w:val="0"/>
      <w:marTop w:val="0"/>
      <w:marBottom w:val="0"/>
      <w:divBdr>
        <w:top w:val="none" w:sz="0" w:space="0" w:color="auto"/>
        <w:left w:val="none" w:sz="0" w:space="0" w:color="auto"/>
        <w:bottom w:val="none" w:sz="0" w:space="0" w:color="auto"/>
        <w:right w:val="none" w:sz="0" w:space="0" w:color="auto"/>
      </w:divBdr>
    </w:div>
    <w:div w:id="1166436629">
      <w:bodyDiv w:val="1"/>
      <w:marLeft w:val="0"/>
      <w:marRight w:val="0"/>
      <w:marTop w:val="0"/>
      <w:marBottom w:val="0"/>
      <w:divBdr>
        <w:top w:val="none" w:sz="0" w:space="0" w:color="auto"/>
        <w:left w:val="none" w:sz="0" w:space="0" w:color="auto"/>
        <w:bottom w:val="none" w:sz="0" w:space="0" w:color="auto"/>
        <w:right w:val="none" w:sz="0" w:space="0" w:color="auto"/>
      </w:divBdr>
    </w:div>
    <w:div w:id="1166673299">
      <w:bodyDiv w:val="1"/>
      <w:marLeft w:val="0"/>
      <w:marRight w:val="0"/>
      <w:marTop w:val="0"/>
      <w:marBottom w:val="0"/>
      <w:divBdr>
        <w:top w:val="none" w:sz="0" w:space="0" w:color="auto"/>
        <w:left w:val="none" w:sz="0" w:space="0" w:color="auto"/>
        <w:bottom w:val="none" w:sz="0" w:space="0" w:color="auto"/>
        <w:right w:val="none" w:sz="0" w:space="0" w:color="auto"/>
      </w:divBdr>
    </w:div>
    <w:div w:id="1166868809">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088799">
      <w:bodyDiv w:val="1"/>
      <w:marLeft w:val="0"/>
      <w:marRight w:val="0"/>
      <w:marTop w:val="0"/>
      <w:marBottom w:val="0"/>
      <w:divBdr>
        <w:top w:val="none" w:sz="0" w:space="0" w:color="auto"/>
        <w:left w:val="none" w:sz="0" w:space="0" w:color="auto"/>
        <w:bottom w:val="none" w:sz="0" w:space="0" w:color="auto"/>
        <w:right w:val="none" w:sz="0" w:space="0" w:color="auto"/>
      </w:divBdr>
    </w:div>
    <w:div w:id="1167090937">
      <w:bodyDiv w:val="1"/>
      <w:marLeft w:val="0"/>
      <w:marRight w:val="0"/>
      <w:marTop w:val="0"/>
      <w:marBottom w:val="0"/>
      <w:divBdr>
        <w:top w:val="none" w:sz="0" w:space="0" w:color="auto"/>
        <w:left w:val="none" w:sz="0" w:space="0" w:color="auto"/>
        <w:bottom w:val="none" w:sz="0" w:space="0" w:color="auto"/>
        <w:right w:val="none" w:sz="0" w:space="0" w:color="auto"/>
      </w:divBdr>
    </w:div>
    <w:div w:id="1167095490">
      <w:bodyDiv w:val="1"/>
      <w:marLeft w:val="0"/>
      <w:marRight w:val="0"/>
      <w:marTop w:val="0"/>
      <w:marBottom w:val="0"/>
      <w:divBdr>
        <w:top w:val="none" w:sz="0" w:space="0" w:color="auto"/>
        <w:left w:val="none" w:sz="0" w:space="0" w:color="auto"/>
        <w:bottom w:val="none" w:sz="0" w:space="0" w:color="auto"/>
        <w:right w:val="none" w:sz="0" w:space="0" w:color="auto"/>
      </w:divBdr>
    </w:div>
    <w:div w:id="1167162519">
      <w:bodyDiv w:val="1"/>
      <w:marLeft w:val="0"/>
      <w:marRight w:val="0"/>
      <w:marTop w:val="0"/>
      <w:marBottom w:val="0"/>
      <w:divBdr>
        <w:top w:val="none" w:sz="0" w:space="0" w:color="auto"/>
        <w:left w:val="none" w:sz="0" w:space="0" w:color="auto"/>
        <w:bottom w:val="none" w:sz="0" w:space="0" w:color="auto"/>
        <w:right w:val="none" w:sz="0" w:space="0" w:color="auto"/>
      </w:divBdr>
    </w:div>
    <w:div w:id="1167210055">
      <w:bodyDiv w:val="1"/>
      <w:marLeft w:val="0"/>
      <w:marRight w:val="0"/>
      <w:marTop w:val="0"/>
      <w:marBottom w:val="0"/>
      <w:divBdr>
        <w:top w:val="none" w:sz="0" w:space="0" w:color="auto"/>
        <w:left w:val="none" w:sz="0" w:space="0" w:color="auto"/>
        <w:bottom w:val="none" w:sz="0" w:space="0" w:color="auto"/>
        <w:right w:val="none" w:sz="0" w:space="0" w:color="auto"/>
      </w:divBdr>
    </w:div>
    <w:div w:id="1168011067">
      <w:bodyDiv w:val="1"/>
      <w:marLeft w:val="0"/>
      <w:marRight w:val="0"/>
      <w:marTop w:val="0"/>
      <w:marBottom w:val="0"/>
      <w:divBdr>
        <w:top w:val="none" w:sz="0" w:space="0" w:color="auto"/>
        <w:left w:val="none" w:sz="0" w:space="0" w:color="auto"/>
        <w:bottom w:val="none" w:sz="0" w:space="0" w:color="auto"/>
        <w:right w:val="none" w:sz="0" w:space="0" w:color="auto"/>
      </w:divBdr>
    </w:div>
    <w:div w:id="1168014808">
      <w:bodyDiv w:val="1"/>
      <w:marLeft w:val="0"/>
      <w:marRight w:val="0"/>
      <w:marTop w:val="0"/>
      <w:marBottom w:val="0"/>
      <w:divBdr>
        <w:top w:val="none" w:sz="0" w:space="0" w:color="auto"/>
        <w:left w:val="none" w:sz="0" w:space="0" w:color="auto"/>
        <w:bottom w:val="none" w:sz="0" w:space="0" w:color="auto"/>
        <w:right w:val="none" w:sz="0" w:space="0" w:color="auto"/>
      </w:divBdr>
    </w:div>
    <w:div w:id="1168058622">
      <w:bodyDiv w:val="1"/>
      <w:marLeft w:val="0"/>
      <w:marRight w:val="0"/>
      <w:marTop w:val="0"/>
      <w:marBottom w:val="0"/>
      <w:divBdr>
        <w:top w:val="none" w:sz="0" w:space="0" w:color="auto"/>
        <w:left w:val="none" w:sz="0" w:space="0" w:color="auto"/>
        <w:bottom w:val="none" w:sz="0" w:space="0" w:color="auto"/>
        <w:right w:val="none" w:sz="0" w:space="0" w:color="auto"/>
      </w:divBdr>
    </w:div>
    <w:div w:id="1168209799">
      <w:bodyDiv w:val="1"/>
      <w:marLeft w:val="0"/>
      <w:marRight w:val="0"/>
      <w:marTop w:val="0"/>
      <w:marBottom w:val="0"/>
      <w:divBdr>
        <w:top w:val="none" w:sz="0" w:space="0" w:color="auto"/>
        <w:left w:val="none" w:sz="0" w:space="0" w:color="auto"/>
        <w:bottom w:val="none" w:sz="0" w:space="0" w:color="auto"/>
        <w:right w:val="none" w:sz="0" w:space="0" w:color="auto"/>
      </w:divBdr>
    </w:div>
    <w:div w:id="1168445513">
      <w:bodyDiv w:val="1"/>
      <w:marLeft w:val="0"/>
      <w:marRight w:val="0"/>
      <w:marTop w:val="0"/>
      <w:marBottom w:val="0"/>
      <w:divBdr>
        <w:top w:val="none" w:sz="0" w:space="0" w:color="auto"/>
        <w:left w:val="none" w:sz="0" w:space="0" w:color="auto"/>
        <w:bottom w:val="none" w:sz="0" w:space="0" w:color="auto"/>
        <w:right w:val="none" w:sz="0" w:space="0" w:color="auto"/>
      </w:divBdr>
    </w:div>
    <w:div w:id="1168445846">
      <w:bodyDiv w:val="1"/>
      <w:marLeft w:val="0"/>
      <w:marRight w:val="0"/>
      <w:marTop w:val="0"/>
      <w:marBottom w:val="0"/>
      <w:divBdr>
        <w:top w:val="none" w:sz="0" w:space="0" w:color="auto"/>
        <w:left w:val="none" w:sz="0" w:space="0" w:color="auto"/>
        <w:bottom w:val="none" w:sz="0" w:space="0" w:color="auto"/>
        <w:right w:val="none" w:sz="0" w:space="0" w:color="auto"/>
      </w:divBdr>
    </w:div>
    <w:div w:id="1168518756">
      <w:bodyDiv w:val="1"/>
      <w:marLeft w:val="0"/>
      <w:marRight w:val="0"/>
      <w:marTop w:val="0"/>
      <w:marBottom w:val="0"/>
      <w:divBdr>
        <w:top w:val="none" w:sz="0" w:space="0" w:color="auto"/>
        <w:left w:val="none" w:sz="0" w:space="0" w:color="auto"/>
        <w:bottom w:val="none" w:sz="0" w:space="0" w:color="auto"/>
        <w:right w:val="none" w:sz="0" w:space="0" w:color="auto"/>
      </w:divBdr>
    </w:div>
    <w:div w:id="1168591638">
      <w:bodyDiv w:val="1"/>
      <w:marLeft w:val="0"/>
      <w:marRight w:val="0"/>
      <w:marTop w:val="0"/>
      <w:marBottom w:val="0"/>
      <w:divBdr>
        <w:top w:val="none" w:sz="0" w:space="0" w:color="auto"/>
        <w:left w:val="none" w:sz="0" w:space="0" w:color="auto"/>
        <w:bottom w:val="none" w:sz="0" w:space="0" w:color="auto"/>
        <w:right w:val="none" w:sz="0" w:space="0" w:color="auto"/>
      </w:divBdr>
    </w:div>
    <w:div w:id="1168642755">
      <w:bodyDiv w:val="1"/>
      <w:marLeft w:val="0"/>
      <w:marRight w:val="0"/>
      <w:marTop w:val="0"/>
      <w:marBottom w:val="0"/>
      <w:divBdr>
        <w:top w:val="none" w:sz="0" w:space="0" w:color="auto"/>
        <w:left w:val="none" w:sz="0" w:space="0" w:color="auto"/>
        <w:bottom w:val="none" w:sz="0" w:space="0" w:color="auto"/>
        <w:right w:val="none" w:sz="0" w:space="0" w:color="auto"/>
      </w:divBdr>
    </w:div>
    <w:div w:id="1168789031">
      <w:bodyDiv w:val="1"/>
      <w:marLeft w:val="0"/>
      <w:marRight w:val="0"/>
      <w:marTop w:val="0"/>
      <w:marBottom w:val="0"/>
      <w:divBdr>
        <w:top w:val="none" w:sz="0" w:space="0" w:color="auto"/>
        <w:left w:val="none" w:sz="0" w:space="0" w:color="auto"/>
        <w:bottom w:val="none" w:sz="0" w:space="0" w:color="auto"/>
        <w:right w:val="none" w:sz="0" w:space="0" w:color="auto"/>
      </w:divBdr>
    </w:div>
    <w:div w:id="1168791093">
      <w:bodyDiv w:val="1"/>
      <w:marLeft w:val="0"/>
      <w:marRight w:val="0"/>
      <w:marTop w:val="0"/>
      <w:marBottom w:val="0"/>
      <w:divBdr>
        <w:top w:val="none" w:sz="0" w:space="0" w:color="auto"/>
        <w:left w:val="none" w:sz="0" w:space="0" w:color="auto"/>
        <w:bottom w:val="none" w:sz="0" w:space="0" w:color="auto"/>
        <w:right w:val="none" w:sz="0" w:space="0" w:color="auto"/>
      </w:divBdr>
    </w:div>
    <w:div w:id="1168977698">
      <w:bodyDiv w:val="1"/>
      <w:marLeft w:val="0"/>
      <w:marRight w:val="0"/>
      <w:marTop w:val="0"/>
      <w:marBottom w:val="0"/>
      <w:divBdr>
        <w:top w:val="none" w:sz="0" w:space="0" w:color="auto"/>
        <w:left w:val="none" w:sz="0" w:space="0" w:color="auto"/>
        <w:bottom w:val="none" w:sz="0" w:space="0" w:color="auto"/>
        <w:right w:val="none" w:sz="0" w:space="0" w:color="auto"/>
      </w:divBdr>
    </w:div>
    <w:div w:id="1168984651">
      <w:bodyDiv w:val="1"/>
      <w:marLeft w:val="0"/>
      <w:marRight w:val="0"/>
      <w:marTop w:val="0"/>
      <w:marBottom w:val="0"/>
      <w:divBdr>
        <w:top w:val="none" w:sz="0" w:space="0" w:color="auto"/>
        <w:left w:val="none" w:sz="0" w:space="0" w:color="auto"/>
        <w:bottom w:val="none" w:sz="0" w:space="0" w:color="auto"/>
        <w:right w:val="none" w:sz="0" w:space="0" w:color="auto"/>
      </w:divBdr>
    </w:div>
    <w:div w:id="1169056475">
      <w:bodyDiv w:val="1"/>
      <w:marLeft w:val="0"/>
      <w:marRight w:val="0"/>
      <w:marTop w:val="0"/>
      <w:marBottom w:val="0"/>
      <w:divBdr>
        <w:top w:val="none" w:sz="0" w:space="0" w:color="auto"/>
        <w:left w:val="none" w:sz="0" w:space="0" w:color="auto"/>
        <w:bottom w:val="none" w:sz="0" w:space="0" w:color="auto"/>
        <w:right w:val="none" w:sz="0" w:space="0" w:color="auto"/>
      </w:divBdr>
    </w:div>
    <w:div w:id="1169102755">
      <w:bodyDiv w:val="1"/>
      <w:marLeft w:val="0"/>
      <w:marRight w:val="0"/>
      <w:marTop w:val="0"/>
      <w:marBottom w:val="0"/>
      <w:divBdr>
        <w:top w:val="none" w:sz="0" w:space="0" w:color="auto"/>
        <w:left w:val="none" w:sz="0" w:space="0" w:color="auto"/>
        <w:bottom w:val="none" w:sz="0" w:space="0" w:color="auto"/>
        <w:right w:val="none" w:sz="0" w:space="0" w:color="auto"/>
      </w:divBdr>
    </w:div>
    <w:div w:id="1169253820">
      <w:bodyDiv w:val="1"/>
      <w:marLeft w:val="0"/>
      <w:marRight w:val="0"/>
      <w:marTop w:val="0"/>
      <w:marBottom w:val="0"/>
      <w:divBdr>
        <w:top w:val="none" w:sz="0" w:space="0" w:color="auto"/>
        <w:left w:val="none" w:sz="0" w:space="0" w:color="auto"/>
        <w:bottom w:val="none" w:sz="0" w:space="0" w:color="auto"/>
        <w:right w:val="none" w:sz="0" w:space="0" w:color="auto"/>
      </w:divBdr>
    </w:div>
    <w:div w:id="1169324096">
      <w:bodyDiv w:val="1"/>
      <w:marLeft w:val="0"/>
      <w:marRight w:val="0"/>
      <w:marTop w:val="0"/>
      <w:marBottom w:val="0"/>
      <w:divBdr>
        <w:top w:val="none" w:sz="0" w:space="0" w:color="auto"/>
        <w:left w:val="none" w:sz="0" w:space="0" w:color="auto"/>
        <w:bottom w:val="none" w:sz="0" w:space="0" w:color="auto"/>
        <w:right w:val="none" w:sz="0" w:space="0" w:color="auto"/>
      </w:divBdr>
    </w:div>
    <w:div w:id="1169324598">
      <w:bodyDiv w:val="1"/>
      <w:marLeft w:val="0"/>
      <w:marRight w:val="0"/>
      <w:marTop w:val="0"/>
      <w:marBottom w:val="0"/>
      <w:divBdr>
        <w:top w:val="none" w:sz="0" w:space="0" w:color="auto"/>
        <w:left w:val="none" w:sz="0" w:space="0" w:color="auto"/>
        <w:bottom w:val="none" w:sz="0" w:space="0" w:color="auto"/>
        <w:right w:val="none" w:sz="0" w:space="0" w:color="auto"/>
      </w:divBdr>
    </w:div>
    <w:div w:id="1169373092">
      <w:bodyDiv w:val="1"/>
      <w:marLeft w:val="0"/>
      <w:marRight w:val="0"/>
      <w:marTop w:val="0"/>
      <w:marBottom w:val="0"/>
      <w:divBdr>
        <w:top w:val="none" w:sz="0" w:space="0" w:color="auto"/>
        <w:left w:val="none" w:sz="0" w:space="0" w:color="auto"/>
        <w:bottom w:val="none" w:sz="0" w:space="0" w:color="auto"/>
        <w:right w:val="none" w:sz="0" w:space="0" w:color="auto"/>
      </w:divBdr>
    </w:div>
    <w:div w:id="1169521652">
      <w:bodyDiv w:val="1"/>
      <w:marLeft w:val="0"/>
      <w:marRight w:val="0"/>
      <w:marTop w:val="0"/>
      <w:marBottom w:val="0"/>
      <w:divBdr>
        <w:top w:val="none" w:sz="0" w:space="0" w:color="auto"/>
        <w:left w:val="none" w:sz="0" w:space="0" w:color="auto"/>
        <w:bottom w:val="none" w:sz="0" w:space="0" w:color="auto"/>
        <w:right w:val="none" w:sz="0" w:space="0" w:color="auto"/>
      </w:divBdr>
    </w:div>
    <w:div w:id="1169566152">
      <w:bodyDiv w:val="1"/>
      <w:marLeft w:val="0"/>
      <w:marRight w:val="0"/>
      <w:marTop w:val="0"/>
      <w:marBottom w:val="0"/>
      <w:divBdr>
        <w:top w:val="none" w:sz="0" w:space="0" w:color="auto"/>
        <w:left w:val="none" w:sz="0" w:space="0" w:color="auto"/>
        <w:bottom w:val="none" w:sz="0" w:space="0" w:color="auto"/>
        <w:right w:val="none" w:sz="0" w:space="0" w:color="auto"/>
      </w:divBdr>
    </w:div>
    <w:div w:id="1169635249">
      <w:bodyDiv w:val="1"/>
      <w:marLeft w:val="0"/>
      <w:marRight w:val="0"/>
      <w:marTop w:val="0"/>
      <w:marBottom w:val="0"/>
      <w:divBdr>
        <w:top w:val="none" w:sz="0" w:space="0" w:color="auto"/>
        <w:left w:val="none" w:sz="0" w:space="0" w:color="auto"/>
        <w:bottom w:val="none" w:sz="0" w:space="0" w:color="auto"/>
        <w:right w:val="none" w:sz="0" w:space="0" w:color="auto"/>
      </w:divBdr>
    </w:div>
    <w:div w:id="1169637937">
      <w:bodyDiv w:val="1"/>
      <w:marLeft w:val="0"/>
      <w:marRight w:val="0"/>
      <w:marTop w:val="0"/>
      <w:marBottom w:val="0"/>
      <w:divBdr>
        <w:top w:val="none" w:sz="0" w:space="0" w:color="auto"/>
        <w:left w:val="none" w:sz="0" w:space="0" w:color="auto"/>
        <w:bottom w:val="none" w:sz="0" w:space="0" w:color="auto"/>
        <w:right w:val="none" w:sz="0" w:space="0" w:color="auto"/>
      </w:divBdr>
    </w:div>
    <w:div w:id="1169640023">
      <w:bodyDiv w:val="1"/>
      <w:marLeft w:val="0"/>
      <w:marRight w:val="0"/>
      <w:marTop w:val="0"/>
      <w:marBottom w:val="0"/>
      <w:divBdr>
        <w:top w:val="none" w:sz="0" w:space="0" w:color="auto"/>
        <w:left w:val="none" w:sz="0" w:space="0" w:color="auto"/>
        <w:bottom w:val="none" w:sz="0" w:space="0" w:color="auto"/>
        <w:right w:val="none" w:sz="0" w:space="0" w:color="auto"/>
      </w:divBdr>
    </w:div>
    <w:div w:id="1169640339">
      <w:bodyDiv w:val="1"/>
      <w:marLeft w:val="0"/>
      <w:marRight w:val="0"/>
      <w:marTop w:val="0"/>
      <w:marBottom w:val="0"/>
      <w:divBdr>
        <w:top w:val="none" w:sz="0" w:space="0" w:color="auto"/>
        <w:left w:val="none" w:sz="0" w:space="0" w:color="auto"/>
        <w:bottom w:val="none" w:sz="0" w:space="0" w:color="auto"/>
        <w:right w:val="none" w:sz="0" w:space="0" w:color="auto"/>
      </w:divBdr>
    </w:div>
    <w:div w:id="1169641568">
      <w:bodyDiv w:val="1"/>
      <w:marLeft w:val="0"/>
      <w:marRight w:val="0"/>
      <w:marTop w:val="0"/>
      <w:marBottom w:val="0"/>
      <w:divBdr>
        <w:top w:val="none" w:sz="0" w:space="0" w:color="auto"/>
        <w:left w:val="none" w:sz="0" w:space="0" w:color="auto"/>
        <w:bottom w:val="none" w:sz="0" w:space="0" w:color="auto"/>
        <w:right w:val="none" w:sz="0" w:space="0" w:color="auto"/>
      </w:divBdr>
    </w:div>
    <w:div w:id="1169907339">
      <w:bodyDiv w:val="1"/>
      <w:marLeft w:val="0"/>
      <w:marRight w:val="0"/>
      <w:marTop w:val="0"/>
      <w:marBottom w:val="0"/>
      <w:divBdr>
        <w:top w:val="none" w:sz="0" w:space="0" w:color="auto"/>
        <w:left w:val="none" w:sz="0" w:space="0" w:color="auto"/>
        <w:bottom w:val="none" w:sz="0" w:space="0" w:color="auto"/>
        <w:right w:val="none" w:sz="0" w:space="0" w:color="auto"/>
      </w:divBdr>
    </w:div>
    <w:div w:id="1170173440">
      <w:bodyDiv w:val="1"/>
      <w:marLeft w:val="0"/>
      <w:marRight w:val="0"/>
      <w:marTop w:val="0"/>
      <w:marBottom w:val="0"/>
      <w:divBdr>
        <w:top w:val="none" w:sz="0" w:space="0" w:color="auto"/>
        <w:left w:val="none" w:sz="0" w:space="0" w:color="auto"/>
        <w:bottom w:val="none" w:sz="0" w:space="0" w:color="auto"/>
        <w:right w:val="none" w:sz="0" w:space="0" w:color="auto"/>
      </w:divBdr>
    </w:div>
    <w:div w:id="1170176188">
      <w:bodyDiv w:val="1"/>
      <w:marLeft w:val="0"/>
      <w:marRight w:val="0"/>
      <w:marTop w:val="0"/>
      <w:marBottom w:val="0"/>
      <w:divBdr>
        <w:top w:val="none" w:sz="0" w:space="0" w:color="auto"/>
        <w:left w:val="none" w:sz="0" w:space="0" w:color="auto"/>
        <w:bottom w:val="none" w:sz="0" w:space="0" w:color="auto"/>
        <w:right w:val="none" w:sz="0" w:space="0" w:color="auto"/>
      </w:divBdr>
    </w:div>
    <w:div w:id="1170212793">
      <w:bodyDiv w:val="1"/>
      <w:marLeft w:val="0"/>
      <w:marRight w:val="0"/>
      <w:marTop w:val="0"/>
      <w:marBottom w:val="0"/>
      <w:divBdr>
        <w:top w:val="none" w:sz="0" w:space="0" w:color="auto"/>
        <w:left w:val="none" w:sz="0" w:space="0" w:color="auto"/>
        <w:bottom w:val="none" w:sz="0" w:space="0" w:color="auto"/>
        <w:right w:val="none" w:sz="0" w:space="0" w:color="auto"/>
      </w:divBdr>
    </w:div>
    <w:div w:id="1170291144">
      <w:bodyDiv w:val="1"/>
      <w:marLeft w:val="0"/>
      <w:marRight w:val="0"/>
      <w:marTop w:val="0"/>
      <w:marBottom w:val="0"/>
      <w:divBdr>
        <w:top w:val="none" w:sz="0" w:space="0" w:color="auto"/>
        <w:left w:val="none" w:sz="0" w:space="0" w:color="auto"/>
        <w:bottom w:val="none" w:sz="0" w:space="0" w:color="auto"/>
        <w:right w:val="none" w:sz="0" w:space="0" w:color="auto"/>
      </w:divBdr>
    </w:div>
    <w:div w:id="1170291246">
      <w:bodyDiv w:val="1"/>
      <w:marLeft w:val="0"/>
      <w:marRight w:val="0"/>
      <w:marTop w:val="0"/>
      <w:marBottom w:val="0"/>
      <w:divBdr>
        <w:top w:val="none" w:sz="0" w:space="0" w:color="auto"/>
        <w:left w:val="none" w:sz="0" w:space="0" w:color="auto"/>
        <w:bottom w:val="none" w:sz="0" w:space="0" w:color="auto"/>
        <w:right w:val="none" w:sz="0" w:space="0" w:color="auto"/>
      </w:divBdr>
    </w:div>
    <w:div w:id="1170412185">
      <w:bodyDiv w:val="1"/>
      <w:marLeft w:val="0"/>
      <w:marRight w:val="0"/>
      <w:marTop w:val="0"/>
      <w:marBottom w:val="0"/>
      <w:divBdr>
        <w:top w:val="none" w:sz="0" w:space="0" w:color="auto"/>
        <w:left w:val="none" w:sz="0" w:space="0" w:color="auto"/>
        <w:bottom w:val="none" w:sz="0" w:space="0" w:color="auto"/>
        <w:right w:val="none" w:sz="0" w:space="0" w:color="auto"/>
      </w:divBdr>
    </w:div>
    <w:div w:id="1170438919">
      <w:bodyDiv w:val="1"/>
      <w:marLeft w:val="0"/>
      <w:marRight w:val="0"/>
      <w:marTop w:val="0"/>
      <w:marBottom w:val="0"/>
      <w:divBdr>
        <w:top w:val="none" w:sz="0" w:space="0" w:color="auto"/>
        <w:left w:val="none" w:sz="0" w:space="0" w:color="auto"/>
        <w:bottom w:val="none" w:sz="0" w:space="0" w:color="auto"/>
        <w:right w:val="none" w:sz="0" w:space="0" w:color="auto"/>
      </w:divBdr>
    </w:div>
    <w:div w:id="1170757182">
      <w:bodyDiv w:val="1"/>
      <w:marLeft w:val="0"/>
      <w:marRight w:val="0"/>
      <w:marTop w:val="0"/>
      <w:marBottom w:val="0"/>
      <w:divBdr>
        <w:top w:val="none" w:sz="0" w:space="0" w:color="auto"/>
        <w:left w:val="none" w:sz="0" w:space="0" w:color="auto"/>
        <w:bottom w:val="none" w:sz="0" w:space="0" w:color="auto"/>
        <w:right w:val="none" w:sz="0" w:space="0" w:color="auto"/>
      </w:divBdr>
    </w:div>
    <w:div w:id="1170757331">
      <w:bodyDiv w:val="1"/>
      <w:marLeft w:val="0"/>
      <w:marRight w:val="0"/>
      <w:marTop w:val="0"/>
      <w:marBottom w:val="0"/>
      <w:divBdr>
        <w:top w:val="none" w:sz="0" w:space="0" w:color="auto"/>
        <w:left w:val="none" w:sz="0" w:space="0" w:color="auto"/>
        <w:bottom w:val="none" w:sz="0" w:space="0" w:color="auto"/>
        <w:right w:val="none" w:sz="0" w:space="0" w:color="auto"/>
      </w:divBdr>
    </w:div>
    <w:div w:id="1170759562">
      <w:bodyDiv w:val="1"/>
      <w:marLeft w:val="0"/>
      <w:marRight w:val="0"/>
      <w:marTop w:val="0"/>
      <w:marBottom w:val="0"/>
      <w:divBdr>
        <w:top w:val="none" w:sz="0" w:space="0" w:color="auto"/>
        <w:left w:val="none" w:sz="0" w:space="0" w:color="auto"/>
        <w:bottom w:val="none" w:sz="0" w:space="0" w:color="auto"/>
        <w:right w:val="none" w:sz="0" w:space="0" w:color="auto"/>
      </w:divBdr>
    </w:div>
    <w:div w:id="1170831946">
      <w:bodyDiv w:val="1"/>
      <w:marLeft w:val="0"/>
      <w:marRight w:val="0"/>
      <w:marTop w:val="0"/>
      <w:marBottom w:val="0"/>
      <w:divBdr>
        <w:top w:val="none" w:sz="0" w:space="0" w:color="auto"/>
        <w:left w:val="none" w:sz="0" w:space="0" w:color="auto"/>
        <w:bottom w:val="none" w:sz="0" w:space="0" w:color="auto"/>
        <w:right w:val="none" w:sz="0" w:space="0" w:color="auto"/>
      </w:divBdr>
    </w:div>
    <w:div w:id="1171022159">
      <w:bodyDiv w:val="1"/>
      <w:marLeft w:val="0"/>
      <w:marRight w:val="0"/>
      <w:marTop w:val="0"/>
      <w:marBottom w:val="0"/>
      <w:divBdr>
        <w:top w:val="none" w:sz="0" w:space="0" w:color="auto"/>
        <w:left w:val="none" w:sz="0" w:space="0" w:color="auto"/>
        <w:bottom w:val="none" w:sz="0" w:space="0" w:color="auto"/>
        <w:right w:val="none" w:sz="0" w:space="0" w:color="auto"/>
      </w:divBdr>
    </w:div>
    <w:div w:id="1171022908">
      <w:bodyDiv w:val="1"/>
      <w:marLeft w:val="0"/>
      <w:marRight w:val="0"/>
      <w:marTop w:val="0"/>
      <w:marBottom w:val="0"/>
      <w:divBdr>
        <w:top w:val="none" w:sz="0" w:space="0" w:color="auto"/>
        <w:left w:val="none" w:sz="0" w:space="0" w:color="auto"/>
        <w:bottom w:val="none" w:sz="0" w:space="0" w:color="auto"/>
        <w:right w:val="none" w:sz="0" w:space="0" w:color="auto"/>
      </w:divBdr>
    </w:div>
    <w:div w:id="1171023957">
      <w:bodyDiv w:val="1"/>
      <w:marLeft w:val="0"/>
      <w:marRight w:val="0"/>
      <w:marTop w:val="0"/>
      <w:marBottom w:val="0"/>
      <w:divBdr>
        <w:top w:val="none" w:sz="0" w:space="0" w:color="auto"/>
        <w:left w:val="none" w:sz="0" w:space="0" w:color="auto"/>
        <w:bottom w:val="none" w:sz="0" w:space="0" w:color="auto"/>
        <w:right w:val="none" w:sz="0" w:space="0" w:color="auto"/>
      </w:divBdr>
    </w:div>
    <w:div w:id="1171137283">
      <w:bodyDiv w:val="1"/>
      <w:marLeft w:val="0"/>
      <w:marRight w:val="0"/>
      <w:marTop w:val="0"/>
      <w:marBottom w:val="0"/>
      <w:divBdr>
        <w:top w:val="none" w:sz="0" w:space="0" w:color="auto"/>
        <w:left w:val="none" w:sz="0" w:space="0" w:color="auto"/>
        <w:bottom w:val="none" w:sz="0" w:space="0" w:color="auto"/>
        <w:right w:val="none" w:sz="0" w:space="0" w:color="auto"/>
      </w:divBdr>
    </w:div>
    <w:div w:id="1171139887">
      <w:bodyDiv w:val="1"/>
      <w:marLeft w:val="0"/>
      <w:marRight w:val="0"/>
      <w:marTop w:val="0"/>
      <w:marBottom w:val="0"/>
      <w:divBdr>
        <w:top w:val="none" w:sz="0" w:space="0" w:color="auto"/>
        <w:left w:val="none" w:sz="0" w:space="0" w:color="auto"/>
        <w:bottom w:val="none" w:sz="0" w:space="0" w:color="auto"/>
        <w:right w:val="none" w:sz="0" w:space="0" w:color="auto"/>
      </w:divBdr>
    </w:div>
    <w:div w:id="1171218360">
      <w:bodyDiv w:val="1"/>
      <w:marLeft w:val="0"/>
      <w:marRight w:val="0"/>
      <w:marTop w:val="0"/>
      <w:marBottom w:val="0"/>
      <w:divBdr>
        <w:top w:val="none" w:sz="0" w:space="0" w:color="auto"/>
        <w:left w:val="none" w:sz="0" w:space="0" w:color="auto"/>
        <w:bottom w:val="none" w:sz="0" w:space="0" w:color="auto"/>
        <w:right w:val="none" w:sz="0" w:space="0" w:color="auto"/>
      </w:divBdr>
    </w:div>
    <w:div w:id="1171259514">
      <w:bodyDiv w:val="1"/>
      <w:marLeft w:val="0"/>
      <w:marRight w:val="0"/>
      <w:marTop w:val="0"/>
      <w:marBottom w:val="0"/>
      <w:divBdr>
        <w:top w:val="none" w:sz="0" w:space="0" w:color="auto"/>
        <w:left w:val="none" w:sz="0" w:space="0" w:color="auto"/>
        <w:bottom w:val="none" w:sz="0" w:space="0" w:color="auto"/>
        <w:right w:val="none" w:sz="0" w:space="0" w:color="auto"/>
      </w:divBdr>
    </w:div>
    <w:div w:id="1171291772">
      <w:bodyDiv w:val="1"/>
      <w:marLeft w:val="0"/>
      <w:marRight w:val="0"/>
      <w:marTop w:val="0"/>
      <w:marBottom w:val="0"/>
      <w:divBdr>
        <w:top w:val="none" w:sz="0" w:space="0" w:color="auto"/>
        <w:left w:val="none" w:sz="0" w:space="0" w:color="auto"/>
        <w:bottom w:val="none" w:sz="0" w:space="0" w:color="auto"/>
        <w:right w:val="none" w:sz="0" w:space="0" w:color="auto"/>
      </w:divBdr>
    </w:div>
    <w:div w:id="1171332979">
      <w:bodyDiv w:val="1"/>
      <w:marLeft w:val="0"/>
      <w:marRight w:val="0"/>
      <w:marTop w:val="0"/>
      <w:marBottom w:val="0"/>
      <w:divBdr>
        <w:top w:val="none" w:sz="0" w:space="0" w:color="auto"/>
        <w:left w:val="none" w:sz="0" w:space="0" w:color="auto"/>
        <w:bottom w:val="none" w:sz="0" w:space="0" w:color="auto"/>
        <w:right w:val="none" w:sz="0" w:space="0" w:color="auto"/>
      </w:divBdr>
    </w:div>
    <w:div w:id="1171338239">
      <w:bodyDiv w:val="1"/>
      <w:marLeft w:val="0"/>
      <w:marRight w:val="0"/>
      <w:marTop w:val="0"/>
      <w:marBottom w:val="0"/>
      <w:divBdr>
        <w:top w:val="none" w:sz="0" w:space="0" w:color="auto"/>
        <w:left w:val="none" w:sz="0" w:space="0" w:color="auto"/>
        <w:bottom w:val="none" w:sz="0" w:space="0" w:color="auto"/>
        <w:right w:val="none" w:sz="0" w:space="0" w:color="auto"/>
      </w:divBdr>
    </w:div>
    <w:div w:id="1171456902">
      <w:bodyDiv w:val="1"/>
      <w:marLeft w:val="0"/>
      <w:marRight w:val="0"/>
      <w:marTop w:val="0"/>
      <w:marBottom w:val="0"/>
      <w:divBdr>
        <w:top w:val="none" w:sz="0" w:space="0" w:color="auto"/>
        <w:left w:val="none" w:sz="0" w:space="0" w:color="auto"/>
        <w:bottom w:val="none" w:sz="0" w:space="0" w:color="auto"/>
        <w:right w:val="none" w:sz="0" w:space="0" w:color="auto"/>
      </w:divBdr>
    </w:div>
    <w:div w:id="1171530913">
      <w:bodyDiv w:val="1"/>
      <w:marLeft w:val="0"/>
      <w:marRight w:val="0"/>
      <w:marTop w:val="0"/>
      <w:marBottom w:val="0"/>
      <w:divBdr>
        <w:top w:val="none" w:sz="0" w:space="0" w:color="auto"/>
        <w:left w:val="none" w:sz="0" w:space="0" w:color="auto"/>
        <w:bottom w:val="none" w:sz="0" w:space="0" w:color="auto"/>
        <w:right w:val="none" w:sz="0" w:space="0" w:color="auto"/>
      </w:divBdr>
    </w:div>
    <w:div w:id="1171606139">
      <w:bodyDiv w:val="1"/>
      <w:marLeft w:val="0"/>
      <w:marRight w:val="0"/>
      <w:marTop w:val="0"/>
      <w:marBottom w:val="0"/>
      <w:divBdr>
        <w:top w:val="none" w:sz="0" w:space="0" w:color="auto"/>
        <w:left w:val="none" w:sz="0" w:space="0" w:color="auto"/>
        <w:bottom w:val="none" w:sz="0" w:space="0" w:color="auto"/>
        <w:right w:val="none" w:sz="0" w:space="0" w:color="auto"/>
      </w:divBdr>
    </w:div>
    <w:div w:id="1171678221">
      <w:bodyDiv w:val="1"/>
      <w:marLeft w:val="0"/>
      <w:marRight w:val="0"/>
      <w:marTop w:val="0"/>
      <w:marBottom w:val="0"/>
      <w:divBdr>
        <w:top w:val="none" w:sz="0" w:space="0" w:color="auto"/>
        <w:left w:val="none" w:sz="0" w:space="0" w:color="auto"/>
        <w:bottom w:val="none" w:sz="0" w:space="0" w:color="auto"/>
        <w:right w:val="none" w:sz="0" w:space="0" w:color="auto"/>
      </w:divBdr>
    </w:div>
    <w:div w:id="1171795167">
      <w:bodyDiv w:val="1"/>
      <w:marLeft w:val="0"/>
      <w:marRight w:val="0"/>
      <w:marTop w:val="0"/>
      <w:marBottom w:val="0"/>
      <w:divBdr>
        <w:top w:val="none" w:sz="0" w:space="0" w:color="auto"/>
        <w:left w:val="none" w:sz="0" w:space="0" w:color="auto"/>
        <w:bottom w:val="none" w:sz="0" w:space="0" w:color="auto"/>
        <w:right w:val="none" w:sz="0" w:space="0" w:color="auto"/>
      </w:divBdr>
    </w:div>
    <w:div w:id="1172063386">
      <w:bodyDiv w:val="1"/>
      <w:marLeft w:val="0"/>
      <w:marRight w:val="0"/>
      <w:marTop w:val="0"/>
      <w:marBottom w:val="0"/>
      <w:divBdr>
        <w:top w:val="none" w:sz="0" w:space="0" w:color="auto"/>
        <w:left w:val="none" w:sz="0" w:space="0" w:color="auto"/>
        <w:bottom w:val="none" w:sz="0" w:space="0" w:color="auto"/>
        <w:right w:val="none" w:sz="0" w:space="0" w:color="auto"/>
      </w:divBdr>
    </w:div>
    <w:div w:id="1172069832">
      <w:bodyDiv w:val="1"/>
      <w:marLeft w:val="0"/>
      <w:marRight w:val="0"/>
      <w:marTop w:val="0"/>
      <w:marBottom w:val="0"/>
      <w:divBdr>
        <w:top w:val="none" w:sz="0" w:space="0" w:color="auto"/>
        <w:left w:val="none" w:sz="0" w:space="0" w:color="auto"/>
        <w:bottom w:val="none" w:sz="0" w:space="0" w:color="auto"/>
        <w:right w:val="none" w:sz="0" w:space="0" w:color="auto"/>
      </w:divBdr>
    </w:div>
    <w:div w:id="1172139453">
      <w:bodyDiv w:val="1"/>
      <w:marLeft w:val="0"/>
      <w:marRight w:val="0"/>
      <w:marTop w:val="0"/>
      <w:marBottom w:val="0"/>
      <w:divBdr>
        <w:top w:val="none" w:sz="0" w:space="0" w:color="auto"/>
        <w:left w:val="none" w:sz="0" w:space="0" w:color="auto"/>
        <w:bottom w:val="none" w:sz="0" w:space="0" w:color="auto"/>
        <w:right w:val="none" w:sz="0" w:space="0" w:color="auto"/>
      </w:divBdr>
    </w:div>
    <w:div w:id="1172260740">
      <w:bodyDiv w:val="1"/>
      <w:marLeft w:val="0"/>
      <w:marRight w:val="0"/>
      <w:marTop w:val="0"/>
      <w:marBottom w:val="0"/>
      <w:divBdr>
        <w:top w:val="none" w:sz="0" w:space="0" w:color="auto"/>
        <w:left w:val="none" w:sz="0" w:space="0" w:color="auto"/>
        <w:bottom w:val="none" w:sz="0" w:space="0" w:color="auto"/>
        <w:right w:val="none" w:sz="0" w:space="0" w:color="auto"/>
      </w:divBdr>
    </w:div>
    <w:div w:id="1172573744">
      <w:bodyDiv w:val="1"/>
      <w:marLeft w:val="0"/>
      <w:marRight w:val="0"/>
      <w:marTop w:val="0"/>
      <w:marBottom w:val="0"/>
      <w:divBdr>
        <w:top w:val="none" w:sz="0" w:space="0" w:color="auto"/>
        <w:left w:val="none" w:sz="0" w:space="0" w:color="auto"/>
        <w:bottom w:val="none" w:sz="0" w:space="0" w:color="auto"/>
        <w:right w:val="none" w:sz="0" w:space="0" w:color="auto"/>
      </w:divBdr>
    </w:div>
    <w:div w:id="1172643590">
      <w:bodyDiv w:val="1"/>
      <w:marLeft w:val="0"/>
      <w:marRight w:val="0"/>
      <w:marTop w:val="0"/>
      <w:marBottom w:val="0"/>
      <w:divBdr>
        <w:top w:val="none" w:sz="0" w:space="0" w:color="auto"/>
        <w:left w:val="none" w:sz="0" w:space="0" w:color="auto"/>
        <w:bottom w:val="none" w:sz="0" w:space="0" w:color="auto"/>
        <w:right w:val="none" w:sz="0" w:space="0" w:color="auto"/>
      </w:divBdr>
    </w:div>
    <w:div w:id="1172838176">
      <w:bodyDiv w:val="1"/>
      <w:marLeft w:val="0"/>
      <w:marRight w:val="0"/>
      <w:marTop w:val="0"/>
      <w:marBottom w:val="0"/>
      <w:divBdr>
        <w:top w:val="none" w:sz="0" w:space="0" w:color="auto"/>
        <w:left w:val="none" w:sz="0" w:space="0" w:color="auto"/>
        <w:bottom w:val="none" w:sz="0" w:space="0" w:color="auto"/>
        <w:right w:val="none" w:sz="0" w:space="0" w:color="auto"/>
      </w:divBdr>
    </w:div>
    <w:div w:id="1172840217">
      <w:bodyDiv w:val="1"/>
      <w:marLeft w:val="0"/>
      <w:marRight w:val="0"/>
      <w:marTop w:val="0"/>
      <w:marBottom w:val="0"/>
      <w:divBdr>
        <w:top w:val="none" w:sz="0" w:space="0" w:color="auto"/>
        <w:left w:val="none" w:sz="0" w:space="0" w:color="auto"/>
        <w:bottom w:val="none" w:sz="0" w:space="0" w:color="auto"/>
        <w:right w:val="none" w:sz="0" w:space="0" w:color="auto"/>
      </w:divBdr>
    </w:div>
    <w:div w:id="1172913126">
      <w:bodyDiv w:val="1"/>
      <w:marLeft w:val="0"/>
      <w:marRight w:val="0"/>
      <w:marTop w:val="0"/>
      <w:marBottom w:val="0"/>
      <w:divBdr>
        <w:top w:val="none" w:sz="0" w:space="0" w:color="auto"/>
        <w:left w:val="none" w:sz="0" w:space="0" w:color="auto"/>
        <w:bottom w:val="none" w:sz="0" w:space="0" w:color="auto"/>
        <w:right w:val="none" w:sz="0" w:space="0" w:color="auto"/>
      </w:divBdr>
    </w:div>
    <w:div w:id="1173030034">
      <w:bodyDiv w:val="1"/>
      <w:marLeft w:val="0"/>
      <w:marRight w:val="0"/>
      <w:marTop w:val="0"/>
      <w:marBottom w:val="0"/>
      <w:divBdr>
        <w:top w:val="none" w:sz="0" w:space="0" w:color="auto"/>
        <w:left w:val="none" w:sz="0" w:space="0" w:color="auto"/>
        <w:bottom w:val="none" w:sz="0" w:space="0" w:color="auto"/>
        <w:right w:val="none" w:sz="0" w:space="0" w:color="auto"/>
      </w:divBdr>
    </w:div>
    <w:div w:id="1173254311">
      <w:bodyDiv w:val="1"/>
      <w:marLeft w:val="0"/>
      <w:marRight w:val="0"/>
      <w:marTop w:val="0"/>
      <w:marBottom w:val="0"/>
      <w:divBdr>
        <w:top w:val="none" w:sz="0" w:space="0" w:color="auto"/>
        <w:left w:val="none" w:sz="0" w:space="0" w:color="auto"/>
        <w:bottom w:val="none" w:sz="0" w:space="0" w:color="auto"/>
        <w:right w:val="none" w:sz="0" w:space="0" w:color="auto"/>
      </w:divBdr>
    </w:div>
    <w:div w:id="1173254630">
      <w:bodyDiv w:val="1"/>
      <w:marLeft w:val="0"/>
      <w:marRight w:val="0"/>
      <w:marTop w:val="0"/>
      <w:marBottom w:val="0"/>
      <w:divBdr>
        <w:top w:val="none" w:sz="0" w:space="0" w:color="auto"/>
        <w:left w:val="none" w:sz="0" w:space="0" w:color="auto"/>
        <w:bottom w:val="none" w:sz="0" w:space="0" w:color="auto"/>
        <w:right w:val="none" w:sz="0" w:space="0" w:color="auto"/>
      </w:divBdr>
    </w:div>
    <w:div w:id="1173646344">
      <w:bodyDiv w:val="1"/>
      <w:marLeft w:val="0"/>
      <w:marRight w:val="0"/>
      <w:marTop w:val="0"/>
      <w:marBottom w:val="0"/>
      <w:divBdr>
        <w:top w:val="none" w:sz="0" w:space="0" w:color="auto"/>
        <w:left w:val="none" w:sz="0" w:space="0" w:color="auto"/>
        <w:bottom w:val="none" w:sz="0" w:space="0" w:color="auto"/>
        <w:right w:val="none" w:sz="0" w:space="0" w:color="auto"/>
      </w:divBdr>
    </w:div>
    <w:div w:id="1173757775">
      <w:bodyDiv w:val="1"/>
      <w:marLeft w:val="0"/>
      <w:marRight w:val="0"/>
      <w:marTop w:val="0"/>
      <w:marBottom w:val="0"/>
      <w:divBdr>
        <w:top w:val="none" w:sz="0" w:space="0" w:color="auto"/>
        <w:left w:val="none" w:sz="0" w:space="0" w:color="auto"/>
        <w:bottom w:val="none" w:sz="0" w:space="0" w:color="auto"/>
        <w:right w:val="none" w:sz="0" w:space="0" w:color="auto"/>
      </w:divBdr>
    </w:div>
    <w:div w:id="1173763289">
      <w:bodyDiv w:val="1"/>
      <w:marLeft w:val="0"/>
      <w:marRight w:val="0"/>
      <w:marTop w:val="0"/>
      <w:marBottom w:val="0"/>
      <w:divBdr>
        <w:top w:val="none" w:sz="0" w:space="0" w:color="auto"/>
        <w:left w:val="none" w:sz="0" w:space="0" w:color="auto"/>
        <w:bottom w:val="none" w:sz="0" w:space="0" w:color="auto"/>
        <w:right w:val="none" w:sz="0" w:space="0" w:color="auto"/>
      </w:divBdr>
    </w:div>
    <w:div w:id="1173833908">
      <w:bodyDiv w:val="1"/>
      <w:marLeft w:val="0"/>
      <w:marRight w:val="0"/>
      <w:marTop w:val="0"/>
      <w:marBottom w:val="0"/>
      <w:divBdr>
        <w:top w:val="none" w:sz="0" w:space="0" w:color="auto"/>
        <w:left w:val="none" w:sz="0" w:space="0" w:color="auto"/>
        <w:bottom w:val="none" w:sz="0" w:space="0" w:color="auto"/>
        <w:right w:val="none" w:sz="0" w:space="0" w:color="auto"/>
      </w:divBdr>
    </w:div>
    <w:div w:id="1173837824">
      <w:bodyDiv w:val="1"/>
      <w:marLeft w:val="0"/>
      <w:marRight w:val="0"/>
      <w:marTop w:val="0"/>
      <w:marBottom w:val="0"/>
      <w:divBdr>
        <w:top w:val="none" w:sz="0" w:space="0" w:color="auto"/>
        <w:left w:val="none" w:sz="0" w:space="0" w:color="auto"/>
        <w:bottom w:val="none" w:sz="0" w:space="0" w:color="auto"/>
        <w:right w:val="none" w:sz="0" w:space="0" w:color="auto"/>
      </w:divBdr>
    </w:div>
    <w:div w:id="1174104041">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222470">
      <w:bodyDiv w:val="1"/>
      <w:marLeft w:val="0"/>
      <w:marRight w:val="0"/>
      <w:marTop w:val="0"/>
      <w:marBottom w:val="0"/>
      <w:divBdr>
        <w:top w:val="none" w:sz="0" w:space="0" w:color="auto"/>
        <w:left w:val="none" w:sz="0" w:space="0" w:color="auto"/>
        <w:bottom w:val="none" w:sz="0" w:space="0" w:color="auto"/>
        <w:right w:val="none" w:sz="0" w:space="0" w:color="auto"/>
      </w:divBdr>
    </w:div>
    <w:div w:id="1174874914">
      <w:bodyDiv w:val="1"/>
      <w:marLeft w:val="0"/>
      <w:marRight w:val="0"/>
      <w:marTop w:val="0"/>
      <w:marBottom w:val="0"/>
      <w:divBdr>
        <w:top w:val="none" w:sz="0" w:space="0" w:color="auto"/>
        <w:left w:val="none" w:sz="0" w:space="0" w:color="auto"/>
        <w:bottom w:val="none" w:sz="0" w:space="0" w:color="auto"/>
        <w:right w:val="none" w:sz="0" w:space="0" w:color="auto"/>
      </w:divBdr>
    </w:div>
    <w:div w:id="1174884038">
      <w:bodyDiv w:val="1"/>
      <w:marLeft w:val="0"/>
      <w:marRight w:val="0"/>
      <w:marTop w:val="0"/>
      <w:marBottom w:val="0"/>
      <w:divBdr>
        <w:top w:val="none" w:sz="0" w:space="0" w:color="auto"/>
        <w:left w:val="none" w:sz="0" w:space="0" w:color="auto"/>
        <w:bottom w:val="none" w:sz="0" w:space="0" w:color="auto"/>
        <w:right w:val="none" w:sz="0" w:space="0" w:color="auto"/>
      </w:divBdr>
    </w:div>
    <w:div w:id="1175076176">
      <w:bodyDiv w:val="1"/>
      <w:marLeft w:val="0"/>
      <w:marRight w:val="0"/>
      <w:marTop w:val="0"/>
      <w:marBottom w:val="0"/>
      <w:divBdr>
        <w:top w:val="none" w:sz="0" w:space="0" w:color="auto"/>
        <w:left w:val="none" w:sz="0" w:space="0" w:color="auto"/>
        <w:bottom w:val="none" w:sz="0" w:space="0" w:color="auto"/>
        <w:right w:val="none" w:sz="0" w:space="0" w:color="auto"/>
      </w:divBdr>
    </w:div>
    <w:div w:id="1175194794">
      <w:bodyDiv w:val="1"/>
      <w:marLeft w:val="0"/>
      <w:marRight w:val="0"/>
      <w:marTop w:val="0"/>
      <w:marBottom w:val="0"/>
      <w:divBdr>
        <w:top w:val="none" w:sz="0" w:space="0" w:color="auto"/>
        <w:left w:val="none" w:sz="0" w:space="0" w:color="auto"/>
        <w:bottom w:val="none" w:sz="0" w:space="0" w:color="auto"/>
        <w:right w:val="none" w:sz="0" w:space="0" w:color="auto"/>
      </w:divBdr>
    </w:div>
    <w:div w:id="1175342206">
      <w:bodyDiv w:val="1"/>
      <w:marLeft w:val="0"/>
      <w:marRight w:val="0"/>
      <w:marTop w:val="0"/>
      <w:marBottom w:val="0"/>
      <w:divBdr>
        <w:top w:val="none" w:sz="0" w:space="0" w:color="auto"/>
        <w:left w:val="none" w:sz="0" w:space="0" w:color="auto"/>
        <w:bottom w:val="none" w:sz="0" w:space="0" w:color="auto"/>
        <w:right w:val="none" w:sz="0" w:space="0" w:color="auto"/>
      </w:divBdr>
    </w:div>
    <w:div w:id="1175412640">
      <w:bodyDiv w:val="1"/>
      <w:marLeft w:val="0"/>
      <w:marRight w:val="0"/>
      <w:marTop w:val="0"/>
      <w:marBottom w:val="0"/>
      <w:divBdr>
        <w:top w:val="none" w:sz="0" w:space="0" w:color="auto"/>
        <w:left w:val="none" w:sz="0" w:space="0" w:color="auto"/>
        <w:bottom w:val="none" w:sz="0" w:space="0" w:color="auto"/>
        <w:right w:val="none" w:sz="0" w:space="0" w:color="auto"/>
      </w:divBdr>
    </w:div>
    <w:div w:id="1175414138">
      <w:bodyDiv w:val="1"/>
      <w:marLeft w:val="0"/>
      <w:marRight w:val="0"/>
      <w:marTop w:val="0"/>
      <w:marBottom w:val="0"/>
      <w:divBdr>
        <w:top w:val="none" w:sz="0" w:space="0" w:color="auto"/>
        <w:left w:val="none" w:sz="0" w:space="0" w:color="auto"/>
        <w:bottom w:val="none" w:sz="0" w:space="0" w:color="auto"/>
        <w:right w:val="none" w:sz="0" w:space="0" w:color="auto"/>
      </w:divBdr>
    </w:div>
    <w:div w:id="1175614586">
      <w:bodyDiv w:val="1"/>
      <w:marLeft w:val="0"/>
      <w:marRight w:val="0"/>
      <w:marTop w:val="0"/>
      <w:marBottom w:val="0"/>
      <w:divBdr>
        <w:top w:val="none" w:sz="0" w:space="0" w:color="auto"/>
        <w:left w:val="none" w:sz="0" w:space="0" w:color="auto"/>
        <w:bottom w:val="none" w:sz="0" w:space="0" w:color="auto"/>
        <w:right w:val="none" w:sz="0" w:space="0" w:color="auto"/>
      </w:divBdr>
    </w:div>
    <w:div w:id="1175874173">
      <w:bodyDiv w:val="1"/>
      <w:marLeft w:val="0"/>
      <w:marRight w:val="0"/>
      <w:marTop w:val="0"/>
      <w:marBottom w:val="0"/>
      <w:divBdr>
        <w:top w:val="none" w:sz="0" w:space="0" w:color="auto"/>
        <w:left w:val="none" w:sz="0" w:space="0" w:color="auto"/>
        <w:bottom w:val="none" w:sz="0" w:space="0" w:color="auto"/>
        <w:right w:val="none" w:sz="0" w:space="0" w:color="auto"/>
      </w:divBdr>
    </w:div>
    <w:div w:id="1175919319">
      <w:bodyDiv w:val="1"/>
      <w:marLeft w:val="0"/>
      <w:marRight w:val="0"/>
      <w:marTop w:val="0"/>
      <w:marBottom w:val="0"/>
      <w:divBdr>
        <w:top w:val="none" w:sz="0" w:space="0" w:color="auto"/>
        <w:left w:val="none" w:sz="0" w:space="0" w:color="auto"/>
        <w:bottom w:val="none" w:sz="0" w:space="0" w:color="auto"/>
        <w:right w:val="none" w:sz="0" w:space="0" w:color="auto"/>
      </w:divBdr>
    </w:div>
    <w:div w:id="1175922921">
      <w:bodyDiv w:val="1"/>
      <w:marLeft w:val="0"/>
      <w:marRight w:val="0"/>
      <w:marTop w:val="0"/>
      <w:marBottom w:val="0"/>
      <w:divBdr>
        <w:top w:val="none" w:sz="0" w:space="0" w:color="auto"/>
        <w:left w:val="none" w:sz="0" w:space="0" w:color="auto"/>
        <w:bottom w:val="none" w:sz="0" w:space="0" w:color="auto"/>
        <w:right w:val="none" w:sz="0" w:space="0" w:color="auto"/>
      </w:divBdr>
    </w:div>
    <w:div w:id="1176113879">
      <w:bodyDiv w:val="1"/>
      <w:marLeft w:val="0"/>
      <w:marRight w:val="0"/>
      <w:marTop w:val="0"/>
      <w:marBottom w:val="0"/>
      <w:divBdr>
        <w:top w:val="none" w:sz="0" w:space="0" w:color="auto"/>
        <w:left w:val="none" w:sz="0" w:space="0" w:color="auto"/>
        <w:bottom w:val="none" w:sz="0" w:space="0" w:color="auto"/>
        <w:right w:val="none" w:sz="0" w:space="0" w:color="auto"/>
      </w:divBdr>
    </w:div>
    <w:div w:id="1176193895">
      <w:bodyDiv w:val="1"/>
      <w:marLeft w:val="0"/>
      <w:marRight w:val="0"/>
      <w:marTop w:val="0"/>
      <w:marBottom w:val="0"/>
      <w:divBdr>
        <w:top w:val="none" w:sz="0" w:space="0" w:color="auto"/>
        <w:left w:val="none" w:sz="0" w:space="0" w:color="auto"/>
        <w:bottom w:val="none" w:sz="0" w:space="0" w:color="auto"/>
        <w:right w:val="none" w:sz="0" w:space="0" w:color="auto"/>
      </w:divBdr>
    </w:div>
    <w:div w:id="1176380884">
      <w:bodyDiv w:val="1"/>
      <w:marLeft w:val="0"/>
      <w:marRight w:val="0"/>
      <w:marTop w:val="0"/>
      <w:marBottom w:val="0"/>
      <w:divBdr>
        <w:top w:val="none" w:sz="0" w:space="0" w:color="auto"/>
        <w:left w:val="none" w:sz="0" w:space="0" w:color="auto"/>
        <w:bottom w:val="none" w:sz="0" w:space="0" w:color="auto"/>
        <w:right w:val="none" w:sz="0" w:space="0" w:color="auto"/>
      </w:divBdr>
    </w:div>
    <w:div w:id="1176388173">
      <w:bodyDiv w:val="1"/>
      <w:marLeft w:val="0"/>
      <w:marRight w:val="0"/>
      <w:marTop w:val="0"/>
      <w:marBottom w:val="0"/>
      <w:divBdr>
        <w:top w:val="none" w:sz="0" w:space="0" w:color="auto"/>
        <w:left w:val="none" w:sz="0" w:space="0" w:color="auto"/>
        <w:bottom w:val="none" w:sz="0" w:space="0" w:color="auto"/>
        <w:right w:val="none" w:sz="0" w:space="0" w:color="auto"/>
      </w:divBdr>
    </w:div>
    <w:div w:id="1176455622">
      <w:bodyDiv w:val="1"/>
      <w:marLeft w:val="0"/>
      <w:marRight w:val="0"/>
      <w:marTop w:val="0"/>
      <w:marBottom w:val="0"/>
      <w:divBdr>
        <w:top w:val="none" w:sz="0" w:space="0" w:color="auto"/>
        <w:left w:val="none" w:sz="0" w:space="0" w:color="auto"/>
        <w:bottom w:val="none" w:sz="0" w:space="0" w:color="auto"/>
        <w:right w:val="none" w:sz="0" w:space="0" w:color="auto"/>
      </w:divBdr>
    </w:div>
    <w:div w:id="1176534289">
      <w:bodyDiv w:val="1"/>
      <w:marLeft w:val="0"/>
      <w:marRight w:val="0"/>
      <w:marTop w:val="0"/>
      <w:marBottom w:val="0"/>
      <w:divBdr>
        <w:top w:val="none" w:sz="0" w:space="0" w:color="auto"/>
        <w:left w:val="none" w:sz="0" w:space="0" w:color="auto"/>
        <w:bottom w:val="none" w:sz="0" w:space="0" w:color="auto"/>
        <w:right w:val="none" w:sz="0" w:space="0" w:color="auto"/>
      </w:divBdr>
    </w:div>
    <w:div w:id="1176766339">
      <w:bodyDiv w:val="1"/>
      <w:marLeft w:val="0"/>
      <w:marRight w:val="0"/>
      <w:marTop w:val="0"/>
      <w:marBottom w:val="0"/>
      <w:divBdr>
        <w:top w:val="none" w:sz="0" w:space="0" w:color="auto"/>
        <w:left w:val="none" w:sz="0" w:space="0" w:color="auto"/>
        <w:bottom w:val="none" w:sz="0" w:space="0" w:color="auto"/>
        <w:right w:val="none" w:sz="0" w:space="0" w:color="auto"/>
      </w:divBdr>
    </w:div>
    <w:div w:id="1176769921">
      <w:bodyDiv w:val="1"/>
      <w:marLeft w:val="0"/>
      <w:marRight w:val="0"/>
      <w:marTop w:val="0"/>
      <w:marBottom w:val="0"/>
      <w:divBdr>
        <w:top w:val="none" w:sz="0" w:space="0" w:color="auto"/>
        <w:left w:val="none" w:sz="0" w:space="0" w:color="auto"/>
        <w:bottom w:val="none" w:sz="0" w:space="0" w:color="auto"/>
        <w:right w:val="none" w:sz="0" w:space="0" w:color="auto"/>
      </w:divBdr>
    </w:div>
    <w:div w:id="1176924875">
      <w:bodyDiv w:val="1"/>
      <w:marLeft w:val="0"/>
      <w:marRight w:val="0"/>
      <w:marTop w:val="0"/>
      <w:marBottom w:val="0"/>
      <w:divBdr>
        <w:top w:val="none" w:sz="0" w:space="0" w:color="auto"/>
        <w:left w:val="none" w:sz="0" w:space="0" w:color="auto"/>
        <w:bottom w:val="none" w:sz="0" w:space="0" w:color="auto"/>
        <w:right w:val="none" w:sz="0" w:space="0" w:color="auto"/>
      </w:divBdr>
    </w:div>
    <w:div w:id="1176965104">
      <w:bodyDiv w:val="1"/>
      <w:marLeft w:val="0"/>
      <w:marRight w:val="0"/>
      <w:marTop w:val="0"/>
      <w:marBottom w:val="0"/>
      <w:divBdr>
        <w:top w:val="none" w:sz="0" w:space="0" w:color="auto"/>
        <w:left w:val="none" w:sz="0" w:space="0" w:color="auto"/>
        <w:bottom w:val="none" w:sz="0" w:space="0" w:color="auto"/>
        <w:right w:val="none" w:sz="0" w:space="0" w:color="auto"/>
      </w:divBdr>
    </w:div>
    <w:div w:id="1177190005">
      <w:bodyDiv w:val="1"/>
      <w:marLeft w:val="0"/>
      <w:marRight w:val="0"/>
      <w:marTop w:val="0"/>
      <w:marBottom w:val="0"/>
      <w:divBdr>
        <w:top w:val="none" w:sz="0" w:space="0" w:color="auto"/>
        <w:left w:val="none" w:sz="0" w:space="0" w:color="auto"/>
        <w:bottom w:val="none" w:sz="0" w:space="0" w:color="auto"/>
        <w:right w:val="none" w:sz="0" w:space="0" w:color="auto"/>
      </w:divBdr>
    </w:div>
    <w:div w:id="1177190148">
      <w:bodyDiv w:val="1"/>
      <w:marLeft w:val="0"/>
      <w:marRight w:val="0"/>
      <w:marTop w:val="0"/>
      <w:marBottom w:val="0"/>
      <w:divBdr>
        <w:top w:val="none" w:sz="0" w:space="0" w:color="auto"/>
        <w:left w:val="none" w:sz="0" w:space="0" w:color="auto"/>
        <w:bottom w:val="none" w:sz="0" w:space="0" w:color="auto"/>
        <w:right w:val="none" w:sz="0" w:space="0" w:color="auto"/>
      </w:divBdr>
    </w:div>
    <w:div w:id="1177235815">
      <w:bodyDiv w:val="1"/>
      <w:marLeft w:val="0"/>
      <w:marRight w:val="0"/>
      <w:marTop w:val="0"/>
      <w:marBottom w:val="0"/>
      <w:divBdr>
        <w:top w:val="none" w:sz="0" w:space="0" w:color="auto"/>
        <w:left w:val="none" w:sz="0" w:space="0" w:color="auto"/>
        <w:bottom w:val="none" w:sz="0" w:space="0" w:color="auto"/>
        <w:right w:val="none" w:sz="0" w:space="0" w:color="auto"/>
      </w:divBdr>
    </w:div>
    <w:div w:id="1177309210">
      <w:bodyDiv w:val="1"/>
      <w:marLeft w:val="0"/>
      <w:marRight w:val="0"/>
      <w:marTop w:val="0"/>
      <w:marBottom w:val="0"/>
      <w:divBdr>
        <w:top w:val="none" w:sz="0" w:space="0" w:color="auto"/>
        <w:left w:val="none" w:sz="0" w:space="0" w:color="auto"/>
        <w:bottom w:val="none" w:sz="0" w:space="0" w:color="auto"/>
        <w:right w:val="none" w:sz="0" w:space="0" w:color="auto"/>
      </w:divBdr>
    </w:div>
    <w:div w:id="1177429447">
      <w:bodyDiv w:val="1"/>
      <w:marLeft w:val="0"/>
      <w:marRight w:val="0"/>
      <w:marTop w:val="0"/>
      <w:marBottom w:val="0"/>
      <w:divBdr>
        <w:top w:val="none" w:sz="0" w:space="0" w:color="auto"/>
        <w:left w:val="none" w:sz="0" w:space="0" w:color="auto"/>
        <w:bottom w:val="none" w:sz="0" w:space="0" w:color="auto"/>
        <w:right w:val="none" w:sz="0" w:space="0" w:color="auto"/>
      </w:divBdr>
    </w:div>
    <w:div w:id="1177500620">
      <w:bodyDiv w:val="1"/>
      <w:marLeft w:val="0"/>
      <w:marRight w:val="0"/>
      <w:marTop w:val="0"/>
      <w:marBottom w:val="0"/>
      <w:divBdr>
        <w:top w:val="none" w:sz="0" w:space="0" w:color="auto"/>
        <w:left w:val="none" w:sz="0" w:space="0" w:color="auto"/>
        <w:bottom w:val="none" w:sz="0" w:space="0" w:color="auto"/>
        <w:right w:val="none" w:sz="0" w:space="0" w:color="auto"/>
      </w:divBdr>
    </w:div>
    <w:div w:id="1177571621">
      <w:bodyDiv w:val="1"/>
      <w:marLeft w:val="0"/>
      <w:marRight w:val="0"/>
      <w:marTop w:val="0"/>
      <w:marBottom w:val="0"/>
      <w:divBdr>
        <w:top w:val="none" w:sz="0" w:space="0" w:color="auto"/>
        <w:left w:val="none" w:sz="0" w:space="0" w:color="auto"/>
        <w:bottom w:val="none" w:sz="0" w:space="0" w:color="auto"/>
        <w:right w:val="none" w:sz="0" w:space="0" w:color="auto"/>
      </w:divBdr>
    </w:div>
    <w:div w:id="1177770853">
      <w:bodyDiv w:val="1"/>
      <w:marLeft w:val="0"/>
      <w:marRight w:val="0"/>
      <w:marTop w:val="0"/>
      <w:marBottom w:val="0"/>
      <w:divBdr>
        <w:top w:val="none" w:sz="0" w:space="0" w:color="auto"/>
        <w:left w:val="none" w:sz="0" w:space="0" w:color="auto"/>
        <w:bottom w:val="none" w:sz="0" w:space="0" w:color="auto"/>
        <w:right w:val="none" w:sz="0" w:space="0" w:color="auto"/>
      </w:divBdr>
    </w:div>
    <w:div w:id="1178036592">
      <w:bodyDiv w:val="1"/>
      <w:marLeft w:val="0"/>
      <w:marRight w:val="0"/>
      <w:marTop w:val="0"/>
      <w:marBottom w:val="0"/>
      <w:divBdr>
        <w:top w:val="none" w:sz="0" w:space="0" w:color="auto"/>
        <w:left w:val="none" w:sz="0" w:space="0" w:color="auto"/>
        <w:bottom w:val="none" w:sz="0" w:space="0" w:color="auto"/>
        <w:right w:val="none" w:sz="0" w:space="0" w:color="auto"/>
      </w:divBdr>
    </w:div>
    <w:div w:id="1178041411">
      <w:bodyDiv w:val="1"/>
      <w:marLeft w:val="0"/>
      <w:marRight w:val="0"/>
      <w:marTop w:val="0"/>
      <w:marBottom w:val="0"/>
      <w:divBdr>
        <w:top w:val="none" w:sz="0" w:space="0" w:color="auto"/>
        <w:left w:val="none" w:sz="0" w:space="0" w:color="auto"/>
        <w:bottom w:val="none" w:sz="0" w:space="0" w:color="auto"/>
        <w:right w:val="none" w:sz="0" w:space="0" w:color="auto"/>
      </w:divBdr>
    </w:div>
    <w:div w:id="1178273947">
      <w:bodyDiv w:val="1"/>
      <w:marLeft w:val="0"/>
      <w:marRight w:val="0"/>
      <w:marTop w:val="0"/>
      <w:marBottom w:val="0"/>
      <w:divBdr>
        <w:top w:val="none" w:sz="0" w:space="0" w:color="auto"/>
        <w:left w:val="none" w:sz="0" w:space="0" w:color="auto"/>
        <w:bottom w:val="none" w:sz="0" w:space="0" w:color="auto"/>
        <w:right w:val="none" w:sz="0" w:space="0" w:color="auto"/>
      </w:divBdr>
    </w:div>
    <w:div w:id="1178731905">
      <w:bodyDiv w:val="1"/>
      <w:marLeft w:val="0"/>
      <w:marRight w:val="0"/>
      <w:marTop w:val="0"/>
      <w:marBottom w:val="0"/>
      <w:divBdr>
        <w:top w:val="none" w:sz="0" w:space="0" w:color="auto"/>
        <w:left w:val="none" w:sz="0" w:space="0" w:color="auto"/>
        <w:bottom w:val="none" w:sz="0" w:space="0" w:color="auto"/>
        <w:right w:val="none" w:sz="0" w:space="0" w:color="auto"/>
      </w:divBdr>
    </w:div>
    <w:div w:id="1178737339">
      <w:bodyDiv w:val="1"/>
      <w:marLeft w:val="0"/>
      <w:marRight w:val="0"/>
      <w:marTop w:val="0"/>
      <w:marBottom w:val="0"/>
      <w:divBdr>
        <w:top w:val="none" w:sz="0" w:space="0" w:color="auto"/>
        <w:left w:val="none" w:sz="0" w:space="0" w:color="auto"/>
        <w:bottom w:val="none" w:sz="0" w:space="0" w:color="auto"/>
        <w:right w:val="none" w:sz="0" w:space="0" w:color="auto"/>
      </w:divBdr>
    </w:div>
    <w:div w:id="1178808223">
      <w:bodyDiv w:val="1"/>
      <w:marLeft w:val="0"/>
      <w:marRight w:val="0"/>
      <w:marTop w:val="0"/>
      <w:marBottom w:val="0"/>
      <w:divBdr>
        <w:top w:val="none" w:sz="0" w:space="0" w:color="auto"/>
        <w:left w:val="none" w:sz="0" w:space="0" w:color="auto"/>
        <w:bottom w:val="none" w:sz="0" w:space="0" w:color="auto"/>
        <w:right w:val="none" w:sz="0" w:space="0" w:color="auto"/>
      </w:divBdr>
    </w:div>
    <w:div w:id="1178813224">
      <w:bodyDiv w:val="1"/>
      <w:marLeft w:val="0"/>
      <w:marRight w:val="0"/>
      <w:marTop w:val="0"/>
      <w:marBottom w:val="0"/>
      <w:divBdr>
        <w:top w:val="none" w:sz="0" w:space="0" w:color="auto"/>
        <w:left w:val="none" w:sz="0" w:space="0" w:color="auto"/>
        <w:bottom w:val="none" w:sz="0" w:space="0" w:color="auto"/>
        <w:right w:val="none" w:sz="0" w:space="0" w:color="auto"/>
      </w:divBdr>
    </w:div>
    <w:div w:id="1178891077">
      <w:bodyDiv w:val="1"/>
      <w:marLeft w:val="0"/>
      <w:marRight w:val="0"/>
      <w:marTop w:val="0"/>
      <w:marBottom w:val="0"/>
      <w:divBdr>
        <w:top w:val="none" w:sz="0" w:space="0" w:color="auto"/>
        <w:left w:val="none" w:sz="0" w:space="0" w:color="auto"/>
        <w:bottom w:val="none" w:sz="0" w:space="0" w:color="auto"/>
        <w:right w:val="none" w:sz="0" w:space="0" w:color="auto"/>
      </w:divBdr>
    </w:div>
    <w:div w:id="1178957249">
      <w:bodyDiv w:val="1"/>
      <w:marLeft w:val="0"/>
      <w:marRight w:val="0"/>
      <w:marTop w:val="0"/>
      <w:marBottom w:val="0"/>
      <w:divBdr>
        <w:top w:val="none" w:sz="0" w:space="0" w:color="auto"/>
        <w:left w:val="none" w:sz="0" w:space="0" w:color="auto"/>
        <w:bottom w:val="none" w:sz="0" w:space="0" w:color="auto"/>
        <w:right w:val="none" w:sz="0" w:space="0" w:color="auto"/>
      </w:divBdr>
    </w:div>
    <w:div w:id="1179081931">
      <w:bodyDiv w:val="1"/>
      <w:marLeft w:val="0"/>
      <w:marRight w:val="0"/>
      <w:marTop w:val="0"/>
      <w:marBottom w:val="0"/>
      <w:divBdr>
        <w:top w:val="none" w:sz="0" w:space="0" w:color="auto"/>
        <w:left w:val="none" w:sz="0" w:space="0" w:color="auto"/>
        <w:bottom w:val="none" w:sz="0" w:space="0" w:color="auto"/>
        <w:right w:val="none" w:sz="0" w:space="0" w:color="auto"/>
      </w:divBdr>
    </w:div>
    <w:div w:id="1179126631">
      <w:bodyDiv w:val="1"/>
      <w:marLeft w:val="0"/>
      <w:marRight w:val="0"/>
      <w:marTop w:val="0"/>
      <w:marBottom w:val="0"/>
      <w:divBdr>
        <w:top w:val="none" w:sz="0" w:space="0" w:color="auto"/>
        <w:left w:val="none" w:sz="0" w:space="0" w:color="auto"/>
        <w:bottom w:val="none" w:sz="0" w:space="0" w:color="auto"/>
        <w:right w:val="none" w:sz="0" w:space="0" w:color="auto"/>
      </w:divBdr>
    </w:div>
    <w:div w:id="1179464224">
      <w:bodyDiv w:val="1"/>
      <w:marLeft w:val="0"/>
      <w:marRight w:val="0"/>
      <w:marTop w:val="0"/>
      <w:marBottom w:val="0"/>
      <w:divBdr>
        <w:top w:val="none" w:sz="0" w:space="0" w:color="auto"/>
        <w:left w:val="none" w:sz="0" w:space="0" w:color="auto"/>
        <w:bottom w:val="none" w:sz="0" w:space="0" w:color="auto"/>
        <w:right w:val="none" w:sz="0" w:space="0" w:color="auto"/>
      </w:divBdr>
    </w:div>
    <w:div w:id="1179467719">
      <w:bodyDiv w:val="1"/>
      <w:marLeft w:val="0"/>
      <w:marRight w:val="0"/>
      <w:marTop w:val="0"/>
      <w:marBottom w:val="0"/>
      <w:divBdr>
        <w:top w:val="none" w:sz="0" w:space="0" w:color="auto"/>
        <w:left w:val="none" w:sz="0" w:space="0" w:color="auto"/>
        <w:bottom w:val="none" w:sz="0" w:space="0" w:color="auto"/>
        <w:right w:val="none" w:sz="0" w:space="0" w:color="auto"/>
      </w:divBdr>
    </w:div>
    <w:div w:id="1179613577">
      <w:bodyDiv w:val="1"/>
      <w:marLeft w:val="0"/>
      <w:marRight w:val="0"/>
      <w:marTop w:val="0"/>
      <w:marBottom w:val="0"/>
      <w:divBdr>
        <w:top w:val="none" w:sz="0" w:space="0" w:color="auto"/>
        <w:left w:val="none" w:sz="0" w:space="0" w:color="auto"/>
        <w:bottom w:val="none" w:sz="0" w:space="0" w:color="auto"/>
        <w:right w:val="none" w:sz="0" w:space="0" w:color="auto"/>
      </w:divBdr>
    </w:div>
    <w:div w:id="1179850889">
      <w:bodyDiv w:val="1"/>
      <w:marLeft w:val="0"/>
      <w:marRight w:val="0"/>
      <w:marTop w:val="0"/>
      <w:marBottom w:val="0"/>
      <w:divBdr>
        <w:top w:val="none" w:sz="0" w:space="0" w:color="auto"/>
        <w:left w:val="none" w:sz="0" w:space="0" w:color="auto"/>
        <w:bottom w:val="none" w:sz="0" w:space="0" w:color="auto"/>
        <w:right w:val="none" w:sz="0" w:space="0" w:color="auto"/>
      </w:divBdr>
    </w:div>
    <w:div w:id="1179930691">
      <w:bodyDiv w:val="1"/>
      <w:marLeft w:val="0"/>
      <w:marRight w:val="0"/>
      <w:marTop w:val="0"/>
      <w:marBottom w:val="0"/>
      <w:divBdr>
        <w:top w:val="none" w:sz="0" w:space="0" w:color="auto"/>
        <w:left w:val="none" w:sz="0" w:space="0" w:color="auto"/>
        <w:bottom w:val="none" w:sz="0" w:space="0" w:color="auto"/>
        <w:right w:val="none" w:sz="0" w:space="0" w:color="auto"/>
      </w:divBdr>
    </w:div>
    <w:div w:id="1180050373">
      <w:bodyDiv w:val="1"/>
      <w:marLeft w:val="0"/>
      <w:marRight w:val="0"/>
      <w:marTop w:val="0"/>
      <w:marBottom w:val="0"/>
      <w:divBdr>
        <w:top w:val="none" w:sz="0" w:space="0" w:color="auto"/>
        <w:left w:val="none" w:sz="0" w:space="0" w:color="auto"/>
        <w:bottom w:val="none" w:sz="0" w:space="0" w:color="auto"/>
        <w:right w:val="none" w:sz="0" w:space="0" w:color="auto"/>
      </w:divBdr>
    </w:div>
    <w:div w:id="1180193117">
      <w:bodyDiv w:val="1"/>
      <w:marLeft w:val="0"/>
      <w:marRight w:val="0"/>
      <w:marTop w:val="0"/>
      <w:marBottom w:val="0"/>
      <w:divBdr>
        <w:top w:val="none" w:sz="0" w:space="0" w:color="auto"/>
        <w:left w:val="none" w:sz="0" w:space="0" w:color="auto"/>
        <w:bottom w:val="none" w:sz="0" w:space="0" w:color="auto"/>
        <w:right w:val="none" w:sz="0" w:space="0" w:color="auto"/>
      </w:divBdr>
    </w:div>
    <w:div w:id="1180391047">
      <w:bodyDiv w:val="1"/>
      <w:marLeft w:val="0"/>
      <w:marRight w:val="0"/>
      <w:marTop w:val="0"/>
      <w:marBottom w:val="0"/>
      <w:divBdr>
        <w:top w:val="none" w:sz="0" w:space="0" w:color="auto"/>
        <w:left w:val="none" w:sz="0" w:space="0" w:color="auto"/>
        <w:bottom w:val="none" w:sz="0" w:space="0" w:color="auto"/>
        <w:right w:val="none" w:sz="0" w:space="0" w:color="auto"/>
      </w:divBdr>
    </w:div>
    <w:div w:id="1180509419">
      <w:bodyDiv w:val="1"/>
      <w:marLeft w:val="0"/>
      <w:marRight w:val="0"/>
      <w:marTop w:val="0"/>
      <w:marBottom w:val="0"/>
      <w:divBdr>
        <w:top w:val="none" w:sz="0" w:space="0" w:color="auto"/>
        <w:left w:val="none" w:sz="0" w:space="0" w:color="auto"/>
        <w:bottom w:val="none" w:sz="0" w:space="0" w:color="auto"/>
        <w:right w:val="none" w:sz="0" w:space="0" w:color="auto"/>
      </w:divBdr>
    </w:div>
    <w:div w:id="1180699718">
      <w:bodyDiv w:val="1"/>
      <w:marLeft w:val="0"/>
      <w:marRight w:val="0"/>
      <w:marTop w:val="0"/>
      <w:marBottom w:val="0"/>
      <w:divBdr>
        <w:top w:val="none" w:sz="0" w:space="0" w:color="auto"/>
        <w:left w:val="none" w:sz="0" w:space="0" w:color="auto"/>
        <w:bottom w:val="none" w:sz="0" w:space="0" w:color="auto"/>
        <w:right w:val="none" w:sz="0" w:space="0" w:color="auto"/>
      </w:divBdr>
    </w:div>
    <w:div w:id="1180855081">
      <w:bodyDiv w:val="1"/>
      <w:marLeft w:val="0"/>
      <w:marRight w:val="0"/>
      <w:marTop w:val="0"/>
      <w:marBottom w:val="0"/>
      <w:divBdr>
        <w:top w:val="none" w:sz="0" w:space="0" w:color="auto"/>
        <w:left w:val="none" w:sz="0" w:space="0" w:color="auto"/>
        <w:bottom w:val="none" w:sz="0" w:space="0" w:color="auto"/>
        <w:right w:val="none" w:sz="0" w:space="0" w:color="auto"/>
      </w:divBdr>
    </w:div>
    <w:div w:id="1180972193">
      <w:bodyDiv w:val="1"/>
      <w:marLeft w:val="0"/>
      <w:marRight w:val="0"/>
      <w:marTop w:val="0"/>
      <w:marBottom w:val="0"/>
      <w:divBdr>
        <w:top w:val="none" w:sz="0" w:space="0" w:color="auto"/>
        <w:left w:val="none" w:sz="0" w:space="0" w:color="auto"/>
        <w:bottom w:val="none" w:sz="0" w:space="0" w:color="auto"/>
        <w:right w:val="none" w:sz="0" w:space="0" w:color="auto"/>
      </w:divBdr>
    </w:div>
    <w:div w:id="1181160464">
      <w:bodyDiv w:val="1"/>
      <w:marLeft w:val="0"/>
      <w:marRight w:val="0"/>
      <w:marTop w:val="0"/>
      <w:marBottom w:val="0"/>
      <w:divBdr>
        <w:top w:val="none" w:sz="0" w:space="0" w:color="auto"/>
        <w:left w:val="none" w:sz="0" w:space="0" w:color="auto"/>
        <w:bottom w:val="none" w:sz="0" w:space="0" w:color="auto"/>
        <w:right w:val="none" w:sz="0" w:space="0" w:color="auto"/>
      </w:divBdr>
    </w:div>
    <w:div w:id="1181236521">
      <w:bodyDiv w:val="1"/>
      <w:marLeft w:val="0"/>
      <w:marRight w:val="0"/>
      <w:marTop w:val="0"/>
      <w:marBottom w:val="0"/>
      <w:divBdr>
        <w:top w:val="none" w:sz="0" w:space="0" w:color="auto"/>
        <w:left w:val="none" w:sz="0" w:space="0" w:color="auto"/>
        <w:bottom w:val="none" w:sz="0" w:space="0" w:color="auto"/>
        <w:right w:val="none" w:sz="0" w:space="0" w:color="auto"/>
      </w:divBdr>
    </w:div>
    <w:div w:id="1181356621">
      <w:bodyDiv w:val="1"/>
      <w:marLeft w:val="0"/>
      <w:marRight w:val="0"/>
      <w:marTop w:val="0"/>
      <w:marBottom w:val="0"/>
      <w:divBdr>
        <w:top w:val="none" w:sz="0" w:space="0" w:color="auto"/>
        <w:left w:val="none" w:sz="0" w:space="0" w:color="auto"/>
        <w:bottom w:val="none" w:sz="0" w:space="0" w:color="auto"/>
        <w:right w:val="none" w:sz="0" w:space="0" w:color="auto"/>
      </w:divBdr>
    </w:div>
    <w:div w:id="1181503793">
      <w:bodyDiv w:val="1"/>
      <w:marLeft w:val="0"/>
      <w:marRight w:val="0"/>
      <w:marTop w:val="0"/>
      <w:marBottom w:val="0"/>
      <w:divBdr>
        <w:top w:val="none" w:sz="0" w:space="0" w:color="auto"/>
        <w:left w:val="none" w:sz="0" w:space="0" w:color="auto"/>
        <w:bottom w:val="none" w:sz="0" w:space="0" w:color="auto"/>
        <w:right w:val="none" w:sz="0" w:space="0" w:color="auto"/>
      </w:divBdr>
    </w:div>
    <w:div w:id="1181551847">
      <w:bodyDiv w:val="1"/>
      <w:marLeft w:val="0"/>
      <w:marRight w:val="0"/>
      <w:marTop w:val="0"/>
      <w:marBottom w:val="0"/>
      <w:divBdr>
        <w:top w:val="none" w:sz="0" w:space="0" w:color="auto"/>
        <w:left w:val="none" w:sz="0" w:space="0" w:color="auto"/>
        <w:bottom w:val="none" w:sz="0" w:space="0" w:color="auto"/>
        <w:right w:val="none" w:sz="0" w:space="0" w:color="auto"/>
      </w:divBdr>
    </w:div>
    <w:div w:id="1181552410">
      <w:bodyDiv w:val="1"/>
      <w:marLeft w:val="0"/>
      <w:marRight w:val="0"/>
      <w:marTop w:val="0"/>
      <w:marBottom w:val="0"/>
      <w:divBdr>
        <w:top w:val="none" w:sz="0" w:space="0" w:color="auto"/>
        <w:left w:val="none" w:sz="0" w:space="0" w:color="auto"/>
        <w:bottom w:val="none" w:sz="0" w:space="0" w:color="auto"/>
        <w:right w:val="none" w:sz="0" w:space="0" w:color="auto"/>
      </w:divBdr>
    </w:div>
    <w:div w:id="1181626097">
      <w:bodyDiv w:val="1"/>
      <w:marLeft w:val="0"/>
      <w:marRight w:val="0"/>
      <w:marTop w:val="0"/>
      <w:marBottom w:val="0"/>
      <w:divBdr>
        <w:top w:val="none" w:sz="0" w:space="0" w:color="auto"/>
        <w:left w:val="none" w:sz="0" w:space="0" w:color="auto"/>
        <w:bottom w:val="none" w:sz="0" w:space="0" w:color="auto"/>
        <w:right w:val="none" w:sz="0" w:space="0" w:color="auto"/>
      </w:divBdr>
    </w:div>
    <w:div w:id="1181775715">
      <w:bodyDiv w:val="1"/>
      <w:marLeft w:val="0"/>
      <w:marRight w:val="0"/>
      <w:marTop w:val="0"/>
      <w:marBottom w:val="0"/>
      <w:divBdr>
        <w:top w:val="none" w:sz="0" w:space="0" w:color="auto"/>
        <w:left w:val="none" w:sz="0" w:space="0" w:color="auto"/>
        <w:bottom w:val="none" w:sz="0" w:space="0" w:color="auto"/>
        <w:right w:val="none" w:sz="0" w:space="0" w:color="auto"/>
      </w:divBdr>
    </w:div>
    <w:div w:id="1181891048">
      <w:bodyDiv w:val="1"/>
      <w:marLeft w:val="0"/>
      <w:marRight w:val="0"/>
      <w:marTop w:val="0"/>
      <w:marBottom w:val="0"/>
      <w:divBdr>
        <w:top w:val="none" w:sz="0" w:space="0" w:color="auto"/>
        <w:left w:val="none" w:sz="0" w:space="0" w:color="auto"/>
        <w:bottom w:val="none" w:sz="0" w:space="0" w:color="auto"/>
        <w:right w:val="none" w:sz="0" w:space="0" w:color="auto"/>
      </w:divBdr>
    </w:div>
    <w:div w:id="1181969403">
      <w:bodyDiv w:val="1"/>
      <w:marLeft w:val="0"/>
      <w:marRight w:val="0"/>
      <w:marTop w:val="0"/>
      <w:marBottom w:val="0"/>
      <w:divBdr>
        <w:top w:val="none" w:sz="0" w:space="0" w:color="auto"/>
        <w:left w:val="none" w:sz="0" w:space="0" w:color="auto"/>
        <w:bottom w:val="none" w:sz="0" w:space="0" w:color="auto"/>
        <w:right w:val="none" w:sz="0" w:space="0" w:color="auto"/>
      </w:divBdr>
    </w:div>
    <w:div w:id="1182206131">
      <w:bodyDiv w:val="1"/>
      <w:marLeft w:val="0"/>
      <w:marRight w:val="0"/>
      <w:marTop w:val="0"/>
      <w:marBottom w:val="0"/>
      <w:divBdr>
        <w:top w:val="none" w:sz="0" w:space="0" w:color="auto"/>
        <w:left w:val="none" w:sz="0" w:space="0" w:color="auto"/>
        <w:bottom w:val="none" w:sz="0" w:space="0" w:color="auto"/>
        <w:right w:val="none" w:sz="0" w:space="0" w:color="auto"/>
      </w:divBdr>
    </w:div>
    <w:div w:id="1182278427">
      <w:bodyDiv w:val="1"/>
      <w:marLeft w:val="0"/>
      <w:marRight w:val="0"/>
      <w:marTop w:val="0"/>
      <w:marBottom w:val="0"/>
      <w:divBdr>
        <w:top w:val="none" w:sz="0" w:space="0" w:color="auto"/>
        <w:left w:val="none" w:sz="0" w:space="0" w:color="auto"/>
        <w:bottom w:val="none" w:sz="0" w:space="0" w:color="auto"/>
        <w:right w:val="none" w:sz="0" w:space="0" w:color="auto"/>
      </w:divBdr>
    </w:div>
    <w:div w:id="1182360489">
      <w:bodyDiv w:val="1"/>
      <w:marLeft w:val="0"/>
      <w:marRight w:val="0"/>
      <w:marTop w:val="0"/>
      <w:marBottom w:val="0"/>
      <w:divBdr>
        <w:top w:val="none" w:sz="0" w:space="0" w:color="auto"/>
        <w:left w:val="none" w:sz="0" w:space="0" w:color="auto"/>
        <w:bottom w:val="none" w:sz="0" w:space="0" w:color="auto"/>
        <w:right w:val="none" w:sz="0" w:space="0" w:color="auto"/>
      </w:divBdr>
    </w:div>
    <w:div w:id="1182360550">
      <w:bodyDiv w:val="1"/>
      <w:marLeft w:val="0"/>
      <w:marRight w:val="0"/>
      <w:marTop w:val="0"/>
      <w:marBottom w:val="0"/>
      <w:divBdr>
        <w:top w:val="none" w:sz="0" w:space="0" w:color="auto"/>
        <w:left w:val="none" w:sz="0" w:space="0" w:color="auto"/>
        <w:bottom w:val="none" w:sz="0" w:space="0" w:color="auto"/>
        <w:right w:val="none" w:sz="0" w:space="0" w:color="auto"/>
      </w:divBdr>
    </w:div>
    <w:div w:id="1182478631">
      <w:bodyDiv w:val="1"/>
      <w:marLeft w:val="0"/>
      <w:marRight w:val="0"/>
      <w:marTop w:val="0"/>
      <w:marBottom w:val="0"/>
      <w:divBdr>
        <w:top w:val="none" w:sz="0" w:space="0" w:color="auto"/>
        <w:left w:val="none" w:sz="0" w:space="0" w:color="auto"/>
        <w:bottom w:val="none" w:sz="0" w:space="0" w:color="auto"/>
        <w:right w:val="none" w:sz="0" w:space="0" w:color="auto"/>
      </w:divBdr>
    </w:div>
    <w:div w:id="1182669204">
      <w:bodyDiv w:val="1"/>
      <w:marLeft w:val="0"/>
      <w:marRight w:val="0"/>
      <w:marTop w:val="0"/>
      <w:marBottom w:val="0"/>
      <w:divBdr>
        <w:top w:val="none" w:sz="0" w:space="0" w:color="auto"/>
        <w:left w:val="none" w:sz="0" w:space="0" w:color="auto"/>
        <w:bottom w:val="none" w:sz="0" w:space="0" w:color="auto"/>
        <w:right w:val="none" w:sz="0" w:space="0" w:color="auto"/>
      </w:divBdr>
    </w:div>
    <w:div w:id="1182744882">
      <w:bodyDiv w:val="1"/>
      <w:marLeft w:val="0"/>
      <w:marRight w:val="0"/>
      <w:marTop w:val="0"/>
      <w:marBottom w:val="0"/>
      <w:divBdr>
        <w:top w:val="none" w:sz="0" w:space="0" w:color="auto"/>
        <w:left w:val="none" w:sz="0" w:space="0" w:color="auto"/>
        <w:bottom w:val="none" w:sz="0" w:space="0" w:color="auto"/>
        <w:right w:val="none" w:sz="0" w:space="0" w:color="auto"/>
      </w:divBdr>
    </w:div>
    <w:div w:id="1182865738">
      <w:bodyDiv w:val="1"/>
      <w:marLeft w:val="0"/>
      <w:marRight w:val="0"/>
      <w:marTop w:val="0"/>
      <w:marBottom w:val="0"/>
      <w:divBdr>
        <w:top w:val="none" w:sz="0" w:space="0" w:color="auto"/>
        <w:left w:val="none" w:sz="0" w:space="0" w:color="auto"/>
        <w:bottom w:val="none" w:sz="0" w:space="0" w:color="auto"/>
        <w:right w:val="none" w:sz="0" w:space="0" w:color="auto"/>
      </w:divBdr>
    </w:div>
    <w:div w:id="1182931805">
      <w:bodyDiv w:val="1"/>
      <w:marLeft w:val="0"/>
      <w:marRight w:val="0"/>
      <w:marTop w:val="0"/>
      <w:marBottom w:val="0"/>
      <w:divBdr>
        <w:top w:val="none" w:sz="0" w:space="0" w:color="auto"/>
        <w:left w:val="none" w:sz="0" w:space="0" w:color="auto"/>
        <w:bottom w:val="none" w:sz="0" w:space="0" w:color="auto"/>
        <w:right w:val="none" w:sz="0" w:space="0" w:color="auto"/>
      </w:divBdr>
    </w:div>
    <w:div w:id="1183008988">
      <w:bodyDiv w:val="1"/>
      <w:marLeft w:val="0"/>
      <w:marRight w:val="0"/>
      <w:marTop w:val="0"/>
      <w:marBottom w:val="0"/>
      <w:divBdr>
        <w:top w:val="none" w:sz="0" w:space="0" w:color="auto"/>
        <w:left w:val="none" w:sz="0" w:space="0" w:color="auto"/>
        <w:bottom w:val="none" w:sz="0" w:space="0" w:color="auto"/>
        <w:right w:val="none" w:sz="0" w:space="0" w:color="auto"/>
      </w:divBdr>
    </w:div>
    <w:div w:id="1183126971">
      <w:bodyDiv w:val="1"/>
      <w:marLeft w:val="0"/>
      <w:marRight w:val="0"/>
      <w:marTop w:val="0"/>
      <w:marBottom w:val="0"/>
      <w:divBdr>
        <w:top w:val="none" w:sz="0" w:space="0" w:color="auto"/>
        <w:left w:val="none" w:sz="0" w:space="0" w:color="auto"/>
        <w:bottom w:val="none" w:sz="0" w:space="0" w:color="auto"/>
        <w:right w:val="none" w:sz="0" w:space="0" w:color="auto"/>
      </w:divBdr>
    </w:div>
    <w:div w:id="1183132187">
      <w:bodyDiv w:val="1"/>
      <w:marLeft w:val="0"/>
      <w:marRight w:val="0"/>
      <w:marTop w:val="0"/>
      <w:marBottom w:val="0"/>
      <w:divBdr>
        <w:top w:val="none" w:sz="0" w:space="0" w:color="auto"/>
        <w:left w:val="none" w:sz="0" w:space="0" w:color="auto"/>
        <w:bottom w:val="none" w:sz="0" w:space="0" w:color="auto"/>
        <w:right w:val="none" w:sz="0" w:space="0" w:color="auto"/>
      </w:divBdr>
    </w:div>
    <w:div w:id="1183276098">
      <w:bodyDiv w:val="1"/>
      <w:marLeft w:val="0"/>
      <w:marRight w:val="0"/>
      <w:marTop w:val="0"/>
      <w:marBottom w:val="0"/>
      <w:divBdr>
        <w:top w:val="none" w:sz="0" w:space="0" w:color="auto"/>
        <w:left w:val="none" w:sz="0" w:space="0" w:color="auto"/>
        <w:bottom w:val="none" w:sz="0" w:space="0" w:color="auto"/>
        <w:right w:val="none" w:sz="0" w:space="0" w:color="auto"/>
      </w:divBdr>
    </w:div>
    <w:div w:id="1183284552">
      <w:bodyDiv w:val="1"/>
      <w:marLeft w:val="0"/>
      <w:marRight w:val="0"/>
      <w:marTop w:val="0"/>
      <w:marBottom w:val="0"/>
      <w:divBdr>
        <w:top w:val="none" w:sz="0" w:space="0" w:color="auto"/>
        <w:left w:val="none" w:sz="0" w:space="0" w:color="auto"/>
        <w:bottom w:val="none" w:sz="0" w:space="0" w:color="auto"/>
        <w:right w:val="none" w:sz="0" w:space="0" w:color="auto"/>
      </w:divBdr>
    </w:div>
    <w:div w:id="1183394067">
      <w:bodyDiv w:val="1"/>
      <w:marLeft w:val="0"/>
      <w:marRight w:val="0"/>
      <w:marTop w:val="0"/>
      <w:marBottom w:val="0"/>
      <w:divBdr>
        <w:top w:val="none" w:sz="0" w:space="0" w:color="auto"/>
        <w:left w:val="none" w:sz="0" w:space="0" w:color="auto"/>
        <w:bottom w:val="none" w:sz="0" w:space="0" w:color="auto"/>
        <w:right w:val="none" w:sz="0" w:space="0" w:color="auto"/>
      </w:divBdr>
    </w:div>
    <w:div w:id="1183662678">
      <w:bodyDiv w:val="1"/>
      <w:marLeft w:val="0"/>
      <w:marRight w:val="0"/>
      <w:marTop w:val="0"/>
      <w:marBottom w:val="0"/>
      <w:divBdr>
        <w:top w:val="none" w:sz="0" w:space="0" w:color="auto"/>
        <w:left w:val="none" w:sz="0" w:space="0" w:color="auto"/>
        <w:bottom w:val="none" w:sz="0" w:space="0" w:color="auto"/>
        <w:right w:val="none" w:sz="0" w:space="0" w:color="auto"/>
      </w:divBdr>
    </w:div>
    <w:div w:id="1183856465">
      <w:bodyDiv w:val="1"/>
      <w:marLeft w:val="0"/>
      <w:marRight w:val="0"/>
      <w:marTop w:val="0"/>
      <w:marBottom w:val="0"/>
      <w:divBdr>
        <w:top w:val="none" w:sz="0" w:space="0" w:color="auto"/>
        <w:left w:val="none" w:sz="0" w:space="0" w:color="auto"/>
        <w:bottom w:val="none" w:sz="0" w:space="0" w:color="auto"/>
        <w:right w:val="none" w:sz="0" w:space="0" w:color="auto"/>
      </w:divBdr>
    </w:div>
    <w:div w:id="1183936670">
      <w:bodyDiv w:val="1"/>
      <w:marLeft w:val="0"/>
      <w:marRight w:val="0"/>
      <w:marTop w:val="0"/>
      <w:marBottom w:val="0"/>
      <w:divBdr>
        <w:top w:val="none" w:sz="0" w:space="0" w:color="auto"/>
        <w:left w:val="none" w:sz="0" w:space="0" w:color="auto"/>
        <w:bottom w:val="none" w:sz="0" w:space="0" w:color="auto"/>
        <w:right w:val="none" w:sz="0" w:space="0" w:color="auto"/>
      </w:divBdr>
    </w:div>
    <w:div w:id="1183980713">
      <w:bodyDiv w:val="1"/>
      <w:marLeft w:val="0"/>
      <w:marRight w:val="0"/>
      <w:marTop w:val="0"/>
      <w:marBottom w:val="0"/>
      <w:divBdr>
        <w:top w:val="none" w:sz="0" w:space="0" w:color="auto"/>
        <w:left w:val="none" w:sz="0" w:space="0" w:color="auto"/>
        <w:bottom w:val="none" w:sz="0" w:space="0" w:color="auto"/>
        <w:right w:val="none" w:sz="0" w:space="0" w:color="auto"/>
      </w:divBdr>
    </w:div>
    <w:div w:id="1183982973">
      <w:bodyDiv w:val="1"/>
      <w:marLeft w:val="0"/>
      <w:marRight w:val="0"/>
      <w:marTop w:val="0"/>
      <w:marBottom w:val="0"/>
      <w:divBdr>
        <w:top w:val="none" w:sz="0" w:space="0" w:color="auto"/>
        <w:left w:val="none" w:sz="0" w:space="0" w:color="auto"/>
        <w:bottom w:val="none" w:sz="0" w:space="0" w:color="auto"/>
        <w:right w:val="none" w:sz="0" w:space="0" w:color="auto"/>
      </w:divBdr>
    </w:div>
    <w:div w:id="1184049740">
      <w:bodyDiv w:val="1"/>
      <w:marLeft w:val="0"/>
      <w:marRight w:val="0"/>
      <w:marTop w:val="0"/>
      <w:marBottom w:val="0"/>
      <w:divBdr>
        <w:top w:val="none" w:sz="0" w:space="0" w:color="auto"/>
        <w:left w:val="none" w:sz="0" w:space="0" w:color="auto"/>
        <w:bottom w:val="none" w:sz="0" w:space="0" w:color="auto"/>
        <w:right w:val="none" w:sz="0" w:space="0" w:color="auto"/>
      </w:divBdr>
    </w:div>
    <w:div w:id="1184124758">
      <w:bodyDiv w:val="1"/>
      <w:marLeft w:val="0"/>
      <w:marRight w:val="0"/>
      <w:marTop w:val="0"/>
      <w:marBottom w:val="0"/>
      <w:divBdr>
        <w:top w:val="none" w:sz="0" w:space="0" w:color="auto"/>
        <w:left w:val="none" w:sz="0" w:space="0" w:color="auto"/>
        <w:bottom w:val="none" w:sz="0" w:space="0" w:color="auto"/>
        <w:right w:val="none" w:sz="0" w:space="0" w:color="auto"/>
      </w:divBdr>
    </w:div>
    <w:div w:id="1184321836">
      <w:bodyDiv w:val="1"/>
      <w:marLeft w:val="0"/>
      <w:marRight w:val="0"/>
      <w:marTop w:val="0"/>
      <w:marBottom w:val="0"/>
      <w:divBdr>
        <w:top w:val="none" w:sz="0" w:space="0" w:color="auto"/>
        <w:left w:val="none" w:sz="0" w:space="0" w:color="auto"/>
        <w:bottom w:val="none" w:sz="0" w:space="0" w:color="auto"/>
        <w:right w:val="none" w:sz="0" w:space="0" w:color="auto"/>
      </w:divBdr>
    </w:div>
    <w:div w:id="1184397554">
      <w:bodyDiv w:val="1"/>
      <w:marLeft w:val="0"/>
      <w:marRight w:val="0"/>
      <w:marTop w:val="0"/>
      <w:marBottom w:val="0"/>
      <w:divBdr>
        <w:top w:val="none" w:sz="0" w:space="0" w:color="auto"/>
        <w:left w:val="none" w:sz="0" w:space="0" w:color="auto"/>
        <w:bottom w:val="none" w:sz="0" w:space="0" w:color="auto"/>
        <w:right w:val="none" w:sz="0" w:space="0" w:color="auto"/>
      </w:divBdr>
    </w:div>
    <w:div w:id="1184398977">
      <w:bodyDiv w:val="1"/>
      <w:marLeft w:val="0"/>
      <w:marRight w:val="0"/>
      <w:marTop w:val="0"/>
      <w:marBottom w:val="0"/>
      <w:divBdr>
        <w:top w:val="none" w:sz="0" w:space="0" w:color="auto"/>
        <w:left w:val="none" w:sz="0" w:space="0" w:color="auto"/>
        <w:bottom w:val="none" w:sz="0" w:space="0" w:color="auto"/>
        <w:right w:val="none" w:sz="0" w:space="0" w:color="auto"/>
      </w:divBdr>
    </w:div>
    <w:div w:id="1184589499">
      <w:bodyDiv w:val="1"/>
      <w:marLeft w:val="0"/>
      <w:marRight w:val="0"/>
      <w:marTop w:val="0"/>
      <w:marBottom w:val="0"/>
      <w:divBdr>
        <w:top w:val="none" w:sz="0" w:space="0" w:color="auto"/>
        <w:left w:val="none" w:sz="0" w:space="0" w:color="auto"/>
        <w:bottom w:val="none" w:sz="0" w:space="0" w:color="auto"/>
        <w:right w:val="none" w:sz="0" w:space="0" w:color="auto"/>
      </w:divBdr>
    </w:div>
    <w:div w:id="1184831462">
      <w:bodyDiv w:val="1"/>
      <w:marLeft w:val="0"/>
      <w:marRight w:val="0"/>
      <w:marTop w:val="0"/>
      <w:marBottom w:val="0"/>
      <w:divBdr>
        <w:top w:val="none" w:sz="0" w:space="0" w:color="auto"/>
        <w:left w:val="none" w:sz="0" w:space="0" w:color="auto"/>
        <w:bottom w:val="none" w:sz="0" w:space="0" w:color="auto"/>
        <w:right w:val="none" w:sz="0" w:space="0" w:color="auto"/>
      </w:divBdr>
    </w:div>
    <w:div w:id="1185048320">
      <w:bodyDiv w:val="1"/>
      <w:marLeft w:val="0"/>
      <w:marRight w:val="0"/>
      <w:marTop w:val="0"/>
      <w:marBottom w:val="0"/>
      <w:divBdr>
        <w:top w:val="none" w:sz="0" w:space="0" w:color="auto"/>
        <w:left w:val="none" w:sz="0" w:space="0" w:color="auto"/>
        <w:bottom w:val="none" w:sz="0" w:space="0" w:color="auto"/>
        <w:right w:val="none" w:sz="0" w:space="0" w:color="auto"/>
      </w:divBdr>
    </w:div>
    <w:div w:id="1185049665">
      <w:bodyDiv w:val="1"/>
      <w:marLeft w:val="0"/>
      <w:marRight w:val="0"/>
      <w:marTop w:val="0"/>
      <w:marBottom w:val="0"/>
      <w:divBdr>
        <w:top w:val="none" w:sz="0" w:space="0" w:color="auto"/>
        <w:left w:val="none" w:sz="0" w:space="0" w:color="auto"/>
        <w:bottom w:val="none" w:sz="0" w:space="0" w:color="auto"/>
        <w:right w:val="none" w:sz="0" w:space="0" w:color="auto"/>
      </w:divBdr>
    </w:div>
    <w:div w:id="1185172968">
      <w:bodyDiv w:val="1"/>
      <w:marLeft w:val="0"/>
      <w:marRight w:val="0"/>
      <w:marTop w:val="0"/>
      <w:marBottom w:val="0"/>
      <w:divBdr>
        <w:top w:val="none" w:sz="0" w:space="0" w:color="auto"/>
        <w:left w:val="none" w:sz="0" w:space="0" w:color="auto"/>
        <w:bottom w:val="none" w:sz="0" w:space="0" w:color="auto"/>
        <w:right w:val="none" w:sz="0" w:space="0" w:color="auto"/>
      </w:divBdr>
    </w:div>
    <w:div w:id="1185316508">
      <w:bodyDiv w:val="1"/>
      <w:marLeft w:val="0"/>
      <w:marRight w:val="0"/>
      <w:marTop w:val="0"/>
      <w:marBottom w:val="0"/>
      <w:divBdr>
        <w:top w:val="none" w:sz="0" w:space="0" w:color="auto"/>
        <w:left w:val="none" w:sz="0" w:space="0" w:color="auto"/>
        <w:bottom w:val="none" w:sz="0" w:space="0" w:color="auto"/>
        <w:right w:val="none" w:sz="0" w:space="0" w:color="auto"/>
      </w:divBdr>
    </w:div>
    <w:div w:id="1185628484">
      <w:bodyDiv w:val="1"/>
      <w:marLeft w:val="0"/>
      <w:marRight w:val="0"/>
      <w:marTop w:val="0"/>
      <w:marBottom w:val="0"/>
      <w:divBdr>
        <w:top w:val="none" w:sz="0" w:space="0" w:color="auto"/>
        <w:left w:val="none" w:sz="0" w:space="0" w:color="auto"/>
        <w:bottom w:val="none" w:sz="0" w:space="0" w:color="auto"/>
        <w:right w:val="none" w:sz="0" w:space="0" w:color="auto"/>
      </w:divBdr>
    </w:div>
    <w:div w:id="1185746567">
      <w:bodyDiv w:val="1"/>
      <w:marLeft w:val="0"/>
      <w:marRight w:val="0"/>
      <w:marTop w:val="0"/>
      <w:marBottom w:val="0"/>
      <w:divBdr>
        <w:top w:val="none" w:sz="0" w:space="0" w:color="auto"/>
        <w:left w:val="none" w:sz="0" w:space="0" w:color="auto"/>
        <w:bottom w:val="none" w:sz="0" w:space="0" w:color="auto"/>
        <w:right w:val="none" w:sz="0" w:space="0" w:color="auto"/>
      </w:divBdr>
    </w:div>
    <w:div w:id="1185901970">
      <w:bodyDiv w:val="1"/>
      <w:marLeft w:val="0"/>
      <w:marRight w:val="0"/>
      <w:marTop w:val="0"/>
      <w:marBottom w:val="0"/>
      <w:divBdr>
        <w:top w:val="none" w:sz="0" w:space="0" w:color="auto"/>
        <w:left w:val="none" w:sz="0" w:space="0" w:color="auto"/>
        <w:bottom w:val="none" w:sz="0" w:space="0" w:color="auto"/>
        <w:right w:val="none" w:sz="0" w:space="0" w:color="auto"/>
      </w:divBdr>
    </w:div>
    <w:div w:id="1186017298">
      <w:bodyDiv w:val="1"/>
      <w:marLeft w:val="0"/>
      <w:marRight w:val="0"/>
      <w:marTop w:val="0"/>
      <w:marBottom w:val="0"/>
      <w:divBdr>
        <w:top w:val="none" w:sz="0" w:space="0" w:color="auto"/>
        <w:left w:val="none" w:sz="0" w:space="0" w:color="auto"/>
        <w:bottom w:val="none" w:sz="0" w:space="0" w:color="auto"/>
        <w:right w:val="none" w:sz="0" w:space="0" w:color="auto"/>
      </w:divBdr>
    </w:div>
    <w:div w:id="1186094626">
      <w:bodyDiv w:val="1"/>
      <w:marLeft w:val="0"/>
      <w:marRight w:val="0"/>
      <w:marTop w:val="0"/>
      <w:marBottom w:val="0"/>
      <w:divBdr>
        <w:top w:val="none" w:sz="0" w:space="0" w:color="auto"/>
        <w:left w:val="none" w:sz="0" w:space="0" w:color="auto"/>
        <w:bottom w:val="none" w:sz="0" w:space="0" w:color="auto"/>
        <w:right w:val="none" w:sz="0" w:space="0" w:color="auto"/>
      </w:divBdr>
    </w:div>
    <w:div w:id="1186334432">
      <w:bodyDiv w:val="1"/>
      <w:marLeft w:val="0"/>
      <w:marRight w:val="0"/>
      <w:marTop w:val="0"/>
      <w:marBottom w:val="0"/>
      <w:divBdr>
        <w:top w:val="none" w:sz="0" w:space="0" w:color="auto"/>
        <w:left w:val="none" w:sz="0" w:space="0" w:color="auto"/>
        <w:bottom w:val="none" w:sz="0" w:space="0" w:color="auto"/>
        <w:right w:val="none" w:sz="0" w:space="0" w:color="auto"/>
      </w:divBdr>
    </w:div>
    <w:div w:id="1186485808">
      <w:bodyDiv w:val="1"/>
      <w:marLeft w:val="0"/>
      <w:marRight w:val="0"/>
      <w:marTop w:val="0"/>
      <w:marBottom w:val="0"/>
      <w:divBdr>
        <w:top w:val="none" w:sz="0" w:space="0" w:color="auto"/>
        <w:left w:val="none" w:sz="0" w:space="0" w:color="auto"/>
        <w:bottom w:val="none" w:sz="0" w:space="0" w:color="auto"/>
        <w:right w:val="none" w:sz="0" w:space="0" w:color="auto"/>
      </w:divBdr>
    </w:div>
    <w:div w:id="1186596170">
      <w:bodyDiv w:val="1"/>
      <w:marLeft w:val="0"/>
      <w:marRight w:val="0"/>
      <w:marTop w:val="0"/>
      <w:marBottom w:val="0"/>
      <w:divBdr>
        <w:top w:val="none" w:sz="0" w:space="0" w:color="auto"/>
        <w:left w:val="none" w:sz="0" w:space="0" w:color="auto"/>
        <w:bottom w:val="none" w:sz="0" w:space="0" w:color="auto"/>
        <w:right w:val="none" w:sz="0" w:space="0" w:color="auto"/>
      </w:divBdr>
    </w:div>
    <w:div w:id="1186598656">
      <w:bodyDiv w:val="1"/>
      <w:marLeft w:val="0"/>
      <w:marRight w:val="0"/>
      <w:marTop w:val="0"/>
      <w:marBottom w:val="0"/>
      <w:divBdr>
        <w:top w:val="none" w:sz="0" w:space="0" w:color="auto"/>
        <w:left w:val="none" w:sz="0" w:space="0" w:color="auto"/>
        <w:bottom w:val="none" w:sz="0" w:space="0" w:color="auto"/>
        <w:right w:val="none" w:sz="0" w:space="0" w:color="auto"/>
      </w:divBdr>
    </w:div>
    <w:div w:id="1186599696">
      <w:bodyDiv w:val="1"/>
      <w:marLeft w:val="0"/>
      <w:marRight w:val="0"/>
      <w:marTop w:val="0"/>
      <w:marBottom w:val="0"/>
      <w:divBdr>
        <w:top w:val="none" w:sz="0" w:space="0" w:color="auto"/>
        <w:left w:val="none" w:sz="0" w:space="0" w:color="auto"/>
        <w:bottom w:val="none" w:sz="0" w:space="0" w:color="auto"/>
        <w:right w:val="none" w:sz="0" w:space="0" w:color="auto"/>
      </w:divBdr>
    </w:div>
    <w:div w:id="1186748712">
      <w:bodyDiv w:val="1"/>
      <w:marLeft w:val="0"/>
      <w:marRight w:val="0"/>
      <w:marTop w:val="0"/>
      <w:marBottom w:val="0"/>
      <w:divBdr>
        <w:top w:val="none" w:sz="0" w:space="0" w:color="auto"/>
        <w:left w:val="none" w:sz="0" w:space="0" w:color="auto"/>
        <w:bottom w:val="none" w:sz="0" w:space="0" w:color="auto"/>
        <w:right w:val="none" w:sz="0" w:space="0" w:color="auto"/>
      </w:divBdr>
    </w:div>
    <w:div w:id="1186753738">
      <w:bodyDiv w:val="1"/>
      <w:marLeft w:val="0"/>
      <w:marRight w:val="0"/>
      <w:marTop w:val="0"/>
      <w:marBottom w:val="0"/>
      <w:divBdr>
        <w:top w:val="none" w:sz="0" w:space="0" w:color="auto"/>
        <w:left w:val="none" w:sz="0" w:space="0" w:color="auto"/>
        <w:bottom w:val="none" w:sz="0" w:space="0" w:color="auto"/>
        <w:right w:val="none" w:sz="0" w:space="0" w:color="auto"/>
      </w:divBdr>
    </w:div>
    <w:div w:id="1187015743">
      <w:bodyDiv w:val="1"/>
      <w:marLeft w:val="0"/>
      <w:marRight w:val="0"/>
      <w:marTop w:val="0"/>
      <w:marBottom w:val="0"/>
      <w:divBdr>
        <w:top w:val="none" w:sz="0" w:space="0" w:color="auto"/>
        <w:left w:val="none" w:sz="0" w:space="0" w:color="auto"/>
        <w:bottom w:val="none" w:sz="0" w:space="0" w:color="auto"/>
        <w:right w:val="none" w:sz="0" w:space="0" w:color="auto"/>
      </w:divBdr>
    </w:div>
    <w:div w:id="1187019243">
      <w:bodyDiv w:val="1"/>
      <w:marLeft w:val="0"/>
      <w:marRight w:val="0"/>
      <w:marTop w:val="0"/>
      <w:marBottom w:val="0"/>
      <w:divBdr>
        <w:top w:val="none" w:sz="0" w:space="0" w:color="auto"/>
        <w:left w:val="none" w:sz="0" w:space="0" w:color="auto"/>
        <w:bottom w:val="none" w:sz="0" w:space="0" w:color="auto"/>
        <w:right w:val="none" w:sz="0" w:space="0" w:color="auto"/>
      </w:divBdr>
    </w:div>
    <w:div w:id="1187063321">
      <w:bodyDiv w:val="1"/>
      <w:marLeft w:val="0"/>
      <w:marRight w:val="0"/>
      <w:marTop w:val="0"/>
      <w:marBottom w:val="0"/>
      <w:divBdr>
        <w:top w:val="none" w:sz="0" w:space="0" w:color="auto"/>
        <w:left w:val="none" w:sz="0" w:space="0" w:color="auto"/>
        <w:bottom w:val="none" w:sz="0" w:space="0" w:color="auto"/>
        <w:right w:val="none" w:sz="0" w:space="0" w:color="auto"/>
      </w:divBdr>
    </w:div>
    <w:div w:id="1187518855">
      <w:bodyDiv w:val="1"/>
      <w:marLeft w:val="0"/>
      <w:marRight w:val="0"/>
      <w:marTop w:val="0"/>
      <w:marBottom w:val="0"/>
      <w:divBdr>
        <w:top w:val="none" w:sz="0" w:space="0" w:color="auto"/>
        <w:left w:val="none" w:sz="0" w:space="0" w:color="auto"/>
        <w:bottom w:val="none" w:sz="0" w:space="0" w:color="auto"/>
        <w:right w:val="none" w:sz="0" w:space="0" w:color="auto"/>
      </w:divBdr>
    </w:div>
    <w:div w:id="1187986411">
      <w:bodyDiv w:val="1"/>
      <w:marLeft w:val="0"/>
      <w:marRight w:val="0"/>
      <w:marTop w:val="0"/>
      <w:marBottom w:val="0"/>
      <w:divBdr>
        <w:top w:val="none" w:sz="0" w:space="0" w:color="auto"/>
        <w:left w:val="none" w:sz="0" w:space="0" w:color="auto"/>
        <w:bottom w:val="none" w:sz="0" w:space="0" w:color="auto"/>
        <w:right w:val="none" w:sz="0" w:space="0" w:color="auto"/>
      </w:divBdr>
    </w:div>
    <w:div w:id="1188060653">
      <w:bodyDiv w:val="1"/>
      <w:marLeft w:val="0"/>
      <w:marRight w:val="0"/>
      <w:marTop w:val="0"/>
      <w:marBottom w:val="0"/>
      <w:divBdr>
        <w:top w:val="none" w:sz="0" w:space="0" w:color="auto"/>
        <w:left w:val="none" w:sz="0" w:space="0" w:color="auto"/>
        <w:bottom w:val="none" w:sz="0" w:space="0" w:color="auto"/>
        <w:right w:val="none" w:sz="0" w:space="0" w:color="auto"/>
      </w:divBdr>
    </w:div>
    <w:div w:id="1188252601">
      <w:bodyDiv w:val="1"/>
      <w:marLeft w:val="0"/>
      <w:marRight w:val="0"/>
      <w:marTop w:val="0"/>
      <w:marBottom w:val="0"/>
      <w:divBdr>
        <w:top w:val="none" w:sz="0" w:space="0" w:color="auto"/>
        <w:left w:val="none" w:sz="0" w:space="0" w:color="auto"/>
        <w:bottom w:val="none" w:sz="0" w:space="0" w:color="auto"/>
        <w:right w:val="none" w:sz="0" w:space="0" w:color="auto"/>
      </w:divBdr>
    </w:div>
    <w:div w:id="1188329769">
      <w:bodyDiv w:val="1"/>
      <w:marLeft w:val="0"/>
      <w:marRight w:val="0"/>
      <w:marTop w:val="0"/>
      <w:marBottom w:val="0"/>
      <w:divBdr>
        <w:top w:val="none" w:sz="0" w:space="0" w:color="auto"/>
        <w:left w:val="none" w:sz="0" w:space="0" w:color="auto"/>
        <w:bottom w:val="none" w:sz="0" w:space="0" w:color="auto"/>
        <w:right w:val="none" w:sz="0" w:space="0" w:color="auto"/>
      </w:divBdr>
    </w:div>
    <w:div w:id="1188442272">
      <w:bodyDiv w:val="1"/>
      <w:marLeft w:val="0"/>
      <w:marRight w:val="0"/>
      <w:marTop w:val="0"/>
      <w:marBottom w:val="0"/>
      <w:divBdr>
        <w:top w:val="none" w:sz="0" w:space="0" w:color="auto"/>
        <w:left w:val="none" w:sz="0" w:space="0" w:color="auto"/>
        <w:bottom w:val="none" w:sz="0" w:space="0" w:color="auto"/>
        <w:right w:val="none" w:sz="0" w:space="0" w:color="auto"/>
      </w:divBdr>
    </w:div>
    <w:div w:id="1188564425">
      <w:bodyDiv w:val="1"/>
      <w:marLeft w:val="0"/>
      <w:marRight w:val="0"/>
      <w:marTop w:val="0"/>
      <w:marBottom w:val="0"/>
      <w:divBdr>
        <w:top w:val="none" w:sz="0" w:space="0" w:color="auto"/>
        <w:left w:val="none" w:sz="0" w:space="0" w:color="auto"/>
        <w:bottom w:val="none" w:sz="0" w:space="0" w:color="auto"/>
        <w:right w:val="none" w:sz="0" w:space="0" w:color="auto"/>
      </w:divBdr>
    </w:div>
    <w:div w:id="1188635639">
      <w:bodyDiv w:val="1"/>
      <w:marLeft w:val="0"/>
      <w:marRight w:val="0"/>
      <w:marTop w:val="0"/>
      <w:marBottom w:val="0"/>
      <w:divBdr>
        <w:top w:val="none" w:sz="0" w:space="0" w:color="auto"/>
        <w:left w:val="none" w:sz="0" w:space="0" w:color="auto"/>
        <w:bottom w:val="none" w:sz="0" w:space="0" w:color="auto"/>
        <w:right w:val="none" w:sz="0" w:space="0" w:color="auto"/>
      </w:divBdr>
    </w:div>
    <w:div w:id="1188639762">
      <w:bodyDiv w:val="1"/>
      <w:marLeft w:val="0"/>
      <w:marRight w:val="0"/>
      <w:marTop w:val="0"/>
      <w:marBottom w:val="0"/>
      <w:divBdr>
        <w:top w:val="none" w:sz="0" w:space="0" w:color="auto"/>
        <w:left w:val="none" w:sz="0" w:space="0" w:color="auto"/>
        <w:bottom w:val="none" w:sz="0" w:space="0" w:color="auto"/>
        <w:right w:val="none" w:sz="0" w:space="0" w:color="auto"/>
      </w:divBdr>
    </w:div>
    <w:div w:id="1188642658">
      <w:bodyDiv w:val="1"/>
      <w:marLeft w:val="0"/>
      <w:marRight w:val="0"/>
      <w:marTop w:val="0"/>
      <w:marBottom w:val="0"/>
      <w:divBdr>
        <w:top w:val="none" w:sz="0" w:space="0" w:color="auto"/>
        <w:left w:val="none" w:sz="0" w:space="0" w:color="auto"/>
        <w:bottom w:val="none" w:sz="0" w:space="0" w:color="auto"/>
        <w:right w:val="none" w:sz="0" w:space="0" w:color="auto"/>
      </w:divBdr>
    </w:div>
    <w:div w:id="1188911277">
      <w:bodyDiv w:val="1"/>
      <w:marLeft w:val="0"/>
      <w:marRight w:val="0"/>
      <w:marTop w:val="0"/>
      <w:marBottom w:val="0"/>
      <w:divBdr>
        <w:top w:val="none" w:sz="0" w:space="0" w:color="auto"/>
        <w:left w:val="none" w:sz="0" w:space="0" w:color="auto"/>
        <w:bottom w:val="none" w:sz="0" w:space="0" w:color="auto"/>
        <w:right w:val="none" w:sz="0" w:space="0" w:color="auto"/>
      </w:divBdr>
    </w:div>
    <w:div w:id="1189025173">
      <w:bodyDiv w:val="1"/>
      <w:marLeft w:val="0"/>
      <w:marRight w:val="0"/>
      <w:marTop w:val="0"/>
      <w:marBottom w:val="0"/>
      <w:divBdr>
        <w:top w:val="none" w:sz="0" w:space="0" w:color="auto"/>
        <w:left w:val="none" w:sz="0" w:space="0" w:color="auto"/>
        <w:bottom w:val="none" w:sz="0" w:space="0" w:color="auto"/>
        <w:right w:val="none" w:sz="0" w:space="0" w:color="auto"/>
      </w:divBdr>
    </w:div>
    <w:div w:id="1189027041">
      <w:bodyDiv w:val="1"/>
      <w:marLeft w:val="0"/>
      <w:marRight w:val="0"/>
      <w:marTop w:val="0"/>
      <w:marBottom w:val="0"/>
      <w:divBdr>
        <w:top w:val="none" w:sz="0" w:space="0" w:color="auto"/>
        <w:left w:val="none" w:sz="0" w:space="0" w:color="auto"/>
        <w:bottom w:val="none" w:sz="0" w:space="0" w:color="auto"/>
        <w:right w:val="none" w:sz="0" w:space="0" w:color="auto"/>
      </w:divBdr>
    </w:div>
    <w:div w:id="1189027528">
      <w:bodyDiv w:val="1"/>
      <w:marLeft w:val="0"/>
      <w:marRight w:val="0"/>
      <w:marTop w:val="0"/>
      <w:marBottom w:val="0"/>
      <w:divBdr>
        <w:top w:val="none" w:sz="0" w:space="0" w:color="auto"/>
        <w:left w:val="none" w:sz="0" w:space="0" w:color="auto"/>
        <w:bottom w:val="none" w:sz="0" w:space="0" w:color="auto"/>
        <w:right w:val="none" w:sz="0" w:space="0" w:color="auto"/>
      </w:divBdr>
    </w:div>
    <w:div w:id="1189175741">
      <w:bodyDiv w:val="1"/>
      <w:marLeft w:val="0"/>
      <w:marRight w:val="0"/>
      <w:marTop w:val="0"/>
      <w:marBottom w:val="0"/>
      <w:divBdr>
        <w:top w:val="none" w:sz="0" w:space="0" w:color="auto"/>
        <w:left w:val="none" w:sz="0" w:space="0" w:color="auto"/>
        <w:bottom w:val="none" w:sz="0" w:space="0" w:color="auto"/>
        <w:right w:val="none" w:sz="0" w:space="0" w:color="auto"/>
      </w:divBdr>
    </w:div>
    <w:div w:id="1189293596">
      <w:bodyDiv w:val="1"/>
      <w:marLeft w:val="0"/>
      <w:marRight w:val="0"/>
      <w:marTop w:val="0"/>
      <w:marBottom w:val="0"/>
      <w:divBdr>
        <w:top w:val="none" w:sz="0" w:space="0" w:color="auto"/>
        <w:left w:val="none" w:sz="0" w:space="0" w:color="auto"/>
        <w:bottom w:val="none" w:sz="0" w:space="0" w:color="auto"/>
        <w:right w:val="none" w:sz="0" w:space="0" w:color="auto"/>
      </w:divBdr>
    </w:div>
    <w:div w:id="1189298153">
      <w:bodyDiv w:val="1"/>
      <w:marLeft w:val="0"/>
      <w:marRight w:val="0"/>
      <w:marTop w:val="0"/>
      <w:marBottom w:val="0"/>
      <w:divBdr>
        <w:top w:val="none" w:sz="0" w:space="0" w:color="auto"/>
        <w:left w:val="none" w:sz="0" w:space="0" w:color="auto"/>
        <w:bottom w:val="none" w:sz="0" w:space="0" w:color="auto"/>
        <w:right w:val="none" w:sz="0" w:space="0" w:color="auto"/>
      </w:divBdr>
    </w:div>
    <w:div w:id="1189366845">
      <w:bodyDiv w:val="1"/>
      <w:marLeft w:val="0"/>
      <w:marRight w:val="0"/>
      <w:marTop w:val="0"/>
      <w:marBottom w:val="0"/>
      <w:divBdr>
        <w:top w:val="none" w:sz="0" w:space="0" w:color="auto"/>
        <w:left w:val="none" w:sz="0" w:space="0" w:color="auto"/>
        <w:bottom w:val="none" w:sz="0" w:space="0" w:color="auto"/>
        <w:right w:val="none" w:sz="0" w:space="0" w:color="auto"/>
      </w:divBdr>
    </w:div>
    <w:div w:id="1189443522">
      <w:bodyDiv w:val="1"/>
      <w:marLeft w:val="0"/>
      <w:marRight w:val="0"/>
      <w:marTop w:val="0"/>
      <w:marBottom w:val="0"/>
      <w:divBdr>
        <w:top w:val="none" w:sz="0" w:space="0" w:color="auto"/>
        <w:left w:val="none" w:sz="0" w:space="0" w:color="auto"/>
        <w:bottom w:val="none" w:sz="0" w:space="0" w:color="auto"/>
        <w:right w:val="none" w:sz="0" w:space="0" w:color="auto"/>
      </w:divBdr>
    </w:div>
    <w:div w:id="1189486402">
      <w:bodyDiv w:val="1"/>
      <w:marLeft w:val="0"/>
      <w:marRight w:val="0"/>
      <w:marTop w:val="0"/>
      <w:marBottom w:val="0"/>
      <w:divBdr>
        <w:top w:val="none" w:sz="0" w:space="0" w:color="auto"/>
        <w:left w:val="none" w:sz="0" w:space="0" w:color="auto"/>
        <w:bottom w:val="none" w:sz="0" w:space="0" w:color="auto"/>
        <w:right w:val="none" w:sz="0" w:space="0" w:color="auto"/>
      </w:divBdr>
    </w:div>
    <w:div w:id="1189492691">
      <w:bodyDiv w:val="1"/>
      <w:marLeft w:val="0"/>
      <w:marRight w:val="0"/>
      <w:marTop w:val="0"/>
      <w:marBottom w:val="0"/>
      <w:divBdr>
        <w:top w:val="none" w:sz="0" w:space="0" w:color="auto"/>
        <w:left w:val="none" w:sz="0" w:space="0" w:color="auto"/>
        <w:bottom w:val="none" w:sz="0" w:space="0" w:color="auto"/>
        <w:right w:val="none" w:sz="0" w:space="0" w:color="auto"/>
      </w:divBdr>
    </w:div>
    <w:div w:id="1189879493">
      <w:bodyDiv w:val="1"/>
      <w:marLeft w:val="0"/>
      <w:marRight w:val="0"/>
      <w:marTop w:val="0"/>
      <w:marBottom w:val="0"/>
      <w:divBdr>
        <w:top w:val="none" w:sz="0" w:space="0" w:color="auto"/>
        <w:left w:val="none" w:sz="0" w:space="0" w:color="auto"/>
        <w:bottom w:val="none" w:sz="0" w:space="0" w:color="auto"/>
        <w:right w:val="none" w:sz="0" w:space="0" w:color="auto"/>
      </w:divBdr>
    </w:div>
    <w:div w:id="1190030536">
      <w:bodyDiv w:val="1"/>
      <w:marLeft w:val="0"/>
      <w:marRight w:val="0"/>
      <w:marTop w:val="0"/>
      <w:marBottom w:val="0"/>
      <w:divBdr>
        <w:top w:val="none" w:sz="0" w:space="0" w:color="auto"/>
        <w:left w:val="none" w:sz="0" w:space="0" w:color="auto"/>
        <w:bottom w:val="none" w:sz="0" w:space="0" w:color="auto"/>
        <w:right w:val="none" w:sz="0" w:space="0" w:color="auto"/>
      </w:divBdr>
    </w:div>
    <w:div w:id="1190070739">
      <w:bodyDiv w:val="1"/>
      <w:marLeft w:val="0"/>
      <w:marRight w:val="0"/>
      <w:marTop w:val="0"/>
      <w:marBottom w:val="0"/>
      <w:divBdr>
        <w:top w:val="none" w:sz="0" w:space="0" w:color="auto"/>
        <w:left w:val="none" w:sz="0" w:space="0" w:color="auto"/>
        <w:bottom w:val="none" w:sz="0" w:space="0" w:color="auto"/>
        <w:right w:val="none" w:sz="0" w:space="0" w:color="auto"/>
      </w:divBdr>
    </w:div>
    <w:div w:id="1190217680">
      <w:bodyDiv w:val="1"/>
      <w:marLeft w:val="0"/>
      <w:marRight w:val="0"/>
      <w:marTop w:val="0"/>
      <w:marBottom w:val="0"/>
      <w:divBdr>
        <w:top w:val="none" w:sz="0" w:space="0" w:color="auto"/>
        <w:left w:val="none" w:sz="0" w:space="0" w:color="auto"/>
        <w:bottom w:val="none" w:sz="0" w:space="0" w:color="auto"/>
        <w:right w:val="none" w:sz="0" w:space="0" w:color="auto"/>
      </w:divBdr>
    </w:div>
    <w:div w:id="1190412907">
      <w:bodyDiv w:val="1"/>
      <w:marLeft w:val="0"/>
      <w:marRight w:val="0"/>
      <w:marTop w:val="0"/>
      <w:marBottom w:val="0"/>
      <w:divBdr>
        <w:top w:val="none" w:sz="0" w:space="0" w:color="auto"/>
        <w:left w:val="none" w:sz="0" w:space="0" w:color="auto"/>
        <w:bottom w:val="none" w:sz="0" w:space="0" w:color="auto"/>
        <w:right w:val="none" w:sz="0" w:space="0" w:color="auto"/>
      </w:divBdr>
    </w:div>
    <w:div w:id="1190529657">
      <w:bodyDiv w:val="1"/>
      <w:marLeft w:val="0"/>
      <w:marRight w:val="0"/>
      <w:marTop w:val="0"/>
      <w:marBottom w:val="0"/>
      <w:divBdr>
        <w:top w:val="none" w:sz="0" w:space="0" w:color="auto"/>
        <w:left w:val="none" w:sz="0" w:space="0" w:color="auto"/>
        <w:bottom w:val="none" w:sz="0" w:space="0" w:color="auto"/>
        <w:right w:val="none" w:sz="0" w:space="0" w:color="auto"/>
      </w:divBdr>
    </w:div>
    <w:div w:id="1190530612">
      <w:bodyDiv w:val="1"/>
      <w:marLeft w:val="0"/>
      <w:marRight w:val="0"/>
      <w:marTop w:val="0"/>
      <w:marBottom w:val="0"/>
      <w:divBdr>
        <w:top w:val="none" w:sz="0" w:space="0" w:color="auto"/>
        <w:left w:val="none" w:sz="0" w:space="0" w:color="auto"/>
        <w:bottom w:val="none" w:sz="0" w:space="0" w:color="auto"/>
        <w:right w:val="none" w:sz="0" w:space="0" w:color="auto"/>
      </w:divBdr>
    </w:div>
    <w:div w:id="1190679278">
      <w:bodyDiv w:val="1"/>
      <w:marLeft w:val="0"/>
      <w:marRight w:val="0"/>
      <w:marTop w:val="0"/>
      <w:marBottom w:val="0"/>
      <w:divBdr>
        <w:top w:val="none" w:sz="0" w:space="0" w:color="auto"/>
        <w:left w:val="none" w:sz="0" w:space="0" w:color="auto"/>
        <w:bottom w:val="none" w:sz="0" w:space="0" w:color="auto"/>
        <w:right w:val="none" w:sz="0" w:space="0" w:color="auto"/>
      </w:divBdr>
    </w:div>
    <w:div w:id="1190755390">
      <w:bodyDiv w:val="1"/>
      <w:marLeft w:val="0"/>
      <w:marRight w:val="0"/>
      <w:marTop w:val="0"/>
      <w:marBottom w:val="0"/>
      <w:divBdr>
        <w:top w:val="none" w:sz="0" w:space="0" w:color="auto"/>
        <w:left w:val="none" w:sz="0" w:space="0" w:color="auto"/>
        <w:bottom w:val="none" w:sz="0" w:space="0" w:color="auto"/>
        <w:right w:val="none" w:sz="0" w:space="0" w:color="auto"/>
      </w:divBdr>
    </w:div>
    <w:div w:id="1190922110">
      <w:bodyDiv w:val="1"/>
      <w:marLeft w:val="0"/>
      <w:marRight w:val="0"/>
      <w:marTop w:val="0"/>
      <w:marBottom w:val="0"/>
      <w:divBdr>
        <w:top w:val="none" w:sz="0" w:space="0" w:color="auto"/>
        <w:left w:val="none" w:sz="0" w:space="0" w:color="auto"/>
        <w:bottom w:val="none" w:sz="0" w:space="0" w:color="auto"/>
        <w:right w:val="none" w:sz="0" w:space="0" w:color="auto"/>
      </w:divBdr>
    </w:div>
    <w:div w:id="1191067563">
      <w:bodyDiv w:val="1"/>
      <w:marLeft w:val="0"/>
      <w:marRight w:val="0"/>
      <w:marTop w:val="0"/>
      <w:marBottom w:val="0"/>
      <w:divBdr>
        <w:top w:val="none" w:sz="0" w:space="0" w:color="auto"/>
        <w:left w:val="none" w:sz="0" w:space="0" w:color="auto"/>
        <w:bottom w:val="none" w:sz="0" w:space="0" w:color="auto"/>
        <w:right w:val="none" w:sz="0" w:space="0" w:color="auto"/>
      </w:divBdr>
    </w:div>
    <w:div w:id="1191146464">
      <w:bodyDiv w:val="1"/>
      <w:marLeft w:val="0"/>
      <w:marRight w:val="0"/>
      <w:marTop w:val="0"/>
      <w:marBottom w:val="0"/>
      <w:divBdr>
        <w:top w:val="none" w:sz="0" w:space="0" w:color="auto"/>
        <w:left w:val="none" w:sz="0" w:space="0" w:color="auto"/>
        <w:bottom w:val="none" w:sz="0" w:space="0" w:color="auto"/>
        <w:right w:val="none" w:sz="0" w:space="0" w:color="auto"/>
      </w:divBdr>
    </w:div>
    <w:div w:id="1191802069">
      <w:bodyDiv w:val="1"/>
      <w:marLeft w:val="0"/>
      <w:marRight w:val="0"/>
      <w:marTop w:val="0"/>
      <w:marBottom w:val="0"/>
      <w:divBdr>
        <w:top w:val="none" w:sz="0" w:space="0" w:color="auto"/>
        <w:left w:val="none" w:sz="0" w:space="0" w:color="auto"/>
        <w:bottom w:val="none" w:sz="0" w:space="0" w:color="auto"/>
        <w:right w:val="none" w:sz="0" w:space="0" w:color="auto"/>
      </w:divBdr>
    </w:div>
    <w:div w:id="1191917218">
      <w:bodyDiv w:val="1"/>
      <w:marLeft w:val="0"/>
      <w:marRight w:val="0"/>
      <w:marTop w:val="0"/>
      <w:marBottom w:val="0"/>
      <w:divBdr>
        <w:top w:val="none" w:sz="0" w:space="0" w:color="auto"/>
        <w:left w:val="none" w:sz="0" w:space="0" w:color="auto"/>
        <w:bottom w:val="none" w:sz="0" w:space="0" w:color="auto"/>
        <w:right w:val="none" w:sz="0" w:space="0" w:color="auto"/>
      </w:divBdr>
    </w:div>
    <w:div w:id="1192108787">
      <w:bodyDiv w:val="1"/>
      <w:marLeft w:val="0"/>
      <w:marRight w:val="0"/>
      <w:marTop w:val="0"/>
      <w:marBottom w:val="0"/>
      <w:divBdr>
        <w:top w:val="none" w:sz="0" w:space="0" w:color="auto"/>
        <w:left w:val="none" w:sz="0" w:space="0" w:color="auto"/>
        <w:bottom w:val="none" w:sz="0" w:space="0" w:color="auto"/>
        <w:right w:val="none" w:sz="0" w:space="0" w:color="auto"/>
      </w:divBdr>
    </w:div>
    <w:div w:id="1192182153">
      <w:bodyDiv w:val="1"/>
      <w:marLeft w:val="0"/>
      <w:marRight w:val="0"/>
      <w:marTop w:val="0"/>
      <w:marBottom w:val="0"/>
      <w:divBdr>
        <w:top w:val="none" w:sz="0" w:space="0" w:color="auto"/>
        <w:left w:val="none" w:sz="0" w:space="0" w:color="auto"/>
        <w:bottom w:val="none" w:sz="0" w:space="0" w:color="auto"/>
        <w:right w:val="none" w:sz="0" w:space="0" w:color="auto"/>
      </w:divBdr>
    </w:div>
    <w:div w:id="1192377426">
      <w:bodyDiv w:val="1"/>
      <w:marLeft w:val="0"/>
      <w:marRight w:val="0"/>
      <w:marTop w:val="0"/>
      <w:marBottom w:val="0"/>
      <w:divBdr>
        <w:top w:val="none" w:sz="0" w:space="0" w:color="auto"/>
        <w:left w:val="none" w:sz="0" w:space="0" w:color="auto"/>
        <w:bottom w:val="none" w:sz="0" w:space="0" w:color="auto"/>
        <w:right w:val="none" w:sz="0" w:space="0" w:color="auto"/>
      </w:divBdr>
    </w:div>
    <w:div w:id="1192382746">
      <w:bodyDiv w:val="1"/>
      <w:marLeft w:val="0"/>
      <w:marRight w:val="0"/>
      <w:marTop w:val="0"/>
      <w:marBottom w:val="0"/>
      <w:divBdr>
        <w:top w:val="none" w:sz="0" w:space="0" w:color="auto"/>
        <w:left w:val="none" w:sz="0" w:space="0" w:color="auto"/>
        <w:bottom w:val="none" w:sz="0" w:space="0" w:color="auto"/>
        <w:right w:val="none" w:sz="0" w:space="0" w:color="auto"/>
      </w:divBdr>
    </w:div>
    <w:div w:id="1192499202">
      <w:bodyDiv w:val="1"/>
      <w:marLeft w:val="0"/>
      <w:marRight w:val="0"/>
      <w:marTop w:val="0"/>
      <w:marBottom w:val="0"/>
      <w:divBdr>
        <w:top w:val="none" w:sz="0" w:space="0" w:color="auto"/>
        <w:left w:val="none" w:sz="0" w:space="0" w:color="auto"/>
        <w:bottom w:val="none" w:sz="0" w:space="0" w:color="auto"/>
        <w:right w:val="none" w:sz="0" w:space="0" w:color="auto"/>
      </w:divBdr>
    </w:div>
    <w:div w:id="1192501089">
      <w:bodyDiv w:val="1"/>
      <w:marLeft w:val="0"/>
      <w:marRight w:val="0"/>
      <w:marTop w:val="0"/>
      <w:marBottom w:val="0"/>
      <w:divBdr>
        <w:top w:val="none" w:sz="0" w:space="0" w:color="auto"/>
        <w:left w:val="none" w:sz="0" w:space="0" w:color="auto"/>
        <w:bottom w:val="none" w:sz="0" w:space="0" w:color="auto"/>
        <w:right w:val="none" w:sz="0" w:space="0" w:color="auto"/>
      </w:divBdr>
    </w:div>
    <w:div w:id="1192650623">
      <w:bodyDiv w:val="1"/>
      <w:marLeft w:val="0"/>
      <w:marRight w:val="0"/>
      <w:marTop w:val="0"/>
      <w:marBottom w:val="0"/>
      <w:divBdr>
        <w:top w:val="none" w:sz="0" w:space="0" w:color="auto"/>
        <w:left w:val="none" w:sz="0" w:space="0" w:color="auto"/>
        <w:bottom w:val="none" w:sz="0" w:space="0" w:color="auto"/>
        <w:right w:val="none" w:sz="0" w:space="0" w:color="auto"/>
      </w:divBdr>
    </w:div>
    <w:div w:id="1192690670">
      <w:bodyDiv w:val="1"/>
      <w:marLeft w:val="0"/>
      <w:marRight w:val="0"/>
      <w:marTop w:val="0"/>
      <w:marBottom w:val="0"/>
      <w:divBdr>
        <w:top w:val="none" w:sz="0" w:space="0" w:color="auto"/>
        <w:left w:val="none" w:sz="0" w:space="0" w:color="auto"/>
        <w:bottom w:val="none" w:sz="0" w:space="0" w:color="auto"/>
        <w:right w:val="none" w:sz="0" w:space="0" w:color="auto"/>
      </w:divBdr>
    </w:div>
    <w:div w:id="1192718506">
      <w:bodyDiv w:val="1"/>
      <w:marLeft w:val="0"/>
      <w:marRight w:val="0"/>
      <w:marTop w:val="0"/>
      <w:marBottom w:val="0"/>
      <w:divBdr>
        <w:top w:val="none" w:sz="0" w:space="0" w:color="auto"/>
        <w:left w:val="none" w:sz="0" w:space="0" w:color="auto"/>
        <w:bottom w:val="none" w:sz="0" w:space="0" w:color="auto"/>
        <w:right w:val="none" w:sz="0" w:space="0" w:color="auto"/>
      </w:divBdr>
    </w:div>
    <w:div w:id="1192720435">
      <w:bodyDiv w:val="1"/>
      <w:marLeft w:val="0"/>
      <w:marRight w:val="0"/>
      <w:marTop w:val="0"/>
      <w:marBottom w:val="0"/>
      <w:divBdr>
        <w:top w:val="none" w:sz="0" w:space="0" w:color="auto"/>
        <w:left w:val="none" w:sz="0" w:space="0" w:color="auto"/>
        <w:bottom w:val="none" w:sz="0" w:space="0" w:color="auto"/>
        <w:right w:val="none" w:sz="0" w:space="0" w:color="auto"/>
      </w:divBdr>
    </w:div>
    <w:div w:id="1192911509">
      <w:bodyDiv w:val="1"/>
      <w:marLeft w:val="0"/>
      <w:marRight w:val="0"/>
      <w:marTop w:val="0"/>
      <w:marBottom w:val="0"/>
      <w:divBdr>
        <w:top w:val="none" w:sz="0" w:space="0" w:color="auto"/>
        <w:left w:val="none" w:sz="0" w:space="0" w:color="auto"/>
        <w:bottom w:val="none" w:sz="0" w:space="0" w:color="auto"/>
        <w:right w:val="none" w:sz="0" w:space="0" w:color="auto"/>
      </w:divBdr>
    </w:div>
    <w:div w:id="1192913124">
      <w:bodyDiv w:val="1"/>
      <w:marLeft w:val="0"/>
      <w:marRight w:val="0"/>
      <w:marTop w:val="0"/>
      <w:marBottom w:val="0"/>
      <w:divBdr>
        <w:top w:val="none" w:sz="0" w:space="0" w:color="auto"/>
        <w:left w:val="none" w:sz="0" w:space="0" w:color="auto"/>
        <w:bottom w:val="none" w:sz="0" w:space="0" w:color="auto"/>
        <w:right w:val="none" w:sz="0" w:space="0" w:color="auto"/>
      </w:divBdr>
    </w:div>
    <w:div w:id="1192917243">
      <w:bodyDiv w:val="1"/>
      <w:marLeft w:val="0"/>
      <w:marRight w:val="0"/>
      <w:marTop w:val="0"/>
      <w:marBottom w:val="0"/>
      <w:divBdr>
        <w:top w:val="none" w:sz="0" w:space="0" w:color="auto"/>
        <w:left w:val="none" w:sz="0" w:space="0" w:color="auto"/>
        <w:bottom w:val="none" w:sz="0" w:space="0" w:color="auto"/>
        <w:right w:val="none" w:sz="0" w:space="0" w:color="auto"/>
      </w:divBdr>
    </w:div>
    <w:div w:id="1192955469">
      <w:bodyDiv w:val="1"/>
      <w:marLeft w:val="0"/>
      <w:marRight w:val="0"/>
      <w:marTop w:val="0"/>
      <w:marBottom w:val="0"/>
      <w:divBdr>
        <w:top w:val="none" w:sz="0" w:space="0" w:color="auto"/>
        <w:left w:val="none" w:sz="0" w:space="0" w:color="auto"/>
        <w:bottom w:val="none" w:sz="0" w:space="0" w:color="auto"/>
        <w:right w:val="none" w:sz="0" w:space="0" w:color="auto"/>
      </w:divBdr>
    </w:div>
    <w:div w:id="1193029188">
      <w:bodyDiv w:val="1"/>
      <w:marLeft w:val="0"/>
      <w:marRight w:val="0"/>
      <w:marTop w:val="0"/>
      <w:marBottom w:val="0"/>
      <w:divBdr>
        <w:top w:val="none" w:sz="0" w:space="0" w:color="auto"/>
        <w:left w:val="none" w:sz="0" w:space="0" w:color="auto"/>
        <w:bottom w:val="none" w:sz="0" w:space="0" w:color="auto"/>
        <w:right w:val="none" w:sz="0" w:space="0" w:color="auto"/>
      </w:divBdr>
    </w:div>
    <w:div w:id="1193104819">
      <w:bodyDiv w:val="1"/>
      <w:marLeft w:val="0"/>
      <w:marRight w:val="0"/>
      <w:marTop w:val="0"/>
      <w:marBottom w:val="0"/>
      <w:divBdr>
        <w:top w:val="none" w:sz="0" w:space="0" w:color="auto"/>
        <w:left w:val="none" w:sz="0" w:space="0" w:color="auto"/>
        <w:bottom w:val="none" w:sz="0" w:space="0" w:color="auto"/>
        <w:right w:val="none" w:sz="0" w:space="0" w:color="auto"/>
      </w:divBdr>
    </w:div>
    <w:div w:id="1193108866">
      <w:bodyDiv w:val="1"/>
      <w:marLeft w:val="0"/>
      <w:marRight w:val="0"/>
      <w:marTop w:val="0"/>
      <w:marBottom w:val="0"/>
      <w:divBdr>
        <w:top w:val="none" w:sz="0" w:space="0" w:color="auto"/>
        <w:left w:val="none" w:sz="0" w:space="0" w:color="auto"/>
        <w:bottom w:val="none" w:sz="0" w:space="0" w:color="auto"/>
        <w:right w:val="none" w:sz="0" w:space="0" w:color="auto"/>
      </w:divBdr>
    </w:div>
    <w:div w:id="1193491544">
      <w:bodyDiv w:val="1"/>
      <w:marLeft w:val="0"/>
      <w:marRight w:val="0"/>
      <w:marTop w:val="0"/>
      <w:marBottom w:val="0"/>
      <w:divBdr>
        <w:top w:val="none" w:sz="0" w:space="0" w:color="auto"/>
        <w:left w:val="none" w:sz="0" w:space="0" w:color="auto"/>
        <w:bottom w:val="none" w:sz="0" w:space="0" w:color="auto"/>
        <w:right w:val="none" w:sz="0" w:space="0" w:color="auto"/>
      </w:divBdr>
    </w:div>
    <w:div w:id="1193961160">
      <w:bodyDiv w:val="1"/>
      <w:marLeft w:val="0"/>
      <w:marRight w:val="0"/>
      <w:marTop w:val="0"/>
      <w:marBottom w:val="0"/>
      <w:divBdr>
        <w:top w:val="none" w:sz="0" w:space="0" w:color="auto"/>
        <w:left w:val="none" w:sz="0" w:space="0" w:color="auto"/>
        <w:bottom w:val="none" w:sz="0" w:space="0" w:color="auto"/>
        <w:right w:val="none" w:sz="0" w:space="0" w:color="auto"/>
      </w:divBdr>
    </w:div>
    <w:div w:id="1194000818">
      <w:bodyDiv w:val="1"/>
      <w:marLeft w:val="0"/>
      <w:marRight w:val="0"/>
      <w:marTop w:val="0"/>
      <w:marBottom w:val="0"/>
      <w:divBdr>
        <w:top w:val="none" w:sz="0" w:space="0" w:color="auto"/>
        <w:left w:val="none" w:sz="0" w:space="0" w:color="auto"/>
        <w:bottom w:val="none" w:sz="0" w:space="0" w:color="auto"/>
        <w:right w:val="none" w:sz="0" w:space="0" w:color="auto"/>
      </w:divBdr>
    </w:div>
    <w:div w:id="1194071862">
      <w:bodyDiv w:val="1"/>
      <w:marLeft w:val="0"/>
      <w:marRight w:val="0"/>
      <w:marTop w:val="0"/>
      <w:marBottom w:val="0"/>
      <w:divBdr>
        <w:top w:val="none" w:sz="0" w:space="0" w:color="auto"/>
        <w:left w:val="none" w:sz="0" w:space="0" w:color="auto"/>
        <w:bottom w:val="none" w:sz="0" w:space="0" w:color="auto"/>
        <w:right w:val="none" w:sz="0" w:space="0" w:color="auto"/>
      </w:divBdr>
    </w:div>
    <w:div w:id="1194074593">
      <w:bodyDiv w:val="1"/>
      <w:marLeft w:val="0"/>
      <w:marRight w:val="0"/>
      <w:marTop w:val="0"/>
      <w:marBottom w:val="0"/>
      <w:divBdr>
        <w:top w:val="none" w:sz="0" w:space="0" w:color="auto"/>
        <w:left w:val="none" w:sz="0" w:space="0" w:color="auto"/>
        <w:bottom w:val="none" w:sz="0" w:space="0" w:color="auto"/>
        <w:right w:val="none" w:sz="0" w:space="0" w:color="auto"/>
      </w:divBdr>
    </w:div>
    <w:div w:id="1194075281">
      <w:bodyDiv w:val="1"/>
      <w:marLeft w:val="0"/>
      <w:marRight w:val="0"/>
      <w:marTop w:val="0"/>
      <w:marBottom w:val="0"/>
      <w:divBdr>
        <w:top w:val="none" w:sz="0" w:space="0" w:color="auto"/>
        <w:left w:val="none" w:sz="0" w:space="0" w:color="auto"/>
        <w:bottom w:val="none" w:sz="0" w:space="0" w:color="auto"/>
        <w:right w:val="none" w:sz="0" w:space="0" w:color="auto"/>
      </w:divBdr>
    </w:div>
    <w:div w:id="1194147752">
      <w:bodyDiv w:val="1"/>
      <w:marLeft w:val="0"/>
      <w:marRight w:val="0"/>
      <w:marTop w:val="0"/>
      <w:marBottom w:val="0"/>
      <w:divBdr>
        <w:top w:val="none" w:sz="0" w:space="0" w:color="auto"/>
        <w:left w:val="none" w:sz="0" w:space="0" w:color="auto"/>
        <w:bottom w:val="none" w:sz="0" w:space="0" w:color="auto"/>
        <w:right w:val="none" w:sz="0" w:space="0" w:color="auto"/>
      </w:divBdr>
    </w:div>
    <w:div w:id="1194264782">
      <w:bodyDiv w:val="1"/>
      <w:marLeft w:val="0"/>
      <w:marRight w:val="0"/>
      <w:marTop w:val="0"/>
      <w:marBottom w:val="0"/>
      <w:divBdr>
        <w:top w:val="none" w:sz="0" w:space="0" w:color="auto"/>
        <w:left w:val="none" w:sz="0" w:space="0" w:color="auto"/>
        <w:bottom w:val="none" w:sz="0" w:space="0" w:color="auto"/>
        <w:right w:val="none" w:sz="0" w:space="0" w:color="auto"/>
      </w:divBdr>
    </w:div>
    <w:div w:id="1194465935">
      <w:bodyDiv w:val="1"/>
      <w:marLeft w:val="0"/>
      <w:marRight w:val="0"/>
      <w:marTop w:val="0"/>
      <w:marBottom w:val="0"/>
      <w:divBdr>
        <w:top w:val="none" w:sz="0" w:space="0" w:color="auto"/>
        <w:left w:val="none" w:sz="0" w:space="0" w:color="auto"/>
        <w:bottom w:val="none" w:sz="0" w:space="0" w:color="auto"/>
        <w:right w:val="none" w:sz="0" w:space="0" w:color="auto"/>
      </w:divBdr>
    </w:div>
    <w:div w:id="1194537030">
      <w:bodyDiv w:val="1"/>
      <w:marLeft w:val="0"/>
      <w:marRight w:val="0"/>
      <w:marTop w:val="0"/>
      <w:marBottom w:val="0"/>
      <w:divBdr>
        <w:top w:val="none" w:sz="0" w:space="0" w:color="auto"/>
        <w:left w:val="none" w:sz="0" w:space="0" w:color="auto"/>
        <w:bottom w:val="none" w:sz="0" w:space="0" w:color="auto"/>
        <w:right w:val="none" w:sz="0" w:space="0" w:color="auto"/>
      </w:divBdr>
    </w:div>
    <w:div w:id="1194685392">
      <w:bodyDiv w:val="1"/>
      <w:marLeft w:val="0"/>
      <w:marRight w:val="0"/>
      <w:marTop w:val="0"/>
      <w:marBottom w:val="0"/>
      <w:divBdr>
        <w:top w:val="none" w:sz="0" w:space="0" w:color="auto"/>
        <w:left w:val="none" w:sz="0" w:space="0" w:color="auto"/>
        <w:bottom w:val="none" w:sz="0" w:space="0" w:color="auto"/>
        <w:right w:val="none" w:sz="0" w:space="0" w:color="auto"/>
      </w:divBdr>
    </w:div>
    <w:div w:id="1194803887">
      <w:bodyDiv w:val="1"/>
      <w:marLeft w:val="0"/>
      <w:marRight w:val="0"/>
      <w:marTop w:val="0"/>
      <w:marBottom w:val="0"/>
      <w:divBdr>
        <w:top w:val="none" w:sz="0" w:space="0" w:color="auto"/>
        <w:left w:val="none" w:sz="0" w:space="0" w:color="auto"/>
        <w:bottom w:val="none" w:sz="0" w:space="0" w:color="auto"/>
        <w:right w:val="none" w:sz="0" w:space="0" w:color="auto"/>
      </w:divBdr>
    </w:div>
    <w:div w:id="1194805338">
      <w:bodyDiv w:val="1"/>
      <w:marLeft w:val="0"/>
      <w:marRight w:val="0"/>
      <w:marTop w:val="0"/>
      <w:marBottom w:val="0"/>
      <w:divBdr>
        <w:top w:val="none" w:sz="0" w:space="0" w:color="auto"/>
        <w:left w:val="none" w:sz="0" w:space="0" w:color="auto"/>
        <w:bottom w:val="none" w:sz="0" w:space="0" w:color="auto"/>
        <w:right w:val="none" w:sz="0" w:space="0" w:color="auto"/>
      </w:divBdr>
    </w:div>
    <w:div w:id="1194883108">
      <w:bodyDiv w:val="1"/>
      <w:marLeft w:val="0"/>
      <w:marRight w:val="0"/>
      <w:marTop w:val="0"/>
      <w:marBottom w:val="0"/>
      <w:divBdr>
        <w:top w:val="none" w:sz="0" w:space="0" w:color="auto"/>
        <w:left w:val="none" w:sz="0" w:space="0" w:color="auto"/>
        <w:bottom w:val="none" w:sz="0" w:space="0" w:color="auto"/>
        <w:right w:val="none" w:sz="0" w:space="0" w:color="auto"/>
      </w:divBdr>
    </w:div>
    <w:div w:id="1194921286">
      <w:bodyDiv w:val="1"/>
      <w:marLeft w:val="0"/>
      <w:marRight w:val="0"/>
      <w:marTop w:val="0"/>
      <w:marBottom w:val="0"/>
      <w:divBdr>
        <w:top w:val="none" w:sz="0" w:space="0" w:color="auto"/>
        <w:left w:val="none" w:sz="0" w:space="0" w:color="auto"/>
        <w:bottom w:val="none" w:sz="0" w:space="0" w:color="auto"/>
        <w:right w:val="none" w:sz="0" w:space="0" w:color="auto"/>
      </w:divBdr>
    </w:div>
    <w:div w:id="1195076399">
      <w:bodyDiv w:val="1"/>
      <w:marLeft w:val="0"/>
      <w:marRight w:val="0"/>
      <w:marTop w:val="0"/>
      <w:marBottom w:val="0"/>
      <w:divBdr>
        <w:top w:val="none" w:sz="0" w:space="0" w:color="auto"/>
        <w:left w:val="none" w:sz="0" w:space="0" w:color="auto"/>
        <w:bottom w:val="none" w:sz="0" w:space="0" w:color="auto"/>
        <w:right w:val="none" w:sz="0" w:space="0" w:color="auto"/>
      </w:divBdr>
    </w:div>
    <w:div w:id="1195194056">
      <w:bodyDiv w:val="1"/>
      <w:marLeft w:val="0"/>
      <w:marRight w:val="0"/>
      <w:marTop w:val="0"/>
      <w:marBottom w:val="0"/>
      <w:divBdr>
        <w:top w:val="none" w:sz="0" w:space="0" w:color="auto"/>
        <w:left w:val="none" w:sz="0" w:space="0" w:color="auto"/>
        <w:bottom w:val="none" w:sz="0" w:space="0" w:color="auto"/>
        <w:right w:val="none" w:sz="0" w:space="0" w:color="auto"/>
      </w:divBdr>
    </w:div>
    <w:div w:id="1195583736">
      <w:bodyDiv w:val="1"/>
      <w:marLeft w:val="0"/>
      <w:marRight w:val="0"/>
      <w:marTop w:val="0"/>
      <w:marBottom w:val="0"/>
      <w:divBdr>
        <w:top w:val="none" w:sz="0" w:space="0" w:color="auto"/>
        <w:left w:val="none" w:sz="0" w:space="0" w:color="auto"/>
        <w:bottom w:val="none" w:sz="0" w:space="0" w:color="auto"/>
        <w:right w:val="none" w:sz="0" w:space="0" w:color="auto"/>
      </w:divBdr>
    </w:div>
    <w:div w:id="1195919996">
      <w:bodyDiv w:val="1"/>
      <w:marLeft w:val="0"/>
      <w:marRight w:val="0"/>
      <w:marTop w:val="0"/>
      <w:marBottom w:val="0"/>
      <w:divBdr>
        <w:top w:val="none" w:sz="0" w:space="0" w:color="auto"/>
        <w:left w:val="none" w:sz="0" w:space="0" w:color="auto"/>
        <w:bottom w:val="none" w:sz="0" w:space="0" w:color="auto"/>
        <w:right w:val="none" w:sz="0" w:space="0" w:color="auto"/>
      </w:divBdr>
    </w:div>
    <w:div w:id="1195925632">
      <w:bodyDiv w:val="1"/>
      <w:marLeft w:val="0"/>
      <w:marRight w:val="0"/>
      <w:marTop w:val="0"/>
      <w:marBottom w:val="0"/>
      <w:divBdr>
        <w:top w:val="none" w:sz="0" w:space="0" w:color="auto"/>
        <w:left w:val="none" w:sz="0" w:space="0" w:color="auto"/>
        <w:bottom w:val="none" w:sz="0" w:space="0" w:color="auto"/>
        <w:right w:val="none" w:sz="0" w:space="0" w:color="auto"/>
      </w:divBdr>
    </w:div>
    <w:div w:id="1195926533">
      <w:bodyDiv w:val="1"/>
      <w:marLeft w:val="0"/>
      <w:marRight w:val="0"/>
      <w:marTop w:val="0"/>
      <w:marBottom w:val="0"/>
      <w:divBdr>
        <w:top w:val="none" w:sz="0" w:space="0" w:color="auto"/>
        <w:left w:val="none" w:sz="0" w:space="0" w:color="auto"/>
        <w:bottom w:val="none" w:sz="0" w:space="0" w:color="auto"/>
        <w:right w:val="none" w:sz="0" w:space="0" w:color="auto"/>
      </w:divBdr>
    </w:div>
    <w:div w:id="1196044951">
      <w:bodyDiv w:val="1"/>
      <w:marLeft w:val="0"/>
      <w:marRight w:val="0"/>
      <w:marTop w:val="0"/>
      <w:marBottom w:val="0"/>
      <w:divBdr>
        <w:top w:val="none" w:sz="0" w:space="0" w:color="auto"/>
        <w:left w:val="none" w:sz="0" w:space="0" w:color="auto"/>
        <w:bottom w:val="none" w:sz="0" w:space="0" w:color="auto"/>
        <w:right w:val="none" w:sz="0" w:space="0" w:color="auto"/>
      </w:divBdr>
    </w:div>
    <w:div w:id="1196118300">
      <w:bodyDiv w:val="1"/>
      <w:marLeft w:val="0"/>
      <w:marRight w:val="0"/>
      <w:marTop w:val="0"/>
      <w:marBottom w:val="0"/>
      <w:divBdr>
        <w:top w:val="none" w:sz="0" w:space="0" w:color="auto"/>
        <w:left w:val="none" w:sz="0" w:space="0" w:color="auto"/>
        <w:bottom w:val="none" w:sz="0" w:space="0" w:color="auto"/>
        <w:right w:val="none" w:sz="0" w:space="0" w:color="auto"/>
      </w:divBdr>
    </w:div>
    <w:div w:id="1196307622">
      <w:bodyDiv w:val="1"/>
      <w:marLeft w:val="0"/>
      <w:marRight w:val="0"/>
      <w:marTop w:val="0"/>
      <w:marBottom w:val="0"/>
      <w:divBdr>
        <w:top w:val="none" w:sz="0" w:space="0" w:color="auto"/>
        <w:left w:val="none" w:sz="0" w:space="0" w:color="auto"/>
        <w:bottom w:val="none" w:sz="0" w:space="0" w:color="auto"/>
        <w:right w:val="none" w:sz="0" w:space="0" w:color="auto"/>
      </w:divBdr>
    </w:div>
    <w:div w:id="1196384347">
      <w:bodyDiv w:val="1"/>
      <w:marLeft w:val="0"/>
      <w:marRight w:val="0"/>
      <w:marTop w:val="0"/>
      <w:marBottom w:val="0"/>
      <w:divBdr>
        <w:top w:val="none" w:sz="0" w:space="0" w:color="auto"/>
        <w:left w:val="none" w:sz="0" w:space="0" w:color="auto"/>
        <w:bottom w:val="none" w:sz="0" w:space="0" w:color="auto"/>
        <w:right w:val="none" w:sz="0" w:space="0" w:color="auto"/>
      </w:divBdr>
    </w:div>
    <w:div w:id="1196651744">
      <w:bodyDiv w:val="1"/>
      <w:marLeft w:val="0"/>
      <w:marRight w:val="0"/>
      <w:marTop w:val="0"/>
      <w:marBottom w:val="0"/>
      <w:divBdr>
        <w:top w:val="none" w:sz="0" w:space="0" w:color="auto"/>
        <w:left w:val="none" w:sz="0" w:space="0" w:color="auto"/>
        <w:bottom w:val="none" w:sz="0" w:space="0" w:color="auto"/>
        <w:right w:val="none" w:sz="0" w:space="0" w:color="auto"/>
      </w:divBdr>
    </w:div>
    <w:div w:id="1196768210">
      <w:bodyDiv w:val="1"/>
      <w:marLeft w:val="0"/>
      <w:marRight w:val="0"/>
      <w:marTop w:val="0"/>
      <w:marBottom w:val="0"/>
      <w:divBdr>
        <w:top w:val="none" w:sz="0" w:space="0" w:color="auto"/>
        <w:left w:val="none" w:sz="0" w:space="0" w:color="auto"/>
        <w:bottom w:val="none" w:sz="0" w:space="0" w:color="auto"/>
        <w:right w:val="none" w:sz="0" w:space="0" w:color="auto"/>
      </w:divBdr>
    </w:div>
    <w:div w:id="1196773007">
      <w:bodyDiv w:val="1"/>
      <w:marLeft w:val="0"/>
      <w:marRight w:val="0"/>
      <w:marTop w:val="0"/>
      <w:marBottom w:val="0"/>
      <w:divBdr>
        <w:top w:val="none" w:sz="0" w:space="0" w:color="auto"/>
        <w:left w:val="none" w:sz="0" w:space="0" w:color="auto"/>
        <w:bottom w:val="none" w:sz="0" w:space="0" w:color="auto"/>
        <w:right w:val="none" w:sz="0" w:space="0" w:color="auto"/>
      </w:divBdr>
    </w:div>
    <w:div w:id="1197087528">
      <w:bodyDiv w:val="1"/>
      <w:marLeft w:val="0"/>
      <w:marRight w:val="0"/>
      <w:marTop w:val="0"/>
      <w:marBottom w:val="0"/>
      <w:divBdr>
        <w:top w:val="none" w:sz="0" w:space="0" w:color="auto"/>
        <w:left w:val="none" w:sz="0" w:space="0" w:color="auto"/>
        <w:bottom w:val="none" w:sz="0" w:space="0" w:color="auto"/>
        <w:right w:val="none" w:sz="0" w:space="0" w:color="auto"/>
      </w:divBdr>
    </w:div>
    <w:div w:id="1197156964">
      <w:bodyDiv w:val="1"/>
      <w:marLeft w:val="0"/>
      <w:marRight w:val="0"/>
      <w:marTop w:val="0"/>
      <w:marBottom w:val="0"/>
      <w:divBdr>
        <w:top w:val="none" w:sz="0" w:space="0" w:color="auto"/>
        <w:left w:val="none" w:sz="0" w:space="0" w:color="auto"/>
        <w:bottom w:val="none" w:sz="0" w:space="0" w:color="auto"/>
        <w:right w:val="none" w:sz="0" w:space="0" w:color="auto"/>
      </w:divBdr>
    </w:div>
    <w:div w:id="1197231451">
      <w:bodyDiv w:val="1"/>
      <w:marLeft w:val="0"/>
      <w:marRight w:val="0"/>
      <w:marTop w:val="0"/>
      <w:marBottom w:val="0"/>
      <w:divBdr>
        <w:top w:val="none" w:sz="0" w:space="0" w:color="auto"/>
        <w:left w:val="none" w:sz="0" w:space="0" w:color="auto"/>
        <w:bottom w:val="none" w:sz="0" w:space="0" w:color="auto"/>
        <w:right w:val="none" w:sz="0" w:space="0" w:color="auto"/>
      </w:divBdr>
    </w:div>
    <w:div w:id="1197502803">
      <w:bodyDiv w:val="1"/>
      <w:marLeft w:val="0"/>
      <w:marRight w:val="0"/>
      <w:marTop w:val="0"/>
      <w:marBottom w:val="0"/>
      <w:divBdr>
        <w:top w:val="none" w:sz="0" w:space="0" w:color="auto"/>
        <w:left w:val="none" w:sz="0" w:space="0" w:color="auto"/>
        <w:bottom w:val="none" w:sz="0" w:space="0" w:color="auto"/>
        <w:right w:val="none" w:sz="0" w:space="0" w:color="auto"/>
      </w:divBdr>
    </w:div>
    <w:div w:id="1197543285">
      <w:bodyDiv w:val="1"/>
      <w:marLeft w:val="0"/>
      <w:marRight w:val="0"/>
      <w:marTop w:val="0"/>
      <w:marBottom w:val="0"/>
      <w:divBdr>
        <w:top w:val="none" w:sz="0" w:space="0" w:color="auto"/>
        <w:left w:val="none" w:sz="0" w:space="0" w:color="auto"/>
        <w:bottom w:val="none" w:sz="0" w:space="0" w:color="auto"/>
        <w:right w:val="none" w:sz="0" w:space="0" w:color="auto"/>
      </w:divBdr>
    </w:div>
    <w:div w:id="1197545635">
      <w:bodyDiv w:val="1"/>
      <w:marLeft w:val="0"/>
      <w:marRight w:val="0"/>
      <w:marTop w:val="0"/>
      <w:marBottom w:val="0"/>
      <w:divBdr>
        <w:top w:val="none" w:sz="0" w:space="0" w:color="auto"/>
        <w:left w:val="none" w:sz="0" w:space="0" w:color="auto"/>
        <w:bottom w:val="none" w:sz="0" w:space="0" w:color="auto"/>
        <w:right w:val="none" w:sz="0" w:space="0" w:color="auto"/>
      </w:divBdr>
    </w:div>
    <w:div w:id="1197692968">
      <w:bodyDiv w:val="1"/>
      <w:marLeft w:val="0"/>
      <w:marRight w:val="0"/>
      <w:marTop w:val="0"/>
      <w:marBottom w:val="0"/>
      <w:divBdr>
        <w:top w:val="none" w:sz="0" w:space="0" w:color="auto"/>
        <w:left w:val="none" w:sz="0" w:space="0" w:color="auto"/>
        <w:bottom w:val="none" w:sz="0" w:space="0" w:color="auto"/>
        <w:right w:val="none" w:sz="0" w:space="0" w:color="auto"/>
      </w:divBdr>
    </w:div>
    <w:div w:id="1197693633">
      <w:bodyDiv w:val="1"/>
      <w:marLeft w:val="0"/>
      <w:marRight w:val="0"/>
      <w:marTop w:val="0"/>
      <w:marBottom w:val="0"/>
      <w:divBdr>
        <w:top w:val="none" w:sz="0" w:space="0" w:color="auto"/>
        <w:left w:val="none" w:sz="0" w:space="0" w:color="auto"/>
        <w:bottom w:val="none" w:sz="0" w:space="0" w:color="auto"/>
        <w:right w:val="none" w:sz="0" w:space="0" w:color="auto"/>
      </w:divBdr>
    </w:div>
    <w:div w:id="1197740197">
      <w:bodyDiv w:val="1"/>
      <w:marLeft w:val="0"/>
      <w:marRight w:val="0"/>
      <w:marTop w:val="0"/>
      <w:marBottom w:val="0"/>
      <w:divBdr>
        <w:top w:val="none" w:sz="0" w:space="0" w:color="auto"/>
        <w:left w:val="none" w:sz="0" w:space="0" w:color="auto"/>
        <w:bottom w:val="none" w:sz="0" w:space="0" w:color="auto"/>
        <w:right w:val="none" w:sz="0" w:space="0" w:color="auto"/>
      </w:divBdr>
    </w:div>
    <w:div w:id="1198158446">
      <w:bodyDiv w:val="1"/>
      <w:marLeft w:val="0"/>
      <w:marRight w:val="0"/>
      <w:marTop w:val="0"/>
      <w:marBottom w:val="0"/>
      <w:divBdr>
        <w:top w:val="none" w:sz="0" w:space="0" w:color="auto"/>
        <w:left w:val="none" w:sz="0" w:space="0" w:color="auto"/>
        <w:bottom w:val="none" w:sz="0" w:space="0" w:color="auto"/>
        <w:right w:val="none" w:sz="0" w:space="0" w:color="auto"/>
      </w:divBdr>
    </w:div>
    <w:div w:id="1198160229">
      <w:bodyDiv w:val="1"/>
      <w:marLeft w:val="0"/>
      <w:marRight w:val="0"/>
      <w:marTop w:val="0"/>
      <w:marBottom w:val="0"/>
      <w:divBdr>
        <w:top w:val="none" w:sz="0" w:space="0" w:color="auto"/>
        <w:left w:val="none" w:sz="0" w:space="0" w:color="auto"/>
        <w:bottom w:val="none" w:sz="0" w:space="0" w:color="auto"/>
        <w:right w:val="none" w:sz="0" w:space="0" w:color="auto"/>
      </w:divBdr>
    </w:div>
    <w:div w:id="1198196052">
      <w:bodyDiv w:val="1"/>
      <w:marLeft w:val="0"/>
      <w:marRight w:val="0"/>
      <w:marTop w:val="0"/>
      <w:marBottom w:val="0"/>
      <w:divBdr>
        <w:top w:val="none" w:sz="0" w:space="0" w:color="auto"/>
        <w:left w:val="none" w:sz="0" w:space="0" w:color="auto"/>
        <w:bottom w:val="none" w:sz="0" w:space="0" w:color="auto"/>
        <w:right w:val="none" w:sz="0" w:space="0" w:color="auto"/>
      </w:divBdr>
    </w:div>
    <w:div w:id="1198201204">
      <w:bodyDiv w:val="1"/>
      <w:marLeft w:val="0"/>
      <w:marRight w:val="0"/>
      <w:marTop w:val="0"/>
      <w:marBottom w:val="0"/>
      <w:divBdr>
        <w:top w:val="none" w:sz="0" w:space="0" w:color="auto"/>
        <w:left w:val="none" w:sz="0" w:space="0" w:color="auto"/>
        <w:bottom w:val="none" w:sz="0" w:space="0" w:color="auto"/>
        <w:right w:val="none" w:sz="0" w:space="0" w:color="auto"/>
      </w:divBdr>
    </w:div>
    <w:div w:id="1198273308">
      <w:bodyDiv w:val="1"/>
      <w:marLeft w:val="0"/>
      <w:marRight w:val="0"/>
      <w:marTop w:val="0"/>
      <w:marBottom w:val="0"/>
      <w:divBdr>
        <w:top w:val="none" w:sz="0" w:space="0" w:color="auto"/>
        <w:left w:val="none" w:sz="0" w:space="0" w:color="auto"/>
        <w:bottom w:val="none" w:sz="0" w:space="0" w:color="auto"/>
        <w:right w:val="none" w:sz="0" w:space="0" w:color="auto"/>
      </w:divBdr>
    </w:div>
    <w:div w:id="1198351054">
      <w:bodyDiv w:val="1"/>
      <w:marLeft w:val="0"/>
      <w:marRight w:val="0"/>
      <w:marTop w:val="0"/>
      <w:marBottom w:val="0"/>
      <w:divBdr>
        <w:top w:val="none" w:sz="0" w:space="0" w:color="auto"/>
        <w:left w:val="none" w:sz="0" w:space="0" w:color="auto"/>
        <w:bottom w:val="none" w:sz="0" w:space="0" w:color="auto"/>
        <w:right w:val="none" w:sz="0" w:space="0" w:color="auto"/>
      </w:divBdr>
    </w:div>
    <w:div w:id="1198472949">
      <w:bodyDiv w:val="1"/>
      <w:marLeft w:val="0"/>
      <w:marRight w:val="0"/>
      <w:marTop w:val="0"/>
      <w:marBottom w:val="0"/>
      <w:divBdr>
        <w:top w:val="none" w:sz="0" w:space="0" w:color="auto"/>
        <w:left w:val="none" w:sz="0" w:space="0" w:color="auto"/>
        <w:bottom w:val="none" w:sz="0" w:space="0" w:color="auto"/>
        <w:right w:val="none" w:sz="0" w:space="0" w:color="auto"/>
      </w:divBdr>
    </w:div>
    <w:div w:id="1198588204">
      <w:bodyDiv w:val="1"/>
      <w:marLeft w:val="0"/>
      <w:marRight w:val="0"/>
      <w:marTop w:val="0"/>
      <w:marBottom w:val="0"/>
      <w:divBdr>
        <w:top w:val="none" w:sz="0" w:space="0" w:color="auto"/>
        <w:left w:val="none" w:sz="0" w:space="0" w:color="auto"/>
        <w:bottom w:val="none" w:sz="0" w:space="0" w:color="auto"/>
        <w:right w:val="none" w:sz="0" w:space="0" w:color="auto"/>
      </w:divBdr>
    </w:div>
    <w:div w:id="1198930952">
      <w:bodyDiv w:val="1"/>
      <w:marLeft w:val="0"/>
      <w:marRight w:val="0"/>
      <w:marTop w:val="0"/>
      <w:marBottom w:val="0"/>
      <w:divBdr>
        <w:top w:val="none" w:sz="0" w:space="0" w:color="auto"/>
        <w:left w:val="none" w:sz="0" w:space="0" w:color="auto"/>
        <w:bottom w:val="none" w:sz="0" w:space="0" w:color="auto"/>
        <w:right w:val="none" w:sz="0" w:space="0" w:color="auto"/>
      </w:divBdr>
    </w:div>
    <w:div w:id="1199003258">
      <w:bodyDiv w:val="1"/>
      <w:marLeft w:val="0"/>
      <w:marRight w:val="0"/>
      <w:marTop w:val="0"/>
      <w:marBottom w:val="0"/>
      <w:divBdr>
        <w:top w:val="none" w:sz="0" w:space="0" w:color="auto"/>
        <w:left w:val="none" w:sz="0" w:space="0" w:color="auto"/>
        <w:bottom w:val="none" w:sz="0" w:space="0" w:color="auto"/>
        <w:right w:val="none" w:sz="0" w:space="0" w:color="auto"/>
      </w:divBdr>
    </w:div>
    <w:div w:id="1199008408">
      <w:bodyDiv w:val="1"/>
      <w:marLeft w:val="0"/>
      <w:marRight w:val="0"/>
      <w:marTop w:val="0"/>
      <w:marBottom w:val="0"/>
      <w:divBdr>
        <w:top w:val="none" w:sz="0" w:space="0" w:color="auto"/>
        <w:left w:val="none" w:sz="0" w:space="0" w:color="auto"/>
        <w:bottom w:val="none" w:sz="0" w:space="0" w:color="auto"/>
        <w:right w:val="none" w:sz="0" w:space="0" w:color="auto"/>
      </w:divBdr>
    </w:div>
    <w:div w:id="1199124199">
      <w:bodyDiv w:val="1"/>
      <w:marLeft w:val="0"/>
      <w:marRight w:val="0"/>
      <w:marTop w:val="0"/>
      <w:marBottom w:val="0"/>
      <w:divBdr>
        <w:top w:val="none" w:sz="0" w:space="0" w:color="auto"/>
        <w:left w:val="none" w:sz="0" w:space="0" w:color="auto"/>
        <w:bottom w:val="none" w:sz="0" w:space="0" w:color="auto"/>
        <w:right w:val="none" w:sz="0" w:space="0" w:color="auto"/>
      </w:divBdr>
    </w:div>
    <w:div w:id="1199320276">
      <w:bodyDiv w:val="1"/>
      <w:marLeft w:val="0"/>
      <w:marRight w:val="0"/>
      <w:marTop w:val="0"/>
      <w:marBottom w:val="0"/>
      <w:divBdr>
        <w:top w:val="none" w:sz="0" w:space="0" w:color="auto"/>
        <w:left w:val="none" w:sz="0" w:space="0" w:color="auto"/>
        <w:bottom w:val="none" w:sz="0" w:space="0" w:color="auto"/>
        <w:right w:val="none" w:sz="0" w:space="0" w:color="auto"/>
      </w:divBdr>
    </w:div>
    <w:div w:id="1199506616">
      <w:bodyDiv w:val="1"/>
      <w:marLeft w:val="0"/>
      <w:marRight w:val="0"/>
      <w:marTop w:val="0"/>
      <w:marBottom w:val="0"/>
      <w:divBdr>
        <w:top w:val="none" w:sz="0" w:space="0" w:color="auto"/>
        <w:left w:val="none" w:sz="0" w:space="0" w:color="auto"/>
        <w:bottom w:val="none" w:sz="0" w:space="0" w:color="auto"/>
        <w:right w:val="none" w:sz="0" w:space="0" w:color="auto"/>
      </w:divBdr>
    </w:div>
    <w:div w:id="1199663501">
      <w:bodyDiv w:val="1"/>
      <w:marLeft w:val="0"/>
      <w:marRight w:val="0"/>
      <w:marTop w:val="0"/>
      <w:marBottom w:val="0"/>
      <w:divBdr>
        <w:top w:val="none" w:sz="0" w:space="0" w:color="auto"/>
        <w:left w:val="none" w:sz="0" w:space="0" w:color="auto"/>
        <w:bottom w:val="none" w:sz="0" w:space="0" w:color="auto"/>
        <w:right w:val="none" w:sz="0" w:space="0" w:color="auto"/>
      </w:divBdr>
    </w:div>
    <w:div w:id="1199703612">
      <w:bodyDiv w:val="1"/>
      <w:marLeft w:val="0"/>
      <w:marRight w:val="0"/>
      <w:marTop w:val="0"/>
      <w:marBottom w:val="0"/>
      <w:divBdr>
        <w:top w:val="none" w:sz="0" w:space="0" w:color="auto"/>
        <w:left w:val="none" w:sz="0" w:space="0" w:color="auto"/>
        <w:bottom w:val="none" w:sz="0" w:space="0" w:color="auto"/>
        <w:right w:val="none" w:sz="0" w:space="0" w:color="auto"/>
      </w:divBdr>
    </w:div>
    <w:div w:id="1199707735">
      <w:bodyDiv w:val="1"/>
      <w:marLeft w:val="0"/>
      <w:marRight w:val="0"/>
      <w:marTop w:val="0"/>
      <w:marBottom w:val="0"/>
      <w:divBdr>
        <w:top w:val="none" w:sz="0" w:space="0" w:color="auto"/>
        <w:left w:val="none" w:sz="0" w:space="0" w:color="auto"/>
        <w:bottom w:val="none" w:sz="0" w:space="0" w:color="auto"/>
        <w:right w:val="none" w:sz="0" w:space="0" w:color="auto"/>
      </w:divBdr>
    </w:div>
    <w:div w:id="1199707963">
      <w:bodyDiv w:val="1"/>
      <w:marLeft w:val="0"/>
      <w:marRight w:val="0"/>
      <w:marTop w:val="0"/>
      <w:marBottom w:val="0"/>
      <w:divBdr>
        <w:top w:val="none" w:sz="0" w:space="0" w:color="auto"/>
        <w:left w:val="none" w:sz="0" w:space="0" w:color="auto"/>
        <w:bottom w:val="none" w:sz="0" w:space="0" w:color="auto"/>
        <w:right w:val="none" w:sz="0" w:space="0" w:color="auto"/>
      </w:divBdr>
    </w:div>
    <w:div w:id="1199901475">
      <w:bodyDiv w:val="1"/>
      <w:marLeft w:val="0"/>
      <w:marRight w:val="0"/>
      <w:marTop w:val="0"/>
      <w:marBottom w:val="0"/>
      <w:divBdr>
        <w:top w:val="none" w:sz="0" w:space="0" w:color="auto"/>
        <w:left w:val="none" w:sz="0" w:space="0" w:color="auto"/>
        <w:bottom w:val="none" w:sz="0" w:space="0" w:color="auto"/>
        <w:right w:val="none" w:sz="0" w:space="0" w:color="auto"/>
      </w:divBdr>
    </w:div>
    <w:div w:id="1199901711">
      <w:bodyDiv w:val="1"/>
      <w:marLeft w:val="0"/>
      <w:marRight w:val="0"/>
      <w:marTop w:val="0"/>
      <w:marBottom w:val="0"/>
      <w:divBdr>
        <w:top w:val="none" w:sz="0" w:space="0" w:color="auto"/>
        <w:left w:val="none" w:sz="0" w:space="0" w:color="auto"/>
        <w:bottom w:val="none" w:sz="0" w:space="0" w:color="auto"/>
        <w:right w:val="none" w:sz="0" w:space="0" w:color="auto"/>
      </w:divBdr>
    </w:div>
    <w:div w:id="1199929826">
      <w:bodyDiv w:val="1"/>
      <w:marLeft w:val="0"/>
      <w:marRight w:val="0"/>
      <w:marTop w:val="0"/>
      <w:marBottom w:val="0"/>
      <w:divBdr>
        <w:top w:val="none" w:sz="0" w:space="0" w:color="auto"/>
        <w:left w:val="none" w:sz="0" w:space="0" w:color="auto"/>
        <w:bottom w:val="none" w:sz="0" w:space="0" w:color="auto"/>
        <w:right w:val="none" w:sz="0" w:space="0" w:color="auto"/>
      </w:divBdr>
    </w:div>
    <w:div w:id="1199975300">
      <w:bodyDiv w:val="1"/>
      <w:marLeft w:val="0"/>
      <w:marRight w:val="0"/>
      <w:marTop w:val="0"/>
      <w:marBottom w:val="0"/>
      <w:divBdr>
        <w:top w:val="none" w:sz="0" w:space="0" w:color="auto"/>
        <w:left w:val="none" w:sz="0" w:space="0" w:color="auto"/>
        <w:bottom w:val="none" w:sz="0" w:space="0" w:color="auto"/>
        <w:right w:val="none" w:sz="0" w:space="0" w:color="auto"/>
      </w:divBdr>
    </w:div>
    <w:div w:id="1200162212">
      <w:bodyDiv w:val="1"/>
      <w:marLeft w:val="0"/>
      <w:marRight w:val="0"/>
      <w:marTop w:val="0"/>
      <w:marBottom w:val="0"/>
      <w:divBdr>
        <w:top w:val="none" w:sz="0" w:space="0" w:color="auto"/>
        <w:left w:val="none" w:sz="0" w:space="0" w:color="auto"/>
        <w:bottom w:val="none" w:sz="0" w:space="0" w:color="auto"/>
        <w:right w:val="none" w:sz="0" w:space="0" w:color="auto"/>
      </w:divBdr>
    </w:div>
    <w:div w:id="1200165116">
      <w:bodyDiv w:val="1"/>
      <w:marLeft w:val="0"/>
      <w:marRight w:val="0"/>
      <w:marTop w:val="0"/>
      <w:marBottom w:val="0"/>
      <w:divBdr>
        <w:top w:val="none" w:sz="0" w:space="0" w:color="auto"/>
        <w:left w:val="none" w:sz="0" w:space="0" w:color="auto"/>
        <w:bottom w:val="none" w:sz="0" w:space="0" w:color="auto"/>
        <w:right w:val="none" w:sz="0" w:space="0" w:color="auto"/>
      </w:divBdr>
    </w:div>
    <w:div w:id="1200166635">
      <w:bodyDiv w:val="1"/>
      <w:marLeft w:val="0"/>
      <w:marRight w:val="0"/>
      <w:marTop w:val="0"/>
      <w:marBottom w:val="0"/>
      <w:divBdr>
        <w:top w:val="none" w:sz="0" w:space="0" w:color="auto"/>
        <w:left w:val="none" w:sz="0" w:space="0" w:color="auto"/>
        <w:bottom w:val="none" w:sz="0" w:space="0" w:color="auto"/>
        <w:right w:val="none" w:sz="0" w:space="0" w:color="auto"/>
      </w:divBdr>
    </w:div>
    <w:div w:id="1200317937">
      <w:bodyDiv w:val="1"/>
      <w:marLeft w:val="0"/>
      <w:marRight w:val="0"/>
      <w:marTop w:val="0"/>
      <w:marBottom w:val="0"/>
      <w:divBdr>
        <w:top w:val="none" w:sz="0" w:space="0" w:color="auto"/>
        <w:left w:val="none" w:sz="0" w:space="0" w:color="auto"/>
        <w:bottom w:val="none" w:sz="0" w:space="0" w:color="auto"/>
        <w:right w:val="none" w:sz="0" w:space="0" w:color="auto"/>
      </w:divBdr>
    </w:div>
    <w:div w:id="1200321890">
      <w:bodyDiv w:val="1"/>
      <w:marLeft w:val="0"/>
      <w:marRight w:val="0"/>
      <w:marTop w:val="0"/>
      <w:marBottom w:val="0"/>
      <w:divBdr>
        <w:top w:val="none" w:sz="0" w:space="0" w:color="auto"/>
        <w:left w:val="none" w:sz="0" w:space="0" w:color="auto"/>
        <w:bottom w:val="none" w:sz="0" w:space="0" w:color="auto"/>
        <w:right w:val="none" w:sz="0" w:space="0" w:color="auto"/>
      </w:divBdr>
    </w:div>
    <w:div w:id="1200361076">
      <w:bodyDiv w:val="1"/>
      <w:marLeft w:val="0"/>
      <w:marRight w:val="0"/>
      <w:marTop w:val="0"/>
      <w:marBottom w:val="0"/>
      <w:divBdr>
        <w:top w:val="none" w:sz="0" w:space="0" w:color="auto"/>
        <w:left w:val="none" w:sz="0" w:space="0" w:color="auto"/>
        <w:bottom w:val="none" w:sz="0" w:space="0" w:color="auto"/>
        <w:right w:val="none" w:sz="0" w:space="0" w:color="auto"/>
      </w:divBdr>
    </w:div>
    <w:div w:id="1200363507">
      <w:bodyDiv w:val="1"/>
      <w:marLeft w:val="0"/>
      <w:marRight w:val="0"/>
      <w:marTop w:val="0"/>
      <w:marBottom w:val="0"/>
      <w:divBdr>
        <w:top w:val="none" w:sz="0" w:space="0" w:color="auto"/>
        <w:left w:val="none" w:sz="0" w:space="0" w:color="auto"/>
        <w:bottom w:val="none" w:sz="0" w:space="0" w:color="auto"/>
        <w:right w:val="none" w:sz="0" w:space="0" w:color="auto"/>
      </w:divBdr>
    </w:div>
    <w:div w:id="1200435444">
      <w:bodyDiv w:val="1"/>
      <w:marLeft w:val="0"/>
      <w:marRight w:val="0"/>
      <w:marTop w:val="0"/>
      <w:marBottom w:val="0"/>
      <w:divBdr>
        <w:top w:val="none" w:sz="0" w:space="0" w:color="auto"/>
        <w:left w:val="none" w:sz="0" w:space="0" w:color="auto"/>
        <w:bottom w:val="none" w:sz="0" w:space="0" w:color="auto"/>
        <w:right w:val="none" w:sz="0" w:space="0" w:color="auto"/>
      </w:divBdr>
    </w:div>
    <w:div w:id="1200556932">
      <w:bodyDiv w:val="1"/>
      <w:marLeft w:val="0"/>
      <w:marRight w:val="0"/>
      <w:marTop w:val="0"/>
      <w:marBottom w:val="0"/>
      <w:divBdr>
        <w:top w:val="none" w:sz="0" w:space="0" w:color="auto"/>
        <w:left w:val="none" w:sz="0" w:space="0" w:color="auto"/>
        <w:bottom w:val="none" w:sz="0" w:space="0" w:color="auto"/>
        <w:right w:val="none" w:sz="0" w:space="0" w:color="auto"/>
      </w:divBdr>
    </w:div>
    <w:div w:id="1200707665">
      <w:bodyDiv w:val="1"/>
      <w:marLeft w:val="0"/>
      <w:marRight w:val="0"/>
      <w:marTop w:val="0"/>
      <w:marBottom w:val="0"/>
      <w:divBdr>
        <w:top w:val="none" w:sz="0" w:space="0" w:color="auto"/>
        <w:left w:val="none" w:sz="0" w:space="0" w:color="auto"/>
        <w:bottom w:val="none" w:sz="0" w:space="0" w:color="auto"/>
        <w:right w:val="none" w:sz="0" w:space="0" w:color="auto"/>
      </w:divBdr>
    </w:div>
    <w:div w:id="1200777481">
      <w:bodyDiv w:val="1"/>
      <w:marLeft w:val="0"/>
      <w:marRight w:val="0"/>
      <w:marTop w:val="0"/>
      <w:marBottom w:val="0"/>
      <w:divBdr>
        <w:top w:val="none" w:sz="0" w:space="0" w:color="auto"/>
        <w:left w:val="none" w:sz="0" w:space="0" w:color="auto"/>
        <w:bottom w:val="none" w:sz="0" w:space="0" w:color="auto"/>
        <w:right w:val="none" w:sz="0" w:space="0" w:color="auto"/>
      </w:divBdr>
    </w:div>
    <w:div w:id="1200896162">
      <w:bodyDiv w:val="1"/>
      <w:marLeft w:val="0"/>
      <w:marRight w:val="0"/>
      <w:marTop w:val="0"/>
      <w:marBottom w:val="0"/>
      <w:divBdr>
        <w:top w:val="none" w:sz="0" w:space="0" w:color="auto"/>
        <w:left w:val="none" w:sz="0" w:space="0" w:color="auto"/>
        <w:bottom w:val="none" w:sz="0" w:space="0" w:color="auto"/>
        <w:right w:val="none" w:sz="0" w:space="0" w:color="auto"/>
      </w:divBdr>
    </w:div>
    <w:div w:id="1200972157">
      <w:bodyDiv w:val="1"/>
      <w:marLeft w:val="0"/>
      <w:marRight w:val="0"/>
      <w:marTop w:val="0"/>
      <w:marBottom w:val="0"/>
      <w:divBdr>
        <w:top w:val="none" w:sz="0" w:space="0" w:color="auto"/>
        <w:left w:val="none" w:sz="0" w:space="0" w:color="auto"/>
        <w:bottom w:val="none" w:sz="0" w:space="0" w:color="auto"/>
        <w:right w:val="none" w:sz="0" w:space="0" w:color="auto"/>
      </w:divBdr>
    </w:div>
    <w:div w:id="1201167641">
      <w:bodyDiv w:val="1"/>
      <w:marLeft w:val="0"/>
      <w:marRight w:val="0"/>
      <w:marTop w:val="0"/>
      <w:marBottom w:val="0"/>
      <w:divBdr>
        <w:top w:val="none" w:sz="0" w:space="0" w:color="auto"/>
        <w:left w:val="none" w:sz="0" w:space="0" w:color="auto"/>
        <w:bottom w:val="none" w:sz="0" w:space="0" w:color="auto"/>
        <w:right w:val="none" w:sz="0" w:space="0" w:color="auto"/>
      </w:divBdr>
    </w:div>
    <w:div w:id="1201237486">
      <w:bodyDiv w:val="1"/>
      <w:marLeft w:val="0"/>
      <w:marRight w:val="0"/>
      <w:marTop w:val="0"/>
      <w:marBottom w:val="0"/>
      <w:divBdr>
        <w:top w:val="none" w:sz="0" w:space="0" w:color="auto"/>
        <w:left w:val="none" w:sz="0" w:space="0" w:color="auto"/>
        <w:bottom w:val="none" w:sz="0" w:space="0" w:color="auto"/>
        <w:right w:val="none" w:sz="0" w:space="0" w:color="auto"/>
      </w:divBdr>
    </w:div>
    <w:div w:id="1201283345">
      <w:bodyDiv w:val="1"/>
      <w:marLeft w:val="0"/>
      <w:marRight w:val="0"/>
      <w:marTop w:val="0"/>
      <w:marBottom w:val="0"/>
      <w:divBdr>
        <w:top w:val="none" w:sz="0" w:space="0" w:color="auto"/>
        <w:left w:val="none" w:sz="0" w:space="0" w:color="auto"/>
        <w:bottom w:val="none" w:sz="0" w:space="0" w:color="auto"/>
        <w:right w:val="none" w:sz="0" w:space="0" w:color="auto"/>
      </w:divBdr>
    </w:div>
    <w:div w:id="1201478213">
      <w:bodyDiv w:val="1"/>
      <w:marLeft w:val="0"/>
      <w:marRight w:val="0"/>
      <w:marTop w:val="0"/>
      <w:marBottom w:val="0"/>
      <w:divBdr>
        <w:top w:val="none" w:sz="0" w:space="0" w:color="auto"/>
        <w:left w:val="none" w:sz="0" w:space="0" w:color="auto"/>
        <w:bottom w:val="none" w:sz="0" w:space="0" w:color="auto"/>
        <w:right w:val="none" w:sz="0" w:space="0" w:color="auto"/>
      </w:divBdr>
    </w:div>
    <w:div w:id="1201478376">
      <w:bodyDiv w:val="1"/>
      <w:marLeft w:val="0"/>
      <w:marRight w:val="0"/>
      <w:marTop w:val="0"/>
      <w:marBottom w:val="0"/>
      <w:divBdr>
        <w:top w:val="none" w:sz="0" w:space="0" w:color="auto"/>
        <w:left w:val="none" w:sz="0" w:space="0" w:color="auto"/>
        <w:bottom w:val="none" w:sz="0" w:space="0" w:color="auto"/>
        <w:right w:val="none" w:sz="0" w:space="0" w:color="auto"/>
      </w:divBdr>
    </w:div>
    <w:div w:id="1201628617">
      <w:bodyDiv w:val="1"/>
      <w:marLeft w:val="0"/>
      <w:marRight w:val="0"/>
      <w:marTop w:val="0"/>
      <w:marBottom w:val="0"/>
      <w:divBdr>
        <w:top w:val="none" w:sz="0" w:space="0" w:color="auto"/>
        <w:left w:val="none" w:sz="0" w:space="0" w:color="auto"/>
        <w:bottom w:val="none" w:sz="0" w:space="0" w:color="auto"/>
        <w:right w:val="none" w:sz="0" w:space="0" w:color="auto"/>
      </w:divBdr>
    </w:div>
    <w:div w:id="1201672494">
      <w:bodyDiv w:val="1"/>
      <w:marLeft w:val="0"/>
      <w:marRight w:val="0"/>
      <w:marTop w:val="0"/>
      <w:marBottom w:val="0"/>
      <w:divBdr>
        <w:top w:val="none" w:sz="0" w:space="0" w:color="auto"/>
        <w:left w:val="none" w:sz="0" w:space="0" w:color="auto"/>
        <w:bottom w:val="none" w:sz="0" w:space="0" w:color="auto"/>
        <w:right w:val="none" w:sz="0" w:space="0" w:color="auto"/>
      </w:divBdr>
    </w:div>
    <w:div w:id="1201749456">
      <w:bodyDiv w:val="1"/>
      <w:marLeft w:val="0"/>
      <w:marRight w:val="0"/>
      <w:marTop w:val="0"/>
      <w:marBottom w:val="0"/>
      <w:divBdr>
        <w:top w:val="none" w:sz="0" w:space="0" w:color="auto"/>
        <w:left w:val="none" w:sz="0" w:space="0" w:color="auto"/>
        <w:bottom w:val="none" w:sz="0" w:space="0" w:color="auto"/>
        <w:right w:val="none" w:sz="0" w:space="0" w:color="auto"/>
      </w:divBdr>
    </w:div>
    <w:div w:id="1201817217">
      <w:bodyDiv w:val="1"/>
      <w:marLeft w:val="0"/>
      <w:marRight w:val="0"/>
      <w:marTop w:val="0"/>
      <w:marBottom w:val="0"/>
      <w:divBdr>
        <w:top w:val="none" w:sz="0" w:space="0" w:color="auto"/>
        <w:left w:val="none" w:sz="0" w:space="0" w:color="auto"/>
        <w:bottom w:val="none" w:sz="0" w:space="0" w:color="auto"/>
        <w:right w:val="none" w:sz="0" w:space="0" w:color="auto"/>
      </w:divBdr>
    </w:div>
    <w:div w:id="1201818031">
      <w:bodyDiv w:val="1"/>
      <w:marLeft w:val="0"/>
      <w:marRight w:val="0"/>
      <w:marTop w:val="0"/>
      <w:marBottom w:val="0"/>
      <w:divBdr>
        <w:top w:val="none" w:sz="0" w:space="0" w:color="auto"/>
        <w:left w:val="none" w:sz="0" w:space="0" w:color="auto"/>
        <w:bottom w:val="none" w:sz="0" w:space="0" w:color="auto"/>
        <w:right w:val="none" w:sz="0" w:space="0" w:color="auto"/>
      </w:divBdr>
    </w:div>
    <w:div w:id="1201820702">
      <w:bodyDiv w:val="1"/>
      <w:marLeft w:val="0"/>
      <w:marRight w:val="0"/>
      <w:marTop w:val="0"/>
      <w:marBottom w:val="0"/>
      <w:divBdr>
        <w:top w:val="none" w:sz="0" w:space="0" w:color="auto"/>
        <w:left w:val="none" w:sz="0" w:space="0" w:color="auto"/>
        <w:bottom w:val="none" w:sz="0" w:space="0" w:color="auto"/>
        <w:right w:val="none" w:sz="0" w:space="0" w:color="auto"/>
      </w:divBdr>
    </w:div>
    <w:div w:id="1202009730">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328002">
      <w:bodyDiv w:val="1"/>
      <w:marLeft w:val="0"/>
      <w:marRight w:val="0"/>
      <w:marTop w:val="0"/>
      <w:marBottom w:val="0"/>
      <w:divBdr>
        <w:top w:val="none" w:sz="0" w:space="0" w:color="auto"/>
        <w:left w:val="none" w:sz="0" w:space="0" w:color="auto"/>
        <w:bottom w:val="none" w:sz="0" w:space="0" w:color="auto"/>
        <w:right w:val="none" w:sz="0" w:space="0" w:color="auto"/>
      </w:divBdr>
    </w:div>
    <w:div w:id="1202405275">
      <w:bodyDiv w:val="1"/>
      <w:marLeft w:val="0"/>
      <w:marRight w:val="0"/>
      <w:marTop w:val="0"/>
      <w:marBottom w:val="0"/>
      <w:divBdr>
        <w:top w:val="none" w:sz="0" w:space="0" w:color="auto"/>
        <w:left w:val="none" w:sz="0" w:space="0" w:color="auto"/>
        <w:bottom w:val="none" w:sz="0" w:space="0" w:color="auto"/>
        <w:right w:val="none" w:sz="0" w:space="0" w:color="auto"/>
      </w:divBdr>
    </w:div>
    <w:div w:id="1202473945">
      <w:bodyDiv w:val="1"/>
      <w:marLeft w:val="0"/>
      <w:marRight w:val="0"/>
      <w:marTop w:val="0"/>
      <w:marBottom w:val="0"/>
      <w:divBdr>
        <w:top w:val="none" w:sz="0" w:space="0" w:color="auto"/>
        <w:left w:val="none" w:sz="0" w:space="0" w:color="auto"/>
        <w:bottom w:val="none" w:sz="0" w:space="0" w:color="auto"/>
        <w:right w:val="none" w:sz="0" w:space="0" w:color="auto"/>
      </w:divBdr>
    </w:div>
    <w:div w:id="1202596169">
      <w:bodyDiv w:val="1"/>
      <w:marLeft w:val="0"/>
      <w:marRight w:val="0"/>
      <w:marTop w:val="0"/>
      <w:marBottom w:val="0"/>
      <w:divBdr>
        <w:top w:val="none" w:sz="0" w:space="0" w:color="auto"/>
        <w:left w:val="none" w:sz="0" w:space="0" w:color="auto"/>
        <w:bottom w:val="none" w:sz="0" w:space="0" w:color="auto"/>
        <w:right w:val="none" w:sz="0" w:space="0" w:color="auto"/>
      </w:divBdr>
    </w:div>
    <w:div w:id="1202597487">
      <w:bodyDiv w:val="1"/>
      <w:marLeft w:val="0"/>
      <w:marRight w:val="0"/>
      <w:marTop w:val="0"/>
      <w:marBottom w:val="0"/>
      <w:divBdr>
        <w:top w:val="none" w:sz="0" w:space="0" w:color="auto"/>
        <w:left w:val="none" w:sz="0" w:space="0" w:color="auto"/>
        <w:bottom w:val="none" w:sz="0" w:space="0" w:color="auto"/>
        <w:right w:val="none" w:sz="0" w:space="0" w:color="auto"/>
      </w:divBdr>
    </w:div>
    <w:div w:id="1202666238">
      <w:bodyDiv w:val="1"/>
      <w:marLeft w:val="0"/>
      <w:marRight w:val="0"/>
      <w:marTop w:val="0"/>
      <w:marBottom w:val="0"/>
      <w:divBdr>
        <w:top w:val="none" w:sz="0" w:space="0" w:color="auto"/>
        <w:left w:val="none" w:sz="0" w:space="0" w:color="auto"/>
        <w:bottom w:val="none" w:sz="0" w:space="0" w:color="auto"/>
        <w:right w:val="none" w:sz="0" w:space="0" w:color="auto"/>
      </w:divBdr>
    </w:div>
    <w:div w:id="1202865693">
      <w:bodyDiv w:val="1"/>
      <w:marLeft w:val="0"/>
      <w:marRight w:val="0"/>
      <w:marTop w:val="0"/>
      <w:marBottom w:val="0"/>
      <w:divBdr>
        <w:top w:val="none" w:sz="0" w:space="0" w:color="auto"/>
        <w:left w:val="none" w:sz="0" w:space="0" w:color="auto"/>
        <w:bottom w:val="none" w:sz="0" w:space="0" w:color="auto"/>
        <w:right w:val="none" w:sz="0" w:space="0" w:color="auto"/>
      </w:divBdr>
    </w:div>
    <w:div w:id="1202981294">
      <w:bodyDiv w:val="1"/>
      <w:marLeft w:val="0"/>
      <w:marRight w:val="0"/>
      <w:marTop w:val="0"/>
      <w:marBottom w:val="0"/>
      <w:divBdr>
        <w:top w:val="none" w:sz="0" w:space="0" w:color="auto"/>
        <w:left w:val="none" w:sz="0" w:space="0" w:color="auto"/>
        <w:bottom w:val="none" w:sz="0" w:space="0" w:color="auto"/>
        <w:right w:val="none" w:sz="0" w:space="0" w:color="auto"/>
      </w:divBdr>
    </w:div>
    <w:div w:id="1203204162">
      <w:bodyDiv w:val="1"/>
      <w:marLeft w:val="0"/>
      <w:marRight w:val="0"/>
      <w:marTop w:val="0"/>
      <w:marBottom w:val="0"/>
      <w:divBdr>
        <w:top w:val="none" w:sz="0" w:space="0" w:color="auto"/>
        <w:left w:val="none" w:sz="0" w:space="0" w:color="auto"/>
        <w:bottom w:val="none" w:sz="0" w:space="0" w:color="auto"/>
        <w:right w:val="none" w:sz="0" w:space="0" w:color="auto"/>
      </w:divBdr>
    </w:div>
    <w:div w:id="1203440922">
      <w:bodyDiv w:val="1"/>
      <w:marLeft w:val="0"/>
      <w:marRight w:val="0"/>
      <w:marTop w:val="0"/>
      <w:marBottom w:val="0"/>
      <w:divBdr>
        <w:top w:val="none" w:sz="0" w:space="0" w:color="auto"/>
        <w:left w:val="none" w:sz="0" w:space="0" w:color="auto"/>
        <w:bottom w:val="none" w:sz="0" w:space="0" w:color="auto"/>
        <w:right w:val="none" w:sz="0" w:space="0" w:color="auto"/>
      </w:divBdr>
    </w:div>
    <w:div w:id="1203446707">
      <w:bodyDiv w:val="1"/>
      <w:marLeft w:val="0"/>
      <w:marRight w:val="0"/>
      <w:marTop w:val="0"/>
      <w:marBottom w:val="0"/>
      <w:divBdr>
        <w:top w:val="none" w:sz="0" w:space="0" w:color="auto"/>
        <w:left w:val="none" w:sz="0" w:space="0" w:color="auto"/>
        <w:bottom w:val="none" w:sz="0" w:space="0" w:color="auto"/>
        <w:right w:val="none" w:sz="0" w:space="0" w:color="auto"/>
      </w:divBdr>
    </w:div>
    <w:div w:id="1203590879">
      <w:bodyDiv w:val="1"/>
      <w:marLeft w:val="0"/>
      <w:marRight w:val="0"/>
      <w:marTop w:val="0"/>
      <w:marBottom w:val="0"/>
      <w:divBdr>
        <w:top w:val="none" w:sz="0" w:space="0" w:color="auto"/>
        <w:left w:val="none" w:sz="0" w:space="0" w:color="auto"/>
        <w:bottom w:val="none" w:sz="0" w:space="0" w:color="auto"/>
        <w:right w:val="none" w:sz="0" w:space="0" w:color="auto"/>
      </w:divBdr>
    </w:div>
    <w:div w:id="1203637739">
      <w:bodyDiv w:val="1"/>
      <w:marLeft w:val="0"/>
      <w:marRight w:val="0"/>
      <w:marTop w:val="0"/>
      <w:marBottom w:val="0"/>
      <w:divBdr>
        <w:top w:val="none" w:sz="0" w:space="0" w:color="auto"/>
        <w:left w:val="none" w:sz="0" w:space="0" w:color="auto"/>
        <w:bottom w:val="none" w:sz="0" w:space="0" w:color="auto"/>
        <w:right w:val="none" w:sz="0" w:space="0" w:color="auto"/>
      </w:divBdr>
    </w:div>
    <w:div w:id="1203784010">
      <w:bodyDiv w:val="1"/>
      <w:marLeft w:val="0"/>
      <w:marRight w:val="0"/>
      <w:marTop w:val="0"/>
      <w:marBottom w:val="0"/>
      <w:divBdr>
        <w:top w:val="none" w:sz="0" w:space="0" w:color="auto"/>
        <w:left w:val="none" w:sz="0" w:space="0" w:color="auto"/>
        <w:bottom w:val="none" w:sz="0" w:space="0" w:color="auto"/>
        <w:right w:val="none" w:sz="0" w:space="0" w:color="auto"/>
      </w:divBdr>
    </w:div>
    <w:div w:id="1203903160">
      <w:bodyDiv w:val="1"/>
      <w:marLeft w:val="0"/>
      <w:marRight w:val="0"/>
      <w:marTop w:val="0"/>
      <w:marBottom w:val="0"/>
      <w:divBdr>
        <w:top w:val="none" w:sz="0" w:space="0" w:color="auto"/>
        <w:left w:val="none" w:sz="0" w:space="0" w:color="auto"/>
        <w:bottom w:val="none" w:sz="0" w:space="0" w:color="auto"/>
        <w:right w:val="none" w:sz="0" w:space="0" w:color="auto"/>
      </w:divBdr>
    </w:div>
    <w:div w:id="1204175331">
      <w:bodyDiv w:val="1"/>
      <w:marLeft w:val="0"/>
      <w:marRight w:val="0"/>
      <w:marTop w:val="0"/>
      <w:marBottom w:val="0"/>
      <w:divBdr>
        <w:top w:val="none" w:sz="0" w:space="0" w:color="auto"/>
        <w:left w:val="none" w:sz="0" w:space="0" w:color="auto"/>
        <w:bottom w:val="none" w:sz="0" w:space="0" w:color="auto"/>
        <w:right w:val="none" w:sz="0" w:space="0" w:color="auto"/>
      </w:divBdr>
    </w:div>
    <w:div w:id="1204250477">
      <w:bodyDiv w:val="1"/>
      <w:marLeft w:val="0"/>
      <w:marRight w:val="0"/>
      <w:marTop w:val="0"/>
      <w:marBottom w:val="0"/>
      <w:divBdr>
        <w:top w:val="none" w:sz="0" w:space="0" w:color="auto"/>
        <w:left w:val="none" w:sz="0" w:space="0" w:color="auto"/>
        <w:bottom w:val="none" w:sz="0" w:space="0" w:color="auto"/>
        <w:right w:val="none" w:sz="0" w:space="0" w:color="auto"/>
      </w:divBdr>
    </w:div>
    <w:div w:id="1204293916">
      <w:bodyDiv w:val="1"/>
      <w:marLeft w:val="0"/>
      <w:marRight w:val="0"/>
      <w:marTop w:val="0"/>
      <w:marBottom w:val="0"/>
      <w:divBdr>
        <w:top w:val="none" w:sz="0" w:space="0" w:color="auto"/>
        <w:left w:val="none" w:sz="0" w:space="0" w:color="auto"/>
        <w:bottom w:val="none" w:sz="0" w:space="0" w:color="auto"/>
        <w:right w:val="none" w:sz="0" w:space="0" w:color="auto"/>
      </w:divBdr>
    </w:div>
    <w:div w:id="1204440664">
      <w:bodyDiv w:val="1"/>
      <w:marLeft w:val="0"/>
      <w:marRight w:val="0"/>
      <w:marTop w:val="0"/>
      <w:marBottom w:val="0"/>
      <w:divBdr>
        <w:top w:val="none" w:sz="0" w:space="0" w:color="auto"/>
        <w:left w:val="none" w:sz="0" w:space="0" w:color="auto"/>
        <w:bottom w:val="none" w:sz="0" w:space="0" w:color="auto"/>
        <w:right w:val="none" w:sz="0" w:space="0" w:color="auto"/>
      </w:divBdr>
    </w:div>
    <w:div w:id="1204514292">
      <w:bodyDiv w:val="1"/>
      <w:marLeft w:val="0"/>
      <w:marRight w:val="0"/>
      <w:marTop w:val="0"/>
      <w:marBottom w:val="0"/>
      <w:divBdr>
        <w:top w:val="none" w:sz="0" w:space="0" w:color="auto"/>
        <w:left w:val="none" w:sz="0" w:space="0" w:color="auto"/>
        <w:bottom w:val="none" w:sz="0" w:space="0" w:color="auto"/>
        <w:right w:val="none" w:sz="0" w:space="0" w:color="auto"/>
      </w:divBdr>
    </w:div>
    <w:div w:id="1204832279">
      <w:bodyDiv w:val="1"/>
      <w:marLeft w:val="0"/>
      <w:marRight w:val="0"/>
      <w:marTop w:val="0"/>
      <w:marBottom w:val="0"/>
      <w:divBdr>
        <w:top w:val="none" w:sz="0" w:space="0" w:color="auto"/>
        <w:left w:val="none" w:sz="0" w:space="0" w:color="auto"/>
        <w:bottom w:val="none" w:sz="0" w:space="0" w:color="auto"/>
        <w:right w:val="none" w:sz="0" w:space="0" w:color="auto"/>
      </w:divBdr>
    </w:div>
    <w:div w:id="1204907473">
      <w:bodyDiv w:val="1"/>
      <w:marLeft w:val="0"/>
      <w:marRight w:val="0"/>
      <w:marTop w:val="0"/>
      <w:marBottom w:val="0"/>
      <w:divBdr>
        <w:top w:val="none" w:sz="0" w:space="0" w:color="auto"/>
        <w:left w:val="none" w:sz="0" w:space="0" w:color="auto"/>
        <w:bottom w:val="none" w:sz="0" w:space="0" w:color="auto"/>
        <w:right w:val="none" w:sz="0" w:space="0" w:color="auto"/>
      </w:divBdr>
    </w:div>
    <w:div w:id="1204908385">
      <w:bodyDiv w:val="1"/>
      <w:marLeft w:val="0"/>
      <w:marRight w:val="0"/>
      <w:marTop w:val="0"/>
      <w:marBottom w:val="0"/>
      <w:divBdr>
        <w:top w:val="none" w:sz="0" w:space="0" w:color="auto"/>
        <w:left w:val="none" w:sz="0" w:space="0" w:color="auto"/>
        <w:bottom w:val="none" w:sz="0" w:space="0" w:color="auto"/>
        <w:right w:val="none" w:sz="0" w:space="0" w:color="auto"/>
      </w:divBdr>
    </w:div>
    <w:div w:id="1205025927">
      <w:bodyDiv w:val="1"/>
      <w:marLeft w:val="0"/>
      <w:marRight w:val="0"/>
      <w:marTop w:val="0"/>
      <w:marBottom w:val="0"/>
      <w:divBdr>
        <w:top w:val="none" w:sz="0" w:space="0" w:color="auto"/>
        <w:left w:val="none" w:sz="0" w:space="0" w:color="auto"/>
        <w:bottom w:val="none" w:sz="0" w:space="0" w:color="auto"/>
        <w:right w:val="none" w:sz="0" w:space="0" w:color="auto"/>
      </w:divBdr>
    </w:div>
    <w:div w:id="1205171696">
      <w:bodyDiv w:val="1"/>
      <w:marLeft w:val="0"/>
      <w:marRight w:val="0"/>
      <w:marTop w:val="0"/>
      <w:marBottom w:val="0"/>
      <w:divBdr>
        <w:top w:val="none" w:sz="0" w:space="0" w:color="auto"/>
        <w:left w:val="none" w:sz="0" w:space="0" w:color="auto"/>
        <w:bottom w:val="none" w:sz="0" w:space="0" w:color="auto"/>
        <w:right w:val="none" w:sz="0" w:space="0" w:color="auto"/>
      </w:divBdr>
    </w:div>
    <w:div w:id="1205213966">
      <w:bodyDiv w:val="1"/>
      <w:marLeft w:val="0"/>
      <w:marRight w:val="0"/>
      <w:marTop w:val="0"/>
      <w:marBottom w:val="0"/>
      <w:divBdr>
        <w:top w:val="none" w:sz="0" w:space="0" w:color="auto"/>
        <w:left w:val="none" w:sz="0" w:space="0" w:color="auto"/>
        <w:bottom w:val="none" w:sz="0" w:space="0" w:color="auto"/>
        <w:right w:val="none" w:sz="0" w:space="0" w:color="auto"/>
      </w:divBdr>
    </w:div>
    <w:div w:id="1205293423">
      <w:bodyDiv w:val="1"/>
      <w:marLeft w:val="0"/>
      <w:marRight w:val="0"/>
      <w:marTop w:val="0"/>
      <w:marBottom w:val="0"/>
      <w:divBdr>
        <w:top w:val="none" w:sz="0" w:space="0" w:color="auto"/>
        <w:left w:val="none" w:sz="0" w:space="0" w:color="auto"/>
        <w:bottom w:val="none" w:sz="0" w:space="0" w:color="auto"/>
        <w:right w:val="none" w:sz="0" w:space="0" w:color="auto"/>
      </w:divBdr>
    </w:div>
    <w:div w:id="1205366183">
      <w:bodyDiv w:val="1"/>
      <w:marLeft w:val="0"/>
      <w:marRight w:val="0"/>
      <w:marTop w:val="0"/>
      <w:marBottom w:val="0"/>
      <w:divBdr>
        <w:top w:val="none" w:sz="0" w:space="0" w:color="auto"/>
        <w:left w:val="none" w:sz="0" w:space="0" w:color="auto"/>
        <w:bottom w:val="none" w:sz="0" w:space="0" w:color="auto"/>
        <w:right w:val="none" w:sz="0" w:space="0" w:color="auto"/>
      </w:divBdr>
    </w:div>
    <w:div w:id="1205480787">
      <w:bodyDiv w:val="1"/>
      <w:marLeft w:val="0"/>
      <w:marRight w:val="0"/>
      <w:marTop w:val="0"/>
      <w:marBottom w:val="0"/>
      <w:divBdr>
        <w:top w:val="none" w:sz="0" w:space="0" w:color="auto"/>
        <w:left w:val="none" w:sz="0" w:space="0" w:color="auto"/>
        <w:bottom w:val="none" w:sz="0" w:space="0" w:color="auto"/>
        <w:right w:val="none" w:sz="0" w:space="0" w:color="auto"/>
      </w:divBdr>
    </w:div>
    <w:div w:id="1205481258">
      <w:bodyDiv w:val="1"/>
      <w:marLeft w:val="0"/>
      <w:marRight w:val="0"/>
      <w:marTop w:val="0"/>
      <w:marBottom w:val="0"/>
      <w:divBdr>
        <w:top w:val="none" w:sz="0" w:space="0" w:color="auto"/>
        <w:left w:val="none" w:sz="0" w:space="0" w:color="auto"/>
        <w:bottom w:val="none" w:sz="0" w:space="0" w:color="auto"/>
        <w:right w:val="none" w:sz="0" w:space="0" w:color="auto"/>
      </w:divBdr>
    </w:div>
    <w:div w:id="1205482963">
      <w:bodyDiv w:val="1"/>
      <w:marLeft w:val="0"/>
      <w:marRight w:val="0"/>
      <w:marTop w:val="0"/>
      <w:marBottom w:val="0"/>
      <w:divBdr>
        <w:top w:val="none" w:sz="0" w:space="0" w:color="auto"/>
        <w:left w:val="none" w:sz="0" w:space="0" w:color="auto"/>
        <w:bottom w:val="none" w:sz="0" w:space="0" w:color="auto"/>
        <w:right w:val="none" w:sz="0" w:space="0" w:color="auto"/>
      </w:divBdr>
    </w:div>
    <w:div w:id="1205630050">
      <w:bodyDiv w:val="1"/>
      <w:marLeft w:val="0"/>
      <w:marRight w:val="0"/>
      <w:marTop w:val="0"/>
      <w:marBottom w:val="0"/>
      <w:divBdr>
        <w:top w:val="none" w:sz="0" w:space="0" w:color="auto"/>
        <w:left w:val="none" w:sz="0" w:space="0" w:color="auto"/>
        <w:bottom w:val="none" w:sz="0" w:space="0" w:color="auto"/>
        <w:right w:val="none" w:sz="0" w:space="0" w:color="auto"/>
      </w:divBdr>
    </w:div>
    <w:div w:id="1205798376">
      <w:bodyDiv w:val="1"/>
      <w:marLeft w:val="0"/>
      <w:marRight w:val="0"/>
      <w:marTop w:val="0"/>
      <w:marBottom w:val="0"/>
      <w:divBdr>
        <w:top w:val="none" w:sz="0" w:space="0" w:color="auto"/>
        <w:left w:val="none" w:sz="0" w:space="0" w:color="auto"/>
        <w:bottom w:val="none" w:sz="0" w:space="0" w:color="auto"/>
        <w:right w:val="none" w:sz="0" w:space="0" w:color="auto"/>
      </w:divBdr>
    </w:div>
    <w:div w:id="1205866418">
      <w:bodyDiv w:val="1"/>
      <w:marLeft w:val="0"/>
      <w:marRight w:val="0"/>
      <w:marTop w:val="0"/>
      <w:marBottom w:val="0"/>
      <w:divBdr>
        <w:top w:val="none" w:sz="0" w:space="0" w:color="auto"/>
        <w:left w:val="none" w:sz="0" w:space="0" w:color="auto"/>
        <w:bottom w:val="none" w:sz="0" w:space="0" w:color="auto"/>
        <w:right w:val="none" w:sz="0" w:space="0" w:color="auto"/>
      </w:divBdr>
    </w:div>
    <w:div w:id="1206023500">
      <w:bodyDiv w:val="1"/>
      <w:marLeft w:val="0"/>
      <w:marRight w:val="0"/>
      <w:marTop w:val="0"/>
      <w:marBottom w:val="0"/>
      <w:divBdr>
        <w:top w:val="none" w:sz="0" w:space="0" w:color="auto"/>
        <w:left w:val="none" w:sz="0" w:space="0" w:color="auto"/>
        <w:bottom w:val="none" w:sz="0" w:space="0" w:color="auto"/>
        <w:right w:val="none" w:sz="0" w:space="0" w:color="auto"/>
      </w:divBdr>
    </w:div>
    <w:div w:id="1206143405">
      <w:bodyDiv w:val="1"/>
      <w:marLeft w:val="0"/>
      <w:marRight w:val="0"/>
      <w:marTop w:val="0"/>
      <w:marBottom w:val="0"/>
      <w:divBdr>
        <w:top w:val="none" w:sz="0" w:space="0" w:color="auto"/>
        <w:left w:val="none" w:sz="0" w:space="0" w:color="auto"/>
        <w:bottom w:val="none" w:sz="0" w:space="0" w:color="auto"/>
        <w:right w:val="none" w:sz="0" w:space="0" w:color="auto"/>
      </w:divBdr>
    </w:div>
    <w:div w:id="1206218820">
      <w:bodyDiv w:val="1"/>
      <w:marLeft w:val="0"/>
      <w:marRight w:val="0"/>
      <w:marTop w:val="0"/>
      <w:marBottom w:val="0"/>
      <w:divBdr>
        <w:top w:val="none" w:sz="0" w:space="0" w:color="auto"/>
        <w:left w:val="none" w:sz="0" w:space="0" w:color="auto"/>
        <w:bottom w:val="none" w:sz="0" w:space="0" w:color="auto"/>
        <w:right w:val="none" w:sz="0" w:space="0" w:color="auto"/>
      </w:divBdr>
    </w:div>
    <w:div w:id="1206337301">
      <w:bodyDiv w:val="1"/>
      <w:marLeft w:val="0"/>
      <w:marRight w:val="0"/>
      <w:marTop w:val="0"/>
      <w:marBottom w:val="0"/>
      <w:divBdr>
        <w:top w:val="none" w:sz="0" w:space="0" w:color="auto"/>
        <w:left w:val="none" w:sz="0" w:space="0" w:color="auto"/>
        <w:bottom w:val="none" w:sz="0" w:space="0" w:color="auto"/>
        <w:right w:val="none" w:sz="0" w:space="0" w:color="auto"/>
      </w:divBdr>
    </w:div>
    <w:div w:id="1206605085">
      <w:bodyDiv w:val="1"/>
      <w:marLeft w:val="0"/>
      <w:marRight w:val="0"/>
      <w:marTop w:val="0"/>
      <w:marBottom w:val="0"/>
      <w:divBdr>
        <w:top w:val="none" w:sz="0" w:space="0" w:color="auto"/>
        <w:left w:val="none" w:sz="0" w:space="0" w:color="auto"/>
        <w:bottom w:val="none" w:sz="0" w:space="0" w:color="auto"/>
        <w:right w:val="none" w:sz="0" w:space="0" w:color="auto"/>
      </w:divBdr>
    </w:div>
    <w:div w:id="1206792851">
      <w:bodyDiv w:val="1"/>
      <w:marLeft w:val="0"/>
      <w:marRight w:val="0"/>
      <w:marTop w:val="0"/>
      <w:marBottom w:val="0"/>
      <w:divBdr>
        <w:top w:val="none" w:sz="0" w:space="0" w:color="auto"/>
        <w:left w:val="none" w:sz="0" w:space="0" w:color="auto"/>
        <w:bottom w:val="none" w:sz="0" w:space="0" w:color="auto"/>
        <w:right w:val="none" w:sz="0" w:space="0" w:color="auto"/>
      </w:divBdr>
    </w:div>
    <w:div w:id="1206870691">
      <w:bodyDiv w:val="1"/>
      <w:marLeft w:val="0"/>
      <w:marRight w:val="0"/>
      <w:marTop w:val="0"/>
      <w:marBottom w:val="0"/>
      <w:divBdr>
        <w:top w:val="none" w:sz="0" w:space="0" w:color="auto"/>
        <w:left w:val="none" w:sz="0" w:space="0" w:color="auto"/>
        <w:bottom w:val="none" w:sz="0" w:space="0" w:color="auto"/>
        <w:right w:val="none" w:sz="0" w:space="0" w:color="auto"/>
      </w:divBdr>
    </w:div>
    <w:div w:id="1206992188">
      <w:bodyDiv w:val="1"/>
      <w:marLeft w:val="0"/>
      <w:marRight w:val="0"/>
      <w:marTop w:val="0"/>
      <w:marBottom w:val="0"/>
      <w:divBdr>
        <w:top w:val="none" w:sz="0" w:space="0" w:color="auto"/>
        <w:left w:val="none" w:sz="0" w:space="0" w:color="auto"/>
        <w:bottom w:val="none" w:sz="0" w:space="0" w:color="auto"/>
        <w:right w:val="none" w:sz="0" w:space="0" w:color="auto"/>
      </w:divBdr>
    </w:div>
    <w:div w:id="1207185788">
      <w:bodyDiv w:val="1"/>
      <w:marLeft w:val="0"/>
      <w:marRight w:val="0"/>
      <w:marTop w:val="0"/>
      <w:marBottom w:val="0"/>
      <w:divBdr>
        <w:top w:val="none" w:sz="0" w:space="0" w:color="auto"/>
        <w:left w:val="none" w:sz="0" w:space="0" w:color="auto"/>
        <w:bottom w:val="none" w:sz="0" w:space="0" w:color="auto"/>
        <w:right w:val="none" w:sz="0" w:space="0" w:color="auto"/>
      </w:divBdr>
    </w:div>
    <w:div w:id="1207260694">
      <w:bodyDiv w:val="1"/>
      <w:marLeft w:val="0"/>
      <w:marRight w:val="0"/>
      <w:marTop w:val="0"/>
      <w:marBottom w:val="0"/>
      <w:divBdr>
        <w:top w:val="none" w:sz="0" w:space="0" w:color="auto"/>
        <w:left w:val="none" w:sz="0" w:space="0" w:color="auto"/>
        <w:bottom w:val="none" w:sz="0" w:space="0" w:color="auto"/>
        <w:right w:val="none" w:sz="0" w:space="0" w:color="auto"/>
      </w:divBdr>
    </w:div>
    <w:div w:id="1207370401">
      <w:bodyDiv w:val="1"/>
      <w:marLeft w:val="0"/>
      <w:marRight w:val="0"/>
      <w:marTop w:val="0"/>
      <w:marBottom w:val="0"/>
      <w:divBdr>
        <w:top w:val="none" w:sz="0" w:space="0" w:color="auto"/>
        <w:left w:val="none" w:sz="0" w:space="0" w:color="auto"/>
        <w:bottom w:val="none" w:sz="0" w:space="0" w:color="auto"/>
        <w:right w:val="none" w:sz="0" w:space="0" w:color="auto"/>
      </w:divBdr>
    </w:div>
    <w:div w:id="1207454025">
      <w:bodyDiv w:val="1"/>
      <w:marLeft w:val="0"/>
      <w:marRight w:val="0"/>
      <w:marTop w:val="0"/>
      <w:marBottom w:val="0"/>
      <w:divBdr>
        <w:top w:val="none" w:sz="0" w:space="0" w:color="auto"/>
        <w:left w:val="none" w:sz="0" w:space="0" w:color="auto"/>
        <w:bottom w:val="none" w:sz="0" w:space="0" w:color="auto"/>
        <w:right w:val="none" w:sz="0" w:space="0" w:color="auto"/>
      </w:divBdr>
    </w:div>
    <w:div w:id="1207521921">
      <w:bodyDiv w:val="1"/>
      <w:marLeft w:val="0"/>
      <w:marRight w:val="0"/>
      <w:marTop w:val="0"/>
      <w:marBottom w:val="0"/>
      <w:divBdr>
        <w:top w:val="none" w:sz="0" w:space="0" w:color="auto"/>
        <w:left w:val="none" w:sz="0" w:space="0" w:color="auto"/>
        <w:bottom w:val="none" w:sz="0" w:space="0" w:color="auto"/>
        <w:right w:val="none" w:sz="0" w:space="0" w:color="auto"/>
      </w:divBdr>
    </w:div>
    <w:div w:id="1207567721">
      <w:bodyDiv w:val="1"/>
      <w:marLeft w:val="0"/>
      <w:marRight w:val="0"/>
      <w:marTop w:val="0"/>
      <w:marBottom w:val="0"/>
      <w:divBdr>
        <w:top w:val="none" w:sz="0" w:space="0" w:color="auto"/>
        <w:left w:val="none" w:sz="0" w:space="0" w:color="auto"/>
        <w:bottom w:val="none" w:sz="0" w:space="0" w:color="auto"/>
        <w:right w:val="none" w:sz="0" w:space="0" w:color="auto"/>
      </w:divBdr>
    </w:div>
    <w:div w:id="1207572595">
      <w:bodyDiv w:val="1"/>
      <w:marLeft w:val="0"/>
      <w:marRight w:val="0"/>
      <w:marTop w:val="0"/>
      <w:marBottom w:val="0"/>
      <w:divBdr>
        <w:top w:val="none" w:sz="0" w:space="0" w:color="auto"/>
        <w:left w:val="none" w:sz="0" w:space="0" w:color="auto"/>
        <w:bottom w:val="none" w:sz="0" w:space="0" w:color="auto"/>
        <w:right w:val="none" w:sz="0" w:space="0" w:color="auto"/>
      </w:divBdr>
    </w:div>
    <w:div w:id="1207598683">
      <w:bodyDiv w:val="1"/>
      <w:marLeft w:val="0"/>
      <w:marRight w:val="0"/>
      <w:marTop w:val="0"/>
      <w:marBottom w:val="0"/>
      <w:divBdr>
        <w:top w:val="none" w:sz="0" w:space="0" w:color="auto"/>
        <w:left w:val="none" w:sz="0" w:space="0" w:color="auto"/>
        <w:bottom w:val="none" w:sz="0" w:space="0" w:color="auto"/>
        <w:right w:val="none" w:sz="0" w:space="0" w:color="auto"/>
      </w:divBdr>
    </w:div>
    <w:div w:id="1207645532">
      <w:bodyDiv w:val="1"/>
      <w:marLeft w:val="0"/>
      <w:marRight w:val="0"/>
      <w:marTop w:val="0"/>
      <w:marBottom w:val="0"/>
      <w:divBdr>
        <w:top w:val="none" w:sz="0" w:space="0" w:color="auto"/>
        <w:left w:val="none" w:sz="0" w:space="0" w:color="auto"/>
        <w:bottom w:val="none" w:sz="0" w:space="0" w:color="auto"/>
        <w:right w:val="none" w:sz="0" w:space="0" w:color="auto"/>
      </w:divBdr>
    </w:div>
    <w:div w:id="1207982776">
      <w:bodyDiv w:val="1"/>
      <w:marLeft w:val="0"/>
      <w:marRight w:val="0"/>
      <w:marTop w:val="0"/>
      <w:marBottom w:val="0"/>
      <w:divBdr>
        <w:top w:val="none" w:sz="0" w:space="0" w:color="auto"/>
        <w:left w:val="none" w:sz="0" w:space="0" w:color="auto"/>
        <w:bottom w:val="none" w:sz="0" w:space="0" w:color="auto"/>
        <w:right w:val="none" w:sz="0" w:space="0" w:color="auto"/>
      </w:divBdr>
    </w:div>
    <w:div w:id="1207989892">
      <w:bodyDiv w:val="1"/>
      <w:marLeft w:val="0"/>
      <w:marRight w:val="0"/>
      <w:marTop w:val="0"/>
      <w:marBottom w:val="0"/>
      <w:divBdr>
        <w:top w:val="none" w:sz="0" w:space="0" w:color="auto"/>
        <w:left w:val="none" w:sz="0" w:space="0" w:color="auto"/>
        <w:bottom w:val="none" w:sz="0" w:space="0" w:color="auto"/>
        <w:right w:val="none" w:sz="0" w:space="0" w:color="auto"/>
      </w:divBdr>
    </w:div>
    <w:div w:id="1208104089">
      <w:bodyDiv w:val="1"/>
      <w:marLeft w:val="0"/>
      <w:marRight w:val="0"/>
      <w:marTop w:val="0"/>
      <w:marBottom w:val="0"/>
      <w:divBdr>
        <w:top w:val="none" w:sz="0" w:space="0" w:color="auto"/>
        <w:left w:val="none" w:sz="0" w:space="0" w:color="auto"/>
        <w:bottom w:val="none" w:sz="0" w:space="0" w:color="auto"/>
        <w:right w:val="none" w:sz="0" w:space="0" w:color="auto"/>
      </w:divBdr>
    </w:div>
    <w:div w:id="1208227079">
      <w:bodyDiv w:val="1"/>
      <w:marLeft w:val="0"/>
      <w:marRight w:val="0"/>
      <w:marTop w:val="0"/>
      <w:marBottom w:val="0"/>
      <w:divBdr>
        <w:top w:val="none" w:sz="0" w:space="0" w:color="auto"/>
        <w:left w:val="none" w:sz="0" w:space="0" w:color="auto"/>
        <w:bottom w:val="none" w:sz="0" w:space="0" w:color="auto"/>
        <w:right w:val="none" w:sz="0" w:space="0" w:color="auto"/>
      </w:divBdr>
    </w:div>
    <w:div w:id="1208295018">
      <w:bodyDiv w:val="1"/>
      <w:marLeft w:val="0"/>
      <w:marRight w:val="0"/>
      <w:marTop w:val="0"/>
      <w:marBottom w:val="0"/>
      <w:divBdr>
        <w:top w:val="none" w:sz="0" w:space="0" w:color="auto"/>
        <w:left w:val="none" w:sz="0" w:space="0" w:color="auto"/>
        <w:bottom w:val="none" w:sz="0" w:space="0" w:color="auto"/>
        <w:right w:val="none" w:sz="0" w:space="0" w:color="auto"/>
      </w:divBdr>
    </w:div>
    <w:div w:id="1208297519">
      <w:bodyDiv w:val="1"/>
      <w:marLeft w:val="0"/>
      <w:marRight w:val="0"/>
      <w:marTop w:val="0"/>
      <w:marBottom w:val="0"/>
      <w:divBdr>
        <w:top w:val="none" w:sz="0" w:space="0" w:color="auto"/>
        <w:left w:val="none" w:sz="0" w:space="0" w:color="auto"/>
        <w:bottom w:val="none" w:sz="0" w:space="0" w:color="auto"/>
        <w:right w:val="none" w:sz="0" w:space="0" w:color="auto"/>
      </w:divBdr>
    </w:div>
    <w:div w:id="1208298529">
      <w:bodyDiv w:val="1"/>
      <w:marLeft w:val="0"/>
      <w:marRight w:val="0"/>
      <w:marTop w:val="0"/>
      <w:marBottom w:val="0"/>
      <w:divBdr>
        <w:top w:val="none" w:sz="0" w:space="0" w:color="auto"/>
        <w:left w:val="none" w:sz="0" w:space="0" w:color="auto"/>
        <w:bottom w:val="none" w:sz="0" w:space="0" w:color="auto"/>
        <w:right w:val="none" w:sz="0" w:space="0" w:color="auto"/>
      </w:divBdr>
    </w:div>
    <w:div w:id="1208378331">
      <w:bodyDiv w:val="1"/>
      <w:marLeft w:val="0"/>
      <w:marRight w:val="0"/>
      <w:marTop w:val="0"/>
      <w:marBottom w:val="0"/>
      <w:divBdr>
        <w:top w:val="none" w:sz="0" w:space="0" w:color="auto"/>
        <w:left w:val="none" w:sz="0" w:space="0" w:color="auto"/>
        <w:bottom w:val="none" w:sz="0" w:space="0" w:color="auto"/>
        <w:right w:val="none" w:sz="0" w:space="0" w:color="auto"/>
      </w:divBdr>
    </w:div>
    <w:div w:id="1208487294">
      <w:bodyDiv w:val="1"/>
      <w:marLeft w:val="0"/>
      <w:marRight w:val="0"/>
      <w:marTop w:val="0"/>
      <w:marBottom w:val="0"/>
      <w:divBdr>
        <w:top w:val="none" w:sz="0" w:space="0" w:color="auto"/>
        <w:left w:val="none" w:sz="0" w:space="0" w:color="auto"/>
        <w:bottom w:val="none" w:sz="0" w:space="0" w:color="auto"/>
        <w:right w:val="none" w:sz="0" w:space="0" w:color="auto"/>
      </w:divBdr>
    </w:div>
    <w:div w:id="1208489765">
      <w:bodyDiv w:val="1"/>
      <w:marLeft w:val="0"/>
      <w:marRight w:val="0"/>
      <w:marTop w:val="0"/>
      <w:marBottom w:val="0"/>
      <w:divBdr>
        <w:top w:val="none" w:sz="0" w:space="0" w:color="auto"/>
        <w:left w:val="none" w:sz="0" w:space="0" w:color="auto"/>
        <w:bottom w:val="none" w:sz="0" w:space="0" w:color="auto"/>
        <w:right w:val="none" w:sz="0" w:space="0" w:color="auto"/>
      </w:divBdr>
    </w:div>
    <w:div w:id="1208495941">
      <w:bodyDiv w:val="1"/>
      <w:marLeft w:val="0"/>
      <w:marRight w:val="0"/>
      <w:marTop w:val="0"/>
      <w:marBottom w:val="0"/>
      <w:divBdr>
        <w:top w:val="none" w:sz="0" w:space="0" w:color="auto"/>
        <w:left w:val="none" w:sz="0" w:space="0" w:color="auto"/>
        <w:bottom w:val="none" w:sz="0" w:space="0" w:color="auto"/>
        <w:right w:val="none" w:sz="0" w:space="0" w:color="auto"/>
      </w:divBdr>
    </w:div>
    <w:div w:id="1208639728">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09024641">
      <w:bodyDiv w:val="1"/>
      <w:marLeft w:val="0"/>
      <w:marRight w:val="0"/>
      <w:marTop w:val="0"/>
      <w:marBottom w:val="0"/>
      <w:divBdr>
        <w:top w:val="none" w:sz="0" w:space="0" w:color="auto"/>
        <w:left w:val="none" w:sz="0" w:space="0" w:color="auto"/>
        <w:bottom w:val="none" w:sz="0" w:space="0" w:color="auto"/>
        <w:right w:val="none" w:sz="0" w:space="0" w:color="auto"/>
      </w:divBdr>
    </w:div>
    <w:div w:id="1209029543">
      <w:bodyDiv w:val="1"/>
      <w:marLeft w:val="0"/>
      <w:marRight w:val="0"/>
      <w:marTop w:val="0"/>
      <w:marBottom w:val="0"/>
      <w:divBdr>
        <w:top w:val="none" w:sz="0" w:space="0" w:color="auto"/>
        <w:left w:val="none" w:sz="0" w:space="0" w:color="auto"/>
        <w:bottom w:val="none" w:sz="0" w:space="0" w:color="auto"/>
        <w:right w:val="none" w:sz="0" w:space="0" w:color="auto"/>
      </w:divBdr>
    </w:div>
    <w:div w:id="1209033654">
      <w:bodyDiv w:val="1"/>
      <w:marLeft w:val="0"/>
      <w:marRight w:val="0"/>
      <w:marTop w:val="0"/>
      <w:marBottom w:val="0"/>
      <w:divBdr>
        <w:top w:val="none" w:sz="0" w:space="0" w:color="auto"/>
        <w:left w:val="none" w:sz="0" w:space="0" w:color="auto"/>
        <w:bottom w:val="none" w:sz="0" w:space="0" w:color="auto"/>
        <w:right w:val="none" w:sz="0" w:space="0" w:color="auto"/>
      </w:divBdr>
    </w:div>
    <w:div w:id="1209102463">
      <w:bodyDiv w:val="1"/>
      <w:marLeft w:val="0"/>
      <w:marRight w:val="0"/>
      <w:marTop w:val="0"/>
      <w:marBottom w:val="0"/>
      <w:divBdr>
        <w:top w:val="none" w:sz="0" w:space="0" w:color="auto"/>
        <w:left w:val="none" w:sz="0" w:space="0" w:color="auto"/>
        <w:bottom w:val="none" w:sz="0" w:space="0" w:color="auto"/>
        <w:right w:val="none" w:sz="0" w:space="0" w:color="auto"/>
      </w:divBdr>
    </w:div>
    <w:div w:id="1209149286">
      <w:bodyDiv w:val="1"/>
      <w:marLeft w:val="0"/>
      <w:marRight w:val="0"/>
      <w:marTop w:val="0"/>
      <w:marBottom w:val="0"/>
      <w:divBdr>
        <w:top w:val="none" w:sz="0" w:space="0" w:color="auto"/>
        <w:left w:val="none" w:sz="0" w:space="0" w:color="auto"/>
        <w:bottom w:val="none" w:sz="0" w:space="0" w:color="auto"/>
        <w:right w:val="none" w:sz="0" w:space="0" w:color="auto"/>
      </w:divBdr>
    </w:div>
    <w:div w:id="1209223934">
      <w:bodyDiv w:val="1"/>
      <w:marLeft w:val="0"/>
      <w:marRight w:val="0"/>
      <w:marTop w:val="0"/>
      <w:marBottom w:val="0"/>
      <w:divBdr>
        <w:top w:val="none" w:sz="0" w:space="0" w:color="auto"/>
        <w:left w:val="none" w:sz="0" w:space="0" w:color="auto"/>
        <w:bottom w:val="none" w:sz="0" w:space="0" w:color="auto"/>
        <w:right w:val="none" w:sz="0" w:space="0" w:color="auto"/>
      </w:divBdr>
    </w:div>
    <w:div w:id="1209342158">
      <w:bodyDiv w:val="1"/>
      <w:marLeft w:val="0"/>
      <w:marRight w:val="0"/>
      <w:marTop w:val="0"/>
      <w:marBottom w:val="0"/>
      <w:divBdr>
        <w:top w:val="none" w:sz="0" w:space="0" w:color="auto"/>
        <w:left w:val="none" w:sz="0" w:space="0" w:color="auto"/>
        <w:bottom w:val="none" w:sz="0" w:space="0" w:color="auto"/>
        <w:right w:val="none" w:sz="0" w:space="0" w:color="auto"/>
      </w:divBdr>
    </w:div>
    <w:div w:id="1209342726">
      <w:bodyDiv w:val="1"/>
      <w:marLeft w:val="0"/>
      <w:marRight w:val="0"/>
      <w:marTop w:val="0"/>
      <w:marBottom w:val="0"/>
      <w:divBdr>
        <w:top w:val="none" w:sz="0" w:space="0" w:color="auto"/>
        <w:left w:val="none" w:sz="0" w:space="0" w:color="auto"/>
        <w:bottom w:val="none" w:sz="0" w:space="0" w:color="auto"/>
        <w:right w:val="none" w:sz="0" w:space="0" w:color="auto"/>
      </w:divBdr>
    </w:div>
    <w:div w:id="1209564513">
      <w:bodyDiv w:val="1"/>
      <w:marLeft w:val="0"/>
      <w:marRight w:val="0"/>
      <w:marTop w:val="0"/>
      <w:marBottom w:val="0"/>
      <w:divBdr>
        <w:top w:val="none" w:sz="0" w:space="0" w:color="auto"/>
        <w:left w:val="none" w:sz="0" w:space="0" w:color="auto"/>
        <w:bottom w:val="none" w:sz="0" w:space="0" w:color="auto"/>
        <w:right w:val="none" w:sz="0" w:space="0" w:color="auto"/>
      </w:divBdr>
    </w:div>
    <w:div w:id="1209611513">
      <w:bodyDiv w:val="1"/>
      <w:marLeft w:val="0"/>
      <w:marRight w:val="0"/>
      <w:marTop w:val="0"/>
      <w:marBottom w:val="0"/>
      <w:divBdr>
        <w:top w:val="none" w:sz="0" w:space="0" w:color="auto"/>
        <w:left w:val="none" w:sz="0" w:space="0" w:color="auto"/>
        <w:bottom w:val="none" w:sz="0" w:space="0" w:color="auto"/>
        <w:right w:val="none" w:sz="0" w:space="0" w:color="auto"/>
      </w:divBdr>
    </w:div>
    <w:div w:id="1209612302">
      <w:bodyDiv w:val="1"/>
      <w:marLeft w:val="0"/>
      <w:marRight w:val="0"/>
      <w:marTop w:val="0"/>
      <w:marBottom w:val="0"/>
      <w:divBdr>
        <w:top w:val="none" w:sz="0" w:space="0" w:color="auto"/>
        <w:left w:val="none" w:sz="0" w:space="0" w:color="auto"/>
        <w:bottom w:val="none" w:sz="0" w:space="0" w:color="auto"/>
        <w:right w:val="none" w:sz="0" w:space="0" w:color="auto"/>
      </w:divBdr>
    </w:div>
    <w:div w:id="1209682998">
      <w:bodyDiv w:val="1"/>
      <w:marLeft w:val="0"/>
      <w:marRight w:val="0"/>
      <w:marTop w:val="0"/>
      <w:marBottom w:val="0"/>
      <w:divBdr>
        <w:top w:val="none" w:sz="0" w:space="0" w:color="auto"/>
        <w:left w:val="none" w:sz="0" w:space="0" w:color="auto"/>
        <w:bottom w:val="none" w:sz="0" w:space="0" w:color="auto"/>
        <w:right w:val="none" w:sz="0" w:space="0" w:color="auto"/>
      </w:divBdr>
    </w:div>
    <w:div w:id="1209730701">
      <w:bodyDiv w:val="1"/>
      <w:marLeft w:val="0"/>
      <w:marRight w:val="0"/>
      <w:marTop w:val="0"/>
      <w:marBottom w:val="0"/>
      <w:divBdr>
        <w:top w:val="none" w:sz="0" w:space="0" w:color="auto"/>
        <w:left w:val="none" w:sz="0" w:space="0" w:color="auto"/>
        <w:bottom w:val="none" w:sz="0" w:space="0" w:color="auto"/>
        <w:right w:val="none" w:sz="0" w:space="0" w:color="auto"/>
      </w:divBdr>
    </w:div>
    <w:div w:id="1209949287">
      <w:bodyDiv w:val="1"/>
      <w:marLeft w:val="0"/>
      <w:marRight w:val="0"/>
      <w:marTop w:val="0"/>
      <w:marBottom w:val="0"/>
      <w:divBdr>
        <w:top w:val="none" w:sz="0" w:space="0" w:color="auto"/>
        <w:left w:val="none" w:sz="0" w:space="0" w:color="auto"/>
        <w:bottom w:val="none" w:sz="0" w:space="0" w:color="auto"/>
        <w:right w:val="none" w:sz="0" w:space="0" w:color="auto"/>
      </w:divBdr>
    </w:div>
    <w:div w:id="1209951697">
      <w:bodyDiv w:val="1"/>
      <w:marLeft w:val="0"/>
      <w:marRight w:val="0"/>
      <w:marTop w:val="0"/>
      <w:marBottom w:val="0"/>
      <w:divBdr>
        <w:top w:val="none" w:sz="0" w:space="0" w:color="auto"/>
        <w:left w:val="none" w:sz="0" w:space="0" w:color="auto"/>
        <w:bottom w:val="none" w:sz="0" w:space="0" w:color="auto"/>
        <w:right w:val="none" w:sz="0" w:space="0" w:color="auto"/>
      </w:divBdr>
    </w:div>
    <w:div w:id="1210071992">
      <w:bodyDiv w:val="1"/>
      <w:marLeft w:val="0"/>
      <w:marRight w:val="0"/>
      <w:marTop w:val="0"/>
      <w:marBottom w:val="0"/>
      <w:divBdr>
        <w:top w:val="none" w:sz="0" w:space="0" w:color="auto"/>
        <w:left w:val="none" w:sz="0" w:space="0" w:color="auto"/>
        <w:bottom w:val="none" w:sz="0" w:space="0" w:color="auto"/>
        <w:right w:val="none" w:sz="0" w:space="0" w:color="auto"/>
      </w:divBdr>
    </w:div>
    <w:div w:id="1210075645">
      <w:bodyDiv w:val="1"/>
      <w:marLeft w:val="0"/>
      <w:marRight w:val="0"/>
      <w:marTop w:val="0"/>
      <w:marBottom w:val="0"/>
      <w:divBdr>
        <w:top w:val="none" w:sz="0" w:space="0" w:color="auto"/>
        <w:left w:val="none" w:sz="0" w:space="0" w:color="auto"/>
        <w:bottom w:val="none" w:sz="0" w:space="0" w:color="auto"/>
        <w:right w:val="none" w:sz="0" w:space="0" w:color="auto"/>
      </w:divBdr>
    </w:div>
    <w:div w:id="1210193148">
      <w:bodyDiv w:val="1"/>
      <w:marLeft w:val="0"/>
      <w:marRight w:val="0"/>
      <w:marTop w:val="0"/>
      <w:marBottom w:val="0"/>
      <w:divBdr>
        <w:top w:val="none" w:sz="0" w:space="0" w:color="auto"/>
        <w:left w:val="none" w:sz="0" w:space="0" w:color="auto"/>
        <w:bottom w:val="none" w:sz="0" w:space="0" w:color="auto"/>
        <w:right w:val="none" w:sz="0" w:space="0" w:color="auto"/>
      </w:divBdr>
    </w:div>
    <w:div w:id="1210263277">
      <w:bodyDiv w:val="1"/>
      <w:marLeft w:val="0"/>
      <w:marRight w:val="0"/>
      <w:marTop w:val="0"/>
      <w:marBottom w:val="0"/>
      <w:divBdr>
        <w:top w:val="none" w:sz="0" w:space="0" w:color="auto"/>
        <w:left w:val="none" w:sz="0" w:space="0" w:color="auto"/>
        <w:bottom w:val="none" w:sz="0" w:space="0" w:color="auto"/>
        <w:right w:val="none" w:sz="0" w:space="0" w:color="auto"/>
      </w:divBdr>
    </w:div>
    <w:div w:id="1210268186">
      <w:bodyDiv w:val="1"/>
      <w:marLeft w:val="0"/>
      <w:marRight w:val="0"/>
      <w:marTop w:val="0"/>
      <w:marBottom w:val="0"/>
      <w:divBdr>
        <w:top w:val="none" w:sz="0" w:space="0" w:color="auto"/>
        <w:left w:val="none" w:sz="0" w:space="0" w:color="auto"/>
        <w:bottom w:val="none" w:sz="0" w:space="0" w:color="auto"/>
        <w:right w:val="none" w:sz="0" w:space="0" w:color="auto"/>
      </w:divBdr>
    </w:div>
    <w:div w:id="1210385606">
      <w:bodyDiv w:val="1"/>
      <w:marLeft w:val="0"/>
      <w:marRight w:val="0"/>
      <w:marTop w:val="0"/>
      <w:marBottom w:val="0"/>
      <w:divBdr>
        <w:top w:val="none" w:sz="0" w:space="0" w:color="auto"/>
        <w:left w:val="none" w:sz="0" w:space="0" w:color="auto"/>
        <w:bottom w:val="none" w:sz="0" w:space="0" w:color="auto"/>
        <w:right w:val="none" w:sz="0" w:space="0" w:color="auto"/>
      </w:divBdr>
    </w:div>
    <w:div w:id="1210537108">
      <w:bodyDiv w:val="1"/>
      <w:marLeft w:val="0"/>
      <w:marRight w:val="0"/>
      <w:marTop w:val="0"/>
      <w:marBottom w:val="0"/>
      <w:divBdr>
        <w:top w:val="none" w:sz="0" w:space="0" w:color="auto"/>
        <w:left w:val="none" w:sz="0" w:space="0" w:color="auto"/>
        <w:bottom w:val="none" w:sz="0" w:space="0" w:color="auto"/>
        <w:right w:val="none" w:sz="0" w:space="0" w:color="auto"/>
      </w:divBdr>
    </w:div>
    <w:div w:id="1210612823">
      <w:bodyDiv w:val="1"/>
      <w:marLeft w:val="0"/>
      <w:marRight w:val="0"/>
      <w:marTop w:val="0"/>
      <w:marBottom w:val="0"/>
      <w:divBdr>
        <w:top w:val="none" w:sz="0" w:space="0" w:color="auto"/>
        <w:left w:val="none" w:sz="0" w:space="0" w:color="auto"/>
        <w:bottom w:val="none" w:sz="0" w:space="0" w:color="auto"/>
        <w:right w:val="none" w:sz="0" w:space="0" w:color="auto"/>
      </w:divBdr>
    </w:div>
    <w:div w:id="1210648420">
      <w:bodyDiv w:val="1"/>
      <w:marLeft w:val="0"/>
      <w:marRight w:val="0"/>
      <w:marTop w:val="0"/>
      <w:marBottom w:val="0"/>
      <w:divBdr>
        <w:top w:val="none" w:sz="0" w:space="0" w:color="auto"/>
        <w:left w:val="none" w:sz="0" w:space="0" w:color="auto"/>
        <w:bottom w:val="none" w:sz="0" w:space="0" w:color="auto"/>
        <w:right w:val="none" w:sz="0" w:space="0" w:color="auto"/>
      </w:divBdr>
    </w:div>
    <w:div w:id="1210800327">
      <w:bodyDiv w:val="1"/>
      <w:marLeft w:val="0"/>
      <w:marRight w:val="0"/>
      <w:marTop w:val="0"/>
      <w:marBottom w:val="0"/>
      <w:divBdr>
        <w:top w:val="none" w:sz="0" w:space="0" w:color="auto"/>
        <w:left w:val="none" w:sz="0" w:space="0" w:color="auto"/>
        <w:bottom w:val="none" w:sz="0" w:space="0" w:color="auto"/>
        <w:right w:val="none" w:sz="0" w:space="0" w:color="auto"/>
      </w:divBdr>
    </w:div>
    <w:div w:id="1210804344">
      <w:bodyDiv w:val="1"/>
      <w:marLeft w:val="0"/>
      <w:marRight w:val="0"/>
      <w:marTop w:val="0"/>
      <w:marBottom w:val="0"/>
      <w:divBdr>
        <w:top w:val="none" w:sz="0" w:space="0" w:color="auto"/>
        <w:left w:val="none" w:sz="0" w:space="0" w:color="auto"/>
        <w:bottom w:val="none" w:sz="0" w:space="0" w:color="auto"/>
        <w:right w:val="none" w:sz="0" w:space="0" w:color="auto"/>
      </w:divBdr>
    </w:div>
    <w:div w:id="1210996737">
      <w:bodyDiv w:val="1"/>
      <w:marLeft w:val="0"/>
      <w:marRight w:val="0"/>
      <w:marTop w:val="0"/>
      <w:marBottom w:val="0"/>
      <w:divBdr>
        <w:top w:val="none" w:sz="0" w:space="0" w:color="auto"/>
        <w:left w:val="none" w:sz="0" w:space="0" w:color="auto"/>
        <w:bottom w:val="none" w:sz="0" w:space="0" w:color="auto"/>
        <w:right w:val="none" w:sz="0" w:space="0" w:color="auto"/>
      </w:divBdr>
    </w:div>
    <w:div w:id="1211187294">
      <w:bodyDiv w:val="1"/>
      <w:marLeft w:val="0"/>
      <w:marRight w:val="0"/>
      <w:marTop w:val="0"/>
      <w:marBottom w:val="0"/>
      <w:divBdr>
        <w:top w:val="none" w:sz="0" w:space="0" w:color="auto"/>
        <w:left w:val="none" w:sz="0" w:space="0" w:color="auto"/>
        <w:bottom w:val="none" w:sz="0" w:space="0" w:color="auto"/>
        <w:right w:val="none" w:sz="0" w:space="0" w:color="auto"/>
      </w:divBdr>
    </w:div>
    <w:div w:id="1211305276">
      <w:bodyDiv w:val="1"/>
      <w:marLeft w:val="0"/>
      <w:marRight w:val="0"/>
      <w:marTop w:val="0"/>
      <w:marBottom w:val="0"/>
      <w:divBdr>
        <w:top w:val="none" w:sz="0" w:space="0" w:color="auto"/>
        <w:left w:val="none" w:sz="0" w:space="0" w:color="auto"/>
        <w:bottom w:val="none" w:sz="0" w:space="0" w:color="auto"/>
        <w:right w:val="none" w:sz="0" w:space="0" w:color="auto"/>
      </w:divBdr>
    </w:div>
    <w:div w:id="1211452203">
      <w:bodyDiv w:val="1"/>
      <w:marLeft w:val="0"/>
      <w:marRight w:val="0"/>
      <w:marTop w:val="0"/>
      <w:marBottom w:val="0"/>
      <w:divBdr>
        <w:top w:val="none" w:sz="0" w:space="0" w:color="auto"/>
        <w:left w:val="none" w:sz="0" w:space="0" w:color="auto"/>
        <w:bottom w:val="none" w:sz="0" w:space="0" w:color="auto"/>
        <w:right w:val="none" w:sz="0" w:space="0" w:color="auto"/>
      </w:divBdr>
    </w:div>
    <w:div w:id="1211457201">
      <w:bodyDiv w:val="1"/>
      <w:marLeft w:val="0"/>
      <w:marRight w:val="0"/>
      <w:marTop w:val="0"/>
      <w:marBottom w:val="0"/>
      <w:divBdr>
        <w:top w:val="none" w:sz="0" w:space="0" w:color="auto"/>
        <w:left w:val="none" w:sz="0" w:space="0" w:color="auto"/>
        <w:bottom w:val="none" w:sz="0" w:space="0" w:color="auto"/>
        <w:right w:val="none" w:sz="0" w:space="0" w:color="auto"/>
      </w:divBdr>
    </w:div>
    <w:div w:id="1211503218">
      <w:bodyDiv w:val="1"/>
      <w:marLeft w:val="0"/>
      <w:marRight w:val="0"/>
      <w:marTop w:val="0"/>
      <w:marBottom w:val="0"/>
      <w:divBdr>
        <w:top w:val="none" w:sz="0" w:space="0" w:color="auto"/>
        <w:left w:val="none" w:sz="0" w:space="0" w:color="auto"/>
        <w:bottom w:val="none" w:sz="0" w:space="0" w:color="auto"/>
        <w:right w:val="none" w:sz="0" w:space="0" w:color="auto"/>
      </w:divBdr>
    </w:div>
    <w:div w:id="1211646412">
      <w:bodyDiv w:val="1"/>
      <w:marLeft w:val="0"/>
      <w:marRight w:val="0"/>
      <w:marTop w:val="0"/>
      <w:marBottom w:val="0"/>
      <w:divBdr>
        <w:top w:val="none" w:sz="0" w:space="0" w:color="auto"/>
        <w:left w:val="none" w:sz="0" w:space="0" w:color="auto"/>
        <w:bottom w:val="none" w:sz="0" w:space="0" w:color="auto"/>
        <w:right w:val="none" w:sz="0" w:space="0" w:color="auto"/>
      </w:divBdr>
    </w:div>
    <w:div w:id="1211769859">
      <w:bodyDiv w:val="1"/>
      <w:marLeft w:val="0"/>
      <w:marRight w:val="0"/>
      <w:marTop w:val="0"/>
      <w:marBottom w:val="0"/>
      <w:divBdr>
        <w:top w:val="none" w:sz="0" w:space="0" w:color="auto"/>
        <w:left w:val="none" w:sz="0" w:space="0" w:color="auto"/>
        <w:bottom w:val="none" w:sz="0" w:space="0" w:color="auto"/>
        <w:right w:val="none" w:sz="0" w:space="0" w:color="auto"/>
      </w:divBdr>
    </w:div>
    <w:div w:id="1211842482">
      <w:bodyDiv w:val="1"/>
      <w:marLeft w:val="0"/>
      <w:marRight w:val="0"/>
      <w:marTop w:val="0"/>
      <w:marBottom w:val="0"/>
      <w:divBdr>
        <w:top w:val="none" w:sz="0" w:space="0" w:color="auto"/>
        <w:left w:val="none" w:sz="0" w:space="0" w:color="auto"/>
        <w:bottom w:val="none" w:sz="0" w:space="0" w:color="auto"/>
        <w:right w:val="none" w:sz="0" w:space="0" w:color="auto"/>
      </w:divBdr>
    </w:div>
    <w:div w:id="1211919890">
      <w:bodyDiv w:val="1"/>
      <w:marLeft w:val="0"/>
      <w:marRight w:val="0"/>
      <w:marTop w:val="0"/>
      <w:marBottom w:val="0"/>
      <w:divBdr>
        <w:top w:val="none" w:sz="0" w:space="0" w:color="auto"/>
        <w:left w:val="none" w:sz="0" w:space="0" w:color="auto"/>
        <w:bottom w:val="none" w:sz="0" w:space="0" w:color="auto"/>
        <w:right w:val="none" w:sz="0" w:space="0" w:color="auto"/>
      </w:divBdr>
    </w:div>
    <w:div w:id="1211922453">
      <w:bodyDiv w:val="1"/>
      <w:marLeft w:val="0"/>
      <w:marRight w:val="0"/>
      <w:marTop w:val="0"/>
      <w:marBottom w:val="0"/>
      <w:divBdr>
        <w:top w:val="none" w:sz="0" w:space="0" w:color="auto"/>
        <w:left w:val="none" w:sz="0" w:space="0" w:color="auto"/>
        <w:bottom w:val="none" w:sz="0" w:space="0" w:color="auto"/>
        <w:right w:val="none" w:sz="0" w:space="0" w:color="auto"/>
      </w:divBdr>
    </w:div>
    <w:div w:id="1211922795">
      <w:bodyDiv w:val="1"/>
      <w:marLeft w:val="0"/>
      <w:marRight w:val="0"/>
      <w:marTop w:val="0"/>
      <w:marBottom w:val="0"/>
      <w:divBdr>
        <w:top w:val="none" w:sz="0" w:space="0" w:color="auto"/>
        <w:left w:val="none" w:sz="0" w:space="0" w:color="auto"/>
        <w:bottom w:val="none" w:sz="0" w:space="0" w:color="auto"/>
        <w:right w:val="none" w:sz="0" w:space="0" w:color="auto"/>
      </w:divBdr>
    </w:div>
    <w:div w:id="1212035915">
      <w:bodyDiv w:val="1"/>
      <w:marLeft w:val="0"/>
      <w:marRight w:val="0"/>
      <w:marTop w:val="0"/>
      <w:marBottom w:val="0"/>
      <w:divBdr>
        <w:top w:val="none" w:sz="0" w:space="0" w:color="auto"/>
        <w:left w:val="none" w:sz="0" w:space="0" w:color="auto"/>
        <w:bottom w:val="none" w:sz="0" w:space="0" w:color="auto"/>
        <w:right w:val="none" w:sz="0" w:space="0" w:color="auto"/>
      </w:divBdr>
    </w:div>
    <w:div w:id="1212037292">
      <w:bodyDiv w:val="1"/>
      <w:marLeft w:val="0"/>
      <w:marRight w:val="0"/>
      <w:marTop w:val="0"/>
      <w:marBottom w:val="0"/>
      <w:divBdr>
        <w:top w:val="none" w:sz="0" w:space="0" w:color="auto"/>
        <w:left w:val="none" w:sz="0" w:space="0" w:color="auto"/>
        <w:bottom w:val="none" w:sz="0" w:space="0" w:color="auto"/>
        <w:right w:val="none" w:sz="0" w:space="0" w:color="auto"/>
      </w:divBdr>
    </w:div>
    <w:div w:id="1212039079">
      <w:bodyDiv w:val="1"/>
      <w:marLeft w:val="0"/>
      <w:marRight w:val="0"/>
      <w:marTop w:val="0"/>
      <w:marBottom w:val="0"/>
      <w:divBdr>
        <w:top w:val="none" w:sz="0" w:space="0" w:color="auto"/>
        <w:left w:val="none" w:sz="0" w:space="0" w:color="auto"/>
        <w:bottom w:val="none" w:sz="0" w:space="0" w:color="auto"/>
        <w:right w:val="none" w:sz="0" w:space="0" w:color="auto"/>
      </w:divBdr>
    </w:div>
    <w:div w:id="1212155546">
      <w:bodyDiv w:val="1"/>
      <w:marLeft w:val="0"/>
      <w:marRight w:val="0"/>
      <w:marTop w:val="0"/>
      <w:marBottom w:val="0"/>
      <w:divBdr>
        <w:top w:val="none" w:sz="0" w:space="0" w:color="auto"/>
        <w:left w:val="none" w:sz="0" w:space="0" w:color="auto"/>
        <w:bottom w:val="none" w:sz="0" w:space="0" w:color="auto"/>
        <w:right w:val="none" w:sz="0" w:space="0" w:color="auto"/>
      </w:divBdr>
    </w:div>
    <w:div w:id="1212303547">
      <w:bodyDiv w:val="1"/>
      <w:marLeft w:val="0"/>
      <w:marRight w:val="0"/>
      <w:marTop w:val="0"/>
      <w:marBottom w:val="0"/>
      <w:divBdr>
        <w:top w:val="none" w:sz="0" w:space="0" w:color="auto"/>
        <w:left w:val="none" w:sz="0" w:space="0" w:color="auto"/>
        <w:bottom w:val="none" w:sz="0" w:space="0" w:color="auto"/>
        <w:right w:val="none" w:sz="0" w:space="0" w:color="auto"/>
      </w:divBdr>
    </w:div>
    <w:div w:id="1212377487">
      <w:bodyDiv w:val="1"/>
      <w:marLeft w:val="0"/>
      <w:marRight w:val="0"/>
      <w:marTop w:val="0"/>
      <w:marBottom w:val="0"/>
      <w:divBdr>
        <w:top w:val="none" w:sz="0" w:space="0" w:color="auto"/>
        <w:left w:val="none" w:sz="0" w:space="0" w:color="auto"/>
        <w:bottom w:val="none" w:sz="0" w:space="0" w:color="auto"/>
        <w:right w:val="none" w:sz="0" w:space="0" w:color="auto"/>
      </w:divBdr>
    </w:div>
    <w:div w:id="1212379568">
      <w:bodyDiv w:val="1"/>
      <w:marLeft w:val="0"/>
      <w:marRight w:val="0"/>
      <w:marTop w:val="0"/>
      <w:marBottom w:val="0"/>
      <w:divBdr>
        <w:top w:val="none" w:sz="0" w:space="0" w:color="auto"/>
        <w:left w:val="none" w:sz="0" w:space="0" w:color="auto"/>
        <w:bottom w:val="none" w:sz="0" w:space="0" w:color="auto"/>
        <w:right w:val="none" w:sz="0" w:space="0" w:color="auto"/>
      </w:divBdr>
    </w:div>
    <w:div w:id="1212423987">
      <w:bodyDiv w:val="1"/>
      <w:marLeft w:val="0"/>
      <w:marRight w:val="0"/>
      <w:marTop w:val="0"/>
      <w:marBottom w:val="0"/>
      <w:divBdr>
        <w:top w:val="none" w:sz="0" w:space="0" w:color="auto"/>
        <w:left w:val="none" w:sz="0" w:space="0" w:color="auto"/>
        <w:bottom w:val="none" w:sz="0" w:space="0" w:color="auto"/>
        <w:right w:val="none" w:sz="0" w:space="0" w:color="auto"/>
      </w:divBdr>
    </w:div>
    <w:div w:id="1212614557">
      <w:bodyDiv w:val="1"/>
      <w:marLeft w:val="0"/>
      <w:marRight w:val="0"/>
      <w:marTop w:val="0"/>
      <w:marBottom w:val="0"/>
      <w:divBdr>
        <w:top w:val="none" w:sz="0" w:space="0" w:color="auto"/>
        <w:left w:val="none" w:sz="0" w:space="0" w:color="auto"/>
        <w:bottom w:val="none" w:sz="0" w:space="0" w:color="auto"/>
        <w:right w:val="none" w:sz="0" w:space="0" w:color="auto"/>
      </w:divBdr>
    </w:div>
    <w:div w:id="1212617735">
      <w:bodyDiv w:val="1"/>
      <w:marLeft w:val="0"/>
      <w:marRight w:val="0"/>
      <w:marTop w:val="0"/>
      <w:marBottom w:val="0"/>
      <w:divBdr>
        <w:top w:val="none" w:sz="0" w:space="0" w:color="auto"/>
        <w:left w:val="none" w:sz="0" w:space="0" w:color="auto"/>
        <w:bottom w:val="none" w:sz="0" w:space="0" w:color="auto"/>
        <w:right w:val="none" w:sz="0" w:space="0" w:color="auto"/>
      </w:divBdr>
    </w:div>
    <w:div w:id="1212617810">
      <w:bodyDiv w:val="1"/>
      <w:marLeft w:val="0"/>
      <w:marRight w:val="0"/>
      <w:marTop w:val="0"/>
      <w:marBottom w:val="0"/>
      <w:divBdr>
        <w:top w:val="none" w:sz="0" w:space="0" w:color="auto"/>
        <w:left w:val="none" w:sz="0" w:space="0" w:color="auto"/>
        <w:bottom w:val="none" w:sz="0" w:space="0" w:color="auto"/>
        <w:right w:val="none" w:sz="0" w:space="0" w:color="auto"/>
      </w:divBdr>
    </w:div>
    <w:div w:id="1212769416">
      <w:bodyDiv w:val="1"/>
      <w:marLeft w:val="0"/>
      <w:marRight w:val="0"/>
      <w:marTop w:val="0"/>
      <w:marBottom w:val="0"/>
      <w:divBdr>
        <w:top w:val="none" w:sz="0" w:space="0" w:color="auto"/>
        <w:left w:val="none" w:sz="0" w:space="0" w:color="auto"/>
        <w:bottom w:val="none" w:sz="0" w:space="0" w:color="auto"/>
        <w:right w:val="none" w:sz="0" w:space="0" w:color="auto"/>
      </w:divBdr>
    </w:div>
    <w:div w:id="1212889324">
      <w:bodyDiv w:val="1"/>
      <w:marLeft w:val="0"/>
      <w:marRight w:val="0"/>
      <w:marTop w:val="0"/>
      <w:marBottom w:val="0"/>
      <w:divBdr>
        <w:top w:val="none" w:sz="0" w:space="0" w:color="auto"/>
        <w:left w:val="none" w:sz="0" w:space="0" w:color="auto"/>
        <w:bottom w:val="none" w:sz="0" w:space="0" w:color="auto"/>
        <w:right w:val="none" w:sz="0" w:space="0" w:color="auto"/>
      </w:divBdr>
    </w:div>
    <w:div w:id="1213007289">
      <w:bodyDiv w:val="1"/>
      <w:marLeft w:val="0"/>
      <w:marRight w:val="0"/>
      <w:marTop w:val="0"/>
      <w:marBottom w:val="0"/>
      <w:divBdr>
        <w:top w:val="none" w:sz="0" w:space="0" w:color="auto"/>
        <w:left w:val="none" w:sz="0" w:space="0" w:color="auto"/>
        <w:bottom w:val="none" w:sz="0" w:space="0" w:color="auto"/>
        <w:right w:val="none" w:sz="0" w:space="0" w:color="auto"/>
      </w:divBdr>
    </w:div>
    <w:div w:id="1213078423">
      <w:bodyDiv w:val="1"/>
      <w:marLeft w:val="0"/>
      <w:marRight w:val="0"/>
      <w:marTop w:val="0"/>
      <w:marBottom w:val="0"/>
      <w:divBdr>
        <w:top w:val="none" w:sz="0" w:space="0" w:color="auto"/>
        <w:left w:val="none" w:sz="0" w:space="0" w:color="auto"/>
        <w:bottom w:val="none" w:sz="0" w:space="0" w:color="auto"/>
        <w:right w:val="none" w:sz="0" w:space="0" w:color="auto"/>
      </w:divBdr>
    </w:div>
    <w:div w:id="1213152895">
      <w:bodyDiv w:val="1"/>
      <w:marLeft w:val="0"/>
      <w:marRight w:val="0"/>
      <w:marTop w:val="0"/>
      <w:marBottom w:val="0"/>
      <w:divBdr>
        <w:top w:val="none" w:sz="0" w:space="0" w:color="auto"/>
        <w:left w:val="none" w:sz="0" w:space="0" w:color="auto"/>
        <w:bottom w:val="none" w:sz="0" w:space="0" w:color="auto"/>
        <w:right w:val="none" w:sz="0" w:space="0" w:color="auto"/>
      </w:divBdr>
    </w:div>
    <w:div w:id="1213231489">
      <w:bodyDiv w:val="1"/>
      <w:marLeft w:val="0"/>
      <w:marRight w:val="0"/>
      <w:marTop w:val="0"/>
      <w:marBottom w:val="0"/>
      <w:divBdr>
        <w:top w:val="none" w:sz="0" w:space="0" w:color="auto"/>
        <w:left w:val="none" w:sz="0" w:space="0" w:color="auto"/>
        <w:bottom w:val="none" w:sz="0" w:space="0" w:color="auto"/>
        <w:right w:val="none" w:sz="0" w:space="0" w:color="auto"/>
      </w:divBdr>
    </w:div>
    <w:div w:id="1213232649">
      <w:bodyDiv w:val="1"/>
      <w:marLeft w:val="0"/>
      <w:marRight w:val="0"/>
      <w:marTop w:val="0"/>
      <w:marBottom w:val="0"/>
      <w:divBdr>
        <w:top w:val="none" w:sz="0" w:space="0" w:color="auto"/>
        <w:left w:val="none" w:sz="0" w:space="0" w:color="auto"/>
        <w:bottom w:val="none" w:sz="0" w:space="0" w:color="auto"/>
        <w:right w:val="none" w:sz="0" w:space="0" w:color="auto"/>
      </w:divBdr>
    </w:div>
    <w:div w:id="1213426615">
      <w:bodyDiv w:val="1"/>
      <w:marLeft w:val="0"/>
      <w:marRight w:val="0"/>
      <w:marTop w:val="0"/>
      <w:marBottom w:val="0"/>
      <w:divBdr>
        <w:top w:val="none" w:sz="0" w:space="0" w:color="auto"/>
        <w:left w:val="none" w:sz="0" w:space="0" w:color="auto"/>
        <w:bottom w:val="none" w:sz="0" w:space="0" w:color="auto"/>
        <w:right w:val="none" w:sz="0" w:space="0" w:color="auto"/>
      </w:divBdr>
    </w:div>
    <w:div w:id="1213496101">
      <w:bodyDiv w:val="1"/>
      <w:marLeft w:val="0"/>
      <w:marRight w:val="0"/>
      <w:marTop w:val="0"/>
      <w:marBottom w:val="0"/>
      <w:divBdr>
        <w:top w:val="none" w:sz="0" w:space="0" w:color="auto"/>
        <w:left w:val="none" w:sz="0" w:space="0" w:color="auto"/>
        <w:bottom w:val="none" w:sz="0" w:space="0" w:color="auto"/>
        <w:right w:val="none" w:sz="0" w:space="0" w:color="auto"/>
      </w:divBdr>
    </w:div>
    <w:div w:id="1213729979">
      <w:bodyDiv w:val="1"/>
      <w:marLeft w:val="0"/>
      <w:marRight w:val="0"/>
      <w:marTop w:val="0"/>
      <w:marBottom w:val="0"/>
      <w:divBdr>
        <w:top w:val="none" w:sz="0" w:space="0" w:color="auto"/>
        <w:left w:val="none" w:sz="0" w:space="0" w:color="auto"/>
        <w:bottom w:val="none" w:sz="0" w:space="0" w:color="auto"/>
        <w:right w:val="none" w:sz="0" w:space="0" w:color="auto"/>
      </w:divBdr>
    </w:div>
    <w:div w:id="1213734663">
      <w:bodyDiv w:val="1"/>
      <w:marLeft w:val="0"/>
      <w:marRight w:val="0"/>
      <w:marTop w:val="0"/>
      <w:marBottom w:val="0"/>
      <w:divBdr>
        <w:top w:val="none" w:sz="0" w:space="0" w:color="auto"/>
        <w:left w:val="none" w:sz="0" w:space="0" w:color="auto"/>
        <w:bottom w:val="none" w:sz="0" w:space="0" w:color="auto"/>
        <w:right w:val="none" w:sz="0" w:space="0" w:color="auto"/>
      </w:divBdr>
    </w:div>
    <w:div w:id="1213736179">
      <w:bodyDiv w:val="1"/>
      <w:marLeft w:val="0"/>
      <w:marRight w:val="0"/>
      <w:marTop w:val="0"/>
      <w:marBottom w:val="0"/>
      <w:divBdr>
        <w:top w:val="none" w:sz="0" w:space="0" w:color="auto"/>
        <w:left w:val="none" w:sz="0" w:space="0" w:color="auto"/>
        <w:bottom w:val="none" w:sz="0" w:space="0" w:color="auto"/>
        <w:right w:val="none" w:sz="0" w:space="0" w:color="auto"/>
      </w:divBdr>
    </w:div>
    <w:div w:id="1213736704">
      <w:bodyDiv w:val="1"/>
      <w:marLeft w:val="0"/>
      <w:marRight w:val="0"/>
      <w:marTop w:val="0"/>
      <w:marBottom w:val="0"/>
      <w:divBdr>
        <w:top w:val="none" w:sz="0" w:space="0" w:color="auto"/>
        <w:left w:val="none" w:sz="0" w:space="0" w:color="auto"/>
        <w:bottom w:val="none" w:sz="0" w:space="0" w:color="auto"/>
        <w:right w:val="none" w:sz="0" w:space="0" w:color="auto"/>
      </w:divBdr>
    </w:div>
    <w:div w:id="1213884416">
      <w:bodyDiv w:val="1"/>
      <w:marLeft w:val="0"/>
      <w:marRight w:val="0"/>
      <w:marTop w:val="0"/>
      <w:marBottom w:val="0"/>
      <w:divBdr>
        <w:top w:val="none" w:sz="0" w:space="0" w:color="auto"/>
        <w:left w:val="none" w:sz="0" w:space="0" w:color="auto"/>
        <w:bottom w:val="none" w:sz="0" w:space="0" w:color="auto"/>
        <w:right w:val="none" w:sz="0" w:space="0" w:color="auto"/>
      </w:divBdr>
    </w:div>
    <w:div w:id="1213884451">
      <w:bodyDiv w:val="1"/>
      <w:marLeft w:val="0"/>
      <w:marRight w:val="0"/>
      <w:marTop w:val="0"/>
      <w:marBottom w:val="0"/>
      <w:divBdr>
        <w:top w:val="none" w:sz="0" w:space="0" w:color="auto"/>
        <w:left w:val="none" w:sz="0" w:space="0" w:color="auto"/>
        <w:bottom w:val="none" w:sz="0" w:space="0" w:color="auto"/>
        <w:right w:val="none" w:sz="0" w:space="0" w:color="auto"/>
      </w:divBdr>
    </w:div>
    <w:div w:id="1214007178">
      <w:bodyDiv w:val="1"/>
      <w:marLeft w:val="0"/>
      <w:marRight w:val="0"/>
      <w:marTop w:val="0"/>
      <w:marBottom w:val="0"/>
      <w:divBdr>
        <w:top w:val="none" w:sz="0" w:space="0" w:color="auto"/>
        <w:left w:val="none" w:sz="0" w:space="0" w:color="auto"/>
        <w:bottom w:val="none" w:sz="0" w:space="0" w:color="auto"/>
        <w:right w:val="none" w:sz="0" w:space="0" w:color="auto"/>
      </w:divBdr>
    </w:div>
    <w:div w:id="1214121533">
      <w:bodyDiv w:val="1"/>
      <w:marLeft w:val="0"/>
      <w:marRight w:val="0"/>
      <w:marTop w:val="0"/>
      <w:marBottom w:val="0"/>
      <w:divBdr>
        <w:top w:val="none" w:sz="0" w:space="0" w:color="auto"/>
        <w:left w:val="none" w:sz="0" w:space="0" w:color="auto"/>
        <w:bottom w:val="none" w:sz="0" w:space="0" w:color="auto"/>
        <w:right w:val="none" w:sz="0" w:space="0" w:color="auto"/>
      </w:divBdr>
    </w:div>
    <w:div w:id="1214464224">
      <w:bodyDiv w:val="1"/>
      <w:marLeft w:val="0"/>
      <w:marRight w:val="0"/>
      <w:marTop w:val="0"/>
      <w:marBottom w:val="0"/>
      <w:divBdr>
        <w:top w:val="none" w:sz="0" w:space="0" w:color="auto"/>
        <w:left w:val="none" w:sz="0" w:space="0" w:color="auto"/>
        <w:bottom w:val="none" w:sz="0" w:space="0" w:color="auto"/>
        <w:right w:val="none" w:sz="0" w:space="0" w:color="auto"/>
      </w:divBdr>
    </w:div>
    <w:div w:id="1215043347">
      <w:bodyDiv w:val="1"/>
      <w:marLeft w:val="0"/>
      <w:marRight w:val="0"/>
      <w:marTop w:val="0"/>
      <w:marBottom w:val="0"/>
      <w:divBdr>
        <w:top w:val="none" w:sz="0" w:space="0" w:color="auto"/>
        <w:left w:val="none" w:sz="0" w:space="0" w:color="auto"/>
        <w:bottom w:val="none" w:sz="0" w:space="0" w:color="auto"/>
        <w:right w:val="none" w:sz="0" w:space="0" w:color="auto"/>
      </w:divBdr>
    </w:div>
    <w:div w:id="1215045406">
      <w:bodyDiv w:val="1"/>
      <w:marLeft w:val="0"/>
      <w:marRight w:val="0"/>
      <w:marTop w:val="0"/>
      <w:marBottom w:val="0"/>
      <w:divBdr>
        <w:top w:val="none" w:sz="0" w:space="0" w:color="auto"/>
        <w:left w:val="none" w:sz="0" w:space="0" w:color="auto"/>
        <w:bottom w:val="none" w:sz="0" w:space="0" w:color="auto"/>
        <w:right w:val="none" w:sz="0" w:space="0" w:color="auto"/>
      </w:divBdr>
    </w:div>
    <w:div w:id="1215313674">
      <w:bodyDiv w:val="1"/>
      <w:marLeft w:val="0"/>
      <w:marRight w:val="0"/>
      <w:marTop w:val="0"/>
      <w:marBottom w:val="0"/>
      <w:divBdr>
        <w:top w:val="none" w:sz="0" w:space="0" w:color="auto"/>
        <w:left w:val="none" w:sz="0" w:space="0" w:color="auto"/>
        <w:bottom w:val="none" w:sz="0" w:space="0" w:color="auto"/>
        <w:right w:val="none" w:sz="0" w:space="0" w:color="auto"/>
      </w:divBdr>
    </w:div>
    <w:div w:id="1215392455">
      <w:bodyDiv w:val="1"/>
      <w:marLeft w:val="0"/>
      <w:marRight w:val="0"/>
      <w:marTop w:val="0"/>
      <w:marBottom w:val="0"/>
      <w:divBdr>
        <w:top w:val="none" w:sz="0" w:space="0" w:color="auto"/>
        <w:left w:val="none" w:sz="0" w:space="0" w:color="auto"/>
        <w:bottom w:val="none" w:sz="0" w:space="0" w:color="auto"/>
        <w:right w:val="none" w:sz="0" w:space="0" w:color="auto"/>
      </w:divBdr>
    </w:div>
    <w:div w:id="1215582562">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776716">
      <w:bodyDiv w:val="1"/>
      <w:marLeft w:val="0"/>
      <w:marRight w:val="0"/>
      <w:marTop w:val="0"/>
      <w:marBottom w:val="0"/>
      <w:divBdr>
        <w:top w:val="none" w:sz="0" w:space="0" w:color="auto"/>
        <w:left w:val="none" w:sz="0" w:space="0" w:color="auto"/>
        <w:bottom w:val="none" w:sz="0" w:space="0" w:color="auto"/>
        <w:right w:val="none" w:sz="0" w:space="0" w:color="auto"/>
      </w:divBdr>
    </w:div>
    <w:div w:id="1215854143">
      <w:bodyDiv w:val="1"/>
      <w:marLeft w:val="0"/>
      <w:marRight w:val="0"/>
      <w:marTop w:val="0"/>
      <w:marBottom w:val="0"/>
      <w:divBdr>
        <w:top w:val="none" w:sz="0" w:space="0" w:color="auto"/>
        <w:left w:val="none" w:sz="0" w:space="0" w:color="auto"/>
        <w:bottom w:val="none" w:sz="0" w:space="0" w:color="auto"/>
        <w:right w:val="none" w:sz="0" w:space="0" w:color="auto"/>
      </w:divBdr>
    </w:div>
    <w:div w:id="1215895392">
      <w:bodyDiv w:val="1"/>
      <w:marLeft w:val="0"/>
      <w:marRight w:val="0"/>
      <w:marTop w:val="0"/>
      <w:marBottom w:val="0"/>
      <w:divBdr>
        <w:top w:val="none" w:sz="0" w:space="0" w:color="auto"/>
        <w:left w:val="none" w:sz="0" w:space="0" w:color="auto"/>
        <w:bottom w:val="none" w:sz="0" w:space="0" w:color="auto"/>
        <w:right w:val="none" w:sz="0" w:space="0" w:color="auto"/>
      </w:divBdr>
    </w:div>
    <w:div w:id="1215968584">
      <w:bodyDiv w:val="1"/>
      <w:marLeft w:val="0"/>
      <w:marRight w:val="0"/>
      <w:marTop w:val="0"/>
      <w:marBottom w:val="0"/>
      <w:divBdr>
        <w:top w:val="none" w:sz="0" w:space="0" w:color="auto"/>
        <w:left w:val="none" w:sz="0" w:space="0" w:color="auto"/>
        <w:bottom w:val="none" w:sz="0" w:space="0" w:color="auto"/>
        <w:right w:val="none" w:sz="0" w:space="0" w:color="auto"/>
      </w:divBdr>
    </w:div>
    <w:div w:id="1216046334">
      <w:bodyDiv w:val="1"/>
      <w:marLeft w:val="0"/>
      <w:marRight w:val="0"/>
      <w:marTop w:val="0"/>
      <w:marBottom w:val="0"/>
      <w:divBdr>
        <w:top w:val="none" w:sz="0" w:space="0" w:color="auto"/>
        <w:left w:val="none" w:sz="0" w:space="0" w:color="auto"/>
        <w:bottom w:val="none" w:sz="0" w:space="0" w:color="auto"/>
        <w:right w:val="none" w:sz="0" w:space="0" w:color="auto"/>
      </w:divBdr>
    </w:div>
    <w:div w:id="1216232594">
      <w:bodyDiv w:val="1"/>
      <w:marLeft w:val="0"/>
      <w:marRight w:val="0"/>
      <w:marTop w:val="0"/>
      <w:marBottom w:val="0"/>
      <w:divBdr>
        <w:top w:val="none" w:sz="0" w:space="0" w:color="auto"/>
        <w:left w:val="none" w:sz="0" w:space="0" w:color="auto"/>
        <w:bottom w:val="none" w:sz="0" w:space="0" w:color="auto"/>
        <w:right w:val="none" w:sz="0" w:space="0" w:color="auto"/>
      </w:divBdr>
    </w:div>
    <w:div w:id="1216236261">
      <w:bodyDiv w:val="1"/>
      <w:marLeft w:val="0"/>
      <w:marRight w:val="0"/>
      <w:marTop w:val="0"/>
      <w:marBottom w:val="0"/>
      <w:divBdr>
        <w:top w:val="none" w:sz="0" w:space="0" w:color="auto"/>
        <w:left w:val="none" w:sz="0" w:space="0" w:color="auto"/>
        <w:bottom w:val="none" w:sz="0" w:space="0" w:color="auto"/>
        <w:right w:val="none" w:sz="0" w:space="0" w:color="auto"/>
      </w:divBdr>
    </w:div>
    <w:div w:id="1216238460">
      <w:bodyDiv w:val="1"/>
      <w:marLeft w:val="0"/>
      <w:marRight w:val="0"/>
      <w:marTop w:val="0"/>
      <w:marBottom w:val="0"/>
      <w:divBdr>
        <w:top w:val="none" w:sz="0" w:space="0" w:color="auto"/>
        <w:left w:val="none" w:sz="0" w:space="0" w:color="auto"/>
        <w:bottom w:val="none" w:sz="0" w:space="0" w:color="auto"/>
        <w:right w:val="none" w:sz="0" w:space="0" w:color="auto"/>
      </w:divBdr>
    </w:div>
    <w:div w:id="1216354770">
      <w:bodyDiv w:val="1"/>
      <w:marLeft w:val="0"/>
      <w:marRight w:val="0"/>
      <w:marTop w:val="0"/>
      <w:marBottom w:val="0"/>
      <w:divBdr>
        <w:top w:val="none" w:sz="0" w:space="0" w:color="auto"/>
        <w:left w:val="none" w:sz="0" w:space="0" w:color="auto"/>
        <w:bottom w:val="none" w:sz="0" w:space="0" w:color="auto"/>
        <w:right w:val="none" w:sz="0" w:space="0" w:color="auto"/>
      </w:divBdr>
    </w:div>
    <w:div w:id="1216502100">
      <w:bodyDiv w:val="1"/>
      <w:marLeft w:val="0"/>
      <w:marRight w:val="0"/>
      <w:marTop w:val="0"/>
      <w:marBottom w:val="0"/>
      <w:divBdr>
        <w:top w:val="none" w:sz="0" w:space="0" w:color="auto"/>
        <w:left w:val="none" w:sz="0" w:space="0" w:color="auto"/>
        <w:bottom w:val="none" w:sz="0" w:space="0" w:color="auto"/>
        <w:right w:val="none" w:sz="0" w:space="0" w:color="auto"/>
      </w:divBdr>
    </w:div>
    <w:div w:id="1216502557">
      <w:bodyDiv w:val="1"/>
      <w:marLeft w:val="0"/>
      <w:marRight w:val="0"/>
      <w:marTop w:val="0"/>
      <w:marBottom w:val="0"/>
      <w:divBdr>
        <w:top w:val="none" w:sz="0" w:space="0" w:color="auto"/>
        <w:left w:val="none" w:sz="0" w:space="0" w:color="auto"/>
        <w:bottom w:val="none" w:sz="0" w:space="0" w:color="auto"/>
        <w:right w:val="none" w:sz="0" w:space="0" w:color="auto"/>
      </w:divBdr>
    </w:div>
    <w:div w:id="1216625070">
      <w:bodyDiv w:val="1"/>
      <w:marLeft w:val="0"/>
      <w:marRight w:val="0"/>
      <w:marTop w:val="0"/>
      <w:marBottom w:val="0"/>
      <w:divBdr>
        <w:top w:val="none" w:sz="0" w:space="0" w:color="auto"/>
        <w:left w:val="none" w:sz="0" w:space="0" w:color="auto"/>
        <w:bottom w:val="none" w:sz="0" w:space="0" w:color="auto"/>
        <w:right w:val="none" w:sz="0" w:space="0" w:color="auto"/>
      </w:divBdr>
    </w:div>
    <w:div w:id="1216773874">
      <w:bodyDiv w:val="1"/>
      <w:marLeft w:val="0"/>
      <w:marRight w:val="0"/>
      <w:marTop w:val="0"/>
      <w:marBottom w:val="0"/>
      <w:divBdr>
        <w:top w:val="none" w:sz="0" w:space="0" w:color="auto"/>
        <w:left w:val="none" w:sz="0" w:space="0" w:color="auto"/>
        <w:bottom w:val="none" w:sz="0" w:space="0" w:color="auto"/>
        <w:right w:val="none" w:sz="0" w:space="0" w:color="auto"/>
      </w:divBdr>
    </w:div>
    <w:div w:id="1216817118">
      <w:bodyDiv w:val="1"/>
      <w:marLeft w:val="0"/>
      <w:marRight w:val="0"/>
      <w:marTop w:val="0"/>
      <w:marBottom w:val="0"/>
      <w:divBdr>
        <w:top w:val="none" w:sz="0" w:space="0" w:color="auto"/>
        <w:left w:val="none" w:sz="0" w:space="0" w:color="auto"/>
        <w:bottom w:val="none" w:sz="0" w:space="0" w:color="auto"/>
        <w:right w:val="none" w:sz="0" w:space="0" w:color="auto"/>
      </w:divBdr>
    </w:div>
    <w:div w:id="1216966109">
      <w:bodyDiv w:val="1"/>
      <w:marLeft w:val="0"/>
      <w:marRight w:val="0"/>
      <w:marTop w:val="0"/>
      <w:marBottom w:val="0"/>
      <w:divBdr>
        <w:top w:val="none" w:sz="0" w:space="0" w:color="auto"/>
        <w:left w:val="none" w:sz="0" w:space="0" w:color="auto"/>
        <w:bottom w:val="none" w:sz="0" w:space="0" w:color="auto"/>
        <w:right w:val="none" w:sz="0" w:space="0" w:color="auto"/>
      </w:divBdr>
    </w:div>
    <w:div w:id="1216968103">
      <w:bodyDiv w:val="1"/>
      <w:marLeft w:val="0"/>
      <w:marRight w:val="0"/>
      <w:marTop w:val="0"/>
      <w:marBottom w:val="0"/>
      <w:divBdr>
        <w:top w:val="none" w:sz="0" w:space="0" w:color="auto"/>
        <w:left w:val="none" w:sz="0" w:space="0" w:color="auto"/>
        <w:bottom w:val="none" w:sz="0" w:space="0" w:color="auto"/>
        <w:right w:val="none" w:sz="0" w:space="0" w:color="auto"/>
      </w:divBdr>
    </w:div>
    <w:div w:id="1217010042">
      <w:bodyDiv w:val="1"/>
      <w:marLeft w:val="0"/>
      <w:marRight w:val="0"/>
      <w:marTop w:val="0"/>
      <w:marBottom w:val="0"/>
      <w:divBdr>
        <w:top w:val="none" w:sz="0" w:space="0" w:color="auto"/>
        <w:left w:val="none" w:sz="0" w:space="0" w:color="auto"/>
        <w:bottom w:val="none" w:sz="0" w:space="0" w:color="auto"/>
        <w:right w:val="none" w:sz="0" w:space="0" w:color="auto"/>
      </w:divBdr>
    </w:div>
    <w:div w:id="1217473301">
      <w:bodyDiv w:val="1"/>
      <w:marLeft w:val="0"/>
      <w:marRight w:val="0"/>
      <w:marTop w:val="0"/>
      <w:marBottom w:val="0"/>
      <w:divBdr>
        <w:top w:val="none" w:sz="0" w:space="0" w:color="auto"/>
        <w:left w:val="none" w:sz="0" w:space="0" w:color="auto"/>
        <w:bottom w:val="none" w:sz="0" w:space="0" w:color="auto"/>
        <w:right w:val="none" w:sz="0" w:space="0" w:color="auto"/>
      </w:divBdr>
    </w:div>
    <w:div w:id="1217545680">
      <w:bodyDiv w:val="1"/>
      <w:marLeft w:val="0"/>
      <w:marRight w:val="0"/>
      <w:marTop w:val="0"/>
      <w:marBottom w:val="0"/>
      <w:divBdr>
        <w:top w:val="none" w:sz="0" w:space="0" w:color="auto"/>
        <w:left w:val="none" w:sz="0" w:space="0" w:color="auto"/>
        <w:bottom w:val="none" w:sz="0" w:space="0" w:color="auto"/>
        <w:right w:val="none" w:sz="0" w:space="0" w:color="auto"/>
      </w:divBdr>
    </w:div>
    <w:div w:id="1217665998">
      <w:bodyDiv w:val="1"/>
      <w:marLeft w:val="0"/>
      <w:marRight w:val="0"/>
      <w:marTop w:val="0"/>
      <w:marBottom w:val="0"/>
      <w:divBdr>
        <w:top w:val="none" w:sz="0" w:space="0" w:color="auto"/>
        <w:left w:val="none" w:sz="0" w:space="0" w:color="auto"/>
        <w:bottom w:val="none" w:sz="0" w:space="0" w:color="auto"/>
        <w:right w:val="none" w:sz="0" w:space="0" w:color="auto"/>
      </w:divBdr>
    </w:div>
    <w:div w:id="1217857194">
      <w:bodyDiv w:val="1"/>
      <w:marLeft w:val="0"/>
      <w:marRight w:val="0"/>
      <w:marTop w:val="0"/>
      <w:marBottom w:val="0"/>
      <w:divBdr>
        <w:top w:val="none" w:sz="0" w:space="0" w:color="auto"/>
        <w:left w:val="none" w:sz="0" w:space="0" w:color="auto"/>
        <w:bottom w:val="none" w:sz="0" w:space="0" w:color="auto"/>
        <w:right w:val="none" w:sz="0" w:space="0" w:color="auto"/>
      </w:divBdr>
    </w:div>
    <w:div w:id="1218201727">
      <w:bodyDiv w:val="1"/>
      <w:marLeft w:val="0"/>
      <w:marRight w:val="0"/>
      <w:marTop w:val="0"/>
      <w:marBottom w:val="0"/>
      <w:divBdr>
        <w:top w:val="none" w:sz="0" w:space="0" w:color="auto"/>
        <w:left w:val="none" w:sz="0" w:space="0" w:color="auto"/>
        <w:bottom w:val="none" w:sz="0" w:space="0" w:color="auto"/>
        <w:right w:val="none" w:sz="0" w:space="0" w:color="auto"/>
      </w:divBdr>
    </w:div>
    <w:div w:id="1218467239">
      <w:bodyDiv w:val="1"/>
      <w:marLeft w:val="0"/>
      <w:marRight w:val="0"/>
      <w:marTop w:val="0"/>
      <w:marBottom w:val="0"/>
      <w:divBdr>
        <w:top w:val="none" w:sz="0" w:space="0" w:color="auto"/>
        <w:left w:val="none" w:sz="0" w:space="0" w:color="auto"/>
        <w:bottom w:val="none" w:sz="0" w:space="0" w:color="auto"/>
        <w:right w:val="none" w:sz="0" w:space="0" w:color="auto"/>
      </w:divBdr>
    </w:div>
    <w:div w:id="1218474894">
      <w:bodyDiv w:val="1"/>
      <w:marLeft w:val="0"/>
      <w:marRight w:val="0"/>
      <w:marTop w:val="0"/>
      <w:marBottom w:val="0"/>
      <w:divBdr>
        <w:top w:val="none" w:sz="0" w:space="0" w:color="auto"/>
        <w:left w:val="none" w:sz="0" w:space="0" w:color="auto"/>
        <w:bottom w:val="none" w:sz="0" w:space="0" w:color="auto"/>
        <w:right w:val="none" w:sz="0" w:space="0" w:color="auto"/>
      </w:divBdr>
    </w:div>
    <w:div w:id="1218664824">
      <w:bodyDiv w:val="1"/>
      <w:marLeft w:val="0"/>
      <w:marRight w:val="0"/>
      <w:marTop w:val="0"/>
      <w:marBottom w:val="0"/>
      <w:divBdr>
        <w:top w:val="none" w:sz="0" w:space="0" w:color="auto"/>
        <w:left w:val="none" w:sz="0" w:space="0" w:color="auto"/>
        <w:bottom w:val="none" w:sz="0" w:space="0" w:color="auto"/>
        <w:right w:val="none" w:sz="0" w:space="0" w:color="auto"/>
      </w:divBdr>
    </w:div>
    <w:div w:id="1218779760">
      <w:bodyDiv w:val="1"/>
      <w:marLeft w:val="0"/>
      <w:marRight w:val="0"/>
      <w:marTop w:val="0"/>
      <w:marBottom w:val="0"/>
      <w:divBdr>
        <w:top w:val="none" w:sz="0" w:space="0" w:color="auto"/>
        <w:left w:val="none" w:sz="0" w:space="0" w:color="auto"/>
        <w:bottom w:val="none" w:sz="0" w:space="0" w:color="auto"/>
        <w:right w:val="none" w:sz="0" w:space="0" w:color="auto"/>
      </w:divBdr>
    </w:div>
    <w:div w:id="1218904273">
      <w:bodyDiv w:val="1"/>
      <w:marLeft w:val="0"/>
      <w:marRight w:val="0"/>
      <w:marTop w:val="0"/>
      <w:marBottom w:val="0"/>
      <w:divBdr>
        <w:top w:val="none" w:sz="0" w:space="0" w:color="auto"/>
        <w:left w:val="none" w:sz="0" w:space="0" w:color="auto"/>
        <w:bottom w:val="none" w:sz="0" w:space="0" w:color="auto"/>
        <w:right w:val="none" w:sz="0" w:space="0" w:color="auto"/>
      </w:divBdr>
    </w:div>
    <w:div w:id="1218928810">
      <w:bodyDiv w:val="1"/>
      <w:marLeft w:val="0"/>
      <w:marRight w:val="0"/>
      <w:marTop w:val="0"/>
      <w:marBottom w:val="0"/>
      <w:divBdr>
        <w:top w:val="none" w:sz="0" w:space="0" w:color="auto"/>
        <w:left w:val="none" w:sz="0" w:space="0" w:color="auto"/>
        <w:bottom w:val="none" w:sz="0" w:space="0" w:color="auto"/>
        <w:right w:val="none" w:sz="0" w:space="0" w:color="auto"/>
      </w:divBdr>
    </w:div>
    <w:div w:id="1218935319">
      <w:bodyDiv w:val="1"/>
      <w:marLeft w:val="0"/>
      <w:marRight w:val="0"/>
      <w:marTop w:val="0"/>
      <w:marBottom w:val="0"/>
      <w:divBdr>
        <w:top w:val="none" w:sz="0" w:space="0" w:color="auto"/>
        <w:left w:val="none" w:sz="0" w:space="0" w:color="auto"/>
        <w:bottom w:val="none" w:sz="0" w:space="0" w:color="auto"/>
        <w:right w:val="none" w:sz="0" w:space="0" w:color="auto"/>
      </w:divBdr>
    </w:div>
    <w:div w:id="1218973189">
      <w:bodyDiv w:val="1"/>
      <w:marLeft w:val="0"/>
      <w:marRight w:val="0"/>
      <w:marTop w:val="0"/>
      <w:marBottom w:val="0"/>
      <w:divBdr>
        <w:top w:val="none" w:sz="0" w:space="0" w:color="auto"/>
        <w:left w:val="none" w:sz="0" w:space="0" w:color="auto"/>
        <w:bottom w:val="none" w:sz="0" w:space="0" w:color="auto"/>
        <w:right w:val="none" w:sz="0" w:space="0" w:color="auto"/>
      </w:divBdr>
    </w:div>
    <w:div w:id="1218977302">
      <w:bodyDiv w:val="1"/>
      <w:marLeft w:val="0"/>
      <w:marRight w:val="0"/>
      <w:marTop w:val="0"/>
      <w:marBottom w:val="0"/>
      <w:divBdr>
        <w:top w:val="none" w:sz="0" w:space="0" w:color="auto"/>
        <w:left w:val="none" w:sz="0" w:space="0" w:color="auto"/>
        <w:bottom w:val="none" w:sz="0" w:space="0" w:color="auto"/>
        <w:right w:val="none" w:sz="0" w:space="0" w:color="auto"/>
      </w:divBdr>
    </w:div>
    <w:div w:id="1219129716">
      <w:bodyDiv w:val="1"/>
      <w:marLeft w:val="0"/>
      <w:marRight w:val="0"/>
      <w:marTop w:val="0"/>
      <w:marBottom w:val="0"/>
      <w:divBdr>
        <w:top w:val="none" w:sz="0" w:space="0" w:color="auto"/>
        <w:left w:val="none" w:sz="0" w:space="0" w:color="auto"/>
        <w:bottom w:val="none" w:sz="0" w:space="0" w:color="auto"/>
        <w:right w:val="none" w:sz="0" w:space="0" w:color="auto"/>
      </w:divBdr>
    </w:div>
    <w:div w:id="1219167243">
      <w:bodyDiv w:val="1"/>
      <w:marLeft w:val="0"/>
      <w:marRight w:val="0"/>
      <w:marTop w:val="0"/>
      <w:marBottom w:val="0"/>
      <w:divBdr>
        <w:top w:val="none" w:sz="0" w:space="0" w:color="auto"/>
        <w:left w:val="none" w:sz="0" w:space="0" w:color="auto"/>
        <w:bottom w:val="none" w:sz="0" w:space="0" w:color="auto"/>
        <w:right w:val="none" w:sz="0" w:space="0" w:color="auto"/>
      </w:divBdr>
    </w:div>
    <w:div w:id="1219442512">
      <w:bodyDiv w:val="1"/>
      <w:marLeft w:val="0"/>
      <w:marRight w:val="0"/>
      <w:marTop w:val="0"/>
      <w:marBottom w:val="0"/>
      <w:divBdr>
        <w:top w:val="none" w:sz="0" w:space="0" w:color="auto"/>
        <w:left w:val="none" w:sz="0" w:space="0" w:color="auto"/>
        <w:bottom w:val="none" w:sz="0" w:space="0" w:color="auto"/>
        <w:right w:val="none" w:sz="0" w:space="0" w:color="auto"/>
      </w:divBdr>
    </w:div>
    <w:div w:id="1219630094">
      <w:bodyDiv w:val="1"/>
      <w:marLeft w:val="0"/>
      <w:marRight w:val="0"/>
      <w:marTop w:val="0"/>
      <w:marBottom w:val="0"/>
      <w:divBdr>
        <w:top w:val="none" w:sz="0" w:space="0" w:color="auto"/>
        <w:left w:val="none" w:sz="0" w:space="0" w:color="auto"/>
        <w:bottom w:val="none" w:sz="0" w:space="0" w:color="auto"/>
        <w:right w:val="none" w:sz="0" w:space="0" w:color="auto"/>
      </w:divBdr>
    </w:div>
    <w:div w:id="1219636021">
      <w:bodyDiv w:val="1"/>
      <w:marLeft w:val="0"/>
      <w:marRight w:val="0"/>
      <w:marTop w:val="0"/>
      <w:marBottom w:val="0"/>
      <w:divBdr>
        <w:top w:val="none" w:sz="0" w:space="0" w:color="auto"/>
        <w:left w:val="none" w:sz="0" w:space="0" w:color="auto"/>
        <w:bottom w:val="none" w:sz="0" w:space="0" w:color="auto"/>
        <w:right w:val="none" w:sz="0" w:space="0" w:color="auto"/>
      </w:divBdr>
    </w:div>
    <w:div w:id="1219822557">
      <w:bodyDiv w:val="1"/>
      <w:marLeft w:val="0"/>
      <w:marRight w:val="0"/>
      <w:marTop w:val="0"/>
      <w:marBottom w:val="0"/>
      <w:divBdr>
        <w:top w:val="none" w:sz="0" w:space="0" w:color="auto"/>
        <w:left w:val="none" w:sz="0" w:space="0" w:color="auto"/>
        <w:bottom w:val="none" w:sz="0" w:space="0" w:color="auto"/>
        <w:right w:val="none" w:sz="0" w:space="0" w:color="auto"/>
      </w:divBdr>
    </w:div>
    <w:div w:id="1219974615">
      <w:bodyDiv w:val="1"/>
      <w:marLeft w:val="0"/>
      <w:marRight w:val="0"/>
      <w:marTop w:val="0"/>
      <w:marBottom w:val="0"/>
      <w:divBdr>
        <w:top w:val="none" w:sz="0" w:space="0" w:color="auto"/>
        <w:left w:val="none" w:sz="0" w:space="0" w:color="auto"/>
        <w:bottom w:val="none" w:sz="0" w:space="0" w:color="auto"/>
        <w:right w:val="none" w:sz="0" w:space="0" w:color="auto"/>
      </w:divBdr>
    </w:div>
    <w:div w:id="1220096600">
      <w:bodyDiv w:val="1"/>
      <w:marLeft w:val="0"/>
      <w:marRight w:val="0"/>
      <w:marTop w:val="0"/>
      <w:marBottom w:val="0"/>
      <w:divBdr>
        <w:top w:val="none" w:sz="0" w:space="0" w:color="auto"/>
        <w:left w:val="none" w:sz="0" w:space="0" w:color="auto"/>
        <w:bottom w:val="none" w:sz="0" w:space="0" w:color="auto"/>
        <w:right w:val="none" w:sz="0" w:space="0" w:color="auto"/>
      </w:divBdr>
    </w:div>
    <w:div w:id="1220168379">
      <w:bodyDiv w:val="1"/>
      <w:marLeft w:val="0"/>
      <w:marRight w:val="0"/>
      <w:marTop w:val="0"/>
      <w:marBottom w:val="0"/>
      <w:divBdr>
        <w:top w:val="none" w:sz="0" w:space="0" w:color="auto"/>
        <w:left w:val="none" w:sz="0" w:space="0" w:color="auto"/>
        <w:bottom w:val="none" w:sz="0" w:space="0" w:color="auto"/>
        <w:right w:val="none" w:sz="0" w:space="0" w:color="auto"/>
      </w:divBdr>
    </w:div>
    <w:div w:id="1220170795">
      <w:bodyDiv w:val="1"/>
      <w:marLeft w:val="0"/>
      <w:marRight w:val="0"/>
      <w:marTop w:val="0"/>
      <w:marBottom w:val="0"/>
      <w:divBdr>
        <w:top w:val="none" w:sz="0" w:space="0" w:color="auto"/>
        <w:left w:val="none" w:sz="0" w:space="0" w:color="auto"/>
        <w:bottom w:val="none" w:sz="0" w:space="0" w:color="auto"/>
        <w:right w:val="none" w:sz="0" w:space="0" w:color="auto"/>
      </w:divBdr>
    </w:div>
    <w:div w:id="1220247280">
      <w:bodyDiv w:val="1"/>
      <w:marLeft w:val="0"/>
      <w:marRight w:val="0"/>
      <w:marTop w:val="0"/>
      <w:marBottom w:val="0"/>
      <w:divBdr>
        <w:top w:val="none" w:sz="0" w:space="0" w:color="auto"/>
        <w:left w:val="none" w:sz="0" w:space="0" w:color="auto"/>
        <w:bottom w:val="none" w:sz="0" w:space="0" w:color="auto"/>
        <w:right w:val="none" w:sz="0" w:space="0" w:color="auto"/>
      </w:divBdr>
    </w:div>
    <w:div w:id="1220480949">
      <w:bodyDiv w:val="1"/>
      <w:marLeft w:val="0"/>
      <w:marRight w:val="0"/>
      <w:marTop w:val="0"/>
      <w:marBottom w:val="0"/>
      <w:divBdr>
        <w:top w:val="none" w:sz="0" w:space="0" w:color="auto"/>
        <w:left w:val="none" w:sz="0" w:space="0" w:color="auto"/>
        <w:bottom w:val="none" w:sz="0" w:space="0" w:color="auto"/>
        <w:right w:val="none" w:sz="0" w:space="0" w:color="auto"/>
      </w:divBdr>
    </w:div>
    <w:div w:id="1220554059">
      <w:bodyDiv w:val="1"/>
      <w:marLeft w:val="0"/>
      <w:marRight w:val="0"/>
      <w:marTop w:val="0"/>
      <w:marBottom w:val="0"/>
      <w:divBdr>
        <w:top w:val="none" w:sz="0" w:space="0" w:color="auto"/>
        <w:left w:val="none" w:sz="0" w:space="0" w:color="auto"/>
        <w:bottom w:val="none" w:sz="0" w:space="0" w:color="auto"/>
        <w:right w:val="none" w:sz="0" w:space="0" w:color="auto"/>
      </w:divBdr>
    </w:div>
    <w:div w:id="1220701144">
      <w:bodyDiv w:val="1"/>
      <w:marLeft w:val="0"/>
      <w:marRight w:val="0"/>
      <w:marTop w:val="0"/>
      <w:marBottom w:val="0"/>
      <w:divBdr>
        <w:top w:val="none" w:sz="0" w:space="0" w:color="auto"/>
        <w:left w:val="none" w:sz="0" w:space="0" w:color="auto"/>
        <w:bottom w:val="none" w:sz="0" w:space="0" w:color="auto"/>
        <w:right w:val="none" w:sz="0" w:space="0" w:color="auto"/>
      </w:divBdr>
    </w:div>
    <w:div w:id="1220819063">
      <w:bodyDiv w:val="1"/>
      <w:marLeft w:val="0"/>
      <w:marRight w:val="0"/>
      <w:marTop w:val="0"/>
      <w:marBottom w:val="0"/>
      <w:divBdr>
        <w:top w:val="none" w:sz="0" w:space="0" w:color="auto"/>
        <w:left w:val="none" w:sz="0" w:space="0" w:color="auto"/>
        <w:bottom w:val="none" w:sz="0" w:space="0" w:color="auto"/>
        <w:right w:val="none" w:sz="0" w:space="0" w:color="auto"/>
      </w:divBdr>
    </w:div>
    <w:div w:id="1220895929">
      <w:bodyDiv w:val="1"/>
      <w:marLeft w:val="0"/>
      <w:marRight w:val="0"/>
      <w:marTop w:val="0"/>
      <w:marBottom w:val="0"/>
      <w:divBdr>
        <w:top w:val="none" w:sz="0" w:space="0" w:color="auto"/>
        <w:left w:val="none" w:sz="0" w:space="0" w:color="auto"/>
        <w:bottom w:val="none" w:sz="0" w:space="0" w:color="auto"/>
        <w:right w:val="none" w:sz="0" w:space="0" w:color="auto"/>
      </w:divBdr>
    </w:div>
    <w:div w:id="1221095904">
      <w:bodyDiv w:val="1"/>
      <w:marLeft w:val="0"/>
      <w:marRight w:val="0"/>
      <w:marTop w:val="0"/>
      <w:marBottom w:val="0"/>
      <w:divBdr>
        <w:top w:val="none" w:sz="0" w:space="0" w:color="auto"/>
        <w:left w:val="none" w:sz="0" w:space="0" w:color="auto"/>
        <w:bottom w:val="none" w:sz="0" w:space="0" w:color="auto"/>
        <w:right w:val="none" w:sz="0" w:space="0" w:color="auto"/>
      </w:divBdr>
    </w:div>
    <w:div w:id="1221135401">
      <w:bodyDiv w:val="1"/>
      <w:marLeft w:val="0"/>
      <w:marRight w:val="0"/>
      <w:marTop w:val="0"/>
      <w:marBottom w:val="0"/>
      <w:divBdr>
        <w:top w:val="none" w:sz="0" w:space="0" w:color="auto"/>
        <w:left w:val="none" w:sz="0" w:space="0" w:color="auto"/>
        <w:bottom w:val="none" w:sz="0" w:space="0" w:color="auto"/>
        <w:right w:val="none" w:sz="0" w:space="0" w:color="auto"/>
      </w:divBdr>
    </w:div>
    <w:div w:id="1221206311">
      <w:bodyDiv w:val="1"/>
      <w:marLeft w:val="0"/>
      <w:marRight w:val="0"/>
      <w:marTop w:val="0"/>
      <w:marBottom w:val="0"/>
      <w:divBdr>
        <w:top w:val="none" w:sz="0" w:space="0" w:color="auto"/>
        <w:left w:val="none" w:sz="0" w:space="0" w:color="auto"/>
        <w:bottom w:val="none" w:sz="0" w:space="0" w:color="auto"/>
        <w:right w:val="none" w:sz="0" w:space="0" w:color="auto"/>
      </w:divBdr>
    </w:div>
    <w:div w:id="1221207477">
      <w:bodyDiv w:val="1"/>
      <w:marLeft w:val="0"/>
      <w:marRight w:val="0"/>
      <w:marTop w:val="0"/>
      <w:marBottom w:val="0"/>
      <w:divBdr>
        <w:top w:val="none" w:sz="0" w:space="0" w:color="auto"/>
        <w:left w:val="none" w:sz="0" w:space="0" w:color="auto"/>
        <w:bottom w:val="none" w:sz="0" w:space="0" w:color="auto"/>
        <w:right w:val="none" w:sz="0" w:space="0" w:color="auto"/>
      </w:divBdr>
    </w:div>
    <w:div w:id="1221208733">
      <w:bodyDiv w:val="1"/>
      <w:marLeft w:val="0"/>
      <w:marRight w:val="0"/>
      <w:marTop w:val="0"/>
      <w:marBottom w:val="0"/>
      <w:divBdr>
        <w:top w:val="none" w:sz="0" w:space="0" w:color="auto"/>
        <w:left w:val="none" w:sz="0" w:space="0" w:color="auto"/>
        <w:bottom w:val="none" w:sz="0" w:space="0" w:color="auto"/>
        <w:right w:val="none" w:sz="0" w:space="0" w:color="auto"/>
      </w:divBdr>
    </w:div>
    <w:div w:id="1221214804">
      <w:bodyDiv w:val="1"/>
      <w:marLeft w:val="0"/>
      <w:marRight w:val="0"/>
      <w:marTop w:val="0"/>
      <w:marBottom w:val="0"/>
      <w:divBdr>
        <w:top w:val="none" w:sz="0" w:space="0" w:color="auto"/>
        <w:left w:val="none" w:sz="0" w:space="0" w:color="auto"/>
        <w:bottom w:val="none" w:sz="0" w:space="0" w:color="auto"/>
        <w:right w:val="none" w:sz="0" w:space="0" w:color="auto"/>
      </w:divBdr>
    </w:div>
    <w:div w:id="1221401181">
      <w:bodyDiv w:val="1"/>
      <w:marLeft w:val="0"/>
      <w:marRight w:val="0"/>
      <w:marTop w:val="0"/>
      <w:marBottom w:val="0"/>
      <w:divBdr>
        <w:top w:val="none" w:sz="0" w:space="0" w:color="auto"/>
        <w:left w:val="none" w:sz="0" w:space="0" w:color="auto"/>
        <w:bottom w:val="none" w:sz="0" w:space="0" w:color="auto"/>
        <w:right w:val="none" w:sz="0" w:space="0" w:color="auto"/>
      </w:divBdr>
    </w:div>
    <w:div w:id="1221406682">
      <w:bodyDiv w:val="1"/>
      <w:marLeft w:val="0"/>
      <w:marRight w:val="0"/>
      <w:marTop w:val="0"/>
      <w:marBottom w:val="0"/>
      <w:divBdr>
        <w:top w:val="none" w:sz="0" w:space="0" w:color="auto"/>
        <w:left w:val="none" w:sz="0" w:space="0" w:color="auto"/>
        <w:bottom w:val="none" w:sz="0" w:space="0" w:color="auto"/>
        <w:right w:val="none" w:sz="0" w:space="0" w:color="auto"/>
      </w:divBdr>
    </w:div>
    <w:div w:id="1221407729">
      <w:bodyDiv w:val="1"/>
      <w:marLeft w:val="0"/>
      <w:marRight w:val="0"/>
      <w:marTop w:val="0"/>
      <w:marBottom w:val="0"/>
      <w:divBdr>
        <w:top w:val="none" w:sz="0" w:space="0" w:color="auto"/>
        <w:left w:val="none" w:sz="0" w:space="0" w:color="auto"/>
        <w:bottom w:val="none" w:sz="0" w:space="0" w:color="auto"/>
        <w:right w:val="none" w:sz="0" w:space="0" w:color="auto"/>
      </w:divBdr>
    </w:div>
    <w:div w:id="1221552367">
      <w:bodyDiv w:val="1"/>
      <w:marLeft w:val="0"/>
      <w:marRight w:val="0"/>
      <w:marTop w:val="0"/>
      <w:marBottom w:val="0"/>
      <w:divBdr>
        <w:top w:val="none" w:sz="0" w:space="0" w:color="auto"/>
        <w:left w:val="none" w:sz="0" w:space="0" w:color="auto"/>
        <w:bottom w:val="none" w:sz="0" w:space="0" w:color="auto"/>
        <w:right w:val="none" w:sz="0" w:space="0" w:color="auto"/>
      </w:divBdr>
    </w:div>
    <w:div w:id="1221747394">
      <w:bodyDiv w:val="1"/>
      <w:marLeft w:val="0"/>
      <w:marRight w:val="0"/>
      <w:marTop w:val="0"/>
      <w:marBottom w:val="0"/>
      <w:divBdr>
        <w:top w:val="none" w:sz="0" w:space="0" w:color="auto"/>
        <w:left w:val="none" w:sz="0" w:space="0" w:color="auto"/>
        <w:bottom w:val="none" w:sz="0" w:space="0" w:color="auto"/>
        <w:right w:val="none" w:sz="0" w:space="0" w:color="auto"/>
      </w:divBdr>
    </w:div>
    <w:div w:id="1221936975">
      <w:bodyDiv w:val="1"/>
      <w:marLeft w:val="0"/>
      <w:marRight w:val="0"/>
      <w:marTop w:val="0"/>
      <w:marBottom w:val="0"/>
      <w:divBdr>
        <w:top w:val="none" w:sz="0" w:space="0" w:color="auto"/>
        <w:left w:val="none" w:sz="0" w:space="0" w:color="auto"/>
        <w:bottom w:val="none" w:sz="0" w:space="0" w:color="auto"/>
        <w:right w:val="none" w:sz="0" w:space="0" w:color="auto"/>
      </w:divBdr>
    </w:div>
    <w:div w:id="1222058187">
      <w:bodyDiv w:val="1"/>
      <w:marLeft w:val="0"/>
      <w:marRight w:val="0"/>
      <w:marTop w:val="0"/>
      <w:marBottom w:val="0"/>
      <w:divBdr>
        <w:top w:val="none" w:sz="0" w:space="0" w:color="auto"/>
        <w:left w:val="none" w:sz="0" w:space="0" w:color="auto"/>
        <w:bottom w:val="none" w:sz="0" w:space="0" w:color="auto"/>
        <w:right w:val="none" w:sz="0" w:space="0" w:color="auto"/>
      </w:divBdr>
    </w:div>
    <w:div w:id="1222130348">
      <w:bodyDiv w:val="1"/>
      <w:marLeft w:val="0"/>
      <w:marRight w:val="0"/>
      <w:marTop w:val="0"/>
      <w:marBottom w:val="0"/>
      <w:divBdr>
        <w:top w:val="none" w:sz="0" w:space="0" w:color="auto"/>
        <w:left w:val="none" w:sz="0" w:space="0" w:color="auto"/>
        <w:bottom w:val="none" w:sz="0" w:space="0" w:color="auto"/>
        <w:right w:val="none" w:sz="0" w:space="0" w:color="auto"/>
      </w:divBdr>
    </w:div>
    <w:div w:id="1222210369">
      <w:bodyDiv w:val="1"/>
      <w:marLeft w:val="0"/>
      <w:marRight w:val="0"/>
      <w:marTop w:val="0"/>
      <w:marBottom w:val="0"/>
      <w:divBdr>
        <w:top w:val="none" w:sz="0" w:space="0" w:color="auto"/>
        <w:left w:val="none" w:sz="0" w:space="0" w:color="auto"/>
        <w:bottom w:val="none" w:sz="0" w:space="0" w:color="auto"/>
        <w:right w:val="none" w:sz="0" w:space="0" w:color="auto"/>
      </w:divBdr>
    </w:div>
    <w:div w:id="1222253508">
      <w:bodyDiv w:val="1"/>
      <w:marLeft w:val="0"/>
      <w:marRight w:val="0"/>
      <w:marTop w:val="0"/>
      <w:marBottom w:val="0"/>
      <w:divBdr>
        <w:top w:val="none" w:sz="0" w:space="0" w:color="auto"/>
        <w:left w:val="none" w:sz="0" w:space="0" w:color="auto"/>
        <w:bottom w:val="none" w:sz="0" w:space="0" w:color="auto"/>
        <w:right w:val="none" w:sz="0" w:space="0" w:color="auto"/>
      </w:divBdr>
    </w:div>
    <w:div w:id="1222323492">
      <w:bodyDiv w:val="1"/>
      <w:marLeft w:val="0"/>
      <w:marRight w:val="0"/>
      <w:marTop w:val="0"/>
      <w:marBottom w:val="0"/>
      <w:divBdr>
        <w:top w:val="none" w:sz="0" w:space="0" w:color="auto"/>
        <w:left w:val="none" w:sz="0" w:space="0" w:color="auto"/>
        <w:bottom w:val="none" w:sz="0" w:space="0" w:color="auto"/>
        <w:right w:val="none" w:sz="0" w:space="0" w:color="auto"/>
      </w:divBdr>
    </w:div>
    <w:div w:id="1222402232">
      <w:bodyDiv w:val="1"/>
      <w:marLeft w:val="0"/>
      <w:marRight w:val="0"/>
      <w:marTop w:val="0"/>
      <w:marBottom w:val="0"/>
      <w:divBdr>
        <w:top w:val="none" w:sz="0" w:space="0" w:color="auto"/>
        <w:left w:val="none" w:sz="0" w:space="0" w:color="auto"/>
        <w:bottom w:val="none" w:sz="0" w:space="0" w:color="auto"/>
        <w:right w:val="none" w:sz="0" w:space="0" w:color="auto"/>
      </w:divBdr>
    </w:div>
    <w:div w:id="1222407644">
      <w:bodyDiv w:val="1"/>
      <w:marLeft w:val="0"/>
      <w:marRight w:val="0"/>
      <w:marTop w:val="0"/>
      <w:marBottom w:val="0"/>
      <w:divBdr>
        <w:top w:val="none" w:sz="0" w:space="0" w:color="auto"/>
        <w:left w:val="none" w:sz="0" w:space="0" w:color="auto"/>
        <w:bottom w:val="none" w:sz="0" w:space="0" w:color="auto"/>
        <w:right w:val="none" w:sz="0" w:space="0" w:color="auto"/>
      </w:divBdr>
    </w:div>
    <w:div w:id="1222516441">
      <w:bodyDiv w:val="1"/>
      <w:marLeft w:val="0"/>
      <w:marRight w:val="0"/>
      <w:marTop w:val="0"/>
      <w:marBottom w:val="0"/>
      <w:divBdr>
        <w:top w:val="none" w:sz="0" w:space="0" w:color="auto"/>
        <w:left w:val="none" w:sz="0" w:space="0" w:color="auto"/>
        <w:bottom w:val="none" w:sz="0" w:space="0" w:color="auto"/>
        <w:right w:val="none" w:sz="0" w:space="0" w:color="auto"/>
      </w:divBdr>
    </w:div>
    <w:div w:id="1222523136">
      <w:bodyDiv w:val="1"/>
      <w:marLeft w:val="0"/>
      <w:marRight w:val="0"/>
      <w:marTop w:val="0"/>
      <w:marBottom w:val="0"/>
      <w:divBdr>
        <w:top w:val="none" w:sz="0" w:space="0" w:color="auto"/>
        <w:left w:val="none" w:sz="0" w:space="0" w:color="auto"/>
        <w:bottom w:val="none" w:sz="0" w:space="0" w:color="auto"/>
        <w:right w:val="none" w:sz="0" w:space="0" w:color="auto"/>
      </w:divBdr>
    </w:div>
    <w:div w:id="1222591964">
      <w:bodyDiv w:val="1"/>
      <w:marLeft w:val="0"/>
      <w:marRight w:val="0"/>
      <w:marTop w:val="0"/>
      <w:marBottom w:val="0"/>
      <w:divBdr>
        <w:top w:val="none" w:sz="0" w:space="0" w:color="auto"/>
        <w:left w:val="none" w:sz="0" w:space="0" w:color="auto"/>
        <w:bottom w:val="none" w:sz="0" w:space="0" w:color="auto"/>
        <w:right w:val="none" w:sz="0" w:space="0" w:color="auto"/>
      </w:divBdr>
    </w:div>
    <w:div w:id="1222711568">
      <w:bodyDiv w:val="1"/>
      <w:marLeft w:val="0"/>
      <w:marRight w:val="0"/>
      <w:marTop w:val="0"/>
      <w:marBottom w:val="0"/>
      <w:divBdr>
        <w:top w:val="none" w:sz="0" w:space="0" w:color="auto"/>
        <w:left w:val="none" w:sz="0" w:space="0" w:color="auto"/>
        <w:bottom w:val="none" w:sz="0" w:space="0" w:color="auto"/>
        <w:right w:val="none" w:sz="0" w:space="0" w:color="auto"/>
      </w:divBdr>
    </w:div>
    <w:div w:id="1222861266">
      <w:bodyDiv w:val="1"/>
      <w:marLeft w:val="0"/>
      <w:marRight w:val="0"/>
      <w:marTop w:val="0"/>
      <w:marBottom w:val="0"/>
      <w:divBdr>
        <w:top w:val="none" w:sz="0" w:space="0" w:color="auto"/>
        <w:left w:val="none" w:sz="0" w:space="0" w:color="auto"/>
        <w:bottom w:val="none" w:sz="0" w:space="0" w:color="auto"/>
        <w:right w:val="none" w:sz="0" w:space="0" w:color="auto"/>
      </w:divBdr>
    </w:div>
    <w:div w:id="1222911118">
      <w:bodyDiv w:val="1"/>
      <w:marLeft w:val="0"/>
      <w:marRight w:val="0"/>
      <w:marTop w:val="0"/>
      <w:marBottom w:val="0"/>
      <w:divBdr>
        <w:top w:val="none" w:sz="0" w:space="0" w:color="auto"/>
        <w:left w:val="none" w:sz="0" w:space="0" w:color="auto"/>
        <w:bottom w:val="none" w:sz="0" w:space="0" w:color="auto"/>
        <w:right w:val="none" w:sz="0" w:space="0" w:color="auto"/>
      </w:divBdr>
    </w:div>
    <w:div w:id="1222911966">
      <w:bodyDiv w:val="1"/>
      <w:marLeft w:val="0"/>
      <w:marRight w:val="0"/>
      <w:marTop w:val="0"/>
      <w:marBottom w:val="0"/>
      <w:divBdr>
        <w:top w:val="none" w:sz="0" w:space="0" w:color="auto"/>
        <w:left w:val="none" w:sz="0" w:space="0" w:color="auto"/>
        <w:bottom w:val="none" w:sz="0" w:space="0" w:color="auto"/>
        <w:right w:val="none" w:sz="0" w:space="0" w:color="auto"/>
      </w:divBdr>
    </w:div>
    <w:div w:id="1222982577">
      <w:bodyDiv w:val="1"/>
      <w:marLeft w:val="0"/>
      <w:marRight w:val="0"/>
      <w:marTop w:val="0"/>
      <w:marBottom w:val="0"/>
      <w:divBdr>
        <w:top w:val="none" w:sz="0" w:space="0" w:color="auto"/>
        <w:left w:val="none" w:sz="0" w:space="0" w:color="auto"/>
        <w:bottom w:val="none" w:sz="0" w:space="0" w:color="auto"/>
        <w:right w:val="none" w:sz="0" w:space="0" w:color="auto"/>
      </w:divBdr>
    </w:div>
    <w:div w:id="1222986164">
      <w:bodyDiv w:val="1"/>
      <w:marLeft w:val="0"/>
      <w:marRight w:val="0"/>
      <w:marTop w:val="0"/>
      <w:marBottom w:val="0"/>
      <w:divBdr>
        <w:top w:val="none" w:sz="0" w:space="0" w:color="auto"/>
        <w:left w:val="none" w:sz="0" w:space="0" w:color="auto"/>
        <w:bottom w:val="none" w:sz="0" w:space="0" w:color="auto"/>
        <w:right w:val="none" w:sz="0" w:space="0" w:color="auto"/>
      </w:divBdr>
    </w:div>
    <w:div w:id="1223059942">
      <w:bodyDiv w:val="1"/>
      <w:marLeft w:val="0"/>
      <w:marRight w:val="0"/>
      <w:marTop w:val="0"/>
      <w:marBottom w:val="0"/>
      <w:divBdr>
        <w:top w:val="none" w:sz="0" w:space="0" w:color="auto"/>
        <w:left w:val="none" w:sz="0" w:space="0" w:color="auto"/>
        <w:bottom w:val="none" w:sz="0" w:space="0" w:color="auto"/>
        <w:right w:val="none" w:sz="0" w:space="0" w:color="auto"/>
      </w:divBdr>
    </w:div>
    <w:div w:id="1223173420">
      <w:bodyDiv w:val="1"/>
      <w:marLeft w:val="0"/>
      <w:marRight w:val="0"/>
      <w:marTop w:val="0"/>
      <w:marBottom w:val="0"/>
      <w:divBdr>
        <w:top w:val="none" w:sz="0" w:space="0" w:color="auto"/>
        <w:left w:val="none" w:sz="0" w:space="0" w:color="auto"/>
        <w:bottom w:val="none" w:sz="0" w:space="0" w:color="auto"/>
        <w:right w:val="none" w:sz="0" w:space="0" w:color="auto"/>
      </w:divBdr>
    </w:div>
    <w:div w:id="1223515907">
      <w:bodyDiv w:val="1"/>
      <w:marLeft w:val="0"/>
      <w:marRight w:val="0"/>
      <w:marTop w:val="0"/>
      <w:marBottom w:val="0"/>
      <w:divBdr>
        <w:top w:val="none" w:sz="0" w:space="0" w:color="auto"/>
        <w:left w:val="none" w:sz="0" w:space="0" w:color="auto"/>
        <w:bottom w:val="none" w:sz="0" w:space="0" w:color="auto"/>
        <w:right w:val="none" w:sz="0" w:space="0" w:color="auto"/>
      </w:divBdr>
    </w:div>
    <w:div w:id="1223559928">
      <w:bodyDiv w:val="1"/>
      <w:marLeft w:val="0"/>
      <w:marRight w:val="0"/>
      <w:marTop w:val="0"/>
      <w:marBottom w:val="0"/>
      <w:divBdr>
        <w:top w:val="none" w:sz="0" w:space="0" w:color="auto"/>
        <w:left w:val="none" w:sz="0" w:space="0" w:color="auto"/>
        <w:bottom w:val="none" w:sz="0" w:space="0" w:color="auto"/>
        <w:right w:val="none" w:sz="0" w:space="0" w:color="auto"/>
      </w:divBdr>
    </w:div>
    <w:div w:id="1223566840">
      <w:bodyDiv w:val="1"/>
      <w:marLeft w:val="0"/>
      <w:marRight w:val="0"/>
      <w:marTop w:val="0"/>
      <w:marBottom w:val="0"/>
      <w:divBdr>
        <w:top w:val="none" w:sz="0" w:space="0" w:color="auto"/>
        <w:left w:val="none" w:sz="0" w:space="0" w:color="auto"/>
        <w:bottom w:val="none" w:sz="0" w:space="0" w:color="auto"/>
        <w:right w:val="none" w:sz="0" w:space="0" w:color="auto"/>
      </w:divBdr>
    </w:div>
    <w:div w:id="1224022546">
      <w:bodyDiv w:val="1"/>
      <w:marLeft w:val="0"/>
      <w:marRight w:val="0"/>
      <w:marTop w:val="0"/>
      <w:marBottom w:val="0"/>
      <w:divBdr>
        <w:top w:val="none" w:sz="0" w:space="0" w:color="auto"/>
        <w:left w:val="none" w:sz="0" w:space="0" w:color="auto"/>
        <w:bottom w:val="none" w:sz="0" w:space="0" w:color="auto"/>
        <w:right w:val="none" w:sz="0" w:space="0" w:color="auto"/>
      </w:divBdr>
    </w:div>
    <w:div w:id="1224025262">
      <w:bodyDiv w:val="1"/>
      <w:marLeft w:val="0"/>
      <w:marRight w:val="0"/>
      <w:marTop w:val="0"/>
      <w:marBottom w:val="0"/>
      <w:divBdr>
        <w:top w:val="none" w:sz="0" w:space="0" w:color="auto"/>
        <w:left w:val="none" w:sz="0" w:space="0" w:color="auto"/>
        <w:bottom w:val="none" w:sz="0" w:space="0" w:color="auto"/>
        <w:right w:val="none" w:sz="0" w:space="0" w:color="auto"/>
      </w:divBdr>
    </w:div>
    <w:div w:id="1224172644">
      <w:bodyDiv w:val="1"/>
      <w:marLeft w:val="0"/>
      <w:marRight w:val="0"/>
      <w:marTop w:val="0"/>
      <w:marBottom w:val="0"/>
      <w:divBdr>
        <w:top w:val="none" w:sz="0" w:space="0" w:color="auto"/>
        <w:left w:val="none" w:sz="0" w:space="0" w:color="auto"/>
        <w:bottom w:val="none" w:sz="0" w:space="0" w:color="auto"/>
        <w:right w:val="none" w:sz="0" w:space="0" w:color="auto"/>
      </w:divBdr>
    </w:div>
    <w:div w:id="1224221993">
      <w:bodyDiv w:val="1"/>
      <w:marLeft w:val="0"/>
      <w:marRight w:val="0"/>
      <w:marTop w:val="0"/>
      <w:marBottom w:val="0"/>
      <w:divBdr>
        <w:top w:val="none" w:sz="0" w:space="0" w:color="auto"/>
        <w:left w:val="none" w:sz="0" w:space="0" w:color="auto"/>
        <w:bottom w:val="none" w:sz="0" w:space="0" w:color="auto"/>
        <w:right w:val="none" w:sz="0" w:space="0" w:color="auto"/>
      </w:divBdr>
    </w:div>
    <w:div w:id="1224485106">
      <w:bodyDiv w:val="1"/>
      <w:marLeft w:val="0"/>
      <w:marRight w:val="0"/>
      <w:marTop w:val="0"/>
      <w:marBottom w:val="0"/>
      <w:divBdr>
        <w:top w:val="none" w:sz="0" w:space="0" w:color="auto"/>
        <w:left w:val="none" w:sz="0" w:space="0" w:color="auto"/>
        <w:bottom w:val="none" w:sz="0" w:space="0" w:color="auto"/>
        <w:right w:val="none" w:sz="0" w:space="0" w:color="auto"/>
      </w:divBdr>
    </w:div>
    <w:div w:id="1224485679">
      <w:bodyDiv w:val="1"/>
      <w:marLeft w:val="0"/>
      <w:marRight w:val="0"/>
      <w:marTop w:val="0"/>
      <w:marBottom w:val="0"/>
      <w:divBdr>
        <w:top w:val="none" w:sz="0" w:space="0" w:color="auto"/>
        <w:left w:val="none" w:sz="0" w:space="0" w:color="auto"/>
        <w:bottom w:val="none" w:sz="0" w:space="0" w:color="auto"/>
        <w:right w:val="none" w:sz="0" w:space="0" w:color="auto"/>
      </w:divBdr>
    </w:div>
    <w:div w:id="1224490430">
      <w:bodyDiv w:val="1"/>
      <w:marLeft w:val="0"/>
      <w:marRight w:val="0"/>
      <w:marTop w:val="0"/>
      <w:marBottom w:val="0"/>
      <w:divBdr>
        <w:top w:val="none" w:sz="0" w:space="0" w:color="auto"/>
        <w:left w:val="none" w:sz="0" w:space="0" w:color="auto"/>
        <w:bottom w:val="none" w:sz="0" w:space="0" w:color="auto"/>
        <w:right w:val="none" w:sz="0" w:space="0" w:color="auto"/>
      </w:divBdr>
    </w:div>
    <w:div w:id="1224559594">
      <w:bodyDiv w:val="1"/>
      <w:marLeft w:val="0"/>
      <w:marRight w:val="0"/>
      <w:marTop w:val="0"/>
      <w:marBottom w:val="0"/>
      <w:divBdr>
        <w:top w:val="none" w:sz="0" w:space="0" w:color="auto"/>
        <w:left w:val="none" w:sz="0" w:space="0" w:color="auto"/>
        <w:bottom w:val="none" w:sz="0" w:space="0" w:color="auto"/>
        <w:right w:val="none" w:sz="0" w:space="0" w:color="auto"/>
      </w:divBdr>
    </w:div>
    <w:div w:id="1224562474">
      <w:bodyDiv w:val="1"/>
      <w:marLeft w:val="0"/>
      <w:marRight w:val="0"/>
      <w:marTop w:val="0"/>
      <w:marBottom w:val="0"/>
      <w:divBdr>
        <w:top w:val="none" w:sz="0" w:space="0" w:color="auto"/>
        <w:left w:val="none" w:sz="0" w:space="0" w:color="auto"/>
        <w:bottom w:val="none" w:sz="0" w:space="0" w:color="auto"/>
        <w:right w:val="none" w:sz="0" w:space="0" w:color="auto"/>
      </w:divBdr>
    </w:div>
    <w:div w:id="1224675638">
      <w:bodyDiv w:val="1"/>
      <w:marLeft w:val="0"/>
      <w:marRight w:val="0"/>
      <w:marTop w:val="0"/>
      <w:marBottom w:val="0"/>
      <w:divBdr>
        <w:top w:val="none" w:sz="0" w:space="0" w:color="auto"/>
        <w:left w:val="none" w:sz="0" w:space="0" w:color="auto"/>
        <w:bottom w:val="none" w:sz="0" w:space="0" w:color="auto"/>
        <w:right w:val="none" w:sz="0" w:space="0" w:color="auto"/>
      </w:divBdr>
    </w:div>
    <w:div w:id="1224675642">
      <w:bodyDiv w:val="1"/>
      <w:marLeft w:val="0"/>
      <w:marRight w:val="0"/>
      <w:marTop w:val="0"/>
      <w:marBottom w:val="0"/>
      <w:divBdr>
        <w:top w:val="none" w:sz="0" w:space="0" w:color="auto"/>
        <w:left w:val="none" w:sz="0" w:space="0" w:color="auto"/>
        <w:bottom w:val="none" w:sz="0" w:space="0" w:color="auto"/>
        <w:right w:val="none" w:sz="0" w:space="0" w:color="auto"/>
      </w:divBdr>
    </w:div>
    <w:div w:id="1224754387">
      <w:bodyDiv w:val="1"/>
      <w:marLeft w:val="0"/>
      <w:marRight w:val="0"/>
      <w:marTop w:val="0"/>
      <w:marBottom w:val="0"/>
      <w:divBdr>
        <w:top w:val="none" w:sz="0" w:space="0" w:color="auto"/>
        <w:left w:val="none" w:sz="0" w:space="0" w:color="auto"/>
        <w:bottom w:val="none" w:sz="0" w:space="0" w:color="auto"/>
        <w:right w:val="none" w:sz="0" w:space="0" w:color="auto"/>
      </w:divBdr>
    </w:div>
    <w:div w:id="1224875460">
      <w:bodyDiv w:val="1"/>
      <w:marLeft w:val="0"/>
      <w:marRight w:val="0"/>
      <w:marTop w:val="0"/>
      <w:marBottom w:val="0"/>
      <w:divBdr>
        <w:top w:val="none" w:sz="0" w:space="0" w:color="auto"/>
        <w:left w:val="none" w:sz="0" w:space="0" w:color="auto"/>
        <w:bottom w:val="none" w:sz="0" w:space="0" w:color="auto"/>
        <w:right w:val="none" w:sz="0" w:space="0" w:color="auto"/>
      </w:divBdr>
    </w:div>
    <w:div w:id="1225066393">
      <w:bodyDiv w:val="1"/>
      <w:marLeft w:val="0"/>
      <w:marRight w:val="0"/>
      <w:marTop w:val="0"/>
      <w:marBottom w:val="0"/>
      <w:divBdr>
        <w:top w:val="none" w:sz="0" w:space="0" w:color="auto"/>
        <w:left w:val="none" w:sz="0" w:space="0" w:color="auto"/>
        <w:bottom w:val="none" w:sz="0" w:space="0" w:color="auto"/>
        <w:right w:val="none" w:sz="0" w:space="0" w:color="auto"/>
      </w:divBdr>
    </w:div>
    <w:div w:id="1225141255">
      <w:bodyDiv w:val="1"/>
      <w:marLeft w:val="0"/>
      <w:marRight w:val="0"/>
      <w:marTop w:val="0"/>
      <w:marBottom w:val="0"/>
      <w:divBdr>
        <w:top w:val="none" w:sz="0" w:space="0" w:color="auto"/>
        <w:left w:val="none" w:sz="0" w:space="0" w:color="auto"/>
        <w:bottom w:val="none" w:sz="0" w:space="0" w:color="auto"/>
        <w:right w:val="none" w:sz="0" w:space="0" w:color="auto"/>
      </w:divBdr>
    </w:div>
    <w:div w:id="1225217742">
      <w:bodyDiv w:val="1"/>
      <w:marLeft w:val="0"/>
      <w:marRight w:val="0"/>
      <w:marTop w:val="0"/>
      <w:marBottom w:val="0"/>
      <w:divBdr>
        <w:top w:val="none" w:sz="0" w:space="0" w:color="auto"/>
        <w:left w:val="none" w:sz="0" w:space="0" w:color="auto"/>
        <w:bottom w:val="none" w:sz="0" w:space="0" w:color="auto"/>
        <w:right w:val="none" w:sz="0" w:space="0" w:color="auto"/>
      </w:divBdr>
    </w:div>
    <w:div w:id="1225412748">
      <w:bodyDiv w:val="1"/>
      <w:marLeft w:val="0"/>
      <w:marRight w:val="0"/>
      <w:marTop w:val="0"/>
      <w:marBottom w:val="0"/>
      <w:divBdr>
        <w:top w:val="none" w:sz="0" w:space="0" w:color="auto"/>
        <w:left w:val="none" w:sz="0" w:space="0" w:color="auto"/>
        <w:bottom w:val="none" w:sz="0" w:space="0" w:color="auto"/>
        <w:right w:val="none" w:sz="0" w:space="0" w:color="auto"/>
      </w:divBdr>
    </w:div>
    <w:div w:id="1225525124">
      <w:bodyDiv w:val="1"/>
      <w:marLeft w:val="0"/>
      <w:marRight w:val="0"/>
      <w:marTop w:val="0"/>
      <w:marBottom w:val="0"/>
      <w:divBdr>
        <w:top w:val="none" w:sz="0" w:space="0" w:color="auto"/>
        <w:left w:val="none" w:sz="0" w:space="0" w:color="auto"/>
        <w:bottom w:val="none" w:sz="0" w:space="0" w:color="auto"/>
        <w:right w:val="none" w:sz="0" w:space="0" w:color="auto"/>
      </w:divBdr>
    </w:div>
    <w:div w:id="1225604771">
      <w:bodyDiv w:val="1"/>
      <w:marLeft w:val="0"/>
      <w:marRight w:val="0"/>
      <w:marTop w:val="0"/>
      <w:marBottom w:val="0"/>
      <w:divBdr>
        <w:top w:val="none" w:sz="0" w:space="0" w:color="auto"/>
        <w:left w:val="none" w:sz="0" w:space="0" w:color="auto"/>
        <w:bottom w:val="none" w:sz="0" w:space="0" w:color="auto"/>
        <w:right w:val="none" w:sz="0" w:space="0" w:color="auto"/>
      </w:divBdr>
    </w:div>
    <w:div w:id="1225607373">
      <w:bodyDiv w:val="1"/>
      <w:marLeft w:val="0"/>
      <w:marRight w:val="0"/>
      <w:marTop w:val="0"/>
      <w:marBottom w:val="0"/>
      <w:divBdr>
        <w:top w:val="none" w:sz="0" w:space="0" w:color="auto"/>
        <w:left w:val="none" w:sz="0" w:space="0" w:color="auto"/>
        <w:bottom w:val="none" w:sz="0" w:space="0" w:color="auto"/>
        <w:right w:val="none" w:sz="0" w:space="0" w:color="auto"/>
      </w:divBdr>
    </w:div>
    <w:div w:id="1225916457">
      <w:bodyDiv w:val="1"/>
      <w:marLeft w:val="0"/>
      <w:marRight w:val="0"/>
      <w:marTop w:val="0"/>
      <w:marBottom w:val="0"/>
      <w:divBdr>
        <w:top w:val="none" w:sz="0" w:space="0" w:color="auto"/>
        <w:left w:val="none" w:sz="0" w:space="0" w:color="auto"/>
        <w:bottom w:val="none" w:sz="0" w:space="0" w:color="auto"/>
        <w:right w:val="none" w:sz="0" w:space="0" w:color="auto"/>
      </w:divBdr>
    </w:div>
    <w:div w:id="1225994528">
      <w:bodyDiv w:val="1"/>
      <w:marLeft w:val="0"/>
      <w:marRight w:val="0"/>
      <w:marTop w:val="0"/>
      <w:marBottom w:val="0"/>
      <w:divBdr>
        <w:top w:val="none" w:sz="0" w:space="0" w:color="auto"/>
        <w:left w:val="none" w:sz="0" w:space="0" w:color="auto"/>
        <w:bottom w:val="none" w:sz="0" w:space="0" w:color="auto"/>
        <w:right w:val="none" w:sz="0" w:space="0" w:color="auto"/>
      </w:divBdr>
    </w:div>
    <w:div w:id="1226180736">
      <w:bodyDiv w:val="1"/>
      <w:marLeft w:val="0"/>
      <w:marRight w:val="0"/>
      <w:marTop w:val="0"/>
      <w:marBottom w:val="0"/>
      <w:divBdr>
        <w:top w:val="none" w:sz="0" w:space="0" w:color="auto"/>
        <w:left w:val="none" w:sz="0" w:space="0" w:color="auto"/>
        <w:bottom w:val="none" w:sz="0" w:space="0" w:color="auto"/>
        <w:right w:val="none" w:sz="0" w:space="0" w:color="auto"/>
      </w:divBdr>
    </w:div>
    <w:div w:id="1226259729">
      <w:bodyDiv w:val="1"/>
      <w:marLeft w:val="0"/>
      <w:marRight w:val="0"/>
      <w:marTop w:val="0"/>
      <w:marBottom w:val="0"/>
      <w:divBdr>
        <w:top w:val="none" w:sz="0" w:space="0" w:color="auto"/>
        <w:left w:val="none" w:sz="0" w:space="0" w:color="auto"/>
        <w:bottom w:val="none" w:sz="0" w:space="0" w:color="auto"/>
        <w:right w:val="none" w:sz="0" w:space="0" w:color="auto"/>
      </w:divBdr>
    </w:div>
    <w:div w:id="1226376946">
      <w:bodyDiv w:val="1"/>
      <w:marLeft w:val="0"/>
      <w:marRight w:val="0"/>
      <w:marTop w:val="0"/>
      <w:marBottom w:val="0"/>
      <w:divBdr>
        <w:top w:val="none" w:sz="0" w:space="0" w:color="auto"/>
        <w:left w:val="none" w:sz="0" w:space="0" w:color="auto"/>
        <w:bottom w:val="none" w:sz="0" w:space="0" w:color="auto"/>
        <w:right w:val="none" w:sz="0" w:space="0" w:color="auto"/>
      </w:divBdr>
    </w:div>
    <w:div w:id="1226376963">
      <w:bodyDiv w:val="1"/>
      <w:marLeft w:val="0"/>
      <w:marRight w:val="0"/>
      <w:marTop w:val="0"/>
      <w:marBottom w:val="0"/>
      <w:divBdr>
        <w:top w:val="none" w:sz="0" w:space="0" w:color="auto"/>
        <w:left w:val="none" w:sz="0" w:space="0" w:color="auto"/>
        <w:bottom w:val="none" w:sz="0" w:space="0" w:color="auto"/>
        <w:right w:val="none" w:sz="0" w:space="0" w:color="auto"/>
      </w:divBdr>
    </w:div>
    <w:div w:id="1226840968">
      <w:bodyDiv w:val="1"/>
      <w:marLeft w:val="0"/>
      <w:marRight w:val="0"/>
      <w:marTop w:val="0"/>
      <w:marBottom w:val="0"/>
      <w:divBdr>
        <w:top w:val="none" w:sz="0" w:space="0" w:color="auto"/>
        <w:left w:val="none" w:sz="0" w:space="0" w:color="auto"/>
        <w:bottom w:val="none" w:sz="0" w:space="0" w:color="auto"/>
        <w:right w:val="none" w:sz="0" w:space="0" w:color="auto"/>
      </w:divBdr>
    </w:div>
    <w:div w:id="1227034061">
      <w:bodyDiv w:val="1"/>
      <w:marLeft w:val="0"/>
      <w:marRight w:val="0"/>
      <w:marTop w:val="0"/>
      <w:marBottom w:val="0"/>
      <w:divBdr>
        <w:top w:val="none" w:sz="0" w:space="0" w:color="auto"/>
        <w:left w:val="none" w:sz="0" w:space="0" w:color="auto"/>
        <w:bottom w:val="none" w:sz="0" w:space="0" w:color="auto"/>
        <w:right w:val="none" w:sz="0" w:space="0" w:color="auto"/>
      </w:divBdr>
    </w:div>
    <w:div w:id="1227187333">
      <w:bodyDiv w:val="1"/>
      <w:marLeft w:val="0"/>
      <w:marRight w:val="0"/>
      <w:marTop w:val="0"/>
      <w:marBottom w:val="0"/>
      <w:divBdr>
        <w:top w:val="none" w:sz="0" w:space="0" w:color="auto"/>
        <w:left w:val="none" w:sz="0" w:space="0" w:color="auto"/>
        <w:bottom w:val="none" w:sz="0" w:space="0" w:color="auto"/>
        <w:right w:val="none" w:sz="0" w:space="0" w:color="auto"/>
      </w:divBdr>
    </w:div>
    <w:div w:id="1227378373">
      <w:bodyDiv w:val="1"/>
      <w:marLeft w:val="0"/>
      <w:marRight w:val="0"/>
      <w:marTop w:val="0"/>
      <w:marBottom w:val="0"/>
      <w:divBdr>
        <w:top w:val="none" w:sz="0" w:space="0" w:color="auto"/>
        <w:left w:val="none" w:sz="0" w:space="0" w:color="auto"/>
        <w:bottom w:val="none" w:sz="0" w:space="0" w:color="auto"/>
        <w:right w:val="none" w:sz="0" w:space="0" w:color="auto"/>
      </w:divBdr>
    </w:div>
    <w:div w:id="1227493882">
      <w:bodyDiv w:val="1"/>
      <w:marLeft w:val="0"/>
      <w:marRight w:val="0"/>
      <w:marTop w:val="0"/>
      <w:marBottom w:val="0"/>
      <w:divBdr>
        <w:top w:val="none" w:sz="0" w:space="0" w:color="auto"/>
        <w:left w:val="none" w:sz="0" w:space="0" w:color="auto"/>
        <w:bottom w:val="none" w:sz="0" w:space="0" w:color="auto"/>
        <w:right w:val="none" w:sz="0" w:space="0" w:color="auto"/>
      </w:divBdr>
    </w:div>
    <w:div w:id="1227763283">
      <w:bodyDiv w:val="1"/>
      <w:marLeft w:val="0"/>
      <w:marRight w:val="0"/>
      <w:marTop w:val="0"/>
      <w:marBottom w:val="0"/>
      <w:divBdr>
        <w:top w:val="none" w:sz="0" w:space="0" w:color="auto"/>
        <w:left w:val="none" w:sz="0" w:space="0" w:color="auto"/>
        <w:bottom w:val="none" w:sz="0" w:space="0" w:color="auto"/>
        <w:right w:val="none" w:sz="0" w:space="0" w:color="auto"/>
      </w:divBdr>
    </w:div>
    <w:div w:id="1227883789">
      <w:bodyDiv w:val="1"/>
      <w:marLeft w:val="0"/>
      <w:marRight w:val="0"/>
      <w:marTop w:val="0"/>
      <w:marBottom w:val="0"/>
      <w:divBdr>
        <w:top w:val="none" w:sz="0" w:space="0" w:color="auto"/>
        <w:left w:val="none" w:sz="0" w:space="0" w:color="auto"/>
        <w:bottom w:val="none" w:sz="0" w:space="0" w:color="auto"/>
        <w:right w:val="none" w:sz="0" w:space="0" w:color="auto"/>
      </w:divBdr>
    </w:div>
    <w:div w:id="1227955533">
      <w:bodyDiv w:val="1"/>
      <w:marLeft w:val="0"/>
      <w:marRight w:val="0"/>
      <w:marTop w:val="0"/>
      <w:marBottom w:val="0"/>
      <w:divBdr>
        <w:top w:val="none" w:sz="0" w:space="0" w:color="auto"/>
        <w:left w:val="none" w:sz="0" w:space="0" w:color="auto"/>
        <w:bottom w:val="none" w:sz="0" w:space="0" w:color="auto"/>
        <w:right w:val="none" w:sz="0" w:space="0" w:color="auto"/>
      </w:divBdr>
    </w:div>
    <w:div w:id="1228109084">
      <w:bodyDiv w:val="1"/>
      <w:marLeft w:val="0"/>
      <w:marRight w:val="0"/>
      <w:marTop w:val="0"/>
      <w:marBottom w:val="0"/>
      <w:divBdr>
        <w:top w:val="none" w:sz="0" w:space="0" w:color="auto"/>
        <w:left w:val="none" w:sz="0" w:space="0" w:color="auto"/>
        <w:bottom w:val="none" w:sz="0" w:space="0" w:color="auto"/>
        <w:right w:val="none" w:sz="0" w:space="0" w:color="auto"/>
      </w:divBdr>
    </w:div>
    <w:div w:id="1228495186">
      <w:bodyDiv w:val="1"/>
      <w:marLeft w:val="0"/>
      <w:marRight w:val="0"/>
      <w:marTop w:val="0"/>
      <w:marBottom w:val="0"/>
      <w:divBdr>
        <w:top w:val="none" w:sz="0" w:space="0" w:color="auto"/>
        <w:left w:val="none" w:sz="0" w:space="0" w:color="auto"/>
        <w:bottom w:val="none" w:sz="0" w:space="0" w:color="auto"/>
        <w:right w:val="none" w:sz="0" w:space="0" w:color="auto"/>
      </w:divBdr>
    </w:div>
    <w:div w:id="1228766970">
      <w:bodyDiv w:val="1"/>
      <w:marLeft w:val="0"/>
      <w:marRight w:val="0"/>
      <w:marTop w:val="0"/>
      <w:marBottom w:val="0"/>
      <w:divBdr>
        <w:top w:val="none" w:sz="0" w:space="0" w:color="auto"/>
        <w:left w:val="none" w:sz="0" w:space="0" w:color="auto"/>
        <w:bottom w:val="none" w:sz="0" w:space="0" w:color="auto"/>
        <w:right w:val="none" w:sz="0" w:space="0" w:color="auto"/>
      </w:divBdr>
    </w:div>
    <w:div w:id="1228806362">
      <w:bodyDiv w:val="1"/>
      <w:marLeft w:val="0"/>
      <w:marRight w:val="0"/>
      <w:marTop w:val="0"/>
      <w:marBottom w:val="0"/>
      <w:divBdr>
        <w:top w:val="none" w:sz="0" w:space="0" w:color="auto"/>
        <w:left w:val="none" w:sz="0" w:space="0" w:color="auto"/>
        <w:bottom w:val="none" w:sz="0" w:space="0" w:color="auto"/>
        <w:right w:val="none" w:sz="0" w:space="0" w:color="auto"/>
      </w:divBdr>
    </w:div>
    <w:div w:id="1228954651">
      <w:bodyDiv w:val="1"/>
      <w:marLeft w:val="0"/>
      <w:marRight w:val="0"/>
      <w:marTop w:val="0"/>
      <w:marBottom w:val="0"/>
      <w:divBdr>
        <w:top w:val="none" w:sz="0" w:space="0" w:color="auto"/>
        <w:left w:val="none" w:sz="0" w:space="0" w:color="auto"/>
        <w:bottom w:val="none" w:sz="0" w:space="0" w:color="auto"/>
        <w:right w:val="none" w:sz="0" w:space="0" w:color="auto"/>
      </w:divBdr>
    </w:div>
    <w:div w:id="1229028158">
      <w:bodyDiv w:val="1"/>
      <w:marLeft w:val="0"/>
      <w:marRight w:val="0"/>
      <w:marTop w:val="0"/>
      <w:marBottom w:val="0"/>
      <w:divBdr>
        <w:top w:val="none" w:sz="0" w:space="0" w:color="auto"/>
        <w:left w:val="none" w:sz="0" w:space="0" w:color="auto"/>
        <w:bottom w:val="none" w:sz="0" w:space="0" w:color="auto"/>
        <w:right w:val="none" w:sz="0" w:space="0" w:color="auto"/>
      </w:divBdr>
    </w:div>
    <w:div w:id="1229070100">
      <w:bodyDiv w:val="1"/>
      <w:marLeft w:val="0"/>
      <w:marRight w:val="0"/>
      <w:marTop w:val="0"/>
      <w:marBottom w:val="0"/>
      <w:divBdr>
        <w:top w:val="none" w:sz="0" w:space="0" w:color="auto"/>
        <w:left w:val="none" w:sz="0" w:space="0" w:color="auto"/>
        <w:bottom w:val="none" w:sz="0" w:space="0" w:color="auto"/>
        <w:right w:val="none" w:sz="0" w:space="0" w:color="auto"/>
      </w:divBdr>
    </w:div>
    <w:div w:id="1229148019">
      <w:bodyDiv w:val="1"/>
      <w:marLeft w:val="0"/>
      <w:marRight w:val="0"/>
      <w:marTop w:val="0"/>
      <w:marBottom w:val="0"/>
      <w:divBdr>
        <w:top w:val="none" w:sz="0" w:space="0" w:color="auto"/>
        <w:left w:val="none" w:sz="0" w:space="0" w:color="auto"/>
        <w:bottom w:val="none" w:sz="0" w:space="0" w:color="auto"/>
        <w:right w:val="none" w:sz="0" w:space="0" w:color="auto"/>
      </w:divBdr>
    </w:div>
    <w:div w:id="1229267288">
      <w:bodyDiv w:val="1"/>
      <w:marLeft w:val="0"/>
      <w:marRight w:val="0"/>
      <w:marTop w:val="0"/>
      <w:marBottom w:val="0"/>
      <w:divBdr>
        <w:top w:val="none" w:sz="0" w:space="0" w:color="auto"/>
        <w:left w:val="none" w:sz="0" w:space="0" w:color="auto"/>
        <w:bottom w:val="none" w:sz="0" w:space="0" w:color="auto"/>
        <w:right w:val="none" w:sz="0" w:space="0" w:color="auto"/>
      </w:divBdr>
    </w:div>
    <w:div w:id="1229611497">
      <w:bodyDiv w:val="1"/>
      <w:marLeft w:val="0"/>
      <w:marRight w:val="0"/>
      <w:marTop w:val="0"/>
      <w:marBottom w:val="0"/>
      <w:divBdr>
        <w:top w:val="none" w:sz="0" w:space="0" w:color="auto"/>
        <w:left w:val="none" w:sz="0" w:space="0" w:color="auto"/>
        <w:bottom w:val="none" w:sz="0" w:space="0" w:color="auto"/>
        <w:right w:val="none" w:sz="0" w:space="0" w:color="auto"/>
      </w:divBdr>
    </w:div>
    <w:div w:id="1229729655">
      <w:bodyDiv w:val="1"/>
      <w:marLeft w:val="0"/>
      <w:marRight w:val="0"/>
      <w:marTop w:val="0"/>
      <w:marBottom w:val="0"/>
      <w:divBdr>
        <w:top w:val="none" w:sz="0" w:space="0" w:color="auto"/>
        <w:left w:val="none" w:sz="0" w:space="0" w:color="auto"/>
        <w:bottom w:val="none" w:sz="0" w:space="0" w:color="auto"/>
        <w:right w:val="none" w:sz="0" w:space="0" w:color="auto"/>
      </w:divBdr>
    </w:div>
    <w:div w:id="1229925506">
      <w:bodyDiv w:val="1"/>
      <w:marLeft w:val="0"/>
      <w:marRight w:val="0"/>
      <w:marTop w:val="0"/>
      <w:marBottom w:val="0"/>
      <w:divBdr>
        <w:top w:val="none" w:sz="0" w:space="0" w:color="auto"/>
        <w:left w:val="none" w:sz="0" w:space="0" w:color="auto"/>
        <w:bottom w:val="none" w:sz="0" w:space="0" w:color="auto"/>
        <w:right w:val="none" w:sz="0" w:space="0" w:color="auto"/>
      </w:divBdr>
    </w:div>
    <w:div w:id="1229926163">
      <w:bodyDiv w:val="1"/>
      <w:marLeft w:val="0"/>
      <w:marRight w:val="0"/>
      <w:marTop w:val="0"/>
      <w:marBottom w:val="0"/>
      <w:divBdr>
        <w:top w:val="none" w:sz="0" w:space="0" w:color="auto"/>
        <w:left w:val="none" w:sz="0" w:space="0" w:color="auto"/>
        <w:bottom w:val="none" w:sz="0" w:space="0" w:color="auto"/>
        <w:right w:val="none" w:sz="0" w:space="0" w:color="auto"/>
      </w:divBdr>
    </w:div>
    <w:div w:id="1230114169">
      <w:bodyDiv w:val="1"/>
      <w:marLeft w:val="0"/>
      <w:marRight w:val="0"/>
      <w:marTop w:val="0"/>
      <w:marBottom w:val="0"/>
      <w:divBdr>
        <w:top w:val="none" w:sz="0" w:space="0" w:color="auto"/>
        <w:left w:val="none" w:sz="0" w:space="0" w:color="auto"/>
        <w:bottom w:val="none" w:sz="0" w:space="0" w:color="auto"/>
        <w:right w:val="none" w:sz="0" w:space="0" w:color="auto"/>
      </w:divBdr>
    </w:div>
    <w:div w:id="1230116818">
      <w:bodyDiv w:val="1"/>
      <w:marLeft w:val="0"/>
      <w:marRight w:val="0"/>
      <w:marTop w:val="0"/>
      <w:marBottom w:val="0"/>
      <w:divBdr>
        <w:top w:val="none" w:sz="0" w:space="0" w:color="auto"/>
        <w:left w:val="none" w:sz="0" w:space="0" w:color="auto"/>
        <w:bottom w:val="none" w:sz="0" w:space="0" w:color="auto"/>
        <w:right w:val="none" w:sz="0" w:space="0" w:color="auto"/>
      </w:divBdr>
    </w:div>
    <w:div w:id="1230310383">
      <w:bodyDiv w:val="1"/>
      <w:marLeft w:val="0"/>
      <w:marRight w:val="0"/>
      <w:marTop w:val="0"/>
      <w:marBottom w:val="0"/>
      <w:divBdr>
        <w:top w:val="none" w:sz="0" w:space="0" w:color="auto"/>
        <w:left w:val="none" w:sz="0" w:space="0" w:color="auto"/>
        <w:bottom w:val="none" w:sz="0" w:space="0" w:color="auto"/>
        <w:right w:val="none" w:sz="0" w:space="0" w:color="auto"/>
      </w:divBdr>
    </w:div>
    <w:div w:id="1230463805">
      <w:bodyDiv w:val="1"/>
      <w:marLeft w:val="0"/>
      <w:marRight w:val="0"/>
      <w:marTop w:val="0"/>
      <w:marBottom w:val="0"/>
      <w:divBdr>
        <w:top w:val="none" w:sz="0" w:space="0" w:color="auto"/>
        <w:left w:val="none" w:sz="0" w:space="0" w:color="auto"/>
        <w:bottom w:val="none" w:sz="0" w:space="0" w:color="auto"/>
        <w:right w:val="none" w:sz="0" w:space="0" w:color="auto"/>
      </w:divBdr>
    </w:div>
    <w:div w:id="1230464096">
      <w:bodyDiv w:val="1"/>
      <w:marLeft w:val="0"/>
      <w:marRight w:val="0"/>
      <w:marTop w:val="0"/>
      <w:marBottom w:val="0"/>
      <w:divBdr>
        <w:top w:val="none" w:sz="0" w:space="0" w:color="auto"/>
        <w:left w:val="none" w:sz="0" w:space="0" w:color="auto"/>
        <w:bottom w:val="none" w:sz="0" w:space="0" w:color="auto"/>
        <w:right w:val="none" w:sz="0" w:space="0" w:color="auto"/>
      </w:divBdr>
    </w:div>
    <w:div w:id="1230505656">
      <w:bodyDiv w:val="1"/>
      <w:marLeft w:val="0"/>
      <w:marRight w:val="0"/>
      <w:marTop w:val="0"/>
      <w:marBottom w:val="0"/>
      <w:divBdr>
        <w:top w:val="none" w:sz="0" w:space="0" w:color="auto"/>
        <w:left w:val="none" w:sz="0" w:space="0" w:color="auto"/>
        <w:bottom w:val="none" w:sz="0" w:space="0" w:color="auto"/>
        <w:right w:val="none" w:sz="0" w:space="0" w:color="auto"/>
      </w:divBdr>
    </w:div>
    <w:div w:id="1230769655">
      <w:bodyDiv w:val="1"/>
      <w:marLeft w:val="0"/>
      <w:marRight w:val="0"/>
      <w:marTop w:val="0"/>
      <w:marBottom w:val="0"/>
      <w:divBdr>
        <w:top w:val="none" w:sz="0" w:space="0" w:color="auto"/>
        <w:left w:val="none" w:sz="0" w:space="0" w:color="auto"/>
        <w:bottom w:val="none" w:sz="0" w:space="0" w:color="auto"/>
        <w:right w:val="none" w:sz="0" w:space="0" w:color="auto"/>
      </w:divBdr>
    </w:div>
    <w:div w:id="1230926337">
      <w:bodyDiv w:val="1"/>
      <w:marLeft w:val="0"/>
      <w:marRight w:val="0"/>
      <w:marTop w:val="0"/>
      <w:marBottom w:val="0"/>
      <w:divBdr>
        <w:top w:val="none" w:sz="0" w:space="0" w:color="auto"/>
        <w:left w:val="none" w:sz="0" w:space="0" w:color="auto"/>
        <w:bottom w:val="none" w:sz="0" w:space="0" w:color="auto"/>
        <w:right w:val="none" w:sz="0" w:space="0" w:color="auto"/>
      </w:divBdr>
    </w:div>
    <w:div w:id="1230963394">
      <w:bodyDiv w:val="1"/>
      <w:marLeft w:val="0"/>
      <w:marRight w:val="0"/>
      <w:marTop w:val="0"/>
      <w:marBottom w:val="0"/>
      <w:divBdr>
        <w:top w:val="none" w:sz="0" w:space="0" w:color="auto"/>
        <w:left w:val="none" w:sz="0" w:space="0" w:color="auto"/>
        <w:bottom w:val="none" w:sz="0" w:space="0" w:color="auto"/>
        <w:right w:val="none" w:sz="0" w:space="0" w:color="auto"/>
      </w:divBdr>
    </w:div>
    <w:div w:id="1231036646">
      <w:bodyDiv w:val="1"/>
      <w:marLeft w:val="0"/>
      <w:marRight w:val="0"/>
      <w:marTop w:val="0"/>
      <w:marBottom w:val="0"/>
      <w:divBdr>
        <w:top w:val="none" w:sz="0" w:space="0" w:color="auto"/>
        <w:left w:val="none" w:sz="0" w:space="0" w:color="auto"/>
        <w:bottom w:val="none" w:sz="0" w:space="0" w:color="auto"/>
        <w:right w:val="none" w:sz="0" w:space="0" w:color="auto"/>
      </w:divBdr>
    </w:div>
    <w:div w:id="1231160706">
      <w:bodyDiv w:val="1"/>
      <w:marLeft w:val="0"/>
      <w:marRight w:val="0"/>
      <w:marTop w:val="0"/>
      <w:marBottom w:val="0"/>
      <w:divBdr>
        <w:top w:val="none" w:sz="0" w:space="0" w:color="auto"/>
        <w:left w:val="none" w:sz="0" w:space="0" w:color="auto"/>
        <w:bottom w:val="none" w:sz="0" w:space="0" w:color="auto"/>
        <w:right w:val="none" w:sz="0" w:space="0" w:color="auto"/>
      </w:divBdr>
    </w:div>
    <w:div w:id="1231311481">
      <w:bodyDiv w:val="1"/>
      <w:marLeft w:val="0"/>
      <w:marRight w:val="0"/>
      <w:marTop w:val="0"/>
      <w:marBottom w:val="0"/>
      <w:divBdr>
        <w:top w:val="none" w:sz="0" w:space="0" w:color="auto"/>
        <w:left w:val="none" w:sz="0" w:space="0" w:color="auto"/>
        <w:bottom w:val="none" w:sz="0" w:space="0" w:color="auto"/>
        <w:right w:val="none" w:sz="0" w:space="0" w:color="auto"/>
      </w:divBdr>
    </w:div>
    <w:div w:id="1231428202">
      <w:bodyDiv w:val="1"/>
      <w:marLeft w:val="0"/>
      <w:marRight w:val="0"/>
      <w:marTop w:val="0"/>
      <w:marBottom w:val="0"/>
      <w:divBdr>
        <w:top w:val="none" w:sz="0" w:space="0" w:color="auto"/>
        <w:left w:val="none" w:sz="0" w:space="0" w:color="auto"/>
        <w:bottom w:val="none" w:sz="0" w:space="0" w:color="auto"/>
        <w:right w:val="none" w:sz="0" w:space="0" w:color="auto"/>
      </w:divBdr>
    </w:div>
    <w:div w:id="1231581083">
      <w:bodyDiv w:val="1"/>
      <w:marLeft w:val="0"/>
      <w:marRight w:val="0"/>
      <w:marTop w:val="0"/>
      <w:marBottom w:val="0"/>
      <w:divBdr>
        <w:top w:val="none" w:sz="0" w:space="0" w:color="auto"/>
        <w:left w:val="none" w:sz="0" w:space="0" w:color="auto"/>
        <w:bottom w:val="none" w:sz="0" w:space="0" w:color="auto"/>
        <w:right w:val="none" w:sz="0" w:space="0" w:color="auto"/>
      </w:divBdr>
    </w:div>
    <w:div w:id="1231618584">
      <w:bodyDiv w:val="1"/>
      <w:marLeft w:val="0"/>
      <w:marRight w:val="0"/>
      <w:marTop w:val="0"/>
      <w:marBottom w:val="0"/>
      <w:divBdr>
        <w:top w:val="none" w:sz="0" w:space="0" w:color="auto"/>
        <w:left w:val="none" w:sz="0" w:space="0" w:color="auto"/>
        <w:bottom w:val="none" w:sz="0" w:space="0" w:color="auto"/>
        <w:right w:val="none" w:sz="0" w:space="0" w:color="auto"/>
      </w:divBdr>
    </w:div>
    <w:div w:id="1231648296">
      <w:bodyDiv w:val="1"/>
      <w:marLeft w:val="0"/>
      <w:marRight w:val="0"/>
      <w:marTop w:val="0"/>
      <w:marBottom w:val="0"/>
      <w:divBdr>
        <w:top w:val="none" w:sz="0" w:space="0" w:color="auto"/>
        <w:left w:val="none" w:sz="0" w:space="0" w:color="auto"/>
        <w:bottom w:val="none" w:sz="0" w:space="0" w:color="auto"/>
        <w:right w:val="none" w:sz="0" w:space="0" w:color="auto"/>
      </w:divBdr>
    </w:div>
    <w:div w:id="1231649311">
      <w:bodyDiv w:val="1"/>
      <w:marLeft w:val="0"/>
      <w:marRight w:val="0"/>
      <w:marTop w:val="0"/>
      <w:marBottom w:val="0"/>
      <w:divBdr>
        <w:top w:val="none" w:sz="0" w:space="0" w:color="auto"/>
        <w:left w:val="none" w:sz="0" w:space="0" w:color="auto"/>
        <w:bottom w:val="none" w:sz="0" w:space="0" w:color="auto"/>
        <w:right w:val="none" w:sz="0" w:space="0" w:color="auto"/>
      </w:divBdr>
    </w:div>
    <w:div w:id="1231690659">
      <w:bodyDiv w:val="1"/>
      <w:marLeft w:val="0"/>
      <w:marRight w:val="0"/>
      <w:marTop w:val="0"/>
      <w:marBottom w:val="0"/>
      <w:divBdr>
        <w:top w:val="none" w:sz="0" w:space="0" w:color="auto"/>
        <w:left w:val="none" w:sz="0" w:space="0" w:color="auto"/>
        <w:bottom w:val="none" w:sz="0" w:space="0" w:color="auto"/>
        <w:right w:val="none" w:sz="0" w:space="0" w:color="auto"/>
      </w:divBdr>
    </w:div>
    <w:div w:id="1231698374">
      <w:bodyDiv w:val="1"/>
      <w:marLeft w:val="0"/>
      <w:marRight w:val="0"/>
      <w:marTop w:val="0"/>
      <w:marBottom w:val="0"/>
      <w:divBdr>
        <w:top w:val="none" w:sz="0" w:space="0" w:color="auto"/>
        <w:left w:val="none" w:sz="0" w:space="0" w:color="auto"/>
        <w:bottom w:val="none" w:sz="0" w:space="0" w:color="auto"/>
        <w:right w:val="none" w:sz="0" w:space="0" w:color="auto"/>
      </w:divBdr>
    </w:div>
    <w:div w:id="1231772929">
      <w:bodyDiv w:val="1"/>
      <w:marLeft w:val="0"/>
      <w:marRight w:val="0"/>
      <w:marTop w:val="0"/>
      <w:marBottom w:val="0"/>
      <w:divBdr>
        <w:top w:val="none" w:sz="0" w:space="0" w:color="auto"/>
        <w:left w:val="none" w:sz="0" w:space="0" w:color="auto"/>
        <w:bottom w:val="none" w:sz="0" w:space="0" w:color="auto"/>
        <w:right w:val="none" w:sz="0" w:space="0" w:color="auto"/>
      </w:divBdr>
    </w:div>
    <w:div w:id="1231816843">
      <w:bodyDiv w:val="1"/>
      <w:marLeft w:val="0"/>
      <w:marRight w:val="0"/>
      <w:marTop w:val="0"/>
      <w:marBottom w:val="0"/>
      <w:divBdr>
        <w:top w:val="none" w:sz="0" w:space="0" w:color="auto"/>
        <w:left w:val="none" w:sz="0" w:space="0" w:color="auto"/>
        <w:bottom w:val="none" w:sz="0" w:space="0" w:color="auto"/>
        <w:right w:val="none" w:sz="0" w:space="0" w:color="auto"/>
      </w:divBdr>
    </w:div>
    <w:div w:id="1231843781">
      <w:bodyDiv w:val="1"/>
      <w:marLeft w:val="0"/>
      <w:marRight w:val="0"/>
      <w:marTop w:val="0"/>
      <w:marBottom w:val="0"/>
      <w:divBdr>
        <w:top w:val="none" w:sz="0" w:space="0" w:color="auto"/>
        <w:left w:val="none" w:sz="0" w:space="0" w:color="auto"/>
        <w:bottom w:val="none" w:sz="0" w:space="0" w:color="auto"/>
        <w:right w:val="none" w:sz="0" w:space="0" w:color="auto"/>
      </w:divBdr>
    </w:div>
    <w:div w:id="1231885566">
      <w:bodyDiv w:val="1"/>
      <w:marLeft w:val="0"/>
      <w:marRight w:val="0"/>
      <w:marTop w:val="0"/>
      <w:marBottom w:val="0"/>
      <w:divBdr>
        <w:top w:val="none" w:sz="0" w:space="0" w:color="auto"/>
        <w:left w:val="none" w:sz="0" w:space="0" w:color="auto"/>
        <w:bottom w:val="none" w:sz="0" w:space="0" w:color="auto"/>
        <w:right w:val="none" w:sz="0" w:space="0" w:color="auto"/>
      </w:divBdr>
    </w:div>
    <w:div w:id="1231885809">
      <w:bodyDiv w:val="1"/>
      <w:marLeft w:val="0"/>
      <w:marRight w:val="0"/>
      <w:marTop w:val="0"/>
      <w:marBottom w:val="0"/>
      <w:divBdr>
        <w:top w:val="none" w:sz="0" w:space="0" w:color="auto"/>
        <w:left w:val="none" w:sz="0" w:space="0" w:color="auto"/>
        <w:bottom w:val="none" w:sz="0" w:space="0" w:color="auto"/>
        <w:right w:val="none" w:sz="0" w:space="0" w:color="auto"/>
      </w:divBdr>
    </w:div>
    <w:div w:id="1231886540">
      <w:bodyDiv w:val="1"/>
      <w:marLeft w:val="0"/>
      <w:marRight w:val="0"/>
      <w:marTop w:val="0"/>
      <w:marBottom w:val="0"/>
      <w:divBdr>
        <w:top w:val="none" w:sz="0" w:space="0" w:color="auto"/>
        <w:left w:val="none" w:sz="0" w:space="0" w:color="auto"/>
        <w:bottom w:val="none" w:sz="0" w:space="0" w:color="auto"/>
        <w:right w:val="none" w:sz="0" w:space="0" w:color="auto"/>
      </w:divBdr>
    </w:div>
    <w:div w:id="1232084298">
      <w:bodyDiv w:val="1"/>
      <w:marLeft w:val="0"/>
      <w:marRight w:val="0"/>
      <w:marTop w:val="0"/>
      <w:marBottom w:val="0"/>
      <w:divBdr>
        <w:top w:val="none" w:sz="0" w:space="0" w:color="auto"/>
        <w:left w:val="none" w:sz="0" w:space="0" w:color="auto"/>
        <w:bottom w:val="none" w:sz="0" w:space="0" w:color="auto"/>
        <w:right w:val="none" w:sz="0" w:space="0" w:color="auto"/>
      </w:divBdr>
    </w:div>
    <w:div w:id="1232160160">
      <w:bodyDiv w:val="1"/>
      <w:marLeft w:val="0"/>
      <w:marRight w:val="0"/>
      <w:marTop w:val="0"/>
      <w:marBottom w:val="0"/>
      <w:divBdr>
        <w:top w:val="none" w:sz="0" w:space="0" w:color="auto"/>
        <w:left w:val="none" w:sz="0" w:space="0" w:color="auto"/>
        <w:bottom w:val="none" w:sz="0" w:space="0" w:color="auto"/>
        <w:right w:val="none" w:sz="0" w:space="0" w:color="auto"/>
      </w:divBdr>
    </w:div>
    <w:div w:id="1232235852">
      <w:bodyDiv w:val="1"/>
      <w:marLeft w:val="0"/>
      <w:marRight w:val="0"/>
      <w:marTop w:val="0"/>
      <w:marBottom w:val="0"/>
      <w:divBdr>
        <w:top w:val="none" w:sz="0" w:space="0" w:color="auto"/>
        <w:left w:val="none" w:sz="0" w:space="0" w:color="auto"/>
        <w:bottom w:val="none" w:sz="0" w:space="0" w:color="auto"/>
        <w:right w:val="none" w:sz="0" w:space="0" w:color="auto"/>
      </w:divBdr>
    </w:div>
    <w:div w:id="1232623400">
      <w:bodyDiv w:val="1"/>
      <w:marLeft w:val="0"/>
      <w:marRight w:val="0"/>
      <w:marTop w:val="0"/>
      <w:marBottom w:val="0"/>
      <w:divBdr>
        <w:top w:val="none" w:sz="0" w:space="0" w:color="auto"/>
        <w:left w:val="none" w:sz="0" w:space="0" w:color="auto"/>
        <w:bottom w:val="none" w:sz="0" w:space="0" w:color="auto"/>
        <w:right w:val="none" w:sz="0" w:space="0" w:color="auto"/>
      </w:divBdr>
    </w:div>
    <w:div w:id="1232690564">
      <w:bodyDiv w:val="1"/>
      <w:marLeft w:val="0"/>
      <w:marRight w:val="0"/>
      <w:marTop w:val="0"/>
      <w:marBottom w:val="0"/>
      <w:divBdr>
        <w:top w:val="none" w:sz="0" w:space="0" w:color="auto"/>
        <w:left w:val="none" w:sz="0" w:space="0" w:color="auto"/>
        <w:bottom w:val="none" w:sz="0" w:space="0" w:color="auto"/>
        <w:right w:val="none" w:sz="0" w:space="0" w:color="auto"/>
      </w:divBdr>
    </w:div>
    <w:div w:id="1232695789">
      <w:bodyDiv w:val="1"/>
      <w:marLeft w:val="0"/>
      <w:marRight w:val="0"/>
      <w:marTop w:val="0"/>
      <w:marBottom w:val="0"/>
      <w:divBdr>
        <w:top w:val="none" w:sz="0" w:space="0" w:color="auto"/>
        <w:left w:val="none" w:sz="0" w:space="0" w:color="auto"/>
        <w:bottom w:val="none" w:sz="0" w:space="0" w:color="auto"/>
        <w:right w:val="none" w:sz="0" w:space="0" w:color="auto"/>
      </w:divBdr>
    </w:div>
    <w:div w:id="1233008193">
      <w:bodyDiv w:val="1"/>
      <w:marLeft w:val="0"/>
      <w:marRight w:val="0"/>
      <w:marTop w:val="0"/>
      <w:marBottom w:val="0"/>
      <w:divBdr>
        <w:top w:val="none" w:sz="0" w:space="0" w:color="auto"/>
        <w:left w:val="none" w:sz="0" w:space="0" w:color="auto"/>
        <w:bottom w:val="none" w:sz="0" w:space="0" w:color="auto"/>
        <w:right w:val="none" w:sz="0" w:space="0" w:color="auto"/>
      </w:divBdr>
    </w:div>
    <w:div w:id="1233151915">
      <w:bodyDiv w:val="1"/>
      <w:marLeft w:val="0"/>
      <w:marRight w:val="0"/>
      <w:marTop w:val="0"/>
      <w:marBottom w:val="0"/>
      <w:divBdr>
        <w:top w:val="none" w:sz="0" w:space="0" w:color="auto"/>
        <w:left w:val="none" w:sz="0" w:space="0" w:color="auto"/>
        <w:bottom w:val="none" w:sz="0" w:space="0" w:color="auto"/>
        <w:right w:val="none" w:sz="0" w:space="0" w:color="auto"/>
      </w:divBdr>
    </w:div>
    <w:div w:id="1233195142">
      <w:bodyDiv w:val="1"/>
      <w:marLeft w:val="0"/>
      <w:marRight w:val="0"/>
      <w:marTop w:val="0"/>
      <w:marBottom w:val="0"/>
      <w:divBdr>
        <w:top w:val="none" w:sz="0" w:space="0" w:color="auto"/>
        <w:left w:val="none" w:sz="0" w:space="0" w:color="auto"/>
        <w:bottom w:val="none" w:sz="0" w:space="0" w:color="auto"/>
        <w:right w:val="none" w:sz="0" w:space="0" w:color="auto"/>
      </w:divBdr>
    </w:div>
    <w:div w:id="1233203201">
      <w:bodyDiv w:val="1"/>
      <w:marLeft w:val="0"/>
      <w:marRight w:val="0"/>
      <w:marTop w:val="0"/>
      <w:marBottom w:val="0"/>
      <w:divBdr>
        <w:top w:val="none" w:sz="0" w:space="0" w:color="auto"/>
        <w:left w:val="none" w:sz="0" w:space="0" w:color="auto"/>
        <w:bottom w:val="none" w:sz="0" w:space="0" w:color="auto"/>
        <w:right w:val="none" w:sz="0" w:space="0" w:color="auto"/>
      </w:divBdr>
    </w:div>
    <w:div w:id="1233394043">
      <w:bodyDiv w:val="1"/>
      <w:marLeft w:val="0"/>
      <w:marRight w:val="0"/>
      <w:marTop w:val="0"/>
      <w:marBottom w:val="0"/>
      <w:divBdr>
        <w:top w:val="none" w:sz="0" w:space="0" w:color="auto"/>
        <w:left w:val="none" w:sz="0" w:space="0" w:color="auto"/>
        <w:bottom w:val="none" w:sz="0" w:space="0" w:color="auto"/>
        <w:right w:val="none" w:sz="0" w:space="0" w:color="auto"/>
      </w:divBdr>
    </w:div>
    <w:div w:id="1233463780">
      <w:bodyDiv w:val="1"/>
      <w:marLeft w:val="0"/>
      <w:marRight w:val="0"/>
      <w:marTop w:val="0"/>
      <w:marBottom w:val="0"/>
      <w:divBdr>
        <w:top w:val="none" w:sz="0" w:space="0" w:color="auto"/>
        <w:left w:val="none" w:sz="0" w:space="0" w:color="auto"/>
        <w:bottom w:val="none" w:sz="0" w:space="0" w:color="auto"/>
        <w:right w:val="none" w:sz="0" w:space="0" w:color="auto"/>
      </w:divBdr>
    </w:div>
    <w:div w:id="1233542152">
      <w:bodyDiv w:val="1"/>
      <w:marLeft w:val="0"/>
      <w:marRight w:val="0"/>
      <w:marTop w:val="0"/>
      <w:marBottom w:val="0"/>
      <w:divBdr>
        <w:top w:val="none" w:sz="0" w:space="0" w:color="auto"/>
        <w:left w:val="none" w:sz="0" w:space="0" w:color="auto"/>
        <w:bottom w:val="none" w:sz="0" w:space="0" w:color="auto"/>
        <w:right w:val="none" w:sz="0" w:space="0" w:color="auto"/>
      </w:divBdr>
    </w:div>
    <w:div w:id="1233587906">
      <w:bodyDiv w:val="1"/>
      <w:marLeft w:val="0"/>
      <w:marRight w:val="0"/>
      <w:marTop w:val="0"/>
      <w:marBottom w:val="0"/>
      <w:divBdr>
        <w:top w:val="none" w:sz="0" w:space="0" w:color="auto"/>
        <w:left w:val="none" w:sz="0" w:space="0" w:color="auto"/>
        <w:bottom w:val="none" w:sz="0" w:space="0" w:color="auto"/>
        <w:right w:val="none" w:sz="0" w:space="0" w:color="auto"/>
      </w:divBdr>
    </w:div>
    <w:div w:id="1233658872">
      <w:bodyDiv w:val="1"/>
      <w:marLeft w:val="0"/>
      <w:marRight w:val="0"/>
      <w:marTop w:val="0"/>
      <w:marBottom w:val="0"/>
      <w:divBdr>
        <w:top w:val="none" w:sz="0" w:space="0" w:color="auto"/>
        <w:left w:val="none" w:sz="0" w:space="0" w:color="auto"/>
        <w:bottom w:val="none" w:sz="0" w:space="0" w:color="auto"/>
        <w:right w:val="none" w:sz="0" w:space="0" w:color="auto"/>
      </w:divBdr>
    </w:div>
    <w:div w:id="1233662003">
      <w:bodyDiv w:val="1"/>
      <w:marLeft w:val="0"/>
      <w:marRight w:val="0"/>
      <w:marTop w:val="0"/>
      <w:marBottom w:val="0"/>
      <w:divBdr>
        <w:top w:val="none" w:sz="0" w:space="0" w:color="auto"/>
        <w:left w:val="none" w:sz="0" w:space="0" w:color="auto"/>
        <w:bottom w:val="none" w:sz="0" w:space="0" w:color="auto"/>
        <w:right w:val="none" w:sz="0" w:space="0" w:color="auto"/>
      </w:divBdr>
    </w:div>
    <w:div w:id="1233781728">
      <w:bodyDiv w:val="1"/>
      <w:marLeft w:val="0"/>
      <w:marRight w:val="0"/>
      <w:marTop w:val="0"/>
      <w:marBottom w:val="0"/>
      <w:divBdr>
        <w:top w:val="none" w:sz="0" w:space="0" w:color="auto"/>
        <w:left w:val="none" w:sz="0" w:space="0" w:color="auto"/>
        <w:bottom w:val="none" w:sz="0" w:space="0" w:color="auto"/>
        <w:right w:val="none" w:sz="0" w:space="0" w:color="auto"/>
      </w:divBdr>
    </w:div>
    <w:div w:id="1233810208">
      <w:bodyDiv w:val="1"/>
      <w:marLeft w:val="0"/>
      <w:marRight w:val="0"/>
      <w:marTop w:val="0"/>
      <w:marBottom w:val="0"/>
      <w:divBdr>
        <w:top w:val="none" w:sz="0" w:space="0" w:color="auto"/>
        <w:left w:val="none" w:sz="0" w:space="0" w:color="auto"/>
        <w:bottom w:val="none" w:sz="0" w:space="0" w:color="auto"/>
        <w:right w:val="none" w:sz="0" w:space="0" w:color="auto"/>
      </w:divBdr>
    </w:div>
    <w:div w:id="1233810720">
      <w:bodyDiv w:val="1"/>
      <w:marLeft w:val="0"/>
      <w:marRight w:val="0"/>
      <w:marTop w:val="0"/>
      <w:marBottom w:val="0"/>
      <w:divBdr>
        <w:top w:val="none" w:sz="0" w:space="0" w:color="auto"/>
        <w:left w:val="none" w:sz="0" w:space="0" w:color="auto"/>
        <w:bottom w:val="none" w:sz="0" w:space="0" w:color="auto"/>
        <w:right w:val="none" w:sz="0" w:space="0" w:color="auto"/>
      </w:divBdr>
    </w:div>
    <w:div w:id="1234001892">
      <w:bodyDiv w:val="1"/>
      <w:marLeft w:val="0"/>
      <w:marRight w:val="0"/>
      <w:marTop w:val="0"/>
      <w:marBottom w:val="0"/>
      <w:divBdr>
        <w:top w:val="none" w:sz="0" w:space="0" w:color="auto"/>
        <w:left w:val="none" w:sz="0" w:space="0" w:color="auto"/>
        <w:bottom w:val="none" w:sz="0" w:space="0" w:color="auto"/>
        <w:right w:val="none" w:sz="0" w:space="0" w:color="auto"/>
      </w:divBdr>
    </w:div>
    <w:div w:id="1234002164">
      <w:bodyDiv w:val="1"/>
      <w:marLeft w:val="0"/>
      <w:marRight w:val="0"/>
      <w:marTop w:val="0"/>
      <w:marBottom w:val="0"/>
      <w:divBdr>
        <w:top w:val="none" w:sz="0" w:space="0" w:color="auto"/>
        <w:left w:val="none" w:sz="0" w:space="0" w:color="auto"/>
        <w:bottom w:val="none" w:sz="0" w:space="0" w:color="auto"/>
        <w:right w:val="none" w:sz="0" w:space="0" w:color="auto"/>
      </w:divBdr>
    </w:div>
    <w:div w:id="1234048385">
      <w:bodyDiv w:val="1"/>
      <w:marLeft w:val="0"/>
      <w:marRight w:val="0"/>
      <w:marTop w:val="0"/>
      <w:marBottom w:val="0"/>
      <w:divBdr>
        <w:top w:val="none" w:sz="0" w:space="0" w:color="auto"/>
        <w:left w:val="none" w:sz="0" w:space="0" w:color="auto"/>
        <w:bottom w:val="none" w:sz="0" w:space="0" w:color="auto"/>
        <w:right w:val="none" w:sz="0" w:space="0" w:color="auto"/>
      </w:divBdr>
    </w:div>
    <w:div w:id="1234196494">
      <w:bodyDiv w:val="1"/>
      <w:marLeft w:val="0"/>
      <w:marRight w:val="0"/>
      <w:marTop w:val="0"/>
      <w:marBottom w:val="0"/>
      <w:divBdr>
        <w:top w:val="none" w:sz="0" w:space="0" w:color="auto"/>
        <w:left w:val="none" w:sz="0" w:space="0" w:color="auto"/>
        <w:bottom w:val="none" w:sz="0" w:space="0" w:color="auto"/>
        <w:right w:val="none" w:sz="0" w:space="0" w:color="auto"/>
      </w:divBdr>
    </w:div>
    <w:div w:id="1234240846">
      <w:bodyDiv w:val="1"/>
      <w:marLeft w:val="0"/>
      <w:marRight w:val="0"/>
      <w:marTop w:val="0"/>
      <w:marBottom w:val="0"/>
      <w:divBdr>
        <w:top w:val="none" w:sz="0" w:space="0" w:color="auto"/>
        <w:left w:val="none" w:sz="0" w:space="0" w:color="auto"/>
        <w:bottom w:val="none" w:sz="0" w:space="0" w:color="auto"/>
        <w:right w:val="none" w:sz="0" w:space="0" w:color="auto"/>
      </w:divBdr>
    </w:div>
    <w:div w:id="1234241775">
      <w:bodyDiv w:val="1"/>
      <w:marLeft w:val="0"/>
      <w:marRight w:val="0"/>
      <w:marTop w:val="0"/>
      <w:marBottom w:val="0"/>
      <w:divBdr>
        <w:top w:val="none" w:sz="0" w:space="0" w:color="auto"/>
        <w:left w:val="none" w:sz="0" w:space="0" w:color="auto"/>
        <w:bottom w:val="none" w:sz="0" w:space="0" w:color="auto"/>
        <w:right w:val="none" w:sz="0" w:space="0" w:color="auto"/>
      </w:divBdr>
    </w:div>
    <w:div w:id="1234316240">
      <w:bodyDiv w:val="1"/>
      <w:marLeft w:val="0"/>
      <w:marRight w:val="0"/>
      <w:marTop w:val="0"/>
      <w:marBottom w:val="0"/>
      <w:divBdr>
        <w:top w:val="none" w:sz="0" w:space="0" w:color="auto"/>
        <w:left w:val="none" w:sz="0" w:space="0" w:color="auto"/>
        <w:bottom w:val="none" w:sz="0" w:space="0" w:color="auto"/>
        <w:right w:val="none" w:sz="0" w:space="0" w:color="auto"/>
      </w:divBdr>
    </w:div>
    <w:div w:id="1234589073">
      <w:bodyDiv w:val="1"/>
      <w:marLeft w:val="0"/>
      <w:marRight w:val="0"/>
      <w:marTop w:val="0"/>
      <w:marBottom w:val="0"/>
      <w:divBdr>
        <w:top w:val="none" w:sz="0" w:space="0" w:color="auto"/>
        <w:left w:val="none" w:sz="0" w:space="0" w:color="auto"/>
        <w:bottom w:val="none" w:sz="0" w:space="0" w:color="auto"/>
        <w:right w:val="none" w:sz="0" w:space="0" w:color="auto"/>
      </w:divBdr>
    </w:div>
    <w:div w:id="1234850358">
      <w:bodyDiv w:val="1"/>
      <w:marLeft w:val="0"/>
      <w:marRight w:val="0"/>
      <w:marTop w:val="0"/>
      <w:marBottom w:val="0"/>
      <w:divBdr>
        <w:top w:val="none" w:sz="0" w:space="0" w:color="auto"/>
        <w:left w:val="none" w:sz="0" w:space="0" w:color="auto"/>
        <w:bottom w:val="none" w:sz="0" w:space="0" w:color="auto"/>
        <w:right w:val="none" w:sz="0" w:space="0" w:color="auto"/>
      </w:divBdr>
    </w:div>
    <w:div w:id="1234975118">
      <w:bodyDiv w:val="1"/>
      <w:marLeft w:val="0"/>
      <w:marRight w:val="0"/>
      <w:marTop w:val="0"/>
      <w:marBottom w:val="0"/>
      <w:divBdr>
        <w:top w:val="none" w:sz="0" w:space="0" w:color="auto"/>
        <w:left w:val="none" w:sz="0" w:space="0" w:color="auto"/>
        <w:bottom w:val="none" w:sz="0" w:space="0" w:color="auto"/>
        <w:right w:val="none" w:sz="0" w:space="0" w:color="auto"/>
      </w:divBdr>
    </w:div>
    <w:div w:id="1235043506">
      <w:bodyDiv w:val="1"/>
      <w:marLeft w:val="0"/>
      <w:marRight w:val="0"/>
      <w:marTop w:val="0"/>
      <w:marBottom w:val="0"/>
      <w:divBdr>
        <w:top w:val="none" w:sz="0" w:space="0" w:color="auto"/>
        <w:left w:val="none" w:sz="0" w:space="0" w:color="auto"/>
        <w:bottom w:val="none" w:sz="0" w:space="0" w:color="auto"/>
        <w:right w:val="none" w:sz="0" w:space="0" w:color="auto"/>
      </w:divBdr>
    </w:div>
    <w:div w:id="1235047726">
      <w:bodyDiv w:val="1"/>
      <w:marLeft w:val="0"/>
      <w:marRight w:val="0"/>
      <w:marTop w:val="0"/>
      <w:marBottom w:val="0"/>
      <w:divBdr>
        <w:top w:val="none" w:sz="0" w:space="0" w:color="auto"/>
        <w:left w:val="none" w:sz="0" w:space="0" w:color="auto"/>
        <w:bottom w:val="none" w:sz="0" w:space="0" w:color="auto"/>
        <w:right w:val="none" w:sz="0" w:space="0" w:color="auto"/>
      </w:divBdr>
    </w:div>
    <w:div w:id="1235119615">
      <w:bodyDiv w:val="1"/>
      <w:marLeft w:val="0"/>
      <w:marRight w:val="0"/>
      <w:marTop w:val="0"/>
      <w:marBottom w:val="0"/>
      <w:divBdr>
        <w:top w:val="none" w:sz="0" w:space="0" w:color="auto"/>
        <w:left w:val="none" w:sz="0" w:space="0" w:color="auto"/>
        <w:bottom w:val="none" w:sz="0" w:space="0" w:color="auto"/>
        <w:right w:val="none" w:sz="0" w:space="0" w:color="auto"/>
      </w:divBdr>
    </w:div>
    <w:div w:id="1235359575">
      <w:bodyDiv w:val="1"/>
      <w:marLeft w:val="0"/>
      <w:marRight w:val="0"/>
      <w:marTop w:val="0"/>
      <w:marBottom w:val="0"/>
      <w:divBdr>
        <w:top w:val="none" w:sz="0" w:space="0" w:color="auto"/>
        <w:left w:val="none" w:sz="0" w:space="0" w:color="auto"/>
        <w:bottom w:val="none" w:sz="0" w:space="0" w:color="auto"/>
        <w:right w:val="none" w:sz="0" w:space="0" w:color="auto"/>
      </w:divBdr>
    </w:div>
    <w:div w:id="1235503559">
      <w:bodyDiv w:val="1"/>
      <w:marLeft w:val="0"/>
      <w:marRight w:val="0"/>
      <w:marTop w:val="0"/>
      <w:marBottom w:val="0"/>
      <w:divBdr>
        <w:top w:val="none" w:sz="0" w:space="0" w:color="auto"/>
        <w:left w:val="none" w:sz="0" w:space="0" w:color="auto"/>
        <w:bottom w:val="none" w:sz="0" w:space="0" w:color="auto"/>
        <w:right w:val="none" w:sz="0" w:space="0" w:color="auto"/>
      </w:divBdr>
    </w:div>
    <w:div w:id="1235820283">
      <w:bodyDiv w:val="1"/>
      <w:marLeft w:val="0"/>
      <w:marRight w:val="0"/>
      <w:marTop w:val="0"/>
      <w:marBottom w:val="0"/>
      <w:divBdr>
        <w:top w:val="none" w:sz="0" w:space="0" w:color="auto"/>
        <w:left w:val="none" w:sz="0" w:space="0" w:color="auto"/>
        <w:bottom w:val="none" w:sz="0" w:space="0" w:color="auto"/>
        <w:right w:val="none" w:sz="0" w:space="0" w:color="auto"/>
      </w:divBdr>
    </w:div>
    <w:div w:id="1235895796">
      <w:bodyDiv w:val="1"/>
      <w:marLeft w:val="0"/>
      <w:marRight w:val="0"/>
      <w:marTop w:val="0"/>
      <w:marBottom w:val="0"/>
      <w:divBdr>
        <w:top w:val="none" w:sz="0" w:space="0" w:color="auto"/>
        <w:left w:val="none" w:sz="0" w:space="0" w:color="auto"/>
        <w:bottom w:val="none" w:sz="0" w:space="0" w:color="auto"/>
        <w:right w:val="none" w:sz="0" w:space="0" w:color="auto"/>
      </w:divBdr>
    </w:div>
    <w:div w:id="1235899241">
      <w:bodyDiv w:val="1"/>
      <w:marLeft w:val="0"/>
      <w:marRight w:val="0"/>
      <w:marTop w:val="0"/>
      <w:marBottom w:val="0"/>
      <w:divBdr>
        <w:top w:val="none" w:sz="0" w:space="0" w:color="auto"/>
        <w:left w:val="none" w:sz="0" w:space="0" w:color="auto"/>
        <w:bottom w:val="none" w:sz="0" w:space="0" w:color="auto"/>
        <w:right w:val="none" w:sz="0" w:space="0" w:color="auto"/>
      </w:divBdr>
    </w:div>
    <w:div w:id="1235899812">
      <w:bodyDiv w:val="1"/>
      <w:marLeft w:val="0"/>
      <w:marRight w:val="0"/>
      <w:marTop w:val="0"/>
      <w:marBottom w:val="0"/>
      <w:divBdr>
        <w:top w:val="none" w:sz="0" w:space="0" w:color="auto"/>
        <w:left w:val="none" w:sz="0" w:space="0" w:color="auto"/>
        <w:bottom w:val="none" w:sz="0" w:space="0" w:color="auto"/>
        <w:right w:val="none" w:sz="0" w:space="0" w:color="auto"/>
      </w:divBdr>
    </w:div>
    <w:div w:id="1236085996">
      <w:bodyDiv w:val="1"/>
      <w:marLeft w:val="0"/>
      <w:marRight w:val="0"/>
      <w:marTop w:val="0"/>
      <w:marBottom w:val="0"/>
      <w:divBdr>
        <w:top w:val="none" w:sz="0" w:space="0" w:color="auto"/>
        <w:left w:val="none" w:sz="0" w:space="0" w:color="auto"/>
        <w:bottom w:val="none" w:sz="0" w:space="0" w:color="auto"/>
        <w:right w:val="none" w:sz="0" w:space="0" w:color="auto"/>
      </w:divBdr>
    </w:div>
    <w:div w:id="1236159661">
      <w:bodyDiv w:val="1"/>
      <w:marLeft w:val="0"/>
      <w:marRight w:val="0"/>
      <w:marTop w:val="0"/>
      <w:marBottom w:val="0"/>
      <w:divBdr>
        <w:top w:val="none" w:sz="0" w:space="0" w:color="auto"/>
        <w:left w:val="none" w:sz="0" w:space="0" w:color="auto"/>
        <w:bottom w:val="none" w:sz="0" w:space="0" w:color="auto"/>
        <w:right w:val="none" w:sz="0" w:space="0" w:color="auto"/>
      </w:divBdr>
    </w:div>
    <w:div w:id="1236478261">
      <w:bodyDiv w:val="1"/>
      <w:marLeft w:val="0"/>
      <w:marRight w:val="0"/>
      <w:marTop w:val="0"/>
      <w:marBottom w:val="0"/>
      <w:divBdr>
        <w:top w:val="none" w:sz="0" w:space="0" w:color="auto"/>
        <w:left w:val="none" w:sz="0" w:space="0" w:color="auto"/>
        <w:bottom w:val="none" w:sz="0" w:space="0" w:color="auto"/>
        <w:right w:val="none" w:sz="0" w:space="0" w:color="auto"/>
      </w:divBdr>
    </w:div>
    <w:div w:id="1236547326">
      <w:bodyDiv w:val="1"/>
      <w:marLeft w:val="0"/>
      <w:marRight w:val="0"/>
      <w:marTop w:val="0"/>
      <w:marBottom w:val="0"/>
      <w:divBdr>
        <w:top w:val="none" w:sz="0" w:space="0" w:color="auto"/>
        <w:left w:val="none" w:sz="0" w:space="0" w:color="auto"/>
        <w:bottom w:val="none" w:sz="0" w:space="0" w:color="auto"/>
        <w:right w:val="none" w:sz="0" w:space="0" w:color="auto"/>
      </w:divBdr>
    </w:div>
    <w:div w:id="1236550483">
      <w:bodyDiv w:val="1"/>
      <w:marLeft w:val="0"/>
      <w:marRight w:val="0"/>
      <w:marTop w:val="0"/>
      <w:marBottom w:val="0"/>
      <w:divBdr>
        <w:top w:val="none" w:sz="0" w:space="0" w:color="auto"/>
        <w:left w:val="none" w:sz="0" w:space="0" w:color="auto"/>
        <w:bottom w:val="none" w:sz="0" w:space="0" w:color="auto"/>
        <w:right w:val="none" w:sz="0" w:space="0" w:color="auto"/>
      </w:divBdr>
    </w:div>
    <w:div w:id="1236624199">
      <w:bodyDiv w:val="1"/>
      <w:marLeft w:val="0"/>
      <w:marRight w:val="0"/>
      <w:marTop w:val="0"/>
      <w:marBottom w:val="0"/>
      <w:divBdr>
        <w:top w:val="none" w:sz="0" w:space="0" w:color="auto"/>
        <w:left w:val="none" w:sz="0" w:space="0" w:color="auto"/>
        <w:bottom w:val="none" w:sz="0" w:space="0" w:color="auto"/>
        <w:right w:val="none" w:sz="0" w:space="0" w:color="auto"/>
      </w:divBdr>
    </w:div>
    <w:div w:id="1236747371">
      <w:bodyDiv w:val="1"/>
      <w:marLeft w:val="0"/>
      <w:marRight w:val="0"/>
      <w:marTop w:val="0"/>
      <w:marBottom w:val="0"/>
      <w:divBdr>
        <w:top w:val="none" w:sz="0" w:space="0" w:color="auto"/>
        <w:left w:val="none" w:sz="0" w:space="0" w:color="auto"/>
        <w:bottom w:val="none" w:sz="0" w:space="0" w:color="auto"/>
        <w:right w:val="none" w:sz="0" w:space="0" w:color="auto"/>
      </w:divBdr>
    </w:div>
    <w:div w:id="1236817076">
      <w:bodyDiv w:val="1"/>
      <w:marLeft w:val="0"/>
      <w:marRight w:val="0"/>
      <w:marTop w:val="0"/>
      <w:marBottom w:val="0"/>
      <w:divBdr>
        <w:top w:val="none" w:sz="0" w:space="0" w:color="auto"/>
        <w:left w:val="none" w:sz="0" w:space="0" w:color="auto"/>
        <w:bottom w:val="none" w:sz="0" w:space="0" w:color="auto"/>
        <w:right w:val="none" w:sz="0" w:space="0" w:color="auto"/>
      </w:divBdr>
    </w:div>
    <w:div w:id="1236820725">
      <w:bodyDiv w:val="1"/>
      <w:marLeft w:val="0"/>
      <w:marRight w:val="0"/>
      <w:marTop w:val="0"/>
      <w:marBottom w:val="0"/>
      <w:divBdr>
        <w:top w:val="none" w:sz="0" w:space="0" w:color="auto"/>
        <w:left w:val="none" w:sz="0" w:space="0" w:color="auto"/>
        <w:bottom w:val="none" w:sz="0" w:space="0" w:color="auto"/>
        <w:right w:val="none" w:sz="0" w:space="0" w:color="auto"/>
      </w:divBdr>
    </w:div>
    <w:div w:id="1236892069">
      <w:bodyDiv w:val="1"/>
      <w:marLeft w:val="0"/>
      <w:marRight w:val="0"/>
      <w:marTop w:val="0"/>
      <w:marBottom w:val="0"/>
      <w:divBdr>
        <w:top w:val="none" w:sz="0" w:space="0" w:color="auto"/>
        <w:left w:val="none" w:sz="0" w:space="0" w:color="auto"/>
        <w:bottom w:val="none" w:sz="0" w:space="0" w:color="auto"/>
        <w:right w:val="none" w:sz="0" w:space="0" w:color="auto"/>
      </w:divBdr>
    </w:div>
    <w:div w:id="1237126428">
      <w:bodyDiv w:val="1"/>
      <w:marLeft w:val="0"/>
      <w:marRight w:val="0"/>
      <w:marTop w:val="0"/>
      <w:marBottom w:val="0"/>
      <w:divBdr>
        <w:top w:val="none" w:sz="0" w:space="0" w:color="auto"/>
        <w:left w:val="none" w:sz="0" w:space="0" w:color="auto"/>
        <w:bottom w:val="none" w:sz="0" w:space="0" w:color="auto"/>
        <w:right w:val="none" w:sz="0" w:space="0" w:color="auto"/>
      </w:divBdr>
    </w:div>
    <w:div w:id="1237201672">
      <w:bodyDiv w:val="1"/>
      <w:marLeft w:val="0"/>
      <w:marRight w:val="0"/>
      <w:marTop w:val="0"/>
      <w:marBottom w:val="0"/>
      <w:divBdr>
        <w:top w:val="none" w:sz="0" w:space="0" w:color="auto"/>
        <w:left w:val="none" w:sz="0" w:space="0" w:color="auto"/>
        <w:bottom w:val="none" w:sz="0" w:space="0" w:color="auto"/>
        <w:right w:val="none" w:sz="0" w:space="0" w:color="auto"/>
      </w:divBdr>
    </w:div>
    <w:div w:id="1237202998">
      <w:bodyDiv w:val="1"/>
      <w:marLeft w:val="0"/>
      <w:marRight w:val="0"/>
      <w:marTop w:val="0"/>
      <w:marBottom w:val="0"/>
      <w:divBdr>
        <w:top w:val="none" w:sz="0" w:space="0" w:color="auto"/>
        <w:left w:val="none" w:sz="0" w:space="0" w:color="auto"/>
        <w:bottom w:val="none" w:sz="0" w:space="0" w:color="auto"/>
        <w:right w:val="none" w:sz="0" w:space="0" w:color="auto"/>
      </w:divBdr>
    </w:div>
    <w:div w:id="1237205955">
      <w:bodyDiv w:val="1"/>
      <w:marLeft w:val="0"/>
      <w:marRight w:val="0"/>
      <w:marTop w:val="0"/>
      <w:marBottom w:val="0"/>
      <w:divBdr>
        <w:top w:val="none" w:sz="0" w:space="0" w:color="auto"/>
        <w:left w:val="none" w:sz="0" w:space="0" w:color="auto"/>
        <w:bottom w:val="none" w:sz="0" w:space="0" w:color="auto"/>
        <w:right w:val="none" w:sz="0" w:space="0" w:color="auto"/>
      </w:divBdr>
    </w:div>
    <w:div w:id="1237278477">
      <w:bodyDiv w:val="1"/>
      <w:marLeft w:val="0"/>
      <w:marRight w:val="0"/>
      <w:marTop w:val="0"/>
      <w:marBottom w:val="0"/>
      <w:divBdr>
        <w:top w:val="none" w:sz="0" w:space="0" w:color="auto"/>
        <w:left w:val="none" w:sz="0" w:space="0" w:color="auto"/>
        <w:bottom w:val="none" w:sz="0" w:space="0" w:color="auto"/>
        <w:right w:val="none" w:sz="0" w:space="0" w:color="auto"/>
      </w:divBdr>
    </w:div>
    <w:div w:id="1237281532">
      <w:bodyDiv w:val="1"/>
      <w:marLeft w:val="0"/>
      <w:marRight w:val="0"/>
      <w:marTop w:val="0"/>
      <w:marBottom w:val="0"/>
      <w:divBdr>
        <w:top w:val="none" w:sz="0" w:space="0" w:color="auto"/>
        <w:left w:val="none" w:sz="0" w:space="0" w:color="auto"/>
        <w:bottom w:val="none" w:sz="0" w:space="0" w:color="auto"/>
        <w:right w:val="none" w:sz="0" w:space="0" w:color="auto"/>
      </w:divBdr>
    </w:div>
    <w:div w:id="1237548301">
      <w:bodyDiv w:val="1"/>
      <w:marLeft w:val="0"/>
      <w:marRight w:val="0"/>
      <w:marTop w:val="0"/>
      <w:marBottom w:val="0"/>
      <w:divBdr>
        <w:top w:val="none" w:sz="0" w:space="0" w:color="auto"/>
        <w:left w:val="none" w:sz="0" w:space="0" w:color="auto"/>
        <w:bottom w:val="none" w:sz="0" w:space="0" w:color="auto"/>
        <w:right w:val="none" w:sz="0" w:space="0" w:color="auto"/>
      </w:divBdr>
    </w:div>
    <w:div w:id="1237589813">
      <w:bodyDiv w:val="1"/>
      <w:marLeft w:val="0"/>
      <w:marRight w:val="0"/>
      <w:marTop w:val="0"/>
      <w:marBottom w:val="0"/>
      <w:divBdr>
        <w:top w:val="none" w:sz="0" w:space="0" w:color="auto"/>
        <w:left w:val="none" w:sz="0" w:space="0" w:color="auto"/>
        <w:bottom w:val="none" w:sz="0" w:space="0" w:color="auto"/>
        <w:right w:val="none" w:sz="0" w:space="0" w:color="auto"/>
      </w:divBdr>
    </w:div>
    <w:div w:id="1237595897">
      <w:bodyDiv w:val="1"/>
      <w:marLeft w:val="0"/>
      <w:marRight w:val="0"/>
      <w:marTop w:val="0"/>
      <w:marBottom w:val="0"/>
      <w:divBdr>
        <w:top w:val="none" w:sz="0" w:space="0" w:color="auto"/>
        <w:left w:val="none" w:sz="0" w:space="0" w:color="auto"/>
        <w:bottom w:val="none" w:sz="0" w:space="0" w:color="auto"/>
        <w:right w:val="none" w:sz="0" w:space="0" w:color="auto"/>
      </w:divBdr>
    </w:div>
    <w:div w:id="1237744536">
      <w:bodyDiv w:val="1"/>
      <w:marLeft w:val="0"/>
      <w:marRight w:val="0"/>
      <w:marTop w:val="0"/>
      <w:marBottom w:val="0"/>
      <w:divBdr>
        <w:top w:val="none" w:sz="0" w:space="0" w:color="auto"/>
        <w:left w:val="none" w:sz="0" w:space="0" w:color="auto"/>
        <w:bottom w:val="none" w:sz="0" w:space="0" w:color="auto"/>
        <w:right w:val="none" w:sz="0" w:space="0" w:color="auto"/>
      </w:divBdr>
    </w:div>
    <w:div w:id="1237788640">
      <w:bodyDiv w:val="1"/>
      <w:marLeft w:val="0"/>
      <w:marRight w:val="0"/>
      <w:marTop w:val="0"/>
      <w:marBottom w:val="0"/>
      <w:divBdr>
        <w:top w:val="none" w:sz="0" w:space="0" w:color="auto"/>
        <w:left w:val="none" w:sz="0" w:space="0" w:color="auto"/>
        <w:bottom w:val="none" w:sz="0" w:space="0" w:color="auto"/>
        <w:right w:val="none" w:sz="0" w:space="0" w:color="auto"/>
      </w:divBdr>
    </w:div>
    <w:div w:id="1237860504">
      <w:bodyDiv w:val="1"/>
      <w:marLeft w:val="0"/>
      <w:marRight w:val="0"/>
      <w:marTop w:val="0"/>
      <w:marBottom w:val="0"/>
      <w:divBdr>
        <w:top w:val="none" w:sz="0" w:space="0" w:color="auto"/>
        <w:left w:val="none" w:sz="0" w:space="0" w:color="auto"/>
        <w:bottom w:val="none" w:sz="0" w:space="0" w:color="auto"/>
        <w:right w:val="none" w:sz="0" w:space="0" w:color="auto"/>
      </w:divBdr>
    </w:div>
    <w:div w:id="1237933760">
      <w:bodyDiv w:val="1"/>
      <w:marLeft w:val="0"/>
      <w:marRight w:val="0"/>
      <w:marTop w:val="0"/>
      <w:marBottom w:val="0"/>
      <w:divBdr>
        <w:top w:val="none" w:sz="0" w:space="0" w:color="auto"/>
        <w:left w:val="none" w:sz="0" w:space="0" w:color="auto"/>
        <w:bottom w:val="none" w:sz="0" w:space="0" w:color="auto"/>
        <w:right w:val="none" w:sz="0" w:space="0" w:color="auto"/>
      </w:divBdr>
    </w:div>
    <w:div w:id="1238057374">
      <w:bodyDiv w:val="1"/>
      <w:marLeft w:val="0"/>
      <w:marRight w:val="0"/>
      <w:marTop w:val="0"/>
      <w:marBottom w:val="0"/>
      <w:divBdr>
        <w:top w:val="none" w:sz="0" w:space="0" w:color="auto"/>
        <w:left w:val="none" w:sz="0" w:space="0" w:color="auto"/>
        <w:bottom w:val="none" w:sz="0" w:space="0" w:color="auto"/>
        <w:right w:val="none" w:sz="0" w:space="0" w:color="auto"/>
      </w:divBdr>
    </w:div>
    <w:div w:id="1238131522">
      <w:bodyDiv w:val="1"/>
      <w:marLeft w:val="0"/>
      <w:marRight w:val="0"/>
      <w:marTop w:val="0"/>
      <w:marBottom w:val="0"/>
      <w:divBdr>
        <w:top w:val="none" w:sz="0" w:space="0" w:color="auto"/>
        <w:left w:val="none" w:sz="0" w:space="0" w:color="auto"/>
        <w:bottom w:val="none" w:sz="0" w:space="0" w:color="auto"/>
        <w:right w:val="none" w:sz="0" w:space="0" w:color="auto"/>
      </w:divBdr>
    </w:div>
    <w:div w:id="1238244708">
      <w:bodyDiv w:val="1"/>
      <w:marLeft w:val="0"/>
      <w:marRight w:val="0"/>
      <w:marTop w:val="0"/>
      <w:marBottom w:val="0"/>
      <w:divBdr>
        <w:top w:val="none" w:sz="0" w:space="0" w:color="auto"/>
        <w:left w:val="none" w:sz="0" w:space="0" w:color="auto"/>
        <w:bottom w:val="none" w:sz="0" w:space="0" w:color="auto"/>
        <w:right w:val="none" w:sz="0" w:space="0" w:color="auto"/>
      </w:divBdr>
    </w:div>
    <w:div w:id="1238249663">
      <w:bodyDiv w:val="1"/>
      <w:marLeft w:val="0"/>
      <w:marRight w:val="0"/>
      <w:marTop w:val="0"/>
      <w:marBottom w:val="0"/>
      <w:divBdr>
        <w:top w:val="none" w:sz="0" w:space="0" w:color="auto"/>
        <w:left w:val="none" w:sz="0" w:space="0" w:color="auto"/>
        <w:bottom w:val="none" w:sz="0" w:space="0" w:color="auto"/>
        <w:right w:val="none" w:sz="0" w:space="0" w:color="auto"/>
      </w:divBdr>
    </w:div>
    <w:div w:id="1238322917">
      <w:bodyDiv w:val="1"/>
      <w:marLeft w:val="0"/>
      <w:marRight w:val="0"/>
      <w:marTop w:val="0"/>
      <w:marBottom w:val="0"/>
      <w:divBdr>
        <w:top w:val="none" w:sz="0" w:space="0" w:color="auto"/>
        <w:left w:val="none" w:sz="0" w:space="0" w:color="auto"/>
        <w:bottom w:val="none" w:sz="0" w:space="0" w:color="auto"/>
        <w:right w:val="none" w:sz="0" w:space="0" w:color="auto"/>
      </w:divBdr>
    </w:div>
    <w:div w:id="1238393957">
      <w:bodyDiv w:val="1"/>
      <w:marLeft w:val="0"/>
      <w:marRight w:val="0"/>
      <w:marTop w:val="0"/>
      <w:marBottom w:val="0"/>
      <w:divBdr>
        <w:top w:val="none" w:sz="0" w:space="0" w:color="auto"/>
        <w:left w:val="none" w:sz="0" w:space="0" w:color="auto"/>
        <w:bottom w:val="none" w:sz="0" w:space="0" w:color="auto"/>
        <w:right w:val="none" w:sz="0" w:space="0" w:color="auto"/>
      </w:divBdr>
    </w:div>
    <w:div w:id="1238396024">
      <w:bodyDiv w:val="1"/>
      <w:marLeft w:val="0"/>
      <w:marRight w:val="0"/>
      <w:marTop w:val="0"/>
      <w:marBottom w:val="0"/>
      <w:divBdr>
        <w:top w:val="none" w:sz="0" w:space="0" w:color="auto"/>
        <w:left w:val="none" w:sz="0" w:space="0" w:color="auto"/>
        <w:bottom w:val="none" w:sz="0" w:space="0" w:color="auto"/>
        <w:right w:val="none" w:sz="0" w:space="0" w:color="auto"/>
      </w:divBdr>
    </w:div>
    <w:div w:id="1238437917">
      <w:bodyDiv w:val="1"/>
      <w:marLeft w:val="0"/>
      <w:marRight w:val="0"/>
      <w:marTop w:val="0"/>
      <w:marBottom w:val="0"/>
      <w:divBdr>
        <w:top w:val="none" w:sz="0" w:space="0" w:color="auto"/>
        <w:left w:val="none" w:sz="0" w:space="0" w:color="auto"/>
        <w:bottom w:val="none" w:sz="0" w:space="0" w:color="auto"/>
        <w:right w:val="none" w:sz="0" w:space="0" w:color="auto"/>
      </w:divBdr>
    </w:div>
    <w:div w:id="1238439791">
      <w:bodyDiv w:val="1"/>
      <w:marLeft w:val="0"/>
      <w:marRight w:val="0"/>
      <w:marTop w:val="0"/>
      <w:marBottom w:val="0"/>
      <w:divBdr>
        <w:top w:val="none" w:sz="0" w:space="0" w:color="auto"/>
        <w:left w:val="none" w:sz="0" w:space="0" w:color="auto"/>
        <w:bottom w:val="none" w:sz="0" w:space="0" w:color="auto"/>
        <w:right w:val="none" w:sz="0" w:space="0" w:color="auto"/>
      </w:divBdr>
    </w:div>
    <w:div w:id="1238441462">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515147">
      <w:bodyDiv w:val="1"/>
      <w:marLeft w:val="0"/>
      <w:marRight w:val="0"/>
      <w:marTop w:val="0"/>
      <w:marBottom w:val="0"/>
      <w:divBdr>
        <w:top w:val="none" w:sz="0" w:space="0" w:color="auto"/>
        <w:left w:val="none" w:sz="0" w:space="0" w:color="auto"/>
        <w:bottom w:val="none" w:sz="0" w:space="0" w:color="auto"/>
        <w:right w:val="none" w:sz="0" w:space="0" w:color="auto"/>
      </w:divBdr>
    </w:div>
    <w:div w:id="1238515519">
      <w:bodyDiv w:val="1"/>
      <w:marLeft w:val="0"/>
      <w:marRight w:val="0"/>
      <w:marTop w:val="0"/>
      <w:marBottom w:val="0"/>
      <w:divBdr>
        <w:top w:val="none" w:sz="0" w:space="0" w:color="auto"/>
        <w:left w:val="none" w:sz="0" w:space="0" w:color="auto"/>
        <w:bottom w:val="none" w:sz="0" w:space="0" w:color="auto"/>
        <w:right w:val="none" w:sz="0" w:space="0" w:color="auto"/>
      </w:divBdr>
    </w:div>
    <w:div w:id="1238634085">
      <w:bodyDiv w:val="1"/>
      <w:marLeft w:val="0"/>
      <w:marRight w:val="0"/>
      <w:marTop w:val="0"/>
      <w:marBottom w:val="0"/>
      <w:divBdr>
        <w:top w:val="none" w:sz="0" w:space="0" w:color="auto"/>
        <w:left w:val="none" w:sz="0" w:space="0" w:color="auto"/>
        <w:bottom w:val="none" w:sz="0" w:space="0" w:color="auto"/>
        <w:right w:val="none" w:sz="0" w:space="0" w:color="auto"/>
      </w:divBdr>
    </w:div>
    <w:div w:id="1238859234">
      <w:bodyDiv w:val="1"/>
      <w:marLeft w:val="0"/>
      <w:marRight w:val="0"/>
      <w:marTop w:val="0"/>
      <w:marBottom w:val="0"/>
      <w:divBdr>
        <w:top w:val="none" w:sz="0" w:space="0" w:color="auto"/>
        <w:left w:val="none" w:sz="0" w:space="0" w:color="auto"/>
        <w:bottom w:val="none" w:sz="0" w:space="0" w:color="auto"/>
        <w:right w:val="none" w:sz="0" w:space="0" w:color="auto"/>
      </w:divBdr>
    </w:div>
    <w:div w:id="1239098875">
      <w:bodyDiv w:val="1"/>
      <w:marLeft w:val="0"/>
      <w:marRight w:val="0"/>
      <w:marTop w:val="0"/>
      <w:marBottom w:val="0"/>
      <w:divBdr>
        <w:top w:val="none" w:sz="0" w:space="0" w:color="auto"/>
        <w:left w:val="none" w:sz="0" w:space="0" w:color="auto"/>
        <w:bottom w:val="none" w:sz="0" w:space="0" w:color="auto"/>
        <w:right w:val="none" w:sz="0" w:space="0" w:color="auto"/>
      </w:divBdr>
    </w:div>
    <w:div w:id="1239172242">
      <w:bodyDiv w:val="1"/>
      <w:marLeft w:val="0"/>
      <w:marRight w:val="0"/>
      <w:marTop w:val="0"/>
      <w:marBottom w:val="0"/>
      <w:divBdr>
        <w:top w:val="none" w:sz="0" w:space="0" w:color="auto"/>
        <w:left w:val="none" w:sz="0" w:space="0" w:color="auto"/>
        <w:bottom w:val="none" w:sz="0" w:space="0" w:color="auto"/>
        <w:right w:val="none" w:sz="0" w:space="0" w:color="auto"/>
      </w:divBdr>
    </w:div>
    <w:div w:id="1239174629">
      <w:bodyDiv w:val="1"/>
      <w:marLeft w:val="0"/>
      <w:marRight w:val="0"/>
      <w:marTop w:val="0"/>
      <w:marBottom w:val="0"/>
      <w:divBdr>
        <w:top w:val="none" w:sz="0" w:space="0" w:color="auto"/>
        <w:left w:val="none" w:sz="0" w:space="0" w:color="auto"/>
        <w:bottom w:val="none" w:sz="0" w:space="0" w:color="auto"/>
        <w:right w:val="none" w:sz="0" w:space="0" w:color="auto"/>
      </w:divBdr>
    </w:div>
    <w:div w:id="1239244504">
      <w:bodyDiv w:val="1"/>
      <w:marLeft w:val="0"/>
      <w:marRight w:val="0"/>
      <w:marTop w:val="0"/>
      <w:marBottom w:val="0"/>
      <w:divBdr>
        <w:top w:val="none" w:sz="0" w:space="0" w:color="auto"/>
        <w:left w:val="none" w:sz="0" w:space="0" w:color="auto"/>
        <w:bottom w:val="none" w:sz="0" w:space="0" w:color="auto"/>
        <w:right w:val="none" w:sz="0" w:space="0" w:color="auto"/>
      </w:divBdr>
    </w:div>
    <w:div w:id="1239248601">
      <w:bodyDiv w:val="1"/>
      <w:marLeft w:val="0"/>
      <w:marRight w:val="0"/>
      <w:marTop w:val="0"/>
      <w:marBottom w:val="0"/>
      <w:divBdr>
        <w:top w:val="none" w:sz="0" w:space="0" w:color="auto"/>
        <w:left w:val="none" w:sz="0" w:space="0" w:color="auto"/>
        <w:bottom w:val="none" w:sz="0" w:space="0" w:color="auto"/>
        <w:right w:val="none" w:sz="0" w:space="0" w:color="auto"/>
      </w:divBdr>
    </w:div>
    <w:div w:id="1239251526">
      <w:bodyDiv w:val="1"/>
      <w:marLeft w:val="0"/>
      <w:marRight w:val="0"/>
      <w:marTop w:val="0"/>
      <w:marBottom w:val="0"/>
      <w:divBdr>
        <w:top w:val="none" w:sz="0" w:space="0" w:color="auto"/>
        <w:left w:val="none" w:sz="0" w:space="0" w:color="auto"/>
        <w:bottom w:val="none" w:sz="0" w:space="0" w:color="auto"/>
        <w:right w:val="none" w:sz="0" w:space="0" w:color="auto"/>
      </w:divBdr>
    </w:div>
    <w:div w:id="1239288429">
      <w:bodyDiv w:val="1"/>
      <w:marLeft w:val="0"/>
      <w:marRight w:val="0"/>
      <w:marTop w:val="0"/>
      <w:marBottom w:val="0"/>
      <w:divBdr>
        <w:top w:val="none" w:sz="0" w:space="0" w:color="auto"/>
        <w:left w:val="none" w:sz="0" w:space="0" w:color="auto"/>
        <w:bottom w:val="none" w:sz="0" w:space="0" w:color="auto"/>
        <w:right w:val="none" w:sz="0" w:space="0" w:color="auto"/>
      </w:divBdr>
    </w:div>
    <w:div w:id="1239288659">
      <w:bodyDiv w:val="1"/>
      <w:marLeft w:val="0"/>
      <w:marRight w:val="0"/>
      <w:marTop w:val="0"/>
      <w:marBottom w:val="0"/>
      <w:divBdr>
        <w:top w:val="none" w:sz="0" w:space="0" w:color="auto"/>
        <w:left w:val="none" w:sz="0" w:space="0" w:color="auto"/>
        <w:bottom w:val="none" w:sz="0" w:space="0" w:color="auto"/>
        <w:right w:val="none" w:sz="0" w:space="0" w:color="auto"/>
      </w:divBdr>
    </w:div>
    <w:div w:id="1239317648">
      <w:bodyDiv w:val="1"/>
      <w:marLeft w:val="0"/>
      <w:marRight w:val="0"/>
      <w:marTop w:val="0"/>
      <w:marBottom w:val="0"/>
      <w:divBdr>
        <w:top w:val="none" w:sz="0" w:space="0" w:color="auto"/>
        <w:left w:val="none" w:sz="0" w:space="0" w:color="auto"/>
        <w:bottom w:val="none" w:sz="0" w:space="0" w:color="auto"/>
        <w:right w:val="none" w:sz="0" w:space="0" w:color="auto"/>
      </w:divBdr>
    </w:div>
    <w:div w:id="1239366005">
      <w:bodyDiv w:val="1"/>
      <w:marLeft w:val="0"/>
      <w:marRight w:val="0"/>
      <w:marTop w:val="0"/>
      <w:marBottom w:val="0"/>
      <w:divBdr>
        <w:top w:val="none" w:sz="0" w:space="0" w:color="auto"/>
        <w:left w:val="none" w:sz="0" w:space="0" w:color="auto"/>
        <w:bottom w:val="none" w:sz="0" w:space="0" w:color="auto"/>
        <w:right w:val="none" w:sz="0" w:space="0" w:color="auto"/>
      </w:divBdr>
    </w:div>
    <w:div w:id="1239710571">
      <w:bodyDiv w:val="1"/>
      <w:marLeft w:val="0"/>
      <w:marRight w:val="0"/>
      <w:marTop w:val="0"/>
      <w:marBottom w:val="0"/>
      <w:divBdr>
        <w:top w:val="none" w:sz="0" w:space="0" w:color="auto"/>
        <w:left w:val="none" w:sz="0" w:space="0" w:color="auto"/>
        <w:bottom w:val="none" w:sz="0" w:space="0" w:color="auto"/>
        <w:right w:val="none" w:sz="0" w:space="0" w:color="auto"/>
      </w:divBdr>
    </w:div>
    <w:div w:id="1239944088">
      <w:bodyDiv w:val="1"/>
      <w:marLeft w:val="0"/>
      <w:marRight w:val="0"/>
      <w:marTop w:val="0"/>
      <w:marBottom w:val="0"/>
      <w:divBdr>
        <w:top w:val="none" w:sz="0" w:space="0" w:color="auto"/>
        <w:left w:val="none" w:sz="0" w:space="0" w:color="auto"/>
        <w:bottom w:val="none" w:sz="0" w:space="0" w:color="auto"/>
        <w:right w:val="none" w:sz="0" w:space="0" w:color="auto"/>
      </w:divBdr>
    </w:div>
    <w:div w:id="1240023643">
      <w:bodyDiv w:val="1"/>
      <w:marLeft w:val="0"/>
      <w:marRight w:val="0"/>
      <w:marTop w:val="0"/>
      <w:marBottom w:val="0"/>
      <w:divBdr>
        <w:top w:val="none" w:sz="0" w:space="0" w:color="auto"/>
        <w:left w:val="none" w:sz="0" w:space="0" w:color="auto"/>
        <w:bottom w:val="none" w:sz="0" w:space="0" w:color="auto"/>
        <w:right w:val="none" w:sz="0" w:space="0" w:color="auto"/>
      </w:divBdr>
    </w:div>
    <w:div w:id="1240092940">
      <w:bodyDiv w:val="1"/>
      <w:marLeft w:val="0"/>
      <w:marRight w:val="0"/>
      <w:marTop w:val="0"/>
      <w:marBottom w:val="0"/>
      <w:divBdr>
        <w:top w:val="none" w:sz="0" w:space="0" w:color="auto"/>
        <w:left w:val="none" w:sz="0" w:space="0" w:color="auto"/>
        <w:bottom w:val="none" w:sz="0" w:space="0" w:color="auto"/>
        <w:right w:val="none" w:sz="0" w:space="0" w:color="auto"/>
      </w:divBdr>
    </w:div>
    <w:div w:id="1240141245">
      <w:bodyDiv w:val="1"/>
      <w:marLeft w:val="0"/>
      <w:marRight w:val="0"/>
      <w:marTop w:val="0"/>
      <w:marBottom w:val="0"/>
      <w:divBdr>
        <w:top w:val="none" w:sz="0" w:space="0" w:color="auto"/>
        <w:left w:val="none" w:sz="0" w:space="0" w:color="auto"/>
        <w:bottom w:val="none" w:sz="0" w:space="0" w:color="auto"/>
        <w:right w:val="none" w:sz="0" w:space="0" w:color="auto"/>
      </w:divBdr>
    </w:div>
    <w:div w:id="1240410929">
      <w:bodyDiv w:val="1"/>
      <w:marLeft w:val="0"/>
      <w:marRight w:val="0"/>
      <w:marTop w:val="0"/>
      <w:marBottom w:val="0"/>
      <w:divBdr>
        <w:top w:val="none" w:sz="0" w:space="0" w:color="auto"/>
        <w:left w:val="none" w:sz="0" w:space="0" w:color="auto"/>
        <w:bottom w:val="none" w:sz="0" w:space="0" w:color="auto"/>
        <w:right w:val="none" w:sz="0" w:space="0" w:color="auto"/>
      </w:divBdr>
    </w:div>
    <w:div w:id="1240477573">
      <w:bodyDiv w:val="1"/>
      <w:marLeft w:val="0"/>
      <w:marRight w:val="0"/>
      <w:marTop w:val="0"/>
      <w:marBottom w:val="0"/>
      <w:divBdr>
        <w:top w:val="none" w:sz="0" w:space="0" w:color="auto"/>
        <w:left w:val="none" w:sz="0" w:space="0" w:color="auto"/>
        <w:bottom w:val="none" w:sz="0" w:space="0" w:color="auto"/>
        <w:right w:val="none" w:sz="0" w:space="0" w:color="auto"/>
      </w:divBdr>
    </w:div>
    <w:div w:id="1240557941">
      <w:bodyDiv w:val="1"/>
      <w:marLeft w:val="0"/>
      <w:marRight w:val="0"/>
      <w:marTop w:val="0"/>
      <w:marBottom w:val="0"/>
      <w:divBdr>
        <w:top w:val="none" w:sz="0" w:space="0" w:color="auto"/>
        <w:left w:val="none" w:sz="0" w:space="0" w:color="auto"/>
        <w:bottom w:val="none" w:sz="0" w:space="0" w:color="auto"/>
        <w:right w:val="none" w:sz="0" w:space="0" w:color="auto"/>
      </w:divBdr>
    </w:div>
    <w:div w:id="1240675772">
      <w:bodyDiv w:val="1"/>
      <w:marLeft w:val="0"/>
      <w:marRight w:val="0"/>
      <w:marTop w:val="0"/>
      <w:marBottom w:val="0"/>
      <w:divBdr>
        <w:top w:val="none" w:sz="0" w:space="0" w:color="auto"/>
        <w:left w:val="none" w:sz="0" w:space="0" w:color="auto"/>
        <w:bottom w:val="none" w:sz="0" w:space="0" w:color="auto"/>
        <w:right w:val="none" w:sz="0" w:space="0" w:color="auto"/>
      </w:divBdr>
    </w:div>
    <w:div w:id="1240678797">
      <w:bodyDiv w:val="1"/>
      <w:marLeft w:val="0"/>
      <w:marRight w:val="0"/>
      <w:marTop w:val="0"/>
      <w:marBottom w:val="0"/>
      <w:divBdr>
        <w:top w:val="none" w:sz="0" w:space="0" w:color="auto"/>
        <w:left w:val="none" w:sz="0" w:space="0" w:color="auto"/>
        <w:bottom w:val="none" w:sz="0" w:space="0" w:color="auto"/>
        <w:right w:val="none" w:sz="0" w:space="0" w:color="auto"/>
      </w:divBdr>
    </w:div>
    <w:div w:id="1240746954">
      <w:bodyDiv w:val="1"/>
      <w:marLeft w:val="0"/>
      <w:marRight w:val="0"/>
      <w:marTop w:val="0"/>
      <w:marBottom w:val="0"/>
      <w:divBdr>
        <w:top w:val="none" w:sz="0" w:space="0" w:color="auto"/>
        <w:left w:val="none" w:sz="0" w:space="0" w:color="auto"/>
        <w:bottom w:val="none" w:sz="0" w:space="0" w:color="auto"/>
        <w:right w:val="none" w:sz="0" w:space="0" w:color="auto"/>
      </w:divBdr>
    </w:div>
    <w:div w:id="1240795694">
      <w:bodyDiv w:val="1"/>
      <w:marLeft w:val="0"/>
      <w:marRight w:val="0"/>
      <w:marTop w:val="0"/>
      <w:marBottom w:val="0"/>
      <w:divBdr>
        <w:top w:val="none" w:sz="0" w:space="0" w:color="auto"/>
        <w:left w:val="none" w:sz="0" w:space="0" w:color="auto"/>
        <w:bottom w:val="none" w:sz="0" w:space="0" w:color="auto"/>
        <w:right w:val="none" w:sz="0" w:space="0" w:color="auto"/>
      </w:divBdr>
    </w:div>
    <w:div w:id="1241209896">
      <w:bodyDiv w:val="1"/>
      <w:marLeft w:val="0"/>
      <w:marRight w:val="0"/>
      <w:marTop w:val="0"/>
      <w:marBottom w:val="0"/>
      <w:divBdr>
        <w:top w:val="none" w:sz="0" w:space="0" w:color="auto"/>
        <w:left w:val="none" w:sz="0" w:space="0" w:color="auto"/>
        <w:bottom w:val="none" w:sz="0" w:space="0" w:color="auto"/>
        <w:right w:val="none" w:sz="0" w:space="0" w:color="auto"/>
      </w:divBdr>
    </w:div>
    <w:div w:id="1241408143">
      <w:bodyDiv w:val="1"/>
      <w:marLeft w:val="0"/>
      <w:marRight w:val="0"/>
      <w:marTop w:val="0"/>
      <w:marBottom w:val="0"/>
      <w:divBdr>
        <w:top w:val="none" w:sz="0" w:space="0" w:color="auto"/>
        <w:left w:val="none" w:sz="0" w:space="0" w:color="auto"/>
        <w:bottom w:val="none" w:sz="0" w:space="0" w:color="auto"/>
        <w:right w:val="none" w:sz="0" w:space="0" w:color="auto"/>
      </w:divBdr>
    </w:div>
    <w:div w:id="1241672153">
      <w:bodyDiv w:val="1"/>
      <w:marLeft w:val="0"/>
      <w:marRight w:val="0"/>
      <w:marTop w:val="0"/>
      <w:marBottom w:val="0"/>
      <w:divBdr>
        <w:top w:val="none" w:sz="0" w:space="0" w:color="auto"/>
        <w:left w:val="none" w:sz="0" w:space="0" w:color="auto"/>
        <w:bottom w:val="none" w:sz="0" w:space="0" w:color="auto"/>
        <w:right w:val="none" w:sz="0" w:space="0" w:color="auto"/>
      </w:divBdr>
    </w:div>
    <w:div w:id="1241714167">
      <w:bodyDiv w:val="1"/>
      <w:marLeft w:val="0"/>
      <w:marRight w:val="0"/>
      <w:marTop w:val="0"/>
      <w:marBottom w:val="0"/>
      <w:divBdr>
        <w:top w:val="none" w:sz="0" w:space="0" w:color="auto"/>
        <w:left w:val="none" w:sz="0" w:space="0" w:color="auto"/>
        <w:bottom w:val="none" w:sz="0" w:space="0" w:color="auto"/>
        <w:right w:val="none" w:sz="0" w:space="0" w:color="auto"/>
      </w:divBdr>
    </w:div>
    <w:div w:id="1241796698">
      <w:bodyDiv w:val="1"/>
      <w:marLeft w:val="0"/>
      <w:marRight w:val="0"/>
      <w:marTop w:val="0"/>
      <w:marBottom w:val="0"/>
      <w:divBdr>
        <w:top w:val="none" w:sz="0" w:space="0" w:color="auto"/>
        <w:left w:val="none" w:sz="0" w:space="0" w:color="auto"/>
        <w:bottom w:val="none" w:sz="0" w:space="0" w:color="auto"/>
        <w:right w:val="none" w:sz="0" w:space="0" w:color="auto"/>
      </w:divBdr>
    </w:div>
    <w:div w:id="1241865389">
      <w:bodyDiv w:val="1"/>
      <w:marLeft w:val="0"/>
      <w:marRight w:val="0"/>
      <w:marTop w:val="0"/>
      <w:marBottom w:val="0"/>
      <w:divBdr>
        <w:top w:val="none" w:sz="0" w:space="0" w:color="auto"/>
        <w:left w:val="none" w:sz="0" w:space="0" w:color="auto"/>
        <w:bottom w:val="none" w:sz="0" w:space="0" w:color="auto"/>
        <w:right w:val="none" w:sz="0" w:space="0" w:color="auto"/>
      </w:divBdr>
    </w:div>
    <w:div w:id="1241913175">
      <w:bodyDiv w:val="1"/>
      <w:marLeft w:val="0"/>
      <w:marRight w:val="0"/>
      <w:marTop w:val="0"/>
      <w:marBottom w:val="0"/>
      <w:divBdr>
        <w:top w:val="none" w:sz="0" w:space="0" w:color="auto"/>
        <w:left w:val="none" w:sz="0" w:space="0" w:color="auto"/>
        <w:bottom w:val="none" w:sz="0" w:space="0" w:color="auto"/>
        <w:right w:val="none" w:sz="0" w:space="0" w:color="auto"/>
      </w:divBdr>
    </w:div>
    <w:div w:id="1242174634">
      <w:bodyDiv w:val="1"/>
      <w:marLeft w:val="0"/>
      <w:marRight w:val="0"/>
      <w:marTop w:val="0"/>
      <w:marBottom w:val="0"/>
      <w:divBdr>
        <w:top w:val="none" w:sz="0" w:space="0" w:color="auto"/>
        <w:left w:val="none" w:sz="0" w:space="0" w:color="auto"/>
        <w:bottom w:val="none" w:sz="0" w:space="0" w:color="auto"/>
        <w:right w:val="none" w:sz="0" w:space="0" w:color="auto"/>
      </w:divBdr>
    </w:div>
    <w:div w:id="1242252571">
      <w:bodyDiv w:val="1"/>
      <w:marLeft w:val="0"/>
      <w:marRight w:val="0"/>
      <w:marTop w:val="0"/>
      <w:marBottom w:val="0"/>
      <w:divBdr>
        <w:top w:val="none" w:sz="0" w:space="0" w:color="auto"/>
        <w:left w:val="none" w:sz="0" w:space="0" w:color="auto"/>
        <w:bottom w:val="none" w:sz="0" w:space="0" w:color="auto"/>
        <w:right w:val="none" w:sz="0" w:space="0" w:color="auto"/>
      </w:divBdr>
    </w:div>
    <w:div w:id="1242567178">
      <w:bodyDiv w:val="1"/>
      <w:marLeft w:val="0"/>
      <w:marRight w:val="0"/>
      <w:marTop w:val="0"/>
      <w:marBottom w:val="0"/>
      <w:divBdr>
        <w:top w:val="none" w:sz="0" w:space="0" w:color="auto"/>
        <w:left w:val="none" w:sz="0" w:space="0" w:color="auto"/>
        <w:bottom w:val="none" w:sz="0" w:space="0" w:color="auto"/>
        <w:right w:val="none" w:sz="0" w:space="0" w:color="auto"/>
      </w:divBdr>
    </w:div>
    <w:div w:id="1242714056">
      <w:bodyDiv w:val="1"/>
      <w:marLeft w:val="0"/>
      <w:marRight w:val="0"/>
      <w:marTop w:val="0"/>
      <w:marBottom w:val="0"/>
      <w:divBdr>
        <w:top w:val="none" w:sz="0" w:space="0" w:color="auto"/>
        <w:left w:val="none" w:sz="0" w:space="0" w:color="auto"/>
        <w:bottom w:val="none" w:sz="0" w:space="0" w:color="auto"/>
        <w:right w:val="none" w:sz="0" w:space="0" w:color="auto"/>
      </w:divBdr>
    </w:div>
    <w:div w:id="1243100087">
      <w:bodyDiv w:val="1"/>
      <w:marLeft w:val="0"/>
      <w:marRight w:val="0"/>
      <w:marTop w:val="0"/>
      <w:marBottom w:val="0"/>
      <w:divBdr>
        <w:top w:val="none" w:sz="0" w:space="0" w:color="auto"/>
        <w:left w:val="none" w:sz="0" w:space="0" w:color="auto"/>
        <w:bottom w:val="none" w:sz="0" w:space="0" w:color="auto"/>
        <w:right w:val="none" w:sz="0" w:space="0" w:color="auto"/>
      </w:divBdr>
    </w:div>
    <w:div w:id="1243100271">
      <w:bodyDiv w:val="1"/>
      <w:marLeft w:val="0"/>
      <w:marRight w:val="0"/>
      <w:marTop w:val="0"/>
      <w:marBottom w:val="0"/>
      <w:divBdr>
        <w:top w:val="none" w:sz="0" w:space="0" w:color="auto"/>
        <w:left w:val="none" w:sz="0" w:space="0" w:color="auto"/>
        <w:bottom w:val="none" w:sz="0" w:space="0" w:color="auto"/>
        <w:right w:val="none" w:sz="0" w:space="0" w:color="auto"/>
      </w:divBdr>
    </w:div>
    <w:div w:id="1243104436">
      <w:bodyDiv w:val="1"/>
      <w:marLeft w:val="0"/>
      <w:marRight w:val="0"/>
      <w:marTop w:val="0"/>
      <w:marBottom w:val="0"/>
      <w:divBdr>
        <w:top w:val="none" w:sz="0" w:space="0" w:color="auto"/>
        <w:left w:val="none" w:sz="0" w:space="0" w:color="auto"/>
        <w:bottom w:val="none" w:sz="0" w:space="0" w:color="auto"/>
        <w:right w:val="none" w:sz="0" w:space="0" w:color="auto"/>
      </w:divBdr>
    </w:div>
    <w:div w:id="1243297534">
      <w:bodyDiv w:val="1"/>
      <w:marLeft w:val="0"/>
      <w:marRight w:val="0"/>
      <w:marTop w:val="0"/>
      <w:marBottom w:val="0"/>
      <w:divBdr>
        <w:top w:val="none" w:sz="0" w:space="0" w:color="auto"/>
        <w:left w:val="none" w:sz="0" w:space="0" w:color="auto"/>
        <w:bottom w:val="none" w:sz="0" w:space="0" w:color="auto"/>
        <w:right w:val="none" w:sz="0" w:space="0" w:color="auto"/>
      </w:divBdr>
    </w:div>
    <w:div w:id="1243366907">
      <w:bodyDiv w:val="1"/>
      <w:marLeft w:val="0"/>
      <w:marRight w:val="0"/>
      <w:marTop w:val="0"/>
      <w:marBottom w:val="0"/>
      <w:divBdr>
        <w:top w:val="none" w:sz="0" w:space="0" w:color="auto"/>
        <w:left w:val="none" w:sz="0" w:space="0" w:color="auto"/>
        <w:bottom w:val="none" w:sz="0" w:space="0" w:color="auto"/>
        <w:right w:val="none" w:sz="0" w:space="0" w:color="auto"/>
      </w:divBdr>
    </w:div>
    <w:div w:id="1243416504">
      <w:bodyDiv w:val="1"/>
      <w:marLeft w:val="0"/>
      <w:marRight w:val="0"/>
      <w:marTop w:val="0"/>
      <w:marBottom w:val="0"/>
      <w:divBdr>
        <w:top w:val="none" w:sz="0" w:space="0" w:color="auto"/>
        <w:left w:val="none" w:sz="0" w:space="0" w:color="auto"/>
        <w:bottom w:val="none" w:sz="0" w:space="0" w:color="auto"/>
        <w:right w:val="none" w:sz="0" w:space="0" w:color="auto"/>
      </w:divBdr>
    </w:div>
    <w:div w:id="1243612320">
      <w:bodyDiv w:val="1"/>
      <w:marLeft w:val="0"/>
      <w:marRight w:val="0"/>
      <w:marTop w:val="0"/>
      <w:marBottom w:val="0"/>
      <w:divBdr>
        <w:top w:val="none" w:sz="0" w:space="0" w:color="auto"/>
        <w:left w:val="none" w:sz="0" w:space="0" w:color="auto"/>
        <w:bottom w:val="none" w:sz="0" w:space="0" w:color="auto"/>
        <w:right w:val="none" w:sz="0" w:space="0" w:color="auto"/>
      </w:divBdr>
    </w:div>
    <w:div w:id="1243950454">
      <w:bodyDiv w:val="1"/>
      <w:marLeft w:val="0"/>
      <w:marRight w:val="0"/>
      <w:marTop w:val="0"/>
      <w:marBottom w:val="0"/>
      <w:divBdr>
        <w:top w:val="none" w:sz="0" w:space="0" w:color="auto"/>
        <w:left w:val="none" w:sz="0" w:space="0" w:color="auto"/>
        <w:bottom w:val="none" w:sz="0" w:space="0" w:color="auto"/>
        <w:right w:val="none" w:sz="0" w:space="0" w:color="auto"/>
      </w:divBdr>
    </w:div>
    <w:div w:id="1244029228">
      <w:bodyDiv w:val="1"/>
      <w:marLeft w:val="0"/>
      <w:marRight w:val="0"/>
      <w:marTop w:val="0"/>
      <w:marBottom w:val="0"/>
      <w:divBdr>
        <w:top w:val="none" w:sz="0" w:space="0" w:color="auto"/>
        <w:left w:val="none" w:sz="0" w:space="0" w:color="auto"/>
        <w:bottom w:val="none" w:sz="0" w:space="0" w:color="auto"/>
        <w:right w:val="none" w:sz="0" w:space="0" w:color="auto"/>
      </w:divBdr>
    </w:div>
    <w:div w:id="1244099811">
      <w:bodyDiv w:val="1"/>
      <w:marLeft w:val="0"/>
      <w:marRight w:val="0"/>
      <w:marTop w:val="0"/>
      <w:marBottom w:val="0"/>
      <w:divBdr>
        <w:top w:val="none" w:sz="0" w:space="0" w:color="auto"/>
        <w:left w:val="none" w:sz="0" w:space="0" w:color="auto"/>
        <w:bottom w:val="none" w:sz="0" w:space="0" w:color="auto"/>
        <w:right w:val="none" w:sz="0" w:space="0" w:color="auto"/>
      </w:divBdr>
    </w:div>
    <w:div w:id="1244100925">
      <w:bodyDiv w:val="1"/>
      <w:marLeft w:val="0"/>
      <w:marRight w:val="0"/>
      <w:marTop w:val="0"/>
      <w:marBottom w:val="0"/>
      <w:divBdr>
        <w:top w:val="none" w:sz="0" w:space="0" w:color="auto"/>
        <w:left w:val="none" w:sz="0" w:space="0" w:color="auto"/>
        <w:bottom w:val="none" w:sz="0" w:space="0" w:color="auto"/>
        <w:right w:val="none" w:sz="0" w:space="0" w:color="auto"/>
      </w:divBdr>
    </w:div>
    <w:div w:id="1244216078">
      <w:bodyDiv w:val="1"/>
      <w:marLeft w:val="0"/>
      <w:marRight w:val="0"/>
      <w:marTop w:val="0"/>
      <w:marBottom w:val="0"/>
      <w:divBdr>
        <w:top w:val="none" w:sz="0" w:space="0" w:color="auto"/>
        <w:left w:val="none" w:sz="0" w:space="0" w:color="auto"/>
        <w:bottom w:val="none" w:sz="0" w:space="0" w:color="auto"/>
        <w:right w:val="none" w:sz="0" w:space="0" w:color="auto"/>
      </w:divBdr>
    </w:div>
    <w:div w:id="1244216171">
      <w:bodyDiv w:val="1"/>
      <w:marLeft w:val="0"/>
      <w:marRight w:val="0"/>
      <w:marTop w:val="0"/>
      <w:marBottom w:val="0"/>
      <w:divBdr>
        <w:top w:val="none" w:sz="0" w:space="0" w:color="auto"/>
        <w:left w:val="none" w:sz="0" w:space="0" w:color="auto"/>
        <w:bottom w:val="none" w:sz="0" w:space="0" w:color="auto"/>
        <w:right w:val="none" w:sz="0" w:space="0" w:color="auto"/>
      </w:divBdr>
    </w:div>
    <w:div w:id="1244223695">
      <w:bodyDiv w:val="1"/>
      <w:marLeft w:val="0"/>
      <w:marRight w:val="0"/>
      <w:marTop w:val="0"/>
      <w:marBottom w:val="0"/>
      <w:divBdr>
        <w:top w:val="none" w:sz="0" w:space="0" w:color="auto"/>
        <w:left w:val="none" w:sz="0" w:space="0" w:color="auto"/>
        <w:bottom w:val="none" w:sz="0" w:space="0" w:color="auto"/>
        <w:right w:val="none" w:sz="0" w:space="0" w:color="auto"/>
      </w:divBdr>
    </w:div>
    <w:div w:id="1244338520">
      <w:bodyDiv w:val="1"/>
      <w:marLeft w:val="0"/>
      <w:marRight w:val="0"/>
      <w:marTop w:val="0"/>
      <w:marBottom w:val="0"/>
      <w:divBdr>
        <w:top w:val="none" w:sz="0" w:space="0" w:color="auto"/>
        <w:left w:val="none" w:sz="0" w:space="0" w:color="auto"/>
        <w:bottom w:val="none" w:sz="0" w:space="0" w:color="auto"/>
        <w:right w:val="none" w:sz="0" w:space="0" w:color="auto"/>
      </w:divBdr>
    </w:div>
    <w:div w:id="1244408660">
      <w:bodyDiv w:val="1"/>
      <w:marLeft w:val="0"/>
      <w:marRight w:val="0"/>
      <w:marTop w:val="0"/>
      <w:marBottom w:val="0"/>
      <w:divBdr>
        <w:top w:val="none" w:sz="0" w:space="0" w:color="auto"/>
        <w:left w:val="none" w:sz="0" w:space="0" w:color="auto"/>
        <w:bottom w:val="none" w:sz="0" w:space="0" w:color="auto"/>
        <w:right w:val="none" w:sz="0" w:space="0" w:color="auto"/>
      </w:divBdr>
    </w:div>
    <w:div w:id="1244559600">
      <w:bodyDiv w:val="1"/>
      <w:marLeft w:val="0"/>
      <w:marRight w:val="0"/>
      <w:marTop w:val="0"/>
      <w:marBottom w:val="0"/>
      <w:divBdr>
        <w:top w:val="none" w:sz="0" w:space="0" w:color="auto"/>
        <w:left w:val="none" w:sz="0" w:space="0" w:color="auto"/>
        <w:bottom w:val="none" w:sz="0" w:space="0" w:color="auto"/>
        <w:right w:val="none" w:sz="0" w:space="0" w:color="auto"/>
      </w:divBdr>
    </w:div>
    <w:div w:id="1244610488">
      <w:bodyDiv w:val="1"/>
      <w:marLeft w:val="0"/>
      <w:marRight w:val="0"/>
      <w:marTop w:val="0"/>
      <w:marBottom w:val="0"/>
      <w:divBdr>
        <w:top w:val="none" w:sz="0" w:space="0" w:color="auto"/>
        <w:left w:val="none" w:sz="0" w:space="0" w:color="auto"/>
        <w:bottom w:val="none" w:sz="0" w:space="0" w:color="auto"/>
        <w:right w:val="none" w:sz="0" w:space="0" w:color="auto"/>
      </w:divBdr>
    </w:div>
    <w:div w:id="1244753563">
      <w:bodyDiv w:val="1"/>
      <w:marLeft w:val="0"/>
      <w:marRight w:val="0"/>
      <w:marTop w:val="0"/>
      <w:marBottom w:val="0"/>
      <w:divBdr>
        <w:top w:val="none" w:sz="0" w:space="0" w:color="auto"/>
        <w:left w:val="none" w:sz="0" w:space="0" w:color="auto"/>
        <w:bottom w:val="none" w:sz="0" w:space="0" w:color="auto"/>
        <w:right w:val="none" w:sz="0" w:space="0" w:color="auto"/>
      </w:divBdr>
    </w:div>
    <w:div w:id="1244754730">
      <w:bodyDiv w:val="1"/>
      <w:marLeft w:val="0"/>
      <w:marRight w:val="0"/>
      <w:marTop w:val="0"/>
      <w:marBottom w:val="0"/>
      <w:divBdr>
        <w:top w:val="none" w:sz="0" w:space="0" w:color="auto"/>
        <w:left w:val="none" w:sz="0" w:space="0" w:color="auto"/>
        <w:bottom w:val="none" w:sz="0" w:space="0" w:color="auto"/>
        <w:right w:val="none" w:sz="0" w:space="0" w:color="auto"/>
      </w:divBdr>
    </w:div>
    <w:div w:id="1244871995">
      <w:bodyDiv w:val="1"/>
      <w:marLeft w:val="0"/>
      <w:marRight w:val="0"/>
      <w:marTop w:val="0"/>
      <w:marBottom w:val="0"/>
      <w:divBdr>
        <w:top w:val="none" w:sz="0" w:space="0" w:color="auto"/>
        <w:left w:val="none" w:sz="0" w:space="0" w:color="auto"/>
        <w:bottom w:val="none" w:sz="0" w:space="0" w:color="auto"/>
        <w:right w:val="none" w:sz="0" w:space="0" w:color="auto"/>
      </w:divBdr>
    </w:div>
    <w:div w:id="1244947927">
      <w:bodyDiv w:val="1"/>
      <w:marLeft w:val="0"/>
      <w:marRight w:val="0"/>
      <w:marTop w:val="0"/>
      <w:marBottom w:val="0"/>
      <w:divBdr>
        <w:top w:val="none" w:sz="0" w:space="0" w:color="auto"/>
        <w:left w:val="none" w:sz="0" w:space="0" w:color="auto"/>
        <w:bottom w:val="none" w:sz="0" w:space="0" w:color="auto"/>
        <w:right w:val="none" w:sz="0" w:space="0" w:color="auto"/>
      </w:divBdr>
    </w:div>
    <w:div w:id="1244948619">
      <w:bodyDiv w:val="1"/>
      <w:marLeft w:val="0"/>
      <w:marRight w:val="0"/>
      <w:marTop w:val="0"/>
      <w:marBottom w:val="0"/>
      <w:divBdr>
        <w:top w:val="none" w:sz="0" w:space="0" w:color="auto"/>
        <w:left w:val="none" w:sz="0" w:space="0" w:color="auto"/>
        <w:bottom w:val="none" w:sz="0" w:space="0" w:color="auto"/>
        <w:right w:val="none" w:sz="0" w:space="0" w:color="auto"/>
      </w:divBdr>
    </w:div>
    <w:div w:id="1244990049">
      <w:bodyDiv w:val="1"/>
      <w:marLeft w:val="0"/>
      <w:marRight w:val="0"/>
      <w:marTop w:val="0"/>
      <w:marBottom w:val="0"/>
      <w:divBdr>
        <w:top w:val="none" w:sz="0" w:space="0" w:color="auto"/>
        <w:left w:val="none" w:sz="0" w:space="0" w:color="auto"/>
        <w:bottom w:val="none" w:sz="0" w:space="0" w:color="auto"/>
        <w:right w:val="none" w:sz="0" w:space="0" w:color="auto"/>
      </w:divBdr>
    </w:div>
    <w:div w:id="1244997508">
      <w:bodyDiv w:val="1"/>
      <w:marLeft w:val="0"/>
      <w:marRight w:val="0"/>
      <w:marTop w:val="0"/>
      <w:marBottom w:val="0"/>
      <w:divBdr>
        <w:top w:val="none" w:sz="0" w:space="0" w:color="auto"/>
        <w:left w:val="none" w:sz="0" w:space="0" w:color="auto"/>
        <w:bottom w:val="none" w:sz="0" w:space="0" w:color="auto"/>
        <w:right w:val="none" w:sz="0" w:space="0" w:color="auto"/>
      </w:divBdr>
    </w:div>
    <w:div w:id="1245191080">
      <w:bodyDiv w:val="1"/>
      <w:marLeft w:val="0"/>
      <w:marRight w:val="0"/>
      <w:marTop w:val="0"/>
      <w:marBottom w:val="0"/>
      <w:divBdr>
        <w:top w:val="none" w:sz="0" w:space="0" w:color="auto"/>
        <w:left w:val="none" w:sz="0" w:space="0" w:color="auto"/>
        <w:bottom w:val="none" w:sz="0" w:space="0" w:color="auto"/>
        <w:right w:val="none" w:sz="0" w:space="0" w:color="auto"/>
      </w:divBdr>
    </w:div>
    <w:div w:id="1245408966">
      <w:bodyDiv w:val="1"/>
      <w:marLeft w:val="0"/>
      <w:marRight w:val="0"/>
      <w:marTop w:val="0"/>
      <w:marBottom w:val="0"/>
      <w:divBdr>
        <w:top w:val="none" w:sz="0" w:space="0" w:color="auto"/>
        <w:left w:val="none" w:sz="0" w:space="0" w:color="auto"/>
        <w:bottom w:val="none" w:sz="0" w:space="0" w:color="auto"/>
        <w:right w:val="none" w:sz="0" w:space="0" w:color="auto"/>
      </w:divBdr>
    </w:div>
    <w:div w:id="1245607323">
      <w:bodyDiv w:val="1"/>
      <w:marLeft w:val="0"/>
      <w:marRight w:val="0"/>
      <w:marTop w:val="0"/>
      <w:marBottom w:val="0"/>
      <w:divBdr>
        <w:top w:val="none" w:sz="0" w:space="0" w:color="auto"/>
        <w:left w:val="none" w:sz="0" w:space="0" w:color="auto"/>
        <w:bottom w:val="none" w:sz="0" w:space="0" w:color="auto"/>
        <w:right w:val="none" w:sz="0" w:space="0" w:color="auto"/>
      </w:divBdr>
    </w:div>
    <w:div w:id="1245803646">
      <w:bodyDiv w:val="1"/>
      <w:marLeft w:val="0"/>
      <w:marRight w:val="0"/>
      <w:marTop w:val="0"/>
      <w:marBottom w:val="0"/>
      <w:divBdr>
        <w:top w:val="none" w:sz="0" w:space="0" w:color="auto"/>
        <w:left w:val="none" w:sz="0" w:space="0" w:color="auto"/>
        <w:bottom w:val="none" w:sz="0" w:space="0" w:color="auto"/>
        <w:right w:val="none" w:sz="0" w:space="0" w:color="auto"/>
      </w:divBdr>
    </w:div>
    <w:div w:id="1245920184">
      <w:bodyDiv w:val="1"/>
      <w:marLeft w:val="0"/>
      <w:marRight w:val="0"/>
      <w:marTop w:val="0"/>
      <w:marBottom w:val="0"/>
      <w:divBdr>
        <w:top w:val="none" w:sz="0" w:space="0" w:color="auto"/>
        <w:left w:val="none" w:sz="0" w:space="0" w:color="auto"/>
        <w:bottom w:val="none" w:sz="0" w:space="0" w:color="auto"/>
        <w:right w:val="none" w:sz="0" w:space="0" w:color="auto"/>
      </w:divBdr>
    </w:div>
    <w:div w:id="1246111298">
      <w:bodyDiv w:val="1"/>
      <w:marLeft w:val="0"/>
      <w:marRight w:val="0"/>
      <w:marTop w:val="0"/>
      <w:marBottom w:val="0"/>
      <w:divBdr>
        <w:top w:val="none" w:sz="0" w:space="0" w:color="auto"/>
        <w:left w:val="none" w:sz="0" w:space="0" w:color="auto"/>
        <w:bottom w:val="none" w:sz="0" w:space="0" w:color="auto"/>
        <w:right w:val="none" w:sz="0" w:space="0" w:color="auto"/>
      </w:divBdr>
    </w:div>
    <w:div w:id="1246113034">
      <w:bodyDiv w:val="1"/>
      <w:marLeft w:val="0"/>
      <w:marRight w:val="0"/>
      <w:marTop w:val="0"/>
      <w:marBottom w:val="0"/>
      <w:divBdr>
        <w:top w:val="none" w:sz="0" w:space="0" w:color="auto"/>
        <w:left w:val="none" w:sz="0" w:space="0" w:color="auto"/>
        <w:bottom w:val="none" w:sz="0" w:space="0" w:color="auto"/>
        <w:right w:val="none" w:sz="0" w:space="0" w:color="auto"/>
      </w:divBdr>
    </w:div>
    <w:div w:id="1246184050">
      <w:bodyDiv w:val="1"/>
      <w:marLeft w:val="0"/>
      <w:marRight w:val="0"/>
      <w:marTop w:val="0"/>
      <w:marBottom w:val="0"/>
      <w:divBdr>
        <w:top w:val="none" w:sz="0" w:space="0" w:color="auto"/>
        <w:left w:val="none" w:sz="0" w:space="0" w:color="auto"/>
        <w:bottom w:val="none" w:sz="0" w:space="0" w:color="auto"/>
        <w:right w:val="none" w:sz="0" w:space="0" w:color="auto"/>
      </w:divBdr>
    </w:div>
    <w:div w:id="1246187694">
      <w:bodyDiv w:val="1"/>
      <w:marLeft w:val="0"/>
      <w:marRight w:val="0"/>
      <w:marTop w:val="0"/>
      <w:marBottom w:val="0"/>
      <w:divBdr>
        <w:top w:val="none" w:sz="0" w:space="0" w:color="auto"/>
        <w:left w:val="none" w:sz="0" w:space="0" w:color="auto"/>
        <w:bottom w:val="none" w:sz="0" w:space="0" w:color="auto"/>
        <w:right w:val="none" w:sz="0" w:space="0" w:color="auto"/>
      </w:divBdr>
    </w:div>
    <w:div w:id="1246454306">
      <w:bodyDiv w:val="1"/>
      <w:marLeft w:val="0"/>
      <w:marRight w:val="0"/>
      <w:marTop w:val="0"/>
      <w:marBottom w:val="0"/>
      <w:divBdr>
        <w:top w:val="none" w:sz="0" w:space="0" w:color="auto"/>
        <w:left w:val="none" w:sz="0" w:space="0" w:color="auto"/>
        <w:bottom w:val="none" w:sz="0" w:space="0" w:color="auto"/>
        <w:right w:val="none" w:sz="0" w:space="0" w:color="auto"/>
      </w:divBdr>
    </w:div>
    <w:div w:id="1246499169">
      <w:bodyDiv w:val="1"/>
      <w:marLeft w:val="0"/>
      <w:marRight w:val="0"/>
      <w:marTop w:val="0"/>
      <w:marBottom w:val="0"/>
      <w:divBdr>
        <w:top w:val="none" w:sz="0" w:space="0" w:color="auto"/>
        <w:left w:val="none" w:sz="0" w:space="0" w:color="auto"/>
        <w:bottom w:val="none" w:sz="0" w:space="0" w:color="auto"/>
        <w:right w:val="none" w:sz="0" w:space="0" w:color="auto"/>
      </w:divBdr>
    </w:div>
    <w:div w:id="1246569731">
      <w:bodyDiv w:val="1"/>
      <w:marLeft w:val="0"/>
      <w:marRight w:val="0"/>
      <w:marTop w:val="0"/>
      <w:marBottom w:val="0"/>
      <w:divBdr>
        <w:top w:val="none" w:sz="0" w:space="0" w:color="auto"/>
        <w:left w:val="none" w:sz="0" w:space="0" w:color="auto"/>
        <w:bottom w:val="none" w:sz="0" w:space="0" w:color="auto"/>
        <w:right w:val="none" w:sz="0" w:space="0" w:color="auto"/>
      </w:divBdr>
    </w:div>
    <w:div w:id="1246649912">
      <w:bodyDiv w:val="1"/>
      <w:marLeft w:val="0"/>
      <w:marRight w:val="0"/>
      <w:marTop w:val="0"/>
      <w:marBottom w:val="0"/>
      <w:divBdr>
        <w:top w:val="none" w:sz="0" w:space="0" w:color="auto"/>
        <w:left w:val="none" w:sz="0" w:space="0" w:color="auto"/>
        <w:bottom w:val="none" w:sz="0" w:space="0" w:color="auto"/>
        <w:right w:val="none" w:sz="0" w:space="0" w:color="auto"/>
      </w:divBdr>
    </w:div>
    <w:div w:id="1246695324">
      <w:bodyDiv w:val="1"/>
      <w:marLeft w:val="0"/>
      <w:marRight w:val="0"/>
      <w:marTop w:val="0"/>
      <w:marBottom w:val="0"/>
      <w:divBdr>
        <w:top w:val="none" w:sz="0" w:space="0" w:color="auto"/>
        <w:left w:val="none" w:sz="0" w:space="0" w:color="auto"/>
        <w:bottom w:val="none" w:sz="0" w:space="0" w:color="auto"/>
        <w:right w:val="none" w:sz="0" w:space="0" w:color="auto"/>
      </w:divBdr>
    </w:div>
    <w:div w:id="1246960539">
      <w:bodyDiv w:val="1"/>
      <w:marLeft w:val="0"/>
      <w:marRight w:val="0"/>
      <w:marTop w:val="0"/>
      <w:marBottom w:val="0"/>
      <w:divBdr>
        <w:top w:val="none" w:sz="0" w:space="0" w:color="auto"/>
        <w:left w:val="none" w:sz="0" w:space="0" w:color="auto"/>
        <w:bottom w:val="none" w:sz="0" w:space="0" w:color="auto"/>
        <w:right w:val="none" w:sz="0" w:space="0" w:color="auto"/>
      </w:divBdr>
    </w:div>
    <w:div w:id="1247034201">
      <w:bodyDiv w:val="1"/>
      <w:marLeft w:val="0"/>
      <w:marRight w:val="0"/>
      <w:marTop w:val="0"/>
      <w:marBottom w:val="0"/>
      <w:divBdr>
        <w:top w:val="none" w:sz="0" w:space="0" w:color="auto"/>
        <w:left w:val="none" w:sz="0" w:space="0" w:color="auto"/>
        <w:bottom w:val="none" w:sz="0" w:space="0" w:color="auto"/>
        <w:right w:val="none" w:sz="0" w:space="0" w:color="auto"/>
      </w:divBdr>
    </w:div>
    <w:div w:id="1247113266">
      <w:bodyDiv w:val="1"/>
      <w:marLeft w:val="0"/>
      <w:marRight w:val="0"/>
      <w:marTop w:val="0"/>
      <w:marBottom w:val="0"/>
      <w:divBdr>
        <w:top w:val="none" w:sz="0" w:space="0" w:color="auto"/>
        <w:left w:val="none" w:sz="0" w:space="0" w:color="auto"/>
        <w:bottom w:val="none" w:sz="0" w:space="0" w:color="auto"/>
        <w:right w:val="none" w:sz="0" w:space="0" w:color="auto"/>
      </w:divBdr>
    </w:div>
    <w:div w:id="1247113643">
      <w:bodyDiv w:val="1"/>
      <w:marLeft w:val="0"/>
      <w:marRight w:val="0"/>
      <w:marTop w:val="0"/>
      <w:marBottom w:val="0"/>
      <w:divBdr>
        <w:top w:val="none" w:sz="0" w:space="0" w:color="auto"/>
        <w:left w:val="none" w:sz="0" w:space="0" w:color="auto"/>
        <w:bottom w:val="none" w:sz="0" w:space="0" w:color="auto"/>
        <w:right w:val="none" w:sz="0" w:space="0" w:color="auto"/>
      </w:divBdr>
    </w:div>
    <w:div w:id="1247223248">
      <w:bodyDiv w:val="1"/>
      <w:marLeft w:val="0"/>
      <w:marRight w:val="0"/>
      <w:marTop w:val="0"/>
      <w:marBottom w:val="0"/>
      <w:divBdr>
        <w:top w:val="none" w:sz="0" w:space="0" w:color="auto"/>
        <w:left w:val="none" w:sz="0" w:space="0" w:color="auto"/>
        <w:bottom w:val="none" w:sz="0" w:space="0" w:color="auto"/>
        <w:right w:val="none" w:sz="0" w:space="0" w:color="auto"/>
      </w:divBdr>
    </w:div>
    <w:div w:id="1247416878">
      <w:bodyDiv w:val="1"/>
      <w:marLeft w:val="0"/>
      <w:marRight w:val="0"/>
      <w:marTop w:val="0"/>
      <w:marBottom w:val="0"/>
      <w:divBdr>
        <w:top w:val="none" w:sz="0" w:space="0" w:color="auto"/>
        <w:left w:val="none" w:sz="0" w:space="0" w:color="auto"/>
        <w:bottom w:val="none" w:sz="0" w:space="0" w:color="auto"/>
        <w:right w:val="none" w:sz="0" w:space="0" w:color="auto"/>
      </w:divBdr>
    </w:div>
    <w:div w:id="1247617125">
      <w:bodyDiv w:val="1"/>
      <w:marLeft w:val="0"/>
      <w:marRight w:val="0"/>
      <w:marTop w:val="0"/>
      <w:marBottom w:val="0"/>
      <w:divBdr>
        <w:top w:val="none" w:sz="0" w:space="0" w:color="auto"/>
        <w:left w:val="none" w:sz="0" w:space="0" w:color="auto"/>
        <w:bottom w:val="none" w:sz="0" w:space="0" w:color="auto"/>
        <w:right w:val="none" w:sz="0" w:space="0" w:color="auto"/>
      </w:divBdr>
    </w:div>
    <w:div w:id="1247809157">
      <w:bodyDiv w:val="1"/>
      <w:marLeft w:val="0"/>
      <w:marRight w:val="0"/>
      <w:marTop w:val="0"/>
      <w:marBottom w:val="0"/>
      <w:divBdr>
        <w:top w:val="none" w:sz="0" w:space="0" w:color="auto"/>
        <w:left w:val="none" w:sz="0" w:space="0" w:color="auto"/>
        <w:bottom w:val="none" w:sz="0" w:space="0" w:color="auto"/>
        <w:right w:val="none" w:sz="0" w:space="0" w:color="auto"/>
      </w:divBdr>
    </w:div>
    <w:div w:id="1247962691">
      <w:bodyDiv w:val="1"/>
      <w:marLeft w:val="0"/>
      <w:marRight w:val="0"/>
      <w:marTop w:val="0"/>
      <w:marBottom w:val="0"/>
      <w:divBdr>
        <w:top w:val="none" w:sz="0" w:space="0" w:color="auto"/>
        <w:left w:val="none" w:sz="0" w:space="0" w:color="auto"/>
        <w:bottom w:val="none" w:sz="0" w:space="0" w:color="auto"/>
        <w:right w:val="none" w:sz="0" w:space="0" w:color="auto"/>
      </w:divBdr>
    </w:div>
    <w:div w:id="1248148732">
      <w:bodyDiv w:val="1"/>
      <w:marLeft w:val="0"/>
      <w:marRight w:val="0"/>
      <w:marTop w:val="0"/>
      <w:marBottom w:val="0"/>
      <w:divBdr>
        <w:top w:val="none" w:sz="0" w:space="0" w:color="auto"/>
        <w:left w:val="none" w:sz="0" w:space="0" w:color="auto"/>
        <w:bottom w:val="none" w:sz="0" w:space="0" w:color="auto"/>
        <w:right w:val="none" w:sz="0" w:space="0" w:color="auto"/>
      </w:divBdr>
    </w:div>
    <w:div w:id="1248229446">
      <w:bodyDiv w:val="1"/>
      <w:marLeft w:val="0"/>
      <w:marRight w:val="0"/>
      <w:marTop w:val="0"/>
      <w:marBottom w:val="0"/>
      <w:divBdr>
        <w:top w:val="none" w:sz="0" w:space="0" w:color="auto"/>
        <w:left w:val="none" w:sz="0" w:space="0" w:color="auto"/>
        <w:bottom w:val="none" w:sz="0" w:space="0" w:color="auto"/>
        <w:right w:val="none" w:sz="0" w:space="0" w:color="auto"/>
      </w:divBdr>
    </w:div>
    <w:div w:id="1248272913">
      <w:bodyDiv w:val="1"/>
      <w:marLeft w:val="0"/>
      <w:marRight w:val="0"/>
      <w:marTop w:val="0"/>
      <w:marBottom w:val="0"/>
      <w:divBdr>
        <w:top w:val="none" w:sz="0" w:space="0" w:color="auto"/>
        <w:left w:val="none" w:sz="0" w:space="0" w:color="auto"/>
        <w:bottom w:val="none" w:sz="0" w:space="0" w:color="auto"/>
        <w:right w:val="none" w:sz="0" w:space="0" w:color="auto"/>
      </w:divBdr>
    </w:div>
    <w:div w:id="1248661044">
      <w:bodyDiv w:val="1"/>
      <w:marLeft w:val="0"/>
      <w:marRight w:val="0"/>
      <w:marTop w:val="0"/>
      <w:marBottom w:val="0"/>
      <w:divBdr>
        <w:top w:val="none" w:sz="0" w:space="0" w:color="auto"/>
        <w:left w:val="none" w:sz="0" w:space="0" w:color="auto"/>
        <w:bottom w:val="none" w:sz="0" w:space="0" w:color="auto"/>
        <w:right w:val="none" w:sz="0" w:space="0" w:color="auto"/>
      </w:divBdr>
    </w:div>
    <w:div w:id="1248686364">
      <w:bodyDiv w:val="1"/>
      <w:marLeft w:val="0"/>
      <w:marRight w:val="0"/>
      <w:marTop w:val="0"/>
      <w:marBottom w:val="0"/>
      <w:divBdr>
        <w:top w:val="none" w:sz="0" w:space="0" w:color="auto"/>
        <w:left w:val="none" w:sz="0" w:space="0" w:color="auto"/>
        <w:bottom w:val="none" w:sz="0" w:space="0" w:color="auto"/>
        <w:right w:val="none" w:sz="0" w:space="0" w:color="auto"/>
      </w:divBdr>
    </w:div>
    <w:div w:id="1248726979">
      <w:bodyDiv w:val="1"/>
      <w:marLeft w:val="0"/>
      <w:marRight w:val="0"/>
      <w:marTop w:val="0"/>
      <w:marBottom w:val="0"/>
      <w:divBdr>
        <w:top w:val="none" w:sz="0" w:space="0" w:color="auto"/>
        <w:left w:val="none" w:sz="0" w:space="0" w:color="auto"/>
        <w:bottom w:val="none" w:sz="0" w:space="0" w:color="auto"/>
        <w:right w:val="none" w:sz="0" w:space="0" w:color="auto"/>
      </w:divBdr>
    </w:div>
    <w:div w:id="1248880963">
      <w:bodyDiv w:val="1"/>
      <w:marLeft w:val="0"/>
      <w:marRight w:val="0"/>
      <w:marTop w:val="0"/>
      <w:marBottom w:val="0"/>
      <w:divBdr>
        <w:top w:val="none" w:sz="0" w:space="0" w:color="auto"/>
        <w:left w:val="none" w:sz="0" w:space="0" w:color="auto"/>
        <w:bottom w:val="none" w:sz="0" w:space="0" w:color="auto"/>
        <w:right w:val="none" w:sz="0" w:space="0" w:color="auto"/>
      </w:divBdr>
    </w:div>
    <w:div w:id="1249074901">
      <w:bodyDiv w:val="1"/>
      <w:marLeft w:val="0"/>
      <w:marRight w:val="0"/>
      <w:marTop w:val="0"/>
      <w:marBottom w:val="0"/>
      <w:divBdr>
        <w:top w:val="none" w:sz="0" w:space="0" w:color="auto"/>
        <w:left w:val="none" w:sz="0" w:space="0" w:color="auto"/>
        <w:bottom w:val="none" w:sz="0" w:space="0" w:color="auto"/>
        <w:right w:val="none" w:sz="0" w:space="0" w:color="auto"/>
      </w:divBdr>
    </w:div>
    <w:div w:id="1249119493">
      <w:bodyDiv w:val="1"/>
      <w:marLeft w:val="0"/>
      <w:marRight w:val="0"/>
      <w:marTop w:val="0"/>
      <w:marBottom w:val="0"/>
      <w:divBdr>
        <w:top w:val="none" w:sz="0" w:space="0" w:color="auto"/>
        <w:left w:val="none" w:sz="0" w:space="0" w:color="auto"/>
        <w:bottom w:val="none" w:sz="0" w:space="0" w:color="auto"/>
        <w:right w:val="none" w:sz="0" w:space="0" w:color="auto"/>
      </w:divBdr>
    </w:div>
    <w:div w:id="1249122743">
      <w:bodyDiv w:val="1"/>
      <w:marLeft w:val="0"/>
      <w:marRight w:val="0"/>
      <w:marTop w:val="0"/>
      <w:marBottom w:val="0"/>
      <w:divBdr>
        <w:top w:val="none" w:sz="0" w:space="0" w:color="auto"/>
        <w:left w:val="none" w:sz="0" w:space="0" w:color="auto"/>
        <w:bottom w:val="none" w:sz="0" w:space="0" w:color="auto"/>
        <w:right w:val="none" w:sz="0" w:space="0" w:color="auto"/>
      </w:divBdr>
    </w:div>
    <w:div w:id="1249272115">
      <w:bodyDiv w:val="1"/>
      <w:marLeft w:val="0"/>
      <w:marRight w:val="0"/>
      <w:marTop w:val="0"/>
      <w:marBottom w:val="0"/>
      <w:divBdr>
        <w:top w:val="none" w:sz="0" w:space="0" w:color="auto"/>
        <w:left w:val="none" w:sz="0" w:space="0" w:color="auto"/>
        <w:bottom w:val="none" w:sz="0" w:space="0" w:color="auto"/>
        <w:right w:val="none" w:sz="0" w:space="0" w:color="auto"/>
      </w:divBdr>
    </w:div>
    <w:div w:id="1249341471">
      <w:bodyDiv w:val="1"/>
      <w:marLeft w:val="0"/>
      <w:marRight w:val="0"/>
      <w:marTop w:val="0"/>
      <w:marBottom w:val="0"/>
      <w:divBdr>
        <w:top w:val="none" w:sz="0" w:space="0" w:color="auto"/>
        <w:left w:val="none" w:sz="0" w:space="0" w:color="auto"/>
        <w:bottom w:val="none" w:sz="0" w:space="0" w:color="auto"/>
        <w:right w:val="none" w:sz="0" w:space="0" w:color="auto"/>
      </w:divBdr>
    </w:div>
    <w:div w:id="1249659103">
      <w:bodyDiv w:val="1"/>
      <w:marLeft w:val="0"/>
      <w:marRight w:val="0"/>
      <w:marTop w:val="0"/>
      <w:marBottom w:val="0"/>
      <w:divBdr>
        <w:top w:val="none" w:sz="0" w:space="0" w:color="auto"/>
        <w:left w:val="none" w:sz="0" w:space="0" w:color="auto"/>
        <w:bottom w:val="none" w:sz="0" w:space="0" w:color="auto"/>
        <w:right w:val="none" w:sz="0" w:space="0" w:color="auto"/>
      </w:divBdr>
    </w:div>
    <w:div w:id="1249660534">
      <w:bodyDiv w:val="1"/>
      <w:marLeft w:val="0"/>
      <w:marRight w:val="0"/>
      <w:marTop w:val="0"/>
      <w:marBottom w:val="0"/>
      <w:divBdr>
        <w:top w:val="none" w:sz="0" w:space="0" w:color="auto"/>
        <w:left w:val="none" w:sz="0" w:space="0" w:color="auto"/>
        <w:bottom w:val="none" w:sz="0" w:space="0" w:color="auto"/>
        <w:right w:val="none" w:sz="0" w:space="0" w:color="auto"/>
      </w:divBdr>
    </w:div>
    <w:div w:id="1249726549">
      <w:bodyDiv w:val="1"/>
      <w:marLeft w:val="0"/>
      <w:marRight w:val="0"/>
      <w:marTop w:val="0"/>
      <w:marBottom w:val="0"/>
      <w:divBdr>
        <w:top w:val="none" w:sz="0" w:space="0" w:color="auto"/>
        <w:left w:val="none" w:sz="0" w:space="0" w:color="auto"/>
        <w:bottom w:val="none" w:sz="0" w:space="0" w:color="auto"/>
        <w:right w:val="none" w:sz="0" w:space="0" w:color="auto"/>
      </w:divBdr>
    </w:div>
    <w:div w:id="1249775221">
      <w:bodyDiv w:val="1"/>
      <w:marLeft w:val="0"/>
      <w:marRight w:val="0"/>
      <w:marTop w:val="0"/>
      <w:marBottom w:val="0"/>
      <w:divBdr>
        <w:top w:val="none" w:sz="0" w:space="0" w:color="auto"/>
        <w:left w:val="none" w:sz="0" w:space="0" w:color="auto"/>
        <w:bottom w:val="none" w:sz="0" w:space="0" w:color="auto"/>
        <w:right w:val="none" w:sz="0" w:space="0" w:color="auto"/>
      </w:divBdr>
    </w:div>
    <w:div w:id="1249968412">
      <w:bodyDiv w:val="1"/>
      <w:marLeft w:val="0"/>
      <w:marRight w:val="0"/>
      <w:marTop w:val="0"/>
      <w:marBottom w:val="0"/>
      <w:divBdr>
        <w:top w:val="none" w:sz="0" w:space="0" w:color="auto"/>
        <w:left w:val="none" w:sz="0" w:space="0" w:color="auto"/>
        <w:bottom w:val="none" w:sz="0" w:space="0" w:color="auto"/>
        <w:right w:val="none" w:sz="0" w:space="0" w:color="auto"/>
      </w:divBdr>
    </w:div>
    <w:div w:id="1249995304">
      <w:bodyDiv w:val="1"/>
      <w:marLeft w:val="0"/>
      <w:marRight w:val="0"/>
      <w:marTop w:val="0"/>
      <w:marBottom w:val="0"/>
      <w:divBdr>
        <w:top w:val="none" w:sz="0" w:space="0" w:color="auto"/>
        <w:left w:val="none" w:sz="0" w:space="0" w:color="auto"/>
        <w:bottom w:val="none" w:sz="0" w:space="0" w:color="auto"/>
        <w:right w:val="none" w:sz="0" w:space="0" w:color="auto"/>
      </w:divBdr>
    </w:div>
    <w:div w:id="1249998283">
      <w:bodyDiv w:val="1"/>
      <w:marLeft w:val="0"/>
      <w:marRight w:val="0"/>
      <w:marTop w:val="0"/>
      <w:marBottom w:val="0"/>
      <w:divBdr>
        <w:top w:val="none" w:sz="0" w:space="0" w:color="auto"/>
        <w:left w:val="none" w:sz="0" w:space="0" w:color="auto"/>
        <w:bottom w:val="none" w:sz="0" w:space="0" w:color="auto"/>
        <w:right w:val="none" w:sz="0" w:space="0" w:color="auto"/>
      </w:divBdr>
    </w:div>
    <w:div w:id="1249999641">
      <w:bodyDiv w:val="1"/>
      <w:marLeft w:val="0"/>
      <w:marRight w:val="0"/>
      <w:marTop w:val="0"/>
      <w:marBottom w:val="0"/>
      <w:divBdr>
        <w:top w:val="none" w:sz="0" w:space="0" w:color="auto"/>
        <w:left w:val="none" w:sz="0" w:space="0" w:color="auto"/>
        <w:bottom w:val="none" w:sz="0" w:space="0" w:color="auto"/>
        <w:right w:val="none" w:sz="0" w:space="0" w:color="auto"/>
      </w:divBdr>
    </w:div>
    <w:div w:id="1250458608">
      <w:bodyDiv w:val="1"/>
      <w:marLeft w:val="0"/>
      <w:marRight w:val="0"/>
      <w:marTop w:val="0"/>
      <w:marBottom w:val="0"/>
      <w:divBdr>
        <w:top w:val="none" w:sz="0" w:space="0" w:color="auto"/>
        <w:left w:val="none" w:sz="0" w:space="0" w:color="auto"/>
        <w:bottom w:val="none" w:sz="0" w:space="0" w:color="auto"/>
        <w:right w:val="none" w:sz="0" w:space="0" w:color="auto"/>
      </w:divBdr>
    </w:div>
    <w:div w:id="1250506090">
      <w:bodyDiv w:val="1"/>
      <w:marLeft w:val="0"/>
      <w:marRight w:val="0"/>
      <w:marTop w:val="0"/>
      <w:marBottom w:val="0"/>
      <w:divBdr>
        <w:top w:val="none" w:sz="0" w:space="0" w:color="auto"/>
        <w:left w:val="none" w:sz="0" w:space="0" w:color="auto"/>
        <w:bottom w:val="none" w:sz="0" w:space="0" w:color="auto"/>
        <w:right w:val="none" w:sz="0" w:space="0" w:color="auto"/>
      </w:divBdr>
    </w:div>
    <w:div w:id="1250624660">
      <w:bodyDiv w:val="1"/>
      <w:marLeft w:val="0"/>
      <w:marRight w:val="0"/>
      <w:marTop w:val="0"/>
      <w:marBottom w:val="0"/>
      <w:divBdr>
        <w:top w:val="none" w:sz="0" w:space="0" w:color="auto"/>
        <w:left w:val="none" w:sz="0" w:space="0" w:color="auto"/>
        <w:bottom w:val="none" w:sz="0" w:space="0" w:color="auto"/>
        <w:right w:val="none" w:sz="0" w:space="0" w:color="auto"/>
      </w:divBdr>
    </w:div>
    <w:div w:id="1250627069">
      <w:bodyDiv w:val="1"/>
      <w:marLeft w:val="0"/>
      <w:marRight w:val="0"/>
      <w:marTop w:val="0"/>
      <w:marBottom w:val="0"/>
      <w:divBdr>
        <w:top w:val="none" w:sz="0" w:space="0" w:color="auto"/>
        <w:left w:val="none" w:sz="0" w:space="0" w:color="auto"/>
        <w:bottom w:val="none" w:sz="0" w:space="0" w:color="auto"/>
        <w:right w:val="none" w:sz="0" w:space="0" w:color="auto"/>
      </w:divBdr>
    </w:div>
    <w:div w:id="1250768243">
      <w:bodyDiv w:val="1"/>
      <w:marLeft w:val="0"/>
      <w:marRight w:val="0"/>
      <w:marTop w:val="0"/>
      <w:marBottom w:val="0"/>
      <w:divBdr>
        <w:top w:val="none" w:sz="0" w:space="0" w:color="auto"/>
        <w:left w:val="none" w:sz="0" w:space="0" w:color="auto"/>
        <w:bottom w:val="none" w:sz="0" w:space="0" w:color="auto"/>
        <w:right w:val="none" w:sz="0" w:space="0" w:color="auto"/>
      </w:divBdr>
    </w:div>
    <w:div w:id="1250849259">
      <w:bodyDiv w:val="1"/>
      <w:marLeft w:val="0"/>
      <w:marRight w:val="0"/>
      <w:marTop w:val="0"/>
      <w:marBottom w:val="0"/>
      <w:divBdr>
        <w:top w:val="none" w:sz="0" w:space="0" w:color="auto"/>
        <w:left w:val="none" w:sz="0" w:space="0" w:color="auto"/>
        <w:bottom w:val="none" w:sz="0" w:space="0" w:color="auto"/>
        <w:right w:val="none" w:sz="0" w:space="0" w:color="auto"/>
      </w:divBdr>
    </w:div>
    <w:div w:id="1250894414">
      <w:bodyDiv w:val="1"/>
      <w:marLeft w:val="0"/>
      <w:marRight w:val="0"/>
      <w:marTop w:val="0"/>
      <w:marBottom w:val="0"/>
      <w:divBdr>
        <w:top w:val="none" w:sz="0" w:space="0" w:color="auto"/>
        <w:left w:val="none" w:sz="0" w:space="0" w:color="auto"/>
        <w:bottom w:val="none" w:sz="0" w:space="0" w:color="auto"/>
        <w:right w:val="none" w:sz="0" w:space="0" w:color="auto"/>
      </w:divBdr>
    </w:div>
    <w:div w:id="1250963210">
      <w:bodyDiv w:val="1"/>
      <w:marLeft w:val="0"/>
      <w:marRight w:val="0"/>
      <w:marTop w:val="0"/>
      <w:marBottom w:val="0"/>
      <w:divBdr>
        <w:top w:val="none" w:sz="0" w:space="0" w:color="auto"/>
        <w:left w:val="none" w:sz="0" w:space="0" w:color="auto"/>
        <w:bottom w:val="none" w:sz="0" w:space="0" w:color="auto"/>
        <w:right w:val="none" w:sz="0" w:space="0" w:color="auto"/>
      </w:divBdr>
    </w:div>
    <w:div w:id="1251113869">
      <w:bodyDiv w:val="1"/>
      <w:marLeft w:val="0"/>
      <w:marRight w:val="0"/>
      <w:marTop w:val="0"/>
      <w:marBottom w:val="0"/>
      <w:divBdr>
        <w:top w:val="none" w:sz="0" w:space="0" w:color="auto"/>
        <w:left w:val="none" w:sz="0" w:space="0" w:color="auto"/>
        <w:bottom w:val="none" w:sz="0" w:space="0" w:color="auto"/>
        <w:right w:val="none" w:sz="0" w:space="0" w:color="auto"/>
      </w:divBdr>
    </w:div>
    <w:div w:id="1251239690">
      <w:bodyDiv w:val="1"/>
      <w:marLeft w:val="0"/>
      <w:marRight w:val="0"/>
      <w:marTop w:val="0"/>
      <w:marBottom w:val="0"/>
      <w:divBdr>
        <w:top w:val="none" w:sz="0" w:space="0" w:color="auto"/>
        <w:left w:val="none" w:sz="0" w:space="0" w:color="auto"/>
        <w:bottom w:val="none" w:sz="0" w:space="0" w:color="auto"/>
        <w:right w:val="none" w:sz="0" w:space="0" w:color="auto"/>
      </w:divBdr>
    </w:div>
    <w:div w:id="1251351923">
      <w:bodyDiv w:val="1"/>
      <w:marLeft w:val="0"/>
      <w:marRight w:val="0"/>
      <w:marTop w:val="0"/>
      <w:marBottom w:val="0"/>
      <w:divBdr>
        <w:top w:val="none" w:sz="0" w:space="0" w:color="auto"/>
        <w:left w:val="none" w:sz="0" w:space="0" w:color="auto"/>
        <w:bottom w:val="none" w:sz="0" w:space="0" w:color="auto"/>
        <w:right w:val="none" w:sz="0" w:space="0" w:color="auto"/>
      </w:divBdr>
    </w:div>
    <w:div w:id="1251432987">
      <w:bodyDiv w:val="1"/>
      <w:marLeft w:val="0"/>
      <w:marRight w:val="0"/>
      <w:marTop w:val="0"/>
      <w:marBottom w:val="0"/>
      <w:divBdr>
        <w:top w:val="none" w:sz="0" w:space="0" w:color="auto"/>
        <w:left w:val="none" w:sz="0" w:space="0" w:color="auto"/>
        <w:bottom w:val="none" w:sz="0" w:space="0" w:color="auto"/>
        <w:right w:val="none" w:sz="0" w:space="0" w:color="auto"/>
      </w:divBdr>
    </w:div>
    <w:div w:id="1251501816">
      <w:bodyDiv w:val="1"/>
      <w:marLeft w:val="0"/>
      <w:marRight w:val="0"/>
      <w:marTop w:val="0"/>
      <w:marBottom w:val="0"/>
      <w:divBdr>
        <w:top w:val="none" w:sz="0" w:space="0" w:color="auto"/>
        <w:left w:val="none" w:sz="0" w:space="0" w:color="auto"/>
        <w:bottom w:val="none" w:sz="0" w:space="0" w:color="auto"/>
        <w:right w:val="none" w:sz="0" w:space="0" w:color="auto"/>
      </w:divBdr>
    </w:div>
    <w:div w:id="1251620679">
      <w:bodyDiv w:val="1"/>
      <w:marLeft w:val="0"/>
      <w:marRight w:val="0"/>
      <w:marTop w:val="0"/>
      <w:marBottom w:val="0"/>
      <w:divBdr>
        <w:top w:val="none" w:sz="0" w:space="0" w:color="auto"/>
        <w:left w:val="none" w:sz="0" w:space="0" w:color="auto"/>
        <w:bottom w:val="none" w:sz="0" w:space="0" w:color="auto"/>
        <w:right w:val="none" w:sz="0" w:space="0" w:color="auto"/>
      </w:divBdr>
    </w:div>
    <w:div w:id="1251693283">
      <w:bodyDiv w:val="1"/>
      <w:marLeft w:val="0"/>
      <w:marRight w:val="0"/>
      <w:marTop w:val="0"/>
      <w:marBottom w:val="0"/>
      <w:divBdr>
        <w:top w:val="none" w:sz="0" w:space="0" w:color="auto"/>
        <w:left w:val="none" w:sz="0" w:space="0" w:color="auto"/>
        <w:bottom w:val="none" w:sz="0" w:space="0" w:color="auto"/>
        <w:right w:val="none" w:sz="0" w:space="0" w:color="auto"/>
      </w:divBdr>
    </w:div>
    <w:div w:id="1251744194">
      <w:bodyDiv w:val="1"/>
      <w:marLeft w:val="0"/>
      <w:marRight w:val="0"/>
      <w:marTop w:val="0"/>
      <w:marBottom w:val="0"/>
      <w:divBdr>
        <w:top w:val="none" w:sz="0" w:space="0" w:color="auto"/>
        <w:left w:val="none" w:sz="0" w:space="0" w:color="auto"/>
        <w:bottom w:val="none" w:sz="0" w:space="0" w:color="auto"/>
        <w:right w:val="none" w:sz="0" w:space="0" w:color="auto"/>
      </w:divBdr>
    </w:div>
    <w:div w:id="1251819011">
      <w:bodyDiv w:val="1"/>
      <w:marLeft w:val="0"/>
      <w:marRight w:val="0"/>
      <w:marTop w:val="0"/>
      <w:marBottom w:val="0"/>
      <w:divBdr>
        <w:top w:val="none" w:sz="0" w:space="0" w:color="auto"/>
        <w:left w:val="none" w:sz="0" w:space="0" w:color="auto"/>
        <w:bottom w:val="none" w:sz="0" w:space="0" w:color="auto"/>
        <w:right w:val="none" w:sz="0" w:space="0" w:color="auto"/>
      </w:divBdr>
    </w:div>
    <w:div w:id="1251961864">
      <w:bodyDiv w:val="1"/>
      <w:marLeft w:val="0"/>
      <w:marRight w:val="0"/>
      <w:marTop w:val="0"/>
      <w:marBottom w:val="0"/>
      <w:divBdr>
        <w:top w:val="none" w:sz="0" w:space="0" w:color="auto"/>
        <w:left w:val="none" w:sz="0" w:space="0" w:color="auto"/>
        <w:bottom w:val="none" w:sz="0" w:space="0" w:color="auto"/>
        <w:right w:val="none" w:sz="0" w:space="0" w:color="auto"/>
      </w:divBdr>
    </w:div>
    <w:div w:id="1252005841">
      <w:bodyDiv w:val="1"/>
      <w:marLeft w:val="0"/>
      <w:marRight w:val="0"/>
      <w:marTop w:val="0"/>
      <w:marBottom w:val="0"/>
      <w:divBdr>
        <w:top w:val="none" w:sz="0" w:space="0" w:color="auto"/>
        <w:left w:val="none" w:sz="0" w:space="0" w:color="auto"/>
        <w:bottom w:val="none" w:sz="0" w:space="0" w:color="auto"/>
        <w:right w:val="none" w:sz="0" w:space="0" w:color="auto"/>
      </w:divBdr>
    </w:div>
    <w:div w:id="1252087833">
      <w:bodyDiv w:val="1"/>
      <w:marLeft w:val="0"/>
      <w:marRight w:val="0"/>
      <w:marTop w:val="0"/>
      <w:marBottom w:val="0"/>
      <w:divBdr>
        <w:top w:val="none" w:sz="0" w:space="0" w:color="auto"/>
        <w:left w:val="none" w:sz="0" w:space="0" w:color="auto"/>
        <w:bottom w:val="none" w:sz="0" w:space="0" w:color="auto"/>
        <w:right w:val="none" w:sz="0" w:space="0" w:color="auto"/>
      </w:divBdr>
    </w:div>
    <w:div w:id="1252196805">
      <w:bodyDiv w:val="1"/>
      <w:marLeft w:val="0"/>
      <w:marRight w:val="0"/>
      <w:marTop w:val="0"/>
      <w:marBottom w:val="0"/>
      <w:divBdr>
        <w:top w:val="none" w:sz="0" w:space="0" w:color="auto"/>
        <w:left w:val="none" w:sz="0" w:space="0" w:color="auto"/>
        <w:bottom w:val="none" w:sz="0" w:space="0" w:color="auto"/>
        <w:right w:val="none" w:sz="0" w:space="0" w:color="auto"/>
      </w:divBdr>
    </w:div>
    <w:div w:id="1252197470">
      <w:bodyDiv w:val="1"/>
      <w:marLeft w:val="0"/>
      <w:marRight w:val="0"/>
      <w:marTop w:val="0"/>
      <w:marBottom w:val="0"/>
      <w:divBdr>
        <w:top w:val="none" w:sz="0" w:space="0" w:color="auto"/>
        <w:left w:val="none" w:sz="0" w:space="0" w:color="auto"/>
        <w:bottom w:val="none" w:sz="0" w:space="0" w:color="auto"/>
        <w:right w:val="none" w:sz="0" w:space="0" w:color="auto"/>
      </w:divBdr>
    </w:div>
    <w:div w:id="1252197719">
      <w:bodyDiv w:val="1"/>
      <w:marLeft w:val="0"/>
      <w:marRight w:val="0"/>
      <w:marTop w:val="0"/>
      <w:marBottom w:val="0"/>
      <w:divBdr>
        <w:top w:val="none" w:sz="0" w:space="0" w:color="auto"/>
        <w:left w:val="none" w:sz="0" w:space="0" w:color="auto"/>
        <w:bottom w:val="none" w:sz="0" w:space="0" w:color="auto"/>
        <w:right w:val="none" w:sz="0" w:space="0" w:color="auto"/>
      </w:divBdr>
    </w:div>
    <w:div w:id="1252276405">
      <w:bodyDiv w:val="1"/>
      <w:marLeft w:val="0"/>
      <w:marRight w:val="0"/>
      <w:marTop w:val="0"/>
      <w:marBottom w:val="0"/>
      <w:divBdr>
        <w:top w:val="none" w:sz="0" w:space="0" w:color="auto"/>
        <w:left w:val="none" w:sz="0" w:space="0" w:color="auto"/>
        <w:bottom w:val="none" w:sz="0" w:space="0" w:color="auto"/>
        <w:right w:val="none" w:sz="0" w:space="0" w:color="auto"/>
      </w:divBdr>
    </w:div>
    <w:div w:id="1252355996">
      <w:bodyDiv w:val="1"/>
      <w:marLeft w:val="0"/>
      <w:marRight w:val="0"/>
      <w:marTop w:val="0"/>
      <w:marBottom w:val="0"/>
      <w:divBdr>
        <w:top w:val="none" w:sz="0" w:space="0" w:color="auto"/>
        <w:left w:val="none" w:sz="0" w:space="0" w:color="auto"/>
        <w:bottom w:val="none" w:sz="0" w:space="0" w:color="auto"/>
        <w:right w:val="none" w:sz="0" w:space="0" w:color="auto"/>
      </w:divBdr>
    </w:div>
    <w:div w:id="1252397832">
      <w:bodyDiv w:val="1"/>
      <w:marLeft w:val="0"/>
      <w:marRight w:val="0"/>
      <w:marTop w:val="0"/>
      <w:marBottom w:val="0"/>
      <w:divBdr>
        <w:top w:val="none" w:sz="0" w:space="0" w:color="auto"/>
        <w:left w:val="none" w:sz="0" w:space="0" w:color="auto"/>
        <w:bottom w:val="none" w:sz="0" w:space="0" w:color="auto"/>
        <w:right w:val="none" w:sz="0" w:space="0" w:color="auto"/>
      </w:divBdr>
    </w:div>
    <w:div w:id="1252423876">
      <w:bodyDiv w:val="1"/>
      <w:marLeft w:val="0"/>
      <w:marRight w:val="0"/>
      <w:marTop w:val="0"/>
      <w:marBottom w:val="0"/>
      <w:divBdr>
        <w:top w:val="none" w:sz="0" w:space="0" w:color="auto"/>
        <w:left w:val="none" w:sz="0" w:space="0" w:color="auto"/>
        <w:bottom w:val="none" w:sz="0" w:space="0" w:color="auto"/>
        <w:right w:val="none" w:sz="0" w:space="0" w:color="auto"/>
      </w:divBdr>
    </w:div>
    <w:div w:id="1252545055">
      <w:bodyDiv w:val="1"/>
      <w:marLeft w:val="0"/>
      <w:marRight w:val="0"/>
      <w:marTop w:val="0"/>
      <w:marBottom w:val="0"/>
      <w:divBdr>
        <w:top w:val="none" w:sz="0" w:space="0" w:color="auto"/>
        <w:left w:val="none" w:sz="0" w:space="0" w:color="auto"/>
        <w:bottom w:val="none" w:sz="0" w:space="0" w:color="auto"/>
        <w:right w:val="none" w:sz="0" w:space="0" w:color="auto"/>
      </w:divBdr>
    </w:div>
    <w:div w:id="1252548824">
      <w:bodyDiv w:val="1"/>
      <w:marLeft w:val="0"/>
      <w:marRight w:val="0"/>
      <w:marTop w:val="0"/>
      <w:marBottom w:val="0"/>
      <w:divBdr>
        <w:top w:val="none" w:sz="0" w:space="0" w:color="auto"/>
        <w:left w:val="none" w:sz="0" w:space="0" w:color="auto"/>
        <w:bottom w:val="none" w:sz="0" w:space="0" w:color="auto"/>
        <w:right w:val="none" w:sz="0" w:space="0" w:color="auto"/>
      </w:divBdr>
    </w:div>
    <w:div w:id="1252591925">
      <w:bodyDiv w:val="1"/>
      <w:marLeft w:val="0"/>
      <w:marRight w:val="0"/>
      <w:marTop w:val="0"/>
      <w:marBottom w:val="0"/>
      <w:divBdr>
        <w:top w:val="none" w:sz="0" w:space="0" w:color="auto"/>
        <w:left w:val="none" w:sz="0" w:space="0" w:color="auto"/>
        <w:bottom w:val="none" w:sz="0" w:space="0" w:color="auto"/>
        <w:right w:val="none" w:sz="0" w:space="0" w:color="auto"/>
      </w:divBdr>
    </w:div>
    <w:div w:id="1252738274">
      <w:bodyDiv w:val="1"/>
      <w:marLeft w:val="0"/>
      <w:marRight w:val="0"/>
      <w:marTop w:val="0"/>
      <w:marBottom w:val="0"/>
      <w:divBdr>
        <w:top w:val="none" w:sz="0" w:space="0" w:color="auto"/>
        <w:left w:val="none" w:sz="0" w:space="0" w:color="auto"/>
        <w:bottom w:val="none" w:sz="0" w:space="0" w:color="auto"/>
        <w:right w:val="none" w:sz="0" w:space="0" w:color="auto"/>
      </w:divBdr>
    </w:div>
    <w:div w:id="1252738584">
      <w:bodyDiv w:val="1"/>
      <w:marLeft w:val="0"/>
      <w:marRight w:val="0"/>
      <w:marTop w:val="0"/>
      <w:marBottom w:val="0"/>
      <w:divBdr>
        <w:top w:val="none" w:sz="0" w:space="0" w:color="auto"/>
        <w:left w:val="none" w:sz="0" w:space="0" w:color="auto"/>
        <w:bottom w:val="none" w:sz="0" w:space="0" w:color="auto"/>
        <w:right w:val="none" w:sz="0" w:space="0" w:color="auto"/>
      </w:divBdr>
    </w:div>
    <w:div w:id="1253004791">
      <w:bodyDiv w:val="1"/>
      <w:marLeft w:val="0"/>
      <w:marRight w:val="0"/>
      <w:marTop w:val="0"/>
      <w:marBottom w:val="0"/>
      <w:divBdr>
        <w:top w:val="none" w:sz="0" w:space="0" w:color="auto"/>
        <w:left w:val="none" w:sz="0" w:space="0" w:color="auto"/>
        <w:bottom w:val="none" w:sz="0" w:space="0" w:color="auto"/>
        <w:right w:val="none" w:sz="0" w:space="0" w:color="auto"/>
      </w:divBdr>
    </w:div>
    <w:div w:id="1253395630">
      <w:bodyDiv w:val="1"/>
      <w:marLeft w:val="0"/>
      <w:marRight w:val="0"/>
      <w:marTop w:val="0"/>
      <w:marBottom w:val="0"/>
      <w:divBdr>
        <w:top w:val="none" w:sz="0" w:space="0" w:color="auto"/>
        <w:left w:val="none" w:sz="0" w:space="0" w:color="auto"/>
        <w:bottom w:val="none" w:sz="0" w:space="0" w:color="auto"/>
        <w:right w:val="none" w:sz="0" w:space="0" w:color="auto"/>
      </w:divBdr>
    </w:div>
    <w:div w:id="1253665877">
      <w:bodyDiv w:val="1"/>
      <w:marLeft w:val="0"/>
      <w:marRight w:val="0"/>
      <w:marTop w:val="0"/>
      <w:marBottom w:val="0"/>
      <w:divBdr>
        <w:top w:val="none" w:sz="0" w:space="0" w:color="auto"/>
        <w:left w:val="none" w:sz="0" w:space="0" w:color="auto"/>
        <w:bottom w:val="none" w:sz="0" w:space="0" w:color="auto"/>
        <w:right w:val="none" w:sz="0" w:space="0" w:color="auto"/>
      </w:divBdr>
    </w:div>
    <w:div w:id="1253782896">
      <w:bodyDiv w:val="1"/>
      <w:marLeft w:val="0"/>
      <w:marRight w:val="0"/>
      <w:marTop w:val="0"/>
      <w:marBottom w:val="0"/>
      <w:divBdr>
        <w:top w:val="none" w:sz="0" w:space="0" w:color="auto"/>
        <w:left w:val="none" w:sz="0" w:space="0" w:color="auto"/>
        <w:bottom w:val="none" w:sz="0" w:space="0" w:color="auto"/>
        <w:right w:val="none" w:sz="0" w:space="0" w:color="auto"/>
      </w:divBdr>
    </w:div>
    <w:div w:id="1253857958">
      <w:bodyDiv w:val="1"/>
      <w:marLeft w:val="0"/>
      <w:marRight w:val="0"/>
      <w:marTop w:val="0"/>
      <w:marBottom w:val="0"/>
      <w:divBdr>
        <w:top w:val="none" w:sz="0" w:space="0" w:color="auto"/>
        <w:left w:val="none" w:sz="0" w:space="0" w:color="auto"/>
        <w:bottom w:val="none" w:sz="0" w:space="0" w:color="auto"/>
        <w:right w:val="none" w:sz="0" w:space="0" w:color="auto"/>
      </w:divBdr>
    </w:div>
    <w:div w:id="1253858662">
      <w:bodyDiv w:val="1"/>
      <w:marLeft w:val="0"/>
      <w:marRight w:val="0"/>
      <w:marTop w:val="0"/>
      <w:marBottom w:val="0"/>
      <w:divBdr>
        <w:top w:val="none" w:sz="0" w:space="0" w:color="auto"/>
        <w:left w:val="none" w:sz="0" w:space="0" w:color="auto"/>
        <w:bottom w:val="none" w:sz="0" w:space="0" w:color="auto"/>
        <w:right w:val="none" w:sz="0" w:space="0" w:color="auto"/>
      </w:divBdr>
    </w:div>
    <w:div w:id="1253903228">
      <w:bodyDiv w:val="1"/>
      <w:marLeft w:val="0"/>
      <w:marRight w:val="0"/>
      <w:marTop w:val="0"/>
      <w:marBottom w:val="0"/>
      <w:divBdr>
        <w:top w:val="none" w:sz="0" w:space="0" w:color="auto"/>
        <w:left w:val="none" w:sz="0" w:space="0" w:color="auto"/>
        <w:bottom w:val="none" w:sz="0" w:space="0" w:color="auto"/>
        <w:right w:val="none" w:sz="0" w:space="0" w:color="auto"/>
      </w:divBdr>
    </w:div>
    <w:div w:id="1253973450">
      <w:bodyDiv w:val="1"/>
      <w:marLeft w:val="0"/>
      <w:marRight w:val="0"/>
      <w:marTop w:val="0"/>
      <w:marBottom w:val="0"/>
      <w:divBdr>
        <w:top w:val="none" w:sz="0" w:space="0" w:color="auto"/>
        <w:left w:val="none" w:sz="0" w:space="0" w:color="auto"/>
        <w:bottom w:val="none" w:sz="0" w:space="0" w:color="auto"/>
        <w:right w:val="none" w:sz="0" w:space="0" w:color="auto"/>
      </w:divBdr>
    </w:div>
    <w:div w:id="1253977090">
      <w:bodyDiv w:val="1"/>
      <w:marLeft w:val="0"/>
      <w:marRight w:val="0"/>
      <w:marTop w:val="0"/>
      <w:marBottom w:val="0"/>
      <w:divBdr>
        <w:top w:val="none" w:sz="0" w:space="0" w:color="auto"/>
        <w:left w:val="none" w:sz="0" w:space="0" w:color="auto"/>
        <w:bottom w:val="none" w:sz="0" w:space="0" w:color="auto"/>
        <w:right w:val="none" w:sz="0" w:space="0" w:color="auto"/>
      </w:divBdr>
    </w:div>
    <w:div w:id="1253978081">
      <w:bodyDiv w:val="1"/>
      <w:marLeft w:val="0"/>
      <w:marRight w:val="0"/>
      <w:marTop w:val="0"/>
      <w:marBottom w:val="0"/>
      <w:divBdr>
        <w:top w:val="none" w:sz="0" w:space="0" w:color="auto"/>
        <w:left w:val="none" w:sz="0" w:space="0" w:color="auto"/>
        <w:bottom w:val="none" w:sz="0" w:space="0" w:color="auto"/>
        <w:right w:val="none" w:sz="0" w:space="0" w:color="auto"/>
      </w:divBdr>
    </w:div>
    <w:div w:id="1254246619">
      <w:bodyDiv w:val="1"/>
      <w:marLeft w:val="0"/>
      <w:marRight w:val="0"/>
      <w:marTop w:val="0"/>
      <w:marBottom w:val="0"/>
      <w:divBdr>
        <w:top w:val="none" w:sz="0" w:space="0" w:color="auto"/>
        <w:left w:val="none" w:sz="0" w:space="0" w:color="auto"/>
        <w:bottom w:val="none" w:sz="0" w:space="0" w:color="auto"/>
        <w:right w:val="none" w:sz="0" w:space="0" w:color="auto"/>
      </w:divBdr>
    </w:div>
    <w:div w:id="1254361288">
      <w:bodyDiv w:val="1"/>
      <w:marLeft w:val="0"/>
      <w:marRight w:val="0"/>
      <w:marTop w:val="0"/>
      <w:marBottom w:val="0"/>
      <w:divBdr>
        <w:top w:val="none" w:sz="0" w:space="0" w:color="auto"/>
        <w:left w:val="none" w:sz="0" w:space="0" w:color="auto"/>
        <w:bottom w:val="none" w:sz="0" w:space="0" w:color="auto"/>
        <w:right w:val="none" w:sz="0" w:space="0" w:color="auto"/>
      </w:divBdr>
    </w:div>
    <w:div w:id="1254581918">
      <w:bodyDiv w:val="1"/>
      <w:marLeft w:val="0"/>
      <w:marRight w:val="0"/>
      <w:marTop w:val="0"/>
      <w:marBottom w:val="0"/>
      <w:divBdr>
        <w:top w:val="none" w:sz="0" w:space="0" w:color="auto"/>
        <w:left w:val="none" w:sz="0" w:space="0" w:color="auto"/>
        <w:bottom w:val="none" w:sz="0" w:space="0" w:color="auto"/>
        <w:right w:val="none" w:sz="0" w:space="0" w:color="auto"/>
      </w:divBdr>
    </w:div>
    <w:div w:id="1254587139">
      <w:bodyDiv w:val="1"/>
      <w:marLeft w:val="0"/>
      <w:marRight w:val="0"/>
      <w:marTop w:val="0"/>
      <w:marBottom w:val="0"/>
      <w:divBdr>
        <w:top w:val="none" w:sz="0" w:space="0" w:color="auto"/>
        <w:left w:val="none" w:sz="0" w:space="0" w:color="auto"/>
        <w:bottom w:val="none" w:sz="0" w:space="0" w:color="auto"/>
        <w:right w:val="none" w:sz="0" w:space="0" w:color="auto"/>
      </w:divBdr>
    </w:div>
    <w:div w:id="1254628483">
      <w:bodyDiv w:val="1"/>
      <w:marLeft w:val="0"/>
      <w:marRight w:val="0"/>
      <w:marTop w:val="0"/>
      <w:marBottom w:val="0"/>
      <w:divBdr>
        <w:top w:val="none" w:sz="0" w:space="0" w:color="auto"/>
        <w:left w:val="none" w:sz="0" w:space="0" w:color="auto"/>
        <w:bottom w:val="none" w:sz="0" w:space="0" w:color="auto"/>
        <w:right w:val="none" w:sz="0" w:space="0" w:color="auto"/>
      </w:divBdr>
    </w:div>
    <w:div w:id="1254701725">
      <w:bodyDiv w:val="1"/>
      <w:marLeft w:val="0"/>
      <w:marRight w:val="0"/>
      <w:marTop w:val="0"/>
      <w:marBottom w:val="0"/>
      <w:divBdr>
        <w:top w:val="none" w:sz="0" w:space="0" w:color="auto"/>
        <w:left w:val="none" w:sz="0" w:space="0" w:color="auto"/>
        <w:bottom w:val="none" w:sz="0" w:space="0" w:color="auto"/>
        <w:right w:val="none" w:sz="0" w:space="0" w:color="auto"/>
      </w:divBdr>
    </w:div>
    <w:div w:id="1254775018">
      <w:bodyDiv w:val="1"/>
      <w:marLeft w:val="0"/>
      <w:marRight w:val="0"/>
      <w:marTop w:val="0"/>
      <w:marBottom w:val="0"/>
      <w:divBdr>
        <w:top w:val="none" w:sz="0" w:space="0" w:color="auto"/>
        <w:left w:val="none" w:sz="0" w:space="0" w:color="auto"/>
        <w:bottom w:val="none" w:sz="0" w:space="0" w:color="auto"/>
        <w:right w:val="none" w:sz="0" w:space="0" w:color="auto"/>
      </w:divBdr>
    </w:div>
    <w:div w:id="1254776146">
      <w:bodyDiv w:val="1"/>
      <w:marLeft w:val="0"/>
      <w:marRight w:val="0"/>
      <w:marTop w:val="0"/>
      <w:marBottom w:val="0"/>
      <w:divBdr>
        <w:top w:val="none" w:sz="0" w:space="0" w:color="auto"/>
        <w:left w:val="none" w:sz="0" w:space="0" w:color="auto"/>
        <w:bottom w:val="none" w:sz="0" w:space="0" w:color="auto"/>
        <w:right w:val="none" w:sz="0" w:space="0" w:color="auto"/>
      </w:divBdr>
    </w:div>
    <w:div w:id="1254776695">
      <w:bodyDiv w:val="1"/>
      <w:marLeft w:val="0"/>
      <w:marRight w:val="0"/>
      <w:marTop w:val="0"/>
      <w:marBottom w:val="0"/>
      <w:divBdr>
        <w:top w:val="none" w:sz="0" w:space="0" w:color="auto"/>
        <w:left w:val="none" w:sz="0" w:space="0" w:color="auto"/>
        <w:bottom w:val="none" w:sz="0" w:space="0" w:color="auto"/>
        <w:right w:val="none" w:sz="0" w:space="0" w:color="auto"/>
      </w:divBdr>
    </w:div>
    <w:div w:id="1254820185">
      <w:bodyDiv w:val="1"/>
      <w:marLeft w:val="0"/>
      <w:marRight w:val="0"/>
      <w:marTop w:val="0"/>
      <w:marBottom w:val="0"/>
      <w:divBdr>
        <w:top w:val="none" w:sz="0" w:space="0" w:color="auto"/>
        <w:left w:val="none" w:sz="0" w:space="0" w:color="auto"/>
        <w:bottom w:val="none" w:sz="0" w:space="0" w:color="auto"/>
        <w:right w:val="none" w:sz="0" w:space="0" w:color="auto"/>
      </w:divBdr>
    </w:div>
    <w:div w:id="1254822387">
      <w:bodyDiv w:val="1"/>
      <w:marLeft w:val="0"/>
      <w:marRight w:val="0"/>
      <w:marTop w:val="0"/>
      <w:marBottom w:val="0"/>
      <w:divBdr>
        <w:top w:val="none" w:sz="0" w:space="0" w:color="auto"/>
        <w:left w:val="none" w:sz="0" w:space="0" w:color="auto"/>
        <w:bottom w:val="none" w:sz="0" w:space="0" w:color="auto"/>
        <w:right w:val="none" w:sz="0" w:space="0" w:color="auto"/>
      </w:divBdr>
    </w:div>
    <w:div w:id="1254850485">
      <w:bodyDiv w:val="1"/>
      <w:marLeft w:val="0"/>
      <w:marRight w:val="0"/>
      <w:marTop w:val="0"/>
      <w:marBottom w:val="0"/>
      <w:divBdr>
        <w:top w:val="none" w:sz="0" w:space="0" w:color="auto"/>
        <w:left w:val="none" w:sz="0" w:space="0" w:color="auto"/>
        <w:bottom w:val="none" w:sz="0" w:space="0" w:color="auto"/>
        <w:right w:val="none" w:sz="0" w:space="0" w:color="auto"/>
      </w:divBdr>
    </w:div>
    <w:div w:id="1255091783">
      <w:bodyDiv w:val="1"/>
      <w:marLeft w:val="0"/>
      <w:marRight w:val="0"/>
      <w:marTop w:val="0"/>
      <w:marBottom w:val="0"/>
      <w:divBdr>
        <w:top w:val="none" w:sz="0" w:space="0" w:color="auto"/>
        <w:left w:val="none" w:sz="0" w:space="0" w:color="auto"/>
        <w:bottom w:val="none" w:sz="0" w:space="0" w:color="auto"/>
        <w:right w:val="none" w:sz="0" w:space="0" w:color="auto"/>
      </w:divBdr>
    </w:div>
    <w:div w:id="1255286493">
      <w:bodyDiv w:val="1"/>
      <w:marLeft w:val="0"/>
      <w:marRight w:val="0"/>
      <w:marTop w:val="0"/>
      <w:marBottom w:val="0"/>
      <w:divBdr>
        <w:top w:val="none" w:sz="0" w:space="0" w:color="auto"/>
        <w:left w:val="none" w:sz="0" w:space="0" w:color="auto"/>
        <w:bottom w:val="none" w:sz="0" w:space="0" w:color="auto"/>
        <w:right w:val="none" w:sz="0" w:space="0" w:color="auto"/>
      </w:divBdr>
    </w:div>
    <w:div w:id="1255357927">
      <w:bodyDiv w:val="1"/>
      <w:marLeft w:val="0"/>
      <w:marRight w:val="0"/>
      <w:marTop w:val="0"/>
      <w:marBottom w:val="0"/>
      <w:divBdr>
        <w:top w:val="none" w:sz="0" w:space="0" w:color="auto"/>
        <w:left w:val="none" w:sz="0" w:space="0" w:color="auto"/>
        <w:bottom w:val="none" w:sz="0" w:space="0" w:color="auto"/>
        <w:right w:val="none" w:sz="0" w:space="0" w:color="auto"/>
      </w:divBdr>
    </w:div>
    <w:div w:id="1255438636">
      <w:bodyDiv w:val="1"/>
      <w:marLeft w:val="0"/>
      <w:marRight w:val="0"/>
      <w:marTop w:val="0"/>
      <w:marBottom w:val="0"/>
      <w:divBdr>
        <w:top w:val="none" w:sz="0" w:space="0" w:color="auto"/>
        <w:left w:val="none" w:sz="0" w:space="0" w:color="auto"/>
        <w:bottom w:val="none" w:sz="0" w:space="0" w:color="auto"/>
        <w:right w:val="none" w:sz="0" w:space="0" w:color="auto"/>
      </w:divBdr>
    </w:div>
    <w:div w:id="1255550202">
      <w:bodyDiv w:val="1"/>
      <w:marLeft w:val="0"/>
      <w:marRight w:val="0"/>
      <w:marTop w:val="0"/>
      <w:marBottom w:val="0"/>
      <w:divBdr>
        <w:top w:val="none" w:sz="0" w:space="0" w:color="auto"/>
        <w:left w:val="none" w:sz="0" w:space="0" w:color="auto"/>
        <w:bottom w:val="none" w:sz="0" w:space="0" w:color="auto"/>
        <w:right w:val="none" w:sz="0" w:space="0" w:color="auto"/>
      </w:divBdr>
    </w:div>
    <w:div w:id="1255628610">
      <w:bodyDiv w:val="1"/>
      <w:marLeft w:val="0"/>
      <w:marRight w:val="0"/>
      <w:marTop w:val="0"/>
      <w:marBottom w:val="0"/>
      <w:divBdr>
        <w:top w:val="none" w:sz="0" w:space="0" w:color="auto"/>
        <w:left w:val="none" w:sz="0" w:space="0" w:color="auto"/>
        <w:bottom w:val="none" w:sz="0" w:space="0" w:color="auto"/>
        <w:right w:val="none" w:sz="0" w:space="0" w:color="auto"/>
      </w:divBdr>
    </w:div>
    <w:div w:id="1255698981">
      <w:bodyDiv w:val="1"/>
      <w:marLeft w:val="0"/>
      <w:marRight w:val="0"/>
      <w:marTop w:val="0"/>
      <w:marBottom w:val="0"/>
      <w:divBdr>
        <w:top w:val="none" w:sz="0" w:space="0" w:color="auto"/>
        <w:left w:val="none" w:sz="0" w:space="0" w:color="auto"/>
        <w:bottom w:val="none" w:sz="0" w:space="0" w:color="auto"/>
        <w:right w:val="none" w:sz="0" w:space="0" w:color="auto"/>
      </w:divBdr>
    </w:div>
    <w:div w:id="1255744155">
      <w:bodyDiv w:val="1"/>
      <w:marLeft w:val="0"/>
      <w:marRight w:val="0"/>
      <w:marTop w:val="0"/>
      <w:marBottom w:val="0"/>
      <w:divBdr>
        <w:top w:val="none" w:sz="0" w:space="0" w:color="auto"/>
        <w:left w:val="none" w:sz="0" w:space="0" w:color="auto"/>
        <w:bottom w:val="none" w:sz="0" w:space="0" w:color="auto"/>
        <w:right w:val="none" w:sz="0" w:space="0" w:color="auto"/>
      </w:divBdr>
    </w:div>
    <w:div w:id="1255748968">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823119">
      <w:bodyDiv w:val="1"/>
      <w:marLeft w:val="0"/>
      <w:marRight w:val="0"/>
      <w:marTop w:val="0"/>
      <w:marBottom w:val="0"/>
      <w:divBdr>
        <w:top w:val="none" w:sz="0" w:space="0" w:color="auto"/>
        <w:left w:val="none" w:sz="0" w:space="0" w:color="auto"/>
        <w:bottom w:val="none" w:sz="0" w:space="0" w:color="auto"/>
        <w:right w:val="none" w:sz="0" w:space="0" w:color="auto"/>
      </w:divBdr>
    </w:div>
    <w:div w:id="1255897460">
      <w:bodyDiv w:val="1"/>
      <w:marLeft w:val="0"/>
      <w:marRight w:val="0"/>
      <w:marTop w:val="0"/>
      <w:marBottom w:val="0"/>
      <w:divBdr>
        <w:top w:val="none" w:sz="0" w:space="0" w:color="auto"/>
        <w:left w:val="none" w:sz="0" w:space="0" w:color="auto"/>
        <w:bottom w:val="none" w:sz="0" w:space="0" w:color="auto"/>
        <w:right w:val="none" w:sz="0" w:space="0" w:color="auto"/>
      </w:divBdr>
    </w:div>
    <w:div w:id="1256014381">
      <w:bodyDiv w:val="1"/>
      <w:marLeft w:val="0"/>
      <w:marRight w:val="0"/>
      <w:marTop w:val="0"/>
      <w:marBottom w:val="0"/>
      <w:divBdr>
        <w:top w:val="none" w:sz="0" w:space="0" w:color="auto"/>
        <w:left w:val="none" w:sz="0" w:space="0" w:color="auto"/>
        <w:bottom w:val="none" w:sz="0" w:space="0" w:color="auto"/>
        <w:right w:val="none" w:sz="0" w:space="0" w:color="auto"/>
      </w:divBdr>
    </w:div>
    <w:div w:id="1256476103">
      <w:bodyDiv w:val="1"/>
      <w:marLeft w:val="0"/>
      <w:marRight w:val="0"/>
      <w:marTop w:val="0"/>
      <w:marBottom w:val="0"/>
      <w:divBdr>
        <w:top w:val="none" w:sz="0" w:space="0" w:color="auto"/>
        <w:left w:val="none" w:sz="0" w:space="0" w:color="auto"/>
        <w:bottom w:val="none" w:sz="0" w:space="0" w:color="auto"/>
        <w:right w:val="none" w:sz="0" w:space="0" w:color="auto"/>
      </w:divBdr>
    </w:div>
    <w:div w:id="1256548284">
      <w:bodyDiv w:val="1"/>
      <w:marLeft w:val="0"/>
      <w:marRight w:val="0"/>
      <w:marTop w:val="0"/>
      <w:marBottom w:val="0"/>
      <w:divBdr>
        <w:top w:val="none" w:sz="0" w:space="0" w:color="auto"/>
        <w:left w:val="none" w:sz="0" w:space="0" w:color="auto"/>
        <w:bottom w:val="none" w:sz="0" w:space="0" w:color="auto"/>
        <w:right w:val="none" w:sz="0" w:space="0" w:color="auto"/>
      </w:divBdr>
    </w:div>
    <w:div w:id="1256550927">
      <w:bodyDiv w:val="1"/>
      <w:marLeft w:val="0"/>
      <w:marRight w:val="0"/>
      <w:marTop w:val="0"/>
      <w:marBottom w:val="0"/>
      <w:divBdr>
        <w:top w:val="none" w:sz="0" w:space="0" w:color="auto"/>
        <w:left w:val="none" w:sz="0" w:space="0" w:color="auto"/>
        <w:bottom w:val="none" w:sz="0" w:space="0" w:color="auto"/>
        <w:right w:val="none" w:sz="0" w:space="0" w:color="auto"/>
      </w:divBdr>
    </w:div>
    <w:div w:id="1256740852">
      <w:bodyDiv w:val="1"/>
      <w:marLeft w:val="0"/>
      <w:marRight w:val="0"/>
      <w:marTop w:val="0"/>
      <w:marBottom w:val="0"/>
      <w:divBdr>
        <w:top w:val="none" w:sz="0" w:space="0" w:color="auto"/>
        <w:left w:val="none" w:sz="0" w:space="0" w:color="auto"/>
        <w:bottom w:val="none" w:sz="0" w:space="0" w:color="auto"/>
        <w:right w:val="none" w:sz="0" w:space="0" w:color="auto"/>
      </w:divBdr>
    </w:div>
    <w:div w:id="1256785549">
      <w:bodyDiv w:val="1"/>
      <w:marLeft w:val="0"/>
      <w:marRight w:val="0"/>
      <w:marTop w:val="0"/>
      <w:marBottom w:val="0"/>
      <w:divBdr>
        <w:top w:val="none" w:sz="0" w:space="0" w:color="auto"/>
        <w:left w:val="none" w:sz="0" w:space="0" w:color="auto"/>
        <w:bottom w:val="none" w:sz="0" w:space="0" w:color="auto"/>
        <w:right w:val="none" w:sz="0" w:space="0" w:color="auto"/>
      </w:divBdr>
    </w:div>
    <w:div w:id="1256939336">
      <w:bodyDiv w:val="1"/>
      <w:marLeft w:val="0"/>
      <w:marRight w:val="0"/>
      <w:marTop w:val="0"/>
      <w:marBottom w:val="0"/>
      <w:divBdr>
        <w:top w:val="none" w:sz="0" w:space="0" w:color="auto"/>
        <w:left w:val="none" w:sz="0" w:space="0" w:color="auto"/>
        <w:bottom w:val="none" w:sz="0" w:space="0" w:color="auto"/>
        <w:right w:val="none" w:sz="0" w:space="0" w:color="auto"/>
      </w:divBdr>
    </w:div>
    <w:div w:id="1256943177">
      <w:bodyDiv w:val="1"/>
      <w:marLeft w:val="0"/>
      <w:marRight w:val="0"/>
      <w:marTop w:val="0"/>
      <w:marBottom w:val="0"/>
      <w:divBdr>
        <w:top w:val="none" w:sz="0" w:space="0" w:color="auto"/>
        <w:left w:val="none" w:sz="0" w:space="0" w:color="auto"/>
        <w:bottom w:val="none" w:sz="0" w:space="0" w:color="auto"/>
        <w:right w:val="none" w:sz="0" w:space="0" w:color="auto"/>
      </w:divBdr>
    </w:div>
    <w:div w:id="1256986269">
      <w:bodyDiv w:val="1"/>
      <w:marLeft w:val="0"/>
      <w:marRight w:val="0"/>
      <w:marTop w:val="0"/>
      <w:marBottom w:val="0"/>
      <w:divBdr>
        <w:top w:val="none" w:sz="0" w:space="0" w:color="auto"/>
        <w:left w:val="none" w:sz="0" w:space="0" w:color="auto"/>
        <w:bottom w:val="none" w:sz="0" w:space="0" w:color="auto"/>
        <w:right w:val="none" w:sz="0" w:space="0" w:color="auto"/>
      </w:divBdr>
    </w:div>
    <w:div w:id="1257057085">
      <w:bodyDiv w:val="1"/>
      <w:marLeft w:val="0"/>
      <w:marRight w:val="0"/>
      <w:marTop w:val="0"/>
      <w:marBottom w:val="0"/>
      <w:divBdr>
        <w:top w:val="none" w:sz="0" w:space="0" w:color="auto"/>
        <w:left w:val="none" w:sz="0" w:space="0" w:color="auto"/>
        <w:bottom w:val="none" w:sz="0" w:space="0" w:color="auto"/>
        <w:right w:val="none" w:sz="0" w:space="0" w:color="auto"/>
      </w:divBdr>
    </w:div>
    <w:div w:id="1257059517">
      <w:bodyDiv w:val="1"/>
      <w:marLeft w:val="0"/>
      <w:marRight w:val="0"/>
      <w:marTop w:val="0"/>
      <w:marBottom w:val="0"/>
      <w:divBdr>
        <w:top w:val="none" w:sz="0" w:space="0" w:color="auto"/>
        <w:left w:val="none" w:sz="0" w:space="0" w:color="auto"/>
        <w:bottom w:val="none" w:sz="0" w:space="0" w:color="auto"/>
        <w:right w:val="none" w:sz="0" w:space="0" w:color="auto"/>
      </w:divBdr>
    </w:div>
    <w:div w:id="1257136570">
      <w:bodyDiv w:val="1"/>
      <w:marLeft w:val="0"/>
      <w:marRight w:val="0"/>
      <w:marTop w:val="0"/>
      <w:marBottom w:val="0"/>
      <w:divBdr>
        <w:top w:val="none" w:sz="0" w:space="0" w:color="auto"/>
        <w:left w:val="none" w:sz="0" w:space="0" w:color="auto"/>
        <w:bottom w:val="none" w:sz="0" w:space="0" w:color="auto"/>
        <w:right w:val="none" w:sz="0" w:space="0" w:color="auto"/>
      </w:divBdr>
    </w:div>
    <w:div w:id="1257206798">
      <w:bodyDiv w:val="1"/>
      <w:marLeft w:val="0"/>
      <w:marRight w:val="0"/>
      <w:marTop w:val="0"/>
      <w:marBottom w:val="0"/>
      <w:divBdr>
        <w:top w:val="none" w:sz="0" w:space="0" w:color="auto"/>
        <w:left w:val="none" w:sz="0" w:space="0" w:color="auto"/>
        <w:bottom w:val="none" w:sz="0" w:space="0" w:color="auto"/>
        <w:right w:val="none" w:sz="0" w:space="0" w:color="auto"/>
      </w:divBdr>
    </w:div>
    <w:div w:id="1257245933">
      <w:bodyDiv w:val="1"/>
      <w:marLeft w:val="0"/>
      <w:marRight w:val="0"/>
      <w:marTop w:val="0"/>
      <w:marBottom w:val="0"/>
      <w:divBdr>
        <w:top w:val="none" w:sz="0" w:space="0" w:color="auto"/>
        <w:left w:val="none" w:sz="0" w:space="0" w:color="auto"/>
        <w:bottom w:val="none" w:sz="0" w:space="0" w:color="auto"/>
        <w:right w:val="none" w:sz="0" w:space="0" w:color="auto"/>
      </w:divBdr>
    </w:div>
    <w:div w:id="1257439873">
      <w:bodyDiv w:val="1"/>
      <w:marLeft w:val="0"/>
      <w:marRight w:val="0"/>
      <w:marTop w:val="0"/>
      <w:marBottom w:val="0"/>
      <w:divBdr>
        <w:top w:val="none" w:sz="0" w:space="0" w:color="auto"/>
        <w:left w:val="none" w:sz="0" w:space="0" w:color="auto"/>
        <w:bottom w:val="none" w:sz="0" w:space="0" w:color="auto"/>
        <w:right w:val="none" w:sz="0" w:space="0" w:color="auto"/>
      </w:divBdr>
    </w:div>
    <w:div w:id="1257441966">
      <w:bodyDiv w:val="1"/>
      <w:marLeft w:val="0"/>
      <w:marRight w:val="0"/>
      <w:marTop w:val="0"/>
      <w:marBottom w:val="0"/>
      <w:divBdr>
        <w:top w:val="none" w:sz="0" w:space="0" w:color="auto"/>
        <w:left w:val="none" w:sz="0" w:space="0" w:color="auto"/>
        <w:bottom w:val="none" w:sz="0" w:space="0" w:color="auto"/>
        <w:right w:val="none" w:sz="0" w:space="0" w:color="auto"/>
      </w:divBdr>
    </w:div>
    <w:div w:id="1257589840">
      <w:bodyDiv w:val="1"/>
      <w:marLeft w:val="0"/>
      <w:marRight w:val="0"/>
      <w:marTop w:val="0"/>
      <w:marBottom w:val="0"/>
      <w:divBdr>
        <w:top w:val="none" w:sz="0" w:space="0" w:color="auto"/>
        <w:left w:val="none" w:sz="0" w:space="0" w:color="auto"/>
        <w:bottom w:val="none" w:sz="0" w:space="0" w:color="auto"/>
        <w:right w:val="none" w:sz="0" w:space="0" w:color="auto"/>
      </w:divBdr>
    </w:div>
    <w:div w:id="1257596681">
      <w:bodyDiv w:val="1"/>
      <w:marLeft w:val="0"/>
      <w:marRight w:val="0"/>
      <w:marTop w:val="0"/>
      <w:marBottom w:val="0"/>
      <w:divBdr>
        <w:top w:val="none" w:sz="0" w:space="0" w:color="auto"/>
        <w:left w:val="none" w:sz="0" w:space="0" w:color="auto"/>
        <w:bottom w:val="none" w:sz="0" w:space="0" w:color="auto"/>
        <w:right w:val="none" w:sz="0" w:space="0" w:color="auto"/>
      </w:divBdr>
    </w:div>
    <w:div w:id="1257784147">
      <w:bodyDiv w:val="1"/>
      <w:marLeft w:val="0"/>
      <w:marRight w:val="0"/>
      <w:marTop w:val="0"/>
      <w:marBottom w:val="0"/>
      <w:divBdr>
        <w:top w:val="none" w:sz="0" w:space="0" w:color="auto"/>
        <w:left w:val="none" w:sz="0" w:space="0" w:color="auto"/>
        <w:bottom w:val="none" w:sz="0" w:space="0" w:color="auto"/>
        <w:right w:val="none" w:sz="0" w:space="0" w:color="auto"/>
      </w:divBdr>
    </w:div>
    <w:div w:id="1257785397">
      <w:bodyDiv w:val="1"/>
      <w:marLeft w:val="0"/>
      <w:marRight w:val="0"/>
      <w:marTop w:val="0"/>
      <w:marBottom w:val="0"/>
      <w:divBdr>
        <w:top w:val="none" w:sz="0" w:space="0" w:color="auto"/>
        <w:left w:val="none" w:sz="0" w:space="0" w:color="auto"/>
        <w:bottom w:val="none" w:sz="0" w:space="0" w:color="auto"/>
        <w:right w:val="none" w:sz="0" w:space="0" w:color="auto"/>
      </w:divBdr>
    </w:div>
    <w:div w:id="1257861579">
      <w:bodyDiv w:val="1"/>
      <w:marLeft w:val="0"/>
      <w:marRight w:val="0"/>
      <w:marTop w:val="0"/>
      <w:marBottom w:val="0"/>
      <w:divBdr>
        <w:top w:val="none" w:sz="0" w:space="0" w:color="auto"/>
        <w:left w:val="none" w:sz="0" w:space="0" w:color="auto"/>
        <w:bottom w:val="none" w:sz="0" w:space="0" w:color="auto"/>
        <w:right w:val="none" w:sz="0" w:space="0" w:color="auto"/>
      </w:divBdr>
    </w:div>
    <w:div w:id="1257984446">
      <w:bodyDiv w:val="1"/>
      <w:marLeft w:val="0"/>
      <w:marRight w:val="0"/>
      <w:marTop w:val="0"/>
      <w:marBottom w:val="0"/>
      <w:divBdr>
        <w:top w:val="none" w:sz="0" w:space="0" w:color="auto"/>
        <w:left w:val="none" w:sz="0" w:space="0" w:color="auto"/>
        <w:bottom w:val="none" w:sz="0" w:space="0" w:color="auto"/>
        <w:right w:val="none" w:sz="0" w:space="0" w:color="auto"/>
      </w:divBdr>
    </w:div>
    <w:div w:id="1258103101">
      <w:bodyDiv w:val="1"/>
      <w:marLeft w:val="0"/>
      <w:marRight w:val="0"/>
      <w:marTop w:val="0"/>
      <w:marBottom w:val="0"/>
      <w:divBdr>
        <w:top w:val="none" w:sz="0" w:space="0" w:color="auto"/>
        <w:left w:val="none" w:sz="0" w:space="0" w:color="auto"/>
        <w:bottom w:val="none" w:sz="0" w:space="0" w:color="auto"/>
        <w:right w:val="none" w:sz="0" w:space="0" w:color="auto"/>
      </w:divBdr>
    </w:div>
    <w:div w:id="1258252920">
      <w:bodyDiv w:val="1"/>
      <w:marLeft w:val="0"/>
      <w:marRight w:val="0"/>
      <w:marTop w:val="0"/>
      <w:marBottom w:val="0"/>
      <w:divBdr>
        <w:top w:val="none" w:sz="0" w:space="0" w:color="auto"/>
        <w:left w:val="none" w:sz="0" w:space="0" w:color="auto"/>
        <w:bottom w:val="none" w:sz="0" w:space="0" w:color="auto"/>
        <w:right w:val="none" w:sz="0" w:space="0" w:color="auto"/>
      </w:divBdr>
    </w:div>
    <w:div w:id="1258293339">
      <w:bodyDiv w:val="1"/>
      <w:marLeft w:val="0"/>
      <w:marRight w:val="0"/>
      <w:marTop w:val="0"/>
      <w:marBottom w:val="0"/>
      <w:divBdr>
        <w:top w:val="none" w:sz="0" w:space="0" w:color="auto"/>
        <w:left w:val="none" w:sz="0" w:space="0" w:color="auto"/>
        <w:bottom w:val="none" w:sz="0" w:space="0" w:color="auto"/>
        <w:right w:val="none" w:sz="0" w:space="0" w:color="auto"/>
      </w:divBdr>
    </w:div>
    <w:div w:id="1258364790">
      <w:bodyDiv w:val="1"/>
      <w:marLeft w:val="0"/>
      <w:marRight w:val="0"/>
      <w:marTop w:val="0"/>
      <w:marBottom w:val="0"/>
      <w:divBdr>
        <w:top w:val="none" w:sz="0" w:space="0" w:color="auto"/>
        <w:left w:val="none" w:sz="0" w:space="0" w:color="auto"/>
        <w:bottom w:val="none" w:sz="0" w:space="0" w:color="auto"/>
        <w:right w:val="none" w:sz="0" w:space="0" w:color="auto"/>
      </w:divBdr>
    </w:div>
    <w:div w:id="1258562532">
      <w:bodyDiv w:val="1"/>
      <w:marLeft w:val="0"/>
      <w:marRight w:val="0"/>
      <w:marTop w:val="0"/>
      <w:marBottom w:val="0"/>
      <w:divBdr>
        <w:top w:val="none" w:sz="0" w:space="0" w:color="auto"/>
        <w:left w:val="none" w:sz="0" w:space="0" w:color="auto"/>
        <w:bottom w:val="none" w:sz="0" w:space="0" w:color="auto"/>
        <w:right w:val="none" w:sz="0" w:space="0" w:color="auto"/>
      </w:divBdr>
    </w:div>
    <w:div w:id="1258753342">
      <w:bodyDiv w:val="1"/>
      <w:marLeft w:val="0"/>
      <w:marRight w:val="0"/>
      <w:marTop w:val="0"/>
      <w:marBottom w:val="0"/>
      <w:divBdr>
        <w:top w:val="none" w:sz="0" w:space="0" w:color="auto"/>
        <w:left w:val="none" w:sz="0" w:space="0" w:color="auto"/>
        <w:bottom w:val="none" w:sz="0" w:space="0" w:color="auto"/>
        <w:right w:val="none" w:sz="0" w:space="0" w:color="auto"/>
      </w:divBdr>
    </w:div>
    <w:div w:id="1258754140">
      <w:bodyDiv w:val="1"/>
      <w:marLeft w:val="0"/>
      <w:marRight w:val="0"/>
      <w:marTop w:val="0"/>
      <w:marBottom w:val="0"/>
      <w:divBdr>
        <w:top w:val="none" w:sz="0" w:space="0" w:color="auto"/>
        <w:left w:val="none" w:sz="0" w:space="0" w:color="auto"/>
        <w:bottom w:val="none" w:sz="0" w:space="0" w:color="auto"/>
        <w:right w:val="none" w:sz="0" w:space="0" w:color="auto"/>
      </w:divBdr>
    </w:div>
    <w:div w:id="1259023946">
      <w:bodyDiv w:val="1"/>
      <w:marLeft w:val="0"/>
      <w:marRight w:val="0"/>
      <w:marTop w:val="0"/>
      <w:marBottom w:val="0"/>
      <w:divBdr>
        <w:top w:val="none" w:sz="0" w:space="0" w:color="auto"/>
        <w:left w:val="none" w:sz="0" w:space="0" w:color="auto"/>
        <w:bottom w:val="none" w:sz="0" w:space="0" w:color="auto"/>
        <w:right w:val="none" w:sz="0" w:space="0" w:color="auto"/>
      </w:divBdr>
    </w:div>
    <w:div w:id="1259097041">
      <w:bodyDiv w:val="1"/>
      <w:marLeft w:val="0"/>
      <w:marRight w:val="0"/>
      <w:marTop w:val="0"/>
      <w:marBottom w:val="0"/>
      <w:divBdr>
        <w:top w:val="none" w:sz="0" w:space="0" w:color="auto"/>
        <w:left w:val="none" w:sz="0" w:space="0" w:color="auto"/>
        <w:bottom w:val="none" w:sz="0" w:space="0" w:color="auto"/>
        <w:right w:val="none" w:sz="0" w:space="0" w:color="auto"/>
      </w:divBdr>
    </w:div>
    <w:div w:id="1259294634">
      <w:bodyDiv w:val="1"/>
      <w:marLeft w:val="0"/>
      <w:marRight w:val="0"/>
      <w:marTop w:val="0"/>
      <w:marBottom w:val="0"/>
      <w:divBdr>
        <w:top w:val="none" w:sz="0" w:space="0" w:color="auto"/>
        <w:left w:val="none" w:sz="0" w:space="0" w:color="auto"/>
        <w:bottom w:val="none" w:sz="0" w:space="0" w:color="auto"/>
        <w:right w:val="none" w:sz="0" w:space="0" w:color="auto"/>
      </w:divBdr>
    </w:div>
    <w:div w:id="1259295362">
      <w:bodyDiv w:val="1"/>
      <w:marLeft w:val="0"/>
      <w:marRight w:val="0"/>
      <w:marTop w:val="0"/>
      <w:marBottom w:val="0"/>
      <w:divBdr>
        <w:top w:val="none" w:sz="0" w:space="0" w:color="auto"/>
        <w:left w:val="none" w:sz="0" w:space="0" w:color="auto"/>
        <w:bottom w:val="none" w:sz="0" w:space="0" w:color="auto"/>
        <w:right w:val="none" w:sz="0" w:space="0" w:color="auto"/>
      </w:divBdr>
    </w:div>
    <w:div w:id="1259363464">
      <w:bodyDiv w:val="1"/>
      <w:marLeft w:val="0"/>
      <w:marRight w:val="0"/>
      <w:marTop w:val="0"/>
      <w:marBottom w:val="0"/>
      <w:divBdr>
        <w:top w:val="none" w:sz="0" w:space="0" w:color="auto"/>
        <w:left w:val="none" w:sz="0" w:space="0" w:color="auto"/>
        <w:bottom w:val="none" w:sz="0" w:space="0" w:color="auto"/>
        <w:right w:val="none" w:sz="0" w:space="0" w:color="auto"/>
      </w:divBdr>
    </w:div>
    <w:div w:id="1259412752">
      <w:bodyDiv w:val="1"/>
      <w:marLeft w:val="0"/>
      <w:marRight w:val="0"/>
      <w:marTop w:val="0"/>
      <w:marBottom w:val="0"/>
      <w:divBdr>
        <w:top w:val="none" w:sz="0" w:space="0" w:color="auto"/>
        <w:left w:val="none" w:sz="0" w:space="0" w:color="auto"/>
        <w:bottom w:val="none" w:sz="0" w:space="0" w:color="auto"/>
        <w:right w:val="none" w:sz="0" w:space="0" w:color="auto"/>
      </w:divBdr>
    </w:div>
    <w:div w:id="1259483056">
      <w:bodyDiv w:val="1"/>
      <w:marLeft w:val="0"/>
      <w:marRight w:val="0"/>
      <w:marTop w:val="0"/>
      <w:marBottom w:val="0"/>
      <w:divBdr>
        <w:top w:val="none" w:sz="0" w:space="0" w:color="auto"/>
        <w:left w:val="none" w:sz="0" w:space="0" w:color="auto"/>
        <w:bottom w:val="none" w:sz="0" w:space="0" w:color="auto"/>
        <w:right w:val="none" w:sz="0" w:space="0" w:color="auto"/>
      </w:divBdr>
    </w:div>
    <w:div w:id="1259756941">
      <w:bodyDiv w:val="1"/>
      <w:marLeft w:val="0"/>
      <w:marRight w:val="0"/>
      <w:marTop w:val="0"/>
      <w:marBottom w:val="0"/>
      <w:divBdr>
        <w:top w:val="none" w:sz="0" w:space="0" w:color="auto"/>
        <w:left w:val="none" w:sz="0" w:space="0" w:color="auto"/>
        <w:bottom w:val="none" w:sz="0" w:space="0" w:color="auto"/>
        <w:right w:val="none" w:sz="0" w:space="0" w:color="auto"/>
      </w:divBdr>
    </w:div>
    <w:div w:id="1259825105">
      <w:bodyDiv w:val="1"/>
      <w:marLeft w:val="0"/>
      <w:marRight w:val="0"/>
      <w:marTop w:val="0"/>
      <w:marBottom w:val="0"/>
      <w:divBdr>
        <w:top w:val="none" w:sz="0" w:space="0" w:color="auto"/>
        <w:left w:val="none" w:sz="0" w:space="0" w:color="auto"/>
        <w:bottom w:val="none" w:sz="0" w:space="0" w:color="auto"/>
        <w:right w:val="none" w:sz="0" w:space="0" w:color="auto"/>
      </w:divBdr>
    </w:div>
    <w:div w:id="1259868640">
      <w:bodyDiv w:val="1"/>
      <w:marLeft w:val="0"/>
      <w:marRight w:val="0"/>
      <w:marTop w:val="0"/>
      <w:marBottom w:val="0"/>
      <w:divBdr>
        <w:top w:val="none" w:sz="0" w:space="0" w:color="auto"/>
        <w:left w:val="none" w:sz="0" w:space="0" w:color="auto"/>
        <w:bottom w:val="none" w:sz="0" w:space="0" w:color="auto"/>
        <w:right w:val="none" w:sz="0" w:space="0" w:color="auto"/>
      </w:divBdr>
    </w:div>
    <w:div w:id="1260136347">
      <w:bodyDiv w:val="1"/>
      <w:marLeft w:val="0"/>
      <w:marRight w:val="0"/>
      <w:marTop w:val="0"/>
      <w:marBottom w:val="0"/>
      <w:divBdr>
        <w:top w:val="none" w:sz="0" w:space="0" w:color="auto"/>
        <w:left w:val="none" w:sz="0" w:space="0" w:color="auto"/>
        <w:bottom w:val="none" w:sz="0" w:space="0" w:color="auto"/>
        <w:right w:val="none" w:sz="0" w:space="0" w:color="auto"/>
      </w:divBdr>
    </w:div>
    <w:div w:id="1260286349">
      <w:bodyDiv w:val="1"/>
      <w:marLeft w:val="0"/>
      <w:marRight w:val="0"/>
      <w:marTop w:val="0"/>
      <w:marBottom w:val="0"/>
      <w:divBdr>
        <w:top w:val="none" w:sz="0" w:space="0" w:color="auto"/>
        <w:left w:val="none" w:sz="0" w:space="0" w:color="auto"/>
        <w:bottom w:val="none" w:sz="0" w:space="0" w:color="auto"/>
        <w:right w:val="none" w:sz="0" w:space="0" w:color="auto"/>
      </w:divBdr>
    </w:div>
    <w:div w:id="1260335631">
      <w:bodyDiv w:val="1"/>
      <w:marLeft w:val="0"/>
      <w:marRight w:val="0"/>
      <w:marTop w:val="0"/>
      <w:marBottom w:val="0"/>
      <w:divBdr>
        <w:top w:val="none" w:sz="0" w:space="0" w:color="auto"/>
        <w:left w:val="none" w:sz="0" w:space="0" w:color="auto"/>
        <w:bottom w:val="none" w:sz="0" w:space="0" w:color="auto"/>
        <w:right w:val="none" w:sz="0" w:space="0" w:color="auto"/>
      </w:divBdr>
    </w:div>
    <w:div w:id="1260406401">
      <w:bodyDiv w:val="1"/>
      <w:marLeft w:val="0"/>
      <w:marRight w:val="0"/>
      <w:marTop w:val="0"/>
      <w:marBottom w:val="0"/>
      <w:divBdr>
        <w:top w:val="none" w:sz="0" w:space="0" w:color="auto"/>
        <w:left w:val="none" w:sz="0" w:space="0" w:color="auto"/>
        <w:bottom w:val="none" w:sz="0" w:space="0" w:color="auto"/>
        <w:right w:val="none" w:sz="0" w:space="0" w:color="auto"/>
      </w:divBdr>
    </w:div>
    <w:div w:id="1260482866">
      <w:bodyDiv w:val="1"/>
      <w:marLeft w:val="0"/>
      <w:marRight w:val="0"/>
      <w:marTop w:val="0"/>
      <w:marBottom w:val="0"/>
      <w:divBdr>
        <w:top w:val="none" w:sz="0" w:space="0" w:color="auto"/>
        <w:left w:val="none" w:sz="0" w:space="0" w:color="auto"/>
        <w:bottom w:val="none" w:sz="0" w:space="0" w:color="auto"/>
        <w:right w:val="none" w:sz="0" w:space="0" w:color="auto"/>
      </w:divBdr>
    </w:div>
    <w:div w:id="1260521876">
      <w:bodyDiv w:val="1"/>
      <w:marLeft w:val="0"/>
      <w:marRight w:val="0"/>
      <w:marTop w:val="0"/>
      <w:marBottom w:val="0"/>
      <w:divBdr>
        <w:top w:val="none" w:sz="0" w:space="0" w:color="auto"/>
        <w:left w:val="none" w:sz="0" w:space="0" w:color="auto"/>
        <w:bottom w:val="none" w:sz="0" w:space="0" w:color="auto"/>
        <w:right w:val="none" w:sz="0" w:space="0" w:color="auto"/>
      </w:divBdr>
    </w:div>
    <w:div w:id="1260601388">
      <w:bodyDiv w:val="1"/>
      <w:marLeft w:val="0"/>
      <w:marRight w:val="0"/>
      <w:marTop w:val="0"/>
      <w:marBottom w:val="0"/>
      <w:divBdr>
        <w:top w:val="none" w:sz="0" w:space="0" w:color="auto"/>
        <w:left w:val="none" w:sz="0" w:space="0" w:color="auto"/>
        <w:bottom w:val="none" w:sz="0" w:space="0" w:color="auto"/>
        <w:right w:val="none" w:sz="0" w:space="0" w:color="auto"/>
      </w:divBdr>
    </w:div>
    <w:div w:id="1260679882">
      <w:bodyDiv w:val="1"/>
      <w:marLeft w:val="0"/>
      <w:marRight w:val="0"/>
      <w:marTop w:val="0"/>
      <w:marBottom w:val="0"/>
      <w:divBdr>
        <w:top w:val="none" w:sz="0" w:space="0" w:color="auto"/>
        <w:left w:val="none" w:sz="0" w:space="0" w:color="auto"/>
        <w:bottom w:val="none" w:sz="0" w:space="0" w:color="auto"/>
        <w:right w:val="none" w:sz="0" w:space="0" w:color="auto"/>
      </w:divBdr>
    </w:div>
    <w:div w:id="1260719468">
      <w:bodyDiv w:val="1"/>
      <w:marLeft w:val="0"/>
      <w:marRight w:val="0"/>
      <w:marTop w:val="0"/>
      <w:marBottom w:val="0"/>
      <w:divBdr>
        <w:top w:val="none" w:sz="0" w:space="0" w:color="auto"/>
        <w:left w:val="none" w:sz="0" w:space="0" w:color="auto"/>
        <w:bottom w:val="none" w:sz="0" w:space="0" w:color="auto"/>
        <w:right w:val="none" w:sz="0" w:space="0" w:color="auto"/>
      </w:divBdr>
    </w:div>
    <w:div w:id="1260868343">
      <w:bodyDiv w:val="1"/>
      <w:marLeft w:val="0"/>
      <w:marRight w:val="0"/>
      <w:marTop w:val="0"/>
      <w:marBottom w:val="0"/>
      <w:divBdr>
        <w:top w:val="none" w:sz="0" w:space="0" w:color="auto"/>
        <w:left w:val="none" w:sz="0" w:space="0" w:color="auto"/>
        <w:bottom w:val="none" w:sz="0" w:space="0" w:color="auto"/>
        <w:right w:val="none" w:sz="0" w:space="0" w:color="auto"/>
      </w:divBdr>
    </w:div>
    <w:div w:id="1260942527">
      <w:bodyDiv w:val="1"/>
      <w:marLeft w:val="0"/>
      <w:marRight w:val="0"/>
      <w:marTop w:val="0"/>
      <w:marBottom w:val="0"/>
      <w:divBdr>
        <w:top w:val="none" w:sz="0" w:space="0" w:color="auto"/>
        <w:left w:val="none" w:sz="0" w:space="0" w:color="auto"/>
        <w:bottom w:val="none" w:sz="0" w:space="0" w:color="auto"/>
        <w:right w:val="none" w:sz="0" w:space="0" w:color="auto"/>
      </w:divBdr>
    </w:div>
    <w:div w:id="1260985107">
      <w:bodyDiv w:val="1"/>
      <w:marLeft w:val="0"/>
      <w:marRight w:val="0"/>
      <w:marTop w:val="0"/>
      <w:marBottom w:val="0"/>
      <w:divBdr>
        <w:top w:val="none" w:sz="0" w:space="0" w:color="auto"/>
        <w:left w:val="none" w:sz="0" w:space="0" w:color="auto"/>
        <w:bottom w:val="none" w:sz="0" w:space="0" w:color="auto"/>
        <w:right w:val="none" w:sz="0" w:space="0" w:color="auto"/>
      </w:divBdr>
    </w:div>
    <w:div w:id="1261066690">
      <w:bodyDiv w:val="1"/>
      <w:marLeft w:val="0"/>
      <w:marRight w:val="0"/>
      <w:marTop w:val="0"/>
      <w:marBottom w:val="0"/>
      <w:divBdr>
        <w:top w:val="none" w:sz="0" w:space="0" w:color="auto"/>
        <w:left w:val="none" w:sz="0" w:space="0" w:color="auto"/>
        <w:bottom w:val="none" w:sz="0" w:space="0" w:color="auto"/>
        <w:right w:val="none" w:sz="0" w:space="0" w:color="auto"/>
      </w:divBdr>
    </w:div>
    <w:div w:id="1261141948">
      <w:bodyDiv w:val="1"/>
      <w:marLeft w:val="0"/>
      <w:marRight w:val="0"/>
      <w:marTop w:val="0"/>
      <w:marBottom w:val="0"/>
      <w:divBdr>
        <w:top w:val="none" w:sz="0" w:space="0" w:color="auto"/>
        <w:left w:val="none" w:sz="0" w:space="0" w:color="auto"/>
        <w:bottom w:val="none" w:sz="0" w:space="0" w:color="auto"/>
        <w:right w:val="none" w:sz="0" w:space="0" w:color="auto"/>
      </w:divBdr>
    </w:div>
    <w:div w:id="1261182692">
      <w:bodyDiv w:val="1"/>
      <w:marLeft w:val="0"/>
      <w:marRight w:val="0"/>
      <w:marTop w:val="0"/>
      <w:marBottom w:val="0"/>
      <w:divBdr>
        <w:top w:val="none" w:sz="0" w:space="0" w:color="auto"/>
        <w:left w:val="none" w:sz="0" w:space="0" w:color="auto"/>
        <w:bottom w:val="none" w:sz="0" w:space="0" w:color="auto"/>
        <w:right w:val="none" w:sz="0" w:space="0" w:color="auto"/>
      </w:divBdr>
    </w:div>
    <w:div w:id="1261254231">
      <w:bodyDiv w:val="1"/>
      <w:marLeft w:val="0"/>
      <w:marRight w:val="0"/>
      <w:marTop w:val="0"/>
      <w:marBottom w:val="0"/>
      <w:divBdr>
        <w:top w:val="none" w:sz="0" w:space="0" w:color="auto"/>
        <w:left w:val="none" w:sz="0" w:space="0" w:color="auto"/>
        <w:bottom w:val="none" w:sz="0" w:space="0" w:color="auto"/>
        <w:right w:val="none" w:sz="0" w:space="0" w:color="auto"/>
      </w:divBdr>
    </w:div>
    <w:div w:id="1261598991">
      <w:bodyDiv w:val="1"/>
      <w:marLeft w:val="0"/>
      <w:marRight w:val="0"/>
      <w:marTop w:val="0"/>
      <w:marBottom w:val="0"/>
      <w:divBdr>
        <w:top w:val="none" w:sz="0" w:space="0" w:color="auto"/>
        <w:left w:val="none" w:sz="0" w:space="0" w:color="auto"/>
        <w:bottom w:val="none" w:sz="0" w:space="0" w:color="auto"/>
        <w:right w:val="none" w:sz="0" w:space="0" w:color="auto"/>
      </w:divBdr>
    </w:div>
    <w:div w:id="1261642600">
      <w:bodyDiv w:val="1"/>
      <w:marLeft w:val="0"/>
      <w:marRight w:val="0"/>
      <w:marTop w:val="0"/>
      <w:marBottom w:val="0"/>
      <w:divBdr>
        <w:top w:val="none" w:sz="0" w:space="0" w:color="auto"/>
        <w:left w:val="none" w:sz="0" w:space="0" w:color="auto"/>
        <w:bottom w:val="none" w:sz="0" w:space="0" w:color="auto"/>
        <w:right w:val="none" w:sz="0" w:space="0" w:color="auto"/>
      </w:divBdr>
    </w:div>
    <w:div w:id="1261720532">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1911736">
      <w:bodyDiv w:val="1"/>
      <w:marLeft w:val="0"/>
      <w:marRight w:val="0"/>
      <w:marTop w:val="0"/>
      <w:marBottom w:val="0"/>
      <w:divBdr>
        <w:top w:val="none" w:sz="0" w:space="0" w:color="auto"/>
        <w:left w:val="none" w:sz="0" w:space="0" w:color="auto"/>
        <w:bottom w:val="none" w:sz="0" w:space="0" w:color="auto"/>
        <w:right w:val="none" w:sz="0" w:space="0" w:color="auto"/>
      </w:divBdr>
    </w:div>
    <w:div w:id="1261917039">
      <w:bodyDiv w:val="1"/>
      <w:marLeft w:val="0"/>
      <w:marRight w:val="0"/>
      <w:marTop w:val="0"/>
      <w:marBottom w:val="0"/>
      <w:divBdr>
        <w:top w:val="none" w:sz="0" w:space="0" w:color="auto"/>
        <w:left w:val="none" w:sz="0" w:space="0" w:color="auto"/>
        <w:bottom w:val="none" w:sz="0" w:space="0" w:color="auto"/>
        <w:right w:val="none" w:sz="0" w:space="0" w:color="auto"/>
      </w:divBdr>
    </w:div>
    <w:div w:id="1261987961">
      <w:bodyDiv w:val="1"/>
      <w:marLeft w:val="0"/>
      <w:marRight w:val="0"/>
      <w:marTop w:val="0"/>
      <w:marBottom w:val="0"/>
      <w:divBdr>
        <w:top w:val="none" w:sz="0" w:space="0" w:color="auto"/>
        <w:left w:val="none" w:sz="0" w:space="0" w:color="auto"/>
        <w:bottom w:val="none" w:sz="0" w:space="0" w:color="auto"/>
        <w:right w:val="none" w:sz="0" w:space="0" w:color="auto"/>
      </w:divBdr>
    </w:div>
    <w:div w:id="1262179485">
      <w:bodyDiv w:val="1"/>
      <w:marLeft w:val="0"/>
      <w:marRight w:val="0"/>
      <w:marTop w:val="0"/>
      <w:marBottom w:val="0"/>
      <w:divBdr>
        <w:top w:val="none" w:sz="0" w:space="0" w:color="auto"/>
        <w:left w:val="none" w:sz="0" w:space="0" w:color="auto"/>
        <w:bottom w:val="none" w:sz="0" w:space="0" w:color="auto"/>
        <w:right w:val="none" w:sz="0" w:space="0" w:color="auto"/>
      </w:divBdr>
    </w:div>
    <w:div w:id="1262303308">
      <w:bodyDiv w:val="1"/>
      <w:marLeft w:val="0"/>
      <w:marRight w:val="0"/>
      <w:marTop w:val="0"/>
      <w:marBottom w:val="0"/>
      <w:divBdr>
        <w:top w:val="none" w:sz="0" w:space="0" w:color="auto"/>
        <w:left w:val="none" w:sz="0" w:space="0" w:color="auto"/>
        <w:bottom w:val="none" w:sz="0" w:space="0" w:color="auto"/>
        <w:right w:val="none" w:sz="0" w:space="0" w:color="auto"/>
      </w:divBdr>
    </w:div>
    <w:div w:id="1262445260">
      <w:bodyDiv w:val="1"/>
      <w:marLeft w:val="0"/>
      <w:marRight w:val="0"/>
      <w:marTop w:val="0"/>
      <w:marBottom w:val="0"/>
      <w:divBdr>
        <w:top w:val="none" w:sz="0" w:space="0" w:color="auto"/>
        <w:left w:val="none" w:sz="0" w:space="0" w:color="auto"/>
        <w:bottom w:val="none" w:sz="0" w:space="0" w:color="auto"/>
        <w:right w:val="none" w:sz="0" w:space="0" w:color="auto"/>
      </w:divBdr>
    </w:div>
    <w:div w:id="1262489812">
      <w:bodyDiv w:val="1"/>
      <w:marLeft w:val="0"/>
      <w:marRight w:val="0"/>
      <w:marTop w:val="0"/>
      <w:marBottom w:val="0"/>
      <w:divBdr>
        <w:top w:val="none" w:sz="0" w:space="0" w:color="auto"/>
        <w:left w:val="none" w:sz="0" w:space="0" w:color="auto"/>
        <w:bottom w:val="none" w:sz="0" w:space="0" w:color="auto"/>
        <w:right w:val="none" w:sz="0" w:space="0" w:color="auto"/>
      </w:divBdr>
    </w:div>
    <w:div w:id="1262491597">
      <w:bodyDiv w:val="1"/>
      <w:marLeft w:val="0"/>
      <w:marRight w:val="0"/>
      <w:marTop w:val="0"/>
      <w:marBottom w:val="0"/>
      <w:divBdr>
        <w:top w:val="none" w:sz="0" w:space="0" w:color="auto"/>
        <w:left w:val="none" w:sz="0" w:space="0" w:color="auto"/>
        <w:bottom w:val="none" w:sz="0" w:space="0" w:color="auto"/>
        <w:right w:val="none" w:sz="0" w:space="0" w:color="auto"/>
      </w:divBdr>
    </w:div>
    <w:div w:id="1262564532">
      <w:bodyDiv w:val="1"/>
      <w:marLeft w:val="0"/>
      <w:marRight w:val="0"/>
      <w:marTop w:val="0"/>
      <w:marBottom w:val="0"/>
      <w:divBdr>
        <w:top w:val="none" w:sz="0" w:space="0" w:color="auto"/>
        <w:left w:val="none" w:sz="0" w:space="0" w:color="auto"/>
        <w:bottom w:val="none" w:sz="0" w:space="0" w:color="auto"/>
        <w:right w:val="none" w:sz="0" w:space="0" w:color="auto"/>
      </w:divBdr>
    </w:div>
    <w:div w:id="1262566995">
      <w:bodyDiv w:val="1"/>
      <w:marLeft w:val="0"/>
      <w:marRight w:val="0"/>
      <w:marTop w:val="0"/>
      <w:marBottom w:val="0"/>
      <w:divBdr>
        <w:top w:val="none" w:sz="0" w:space="0" w:color="auto"/>
        <w:left w:val="none" w:sz="0" w:space="0" w:color="auto"/>
        <w:bottom w:val="none" w:sz="0" w:space="0" w:color="auto"/>
        <w:right w:val="none" w:sz="0" w:space="0" w:color="auto"/>
      </w:divBdr>
    </w:div>
    <w:div w:id="1262640322">
      <w:bodyDiv w:val="1"/>
      <w:marLeft w:val="0"/>
      <w:marRight w:val="0"/>
      <w:marTop w:val="0"/>
      <w:marBottom w:val="0"/>
      <w:divBdr>
        <w:top w:val="none" w:sz="0" w:space="0" w:color="auto"/>
        <w:left w:val="none" w:sz="0" w:space="0" w:color="auto"/>
        <w:bottom w:val="none" w:sz="0" w:space="0" w:color="auto"/>
        <w:right w:val="none" w:sz="0" w:space="0" w:color="auto"/>
      </w:divBdr>
    </w:div>
    <w:div w:id="1262879883">
      <w:bodyDiv w:val="1"/>
      <w:marLeft w:val="0"/>
      <w:marRight w:val="0"/>
      <w:marTop w:val="0"/>
      <w:marBottom w:val="0"/>
      <w:divBdr>
        <w:top w:val="none" w:sz="0" w:space="0" w:color="auto"/>
        <w:left w:val="none" w:sz="0" w:space="0" w:color="auto"/>
        <w:bottom w:val="none" w:sz="0" w:space="0" w:color="auto"/>
        <w:right w:val="none" w:sz="0" w:space="0" w:color="auto"/>
      </w:divBdr>
    </w:div>
    <w:div w:id="1263100699">
      <w:bodyDiv w:val="1"/>
      <w:marLeft w:val="0"/>
      <w:marRight w:val="0"/>
      <w:marTop w:val="0"/>
      <w:marBottom w:val="0"/>
      <w:divBdr>
        <w:top w:val="none" w:sz="0" w:space="0" w:color="auto"/>
        <w:left w:val="none" w:sz="0" w:space="0" w:color="auto"/>
        <w:bottom w:val="none" w:sz="0" w:space="0" w:color="auto"/>
        <w:right w:val="none" w:sz="0" w:space="0" w:color="auto"/>
      </w:divBdr>
    </w:div>
    <w:div w:id="1263150872">
      <w:bodyDiv w:val="1"/>
      <w:marLeft w:val="0"/>
      <w:marRight w:val="0"/>
      <w:marTop w:val="0"/>
      <w:marBottom w:val="0"/>
      <w:divBdr>
        <w:top w:val="none" w:sz="0" w:space="0" w:color="auto"/>
        <w:left w:val="none" w:sz="0" w:space="0" w:color="auto"/>
        <w:bottom w:val="none" w:sz="0" w:space="0" w:color="auto"/>
        <w:right w:val="none" w:sz="0" w:space="0" w:color="auto"/>
      </w:divBdr>
    </w:div>
    <w:div w:id="1263294024">
      <w:bodyDiv w:val="1"/>
      <w:marLeft w:val="0"/>
      <w:marRight w:val="0"/>
      <w:marTop w:val="0"/>
      <w:marBottom w:val="0"/>
      <w:divBdr>
        <w:top w:val="none" w:sz="0" w:space="0" w:color="auto"/>
        <w:left w:val="none" w:sz="0" w:space="0" w:color="auto"/>
        <w:bottom w:val="none" w:sz="0" w:space="0" w:color="auto"/>
        <w:right w:val="none" w:sz="0" w:space="0" w:color="auto"/>
      </w:divBdr>
    </w:div>
    <w:div w:id="1263419849">
      <w:bodyDiv w:val="1"/>
      <w:marLeft w:val="0"/>
      <w:marRight w:val="0"/>
      <w:marTop w:val="0"/>
      <w:marBottom w:val="0"/>
      <w:divBdr>
        <w:top w:val="none" w:sz="0" w:space="0" w:color="auto"/>
        <w:left w:val="none" w:sz="0" w:space="0" w:color="auto"/>
        <w:bottom w:val="none" w:sz="0" w:space="0" w:color="auto"/>
        <w:right w:val="none" w:sz="0" w:space="0" w:color="auto"/>
      </w:divBdr>
    </w:div>
    <w:div w:id="1263490472">
      <w:bodyDiv w:val="1"/>
      <w:marLeft w:val="0"/>
      <w:marRight w:val="0"/>
      <w:marTop w:val="0"/>
      <w:marBottom w:val="0"/>
      <w:divBdr>
        <w:top w:val="none" w:sz="0" w:space="0" w:color="auto"/>
        <w:left w:val="none" w:sz="0" w:space="0" w:color="auto"/>
        <w:bottom w:val="none" w:sz="0" w:space="0" w:color="auto"/>
        <w:right w:val="none" w:sz="0" w:space="0" w:color="auto"/>
      </w:divBdr>
    </w:div>
    <w:div w:id="1263490548">
      <w:bodyDiv w:val="1"/>
      <w:marLeft w:val="0"/>
      <w:marRight w:val="0"/>
      <w:marTop w:val="0"/>
      <w:marBottom w:val="0"/>
      <w:divBdr>
        <w:top w:val="none" w:sz="0" w:space="0" w:color="auto"/>
        <w:left w:val="none" w:sz="0" w:space="0" w:color="auto"/>
        <w:bottom w:val="none" w:sz="0" w:space="0" w:color="auto"/>
        <w:right w:val="none" w:sz="0" w:space="0" w:color="auto"/>
      </w:divBdr>
    </w:div>
    <w:div w:id="1263612769">
      <w:bodyDiv w:val="1"/>
      <w:marLeft w:val="0"/>
      <w:marRight w:val="0"/>
      <w:marTop w:val="0"/>
      <w:marBottom w:val="0"/>
      <w:divBdr>
        <w:top w:val="none" w:sz="0" w:space="0" w:color="auto"/>
        <w:left w:val="none" w:sz="0" w:space="0" w:color="auto"/>
        <w:bottom w:val="none" w:sz="0" w:space="0" w:color="auto"/>
        <w:right w:val="none" w:sz="0" w:space="0" w:color="auto"/>
      </w:divBdr>
    </w:div>
    <w:div w:id="1263762187">
      <w:bodyDiv w:val="1"/>
      <w:marLeft w:val="0"/>
      <w:marRight w:val="0"/>
      <w:marTop w:val="0"/>
      <w:marBottom w:val="0"/>
      <w:divBdr>
        <w:top w:val="none" w:sz="0" w:space="0" w:color="auto"/>
        <w:left w:val="none" w:sz="0" w:space="0" w:color="auto"/>
        <w:bottom w:val="none" w:sz="0" w:space="0" w:color="auto"/>
        <w:right w:val="none" w:sz="0" w:space="0" w:color="auto"/>
      </w:divBdr>
    </w:div>
    <w:div w:id="1263799511">
      <w:bodyDiv w:val="1"/>
      <w:marLeft w:val="0"/>
      <w:marRight w:val="0"/>
      <w:marTop w:val="0"/>
      <w:marBottom w:val="0"/>
      <w:divBdr>
        <w:top w:val="none" w:sz="0" w:space="0" w:color="auto"/>
        <w:left w:val="none" w:sz="0" w:space="0" w:color="auto"/>
        <w:bottom w:val="none" w:sz="0" w:space="0" w:color="auto"/>
        <w:right w:val="none" w:sz="0" w:space="0" w:color="auto"/>
      </w:divBdr>
    </w:div>
    <w:div w:id="1263950313">
      <w:bodyDiv w:val="1"/>
      <w:marLeft w:val="0"/>
      <w:marRight w:val="0"/>
      <w:marTop w:val="0"/>
      <w:marBottom w:val="0"/>
      <w:divBdr>
        <w:top w:val="none" w:sz="0" w:space="0" w:color="auto"/>
        <w:left w:val="none" w:sz="0" w:space="0" w:color="auto"/>
        <w:bottom w:val="none" w:sz="0" w:space="0" w:color="auto"/>
        <w:right w:val="none" w:sz="0" w:space="0" w:color="auto"/>
      </w:divBdr>
    </w:div>
    <w:div w:id="1264150842">
      <w:bodyDiv w:val="1"/>
      <w:marLeft w:val="0"/>
      <w:marRight w:val="0"/>
      <w:marTop w:val="0"/>
      <w:marBottom w:val="0"/>
      <w:divBdr>
        <w:top w:val="none" w:sz="0" w:space="0" w:color="auto"/>
        <w:left w:val="none" w:sz="0" w:space="0" w:color="auto"/>
        <w:bottom w:val="none" w:sz="0" w:space="0" w:color="auto"/>
        <w:right w:val="none" w:sz="0" w:space="0" w:color="auto"/>
      </w:divBdr>
    </w:div>
    <w:div w:id="1264191256">
      <w:bodyDiv w:val="1"/>
      <w:marLeft w:val="0"/>
      <w:marRight w:val="0"/>
      <w:marTop w:val="0"/>
      <w:marBottom w:val="0"/>
      <w:divBdr>
        <w:top w:val="none" w:sz="0" w:space="0" w:color="auto"/>
        <w:left w:val="none" w:sz="0" w:space="0" w:color="auto"/>
        <w:bottom w:val="none" w:sz="0" w:space="0" w:color="auto"/>
        <w:right w:val="none" w:sz="0" w:space="0" w:color="auto"/>
      </w:divBdr>
    </w:div>
    <w:div w:id="1264193953">
      <w:bodyDiv w:val="1"/>
      <w:marLeft w:val="0"/>
      <w:marRight w:val="0"/>
      <w:marTop w:val="0"/>
      <w:marBottom w:val="0"/>
      <w:divBdr>
        <w:top w:val="none" w:sz="0" w:space="0" w:color="auto"/>
        <w:left w:val="none" w:sz="0" w:space="0" w:color="auto"/>
        <w:bottom w:val="none" w:sz="0" w:space="0" w:color="auto"/>
        <w:right w:val="none" w:sz="0" w:space="0" w:color="auto"/>
      </w:divBdr>
    </w:div>
    <w:div w:id="1264262447">
      <w:bodyDiv w:val="1"/>
      <w:marLeft w:val="0"/>
      <w:marRight w:val="0"/>
      <w:marTop w:val="0"/>
      <w:marBottom w:val="0"/>
      <w:divBdr>
        <w:top w:val="none" w:sz="0" w:space="0" w:color="auto"/>
        <w:left w:val="none" w:sz="0" w:space="0" w:color="auto"/>
        <w:bottom w:val="none" w:sz="0" w:space="0" w:color="auto"/>
        <w:right w:val="none" w:sz="0" w:space="0" w:color="auto"/>
      </w:divBdr>
    </w:div>
    <w:div w:id="1264265851">
      <w:bodyDiv w:val="1"/>
      <w:marLeft w:val="0"/>
      <w:marRight w:val="0"/>
      <w:marTop w:val="0"/>
      <w:marBottom w:val="0"/>
      <w:divBdr>
        <w:top w:val="none" w:sz="0" w:space="0" w:color="auto"/>
        <w:left w:val="none" w:sz="0" w:space="0" w:color="auto"/>
        <w:bottom w:val="none" w:sz="0" w:space="0" w:color="auto"/>
        <w:right w:val="none" w:sz="0" w:space="0" w:color="auto"/>
      </w:divBdr>
    </w:div>
    <w:div w:id="1264412159">
      <w:bodyDiv w:val="1"/>
      <w:marLeft w:val="0"/>
      <w:marRight w:val="0"/>
      <w:marTop w:val="0"/>
      <w:marBottom w:val="0"/>
      <w:divBdr>
        <w:top w:val="none" w:sz="0" w:space="0" w:color="auto"/>
        <w:left w:val="none" w:sz="0" w:space="0" w:color="auto"/>
        <w:bottom w:val="none" w:sz="0" w:space="0" w:color="auto"/>
        <w:right w:val="none" w:sz="0" w:space="0" w:color="auto"/>
      </w:divBdr>
    </w:div>
    <w:div w:id="1264649075">
      <w:bodyDiv w:val="1"/>
      <w:marLeft w:val="0"/>
      <w:marRight w:val="0"/>
      <w:marTop w:val="0"/>
      <w:marBottom w:val="0"/>
      <w:divBdr>
        <w:top w:val="none" w:sz="0" w:space="0" w:color="auto"/>
        <w:left w:val="none" w:sz="0" w:space="0" w:color="auto"/>
        <w:bottom w:val="none" w:sz="0" w:space="0" w:color="auto"/>
        <w:right w:val="none" w:sz="0" w:space="0" w:color="auto"/>
      </w:divBdr>
    </w:div>
    <w:div w:id="1264652555">
      <w:bodyDiv w:val="1"/>
      <w:marLeft w:val="0"/>
      <w:marRight w:val="0"/>
      <w:marTop w:val="0"/>
      <w:marBottom w:val="0"/>
      <w:divBdr>
        <w:top w:val="none" w:sz="0" w:space="0" w:color="auto"/>
        <w:left w:val="none" w:sz="0" w:space="0" w:color="auto"/>
        <w:bottom w:val="none" w:sz="0" w:space="0" w:color="auto"/>
        <w:right w:val="none" w:sz="0" w:space="0" w:color="auto"/>
      </w:divBdr>
    </w:div>
    <w:div w:id="1264725487">
      <w:bodyDiv w:val="1"/>
      <w:marLeft w:val="0"/>
      <w:marRight w:val="0"/>
      <w:marTop w:val="0"/>
      <w:marBottom w:val="0"/>
      <w:divBdr>
        <w:top w:val="none" w:sz="0" w:space="0" w:color="auto"/>
        <w:left w:val="none" w:sz="0" w:space="0" w:color="auto"/>
        <w:bottom w:val="none" w:sz="0" w:space="0" w:color="auto"/>
        <w:right w:val="none" w:sz="0" w:space="0" w:color="auto"/>
      </w:divBdr>
    </w:div>
    <w:div w:id="1264725613">
      <w:bodyDiv w:val="1"/>
      <w:marLeft w:val="0"/>
      <w:marRight w:val="0"/>
      <w:marTop w:val="0"/>
      <w:marBottom w:val="0"/>
      <w:divBdr>
        <w:top w:val="none" w:sz="0" w:space="0" w:color="auto"/>
        <w:left w:val="none" w:sz="0" w:space="0" w:color="auto"/>
        <w:bottom w:val="none" w:sz="0" w:space="0" w:color="auto"/>
        <w:right w:val="none" w:sz="0" w:space="0" w:color="auto"/>
      </w:divBdr>
    </w:div>
    <w:div w:id="1264798936">
      <w:bodyDiv w:val="1"/>
      <w:marLeft w:val="0"/>
      <w:marRight w:val="0"/>
      <w:marTop w:val="0"/>
      <w:marBottom w:val="0"/>
      <w:divBdr>
        <w:top w:val="none" w:sz="0" w:space="0" w:color="auto"/>
        <w:left w:val="none" w:sz="0" w:space="0" w:color="auto"/>
        <w:bottom w:val="none" w:sz="0" w:space="0" w:color="auto"/>
        <w:right w:val="none" w:sz="0" w:space="0" w:color="auto"/>
      </w:divBdr>
    </w:div>
    <w:div w:id="1264844996">
      <w:bodyDiv w:val="1"/>
      <w:marLeft w:val="0"/>
      <w:marRight w:val="0"/>
      <w:marTop w:val="0"/>
      <w:marBottom w:val="0"/>
      <w:divBdr>
        <w:top w:val="none" w:sz="0" w:space="0" w:color="auto"/>
        <w:left w:val="none" w:sz="0" w:space="0" w:color="auto"/>
        <w:bottom w:val="none" w:sz="0" w:space="0" w:color="auto"/>
        <w:right w:val="none" w:sz="0" w:space="0" w:color="auto"/>
      </w:divBdr>
    </w:div>
    <w:div w:id="1264876436">
      <w:bodyDiv w:val="1"/>
      <w:marLeft w:val="0"/>
      <w:marRight w:val="0"/>
      <w:marTop w:val="0"/>
      <w:marBottom w:val="0"/>
      <w:divBdr>
        <w:top w:val="none" w:sz="0" w:space="0" w:color="auto"/>
        <w:left w:val="none" w:sz="0" w:space="0" w:color="auto"/>
        <w:bottom w:val="none" w:sz="0" w:space="0" w:color="auto"/>
        <w:right w:val="none" w:sz="0" w:space="0" w:color="auto"/>
      </w:divBdr>
    </w:div>
    <w:div w:id="1264993722">
      <w:bodyDiv w:val="1"/>
      <w:marLeft w:val="0"/>
      <w:marRight w:val="0"/>
      <w:marTop w:val="0"/>
      <w:marBottom w:val="0"/>
      <w:divBdr>
        <w:top w:val="none" w:sz="0" w:space="0" w:color="auto"/>
        <w:left w:val="none" w:sz="0" w:space="0" w:color="auto"/>
        <w:bottom w:val="none" w:sz="0" w:space="0" w:color="auto"/>
        <w:right w:val="none" w:sz="0" w:space="0" w:color="auto"/>
      </w:divBdr>
    </w:div>
    <w:div w:id="1264998714">
      <w:bodyDiv w:val="1"/>
      <w:marLeft w:val="0"/>
      <w:marRight w:val="0"/>
      <w:marTop w:val="0"/>
      <w:marBottom w:val="0"/>
      <w:divBdr>
        <w:top w:val="none" w:sz="0" w:space="0" w:color="auto"/>
        <w:left w:val="none" w:sz="0" w:space="0" w:color="auto"/>
        <w:bottom w:val="none" w:sz="0" w:space="0" w:color="auto"/>
        <w:right w:val="none" w:sz="0" w:space="0" w:color="auto"/>
      </w:divBdr>
    </w:div>
    <w:div w:id="1265186029">
      <w:bodyDiv w:val="1"/>
      <w:marLeft w:val="0"/>
      <w:marRight w:val="0"/>
      <w:marTop w:val="0"/>
      <w:marBottom w:val="0"/>
      <w:divBdr>
        <w:top w:val="none" w:sz="0" w:space="0" w:color="auto"/>
        <w:left w:val="none" w:sz="0" w:space="0" w:color="auto"/>
        <w:bottom w:val="none" w:sz="0" w:space="0" w:color="auto"/>
        <w:right w:val="none" w:sz="0" w:space="0" w:color="auto"/>
      </w:divBdr>
    </w:div>
    <w:div w:id="1265303682">
      <w:bodyDiv w:val="1"/>
      <w:marLeft w:val="0"/>
      <w:marRight w:val="0"/>
      <w:marTop w:val="0"/>
      <w:marBottom w:val="0"/>
      <w:divBdr>
        <w:top w:val="none" w:sz="0" w:space="0" w:color="auto"/>
        <w:left w:val="none" w:sz="0" w:space="0" w:color="auto"/>
        <w:bottom w:val="none" w:sz="0" w:space="0" w:color="auto"/>
        <w:right w:val="none" w:sz="0" w:space="0" w:color="auto"/>
      </w:divBdr>
    </w:div>
    <w:div w:id="1265307656">
      <w:bodyDiv w:val="1"/>
      <w:marLeft w:val="0"/>
      <w:marRight w:val="0"/>
      <w:marTop w:val="0"/>
      <w:marBottom w:val="0"/>
      <w:divBdr>
        <w:top w:val="none" w:sz="0" w:space="0" w:color="auto"/>
        <w:left w:val="none" w:sz="0" w:space="0" w:color="auto"/>
        <w:bottom w:val="none" w:sz="0" w:space="0" w:color="auto"/>
        <w:right w:val="none" w:sz="0" w:space="0" w:color="auto"/>
      </w:divBdr>
    </w:div>
    <w:div w:id="1265570803">
      <w:bodyDiv w:val="1"/>
      <w:marLeft w:val="0"/>
      <w:marRight w:val="0"/>
      <w:marTop w:val="0"/>
      <w:marBottom w:val="0"/>
      <w:divBdr>
        <w:top w:val="none" w:sz="0" w:space="0" w:color="auto"/>
        <w:left w:val="none" w:sz="0" w:space="0" w:color="auto"/>
        <w:bottom w:val="none" w:sz="0" w:space="0" w:color="auto"/>
        <w:right w:val="none" w:sz="0" w:space="0" w:color="auto"/>
      </w:divBdr>
    </w:div>
    <w:div w:id="1265579639">
      <w:bodyDiv w:val="1"/>
      <w:marLeft w:val="0"/>
      <w:marRight w:val="0"/>
      <w:marTop w:val="0"/>
      <w:marBottom w:val="0"/>
      <w:divBdr>
        <w:top w:val="none" w:sz="0" w:space="0" w:color="auto"/>
        <w:left w:val="none" w:sz="0" w:space="0" w:color="auto"/>
        <w:bottom w:val="none" w:sz="0" w:space="0" w:color="auto"/>
        <w:right w:val="none" w:sz="0" w:space="0" w:color="auto"/>
      </w:divBdr>
    </w:div>
    <w:div w:id="1265649622">
      <w:bodyDiv w:val="1"/>
      <w:marLeft w:val="0"/>
      <w:marRight w:val="0"/>
      <w:marTop w:val="0"/>
      <w:marBottom w:val="0"/>
      <w:divBdr>
        <w:top w:val="none" w:sz="0" w:space="0" w:color="auto"/>
        <w:left w:val="none" w:sz="0" w:space="0" w:color="auto"/>
        <w:bottom w:val="none" w:sz="0" w:space="0" w:color="auto"/>
        <w:right w:val="none" w:sz="0" w:space="0" w:color="auto"/>
      </w:divBdr>
    </w:div>
    <w:div w:id="1265651984">
      <w:bodyDiv w:val="1"/>
      <w:marLeft w:val="0"/>
      <w:marRight w:val="0"/>
      <w:marTop w:val="0"/>
      <w:marBottom w:val="0"/>
      <w:divBdr>
        <w:top w:val="none" w:sz="0" w:space="0" w:color="auto"/>
        <w:left w:val="none" w:sz="0" w:space="0" w:color="auto"/>
        <w:bottom w:val="none" w:sz="0" w:space="0" w:color="auto"/>
        <w:right w:val="none" w:sz="0" w:space="0" w:color="auto"/>
      </w:divBdr>
    </w:div>
    <w:div w:id="1265722662">
      <w:bodyDiv w:val="1"/>
      <w:marLeft w:val="0"/>
      <w:marRight w:val="0"/>
      <w:marTop w:val="0"/>
      <w:marBottom w:val="0"/>
      <w:divBdr>
        <w:top w:val="none" w:sz="0" w:space="0" w:color="auto"/>
        <w:left w:val="none" w:sz="0" w:space="0" w:color="auto"/>
        <w:bottom w:val="none" w:sz="0" w:space="0" w:color="auto"/>
        <w:right w:val="none" w:sz="0" w:space="0" w:color="auto"/>
      </w:divBdr>
    </w:div>
    <w:div w:id="1265914788">
      <w:bodyDiv w:val="1"/>
      <w:marLeft w:val="0"/>
      <w:marRight w:val="0"/>
      <w:marTop w:val="0"/>
      <w:marBottom w:val="0"/>
      <w:divBdr>
        <w:top w:val="none" w:sz="0" w:space="0" w:color="auto"/>
        <w:left w:val="none" w:sz="0" w:space="0" w:color="auto"/>
        <w:bottom w:val="none" w:sz="0" w:space="0" w:color="auto"/>
        <w:right w:val="none" w:sz="0" w:space="0" w:color="auto"/>
      </w:divBdr>
    </w:div>
    <w:div w:id="1265919616">
      <w:bodyDiv w:val="1"/>
      <w:marLeft w:val="0"/>
      <w:marRight w:val="0"/>
      <w:marTop w:val="0"/>
      <w:marBottom w:val="0"/>
      <w:divBdr>
        <w:top w:val="none" w:sz="0" w:space="0" w:color="auto"/>
        <w:left w:val="none" w:sz="0" w:space="0" w:color="auto"/>
        <w:bottom w:val="none" w:sz="0" w:space="0" w:color="auto"/>
        <w:right w:val="none" w:sz="0" w:space="0" w:color="auto"/>
      </w:divBdr>
    </w:div>
    <w:div w:id="1265921715">
      <w:bodyDiv w:val="1"/>
      <w:marLeft w:val="0"/>
      <w:marRight w:val="0"/>
      <w:marTop w:val="0"/>
      <w:marBottom w:val="0"/>
      <w:divBdr>
        <w:top w:val="none" w:sz="0" w:space="0" w:color="auto"/>
        <w:left w:val="none" w:sz="0" w:space="0" w:color="auto"/>
        <w:bottom w:val="none" w:sz="0" w:space="0" w:color="auto"/>
        <w:right w:val="none" w:sz="0" w:space="0" w:color="auto"/>
      </w:divBdr>
    </w:div>
    <w:div w:id="1265960137">
      <w:bodyDiv w:val="1"/>
      <w:marLeft w:val="0"/>
      <w:marRight w:val="0"/>
      <w:marTop w:val="0"/>
      <w:marBottom w:val="0"/>
      <w:divBdr>
        <w:top w:val="none" w:sz="0" w:space="0" w:color="auto"/>
        <w:left w:val="none" w:sz="0" w:space="0" w:color="auto"/>
        <w:bottom w:val="none" w:sz="0" w:space="0" w:color="auto"/>
        <w:right w:val="none" w:sz="0" w:space="0" w:color="auto"/>
      </w:divBdr>
    </w:div>
    <w:div w:id="1265964411">
      <w:bodyDiv w:val="1"/>
      <w:marLeft w:val="0"/>
      <w:marRight w:val="0"/>
      <w:marTop w:val="0"/>
      <w:marBottom w:val="0"/>
      <w:divBdr>
        <w:top w:val="none" w:sz="0" w:space="0" w:color="auto"/>
        <w:left w:val="none" w:sz="0" w:space="0" w:color="auto"/>
        <w:bottom w:val="none" w:sz="0" w:space="0" w:color="auto"/>
        <w:right w:val="none" w:sz="0" w:space="0" w:color="auto"/>
      </w:divBdr>
    </w:div>
    <w:div w:id="1266301185">
      <w:bodyDiv w:val="1"/>
      <w:marLeft w:val="0"/>
      <w:marRight w:val="0"/>
      <w:marTop w:val="0"/>
      <w:marBottom w:val="0"/>
      <w:divBdr>
        <w:top w:val="none" w:sz="0" w:space="0" w:color="auto"/>
        <w:left w:val="none" w:sz="0" w:space="0" w:color="auto"/>
        <w:bottom w:val="none" w:sz="0" w:space="0" w:color="auto"/>
        <w:right w:val="none" w:sz="0" w:space="0" w:color="auto"/>
      </w:divBdr>
    </w:div>
    <w:div w:id="1266306911">
      <w:bodyDiv w:val="1"/>
      <w:marLeft w:val="0"/>
      <w:marRight w:val="0"/>
      <w:marTop w:val="0"/>
      <w:marBottom w:val="0"/>
      <w:divBdr>
        <w:top w:val="none" w:sz="0" w:space="0" w:color="auto"/>
        <w:left w:val="none" w:sz="0" w:space="0" w:color="auto"/>
        <w:bottom w:val="none" w:sz="0" w:space="0" w:color="auto"/>
        <w:right w:val="none" w:sz="0" w:space="0" w:color="auto"/>
      </w:divBdr>
    </w:div>
    <w:div w:id="1266310022">
      <w:bodyDiv w:val="1"/>
      <w:marLeft w:val="0"/>
      <w:marRight w:val="0"/>
      <w:marTop w:val="0"/>
      <w:marBottom w:val="0"/>
      <w:divBdr>
        <w:top w:val="none" w:sz="0" w:space="0" w:color="auto"/>
        <w:left w:val="none" w:sz="0" w:space="0" w:color="auto"/>
        <w:bottom w:val="none" w:sz="0" w:space="0" w:color="auto"/>
        <w:right w:val="none" w:sz="0" w:space="0" w:color="auto"/>
      </w:divBdr>
    </w:div>
    <w:div w:id="1266617957">
      <w:bodyDiv w:val="1"/>
      <w:marLeft w:val="0"/>
      <w:marRight w:val="0"/>
      <w:marTop w:val="0"/>
      <w:marBottom w:val="0"/>
      <w:divBdr>
        <w:top w:val="none" w:sz="0" w:space="0" w:color="auto"/>
        <w:left w:val="none" w:sz="0" w:space="0" w:color="auto"/>
        <w:bottom w:val="none" w:sz="0" w:space="0" w:color="auto"/>
        <w:right w:val="none" w:sz="0" w:space="0" w:color="auto"/>
      </w:divBdr>
    </w:div>
    <w:div w:id="1266768263">
      <w:bodyDiv w:val="1"/>
      <w:marLeft w:val="0"/>
      <w:marRight w:val="0"/>
      <w:marTop w:val="0"/>
      <w:marBottom w:val="0"/>
      <w:divBdr>
        <w:top w:val="none" w:sz="0" w:space="0" w:color="auto"/>
        <w:left w:val="none" w:sz="0" w:space="0" w:color="auto"/>
        <w:bottom w:val="none" w:sz="0" w:space="0" w:color="auto"/>
        <w:right w:val="none" w:sz="0" w:space="0" w:color="auto"/>
      </w:divBdr>
    </w:div>
    <w:div w:id="1266813218">
      <w:bodyDiv w:val="1"/>
      <w:marLeft w:val="0"/>
      <w:marRight w:val="0"/>
      <w:marTop w:val="0"/>
      <w:marBottom w:val="0"/>
      <w:divBdr>
        <w:top w:val="none" w:sz="0" w:space="0" w:color="auto"/>
        <w:left w:val="none" w:sz="0" w:space="0" w:color="auto"/>
        <w:bottom w:val="none" w:sz="0" w:space="0" w:color="auto"/>
        <w:right w:val="none" w:sz="0" w:space="0" w:color="auto"/>
      </w:divBdr>
    </w:div>
    <w:div w:id="1266965942">
      <w:bodyDiv w:val="1"/>
      <w:marLeft w:val="0"/>
      <w:marRight w:val="0"/>
      <w:marTop w:val="0"/>
      <w:marBottom w:val="0"/>
      <w:divBdr>
        <w:top w:val="none" w:sz="0" w:space="0" w:color="auto"/>
        <w:left w:val="none" w:sz="0" w:space="0" w:color="auto"/>
        <w:bottom w:val="none" w:sz="0" w:space="0" w:color="auto"/>
        <w:right w:val="none" w:sz="0" w:space="0" w:color="auto"/>
      </w:divBdr>
    </w:div>
    <w:div w:id="1267156479">
      <w:bodyDiv w:val="1"/>
      <w:marLeft w:val="0"/>
      <w:marRight w:val="0"/>
      <w:marTop w:val="0"/>
      <w:marBottom w:val="0"/>
      <w:divBdr>
        <w:top w:val="none" w:sz="0" w:space="0" w:color="auto"/>
        <w:left w:val="none" w:sz="0" w:space="0" w:color="auto"/>
        <w:bottom w:val="none" w:sz="0" w:space="0" w:color="auto"/>
        <w:right w:val="none" w:sz="0" w:space="0" w:color="auto"/>
      </w:divBdr>
    </w:div>
    <w:div w:id="1267158903">
      <w:bodyDiv w:val="1"/>
      <w:marLeft w:val="0"/>
      <w:marRight w:val="0"/>
      <w:marTop w:val="0"/>
      <w:marBottom w:val="0"/>
      <w:divBdr>
        <w:top w:val="none" w:sz="0" w:space="0" w:color="auto"/>
        <w:left w:val="none" w:sz="0" w:space="0" w:color="auto"/>
        <w:bottom w:val="none" w:sz="0" w:space="0" w:color="auto"/>
        <w:right w:val="none" w:sz="0" w:space="0" w:color="auto"/>
      </w:divBdr>
    </w:div>
    <w:div w:id="1267270530">
      <w:bodyDiv w:val="1"/>
      <w:marLeft w:val="0"/>
      <w:marRight w:val="0"/>
      <w:marTop w:val="0"/>
      <w:marBottom w:val="0"/>
      <w:divBdr>
        <w:top w:val="none" w:sz="0" w:space="0" w:color="auto"/>
        <w:left w:val="none" w:sz="0" w:space="0" w:color="auto"/>
        <w:bottom w:val="none" w:sz="0" w:space="0" w:color="auto"/>
        <w:right w:val="none" w:sz="0" w:space="0" w:color="auto"/>
      </w:divBdr>
    </w:div>
    <w:div w:id="1267539246">
      <w:bodyDiv w:val="1"/>
      <w:marLeft w:val="0"/>
      <w:marRight w:val="0"/>
      <w:marTop w:val="0"/>
      <w:marBottom w:val="0"/>
      <w:divBdr>
        <w:top w:val="none" w:sz="0" w:space="0" w:color="auto"/>
        <w:left w:val="none" w:sz="0" w:space="0" w:color="auto"/>
        <w:bottom w:val="none" w:sz="0" w:space="0" w:color="auto"/>
        <w:right w:val="none" w:sz="0" w:space="0" w:color="auto"/>
      </w:divBdr>
    </w:div>
    <w:div w:id="1267545249">
      <w:bodyDiv w:val="1"/>
      <w:marLeft w:val="0"/>
      <w:marRight w:val="0"/>
      <w:marTop w:val="0"/>
      <w:marBottom w:val="0"/>
      <w:divBdr>
        <w:top w:val="none" w:sz="0" w:space="0" w:color="auto"/>
        <w:left w:val="none" w:sz="0" w:space="0" w:color="auto"/>
        <w:bottom w:val="none" w:sz="0" w:space="0" w:color="auto"/>
        <w:right w:val="none" w:sz="0" w:space="0" w:color="auto"/>
      </w:divBdr>
    </w:div>
    <w:div w:id="1267664111">
      <w:bodyDiv w:val="1"/>
      <w:marLeft w:val="0"/>
      <w:marRight w:val="0"/>
      <w:marTop w:val="0"/>
      <w:marBottom w:val="0"/>
      <w:divBdr>
        <w:top w:val="none" w:sz="0" w:space="0" w:color="auto"/>
        <w:left w:val="none" w:sz="0" w:space="0" w:color="auto"/>
        <w:bottom w:val="none" w:sz="0" w:space="0" w:color="auto"/>
        <w:right w:val="none" w:sz="0" w:space="0" w:color="auto"/>
      </w:divBdr>
    </w:div>
    <w:div w:id="1267689500">
      <w:bodyDiv w:val="1"/>
      <w:marLeft w:val="0"/>
      <w:marRight w:val="0"/>
      <w:marTop w:val="0"/>
      <w:marBottom w:val="0"/>
      <w:divBdr>
        <w:top w:val="none" w:sz="0" w:space="0" w:color="auto"/>
        <w:left w:val="none" w:sz="0" w:space="0" w:color="auto"/>
        <w:bottom w:val="none" w:sz="0" w:space="0" w:color="auto"/>
        <w:right w:val="none" w:sz="0" w:space="0" w:color="auto"/>
      </w:divBdr>
    </w:div>
    <w:div w:id="1267689961">
      <w:bodyDiv w:val="1"/>
      <w:marLeft w:val="0"/>
      <w:marRight w:val="0"/>
      <w:marTop w:val="0"/>
      <w:marBottom w:val="0"/>
      <w:divBdr>
        <w:top w:val="none" w:sz="0" w:space="0" w:color="auto"/>
        <w:left w:val="none" w:sz="0" w:space="0" w:color="auto"/>
        <w:bottom w:val="none" w:sz="0" w:space="0" w:color="auto"/>
        <w:right w:val="none" w:sz="0" w:space="0" w:color="auto"/>
      </w:divBdr>
    </w:div>
    <w:div w:id="1267736348">
      <w:bodyDiv w:val="1"/>
      <w:marLeft w:val="0"/>
      <w:marRight w:val="0"/>
      <w:marTop w:val="0"/>
      <w:marBottom w:val="0"/>
      <w:divBdr>
        <w:top w:val="none" w:sz="0" w:space="0" w:color="auto"/>
        <w:left w:val="none" w:sz="0" w:space="0" w:color="auto"/>
        <w:bottom w:val="none" w:sz="0" w:space="0" w:color="auto"/>
        <w:right w:val="none" w:sz="0" w:space="0" w:color="auto"/>
      </w:divBdr>
    </w:div>
    <w:div w:id="1268079285">
      <w:bodyDiv w:val="1"/>
      <w:marLeft w:val="0"/>
      <w:marRight w:val="0"/>
      <w:marTop w:val="0"/>
      <w:marBottom w:val="0"/>
      <w:divBdr>
        <w:top w:val="none" w:sz="0" w:space="0" w:color="auto"/>
        <w:left w:val="none" w:sz="0" w:space="0" w:color="auto"/>
        <w:bottom w:val="none" w:sz="0" w:space="0" w:color="auto"/>
        <w:right w:val="none" w:sz="0" w:space="0" w:color="auto"/>
      </w:divBdr>
    </w:div>
    <w:div w:id="1268199520">
      <w:bodyDiv w:val="1"/>
      <w:marLeft w:val="0"/>
      <w:marRight w:val="0"/>
      <w:marTop w:val="0"/>
      <w:marBottom w:val="0"/>
      <w:divBdr>
        <w:top w:val="none" w:sz="0" w:space="0" w:color="auto"/>
        <w:left w:val="none" w:sz="0" w:space="0" w:color="auto"/>
        <w:bottom w:val="none" w:sz="0" w:space="0" w:color="auto"/>
        <w:right w:val="none" w:sz="0" w:space="0" w:color="auto"/>
      </w:divBdr>
    </w:div>
    <w:div w:id="1268268947">
      <w:bodyDiv w:val="1"/>
      <w:marLeft w:val="0"/>
      <w:marRight w:val="0"/>
      <w:marTop w:val="0"/>
      <w:marBottom w:val="0"/>
      <w:divBdr>
        <w:top w:val="none" w:sz="0" w:space="0" w:color="auto"/>
        <w:left w:val="none" w:sz="0" w:space="0" w:color="auto"/>
        <w:bottom w:val="none" w:sz="0" w:space="0" w:color="auto"/>
        <w:right w:val="none" w:sz="0" w:space="0" w:color="auto"/>
      </w:divBdr>
    </w:div>
    <w:div w:id="1268581215">
      <w:bodyDiv w:val="1"/>
      <w:marLeft w:val="0"/>
      <w:marRight w:val="0"/>
      <w:marTop w:val="0"/>
      <w:marBottom w:val="0"/>
      <w:divBdr>
        <w:top w:val="none" w:sz="0" w:space="0" w:color="auto"/>
        <w:left w:val="none" w:sz="0" w:space="0" w:color="auto"/>
        <w:bottom w:val="none" w:sz="0" w:space="0" w:color="auto"/>
        <w:right w:val="none" w:sz="0" w:space="0" w:color="auto"/>
      </w:divBdr>
    </w:div>
    <w:div w:id="1268611987">
      <w:bodyDiv w:val="1"/>
      <w:marLeft w:val="0"/>
      <w:marRight w:val="0"/>
      <w:marTop w:val="0"/>
      <w:marBottom w:val="0"/>
      <w:divBdr>
        <w:top w:val="none" w:sz="0" w:space="0" w:color="auto"/>
        <w:left w:val="none" w:sz="0" w:space="0" w:color="auto"/>
        <w:bottom w:val="none" w:sz="0" w:space="0" w:color="auto"/>
        <w:right w:val="none" w:sz="0" w:space="0" w:color="auto"/>
      </w:divBdr>
    </w:div>
    <w:div w:id="1268659108">
      <w:bodyDiv w:val="1"/>
      <w:marLeft w:val="0"/>
      <w:marRight w:val="0"/>
      <w:marTop w:val="0"/>
      <w:marBottom w:val="0"/>
      <w:divBdr>
        <w:top w:val="none" w:sz="0" w:space="0" w:color="auto"/>
        <w:left w:val="none" w:sz="0" w:space="0" w:color="auto"/>
        <w:bottom w:val="none" w:sz="0" w:space="0" w:color="auto"/>
        <w:right w:val="none" w:sz="0" w:space="0" w:color="auto"/>
      </w:divBdr>
    </w:div>
    <w:div w:id="1268660169">
      <w:bodyDiv w:val="1"/>
      <w:marLeft w:val="0"/>
      <w:marRight w:val="0"/>
      <w:marTop w:val="0"/>
      <w:marBottom w:val="0"/>
      <w:divBdr>
        <w:top w:val="none" w:sz="0" w:space="0" w:color="auto"/>
        <w:left w:val="none" w:sz="0" w:space="0" w:color="auto"/>
        <w:bottom w:val="none" w:sz="0" w:space="0" w:color="auto"/>
        <w:right w:val="none" w:sz="0" w:space="0" w:color="auto"/>
      </w:divBdr>
    </w:div>
    <w:div w:id="1268663294">
      <w:bodyDiv w:val="1"/>
      <w:marLeft w:val="0"/>
      <w:marRight w:val="0"/>
      <w:marTop w:val="0"/>
      <w:marBottom w:val="0"/>
      <w:divBdr>
        <w:top w:val="none" w:sz="0" w:space="0" w:color="auto"/>
        <w:left w:val="none" w:sz="0" w:space="0" w:color="auto"/>
        <w:bottom w:val="none" w:sz="0" w:space="0" w:color="auto"/>
        <w:right w:val="none" w:sz="0" w:space="0" w:color="auto"/>
      </w:divBdr>
    </w:div>
    <w:div w:id="1268804911">
      <w:bodyDiv w:val="1"/>
      <w:marLeft w:val="0"/>
      <w:marRight w:val="0"/>
      <w:marTop w:val="0"/>
      <w:marBottom w:val="0"/>
      <w:divBdr>
        <w:top w:val="none" w:sz="0" w:space="0" w:color="auto"/>
        <w:left w:val="none" w:sz="0" w:space="0" w:color="auto"/>
        <w:bottom w:val="none" w:sz="0" w:space="0" w:color="auto"/>
        <w:right w:val="none" w:sz="0" w:space="0" w:color="auto"/>
      </w:divBdr>
    </w:div>
    <w:div w:id="1268805542">
      <w:bodyDiv w:val="1"/>
      <w:marLeft w:val="0"/>
      <w:marRight w:val="0"/>
      <w:marTop w:val="0"/>
      <w:marBottom w:val="0"/>
      <w:divBdr>
        <w:top w:val="none" w:sz="0" w:space="0" w:color="auto"/>
        <w:left w:val="none" w:sz="0" w:space="0" w:color="auto"/>
        <w:bottom w:val="none" w:sz="0" w:space="0" w:color="auto"/>
        <w:right w:val="none" w:sz="0" w:space="0" w:color="auto"/>
      </w:divBdr>
    </w:div>
    <w:div w:id="1268851213">
      <w:bodyDiv w:val="1"/>
      <w:marLeft w:val="0"/>
      <w:marRight w:val="0"/>
      <w:marTop w:val="0"/>
      <w:marBottom w:val="0"/>
      <w:divBdr>
        <w:top w:val="none" w:sz="0" w:space="0" w:color="auto"/>
        <w:left w:val="none" w:sz="0" w:space="0" w:color="auto"/>
        <w:bottom w:val="none" w:sz="0" w:space="0" w:color="auto"/>
        <w:right w:val="none" w:sz="0" w:space="0" w:color="auto"/>
      </w:divBdr>
    </w:div>
    <w:div w:id="1268923719">
      <w:bodyDiv w:val="1"/>
      <w:marLeft w:val="0"/>
      <w:marRight w:val="0"/>
      <w:marTop w:val="0"/>
      <w:marBottom w:val="0"/>
      <w:divBdr>
        <w:top w:val="none" w:sz="0" w:space="0" w:color="auto"/>
        <w:left w:val="none" w:sz="0" w:space="0" w:color="auto"/>
        <w:bottom w:val="none" w:sz="0" w:space="0" w:color="auto"/>
        <w:right w:val="none" w:sz="0" w:space="0" w:color="auto"/>
      </w:divBdr>
    </w:div>
    <w:div w:id="1269001220">
      <w:bodyDiv w:val="1"/>
      <w:marLeft w:val="0"/>
      <w:marRight w:val="0"/>
      <w:marTop w:val="0"/>
      <w:marBottom w:val="0"/>
      <w:divBdr>
        <w:top w:val="none" w:sz="0" w:space="0" w:color="auto"/>
        <w:left w:val="none" w:sz="0" w:space="0" w:color="auto"/>
        <w:bottom w:val="none" w:sz="0" w:space="0" w:color="auto"/>
        <w:right w:val="none" w:sz="0" w:space="0" w:color="auto"/>
      </w:divBdr>
    </w:div>
    <w:div w:id="1269461602">
      <w:bodyDiv w:val="1"/>
      <w:marLeft w:val="0"/>
      <w:marRight w:val="0"/>
      <w:marTop w:val="0"/>
      <w:marBottom w:val="0"/>
      <w:divBdr>
        <w:top w:val="none" w:sz="0" w:space="0" w:color="auto"/>
        <w:left w:val="none" w:sz="0" w:space="0" w:color="auto"/>
        <w:bottom w:val="none" w:sz="0" w:space="0" w:color="auto"/>
        <w:right w:val="none" w:sz="0" w:space="0" w:color="auto"/>
      </w:divBdr>
    </w:div>
    <w:div w:id="1269509315">
      <w:bodyDiv w:val="1"/>
      <w:marLeft w:val="0"/>
      <w:marRight w:val="0"/>
      <w:marTop w:val="0"/>
      <w:marBottom w:val="0"/>
      <w:divBdr>
        <w:top w:val="none" w:sz="0" w:space="0" w:color="auto"/>
        <w:left w:val="none" w:sz="0" w:space="0" w:color="auto"/>
        <w:bottom w:val="none" w:sz="0" w:space="0" w:color="auto"/>
        <w:right w:val="none" w:sz="0" w:space="0" w:color="auto"/>
      </w:divBdr>
    </w:div>
    <w:div w:id="1269578128">
      <w:bodyDiv w:val="1"/>
      <w:marLeft w:val="0"/>
      <w:marRight w:val="0"/>
      <w:marTop w:val="0"/>
      <w:marBottom w:val="0"/>
      <w:divBdr>
        <w:top w:val="none" w:sz="0" w:space="0" w:color="auto"/>
        <w:left w:val="none" w:sz="0" w:space="0" w:color="auto"/>
        <w:bottom w:val="none" w:sz="0" w:space="0" w:color="auto"/>
        <w:right w:val="none" w:sz="0" w:space="0" w:color="auto"/>
      </w:divBdr>
    </w:div>
    <w:div w:id="1269702175">
      <w:bodyDiv w:val="1"/>
      <w:marLeft w:val="0"/>
      <w:marRight w:val="0"/>
      <w:marTop w:val="0"/>
      <w:marBottom w:val="0"/>
      <w:divBdr>
        <w:top w:val="none" w:sz="0" w:space="0" w:color="auto"/>
        <w:left w:val="none" w:sz="0" w:space="0" w:color="auto"/>
        <w:bottom w:val="none" w:sz="0" w:space="0" w:color="auto"/>
        <w:right w:val="none" w:sz="0" w:space="0" w:color="auto"/>
      </w:divBdr>
    </w:div>
    <w:div w:id="1269704572">
      <w:bodyDiv w:val="1"/>
      <w:marLeft w:val="0"/>
      <w:marRight w:val="0"/>
      <w:marTop w:val="0"/>
      <w:marBottom w:val="0"/>
      <w:divBdr>
        <w:top w:val="none" w:sz="0" w:space="0" w:color="auto"/>
        <w:left w:val="none" w:sz="0" w:space="0" w:color="auto"/>
        <w:bottom w:val="none" w:sz="0" w:space="0" w:color="auto"/>
        <w:right w:val="none" w:sz="0" w:space="0" w:color="auto"/>
      </w:divBdr>
    </w:div>
    <w:div w:id="1269972446">
      <w:bodyDiv w:val="1"/>
      <w:marLeft w:val="0"/>
      <w:marRight w:val="0"/>
      <w:marTop w:val="0"/>
      <w:marBottom w:val="0"/>
      <w:divBdr>
        <w:top w:val="none" w:sz="0" w:space="0" w:color="auto"/>
        <w:left w:val="none" w:sz="0" w:space="0" w:color="auto"/>
        <w:bottom w:val="none" w:sz="0" w:space="0" w:color="auto"/>
        <w:right w:val="none" w:sz="0" w:space="0" w:color="auto"/>
      </w:divBdr>
    </w:div>
    <w:div w:id="1270115657">
      <w:bodyDiv w:val="1"/>
      <w:marLeft w:val="0"/>
      <w:marRight w:val="0"/>
      <w:marTop w:val="0"/>
      <w:marBottom w:val="0"/>
      <w:divBdr>
        <w:top w:val="none" w:sz="0" w:space="0" w:color="auto"/>
        <w:left w:val="none" w:sz="0" w:space="0" w:color="auto"/>
        <w:bottom w:val="none" w:sz="0" w:space="0" w:color="auto"/>
        <w:right w:val="none" w:sz="0" w:space="0" w:color="auto"/>
      </w:divBdr>
    </w:div>
    <w:div w:id="1270162963">
      <w:bodyDiv w:val="1"/>
      <w:marLeft w:val="0"/>
      <w:marRight w:val="0"/>
      <w:marTop w:val="0"/>
      <w:marBottom w:val="0"/>
      <w:divBdr>
        <w:top w:val="none" w:sz="0" w:space="0" w:color="auto"/>
        <w:left w:val="none" w:sz="0" w:space="0" w:color="auto"/>
        <w:bottom w:val="none" w:sz="0" w:space="0" w:color="auto"/>
        <w:right w:val="none" w:sz="0" w:space="0" w:color="auto"/>
      </w:divBdr>
    </w:div>
    <w:div w:id="1270350746">
      <w:bodyDiv w:val="1"/>
      <w:marLeft w:val="0"/>
      <w:marRight w:val="0"/>
      <w:marTop w:val="0"/>
      <w:marBottom w:val="0"/>
      <w:divBdr>
        <w:top w:val="none" w:sz="0" w:space="0" w:color="auto"/>
        <w:left w:val="none" w:sz="0" w:space="0" w:color="auto"/>
        <w:bottom w:val="none" w:sz="0" w:space="0" w:color="auto"/>
        <w:right w:val="none" w:sz="0" w:space="0" w:color="auto"/>
      </w:divBdr>
    </w:div>
    <w:div w:id="1270503244">
      <w:bodyDiv w:val="1"/>
      <w:marLeft w:val="0"/>
      <w:marRight w:val="0"/>
      <w:marTop w:val="0"/>
      <w:marBottom w:val="0"/>
      <w:divBdr>
        <w:top w:val="none" w:sz="0" w:space="0" w:color="auto"/>
        <w:left w:val="none" w:sz="0" w:space="0" w:color="auto"/>
        <w:bottom w:val="none" w:sz="0" w:space="0" w:color="auto"/>
        <w:right w:val="none" w:sz="0" w:space="0" w:color="auto"/>
      </w:divBdr>
    </w:div>
    <w:div w:id="1270552119">
      <w:bodyDiv w:val="1"/>
      <w:marLeft w:val="0"/>
      <w:marRight w:val="0"/>
      <w:marTop w:val="0"/>
      <w:marBottom w:val="0"/>
      <w:divBdr>
        <w:top w:val="none" w:sz="0" w:space="0" w:color="auto"/>
        <w:left w:val="none" w:sz="0" w:space="0" w:color="auto"/>
        <w:bottom w:val="none" w:sz="0" w:space="0" w:color="auto"/>
        <w:right w:val="none" w:sz="0" w:space="0" w:color="auto"/>
      </w:divBdr>
    </w:div>
    <w:div w:id="1270897653">
      <w:bodyDiv w:val="1"/>
      <w:marLeft w:val="0"/>
      <w:marRight w:val="0"/>
      <w:marTop w:val="0"/>
      <w:marBottom w:val="0"/>
      <w:divBdr>
        <w:top w:val="none" w:sz="0" w:space="0" w:color="auto"/>
        <w:left w:val="none" w:sz="0" w:space="0" w:color="auto"/>
        <w:bottom w:val="none" w:sz="0" w:space="0" w:color="auto"/>
        <w:right w:val="none" w:sz="0" w:space="0" w:color="auto"/>
      </w:divBdr>
    </w:div>
    <w:div w:id="1270964349">
      <w:bodyDiv w:val="1"/>
      <w:marLeft w:val="0"/>
      <w:marRight w:val="0"/>
      <w:marTop w:val="0"/>
      <w:marBottom w:val="0"/>
      <w:divBdr>
        <w:top w:val="none" w:sz="0" w:space="0" w:color="auto"/>
        <w:left w:val="none" w:sz="0" w:space="0" w:color="auto"/>
        <w:bottom w:val="none" w:sz="0" w:space="0" w:color="auto"/>
        <w:right w:val="none" w:sz="0" w:space="0" w:color="auto"/>
      </w:divBdr>
    </w:div>
    <w:div w:id="1271008532">
      <w:bodyDiv w:val="1"/>
      <w:marLeft w:val="0"/>
      <w:marRight w:val="0"/>
      <w:marTop w:val="0"/>
      <w:marBottom w:val="0"/>
      <w:divBdr>
        <w:top w:val="none" w:sz="0" w:space="0" w:color="auto"/>
        <w:left w:val="none" w:sz="0" w:space="0" w:color="auto"/>
        <w:bottom w:val="none" w:sz="0" w:space="0" w:color="auto"/>
        <w:right w:val="none" w:sz="0" w:space="0" w:color="auto"/>
      </w:divBdr>
    </w:div>
    <w:div w:id="1271082982">
      <w:bodyDiv w:val="1"/>
      <w:marLeft w:val="0"/>
      <w:marRight w:val="0"/>
      <w:marTop w:val="0"/>
      <w:marBottom w:val="0"/>
      <w:divBdr>
        <w:top w:val="none" w:sz="0" w:space="0" w:color="auto"/>
        <w:left w:val="none" w:sz="0" w:space="0" w:color="auto"/>
        <w:bottom w:val="none" w:sz="0" w:space="0" w:color="auto"/>
        <w:right w:val="none" w:sz="0" w:space="0" w:color="auto"/>
      </w:divBdr>
    </w:div>
    <w:div w:id="1271086808">
      <w:bodyDiv w:val="1"/>
      <w:marLeft w:val="0"/>
      <w:marRight w:val="0"/>
      <w:marTop w:val="0"/>
      <w:marBottom w:val="0"/>
      <w:divBdr>
        <w:top w:val="none" w:sz="0" w:space="0" w:color="auto"/>
        <w:left w:val="none" w:sz="0" w:space="0" w:color="auto"/>
        <w:bottom w:val="none" w:sz="0" w:space="0" w:color="auto"/>
        <w:right w:val="none" w:sz="0" w:space="0" w:color="auto"/>
      </w:divBdr>
    </w:div>
    <w:div w:id="1271202978">
      <w:bodyDiv w:val="1"/>
      <w:marLeft w:val="0"/>
      <w:marRight w:val="0"/>
      <w:marTop w:val="0"/>
      <w:marBottom w:val="0"/>
      <w:divBdr>
        <w:top w:val="none" w:sz="0" w:space="0" w:color="auto"/>
        <w:left w:val="none" w:sz="0" w:space="0" w:color="auto"/>
        <w:bottom w:val="none" w:sz="0" w:space="0" w:color="auto"/>
        <w:right w:val="none" w:sz="0" w:space="0" w:color="auto"/>
      </w:divBdr>
    </w:div>
    <w:div w:id="1271277230">
      <w:bodyDiv w:val="1"/>
      <w:marLeft w:val="0"/>
      <w:marRight w:val="0"/>
      <w:marTop w:val="0"/>
      <w:marBottom w:val="0"/>
      <w:divBdr>
        <w:top w:val="none" w:sz="0" w:space="0" w:color="auto"/>
        <w:left w:val="none" w:sz="0" w:space="0" w:color="auto"/>
        <w:bottom w:val="none" w:sz="0" w:space="0" w:color="auto"/>
        <w:right w:val="none" w:sz="0" w:space="0" w:color="auto"/>
      </w:divBdr>
    </w:div>
    <w:div w:id="1271279168">
      <w:bodyDiv w:val="1"/>
      <w:marLeft w:val="0"/>
      <w:marRight w:val="0"/>
      <w:marTop w:val="0"/>
      <w:marBottom w:val="0"/>
      <w:divBdr>
        <w:top w:val="none" w:sz="0" w:space="0" w:color="auto"/>
        <w:left w:val="none" w:sz="0" w:space="0" w:color="auto"/>
        <w:bottom w:val="none" w:sz="0" w:space="0" w:color="auto"/>
        <w:right w:val="none" w:sz="0" w:space="0" w:color="auto"/>
      </w:divBdr>
    </w:div>
    <w:div w:id="1271353884">
      <w:bodyDiv w:val="1"/>
      <w:marLeft w:val="0"/>
      <w:marRight w:val="0"/>
      <w:marTop w:val="0"/>
      <w:marBottom w:val="0"/>
      <w:divBdr>
        <w:top w:val="none" w:sz="0" w:space="0" w:color="auto"/>
        <w:left w:val="none" w:sz="0" w:space="0" w:color="auto"/>
        <w:bottom w:val="none" w:sz="0" w:space="0" w:color="auto"/>
        <w:right w:val="none" w:sz="0" w:space="0" w:color="auto"/>
      </w:divBdr>
    </w:div>
    <w:div w:id="1271623054">
      <w:bodyDiv w:val="1"/>
      <w:marLeft w:val="0"/>
      <w:marRight w:val="0"/>
      <w:marTop w:val="0"/>
      <w:marBottom w:val="0"/>
      <w:divBdr>
        <w:top w:val="none" w:sz="0" w:space="0" w:color="auto"/>
        <w:left w:val="none" w:sz="0" w:space="0" w:color="auto"/>
        <w:bottom w:val="none" w:sz="0" w:space="0" w:color="auto"/>
        <w:right w:val="none" w:sz="0" w:space="0" w:color="auto"/>
      </w:divBdr>
    </w:div>
    <w:div w:id="1271817394">
      <w:bodyDiv w:val="1"/>
      <w:marLeft w:val="0"/>
      <w:marRight w:val="0"/>
      <w:marTop w:val="0"/>
      <w:marBottom w:val="0"/>
      <w:divBdr>
        <w:top w:val="none" w:sz="0" w:space="0" w:color="auto"/>
        <w:left w:val="none" w:sz="0" w:space="0" w:color="auto"/>
        <w:bottom w:val="none" w:sz="0" w:space="0" w:color="auto"/>
        <w:right w:val="none" w:sz="0" w:space="0" w:color="auto"/>
      </w:divBdr>
    </w:div>
    <w:div w:id="1271939460">
      <w:bodyDiv w:val="1"/>
      <w:marLeft w:val="0"/>
      <w:marRight w:val="0"/>
      <w:marTop w:val="0"/>
      <w:marBottom w:val="0"/>
      <w:divBdr>
        <w:top w:val="none" w:sz="0" w:space="0" w:color="auto"/>
        <w:left w:val="none" w:sz="0" w:space="0" w:color="auto"/>
        <w:bottom w:val="none" w:sz="0" w:space="0" w:color="auto"/>
        <w:right w:val="none" w:sz="0" w:space="0" w:color="auto"/>
      </w:divBdr>
    </w:div>
    <w:div w:id="1272008878">
      <w:bodyDiv w:val="1"/>
      <w:marLeft w:val="0"/>
      <w:marRight w:val="0"/>
      <w:marTop w:val="0"/>
      <w:marBottom w:val="0"/>
      <w:divBdr>
        <w:top w:val="none" w:sz="0" w:space="0" w:color="auto"/>
        <w:left w:val="none" w:sz="0" w:space="0" w:color="auto"/>
        <w:bottom w:val="none" w:sz="0" w:space="0" w:color="auto"/>
        <w:right w:val="none" w:sz="0" w:space="0" w:color="auto"/>
      </w:divBdr>
    </w:div>
    <w:div w:id="1272057626">
      <w:bodyDiv w:val="1"/>
      <w:marLeft w:val="0"/>
      <w:marRight w:val="0"/>
      <w:marTop w:val="0"/>
      <w:marBottom w:val="0"/>
      <w:divBdr>
        <w:top w:val="none" w:sz="0" w:space="0" w:color="auto"/>
        <w:left w:val="none" w:sz="0" w:space="0" w:color="auto"/>
        <w:bottom w:val="none" w:sz="0" w:space="0" w:color="auto"/>
        <w:right w:val="none" w:sz="0" w:space="0" w:color="auto"/>
      </w:divBdr>
    </w:div>
    <w:div w:id="1272204215">
      <w:bodyDiv w:val="1"/>
      <w:marLeft w:val="0"/>
      <w:marRight w:val="0"/>
      <w:marTop w:val="0"/>
      <w:marBottom w:val="0"/>
      <w:divBdr>
        <w:top w:val="none" w:sz="0" w:space="0" w:color="auto"/>
        <w:left w:val="none" w:sz="0" w:space="0" w:color="auto"/>
        <w:bottom w:val="none" w:sz="0" w:space="0" w:color="auto"/>
        <w:right w:val="none" w:sz="0" w:space="0" w:color="auto"/>
      </w:divBdr>
    </w:div>
    <w:div w:id="1272204240">
      <w:bodyDiv w:val="1"/>
      <w:marLeft w:val="0"/>
      <w:marRight w:val="0"/>
      <w:marTop w:val="0"/>
      <w:marBottom w:val="0"/>
      <w:divBdr>
        <w:top w:val="none" w:sz="0" w:space="0" w:color="auto"/>
        <w:left w:val="none" w:sz="0" w:space="0" w:color="auto"/>
        <w:bottom w:val="none" w:sz="0" w:space="0" w:color="auto"/>
        <w:right w:val="none" w:sz="0" w:space="0" w:color="auto"/>
      </w:divBdr>
    </w:div>
    <w:div w:id="1272585318">
      <w:bodyDiv w:val="1"/>
      <w:marLeft w:val="0"/>
      <w:marRight w:val="0"/>
      <w:marTop w:val="0"/>
      <w:marBottom w:val="0"/>
      <w:divBdr>
        <w:top w:val="none" w:sz="0" w:space="0" w:color="auto"/>
        <w:left w:val="none" w:sz="0" w:space="0" w:color="auto"/>
        <w:bottom w:val="none" w:sz="0" w:space="0" w:color="auto"/>
        <w:right w:val="none" w:sz="0" w:space="0" w:color="auto"/>
      </w:divBdr>
    </w:div>
    <w:div w:id="1272662624">
      <w:bodyDiv w:val="1"/>
      <w:marLeft w:val="0"/>
      <w:marRight w:val="0"/>
      <w:marTop w:val="0"/>
      <w:marBottom w:val="0"/>
      <w:divBdr>
        <w:top w:val="none" w:sz="0" w:space="0" w:color="auto"/>
        <w:left w:val="none" w:sz="0" w:space="0" w:color="auto"/>
        <w:bottom w:val="none" w:sz="0" w:space="0" w:color="auto"/>
        <w:right w:val="none" w:sz="0" w:space="0" w:color="auto"/>
      </w:divBdr>
    </w:div>
    <w:div w:id="1272709420">
      <w:bodyDiv w:val="1"/>
      <w:marLeft w:val="0"/>
      <w:marRight w:val="0"/>
      <w:marTop w:val="0"/>
      <w:marBottom w:val="0"/>
      <w:divBdr>
        <w:top w:val="none" w:sz="0" w:space="0" w:color="auto"/>
        <w:left w:val="none" w:sz="0" w:space="0" w:color="auto"/>
        <w:bottom w:val="none" w:sz="0" w:space="0" w:color="auto"/>
        <w:right w:val="none" w:sz="0" w:space="0" w:color="auto"/>
      </w:divBdr>
    </w:div>
    <w:div w:id="1272863381">
      <w:bodyDiv w:val="1"/>
      <w:marLeft w:val="0"/>
      <w:marRight w:val="0"/>
      <w:marTop w:val="0"/>
      <w:marBottom w:val="0"/>
      <w:divBdr>
        <w:top w:val="none" w:sz="0" w:space="0" w:color="auto"/>
        <w:left w:val="none" w:sz="0" w:space="0" w:color="auto"/>
        <w:bottom w:val="none" w:sz="0" w:space="0" w:color="auto"/>
        <w:right w:val="none" w:sz="0" w:space="0" w:color="auto"/>
      </w:divBdr>
    </w:div>
    <w:div w:id="1272937400">
      <w:bodyDiv w:val="1"/>
      <w:marLeft w:val="0"/>
      <w:marRight w:val="0"/>
      <w:marTop w:val="0"/>
      <w:marBottom w:val="0"/>
      <w:divBdr>
        <w:top w:val="none" w:sz="0" w:space="0" w:color="auto"/>
        <w:left w:val="none" w:sz="0" w:space="0" w:color="auto"/>
        <w:bottom w:val="none" w:sz="0" w:space="0" w:color="auto"/>
        <w:right w:val="none" w:sz="0" w:space="0" w:color="auto"/>
      </w:divBdr>
    </w:div>
    <w:div w:id="1273054760">
      <w:bodyDiv w:val="1"/>
      <w:marLeft w:val="0"/>
      <w:marRight w:val="0"/>
      <w:marTop w:val="0"/>
      <w:marBottom w:val="0"/>
      <w:divBdr>
        <w:top w:val="none" w:sz="0" w:space="0" w:color="auto"/>
        <w:left w:val="none" w:sz="0" w:space="0" w:color="auto"/>
        <w:bottom w:val="none" w:sz="0" w:space="0" w:color="auto"/>
        <w:right w:val="none" w:sz="0" w:space="0" w:color="auto"/>
      </w:divBdr>
    </w:div>
    <w:div w:id="1273131843">
      <w:bodyDiv w:val="1"/>
      <w:marLeft w:val="0"/>
      <w:marRight w:val="0"/>
      <w:marTop w:val="0"/>
      <w:marBottom w:val="0"/>
      <w:divBdr>
        <w:top w:val="none" w:sz="0" w:space="0" w:color="auto"/>
        <w:left w:val="none" w:sz="0" w:space="0" w:color="auto"/>
        <w:bottom w:val="none" w:sz="0" w:space="0" w:color="auto"/>
        <w:right w:val="none" w:sz="0" w:space="0" w:color="auto"/>
      </w:divBdr>
    </w:div>
    <w:div w:id="1273243275">
      <w:bodyDiv w:val="1"/>
      <w:marLeft w:val="0"/>
      <w:marRight w:val="0"/>
      <w:marTop w:val="0"/>
      <w:marBottom w:val="0"/>
      <w:divBdr>
        <w:top w:val="none" w:sz="0" w:space="0" w:color="auto"/>
        <w:left w:val="none" w:sz="0" w:space="0" w:color="auto"/>
        <w:bottom w:val="none" w:sz="0" w:space="0" w:color="auto"/>
        <w:right w:val="none" w:sz="0" w:space="0" w:color="auto"/>
      </w:divBdr>
    </w:div>
    <w:div w:id="1273325378">
      <w:bodyDiv w:val="1"/>
      <w:marLeft w:val="0"/>
      <w:marRight w:val="0"/>
      <w:marTop w:val="0"/>
      <w:marBottom w:val="0"/>
      <w:divBdr>
        <w:top w:val="none" w:sz="0" w:space="0" w:color="auto"/>
        <w:left w:val="none" w:sz="0" w:space="0" w:color="auto"/>
        <w:bottom w:val="none" w:sz="0" w:space="0" w:color="auto"/>
        <w:right w:val="none" w:sz="0" w:space="0" w:color="auto"/>
      </w:divBdr>
    </w:div>
    <w:div w:id="1273588263">
      <w:bodyDiv w:val="1"/>
      <w:marLeft w:val="0"/>
      <w:marRight w:val="0"/>
      <w:marTop w:val="0"/>
      <w:marBottom w:val="0"/>
      <w:divBdr>
        <w:top w:val="none" w:sz="0" w:space="0" w:color="auto"/>
        <w:left w:val="none" w:sz="0" w:space="0" w:color="auto"/>
        <w:bottom w:val="none" w:sz="0" w:space="0" w:color="auto"/>
        <w:right w:val="none" w:sz="0" w:space="0" w:color="auto"/>
      </w:divBdr>
    </w:div>
    <w:div w:id="1273590730">
      <w:bodyDiv w:val="1"/>
      <w:marLeft w:val="0"/>
      <w:marRight w:val="0"/>
      <w:marTop w:val="0"/>
      <w:marBottom w:val="0"/>
      <w:divBdr>
        <w:top w:val="none" w:sz="0" w:space="0" w:color="auto"/>
        <w:left w:val="none" w:sz="0" w:space="0" w:color="auto"/>
        <w:bottom w:val="none" w:sz="0" w:space="0" w:color="auto"/>
        <w:right w:val="none" w:sz="0" w:space="0" w:color="auto"/>
      </w:divBdr>
    </w:div>
    <w:div w:id="1273628301">
      <w:bodyDiv w:val="1"/>
      <w:marLeft w:val="0"/>
      <w:marRight w:val="0"/>
      <w:marTop w:val="0"/>
      <w:marBottom w:val="0"/>
      <w:divBdr>
        <w:top w:val="none" w:sz="0" w:space="0" w:color="auto"/>
        <w:left w:val="none" w:sz="0" w:space="0" w:color="auto"/>
        <w:bottom w:val="none" w:sz="0" w:space="0" w:color="auto"/>
        <w:right w:val="none" w:sz="0" w:space="0" w:color="auto"/>
      </w:divBdr>
    </w:div>
    <w:div w:id="1273632143">
      <w:bodyDiv w:val="1"/>
      <w:marLeft w:val="0"/>
      <w:marRight w:val="0"/>
      <w:marTop w:val="0"/>
      <w:marBottom w:val="0"/>
      <w:divBdr>
        <w:top w:val="none" w:sz="0" w:space="0" w:color="auto"/>
        <w:left w:val="none" w:sz="0" w:space="0" w:color="auto"/>
        <w:bottom w:val="none" w:sz="0" w:space="0" w:color="auto"/>
        <w:right w:val="none" w:sz="0" w:space="0" w:color="auto"/>
      </w:divBdr>
    </w:div>
    <w:div w:id="1273705077">
      <w:bodyDiv w:val="1"/>
      <w:marLeft w:val="0"/>
      <w:marRight w:val="0"/>
      <w:marTop w:val="0"/>
      <w:marBottom w:val="0"/>
      <w:divBdr>
        <w:top w:val="none" w:sz="0" w:space="0" w:color="auto"/>
        <w:left w:val="none" w:sz="0" w:space="0" w:color="auto"/>
        <w:bottom w:val="none" w:sz="0" w:space="0" w:color="auto"/>
        <w:right w:val="none" w:sz="0" w:space="0" w:color="auto"/>
      </w:divBdr>
    </w:div>
    <w:div w:id="1273781676">
      <w:bodyDiv w:val="1"/>
      <w:marLeft w:val="0"/>
      <w:marRight w:val="0"/>
      <w:marTop w:val="0"/>
      <w:marBottom w:val="0"/>
      <w:divBdr>
        <w:top w:val="none" w:sz="0" w:space="0" w:color="auto"/>
        <w:left w:val="none" w:sz="0" w:space="0" w:color="auto"/>
        <w:bottom w:val="none" w:sz="0" w:space="0" w:color="auto"/>
        <w:right w:val="none" w:sz="0" w:space="0" w:color="auto"/>
      </w:divBdr>
    </w:div>
    <w:div w:id="1273785413">
      <w:bodyDiv w:val="1"/>
      <w:marLeft w:val="0"/>
      <w:marRight w:val="0"/>
      <w:marTop w:val="0"/>
      <w:marBottom w:val="0"/>
      <w:divBdr>
        <w:top w:val="none" w:sz="0" w:space="0" w:color="auto"/>
        <w:left w:val="none" w:sz="0" w:space="0" w:color="auto"/>
        <w:bottom w:val="none" w:sz="0" w:space="0" w:color="auto"/>
        <w:right w:val="none" w:sz="0" w:space="0" w:color="auto"/>
      </w:divBdr>
    </w:div>
    <w:div w:id="1274243417">
      <w:bodyDiv w:val="1"/>
      <w:marLeft w:val="0"/>
      <w:marRight w:val="0"/>
      <w:marTop w:val="0"/>
      <w:marBottom w:val="0"/>
      <w:divBdr>
        <w:top w:val="none" w:sz="0" w:space="0" w:color="auto"/>
        <w:left w:val="none" w:sz="0" w:space="0" w:color="auto"/>
        <w:bottom w:val="none" w:sz="0" w:space="0" w:color="auto"/>
        <w:right w:val="none" w:sz="0" w:space="0" w:color="auto"/>
      </w:divBdr>
    </w:div>
    <w:div w:id="1274483156">
      <w:bodyDiv w:val="1"/>
      <w:marLeft w:val="0"/>
      <w:marRight w:val="0"/>
      <w:marTop w:val="0"/>
      <w:marBottom w:val="0"/>
      <w:divBdr>
        <w:top w:val="none" w:sz="0" w:space="0" w:color="auto"/>
        <w:left w:val="none" w:sz="0" w:space="0" w:color="auto"/>
        <w:bottom w:val="none" w:sz="0" w:space="0" w:color="auto"/>
        <w:right w:val="none" w:sz="0" w:space="0" w:color="auto"/>
      </w:divBdr>
    </w:div>
    <w:div w:id="1274896202">
      <w:bodyDiv w:val="1"/>
      <w:marLeft w:val="0"/>
      <w:marRight w:val="0"/>
      <w:marTop w:val="0"/>
      <w:marBottom w:val="0"/>
      <w:divBdr>
        <w:top w:val="none" w:sz="0" w:space="0" w:color="auto"/>
        <w:left w:val="none" w:sz="0" w:space="0" w:color="auto"/>
        <w:bottom w:val="none" w:sz="0" w:space="0" w:color="auto"/>
        <w:right w:val="none" w:sz="0" w:space="0" w:color="auto"/>
      </w:divBdr>
    </w:div>
    <w:div w:id="1274896259">
      <w:bodyDiv w:val="1"/>
      <w:marLeft w:val="0"/>
      <w:marRight w:val="0"/>
      <w:marTop w:val="0"/>
      <w:marBottom w:val="0"/>
      <w:divBdr>
        <w:top w:val="none" w:sz="0" w:space="0" w:color="auto"/>
        <w:left w:val="none" w:sz="0" w:space="0" w:color="auto"/>
        <w:bottom w:val="none" w:sz="0" w:space="0" w:color="auto"/>
        <w:right w:val="none" w:sz="0" w:space="0" w:color="auto"/>
      </w:divBdr>
    </w:div>
    <w:div w:id="1275013356">
      <w:bodyDiv w:val="1"/>
      <w:marLeft w:val="0"/>
      <w:marRight w:val="0"/>
      <w:marTop w:val="0"/>
      <w:marBottom w:val="0"/>
      <w:divBdr>
        <w:top w:val="none" w:sz="0" w:space="0" w:color="auto"/>
        <w:left w:val="none" w:sz="0" w:space="0" w:color="auto"/>
        <w:bottom w:val="none" w:sz="0" w:space="0" w:color="auto"/>
        <w:right w:val="none" w:sz="0" w:space="0" w:color="auto"/>
      </w:divBdr>
    </w:div>
    <w:div w:id="1275016221">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286856">
      <w:bodyDiv w:val="1"/>
      <w:marLeft w:val="0"/>
      <w:marRight w:val="0"/>
      <w:marTop w:val="0"/>
      <w:marBottom w:val="0"/>
      <w:divBdr>
        <w:top w:val="none" w:sz="0" w:space="0" w:color="auto"/>
        <w:left w:val="none" w:sz="0" w:space="0" w:color="auto"/>
        <w:bottom w:val="none" w:sz="0" w:space="0" w:color="auto"/>
        <w:right w:val="none" w:sz="0" w:space="0" w:color="auto"/>
      </w:divBdr>
    </w:div>
    <w:div w:id="1275358161">
      <w:bodyDiv w:val="1"/>
      <w:marLeft w:val="0"/>
      <w:marRight w:val="0"/>
      <w:marTop w:val="0"/>
      <w:marBottom w:val="0"/>
      <w:divBdr>
        <w:top w:val="none" w:sz="0" w:space="0" w:color="auto"/>
        <w:left w:val="none" w:sz="0" w:space="0" w:color="auto"/>
        <w:bottom w:val="none" w:sz="0" w:space="0" w:color="auto"/>
        <w:right w:val="none" w:sz="0" w:space="0" w:color="auto"/>
      </w:divBdr>
    </w:div>
    <w:div w:id="1275405183">
      <w:bodyDiv w:val="1"/>
      <w:marLeft w:val="0"/>
      <w:marRight w:val="0"/>
      <w:marTop w:val="0"/>
      <w:marBottom w:val="0"/>
      <w:divBdr>
        <w:top w:val="none" w:sz="0" w:space="0" w:color="auto"/>
        <w:left w:val="none" w:sz="0" w:space="0" w:color="auto"/>
        <w:bottom w:val="none" w:sz="0" w:space="0" w:color="auto"/>
        <w:right w:val="none" w:sz="0" w:space="0" w:color="auto"/>
      </w:divBdr>
    </w:div>
    <w:div w:id="1275407330">
      <w:bodyDiv w:val="1"/>
      <w:marLeft w:val="0"/>
      <w:marRight w:val="0"/>
      <w:marTop w:val="0"/>
      <w:marBottom w:val="0"/>
      <w:divBdr>
        <w:top w:val="none" w:sz="0" w:space="0" w:color="auto"/>
        <w:left w:val="none" w:sz="0" w:space="0" w:color="auto"/>
        <w:bottom w:val="none" w:sz="0" w:space="0" w:color="auto"/>
        <w:right w:val="none" w:sz="0" w:space="0" w:color="auto"/>
      </w:divBdr>
    </w:div>
    <w:div w:id="1275795606">
      <w:bodyDiv w:val="1"/>
      <w:marLeft w:val="0"/>
      <w:marRight w:val="0"/>
      <w:marTop w:val="0"/>
      <w:marBottom w:val="0"/>
      <w:divBdr>
        <w:top w:val="none" w:sz="0" w:space="0" w:color="auto"/>
        <w:left w:val="none" w:sz="0" w:space="0" w:color="auto"/>
        <w:bottom w:val="none" w:sz="0" w:space="0" w:color="auto"/>
        <w:right w:val="none" w:sz="0" w:space="0" w:color="auto"/>
      </w:divBdr>
    </w:div>
    <w:div w:id="1275938355">
      <w:bodyDiv w:val="1"/>
      <w:marLeft w:val="0"/>
      <w:marRight w:val="0"/>
      <w:marTop w:val="0"/>
      <w:marBottom w:val="0"/>
      <w:divBdr>
        <w:top w:val="none" w:sz="0" w:space="0" w:color="auto"/>
        <w:left w:val="none" w:sz="0" w:space="0" w:color="auto"/>
        <w:bottom w:val="none" w:sz="0" w:space="0" w:color="auto"/>
        <w:right w:val="none" w:sz="0" w:space="0" w:color="auto"/>
      </w:divBdr>
    </w:div>
    <w:div w:id="1275941066">
      <w:bodyDiv w:val="1"/>
      <w:marLeft w:val="0"/>
      <w:marRight w:val="0"/>
      <w:marTop w:val="0"/>
      <w:marBottom w:val="0"/>
      <w:divBdr>
        <w:top w:val="none" w:sz="0" w:space="0" w:color="auto"/>
        <w:left w:val="none" w:sz="0" w:space="0" w:color="auto"/>
        <w:bottom w:val="none" w:sz="0" w:space="0" w:color="auto"/>
        <w:right w:val="none" w:sz="0" w:space="0" w:color="auto"/>
      </w:divBdr>
    </w:div>
    <w:div w:id="1276131955">
      <w:bodyDiv w:val="1"/>
      <w:marLeft w:val="0"/>
      <w:marRight w:val="0"/>
      <w:marTop w:val="0"/>
      <w:marBottom w:val="0"/>
      <w:divBdr>
        <w:top w:val="none" w:sz="0" w:space="0" w:color="auto"/>
        <w:left w:val="none" w:sz="0" w:space="0" w:color="auto"/>
        <w:bottom w:val="none" w:sz="0" w:space="0" w:color="auto"/>
        <w:right w:val="none" w:sz="0" w:space="0" w:color="auto"/>
      </w:divBdr>
    </w:div>
    <w:div w:id="1276207980">
      <w:bodyDiv w:val="1"/>
      <w:marLeft w:val="0"/>
      <w:marRight w:val="0"/>
      <w:marTop w:val="0"/>
      <w:marBottom w:val="0"/>
      <w:divBdr>
        <w:top w:val="none" w:sz="0" w:space="0" w:color="auto"/>
        <w:left w:val="none" w:sz="0" w:space="0" w:color="auto"/>
        <w:bottom w:val="none" w:sz="0" w:space="0" w:color="auto"/>
        <w:right w:val="none" w:sz="0" w:space="0" w:color="auto"/>
      </w:divBdr>
    </w:div>
    <w:div w:id="1276331914">
      <w:bodyDiv w:val="1"/>
      <w:marLeft w:val="0"/>
      <w:marRight w:val="0"/>
      <w:marTop w:val="0"/>
      <w:marBottom w:val="0"/>
      <w:divBdr>
        <w:top w:val="none" w:sz="0" w:space="0" w:color="auto"/>
        <w:left w:val="none" w:sz="0" w:space="0" w:color="auto"/>
        <w:bottom w:val="none" w:sz="0" w:space="0" w:color="auto"/>
        <w:right w:val="none" w:sz="0" w:space="0" w:color="auto"/>
      </w:divBdr>
    </w:div>
    <w:div w:id="1276670221">
      <w:bodyDiv w:val="1"/>
      <w:marLeft w:val="0"/>
      <w:marRight w:val="0"/>
      <w:marTop w:val="0"/>
      <w:marBottom w:val="0"/>
      <w:divBdr>
        <w:top w:val="none" w:sz="0" w:space="0" w:color="auto"/>
        <w:left w:val="none" w:sz="0" w:space="0" w:color="auto"/>
        <w:bottom w:val="none" w:sz="0" w:space="0" w:color="auto"/>
        <w:right w:val="none" w:sz="0" w:space="0" w:color="auto"/>
      </w:divBdr>
    </w:div>
    <w:div w:id="1276983532">
      <w:bodyDiv w:val="1"/>
      <w:marLeft w:val="0"/>
      <w:marRight w:val="0"/>
      <w:marTop w:val="0"/>
      <w:marBottom w:val="0"/>
      <w:divBdr>
        <w:top w:val="none" w:sz="0" w:space="0" w:color="auto"/>
        <w:left w:val="none" w:sz="0" w:space="0" w:color="auto"/>
        <w:bottom w:val="none" w:sz="0" w:space="0" w:color="auto"/>
        <w:right w:val="none" w:sz="0" w:space="0" w:color="auto"/>
      </w:divBdr>
    </w:div>
    <w:div w:id="1277172517">
      <w:bodyDiv w:val="1"/>
      <w:marLeft w:val="0"/>
      <w:marRight w:val="0"/>
      <w:marTop w:val="0"/>
      <w:marBottom w:val="0"/>
      <w:divBdr>
        <w:top w:val="none" w:sz="0" w:space="0" w:color="auto"/>
        <w:left w:val="none" w:sz="0" w:space="0" w:color="auto"/>
        <w:bottom w:val="none" w:sz="0" w:space="0" w:color="auto"/>
        <w:right w:val="none" w:sz="0" w:space="0" w:color="auto"/>
      </w:divBdr>
    </w:div>
    <w:div w:id="1277180928">
      <w:bodyDiv w:val="1"/>
      <w:marLeft w:val="0"/>
      <w:marRight w:val="0"/>
      <w:marTop w:val="0"/>
      <w:marBottom w:val="0"/>
      <w:divBdr>
        <w:top w:val="none" w:sz="0" w:space="0" w:color="auto"/>
        <w:left w:val="none" w:sz="0" w:space="0" w:color="auto"/>
        <w:bottom w:val="none" w:sz="0" w:space="0" w:color="auto"/>
        <w:right w:val="none" w:sz="0" w:space="0" w:color="auto"/>
      </w:divBdr>
    </w:div>
    <w:div w:id="1277250033">
      <w:bodyDiv w:val="1"/>
      <w:marLeft w:val="0"/>
      <w:marRight w:val="0"/>
      <w:marTop w:val="0"/>
      <w:marBottom w:val="0"/>
      <w:divBdr>
        <w:top w:val="none" w:sz="0" w:space="0" w:color="auto"/>
        <w:left w:val="none" w:sz="0" w:space="0" w:color="auto"/>
        <w:bottom w:val="none" w:sz="0" w:space="0" w:color="auto"/>
        <w:right w:val="none" w:sz="0" w:space="0" w:color="auto"/>
      </w:divBdr>
    </w:div>
    <w:div w:id="1277250643">
      <w:bodyDiv w:val="1"/>
      <w:marLeft w:val="0"/>
      <w:marRight w:val="0"/>
      <w:marTop w:val="0"/>
      <w:marBottom w:val="0"/>
      <w:divBdr>
        <w:top w:val="none" w:sz="0" w:space="0" w:color="auto"/>
        <w:left w:val="none" w:sz="0" w:space="0" w:color="auto"/>
        <w:bottom w:val="none" w:sz="0" w:space="0" w:color="auto"/>
        <w:right w:val="none" w:sz="0" w:space="0" w:color="auto"/>
      </w:divBdr>
    </w:div>
    <w:div w:id="1277444104">
      <w:bodyDiv w:val="1"/>
      <w:marLeft w:val="0"/>
      <w:marRight w:val="0"/>
      <w:marTop w:val="0"/>
      <w:marBottom w:val="0"/>
      <w:divBdr>
        <w:top w:val="none" w:sz="0" w:space="0" w:color="auto"/>
        <w:left w:val="none" w:sz="0" w:space="0" w:color="auto"/>
        <w:bottom w:val="none" w:sz="0" w:space="0" w:color="auto"/>
        <w:right w:val="none" w:sz="0" w:space="0" w:color="auto"/>
      </w:divBdr>
    </w:div>
    <w:div w:id="1277518097">
      <w:bodyDiv w:val="1"/>
      <w:marLeft w:val="0"/>
      <w:marRight w:val="0"/>
      <w:marTop w:val="0"/>
      <w:marBottom w:val="0"/>
      <w:divBdr>
        <w:top w:val="none" w:sz="0" w:space="0" w:color="auto"/>
        <w:left w:val="none" w:sz="0" w:space="0" w:color="auto"/>
        <w:bottom w:val="none" w:sz="0" w:space="0" w:color="auto"/>
        <w:right w:val="none" w:sz="0" w:space="0" w:color="auto"/>
      </w:divBdr>
    </w:div>
    <w:div w:id="1277563026">
      <w:bodyDiv w:val="1"/>
      <w:marLeft w:val="0"/>
      <w:marRight w:val="0"/>
      <w:marTop w:val="0"/>
      <w:marBottom w:val="0"/>
      <w:divBdr>
        <w:top w:val="none" w:sz="0" w:space="0" w:color="auto"/>
        <w:left w:val="none" w:sz="0" w:space="0" w:color="auto"/>
        <w:bottom w:val="none" w:sz="0" w:space="0" w:color="auto"/>
        <w:right w:val="none" w:sz="0" w:space="0" w:color="auto"/>
      </w:divBdr>
    </w:div>
    <w:div w:id="1277758979">
      <w:bodyDiv w:val="1"/>
      <w:marLeft w:val="0"/>
      <w:marRight w:val="0"/>
      <w:marTop w:val="0"/>
      <w:marBottom w:val="0"/>
      <w:divBdr>
        <w:top w:val="none" w:sz="0" w:space="0" w:color="auto"/>
        <w:left w:val="none" w:sz="0" w:space="0" w:color="auto"/>
        <w:bottom w:val="none" w:sz="0" w:space="0" w:color="auto"/>
        <w:right w:val="none" w:sz="0" w:space="0" w:color="auto"/>
      </w:divBdr>
    </w:div>
    <w:div w:id="1277836741">
      <w:bodyDiv w:val="1"/>
      <w:marLeft w:val="0"/>
      <w:marRight w:val="0"/>
      <w:marTop w:val="0"/>
      <w:marBottom w:val="0"/>
      <w:divBdr>
        <w:top w:val="none" w:sz="0" w:space="0" w:color="auto"/>
        <w:left w:val="none" w:sz="0" w:space="0" w:color="auto"/>
        <w:bottom w:val="none" w:sz="0" w:space="0" w:color="auto"/>
        <w:right w:val="none" w:sz="0" w:space="0" w:color="auto"/>
      </w:divBdr>
    </w:div>
    <w:div w:id="1278098279">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290826">
      <w:bodyDiv w:val="1"/>
      <w:marLeft w:val="0"/>
      <w:marRight w:val="0"/>
      <w:marTop w:val="0"/>
      <w:marBottom w:val="0"/>
      <w:divBdr>
        <w:top w:val="none" w:sz="0" w:space="0" w:color="auto"/>
        <w:left w:val="none" w:sz="0" w:space="0" w:color="auto"/>
        <w:bottom w:val="none" w:sz="0" w:space="0" w:color="auto"/>
        <w:right w:val="none" w:sz="0" w:space="0" w:color="auto"/>
      </w:divBdr>
    </w:div>
    <w:div w:id="1278371484">
      <w:bodyDiv w:val="1"/>
      <w:marLeft w:val="0"/>
      <w:marRight w:val="0"/>
      <w:marTop w:val="0"/>
      <w:marBottom w:val="0"/>
      <w:divBdr>
        <w:top w:val="none" w:sz="0" w:space="0" w:color="auto"/>
        <w:left w:val="none" w:sz="0" w:space="0" w:color="auto"/>
        <w:bottom w:val="none" w:sz="0" w:space="0" w:color="auto"/>
        <w:right w:val="none" w:sz="0" w:space="0" w:color="auto"/>
      </w:divBdr>
    </w:div>
    <w:div w:id="1278372016">
      <w:bodyDiv w:val="1"/>
      <w:marLeft w:val="0"/>
      <w:marRight w:val="0"/>
      <w:marTop w:val="0"/>
      <w:marBottom w:val="0"/>
      <w:divBdr>
        <w:top w:val="none" w:sz="0" w:space="0" w:color="auto"/>
        <w:left w:val="none" w:sz="0" w:space="0" w:color="auto"/>
        <w:bottom w:val="none" w:sz="0" w:space="0" w:color="auto"/>
        <w:right w:val="none" w:sz="0" w:space="0" w:color="auto"/>
      </w:divBdr>
    </w:div>
    <w:div w:id="1278440423">
      <w:bodyDiv w:val="1"/>
      <w:marLeft w:val="0"/>
      <w:marRight w:val="0"/>
      <w:marTop w:val="0"/>
      <w:marBottom w:val="0"/>
      <w:divBdr>
        <w:top w:val="none" w:sz="0" w:space="0" w:color="auto"/>
        <w:left w:val="none" w:sz="0" w:space="0" w:color="auto"/>
        <w:bottom w:val="none" w:sz="0" w:space="0" w:color="auto"/>
        <w:right w:val="none" w:sz="0" w:space="0" w:color="auto"/>
      </w:divBdr>
    </w:div>
    <w:div w:id="1278634902">
      <w:bodyDiv w:val="1"/>
      <w:marLeft w:val="0"/>
      <w:marRight w:val="0"/>
      <w:marTop w:val="0"/>
      <w:marBottom w:val="0"/>
      <w:divBdr>
        <w:top w:val="none" w:sz="0" w:space="0" w:color="auto"/>
        <w:left w:val="none" w:sz="0" w:space="0" w:color="auto"/>
        <w:bottom w:val="none" w:sz="0" w:space="0" w:color="auto"/>
        <w:right w:val="none" w:sz="0" w:space="0" w:color="auto"/>
      </w:divBdr>
    </w:div>
    <w:div w:id="1278635288">
      <w:bodyDiv w:val="1"/>
      <w:marLeft w:val="0"/>
      <w:marRight w:val="0"/>
      <w:marTop w:val="0"/>
      <w:marBottom w:val="0"/>
      <w:divBdr>
        <w:top w:val="none" w:sz="0" w:space="0" w:color="auto"/>
        <w:left w:val="none" w:sz="0" w:space="0" w:color="auto"/>
        <w:bottom w:val="none" w:sz="0" w:space="0" w:color="auto"/>
        <w:right w:val="none" w:sz="0" w:space="0" w:color="auto"/>
      </w:divBdr>
    </w:div>
    <w:div w:id="1278751807">
      <w:bodyDiv w:val="1"/>
      <w:marLeft w:val="0"/>
      <w:marRight w:val="0"/>
      <w:marTop w:val="0"/>
      <w:marBottom w:val="0"/>
      <w:divBdr>
        <w:top w:val="none" w:sz="0" w:space="0" w:color="auto"/>
        <w:left w:val="none" w:sz="0" w:space="0" w:color="auto"/>
        <w:bottom w:val="none" w:sz="0" w:space="0" w:color="auto"/>
        <w:right w:val="none" w:sz="0" w:space="0" w:color="auto"/>
      </w:divBdr>
    </w:div>
    <w:div w:id="1278756374">
      <w:bodyDiv w:val="1"/>
      <w:marLeft w:val="0"/>
      <w:marRight w:val="0"/>
      <w:marTop w:val="0"/>
      <w:marBottom w:val="0"/>
      <w:divBdr>
        <w:top w:val="none" w:sz="0" w:space="0" w:color="auto"/>
        <w:left w:val="none" w:sz="0" w:space="0" w:color="auto"/>
        <w:bottom w:val="none" w:sz="0" w:space="0" w:color="auto"/>
        <w:right w:val="none" w:sz="0" w:space="0" w:color="auto"/>
      </w:divBdr>
    </w:div>
    <w:div w:id="1278759123">
      <w:bodyDiv w:val="1"/>
      <w:marLeft w:val="0"/>
      <w:marRight w:val="0"/>
      <w:marTop w:val="0"/>
      <w:marBottom w:val="0"/>
      <w:divBdr>
        <w:top w:val="none" w:sz="0" w:space="0" w:color="auto"/>
        <w:left w:val="none" w:sz="0" w:space="0" w:color="auto"/>
        <w:bottom w:val="none" w:sz="0" w:space="0" w:color="auto"/>
        <w:right w:val="none" w:sz="0" w:space="0" w:color="auto"/>
      </w:divBdr>
    </w:div>
    <w:div w:id="1278830819">
      <w:bodyDiv w:val="1"/>
      <w:marLeft w:val="0"/>
      <w:marRight w:val="0"/>
      <w:marTop w:val="0"/>
      <w:marBottom w:val="0"/>
      <w:divBdr>
        <w:top w:val="none" w:sz="0" w:space="0" w:color="auto"/>
        <w:left w:val="none" w:sz="0" w:space="0" w:color="auto"/>
        <w:bottom w:val="none" w:sz="0" w:space="0" w:color="auto"/>
        <w:right w:val="none" w:sz="0" w:space="0" w:color="auto"/>
      </w:divBdr>
    </w:div>
    <w:div w:id="1278833855">
      <w:bodyDiv w:val="1"/>
      <w:marLeft w:val="0"/>
      <w:marRight w:val="0"/>
      <w:marTop w:val="0"/>
      <w:marBottom w:val="0"/>
      <w:divBdr>
        <w:top w:val="none" w:sz="0" w:space="0" w:color="auto"/>
        <w:left w:val="none" w:sz="0" w:space="0" w:color="auto"/>
        <w:bottom w:val="none" w:sz="0" w:space="0" w:color="auto"/>
        <w:right w:val="none" w:sz="0" w:space="0" w:color="auto"/>
      </w:divBdr>
    </w:div>
    <w:div w:id="1279028560">
      <w:bodyDiv w:val="1"/>
      <w:marLeft w:val="0"/>
      <w:marRight w:val="0"/>
      <w:marTop w:val="0"/>
      <w:marBottom w:val="0"/>
      <w:divBdr>
        <w:top w:val="none" w:sz="0" w:space="0" w:color="auto"/>
        <w:left w:val="none" w:sz="0" w:space="0" w:color="auto"/>
        <w:bottom w:val="none" w:sz="0" w:space="0" w:color="auto"/>
        <w:right w:val="none" w:sz="0" w:space="0" w:color="auto"/>
      </w:divBdr>
    </w:div>
    <w:div w:id="1279147330">
      <w:bodyDiv w:val="1"/>
      <w:marLeft w:val="0"/>
      <w:marRight w:val="0"/>
      <w:marTop w:val="0"/>
      <w:marBottom w:val="0"/>
      <w:divBdr>
        <w:top w:val="none" w:sz="0" w:space="0" w:color="auto"/>
        <w:left w:val="none" w:sz="0" w:space="0" w:color="auto"/>
        <w:bottom w:val="none" w:sz="0" w:space="0" w:color="auto"/>
        <w:right w:val="none" w:sz="0" w:space="0" w:color="auto"/>
      </w:divBdr>
    </w:div>
    <w:div w:id="1279526618">
      <w:bodyDiv w:val="1"/>
      <w:marLeft w:val="0"/>
      <w:marRight w:val="0"/>
      <w:marTop w:val="0"/>
      <w:marBottom w:val="0"/>
      <w:divBdr>
        <w:top w:val="none" w:sz="0" w:space="0" w:color="auto"/>
        <w:left w:val="none" w:sz="0" w:space="0" w:color="auto"/>
        <w:bottom w:val="none" w:sz="0" w:space="0" w:color="auto"/>
        <w:right w:val="none" w:sz="0" w:space="0" w:color="auto"/>
      </w:divBdr>
    </w:div>
    <w:div w:id="1279533603">
      <w:bodyDiv w:val="1"/>
      <w:marLeft w:val="0"/>
      <w:marRight w:val="0"/>
      <w:marTop w:val="0"/>
      <w:marBottom w:val="0"/>
      <w:divBdr>
        <w:top w:val="none" w:sz="0" w:space="0" w:color="auto"/>
        <w:left w:val="none" w:sz="0" w:space="0" w:color="auto"/>
        <w:bottom w:val="none" w:sz="0" w:space="0" w:color="auto"/>
        <w:right w:val="none" w:sz="0" w:space="0" w:color="auto"/>
      </w:divBdr>
    </w:div>
    <w:div w:id="1279606510">
      <w:bodyDiv w:val="1"/>
      <w:marLeft w:val="0"/>
      <w:marRight w:val="0"/>
      <w:marTop w:val="0"/>
      <w:marBottom w:val="0"/>
      <w:divBdr>
        <w:top w:val="none" w:sz="0" w:space="0" w:color="auto"/>
        <w:left w:val="none" w:sz="0" w:space="0" w:color="auto"/>
        <w:bottom w:val="none" w:sz="0" w:space="0" w:color="auto"/>
        <w:right w:val="none" w:sz="0" w:space="0" w:color="auto"/>
      </w:divBdr>
    </w:div>
    <w:div w:id="1279724960">
      <w:bodyDiv w:val="1"/>
      <w:marLeft w:val="0"/>
      <w:marRight w:val="0"/>
      <w:marTop w:val="0"/>
      <w:marBottom w:val="0"/>
      <w:divBdr>
        <w:top w:val="none" w:sz="0" w:space="0" w:color="auto"/>
        <w:left w:val="none" w:sz="0" w:space="0" w:color="auto"/>
        <w:bottom w:val="none" w:sz="0" w:space="0" w:color="auto"/>
        <w:right w:val="none" w:sz="0" w:space="0" w:color="auto"/>
      </w:divBdr>
    </w:div>
    <w:div w:id="1279797103">
      <w:bodyDiv w:val="1"/>
      <w:marLeft w:val="0"/>
      <w:marRight w:val="0"/>
      <w:marTop w:val="0"/>
      <w:marBottom w:val="0"/>
      <w:divBdr>
        <w:top w:val="none" w:sz="0" w:space="0" w:color="auto"/>
        <w:left w:val="none" w:sz="0" w:space="0" w:color="auto"/>
        <w:bottom w:val="none" w:sz="0" w:space="0" w:color="auto"/>
        <w:right w:val="none" w:sz="0" w:space="0" w:color="auto"/>
      </w:divBdr>
    </w:div>
    <w:div w:id="1279872321">
      <w:bodyDiv w:val="1"/>
      <w:marLeft w:val="0"/>
      <w:marRight w:val="0"/>
      <w:marTop w:val="0"/>
      <w:marBottom w:val="0"/>
      <w:divBdr>
        <w:top w:val="none" w:sz="0" w:space="0" w:color="auto"/>
        <w:left w:val="none" w:sz="0" w:space="0" w:color="auto"/>
        <w:bottom w:val="none" w:sz="0" w:space="0" w:color="auto"/>
        <w:right w:val="none" w:sz="0" w:space="0" w:color="auto"/>
      </w:divBdr>
    </w:div>
    <w:div w:id="1280146360">
      <w:bodyDiv w:val="1"/>
      <w:marLeft w:val="0"/>
      <w:marRight w:val="0"/>
      <w:marTop w:val="0"/>
      <w:marBottom w:val="0"/>
      <w:divBdr>
        <w:top w:val="none" w:sz="0" w:space="0" w:color="auto"/>
        <w:left w:val="none" w:sz="0" w:space="0" w:color="auto"/>
        <w:bottom w:val="none" w:sz="0" w:space="0" w:color="auto"/>
        <w:right w:val="none" w:sz="0" w:space="0" w:color="auto"/>
      </w:divBdr>
    </w:div>
    <w:div w:id="1280340115">
      <w:bodyDiv w:val="1"/>
      <w:marLeft w:val="0"/>
      <w:marRight w:val="0"/>
      <w:marTop w:val="0"/>
      <w:marBottom w:val="0"/>
      <w:divBdr>
        <w:top w:val="none" w:sz="0" w:space="0" w:color="auto"/>
        <w:left w:val="none" w:sz="0" w:space="0" w:color="auto"/>
        <w:bottom w:val="none" w:sz="0" w:space="0" w:color="auto"/>
        <w:right w:val="none" w:sz="0" w:space="0" w:color="auto"/>
      </w:divBdr>
    </w:div>
    <w:div w:id="1280378306">
      <w:bodyDiv w:val="1"/>
      <w:marLeft w:val="0"/>
      <w:marRight w:val="0"/>
      <w:marTop w:val="0"/>
      <w:marBottom w:val="0"/>
      <w:divBdr>
        <w:top w:val="none" w:sz="0" w:space="0" w:color="auto"/>
        <w:left w:val="none" w:sz="0" w:space="0" w:color="auto"/>
        <w:bottom w:val="none" w:sz="0" w:space="0" w:color="auto"/>
        <w:right w:val="none" w:sz="0" w:space="0" w:color="auto"/>
      </w:divBdr>
    </w:div>
    <w:div w:id="1280600662">
      <w:bodyDiv w:val="1"/>
      <w:marLeft w:val="0"/>
      <w:marRight w:val="0"/>
      <w:marTop w:val="0"/>
      <w:marBottom w:val="0"/>
      <w:divBdr>
        <w:top w:val="none" w:sz="0" w:space="0" w:color="auto"/>
        <w:left w:val="none" w:sz="0" w:space="0" w:color="auto"/>
        <w:bottom w:val="none" w:sz="0" w:space="0" w:color="auto"/>
        <w:right w:val="none" w:sz="0" w:space="0" w:color="auto"/>
      </w:divBdr>
    </w:div>
    <w:div w:id="1280643065">
      <w:bodyDiv w:val="1"/>
      <w:marLeft w:val="0"/>
      <w:marRight w:val="0"/>
      <w:marTop w:val="0"/>
      <w:marBottom w:val="0"/>
      <w:divBdr>
        <w:top w:val="none" w:sz="0" w:space="0" w:color="auto"/>
        <w:left w:val="none" w:sz="0" w:space="0" w:color="auto"/>
        <w:bottom w:val="none" w:sz="0" w:space="0" w:color="auto"/>
        <w:right w:val="none" w:sz="0" w:space="0" w:color="auto"/>
      </w:divBdr>
    </w:div>
    <w:div w:id="1280725931">
      <w:bodyDiv w:val="1"/>
      <w:marLeft w:val="0"/>
      <w:marRight w:val="0"/>
      <w:marTop w:val="0"/>
      <w:marBottom w:val="0"/>
      <w:divBdr>
        <w:top w:val="none" w:sz="0" w:space="0" w:color="auto"/>
        <w:left w:val="none" w:sz="0" w:space="0" w:color="auto"/>
        <w:bottom w:val="none" w:sz="0" w:space="0" w:color="auto"/>
        <w:right w:val="none" w:sz="0" w:space="0" w:color="auto"/>
      </w:divBdr>
    </w:div>
    <w:div w:id="1280793528">
      <w:bodyDiv w:val="1"/>
      <w:marLeft w:val="0"/>
      <w:marRight w:val="0"/>
      <w:marTop w:val="0"/>
      <w:marBottom w:val="0"/>
      <w:divBdr>
        <w:top w:val="none" w:sz="0" w:space="0" w:color="auto"/>
        <w:left w:val="none" w:sz="0" w:space="0" w:color="auto"/>
        <w:bottom w:val="none" w:sz="0" w:space="0" w:color="auto"/>
        <w:right w:val="none" w:sz="0" w:space="0" w:color="auto"/>
      </w:divBdr>
    </w:div>
    <w:div w:id="1280990889">
      <w:bodyDiv w:val="1"/>
      <w:marLeft w:val="0"/>
      <w:marRight w:val="0"/>
      <w:marTop w:val="0"/>
      <w:marBottom w:val="0"/>
      <w:divBdr>
        <w:top w:val="none" w:sz="0" w:space="0" w:color="auto"/>
        <w:left w:val="none" w:sz="0" w:space="0" w:color="auto"/>
        <w:bottom w:val="none" w:sz="0" w:space="0" w:color="auto"/>
        <w:right w:val="none" w:sz="0" w:space="0" w:color="auto"/>
      </w:divBdr>
    </w:div>
    <w:div w:id="1280991503">
      <w:bodyDiv w:val="1"/>
      <w:marLeft w:val="0"/>
      <w:marRight w:val="0"/>
      <w:marTop w:val="0"/>
      <w:marBottom w:val="0"/>
      <w:divBdr>
        <w:top w:val="none" w:sz="0" w:space="0" w:color="auto"/>
        <w:left w:val="none" w:sz="0" w:space="0" w:color="auto"/>
        <w:bottom w:val="none" w:sz="0" w:space="0" w:color="auto"/>
        <w:right w:val="none" w:sz="0" w:space="0" w:color="auto"/>
      </w:divBdr>
    </w:div>
    <w:div w:id="1281032209">
      <w:bodyDiv w:val="1"/>
      <w:marLeft w:val="0"/>
      <w:marRight w:val="0"/>
      <w:marTop w:val="0"/>
      <w:marBottom w:val="0"/>
      <w:divBdr>
        <w:top w:val="none" w:sz="0" w:space="0" w:color="auto"/>
        <w:left w:val="none" w:sz="0" w:space="0" w:color="auto"/>
        <w:bottom w:val="none" w:sz="0" w:space="0" w:color="auto"/>
        <w:right w:val="none" w:sz="0" w:space="0" w:color="auto"/>
      </w:divBdr>
    </w:div>
    <w:div w:id="1281034970">
      <w:bodyDiv w:val="1"/>
      <w:marLeft w:val="0"/>
      <w:marRight w:val="0"/>
      <w:marTop w:val="0"/>
      <w:marBottom w:val="0"/>
      <w:divBdr>
        <w:top w:val="none" w:sz="0" w:space="0" w:color="auto"/>
        <w:left w:val="none" w:sz="0" w:space="0" w:color="auto"/>
        <w:bottom w:val="none" w:sz="0" w:space="0" w:color="auto"/>
        <w:right w:val="none" w:sz="0" w:space="0" w:color="auto"/>
      </w:divBdr>
    </w:div>
    <w:div w:id="1281108060">
      <w:bodyDiv w:val="1"/>
      <w:marLeft w:val="0"/>
      <w:marRight w:val="0"/>
      <w:marTop w:val="0"/>
      <w:marBottom w:val="0"/>
      <w:divBdr>
        <w:top w:val="none" w:sz="0" w:space="0" w:color="auto"/>
        <w:left w:val="none" w:sz="0" w:space="0" w:color="auto"/>
        <w:bottom w:val="none" w:sz="0" w:space="0" w:color="auto"/>
        <w:right w:val="none" w:sz="0" w:space="0" w:color="auto"/>
      </w:divBdr>
    </w:div>
    <w:div w:id="1281179832">
      <w:bodyDiv w:val="1"/>
      <w:marLeft w:val="0"/>
      <w:marRight w:val="0"/>
      <w:marTop w:val="0"/>
      <w:marBottom w:val="0"/>
      <w:divBdr>
        <w:top w:val="none" w:sz="0" w:space="0" w:color="auto"/>
        <w:left w:val="none" w:sz="0" w:space="0" w:color="auto"/>
        <w:bottom w:val="none" w:sz="0" w:space="0" w:color="auto"/>
        <w:right w:val="none" w:sz="0" w:space="0" w:color="auto"/>
      </w:divBdr>
    </w:div>
    <w:div w:id="1281182880">
      <w:bodyDiv w:val="1"/>
      <w:marLeft w:val="0"/>
      <w:marRight w:val="0"/>
      <w:marTop w:val="0"/>
      <w:marBottom w:val="0"/>
      <w:divBdr>
        <w:top w:val="none" w:sz="0" w:space="0" w:color="auto"/>
        <w:left w:val="none" w:sz="0" w:space="0" w:color="auto"/>
        <w:bottom w:val="none" w:sz="0" w:space="0" w:color="auto"/>
        <w:right w:val="none" w:sz="0" w:space="0" w:color="auto"/>
      </w:divBdr>
    </w:div>
    <w:div w:id="1281258299">
      <w:bodyDiv w:val="1"/>
      <w:marLeft w:val="0"/>
      <w:marRight w:val="0"/>
      <w:marTop w:val="0"/>
      <w:marBottom w:val="0"/>
      <w:divBdr>
        <w:top w:val="none" w:sz="0" w:space="0" w:color="auto"/>
        <w:left w:val="none" w:sz="0" w:space="0" w:color="auto"/>
        <w:bottom w:val="none" w:sz="0" w:space="0" w:color="auto"/>
        <w:right w:val="none" w:sz="0" w:space="0" w:color="auto"/>
      </w:divBdr>
    </w:div>
    <w:div w:id="1281297024">
      <w:bodyDiv w:val="1"/>
      <w:marLeft w:val="0"/>
      <w:marRight w:val="0"/>
      <w:marTop w:val="0"/>
      <w:marBottom w:val="0"/>
      <w:divBdr>
        <w:top w:val="none" w:sz="0" w:space="0" w:color="auto"/>
        <w:left w:val="none" w:sz="0" w:space="0" w:color="auto"/>
        <w:bottom w:val="none" w:sz="0" w:space="0" w:color="auto"/>
        <w:right w:val="none" w:sz="0" w:space="0" w:color="auto"/>
      </w:divBdr>
    </w:div>
    <w:div w:id="1281304896">
      <w:bodyDiv w:val="1"/>
      <w:marLeft w:val="0"/>
      <w:marRight w:val="0"/>
      <w:marTop w:val="0"/>
      <w:marBottom w:val="0"/>
      <w:divBdr>
        <w:top w:val="none" w:sz="0" w:space="0" w:color="auto"/>
        <w:left w:val="none" w:sz="0" w:space="0" w:color="auto"/>
        <w:bottom w:val="none" w:sz="0" w:space="0" w:color="auto"/>
        <w:right w:val="none" w:sz="0" w:space="0" w:color="auto"/>
      </w:divBdr>
    </w:div>
    <w:div w:id="1281909783">
      <w:bodyDiv w:val="1"/>
      <w:marLeft w:val="0"/>
      <w:marRight w:val="0"/>
      <w:marTop w:val="0"/>
      <w:marBottom w:val="0"/>
      <w:divBdr>
        <w:top w:val="none" w:sz="0" w:space="0" w:color="auto"/>
        <w:left w:val="none" w:sz="0" w:space="0" w:color="auto"/>
        <w:bottom w:val="none" w:sz="0" w:space="0" w:color="auto"/>
        <w:right w:val="none" w:sz="0" w:space="0" w:color="auto"/>
      </w:divBdr>
    </w:div>
    <w:div w:id="1281960014">
      <w:bodyDiv w:val="1"/>
      <w:marLeft w:val="0"/>
      <w:marRight w:val="0"/>
      <w:marTop w:val="0"/>
      <w:marBottom w:val="0"/>
      <w:divBdr>
        <w:top w:val="none" w:sz="0" w:space="0" w:color="auto"/>
        <w:left w:val="none" w:sz="0" w:space="0" w:color="auto"/>
        <w:bottom w:val="none" w:sz="0" w:space="0" w:color="auto"/>
        <w:right w:val="none" w:sz="0" w:space="0" w:color="auto"/>
      </w:divBdr>
    </w:div>
    <w:div w:id="1282036522">
      <w:bodyDiv w:val="1"/>
      <w:marLeft w:val="0"/>
      <w:marRight w:val="0"/>
      <w:marTop w:val="0"/>
      <w:marBottom w:val="0"/>
      <w:divBdr>
        <w:top w:val="none" w:sz="0" w:space="0" w:color="auto"/>
        <w:left w:val="none" w:sz="0" w:space="0" w:color="auto"/>
        <w:bottom w:val="none" w:sz="0" w:space="0" w:color="auto"/>
        <w:right w:val="none" w:sz="0" w:space="0" w:color="auto"/>
      </w:divBdr>
    </w:div>
    <w:div w:id="1282108422">
      <w:bodyDiv w:val="1"/>
      <w:marLeft w:val="0"/>
      <w:marRight w:val="0"/>
      <w:marTop w:val="0"/>
      <w:marBottom w:val="0"/>
      <w:divBdr>
        <w:top w:val="none" w:sz="0" w:space="0" w:color="auto"/>
        <w:left w:val="none" w:sz="0" w:space="0" w:color="auto"/>
        <w:bottom w:val="none" w:sz="0" w:space="0" w:color="auto"/>
        <w:right w:val="none" w:sz="0" w:space="0" w:color="auto"/>
      </w:divBdr>
    </w:div>
    <w:div w:id="1282153530">
      <w:bodyDiv w:val="1"/>
      <w:marLeft w:val="0"/>
      <w:marRight w:val="0"/>
      <w:marTop w:val="0"/>
      <w:marBottom w:val="0"/>
      <w:divBdr>
        <w:top w:val="none" w:sz="0" w:space="0" w:color="auto"/>
        <w:left w:val="none" w:sz="0" w:space="0" w:color="auto"/>
        <w:bottom w:val="none" w:sz="0" w:space="0" w:color="auto"/>
        <w:right w:val="none" w:sz="0" w:space="0" w:color="auto"/>
      </w:divBdr>
    </w:div>
    <w:div w:id="1282178894">
      <w:bodyDiv w:val="1"/>
      <w:marLeft w:val="0"/>
      <w:marRight w:val="0"/>
      <w:marTop w:val="0"/>
      <w:marBottom w:val="0"/>
      <w:divBdr>
        <w:top w:val="none" w:sz="0" w:space="0" w:color="auto"/>
        <w:left w:val="none" w:sz="0" w:space="0" w:color="auto"/>
        <w:bottom w:val="none" w:sz="0" w:space="0" w:color="auto"/>
        <w:right w:val="none" w:sz="0" w:space="0" w:color="auto"/>
      </w:divBdr>
    </w:div>
    <w:div w:id="1282224766">
      <w:bodyDiv w:val="1"/>
      <w:marLeft w:val="0"/>
      <w:marRight w:val="0"/>
      <w:marTop w:val="0"/>
      <w:marBottom w:val="0"/>
      <w:divBdr>
        <w:top w:val="none" w:sz="0" w:space="0" w:color="auto"/>
        <w:left w:val="none" w:sz="0" w:space="0" w:color="auto"/>
        <w:bottom w:val="none" w:sz="0" w:space="0" w:color="auto"/>
        <w:right w:val="none" w:sz="0" w:space="0" w:color="auto"/>
      </w:divBdr>
    </w:div>
    <w:div w:id="1282228341">
      <w:bodyDiv w:val="1"/>
      <w:marLeft w:val="0"/>
      <w:marRight w:val="0"/>
      <w:marTop w:val="0"/>
      <w:marBottom w:val="0"/>
      <w:divBdr>
        <w:top w:val="none" w:sz="0" w:space="0" w:color="auto"/>
        <w:left w:val="none" w:sz="0" w:space="0" w:color="auto"/>
        <w:bottom w:val="none" w:sz="0" w:space="0" w:color="auto"/>
        <w:right w:val="none" w:sz="0" w:space="0" w:color="auto"/>
      </w:divBdr>
    </w:div>
    <w:div w:id="1282374431">
      <w:bodyDiv w:val="1"/>
      <w:marLeft w:val="0"/>
      <w:marRight w:val="0"/>
      <w:marTop w:val="0"/>
      <w:marBottom w:val="0"/>
      <w:divBdr>
        <w:top w:val="none" w:sz="0" w:space="0" w:color="auto"/>
        <w:left w:val="none" w:sz="0" w:space="0" w:color="auto"/>
        <w:bottom w:val="none" w:sz="0" w:space="0" w:color="auto"/>
        <w:right w:val="none" w:sz="0" w:space="0" w:color="auto"/>
      </w:divBdr>
    </w:div>
    <w:div w:id="1282607895">
      <w:bodyDiv w:val="1"/>
      <w:marLeft w:val="0"/>
      <w:marRight w:val="0"/>
      <w:marTop w:val="0"/>
      <w:marBottom w:val="0"/>
      <w:divBdr>
        <w:top w:val="none" w:sz="0" w:space="0" w:color="auto"/>
        <w:left w:val="none" w:sz="0" w:space="0" w:color="auto"/>
        <w:bottom w:val="none" w:sz="0" w:space="0" w:color="auto"/>
        <w:right w:val="none" w:sz="0" w:space="0" w:color="auto"/>
      </w:divBdr>
    </w:div>
    <w:div w:id="1282690027">
      <w:bodyDiv w:val="1"/>
      <w:marLeft w:val="0"/>
      <w:marRight w:val="0"/>
      <w:marTop w:val="0"/>
      <w:marBottom w:val="0"/>
      <w:divBdr>
        <w:top w:val="none" w:sz="0" w:space="0" w:color="auto"/>
        <w:left w:val="none" w:sz="0" w:space="0" w:color="auto"/>
        <w:bottom w:val="none" w:sz="0" w:space="0" w:color="auto"/>
        <w:right w:val="none" w:sz="0" w:space="0" w:color="auto"/>
      </w:divBdr>
    </w:div>
    <w:div w:id="1282768043">
      <w:bodyDiv w:val="1"/>
      <w:marLeft w:val="0"/>
      <w:marRight w:val="0"/>
      <w:marTop w:val="0"/>
      <w:marBottom w:val="0"/>
      <w:divBdr>
        <w:top w:val="none" w:sz="0" w:space="0" w:color="auto"/>
        <w:left w:val="none" w:sz="0" w:space="0" w:color="auto"/>
        <w:bottom w:val="none" w:sz="0" w:space="0" w:color="auto"/>
        <w:right w:val="none" w:sz="0" w:space="0" w:color="auto"/>
      </w:divBdr>
    </w:div>
    <w:div w:id="1282885034">
      <w:bodyDiv w:val="1"/>
      <w:marLeft w:val="0"/>
      <w:marRight w:val="0"/>
      <w:marTop w:val="0"/>
      <w:marBottom w:val="0"/>
      <w:divBdr>
        <w:top w:val="none" w:sz="0" w:space="0" w:color="auto"/>
        <w:left w:val="none" w:sz="0" w:space="0" w:color="auto"/>
        <w:bottom w:val="none" w:sz="0" w:space="0" w:color="auto"/>
        <w:right w:val="none" w:sz="0" w:space="0" w:color="auto"/>
      </w:divBdr>
    </w:div>
    <w:div w:id="1282999594">
      <w:bodyDiv w:val="1"/>
      <w:marLeft w:val="0"/>
      <w:marRight w:val="0"/>
      <w:marTop w:val="0"/>
      <w:marBottom w:val="0"/>
      <w:divBdr>
        <w:top w:val="none" w:sz="0" w:space="0" w:color="auto"/>
        <w:left w:val="none" w:sz="0" w:space="0" w:color="auto"/>
        <w:bottom w:val="none" w:sz="0" w:space="0" w:color="auto"/>
        <w:right w:val="none" w:sz="0" w:space="0" w:color="auto"/>
      </w:divBdr>
    </w:div>
    <w:div w:id="1283000010">
      <w:bodyDiv w:val="1"/>
      <w:marLeft w:val="0"/>
      <w:marRight w:val="0"/>
      <w:marTop w:val="0"/>
      <w:marBottom w:val="0"/>
      <w:divBdr>
        <w:top w:val="none" w:sz="0" w:space="0" w:color="auto"/>
        <w:left w:val="none" w:sz="0" w:space="0" w:color="auto"/>
        <w:bottom w:val="none" w:sz="0" w:space="0" w:color="auto"/>
        <w:right w:val="none" w:sz="0" w:space="0" w:color="auto"/>
      </w:divBdr>
    </w:div>
    <w:div w:id="1283071628">
      <w:bodyDiv w:val="1"/>
      <w:marLeft w:val="0"/>
      <w:marRight w:val="0"/>
      <w:marTop w:val="0"/>
      <w:marBottom w:val="0"/>
      <w:divBdr>
        <w:top w:val="none" w:sz="0" w:space="0" w:color="auto"/>
        <w:left w:val="none" w:sz="0" w:space="0" w:color="auto"/>
        <w:bottom w:val="none" w:sz="0" w:space="0" w:color="auto"/>
        <w:right w:val="none" w:sz="0" w:space="0" w:color="auto"/>
      </w:divBdr>
    </w:div>
    <w:div w:id="1283154054">
      <w:bodyDiv w:val="1"/>
      <w:marLeft w:val="0"/>
      <w:marRight w:val="0"/>
      <w:marTop w:val="0"/>
      <w:marBottom w:val="0"/>
      <w:divBdr>
        <w:top w:val="none" w:sz="0" w:space="0" w:color="auto"/>
        <w:left w:val="none" w:sz="0" w:space="0" w:color="auto"/>
        <w:bottom w:val="none" w:sz="0" w:space="0" w:color="auto"/>
        <w:right w:val="none" w:sz="0" w:space="0" w:color="auto"/>
      </w:divBdr>
    </w:div>
    <w:div w:id="1283263392">
      <w:bodyDiv w:val="1"/>
      <w:marLeft w:val="0"/>
      <w:marRight w:val="0"/>
      <w:marTop w:val="0"/>
      <w:marBottom w:val="0"/>
      <w:divBdr>
        <w:top w:val="none" w:sz="0" w:space="0" w:color="auto"/>
        <w:left w:val="none" w:sz="0" w:space="0" w:color="auto"/>
        <w:bottom w:val="none" w:sz="0" w:space="0" w:color="auto"/>
        <w:right w:val="none" w:sz="0" w:space="0" w:color="auto"/>
      </w:divBdr>
    </w:div>
    <w:div w:id="1283263558">
      <w:bodyDiv w:val="1"/>
      <w:marLeft w:val="0"/>
      <w:marRight w:val="0"/>
      <w:marTop w:val="0"/>
      <w:marBottom w:val="0"/>
      <w:divBdr>
        <w:top w:val="none" w:sz="0" w:space="0" w:color="auto"/>
        <w:left w:val="none" w:sz="0" w:space="0" w:color="auto"/>
        <w:bottom w:val="none" w:sz="0" w:space="0" w:color="auto"/>
        <w:right w:val="none" w:sz="0" w:space="0" w:color="auto"/>
      </w:divBdr>
    </w:div>
    <w:div w:id="1283267149">
      <w:bodyDiv w:val="1"/>
      <w:marLeft w:val="0"/>
      <w:marRight w:val="0"/>
      <w:marTop w:val="0"/>
      <w:marBottom w:val="0"/>
      <w:divBdr>
        <w:top w:val="none" w:sz="0" w:space="0" w:color="auto"/>
        <w:left w:val="none" w:sz="0" w:space="0" w:color="auto"/>
        <w:bottom w:val="none" w:sz="0" w:space="0" w:color="auto"/>
        <w:right w:val="none" w:sz="0" w:space="0" w:color="auto"/>
      </w:divBdr>
    </w:div>
    <w:div w:id="1283341585">
      <w:bodyDiv w:val="1"/>
      <w:marLeft w:val="0"/>
      <w:marRight w:val="0"/>
      <w:marTop w:val="0"/>
      <w:marBottom w:val="0"/>
      <w:divBdr>
        <w:top w:val="none" w:sz="0" w:space="0" w:color="auto"/>
        <w:left w:val="none" w:sz="0" w:space="0" w:color="auto"/>
        <w:bottom w:val="none" w:sz="0" w:space="0" w:color="auto"/>
        <w:right w:val="none" w:sz="0" w:space="0" w:color="auto"/>
      </w:divBdr>
    </w:div>
    <w:div w:id="1283413742">
      <w:bodyDiv w:val="1"/>
      <w:marLeft w:val="0"/>
      <w:marRight w:val="0"/>
      <w:marTop w:val="0"/>
      <w:marBottom w:val="0"/>
      <w:divBdr>
        <w:top w:val="none" w:sz="0" w:space="0" w:color="auto"/>
        <w:left w:val="none" w:sz="0" w:space="0" w:color="auto"/>
        <w:bottom w:val="none" w:sz="0" w:space="0" w:color="auto"/>
        <w:right w:val="none" w:sz="0" w:space="0" w:color="auto"/>
      </w:divBdr>
    </w:div>
    <w:div w:id="1283415101">
      <w:bodyDiv w:val="1"/>
      <w:marLeft w:val="0"/>
      <w:marRight w:val="0"/>
      <w:marTop w:val="0"/>
      <w:marBottom w:val="0"/>
      <w:divBdr>
        <w:top w:val="none" w:sz="0" w:space="0" w:color="auto"/>
        <w:left w:val="none" w:sz="0" w:space="0" w:color="auto"/>
        <w:bottom w:val="none" w:sz="0" w:space="0" w:color="auto"/>
        <w:right w:val="none" w:sz="0" w:space="0" w:color="auto"/>
      </w:divBdr>
    </w:div>
    <w:div w:id="1283423083">
      <w:bodyDiv w:val="1"/>
      <w:marLeft w:val="0"/>
      <w:marRight w:val="0"/>
      <w:marTop w:val="0"/>
      <w:marBottom w:val="0"/>
      <w:divBdr>
        <w:top w:val="none" w:sz="0" w:space="0" w:color="auto"/>
        <w:left w:val="none" w:sz="0" w:space="0" w:color="auto"/>
        <w:bottom w:val="none" w:sz="0" w:space="0" w:color="auto"/>
        <w:right w:val="none" w:sz="0" w:space="0" w:color="auto"/>
      </w:divBdr>
    </w:div>
    <w:div w:id="1283532421">
      <w:bodyDiv w:val="1"/>
      <w:marLeft w:val="0"/>
      <w:marRight w:val="0"/>
      <w:marTop w:val="0"/>
      <w:marBottom w:val="0"/>
      <w:divBdr>
        <w:top w:val="none" w:sz="0" w:space="0" w:color="auto"/>
        <w:left w:val="none" w:sz="0" w:space="0" w:color="auto"/>
        <w:bottom w:val="none" w:sz="0" w:space="0" w:color="auto"/>
        <w:right w:val="none" w:sz="0" w:space="0" w:color="auto"/>
      </w:divBdr>
    </w:div>
    <w:div w:id="1283683632">
      <w:bodyDiv w:val="1"/>
      <w:marLeft w:val="0"/>
      <w:marRight w:val="0"/>
      <w:marTop w:val="0"/>
      <w:marBottom w:val="0"/>
      <w:divBdr>
        <w:top w:val="none" w:sz="0" w:space="0" w:color="auto"/>
        <w:left w:val="none" w:sz="0" w:space="0" w:color="auto"/>
        <w:bottom w:val="none" w:sz="0" w:space="0" w:color="auto"/>
        <w:right w:val="none" w:sz="0" w:space="0" w:color="auto"/>
      </w:divBdr>
    </w:div>
    <w:div w:id="1283685335">
      <w:bodyDiv w:val="1"/>
      <w:marLeft w:val="0"/>
      <w:marRight w:val="0"/>
      <w:marTop w:val="0"/>
      <w:marBottom w:val="0"/>
      <w:divBdr>
        <w:top w:val="none" w:sz="0" w:space="0" w:color="auto"/>
        <w:left w:val="none" w:sz="0" w:space="0" w:color="auto"/>
        <w:bottom w:val="none" w:sz="0" w:space="0" w:color="auto"/>
        <w:right w:val="none" w:sz="0" w:space="0" w:color="auto"/>
      </w:divBdr>
    </w:div>
    <w:div w:id="1283725112">
      <w:bodyDiv w:val="1"/>
      <w:marLeft w:val="0"/>
      <w:marRight w:val="0"/>
      <w:marTop w:val="0"/>
      <w:marBottom w:val="0"/>
      <w:divBdr>
        <w:top w:val="none" w:sz="0" w:space="0" w:color="auto"/>
        <w:left w:val="none" w:sz="0" w:space="0" w:color="auto"/>
        <w:bottom w:val="none" w:sz="0" w:space="0" w:color="auto"/>
        <w:right w:val="none" w:sz="0" w:space="0" w:color="auto"/>
      </w:divBdr>
    </w:div>
    <w:div w:id="1283805201">
      <w:bodyDiv w:val="1"/>
      <w:marLeft w:val="0"/>
      <w:marRight w:val="0"/>
      <w:marTop w:val="0"/>
      <w:marBottom w:val="0"/>
      <w:divBdr>
        <w:top w:val="none" w:sz="0" w:space="0" w:color="auto"/>
        <w:left w:val="none" w:sz="0" w:space="0" w:color="auto"/>
        <w:bottom w:val="none" w:sz="0" w:space="0" w:color="auto"/>
        <w:right w:val="none" w:sz="0" w:space="0" w:color="auto"/>
      </w:divBdr>
    </w:div>
    <w:div w:id="1283879858">
      <w:bodyDiv w:val="1"/>
      <w:marLeft w:val="0"/>
      <w:marRight w:val="0"/>
      <w:marTop w:val="0"/>
      <w:marBottom w:val="0"/>
      <w:divBdr>
        <w:top w:val="none" w:sz="0" w:space="0" w:color="auto"/>
        <w:left w:val="none" w:sz="0" w:space="0" w:color="auto"/>
        <w:bottom w:val="none" w:sz="0" w:space="0" w:color="auto"/>
        <w:right w:val="none" w:sz="0" w:space="0" w:color="auto"/>
      </w:divBdr>
    </w:div>
    <w:div w:id="1283922812">
      <w:bodyDiv w:val="1"/>
      <w:marLeft w:val="0"/>
      <w:marRight w:val="0"/>
      <w:marTop w:val="0"/>
      <w:marBottom w:val="0"/>
      <w:divBdr>
        <w:top w:val="none" w:sz="0" w:space="0" w:color="auto"/>
        <w:left w:val="none" w:sz="0" w:space="0" w:color="auto"/>
        <w:bottom w:val="none" w:sz="0" w:space="0" w:color="auto"/>
        <w:right w:val="none" w:sz="0" w:space="0" w:color="auto"/>
      </w:divBdr>
    </w:div>
    <w:div w:id="1284001685">
      <w:bodyDiv w:val="1"/>
      <w:marLeft w:val="0"/>
      <w:marRight w:val="0"/>
      <w:marTop w:val="0"/>
      <w:marBottom w:val="0"/>
      <w:divBdr>
        <w:top w:val="none" w:sz="0" w:space="0" w:color="auto"/>
        <w:left w:val="none" w:sz="0" w:space="0" w:color="auto"/>
        <w:bottom w:val="none" w:sz="0" w:space="0" w:color="auto"/>
        <w:right w:val="none" w:sz="0" w:space="0" w:color="auto"/>
      </w:divBdr>
    </w:div>
    <w:div w:id="1284113509">
      <w:bodyDiv w:val="1"/>
      <w:marLeft w:val="0"/>
      <w:marRight w:val="0"/>
      <w:marTop w:val="0"/>
      <w:marBottom w:val="0"/>
      <w:divBdr>
        <w:top w:val="none" w:sz="0" w:space="0" w:color="auto"/>
        <w:left w:val="none" w:sz="0" w:space="0" w:color="auto"/>
        <w:bottom w:val="none" w:sz="0" w:space="0" w:color="auto"/>
        <w:right w:val="none" w:sz="0" w:space="0" w:color="auto"/>
      </w:divBdr>
    </w:div>
    <w:div w:id="1284191031">
      <w:bodyDiv w:val="1"/>
      <w:marLeft w:val="0"/>
      <w:marRight w:val="0"/>
      <w:marTop w:val="0"/>
      <w:marBottom w:val="0"/>
      <w:divBdr>
        <w:top w:val="none" w:sz="0" w:space="0" w:color="auto"/>
        <w:left w:val="none" w:sz="0" w:space="0" w:color="auto"/>
        <w:bottom w:val="none" w:sz="0" w:space="0" w:color="auto"/>
        <w:right w:val="none" w:sz="0" w:space="0" w:color="auto"/>
      </w:divBdr>
    </w:div>
    <w:div w:id="1284263697">
      <w:bodyDiv w:val="1"/>
      <w:marLeft w:val="0"/>
      <w:marRight w:val="0"/>
      <w:marTop w:val="0"/>
      <w:marBottom w:val="0"/>
      <w:divBdr>
        <w:top w:val="none" w:sz="0" w:space="0" w:color="auto"/>
        <w:left w:val="none" w:sz="0" w:space="0" w:color="auto"/>
        <w:bottom w:val="none" w:sz="0" w:space="0" w:color="auto"/>
        <w:right w:val="none" w:sz="0" w:space="0" w:color="auto"/>
      </w:divBdr>
    </w:div>
    <w:div w:id="1284456631">
      <w:bodyDiv w:val="1"/>
      <w:marLeft w:val="0"/>
      <w:marRight w:val="0"/>
      <w:marTop w:val="0"/>
      <w:marBottom w:val="0"/>
      <w:divBdr>
        <w:top w:val="none" w:sz="0" w:space="0" w:color="auto"/>
        <w:left w:val="none" w:sz="0" w:space="0" w:color="auto"/>
        <w:bottom w:val="none" w:sz="0" w:space="0" w:color="auto"/>
        <w:right w:val="none" w:sz="0" w:space="0" w:color="auto"/>
      </w:divBdr>
    </w:div>
    <w:div w:id="1284507412">
      <w:bodyDiv w:val="1"/>
      <w:marLeft w:val="0"/>
      <w:marRight w:val="0"/>
      <w:marTop w:val="0"/>
      <w:marBottom w:val="0"/>
      <w:divBdr>
        <w:top w:val="none" w:sz="0" w:space="0" w:color="auto"/>
        <w:left w:val="none" w:sz="0" w:space="0" w:color="auto"/>
        <w:bottom w:val="none" w:sz="0" w:space="0" w:color="auto"/>
        <w:right w:val="none" w:sz="0" w:space="0" w:color="auto"/>
      </w:divBdr>
    </w:div>
    <w:div w:id="1284535014">
      <w:bodyDiv w:val="1"/>
      <w:marLeft w:val="0"/>
      <w:marRight w:val="0"/>
      <w:marTop w:val="0"/>
      <w:marBottom w:val="0"/>
      <w:divBdr>
        <w:top w:val="none" w:sz="0" w:space="0" w:color="auto"/>
        <w:left w:val="none" w:sz="0" w:space="0" w:color="auto"/>
        <w:bottom w:val="none" w:sz="0" w:space="0" w:color="auto"/>
        <w:right w:val="none" w:sz="0" w:space="0" w:color="auto"/>
      </w:divBdr>
    </w:div>
    <w:div w:id="1284843170">
      <w:bodyDiv w:val="1"/>
      <w:marLeft w:val="0"/>
      <w:marRight w:val="0"/>
      <w:marTop w:val="0"/>
      <w:marBottom w:val="0"/>
      <w:divBdr>
        <w:top w:val="none" w:sz="0" w:space="0" w:color="auto"/>
        <w:left w:val="none" w:sz="0" w:space="0" w:color="auto"/>
        <w:bottom w:val="none" w:sz="0" w:space="0" w:color="auto"/>
        <w:right w:val="none" w:sz="0" w:space="0" w:color="auto"/>
      </w:divBdr>
    </w:div>
    <w:div w:id="1284921681">
      <w:bodyDiv w:val="1"/>
      <w:marLeft w:val="0"/>
      <w:marRight w:val="0"/>
      <w:marTop w:val="0"/>
      <w:marBottom w:val="0"/>
      <w:divBdr>
        <w:top w:val="none" w:sz="0" w:space="0" w:color="auto"/>
        <w:left w:val="none" w:sz="0" w:space="0" w:color="auto"/>
        <w:bottom w:val="none" w:sz="0" w:space="0" w:color="auto"/>
        <w:right w:val="none" w:sz="0" w:space="0" w:color="auto"/>
      </w:divBdr>
    </w:div>
    <w:div w:id="1285228864">
      <w:bodyDiv w:val="1"/>
      <w:marLeft w:val="0"/>
      <w:marRight w:val="0"/>
      <w:marTop w:val="0"/>
      <w:marBottom w:val="0"/>
      <w:divBdr>
        <w:top w:val="none" w:sz="0" w:space="0" w:color="auto"/>
        <w:left w:val="none" w:sz="0" w:space="0" w:color="auto"/>
        <w:bottom w:val="none" w:sz="0" w:space="0" w:color="auto"/>
        <w:right w:val="none" w:sz="0" w:space="0" w:color="auto"/>
      </w:divBdr>
    </w:div>
    <w:div w:id="1285231096">
      <w:bodyDiv w:val="1"/>
      <w:marLeft w:val="0"/>
      <w:marRight w:val="0"/>
      <w:marTop w:val="0"/>
      <w:marBottom w:val="0"/>
      <w:divBdr>
        <w:top w:val="none" w:sz="0" w:space="0" w:color="auto"/>
        <w:left w:val="none" w:sz="0" w:space="0" w:color="auto"/>
        <w:bottom w:val="none" w:sz="0" w:space="0" w:color="auto"/>
        <w:right w:val="none" w:sz="0" w:space="0" w:color="auto"/>
      </w:divBdr>
    </w:div>
    <w:div w:id="1285307358">
      <w:bodyDiv w:val="1"/>
      <w:marLeft w:val="0"/>
      <w:marRight w:val="0"/>
      <w:marTop w:val="0"/>
      <w:marBottom w:val="0"/>
      <w:divBdr>
        <w:top w:val="none" w:sz="0" w:space="0" w:color="auto"/>
        <w:left w:val="none" w:sz="0" w:space="0" w:color="auto"/>
        <w:bottom w:val="none" w:sz="0" w:space="0" w:color="auto"/>
        <w:right w:val="none" w:sz="0" w:space="0" w:color="auto"/>
      </w:divBdr>
    </w:div>
    <w:div w:id="1285309349">
      <w:bodyDiv w:val="1"/>
      <w:marLeft w:val="0"/>
      <w:marRight w:val="0"/>
      <w:marTop w:val="0"/>
      <w:marBottom w:val="0"/>
      <w:divBdr>
        <w:top w:val="none" w:sz="0" w:space="0" w:color="auto"/>
        <w:left w:val="none" w:sz="0" w:space="0" w:color="auto"/>
        <w:bottom w:val="none" w:sz="0" w:space="0" w:color="auto"/>
        <w:right w:val="none" w:sz="0" w:space="0" w:color="auto"/>
      </w:divBdr>
    </w:div>
    <w:div w:id="1285310452">
      <w:bodyDiv w:val="1"/>
      <w:marLeft w:val="0"/>
      <w:marRight w:val="0"/>
      <w:marTop w:val="0"/>
      <w:marBottom w:val="0"/>
      <w:divBdr>
        <w:top w:val="none" w:sz="0" w:space="0" w:color="auto"/>
        <w:left w:val="none" w:sz="0" w:space="0" w:color="auto"/>
        <w:bottom w:val="none" w:sz="0" w:space="0" w:color="auto"/>
        <w:right w:val="none" w:sz="0" w:space="0" w:color="auto"/>
      </w:divBdr>
    </w:div>
    <w:div w:id="1285313476">
      <w:bodyDiv w:val="1"/>
      <w:marLeft w:val="0"/>
      <w:marRight w:val="0"/>
      <w:marTop w:val="0"/>
      <w:marBottom w:val="0"/>
      <w:divBdr>
        <w:top w:val="none" w:sz="0" w:space="0" w:color="auto"/>
        <w:left w:val="none" w:sz="0" w:space="0" w:color="auto"/>
        <w:bottom w:val="none" w:sz="0" w:space="0" w:color="auto"/>
        <w:right w:val="none" w:sz="0" w:space="0" w:color="auto"/>
      </w:divBdr>
    </w:div>
    <w:div w:id="1285649947">
      <w:bodyDiv w:val="1"/>
      <w:marLeft w:val="0"/>
      <w:marRight w:val="0"/>
      <w:marTop w:val="0"/>
      <w:marBottom w:val="0"/>
      <w:divBdr>
        <w:top w:val="none" w:sz="0" w:space="0" w:color="auto"/>
        <w:left w:val="none" w:sz="0" w:space="0" w:color="auto"/>
        <w:bottom w:val="none" w:sz="0" w:space="0" w:color="auto"/>
        <w:right w:val="none" w:sz="0" w:space="0" w:color="auto"/>
      </w:divBdr>
    </w:div>
    <w:div w:id="1285766866">
      <w:bodyDiv w:val="1"/>
      <w:marLeft w:val="0"/>
      <w:marRight w:val="0"/>
      <w:marTop w:val="0"/>
      <w:marBottom w:val="0"/>
      <w:divBdr>
        <w:top w:val="none" w:sz="0" w:space="0" w:color="auto"/>
        <w:left w:val="none" w:sz="0" w:space="0" w:color="auto"/>
        <w:bottom w:val="none" w:sz="0" w:space="0" w:color="auto"/>
        <w:right w:val="none" w:sz="0" w:space="0" w:color="auto"/>
      </w:divBdr>
    </w:div>
    <w:div w:id="1285771902">
      <w:bodyDiv w:val="1"/>
      <w:marLeft w:val="0"/>
      <w:marRight w:val="0"/>
      <w:marTop w:val="0"/>
      <w:marBottom w:val="0"/>
      <w:divBdr>
        <w:top w:val="none" w:sz="0" w:space="0" w:color="auto"/>
        <w:left w:val="none" w:sz="0" w:space="0" w:color="auto"/>
        <w:bottom w:val="none" w:sz="0" w:space="0" w:color="auto"/>
        <w:right w:val="none" w:sz="0" w:space="0" w:color="auto"/>
      </w:divBdr>
    </w:div>
    <w:div w:id="1285817817">
      <w:bodyDiv w:val="1"/>
      <w:marLeft w:val="0"/>
      <w:marRight w:val="0"/>
      <w:marTop w:val="0"/>
      <w:marBottom w:val="0"/>
      <w:divBdr>
        <w:top w:val="none" w:sz="0" w:space="0" w:color="auto"/>
        <w:left w:val="none" w:sz="0" w:space="0" w:color="auto"/>
        <w:bottom w:val="none" w:sz="0" w:space="0" w:color="auto"/>
        <w:right w:val="none" w:sz="0" w:space="0" w:color="auto"/>
      </w:divBdr>
    </w:div>
    <w:div w:id="1286039561">
      <w:bodyDiv w:val="1"/>
      <w:marLeft w:val="0"/>
      <w:marRight w:val="0"/>
      <w:marTop w:val="0"/>
      <w:marBottom w:val="0"/>
      <w:divBdr>
        <w:top w:val="none" w:sz="0" w:space="0" w:color="auto"/>
        <w:left w:val="none" w:sz="0" w:space="0" w:color="auto"/>
        <w:bottom w:val="none" w:sz="0" w:space="0" w:color="auto"/>
        <w:right w:val="none" w:sz="0" w:space="0" w:color="auto"/>
      </w:divBdr>
    </w:div>
    <w:div w:id="1286079811">
      <w:bodyDiv w:val="1"/>
      <w:marLeft w:val="0"/>
      <w:marRight w:val="0"/>
      <w:marTop w:val="0"/>
      <w:marBottom w:val="0"/>
      <w:divBdr>
        <w:top w:val="none" w:sz="0" w:space="0" w:color="auto"/>
        <w:left w:val="none" w:sz="0" w:space="0" w:color="auto"/>
        <w:bottom w:val="none" w:sz="0" w:space="0" w:color="auto"/>
        <w:right w:val="none" w:sz="0" w:space="0" w:color="auto"/>
      </w:divBdr>
    </w:div>
    <w:div w:id="1286085408">
      <w:bodyDiv w:val="1"/>
      <w:marLeft w:val="0"/>
      <w:marRight w:val="0"/>
      <w:marTop w:val="0"/>
      <w:marBottom w:val="0"/>
      <w:divBdr>
        <w:top w:val="none" w:sz="0" w:space="0" w:color="auto"/>
        <w:left w:val="none" w:sz="0" w:space="0" w:color="auto"/>
        <w:bottom w:val="none" w:sz="0" w:space="0" w:color="auto"/>
        <w:right w:val="none" w:sz="0" w:space="0" w:color="auto"/>
      </w:divBdr>
    </w:div>
    <w:div w:id="1286086940">
      <w:bodyDiv w:val="1"/>
      <w:marLeft w:val="0"/>
      <w:marRight w:val="0"/>
      <w:marTop w:val="0"/>
      <w:marBottom w:val="0"/>
      <w:divBdr>
        <w:top w:val="none" w:sz="0" w:space="0" w:color="auto"/>
        <w:left w:val="none" w:sz="0" w:space="0" w:color="auto"/>
        <w:bottom w:val="none" w:sz="0" w:space="0" w:color="auto"/>
        <w:right w:val="none" w:sz="0" w:space="0" w:color="auto"/>
      </w:divBdr>
    </w:div>
    <w:div w:id="1286110402">
      <w:bodyDiv w:val="1"/>
      <w:marLeft w:val="0"/>
      <w:marRight w:val="0"/>
      <w:marTop w:val="0"/>
      <w:marBottom w:val="0"/>
      <w:divBdr>
        <w:top w:val="none" w:sz="0" w:space="0" w:color="auto"/>
        <w:left w:val="none" w:sz="0" w:space="0" w:color="auto"/>
        <w:bottom w:val="none" w:sz="0" w:space="0" w:color="auto"/>
        <w:right w:val="none" w:sz="0" w:space="0" w:color="auto"/>
      </w:divBdr>
    </w:div>
    <w:div w:id="1286306389">
      <w:bodyDiv w:val="1"/>
      <w:marLeft w:val="0"/>
      <w:marRight w:val="0"/>
      <w:marTop w:val="0"/>
      <w:marBottom w:val="0"/>
      <w:divBdr>
        <w:top w:val="none" w:sz="0" w:space="0" w:color="auto"/>
        <w:left w:val="none" w:sz="0" w:space="0" w:color="auto"/>
        <w:bottom w:val="none" w:sz="0" w:space="0" w:color="auto"/>
        <w:right w:val="none" w:sz="0" w:space="0" w:color="auto"/>
      </w:divBdr>
    </w:div>
    <w:div w:id="1286425736">
      <w:bodyDiv w:val="1"/>
      <w:marLeft w:val="0"/>
      <w:marRight w:val="0"/>
      <w:marTop w:val="0"/>
      <w:marBottom w:val="0"/>
      <w:divBdr>
        <w:top w:val="none" w:sz="0" w:space="0" w:color="auto"/>
        <w:left w:val="none" w:sz="0" w:space="0" w:color="auto"/>
        <w:bottom w:val="none" w:sz="0" w:space="0" w:color="auto"/>
        <w:right w:val="none" w:sz="0" w:space="0" w:color="auto"/>
      </w:divBdr>
    </w:div>
    <w:div w:id="1286429846">
      <w:bodyDiv w:val="1"/>
      <w:marLeft w:val="0"/>
      <w:marRight w:val="0"/>
      <w:marTop w:val="0"/>
      <w:marBottom w:val="0"/>
      <w:divBdr>
        <w:top w:val="none" w:sz="0" w:space="0" w:color="auto"/>
        <w:left w:val="none" w:sz="0" w:space="0" w:color="auto"/>
        <w:bottom w:val="none" w:sz="0" w:space="0" w:color="auto"/>
        <w:right w:val="none" w:sz="0" w:space="0" w:color="auto"/>
      </w:divBdr>
    </w:div>
    <w:div w:id="1286502491">
      <w:bodyDiv w:val="1"/>
      <w:marLeft w:val="0"/>
      <w:marRight w:val="0"/>
      <w:marTop w:val="0"/>
      <w:marBottom w:val="0"/>
      <w:divBdr>
        <w:top w:val="none" w:sz="0" w:space="0" w:color="auto"/>
        <w:left w:val="none" w:sz="0" w:space="0" w:color="auto"/>
        <w:bottom w:val="none" w:sz="0" w:space="0" w:color="auto"/>
        <w:right w:val="none" w:sz="0" w:space="0" w:color="auto"/>
      </w:divBdr>
    </w:div>
    <w:div w:id="1286539476">
      <w:bodyDiv w:val="1"/>
      <w:marLeft w:val="0"/>
      <w:marRight w:val="0"/>
      <w:marTop w:val="0"/>
      <w:marBottom w:val="0"/>
      <w:divBdr>
        <w:top w:val="none" w:sz="0" w:space="0" w:color="auto"/>
        <w:left w:val="none" w:sz="0" w:space="0" w:color="auto"/>
        <w:bottom w:val="none" w:sz="0" w:space="0" w:color="auto"/>
        <w:right w:val="none" w:sz="0" w:space="0" w:color="auto"/>
      </w:divBdr>
    </w:div>
    <w:div w:id="1286542849">
      <w:bodyDiv w:val="1"/>
      <w:marLeft w:val="0"/>
      <w:marRight w:val="0"/>
      <w:marTop w:val="0"/>
      <w:marBottom w:val="0"/>
      <w:divBdr>
        <w:top w:val="none" w:sz="0" w:space="0" w:color="auto"/>
        <w:left w:val="none" w:sz="0" w:space="0" w:color="auto"/>
        <w:bottom w:val="none" w:sz="0" w:space="0" w:color="auto"/>
        <w:right w:val="none" w:sz="0" w:space="0" w:color="auto"/>
      </w:divBdr>
    </w:div>
    <w:div w:id="1286693186">
      <w:bodyDiv w:val="1"/>
      <w:marLeft w:val="0"/>
      <w:marRight w:val="0"/>
      <w:marTop w:val="0"/>
      <w:marBottom w:val="0"/>
      <w:divBdr>
        <w:top w:val="none" w:sz="0" w:space="0" w:color="auto"/>
        <w:left w:val="none" w:sz="0" w:space="0" w:color="auto"/>
        <w:bottom w:val="none" w:sz="0" w:space="0" w:color="auto"/>
        <w:right w:val="none" w:sz="0" w:space="0" w:color="auto"/>
      </w:divBdr>
    </w:div>
    <w:div w:id="1286817301">
      <w:bodyDiv w:val="1"/>
      <w:marLeft w:val="0"/>
      <w:marRight w:val="0"/>
      <w:marTop w:val="0"/>
      <w:marBottom w:val="0"/>
      <w:divBdr>
        <w:top w:val="none" w:sz="0" w:space="0" w:color="auto"/>
        <w:left w:val="none" w:sz="0" w:space="0" w:color="auto"/>
        <w:bottom w:val="none" w:sz="0" w:space="0" w:color="auto"/>
        <w:right w:val="none" w:sz="0" w:space="0" w:color="auto"/>
      </w:divBdr>
    </w:div>
    <w:div w:id="1286884755">
      <w:bodyDiv w:val="1"/>
      <w:marLeft w:val="0"/>
      <w:marRight w:val="0"/>
      <w:marTop w:val="0"/>
      <w:marBottom w:val="0"/>
      <w:divBdr>
        <w:top w:val="none" w:sz="0" w:space="0" w:color="auto"/>
        <w:left w:val="none" w:sz="0" w:space="0" w:color="auto"/>
        <w:bottom w:val="none" w:sz="0" w:space="0" w:color="auto"/>
        <w:right w:val="none" w:sz="0" w:space="0" w:color="auto"/>
      </w:divBdr>
    </w:div>
    <w:div w:id="1286890055">
      <w:bodyDiv w:val="1"/>
      <w:marLeft w:val="0"/>
      <w:marRight w:val="0"/>
      <w:marTop w:val="0"/>
      <w:marBottom w:val="0"/>
      <w:divBdr>
        <w:top w:val="none" w:sz="0" w:space="0" w:color="auto"/>
        <w:left w:val="none" w:sz="0" w:space="0" w:color="auto"/>
        <w:bottom w:val="none" w:sz="0" w:space="0" w:color="auto"/>
        <w:right w:val="none" w:sz="0" w:space="0" w:color="auto"/>
      </w:divBdr>
    </w:div>
    <w:div w:id="1287156427">
      <w:bodyDiv w:val="1"/>
      <w:marLeft w:val="0"/>
      <w:marRight w:val="0"/>
      <w:marTop w:val="0"/>
      <w:marBottom w:val="0"/>
      <w:divBdr>
        <w:top w:val="none" w:sz="0" w:space="0" w:color="auto"/>
        <w:left w:val="none" w:sz="0" w:space="0" w:color="auto"/>
        <w:bottom w:val="none" w:sz="0" w:space="0" w:color="auto"/>
        <w:right w:val="none" w:sz="0" w:space="0" w:color="auto"/>
      </w:divBdr>
    </w:div>
    <w:div w:id="1287276473">
      <w:bodyDiv w:val="1"/>
      <w:marLeft w:val="0"/>
      <w:marRight w:val="0"/>
      <w:marTop w:val="0"/>
      <w:marBottom w:val="0"/>
      <w:divBdr>
        <w:top w:val="none" w:sz="0" w:space="0" w:color="auto"/>
        <w:left w:val="none" w:sz="0" w:space="0" w:color="auto"/>
        <w:bottom w:val="none" w:sz="0" w:space="0" w:color="auto"/>
        <w:right w:val="none" w:sz="0" w:space="0" w:color="auto"/>
      </w:divBdr>
    </w:div>
    <w:div w:id="1287349699">
      <w:bodyDiv w:val="1"/>
      <w:marLeft w:val="0"/>
      <w:marRight w:val="0"/>
      <w:marTop w:val="0"/>
      <w:marBottom w:val="0"/>
      <w:divBdr>
        <w:top w:val="none" w:sz="0" w:space="0" w:color="auto"/>
        <w:left w:val="none" w:sz="0" w:space="0" w:color="auto"/>
        <w:bottom w:val="none" w:sz="0" w:space="0" w:color="auto"/>
        <w:right w:val="none" w:sz="0" w:space="0" w:color="auto"/>
      </w:divBdr>
    </w:div>
    <w:div w:id="1287616456">
      <w:bodyDiv w:val="1"/>
      <w:marLeft w:val="0"/>
      <w:marRight w:val="0"/>
      <w:marTop w:val="0"/>
      <w:marBottom w:val="0"/>
      <w:divBdr>
        <w:top w:val="none" w:sz="0" w:space="0" w:color="auto"/>
        <w:left w:val="none" w:sz="0" w:space="0" w:color="auto"/>
        <w:bottom w:val="none" w:sz="0" w:space="0" w:color="auto"/>
        <w:right w:val="none" w:sz="0" w:space="0" w:color="auto"/>
      </w:divBdr>
    </w:div>
    <w:div w:id="1287933430">
      <w:bodyDiv w:val="1"/>
      <w:marLeft w:val="0"/>
      <w:marRight w:val="0"/>
      <w:marTop w:val="0"/>
      <w:marBottom w:val="0"/>
      <w:divBdr>
        <w:top w:val="none" w:sz="0" w:space="0" w:color="auto"/>
        <w:left w:val="none" w:sz="0" w:space="0" w:color="auto"/>
        <w:bottom w:val="none" w:sz="0" w:space="0" w:color="auto"/>
        <w:right w:val="none" w:sz="0" w:space="0" w:color="auto"/>
      </w:divBdr>
    </w:div>
    <w:div w:id="1288044630">
      <w:bodyDiv w:val="1"/>
      <w:marLeft w:val="0"/>
      <w:marRight w:val="0"/>
      <w:marTop w:val="0"/>
      <w:marBottom w:val="0"/>
      <w:divBdr>
        <w:top w:val="none" w:sz="0" w:space="0" w:color="auto"/>
        <w:left w:val="none" w:sz="0" w:space="0" w:color="auto"/>
        <w:bottom w:val="none" w:sz="0" w:space="0" w:color="auto"/>
        <w:right w:val="none" w:sz="0" w:space="0" w:color="auto"/>
      </w:divBdr>
    </w:div>
    <w:div w:id="1288049683">
      <w:bodyDiv w:val="1"/>
      <w:marLeft w:val="0"/>
      <w:marRight w:val="0"/>
      <w:marTop w:val="0"/>
      <w:marBottom w:val="0"/>
      <w:divBdr>
        <w:top w:val="none" w:sz="0" w:space="0" w:color="auto"/>
        <w:left w:val="none" w:sz="0" w:space="0" w:color="auto"/>
        <w:bottom w:val="none" w:sz="0" w:space="0" w:color="auto"/>
        <w:right w:val="none" w:sz="0" w:space="0" w:color="auto"/>
      </w:divBdr>
    </w:div>
    <w:div w:id="1288126211">
      <w:bodyDiv w:val="1"/>
      <w:marLeft w:val="0"/>
      <w:marRight w:val="0"/>
      <w:marTop w:val="0"/>
      <w:marBottom w:val="0"/>
      <w:divBdr>
        <w:top w:val="none" w:sz="0" w:space="0" w:color="auto"/>
        <w:left w:val="none" w:sz="0" w:space="0" w:color="auto"/>
        <w:bottom w:val="none" w:sz="0" w:space="0" w:color="auto"/>
        <w:right w:val="none" w:sz="0" w:space="0" w:color="auto"/>
      </w:divBdr>
    </w:div>
    <w:div w:id="1288243264">
      <w:bodyDiv w:val="1"/>
      <w:marLeft w:val="0"/>
      <w:marRight w:val="0"/>
      <w:marTop w:val="0"/>
      <w:marBottom w:val="0"/>
      <w:divBdr>
        <w:top w:val="none" w:sz="0" w:space="0" w:color="auto"/>
        <w:left w:val="none" w:sz="0" w:space="0" w:color="auto"/>
        <w:bottom w:val="none" w:sz="0" w:space="0" w:color="auto"/>
        <w:right w:val="none" w:sz="0" w:space="0" w:color="auto"/>
      </w:divBdr>
    </w:div>
    <w:div w:id="1288270199">
      <w:bodyDiv w:val="1"/>
      <w:marLeft w:val="0"/>
      <w:marRight w:val="0"/>
      <w:marTop w:val="0"/>
      <w:marBottom w:val="0"/>
      <w:divBdr>
        <w:top w:val="none" w:sz="0" w:space="0" w:color="auto"/>
        <w:left w:val="none" w:sz="0" w:space="0" w:color="auto"/>
        <w:bottom w:val="none" w:sz="0" w:space="0" w:color="auto"/>
        <w:right w:val="none" w:sz="0" w:space="0" w:color="auto"/>
      </w:divBdr>
    </w:div>
    <w:div w:id="1288271195">
      <w:bodyDiv w:val="1"/>
      <w:marLeft w:val="0"/>
      <w:marRight w:val="0"/>
      <w:marTop w:val="0"/>
      <w:marBottom w:val="0"/>
      <w:divBdr>
        <w:top w:val="none" w:sz="0" w:space="0" w:color="auto"/>
        <w:left w:val="none" w:sz="0" w:space="0" w:color="auto"/>
        <w:bottom w:val="none" w:sz="0" w:space="0" w:color="auto"/>
        <w:right w:val="none" w:sz="0" w:space="0" w:color="auto"/>
      </w:divBdr>
    </w:div>
    <w:div w:id="1288318270">
      <w:bodyDiv w:val="1"/>
      <w:marLeft w:val="0"/>
      <w:marRight w:val="0"/>
      <w:marTop w:val="0"/>
      <w:marBottom w:val="0"/>
      <w:divBdr>
        <w:top w:val="none" w:sz="0" w:space="0" w:color="auto"/>
        <w:left w:val="none" w:sz="0" w:space="0" w:color="auto"/>
        <w:bottom w:val="none" w:sz="0" w:space="0" w:color="auto"/>
        <w:right w:val="none" w:sz="0" w:space="0" w:color="auto"/>
      </w:divBdr>
    </w:div>
    <w:div w:id="1288391405">
      <w:bodyDiv w:val="1"/>
      <w:marLeft w:val="0"/>
      <w:marRight w:val="0"/>
      <w:marTop w:val="0"/>
      <w:marBottom w:val="0"/>
      <w:divBdr>
        <w:top w:val="none" w:sz="0" w:space="0" w:color="auto"/>
        <w:left w:val="none" w:sz="0" w:space="0" w:color="auto"/>
        <w:bottom w:val="none" w:sz="0" w:space="0" w:color="auto"/>
        <w:right w:val="none" w:sz="0" w:space="0" w:color="auto"/>
      </w:divBdr>
    </w:div>
    <w:div w:id="1288463234">
      <w:bodyDiv w:val="1"/>
      <w:marLeft w:val="0"/>
      <w:marRight w:val="0"/>
      <w:marTop w:val="0"/>
      <w:marBottom w:val="0"/>
      <w:divBdr>
        <w:top w:val="none" w:sz="0" w:space="0" w:color="auto"/>
        <w:left w:val="none" w:sz="0" w:space="0" w:color="auto"/>
        <w:bottom w:val="none" w:sz="0" w:space="0" w:color="auto"/>
        <w:right w:val="none" w:sz="0" w:space="0" w:color="auto"/>
      </w:divBdr>
    </w:div>
    <w:div w:id="1288703614">
      <w:bodyDiv w:val="1"/>
      <w:marLeft w:val="0"/>
      <w:marRight w:val="0"/>
      <w:marTop w:val="0"/>
      <w:marBottom w:val="0"/>
      <w:divBdr>
        <w:top w:val="none" w:sz="0" w:space="0" w:color="auto"/>
        <w:left w:val="none" w:sz="0" w:space="0" w:color="auto"/>
        <w:bottom w:val="none" w:sz="0" w:space="0" w:color="auto"/>
        <w:right w:val="none" w:sz="0" w:space="0" w:color="auto"/>
      </w:divBdr>
    </w:div>
    <w:div w:id="1288704241">
      <w:bodyDiv w:val="1"/>
      <w:marLeft w:val="0"/>
      <w:marRight w:val="0"/>
      <w:marTop w:val="0"/>
      <w:marBottom w:val="0"/>
      <w:divBdr>
        <w:top w:val="none" w:sz="0" w:space="0" w:color="auto"/>
        <w:left w:val="none" w:sz="0" w:space="0" w:color="auto"/>
        <w:bottom w:val="none" w:sz="0" w:space="0" w:color="auto"/>
        <w:right w:val="none" w:sz="0" w:space="0" w:color="auto"/>
      </w:divBdr>
    </w:div>
    <w:div w:id="1288898147">
      <w:bodyDiv w:val="1"/>
      <w:marLeft w:val="0"/>
      <w:marRight w:val="0"/>
      <w:marTop w:val="0"/>
      <w:marBottom w:val="0"/>
      <w:divBdr>
        <w:top w:val="none" w:sz="0" w:space="0" w:color="auto"/>
        <w:left w:val="none" w:sz="0" w:space="0" w:color="auto"/>
        <w:bottom w:val="none" w:sz="0" w:space="0" w:color="auto"/>
        <w:right w:val="none" w:sz="0" w:space="0" w:color="auto"/>
      </w:divBdr>
    </w:div>
    <w:div w:id="1288973069">
      <w:bodyDiv w:val="1"/>
      <w:marLeft w:val="0"/>
      <w:marRight w:val="0"/>
      <w:marTop w:val="0"/>
      <w:marBottom w:val="0"/>
      <w:divBdr>
        <w:top w:val="none" w:sz="0" w:space="0" w:color="auto"/>
        <w:left w:val="none" w:sz="0" w:space="0" w:color="auto"/>
        <w:bottom w:val="none" w:sz="0" w:space="0" w:color="auto"/>
        <w:right w:val="none" w:sz="0" w:space="0" w:color="auto"/>
      </w:divBdr>
    </w:div>
    <w:div w:id="1289045304">
      <w:bodyDiv w:val="1"/>
      <w:marLeft w:val="0"/>
      <w:marRight w:val="0"/>
      <w:marTop w:val="0"/>
      <w:marBottom w:val="0"/>
      <w:divBdr>
        <w:top w:val="none" w:sz="0" w:space="0" w:color="auto"/>
        <w:left w:val="none" w:sz="0" w:space="0" w:color="auto"/>
        <w:bottom w:val="none" w:sz="0" w:space="0" w:color="auto"/>
        <w:right w:val="none" w:sz="0" w:space="0" w:color="auto"/>
      </w:divBdr>
    </w:div>
    <w:div w:id="1289319778">
      <w:bodyDiv w:val="1"/>
      <w:marLeft w:val="0"/>
      <w:marRight w:val="0"/>
      <w:marTop w:val="0"/>
      <w:marBottom w:val="0"/>
      <w:divBdr>
        <w:top w:val="none" w:sz="0" w:space="0" w:color="auto"/>
        <w:left w:val="none" w:sz="0" w:space="0" w:color="auto"/>
        <w:bottom w:val="none" w:sz="0" w:space="0" w:color="auto"/>
        <w:right w:val="none" w:sz="0" w:space="0" w:color="auto"/>
      </w:divBdr>
    </w:div>
    <w:div w:id="1289437003">
      <w:bodyDiv w:val="1"/>
      <w:marLeft w:val="0"/>
      <w:marRight w:val="0"/>
      <w:marTop w:val="0"/>
      <w:marBottom w:val="0"/>
      <w:divBdr>
        <w:top w:val="none" w:sz="0" w:space="0" w:color="auto"/>
        <w:left w:val="none" w:sz="0" w:space="0" w:color="auto"/>
        <w:bottom w:val="none" w:sz="0" w:space="0" w:color="auto"/>
        <w:right w:val="none" w:sz="0" w:space="0" w:color="auto"/>
      </w:divBdr>
    </w:div>
    <w:div w:id="1289510593">
      <w:bodyDiv w:val="1"/>
      <w:marLeft w:val="0"/>
      <w:marRight w:val="0"/>
      <w:marTop w:val="0"/>
      <w:marBottom w:val="0"/>
      <w:divBdr>
        <w:top w:val="none" w:sz="0" w:space="0" w:color="auto"/>
        <w:left w:val="none" w:sz="0" w:space="0" w:color="auto"/>
        <w:bottom w:val="none" w:sz="0" w:space="0" w:color="auto"/>
        <w:right w:val="none" w:sz="0" w:space="0" w:color="auto"/>
      </w:divBdr>
    </w:div>
    <w:div w:id="1289774698">
      <w:bodyDiv w:val="1"/>
      <w:marLeft w:val="0"/>
      <w:marRight w:val="0"/>
      <w:marTop w:val="0"/>
      <w:marBottom w:val="0"/>
      <w:divBdr>
        <w:top w:val="none" w:sz="0" w:space="0" w:color="auto"/>
        <w:left w:val="none" w:sz="0" w:space="0" w:color="auto"/>
        <w:bottom w:val="none" w:sz="0" w:space="0" w:color="auto"/>
        <w:right w:val="none" w:sz="0" w:space="0" w:color="auto"/>
      </w:divBdr>
    </w:div>
    <w:div w:id="1289779939">
      <w:bodyDiv w:val="1"/>
      <w:marLeft w:val="0"/>
      <w:marRight w:val="0"/>
      <w:marTop w:val="0"/>
      <w:marBottom w:val="0"/>
      <w:divBdr>
        <w:top w:val="none" w:sz="0" w:space="0" w:color="auto"/>
        <w:left w:val="none" w:sz="0" w:space="0" w:color="auto"/>
        <w:bottom w:val="none" w:sz="0" w:space="0" w:color="auto"/>
        <w:right w:val="none" w:sz="0" w:space="0" w:color="auto"/>
      </w:divBdr>
    </w:div>
    <w:div w:id="1289898927">
      <w:bodyDiv w:val="1"/>
      <w:marLeft w:val="0"/>
      <w:marRight w:val="0"/>
      <w:marTop w:val="0"/>
      <w:marBottom w:val="0"/>
      <w:divBdr>
        <w:top w:val="none" w:sz="0" w:space="0" w:color="auto"/>
        <w:left w:val="none" w:sz="0" w:space="0" w:color="auto"/>
        <w:bottom w:val="none" w:sz="0" w:space="0" w:color="auto"/>
        <w:right w:val="none" w:sz="0" w:space="0" w:color="auto"/>
      </w:divBdr>
    </w:div>
    <w:div w:id="1290017986">
      <w:bodyDiv w:val="1"/>
      <w:marLeft w:val="0"/>
      <w:marRight w:val="0"/>
      <w:marTop w:val="0"/>
      <w:marBottom w:val="0"/>
      <w:divBdr>
        <w:top w:val="none" w:sz="0" w:space="0" w:color="auto"/>
        <w:left w:val="none" w:sz="0" w:space="0" w:color="auto"/>
        <w:bottom w:val="none" w:sz="0" w:space="0" w:color="auto"/>
        <w:right w:val="none" w:sz="0" w:space="0" w:color="auto"/>
      </w:divBdr>
    </w:div>
    <w:div w:id="1290164742">
      <w:bodyDiv w:val="1"/>
      <w:marLeft w:val="0"/>
      <w:marRight w:val="0"/>
      <w:marTop w:val="0"/>
      <w:marBottom w:val="0"/>
      <w:divBdr>
        <w:top w:val="none" w:sz="0" w:space="0" w:color="auto"/>
        <w:left w:val="none" w:sz="0" w:space="0" w:color="auto"/>
        <w:bottom w:val="none" w:sz="0" w:space="0" w:color="auto"/>
        <w:right w:val="none" w:sz="0" w:space="0" w:color="auto"/>
      </w:divBdr>
    </w:div>
    <w:div w:id="1290167591">
      <w:bodyDiv w:val="1"/>
      <w:marLeft w:val="0"/>
      <w:marRight w:val="0"/>
      <w:marTop w:val="0"/>
      <w:marBottom w:val="0"/>
      <w:divBdr>
        <w:top w:val="none" w:sz="0" w:space="0" w:color="auto"/>
        <w:left w:val="none" w:sz="0" w:space="0" w:color="auto"/>
        <w:bottom w:val="none" w:sz="0" w:space="0" w:color="auto"/>
        <w:right w:val="none" w:sz="0" w:space="0" w:color="auto"/>
      </w:divBdr>
    </w:div>
    <w:div w:id="1290211886">
      <w:bodyDiv w:val="1"/>
      <w:marLeft w:val="0"/>
      <w:marRight w:val="0"/>
      <w:marTop w:val="0"/>
      <w:marBottom w:val="0"/>
      <w:divBdr>
        <w:top w:val="none" w:sz="0" w:space="0" w:color="auto"/>
        <w:left w:val="none" w:sz="0" w:space="0" w:color="auto"/>
        <w:bottom w:val="none" w:sz="0" w:space="0" w:color="auto"/>
        <w:right w:val="none" w:sz="0" w:space="0" w:color="auto"/>
      </w:divBdr>
    </w:div>
    <w:div w:id="1290235887">
      <w:bodyDiv w:val="1"/>
      <w:marLeft w:val="0"/>
      <w:marRight w:val="0"/>
      <w:marTop w:val="0"/>
      <w:marBottom w:val="0"/>
      <w:divBdr>
        <w:top w:val="none" w:sz="0" w:space="0" w:color="auto"/>
        <w:left w:val="none" w:sz="0" w:space="0" w:color="auto"/>
        <w:bottom w:val="none" w:sz="0" w:space="0" w:color="auto"/>
        <w:right w:val="none" w:sz="0" w:space="0" w:color="auto"/>
      </w:divBdr>
    </w:div>
    <w:div w:id="1290277648">
      <w:bodyDiv w:val="1"/>
      <w:marLeft w:val="0"/>
      <w:marRight w:val="0"/>
      <w:marTop w:val="0"/>
      <w:marBottom w:val="0"/>
      <w:divBdr>
        <w:top w:val="none" w:sz="0" w:space="0" w:color="auto"/>
        <w:left w:val="none" w:sz="0" w:space="0" w:color="auto"/>
        <w:bottom w:val="none" w:sz="0" w:space="0" w:color="auto"/>
        <w:right w:val="none" w:sz="0" w:space="0" w:color="auto"/>
      </w:divBdr>
    </w:div>
    <w:div w:id="1290357995">
      <w:bodyDiv w:val="1"/>
      <w:marLeft w:val="0"/>
      <w:marRight w:val="0"/>
      <w:marTop w:val="0"/>
      <w:marBottom w:val="0"/>
      <w:divBdr>
        <w:top w:val="none" w:sz="0" w:space="0" w:color="auto"/>
        <w:left w:val="none" w:sz="0" w:space="0" w:color="auto"/>
        <w:bottom w:val="none" w:sz="0" w:space="0" w:color="auto"/>
        <w:right w:val="none" w:sz="0" w:space="0" w:color="auto"/>
      </w:divBdr>
    </w:div>
    <w:div w:id="1290431912">
      <w:bodyDiv w:val="1"/>
      <w:marLeft w:val="0"/>
      <w:marRight w:val="0"/>
      <w:marTop w:val="0"/>
      <w:marBottom w:val="0"/>
      <w:divBdr>
        <w:top w:val="none" w:sz="0" w:space="0" w:color="auto"/>
        <w:left w:val="none" w:sz="0" w:space="0" w:color="auto"/>
        <w:bottom w:val="none" w:sz="0" w:space="0" w:color="auto"/>
        <w:right w:val="none" w:sz="0" w:space="0" w:color="auto"/>
      </w:divBdr>
    </w:div>
    <w:div w:id="1290550767">
      <w:bodyDiv w:val="1"/>
      <w:marLeft w:val="0"/>
      <w:marRight w:val="0"/>
      <w:marTop w:val="0"/>
      <w:marBottom w:val="0"/>
      <w:divBdr>
        <w:top w:val="none" w:sz="0" w:space="0" w:color="auto"/>
        <w:left w:val="none" w:sz="0" w:space="0" w:color="auto"/>
        <w:bottom w:val="none" w:sz="0" w:space="0" w:color="auto"/>
        <w:right w:val="none" w:sz="0" w:space="0" w:color="auto"/>
      </w:divBdr>
    </w:div>
    <w:div w:id="1290625032">
      <w:bodyDiv w:val="1"/>
      <w:marLeft w:val="0"/>
      <w:marRight w:val="0"/>
      <w:marTop w:val="0"/>
      <w:marBottom w:val="0"/>
      <w:divBdr>
        <w:top w:val="none" w:sz="0" w:space="0" w:color="auto"/>
        <w:left w:val="none" w:sz="0" w:space="0" w:color="auto"/>
        <w:bottom w:val="none" w:sz="0" w:space="0" w:color="auto"/>
        <w:right w:val="none" w:sz="0" w:space="0" w:color="auto"/>
      </w:divBdr>
    </w:div>
    <w:div w:id="1290816290">
      <w:bodyDiv w:val="1"/>
      <w:marLeft w:val="0"/>
      <w:marRight w:val="0"/>
      <w:marTop w:val="0"/>
      <w:marBottom w:val="0"/>
      <w:divBdr>
        <w:top w:val="none" w:sz="0" w:space="0" w:color="auto"/>
        <w:left w:val="none" w:sz="0" w:space="0" w:color="auto"/>
        <w:bottom w:val="none" w:sz="0" w:space="0" w:color="auto"/>
        <w:right w:val="none" w:sz="0" w:space="0" w:color="auto"/>
      </w:divBdr>
    </w:div>
    <w:div w:id="1290862676">
      <w:bodyDiv w:val="1"/>
      <w:marLeft w:val="0"/>
      <w:marRight w:val="0"/>
      <w:marTop w:val="0"/>
      <w:marBottom w:val="0"/>
      <w:divBdr>
        <w:top w:val="none" w:sz="0" w:space="0" w:color="auto"/>
        <w:left w:val="none" w:sz="0" w:space="0" w:color="auto"/>
        <w:bottom w:val="none" w:sz="0" w:space="0" w:color="auto"/>
        <w:right w:val="none" w:sz="0" w:space="0" w:color="auto"/>
      </w:divBdr>
    </w:div>
    <w:div w:id="1290866942">
      <w:bodyDiv w:val="1"/>
      <w:marLeft w:val="0"/>
      <w:marRight w:val="0"/>
      <w:marTop w:val="0"/>
      <w:marBottom w:val="0"/>
      <w:divBdr>
        <w:top w:val="none" w:sz="0" w:space="0" w:color="auto"/>
        <w:left w:val="none" w:sz="0" w:space="0" w:color="auto"/>
        <w:bottom w:val="none" w:sz="0" w:space="0" w:color="auto"/>
        <w:right w:val="none" w:sz="0" w:space="0" w:color="auto"/>
      </w:divBdr>
    </w:div>
    <w:div w:id="1290936341">
      <w:bodyDiv w:val="1"/>
      <w:marLeft w:val="0"/>
      <w:marRight w:val="0"/>
      <w:marTop w:val="0"/>
      <w:marBottom w:val="0"/>
      <w:divBdr>
        <w:top w:val="none" w:sz="0" w:space="0" w:color="auto"/>
        <w:left w:val="none" w:sz="0" w:space="0" w:color="auto"/>
        <w:bottom w:val="none" w:sz="0" w:space="0" w:color="auto"/>
        <w:right w:val="none" w:sz="0" w:space="0" w:color="auto"/>
      </w:divBdr>
    </w:div>
    <w:div w:id="1291014307">
      <w:bodyDiv w:val="1"/>
      <w:marLeft w:val="0"/>
      <w:marRight w:val="0"/>
      <w:marTop w:val="0"/>
      <w:marBottom w:val="0"/>
      <w:divBdr>
        <w:top w:val="none" w:sz="0" w:space="0" w:color="auto"/>
        <w:left w:val="none" w:sz="0" w:space="0" w:color="auto"/>
        <w:bottom w:val="none" w:sz="0" w:space="0" w:color="auto"/>
        <w:right w:val="none" w:sz="0" w:space="0" w:color="auto"/>
      </w:divBdr>
    </w:div>
    <w:div w:id="1291133627">
      <w:bodyDiv w:val="1"/>
      <w:marLeft w:val="0"/>
      <w:marRight w:val="0"/>
      <w:marTop w:val="0"/>
      <w:marBottom w:val="0"/>
      <w:divBdr>
        <w:top w:val="none" w:sz="0" w:space="0" w:color="auto"/>
        <w:left w:val="none" w:sz="0" w:space="0" w:color="auto"/>
        <w:bottom w:val="none" w:sz="0" w:space="0" w:color="auto"/>
        <w:right w:val="none" w:sz="0" w:space="0" w:color="auto"/>
      </w:divBdr>
    </w:div>
    <w:div w:id="1291203291">
      <w:bodyDiv w:val="1"/>
      <w:marLeft w:val="0"/>
      <w:marRight w:val="0"/>
      <w:marTop w:val="0"/>
      <w:marBottom w:val="0"/>
      <w:divBdr>
        <w:top w:val="none" w:sz="0" w:space="0" w:color="auto"/>
        <w:left w:val="none" w:sz="0" w:space="0" w:color="auto"/>
        <w:bottom w:val="none" w:sz="0" w:space="0" w:color="auto"/>
        <w:right w:val="none" w:sz="0" w:space="0" w:color="auto"/>
      </w:divBdr>
    </w:div>
    <w:div w:id="1291203624">
      <w:bodyDiv w:val="1"/>
      <w:marLeft w:val="0"/>
      <w:marRight w:val="0"/>
      <w:marTop w:val="0"/>
      <w:marBottom w:val="0"/>
      <w:divBdr>
        <w:top w:val="none" w:sz="0" w:space="0" w:color="auto"/>
        <w:left w:val="none" w:sz="0" w:space="0" w:color="auto"/>
        <w:bottom w:val="none" w:sz="0" w:space="0" w:color="auto"/>
        <w:right w:val="none" w:sz="0" w:space="0" w:color="auto"/>
      </w:divBdr>
    </w:div>
    <w:div w:id="1291203801">
      <w:bodyDiv w:val="1"/>
      <w:marLeft w:val="0"/>
      <w:marRight w:val="0"/>
      <w:marTop w:val="0"/>
      <w:marBottom w:val="0"/>
      <w:divBdr>
        <w:top w:val="none" w:sz="0" w:space="0" w:color="auto"/>
        <w:left w:val="none" w:sz="0" w:space="0" w:color="auto"/>
        <w:bottom w:val="none" w:sz="0" w:space="0" w:color="auto"/>
        <w:right w:val="none" w:sz="0" w:space="0" w:color="auto"/>
      </w:divBdr>
    </w:div>
    <w:div w:id="1291278145">
      <w:bodyDiv w:val="1"/>
      <w:marLeft w:val="0"/>
      <w:marRight w:val="0"/>
      <w:marTop w:val="0"/>
      <w:marBottom w:val="0"/>
      <w:divBdr>
        <w:top w:val="none" w:sz="0" w:space="0" w:color="auto"/>
        <w:left w:val="none" w:sz="0" w:space="0" w:color="auto"/>
        <w:bottom w:val="none" w:sz="0" w:space="0" w:color="auto"/>
        <w:right w:val="none" w:sz="0" w:space="0" w:color="auto"/>
      </w:divBdr>
    </w:div>
    <w:div w:id="1291865285">
      <w:bodyDiv w:val="1"/>
      <w:marLeft w:val="0"/>
      <w:marRight w:val="0"/>
      <w:marTop w:val="0"/>
      <w:marBottom w:val="0"/>
      <w:divBdr>
        <w:top w:val="none" w:sz="0" w:space="0" w:color="auto"/>
        <w:left w:val="none" w:sz="0" w:space="0" w:color="auto"/>
        <w:bottom w:val="none" w:sz="0" w:space="0" w:color="auto"/>
        <w:right w:val="none" w:sz="0" w:space="0" w:color="auto"/>
      </w:divBdr>
    </w:div>
    <w:div w:id="1292055829">
      <w:bodyDiv w:val="1"/>
      <w:marLeft w:val="0"/>
      <w:marRight w:val="0"/>
      <w:marTop w:val="0"/>
      <w:marBottom w:val="0"/>
      <w:divBdr>
        <w:top w:val="none" w:sz="0" w:space="0" w:color="auto"/>
        <w:left w:val="none" w:sz="0" w:space="0" w:color="auto"/>
        <w:bottom w:val="none" w:sz="0" w:space="0" w:color="auto"/>
        <w:right w:val="none" w:sz="0" w:space="0" w:color="auto"/>
      </w:divBdr>
    </w:div>
    <w:div w:id="1292248314">
      <w:bodyDiv w:val="1"/>
      <w:marLeft w:val="0"/>
      <w:marRight w:val="0"/>
      <w:marTop w:val="0"/>
      <w:marBottom w:val="0"/>
      <w:divBdr>
        <w:top w:val="none" w:sz="0" w:space="0" w:color="auto"/>
        <w:left w:val="none" w:sz="0" w:space="0" w:color="auto"/>
        <w:bottom w:val="none" w:sz="0" w:space="0" w:color="auto"/>
        <w:right w:val="none" w:sz="0" w:space="0" w:color="auto"/>
      </w:divBdr>
    </w:div>
    <w:div w:id="1292321769">
      <w:bodyDiv w:val="1"/>
      <w:marLeft w:val="0"/>
      <w:marRight w:val="0"/>
      <w:marTop w:val="0"/>
      <w:marBottom w:val="0"/>
      <w:divBdr>
        <w:top w:val="none" w:sz="0" w:space="0" w:color="auto"/>
        <w:left w:val="none" w:sz="0" w:space="0" w:color="auto"/>
        <w:bottom w:val="none" w:sz="0" w:space="0" w:color="auto"/>
        <w:right w:val="none" w:sz="0" w:space="0" w:color="auto"/>
      </w:divBdr>
    </w:div>
    <w:div w:id="1292322970">
      <w:bodyDiv w:val="1"/>
      <w:marLeft w:val="0"/>
      <w:marRight w:val="0"/>
      <w:marTop w:val="0"/>
      <w:marBottom w:val="0"/>
      <w:divBdr>
        <w:top w:val="none" w:sz="0" w:space="0" w:color="auto"/>
        <w:left w:val="none" w:sz="0" w:space="0" w:color="auto"/>
        <w:bottom w:val="none" w:sz="0" w:space="0" w:color="auto"/>
        <w:right w:val="none" w:sz="0" w:space="0" w:color="auto"/>
      </w:divBdr>
    </w:div>
    <w:div w:id="1292327681">
      <w:bodyDiv w:val="1"/>
      <w:marLeft w:val="0"/>
      <w:marRight w:val="0"/>
      <w:marTop w:val="0"/>
      <w:marBottom w:val="0"/>
      <w:divBdr>
        <w:top w:val="none" w:sz="0" w:space="0" w:color="auto"/>
        <w:left w:val="none" w:sz="0" w:space="0" w:color="auto"/>
        <w:bottom w:val="none" w:sz="0" w:space="0" w:color="auto"/>
        <w:right w:val="none" w:sz="0" w:space="0" w:color="auto"/>
      </w:divBdr>
    </w:div>
    <w:div w:id="1292396875">
      <w:bodyDiv w:val="1"/>
      <w:marLeft w:val="0"/>
      <w:marRight w:val="0"/>
      <w:marTop w:val="0"/>
      <w:marBottom w:val="0"/>
      <w:divBdr>
        <w:top w:val="none" w:sz="0" w:space="0" w:color="auto"/>
        <w:left w:val="none" w:sz="0" w:space="0" w:color="auto"/>
        <w:bottom w:val="none" w:sz="0" w:space="0" w:color="auto"/>
        <w:right w:val="none" w:sz="0" w:space="0" w:color="auto"/>
      </w:divBdr>
    </w:div>
    <w:div w:id="1292592251">
      <w:bodyDiv w:val="1"/>
      <w:marLeft w:val="0"/>
      <w:marRight w:val="0"/>
      <w:marTop w:val="0"/>
      <w:marBottom w:val="0"/>
      <w:divBdr>
        <w:top w:val="none" w:sz="0" w:space="0" w:color="auto"/>
        <w:left w:val="none" w:sz="0" w:space="0" w:color="auto"/>
        <w:bottom w:val="none" w:sz="0" w:space="0" w:color="auto"/>
        <w:right w:val="none" w:sz="0" w:space="0" w:color="auto"/>
      </w:divBdr>
    </w:div>
    <w:div w:id="1292638182">
      <w:bodyDiv w:val="1"/>
      <w:marLeft w:val="0"/>
      <w:marRight w:val="0"/>
      <w:marTop w:val="0"/>
      <w:marBottom w:val="0"/>
      <w:divBdr>
        <w:top w:val="none" w:sz="0" w:space="0" w:color="auto"/>
        <w:left w:val="none" w:sz="0" w:space="0" w:color="auto"/>
        <w:bottom w:val="none" w:sz="0" w:space="0" w:color="auto"/>
        <w:right w:val="none" w:sz="0" w:space="0" w:color="auto"/>
      </w:divBdr>
    </w:div>
    <w:div w:id="1292638542">
      <w:bodyDiv w:val="1"/>
      <w:marLeft w:val="0"/>
      <w:marRight w:val="0"/>
      <w:marTop w:val="0"/>
      <w:marBottom w:val="0"/>
      <w:divBdr>
        <w:top w:val="none" w:sz="0" w:space="0" w:color="auto"/>
        <w:left w:val="none" w:sz="0" w:space="0" w:color="auto"/>
        <w:bottom w:val="none" w:sz="0" w:space="0" w:color="auto"/>
        <w:right w:val="none" w:sz="0" w:space="0" w:color="auto"/>
      </w:divBdr>
    </w:div>
    <w:div w:id="1292785693">
      <w:bodyDiv w:val="1"/>
      <w:marLeft w:val="0"/>
      <w:marRight w:val="0"/>
      <w:marTop w:val="0"/>
      <w:marBottom w:val="0"/>
      <w:divBdr>
        <w:top w:val="none" w:sz="0" w:space="0" w:color="auto"/>
        <w:left w:val="none" w:sz="0" w:space="0" w:color="auto"/>
        <w:bottom w:val="none" w:sz="0" w:space="0" w:color="auto"/>
        <w:right w:val="none" w:sz="0" w:space="0" w:color="auto"/>
      </w:divBdr>
    </w:div>
    <w:div w:id="1292829876">
      <w:bodyDiv w:val="1"/>
      <w:marLeft w:val="0"/>
      <w:marRight w:val="0"/>
      <w:marTop w:val="0"/>
      <w:marBottom w:val="0"/>
      <w:divBdr>
        <w:top w:val="none" w:sz="0" w:space="0" w:color="auto"/>
        <w:left w:val="none" w:sz="0" w:space="0" w:color="auto"/>
        <w:bottom w:val="none" w:sz="0" w:space="0" w:color="auto"/>
        <w:right w:val="none" w:sz="0" w:space="0" w:color="auto"/>
      </w:divBdr>
    </w:div>
    <w:div w:id="1292831835">
      <w:bodyDiv w:val="1"/>
      <w:marLeft w:val="0"/>
      <w:marRight w:val="0"/>
      <w:marTop w:val="0"/>
      <w:marBottom w:val="0"/>
      <w:divBdr>
        <w:top w:val="none" w:sz="0" w:space="0" w:color="auto"/>
        <w:left w:val="none" w:sz="0" w:space="0" w:color="auto"/>
        <w:bottom w:val="none" w:sz="0" w:space="0" w:color="auto"/>
        <w:right w:val="none" w:sz="0" w:space="0" w:color="auto"/>
      </w:divBdr>
    </w:div>
    <w:div w:id="1292983696">
      <w:bodyDiv w:val="1"/>
      <w:marLeft w:val="0"/>
      <w:marRight w:val="0"/>
      <w:marTop w:val="0"/>
      <w:marBottom w:val="0"/>
      <w:divBdr>
        <w:top w:val="none" w:sz="0" w:space="0" w:color="auto"/>
        <w:left w:val="none" w:sz="0" w:space="0" w:color="auto"/>
        <w:bottom w:val="none" w:sz="0" w:space="0" w:color="auto"/>
        <w:right w:val="none" w:sz="0" w:space="0" w:color="auto"/>
      </w:divBdr>
    </w:div>
    <w:div w:id="1293050678">
      <w:bodyDiv w:val="1"/>
      <w:marLeft w:val="0"/>
      <w:marRight w:val="0"/>
      <w:marTop w:val="0"/>
      <w:marBottom w:val="0"/>
      <w:divBdr>
        <w:top w:val="none" w:sz="0" w:space="0" w:color="auto"/>
        <w:left w:val="none" w:sz="0" w:space="0" w:color="auto"/>
        <w:bottom w:val="none" w:sz="0" w:space="0" w:color="auto"/>
        <w:right w:val="none" w:sz="0" w:space="0" w:color="auto"/>
      </w:divBdr>
    </w:div>
    <w:div w:id="1293101071">
      <w:bodyDiv w:val="1"/>
      <w:marLeft w:val="0"/>
      <w:marRight w:val="0"/>
      <w:marTop w:val="0"/>
      <w:marBottom w:val="0"/>
      <w:divBdr>
        <w:top w:val="none" w:sz="0" w:space="0" w:color="auto"/>
        <w:left w:val="none" w:sz="0" w:space="0" w:color="auto"/>
        <w:bottom w:val="none" w:sz="0" w:space="0" w:color="auto"/>
        <w:right w:val="none" w:sz="0" w:space="0" w:color="auto"/>
      </w:divBdr>
    </w:div>
    <w:div w:id="1293101141">
      <w:bodyDiv w:val="1"/>
      <w:marLeft w:val="0"/>
      <w:marRight w:val="0"/>
      <w:marTop w:val="0"/>
      <w:marBottom w:val="0"/>
      <w:divBdr>
        <w:top w:val="none" w:sz="0" w:space="0" w:color="auto"/>
        <w:left w:val="none" w:sz="0" w:space="0" w:color="auto"/>
        <w:bottom w:val="none" w:sz="0" w:space="0" w:color="auto"/>
        <w:right w:val="none" w:sz="0" w:space="0" w:color="auto"/>
      </w:divBdr>
    </w:div>
    <w:div w:id="1293172624">
      <w:bodyDiv w:val="1"/>
      <w:marLeft w:val="0"/>
      <w:marRight w:val="0"/>
      <w:marTop w:val="0"/>
      <w:marBottom w:val="0"/>
      <w:divBdr>
        <w:top w:val="none" w:sz="0" w:space="0" w:color="auto"/>
        <w:left w:val="none" w:sz="0" w:space="0" w:color="auto"/>
        <w:bottom w:val="none" w:sz="0" w:space="0" w:color="auto"/>
        <w:right w:val="none" w:sz="0" w:space="0" w:color="auto"/>
      </w:divBdr>
    </w:div>
    <w:div w:id="1293244774">
      <w:bodyDiv w:val="1"/>
      <w:marLeft w:val="0"/>
      <w:marRight w:val="0"/>
      <w:marTop w:val="0"/>
      <w:marBottom w:val="0"/>
      <w:divBdr>
        <w:top w:val="none" w:sz="0" w:space="0" w:color="auto"/>
        <w:left w:val="none" w:sz="0" w:space="0" w:color="auto"/>
        <w:bottom w:val="none" w:sz="0" w:space="0" w:color="auto"/>
        <w:right w:val="none" w:sz="0" w:space="0" w:color="auto"/>
      </w:divBdr>
    </w:div>
    <w:div w:id="1293249535">
      <w:bodyDiv w:val="1"/>
      <w:marLeft w:val="0"/>
      <w:marRight w:val="0"/>
      <w:marTop w:val="0"/>
      <w:marBottom w:val="0"/>
      <w:divBdr>
        <w:top w:val="none" w:sz="0" w:space="0" w:color="auto"/>
        <w:left w:val="none" w:sz="0" w:space="0" w:color="auto"/>
        <w:bottom w:val="none" w:sz="0" w:space="0" w:color="auto"/>
        <w:right w:val="none" w:sz="0" w:space="0" w:color="auto"/>
      </w:divBdr>
    </w:div>
    <w:div w:id="1293289105">
      <w:bodyDiv w:val="1"/>
      <w:marLeft w:val="0"/>
      <w:marRight w:val="0"/>
      <w:marTop w:val="0"/>
      <w:marBottom w:val="0"/>
      <w:divBdr>
        <w:top w:val="none" w:sz="0" w:space="0" w:color="auto"/>
        <w:left w:val="none" w:sz="0" w:space="0" w:color="auto"/>
        <w:bottom w:val="none" w:sz="0" w:space="0" w:color="auto"/>
        <w:right w:val="none" w:sz="0" w:space="0" w:color="auto"/>
      </w:divBdr>
    </w:div>
    <w:div w:id="1293294440">
      <w:bodyDiv w:val="1"/>
      <w:marLeft w:val="0"/>
      <w:marRight w:val="0"/>
      <w:marTop w:val="0"/>
      <w:marBottom w:val="0"/>
      <w:divBdr>
        <w:top w:val="none" w:sz="0" w:space="0" w:color="auto"/>
        <w:left w:val="none" w:sz="0" w:space="0" w:color="auto"/>
        <w:bottom w:val="none" w:sz="0" w:space="0" w:color="auto"/>
        <w:right w:val="none" w:sz="0" w:space="0" w:color="auto"/>
      </w:divBdr>
    </w:div>
    <w:div w:id="1293554841">
      <w:bodyDiv w:val="1"/>
      <w:marLeft w:val="0"/>
      <w:marRight w:val="0"/>
      <w:marTop w:val="0"/>
      <w:marBottom w:val="0"/>
      <w:divBdr>
        <w:top w:val="none" w:sz="0" w:space="0" w:color="auto"/>
        <w:left w:val="none" w:sz="0" w:space="0" w:color="auto"/>
        <w:bottom w:val="none" w:sz="0" w:space="0" w:color="auto"/>
        <w:right w:val="none" w:sz="0" w:space="0" w:color="auto"/>
      </w:divBdr>
    </w:div>
    <w:div w:id="1293555775">
      <w:bodyDiv w:val="1"/>
      <w:marLeft w:val="0"/>
      <w:marRight w:val="0"/>
      <w:marTop w:val="0"/>
      <w:marBottom w:val="0"/>
      <w:divBdr>
        <w:top w:val="none" w:sz="0" w:space="0" w:color="auto"/>
        <w:left w:val="none" w:sz="0" w:space="0" w:color="auto"/>
        <w:bottom w:val="none" w:sz="0" w:space="0" w:color="auto"/>
        <w:right w:val="none" w:sz="0" w:space="0" w:color="auto"/>
      </w:divBdr>
    </w:div>
    <w:div w:id="1293710086">
      <w:bodyDiv w:val="1"/>
      <w:marLeft w:val="0"/>
      <w:marRight w:val="0"/>
      <w:marTop w:val="0"/>
      <w:marBottom w:val="0"/>
      <w:divBdr>
        <w:top w:val="none" w:sz="0" w:space="0" w:color="auto"/>
        <w:left w:val="none" w:sz="0" w:space="0" w:color="auto"/>
        <w:bottom w:val="none" w:sz="0" w:space="0" w:color="auto"/>
        <w:right w:val="none" w:sz="0" w:space="0" w:color="auto"/>
      </w:divBdr>
    </w:div>
    <w:div w:id="1293712273">
      <w:bodyDiv w:val="1"/>
      <w:marLeft w:val="0"/>
      <w:marRight w:val="0"/>
      <w:marTop w:val="0"/>
      <w:marBottom w:val="0"/>
      <w:divBdr>
        <w:top w:val="none" w:sz="0" w:space="0" w:color="auto"/>
        <w:left w:val="none" w:sz="0" w:space="0" w:color="auto"/>
        <w:bottom w:val="none" w:sz="0" w:space="0" w:color="auto"/>
        <w:right w:val="none" w:sz="0" w:space="0" w:color="auto"/>
      </w:divBdr>
    </w:div>
    <w:div w:id="1293748805">
      <w:bodyDiv w:val="1"/>
      <w:marLeft w:val="0"/>
      <w:marRight w:val="0"/>
      <w:marTop w:val="0"/>
      <w:marBottom w:val="0"/>
      <w:divBdr>
        <w:top w:val="none" w:sz="0" w:space="0" w:color="auto"/>
        <w:left w:val="none" w:sz="0" w:space="0" w:color="auto"/>
        <w:bottom w:val="none" w:sz="0" w:space="0" w:color="auto"/>
        <w:right w:val="none" w:sz="0" w:space="0" w:color="auto"/>
      </w:divBdr>
    </w:div>
    <w:div w:id="1294100087">
      <w:bodyDiv w:val="1"/>
      <w:marLeft w:val="0"/>
      <w:marRight w:val="0"/>
      <w:marTop w:val="0"/>
      <w:marBottom w:val="0"/>
      <w:divBdr>
        <w:top w:val="none" w:sz="0" w:space="0" w:color="auto"/>
        <w:left w:val="none" w:sz="0" w:space="0" w:color="auto"/>
        <w:bottom w:val="none" w:sz="0" w:space="0" w:color="auto"/>
        <w:right w:val="none" w:sz="0" w:space="0" w:color="auto"/>
      </w:divBdr>
    </w:div>
    <w:div w:id="1294167460">
      <w:bodyDiv w:val="1"/>
      <w:marLeft w:val="0"/>
      <w:marRight w:val="0"/>
      <w:marTop w:val="0"/>
      <w:marBottom w:val="0"/>
      <w:divBdr>
        <w:top w:val="none" w:sz="0" w:space="0" w:color="auto"/>
        <w:left w:val="none" w:sz="0" w:space="0" w:color="auto"/>
        <w:bottom w:val="none" w:sz="0" w:space="0" w:color="auto"/>
        <w:right w:val="none" w:sz="0" w:space="0" w:color="auto"/>
      </w:divBdr>
    </w:div>
    <w:div w:id="1294167546">
      <w:bodyDiv w:val="1"/>
      <w:marLeft w:val="0"/>
      <w:marRight w:val="0"/>
      <w:marTop w:val="0"/>
      <w:marBottom w:val="0"/>
      <w:divBdr>
        <w:top w:val="none" w:sz="0" w:space="0" w:color="auto"/>
        <w:left w:val="none" w:sz="0" w:space="0" w:color="auto"/>
        <w:bottom w:val="none" w:sz="0" w:space="0" w:color="auto"/>
        <w:right w:val="none" w:sz="0" w:space="0" w:color="auto"/>
      </w:divBdr>
    </w:div>
    <w:div w:id="1294292951">
      <w:bodyDiv w:val="1"/>
      <w:marLeft w:val="0"/>
      <w:marRight w:val="0"/>
      <w:marTop w:val="0"/>
      <w:marBottom w:val="0"/>
      <w:divBdr>
        <w:top w:val="none" w:sz="0" w:space="0" w:color="auto"/>
        <w:left w:val="none" w:sz="0" w:space="0" w:color="auto"/>
        <w:bottom w:val="none" w:sz="0" w:space="0" w:color="auto"/>
        <w:right w:val="none" w:sz="0" w:space="0" w:color="auto"/>
      </w:divBdr>
    </w:div>
    <w:div w:id="1294363883">
      <w:bodyDiv w:val="1"/>
      <w:marLeft w:val="0"/>
      <w:marRight w:val="0"/>
      <w:marTop w:val="0"/>
      <w:marBottom w:val="0"/>
      <w:divBdr>
        <w:top w:val="none" w:sz="0" w:space="0" w:color="auto"/>
        <w:left w:val="none" w:sz="0" w:space="0" w:color="auto"/>
        <w:bottom w:val="none" w:sz="0" w:space="0" w:color="auto"/>
        <w:right w:val="none" w:sz="0" w:space="0" w:color="auto"/>
      </w:divBdr>
    </w:div>
    <w:div w:id="1294405898">
      <w:bodyDiv w:val="1"/>
      <w:marLeft w:val="0"/>
      <w:marRight w:val="0"/>
      <w:marTop w:val="0"/>
      <w:marBottom w:val="0"/>
      <w:divBdr>
        <w:top w:val="none" w:sz="0" w:space="0" w:color="auto"/>
        <w:left w:val="none" w:sz="0" w:space="0" w:color="auto"/>
        <w:bottom w:val="none" w:sz="0" w:space="0" w:color="auto"/>
        <w:right w:val="none" w:sz="0" w:space="0" w:color="auto"/>
      </w:divBdr>
    </w:div>
    <w:div w:id="1294599543">
      <w:bodyDiv w:val="1"/>
      <w:marLeft w:val="0"/>
      <w:marRight w:val="0"/>
      <w:marTop w:val="0"/>
      <w:marBottom w:val="0"/>
      <w:divBdr>
        <w:top w:val="none" w:sz="0" w:space="0" w:color="auto"/>
        <w:left w:val="none" w:sz="0" w:space="0" w:color="auto"/>
        <w:bottom w:val="none" w:sz="0" w:space="0" w:color="auto"/>
        <w:right w:val="none" w:sz="0" w:space="0" w:color="auto"/>
      </w:divBdr>
    </w:div>
    <w:div w:id="1294676927">
      <w:bodyDiv w:val="1"/>
      <w:marLeft w:val="0"/>
      <w:marRight w:val="0"/>
      <w:marTop w:val="0"/>
      <w:marBottom w:val="0"/>
      <w:divBdr>
        <w:top w:val="none" w:sz="0" w:space="0" w:color="auto"/>
        <w:left w:val="none" w:sz="0" w:space="0" w:color="auto"/>
        <w:bottom w:val="none" w:sz="0" w:space="0" w:color="auto"/>
        <w:right w:val="none" w:sz="0" w:space="0" w:color="auto"/>
      </w:divBdr>
    </w:div>
    <w:div w:id="1294944410">
      <w:bodyDiv w:val="1"/>
      <w:marLeft w:val="0"/>
      <w:marRight w:val="0"/>
      <w:marTop w:val="0"/>
      <w:marBottom w:val="0"/>
      <w:divBdr>
        <w:top w:val="none" w:sz="0" w:space="0" w:color="auto"/>
        <w:left w:val="none" w:sz="0" w:space="0" w:color="auto"/>
        <w:bottom w:val="none" w:sz="0" w:space="0" w:color="auto"/>
        <w:right w:val="none" w:sz="0" w:space="0" w:color="auto"/>
      </w:divBdr>
    </w:div>
    <w:div w:id="1295139412">
      <w:bodyDiv w:val="1"/>
      <w:marLeft w:val="0"/>
      <w:marRight w:val="0"/>
      <w:marTop w:val="0"/>
      <w:marBottom w:val="0"/>
      <w:divBdr>
        <w:top w:val="none" w:sz="0" w:space="0" w:color="auto"/>
        <w:left w:val="none" w:sz="0" w:space="0" w:color="auto"/>
        <w:bottom w:val="none" w:sz="0" w:space="0" w:color="auto"/>
        <w:right w:val="none" w:sz="0" w:space="0" w:color="auto"/>
      </w:divBdr>
    </w:div>
    <w:div w:id="1295254250">
      <w:bodyDiv w:val="1"/>
      <w:marLeft w:val="0"/>
      <w:marRight w:val="0"/>
      <w:marTop w:val="0"/>
      <w:marBottom w:val="0"/>
      <w:divBdr>
        <w:top w:val="none" w:sz="0" w:space="0" w:color="auto"/>
        <w:left w:val="none" w:sz="0" w:space="0" w:color="auto"/>
        <w:bottom w:val="none" w:sz="0" w:space="0" w:color="auto"/>
        <w:right w:val="none" w:sz="0" w:space="0" w:color="auto"/>
      </w:divBdr>
    </w:div>
    <w:div w:id="1295257403">
      <w:bodyDiv w:val="1"/>
      <w:marLeft w:val="0"/>
      <w:marRight w:val="0"/>
      <w:marTop w:val="0"/>
      <w:marBottom w:val="0"/>
      <w:divBdr>
        <w:top w:val="none" w:sz="0" w:space="0" w:color="auto"/>
        <w:left w:val="none" w:sz="0" w:space="0" w:color="auto"/>
        <w:bottom w:val="none" w:sz="0" w:space="0" w:color="auto"/>
        <w:right w:val="none" w:sz="0" w:space="0" w:color="auto"/>
      </w:divBdr>
    </w:div>
    <w:div w:id="1295284241">
      <w:bodyDiv w:val="1"/>
      <w:marLeft w:val="0"/>
      <w:marRight w:val="0"/>
      <w:marTop w:val="0"/>
      <w:marBottom w:val="0"/>
      <w:divBdr>
        <w:top w:val="none" w:sz="0" w:space="0" w:color="auto"/>
        <w:left w:val="none" w:sz="0" w:space="0" w:color="auto"/>
        <w:bottom w:val="none" w:sz="0" w:space="0" w:color="auto"/>
        <w:right w:val="none" w:sz="0" w:space="0" w:color="auto"/>
      </w:divBdr>
    </w:div>
    <w:div w:id="1295523322">
      <w:bodyDiv w:val="1"/>
      <w:marLeft w:val="0"/>
      <w:marRight w:val="0"/>
      <w:marTop w:val="0"/>
      <w:marBottom w:val="0"/>
      <w:divBdr>
        <w:top w:val="none" w:sz="0" w:space="0" w:color="auto"/>
        <w:left w:val="none" w:sz="0" w:space="0" w:color="auto"/>
        <w:bottom w:val="none" w:sz="0" w:space="0" w:color="auto"/>
        <w:right w:val="none" w:sz="0" w:space="0" w:color="auto"/>
      </w:divBdr>
    </w:div>
    <w:div w:id="1295525225">
      <w:bodyDiv w:val="1"/>
      <w:marLeft w:val="0"/>
      <w:marRight w:val="0"/>
      <w:marTop w:val="0"/>
      <w:marBottom w:val="0"/>
      <w:divBdr>
        <w:top w:val="none" w:sz="0" w:space="0" w:color="auto"/>
        <w:left w:val="none" w:sz="0" w:space="0" w:color="auto"/>
        <w:bottom w:val="none" w:sz="0" w:space="0" w:color="auto"/>
        <w:right w:val="none" w:sz="0" w:space="0" w:color="auto"/>
      </w:divBdr>
    </w:div>
    <w:div w:id="1295525873">
      <w:bodyDiv w:val="1"/>
      <w:marLeft w:val="0"/>
      <w:marRight w:val="0"/>
      <w:marTop w:val="0"/>
      <w:marBottom w:val="0"/>
      <w:divBdr>
        <w:top w:val="none" w:sz="0" w:space="0" w:color="auto"/>
        <w:left w:val="none" w:sz="0" w:space="0" w:color="auto"/>
        <w:bottom w:val="none" w:sz="0" w:space="0" w:color="auto"/>
        <w:right w:val="none" w:sz="0" w:space="0" w:color="auto"/>
      </w:divBdr>
    </w:div>
    <w:div w:id="1295721480">
      <w:bodyDiv w:val="1"/>
      <w:marLeft w:val="0"/>
      <w:marRight w:val="0"/>
      <w:marTop w:val="0"/>
      <w:marBottom w:val="0"/>
      <w:divBdr>
        <w:top w:val="none" w:sz="0" w:space="0" w:color="auto"/>
        <w:left w:val="none" w:sz="0" w:space="0" w:color="auto"/>
        <w:bottom w:val="none" w:sz="0" w:space="0" w:color="auto"/>
        <w:right w:val="none" w:sz="0" w:space="0" w:color="auto"/>
      </w:divBdr>
    </w:div>
    <w:div w:id="1295788294">
      <w:bodyDiv w:val="1"/>
      <w:marLeft w:val="0"/>
      <w:marRight w:val="0"/>
      <w:marTop w:val="0"/>
      <w:marBottom w:val="0"/>
      <w:divBdr>
        <w:top w:val="none" w:sz="0" w:space="0" w:color="auto"/>
        <w:left w:val="none" w:sz="0" w:space="0" w:color="auto"/>
        <w:bottom w:val="none" w:sz="0" w:space="0" w:color="auto"/>
        <w:right w:val="none" w:sz="0" w:space="0" w:color="auto"/>
      </w:divBdr>
    </w:div>
    <w:div w:id="1295790555">
      <w:bodyDiv w:val="1"/>
      <w:marLeft w:val="0"/>
      <w:marRight w:val="0"/>
      <w:marTop w:val="0"/>
      <w:marBottom w:val="0"/>
      <w:divBdr>
        <w:top w:val="none" w:sz="0" w:space="0" w:color="auto"/>
        <w:left w:val="none" w:sz="0" w:space="0" w:color="auto"/>
        <w:bottom w:val="none" w:sz="0" w:space="0" w:color="auto"/>
        <w:right w:val="none" w:sz="0" w:space="0" w:color="auto"/>
      </w:divBdr>
    </w:div>
    <w:div w:id="1295793069">
      <w:bodyDiv w:val="1"/>
      <w:marLeft w:val="0"/>
      <w:marRight w:val="0"/>
      <w:marTop w:val="0"/>
      <w:marBottom w:val="0"/>
      <w:divBdr>
        <w:top w:val="none" w:sz="0" w:space="0" w:color="auto"/>
        <w:left w:val="none" w:sz="0" w:space="0" w:color="auto"/>
        <w:bottom w:val="none" w:sz="0" w:space="0" w:color="auto"/>
        <w:right w:val="none" w:sz="0" w:space="0" w:color="auto"/>
      </w:divBdr>
    </w:div>
    <w:div w:id="1295797584">
      <w:bodyDiv w:val="1"/>
      <w:marLeft w:val="0"/>
      <w:marRight w:val="0"/>
      <w:marTop w:val="0"/>
      <w:marBottom w:val="0"/>
      <w:divBdr>
        <w:top w:val="none" w:sz="0" w:space="0" w:color="auto"/>
        <w:left w:val="none" w:sz="0" w:space="0" w:color="auto"/>
        <w:bottom w:val="none" w:sz="0" w:space="0" w:color="auto"/>
        <w:right w:val="none" w:sz="0" w:space="0" w:color="auto"/>
      </w:divBdr>
    </w:div>
    <w:div w:id="1295868291">
      <w:bodyDiv w:val="1"/>
      <w:marLeft w:val="0"/>
      <w:marRight w:val="0"/>
      <w:marTop w:val="0"/>
      <w:marBottom w:val="0"/>
      <w:divBdr>
        <w:top w:val="none" w:sz="0" w:space="0" w:color="auto"/>
        <w:left w:val="none" w:sz="0" w:space="0" w:color="auto"/>
        <w:bottom w:val="none" w:sz="0" w:space="0" w:color="auto"/>
        <w:right w:val="none" w:sz="0" w:space="0" w:color="auto"/>
      </w:divBdr>
    </w:div>
    <w:div w:id="1295909440">
      <w:bodyDiv w:val="1"/>
      <w:marLeft w:val="0"/>
      <w:marRight w:val="0"/>
      <w:marTop w:val="0"/>
      <w:marBottom w:val="0"/>
      <w:divBdr>
        <w:top w:val="none" w:sz="0" w:space="0" w:color="auto"/>
        <w:left w:val="none" w:sz="0" w:space="0" w:color="auto"/>
        <w:bottom w:val="none" w:sz="0" w:space="0" w:color="auto"/>
        <w:right w:val="none" w:sz="0" w:space="0" w:color="auto"/>
      </w:divBdr>
    </w:div>
    <w:div w:id="1295982510">
      <w:bodyDiv w:val="1"/>
      <w:marLeft w:val="0"/>
      <w:marRight w:val="0"/>
      <w:marTop w:val="0"/>
      <w:marBottom w:val="0"/>
      <w:divBdr>
        <w:top w:val="none" w:sz="0" w:space="0" w:color="auto"/>
        <w:left w:val="none" w:sz="0" w:space="0" w:color="auto"/>
        <w:bottom w:val="none" w:sz="0" w:space="0" w:color="auto"/>
        <w:right w:val="none" w:sz="0" w:space="0" w:color="auto"/>
      </w:divBdr>
    </w:div>
    <w:div w:id="1295986127">
      <w:bodyDiv w:val="1"/>
      <w:marLeft w:val="0"/>
      <w:marRight w:val="0"/>
      <w:marTop w:val="0"/>
      <w:marBottom w:val="0"/>
      <w:divBdr>
        <w:top w:val="none" w:sz="0" w:space="0" w:color="auto"/>
        <w:left w:val="none" w:sz="0" w:space="0" w:color="auto"/>
        <w:bottom w:val="none" w:sz="0" w:space="0" w:color="auto"/>
        <w:right w:val="none" w:sz="0" w:space="0" w:color="auto"/>
      </w:divBdr>
    </w:div>
    <w:div w:id="1295986983">
      <w:bodyDiv w:val="1"/>
      <w:marLeft w:val="0"/>
      <w:marRight w:val="0"/>
      <w:marTop w:val="0"/>
      <w:marBottom w:val="0"/>
      <w:divBdr>
        <w:top w:val="none" w:sz="0" w:space="0" w:color="auto"/>
        <w:left w:val="none" w:sz="0" w:space="0" w:color="auto"/>
        <w:bottom w:val="none" w:sz="0" w:space="0" w:color="auto"/>
        <w:right w:val="none" w:sz="0" w:space="0" w:color="auto"/>
      </w:divBdr>
    </w:div>
    <w:div w:id="1296065563">
      <w:bodyDiv w:val="1"/>
      <w:marLeft w:val="0"/>
      <w:marRight w:val="0"/>
      <w:marTop w:val="0"/>
      <w:marBottom w:val="0"/>
      <w:divBdr>
        <w:top w:val="none" w:sz="0" w:space="0" w:color="auto"/>
        <w:left w:val="none" w:sz="0" w:space="0" w:color="auto"/>
        <w:bottom w:val="none" w:sz="0" w:space="0" w:color="auto"/>
        <w:right w:val="none" w:sz="0" w:space="0" w:color="auto"/>
      </w:divBdr>
    </w:div>
    <w:div w:id="1296328645">
      <w:bodyDiv w:val="1"/>
      <w:marLeft w:val="0"/>
      <w:marRight w:val="0"/>
      <w:marTop w:val="0"/>
      <w:marBottom w:val="0"/>
      <w:divBdr>
        <w:top w:val="none" w:sz="0" w:space="0" w:color="auto"/>
        <w:left w:val="none" w:sz="0" w:space="0" w:color="auto"/>
        <w:bottom w:val="none" w:sz="0" w:space="0" w:color="auto"/>
        <w:right w:val="none" w:sz="0" w:space="0" w:color="auto"/>
      </w:divBdr>
    </w:div>
    <w:div w:id="1296370737">
      <w:bodyDiv w:val="1"/>
      <w:marLeft w:val="0"/>
      <w:marRight w:val="0"/>
      <w:marTop w:val="0"/>
      <w:marBottom w:val="0"/>
      <w:divBdr>
        <w:top w:val="none" w:sz="0" w:space="0" w:color="auto"/>
        <w:left w:val="none" w:sz="0" w:space="0" w:color="auto"/>
        <w:bottom w:val="none" w:sz="0" w:space="0" w:color="auto"/>
        <w:right w:val="none" w:sz="0" w:space="0" w:color="auto"/>
      </w:divBdr>
    </w:div>
    <w:div w:id="1296519132">
      <w:bodyDiv w:val="1"/>
      <w:marLeft w:val="0"/>
      <w:marRight w:val="0"/>
      <w:marTop w:val="0"/>
      <w:marBottom w:val="0"/>
      <w:divBdr>
        <w:top w:val="none" w:sz="0" w:space="0" w:color="auto"/>
        <w:left w:val="none" w:sz="0" w:space="0" w:color="auto"/>
        <w:bottom w:val="none" w:sz="0" w:space="0" w:color="auto"/>
        <w:right w:val="none" w:sz="0" w:space="0" w:color="auto"/>
      </w:divBdr>
    </w:div>
    <w:div w:id="1296569417">
      <w:bodyDiv w:val="1"/>
      <w:marLeft w:val="0"/>
      <w:marRight w:val="0"/>
      <w:marTop w:val="0"/>
      <w:marBottom w:val="0"/>
      <w:divBdr>
        <w:top w:val="none" w:sz="0" w:space="0" w:color="auto"/>
        <w:left w:val="none" w:sz="0" w:space="0" w:color="auto"/>
        <w:bottom w:val="none" w:sz="0" w:space="0" w:color="auto"/>
        <w:right w:val="none" w:sz="0" w:space="0" w:color="auto"/>
      </w:divBdr>
    </w:div>
    <w:div w:id="1296763024">
      <w:bodyDiv w:val="1"/>
      <w:marLeft w:val="0"/>
      <w:marRight w:val="0"/>
      <w:marTop w:val="0"/>
      <w:marBottom w:val="0"/>
      <w:divBdr>
        <w:top w:val="none" w:sz="0" w:space="0" w:color="auto"/>
        <w:left w:val="none" w:sz="0" w:space="0" w:color="auto"/>
        <w:bottom w:val="none" w:sz="0" w:space="0" w:color="auto"/>
        <w:right w:val="none" w:sz="0" w:space="0" w:color="auto"/>
      </w:divBdr>
    </w:div>
    <w:div w:id="1296831952">
      <w:bodyDiv w:val="1"/>
      <w:marLeft w:val="0"/>
      <w:marRight w:val="0"/>
      <w:marTop w:val="0"/>
      <w:marBottom w:val="0"/>
      <w:divBdr>
        <w:top w:val="none" w:sz="0" w:space="0" w:color="auto"/>
        <w:left w:val="none" w:sz="0" w:space="0" w:color="auto"/>
        <w:bottom w:val="none" w:sz="0" w:space="0" w:color="auto"/>
        <w:right w:val="none" w:sz="0" w:space="0" w:color="auto"/>
      </w:divBdr>
    </w:div>
    <w:div w:id="1296987598">
      <w:bodyDiv w:val="1"/>
      <w:marLeft w:val="0"/>
      <w:marRight w:val="0"/>
      <w:marTop w:val="0"/>
      <w:marBottom w:val="0"/>
      <w:divBdr>
        <w:top w:val="none" w:sz="0" w:space="0" w:color="auto"/>
        <w:left w:val="none" w:sz="0" w:space="0" w:color="auto"/>
        <w:bottom w:val="none" w:sz="0" w:space="0" w:color="auto"/>
        <w:right w:val="none" w:sz="0" w:space="0" w:color="auto"/>
      </w:divBdr>
    </w:div>
    <w:div w:id="1297027836">
      <w:bodyDiv w:val="1"/>
      <w:marLeft w:val="0"/>
      <w:marRight w:val="0"/>
      <w:marTop w:val="0"/>
      <w:marBottom w:val="0"/>
      <w:divBdr>
        <w:top w:val="none" w:sz="0" w:space="0" w:color="auto"/>
        <w:left w:val="none" w:sz="0" w:space="0" w:color="auto"/>
        <w:bottom w:val="none" w:sz="0" w:space="0" w:color="auto"/>
        <w:right w:val="none" w:sz="0" w:space="0" w:color="auto"/>
      </w:divBdr>
    </w:div>
    <w:div w:id="1297028343">
      <w:bodyDiv w:val="1"/>
      <w:marLeft w:val="0"/>
      <w:marRight w:val="0"/>
      <w:marTop w:val="0"/>
      <w:marBottom w:val="0"/>
      <w:divBdr>
        <w:top w:val="none" w:sz="0" w:space="0" w:color="auto"/>
        <w:left w:val="none" w:sz="0" w:space="0" w:color="auto"/>
        <w:bottom w:val="none" w:sz="0" w:space="0" w:color="auto"/>
        <w:right w:val="none" w:sz="0" w:space="0" w:color="auto"/>
      </w:divBdr>
    </w:div>
    <w:div w:id="1297223632">
      <w:bodyDiv w:val="1"/>
      <w:marLeft w:val="0"/>
      <w:marRight w:val="0"/>
      <w:marTop w:val="0"/>
      <w:marBottom w:val="0"/>
      <w:divBdr>
        <w:top w:val="none" w:sz="0" w:space="0" w:color="auto"/>
        <w:left w:val="none" w:sz="0" w:space="0" w:color="auto"/>
        <w:bottom w:val="none" w:sz="0" w:space="0" w:color="auto"/>
        <w:right w:val="none" w:sz="0" w:space="0" w:color="auto"/>
      </w:divBdr>
    </w:div>
    <w:div w:id="1297494197">
      <w:bodyDiv w:val="1"/>
      <w:marLeft w:val="0"/>
      <w:marRight w:val="0"/>
      <w:marTop w:val="0"/>
      <w:marBottom w:val="0"/>
      <w:divBdr>
        <w:top w:val="none" w:sz="0" w:space="0" w:color="auto"/>
        <w:left w:val="none" w:sz="0" w:space="0" w:color="auto"/>
        <w:bottom w:val="none" w:sz="0" w:space="0" w:color="auto"/>
        <w:right w:val="none" w:sz="0" w:space="0" w:color="auto"/>
      </w:divBdr>
    </w:div>
    <w:div w:id="1297562633">
      <w:bodyDiv w:val="1"/>
      <w:marLeft w:val="0"/>
      <w:marRight w:val="0"/>
      <w:marTop w:val="0"/>
      <w:marBottom w:val="0"/>
      <w:divBdr>
        <w:top w:val="none" w:sz="0" w:space="0" w:color="auto"/>
        <w:left w:val="none" w:sz="0" w:space="0" w:color="auto"/>
        <w:bottom w:val="none" w:sz="0" w:space="0" w:color="auto"/>
        <w:right w:val="none" w:sz="0" w:space="0" w:color="auto"/>
      </w:divBdr>
    </w:div>
    <w:div w:id="1297880175">
      <w:bodyDiv w:val="1"/>
      <w:marLeft w:val="0"/>
      <w:marRight w:val="0"/>
      <w:marTop w:val="0"/>
      <w:marBottom w:val="0"/>
      <w:divBdr>
        <w:top w:val="none" w:sz="0" w:space="0" w:color="auto"/>
        <w:left w:val="none" w:sz="0" w:space="0" w:color="auto"/>
        <w:bottom w:val="none" w:sz="0" w:space="0" w:color="auto"/>
        <w:right w:val="none" w:sz="0" w:space="0" w:color="auto"/>
      </w:divBdr>
    </w:div>
    <w:div w:id="1297955715">
      <w:bodyDiv w:val="1"/>
      <w:marLeft w:val="0"/>
      <w:marRight w:val="0"/>
      <w:marTop w:val="0"/>
      <w:marBottom w:val="0"/>
      <w:divBdr>
        <w:top w:val="none" w:sz="0" w:space="0" w:color="auto"/>
        <w:left w:val="none" w:sz="0" w:space="0" w:color="auto"/>
        <w:bottom w:val="none" w:sz="0" w:space="0" w:color="auto"/>
        <w:right w:val="none" w:sz="0" w:space="0" w:color="auto"/>
      </w:divBdr>
    </w:div>
    <w:div w:id="1297956880">
      <w:bodyDiv w:val="1"/>
      <w:marLeft w:val="0"/>
      <w:marRight w:val="0"/>
      <w:marTop w:val="0"/>
      <w:marBottom w:val="0"/>
      <w:divBdr>
        <w:top w:val="none" w:sz="0" w:space="0" w:color="auto"/>
        <w:left w:val="none" w:sz="0" w:space="0" w:color="auto"/>
        <w:bottom w:val="none" w:sz="0" w:space="0" w:color="auto"/>
        <w:right w:val="none" w:sz="0" w:space="0" w:color="auto"/>
      </w:divBdr>
    </w:div>
    <w:div w:id="1298100008">
      <w:bodyDiv w:val="1"/>
      <w:marLeft w:val="0"/>
      <w:marRight w:val="0"/>
      <w:marTop w:val="0"/>
      <w:marBottom w:val="0"/>
      <w:divBdr>
        <w:top w:val="none" w:sz="0" w:space="0" w:color="auto"/>
        <w:left w:val="none" w:sz="0" w:space="0" w:color="auto"/>
        <w:bottom w:val="none" w:sz="0" w:space="0" w:color="auto"/>
        <w:right w:val="none" w:sz="0" w:space="0" w:color="auto"/>
      </w:divBdr>
    </w:div>
    <w:div w:id="1298148836">
      <w:bodyDiv w:val="1"/>
      <w:marLeft w:val="0"/>
      <w:marRight w:val="0"/>
      <w:marTop w:val="0"/>
      <w:marBottom w:val="0"/>
      <w:divBdr>
        <w:top w:val="none" w:sz="0" w:space="0" w:color="auto"/>
        <w:left w:val="none" w:sz="0" w:space="0" w:color="auto"/>
        <w:bottom w:val="none" w:sz="0" w:space="0" w:color="auto"/>
        <w:right w:val="none" w:sz="0" w:space="0" w:color="auto"/>
      </w:divBdr>
    </w:div>
    <w:div w:id="1298296860">
      <w:bodyDiv w:val="1"/>
      <w:marLeft w:val="0"/>
      <w:marRight w:val="0"/>
      <w:marTop w:val="0"/>
      <w:marBottom w:val="0"/>
      <w:divBdr>
        <w:top w:val="none" w:sz="0" w:space="0" w:color="auto"/>
        <w:left w:val="none" w:sz="0" w:space="0" w:color="auto"/>
        <w:bottom w:val="none" w:sz="0" w:space="0" w:color="auto"/>
        <w:right w:val="none" w:sz="0" w:space="0" w:color="auto"/>
      </w:divBdr>
    </w:div>
    <w:div w:id="1298335755">
      <w:bodyDiv w:val="1"/>
      <w:marLeft w:val="0"/>
      <w:marRight w:val="0"/>
      <w:marTop w:val="0"/>
      <w:marBottom w:val="0"/>
      <w:divBdr>
        <w:top w:val="none" w:sz="0" w:space="0" w:color="auto"/>
        <w:left w:val="none" w:sz="0" w:space="0" w:color="auto"/>
        <w:bottom w:val="none" w:sz="0" w:space="0" w:color="auto"/>
        <w:right w:val="none" w:sz="0" w:space="0" w:color="auto"/>
      </w:divBdr>
    </w:div>
    <w:div w:id="1298340497">
      <w:bodyDiv w:val="1"/>
      <w:marLeft w:val="0"/>
      <w:marRight w:val="0"/>
      <w:marTop w:val="0"/>
      <w:marBottom w:val="0"/>
      <w:divBdr>
        <w:top w:val="none" w:sz="0" w:space="0" w:color="auto"/>
        <w:left w:val="none" w:sz="0" w:space="0" w:color="auto"/>
        <w:bottom w:val="none" w:sz="0" w:space="0" w:color="auto"/>
        <w:right w:val="none" w:sz="0" w:space="0" w:color="auto"/>
      </w:divBdr>
    </w:div>
    <w:div w:id="1298413578">
      <w:bodyDiv w:val="1"/>
      <w:marLeft w:val="0"/>
      <w:marRight w:val="0"/>
      <w:marTop w:val="0"/>
      <w:marBottom w:val="0"/>
      <w:divBdr>
        <w:top w:val="none" w:sz="0" w:space="0" w:color="auto"/>
        <w:left w:val="none" w:sz="0" w:space="0" w:color="auto"/>
        <w:bottom w:val="none" w:sz="0" w:space="0" w:color="auto"/>
        <w:right w:val="none" w:sz="0" w:space="0" w:color="auto"/>
      </w:divBdr>
    </w:div>
    <w:div w:id="1298562616">
      <w:bodyDiv w:val="1"/>
      <w:marLeft w:val="0"/>
      <w:marRight w:val="0"/>
      <w:marTop w:val="0"/>
      <w:marBottom w:val="0"/>
      <w:divBdr>
        <w:top w:val="none" w:sz="0" w:space="0" w:color="auto"/>
        <w:left w:val="none" w:sz="0" w:space="0" w:color="auto"/>
        <w:bottom w:val="none" w:sz="0" w:space="0" w:color="auto"/>
        <w:right w:val="none" w:sz="0" w:space="0" w:color="auto"/>
      </w:divBdr>
    </w:div>
    <w:div w:id="1298603698">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8948068">
      <w:bodyDiv w:val="1"/>
      <w:marLeft w:val="0"/>
      <w:marRight w:val="0"/>
      <w:marTop w:val="0"/>
      <w:marBottom w:val="0"/>
      <w:divBdr>
        <w:top w:val="none" w:sz="0" w:space="0" w:color="auto"/>
        <w:left w:val="none" w:sz="0" w:space="0" w:color="auto"/>
        <w:bottom w:val="none" w:sz="0" w:space="0" w:color="auto"/>
        <w:right w:val="none" w:sz="0" w:space="0" w:color="auto"/>
      </w:divBdr>
    </w:div>
    <w:div w:id="1299141643">
      <w:bodyDiv w:val="1"/>
      <w:marLeft w:val="0"/>
      <w:marRight w:val="0"/>
      <w:marTop w:val="0"/>
      <w:marBottom w:val="0"/>
      <w:divBdr>
        <w:top w:val="none" w:sz="0" w:space="0" w:color="auto"/>
        <w:left w:val="none" w:sz="0" w:space="0" w:color="auto"/>
        <w:bottom w:val="none" w:sz="0" w:space="0" w:color="auto"/>
        <w:right w:val="none" w:sz="0" w:space="0" w:color="auto"/>
      </w:divBdr>
    </w:div>
    <w:div w:id="1299186694">
      <w:bodyDiv w:val="1"/>
      <w:marLeft w:val="0"/>
      <w:marRight w:val="0"/>
      <w:marTop w:val="0"/>
      <w:marBottom w:val="0"/>
      <w:divBdr>
        <w:top w:val="none" w:sz="0" w:space="0" w:color="auto"/>
        <w:left w:val="none" w:sz="0" w:space="0" w:color="auto"/>
        <w:bottom w:val="none" w:sz="0" w:space="0" w:color="auto"/>
        <w:right w:val="none" w:sz="0" w:space="0" w:color="auto"/>
      </w:divBdr>
    </w:div>
    <w:div w:id="1299261860">
      <w:bodyDiv w:val="1"/>
      <w:marLeft w:val="0"/>
      <w:marRight w:val="0"/>
      <w:marTop w:val="0"/>
      <w:marBottom w:val="0"/>
      <w:divBdr>
        <w:top w:val="none" w:sz="0" w:space="0" w:color="auto"/>
        <w:left w:val="none" w:sz="0" w:space="0" w:color="auto"/>
        <w:bottom w:val="none" w:sz="0" w:space="0" w:color="auto"/>
        <w:right w:val="none" w:sz="0" w:space="0" w:color="auto"/>
      </w:divBdr>
    </w:div>
    <w:div w:id="1299341339">
      <w:bodyDiv w:val="1"/>
      <w:marLeft w:val="0"/>
      <w:marRight w:val="0"/>
      <w:marTop w:val="0"/>
      <w:marBottom w:val="0"/>
      <w:divBdr>
        <w:top w:val="none" w:sz="0" w:space="0" w:color="auto"/>
        <w:left w:val="none" w:sz="0" w:space="0" w:color="auto"/>
        <w:bottom w:val="none" w:sz="0" w:space="0" w:color="auto"/>
        <w:right w:val="none" w:sz="0" w:space="0" w:color="auto"/>
      </w:divBdr>
    </w:div>
    <w:div w:id="1299452361">
      <w:bodyDiv w:val="1"/>
      <w:marLeft w:val="0"/>
      <w:marRight w:val="0"/>
      <w:marTop w:val="0"/>
      <w:marBottom w:val="0"/>
      <w:divBdr>
        <w:top w:val="none" w:sz="0" w:space="0" w:color="auto"/>
        <w:left w:val="none" w:sz="0" w:space="0" w:color="auto"/>
        <w:bottom w:val="none" w:sz="0" w:space="0" w:color="auto"/>
        <w:right w:val="none" w:sz="0" w:space="0" w:color="auto"/>
      </w:divBdr>
    </w:div>
    <w:div w:id="1299531077">
      <w:bodyDiv w:val="1"/>
      <w:marLeft w:val="0"/>
      <w:marRight w:val="0"/>
      <w:marTop w:val="0"/>
      <w:marBottom w:val="0"/>
      <w:divBdr>
        <w:top w:val="none" w:sz="0" w:space="0" w:color="auto"/>
        <w:left w:val="none" w:sz="0" w:space="0" w:color="auto"/>
        <w:bottom w:val="none" w:sz="0" w:space="0" w:color="auto"/>
        <w:right w:val="none" w:sz="0" w:space="0" w:color="auto"/>
      </w:divBdr>
    </w:div>
    <w:div w:id="1299647618">
      <w:bodyDiv w:val="1"/>
      <w:marLeft w:val="0"/>
      <w:marRight w:val="0"/>
      <w:marTop w:val="0"/>
      <w:marBottom w:val="0"/>
      <w:divBdr>
        <w:top w:val="none" w:sz="0" w:space="0" w:color="auto"/>
        <w:left w:val="none" w:sz="0" w:space="0" w:color="auto"/>
        <w:bottom w:val="none" w:sz="0" w:space="0" w:color="auto"/>
        <w:right w:val="none" w:sz="0" w:space="0" w:color="auto"/>
      </w:divBdr>
    </w:div>
    <w:div w:id="1299653266">
      <w:bodyDiv w:val="1"/>
      <w:marLeft w:val="0"/>
      <w:marRight w:val="0"/>
      <w:marTop w:val="0"/>
      <w:marBottom w:val="0"/>
      <w:divBdr>
        <w:top w:val="none" w:sz="0" w:space="0" w:color="auto"/>
        <w:left w:val="none" w:sz="0" w:space="0" w:color="auto"/>
        <w:bottom w:val="none" w:sz="0" w:space="0" w:color="auto"/>
        <w:right w:val="none" w:sz="0" w:space="0" w:color="auto"/>
      </w:divBdr>
    </w:div>
    <w:div w:id="1299989772">
      <w:bodyDiv w:val="1"/>
      <w:marLeft w:val="0"/>
      <w:marRight w:val="0"/>
      <w:marTop w:val="0"/>
      <w:marBottom w:val="0"/>
      <w:divBdr>
        <w:top w:val="none" w:sz="0" w:space="0" w:color="auto"/>
        <w:left w:val="none" w:sz="0" w:space="0" w:color="auto"/>
        <w:bottom w:val="none" w:sz="0" w:space="0" w:color="auto"/>
        <w:right w:val="none" w:sz="0" w:space="0" w:color="auto"/>
      </w:divBdr>
    </w:div>
    <w:div w:id="1300067351">
      <w:bodyDiv w:val="1"/>
      <w:marLeft w:val="0"/>
      <w:marRight w:val="0"/>
      <w:marTop w:val="0"/>
      <w:marBottom w:val="0"/>
      <w:divBdr>
        <w:top w:val="none" w:sz="0" w:space="0" w:color="auto"/>
        <w:left w:val="none" w:sz="0" w:space="0" w:color="auto"/>
        <w:bottom w:val="none" w:sz="0" w:space="0" w:color="auto"/>
        <w:right w:val="none" w:sz="0" w:space="0" w:color="auto"/>
      </w:divBdr>
    </w:div>
    <w:div w:id="1300305282">
      <w:bodyDiv w:val="1"/>
      <w:marLeft w:val="0"/>
      <w:marRight w:val="0"/>
      <w:marTop w:val="0"/>
      <w:marBottom w:val="0"/>
      <w:divBdr>
        <w:top w:val="none" w:sz="0" w:space="0" w:color="auto"/>
        <w:left w:val="none" w:sz="0" w:space="0" w:color="auto"/>
        <w:bottom w:val="none" w:sz="0" w:space="0" w:color="auto"/>
        <w:right w:val="none" w:sz="0" w:space="0" w:color="auto"/>
      </w:divBdr>
    </w:div>
    <w:div w:id="1300498490">
      <w:bodyDiv w:val="1"/>
      <w:marLeft w:val="0"/>
      <w:marRight w:val="0"/>
      <w:marTop w:val="0"/>
      <w:marBottom w:val="0"/>
      <w:divBdr>
        <w:top w:val="none" w:sz="0" w:space="0" w:color="auto"/>
        <w:left w:val="none" w:sz="0" w:space="0" w:color="auto"/>
        <w:bottom w:val="none" w:sz="0" w:space="0" w:color="auto"/>
        <w:right w:val="none" w:sz="0" w:space="0" w:color="auto"/>
      </w:divBdr>
    </w:div>
    <w:div w:id="1300500345">
      <w:bodyDiv w:val="1"/>
      <w:marLeft w:val="0"/>
      <w:marRight w:val="0"/>
      <w:marTop w:val="0"/>
      <w:marBottom w:val="0"/>
      <w:divBdr>
        <w:top w:val="none" w:sz="0" w:space="0" w:color="auto"/>
        <w:left w:val="none" w:sz="0" w:space="0" w:color="auto"/>
        <w:bottom w:val="none" w:sz="0" w:space="0" w:color="auto"/>
        <w:right w:val="none" w:sz="0" w:space="0" w:color="auto"/>
      </w:divBdr>
    </w:div>
    <w:div w:id="1300574678">
      <w:bodyDiv w:val="1"/>
      <w:marLeft w:val="0"/>
      <w:marRight w:val="0"/>
      <w:marTop w:val="0"/>
      <w:marBottom w:val="0"/>
      <w:divBdr>
        <w:top w:val="none" w:sz="0" w:space="0" w:color="auto"/>
        <w:left w:val="none" w:sz="0" w:space="0" w:color="auto"/>
        <w:bottom w:val="none" w:sz="0" w:space="0" w:color="auto"/>
        <w:right w:val="none" w:sz="0" w:space="0" w:color="auto"/>
      </w:divBdr>
    </w:div>
    <w:div w:id="1300651380">
      <w:bodyDiv w:val="1"/>
      <w:marLeft w:val="0"/>
      <w:marRight w:val="0"/>
      <w:marTop w:val="0"/>
      <w:marBottom w:val="0"/>
      <w:divBdr>
        <w:top w:val="none" w:sz="0" w:space="0" w:color="auto"/>
        <w:left w:val="none" w:sz="0" w:space="0" w:color="auto"/>
        <w:bottom w:val="none" w:sz="0" w:space="0" w:color="auto"/>
        <w:right w:val="none" w:sz="0" w:space="0" w:color="auto"/>
      </w:divBdr>
    </w:div>
    <w:div w:id="1300651617">
      <w:bodyDiv w:val="1"/>
      <w:marLeft w:val="0"/>
      <w:marRight w:val="0"/>
      <w:marTop w:val="0"/>
      <w:marBottom w:val="0"/>
      <w:divBdr>
        <w:top w:val="none" w:sz="0" w:space="0" w:color="auto"/>
        <w:left w:val="none" w:sz="0" w:space="0" w:color="auto"/>
        <w:bottom w:val="none" w:sz="0" w:space="0" w:color="auto"/>
        <w:right w:val="none" w:sz="0" w:space="0" w:color="auto"/>
      </w:divBdr>
    </w:div>
    <w:div w:id="1300764869">
      <w:bodyDiv w:val="1"/>
      <w:marLeft w:val="0"/>
      <w:marRight w:val="0"/>
      <w:marTop w:val="0"/>
      <w:marBottom w:val="0"/>
      <w:divBdr>
        <w:top w:val="none" w:sz="0" w:space="0" w:color="auto"/>
        <w:left w:val="none" w:sz="0" w:space="0" w:color="auto"/>
        <w:bottom w:val="none" w:sz="0" w:space="0" w:color="auto"/>
        <w:right w:val="none" w:sz="0" w:space="0" w:color="auto"/>
      </w:divBdr>
    </w:div>
    <w:div w:id="1301033993">
      <w:bodyDiv w:val="1"/>
      <w:marLeft w:val="0"/>
      <w:marRight w:val="0"/>
      <w:marTop w:val="0"/>
      <w:marBottom w:val="0"/>
      <w:divBdr>
        <w:top w:val="none" w:sz="0" w:space="0" w:color="auto"/>
        <w:left w:val="none" w:sz="0" w:space="0" w:color="auto"/>
        <w:bottom w:val="none" w:sz="0" w:space="0" w:color="auto"/>
        <w:right w:val="none" w:sz="0" w:space="0" w:color="auto"/>
      </w:divBdr>
    </w:div>
    <w:div w:id="1301036664">
      <w:bodyDiv w:val="1"/>
      <w:marLeft w:val="0"/>
      <w:marRight w:val="0"/>
      <w:marTop w:val="0"/>
      <w:marBottom w:val="0"/>
      <w:divBdr>
        <w:top w:val="none" w:sz="0" w:space="0" w:color="auto"/>
        <w:left w:val="none" w:sz="0" w:space="0" w:color="auto"/>
        <w:bottom w:val="none" w:sz="0" w:space="0" w:color="auto"/>
        <w:right w:val="none" w:sz="0" w:space="0" w:color="auto"/>
      </w:divBdr>
    </w:div>
    <w:div w:id="1301106972">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618756">
      <w:bodyDiv w:val="1"/>
      <w:marLeft w:val="0"/>
      <w:marRight w:val="0"/>
      <w:marTop w:val="0"/>
      <w:marBottom w:val="0"/>
      <w:divBdr>
        <w:top w:val="none" w:sz="0" w:space="0" w:color="auto"/>
        <w:left w:val="none" w:sz="0" w:space="0" w:color="auto"/>
        <w:bottom w:val="none" w:sz="0" w:space="0" w:color="auto"/>
        <w:right w:val="none" w:sz="0" w:space="0" w:color="auto"/>
      </w:divBdr>
    </w:div>
    <w:div w:id="1301619990">
      <w:bodyDiv w:val="1"/>
      <w:marLeft w:val="0"/>
      <w:marRight w:val="0"/>
      <w:marTop w:val="0"/>
      <w:marBottom w:val="0"/>
      <w:divBdr>
        <w:top w:val="none" w:sz="0" w:space="0" w:color="auto"/>
        <w:left w:val="none" w:sz="0" w:space="0" w:color="auto"/>
        <w:bottom w:val="none" w:sz="0" w:space="0" w:color="auto"/>
        <w:right w:val="none" w:sz="0" w:space="0" w:color="auto"/>
      </w:divBdr>
    </w:div>
    <w:div w:id="1301688396">
      <w:bodyDiv w:val="1"/>
      <w:marLeft w:val="0"/>
      <w:marRight w:val="0"/>
      <w:marTop w:val="0"/>
      <w:marBottom w:val="0"/>
      <w:divBdr>
        <w:top w:val="none" w:sz="0" w:space="0" w:color="auto"/>
        <w:left w:val="none" w:sz="0" w:space="0" w:color="auto"/>
        <w:bottom w:val="none" w:sz="0" w:space="0" w:color="auto"/>
        <w:right w:val="none" w:sz="0" w:space="0" w:color="auto"/>
      </w:divBdr>
    </w:div>
    <w:div w:id="1301767155">
      <w:bodyDiv w:val="1"/>
      <w:marLeft w:val="0"/>
      <w:marRight w:val="0"/>
      <w:marTop w:val="0"/>
      <w:marBottom w:val="0"/>
      <w:divBdr>
        <w:top w:val="none" w:sz="0" w:space="0" w:color="auto"/>
        <w:left w:val="none" w:sz="0" w:space="0" w:color="auto"/>
        <w:bottom w:val="none" w:sz="0" w:space="0" w:color="auto"/>
        <w:right w:val="none" w:sz="0" w:space="0" w:color="auto"/>
      </w:divBdr>
    </w:div>
    <w:div w:id="1301838795">
      <w:bodyDiv w:val="1"/>
      <w:marLeft w:val="0"/>
      <w:marRight w:val="0"/>
      <w:marTop w:val="0"/>
      <w:marBottom w:val="0"/>
      <w:divBdr>
        <w:top w:val="none" w:sz="0" w:space="0" w:color="auto"/>
        <w:left w:val="none" w:sz="0" w:space="0" w:color="auto"/>
        <w:bottom w:val="none" w:sz="0" w:space="0" w:color="auto"/>
        <w:right w:val="none" w:sz="0" w:space="0" w:color="auto"/>
      </w:divBdr>
    </w:div>
    <w:div w:id="1301885812">
      <w:bodyDiv w:val="1"/>
      <w:marLeft w:val="0"/>
      <w:marRight w:val="0"/>
      <w:marTop w:val="0"/>
      <w:marBottom w:val="0"/>
      <w:divBdr>
        <w:top w:val="none" w:sz="0" w:space="0" w:color="auto"/>
        <w:left w:val="none" w:sz="0" w:space="0" w:color="auto"/>
        <w:bottom w:val="none" w:sz="0" w:space="0" w:color="auto"/>
        <w:right w:val="none" w:sz="0" w:space="0" w:color="auto"/>
      </w:divBdr>
    </w:div>
    <w:div w:id="1302346657">
      <w:bodyDiv w:val="1"/>
      <w:marLeft w:val="0"/>
      <w:marRight w:val="0"/>
      <w:marTop w:val="0"/>
      <w:marBottom w:val="0"/>
      <w:divBdr>
        <w:top w:val="none" w:sz="0" w:space="0" w:color="auto"/>
        <w:left w:val="none" w:sz="0" w:space="0" w:color="auto"/>
        <w:bottom w:val="none" w:sz="0" w:space="0" w:color="auto"/>
        <w:right w:val="none" w:sz="0" w:space="0" w:color="auto"/>
      </w:divBdr>
    </w:div>
    <w:div w:id="1302423626">
      <w:bodyDiv w:val="1"/>
      <w:marLeft w:val="0"/>
      <w:marRight w:val="0"/>
      <w:marTop w:val="0"/>
      <w:marBottom w:val="0"/>
      <w:divBdr>
        <w:top w:val="none" w:sz="0" w:space="0" w:color="auto"/>
        <w:left w:val="none" w:sz="0" w:space="0" w:color="auto"/>
        <w:bottom w:val="none" w:sz="0" w:space="0" w:color="auto"/>
        <w:right w:val="none" w:sz="0" w:space="0" w:color="auto"/>
      </w:divBdr>
    </w:div>
    <w:div w:id="1302492849">
      <w:bodyDiv w:val="1"/>
      <w:marLeft w:val="0"/>
      <w:marRight w:val="0"/>
      <w:marTop w:val="0"/>
      <w:marBottom w:val="0"/>
      <w:divBdr>
        <w:top w:val="none" w:sz="0" w:space="0" w:color="auto"/>
        <w:left w:val="none" w:sz="0" w:space="0" w:color="auto"/>
        <w:bottom w:val="none" w:sz="0" w:space="0" w:color="auto"/>
        <w:right w:val="none" w:sz="0" w:space="0" w:color="auto"/>
      </w:divBdr>
    </w:div>
    <w:div w:id="1302728055">
      <w:bodyDiv w:val="1"/>
      <w:marLeft w:val="0"/>
      <w:marRight w:val="0"/>
      <w:marTop w:val="0"/>
      <w:marBottom w:val="0"/>
      <w:divBdr>
        <w:top w:val="none" w:sz="0" w:space="0" w:color="auto"/>
        <w:left w:val="none" w:sz="0" w:space="0" w:color="auto"/>
        <w:bottom w:val="none" w:sz="0" w:space="0" w:color="auto"/>
        <w:right w:val="none" w:sz="0" w:space="0" w:color="auto"/>
      </w:divBdr>
    </w:div>
    <w:div w:id="1302728938">
      <w:bodyDiv w:val="1"/>
      <w:marLeft w:val="0"/>
      <w:marRight w:val="0"/>
      <w:marTop w:val="0"/>
      <w:marBottom w:val="0"/>
      <w:divBdr>
        <w:top w:val="none" w:sz="0" w:space="0" w:color="auto"/>
        <w:left w:val="none" w:sz="0" w:space="0" w:color="auto"/>
        <w:bottom w:val="none" w:sz="0" w:space="0" w:color="auto"/>
        <w:right w:val="none" w:sz="0" w:space="0" w:color="auto"/>
      </w:divBdr>
    </w:div>
    <w:div w:id="1302733138">
      <w:bodyDiv w:val="1"/>
      <w:marLeft w:val="0"/>
      <w:marRight w:val="0"/>
      <w:marTop w:val="0"/>
      <w:marBottom w:val="0"/>
      <w:divBdr>
        <w:top w:val="none" w:sz="0" w:space="0" w:color="auto"/>
        <w:left w:val="none" w:sz="0" w:space="0" w:color="auto"/>
        <w:bottom w:val="none" w:sz="0" w:space="0" w:color="auto"/>
        <w:right w:val="none" w:sz="0" w:space="0" w:color="auto"/>
      </w:divBdr>
    </w:div>
    <w:div w:id="1303081117">
      <w:bodyDiv w:val="1"/>
      <w:marLeft w:val="0"/>
      <w:marRight w:val="0"/>
      <w:marTop w:val="0"/>
      <w:marBottom w:val="0"/>
      <w:divBdr>
        <w:top w:val="none" w:sz="0" w:space="0" w:color="auto"/>
        <w:left w:val="none" w:sz="0" w:space="0" w:color="auto"/>
        <w:bottom w:val="none" w:sz="0" w:space="0" w:color="auto"/>
        <w:right w:val="none" w:sz="0" w:space="0" w:color="auto"/>
      </w:divBdr>
    </w:div>
    <w:div w:id="1303314928">
      <w:bodyDiv w:val="1"/>
      <w:marLeft w:val="0"/>
      <w:marRight w:val="0"/>
      <w:marTop w:val="0"/>
      <w:marBottom w:val="0"/>
      <w:divBdr>
        <w:top w:val="none" w:sz="0" w:space="0" w:color="auto"/>
        <w:left w:val="none" w:sz="0" w:space="0" w:color="auto"/>
        <w:bottom w:val="none" w:sz="0" w:space="0" w:color="auto"/>
        <w:right w:val="none" w:sz="0" w:space="0" w:color="auto"/>
      </w:divBdr>
    </w:div>
    <w:div w:id="1303340534">
      <w:bodyDiv w:val="1"/>
      <w:marLeft w:val="0"/>
      <w:marRight w:val="0"/>
      <w:marTop w:val="0"/>
      <w:marBottom w:val="0"/>
      <w:divBdr>
        <w:top w:val="none" w:sz="0" w:space="0" w:color="auto"/>
        <w:left w:val="none" w:sz="0" w:space="0" w:color="auto"/>
        <w:bottom w:val="none" w:sz="0" w:space="0" w:color="auto"/>
        <w:right w:val="none" w:sz="0" w:space="0" w:color="auto"/>
      </w:divBdr>
    </w:div>
    <w:div w:id="1303346629">
      <w:bodyDiv w:val="1"/>
      <w:marLeft w:val="0"/>
      <w:marRight w:val="0"/>
      <w:marTop w:val="0"/>
      <w:marBottom w:val="0"/>
      <w:divBdr>
        <w:top w:val="none" w:sz="0" w:space="0" w:color="auto"/>
        <w:left w:val="none" w:sz="0" w:space="0" w:color="auto"/>
        <w:bottom w:val="none" w:sz="0" w:space="0" w:color="auto"/>
        <w:right w:val="none" w:sz="0" w:space="0" w:color="auto"/>
      </w:divBdr>
    </w:div>
    <w:div w:id="1303386020">
      <w:bodyDiv w:val="1"/>
      <w:marLeft w:val="0"/>
      <w:marRight w:val="0"/>
      <w:marTop w:val="0"/>
      <w:marBottom w:val="0"/>
      <w:divBdr>
        <w:top w:val="none" w:sz="0" w:space="0" w:color="auto"/>
        <w:left w:val="none" w:sz="0" w:space="0" w:color="auto"/>
        <w:bottom w:val="none" w:sz="0" w:space="0" w:color="auto"/>
        <w:right w:val="none" w:sz="0" w:space="0" w:color="auto"/>
      </w:divBdr>
    </w:div>
    <w:div w:id="1303538261">
      <w:bodyDiv w:val="1"/>
      <w:marLeft w:val="0"/>
      <w:marRight w:val="0"/>
      <w:marTop w:val="0"/>
      <w:marBottom w:val="0"/>
      <w:divBdr>
        <w:top w:val="none" w:sz="0" w:space="0" w:color="auto"/>
        <w:left w:val="none" w:sz="0" w:space="0" w:color="auto"/>
        <w:bottom w:val="none" w:sz="0" w:space="0" w:color="auto"/>
        <w:right w:val="none" w:sz="0" w:space="0" w:color="auto"/>
      </w:divBdr>
    </w:div>
    <w:div w:id="1303657012">
      <w:bodyDiv w:val="1"/>
      <w:marLeft w:val="0"/>
      <w:marRight w:val="0"/>
      <w:marTop w:val="0"/>
      <w:marBottom w:val="0"/>
      <w:divBdr>
        <w:top w:val="none" w:sz="0" w:space="0" w:color="auto"/>
        <w:left w:val="none" w:sz="0" w:space="0" w:color="auto"/>
        <w:bottom w:val="none" w:sz="0" w:space="0" w:color="auto"/>
        <w:right w:val="none" w:sz="0" w:space="0" w:color="auto"/>
      </w:divBdr>
    </w:div>
    <w:div w:id="1303802485">
      <w:bodyDiv w:val="1"/>
      <w:marLeft w:val="0"/>
      <w:marRight w:val="0"/>
      <w:marTop w:val="0"/>
      <w:marBottom w:val="0"/>
      <w:divBdr>
        <w:top w:val="none" w:sz="0" w:space="0" w:color="auto"/>
        <w:left w:val="none" w:sz="0" w:space="0" w:color="auto"/>
        <w:bottom w:val="none" w:sz="0" w:space="0" w:color="auto"/>
        <w:right w:val="none" w:sz="0" w:space="0" w:color="auto"/>
      </w:divBdr>
    </w:div>
    <w:div w:id="1304041536">
      <w:bodyDiv w:val="1"/>
      <w:marLeft w:val="0"/>
      <w:marRight w:val="0"/>
      <w:marTop w:val="0"/>
      <w:marBottom w:val="0"/>
      <w:divBdr>
        <w:top w:val="none" w:sz="0" w:space="0" w:color="auto"/>
        <w:left w:val="none" w:sz="0" w:space="0" w:color="auto"/>
        <w:bottom w:val="none" w:sz="0" w:space="0" w:color="auto"/>
        <w:right w:val="none" w:sz="0" w:space="0" w:color="auto"/>
      </w:divBdr>
    </w:div>
    <w:div w:id="1304045513">
      <w:bodyDiv w:val="1"/>
      <w:marLeft w:val="0"/>
      <w:marRight w:val="0"/>
      <w:marTop w:val="0"/>
      <w:marBottom w:val="0"/>
      <w:divBdr>
        <w:top w:val="none" w:sz="0" w:space="0" w:color="auto"/>
        <w:left w:val="none" w:sz="0" w:space="0" w:color="auto"/>
        <w:bottom w:val="none" w:sz="0" w:space="0" w:color="auto"/>
        <w:right w:val="none" w:sz="0" w:space="0" w:color="auto"/>
      </w:divBdr>
    </w:div>
    <w:div w:id="1304196910">
      <w:bodyDiv w:val="1"/>
      <w:marLeft w:val="0"/>
      <w:marRight w:val="0"/>
      <w:marTop w:val="0"/>
      <w:marBottom w:val="0"/>
      <w:divBdr>
        <w:top w:val="none" w:sz="0" w:space="0" w:color="auto"/>
        <w:left w:val="none" w:sz="0" w:space="0" w:color="auto"/>
        <w:bottom w:val="none" w:sz="0" w:space="0" w:color="auto"/>
        <w:right w:val="none" w:sz="0" w:space="0" w:color="auto"/>
      </w:divBdr>
    </w:div>
    <w:div w:id="1304232240">
      <w:bodyDiv w:val="1"/>
      <w:marLeft w:val="0"/>
      <w:marRight w:val="0"/>
      <w:marTop w:val="0"/>
      <w:marBottom w:val="0"/>
      <w:divBdr>
        <w:top w:val="none" w:sz="0" w:space="0" w:color="auto"/>
        <w:left w:val="none" w:sz="0" w:space="0" w:color="auto"/>
        <w:bottom w:val="none" w:sz="0" w:space="0" w:color="auto"/>
        <w:right w:val="none" w:sz="0" w:space="0" w:color="auto"/>
      </w:divBdr>
    </w:div>
    <w:div w:id="1304238272">
      <w:bodyDiv w:val="1"/>
      <w:marLeft w:val="0"/>
      <w:marRight w:val="0"/>
      <w:marTop w:val="0"/>
      <w:marBottom w:val="0"/>
      <w:divBdr>
        <w:top w:val="none" w:sz="0" w:space="0" w:color="auto"/>
        <w:left w:val="none" w:sz="0" w:space="0" w:color="auto"/>
        <w:bottom w:val="none" w:sz="0" w:space="0" w:color="auto"/>
        <w:right w:val="none" w:sz="0" w:space="0" w:color="auto"/>
      </w:divBdr>
    </w:div>
    <w:div w:id="1304434127">
      <w:bodyDiv w:val="1"/>
      <w:marLeft w:val="0"/>
      <w:marRight w:val="0"/>
      <w:marTop w:val="0"/>
      <w:marBottom w:val="0"/>
      <w:divBdr>
        <w:top w:val="none" w:sz="0" w:space="0" w:color="auto"/>
        <w:left w:val="none" w:sz="0" w:space="0" w:color="auto"/>
        <w:bottom w:val="none" w:sz="0" w:space="0" w:color="auto"/>
        <w:right w:val="none" w:sz="0" w:space="0" w:color="auto"/>
      </w:divBdr>
    </w:div>
    <w:div w:id="1304575589">
      <w:bodyDiv w:val="1"/>
      <w:marLeft w:val="0"/>
      <w:marRight w:val="0"/>
      <w:marTop w:val="0"/>
      <w:marBottom w:val="0"/>
      <w:divBdr>
        <w:top w:val="none" w:sz="0" w:space="0" w:color="auto"/>
        <w:left w:val="none" w:sz="0" w:space="0" w:color="auto"/>
        <w:bottom w:val="none" w:sz="0" w:space="0" w:color="auto"/>
        <w:right w:val="none" w:sz="0" w:space="0" w:color="auto"/>
      </w:divBdr>
    </w:div>
    <w:div w:id="1304657007">
      <w:bodyDiv w:val="1"/>
      <w:marLeft w:val="0"/>
      <w:marRight w:val="0"/>
      <w:marTop w:val="0"/>
      <w:marBottom w:val="0"/>
      <w:divBdr>
        <w:top w:val="none" w:sz="0" w:space="0" w:color="auto"/>
        <w:left w:val="none" w:sz="0" w:space="0" w:color="auto"/>
        <w:bottom w:val="none" w:sz="0" w:space="0" w:color="auto"/>
        <w:right w:val="none" w:sz="0" w:space="0" w:color="auto"/>
      </w:divBdr>
    </w:div>
    <w:div w:id="1304849142">
      <w:bodyDiv w:val="1"/>
      <w:marLeft w:val="0"/>
      <w:marRight w:val="0"/>
      <w:marTop w:val="0"/>
      <w:marBottom w:val="0"/>
      <w:divBdr>
        <w:top w:val="none" w:sz="0" w:space="0" w:color="auto"/>
        <w:left w:val="none" w:sz="0" w:space="0" w:color="auto"/>
        <w:bottom w:val="none" w:sz="0" w:space="0" w:color="auto"/>
        <w:right w:val="none" w:sz="0" w:space="0" w:color="auto"/>
      </w:divBdr>
    </w:div>
    <w:div w:id="1304853047">
      <w:bodyDiv w:val="1"/>
      <w:marLeft w:val="0"/>
      <w:marRight w:val="0"/>
      <w:marTop w:val="0"/>
      <w:marBottom w:val="0"/>
      <w:divBdr>
        <w:top w:val="none" w:sz="0" w:space="0" w:color="auto"/>
        <w:left w:val="none" w:sz="0" w:space="0" w:color="auto"/>
        <w:bottom w:val="none" w:sz="0" w:space="0" w:color="auto"/>
        <w:right w:val="none" w:sz="0" w:space="0" w:color="auto"/>
      </w:divBdr>
    </w:div>
    <w:div w:id="1304962666">
      <w:bodyDiv w:val="1"/>
      <w:marLeft w:val="0"/>
      <w:marRight w:val="0"/>
      <w:marTop w:val="0"/>
      <w:marBottom w:val="0"/>
      <w:divBdr>
        <w:top w:val="none" w:sz="0" w:space="0" w:color="auto"/>
        <w:left w:val="none" w:sz="0" w:space="0" w:color="auto"/>
        <w:bottom w:val="none" w:sz="0" w:space="0" w:color="auto"/>
        <w:right w:val="none" w:sz="0" w:space="0" w:color="auto"/>
      </w:divBdr>
    </w:div>
    <w:div w:id="1305043799">
      <w:bodyDiv w:val="1"/>
      <w:marLeft w:val="0"/>
      <w:marRight w:val="0"/>
      <w:marTop w:val="0"/>
      <w:marBottom w:val="0"/>
      <w:divBdr>
        <w:top w:val="none" w:sz="0" w:space="0" w:color="auto"/>
        <w:left w:val="none" w:sz="0" w:space="0" w:color="auto"/>
        <w:bottom w:val="none" w:sz="0" w:space="0" w:color="auto"/>
        <w:right w:val="none" w:sz="0" w:space="0" w:color="auto"/>
      </w:divBdr>
    </w:div>
    <w:div w:id="1305047086">
      <w:bodyDiv w:val="1"/>
      <w:marLeft w:val="0"/>
      <w:marRight w:val="0"/>
      <w:marTop w:val="0"/>
      <w:marBottom w:val="0"/>
      <w:divBdr>
        <w:top w:val="none" w:sz="0" w:space="0" w:color="auto"/>
        <w:left w:val="none" w:sz="0" w:space="0" w:color="auto"/>
        <w:bottom w:val="none" w:sz="0" w:space="0" w:color="auto"/>
        <w:right w:val="none" w:sz="0" w:space="0" w:color="auto"/>
      </w:divBdr>
    </w:div>
    <w:div w:id="1305087797">
      <w:bodyDiv w:val="1"/>
      <w:marLeft w:val="0"/>
      <w:marRight w:val="0"/>
      <w:marTop w:val="0"/>
      <w:marBottom w:val="0"/>
      <w:divBdr>
        <w:top w:val="none" w:sz="0" w:space="0" w:color="auto"/>
        <w:left w:val="none" w:sz="0" w:space="0" w:color="auto"/>
        <w:bottom w:val="none" w:sz="0" w:space="0" w:color="auto"/>
        <w:right w:val="none" w:sz="0" w:space="0" w:color="auto"/>
      </w:divBdr>
    </w:div>
    <w:div w:id="1305158749">
      <w:bodyDiv w:val="1"/>
      <w:marLeft w:val="0"/>
      <w:marRight w:val="0"/>
      <w:marTop w:val="0"/>
      <w:marBottom w:val="0"/>
      <w:divBdr>
        <w:top w:val="none" w:sz="0" w:space="0" w:color="auto"/>
        <w:left w:val="none" w:sz="0" w:space="0" w:color="auto"/>
        <w:bottom w:val="none" w:sz="0" w:space="0" w:color="auto"/>
        <w:right w:val="none" w:sz="0" w:space="0" w:color="auto"/>
      </w:divBdr>
    </w:div>
    <w:div w:id="1305162271">
      <w:bodyDiv w:val="1"/>
      <w:marLeft w:val="0"/>
      <w:marRight w:val="0"/>
      <w:marTop w:val="0"/>
      <w:marBottom w:val="0"/>
      <w:divBdr>
        <w:top w:val="none" w:sz="0" w:space="0" w:color="auto"/>
        <w:left w:val="none" w:sz="0" w:space="0" w:color="auto"/>
        <w:bottom w:val="none" w:sz="0" w:space="0" w:color="auto"/>
        <w:right w:val="none" w:sz="0" w:space="0" w:color="auto"/>
      </w:divBdr>
    </w:div>
    <w:div w:id="1305308736">
      <w:bodyDiv w:val="1"/>
      <w:marLeft w:val="0"/>
      <w:marRight w:val="0"/>
      <w:marTop w:val="0"/>
      <w:marBottom w:val="0"/>
      <w:divBdr>
        <w:top w:val="none" w:sz="0" w:space="0" w:color="auto"/>
        <w:left w:val="none" w:sz="0" w:space="0" w:color="auto"/>
        <w:bottom w:val="none" w:sz="0" w:space="0" w:color="auto"/>
        <w:right w:val="none" w:sz="0" w:space="0" w:color="auto"/>
      </w:divBdr>
    </w:div>
    <w:div w:id="1305312571">
      <w:bodyDiv w:val="1"/>
      <w:marLeft w:val="0"/>
      <w:marRight w:val="0"/>
      <w:marTop w:val="0"/>
      <w:marBottom w:val="0"/>
      <w:divBdr>
        <w:top w:val="none" w:sz="0" w:space="0" w:color="auto"/>
        <w:left w:val="none" w:sz="0" w:space="0" w:color="auto"/>
        <w:bottom w:val="none" w:sz="0" w:space="0" w:color="auto"/>
        <w:right w:val="none" w:sz="0" w:space="0" w:color="auto"/>
      </w:divBdr>
    </w:div>
    <w:div w:id="1305350270">
      <w:bodyDiv w:val="1"/>
      <w:marLeft w:val="0"/>
      <w:marRight w:val="0"/>
      <w:marTop w:val="0"/>
      <w:marBottom w:val="0"/>
      <w:divBdr>
        <w:top w:val="none" w:sz="0" w:space="0" w:color="auto"/>
        <w:left w:val="none" w:sz="0" w:space="0" w:color="auto"/>
        <w:bottom w:val="none" w:sz="0" w:space="0" w:color="auto"/>
        <w:right w:val="none" w:sz="0" w:space="0" w:color="auto"/>
      </w:divBdr>
    </w:div>
    <w:div w:id="1305353108">
      <w:bodyDiv w:val="1"/>
      <w:marLeft w:val="0"/>
      <w:marRight w:val="0"/>
      <w:marTop w:val="0"/>
      <w:marBottom w:val="0"/>
      <w:divBdr>
        <w:top w:val="none" w:sz="0" w:space="0" w:color="auto"/>
        <w:left w:val="none" w:sz="0" w:space="0" w:color="auto"/>
        <w:bottom w:val="none" w:sz="0" w:space="0" w:color="auto"/>
        <w:right w:val="none" w:sz="0" w:space="0" w:color="auto"/>
      </w:divBdr>
    </w:div>
    <w:div w:id="1305693488">
      <w:bodyDiv w:val="1"/>
      <w:marLeft w:val="0"/>
      <w:marRight w:val="0"/>
      <w:marTop w:val="0"/>
      <w:marBottom w:val="0"/>
      <w:divBdr>
        <w:top w:val="none" w:sz="0" w:space="0" w:color="auto"/>
        <w:left w:val="none" w:sz="0" w:space="0" w:color="auto"/>
        <w:bottom w:val="none" w:sz="0" w:space="0" w:color="auto"/>
        <w:right w:val="none" w:sz="0" w:space="0" w:color="auto"/>
      </w:divBdr>
    </w:div>
    <w:div w:id="1306086360">
      <w:bodyDiv w:val="1"/>
      <w:marLeft w:val="0"/>
      <w:marRight w:val="0"/>
      <w:marTop w:val="0"/>
      <w:marBottom w:val="0"/>
      <w:divBdr>
        <w:top w:val="none" w:sz="0" w:space="0" w:color="auto"/>
        <w:left w:val="none" w:sz="0" w:space="0" w:color="auto"/>
        <w:bottom w:val="none" w:sz="0" w:space="0" w:color="auto"/>
        <w:right w:val="none" w:sz="0" w:space="0" w:color="auto"/>
      </w:divBdr>
    </w:div>
    <w:div w:id="1306157649">
      <w:bodyDiv w:val="1"/>
      <w:marLeft w:val="0"/>
      <w:marRight w:val="0"/>
      <w:marTop w:val="0"/>
      <w:marBottom w:val="0"/>
      <w:divBdr>
        <w:top w:val="none" w:sz="0" w:space="0" w:color="auto"/>
        <w:left w:val="none" w:sz="0" w:space="0" w:color="auto"/>
        <w:bottom w:val="none" w:sz="0" w:space="0" w:color="auto"/>
        <w:right w:val="none" w:sz="0" w:space="0" w:color="auto"/>
      </w:divBdr>
    </w:div>
    <w:div w:id="1306158941">
      <w:bodyDiv w:val="1"/>
      <w:marLeft w:val="0"/>
      <w:marRight w:val="0"/>
      <w:marTop w:val="0"/>
      <w:marBottom w:val="0"/>
      <w:divBdr>
        <w:top w:val="none" w:sz="0" w:space="0" w:color="auto"/>
        <w:left w:val="none" w:sz="0" w:space="0" w:color="auto"/>
        <w:bottom w:val="none" w:sz="0" w:space="0" w:color="auto"/>
        <w:right w:val="none" w:sz="0" w:space="0" w:color="auto"/>
      </w:divBdr>
    </w:div>
    <w:div w:id="1306274177">
      <w:bodyDiv w:val="1"/>
      <w:marLeft w:val="0"/>
      <w:marRight w:val="0"/>
      <w:marTop w:val="0"/>
      <w:marBottom w:val="0"/>
      <w:divBdr>
        <w:top w:val="none" w:sz="0" w:space="0" w:color="auto"/>
        <w:left w:val="none" w:sz="0" w:space="0" w:color="auto"/>
        <w:bottom w:val="none" w:sz="0" w:space="0" w:color="auto"/>
        <w:right w:val="none" w:sz="0" w:space="0" w:color="auto"/>
      </w:divBdr>
    </w:div>
    <w:div w:id="1306281115">
      <w:bodyDiv w:val="1"/>
      <w:marLeft w:val="0"/>
      <w:marRight w:val="0"/>
      <w:marTop w:val="0"/>
      <w:marBottom w:val="0"/>
      <w:divBdr>
        <w:top w:val="none" w:sz="0" w:space="0" w:color="auto"/>
        <w:left w:val="none" w:sz="0" w:space="0" w:color="auto"/>
        <w:bottom w:val="none" w:sz="0" w:space="0" w:color="auto"/>
        <w:right w:val="none" w:sz="0" w:space="0" w:color="auto"/>
      </w:divBdr>
    </w:div>
    <w:div w:id="1306349021">
      <w:bodyDiv w:val="1"/>
      <w:marLeft w:val="0"/>
      <w:marRight w:val="0"/>
      <w:marTop w:val="0"/>
      <w:marBottom w:val="0"/>
      <w:divBdr>
        <w:top w:val="none" w:sz="0" w:space="0" w:color="auto"/>
        <w:left w:val="none" w:sz="0" w:space="0" w:color="auto"/>
        <w:bottom w:val="none" w:sz="0" w:space="0" w:color="auto"/>
        <w:right w:val="none" w:sz="0" w:space="0" w:color="auto"/>
      </w:divBdr>
    </w:div>
    <w:div w:id="1306397103">
      <w:bodyDiv w:val="1"/>
      <w:marLeft w:val="0"/>
      <w:marRight w:val="0"/>
      <w:marTop w:val="0"/>
      <w:marBottom w:val="0"/>
      <w:divBdr>
        <w:top w:val="none" w:sz="0" w:space="0" w:color="auto"/>
        <w:left w:val="none" w:sz="0" w:space="0" w:color="auto"/>
        <w:bottom w:val="none" w:sz="0" w:space="0" w:color="auto"/>
        <w:right w:val="none" w:sz="0" w:space="0" w:color="auto"/>
      </w:divBdr>
    </w:div>
    <w:div w:id="1306397153">
      <w:bodyDiv w:val="1"/>
      <w:marLeft w:val="0"/>
      <w:marRight w:val="0"/>
      <w:marTop w:val="0"/>
      <w:marBottom w:val="0"/>
      <w:divBdr>
        <w:top w:val="none" w:sz="0" w:space="0" w:color="auto"/>
        <w:left w:val="none" w:sz="0" w:space="0" w:color="auto"/>
        <w:bottom w:val="none" w:sz="0" w:space="0" w:color="auto"/>
        <w:right w:val="none" w:sz="0" w:space="0" w:color="auto"/>
      </w:divBdr>
    </w:div>
    <w:div w:id="1306543250">
      <w:bodyDiv w:val="1"/>
      <w:marLeft w:val="0"/>
      <w:marRight w:val="0"/>
      <w:marTop w:val="0"/>
      <w:marBottom w:val="0"/>
      <w:divBdr>
        <w:top w:val="none" w:sz="0" w:space="0" w:color="auto"/>
        <w:left w:val="none" w:sz="0" w:space="0" w:color="auto"/>
        <w:bottom w:val="none" w:sz="0" w:space="0" w:color="auto"/>
        <w:right w:val="none" w:sz="0" w:space="0" w:color="auto"/>
      </w:divBdr>
    </w:div>
    <w:div w:id="1306735857">
      <w:bodyDiv w:val="1"/>
      <w:marLeft w:val="0"/>
      <w:marRight w:val="0"/>
      <w:marTop w:val="0"/>
      <w:marBottom w:val="0"/>
      <w:divBdr>
        <w:top w:val="none" w:sz="0" w:space="0" w:color="auto"/>
        <w:left w:val="none" w:sz="0" w:space="0" w:color="auto"/>
        <w:bottom w:val="none" w:sz="0" w:space="0" w:color="auto"/>
        <w:right w:val="none" w:sz="0" w:space="0" w:color="auto"/>
      </w:divBdr>
    </w:div>
    <w:div w:id="1306854098">
      <w:bodyDiv w:val="1"/>
      <w:marLeft w:val="0"/>
      <w:marRight w:val="0"/>
      <w:marTop w:val="0"/>
      <w:marBottom w:val="0"/>
      <w:divBdr>
        <w:top w:val="none" w:sz="0" w:space="0" w:color="auto"/>
        <w:left w:val="none" w:sz="0" w:space="0" w:color="auto"/>
        <w:bottom w:val="none" w:sz="0" w:space="0" w:color="auto"/>
        <w:right w:val="none" w:sz="0" w:space="0" w:color="auto"/>
      </w:divBdr>
    </w:div>
    <w:div w:id="1306931744">
      <w:bodyDiv w:val="1"/>
      <w:marLeft w:val="0"/>
      <w:marRight w:val="0"/>
      <w:marTop w:val="0"/>
      <w:marBottom w:val="0"/>
      <w:divBdr>
        <w:top w:val="none" w:sz="0" w:space="0" w:color="auto"/>
        <w:left w:val="none" w:sz="0" w:space="0" w:color="auto"/>
        <w:bottom w:val="none" w:sz="0" w:space="0" w:color="auto"/>
        <w:right w:val="none" w:sz="0" w:space="0" w:color="auto"/>
      </w:divBdr>
    </w:div>
    <w:div w:id="1306932851">
      <w:bodyDiv w:val="1"/>
      <w:marLeft w:val="0"/>
      <w:marRight w:val="0"/>
      <w:marTop w:val="0"/>
      <w:marBottom w:val="0"/>
      <w:divBdr>
        <w:top w:val="none" w:sz="0" w:space="0" w:color="auto"/>
        <w:left w:val="none" w:sz="0" w:space="0" w:color="auto"/>
        <w:bottom w:val="none" w:sz="0" w:space="0" w:color="auto"/>
        <w:right w:val="none" w:sz="0" w:space="0" w:color="auto"/>
      </w:divBdr>
    </w:div>
    <w:div w:id="1307128183">
      <w:bodyDiv w:val="1"/>
      <w:marLeft w:val="0"/>
      <w:marRight w:val="0"/>
      <w:marTop w:val="0"/>
      <w:marBottom w:val="0"/>
      <w:divBdr>
        <w:top w:val="none" w:sz="0" w:space="0" w:color="auto"/>
        <w:left w:val="none" w:sz="0" w:space="0" w:color="auto"/>
        <w:bottom w:val="none" w:sz="0" w:space="0" w:color="auto"/>
        <w:right w:val="none" w:sz="0" w:space="0" w:color="auto"/>
      </w:divBdr>
    </w:div>
    <w:div w:id="1307272893">
      <w:bodyDiv w:val="1"/>
      <w:marLeft w:val="0"/>
      <w:marRight w:val="0"/>
      <w:marTop w:val="0"/>
      <w:marBottom w:val="0"/>
      <w:divBdr>
        <w:top w:val="none" w:sz="0" w:space="0" w:color="auto"/>
        <w:left w:val="none" w:sz="0" w:space="0" w:color="auto"/>
        <w:bottom w:val="none" w:sz="0" w:space="0" w:color="auto"/>
        <w:right w:val="none" w:sz="0" w:space="0" w:color="auto"/>
      </w:divBdr>
    </w:div>
    <w:div w:id="1307315745">
      <w:bodyDiv w:val="1"/>
      <w:marLeft w:val="0"/>
      <w:marRight w:val="0"/>
      <w:marTop w:val="0"/>
      <w:marBottom w:val="0"/>
      <w:divBdr>
        <w:top w:val="none" w:sz="0" w:space="0" w:color="auto"/>
        <w:left w:val="none" w:sz="0" w:space="0" w:color="auto"/>
        <w:bottom w:val="none" w:sz="0" w:space="0" w:color="auto"/>
        <w:right w:val="none" w:sz="0" w:space="0" w:color="auto"/>
      </w:divBdr>
    </w:div>
    <w:div w:id="1307317854">
      <w:bodyDiv w:val="1"/>
      <w:marLeft w:val="0"/>
      <w:marRight w:val="0"/>
      <w:marTop w:val="0"/>
      <w:marBottom w:val="0"/>
      <w:divBdr>
        <w:top w:val="none" w:sz="0" w:space="0" w:color="auto"/>
        <w:left w:val="none" w:sz="0" w:space="0" w:color="auto"/>
        <w:bottom w:val="none" w:sz="0" w:space="0" w:color="auto"/>
        <w:right w:val="none" w:sz="0" w:space="0" w:color="auto"/>
      </w:divBdr>
    </w:div>
    <w:div w:id="1307471823">
      <w:bodyDiv w:val="1"/>
      <w:marLeft w:val="0"/>
      <w:marRight w:val="0"/>
      <w:marTop w:val="0"/>
      <w:marBottom w:val="0"/>
      <w:divBdr>
        <w:top w:val="none" w:sz="0" w:space="0" w:color="auto"/>
        <w:left w:val="none" w:sz="0" w:space="0" w:color="auto"/>
        <w:bottom w:val="none" w:sz="0" w:space="0" w:color="auto"/>
        <w:right w:val="none" w:sz="0" w:space="0" w:color="auto"/>
      </w:divBdr>
    </w:div>
    <w:div w:id="1307472548">
      <w:bodyDiv w:val="1"/>
      <w:marLeft w:val="0"/>
      <w:marRight w:val="0"/>
      <w:marTop w:val="0"/>
      <w:marBottom w:val="0"/>
      <w:divBdr>
        <w:top w:val="none" w:sz="0" w:space="0" w:color="auto"/>
        <w:left w:val="none" w:sz="0" w:space="0" w:color="auto"/>
        <w:bottom w:val="none" w:sz="0" w:space="0" w:color="auto"/>
        <w:right w:val="none" w:sz="0" w:space="0" w:color="auto"/>
      </w:divBdr>
    </w:div>
    <w:div w:id="1307511553">
      <w:bodyDiv w:val="1"/>
      <w:marLeft w:val="0"/>
      <w:marRight w:val="0"/>
      <w:marTop w:val="0"/>
      <w:marBottom w:val="0"/>
      <w:divBdr>
        <w:top w:val="none" w:sz="0" w:space="0" w:color="auto"/>
        <w:left w:val="none" w:sz="0" w:space="0" w:color="auto"/>
        <w:bottom w:val="none" w:sz="0" w:space="0" w:color="auto"/>
        <w:right w:val="none" w:sz="0" w:space="0" w:color="auto"/>
      </w:divBdr>
    </w:div>
    <w:div w:id="1307585435">
      <w:bodyDiv w:val="1"/>
      <w:marLeft w:val="0"/>
      <w:marRight w:val="0"/>
      <w:marTop w:val="0"/>
      <w:marBottom w:val="0"/>
      <w:divBdr>
        <w:top w:val="none" w:sz="0" w:space="0" w:color="auto"/>
        <w:left w:val="none" w:sz="0" w:space="0" w:color="auto"/>
        <w:bottom w:val="none" w:sz="0" w:space="0" w:color="auto"/>
        <w:right w:val="none" w:sz="0" w:space="0" w:color="auto"/>
      </w:divBdr>
    </w:div>
    <w:div w:id="1307902054">
      <w:bodyDiv w:val="1"/>
      <w:marLeft w:val="0"/>
      <w:marRight w:val="0"/>
      <w:marTop w:val="0"/>
      <w:marBottom w:val="0"/>
      <w:divBdr>
        <w:top w:val="none" w:sz="0" w:space="0" w:color="auto"/>
        <w:left w:val="none" w:sz="0" w:space="0" w:color="auto"/>
        <w:bottom w:val="none" w:sz="0" w:space="0" w:color="auto"/>
        <w:right w:val="none" w:sz="0" w:space="0" w:color="auto"/>
      </w:divBdr>
    </w:div>
    <w:div w:id="1308242199">
      <w:bodyDiv w:val="1"/>
      <w:marLeft w:val="0"/>
      <w:marRight w:val="0"/>
      <w:marTop w:val="0"/>
      <w:marBottom w:val="0"/>
      <w:divBdr>
        <w:top w:val="none" w:sz="0" w:space="0" w:color="auto"/>
        <w:left w:val="none" w:sz="0" w:space="0" w:color="auto"/>
        <w:bottom w:val="none" w:sz="0" w:space="0" w:color="auto"/>
        <w:right w:val="none" w:sz="0" w:space="0" w:color="auto"/>
      </w:divBdr>
    </w:div>
    <w:div w:id="1308390323">
      <w:bodyDiv w:val="1"/>
      <w:marLeft w:val="0"/>
      <w:marRight w:val="0"/>
      <w:marTop w:val="0"/>
      <w:marBottom w:val="0"/>
      <w:divBdr>
        <w:top w:val="none" w:sz="0" w:space="0" w:color="auto"/>
        <w:left w:val="none" w:sz="0" w:space="0" w:color="auto"/>
        <w:bottom w:val="none" w:sz="0" w:space="0" w:color="auto"/>
        <w:right w:val="none" w:sz="0" w:space="0" w:color="auto"/>
      </w:divBdr>
    </w:div>
    <w:div w:id="1308516258">
      <w:bodyDiv w:val="1"/>
      <w:marLeft w:val="0"/>
      <w:marRight w:val="0"/>
      <w:marTop w:val="0"/>
      <w:marBottom w:val="0"/>
      <w:divBdr>
        <w:top w:val="none" w:sz="0" w:space="0" w:color="auto"/>
        <w:left w:val="none" w:sz="0" w:space="0" w:color="auto"/>
        <w:bottom w:val="none" w:sz="0" w:space="0" w:color="auto"/>
        <w:right w:val="none" w:sz="0" w:space="0" w:color="auto"/>
      </w:divBdr>
    </w:div>
    <w:div w:id="1308559115">
      <w:bodyDiv w:val="1"/>
      <w:marLeft w:val="0"/>
      <w:marRight w:val="0"/>
      <w:marTop w:val="0"/>
      <w:marBottom w:val="0"/>
      <w:divBdr>
        <w:top w:val="none" w:sz="0" w:space="0" w:color="auto"/>
        <w:left w:val="none" w:sz="0" w:space="0" w:color="auto"/>
        <w:bottom w:val="none" w:sz="0" w:space="0" w:color="auto"/>
        <w:right w:val="none" w:sz="0" w:space="0" w:color="auto"/>
      </w:divBdr>
    </w:div>
    <w:div w:id="1308586013">
      <w:bodyDiv w:val="1"/>
      <w:marLeft w:val="0"/>
      <w:marRight w:val="0"/>
      <w:marTop w:val="0"/>
      <w:marBottom w:val="0"/>
      <w:divBdr>
        <w:top w:val="none" w:sz="0" w:space="0" w:color="auto"/>
        <w:left w:val="none" w:sz="0" w:space="0" w:color="auto"/>
        <w:bottom w:val="none" w:sz="0" w:space="0" w:color="auto"/>
        <w:right w:val="none" w:sz="0" w:space="0" w:color="auto"/>
      </w:divBdr>
    </w:div>
    <w:div w:id="1308626370">
      <w:bodyDiv w:val="1"/>
      <w:marLeft w:val="0"/>
      <w:marRight w:val="0"/>
      <w:marTop w:val="0"/>
      <w:marBottom w:val="0"/>
      <w:divBdr>
        <w:top w:val="none" w:sz="0" w:space="0" w:color="auto"/>
        <w:left w:val="none" w:sz="0" w:space="0" w:color="auto"/>
        <w:bottom w:val="none" w:sz="0" w:space="0" w:color="auto"/>
        <w:right w:val="none" w:sz="0" w:space="0" w:color="auto"/>
      </w:divBdr>
    </w:div>
    <w:div w:id="1308628279">
      <w:bodyDiv w:val="1"/>
      <w:marLeft w:val="0"/>
      <w:marRight w:val="0"/>
      <w:marTop w:val="0"/>
      <w:marBottom w:val="0"/>
      <w:divBdr>
        <w:top w:val="none" w:sz="0" w:space="0" w:color="auto"/>
        <w:left w:val="none" w:sz="0" w:space="0" w:color="auto"/>
        <w:bottom w:val="none" w:sz="0" w:space="0" w:color="auto"/>
        <w:right w:val="none" w:sz="0" w:space="0" w:color="auto"/>
      </w:divBdr>
    </w:div>
    <w:div w:id="1308824703">
      <w:bodyDiv w:val="1"/>
      <w:marLeft w:val="0"/>
      <w:marRight w:val="0"/>
      <w:marTop w:val="0"/>
      <w:marBottom w:val="0"/>
      <w:divBdr>
        <w:top w:val="none" w:sz="0" w:space="0" w:color="auto"/>
        <w:left w:val="none" w:sz="0" w:space="0" w:color="auto"/>
        <w:bottom w:val="none" w:sz="0" w:space="0" w:color="auto"/>
        <w:right w:val="none" w:sz="0" w:space="0" w:color="auto"/>
      </w:divBdr>
    </w:div>
    <w:div w:id="1308827575">
      <w:bodyDiv w:val="1"/>
      <w:marLeft w:val="0"/>
      <w:marRight w:val="0"/>
      <w:marTop w:val="0"/>
      <w:marBottom w:val="0"/>
      <w:divBdr>
        <w:top w:val="none" w:sz="0" w:space="0" w:color="auto"/>
        <w:left w:val="none" w:sz="0" w:space="0" w:color="auto"/>
        <w:bottom w:val="none" w:sz="0" w:space="0" w:color="auto"/>
        <w:right w:val="none" w:sz="0" w:space="0" w:color="auto"/>
      </w:divBdr>
    </w:div>
    <w:div w:id="1308896926">
      <w:bodyDiv w:val="1"/>
      <w:marLeft w:val="0"/>
      <w:marRight w:val="0"/>
      <w:marTop w:val="0"/>
      <w:marBottom w:val="0"/>
      <w:divBdr>
        <w:top w:val="none" w:sz="0" w:space="0" w:color="auto"/>
        <w:left w:val="none" w:sz="0" w:space="0" w:color="auto"/>
        <w:bottom w:val="none" w:sz="0" w:space="0" w:color="auto"/>
        <w:right w:val="none" w:sz="0" w:space="0" w:color="auto"/>
      </w:divBdr>
    </w:div>
    <w:div w:id="1309090383">
      <w:bodyDiv w:val="1"/>
      <w:marLeft w:val="0"/>
      <w:marRight w:val="0"/>
      <w:marTop w:val="0"/>
      <w:marBottom w:val="0"/>
      <w:divBdr>
        <w:top w:val="none" w:sz="0" w:space="0" w:color="auto"/>
        <w:left w:val="none" w:sz="0" w:space="0" w:color="auto"/>
        <w:bottom w:val="none" w:sz="0" w:space="0" w:color="auto"/>
        <w:right w:val="none" w:sz="0" w:space="0" w:color="auto"/>
      </w:divBdr>
    </w:div>
    <w:div w:id="1309171623">
      <w:bodyDiv w:val="1"/>
      <w:marLeft w:val="0"/>
      <w:marRight w:val="0"/>
      <w:marTop w:val="0"/>
      <w:marBottom w:val="0"/>
      <w:divBdr>
        <w:top w:val="none" w:sz="0" w:space="0" w:color="auto"/>
        <w:left w:val="none" w:sz="0" w:space="0" w:color="auto"/>
        <w:bottom w:val="none" w:sz="0" w:space="0" w:color="auto"/>
        <w:right w:val="none" w:sz="0" w:space="0" w:color="auto"/>
      </w:divBdr>
    </w:div>
    <w:div w:id="1309213579">
      <w:bodyDiv w:val="1"/>
      <w:marLeft w:val="0"/>
      <w:marRight w:val="0"/>
      <w:marTop w:val="0"/>
      <w:marBottom w:val="0"/>
      <w:divBdr>
        <w:top w:val="none" w:sz="0" w:space="0" w:color="auto"/>
        <w:left w:val="none" w:sz="0" w:space="0" w:color="auto"/>
        <w:bottom w:val="none" w:sz="0" w:space="0" w:color="auto"/>
        <w:right w:val="none" w:sz="0" w:space="0" w:color="auto"/>
      </w:divBdr>
    </w:div>
    <w:div w:id="1309241289">
      <w:bodyDiv w:val="1"/>
      <w:marLeft w:val="0"/>
      <w:marRight w:val="0"/>
      <w:marTop w:val="0"/>
      <w:marBottom w:val="0"/>
      <w:divBdr>
        <w:top w:val="none" w:sz="0" w:space="0" w:color="auto"/>
        <w:left w:val="none" w:sz="0" w:space="0" w:color="auto"/>
        <w:bottom w:val="none" w:sz="0" w:space="0" w:color="auto"/>
        <w:right w:val="none" w:sz="0" w:space="0" w:color="auto"/>
      </w:divBdr>
    </w:div>
    <w:div w:id="1309480173">
      <w:bodyDiv w:val="1"/>
      <w:marLeft w:val="0"/>
      <w:marRight w:val="0"/>
      <w:marTop w:val="0"/>
      <w:marBottom w:val="0"/>
      <w:divBdr>
        <w:top w:val="none" w:sz="0" w:space="0" w:color="auto"/>
        <w:left w:val="none" w:sz="0" w:space="0" w:color="auto"/>
        <w:bottom w:val="none" w:sz="0" w:space="0" w:color="auto"/>
        <w:right w:val="none" w:sz="0" w:space="0" w:color="auto"/>
      </w:divBdr>
    </w:div>
    <w:div w:id="1309747509">
      <w:bodyDiv w:val="1"/>
      <w:marLeft w:val="0"/>
      <w:marRight w:val="0"/>
      <w:marTop w:val="0"/>
      <w:marBottom w:val="0"/>
      <w:divBdr>
        <w:top w:val="none" w:sz="0" w:space="0" w:color="auto"/>
        <w:left w:val="none" w:sz="0" w:space="0" w:color="auto"/>
        <w:bottom w:val="none" w:sz="0" w:space="0" w:color="auto"/>
        <w:right w:val="none" w:sz="0" w:space="0" w:color="auto"/>
      </w:divBdr>
    </w:div>
    <w:div w:id="1309819750">
      <w:bodyDiv w:val="1"/>
      <w:marLeft w:val="0"/>
      <w:marRight w:val="0"/>
      <w:marTop w:val="0"/>
      <w:marBottom w:val="0"/>
      <w:divBdr>
        <w:top w:val="none" w:sz="0" w:space="0" w:color="auto"/>
        <w:left w:val="none" w:sz="0" w:space="0" w:color="auto"/>
        <w:bottom w:val="none" w:sz="0" w:space="0" w:color="auto"/>
        <w:right w:val="none" w:sz="0" w:space="0" w:color="auto"/>
      </w:divBdr>
    </w:div>
    <w:div w:id="1309869611">
      <w:bodyDiv w:val="1"/>
      <w:marLeft w:val="0"/>
      <w:marRight w:val="0"/>
      <w:marTop w:val="0"/>
      <w:marBottom w:val="0"/>
      <w:divBdr>
        <w:top w:val="none" w:sz="0" w:space="0" w:color="auto"/>
        <w:left w:val="none" w:sz="0" w:space="0" w:color="auto"/>
        <w:bottom w:val="none" w:sz="0" w:space="0" w:color="auto"/>
        <w:right w:val="none" w:sz="0" w:space="0" w:color="auto"/>
      </w:divBdr>
    </w:div>
    <w:div w:id="1309897766">
      <w:bodyDiv w:val="1"/>
      <w:marLeft w:val="0"/>
      <w:marRight w:val="0"/>
      <w:marTop w:val="0"/>
      <w:marBottom w:val="0"/>
      <w:divBdr>
        <w:top w:val="none" w:sz="0" w:space="0" w:color="auto"/>
        <w:left w:val="none" w:sz="0" w:space="0" w:color="auto"/>
        <w:bottom w:val="none" w:sz="0" w:space="0" w:color="auto"/>
        <w:right w:val="none" w:sz="0" w:space="0" w:color="auto"/>
      </w:divBdr>
    </w:div>
    <w:div w:id="1310012253">
      <w:bodyDiv w:val="1"/>
      <w:marLeft w:val="0"/>
      <w:marRight w:val="0"/>
      <w:marTop w:val="0"/>
      <w:marBottom w:val="0"/>
      <w:divBdr>
        <w:top w:val="none" w:sz="0" w:space="0" w:color="auto"/>
        <w:left w:val="none" w:sz="0" w:space="0" w:color="auto"/>
        <w:bottom w:val="none" w:sz="0" w:space="0" w:color="auto"/>
        <w:right w:val="none" w:sz="0" w:space="0" w:color="auto"/>
      </w:divBdr>
    </w:div>
    <w:div w:id="1310400583">
      <w:bodyDiv w:val="1"/>
      <w:marLeft w:val="0"/>
      <w:marRight w:val="0"/>
      <w:marTop w:val="0"/>
      <w:marBottom w:val="0"/>
      <w:divBdr>
        <w:top w:val="none" w:sz="0" w:space="0" w:color="auto"/>
        <w:left w:val="none" w:sz="0" w:space="0" w:color="auto"/>
        <w:bottom w:val="none" w:sz="0" w:space="0" w:color="auto"/>
        <w:right w:val="none" w:sz="0" w:space="0" w:color="auto"/>
      </w:divBdr>
    </w:div>
    <w:div w:id="1310474070">
      <w:bodyDiv w:val="1"/>
      <w:marLeft w:val="0"/>
      <w:marRight w:val="0"/>
      <w:marTop w:val="0"/>
      <w:marBottom w:val="0"/>
      <w:divBdr>
        <w:top w:val="none" w:sz="0" w:space="0" w:color="auto"/>
        <w:left w:val="none" w:sz="0" w:space="0" w:color="auto"/>
        <w:bottom w:val="none" w:sz="0" w:space="0" w:color="auto"/>
        <w:right w:val="none" w:sz="0" w:space="0" w:color="auto"/>
      </w:divBdr>
    </w:div>
    <w:div w:id="1310598904">
      <w:bodyDiv w:val="1"/>
      <w:marLeft w:val="0"/>
      <w:marRight w:val="0"/>
      <w:marTop w:val="0"/>
      <w:marBottom w:val="0"/>
      <w:divBdr>
        <w:top w:val="none" w:sz="0" w:space="0" w:color="auto"/>
        <w:left w:val="none" w:sz="0" w:space="0" w:color="auto"/>
        <w:bottom w:val="none" w:sz="0" w:space="0" w:color="auto"/>
        <w:right w:val="none" w:sz="0" w:space="0" w:color="auto"/>
      </w:divBdr>
    </w:div>
    <w:div w:id="1310667686">
      <w:bodyDiv w:val="1"/>
      <w:marLeft w:val="0"/>
      <w:marRight w:val="0"/>
      <w:marTop w:val="0"/>
      <w:marBottom w:val="0"/>
      <w:divBdr>
        <w:top w:val="none" w:sz="0" w:space="0" w:color="auto"/>
        <w:left w:val="none" w:sz="0" w:space="0" w:color="auto"/>
        <w:bottom w:val="none" w:sz="0" w:space="0" w:color="auto"/>
        <w:right w:val="none" w:sz="0" w:space="0" w:color="auto"/>
      </w:divBdr>
    </w:div>
    <w:div w:id="1310674898">
      <w:bodyDiv w:val="1"/>
      <w:marLeft w:val="0"/>
      <w:marRight w:val="0"/>
      <w:marTop w:val="0"/>
      <w:marBottom w:val="0"/>
      <w:divBdr>
        <w:top w:val="none" w:sz="0" w:space="0" w:color="auto"/>
        <w:left w:val="none" w:sz="0" w:space="0" w:color="auto"/>
        <w:bottom w:val="none" w:sz="0" w:space="0" w:color="auto"/>
        <w:right w:val="none" w:sz="0" w:space="0" w:color="auto"/>
      </w:divBdr>
    </w:div>
    <w:div w:id="1310787010">
      <w:bodyDiv w:val="1"/>
      <w:marLeft w:val="0"/>
      <w:marRight w:val="0"/>
      <w:marTop w:val="0"/>
      <w:marBottom w:val="0"/>
      <w:divBdr>
        <w:top w:val="none" w:sz="0" w:space="0" w:color="auto"/>
        <w:left w:val="none" w:sz="0" w:space="0" w:color="auto"/>
        <w:bottom w:val="none" w:sz="0" w:space="0" w:color="auto"/>
        <w:right w:val="none" w:sz="0" w:space="0" w:color="auto"/>
      </w:divBdr>
    </w:div>
    <w:div w:id="1310982163">
      <w:bodyDiv w:val="1"/>
      <w:marLeft w:val="0"/>
      <w:marRight w:val="0"/>
      <w:marTop w:val="0"/>
      <w:marBottom w:val="0"/>
      <w:divBdr>
        <w:top w:val="none" w:sz="0" w:space="0" w:color="auto"/>
        <w:left w:val="none" w:sz="0" w:space="0" w:color="auto"/>
        <w:bottom w:val="none" w:sz="0" w:space="0" w:color="auto"/>
        <w:right w:val="none" w:sz="0" w:space="0" w:color="auto"/>
      </w:divBdr>
    </w:div>
    <w:div w:id="1311010506">
      <w:bodyDiv w:val="1"/>
      <w:marLeft w:val="0"/>
      <w:marRight w:val="0"/>
      <w:marTop w:val="0"/>
      <w:marBottom w:val="0"/>
      <w:divBdr>
        <w:top w:val="none" w:sz="0" w:space="0" w:color="auto"/>
        <w:left w:val="none" w:sz="0" w:space="0" w:color="auto"/>
        <w:bottom w:val="none" w:sz="0" w:space="0" w:color="auto"/>
        <w:right w:val="none" w:sz="0" w:space="0" w:color="auto"/>
      </w:divBdr>
    </w:div>
    <w:div w:id="1311055218">
      <w:bodyDiv w:val="1"/>
      <w:marLeft w:val="0"/>
      <w:marRight w:val="0"/>
      <w:marTop w:val="0"/>
      <w:marBottom w:val="0"/>
      <w:divBdr>
        <w:top w:val="none" w:sz="0" w:space="0" w:color="auto"/>
        <w:left w:val="none" w:sz="0" w:space="0" w:color="auto"/>
        <w:bottom w:val="none" w:sz="0" w:space="0" w:color="auto"/>
        <w:right w:val="none" w:sz="0" w:space="0" w:color="auto"/>
      </w:divBdr>
    </w:div>
    <w:div w:id="1311056252">
      <w:bodyDiv w:val="1"/>
      <w:marLeft w:val="0"/>
      <w:marRight w:val="0"/>
      <w:marTop w:val="0"/>
      <w:marBottom w:val="0"/>
      <w:divBdr>
        <w:top w:val="none" w:sz="0" w:space="0" w:color="auto"/>
        <w:left w:val="none" w:sz="0" w:space="0" w:color="auto"/>
        <w:bottom w:val="none" w:sz="0" w:space="0" w:color="auto"/>
        <w:right w:val="none" w:sz="0" w:space="0" w:color="auto"/>
      </w:divBdr>
    </w:div>
    <w:div w:id="1311179907">
      <w:bodyDiv w:val="1"/>
      <w:marLeft w:val="0"/>
      <w:marRight w:val="0"/>
      <w:marTop w:val="0"/>
      <w:marBottom w:val="0"/>
      <w:divBdr>
        <w:top w:val="none" w:sz="0" w:space="0" w:color="auto"/>
        <w:left w:val="none" w:sz="0" w:space="0" w:color="auto"/>
        <w:bottom w:val="none" w:sz="0" w:space="0" w:color="auto"/>
        <w:right w:val="none" w:sz="0" w:space="0" w:color="auto"/>
      </w:divBdr>
    </w:div>
    <w:div w:id="1311180160">
      <w:bodyDiv w:val="1"/>
      <w:marLeft w:val="0"/>
      <w:marRight w:val="0"/>
      <w:marTop w:val="0"/>
      <w:marBottom w:val="0"/>
      <w:divBdr>
        <w:top w:val="none" w:sz="0" w:space="0" w:color="auto"/>
        <w:left w:val="none" w:sz="0" w:space="0" w:color="auto"/>
        <w:bottom w:val="none" w:sz="0" w:space="0" w:color="auto"/>
        <w:right w:val="none" w:sz="0" w:space="0" w:color="auto"/>
      </w:divBdr>
    </w:div>
    <w:div w:id="1311251796">
      <w:bodyDiv w:val="1"/>
      <w:marLeft w:val="0"/>
      <w:marRight w:val="0"/>
      <w:marTop w:val="0"/>
      <w:marBottom w:val="0"/>
      <w:divBdr>
        <w:top w:val="none" w:sz="0" w:space="0" w:color="auto"/>
        <w:left w:val="none" w:sz="0" w:space="0" w:color="auto"/>
        <w:bottom w:val="none" w:sz="0" w:space="0" w:color="auto"/>
        <w:right w:val="none" w:sz="0" w:space="0" w:color="auto"/>
      </w:divBdr>
    </w:div>
    <w:div w:id="1311255163">
      <w:bodyDiv w:val="1"/>
      <w:marLeft w:val="0"/>
      <w:marRight w:val="0"/>
      <w:marTop w:val="0"/>
      <w:marBottom w:val="0"/>
      <w:divBdr>
        <w:top w:val="none" w:sz="0" w:space="0" w:color="auto"/>
        <w:left w:val="none" w:sz="0" w:space="0" w:color="auto"/>
        <w:bottom w:val="none" w:sz="0" w:space="0" w:color="auto"/>
        <w:right w:val="none" w:sz="0" w:space="0" w:color="auto"/>
      </w:divBdr>
    </w:div>
    <w:div w:id="1311326811">
      <w:bodyDiv w:val="1"/>
      <w:marLeft w:val="0"/>
      <w:marRight w:val="0"/>
      <w:marTop w:val="0"/>
      <w:marBottom w:val="0"/>
      <w:divBdr>
        <w:top w:val="none" w:sz="0" w:space="0" w:color="auto"/>
        <w:left w:val="none" w:sz="0" w:space="0" w:color="auto"/>
        <w:bottom w:val="none" w:sz="0" w:space="0" w:color="auto"/>
        <w:right w:val="none" w:sz="0" w:space="0" w:color="auto"/>
      </w:divBdr>
    </w:div>
    <w:div w:id="1311445146">
      <w:bodyDiv w:val="1"/>
      <w:marLeft w:val="0"/>
      <w:marRight w:val="0"/>
      <w:marTop w:val="0"/>
      <w:marBottom w:val="0"/>
      <w:divBdr>
        <w:top w:val="none" w:sz="0" w:space="0" w:color="auto"/>
        <w:left w:val="none" w:sz="0" w:space="0" w:color="auto"/>
        <w:bottom w:val="none" w:sz="0" w:space="0" w:color="auto"/>
        <w:right w:val="none" w:sz="0" w:space="0" w:color="auto"/>
      </w:divBdr>
    </w:div>
    <w:div w:id="1311520658">
      <w:bodyDiv w:val="1"/>
      <w:marLeft w:val="0"/>
      <w:marRight w:val="0"/>
      <w:marTop w:val="0"/>
      <w:marBottom w:val="0"/>
      <w:divBdr>
        <w:top w:val="none" w:sz="0" w:space="0" w:color="auto"/>
        <w:left w:val="none" w:sz="0" w:space="0" w:color="auto"/>
        <w:bottom w:val="none" w:sz="0" w:space="0" w:color="auto"/>
        <w:right w:val="none" w:sz="0" w:space="0" w:color="auto"/>
      </w:divBdr>
    </w:div>
    <w:div w:id="1311521580">
      <w:bodyDiv w:val="1"/>
      <w:marLeft w:val="0"/>
      <w:marRight w:val="0"/>
      <w:marTop w:val="0"/>
      <w:marBottom w:val="0"/>
      <w:divBdr>
        <w:top w:val="none" w:sz="0" w:space="0" w:color="auto"/>
        <w:left w:val="none" w:sz="0" w:space="0" w:color="auto"/>
        <w:bottom w:val="none" w:sz="0" w:space="0" w:color="auto"/>
        <w:right w:val="none" w:sz="0" w:space="0" w:color="auto"/>
      </w:divBdr>
    </w:div>
    <w:div w:id="1311596312">
      <w:bodyDiv w:val="1"/>
      <w:marLeft w:val="0"/>
      <w:marRight w:val="0"/>
      <w:marTop w:val="0"/>
      <w:marBottom w:val="0"/>
      <w:divBdr>
        <w:top w:val="none" w:sz="0" w:space="0" w:color="auto"/>
        <w:left w:val="none" w:sz="0" w:space="0" w:color="auto"/>
        <w:bottom w:val="none" w:sz="0" w:space="0" w:color="auto"/>
        <w:right w:val="none" w:sz="0" w:space="0" w:color="auto"/>
      </w:divBdr>
    </w:div>
    <w:div w:id="1311596516">
      <w:bodyDiv w:val="1"/>
      <w:marLeft w:val="0"/>
      <w:marRight w:val="0"/>
      <w:marTop w:val="0"/>
      <w:marBottom w:val="0"/>
      <w:divBdr>
        <w:top w:val="none" w:sz="0" w:space="0" w:color="auto"/>
        <w:left w:val="none" w:sz="0" w:space="0" w:color="auto"/>
        <w:bottom w:val="none" w:sz="0" w:space="0" w:color="auto"/>
        <w:right w:val="none" w:sz="0" w:space="0" w:color="auto"/>
      </w:divBdr>
    </w:div>
    <w:div w:id="1311599628">
      <w:bodyDiv w:val="1"/>
      <w:marLeft w:val="0"/>
      <w:marRight w:val="0"/>
      <w:marTop w:val="0"/>
      <w:marBottom w:val="0"/>
      <w:divBdr>
        <w:top w:val="none" w:sz="0" w:space="0" w:color="auto"/>
        <w:left w:val="none" w:sz="0" w:space="0" w:color="auto"/>
        <w:bottom w:val="none" w:sz="0" w:space="0" w:color="auto"/>
        <w:right w:val="none" w:sz="0" w:space="0" w:color="auto"/>
      </w:divBdr>
    </w:div>
    <w:div w:id="1311639200">
      <w:bodyDiv w:val="1"/>
      <w:marLeft w:val="0"/>
      <w:marRight w:val="0"/>
      <w:marTop w:val="0"/>
      <w:marBottom w:val="0"/>
      <w:divBdr>
        <w:top w:val="none" w:sz="0" w:space="0" w:color="auto"/>
        <w:left w:val="none" w:sz="0" w:space="0" w:color="auto"/>
        <w:bottom w:val="none" w:sz="0" w:space="0" w:color="auto"/>
        <w:right w:val="none" w:sz="0" w:space="0" w:color="auto"/>
      </w:divBdr>
    </w:div>
    <w:div w:id="1311785539">
      <w:bodyDiv w:val="1"/>
      <w:marLeft w:val="0"/>
      <w:marRight w:val="0"/>
      <w:marTop w:val="0"/>
      <w:marBottom w:val="0"/>
      <w:divBdr>
        <w:top w:val="none" w:sz="0" w:space="0" w:color="auto"/>
        <w:left w:val="none" w:sz="0" w:space="0" w:color="auto"/>
        <w:bottom w:val="none" w:sz="0" w:space="0" w:color="auto"/>
        <w:right w:val="none" w:sz="0" w:space="0" w:color="auto"/>
      </w:divBdr>
    </w:div>
    <w:div w:id="1311979930">
      <w:bodyDiv w:val="1"/>
      <w:marLeft w:val="0"/>
      <w:marRight w:val="0"/>
      <w:marTop w:val="0"/>
      <w:marBottom w:val="0"/>
      <w:divBdr>
        <w:top w:val="none" w:sz="0" w:space="0" w:color="auto"/>
        <w:left w:val="none" w:sz="0" w:space="0" w:color="auto"/>
        <w:bottom w:val="none" w:sz="0" w:space="0" w:color="auto"/>
        <w:right w:val="none" w:sz="0" w:space="0" w:color="auto"/>
      </w:divBdr>
    </w:div>
    <w:div w:id="1312098435">
      <w:bodyDiv w:val="1"/>
      <w:marLeft w:val="0"/>
      <w:marRight w:val="0"/>
      <w:marTop w:val="0"/>
      <w:marBottom w:val="0"/>
      <w:divBdr>
        <w:top w:val="none" w:sz="0" w:space="0" w:color="auto"/>
        <w:left w:val="none" w:sz="0" w:space="0" w:color="auto"/>
        <w:bottom w:val="none" w:sz="0" w:space="0" w:color="auto"/>
        <w:right w:val="none" w:sz="0" w:space="0" w:color="auto"/>
      </w:divBdr>
    </w:div>
    <w:div w:id="1312178140">
      <w:bodyDiv w:val="1"/>
      <w:marLeft w:val="0"/>
      <w:marRight w:val="0"/>
      <w:marTop w:val="0"/>
      <w:marBottom w:val="0"/>
      <w:divBdr>
        <w:top w:val="none" w:sz="0" w:space="0" w:color="auto"/>
        <w:left w:val="none" w:sz="0" w:space="0" w:color="auto"/>
        <w:bottom w:val="none" w:sz="0" w:space="0" w:color="auto"/>
        <w:right w:val="none" w:sz="0" w:space="0" w:color="auto"/>
      </w:divBdr>
    </w:div>
    <w:div w:id="1312247154">
      <w:bodyDiv w:val="1"/>
      <w:marLeft w:val="0"/>
      <w:marRight w:val="0"/>
      <w:marTop w:val="0"/>
      <w:marBottom w:val="0"/>
      <w:divBdr>
        <w:top w:val="none" w:sz="0" w:space="0" w:color="auto"/>
        <w:left w:val="none" w:sz="0" w:space="0" w:color="auto"/>
        <w:bottom w:val="none" w:sz="0" w:space="0" w:color="auto"/>
        <w:right w:val="none" w:sz="0" w:space="0" w:color="auto"/>
      </w:divBdr>
    </w:div>
    <w:div w:id="1312255081">
      <w:bodyDiv w:val="1"/>
      <w:marLeft w:val="0"/>
      <w:marRight w:val="0"/>
      <w:marTop w:val="0"/>
      <w:marBottom w:val="0"/>
      <w:divBdr>
        <w:top w:val="none" w:sz="0" w:space="0" w:color="auto"/>
        <w:left w:val="none" w:sz="0" w:space="0" w:color="auto"/>
        <w:bottom w:val="none" w:sz="0" w:space="0" w:color="auto"/>
        <w:right w:val="none" w:sz="0" w:space="0" w:color="auto"/>
      </w:divBdr>
    </w:div>
    <w:div w:id="1312441365">
      <w:bodyDiv w:val="1"/>
      <w:marLeft w:val="0"/>
      <w:marRight w:val="0"/>
      <w:marTop w:val="0"/>
      <w:marBottom w:val="0"/>
      <w:divBdr>
        <w:top w:val="none" w:sz="0" w:space="0" w:color="auto"/>
        <w:left w:val="none" w:sz="0" w:space="0" w:color="auto"/>
        <w:bottom w:val="none" w:sz="0" w:space="0" w:color="auto"/>
        <w:right w:val="none" w:sz="0" w:space="0" w:color="auto"/>
      </w:divBdr>
    </w:div>
    <w:div w:id="1312515665">
      <w:bodyDiv w:val="1"/>
      <w:marLeft w:val="0"/>
      <w:marRight w:val="0"/>
      <w:marTop w:val="0"/>
      <w:marBottom w:val="0"/>
      <w:divBdr>
        <w:top w:val="none" w:sz="0" w:space="0" w:color="auto"/>
        <w:left w:val="none" w:sz="0" w:space="0" w:color="auto"/>
        <w:bottom w:val="none" w:sz="0" w:space="0" w:color="auto"/>
        <w:right w:val="none" w:sz="0" w:space="0" w:color="auto"/>
      </w:divBdr>
    </w:div>
    <w:div w:id="1312713962">
      <w:bodyDiv w:val="1"/>
      <w:marLeft w:val="0"/>
      <w:marRight w:val="0"/>
      <w:marTop w:val="0"/>
      <w:marBottom w:val="0"/>
      <w:divBdr>
        <w:top w:val="none" w:sz="0" w:space="0" w:color="auto"/>
        <w:left w:val="none" w:sz="0" w:space="0" w:color="auto"/>
        <w:bottom w:val="none" w:sz="0" w:space="0" w:color="auto"/>
        <w:right w:val="none" w:sz="0" w:space="0" w:color="auto"/>
      </w:divBdr>
    </w:div>
    <w:div w:id="1313097650">
      <w:bodyDiv w:val="1"/>
      <w:marLeft w:val="0"/>
      <w:marRight w:val="0"/>
      <w:marTop w:val="0"/>
      <w:marBottom w:val="0"/>
      <w:divBdr>
        <w:top w:val="none" w:sz="0" w:space="0" w:color="auto"/>
        <w:left w:val="none" w:sz="0" w:space="0" w:color="auto"/>
        <w:bottom w:val="none" w:sz="0" w:space="0" w:color="auto"/>
        <w:right w:val="none" w:sz="0" w:space="0" w:color="auto"/>
      </w:divBdr>
    </w:div>
    <w:div w:id="1313368739">
      <w:bodyDiv w:val="1"/>
      <w:marLeft w:val="0"/>
      <w:marRight w:val="0"/>
      <w:marTop w:val="0"/>
      <w:marBottom w:val="0"/>
      <w:divBdr>
        <w:top w:val="none" w:sz="0" w:space="0" w:color="auto"/>
        <w:left w:val="none" w:sz="0" w:space="0" w:color="auto"/>
        <w:bottom w:val="none" w:sz="0" w:space="0" w:color="auto"/>
        <w:right w:val="none" w:sz="0" w:space="0" w:color="auto"/>
      </w:divBdr>
    </w:div>
    <w:div w:id="1313486285">
      <w:bodyDiv w:val="1"/>
      <w:marLeft w:val="0"/>
      <w:marRight w:val="0"/>
      <w:marTop w:val="0"/>
      <w:marBottom w:val="0"/>
      <w:divBdr>
        <w:top w:val="none" w:sz="0" w:space="0" w:color="auto"/>
        <w:left w:val="none" w:sz="0" w:space="0" w:color="auto"/>
        <w:bottom w:val="none" w:sz="0" w:space="0" w:color="auto"/>
        <w:right w:val="none" w:sz="0" w:space="0" w:color="auto"/>
      </w:divBdr>
    </w:div>
    <w:div w:id="1313826150">
      <w:bodyDiv w:val="1"/>
      <w:marLeft w:val="0"/>
      <w:marRight w:val="0"/>
      <w:marTop w:val="0"/>
      <w:marBottom w:val="0"/>
      <w:divBdr>
        <w:top w:val="none" w:sz="0" w:space="0" w:color="auto"/>
        <w:left w:val="none" w:sz="0" w:space="0" w:color="auto"/>
        <w:bottom w:val="none" w:sz="0" w:space="0" w:color="auto"/>
        <w:right w:val="none" w:sz="0" w:space="0" w:color="auto"/>
      </w:divBdr>
    </w:div>
    <w:div w:id="1313869211">
      <w:bodyDiv w:val="1"/>
      <w:marLeft w:val="0"/>
      <w:marRight w:val="0"/>
      <w:marTop w:val="0"/>
      <w:marBottom w:val="0"/>
      <w:divBdr>
        <w:top w:val="none" w:sz="0" w:space="0" w:color="auto"/>
        <w:left w:val="none" w:sz="0" w:space="0" w:color="auto"/>
        <w:bottom w:val="none" w:sz="0" w:space="0" w:color="auto"/>
        <w:right w:val="none" w:sz="0" w:space="0" w:color="auto"/>
      </w:divBdr>
    </w:div>
    <w:div w:id="1314063142">
      <w:bodyDiv w:val="1"/>
      <w:marLeft w:val="0"/>
      <w:marRight w:val="0"/>
      <w:marTop w:val="0"/>
      <w:marBottom w:val="0"/>
      <w:divBdr>
        <w:top w:val="none" w:sz="0" w:space="0" w:color="auto"/>
        <w:left w:val="none" w:sz="0" w:space="0" w:color="auto"/>
        <w:bottom w:val="none" w:sz="0" w:space="0" w:color="auto"/>
        <w:right w:val="none" w:sz="0" w:space="0" w:color="auto"/>
      </w:divBdr>
    </w:div>
    <w:div w:id="1314064010">
      <w:bodyDiv w:val="1"/>
      <w:marLeft w:val="0"/>
      <w:marRight w:val="0"/>
      <w:marTop w:val="0"/>
      <w:marBottom w:val="0"/>
      <w:divBdr>
        <w:top w:val="none" w:sz="0" w:space="0" w:color="auto"/>
        <w:left w:val="none" w:sz="0" w:space="0" w:color="auto"/>
        <w:bottom w:val="none" w:sz="0" w:space="0" w:color="auto"/>
        <w:right w:val="none" w:sz="0" w:space="0" w:color="auto"/>
      </w:divBdr>
    </w:div>
    <w:div w:id="1314141030">
      <w:bodyDiv w:val="1"/>
      <w:marLeft w:val="0"/>
      <w:marRight w:val="0"/>
      <w:marTop w:val="0"/>
      <w:marBottom w:val="0"/>
      <w:divBdr>
        <w:top w:val="none" w:sz="0" w:space="0" w:color="auto"/>
        <w:left w:val="none" w:sz="0" w:space="0" w:color="auto"/>
        <w:bottom w:val="none" w:sz="0" w:space="0" w:color="auto"/>
        <w:right w:val="none" w:sz="0" w:space="0" w:color="auto"/>
      </w:divBdr>
    </w:div>
    <w:div w:id="1314214220">
      <w:bodyDiv w:val="1"/>
      <w:marLeft w:val="0"/>
      <w:marRight w:val="0"/>
      <w:marTop w:val="0"/>
      <w:marBottom w:val="0"/>
      <w:divBdr>
        <w:top w:val="none" w:sz="0" w:space="0" w:color="auto"/>
        <w:left w:val="none" w:sz="0" w:space="0" w:color="auto"/>
        <w:bottom w:val="none" w:sz="0" w:space="0" w:color="auto"/>
        <w:right w:val="none" w:sz="0" w:space="0" w:color="auto"/>
      </w:divBdr>
    </w:div>
    <w:div w:id="1314261917">
      <w:bodyDiv w:val="1"/>
      <w:marLeft w:val="0"/>
      <w:marRight w:val="0"/>
      <w:marTop w:val="0"/>
      <w:marBottom w:val="0"/>
      <w:divBdr>
        <w:top w:val="none" w:sz="0" w:space="0" w:color="auto"/>
        <w:left w:val="none" w:sz="0" w:space="0" w:color="auto"/>
        <w:bottom w:val="none" w:sz="0" w:space="0" w:color="auto"/>
        <w:right w:val="none" w:sz="0" w:space="0" w:color="auto"/>
      </w:divBdr>
    </w:div>
    <w:div w:id="1314262224">
      <w:bodyDiv w:val="1"/>
      <w:marLeft w:val="0"/>
      <w:marRight w:val="0"/>
      <w:marTop w:val="0"/>
      <w:marBottom w:val="0"/>
      <w:divBdr>
        <w:top w:val="none" w:sz="0" w:space="0" w:color="auto"/>
        <w:left w:val="none" w:sz="0" w:space="0" w:color="auto"/>
        <w:bottom w:val="none" w:sz="0" w:space="0" w:color="auto"/>
        <w:right w:val="none" w:sz="0" w:space="0" w:color="auto"/>
      </w:divBdr>
    </w:div>
    <w:div w:id="1314335332">
      <w:bodyDiv w:val="1"/>
      <w:marLeft w:val="0"/>
      <w:marRight w:val="0"/>
      <w:marTop w:val="0"/>
      <w:marBottom w:val="0"/>
      <w:divBdr>
        <w:top w:val="none" w:sz="0" w:space="0" w:color="auto"/>
        <w:left w:val="none" w:sz="0" w:space="0" w:color="auto"/>
        <w:bottom w:val="none" w:sz="0" w:space="0" w:color="auto"/>
        <w:right w:val="none" w:sz="0" w:space="0" w:color="auto"/>
      </w:divBdr>
    </w:div>
    <w:div w:id="1314407059">
      <w:bodyDiv w:val="1"/>
      <w:marLeft w:val="0"/>
      <w:marRight w:val="0"/>
      <w:marTop w:val="0"/>
      <w:marBottom w:val="0"/>
      <w:divBdr>
        <w:top w:val="none" w:sz="0" w:space="0" w:color="auto"/>
        <w:left w:val="none" w:sz="0" w:space="0" w:color="auto"/>
        <w:bottom w:val="none" w:sz="0" w:space="0" w:color="auto"/>
        <w:right w:val="none" w:sz="0" w:space="0" w:color="auto"/>
      </w:divBdr>
    </w:div>
    <w:div w:id="1314488259">
      <w:bodyDiv w:val="1"/>
      <w:marLeft w:val="0"/>
      <w:marRight w:val="0"/>
      <w:marTop w:val="0"/>
      <w:marBottom w:val="0"/>
      <w:divBdr>
        <w:top w:val="none" w:sz="0" w:space="0" w:color="auto"/>
        <w:left w:val="none" w:sz="0" w:space="0" w:color="auto"/>
        <w:bottom w:val="none" w:sz="0" w:space="0" w:color="auto"/>
        <w:right w:val="none" w:sz="0" w:space="0" w:color="auto"/>
      </w:divBdr>
    </w:div>
    <w:div w:id="1314681190">
      <w:bodyDiv w:val="1"/>
      <w:marLeft w:val="0"/>
      <w:marRight w:val="0"/>
      <w:marTop w:val="0"/>
      <w:marBottom w:val="0"/>
      <w:divBdr>
        <w:top w:val="none" w:sz="0" w:space="0" w:color="auto"/>
        <w:left w:val="none" w:sz="0" w:space="0" w:color="auto"/>
        <w:bottom w:val="none" w:sz="0" w:space="0" w:color="auto"/>
        <w:right w:val="none" w:sz="0" w:space="0" w:color="auto"/>
      </w:divBdr>
    </w:div>
    <w:div w:id="1314987364">
      <w:bodyDiv w:val="1"/>
      <w:marLeft w:val="0"/>
      <w:marRight w:val="0"/>
      <w:marTop w:val="0"/>
      <w:marBottom w:val="0"/>
      <w:divBdr>
        <w:top w:val="none" w:sz="0" w:space="0" w:color="auto"/>
        <w:left w:val="none" w:sz="0" w:space="0" w:color="auto"/>
        <w:bottom w:val="none" w:sz="0" w:space="0" w:color="auto"/>
        <w:right w:val="none" w:sz="0" w:space="0" w:color="auto"/>
      </w:divBdr>
    </w:div>
    <w:div w:id="1314990410">
      <w:bodyDiv w:val="1"/>
      <w:marLeft w:val="0"/>
      <w:marRight w:val="0"/>
      <w:marTop w:val="0"/>
      <w:marBottom w:val="0"/>
      <w:divBdr>
        <w:top w:val="none" w:sz="0" w:space="0" w:color="auto"/>
        <w:left w:val="none" w:sz="0" w:space="0" w:color="auto"/>
        <w:bottom w:val="none" w:sz="0" w:space="0" w:color="auto"/>
        <w:right w:val="none" w:sz="0" w:space="0" w:color="auto"/>
      </w:divBdr>
    </w:div>
    <w:div w:id="1314993229">
      <w:bodyDiv w:val="1"/>
      <w:marLeft w:val="0"/>
      <w:marRight w:val="0"/>
      <w:marTop w:val="0"/>
      <w:marBottom w:val="0"/>
      <w:divBdr>
        <w:top w:val="none" w:sz="0" w:space="0" w:color="auto"/>
        <w:left w:val="none" w:sz="0" w:space="0" w:color="auto"/>
        <w:bottom w:val="none" w:sz="0" w:space="0" w:color="auto"/>
        <w:right w:val="none" w:sz="0" w:space="0" w:color="auto"/>
      </w:divBdr>
    </w:div>
    <w:div w:id="1315180087">
      <w:bodyDiv w:val="1"/>
      <w:marLeft w:val="0"/>
      <w:marRight w:val="0"/>
      <w:marTop w:val="0"/>
      <w:marBottom w:val="0"/>
      <w:divBdr>
        <w:top w:val="none" w:sz="0" w:space="0" w:color="auto"/>
        <w:left w:val="none" w:sz="0" w:space="0" w:color="auto"/>
        <w:bottom w:val="none" w:sz="0" w:space="0" w:color="auto"/>
        <w:right w:val="none" w:sz="0" w:space="0" w:color="auto"/>
      </w:divBdr>
    </w:div>
    <w:div w:id="1315180555">
      <w:bodyDiv w:val="1"/>
      <w:marLeft w:val="0"/>
      <w:marRight w:val="0"/>
      <w:marTop w:val="0"/>
      <w:marBottom w:val="0"/>
      <w:divBdr>
        <w:top w:val="none" w:sz="0" w:space="0" w:color="auto"/>
        <w:left w:val="none" w:sz="0" w:space="0" w:color="auto"/>
        <w:bottom w:val="none" w:sz="0" w:space="0" w:color="auto"/>
        <w:right w:val="none" w:sz="0" w:space="0" w:color="auto"/>
      </w:divBdr>
    </w:div>
    <w:div w:id="1315185072">
      <w:bodyDiv w:val="1"/>
      <w:marLeft w:val="0"/>
      <w:marRight w:val="0"/>
      <w:marTop w:val="0"/>
      <w:marBottom w:val="0"/>
      <w:divBdr>
        <w:top w:val="none" w:sz="0" w:space="0" w:color="auto"/>
        <w:left w:val="none" w:sz="0" w:space="0" w:color="auto"/>
        <w:bottom w:val="none" w:sz="0" w:space="0" w:color="auto"/>
        <w:right w:val="none" w:sz="0" w:space="0" w:color="auto"/>
      </w:divBdr>
    </w:div>
    <w:div w:id="1315454135">
      <w:bodyDiv w:val="1"/>
      <w:marLeft w:val="0"/>
      <w:marRight w:val="0"/>
      <w:marTop w:val="0"/>
      <w:marBottom w:val="0"/>
      <w:divBdr>
        <w:top w:val="none" w:sz="0" w:space="0" w:color="auto"/>
        <w:left w:val="none" w:sz="0" w:space="0" w:color="auto"/>
        <w:bottom w:val="none" w:sz="0" w:space="0" w:color="auto"/>
        <w:right w:val="none" w:sz="0" w:space="0" w:color="auto"/>
      </w:divBdr>
    </w:div>
    <w:div w:id="1315639849">
      <w:bodyDiv w:val="1"/>
      <w:marLeft w:val="0"/>
      <w:marRight w:val="0"/>
      <w:marTop w:val="0"/>
      <w:marBottom w:val="0"/>
      <w:divBdr>
        <w:top w:val="none" w:sz="0" w:space="0" w:color="auto"/>
        <w:left w:val="none" w:sz="0" w:space="0" w:color="auto"/>
        <w:bottom w:val="none" w:sz="0" w:space="0" w:color="auto"/>
        <w:right w:val="none" w:sz="0" w:space="0" w:color="auto"/>
      </w:divBdr>
    </w:div>
    <w:div w:id="1315719212">
      <w:bodyDiv w:val="1"/>
      <w:marLeft w:val="0"/>
      <w:marRight w:val="0"/>
      <w:marTop w:val="0"/>
      <w:marBottom w:val="0"/>
      <w:divBdr>
        <w:top w:val="none" w:sz="0" w:space="0" w:color="auto"/>
        <w:left w:val="none" w:sz="0" w:space="0" w:color="auto"/>
        <w:bottom w:val="none" w:sz="0" w:space="0" w:color="auto"/>
        <w:right w:val="none" w:sz="0" w:space="0" w:color="auto"/>
      </w:divBdr>
    </w:div>
    <w:div w:id="1315796220">
      <w:bodyDiv w:val="1"/>
      <w:marLeft w:val="0"/>
      <w:marRight w:val="0"/>
      <w:marTop w:val="0"/>
      <w:marBottom w:val="0"/>
      <w:divBdr>
        <w:top w:val="none" w:sz="0" w:space="0" w:color="auto"/>
        <w:left w:val="none" w:sz="0" w:space="0" w:color="auto"/>
        <w:bottom w:val="none" w:sz="0" w:space="0" w:color="auto"/>
        <w:right w:val="none" w:sz="0" w:space="0" w:color="auto"/>
      </w:divBdr>
    </w:div>
    <w:div w:id="1315840947">
      <w:bodyDiv w:val="1"/>
      <w:marLeft w:val="0"/>
      <w:marRight w:val="0"/>
      <w:marTop w:val="0"/>
      <w:marBottom w:val="0"/>
      <w:divBdr>
        <w:top w:val="none" w:sz="0" w:space="0" w:color="auto"/>
        <w:left w:val="none" w:sz="0" w:space="0" w:color="auto"/>
        <w:bottom w:val="none" w:sz="0" w:space="0" w:color="auto"/>
        <w:right w:val="none" w:sz="0" w:space="0" w:color="auto"/>
      </w:divBdr>
    </w:div>
    <w:div w:id="1316496872">
      <w:bodyDiv w:val="1"/>
      <w:marLeft w:val="0"/>
      <w:marRight w:val="0"/>
      <w:marTop w:val="0"/>
      <w:marBottom w:val="0"/>
      <w:divBdr>
        <w:top w:val="none" w:sz="0" w:space="0" w:color="auto"/>
        <w:left w:val="none" w:sz="0" w:space="0" w:color="auto"/>
        <w:bottom w:val="none" w:sz="0" w:space="0" w:color="auto"/>
        <w:right w:val="none" w:sz="0" w:space="0" w:color="auto"/>
      </w:divBdr>
    </w:div>
    <w:div w:id="1316953387">
      <w:bodyDiv w:val="1"/>
      <w:marLeft w:val="0"/>
      <w:marRight w:val="0"/>
      <w:marTop w:val="0"/>
      <w:marBottom w:val="0"/>
      <w:divBdr>
        <w:top w:val="none" w:sz="0" w:space="0" w:color="auto"/>
        <w:left w:val="none" w:sz="0" w:space="0" w:color="auto"/>
        <w:bottom w:val="none" w:sz="0" w:space="0" w:color="auto"/>
        <w:right w:val="none" w:sz="0" w:space="0" w:color="auto"/>
      </w:divBdr>
    </w:div>
    <w:div w:id="1317107688">
      <w:bodyDiv w:val="1"/>
      <w:marLeft w:val="0"/>
      <w:marRight w:val="0"/>
      <w:marTop w:val="0"/>
      <w:marBottom w:val="0"/>
      <w:divBdr>
        <w:top w:val="none" w:sz="0" w:space="0" w:color="auto"/>
        <w:left w:val="none" w:sz="0" w:space="0" w:color="auto"/>
        <w:bottom w:val="none" w:sz="0" w:space="0" w:color="auto"/>
        <w:right w:val="none" w:sz="0" w:space="0" w:color="auto"/>
      </w:divBdr>
    </w:div>
    <w:div w:id="1317143751">
      <w:bodyDiv w:val="1"/>
      <w:marLeft w:val="0"/>
      <w:marRight w:val="0"/>
      <w:marTop w:val="0"/>
      <w:marBottom w:val="0"/>
      <w:divBdr>
        <w:top w:val="none" w:sz="0" w:space="0" w:color="auto"/>
        <w:left w:val="none" w:sz="0" w:space="0" w:color="auto"/>
        <w:bottom w:val="none" w:sz="0" w:space="0" w:color="auto"/>
        <w:right w:val="none" w:sz="0" w:space="0" w:color="auto"/>
      </w:divBdr>
    </w:div>
    <w:div w:id="1317148431">
      <w:bodyDiv w:val="1"/>
      <w:marLeft w:val="0"/>
      <w:marRight w:val="0"/>
      <w:marTop w:val="0"/>
      <w:marBottom w:val="0"/>
      <w:divBdr>
        <w:top w:val="none" w:sz="0" w:space="0" w:color="auto"/>
        <w:left w:val="none" w:sz="0" w:space="0" w:color="auto"/>
        <w:bottom w:val="none" w:sz="0" w:space="0" w:color="auto"/>
        <w:right w:val="none" w:sz="0" w:space="0" w:color="auto"/>
      </w:divBdr>
    </w:div>
    <w:div w:id="1317301163">
      <w:bodyDiv w:val="1"/>
      <w:marLeft w:val="0"/>
      <w:marRight w:val="0"/>
      <w:marTop w:val="0"/>
      <w:marBottom w:val="0"/>
      <w:divBdr>
        <w:top w:val="none" w:sz="0" w:space="0" w:color="auto"/>
        <w:left w:val="none" w:sz="0" w:space="0" w:color="auto"/>
        <w:bottom w:val="none" w:sz="0" w:space="0" w:color="auto"/>
        <w:right w:val="none" w:sz="0" w:space="0" w:color="auto"/>
      </w:divBdr>
    </w:div>
    <w:div w:id="1317344889">
      <w:bodyDiv w:val="1"/>
      <w:marLeft w:val="0"/>
      <w:marRight w:val="0"/>
      <w:marTop w:val="0"/>
      <w:marBottom w:val="0"/>
      <w:divBdr>
        <w:top w:val="none" w:sz="0" w:space="0" w:color="auto"/>
        <w:left w:val="none" w:sz="0" w:space="0" w:color="auto"/>
        <w:bottom w:val="none" w:sz="0" w:space="0" w:color="auto"/>
        <w:right w:val="none" w:sz="0" w:space="0" w:color="auto"/>
      </w:divBdr>
    </w:div>
    <w:div w:id="1317492740">
      <w:bodyDiv w:val="1"/>
      <w:marLeft w:val="0"/>
      <w:marRight w:val="0"/>
      <w:marTop w:val="0"/>
      <w:marBottom w:val="0"/>
      <w:divBdr>
        <w:top w:val="none" w:sz="0" w:space="0" w:color="auto"/>
        <w:left w:val="none" w:sz="0" w:space="0" w:color="auto"/>
        <w:bottom w:val="none" w:sz="0" w:space="0" w:color="auto"/>
        <w:right w:val="none" w:sz="0" w:space="0" w:color="auto"/>
      </w:divBdr>
    </w:div>
    <w:div w:id="1317615139">
      <w:bodyDiv w:val="1"/>
      <w:marLeft w:val="0"/>
      <w:marRight w:val="0"/>
      <w:marTop w:val="0"/>
      <w:marBottom w:val="0"/>
      <w:divBdr>
        <w:top w:val="none" w:sz="0" w:space="0" w:color="auto"/>
        <w:left w:val="none" w:sz="0" w:space="0" w:color="auto"/>
        <w:bottom w:val="none" w:sz="0" w:space="0" w:color="auto"/>
        <w:right w:val="none" w:sz="0" w:space="0" w:color="auto"/>
      </w:divBdr>
    </w:div>
    <w:div w:id="1317874868">
      <w:bodyDiv w:val="1"/>
      <w:marLeft w:val="0"/>
      <w:marRight w:val="0"/>
      <w:marTop w:val="0"/>
      <w:marBottom w:val="0"/>
      <w:divBdr>
        <w:top w:val="none" w:sz="0" w:space="0" w:color="auto"/>
        <w:left w:val="none" w:sz="0" w:space="0" w:color="auto"/>
        <w:bottom w:val="none" w:sz="0" w:space="0" w:color="auto"/>
        <w:right w:val="none" w:sz="0" w:space="0" w:color="auto"/>
      </w:divBdr>
    </w:div>
    <w:div w:id="1317951687">
      <w:bodyDiv w:val="1"/>
      <w:marLeft w:val="0"/>
      <w:marRight w:val="0"/>
      <w:marTop w:val="0"/>
      <w:marBottom w:val="0"/>
      <w:divBdr>
        <w:top w:val="none" w:sz="0" w:space="0" w:color="auto"/>
        <w:left w:val="none" w:sz="0" w:space="0" w:color="auto"/>
        <w:bottom w:val="none" w:sz="0" w:space="0" w:color="auto"/>
        <w:right w:val="none" w:sz="0" w:space="0" w:color="auto"/>
      </w:divBdr>
    </w:div>
    <w:div w:id="1318151601">
      <w:bodyDiv w:val="1"/>
      <w:marLeft w:val="0"/>
      <w:marRight w:val="0"/>
      <w:marTop w:val="0"/>
      <w:marBottom w:val="0"/>
      <w:divBdr>
        <w:top w:val="none" w:sz="0" w:space="0" w:color="auto"/>
        <w:left w:val="none" w:sz="0" w:space="0" w:color="auto"/>
        <w:bottom w:val="none" w:sz="0" w:space="0" w:color="auto"/>
        <w:right w:val="none" w:sz="0" w:space="0" w:color="auto"/>
      </w:divBdr>
    </w:div>
    <w:div w:id="1318220546">
      <w:bodyDiv w:val="1"/>
      <w:marLeft w:val="0"/>
      <w:marRight w:val="0"/>
      <w:marTop w:val="0"/>
      <w:marBottom w:val="0"/>
      <w:divBdr>
        <w:top w:val="none" w:sz="0" w:space="0" w:color="auto"/>
        <w:left w:val="none" w:sz="0" w:space="0" w:color="auto"/>
        <w:bottom w:val="none" w:sz="0" w:space="0" w:color="auto"/>
        <w:right w:val="none" w:sz="0" w:space="0" w:color="auto"/>
      </w:divBdr>
    </w:div>
    <w:div w:id="1318262591">
      <w:bodyDiv w:val="1"/>
      <w:marLeft w:val="0"/>
      <w:marRight w:val="0"/>
      <w:marTop w:val="0"/>
      <w:marBottom w:val="0"/>
      <w:divBdr>
        <w:top w:val="none" w:sz="0" w:space="0" w:color="auto"/>
        <w:left w:val="none" w:sz="0" w:space="0" w:color="auto"/>
        <w:bottom w:val="none" w:sz="0" w:space="0" w:color="auto"/>
        <w:right w:val="none" w:sz="0" w:space="0" w:color="auto"/>
      </w:divBdr>
    </w:div>
    <w:div w:id="1318263295">
      <w:bodyDiv w:val="1"/>
      <w:marLeft w:val="0"/>
      <w:marRight w:val="0"/>
      <w:marTop w:val="0"/>
      <w:marBottom w:val="0"/>
      <w:divBdr>
        <w:top w:val="none" w:sz="0" w:space="0" w:color="auto"/>
        <w:left w:val="none" w:sz="0" w:space="0" w:color="auto"/>
        <w:bottom w:val="none" w:sz="0" w:space="0" w:color="auto"/>
        <w:right w:val="none" w:sz="0" w:space="0" w:color="auto"/>
      </w:divBdr>
    </w:div>
    <w:div w:id="1318345439">
      <w:bodyDiv w:val="1"/>
      <w:marLeft w:val="0"/>
      <w:marRight w:val="0"/>
      <w:marTop w:val="0"/>
      <w:marBottom w:val="0"/>
      <w:divBdr>
        <w:top w:val="none" w:sz="0" w:space="0" w:color="auto"/>
        <w:left w:val="none" w:sz="0" w:space="0" w:color="auto"/>
        <w:bottom w:val="none" w:sz="0" w:space="0" w:color="auto"/>
        <w:right w:val="none" w:sz="0" w:space="0" w:color="auto"/>
      </w:divBdr>
    </w:div>
    <w:div w:id="1318651713">
      <w:bodyDiv w:val="1"/>
      <w:marLeft w:val="0"/>
      <w:marRight w:val="0"/>
      <w:marTop w:val="0"/>
      <w:marBottom w:val="0"/>
      <w:divBdr>
        <w:top w:val="none" w:sz="0" w:space="0" w:color="auto"/>
        <w:left w:val="none" w:sz="0" w:space="0" w:color="auto"/>
        <w:bottom w:val="none" w:sz="0" w:space="0" w:color="auto"/>
        <w:right w:val="none" w:sz="0" w:space="0" w:color="auto"/>
      </w:divBdr>
    </w:div>
    <w:div w:id="1318726755">
      <w:bodyDiv w:val="1"/>
      <w:marLeft w:val="0"/>
      <w:marRight w:val="0"/>
      <w:marTop w:val="0"/>
      <w:marBottom w:val="0"/>
      <w:divBdr>
        <w:top w:val="none" w:sz="0" w:space="0" w:color="auto"/>
        <w:left w:val="none" w:sz="0" w:space="0" w:color="auto"/>
        <w:bottom w:val="none" w:sz="0" w:space="0" w:color="auto"/>
        <w:right w:val="none" w:sz="0" w:space="0" w:color="auto"/>
      </w:divBdr>
    </w:div>
    <w:div w:id="1318875945">
      <w:bodyDiv w:val="1"/>
      <w:marLeft w:val="0"/>
      <w:marRight w:val="0"/>
      <w:marTop w:val="0"/>
      <w:marBottom w:val="0"/>
      <w:divBdr>
        <w:top w:val="none" w:sz="0" w:space="0" w:color="auto"/>
        <w:left w:val="none" w:sz="0" w:space="0" w:color="auto"/>
        <w:bottom w:val="none" w:sz="0" w:space="0" w:color="auto"/>
        <w:right w:val="none" w:sz="0" w:space="0" w:color="auto"/>
      </w:divBdr>
    </w:div>
    <w:div w:id="1319192620">
      <w:bodyDiv w:val="1"/>
      <w:marLeft w:val="0"/>
      <w:marRight w:val="0"/>
      <w:marTop w:val="0"/>
      <w:marBottom w:val="0"/>
      <w:divBdr>
        <w:top w:val="none" w:sz="0" w:space="0" w:color="auto"/>
        <w:left w:val="none" w:sz="0" w:space="0" w:color="auto"/>
        <w:bottom w:val="none" w:sz="0" w:space="0" w:color="auto"/>
        <w:right w:val="none" w:sz="0" w:space="0" w:color="auto"/>
      </w:divBdr>
    </w:div>
    <w:div w:id="1319379997">
      <w:bodyDiv w:val="1"/>
      <w:marLeft w:val="0"/>
      <w:marRight w:val="0"/>
      <w:marTop w:val="0"/>
      <w:marBottom w:val="0"/>
      <w:divBdr>
        <w:top w:val="none" w:sz="0" w:space="0" w:color="auto"/>
        <w:left w:val="none" w:sz="0" w:space="0" w:color="auto"/>
        <w:bottom w:val="none" w:sz="0" w:space="0" w:color="auto"/>
        <w:right w:val="none" w:sz="0" w:space="0" w:color="auto"/>
      </w:divBdr>
    </w:div>
    <w:div w:id="1319383624">
      <w:bodyDiv w:val="1"/>
      <w:marLeft w:val="0"/>
      <w:marRight w:val="0"/>
      <w:marTop w:val="0"/>
      <w:marBottom w:val="0"/>
      <w:divBdr>
        <w:top w:val="none" w:sz="0" w:space="0" w:color="auto"/>
        <w:left w:val="none" w:sz="0" w:space="0" w:color="auto"/>
        <w:bottom w:val="none" w:sz="0" w:space="0" w:color="auto"/>
        <w:right w:val="none" w:sz="0" w:space="0" w:color="auto"/>
      </w:divBdr>
    </w:div>
    <w:div w:id="1319459476">
      <w:bodyDiv w:val="1"/>
      <w:marLeft w:val="0"/>
      <w:marRight w:val="0"/>
      <w:marTop w:val="0"/>
      <w:marBottom w:val="0"/>
      <w:divBdr>
        <w:top w:val="none" w:sz="0" w:space="0" w:color="auto"/>
        <w:left w:val="none" w:sz="0" w:space="0" w:color="auto"/>
        <w:bottom w:val="none" w:sz="0" w:space="0" w:color="auto"/>
        <w:right w:val="none" w:sz="0" w:space="0" w:color="auto"/>
      </w:divBdr>
    </w:div>
    <w:div w:id="1319571801">
      <w:bodyDiv w:val="1"/>
      <w:marLeft w:val="0"/>
      <w:marRight w:val="0"/>
      <w:marTop w:val="0"/>
      <w:marBottom w:val="0"/>
      <w:divBdr>
        <w:top w:val="none" w:sz="0" w:space="0" w:color="auto"/>
        <w:left w:val="none" w:sz="0" w:space="0" w:color="auto"/>
        <w:bottom w:val="none" w:sz="0" w:space="0" w:color="auto"/>
        <w:right w:val="none" w:sz="0" w:space="0" w:color="auto"/>
      </w:divBdr>
    </w:div>
    <w:div w:id="1320037723">
      <w:bodyDiv w:val="1"/>
      <w:marLeft w:val="0"/>
      <w:marRight w:val="0"/>
      <w:marTop w:val="0"/>
      <w:marBottom w:val="0"/>
      <w:divBdr>
        <w:top w:val="none" w:sz="0" w:space="0" w:color="auto"/>
        <w:left w:val="none" w:sz="0" w:space="0" w:color="auto"/>
        <w:bottom w:val="none" w:sz="0" w:space="0" w:color="auto"/>
        <w:right w:val="none" w:sz="0" w:space="0" w:color="auto"/>
      </w:divBdr>
    </w:div>
    <w:div w:id="1320184089">
      <w:bodyDiv w:val="1"/>
      <w:marLeft w:val="0"/>
      <w:marRight w:val="0"/>
      <w:marTop w:val="0"/>
      <w:marBottom w:val="0"/>
      <w:divBdr>
        <w:top w:val="none" w:sz="0" w:space="0" w:color="auto"/>
        <w:left w:val="none" w:sz="0" w:space="0" w:color="auto"/>
        <w:bottom w:val="none" w:sz="0" w:space="0" w:color="auto"/>
        <w:right w:val="none" w:sz="0" w:space="0" w:color="auto"/>
      </w:divBdr>
    </w:div>
    <w:div w:id="1320304483">
      <w:bodyDiv w:val="1"/>
      <w:marLeft w:val="0"/>
      <w:marRight w:val="0"/>
      <w:marTop w:val="0"/>
      <w:marBottom w:val="0"/>
      <w:divBdr>
        <w:top w:val="none" w:sz="0" w:space="0" w:color="auto"/>
        <w:left w:val="none" w:sz="0" w:space="0" w:color="auto"/>
        <w:bottom w:val="none" w:sz="0" w:space="0" w:color="auto"/>
        <w:right w:val="none" w:sz="0" w:space="0" w:color="auto"/>
      </w:divBdr>
    </w:div>
    <w:div w:id="1320426809">
      <w:bodyDiv w:val="1"/>
      <w:marLeft w:val="0"/>
      <w:marRight w:val="0"/>
      <w:marTop w:val="0"/>
      <w:marBottom w:val="0"/>
      <w:divBdr>
        <w:top w:val="none" w:sz="0" w:space="0" w:color="auto"/>
        <w:left w:val="none" w:sz="0" w:space="0" w:color="auto"/>
        <w:bottom w:val="none" w:sz="0" w:space="0" w:color="auto"/>
        <w:right w:val="none" w:sz="0" w:space="0" w:color="auto"/>
      </w:divBdr>
    </w:div>
    <w:div w:id="1320498713">
      <w:bodyDiv w:val="1"/>
      <w:marLeft w:val="0"/>
      <w:marRight w:val="0"/>
      <w:marTop w:val="0"/>
      <w:marBottom w:val="0"/>
      <w:divBdr>
        <w:top w:val="none" w:sz="0" w:space="0" w:color="auto"/>
        <w:left w:val="none" w:sz="0" w:space="0" w:color="auto"/>
        <w:bottom w:val="none" w:sz="0" w:space="0" w:color="auto"/>
        <w:right w:val="none" w:sz="0" w:space="0" w:color="auto"/>
      </w:divBdr>
    </w:div>
    <w:div w:id="1320501928">
      <w:bodyDiv w:val="1"/>
      <w:marLeft w:val="0"/>
      <w:marRight w:val="0"/>
      <w:marTop w:val="0"/>
      <w:marBottom w:val="0"/>
      <w:divBdr>
        <w:top w:val="none" w:sz="0" w:space="0" w:color="auto"/>
        <w:left w:val="none" w:sz="0" w:space="0" w:color="auto"/>
        <w:bottom w:val="none" w:sz="0" w:space="0" w:color="auto"/>
        <w:right w:val="none" w:sz="0" w:space="0" w:color="auto"/>
      </w:divBdr>
    </w:div>
    <w:div w:id="1320966024">
      <w:bodyDiv w:val="1"/>
      <w:marLeft w:val="0"/>
      <w:marRight w:val="0"/>
      <w:marTop w:val="0"/>
      <w:marBottom w:val="0"/>
      <w:divBdr>
        <w:top w:val="none" w:sz="0" w:space="0" w:color="auto"/>
        <w:left w:val="none" w:sz="0" w:space="0" w:color="auto"/>
        <w:bottom w:val="none" w:sz="0" w:space="0" w:color="auto"/>
        <w:right w:val="none" w:sz="0" w:space="0" w:color="auto"/>
      </w:divBdr>
    </w:div>
    <w:div w:id="1321036366">
      <w:bodyDiv w:val="1"/>
      <w:marLeft w:val="0"/>
      <w:marRight w:val="0"/>
      <w:marTop w:val="0"/>
      <w:marBottom w:val="0"/>
      <w:divBdr>
        <w:top w:val="none" w:sz="0" w:space="0" w:color="auto"/>
        <w:left w:val="none" w:sz="0" w:space="0" w:color="auto"/>
        <w:bottom w:val="none" w:sz="0" w:space="0" w:color="auto"/>
        <w:right w:val="none" w:sz="0" w:space="0" w:color="auto"/>
      </w:divBdr>
    </w:div>
    <w:div w:id="1321037809">
      <w:bodyDiv w:val="1"/>
      <w:marLeft w:val="0"/>
      <w:marRight w:val="0"/>
      <w:marTop w:val="0"/>
      <w:marBottom w:val="0"/>
      <w:divBdr>
        <w:top w:val="none" w:sz="0" w:space="0" w:color="auto"/>
        <w:left w:val="none" w:sz="0" w:space="0" w:color="auto"/>
        <w:bottom w:val="none" w:sz="0" w:space="0" w:color="auto"/>
        <w:right w:val="none" w:sz="0" w:space="0" w:color="auto"/>
      </w:divBdr>
    </w:div>
    <w:div w:id="1321153300">
      <w:bodyDiv w:val="1"/>
      <w:marLeft w:val="0"/>
      <w:marRight w:val="0"/>
      <w:marTop w:val="0"/>
      <w:marBottom w:val="0"/>
      <w:divBdr>
        <w:top w:val="none" w:sz="0" w:space="0" w:color="auto"/>
        <w:left w:val="none" w:sz="0" w:space="0" w:color="auto"/>
        <w:bottom w:val="none" w:sz="0" w:space="0" w:color="auto"/>
        <w:right w:val="none" w:sz="0" w:space="0" w:color="auto"/>
      </w:divBdr>
    </w:div>
    <w:div w:id="1321421075">
      <w:bodyDiv w:val="1"/>
      <w:marLeft w:val="0"/>
      <w:marRight w:val="0"/>
      <w:marTop w:val="0"/>
      <w:marBottom w:val="0"/>
      <w:divBdr>
        <w:top w:val="none" w:sz="0" w:space="0" w:color="auto"/>
        <w:left w:val="none" w:sz="0" w:space="0" w:color="auto"/>
        <w:bottom w:val="none" w:sz="0" w:space="0" w:color="auto"/>
        <w:right w:val="none" w:sz="0" w:space="0" w:color="auto"/>
      </w:divBdr>
    </w:div>
    <w:div w:id="1321428067">
      <w:bodyDiv w:val="1"/>
      <w:marLeft w:val="0"/>
      <w:marRight w:val="0"/>
      <w:marTop w:val="0"/>
      <w:marBottom w:val="0"/>
      <w:divBdr>
        <w:top w:val="none" w:sz="0" w:space="0" w:color="auto"/>
        <w:left w:val="none" w:sz="0" w:space="0" w:color="auto"/>
        <w:bottom w:val="none" w:sz="0" w:space="0" w:color="auto"/>
        <w:right w:val="none" w:sz="0" w:space="0" w:color="auto"/>
      </w:divBdr>
    </w:div>
    <w:div w:id="1321428774">
      <w:bodyDiv w:val="1"/>
      <w:marLeft w:val="0"/>
      <w:marRight w:val="0"/>
      <w:marTop w:val="0"/>
      <w:marBottom w:val="0"/>
      <w:divBdr>
        <w:top w:val="none" w:sz="0" w:space="0" w:color="auto"/>
        <w:left w:val="none" w:sz="0" w:space="0" w:color="auto"/>
        <w:bottom w:val="none" w:sz="0" w:space="0" w:color="auto"/>
        <w:right w:val="none" w:sz="0" w:space="0" w:color="auto"/>
      </w:divBdr>
    </w:div>
    <w:div w:id="1321691119">
      <w:bodyDiv w:val="1"/>
      <w:marLeft w:val="0"/>
      <w:marRight w:val="0"/>
      <w:marTop w:val="0"/>
      <w:marBottom w:val="0"/>
      <w:divBdr>
        <w:top w:val="none" w:sz="0" w:space="0" w:color="auto"/>
        <w:left w:val="none" w:sz="0" w:space="0" w:color="auto"/>
        <w:bottom w:val="none" w:sz="0" w:space="0" w:color="auto"/>
        <w:right w:val="none" w:sz="0" w:space="0" w:color="auto"/>
      </w:divBdr>
    </w:div>
    <w:div w:id="1322008455">
      <w:bodyDiv w:val="1"/>
      <w:marLeft w:val="0"/>
      <w:marRight w:val="0"/>
      <w:marTop w:val="0"/>
      <w:marBottom w:val="0"/>
      <w:divBdr>
        <w:top w:val="none" w:sz="0" w:space="0" w:color="auto"/>
        <w:left w:val="none" w:sz="0" w:space="0" w:color="auto"/>
        <w:bottom w:val="none" w:sz="0" w:space="0" w:color="auto"/>
        <w:right w:val="none" w:sz="0" w:space="0" w:color="auto"/>
      </w:divBdr>
    </w:div>
    <w:div w:id="1322151186">
      <w:bodyDiv w:val="1"/>
      <w:marLeft w:val="0"/>
      <w:marRight w:val="0"/>
      <w:marTop w:val="0"/>
      <w:marBottom w:val="0"/>
      <w:divBdr>
        <w:top w:val="none" w:sz="0" w:space="0" w:color="auto"/>
        <w:left w:val="none" w:sz="0" w:space="0" w:color="auto"/>
        <w:bottom w:val="none" w:sz="0" w:space="0" w:color="auto"/>
        <w:right w:val="none" w:sz="0" w:space="0" w:color="auto"/>
      </w:divBdr>
    </w:div>
    <w:div w:id="1322153463">
      <w:bodyDiv w:val="1"/>
      <w:marLeft w:val="0"/>
      <w:marRight w:val="0"/>
      <w:marTop w:val="0"/>
      <w:marBottom w:val="0"/>
      <w:divBdr>
        <w:top w:val="none" w:sz="0" w:space="0" w:color="auto"/>
        <w:left w:val="none" w:sz="0" w:space="0" w:color="auto"/>
        <w:bottom w:val="none" w:sz="0" w:space="0" w:color="auto"/>
        <w:right w:val="none" w:sz="0" w:space="0" w:color="auto"/>
      </w:divBdr>
    </w:div>
    <w:div w:id="1322199368">
      <w:bodyDiv w:val="1"/>
      <w:marLeft w:val="0"/>
      <w:marRight w:val="0"/>
      <w:marTop w:val="0"/>
      <w:marBottom w:val="0"/>
      <w:divBdr>
        <w:top w:val="none" w:sz="0" w:space="0" w:color="auto"/>
        <w:left w:val="none" w:sz="0" w:space="0" w:color="auto"/>
        <w:bottom w:val="none" w:sz="0" w:space="0" w:color="auto"/>
        <w:right w:val="none" w:sz="0" w:space="0" w:color="auto"/>
      </w:divBdr>
    </w:div>
    <w:div w:id="1322394386">
      <w:bodyDiv w:val="1"/>
      <w:marLeft w:val="0"/>
      <w:marRight w:val="0"/>
      <w:marTop w:val="0"/>
      <w:marBottom w:val="0"/>
      <w:divBdr>
        <w:top w:val="none" w:sz="0" w:space="0" w:color="auto"/>
        <w:left w:val="none" w:sz="0" w:space="0" w:color="auto"/>
        <w:bottom w:val="none" w:sz="0" w:space="0" w:color="auto"/>
        <w:right w:val="none" w:sz="0" w:space="0" w:color="auto"/>
      </w:divBdr>
    </w:div>
    <w:div w:id="1322539996">
      <w:bodyDiv w:val="1"/>
      <w:marLeft w:val="0"/>
      <w:marRight w:val="0"/>
      <w:marTop w:val="0"/>
      <w:marBottom w:val="0"/>
      <w:divBdr>
        <w:top w:val="none" w:sz="0" w:space="0" w:color="auto"/>
        <w:left w:val="none" w:sz="0" w:space="0" w:color="auto"/>
        <w:bottom w:val="none" w:sz="0" w:space="0" w:color="auto"/>
        <w:right w:val="none" w:sz="0" w:space="0" w:color="auto"/>
      </w:divBdr>
    </w:div>
    <w:div w:id="1322806906">
      <w:bodyDiv w:val="1"/>
      <w:marLeft w:val="0"/>
      <w:marRight w:val="0"/>
      <w:marTop w:val="0"/>
      <w:marBottom w:val="0"/>
      <w:divBdr>
        <w:top w:val="none" w:sz="0" w:space="0" w:color="auto"/>
        <w:left w:val="none" w:sz="0" w:space="0" w:color="auto"/>
        <w:bottom w:val="none" w:sz="0" w:space="0" w:color="auto"/>
        <w:right w:val="none" w:sz="0" w:space="0" w:color="auto"/>
      </w:divBdr>
    </w:div>
    <w:div w:id="1322848163">
      <w:bodyDiv w:val="1"/>
      <w:marLeft w:val="0"/>
      <w:marRight w:val="0"/>
      <w:marTop w:val="0"/>
      <w:marBottom w:val="0"/>
      <w:divBdr>
        <w:top w:val="none" w:sz="0" w:space="0" w:color="auto"/>
        <w:left w:val="none" w:sz="0" w:space="0" w:color="auto"/>
        <w:bottom w:val="none" w:sz="0" w:space="0" w:color="auto"/>
        <w:right w:val="none" w:sz="0" w:space="0" w:color="auto"/>
      </w:divBdr>
    </w:div>
    <w:div w:id="1323000702">
      <w:bodyDiv w:val="1"/>
      <w:marLeft w:val="0"/>
      <w:marRight w:val="0"/>
      <w:marTop w:val="0"/>
      <w:marBottom w:val="0"/>
      <w:divBdr>
        <w:top w:val="none" w:sz="0" w:space="0" w:color="auto"/>
        <w:left w:val="none" w:sz="0" w:space="0" w:color="auto"/>
        <w:bottom w:val="none" w:sz="0" w:space="0" w:color="auto"/>
        <w:right w:val="none" w:sz="0" w:space="0" w:color="auto"/>
      </w:divBdr>
    </w:div>
    <w:div w:id="1323126044">
      <w:bodyDiv w:val="1"/>
      <w:marLeft w:val="0"/>
      <w:marRight w:val="0"/>
      <w:marTop w:val="0"/>
      <w:marBottom w:val="0"/>
      <w:divBdr>
        <w:top w:val="none" w:sz="0" w:space="0" w:color="auto"/>
        <w:left w:val="none" w:sz="0" w:space="0" w:color="auto"/>
        <w:bottom w:val="none" w:sz="0" w:space="0" w:color="auto"/>
        <w:right w:val="none" w:sz="0" w:space="0" w:color="auto"/>
      </w:divBdr>
    </w:div>
    <w:div w:id="1323242196">
      <w:bodyDiv w:val="1"/>
      <w:marLeft w:val="0"/>
      <w:marRight w:val="0"/>
      <w:marTop w:val="0"/>
      <w:marBottom w:val="0"/>
      <w:divBdr>
        <w:top w:val="none" w:sz="0" w:space="0" w:color="auto"/>
        <w:left w:val="none" w:sz="0" w:space="0" w:color="auto"/>
        <w:bottom w:val="none" w:sz="0" w:space="0" w:color="auto"/>
        <w:right w:val="none" w:sz="0" w:space="0" w:color="auto"/>
      </w:divBdr>
    </w:div>
    <w:div w:id="1323387983">
      <w:bodyDiv w:val="1"/>
      <w:marLeft w:val="0"/>
      <w:marRight w:val="0"/>
      <w:marTop w:val="0"/>
      <w:marBottom w:val="0"/>
      <w:divBdr>
        <w:top w:val="none" w:sz="0" w:space="0" w:color="auto"/>
        <w:left w:val="none" w:sz="0" w:space="0" w:color="auto"/>
        <w:bottom w:val="none" w:sz="0" w:space="0" w:color="auto"/>
        <w:right w:val="none" w:sz="0" w:space="0" w:color="auto"/>
      </w:divBdr>
    </w:div>
    <w:div w:id="1323391564">
      <w:bodyDiv w:val="1"/>
      <w:marLeft w:val="0"/>
      <w:marRight w:val="0"/>
      <w:marTop w:val="0"/>
      <w:marBottom w:val="0"/>
      <w:divBdr>
        <w:top w:val="none" w:sz="0" w:space="0" w:color="auto"/>
        <w:left w:val="none" w:sz="0" w:space="0" w:color="auto"/>
        <w:bottom w:val="none" w:sz="0" w:space="0" w:color="auto"/>
        <w:right w:val="none" w:sz="0" w:space="0" w:color="auto"/>
      </w:divBdr>
    </w:div>
    <w:div w:id="1323504917">
      <w:bodyDiv w:val="1"/>
      <w:marLeft w:val="0"/>
      <w:marRight w:val="0"/>
      <w:marTop w:val="0"/>
      <w:marBottom w:val="0"/>
      <w:divBdr>
        <w:top w:val="none" w:sz="0" w:space="0" w:color="auto"/>
        <w:left w:val="none" w:sz="0" w:space="0" w:color="auto"/>
        <w:bottom w:val="none" w:sz="0" w:space="0" w:color="auto"/>
        <w:right w:val="none" w:sz="0" w:space="0" w:color="auto"/>
      </w:divBdr>
    </w:div>
    <w:div w:id="1323510544">
      <w:bodyDiv w:val="1"/>
      <w:marLeft w:val="0"/>
      <w:marRight w:val="0"/>
      <w:marTop w:val="0"/>
      <w:marBottom w:val="0"/>
      <w:divBdr>
        <w:top w:val="none" w:sz="0" w:space="0" w:color="auto"/>
        <w:left w:val="none" w:sz="0" w:space="0" w:color="auto"/>
        <w:bottom w:val="none" w:sz="0" w:space="0" w:color="auto"/>
        <w:right w:val="none" w:sz="0" w:space="0" w:color="auto"/>
      </w:divBdr>
    </w:div>
    <w:div w:id="1323775308">
      <w:bodyDiv w:val="1"/>
      <w:marLeft w:val="0"/>
      <w:marRight w:val="0"/>
      <w:marTop w:val="0"/>
      <w:marBottom w:val="0"/>
      <w:divBdr>
        <w:top w:val="none" w:sz="0" w:space="0" w:color="auto"/>
        <w:left w:val="none" w:sz="0" w:space="0" w:color="auto"/>
        <w:bottom w:val="none" w:sz="0" w:space="0" w:color="auto"/>
        <w:right w:val="none" w:sz="0" w:space="0" w:color="auto"/>
      </w:divBdr>
    </w:div>
    <w:div w:id="1323849874">
      <w:bodyDiv w:val="1"/>
      <w:marLeft w:val="0"/>
      <w:marRight w:val="0"/>
      <w:marTop w:val="0"/>
      <w:marBottom w:val="0"/>
      <w:divBdr>
        <w:top w:val="none" w:sz="0" w:space="0" w:color="auto"/>
        <w:left w:val="none" w:sz="0" w:space="0" w:color="auto"/>
        <w:bottom w:val="none" w:sz="0" w:space="0" w:color="auto"/>
        <w:right w:val="none" w:sz="0" w:space="0" w:color="auto"/>
      </w:divBdr>
    </w:div>
    <w:div w:id="1323971803">
      <w:bodyDiv w:val="1"/>
      <w:marLeft w:val="0"/>
      <w:marRight w:val="0"/>
      <w:marTop w:val="0"/>
      <w:marBottom w:val="0"/>
      <w:divBdr>
        <w:top w:val="none" w:sz="0" w:space="0" w:color="auto"/>
        <w:left w:val="none" w:sz="0" w:space="0" w:color="auto"/>
        <w:bottom w:val="none" w:sz="0" w:space="0" w:color="auto"/>
        <w:right w:val="none" w:sz="0" w:space="0" w:color="auto"/>
      </w:divBdr>
    </w:div>
    <w:div w:id="1324118027">
      <w:bodyDiv w:val="1"/>
      <w:marLeft w:val="0"/>
      <w:marRight w:val="0"/>
      <w:marTop w:val="0"/>
      <w:marBottom w:val="0"/>
      <w:divBdr>
        <w:top w:val="none" w:sz="0" w:space="0" w:color="auto"/>
        <w:left w:val="none" w:sz="0" w:space="0" w:color="auto"/>
        <w:bottom w:val="none" w:sz="0" w:space="0" w:color="auto"/>
        <w:right w:val="none" w:sz="0" w:space="0" w:color="auto"/>
      </w:divBdr>
    </w:div>
    <w:div w:id="1324316153">
      <w:bodyDiv w:val="1"/>
      <w:marLeft w:val="0"/>
      <w:marRight w:val="0"/>
      <w:marTop w:val="0"/>
      <w:marBottom w:val="0"/>
      <w:divBdr>
        <w:top w:val="none" w:sz="0" w:space="0" w:color="auto"/>
        <w:left w:val="none" w:sz="0" w:space="0" w:color="auto"/>
        <w:bottom w:val="none" w:sz="0" w:space="0" w:color="auto"/>
        <w:right w:val="none" w:sz="0" w:space="0" w:color="auto"/>
      </w:divBdr>
    </w:div>
    <w:div w:id="1324352181">
      <w:bodyDiv w:val="1"/>
      <w:marLeft w:val="0"/>
      <w:marRight w:val="0"/>
      <w:marTop w:val="0"/>
      <w:marBottom w:val="0"/>
      <w:divBdr>
        <w:top w:val="none" w:sz="0" w:space="0" w:color="auto"/>
        <w:left w:val="none" w:sz="0" w:space="0" w:color="auto"/>
        <w:bottom w:val="none" w:sz="0" w:space="0" w:color="auto"/>
        <w:right w:val="none" w:sz="0" w:space="0" w:color="auto"/>
      </w:divBdr>
    </w:div>
    <w:div w:id="1324354906">
      <w:bodyDiv w:val="1"/>
      <w:marLeft w:val="0"/>
      <w:marRight w:val="0"/>
      <w:marTop w:val="0"/>
      <w:marBottom w:val="0"/>
      <w:divBdr>
        <w:top w:val="none" w:sz="0" w:space="0" w:color="auto"/>
        <w:left w:val="none" w:sz="0" w:space="0" w:color="auto"/>
        <w:bottom w:val="none" w:sz="0" w:space="0" w:color="auto"/>
        <w:right w:val="none" w:sz="0" w:space="0" w:color="auto"/>
      </w:divBdr>
    </w:div>
    <w:div w:id="1324551377">
      <w:bodyDiv w:val="1"/>
      <w:marLeft w:val="0"/>
      <w:marRight w:val="0"/>
      <w:marTop w:val="0"/>
      <w:marBottom w:val="0"/>
      <w:divBdr>
        <w:top w:val="none" w:sz="0" w:space="0" w:color="auto"/>
        <w:left w:val="none" w:sz="0" w:space="0" w:color="auto"/>
        <w:bottom w:val="none" w:sz="0" w:space="0" w:color="auto"/>
        <w:right w:val="none" w:sz="0" w:space="0" w:color="auto"/>
      </w:divBdr>
    </w:div>
    <w:div w:id="1324816903">
      <w:bodyDiv w:val="1"/>
      <w:marLeft w:val="0"/>
      <w:marRight w:val="0"/>
      <w:marTop w:val="0"/>
      <w:marBottom w:val="0"/>
      <w:divBdr>
        <w:top w:val="none" w:sz="0" w:space="0" w:color="auto"/>
        <w:left w:val="none" w:sz="0" w:space="0" w:color="auto"/>
        <w:bottom w:val="none" w:sz="0" w:space="0" w:color="auto"/>
        <w:right w:val="none" w:sz="0" w:space="0" w:color="auto"/>
      </w:divBdr>
    </w:div>
    <w:div w:id="1324889085">
      <w:bodyDiv w:val="1"/>
      <w:marLeft w:val="0"/>
      <w:marRight w:val="0"/>
      <w:marTop w:val="0"/>
      <w:marBottom w:val="0"/>
      <w:divBdr>
        <w:top w:val="none" w:sz="0" w:space="0" w:color="auto"/>
        <w:left w:val="none" w:sz="0" w:space="0" w:color="auto"/>
        <w:bottom w:val="none" w:sz="0" w:space="0" w:color="auto"/>
        <w:right w:val="none" w:sz="0" w:space="0" w:color="auto"/>
      </w:divBdr>
    </w:div>
    <w:div w:id="1324889420">
      <w:bodyDiv w:val="1"/>
      <w:marLeft w:val="0"/>
      <w:marRight w:val="0"/>
      <w:marTop w:val="0"/>
      <w:marBottom w:val="0"/>
      <w:divBdr>
        <w:top w:val="none" w:sz="0" w:space="0" w:color="auto"/>
        <w:left w:val="none" w:sz="0" w:space="0" w:color="auto"/>
        <w:bottom w:val="none" w:sz="0" w:space="0" w:color="auto"/>
        <w:right w:val="none" w:sz="0" w:space="0" w:color="auto"/>
      </w:divBdr>
    </w:div>
    <w:div w:id="1324893311">
      <w:bodyDiv w:val="1"/>
      <w:marLeft w:val="0"/>
      <w:marRight w:val="0"/>
      <w:marTop w:val="0"/>
      <w:marBottom w:val="0"/>
      <w:divBdr>
        <w:top w:val="none" w:sz="0" w:space="0" w:color="auto"/>
        <w:left w:val="none" w:sz="0" w:space="0" w:color="auto"/>
        <w:bottom w:val="none" w:sz="0" w:space="0" w:color="auto"/>
        <w:right w:val="none" w:sz="0" w:space="0" w:color="auto"/>
      </w:divBdr>
    </w:div>
    <w:div w:id="1324968881">
      <w:bodyDiv w:val="1"/>
      <w:marLeft w:val="0"/>
      <w:marRight w:val="0"/>
      <w:marTop w:val="0"/>
      <w:marBottom w:val="0"/>
      <w:divBdr>
        <w:top w:val="none" w:sz="0" w:space="0" w:color="auto"/>
        <w:left w:val="none" w:sz="0" w:space="0" w:color="auto"/>
        <w:bottom w:val="none" w:sz="0" w:space="0" w:color="auto"/>
        <w:right w:val="none" w:sz="0" w:space="0" w:color="auto"/>
      </w:divBdr>
    </w:div>
    <w:div w:id="1325012173">
      <w:bodyDiv w:val="1"/>
      <w:marLeft w:val="0"/>
      <w:marRight w:val="0"/>
      <w:marTop w:val="0"/>
      <w:marBottom w:val="0"/>
      <w:divBdr>
        <w:top w:val="none" w:sz="0" w:space="0" w:color="auto"/>
        <w:left w:val="none" w:sz="0" w:space="0" w:color="auto"/>
        <w:bottom w:val="none" w:sz="0" w:space="0" w:color="auto"/>
        <w:right w:val="none" w:sz="0" w:space="0" w:color="auto"/>
      </w:divBdr>
    </w:div>
    <w:div w:id="1325159855">
      <w:bodyDiv w:val="1"/>
      <w:marLeft w:val="0"/>
      <w:marRight w:val="0"/>
      <w:marTop w:val="0"/>
      <w:marBottom w:val="0"/>
      <w:divBdr>
        <w:top w:val="none" w:sz="0" w:space="0" w:color="auto"/>
        <w:left w:val="none" w:sz="0" w:space="0" w:color="auto"/>
        <w:bottom w:val="none" w:sz="0" w:space="0" w:color="auto"/>
        <w:right w:val="none" w:sz="0" w:space="0" w:color="auto"/>
      </w:divBdr>
    </w:div>
    <w:div w:id="1325280206">
      <w:bodyDiv w:val="1"/>
      <w:marLeft w:val="0"/>
      <w:marRight w:val="0"/>
      <w:marTop w:val="0"/>
      <w:marBottom w:val="0"/>
      <w:divBdr>
        <w:top w:val="none" w:sz="0" w:space="0" w:color="auto"/>
        <w:left w:val="none" w:sz="0" w:space="0" w:color="auto"/>
        <w:bottom w:val="none" w:sz="0" w:space="0" w:color="auto"/>
        <w:right w:val="none" w:sz="0" w:space="0" w:color="auto"/>
      </w:divBdr>
    </w:div>
    <w:div w:id="1325356533">
      <w:bodyDiv w:val="1"/>
      <w:marLeft w:val="0"/>
      <w:marRight w:val="0"/>
      <w:marTop w:val="0"/>
      <w:marBottom w:val="0"/>
      <w:divBdr>
        <w:top w:val="none" w:sz="0" w:space="0" w:color="auto"/>
        <w:left w:val="none" w:sz="0" w:space="0" w:color="auto"/>
        <w:bottom w:val="none" w:sz="0" w:space="0" w:color="auto"/>
        <w:right w:val="none" w:sz="0" w:space="0" w:color="auto"/>
      </w:divBdr>
    </w:div>
    <w:div w:id="1325432823">
      <w:bodyDiv w:val="1"/>
      <w:marLeft w:val="0"/>
      <w:marRight w:val="0"/>
      <w:marTop w:val="0"/>
      <w:marBottom w:val="0"/>
      <w:divBdr>
        <w:top w:val="none" w:sz="0" w:space="0" w:color="auto"/>
        <w:left w:val="none" w:sz="0" w:space="0" w:color="auto"/>
        <w:bottom w:val="none" w:sz="0" w:space="0" w:color="auto"/>
        <w:right w:val="none" w:sz="0" w:space="0" w:color="auto"/>
      </w:divBdr>
    </w:div>
    <w:div w:id="1325621251">
      <w:bodyDiv w:val="1"/>
      <w:marLeft w:val="0"/>
      <w:marRight w:val="0"/>
      <w:marTop w:val="0"/>
      <w:marBottom w:val="0"/>
      <w:divBdr>
        <w:top w:val="none" w:sz="0" w:space="0" w:color="auto"/>
        <w:left w:val="none" w:sz="0" w:space="0" w:color="auto"/>
        <w:bottom w:val="none" w:sz="0" w:space="0" w:color="auto"/>
        <w:right w:val="none" w:sz="0" w:space="0" w:color="auto"/>
      </w:divBdr>
    </w:div>
    <w:div w:id="1325622189">
      <w:bodyDiv w:val="1"/>
      <w:marLeft w:val="0"/>
      <w:marRight w:val="0"/>
      <w:marTop w:val="0"/>
      <w:marBottom w:val="0"/>
      <w:divBdr>
        <w:top w:val="none" w:sz="0" w:space="0" w:color="auto"/>
        <w:left w:val="none" w:sz="0" w:space="0" w:color="auto"/>
        <w:bottom w:val="none" w:sz="0" w:space="0" w:color="auto"/>
        <w:right w:val="none" w:sz="0" w:space="0" w:color="auto"/>
      </w:divBdr>
    </w:div>
    <w:div w:id="1325746159">
      <w:bodyDiv w:val="1"/>
      <w:marLeft w:val="0"/>
      <w:marRight w:val="0"/>
      <w:marTop w:val="0"/>
      <w:marBottom w:val="0"/>
      <w:divBdr>
        <w:top w:val="none" w:sz="0" w:space="0" w:color="auto"/>
        <w:left w:val="none" w:sz="0" w:space="0" w:color="auto"/>
        <w:bottom w:val="none" w:sz="0" w:space="0" w:color="auto"/>
        <w:right w:val="none" w:sz="0" w:space="0" w:color="auto"/>
      </w:divBdr>
    </w:div>
    <w:div w:id="1325815201">
      <w:bodyDiv w:val="1"/>
      <w:marLeft w:val="0"/>
      <w:marRight w:val="0"/>
      <w:marTop w:val="0"/>
      <w:marBottom w:val="0"/>
      <w:divBdr>
        <w:top w:val="none" w:sz="0" w:space="0" w:color="auto"/>
        <w:left w:val="none" w:sz="0" w:space="0" w:color="auto"/>
        <w:bottom w:val="none" w:sz="0" w:space="0" w:color="auto"/>
        <w:right w:val="none" w:sz="0" w:space="0" w:color="auto"/>
      </w:divBdr>
    </w:div>
    <w:div w:id="1325934365">
      <w:bodyDiv w:val="1"/>
      <w:marLeft w:val="0"/>
      <w:marRight w:val="0"/>
      <w:marTop w:val="0"/>
      <w:marBottom w:val="0"/>
      <w:divBdr>
        <w:top w:val="none" w:sz="0" w:space="0" w:color="auto"/>
        <w:left w:val="none" w:sz="0" w:space="0" w:color="auto"/>
        <w:bottom w:val="none" w:sz="0" w:space="0" w:color="auto"/>
        <w:right w:val="none" w:sz="0" w:space="0" w:color="auto"/>
      </w:divBdr>
    </w:div>
    <w:div w:id="1326056374">
      <w:bodyDiv w:val="1"/>
      <w:marLeft w:val="0"/>
      <w:marRight w:val="0"/>
      <w:marTop w:val="0"/>
      <w:marBottom w:val="0"/>
      <w:divBdr>
        <w:top w:val="none" w:sz="0" w:space="0" w:color="auto"/>
        <w:left w:val="none" w:sz="0" w:space="0" w:color="auto"/>
        <w:bottom w:val="none" w:sz="0" w:space="0" w:color="auto"/>
        <w:right w:val="none" w:sz="0" w:space="0" w:color="auto"/>
      </w:divBdr>
    </w:div>
    <w:div w:id="1326281548">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130446">
      <w:bodyDiv w:val="1"/>
      <w:marLeft w:val="0"/>
      <w:marRight w:val="0"/>
      <w:marTop w:val="0"/>
      <w:marBottom w:val="0"/>
      <w:divBdr>
        <w:top w:val="none" w:sz="0" w:space="0" w:color="auto"/>
        <w:left w:val="none" w:sz="0" w:space="0" w:color="auto"/>
        <w:bottom w:val="none" w:sz="0" w:space="0" w:color="auto"/>
        <w:right w:val="none" w:sz="0" w:space="0" w:color="auto"/>
      </w:divBdr>
    </w:div>
    <w:div w:id="1327131998">
      <w:bodyDiv w:val="1"/>
      <w:marLeft w:val="0"/>
      <w:marRight w:val="0"/>
      <w:marTop w:val="0"/>
      <w:marBottom w:val="0"/>
      <w:divBdr>
        <w:top w:val="none" w:sz="0" w:space="0" w:color="auto"/>
        <w:left w:val="none" w:sz="0" w:space="0" w:color="auto"/>
        <w:bottom w:val="none" w:sz="0" w:space="0" w:color="auto"/>
        <w:right w:val="none" w:sz="0" w:space="0" w:color="auto"/>
      </w:divBdr>
    </w:div>
    <w:div w:id="1327245456">
      <w:bodyDiv w:val="1"/>
      <w:marLeft w:val="0"/>
      <w:marRight w:val="0"/>
      <w:marTop w:val="0"/>
      <w:marBottom w:val="0"/>
      <w:divBdr>
        <w:top w:val="none" w:sz="0" w:space="0" w:color="auto"/>
        <w:left w:val="none" w:sz="0" w:space="0" w:color="auto"/>
        <w:bottom w:val="none" w:sz="0" w:space="0" w:color="auto"/>
        <w:right w:val="none" w:sz="0" w:space="0" w:color="auto"/>
      </w:divBdr>
    </w:div>
    <w:div w:id="1327442156">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630859">
      <w:bodyDiv w:val="1"/>
      <w:marLeft w:val="0"/>
      <w:marRight w:val="0"/>
      <w:marTop w:val="0"/>
      <w:marBottom w:val="0"/>
      <w:divBdr>
        <w:top w:val="none" w:sz="0" w:space="0" w:color="auto"/>
        <w:left w:val="none" w:sz="0" w:space="0" w:color="auto"/>
        <w:bottom w:val="none" w:sz="0" w:space="0" w:color="auto"/>
        <w:right w:val="none" w:sz="0" w:space="0" w:color="auto"/>
      </w:divBdr>
    </w:div>
    <w:div w:id="1327712261">
      <w:bodyDiv w:val="1"/>
      <w:marLeft w:val="0"/>
      <w:marRight w:val="0"/>
      <w:marTop w:val="0"/>
      <w:marBottom w:val="0"/>
      <w:divBdr>
        <w:top w:val="none" w:sz="0" w:space="0" w:color="auto"/>
        <w:left w:val="none" w:sz="0" w:space="0" w:color="auto"/>
        <w:bottom w:val="none" w:sz="0" w:space="0" w:color="auto"/>
        <w:right w:val="none" w:sz="0" w:space="0" w:color="auto"/>
      </w:divBdr>
    </w:div>
    <w:div w:id="1327782750">
      <w:bodyDiv w:val="1"/>
      <w:marLeft w:val="0"/>
      <w:marRight w:val="0"/>
      <w:marTop w:val="0"/>
      <w:marBottom w:val="0"/>
      <w:divBdr>
        <w:top w:val="none" w:sz="0" w:space="0" w:color="auto"/>
        <w:left w:val="none" w:sz="0" w:space="0" w:color="auto"/>
        <w:bottom w:val="none" w:sz="0" w:space="0" w:color="auto"/>
        <w:right w:val="none" w:sz="0" w:space="0" w:color="auto"/>
      </w:divBdr>
    </w:div>
    <w:div w:id="1327825152">
      <w:bodyDiv w:val="1"/>
      <w:marLeft w:val="0"/>
      <w:marRight w:val="0"/>
      <w:marTop w:val="0"/>
      <w:marBottom w:val="0"/>
      <w:divBdr>
        <w:top w:val="none" w:sz="0" w:space="0" w:color="auto"/>
        <w:left w:val="none" w:sz="0" w:space="0" w:color="auto"/>
        <w:bottom w:val="none" w:sz="0" w:space="0" w:color="auto"/>
        <w:right w:val="none" w:sz="0" w:space="0" w:color="auto"/>
      </w:divBdr>
    </w:div>
    <w:div w:id="1327903094">
      <w:bodyDiv w:val="1"/>
      <w:marLeft w:val="0"/>
      <w:marRight w:val="0"/>
      <w:marTop w:val="0"/>
      <w:marBottom w:val="0"/>
      <w:divBdr>
        <w:top w:val="none" w:sz="0" w:space="0" w:color="auto"/>
        <w:left w:val="none" w:sz="0" w:space="0" w:color="auto"/>
        <w:bottom w:val="none" w:sz="0" w:space="0" w:color="auto"/>
        <w:right w:val="none" w:sz="0" w:space="0" w:color="auto"/>
      </w:divBdr>
    </w:div>
    <w:div w:id="1327903780">
      <w:bodyDiv w:val="1"/>
      <w:marLeft w:val="0"/>
      <w:marRight w:val="0"/>
      <w:marTop w:val="0"/>
      <w:marBottom w:val="0"/>
      <w:divBdr>
        <w:top w:val="none" w:sz="0" w:space="0" w:color="auto"/>
        <w:left w:val="none" w:sz="0" w:space="0" w:color="auto"/>
        <w:bottom w:val="none" w:sz="0" w:space="0" w:color="auto"/>
        <w:right w:val="none" w:sz="0" w:space="0" w:color="auto"/>
      </w:divBdr>
    </w:div>
    <w:div w:id="1328047740">
      <w:bodyDiv w:val="1"/>
      <w:marLeft w:val="0"/>
      <w:marRight w:val="0"/>
      <w:marTop w:val="0"/>
      <w:marBottom w:val="0"/>
      <w:divBdr>
        <w:top w:val="none" w:sz="0" w:space="0" w:color="auto"/>
        <w:left w:val="none" w:sz="0" w:space="0" w:color="auto"/>
        <w:bottom w:val="none" w:sz="0" w:space="0" w:color="auto"/>
        <w:right w:val="none" w:sz="0" w:space="0" w:color="auto"/>
      </w:divBdr>
    </w:div>
    <w:div w:id="1328248111">
      <w:bodyDiv w:val="1"/>
      <w:marLeft w:val="0"/>
      <w:marRight w:val="0"/>
      <w:marTop w:val="0"/>
      <w:marBottom w:val="0"/>
      <w:divBdr>
        <w:top w:val="none" w:sz="0" w:space="0" w:color="auto"/>
        <w:left w:val="none" w:sz="0" w:space="0" w:color="auto"/>
        <w:bottom w:val="none" w:sz="0" w:space="0" w:color="auto"/>
        <w:right w:val="none" w:sz="0" w:space="0" w:color="auto"/>
      </w:divBdr>
    </w:div>
    <w:div w:id="1328436147">
      <w:bodyDiv w:val="1"/>
      <w:marLeft w:val="0"/>
      <w:marRight w:val="0"/>
      <w:marTop w:val="0"/>
      <w:marBottom w:val="0"/>
      <w:divBdr>
        <w:top w:val="none" w:sz="0" w:space="0" w:color="auto"/>
        <w:left w:val="none" w:sz="0" w:space="0" w:color="auto"/>
        <w:bottom w:val="none" w:sz="0" w:space="0" w:color="auto"/>
        <w:right w:val="none" w:sz="0" w:space="0" w:color="auto"/>
      </w:divBdr>
    </w:div>
    <w:div w:id="1328553468">
      <w:bodyDiv w:val="1"/>
      <w:marLeft w:val="0"/>
      <w:marRight w:val="0"/>
      <w:marTop w:val="0"/>
      <w:marBottom w:val="0"/>
      <w:divBdr>
        <w:top w:val="none" w:sz="0" w:space="0" w:color="auto"/>
        <w:left w:val="none" w:sz="0" w:space="0" w:color="auto"/>
        <w:bottom w:val="none" w:sz="0" w:space="0" w:color="auto"/>
        <w:right w:val="none" w:sz="0" w:space="0" w:color="auto"/>
      </w:divBdr>
    </w:div>
    <w:div w:id="1328554426">
      <w:bodyDiv w:val="1"/>
      <w:marLeft w:val="0"/>
      <w:marRight w:val="0"/>
      <w:marTop w:val="0"/>
      <w:marBottom w:val="0"/>
      <w:divBdr>
        <w:top w:val="none" w:sz="0" w:space="0" w:color="auto"/>
        <w:left w:val="none" w:sz="0" w:space="0" w:color="auto"/>
        <w:bottom w:val="none" w:sz="0" w:space="0" w:color="auto"/>
        <w:right w:val="none" w:sz="0" w:space="0" w:color="auto"/>
      </w:divBdr>
    </w:div>
    <w:div w:id="1328559043">
      <w:bodyDiv w:val="1"/>
      <w:marLeft w:val="0"/>
      <w:marRight w:val="0"/>
      <w:marTop w:val="0"/>
      <w:marBottom w:val="0"/>
      <w:divBdr>
        <w:top w:val="none" w:sz="0" w:space="0" w:color="auto"/>
        <w:left w:val="none" w:sz="0" w:space="0" w:color="auto"/>
        <w:bottom w:val="none" w:sz="0" w:space="0" w:color="auto"/>
        <w:right w:val="none" w:sz="0" w:space="0" w:color="auto"/>
      </w:divBdr>
    </w:div>
    <w:div w:id="1328679129">
      <w:bodyDiv w:val="1"/>
      <w:marLeft w:val="0"/>
      <w:marRight w:val="0"/>
      <w:marTop w:val="0"/>
      <w:marBottom w:val="0"/>
      <w:divBdr>
        <w:top w:val="none" w:sz="0" w:space="0" w:color="auto"/>
        <w:left w:val="none" w:sz="0" w:space="0" w:color="auto"/>
        <w:bottom w:val="none" w:sz="0" w:space="0" w:color="auto"/>
        <w:right w:val="none" w:sz="0" w:space="0" w:color="auto"/>
      </w:divBdr>
    </w:div>
    <w:div w:id="1328826228">
      <w:bodyDiv w:val="1"/>
      <w:marLeft w:val="0"/>
      <w:marRight w:val="0"/>
      <w:marTop w:val="0"/>
      <w:marBottom w:val="0"/>
      <w:divBdr>
        <w:top w:val="none" w:sz="0" w:space="0" w:color="auto"/>
        <w:left w:val="none" w:sz="0" w:space="0" w:color="auto"/>
        <w:bottom w:val="none" w:sz="0" w:space="0" w:color="auto"/>
        <w:right w:val="none" w:sz="0" w:space="0" w:color="auto"/>
      </w:divBdr>
    </w:div>
    <w:div w:id="1328829669">
      <w:bodyDiv w:val="1"/>
      <w:marLeft w:val="0"/>
      <w:marRight w:val="0"/>
      <w:marTop w:val="0"/>
      <w:marBottom w:val="0"/>
      <w:divBdr>
        <w:top w:val="none" w:sz="0" w:space="0" w:color="auto"/>
        <w:left w:val="none" w:sz="0" w:space="0" w:color="auto"/>
        <w:bottom w:val="none" w:sz="0" w:space="0" w:color="auto"/>
        <w:right w:val="none" w:sz="0" w:space="0" w:color="auto"/>
      </w:divBdr>
    </w:div>
    <w:div w:id="1328940294">
      <w:bodyDiv w:val="1"/>
      <w:marLeft w:val="0"/>
      <w:marRight w:val="0"/>
      <w:marTop w:val="0"/>
      <w:marBottom w:val="0"/>
      <w:divBdr>
        <w:top w:val="none" w:sz="0" w:space="0" w:color="auto"/>
        <w:left w:val="none" w:sz="0" w:space="0" w:color="auto"/>
        <w:bottom w:val="none" w:sz="0" w:space="0" w:color="auto"/>
        <w:right w:val="none" w:sz="0" w:space="0" w:color="auto"/>
      </w:divBdr>
    </w:div>
    <w:div w:id="1329017416">
      <w:bodyDiv w:val="1"/>
      <w:marLeft w:val="0"/>
      <w:marRight w:val="0"/>
      <w:marTop w:val="0"/>
      <w:marBottom w:val="0"/>
      <w:divBdr>
        <w:top w:val="none" w:sz="0" w:space="0" w:color="auto"/>
        <w:left w:val="none" w:sz="0" w:space="0" w:color="auto"/>
        <w:bottom w:val="none" w:sz="0" w:space="0" w:color="auto"/>
        <w:right w:val="none" w:sz="0" w:space="0" w:color="auto"/>
      </w:divBdr>
    </w:div>
    <w:div w:id="1329020058">
      <w:bodyDiv w:val="1"/>
      <w:marLeft w:val="0"/>
      <w:marRight w:val="0"/>
      <w:marTop w:val="0"/>
      <w:marBottom w:val="0"/>
      <w:divBdr>
        <w:top w:val="none" w:sz="0" w:space="0" w:color="auto"/>
        <w:left w:val="none" w:sz="0" w:space="0" w:color="auto"/>
        <w:bottom w:val="none" w:sz="0" w:space="0" w:color="auto"/>
        <w:right w:val="none" w:sz="0" w:space="0" w:color="auto"/>
      </w:divBdr>
    </w:div>
    <w:div w:id="1329094854">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214067">
      <w:bodyDiv w:val="1"/>
      <w:marLeft w:val="0"/>
      <w:marRight w:val="0"/>
      <w:marTop w:val="0"/>
      <w:marBottom w:val="0"/>
      <w:divBdr>
        <w:top w:val="none" w:sz="0" w:space="0" w:color="auto"/>
        <w:left w:val="none" w:sz="0" w:space="0" w:color="auto"/>
        <w:bottom w:val="none" w:sz="0" w:space="0" w:color="auto"/>
        <w:right w:val="none" w:sz="0" w:space="0" w:color="auto"/>
      </w:divBdr>
    </w:div>
    <w:div w:id="1329332417">
      <w:bodyDiv w:val="1"/>
      <w:marLeft w:val="0"/>
      <w:marRight w:val="0"/>
      <w:marTop w:val="0"/>
      <w:marBottom w:val="0"/>
      <w:divBdr>
        <w:top w:val="none" w:sz="0" w:space="0" w:color="auto"/>
        <w:left w:val="none" w:sz="0" w:space="0" w:color="auto"/>
        <w:bottom w:val="none" w:sz="0" w:space="0" w:color="auto"/>
        <w:right w:val="none" w:sz="0" w:space="0" w:color="auto"/>
      </w:divBdr>
    </w:div>
    <w:div w:id="1329359799">
      <w:bodyDiv w:val="1"/>
      <w:marLeft w:val="0"/>
      <w:marRight w:val="0"/>
      <w:marTop w:val="0"/>
      <w:marBottom w:val="0"/>
      <w:divBdr>
        <w:top w:val="none" w:sz="0" w:space="0" w:color="auto"/>
        <w:left w:val="none" w:sz="0" w:space="0" w:color="auto"/>
        <w:bottom w:val="none" w:sz="0" w:space="0" w:color="auto"/>
        <w:right w:val="none" w:sz="0" w:space="0" w:color="auto"/>
      </w:divBdr>
    </w:div>
    <w:div w:id="1329477758">
      <w:bodyDiv w:val="1"/>
      <w:marLeft w:val="0"/>
      <w:marRight w:val="0"/>
      <w:marTop w:val="0"/>
      <w:marBottom w:val="0"/>
      <w:divBdr>
        <w:top w:val="none" w:sz="0" w:space="0" w:color="auto"/>
        <w:left w:val="none" w:sz="0" w:space="0" w:color="auto"/>
        <w:bottom w:val="none" w:sz="0" w:space="0" w:color="auto"/>
        <w:right w:val="none" w:sz="0" w:space="0" w:color="auto"/>
      </w:divBdr>
    </w:div>
    <w:div w:id="1329745686">
      <w:bodyDiv w:val="1"/>
      <w:marLeft w:val="0"/>
      <w:marRight w:val="0"/>
      <w:marTop w:val="0"/>
      <w:marBottom w:val="0"/>
      <w:divBdr>
        <w:top w:val="none" w:sz="0" w:space="0" w:color="auto"/>
        <w:left w:val="none" w:sz="0" w:space="0" w:color="auto"/>
        <w:bottom w:val="none" w:sz="0" w:space="0" w:color="auto"/>
        <w:right w:val="none" w:sz="0" w:space="0" w:color="auto"/>
      </w:divBdr>
    </w:div>
    <w:div w:id="1330019900">
      <w:bodyDiv w:val="1"/>
      <w:marLeft w:val="0"/>
      <w:marRight w:val="0"/>
      <w:marTop w:val="0"/>
      <w:marBottom w:val="0"/>
      <w:divBdr>
        <w:top w:val="none" w:sz="0" w:space="0" w:color="auto"/>
        <w:left w:val="none" w:sz="0" w:space="0" w:color="auto"/>
        <w:bottom w:val="none" w:sz="0" w:space="0" w:color="auto"/>
        <w:right w:val="none" w:sz="0" w:space="0" w:color="auto"/>
      </w:divBdr>
    </w:div>
    <w:div w:id="1330061357">
      <w:bodyDiv w:val="1"/>
      <w:marLeft w:val="0"/>
      <w:marRight w:val="0"/>
      <w:marTop w:val="0"/>
      <w:marBottom w:val="0"/>
      <w:divBdr>
        <w:top w:val="none" w:sz="0" w:space="0" w:color="auto"/>
        <w:left w:val="none" w:sz="0" w:space="0" w:color="auto"/>
        <w:bottom w:val="none" w:sz="0" w:space="0" w:color="auto"/>
        <w:right w:val="none" w:sz="0" w:space="0" w:color="auto"/>
      </w:divBdr>
    </w:div>
    <w:div w:id="1330211550">
      <w:bodyDiv w:val="1"/>
      <w:marLeft w:val="0"/>
      <w:marRight w:val="0"/>
      <w:marTop w:val="0"/>
      <w:marBottom w:val="0"/>
      <w:divBdr>
        <w:top w:val="none" w:sz="0" w:space="0" w:color="auto"/>
        <w:left w:val="none" w:sz="0" w:space="0" w:color="auto"/>
        <w:bottom w:val="none" w:sz="0" w:space="0" w:color="auto"/>
        <w:right w:val="none" w:sz="0" w:space="0" w:color="auto"/>
      </w:divBdr>
    </w:div>
    <w:div w:id="1330251775">
      <w:bodyDiv w:val="1"/>
      <w:marLeft w:val="0"/>
      <w:marRight w:val="0"/>
      <w:marTop w:val="0"/>
      <w:marBottom w:val="0"/>
      <w:divBdr>
        <w:top w:val="none" w:sz="0" w:space="0" w:color="auto"/>
        <w:left w:val="none" w:sz="0" w:space="0" w:color="auto"/>
        <w:bottom w:val="none" w:sz="0" w:space="0" w:color="auto"/>
        <w:right w:val="none" w:sz="0" w:space="0" w:color="auto"/>
      </w:divBdr>
    </w:div>
    <w:div w:id="1330252346">
      <w:bodyDiv w:val="1"/>
      <w:marLeft w:val="0"/>
      <w:marRight w:val="0"/>
      <w:marTop w:val="0"/>
      <w:marBottom w:val="0"/>
      <w:divBdr>
        <w:top w:val="none" w:sz="0" w:space="0" w:color="auto"/>
        <w:left w:val="none" w:sz="0" w:space="0" w:color="auto"/>
        <w:bottom w:val="none" w:sz="0" w:space="0" w:color="auto"/>
        <w:right w:val="none" w:sz="0" w:space="0" w:color="auto"/>
      </w:divBdr>
    </w:div>
    <w:div w:id="1330448006">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523777">
      <w:bodyDiv w:val="1"/>
      <w:marLeft w:val="0"/>
      <w:marRight w:val="0"/>
      <w:marTop w:val="0"/>
      <w:marBottom w:val="0"/>
      <w:divBdr>
        <w:top w:val="none" w:sz="0" w:space="0" w:color="auto"/>
        <w:left w:val="none" w:sz="0" w:space="0" w:color="auto"/>
        <w:bottom w:val="none" w:sz="0" w:space="0" w:color="auto"/>
        <w:right w:val="none" w:sz="0" w:space="0" w:color="auto"/>
      </w:divBdr>
    </w:div>
    <w:div w:id="1330712047">
      <w:bodyDiv w:val="1"/>
      <w:marLeft w:val="0"/>
      <w:marRight w:val="0"/>
      <w:marTop w:val="0"/>
      <w:marBottom w:val="0"/>
      <w:divBdr>
        <w:top w:val="none" w:sz="0" w:space="0" w:color="auto"/>
        <w:left w:val="none" w:sz="0" w:space="0" w:color="auto"/>
        <w:bottom w:val="none" w:sz="0" w:space="0" w:color="auto"/>
        <w:right w:val="none" w:sz="0" w:space="0" w:color="auto"/>
      </w:divBdr>
    </w:div>
    <w:div w:id="1330714479">
      <w:bodyDiv w:val="1"/>
      <w:marLeft w:val="0"/>
      <w:marRight w:val="0"/>
      <w:marTop w:val="0"/>
      <w:marBottom w:val="0"/>
      <w:divBdr>
        <w:top w:val="none" w:sz="0" w:space="0" w:color="auto"/>
        <w:left w:val="none" w:sz="0" w:space="0" w:color="auto"/>
        <w:bottom w:val="none" w:sz="0" w:space="0" w:color="auto"/>
        <w:right w:val="none" w:sz="0" w:space="0" w:color="auto"/>
      </w:divBdr>
    </w:div>
    <w:div w:id="1330862081">
      <w:bodyDiv w:val="1"/>
      <w:marLeft w:val="0"/>
      <w:marRight w:val="0"/>
      <w:marTop w:val="0"/>
      <w:marBottom w:val="0"/>
      <w:divBdr>
        <w:top w:val="none" w:sz="0" w:space="0" w:color="auto"/>
        <w:left w:val="none" w:sz="0" w:space="0" w:color="auto"/>
        <w:bottom w:val="none" w:sz="0" w:space="0" w:color="auto"/>
        <w:right w:val="none" w:sz="0" w:space="0" w:color="auto"/>
      </w:divBdr>
    </w:div>
    <w:div w:id="1330984498">
      <w:bodyDiv w:val="1"/>
      <w:marLeft w:val="0"/>
      <w:marRight w:val="0"/>
      <w:marTop w:val="0"/>
      <w:marBottom w:val="0"/>
      <w:divBdr>
        <w:top w:val="none" w:sz="0" w:space="0" w:color="auto"/>
        <w:left w:val="none" w:sz="0" w:space="0" w:color="auto"/>
        <w:bottom w:val="none" w:sz="0" w:space="0" w:color="auto"/>
        <w:right w:val="none" w:sz="0" w:space="0" w:color="auto"/>
      </w:divBdr>
    </w:div>
    <w:div w:id="1330985769">
      <w:bodyDiv w:val="1"/>
      <w:marLeft w:val="0"/>
      <w:marRight w:val="0"/>
      <w:marTop w:val="0"/>
      <w:marBottom w:val="0"/>
      <w:divBdr>
        <w:top w:val="none" w:sz="0" w:space="0" w:color="auto"/>
        <w:left w:val="none" w:sz="0" w:space="0" w:color="auto"/>
        <w:bottom w:val="none" w:sz="0" w:space="0" w:color="auto"/>
        <w:right w:val="none" w:sz="0" w:space="0" w:color="auto"/>
      </w:divBdr>
    </w:div>
    <w:div w:id="1331060557">
      <w:bodyDiv w:val="1"/>
      <w:marLeft w:val="0"/>
      <w:marRight w:val="0"/>
      <w:marTop w:val="0"/>
      <w:marBottom w:val="0"/>
      <w:divBdr>
        <w:top w:val="none" w:sz="0" w:space="0" w:color="auto"/>
        <w:left w:val="none" w:sz="0" w:space="0" w:color="auto"/>
        <w:bottom w:val="none" w:sz="0" w:space="0" w:color="auto"/>
        <w:right w:val="none" w:sz="0" w:space="0" w:color="auto"/>
      </w:divBdr>
    </w:div>
    <w:div w:id="1331104661">
      <w:bodyDiv w:val="1"/>
      <w:marLeft w:val="0"/>
      <w:marRight w:val="0"/>
      <w:marTop w:val="0"/>
      <w:marBottom w:val="0"/>
      <w:divBdr>
        <w:top w:val="none" w:sz="0" w:space="0" w:color="auto"/>
        <w:left w:val="none" w:sz="0" w:space="0" w:color="auto"/>
        <w:bottom w:val="none" w:sz="0" w:space="0" w:color="auto"/>
        <w:right w:val="none" w:sz="0" w:space="0" w:color="auto"/>
      </w:divBdr>
    </w:div>
    <w:div w:id="1331180371">
      <w:bodyDiv w:val="1"/>
      <w:marLeft w:val="0"/>
      <w:marRight w:val="0"/>
      <w:marTop w:val="0"/>
      <w:marBottom w:val="0"/>
      <w:divBdr>
        <w:top w:val="none" w:sz="0" w:space="0" w:color="auto"/>
        <w:left w:val="none" w:sz="0" w:space="0" w:color="auto"/>
        <w:bottom w:val="none" w:sz="0" w:space="0" w:color="auto"/>
        <w:right w:val="none" w:sz="0" w:space="0" w:color="auto"/>
      </w:divBdr>
    </w:div>
    <w:div w:id="1331256142">
      <w:bodyDiv w:val="1"/>
      <w:marLeft w:val="0"/>
      <w:marRight w:val="0"/>
      <w:marTop w:val="0"/>
      <w:marBottom w:val="0"/>
      <w:divBdr>
        <w:top w:val="none" w:sz="0" w:space="0" w:color="auto"/>
        <w:left w:val="none" w:sz="0" w:space="0" w:color="auto"/>
        <w:bottom w:val="none" w:sz="0" w:space="0" w:color="auto"/>
        <w:right w:val="none" w:sz="0" w:space="0" w:color="auto"/>
      </w:divBdr>
    </w:div>
    <w:div w:id="1331299498">
      <w:bodyDiv w:val="1"/>
      <w:marLeft w:val="0"/>
      <w:marRight w:val="0"/>
      <w:marTop w:val="0"/>
      <w:marBottom w:val="0"/>
      <w:divBdr>
        <w:top w:val="none" w:sz="0" w:space="0" w:color="auto"/>
        <w:left w:val="none" w:sz="0" w:space="0" w:color="auto"/>
        <w:bottom w:val="none" w:sz="0" w:space="0" w:color="auto"/>
        <w:right w:val="none" w:sz="0" w:space="0" w:color="auto"/>
      </w:divBdr>
    </w:div>
    <w:div w:id="1331367381">
      <w:bodyDiv w:val="1"/>
      <w:marLeft w:val="0"/>
      <w:marRight w:val="0"/>
      <w:marTop w:val="0"/>
      <w:marBottom w:val="0"/>
      <w:divBdr>
        <w:top w:val="none" w:sz="0" w:space="0" w:color="auto"/>
        <w:left w:val="none" w:sz="0" w:space="0" w:color="auto"/>
        <w:bottom w:val="none" w:sz="0" w:space="0" w:color="auto"/>
        <w:right w:val="none" w:sz="0" w:space="0" w:color="auto"/>
      </w:divBdr>
    </w:div>
    <w:div w:id="1331448565">
      <w:bodyDiv w:val="1"/>
      <w:marLeft w:val="0"/>
      <w:marRight w:val="0"/>
      <w:marTop w:val="0"/>
      <w:marBottom w:val="0"/>
      <w:divBdr>
        <w:top w:val="none" w:sz="0" w:space="0" w:color="auto"/>
        <w:left w:val="none" w:sz="0" w:space="0" w:color="auto"/>
        <w:bottom w:val="none" w:sz="0" w:space="0" w:color="auto"/>
        <w:right w:val="none" w:sz="0" w:space="0" w:color="auto"/>
      </w:divBdr>
    </w:div>
    <w:div w:id="1331520365">
      <w:bodyDiv w:val="1"/>
      <w:marLeft w:val="0"/>
      <w:marRight w:val="0"/>
      <w:marTop w:val="0"/>
      <w:marBottom w:val="0"/>
      <w:divBdr>
        <w:top w:val="none" w:sz="0" w:space="0" w:color="auto"/>
        <w:left w:val="none" w:sz="0" w:space="0" w:color="auto"/>
        <w:bottom w:val="none" w:sz="0" w:space="0" w:color="auto"/>
        <w:right w:val="none" w:sz="0" w:space="0" w:color="auto"/>
      </w:divBdr>
    </w:div>
    <w:div w:id="1331563465">
      <w:bodyDiv w:val="1"/>
      <w:marLeft w:val="0"/>
      <w:marRight w:val="0"/>
      <w:marTop w:val="0"/>
      <w:marBottom w:val="0"/>
      <w:divBdr>
        <w:top w:val="none" w:sz="0" w:space="0" w:color="auto"/>
        <w:left w:val="none" w:sz="0" w:space="0" w:color="auto"/>
        <w:bottom w:val="none" w:sz="0" w:space="0" w:color="auto"/>
        <w:right w:val="none" w:sz="0" w:space="0" w:color="auto"/>
      </w:divBdr>
    </w:div>
    <w:div w:id="1331643128">
      <w:bodyDiv w:val="1"/>
      <w:marLeft w:val="0"/>
      <w:marRight w:val="0"/>
      <w:marTop w:val="0"/>
      <w:marBottom w:val="0"/>
      <w:divBdr>
        <w:top w:val="none" w:sz="0" w:space="0" w:color="auto"/>
        <w:left w:val="none" w:sz="0" w:space="0" w:color="auto"/>
        <w:bottom w:val="none" w:sz="0" w:space="0" w:color="auto"/>
        <w:right w:val="none" w:sz="0" w:space="0" w:color="auto"/>
      </w:divBdr>
    </w:div>
    <w:div w:id="1331788145">
      <w:bodyDiv w:val="1"/>
      <w:marLeft w:val="0"/>
      <w:marRight w:val="0"/>
      <w:marTop w:val="0"/>
      <w:marBottom w:val="0"/>
      <w:divBdr>
        <w:top w:val="none" w:sz="0" w:space="0" w:color="auto"/>
        <w:left w:val="none" w:sz="0" w:space="0" w:color="auto"/>
        <w:bottom w:val="none" w:sz="0" w:space="0" w:color="auto"/>
        <w:right w:val="none" w:sz="0" w:space="0" w:color="auto"/>
      </w:divBdr>
    </w:div>
    <w:div w:id="1332104157">
      <w:bodyDiv w:val="1"/>
      <w:marLeft w:val="0"/>
      <w:marRight w:val="0"/>
      <w:marTop w:val="0"/>
      <w:marBottom w:val="0"/>
      <w:divBdr>
        <w:top w:val="none" w:sz="0" w:space="0" w:color="auto"/>
        <w:left w:val="none" w:sz="0" w:space="0" w:color="auto"/>
        <w:bottom w:val="none" w:sz="0" w:space="0" w:color="auto"/>
        <w:right w:val="none" w:sz="0" w:space="0" w:color="auto"/>
      </w:divBdr>
    </w:div>
    <w:div w:id="1332294392">
      <w:bodyDiv w:val="1"/>
      <w:marLeft w:val="0"/>
      <w:marRight w:val="0"/>
      <w:marTop w:val="0"/>
      <w:marBottom w:val="0"/>
      <w:divBdr>
        <w:top w:val="none" w:sz="0" w:space="0" w:color="auto"/>
        <w:left w:val="none" w:sz="0" w:space="0" w:color="auto"/>
        <w:bottom w:val="none" w:sz="0" w:space="0" w:color="auto"/>
        <w:right w:val="none" w:sz="0" w:space="0" w:color="auto"/>
      </w:divBdr>
    </w:div>
    <w:div w:id="1332295125">
      <w:bodyDiv w:val="1"/>
      <w:marLeft w:val="0"/>
      <w:marRight w:val="0"/>
      <w:marTop w:val="0"/>
      <w:marBottom w:val="0"/>
      <w:divBdr>
        <w:top w:val="none" w:sz="0" w:space="0" w:color="auto"/>
        <w:left w:val="none" w:sz="0" w:space="0" w:color="auto"/>
        <w:bottom w:val="none" w:sz="0" w:space="0" w:color="auto"/>
        <w:right w:val="none" w:sz="0" w:space="0" w:color="auto"/>
      </w:divBdr>
    </w:div>
    <w:div w:id="1332298556">
      <w:bodyDiv w:val="1"/>
      <w:marLeft w:val="0"/>
      <w:marRight w:val="0"/>
      <w:marTop w:val="0"/>
      <w:marBottom w:val="0"/>
      <w:divBdr>
        <w:top w:val="none" w:sz="0" w:space="0" w:color="auto"/>
        <w:left w:val="none" w:sz="0" w:space="0" w:color="auto"/>
        <w:bottom w:val="none" w:sz="0" w:space="0" w:color="auto"/>
        <w:right w:val="none" w:sz="0" w:space="0" w:color="auto"/>
      </w:divBdr>
    </w:div>
    <w:div w:id="1332368365">
      <w:bodyDiv w:val="1"/>
      <w:marLeft w:val="0"/>
      <w:marRight w:val="0"/>
      <w:marTop w:val="0"/>
      <w:marBottom w:val="0"/>
      <w:divBdr>
        <w:top w:val="none" w:sz="0" w:space="0" w:color="auto"/>
        <w:left w:val="none" w:sz="0" w:space="0" w:color="auto"/>
        <w:bottom w:val="none" w:sz="0" w:space="0" w:color="auto"/>
        <w:right w:val="none" w:sz="0" w:space="0" w:color="auto"/>
      </w:divBdr>
    </w:div>
    <w:div w:id="1332441436">
      <w:bodyDiv w:val="1"/>
      <w:marLeft w:val="0"/>
      <w:marRight w:val="0"/>
      <w:marTop w:val="0"/>
      <w:marBottom w:val="0"/>
      <w:divBdr>
        <w:top w:val="none" w:sz="0" w:space="0" w:color="auto"/>
        <w:left w:val="none" w:sz="0" w:space="0" w:color="auto"/>
        <w:bottom w:val="none" w:sz="0" w:space="0" w:color="auto"/>
        <w:right w:val="none" w:sz="0" w:space="0" w:color="auto"/>
      </w:divBdr>
    </w:div>
    <w:div w:id="1332566169">
      <w:bodyDiv w:val="1"/>
      <w:marLeft w:val="0"/>
      <w:marRight w:val="0"/>
      <w:marTop w:val="0"/>
      <w:marBottom w:val="0"/>
      <w:divBdr>
        <w:top w:val="none" w:sz="0" w:space="0" w:color="auto"/>
        <w:left w:val="none" w:sz="0" w:space="0" w:color="auto"/>
        <w:bottom w:val="none" w:sz="0" w:space="0" w:color="auto"/>
        <w:right w:val="none" w:sz="0" w:space="0" w:color="auto"/>
      </w:divBdr>
    </w:div>
    <w:div w:id="1332640324">
      <w:bodyDiv w:val="1"/>
      <w:marLeft w:val="0"/>
      <w:marRight w:val="0"/>
      <w:marTop w:val="0"/>
      <w:marBottom w:val="0"/>
      <w:divBdr>
        <w:top w:val="none" w:sz="0" w:space="0" w:color="auto"/>
        <w:left w:val="none" w:sz="0" w:space="0" w:color="auto"/>
        <w:bottom w:val="none" w:sz="0" w:space="0" w:color="auto"/>
        <w:right w:val="none" w:sz="0" w:space="0" w:color="auto"/>
      </w:divBdr>
    </w:div>
    <w:div w:id="1332871421">
      <w:bodyDiv w:val="1"/>
      <w:marLeft w:val="0"/>
      <w:marRight w:val="0"/>
      <w:marTop w:val="0"/>
      <w:marBottom w:val="0"/>
      <w:divBdr>
        <w:top w:val="none" w:sz="0" w:space="0" w:color="auto"/>
        <w:left w:val="none" w:sz="0" w:space="0" w:color="auto"/>
        <w:bottom w:val="none" w:sz="0" w:space="0" w:color="auto"/>
        <w:right w:val="none" w:sz="0" w:space="0" w:color="auto"/>
      </w:divBdr>
    </w:div>
    <w:div w:id="1332875838">
      <w:bodyDiv w:val="1"/>
      <w:marLeft w:val="0"/>
      <w:marRight w:val="0"/>
      <w:marTop w:val="0"/>
      <w:marBottom w:val="0"/>
      <w:divBdr>
        <w:top w:val="none" w:sz="0" w:space="0" w:color="auto"/>
        <w:left w:val="none" w:sz="0" w:space="0" w:color="auto"/>
        <w:bottom w:val="none" w:sz="0" w:space="0" w:color="auto"/>
        <w:right w:val="none" w:sz="0" w:space="0" w:color="auto"/>
      </w:divBdr>
    </w:div>
    <w:div w:id="1332946682">
      <w:bodyDiv w:val="1"/>
      <w:marLeft w:val="0"/>
      <w:marRight w:val="0"/>
      <w:marTop w:val="0"/>
      <w:marBottom w:val="0"/>
      <w:divBdr>
        <w:top w:val="none" w:sz="0" w:space="0" w:color="auto"/>
        <w:left w:val="none" w:sz="0" w:space="0" w:color="auto"/>
        <w:bottom w:val="none" w:sz="0" w:space="0" w:color="auto"/>
        <w:right w:val="none" w:sz="0" w:space="0" w:color="auto"/>
      </w:divBdr>
    </w:div>
    <w:div w:id="1332953150">
      <w:bodyDiv w:val="1"/>
      <w:marLeft w:val="0"/>
      <w:marRight w:val="0"/>
      <w:marTop w:val="0"/>
      <w:marBottom w:val="0"/>
      <w:divBdr>
        <w:top w:val="none" w:sz="0" w:space="0" w:color="auto"/>
        <w:left w:val="none" w:sz="0" w:space="0" w:color="auto"/>
        <w:bottom w:val="none" w:sz="0" w:space="0" w:color="auto"/>
        <w:right w:val="none" w:sz="0" w:space="0" w:color="auto"/>
      </w:divBdr>
    </w:div>
    <w:div w:id="1333022149">
      <w:bodyDiv w:val="1"/>
      <w:marLeft w:val="0"/>
      <w:marRight w:val="0"/>
      <w:marTop w:val="0"/>
      <w:marBottom w:val="0"/>
      <w:divBdr>
        <w:top w:val="none" w:sz="0" w:space="0" w:color="auto"/>
        <w:left w:val="none" w:sz="0" w:space="0" w:color="auto"/>
        <w:bottom w:val="none" w:sz="0" w:space="0" w:color="auto"/>
        <w:right w:val="none" w:sz="0" w:space="0" w:color="auto"/>
      </w:divBdr>
    </w:div>
    <w:div w:id="1333024169">
      <w:bodyDiv w:val="1"/>
      <w:marLeft w:val="0"/>
      <w:marRight w:val="0"/>
      <w:marTop w:val="0"/>
      <w:marBottom w:val="0"/>
      <w:divBdr>
        <w:top w:val="none" w:sz="0" w:space="0" w:color="auto"/>
        <w:left w:val="none" w:sz="0" w:space="0" w:color="auto"/>
        <w:bottom w:val="none" w:sz="0" w:space="0" w:color="auto"/>
        <w:right w:val="none" w:sz="0" w:space="0" w:color="auto"/>
      </w:divBdr>
    </w:div>
    <w:div w:id="1333099804">
      <w:bodyDiv w:val="1"/>
      <w:marLeft w:val="0"/>
      <w:marRight w:val="0"/>
      <w:marTop w:val="0"/>
      <w:marBottom w:val="0"/>
      <w:divBdr>
        <w:top w:val="none" w:sz="0" w:space="0" w:color="auto"/>
        <w:left w:val="none" w:sz="0" w:space="0" w:color="auto"/>
        <w:bottom w:val="none" w:sz="0" w:space="0" w:color="auto"/>
        <w:right w:val="none" w:sz="0" w:space="0" w:color="auto"/>
      </w:divBdr>
    </w:div>
    <w:div w:id="1333140815">
      <w:bodyDiv w:val="1"/>
      <w:marLeft w:val="0"/>
      <w:marRight w:val="0"/>
      <w:marTop w:val="0"/>
      <w:marBottom w:val="0"/>
      <w:divBdr>
        <w:top w:val="none" w:sz="0" w:space="0" w:color="auto"/>
        <w:left w:val="none" w:sz="0" w:space="0" w:color="auto"/>
        <w:bottom w:val="none" w:sz="0" w:space="0" w:color="auto"/>
        <w:right w:val="none" w:sz="0" w:space="0" w:color="auto"/>
      </w:divBdr>
    </w:div>
    <w:div w:id="1333143711">
      <w:bodyDiv w:val="1"/>
      <w:marLeft w:val="0"/>
      <w:marRight w:val="0"/>
      <w:marTop w:val="0"/>
      <w:marBottom w:val="0"/>
      <w:divBdr>
        <w:top w:val="none" w:sz="0" w:space="0" w:color="auto"/>
        <w:left w:val="none" w:sz="0" w:space="0" w:color="auto"/>
        <w:bottom w:val="none" w:sz="0" w:space="0" w:color="auto"/>
        <w:right w:val="none" w:sz="0" w:space="0" w:color="auto"/>
      </w:divBdr>
    </w:div>
    <w:div w:id="1333220869">
      <w:bodyDiv w:val="1"/>
      <w:marLeft w:val="0"/>
      <w:marRight w:val="0"/>
      <w:marTop w:val="0"/>
      <w:marBottom w:val="0"/>
      <w:divBdr>
        <w:top w:val="none" w:sz="0" w:space="0" w:color="auto"/>
        <w:left w:val="none" w:sz="0" w:space="0" w:color="auto"/>
        <w:bottom w:val="none" w:sz="0" w:space="0" w:color="auto"/>
        <w:right w:val="none" w:sz="0" w:space="0" w:color="auto"/>
      </w:divBdr>
    </w:div>
    <w:div w:id="1333484706">
      <w:bodyDiv w:val="1"/>
      <w:marLeft w:val="0"/>
      <w:marRight w:val="0"/>
      <w:marTop w:val="0"/>
      <w:marBottom w:val="0"/>
      <w:divBdr>
        <w:top w:val="none" w:sz="0" w:space="0" w:color="auto"/>
        <w:left w:val="none" w:sz="0" w:space="0" w:color="auto"/>
        <w:bottom w:val="none" w:sz="0" w:space="0" w:color="auto"/>
        <w:right w:val="none" w:sz="0" w:space="0" w:color="auto"/>
      </w:divBdr>
    </w:div>
    <w:div w:id="1333675998">
      <w:bodyDiv w:val="1"/>
      <w:marLeft w:val="0"/>
      <w:marRight w:val="0"/>
      <w:marTop w:val="0"/>
      <w:marBottom w:val="0"/>
      <w:divBdr>
        <w:top w:val="none" w:sz="0" w:space="0" w:color="auto"/>
        <w:left w:val="none" w:sz="0" w:space="0" w:color="auto"/>
        <w:bottom w:val="none" w:sz="0" w:space="0" w:color="auto"/>
        <w:right w:val="none" w:sz="0" w:space="0" w:color="auto"/>
      </w:divBdr>
    </w:div>
    <w:div w:id="1333683509">
      <w:bodyDiv w:val="1"/>
      <w:marLeft w:val="0"/>
      <w:marRight w:val="0"/>
      <w:marTop w:val="0"/>
      <w:marBottom w:val="0"/>
      <w:divBdr>
        <w:top w:val="none" w:sz="0" w:space="0" w:color="auto"/>
        <w:left w:val="none" w:sz="0" w:space="0" w:color="auto"/>
        <w:bottom w:val="none" w:sz="0" w:space="0" w:color="auto"/>
        <w:right w:val="none" w:sz="0" w:space="0" w:color="auto"/>
      </w:divBdr>
    </w:div>
    <w:div w:id="1333724566">
      <w:bodyDiv w:val="1"/>
      <w:marLeft w:val="0"/>
      <w:marRight w:val="0"/>
      <w:marTop w:val="0"/>
      <w:marBottom w:val="0"/>
      <w:divBdr>
        <w:top w:val="none" w:sz="0" w:space="0" w:color="auto"/>
        <w:left w:val="none" w:sz="0" w:space="0" w:color="auto"/>
        <w:bottom w:val="none" w:sz="0" w:space="0" w:color="auto"/>
        <w:right w:val="none" w:sz="0" w:space="0" w:color="auto"/>
      </w:divBdr>
    </w:div>
    <w:div w:id="1333989654">
      <w:bodyDiv w:val="1"/>
      <w:marLeft w:val="0"/>
      <w:marRight w:val="0"/>
      <w:marTop w:val="0"/>
      <w:marBottom w:val="0"/>
      <w:divBdr>
        <w:top w:val="none" w:sz="0" w:space="0" w:color="auto"/>
        <w:left w:val="none" w:sz="0" w:space="0" w:color="auto"/>
        <w:bottom w:val="none" w:sz="0" w:space="0" w:color="auto"/>
        <w:right w:val="none" w:sz="0" w:space="0" w:color="auto"/>
      </w:divBdr>
    </w:div>
    <w:div w:id="1333995318">
      <w:bodyDiv w:val="1"/>
      <w:marLeft w:val="0"/>
      <w:marRight w:val="0"/>
      <w:marTop w:val="0"/>
      <w:marBottom w:val="0"/>
      <w:divBdr>
        <w:top w:val="none" w:sz="0" w:space="0" w:color="auto"/>
        <w:left w:val="none" w:sz="0" w:space="0" w:color="auto"/>
        <w:bottom w:val="none" w:sz="0" w:space="0" w:color="auto"/>
        <w:right w:val="none" w:sz="0" w:space="0" w:color="auto"/>
      </w:divBdr>
    </w:div>
    <w:div w:id="1334063218">
      <w:bodyDiv w:val="1"/>
      <w:marLeft w:val="0"/>
      <w:marRight w:val="0"/>
      <w:marTop w:val="0"/>
      <w:marBottom w:val="0"/>
      <w:divBdr>
        <w:top w:val="none" w:sz="0" w:space="0" w:color="auto"/>
        <w:left w:val="none" w:sz="0" w:space="0" w:color="auto"/>
        <w:bottom w:val="none" w:sz="0" w:space="0" w:color="auto"/>
        <w:right w:val="none" w:sz="0" w:space="0" w:color="auto"/>
      </w:divBdr>
    </w:div>
    <w:div w:id="1334071486">
      <w:bodyDiv w:val="1"/>
      <w:marLeft w:val="0"/>
      <w:marRight w:val="0"/>
      <w:marTop w:val="0"/>
      <w:marBottom w:val="0"/>
      <w:divBdr>
        <w:top w:val="none" w:sz="0" w:space="0" w:color="auto"/>
        <w:left w:val="none" w:sz="0" w:space="0" w:color="auto"/>
        <w:bottom w:val="none" w:sz="0" w:space="0" w:color="auto"/>
        <w:right w:val="none" w:sz="0" w:space="0" w:color="auto"/>
      </w:divBdr>
    </w:div>
    <w:div w:id="1334144379">
      <w:bodyDiv w:val="1"/>
      <w:marLeft w:val="0"/>
      <w:marRight w:val="0"/>
      <w:marTop w:val="0"/>
      <w:marBottom w:val="0"/>
      <w:divBdr>
        <w:top w:val="none" w:sz="0" w:space="0" w:color="auto"/>
        <w:left w:val="none" w:sz="0" w:space="0" w:color="auto"/>
        <w:bottom w:val="none" w:sz="0" w:space="0" w:color="auto"/>
        <w:right w:val="none" w:sz="0" w:space="0" w:color="auto"/>
      </w:divBdr>
    </w:div>
    <w:div w:id="1334188242">
      <w:bodyDiv w:val="1"/>
      <w:marLeft w:val="0"/>
      <w:marRight w:val="0"/>
      <w:marTop w:val="0"/>
      <w:marBottom w:val="0"/>
      <w:divBdr>
        <w:top w:val="none" w:sz="0" w:space="0" w:color="auto"/>
        <w:left w:val="none" w:sz="0" w:space="0" w:color="auto"/>
        <w:bottom w:val="none" w:sz="0" w:space="0" w:color="auto"/>
        <w:right w:val="none" w:sz="0" w:space="0" w:color="auto"/>
      </w:divBdr>
    </w:div>
    <w:div w:id="1334339861">
      <w:bodyDiv w:val="1"/>
      <w:marLeft w:val="0"/>
      <w:marRight w:val="0"/>
      <w:marTop w:val="0"/>
      <w:marBottom w:val="0"/>
      <w:divBdr>
        <w:top w:val="none" w:sz="0" w:space="0" w:color="auto"/>
        <w:left w:val="none" w:sz="0" w:space="0" w:color="auto"/>
        <w:bottom w:val="none" w:sz="0" w:space="0" w:color="auto"/>
        <w:right w:val="none" w:sz="0" w:space="0" w:color="auto"/>
      </w:divBdr>
    </w:div>
    <w:div w:id="1334378937">
      <w:bodyDiv w:val="1"/>
      <w:marLeft w:val="0"/>
      <w:marRight w:val="0"/>
      <w:marTop w:val="0"/>
      <w:marBottom w:val="0"/>
      <w:divBdr>
        <w:top w:val="none" w:sz="0" w:space="0" w:color="auto"/>
        <w:left w:val="none" w:sz="0" w:space="0" w:color="auto"/>
        <w:bottom w:val="none" w:sz="0" w:space="0" w:color="auto"/>
        <w:right w:val="none" w:sz="0" w:space="0" w:color="auto"/>
      </w:divBdr>
    </w:div>
    <w:div w:id="1334378994">
      <w:bodyDiv w:val="1"/>
      <w:marLeft w:val="0"/>
      <w:marRight w:val="0"/>
      <w:marTop w:val="0"/>
      <w:marBottom w:val="0"/>
      <w:divBdr>
        <w:top w:val="none" w:sz="0" w:space="0" w:color="auto"/>
        <w:left w:val="none" w:sz="0" w:space="0" w:color="auto"/>
        <w:bottom w:val="none" w:sz="0" w:space="0" w:color="auto"/>
        <w:right w:val="none" w:sz="0" w:space="0" w:color="auto"/>
      </w:divBdr>
    </w:div>
    <w:div w:id="1334450755">
      <w:bodyDiv w:val="1"/>
      <w:marLeft w:val="0"/>
      <w:marRight w:val="0"/>
      <w:marTop w:val="0"/>
      <w:marBottom w:val="0"/>
      <w:divBdr>
        <w:top w:val="none" w:sz="0" w:space="0" w:color="auto"/>
        <w:left w:val="none" w:sz="0" w:space="0" w:color="auto"/>
        <w:bottom w:val="none" w:sz="0" w:space="0" w:color="auto"/>
        <w:right w:val="none" w:sz="0" w:space="0" w:color="auto"/>
      </w:divBdr>
    </w:div>
    <w:div w:id="1334453853">
      <w:bodyDiv w:val="1"/>
      <w:marLeft w:val="0"/>
      <w:marRight w:val="0"/>
      <w:marTop w:val="0"/>
      <w:marBottom w:val="0"/>
      <w:divBdr>
        <w:top w:val="none" w:sz="0" w:space="0" w:color="auto"/>
        <w:left w:val="none" w:sz="0" w:space="0" w:color="auto"/>
        <w:bottom w:val="none" w:sz="0" w:space="0" w:color="auto"/>
        <w:right w:val="none" w:sz="0" w:space="0" w:color="auto"/>
      </w:divBdr>
    </w:div>
    <w:div w:id="1334530573">
      <w:bodyDiv w:val="1"/>
      <w:marLeft w:val="0"/>
      <w:marRight w:val="0"/>
      <w:marTop w:val="0"/>
      <w:marBottom w:val="0"/>
      <w:divBdr>
        <w:top w:val="none" w:sz="0" w:space="0" w:color="auto"/>
        <w:left w:val="none" w:sz="0" w:space="0" w:color="auto"/>
        <w:bottom w:val="none" w:sz="0" w:space="0" w:color="auto"/>
        <w:right w:val="none" w:sz="0" w:space="0" w:color="auto"/>
      </w:divBdr>
    </w:div>
    <w:div w:id="1334576789">
      <w:bodyDiv w:val="1"/>
      <w:marLeft w:val="0"/>
      <w:marRight w:val="0"/>
      <w:marTop w:val="0"/>
      <w:marBottom w:val="0"/>
      <w:divBdr>
        <w:top w:val="none" w:sz="0" w:space="0" w:color="auto"/>
        <w:left w:val="none" w:sz="0" w:space="0" w:color="auto"/>
        <w:bottom w:val="none" w:sz="0" w:space="0" w:color="auto"/>
        <w:right w:val="none" w:sz="0" w:space="0" w:color="auto"/>
      </w:divBdr>
    </w:div>
    <w:div w:id="1334646823">
      <w:bodyDiv w:val="1"/>
      <w:marLeft w:val="0"/>
      <w:marRight w:val="0"/>
      <w:marTop w:val="0"/>
      <w:marBottom w:val="0"/>
      <w:divBdr>
        <w:top w:val="none" w:sz="0" w:space="0" w:color="auto"/>
        <w:left w:val="none" w:sz="0" w:space="0" w:color="auto"/>
        <w:bottom w:val="none" w:sz="0" w:space="0" w:color="auto"/>
        <w:right w:val="none" w:sz="0" w:space="0" w:color="auto"/>
      </w:divBdr>
    </w:div>
    <w:div w:id="1334795526">
      <w:bodyDiv w:val="1"/>
      <w:marLeft w:val="0"/>
      <w:marRight w:val="0"/>
      <w:marTop w:val="0"/>
      <w:marBottom w:val="0"/>
      <w:divBdr>
        <w:top w:val="none" w:sz="0" w:space="0" w:color="auto"/>
        <w:left w:val="none" w:sz="0" w:space="0" w:color="auto"/>
        <w:bottom w:val="none" w:sz="0" w:space="0" w:color="auto"/>
        <w:right w:val="none" w:sz="0" w:space="0" w:color="auto"/>
      </w:divBdr>
    </w:div>
    <w:div w:id="1335065461">
      <w:bodyDiv w:val="1"/>
      <w:marLeft w:val="0"/>
      <w:marRight w:val="0"/>
      <w:marTop w:val="0"/>
      <w:marBottom w:val="0"/>
      <w:divBdr>
        <w:top w:val="none" w:sz="0" w:space="0" w:color="auto"/>
        <w:left w:val="none" w:sz="0" w:space="0" w:color="auto"/>
        <w:bottom w:val="none" w:sz="0" w:space="0" w:color="auto"/>
        <w:right w:val="none" w:sz="0" w:space="0" w:color="auto"/>
      </w:divBdr>
    </w:div>
    <w:div w:id="1335105072">
      <w:bodyDiv w:val="1"/>
      <w:marLeft w:val="0"/>
      <w:marRight w:val="0"/>
      <w:marTop w:val="0"/>
      <w:marBottom w:val="0"/>
      <w:divBdr>
        <w:top w:val="none" w:sz="0" w:space="0" w:color="auto"/>
        <w:left w:val="none" w:sz="0" w:space="0" w:color="auto"/>
        <w:bottom w:val="none" w:sz="0" w:space="0" w:color="auto"/>
        <w:right w:val="none" w:sz="0" w:space="0" w:color="auto"/>
      </w:divBdr>
    </w:div>
    <w:div w:id="1335109968">
      <w:bodyDiv w:val="1"/>
      <w:marLeft w:val="0"/>
      <w:marRight w:val="0"/>
      <w:marTop w:val="0"/>
      <w:marBottom w:val="0"/>
      <w:divBdr>
        <w:top w:val="none" w:sz="0" w:space="0" w:color="auto"/>
        <w:left w:val="none" w:sz="0" w:space="0" w:color="auto"/>
        <w:bottom w:val="none" w:sz="0" w:space="0" w:color="auto"/>
        <w:right w:val="none" w:sz="0" w:space="0" w:color="auto"/>
      </w:divBdr>
    </w:div>
    <w:div w:id="1335304475">
      <w:bodyDiv w:val="1"/>
      <w:marLeft w:val="0"/>
      <w:marRight w:val="0"/>
      <w:marTop w:val="0"/>
      <w:marBottom w:val="0"/>
      <w:divBdr>
        <w:top w:val="none" w:sz="0" w:space="0" w:color="auto"/>
        <w:left w:val="none" w:sz="0" w:space="0" w:color="auto"/>
        <w:bottom w:val="none" w:sz="0" w:space="0" w:color="auto"/>
        <w:right w:val="none" w:sz="0" w:space="0" w:color="auto"/>
      </w:divBdr>
    </w:div>
    <w:div w:id="1335572025">
      <w:bodyDiv w:val="1"/>
      <w:marLeft w:val="0"/>
      <w:marRight w:val="0"/>
      <w:marTop w:val="0"/>
      <w:marBottom w:val="0"/>
      <w:divBdr>
        <w:top w:val="none" w:sz="0" w:space="0" w:color="auto"/>
        <w:left w:val="none" w:sz="0" w:space="0" w:color="auto"/>
        <w:bottom w:val="none" w:sz="0" w:space="0" w:color="auto"/>
        <w:right w:val="none" w:sz="0" w:space="0" w:color="auto"/>
      </w:divBdr>
    </w:div>
    <w:div w:id="1335761734">
      <w:bodyDiv w:val="1"/>
      <w:marLeft w:val="0"/>
      <w:marRight w:val="0"/>
      <w:marTop w:val="0"/>
      <w:marBottom w:val="0"/>
      <w:divBdr>
        <w:top w:val="none" w:sz="0" w:space="0" w:color="auto"/>
        <w:left w:val="none" w:sz="0" w:space="0" w:color="auto"/>
        <w:bottom w:val="none" w:sz="0" w:space="0" w:color="auto"/>
        <w:right w:val="none" w:sz="0" w:space="0" w:color="auto"/>
      </w:divBdr>
    </w:div>
    <w:div w:id="1335765781">
      <w:bodyDiv w:val="1"/>
      <w:marLeft w:val="0"/>
      <w:marRight w:val="0"/>
      <w:marTop w:val="0"/>
      <w:marBottom w:val="0"/>
      <w:divBdr>
        <w:top w:val="none" w:sz="0" w:space="0" w:color="auto"/>
        <w:left w:val="none" w:sz="0" w:space="0" w:color="auto"/>
        <w:bottom w:val="none" w:sz="0" w:space="0" w:color="auto"/>
        <w:right w:val="none" w:sz="0" w:space="0" w:color="auto"/>
      </w:divBdr>
    </w:div>
    <w:div w:id="1335837335">
      <w:bodyDiv w:val="1"/>
      <w:marLeft w:val="0"/>
      <w:marRight w:val="0"/>
      <w:marTop w:val="0"/>
      <w:marBottom w:val="0"/>
      <w:divBdr>
        <w:top w:val="none" w:sz="0" w:space="0" w:color="auto"/>
        <w:left w:val="none" w:sz="0" w:space="0" w:color="auto"/>
        <w:bottom w:val="none" w:sz="0" w:space="0" w:color="auto"/>
        <w:right w:val="none" w:sz="0" w:space="0" w:color="auto"/>
      </w:divBdr>
    </w:div>
    <w:div w:id="1335841336">
      <w:bodyDiv w:val="1"/>
      <w:marLeft w:val="0"/>
      <w:marRight w:val="0"/>
      <w:marTop w:val="0"/>
      <w:marBottom w:val="0"/>
      <w:divBdr>
        <w:top w:val="none" w:sz="0" w:space="0" w:color="auto"/>
        <w:left w:val="none" w:sz="0" w:space="0" w:color="auto"/>
        <w:bottom w:val="none" w:sz="0" w:space="0" w:color="auto"/>
        <w:right w:val="none" w:sz="0" w:space="0" w:color="auto"/>
      </w:divBdr>
    </w:div>
    <w:div w:id="1335957301">
      <w:bodyDiv w:val="1"/>
      <w:marLeft w:val="0"/>
      <w:marRight w:val="0"/>
      <w:marTop w:val="0"/>
      <w:marBottom w:val="0"/>
      <w:divBdr>
        <w:top w:val="none" w:sz="0" w:space="0" w:color="auto"/>
        <w:left w:val="none" w:sz="0" w:space="0" w:color="auto"/>
        <w:bottom w:val="none" w:sz="0" w:space="0" w:color="auto"/>
        <w:right w:val="none" w:sz="0" w:space="0" w:color="auto"/>
      </w:divBdr>
    </w:div>
    <w:div w:id="1336228621">
      <w:bodyDiv w:val="1"/>
      <w:marLeft w:val="0"/>
      <w:marRight w:val="0"/>
      <w:marTop w:val="0"/>
      <w:marBottom w:val="0"/>
      <w:divBdr>
        <w:top w:val="none" w:sz="0" w:space="0" w:color="auto"/>
        <w:left w:val="none" w:sz="0" w:space="0" w:color="auto"/>
        <w:bottom w:val="none" w:sz="0" w:space="0" w:color="auto"/>
        <w:right w:val="none" w:sz="0" w:space="0" w:color="auto"/>
      </w:divBdr>
    </w:div>
    <w:div w:id="1336377343">
      <w:bodyDiv w:val="1"/>
      <w:marLeft w:val="0"/>
      <w:marRight w:val="0"/>
      <w:marTop w:val="0"/>
      <w:marBottom w:val="0"/>
      <w:divBdr>
        <w:top w:val="none" w:sz="0" w:space="0" w:color="auto"/>
        <w:left w:val="none" w:sz="0" w:space="0" w:color="auto"/>
        <w:bottom w:val="none" w:sz="0" w:space="0" w:color="auto"/>
        <w:right w:val="none" w:sz="0" w:space="0" w:color="auto"/>
      </w:divBdr>
    </w:div>
    <w:div w:id="1336492808">
      <w:bodyDiv w:val="1"/>
      <w:marLeft w:val="0"/>
      <w:marRight w:val="0"/>
      <w:marTop w:val="0"/>
      <w:marBottom w:val="0"/>
      <w:divBdr>
        <w:top w:val="none" w:sz="0" w:space="0" w:color="auto"/>
        <w:left w:val="none" w:sz="0" w:space="0" w:color="auto"/>
        <w:bottom w:val="none" w:sz="0" w:space="0" w:color="auto"/>
        <w:right w:val="none" w:sz="0" w:space="0" w:color="auto"/>
      </w:divBdr>
    </w:div>
    <w:div w:id="1336613886">
      <w:bodyDiv w:val="1"/>
      <w:marLeft w:val="0"/>
      <w:marRight w:val="0"/>
      <w:marTop w:val="0"/>
      <w:marBottom w:val="0"/>
      <w:divBdr>
        <w:top w:val="none" w:sz="0" w:space="0" w:color="auto"/>
        <w:left w:val="none" w:sz="0" w:space="0" w:color="auto"/>
        <w:bottom w:val="none" w:sz="0" w:space="0" w:color="auto"/>
        <w:right w:val="none" w:sz="0" w:space="0" w:color="auto"/>
      </w:divBdr>
    </w:div>
    <w:div w:id="1336764553">
      <w:bodyDiv w:val="1"/>
      <w:marLeft w:val="0"/>
      <w:marRight w:val="0"/>
      <w:marTop w:val="0"/>
      <w:marBottom w:val="0"/>
      <w:divBdr>
        <w:top w:val="none" w:sz="0" w:space="0" w:color="auto"/>
        <w:left w:val="none" w:sz="0" w:space="0" w:color="auto"/>
        <w:bottom w:val="none" w:sz="0" w:space="0" w:color="auto"/>
        <w:right w:val="none" w:sz="0" w:space="0" w:color="auto"/>
      </w:divBdr>
    </w:div>
    <w:div w:id="1336765576">
      <w:bodyDiv w:val="1"/>
      <w:marLeft w:val="0"/>
      <w:marRight w:val="0"/>
      <w:marTop w:val="0"/>
      <w:marBottom w:val="0"/>
      <w:divBdr>
        <w:top w:val="none" w:sz="0" w:space="0" w:color="auto"/>
        <w:left w:val="none" w:sz="0" w:space="0" w:color="auto"/>
        <w:bottom w:val="none" w:sz="0" w:space="0" w:color="auto"/>
        <w:right w:val="none" w:sz="0" w:space="0" w:color="auto"/>
      </w:divBdr>
    </w:div>
    <w:div w:id="1336884517">
      <w:bodyDiv w:val="1"/>
      <w:marLeft w:val="0"/>
      <w:marRight w:val="0"/>
      <w:marTop w:val="0"/>
      <w:marBottom w:val="0"/>
      <w:divBdr>
        <w:top w:val="none" w:sz="0" w:space="0" w:color="auto"/>
        <w:left w:val="none" w:sz="0" w:space="0" w:color="auto"/>
        <w:bottom w:val="none" w:sz="0" w:space="0" w:color="auto"/>
        <w:right w:val="none" w:sz="0" w:space="0" w:color="auto"/>
      </w:divBdr>
    </w:div>
    <w:div w:id="1336952631">
      <w:bodyDiv w:val="1"/>
      <w:marLeft w:val="0"/>
      <w:marRight w:val="0"/>
      <w:marTop w:val="0"/>
      <w:marBottom w:val="0"/>
      <w:divBdr>
        <w:top w:val="none" w:sz="0" w:space="0" w:color="auto"/>
        <w:left w:val="none" w:sz="0" w:space="0" w:color="auto"/>
        <w:bottom w:val="none" w:sz="0" w:space="0" w:color="auto"/>
        <w:right w:val="none" w:sz="0" w:space="0" w:color="auto"/>
      </w:divBdr>
    </w:div>
    <w:div w:id="1336961686">
      <w:bodyDiv w:val="1"/>
      <w:marLeft w:val="0"/>
      <w:marRight w:val="0"/>
      <w:marTop w:val="0"/>
      <w:marBottom w:val="0"/>
      <w:divBdr>
        <w:top w:val="none" w:sz="0" w:space="0" w:color="auto"/>
        <w:left w:val="none" w:sz="0" w:space="0" w:color="auto"/>
        <w:bottom w:val="none" w:sz="0" w:space="0" w:color="auto"/>
        <w:right w:val="none" w:sz="0" w:space="0" w:color="auto"/>
      </w:divBdr>
    </w:div>
    <w:div w:id="1336999946">
      <w:bodyDiv w:val="1"/>
      <w:marLeft w:val="0"/>
      <w:marRight w:val="0"/>
      <w:marTop w:val="0"/>
      <w:marBottom w:val="0"/>
      <w:divBdr>
        <w:top w:val="none" w:sz="0" w:space="0" w:color="auto"/>
        <w:left w:val="none" w:sz="0" w:space="0" w:color="auto"/>
        <w:bottom w:val="none" w:sz="0" w:space="0" w:color="auto"/>
        <w:right w:val="none" w:sz="0" w:space="0" w:color="auto"/>
      </w:divBdr>
    </w:div>
    <w:div w:id="1337028159">
      <w:bodyDiv w:val="1"/>
      <w:marLeft w:val="0"/>
      <w:marRight w:val="0"/>
      <w:marTop w:val="0"/>
      <w:marBottom w:val="0"/>
      <w:divBdr>
        <w:top w:val="none" w:sz="0" w:space="0" w:color="auto"/>
        <w:left w:val="none" w:sz="0" w:space="0" w:color="auto"/>
        <w:bottom w:val="none" w:sz="0" w:space="0" w:color="auto"/>
        <w:right w:val="none" w:sz="0" w:space="0" w:color="auto"/>
      </w:divBdr>
    </w:div>
    <w:div w:id="1337028527">
      <w:bodyDiv w:val="1"/>
      <w:marLeft w:val="0"/>
      <w:marRight w:val="0"/>
      <w:marTop w:val="0"/>
      <w:marBottom w:val="0"/>
      <w:divBdr>
        <w:top w:val="none" w:sz="0" w:space="0" w:color="auto"/>
        <w:left w:val="none" w:sz="0" w:space="0" w:color="auto"/>
        <w:bottom w:val="none" w:sz="0" w:space="0" w:color="auto"/>
        <w:right w:val="none" w:sz="0" w:space="0" w:color="auto"/>
      </w:divBdr>
    </w:div>
    <w:div w:id="1337072306">
      <w:bodyDiv w:val="1"/>
      <w:marLeft w:val="0"/>
      <w:marRight w:val="0"/>
      <w:marTop w:val="0"/>
      <w:marBottom w:val="0"/>
      <w:divBdr>
        <w:top w:val="none" w:sz="0" w:space="0" w:color="auto"/>
        <w:left w:val="none" w:sz="0" w:space="0" w:color="auto"/>
        <w:bottom w:val="none" w:sz="0" w:space="0" w:color="auto"/>
        <w:right w:val="none" w:sz="0" w:space="0" w:color="auto"/>
      </w:divBdr>
    </w:div>
    <w:div w:id="1337221020">
      <w:bodyDiv w:val="1"/>
      <w:marLeft w:val="0"/>
      <w:marRight w:val="0"/>
      <w:marTop w:val="0"/>
      <w:marBottom w:val="0"/>
      <w:divBdr>
        <w:top w:val="none" w:sz="0" w:space="0" w:color="auto"/>
        <w:left w:val="none" w:sz="0" w:space="0" w:color="auto"/>
        <w:bottom w:val="none" w:sz="0" w:space="0" w:color="auto"/>
        <w:right w:val="none" w:sz="0" w:space="0" w:color="auto"/>
      </w:divBdr>
    </w:div>
    <w:div w:id="1337271342">
      <w:bodyDiv w:val="1"/>
      <w:marLeft w:val="0"/>
      <w:marRight w:val="0"/>
      <w:marTop w:val="0"/>
      <w:marBottom w:val="0"/>
      <w:divBdr>
        <w:top w:val="none" w:sz="0" w:space="0" w:color="auto"/>
        <w:left w:val="none" w:sz="0" w:space="0" w:color="auto"/>
        <w:bottom w:val="none" w:sz="0" w:space="0" w:color="auto"/>
        <w:right w:val="none" w:sz="0" w:space="0" w:color="auto"/>
      </w:divBdr>
    </w:div>
    <w:div w:id="1337421891">
      <w:bodyDiv w:val="1"/>
      <w:marLeft w:val="0"/>
      <w:marRight w:val="0"/>
      <w:marTop w:val="0"/>
      <w:marBottom w:val="0"/>
      <w:divBdr>
        <w:top w:val="none" w:sz="0" w:space="0" w:color="auto"/>
        <w:left w:val="none" w:sz="0" w:space="0" w:color="auto"/>
        <w:bottom w:val="none" w:sz="0" w:space="0" w:color="auto"/>
        <w:right w:val="none" w:sz="0" w:space="0" w:color="auto"/>
      </w:divBdr>
    </w:div>
    <w:div w:id="1337807027">
      <w:bodyDiv w:val="1"/>
      <w:marLeft w:val="0"/>
      <w:marRight w:val="0"/>
      <w:marTop w:val="0"/>
      <w:marBottom w:val="0"/>
      <w:divBdr>
        <w:top w:val="none" w:sz="0" w:space="0" w:color="auto"/>
        <w:left w:val="none" w:sz="0" w:space="0" w:color="auto"/>
        <w:bottom w:val="none" w:sz="0" w:space="0" w:color="auto"/>
        <w:right w:val="none" w:sz="0" w:space="0" w:color="auto"/>
      </w:divBdr>
    </w:div>
    <w:div w:id="1337882727">
      <w:bodyDiv w:val="1"/>
      <w:marLeft w:val="0"/>
      <w:marRight w:val="0"/>
      <w:marTop w:val="0"/>
      <w:marBottom w:val="0"/>
      <w:divBdr>
        <w:top w:val="none" w:sz="0" w:space="0" w:color="auto"/>
        <w:left w:val="none" w:sz="0" w:space="0" w:color="auto"/>
        <w:bottom w:val="none" w:sz="0" w:space="0" w:color="auto"/>
        <w:right w:val="none" w:sz="0" w:space="0" w:color="auto"/>
      </w:divBdr>
    </w:div>
    <w:div w:id="1338003665">
      <w:bodyDiv w:val="1"/>
      <w:marLeft w:val="0"/>
      <w:marRight w:val="0"/>
      <w:marTop w:val="0"/>
      <w:marBottom w:val="0"/>
      <w:divBdr>
        <w:top w:val="none" w:sz="0" w:space="0" w:color="auto"/>
        <w:left w:val="none" w:sz="0" w:space="0" w:color="auto"/>
        <w:bottom w:val="none" w:sz="0" w:space="0" w:color="auto"/>
        <w:right w:val="none" w:sz="0" w:space="0" w:color="auto"/>
      </w:divBdr>
    </w:div>
    <w:div w:id="1338070676">
      <w:bodyDiv w:val="1"/>
      <w:marLeft w:val="0"/>
      <w:marRight w:val="0"/>
      <w:marTop w:val="0"/>
      <w:marBottom w:val="0"/>
      <w:divBdr>
        <w:top w:val="none" w:sz="0" w:space="0" w:color="auto"/>
        <w:left w:val="none" w:sz="0" w:space="0" w:color="auto"/>
        <w:bottom w:val="none" w:sz="0" w:space="0" w:color="auto"/>
        <w:right w:val="none" w:sz="0" w:space="0" w:color="auto"/>
      </w:divBdr>
    </w:div>
    <w:div w:id="1338194378">
      <w:bodyDiv w:val="1"/>
      <w:marLeft w:val="0"/>
      <w:marRight w:val="0"/>
      <w:marTop w:val="0"/>
      <w:marBottom w:val="0"/>
      <w:divBdr>
        <w:top w:val="none" w:sz="0" w:space="0" w:color="auto"/>
        <w:left w:val="none" w:sz="0" w:space="0" w:color="auto"/>
        <w:bottom w:val="none" w:sz="0" w:space="0" w:color="auto"/>
        <w:right w:val="none" w:sz="0" w:space="0" w:color="auto"/>
      </w:divBdr>
    </w:div>
    <w:div w:id="1338341046">
      <w:bodyDiv w:val="1"/>
      <w:marLeft w:val="0"/>
      <w:marRight w:val="0"/>
      <w:marTop w:val="0"/>
      <w:marBottom w:val="0"/>
      <w:divBdr>
        <w:top w:val="none" w:sz="0" w:space="0" w:color="auto"/>
        <w:left w:val="none" w:sz="0" w:space="0" w:color="auto"/>
        <w:bottom w:val="none" w:sz="0" w:space="0" w:color="auto"/>
        <w:right w:val="none" w:sz="0" w:space="0" w:color="auto"/>
      </w:divBdr>
    </w:div>
    <w:div w:id="1338383198">
      <w:bodyDiv w:val="1"/>
      <w:marLeft w:val="0"/>
      <w:marRight w:val="0"/>
      <w:marTop w:val="0"/>
      <w:marBottom w:val="0"/>
      <w:divBdr>
        <w:top w:val="none" w:sz="0" w:space="0" w:color="auto"/>
        <w:left w:val="none" w:sz="0" w:space="0" w:color="auto"/>
        <w:bottom w:val="none" w:sz="0" w:space="0" w:color="auto"/>
        <w:right w:val="none" w:sz="0" w:space="0" w:color="auto"/>
      </w:divBdr>
    </w:div>
    <w:div w:id="1338383473">
      <w:bodyDiv w:val="1"/>
      <w:marLeft w:val="0"/>
      <w:marRight w:val="0"/>
      <w:marTop w:val="0"/>
      <w:marBottom w:val="0"/>
      <w:divBdr>
        <w:top w:val="none" w:sz="0" w:space="0" w:color="auto"/>
        <w:left w:val="none" w:sz="0" w:space="0" w:color="auto"/>
        <w:bottom w:val="none" w:sz="0" w:space="0" w:color="auto"/>
        <w:right w:val="none" w:sz="0" w:space="0" w:color="auto"/>
      </w:divBdr>
    </w:div>
    <w:div w:id="1338389030">
      <w:bodyDiv w:val="1"/>
      <w:marLeft w:val="0"/>
      <w:marRight w:val="0"/>
      <w:marTop w:val="0"/>
      <w:marBottom w:val="0"/>
      <w:divBdr>
        <w:top w:val="none" w:sz="0" w:space="0" w:color="auto"/>
        <w:left w:val="none" w:sz="0" w:space="0" w:color="auto"/>
        <w:bottom w:val="none" w:sz="0" w:space="0" w:color="auto"/>
        <w:right w:val="none" w:sz="0" w:space="0" w:color="auto"/>
      </w:divBdr>
    </w:div>
    <w:div w:id="1338390286">
      <w:bodyDiv w:val="1"/>
      <w:marLeft w:val="0"/>
      <w:marRight w:val="0"/>
      <w:marTop w:val="0"/>
      <w:marBottom w:val="0"/>
      <w:divBdr>
        <w:top w:val="none" w:sz="0" w:space="0" w:color="auto"/>
        <w:left w:val="none" w:sz="0" w:space="0" w:color="auto"/>
        <w:bottom w:val="none" w:sz="0" w:space="0" w:color="auto"/>
        <w:right w:val="none" w:sz="0" w:space="0" w:color="auto"/>
      </w:divBdr>
    </w:div>
    <w:div w:id="1338574274">
      <w:bodyDiv w:val="1"/>
      <w:marLeft w:val="0"/>
      <w:marRight w:val="0"/>
      <w:marTop w:val="0"/>
      <w:marBottom w:val="0"/>
      <w:divBdr>
        <w:top w:val="none" w:sz="0" w:space="0" w:color="auto"/>
        <w:left w:val="none" w:sz="0" w:space="0" w:color="auto"/>
        <w:bottom w:val="none" w:sz="0" w:space="0" w:color="auto"/>
        <w:right w:val="none" w:sz="0" w:space="0" w:color="auto"/>
      </w:divBdr>
    </w:div>
    <w:div w:id="1338650418">
      <w:bodyDiv w:val="1"/>
      <w:marLeft w:val="0"/>
      <w:marRight w:val="0"/>
      <w:marTop w:val="0"/>
      <w:marBottom w:val="0"/>
      <w:divBdr>
        <w:top w:val="none" w:sz="0" w:space="0" w:color="auto"/>
        <w:left w:val="none" w:sz="0" w:space="0" w:color="auto"/>
        <w:bottom w:val="none" w:sz="0" w:space="0" w:color="auto"/>
        <w:right w:val="none" w:sz="0" w:space="0" w:color="auto"/>
      </w:divBdr>
    </w:div>
    <w:div w:id="1338654184">
      <w:bodyDiv w:val="1"/>
      <w:marLeft w:val="0"/>
      <w:marRight w:val="0"/>
      <w:marTop w:val="0"/>
      <w:marBottom w:val="0"/>
      <w:divBdr>
        <w:top w:val="none" w:sz="0" w:space="0" w:color="auto"/>
        <w:left w:val="none" w:sz="0" w:space="0" w:color="auto"/>
        <w:bottom w:val="none" w:sz="0" w:space="0" w:color="auto"/>
        <w:right w:val="none" w:sz="0" w:space="0" w:color="auto"/>
      </w:divBdr>
    </w:div>
    <w:div w:id="1338726261">
      <w:bodyDiv w:val="1"/>
      <w:marLeft w:val="0"/>
      <w:marRight w:val="0"/>
      <w:marTop w:val="0"/>
      <w:marBottom w:val="0"/>
      <w:divBdr>
        <w:top w:val="none" w:sz="0" w:space="0" w:color="auto"/>
        <w:left w:val="none" w:sz="0" w:space="0" w:color="auto"/>
        <w:bottom w:val="none" w:sz="0" w:space="0" w:color="auto"/>
        <w:right w:val="none" w:sz="0" w:space="0" w:color="auto"/>
      </w:divBdr>
    </w:div>
    <w:div w:id="1338769430">
      <w:bodyDiv w:val="1"/>
      <w:marLeft w:val="0"/>
      <w:marRight w:val="0"/>
      <w:marTop w:val="0"/>
      <w:marBottom w:val="0"/>
      <w:divBdr>
        <w:top w:val="none" w:sz="0" w:space="0" w:color="auto"/>
        <w:left w:val="none" w:sz="0" w:space="0" w:color="auto"/>
        <w:bottom w:val="none" w:sz="0" w:space="0" w:color="auto"/>
        <w:right w:val="none" w:sz="0" w:space="0" w:color="auto"/>
      </w:divBdr>
    </w:div>
    <w:div w:id="1338774757">
      <w:bodyDiv w:val="1"/>
      <w:marLeft w:val="0"/>
      <w:marRight w:val="0"/>
      <w:marTop w:val="0"/>
      <w:marBottom w:val="0"/>
      <w:divBdr>
        <w:top w:val="none" w:sz="0" w:space="0" w:color="auto"/>
        <w:left w:val="none" w:sz="0" w:space="0" w:color="auto"/>
        <w:bottom w:val="none" w:sz="0" w:space="0" w:color="auto"/>
        <w:right w:val="none" w:sz="0" w:space="0" w:color="auto"/>
      </w:divBdr>
    </w:div>
    <w:div w:id="1338923157">
      <w:bodyDiv w:val="1"/>
      <w:marLeft w:val="0"/>
      <w:marRight w:val="0"/>
      <w:marTop w:val="0"/>
      <w:marBottom w:val="0"/>
      <w:divBdr>
        <w:top w:val="none" w:sz="0" w:space="0" w:color="auto"/>
        <w:left w:val="none" w:sz="0" w:space="0" w:color="auto"/>
        <w:bottom w:val="none" w:sz="0" w:space="0" w:color="auto"/>
        <w:right w:val="none" w:sz="0" w:space="0" w:color="auto"/>
      </w:divBdr>
    </w:div>
    <w:div w:id="1338994553">
      <w:bodyDiv w:val="1"/>
      <w:marLeft w:val="0"/>
      <w:marRight w:val="0"/>
      <w:marTop w:val="0"/>
      <w:marBottom w:val="0"/>
      <w:divBdr>
        <w:top w:val="none" w:sz="0" w:space="0" w:color="auto"/>
        <w:left w:val="none" w:sz="0" w:space="0" w:color="auto"/>
        <w:bottom w:val="none" w:sz="0" w:space="0" w:color="auto"/>
        <w:right w:val="none" w:sz="0" w:space="0" w:color="auto"/>
      </w:divBdr>
    </w:div>
    <w:div w:id="1339036700">
      <w:bodyDiv w:val="1"/>
      <w:marLeft w:val="0"/>
      <w:marRight w:val="0"/>
      <w:marTop w:val="0"/>
      <w:marBottom w:val="0"/>
      <w:divBdr>
        <w:top w:val="none" w:sz="0" w:space="0" w:color="auto"/>
        <w:left w:val="none" w:sz="0" w:space="0" w:color="auto"/>
        <w:bottom w:val="none" w:sz="0" w:space="0" w:color="auto"/>
        <w:right w:val="none" w:sz="0" w:space="0" w:color="auto"/>
      </w:divBdr>
    </w:div>
    <w:div w:id="1339039150">
      <w:bodyDiv w:val="1"/>
      <w:marLeft w:val="0"/>
      <w:marRight w:val="0"/>
      <w:marTop w:val="0"/>
      <w:marBottom w:val="0"/>
      <w:divBdr>
        <w:top w:val="none" w:sz="0" w:space="0" w:color="auto"/>
        <w:left w:val="none" w:sz="0" w:space="0" w:color="auto"/>
        <w:bottom w:val="none" w:sz="0" w:space="0" w:color="auto"/>
        <w:right w:val="none" w:sz="0" w:space="0" w:color="auto"/>
      </w:divBdr>
    </w:div>
    <w:div w:id="1339041352">
      <w:bodyDiv w:val="1"/>
      <w:marLeft w:val="0"/>
      <w:marRight w:val="0"/>
      <w:marTop w:val="0"/>
      <w:marBottom w:val="0"/>
      <w:divBdr>
        <w:top w:val="none" w:sz="0" w:space="0" w:color="auto"/>
        <w:left w:val="none" w:sz="0" w:space="0" w:color="auto"/>
        <w:bottom w:val="none" w:sz="0" w:space="0" w:color="auto"/>
        <w:right w:val="none" w:sz="0" w:space="0" w:color="auto"/>
      </w:divBdr>
    </w:div>
    <w:div w:id="1339189959">
      <w:bodyDiv w:val="1"/>
      <w:marLeft w:val="0"/>
      <w:marRight w:val="0"/>
      <w:marTop w:val="0"/>
      <w:marBottom w:val="0"/>
      <w:divBdr>
        <w:top w:val="none" w:sz="0" w:space="0" w:color="auto"/>
        <w:left w:val="none" w:sz="0" w:space="0" w:color="auto"/>
        <w:bottom w:val="none" w:sz="0" w:space="0" w:color="auto"/>
        <w:right w:val="none" w:sz="0" w:space="0" w:color="auto"/>
      </w:divBdr>
    </w:div>
    <w:div w:id="1339229500">
      <w:bodyDiv w:val="1"/>
      <w:marLeft w:val="0"/>
      <w:marRight w:val="0"/>
      <w:marTop w:val="0"/>
      <w:marBottom w:val="0"/>
      <w:divBdr>
        <w:top w:val="none" w:sz="0" w:space="0" w:color="auto"/>
        <w:left w:val="none" w:sz="0" w:space="0" w:color="auto"/>
        <w:bottom w:val="none" w:sz="0" w:space="0" w:color="auto"/>
        <w:right w:val="none" w:sz="0" w:space="0" w:color="auto"/>
      </w:divBdr>
    </w:div>
    <w:div w:id="1339232211">
      <w:bodyDiv w:val="1"/>
      <w:marLeft w:val="0"/>
      <w:marRight w:val="0"/>
      <w:marTop w:val="0"/>
      <w:marBottom w:val="0"/>
      <w:divBdr>
        <w:top w:val="none" w:sz="0" w:space="0" w:color="auto"/>
        <w:left w:val="none" w:sz="0" w:space="0" w:color="auto"/>
        <w:bottom w:val="none" w:sz="0" w:space="0" w:color="auto"/>
        <w:right w:val="none" w:sz="0" w:space="0" w:color="auto"/>
      </w:divBdr>
    </w:div>
    <w:div w:id="1339769676">
      <w:bodyDiv w:val="1"/>
      <w:marLeft w:val="0"/>
      <w:marRight w:val="0"/>
      <w:marTop w:val="0"/>
      <w:marBottom w:val="0"/>
      <w:divBdr>
        <w:top w:val="none" w:sz="0" w:space="0" w:color="auto"/>
        <w:left w:val="none" w:sz="0" w:space="0" w:color="auto"/>
        <w:bottom w:val="none" w:sz="0" w:space="0" w:color="auto"/>
        <w:right w:val="none" w:sz="0" w:space="0" w:color="auto"/>
      </w:divBdr>
    </w:div>
    <w:div w:id="1339772432">
      <w:bodyDiv w:val="1"/>
      <w:marLeft w:val="0"/>
      <w:marRight w:val="0"/>
      <w:marTop w:val="0"/>
      <w:marBottom w:val="0"/>
      <w:divBdr>
        <w:top w:val="none" w:sz="0" w:space="0" w:color="auto"/>
        <w:left w:val="none" w:sz="0" w:space="0" w:color="auto"/>
        <w:bottom w:val="none" w:sz="0" w:space="0" w:color="auto"/>
        <w:right w:val="none" w:sz="0" w:space="0" w:color="auto"/>
      </w:divBdr>
    </w:div>
    <w:div w:id="1339892621">
      <w:bodyDiv w:val="1"/>
      <w:marLeft w:val="0"/>
      <w:marRight w:val="0"/>
      <w:marTop w:val="0"/>
      <w:marBottom w:val="0"/>
      <w:divBdr>
        <w:top w:val="none" w:sz="0" w:space="0" w:color="auto"/>
        <w:left w:val="none" w:sz="0" w:space="0" w:color="auto"/>
        <w:bottom w:val="none" w:sz="0" w:space="0" w:color="auto"/>
        <w:right w:val="none" w:sz="0" w:space="0" w:color="auto"/>
      </w:divBdr>
    </w:div>
    <w:div w:id="1340084126">
      <w:bodyDiv w:val="1"/>
      <w:marLeft w:val="0"/>
      <w:marRight w:val="0"/>
      <w:marTop w:val="0"/>
      <w:marBottom w:val="0"/>
      <w:divBdr>
        <w:top w:val="none" w:sz="0" w:space="0" w:color="auto"/>
        <w:left w:val="none" w:sz="0" w:space="0" w:color="auto"/>
        <w:bottom w:val="none" w:sz="0" w:space="0" w:color="auto"/>
        <w:right w:val="none" w:sz="0" w:space="0" w:color="auto"/>
      </w:divBdr>
    </w:div>
    <w:div w:id="1340159489">
      <w:bodyDiv w:val="1"/>
      <w:marLeft w:val="0"/>
      <w:marRight w:val="0"/>
      <w:marTop w:val="0"/>
      <w:marBottom w:val="0"/>
      <w:divBdr>
        <w:top w:val="none" w:sz="0" w:space="0" w:color="auto"/>
        <w:left w:val="none" w:sz="0" w:space="0" w:color="auto"/>
        <w:bottom w:val="none" w:sz="0" w:space="0" w:color="auto"/>
        <w:right w:val="none" w:sz="0" w:space="0" w:color="auto"/>
      </w:divBdr>
    </w:div>
    <w:div w:id="1340277535">
      <w:bodyDiv w:val="1"/>
      <w:marLeft w:val="0"/>
      <w:marRight w:val="0"/>
      <w:marTop w:val="0"/>
      <w:marBottom w:val="0"/>
      <w:divBdr>
        <w:top w:val="none" w:sz="0" w:space="0" w:color="auto"/>
        <w:left w:val="none" w:sz="0" w:space="0" w:color="auto"/>
        <w:bottom w:val="none" w:sz="0" w:space="0" w:color="auto"/>
        <w:right w:val="none" w:sz="0" w:space="0" w:color="auto"/>
      </w:divBdr>
    </w:div>
    <w:div w:id="1340426252">
      <w:bodyDiv w:val="1"/>
      <w:marLeft w:val="0"/>
      <w:marRight w:val="0"/>
      <w:marTop w:val="0"/>
      <w:marBottom w:val="0"/>
      <w:divBdr>
        <w:top w:val="none" w:sz="0" w:space="0" w:color="auto"/>
        <w:left w:val="none" w:sz="0" w:space="0" w:color="auto"/>
        <w:bottom w:val="none" w:sz="0" w:space="0" w:color="auto"/>
        <w:right w:val="none" w:sz="0" w:space="0" w:color="auto"/>
      </w:divBdr>
    </w:div>
    <w:div w:id="1340735890">
      <w:bodyDiv w:val="1"/>
      <w:marLeft w:val="0"/>
      <w:marRight w:val="0"/>
      <w:marTop w:val="0"/>
      <w:marBottom w:val="0"/>
      <w:divBdr>
        <w:top w:val="none" w:sz="0" w:space="0" w:color="auto"/>
        <w:left w:val="none" w:sz="0" w:space="0" w:color="auto"/>
        <w:bottom w:val="none" w:sz="0" w:space="0" w:color="auto"/>
        <w:right w:val="none" w:sz="0" w:space="0" w:color="auto"/>
      </w:divBdr>
    </w:div>
    <w:div w:id="1340741499">
      <w:bodyDiv w:val="1"/>
      <w:marLeft w:val="0"/>
      <w:marRight w:val="0"/>
      <w:marTop w:val="0"/>
      <w:marBottom w:val="0"/>
      <w:divBdr>
        <w:top w:val="none" w:sz="0" w:space="0" w:color="auto"/>
        <w:left w:val="none" w:sz="0" w:space="0" w:color="auto"/>
        <w:bottom w:val="none" w:sz="0" w:space="0" w:color="auto"/>
        <w:right w:val="none" w:sz="0" w:space="0" w:color="auto"/>
      </w:divBdr>
    </w:div>
    <w:div w:id="1340813491">
      <w:bodyDiv w:val="1"/>
      <w:marLeft w:val="0"/>
      <w:marRight w:val="0"/>
      <w:marTop w:val="0"/>
      <w:marBottom w:val="0"/>
      <w:divBdr>
        <w:top w:val="none" w:sz="0" w:space="0" w:color="auto"/>
        <w:left w:val="none" w:sz="0" w:space="0" w:color="auto"/>
        <w:bottom w:val="none" w:sz="0" w:space="0" w:color="auto"/>
        <w:right w:val="none" w:sz="0" w:space="0" w:color="auto"/>
      </w:divBdr>
    </w:div>
    <w:div w:id="1340813665">
      <w:bodyDiv w:val="1"/>
      <w:marLeft w:val="0"/>
      <w:marRight w:val="0"/>
      <w:marTop w:val="0"/>
      <w:marBottom w:val="0"/>
      <w:divBdr>
        <w:top w:val="none" w:sz="0" w:space="0" w:color="auto"/>
        <w:left w:val="none" w:sz="0" w:space="0" w:color="auto"/>
        <w:bottom w:val="none" w:sz="0" w:space="0" w:color="auto"/>
        <w:right w:val="none" w:sz="0" w:space="0" w:color="auto"/>
      </w:divBdr>
    </w:div>
    <w:div w:id="1341199426">
      <w:bodyDiv w:val="1"/>
      <w:marLeft w:val="0"/>
      <w:marRight w:val="0"/>
      <w:marTop w:val="0"/>
      <w:marBottom w:val="0"/>
      <w:divBdr>
        <w:top w:val="none" w:sz="0" w:space="0" w:color="auto"/>
        <w:left w:val="none" w:sz="0" w:space="0" w:color="auto"/>
        <w:bottom w:val="none" w:sz="0" w:space="0" w:color="auto"/>
        <w:right w:val="none" w:sz="0" w:space="0" w:color="auto"/>
      </w:divBdr>
    </w:div>
    <w:div w:id="1341660257">
      <w:bodyDiv w:val="1"/>
      <w:marLeft w:val="0"/>
      <w:marRight w:val="0"/>
      <w:marTop w:val="0"/>
      <w:marBottom w:val="0"/>
      <w:divBdr>
        <w:top w:val="none" w:sz="0" w:space="0" w:color="auto"/>
        <w:left w:val="none" w:sz="0" w:space="0" w:color="auto"/>
        <w:bottom w:val="none" w:sz="0" w:space="0" w:color="auto"/>
        <w:right w:val="none" w:sz="0" w:space="0" w:color="auto"/>
      </w:divBdr>
    </w:div>
    <w:div w:id="1341740164">
      <w:bodyDiv w:val="1"/>
      <w:marLeft w:val="0"/>
      <w:marRight w:val="0"/>
      <w:marTop w:val="0"/>
      <w:marBottom w:val="0"/>
      <w:divBdr>
        <w:top w:val="none" w:sz="0" w:space="0" w:color="auto"/>
        <w:left w:val="none" w:sz="0" w:space="0" w:color="auto"/>
        <w:bottom w:val="none" w:sz="0" w:space="0" w:color="auto"/>
        <w:right w:val="none" w:sz="0" w:space="0" w:color="auto"/>
      </w:divBdr>
    </w:div>
    <w:div w:id="1341740954">
      <w:bodyDiv w:val="1"/>
      <w:marLeft w:val="0"/>
      <w:marRight w:val="0"/>
      <w:marTop w:val="0"/>
      <w:marBottom w:val="0"/>
      <w:divBdr>
        <w:top w:val="none" w:sz="0" w:space="0" w:color="auto"/>
        <w:left w:val="none" w:sz="0" w:space="0" w:color="auto"/>
        <w:bottom w:val="none" w:sz="0" w:space="0" w:color="auto"/>
        <w:right w:val="none" w:sz="0" w:space="0" w:color="auto"/>
      </w:divBdr>
    </w:div>
    <w:div w:id="1341815111">
      <w:bodyDiv w:val="1"/>
      <w:marLeft w:val="0"/>
      <w:marRight w:val="0"/>
      <w:marTop w:val="0"/>
      <w:marBottom w:val="0"/>
      <w:divBdr>
        <w:top w:val="none" w:sz="0" w:space="0" w:color="auto"/>
        <w:left w:val="none" w:sz="0" w:space="0" w:color="auto"/>
        <w:bottom w:val="none" w:sz="0" w:space="0" w:color="auto"/>
        <w:right w:val="none" w:sz="0" w:space="0" w:color="auto"/>
      </w:divBdr>
    </w:div>
    <w:div w:id="1341815571">
      <w:bodyDiv w:val="1"/>
      <w:marLeft w:val="0"/>
      <w:marRight w:val="0"/>
      <w:marTop w:val="0"/>
      <w:marBottom w:val="0"/>
      <w:divBdr>
        <w:top w:val="none" w:sz="0" w:space="0" w:color="auto"/>
        <w:left w:val="none" w:sz="0" w:space="0" w:color="auto"/>
        <w:bottom w:val="none" w:sz="0" w:space="0" w:color="auto"/>
        <w:right w:val="none" w:sz="0" w:space="0" w:color="auto"/>
      </w:divBdr>
    </w:div>
    <w:div w:id="1341857242">
      <w:bodyDiv w:val="1"/>
      <w:marLeft w:val="0"/>
      <w:marRight w:val="0"/>
      <w:marTop w:val="0"/>
      <w:marBottom w:val="0"/>
      <w:divBdr>
        <w:top w:val="none" w:sz="0" w:space="0" w:color="auto"/>
        <w:left w:val="none" w:sz="0" w:space="0" w:color="auto"/>
        <w:bottom w:val="none" w:sz="0" w:space="0" w:color="auto"/>
        <w:right w:val="none" w:sz="0" w:space="0" w:color="auto"/>
      </w:divBdr>
    </w:div>
    <w:div w:id="1342006633">
      <w:bodyDiv w:val="1"/>
      <w:marLeft w:val="0"/>
      <w:marRight w:val="0"/>
      <w:marTop w:val="0"/>
      <w:marBottom w:val="0"/>
      <w:divBdr>
        <w:top w:val="none" w:sz="0" w:space="0" w:color="auto"/>
        <w:left w:val="none" w:sz="0" w:space="0" w:color="auto"/>
        <w:bottom w:val="none" w:sz="0" w:space="0" w:color="auto"/>
        <w:right w:val="none" w:sz="0" w:space="0" w:color="auto"/>
      </w:divBdr>
    </w:div>
    <w:div w:id="1342078369">
      <w:bodyDiv w:val="1"/>
      <w:marLeft w:val="0"/>
      <w:marRight w:val="0"/>
      <w:marTop w:val="0"/>
      <w:marBottom w:val="0"/>
      <w:divBdr>
        <w:top w:val="none" w:sz="0" w:space="0" w:color="auto"/>
        <w:left w:val="none" w:sz="0" w:space="0" w:color="auto"/>
        <w:bottom w:val="none" w:sz="0" w:space="0" w:color="auto"/>
        <w:right w:val="none" w:sz="0" w:space="0" w:color="auto"/>
      </w:divBdr>
    </w:div>
    <w:div w:id="1342119240">
      <w:bodyDiv w:val="1"/>
      <w:marLeft w:val="0"/>
      <w:marRight w:val="0"/>
      <w:marTop w:val="0"/>
      <w:marBottom w:val="0"/>
      <w:divBdr>
        <w:top w:val="none" w:sz="0" w:space="0" w:color="auto"/>
        <w:left w:val="none" w:sz="0" w:space="0" w:color="auto"/>
        <w:bottom w:val="none" w:sz="0" w:space="0" w:color="auto"/>
        <w:right w:val="none" w:sz="0" w:space="0" w:color="auto"/>
      </w:divBdr>
    </w:div>
    <w:div w:id="1342195394">
      <w:bodyDiv w:val="1"/>
      <w:marLeft w:val="0"/>
      <w:marRight w:val="0"/>
      <w:marTop w:val="0"/>
      <w:marBottom w:val="0"/>
      <w:divBdr>
        <w:top w:val="none" w:sz="0" w:space="0" w:color="auto"/>
        <w:left w:val="none" w:sz="0" w:space="0" w:color="auto"/>
        <w:bottom w:val="none" w:sz="0" w:space="0" w:color="auto"/>
        <w:right w:val="none" w:sz="0" w:space="0" w:color="auto"/>
      </w:divBdr>
    </w:div>
    <w:div w:id="1342271250">
      <w:bodyDiv w:val="1"/>
      <w:marLeft w:val="0"/>
      <w:marRight w:val="0"/>
      <w:marTop w:val="0"/>
      <w:marBottom w:val="0"/>
      <w:divBdr>
        <w:top w:val="none" w:sz="0" w:space="0" w:color="auto"/>
        <w:left w:val="none" w:sz="0" w:space="0" w:color="auto"/>
        <w:bottom w:val="none" w:sz="0" w:space="0" w:color="auto"/>
        <w:right w:val="none" w:sz="0" w:space="0" w:color="auto"/>
      </w:divBdr>
    </w:div>
    <w:div w:id="1342315715">
      <w:bodyDiv w:val="1"/>
      <w:marLeft w:val="0"/>
      <w:marRight w:val="0"/>
      <w:marTop w:val="0"/>
      <w:marBottom w:val="0"/>
      <w:divBdr>
        <w:top w:val="none" w:sz="0" w:space="0" w:color="auto"/>
        <w:left w:val="none" w:sz="0" w:space="0" w:color="auto"/>
        <w:bottom w:val="none" w:sz="0" w:space="0" w:color="auto"/>
        <w:right w:val="none" w:sz="0" w:space="0" w:color="auto"/>
      </w:divBdr>
    </w:div>
    <w:div w:id="1342316351">
      <w:bodyDiv w:val="1"/>
      <w:marLeft w:val="0"/>
      <w:marRight w:val="0"/>
      <w:marTop w:val="0"/>
      <w:marBottom w:val="0"/>
      <w:divBdr>
        <w:top w:val="none" w:sz="0" w:space="0" w:color="auto"/>
        <w:left w:val="none" w:sz="0" w:space="0" w:color="auto"/>
        <w:bottom w:val="none" w:sz="0" w:space="0" w:color="auto"/>
        <w:right w:val="none" w:sz="0" w:space="0" w:color="auto"/>
      </w:divBdr>
    </w:div>
    <w:div w:id="1342318592">
      <w:bodyDiv w:val="1"/>
      <w:marLeft w:val="0"/>
      <w:marRight w:val="0"/>
      <w:marTop w:val="0"/>
      <w:marBottom w:val="0"/>
      <w:divBdr>
        <w:top w:val="none" w:sz="0" w:space="0" w:color="auto"/>
        <w:left w:val="none" w:sz="0" w:space="0" w:color="auto"/>
        <w:bottom w:val="none" w:sz="0" w:space="0" w:color="auto"/>
        <w:right w:val="none" w:sz="0" w:space="0" w:color="auto"/>
      </w:divBdr>
    </w:div>
    <w:div w:id="1342321524">
      <w:bodyDiv w:val="1"/>
      <w:marLeft w:val="0"/>
      <w:marRight w:val="0"/>
      <w:marTop w:val="0"/>
      <w:marBottom w:val="0"/>
      <w:divBdr>
        <w:top w:val="none" w:sz="0" w:space="0" w:color="auto"/>
        <w:left w:val="none" w:sz="0" w:space="0" w:color="auto"/>
        <w:bottom w:val="none" w:sz="0" w:space="0" w:color="auto"/>
        <w:right w:val="none" w:sz="0" w:space="0" w:color="auto"/>
      </w:divBdr>
    </w:div>
    <w:div w:id="1342464329">
      <w:bodyDiv w:val="1"/>
      <w:marLeft w:val="0"/>
      <w:marRight w:val="0"/>
      <w:marTop w:val="0"/>
      <w:marBottom w:val="0"/>
      <w:divBdr>
        <w:top w:val="none" w:sz="0" w:space="0" w:color="auto"/>
        <w:left w:val="none" w:sz="0" w:space="0" w:color="auto"/>
        <w:bottom w:val="none" w:sz="0" w:space="0" w:color="auto"/>
        <w:right w:val="none" w:sz="0" w:space="0" w:color="auto"/>
      </w:divBdr>
    </w:div>
    <w:div w:id="1342657351">
      <w:bodyDiv w:val="1"/>
      <w:marLeft w:val="0"/>
      <w:marRight w:val="0"/>
      <w:marTop w:val="0"/>
      <w:marBottom w:val="0"/>
      <w:divBdr>
        <w:top w:val="none" w:sz="0" w:space="0" w:color="auto"/>
        <w:left w:val="none" w:sz="0" w:space="0" w:color="auto"/>
        <w:bottom w:val="none" w:sz="0" w:space="0" w:color="auto"/>
        <w:right w:val="none" w:sz="0" w:space="0" w:color="auto"/>
      </w:divBdr>
    </w:div>
    <w:div w:id="1342664387">
      <w:bodyDiv w:val="1"/>
      <w:marLeft w:val="0"/>
      <w:marRight w:val="0"/>
      <w:marTop w:val="0"/>
      <w:marBottom w:val="0"/>
      <w:divBdr>
        <w:top w:val="none" w:sz="0" w:space="0" w:color="auto"/>
        <w:left w:val="none" w:sz="0" w:space="0" w:color="auto"/>
        <w:bottom w:val="none" w:sz="0" w:space="0" w:color="auto"/>
        <w:right w:val="none" w:sz="0" w:space="0" w:color="auto"/>
      </w:divBdr>
    </w:div>
    <w:div w:id="1342776059">
      <w:bodyDiv w:val="1"/>
      <w:marLeft w:val="0"/>
      <w:marRight w:val="0"/>
      <w:marTop w:val="0"/>
      <w:marBottom w:val="0"/>
      <w:divBdr>
        <w:top w:val="none" w:sz="0" w:space="0" w:color="auto"/>
        <w:left w:val="none" w:sz="0" w:space="0" w:color="auto"/>
        <w:bottom w:val="none" w:sz="0" w:space="0" w:color="auto"/>
        <w:right w:val="none" w:sz="0" w:space="0" w:color="auto"/>
      </w:divBdr>
    </w:div>
    <w:div w:id="1342781364">
      <w:bodyDiv w:val="1"/>
      <w:marLeft w:val="0"/>
      <w:marRight w:val="0"/>
      <w:marTop w:val="0"/>
      <w:marBottom w:val="0"/>
      <w:divBdr>
        <w:top w:val="none" w:sz="0" w:space="0" w:color="auto"/>
        <w:left w:val="none" w:sz="0" w:space="0" w:color="auto"/>
        <w:bottom w:val="none" w:sz="0" w:space="0" w:color="auto"/>
        <w:right w:val="none" w:sz="0" w:space="0" w:color="auto"/>
      </w:divBdr>
    </w:div>
    <w:div w:id="1342930583">
      <w:bodyDiv w:val="1"/>
      <w:marLeft w:val="0"/>
      <w:marRight w:val="0"/>
      <w:marTop w:val="0"/>
      <w:marBottom w:val="0"/>
      <w:divBdr>
        <w:top w:val="none" w:sz="0" w:space="0" w:color="auto"/>
        <w:left w:val="none" w:sz="0" w:space="0" w:color="auto"/>
        <w:bottom w:val="none" w:sz="0" w:space="0" w:color="auto"/>
        <w:right w:val="none" w:sz="0" w:space="0" w:color="auto"/>
      </w:divBdr>
    </w:div>
    <w:div w:id="1343047242">
      <w:bodyDiv w:val="1"/>
      <w:marLeft w:val="0"/>
      <w:marRight w:val="0"/>
      <w:marTop w:val="0"/>
      <w:marBottom w:val="0"/>
      <w:divBdr>
        <w:top w:val="none" w:sz="0" w:space="0" w:color="auto"/>
        <w:left w:val="none" w:sz="0" w:space="0" w:color="auto"/>
        <w:bottom w:val="none" w:sz="0" w:space="0" w:color="auto"/>
        <w:right w:val="none" w:sz="0" w:space="0" w:color="auto"/>
      </w:divBdr>
    </w:div>
    <w:div w:id="1343170550">
      <w:bodyDiv w:val="1"/>
      <w:marLeft w:val="0"/>
      <w:marRight w:val="0"/>
      <w:marTop w:val="0"/>
      <w:marBottom w:val="0"/>
      <w:divBdr>
        <w:top w:val="none" w:sz="0" w:space="0" w:color="auto"/>
        <w:left w:val="none" w:sz="0" w:space="0" w:color="auto"/>
        <w:bottom w:val="none" w:sz="0" w:space="0" w:color="auto"/>
        <w:right w:val="none" w:sz="0" w:space="0" w:color="auto"/>
      </w:divBdr>
    </w:div>
    <w:div w:id="1343313973">
      <w:bodyDiv w:val="1"/>
      <w:marLeft w:val="0"/>
      <w:marRight w:val="0"/>
      <w:marTop w:val="0"/>
      <w:marBottom w:val="0"/>
      <w:divBdr>
        <w:top w:val="none" w:sz="0" w:space="0" w:color="auto"/>
        <w:left w:val="none" w:sz="0" w:space="0" w:color="auto"/>
        <w:bottom w:val="none" w:sz="0" w:space="0" w:color="auto"/>
        <w:right w:val="none" w:sz="0" w:space="0" w:color="auto"/>
      </w:divBdr>
    </w:div>
    <w:div w:id="1343316942">
      <w:bodyDiv w:val="1"/>
      <w:marLeft w:val="0"/>
      <w:marRight w:val="0"/>
      <w:marTop w:val="0"/>
      <w:marBottom w:val="0"/>
      <w:divBdr>
        <w:top w:val="none" w:sz="0" w:space="0" w:color="auto"/>
        <w:left w:val="none" w:sz="0" w:space="0" w:color="auto"/>
        <w:bottom w:val="none" w:sz="0" w:space="0" w:color="auto"/>
        <w:right w:val="none" w:sz="0" w:space="0" w:color="auto"/>
      </w:divBdr>
    </w:div>
    <w:div w:id="1343361594">
      <w:bodyDiv w:val="1"/>
      <w:marLeft w:val="0"/>
      <w:marRight w:val="0"/>
      <w:marTop w:val="0"/>
      <w:marBottom w:val="0"/>
      <w:divBdr>
        <w:top w:val="none" w:sz="0" w:space="0" w:color="auto"/>
        <w:left w:val="none" w:sz="0" w:space="0" w:color="auto"/>
        <w:bottom w:val="none" w:sz="0" w:space="0" w:color="auto"/>
        <w:right w:val="none" w:sz="0" w:space="0" w:color="auto"/>
      </w:divBdr>
    </w:div>
    <w:div w:id="1343362291">
      <w:bodyDiv w:val="1"/>
      <w:marLeft w:val="0"/>
      <w:marRight w:val="0"/>
      <w:marTop w:val="0"/>
      <w:marBottom w:val="0"/>
      <w:divBdr>
        <w:top w:val="none" w:sz="0" w:space="0" w:color="auto"/>
        <w:left w:val="none" w:sz="0" w:space="0" w:color="auto"/>
        <w:bottom w:val="none" w:sz="0" w:space="0" w:color="auto"/>
        <w:right w:val="none" w:sz="0" w:space="0" w:color="auto"/>
      </w:divBdr>
    </w:div>
    <w:div w:id="1343508189">
      <w:bodyDiv w:val="1"/>
      <w:marLeft w:val="0"/>
      <w:marRight w:val="0"/>
      <w:marTop w:val="0"/>
      <w:marBottom w:val="0"/>
      <w:divBdr>
        <w:top w:val="none" w:sz="0" w:space="0" w:color="auto"/>
        <w:left w:val="none" w:sz="0" w:space="0" w:color="auto"/>
        <w:bottom w:val="none" w:sz="0" w:space="0" w:color="auto"/>
        <w:right w:val="none" w:sz="0" w:space="0" w:color="auto"/>
      </w:divBdr>
    </w:div>
    <w:div w:id="1343625676">
      <w:bodyDiv w:val="1"/>
      <w:marLeft w:val="0"/>
      <w:marRight w:val="0"/>
      <w:marTop w:val="0"/>
      <w:marBottom w:val="0"/>
      <w:divBdr>
        <w:top w:val="none" w:sz="0" w:space="0" w:color="auto"/>
        <w:left w:val="none" w:sz="0" w:space="0" w:color="auto"/>
        <w:bottom w:val="none" w:sz="0" w:space="0" w:color="auto"/>
        <w:right w:val="none" w:sz="0" w:space="0" w:color="auto"/>
      </w:divBdr>
    </w:div>
    <w:div w:id="1343627629">
      <w:bodyDiv w:val="1"/>
      <w:marLeft w:val="0"/>
      <w:marRight w:val="0"/>
      <w:marTop w:val="0"/>
      <w:marBottom w:val="0"/>
      <w:divBdr>
        <w:top w:val="none" w:sz="0" w:space="0" w:color="auto"/>
        <w:left w:val="none" w:sz="0" w:space="0" w:color="auto"/>
        <w:bottom w:val="none" w:sz="0" w:space="0" w:color="auto"/>
        <w:right w:val="none" w:sz="0" w:space="0" w:color="auto"/>
      </w:divBdr>
    </w:div>
    <w:div w:id="1343632279">
      <w:bodyDiv w:val="1"/>
      <w:marLeft w:val="0"/>
      <w:marRight w:val="0"/>
      <w:marTop w:val="0"/>
      <w:marBottom w:val="0"/>
      <w:divBdr>
        <w:top w:val="none" w:sz="0" w:space="0" w:color="auto"/>
        <w:left w:val="none" w:sz="0" w:space="0" w:color="auto"/>
        <w:bottom w:val="none" w:sz="0" w:space="0" w:color="auto"/>
        <w:right w:val="none" w:sz="0" w:space="0" w:color="auto"/>
      </w:divBdr>
    </w:div>
    <w:div w:id="1343700588">
      <w:bodyDiv w:val="1"/>
      <w:marLeft w:val="0"/>
      <w:marRight w:val="0"/>
      <w:marTop w:val="0"/>
      <w:marBottom w:val="0"/>
      <w:divBdr>
        <w:top w:val="none" w:sz="0" w:space="0" w:color="auto"/>
        <w:left w:val="none" w:sz="0" w:space="0" w:color="auto"/>
        <w:bottom w:val="none" w:sz="0" w:space="0" w:color="auto"/>
        <w:right w:val="none" w:sz="0" w:space="0" w:color="auto"/>
      </w:divBdr>
    </w:div>
    <w:div w:id="1343703674">
      <w:bodyDiv w:val="1"/>
      <w:marLeft w:val="0"/>
      <w:marRight w:val="0"/>
      <w:marTop w:val="0"/>
      <w:marBottom w:val="0"/>
      <w:divBdr>
        <w:top w:val="none" w:sz="0" w:space="0" w:color="auto"/>
        <w:left w:val="none" w:sz="0" w:space="0" w:color="auto"/>
        <w:bottom w:val="none" w:sz="0" w:space="0" w:color="auto"/>
        <w:right w:val="none" w:sz="0" w:space="0" w:color="auto"/>
      </w:divBdr>
    </w:div>
    <w:div w:id="1343776338">
      <w:bodyDiv w:val="1"/>
      <w:marLeft w:val="0"/>
      <w:marRight w:val="0"/>
      <w:marTop w:val="0"/>
      <w:marBottom w:val="0"/>
      <w:divBdr>
        <w:top w:val="none" w:sz="0" w:space="0" w:color="auto"/>
        <w:left w:val="none" w:sz="0" w:space="0" w:color="auto"/>
        <w:bottom w:val="none" w:sz="0" w:space="0" w:color="auto"/>
        <w:right w:val="none" w:sz="0" w:space="0" w:color="auto"/>
      </w:divBdr>
    </w:div>
    <w:div w:id="1343825119">
      <w:bodyDiv w:val="1"/>
      <w:marLeft w:val="0"/>
      <w:marRight w:val="0"/>
      <w:marTop w:val="0"/>
      <w:marBottom w:val="0"/>
      <w:divBdr>
        <w:top w:val="none" w:sz="0" w:space="0" w:color="auto"/>
        <w:left w:val="none" w:sz="0" w:space="0" w:color="auto"/>
        <w:bottom w:val="none" w:sz="0" w:space="0" w:color="auto"/>
        <w:right w:val="none" w:sz="0" w:space="0" w:color="auto"/>
      </w:divBdr>
    </w:div>
    <w:div w:id="1343969490">
      <w:bodyDiv w:val="1"/>
      <w:marLeft w:val="0"/>
      <w:marRight w:val="0"/>
      <w:marTop w:val="0"/>
      <w:marBottom w:val="0"/>
      <w:divBdr>
        <w:top w:val="none" w:sz="0" w:space="0" w:color="auto"/>
        <w:left w:val="none" w:sz="0" w:space="0" w:color="auto"/>
        <w:bottom w:val="none" w:sz="0" w:space="0" w:color="auto"/>
        <w:right w:val="none" w:sz="0" w:space="0" w:color="auto"/>
      </w:divBdr>
    </w:div>
    <w:div w:id="1344014832">
      <w:bodyDiv w:val="1"/>
      <w:marLeft w:val="0"/>
      <w:marRight w:val="0"/>
      <w:marTop w:val="0"/>
      <w:marBottom w:val="0"/>
      <w:divBdr>
        <w:top w:val="none" w:sz="0" w:space="0" w:color="auto"/>
        <w:left w:val="none" w:sz="0" w:space="0" w:color="auto"/>
        <w:bottom w:val="none" w:sz="0" w:space="0" w:color="auto"/>
        <w:right w:val="none" w:sz="0" w:space="0" w:color="auto"/>
      </w:divBdr>
    </w:div>
    <w:div w:id="1344433702">
      <w:bodyDiv w:val="1"/>
      <w:marLeft w:val="0"/>
      <w:marRight w:val="0"/>
      <w:marTop w:val="0"/>
      <w:marBottom w:val="0"/>
      <w:divBdr>
        <w:top w:val="none" w:sz="0" w:space="0" w:color="auto"/>
        <w:left w:val="none" w:sz="0" w:space="0" w:color="auto"/>
        <w:bottom w:val="none" w:sz="0" w:space="0" w:color="auto"/>
        <w:right w:val="none" w:sz="0" w:space="0" w:color="auto"/>
      </w:divBdr>
    </w:div>
    <w:div w:id="1344473090">
      <w:bodyDiv w:val="1"/>
      <w:marLeft w:val="0"/>
      <w:marRight w:val="0"/>
      <w:marTop w:val="0"/>
      <w:marBottom w:val="0"/>
      <w:divBdr>
        <w:top w:val="none" w:sz="0" w:space="0" w:color="auto"/>
        <w:left w:val="none" w:sz="0" w:space="0" w:color="auto"/>
        <w:bottom w:val="none" w:sz="0" w:space="0" w:color="auto"/>
        <w:right w:val="none" w:sz="0" w:space="0" w:color="auto"/>
      </w:divBdr>
    </w:div>
    <w:div w:id="1344478227">
      <w:bodyDiv w:val="1"/>
      <w:marLeft w:val="0"/>
      <w:marRight w:val="0"/>
      <w:marTop w:val="0"/>
      <w:marBottom w:val="0"/>
      <w:divBdr>
        <w:top w:val="none" w:sz="0" w:space="0" w:color="auto"/>
        <w:left w:val="none" w:sz="0" w:space="0" w:color="auto"/>
        <w:bottom w:val="none" w:sz="0" w:space="0" w:color="auto"/>
        <w:right w:val="none" w:sz="0" w:space="0" w:color="auto"/>
      </w:divBdr>
    </w:div>
    <w:div w:id="1344550627">
      <w:bodyDiv w:val="1"/>
      <w:marLeft w:val="0"/>
      <w:marRight w:val="0"/>
      <w:marTop w:val="0"/>
      <w:marBottom w:val="0"/>
      <w:divBdr>
        <w:top w:val="none" w:sz="0" w:space="0" w:color="auto"/>
        <w:left w:val="none" w:sz="0" w:space="0" w:color="auto"/>
        <w:bottom w:val="none" w:sz="0" w:space="0" w:color="auto"/>
        <w:right w:val="none" w:sz="0" w:space="0" w:color="auto"/>
      </w:divBdr>
    </w:div>
    <w:div w:id="1344821108">
      <w:bodyDiv w:val="1"/>
      <w:marLeft w:val="0"/>
      <w:marRight w:val="0"/>
      <w:marTop w:val="0"/>
      <w:marBottom w:val="0"/>
      <w:divBdr>
        <w:top w:val="none" w:sz="0" w:space="0" w:color="auto"/>
        <w:left w:val="none" w:sz="0" w:space="0" w:color="auto"/>
        <w:bottom w:val="none" w:sz="0" w:space="0" w:color="auto"/>
        <w:right w:val="none" w:sz="0" w:space="0" w:color="auto"/>
      </w:divBdr>
    </w:div>
    <w:div w:id="1345129392">
      <w:bodyDiv w:val="1"/>
      <w:marLeft w:val="0"/>
      <w:marRight w:val="0"/>
      <w:marTop w:val="0"/>
      <w:marBottom w:val="0"/>
      <w:divBdr>
        <w:top w:val="none" w:sz="0" w:space="0" w:color="auto"/>
        <w:left w:val="none" w:sz="0" w:space="0" w:color="auto"/>
        <w:bottom w:val="none" w:sz="0" w:space="0" w:color="auto"/>
        <w:right w:val="none" w:sz="0" w:space="0" w:color="auto"/>
      </w:divBdr>
    </w:div>
    <w:div w:id="1345208200">
      <w:bodyDiv w:val="1"/>
      <w:marLeft w:val="0"/>
      <w:marRight w:val="0"/>
      <w:marTop w:val="0"/>
      <w:marBottom w:val="0"/>
      <w:divBdr>
        <w:top w:val="none" w:sz="0" w:space="0" w:color="auto"/>
        <w:left w:val="none" w:sz="0" w:space="0" w:color="auto"/>
        <w:bottom w:val="none" w:sz="0" w:space="0" w:color="auto"/>
        <w:right w:val="none" w:sz="0" w:space="0" w:color="auto"/>
      </w:divBdr>
    </w:div>
    <w:div w:id="1345324852">
      <w:bodyDiv w:val="1"/>
      <w:marLeft w:val="0"/>
      <w:marRight w:val="0"/>
      <w:marTop w:val="0"/>
      <w:marBottom w:val="0"/>
      <w:divBdr>
        <w:top w:val="none" w:sz="0" w:space="0" w:color="auto"/>
        <w:left w:val="none" w:sz="0" w:space="0" w:color="auto"/>
        <w:bottom w:val="none" w:sz="0" w:space="0" w:color="auto"/>
        <w:right w:val="none" w:sz="0" w:space="0" w:color="auto"/>
      </w:divBdr>
    </w:div>
    <w:div w:id="1345480055">
      <w:bodyDiv w:val="1"/>
      <w:marLeft w:val="0"/>
      <w:marRight w:val="0"/>
      <w:marTop w:val="0"/>
      <w:marBottom w:val="0"/>
      <w:divBdr>
        <w:top w:val="none" w:sz="0" w:space="0" w:color="auto"/>
        <w:left w:val="none" w:sz="0" w:space="0" w:color="auto"/>
        <w:bottom w:val="none" w:sz="0" w:space="0" w:color="auto"/>
        <w:right w:val="none" w:sz="0" w:space="0" w:color="auto"/>
      </w:divBdr>
    </w:div>
    <w:div w:id="1345521795">
      <w:bodyDiv w:val="1"/>
      <w:marLeft w:val="0"/>
      <w:marRight w:val="0"/>
      <w:marTop w:val="0"/>
      <w:marBottom w:val="0"/>
      <w:divBdr>
        <w:top w:val="none" w:sz="0" w:space="0" w:color="auto"/>
        <w:left w:val="none" w:sz="0" w:space="0" w:color="auto"/>
        <w:bottom w:val="none" w:sz="0" w:space="0" w:color="auto"/>
        <w:right w:val="none" w:sz="0" w:space="0" w:color="auto"/>
      </w:divBdr>
    </w:div>
    <w:div w:id="1345747626">
      <w:bodyDiv w:val="1"/>
      <w:marLeft w:val="0"/>
      <w:marRight w:val="0"/>
      <w:marTop w:val="0"/>
      <w:marBottom w:val="0"/>
      <w:divBdr>
        <w:top w:val="none" w:sz="0" w:space="0" w:color="auto"/>
        <w:left w:val="none" w:sz="0" w:space="0" w:color="auto"/>
        <w:bottom w:val="none" w:sz="0" w:space="0" w:color="auto"/>
        <w:right w:val="none" w:sz="0" w:space="0" w:color="auto"/>
      </w:divBdr>
    </w:div>
    <w:div w:id="1345858271">
      <w:bodyDiv w:val="1"/>
      <w:marLeft w:val="0"/>
      <w:marRight w:val="0"/>
      <w:marTop w:val="0"/>
      <w:marBottom w:val="0"/>
      <w:divBdr>
        <w:top w:val="none" w:sz="0" w:space="0" w:color="auto"/>
        <w:left w:val="none" w:sz="0" w:space="0" w:color="auto"/>
        <w:bottom w:val="none" w:sz="0" w:space="0" w:color="auto"/>
        <w:right w:val="none" w:sz="0" w:space="0" w:color="auto"/>
      </w:divBdr>
    </w:div>
    <w:div w:id="1346132820">
      <w:bodyDiv w:val="1"/>
      <w:marLeft w:val="0"/>
      <w:marRight w:val="0"/>
      <w:marTop w:val="0"/>
      <w:marBottom w:val="0"/>
      <w:divBdr>
        <w:top w:val="none" w:sz="0" w:space="0" w:color="auto"/>
        <w:left w:val="none" w:sz="0" w:space="0" w:color="auto"/>
        <w:bottom w:val="none" w:sz="0" w:space="0" w:color="auto"/>
        <w:right w:val="none" w:sz="0" w:space="0" w:color="auto"/>
      </w:divBdr>
    </w:div>
    <w:div w:id="1346203287">
      <w:bodyDiv w:val="1"/>
      <w:marLeft w:val="0"/>
      <w:marRight w:val="0"/>
      <w:marTop w:val="0"/>
      <w:marBottom w:val="0"/>
      <w:divBdr>
        <w:top w:val="none" w:sz="0" w:space="0" w:color="auto"/>
        <w:left w:val="none" w:sz="0" w:space="0" w:color="auto"/>
        <w:bottom w:val="none" w:sz="0" w:space="0" w:color="auto"/>
        <w:right w:val="none" w:sz="0" w:space="0" w:color="auto"/>
      </w:divBdr>
    </w:div>
    <w:div w:id="1346322164">
      <w:bodyDiv w:val="1"/>
      <w:marLeft w:val="0"/>
      <w:marRight w:val="0"/>
      <w:marTop w:val="0"/>
      <w:marBottom w:val="0"/>
      <w:divBdr>
        <w:top w:val="none" w:sz="0" w:space="0" w:color="auto"/>
        <w:left w:val="none" w:sz="0" w:space="0" w:color="auto"/>
        <w:bottom w:val="none" w:sz="0" w:space="0" w:color="auto"/>
        <w:right w:val="none" w:sz="0" w:space="0" w:color="auto"/>
      </w:divBdr>
    </w:div>
    <w:div w:id="1346400342">
      <w:bodyDiv w:val="1"/>
      <w:marLeft w:val="0"/>
      <w:marRight w:val="0"/>
      <w:marTop w:val="0"/>
      <w:marBottom w:val="0"/>
      <w:divBdr>
        <w:top w:val="none" w:sz="0" w:space="0" w:color="auto"/>
        <w:left w:val="none" w:sz="0" w:space="0" w:color="auto"/>
        <w:bottom w:val="none" w:sz="0" w:space="0" w:color="auto"/>
        <w:right w:val="none" w:sz="0" w:space="0" w:color="auto"/>
      </w:divBdr>
    </w:div>
    <w:div w:id="1346593226">
      <w:bodyDiv w:val="1"/>
      <w:marLeft w:val="0"/>
      <w:marRight w:val="0"/>
      <w:marTop w:val="0"/>
      <w:marBottom w:val="0"/>
      <w:divBdr>
        <w:top w:val="none" w:sz="0" w:space="0" w:color="auto"/>
        <w:left w:val="none" w:sz="0" w:space="0" w:color="auto"/>
        <w:bottom w:val="none" w:sz="0" w:space="0" w:color="auto"/>
        <w:right w:val="none" w:sz="0" w:space="0" w:color="auto"/>
      </w:divBdr>
    </w:div>
    <w:div w:id="1346708171">
      <w:bodyDiv w:val="1"/>
      <w:marLeft w:val="0"/>
      <w:marRight w:val="0"/>
      <w:marTop w:val="0"/>
      <w:marBottom w:val="0"/>
      <w:divBdr>
        <w:top w:val="none" w:sz="0" w:space="0" w:color="auto"/>
        <w:left w:val="none" w:sz="0" w:space="0" w:color="auto"/>
        <w:bottom w:val="none" w:sz="0" w:space="0" w:color="auto"/>
        <w:right w:val="none" w:sz="0" w:space="0" w:color="auto"/>
      </w:divBdr>
    </w:div>
    <w:div w:id="1346711374">
      <w:bodyDiv w:val="1"/>
      <w:marLeft w:val="0"/>
      <w:marRight w:val="0"/>
      <w:marTop w:val="0"/>
      <w:marBottom w:val="0"/>
      <w:divBdr>
        <w:top w:val="none" w:sz="0" w:space="0" w:color="auto"/>
        <w:left w:val="none" w:sz="0" w:space="0" w:color="auto"/>
        <w:bottom w:val="none" w:sz="0" w:space="0" w:color="auto"/>
        <w:right w:val="none" w:sz="0" w:space="0" w:color="auto"/>
      </w:divBdr>
    </w:div>
    <w:div w:id="1346831367">
      <w:bodyDiv w:val="1"/>
      <w:marLeft w:val="0"/>
      <w:marRight w:val="0"/>
      <w:marTop w:val="0"/>
      <w:marBottom w:val="0"/>
      <w:divBdr>
        <w:top w:val="none" w:sz="0" w:space="0" w:color="auto"/>
        <w:left w:val="none" w:sz="0" w:space="0" w:color="auto"/>
        <w:bottom w:val="none" w:sz="0" w:space="0" w:color="auto"/>
        <w:right w:val="none" w:sz="0" w:space="0" w:color="auto"/>
      </w:divBdr>
    </w:div>
    <w:div w:id="1346901628">
      <w:bodyDiv w:val="1"/>
      <w:marLeft w:val="0"/>
      <w:marRight w:val="0"/>
      <w:marTop w:val="0"/>
      <w:marBottom w:val="0"/>
      <w:divBdr>
        <w:top w:val="none" w:sz="0" w:space="0" w:color="auto"/>
        <w:left w:val="none" w:sz="0" w:space="0" w:color="auto"/>
        <w:bottom w:val="none" w:sz="0" w:space="0" w:color="auto"/>
        <w:right w:val="none" w:sz="0" w:space="0" w:color="auto"/>
      </w:divBdr>
    </w:div>
    <w:div w:id="1346903713">
      <w:bodyDiv w:val="1"/>
      <w:marLeft w:val="0"/>
      <w:marRight w:val="0"/>
      <w:marTop w:val="0"/>
      <w:marBottom w:val="0"/>
      <w:divBdr>
        <w:top w:val="none" w:sz="0" w:space="0" w:color="auto"/>
        <w:left w:val="none" w:sz="0" w:space="0" w:color="auto"/>
        <w:bottom w:val="none" w:sz="0" w:space="0" w:color="auto"/>
        <w:right w:val="none" w:sz="0" w:space="0" w:color="auto"/>
      </w:divBdr>
    </w:div>
    <w:div w:id="1346977821">
      <w:bodyDiv w:val="1"/>
      <w:marLeft w:val="0"/>
      <w:marRight w:val="0"/>
      <w:marTop w:val="0"/>
      <w:marBottom w:val="0"/>
      <w:divBdr>
        <w:top w:val="none" w:sz="0" w:space="0" w:color="auto"/>
        <w:left w:val="none" w:sz="0" w:space="0" w:color="auto"/>
        <w:bottom w:val="none" w:sz="0" w:space="0" w:color="auto"/>
        <w:right w:val="none" w:sz="0" w:space="0" w:color="auto"/>
      </w:divBdr>
    </w:div>
    <w:div w:id="1347250176">
      <w:bodyDiv w:val="1"/>
      <w:marLeft w:val="0"/>
      <w:marRight w:val="0"/>
      <w:marTop w:val="0"/>
      <w:marBottom w:val="0"/>
      <w:divBdr>
        <w:top w:val="none" w:sz="0" w:space="0" w:color="auto"/>
        <w:left w:val="none" w:sz="0" w:space="0" w:color="auto"/>
        <w:bottom w:val="none" w:sz="0" w:space="0" w:color="auto"/>
        <w:right w:val="none" w:sz="0" w:space="0" w:color="auto"/>
      </w:divBdr>
    </w:div>
    <w:div w:id="1347443250">
      <w:bodyDiv w:val="1"/>
      <w:marLeft w:val="0"/>
      <w:marRight w:val="0"/>
      <w:marTop w:val="0"/>
      <w:marBottom w:val="0"/>
      <w:divBdr>
        <w:top w:val="none" w:sz="0" w:space="0" w:color="auto"/>
        <w:left w:val="none" w:sz="0" w:space="0" w:color="auto"/>
        <w:bottom w:val="none" w:sz="0" w:space="0" w:color="auto"/>
        <w:right w:val="none" w:sz="0" w:space="0" w:color="auto"/>
      </w:divBdr>
    </w:div>
    <w:div w:id="1347518446">
      <w:bodyDiv w:val="1"/>
      <w:marLeft w:val="0"/>
      <w:marRight w:val="0"/>
      <w:marTop w:val="0"/>
      <w:marBottom w:val="0"/>
      <w:divBdr>
        <w:top w:val="none" w:sz="0" w:space="0" w:color="auto"/>
        <w:left w:val="none" w:sz="0" w:space="0" w:color="auto"/>
        <w:bottom w:val="none" w:sz="0" w:space="0" w:color="auto"/>
        <w:right w:val="none" w:sz="0" w:space="0" w:color="auto"/>
      </w:divBdr>
    </w:div>
    <w:div w:id="1347710894">
      <w:bodyDiv w:val="1"/>
      <w:marLeft w:val="0"/>
      <w:marRight w:val="0"/>
      <w:marTop w:val="0"/>
      <w:marBottom w:val="0"/>
      <w:divBdr>
        <w:top w:val="none" w:sz="0" w:space="0" w:color="auto"/>
        <w:left w:val="none" w:sz="0" w:space="0" w:color="auto"/>
        <w:bottom w:val="none" w:sz="0" w:space="0" w:color="auto"/>
        <w:right w:val="none" w:sz="0" w:space="0" w:color="auto"/>
      </w:divBdr>
    </w:div>
    <w:div w:id="1347753866">
      <w:bodyDiv w:val="1"/>
      <w:marLeft w:val="0"/>
      <w:marRight w:val="0"/>
      <w:marTop w:val="0"/>
      <w:marBottom w:val="0"/>
      <w:divBdr>
        <w:top w:val="none" w:sz="0" w:space="0" w:color="auto"/>
        <w:left w:val="none" w:sz="0" w:space="0" w:color="auto"/>
        <w:bottom w:val="none" w:sz="0" w:space="0" w:color="auto"/>
        <w:right w:val="none" w:sz="0" w:space="0" w:color="auto"/>
      </w:divBdr>
    </w:div>
    <w:div w:id="1347903748">
      <w:bodyDiv w:val="1"/>
      <w:marLeft w:val="0"/>
      <w:marRight w:val="0"/>
      <w:marTop w:val="0"/>
      <w:marBottom w:val="0"/>
      <w:divBdr>
        <w:top w:val="none" w:sz="0" w:space="0" w:color="auto"/>
        <w:left w:val="none" w:sz="0" w:space="0" w:color="auto"/>
        <w:bottom w:val="none" w:sz="0" w:space="0" w:color="auto"/>
        <w:right w:val="none" w:sz="0" w:space="0" w:color="auto"/>
      </w:divBdr>
    </w:div>
    <w:div w:id="1347949615">
      <w:bodyDiv w:val="1"/>
      <w:marLeft w:val="0"/>
      <w:marRight w:val="0"/>
      <w:marTop w:val="0"/>
      <w:marBottom w:val="0"/>
      <w:divBdr>
        <w:top w:val="none" w:sz="0" w:space="0" w:color="auto"/>
        <w:left w:val="none" w:sz="0" w:space="0" w:color="auto"/>
        <w:bottom w:val="none" w:sz="0" w:space="0" w:color="auto"/>
        <w:right w:val="none" w:sz="0" w:space="0" w:color="auto"/>
      </w:divBdr>
    </w:div>
    <w:div w:id="1347977001">
      <w:bodyDiv w:val="1"/>
      <w:marLeft w:val="0"/>
      <w:marRight w:val="0"/>
      <w:marTop w:val="0"/>
      <w:marBottom w:val="0"/>
      <w:divBdr>
        <w:top w:val="none" w:sz="0" w:space="0" w:color="auto"/>
        <w:left w:val="none" w:sz="0" w:space="0" w:color="auto"/>
        <w:bottom w:val="none" w:sz="0" w:space="0" w:color="auto"/>
        <w:right w:val="none" w:sz="0" w:space="0" w:color="auto"/>
      </w:divBdr>
    </w:div>
    <w:div w:id="1348099265">
      <w:bodyDiv w:val="1"/>
      <w:marLeft w:val="0"/>
      <w:marRight w:val="0"/>
      <w:marTop w:val="0"/>
      <w:marBottom w:val="0"/>
      <w:divBdr>
        <w:top w:val="none" w:sz="0" w:space="0" w:color="auto"/>
        <w:left w:val="none" w:sz="0" w:space="0" w:color="auto"/>
        <w:bottom w:val="none" w:sz="0" w:space="0" w:color="auto"/>
        <w:right w:val="none" w:sz="0" w:space="0" w:color="auto"/>
      </w:divBdr>
    </w:div>
    <w:div w:id="1348411024">
      <w:bodyDiv w:val="1"/>
      <w:marLeft w:val="0"/>
      <w:marRight w:val="0"/>
      <w:marTop w:val="0"/>
      <w:marBottom w:val="0"/>
      <w:divBdr>
        <w:top w:val="none" w:sz="0" w:space="0" w:color="auto"/>
        <w:left w:val="none" w:sz="0" w:space="0" w:color="auto"/>
        <w:bottom w:val="none" w:sz="0" w:space="0" w:color="auto"/>
        <w:right w:val="none" w:sz="0" w:space="0" w:color="auto"/>
      </w:divBdr>
    </w:div>
    <w:div w:id="1348485097">
      <w:bodyDiv w:val="1"/>
      <w:marLeft w:val="0"/>
      <w:marRight w:val="0"/>
      <w:marTop w:val="0"/>
      <w:marBottom w:val="0"/>
      <w:divBdr>
        <w:top w:val="none" w:sz="0" w:space="0" w:color="auto"/>
        <w:left w:val="none" w:sz="0" w:space="0" w:color="auto"/>
        <w:bottom w:val="none" w:sz="0" w:space="0" w:color="auto"/>
        <w:right w:val="none" w:sz="0" w:space="0" w:color="auto"/>
      </w:divBdr>
    </w:div>
    <w:div w:id="1348562833">
      <w:bodyDiv w:val="1"/>
      <w:marLeft w:val="0"/>
      <w:marRight w:val="0"/>
      <w:marTop w:val="0"/>
      <w:marBottom w:val="0"/>
      <w:divBdr>
        <w:top w:val="none" w:sz="0" w:space="0" w:color="auto"/>
        <w:left w:val="none" w:sz="0" w:space="0" w:color="auto"/>
        <w:bottom w:val="none" w:sz="0" w:space="0" w:color="auto"/>
        <w:right w:val="none" w:sz="0" w:space="0" w:color="auto"/>
      </w:divBdr>
    </w:div>
    <w:div w:id="1348676735">
      <w:bodyDiv w:val="1"/>
      <w:marLeft w:val="0"/>
      <w:marRight w:val="0"/>
      <w:marTop w:val="0"/>
      <w:marBottom w:val="0"/>
      <w:divBdr>
        <w:top w:val="none" w:sz="0" w:space="0" w:color="auto"/>
        <w:left w:val="none" w:sz="0" w:space="0" w:color="auto"/>
        <w:bottom w:val="none" w:sz="0" w:space="0" w:color="auto"/>
        <w:right w:val="none" w:sz="0" w:space="0" w:color="auto"/>
      </w:divBdr>
    </w:div>
    <w:div w:id="1348798144">
      <w:bodyDiv w:val="1"/>
      <w:marLeft w:val="0"/>
      <w:marRight w:val="0"/>
      <w:marTop w:val="0"/>
      <w:marBottom w:val="0"/>
      <w:divBdr>
        <w:top w:val="none" w:sz="0" w:space="0" w:color="auto"/>
        <w:left w:val="none" w:sz="0" w:space="0" w:color="auto"/>
        <w:bottom w:val="none" w:sz="0" w:space="0" w:color="auto"/>
        <w:right w:val="none" w:sz="0" w:space="0" w:color="auto"/>
      </w:divBdr>
    </w:div>
    <w:div w:id="1348868395">
      <w:bodyDiv w:val="1"/>
      <w:marLeft w:val="0"/>
      <w:marRight w:val="0"/>
      <w:marTop w:val="0"/>
      <w:marBottom w:val="0"/>
      <w:divBdr>
        <w:top w:val="none" w:sz="0" w:space="0" w:color="auto"/>
        <w:left w:val="none" w:sz="0" w:space="0" w:color="auto"/>
        <w:bottom w:val="none" w:sz="0" w:space="0" w:color="auto"/>
        <w:right w:val="none" w:sz="0" w:space="0" w:color="auto"/>
      </w:divBdr>
    </w:div>
    <w:div w:id="1349015936">
      <w:bodyDiv w:val="1"/>
      <w:marLeft w:val="0"/>
      <w:marRight w:val="0"/>
      <w:marTop w:val="0"/>
      <w:marBottom w:val="0"/>
      <w:divBdr>
        <w:top w:val="none" w:sz="0" w:space="0" w:color="auto"/>
        <w:left w:val="none" w:sz="0" w:space="0" w:color="auto"/>
        <w:bottom w:val="none" w:sz="0" w:space="0" w:color="auto"/>
        <w:right w:val="none" w:sz="0" w:space="0" w:color="auto"/>
      </w:divBdr>
    </w:div>
    <w:div w:id="1349021580">
      <w:bodyDiv w:val="1"/>
      <w:marLeft w:val="0"/>
      <w:marRight w:val="0"/>
      <w:marTop w:val="0"/>
      <w:marBottom w:val="0"/>
      <w:divBdr>
        <w:top w:val="none" w:sz="0" w:space="0" w:color="auto"/>
        <w:left w:val="none" w:sz="0" w:space="0" w:color="auto"/>
        <w:bottom w:val="none" w:sz="0" w:space="0" w:color="auto"/>
        <w:right w:val="none" w:sz="0" w:space="0" w:color="auto"/>
      </w:divBdr>
    </w:div>
    <w:div w:id="1349218187">
      <w:bodyDiv w:val="1"/>
      <w:marLeft w:val="0"/>
      <w:marRight w:val="0"/>
      <w:marTop w:val="0"/>
      <w:marBottom w:val="0"/>
      <w:divBdr>
        <w:top w:val="none" w:sz="0" w:space="0" w:color="auto"/>
        <w:left w:val="none" w:sz="0" w:space="0" w:color="auto"/>
        <w:bottom w:val="none" w:sz="0" w:space="0" w:color="auto"/>
        <w:right w:val="none" w:sz="0" w:space="0" w:color="auto"/>
      </w:divBdr>
    </w:div>
    <w:div w:id="1349284458">
      <w:bodyDiv w:val="1"/>
      <w:marLeft w:val="0"/>
      <w:marRight w:val="0"/>
      <w:marTop w:val="0"/>
      <w:marBottom w:val="0"/>
      <w:divBdr>
        <w:top w:val="none" w:sz="0" w:space="0" w:color="auto"/>
        <w:left w:val="none" w:sz="0" w:space="0" w:color="auto"/>
        <w:bottom w:val="none" w:sz="0" w:space="0" w:color="auto"/>
        <w:right w:val="none" w:sz="0" w:space="0" w:color="auto"/>
      </w:divBdr>
    </w:div>
    <w:div w:id="1349286467">
      <w:bodyDiv w:val="1"/>
      <w:marLeft w:val="0"/>
      <w:marRight w:val="0"/>
      <w:marTop w:val="0"/>
      <w:marBottom w:val="0"/>
      <w:divBdr>
        <w:top w:val="none" w:sz="0" w:space="0" w:color="auto"/>
        <w:left w:val="none" w:sz="0" w:space="0" w:color="auto"/>
        <w:bottom w:val="none" w:sz="0" w:space="0" w:color="auto"/>
        <w:right w:val="none" w:sz="0" w:space="0" w:color="auto"/>
      </w:divBdr>
    </w:div>
    <w:div w:id="1349336777">
      <w:bodyDiv w:val="1"/>
      <w:marLeft w:val="0"/>
      <w:marRight w:val="0"/>
      <w:marTop w:val="0"/>
      <w:marBottom w:val="0"/>
      <w:divBdr>
        <w:top w:val="none" w:sz="0" w:space="0" w:color="auto"/>
        <w:left w:val="none" w:sz="0" w:space="0" w:color="auto"/>
        <w:bottom w:val="none" w:sz="0" w:space="0" w:color="auto"/>
        <w:right w:val="none" w:sz="0" w:space="0" w:color="auto"/>
      </w:divBdr>
    </w:div>
    <w:div w:id="1349483512">
      <w:bodyDiv w:val="1"/>
      <w:marLeft w:val="0"/>
      <w:marRight w:val="0"/>
      <w:marTop w:val="0"/>
      <w:marBottom w:val="0"/>
      <w:divBdr>
        <w:top w:val="none" w:sz="0" w:space="0" w:color="auto"/>
        <w:left w:val="none" w:sz="0" w:space="0" w:color="auto"/>
        <w:bottom w:val="none" w:sz="0" w:space="0" w:color="auto"/>
        <w:right w:val="none" w:sz="0" w:space="0" w:color="auto"/>
      </w:divBdr>
    </w:div>
    <w:div w:id="1349601627">
      <w:bodyDiv w:val="1"/>
      <w:marLeft w:val="0"/>
      <w:marRight w:val="0"/>
      <w:marTop w:val="0"/>
      <w:marBottom w:val="0"/>
      <w:divBdr>
        <w:top w:val="none" w:sz="0" w:space="0" w:color="auto"/>
        <w:left w:val="none" w:sz="0" w:space="0" w:color="auto"/>
        <w:bottom w:val="none" w:sz="0" w:space="0" w:color="auto"/>
        <w:right w:val="none" w:sz="0" w:space="0" w:color="auto"/>
      </w:divBdr>
    </w:div>
    <w:div w:id="1349722759">
      <w:bodyDiv w:val="1"/>
      <w:marLeft w:val="0"/>
      <w:marRight w:val="0"/>
      <w:marTop w:val="0"/>
      <w:marBottom w:val="0"/>
      <w:divBdr>
        <w:top w:val="none" w:sz="0" w:space="0" w:color="auto"/>
        <w:left w:val="none" w:sz="0" w:space="0" w:color="auto"/>
        <w:bottom w:val="none" w:sz="0" w:space="0" w:color="auto"/>
        <w:right w:val="none" w:sz="0" w:space="0" w:color="auto"/>
      </w:divBdr>
    </w:div>
    <w:div w:id="1349865708">
      <w:bodyDiv w:val="1"/>
      <w:marLeft w:val="0"/>
      <w:marRight w:val="0"/>
      <w:marTop w:val="0"/>
      <w:marBottom w:val="0"/>
      <w:divBdr>
        <w:top w:val="none" w:sz="0" w:space="0" w:color="auto"/>
        <w:left w:val="none" w:sz="0" w:space="0" w:color="auto"/>
        <w:bottom w:val="none" w:sz="0" w:space="0" w:color="auto"/>
        <w:right w:val="none" w:sz="0" w:space="0" w:color="auto"/>
      </w:divBdr>
    </w:div>
    <w:div w:id="1349866845">
      <w:bodyDiv w:val="1"/>
      <w:marLeft w:val="0"/>
      <w:marRight w:val="0"/>
      <w:marTop w:val="0"/>
      <w:marBottom w:val="0"/>
      <w:divBdr>
        <w:top w:val="none" w:sz="0" w:space="0" w:color="auto"/>
        <w:left w:val="none" w:sz="0" w:space="0" w:color="auto"/>
        <w:bottom w:val="none" w:sz="0" w:space="0" w:color="auto"/>
        <w:right w:val="none" w:sz="0" w:space="0" w:color="auto"/>
      </w:divBdr>
    </w:div>
    <w:div w:id="1349871924">
      <w:bodyDiv w:val="1"/>
      <w:marLeft w:val="0"/>
      <w:marRight w:val="0"/>
      <w:marTop w:val="0"/>
      <w:marBottom w:val="0"/>
      <w:divBdr>
        <w:top w:val="none" w:sz="0" w:space="0" w:color="auto"/>
        <w:left w:val="none" w:sz="0" w:space="0" w:color="auto"/>
        <w:bottom w:val="none" w:sz="0" w:space="0" w:color="auto"/>
        <w:right w:val="none" w:sz="0" w:space="0" w:color="auto"/>
      </w:divBdr>
    </w:div>
    <w:div w:id="1349988298">
      <w:bodyDiv w:val="1"/>
      <w:marLeft w:val="0"/>
      <w:marRight w:val="0"/>
      <w:marTop w:val="0"/>
      <w:marBottom w:val="0"/>
      <w:divBdr>
        <w:top w:val="none" w:sz="0" w:space="0" w:color="auto"/>
        <w:left w:val="none" w:sz="0" w:space="0" w:color="auto"/>
        <w:bottom w:val="none" w:sz="0" w:space="0" w:color="auto"/>
        <w:right w:val="none" w:sz="0" w:space="0" w:color="auto"/>
      </w:divBdr>
    </w:div>
    <w:div w:id="1350061767">
      <w:bodyDiv w:val="1"/>
      <w:marLeft w:val="0"/>
      <w:marRight w:val="0"/>
      <w:marTop w:val="0"/>
      <w:marBottom w:val="0"/>
      <w:divBdr>
        <w:top w:val="none" w:sz="0" w:space="0" w:color="auto"/>
        <w:left w:val="none" w:sz="0" w:space="0" w:color="auto"/>
        <w:bottom w:val="none" w:sz="0" w:space="0" w:color="auto"/>
        <w:right w:val="none" w:sz="0" w:space="0" w:color="auto"/>
      </w:divBdr>
    </w:div>
    <w:div w:id="1350062063">
      <w:bodyDiv w:val="1"/>
      <w:marLeft w:val="0"/>
      <w:marRight w:val="0"/>
      <w:marTop w:val="0"/>
      <w:marBottom w:val="0"/>
      <w:divBdr>
        <w:top w:val="none" w:sz="0" w:space="0" w:color="auto"/>
        <w:left w:val="none" w:sz="0" w:space="0" w:color="auto"/>
        <w:bottom w:val="none" w:sz="0" w:space="0" w:color="auto"/>
        <w:right w:val="none" w:sz="0" w:space="0" w:color="auto"/>
      </w:divBdr>
    </w:div>
    <w:div w:id="1350065044">
      <w:bodyDiv w:val="1"/>
      <w:marLeft w:val="0"/>
      <w:marRight w:val="0"/>
      <w:marTop w:val="0"/>
      <w:marBottom w:val="0"/>
      <w:divBdr>
        <w:top w:val="none" w:sz="0" w:space="0" w:color="auto"/>
        <w:left w:val="none" w:sz="0" w:space="0" w:color="auto"/>
        <w:bottom w:val="none" w:sz="0" w:space="0" w:color="auto"/>
        <w:right w:val="none" w:sz="0" w:space="0" w:color="auto"/>
      </w:divBdr>
    </w:div>
    <w:div w:id="1350107295">
      <w:bodyDiv w:val="1"/>
      <w:marLeft w:val="0"/>
      <w:marRight w:val="0"/>
      <w:marTop w:val="0"/>
      <w:marBottom w:val="0"/>
      <w:divBdr>
        <w:top w:val="none" w:sz="0" w:space="0" w:color="auto"/>
        <w:left w:val="none" w:sz="0" w:space="0" w:color="auto"/>
        <w:bottom w:val="none" w:sz="0" w:space="0" w:color="auto"/>
        <w:right w:val="none" w:sz="0" w:space="0" w:color="auto"/>
      </w:divBdr>
    </w:div>
    <w:div w:id="1350185212">
      <w:bodyDiv w:val="1"/>
      <w:marLeft w:val="0"/>
      <w:marRight w:val="0"/>
      <w:marTop w:val="0"/>
      <w:marBottom w:val="0"/>
      <w:divBdr>
        <w:top w:val="none" w:sz="0" w:space="0" w:color="auto"/>
        <w:left w:val="none" w:sz="0" w:space="0" w:color="auto"/>
        <w:bottom w:val="none" w:sz="0" w:space="0" w:color="auto"/>
        <w:right w:val="none" w:sz="0" w:space="0" w:color="auto"/>
      </w:divBdr>
    </w:div>
    <w:div w:id="1350445294">
      <w:bodyDiv w:val="1"/>
      <w:marLeft w:val="0"/>
      <w:marRight w:val="0"/>
      <w:marTop w:val="0"/>
      <w:marBottom w:val="0"/>
      <w:divBdr>
        <w:top w:val="none" w:sz="0" w:space="0" w:color="auto"/>
        <w:left w:val="none" w:sz="0" w:space="0" w:color="auto"/>
        <w:bottom w:val="none" w:sz="0" w:space="0" w:color="auto"/>
        <w:right w:val="none" w:sz="0" w:space="0" w:color="auto"/>
      </w:divBdr>
    </w:div>
    <w:div w:id="1350450493">
      <w:bodyDiv w:val="1"/>
      <w:marLeft w:val="0"/>
      <w:marRight w:val="0"/>
      <w:marTop w:val="0"/>
      <w:marBottom w:val="0"/>
      <w:divBdr>
        <w:top w:val="none" w:sz="0" w:space="0" w:color="auto"/>
        <w:left w:val="none" w:sz="0" w:space="0" w:color="auto"/>
        <w:bottom w:val="none" w:sz="0" w:space="0" w:color="auto"/>
        <w:right w:val="none" w:sz="0" w:space="0" w:color="auto"/>
      </w:divBdr>
    </w:div>
    <w:div w:id="1350643700">
      <w:bodyDiv w:val="1"/>
      <w:marLeft w:val="0"/>
      <w:marRight w:val="0"/>
      <w:marTop w:val="0"/>
      <w:marBottom w:val="0"/>
      <w:divBdr>
        <w:top w:val="none" w:sz="0" w:space="0" w:color="auto"/>
        <w:left w:val="none" w:sz="0" w:space="0" w:color="auto"/>
        <w:bottom w:val="none" w:sz="0" w:space="0" w:color="auto"/>
        <w:right w:val="none" w:sz="0" w:space="0" w:color="auto"/>
      </w:divBdr>
    </w:div>
    <w:div w:id="1350646727">
      <w:bodyDiv w:val="1"/>
      <w:marLeft w:val="0"/>
      <w:marRight w:val="0"/>
      <w:marTop w:val="0"/>
      <w:marBottom w:val="0"/>
      <w:divBdr>
        <w:top w:val="none" w:sz="0" w:space="0" w:color="auto"/>
        <w:left w:val="none" w:sz="0" w:space="0" w:color="auto"/>
        <w:bottom w:val="none" w:sz="0" w:space="0" w:color="auto"/>
        <w:right w:val="none" w:sz="0" w:space="0" w:color="auto"/>
      </w:divBdr>
    </w:div>
    <w:div w:id="1350832561">
      <w:bodyDiv w:val="1"/>
      <w:marLeft w:val="0"/>
      <w:marRight w:val="0"/>
      <w:marTop w:val="0"/>
      <w:marBottom w:val="0"/>
      <w:divBdr>
        <w:top w:val="none" w:sz="0" w:space="0" w:color="auto"/>
        <w:left w:val="none" w:sz="0" w:space="0" w:color="auto"/>
        <w:bottom w:val="none" w:sz="0" w:space="0" w:color="auto"/>
        <w:right w:val="none" w:sz="0" w:space="0" w:color="auto"/>
      </w:divBdr>
    </w:div>
    <w:div w:id="1350834478">
      <w:bodyDiv w:val="1"/>
      <w:marLeft w:val="0"/>
      <w:marRight w:val="0"/>
      <w:marTop w:val="0"/>
      <w:marBottom w:val="0"/>
      <w:divBdr>
        <w:top w:val="none" w:sz="0" w:space="0" w:color="auto"/>
        <w:left w:val="none" w:sz="0" w:space="0" w:color="auto"/>
        <w:bottom w:val="none" w:sz="0" w:space="0" w:color="auto"/>
        <w:right w:val="none" w:sz="0" w:space="0" w:color="auto"/>
      </w:divBdr>
    </w:div>
    <w:div w:id="1350984951">
      <w:bodyDiv w:val="1"/>
      <w:marLeft w:val="0"/>
      <w:marRight w:val="0"/>
      <w:marTop w:val="0"/>
      <w:marBottom w:val="0"/>
      <w:divBdr>
        <w:top w:val="none" w:sz="0" w:space="0" w:color="auto"/>
        <w:left w:val="none" w:sz="0" w:space="0" w:color="auto"/>
        <w:bottom w:val="none" w:sz="0" w:space="0" w:color="auto"/>
        <w:right w:val="none" w:sz="0" w:space="0" w:color="auto"/>
      </w:divBdr>
    </w:div>
    <w:div w:id="1351024800">
      <w:bodyDiv w:val="1"/>
      <w:marLeft w:val="0"/>
      <w:marRight w:val="0"/>
      <w:marTop w:val="0"/>
      <w:marBottom w:val="0"/>
      <w:divBdr>
        <w:top w:val="none" w:sz="0" w:space="0" w:color="auto"/>
        <w:left w:val="none" w:sz="0" w:space="0" w:color="auto"/>
        <w:bottom w:val="none" w:sz="0" w:space="0" w:color="auto"/>
        <w:right w:val="none" w:sz="0" w:space="0" w:color="auto"/>
      </w:divBdr>
    </w:div>
    <w:div w:id="1351032664">
      <w:bodyDiv w:val="1"/>
      <w:marLeft w:val="0"/>
      <w:marRight w:val="0"/>
      <w:marTop w:val="0"/>
      <w:marBottom w:val="0"/>
      <w:divBdr>
        <w:top w:val="none" w:sz="0" w:space="0" w:color="auto"/>
        <w:left w:val="none" w:sz="0" w:space="0" w:color="auto"/>
        <w:bottom w:val="none" w:sz="0" w:space="0" w:color="auto"/>
        <w:right w:val="none" w:sz="0" w:space="0" w:color="auto"/>
      </w:divBdr>
    </w:div>
    <w:div w:id="1351105014">
      <w:bodyDiv w:val="1"/>
      <w:marLeft w:val="0"/>
      <w:marRight w:val="0"/>
      <w:marTop w:val="0"/>
      <w:marBottom w:val="0"/>
      <w:divBdr>
        <w:top w:val="none" w:sz="0" w:space="0" w:color="auto"/>
        <w:left w:val="none" w:sz="0" w:space="0" w:color="auto"/>
        <w:bottom w:val="none" w:sz="0" w:space="0" w:color="auto"/>
        <w:right w:val="none" w:sz="0" w:space="0" w:color="auto"/>
      </w:divBdr>
    </w:div>
    <w:div w:id="1351446663">
      <w:bodyDiv w:val="1"/>
      <w:marLeft w:val="0"/>
      <w:marRight w:val="0"/>
      <w:marTop w:val="0"/>
      <w:marBottom w:val="0"/>
      <w:divBdr>
        <w:top w:val="none" w:sz="0" w:space="0" w:color="auto"/>
        <w:left w:val="none" w:sz="0" w:space="0" w:color="auto"/>
        <w:bottom w:val="none" w:sz="0" w:space="0" w:color="auto"/>
        <w:right w:val="none" w:sz="0" w:space="0" w:color="auto"/>
      </w:divBdr>
    </w:div>
    <w:div w:id="1351755016">
      <w:bodyDiv w:val="1"/>
      <w:marLeft w:val="0"/>
      <w:marRight w:val="0"/>
      <w:marTop w:val="0"/>
      <w:marBottom w:val="0"/>
      <w:divBdr>
        <w:top w:val="none" w:sz="0" w:space="0" w:color="auto"/>
        <w:left w:val="none" w:sz="0" w:space="0" w:color="auto"/>
        <w:bottom w:val="none" w:sz="0" w:space="0" w:color="auto"/>
        <w:right w:val="none" w:sz="0" w:space="0" w:color="auto"/>
      </w:divBdr>
    </w:div>
    <w:div w:id="1351761716">
      <w:bodyDiv w:val="1"/>
      <w:marLeft w:val="0"/>
      <w:marRight w:val="0"/>
      <w:marTop w:val="0"/>
      <w:marBottom w:val="0"/>
      <w:divBdr>
        <w:top w:val="none" w:sz="0" w:space="0" w:color="auto"/>
        <w:left w:val="none" w:sz="0" w:space="0" w:color="auto"/>
        <w:bottom w:val="none" w:sz="0" w:space="0" w:color="auto"/>
        <w:right w:val="none" w:sz="0" w:space="0" w:color="auto"/>
      </w:divBdr>
    </w:div>
    <w:div w:id="1351764606">
      <w:bodyDiv w:val="1"/>
      <w:marLeft w:val="0"/>
      <w:marRight w:val="0"/>
      <w:marTop w:val="0"/>
      <w:marBottom w:val="0"/>
      <w:divBdr>
        <w:top w:val="none" w:sz="0" w:space="0" w:color="auto"/>
        <w:left w:val="none" w:sz="0" w:space="0" w:color="auto"/>
        <w:bottom w:val="none" w:sz="0" w:space="0" w:color="auto"/>
        <w:right w:val="none" w:sz="0" w:space="0" w:color="auto"/>
      </w:divBdr>
    </w:div>
    <w:div w:id="1351833162">
      <w:bodyDiv w:val="1"/>
      <w:marLeft w:val="0"/>
      <w:marRight w:val="0"/>
      <w:marTop w:val="0"/>
      <w:marBottom w:val="0"/>
      <w:divBdr>
        <w:top w:val="none" w:sz="0" w:space="0" w:color="auto"/>
        <w:left w:val="none" w:sz="0" w:space="0" w:color="auto"/>
        <w:bottom w:val="none" w:sz="0" w:space="0" w:color="auto"/>
        <w:right w:val="none" w:sz="0" w:space="0" w:color="auto"/>
      </w:divBdr>
    </w:div>
    <w:div w:id="1351907519">
      <w:bodyDiv w:val="1"/>
      <w:marLeft w:val="0"/>
      <w:marRight w:val="0"/>
      <w:marTop w:val="0"/>
      <w:marBottom w:val="0"/>
      <w:divBdr>
        <w:top w:val="none" w:sz="0" w:space="0" w:color="auto"/>
        <w:left w:val="none" w:sz="0" w:space="0" w:color="auto"/>
        <w:bottom w:val="none" w:sz="0" w:space="0" w:color="auto"/>
        <w:right w:val="none" w:sz="0" w:space="0" w:color="auto"/>
      </w:divBdr>
    </w:div>
    <w:div w:id="1351950417">
      <w:bodyDiv w:val="1"/>
      <w:marLeft w:val="0"/>
      <w:marRight w:val="0"/>
      <w:marTop w:val="0"/>
      <w:marBottom w:val="0"/>
      <w:divBdr>
        <w:top w:val="none" w:sz="0" w:space="0" w:color="auto"/>
        <w:left w:val="none" w:sz="0" w:space="0" w:color="auto"/>
        <w:bottom w:val="none" w:sz="0" w:space="0" w:color="auto"/>
        <w:right w:val="none" w:sz="0" w:space="0" w:color="auto"/>
      </w:divBdr>
    </w:div>
    <w:div w:id="1351950716">
      <w:bodyDiv w:val="1"/>
      <w:marLeft w:val="0"/>
      <w:marRight w:val="0"/>
      <w:marTop w:val="0"/>
      <w:marBottom w:val="0"/>
      <w:divBdr>
        <w:top w:val="none" w:sz="0" w:space="0" w:color="auto"/>
        <w:left w:val="none" w:sz="0" w:space="0" w:color="auto"/>
        <w:bottom w:val="none" w:sz="0" w:space="0" w:color="auto"/>
        <w:right w:val="none" w:sz="0" w:space="0" w:color="auto"/>
      </w:divBdr>
    </w:div>
    <w:div w:id="1352100919">
      <w:bodyDiv w:val="1"/>
      <w:marLeft w:val="0"/>
      <w:marRight w:val="0"/>
      <w:marTop w:val="0"/>
      <w:marBottom w:val="0"/>
      <w:divBdr>
        <w:top w:val="none" w:sz="0" w:space="0" w:color="auto"/>
        <w:left w:val="none" w:sz="0" w:space="0" w:color="auto"/>
        <w:bottom w:val="none" w:sz="0" w:space="0" w:color="auto"/>
        <w:right w:val="none" w:sz="0" w:space="0" w:color="auto"/>
      </w:divBdr>
    </w:div>
    <w:div w:id="1352149069">
      <w:bodyDiv w:val="1"/>
      <w:marLeft w:val="0"/>
      <w:marRight w:val="0"/>
      <w:marTop w:val="0"/>
      <w:marBottom w:val="0"/>
      <w:divBdr>
        <w:top w:val="none" w:sz="0" w:space="0" w:color="auto"/>
        <w:left w:val="none" w:sz="0" w:space="0" w:color="auto"/>
        <w:bottom w:val="none" w:sz="0" w:space="0" w:color="auto"/>
        <w:right w:val="none" w:sz="0" w:space="0" w:color="auto"/>
      </w:divBdr>
    </w:div>
    <w:div w:id="1352342708">
      <w:bodyDiv w:val="1"/>
      <w:marLeft w:val="0"/>
      <w:marRight w:val="0"/>
      <w:marTop w:val="0"/>
      <w:marBottom w:val="0"/>
      <w:divBdr>
        <w:top w:val="none" w:sz="0" w:space="0" w:color="auto"/>
        <w:left w:val="none" w:sz="0" w:space="0" w:color="auto"/>
        <w:bottom w:val="none" w:sz="0" w:space="0" w:color="auto"/>
        <w:right w:val="none" w:sz="0" w:space="0" w:color="auto"/>
      </w:divBdr>
    </w:div>
    <w:div w:id="1352488856">
      <w:bodyDiv w:val="1"/>
      <w:marLeft w:val="0"/>
      <w:marRight w:val="0"/>
      <w:marTop w:val="0"/>
      <w:marBottom w:val="0"/>
      <w:divBdr>
        <w:top w:val="none" w:sz="0" w:space="0" w:color="auto"/>
        <w:left w:val="none" w:sz="0" w:space="0" w:color="auto"/>
        <w:bottom w:val="none" w:sz="0" w:space="0" w:color="auto"/>
        <w:right w:val="none" w:sz="0" w:space="0" w:color="auto"/>
      </w:divBdr>
    </w:div>
    <w:div w:id="1352682441">
      <w:bodyDiv w:val="1"/>
      <w:marLeft w:val="0"/>
      <w:marRight w:val="0"/>
      <w:marTop w:val="0"/>
      <w:marBottom w:val="0"/>
      <w:divBdr>
        <w:top w:val="none" w:sz="0" w:space="0" w:color="auto"/>
        <w:left w:val="none" w:sz="0" w:space="0" w:color="auto"/>
        <w:bottom w:val="none" w:sz="0" w:space="0" w:color="auto"/>
        <w:right w:val="none" w:sz="0" w:space="0" w:color="auto"/>
      </w:divBdr>
    </w:div>
    <w:div w:id="1352754290">
      <w:bodyDiv w:val="1"/>
      <w:marLeft w:val="0"/>
      <w:marRight w:val="0"/>
      <w:marTop w:val="0"/>
      <w:marBottom w:val="0"/>
      <w:divBdr>
        <w:top w:val="none" w:sz="0" w:space="0" w:color="auto"/>
        <w:left w:val="none" w:sz="0" w:space="0" w:color="auto"/>
        <w:bottom w:val="none" w:sz="0" w:space="0" w:color="auto"/>
        <w:right w:val="none" w:sz="0" w:space="0" w:color="auto"/>
      </w:divBdr>
    </w:div>
    <w:div w:id="1352949970">
      <w:bodyDiv w:val="1"/>
      <w:marLeft w:val="0"/>
      <w:marRight w:val="0"/>
      <w:marTop w:val="0"/>
      <w:marBottom w:val="0"/>
      <w:divBdr>
        <w:top w:val="none" w:sz="0" w:space="0" w:color="auto"/>
        <w:left w:val="none" w:sz="0" w:space="0" w:color="auto"/>
        <w:bottom w:val="none" w:sz="0" w:space="0" w:color="auto"/>
        <w:right w:val="none" w:sz="0" w:space="0" w:color="auto"/>
      </w:divBdr>
    </w:div>
    <w:div w:id="1352992826">
      <w:bodyDiv w:val="1"/>
      <w:marLeft w:val="0"/>
      <w:marRight w:val="0"/>
      <w:marTop w:val="0"/>
      <w:marBottom w:val="0"/>
      <w:divBdr>
        <w:top w:val="none" w:sz="0" w:space="0" w:color="auto"/>
        <w:left w:val="none" w:sz="0" w:space="0" w:color="auto"/>
        <w:bottom w:val="none" w:sz="0" w:space="0" w:color="auto"/>
        <w:right w:val="none" w:sz="0" w:space="0" w:color="auto"/>
      </w:divBdr>
    </w:div>
    <w:div w:id="1352993321">
      <w:bodyDiv w:val="1"/>
      <w:marLeft w:val="0"/>
      <w:marRight w:val="0"/>
      <w:marTop w:val="0"/>
      <w:marBottom w:val="0"/>
      <w:divBdr>
        <w:top w:val="none" w:sz="0" w:space="0" w:color="auto"/>
        <w:left w:val="none" w:sz="0" w:space="0" w:color="auto"/>
        <w:bottom w:val="none" w:sz="0" w:space="0" w:color="auto"/>
        <w:right w:val="none" w:sz="0" w:space="0" w:color="auto"/>
      </w:divBdr>
    </w:div>
    <w:div w:id="1352995930">
      <w:bodyDiv w:val="1"/>
      <w:marLeft w:val="0"/>
      <w:marRight w:val="0"/>
      <w:marTop w:val="0"/>
      <w:marBottom w:val="0"/>
      <w:divBdr>
        <w:top w:val="none" w:sz="0" w:space="0" w:color="auto"/>
        <w:left w:val="none" w:sz="0" w:space="0" w:color="auto"/>
        <w:bottom w:val="none" w:sz="0" w:space="0" w:color="auto"/>
        <w:right w:val="none" w:sz="0" w:space="0" w:color="auto"/>
      </w:divBdr>
    </w:div>
    <w:div w:id="1353264783">
      <w:bodyDiv w:val="1"/>
      <w:marLeft w:val="0"/>
      <w:marRight w:val="0"/>
      <w:marTop w:val="0"/>
      <w:marBottom w:val="0"/>
      <w:divBdr>
        <w:top w:val="none" w:sz="0" w:space="0" w:color="auto"/>
        <w:left w:val="none" w:sz="0" w:space="0" w:color="auto"/>
        <w:bottom w:val="none" w:sz="0" w:space="0" w:color="auto"/>
        <w:right w:val="none" w:sz="0" w:space="0" w:color="auto"/>
      </w:divBdr>
    </w:div>
    <w:div w:id="1353338948">
      <w:bodyDiv w:val="1"/>
      <w:marLeft w:val="0"/>
      <w:marRight w:val="0"/>
      <w:marTop w:val="0"/>
      <w:marBottom w:val="0"/>
      <w:divBdr>
        <w:top w:val="none" w:sz="0" w:space="0" w:color="auto"/>
        <w:left w:val="none" w:sz="0" w:space="0" w:color="auto"/>
        <w:bottom w:val="none" w:sz="0" w:space="0" w:color="auto"/>
        <w:right w:val="none" w:sz="0" w:space="0" w:color="auto"/>
      </w:divBdr>
    </w:div>
    <w:div w:id="1353414734">
      <w:bodyDiv w:val="1"/>
      <w:marLeft w:val="0"/>
      <w:marRight w:val="0"/>
      <w:marTop w:val="0"/>
      <w:marBottom w:val="0"/>
      <w:divBdr>
        <w:top w:val="none" w:sz="0" w:space="0" w:color="auto"/>
        <w:left w:val="none" w:sz="0" w:space="0" w:color="auto"/>
        <w:bottom w:val="none" w:sz="0" w:space="0" w:color="auto"/>
        <w:right w:val="none" w:sz="0" w:space="0" w:color="auto"/>
      </w:divBdr>
    </w:div>
    <w:div w:id="1353528116">
      <w:bodyDiv w:val="1"/>
      <w:marLeft w:val="0"/>
      <w:marRight w:val="0"/>
      <w:marTop w:val="0"/>
      <w:marBottom w:val="0"/>
      <w:divBdr>
        <w:top w:val="none" w:sz="0" w:space="0" w:color="auto"/>
        <w:left w:val="none" w:sz="0" w:space="0" w:color="auto"/>
        <w:bottom w:val="none" w:sz="0" w:space="0" w:color="auto"/>
        <w:right w:val="none" w:sz="0" w:space="0" w:color="auto"/>
      </w:divBdr>
    </w:div>
    <w:div w:id="1353604062">
      <w:bodyDiv w:val="1"/>
      <w:marLeft w:val="0"/>
      <w:marRight w:val="0"/>
      <w:marTop w:val="0"/>
      <w:marBottom w:val="0"/>
      <w:divBdr>
        <w:top w:val="none" w:sz="0" w:space="0" w:color="auto"/>
        <w:left w:val="none" w:sz="0" w:space="0" w:color="auto"/>
        <w:bottom w:val="none" w:sz="0" w:space="0" w:color="auto"/>
        <w:right w:val="none" w:sz="0" w:space="0" w:color="auto"/>
      </w:divBdr>
    </w:div>
    <w:div w:id="1353650550">
      <w:bodyDiv w:val="1"/>
      <w:marLeft w:val="0"/>
      <w:marRight w:val="0"/>
      <w:marTop w:val="0"/>
      <w:marBottom w:val="0"/>
      <w:divBdr>
        <w:top w:val="none" w:sz="0" w:space="0" w:color="auto"/>
        <w:left w:val="none" w:sz="0" w:space="0" w:color="auto"/>
        <w:bottom w:val="none" w:sz="0" w:space="0" w:color="auto"/>
        <w:right w:val="none" w:sz="0" w:space="0" w:color="auto"/>
      </w:divBdr>
    </w:div>
    <w:div w:id="1353725930">
      <w:bodyDiv w:val="1"/>
      <w:marLeft w:val="0"/>
      <w:marRight w:val="0"/>
      <w:marTop w:val="0"/>
      <w:marBottom w:val="0"/>
      <w:divBdr>
        <w:top w:val="none" w:sz="0" w:space="0" w:color="auto"/>
        <w:left w:val="none" w:sz="0" w:space="0" w:color="auto"/>
        <w:bottom w:val="none" w:sz="0" w:space="0" w:color="auto"/>
        <w:right w:val="none" w:sz="0" w:space="0" w:color="auto"/>
      </w:divBdr>
    </w:div>
    <w:div w:id="1353726783">
      <w:bodyDiv w:val="1"/>
      <w:marLeft w:val="0"/>
      <w:marRight w:val="0"/>
      <w:marTop w:val="0"/>
      <w:marBottom w:val="0"/>
      <w:divBdr>
        <w:top w:val="none" w:sz="0" w:space="0" w:color="auto"/>
        <w:left w:val="none" w:sz="0" w:space="0" w:color="auto"/>
        <w:bottom w:val="none" w:sz="0" w:space="0" w:color="auto"/>
        <w:right w:val="none" w:sz="0" w:space="0" w:color="auto"/>
      </w:divBdr>
    </w:div>
    <w:div w:id="1353803067">
      <w:bodyDiv w:val="1"/>
      <w:marLeft w:val="0"/>
      <w:marRight w:val="0"/>
      <w:marTop w:val="0"/>
      <w:marBottom w:val="0"/>
      <w:divBdr>
        <w:top w:val="none" w:sz="0" w:space="0" w:color="auto"/>
        <w:left w:val="none" w:sz="0" w:space="0" w:color="auto"/>
        <w:bottom w:val="none" w:sz="0" w:space="0" w:color="auto"/>
        <w:right w:val="none" w:sz="0" w:space="0" w:color="auto"/>
      </w:divBdr>
    </w:div>
    <w:div w:id="1353843419">
      <w:bodyDiv w:val="1"/>
      <w:marLeft w:val="0"/>
      <w:marRight w:val="0"/>
      <w:marTop w:val="0"/>
      <w:marBottom w:val="0"/>
      <w:divBdr>
        <w:top w:val="none" w:sz="0" w:space="0" w:color="auto"/>
        <w:left w:val="none" w:sz="0" w:space="0" w:color="auto"/>
        <w:bottom w:val="none" w:sz="0" w:space="0" w:color="auto"/>
        <w:right w:val="none" w:sz="0" w:space="0" w:color="auto"/>
      </w:divBdr>
    </w:div>
    <w:div w:id="1353847375">
      <w:bodyDiv w:val="1"/>
      <w:marLeft w:val="0"/>
      <w:marRight w:val="0"/>
      <w:marTop w:val="0"/>
      <w:marBottom w:val="0"/>
      <w:divBdr>
        <w:top w:val="none" w:sz="0" w:space="0" w:color="auto"/>
        <w:left w:val="none" w:sz="0" w:space="0" w:color="auto"/>
        <w:bottom w:val="none" w:sz="0" w:space="0" w:color="auto"/>
        <w:right w:val="none" w:sz="0" w:space="0" w:color="auto"/>
      </w:divBdr>
    </w:div>
    <w:div w:id="1354376419">
      <w:bodyDiv w:val="1"/>
      <w:marLeft w:val="0"/>
      <w:marRight w:val="0"/>
      <w:marTop w:val="0"/>
      <w:marBottom w:val="0"/>
      <w:divBdr>
        <w:top w:val="none" w:sz="0" w:space="0" w:color="auto"/>
        <w:left w:val="none" w:sz="0" w:space="0" w:color="auto"/>
        <w:bottom w:val="none" w:sz="0" w:space="0" w:color="auto"/>
        <w:right w:val="none" w:sz="0" w:space="0" w:color="auto"/>
      </w:divBdr>
    </w:div>
    <w:div w:id="1354457202">
      <w:bodyDiv w:val="1"/>
      <w:marLeft w:val="0"/>
      <w:marRight w:val="0"/>
      <w:marTop w:val="0"/>
      <w:marBottom w:val="0"/>
      <w:divBdr>
        <w:top w:val="none" w:sz="0" w:space="0" w:color="auto"/>
        <w:left w:val="none" w:sz="0" w:space="0" w:color="auto"/>
        <w:bottom w:val="none" w:sz="0" w:space="0" w:color="auto"/>
        <w:right w:val="none" w:sz="0" w:space="0" w:color="auto"/>
      </w:divBdr>
    </w:div>
    <w:div w:id="1354459418">
      <w:bodyDiv w:val="1"/>
      <w:marLeft w:val="0"/>
      <w:marRight w:val="0"/>
      <w:marTop w:val="0"/>
      <w:marBottom w:val="0"/>
      <w:divBdr>
        <w:top w:val="none" w:sz="0" w:space="0" w:color="auto"/>
        <w:left w:val="none" w:sz="0" w:space="0" w:color="auto"/>
        <w:bottom w:val="none" w:sz="0" w:space="0" w:color="auto"/>
        <w:right w:val="none" w:sz="0" w:space="0" w:color="auto"/>
      </w:divBdr>
    </w:div>
    <w:div w:id="1354650587">
      <w:bodyDiv w:val="1"/>
      <w:marLeft w:val="0"/>
      <w:marRight w:val="0"/>
      <w:marTop w:val="0"/>
      <w:marBottom w:val="0"/>
      <w:divBdr>
        <w:top w:val="none" w:sz="0" w:space="0" w:color="auto"/>
        <w:left w:val="none" w:sz="0" w:space="0" w:color="auto"/>
        <w:bottom w:val="none" w:sz="0" w:space="0" w:color="auto"/>
        <w:right w:val="none" w:sz="0" w:space="0" w:color="auto"/>
      </w:divBdr>
    </w:div>
    <w:div w:id="1354763223">
      <w:bodyDiv w:val="1"/>
      <w:marLeft w:val="0"/>
      <w:marRight w:val="0"/>
      <w:marTop w:val="0"/>
      <w:marBottom w:val="0"/>
      <w:divBdr>
        <w:top w:val="none" w:sz="0" w:space="0" w:color="auto"/>
        <w:left w:val="none" w:sz="0" w:space="0" w:color="auto"/>
        <w:bottom w:val="none" w:sz="0" w:space="0" w:color="auto"/>
        <w:right w:val="none" w:sz="0" w:space="0" w:color="auto"/>
      </w:divBdr>
    </w:div>
    <w:div w:id="1354764602">
      <w:bodyDiv w:val="1"/>
      <w:marLeft w:val="0"/>
      <w:marRight w:val="0"/>
      <w:marTop w:val="0"/>
      <w:marBottom w:val="0"/>
      <w:divBdr>
        <w:top w:val="none" w:sz="0" w:space="0" w:color="auto"/>
        <w:left w:val="none" w:sz="0" w:space="0" w:color="auto"/>
        <w:bottom w:val="none" w:sz="0" w:space="0" w:color="auto"/>
        <w:right w:val="none" w:sz="0" w:space="0" w:color="auto"/>
      </w:divBdr>
    </w:div>
    <w:div w:id="1354770976">
      <w:bodyDiv w:val="1"/>
      <w:marLeft w:val="0"/>
      <w:marRight w:val="0"/>
      <w:marTop w:val="0"/>
      <w:marBottom w:val="0"/>
      <w:divBdr>
        <w:top w:val="none" w:sz="0" w:space="0" w:color="auto"/>
        <w:left w:val="none" w:sz="0" w:space="0" w:color="auto"/>
        <w:bottom w:val="none" w:sz="0" w:space="0" w:color="auto"/>
        <w:right w:val="none" w:sz="0" w:space="0" w:color="auto"/>
      </w:divBdr>
    </w:div>
    <w:div w:id="1354837945">
      <w:bodyDiv w:val="1"/>
      <w:marLeft w:val="0"/>
      <w:marRight w:val="0"/>
      <w:marTop w:val="0"/>
      <w:marBottom w:val="0"/>
      <w:divBdr>
        <w:top w:val="none" w:sz="0" w:space="0" w:color="auto"/>
        <w:left w:val="none" w:sz="0" w:space="0" w:color="auto"/>
        <w:bottom w:val="none" w:sz="0" w:space="0" w:color="auto"/>
        <w:right w:val="none" w:sz="0" w:space="0" w:color="auto"/>
      </w:divBdr>
    </w:div>
    <w:div w:id="1355033014">
      <w:bodyDiv w:val="1"/>
      <w:marLeft w:val="0"/>
      <w:marRight w:val="0"/>
      <w:marTop w:val="0"/>
      <w:marBottom w:val="0"/>
      <w:divBdr>
        <w:top w:val="none" w:sz="0" w:space="0" w:color="auto"/>
        <w:left w:val="none" w:sz="0" w:space="0" w:color="auto"/>
        <w:bottom w:val="none" w:sz="0" w:space="0" w:color="auto"/>
        <w:right w:val="none" w:sz="0" w:space="0" w:color="auto"/>
      </w:divBdr>
    </w:div>
    <w:div w:id="1355033143">
      <w:bodyDiv w:val="1"/>
      <w:marLeft w:val="0"/>
      <w:marRight w:val="0"/>
      <w:marTop w:val="0"/>
      <w:marBottom w:val="0"/>
      <w:divBdr>
        <w:top w:val="none" w:sz="0" w:space="0" w:color="auto"/>
        <w:left w:val="none" w:sz="0" w:space="0" w:color="auto"/>
        <w:bottom w:val="none" w:sz="0" w:space="0" w:color="auto"/>
        <w:right w:val="none" w:sz="0" w:space="0" w:color="auto"/>
      </w:divBdr>
    </w:div>
    <w:div w:id="1355040838">
      <w:bodyDiv w:val="1"/>
      <w:marLeft w:val="0"/>
      <w:marRight w:val="0"/>
      <w:marTop w:val="0"/>
      <w:marBottom w:val="0"/>
      <w:divBdr>
        <w:top w:val="none" w:sz="0" w:space="0" w:color="auto"/>
        <w:left w:val="none" w:sz="0" w:space="0" w:color="auto"/>
        <w:bottom w:val="none" w:sz="0" w:space="0" w:color="auto"/>
        <w:right w:val="none" w:sz="0" w:space="0" w:color="auto"/>
      </w:divBdr>
    </w:div>
    <w:div w:id="1355157144">
      <w:bodyDiv w:val="1"/>
      <w:marLeft w:val="0"/>
      <w:marRight w:val="0"/>
      <w:marTop w:val="0"/>
      <w:marBottom w:val="0"/>
      <w:divBdr>
        <w:top w:val="none" w:sz="0" w:space="0" w:color="auto"/>
        <w:left w:val="none" w:sz="0" w:space="0" w:color="auto"/>
        <w:bottom w:val="none" w:sz="0" w:space="0" w:color="auto"/>
        <w:right w:val="none" w:sz="0" w:space="0" w:color="auto"/>
      </w:divBdr>
    </w:div>
    <w:div w:id="1355184525">
      <w:bodyDiv w:val="1"/>
      <w:marLeft w:val="0"/>
      <w:marRight w:val="0"/>
      <w:marTop w:val="0"/>
      <w:marBottom w:val="0"/>
      <w:divBdr>
        <w:top w:val="none" w:sz="0" w:space="0" w:color="auto"/>
        <w:left w:val="none" w:sz="0" w:space="0" w:color="auto"/>
        <w:bottom w:val="none" w:sz="0" w:space="0" w:color="auto"/>
        <w:right w:val="none" w:sz="0" w:space="0" w:color="auto"/>
      </w:divBdr>
    </w:div>
    <w:div w:id="1355380427">
      <w:bodyDiv w:val="1"/>
      <w:marLeft w:val="0"/>
      <w:marRight w:val="0"/>
      <w:marTop w:val="0"/>
      <w:marBottom w:val="0"/>
      <w:divBdr>
        <w:top w:val="none" w:sz="0" w:space="0" w:color="auto"/>
        <w:left w:val="none" w:sz="0" w:space="0" w:color="auto"/>
        <w:bottom w:val="none" w:sz="0" w:space="0" w:color="auto"/>
        <w:right w:val="none" w:sz="0" w:space="0" w:color="auto"/>
      </w:divBdr>
    </w:div>
    <w:div w:id="1355420153">
      <w:bodyDiv w:val="1"/>
      <w:marLeft w:val="0"/>
      <w:marRight w:val="0"/>
      <w:marTop w:val="0"/>
      <w:marBottom w:val="0"/>
      <w:divBdr>
        <w:top w:val="none" w:sz="0" w:space="0" w:color="auto"/>
        <w:left w:val="none" w:sz="0" w:space="0" w:color="auto"/>
        <w:bottom w:val="none" w:sz="0" w:space="0" w:color="auto"/>
        <w:right w:val="none" w:sz="0" w:space="0" w:color="auto"/>
      </w:divBdr>
    </w:div>
    <w:div w:id="1355501761">
      <w:bodyDiv w:val="1"/>
      <w:marLeft w:val="0"/>
      <w:marRight w:val="0"/>
      <w:marTop w:val="0"/>
      <w:marBottom w:val="0"/>
      <w:divBdr>
        <w:top w:val="none" w:sz="0" w:space="0" w:color="auto"/>
        <w:left w:val="none" w:sz="0" w:space="0" w:color="auto"/>
        <w:bottom w:val="none" w:sz="0" w:space="0" w:color="auto"/>
        <w:right w:val="none" w:sz="0" w:space="0" w:color="auto"/>
      </w:divBdr>
    </w:div>
    <w:div w:id="1355687939">
      <w:bodyDiv w:val="1"/>
      <w:marLeft w:val="0"/>
      <w:marRight w:val="0"/>
      <w:marTop w:val="0"/>
      <w:marBottom w:val="0"/>
      <w:divBdr>
        <w:top w:val="none" w:sz="0" w:space="0" w:color="auto"/>
        <w:left w:val="none" w:sz="0" w:space="0" w:color="auto"/>
        <w:bottom w:val="none" w:sz="0" w:space="0" w:color="auto"/>
        <w:right w:val="none" w:sz="0" w:space="0" w:color="auto"/>
      </w:divBdr>
    </w:div>
    <w:div w:id="1355690738">
      <w:bodyDiv w:val="1"/>
      <w:marLeft w:val="0"/>
      <w:marRight w:val="0"/>
      <w:marTop w:val="0"/>
      <w:marBottom w:val="0"/>
      <w:divBdr>
        <w:top w:val="none" w:sz="0" w:space="0" w:color="auto"/>
        <w:left w:val="none" w:sz="0" w:space="0" w:color="auto"/>
        <w:bottom w:val="none" w:sz="0" w:space="0" w:color="auto"/>
        <w:right w:val="none" w:sz="0" w:space="0" w:color="auto"/>
      </w:divBdr>
    </w:div>
    <w:div w:id="1355771357">
      <w:bodyDiv w:val="1"/>
      <w:marLeft w:val="0"/>
      <w:marRight w:val="0"/>
      <w:marTop w:val="0"/>
      <w:marBottom w:val="0"/>
      <w:divBdr>
        <w:top w:val="none" w:sz="0" w:space="0" w:color="auto"/>
        <w:left w:val="none" w:sz="0" w:space="0" w:color="auto"/>
        <w:bottom w:val="none" w:sz="0" w:space="0" w:color="auto"/>
        <w:right w:val="none" w:sz="0" w:space="0" w:color="auto"/>
      </w:divBdr>
    </w:div>
    <w:div w:id="1355809991">
      <w:bodyDiv w:val="1"/>
      <w:marLeft w:val="0"/>
      <w:marRight w:val="0"/>
      <w:marTop w:val="0"/>
      <w:marBottom w:val="0"/>
      <w:divBdr>
        <w:top w:val="none" w:sz="0" w:space="0" w:color="auto"/>
        <w:left w:val="none" w:sz="0" w:space="0" w:color="auto"/>
        <w:bottom w:val="none" w:sz="0" w:space="0" w:color="auto"/>
        <w:right w:val="none" w:sz="0" w:space="0" w:color="auto"/>
      </w:divBdr>
    </w:div>
    <w:div w:id="1355884457">
      <w:bodyDiv w:val="1"/>
      <w:marLeft w:val="0"/>
      <w:marRight w:val="0"/>
      <w:marTop w:val="0"/>
      <w:marBottom w:val="0"/>
      <w:divBdr>
        <w:top w:val="none" w:sz="0" w:space="0" w:color="auto"/>
        <w:left w:val="none" w:sz="0" w:space="0" w:color="auto"/>
        <w:bottom w:val="none" w:sz="0" w:space="0" w:color="auto"/>
        <w:right w:val="none" w:sz="0" w:space="0" w:color="auto"/>
      </w:divBdr>
    </w:div>
    <w:div w:id="1355958079">
      <w:bodyDiv w:val="1"/>
      <w:marLeft w:val="0"/>
      <w:marRight w:val="0"/>
      <w:marTop w:val="0"/>
      <w:marBottom w:val="0"/>
      <w:divBdr>
        <w:top w:val="none" w:sz="0" w:space="0" w:color="auto"/>
        <w:left w:val="none" w:sz="0" w:space="0" w:color="auto"/>
        <w:bottom w:val="none" w:sz="0" w:space="0" w:color="auto"/>
        <w:right w:val="none" w:sz="0" w:space="0" w:color="auto"/>
      </w:divBdr>
    </w:div>
    <w:div w:id="1356076126">
      <w:bodyDiv w:val="1"/>
      <w:marLeft w:val="0"/>
      <w:marRight w:val="0"/>
      <w:marTop w:val="0"/>
      <w:marBottom w:val="0"/>
      <w:divBdr>
        <w:top w:val="none" w:sz="0" w:space="0" w:color="auto"/>
        <w:left w:val="none" w:sz="0" w:space="0" w:color="auto"/>
        <w:bottom w:val="none" w:sz="0" w:space="0" w:color="auto"/>
        <w:right w:val="none" w:sz="0" w:space="0" w:color="auto"/>
      </w:divBdr>
    </w:div>
    <w:div w:id="1356079742">
      <w:bodyDiv w:val="1"/>
      <w:marLeft w:val="0"/>
      <w:marRight w:val="0"/>
      <w:marTop w:val="0"/>
      <w:marBottom w:val="0"/>
      <w:divBdr>
        <w:top w:val="none" w:sz="0" w:space="0" w:color="auto"/>
        <w:left w:val="none" w:sz="0" w:space="0" w:color="auto"/>
        <w:bottom w:val="none" w:sz="0" w:space="0" w:color="auto"/>
        <w:right w:val="none" w:sz="0" w:space="0" w:color="auto"/>
      </w:divBdr>
    </w:div>
    <w:div w:id="1356080528">
      <w:bodyDiv w:val="1"/>
      <w:marLeft w:val="0"/>
      <w:marRight w:val="0"/>
      <w:marTop w:val="0"/>
      <w:marBottom w:val="0"/>
      <w:divBdr>
        <w:top w:val="none" w:sz="0" w:space="0" w:color="auto"/>
        <w:left w:val="none" w:sz="0" w:space="0" w:color="auto"/>
        <w:bottom w:val="none" w:sz="0" w:space="0" w:color="auto"/>
        <w:right w:val="none" w:sz="0" w:space="0" w:color="auto"/>
      </w:divBdr>
    </w:div>
    <w:div w:id="1356275936">
      <w:bodyDiv w:val="1"/>
      <w:marLeft w:val="0"/>
      <w:marRight w:val="0"/>
      <w:marTop w:val="0"/>
      <w:marBottom w:val="0"/>
      <w:divBdr>
        <w:top w:val="none" w:sz="0" w:space="0" w:color="auto"/>
        <w:left w:val="none" w:sz="0" w:space="0" w:color="auto"/>
        <w:bottom w:val="none" w:sz="0" w:space="0" w:color="auto"/>
        <w:right w:val="none" w:sz="0" w:space="0" w:color="auto"/>
      </w:divBdr>
    </w:div>
    <w:div w:id="1356421096">
      <w:bodyDiv w:val="1"/>
      <w:marLeft w:val="0"/>
      <w:marRight w:val="0"/>
      <w:marTop w:val="0"/>
      <w:marBottom w:val="0"/>
      <w:divBdr>
        <w:top w:val="none" w:sz="0" w:space="0" w:color="auto"/>
        <w:left w:val="none" w:sz="0" w:space="0" w:color="auto"/>
        <w:bottom w:val="none" w:sz="0" w:space="0" w:color="auto"/>
        <w:right w:val="none" w:sz="0" w:space="0" w:color="auto"/>
      </w:divBdr>
    </w:div>
    <w:div w:id="1356543276">
      <w:bodyDiv w:val="1"/>
      <w:marLeft w:val="0"/>
      <w:marRight w:val="0"/>
      <w:marTop w:val="0"/>
      <w:marBottom w:val="0"/>
      <w:divBdr>
        <w:top w:val="none" w:sz="0" w:space="0" w:color="auto"/>
        <w:left w:val="none" w:sz="0" w:space="0" w:color="auto"/>
        <w:bottom w:val="none" w:sz="0" w:space="0" w:color="auto"/>
        <w:right w:val="none" w:sz="0" w:space="0" w:color="auto"/>
      </w:divBdr>
    </w:div>
    <w:div w:id="1356543801">
      <w:bodyDiv w:val="1"/>
      <w:marLeft w:val="0"/>
      <w:marRight w:val="0"/>
      <w:marTop w:val="0"/>
      <w:marBottom w:val="0"/>
      <w:divBdr>
        <w:top w:val="none" w:sz="0" w:space="0" w:color="auto"/>
        <w:left w:val="none" w:sz="0" w:space="0" w:color="auto"/>
        <w:bottom w:val="none" w:sz="0" w:space="0" w:color="auto"/>
        <w:right w:val="none" w:sz="0" w:space="0" w:color="auto"/>
      </w:divBdr>
    </w:div>
    <w:div w:id="1356612975">
      <w:bodyDiv w:val="1"/>
      <w:marLeft w:val="0"/>
      <w:marRight w:val="0"/>
      <w:marTop w:val="0"/>
      <w:marBottom w:val="0"/>
      <w:divBdr>
        <w:top w:val="none" w:sz="0" w:space="0" w:color="auto"/>
        <w:left w:val="none" w:sz="0" w:space="0" w:color="auto"/>
        <w:bottom w:val="none" w:sz="0" w:space="0" w:color="auto"/>
        <w:right w:val="none" w:sz="0" w:space="0" w:color="auto"/>
      </w:divBdr>
    </w:div>
    <w:div w:id="1356689028">
      <w:bodyDiv w:val="1"/>
      <w:marLeft w:val="0"/>
      <w:marRight w:val="0"/>
      <w:marTop w:val="0"/>
      <w:marBottom w:val="0"/>
      <w:divBdr>
        <w:top w:val="none" w:sz="0" w:space="0" w:color="auto"/>
        <w:left w:val="none" w:sz="0" w:space="0" w:color="auto"/>
        <w:bottom w:val="none" w:sz="0" w:space="0" w:color="auto"/>
        <w:right w:val="none" w:sz="0" w:space="0" w:color="auto"/>
      </w:divBdr>
    </w:div>
    <w:div w:id="1356731174">
      <w:bodyDiv w:val="1"/>
      <w:marLeft w:val="0"/>
      <w:marRight w:val="0"/>
      <w:marTop w:val="0"/>
      <w:marBottom w:val="0"/>
      <w:divBdr>
        <w:top w:val="none" w:sz="0" w:space="0" w:color="auto"/>
        <w:left w:val="none" w:sz="0" w:space="0" w:color="auto"/>
        <w:bottom w:val="none" w:sz="0" w:space="0" w:color="auto"/>
        <w:right w:val="none" w:sz="0" w:space="0" w:color="auto"/>
      </w:divBdr>
    </w:div>
    <w:div w:id="1356810325">
      <w:bodyDiv w:val="1"/>
      <w:marLeft w:val="0"/>
      <w:marRight w:val="0"/>
      <w:marTop w:val="0"/>
      <w:marBottom w:val="0"/>
      <w:divBdr>
        <w:top w:val="none" w:sz="0" w:space="0" w:color="auto"/>
        <w:left w:val="none" w:sz="0" w:space="0" w:color="auto"/>
        <w:bottom w:val="none" w:sz="0" w:space="0" w:color="auto"/>
        <w:right w:val="none" w:sz="0" w:space="0" w:color="auto"/>
      </w:divBdr>
    </w:div>
    <w:div w:id="1356880137">
      <w:bodyDiv w:val="1"/>
      <w:marLeft w:val="0"/>
      <w:marRight w:val="0"/>
      <w:marTop w:val="0"/>
      <w:marBottom w:val="0"/>
      <w:divBdr>
        <w:top w:val="none" w:sz="0" w:space="0" w:color="auto"/>
        <w:left w:val="none" w:sz="0" w:space="0" w:color="auto"/>
        <w:bottom w:val="none" w:sz="0" w:space="0" w:color="auto"/>
        <w:right w:val="none" w:sz="0" w:space="0" w:color="auto"/>
      </w:divBdr>
    </w:div>
    <w:div w:id="1356887021">
      <w:bodyDiv w:val="1"/>
      <w:marLeft w:val="0"/>
      <w:marRight w:val="0"/>
      <w:marTop w:val="0"/>
      <w:marBottom w:val="0"/>
      <w:divBdr>
        <w:top w:val="none" w:sz="0" w:space="0" w:color="auto"/>
        <w:left w:val="none" w:sz="0" w:space="0" w:color="auto"/>
        <w:bottom w:val="none" w:sz="0" w:space="0" w:color="auto"/>
        <w:right w:val="none" w:sz="0" w:space="0" w:color="auto"/>
      </w:divBdr>
    </w:div>
    <w:div w:id="1356927244">
      <w:bodyDiv w:val="1"/>
      <w:marLeft w:val="0"/>
      <w:marRight w:val="0"/>
      <w:marTop w:val="0"/>
      <w:marBottom w:val="0"/>
      <w:divBdr>
        <w:top w:val="none" w:sz="0" w:space="0" w:color="auto"/>
        <w:left w:val="none" w:sz="0" w:space="0" w:color="auto"/>
        <w:bottom w:val="none" w:sz="0" w:space="0" w:color="auto"/>
        <w:right w:val="none" w:sz="0" w:space="0" w:color="auto"/>
      </w:divBdr>
    </w:div>
    <w:div w:id="1357005331">
      <w:bodyDiv w:val="1"/>
      <w:marLeft w:val="0"/>
      <w:marRight w:val="0"/>
      <w:marTop w:val="0"/>
      <w:marBottom w:val="0"/>
      <w:divBdr>
        <w:top w:val="none" w:sz="0" w:space="0" w:color="auto"/>
        <w:left w:val="none" w:sz="0" w:space="0" w:color="auto"/>
        <w:bottom w:val="none" w:sz="0" w:space="0" w:color="auto"/>
        <w:right w:val="none" w:sz="0" w:space="0" w:color="auto"/>
      </w:divBdr>
    </w:div>
    <w:div w:id="1357072352">
      <w:bodyDiv w:val="1"/>
      <w:marLeft w:val="0"/>
      <w:marRight w:val="0"/>
      <w:marTop w:val="0"/>
      <w:marBottom w:val="0"/>
      <w:divBdr>
        <w:top w:val="none" w:sz="0" w:space="0" w:color="auto"/>
        <w:left w:val="none" w:sz="0" w:space="0" w:color="auto"/>
        <w:bottom w:val="none" w:sz="0" w:space="0" w:color="auto"/>
        <w:right w:val="none" w:sz="0" w:space="0" w:color="auto"/>
      </w:divBdr>
    </w:div>
    <w:div w:id="1357316800">
      <w:bodyDiv w:val="1"/>
      <w:marLeft w:val="0"/>
      <w:marRight w:val="0"/>
      <w:marTop w:val="0"/>
      <w:marBottom w:val="0"/>
      <w:divBdr>
        <w:top w:val="none" w:sz="0" w:space="0" w:color="auto"/>
        <w:left w:val="none" w:sz="0" w:space="0" w:color="auto"/>
        <w:bottom w:val="none" w:sz="0" w:space="0" w:color="auto"/>
        <w:right w:val="none" w:sz="0" w:space="0" w:color="auto"/>
      </w:divBdr>
    </w:div>
    <w:div w:id="1357580387">
      <w:bodyDiv w:val="1"/>
      <w:marLeft w:val="0"/>
      <w:marRight w:val="0"/>
      <w:marTop w:val="0"/>
      <w:marBottom w:val="0"/>
      <w:divBdr>
        <w:top w:val="none" w:sz="0" w:space="0" w:color="auto"/>
        <w:left w:val="none" w:sz="0" w:space="0" w:color="auto"/>
        <w:bottom w:val="none" w:sz="0" w:space="0" w:color="auto"/>
        <w:right w:val="none" w:sz="0" w:space="0" w:color="auto"/>
      </w:divBdr>
    </w:div>
    <w:div w:id="1357584872">
      <w:bodyDiv w:val="1"/>
      <w:marLeft w:val="0"/>
      <w:marRight w:val="0"/>
      <w:marTop w:val="0"/>
      <w:marBottom w:val="0"/>
      <w:divBdr>
        <w:top w:val="none" w:sz="0" w:space="0" w:color="auto"/>
        <w:left w:val="none" w:sz="0" w:space="0" w:color="auto"/>
        <w:bottom w:val="none" w:sz="0" w:space="0" w:color="auto"/>
        <w:right w:val="none" w:sz="0" w:space="0" w:color="auto"/>
      </w:divBdr>
    </w:div>
    <w:div w:id="1357659764">
      <w:bodyDiv w:val="1"/>
      <w:marLeft w:val="0"/>
      <w:marRight w:val="0"/>
      <w:marTop w:val="0"/>
      <w:marBottom w:val="0"/>
      <w:divBdr>
        <w:top w:val="none" w:sz="0" w:space="0" w:color="auto"/>
        <w:left w:val="none" w:sz="0" w:space="0" w:color="auto"/>
        <w:bottom w:val="none" w:sz="0" w:space="0" w:color="auto"/>
        <w:right w:val="none" w:sz="0" w:space="0" w:color="auto"/>
      </w:divBdr>
    </w:div>
    <w:div w:id="1357923397">
      <w:bodyDiv w:val="1"/>
      <w:marLeft w:val="0"/>
      <w:marRight w:val="0"/>
      <w:marTop w:val="0"/>
      <w:marBottom w:val="0"/>
      <w:divBdr>
        <w:top w:val="none" w:sz="0" w:space="0" w:color="auto"/>
        <w:left w:val="none" w:sz="0" w:space="0" w:color="auto"/>
        <w:bottom w:val="none" w:sz="0" w:space="0" w:color="auto"/>
        <w:right w:val="none" w:sz="0" w:space="0" w:color="auto"/>
      </w:divBdr>
    </w:div>
    <w:div w:id="1358237208">
      <w:bodyDiv w:val="1"/>
      <w:marLeft w:val="0"/>
      <w:marRight w:val="0"/>
      <w:marTop w:val="0"/>
      <w:marBottom w:val="0"/>
      <w:divBdr>
        <w:top w:val="none" w:sz="0" w:space="0" w:color="auto"/>
        <w:left w:val="none" w:sz="0" w:space="0" w:color="auto"/>
        <w:bottom w:val="none" w:sz="0" w:space="0" w:color="auto"/>
        <w:right w:val="none" w:sz="0" w:space="0" w:color="auto"/>
      </w:divBdr>
    </w:div>
    <w:div w:id="1358504178">
      <w:bodyDiv w:val="1"/>
      <w:marLeft w:val="0"/>
      <w:marRight w:val="0"/>
      <w:marTop w:val="0"/>
      <w:marBottom w:val="0"/>
      <w:divBdr>
        <w:top w:val="none" w:sz="0" w:space="0" w:color="auto"/>
        <w:left w:val="none" w:sz="0" w:space="0" w:color="auto"/>
        <w:bottom w:val="none" w:sz="0" w:space="0" w:color="auto"/>
        <w:right w:val="none" w:sz="0" w:space="0" w:color="auto"/>
      </w:divBdr>
    </w:div>
    <w:div w:id="1358508875">
      <w:bodyDiv w:val="1"/>
      <w:marLeft w:val="0"/>
      <w:marRight w:val="0"/>
      <w:marTop w:val="0"/>
      <w:marBottom w:val="0"/>
      <w:divBdr>
        <w:top w:val="none" w:sz="0" w:space="0" w:color="auto"/>
        <w:left w:val="none" w:sz="0" w:space="0" w:color="auto"/>
        <w:bottom w:val="none" w:sz="0" w:space="0" w:color="auto"/>
        <w:right w:val="none" w:sz="0" w:space="0" w:color="auto"/>
      </w:divBdr>
    </w:div>
    <w:div w:id="1358702946">
      <w:bodyDiv w:val="1"/>
      <w:marLeft w:val="0"/>
      <w:marRight w:val="0"/>
      <w:marTop w:val="0"/>
      <w:marBottom w:val="0"/>
      <w:divBdr>
        <w:top w:val="none" w:sz="0" w:space="0" w:color="auto"/>
        <w:left w:val="none" w:sz="0" w:space="0" w:color="auto"/>
        <w:bottom w:val="none" w:sz="0" w:space="0" w:color="auto"/>
        <w:right w:val="none" w:sz="0" w:space="0" w:color="auto"/>
      </w:divBdr>
    </w:div>
    <w:div w:id="1358777250">
      <w:bodyDiv w:val="1"/>
      <w:marLeft w:val="0"/>
      <w:marRight w:val="0"/>
      <w:marTop w:val="0"/>
      <w:marBottom w:val="0"/>
      <w:divBdr>
        <w:top w:val="none" w:sz="0" w:space="0" w:color="auto"/>
        <w:left w:val="none" w:sz="0" w:space="0" w:color="auto"/>
        <w:bottom w:val="none" w:sz="0" w:space="0" w:color="auto"/>
        <w:right w:val="none" w:sz="0" w:space="0" w:color="auto"/>
      </w:divBdr>
    </w:div>
    <w:div w:id="1358845430">
      <w:bodyDiv w:val="1"/>
      <w:marLeft w:val="0"/>
      <w:marRight w:val="0"/>
      <w:marTop w:val="0"/>
      <w:marBottom w:val="0"/>
      <w:divBdr>
        <w:top w:val="none" w:sz="0" w:space="0" w:color="auto"/>
        <w:left w:val="none" w:sz="0" w:space="0" w:color="auto"/>
        <w:bottom w:val="none" w:sz="0" w:space="0" w:color="auto"/>
        <w:right w:val="none" w:sz="0" w:space="0" w:color="auto"/>
      </w:divBdr>
    </w:div>
    <w:div w:id="1358968613">
      <w:bodyDiv w:val="1"/>
      <w:marLeft w:val="0"/>
      <w:marRight w:val="0"/>
      <w:marTop w:val="0"/>
      <w:marBottom w:val="0"/>
      <w:divBdr>
        <w:top w:val="none" w:sz="0" w:space="0" w:color="auto"/>
        <w:left w:val="none" w:sz="0" w:space="0" w:color="auto"/>
        <w:bottom w:val="none" w:sz="0" w:space="0" w:color="auto"/>
        <w:right w:val="none" w:sz="0" w:space="0" w:color="auto"/>
      </w:divBdr>
    </w:div>
    <w:div w:id="1359044180">
      <w:bodyDiv w:val="1"/>
      <w:marLeft w:val="0"/>
      <w:marRight w:val="0"/>
      <w:marTop w:val="0"/>
      <w:marBottom w:val="0"/>
      <w:divBdr>
        <w:top w:val="none" w:sz="0" w:space="0" w:color="auto"/>
        <w:left w:val="none" w:sz="0" w:space="0" w:color="auto"/>
        <w:bottom w:val="none" w:sz="0" w:space="0" w:color="auto"/>
        <w:right w:val="none" w:sz="0" w:space="0" w:color="auto"/>
      </w:divBdr>
    </w:div>
    <w:div w:id="1359088164">
      <w:bodyDiv w:val="1"/>
      <w:marLeft w:val="0"/>
      <w:marRight w:val="0"/>
      <w:marTop w:val="0"/>
      <w:marBottom w:val="0"/>
      <w:divBdr>
        <w:top w:val="none" w:sz="0" w:space="0" w:color="auto"/>
        <w:left w:val="none" w:sz="0" w:space="0" w:color="auto"/>
        <w:bottom w:val="none" w:sz="0" w:space="0" w:color="auto"/>
        <w:right w:val="none" w:sz="0" w:space="0" w:color="auto"/>
      </w:divBdr>
    </w:div>
    <w:div w:id="1359240018">
      <w:bodyDiv w:val="1"/>
      <w:marLeft w:val="0"/>
      <w:marRight w:val="0"/>
      <w:marTop w:val="0"/>
      <w:marBottom w:val="0"/>
      <w:divBdr>
        <w:top w:val="none" w:sz="0" w:space="0" w:color="auto"/>
        <w:left w:val="none" w:sz="0" w:space="0" w:color="auto"/>
        <w:bottom w:val="none" w:sz="0" w:space="0" w:color="auto"/>
        <w:right w:val="none" w:sz="0" w:space="0" w:color="auto"/>
      </w:divBdr>
    </w:div>
    <w:div w:id="1359426559">
      <w:bodyDiv w:val="1"/>
      <w:marLeft w:val="0"/>
      <w:marRight w:val="0"/>
      <w:marTop w:val="0"/>
      <w:marBottom w:val="0"/>
      <w:divBdr>
        <w:top w:val="none" w:sz="0" w:space="0" w:color="auto"/>
        <w:left w:val="none" w:sz="0" w:space="0" w:color="auto"/>
        <w:bottom w:val="none" w:sz="0" w:space="0" w:color="auto"/>
        <w:right w:val="none" w:sz="0" w:space="0" w:color="auto"/>
      </w:divBdr>
    </w:div>
    <w:div w:id="1359427199">
      <w:bodyDiv w:val="1"/>
      <w:marLeft w:val="0"/>
      <w:marRight w:val="0"/>
      <w:marTop w:val="0"/>
      <w:marBottom w:val="0"/>
      <w:divBdr>
        <w:top w:val="none" w:sz="0" w:space="0" w:color="auto"/>
        <w:left w:val="none" w:sz="0" w:space="0" w:color="auto"/>
        <w:bottom w:val="none" w:sz="0" w:space="0" w:color="auto"/>
        <w:right w:val="none" w:sz="0" w:space="0" w:color="auto"/>
      </w:divBdr>
    </w:div>
    <w:div w:id="1359432399">
      <w:bodyDiv w:val="1"/>
      <w:marLeft w:val="0"/>
      <w:marRight w:val="0"/>
      <w:marTop w:val="0"/>
      <w:marBottom w:val="0"/>
      <w:divBdr>
        <w:top w:val="none" w:sz="0" w:space="0" w:color="auto"/>
        <w:left w:val="none" w:sz="0" w:space="0" w:color="auto"/>
        <w:bottom w:val="none" w:sz="0" w:space="0" w:color="auto"/>
        <w:right w:val="none" w:sz="0" w:space="0" w:color="auto"/>
      </w:divBdr>
    </w:div>
    <w:div w:id="1359618842">
      <w:bodyDiv w:val="1"/>
      <w:marLeft w:val="0"/>
      <w:marRight w:val="0"/>
      <w:marTop w:val="0"/>
      <w:marBottom w:val="0"/>
      <w:divBdr>
        <w:top w:val="none" w:sz="0" w:space="0" w:color="auto"/>
        <w:left w:val="none" w:sz="0" w:space="0" w:color="auto"/>
        <w:bottom w:val="none" w:sz="0" w:space="0" w:color="auto"/>
        <w:right w:val="none" w:sz="0" w:space="0" w:color="auto"/>
      </w:divBdr>
    </w:div>
    <w:div w:id="1359772259">
      <w:bodyDiv w:val="1"/>
      <w:marLeft w:val="0"/>
      <w:marRight w:val="0"/>
      <w:marTop w:val="0"/>
      <w:marBottom w:val="0"/>
      <w:divBdr>
        <w:top w:val="none" w:sz="0" w:space="0" w:color="auto"/>
        <w:left w:val="none" w:sz="0" w:space="0" w:color="auto"/>
        <w:bottom w:val="none" w:sz="0" w:space="0" w:color="auto"/>
        <w:right w:val="none" w:sz="0" w:space="0" w:color="auto"/>
      </w:divBdr>
    </w:div>
    <w:div w:id="1360157684">
      <w:bodyDiv w:val="1"/>
      <w:marLeft w:val="0"/>
      <w:marRight w:val="0"/>
      <w:marTop w:val="0"/>
      <w:marBottom w:val="0"/>
      <w:divBdr>
        <w:top w:val="none" w:sz="0" w:space="0" w:color="auto"/>
        <w:left w:val="none" w:sz="0" w:space="0" w:color="auto"/>
        <w:bottom w:val="none" w:sz="0" w:space="0" w:color="auto"/>
        <w:right w:val="none" w:sz="0" w:space="0" w:color="auto"/>
      </w:divBdr>
    </w:div>
    <w:div w:id="1360160671">
      <w:bodyDiv w:val="1"/>
      <w:marLeft w:val="0"/>
      <w:marRight w:val="0"/>
      <w:marTop w:val="0"/>
      <w:marBottom w:val="0"/>
      <w:divBdr>
        <w:top w:val="none" w:sz="0" w:space="0" w:color="auto"/>
        <w:left w:val="none" w:sz="0" w:space="0" w:color="auto"/>
        <w:bottom w:val="none" w:sz="0" w:space="0" w:color="auto"/>
        <w:right w:val="none" w:sz="0" w:space="0" w:color="auto"/>
      </w:divBdr>
    </w:div>
    <w:div w:id="1360280533">
      <w:bodyDiv w:val="1"/>
      <w:marLeft w:val="0"/>
      <w:marRight w:val="0"/>
      <w:marTop w:val="0"/>
      <w:marBottom w:val="0"/>
      <w:divBdr>
        <w:top w:val="none" w:sz="0" w:space="0" w:color="auto"/>
        <w:left w:val="none" w:sz="0" w:space="0" w:color="auto"/>
        <w:bottom w:val="none" w:sz="0" w:space="0" w:color="auto"/>
        <w:right w:val="none" w:sz="0" w:space="0" w:color="auto"/>
      </w:divBdr>
    </w:div>
    <w:div w:id="1360424241">
      <w:bodyDiv w:val="1"/>
      <w:marLeft w:val="0"/>
      <w:marRight w:val="0"/>
      <w:marTop w:val="0"/>
      <w:marBottom w:val="0"/>
      <w:divBdr>
        <w:top w:val="none" w:sz="0" w:space="0" w:color="auto"/>
        <w:left w:val="none" w:sz="0" w:space="0" w:color="auto"/>
        <w:bottom w:val="none" w:sz="0" w:space="0" w:color="auto"/>
        <w:right w:val="none" w:sz="0" w:space="0" w:color="auto"/>
      </w:divBdr>
    </w:div>
    <w:div w:id="1360469331">
      <w:bodyDiv w:val="1"/>
      <w:marLeft w:val="0"/>
      <w:marRight w:val="0"/>
      <w:marTop w:val="0"/>
      <w:marBottom w:val="0"/>
      <w:divBdr>
        <w:top w:val="none" w:sz="0" w:space="0" w:color="auto"/>
        <w:left w:val="none" w:sz="0" w:space="0" w:color="auto"/>
        <w:bottom w:val="none" w:sz="0" w:space="0" w:color="auto"/>
        <w:right w:val="none" w:sz="0" w:space="0" w:color="auto"/>
      </w:divBdr>
    </w:div>
    <w:div w:id="1360472759">
      <w:bodyDiv w:val="1"/>
      <w:marLeft w:val="0"/>
      <w:marRight w:val="0"/>
      <w:marTop w:val="0"/>
      <w:marBottom w:val="0"/>
      <w:divBdr>
        <w:top w:val="none" w:sz="0" w:space="0" w:color="auto"/>
        <w:left w:val="none" w:sz="0" w:space="0" w:color="auto"/>
        <w:bottom w:val="none" w:sz="0" w:space="0" w:color="auto"/>
        <w:right w:val="none" w:sz="0" w:space="0" w:color="auto"/>
      </w:divBdr>
    </w:div>
    <w:div w:id="1360474168">
      <w:bodyDiv w:val="1"/>
      <w:marLeft w:val="0"/>
      <w:marRight w:val="0"/>
      <w:marTop w:val="0"/>
      <w:marBottom w:val="0"/>
      <w:divBdr>
        <w:top w:val="none" w:sz="0" w:space="0" w:color="auto"/>
        <w:left w:val="none" w:sz="0" w:space="0" w:color="auto"/>
        <w:bottom w:val="none" w:sz="0" w:space="0" w:color="auto"/>
        <w:right w:val="none" w:sz="0" w:space="0" w:color="auto"/>
      </w:divBdr>
    </w:div>
    <w:div w:id="1360549834">
      <w:bodyDiv w:val="1"/>
      <w:marLeft w:val="0"/>
      <w:marRight w:val="0"/>
      <w:marTop w:val="0"/>
      <w:marBottom w:val="0"/>
      <w:divBdr>
        <w:top w:val="none" w:sz="0" w:space="0" w:color="auto"/>
        <w:left w:val="none" w:sz="0" w:space="0" w:color="auto"/>
        <w:bottom w:val="none" w:sz="0" w:space="0" w:color="auto"/>
        <w:right w:val="none" w:sz="0" w:space="0" w:color="auto"/>
      </w:divBdr>
    </w:div>
    <w:div w:id="1361010907">
      <w:bodyDiv w:val="1"/>
      <w:marLeft w:val="0"/>
      <w:marRight w:val="0"/>
      <w:marTop w:val="0"/>
      <w:marBottom w:val="0"/>
      <w:divBdr>
        <w:top w:val="none" w:sz="0" w:space="0" w:color="auto"/>
        <w:left w:val="none" w:sz="0" w:space="0" w:color="auto"/>
        <w:bottom w:val="none" w:sz="0" w:space="0" w:color="auto"/>
        <w:right w:val="none" w:sz="0" w:space="0" w:color="auto"/>
      </w:divBdr>
    </w:div>
    <w:div w:id="1361053746">
      <w:bodyDiv w:val="1"/>
      <w:marLeft w:val="0"/>
      <w:marRight w:val="0"/>
      <w:marTop w:val="0"/>
      <w:marBottom w:val="0"/>
      <w:divBdr>
        <w:top w:val="none" w:sz="0" w:space="0" w:color="auto"/>
        <w:left w:val="none" w:sz="0" w:space="0" w:color="auto"/>
        <w:bottom w:val="none" w:sz="0" w:space="0" w:color="auto"/>
        <w:right w:val="none" w:sz="0" w:space="0" w:color="auto"/>
      </w:divBdr>
    </w:div>
    <w:div w:id="1361125693">
      <w:bodyDiv w:val="1"/>
      <w:marLeft w:val="0"/>
      <w:marRight w:val="0"/>
      <w:marTop w:val="0"/>
      <w:marBottom w:val="0"/>
      <w:divBdr>
        <w:top w:val="none" w:sz="0" w:space="0" w:color="auto"/>
        <w:left w:val="none" w:sz="0" w:space="0" w:color="auto"/>
        <w:bottom w:val="none" w:sz="0" w:space="0" w:color="auto"/>
        <w:right w:val="none" w:sz="0" w:space="0" w:color="auto"/>
      </w:divBdr>
    </w:div>
    <w:div w:id="1361315928">
      <w:bodyDiv w:val="1"/>
      <w:marLeft w:val="0"/>
      <w:marRight w:val="0"/>
      <w:marTop w:val="0"/>
      <w:marBottom w:val="0"/>
      <w:divBdr>
        <w:top w:val="none" w:sz="0" w:space="0" w:color="auto"/>
        <w:left w:val="none" w:sz="0" w:space="0" w:color="auto"/>
        <w:bottom w:val="none" w:sz="0" w:space="0" w:color="auto"/>
        <w:right w:val="none" w:sz="0" w:space="0" w:color="auto"/>
      </w:divBdr>
    </w:div>
    <w:div w:id="1361318909">
      <w:bodyDiv w:val="1"/>
      <w:marLeft w:val="0"/>
      <w:marRight w:val="0"/>
      <w:marTop w:val="0"/>
      <w:marBottom w:val="0"/>
      <w:divBdr>
        <w:top w:val="none" w:sz="0" w:space="0" w:color="auto"/>
        <w:left w:val="none" w:sz="0" w:space="0" w:color="auto"/>
        <w:bottom w:val="none" w:sz="0" w:space="0" w:color="auto"/>
        <w:right w:val="none" w:sz="0" w:space="0" w:color="auto"/>
      </w:divBdr>
    </w:div>
    <w:div w:id="1361853470">
      <w:bodyDiv w:val="1"/>
      <w:marLeft w:val="0"/>
      <w:marRight w:val="0"/>
      <w:marTop w:val="0"/>
      <w:marBottom w:val="0"/>
      <w:divBdr>
        <w:top w:val="none" w:sz="0" w:space="0" w:color="auto"/>
        <w:left w:val="none" w:sz="0" w:space="0" w:color="auto"/>
        <w:bottom w:val="none" w:sz="0" w:space="0" w:color="auto"/>
        <w:right w:val="none" w:sz="0" w:space="0" w:color="auto"/>
      </w:divBdr>
    </w:div>
    <w:div w:id="1361929662">
      <w:bodyDiv w:val="1"/>
      <w:marLeft w:val="0"/>
      <w:marRight w:val="0"/>
      <w:marTop w:val="0"/>
      <w:marBottom w:val="0"/>
      <w:divBdr>
        <w:top w:val="none" w:sz="0" w:space="0" w:color="auto"/>
        <w:left w:val="none" w:sz="0" w:space="0" w:color="auto"/>
        <w:bottom w:val="none" w:sz="0" w:space="0" w:color="auto"/>
        <w:right w:val="none" w:sz="0" w:space="0" w:color="auto"/>
      </w:divBdr>
    </w:div>
    <w:div w:id="1362125134">
      <w:bodyDiv w:val="1"/>
      <w:marLeft w:val="0"/>
      <w:marRight w:val="0"/>
      <w:marTop w:val="0"/>
      <w:marBottom w:val="0"/>
      <w:divBdr>
        <w:top w:val="none" w:sz="0" w:space="0" w:color="auto"/>
        <w:left w:val="none" w:sz="0" w:space="0" w:color="auto"/>
        <w:bottom w:val="none" w:sz="0" w:space="0" w:color="auto"/>
        <w:right w:val="none" w:sz="0" w:space="0" w:color="auto"/>
      </w:divBdr>
    </w:div>
    <w:div w:id="1362125768">
      <w:bodyDiv w:val="1"/>
      <w:marLeft w:val="0"/>
      <w:marRight w:val="0"/>
      <w:marTop w:val="0"/>
      <w:marBottom w:val="0"/>
      <w:divBdr>
        <w:top w:val="none" w:sz="0" w:space="0" w:color="auto"/>
        <w:left w:val="none" w:sz="0" w:space="0" w:color="auto"/>
        <w:bottom w:val="none" w:sz="0" w:space="0" w:color="auto"/>
        <w:right w:val="none" w:sz="0" w:space="0" w:color="auto"/>
      </w:divBdr>
    </w:div>
    <w:div w:id="1362197926">
      <w:bodyDiv w:val="1"/>
      <w:marLeft w:val="0"/>
      <w:marRight w:val="0"/>
      <w:marTop w:val="0"/>
      <w:marBottom w:val="0"/>
      <w:divBdr>
        <w:top w:val="none" w:sz="0" w:space="0" w:color="auto"/>
        <w:left w:val="none" w:sz="0" w:space="0" w:color="auto"/>
        <w:bottom w:val="none" w:sz="0" w:space="0" w:color="auto"/>
        <w:right w:val="none" w:sz="0" w:space="0" w:color="auto"/>
      </w:divBdr>
    </w:div>
    <w:div w:id="1362239998">
      <w:bodyDiv w:val="1"/>
      <w:marLeft w:val="0"/>
      <w:marRight w:val="0"/>
      <w:marTop w:val="0"/>
      <w:marBottom w:val="0"/>
      <w:divBdr>
        <w:top w:val="none" w:sz="0" w:space="0" w:color="auto"/>
        <w:left w:val="none" w:sz="0" w:space="0" w:color="auto"/>
        <w:bottom w:val="none" w:sz="0" w:space="0" w:color="auto"/>
        <w:right w:val="none" w:sz="0" w:space="0" w:color="auto"/>
      </w:divBdr>
    </w:div>
    <w:div w:id="1362241794">
      <w:bodyDiv w:val="1"/>
      <w:marLeft w:val="0"/>
      <w:marRight w:val="0"/>
      <w:marTop w:val="0"/>
      <w:marBottom w:val="0"/>
      <w:divBdr>
        <w:top w:val="none" w:sz="0" w:space="0" w:color="auto"/>
        <w:left w:val="none" w:sz="0" w:space="0" w:color="auto"/>
        <w:bottom w:val="none" w:sz="0" w:space="0" w:color="auto"/>
        <w:right w:val="none" w:sz="0" w:space="0" w:color="auto"/>
      </w:divBdr>
    </w:div>
    <w:div w:id="1362433964">
      <w:bodyDiv w:val="1"/>
      <w:marLeft w:val="0"/>
      <w:marRight w:val="0"/>
      <w:marTop w:val="0"/>
      <w:marBottom w:val="0"/>
      <w:divBdr>
        <w:top w:val="none" w:sz="0" w:space="0" w:color="auto"/>
        <w:left w:val="none" w:sz="0" w:space="0" w:color="auto"/>
        <w:bottom w:val="none" w:sz="0" w:space="0" w:color="auto"/>
        <w:right w:val="none" w:sz="0" w:space="0" w:color="auto"/>
      </w:divBdr>
    </w:div>
    <w:div w:id="1362516637">
      <w:bodyDiv w:val="1"/>
      <w:marLeft w:val="0"/>
      <w:marRight w:val="0"/>
      <w:marTop w:val="0"/>
      <w:marBottom w:val="0"/>
      <w:divBdr>
        <w:top w:val="none" w:sz="0" w:space="0" w:color="auto"/>
        <w:left w:val="none" w:sz="0" w:space="0" w:color="auto"/>
        <w:bottom w:val="none" w:sz="0" w:space="0" w:color="auto"/>
        <w:right w:val="none" w:sz="0" w:space="0" w:color="auto"/>
      </w:divBdr>
    </w:div>
    <w:div w:id="1362590227">
      <w:bodyDiv w:val="1"/>
      <w:marLeft w:val="0"/>
      <w:marRight w:val="0"/>
      <w:marTop w:val="0"/>
      <w:marBottom w:val="0"/>
      <w:divBdr>
        <w:top w:val="none" w:sz="0" w:space="0" w:color="auto"/>
        <w:left w:val="none" w:sz="0" w:space="0" w:color="auto"/>
        <w:bottom w:val="none" w:sz="0" w:space="0" w:color="auto"/>
        <w:right w:val="none" w:sz="0" w:space="0" w:color="auto"/>
      </w:divBdr>
    </w:div>
    <w:div w:id="1362781125">
      <w:bodyDiv w:val="1"/>
      <w:marLeft w:val="0"/>
      <w:marRight w:val="0"/>
      <w:marTop w:val="0"/>
      <w:marBottom w:val="0"/>
      <w:divBdr>
        <w:top w:val="none" w:sz="0" w:space="0" w:color="auto"/>
        <w:left w:val="none" w:sz="0" w:space="0" w:color="auto"/>
        <w:bottom w:val="none" w:sz="0" w:space="0" w:color="auto"/>
        <w:right w:val="none" w:sz="0" w:space="0" w:color="auto"/>
      </w:divBdr>
    </w:div>
    <w:div w:id="1362821251">
      <w:bodyDiv w:val="1"/>
      <w:marLeft w:val="0"/>
      <w:marRight w:val="0"/>
      <w:marTop w:val="0"/>
      <w:marBottom w:val="0"/>
      <w:divBdr>
        <w:top w:val="none" w:sz="0" w:space="0" w:color="auto"/>
        <w:left w:val="none" w:sz="0" w:space="0" w:color="auto"/>
        <w:bottom w:val="none" w:sz="0" w:space="0" w:color="auto"/>
        <w:right w:val="none" w:sz="0" w:space="0" w:color="auto"/>
      </w:divBdr>
    </w:div>
    <w:div w:id="1362826240">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284616">
      <w:bodyDiv w:val="1"/>
      <w:marLeft w:val="0"/>
      <w:marRight w:val="0"/>
      <w:marTop w:val="0"/>
      <w:marBottom w:val="0"/>
      <w:divBdr>
        <w:top w:val="none" w:sz="0" w:space="0" w:color="auto"/>
        <w:left w:val="none" w:sz="0" w:space="0" w:color="auto"/>
        <w:bottom w:val="none" w:sz="0" w:space="0" w:color="auto"/>
        <w:right w:val="none" w:sz="0" w:space="0" w:color="auto"/>
      </w:divBdr>
    </w:div>
    <w:div w:id="1363357623">
      <w:bodyDiv w:val="1"/>
      <w:marLeft w:val="0"/>
      <w:marRight w:val="0"/>
      <w:marTop w:val="0"/>
      <w:marBottom w:val="0"/>
      <w:divBdr>
        <w:top w:val="none" w:sz="0" w:space="0" w:color="auto"/>
        <w:left w:val="none" w:sz="0" w:space="0" w:color="auto"/>
        <w:bottom w:val="none" w:sz="0" w:space="0" w:color="auto"/>
        <w:right w:val="none" w:sz="0" w:space="0" w:color="auto"/>
      </w:divBdr>
    </w:div>
    <w:div w:id="1363431809">
      <w:bodyDiv w:val="1"/>
      <w:marLeft w:val="0"/>
      <w:marRight w:val="0"/>
      <w:marTop w:val="0"/>
      <w:marBottom w:val="0"/>
      <w:divBdr>
        <w:top w:val="none" w:sz="0" w:space="0" w:color="auto"/>
        <w:left w:val="none" w:sz="0" w:space="0" w:color="auto"/>
        <w:bottom w:val="none" w:sz="0" w:space="0" w:color="auto"/>
        <w:right w:val="none" w:sz="0" w:space="0" w:color="auto"/>
      </w:divBdr>
    </w:div>
    <w:div w:id="1363629987">
      <w:bodyDiv w:val="1"/>
      <w:marLeft w:val="0"/>
      <w:marRight w:val="0"/>
      <w:marTop w:val="0"/>
      <w:marBottom w:val="0"/>
      <w:divBdr>
        <w:top w:val="none" w:sz="0" w:space="0" w:color="auto"/>
        <w:left w:val="none" w:sz="0" w:space="0" w:color="auto"/>
        <w:bottom w:val="none" w:sz="0" w:space="0" w:color="auto"/>
        <w:right w:val="none" w:sz="0" w:space="0" w:color="auto"/>
      </w:divBdr>
    </w:div>
    <w:div w:id="1363938909">
      <w:bodyDiv w:val="1"/>
      <w:marLeft w:val="0"/>
      <w:marRight w:val="0"/>
      <w:marTop w:val="0"/>
      <w:marBottom w:val="0"/>
      <w:divBdr>
        <w:top w:val="none" w:sz="0" w:space="0" w:color="auto"/>
        <w:left w:val="none" w:sz="0" w:space="0" w:color="auto"/>
        <w:bottom w:val="none" w:sz="0" w:space="0" w:color="auto"/>
        <w:right w:val="none" w:sz="0" w:space="0" w:color="auto"/>
      </w:divBdr>
    </w:div>
    <w:div w:id="1363945868">
      <w:bodyDiv w:val="1"/>
      <w:marLeft w:val="0"/>
      <w:marRight w:val="0"/>
      <w:marTop w:val="0"/>
      <w:marBottom w:val="0"/>
      <w:divBdr>
        <w:top w:val="none" w:sz="0" w:space="0" w:color="auto"/>
        <w:left w:val="none" w:sz="0" w:space="0" w:color="auto"/>
        <w:bottom w:val="none" w:sz="0" w:space="0" w:color="auto"/>
        <w:right w:val="none" w:sz="0" w:space="0" w:color="auto"/>
      </w:divBdr>
    </w:div>
    <w:div w:id="1364135984">
      <w:bodyDiv w:val="1"/>
      <w:marLeft w:val="0"/>
      <w:marRight w:val="0"/>
      <w:marTop w:val="0"/>
      <w:marBottom w:val="0"/>
      <w:divBdr>
        <w:top w:val="none" w:sz="0" w:space="0" w:color="auto"/>
        <w:left w:val="none" w:sz="0" w:space="0" w:color="auto"/>
        <w:bottom w:val="none" w:sz="0" w:space="0" w:color="auto"/>
        <w:right w:val="none" w:sz="0" w:space="0" w:color="auto"/>
      </w:divBdr>
    </w:div>
    <w:div w:id="1364281055">
      <w:bodyDiv w:val="1"/>
      <w:marLeft w:val="0"/>
      <w:marRight w:val="0"/>
      <w:marTop w:val="0"/>
      <w:marBottom w:val="0"/>
      <w:divBdr>
        <w:top w:val="none" w:sz="0" w:space="0" w:color="auto"/>
        <w:left w:val="none" w:sz="0" w:space="0" w:color="auto"/>
        <w:bottom w:val="none" w:sz="0" w:space="0" w:color="auto"/>
        <w:right w:val="none" w:sz="0" w:space="0" w:color="auto"/>
      </w:divBdr>
    </w:div>
    <w:div w:id="1364401814">
      <w:bodyDiv w:val="1"/>
      <w:marLeft w:val="0"/>
      <w:marRight w:val="0"/>
      <w:marTop w:val="0"/>
      <w:marBottom w:val="0"/>
      <w:divBdr>
        <w:top w:val="none" w:sz="0" w:space="0" w:color="auto"/>
        <w:left w:val="none" w:sz="0" w:space="0" w:color="auto"/>
        <w:bottom w:val="none" w:sz="0" w:space="0" w:color="auto"/>
        <w:right w:val="none" w:sz="0" w:space="0" w:color="auto"/>
      </w:divBdr>
    </w:div>
    <w:div w:id="1364406846">
      <w:bodyDiv w:val="1"/>
      <w:marLeft w:val="0"/>
      <w:marRight w:val="0"/>
      <w:marTop w:val="0"/>
      <w:marBottom w:val="0"/>
      <w:divBdr>
        <w:top w:val="none" w:sz="0" w:space="0" w:color="auto"/>
        <w:left w:val="none" w:sz="0" w:space="0" w:color="auto"/>
        <w:bottom w:val="none" w:sz="0" w:space="0" w:color="auto"/>
        <w:right w:val="none" w:sz="0" w:space="0" w:color="auto"/>
      </w:divBdr>
    </w:div>
    <w:div w:id="1364407372">
      <w:bodyDiv w:val="1"/>
      <w:marLeft w:val="0"/>
      <w:marRight w:val="0"/>
      <w:marTop w:val="0"/>
      <w:marBottom w:val="0"/>
      <w:divBdr>
        <w:top w:val="none" w:sz="0" w:space="0" w:color="auto"/>
        <w:left w:val="none" w:sz="0" w:space="0" w:color="auto"/>
        <w:bottom w:val="none" w:sz="0" w:space="0" w:color="auto"/>
        <w:right w:val="none" w:sz="0" w:space="0" w:color="auto"/>
      </w:divBdr>
    </w:div>
    <w:div w:id="1364479850">
      <w:bodyDiv w:val="1"/>
      <w:marLeft w:val="0"/>
      <w:marRight w:val="0"/>
      <w:marTop w:val="0"/>
      <w:marBottom w:val="0"/>
      <w:divBdr>
        <w:top w:val="none" w:sz="0" w:space="0" w:color="auto"/>
        <w:left w:val="none" w:sz="0" w:space="0" w:color="auto"/>
        <w:bottom w:val="none" w:sz="0" w:space="0" w:color="auto"/>
        <w:right w:val="none" w:sz="0" w:space="0" w:color="auto"/>
      </w:divBdr>
    </w:div>
    <w:div w:id="1364551159">
      <w:bodyDiv w:val="1"/>
      <w:marLeft w:val="0"/>
      <w:marRight w:val="0"/>
      <w:marTop w:val="0"/>
      <w:marBottom w:val="0"/>
      <w:divBdr>
        <w:top w:val="none" w:sz="0" w:space="0" w:color="auto"/>
        <w:left w:val="none" w:sz="0" w:space="0" w:color="auto"/>
        <w:bottom w:val="none" w:sz="0" w:space="0" w:color="auto"/>
        <w:right w:val="none" w:sz="0" w:space="0" w:color="auto"/>
      </w:divBdr>
    </w:div>
    <w:div w:id="1364551477">
      <w:bodyDiv w:val="1"/>
      <w:marLeft w:val="0"/>
      <w:marRight w:val="0"/>
      <w:marTop w:val="0"/>
      <w:marBottom w:val="0"/>
      <w:divBdr>
        <w:top w:val="none" w:sz="0" w:space="0" w:color="auto"/>
        <w:left w:val="none" w:sz="0" w:space="0" w:color="auto"/>
        <w:bottom w:val="none" w:sz="0" w:space="0" w:color="auto"/>
        <w:right w:val="none" w:sz="0" w:space="0" w:color="auto"/>
      </w:divBdr>
    </w:div>
    <w:div w:id="1364595105">
      <w:bodyDiv w:val="1"/>
      <w:marLeft w:val="0"/>
      <w:marRight w:val="0"/>
      <w:marTop w:val="0"/>
      <w:marBottom w:val="0"/>
      <w:divBdr>
        <w:top w:val="none" w:sz="0" w:space="0" w:color="auto"/>
        <w:left w:val="none" w:sz="0" w:space="0" w:color="auto"/>
        <w:bottom w:val="none" w:sz="0" w:space="0" w:color="auto"/>
        <w:right w:val="none" w:sz="0" w:space="0" w:color="auto"/>
      </w:divBdr>
    </w:div>
    <w:div w:id="1364596855">
      <w:bodyDiv w:val="1"/>
      <w:marLeft w:val="0"/>
      <w:marRight w:val="0"/>
      <w:marTop w:val="0"/>
      <w:marBottom w:val="0"/>
      <w:divBdr>
        <w:top w:val="none" w:sz="0" w:space="0" w:color="auto"/>
        <w:left w:val="none" w:sz="0" w:space="0" w:color="auto"/>
        <w:bottom w:val="none" w:sz="0" w:space="0" w:color="auto"/>
        <w:right w:val="none" w:sz="0" w:space="0" w:color="auto"/>
      </w:divBdr>
    </w:div>
    <w:div w:id="1364749407">
      <w:bodyDiv w:val="1"/>
      <w:marLeft w:val="0"/>
      <w:marRight w:val="0"/>
      <w:marTop w:val="0"/>
      <w:marBottom w:val="0"/>
      <w:divBdr>
        <w:top w:val="none" w:sz="0" w:space="0" w:color="auto"/>
        <w:left w:val="none" w:sz="0" w:space="0" w:color="auto"/>
        <w:bottom w:val="none" w:sz="0" w:space="0" w:color="auto"/>
        <w:right w:val="none" w:sz="0" w:space="0" w:color="auto"/>
      </w:divBdr>
    </w:div>
    <w:div w:id="1364936013">
      <w:bodyDiv w:val="1"/>
      <w:marLeft w:val="0"/>
      <w:marRight w:val="0"/>
      <w:marTop w:val="0"/>
      <w:marBottom w:val="0"/>
      <w:divBdr>
        <w:top w:val="none" w:sz="0" w:space="0" w:color="auto"/>
        <w:left w:val="none" w:sz="0" w:space="0" w:color="auto"/>
        <w:bottom w:val="none" w:sz="0" w:space="0" w:color="auto"/>
        <w:right w:val="none" w:sz="0" w:space="0" w:color="auto"/>
      </w:divBdr>
    </w:div>
    <w:div w:id="1365058003">
      <w:bodyDiv w:val="1"/>
      <w:marLeft w:val="0"/>
      <w:marRight w:val="0"/>
      <w:marTop w:val="0"/>
      <w:marBottom w:val="0"/>
      <w:divBdr>
        <w:top w:val="none" w:sz="0" w:space="0" w:color="auto"/>
        <w:left w:val="none" w:sz="0" w:space="0" w:color="auto"/>
        <w:bottom w:val="none" w:sz="0" w:space="0" w:color="auto"/>
        <w:right w:val="none" w:sz="0" w:space="0" w:color="auto"/>
      </w:divBdr>
    </w:div>
    <w:div w:id="1365129228">
      <w:bodyDiv w:val="1"/>
      <w:marLeft w:val="0"/>
      <w:marRight w:val="0"/>
      <w:marTop w:val="0"/>
      <w:marBottom w:val="0"/>
      <w:divBdr>
        <w:top w:val="none" w:sz="0" w:space="0" w:color="auto"/>
        <w:left w:val="none" w:sz="0" w:space="0" w:color="auto"/>
        <w:bottom w:val="none" w:sz="0" w:space="0" w:color="auto"/>
        <w:right w:val="none" w:sz="0" w:space="0" w:color="auto"/>
      </w:divBdr>
    </w:div>
    <w:div w:id="1365205186">
      <w:bodyDiv w:val="1"/>
      <w:marLeft w:val="0"/>
      <w:marRight w:val="0"/>
      <w:marTop w:val="0"/>
      <w:marBottom w:val="0"/>
      <w:divBdr>
        <w:top w:val="none" w:sz="0" w:space="0" w:color="auto"/>
        <w:left w:val="none" w:sz="0" w:space="0" w:color="auto"/>
        <w:bottom w:val="none" w:sz="0" w:space="0" w:color="auto"/>
        <w:right w:val="none" w:sz="0" w:space="0" w:color="auto"/>
      </w:divBdr>
    </w:div>
    <w:div w:id="1365328068">
      <w:bodyDiv w:val="1"/>
      <w:marLeft w:val="0"/>
      <w:marRight w:val="0"/>
      <w:marTop w:val="0"/>
      <w:marBottom w:val="0"/>
      <w:divBdr>
        <w:top w:val="none" w:sz="0" w:space="0" w:color="auto"/>
        <w:left w:val="none" w:sz="0" w:space="0" w:color="auto"/>
        <w:bottom w:val="none" w:sz="0" w:space="0" w:color="auto"/>
        <w:right w:val="none" w:sz="0" w:space="0" w:color="auto"/>
      </w:divBdr>
    </w:div>
    <w:div w:id="1365473163">
      <w:bodyDiv w:val="1"/>
      <w:marLeft w:val="0"/>
      <w:marRight w:val="0"/>
      <w:marTop w:val="0"/>
      <w:marBottom w:val="0"/>
      <w:divBdr>
        <w:top w:val="none" w:sz="0" w:space="0" w:color="auto"/>
        <w:left w:val="none" w:sz="0" w:space="0" w:color="auto"/>
        <w:bottom w:val="none" w:sz="0" w:space="0" w:color="auto"/>
        <w:right w:val="none" w:sz="0" w:space="0" w:color="auto"/>
      </w:divBdr>
    </w:div>
    <w:div w:id="1365669861">
      <w:bodyDiv w:val="1"/>
      <w:marLeft w:val="0"/>
      <w:marRight w:val="0"/>
      <w:marTop w:val="0"/>
      <w:marBottom w:val="0"/>
      <w:divBdr>
        <w:top w:val="none" w:sz="0" w:space="0" w:color="auto"/>
        <w:left w:val="none" w:sz="0" w:space="0" w:color="auto"/>
        <w:bottom w:val="none" w:sz="0" w:space="0" w:color="auto"/>
        <w:right w:val="none" w:sz="0" w:space="0" w:color="auto"/>
      </w:divBdr>
    </w:div>
    <w:div w:id="1365670998">
      <w:bodyDiv w:val="1"/>
      <w:marLeft w:val="0"/>
      <w:marRight w:val="0"/>
      <w:marTop w:val="0"/>
      <w:marBottom w:val="0"/>
      <w:divBdr>
        <w:top w:val="none" w:sz="0" w:space="0" w:color="auto"/>
        <w:left w:val="none" w:sz="0" w:space="0" w:color="auto"/>
        <w:bottom w:val="none" w:sz="0" w:space="0" w:color="auto"/>
        <w:right w:val="none" w:sz="0" w:space="0" w:color="auto"/>
      </w:divBdr>
    </w:div>
    <w:div w:id="1365860654">
      <w:bodyDiv w:val="1"/>
      <w:marLeft w:val="0"/>
      <w:marRight w:val="0"/>
      <w:marTop w:val="0"/>
      <w:marBottom w:val="0"/>
      <w:divBdr>
        <w:top w:val="none" w:sz="0" w:space="0" w:color="auto"/>
        <w:left w:val="none" w:sz="0" w:space="0" w:color="auto"/>
        <w:bottom w:val="none" w:sz="0" w:space="0" w:color="auto"/>
        <w:right w:val="none" w:sz="0" w:space="0" w:color="auto"/>
      </w:divBdr>
    </w:div>
    <w:div w:id="1365981511">
      <w:bodyDiv w:val="1"/>
      <w:marLeft w:val="0"/>
      <w:marRight w:val="0"/>
      <w:marTop w:val="0"/>
      <w:marBottom w:val="0"/>
      <w:divBdr>
        <w:top w:val="none" w:sz="0" w:space="0" w:color="auto"/>
        <w:left w:val="none" w:sz="0" w:space="0" w:color="auto"/>
        <w:bottom w:val="none" w:sz="0" w:space="0" w:color="auto"/>
        <w:right w:val="none" w:sz="0" w:space="0" w:color="auto"/>
      </w:divBdr>
    </w:div>
    <w:div w:id="1366056059">
      <w:bodyDiv w:val="1"/>
      <w:marLeft w:val="0"/>
      <w:marRight w:val="0"/>
      <w:marTop w:val="0"/>
      <w:marBottom w:val="0"/>
      <w:divBdr>
        <w:top w:val="none" w:sz="0" w:space="0" w:color="auto"/>
        <w:left w:val="none" w:sz="0" w:space="0" w:color="auto"/>
        <w:bottom w:val="none" w:sz="0" w:space="0" w:color="auto"/>
        <w:right w:val="none" w:sz="0" w:space="0" w:color="auto"/>
      </w:divBdr>
    </w:div>
    <w:div w:id="1366180470">
      <w:bodyDiv w:val="1"/>
      <w:marLeft w:val="0"/>
      <w:marRight w:val="0"/>
      <w:marTop w:val="0"/>
      <w:marBottom w:val="0"/>
      <w:divBdr>
        <w:top w:val="none" w:sz="0" w:space="0" w:color="auto"/>
        <w:left w:val="none" w:sz="0" w:space="0" w:color="auto"/>
        <w:bottom w:val="none" w:sz="0" w:space="0" w:color="auto"/>
        <w:right w:val="none" w:sz="0" w:space="0" w:color="auto"/>
      </w:divBdr>
    </w:div>
    <w:div w:id="1366253042">
      <w:bodyDiv w:val="1"/>
      <w:marLeft w:val="0"/>
      <w:marRight w:val="0"/>
      <w:marTop w:val="0"/>
      <w:marBottom w:val="0"/>
      <w:divBdr>
        <w:top w:val="none" w:sz="0" w:space="0" w:color="auto"/>
        <w:left w:val="none" w:sz="0" w:space="0" w:color="auto"/>
        <w:bottom w:val="none" w:sz="0" w:space="0" w:color="auto"/>
        <w:right w:val="none" w:sz="0" w:space="0" w:color="auto"/>
      </w:divBdr>
    </w:div>
    <w:div w:id="1366295056">
      <w:bodyDiv w:val="1"/>
      <w:marLeft w:val="0"/>
      <w:marRight w:val="0"/>
      <w:marTop w:val="0"/>
      <w:marBottom w:val="0"/>
      <w:divBdr>
        <w:top w:val="none" w:sz="0" w:space="0" w:color="auto"/>
        <w:left w:val="none" w:sz="0" w:space="0" w:color="auto"/>
        <w:bottom w:val="none" w:sz="0" w:space="0" w:color="auto"/>
        <w:right w:val="none" w:sz="0" w:space="0" w:color="auto"/>
      </w:divBdr>
    </w:div>
    <w:div w:id="1366326873">
      <w:bodyDiv w:val="1"/>
      <w:marLeft w:val="0"/>
      <w:marRight w:val="0"/>
      <w:marTop w:val="0"/>
      <w:marBottom w:val="0"/>
      <w:divBdr>
        <w:top w:val="none" w:sz="0" w:space="0" w:color="auto"/>
        <w:left w:val="none" w:sz="0" w:space="0" w:color="auto"/>
        <w:bottom w:val="none" w:sz="0" w:space="0" w:color="auto"/>
        <w:right w:val="none" w:sz="0" w:space="0" w:color="auto"/>
      </w:divBdr>
    </w:div>
    <w:div w:id="1366517062">
      <w:bodyDiv w:val="1"/>
      <w:marLeft w:val="0"/>
      <w:marRight w:val="0"/>
      <w:marTop w:val="0"/>
      <w:marBottom w:val="0"/>
      <w:divBdr>
        <w:top w:val="none" w:sz="0" w:space="0" w:color="auto"/>
        <w:left w:val="none" w:sz="0" w:space="0" w:color="auto"/>
        <w:bottom w:val="none" w:sz="0" w:space="0" w:color="auto"/>
        <w:right w:val="none" w:sz="0" w:space="0" w:color="auto"/>
      </w:divBdr>
    </w:div>
    <w:div w:id="1366523176">
      <w:bodyDiv w:val="1"/>
      <w:marLeft w:val="0"/>
      <w:marRight w:val="0"/>
      <w:marTop w:val="0"/>
      <w:marBottom w:val="0"/>
      <w:divBdr>
        <w:top w:val="none" w:sz="0" w:space="0" w:color="auto"/>
        <w:left w:val="none" w:sz="0" w:space="0" w:color="auto"/>
        <w:bottom w:val="none" w:sz="0" w:space="0" w:color="auto"/>
        <w:right w:val="none" w:sz="0" w:space="0" w:color="auto"/>
      </w:divBdr>
    </w:div>
    <w:div w:id="1366635672">
      <w:bodyDiv w:val="1"/>
      <w:marLeft w:val="0"/>
      <w:marRight w:val="0"/>
      <w:marTop w:val="0"/>
      <w:marBottom w:val="0"/>
      <w:divBdr>
        <w:top w:val="none" w:sz="0" w:space="0" w:color="auto"/>
        <w:left w:val="none" w:sz="0" w:space="0" w:color="auto"/>
        <w:bottom w:val="none" w:sz="0" w:space="0" w:color="auto"/>
        <w:right w:val="none" w:sz="0" w:space="0" w:color="auto"/>
      </w:divBdr>
    </w:div>
    <w:div w:id="1366949891">
      <w:bodyDiv w:val="1"/>
      <w:marLeft w:val="0"/>
      <w:marRight w:val="0"/>
      <w:marTop w:val="0"/>
      <w:marBottom w:val="0"/>
      <w:divBdr>
        <w:top w:val="none" w:sz="0" w:space="0" w:color="auto"/>
        <w:left w:val="none" w:sz="0" w:space="0" w:color="auto"/>
        <w:bottom w:val="none" w:sz="0" w:space="0" w:color="auto"/>
        <w:right w:val="none" w:sz="0" w:space="0" w:color="auto"/>
      </w:divBdr>
    </w:div>
    <w:div w:id="1366951329">
      <w:bodyDiv w:val="1"/>
      <w:marLeft w:val="0"/>
      <w:marRight w:val="0"/>
      <w:marTop w:val="0"/>
      <w:marBottom w:val="0"/>
      <w:divBdr>
        <w:top w:val="none" w:sz="0" w:space="0" w:color="auto"/>
        <w:left w:val="none" w:sz="0" w:space="0" w:color="auto"/>
        <w:bottom w:val="none" w:sz="0" w:space="0" w:color="auto"/>
        <w:right w:val="none" w:sz="0" w:space="0" w:color="auto"/>
      </w:divBdr>
    </w:div>
    <w:div w:id="1367027239">
      <w:bodyDiv w:val="1"/>
      <w:marLeft w:val="0"/>
      <w:marRight w:val="0"/>
      <w:marTop w:val="0"/>
      <w:marBottom w:val="0"/>
      <w:divBdr>
        <w:top w:val="none" w:sz="0" w:space="0" w:color="auto"/>
        <w:left w:val="none" w:sz="0" w:space="0" w:color="auto"/>
        <w:bottom w:val="none" w:sz="0" w:space="0" w:color="auto"/>
        <w:right w:val="none" w:sz="0" w:space="0" w:color="auto"/>
      </w:divBdr>
    </w:div>
    <w:div w:id="1367364055">
      <w:bodyDiv w:val="1"/>
      <w:marLeft w:val="0"/>
      <w:marRight w:val="0"/>
      <w:marTop w:val="0"/>
      <w:marBottom w:val="0"/>
      <w:divBdr>
        <w:top w:val="none" w:sz="0" w:space="0" w:color="auto"/>
        <w:left w:val="none" w:sz="0" w:space="0" w:color="auto"/>
        <w:bottom w:val="none" w:sz="0" w:space="0" w:color="auto"/>
        <w:right w:val="none" w:sz="0" w:space="0" w:color="auto"/>
      </w:divBdr>
    </w:div>
    <w:div w:id="1367410303">
      <w:bodyDiv w:val="1"/>
      <w:marLeft w:val="0"/>
      <w:marRight w:val="0"/>
      <w:marTop w:val="0"/>
      <w:marBottom w:val="0"/>
      <w:divBdr>
        <w:top w:val="none" w:sz="0" w:space="0" w:color="auto"/>
        <w:left w:val="none" w:sz="0" w:space="0" w:color="auto"/>
        <w:bottom w:val="none" w:sz="0" w:space="0" w:color="auto"/>
        <w:right w:val="none" w:sz="0" w:space="0" w:color="auto"/>
      </w:divBdr>
    </w:div>
    <w:div w:id="1367414771">
      <w:bodyDiv w:val="1"/>
      <w:marLeft w:val="0"/>
      <w:marRight w:val="0"/>
      <w:marTop w:val="0"/>
      <w:marBottom w:val="0"/>
      <w:divBdr>
        <w:top w:val="none" w:sz="0" w:space="0" w:color="auto"/>
        <w:left w:val="none" w:sz="0" w:space="0" w:color="auto"/>
        <w:bottom w:val="none" w:sz="0" w:space="0" w:color="auto"/>
        <w:right w:val="none" w:sz="0" w:space="0" w:color="auto"/>
      </w:divBdr>
    </w:div>
    <w:div w:id="1367484787">
      <w:bodyDiv w:val="1"/>
      <w:marLeft w:val="0"/>
      <w:marRight w:val="0"/>
      <w:marTop w:val="0"/>
      <w:marBottom w:val="0"/>
      <w:divBdr>
        <w:top w:val="none" w:sz="0" w:space="0" w:color="auto"/>
        <w:left w:val="none" w:sz="0" w:space="0" w:color="auto"/>
        <w:bottom w:val="none" w:sz="0" w:space="0" w:color="auto"/>
        <w:right w:val="none" w:sz="0" w:space="0" w:color="auto"/>
      </w:divBdr>
    </w:div>
    <w:div w:id="1367676581">
      <w:bodyDiv w:val="1"/>
      <w:marLeft w:val="0"/>
      <w:marRight w:val="0"/>
      <w:marTop w:val="0"/>
      <w:marBottom w:val="0"/>
      <w:divBdr>
        <w:top w:val="none" w:sz="0" w:space="0" w:color="auto"/>
        <w:left w:val="none" w:sz="0" w:space="0" w:color="auto"/>
        <w:bottom w:val="none" w:sz="0" w:space="0" w:color="auto"/>
        <w:right w:val="none" w:sz="0" w:space="0" w:color="auto"/>
      </w:divBdr>
    </w:div>
    <w:div w:id="1367677268">
      <w:bodyDiv w:val="1"/>
      <w:marLeft w:val="0"/>
      <w:marRight w:val="0"/>
      <w:marTop w:val="0"/>
      <w:marBottom w:val="0"/>
      <w:divBdr>
        <w:top w:val="none" w:sz="0" w:space="0" w:color="auto"/>
        <w:left w:val="none" w:sz="0" w:space="0" w:color="auto"/>
        <w:bottom w:val="none" w:sz="0" w:space="0" w:color="auto"/>
        <w:right w:val="none" w:sz="0" w:space="0" w:color="auto"/>
      </w:divBdr>
    </w:div>
    <w:div w:id="1367683036">
      <w:bodyDiv w:val="1"/>
      <w:marLeft w:val="0"/>
      <w:marRight w:val="0"/>
      <w:marTop w:val="0"/>
      <w:marBottom w:val="0"/>
      <w:divBdr>
        <w:top w:val="none" w:sz="0" w:space="0" w:color="auto"/>
        <w:left w:val="none" w:sz="0" w:space="0" w:color="auto"/>
        <w:bottom w:val="none" w:sz="0" w:space="0" w:color="auto"/>
        <w:right w:val="none" w:sz="0" w:space="0" w:color="auto"/>
      </w:divBdr>
    </w:div>
    <w:div w:id="1367868994">
      <w:bodyDiv w:val="1"/>
      <w:marLeft w:val="0"/>
      <w:marRight w:val="0"/>
      <w:marTop w:val="0"/>
      <w:marBottom w:val="0"/>
      <w:divBdr>
        <w:top w:val="none" w:sz="0" w:space="0" w:color="auto"/>
        <w:left w:val="none" w:sz="0" w:space="0" w:color="auto"/>
        <w:bottom w:val="none" w:sz="0" w:space="0" w:color="auto"/>
        <w:right w:val="none" w:sz="0" w:space="0" w:color="auto"/>
      </w:divBdr>
    </w:div>
    <w:div w:id="1367873148">
      <w:bodyDiv w:val="1"/>
      <w:marLeft w:val="0"/>
      <w:marRight w:val="0"/>
      <w:marTop w:val="0"/>
      <w:marBottom w:val="0"/>
      <w:divBdr>
        <w:top w:val="none" w:sz="0" w:space="0" w:color="auto"/>
        <w:left w:val="none" w:sz="0" w:space="0" w:color="auto"/>
        <w:bottom w:val="none" w:sz="0" w:space="0" w:color="auto"/>
        <w:right w:val="none" w:sz="0" w:space="0" w:color="auto"/>
      </w:divBdr>
    </w:div>
    <w:div w:id="1368019780">
      <w:bodyDiv w:val="1"/>
      <w:marLeft w:val="0"/>
      <w:marRight w:val="0"/>
      <w:marTop w:val="0"/>
      <w:marBottom w:val="0"/>
      <w:divBdr>
        <w:top w:val="none" w:sz="0" w:space="0" w:color="auto"/>
        <w:left w:val="none" w:sz="0" w:space="0" w:color="auto"/>
        <w:bottom w:val="none" w:sz="0" w:space="0" w:color="auto"/>
        <w:right w:val="none" w:sz="0" w:space="0" w:color="auto"/>
      </w:divBdr>
    </w:div>
    <w:div w:id="1368026511">
      <w:bodyDiv w:val="1"/>
      <w:marLeft w:val="0"/>
      <w:marRight w:val="0"/>
      <w:marTop w:val="0"/>
      <w:marBottom w:val="0"/>
      <w:divBdr>
        <w:top w:val="none" w:sz="0" w:space="0" w:color="auto"/>
        <w:left w:val="none" w:sz="0" w:space="0" w:color="auto"/>
        <w:bottom w:val="none" w:sz="0" w:space="0" w:color="auto"/>
        <w:right w:val="none" w:sz="0" w:space="0" w:color="auto"/>
      </w:divBdr>
    </w:div>
    <w:div w:id="1368138160">
      <w:bodyDiv w:val="1"/>
      <w:marLeft w:val="0"/>
      <w:marRight w:val="0"/>
      <w:marTop w:val="0"/>
      <w:marBottom w:val="0"/>
      <w:divBdr>
        <w:top w:val="none" w:sz="0" w:space="0" w:color="auto"/>
        <w:left w:val="none" w:sz="0" w:space="0" w:color="auto"/>
        <w:bottom w:val="none" w:sz="0" w:space="0" w:color="auto"/>
        <w:right w:val="none" w:sz="0" w:space="0" w:color="auto"/>
      </w:divBdr>
    </w:div>
    <w:div w:id="1368142842">
      <w:bodyDiv w:val="1"/>
      <w:marLeft w:val="0"/>
      <w:marRight w:val="0"/>
      <w:marTop w:val="0"/>
      <w:marBottom w:val="0"/>
      <w:divBdr>
        <w:top w:val="none" w:sz="0" w:space="0" w:color="auto"/>
        <w:left w:val="none" w:sz="0" w:space="0" w:color="auto"/>
        <w:bottom w:val="none" w:sz="0" w:space="0" w:color="auto"/>
        <w:right w:val="none" w:sz="0" w:space="0" w:color="auto"/>
      </w:divBdr>
    </w:div>
    <w:div w:id="1368142904">
      <w:bodyDiv w:val="1"/>
      <w:marLeft w:val="0"/>
      <w:marRight w:val="0"/>
      <w:marTop w:val="0"/>
      <w:marBottom w:val="0"/>
      <w:divBdr>
        <w:top w:val="none" w:sz="0" w:space="0" w:color="auto"/>
        <w:left w:val="none" w:sz="0" w:space="0" w:color="auto"/>
        <w:bottom w:val="none" w:sz="0" w:space="0" w:color="auto"/>
        <w:right w:val="none" w:sz="0" w:space="0" w:color="auto"/>
      </w:divBdr>
    </w:div>
    <w:div w:id="1368212036">
      <w:bodyDiv w:val="1"/>
      <w:marLeft w:val="0"/>
      <w:marRight w:val="0"/>
      <w:marTop w:val="0"/>
      <w:marBottom w:val="0"/>
      <w:divBdr>
        <w:top w:val="none" w:sz="0" w:space="0" w:color="auto"/>
        <w:left w:val="none" w:sz="0" w:space="0" w:color="auto"/>
        <w:bottom w:val="none" w:sz="0" w:space="0" w:color="auto"/>
        <w:right w:val="none" w:sz="0" w:space="0" w:color="auto"/>
      </w:divBdr>
    </w:div>
    <w:div w:id="1368215602">
      <w:bodyDiv w:val="1"/>
      <w:marLeft w:val="0"/>
      <w:marRight w:val="0"/>
      <w:marTop w:val="0"/>
      <w:marBottom w:val="0"/>
      <w:divBdr>
        <w:top w:val="none" w:sz="0" w:space="0" w:color="auto"/>
        <w:left w:val="none" w:sz="0" w:space="0" w:color="auto"/>
        <w:bottom w:val="none" w:sz="0" w:space="0" w:color="auto"/>
        <w:right w:val="none" w:sz="0" w:space="0" w:color="auto"/>
      </w:divBdr>
    </w:div>
    <w:div w:id="1368289966">
      <w:bodyDiv w:val="1"/>
      <w:marLeft w:val="0"/>
      <w:marRight w:val="0"/>
      <w:marTop w:val="0"/>
      <w:marBottom w:val="0"/>
      <w:divBdr>
        <w:top w:val="none" w:sz="0" w:space="0" w:color="auto"/>
        <w:left w:val="none" w:sz="0" w:space="0" w:color="auto"/>
        <w:bottom w:val="none" w:sz="0" w:space="0" w:color="auto"/>
        <w:right w:val="none" w:sz="0" w:space="0" w:color="auto"/>
      </w:divBdr>
    </w:div>
    <w:div w:id="1368410933">
      <w:bodyDiv w:val="1"/>
      <w:marLeft w:val="0"/>
      <w:marRight w:val="0"/>
      <w:marTop w:val="0"/>
      <w:marBottom w:val="0"/>
      <w:divBdr>
        <w:top w:val="none" w:sz="0" w:space="0" w:color="auto"/>
        <w:left w:val="none" w:sz="0" w:space="0" w:color="auto"/>
        <w:bottom w:val="none" w:sz="0" w:space="0" w:color="auto"/>
        <w:right w:val="none" w:sz="0" w:space="0" w:color="auto"/>
      </w:divBdr>
    </w:div>
    <w:div w:id="1368413467">
      <w:bodyDiv w:val="1"/>
      <w:marLeft w:val="0"/>
      <w:marRight w:val="0"/>
      <w:marTop w:val="0"/>
      <w:marBottom w:val="0"/>
      <w:divBdr>
        <w:top w:val="none" w:sz="0" w:space="0" w:color="auto"/>
        <w:left w:val="none" w:sz="0" w:space="0" w:color="auto"/>
        <w:bottom w:val="none" w:sz="0" w:space="0" w:color="auto"/>
        <w:right w:val="none" w:sz="0" w:space="0" w:color="auto"/>
      </w:divBdr>
    </w:div>
    <w:div w:id="1368527663">
      <w:bodyDiv w:val="1"/>
      <w:marLeft w:val="0"/>
      <w:marRight w:val="0"/>
      <w:marTop w:val="0"/>
      <w:marBottom w:val="0"/>
      <w:divBdr>
        <w:top w:val="none" w:sz="0" w:space="0" w:color="auto"/>
        <w:left w:val="none" w:sz="0" w:space="0" w:color="auto"/>
        <w:bottom w:val="none" w:sz="0" w:space="0" w:color="auto"/>
        <w:right w:val="none" w:sz="0" w:space="0" w:color="auto"/>
      </w:divBdr>
    </w:div>
    <w:div w:id="1368532513">
      <w:bodyDiv w:val="1"/>
      <w:marLeft w:val="0"/>
      <w:marRight w:val="0"/>
      <w:marTop w:val="0"/>
      <w:marBottom w:val="0"/>
      <w:divBdr>
        <w:top w:val="none" w:sz="0" w:space="0" w:color="auto"/>
        <w:left w:val="none" w:sz="0" w:space="0" w:color="auto"/>
        <w:bottom w:val="none" w:sz="0" w:space="0" w:color="auto"/>
        <w:right w:val="none" w:sz="0" w:space="0" w:color="auto"/>
      </w:divBdr>
    </w:div>
    <w:div w:id="1368602244">
      <w:bodyDiv w:val="1"/>
      <w:marLeft w:val="0"/>
      <w:marRight w:val="0"/>
      <w:marTop w:val="0"/>
      <w:marBottom w:val="0"/>
      <w:divBdr>
        <w:top w:val="none" w:sz="0" w:space="0" w:color="auto"/>
        <w:left w:val="none" w:sz="0" w:space="0" w:color="auto"/>
        <w:bottom w:val="none" w:sz="0" w:space="0" w:color="auto"/>
        <w:right w:val="none" w:sz="0" w:space="0" w:color="auto"/>
      </w:divBdr>
    </w:div>
    <w:div w:id="1368605177">
      <w:bodyDiv w:val="1"/>
      <w:marLeft w:val="0"/>
      <w:marRight w:val="0"/>
      <w:marTop w:val="0"/>
      <w:marBottom w:val="0"/>
      <w:divBdr>
        <w:top w:val="none" w:sz="0" w:space="0" w:color="auto"/>
        <w:left w:val="none" w:sz="0" w:space="0" w:color="auto"/>
        <w:bottom w:val="none" w:sz="0" w:space="0" w:color="auto"/>
        <w:right w:val="none" w:sz="0" w:space="0" w:color="auto"/>
      </w:divBdr>
    </w:div>
    <w:div w:id="1368679700">
      <w:bodyDiv w:val="1"/>
      <w:marLeft w:val="0"/>
      <w:marRight w:val="0"/>
      <w:marTop w:val="0"/>
      <w:marBottom w:val="0"/>
      <w:divBdr>
        <w:top w:val="none" w:sz="0" w:space="0" w:color="auto"/>
        <w:left w:val="none" w:sz="0" w:space="0" w:color="auto"/>
        <w:bottom w:val="none" w:sz="0" w:space="0" w:color="auto"/>
        <w:right w:val="none" w:sz="0" w:space="0" w:color="auto"/>
      </w:divBdr>
    </w:div>
    <w:div w:id="1368722738">
      <w:bodyDiv w:val="1"/>
      <w:marLeft w:val="0"/>
      <w:marRight w:val="0"/>
      <w:marTop w:val="0"/>
      <w:marBottom w:val="0"/>
      <w:divBdr>
        <w:top w:val="none" w:sz="0" w:space="0" w:color="auto"/>
        <w:left w:val="none" w:sz="0" w:space="0" w:color="auto"/>
        <w:bottom w:val="none" w:sz="0" w:space="0" w:color="auto"/>
        <w:right w:val="none" w:sz="0" w:space="0" w:color="auto"/>
      </w:divBdr>
    </w:div>
    <w:div w:id="1368725123">
      <w:bodyDiv w:val="1"/>
      <w:marLeft w:val="0"/>
      <w:marRight w:val="0"/>
      <w:marTop w:val="0"/>
      <w:marBottom w:val="0"/>
      <w:divBdr>
        <w:top w:val="none" w:sz="0" w:space="0" w:color="auto"/>
        <w:left w:val="none" w:sz="0" w:space="0" w:color="auto"/>
        <w:bottom w:val="none" w:sz="0" w:space="0" w:color="auto"/>
        <w:right w:val="none" w:sz="0" w:space="0" w:color="auto"/>
      </w:divBdr>
    </w:div>
    <w:div w:id="1368798057">
      <w:bodyDiv w:val="1"/>
      <w:marLeft w:val="0"/>
      <w:marRight w:val="0"/>
      <w:marTop w:val="0"/>
      <w:marBottom w:val="0"/>
      <w:divBdr>
        <w:top w:val="none" w:sz="0" w:space="0" w:color="auto"/>
        <w:left w:val="none" w:sz="0" w:space="0" w:color="auto"/>
        <w:bottom w:val="none" w:sz="0" w:space="0" w:color="auto"/>
        <w:right w:val="none" w:sz="0" w:space="0" w:color="auto"/>
      </w:divBdr>
    </w:div>
    <w:div w:id="1368944004">
      <w:bodyDiv w:val="1"/>
      <w:marLeft w:val="0"/>
      <w:marRight w:val="0"/>
      <w:marTop w:val="0"/>
      <w:marBottom w:val="0"/>
      <w:divBdr>
        <w:top w:val="none" w:sz="0" w:space="0" w:color="auto"/>
        <w:left w:val="none" w:sz="0" w:space="0" w:color="auto"/>
        <w:bottom w:val="none" w:sz="0" w:space="0" w:color="auto"/>
        <w:right w:val="none" w:sz="0" w:space="0" w:color="auto"/>
      </w:divBdr>
    </w:div>
    <w:div w:id="1368989395">
      <w:bodyDiv w:val="1"/>
      <w:marLeft w:val="0"/>
      <w:marRight w:val="0"/>
      <w:marTop w:val="0"/>
      <w:marBottom w:val="0"/>
      <w:divBdr>
        <w:top w:val="none" w:sz="0" w:space="0" w:color="auto"/>
        <w:left w:val="none" w:sz="0" w:space="0" w:color="auto"/>
        <w:bottom w:val="none" w:sz="0" w:space="0" w:color="auto"/>
        <w:right w:val="none" w:sz="0" w:space="0" w:color="auto"/>
      </w:divBdr>
    </w:div>
    <w:div w:id="1369066882">
      <w:bodyDiv w:val="1"/>
      <w:marLeft w:val="0"/>
      <w:marRight w:val="0"/>
      <w:marTop w:val="0"/>
      <w:marBottom w:val="0"/>
      <w:divBdr>
        <w:top w:val="none" w:sz="0" w:space="0" w:color="auto"/>
        <w:left w:val="none" w:sz="0" w:space="0" w:color="auto"/>
        <w:bottom w:val="none" w:sz="0" w:space="0" w:color="auto"/>
        <w:right w:val="none" w:sz="0" w:space="0" w:color="auto"/>
      </w:divBdr>
    </w:div>
    <w:div w:id="1369185952">
      <w:bodyDiv w:val="1"/>
      <w:marLeft w:val="0"/>
      <w:marRight w:val="0"/>
      <w:marTop w:val="0"/>
      <w:marBottom w:val="0"/>
      <w:divBdr>
        <w:top w:val="none" w:sz="0" w:space="0" w:color="auto"/>
        <w:left w:val="none" w:sz="0" w:space="0" w:color="auto"/>
        <w:bottom w:val="none" w:sz="0" w:space="0" w:color="auto"/>
        <w:right w:val="none" w:sz="0" w:space="0" w:color="auto"/>
      </w:divBdr>
    </w:div>
    <w:div w:id="1369335186">
      <w:bodyDiv w:val="1"/>
      <w:marLeft w:val="0"/>
      <w:marRight w:val="0"/>
      <w:marTop w:val="0"/>
      <w:marBottom w:val="0"/>
      <w:divBdr>
        <w:top w:val="none" w:sz="0" w:space="0" w:color="auto"/>
        <w:left w:val="none" w:sz="0" w:space="0" w:color="auto"/>
        <w:bottom w:val="none" w:sz="0" w:space="0" w:color="auto"/>
        <w:right w:val="none" w:sz="0" w:space="0" w:color="auto"/>
      </w:divBdr>
    </w:div>
    <w:div w:id="1369603458">
      <w:bodyDiv w:val="1"/>
      <w:marLeft w:val="0"/>
      <w:marRight w:val="0"/>
      <w:marTop w:val="0"/>
      <w:marBottom w:val="0"/>
      <w:divBdr>
        <w:top w:val="none" w:sz="0" w:space="0" w:color="auto"/>
        <w:left w:val="none" w:sz="0" w:space="0" w:color="auto"/>
        <w:bottom w:val="none" w:sz="0" w:space="0" w:color="auto"/>
        <w:right w:val="none" w:sz="0" w:space="0" w:color="auto"/>
      </w:divBdr>
    </w:div>
    <w:div w:id="1369722709">
      <w:bodyDiv w:val="1"/>
      <w:marLeft w:val="0"/>
      <w:marRight w:val="0"/>
      <w:marTop w:val="0"/>
      <w:marBottom w:val="0"/>
      <w:divBdr>
        <w:top w:val="none" w:sz="0" w:space="0" w:color="auto"/>
        <w:left w:val="none" w:sz="0" w:space="0" w:color="auto"/>
        <w:bottom w:val="none" w:sz="0" w:space="0" w:color="auto"/>
        <w:right w:val="none" w:sz="0" w:space="0" w:color="auto"/>
      </w:divBdr>
    </w:div>
    <w:div w:id="1369793920">
      <w:bodyDiv w:val="1"/>
      <w:marLeft w:val="0"/>
      <w:marRight w:val="0"/>
      <w:marTop w:val="0"/>
      <w:marBottom w:val="0"/>
      <w:divBdr>
        <w:top w:val="none" w:sz="0" w:space="0" w:color="auto"/>
        <w:left w:val="none" w:sz="0" w:space="0" w:color="auto"/>
        <w:bottom w:val="none" w:sz="0" w:space="0" w:color="auto"/>
        <w:right w:val="none" w:sz="0" w:space="0" w:color="auto"/>
      </w:divBdr>
    </w:div>
    <w:div w:id="1369794751">
      <w:bodyDiv w:val="1"/>
      <w:marLeft w:val="0"/>
      <w:marRight w:val="0"/>
      <w:marTop w:val="0"/>
      <w:marBottom w:val="0"/>
      <w:divBdr>
        <w:top w:val="none" w:sz="0" w:space="0" w:color="auto"/>
        <w:left w:val="none" w:sz="0" w:space="0" w:color="auto"/>
        <w:bottom w:val="none" w:sz="0" w:space="0" w:color="auto"/>
        <w:right w:val="none" w:sz="0" w:space="0" w:color="auto"/>
      </w:divBdr>
    </w:div>
    <w:div w:id="1369911887">
      <w:bodyDiv w:val="1"/>
      <w:marLeft w:val="0"/>
      <w:marRight w:val="0"/>
      <w:marTop w:val="0"/>
      <w:marBottom w:val="0"/>
      <w:divBdr>
        <w:top w:val="none" w:sz="0" w:space="0" w:color="auto"/>
        <w:left w:val="none" w:sz="0" w:space="0" w:color="auto"/>
        <w:bottom w:val="none" w:sz="0" w:space="0" w:color="auto"/>
        <w:right w:val="none" w:sz="0" w:space="0" w:color="auto"/>
      </w:divBdr>
    </w:div>
    <w:div w:id="1369914450">
      <w:bodyDiv w:val="1"/>
      <w:marLeft w:val="0"/>
      <w:marRight w:val="0"/>
      <w:marTop w:val="0"/>
      <w:marBottom w:val="0"/>
      <w:divBdr>
        <w:top w:val="none" w:sz="0" w:space="0" w:color="auto"/>
        <w:left w:val="none" w:sz="0" w:space="0" w:color="auto"/>
        <w:bottom w:val="none" w:sz="0" w:space="0" w:color="auto"/>
        <w:right w:val="none" w:sz="0" w:space="0" w:color="auto"/>
      </w:divBdr>
    </w:div>
    <w:div w:id="1370302249">
      <w:bodyDiv w:val="1"/>
      <w:marLeft w:val="0"/>
      <w:marRight w:val="0"/>
      <w:marTop w:val="0"/>
      <w:marBottom w:val="0"/>
      <w:divBdr>
        <w:top w:val="none" w:sz="0" w:space="0" w:color="auto"/>
        <w:left w:val="none" w:sz="0" w:space="0" w:color="auto"/>
        <w:bottom w:val="none" w:sz="0" w:space="0" w:color="auto"/>
        <w:right w:val="none" w:sz="0" w:space="0" w:color="auto"/>
      </w:divBdr>
    </w:div>
    <w:div w:id="1370489705">
      <w:bodyDiv w:val="1"/>
      <w:marLeft w:val="0"/>
      <w:marRight w:val="0"/>
      <w:marTop w:val="0"/>
      <w:marBottom w:val="0"/>
      <w:divBdr>
        <w:top w:val="none" w:sz="0" w:space="0" w:color="auto"/>
        <w:left w:val="none" w:sz="0" w:space="0" w:color="auto"/>
        <w:bottom w:val="none" w:sz="0" w:space="0" w:color="auto"/>
        <w:right w:val="none" w:sz="0" w:space="0" w:color="auto"/>
      </w:divBdr>
    </w:div>
    <w:div w:id="1370839932">
      <w:bodyDiv w:val="1"/>
      <w:marLeft w:val="0"/>
      <w:marRight w:val="0"/>
      <w:marTop w:val="0"/>
      <w:marBottom w:val="0"/>
      <w:divBdr>
        <w:top w:val="none" w:sz="0" w:space="0" w:color="auto"/>
        <w:left w:val="none" w:sz="0" w:space="0" w:color="auto"/>
        <w:bottom w:val="none" w:sz="0" w:space="0" w:color="auto"/>
        <w:right w:val="none" w:sz="0" w:space="0" w:color="auto"/>
      </w:divBdr>
    </w:div>
    <w:div w:id="1371103036">
      <w:bodyDiv w:val="1"/>
      <w:marLeft w:val="0"/>
      <w:marRight w:val="0"/>
      <w:marTop w:val="0"/>
      <w:marBottom w:val="0"/>
      <w:divBdr>
        <w:top w:val="none" w:sz="0" w:space="0" w:color="auto"/>
        <w:left w:val="none" w:sz="0" w:space="0" w:color="auto"/>
        <w:bottom w:val="none" w:sz="0" w:space="0" w:color="auto"/>
        <w:right w:val="none" w:sz="0" w:space="0" w:color="auto"/>
      </w:divBdr>
    </w:div>
    <w:div w:id="1371104769">
      <w:bodyDiv w:val="1"/>
      <w:marLeft w:val="0"/>
      <w:marRight w:val="0"/>
      <w:marTop w:val="0"/>
      <w:marBottom w:val="0"/>
      <w:divBdr>
        <w:top w:val="none" w:sz="0" w:space="0" w:color="auto"/>
        <w:left w:val="none" w:sz="0" w:space="0" w:color="auto"/>
        <w:bottom w:val="none" w:sz="0" w:space="0" w:color="auto"/>
        <w:right w:val="none" w:sz="0" w:space="0" w:color="auto"/>
      </w:divBdr>
    </w:div>
    <w:div w:id="1371107749">
      <w:bodyDiv w:val="1"/>
      <w:marLeft w:val="0"/>
      <w:marRight w:val="0"/>
      <w:marTop w:val="0"/>
      <w:marBottom w:val="0"/>
      <w:divBdr>
        <w:top w:val="none" w:sz="0" w:space="0" w:color="auto"/>
        <w:left w:val="none" w:sz="0" w:space="0" w:color="auto"/>
        <w:bottom w:val="none" w:sz="0" w:space="0" w:color="auto"/>
        <w:right w:val="none" w:sz="0" w:space="0" w:color="auto"/>
      </w:divBdr>
    </w:div>
    <w:div w:id="1371221456">
      <w:bodyDiv w:val="1"/>
      <w:marLeft w:val="0"/>
      <w:marRight w:val="0"/>
      <w:marTop w:val="0"/>
      <w:marBottom w:val="0"/>
      <w:divBdr>
        <w:top w:val="none" w:sz="0" w:space="0" w:color="auto"/>
        <w:left w:val="none" w:sz="0" w:space="0" w:color="auto"/>
        <w:bottom w:val="none" w:sz="0" w:space="0" w:color="auto"/>
        <w:right w:val="none" w:sz="0" w:space="0" w:color="auto"/>
      </w:divBdr>
    </w:div>
    <w:div w:id="1371295502">
      <w:bodyDiv w:val="1"/>
      <w:marLeft w:val="0"/>
      <w:marRight w:val="0"/>
      <w:marTop w:val="0"/>
      <w:marBottom w:val="0"/>
      <w:divBdr>
        <w:top w:val="none" w:sz="0" w:space="0" w:color="auto"/>
        <w:left w:val="none" w:sz="0" w:space="0" w:color="auto"/>
        <w:bottom w:val="none" w:sz="0" w:space="0" w:color="auto"/>
        <w:right w:val="none" w:sz="0" w:space="0" w:color="auto"/>
      </w:divBdr>
    </w:div>
    <w:div w:id="1371346942">
      <w:bodyDiv w:val="1"/>
      <w:marLeft w:val="0"/>
      <w:marRight w:val="0"/>
      <w:marTop w:val="0"/>
      <w:marBottom w:val="0"/>
      <w:divBdr>
        <w:top w:val="none" w:sz="0" w:space="0" w:color="auto"/>
        <w:left w:val="none" w:sz="0" w:space="0" w:color="auto"/>
        <w:bottom w:val="none" w:sz="0" w:space="0" w:color="auto"/>
        <w:right w:val="none" w:sz="0" w:space="0" w:color="auto"/>
      </w:divBdr>
    </w:div>
    <w:div w:id="1371488921">
      <w:bodyDiv w:val="1"/>
      <w:marLeft w:val="0"/>
      <w:marRight w:val="0"/>
      <w:marTop w:val="0"/>
      <w:marBottom w:val="0"/>
      <w:divBdr>
        <w:top w:val="none" w:sz="0" w:space="0" w:color="auto"/>
        <w:left w:val="none" w:sz="0" w:space="0" w:color="auto"/>
        <w:bottom w:val="none" w:sz="0" w:space="0" w:color="auto"/>
        <w:right w:val="none" w:sz="0" w:space="0" w:color="auto"/>
      </w:divBdr>
    </w:div>
    <w:div w:id="1371608074">
      <w:bodyDiv w:val="1"/>
      <w:marLeft w:val="0"/>
      <w:marRight w:val="0"/>
      <w:marTop w:val="0"/>
      <w:marBottom w:val="0"/>
      <w:divBdr>
        <w:top w:val="none" w:sz="0" w:space="0" w:color="auto"/>
        <w:left w:val="none" w:sz="0" w:space="0" w:color="auto"/>
        <w:bottom w:val="none" w:sz="0" w:space="0" w:color="auto"/>
        <w:right w:val="none" w:sz="0" w:space="0" w:color="auto"/>
      </w:divBdr>
    </w:div>
    <w:div w:id="1371999995">
      <w:bodyDiv w:val="1"/>
      <w:marLeft w:val="0"/>
      <w:marRight w:val="0"/>
      <w:marTop w:val="0"/>
      <w:marBottom w:val="0"/>
      <w:divBdr>
        <w:top w:val="none" w:sz="0" w:space="0" w:color="auto"/>
        <w:left w:val="none" w:sz="0" w:space="0" w:color="auto"/>
        <w:bottom w:val="none" w:sz="0" w:space="0" w:color="auto"/>
        <w:right w:val="none" w:sz="0" w:space="0" w:color="auto"/>
      </w:divBdr>
    </w:div>
    <w:div w:id="1372194143">
      <w:bodyDiv w:val="1"/>
      <w:marLeft w:val="0"/>
      <w:marRight w:val="0"/>
      <w:marTop w:val="0"/>
      <w:marBottom w:val="0"/>
      <w:divBdr>
        <w:top w:val="none" w:sz="0" w:space="0" w:color="auto"/>
        <w:left w:val="none" w:sz="0" w:space="0" w:color="auto"/>
        <w:bottom w:val="none" w:sz="0" w:space="0" w:color="auto"/>
        <w:right w:val="none" w:sz="0" w:space="0" w:color="auto"/>
      </w:divBdr>
    </w:div>
    <w:div w:id="1372268474">
      <w:bodyDiv w:val="1"/>
      <w:marLeft w:val="0"/>
      <w:marRight w:val="0"/>
      <w:marTop w:val="0"/>
      <w:marBottom w:val="0"/>
      <w:divBdr>
        <w:top w:val="none" w:sz="0" w:space="0" w:color="auto"/>
        <w:left w:val="none" w:sz="0" w:space="0" w:color="auto"/>
        <w:bottom w:val="none" w:sz="0" w:space="0" w:color="auto"/>
        <w:right w:val="none" w:sz="0" w:space="0" w:color="auto"/>
      </w:divBdr>
    </w:div>
    <w:div w:id="1372683971">
      <w:bodyDiv w:val="1"/>
      <w:marLeft w:val="0"/>
      <w:marRight w:val="0"/>
      <w:marTop w:val="0"/>
      <w:marBottom w:val="0"/>
      <w:divBdr>
        <w:top w:val="none" w:sz="0" w:space="0" w:color="auto"/>
        <w:left w:val="none" w:sz="0" w:space="0" w:color="auto"/>
        <w:bottom w:val="none" w:sz="0" w:space="0" w:color="auto"/>
        <w:right w:val="none" w:sz="0" w:space="0" w:color="auto"/>
      </w:divBdr>
    </w:div>
    <w:div w:id="1372733047">
      <w:bodyDiv w:val="1"/>
      <w:marLeft w:val="0"/>
      <w:marRight w:val="0"/>
      <w:marTop w:val="0"/>
      <w:marBottom w:val="0"/>
      <w:divBdr>
        <w:top w:val="none" w:sz="0" w:space="0" w:color="auto"/>
        <w:left w:val="none" w:sz="0" w:space="0" w:color="auto"/>
        <w:bottom w:val="none" w:sz="0" w:space="0" w:color="auto"/>
        <w:right w:val="none" w:sz="0" w:space="0" w:color="auto"/>
      </w:divBdr>
    </w:div>
    <w:div w:id="1372800727">
      <w:bodyDiv w:val="1"/>
      <w:marLeft w:val="0"/>
      <w:marRight w:val="0"/>
      <w:marTop w:val="0"/>
      <w:marBottom w:val="0"/>
      <w:divBdr>
        <w:top w:val="none" w:sz="0" w:space="0" w:color="auto"/>
        <w:left w:val="none" w:sz="0" w:space="0" w:color="auto"/>
        <w:bottom w:val="none" w:sz="0" w:space="0" w:color="auto"/>
        <w:right w:val="none" w:sz="0" w:space="0" w:color="auto"/>
      </w:divBdr>
    </w:div>
    <w:div w:id="1372807197">
      <w:bodyDiv w:val="1"/>
      <w:marLeft w:val="0"/>
      <w:marRight w:val="0"/>
      <w:marTop w:val="0"/>
      <w:marBottom w:val="0"/>
      <w:divBdr>
        <w:top w:val="none" w:sz="0" w:space="0" w:color="auto"/>
        <w:left w:val="none" w:sz="0" w:space="0" w:color="auto"/>
        <w:bottom w:val="none" w:sz="0" w:space="0" w:color="auto"/>
        <w:right w:val="none" w:sz="0" w:space="0" w:color="auto"/>
      </w:divBdr>
    </w:div>
    <w:div w:id="1372917373">
      <w:bodyDiv w:val="1"/>
      <w:marLeft w:val="0"/>
      <w:marRight w:val="0"/>
      <w:marTop w:val="0"/>
      <w:marBottom w:val="0"/>
      <w:divBdr>
        <w:top w:val="none" w:sz="0" w:space="0" w:color="auto"/>
        <w:left w:val="none" w:sz="0" w:space="0" w:color="auto"/>
        <w:bottom w:val="none" w:sz="0" w:space="0" w:color="auto"/>
        <w:right w:val="none" w:sz="0" w:space="0" w:color="auto"/>
      </w:divBdr>
    </w:div>
    <w:div w:id="1372923313">
      <w:bodyDiv w:val="1"/>
      <w:marLeft w:val="0"/>
      <w:marRight w:val="0"/>
      <w:marTop w:val="0"/>
      <w:marBottom w:val="0"/>
      <w:divBdr>
        <w:top w:val="none" w:sz="0" w:space="0" w:color="auto"/>
        <w:left w:val="none" w:sz="0" w:space="0" w:color="auto"/>
        <w:bottom w:val="none" w:sz="0" w:space="0" w:color="auto"/>
        <w:right w:val="none" w:sz="0" w:space="0" w:color="auto"/>
      </w:divBdr>
    </w:div>
    <w:div w:id="1372997133">
      <w:bodyDiv w:val="1"/>
      <w:marLeft w:val="0"/>
      <w:marRight w:val="0"/>
      <w:marTop w:val="0"/>
      <w:marBottom w:val="0"/>
      <w:divBdr>
        <w:top w:val="none" w:sz="0" w:space="0" w:color="auto"/>
        <w:left w:val="none" w:sz="0" w:space="0" w:color="auto"/>
        <w:bottom w:val="none" w:sz="0" w:space="0" w:color="auto"/>
        <w:right w:val="none" w:sz="0" w:space="0" w:color="auto"/>
      </w:divBdr>
    </w:div>
    <w:div w:id="1373000141">
      <w:bodyDiv w:val="1"/>
      <w:marLeft w:val="0"/>
      <w:marRight w:val="0"/>
      <w:marTop w:val="0"/>
      <w:marBottom w:val="0"/>
      <w:divBdr>
        <w:top w:val="none" w:sz="0" w:space="0" w:color="auto"/>
        <w:left w:val="none" w:sz="0" w:space="0" w:color="auto"/>
        <w:bottom w:val="none" w:sz="0" w:space="0" w:color="auto"/>
        <w:right w:val="none" w:sz="0" w:space="0" w:color="auto"/>
      </w:divBdr>
    </w:div>
    <w:div w:id="1373455849">
      <w:bodyDiv w:val="1"/>
      <w:marLeft w:val="0"/>
      <w:marRight w:val="0"/>
      <w:marTop w:val="0"/>
      <w:marBottom w:val="0"/>
      <w:divBdr>
        <w:top w:val="none" w:sz="0" w:space="0" w:color="auto"/>
        <w:left w:val="none" w:sz="0" w:space="0" w:color="auto"/>
        <w:bottom w:val="none" w:sz="0" w:space="0" w:color="auto"/>
        <w:right w:val="none" w:sz="0" w:space="0" w:color="auto"/>
      </w:divBdr>
    </w:div>
    <w:div w:id="1373535092">
      <w:bodyDiv w:val="1"/>
      <w:marLeft w:val="0"/>
      <w:marRight w:val="0"/>
      <w:marTop w:val="0"/>
      <w:marBottom w:val="0"/>
      <w:divBdr>
        <w:top w:val="none" w:sz="0" w:space="0" w:color="auto"/>
        <w:left w:val="none" w:sz="0" w:space="0" w:color="auto"/>
        <w:bottom w:val="none" w:sz="0" w:space="0" w:color="auto"/>
        <w:right w:val="none" w:sz="0" w:space="0" w:color="auto"/>
      </w:divBdr>
    </w:div>
    <w:div w:id="1373577412">
      <w:bodyDiv w:val="1"/>
      <w:marLeft w:val="0"/>
      <w:marRight w:val="0"/>
      <w:marTop w:val="0"/>
      <w:marBottom w:val="0"/>
      <w:divBdr>
        <w:top w:val="none" w:sz="0" w:space="0" w:color="auto"/>
        <w:left w:val="none" w:sz="0" w:space="0" w:color="auto"/>
        <w:bottom w:val="none" w:sz="0" w:space="0" w:color="auto"/>
        <w:right w:val="none" w:sz="0" w:space="0" w:color="auto"/>
      </w:divBdr>
    </w:div>
    <w:div w:id="1373578581">
      <w:bodyDiv w:val="1"/>
      <w:marLeft w:val="0"/>
      <w:marRight w:val="0"/>
      <w:marTop w:val="0"/>
      <w:marBottom w:val="0"/>
      <w:divBdr>
        <w:top w:val="none" w:sz="0" w:space="0" w:color="auto"/>
        <w:left w:val="none" w:sz="0" w:space="0" w:color="auto"/>
        <w:bottom w:val="none" w:sz="0" w:space="0" w:color="auto"/>
        <w:right w:val="none" w:sz="0" w:space="0" w:color="auto"/>
      </w:divBdr>
    </w:div>
    <w:div w:id="1373728723">
      <w:bodyDiv w:val="1"/>
      <w:marLeft w:val="0"/>
      <w:marRight w:val="0"/>
      <w:marTop w:val="0"/>
      <w:marBottom w:val="0"/>
      <w:divBdr>
        <w:top w:val="none" w:sz="0" w:space="0" w:color="auto"/>
        <w:left w:val="none" w:sz="0" w:space="0" w:color="auto"/>
        <w:bottom w:val="none" w:sz="0" w:space="0" w:color="auto"/>
        <w:right w:val="none" w:sz="0" w:space="0" w:color="auto"/>
      </w:divBdr>
    </w:div>
    <w:div w:id="1373769854">
      <w:bodyDiv w:val="1"/>
      <w:marLeft w:val="0"/>
      <w:marRight w:val="0"/>
      <w:marTop w:val="0"/>
      <w:marBottom w:val="0"/>
      <w:divBdr>
        <w:top w:val="none" w:sz="0" w:space="0" w:color="auto"/>
        <w:left w:val="none" w:sz="0" w:space="0" w:color="auto"/>
        <w:bottom w:val="none" w:sz="0" w:space="0" w:color="auto"/>
        <w:right w:val="none" w:sz="0" w:space="0" w:color="auto"/>
      </w:divBdr>
    </w:div>
    <w:div w:id="1373924963">
      <w:bodyDiv w:val="1"/>
      <w:marLeft w:val="0"/>
      <w:marRight w:val="0"/>
      <w:marTop w:val="0"/>
      <w:marBottom w:val="0"/>
      <w:divBdr>
        <w:top w:val="none" w:sz="0" w:space="0" w:color="auto"/>
        <w:left w:val="none" w:sz="0" w:space="0" w:color="auto"/>
        <w:bottom w:val="none" w:sz="0" w:space="0" w:color="auto"/>
        <w:right w:val="none" w:sz="0" w:space="0" w:color="auto"/>
      </w:divBdr>
    </w:div>
    <w:div w:id="1373962933">
      <w:bodyDiv w:val="1"/>
      <w:marLeft w:val="0"/>
      <w:marRight w:val="0"/>
      <w:marTop w:val="0"/>
      <w:marBottom w:val="0"/>
      <w:divBdr>
        <w:top w:val="none" w:sz="0" w:space="0" w:color="auto"/>
        <w:left w:val="none" w:sz="0" w:space="0" w:color="auto"/>
        <w:bottom w:val="none" w:sz="0" w:space="0" w:color="auto"/>
        <w:right w:val="none" w:sz="0" w:space="0" w:color="auto"/>
      </w:divBdr>
    </w:div>
    <w:div w:id="1374041470">
      <w:bodyDiv w:val="1"/>
      <w:marLeft w:val="0"/>
      <w:marRight w:val="0"/>
      <w:marTop w:val="0"/>
      <w:marBottom w:val="0"/>
      <w:divBdr>
        <w:top w:val="none" w:sz="0" w:space="0" w:color="auto"/>
        <w:left w:val="none" w:sz="0" w:space="0" w:color="auto"/>
        <w:bottom w:val="none" w:sz="0" w:space="0" w:color="auto"/>
        <w:right w:val="none" w:sz="0" w:space="0" w:color="auto"/>
      </w:divBdr>
    </w:div>
    <w:div w:id="1374118460">
      <w:bodyDiv w:val="1"/>
      <w:marLeft w:val="0"/>
      <w:marRight w:val="0"/>
      <w:marTop w:val="0"/>
      <w:marBottom w:val="0"/>
      <w:divBdr>
        <w:top w:val="none" w:sz="0" w:space="0" w:color="auto"/>
        <w:left w:val="none" w:sz="0" w:space="0" w:color="auto"/>
        <w:bottom w:val="none" w:sz="0" w:space="0" w:color="auto"/>
        <w:right w:val="none" w:sz="0" w:space="0" w:color="auto"/>
      </w:divBdr>
    </w:div>
    <w:div w:id="1374236870">
      <w:bodyDiv w:val="1"/>
      <w:marLeft w:val="0"/>
      <w:marRight w:val="0"/>
      <w:marTop w:val="0"/>
      <w:marBottom w:val="0"/>
      <w:divBdr>
        <w:top w:val="none" w:sz="0" w:space="0" w:color="auto"/>
        <w:left w:val="none" w:sz="0" w:space="0" w:color="auto"/>
        <w:bottom w:val="none" w:sz="0" w:space="0" w:color="auto"/>
        <w:right w:val="none" w:sz="0" w:space="0" w:color="auto"/>
      </w:divBdr>
    </w:div>
    <w:div w:id="1374574637">
      <w:bodyDiv w:val="1"/>
      <w:marLeft w:val="0"/>
      <w:marRight w:val="0"/>
      <w:marTop w:val="0"/>
      <w:marBottom w:val="0"/>
      <w:divBdr>
        <w:top w:val="none" w:sz="0" w:space="0" w:color="auto"/>
        <w:left w:val="none" w:sz="0" w:space="0" w:color="auto"/>
        <w:bottom w:val="none" w:sz="0" w:space="0" w:color="auto"/>
        <w:right w:val="none" w:sz="0" w:space="0" w:color="auto"/>
      </w:divBdr>
    </w:div>
    <w:div w:id="1374693826">
      <w:bodyDiv w:val="1"/>
      <w:marLeft w:val="0"/>
      <w:marRight w:val="0"/>
      <w:marTop w:val="0"/>
      <w:marBottom w:val="0"/>
      <w:divBdr>
        <w:top w:val="none" w:sz="0" w:space="0" w:color="auto"/>
        <w:left w:val="none" w:sz="0" w:space="0" w:color="auto"/>
        <w:bottom w:val="none" w:sz="0" w:space="0" w:color="auto"/>
        <w:right w:val="none" w:sz="0" w:space="0" w:color="auto"/>
      </w:divBdr>
    </w:div>
    <w:div w:id="1374698550">
      <w:bodyDiv w:val="1"/>
      <w:marLeft w:val="0"/>
      <w:marRight w:val="0"/>
      <w:marTop w:val="0"/>
      <w:marBottom w:val="0"/>
      <w:divBdr>
        <w:top w:val="none" w:sz="0" w:space="0" w:color="auto"/>
        <w:left w:val="none" w:sz="0" w:space="0" w:color="auto"/>
        <w:bottom w:val="none" w:sz="0" w:space="0" w:color="auto"/>
        <w:right w:val="none" w:sz="0" w:space="0" w:color="auto"/>
      </w:divBdr>
    </w:div>
    <w:div w:id="1374769468">
      <w:bodyDiv w:val="1"/>
      <w:marLeft w:val="0"/>
      <w:marRight w:val="0"/>
      <w:marTop w:val="0"/>
      <w:marBottom w:val="0"/>
      <w:divBdr>
        <w:top w:val="none" w:sz="0" w:space="0" w:color="auto"/>
        <w:left w:val="none" w:sz="0" w:space="0" w:color="auto"/>
        <w:bottom w:val="none" w:sz="0" w:space="0" w:color="auto"/>
        <w:right w:val="none" w:sz="0" w:space="0" w:color="auto"/>
      </w:divBdr>
    </w:div>
    <w:div w:id="1374960537">
      <w:bodyDiv w:val="1"/>
      <w:marLeft w:val="0"/>
      <w:marRight w:val="0"/>
      <w:marTop w:val="0"/>
      <w:marBottom w:val="0"/>
      <w:divBdr>
        <w:top w:val="none" w:sz="0" w:space="0" w:color="auto"/>
        <w:left w:val="none" w:sz="0" w:space="0" w:color="auto"/>
        <w:bottom w:val="none" w:sz="0" w:space="0" w:color="auto"/>
        <w:right w:val="none" w:sz="0" w:space="0" w:color="auto"/>
      </w:divBdr>
    </w:div>
    <w:div w:id="1374967144">
      <w:bodyDiv w:val="1"/>
      <w:marLeft w:val="0"/>
      <w:marRight w:val="0"/>
      <w:marTop w:val="0"/>
      <w:marBottom w:val="0"/>
      <w:divBdr>
        <w:top w:val="none" w:sz="0" w:space="0" w:color="auto"/>
        <w:left w:val="none" w:sz="0" w:space="0" w:color="auto"/>
        <w:bottom w:val="none" w:sz="0" w:space="0" w:color="auto"/>
        <w:right w:val="none" w:sz="0" w:space="0" w:color="auto"/>
      </w:divBdr>
    </w:div>
    <w:div w:id="1375042554">
      <w:bodyDiv w:val="1"/>
      <w:marLeft w:val="0"/>
      <w:marRight w:val="0"/>
      <w:marTop w:val="0"/>
      <w:marBottom w:val="0"/>
      <w:divBdr>
        <w:top w:val="none" w:sz="0" w:space="0" w:color="auto"/>
        <w:left w:val="none" w:sz="0" w:space="0" w:color="auto"/>
        <w:bottom w:val="none" w:sz="0" w:space="0" w:color="auto"/>
        <w:right w:val="none" w:sz="0" w:space="0" w:color="auto"/>
      </w:divBdr>
    </w:div>
    <w:div w:id="1375082081">
      <w:bodyDiv w:val="1"/>
      <w:marLeft w:val="0"/>
      <w:marRight w:val="0"/>
      <w:marTop w:val="0"/>
      <w:marBottom w:val="0"/>
      <w:divBdr>
        <w:top w:val="none" w:sz="0" w:space="0" w:color="auto"/>
        <w:left w:val="none" w:sz="0" w:space="0" w:color="auto"/>
        <w:bottom w:val="none" w:sz="0" w:space="0" w:color="auto"/>
        <w:right w:val="none" w:sz="0" w:space="0" w:color="auto"/>
      </w:divBdr>
    </w:div>
    <w:div w:id="1375084598">
      <w:bodyDiv w:val="1"/>
      <w:marLeft w:val="0"/>
      <w:marRight w:val="0"/>
      <w:marTop w:val="0"/>
      <w:marBottom w:val="0"/>
      <w:divBdr>
        <w:top w:val="none" w:sz="0" w:space="0" w:color="auto"/>
        <w:left w:val="none" w:sz="0" w:space="0" w:color="auto"/>
        <w:bottom w:val="none" w:sz="0" w:space="0" w:color="auto"/>
        <w:right w:val="none" w:sz="0" w:space="0" w:color="auto"/>
      </w:divBdr>
    </w:div>
    <w:div w:id="1375420739">
      <w:bodyDiv w:val="1"/>
      <w:marLeft w:val="0"/>
      <w:marRight w:val="0"/>
      <w:marTop w:val="0"/>
      <w:marBottom w:val="0"/>
      <w:divBdr>
        <w:top w:val="none" w:sz="0" w:space="0" w:color="auto"/>
        <w:left w:val="none" w:sz="0" w:space="0" w:color="auto"/>
        <w:bottom w:val="none" w:sz="0" w:space="0" w:color="auto"/>
        <w:right w:val="none" w:sz="0" w:space="0" w:color="auto"/>
      </w:divBdr>
    </w:div>
    <w:div w:id="1375422432">
      <w:bodyDiv w:val="1"/>
      <w:marLeft w:val="0"/>
      <w:marRight w:val="0"/>
      <w:marTop w:val="0"/>
      <w:marBottom w:val="0"/>
      <w:divBdr>
        <w:top w:val="none" w:sz="0" w:space="0" w:color="auto"/>
        <w:left w:val="none" w:sz="0" w:space="0" w:color="auto"/>
        <w:bottom w:val="none" w:sz="0" w:space="0" w:color="auto"/>
        <w:right w:val="none" w:sz="0" w:space="0" w:color="auto"/>
      </w:divBdr>
    </w:div>
    <w:div w:id="1375471879">
      <w:bodyDiv w:val="1"/>
      <w:marLeft w:val="0"/>
      <w:marRight w:val="0"/>
      <w:marTop w:val="0"/>
      <w:marBottom w:val="0"/>
      <w:divBdr>
        <w:top w:val="none" w:sz="0" w:space="0" w:color="auto"/>
        <w:left w:val="none" w:sz="0" w:space="0" w:color="auto"/>
        <w:bottom w:val="none" w:sz="0" w:space="0" w:color="auto"/>
        <w:right w:val="none" w:sz="0" w:space="0" w:color="auto"/>
      </w:divBdr>
    </w:div>
    <w:div w:id="1375538391">
      <w:bodyDiv w:val="1"/>
      <w:marLeft w:val="0"/>
      <w:marRight w:val="0"/>
      <w:marTop w:val="0"/>
      <w:marBottom w:val="0"/>
      <w:divBdr>
        <w:top w:val="none" w:sz="0" w:space="0" w:color="auto"/>
        <w:left w:val="none" w:sz="0" w:space="0" w:color="auto"/>
        <w:bottom w:val="none" w:sz="0" w:space="0" w:color="auto"/>
        <w:right w:val="none" w:sz="0" w:space="0" w:color="auto"/>
      </w:divBdr>
    </w:div>
    <w:div w:id="1375539475">
      <w:bodyDiv w:val="1"/>
      <w:marLeft w:val="0"/>
      <w:marRight w:val="0"/>
      <w:marTop w:val="0"/>
      <w:marBottom w:val="0"/>
      <w:divBdr>
        <w:top w:val="none" w:sz="0" w:space="0" w:color="auto"/>
        <w:left w:val="none" w:sz="0" w:space="0" w:color="auto"/>
        <w:bottom w:val="none" w:sz="0" w:space="0" w:color="auto"/>
        <w:right w:val="none" w:sz="0" w:space="0" w:color="auto"/>
      </w:divBdr>
    </w:div>
    <w:div w:id="1376004825">
      <w:bodyDiv w:val="1"/>
      <w:marLeft w:val="0"/>
      <w:marRight w:val="0"/>
      <w:marTop w:val="0"/>
      <w:marBottom w:val="0"/>
      <w:divBdr>
        <w:top w:val="none" w:sz="0" w:space="0" w:color="auto"/>
        <w:left w:val="none" w:sz="0" w:space="0" w:color="auto"/>
        <w:bottom w:val="none" w:sz="0" w:space="0" w:color="auto"/>
        <w:right w:val="none" w:sz="0" w:space="0" w:color="auto"/>
      </w:divBdr>
    </w:div>
    <w:div w:id="1376084109">
      <w:bodyDiv w:val="1"/>
      <w:marLeft w:val="0"/>
      <w:marRight w:val="0"/>
      <w:marTop w:val="0"/>
      <w:marBottom w:val="0"/>
      <w:divBdr>
        <w:top w:val="none" w:sz="0" w:space="0" w:color="auto"/>
        <w:left w:val="none" w:sz="0" w:space="0" w:color="auto"/>
        <w:bottom w:val="none" w:sz="0" w:space="0" w:color="auto"/>
        <w:right w:val="none" w:sz="0" w:space="0" w:color="auto"/>
      </w:divBdr>
    </w:div>
    <w:div w:id="1376126292">
      <w:bodyDiv w:val="1"/>
      <w:marLeft w:val="0"/>
      <w:marRight w:val="0"/>
      <w:marTop w:val="0"/>
      <w:marBottom w:val="0"/>
      <w:divBdr>
        <w:top w:val="none" w:sz="0" w:space="0" w:color="auto"/>
        <w:left w:val="none" w:sz="0" w:space="0" w:color="auto"/>
        <w:bottom w:val="none" w:sz="0" w:space="0" w:color="auto"/>
        <w:right w:val="none" w:sz="0" w:space="0" w:color="auto"/>
      </w:divBdr>
    </w:div>
    <w:div w:id="1376272076">
      <w:bodyDiv w:val="1"/>
      <w:marLeft w:val="0"/>
      <w:marRight w:val="0"/>
      <w:marTop w:val="0"/>
      <w:marBottom w:val="0"/>
      <w:divBdr>
        <w:top w:val="none" w:sz="0" w:space="0" w:color="auto"/>
        <w:left w:val="none" w:sz="0" w:space="0" w:color="auto"/>
        <w:bottom w:val="none" w:sz="0" w:space="0" w:color="auto"/>
        <w:right w:val="none" w:sz="0" w:space="0" w:color="auto"/>
      </w:divBdr>
    </w:div>
    <w:div w:id="1376274969">
      <w:bodyDiv w:val="1"/>
      <w:marLeft w:val="0"/>
      <w:marRight w:val="0"/>
      <w:marTop w:val="0"/>
      <w:marBottom w:val="0"/>
      <w:divBdr>
        <w:top w:val="none" w:sz="0" w:space="0" w:color="auto"/>
        <w:left w:val="none" w:sz="0" w:space="0" w:color="auto"/>
        <w:bottom w:val="none" w:sz="0" w:space="0" w:color="auto"/>
        <w:right w:val="none" w:sz="0" w:space="0" w:color="auto"/>
      </w:divBdr>
    </w:div>
    <w:div w:id="1376347076">
      <w:bodyDiv w:val="1"/>
      <w:marLeft w:val="0"/>
      <w:marRight w:val="0"/>
      <w:marTop w:val="0"/>
      <w:marBottom w:val="0"/>
      <w:divBdr>
        <w:top w:val="none" w:sz="0" w:space="0" w:color="auto"/>
        <w:left w:val="none" w:sz="0" w:space="0" w:color="auto"/>
        <w:bottom w:val="none" w:sz="0" w:space="0" w:color="auto"/>
        <w:right w:val="none" w:sz="0" w:space="0" w:color="auto"/>
      </w:divBdr>
    </w:div>
    <w:div w:id="1376349481">
      <w:bodyDiv w:val="1"/>
      <w:marLeft w:val="0"/>
      <w:marRight w:val="0"/>
      <w:marTop w:val="0"/>
      <w:marBottom w:val="0"/>
      <w:divBdr>
        <w:top w:val="none" w:sz="0" w:space="0" w:color="auto"/>
        <w:left w:val="none" w:sz="0" w:space="0" w:color="auto"/>
        <w:bottom w:val="none" w:sz="0" w:space="0" w:color="auto"/>
        <w:right w:val="none" w:sz="0" w:space="0" w:color="auto"/>
      </w:divBdr>
    </w:div>
    <w:div w:id="1376584012">
      <w:bodyDiv w:val="1"/>
      <w:marLeft w:val="0"/>
      <w:marRight w:val="0"/>
      <w:marTop w:val="0"/>
      <w:marBottom w:val="0"/>
      <w:divBdr>
        <w:top w:val="none" w:sz="0" w:space="0" w:color="auto"/>
        <w:left w:val="none" w:sz="0" w:space="0" w:color="auto"/>
        <w:bottom w:val="none" w:sz="0" w:space="0" w:color="auto"/>
        <w:right w:val="none" w:sz="0" w:space="0" w:color="auto"/>
      </w:divBdr>
    </w:div>
    <w:div w:id="1376658480">
      <w:bodyDiv w:val="1"/>
      <w:marLeft w:val="0"/>
      <w:marRight w:val="0"/>
      <w:marTop w:val="0"/>
      <w:marBottom w:val="0"/>
      <w:divBdr>
        <w:top w:val="none" w:sz="0" w:space="0" w:color="auto"/>
        <w:left w:val="none" w:sz="0" w:space="0" w:color="auto"/>
        <w:bottom w:val="none" w:sz="0" w:space="0" w:color="auto"/>
        <w:right w:val="none" w:sz="0" w:space="0" w:color="auto"/>
      </w:divBdr>
    </w:div>
    <w:div w:id="1376731364">
      <w:bodyDiv w:val="1"/>
      <w:marLeft w:val="0"/>
      <w:marRight w:val="0"/>
      <w:marTop w:val="0"/>
      <w:marBottom w:val="0"/>
      <w:divBdr>
        <w:top w:val="none" w:sz="0" w:space="0" w:color="auto"/>
        <w:left w:val="none" w:sz="0" w:space="0" w:color="auto"/>
        <w:bottom w:val="none" w:sz="0" w:space="0" w:color="auto"/>
        <w:right w:val="none" w:sz="0" w:space="0" w:color="auto"/>
      </w:divBdr>
    </w:div>
    <w:div w:id="1377002767">
      <w:bodyDiv w:val="1"/>
      <w:marLeft w:val="0"/>
      <w:marRight w:val="0"/>
      <w:marTop w:val="0"/>
      <w:marBottom w:val="0"/>
      <w:divBdr>
        <w:top w:val="none" w:sz="0" w:space="0" w:color="auto"/>
        <w:left w:val="none" w:sz="0" w:space="0" w:color="auto"/>
        <w:bottom w:val="none" w:sz="0" w:space="0" w:color="auto"/>
        <w:right w:val="none" w:sz="0" w:space="0" w:color="auto"/>
      </w:divBdr>
    </w:div>
    <w:div w:id="1377008532">
      <w:bodyDiv w:val="1"/>
      <w:marLeft w:val="0"/>
      <w:marRight w:val="0"/>
      <w:marTop w:val="0"/>
      <w:marBottom w:val="0"/>
      <w:divBdr>
        <w:top w:val="none" w:sz="0" w:space="0" w:color="auto"/>
        <w:left w:val="none" w:sz="0" w:space="0" w:color="auto"/>
        <w:bottom w:val="none" w:sz="0" w:space="0" w:color="auto"/>
        <w:right w:val="none" w:sz="0" w:space="0" w:color="auto"/>
      </w:divBdr>
    </w:div>
    <w:div w:id="1377124998">
      <w:bodyDiv w:val="1"/>
      <w:marLeft w:val="0"/>
      <w:marRight w:val="0"/>
      <w:marTop w:val="0"/>
      <w:marBottom w:val="0"/>
      <w:divBdr>
        <w:top w:val="none" w:sz="0" w:space="0" w:color="auto"/>
        <w:left w:val="none" w:sz="0" w:space="0" w:color="auto"/>
        <w:bottom w:val="none" w:sz="0" w:space="0" w:color="auto"/>
        <w:right w:val="none" w:sz="0" w:space="0" w:color="auto"/>
      </w:divBdr>
    </w:div>
    <w:div w:id="1377242905">
      <w:bodyDiv w:val="1"/>
      <w:marLeft w:val="0"/>
      <w:marRight w:val="0"/>
      <w:marTop w:val="0"/>
      <w:marBottom w:val="0"/>
      <w:divBdr>
        <w:top w:val="none" w:sz="0" w:space="0" w:color="auto"/>
        <w:left w:val="none" w:sz="0" w:space="0" w:color="auto"/>
        <w:bottom w:val="none" w:sz="0" w:space="0" w:color="auto"/>
        <w:right w:val="none" w:sz="0" w:space="0" w:color="auto"/>
      </w:divBdr>
    </w:div>
    <w:div w:id="1377393187">
      <w:bodyDiv w:val="1"/>
      <w:marLeft w:val="0"/>
      <w:marRight w:val="0"/>
      <w:marTop w:val="0"/>
      <w:marBottom w:val="0"/>
      <w:divBdr>
        <w:top w:val="none" w:sz="0" w:space="0" w:color="auto"/>
        <w:left w:val="none" w:sz="0" w:space="0" w:color="auto"/>
        <w:bottom w:val="none" w:sz="0" w:space="0" w:color="auto"/>
        <w:right w:val="none" w:sz="0" w:space="0" w:color="auto"/>
      </w:divBdr>
    </w:div>
    <w:div w:id="1377465244">
      <w:bodyDiv w:val="1"/>
      <w:marLeft w:val="0"/>
      <w:marRight w:val="0"/>
      <w:marTop w:val="0"/>
      <w:marBottom w:val="0"/>
      <w:divBdr>
        <w:top w:val="none" w:sz="0" w:space="0" w:color="auto"/>
        <w:left w:val="none" w:sz="0" w:space="0" w:color="auto"/>
        <w:bottom w:val="none" w:sz="0" w:space="0" w:color="auto"/>
        <w:right w:val="none" w:sz="0" w:space="0" w:color="auto"/>
      </w:divBdr>
    </w:div>
    <w:div w:id="1377663736">
      <w:bodyDiv w:val="1"/>
      <w:marLeft w:val="0"/>
      <w:marRight w:val="0"/>
      <w:marTop w:val="0"/>
      <w:marBottom w:val="0"/>
      <w:divBdr>
        <w:top w:val="none" w:sz="0" w:space="0" w:color="auto"/>
        <w:left w:val="none" w:sz="0" w:space="0" w:color="auto"/>
        <w:bottom w:val="none" w:sz="0" w:space="0" w:color="auto"/>
        <w:right w:val="none" w:sz="0" w:space="0" w:color="auto"/>
      </w:divBdr>
    </w:div>
    <w:div w:id="1377700554">
      <w:bodyDiv w:val="1"/>
      <w:marLeft w:val="0"/>
      <w:marRight w:val="0"/>
      <w:marTop w:val="0"/>
      <w:marBottom w:val="0"/>
      <w:divBdr>
        <w:top w:val="none" w:sz="0" w:space="0" w:color="auto"/>
        <w:left w:val="none" w:sz="0" w:space="0" w:color="auto"/>
        <w:bottom w:val="none" w:sz="0" w:space="0" w:color="auto"/>
        <w:right w:val="none" w:sz="0" w:space="0" w:color="auto"/>
      </w:divBdr>
    </w:div>
    <w:div w:id="1377777683">
      <w:bodyDiv w:val="1"/>
      <w:marLeft w:val="0"/>
      <w:marRight w:val="0"/>
      <w:marTop w:val="0"/>
      <w:marBottom w:val="0"/>
      <w:divBdr>
        <w:top w:val="none" w:sz="0" w:space="0" w:color="auto"/>
        <w:left w:val="none" w:sz="0" w:space="0" w:color="auto"/>
        <w:bottom w:val="none" w:sz="0" w:space="0" w:color="auto"/>
        <w:right w:val="none" w:sz="0" w:space="0" w:color="auto"/>
      </w:divBdr>
    </w:div>
    <w:div w:id="1377973418">
      <w:bodyDiv w:val="1"/>
      <w:marLeft w:val="0"/>
      <w:marRight w:val="0"/>
      <w:marTop w:val="0"/>
      <w:marBottom w:val="0"/>
      <w:divBdr>
        <w:top w:val="none" w:sz="0" w:space="0" w:color="auto"/>
        <w:left w:val="none" w:sz="0" w:space="0" w:color="auto"/>
        <w:bottom w:val="none" w:sz="0" w:space="0" w:color="auto"/>
        <w:right w:val="none" w:sz="0" w:space="0" w:color="auto"/>
      </w:divBdr>
    </w:div>
    <w:div w:id="1377974503">
      <w:bodyDiv w:val="1"/>
      <w:marLeft w:val="0"/>
      <w:marRight w:val="0"/>
      <w:marTop w:val="0"/>
      <w:marBottom w:val="0"/>
      <w:divBdr>
        <w:top w:val="none" w:sz="0" w:space="0" w:color="auto"/>
        <w:left w:val="none" w:sz="0" w:space="0" w:color="auto"/>
        <w:bottom w:val="none" w:sz="0" w:space="0" w:color="auto"/>
        <w:right w:val="none" w:sz="0" w:space="0" w:color="auto"/>
      </w:divBdr>
    </w:div>
    <w:div w:id="1378046552">
      <w:bodyDiv w:val="1"/>
      <w:marLeft w:val="0"/>
      <w:marRight w:val="0"/>
      <w:marTop w:val="0"/>
      <w:marBottom w:val="0"/>
      <w:divBdr>
        <w:top w:val="none" w:sz="0" w:space="0" w:color="auto"/>
        <w:left w:val="none" w:sz="0" w:space="0" w:color="auto"/>
        <w:bottom w:val="none" w:sz="0" w:space="0" w:color="auto"/>
        <w:right w:val="none" w:sz="0" w:space="0" w:color="auto"/>
      </w:divBdr>
    </w:div>
    <w:div w:id="1378360972">
      <w:bodyDiv w:val="1"/>
      <w:marLeft w:val="0"/>
      <w:marRight w:val="0"/>
      <w:marTop w:val="0"/>
      <w:marBottom w:val="0"/>
      <w:divBdr>
        <w:top w:val="none" w:sz="0" w:space="0" w:color="auto"/>
        <w:left w:val="none" w:sz="0" w:space="0" w:color="auto"/>
        <w:bottom w:val="none" w:sz="0" w:space="0" w:color="auto"/>
        <w:right w:val="none" w:sz="0" w:space="0" w:color="auto"/>
      </w:divBdr>
    </w:div>
    <w:div w:id="1378507378">
      <w:bodyDiv w:val="1"/>
      <w:marLeft w:val="0"/>
      <w:marRight w:val="0"/>
      <w:marTop w:val="0"/>
      <w:marBottom w:val="0"/>
      <w:divBdr>
        <w:top w:val="none" w:sz="0" w:space="0" w:color="auto"/>
        <w:left w:val="none" w:sz="0" w:space="0" w:color="auto"/>
        <w:bottom w:val="none" w:sz="0" w:space="0" w:color="auto"/>
        <w:right w:val="none" w:sz="0" w:space="0" w:color="auto"/>
      </w:divBdr>
    </w:div>
    <w:div w:id="1378815264">
      <w:bodyDiv w:val="1"/>
      <w:marLeft w:val="0"/>
      <w:marRight w:val="0"/>
      <w:marTop w:val="0"/>
      <w:marBottom w:val="0"/>
      <w:divBdr>
        <w:top w:val="none" w:sz="0" w:space="0" w:color="auto"/>
        <w:left w:val="none" w:sz="0" w:space="0" w:color="auto"/>
        <w:bottom w:val="none" w:sz="0" w:space="0" w:color="auto"/>
        <w:right w:val="none" w:sz="0" w:space="0" w:color="auto"/>
      </w:divBdr>
    </w:div>
    <w:div w:id="1378898637">
      <w:bodyDiv w:val="1"/>
      <w:marLeft w:val="0"/>
      <w:marRight w:val="0"/>
      <w:marTop w:val="0"/>
      <w:marBottom w:val="0"/>
      <w:divBdr>
        <w:top w:val="none" w:sz="0" w:space="0" w:color="auto"/>
        <w:left w:val="none" w:sz="0" w:space="0" w:color="auto"/>
        <w:bottom w:val="none" w:sz="0" w:space="0" w:color="auto"/>
        <w:right w:val="none" w:sz="0" w:space="0" w:color="auto"/>
      </w:divBdr>
    </w:div>
    <w:div w:id="1378971817">
      <w:bodyDiv w:val="1"/>
      <w:marLeft w:val="0"/>
      <w:marRight w:val="0"/>
      <w:marTop w:val="0"/>
      <w:marBottom w:val="0"/>
      <w:divBdr>
        <w:top w:val="none" w:sz="0" w:space="0" w:color="auto"/>
        <w:left w:val="none" w:sz="0" w:space="0" w:color="auto"/>
        <w:bottom w:val="none" w:sz="0" w:space="0" w:color="auto"/>
        <w:right w:val="none" w:sz="0" w:space="0" w:color="auto"/>
      </w:divBdr>
    </w:div>
    <w:div w:id="1378973030">
      <w:bodyDiv w:val="1"/>
      <w:marLeft w:val="0"/>
      <w:marRight w:val="0"/>
      <w:marTop w:val="0"/>
      <w:marBottom w:val="0"/>
      <w:divBdr>
        <w:top w:val="none" w:sz="0" w:space="0" w:color="auto"/>
        <w:left w:val="none" w:sz="0" w:space="0" w:color="auto"/>
        <w:bottom w:val="none" w:sz="0" w:space="0" w:color="auto"/>
        <w:right w:val="none" w:sz="0" w:space="0" w:color="auto"/>
      </w:divBdr>
    </w:div>
    <w:div w:id="1379084032">
      <w:bodyDiv w:val="1"/>
      <w:marLeft w:val="0"/>
      <w:marRight w:val="0"/>
      <w:marTop w:val="0"/>
      <w:marBottom w:val="0"/>
      <w:divBdr>
        <w:top w:val="none" w:sz="0" w:space="0" w:color="auto"/>
        <w:left w:val="none" w:sz="0" w:space="0" w:color="auto"/>
        <w:bottom w:val="none" w:sz="0" w:space="0" w:color="auto"/>
        <w:right w:val="none" w:sz="0" w:space="0" w:color="auto"/>
      </w:divBdr>
    </w:div>
    <w:div w:id="1379084052">
      <w:bodyDiv w:val="1"/>
      <w:marLeft w:val="0"/>
      <w:marRight w:val="0"/>
      <w:marTop w:val="0"/>
      <w:marBottom w:val="0"/>
      <w:divBdr>
        <w:top w:val="none" w:sz="0" w:space="0" w:color="auto"/>
        <w:left w:val="none" w:sz="0" w:space="0" w:color="auto"/>
        <w:bottom w:val="none" w:sz="0" w:space="0" w:color="auto"/>
        <w:right w:val="none" w:sz="0" w:space="0" w:color="auto"/>
      </w:divBdr>
    </w:div>
    <w:div w:id="1379210292">
      <w:bodyDiv w:val="1"/>
      <w:marLeft w:val="0"/>
      <w:marRight w:val="0"/>
      <w:marTop w:val="0"/>
      <w:marBottom w:val="0"/>
      <w:divBdr>
        <w:top w:val="none" w:sz="0" w:space="0" w:color="auto"/>
        <w:left w:val="none" w:sz="0" w:space="0" w:color="auto"/>
        <w:bottom w:val="none" w:sz="0" w:space="0" w:color="auto"/>
        <w:right w:val="none" w:sz="0" w:space="0" w:color="auto"/>
      </w:divBdr>
    </w:div>
    <w:div w:id="1379353130">
      <w:bodyDiv w:val="1"/>
      <w:marLeft w:val="0"/>
      <w:marRight w:val="0"/>
      <w:marTop w:val="0"/>
      <w:marBottom w:val="0"/>
      <w:divBdr>
        <w:top w:val="none" w:sz="0" w:space="0" w:color="auto"/>
        <w:left w:val="none" w:sz="0" w:space="0" w:color="auto"/>
        <w:bottom w:val="none" w:sz="0" w:space="0" w:color="auto"/>
        <w:right w:val="none" w:sz="0" w:space="0" w:color="auto"/>
      </w:divBdr>
    </w:div>
    <w:div w:id="1379475628">
      <w:bodyDiv w:val="1"/>
      <w:marLeft w:val="0"/>
      <w:marRight w:val="0"/>
      <w:marTop w:val="0"/>
      <w:marBottom w:val="0"/>
      <w:divBdr>
        <w:top w:val="none" w:sz="0" w:space="0" w:color="auto"/>
        <w:left w:val="none" w:sz="0" w:space="0" w:color="auto"/>
        <w:bottom w:val="none" w:sz="0" w:space="0" w:color="auto"/>
        <w:right w:val="none" w:sz="0" w:space="0" w:color="auto"/>
      </w:divBdr>
    </w:div>
    <w:div w:id="1379552687">
      <w:bodyDiv w:val="1"/>
      <w:marLeft w:val="0"/>
      <w:marRight w:val="0"/>
      <w:marTop w:val="0"/>
      <w:marBottom w:val="0"/>
      <w:divBdr>
        <w:top w:val="none" w:sz="0" w:space="0" w:color="auto"/>
        <w:left w:val="none" w:sz="0" w:space="0" w:color="auto"/>
        <w:bottom w:val="none" w:sz="0" w:space="0" w:color="auto"/>
        <w:right w:val="none" w:sz="0" w:space="0" w:color="auto"/>
      </w:divBdr>
    </w:div>
    <w:div w:id="1379621396">
      <w:bodyDiv w:val="1"/>
      <w:marLeft w:val="0"/>
      <w:marRight w:val="0"/>
      <w:marTop w:val="0"/>
      <w:marBottom w:val="0"/>
      <w:divBdr>
        <w:top w:val="none" w:sz="0" w:space="0" w:color="auto"/>
        <w:left w:val="none" w:sz="0" w:space="0" w:color="auto"/>
        <w:bottom w:val="none" w:sz="0" w:space="0" w:color="auto"/>
        <w:right w:val="none" w:sz="0" w:space="0" w:color="auto"/>
      </w:divBdr>
    </w:div>
    <w:div w:id="1379622035">
      <w:bodyDiv w:val="1"/>
      <w:marLeft w:val="0"/>
      <w:marRight w:val="0"/>
      <w:marTop w:val="0"/>
      <w:marBottom w:val="0"/>
      <w:divBdr>
        <w:top w:val="none" w:sz="0" w:space="0" w:color="auto"/>
        <w:left w:val="none" w:sz="0" w:space="0" w:color="auto"/>
        <w:bottom w:val="none" w:sz="0" w:space="0" w:color="auto"/>
        <w:right w:val="none" w:sz="0" w:space="0" w:color="auto"/>
      </w:divBdr>
    </w:div>
    <w:div w:id="1379739861">
      <w:bodyDiv w:val="1"/>
      <w:marLeft w:val="0"/>
      <w:marRight w:val="0"/>
      <w:marTop w:val="0"/>
      <w:marBottom w:val="0"/>
      <w:divBdr>
        <w:top w:val="none" w:sz="0" w:space="0" w:color="auto"/>
        <w:left w:val="none" w:sz="0" w:space="0" w:color="auto"/>
        <w:bottom w:val="none" w:sz="0" w:space="0" w:color="auto"/>
        <w:right w:val="none" w:sz="0" w:space="0" w:color="auto"/>
      </w:divBdr>
    </w:div>
    <w:div w:id="1379817789">
      <w:bodyDiv w:val="1"/>
      <w:marLeft w:val="0"/>
      <w:marRight w:val="0"/>
      <w:marTop w:val="0"/>
      <w:marBottom w:val="0"/>
      <w:divBdr>
        <w:top w:val="none" w:sz="0" w:space="0" w:color="auto"/>
        <w:left w:val="none" w:sz="0" w:space="0" w:color="auto"/>
        <w:bottom w:val="none" w:sz="0" w:space="0" w:color="auto"/>
        <w:right w:val="none" w:sz="0" w:space="0" w:color="auto"/>
      </w:divBdr>
    </w:div>
    <w:div w:id="1380014795">
      <w:bodyDiv w:val="1"/>
      <w:marLeft w:val="0"/>
      <w:marRight w:val="0"/>
      <w:marTop w:val="0"/>
      <w:marBottom w:val="0"/>
      <w:divBdr>
        <w:top w:val="none" w:sz="0" w:space="0" w:color="auto"/>
        <w:left w:val="none" w:sz="0" w:space="0" w:color="auto"/>
        <w:bottom w:val="none" w:sz="0" w:space="0" w:color="auto"/>
        <w:right w:val="none" w:sz="0" w:space="0" w:color="auto"/>
      </w:divBdr>
    </w:div>
    <w:div w:id="1380126469">
      <w:bodyDiv w:val="1"/>
      <w:marLeft w:val="0"/>
      <w:marRight w:val="0"/>
      <w:marTop w:val="0"/>
      <w:marBottom w:val="0"/>
      <w:divBdr>
        <w:top w:val="none" w:sz="0" w:space="0" w:color="auto"/>
        <w:left w:val="none" w:sz="0" w:space="0" w:color="auto"/>
        <w:bottom w:val="none" w:sz="0" w:space="0" w:color="auto"/>
        <w:right w:val="none" w:sz="0" w:space="0" w:color="auto"/>
      </w:divBdr>
    </w:div>
    <w:div w:id="1380129989">
      <w:bodyDiv w:val="1"/>
      <w:marLeft w:val="0"/>
      <w:marRight w:val="0"/>
      <w:marTop w:val="0"/>
      <w:marBottom w:val="0"/>
      <w:divBdr>
        <w:top w:val="none" w:sz="0" w:space="0" w:color="auto"/>
        <w:left w:val="none" w:sz="0" w:space="0" w:color="auto"/>
        <w:bottom w:val="none" w:sz="0" w:space="0" w:color="auto"/>
        <w:right w:val="none" w:sz="0" w:space="0" w:color="auto"/>
      </w:divBdr>
    </w:div>
    <w:div w:id="1380130444">
      <w:bodyDiv w:val="1"/>
      <w:marLeft w:val="0"/>
      <w:marRight w:val="0"/>
      <w:marTop w:val="0"/>
      <w:marBottom w:val="0"/>
      <w:divBdr>
        <w:top w:val="none" w:sz="0" w:space="0" w:color="auto"/>
        <w:left w:val="none" w:sz="0" w:space="0" w:color="auto"/>
        <w:bottom w:val="none" w:sz="0" w:space="0" w:color="auto"/>
        <w:right w:val="none" w:sz="0" w:space="0" w:color="auto"/>
      </w:divBdr>
    </w:div>
    <w:div w:id="1380132647">
      <w:bodyDiv w:val="1"/>
      <w:marLeft w:val="0"/>
      <w:marRight w:val="0"/>
      <w:marTop w:val="0"/>
      <w:marBottom w:val="0"/>
      <w:divBdr>
        <w:top w:val="none" w:sz="0" w:space="0" w:color="auto"/>
        <w:left w:val="none" w:sz="0" w:space="0" w:color="auto"/>
        <w:bottom w:val="none" w:sz="0" w:space="0" w:color="auto"/>
        <w:right w:val="none" w:sz="0" w:space="0" w:color="auto"/>
      </w:divBdr>
    </w:div>
    <w:div w:id="1380393398">
      <w:bodyDiv w:val="1"/>
      <w:marLeft w:val="0"/>
      <w:marRight w:val="0"/>
      <w:marTop w:val="0"/>
      <w:marBottom w:val="0"/>
      <w:divBdr>
        <w:top w:val="none" w:sz="0" w:space="0" w:color="auto"/>
        <w:left w:val="none" w:sz="0" w:space="0" w:color="auto"/>
        <w:bottom w:val="none" w:sz="0" w:space="0" w:color="auto"/>
        <w:right w:val="none" w:sz="0" w:space="0" w:color="auto"/>
      </w:divBdr>
    </w:div>
    <w:div w:id="1380399763">
      <w:bodyDiv w:val="1"/>
      <w:marLeft w:val="0"/>
      <w:marRight w:val="0"/>
      <w:marTop w:val="0"/>
      <w:marBottom w:val="0"/>
      <w:divBdr>
        <w:top w:val="none" w:sz="0" w:space="0" w:color="auto"/>
        <w:left w:val="none" w:sz="0" w:space="0" w:color="auto"/>
        <w:bottom w:val="none" w:sz="0" w:space="0" w:color="auto"/>
        <w:right w:val="none" w:sz="0" w:space="0" w:color="auto"/>
      </w:divBdr>
    </w:div>
    <w:div w:id="1380546724">
      <w:bodyDiv w:val="1"/>
      <w:marLeft w:val="0"/>
      <w:marRight w:val="0"/>
      <w:marTop w:val="0"/>
      <w:marBottom w:val="0"/>
      <w:divBdr>
        <w:top w:val="none" w:sz="0" w:space="0" w:color="auto"/>
        <w:left w:val="none" w:sz="0" w:space="0" w:color="auto"/>
        <w:bottom w:val="none" w:sz="0" w:space="0" w:color="auto"/>
        <w:right w:val="none" w:sz="0" w:space="0" w:color="auto"/>
      </w:divBdr>
    </w:div>
    <w:div w:id="1380587032">
      <w:bodyDiv w:val="1"/>
      <w:marLeft w:val="0"/>
      <w:marRight w:val="0"/>
      <w:marTop w:val="0"/>
      <w:marBottom w:val="0"/>
      <w:divBdr>
        <w:top w:val="none" w:sz="0" w:space="0" w:color="auto"/>
        <w:left w:val="none" w:sz="0" w:space="0" w:color="auto"/>
        <w:bottom w:val="none" w:sz="0" w:space="0" w:color="auto"/>
        <w:right w:val="none" w:sz="0" w:space="0" w:color="auto"/>
      </w:divBdr>
    </w:div>
    <w:div w:id="1380591287">
      <w:bodyDiv w:val="1"/>
      <w:marLeft w:val="0"/>
      <w:marRight w:val="0"/>
      <w:marTop w:val="0"/>
      <w:marBottom w:val="0"/>
      <w:divBdr>
        <w:top w:val="none" w:sz="0" w:space="0" w:color="auto"/>
        <w:left w:val="none" w:sz="0" w:space="0" w:color="auto"/>
        <w:bottom w:val="none" w:sz="0" w:space="0" w:color="auto"/>
        <w:right w:val="none" w:sz="0" w:space="0" w:color="auto"/>
      </w:divBdr>
    </w:div>
    <w:div w:id="1380743152">
      <w:bodyDiv w:val="1"/>
      <w:marLeft w:val="0"/>
      <w:marRight w:val="0"/>
      <w:marTop w:val="0"/>
      <w:marBottom w:val="0"/>
      <w:divBdr>
        <w:top w:val="none" w:sz="0" w:space="0" w:color="auto"/>
        <w:left w:val="none" w:sz="0" w:space="0" w:color="auto"/>
        <w:bottom w:val="none" w:sz="0" w:space="0" w:color="auto"/>
        <w:right w:val="none" w:sz="0" w:space="0" w:color="auto"/>
      </w:divBdr>
    </w:div>
    <w:div w:id="1380863598">
      <w:bodyDiv w:val="1"/>
      <w:marLeft w:val="0"/>
      <w:marRight w:val="0"/>
      <w:marTop w:val="0"/>
      <w:marBottom w:val="0"/>
      <w:divBdr>
        <w:top w:val="none" w:sz="0" w:space="0" w:color="auto"/>
        <w:left w:val="none" w:sz="0" w:space="0" w:color="auto"/>
        <w:bottom w:val="none" w:sz="0" w:space="0" w:color="auto"/>
        <w:right w:val="none" w:sz="0" w:space="0" w:color="auto"/>
      </w:divBdr>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
    <w:div w:id="1380982383">
      <w:bodyDiv w:val="1"/>
      <w:marLeft w:val="0"/>
      <w:marRight w:val="0"/>
      <w:marTop w:val="0"/>
      <w:marBottom w:val="0"/>
      <w:divBdr>
        <w:top w:val="none" w:sz="0" w:space="0" w:color="auto"/>
        <w:left w:val="none" w:sz="0" w:space="0" w:color="auto"/>
        <w:bottom w:val="none" w:sz="0" w:space="0" w:color="auto"/>
        <w:right w:val="none" w:sz="0" w:space="0" w:color="auto"/>
      </w:divBdr>
    </w:div>
    <w:div w:id="1381443683">
      <w:bodyDiv w:val="1"/>
      <w:marLeft w:val="0"/>
      <w:marRight w:val="0"/>
      <w:marTop w:val="0"/>
      <w:marBottom w:val="0"/>
      <w:divBdr>
        <w:top w:val="none" w:sz="0" w:space="0" w:color="auto"/>
        <w:left w:val="none" w:sz="0" w:space="0" w:color="auto"/>
        <w:bottom w:val="none" w:sz="0" w:space="0" w:color="auto"/>
        <w:right w:val="none" w:sz="0" w:space="0" w:color="auto"/>
      </w:divBdr>
    </w:div>
    <w:div w:id="1381517159">
      <w:bodyDiv w:val="1"/>
      <w:marLeft w:val="0"/>
      <w:marRight w:val="0"/>
      <w:marTop w:val="0"/>
      <w:marBottom w:val="0"/>
      <w:divBdr>
        <w:top w:val="none" w:sz="0" w:space="0" w:color="auto"/>
        <w:left w:val="none" w:sz="0" w:space="0" w:color="auto"/>
        <w:bottom w:val="none" w:sz="0" w:space="0" w:color="auto"/>
        <w:right w:val="none" w:sz="0" w:space="0" w:color="auto"/>
      </w:divBdr>
    </w:div>
    <w:div w:id="1381706667">
      <w:bodyDiv w:val="1"/>
      <w:marLeft w:val="0"/>
      <w:marRight w:val="0"/>
      <w:marTop w:val="0"/>
      <w:marBottom w:val="0"/>
      <w:divBdr>
        <w:top w:val="none" w:sz="0" w:space="0" w:color="auto"/>
        <w:left w:val="none" w:sz="0" w:space="0" w:color="auto"/>
        <w:bottom w:val="none" w:sz="0" w:space="0" w:color="auto"/>
        <w:right w:val="none" w:sz="0" w:space="0" w:color="auto"/>
      </w:divBdr>
    </w:div>
    <w:div w:id="1381858110">
      <w:bodyDiv w:val="1"/>
      <w:marLeft w:val="0"/>
      <w:marRight w:val="0"/>
      <w:marTop w:val="0"/>
      <w:marBottom w:val="0"/>
      <w:divBdr>
        <w:top w:val="none" w:sz="0" w:space="0" w:color="auto"/>
        <w:left w:val="none" w:sz="0" w:space="0" w:color="auto"/>
        <w:bottom w:val="none" w:sz="0" w:space="0" w:color="auto"/>
        <w:right w:val="none" w:sz="0" w:space="0" w:color="auto"/>
      </w:divBdr>
    </w:div>
    <w:div w:id="1381900834">
      <w:bodyDiv w:val="1"/>
      <w:marLeft w:val="0"/>
      <w:marRight w:val="0"/>
      <w:marTop w:val="0"/>
      <w:marBottom w:val="0"/>
      <w:divBdr>
        <w:top w:val="none" w:sz="0" w:space="0" w:color="auto"/>
        <w:left w:val="none" w:sz="0" w:space="0" w:color="auto"/>
        <w:bottom w:val="none" w:sz="0" w:space="0" w:color="auto"/>
        <w:right w:val="none" w:sz="0" w:space="0" w:color="auto"/>
      </w:divBdr>
    </w:div>
    <w:div w:id="1381905490">
      <w:bodyDiv w:val="1"/>
      <w:marLeft w:val="0"/>
      <w:marRight w:val="0"/>
      <w:marTop w:val="0"/>
      <w:marBottom w:val="0"/>
      <w:divBdr>
        <w:top w:val="none" w:sz="0" w:space="0" w:color="auto"/>
        <w:left w:val="none" w:sz="0" w:space="0" w:color="auto"/>
        <w:bottom w:val="none" w:sz="0" w:space="0" w:color="auto"/>
        <w:right w:val="none" w:sz="0" w:space="0" w:color="auto"/>
      </w:divBdr>
    </w:div>
    <w:div w:id="1381973003">
      <w:bodyDiv w:val="1"/>
      <w:marLeft w:val="0"/>
      <w:marRight w:val="0"/>
      <w:marTop w:val="0"/>
      <w:marBottom w:val="0"/>
      <w:divBdr>
        <w:top w:val="none" w:sz="0" w:space="0" w:color="auto"/>
        <w:left w:val="none" w:sz="0" w:space="0" w:color="auto"/>
        <w:bottom w:val="none" w:sz="0" w:space="0" w:color="auto"/>
        <w:right w:val="none" w:sz="0" w:space="0" w:color="auto"/>
      </w:divBdr>
    </w:div>
    <w:div w:id="1382170517">
      <w:bodyDiv w:val="1"/>
      <w:marLeft w:val="0"/>
      <w:marRight w:val="0"/>
      <w:marTop w:val="0"/>
      <w:marBottom w:val="0"/>
      <w:divBdr>
        <w:top w:val="none" w:sz="0" w:space="0" w:color="auto"/>
        <w:left w:val="none" w:sz="0" w:space="0" w:color="auto"/>
        <w:bottom w:val="none" w:sz="0" w:space="0" w:color="auto"/>
        <w:right w:val="none" w:sz="0" w:space="0" w:color="auto"/>
      </w:divBdr>
    </w:div>
    <w:div w:id="1382242414">
      <w:bodyDiv w:val="1"/>
      <w:marLeft w:val="0"/>
      <w:marRight w:val="0"/>
      <w:marTop w:val="0"/>
      <w:marBottom w:val="0"/>
      <w:divBdr>
        <w:top w:val="none" w:sz="0" w:space="0" w:color="auto"/>
        <w:left w:val="none" w:sz="0" w:space="0" w:color="auto"/>
        <w:bottom w:val="none" w:sz="0" w:space="0" w:color="auto"/>
        <w:right w:val="none" w:sz="0" w:space="0" w:color="auto"/>
      </w:divBdr>
    </w:div>
    <w:div w:id="1382289919">
      <w:bodyDiv w:val="1"/>
      <w:marLeft w:val="0"/>
      <w:marRight w:val="0"/>
      <w:marTop w:val="0"/>
      <w:marBottom w:val="0"/>
      <w:divBdr>
        <w:top w:val="none" w:sz="0" w:space="0" w:color="auto"/>
        <w:left w:val="none" w:sz="0" w:space="0" w:color="auto"/>
        <w:bottom w:val="none" w:sz="0" w:space="0" w:color="auto"/>
        <w:right w:val="none" w:sz="0" w:space="0" w:color="auto"/>
      </w:divBdr>
    </w:div>
    <w:div w:id="1382290308">
      <w:bodyDiv w:val="1"/>
      <w:marLeft w:val="0"/>
      <w:marRight w:val="0"/>
      <w:marTop w:val="0"/>
      <w:marBottom w:val="0"/>
      <w:divBdr>
        <w:top w:val="none" w:sz="0" w:space="0" w:color="auto"/>
        <w:left w:val="none" w:sz="0" w:space="0" w:color="auto"/>
        <w:bottom w:val="none" w:sz="0" w:space="0" w:color="auto"/>
        <w:right w:val="none" w:sz="0" w:space="0" w:color="auto"/>
      </w:divBdr>
    </w:div>
    <w:div w:id="1382436564">
      <w:bodyDiv w:val="1"/>
      <w:marLeft w:val="0"/>
      <w:marRight w:val="0"/>
      <w:marTop w:val="0"/>
      <w:marBottom w:val="0"/>
      <w:divBdr>
        <w:top w:val="none" w:sz="0" w:space="0" w:color="auto"/>
        <w:left w:val="none" w:sz="0" w:space="0" w:color="auto"/>
        <w:bottom w:val="none" w:sz="0" w:space="0" w:color="auto"/>
        <w:right w:val="none" w:sz="0" w:space="0" w:color="auto"/>
      </w:divBdr>
    </w:div>
    <w:div w:id="1382486014">
      <w:bodyDiv w:val="1"/>
      <w:marLeft w:val="0"/>
      <w:marRight w:val="0"/>
      <w:marTop w:val="0"/>
      <w:marBottom w:val="0"/>
      <w:divBdr>
        <w:top w:val="none" w:sz="0" w:space="0" w:color="auto"/>
        <w:left w:val="none" w:sz="0" w:space="0" w:color="auto"/>
        <w:bottom w:val="none" w:sz="0" w:space="0" w:color="auto"/>
        <w:right w:val="none" w:sz="0" w:space="0" w:color="auto"/>
      </w:divBdr>
    </w:div>
    <w:div w:id="1382514472">
      <w:bodyDiv w:val="1"/>
      <w:marLeft w:val="0"/>
      <w:marRight w:val="0"/>
      <w:marTop w:val="0"/>
      <w:marBottom w:val="0"/>
      <w:divBdr>
        <w:top w:val="none" w:sz="0" w:space="0" w:color="auto"/>
        <w:left w:val="none" w:sz="0" w:space="0" w:color="auto"/>
        <w:bottom w:val="none" w:sz="0" w:space="0" w:color="auto"/>
        <w:right w:val="none" w:sz="0" w:space="0" w:color="auto"/>
      </w:divBdr>
    </w:div>
    <w:div w:id="1382710749">
      <w:bodyDiv w:val="1"/>
      <w:marLeft w:val="0"/>
      <w:marRight w:val="0"/>
      <w:marTop w:val="0"/>
      <w:marBottom w:val="0"/>
      <w:divBdr>
        <w:top w:val="none" w:sz="0" w:space="0" w:color="auto"/>
        <w:left w:val="none" w:sz="0" w:space="0" w:color="auto"/>
        <w:bottom w:val="none" w:sz="0" w:space="0" w:color="auto"/>
        <w:right w:val="none" w:sz="0" w:space="0" w:color="auto"/>
      </w:divBdr>
    </w:div>
    <w:div w:id="1382711225">
      <w:bodyDiv w:val="1"/>
      <w:marLeft w:val="0"/>
      <w:marRight w:val="0"/>
      <w:marTop w:val="0"/>
      <w:marBottom w:val="0"/>
      <w:divBdr>
        <w:top w:val="none" w:sz="0" w:space="0" w:color="auto"/>
        <w:left w:val="none" w:sz="0" w:space="0" w:color="auto"/>
        <w:bottom w:val="none" w:sz="0" w:space="0" w:color="auto"/>
        <w:right w:val="none" w:sz="0" w:space="0" w:color="auto"/>
      </w:divBdr>
    </w:div>
    <w:div w:id="1382751814">
      <w:bodyDiv w:val="1"/>
      <w:marLeft w:val="0"/>
      <w:marRight w:val="0"/>
      <w:marTop w:val="0"/>
      <w:marBottom w:val="0"/>
      <w:divBdr>
        <w:top w:val="none" w:sz="0" w:space="0" w:color="auto"/>
        <w:left w:val="none" w:sz="0" w:space="0" w:color="auto"/>
        <w:bottom w:val="none" w:sz="0" w:space="0" w:color="auto"/>
        <w:right w:val="none" w:sz="0" w:space="0" w:color="auto"/>
      </w:divBdr>
    </w:div>
    <w:div w:id="1382942887">
      <w:bodyDiv w:val="1"/>
      <w:marLeft w:val="0"/>
      <w:marRight w:val="0"/>
      <w:marTop w:val="0"/>
      <w:marBottom w:val="0"/>
      <w:divBdr>
        <w:top w:val="none" w:sz="0" w:space="0" w:color="auto"/>
        <w:left w:val="none" w:sz="0" w:space="0" w:color="auto"/>
        <w:bottom w:val="none" w:sz="0" w:space="0" w:color="auto"/>
        <w:right w:val="none" w:sz="0" w:space="0" w:color="auto"/>
      </w:divBdr>
    </w:div>
    <w:div w:id="1383289488">
      <w:bodyDiv w:val="1"/>
      <w:marLeft w:val="0"/>
      <w:marRight w:val="0"/>
      <w:marTop w:val="0"/>
      <w:marBottom w:val="0"/>
      <w:divBdr>
        <w:top w:val="none" w:sz="0" w:space="0" w:color="auto"/>
        <w:left w:val="none" w:sz="0" w:space="0" w:color="auto"/>
        <w:bottom w:val="none" w:sz="0" w:space="0" w:color="auto"/>
        <w:right w:val="none" w:sz="0" w:space="0" w:color="auto"/>
      </w:divBdr>
    </w:div>
    <w:div w:id="1383402736">
      <w:bodyDiv w:val="1"/>
      <w:marLeft w:val="0"/>
      <w:marRight w:val="0"/>
      <w:marTop w:val="0"/>
      <w:marBottom w:val="0"/>
      <w:divBdr>
        <w:top w:val="none" w:sz="0" w:space="0" w:color="auto"/>
        <w:left w:val="none" w:sz="0" w:space="0" w:color="auto"/>
        <w:bottom w:val="none" w:sz="0" w:space="0" w:color="auto"/>
        <w:right w:val="none" w:sz="0" w:space="0" w:color="auto"/>
      </w:divBdr>
    </w:div>
    <w:div w:id="1383477826">
      <w:bodyDiv w:val="1"/>
      <w:marLeft w:val="0"/>
      <w:marRight w:val="0"/>
      <w:marTop w:val="0"/>
      <w:marBottom w:val="0"/>
      <w:divBdr>
        <w:top w:val="none" w:sz="0" w:space="0" w:color="auto"/>
        <w:left w:val="none" w:sz="0" w:space="0" w:color="auto"/>
        <w:bottom w:val="none" w:sz="0" w:space="0" w:color="auto"/>
        <w:right w:val="none" w:sz="0" w:space="0" w:color="auto"/>
      </w:divBdr>
    </w:div>
    <w:div w:id="1383627763">
      <w:bodyDiv w:val="1"/>
      <w:marLeft w:val="0"/>
      <w:marRight w:val="0"/>
      <w:marTop w:val="0"/>
      <w:marBottom w:val="0"/>
      <w:divBdr>
        <w:top w:val="none" w:sz="0" w:space="0" w:color="auto"/>
        <w:left w:val="none" w:sz="0" w:space="0" w:color="auto"/>
        <w:bottom w:val="none" w:sz="0" w:space="0" w:color="auto"/>
        <w:right w:val="none" w:sz="0" w:space="0" w:color="auto"/>
      </w:divBdr>
    </w:div>
    <w:div w:id="1383748354">
      <w:bodyDiv w:val="1"/>
      <w:marLeft w:val="0"/>
      <w:marRight w:val="0"/>
      <w:marTop w:val="0"/>
      <w:marBottom w:val="0"/>
      <w:divBdr>
        <w:top w:val="none" w:sz="0" w:space="0" w:color="auto"/>
        <w:left w:val="none" w:sz="0" w:space="0" w:color="auto"/>
        <w:bottom w:val="none" w:sz="0" w:space="0" w:color="auto"/>
        <w:right w:val="none" w:sz="0" w:space="0" w:color="auto"/>
      </w:divBdr>
    </w:div>
    <w:div w:id="1383941821">
      <w:bodyDiv w:val="1"/>
      <w:marLeft w:val="0"/>
      <w:marRight w:val="0"/>
      <w:marTop w:val="0"/>
      <w:marBottom w:val="0"/>
      <w:divBdr>
        <w:top w:val="none" w:sz="0" w:space="0" w:color="auto"/>
        <w:left w:val="none" w:sz="0" w:space="0" w:color="auto"/>
        <w:bottom w:val="none" w:sz="0" w:space="0" w:color="auto"/>
        <w:right w:val="none" w:sz="0" w:space="0" w:color="auto"/>
      </w:divBdr>
    </w:div>
    <w:div w:id="1384134100">
      <w:bodyDiv w:val="1"/>
      <w:marLeft w:val="0"/>
      <w:marRight w:val="0"/>
      <w:marTop w:val="0"/>
      <w:marBottom w:val="0"/>
      <w:divBdr>
        <w:top w:val="none" w:sz="0" w:space="0" w:color="auto"/>
        <w:left w:val="none" w:sz="0" w:space="0" w:color="auto"/>
        <w:bottom w:val="none" w:sz="0" w:space="0" w:color="auto"/>
        <w:right w:val="none" w:sz="0" w:space="0" w:color="auto"/>
      </w:divBdr>
    </w:div>
    <w:div w:id="1384134361">
      <w:bodyDiv w:val="1"/>
      <w:marLeft w:val="0"/>
      <w:marRight w:val="0"/>
      <w:marTop w:val="0"/>
      <w:marBottom w:val="0"/>
      <w:divBdr>
        <w:top w:val="none" w:sz="0" w:space="0" w:color="auto"/>
        <w:left w:val="none" w:sz="0" w:space="0" w:color="auto"/>
        <w:bottom w:val="none" w:sz="0" w:space="0" w:color="auto"/>
        <w:right w:val="none" w:sz="0" w:space="0" w:color="auto"/>
      </w:divBdr>
    </w:div>
    <w:div w:id="1384134461">
      <w:bodyDiv w:val="1"/>
      <w:marLeft w:val="0"/>
      <w:marRight w:val="0"/>
      <w:marTop w:val="0"/>
      <w:marBottom w:val="0"/>
      <w:divBdr>
        <w:top w:val="none" w:sz="0" w:space="0" w:color="auto"/>
        <w:left w:val="none" w:sz="0" w:space="0" w:color="auto"/>
        <w:bottom w:val="none" w:sz="0" w:space="0" w:color="auto"/>
        <w:right w:val="none" w:sz="0" w:space="0" w:color="auto"/>
      </w:divBdr>
    </w:div>
    <w:div w:id="1384209290">
      <w:bodyDiv w:val="1"/>
      <w:marLeft w:val="0"/>
      <w:marRight w:val="0"/>
      <w:marTop w:val="0"/>
      <w:marBottom w:val="0"/>
      <w:divBdr>
        <w:top w:val="none" w:sz="0" w:space="0" w:color="auto"/>
        <w:left w:val="none" w:sz="0" w:space="0" w:color="auto"/>
        <w:bottom w:val="none" w:sz="0" w:space="0" w:color="auto"/>
        <w:right w:val="none" w:sz="0" w:space="0" w:color="auto"/>
      </w:divBdr>
    </w:div>
    <w:div w:id="1384209340">
      <w:bodyDiv w:val="1"/>
      <w:marLeft w:val="0"/>
      <w:marRight w:val="0"/>
      <w:marTop w:val="0"/>
      <w:marBottom w:val="0"/>
      <w:divBdr>
        <w:top w:val="none" w:sz="0" w:space="0" w:color="auto"/>
        <w:left w:val="none" w:sz="0" w:space="0" w:color="auto"/>
        <w:bottom w:val="none" w:sz="0" w:space="0" w:color="auto"/>
        <w:right w:val="none" w:sz="0" w:space="0" w:color="auto"/>
      </w:divBdr>
    </w:div>
    <w:div w:id="1384252459">
      <w:bodyDiv w:val="1"/>
      <w:marLeft w:val="0"/>
      <w:marRight w:val="0"/>
      <w:marTop w:val="0"/>
      <w:marBottom w:val="0"/>
      <w:divBdr>
        <w:top w:val="none" w:sz="0" w:space="0" w:color="auto"/>
        <w:left w:val="none" w:sz="0" w:space="0" w:color="auto"/>
        <w:bottom w:val="none" w:sz="0" w:space="0" w:color="auto"/>
        <w:right w:val="none" w:sz="0" w:space="0" w:color="auto"/>
      </w:divBdr>
    </w:div>
    <w:div w:id="1384330917">
      <w:bodyDiv w:val="1"/>
      <w:marLeft w:val="0"/>
      <w:marRight w:val="0"/>
      <w:marTop w:val="0"/>
      <w:marBottom w:val="0"/>
      <w:divBdr>
        <w:top w:val="none" w:sz="0" w:space="0" w:color="auto"/>
        <w:left w:val="none" w:sz="0" w:space="0" w:color="auto"/>
        <w:bottom w:val="none" w:sz="0" w:space="0" w:color="auto"/>
        <w:right w:val="none" w:sz="0" w:space="0" w:color="auto"/>
      </w:divBdr>
    </w:div>
    <w:div w:id="1384675138">
      <w:bodyDiv w:val="1"/>
      <w:marLeft w:val="0"/>
      <w:marRight w:val="0"/>
      <w:marTop w:val="0"/>
      <w:marBottom w:val="0"/>
      <w:divBdr>
        <w:top w:val="none" w:sz="0" w:space="0" w:color="auto"/>
        <w:left w:val="none" w:sz="0" w:space="0" w:color="auto"/>
        <w:bottom w:val="none" w:sz="0" w:space="0" w:color="auto"/>
        <w:right w:val="none" w:sz="0" w:space="0" w:color="auto"/>
      </w:divBdr>
    </w:div>
    <w:div w:id="1384791667">
      <w:bodyDiv w:val="1"/>
      <w:marLeft w:val="0"/>
      <w:marRight w:val="0"/>
      <w:marTop w:val="0"/>
      <w:marBottom w:val="0"/>
      <w:divBdr>
        <w:top w:val="none" w:sz="0" w:space="0" w:color="auto"/>
        <w:left w:val="none" w:sz="0" w:space="0" w:color="auto"/>
        <w:bottom w:val="none" w:sz="0" w:space="0" w:color="auto"/>
        <w:right w:val="none" w:sz="0" w:space="0" w:color="auto"/>
      </w:divBdr>
    </w:div>
    <w:div w:id="1384792215">
      <w:bodyDiv w:val="1"/>
      <w:marLeft w:val="0"/>
      <w:marRight w:val="0"/>
      <w:marTop w:val="0"/>
      <w:marBottom w:val="0"/>
      <w:divBdr>
        <w:top w:val="none" w:sz="0" w:space="0" w:color="auto"/>
        <w:left w:val="none" w:sz="0" w:space="0" w:color="auto"/>
        <w:bottom w:val="none" w:sz="0" w:space="0" w:color="auto"/>
        <w:right w:val="none" w:sz="0" w:space="0" w:color="auto"/>
      </w:divBdr>
    </w:div>
    <w:div w:id="1384867342">
      <w:bodyDiv w:val="1"/>
      <w:marLeft w:val="0"/>
      <w:marRight w:val="0"/>
      <w:marTop w:val="0"/>
      <w:marBottom w:val="0"/>
      <w:divBdr>
        <w:top w:val="none" w:sz="0" w:space="0" w:color="auto"/>
        <w:left w:val="none" w:sz="0" w:space="0" w:color="auto"/>
        <w:bottom w:val="none" w:sz="0" w:space="0" w:color="auto"/>
        <w:right w:val="none" w:sz="0" w:space="0" w:color="auto"/>
      </w:divBdr>
    </w:div>
    <w:div w:id="1385176569">
      <w:bodyDiv w:val="1"/>
      <w:marLeft w:val="0"/>
      <w:marRight w:val="0"/>
      <w:marTop w:val="0"/>
      <w:marBottom w:val="0"/>
      <w:divBdr>
        <w:top w:val="none" w:sz="0" w:space="0" w:color="auto"/>
        <w:left w:val="none" w:sz="0" w:space="0" w:color="auto"/>
        <w:bottom w:val="none" w:sz="0" w:space="0" w:color="auto"/>
        <w:right w:val="none" w:sz="0" w:space="0" w:color="auto"/>
      </w:divBdr>
    </w:div>
    <w:div w:id="1385250680">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257007">
      <w:bodyDiv w:val="1"/>
      <w:marLeft w:val="0"/>
      <w:marRight w:val="0"/>
      <w:marTop w:val="0"/>
      <w:marBottom w:val="0"/>
      <w:divBdr>
        <w:top w:val="none" w:sz="0" w:space="0" w:color="auto"/>
        <w:left w:val="none" w:sz="0" w:space="0" w:color="auto"/>
        <w:bottom w:val="none" w:sz="0" w:space="0" w:color="auto"/>
        <w:right w:val="none" w:sz="0" w:space="0" w:color="auto"/>
      </w:divBdr>
    </w:div>
    <w:div w:id="1385523045">
      <w:bodyDiv w:val="1"/>
      <w:marLeft w:val="0"/>
      <w:marRight w:val="0"/>
      <w:marTop w:val="0"/>
      <w:marBottom w:val="0"/>
      <w:divBdr>
        <w:top w:val="none" w:sz="0" w:space="0" w:color="auto"/>
        <w:left w:val="none" w:sz="0" w:space="0" w:color="auto"/>
        <w:bottom w:val="none" w:sz="0" w:space="0" w:color="auto"/>
        <w:right w:val="none" w:sz="0" w:space="0" w:color="auto"/>
      </w:divBdr>
    </w:div>
    <w:div w:id="1385712414">
      <w:bodyDiv w:val="1"/>
      <w:marLeft w:val="0"/>
      <w:marRight w:val="0"/>
      <w:marTop w:val="0"/>
      <w:marBottom w:val="0"/>
      <w:divBdr>
        <w:top w:val="none" w:sz="0" w:space="0" w:color="auto"/>
        <w:left w:val="none" w:sz="0" w:space="0" w:color="auto"/>
        <w:bottom w:val="none" w:sz="0" w:space="0" w:color="auto"/>
        <w:right w:val="none" w:sz="0" w:space="0" w:color="auto"/>
      </w:divBdr>
    </w:div>
    <w:div w:id="1385717800">
      <w:bodyDiv w:val="1"/>
      <w:marLeft w:val="0"/>
      <w:marRight w:val="0"/>
      <w:marTop w:val="0"/>
      <w:marBottom w:val="0"/>
      <w:divBdr>
        <w:top w:val="none" w:sz="0" w:space="0" w:color="auto"/>
        <w:left w:val="none" w:sz="0" w:space="0" w:color="auto"/>
        <w:bottom w:val="none" w:sz="0" w:space="0" w:color="auto"/>
        <w:right w:val="none" w:sz="0" w:space="0" w:color="auto"/>
      </w:divBdr>
    </w:div>
    <w:div w:id="1385980605">
      <w:bodyDiv w:val="1"/>
      <w:marLeft w:val="0"/>
      <w:marRight w:val="0"/>
      <w:marTop w:val="0"/>
      <w:marBottom w:val="0"/>
      <w:divBdr>
        <w:top w:val="none" w:sz="0" w:space="0" w:color="auto"/>
        <w:left w:val="none" w:sz="0" w:space="0" w:color="auto"/>
        <w:bottom w:val="none" w:sz="0" w:space="0" w:color="auto"/>
        <w:right w:val="none" w:sz="0" w:space="0" w:color="auto"/>
      </w:divBdr>
    </w:div>
    <w:div w:id="1386104781">
      <w:bodyDiv w:val="1"/>
      <w:marLeft w:val="0"/>
      <w:marRight w:val="0"/>
      <w:marTop w:val="0"/>
      <w:marBottom w:val="0"/>
      <w:divBdr>
        <w:top w:val="none" w:sz="0" w:space="0" w:color="auto"/>
        <w:left w:val="none" w:sz="0" w:space="0" w:color="auto"/>
        <w:bottom w:val="none" w:sz="0" w:space="0" w:color="auto"/>
        <w:right w:val="none" w:sz="0" w:space="0" w:color="auto"/>
      </w:divBdr>
    </w:div>
    <w:div w:id="1386179135">
      <w:bodyDiv w:val="1"/>
      <w:marLeft w:val="0"/>
      <w:marRight w:val="0"/>
      <w:marTop w:val="0"/>
      <w:marBottom w:val="0"/>
      <w:divBdr>
        <w:top w:val="none" w:sz="0" w:space="0" w:color="auto"/>
        <w:left w:val="none" w:sz="0" w:space="0" w:color="auto"/>
        <w:bottom w:val="none" w:sz="0" w:space="0" w:color="auto"/>
        <w:right w:val="none" w:sz="0" w:space="0" w:color="auto"/>
      </w:divBdr>
    </w:div>
    <w:div w:id="1386222219">
      <w:bodyDiv w:val="1"/>
      <w:marLeft w:val="0"/>
      <w:marRight w:val="0"/>
      <w:marTop w:val="0"/>
      <w:marBottom w:val="0"/>
      <w:divBdr>
        <w:top w:val="none" w:sz="0" w:space="0" w:color="auto"/>
        <w:left w:val="none" w:sz="0" w:space="0" w:color="auto"/>
        <w:bottom w:val="none" w:sz="0" w:space="0" w:color="auto"/>
        <w:right w:val="none" w:sz="0" w:space="0" w:color="auto"/>
      </w:divBdr>
    </w:div>
    <w:div w:id="1386369497">
      <w:bodyDiv w:val="1"/>
      <w:marLeft w:val="0"/>
      <w:marRight w:val="0"/>
      <w:marTop w:val="0"/>
      <w:marBottom w:val="0"/>
      <w:divBdr>
        <w:top w:val="none" w:sz="0" w:space="0" w:color="auto"/>
        <w:left w:val="none" w:sz="0" w:space="0" w:color="auto"/>
        <w:bottom w:val="none" w:sz="0" w:space="0" w:color="auto"/>
        <w:right w:val="none" w:sz="0" w:space="0" w:color="auto"/>
      </w:divBdr>
    </w:div>
    <w:div w:id="1386375498">
      <w:bodyDiv w:val="1"/>
      <w:marLeft w:val="0"/>
      <w:marRight w:val="0"/>
      <w:marTop w:val="0"/>
      <w:marBottom w:val="0"/>
      <w:divBdr>
        <w:top w:val="none" w:sz="0" w:space="0" w:color="auto"/>
        <w:left w:val="none" w:sz="0" w:space="0" w:color="auto"/>
        <w:bottom w:val="none" w:sz="0" w:space="0" w:color="auto"/>
        <w:right w:val="none" w:sz="0" w:space="0" w:color="auto"/>
      </w:divBdr>
    </w:div>
    <w:div w:id="1386486939">
      <w:bodyDiv w:val="1"/>
      <w:marLeft w:val="0"/>
      <w:marRight w:val="0"/>
      <w:marTop w:val="0"/>
      <w:marBottom w:val="0"/>
      <w:divBdr>
        <w:top w:val="none" w:sz="0" w:space="0" w:color="auto"/>
        <w:left w:val="none" w:sz="0" w:space="0" w:color="auto"/>
        <w:bottom w:val="none" w:sz="0" w:space="0" w:color="auto"/>
        <w:right w:val="none" w:sz="0" w:space="0" w:color="auto"/>
      </w:divBdr>
    </w:div>
    <w:div w:id="1386564640">
      <w:bodyDiv w:val="1"/>
      <w:marLeft w:val="0"/>
      <w:marRight w:val="0"/>
      <w:marTop w:val="0"/>
      <w:marBottom w:val="0"/>
      <w:divBdr>
        <w:top w:val="none" w:sz="0" w:space="0" w:color="auto"/>
        <w:left w:val="none" w:sz="0" w:space="0" w:color="auto"/>
        <w:bottom w:val="none" w:sz="0" w:space="0" w:color="auto"/>
        <w:right w:val="none" w:sz="0" w:space="0" w:color="auto"/>
      </w:divBdr>
    </w:div>
    <w:div w:id="1386678402">
      <w:bodyDiv w:val="1"/>
      <w:marLeft w:val="0"/>
      <w:marRight w:val="0"/>
      <w:marTop w:val="0"/>
      <w:marBottom w:val="0"/>
      <w:divBdr>
        <w:top w:val="none" w:sz="0" w:space="0" w:color="auto"/>
        <w:left w:val="none" w:sz="0" w:space="0" w:color="auto"/>
        <w:bottom w:val="none" w:sz="0" w:space="0" w:color="auto"/>
        <w:right w:val="none" w:sz="0" w:space="0" w:color="auto"/>
      </w:divBdr>
    </w:div>
    <w:div w:id="1386832069">
      <w:bodyDiv w:val="1"/>
      <w:marLeft w:val="0"/>
      <w:marRight w:val="0"/>
      <w:marTop w:val="0"/>
      <w:marBottom w:val="0"/>
      <w:divBdr>
        <w:top w:val="none" w:sz="0" w:space="0" w:color="auto"/>
        <w:left w:val="none" w:sz="0" w:space="0" w:color="auto"/>
        <w:bottom w:val="none" w:sz="0" w:space="0" w:color="auto"/>
        <w:right w:val="none" w:sz="0" w:space="0" w:color="auto"/>
      </w:divBdr>
    </w:div>
    <w:div w:id="1387333313">
      <w:bodyDiv w:val="1"/>
      <w:marLeft w:val="0"/>
      <w:marRight w:val="0"/>
      <w:marTop w:val="0"/>
      <w:marBottom w:val="0"/>
      <w:divBdr>
        <w:top w:val="none" w:sz="0" w:space="0" w:color="auto"/>
        <w:left w:val="none" w:sz="0" w:space="0" w:color="auto"/>
        <w:bottom w:val="none" w:sz="0" w:space="0" w:color="auto"/>
        <w:right w:val="none" w:sz="0" w:space="0" w:color="auto"/>
      </w:divBdr>
    </w:div>
    <w:div w:id="1387408118">
      <w:bodyDiv w:val="1"/>
      <w:marLeft w:val="0"/>
      <w:marRight w:val="0"/>
      <w:marTop w:val="0"/>
      <w:marBottom w:val="0"/>
      <w:divBdr>
        <w:top w:val="none" w:sz="0" w:space="0" w:color="auto"/>
        <w:left w:val="none" w:sz="0" w:space="0" w:color="auto"/>
        <w:bottom w:val="none" w:sz="0" w:space="0" w:color="auto"/>
        <w:right w:val="none" w:sz="0" w:space="0" w:color="auto"/>
      </w:divBdr>
    </w:div>
    <w:div w:id="1387945482">
      <w:bodyDiv w:val="1"/>
      <w:marLeft w:val="0"/>
      <w:marRight w:val="0"/>
      <w:marTop w:val="0"/>
      <w:marBottom w:val="0"/>
      <w:divBdr>
        <w:top w:val="none" w:sz="0" w:space="0" w:color="auto"/>
        <w:left w:val="none" w:sz="0" w:space="0" w:color="auto"/>
        <w:bottom w:val="none" w:sz="0" w:space="0" w:color="auto"/>
        <w:right w:val="none" w:sz="0" w:space="0" w:color="auto"/>
      </w:divBdr>
    </w:div>
    <w:div w:id="1387951090">
      <w:bodyDiv w:val="1"/>
      <w:marLeft w:val="0"/>
      <w:marRight w:val="0"/>
      <w:marTop w:val="0"/>
      <w:marBottom w:val="0"/>
      <w:divBdr>
        <w:top w:val="none" w:sz="0" w:space="0" w:color="auto"/>
        <w:left w:val="none" w:sz="0" w:space="0" w:color="auto"/>
        <w:bottom w:val="none" w:sz="0" w:space="0" w:color="auto"/>
        <w:right w:val="none" w:sz="0" w:space="0" w:color="auto"/>
      </w:divBdr>
    </w:div>
    <w:div w:id="1387989327">
      <w:bodyDiv w:val="1"/>
      <w:marLeft w:val="0"/>
      <w:marRight w:val="0"/>
      <w:marTop w:val="0"/>
      <w:marBottom w:val="0"/>
      <w:divBdr>
        <w:top w:val="none" w:sz="0" w:space="0" w:color="auto"/>
        <w:left w:val="none" w:sz="0" w:space="0" w:color="auto"/>
        <w:bottom w:val="none" w:sz="0" w:space="0" w:color="auto"/>
        <w:right w:val="none" w:sz="0" w:space="0" w:color="auto"/>
      </w:divBdr>
    </w:div>
    <w:div w:id="1388257498">
      <w:bodyDiv w:val="1"/>
      <w:marLeft w:val="0"/>
      <w:marRight w:val="0"/>
      <w:marTop w:val="0"/>
      <w:marBottom w:val="0"/>
      <w:divBdr>
        <w:top w:val="none" w:sz="0" w:space="0" w:color="auto"/>
        <w:left w:val="none" w:sz="0" w:space="0" w:color="auto"/>
        <w:bottom w:val="none" w:sz="0" w:space="0" w:color="auto"/>
        <w:right w:val="none" w:sz="0" w:space="0" w:color="auto"/>
      </w:divBdr>
    </w:div>
    <w:div w:id="1388263594">
      <w:bodyDiv w:val="1"/>
      <w:marLeft w:val="0"/>
      <w:marRight w:val="0"/>
      <w:marTop w:val="0"/>
      <w:marBottom w:val="0"/>
      <w:divBdr>
        <w:top w:val="none" w:sz="0" w:space="0" w:color="auto"/>
        <w:left w:val="none" w:sz="0" w:space="0" w:color="auto"/>
        <w:bottom w:val="none" w:sz="0" w:space="0" w:color="auto"/>
        <w:right w:val="none" w:sz="0" w:space="0" w:color="auto"/>
      </w:divBdr>
    </w:div>
    <w:div w:id="1388526375">
      <w:bodyDiv w:val="1"/>
      <w:marLeft w:val="0"/>
      <w:marRight w:val="0"/>
      <w:marTop w:val="0"/>
      <w:marBottom w:val="0"/>
      <w:divBdr>
        <w:top w:val="none" w:sz="0" w:space="0" w:color="auto"/>
        <w:left w:val="none" w:sz="0" w:space="0" w:color="auto"/>
        <w:bottom w:val="none" w:sz="0" w:space="0" w:color="auto"/>
        <w:right w:val="none" w:sz="0" w:space="0" w:color="auto"/>
      </w:divBdr>
    </w:div>
    <w:div w:id="1388528895">
      <w:bodyDiv w:val="1"/>
      <w:marLeft w:val="0"/>
      <w:marRight w:val="0"/>
      <w:marTop w:val="0"/>
      <w:marBottom w:val="0"/>
      <w:divBdr>
        <w:top w:val="none" w:sz="0" w:space="0" w:color="auto"/>
        <w:left w:val="none" w:sz="0" w:space="0" w:color="auto"/>
        <w:bottom w:val="none" w:sz="0" w:space="0" w:color="auto"/>
        <w:right w:val="none" w:sz="0" w:space="0" w:color="auto"/>
      </w:divBdr>
    </w:div>
    <w:div w:id="1388602171">
      <w:bodyDiv w:val="1"/>
      <w:marLeft w:val="0"/>
      <w:marRight w:val="0"/>
      <w:marTop w:val="0"/>
      <w:marBottom w:val="0"/>
      <w:divBdr>
        <w:top w:val="none" w:sz="0" w:space="0" w:color="auto"/>
        <w:left w:val="none" w:sz="0" w:space="0" w:color="auto"/>
        <w:bottom w:val="none" w:sz="0" w:space="0" w:color="auto"/>
        <w:right w:val="none" w:sz="0" w:space="0" w:color="auto"/>
      </w:divBdr>
    </w:div>
    <w:div w:id="1388604459">
      <w:bodyDiv w:val="1"/>
      <w:marLeft w:val="0"/>
      <w:marRight w:val="0"/>
      <w:marTop w:val="0"/>
      <w:marBottom w:val="0"/>
      <w:divBdr>
        <w:top w:val="none" w:sz="0" w:space="0" w:color="auto"/>
        <w:left w:val="none" w:sz="0" w:space="0" w:color="auto"/>
        <w:bottom w:val="none" w:sz="0" w:space="0" w:color="auto"/>
        <w:right w:val="none" w:sz="0" w:space="0" w:color="auto"/>
      </w:divBdr>
    </w:div>
    <w:div w:id="1388608159">
      <w:bodyDiv w:val="1"/>
      <w:marLeft w:val="0"/>
      <w:marRight w:val="0"/>
      <w:marTop w:val="0"/>
      <w:marBottom w:val="0"/>
      <w:divBdr>
        <w:top w:val="none" w:sz="0" w:space="0" w:color="auto"/>
        <w:left w:val="none" w:sz="0" w:space="0" w:color="auto"/>
        <w:bottom w:val="none" w:sz="0" w:space="0" w:color="auto"/>
        <w:right w:val="none" w:sz="0" w:space="0" w:color="auto"/>
      </w:divBdr>
    </w:div>
    <w:div w:id="1388650729">
      <w:bodyDiv w:val="1"/>
      <w:marLeft w:val="0"/>
      <w:marRight w:val="0"/>
      <w:marTop w:val="0"/>
      <w:marBottom w:val="0"/>
      <w:divBdr>
        <w:top w:val="none" w:sz="0" w:space="0" w:color="auto"/>
        <w:left w:val="none" w:sz="0" w:space="0" w:color="auto"/>
        <w:bottom w:val="none" w:sz="0" w:space="0" w:color="auto"/>
        <w:right w:val="none" w:sz="0" w:space="0" w:color="auto"/>
      </w:divBdr>
    </w:div>
    <w:div w:id="1388992388">
      <w:bodyDiv w:val="1"/>
      <w:marLeft w:val="0"/>
      <w:marRight w:val="0"/>
      <w:marTop w:val="0"/>
      <w:marBottom w:val="0"/>
      <w:divBdr>
        <w:top w:val="none" w:sz="0" w:space="0" w:color="auto"/>
        <w:left w:val="none" w:sz="0" w:space="0" w:color="auto"/>
        <w:bottom w:val="none" w:sz="0" w:space="0" w:color="auto"/>
        <w:right w:val="none" w:sz="0" w:space="0" w:color="auto"/>
      </w:divBdr>
    </w:div>
    <w:div w:id="1389183560">
      <w:bodyDiv w:val="1"/>
      <w:marLeft w:val="0"/>
      <w:marRight w:val="0"/>
      <w:marTop w:val="0"/>
      <w:marBottom w:val="0"/>
      <w:divBdr>
        <w:top w:val="none" w:sz="0" w:space="0" w:color="auto"/>
        <w:left w:val="none" w:sz="0" w:space="0" w:color="auto"/>
        <w:bottom w:val="none" w:sz="0" w:space="0" w:color="auto"/>
        <w:right w:val="none" w:sz="0" w:space="0" w:color="auto"/>
      </w:divBdr>
    </w:div>
    <w:div w:id="1389374257">
      <w:bodyDiv w:val="1"/>
      <w:marLeft w:val="0"/>
      <w:marRight w:val="0"/>
      <w:marTop w:val="0"/>
      <w:marBottom w:val="0"/>
      <w:divBdr>
        <w:top w:val="none" w:sz="0" w:space="0" w:color="auto"/>
        <w:left w:val="none" w:sz="0" w:space="0" w:color="auto"/>
        <w:bottom w:val="none" w:sz="0" w:space="0" w:color="auto"/>
        <w:right w:val="none" w:sz="0" w:space="0" w:color="auto"/>
      </w:divBdr>
    </w:div>
    <w:div w:id="1389382130">
      <w:bodyDiv w:val="1"/>
      <w:marLeft w:val="0"/>
      <w:marRight w:val="0"/>
      <w:marTop w:val="0"/>
      <w:marBottom w:val="0"/>
      <w:divBdr>
        <w:top w:val="none" w:sz="0" w:space="0" w:color="auto"/>
        <w:left w:val="none" w:sz="0" w:space="0" w:color="auto"/>
        <w:bottom w:val="none" w:sz="0" w:space="0" w:color="auto"/>
        <w:right w:val="none" w:sz="0" w:space="0" w:color="auto"/>
      </w:divBdr>
    </w:div>
    <w:div w:id="1389573743">
      <w:bodyDiv w:val="1"/>
      <w:marLeft w:val="0"/>
      <w:marRight w:val="0"/>
      <w:marTop w:val="0"/>
      <w:marBottom w:val="0"/>
      <w:divBdr>
        <w:top w:val="none" w:sz="0" w:space="0" w:color="auto"/>
        <w:left w:val="none" w:sz="0" w:space="0" w:color="auto"/>
        <w:bottom w:val="none" w:sz="0" w:space="0" w:color="auto"/>
        <w:right w:val="none" w:sz="0" w:space="0" w:color="auto"/>
      </w:divBdr>
    </w:div>
    <w:div w:id="1389644520">
      <w:bodyDiv w:val="1"/>
      <w:marLeft w:val="0"/>
      <w:marRight w:val="0"/>
      <w:marTop w:val="0"/>
      <w:marBottom w:val="0"/>
      <w:divBdr>
        <w:top w:val="none" w:sz="0" w:space="0" w:color="auto"/>
        <w:left w:val="none" w:sz="0" w:space="0" w:color="auto"/>
        <w:bottom w:val="none" w:sz="0" w:space="0" w:color="auto"/>
        <w:right w:val="none" w:sz="0" w:space="0" w:color="auto"/>
      </w:divBdr>
    </w:div>
    <w:div w:id="1389644571">
      <w:bodyDiv w:val="1"/>
      <w:marLeft w:val="0"/>
      <w:marRight w:val="0"/>
      <w:marTop w:val="0"/>
      <w:marBottom w:val="0"/>
      <w:divBdr>
        <w:top w:val="none" w:sz="0" w:space="0" w:color="auto"/>
        <w:left w:val="none" w:sz="0" w:space="0" w:color="auto"/>
        <w:bottom w:val="none" w:sz="0" w:space="0" w:color="auto"/>
        <w:right w:val="none" w:sz="0" w:space="0" w:color="auto"/>
      </w:divBdr>
    </w:div>
    <w:div w:id="1389647728">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029983">
      <w:bodyDiv w:val="1"/>
      <w:marLeft w:val="0"/>
      <w:marRight w:val="0"/>
      <w:marTop w:val="0"/>
      <w:marBottom w:val="0"/>
      <w:divBdr>
        <w:top w:val="none" w:sz="0" w:space="0" w:color="auto"/>
        <w:left w:val="none" w:sz="0" w:space="0" w:color="auto"/>
        <w:bottom w:val="none" w:sz="0" w:space="0" w:color="auto"/>
        <w:right w:val="none" w:sz="0" w:space="0" w:color="auto"/>
      </w:divBdr>
    </w:div>
    <w:div w:id="1390031610">
      <w:bodyDiv w:val="1"/>
      <w:marLeft w:val="0"/>
      <w:marRight w:val="0"/>
      <w:marTop w:val="0"/>
      <w:marBottom w:val="0"/>
      <w:divBdr>
        <w:top w:val="none" w:sz="0" w:space="0" w:color="auto"/>
        <w:left w:val="none" w:sz="0" w:space="0" w:color="auto"/>
        <w:bottom w:val="none" w:sz="0" w:space="0" w:color="auto"/>
        <w:right w:val="none" w:sz="0" w:space="0" w:color="auto"/>
      </w:divBdr>
    </w:div>
    <w:div w:id="1390038424">
      <w:bodyDiv w:val="1"/>
      <w:marLeft w:val="0"/>
      <w:marRight w:val="0"/>
      <w:marTop w:val="0"/>
      <w:marBottom w:val="0"/>
      <w:divBdr>
        <w:top w:val="none" w:sz="0" w:space="0" w:color="auto"/>
        <w:left w:val="none" w:sz="0" w:space="0" w:color="auto"/>
        <w:bottom w:val="none" w:sz="0" w:space="0" w:color="auto"/>
        <w:right w:val="none" w:sz="0" w:space="0" w:color="auto"/>
      </w:divBdr>
    </w:div>
    <w:div w:id="1390225648">
      <w:bodyDiv w:val="1"/>
      <w:marLeft w:val="0"/>
      <w:marRight w:val="0"/>
      <w:marTop w:val="0"/>
      <w:marBottom w:val="0"/>
      <w:divBdr>
        <w:top w:val="none" w:sz="0" w:space="0" w:color="auto"/>
        <w:left w:val="none" w:sz="0" w:space="0" w:color="auto"/>
        <w:bottom w:val="none" w:sz="0" w:space="0" w:color="auto"/>
        <w:right w:val="none" w:sz="0" w:space="0" w:color="auto"/>
      </w:divBdr>
    </w:div>
    <w:div w:id="1390229780">
      <w:bodyDiv w:val="1"/>
      <w:marLeft w:val="0"/>
      <w:marRight w:val="0"/>
      <w:marTop w:val="0"/>
      <w:marBottom w:val="0"/>
      <w:divBdr>
        <w:top w:val="none" w:sz="0" w:space="0" w:color="auto"/>
        <w:left w:val="none" w:sz="0" w:space="0" w:color="auto"/>
        <w:bottom w:val="none" w:sz="0" w:space="0" w:color="auto"/>
        <w:right w:val="none" w:sz="0" w:space="0" w:color="auto"/>
      </w:divBdr>
    </w:div>
    <w:div w:id="1390303482">
      <w:bodyDiv w:val="1"/>
      <w:marLeft w:val="0"/>
      <w:marRight w:val="0"/>
      <w:marTop w:val="0"/>
      <w:marBottom w:val="0"/>
      <w:divBdr>
        <w:top w:val="none" w:sz="0" w:space="0" w:color="auto"/>
        <w:left w:val="none" w:sz="0" w:space="0" w:color="auto"/>
        <w:bottom w:val="none" w:sz="0" w:space="0" w:color="auto"/>
        <w:right w:val="none" w:sz="0" w:space="0" w:color="auto"/>
      </w:divBdr>
    </w:div>
    <w:div w:id="1390305279">
      <w:bodyDiv w:val="1"/>
      <w:marLeft w:val="0"/>
      <w:marRight w:val="0"/>
      <w:marTop w:val="0"/>
      <w:marBottom w:val="0"/>
      <w:divBdr>
        <w:top w:val="none" w:sz="0" w:space="0" w:color="auto"/>
        <w:left w:val="none" w:sz="0" w:space="0" w:color="auto"/>
        <w:bottom w:val="none" w:sz="0" w:space="0" w:color="auto"/>
        <w:right w:val="none" w:sz="0" w:space="0" w:color="auto"/>
      </w:divBdr>
    </w:div>
    <w:div w:id="1390570351">
      <w:bodyDiv w:val="1"/>
      <w:marLeft w:val="0"/>
      <w:marRight w:val="0"/>
      <w:marTop w:val="0"/>
      <w:marBottom w:val="0"/>
      <w:divBdr>
        <w:top w:val="none" w:sz="0" w:space="0" w:color="auto"/>
        <w:left w:val="none" w:sz="0" w:space="0" w:color="auto"/>
        <w:bottom w:val="none" w:sz="0" w:space="0" w:color="auto"/>
        <w:right w:val="none" w:sz="0" w:space="0" w:color="auto"/>
      </w:divBdr>
    </w:div>
    <w:div w:id="1390572137">
      <w:bodyDiv w:val="1"/>
      <w:marLeft w:val="0"/>
      <w:marRight w:val="0"/>
      <w:marTop w:val="0"/>
      <w:marBottom w:val="0"/>
      <w:divBdr>
        <w:top w:val="none" w:sz="0" w:space="0" w:color="auto"/>
        <w:left w:val="none" w:sz="0" w:space="0" w:color="auto"/>
        <w:bottom w:val="none" w:sz="0" w:space="0" w:color="auto"/>
        <w:right w:val="none" w:sz="0" w:space="0" w:color="auto"/>
      </w:divBdr>
    </w:div>
    <w:div w:id="1390610066">
      <w:bodyDiv w:val="1"/>
      <w:marLeft w:val="0"/>
      <w:marRight w:val="0"/>
      <w:marTop w:val="0"/>
      <w:marBottom w:val="0"/>
      <w:divBdr>
        <w:top w:val="none" w:sz="0" w:space="0" w:color="auto"/>
        <w:left w:val="none" w:sz="0" w:space="0" w:color="auto"/>
        <w:bottom w:val="none" w:sz="0" w:space="0" w:color="auto"/>
        <w:right w:val="none" w:sz="0" w:space="0" w:color="auto"/>
      </w:divBdr>
    </w:div>
    <w:div w:id="1390612747">
      <w:bodyDiv w:val="1"/>
      <w:marLeft w:val="0"/>
      <w:marRight w:val="0"/>
      <w:marTop w:val="0"/>
      <w:marBottom w:val="0"/>
      <w:divBdr>
        <w:top w:val="none" w:sz="0" w:space="0" w:color="auto"/>
        <w:left w:val="none" w:sz="0" w:space="0" w:color="auto"/>
        <w:bottom w:val="none" w:sz="0" w:space="0" w:color="auto"/>
        <w:right w:val="none" w:sz="0" w:space="0" w:color="auto"/>
      </w:divBdr>
    </w:div>
    <w:div w:id="1390760929">
      <w:bodyDiv w:val="1"/>
      <w:marLeft w:val="0"/>
      <w:marRight w:val="0"/>
      <w:marTop w:val="0"/>
      <w:marBottom w:val="0"/>
      <w:divBdr>
        <w:top w:val="none" w:sz="0" w:space="0" w:color="auto"/>
        <w:left w:val="none" w:sz="0" w:space="0" w:color="auto"/>
        <w:bottom w:val="none" w:sz="0" w:space="0" w:color="auto"/>
        <w:right w:val="none" w:sz="0" w:space="0" w:color="auto"/>
      </w:divBdr>
    </w:div>
    <w:div w:id="1390762447">
      <w:bodyDiv w:val="1"/>
      <w:marLeft w:val="0"/>
      <w:marRight w:val="0"/>
      <w:marTop w:val="0"/>
      <w:marBottom w:val="0"/>
      <w:divBdr>
        <w:top w:val="none" w:sz="0" w:space="0" w:color="auto"/>
        <w:left w:val="none" w:sz="0" w:space="0" w:color="auto"/>
        <w:bottom w:val="none" w:sz="0" w:space="0" w:color="auto"/>
        <w:right w:val="none" w:sz="0" w:space="0" w:color="auto"/>
      </w:divBdr>
    </w:div>
    <w:div w:id="1390763162">
      <w:bodyDiv w:val="1"/>
      <w:marLeft w:val="0"/>
      <w:marRight w:val="0"/>
      <w:marTop w:val="0"/>
      <w:marBottom w:val="0"/>
      <w:divBdr>
        <w:top w:val="none" w:sz="0" w:space="0" w:color="auto"/>
        <w:left w:val="none" w:sz="0" w:space="0" w:color="auto"/>
        <w:bottom w:val="none" w:sz="0" w:space="0" w:color="auto"/>
        <w:right w:val="none" w:sz="0" w:space="0" w:color="auto"/>
      </w:divBdr>
    </w:div>
    <w:div w:id="1390836201">
      <w:bodyDiv w:val="1"/>
      <w:marLeft w:val="0"/>
      <w:marRight w:val="0"/>
      <w:marTop w:val="0"/>
      <w:marBottom w:val="0"/>
      <w:divBdr>
        <w:top w:val="none" w:sz="0" w:space="0" w:color="auto"/>
        <w:left w:val="none" w:sz="0" w:space="0" w:color="auto"/>
        <w:bottom w:val="none" w:sz="0" w:space="0" w:color="auto"/>
        <w:right w:val="none" w:sz="0" w:space="0" w:color="auto"/>
      </w:divBdr>
    </w:div>
    <w:div w:id="1390959980">
      <w:bodyDiv w:val="1"/>
      <w:marLeft w:val="0"/>
      <w:marRight w:val="0"/>
      <w:marTop w:val="0"/>
      <w:marBottom w:val="0"/>
      <w:divBdr>
        <w:top w:val="none" w:sz="0" w:space="0" w:color="auto"/>
        <w:left w:val="none" w:sz="0" w:space="0" w:color="auto"/>
        <w:bottom w:val="none" w:sz="0" w:space="0" w:color="auto"/>
        <w:right w:val="none" w:sz="0" w:space="0" w:color="auto"/>
      </w:divBdr>
    </w:div>
    <w:div w:id="1390960021">
      <w:bodyDiv w:val="1"/>
      <w:marLeft w:val="0"/>
      <w:marRight w:val="0"/>
      <w:marTop w:val="0"/>
      <w:marBottom w:val="0"/>
      <w:divBdr>
        <w:top w:val="none" w:sz="0" w:space="0" w:color="auto"/>
        <w:left w:val="none" w:sz="0" w:space="0" w:color="auto"/>
        <w:bottom w:val="none" w:sz="0" w:space="0" w:color="auto"/>
        <w:right w:val="none" w:sz="0" w:space="0" w:color="auto"/>
      </w:divBdr>
    </w:div>
    <w:div w:id="1391074740">
      <w:bodyDiv w:val="1"/>
      <w:marLeft w:val="0"/>
      <w:marRight w:val="0"/>
      <w:marTop w:val="0"/>
      <w:marBottom w:val="0"/>
      <w:divBdr>
        <w:top w:val="none" w:sz="0" w:space="0" w:color="auto"/>
        <w:left w:val="none" w:sz="0" w:space="0" w:color="auto"/>
        <w:bottom w:val="none" w:sz="0" w:space="0" w:color="auto"/>
        <w:right w:val="none" w:sz="0" w:space="0" w:color="auto"/>
      </w:divBdr>
    </w:div>
    <w:div w:id="1391078096">
      <w:bodyDiv w:val="1"/>
      <w:marLeft w:val="0"/>
      <w:marRight w:val="0"/>
      <w:marTop w:val="0"/>
      <w:marBottom w:val="0"/>
      <w:divBdr>
        <w:top w:val="none" w:sz="0" w:space="0" w:color="auto"/>
        <w:left w:val="none" w:sz="0" w:space="0" w:color="auto"/>
        <w:bottom w:val="none" w:sz="0" w:space="0" w:color="auto"/>
        <w:right w:val="none" w:sz="0" w:space="0" w:color="auto"/>
      </w:divBdr>
    </w:div>
    <w:div w:id="1391346962">
      <w:bodyDiv w:val="1"/>
      <w:marLeft w:val="0"/>
      <w:marRight w:val="0"/>
      <w:marTop w:val="0"/>
      <w:marBottom w:val="0"/>
      <w:divBdr>
        <w:top w:val="none" w:sz="0" w:space="0" w:color="auto"/>
        <w:left w:val="none" w:sz="0" w:space="0" w:color="auto"/>
        <w:bottom w:val="none" w:sz="0" w:space="0" w:color="auto"/>
        <w:right w:val="none" w:sz="0" w:space="0" w:color="auto"/>
      </w:divBdr>
    </w:div>
    <w:div w:id="1391460599">
      <w:bodyDiv w:val="1"/>
      <w:marLeft w:val="0"/>
      <w:marRight w:val="0"/>
      <w:marTop w:val="0"/>
      <w:marBottom w:val="0"/>
      <w:divBdr>
        <w:top w:val="none" w:sz="0" w:space="0" w:color="auto"/>
        <w:left w:val="none" w:sz="0" w:space="0" w:color="auto"/>
        <w:bottom w:val="none" w:sz="0" w:space="0" w:color="auto"/>
        <w:right w:val="none" w:sz="0" w:space="0" w:color="auto"/>
      </w:divBdr>
    </w:div>
    <w:div w:id="1391463092">
      <w:bodyDiv w:val="1"/>
      <w:marLeft w:val="0"/>
      <w:marRight w:val="0"/>
      <w:marTop w:val="0"/>
      <w:marBottom w:val="0"/>
      <w:divBdr>
        <w:top w:val="none" w:sz="0" w:space="0" w:color="auto"/>
        <w:left w:val="none" w:sz="0" w:space="0" w:color="auto"/>
        <w:bottom w:val="none" w:sz="0" w:space="0" w:color="auto"/>
        <w:right w:val="none" w:sz="0" w:space="0" w:color="auto"/>
      </w:divBdr>
    </w:div>
    <w:div w:id="1391467170">
      <w:bodyDiv w:val="1"/>
      <w:marLeft w:val="0"/>
      <w:marRight w:val="0"/>
      <w:marTop w:val="0"/>
      <w:marBottom w:val="0"/>
      <w:divBdr>
        <w:top w:val="none" w:sz="0" w:space="0" w:color="auto"/>
        <w:left w:val="none" w:sz="0" w:space="0" w:color="auto"/>
        <w:bottom w:val="none" w:sz="0" w:space="0" w:color="auto"/>
        <w:right w:val="none" w:sz="0" w:space="0" w:color="auto"/>
      </w:divBdr>
    </w:div>
    <w:div w:id="1391535827">
      <w:bodyDiv w:val="1"/>
      <w:marLeft w:val="0"/>
      <w:marRight w:val="0"/>
      <w:marTop w:val="0"/>
      <w:marBottom w:val="0"/>
      <w:divBdr>
        <w:top w:val="none" w:sz="0" w:space="0" w:color="auto"/>
        <w:left w:val="none" w:sz="0" w:space="0" w:color="auto"/>
        <w:bottom w:val="none" w:sz="0" w:space="0" w:color="auto"/>
        <w:right w:val="none" w:sz="0" w:space="0" w:color="auto"/>
      </w:divBdr>
    </w:div>
    <w:div w:id="1391541237">
      <w:bodyDiv w:val="1"/>
      <w:marLeft w:val="0"/>
      <w:marRight w:val="0"/>
      <w:marTop w:val="0"/>
      <w:marBottom w:val="0"/>
      <w:divBdr>
        <w:top w:val="none" w:sz="0" w:space="0" w:color="auto"/>
        <w:left w:val="none" w:sz="0" w:space="0" w:color="auto"/>
        <w:bottom w:val="none" w:sz="0" w:space="0" w:color="auto"/>
        <w:right w:val="none" w:sz="0" w:space="0" w:color="auto"/>
      </w:divBdr>
    </w:div>
    <w:div w:id="1391609824">
      <w:bodyDiv w:val="1"/>
      <w:marLeft w:val="0"/>
      <w:marRight w:val="0"/>
      <w:marTop w:val="0"/>
      <w:marBottom w:val="0"/>
      <w:divBdr>
        <w:top w:val="none" w:sz="0" w:space="0" w:color="auto"/>
        <w:left w:val="none" w:sz="0" w:space="0" w:color="auto"/>
        <w:bottom w:val="none" w:sz="0" w:space="0" w:color="auto"/>
        <w:right w:val="none" w:sz="0" w:space="0" w:color="auto"/>
      </w:divBdr>
    </w:div>
    <w:div w:id="1391684959">
      <w:bodyDiv w:val="1"/>
      <w:marLeft w:val="0"/>
      <w:marRight w:val="0"/>
      <w:marTop w:val="0"/>
      <w:marBottom w:val="0"/>
      <w:divBdr>
        <w:top w:val="none" w:sz="0" w:space="0" w:color="auto"/>
        <w:left w:val="none" w:sz="0" w:space="0" w:color="auto"/>
        <w:bottom w:val="none" w:sz="0" w:space="0" w:color="auto"/>
        <w:right w:val="none" w:sz="0" w:space="0" w:color="auto"/>
      </w:divBdr>
    </w:div>
    <w:div w:id="1391687002">
      <w:bodyDiv w:val="1"/>
      <w:marLeft w:val="0"/>
      <w:marRight w:val="0"/>
      <w:marTop w:val="0"/>
      <w:marBottom w:val="0"/>
      <w:divBdr>
        <w:top w:val="none" w:sz="0" w:space="0" w:color="auto"/>
        <w:left w:val="none" w:sz="0" w:space="0" w:color="auto"/>
        <w:bottom w:val="none" w:sz="0" w:space="0" w:color="auto"/>
        <w:right w:val="none" w:sz="0" w:space="0" w:color="auto"/>
      </w:divBdr>
    </w:div>
    <w:div w:id="1391687457">
      <w:bodyDiv w:val="1"/>
      <w:marLeft w:val="0"/>
      <w:marRight w:val="0"/>
      <w:marTop w:val="0"/>
      <w:marBottom w:val="0"/>
      <w:divBdr>
        <w:top w:val="none" w:sz="0" w:space="0" w:color="auto"/>
        <w:left w:val="none" w:sz="0" w:space="0" w:color="auto"/>
        <w:bottom w:val="none" w:sz="0" w:space="0" w:color="auto"/>
        <w:right w:val="none" w:sz="0" w:space="0" w:color="auto"/>
      </w:divBdr>
    </w:div>
    <w:div w:id="1391687679">
      <w:bodyDiv w:val="1"/>
      <w:marLeft w:val="0"/>
      <w:marRight w:val="0"/>
      <w:marTop w:val="0"/>
      <w:marBottom w:val="0"/>
      <w:divBdr>
        <w:top w:val="none" w:sz="0" w:space="0" w:color="auto"/>
        <w:left w:val="none" w:sz="0" w:space="0" w:color="auto"/>
        <w:bottom w:val="none" w:sz="0" w:space="0" w:color="auto"/>
        <w:right w:val="none" w:sz="0" w:space="0" w:color="auto"/>
      </w:divBdr>
    </w:div>
    <w:div w:id="1391802244">
      <w:bodyDiv w:val="1"/>
      <w:marLeft w:val="0"/>
      <w:marRight w:val="0"/>
      <w:marTop w:val="0"/>
      <w:marBottom w:val="0"/>
      <w:divBdr>
        <w:top w:val="none" w:sz="0" w:space="0" w:color="auto"/>
        <w:left w:val="none" w:sz="0" w:space="0" w:color="auto"/>
        <w:bottom w:val="none" w:sz="0" w:space="0" w:color="auto"/>
        <w:right w:val="none" w:sz="0" w:space="0" w:color="auto"/>
      </w:divBdr>
    </w:div>
    <w:div w:id="1391809837">
      <w:bodyDiv w:val="1"/>
      <w:marLeft w:val="0"/>
      <w:marRight w:val="0"/>
      <w:marTop w:val="0"/>
      <w:marBottom w:val="0"/>
      <w:divBdr>
        <w:top w:val="none" w:sz="0" w:space="0" w:color="auto"/>
        <w:left w:val="none" w:sz="0" w:space="0" w:color="auto"/>
        <w:bottom w:val="none" w:sz="0" w:space="0" w:color="auto"/>
        <w:right w:val="none" w:sz="0" w:space="0" w:color="auto"/>
      </w:divBdr>
    </w:div>
    <w:div w:id="1391879854">
      <w:bodyDiv w:val="1"/>
      <w:marLeft w:val="0"/>
      <w:marRight w:val="0"/>
      <w:marTop w:val="0"/>
      <w:marBottom w:val="0"/>
      <w:divBdr>
        <w:top w:val="none" w:sz="0" w:space="0" w:color="auto"/>
        <w:left w:val="none" w:sz="0" w:space="0" w:color="auto"/>
        <w:bottom w:val="none" w:sz="0" w:space="0" w:color="auto"/>
        <w:right w:val="none" w:sz="0" w:space="0" w:color="auto"/>
      </w:divBdr>
    </w:div>
    <w:div w:id="1392003005">
      <w:bodyDiv w:val="1"/>
      <w:marLeft w:val="0"/>
      <w:marRight w:val="0"/>
      <w:marTop w:val="0"/>
      <w:marBottom w:val="0"/>
      <w:divBdr>
        <w:top w:val="none" w:sz="0" w:space="0" w:color="auto"/>
        <w:left w:val="none" w:sz="0" w:space="0" w:color="auto"/>
        <w:bottom w:val="none" w:sz="0" w:space="0" w:color="auto"/>
        <w:right w:val="none" w:sz="0" w:space="0" w:color="auto"/>
      </w:divBdr>
    </w:div>
    <w:div w:id="1392079244">
      <w:bodyDiv w:val="1"/>
      <w:marLeft w:val="0"/>
      <w:marRight w:val="0"/>
      <w:marTop w:val="0"/>
      <w:marBottom w:val="0"/>
      <w:divBdr>
        <w:top w:val="none" w:sz="0" w:space="0" w:color="auto"/>
        <w:left w:val="none" w:sz="0" w:space="0" w:color="auto"/>
        <w:bottom w:val="none" w:sz="0" w:space="0" w:color="auto"/>
        <w:right w:val="none" w:sz="0" w:space="0" w:color="auto"/>
      </w:divBdr>
    </w:div>
    <w:div w:id="1392116487">
      <w:bodyDiv w:val="1"/>
      <w:marLeft w:val="0"/>
      <w:marRight w:val="0"/>
      <w:marTop w:val="0"/>
      <w:marBottom w:val="0"/>
      <w:divBdr>
        <w:top w:val="none" w:sz="0" w:space="0" w:color="auto"/>
        <w:left w:val="none" w:sz="0" w:space="0" w:color="auto"/>
        <w:bottom w:val="none" w:sz="0" w:space="0" w:color="auto"/>
        <w:right w:val="none" w:sz="0" w:space="0" w:color="auto"/>
      </w:divBdr>
    </w:div>
    <w:div w:id="1392269779">
      <w:bodyDiv w:val="1"/>
      <w:marLeft w:val="0"/>
      <w:marRight w:val="0"/>
      <w:marTop w:val="0"/>
      <w:marBottom w:val="0"/>
      <w:divBdr>
        <w:top w:val="none" w:sz="0" w:space="0" w:color="auto"/>
        <w:left w:val="none" w:sz="0" w:space="0" w:color="auto"/>
        <w:bottom w:val="none" w:sz="0" w:space="0" w:color="auto"/>
        <w:right w:val="none" w:sz="0" w:space="0" w:color="auto"/>
      </w:divBdr>
    </w:div>
    <w:div w:id="1392389965">
      <w:bodyDiv w:val="1"/>
      <w:marLeft w:val="0"/>
      <w:marRight w:val="0"/>
      <w:marTop w:val="0"/>
      <w:marBottom w:val="0"/>
      <w:divBdr>
        <w:top w:val="none" w:sz="0" w:space="0" w:color="auto"/>
        <w:left w:val="none" w:sz="0" w:space="0" w:color="auto"/>
        <w:bottom w:val="none" w:sz="0" w:space="0" w:color="auto"/>
        <w:right w:val="none" w:sz="0" w:space="0" w:color="auto"/>
      </w:divBdr>
    </w:div>
    <w:div w:id="1392459943">
      <w:bodyDiv w:val="1"/>
      <w:marLeft w:val="0"/>
      <w:marRight w:val="0"/>
      <w:marTop w:val="0"/>
      <w:marBottom w:val="0"/>
      <w:divBdr>
        <w:top w:val="none" w:sz="0" w:space="0" w:color="auto"/>
        <w:left w:val="none" w:sz="0" w:space="0" w:color="auto"/>
        <w:bottom w:val="none" w:sz="0" w:space="0" w:color="auto"/>
        <w:right w:val="none" w:sz="0" w:space="0" w:color="auto"/>
      </w:divBdr>
    </w:div>
    <w:div w:id="1392466506">
      <w:bodyDiv w:val="1"/>
      <w:marLeft w:val="0"/>
      <w:marRight w:val="0"/>
      <w:marTop w:val="0"/>
      <w:marBottom w:val="0"/>
      <w:divBdr>
        <w:top w:val="none" w:sz="0" w:space="0" w:color="auto"/>
        <w:left w:val="none" w:sz="0" w:space="0" w:color="auto"/>
        <w:bottom w:val="none" w:sz="0" w:space="0" w:color="auto"/>
        <w:right w:val="none" w:sz="0" w:space="0" w:color="auto"/>
      </w:divBdr>
    </w:div>
    <w:div w:id="1392655553">
      <w:bodyDiv w:val="1"/>
      <w:marLeft w:val="0"/>
      <w:marRight w:val="0"/>
      <w:marTop w:val="0"/>
      <w:marBottom w:val="0"/>
      <w:divBdr>
        <w:top w:val="none" w:sz="0" w:space="0" w:color="auto"/>
        <w:left w:val="none" w:sz="0" w:space="0" w:color="auto"/>
        <w:bottom w:val="none" w:sz="0" w:space="0" w:color="auto"/>
        <w:right w:val="none" w:sz="0" w:space="0" w:color="auto"/>
      </w:divBdr>
    </w:div>
    <w:div w:id="1392656479">
      <w:bodyDiv w:val="1"/>
      <w:marLeft w:val="0"/>
      <w:marRight w:val="0"/>
      <w:marTop w:val="0"/>
      <w:marBottom w:val="0"/>
      <w:divBdr>
        <w:top w:val="none" w:sz="0" w:space="0" w:color="auto"/>
        <w:left w:val="none" w:sz="0" w:space="0" w:color="auto"/>
        <w:bottom w:val="none" w:sz="0" w:space="0" w:color="auto"/>
        <w:right w:val="none" w:sz="0" w:space="0" w:color="auto"/>
      </w:divBdr>
    </w:div>
    <w:div w:id="1392726658">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2921100">
      <w:bodyDiv w:val="1"/>
      <w:marLeft w:val="0"/>
      <w:marRight w:val="0"/>
      <w:marTop w:val="0"/>
      <w:marBottom w:val="0"/>
      <w:divBdr>
        <w:top w:val="none" w:sz="0" w:space="0" w:color="auto"/>
        <w:left w:val="none" w:sz="0" w:space="0" w:color="auto"/>
        <w:bottom w:val="none" w:sz="0" w:space="0" w:color="auto"/>
        <w:right w:val="none" w:sz="0" w:space="0" w:color="auto"/>
      </w:divBdr>
    </w:div>
    <w:div w:id="1392924368">
      <w:bodyDiv w:val="1"/>
      <w:marLeft w:val="0"/>
      <w:marRight w:val="0"/>
      <w:marTop w:val="0"/>
      <w:marBottom w:val="0"/>
      <w:divBdr>
        <w:top w:val="none" w:sz="0" w:space="0" w:color="auto"/>
        <w:left w:val="none" w:sz="0" w:space="0" w:color="auto"/>
        <w:bottom w:val="none" w:sz="0" w:space="0" w:color="auto"/>
        <w:right w:val="none" w:sz="0" w:space="0" w:color="auto"/>
      </w:divBdr>
    </w:div>
    <w:div w:id="1392969503">
      <w:bodyDiv w:val="1"/>
      <w:marLeft w:val="0"/>
      <w:marRight w:val="0"/>
      <w:marTop w:val="0"/>
      <w:marBottom w:val="0"/>
      <w:divBdr>
        <w:top w:val="none" w:sz="0" w:space="0" w:color="auto"/>
        <w:left w:val="none" w:sz="0" w:space="0" w:color="auto"/>
        <w:bottom w:val="none" w:sz="0" w:space="0" w:color="auto"/>
        <w:right w:val="none" w:sz="0" w:space="0" w:color="auto"/>
      </w:divBdr>
    </w:div>
    <w:div w:id="1392969758">
      <w:bodyDiv w:val="1"/>
      <w:marLeft w:val="0"/>
      <w:marRight w:val="0"/>
      <w:marTop w:val="0"/>
      <w:marBottom w:val="0"/>
      <w:divBdr>
        <w:top w:val="none" w:sz="0" w:space="0" w:color="auto"/>
        <w:left w:val="none" w:sz="0" w:space="0" w:color="auto"/>
        <w:bottom w:val="none" w:sz="0" w:space="0" w:color="auto"/>
        <w:right w:val="none" w:sz="0" w:space="0" w:color="auto"/>
      </w:divBdr>
    </w:div>
    <w:div w:id="1393046402">
      <w:bodyDiv w:val="1"/>
      <w:marLeft w:val="0"/>
      <w:marRight w:val="0"/>
      <w:marTop w:val="0"/>
      <w:marBottom w:val="0"/>
      <w:divBdr>
        <w:top w:val="none" w:sz="0" w:space="0" w:color="auto"/>
        <w:left w:val="none" w:sz="0" w:space="0" w:color="auto"/>
        <w:bottom w:val="none" w:sz="0" w:space="0" w:color="auto"/>
        <w:right w:val="none" w:sz="0" w:space="0" w:color="auto"/>
      </w:divBdr>
    </w:div>
    <w:div w:id="1393117549">
      <w:bodyDiv w:val="1"/>
      <w:marLeft w:val="0"/>
      <w:marRight w:val="0"/>
      <w:marTop w:val="0"/>
      <w:marBottom w:val="0"/>
      <w:divBdr>
        <w:top w:val="none" w:sz="0" w:space="0" w:color="auto"/>
        <w:left w:val="none" w:sz="0" w:space="0" w:color="auto"/>
        <w:bottom w:val="none" w:sz="0" w:space="0" w:color="auto"/>
        <w:right w:val="none" w:sz="0" w:space="0" w:color="auto"/>
      </w:divBdr>
    </w:div>
    <w:div w:id="1393121374">
      <w:bodyDiv w:val="1"/>
      <w:marLeft w:val="0"/>
      <w:marRight w:val="0"/>
      <w:marTop w:val="0"/>
      <w:marBottom w:val="0"/>
      <w:divBdr>
        <w:top w:val="none" w:sz="0" w:space="0" w:color="auto"/>
        <w:left w:val="none" w:sz="0" w:space="0" w:color="auto"/>
        <w:bottom w:val="none" w:sz="0" w:space="0" w:color="auto"/>
        <w:right w:val="none" w:sz="0" w:space="0" w:color="auto"/>
      </w:divBdr>
    </w:div>
    <w:div w:id="1393191451">
      <w:bodyDiv w:val="1"/>
      <w:marLeft w:val="0"/>
      <w:marRight w:val="0"/>
      <w:marTop w:val="0"/>
      <w:marBottom w:val="0"/>
      <w:divBdr>
        <w:top w:val="none" w:sz="0" w:space="0" w:color="auto"/>
        <w:left w:val="none" w:sz="0" w:space="0" w:color="auto"/>
        <w:bottom w:val="none" w:sz="0" w:space="0" w:color="auto"/>
        <w:right w:val="none" w:sz="0" w:space="0" w:color="auto"/>
      </w:divBdr>
    </w:div>
    <w:div w:id="1393194108">
      <w:bodyDiv w:val="1"/>
      <w:marLeft w:val="0"/>
      <w:marRight w:val="0"/>
      <w:marTop w:val="0"/>
      <w:marBottom w:val="0"/>
      <w:divBdr>
        <w:top w:val="none" w:sz="0" w:space="0" w:color="auto"/>
        <w:left w:val="none" w:sz="0" w:space="0" w:color="auto"/>
        <w:bottom w:val="none" w:sz="0" w:space="0" w:color="auto"/>
        <w:right w:val="none" w:sz="0" w:space="0" w:color="auto"/>
      </w:divBdr>
    </w:div>
    <w:div w:id="1393195621">
      <w:bodyDiv w:val="1"/>
      <w:marLeft w:val="0"/>
      <w:marRight w:val="0"/>
      <w:marTop w:val="0"/>
      <w:marBottom w:val="0"/>
      <w:divBdr>
        <w:top w:val="none" w:sz="0" w:space="0" w:color="auto"/>
        <w:left w:val="none" w:sz="0" w:space="0" w:color="auto"/>
        <w:bottom w:val="none" w:sz="0" w:space="0" w:color="auto"/>
        <w:right w:val="none" w:sz="0" w:space="0" w:color="auto"/>
      </w:divBdr>
    </w:div>
    <w:div w:id="1393457246">
      <w:bodyDiv w:val="1"/>
      <w:marLeft w:val="0"/>
      <w:marRight w:val="0"/>
      <w:marTop w:val="0"/>
      <w:marBottom w:val="0"/>
      <w:divBdr>
        <w:top w:val="none" w:sz="0" w:space="0" w:color="auto"/>
        <w:left w:val="none" w:sz="0" w:space="0" w:color="auto"/>
        <w:bottom w:val="none" w:sz="0" w:space="0" w:color="auto"/>
        <w:right w:val="none" w:sz="0" w:space="0" w:color="auto"/>
      </w:divBdr>
    </w:div>
    <w:div w:id="1393503242">
      <w:bodyDiv w:val="1"/>
      <w:marLeft w:val="0"/>
      <w:marRight w:val="0"/>
      <w:marTop w:val="0"/>
      <w:marBottom w:val="0"/>
      <w:divBdr>
        <w:top w:val="none" w:sz="0" w:space="0" w:color="auto"/>
        <w:left w:val="none" w:sz="0" w:space="0" w:color="auto"/>
        <w:bottom w:val="none" w:sz="0" w:space="0" w:color="auto"/>
        <w:right w:val="none" w:sz="0" w:space="0" w:color="auto"/>
      </w:divBdr>
    </w:div>
    <w:div w:id="1393651802">
      <w:bodyDiv w:val="1"/>
      <w:marLeft w:val="0"/>
      <w:marRight w:val="0"/>
      <w:marTop w:val="0"/>
      <w:marBottom w:val="0"/>
      <w:divBdr>
        <w:top w:val="none" w:sz="0" w:space="0" w:color="auto"/>
        <w:left w:val="none" w:sz="0" w:space="0" w:color="auto"/>
        <w:bottom w:val="none" w:sz="0" w:space="0" w:color="auto"/>
        <w:right w:val="none" w:sz="0" w:space="0" w:color="auto"/>
      </w:divBdr>
    </w:div>
    <w:div w:id="1393697741">
      <w:bodyDiv w:val="1"/>
      <w:marLeft w:val="0"/>
      <w:marRight w:val="0"/>
      <w:marTop w:val="0"/>
      <w:marBottom w:val="0"/>
      <w:divBdr>
        <w:top w:val="none" w:sz="0" w:space="0" w:color="auto"/>
        <w:left w:val="none" w:sz="0" w:space="0" w:color="auto"/>
        <w:bottom w:val="none" w:sz="0" w:space="0" w:color="auto"/>
        <w:right w:val="none" w:sz="0" w:space="0" w:color="auto"/>
      </w:divBdr>
    </w:div>
    <w:div w:id="1393775646">
      <w:bodyDiv w:val="1"/>
      <w:marLeft w:val="0"/>
      <w:marRight w:val="0"/>
      <w:marTop w:val="0"/>
      <w:marBottom w:val="0"/>
      <w:divBdr>
        <w:top w:val="none" w:sz="0" w:space="0" w:color="auto"/>
        <w:left w:val="none" w:sz="0" w:space="0" w:color="auto"/>
        <w:bottom w:val="none" w:sz="0" w:space="0" w:color="auto"/>
        <w:right w:val="none" w:sz="0" w:space="0" w:color="auto"/>
      </w:divBdr>
    </w:div>
    <w:div w:id="1393847027">
      <w:bodyDiv w:val="1"/>
      <w:marLeft w:val="0"/>
      <w:marRight w:val="0"/>
      <w:marTop w:val="0"/>
      <w:marBottom w:val="0"/>
      <w:divBdr>
        <w:top w:val="none" w:sz="0" w:space="0" w:color="auto"/>
        <w:left w:val="none" w:sz="0" w:space="0" w:color="auto"/>
        <w:bottom w:val="none" w:sz="0" w:space="0" w:color="auto"/>
        <w:right w:val="none" w:sz="0" w:space="0" w:color="auto"/>
      </w:divBdr>
    </w:div>
    <w:div w:id="1394042928">
      <w:bodyDiv w:val="1"/>
      <w:marLeft w:val="0"/>
      <w:marRight w:val="0"/>
      <w:marTop w:val="0"/>
      <w:marBottom w:val="0"/>
      <w:divBdr>
        <w:top w:val="none" w:sz="0" w:space="0" w:color="auto"/>
        <w:left w:val="none" w:sz="0" w:space="0" w:color="auto"/>
        <w:bottom w:val="none" w:sz="0" w:space="0" w:color="auto"/>
        <w:right w:val="none" w:sz="0" w:space="0" w:color="auto"/>
      </w:divBdr>
    </w:div>
    <w:div w:id="1394044976">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154878">
      <w:bodyDiv w:val="1"/>
      <w:marLeft w:val="0"/>
      <w:marRight w:val="0"/>
      <w:marTop w:val="0"/>
      <w:marBottom w:val="0"/>
      <w:divBdr>
        <w:top w:val="none" w:sz="0" w:space="0" w:color="auto"/>
        <w:left w:val="none" w:sz="0" w:space="0" w:color="auto"/>
        <w:bottom w:val="none" w:sz="0" w:space="0" w:color="auto"/>
        <w:right w:val="none" w:sz="0" w:space="0" w:color="auto"/>
      </w:divBdr>
    </w:div>
    <w:div w:id="1394230200">
      <w:bodyDiv w:val="1"/>
      <w:marLeft w:val="0"/>
      <w:marRight w:val="0"/>
      <w:marTop w:val="0"/>
      <w:marBottom w:val="0"/>
      <w:divBdr>
        <w:top w:val="none" w:sz="0" w:space="0" w:color="auto"/>
        <w:left w:val="none" w:sz="0" w:space="0" w:color="auto"/>
        <w:bottom w:val="none" w:sz="0" w:space="0" w:color="auto"/>
        <w:right w:val="none" w:sz="0" w:space="0" w:color="auto"/>
      </w:divBdr>
    </w:div>
    <w:div w:id="1394425911">
      <w:bodyDiv w:val="1"/>
      <w:marLeft w:val="0"/>
      <w:marRight w:val="0"/>
      <w:marTop w:val="0"/>
      <w:marBottom w:val="0"/>
      <w:divBdr>
        <w:top w:val="none" w:sz="0" w:space="0" w:color="auto"/>
        <w:left w:val="none" w:sz="0" w:space="0" w:color="auto"/>
        <w:bottom w:val="none" w:sz="0" w:space="0" w:color="auto"/>
        <w:right w:val="none" w:sz="0" w:space="0" w:color="auto"/>
      </w:divBdr>
    </w:div>
    <w:div w:id="1394548685">
      <w:bodyDiv w:val="1"/>
      <w:marLeft w:val="0"/>
      <w:marRight w:val="0"/>
      <w:marTop w:val="0"/>
      <w:marBottom w:val="0"/>
      <w:divBdr>
        <w:top w:val="none" w:sz="0" w:space="0" w:color="auto"/>
        <w:left w:val="none" w:sz="0" w:space="0" w:color="auto"/>
        <w:bottom w:val="none" w:sz="0" w:space="0" w:color="auto"/>
        <w:right w:val="none" w:sz="0" w:space="0" w:color="auto"/>
      </w:divBdr>
    </w:div>
    <w:div w:id="1394619442">
      <w:bodyDiv w:val="1"/>
      <w:marLeft w:val="0"/>
      <w:marRight w:val="0"/>
      <w:marTop w:val="0"/>
      <w:marBottom w:val="0"/>
      <w:divBdr>
        <w:top w:val="none" w:sz="0" w:space="0" w:color="auto"/>
        <w:left w:val="none" w:sz="0" w:space="0" w:color="auto"/>
        <w:bottom w:val="none" w:sz="0" w:space="0" w:color="auto"/>
        <w:right w:val="none" w:sz="0" w:space="0" w:color="auto"/>
      </w:divBdr>
    </w:div>
    <w:div w:id="1394813989">
      <w:bodyDiv w:val="1"/>
      <w:marLeft w:val="0"/>
      <w:marRight w:val="0"/>
      <w:marTop w:val="0"/>
      <w:marBottom w:val="0"/>
      <w:divBdr>
        <w:top w:val="none" w:sz="0" w:space="0" w:color="auto"/>
        <w:left w:val="none" w:sz="0" w:space="0" w:color="auto"/>
        <w:bottom w:val="none" w:sz="0" w:space="0" w:color="auto"/>
        <w:right w:val="none" w:sz="0" w:space="0" w:color="auto"/>
      </w:divBdr>
    </w:div>
    <w:div w:id="1394884995">
      <w:bodyDiv w:val="1"/>
      <w:marLeft w:val="0"/>
      <w:marRight w:val="0"/>
      <w:marTop w:val="0"/>
      <w:marBottom w:val="0"/>
      <w:divBdr>
        <w:top w:val="none" w:sz="0" w:space="0" w:color="auto"/>
        <w:left w:val="none" w:sz="0" w:space="0" w:color="auto"/>
        <w:bottom w:val="none" w:sz="0" w:space="0" w:color="auto"/>
        <w:right w:val="none" w:sz="0" w:space="0" w:color="auto"/>
      </w:divBdr>
    </w:div>
    <w:div w:id="1395079457">
      <w:bodyDiv w:val="1"/>
      <w:marLeft w:val="0"/>
      <w:marRight w:val="0"/>
      <w:marTop w:val="0"/>
      <w:marBottom w:val="0"/>
      <w:divBdr>
        <w:top w:val="none" w:sz="0" w:space="0" w:color="auto"/>
        <w:left w:val="none" w:sz="0" w:space="0" w:color="auto"/>
        <w:bottom w:val="none" w:sz="0" w:space="0" w:color="auto"/>
        <w:right w:val="none" w:sz="0" w:space="0" w:color="auto"/>
      </w:divBdr>
    </w:div>
    <w:div w:id="1395080282">
      <w:bodyDiv w:val="1"/>
      <w:marLeft w:val="0"/>
      <w:marRight w:val="0"/>
      <w:marTop w:val="0"/>
      <w:marBottom w:val="0"/>
      <w:divBdr>
        <w:top w:val="none" w:sz="0" w:space="0" w:color="auto"/>
        <w:left w:val="none" w:sz="0" w:space="0" w:color="auto"/>
        <w:bottom w:val="none" w:sz="0" w:space="0" w:color="auto"/>
        <w:right w:val="none" w:sz="0" w:space="0" w:color="auto"/>
      </w:divBdr>
    </w:div>
    <w:div w:id="1395083021">
      <w:bodyDiv w:val="1"/>
      <w:marLeft w:val="0"/>
      <w:marRight w:val="0"/>
      <w:marTop w:val="0"/>
      <w:marBottom w:val="0"/>
      <w:divBdr>
        <w:top w:val="none" w:sz="0" w:space="0" w:color="auto"/>
        <w:left w:val="none" w:sz="0" w:space="0" w:color="auto"/>
        <w:bottom w:val="none" w:sz="0" w:space="0" w:color="auto"/>
        <w:right w:val="none" w:sz="0" w:space="0" w:color="auto"/>
      </w:divBdr>
    </w:div>
    <w:div w:id="1395198265">
      <w:bodyDiv w:val="1"/>
      <w:marLeft w:val="0"/>
      <w:marRight w:val="0"/>
      <w:marTop w:val="0"/>
      <w:marBottom w:val="0"/>
      <w:divBdr>
        <w:top w:val="none" w:sz="0" w:space="0" w:color="auto"/>
        <w:left w:val="none" w:sz="0" w:space="0" w:color="auto"/>
        <w:bottom w:val="none" w:sz="0" w:space="0" w:color="auto"/>
        <w:right w:val="none" w:sz="0" w:space="0" w:color="auto"/>
      </w:divBdr>
    </w:div>
    <w:div w:id="1395201119">
      <w:bodyDiv w:val="1"/>
      <w:marLeft w:val="0"/>
      <w:marRight w:val="0"/>
      <w:marTop w:val="0"/>
      <w:marBottom w:val="0"/>
      <w:divBdr>
        <w:top w:val="none" w:sz="0" w:space="0" w:color="auto"/>
        <w:left w:val="none" w:sz="0" w:space="0" w:color="auto"/>
        <w:bottom w:val="none" w:sz="0" w:space="0" w:color="auto"/>
        <w:right w:val="none" w:sz="0" w:space="0" w:color="auto"/>
      </w:divBdr>
    </w:div>
    <w:div w:id="1395468962">
      <w:bodyDiv w:val="1"/>
      <w:marLeft w:val="0"/>
      <w:marRight w:val="0"/>
      <w:marTop w:val="0"/>
      <w:marBottom w:val="0"/>
      <w:divBdr>
        <w:top w:val="none" w:sz="0" w:space="0" w:color="auto"/>
        <w:left w:val="none" w:sz="0" w:space="0" w:color="auto"/>
        <w:bottom w:val="none" w:sz="0" w:space="0" w:color="auto"/>
        <w:right w:val="none" w:sz="0" w:space="0" w:color="auto"/>
      </w:divBdr>
    </w:div>
    <w:div w:id="1395542714">
      <w:bodyDiv w:val="1"/>
      <w:marLeft w:val="0"/>
      <w:marRight w:val="0"/>
      <w:marTop w:val="0"/>
      <w:marBottom w:val="0"/>
      <w:divBdr>
        <w:top w:val="none" w:sz="0" w:space="0" w:color="auto"/>
        <w:left w:val="none" w:sz="0" w:space="0" w:color="auto"/>
        <w:bottom w:val="none" w:sz="0" w:space="0" w:color="auto"/>
        <w:right w:val="none" w:sz="0" w:space="0" w:color="auto"/>
      </w:divBdr>
    </w:div>
    <w:div w:id="1395665711">
      <w:bodyDiv w:val="1"/>
      <w:marLeft w:val="0"/>
      <w:marRight w:val="0"/>
      <w:marTop w:val="0"/>
      <w:marBottom w:val="0"/>
      <w:divBdr>
        <w:top w:val="none" w:sz="0" w:space="0" w:color="auto"/>
        <w:left w:val="none" w:sz="0" w:space="0" w:color="auto"/>
        <w:bottom w:val="none" w:sz="0" w:space="0" w:color="auto"/>
        <w:right w:val="none" w:sz="0" w:space="0" w:color="auto"/>
      </w:divBdr>
    </w:div>
    <w:div w:id="1395813131">
      <w:bodyDiv w:val="1"/>
      <w:marLeft w:val="0"/>
      <w:marRight w:val="0"/>
      <w:marTop w:val="0"/>
      <w:marBottom w:val="0"/>
      <w:divBdr>
        <w:top w:val="none" w:sz="0" w:space="0" w:color="auto"/>
        <w:left w:val="none" w:sz="0" w:space="0" w:color="auto"/>
        <w:bottom w:val="none" w:sz="0" w:space="0" w:color="auto"/>
        <w:right w:val="none" w:sz="0" w:space="0" w:color="auto"/>
      </w:divBdr>
    </w:div>
    <w:div w:id="1395853659">
      <w:bodyDiv w:val="1"/>
      <w:marLeft w:val="0"/>
      <w:marRight w:val="0"/>
      <w:marTop w:val="0"/>
      <w:marBottom w:val="0"/>
      <w:divBdr>
        <w:top w:val="none" w:sz="0" w:space="0" w:color="auto"/>
        <w:left w:val="none" w:sz="0" w:space="0" w:color="auto"/>
        <w:bottom w:val="none" w:sz="0" w:space="0" w:color="auto"/>
        <w:right w:val="none" w:sz="0" w:space="0" w:color="auto"/>
      </w:divBdr>
    </w:div>
    <w:div w:id="1396198818">
      <w:bodyDiv w:val="1"/>
      <w:marLeft w:val="0"/>
      <w:marRight w:val="0"/>
      <w:marTop w:val="0"/>
      <w:marBottom w:val="0"/>
      <w:divBdr>
        <w:top w:val="none" w:sz="0" w:space="0" w:color="auto"/>
        <w:left w:val="none" w:sz="0" w:space="0" w:color="auto"/>
        <w:bottom w:val="none" w:sz="0" w:space="0" w:color="auto"/>
        <w:right w:val="none" w:sz="0" w:space="0" w:color="auto"/>
      </w:divBdr>
    </w:div>
    <w:div w:id="1396313467">
      <w:bodyDiv w:val="1"/>
      <w:marLeft w:val="0"/>
      <w:marRight w:val="0"/>
      <w:marTop w:val="0"/>
      <w:marBottom w:val="0"/>
      <w:divBdr>
        <w:top w:val="none" w:sz="0" w:space="0" w:color="auto"/>
        <w:left w:val="none" w:sz="0" w:space="0" w:color="auto"/>
        <w:bottom w:val="none" w:sz="0" w:space="0" w:color="auto"/>
        <w:right w:val="none" w:sz="0" w:space="0" w:color="auto"/>
      </w:divBdr>
    </w:div>
    <w:div w:id="1396322732">
      <w:bodyDiv w:val="1"/>
      <w:marLeft w:val="0"/>
      <w:marRight w:val="0"/>
      <w:marTop w:val="0"/>
      <w:marBottom w:val="0"/>
      <w:divBdr>
        <w:top w:val="none" w:sz="0" w:space="0" w:color="auto"/>
        <w:left w:val="none" w:sz="0" w:space="0" w:color="auto"/>
        <w:bottom w:val="none" w:sz="0" w:space="0" w:color="auto"/>
        <w:right w:val="none" w:sz="0" w:space="0" w:color="auto"/>
      </w:divBdr>
    </w:div>
    <w:div w:id="1396514255">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588242">
      <w:bodyDiv w:val="1"/>
      <w:marLeft w:val="0"/>
      <w:marRight w:val="0"/>
      <w:marTop w:val="0"/>
      <w:marBottom w:val="0"/>
      <w:divBdr>
        <w:top w:val="none" w:sz="0" w:space="0" w:color="auto"/>
        <w:left w:val="none" w:sz="0" w:space="0" w:color="auto"/>
        <w:bottom w:val="none" w:sz="0" w:space="0" w:color="auto"/>
        <w:right w:val="none" w:sz="0" w:space="0" w:color="auto"/>
      </w:divBdr>
    </w:div>
    <w:div w:id="1396851187">
      <w:bodyDiv w:val="1"/>
      <w:marLeft w:val="0"/>
      <w:marRight w:val="0"/>
      <w:marTop w:val="0"/>
      <w:marBottom w:val="0"/>
      <w:divBdr>
        <w:top w:val="none" w:sz="0" w:space="0" w:color="auto"/>
        <w:left w:val="none" w:sz="0" w:space="0" w:color="auto"/>
        <w:bottom w:val="none" w:sz="0" w:space="0" w:color="auto"/>
        <w:right w:val="none" w:sz="0" w:space="0" w:color="auto"/>
      </w:divBdr>
    </w:div>
    <w:div w:id="1396857697">
      <w:bodyDiv w:val="1"/>
      <w:marLeft w:val="0"/>
      <w:marRight w:val="0"/>
      <w:marTop w:val="0"/>
      <w:marBottom w:val="0"/>
      <w:divBdr>
        <w:top w:val="none" w:sz="0" w:space="0" w:color="auto"/>
        <w:left w:val="none" w:sz="0" w:space="0" w:color="auto"/>
        <w:bottom w:val="none" w:sz="0" w:space="0" w:color="auto"/>
        <w:right w:val="none" w:sz="0" w:space="0" w:color="auto"/>
      </w:divBdr>
    </w:div>
    <w:div w:id="1396929965">
      <w:bodyDiv w:val="1"/>
      <w:marLeft w:val="0"/>
      <w:marRight w:val="0"/>
      <w:marTop w:val="0"/>
      <w:marBottom w:val="0"/>
      <w:divBdr>
        <w:top w:val="none" w:sz="0" w:space="0" w:color="auto"/>
        <w:left w:val="none" w:sz="0" w:space="0" w:color="auto"/>
        <w:bottom w:val="none" w:sz="0" w:space="0" w:color="auto"/>
        <w:right w:val="none" w:sz="0" w:space="0" w:color="auto"/>
      </w:divBdr>
    </w:div>
    <w:div w:id="1397120697">
      <w:bodyDiv w:val="1"/>
      <w:marLeft w:val="0"/>
      <w:marRight w:val="0"/>
      <w:marTop w:val="0"/>
      <w:marBottom w:val="0"/>
      <w:divBdr>
        <w:top w:val="none" w:sz="0" w:space="0" w:color="auto"/>
        <w:left w:val="none" w:sz="0" w:space="0" w:color="auto"/>
        <w:bottom w:val="none" w:sz="0" w:space="0" w:color="auto"/>
        <w:right w:val="none" w:sz="0" w:space="0" w:color="auto"/>
      </w:divBdr>
    </w:div>
    <w:div w:id="1397128876">
      <w:bodyDiv w:val="1"/>
      <w:marLeft w:val="0"/>
      <w:marRight w:val="0"/>
      <w:marTop w:val="0"/>
      <w:marBottom w:val="0"/>
      <w:divBdr>
        <w:top w:val="none" w:sz="0" w:space="0" w:color="auto"/>
        <w:left w:val="none" w:sz="0" w:space="0" w:color="auto"/>
        <w:bottom w:val="none" w:sz="0" w:space="0" w:color="auto"/>
        <w:right w:val="none" w:sz="0" w:space="0" w:color="auto"/>
      </w:divBdr>
    </w:div>
    <w:div w:id="1397237418">
      <w:bodyDiv w:val="1"/>
      <w:marLeft w:val="0"/>
      <w:marRight w:val="0"/>
      <w:marTop w:val="0"/>
      <w:marBottom w:val="0"/>
      <w:divBdr>
        <w:top w:val="none" w:sz="0" w:space="0" w:color="auto"/>
        <w:left w:val="none" w:sz="0" w:space="0" w:color="auto"/>
        <w:bottom w:val="none" w:sz="0" w:space="0" w:color="auto"/>
        <w:right w:val="none" w:sz="0" w:space="0" w:color="auto"/>
      </w:divBdr>
    </w:div>
    <w:div w:id="1397244165">
      <w:bodyDiv w:val="1"/>
      <w:marLeft w:val="0"/>
      <w:marRight w:val="0"/>
      <w:marTop w:val="0"/>
      <w:marBottom w:val="0"/>
      <w:divBdr>
        <w:top w:val="none" w:sz="0" w:space="0" w:color="auto"/>
        <w:left w:val="none" w:sz="0" w:space="0" w:color="auto"/>
        <w:bottom w:val="none" w:sz="0" w:space="0" w:color="auto"/>
        <w:right w:val="none" w:sz="0" w:space="0" w:color="auto"/>
      </w:divBdr>
    </w:div>
    <w:div w:id="1397314227">
      <w:bodyDiv w:val="1"/>
      <w:marLeft w:val="0"/>
      <w:marRight w:val="0"/>
      <w:marTop w:val="0"/>
      <w:marBottom w:val="0"/>
      <w:divBdr>
        <w:top w:val="none" w:sz="0" w:space="0" w:color="auto"/>
        <w:left w:val="none" w:sz="0" w:space="0" w:color="auto"/>
        <w:bottom w:val="none" w:sz="0" w:space="0" w:color="auto"/>
        <w:right w:val="none" w:sz="0" w:space="0" w:color="auto"/>
      </w:divBdr>
    </w:div>
    <w:div w:id="1397321347">
      <w:bodyDiv w:val="1"/>
      <w:marLeft w:val="0"/>
      <w:marRight w:val="0"/>
      <w:marTop w:val="0"/>
      <w:marBottom w:val="0"/>
      <w:divBdr>
        <w:top w:val="none" w:sz="0" w:space="0" w:color="auto"/>
        <w:left w:val="none" w:sz="0" w:space="0" w:color="auto"/>
        <w:bottom w:val="none" w:sz="0" w:space="0" w:color="auto"/>
        <w:right w:val="none" w:sz="0" w:space="0" w:color="auto"/>
      </w:divBdr>
    </w:div>
    <w:div w:id="1397433130">
      <w:bodyDiv w:val="1"/>
      <w:marLeft w:val="0"/>
      <w:marRight w:val="0"/>
      <w:marTop w:val="0"/>
      <w:marBottom w:val="0"/>
      <w:divBdr>
        <w:top w:val="none" w:sz="0" w:space="0" w:color="auto"/>
        <w:left w:val="none" w:sz="0" w:space="0" w:color="auto"/>
        <w:bottom w:val="none" w:sz="0" w:space="0" w:color="auto"/>
        <w:right w:val="none" w:sz="0" w:space="0" w:color="auto"/>
      </w:divBdr>
    </w:div>
    <w:div w:id="1397507627">
      <w:bodyDiv w:val="1"/>
      <w:marLeft w:val="0"/>
      <w:marRight w:val="0"/>
      <w:marTop w:val="0"/>
      <w:marBottom w:val="0"/>
      <w:divBdr>
        <w:top w:val="none" w:sz="0" w:space="0" w:color="auto"/>
        <w:left w:val="none" w:sz="0" w:space="0" w:color="auto"/>
        <w:bottom w:val="none" w:sz="0" w:space="0" w:color="auto"/>
        <w:right w:val="none" w:sz="0" w:space="0" w:color="auto"/>
      </w:divBdr>
    </w:div>
    <w:div w:id="1397627222">
      <w:bodyDiv w:val="1"/>
      <w:marLeft w:val="0"/>
      <w:marRight w:val="0"/>
      <w:marTop w:val="0"/>
      <w:marBottom w:val="0"/>
      <w:divBdr>
        <w:top w:val="none" w:sz="0" w:space="0" w:color="auto"/>
        <w:left w:val="none" w:sz="0" w:space="0" w:color="auto"/>
        <w:bottom w:val="none" w:sz="0" w:space="0" w:color="auto"/>
        <w:right w:val="none" w:sz="0" w:space="0" w:color="auto"/>
      </w:divBdr>
    </w:div>
    <w:div w:id="1397630409">
      <w:bodyDiv w:val="1"/>
      <w:marLeft w:val="0"/>
      <w:marRight w:val="0"/>
      <w:marTop w:val="0"/>
      <w:marBottom w:val="0"/>
      <w:divBdr>
        <w:top w:val="none" w:sz="0" w:space="0" w:color="auto"/>
        <w:left w:val="none" w:sz="0" w:space="0" w:color="auto"/>
        <w:bottom w:val="none" w:sz="0" w:space="0" w:color="auto"/>
        <w:right w:val="none" w:sz="0" w:space="0" w:color="auto"/>
      </w:divBdr>
    </w:div>
    <w:div w:id="1397631717">
      <w:bodyDiv w:val="1"/>
      <w:marLeft w:val="0"/>
      <w:marRight w:val="0"/>
      <w:marTop w:val="0"/>
      <w:marBottom w:val="0"/>
      <w:divBdr>
        <w:top w:val="none" w:sz="0" w:space="0" w:color="auto"/>
        <w:left w:val="none" w:sz="0" w:space="0" w:color="auto"/>
        <w:bottom w:val="none" w:sz="0" w:space="0" w:color="auto"/>
        <w:right w:val="none" w:sz="0" w:space="0" w:color="auto"/>
      </w:divBdr>
    </w:div>
    <w:div w:id="1397706951">
      <w:bodyDiv w:val="1"/>
      <w:marLeft w:val="0"/>
      <w:marRight w:val="0"/>
      <w:marTop w:val="0"/>
      <w:marBottom w:val="0"/>
      <w:divBdr>
        <w:top w:val="none" w:sz="0" w:space="0" w:color="auto"/>
        <w:left w:val="none" w:sz="0" w:space="0" w:color="auto"/>
        <w:bottom w:val="none" w:sz="0" w:space="0" w:color="auto"/>
        <w:right w:val="none" w:sz="0" w:space="0" w:color="auto"/>
      </w:divBdr>
    </w:div>
    <w:div w:id="1397820690">
      <w:bodyDiv w:val="1"/>
      <w:marLeft w:val="0"/>
      <w:marRight w:val="0"/>
      <w:marTop w:val="0"/>
      <w:marBottom w:val="0"/>
      <w:divBdr>
        <w:top w:val="none" w:sz="0" w:space="0" w:color="auto"/>
        <w:left w:val="none" w:sz="0" w:space="0" w:color="auto"/>
        <w:bottom w:val="none" w:sz="0" w:space="0" w:color="auto"/>
        <w:right w:val="none" w:sz="0" w:space="0" w:color="auto"/>
      </w:divBdr>
    </w:div>
    <w:div w:id="1397974167">
      <w:bodyDiv w:val="1"/>
      <w:marLeft w:val="0"/>
      <w:marRight w:val="0"/>
      <w:marTop w:val="0"/>
      <w:marBottom w:val="0"/>
      <w:divBdr>
        <w:top w:val="none" w:sz="0" w:space="0" w:color="auto"/>
        <w:left w:val="none" w:sz="0" w:space="0" w:color="auto"/>
        <w:bottom w:val="none" w:sz="0" w:space="0" w:color="auto"/>
        <w:right w:val="none" w:sz="0" w:space="0" w:color="auto"/>
      </w:divBdr>
    </w:div>
    <w:div w:id="1398017809">
      <w:bodyDiv w:val="1"/>
      <w:marLeft w:val="0"/>
      <w:marRight w:val="0"/>
      <w:marTop w:val="0"/>
      <w:marBottom w:val="0"/>
      <w:divBdr>
        <w:top w:val="none" w:sz="0" w:space="0" w:color="auto"/>
        <w:left w:val="none" w:sz="0" w:space="0" w:color="auto"/>
        <w:bottom w:val="none" w:sz="0" w:space="0" w:color="auto"/>
        <w:right w:val="none" w:sz="0" w:space="0" w:color="auto"/>
      </w:divBdr>
    </w:div>
    <w:div w:id="1398362651">
      <w:bodyDiv w:val="1"/>
      <w:marLeft w:val="0"/>
      <w:marRight w:val="0"/>
      <w:marTop w:val="0"/>
      <w:marBottom w:val="0"/>
      <w:divBdr>
        <w:top w:val="none" w:sz="0" w:space="0" w:color="auto"/>
        <w:left w:val="none" w:sz="0" w:space="0" w:color="auto"/>
        <w:bottom w:val="none" w:sz="0" w:space="0" w:color="auto"/>
        <w:right w:val="none" w:sz="0" w:space="0" w:color="auto"/>
      </w:divBdr>
    </w:div>
    <w:div w:id="1398436358">
      <w:bodyDiv w:val="1"/>
      <w:marLeft w:val="0"/>
      <w:marRight w:val="0"/>
      <w:marTop w:val="0"/>
      <w:marBottom w:val="0"/>
      <w:divBdr>
        <w:top w:val="none" w:sz="0" w:space="0" w:color="auto"/>
        <w:left w:val="none" w:sz="0" w:space="0" w:color="auto"/>
        <w:bottom w:val="none" w:sz="0" w:space="0" w:color="auto"/>
        <w:right w:val="none" w:sz="0" w:space="0" w:color="auto"/>
      </w:divBdr>
    </w:div>
    <w:div w:id="1398436419">
      <w:bodyDiv w:val="1"/>
      <w:marLeft w:val="0"/>
      <w:marRight w:val="0"/>
      <w:marTop w:val="0"/>
      <w:marBottom w:val="0"/>
      <w:divBdr>
        <w:top w:val="none" w:sz="0" w:space="0" w:color="auto"/>
        <w:left w:val="none" w:sz="0" w:space="0" w:color="auto"/>
        <w:bottom w:val="none" w:sz="0" w:space="0" w:color="auto"/>
        <w:right w:val="none" w:sz="0" w:space="0" w:color="auto"/>
      </w:divBdr>
    </w:div>
    <w:div w:id="1398437594">
      <w:bodyDiv w:val="1"/>
      <w:marLeft w:val="0"/>
      <w:marRight w:val="0"/>
      <w:marTop w:val="0"/>
      <w:marBottom w:val="0"/>
      <w:divBdr>
        <w:top w:val="none" w:sz="0" w:space="0" w:color="auto"/>
        <w:left w:val="none" w:sz="0" w:space="0" w:color="auto"/>
        <w:bottom w:val="none" w:sz="0" w:space="0" w:color="auto"/>
        <w:right w:val="none" w:sz="0" w:space="0" w:color="auto"/>
      </w:divBdr>
    </w:div>
    <w:div w:id="1398439175">
      <w:bodyDiv w:val="1"/>
      <w:marLeft w:val="0"/>
      <w:marRight w:val="0"/>
      <w:marTop w:val="0"/>
      <w:marBottom w:val="0"/>
      <w:divBdr>
        <w:top w:val="none" w:sz="0" w:space="0" w:color="auto"/>
        <w:left w:val="none" w:sz="0" w:space="0" w:color="auto"/>
        <w:bottom w:val="none" w:sz="0" w:space="0" w:color="auto"/>
        <w:right w:val="none" w:sz="0" w:space="0" w:color="auto"/>
      </w:divBdr>
    </w:div>
    <w:div w:id="1398473210">
      <w:bodyDiv w:val="1"/>
      <w:marLeft w:val="0"/>
      <w:marRight w:val="0"/>
      <w:marTop w:val="0"/>
      <w:marBottom w:val="0"/>
      <w:divBdr>
        <w:top w:val="none" w:sz="0" w:space="0" w:color="auto"/>
        <w:left w:val="none" w:sz="0" w:space="0" w:color="auto"/>
        <w:bottom w:val="none" w:sz="0" w:space="0" w:color="auto"/>
        <w:right w:val="none" w:sz="0" w:space="0" w:color="auto"/>
      </w:divBdr>
    </w:div>
    <w:div w:id="1398623970">
      <w:bodyDiv w:val="1"/>
      <w:marLeft w:val="0"/>
      <w:marRight w:val="0"/>
      <w:marTop w:val="0"/>
      <w:marBottom w:val="0"/>
      <w:divBdr>
        <w:top w:val="none" w:sz="0" w:space="0" w:color="auto"/>
        <w:left w:val="none" w:sz="0" w:space="0" w:color="auto"/>
        <w:bottom w:val="none" w:sz="0" w:space="0" w:color="auto"/>
        <w:right w:val="none" w:sz="0" w:space="0" w:color="auto"/>
      </w:divBdr>
    </w:div>
    <w:div w:id="1398669795">
      <w:bodyDiv w:val="1"/>
      <w:marLeft w:val="0"/>
      <w:marRight w:val="0"/>
      <w:marTop w:val="0"/>
      <w:marBottom w:val="0"/>
      <w:divBdr>
        <w:top w:val="none" w:sz="0" w:space="0" w:color="auto"/>
        <w:left w:val="none" w:sz="0" w:space="0" w:color="auto"/>
        <w:bottom w:val="none" w:sz="0" w:space="0" w:color="auto"/>
        <w:right w:val="none" w:sz="0" w:space="0" w:color="auto"/>
      </w:divBdr>
    </w:div>
    <w:div w:id="1398701276">
      <w:bodyDiv w:val="1"/>
      <w:marLeft w:val="0"/>
      <w:marRight w:val="0"/>
      <w:marTop w:val="0"/>
      <w:marBottom w:val="0"/>
      <w:divBdr>
        <w:top w:val="none" w:sz="0" w:space="0" w:color="auto"/>
        <w:left w:val="none" w:sz="0" w:space="0" w:color="auto"/>
        <w:bottom w:val="none" w:sz="0" w:space="0" w:color="auto"/>
        <w:right w:val="none" w:sz="0" w:space="0" w:color="auto"/>
      </w:divBdr>
    </w:div>
    <w:div w:id="1398742017">
      <w:bodyDiv w:val="1"/>
      <w:marLeft w:val="0"/>
      <w:marRight w:val="0"/>
      <w:marTop w:val="0"/>
      <w:marBottom w:val="0"/>
      <w:divBdr>
        <w:top w:val="none" w:sz="0" w:space="0" w:color="auto"/>
        <w:left w:val="none" w:sz="0" w:space="0" w:color="auto"/>
        <w:bottom w:val="none" w:sz="0" w:space="0" w:color="auto"/>
        <w:right w:val="none" w:sz="0" w:space="0" w:color="auto"/>
      </w:divBdr>
    </w:div>
    <w:div w:id="1398745107">
      <w:bodyDiv w:val="1"/>
      <w:marLeft w:val="0"/>
      <w:marRight w:val="0"/>
      <w:marTop w:val="0"/>
      <w:marBottom w:val="0"/>
      <w:divBdr>
        <w:top w:val="none" w:sz="0" w:space="0" w:color="auto"/>
        <w:left w:val="none" w:sz="0" w:space="0" w:color="auto"/>
        <w:bottom w:val="none" w:sz="0" w:space="0" w:color="auto"/>
        <w:right w:val="none" w:sz="0" w:space="0" w:color="auto"/>
      </w:divBdr>
    </w:div>
    <w:div w:id="1398746673">
      <w:bodyDiv w:val="1"/>
      <w:marLeft w:val="0"/>
      <w:marRight w:val="0"/>
      <w:marTop w:val="0"/>
      <w:marBottom w:val="0"/>
      <w:divBdr>
        <w:top w:val="none" w:sz="0" w:space="0" w:color="auto"/>
        <w:left w:val="none" w:sz="0" w:space="0" w:color="auto"/>
        <w:bottom w:val="none" w:sz="0" w:space="0" w:color="auto"/>
        <w:right w:val="none" w:sz="0" w:space="0" w:color="auto"/>
      </w:divBdr>
    </w:div>
    <w:div w:id="1398819122">
      <w:bodyDiv w:val="1"/>
      <w:marLeft w:val="0"/>
      <w:marRight w:val="0"/>
      <w:marTop w:val="0"/>
      <w:marBottom w:val="0"/>
      <w:divBdr>
        <w:top w:val="none" w:sz="0" w:space="0" w:color="auto"/>
        <w:left w:val="none" w:sz="0" w:space="0" w:color="auto"/>
        <w:bottom w:val="none" w:sz="0" w:space="0" w:color="auto"/>
        <w:right w:val="none" w:sz="0" w:space="0" w:color="auto"/>
      </w:divBdr>
    </w:div>
    <w:div w:id="1398824890">
      <w:bodyDiv w:val="1"/>
      <w:marLeft w:val="0"/>
      <w:marRight w:val="0"/>
      <w:marTop w:val="0"/>
      <w:marBottom w:val="0"/>
      <w:divBdr>
        <w:top w:val="none" w:sz="0" w:space="0" w:color="auto"/>
        <w:left w:val="none" w:sz="0" w:space="0" w:color="auto"/>
        <w:bottom w:val="none" w:sz="0" w:space="0" w:color="auto"/>
        <w:right w:val="none" w:sz="0" w:space="0" w:color="auto"/>
      </w:divBdr>
    </w:div>
    <w:div w:id="1399087142">
      <w:bodyDiv w:val="1"/>
      <w:marLeft w:val="0"/>
      <w:marRight w:val="0"/>
      <w:marTop w:val="0"/>
      <w:marBottom w:val="0"/>
      <w:divBdr>
        <w:top w:val="none" w:sz="0" w:space="0" w:color="auto"/>
        <w:left w:val="none" w:sz="0" w:space="0" w:color="auto"/>
        <w:bottom w:val="none" w:sz="0" w:space="0" w:color="auto"/>
        <w:right w:val="none" w:sz="0" w:space="0" w:color="auto"/>
      </w:divBdr>
    </w:div>
    <w:div w:id="1399088746">
      <w:bodyDiv w:val="1"/>
      <w:marLeft w:val="0"/>
      <w:marRight w:val="0"/>
      <w:marTop w:val="0"/>
      <w:marBottom w:val="0"/>
      <w:divBdr>
        <w:top w:val="none" w:sz="0" w:space="0" w:color="auto"/>
        <w:left w:val="none" w:sz="0" w:space="0" w:color="auto"/>
        <w:bottom w:val="none" w:sz="0" w:space="0" w:color="auto"/>
        <w:right w:val="none" w:sz="0" w:space="0" w:color="auto"/>
      </w:divBdr>
    </w:div>
    <w:div w:id="1399328541">
      <w:bodyDiv w:val="1"/>
      <w:marLeft w:val="0"/>
      <w:marRight w:val="0"/>
      <w:marTop w:val="0"/>
      <w:marBottom w:val="0"/>
      <w:divBdr>
        <w:top w:val="none" w:sz="0" w:space="0" w:color="auto"/>
        <w:left w:val="none" w:sz="0" w:space="0" w:color="auto"/>
        <w:bottom w:val="none" w:sz="0" w:space="0" w:color="auto"/>
        <w:right w:val="none" w:sz="0" w:space="0" w:color="auto"/>
      </w:divBdr>
    </w:div>
    <w:div w:id="1399523385">
      <w:bodyDiv w:val="1"/>
      <w:marLeft w:val="0"/>
      <w:marRight w:val="0"/>
      <w:marTop w:val="0"/>
      <w:marBottom w:val="0"/>
      <w:divBdr>
        <w:top w:val="none" w:sz="0" w:space="0" w:color="auto"/>
        <w:left w:val="none" w:sz="0" w:space="0" w:color="auto"/>
        <w:bottom w:val="none" w:sz="0" w:space="0" w:color="auto"/>
        <w:right w:val="none" w:sz="0" w:space="0" w:color="auto"/>
      </w:divBdr>
    </w:div>
    <w:div w:id="1399672397">
      <w:bodyDiv w:val="1"/>
      <w:marLeft w:val="0"/>
      <w:marRight w:val="0"/>
      <w:marTop w:val="0"/>
      <w:marBottom w:val="0"/>
      <w:divBdr>
        <w:top w:val="none" w:sz="0" w:space="0" w:color="auto"/>
        <w:left w:val="none" w:sz="0" w:space="0" w:color="auto"/>
        <w:bottom w:val="none" w:sz="0" w:space="0" w:color="auto"/>
        <w:right w:val="none" w:sz="0" w:space="0" w:color="auto"/>
      </w:divBdr>
    </w:div>
    <w:div w:id="1399787934">
      <w:bodyDiv w:val="1"/>
      <w:marLeft w:val="0"/>
      <w:marRight w:val="0"/>
      <w:marTop w:val="0"/>
      <w:marBottom w:val="0"/>
      <w:divBdr>
        <w:top w:val="none" w:sz="0" w:space="0" w:color="auto"/>
        <w:left w:val="none" w:sz="0" w:space="0" w:color="auto"/>
        <w:bottom w:val="none" w:sz="0" w:space="0" w:color="auto"/>
        <w:right w:val="none" w:sz="0" w:space="0" w:color="auto"/>
      </w:divBdr>
    </w:div>
    <w:div w:id="1399861129">
      <w:bodyDiv w:val="1"/>
      <w:marLeft w:val="0"/>
      <w:marRight w:val="0"/>
      <w:marTop w:val="0"/>
      <w:marBottom w:val="0"/>
      <w:divBdr>
        <w:top w:val="none" w:sz="0" w:space="0" w:color="auto"/>
        <w:left w:val="none" w:sz="0" w:space="0" w:color="auto"/>
        <w:bottom w:val="none" w:sz="0" w:space="0" w:color="auto"/>
        <w:right w:val="none" w:sz="0" w:space="0" w:color="auto"/>
      </w:divBdr>
    </w:div>
    <w:div w:id="1400177848">
      <w:bodyDiv w:val="1"/>
      <w:marLeft w:val="0"/>
      <w:marRight w:val="0"/>
      <w:marTop w:val="0"/>
      <w:marBottom w:val="0"/>
      <w:divBdr>
        <w:top w:val="none" w:sz="0" w:space="0" w:color="auto"/>
        <w:left w:val="none" w:sz="0" w:space="0" w:color="auto"/>
        <w:bottom w:val="none" w:sz="0" w:space="0" w:color="auto"/>
        <w:right w:val="none" w:sz="0" w:space="0" w:color="auto"/>
      </w:divBdr>
    </w:div>
    <w:div w:id="1400247942">
      <w:bodyDiv w:val="1"/>
      <w:marLeft w:val="0"/>
      <w:marRight w:val="0"/>
      <w:marTop w:val="0"/>
      <w:marBottom w:val="0"/>
      <w:divBdr>
        <w:top w:val="none" w:sz="0" w:space="0" w:color="auto"/>
        <w:left w:val="none" w:sz="0" w:space="0" w:color="auto"/>
        <w:bottom w:val="none" w:sz="0" w:space="0" w:color="auto"/>
        <w:right w:val="none" w:sz="0" w:space="0" w:color="auto"/>
      </w:divBdr>
    </w:div>
    <w:div w:id="1400252979">
      <w:bodyDiv w:val="1"/>
      <w:marLeft w:val="0"/>
      <w:marRight w:val="0"/>
      <w:marTop w:val="0"/>
      <w:marBottom w:val="0"/>
      <w:divBdr>
        <w:top w:val="none" w:sz="0" w:space="0" w:color="auto"/>
        <w:left w:val="none" w:sz="0" w:space="0" w:color="auto"/>
        <w:bottom w:val="none" w:sz="0" w:space="0" w:color="auto"/>
        <w:right w:val="none" w:sz="0" w:space="0" w:color="auto"/>
      </w:divBdr>
    </w:div>
    <w:div w:id="1400254106">
      <w:bodyDiv w:val="1"/>
      <w:marLeft w:val="0"/>
      <w:marRight w:val="0"/>
      <w:marTop w:val="0"/>
      <w:marBottom w:val="0"/>
      <w:divBdr>
        <w:top w:val="none" w:sz="0" w:space="0" w:color="auto"/>
        <w:left w:val="none" w:sz="0" w:space="0" w:color="auto"/>
        <w:bottom w:val="none" w:sz="0" w:space="0" w:color="auto"/>
        <w:right w:val="none" w:sz="0" w:space="0" w:color="auto"/>
      </w:divBdr>
    </w:div>
    <w:div w:id="1400321828">
      <w:bodyDiv w:val="1"/>
      <w:marLeft w:val="0"/>
      <w:marRight w:val="0"/>
      <w:marTop w:val="0"/>
      <w:marBottom w:val="0"/>
      <w:divBdr>
        <w:top w:val="none" w:sz="0" w:space="0" w:color="auto"/>
        <w:left w:val="none" w:sz="0" w:space="0" w:color="auto"/>
        <w:bottom w:val="none" w:sz="0" w:space="0" w:color="auto"/>
        <w:right w:val="none" w:sz="0" w:space="0" w:color="auto"/>
      </w:divBdr>
    </w:div>
    <w:div w:id="1400397489">
      <w:bodyDiv w:val="1"/>
      <w:marLeft w:val="0"/>
      <w:marRight w:val="0"/>
      <w:marTop w:val="0"/>
      <w:marBottom w:val="0"/>
      <w:divBdr>
        <w:top w:val="none" w:sz="0" w:space="0" w:color="auto"/>
        <w:left w:val="none" w:sz="0" w:space="0" w:color="auto"/>
        <w:bottom w:val="none" w:sz="0" w:space="0" w:color="auto"/>
        <w:right w:val="none" w:sz="0" w:space="0" w:color="auto"/>
      </w:divBdr>
    </w:div>
    <w:div w:id="1400515218">
      <w:bodyDiv w:val="1"/>
      <w:marLeft w:val="0"/>
      <w:marRight w:val="0"/>
      <w:marTop w:val="0"/>
      <w:marBottom w:val="0"/>
      <w:divBdr>
        <w:top w:val="none" w:sz="0" w:space="0" w:color="auto"/>
        <w:left w:val="none" w:sz="0" w:space="0" w:color="auto"/>
        <w:bottom w:val="none" w:sz="0" w:space="0" w:color="auto"/>
        <w:right w:val="none" w:sz="0" w:space="0" w:color="auto"/>
      </w:divBdr>
    </w:div>
    <w:div w:id="1400834038">
      <w:bodyDiv w:val="1"/>
      <w:marLeft w:val="0"/>
      <w:marRight w:val="0"/>
      <w:marTop w:val="0"/>
      <w:marBottom w:val="0"/>
      <w:divBdr>
        <w:top w:val="none" w:sz="0" w:space="0" w:color="auto"/>
        <w:left w:val="none" w:sz="0" w:space="0" w:color="auto"/>
        <w:bottom w:val="none" w:sz="0" w:space="0" w:color="auto"/>
        <w:right w:val="none" w:sz="0" w:space="0" w:color="auto"/>
      </w:divBdr>
    </w:div>
    <w:div w:id="1400905112">
      <w:bodyDiv w:val="1"/>
      <w:marLeft w:val="0"/>
      <w:marRight w:val="0"/>
      <w:marTop w:val="0"/>
      <w:marBottom w:val="0"/>
      <w:divBdr>
        <w:top w:val="none" w:sz="0" w:space="0" w:color="auto"/>
        <w:left w:val="none" w:sz="0" w:space="0" w:color="auto"/>
        <w:bottom w:val="none" w:sz="0" w:space="0" w:color="auto"/>
        <w:right w:val="none" w:sz="0" w:space="0" w:color="auto"/>
      </w:divBdr>
    </w:div>
    <w:div w:id="1400908580">
      <w:bodyDiv w:val="1"/>
      <w:marLeft w:val="0"/>
      <w:marRight w:val="0"/>
      <w:marTop w:val="0"/>
      <w:marBottom w:val="0"/>
      <w:divBdr>
        <w:top w:val="none" w:sz="0" w:space="0" w:color="auto"/>
        <w:left w:val="none" w:sz="0" w:space="0" w:color="auto"/>
        <w:bottom w:val="none" w:sz="0" w:space="0" w:color="auto"/>
        <w:right w:val="none" w:sz="0" w:space="0" w:color="auto"/>
      </w:divBdr>
    </w:div>
    <w:div w:id="1401098596">
      <w:bodyDiv w:val="1"/>
      <w:marLeft w:val="0"/>
      <w:marRight w:val="0"/>
      <w:marTop w:val="0"/>
      <w:marBottom w:val="0"/>
      <w:divBdr>
        <w:top w:val="none" w:sz="0" w:space="0" w:color="auto"/>
        <w:left w:val="none" w:sz="0" w:space="0" w:color="auto"/>
        <w:bottom w:val="none" w:sz="0" w:space="0" w:color="auto"/>
        <w:right w:val="none" w:sz="0" w:space="0" w:color="auto"/>
      </w:divBdr>
    </w:div>
    <w:div w:id="1401101311">
      <w:bodyDiv w:val="1"/>
      <w:marLeft w:val="0"/>
      <w:marRight w:val="0"/>
      <w:marTop w:val="0"/>
      <w:marBottom w:val="0"/>
      <w:divBdr>
        <w:top w:val="none" w:sz="0" w:space="0" w:color="auto"/>
        <w:left w:val="none" w:sz="0" w:space="0" w:color="auto"/>
        <w:bottom w:val="none" w:sz="0" w:space="0" w:color="auto"/>
        <w:right w:val="none" w:sz="0" w:space="0" w:color="auto"/>
      </w:divBdr>
    </w:div>
    <w:div w:id="1401244357">
      <w:bodyDiv w:val="1"/>
      <w:marLeft w:val="0"/>
      <w:marRight w:val="0"/>
      <w:marTop w:val="0"/>
      <w:marBottom w:val="0"/>
      <w:divBdr>
        <w:top w:val="none" w:sz="0" w:space="0" w:color="auto"/>
        <w:left w:val="none" w:sz="0" w:space="0" w:color="auto"/>
        <w:bottom w:val="none" w:sz="0" w:space="0" w:color="auto"/>
        <w:right w:val="none" w:sz="0" w:space="0" w:color="auto"/>
      </w:divBdr>
    </w:div>
    <w:div w:id="1401631931">
      <w:bodyDiv w:val="1"/>
      <w:marLeft w:val="0"/>
      <w:marRight w:val="0"/>
      <w:marTop w:val="0"/>
      <w:marBottom w:val="0"/>
      <w:divBdr>
        <w:top w:val="none" w:sz="0" w:space="0" w:color="auto"/>
        <w:left w:val="none" w:sz="0" w:space="0" w:color="auto"/>
        <w:bottom w:val="none" w:sz="0" w:space="0" w:color="auto"/>
        <w:right w:val="none" w:sz="0" w:space="0" w:color="auto"/>
      </w:divBdr>
    </w:div>
    <w:div w:id="1401754633">
      <w:bodyDiv w:val="1"/>
      <w:marLeft w:val="0"/>
      <w:marRight w:val="0"/>
      <w:marTop w:val="0"/>
      <w:marBottom w:val="0"/>
      <w:divBdr>
        <w:top w:val="none" w:sz="0" w:space="0" w:color="auto"/>
        <w:left w:val="none" w:sz="0" w:space="0" w:color="auto"/>
        <w:bottom w:val="none" w:sz="0" w:space="0" w:color="auto"/>
        <w:right w:val="none" w:sz="0" w:space="0" w:color="auto"/>
      </w:divBdr>
    </w:div>
    <w:div w:id="1402094974">
      <w:bodyDiv w:val="1"/>
      <w:marLeft w:val="0"/>
      <w:marRight w:val="0"/>
      <w:marTop w:val="0"/>
      <w:marBottom w:val="0"/>
      <w:divBdr>
        <w:top w:val="none" w:sz="0" w:space="0" w:color="auto"/>
        <w:left w:val="none" w:sz="0" w:space="0" w:color="auto"/>
        <w:bottom w:val="none" w:sz="0" w:space="0" w:color="auto"/>
        <w:right w:val="none" w:sz="0" w:space="0" w:color="auto"/>
      </w:divBdr>
    </w:div>
    <w:div w:id="1402286073">
      <w:bodyDiv w:val="1"/>
      <w:marLeft w:val="0"/>
      <w:marRight w:val="0"/>
      <w:marTop w:val="0"/>
      <w:marBottom w:val="0"/>
      <w:divBdr>
        <w:top w:val="none" w:sz="0" w:space="0" w:color="auto"/>
        <w:left w:val="none" w:sz="0" w:space="0" w:color="auto"/>
        <w:bottom w:val="none" w:sz="0" w:space="0" w:color="auto"/>
        <w:right w:val="none" w:sz="0" w:space="0" w:color="auto"/>
      </w:divBdr>
    </w:div>
    <w:div w:id="1402366502">
      <w:bodyDiv w:val="1"/>
      <w:marLeft w:val="0"/>
      <w:marRight w:val="0"/>
      <w:marTop w:val="0"/>
      <w:marBottom w:val="0"/>
      <w:divBdr>
        <w:top w:val="none" w:sz="0" w:space="0" w:color="auto"/>
        <w:left w:val="none" w:sz="0" w:space="0" w:color="auto"/>
        <w:bottom w:val="none" w:sz="0" w:space="0" w:color="auto"/>
        <w:right w:val="none" w:sz="0" w:space="0" w:color="auto"/>
      </w:divBdr>
    </w:div>
    <w:div w:id="1402406472">
      <w:bodyDiv w:val="1"/>
      <w:marLeft w:val="0"/>
      <w:marRight w:val="0"/>
      <w:marTop w:val="0"/>
      <w:marBottom w:val="0"/>
      <w:divBdr>
        <w:top w:val="none" w:sz="0" w:space="0" w:color="auto"/>
        <w:left w:val="none" w:sz="0" w:space="0" w:color="auto"/>
        <w:bottom w:val="none" w:sz="0" w:space="0" w:color="auto"/>
        <w:right w:val="none" w:sz="0" w:space="0" w:color="auto"/>
      </w:divBdr>
    </w:div>
    <w:div w:id="1402558362">
      <w:bodyDiv w:val="1"/>
      <w:marLeft w:val="0"/>
      <w:marRight w:val="0"/>
      <w:marTop w:val="0"/>
      <w:marBottom w:val="0"/>
      <w:divBdr>
        <w:top w:val="none" w:sz="0" w:space="0" w:color="auto"/>
        <w:left w:val="none" w:sz="0" w:space="0" w:color="auto"/>
        <w:bottom w:val="none" w:sz="0" w:space="0" w:color="auto"/>
        <w:right w:val="none" w:sz="0" w:space="0" w:color="auto"/>
      </w:divBdr>
    </w:div>
    <w:div w:id="1402602502">
      <w:bodyDiv w:val="1"/>
      <w:marLeft w:val="0"/>
      <w:marRight w:val="0"/>
      <w:marTop w:val="0"/>
      <w:marBottom w:val="0"/>
      <w:divBdr>
        <w:top w:val="none" w:sz="0" w:space="0" w:color="auto"/>
        <w:left w:val="none" w:sz="0" w:space="0" w:color="auto"/>
        <w:bottom w:val="none" w:sz="0" w:space="0" w:color="auto"/>
        <w:right w:val="none" w:sz="0" w:space="0" w:color="auto"/>
      </w:divBdr>
    </w:div>
    <w:div w:id="1402869433">
      <w:bodyDiv w:val="1"/>
      <w:marLeft w:val="0"/>
      <w:marRight w:val="0"/>
      <w:marTop w:val="0"/>
      <w:marBottom w:val="0"/>
      <w:divBdr>
        <w:top w:val="none" w:sz="0" w:space="0" w:color="auto"/>
        <w:left w:val="none" w:sz="0" w:space="0" w:color="auto"/>
        <w:bottom w:val="none" w:sz="0" w:space="0" w:color="auto"/>
        <w:right w:val="none" w:sz="0" w:space="0" w:color="auto"/>
      </w:divBdr>
    </w:div>
    <w:div w:id="1402950811">
      <w:bodyDiv w:val="1"/>
      <w:marLeft w:val="0"/>
      <w:marRight w:val="0"/>
      <w:marTop w:val="0"/>
      <w:marBottom w:val="0"/>
      <w:divBdr>
        <w:top w:val="none" w:sz="0" w:space="0" w:color="auto"/>
        <w:left w:val="none" w:sz="0" w:space="0" w:color="auto"/>
        <w:bottom w:val="none" w:sz="0" w:space="0" w:color="auto"/>
        <w:right w:val="none" w:sz="0" w:space="0" w:color="auto"/>
      </w:divBdr>
    </w:div>
    <w:div w:id="1403023365">
      <w:bodyDiv w:val="1"/>
      <w:marLeft w:val="0"/>
      <w:marRight w:val="0"/>
      <w:marTop w:val="0"/>
      <w:marBottom w:val="0"/>
      <w:divBdr>
        <w:top w:val="none" w:sz="0" w:space="0" w:color="auto"/>
        <w:left w:val="none" w:sz="0" w:space="0" w:color="auto"/>
        <w:bottom w:val="none" w:sz="0" w:space="0" w:color="auto"/>
        <w:right w:val="none" w:sz="0" w:space="0" w:color="auto"/>
      </w:divBdr>
    </w:div>
    <w:div w:id="1403061115">
      <w:bodyDiv w:val="1"/>
      <w:marLeft w:val="0"/>
      <w:marRight w:val="0"/>
      <w:marTop w:val="0"/>
      <w:marBottom w:val="0"/>
      <w:divBdr>
        <w:top w:val="none" w:sz="0" w:space="0" w:color="auto"/>
        <w:left w:val="none" w:sz="0" w:space="0" w:color="auto"/>
        <w:bottom w:val="none" w:sz="0" w:space="0" w:color="auto"/>
        <w:right w:val="none" w:sz="0" w:space="0" w:color="auto"/>
      </w:divBdr>
    </w:div>
    <w:div w:id="1403143999">
      <w:bodyDiv w:val="1"/>
      <w:marLeft w:val="0"/>
      <w:marRight w:val="0"/>
      <w:marTop w:val="0"/>
      <w:marBottom w:val="0"/>
      <w:divBdr>
        <w:top w:val="none" w:sz="0" w:space="0" w:color="auto"/>
        <w:left w:val="none" w:sz="0" w:space="0" w:color="auto"/>
        <w:bottom w:val="none" w:sz="0" w:space="0" w:color="auto"/>
        <w:right w:val="none" w:sz="0" w:space="0" w:color="auto"/>
      </w:divBdr>
    </w:div>
    <w:div w:id="1403257018">
      <w:bodyDiv w:val="1"/>
      <w:marLeft w:val="0"/>
      <w:marRight w:val="0"/>
      <w:marTop w:val="0"/>
      <w:marBottom w:val="0"/>
      <w:divBdr>
        <w:top w:val="none" w:sz="0" w:space="0" w:color="auto"/>
        <w:left w:val="none" w:sz="0" w:space="0" w:color="auto"/>
        <w:bottom w:val="none" w:sz="0" w:space="0" w:color="auto"/>
        <w:right w:val="none" w:sz="0" w:space="0" w:color="auto"/>
      </w:divBdr>
    </w:div>
    <w:div w:id="1403526184">
      <w:bodyDiv w:val="1"/>
      <w:marLeft w:val="0"/>
      <w:marRight w:val="0"/>
      <w:marTop w:val="0"/>
      <w:marBottom w:val="0"/>
      <w:divBdr>
        <w:top w:val="none" w:sz="0" w:space="0" w:color="auto"/>
        <w:left w:val="none" w:sz="0" w:space="0" w:color="auto"/>
        <w:bottom w:val="none" w:sz="0" w:space="0" w:color="auto"/>
        <w:right w:val="none" w:sz="0" w:space="0" w:color="auto"/>
      </w:divBdr>
    </w:div>
    <w:div w:id="1403601031">
      <w:bodyDiv w:val="1"/>
      <w:marLeft w:val="0"/>
      <w:marRight w:val="0"/>
      <w:marTop w:val="0"/>
      <w:marBottom w:val="0"/>
      <w:divBdr>
        <w:top w:val="none" w:sz="0" w:space="0" w:color="auto"/>
        <w:left w:val="none" w:sz="0" w:space="0" w:color="auto"/>
        <w:bottom w:val="none" w:sz="0" w:space="0" w:color="auto"/>
        <w:right w:val="none" w:sz="0" w:space="0" w:color="auto"/>
      </w:divBdr>
    </w:div>
    <w:div w:id="1403680425">
      <w:bodyDiv w:val="1"/>
      <w:marLeft w:val="0"/>
      <w:marRight w:val="0"/>
      <w:marTop w:val="0"/>
      <w:marBottom w:val="0"/>
      <w:divBdr>
        <w:top w:val="none" w:sz="0" w:space="0" w:color="auto"/>
        <w:left w:val="none" w:sz="0" w:space="0" w:color="auto"/>
        <w:bottom w:val="none" w:sz="0" w:space="0" w:color="auto"/>
        <w:right w:val="none" w:sz="0" w:space="0" w:color="auto"/>
      </w:divBdr>
    </w:div>
    <w:div w:id="1403680850">
      <w:bodyDiv w:val="1"/>
      <w:marLeft w:val="0"/>
      <w:marRight w:val="0"/>
      <w:marTop w:val="0"/>
      <w:marBottom w:val="0"/>
      <w:divBdr>
        <w:top w:val="none" w:sz="0" w:space="0" w:color="auto"/>
        <w:left w:val="none" w:sz="0" w:space="0" w:color="auto"/>
        <w:bottom w:val="none" w:sz="0" w:space="0" w:color="auto"/>
        <w:right w:val="none" w:sz="0" w:space="0" w:color="auto"/>
      </w:divBdr>
    </w:div>
    <w:div w:id="1403681076">
      <w:bodyDiv w:val="1"/>
      <w:marLeft w:val="0"/>
      <w:marRight w:val="0"/>
      <w:marTop w:val="0"/>
      <w:marBottom w:val="0"/>
      <w:divBdr>
        <w:top w:val="none" w:sz="0" w:space="0" w:color="auto"/>
        <w:left w:val="none" w:sz="0" w:space="0" w:color="auto"/>
        <w:bottom w:val="none" w:sz="0" w:space="0" w:color="auto"/>
        <w:right w:val="none" w:sz="0" w:space="0" w:color="auto"/>
      </w:divBdr>
    </w:div>
    <w:div w:id="1403870780">
      <w:bodyDiv w:val="1"/>
      <w:marLeft w:val="0"/>
      <w:marRight w:val="0"/>
      <w:marTop w:val="0"/>
      <w:marBottom w:val="0"/>
      <w:divBdr>
        <w:top w:val="none" w:sz="0" w:space="0" w:color="auto"/>
        <w:left w:val="none" w:sz="0" w:space="0" w:color="auto"/>
        <w:bottom w:val="none" w:sz="0" w:space="0" w:color="auto"/>
        <w:right w:val="none" w:sz="0" w:space="0" w:color="auto"/>
      </w:divBdr>
    </w:div>
    <w:div w:id="1403871453">
      <w:bodyDiv w:val="1"/>
      <w:marLeft w:val="0"/>
      <w:marRight w:val="0"/>
      <w:marTop w:val="0"/>
      <w:marBottom w:val="0"/>
      <w:divBdr>
        <w:top w:val="none" w:sz="0" w:space="0" w:color="auto"/>
        <w:left w:val="none" w:sz="0" w:space="0" w:color="auto"/>
        <w:bottom w:val="none" w:sz="0" w:space="0" w:color="auto"/>
        <w:right w:val="none" w:sz="0" w:space="0" w:color="auto"/>
      </w:divBdr>
    </w:div>
    <w:div w:id="1403985407">
      <w:bodyDiv w:val="1"/>
      <w:marLeft w:val="0"/>
      <w:marRight w:val="0"/>
      <w:marTop w:val="0"/>
      <w:marBottom w:val="0"/>
      <w:divBdr>
        <w:top w:val="none" w:sz="0" w:space="0" w:color="auto"/>
        <w:left w:val="none" w:sz="0" w:space="0" w:color="auto"/>
        <w:bottom w:val="none" w:sz="0" w:space="0" w:color="auto"/>
        <w:right w:val="none" w:sz="0" w:space="0" w:color="auto"/>
      </w:divBdr>
    </w:div>
    <w:div w:id="1404378975">
      <w:bodyDiv w:val="1"/>
      <w:marLeft w:val="0"/>
      <w:marRight w:val="0"/>
      <w:marTop w:val="0"/>
      <w:marBottom w:val="0"/>
      <w:divBdr>
        <w:top w:val="none" w:sz="0" w:space="0" w:color="auto"/>
        <w:left w:val="none" w:sz="0" w:space="0" w:color="auto"/>
        <w:bottom w:val="none" w:sz="0" w:space="0" w:color="auto"/>
        <w:right w:val="none" w:sz="0" w:space="0" w:color="auto"/>
      </w:divBdr>
    </w:div>
    <w:div w:id="1404600037">
      <w:bodyDiv w:val="1"/>
      <w:marLeft w:val="0"/>
      <w:marRight w:val="0"/>
      <w:marTop w:val="0"/>
      <w:marBottom w:val="0"/>
      <w:divBdr>
        <w:top w:val="none" w:sz="0" w:space="0" w:color="auto"/>
        <w:left w:val="none" w:sz="0" w:space="0" w:color="auto"/>
        <w:bottom w:val="none" w:sz="0" w:space="0" w:color="auto"/>
        <w:right w:val="none" w:sz="0" w:space="0" w:color="auto"/>
      </w:divBdr>
    </w:div>
    <w:div w:id="1404715097">
      <w:bodyDiv w:val="1"/>
      <w:marLeft w:val="0"/>
      <w:marRight w:val="0"/>
      <w:marTop w:val="0"/>
      <w:marBottom w:val="0"/>
      <w:divBdr>
        <w:top w:val="none" w:sz="0" w:space="0" w:color="auto"/>
        <w:left w:val="none" w:sz="0" w:space="0" w:color="auto"/>
        <w:bottom w:val="none" w:sz="0" w:space="0" w:color="auto"/>
        <w:right w:val="none" w:sz="0" w:space="0" w:color="auto"/>
      </w:divBdr>
    </w:div>
    <w:div w:id="1405034112">
      <w:bodyDiv w:val="1"/>
      <w:marLeft w:val="0"/>
      <w:marRight w:val="0"/>
      <w:marTop w:val="0"/>
      <w:marBottom w:val="0"/>
      <w:divBdr>
        <w:top w:val="none" w:sz="0" w:space="0" w:color="auto"/>
        <w:left w:val="none" w:sz="0" w:space="0" w:color="auto"/>
        <w:bottom w:val="none" w:sz="0" w:space="0" w:color="auto"/>
        <w:right w:val="none" w:sz="0" w:space="0" w:color="auto"/>
      </w:divBdr>
    </w:div>
    <w:div w:id="1405295902">
      <w:bodyDiv w:val="1"/>
      <w:marLeft w:val="0"/>
      <w:marRight w:val="0"/>
      <w:marTop w:val="0"/>
      <w:marBottom w:val="0"/>
      <w:divBdr>
        <w:top w:val="none" w:sz="0" w:space="0" w:color="auto"/>
        <w:left w:val="none" w:sz="0" w:space="0" w:color="auto"/>
        <w:bottom w:val="none" w:sz="0" w:space="0" w:color="auto"/>
        <w:right w:val="none" w:sz="0" w:space="0" w:color="auto"/>
      </w:divBdr>
    </w:div>
    <w:div w:id="1405449861">
      <w:bodyDiv w:val="1"/>
      <w:marLeft w:val="0"/>
      <w:marRight w:val="0"/>
      <w:marTop w:val="0"/>
      <w:marBottom w:val="0"/>
      <w:divBdr>
        <w:top w:val="none" w:sz="0" w:space="0" w:color="auto"/>
        <w:left w:val="none" w:sz="0" w:space="0" w:color="auto"/>
        <w:bottom w:val="none" w:sz="0" w:space="0" w:color="auto"/>
        <w:right w:val="none" w:sz="0" w:space="0" w:color="auto"/>
      </w:divBdr>
    </w:div>
    <w:div w:id="1405638548">
      <w:bodyDiv w:val="1"/>
      <w:marLeft w:val="0"/>
      <w:marRight w:val="0"/>
      <w:marTop w:val="0"/>
      <w:marBottom w:val="0"/>
      <w:divBdr>
        <w:top w:val="none" w:sz="0" w:space="0" w:color="auto"/>
        <w:left w:val="none" w:sz="0" w:space="0" w:color="auto"/>
        <w:bottom w:val="none" w:sz="0" w:space="0" w:color="auto"/>
        <w:right w:val="none" w:sz="0" w:space="0" w:color="auto"/>
      </w:divBdr>
    </w:div>
    <w:div w:id="1405759142">
      <w:bodyDiv w:val="1"/>
      <w:marLeft w:val="0"/>
      <w:marRight w:val="0"/>
      <w:marTop w:val="0"/>
      <w:marBottom w:val="0"/>
      <w:divBdr>
        <w:top w:val="none" w:sz="0" w:space="0" w:color="auto"/>
        <w:left w:val="none" w:sz="0" w:space="0" w:color="auto"/>
        <w:bottom w:val="none" w:sz="0" w:space="0" w:color="auto"/>
        <w:right w:val="none" w:sz="0" w:space="0" w:color="auto"/>
      </w:divBdr>
    </w:div>
    <w:div w:id="1405762361">
      <w:bodyDiv w:val="1"/>
      <w:marLeft w:val="0"/>
      <w:marRight w:val="0"/>
      <w:marTop w:val="0"/>
      <w:marBottom w:val="0"/>
      <w:divBdr>
        <w:top w:val="none" w:sz="0" w:space="0" w:color="auto"/>
        <w:left w:val="none" w:sz="0" w:space="0" w:color="auto"/>
        <w:bottom w:val="none" w:sz="0" w:space="0" w:color="auto"/>
        <w:right w:val="none" w:sz="0" w:space="0" w:color="auto"/>
      </w:divBdr>
    </w:div>
    <w:div w:id="1405956573">
      <w:bodyDiv w:val="1"/>
      <w:marLeft w:val="0"/>
      <w:marRight w:val="0"/>
      <w:marTop w:val="0"/>
      <w:marBottom w:val="0"/>
      <w:divBdr>
        <w:top w:val="none" w:sz="0" w:space="0" w:color="auto"/>
        <w:left w:val="none" w:sz="0" w:space="0" w:color="auto"/>
        <w:bottom w:val="none" w:sz="0" w:space="0" w:color="auto"/>
        <w:right w:val="none" w:sz="0" w:space="0" w:color="auto"/>
      </w:divBdr>
    </w:div>
    <w:div w:id="1406033970">
      <w:bodyDiv w:val="1"/>
      <w:marLeft w:val="0"/>
      <w:marRight w:val="0"/>
      <w:marTop w:val="0"/>
      <w:marBottom w:val="0"/>
      <w:divBdr>
        <w:top w:val="none" w:sz="0" w:space="0" w:color="auto"/>
        <w:left w:val="none" w:sz="0" w:space="0" w:color="auto"/>
        <w:bottom w:val="none" w:sz="0" w:space="0" w:color="auto"/>
        <w:right w:val="none" w:sz="0" w:space="0" w:color="auto"/>
      </w:divBdr>
    </w:div>
    <w:div w:id="1406106840">
      <w:bodyDiv w:val="1"/>
      <w:marLeft w:val="0"/>
      <w:marRight w:val="0"/>
      <w:marTop w:val="0"/>
      <w:marBottom w:val="0"/>
      <w:divBdr>
        <w:top w:val="none" w:sz="0" w:space="0" w:color="auto"/>
        <w:left w:val="none" w:sz="0" w:space="0" w:color="auto"/>
        <w:bottom w:val="none" w:sz="0" w:space="0" w:color="auto"/>
        <w:right w:val="none" w:sz="0" w:space="0" w:color="auto"/>
      </w:divBdr>
    </w:div>
    <w:div w:id="1406301584">
      <w:bodyDiv w:val="1"/>
      <w:marLeft w:val="0"/>
      <w:marRight w:val="0"/>
      <w:marTop w:val="0"/>
      <w:marBottom w:val="0"/>
      <w:divBdr>
        <w:top w:val="none" w:sz="0" w:space="0" w:color="auto"/>
        <w:left w:val="none" w:sz="0" w:space="0" w:color="auto"/>
        <w:bottom w:val="none" w:sz="0" w:space="0" w:color="auto"/>
        <w:right w:val="none" w:sz="0" w:space="0" w:color="auto"/>
      </w:divBdr>
    </w:div>
    <w:div w:id="1406342424">
      <w:bodyDiv w:val="1"/>
      <w:marLeft w:val="0"/>
      <w:marRight w:val="0"/>
      <w:marTop w:val="0"/>
      <w:marBottom w:val="0"/>
      <w:divBdr>
        <w:top w:val="none" w:sz="0" w:space="0" w:color="auto"/>
        <w:left w:val="none" w:sz="0" w:space="0" w:color="auto"/>
        <w:bottom w:val="none" w:sz="0" w:space="0" w:color="auto"/>
        <w:right w:val="none" w:sz="0" w:space="0" w:color="auto"/>
      </w:divBdr>
    </w:div>
    <w:div w:id="1406412429">
      <w:bodyDiv w:val="1"/>
      <w:marLeft w:val="0"/>
      <w:marRight w:val="0"/>
      <w:marTop w:val="0"/>
      <w:marBottom w:val="0"/>
      <w:divBdr>
        <w:top w:val="none" w:sz="0" w:space="0" w:color="auto"/>
        <w:left w:val="none" w:sz="0" w:space="0" w:color="auto"/>
        <w:bottom w:val="none" w:sz="0" w:space="0" w:color="auto"/>
        <w:right w:val="none" w:sz="0" w:space="0" w:color="auto"/>
      </w:divBdr>
    </w:div>
    <w:div w:id="1406605798">
      <w:bodyDiv w:val="1"/>
      <w:marLeft w:val="0"/>
      <w:marRight w:val="0"/>
      <w:marTop w:val="0"/>
      <w:marBottom w:val="0"/>
      <w:divBdr>
        <w:top w:val="none" w:sz="0" w:space="0" w:color="auto"/>
        <w:left w:val="none" w:sz="0" w:space="0" w:color="auto"/>
        <w:bottom w:val="none" w:sz="0" w:space="0" w:color="auto"/>
        <w:right w:val="none" w:sz="0" w:space="0" w:color="auto"/>
      </w:divBdr>
    </w:div>
    <w:div w:id="1406682428">
      <w:bodyDiv w:val="1"/>
      <w:marLeft w:val="0"/>
      <w:marRight w:val="0"/>
      <w:marTop w:val="0"/>
      <w:marBottom w:val="0"/>
      <w:divBdr>
        <w:top w:val="none" w:sz="0" w:space="0" w:color="auto"/>
        <w:left w:val="none" w:sz="0" w:space="0" w:color="auto"/>
        <w:bottom w:val="none" w:sz="0" w:space="0" w:color="auto"/>
        <w:right w:val="none" w:sz="0" w:space="0" w:color="auto"/>
      </w:divBdr>
    </w:div>
    <w:div w:id="1406687703">
      <w:bodyDiv w:val="1"/>
      <w:marLeft w:val="0"/>
      <w:marRight w:val="0"/>
      <w:marTop w:val="0"/>
      <w:marBottom w:val="0"/>
      <w:divBdr>
        <w:top w:val="none" w:sz="0" w:space="0" w:color="auto"/>
        <w:left w:val="none" w:sz="0" w:space="0" w:color="auto"/>
        <w:bottom w:val="none" w:sz="0" w:space="0" w:color="auto"/>
        <w:right w:val="none" w:sz="0" w:space="0" w:color="auto"/>
      </w:divBdr>
    </w:div>
    <w:div w:id="1406762324">
      <w:bodyDiv w:val="1"/>
      <w:marLeft w:val="0"/>
      <w:marRight w:val="0"/>
      <w:marTop w:val="0"/>
      <w:marBottom w:val="0"/>
      <w:divBdr>
        <w:top w:val="none" w:sz="0" w:space="0" w:color="auto"/>
        <w:left w:val="none" w:sz="0" w:space="0" w:color="auto"/>
        <w:bottom w:val="none" w:sz="0" w:space="0" w:color="auto"/>
        <w:right w:val="none" w:sz="0" w:space="0" w:color="auto"/>
      </w:divBdr>
    </w:div>
    <w:div w:id="1406873852">
      <w:bodyDiv w:val="1"/>
      <w:marLeft w:val="0"/>
      <w:marRight w:val="0"/>
      <w:marTop w:val="0"/>
      <w:marBottom w:val="0"/>
      <w:divBdr>
        <w:top w:val="none" w:sz="0" w:space="0" w:color="auto"/>
        <w:left w:val="none" w:sz="0" w:space="0" w:color="auto"/>
        <w:bottom w:val="none" w:sz="0" w:space="0" w:color="auto"/>
        <w:right w:val="none" w:sz="0" w:space="0" w:color="auto"/>
      </w:divBdr>
    </w:div>
    <w:div w:id="1406876969">
      <w:bodyDiv w:val="1"/>
      <w:marLeft w:val="0"/>
      <w:marRight w:val="0"/>
      <w:marTop w:val="0"/>
      <w:marBottom w:val="0"/>
      <w:divBdr>
        <w:top w:val="none" w:sz="0" w:space="0" w:color="auto"/>
        <w:left w:val="none" w:sz="0" w:space="0" w:color="auto"/>
        <w:bottom w:val="none" w:sz="0" w:space="0" w:color="auto"/>
        <w:right w:val="none" w:sz="0" w:space="0" w:color="auto"/>
      </w:divBdr>
    </w:div>
    <w:div w:id="1407221724">
      <w:bodyDiv w:val="1"/>
      <w:marLeft w:val="0"/>
      <w:marRight w:val="0"/>
      <w:marTop w:val="0"/>
      <w:marBottom w:val="0"/>
      <w:divBdr>
        <w:top w:val="none" w:sz="0" w:space="0" w:color="auto"/>
        <w:left w:val="none" w:sz="0" w:space="0" w:color="auto"/>
        <w:bottom w:val="none" w:sz="0" w:space="0" w:color="auto"/>
        <w:right w:val="none" w:sz="0" w:space="0" w:color="auto"/>
      </w:divBdr>
    </w:div>
    <w:div w:id="1407264800">
      <w:bodyDiv w:val="1"/>
      <w:marLeft w:val="0"/>
      <w:marRight w:val="0"/>
      <w:marTop w:val="0"/>
      <w:marBottom w:val="0"/>
      <w:divBdr>
        <w:top w:val="none" w:sz="0" w:space="0" w:color="auto"/>
        <w:left w:val="none" w:sz="0" w:space="0" w:color="auto"/>
        <w:bottom w:val="none" w:sz="0" w:space="0" w:color="auto"/>
        <w:right w:val="none" w:sz="0" w:space="0" w:color="auto"/>
      </w:divBdr>
    </w:div>
    <w:div w:id="1407265712">
      <w:bodyDiv w:val="1"/>
      <w:marLeft w:val="0"/>
      <w:marRight w:val="0"/>
      <w:marTop w:val="0"/>
      <w:marBottom w:val="0"/>
      <w:divBdr>
        <w:top w:val="none" w:sz="0" w:space="0" w:color="auto"/>
        <w:left w:val="none" w:sz="0" w:space="0" w:color="auto"/>
        <w:bottom w:val="none" w:sz="0" w:space="0" w:color="auto"/>
        <w:right w:val="none" w:sz="0" w:space="0" w:color="auto"/>
      </w:divBdr>
    </w:div>
    <w:div w:id="1407266537">
      <w:bodyDiv w:val="1"/>
      <w:marLeft w:val="0"/>
      <w:marRight w:val="0"/>
      <w:marTop w:val="0"/>
      <w:marBottom w:val="0"/>
      <w:divBdr>
        <w:top w:val="none" w:sz="0" w:space="0" w:color="auto"/>
        <w:left w:val="none" w:sz="0" w:space="0" w:color="auto"/>
        <w:bottom w:val="none" w:sz="0" w:space="0" w:color="auto"/>
        <w:right w:val="none" w:sz="0" w:space="0" w:color="auto"/>
      </w:divBdr>
    </w:div>
    <w:div w:id="1407605226">
      <w:bodyDiv w:val="1"/>
      <w:marLeft w:val="0"/>
      <w:marRight w:val="0"/>
      <w:marTop w:val="0"/>
      <w:marBottom w:val="0"/>
      <w:divBdr>
        <w:top w:val="none" w:sz="0" w:space="0" w:color="auto"/>
        <w:left w:val="none" w:sz="0" w:space="0" w:color="auto"/>
        <w:bottom w:val="none" w:sz="0" w:space="0" w:color="auto"/>
        <w:right w:val="none" w:sz="0" w:space="0" w:color="auto"/>
      </w:divBdr>
    </w:div>
    <w:div w:id="1407608218">
      <w:bodyDiv w:val="1"/>
      <w:marLeft w:val="0"/>
      <w:marRight w:val="0"/>
      <w:marTop w:val="0"/>
      <w:marBottom w:val="0"/>
      <w:divBdr>
        <w:top w:val="none" w:sz="0" w:space="0" w:color="auto"/>
        <w:left w:val="none" w:sz="0" w:space="0" w:color="auto"/>
        <w:bottom w:val="none" w:sz="0" w:space="0" w:color="auto"/>
        <w:right w:val="none" w:sz="0" w:space="0" w:color="auto"/>
      </w:divBdr>
    </w:div>
    <w:div w:id="1407721663">
      <w:bodyDiv w:val="1"/>
      <w:marLeft w:val="0"/>
      <w:marRight w:val="0"/>
      <w:marTop w:val="0"/>
      <w:marBottom w:val="0"/>
      <w:divBdr>
        <w:top w:val="none" w:sz="0" w:space="0" w:color="auto"/>
        <w:left w:val="none" w:sz="0" w:space="0" w:color="auto"/>
        <w:bottom w:val="none" w:sz="0" w:space="0" w:color="auto"/>
        <w:right w:val="none" w:sz="0" w:space="0" w:color="auto"/>
      </w:divBdr>
    </w:div>
    <w:div w:id="1407799682">
      <w:bodyDiv w:val="1"/>
      <w:marLeft w:val="0"/>
      <w:marRight w:val="0"/>
      <w:marTop w:val="0"/>
      <w:marBottom w:val="0"/>
      <w:divBdr>
        <w:top w:val="none" w:sz="0" w:space="0" w:color="auto"/>
        <w:left w:val="none" w:sz="0" w:space="0" w:color="auto"/>
        <w:bottom w:val="none" w:sz="0" w:space="0" w:color="auto"/>
        <w:right w:val="none" w:sz="0" w:space="0" w:color="auto"/>
      </w:divBdr>
    </w:div>
    <w:div w:id="1407845352">
      <w:bodyDiv w:val="1"/>
      <w:marLeft w:val="0"/>
      <w:marRight w:val="0"/>
      <w:marTop w:val="0"/>
      <w:marBottom w:val="0"/>
      <w:divBdr>
        <w:top w:val="none" w:sz="0" w:space="0" w:color="auto"/>
        <w:left w:val="none" w:sz="0" w:space="0" w:color="auto"/>
        <w:bottom w:val="none" w:sz="0" w:space="0" w:color="auto"/>
        <w:right w:val="none" w:sz="0" w:space="0" w:color="auto"/>
      </w:divBdr>
    </w:div>
    <w:div w:id="1407847297">
      <w:bodyDiv w:val="1"/>
      <w:marLeft w:val="0"/>
      <w:marRight w:val="0"/>
      <w:marTop w:val="0"/>
      <w:marBottom w:val="0"/>
      <w:divBdr>
        <w:top w:val="none" w:sz="0" w:space="0" w:color="auto"/>
        <w:left w:val="none" w:sz="0" w:space="0" w:color="auto"/>
        <w:bottom w:val="none" w:sz="0" w:space="0" w:color="auto"/>
        <w:right w:val="none" w:sz="0" w:space="0" w:color="auto"/>
      </w:divBdr>
    </w:div>
    <w:div w:id="1407874392">
      <w:bodyDiv w:val="1"/>
      <w:marLeft w:val="0"/>
      <w:marRight w:val="0"/>
      <w:marTop w:val="0"/>
      <w:marBottom w:val="0"/>
      <w:divBdr>
        <w:top w:val="none" w:sz="0" w:space="0" w:color="auto"/>
        <w:left w:val="none" w:sz="0" w:space="0" w:color="auto"/>
        <w:bottom w:val="none" w:sz="0" w:space="0" w:color="auto"/>
        <w:right w:val="none" w:sz="0" w:space="0" w:color="auto"/>
      </w:divBdr>
    </w:div>
    <w:div w:id="1408072235">
      <w:bodyDiv w:val="1"/>
      <w:marLeft w:val="0"/>
      <w:marRight w:val="0"/>
      <w:marTop w:val="0"/>
      <w:marBottom w:val="0"/>
      <w:divBdr>
        <w:top w:val="none" w:sz="0" w:space="0" w:color="auto"/>
        <w:left w:val="none" w:sz="0" w:space="0" w:color="auto"/>
        <w:bottom w:val="none" w:sz="0" w:space="0" w:color="auto"/>
        <w:right w:val="none" w:sz="0" w:space="0" w:color="auto"/>
      </w:divBdr>
    </w:div>
    <w:div w:id="1408261947">
      <w:bodyDiv w:val="1"/>
      <w:marLeft w:val="0"/>
      <w:marRight w:val="0"/>
      <w:marTop w:val="0"/>
      <w:marBottom w:val="0"/>
      <w:divBdr>
        <w:top w:val="none" w:sz="0" w:space="0" w:color="auto"/>
        <w:left w:val="none" w:sz="0" w:space="0" w:color="auto"/>
        <w:bottom w:val="none" w:sz="0" w:space="0" w:color="auto"/>
        <w:right w:val="none" w:sz="0" w:space="0" w:color="auto"/>
      </w:divBdr>
    </w:div>
    <w:div w:id="1408305525">
      <w:bodyDiv w:val="1"/>
      <w:marLeft w:val="0"/>
      <w:marRight w:val="0"/>
      <w:marTop w:val="0"/>
      <w:marBottom w:val="0"/>
      <w:divBdr>
        <w:top w:val="none" w:sz="0" w:space="0" w:color="auto"/>
        <w:left w:val="none" w:sz="0" w:space="0" w:color="auto"/>
        <w:bottom w:val="none" w:sz="0" w:space="0" w:color="auto"/>
        <w:right w:val="none" w:sz="0" w:space="0" w:color="auto"/>
      </w:divBdr>
    </w:div>
    <w:div w:id="1408380302">
      <w:bodyDiv w:val="1"/>
      <w:marLeft w:val="0"/>
      <w:marRight w:val="0"/>
      <w:marTop w:val="0"/>
      <w:marBottom w:val="0"/>
      <w:divBdr>
        <w:top w:val="none" w:sz="0" w:space="0" w:color="auto"/>
        <w:left w:val="none" w:sz="0" w:space="0" w:color="auto"/>
        <w:bottom w:val="none" w:sz="0" w:space="0" w:color="auto"/>
        <w:right w:val="none" w:sz="0" w:space="0" w:color="auto"/>
      </w:divBdr>
    </w:div>
    <w:div w:id="1408500721">
      <w:bodyDiv w:val="1"/>
      <w:marLeft w:val="0"/>
      <w:marRight w:val="0"/>
      <w:marTop w:val="0"/>
      <w:marBottom w:val="0"/>
      <w:divBdr>
        <w:top w:val="none" w:sz="0" w:space="0" w:color="auto"/>
        <w:left w:val="none" w:sz="0" w:space="0" w:color="auto"/>
        <w:bottom w:val="none" w:sz="0" w:space="0" w:color="auto"/>
        <w:right w:val="none" w:sz="0" w:space="0" w:color="auto"/>
      </w:divBdr>
    </w:div>
    <w:div w:id="140872463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033292">
      <w:bodyDiv w:val="1"/>
      <w:marLeft w:val="0"/>
      <w:marRight w:val="0"/>
      <w:marTop w:val="0"/>
      <w:marBottom w:val="0"/>
      <w:divBdr>
        <w:top w:val="none" w:sz="0" w:space="0" w:color="auto"/>
        <w:left w:val="none" w:sz="0" w:space="0" w:color="auto"/>
        <w:bottom w:val="none" w:sz="0" w:space="0" w:color="auto"/>
        <w:right w:val="none" w:sz="0" w:space="0" w:color="auto"/>
      </w:divBdr>
    </w:div>
    <w:div w:id="1409039814">
      <w:bodyDiv w:val="1"/>
      <w:marLeft w:val="0"/>
      <w:marRight w:val="0"/>
      <w:marTop w:val="0"/>
      <w:marBottom w:val="0"/>
      <w:divBdr>
        <w:top w:val="none" w:sz="0" w:space="0" w:color="auto"/>
        <w:left w:val="none" w:sz="0" w:space="0" w:color="auto"/>
        <w:bottom w:val="none" w:sz="0" w:space="0" w:color="auto"/>
        <w:right w:val="none" w:sz="0" w:space="0" w:color="auto"/>
      </w:divBdr>
    </w:div>
    <w:div w:id="1409113664">
      <w:bodyDiv w:val="1"/>
      <w:marLeft w:val="0"/>
      <w:marRight w:val="0"/>
      <w:marTop w:val="0"/>
      <w:marBottom w:val="0"/>
      <w:divBdr>
        <w:top w:val="none" w:sz="0" w:space="0" w:color="auto"/>
        <w:left w:val="none" w:sz="0" w:space="0" w:color="auto"/>
        <w:bottom w:val="none" w:sz="0" w:space="0" w:color="auto"/>
        <w:right w:val="none" w:sz="0" w:space="0" w:color="auto"/>
      </w:divBdr>
    </w:div>
    <w:div w:id="1409113861">
      <w:bodyDiv w:val="1"/>
      <w:marLeft w:val="0"/>
      <w:marRight w:val="0"/>
      <w:marTop w:val="0"/>
      <w:marBottom w:val="0"/>
      <w:divBdr>
        <w:top w:val="none" w:sz="0" w:space="0" w:color="auto"/>
        <w:left w:val="none" w:sz="0" w:space="0" w:color="auto"/>
        <w:bottom w:val="none" w:sz="0" w:space="0" w:color="auto"/>
        <w:right w:val="none" w:sz="0" w:space="0" w:color="auto"/>
      </w:divBdr>
    </w:div>
    <w:div w:id="1409187629">
      <w:bodyDiv w:val="1"/>
      <w:marLeft w:val="0"/>
      <w:marRight w:val="0"/>
      <w:marTop w:val="0"/>
      <w:marBottom w:val="0"/>
      <w:divBdr>
        <w:top w:val="none" w:sz="0" w:space="0" w:color="auto"/>
        <w:left w:val="none" w:sz="0" w:space="0" w:color="auto"/>
        <w:bottom w:val="none" w:sz="0" w:space="0" w:color="auto"/>
        <w:right w:val="none" w:sz="0" w:space="0" w:color="auto"/>
      </w:divBdr>
    </w:div>
    <w:div w:id="1409615206">
      <w:bodyDiv w:val="1"/>
      <w:marLeft w:val="0"/>
      <w:marRight w:val="0"/>
      <w:marTop w:val="0"/>
      <w:marBottom w:val="0"/>
      <w:divBdr>
        <w:top w:val="none" w:sz="0" w:space="0" w:color="auto"/>
        <w:left w:val="none" w:sz="0" w:space="0" w:color="auto"/>
        <w:bottom w:val="none" w:sz="0" w:space="0" w:color="auto"/>
        <w:right w:val="none" w:sz="0" w:space="0" w:color="auto"/>
      </w:divBdr>
    </w:div>
    <w:div w:id="1409645466">
      <w:bodyDiv w:val="1"/>
      <w:marLeft w:val="0"/>
      <w:marRight w:val="0"/>
      <w:marTop w:val="0"/>
      <w:marBottom w:val="0"/>
      <w:divBdr>
        <w:top w:val="none" w:sz="0" w:space="0" w:color="auto"/>
        <w:left w:val="none" w:sz="0" w:space="0" w:color="auto"/>
        <w:bottom w:val="none" w:sz="0" w:space="0" w:color="auto"/>
        <w:right w:val="none" w:sz="0" w:space="0" w:color="auto"/>
      </w:divBdr>
    </w:div>
    <w:div w:id="1409688925">
      <w:bodyDiv w:val="1"/>
      <w:marLeft w:val="0"/>
      <w:marRight w:val="0"/>
      <w:marTop w:val="0"/>
      <w:marBottom w:val="0"/>
      <w:divBdr>
        <w:top w:val="none" w:sz="0" w:space="0" w:color="auto"/>
        <w:left w:val="none" w:sz="0" w:space="0" w:color="auto"/>
        <w:bottom w:val="none" w:sz="0" w:space="0" w:color="auto"/>
        <w:right w:val="none" w:sz="0" w:space="0" w:color="auto"/>
      </w:divBdr>
    </w:div>
    <w:div w:id="1409689338">
      <w:bodyDiv w:val="1"/>
      <w:marLeft w:val="0"/>
      <w:marRight w:val="0"/>
      <w:marTop w:val="0"/>
      <w:marBottom w:val="0"/>
      <w:divBdr>
        <w:top w:val="none" w:sz="0" w:space="0" w:color="auto"/>
        <w:left w:val="none" w:sz="0" w:space="0" w:color="auto"/>
        <w:bottom w:val="none" w:sz="0" w:space="0" w:color="auto"/>
        <w:right w:val="none" w:sz="0" w:space="0" w:color="auto"/>
      </w:divBdr>
    </w:div>
    <w:div w:id="1409690556">
      <w:bodyDiv w:val="1"/>
      <w:marLeft w:val="0"/>
      <w:marRight w:val="0"/>
      <w:marTop w:val="0"/>
      <w:marBottom w:val="0"/>
      <w:divBdr>
        <w:top w:val="none" w:sz="0" w:space="0" w:color="auto"/>
        <w:left w:val="none" w:sz="0" w:space="0" w:color="auto"/>
        <w:bottom w:val="none" w:sz="0" w:space="0" w:color="auto"/>
        <w:right w:val="none" w:sz="0" w:space="0" w:color="auto"/>
      </w:divBdr>
    </w:div>
    <w:div w:id="1409693716">
      <w:bodyDiv w:val="1"/>
      <w:marLeft w:val="0"/>
      <w:marRight w:val="0"/>
      <w:marTop w:val="0"/>
      <w:marBottom w:val="0"/>
      <w:divBdr>
        <w:top w:val="none" w:sz="0" w:space="0" w:color="auto"/>
        <w:left w:val="none" w:sz="0" w:space="0" w:color="auto"/>
        <w:bottom w:val="none" w:sz="0" w:space="0" w:color="auto"/>
        <w:right w:val="none" w:sz="0" w:space="0" w:color="auto"/>
      </w:divBdr>
    </w:div>
    <w:div w:id="1409694070">
      <w:bodyDiv w:val="1"/>
      <w:marLeft w:val="0"/>
      <w:marRight w:val="0"/>
      <w:marTop w:val="0"/>
      <w:marBottom w:val="0"/>
      <w:divBdr>
        <w:top w:val="none" w:sz="0" w:space="0" w:color="auto"/>
        <w:left w:val="none" w:sz="0" w:space="0" w:color="auto"/>
        <w:bottom w:val="none" w:sz="0" w:space="0" w:color="auto"/>
        <w:right w:val="none" w:sz="0" w:space="0" w:color="auto"/>
      </w:divBdr>
    </w:div>
    <w:div w:id="1409694913">
      <w:bodyDiv w:val="1"/>
      <w:marLeft w:val="0"/>
      <w:marRight w:val="0"/>
      <w:marTop w:val="0"/>
      <w:marBottom w:val="0"/>
      <w:divBdr>
        <w:top w:val="none" w:sz="0" w:space="0" w:color="auto"/>
        <w:left w:val="none" w:sz="0" w:space="0" w:color="auto"/>
        <w:bottom w:val="none" w:sz="0" w:space="0" w:color="auto"/>
        <w:right w:val="none" w:sz="0" w:space="0" w:color="auto"/>
      </w:divBdr>
    </w:div>
    <w:div w:id="1409696241">
      <w:bodyDiv w:val="1"/>
      <w:marLeft w:val="0"/>
      <w:marRight w:val="0"/>
      <w:marTop w:val="0"/>
      <w:marBottom w:val="0"/>
      <w:divBdr>
        <w:top w:val="none" w:sz="0" w:space="0" w:color="auto"/>
        <w:left w:val="none" w:sz="0" w:space="0" w:color="auto"/>
        <w:bottom w:val="none" w:sz="0" w:space="0" w:color="auto"/>
        <w:right w:val="none" w:sz="0" w:space="0" w:color="auto"/>
      </w:divBdr>
    </w:div>
    <w:div w:id="1409764096">
      <w:bodyDiv w:val="1"/>
      <w:marLeft w:val="0"/>
      <w:marRight w:val="0"/>
      <w:marTop w:val="0"/>
      <w:marBottom w:val="0"/>
      <w:divBdr>
        <w:top w:val="none" w:sz="0" w:space="0" w:color="auto"/>
        <w:left w:val="none" w:sz="0" w:space="0" w:color="auto"/>
        <w:bottom w:val="none" w:sz="0" w:space="0" w:color="auto"/>
        <w:right w:val="none" w:sz="0" w:space="0" w:color="auto"/>
      </w:divBdr>
    </w:div>
    <w:div w:id="1409768251">
      <w:bodyDiv w:val="1"/>
      <w:marLeft w:val="0"/>
      <w:marRight w:val="0"/>
      <w:marTop w:val="0"/>
      <w:marBottom w:val="0"/>
      <w:divBdr>
        <w:top w:val="none" w:sz="0" w:space="0" w:color="auto"/>
        <w:left w:val="none" w:sz="0" w:space="0" w:color="auto"/>
        <w:bottom w:val="none" w:sz="0" w:space="0" w:color="auto"/>
        <w:right w:val="none" w:sz="0" w:space="0" w:color="auto"/>
      </w:divBdr>
    </w:div>
    <w:div w:id="1409837990">
      <w:bodyDiv w:val="1"/>
      <w:marLeft w:val="0"/>
      <w:marRight w:val="0"/>
      <w:marTop w:val="0"/>
      <w:marBottom w:val="0"/>
      <w:divBdr>
        <w:top w:val="none" w:sz="0" w:space="0" w:color="auto"/>
        <w:left w:val="none" w:sz="0" w:space="0" w:color="auto"/>
        <w:bottom w:val="none" w:sz="0" w:space="0" w:color="auto"/>
        <w:right w:val="none" w:sz="0" w:space="0" w:color="auto"/>
      </w:divBdr>
    </w:div>
    <w:div w:id="1410082604">
      <w:bodyDiv w:val="1"/>
      <w:marLeft w:val="0"/>
      <w:marRight w:val="0"/>
      <w:marTop w:val="0"/>
      <w:marBottom w:val="0"/>
      <w:divBdr>
        <w:top w:val="none" w:sz="0" w:space="0" w:color="auto"/>
        <w:left w:val="none" w:sz="0" w:space="0" w:color="auto"/>
        <w:bottom w:val="none" w:sz="0" w:space="0" w:color="auto"/>
        <w:right w:val="none" w:sz="0" w:space="0" w:color="auto"/>
      </w:divBdr>
    </w:div>
    <w:div w:id="1410153115">
      <w:bodyDiv w:val="1"/>
      <w:marLeft w:val="0"/>
      <w:marRight w:val="0"/>
      <w:marTop w:val="0"/>
      <w:marBottom w:val="0"/>
      <w:divBdr>
        <w:top w:val="none" w:sz="0" w:space="0" w:color="auto"/>
        <w:left w:val="none" w:sz="0" w:space="0" w:color="auto"/>
        <w:bottom w:val="none" w:sz="0" w:space="0" w:color="auto"/>
        <w:right w:val="none" w:sz="0" w:space="0" w:color="auto"/>
      </w:divBdr>
    </w:div>
    <w:div w:id="1410272268">
      <w:bodyDiv w:val="1"/>
      <w:marLeft w:val="0"/>
      <w:marRight w:val="0"/>
      <w:marTop w:val="0"/>
      <w:marBottom w:val="0"/>
      <w:divBdr>
        <w:top w:val="none" w:sz="0" w:space="0" w:color="auto"/>
        <w:left w:val="none" w:sz="0" w:space="0" w:color="auto"/>
        <w:bottom w:val="none" w:sz="0" w:space="0" w:color="auto"/>
        <w:right w:val="none" w:sz="0" w:space="0" w:color="auto"/>
      </w:divBdr>
    </w:div>
    <w:div w:id="1410424139">
      <w:bodyDiv w:val="1"/>
      <w:marLeft w:val="0"/>
      <w:marRight w:val="0"/>
      <w:marTop w:val="0"/>
      <w:marBottom w:val="0"/>
      <w:divBdr>
        <w:top w:val="none" w:sz="0" w:space="0" w:color="auto"/>
        <w:left w:val="none" w:sz="0" w:space="0" w:color="auto"/>
        <w:bottom w:val="none" w:sz="0" w:space="0" w:color="auto"/>
        <w:right w:val="none" w:sz="0" w:space="0" w:color="auto"/>
      </w:divBdr>
    </w:div>
    <w:div w:id="1410466743">
      <w:bodyDiv w:val="1"/>
      <w:marLeft w:val="0"/>
      <w:marRight w:val="0"/>
      <w:marTop w:val="0"/>
      <w:marBottom w:val="0"/>
      <w:divBdr>
        <w:top w:val="none" w:sz="0" w:space="0" w:color="auto"/>
        <w:left w:val="none" w:sz="0" w:space="0" w:color="auto"/>
        <w:bottom w:val="none" w:sz="0" w:space="0" w:color="auto"/>
        <w:right w:val="none" w:sz="0" w:space="0" w:color="auto"/>
      </w:divBdr>
    </w:div>
    <w:div w:id="1410493949">
      <w:bodyDiv w:val="1"/>
      <w:marLeft w:val="0"/>
      <w:marRight w:val="0"/>
      <w:marTop w:val="0"/>
      <w:marBottom w:val="0"/>
      <w:divBdr>
        <w:top w:val="none" w:sz="0" w:space="0" w:color="auto"/>
        <w:left w:val="none" w:sz="0" w:space="0" w:color="auto"/>
        <w:bottom w:val="none" w:sz="0" w:space="0" w:color="auto"/>
        <w:right w:val="none" w:sz="0" w:space="0" w:color="auto"/>
      </w:divBdr>
    </w:div>
    <w:div w:id="1410542558">
      <w:bodyDiv w:val="1"/>
      <w:marLeft w:val="0"/>
      <w:marRight w:val="0"/>
      <w:marTop w:val="0"/>
      <w:marBottom w:val="0"/>
      <w:divBdr>
        <w:top w:val="none" w:sz="0" w:space="0" w:color="auto"/>
        <w:left w:val="none" w:sz="0" w:space="0" w:color="auto"/>
        <w:bottom w:val="none" w:sz="0" w:space="0" w:color="auto"/>
        <w:right w:val="none" w:sz="0" w:space="0" w:color="auto"/>
      </w:divBdr>
    </w:div>
    <w:div w:id="1410693877">
      <w:bodyDiv w:val="1"/>
      <w:marLeft w:val="0"/>
      <w:marRight w:val="0"/>
      <w:marTop w:val="0"/>
      <w:marBottom w:val="0"/>
      <w:divBdr>
        <w:top w:val="none" w:sz="0" w:space="0" w:color="auto"/>
        <w:left w:val="none" w:sz="0" w:space="0" w:color="auto"/>
        <w:bottom w:val="none" w:sz="0" w:space="0" w:color="auto"/>
        <w:right w:val="none" w:sz="0" w:space="0" w:color="auto"/>
      </w:divBdr>
    </w:div>
    <w:div w:id="1410886327">
      <w:bodyDiv w:val="1"/>
      <w:marLeft w:val="0"/>
      <w:marRight w:val="0"/>
      <w:marTop w:val="0"/>
      <w:marBottom w:val="0"/>
      <w:divBdr>
        <w:top w:val="none" w:sz="0" w:space="0" w:color="auto"/>
        <w:left w:val="none" w:sz="0" w:space="0" w:color="auto"/>
        <w:bottom w:val="none" w:sz="0" w:space="0" w:color="auto"/>
        <w:right w:val="none" w:sz="0" w:space="0" w:color="auto"/>
      </w:divBdr>
    </w:div>
    <w:div w:id="1410924700">
      <w:bodyDiv w:val="1"/>
      <w:marLeft w:val="0"/>
      <w:marRight w:val="0"/>
      <w:marTop w:val="0"/>
      <w:marBottom w:val="0"/>
      <w:divBdr>
        <w:top w:val="none" w:sz="0" w:space="0" w:color="auto"/>
        <w:left w:val="none" w:sz="0" w:space="0" w:color="auto"/>
        <w:bottom w:val="none" w:sz="0" w:space="0" w:color="auto"/>
        <w:right w:val="none" w:sz="0" w:space="0" w:color="auto"/>
      </w:divBdr>
    </w:div>
    <w:div w:id="1411195611">
      <w:bodyDiv w:val="1"/>
      <w:marLeft w:val="0"/>
      <w:marRight w:val="0"/>
      <w:marTop w:val="0"/>
      <w:marBottom w:val="0"/>
      <w:divBdr>
        <w:top w:val="none" w:sz="0" w:space="0" w:color="auto"/>
        <w:left w:val="none" w:sz="0" w:space="0" w:color="auto"/>
        <w:bottom w:val="none" w:sz="0" w:space="0" w:color="auto"/>
        <w:right w:val="none" w:sz="0" w:space="0" w:color="auto"/>
      </w:divBdr>
    </w:div>
    <w:div w:id="1411346451">
      <w:bodyDiv w:val="1"/>
      <w:marLeft w:val="0"/>
      <w:marRight w:val="0"/>
      <w:marTop w:val="0"/>
      <w:marBottom w:val="0"/>
      <w:divBdr>
        <w:top w:val="none" w:sz="0" w:space="0" w:color="auto"/>
        <w:left w:val="none" w:sz="0" w:space="0" w:color="auto"/>
        <w:bottom w:val="none" w:sz="0" w:space="0" w:color="auto"/>
        <w:right w:val="none" w:sz="0" w:space="0" w:color="auto"/>
      </w:divBdr>
    </w:div>
    <w:div w:id="1411388274">
      <w:bodyDiv w:val="1"/>
      <w:marLeft w:val="0"/>
      <w:marRight w:val="0"/>
      <w:marTop w:val="0"/>
      <w:marBottom w:val="0"/>
      <w:divBdr>
        <w:top w:val="none" w:sz="0" w:space="0" w:color="auto"/>
        <w:left w:val="none" w:sz="0" w:space="0" w:color="auto"/>
        <w:bottom w:val="none" w:sz="0" w:space="0" w:color="auto"/>
        <w:right w:val="none" w:sz="0" w:space="0" w:color="auto"/>
      </w:divBdr>
    </w:div>
    <w:div w:id="1411467101">
      <w:bodyDiv w:val="1"/>
      <w:marLeft w:val="0"/>
      <w:marRight w:val="0"/>
      <w:marTop w:val="0"/>
      <w:marBottom w:val="0"/>
      <w:divBdr>
        <w:top w:val="none" w:sz="0" w:space="0" w:color="auto"/>
        <w:left w:val="none" w:sz="0" w:space="0" w:color="auto"/>
        <w:bottom w:val="none" w:sz="0" w:space="0" w:color="auto"/>
        <w:right w:val="none" w:sz="0" w:space="0" w:color="auto"/>
      </w:divBdr>
    </w:div>
    <w:div w:id="1411776565">
      <w:bodyDiv w:val="1"/>
      <w:marLeft w:val="0"/>
      <w:marRight w:val="0"/>
      <w:marTop w:val="0"/>
      <w:marBottom w:val="0"/>
      <w:divBdr>
        <w:top w:val="none" w:sz="0" w:space="0" w:color="auto"/>
        <w:left w:val="none" w:sz="0" w:space="0" w:color="auto"/>
        <w:bottom w:val="none" w:sz="0" w:space="0" w:color="auto"/>
        <w:right w:val="none" w:sz="0" w:space="0" w:color="auto"/>
      </w:divBdr>
    </w:div>
    <w:div w:id="1412314305">
      <w:bodyDiv w:val="1"/>
      <w:marLeft w:val="0"/>
      <w:marRight w:val="0"/>
      <w:marTop w:val="0"/>
      <w:marBottom w:val="0"/>
      <w:divBdr>
        <w:top w:val="none" w:sz="0" w:space="0" w:color="auto"/>
        <w:left w:val="none" w:sz="0" w:space="0" w:color="auto"/>
        <w:bottom w:val="none" w:sz="0" w:space="0" w:color="auto"/>
        <w:right w:val="none" w:sz="0" w:space="0" w:color="auto"/>
      </w:divBdr>
    </w:div>
    <w:div w:id="1412316420">
      <w:bodyDiv w:val="1"/>
      <w:marLeft w:val="0"/>
      <w:marRight w:val="0"/>
      <w:marTop w:val="0"/>
      <w:marBottom w:val="0"/>
      <w:divBdr>
        <w:top w:val="none" w:sz="0" w:space="0" w:color="auto"/>
        <w:left w:val="none" w:sz="0" w:space="0" w:color="auto"/>
        <w:bottom w:val="none" w:sz="0" w:space="0" w:color="auto"/>
        <w:right w:val="none" w:sz="0" w:space="0" w:color="auto"/>
      </w:divBdr>
    </w:div>
    <w:div w:id="1412435796">
      <w:bodyDiv w:val="1"/>
      <w:marLeft w:val="0"/>
      <w:marRight w:val="0"/>
      <w:marTop w:val="0"/>
      <w:marBottom w:val="0"/>
      <w:divBdr>
        <w:top w:val="none" w:sz="0" w:space="0" w:color="auto"/>
        <w:left w:val="none" w:sz="0" w:space="0" w:color="auto"/>
        <w:bottom w:val="none" w:sz="0" w:space="0" w:color="auto"/>
        <w:right w:val="none" w:sz="0" w:space="0" w:color="auto"/>
      </w:divBdr>
    </w:div>
    <w:div w:id="1412463252">
      <w:bodyDiv w:val="1"/>
      <w:marLeft w:val="0"/>
      <w:marRight w:val="0"/>
      <w:marTop w:val="0"/>
      <w:marBottom w:val="0"/>
      <w:divBdr>
        <w:top w:val="none" w:sz="0" w:space="0" w:color="auto"/>
        <w:left w:val="none" w:sz="0" w:space="0" w:color="auto"/>
        <w:bottom w:val="none" w:sz="0" w:space="0" w:color="auto"/>
        <w:right w:val="none" w:sz="0" w:space="0" w:color="auto"/>
      </w:divBdr>
    </w:div>
    <w:div w:id="1412584740">
      <w:bodyDiv w:val="1"/>
      <w:marLeft w:val="0"/>
      <w:marRight w:val="0"/>
      <w:marTop w:val="0"/>
      <w:marBottom w:val="0"/>
      <w:divBdr>
        <w:top w:val="none" w:sz="0" w:space="0" w:color="auto"/>
        <w:left w:val="none" w:sz="0" w:space="0" w:color="auto"/>
        <w:bottom w:val="none" w:sz="0" w:space="0" w:color="auto"/>
        <w:right w:val="none" w:sz="0" w:space="0" w:color="auto"/>
      </w:divBdr>
    </w:div>
    <w:div w:id="1412894189">
      <w:bodyDiv w:val="1"/>
      <w:marLeft w:val="0"/>
      <w:marRight w:val="0"/>
      <w:marTop w:val="0"/>
      <w:marBottom w:val="0"/>
      <w:divBdr>
        <w:top w:val="none" w:sz="0" w:space="0" w:color="auto"/>
        <w:left w:val="none" w:sz="0" w:space="0" w:color="auto"/>
        <w:bottom w:val="none" w:sz="0" w:space="0" w:color="auto"/>
        <w:right w:val="none" w:sz="0" w:space="0" w:color="auto"/>
      </w:divBdr>
    </w:div>
    <w:div w:id="1412896481">
      <w:bodyDiv w:val="1"/>
      <w:marLeft w:val="0"/>
      <w:marRight w:val="0"/>
      <w:marTop w:val="0"/>
      <w:marBottom w:val="0"/>
      <w:divBdr>
        <w:top w:val="none" w:sz="0" w:space="0" w:color="auto"/>
        <w:left w:val="none" w:sz="0" w:space="0" w:color="auto"/>
        <w:bottom w:val="none" w:sz="0" w:space="0" w:color="auto"/>
        <w:right w:val="none" w:sz="0" w:space="0" w:color="auto"/>
      </w:divBdr>
    </w:div>
    <w:div w:id="1413040355">
      <w:bodyDiv w:val="1"/>
      <w:marLeft w:val="0"/>
      <w:marRight w:val="0"/>
      <w:marTop w:val="0"/>
      <w:marBottom w:val="0"/>
      <w:divBdr>
        <w:top w:val="none" w:sz="0" w:space="0" w:color="auto"/>
        <w:left w:val="none" w:sz="0" w:space="0" w:color="auto"/>
        <w:bottom w:val="none" w:sz="0" w:space="0" w:color="auto"/>
        <w:right w:val="none" w:sz="0" w:space="0" w:color="auto"/>
      </w:divBdr>
    </w:div>
    <w:div w:id="1413118411">
      <w:bodyDiv w:val="1"/>
      <w:marLeft w:val="0"/>
      <w:marRight w:val="0"/>
      <w:marTop w:val="0"/>
      <w:marBottom w:val="0"/>
      <w:divBdr>
        <w:top w:val="none" w:sz="0" w:space="0" w:color="auto"/>
        <w:left w:val="none" w:sz="0" w:space="0" w:color="auto"/>
        <w:bottom w:val="none" w:sz="0" w:space="0" w:color="auto"/>
        <w:right w:val="none" w:sz="0" w:space="0" w:color="auto"/>
      </w:divBdr>
    </w:div>
    <w:div w:id="1413157365">
      <w:bodyDiv w:val="1"/>
      <w:marLeft w:val="0"/>
      <w:marRight w:val="0"/>
      <w:marTop w:val="0"/>
      <w:marBottom w:val="0"/>
      <w:divBdr>
        <w:top w:val="none" w:sz="0" w:space="0" w:color="auto"/>
        <w:left w:val="none" w:sz="0" w:space="0" w:color="auto"/>
        <w:bottom w:val="none" w:sz="0" w:space="0" w:color="auto"/>
        <w:right w:val="none" w:sz="0" w:space="0" w:color="auto"/>
      </w:divBdr>
    </w:div>
    <w:div w:id="1413312528">
      <w:bodyDiv w:val="1"/>
      <w:marLeft w:val="0"/>
      <w:marRight w:val="0"/>
      <w:marTop w:val="0"/>
      <w:marBottom w:val="0"/>
      <w:divBdr>
        <w:top w:val="none" w:sz="0" w:space="0" w:color="auto"/>
        <w:left w:val="none" w:sz="0" w:space="0" w:color="auto"/>
        <w:bottom w:val="none" w:sz="0" w:space="0" w:color="auto"/>
        <w:right w:val="none" w:sz="0" w:space="0" w:color="auto"/>
      </w:divBdr>
    </w:div>
    <w:div w:id="1413312776">
      <w:bodyDiv w:val="1"/>
      <w:marLeft w:val="0"/>
      <w:marRight w:val="0"/>
      <w:marTop w:val="0"/>
      <w:marBottom w:val="0"/>
      <w:divBdr>
        <w:top w:val="none" w:sz="0" w:space="0" w:color="auto"/>
        <w:left w:val="none" w:sz="0" w:space="0" w:color="auto"/>
        <w:bottom w:val="none" w:sz="0" w:space="0" w:color="auto"/>
        <w:right w:val="none" w:sz="0" w:space="0" w:color="auto"/>
      </w:divBdr>
    </w:div>
    <w:div w:id="1413356415">
      <w:bodyDiv w:val="1"/>
      <w:marLeft w:val="0"/>
      <w:marRight w:val="0"/>
      <w:marTop w:val="0"/>
      <w:marBottom w:val="0"/>
      <w:divBdr>
        <w:top w:val="none" w:sz="0" w:space="0" w:color="auto"/>
        <w:left w:val="none" w:sz="0" w:space="0" w:color="auto"/>
        <w:bottom w:val="none" w:sz="0" w:space="0" w:color="auto"/>
        <w:right w:val="none" w:sz="0" w:space="0" w:color="auto"/>
      </w:divBdr>
    </w:div>
    <w:div w:id="1413356891">
      <w:bodyDiv w:val="1"/>
      <w:marLeft w:val="0"/>
      <w:marRight w:val="0"/>
      <w:marTop w:val="0"/>
      <w:marBottom w:val="0"/>
      <w:divBdr>
        <w:top w:val="none" w:sz="0" w:space="0" w:color="auto"/>
        <w:left w:val="none" w:sz="0" w:space="0" w:color="auto"/>
        <w:bottom w:val="none" w:sz="0" w:space="0" w:color="auto"/>
        <w:right w:val="none" w:sz="0" w:space="0" w:color="auto"/>
      </w:divBdr>
    </w:div>
    <w:div w:id="1413425779">
      <w:bodyDiv w:val="1"/>
      <w:marLeft w:val="0"/>
      <w:marRight w:val="0"/>
      <w:marTop w:val="0"/>
      <w:marBottom w:val="0"/>
      <w:divBdr>
        <w:top w:val="none" w:sz="0" w:space="0" w:color="auto"/>
        <w:left w:val="none" w:sz="0" w:space="0" w:color="auto"/>
        <w:bottom w:val="none" w:sz="0" w:space="0" w:color="auto"/>
        <w:right w:val="none" w:sz="0" w:space="0" w:color="auto"/>
      </w:divBdr>
    </w:div>
    <w:div w:id="1413427463">
      <w:bodyDiv w:val="1"/>
      <w:marLeft w:val="0"/>
      <w:marRight w:val="0"/>
      <w:marTop w:val="0"/>
      <w:marBottom w:val="0"/>
      <w:divBdr>
        <w:top w:val="none" w:sz="0" w:space="0" w:color="auto"/>
        <w:left w:val="none" w:sz="0" w:space="0" w:color="auto"/>
        <w:bottom w:val="none" w:sz="0" w:space="0" w:color="auto"/>
        <w:right w:val="none" w:sz="0" w:space="0" w:color="auto"/>
      </w:divBdr>
    </w:div>
    <w:div w:id="1413428331">
      <w:bodyDiv w:val="1"/>
      <w:marLeft w:val="0"/>
      <w:marRight w:val="0"/>
      <w:marTop w:val="0"/>
      <w:marBottom w:val="0"/>
      <w:divBdr>
        <w:top w:val="none" w:sz="0" w:space="0" w:color="auto"/>
        <w:left w:val="none" w:sz="0" w:space="0" w:color="auto"/>
        <w:bottom w:val="none" w:sz="0" w:space="0" w:color="auto"/>
        <w:right w:val="none" w:sz="0" w:space="0" w:color="auto"/>
      </w:divBdr>
    </w:div>
    <w:div w:id="1413500987">
      <w:bodyDiv w:val="1"/>
      <w:marLeft w:val="0"/>
      <w:marRight w:val="0"/>
      <w:marTop w:val="0"/>
      <w:marBottom w:val="0"/>
      <w:divBdr>
        <w:top w:val="none" w:sz="0" w:space="0" w:color="auto"/>
        <w:left w:val="none" w:sz="0" w:space="0" w:color="auto"/>
        <w:bottom w:val="none" w:sz="0" w:space="0" w:color="auto"/>
        <w:right w:val="none" w:sz="0" w:space="0" w:color="auto"/>
      </w:divBdr>
    </w:div>
    <w:div w:id="1413696781">
      <w:bodyDiv w:val="1"/>
      <w:marLeft w:val="0"/>
      <w:marRight w:val="0"/>
      <w:marTop w:val="0"/>
      <w:marBottom w:val="0"/>
      <w:divBdr>
        <w:top w:val="none" w:sz="0" w:space="0" w:color="auto"/>
        <w:left w:val="none" w:sz="0" w:space="0" w:color="auto"/>
        <w:bottom w:val="none" w:sz="0" w:space="0" w:color="auto"/>
        <w:right w:val="none" w:sz="0" w:space="0" w:color="auto"/>
      </w:divBdr>
    </w:div>
    <w:div w:id="1413891536">
      <w:bodyDiv w:val="1"/>
      <w:marLeft w:val="0"/>
      <w:marRight w:val="0"/>
      <w:marTop w:val="0"/>
      <w:marBottom w:val="0"/>
      <w:divBdr>
        <w:top w:val="none" w:sz="0" w:space="0" w:color="auto"/>
        <w:left w:val="none" w:sz="0" w:space="0" w:color="auto"/>
        <w:bottom w:val="none" w:sz="0" w:space="0" w:color="auto"/>
        <w:right w:val="none" w:sz="0" w:space="0" w:color="auto"/>
      </w:divBdr>
    </w:div>
    <w:div w:id="1413896649">
      <w:bodyDiv w:val="1"/>
      <w:marLeft w:val="0"/>
      <w:marRight w:val="0"/>
      <w:marTop w:val="0"/>
      <w:marBottom w:val="0"/>
      <w:divBdr>
        <w:top w:val="none" w:sz="0" w:space="0" w:color="auto"/>
        <w:left w:val="none" w:sz="0" w:space="0" w:color="auto"/>
        <w:bottom w:val="none" w:sz="0" w:space="0" w:color="auto"/>
        <w:right w:val="none" w:sz="0" w:space="0" w:color="auto"/>
      </w:divBdr>
    </w:div>
    <w:div w:id="1414279788">
      <w:bodyDiv w:val="1"/>
      <w:marLeft w:val="0"/>
      <w:marRight w:val="0"/>
      <w:marTop w:val="0"/>
      <w:marBottom w:val="0"/>
      <w:divBdr>
        <w:top w:val="none" w:sz="0" w:space="0" w:color="auto"/>
        <w:left w:val="none" w:sz="0" w:space="0" w:color="auto"/>
        <w:bottom w:val="none" w:sz="0" w:space="0" w:color="auto"/>
        <w:right w:val="none" w:sz="0" w:space="0" w:color="auto"/>
      </w:divBdr>
    </w:div>
    <w:div w:id="1414470135">
      <w:bodyDiv w:val="1"/>
      <w:marLeft w:val="0"/>
      <w:marRight w:val="0"/>
      <w:marTop w:val="0"/>
      <w:marBottom w:val="0"/>
      <w:divBdr>
        <w:top w:val="none" w:sz="0" w:space="0" w:color="auto"/>
        <w:left w:val="none" w:sz="0" w:space="0" w:color="auto"/>
        <w:bottom w:val="none" w:sz="0" w:space="0" w:color="auto"/>
        <w:right w:val="none" w:sz="0" w:space="0" w:color="auto"/>
      </w:divBdr>
    </w:div>
    <w:div w:id="1414935213">
      <w:bodyDiv w:val="1"/>
      <w:marLeft w:val="0"/>
      <w:marRight w:val="0"/>
      <w:marTop w:val="0"/>
      <w:marBottom w:val="0"/>
      <w:divBdr>
        <w:top w:val="none" w:sz="0" w:space="0" w:color="auto"/>
        <w:left w:val="none" w:sz="0" w:space="0" w:color="auto"/>
        <w:bottom w:val="none" w:sz="0" w:space="0" w:color="auto"/>
        <w:right w:val="none" w:sz="0" w:space="0" w:color="auto"/>
      </w:divBdr>
    </w:div>
    <w:div w:id="1415007033">
      <w:bodyDiv w:val="1"/>
      <w:marLeft w:val="0"/>
      <w:marRight w:val="0"/>
      <w:marTop w:val="0"/>
      <w:marBottom w:val="0"/>
      <w:divBdr>
        <w:top w:val="none" w:sz="0" w:space="0" w:color="auto"/>
        <w:left w:val="none" w:sz="0" w:space="0" w:color="auto"/>
        <w:bottom w:val="none" w:sz="0" w:space="0" w:color="auto"/>
        <w:right w:val="none" w:sz="0" w:space="0" w:color="auto"/>
      </w:divBdr>
    </w:div>
    <w:div w:id="1415054522">
      <w:bodyDiv w:val="1"/>
      <w:marLeft w:val="0"/>
      <w:marRight w:val="0"/>
      <w:marTop w:val="0"/>
      <w:marBottom w:val="0"/>
      <w:divBdr>
        <w:top w:val="none" w:sz="0" w:space="0" w:color="auto"/>
        <w:left w:val="none" w:sz="0" w:space="0" w:color="auto"/>
        <w:bottom w:val="none" w:sz="0" w:space="0" w:color="auto"/>
        <w:right w:val="none" w:sz="0" w:space="0" w:color="auto"/>
      </w:divBdr>
    </w:div>
    <w:div w:id="1415203054">
      <w:bodyDiv w:val="1"/>
      <w:marLeft w:val="0"/>
      <w:marRight w:val="0"/>
      <w:marTop w:val="0"/>
      <w:marBottom w:val="0"/>
      <w:divBdr>
        <w:top w:val="none" w:sz="0" w:space="0" w:color="auto"/>
        <w:left w:val="none" w:sz="0" w:space="0" w:color="auto"/>
        <w:bottom w:val="none" w:sz="0" w:space="0" w:color="auto"/>
        <w:right w:val="none" w:sz="0" w:space="0" w:color="auto"/>
      </w:divBdr>
    </w:div>
    <w:div w:id="1415399105">
      <w:bodyDiv w:val="1"/>
      <w:marLeft w:val="0"/>
      <w:marRight w:val="0"/>
      <w:marTop w:val="0"/>
      <w:marBottom w:val="0"/>
      <w:divBdr>
        <w:top w:val="none" w:sz="0" w:space="0" w:color="auto"/>
        <w:left w:val="none" w:sz="0" w:space="0" w:color="auto"/>
        <w:bottom w:val="none" w:sz="0" w:space="0" w:color="auto"/>
        <w:right w:val="none" w:sz="0" w:space="0" w:color="auto"/>
      </w:divBdr>
    </w:div>
    <w:div w:id="1415517906">
      <w:bodyDiv w:val="1"/>
      <w:marLeft w:val="0"/>
      <w:marRight w:val="0"/>
      <w:marTop w:val="0"/>
      <w:marBottom w:val="0"/>
      <w:divBdr>
        <w:top w:val="none" w:sz="0" w:space="0" w:color="auto"/>
        <w:left w:val="none" w:sz="0" w:space="0" w:color="auto"/>
        <w:bottom w:val="none" w:sz="0" w:space="0" w:color="auto"/>
        <w:right w:val="none" w:sz="0" w:space="0" w:color="auto"/>
      </w:divBdr>
    </w:div>
    <w:div w:id="1415786397">
      <w:bodyDiv w:val="1"/>
      <w:marLeft w:val="0"/>
      <w:marRight w:val="0"/>
      <w:marTop w:val="0"/>
      <w:marBottom w:val="0"/>
      <w:divBdr>
        <w:top w:val="none" w:sz="0" w:space="0" w:color="auto"/>
        <w:left w:val="none" w:sz="0" w:space="0" w:color="auto"/>
        <w:bottom w:val="none" w:sz="0" w:space="0" w:color="auto"/>
        <w:right w:val="none" w:sz="0" w:space="0" w:color="auto"/>
      </w:divBdr>
    </w:div>
    <w:div w:id="1415973425">
      <w:bodyDiv w:val="1"/>
      <w:marLeft w:val="0"/>
      <w:marRight w:val="0"/>
      <w:marTop w:val="0"/>
      <w:marBottom w:val="0"/>
      <w:divBdr>
        <w:top w:val="none" w:sz="0" w:space="0" w:color="auto"/>
        <w:left w:val="none" w:sz="0" w:space="0" w:color="auto"/>
        <w:bottom w:val="none" w:sz="0" w:space="0" w:color="auto"/>
        <w:right w:val="none" w:sz="0" w:space="0" w:color="auto"/>
      </w:divBdr>
    </w:div>
    <w:div w:id="1416052018">
      <w:bodyDiv w:val="1"/>
      <w:marLeft w:val="0"/>
      <w:marRight w:val="0"/>
      <w:marTop w:val="0"/>
      <w:marBottom w:val="0"/>
      <w:divBdr>
        <w:top w:val="none" w:sz="0" w:space="0" w:color="auto"/>
        <w:left w:val="none" w:sz="0" w:space="0" w:color="auto"/>
        <w:bottom w:val="none" w:sz="0" w:space="0" w:color="auto"/>
        <w:right w:val="none" w:sz="0" w:space="0" w:color="auto"/>
      </w:divBdr>
    </w:div>
    <w:div w:id="1416241165">
      <w:bodyDiv w:val="1"/>
      <w:marLeft w:val="0"/>
      <w:marRight w:val="0"/>
      <w:marTop w:val="0"/>
      <w:marBottom w:val="0"/>
      <w:divBdr>
        <w:top w:val="none" w:sz="0" w:space="0" w:color="auto"/>
        <w:left w:val="none" w:sz="0" w:space="0" w:color="auto"/>
        <w:bottom w:val="none" w:sz="0" w:space="0" w:color="auto"/>
        <w:right w:val="none" w:sz="0" w:space="0" w:color="auto"/>
      </w:divBdr>
    </w:div>
    <w:div w:id="1416442530">
      <w:bodyDiv w:val="1"/>
      <w:marLeft w:val="0"/>
      <w:marRight w:val="0"/>
      <w:marTop w:val="0"/>
      <w:marBottom w:val="0"/>
      <w:divBdr>
        <w:top w:val="none" w:sz="0" w:space="0" w:color="auto"/>
        <w:left w:val="none" w:sz="0" w:space="0" w:color="auto"/>
        <w:bottom w:val="none" w:sz="0" w:space="0" w:color="auto"/>
        <w:right w:val="none" w:sz="0" w:space="0" w:color="auto"/>
      </w:divBdr>
    </w:div>
    <w:div w:id="1416518119">
      <w:bodyDiv w:val="1"/>
      <w:marLeft w:val="0"/>
      <w:marRight w:val="0"/>
      <w:marTop w:val="0"/>
      <w:marBottom w:val="0"/>
      <w:divBdr>
        <w:top w:val="none" w:sz="0" w:space="0" w:color="auto"/>
        <w:left w:val="none" w:sz="0" w:space="0" w:color="auto"/>
        <w:bottom w:val="none" w:sz="0" w:space="0" w:color="auto"/>
        <w:right w:val="none" w:sz="0" w:space="0" w:color="auto"/>
      </w:divBdr>
    </w:div>
    <w:div w:id="1416590317">
      <w:bodyDiv w:val="1"/>
      <w:marLeft w:val="0"/>
      <w:marRight w:val="0"/>
      <w:marTop w:val="0"/>
      <w:marBottom w:val="0"/>
      <w:divBdr>
        <w:top w:val="none" w:sz="0" w:space="0" w:color="auto"/>
        <w:left w:val="none" w:sz="0" w:space="0" w:color="auto"/>
        <w:bottom w:val="none" w:sz="0" w:space="0" w:color="auto"/>
        <w:right w:val="none" w:sz="0" w:space="0" w:color="auto"/>
      </w:divBdr>
    </w:div>
    <w:div w:id="1416633913">
      <w:bodyDiv w:val="1"/>
      <w:marLeft w:val="0"/>
      <w:marRight w:val="0"/>
      <w:marTop w:val="0"/>
      <w:marBottom w:val="0"/>
      <w:divBdr>
        <w:top w:val="none" w:sz="0" w:space="0" w:color="auto"/>
        <w:left w:val="none" w:sz="0" w:space="0" w:color="auto"/>
        <w:bottom w:val="none" w:sz="0" w:space="0" w:color="auto"/>
        <w:right w:val="none" w:sz="0" w:space="0" w:color="auto"/>
      </w:divBdr>
    </w:div>
    <w:div w:id="1416783235">
      <w:bodyDiv w:val="1"/>
      <w:marLeft w:val="0"/>
      <w:marRight w:val="0"/>
      <w:marTop w:val="0"/>
      <w:marBottom w:val="0"/>
      <w:divBdr>
        <w:top w:val="none" w:sz="0" w:space="0" w:color="auto"/>
        <w:left w:val="none" w:sz="0" w:space="0" w:color="auto"/>
        <w:bottom w:val="none" w:sz="0" w:space="0" w:color="auto"/>
        <w:right w:val="none" w:sz="0" w:space="0" w:color="auto"/>
      </w:divBdr>
    </w:div>
    <w:div w:id="1416785552">
      <w:bodyDiv w:val="1"/>
      <w:marLeft w:val="0"/>
      <w:marRight w:val="0"/>
      <w:marTop w:val="0"/>
      <w:marBottom w:val="0"/>
      <w:divBdr>
        <w:top w:val="none" w:sz="0" w:space="0" w:color="auto"/>
        <w:left w:val="none" w:sz="0" w:space="0" w:color="auto"/>
        <w:bottom w:val="none" w:sz="0" w:space="0" w:color="auto"/>
        <w:right w:val="none" w:sz="0" w:space="0" w:color="auto"/>
      </w:divBdr>
    </w:div>
    <w:div w:id="1416829113">
      <w:bodyDiv w:val="1"/>
      <w:marLeft w:val="0"/>
      <w:marRight w:val="0"/>
      <w:marTop w:val="0"/>
      <w:marBottom w:val="0"/>
      <w:divBdr>
        <w:top w:val="none" w:sz="0" w:space="0" w:color="auto"/>
        <w:left w:val="none" w:sz="0" w:space="0" w:color="auto"/>
        <w:bottom w:val="none" w:sz="0" w:space="0" w:color="auto"/>
        <w:right w:val="none" w:sz="0" w:space="0" w:color="auto"/>
      </w:divBdr>
    </w:div>
    <w:div w:id="1416896057">
      <w:bodyDiv w:val="1"/>
      <w:marLeft w:val="0"/>
      <w:marRight w:val="0"/>
      <w:marTop w:val="0"/>
      <w:marBottom w:val="0"/>
      <w:divBdr>
        <w:top w:val="none" w:sz="0" w:space="0" w:color="auto"/>
        <w:left w:val="none" w:sz="0" w:space="0" w:color="auto"/>
        <w:bottom w:val="none" w:sz="0" w:space="0" w:color="auto"/>
        <w:right w:val="none" w:sz="0" w:space="0" w:color="auto"/>
      </w:divBdr>
    </w:div>
    <w:div w:id="1416896404">
      <w:bodyDiv w:val="1"/>
      <w:marLeft w:val="0"/>
      <w:marRight w:val="0"/>
      <w:marTop w:val="0"/>
      <w:marBottom w:val="0"/>
      <w:divBdr>
        <w:top w:val="none" w:sz="0" w:space="0" w:color="auto"/>
        <w:left w:val="none" w:sz="0" w:space="0" w:color="auto"/>
        <w:bottom w:val="none" w:sz="0" w:space="0" w:color="auto"/>
        <w:right w:val="none" w:sz="0" w:space="0" w:color="auto"/>
      </w:divBdr>
    </w:div>
    <w:div w:id="1417089277">
      <w:bodyDiv w:val="1"/>
      <w:marLeft w:val="0"/>
      <w:marRight w:val="0"/>
      <w:marTop w:val="0"/>
      <w:marBottom w:val="0"/>
      <w:divBdr>
        <w:top w:val="none" w:sz="0" w:space="0" w:color="auto"/>
        <w:left w:val="none" w:sz="0" w:space="0" w:color="auto"/>
        <w:bottom w:val="none" w:sz="0" w:space="0" w:color="auto"/>
        <w:right w:val="none" w:sz="0" w:space="0" w:color="auto"/>
      </w:divBdr>
    </w:div>
    <w:div w:id="1417163784">
      <w:bodyDiv w:val="1"/>
      <w:marLeft w:val="0"/>
      <w:marRight w:val="0"/>
      <w:marTop w:val="0"/>
      <w:marBottom w:val="0"/>
      <w:divBdr>
        <w:top w:val="none" w:sz="0" w:space="0" w:color="auto"/>
        <w:left w:val="none" w:sz="0" w:space="0" w:color="auto"/>
        <w:bottom w:val="none" w:sz="0" w:space="0" w:color="auto"/>
        <w:right w:val="none" w:sz="0" w:space="0" w:color="auto"/>
      </w:divBdr>
    </w:div>
    <w:div w:id="1417167812">
      <w:bodyDiv w:val="1"/>
      <w:marLeft w:val="0"/>
      <w:marRight w:val="0"/>
      <w:marTop w:val="0"/>
      <w:marBottom w:val="0"/>
      <w:divBdr>
        <w:top w:val="none" w:sz="0" w:space="0" w:color="auto"/>
        <w:left w:val="none" w:sz="0" w:space="0" w:color="auto"/>
        <w:bottom w:val="none" w:sz="0" w:space="0" w:color="auto"/>
        <w:right w:val="none" w:sz="0" w:space="0" w:color="auto"/>
      </w:divBdr>
    </w:div>
    <w:div w:id="1417172428">
      <w:bodyDiv w:val="1"/>
      <w:marLeft w:val="0"/>
      <w:marRight w:val="0"/>
      <w:marTop w:val="0"/>
      <w:marBottom w:val="0"/>
      <w:divBdr>
        <w:top w:val="none" w:sz="0" w:space="0" w:color="auto"/>
        <w:left w:val="none" w:sz="0" w:space="0" w:color="auto"/>
        <w:bottom w:val="none" w:sz="0" w:space="0" w:color="auto"/>
        <w:right w:val="none" w:sz="0" w:space="0" w:color="auto"/>
      </w:divBdr>
    </w:div>
    <w:div w:id="1417242161">
      <w:bodyDiv w:val="1"/>
      <w:marLeft w:val="0"/>
      <w:marRight w:val="0"/>
      <w:marTop w:val="0"/>
      <w:marBottom w:val="0"/>
      <w:divBdr>
        <w:top w:val="none" w:sz="0" w:space="0" w:color="auto"/>
        <w:left w:val="none" w:sz="0" w:space="0" w:color="auto"/>
        <w:bottom w:val="none" w:sz="0" w:space="0" w:color="auto"/>
        <w:right w:val="none" w:sz="0" w:space="0" w:color="auto"/>
      </w:divBdr>
    </w:div>
    <w:div w:id="1417361643">
      <w:bodyDiv w:val="1"/>
      <w:marLeft w:val="0"/>
      <w:marRight w:val="0"/>
      <w:marTop w:val="0"/>
      <w:marBottom w:val="0"/>
      <w:divBdr>
        <w:top w:val="none" w:sz="0" w:space="0" w:color="auto"/>
        <w:left w:val="none" w:sz="0" w:space="0" w:color="auto"/>
        <w:bottom w:val="none" w:sz="0" w:space="0" w:color="auto"/>
        <w:right w:val="none" w:sz="0" w:space="0" w:color="auto"/>
      </w:divBdr>
    </w:div>
    <w:div w:id="1417480373">
      <w:bodyDiv w:val="1"/>
      <w:marLeft w:val="0"/>
      <w:marRight w:val="0"/>
      <w:marTop w:val="0"/>
      <w:marBottom w:val="0"/>
      <w:divBdr>
        <w:top w:val="none" w:sz="0" w:space="0" w:color="auto"/>
        <w:left w:val="none" w:sz="0" w:space="0" w:color="auto"/>
        <w:bottom w:val="none" w:sz="0" w:space="0" w:color="auto"/>
        <w:right w:val="none" w:sz="0" w:space="0" w:color="auto"/>
      </w:divBdr>
    </w:div>
    <w:div w:id="1417484523">
      <w:bodyDiv w:val="1"/>
      <w:marLeft w:val="0"/>
      <w:marRight w:val="0"/>
      <w:marTop w:val="0"/>
      <w:marBottom w:val="0"/>
      <w:divBdr>
        <w:top w:val="none" w:sz="0" w:space="0" w:color="auto"/>
        <w:left w:val="none" w:sz="0" w:space="0" w:color="auto"/>
        <w:bottom w:val="none" w:sz="0" w:space="0" w:color="auto"/>
        <w:right w:val="none" w:sz="0" w:space="0" w:color="auto"/>
      </w:divBdr>
    </w:div>
    <w:div w:id="1417899136">
      <w:bodyDiv w:val="1"/>
      <w:marLeft w:val="0"/>
      <w:marRight w:val="0"/>
      <w:marTop w:val="0"/>
      <w:marBottom w:val="0"/>
      <w:divBdr>
        <w:top w:val="none" w:sz="0" w:space="0" w:color="auto"/>
        <w:left w:val="none" w:sz="0" w:space="0" w:color="auto"/>
        <w:bottom w:val="none" w:sz="0" w:space="0" w:color="auto"/>
        <w:right w:val="none" w:sz="0" w:space="0" w:color="auto"/>
      </w:divBdr>
    </w:div>
    <w:div w:id="1417942449">
      <w:bodyDiv w:val="1"/>
      <w:marLeft w:val="0"/>
      <w:marRight w:val="0"/>
      <w:marTop w:val="0"/>
      <w:marBottom w:val="0"/>
      <w:divBdr>
        <w:top w:val="none" w:sz="0" w:space="0" w:color="auto"/>
        <w:left w:val="none" w:sz="0" w:space="0" w:color="auto"/>
        <w:bottom w:val="none" w:sz="0" w:space="0" w:color="auto"/>
        <w:right w:val="none" w:sz="0" w:space="0" w:color="auto"/>
      </w:divBdr>
    </w:div>
    <w:div w:id="1418138893">
      <w:bodyDiv w:val="1"/>
      <w:marLeft w:val="0"/>
      <w:marRight w:val="0"/>
      <w:marTop w:val="0"/>
      <w:marBottom w:val="0"/>
      <w:divBdr>
        <w:top w:val="none" w:sz="0" w:space="0" w:color="auto"/>
        <w:left w:val="none" w:sz="0" w:space="0" w:color="auto"/>
        <w:bottom w:val="none" w:sz="0" w:space="0" w:color="auto"/>
        <w:right w:val="none" w:sz="0" w:space="0" w:color="auto"/>
      </w:divBdr>
    </w:div>
    <w:div w:id="1418207463">
      <w:bodyDiv w:val="1"/>
      <w:marLeft w:val="0"/>
      <w:marRight w:val="0"/>
      <w:marTop w:val="0"/>
      <w:marBottom w:val="0"/>
      <w:divBdr>
        <w:top w:val="none" w:sz="0" w:space="0" w:color="auto"/>
        <w:left w:val="none" w:sz="0" w:space="0" w:color="auto"/>
        <w:bottom w:val="none" w:sz="0" w:space="0" w:color="auto"/>
        <w:right w:val="none" w:sz="0" w:space="0" w:color="auto"/>
      </w:divBdr>
    </w:div>
    <w:div w:id="1418212729">
      <w:bodyDiv w:val="1"/>
      <w:marLeft w:val="0"/>
      <w:marRight w:val="0"/>
      <w:marTop w:val="0"/>
      <w:marBottom w:val="0"/>
      <w:divBdr>
        <w:top w:val="none" w:sz="0" w:space="0" w:color="auto"/>
        <w:left w:val="none" w:sz="0" w:space="0" w:color="auto"/>
        <w:bottom w:val="none" w:sz="0" w:space="0" w:color="auto"/>
        <w:right w:val="none" w:sz="0" w:space="0" w:color="auto"/>
      </w:divBdr>
    </w:div>
    <w:div w:id="1418287708">
      <w:bodyDiv w:val="1"/>
      <w:marLeft w:val="0"/>
      <w:marRight w:val="0"/>
      <w:marTop w:val="0"/>
      <w:marBottom w:val="0"/>
      <w:divBdr>
        <w:top w:val="none" w:sz="0" w:space="0" w:color="auto"/>
        <w:left w:val="none" w:sz="0" w:space="0" w:color="auto"/>
        <w:bottom w:val="none" w:sz="0" w:space="0" w:color="auto"/>
        <w:right w:val="none" w:sz="0" w:space="0" w:color="auto"/>
      </w:divBdr>
    </w:div>
    <w:div w:id="1418332519">
      <w:bodyDiv w:val="1"/>
      <w:marLeft w:val="0"/>
      <w:marRight w:val="0"/>
      <w:marTop w:val="0"/>
      <w:marBottom w:val="0"/>
      <w:divBdr>
        <w:top w:val="none" w:sz="0" w:space="0" w:color="auto"/>
        <w:left w:val="none" w:sz="0" w:space="0" w:color="auto"/>
        <w:bottom w:val="none" w:sz="0" w:space="0" w:color="auto"/>
        <w:right w:val="none" w:sz="0" w:space="0" w:color="auto"/>
      </w:divBdr>
    </w:div>
    <w:div w:id="1418674525">
      <w:bodyDiv w:val="1"/>
      <w:marLeft w:val="0"/>
      <w:marRight w:val="0"/>
      <w:marTop w:val="0"/>
      <w:marBottom w:val="0"/>
      <w:divBdr>
        <w:top w:val="none" w:sz="0" w:space="0" w:color="auto"/>
        <w:left w:val="none" w:sz="0" w:space="0" w:color="auto"/>
        <w:bottom w:val="none" w:sz="0" w:space="0" w:color="auto"/>
        <w:right w:val="none" w:sz="0" w:space="0" w:color="auto"/>
      </w:divBdr>
    </w:div>
    <w:div w:id="1418677309">
      <w:bodyDiv w:val="1"/>
      <w:marLeft w:val="0"/>
      <w:marRight w:val="0"/>
      <w:marTop w:val="0"/>
      <w:marBottom w:val="0"/>
      <w:divBdr>
        <w:top w:val="none" w:sz="0" w:space="0" w:color="auto"/>
        <w:left w:val="none" w:sz="0" w:space="0" w:color="auto"/>
        <w:bottom w:val="none" w:sz="0" w:space="0" w:color="auto"/>
        <w:right w:val="none" w:sz="0" w:space="0" w:color="auto"/>
      </w:divBdr>
    </w:div>
    <w:div w:id="1418743286">
      <w:bodyDiv w:val="1"/>
      <w:marLeft w:val="0"/>
      <w:marRight w:val="0"/>
      <w:marTop w:val="0"/>
      <w:marBottom w:val="0"/>
      <w:divBdr>
        <w:top w:val="none" w:sz="0" w:space="0" w:color="auto"/>
        <w:left w:val="none" w:sz="0" w:space="0" w:color="auto"/>
        <w:bottom w:val="none" w:sz="0" w:space="0" w:color="auto"/>
        <w:right w:val="none" w:sz="0" w:space="0" w:color="auto"/>
      </w:divBdr>
    </w:div>
    <w:div w:id="1418869344">
      <w:bodyDiv w:val="1"/>
      <w:marLeft w:val="0"/>
      <w:marRight w:val="0"/>
      <w:marTop w:val="0"/>
      <w:marBottom w:val="0"/>
      <w:divBdr>
        <w:top w:val="none" w:sz="0" w:space="0" w:color="auto"/>
        <w:left w:val="none" w:sz="0" w:space="0" w:color="auto"/>
        <w:bottom w:val="none" w:sz="0" w:space="0" w:color="auto"/>
        <w:right w:val="none" w:sz="0" w:space="0" w:color="auto"/>
      </w:divBdr>
    </w:div>
    <w:div w:id="1419013637">
      <w:bodyDiv w:val="1"/>
      <w:marLeft w:val="0"/>
      <w:marRight w:val="0"/>
      <w:marTop w:val="0"/>
      <w:marBottom w:val="0"/>
      <w:divBdr>
        <w:top w:val="none" w:sz="0" w:space="0" w:color="auto"/>
        <w:left w:val="none" w:sz="0" w:space="0" w:color="auto"/>
        <w:bottom w:val="none" w:sz="0" w:space="0" w:color="auto"/>
        <w:right w:val="none" w:sz="0" w:space="0" w:color="auto"/>
      </w:divBdr>
    </w:div>
    <w:div w:id="1419061975">
      <w:bodyDiv w:val="1"/>
      <w:marLeft w:val="0"/>
      <w:marRight w:val="0"/>
      <w:marTop w:val="0"/>
      <w:marBottom w:val="0"/>
      <w:divBdr>
        <w:top w:val="none" w:sz="0" w:space="0" w:color="auto"/>
        <w:left w:val="none" w:sz="0" w:space="0" w:color="auto"/>
        <w:bottom w:val="none" w:sz="0" w:space="0" w:color="auto"/>
        <w:right w:val="none" w:sz="0" w:space="0" w:color="auto"/>
      </w:divBdr>
    </w:div>
    <w:div w:id="1419134098">
      <w:bodyDiv w:val="1"/>
      <w:marLeft w:val="0"/>
      <w:marRight w:val="0"/>
      <w:marTop w:val="0"/>
      <w:marBottom w:val="0"/>
      <w:divBdr>
        <w:top w:val="none" w:sz="0" w:space="0" w:color="auto"/>
        <w:left w:val="none" w:sz="0" w:space="0" w:color="auto"/>
        <w:bottom w:val="none" w:sz="0" w:space="0" w:color="auto"/>
        <w:right w:val="none" w:sz="0" w:space="0" w:color="auto"/>
      </w:divBdr>
    </w:div>
    <w:div w:id="1419329108">
      <w:bodyDiv w:val="1"/>
      <w:marLeft w:val="0"/>
      <w:marRight w:val="0"/>
      <w:marTop w:val="0"/>
      <w:marBottom w:val="0"/>
      <w:divBdr>
        <w:top w:val="none" w:sz="0" w:space="0" w:color="auto"/>
        <w:left w:val="none" w:sz="0" w:space="0" w:color="auto"/>
        <w:bottom w:val="none" w:sz="0" w:space="0" w:color="auto"/>
        <w:right w:val="none" w:sz="0" w:space="0" w:color="auto"/>
      </w:divBdr>
    </w:div>
    <w:div w:id="1419403408">
      <w:bodyDiv w:val="1"/>
      <w:marLeft w:val="0"/>
      <w:marRight w:val="0"/>
      <w:marTop w:val="0"/>
      <w:marBottom w:val="0"/>
      <w:divBdr>
        <w:top w:val="none" w:sz="0" w:space="0" w:color="auto"/>
        <w:left w:val="none" w:sz="0" w:space="0" w:color="auto"/>
        <w:bottom w:val="none" w:sz="0" w:space="0" w:color="auto"/>
        <w:right w:val="none" w:sz="0" w:space="0" w:color="auto"/>
      </w:divBdr>
    </w:div>
    <w:div w:id="1419713120">
      <w:bodyDiv w:val="1"/>
      <w:marLeft w:val="0"/>
      <w:marRight w:val="0"/>
      <w:marTop w:val="0"/>
      <w:marBottom w:val="0"/>
      <w:divBdr>
        <w:top w:val="none" w:sz="0" w:space="0" w:color="auto"/>
        <w:left w:val="none" w:sz="0" w:space="0" w:color="auto"/>
        <w:bottom w:val="none" w:sz="0" w:space="0" w:color="auto"/>
        <w:right w:val="none" w:sz="0" w:space="0" w:color="auto"/>
      </w:divBdr>
    </w:div>
    <w:div w:id="1419981909">
      <w:bodyDiv w:val="1"/>
      <w:marLeft w:val="0"/>
      <w:marRight w:val="0"/>
      <w:marTop w:val="0"/>
      <w:marBottom w:val="0"/>
      <w:divBdr>
        <w:top w:val="none" w:sz="0" w:space="0" w:color="auto"/>
        <w:left w:val="none" w:sz="0" w:space="0" w:color="auto"/>
        <w:bottom w:val="none" w:sz="0" w:space="0" w:color="auto"/>
        <w:right w:val="none" w:sz="0" w:space="0" w:color="auto"/>
      </w:divBdr>
    </w:div>
    <w:div w:id="1419985812">
      <w:bodyDiv w:val="1"/>
      <w:marLeft w:val="0"/>
      <w:marRight w:val="0"/>
      <w:marTop w:val="0"/>
      <w:marBottom w:val="0"/>
      <w:divBdr>
        <w:top w:val="none" w:sz="0" w:space="0" w:color="auto"/>
        <w:left w:val="none" w:sz="0" w:space="0" w:color="auto"/>
        <w:bottom w:val="none" w:sz="0" w:space="0" w:color="auto"/>
        <w:right w:val="none" w:sz="0" w:space="0" w:color="auto"/>
      </w:divBdr>
    </w:div>
    <w:div w:id="1420104577">
      <w:bodyDiv w:val="1"/>
      <w:marLeft w:val="0"/>
      <w:marRight w:val="0"/>
      <w:marTop w:val="0"/>
      <w:marBottom w:val="0"/>
      <w:divBdr>
        <w:top w:val="none" w:sz="0" w:space="0" w:color="auto"/>
        <w:left w:val="none" w:sz="0" w:space="0" w:color="auto"/>
        <w:bottom w:val="none" w:sz="0" w:space="0" w:color="auto"/>
        <w:right w:val="none" w:sz="0" w:space="0" w:color="auto"/>
      </w:divBdr>
    </w:div>
    <w:div w:id="1420173155">
      <w:bodyDiv w:val="1"/>
      <w:marLeft w:val="0"/>
      <w:marRight w:val="0"/>
      <w:marTop w:val="0"/>
      <w:marBottom w:val="0"/>
      <w:divBdr>
        <w:top w:val="none" w:sz="0" w:space="0" w:color="auto"/>
        <w:left w:val="none" w:sz="0" w:space="0" w:color="auto"/>
        <w:bottom w:val="none" w:sz="0" w:space="0" w:color="auto"/>
        <w:right w:val="none" w:sz="0" w:space="0" w:color="auto"/>
      </w:divBdr>
    </w:div>
    <w:div w:id="1420253672">
      <w:bodyDiv w:val="1"/>
      <w:marLeft w:val="0"/>
      <w:marRight w:val="0"/>
      <w:marTop w:val="0"/>
      <w:marBottom w:val="0"/>
      <w:divBdr>
        <w:top w:val="none" w:sz="0" w:space="0" w:color="auto"/>
        <w:left w:val="none" w:sz="0" w:space="0" w:color="auto"/>
        <w:bottom w:val="none" w:sz="0" w:space="0" w:color="auto"/>
        <w:right w:val="none" w:sz="0" w:space="0" w:color="auto"/>
      </w:divBdr>
    </w:div>
    <w:div w:id="1420328597">
      <w:bodyDiv w:val="1"/>
      <w:marLeft w:val="0"/>
      <w:marRight w:val="0"/>
      <w:marTop w:val="0"/>
      <w:marBottom w:val="0"/>
      <w:divBdr>
        <w:top w:val="none" w:sz="0" w:space="0" w:color="auto"/>
        <w:left w:val="none" w:sz="0" w:space="0" w:color="auto"/>
        <w:bottom w:val="none" w:sz="0" w:space="0" w:color="auto"/>
        <w:right w:val="none" w:sz="0" w:space="0" w:color="auto"/>
      </w:divBdr>
    </w:div>
    <w:div w:id="1420442819">
      <w:bodyDiv w:val="1"/>
      <w:marLeft w:val="0"/>
      <w:marRight w:val="0"/>
      <w:marTop w:val="0"/>
      <w:marBottom w:val="0"/>
      <w:divBdr>
        <w:top w:val="none" w:sz="0" w:space="0" w:color="auto"/>
        <w:left w:val="none" w:sz="0" w:space="0" w:color="auto"/>
        <w:bottom w:val="none" w:sz="0" w:space="0" w:color="auto"/>
        <w:right w:val="none" w:sz="0" w:space="0" w:color="auto"/>
      </w:divBdr>
    </w:div>
    <w:div w:id="1420447511">
      <w:bodyDiv w:val="1"/>
      <w:marLeft w:val="0"/>
      <w:marRight w:val="0"/>
      <w:marTop w:val="0"/>
      <w:marBottom w:val="0"/>
      <w:divBdr>
        <w:top w:val="none" w:sz="0" w:space="0" w:color="auto"/>
        <w:left w:val="none" w:sz="0" w:space="0" w:color="auto"/>
        <w:bottom w:val="none" w:sz="0" w:space="0" w:color="auto"/>
        <w:right w:val="none" w:sz="0" w:space="0" w:color="auto"/>
      </w:divBdr>
    </w:div>
    <w:div w:id="1420520692">
      <w:bodyDiv w:val="1"/>
      <w:marLeft w:val="0"/>
      <w:marRight w:val="0"/>
      <w:marTop w:val="0"/>
      <w:marBottom w:val="0"/>
      <w:divBdr>
        <w:top w:val="none" w:sz="0" w:space="0" w:color="auto"/>
        <w:left w:val="none" w:sz="0" w:space="0" w:color="auto"/>
        <w:bottom w:val="none" w:sz="0" w:space="0" w:color="auto"/>
        <w:right w:val="none" w:sz="0" w:space="0" w:color="auto"/>
      </w:divBdr>
    </w:div>
    <w:div w:id="1420758375">
      <w:bodyDiv w:val="1"/>
      <w:marLeft w:val="0"/>
      <w:marRight w:val="0"/>
      <w:marTop w:val="0"/>
      <w:marBottom w:val="0"/>
      <w:divBdr>
        <w:top w:val="none" w:sz="0" w:space="0" w:color="auto"/>
        <w:left w:val="none" w:sz="0" w:space="0" w:color="auto"/>
        <w:bottom w:val="none" w:sz="0" w:space="0" w:color="auto"/>
        <w:right w:val="none" w:sz="0" w:space="0" w:color="auto"/>
      </w:divBdr>
    </w:div>
    <w:div w:id="1420830708">
      <w:bodyDiv w:val="1"/>
      <w:marLeft w:val="0"/>
      <w:marRight w:val="0"/>
      <w:marTop w:val="0"/>
      <w:marBottom w:val="0"/>
      <w:divBdr>
        <w:top w:val="none" w:sz="0" w:space="0" w:color="auto"/>
        <w:left w:val="none" w:sz="0" w:space="0" w:color="auto"/>
        <w:bottom w:val="none" w:sz="0" w:space="0" w:color="auto"/>
        <w:right w:val="none" w:sz="0" w:space="0" w:color="auto"/>
      </w:divBdr>
    </w:div>
    <w:div w:id="1420905323">
      <w:bodyDiv w:val="1"/>
      <w:marLeft w:val="0"/>
      <w:marRight w:val="0"/>
      <w:marTop w:val="0"/>
      <w:marBottom w:val="0"/>
      <w:divBdr>
        <w:top w:val="none" w:sz="0" w:space="0" w:color="auto"/>
        <w:left w:val="none" w:sz="0" w:space="0" w:color="auto"/>
        <w:bottom w:val="none" w:sz="0" w:space="0" w:color="auto"/>
        <w:right w:val="none" w:sz="0" w:space="0" w:color="auto"/>
      </w:divBdr>
    </w:div>
    <w:div w:id="1420979865">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217033">
      <w:bodyDiv w:val="1"/>
      <w:marLeft w:val="0"/>
      <w:marRight w:val="0"/>
      <w:marTop w:val="0"/>
      <w:marBottom w:val="0"/>
      <w:divBdr>
        <w:top w:val="none" w:sz="0" w:space="0" w:color="auto"/>
        <w:left w:val="none" w:sz="0" w:space="0" w:color="auto"/>
        <w:bottom w:val="none" w:sz="0" w:space="0" w:color="auto"/>
        <w:right w:val="none" w:sz="0" w:space="0" w:color="auto"/>
      </w:divBdr>
    </w:div>
    <w:div w:id="1421220481">
      <w:bodyDiv w:val="1"/>
      <w:marLeft w:val="0"/>
      <w:marRight w:val="0"/>
      <w:marTop w:val="0"/>
      <w:marBottom w:val="0"/>
      <w:divBdr>
        <w:top w:val="none" w:sz="0" w:space="0" w:color="auto"/>
        <w:left w:val="none" w:sz="0" w:space="0" w:color="auto"/>
        <w:bottom w:val="none" w:sz="0" w:space="0" w:color="auto"/>
        <w:right w:val="none" w:sz="0" w:space="0" w:color="auto"/>
      </w:divBdr>
    </w:div>
    <w:div w:id="1421442566">
      <w:bodyDiv w:val="1"/>
      <w:marLeft w:val="0"/>
      <w:marRight w:val="0"/>
      <w:marTop w:val="0"/>
      <w:marBottom w:val="0"/>
      <w:divBdr>
        <w:top w:val="none" w:sz="0" w:space="0" w:color="auto"/>
        <w:left w:val="none" w:sz="0" w:space="0" w:color="auto"/>
        <w:bottom w:val="none" w:sz="0" w:space="0" w:color="auto"/>
        <w:right w:val="none" w:sz="0" w:space="0" w:color="auto"/>
      </w:divBdr>
    </w:div>
    <w:div w:id="1421486387">
      <w:bodyDiv w:val="1"/>
      <w:marLeft w:val="0"/>
      <w:marRight w:val="0"/>
      <w:marTop w:val="0"/>
      <w:marBottom w:val="0"/>
      <w:divBdr>
        <w:top w:val="none" w:sz="0" w:space="0" w:color="auto"/>
        <w:left w:val="none" w:sz="0" w:space="0" w:color="auto"/>
        <w:bottom w:val="none" w:sz="0" w:space="0" w:color="auto"/>
        <w:right w:val="none" w:sz="0" w:space="0" w:color="auto"/>
      </w:divBdr>
    </w:div>
    <w:div w:id="1421607415">
      <w:bodyDiv w:val="1"/>
      <w:marLeft w:val="0"/>
      <w:marRight w:val="0"/>
      <w:marTop w:val="0"/>
      <w:marBottom w:val="0"/>
      <w:divBdr>
        <w:top w:val="none" w:sz="0" w:space="0" w:color="auto"/>
        <w:left w:val="none" w:sz="0" w:space="0" w:color="auto"/>
        <w:bottom w:val="none" w:sz="0" w:space="0" w:color="auto"/>
        <w:right w:val="none" w:sz="0" w:space="0" w:color="auto"/>
      </w:divBdr>
    </w:div>
    <w:div w:id="1421682730">
      <w:bodyDiv w:val="1"/>
      <w:marLeft w:val="0"/>
      <w:marRight w:val="0"/>
      <w:marTop w:val="0"/>
      <w:marBottom w:val="0"/>
      <w:divBdr>
        <w:top w:val="none" w:sz="0" w:space="0" w:color="auto"/>
        <w:left w:val="none" w:sz="0" w:space="0" w:color="auto"/>
        <w:bottom w:val="none" w:sz="0" w:space="0" w:color="auto"/>
        <w:right w:val="none" w:sz="0" w:space="0" w:color="auto"/>
      </w:divBdr>
    </w:div>
    <w:div w:id="1421873738">
      <w:bodyDiv w:val="1"/>
      <w:marLeft w:val="0"/>
      <w:marRight w:val="0"/>
      <w:marTop w:val="0"/>
      <w:marBottom w:val="0"/>
      <w:divBdr>
        <w:top w:val="none" w:sz="0" w:space="0" w:color="auto"/>
        <w:left w:val="none" w:sz="0" w:space="0" w:color="auto"/>
        <w:bottom w:val="none" w:sz="0" w:space="0" w:color="auto"/>
        <w:right w:val="none" w:sz="0" w:space="0" w:color="auto"/>
      </w:divBdr>
    </w:div>
    <w:div w:id="1422067214">
      <w:bodyDiv w:val="1"/>
      <w:marLeft w:val="0"/>
      <w:marRight w:val="0"/>
      <w:marTop w:val="0"/>
      <w:marBottom w:val="0"/>
      <w:divBdr>
        <w:top w:val="none" w:sz="0" w:space="0" w:color="auto"/>
        <w:left w:val="none" w:sz="0" w:space="0" w:color="auto"/>
        <w:bottom w:val="none" w:sz="0" w:space="0" w:color="auto"/>
        <w:right w:val="none" w:sz="0" w:space="0" w:color="auto"/>
      </w:divBdr>
    </w:div>
    <w:div w:id="1422096500">
      <w:bodyDiv w:val="1"/>
      <w:marLeft w:val="0"/>
      <w:marRight w:val="0"/>
      <w:marTop w:val="0"/>
      <w:marBottom w:val="0"/>
      <w:divBdr>
        <w:top w:val="none" w:sz="0" w:space="0" w:color="auto"/>
        <w:left w:val="none" w:sz="0" w:space="0" w:color="auto"/>
        <w:bottom w:val="none" w:sz="0" w:space="0" w:color="auto"/>
        <w:right w:val="none" w:sz="0" w:space="0" w:color="auto"/>
      </w:divBdr>
    </w:div>
    <w:div w:id="1422288200">
      <w:bodyDiv w:val="1"/>
      <w:marLeft w:val="0"/>
      <w:marRight w:val="0"/>
      <w:marTop w:val="0"/>
      <w:marBottom w:val="0"/>
      <w:divBdr>
        <w:top w:val="none" w:sz="0" w:space="0" w:color="auto"/>
        <w:left w:val="none" w:sz="0" w:space="0" w:color="auto"/>
        <w:bottom w:val="none" w:sz="0" w:space="0" w:color="auto"/>
        <w:right w:val="none" w:sz="0" w:space="0" w:color="auto"/>
      </w:divBdr>
    </w:div>
    <w:div w:id="1422484590">
      <w:bodyDiv w:val="1"/>
      <w:marLeft w:val="0"/>
      <w:marRight w:val="0"/>
      <w:marTop w:val="0"/>
      <w:marBottom w:val="0"/>
      <w:divBdr>
        <w:top w:val="none" w:sz="0" w:space="0" w:color="auto"/>
        <w:left w:val="none" w:sz="0" w:space="0" w:color="auto"/>
        <w:bottom w:val="none" w:sz="0" w:space="0" w:color="auto"/>
        <w:right w:val="none" w:sz="0" w:space="0" w:color="auto"/>
      </w:divBdr>
    </w:div>
    <w:div w:id="1422489427">
      <w:bodyDiv w:val="1"/>
      <w:marLeft w:val="0"/>
      <w:marRight w:val="0"/>
      <w:marTop w:val="0"/>
      <w:marBottom w:val="0"/>
      <w:divBdr>
        <w:top w:val="none" w:sz="0" w:space="0" w:color="auto"/>
        <w:left w:val="none" w:sz="0" w:space="0" w:color="auto"/>
        <w:bottom w:val="none" w:sz="0" w:space="0" w:color="auto"/>
        <w:right w:val="none" w:sz="0" w:space="0" w:color="auto"/>
      </w:divBdr>
    </w:div>
    <w:div w:id="1422490177">
      <w:bodyDiv w:val="1"/>
      <w:marLeft w:val="0"/>
      <w:marRight w:val="0"/>
      <w:marTop w:val="0"/>
      <w:marBottom w:val="0"/>
      <w:divBdr>
        <w:top w:val="none" w:sz="0" w:space="0" w:color="auto"/>
        <w:left w:val="none" w:sz="0" w:space="0" w:color="auto"/>
        <w:bottom w:val="none" w:sz="0" w:space="0" w:color="auto"/>
        <w:right w:val="none" w:sz="0" w:space="0" w:color="auto"/>
      </w:divBdr>
    </w:div>
    <w:div w:id="1422601454">
      <w:bodyDiv w:val="1"/>
      <w:marLeft w:val="0"/>
      <w:marRight w:val="0"/>
      <w:marTop w:val="0"/>
      <w:marBottom w:val="0"/>
      <w:divBdr>
        <w:top w:val="none" w:sz="0" w:space="0" w:color="auto"/>
        <w:left w:val="none" w:sz="0" w:space="0" w:color="auto"/>
        <w:bottom w:val="none" w:sz="0" w:space="0" w:color="auto"/>
        <w:right w:val="none" w:sz="0" w:space="0" w:color="auto"/>
      </w:divBdr>
    </w:div>
    <w:div w:id="1422606708">
      <w:bodyDiv w:val="1"/>
      <w:marLeft w:val="0"/>
      <w:marRight w:val="0"/>
      <w:marTop w:val="0"/>
      <w:marBottom w:val="0"/>
      <w:divBdr>
        <w:top w:val="none" w:sz="0" w:space="0" w:color="auto"/>
        <w:left w:val="none" w:sz="0" w:space="0" w:color="auto"/>
        <w:bottom w:val="none" w:sz="0" w:space="0" w:color="auto"/>
        <w:right w:val="none" w:sz="0" w:space="0" w:color="auto"/>
      </w:divBdr>
    </w:div>
    <w:div w:id="1422674603">
      <w:bodyDiv w:val="1"/>
      <w:marLeft w:val="0"/>
      <w:marRight w:val="0"/>
      <w:marTop w:val="0"/>
      <w:marBottom w:val="0"/>
      <w:divBdr>
        <w:top w:val="none" w:sz="0" w:space="0" w:color="auto"/>
        <w:left w:val="none" w:sz="0" w:space="0" w:color="auto"/>
        <w:bottom w:val="none" w:sz="0" w:space="0" w:color="auto"/>
        <w:right w:val="none" w:sz="0" w:space="0" w:color="auto"/>
      </w:divBdr>
    </w:div>
    <w:div w:id="1422676756">
      <w:bodyDiv w:val="1"/>
      <w:marLeft w:val="0"/>
      <w:marRight w:val="0"/>
      <w:marTop w:val="0"/>
      <w:marBottom w:val="0"/>
      <w:divBdr>
        <w:top w:val="none" w:sz="0" w:space="0" w:color="auto"/>
        <w:left w:val="none" w:sz="0" w:space="0" w:color="auto"/>
        <w:bottom w:val="none" w:sz="0" w:space="0" w:color="auto"/>
        <w:right w:val="none" w:sz="0" w:space="0" w:color="auto"/>
      </w:divBdr>
    </w:div>
    <w:div w:id="1422681601">
      <w:bodyDiv w:val="1"/>
      <w:marLeft w:val="0"/>
      <w:marRight w:val="0"/>
      <w:marTop w:val="0"/>
      <w:marBottom w:val="0"/>
      <w:divBdr>
        <w:top w:val="none" w:sz="0" w:space="0" w:color="auto"/>
        <w:left w:val="none" w:sz="0" w:space="0" w:color="auto"/>
        <w:bottom w:val="none" w:sz="0" w:space="0" w:color="auto"/>
        <w:right w:val="none" w:sz="0" w:space="0" w:color="auto"/>
      </w:divBdr>
    </w:div>
    <w:div w:id="1422793479">
      <w:bodyDiv w:val="1"/>
      <w:marLeft w:val="0"/>
      <w:marRight w:val="0"/>
      <w:marTop w:val="0"/>
      <w:marBottom w:val="0"/>
      <w:divBdr>
        <w:top w:val="none" w:sz="0" w:space="0" w:color="auto"/>
        <w:left w:val="none" w:sz="0" w:space="0" w:color="auto"/>
        <w:bottom w:val="none" w:sz="0" w:space="0" w:color="auto"/>
        <w:right w:val="none" w:sz="0" w:space="0" w:color="auto"/>
      </w:divBdr>
    </w:div>
    <w:div w:id="1422795104">
      <w:bodyDiv w:val="1"/>
      <w:marLeft w:val="0"/>
      <w:marRight w:val="0"/>
      <w:marTop w:val="0"/>
      <w:marBottom w:val="0"/>
      <w:divBdr>
        <w:top w:val="none" w:sz="0" w:space="0" w:color="auto"/>
        <w:left w:val="none" w:sz="0" w:space="0" w:color="auto"/>
        <w:bottom w:val="none" w:sz="0" w:space="0" w:color="auto"/>
        <w:right w:val="none" w:sz="0" w:space="0" w:color="auto"/>
      </w:divBdr>
    </w:div>
    <w:div w:id="1422994849">
      <w:bodyDiv w:val="1"/>
      <w:marLeft w:val="0"/>
      <w:marRight w:val="0"/>
      <w:marTop w:val="0"/>
      <w:marBottom w:val="0"/>
      <w:divBdr>
        <w:top w:val="none" w:sz="0" w:space="0" w:color="auto"/>
        <w:left w:val="none" w:sz="0" w:space="0" w:color="auto"/>
        <w:bottom w:val="none" w:sz="0" w:space="0" w:color="auto"/>
        <w:right w:val="none" w:sz="0" w:space="0" w:color="auto"/>
      </w:divBdr>
    </w:div>
    <w:div w:id="1423062443">
      <w:bodyDiv w:val="1"/>
      <w:marLeft w:val="0"/>
      <w:marRight w:val="0"/>
      <w:marTop w:val="0"/>
      <w:marBottom w:val="0"/>
      <w:divBdr>
        <w:top w:val="none" w:sz="0" w:space="0" w:color="auto"/>
        <w:left w:val="none" w:sz="0" w:space="0" w:color="auto"/>
        <w:bottom w:val="none" w:sz="0" w:space="0" w:color="auto"/>
        <w:right w:val="none" w:sz="0" w:space="0" w:color="auto"/>
      </w:divBdr>
    </w:div>
    <w:div w:id="1423064414">
      <w:bodyDiv w:val="1"/>
      <w:marLeft w:val="0"/>
      <w:marRight w:val="0"/>
      <w:marTop w:val="0"/>
      <w:marBottom w:val="0"/>
      <w:divBdr>
        <w:top w:val="none" w:sz="0" w:space="0" w:color="auto"/>
        <w:left w:val="none" w:sz="0" w:space="0" w:color="auto"/>
        <w:bottom w:val="none" w:sz="0" w:space="0" w:color="auto"/>
        <w:right w:val="none" w:sz="0" w:space="0" w:color="auto"/>
      </w:divBdr>
    </w:div>
    <w:div w:id="1423065709">
      <w:bodyDiv w:val="1"/>
      <w:marLeft w:val="0"/>
      <w:marRight w:val="0"/>
      <w:marTop w:val="0"/>
      <w:marBottom w:val="0"/>
      <w:divBdr>
        <w:top w:val="none" w:sz="0" w:space="0" w:color="auto"/>
        <w:left w:val="none" w:sz="0" w:space="0" w:color="auto"/>
        <w:bottom w:val="none" w:sz="0" w:space="0" w:color="auto"/>
        <w:right w:val="none" w:sz="0" w:space="0" w:color="auto"/>
      </w:divBdr>
    </w:div>
    <w:div w:id="1423144270">
      <w:bodyDiv w:val="1"/>
      <w:marLeft w:val="0"/>
      <w:marRight w:val="0"/>
      <w:marTop w:val="0"/>
      <w:marBottom w:val="0"/>
      <w:divBdr>
        <w:top w:val="none" w:sz="0" w:space="0" w:color="auto"/>
        <w:left w:val="none" w:sz="0" w:space="0" w:color="auto"/>
        <w:bottom w:val="none" w:sz="0" w:space="0" w:color="auto"/>
        <w:right w:val="none" w:sz="0" w:space="0" w:color="auto"/>
      </w:divBdr>
    </w:div>
    <w:div w:id="1423188103">
      <w:bodyDiv w:val="1"/>
      <w:marLeft w:val="0"/>
      <w:marRight w:val="0"/>
      <w:marTop w:val="0"/>
      <w:marBottom w:val="0"/>
      <w:divBdr>
        <w:top w:val="none" w:sz="0" w:space="0" w:color="auto"/>
        <w:left w:val="none" w:sz="0" w:space="0" w:color="auto"/>
        <w:bottom w:val="none" w:sz="0" w:space="0" w:color="auto"/>
        <w:right w:val="none" w:sz="0" w:space="0" w:color="auto"/>
      </w:divBdr>
    </w:div>
    <w:div w:id="1423455251">
      <w:bodyDiv w:val="1"/>
      <w:marLeft w:val="0"/>
      <w:marRight w:val="0"/>
      <w:marTop w:val="0"/>
      <w:marBottom w:val="0"/>
      <w:divBdr>
        <w:top w:val="none" w:sz="0" w:space="0" w:color="auto"/>
        <w:left w:val="none" w:sz="0" w:space="0" w:color="auto"/>
        <w:bottom w:val="none" w:sz="0" w:space="0" w:color="auto"/>
        <w:right w:val="none" w:sz="0" w:space="0" w:color="auto"/>
      </w:divBdr>
    </w:div>
    <w:div w:id="1423718401">
      <w:bodyDiv w:val="1"/>
      <w:marLeft w:val="0"/>
      <w:marRight w:val="0"/>
      <w:marTop w:val="0"/>
      <w:marBottom w:val="0"/>
      <w:divBdr>
        <w:top w:val="none" w:sz="0" w:space="0" w:color="auto"/>
        <w:left w:val="none" w:sz="0" w:space="0" w:color="auto"/>
        <w:bottom w:val="none" w:sz="0" w:space="0" w:color="auto"/>
        <w:right w:val="none" w:sz="0" w:space="0" w:color="auto"/>
      </w:divBdr>
    </w:div>
    <w:div w:id="1423719781">
      <w:bodyDiv w:val="1"/>
      <w:marLeft w:val="0"/>
      <w:marRight w:val="0"/>
      <w:marTop w:val="0"/>
      <w:marBottom w:val="0"/>
      <w:divBdr>
        <w:top w:val="none" w:sz="0" w:space="0" w:color="auto"/>
        <w:left w:val="none" w:sz="0" w:space="0" w:color="auto"/>
        <w:bottom w:val="none" w:sz="0" w:space="0" w:color="auto"/>
        <w:right w:val="none" w:sz="0" w:space="0" w:color="auto"/>
      </w:divBdr>
    </w:div>
    <w:div w:id="1423725459">
      <w:bodyDiv w:val="1"/>
      <w:marLeft w:val="0"/>
      <w:marRight w:val="0"/>
      <w:marTop w:val="0"/>
      <w:marBottom w:val="0"/>
      <w:divBdr>
        <w:top w:val="none" w:sz="0" w:space="0" w:color="auto"/>
        <w:left w:val="none" w:sz="0" w:space="0" w:color="auto"/>
        <w:bottom w:val="none" w:sz="0" w:space="0" w:color="auto"/>
        <w:right w:val="none" w:sz="0" w:space="0" w:color="auto"/>
      </w:divBdr>
    </w:div>
    <w:div w:id="1423797356">
      <w:bodyDiv w:val="1"/>
      <w:marLeft w:val="0"/>
      <w:marRight w:val="0"/>
      <w:marTop w:val="0"/>
      <w:marBottom w:val="0"/>
      <w:divBdr>
        <w:top w:val="none" w:sz="0" w:space="0" w:color="auto"/>
        <w:left w:val="none" w:sz="0" w:space="0" w:color="auto"/>
        <w:bottom w:val="none" w:sz="0" w:space="0" w:color="auto"/>
        <w:right w:val="none" w:sz="0" w:space="0" w:color="auto"/>
      </w:divBdr>
    </w:div>
    <w:div w:id="1423836968">
      <w:bodyDiv w:val="1"/>
      <w:marLeft w:val="0"/>
      <w:marRight w:val="0"/>
      <w:marTop w:val="0"/>
      <w:marBottom w:val="0"/>
      <w:divBdr>
        <w:top w:val="none" w:sz="0" w:space="0" w:color="auto"/>
        <w:left w:val="none" w:sz="0" w:space="0" w:color="auto"/>
        <w:bottom w:val="none" w:sz="0" w:space="0" w:color="auto"/>
        <w:right w:val="none" w:sz="0" w:space="0" w:color="auto"/>
      </w:divBdr>
    </w:div>
    <w:div w:id="1423912990">
      <w:bodyDiv w:val="1"/>
      <w:marLeft w:val="0"/>
      <w:marRight w:val="0"/>
      <w:marTop w:val="0"/>
      <w:marBottom w:val="0"/>
      <w:divBdr>
        <w:top w:val="none" w:sz="0" w:space="0" w:color="auto"/>
        <w:left w:val="none" w:sz="0" w:space="0" w:color="auto"/>
        <w:bottom w:val="none" w:sz="0" w:space="0" w:color="auto"/>
        <w:right w:val="none" w:sz="0" w:space="0" w:color="auto"/>
      </w:divBdr>
    </w:div>
    <w:div w:id="1423991424">
      <w:bodyDiv w:val="1"/>
      <w:marLeft w:val="0"/>
      <w:marRight w:val="0"/>
      <w:marTop w:val="0"/>
      <w:marBottom w:val="0"/>
      <w:divBdr>
        <w:top w:val="none" w:sz="0" w:space="0" w:color="auto"/>
        <w:left w:val="none" w:sz="0" w:space="0" w:color="auto"/>
        <w:bottom w:val="none" w:sz="0" w:space="0" w:color="auto"/>
        <w:right w:val="none" w:sz="0" w:space="0" w:color="auto"/>
      </w:divBdr>
    </w:div>
    <w:div w:id="1424106727">
      <w:bodyDiv w:val="1"/>
      <w:marLeft w:val="0"/>
      <w:marRight w:val="0"/>
      <w:marTop w:val="0"/>
      <w:marBottom w:val="0"/>
      <w:divBdr>
        <w:top w:val="none" w:sz="0" w:space="0" w:color="auto"/>
        <w:left w:val="none" w:sz="0" w:space="0" w:color="auto"/>
        <w:bottom w:val="none" w:sz="0" w:space="0" w:color="auto"/>
        <w:right w:val="none" w:sz="0" w:space="0" w:color="auto"/>
      </w:divBdr>
    </w:div>
    <w:div w:id="1424181862">
      <w:bodyDiv w:val="1"/>
      <w:marLeft w:val="0"/>
      <w:marRight w:val="0"/>
      <w:marTop w:val="0"/>
      <w:marBottom w:val="0"/>
      <w:divBdr>
        <w:top w:val="none" w:sz="0" w:space="0" w:color="auto"/>
        <w:left w:val="none" w:sz="0" w:space="0" w:color="auto"/>
        <w:bottom w:val="none" w:sz="0" w:space="0" w:color="auto"/>
        <w:right w:val="none" w:sz="0" w:space="0" w:color="auto"/>
      </w:divBdr>
    </w:div>
    <w:div w:id="1424259207">
      <w:bodyDiv w:val="1"/>
      <w:marLeft w:val="0"/>
      <w:marRight w:val="0"/>
      <w:marTop w:val="0"/>
      <w:marBottom w:val="0"/>
      <w:divBdr>
        <w:top w:val="none" w:sz="0" w:space="0" w:color="auto"/>
        <w:left w:val="none" w:sz="0" w:space="0" w:color="auto"/>
        <w:bottom w:val="none" w:sz="0" w:space="0" w:color="auto"/>
        <w:right w:val="none" w:sz="0" w:space="0" w:color="auto"/>
      </w:divBdr>
    </w:div>
    <w:div w:id="1424297946">
      <w:bodyDiv w:val="1"/>
      <w:marLeft w:val="0"/>
      <w:marRight w:val="0"/>
      <w:marTop w:val="0"/>
      <w:marBottom w:val="0"/>
      <w:divBdr>
        <w:top w:val="none" w:sz="0" w:space="0" w:color="auto"/>
        <w:left w:val="none" w:sz="0" w:space="0" w:color="auto"/>
        <w:bottom w:val="none" w:sz="0" w:space="0" w:color="auto"/>
        <w:right w:val="none" w:sz="0" w:space="0" w:color="auto"/>
      </w:divBdr>
    </w:div>
    <w:div w:id="1424303165">
      <w:bodyDiv w:val="1"/>
      <w:marLeft w:val="0"/>
      <w:marRight w:val="0"/>
      <w:marTop w:val="0"/>
      <w:marBottom w:val="0"/>
      <w:divBdr>
        <w:top w:val="none" w:sz="0" w:space="0" w:color="auto"/>
        <w:left w:val="none" w:sz="0" w:space="0" w:color="auto"/>
        <w:bottom w:val="none" w:sz="0" w:space="0" w:color="auto"/>
        <w:right w:val="none" w:sz="0" w:space="0" w:color="auto"/>
      </w:divBdr>
    </w:div>
    <w:div w:id="1424454571">
      <w:bodyDiv w:val="1"/>
      <w:marLeft w:val="0"/>
      <w:marRight w:val="0"/>
      <w:marTop w:val="0"/>
      <w:marBottom w:val="0"/>
      <w:divBdr>
        <w:top w:val="none" w:sz="0" w:space="0" w:color="auto"/>
        <w:left w:val="none" w:sz="0" w:space="0" w:color="auto"/>
        <w:bottom w:val="none" w:sz="0" w:space="0" w:color="auto"/>
        <w:right w:val="none" w:sz="0" w:space="0" w:color="auto"/>
      </w:divBdr>
    </w:div>
    <w:div w:id="1424455528">
      <w:bodyDiv w:val="1"/>
      <w:marLeft w:val="0"/>
      <w:marRight w:val="0"/>
      <w:marTop w:val="0"/>
      <w:marBottom w:val="0"/>
      <w:divBdr>
        <w:top w:val="none" w:sz="0" w:space="0" w:color="auto"/>
        <w:left w:val="none" w:sz="0" w:space="0" w:color="auto"/>
        <w:bottom w:val="none" w:sz="0" w:space="0" w:color="auto"/>
        <w:right w:val="none" w:sz="0" w:space="0" w:color="auto"/>
      </w:divBdr>
    </w:div>
    <w:div w:id="1424456278">
      <w:bodyDiv w:val="1"/>
      <w:marLeft w:val="0"/>
      <w:marRight w:val="0"/>
      <w:marTop w:val="0"/>
      <w:marBottom w:val="0"/>
      <w:divBdr>
        <w:top w:val="none" w:sz="0" w:space="0" w:color="auto"/>
        <w:left w:val="none" w:sz="0" w:space="0" w:color="auto"/>
        <w:bottom w:val="none" w:sz="0" w:space="0" w:color="auto"/>
        <w:right w:val="none" w:sz="0" w:space="0" w:color="auto"/>
      </w:divBdr>
    </w:div>
    <w:div w:id="1424498195">
      <w:bodyDiv w:val="1"/>
      <w:marLeft w:val="0"/>
      <w:marRight w:val="0"/>
      <w:marTop w:val="0"/>
      <w:marBottom w:val="0"/>
      <w:divBdr>
        <w:top w:val="none" w:sz="0" w:space="0" w:color="auto"/>
        <w:left w:val="none" w:sz="0" w:space="0" w:color="auto"/>
        <w:bottom w:val="none" w:sz="0" w:space="0" w:color="auto"/>
        <w:right w:val="none" w:sz="0" w:space="0" w:color="auto"/>
      </w:divBdr>
    </w:div>
    <w:div w:id="1424692454">
      <w:bodyDiv w:val="1"/>
      <w:marLeft w:val="0"/>
      <w:marRight w:val="0"/>
      <w:marTop w:val="0"/>
      <w:marBottom w:val="0"/>
      <w:divBdr>
        <w:top w:val="none" w:sz="0" w:space="0" w:color="auto"/>
        <w:left w:val="none" w:sz="0" w:space="0" w:color="auto"/>
        <w:bottom w:val="none" w:sz="0" w:space="0" w:color="auto"/>
        <w:right w:val="none" w:sz="0" w:space="0" w:color="auto"/>
      </w:divBdr>
    </w:div>
    <w:div w:id="1424718430">
      <w:bodyDiv w:val="1"/>
      <w:marLeft w:val="0"/>
      <w:marRight w:val="0"/>
      <w:marTop w:val="0"/>
      <w:marBottom w:val="0"/>
      <w:divBdr>
        <w:top w:val="none" w:sz="0" w:space="0" w:color="auto"/>
        <w:left w:val="none" w:sz="0" w:space="0" w:color="auto"/>
        <w:bottom w:val="none" w:sz="0" w:space="0" w:color="auto"/>
        <w:right w:val="none" w:sz="0" w:space="0" w:color="auto"/>
      </w:divBdr>
    </w:div>
    <w:div w:id="1424767945">
      <w:bodyDiv w:val="1"/>
      <w:marLeft w:val="0"/>
      <w:marRight w:val="0"/>
      <w:marTop w:val="0"/>
      <w:marBottom w:val="0"/>
      <w:divBdr>
        <w:top w:val="none" w:sz="0" w:space="0" w:color="auto"/>
        <w:left w:val="none" w:sz="0" w:space="0" w:color="auto"/>
        <w:bottom w:val="none" w:sz="0" w:space="0" w:color="auto"/>
        <w:right w:val="none" w:sz="0" w:space="0" w:color="auto"/>
      </w:divBdr>
    </w:div>
    <w:div w:id="1424837869">
      <w:bodyDiv w:val="1"/>
      <w:marLeft w:val="0"/>
      <w:marRight w:val="0"/>
      <w:marTop w:val="0"/>
      <w:marBottom w:val="0"/>
      <w:divBdr>
        <w:top w:val="none" w:sz="0" w:space="0" w:color="auto"/>
        <w:left w:val="none" w:sz="0" w:space="0" w:color="auto"/>
        <w:bottom w:val="none" w:sz="0" w:space="0" w:color="auto"/>
        <w:right w:val="none" w:sz="0" w:space="0" w:color="auto"/>
      </w:divBdr>
    </w:div>
    <w:div w:id="1424883844">
      <w:bodyDiv w:val="1"/>
      <w:marLeft w:val="0"/>
      <w:marRight w:val="0"/>
      <w:marTop w:val="0"/>
      <w:marBottom w:val="0"/>
      <w:divBdr>
        <w:top w:val="none" w:sz="0" w:space="0" w:color="auto"/>
        <w:left w:val="none" w:sz="0" w:space="0" w:color="auto"/>
        <w:bottom w:val="none" w:sz="0" w:space="0" w:color="auto"/>
        <w:right w:val="none" w:sz="0" w:space="0" w:color="auto"/>
      </w:divBdr>
    </w:div>
    <w:div w:id="1424916398">
      <w:bodyDiv w:val="1"/>
      <w:marLeft w:val="0"/>
      <w:marRight w:val="0"/>
      <w:marTop w:val="0"/>
      <w:marBottom w:val="0"/>
      <w:divBdr>
        <w:top w:val="none" w:sz="0" w:space="0" w:color="auto"/>
        <w:left w:val="none" w:sz="0" w:space="0" w:color="auto"/>
        <w:bottom w:val="none" w:sz="0" w:space="0" w:color="auto"/>
        <w:right w:val="none" w:sz="0" w:space="0" w:color="auto"/>
      </w:divBdr>
    </w:div>
    <w:div w:id="1425033810">
      <w:bodyDiv w:val="1"/>
      <w:marLeft w:val="0"/>
      <w:marRight w:val="0"/>
      <w:marTop w:val="0"/>
      <w:marBottom w:val="0"/>
      <w:divBdr>
        <w:top w:val="none" w:sz="0" w:space="0" w:color="auto"/>
        <w:left w:val="none" w:sz="0" w:space="0" w:color="auto"/>
        <w:bottom w:val="none" w:sz="0" w:space="0" w:color="auto"/>
        <w:right w:val="none" w:sz="0" w:space="0" w:color="auto"/>
      </w:divBdr>
    </w:div>
    <w:div w:id="1425034063">
      <w:bodyDiv w:val="1"/>
      <w:marLeft w:val="0"/>
      <w:marRight w:val="0"/>
      <w:marTop w:val="0"/>
      <w:marBottom w:val="0"/>
      <w:divBdr>
        <w:top w:val="none" w:sz="0" w:space="0" w:color="auto"/>
        <w:left w:val="none" w:sz="0" w:space="0" w:color="auto"/>
        <w:bottom w:val="none" w:sz="0" w:space="0" w:color="auto"/>
        <w:right w:val="none" w:sz="0" w:space="0" w:color="auto"/>
      </w:divBdr>
    </w:div>
    <w:div w:id="1425110966">
      <w:bodyDiv w:val="1"/>
      <w:marLeft w:val="0"/>
      <w:marRight w:val="0"/>
      <w:marTop w:val="0"/>
      <w:marBottom w:val="0"/>
      <w:divBdr>
        <w:top w:val="none" w:sz="0" w:space="0" w:color="auto"/>
        <w:left w:val="none" w:sz="0" w:space="0" w:color="auto"/>
        <w:bottom w:val="none" w:sz="0" w:space="0" w:color="auto"/>
        <w:right w:val="none" w:sz="0" w:space="0" w:color="auto"/>
      </w:divBdr>
    </w:div>
    <w:div w:id="1425344416">
      <w:bodyDiv w:val="1"/>
      <w:marLeft w:val="0"/>
      <w:marRight w:val="0"/>
      <w:marTop w:val="0"/>
      <w:marBottom w:val="0"/>
      <w:divBdr>
        <w:top w:val="none" w:sz="0" w:space="0" w:color="auto"/>
        <w:left w:val="none" w:sz="0" w:space="0" w:color="auto"/>
        <w:bottom w:val="none" w:sz="0" w:space="0" w:color="auto"/>
        <w:right w:val="none" w:sz="0" w:space="0" w:color="auto"/>
      </w:divBdr>
    </w:div>
    <w:div w:id="1425373400">
      <w:bodyDiv w:val="1"/>
      <w:marLeft w:val="0"/>
      <w:marRight w:val="0"/>
      <w:marTop w:val="0"/>
      <w:marBottom w:val="0"/>
      <w:divBdr>
        <w:top w:val="none" w:sz="0" w:space="0" w:color="auto"/>
        <w:left w:val="none" w:sz="0" w:space="0" w:color="auto"/>
        <w:bottom w:val="none" w:sz="0" w:space="0" w:color="auto"/>
        <w:right w:val="none" w:sz="0" w:space="0" w:color="auto"/>
      </w:divBdr>
    </w:div>
    <w:div w:id="1425571201">
      <w:bodyDiv w:val="1"/>
      <w:marLeft w:val="0"/>
      <w:marRight w:val="0"/>
      <w:marTop w:val="0"/>
      <w:marBottom w:val="0"/>
      <w:divBdr>
        <w:top w:val="none" w:sz="0" w:space="0" w:color="auto"/>
        <w:left w:val="none" w:sz="0" w:space="0" w:color="auto"/>
        <w:bottom w:val="none" w:sz="0" w:space="0" w:color="auto"/>
        <w:right w:val="none" w:sz="0" w:space="0" w:color="auto"/>
      </w:divBdr>
    </w:div>
    <w:div w:id="1425690422">
      <w:bodyDiv w:val="1"/>
      <w:marLeft w:val="0"/>
      <w:marRight w:val="0"/>
      <w:marTop w:val="0"/>
      <w:marBottom w:val="0"/>
      <w:divBdr>
        <w:top w:val="none" w:sz="0" w:space="0" w:color="auto"/>
        <w:left w:val="none" w:sz="0" w:space="0" w:color="auto"/>
        <w:bottom w:val="none" w:sz="0" w:space="0" w:color="auto"/>
        <w:right w:val="none" w:sz="0" w:space="0" w:color="auto"/>
      </w:divBdr>
    </w:div>
    <w:div w:id="1425809328">
      <w:bodyDiv w:val="1"/>
      <w:marLeft w:val="0"/>
      <w:marRight w:val="0"/>
      <w:marTop w:val="0"/>
      <w:marBottom w:val="0"/>
      <w:divBdr>
        <w:top w:val="none" w:sz="0" w:space="0" w:color="auto"/>
        <w:left w:val="none" w:sz="0" w:space="0" w:color="auto"/>
        <w:bottom w:val="none" w:sz="0" w:space="0" w:color="auto"/>
        <w:right w:val="none" w:sz="0" w:space="0" w:color="auto"/>
      </w:divBdr>
    </w:div>
    <w:div w:id="1426267361">
      <w:bodyDiv w:val="1"/>
      <w:marLeft w:val="0"/>
      <w:marRight w:val="0"/>
      <w:marTop w:val="0"/>
      <w:marBottom w:val="0"/>
      <w:divBdr>
        <w:top w:val="none" w:sz="0" w:space="0" w:color="auto"/>
        <w:left w:val="none" w:sz="0" w:space="0" w:color="auto"/>
        <w:bottom w:val="none" w:sz="0" w:space="0" w:color="auto"/>
        <w:right w:val="none" w:sz="0" w:space="0" w:color="auto"/>
      </w:divBdr>
    </w:div>
    <w:div w:id="1426457219">
      <w:bodyDiv w:val="1"/>
      <w:marLeft w:val="0"/>
      <w:marRight w:val="0"/>
      <w:marTop w:val="0"/>
      <w:marBottom w:val="0"/>
      <w:divBdr>
        <w:top w:val="none" w:sz="0" w:space="0" w:color="auto"/>
        <w:left w:val="none" w:sz="0" w:space="0" w:color="auto"/>
        <w:bottom w:val="none" w:sz="0" w:space="0" w:color="auto"/>
        <w:right w:val="none" w:sz="0" w:space="0" w:color="auto"/>
      </w:divBdr>
    </w:div>
    <w:div w:id="1426538565">
      <w:bodyDiv w:val="1"/>
      <w:marLeft w:val="0"/>
      <w:marRight w:val="0"/>
      <w:marTop w:val="0"/>
      <w:marBottom w:val="0"/>
      <w:divBdr>
        <w:top w:val="none" w:sz="0" w:space="0" w:color="auto"/>
        <w:left w:val="none" w:sz="0" w:space="0" w:color="auto"/>
        <w:bottom w:val="none" w:sz="0" w:space="0" w:color="auto"/>
        <w:right w:val="none" w:sz="0" w:space="0" w:color="auto"/>
      </w:divBdr>
    </w:div>
    <w:div w:id="1426611300">
      <w:bodyDiv w:val="1"/>
      <w:marLeft w:val="0"/>
      <w:marRight w:val="0"/>
      <w:marTop w:val="0"/>
      <w:marBottom w:val="0"/>
      <w:divBdr>
        <w:top w:val="none" w:sz="0" w:space="0" w:color="auto"/>
        <w:left w:val="none" w:sz="0" w:space="0" w:color="auto"/>
        <w:bottom w:val="none" w:sz="0" w:space="0" w:color="auto"/>
        <w:right w:val="none" w:sz="0" w:space="0" w:color="auto"/>
      </w:divBdr>
    </w:div>
    <w:div w:id="1426875274">
      <w:bodyDiv w:val="1"/>
      <w:marLeft w:val="0"/>
      <w:marRight w:val="0"/>
      <w:marTop w:val="0"/>
      <w:marBottom w:val="0"/>
      <w:divBdr>
        <w:top w:val="none" w:sz="0" w:space="0" w:color="auto"/>
        <w:left w:val="none" w:sz="0" w:space="0" w:color="auto"/>
        <w:bottom w:val="none" w:sz="0" w:space="0" w:color="auto"/>
        <w:right w:val="none" w:sz="0" w:space="0" w:color="auto"/>
      </w:divBdr>
    </w:div>
    <w:div w:id="1426875814">
      <w:bodyDiv w:val="1"/>
      <w:marLeft w:val="0"/>
      <w:marRight w:val="0"/>
      <w:marTop w:val="0"/>
      <w:marBottom w:val="0"/>
      <w:divBdr>
        <w:top w:val="none" w:sz="0" w:space="0" w:color="auto"/>
        <w:left w:val="none" w:sz="0" w:space="0" w:color="auto"/>
        <w:bottom w:val="none" w:sz="0" w:space="0" w:color="auto"/>
        <w:right w:val="none" w:sz="0" w:space="0" w:color="auto"/>
      </w:divBdr>
    </w:div>
    <w:div w:id="1426878274">
      <w:bodyDiv w:val="1"/>
      <w:marLeft w:val="0"/>
      <w:marRight w:val="0"/>
      <w:marTop w:val="0"/>
      <w:marBottom w:val="0"/>
      <w:divBdr>
        <w:top w:val="none" w:sz="0" w:space="0" w:color="auto"/>
        <w:left w:val="none" w:sz="0" w:space="0" w:color="auto"/>
        <w:bottom w:val="none" w:sz="0" w:space="0" w:color="auto"/>
        <w:right w:val="none" w:sz="0" w:space="0" w:color="auto"/>
      </w:divBdr>
    </w:div>
    <w:div w:id="1427069515">
      <w:bodyDiv w:val="1"/>
      <w:marLeft w:val="0"/>
      <w:marRight w:val="0"/>
      <w:marTop w:val="0"/>
      <w:marBottom w:val="0"/>
      <w:divBdr>
        <w:top w:val="none" w:sz="0" w:space="0" w:color="auto"/>
        <w:left w:val="none" w:sz="0" w:space="0" w:color="auto"/>
        <w:bottom w:val="none" w:sz="0" w:space="0" w:color="auto"/>
        <w:right w:val="none" w:sz="0" w:space="0" w:color="auto"/>
      </w:divBdr>
    </w:div>
    <w:div w:id="1427262364">
      <w:bodyDiv w:val="1"/>
      <w:marLeft w:val="0"/>
      <w:marRight w:val="0"/>
      <w:marTop w:val="0"/>
      <w:marBottom w:val="0"/>
      <w:divBdr>
        <w:top w:val="none" w:sz="0" w:space="0" w:color="auto"/>
        <w:left w:val="none" w:sz="0" w:space="0" w:color="auto"/>
        <w:bottom w:val="none" w:sz="0" w:space="0" w:color="auto"/>
        <w:right w:val="none" w:sz="0" w:space="0" w:color="auto"/>
      </w:divBdr>
    </w:div>
    <w:div w:id="1427458593">
      <w:bodyDiv w:val="1"/>
      <w:marLeft w:val="0"/>
      <w:marRight w:val="0"/>
      <w:marTop w:val="0"/>
      <w:marBottom w:val="0"/>
      <w:divBdr>
        <w:top w:val="none" w:sz="0" w:space="0" w:color="auto"/>
        <w:left w:val="none" w:sz="0" w:space="0" w:color="auto"/>
        <w:bottom w:val="none" w:sz="0" w:space="0" w:color="auto"/>
        <w:right w:val="none" w:sz="0" w:space="0" w:color="auto"/>
      </w:divBdr>
    </w:div>
    <w:div w:id="1427530543">
      <w:bodyDiv w:val="1"/>
      <w:marLeft w:val="0"/>
      <w:marRight w:val="0"/>
      <w:marTop w:val="0"/>
      <w:marBottom w:val="0"/>
      <w:divBdr>
        <w:top w:val="none" w:sz="0" w:space="0" w:color="auto"/>
        <w:left w:val="none" w:sz="0" w:space="0" w:color="auto"/>
        <w:bottom w:val="none" w:sz="0" w:space="0" w:color="auto"/>
        <w:right w:val="none" w:sz="0" w:space="0" w:color="auto"/>
      </w:divBdr>
    </w:div>
    <w:div w:id="1427772232">
      <w:bodyDiv w:val="1"/>
      <w:marLeft w:val="0"/>
      <w:marRight w:val="0"/>
      <w:marTop w:val="0"/>
      <w:marBottom w:val="0"/>
      <w:divBdr>
        <w:top w:val="none" w:sz="0" w:space="0" w:color="auto"/>
        <w:left w:val="none" w:sz="0" w:space="0" w:color="auto"/>
        <w:bottom w:val="none" w:sz="0" w:space="0" w:color="auto"/>
        <w:right w:val="none" w:sz="0" w:space="0" w:color="auto"/>
      </w:divBdr>
    </w:div>
    <w:div w:id="1427774868">
      <w:bodyDiv w:val="1"/>
      <w:marLeft w:val="0"/>
      <w:marRight w:val="0"/>
      <w:marTop w:val="0"/>
      <w:marBottom w:val="0"/>
      <w:divBdr>
        <w:top w:val="none" w:sz="0" w:space="0" w:color="auto"/>
        <w:left w:val="none" w:sz="0" w:space="0" w:color="auto"/>
        <w:bottom w:val="none" w:sz="0" w:space="0" w:color="auto"/>
        <w:right w:val="none" w:sz="0" w:space="0" w:color="auto"/>
      </w:divBdr>
    </w:div>
    <w:div w:id="1427845937">
      <w:bodyDiv w:val="1"/>
      <w:marLeft w:val="0"/>
      <w:marRight w:val="0"/>
      <w:marTop w:val="0"/>
      <w:marBottom w:val="0"/>
      <w:divBdr>
        <w:top w:val="none" w:sz="0" w:space="0" w:color="auto"/>
        <w:left w:val="none" w:sz="0" w:space="0" w:color="auto"/>
        <w:bottom w:val="none" w:sz="0" w:space="0" w:color="auto"/>
        <w:right w:val="none" w:sz="0" w:space="0" w:color="auto"/>
      </w:divBdr>
    </w:div>
    <w:div w:id="1427919365">
      <w:bodyDiv w:val="1"/>
      <w:marLeft w:val="0"/>
      <w:marRight w:val="0"/>
      <w:marTop w:val="0"/>
      <w:marBottom w:val="0"/>
      <w:divBdr>
        <w:top w:val="none" w:sz="0" w:space="0" w:color="auto"/>
        <w:left w:val="none" w:sz="0" w:space="0" w:color="auto"/>
        <w:bottom w:val="none" w:sz="0" w:space="0" w:color="auto"/>
        <w:right w:val="none" w:sz="0" w:space="0" w:color="auto"/>
      </w:divBdr>
    </w:div>
    <w:div w:id="1428036262">
      <w:bodyDiv w:val="1"/>
      <w:marLeft w:val="0"/>
      <w:marRight w:val="0"/>
      <w:marTop w:val="0"/>
      <w:marBottom w:val="0"/>
      <w:divBdr>
        <w:top w:val="none" w:sz="0" w:space="0" w:color="auto"/>
        <w:left w:val="none" w:sz="0" w:space="0" w:color="auto"/>
        <w:bottom w:val="none" w:sz="0" w:space="0" w:color="auto"/>
        <w:right w:val="none" w:sz="0" w:space="0" w:color="auto"/>
      </w:divBdr>
    </w:div>
    <w:div w:id="1428036788">
      <w:bodyDiv w:val="1"/>
      <w:marLeft w:val="0"/>
      <w:marRight w:val="0"/>
      <w:marTop w:val="0"/>
      <w:marBottom w:val="0"/>
      <w:divBdr>
        <w:top w:val="none" w:sz="0" w:space="0" w:color="auto"/>
        <w:left w:val="none" w:sz="0" w:space="0" w:color="auto"/>
        <w:bottom w:val="none" w:sz="0" w:space="0" w:color="auto"/>
        <w:right w:val="none" w:sz="0" w:space="0" w:color="auto"/>
      </w:divBdr>
    </w:div>
    <w:div w:id="1428113129">
      <w:bodyDiv w:val="1"/>
      <w:marLeft w:val="0"/>
      <w:marRight w:val="0"/>
      <w:marTop w:val="0"/>
      <w:marBottom w:val="0"/>
      <w:divBdr>
        <w:top w:val="none" w:sz="0" w:space="0" w:color="auto"/>
        <w:left w:val="none" w:sz="0" w:space="0" w:color="auto"/>
        <w:bottom w:val="none" w:sz="0" w:space="0" w:color="auto"/>
        <w:right w:val="none" w:sz="0" w:space="0" w:color="auto"/>
      </w:divBdr>
    </w:div>
    <w:div w:id="1428574355">
      <w:bodyDiv w:val="1"/>
      <w:marLeft w:val="0"/>
      <w:marRight w:val="0"/>
      <w:marTop w:val="0"/>
      <w:marBottom w:val="0"/>
      <w:divBdr>
        <w:top w:val="none" w:sz="0" w:space="0" w:color="auto"/>
        <w:left w:val="none" w:sz="0" w:space="0" w:color="auto"/>
        <w:bottom w:val="none" w:sz="0" w:space="0" w:color="auto"/>
        <w:right w:val="none" w:sz="0" w:space="0" w:color="auto"/>
      </w:divBdr>
    </w:div>
    <w:div w:id="1428651083">
      <w:bodyDiv w:val="1"/>
      <w:marLeft w:val="0"/>
      <w:marRight w:val="0"/>
      <w:marTop w:val="0"/>
      <w:marBottom w:val="0"/>
      <w:divBdr>
        <w:top w:val="none" w:sz="0" w:space="0" w:color="auto"/>
        <w:left w:val="none" w:sz="0" w:space="0" w:color="auto"/>
        <w:bottom w:val="none" w:sz="0" w:space="0" w:color="auto"/>
        <w:right w:val="none" w:sz="0" w:space="0" w:color="auto"/>
      </w:divBdr>
    </w:div>
    <w:div w:id="1428693796">
      <w:bodyDiv w:val="1"/>
      <w:marLeft w:val="0"/>
      <w:marRight w:val="0"/>
      <w:marTop w:val="0"/>
      <w:marBottom w:val="0"/>
      <w:divBdr>
        <w:top w:val="none" w:sz="0" w:space="0" w:color="auto"/>
        <w:left w:val="none" w:sz="0" w:space="0" w:color="auto"/>
        <w:bottom w:val="none" w:sz="0" w:space="0" w:color="auto"/>
        <w:right w:val="none" w:sz="0" w:space="0" w:color="auto"/>
      </w:divBdr>
    </w:div>
    <w:div w:id="1428698088">
      <w:bodyDiv w:val="1"/>
      <w:marLeft w:val="0"/>
      <w:marRight w:val="0"/>
      <w:marTop w:val="0"/>
      <w:marBottom w:val="0"/>
      <w:divBdr>
        <w:top w:val="none" w:sz="0" w:space="0" w:color="auto"/>
        <w:left w:val="none" w:sz="0" w:space="0" w:color="auto"/>
        <w:bottom w:val="none" w:sz="0" w:space="0" w:color="auto"/>
        <w:right w:val="none" w:sz="0" w:space="0" w:color="auto"/>
      </w:divBdr>
    </w:div>
    <w:div w:id="1428698273">
      <w:bodyDiv w:val="1"/>
      <w:marLeft w:val="0"/>
      <w:marRight w:val="0"/>
      <w:marTop w:val="0"/>
      <w:marBottom w:val="0"/>
      <w:divBdr>
        <w:top w:val="none" w:sz="0" w:space="0" w:color="auto"/>
        <w:left w:val="none" w:sz="0" w:space="0" w:color="auto"/>
        <w:bottom w:val="none" w:sz="0" w:space="0" w:color="auto"/>
        <w:right w:val="none" w:sz="0" w:space="0" w:color="auto"/>
      </w:divBdr>
    </w:div>
    <w:div w:id="1428767149">
      <w:bodyDiv w:val="1"/>
      <w:marLeft w:val="0"/>
      <w:marRight w:val="0"/>
      <w:marTop w:val="0"/>
      <w:marBottom w:val="0"/>
      <w:divBdr>
        <w:top w:val="none" w:sz="0" w:space="0" w:color="auto"/>
        <w:left w:val="none" w:sz="0" w:space="0" w:color="auto"/>
        <w:bottom w:val="none" w:sz="0" w:space="0" w:color="auto"/>
        <w:right w:val="none" w:sz="0" w:space="0" w:color="auto"/>
      </w:divBdr>
    </w:div>
    <w:div w:id="1428841157">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8967876">
      <w:bodyDiv w:val="1"/>
      <w:marLeft w:val="0"/>
      <w:marRight w:val="0"/>
      <w:marTop w:val="0"/>
      <w:marBottom w:val="0"/>
      <w:divBdr>
        <w:top w:val="none" w:sz="0" w:space="0" w:color="auto"/>
        <w:left w:val="none" w:sz="0" w:space="0" w:color="auto"/>
        <w:bottom w:val="none" w:sz="0" w:space="0" w:color="auto"/>
        <w:right w:val="none" w:sz="0" w:space="0" w:color="auto"/>
      </w:divBdr>
    </w:div>
    <w:div w:id="1429042210">
      <w:bodyDiv w:val="1"/>
      <w:marLeft w:val="0"/>
      <w:marRight w:val="0"/>
      <w:marTop w:val="0"/>
      <w:marBottom w:val="0"/>
      <w:divBdr>
        <w:top w:val="none" w:sz="0" w:space="0" w:color="auto"/>
        <w:left w:val="none" w:sz="0" w:space="0" w:color="auto"/>
        <w:bottom w:val="none" w:sz="0" w:space="0" w:color="auto"/>
        <w:right w:val="none" w:sz="0" w:space="0" w:color="auto"/>
      </w:divBdr>
    </w:div>
    <w:div w:id="1429153840">
      <w:bodyDiv w:val="1"/>
      <w:marLeft w:val="0"/>
      <w:marRight w:val="0"/>
      <w:marTop w:val="0"/>
      <w:marBottom w:val="0"/>
      <w:divBdr>
        <w:top w:val="none" w:sz="0" w:space="0" w:color="auto"/>
        <w:left w:val="none" w:sz="0" w:space="0" w:color="auto"/>
        <w:bottom w:val="none" w:sz="0" w:space="0" w:color="auto"/>
        <w:right w:val="none" w:sz="0" w:space="0" w:color="auto"/>
      </w:divBdr>
    </w:div>
    <w:div w:id="1429229896">
      <w:bodyDiv w:val="1"/>
      <w:marLeft w:val="0"/>
      <w:marRight w:val="0"/>
      <w:marTop w:val="0"/>
      <w:marBottom w:val="0"/>
      <w:divBdr>
        <w:top w:val="none" w:sz="0" w:space="0" w:color="auto"/>
        <w:left w:val="none" w:sz="0" w:space="0" w:color="auto"/>
        <w:bottom w:val="none" w:sz="0" w:space="0" w:color="auto"/>
        <w:right w:val="none" w:sz="0" w:space="0" w:color="auto"/>
      </w:divBdr>
    </w:div>
    <w:div w:id="1429346534">
      <w:bodyDiv w:val="1"/>
      <w:marLeft w:val="0"/>
      <w:marRight w:val="0"/>
      <w:marTop w:val="0"/>
      <w:marBottom w:val="0"/>
      <w:divBdr>
        <w:top w:val="none" w:sz="0" w:space="0" w:color="auto"/>
        <w:left w:val="none" w:sz="0" w:space="0" w:color="auto"/>
        <w:bottom w:val="none" w:sz="0" w:space="0" w:color="auto"/>
        <w:right w:val="none" w:sz="0" w:space="0" w:color="auto"/>
      </w:divBdr>
    </w:div>
    <w:div w:id="1429424967">
      <w:bodyDiv w:val="1"/>
      <w:marLeft w:val="0"/>
      <w:marRight w:val="0"/>
      <w:marTop w:val="0"/>
      <w:marBottom w:val="0"/>
      <w:divBdr>
        <w:top w:val="none" w:sz="0" w:space="0" w:color="auto"/>
        <w:left w:val="none" w:sz="0" w:space="0" w:color="auto"/>
        <w:bottom w:val="none" w:sz="0" w:space="0" w:color="auto"/>
        <w:right w:val="none" w:sz="0" w:space="0" w:color="auto"/>
      </w:divBdr>
    </w:div>
    <w:div w:id="1429496668">
      <w:bodyDiv w:val="1"/>
      <w:marLeft w:val="0"/>
      <w:marRight w:val="0"/>
      <w:marTop w:val="0"/>
      <w:marBottom w:val="0"/>
      <w:divBdr>
        <w:top w:val="none" w:sz="0" w:space="0" w:color="auto"/>
        <w:left w:val="none" w:sz="0" w:space="0" w:color="auto"/>
        <w:bottom w:val="none" w:sz="0" w:space="0" w:color="auto"/>
        <w:right w:val="none" w:sz="0" w:space="0" w:color="auto"/>
      </w:divBdr>
    </w:div>
    <w:div w:id="1429501991">
      <w:bodyDiv w:val="1"/>
      <w:marLeft w:val="0"/>
      <w:marRight w:val="0"/>
      <w:marTop w:val="0"/>
      <w:marBottom w:val="0"/>
      <w:divBdr>
        <w:top w:val="none" w:sz="0" w:space="0" w:color="auto"/>
        <w:left w:val="none" w:sz="0" w:space="0" w:color="auto"/>
        <w:bottom w:val="none" w:sz="0" w:space="0" w:color="auto"/>
        <w:right w:val="none" w:sz="0" w:space="0" w:color="auto"/>
      </w:divBdr>
    </w:div>
    <w:div w:id="1429622191">
      <w:bodyDiv w:val="1"/>
      <w:marLeft w:val="0"/>
      <w:marRight w:val="0"/>
      <w:marTop w:val="0"/>
      <w:marBottom w:val="0"/>
      <w:divBdr>
        <w:top w:val="none" w:sz="0" w:space="0" w:color="auto"/>
        <w:left w:val="none" w:sz="0" w:space="0" w:color="auto"/>
        <w:bottom w:val="none" w:sz="0" w:space="0" w:color="auto"/>
        <w:right w:val="none" w:sz="0" w:space="0" w:color="auto"/>
      </w:divBdr>
    </w:div>
    <w:div w:id="1429689656">
      <w:bodyDiv w:val="1"/>
      <w:marLeft w:val="0"/>
      <w:marRight w:val="0"/>
      <w:marTop w:val="0"/>
      <w:marBottom w:val="0"/>
      <w:divBdr>
        <w:top w:val="none" w:sz="0" w:space="0" w:color="auto"/>
        <w:left w:val="none" w:sz="0" w:space="0" w:color="auto"/>
        <w:bottom w:val="none" w:sz="0" w:space="0" w:color="auto"/>
        <w:right w:val="none" w:sz="0" w:space="0" w:color="auto"/>
      </w:divBdr>
    </w:div>
    <w:div w:id="1429690378">
      <w:bodyDiv w:val="1"/>
      <w:marLeft w:val="0"/>
      <w:marRight w:val="0"/>
      <w:marTop w:val="0"/>
      <w:marBottom w:val="0"/>
      <w:divBdr>
        <w:top w:val="none" w:sz="0" w:space="0" w:color="auto"/>
        <w:left w:val="none" w:sz="0" w:space="0" w:color="auto"/>
        <w:bottom w:val="none" w:sz="0" w:space="0" w:color="auto"/>
        <w:right w:val="none" w:sz="0" w:space="0" w:color="auto"/>
      </w:divBdr>
    </w:div>
    <w:div w:id="1429733750">
      <w:bodyDiv w:val="1"/>
      <w:marLeft w:val="0"/>
      <w:marRight w:val="0"/>
      <w:marTop w:val="0"/>
      <w:marBottom w:val="0"/>
      <w:divBdr>
        <w:top w:val="none" w:sz="0" w:space="0" w:color="auto"/>
        <w:left w:val="none" w:sz="0" w:space="0" w:color="auto"/>
        <w:bottom w:val="none" w:sz="0" w:space="0" w:color="auto"/>
        <w:right w:val="none" w:sz="0" w:space="0" w:color="auto"/>
      </w:divBdr>
    </w:div>
    <w:div w:id="1429810503">
      <w:bodyDiv w:val="1"/>
      <w:marLeft w:val="0"/>
      <w:marRight w:val="0"/>
      <w:marTop w:val="0"/>
      <w:marBottom w:val="0"/>
      <w:divBdr>
        <w:top w:val="none" w:sz="0" w:space="0" w:color="auto"/>
        <w:left w:val="none" w:sz="0" w:space="0" w:color="auto"/>
        <w:bottom w:val="none" w:sz="0" w:space="0" w:color="auto"/>
        <w:right w:val="none" w:sz="0" w:space="0" w:color="auto"/>
      </w:divBdr>
    </w:div>
    <w:div w:id="1429883477">
      <w:bodyDiv w:val="1"/>
      <w:marLeft w:val="0"/>
      <w:marRight w:val="0"/>
      <w:marTop w:val="0"/>
      <w:marBottom w:val="0"/>
      <w:divBdr>
        <w:top w:val="none" w:sz="0" w:space="0" w:color="auto"/>
        <w:left w:val="none" w:sz="0" w:space="0" w:color="auto"/>
        <w:bottom w:val="none" w:sz="0" w:space="0" w:color="auto"/>
        <w:right w:val="none" w:sz="0" w:space="0" w:color="auto"/>
      </w:divBdr>
    </w:div>
    <w:div w:id="1430079773">
      <w:bodyDiv w:val="1"/>
      <w:marLeft w:val="0"/>
      <w:marRight w:val="0"/>
      <w:marTop w:val="0"/>
      <w:marBottom w:val="0"/>
      <w:divBdr>
        <w:top w:val="none" w:sz="0" w:space="0" w:color="auto"/>
        <w:left w:val="none" w:sz="0" w:space="0" w:color="auto"/>
        <w:bottom w:val="none" w:sz="0" w:space="0" w:color="auto"/>
        <w:right w:val="none" w:sz="0" w:space="0" w:color="auto"/>
      </w:divBdr>
    </w:div>
    <w:div w:id="1430080465">
      <w:bodyDiv w:val="1"/>
      <w:marLeft w:val="0"/>
      <w:marRight w:val="0"/>
      <w:marTop w:val="0"/>
      <w:marBottom w:val="0"/>
      <w:divBdr>
        <w:top w:val="none" w:sz="0" w:space="0" w:color="auto"/>
        <w:left w:val="none" w:sz="0" w:space="0" w:color="auto"/>
        <w:bottom w:val="none" w:sz="0" w:space="0" w:color="auto"/>
        <w:right w:val="none" w:sz="0" w:space="0" w:color="auto"/>
      </w:divBdr>
    </w:div>
    <w:div w:id="1430195303">
      <w:bodyDiv w:val="1"/>
      <w:marLeft w:val="0"/>
      <w:marRight w:val="0"/>
      <w:marTop w:val="0"/>
      <w:marBottom w:val="0"/>
      <w:divBdr>
        <w:top w:val="none" w:sz="0" w:space="0" w:color="auto"/>
        <w:left w:val="none" w:sz="0" w:space="0" w:color="auto"/>
        <w:bottom w:val="none" w:sz="0" w:space="0" w:color="auto"/>
        <w:right w:val="none" w:sz="0" w:space="0" w:color="auto"/>
      </w:divBdr>
    </w:div>
    <w:div w:id="1430346668">
      <w:bodyDiv w:val="1"/>
      <w:marLeft w:val="0"/>
      <w:marRight w:val="0"/>
      <w:marTop w:val="0"/>
      <w:marBottom w:val="0"/>
      <w:divBdr>
        <w:top w:val="none" w:sz="0" w:space="0" w:color="auto"/>
        <w:left w:val="none" w:sz="0" w:space="0" w:color="auto"/>
        <w:bottom w:val="none" w:sz="0" w:space="0" w:color="auto"/>
        <w:right w:val="none" w:sz="0" w:space="0" w:color="auto"/>
      </w:divBdr>
    </w:div>
    <w:div w:id="1430540960">
      <w:bodyDiv w:val="1"/>
      <w:marLeft w:val="0"/>
      <w:marRight w:val="0"/>
      <w:marTop w:val="0"/>
      <w:marBottom w:val="0"/>
      <w:divBdr>
        <w:top w:val="none" w:sz="0" w:space="0" w:color="auto"/>
        <w:left w:val="none" w:sz="0" w:space="0" w:color="auto"/>
        <w:bottom w:val="none" w:sz="0" w:space="0" w:color="auto"/>
        <w:right w:val="none" w:sz="0" w:space="0" w:color="auto"/>
      </w:divBdr>
    </w:div>
    <w:div w:id="1430660540">
      <w:bodyDiv w:val="1"/>
      <w:marLeft w:val="0"/>
      <w:marRight w:val="0"/>
      <w:marTop w:val="0"/>
      <w:marBottom w:val="0"/>
      <w:divBdr>
        <w:top w:val="none" w:sz="0" w:space="0" w:color="auto"/>
        <w:left w:val="none" w:sz="0" w:space="0" w:color="auto"/>
        <w:bottom w:val="none" w:sz="0" w:space="0" w:color="auto"/>
        <w:right w:val="none" w:sz="0" w:space="0" w:color="auto"/>
      </w:divBdr>
    </w:div>
    <w:div w:id="1430814571">
      <w:bodyDiv w:val="1"/>
      <w:marLeft w:val="0"/>
      <w:marRight w:val="0"/>
      <w:marTop w:val="0"/>
      <w:marBottom w:val="0"/>
      <w:divBdr>
        <w:top w:val="none" w:sz="0" w:space="0" w:color="auto"/>
        <w:left w:val="none" w:sz="0" w:space="0" w:color="auto"/>
        <w:bottom w:val="none" w:sz="0" w:space="0" w:color="auto"/>
        <w:right w:val="none" w:sz="0" w:space="0" w:color="auto"/>
      </w:divBdr>
    </w:div>
    <w:div w:id="1430929595">
      <w:bodyDiv w:val="1"/>
      <w:marLeft w:val="0"/>
      <w:marRight w:val="0"/>
      <w:marTop w:val="0"/>
      <w:marBottom w:val="0"/>
      <w:divBdr>
        <w:top w:val="none" w:sz="0" w:space="0" w:color="auto"/>
        <w:left w:val="none" w:sz="0" w:space="0" w:color="auto"/>
        <w:bottom w:val="none" w:sz="0" w:space="0" w:color="auto"/>
        <w:right w:val="none" w:sz="0" w:space="0" w:color="auto"/>
      </w:divBdr>
    </w:div>
    <w:div w:id="1430932224">
      <w:bodyDiv w:val="1"/>
      <w:marLeft w:val="0"/>
      <w:marRight w:val="0"/>
      <w:marTop w:val="0"/>
      <w:marBottom w:val="0"/>
      <w:divBdr>
        <w:top w:val="none" w:sz="0" w:space="0" w:color="auto"/>
        <w:left w:val="none" w:sz="0" w:space="0" w:color="auto"/>
        <w:bottom w:val="none" w:sz="0" w:space="0" w:color="auto"/>
        <w:right w:val="none" w:sz="0" w:space="0" w:color="auto"/>
      </w:divBdr>
    </w:div>
    <w:div w:id="1431126463">
      <w:bodyDiv w:val="1"/>
      <w:marLeft w:val="0"/>
      <w:marRight w:val="0"/>
      <w:marTop w:val="0"/>
      <w:marBottom w:val="0"/>
      <w:divBdr>
        <w:top w:val="none" w:sz="0" w:space="0" w:color="auto"/>
        <w:left w:val="none" w:sz="0" w:space="0" w:color="auto"/>
        <w:bottom w:val="none" w:sz="0" w:space="0" w:color="auto"/>
        <w:right w:val="none" w:sz="0" w:space="0" w:color="auto"/>
      </w:divBdr>
    </w:div>
    <w:div w:id="1431199393">
      <w:bodyDiv w:val="1"/>
      <w:marLeft w:val="0"/>
      <w:marRight w:val="0"/>
      <w:marTop w:val="0"/>
      <w:marBottom w:val="0"/>
      <w:divBdr>
        <w:top w:val="none" w:sz="0" w:space="0" w:color="auto"/>
        <w:left w:val="none" w:sz="0" w:space="0" w:color="auto"/>
        <w:bottom w:val="none" w:sz="0" w:space="0" w:color="auto"/>
        <w:right w:val="none" w:sz="0" w:space="0" w:color="auto"/>
      </w:divBdr>
    </w:div>
    <w:div w:id="1431270491">
      <w:bodyDiv w:val="1"/>
      <w:marLeft w:val="0"/>
      <w:marRight w:val="0"/>
      <w:marTop w:val="0"/>
      <w:marBottom w:val="0"/>
      <w:divBdr>
        <w:top w:val="none" w:sz="0" w:space="0" w:color="auto"/>
        <w:left w:val="none" w:sz="0" w:space="0" w:color="auto"/>
        <w:bottom w:val="none" w:sz="0" w:space="0" w:color="auto"/>
        <w:right w:val="none" w:sz="0" w:space="0" w:color="auto"/>
      </w:divBdr>
    </w:div>
    <w:div w:id="1431390033">
      <w:bodyDiv w:val="1"/>
      <w:marLeft w:val="0"/>
      <w:marRight w:val="0"/>
      <w:marTop w:val="0"/>
      <w:marBottom w:val="0"/>
      <w:divBdr>
        <w:top w:val="none" w:sz="0" w:space="0" w:color="auto"/>
        <w:left w:val="none" w:sz="0" w:space="0" w:color="auto"/>
        <w:bottom w:val="none" w:sz="0" w:space="0" w:color="auto"/>
        <w:right w:val="none" w:sz="0" w:space="0" w:color="auto"/>
      </w:divBdr>
    </w:div>
    <w:div w:id="1431391783">
      <w:bodyDiv w:val="1"/>
      <w:marLeft w:val="0"/>
      <w:marRight w:val="0"/>
      <w:marTop w:val="0"/>
      <w:marBottom w:val="0"/>
      <w:divBdr>
        <w:top w:val="none" w:sz="0" w:space="0" w:color="auto"/>
        <w:left w:val="none" w:sz="0" w:space="0" w:color="auto"/>
        <w:bottom w:val="none" w:sz="0" w:space="0" w:color="auto"/>
        <w:right w:val="none" w:sz="0" w:space="0" w:color="auto"/>
      </w:divBdr>
    </w:div>
    <w:div w:id="1431393668">
      <w:bodyDiv w:val="1"/>
      <w:marLeft w:val="0"/>
      <w:marRight w:val="0"/>
      <w:marTop w:val="0"/>
      <w:marBottom w:val="0"/>
      <w:divBdr>
        <w:top w:val="none" w:sz="0" w:space="0" w:color="auto"/>
        <w:left w:val="none" w:sz="0" w:space="0" w:color="auto"/>
        <w:bottom w:val="none" w:sz="0" w:space="0" w:color="auto"/>
        <w:right w:val="none" w:sz="0" w:space="0" w:color="auto"/>
      </w:divBdr>
    </w:div>
    <w:div w:id="1431583750">
      <w:bodyDiv w:val="1"/>
      <w:marLeft w:val="0"/>
      <w:marRight w:val="0"/>
      <w:marTop w:val="0"/>
      <w:marBottom w:val="0"/>
      <w:divBdr>
        <w:top w:val="none" w:sz="0" w:space="0" w:color="auto"/>
        <w:left w:val="none" w:sz="0" w:space="0" w:color="auto"/>
        <w:bottom w:val="none" w:sz="0" w:space="0" w:color="auto"/>
        <w:right w:val="none" w:sz="0" w:space="0" w:color="auto"/>
      </w:divBdr>
    </w:div>
    <w:div w:id="1431701319">
      <w:bodyDiv w:val="1"/>
      <w:marLeft w:val="0"/>
      <w:marRight w:val="0"/>
      <w:marTop w:val="0"/>
      <w:marBottom w:val="0"/>
      <w:divBdr>
        <w:top w:val="none" w:sz="0" w:space="0" w:color="auto"/>
        <w:left w:val="none" w:sz="0" w:space="0" w:color="auto"/>
        <w:bottom w:val="none" w:sz="0" w:space="0" w:color="auto"/>
        <w:right w:val="none" w:sz="0" w:space="0" w:color="auto"/>
      </w:divBdr>
    </w:div>
    <w:div w:id="1431775055">
      <w:bodyDiv w:val="1"/>
      <w:marLeft w:val="0"/>
      <w:marRight w:val="0"/>
      <w:marTop w:val="0"/>
      <w:marBottom w:val="0"/>
      <w:divBdr>
        <w:top w:val="none" w:sz="0" w:space="0" w:color="auto"/>
        <w:left w:val="none" w:sz="0" w:space="0" w:color="auto"/>
        <w:bottom w:val="none" w:sz="0" w:space="0" w:color="auto"/>
        <w:right w:val="none" w:sz="0" w:space="0" w:color="auto"/>
      </w:divBdr>
    </w:div>
    <w:div w:id="1431900756">
      <w:bodyDiv w:val="1"/>
      <w:marLeft w:val="0"/>
      <w:marRight w:val="0"/>
      <w:marTop w:val="0"/>
      <w:marBottom w:val="0"/>
      <w:divBdr>
        <w:top w:val="none" w:sz="0" w:space="0" w:color="auto"/>
        <w:left w:val="none" w:sz="0" w:space="0" w:color="auto"/>
        <w:bottom w:val="none" w:sz="0" w:space="0" w:color="auto"/>
        <w:right w:val="none" w:sz="0" w:space="0" w:color="auto"/>
      </w:divBdr>
    </w:div>
    <w:div w:id="1431925984">
      <w:bodyDiv w:val="1"/>
      <w:marLeft w:val="0"/>
      <w:marRight w:val="0"/>
      <w:marTop w:val="0"/>
      <w:marBottom w:val="0"/>
      <w:divBdr>
        <w:top w:val="none" w:sz="0" w:space="0" w:color="auto"/>
        <w:left w:val="none" w:sz="0" w:space="0" w:color="auto"/>
        <w:bottom w:val="none" w:sz="0" w:space="0" w:color="auto"/>
        <w:right w:val="none" w:sz="0" w:space="0" w:color="auto"/>
      </w:divBdr>
    </w:div>
    <w:div w:id="1431967484">
      <w:bodyDiv w:val="1"/>
      <w:marLeft w:val="0"/>
      <w:marRight w:val="0"/>
      <w:marTop w:val="0"/>
      <w:marBottom w:val="0"/>
      <w:divBdr>
        <w:top w:val="none" w:sz="0" w:space="0" w:color="auto"/>
        <w:left w:val="none" w:sz="0" w:space="0" w:color="auto"/>
        <w:bottom w:val="none" w:sz="0" w:space="0" w:color="auto"/>
        <w:right w:val="none" w:sz="0" w:space="0" w:color="auto"/>
      </w:divBdr>
    </w:div>
    <w:div w:id="1432042151">
      <w:bodyDiv w:val="1"/>
      <w:marLeft w:val="0"/>
      <w:marRight w:val="0"/>
      <w:marTop w:val="0"/>
      <w:marBottom w:val="0"/>
      <w:divBdr>
        <w:top w:val="none" w:sz="0" w:space="0" w:color="auto"/>
        <w:left w:val="none" w:sz="0" w:space="0" w:color="auto"/>
        <w:bottom w:val="none" w:sz="0" w:space="0" w:color="auto"/>
        <w:right w:val="none" w:sz="0" w:space="0" w:color="auto"/>
      </w:divBdr>
    </w:div>
    <w:div w:id="1432045828">
      <w:bodyDiv w:val="1"/>
      <w:marLeft w:val="0"/>
      <w:marRight w:val="0"/>
      <w:marTop w:val="0"/>
      <w:marBottom w:val="0"/>
      <w:divBdr>
        <w:top w:val="none" w:sz="0" w:space="0" w:color="auto"/>
        <w:left w:val="none" w:sz="0" w:space="0" w:color="auto"/>
        <w:bottom w:val="none" w:sz="0" w:space="0" w:color="auto"/>
        <w:right w:val="none" w:sz="0" w:space="0" w:color="auto"/>
      </w:divBdr>
    </w:div>
    <w:div w:id="1432310782">
      <w:bodyDiv w:val="1"/>
      <w:marLeft w:val="0"/>
      <w:marRight w:val="0"/>
      <w:marTop w:val="0"/>
      <w:marBottom w:val="0"/>
      <w:divBdr>
        <w:top w:val="none" w:sz="0" w:space="0" w:color="auto"/>
        <w:left w:val="none" w:sz="0" w:space="0" w:color="auto"/>
        <w:bottom w:val="none" w:sz="0" w:space="0" w:color="auto"/>
        <w:right w:val="none" w:sz="0" w:space="0" w:color="auto"/>
      </w:divBdr>
    </w:div>
    <w:div w:id="1432555428">
      <w:bodyDiv w:val="1"/>
      <w:marLeft w:val="0"/>
      <w:marRight w:val="0"/>
      <w:marTop w:val="0"/>
      <w:marBottom w:val="0"/>
      <w:divBdr>
        <w:top w:val="none" w:sz="0" w:space="0" w:color="auto"/>
        <w:left w:val="none" w:sz="0" w:space="0" w:color="auto"/>
        <w:bottom w:val="none" w:sz="0" w:space="0" w:color="auto"/>
        <w:right w:val="none" w:sz="0" w:space="0" w:color="auto"/>
      </w:divBdr>
    </w:div>
    <w:div w:id="1432702821">
      <w:bodyDiv w:val="1"/>
      <w:marLeft w:val="0"/>
      <w:marRight w:val="0"/>
      <w:marTop w:val="0"/>
      <w:marBottom w:val="0"/>
      <w:divBdr>
        <w:top w:val="none" w:sz="0" w:space="0" w:color="auto"/>
        <w:left w:val="none" w:sz="0" w:space="0" w:color="auto"/>
        <w:bottom w:val="none" w:sz="0" w:space="0" w:color="auto"/>
        <w:right w:val="none" w:sz="0" w:space="0" w:color="auto"/>
      </w:divBdr>
    </w:div>
    <w:div w:id="1432778569">
      <w:bodyDiv w:val="1"/>
      <w:marLeft w:val="0"/>
      <w:marRight w:val="0"/>
      <w:marTop w:val="0"/>
      <w:marBottom w:val="0"/>
      <w:divBdr>
        <w:top w:val="none" w:sz="0" w:space="0" w:color="auto"/>
        <w:left w:val="none" w:sz="0" w:space="0" w:color="auto"/>
        <w:bottom w:val="none" w:sz="0" w:space="0" w:color="auto"/>
        <w:right w:val="none" w:sz="0" w:space="0" w:color="auto"/>
      </w:divBdr>
    </w:div>
    <w:div w:id="1432778719">
      <w:bodyDiv w:val="1"/>
      <w:marLeft w:val="0"/>
      <w:marRight w:val="0"/>
      <w:marTop w:val="0"/>
      <w:marBottom w:val="0"/>
      <w:divBdr>
        <w:top w:val="none" w:sz="0" w:space="0" w:color="auto"/>
        <w:left w:val="none" w:sz="0" w:space="0" w:color="auto"/>
        <w:bottom w:val="none" w:sz="0" w:space="0" w:color="auto"/>
        <w:right w:val="none" w:sz="0" w:space="0" w:color="auto"/>
      </w:divBdr>
    </w:div>
    <w:div w:id="1432816582">
      <w:bodyDiv w:val="1"/>
      <w:marLeft w:val="0"/>
      <w:marRight w:val="0"/>
      <w:marTop w:val="0"/>
      <w:marBottom w:val="0"/>
      <w:divBdr>
        <w:top w:val="none" w:sz="0" w:space="0" w:color="auto"/>
        <w:left w:val="none" w:sz="0" w:space="0" w:color="auto"/>
        <w:bottom w:val="none" w:sz="0" w:space="0" w:color="auto"/>
        <w:right w:val="none" w:sz="0" w:space="0" w:color="auto"/>
      </w:divBdr>
    </w:div>
    <w:div w:id="1433165618">
      <w:bodyDiv w:val="1"/>
      <w:marLeft w:val="0"/>
      <w:marRight w:val="0"/>
      <w:marTop w:val="0"/>
      <w:marBottom w:val="0"/>
      <w:divBdr>
        <w:top w:val="none" w:sz="0" w:space="0" w:color="auto"/>
        <w:left w:val="none" w:sz="0" w:space="0" w:color="auto"/>
        <w:bottom w:val="none" w:sz="0" w:space="0" w:color="auto"/>
        <w:right w:val="none" w:sz="0" w:space="0" w:color="auto"/>
      </w:divBdr>
    </w:div>
    <w:div w:id="1433207404">
      <w:bodyDiv w:val="1"/>
      <w:marLeft w:val="0"/>
      <w:marRight w:val="0"/>
      <w:marTop w:val="0"/>
      <w:marBottom w:val="0"/>
      <w:divBdr>
        <w:top w:val="none" w:sz="0" w:space="0" w:color="auto"/>
        <w:left w:val="none" w:sz="0" w:space="0" w:color="auto"/>
        <w:bottom w:val="none" w:sz="0" w:space="0" w:color="auto"/>
        <w:right w:val="none" w:sz="0" w:space="0" w:color="auto"/>
      </w:divBdr>
    </w:div>
    <w:div w:id="1433283905">
      <w:bodyDiv w:val="1"/>
      <w:marLeft w:val="0"/>
      <w:marRight w:val="0"/>
      <w:marTop w:val="0"/>
      <w:marBottom w:val="0"/>
      <w:divBdr>
        <w:top w:val="none" w:sz="0" w:space="0" w:color="auto"/>
        <w:left w:val="none" w:sz="0" w:space="0" w:color="auto"/>
        <w:bottom w:val="none" w:sz="0" w:space="0" w:color="auto"/>
        <w:right w:val="none" w:sz="0" w:space="0" w:color="auto"/>
      </w:divBdr>
    </w:div>
    <w:div w:id="1433427913">
      <w:bodyDiv w:val="1"/>
      <w:marLeft w:val="0"/>
      <w:marRight w:val="0"/>
      <w:marTop w:val="0"/>
      <w:marBottom w:val="0"/>
      <w:divBdr>
        <w:top w:val="none" w:sz="0" w:space="0" w:color="auto"/>
        <w:left w:val="none" w:sz="0" w:space="0" w:color="auto"/>
        <w:bottom w:val="none" w:sz="0" w:space="0" w:color="auto"/>
        <w:right w:val="none" w:sz="0" w:space="0" w:color="auto"/>
      </w:divBdr>
    </w:div>
    <w:div w:id="1433471304">
      <w:bodyDiv w:val="1"/>
      <w:marLeft w:val="0"/>
      <w:marRight w:val="0"/>
      <w:marTop w:val="0"/>
      <w:marBottom w:val="0"/>
      <w:divBdr>
        <w:top w:val="none" w:sz="0" w:space="0" w:color="auto"/>
        <w:left w:val="none" w:sz="0" w:space="0" w:color="auto"/>
        <w:bottom w:val="none" w:sz="0" w:space="0" w:color="auto"/>
        <w:right w:val="none" w:sz="0" w:space="0" w:color="auto"/>
      </w:divBdr>
    </w:div>
    <w:div w:id="1434010386">
      <w:bodyDiv w:val="1"/>
      <w:marLeft w:val="0"/>
      <w:marRight w:val="0"/>
      <w:marTop w:val="0"/>
      <w:marBottom w:val="0"/>
      <w:divBdr>
        <w:top w:val="none" w:sz="0" w:space="0" w:color="auto"/>
        <w:left w:val="none" w:sz="0" w:space="0" w:color="auto"/>
        <w:bottom w:val="none" w:sz="0" w:space="0" w:color="auto"/>
        <w:right w:val="none" w:sz="0" w:space="0" w:color="auto"/>
      </w:divBdr>
    </w:div>
    <w:div w:id="1434279051">
      <w:bodyDiv w:val="1"/>
      <w:marLeft w:val="0"/>
      <w:marRight w:val="0"/>
      <w:marTop w:val="0"/>
      <w:marBottom w:val="0"/>
      <w:divBdr>
        <w:top w:val="none" w:sz="0" w:space="0" w:color="auto"/>
        <w:left w:val="none" w:sz="0" w:space="0" w:color="auto"/>
        <w:bottom w:val="none" w:sz="0" w:space="0" w:color="auto"/>
        <w:right w:val="none" w:sz="0" w:space="0" w:color="auto"/>
      </w:divBdr>
    </w:div>
    <w:div w:id="1434475896">
      <w:bodyDiv w:val="1"/>
      <w:marLeft w:val="0"/>
      <w:marRight w:val="0"/>
      <w:marTop w:val="0"/>
      <w:marBottom w:val="0"/>
      <w:divBdr>
        <w:top w:val="none" w:sz="0" w:space="0" w:color="auto"/>
        <w:left w:val="none" w:sz="0" w:space="0" w:color="auto"/>
        <w:bottom w:val="none" w:sz="0" w:space="0" w:color="auto"/>
        <w:right w:val="none" w:sz="0" w:space="0" w:color="auto"/>
      </w:divBdr>
    </w:div>
    <w:div w:id="1434668678">
      <w:bodyDiv w:val="1"/>
      <w:marLeft w:val="0"/>
      <w:marRight w:val="0"/>
      <w:marTop w:val="0"/>
      <w:marBottom w:val="0"/>
      <w:divBdr>
        <w:top w:val="none" w:sz="0" w:space="0" w:color="auto"/>
        <w:left w:val="none" w:sz="0" w:space="0" w:color="auto"/>
        <w:bottom w:val="none" w:sz="0" w:space="0" w:color="auto"/>
        <w:right w:val="none" w:sz="0" w:space="0" w:color="auto"/>
      </w:divBdr>
    </w:div>
    <w:div w:id="1434861903">
      <w:bodyDiv w:val="1"/>
      <w:marLeft w:val="0"/>
      <w:marRight w:val="0"/>
      <w:marTop w:val="0"/>
      <w:marBottom w:val="0"/>
      <w:divBdr>
        <w:top w:val="none" w:sz="0" w:space="0" w:color="auto"/>
        <w:left w:val="none" w:sz="0" w:space="0" w:color="auto"/>
        <w:bottom w:val="none" w:sz="0" w:space="0" w:color="auto"/>
        <w:right w:val="none" w:sz="0" w:space="0" w:color="auto"/>
      </w:divBdr>
    </w:div>
    <w:div w:id="1435058021">
      <w:bodyDiv w:val="1"/>
      <w:marLeft w:val="0"/>
      <w:marRight w:val="0"/>
      <w:marTop w:val="0"/>
      <w:marBottom w:val="0"/>
      <w:divBdr>
        <w:top w:val="none" w:sz="0" w:space="0" w:color="auto"/>
        <w:left w:val="none" w:sz="0" w:space="0" w:color="auto"/>
        <w:bottom w:val="none" w:sz="0" w:space="0" w:color="auto"/>
        <w:right w:val="none" w:sz="0" w:space="0" w:color="auto"/>
      </w:divBdr>
    </w:div>
    <w:div w:id="1435401494">
      <w:bodyDiv w:val="1"/>
      <w:marLeft w:val="0"/>
      <w:marRight w:val="0"/>
      <w:marTop w:val="0"/>
      <w:marBottom w:val="0"/>
      <w:divBdr>
        <w:top w:val="none" w:sz="0" w:space="0" w:color="auto"/>
        <w:left w:val="none" w:sz="0" w:space="0" w:color="auto"/>
        <w:bottom w:val="none" w:sz="0" w:space="0" w:color="auto"/>
        <w:right w:val="none" w:sz="0" w:space="0" w:color="auto"/>
      </w:divBdr>
    </w:div>
    <w:div w:id="1435441220">
      <w:bodyDiv w:val="1"/>
      <w:marLeft w:val="0"/>
      <w:marRight w:val="0"/>
      <w:marTop w:val="0"/>
      <w:marBottom w:val="0"/>
      <w:divBdr>
        <w:top w:val="none" w:sz="0" w:space="0" w:color="auto"/>
        <w:left w:val="none" w:sz="0" w:space="0" w:color="auto"/>
        <w:bottom w:val="none" w:sz="0" w:space="0" w:color="auto"/>
        <w:right w:val="none" w:sz="0" w:space="0" w:color="auto"/>
      </w:divBdr>
    </w:div>
    <w:div w:id="1435444672">
      <w:bodyDiv w:val="1"/>
      <w:marLeft w:val="0"/>
      <w:marRight w:val="0"/>
      <w:marTop w:val="0"/>
      <w:marBottom w:val="0"/>
      <w:divBdr>
        <w:top w:val="none" w:sz="0" w:space="0" w:color="auto"/>
        <w:left w:val="none" w:sz="0" w:space="0" w:color="auto"/>
        <w:bottom w:val="none" w:sz="0" w:space="0" w:color="auto"/>
        <w:right w:val="none" w:sz="0" w:space="0" w:color="auto"/>
      </w:divBdr>
    </w:div>
    <w:div w:id="1435445393">
      <w:bodyDiv w:val="1"/>
      <w:marLeft w:val="0"/>
      <w:marRight w:val="0"/>
      <w:marTop w:val="0"/>
      <w:marBottom w:val="0"/>
      <w:divBdr>
        <w:top w:val="none" w:sz="0" w:space="0" w:color="auto"/>
        <w:left w:val="none" w:sz="0" w:space="0" w:color="auto"/>
        <w:bottom w:val="none" w:sz="0" w:space="0" w:color="auto"/>
        <w:right w:val="none" w:sz="0" w:space="0" w:color="auto"/>
      </w:divBdr>
    </w:div>
    <w:div w:id="1435445725">
      <w:bodyDiv w:val="1"/>
      <w:marLeft w:val="0"/>
      <w:marRight w:val="0"/>
      <w:marTop w:val="0"/>
      <w:marBottom w:val="0"/>
      <w:divBdr>
        <w:top w:val="none" w:sz="0" w:space="0" w:color="auto"/>
        <w:left w:val="none" w:sz="0" w:space="0" w:color="auto"/>
        <w:bottom w:val="none" w:sz="0" w:space="0" w:color="auto"/>
        <w:right w:val="none" w:sz="0" w:space="0" w:color="auto"/>
      </w:divBdr>
    </w:div>
    <w:div w:id="1435586862">
      <w:bodyDiv w:val="1"/>
      <w:marLeft w:val="0"/>
      <w:marRight w:val="0"/>
      <w:marTop w:val="0"/>
      <w:marBottom w:val="0"/>
      <w:divBdr>
        <w:top w:val="none" w:sz="0" w:space="0" w:color="auto"/>
        <w:left w:val="none" w:sz="0" w:space="0" w:color="auto"/>
        <w:bottom w:val="none" w:sz="0" w:space="0" w:color="auto"/>
        <w:right w:val="none" w:sz="0" w:space="0" w:color="auto"/>
      </w:divBdr>
    </w:div>
    <w:div w:id="1435596084">
      <w:bodyDiv w:val="1"/>
      <w:marLeft w:val="0"/>
      <w:marRight w:val="0"/>
      <w:marTop w:val="0"/>
      <w:marBottom w:val="0"/>
      <w:divBdr>
        <w:top w:val="none" w:sz="0" w:space="0" w:color="auto"/>
        <w:left w:val="none" w:sz="0" w:space="0" w:color="auto"/>
        <w:bottom w:val="none" w:sz="0" w:space="0" w:color="auto"/>
        <w:right w:val="none" w:sz="0" w:space="0" w:color="auto"/>
      </w:divBdr>
    </w:div>
    <w:div w:id="1435633881">
      <w:bodyDiv w:val="1"/>
      <w:marLeft w:val="0"/>
      <w:marRight w:val="0"/>
      <w:marTop w:val="0"/>
      <w:marBottom w:val="0"/>
      <w:divBdr>
        <w:top w:val="none" w:sz="0" w:space="0" w:color="auto"/>
        <w:left w:val="none" w:sz="0" w:space="0" w:color="auto"/>
        <w:bottom w:val="none" w:sz="0" w:space="0" w:color="auto"/>
        <w:right w:val="none" w:sz="0" w:space="0" w:color="auto"/>
      </w:divBdr>
    </w:div>
    <w:div w:id="1436053335">
      <w:bodyDiv w:val="1"/>
      <w:marLeft w:val="0"/>
      <w:marRight w:val="0"/>
      <w:marTop w:val="0"/>
      <w:marBottom w:val="0"/>
      <w:divBdr>
        <w:top w:val="none" w:sz="0" w:space="0" w:color="auto"/>
        <w:left w:val="none" w:sz="0" w:space="0" w:color="auto"/>
        <w:bottom w:val="none" w:sz="0" w:space="0" w:color="auto"/>
        <w:right w:val="none" w:sz="0" w:space="0" w:color="auto"/>
      </w:divBdr>
    </w:div>
    <w:div w:id="1436056209">
      <w:bodyDiv w:val="1"/>
      <w:marLeft w:val="0"/>
      <w:marRight w:val="0"/>
      <w:marTop w:val="0"/>
      <w:marBottom w:val="0"/>
      <w:divBdr>
        <w:top w:val="none" w:sz="0" w:space="0" w:color="auto"/>
        <w:left w:val="none" w:sz="0" w:space="0" w:color="auto"/>
        <w:bottom w:val="none" w:sz="0" w:space="0" w:color="auto"/>
        <w:right w:val="none" w:sz="0" w:space="0" w:color="auto"/>
      </w:divBdr>
    </w:div>
    <w:div w:id="1436290139">
      <w:bodyDiv w:val="1"/>
      <w:marLeft w:val="0"/>
      <w:marRight w:val="0"/>
      <w:marTop w:val="0"/>
      <w:marBottom w:val="0"/>
      <w:divBdr>
        <w:top w:val="none" w:sz="0" w:space="0" w:color="auto"/>
        <w:left w:val="none" w:sz="0" w:space="0" w:color="auto"/>
        <w:bottom w:val="none" w:sz="0" w:space="0" w:color="auto"/>
        <w:right w:val="none" w:sz="0" w:space="0" w:color="auto"/>
      </w:divBdr>
    </w:div>
    <w:div w:id="1436486496">
      <w:bodyDiv w:val="1"/>
      <w:marLeft w:val="0"/>
      <w:marRight w:val="0"/>
      <w:marTop w:val="0"/>
      <w:marBottom w:val="0"/>
      <w:divBdr>
        <w:top w:val="none" w:sz="0" w:space="0" w:color="auto"/>
        <w:left w:val="none" w:sz="0" w:space="0" w:color="auto"/>
        <w:bottom w:val="none" w:sz="0" w:space="0" w:color="auto"/>
        <w:right w:val="none" w:sz="0" w:space="0" w:color="auto"/>
      </w:divBdr>
    </w:div>
    <w:div w:id="1436515136">
      <w:bodyDiv w:val="1"/>
      <w:marLeft w:val="0"/>
      <w:marRight w:val="0"/>
      <w:marTop w:val="0"/>
      <w:marBottom w:val="0"/>
      <w:divBdr>
        <w:top w:val="none" w:sz="0" w:space="0" w:color="auto"/>
        <w:left w:val="none" w:sz="0" w:space="0" w:color="auto"/>
        <w:bottom w:val="none" w:sz="0" w:space="0" w:color="auto"/>
        <w:right w:val="none" w:sz="0" w:space="0" w:color="auto"/>
      </w:divBdr>
    </w:div>
    <w:div w:id="1436559352">
      <w:bodyDiv w:val="1"/>
      <w:marLeft w:val="0"/>
      <w:marRight w:val="0"/>
      <w:marTop w:val="0"/>
      <w:marBottom w:val="0"/>
      <w:divBdr>
        <w:top w:val="none" w:sz="0" w:space="0" w:color="auto"/>
        <w:left w:val="none" w:sz="0" w:space="0" w:color="auto"/>
        <w:bottom w:val="none" w:sz="0" w:space="0" w:color="auto"/>
        <w:right w:val="none" w:sz="0" w:space="0" w:color="auto"/>
      </w:divBdr>
    </w:div>
    <w:div w:id="1436704337">
      <w:bodyDiv w:val="1"/>
      <w:marLeft w:val="0"/>
      <w:marRight w:val="0"/>
      <w:marTop w:val="0"/>
      <w:marBottom w:val="0"/>
      <w:divBdr>
        <w:top w:val="none" w:sz="0" w:space="0" w:color="auto"/>
        <w:left w:val="none" w:sz="0" w:space="0" w:color="auto"/>
        <w:bottom w:val="none" w:sz="0" w:space="0" w:color="auto"/>
        <w:right w:val="none" w:sz="0" w:space="0" w:color="auto"/>
      </w:divBdr>
    </w:div>
    <w:div w:id="1436824502">
      <w:bodyDiv w:val="1"/>
      <w:marLeft w:val="0"/>
      <w:marRight w:val="0"/>
      <w:marTop w:val="0"/>
      <w:marBottom w:val="0"/>
      <w:divBdr>
        <w:top w:val="none" w:sz="0" w:space="0" w:color="auto"/>
        <w:left w:val="none" w:sz="0" w:space="0" w:color="auto"/>
        <w:bottom w:val="none" w:sz="0" w:space="0" w:color="auto"/>
        <w:right w:val="none" w:sz="0" w:space="0" w:color="auto"/>
      </w:divBdr>
    </w:div>
    <w:div w:id="1437557027">
      <w:bodyDiv w:val="1"/>
      <w:marLeft w:val="0"/>
      <w:marRight w:val="0"/>
      <w:marTop w:val="0"/>
      <w:marBottom w:val="0"/>
      <w:divBdr>
        <w:top w:val="none" w:sz="0" w:space="0" w:color="auto"/>
        <w:left w:val="none" w:sz="0" w:space="0" w:color="auto"/>
        <w:bottom w:val="none" w:sz="0" w:space="0" w:color="auto"/>
        <w:right w:val="none" w:sz="0" w:space="0" w:color="auto"/>
      </w:divBdr>
    </w:div>
    <w:div w:id="1437601883">
      <w:bodyDiv w:val="1"/>
      <w:marLeft w:val="0"/>
      <w:marRight w:val="0"/>
      <w:marTop w:val="0"/>
      <w:marBottom w:val="0"/>
      <w:divBdr>
        <w:top w:val="none" w:sz="0" w:space="0" w:color="auto"/>
        <w:left w:val="none" w:sz="0" w:space="0" w:color="auto"/>
        <w:bottom w:val="none" w:sz="0" w:space="0" w:color="auto"/>
        <w:right w:val="none" w:sz="0" w:space="0" w:color="auto"/>
      </w:divBdr>
    </w:div>
    <w:div w:id="1437679451">
      <w:bodyDiv w:val="1"/>
      <w:marLeft w:val="0"/>
      <w:marRight w:val="0"/>
      <w:marTop w:val="0"/>
      <w:marBottom w:val="0"/>
      <w:divBdr>
        <w:top w:val="none" w:sz="0" w:space="0" w:color="auto"/>
        <w:left w:val="none" w:sz="0" w:space="0" w:color="auto"/>
        <w:bottom w:val="none" w:sz="0" w:space="0" w:color="auto"/>
        <w:right w:val="none" w:sz="0" w:space="0" w:color="auto"/>
      </w:divBdr>
    </w:div>
    <w:div w:id="1437679550">
      <w:bodyDiv w:val="1"/>
      <w:marLeft w:val="0"/>
      <w:marRight w:val="0"/>
      <w:marTop w:val="0"/>
      <w:marBottom w:val="0"/>
      <w:divBdr>
        <w:top w:val="none" w:sz="0" w:space="0" w:color="auto"/>
        <w:left w:val="none" w:sz="0" w:space="0" w:color="auto"/>
        <w:bottom w:val="none" w:sz="0" w:space="0" w:color="auto"/>
        <w:right w:val="none" w:sz="0" w:space="0" w:color="auto"/>
      </w:divBdr>
    </w:div>
    <w:div w:id="1438061961">
      <w:bodyDiv w:val="1"/>
      <w:marLeft w:val="0"/>
      <w:marRight w:val="0"/>
      <w:marTop w:val="0"/>
      <w:marBottom w:val="0"/>
      <w:divBdr>
        <w:top w:val="none" w:sz="0" w:space="0" w:color="auto"/>
        <w:left w:val="none" w:sz="0" w:space="0" w:color="auto"/>
        <w:bottom w:val="none" w:sz="0" w:space="0" w:color="auto"/>
        <w:right w:val="none" w:sz="0" w:space="0" w:color="auto"/>
      </w:divBdr>
    </w:div>
    <w:div w:id="1438139865">
      <w:bodyDiv w:val="1"/>
      <w:marLeft w:val="0"/>
      <w:marRight w:val="0"/>
      <w:marTop w:val="0"/>
      <w:marBottom w:val="0"/>
      <w:divBdr>
        <w:top w:val="none" w:sz="0" w:space="0" w:color="auto"/>
        <w:left w:val="none" w:sz="0" w:space="0" w:color="auto"/>
        <w:bottom w:val="none" w:sz="0" w:space="0" w:color="auto"/>
        <w:right w:val="none" w:sz="0" w:space="0" w:color="auto"/>
      </w:divBdr>
    </w:div>
    <w:div w:id="1438257284">
      <w:bodyDiv w:val="1"/>
      <w:marLeft w:val="0"/>
      <w:marRight w:val="0"/>
      <w:marTop w:val="0"/>
      <w:marBottom w:val="0"/>
      <w:divBdr>
        <w:top w:val="none" w:sz="0" w:space="0" w:color="auto"/>
        <w:left w:val="none" w:sz="0" w:space="0" w:color="auto"/>
        <w:bottom w:val="none" w:sz="0" w:space="0" w:color="auto"/>
        <w:right w:val="none" w:sz="0" w:space="0" w:color="auto"/>
      </w:divBdr>
    </w:div>
    <w:div w:id="1438405346">
      <w:bodyDiv w:val="1"/>
      <w:marLeft w:val="0"/>
      <w:marRight w:val="0"/>
      <w:marTop w:val="0"/>
      <w:marBottom w:val="0"/>
      <w:divBdr>
        <w:top w:val="none" w:sz="0" w:space="0" w:color="auto"/>
        <w:left w:val="none" w:sz="0" w:space="0" w:color="auto"/>
        <w:bottom w:val="none" w:sz="0" w:space="0" w:color="auto"/>
        <w:right w:val="none" w:sz="0" w:space="0" w:color="auto"/>
      </w:divBdr>
    </w:div>
    <w:div w:id="1438480648">
      <w:bodyDiv w:val="1"/>
      <w:marLeft w:val="0"/>
      <w:marRight w:val="0"/>
      <w:marTop w:val="0"/>
      <w:marBottom w:val="0"/>
      <w:divBdr>
        <w:top w:val="none" w:sz="0" w:space="0" w:color="auto"/>
        <w:left w:val="none" w:sz="0" w:space="0" w:color="auto"/>
        <w:bottom w:val="none" w:sz="0" w:space="0" w:color="auto"/>
        <w:right w:val="none" w:sz="0" w:space="0" w:color="auto"/>
      </w:divBdr>
    </w:div>
    <w:div w:id="1438596100">
      <w:bodyDiv w:val="1"/>
      <w:marLeft w:val="0"/>
      <w:marRight w:val="0"/>
      <w:marTop w:val="0"/>
      <w:marBottom w:val="0"/>
      <w:divBdr>
        <w:top w:val="none" w:sz="0" w:space="0" w:color="auto"/>
        <w:left w:val="none" w:sz="0" w:space="0" w:color="auto"/>
        <w:bottom w:val="none" w:sz="0" w:space="0" w:color="auto"/>
        <w:right w:val="none" w:sz="0" w:space="0" w:color="auto"/>
      </w:divBdr>
    </w:div>
    <w:div w:id="1438597128">
      <w:bodyDiv w:val="1"/>
      <w:marLeft w:val="0"/>
      <w:marRight w:val="0"/>
      <w:marTop w:val="0"/>
      <w:marBottom w:val="0"/>
      <w:divBdr>
        <w:top w:val="none" w:sz="0" w:space="0" w:color="auto"/>
        <w:left w:val="none" w:sz="0" w:space="0" w:color="auto"/>
        <w:bottom w:val="none" w:sz="0" w:space="0" w:color="auto"/>
        <w:right w:val="none" w:sz="0" w:space="0" w:color="auto"/>
      </w:divBdr>
    </w:div>
    <w:div w:id="1438675799">
      <w:bodyDiv w:val="1"/>
      <w:marLeft w:val="0"/>
      <w:marRight w:val="0"/>
      <w:marTop w:val="0"/>
      <w:marBottom w:val="0"/>
      <w:divBdr>
        <w:top w:val="none" w:sz="0" w:space="0" w:color="auto"/>
        <w:left w:val="none" w:sz="0" w:space="0" w:color="auto"/>
        <w:bottom w:val="none" w:sz="0" w:space="0" w:color="auto"/>
        <w:right w:val="none" w:sz="0" w:space="0" w:color="auto"/>
      </w:divBdr>
    </w:div>
    <w:div w:id="1438715520">
      <w:bodyDiv w:val="1"/>
      <w:marLeft w:val="0"/>
      <w:marRight w:val="0"/>
      <w:marTop w:val="0"/>
      <w:marBottom w:val="0"/>
      <w:divBdr>
        <w:top w:val="none" w:sz="0" w:space="0" w:color="auto"/>
        <w:left w:val="none" w:sz="0" w:space="0" w:color="auto"/>
        <w:bottom w:val="none" w:sz="0" w:space="0" w:color="auto"/>
        <w:right w:val="none" w:sz="0" w:space="0" w:color="auto"/>
      </w:divBdr>
    </w:div>
    <w:div w:id="1438716735">
      <w:bodyDiv w:val="1"/>
      <w:marLeft w:val="0"/>
      <w:marRight w:val="0"/>
      <w:marTop w:val="0"/>
      <w:marBottom w:val="0"/>
      <w:divBdr>
        <w:top w:val="none" w:sz="0" w:space="0" w:color="auto"/>
        <w:left w:val="none" w:sz="0" w:space="0" w:color="auto"/>
        <w:bottom w:val="none" w:sz="0" w:space="0" w:color="auto"/>
        <w:right w:val="none" w:sz="0" w:space="0" w:color="auto"/>
      </w:divBdr>
    </w:div>
    <w:div w:id="1438791429">
      <w:bodyDiv w:val="1"/>
      <w:marLeft w:val="0"/>
      <w:marRight w:val="0"/>
      <w:marTop w:val="0"/>
      <w:marBottom w:val="0"/>
      <w:divBdr>
        <w:top w:val="none" w:sz="0" w:space="0" w:color="auto"/>
        <w:left w:val="none" w:sz="0" w:space="0" w:color="auto"/>
        <w:bottom w:val="none" w:sz="0" w:space="0" w:color="auto"/>
        <w:right w:val="none" w:sz="0" w:space="0" w:color="auto"/>
      </w:divBdr>
    </w:div>
    <w:div w:id="1438870227">
      <w:bodyDiv w:val="1"/>
      <w:marLeft w:val="0"/>
      <w:marRight w:val="0"/>
      <w:marTop w:val="0"/>
      <w:marBottom w:val="0"/>
      <w:divBdr>
        <w:top w:val="none" w:sz="0" w:space="0" w:color="auto"/>
        <w:left w:val="none" w:sz="0" w:space="0" w:color="auto"/>
        <w:bottom w:val="none" w:sz="0" w:space="0" w:color="auto"/>
        <w:right w:val="none" w:sz="0" w:space="0" w:color="auto"/>
      </w:divBdr>
    </w:div>
    <w:div w:id="1439106719">
      <w:bodyDiv w:val="1"/>
      <w:marLeft w:val="0"/>
      <w:marRight w:val="0"/>
      <w:marTop w:val="0"/>
      <w:marBottom w:val="0"/>
      <w:divBdr>
        <w:top w:val="none" w:sz="0" w:space="0" w:color="auto"/>
        <w:left w:val="none" w:sz="0" w:space="0" w:color="auto"/>
        <w:bottom w:val="none" w:sz="0" w:space="0" w:color="auto"/>
        <w:right w:val="none" w:sz="0" w:space="0" w:color="auto"/>
      </w:divBdr>
    </w:div>
    <w:div w:id="1439181571">
      <w:bodyDiv w:val="1"/>
      <w:marLeft w:val="0"/>
      <w:marRight w:val="0"/>
      <w:marTop w:val="0"/>
      <w:marBottom w:val="0"/>
      <w:divBdr>
        <w:top w:val="none" w:sz="0" w:space="0" w:color="auto"/>
        <w:left w:val="none" w:sz="0" w:space="0" w:color="auto"/>
        <w:bottom w:val="none" w:sz="0" w:space="0" w:color="auto"/>
        <w:right w:val="none" w:sz="0" w:space="0" w:color="auto"/>
      </w:divBdr>
    </w:div>
    <w:div w:id="1439252012">
      <w:bodyDiv w:val="1"/>
      <w:marLeft w:val="0"/>
      <w:marRight w:val="0"/>
      <w:marTop w:val="0"/>
      <w:marBottom w:val="0"/>
      <w:divBdr>
        <w:top w:val="none" w:sz="0" w:space="0" w:color="auto"/>
        <w:left w:val="none" w:sz="0" w:space="0" w:color="auto"/>
        <w:bottom w:val="none" w:sz="0" w:space="0" w:color="auto"/>
        <w:right w:val="none" w:sz="0" w:space="0" w:color="auto"/>
      </w:divBdr>
    </w:div>
    <w:div w:id="1439444213">
      <w:bodyDiv w:val="1"/>
      <w:marLeft w:val="0"/>
      <w:marRight w:val="0"/>
      <w:marTop w:val="0"/>
      <w:marBottom w:val="0"/>
      <w:divBdr>
        <w:top w:val="none" w:sz="0" w:space="0" w:color="auto"/>
        <w:left w:val="none" w:sz="0" w:space="0" w:color="auto"/>
        <w:bottom w:val="none" w:sz="0" w:space="0" w:color="auto"/>
        <w:right w:val="none" w:sz="0" w:space="0" w:color="auto"/>
      </w:divBdr>
    </w:div>
    <w:div w:id="1439447134">
      <w:bodyDiv w:val="1"/>
      <w:marLeft w:val="0"/>
      <w:marRight w:val="0"/>
      <w:marTop w:val="0"/>
      <w:marBottom w:val="0"/>
      <w:divBdr>
        <w:top w:val="none" w:sz="0" w:space="0" w:color="auto"/>
        <w:left w:val="none" w:sz="0" w:space="0" w:color="auto"/>
        <w:bottom w:val="none" w:sz="0" w:space="0" w:color="auto"/>
        <w:right w:val="none" w:sz="0" w:space="0" w:color="auto"/>
      </w:divBdr>
    </w:div>
    <w:div w:id="1439449818">
      <w:bodyDiv w:val="1"/>
      <w:marLeft w:val="0"/>
      <w:marRight w:val="0"/>
      <w:marTop w:val="0"/>
      <w:marBottom w:val="0"/>
      <w:divBdr>
        <w:top w:val="none" w:sz="0" w:space="0" w:color="auto"/>
        <w:left w:val="none" w:sz="0" w:space="0" w:color="auto"/>
        <w:bottom w:val="none" w:sz="0" w:space="0" w:color="auto"/>
        <w:right w:val="none" w:sz="0" w:space="0" w:color="auto"/>
      </w:divBdr>
    </w:div>
    <w:div w:id="1439450141">
      <w:bodyDiv w:val="1"/>
      <w:marLeft w:val="0"/>
      <w:marRight w:val="0"/>
      <w:marTop w:val="0"/>
      <w:marBottom w:val="0"/>
      <w:divBdr>
        <w:top w:val="none" w:sz="0" w:space="0" w:color="auto"/>
        <w:left w:val="none" w:sz="0" w:space="0" w:color="auto"/>
        <w:bottom w:val="none" w:sz="0" w:space="0" w:color="auto"/>
        <w:right w:val="none" w:sz="0" w:space="0" w:color="auto"/>
      </w:divBdr>
    </w:div>
    <w:div w:id="1439565842">
      <w:bodyDiv w:val="1"/>
      <w:marLeft w:val="0"/>
      <w:marRight w:val="0"/>
      <w:marTop w:val="0"/>
      <w:marBottom w:val="0"/>
      <w:divBdr>
        <w:top w:val="none" w:sz="0" w:space="0" w:color="auto"/>
        <w:left w:val="none" w:sz="0" w:space="0" w:color="auto"/>
        <w:bottom w:val="none" w:sz="0" w:space="0" w:color="auto"/>
        <w:right w:val="none" w:sz="0" w:space="0" w:color="auto"/>
      </w:divBdr>
    </w:div>
    <w:div w:id="1439911365">
      <w:bodyDiv w:val="1"/>
      <w:marLeft w:val="0"/>
      <w:marRight w:val="0"/>
      <w:marTop w:val="0"/>
      <w:marBottom w:val="0"/>
      <w:divBdr>
        <w:top w:val="none" w:sz="0" w:space="0" w:color="auto"/>
        <w:left w:val="none" w:sz="0" w:space="0" w:color="auto"/>
        <w:bottom w:val="none" w:sz="0" w:space="0" w:color="auto"/>
        <w:right w:val="none" w:sz="0" w:space="0" w:color="auto"/>
      </w:divBdr>
    </w:div>
    <w:div w:id="1440099291">
      <w:bodyDiv w:val="1"/>
      <w:marLeft w:val="0"/>
      <w:marRight w:val="0"/>
      <w:marTop w:val="0"/>
      <w:marBottom w:val="0"/>
      <w:divBdr>
        <w:top w:val="none" w:sz="0" w:space="0" w:color="auto"/>
        <w:left w:val="none" w:sz="0" w:space="0" w:color="auto"/>
        <w:bottom w:val="none" w:sz="0" w:space="0" w:color="auto"/>
        <w:right w:val="none" w:sz="0" w:space="0" w:color="auto"/>
      </w:divBdr>
    </w:div>
    <w:div w:id="1440181818">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369716">
      <w:bodyDiv w:val="1"/>
      <w:marLeft w:val="0"/>
      <w:marRight w:val="0"/>
      <w:marTop w:val="0"/>
      <w:marBottom w:val="0"/>
      <w:divBdr>
        <w:top w:val="none" w:sz="0" w:space="0" w:color="auto"/>
        <w:left w:val="none" w:sz="0" w:space="0" w:color="auto"/>
        <w:bottom w:val="none" w:sz="0" w:space="0" w:color="auto"/>
        <w:right w:val="none" w:sz="0" w:space="0" w:color="auto"/>
      </w:divBdr>
    </w:div>
    <w:div w:id="1440492043">
      <w:bodyDiv w:val="1"/>
      <w:marLeft w:val="0"/>
      <w:marRight w:val="0"/>
      <w:marTop w:val="0"/>
      <w:marBottom w:val="0"/>
      <w:divBdr>
        <w:top w:val="none" w:sz="0" w:space="0" w:color="auto"/>
        <w:left w:val="none" w:sz="0" w:space="0" w:color="auto"/>
        <w:bottom w:val="none" w:sz="0" w:space="0" w:color="auto"/>
        <w:right w:val="none" w:sz="0" w:space="0" w:color="auto"/>
      </w:divBdr>
    </w:div>
    <w:div w:id="1440563717">
      <w:bodyDiv w:val="1"/>
      <w:marLeft w:val="0"/>
      <w:marRight w:val="0"/>
      <w:marTop w:val="0"/>
      <w:marBottom w:val="0"/>
      <w:divBdr>
        <w:top w:val="none" w:sz="0" w:space="0" w:color="auto"/>
        <w:left w:val="none" w:sz="0" w:space="0" w:color="auto"/>
        <w:bottom w:val="none" w:sz="0" w:space="0" w:color="auto"/>
        <w:right w:val="none" w:sz="0" w:space="0" w:color="auto"/>
      </w:divBdr>
    </w:div>
    <w:div w:id="1440640799">
      <w:bodyDiv w:val="1"/>
      <w:marLeft w:val="0"/>
      <w:marRight w:val="0"/>
      <w:marTop w:val="0"/>
      <w:marBottom w:val="0"/>
      <w:divBdr>
        <w:top w:val="none" w:sz="0" w:space="0" w:color="auto"/>
        <w:left w:val="none" w:sz="0" w:space="0" w:color="auto"/>
        <w:bottom w:val="none" w:sz="0" w:space="0" w:color="auto"/>
        <w:right w:val="none" w:sz="0" w:space="0" w:color="auto"/>
      </w:divBdr>
    </w:div>
    <w:div w:id="1440685889">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879284">
      <w:bodyDiv w:val="1"/>
      <w:marLeft w:val="0"/>
      <w:marRight w:val="0"/>
      <w:marTop w:val="0"/>
      <w:marBottom w:val="0"/>
      <w:divBdr>
        <w:top w:val="none" w:sz="0" w:space="0" w:color="auto"/>
        <w:left w:val="none" w:sz="0" w:space="0" w:color="auto"/>
        <w:bottom w:val="none" w:sz="0" w:space="0" w:color="auto"/>
        <w:right w:val="none" w:sz="0" w:space="0" w:color="auto"/>
      </w:divBdr>
    </w:div>
    <w:div w:id="1440880533">
      <w:bodyDiv w:val="1"/>
      <w:marLeft w:val="0"/>
      <w:marRight w:val="0"/>
      <w:marTop w:val="0"/>
      <w:marBottom w:val="0"/>
      <w:divBdr>
        <w:top w:val="none" w:sz="0" w:space="0" w:color="auto"/>
        <w:left w:val="none" w:sz="0" w:space="0" w:color="auto"/>
        <w:bottom w:val="none" w:sz="0" w:space="0" w:color="auto"/>
        <w:right w:val="none" w:sz="0" w:space="0" w:color="auto"/>
      </w:divBdr>
    </w:div>
    <w:div w:id="1440952556">
      <w:bodyDiv w:val="1"/>
      <w:marLeft w:val="0"/>
      <w:marRight w:val="0"/>
      <w:marTop w:val="0"/>
      <w:marBottom w:val="0"/>
      <w:divBdr>
        <w:top w:val="none" w:sz="0" w:space="0" w:color="auto"/>
        <w:left w:val="none" w:sz="0" w:space="0" w:color="auto"/>
        <w:bottom w:val="none" w:sz="0" w:space="0" w:color="auto"/>
        <w:right w:val="none" w:sz="0" w:space="0" w:color="auto"/>
      </w:divBdr>
    </w:div>
    <w:div w:id="1441030864">
      <w:bodyDiv w:val="1"/>
      <w:marLeft w:val="0"/>
      <w:marRight w:val="0"/>
      <w:marTop w:val="0"/>
      <w:marBottom w:val="0"/>
      <w:divBdr>
        <w:top w:val="none" w:sz="0" w:space="0" w:color="auto"/>
        <w:left w:val="none" w:sz="0" w:space="0" w:color="auto"/>
        <w:bottom w:val="none" w:sz="0" w:space="0" w:color="auto"/>
        <w:right w:val="none" w:sz="0" w:space="0" w:color="auto"/>
      </w:divBdr>
    </w:div>
    <w:div w:id="1441097643">
      <w:bodyDiv w:val="1"/>
      <w:marLeft w:val="0"/>
      <w:marRight w:val="0"/>
      <w:marTop w:val="0"/>
      <w:marBottom w:val="0"/>
      <w:divBdr>
        <w:top w:val="none" w:sz="0" w:space="0" w:color="auto"/>
        <w:left w:val="none" w:sz="0" w:space="0" w:color="auto"/>
        <w:bottom w:val="none" w:sz="0" w:space="0" w:color="auto"/>
        <w:right w:val="none" w:sz="0" w:space="0" w:color="auto"/>
      </w:divBdr>
    </w:div>
    <w:div w:id="1441143232">
      <w:bodyDiv w:val="1"/>
      <w:marLeft w:val="0"/>
      <w:marRight w:val="0"/>
      <w:marTop w:val="0"/>
      <w:marBottom w:val="0"/>
      <w:divBdr>
        <w:top w:val="none" w:sz="0" w:space="0" w:color="auto"/>
        <w:left w:val="none" w:sz="0" w:space="0" w:color="auto"/>
        <w:bottom w:val="none" w:sz="0" w:space="0" w:color="auto"/>
        <w:right w:val="none" w:sz="0" w:space="0" w:color="auto"/>
      </w:divBdr>
    </w:div>
    <w:div w:id="1441292134">
      <w:bodyDiv w:val="1"/>
      <w:marLeft w:val="0"/>
      <w:marRight w:val="0"/>
      <w:marTop w:val="0"/>
      <w:marBottom w:val="0"/>
      <w:divBdr>
        <w:top w:val="none" w:sz="0" w:space="0" w:color="auto"/>
        <w:left w:val="none" w:sz="0" w:space="0" w:color="auto"/>
        <w:bottom w:val="none" w:sz="0" w:space="0" w:color="auto"/>
        <w:right w:val="none" w:sz="0" w:space="0" w:color="auto"/>
      </w:divBdr>
    </w:div>
    <w:div w:id="1441292231">
      <w:bodyDiv w:val="1"/>
      <w:marLeft w:val="0"/>
      <w:marRight w:val="0"/>
      <w:marTop w:val="0"/>
      <w:marBottom w:val="0"/>
      <w:divBdr>
        <w:top w:val="none" w:sz="0" w:space="0" w:color="auto"/>
        <w:left w:val="none" w:sz="0" w:space="0" w:color="auto"/>
        <w:bottom w:val="none" w:sz="0" w:space="0" w:color="auto"/>
        <w:right w:val="none" w:sz="0" w:space="0" w:color="auto"/>
      </w:divBdr>
    </w:div>
    <w:div w:id="1441293817">
      <w:bodyDiv w:val="1"/>
      <w:marLeft w:val="0"/>
      <w:marRight w:val="0"/>
      <w:marTop w:val="0"/>
      <w:marBottom w:val="0"/>
      <w:divBdr>
        <w:top w:val="none" w:sz="0" w:space="0" w:color="auto"/>
        <w:left w:val="none" w:sz="0" w:space="0" w:color="auto"/>
        <w:bottom w:val="none" w:sz="0" w:space="0" w:color="auto"/>
        <w:right w:val="none" w:sz="0" w:space="0" w:color="auto"/>
      </w:divBdr>
    </w:div>
    <w:div w:id="1441336165">
      <w:bodyDiv w:val="1"/>
      <w:marLeft w:val="0"/>
      <w:marRight w:val="0"/>
      <w:marTop w:val="0"/>
      <w:marBottom w:val="0"/>
      <w:divBdr>
        <w:top w:val="none" w:sz="0" w:space="0" w:color="auto"/>
        <w:left w:val="none" w:sz="0" w:space="0" w:color="auto"/>
        <w:bottom w:val="none" w:sz="0" w:space="0" w:color="auto"/>
        <w:right w:val="none" w:sz="0" w:space="0" w:color="auto"/>
      </w:divBdr>
    </w:div>
    <w:div w:id="1441342820">
      <w:bodyDiv w:val="1"/>
      <w:marLeft w:val="0"/>
      <w:marRight w:val="0"/>
      <w:marTop w:val="0"/>
      <w:marBottom w:val="0"/>
      <w:divBdr>
        <w:top w:val="none" w:sz="0" w:space="0" w:color="auto"/>
        <w:left w:val="none" w:sz="0" w:space="0" w:color="auto"/>
        <w:bottom w:val="none" w:sz="0" w:space="0" w:color="auto"/>
        <w:right w:val="none" w:sz="0" w:space="0" w:color="auto"/>
      </w:divBdr>
    </w:div>
    <w:div w:id="1441491884">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798918">
      <w:bodyDiv w:val="1"/>
      <w:marLeft w:val="0"/>
      <w:marRight w:val="0"/>
      <w:marTop w:val="0"/>
      <w:marBottom w:val="0"/>
      <w:divBdr>
        <w:top w:val="none" w:sz="0" w:space="0" w:color="auto"/>
        <w:left w:val="none" w:sz="0" w:space="0" w:color="auto"/>
        <w:bottom w:val="none" w:sz="0" w:space="0" w:color="auto"/>
        <w:right w:val="none" w:sz="0" w:space="0" w:color="auto"/>
      </w:divBdr>
    </w:div>
    <w:div w:id="1441879314">
      <w:bodyDiv w:val="1"/>
      <w:marLeft w:val="0"/>
      <w:marRight w:val="0"/>
      <w:marTop w:val="0"/>
      <w:marBottom w:val="0"/>
      <w:divBdr>
        <w:top w:val="none" w:sz="0" w:space="0" w:color="auto"/>
        <w:left w:val="none" w:sz="0" w:space="0" w:color="auto"/>
        <w:bottom w:val="none" w:sz="0" w:space="0" w:color="auto"/>
        <w:right w:val="none" w:sz="0" w:space="0" w:color="auto"/>
      </w:divBdr>
    </w:div>
    <w:div w:id="1442067952">
      <w:bodyDiv w:val="1"/>
      <w:marLeft w:val="0"/>
      <w:marRight w:val="0"/>
      <w:marTop w:val="0"/>
      <w:marBottom w:val="0"/>
      <w:divBdr>
        <w:top w:val="none" w:sz="0" w:space="0" w:color="auto"/>
        <w:left w:val="none" w:sz="0" w:space="0" w:color="auto"/>
        <w:bottom w:val="none" w:sz="0" w:space="0" w:color="auto"/>
        <w:right w:val="none" w:sz="0" w:space="0" w:color="auto"/>
      </w:divBdr>
    </w:div>
    <w:div w:id="1442071609">
      <w:bodyDiv w:val="1"/>
      <w:marLeft w:val="0"/>
      <w:marRight w:val="0"/>
      <w:marTop w:val="0"/>
      <w:marBottom w:val="0"/>
      <w:divBdr>
        <w:top w:val="none" w:sz="0" w:space="0" w:color="auto"/>
        <w:left w:val="none" w:sz="0" w:space="0" w:color="auto"/>
        <w:bottom w:val="none" w:sz="0" w:space="0" w:color="auto"/>
        <w:right w:val="none" w:sz="0" w:space="0" w:color="auto"/>
      </w:divBdr>
    </w:div>
    <w:div w:id="1442145371">
      <w:bodyDiv w:val="1"/>
      <w:marLeft w:val="0"/>
      <w:marRight w:val="0"/>
      <w:marTop w:val="0"/>
      <w:marBottom w:val="0"/>
      <w:divBdr>
        <w:top w:val="none" w:sz="0" w:space="0" w:color="auto"/>
        <w:left w:val="none" w:sz="0" w:space="0" w:color="auto"/>
        <w:bottom w:val="none" w:sz="0" w:space="0" w:color="auto"/>
        <w:right w:val="none" w:sz="0" w:space="0" w:color="auto"/>
      </w:divBdr>
    </w:div>
    <w:div w:id="1442216596">
      <w:bodyDiv w:val="1"/>
      <w:marLeft w:val="0"/>
      <w:marRight w:val="0"/>
      <w:marTop w:val="0"/>
      <w:marBottom w:val="0"/>
      <w:divBdr>
        <w:top w:val="none" w:sz="0" w:space="0" w:color="auto"/>
        <w:left w:val="none" w:sz="0" w:space="0" w:color="auto"/>
        <w:bottom w:val="none" w:sz="0" w:space="0" w:color="auto"/>
        <w:right w:val="none" w:sz="0" w:space="0" w:color="auto"/>
      </w:divBdr>
    </w:div>
    <w:div w:id="1442258420">
      <w:bodyDiv w:val="1"/>
      <w:marLeft w:val="0"/>
      <w:marRight w:val="0"/>
      <w:marTop w:val="0"/>
      <w:marBottom w:val="0"/>
      <w:divBdr>
        <w:top w:val="none" w:sz="0" w:space="0" w:color="auto"/>
        <w:left w:val="none" w:sz="0" w:space="0" w:color="auto"/>
        <w:bottom w:val="none" w:sz="0" w:space="0" w:color="auto"/>
        <w:right w:val="none" w:sz="0" w:space="0" w:color="auto"/>
      </w:divBdr>
    </w:div>
    <w:div w:id="1442261624">
      <w:bodyDiv w:val="1"/>
      <w:marLeft w:val="0"/>
      <w:marRight w:val="0"/>
      <w:marTop w:val="0"/>
      <w:marBottom w:val="0"/>
      <w:divBdr>
        <w:top w:val="none" w:sz="0" w:space="0" w:color="auto"/>
        <w:left w:val="none" w:sz="0" w:space="0" w:color="auto"/>
        <w:bottom w:val="none" w:sz="0" w:space="0" w:color="auto"/>
        <w:right w:val="none" w:sz="0" w:space="0" w:color="auto"/>
      </w:divBdr>
    </w:div>
    <w:div w:id="1442602493">
      <w:bodyDiv w:val="1"/>
      <w:marLeft w:val="0"/>
      <w:marRight w:val="0"/>
      <w:marTop w:val="0"/>
      <w:marBottom w:val="0"/>
      <w:divBdr>
        <w:top w:val="none" w:sz="0" w:space="0" w:color="auto"/>
        <w:left w:val="none" w:sz="0" w:space="0" w:color="auto"/>
        <w:bottom w:val="none" w:sz="0" w:space="0" w:color="auto"/>
        <w:right w:val="none" w:sz="0" w:space="0" w:color="auto"/>
      </w:divBdr>
    </w:div>
    <w:div w:id="1442607467">
      <w:bodyDiv w:val="1"/>
      <w:marLeft w:val="0"/>
      <w:marRight w:val="0"/>
      <w:marTop w:val="0"/>
      <w:marBottom w:val="0"/>
      <w:divBdr>
        <w:top w:val="none" w:sz="0" w:space="0" w:color="auto"/>
        <w:left w:val="none" w:sz="0" w:space="0" w:color="auto"/>
        <w:bottom w:val="none" w:sz="0" w:space="0" w:color="auto"/>
        <w:right w:val="none" w:sz="0" w:space="0" w:color="auto"/>
      </w:divBdr>
    </w:div>
    <w:div w:id="1442644811">
      <w:bodyDiv w:val="1"/>
      <w:marLeft w:val="0"/>
      <w:marRight w:val="0"/>
      <w:marTop w:val="0"/>
      <w:marBottom w:val="0"/>
      <w:divBdr>
        <w:top w:val="none" w:sz="0" w:space="0" w:color="auto"/>
        <w:left w:val="none" w:sz="0" w:space="0" w:color="auto"/>
        <w:bottom w:val="none" w:sz="0" w:space="0" w:color="auto"/>
        <w:right w:val="none" w:sz="0" w:space="0" w:color="auto"/>
      </w:divBdr>
    </w:div>
    <w:div w:id="1442802114">
      <w:bodyDiv w:val="1"/>
      <w:marLeft w:val="0"/>
      <w:marRight w:val="0"/>
      <w:marTop w:val="0"/>
      <w:marBottom w:val="0"/>
      <w:divBdr>
        <w:top w:val="none" w:sz="0" w:space="0" w:color="auto"/>
        <w:left w:val="none" w:sz="0" w:space="0" w:color="auto"/>
        <w:bottom w:val="none" w:sz="0" w:space="0" w:color="auto"/>
        <w:right w:val="none" w:sz="0" w:space="0" w:color="auto"/>
      </w:divBdr>
    </w:div>
    <w:div w:id="1442988004">
      <w:bodyDiv w:val="1"/>
      <w:marLeft w:val="0"/>
      <w:marRight w:val="0"/>
      <w:marTop w:val="0"/>
      <w:marBottom w:val="0"/>
      <w:divBdr>
        <w:top w:val="none" w:sz="0" w:space="0" w:color="auto"/>
        <w:left w:val="none" w:sz="0" w:space="0" w:color="auto"/>
        <w:bottom w:val="none" w:sz="0" w:space="0" w:color="auto"/>
        <w:right w:val="none" w:sz="0" w:space="0" w:color="auto"/>
      </w:divBdr>
    </w:div>
    <w:div w:id="1443190560">
      <w:bodyDiv w:val="1"/>
      <w:marLeft w:val="0"/>
      <w:marRight w:val="0"/>
      <w:marTop w:val="0"/>
      <w:marBottom w:val="0"/>
      <w:divBdr>
        <w:top w:val="none" w:sz="0" w:space="0" w:color="auto"/>
        <w:left w:val="none" w:sz="0" w:space="0" w:color="auto"/>
        <w:bottom w:val="none" w:sz="0" w:space="0" w:color="auto"/>
        <w:right w:val="none" w:sz="0" w:space="0" w:color="auto"/>
      </w:divBdr>
    </w:div>
    <w:div w:id="1443306256">
      <w:bodyDiv w:val="1"/>
      <w:marLeft w:val="0"/>
      <w:marRight w:val="0"/>
      <w:marTop w:val="0"/>
      <w:marBottom w:val="0"/>
      <w:divBdr>
        <w:top w:val="none" w:sz="0" w:space="0" w:color="auto"/>
        <w:left w:val="none" w:sz="0" w:space="0" w:color="auto"/>
        <w:bottom w:val="none" w:sz="0" w:space="0" w:color="auto"/>
        <w:right w:val="none" w:sz="0" w:space="0" w:color="auto"/>
      </w:divBdr>
    </w:div>
    <w:div w:id="1443382871">
      <w:bodyDiv w:val="1"/>
      <w:marLeft w:val="0"/>
      <w:marRight w:val="0"/>
      <w:marTop w:val="0"/>
      <w:marBottom w:val="0"/>
      <w:divBdr>
        <w:top w:val="none" w:sz="0" w:space="0" w:color="auto"/>
        <w:left w:val="none" w:sz="0" w:space="0" w:color="auto"/>
        <w:bottom w:val="none" w:sz="0" w:space="0" w:color="auto"/>
        <w:right w:val="none" w:sz="0" w:space="0" w:color="auto"/>
      </w:divBdr>
    </w:div>
    <w:div w:id="1443383401">
      <w:bodyDiv w:val="1"/>
      <w:marLeft w:val="0"/>
      <w:marRight w:val="0"/>
      <w:marTop w:val="0"/>
      <w:marBottom w:val="0"/>
      <w:divBdr>
        <w:top w:val="none" w:sz="0" w:space="0" w:color="auto"/>
        <w:left w:val="none" w:sz="0" w:space="0" w:color="auto"/>
        <w:bottom w:val="none" w:sz="0" w:space="0" w:color="auto"/>
        <w:right w:val="none" w:sz="0" w:space="0" w:color="auto"/>
      </w:divBdr>
    </w:div>
    <w:div w:id="1443501316">
      <w:bodyDiv w:val="1"/>
      <w:marLeft w:val="0"/>
      <w:marRight w:val="0"/>
      <w:marTop w:val="0"/>
      <w:marBottom w:val="0"/>
      <w:divBdr>
        <w:top w:val="none" w:sz="0" w:space="0" w:color="auto"/>
        <w:left w:val="none" w:sz="0" w:space="0" w:color="auto"/>
        <w:bottom w:val="none" w:sz="0" w:space="0" w:color="auto"/>
        <w:right w:val="none" w:sz="0" w:space="0" w:color="auto"/>
      </w:divBdr>
    </w:div>
    <w:div w:id="1443570608">
      <w:bodyDiv w:val="1"/>
      <w:marLeft w:val="0"/>
      <w:marRight w:val="0"/>
      <w:marTop w:val="0"/>
      <w:marBottom w:val="0"/>
      <w:divBdr>
        <w:top w:val="none" w:sz="0" w:space="0" w:color="auto"/>
        <w:left w:val="none" w:sz="0" w:space="0" w:color="auto"/>
        <w:bottom w:val="none" w:sz="0" w:space="0" w:color="auto"/>
        <w:right w:val="none" w:sz="0" w:space="0" w:color="auto"/>
      </w:divBdr>
    </w:div>
    <w:div w:id="1443576934">
      <w:bodyDiv w:val="1"/>
      <w:marLeft w:val="0"/>
      <w:marRight w:val="0"/>
      <w:marTop w:val="0"/>
      <w:marBottom w:val="0"/>
      <w:divBdr>
        <w:top w:val="none" w:sz="0" w:space="0" w:color="auto"/>
        <w:left w:val="none" w:sz="0" w:space="0" w:color="auto"/>
        <w:bottom w:val="none" w:sz="0" w:space="0" w:color="auto"/>
        <w:right w:val="none" w:sz="0" w:space="0" w:color="auto"/>
      </w:divBdr>
    </w:div>
    <w:div w:id="1443762204">
      <w:bodyDiv w:val="1"/>
      <w:marLeft w:val="0"/>
      <w:marRight w:val="0"/>
      <w:marTop w:val="0"/>
      <w:marBottom w:val="0"/>
      <w:divBdr>
        <w:top w:val="none" w:sz="0" w:space="0" w:color="auto"/>
        <w:left w:val="none" w:sz="0" w:space="0" w:color="auto"/>
        <w:bottom w:val="none" w:sz="0" w:space="0" w:color="auto"/>
        <w:right w:val="none" w:sz="0" w:space="0" w:color="auto"/>
      </w:divBdr>
    </w:div>
    <w:div w:id="1443764842">
      <w:bodyDiv w:val="1"/>
      <w:marLeft w:val="0"/>
      <w:marRight w:val="0"/>
      <w:marTop w:val="0"/>
      <w:marBottom w:val="0"/>
      <w:divBdr>
        <w:top w:val="none" w:sz="0" w:space="0" w:color="auto"/>
        <w:left w:val="none" w:sz="0" w:space="0" w:color="auto"/>
        <w:bottom w:val="none" w:sz="0" w:space="0" w:color="auto"/>
        <w:right w:val="none" w:sz="0" w:space="0" w:color="auto"/>
      </w:divBdr>
    </w:div>
    <w:div w:id="1443841667">
      <w:bodyDiv w:val="1"/>
      <w:marLeft w:val="0"/>
      <w:marRight w:val="0"/>
      <w:marTop w:val="0"/>
      <w:marBottom w:val="0"/>
      <w:divBdr>
        <w:top w:val="none" w:sz="0" w:space="0" w:color="auto"/>
        <w:left w:val="none" w:sz="0" w:space="0" w:color="auto"/>
        <w:bottom w:val="none" w:sz="0" w:space="0" w:color="auto"/>
        <w:right w:val="none" w:sz="0" w:space="0" w:color="auto"/>
      </w:divBdr>
    </w:div>
    <w:div w:id="1443845228">
      <w:bodyDiv w:val="1"/>
      <w:marLeft w:val="0"/>
      <w:marRight w:val="0"/>
      <w:marTop w:val="0"/>
      <w:marBottom w:val="0"/>
      <w:divBdr>
        <w:top w:val="none" w:sz="0" w:space="0" w:color="auto"/>
        <w:left w:val="none" w:sz="0" w:space="0" w:color="auto"/>
        <w:bottom w:val="none" w:sz="0" w:space="0" w:color="auto"/>
        <w:right w:val="none" w:sz="0" w:space="0" w:color="auto"/>
      </w:divBdr>
    </w:div>
    <w:div w:id="1443918312">
      <w:bodyDiv w:val="1"/>
      <w:marLeft w:val="0"/>
      <w:marRight w:val="0"/>
      <w:marTop w:val="0"/>
      <w:marBottom w:val="0"/>
      <w:divBdr>
        <w:top w:val="none" w:sz="0" w:space="0" w:color="auto"/>
        <w:left w:val="none" w:sz="0" w:space="0" w:color="auto"/>
        <w:bottom w:val="none" w:sz="0" w:space="0" w:color="auto"/>
        <w:right w:val="none" w:sz="0" w:space="0" w:color="auto"/>
      </w:divBdr>
    </w:div>
    <w:div w:id="1443961964">
      <w:bodyDiv w:val="1"/>
      <w:marLeft w:val="0"/>
      <w:marRight w:val="0"/>
      <w:marTop w:val="0"/>
      <w:marBottom w:val="0"/>
      <w:divBdr>
        <w:top w:val="none" w:sz="0" w:space="0" w:color="auto"/>
        <w:left w:val="none" w:sz="0" w:space="0" w:color="auto"/>
        <w:bottom w:val="none" w:sz="0" w:space="0" w:color="auto"/>
        <w:right w:val="none" w:sz="0" w:space="0" w:color="auto"/>
      </w:divBdr>
    </w:div>
    <w:div w:id="1444302190">
      <w:bodyDiv w:val="1"/>
      <w:marLeft w:val="0"/>
      <w:marRight w:val="0"/>
      <w:marTop w:val="0"/>
      <w:marBottom w:val="0"/>
      <w:divBdr>
        <w:top w:val="none" w:sz="0" w:space="0" w:color="auto"/>
        <w:left w:val="none" w:sz="0" w:space="0" w:color="auto"/>
        <w:bottom w:val="none" w:sz="0" w:space="0" w:color="auto"/>
        <w:right w:val="none" w:sz="0" w:space="0" w:color="auto"/>
      </w:divBdr>
    </w:div>
    <w:div w:id="1444377874">
      <w:bodyDiv w:val="1"/>
      <w:marLeft w:val="0"/>
      <w:marRight w:val="0"/>
      <w:marTop w:val="0"/>
      <w:marBottom w:val="0"/>
      <w:divBdr>
        <w:top w:val="none" w:sz="0" w:space="0" w:color="auto"/>
        <w:left w:val="none" w:sz="0" w:space="0" w:color="auto"/>
        <w:bottom w:val="none" w:sz="0" w:space="0" w:color="auto"/>
        <w:right w:val="none" w:sz="0" w:space="0" w:color="auto"/>
      </w:divBdr>
    </w:div>
    <w:div w:id="1444425623">
      <w:bodyDiv w:val="1"/>
      <w:marLeft w:val="0"/>
      <w:marRight w:val="0"/>
      <w:marTop w:val="0"/>
      <w:marBottom w:val="0"/>
      <w:divBdr>
        <w:top w:val="none" w:sz="0" w:space="0" w:color="auto"/>
        <w:left w:val="none" w:sz="0" w:space="0" w:color="auto"/>
        <w:bottom w:val="none" w:sz="0" w:space="0" w:color="auto"/>
        <w:right w:val="none" w:sz="0" w:space="0" w:color="auto"/>
      </w:divBdr>
    </w:div>
    <w:div w:id="1444494734">
      <w:bodyDiv w:val="1"/>
      <w:marLeft w:val="0"/>
      <w:marRight w:val="0"/>
      <w:marTop w:val="0"/>
      <w:marBottom w:val="0"/>
      <w:divBdr>
        <w:top w:val="none" w:sz="0" w:space="0" w:color="auto"/>
        <w:left w:val="none" w:sz="0" w:space="0" w:color="auto"/>
        <w:bottom w:val="none" w:sz="0" w:space="0" w:color="auto"/>
        <w:right w:val="none" w:sz="0" w:space="0" w:color="auto"/>
      </w:divBdr>
    </w:div>
    <w:div w:id="1444499479">
      <w:bodyDiv w:val="1"/>
      <w:marLeft w:val="0"/>
      <w:marRight w:val="0"/>
      <w:marTop w:val="0"/>
      <w:marBottom w:val="0"/>
      <w:divBdr>
        <w:top w:val="none" w:sz="0" w:space="0" w:color="auto"/>
        <w:left w:val="none" w:sz="0" w:space="0" w:color="auto"/>
        <w:bottom w:val="none" w:sz="0" w:space="0" w:color="auto"/>
        <w:right w:val="none" w:sz="0" w:space="0" w:color="auto"/>
      </w:divBdr>
    </w:div>
    <w:div w:id="1444569964">
      <w:bodyDiv w:val="1"/>
      <w:marLeft w:val="0"/>
      <w:marRight w:val="0"/>
      <w:marTop w:val="0"/>
      <w:marBottom w:val="0"/>
      <w:divBdr>
        <w:top w:val="none" w:sz="0" w:space="0" w:color="auto"/>
        <w:left w:val="none" w:sz="0" w:space="0" w:color="auto"/>
        <w:bottom w:val="none" w:sz="0" w:space="0" w:color="auto"/>
        <w:right w:val="none" w:sz="0" w:space="0" w:color="auto"/>
      </w:divBdr>
    </w:div>
    <w:div w:id="1444573941">
      <w:bodyDiv w:val="1"/>
      <w:marLeft w:val="0"/>
      <w:marRight w:val="0"/>
      <w:marTop w:val="0"/>
      <w:marBottom w:val="0"/>
      <w:divBdr>
        <w:top w:val="none" w:sz="0" w:space="0" w:color="auto"/>
        <w:left w:val="none" w:sz="0" w:space="0" w:color="auto"/>
        <w:bottom w:val="none" w:sz="0" w:space="0" w:color="auto"/>
        <w:right w:val="none" w:sz="0" w:space="0" w:color="auto"/>
      </w:divBdr>
    </w:div>
    <w:div w:id="1444611661">
      <w:bodyDiv w:val="1"/>
      <w:marLeft w:val="0"/>
      <w:marRight w:val="0"/>
      <w:marTop w:val="0"/>
      <w:marBottom w:val="0"/>
      <w:divBdr>
        <w:top w:val="none" w:sz="0" w:space="0" w:color="auto"/>
        <w:left w:val="none" w:sz="0" w:space="0" w:color="auto"/>
        <w:bottom w:val="none" w:sz="0" w:space="0" w:color="auto"/>
        <w:right w:val="none" w:sz="0" w:space="0" w:color="auto"/>
      </w:divBdr>
    </w:div>
    <w:div w:id="1444612040">
      <w:bodyDiv w:val="1"/>
      <w:marLeft w:val="0"/>
      <w:marRight w:val="0"/>
      <w:marTop w:val="0"/>
      <w:marBottom w:val="0"/>
      <w:divBdr>
        <w:top w:val="none" w:sz="0" w:space="0" w:color="auto"/>
        <w:left w:val="none" w:sz="0" w:space="0" w:color="auto"/>
        <w:bottom w:val="none" w:sz="0" w:space="0" w:color="auto"/>
        <w:right w:val="none" w:sz="0" w:space="0" w:color="auto"/>
      </w:divBdr>
    </w:div>
    <w:div w:id="1444958223">
      <w:bodyDiv w:val="1"/>
      <w:marLeft w:val="0"/>
      <w:marRight w:val="0"/>
      <w:marTop w:val="0"/>
      <w:marBottom w:val="0"/>
      <w:divBdr>
        <w:top w:val="none" w:sz="0" w:space="0" w:color="auto"/>
        <w:left w:val="none" w:sz="0" w:space="0" w:color="auto"/>
        <w:bottom w:val="none" w:sz="0" w:space="0" w:color="auto"/>
        <w:right w:val="none" w:sz="0" w:space="0" w:color="auto"/>
      </w:divBdr>
    </w:div>
    <w:div w:id="1445076281">
      <w:bodyDiv w:val="1"/>
      <w:marLeft w:val="0"/>
      <w:marRight w:val="0"/>
      <w:marTop w:val="0"/>
      <w:marBottom w:val="0"/>
      <w:divBdr>
        <w:top w:val="none" w:sz="0" w:space="0" w:color="auto"/>
        <w:left w:val="none" w:sz="0" w:space="0" w:color="auto"/>
        <w:bottom w:val="none" w:sz="0" w:space="0" w:color="auto"/>
        <w:right w:val="none" w:sz="0" w:space="0" w:color="auto"/>
      </w:divBdr>
    </w:div>
    <w:div w:id="1445079530">
      <w:bodyDiv w:val="1"/>
      <w:marLeft w:val="0"/>
      <w:marRight w:val="0"/>
      <w:marTop w:val="0"/>
      <w:marBottom w:val="0"/>
      <w:divBdr>
        <w:top w:val="none" w:sz="0" w:space="0" w:color="auto"/>
        <w:left w:val="none" w:sz="0" w:space="0" w:color="auto"/>
        <w:bottom w:val="none" w:sz="0" w:space="0" w:color="auto"/>
        <w:right w:val="none" w:sz="0" w:space="0" w:color="auto"/>
      </w:divBdr>
    </w:div>
    <w:div w:id="1445154743">
      <w:bodyDiv w:val="1"/>
      <w:marLeft w:val="0"/>
      <w:marRight w:val="0"/>
      <w:marTop w:val="0"/>
      <w:marBottom w:val="0"/>
      <w:divBdr>
        <w:top w:val="none" w:sz="0" w:space="0" w:color="auto"/>
        <w:left w:val="none" w:sz="0" w:space="0" w:color="auto"/>
        <w:bottom w:val="none" w:sz="0" w:space="0" w:color="auto"/>
        <w:right w:val="none" w:sz="0" w:space="0" w:color="auto"/>
      </w:divBdr>
    </w:div>
    <w:div w:id="1445348819">
      <w:bodyDiv w:val="1"/>
      <w:marLeft w:val="0"/>
      <w:marRight w:val="0"/>
      <w:marTop w:val="0"/>
      <w:marBottom w:val="0"/>
      <w:divBdr>
        <w:top w:val="none" w:sz="0" w:space="0" w:color="auto"/>
        <w:left w:val="none" w:sz="0" w:space="0" w:color="auto"/>
        <w:bottom w:val="none" w:sz="0" w:space="0" w:color="auto"/>
        <w:right w:val="none" w:sz="0" w:space="0" w:color="auto"/>
      </w:divBdr>
    </w:div>
    <w:div w:id="1445610929">
      <w:bodyDiv w:val="1"/>
      <w:marLeft w:val="0"/>
      <w:marRight w:val="0"/>
      <w:marTop w:val="0"/>
      <w:marBottom w:val="0"/>
      <w:divBdr>
        <w:top w:val="none" w:sz="0" w:space="0" w:color="auto"/>
        <w:left w:val="none" w:sz="0" w:space="0" w:color="auto"/>
        <w:bottom w:val="none" w:sz="0" w:space="0" w:color="auto"/>
        <w:right w:val="none" w:sz="0" w:space="0" w:color="auto"/>
      </w:divBdr>
    </w:div>
    <w:div w:id="1445661378">
      <w:bodyDiv w:val="1"/>
      <w:marLeft w:val="0"/>
      <w:marRight w:val="0"/>
      <w:marTop w:val="0"/>
      <w:marBottom w:val="0"/>
      <w:divBdr>
        <w:top w:val="none" w:sz="0" w:space="0" w:color="auto"/>
        <w:left w:val="none" w:sz="0" w:space="0" w:color="auto"/>
        <w:bottom w:val="none" w:sz="0" w:space="0" w:color="auto"/>
        <w:right w:val="none" w:sz="0" w:space="0" w:color="auto"/>
      </w:divBdr>
    </w:div>
    <w:div w:id="1445729655">
      <w:bodyDiv w:val="1"/>
      <w:marLeft w:val="0"/>
      <w:marRight w:val="0"/>
      <w:marTop w:val="0"/>
      <w:marBottom w:val="0"/>
      <w:divBdr>
        <w:top w:val="none" w:sz="0" w:space="0" w:color="auto"/>
        <w:left w:val="none" w:sz="0" w:space="0" w:color="auto"/>
        <w:bottom w:val="none" w:sz="0" w:space="0" w:color="auto"/>
        <w:right w:val="none" w:sz="0" w:space="0" w:color="auto"/>
      </w:divBdr>
    </w:div>
    <w:div w:id="1445730698">
      <w:bodyDiv w:val="1"/>
      <w:marLeft w:val="0"/>
      <w:marRight w:val="0"/>
      <w:marTop w:val="0"/>
      <w:marBottom w:val="0"/>
      <w:divBdr>
        <w:top w:val="none" w:sz="0" w:space="0" w:color="auto"/>
        <w:left w:val="none" w:sz="0" w:space="0" w:color="auto"/>
        <w:bottom w:val="none" w:sz="0" w:space="0" w:color="auto"/>
        <w:right w:val="none" w:sz="0" w:space="0" w:color="auto"/>
      </w:divBdr>
    </w:div>
    <w:div w:id="1445879608">
      <w:bodyDiv w:val="1"/>
      <w:marLeft w:val="0"/>
      <w:marRight w:val="0"/>
      <w:marTop w:val="0"/>
      <w:marBottom w:val="0"/>
      <w:divBdr>
        <w:top w:val="none" w:sz="0" w:space="0" w:color="auto"/>
        <w:left w:val="none" w:sz="0" w:space="0" w:color="auto"/>
        <w:bottom w:val="none" w:sz="0" w:space="0" w:color="auto"/>
        <w:right w:val="none" w:sz="0" w:space="0" w:color="auto"/>
      </w:divBdr>
    </w:div>
    <w:div w:id="1446076448">
      <w:bodyDiv w:val="1"/>
      <w:marLeft w:val="0"/>
      <w:marRight w:val="0"/>
      <w:marTop w:val="0"/>
      <w:marBottom w:val="0"/>
      <w:divBdr>
        <w:top w:val="none" w:sz="0" w:space="0" w:color="auto"/>
        <w:left w:val="none" w:sz="0" w:space="0" w:color="auto"/>
        <w:bottom w:val="none" w:sz="0" w:space="0" w:color="auto"/>
        <w:right w:val="none" w:sz="0" w:space="0" w:color="auto"/>
      </w:divBdr>
    </w:div>
    <w:div w:id="1446466996">
      <w:bodyDiv w:val="1"/>
      <w:marLeft w:val="0"/>
      <w:marRight w:val="0"/>
      <w:marTop w:val="0"/>
      <w:marBottom w:val="0"/>
      <w:divBdr>
        <w:top w:val="none" w:sz="0" w:space="0" w:color="auto"/>
        <w:left w:val="none" w:sz="0" w:space="0" w:color="auto"/>
        <w:bottom w:val="none" w:sz="0" w:space="0" w:color="auto"/>
        <w:right w:val="none" w:sz="0" w:space="0" w:color="auto"/>
      </w:divBdr>
    </w:div>
    <w:div w:id="1446584048">
      <w:bodyDiv w:val="1"/>
      <w:marLeft w:val="0"/>
      <w:marRight w:val="0"/>
      <w:marTop w:val="0"/>
      <w:marBottom w:val="0"/>
      <w:divBdr>
        <w:top w:val="none" w:sz="0" w:space="0" w:color="auto"/>
        <w:left w:val="none" w:sz="0" w:space="0" w:color="auto"/>
        <w:bottom w:val="none" w:sz="0" w:space="0" w:color="auto"/>
        <w:right w:val="none" w:sz="0" w:space="0" w:color="auto"/>
      </w:divBdr>
    </w:div>
    <w:div w:id="1446659979">
      <w:bodyDiv w:val="1"/>
      <w:marLeft w:val="0"/>
      <w:marRight w:val="0"/>
      <w:marTop w:val="0"/>
      <w:marBottom w:val="0"/>
      <w:divBdr>
        <w:top w:val="none" w:sz="0" w:space="0" w:color="auto"/>
        <w:left w:val="none" w:sz="0" w:space="0" w:color="auto"/>
        <w:bottom w:val="none" w:sz="0" w:space="0" w:color="auto"/>
        <w:right w:val="none" w:sz="0" w:space="0" w:color="auto"/>
      </w:divBdr>
    </w:div>
    <w:div w:id="1446729548">
      <w:bodyDiv w:val="1"/>
      <w:marLeft w:val="0"/>
      <w:marRight w:val="0"/>
      <w:marTop w:val="0"/>
      <w:marBottom w:val="0"/>
      <w:divBdr>
        <w:top w:val="none" w:sz="0" w:space="0" w:color="auto"/>
        <w:left w:val="none" w:sz="0" w:space="0" w:color="auto"/>
        <w:bottom w:val="none" w:sz="0" w:space="0" w:color="auto"/>
        <w:right w:val="none" w:sz="0" w:space="0" w:color="auto"/>
      </w:divBdr>
    </w:div>
    <w:div w:id="1446775323">
      <w:bodyDiv w:val="1"/>
      <w:marLeft w:val="0"/>
      <w:marRight w:val="0"/>
      <w:marTop w:val="0"/>
      <w:marBottom w:val="0"/>
      <w:divBdr>
        <w:top w:val="none" w:sz="0" w:space="0" w:color="auto"/>
        <w:left w:val="none" w:sz="0" w:space="0" w:color="auto"/>
        <w:bottom w:val="none" w:sz="0" w:space="0" w:color="auto"/>
        <w:right w:val="none" w:sz="0" w:space="0" w:color="auto"/>
      </w:divBdr>
    </w:div>
    <w:div w:id="1446850593">
      <w:bodyDiv w:val="1"/>
      <w:marLeft w:val="0"/>
      <w:marRight w:val="0"/>
      <w:marTop w:val="0"/>
      <w:marBottom w:val="0"/>
      <w:divBdr>
        <w:top w:val="none" w:sz="0" w:space="0" w:color="auto"/>
        <w:left w:val="none" w:sz="0" w:space="0" w:color="auto"/>
        <w:bottom w:val="none" w:sz="0" w:space="0" w:color="auto"/>
        <w:right w:val="none" w:sz="0" w:space="0" w:color="auto"/>
      </w:divBdr>
    </w:div>
    <w:div w:id="1446927504">
      <w:bodyDiv w:val="1"/>
      <w:marLeft w:val="0"/>
      <w:marRight w:val="0"/>
      <w:marTop w:val="0"/>
      <w:marBottom w:val="0"/>
      <w:divBdr>
        <w:top w:val="none" w:sz="0" w:space="0" w:color="auto"/>
        <w:left w:val="none" w:sz="0" w:space="0" w:color="auto"/>
        <w:bottom w:val="none" w:sz="0" w:space="0" w:color="auto"/>
        <w:right w:val="none" w:sz="0" w:space="0" w:color="auto"/>
      </w:divBdr>
    </w:div>
    <w:div w:id="1447120663">
      <w:bodyDiv w:val="1"/>
      <w:marLeft w:val="0"/>
      <w:marRight w:val="0"/>
      <w:marTop w:val="0"/>
      <w:marBottom w:val="0"/>
      <w:divBdr>
        <w:top w:val="none" w:sz="0" w:space="0" w:color="auto"/>
        <w:left w:val="none" w:sz="0" w:space="0" w:color="auto"/>
        <w:bottom w:val="none" w:sz="0" w:space="0" w:color="auto"/>
        <w:right w:val="none" w:sz="0" w:space="0" w:color="auto"/>
      </w:divBdr>
    </w:div>
    <w:div w:id="1447387598">
      <w:bodyDiv w:val="1"/>
      <w:marLeft w:val="0"/>
      <w:marRight w:val="0"/>
      <w:marTop w:val="0"/>
      <w:marBottom w:val="0"/>
      <w:divBdr>
        <w:top w:val="none" w:sz="0" w:space="0" w:color="auto"/>
        <w:left w:val="none" w:sz="0" w:space="0" w:color="auto"/>
        <w:bottom w:val="none" w:sz="0" w:space="0" w:color="auto"/>
        <w:right w:val="none" w:sz="0" w:space="0" w:color="auto"/>
      </w:divBdr>
    </w:div>
    <w:div w:id="1447583131">
      <w:bodyDiv w:val="1"/>
      <w:marLeft w:val="0"/>
      <w:marRight w:val="0"/>
      <w:marTop w:val="0"/>
      <w:marBottom w:val="0"/>
      <w:divBdr>
        <w:top w:val="none" w:sz="0" w:space="0" w:color="auto"/>
        <w:left w:val="none" w:sz="0" w:space="0" w:color="auto"/>
        <w:bottom w:val="none" w:sz="0" w:space="0" w:color="auto"/>
        <w:right w:val="none" w:sz="0" w:space="0" w:color="auto"/>
      </w:divBdr>
    </w:div>
    <w:div w:id="1447626168">
      <w:bodyDiv w:val="1"/>
      <w:marLeft w:val="0"/>
      <w:marRight w:val="0"/>
      <w:marTop w:val="0"/>
      <w:marBottom w:val="0"/>
      <w:divBdr>
        <w:top w:val="none" w:sz="0" w:space="0" w:color="auto"/>
        <w:left w:val="none" w:sz="0" w:space="0" w:color="auto"/>
        <w:bottom w:val="none" w:sz="0" w:space="0" w:color="auto"/>
        <w:right w:val="none" w:sz="0" w:space="0" w:color="auto"/>
      </w:divBdr>
    </w:div>
    <w:div w:id="1447693264">
      <w:bodyDiv w:val="1"/>
      <w:marLeft w:val="0"/>
      <w:marRight w:val="0"/>
      <w:marTop w:val="0"/>
      <w:marBottom w:val="0"/>
      <w:divBdr>
        <w:top w:val="none" w:sz="0" w:space="0" w:color="auto"/>
        <w:left w:val="none" w:sz="0" w:space="0" w:color="auto"/>
        <w:bottom w:val="none" w:sz="0" w:space="0" w:color="auto"/>
        <w:right w:val="none" w:sz="0" w:space="0" w:color="auto"/>
      </w:divBdr>
    </w:div>
    <w:div w:id="1447768807">
      <w:bodyDiv w:val="1"/>
      <w:marLeft w:val="0"/>
      <w:marRight w:val="0"/>
      <w:marTop w:val="0"/>
      <w:marBottom w:val="0"/>
      <w:divBdr>
        <w:top w:val="none" w:sz="0" w:space="0" w:color="auto"/>
        <w:left w:val="none" w:sz="0" w:space="0" w:color="auto"/>
        <w:bottom w:val="none" w:sz="0" w:space="0" w:color="auto"/>
        <w:right w:val="none" w:sz="0" w:space="0" w:color="auto"/>
      </w:divBdr>
    </w:div>
    <w:div w:id="1447846491">
      <w:bodyDiv w:val="1"/>
      <w:marLeft w:val="0"/>
      <w:marRight w:val="0"/>
      <w:marTop w:val="0"/>
      <w:marBottom w:val="0"/>
      <w:divBdr>
        <w:top w:val="none" w:sz="0" w:space="0" w:color="auto"/>
        <w:left w:val="none" w:sz="0" w:space="0" w:color="auto"/>
        <w:bottom w:val="none" w:sz="0" w:space="0" w:color="auto"/>
        <w:right w:val="none" w:sz="0" w:space="0" w:color="auto"/>
      </w:divBdr>
    </w:div>
    <w:div w:id="1447887114">
      <w:bodyDiv w:val="1"/>
      <w:marLeft w:val="0"/>
      <w:marRight w:val="0"/>
      <w:marTop w:val="0"/>
      <w:marBottom w:val="0"/>
      <w:divBdr>
        <w:top w:val="none" w:sz="0" w:space="0" w:color="auto"/>
        <w:left w:val="none" w:sz="0" w:space="0" w:color="auto"/>
        <w:bottom w:val="none" w:sz="0" w:space="0" w:color="auto"/>
        <w:right w:val="none" w:sz="0" w:space="0" w:color="auto"/>
      </w:divBdr>
    </w:div>
    <w:div w:id="1448157138">
      <w:bodyDiv w:val="1"/>
      <w:marLeft w:val="0"/>
      <w:marRight w:val="0"/>
      <w:marTop w:val="0"/>
      <w:marBottom w:val="0"/>
      <w:divBdr>
        <w:top w:val="none" w:sz="0" w:space="0" w:color="auto"/>
        <w:left w:val="none" w:sz="0" w:space="0" w:color="auto"/>
        <w:bottom w:val="none" w:sz="0" w:space="0" w:color="auto"/>
        <w:right w:val="none" w:sz="0" w:space="0" w:color="auto"/>
      </w:divBdr>
    </w:div>
    <w:div w:id="1448157308">
      <w:bodyDiv w:val="1"/>
      <w:marLeft w:val="0"/>
      <w:marRight w:val="0"/>
      <w:marTop w:val="0"/>
      <w:marBottom w:val="0"/>
      <w:divBdr>
        <w:top w:val="none" w:sz="0" w:space="0" w:color="auto"/>
        <w:left w:val="none" w:sz="0" w:space="0" w:color="auto"/>
        <w:bottom w:val="none" w:sz="0" w:space="0" w:color="auto"/>
        <w:right w:val="none" w:sz="0" w:space="0" w:color="auto"/>
      </w:divBdr>
    </w:div>
    <w:div w:id="1448157541">
      <w:bodyDiv w:val="1"/>
      <w:marLeft w:val="0"/>
      <w:marRight w:val="0"/>
      <w:marTop w:val="0"/>
      <w:marBottom w:val="0"/>
      <w:divBdr>
        <w:top w:val="none" w:sz="0" w:space="0" w:color="auto"/>
        <w:left w:val="none" w:sz="0" w:space="0" w:color="auto"/>
        <w:bottom w:val="none" w:sz="0" w:space="0" w:color="auto"/>
        <w:right w:val="none" w:sz="0" w:space="0" w:color="auto"/>
      </w:divBdr>
    </w:div>
    <w:div w:id="1448160573">
      <w:bodyDiv w:val="1"/>
      <w:marLeft w:val="0"/>
      <w:marRight w:val="0"/>
      <w:marTop w:val="0"/>
      <w:marBottom w:val="0"/>
      <w:divBdr>
        <w:top w:val="none" w:sz="0" w:space="0" w:color="auto"/>
        <w:left w:val="none" w:sz="0" w:space="0" w:color="auto"/>
        <w:bottom w:val="none" w:sz="0" w:space="0" w:color="auto"/>
        <w:right w:val="none" w:sz="0" w:space="0" w:color="auto"/>
      </w:divBdr>
    </w:div>
    <w:div w:id="1448504987">
      <w:bodyDiv w:val="1"/>
      <w:marLeft w:val="0"/>
      <w:marRight w:val="0"/>
      <w:marTop w:val="0"/>
      <w:marBottom w:val="0"/>
      <w:divBdr>
        <w:top w:val="none" w:sz="0" w:space="0" w:color="auto"/>
        <w:left w:val="none" w:sz="0" w:space="0" w:color="auto"/>
        <w:bottom w:val="none" w:sz="0" w:space="0" w:color="auto"/>
        <w:right w:val="none" w:sz="0" w:space="0" w:color="auto"/>
      </w:divBdr>
    </w:div>
    <w:div w:id="1448740111">
      <w:bodyDiv w:val="1"/>
      <w:marLeft w:val="0"/>
      <w:marRight w:val="0"/>
      <w:marTop w:val="0"/>
      <w:marBottom w:val="0"/>
      <w:divBdr>
        <w:top w:val="none" w:sz="0" w:space="0" w:color="auto"/>
        <w:left w:val="none" w:sz="0" w:space="0" w:color="auto"/>
        <w:bottom w:val="none" w:sz="0" w:space="0" w:color="auto"/>
        <w:right w:val="none" w:sz="0" w:space="0" w:color="auto"/>
      </w:divBdr>
    </w:div>
    <w:div w:id="1449008621">
      <w:bodyDiv w:val="1"/>
      <w:marLeft w:val="0"/>
      <w:marRight w:val="0"/>
      <w:marTop w:val="0"/>
      <w:marBottom w:val="0"/>
      <w:divBdr>
        <w:top w:val="none" w:sz="0" w:space="0" w:color="auto"/>
        <w:left w:val="none" w:sz="0" w:space="0" w:color="auto"/>
        <w:bottom w:val="none" w:sz="0" w:space="0" w:color="auto"/>
        <w:right w:val="none" w:sz="0" w:space="0" w:color="auto"/>
      </w:divBdr>
    </w:div>
    <w:div w:id="1449087660">
      <w:bodyDiv w:val="1"/>
      <w:marLeft w:val="0"/>
      <w:marRight w:val="0"/>
      <w:marTop w:val="0"/>
      <w:marBottom w:val="0"/>
      <w:divBdr>
        <w:top w:val="none" w:sz="0" w:space="0" w:color="auto"/>
        <w:left w:val="none" w:sz="0" w:space="0" w:color="auto"/>
        <w:bottom w:val="none" w:sz="0" w:space="0" w:color="auto"/>
        <w:right w:val="none" w:sz="0" w:space="0" w:color="auto"/>
      </w:divBdr>
    </w:div>
    <w:div w:id="1449203341">
      <w:bodyDiv w:val="1"/>
      <w:marLeft w:val="0"/>
      <w:marRight w:val="0"/>
      <w:marTop w:val="0"/>
      <w:marBottom w:val="0"/>
      <w:divBdr>
        <w:top w:val="none" w:sz="0" w:space="0" w:color="auto"/>
        <w:left w:val="none" w:sz="0" w:space="0" w:color="auto"/>
        <w:bottom w:val="none" w:sz="0" w:space="0" w:color="auto"/>
        <w:right w:val="none" w:sz="0" w:space="0" w:color="auto"/>
      </w:divBdr>
    </w:div>
    <w:div w:id="1449422808">
      <w:bodyDiv w:val="1"/>
      <w:marLeft w:val="0"/>
      <w:marRight w:val="0"/>
      <w:marTop w:val="0"/>
      <w:marBottom w:val="0"/>
      <w:divBdr>
        <w:top w:val="none" w:sz="0" w:space="0" w:color="auto"/>
        <w:left w:val="none" w:sz="0" w:space="0" w:color="auto"/>
        <w:bottom w:val="none" w:sz="0" w:space="0" w:color="auto"/>
        <w:right w:val="none" w:sz="0" w:space="0" w:color="auto"/>
      </w:divBdr>
    </w:div>
    <w:div w:id="1449658590">
      <w:bodyDiv w:val="1"/>
      <w:marLeft w:val="0"/>
      <w:marRight w:val="0"/>
      <w:marTop w:val="0"/>
      <w:marBottom w:val="0"/>
      <w:divBdr>
        <w:top w:val="none" w:sz="0" w:space="0" w:color="auto"/>
        <w:left w:val="none" w:sz="0" w:space="0" w:color="auto"/>
        <w:bottom w:val="none" w:sz="0" w:space="0" w:color="auto"/>
        <w:right w:val="none" w:sz="0" w:space="0" w:color="auto"/>
      </w:divBdr>
    </w:div>
    <w:div w:id="1449815454">
      <w:bodyDiv w:val="1"/>
      <w:marLeft w:val="0"/>
      <w:marRight w:val="0"/>
      <w:marTop w:val="0"/>
      <w:marBottom w:val="0"/>
      <w:divBdr>
        <w:top w:val="none" w:sz="0" w:space="0" w:color="auto"/>
        <w:left w:val="none" w:sz="0" w:space="0" w:color="auto"/>
        <w:bottom w:val="none" w:sz="0" w:space="0" w:color="auto"/>
        <w:right w:val="none" w:sz="0" w:space="0" w:color="auto"/>
      </w:divBdr>
    </w:div>
    <w:div w:id="1449817891">
      <w:bodyDiv w:val="1"/>
      <w:marLeft w:val="0"/>
      <w:marRight w:val="0"/>
      <w:marTop w:val="0"/>
      <w:marBottom w:val="0"/>
      <w:divBdr>
        <w:top w:val="none" w:sz="0" w:space="0" w:color="auto"/>
        <w:left w:val="none" w:sz="0" w:space="0" w:color="auto"/>
        <w:bottom w:val="none" w:sz="0" w:space="0" w:color="auto"/>
        <w:right w:val="none" w:sz="0" w:space="0" w:color="auto"/>
      </w:divBdr>
    </w:div>
    <w:div w:id="1449857980">
      <w:bodyDiv w:val="1"/>
      <w:marLeft w:val="0"/>
      <w:marRight w:val="0"/>
      <w:marTop w:val="0"/>
      <w:marBottom w:val="0"/>
      <w:divBdr>
        <w:top w:val="none" w:sz="0" w:space="0" w:color="auto"/>
        <w:left w:val="none" w:sz="0" w:space="0" w:color="auto"/>
        <w:bottom w:val="none" w:sz="0" w:space="0" w:color="auto"/>
        <w:right w:val="none" w:sz="0" w:space="0" w:color="auto"/>
      </w:divBdr>
    </w:div>
    <w:div w:id="1450123798">
      <w:bodyDiv w:val="1"/>
      <w:marLeft w:val="0"/>
      <w:marRight w:val="0"/>
      <w:marTop w:val="0"/>
      <w:marBottom w:val="0"/>
      <w:divBdr>
        <w:top w:val="none" w:sz="0" w:space="0" w:color="auto"/>
        <w:left w:val="none" w:sz="0" w:space="0" w:color="auto"/>
        <w:bottom w:val="none" w:sz="0" w:space="0" w:color="auto"/>
        <w:right w:val="none" w:sz="0" w:space="0" w:color="auto"/>
      </w:divBdr>
    </w:div>
    <w:div w:id="1450199238">
      <w:bodyDiv w:val="1"/>
      <w:marLeft w:val="0"/>
      <w:marRight w:val="0"/>
      <w:marTop w:val="0"/>
      <w:marBottom w:val="0"/>
      <w:divBdr>
        <w:top w:val="none" w:sz="0" w:space="0" w:color="auto"/>
        <w:left w:val="none" w:sz="0" w:space="0" w:color="auto"/>
        <w:bottom w:val="none" w:sz="0" w:space="0" w:color="auto"/>
        <w:right w:val="none" w:sz="0" w:space="0" w:color="auto"/>
      </w:divBdr>
    </w:div>
    <w:div w:id="1450313905">
      <w:bodyDiv w:val="1"/>
      <w:marLeft w:val="0"/>
      <w:marRight w:val="0"/>
      <w:marTop w:val="0"/>
      <w:marBottom w:val="0"/>
      <w:divBdr>
        <w:top w:val="none" w:sz="0" w:space="0" w:color="auto"/>
        <w:left w:val="none" w:sz="0" w:space="0" w:color="auto"/>
        <w:bottom w:val="none" w:sz="0" w:space="0" w:color="auto"/>
        <w:right w:val="none" w:sz="0" w:space="0" w:color="auto"/>
      </w:divBdr>
    </w:div>
    <w:div w:id="1450540245">
      <w:bodyDiv w:val="1"/>
      <w:marLeft w:val="0"/>
      <w:marRight w:val="0"/>
      <w:marTop w:val="0"/>
      <w:marBottom w:val="0"/>
      <w:divBdr>
        <w:top w:val="none" w:sz="0" w:space="0" w:color="auto"/>
        <w:left w:val="none" w:sz="0" w:space="0" w:color="auto"/>
        <w:bottom w:val="none" w:sz="0" w:space="0" w:color="auto"/>
        <w:right w:val="none" w:sz="0" w:space="0" w:color="auto"/>
      </w:divBdr>
    </w:div>
    <w:div w:id="1450591472">
      <w:bodyDiv w:val="1"/>
      <w:marLeft w:val="0"/>
      <w:marRight w:val="0"/>
      <w:marTop w:val="0"/>
      <w:marBottom w:val="0"/>
      <w:divBdr>
        <w:top w:val="none" w:sz="0" w:space="0" w:color="auto"/>
        <w:left w:val="none" w:sz="0" w:space="0" w:color="auto"/>
        <w:bottom w:val="none" w:sz="0" w:space="0" w:color="auto"/>
        <w:right w:val="none" w:sz="0" w:space="0" w:color="auto"/>
      </w:divBdr>
    </w:div>
    <w:div w:id="1450660045">
      <w:bodyDiv w:val="1"/>
      <w:marLeft w:val="0"/>
      <w:marRight w:val="0"/>
      <w:marTop w:val="0"/>
      <w:marBottom w:val="0"/>
      <w:divBdr>
        <w:top w:val="none" w:sz="0" w:space="0" w:color="auto"/>
        <w:left w:val="none" w:sz="0" w:space="0" w:color="auto"/>
        <w:bottom w:val="none" w:sz="0" w:space="0" w:color="auto"/>
        <w:right w:val="none" w:sz="0" w:space="0" w:color="auto"/>
      </w:divBdr>
    </w:div>
    <w:div w:id="1450664448">
      <w:bodyDiv w:val="1"/>
      <w:marLeft w:val="0"/>
      <w:marRight w:val="0"/>
      <w:marTop w:val="0"/>
      <w:marBottom w:val="0"/>
      <w:divBdr>
        <w:top w:val="none" w:sz="0" w:space="0" w:color="auto"/>
        <w:left w:val="none" w:sz="0" w:space="0" w:color="auto"/>
        <w:bottom w:val="none" w:sz="0" w:space="0" w:color="auto"/>
        <w:right w:val="none" w:sz="0" w:space="0" w:color="auto"/>
      </w:divBdr>
    </w:div>
    <w:div w:id="1450707596">
      <w:bodyDiv w:val="1"/>
      <w:marLeft w:val="0"/>
      <w:marRight w:val="0"/>
      <w:marTop w:val="0"/>
      <w:marBottom w:val="0"/>
      <w:divBdr>
        <w:top w:val="none" w:sz="0" w:space="0" w:color="auto"/>
        <w:left w:val="none" w:sz="0" w:space="0" w:color="auto"/>
        <w:bottom w:val="none" w:sz="0" w:space="0" w:color="auto"/>
        <w:right w:val="none" w:sz="0" w:space="0" w:color="auto"/>
      </w:divBdr>
    </w:div>
    <w:div w:id="1450709705">
      <w:bodyDiv w:val="1"/>
      <w:marLeft w:val="0"/>
      <w:marRight w:val="0"/>
      <w:marTop w:val="0"/>
      <w:marBottom w:val="0"/>
      <w:divBdr>
        <w:top w:val="none" w:sz="0" w:space="0" w:color="auto"/>
        <w:left w:val="none" w:sz="0" w:space="0" w:color="auto"/>
        <w:bottom w:val="none" w:sz="0" w:space="0" w:color="auto"/>
        <w:right w:val="none" w:sz="0" w:space="0" w:color="auto"/>
      </w:divBdr>
    </w:div>
    <w:div w:id="1450857168">
      <w:bodyDiv w:val="1"/>
      <w:marLeft w:val="0"/>
      <w:marRight w:val="0"/>
      <w:marTop w:val="0"/>
      <w:marBottom w:val="0"/>
      <w:divBdr>
        <w:top w:val="none" w:sz="0" w:space="0" w:color="auto"/>
        <w:left w:val="none" w:sz="0" w:space="0" w:color="auto"/>
        <w:bottom w:val="none" w:sz="0" w:space="0" w:color="auto"/>
        <w:right w:val="none" w:sz="0" w:space="0" w:color="auto"/>
      </w:divBdr>
    </w:div>
    <w:div w:id="1450860934">
      <w:bodyDiv w:val="1"/>
      <w:marLeft w:val="0"/>
      <w:marRight w:val="0"/>
      <w:marTop w:val="0"/>
      <w:marBottom w:val="0"/>
      <w:divBdr>
        <w:top w:val="none" w:sz="0" w:space="0" w:color="auto"/>
        <w:left w:val="none" w:sz="0" w:space="0" w:color="auto"/>
        <w:bottom w:val="none" w:sz="0" w:space="0" w:color="auto"/>
        <w:right w:val="none" w:sz="0" w:space="0" w:color="auto"/>
      </w:divBdr>
    </w:div>
    <w:div w:id="1450903033">
      <w:bodyDiv w:val="1"/>
      <w:marLeft w:val="0"/>
      <w:marRight w:val="0"/>
      <w:marTop w:val="0"/>
      <w:marBottom w:val="0"/>
      <w:divBdr>
        <w:top w:val="none" w:sz="0" w:space="0" w:color="auto"/>
        <w:left w:val="none" w:sz="0" w:space="0" w:color="auto"/>
        <w:bottom w:val="none" w:sz="0" w:space="0" w:color="auto"/>
        <w:right w:val="none" w:sz="0" w:space="0" w:color="auto"/>
      </w:divBdr>
    </w:div>
    <w:div w:id="1451165760">
      <w:bodyDiv w:val="1"/>
      <w:marLeft w:val="0"/>
      <w:marRight w:val="0"/>
      <w:marTop w:val="0"/>
      <w:marBottom w:val="0"/>
      <w:divBdr>
        <w:top w:val="none" w:sz="0" w:space="0" w:color="auto"/>
        <w:left w:val="none" w:sz="0" w:space="0" w:color="auto"/>
        <w:bottom w:val="none" w:sz="0" w:space="0" w:color="auto"/>
        <w:right w:val="none" w:sz="0" w:space="0" w:color="auto"/>
      </w:divBdr>
    </w:div>
    <w:div w:id="1451195402">
      <w:bodyDiv w:val="1"/>
      <w:marLeft w:val="0"/>
      <w:marRight w:val="0"/>
      <w:marTop w:val="0"/>
      <w:marBottom w:val="0"/>
      <w:divBdr>
        <w:top w:val="none" w:sz="0" w:space="0" w:color="auto"/>
        <w:left w:val="none" w:sz="0" w:space="0" w:color="auto"/>
        <w:bottom w:val="none" w:sz="0" w:space="0" w:color="auto"/>
        <w:right w:val="none" w:sz="0" w:space="0" w:color="auto"/>
      </w:divBdr>
    </w:div>
    <w:div w:id="1451241473">
      <w:bodyDiv w:val="1"/>
      <w:marLeft w:val="0"/>
      <w:marRight w:val="0"/>
      <w:marTop w:val="0"/>
      <w:marBottom w:val="0"/>
      <w:divBdr>
        <w:top w:val="none" w:sz="0" w:space="0" w:color="auto"/>
        <w:left w:val="none" w:sz="0" w:space="0" w:color="auto"/>
        <w:bottom w:val="none" w:sz="0" w:space="0" w:color="auto"/>
        <w:right w:val="none" w:sz="0" w:space="0" w:color="auto"/>
      </w:divBdr>
    </w:div>
    <w:div w:id="1451363308">
      <w:bodyDiv w:val="1"/>
      <w:marLeft w:val="0"/>
      <w:marRight w:val="0"/>
      <w:marTop w:val="0"/>
      <w:marBottom w:val="0"/>
      <w:divBdr>
        <w:top w:val="none" w:sz="0" w:space="0" w:color="auto"/>
        <w:left w:val="none" w:sz="0" w:space="0" w:color="auto"/>
        <w:bottom w:val="none" w:sz="0" w:space="0" w:color="auto"/>
        <w:right w:val="none" w:sz="0" w:space="0" w:color="auto"/>
      </w:divBdr>
    </w:div>
    <w:div w:id="1451365018">
      <w:bodyDiv w:val="1"/>
      <w:marLeft w:val="0"/>
      <w:marRight w:val="0"/>
      <w:marTop w:val="0"/>
      <w:marBottom w:val="0"/>
      <w:divBdr>
        <w:top w:val="none" w:sz="0" w:space="0" w:color="auto"/>
        <w:left w:val="none" w:sz="0" w:space="0" w:color="auto"/>
        <w:bottom w:val="none" w:sz="0" w:space="0" w:color="auto"/>
        <w:right w:val="none" w:sz="0" w:space="0" w:color="auto"/>
      </w:divBdr>
    </w:div>
    <w:div w:id="1451436150">
      <w:bodyDiv w:val="1"/>
      <w:marLeft w:val="0"/>
      <w:marRight w:val="0"/>
      <w:marTop w:val="0"/>
      <w:marBottom w:val="0"/>
      <w:divBdr>
        <w:top w:val="none" w:sz="0" w:space="0" w:color="auto"/>
        <w:left w:val="none" w:sz="0" w:space="0" w:color="auto"/>
        <w:bottom w:val="none" w:sz="0" w:space="0" w:color="auto"/>
        <w:right w:val="none" w:sz="0" w:space="0" w:color="auto"/>
      </w:divBdr>
    </w:div>
    <w:div w:id="1451709450">
      <w:bodyDiv w:val="1"/>
      <w:marLeft w:val="0"/>
      <w:marRight w:val="0"/>
      <w:marTop w:val="0"/>
      <w:marBottom w:val="0"/>
      <w:divBdr>
        <w:top w:val="none" w:sz="0" w:space="0" w:color="auto"/>
        <w:left w:val="none" w:sz="0" w:space="0" w:color="auto"/>
        <w:bottom w:val="none" w:sz="0" w:space="0" w:color="auto"/>
        <w:right w:val="none" w:sz="0" w:space="0" w:color="auto"/>
      </w:divBdr>
    </w:div>
    <w:div w:id="1452282941">
      <w:bodyDiv w:val="1"/>
      <w:marLeft w:val="0"/>
      <w:marRight w:val="0"/>
      <w:marTop w:val="0"/>
      <w:marBottom w:val="0"/>
      <w:divBdr>
        <w:top w:val="none" w:sz="0" w:space="0" w:color="auto"/>
        <w:left w:val="none" w:sz="0" w:space="0" w:color="auto"/>
        <w:bottom w:val="none" w:sz="0" w:space="0" w:color="auto"/>
        <w:right w:val="none" w:sz="0" w:space="0" w:color="auto"/>
      </w:divBdr>
    </w:div>
    <w:div w:id="1452287375">
      <w:bodyDiv w:val="1"/>
      <w:marLeft w:val="0"/>
      <w:marRight w:val="0"/>
      <w:marTop w:val="0"/>
      <w:marBottom w:val="0"/>
      <w:divBdr>
        <w:top w:val="none" w:sz="0" w:space="0" w:color="auto"/>
        <w:left w:val="none" w:sz="0" w:space="0" w:color="auto"/>
        <w:bottom w:val="none" w:sz="0" w:space="0" w:color="auto"/>
        <w:right w:val="none" w:sz="0" w:space="0" w:color="auto"/>
      </w:divBdr>
    </w:div>
    <w:div w:id="1452355641">
      <w:bodyDiv w:val="1"/>
      <w:marLeft w:val="0"/>
      <w:marRight w:val="0"/>
      <w:marTop w:val="0"/>
      <w:marBottom w:val="0"/>
      <w:divBdr>
        <w:top w:val="none" w:sz="0" w:space="0" w:color="auto"/>
        <w:left w:val="none" w:sz="0" w:space="0" w:color="auto"/>
        <w:bottom w:val="none" w:sz="0" w:space="0" w:color="auto"/>
        <w:right w:val="none" w:sz="0" w:space="0" w:color="auto"/>
      </w:divBdr>
    </w:div>
    <w:div w:id="1452362855">
      <w:bodyDiv w:val="1"/>
      <w:marLeft w:val="0"/>
      <w:marRight w:val="0"/>
      <w:marTop w:val="0"/>
      <w:marBottom w:val="0"/>
      <w:divBdr>
        <w:top w:val="none" w:sz="0" w:space="0" w:color="auto"/>
        <w:left w:val="none" w:sz="0" w:space="0" w:color="auto"/>
        <w:bottom w:val="none" w:sz="0" w:space="0" w:color="auto"/>
        <w:right w:val="none" w:sz="0" w:space="0" w:color="auto"/>
      </w:divBdr>
    </w:div>
    <w:div w:id="1452477400">
      <w:bodyDiv w:val="1"/>
      <w:marLeft w:val="0"/>
      <w:marRight w:val="0"/>
      <w:marTop w:val="0"/>
      <w:marBottom w:val="0"/>
      <w:divBdr>
        <w:top w:val="none" w:sz="0" w:space="0" w:color="auto"/>
        <w:left w:val="none" w:sz="0" w:space="0" w:color="auto"/>
        <w:bottom w:val="none" w:sz="0" w:space="0" w:color="auto"/>
        <w:right w:val="none" w:sz="0" w:space="0" w:color="auto"/>
      </w:divBdr>
    </w:div>
    <w:div w:id="1452549310">
      <w:bodyDiv w:val="1"/>
      <w:marLeft w:val="0"/>
      <w:marRight w:val="0"/>
      <w:marTop w:val="0"/>
      <w:marBottom w:val="0"/>
      <w:divBdr>
        <w:top w:val="none" w:sz="0" w:space="0" w:color="auto"/>
        <w:left w:val="none" w:sz="0" w:space="0" w:color="auto"/>
        <w:bottom w:val="none" w:sz="0" w:space="0" w:color="auto"/>
        <w:right w:val="none" w:sz="0" w:space="0" w:color="auto"/>
      </w:divBdr>
    </w:div>
    <w:div w:id="1452823743">
      <w:bodyDiv w:val="1"/>
      <w:marLeft w:val="0"/>
      <w:marRight w:val="0"/>
      <w:marTop w:val="0"/>
      <w:marBottom w:val="0"/>
      <w:divBdr>
        <w:top w:val="none" w:sz="0" w:space="0" w:color="auto"/>
        <w:left w:val="none" w:sz="0" w:space="0" w:color="auto"/>
        <w:bottom w:val="none" w:sz="0" w:space="0" w:color="auto"/>
        <w:right w:val="none" w:sz="0" w:space="0" w:color="auto"/>
      </w:divBdr>
    </w:div>
    <w:div w:id="1452868654">
      <w:bodyDiv w:val="1"/>
      <w:marLeft w:val="0"/>
      <w:marRight w:val="0"/>
      <w:marTop w:val="0"/>
      <w:marBottom w:val="0"/>
      <w:divBdr>
        <w:top w:val="none" w:sz="0" w:space="0" w:color="auto"/>
        <w:left w:val="none" w:sz="0" w:space="0" w:color="auto"/>
        <w:bottom w:val="none" w:sz="0" w:space="0" w:color="auto"/>
        <w:right w:val="none" w:sz="0" w:space="0" w:color="auto"/>
      </w:divBdr>
    </w:div>
    <w:div w:id="1452898614">
      <w:bodyDiv w:val="1"/>
      <w:marLeft w:val="0"/>
      <w:marRight w:val="0"/>
      <w:marTop w:val="0"/>
      <w:marBottom w:val="0"/>
      <w:divBdr>
        <w:top w:val="none" w:sz="0" w:space="0" w:color="auto"/>
        <w:left w:val="none" w:sz="0" w:space="0" w:color="auto"/>
        <w:bottom w:val="none" w:sz="0" w:space="0" w:color="auto"/>
        <w:right w:val="none" w:sz="0" w:space="0" w:color="auto"/>
      </w:divBdr>
    </w:div>
    <w:div w:id="1453016239">
      <w:bodyDiv w:val="1"/>
      <w:marLeft w:val="0"/>
      <w:marRight w:val="0"/>
      <w:marTop w:val="0"/>
      <w:marBottom w:val="0"/>
      <w:divBdr>
        <w:top w:val="none" w:sz="0" w:space="0" w:color="auto"/>
        <w:left w:val="none" w:sz="0" w:space="0" w:color="auto"/>
        <w:bottom w:val="none" w:sz="0" w:space="0" w:color="auto"/>
        <w:right w:val="none" w:sz="0" w:space="0" w:color="auto"/>
      </w:divBdr>
    </w:div>
    <w:div w:id="1453094477">
      <w:bodyDiv w:val="1"/>
      <w:marLeft w:val="0"/>
      <w:marRight w:val="0"/>
      <w:marTop w:val="0"/>
      <w:marBottom w:val="0"/>
      <w:divBdr>
        <w:top w:val="none" w:sz="0" w:space="0" w:color="auto"/>
        <w:left w:val="none" w:sz="0" w:space="0" w:color="auto"/>
        <w:bottom w:val="none" w:sz="0" w:space="0" w:color="auto"/>
        <w:right w:val="none" w:sz="0" w:space="0" w:color="auto"/>
      </w:divBdr>
    </w:div>
    <w:div w:id="1453405433">
      <w:bodyDiv w:val="1"/>
      <w:marLeft w:val="0"/>
      <w:marRight w:val="0"/>
      <w:marTop w:val="0"/>
      <w:marBottom w:val="0"/>
      <w:divBdr>
        <w:top w:val="none" w:sz="0" w:space="0" w:color="auto"/>
        <w:left w:val="none" w:sz="0" w:space="0" w:color="auto"/>
        <w:bottom w:val="none" w:sz="0" w:space="0" w:color="auto"/>
        <w:right w:val="none" w:sz="0" w:space="0" w:color="auto"/>
      </w:divBdr>
    </w:div>
    <w:div w:id="1453597132">
      <w:bodyDiv w:val="1"/>
      <w:marLeft w:val="0"/>
      <w:marRight w:val="0"/>
      <w:marTop w:val="0"/>
      <w:marBottom w:val="0"/>
      <w:divBdr>
        <w:top w:val="none" w:sz="0" w:space="0" w:color="auto"/>
        <w:left w:val="none" w:sz="0" w:space="0" w:color="auto"/>
        <w:bottom w:val="none" w:sz="0" w:space="0" w:color="auto"/>
        <w:right w:val="none" w:sz="0" w:space="0" w:color="auto"/>
      </w:divBdr>
    </w:div>
    <w:div w:id="1453867970">
      <w:bodyDiv w:val="1"/>
      <w:marLeft w:val="0"/>
      <w:marRight w:val="0"/>
      <w:marTop w:val="0"/>
      <w:marBottom w:val="0"/>
      <w:divBdr>
        <w:top w:val="none" w:sz="0" w:space="0" w:color="auto"/>
        <w:left w:val="none" w:sz="0" w:space="0" w:color="auto"/>
        <w:bottom w:val="none" w:sz="0" w:space="0" w:color="auto"/>
        <w:right w:val="none" w:sz="0" w:space="0" w:color="auto"/>
      </w:divBdr>
    </w:div>
    <w:div w:id="1453985149">
      <w:bodyDiv w:val="1"/>
      <w:marLeft w:val="0"/>
      <w:marRight w:val="0"/>
      <w:marTop w:val="0"/>
      <w:marBottom w:val="0"/>
      <w:divBdr>
        <w:top w:val="none" w:sz="0" w:space="0" w:color="auto"/>
        <w:left w:val="none" w:sz="0" w:space="0" w:color="auto"/>
        <w:bottom w:val="none" w:sz="0" w:space="0" w:color="auto"/>
        <w:right w:val="none" w:sz="0" w:space="0" w:color="auto"/>
      </w:divBdr>
    </w:div>
    <w:div w:id="1454009587">
      <w:bodyDiv w:val="1"/>
      <w:marLeft w:val="0"/>
      <w:marRight w:val="0"/>
      <w:marTop w:val="0"/>
      <w:marBottom w:val="0"/>
      <w:divBdr>
        <w:top w:val="none" w:sz="0" w:space="0" w:color="auto"/>
        <w:left w:val="none" w:sz="0" w:space="0" w:color="auto"/>
        <w:bottom w:val="none" w:sz="0" w:space="0" w:color="auto"/>
        <w:right w:val="none" w:sz="0" w:space="0" w:color="auto"/>
      </w:divBdr>
    </w:div>
    <w:div w:id="1454207483">
      <w:bodyDiv w:val="1"/>
      <w:marLeft w:val="0"/>
      <w:marRight w:val="0"/>
      <w:marTop w:val="0"/>
      <w:marBottom w:val="0"/>
      <w:divBdr>
        <w:top w:val="none" w:sz="0" w:space="0" w:color="auto"/>
        <w:left w:val="none" w:sz="0" w:space="0" w:color="auto"/>
        <w:bottom w:val="none" w:sz="0" w:space="0" w:color="auto"/>
        <w:right w:val="none" w:sz="0" w:space="0" w:color="auto"/>
      </w:divBdr>
    </w:div>
    <w:div w:id="1454207486">
      <w:bodyDiv w:val="1"/>
      <w:marLeft w:val="0"/>
      <w:marRight w:val="0"/>
      <w:marTop w:val="0"/>
      <w:marBottom w:val="0"/>
      <w:divBdr>
        <w:top w:val="none" w:sz="0" w:space="0" w:color="auto"/>
        <w:left w:val="none" w:sz="0" w:space="0" w:color="auto"/>
        <w:bottom w:val="none" w:sz="0" w:space="0" w:color="auto"/>
        <w:right w:val="none" w:sz="0" w:space="0" w:color="auto"/>
      </w:divBdr>
    </w:div>
    <w:div w:id="1454859978">
      <w:bodyDiv w:val="1"/>
      <w:marLeft w:val="0"/>
      <w:marRight w:val="0"/>
      <w:marTop w:val="0"/>
      <w:marBottom w:val="0"/>
      <w:divBdr>
        <w:top w:val="none" w:sz="0" w:space="0" w:color="auto"/>
        <w:left w:val="none" w:sz="0" w:space="0" w:color="auto"/>
        <w:bottom w:val="none" w:sz="0" w:space="0" w:color="auto"/>
        <w:right w:val="none" w:sz="0" w:space="0" w:color="auto"/>
      </w:divBdr>
    </w:div>
    <w:div w:id="1454861956">
      <w:bodyDiv w:val="1"/>
      <w:marLeft w:val="0"/>
      <w:marRight w:val="0"/>
      <w:marTop w:val="0"/>
      <w:marBottom w:val="0"/>
      <w:divBdr>
        <w:top w:val="none" w:sz="0" w:space="0" w:color="auto"/>
        <w:left w:val="none" w:sz="0" w:space="0" w:color="auto"/>
        <w:bottom w:val="none" w:sz="0" w:space="0" w:color="auto"/>
        <w:right w:val="none" w:sz="0" w:space="0" w:color="auto"/>
      </w:divBdr>
    </w:div>
    <w:div w:id="1454902120">
      <w:bodyDiv w:val="1"/>
      <w:marLeft w:val="0"/>
      <w:marRight w:val="0"/>
      <w:marTop w:val="0"/>
      <w:marBottom w:val="0"/>
      <w:divBdr>
        <w:top w:val="none" w:sz="0" w:space="0" w:color="auto"/>
        <w:left w:val="none" w:sz="0" w:space="0" w:color="auto"/>
        <w:bottom w:val="none" w:sz="0" w:space="0" w:color="auto"/>
        <w:right w:val="none" w:sz="0" w:space="0" w:color="auto"/>
      </w:divBdr>
    </w:div>
    <w:div w:id="1454905491">
      <w:bodyDiv w:val="1"/>
      <w:marLeft w:val="0"/>
      <w:marRight w:val="0"/>
      <w:marTop w:val="0"/>
      <w:marBottom w:val="0"/>
      <w:divBdr>
        <w:top w:val="none" w:sz="0" w:space="0" w:color="auto"/>
        <w:left w:val="none" w:sz="0" w:space="0" w:color="auto"/>
        <w:bottom w:val="none" w:sz="0" w:space="0" w:color="auto"/>
        <w:right w:val="none" w:sz="0" w:space="0" w:color="auto"/>
      </w:divBdr>
    </w:div>
    <w:div w:id="1454979933">
      <w:bodyDiv w:val="1"/>
      <w:marLeft w:val="0"/>
      <w:marRight w:val="0"/>
      <w:marTop w:val="0"/>
      <w:marBottom w:val="0"/>
      <w:divBdr>
        <w:top w:val="none" w:sz="0" w:space="0" w:color="auto"/>
        <w:left w:val="none" w:sz="0" w:space="0" w:color="auto"/>
        <w:bottom w:val="none" w:sz="0" w:space="0" w:color="auto"/>
        <w:right w:val="none" w:sz="0" w:space="0" w:color="auto"/>
      </w:divBdr>
    </w:div>
    <w:div w:id="1455172110">
      <w:bodyDiv w:val="1"/>
      <w:marLeft w:val="0"/>
      <w:marRight w:val="0"/>
      <w:marTop w:val="0"/>
      <w:marBottom w:val="0"/>
      <w:divBdr>
        <w:top w:val="none" w:sz="0" w:space="0" w:color="auto"/>
        <w:left w:val="none" w:sz="0" w:space="0" w:color="auto"/>
        <w:bottom w:val="none" w:sz="0" w:space="0" w:color="auto"/>
        <w:right w:val="none" w:sz="0" w:space="0" w:color="auto"/>
      </w:divBdr>
    </w:div>
    <w:div w:id="1455174549">
      <w:bodyDiv w:val="1"/>
      <w:marLeft w:val="0"/>
      <w:marRight w:val="0"/>
      <w:marTop w:val="0"/>
      <w:marBottom w:val="0"/>
      <w:divBdr>
        <w:top w:val="none" w:sz="0" w:space="0" w:color="auto"/>
        <w:left w:val="none" w:sz="0" w:space="0" w:color="auto"/>
        <w:bottom w:val="none" w:sz="0" w:space="0" w:color="auto"/>
        <w:right w:val="none" w:sz="0" w:space="0" w:color="auto"/>
      </w:divBdr>
    </w:div>
    <w:div w:id="1455440137">
      <w:bodyDiv w:val="1"/>
      <w:marLeft w:val="0"/>
      <w:marRight w:val="0"/>
      <w:marTop w:val="0"/>
      <w:marBottom w:val="0"/>
      <w:divBdr>
        <w:top w:val="none" w:sz="0" w:space="0" w:color="auto"/>
        <w:left w:val="none" w:sz="0" w:space="0" w:color="auto"/>
        <w:bottom w:val="none" w:sz="0" w:space="0" w:color="auto"/>
        <w:right w:val="none" w:sz="0" w:space="0" w:color="auto"/>
      </w:divBdr>
    </w:div>
    <w:div w:id="1455711658">
      <w:bodyDiv w:val="1"/>
      <w:marLeft w:val="0"/>
      <w:marRight w:val="0"/>
      <w:marTop w:val="0"/>
      <w:marBottom w:val="0"/>
      <w:divBdr>
        <w:top w:val="none" w:sz="0" w:space="0" w:color="auto"/>
        <w:left w:val="none" w:sz="0" w:space="0" w:color="auto"/>
        <w:bottom w:val="none" w:sz="0" w:space="0" w:color="auto"/>
        <w:right w:val="none" w:sz="0" w:space="0" w:color="auto"/>
      </w:divBdr>
    </w:div>
    <w:div w:id="1455825661">
      <w:bodyDiv w:val="1"/>
      <w:marLeft w:val="0"/>
      <w:marRight w:val="0"/>
      <w:marTop w:val="0"/>
      <w:marBottom w:val="0"/>
      <w:divBdr>
        <w:top w:val="none" w:sz="0" w:space="0" w:color="auto"/>
        <w:left w:val="none" w:sz="0" w:space="0" w:color="auto"/>
        <w:bottom w:val="none" w:sz="0" w:space="0" w:color="auto"/>
        <w:right w:val="none" w:sz="0" w:space="0" w:color="auto"/>
      </w:divBdr>
    </w:div>
    <w:div w:id="1455833140">
      <w:bodyDiv w:val="1"/>
      <w:marLeft w:val="0"/>
      <w:marRight w:val="0"/>
      <w:marTop w:val="0"/>
      <w:marBottom w:val="0"/>
      <w:divBdr>
        <w:top w:val="none" w:sz="0" w:space="0" w:color="auto"/>
        <w:left w:val="none" w:sz="0" w:space="0" w:color="auto"/>
        <w:bottom w:val="none" w:sz="0" w:space="0" w:color="auto"/>
        <w:right w:val="none" w:sz="0" w:space="0" w:color="auto"/>
      </w:divBdr>
    </w:div>
    <w:div w:id="1455833951">
      <w:bodyDiv w:val="1"/>
      <w:marLeft w:val="0"/>
      <w:marRight w:val="0"/>
      <w:marTop w:val="0"/>
      <w:marBottom w:val="0"/>
      <w:divBdr>
        <w:top w:val="none" w:sz="0" w:space="0" w:color="auto"/>
        <w:left w:val="none" w:sz="0" w:space="0" w:color="auto"/>
        <w:bottom w:val="none" w:sz="0" w:space="0" w:color="auto"/>
        <w:right w:val="none" w:sz="0" w:space="0" w:color="auto"/>
      </w:divBdr>
    </w:div>
    <w:div w:id="1456101848">
      <w:bodyDiv w:val="1"/>
      <w:marLeft w:val="0"/>
      <w:marRight w:val="0"/>
      <w:marTop w:val="0"/>
      <w:marBottom w:val="0"/>
      <w:divBdr>
        <w:top w:val="none" w:sz="0" w:space="0" w:color="auto"/>
        <w:left w:val="none" w:sz="0" w:space="0" w:color="auto"/>
        <w:bottom w:val="none" w:sz="0" w:space="0" w:color="auto"/>
        <w:right w:val="none" w:sz="0" w:space="0" w:color="auto"/>
      </w:divBdr>
    </w:div>
    <w:div w:id="1456214514">
      <w:bodyDiv w:val="1"/>
      <w:marLeft w:val="0"/>
      <w:marRight w:val="0"/>
      <w:marTop w:val="0"/>
      <w:marBottom w:val="0"/>
      <w:divBdr>
        <w:top w:val="none" w:sz="0" w:space="0" w:color="auto"/>
        <w:left w:val="none" w:sz="0" w:space="0" w:color="auto"/>
        <w:bottom w:val="none" w:sz="0" w:space="0" w:color="auto"/>
        <w:right w:val="none" w:sz="0" w:space="0" w:color="auto"/>
      </w:divBdr>
    </w:div>
    <w:div w:id="1456218018">
      <w:bodyDiv w:val="1"/>
      <w:marLeft w:val="0"/>
      <w:marRight w:val="0"/>
      <w:marTop w:val="0"/>
      <w:marBottom w:val="0"/>
      <w:divBdr>
        <w:top w:val="none" w:sz="0" w:space="0" w:color="auto"/>
        <w:left w:val="none" w:sz="0" w:space="0" w:color="auto"/>
        <w:bottom w:val="none" w:sz="0" w:space="0" w:color="auto"/>
        <w:right w:val="none" w:sz="0" w:space="0" w:color="auto"/>
      </w:divBdr>
    </w:div>
    <w:div w:id="1456368647">
      <w:bodyDiv w:val="1"/>
      <w:marLeft w:val="0"/>
      <w:marRight w:val="0"/>
      <w:marTop w:val="0"/>
      <w:marBottom w:val="0"/>
      <w:divBdr>
        <w:top w:val="none" w:sz="0" w:space="0" w:color="auto"/>
        <w:left w:val="none" w:sz="0" w:space="0" w:color="auto"/>
        <w:bottom w:val="none" w:sz="0" w:space="0" w:color="auto"/>
        <w:right w:val="none" w:sz="0" w:space="0" w:color="auto"/>
      </w:divBdr>
    </w:div>
    <w:div w:id="1456406679">
      <w:bodyDiv w:val="1"/>
      <w:marLeft w:val="0"/>
      <w:marRight w:val="0"/>
      <w:marTop w:val="0"/>
      <w:marBottom w:val="0"/>
      <w:divBdr>
        <w:top w:val="none" w:sz="0" w:space="0" w:color="auto"/>
        <w:left w:val="none" w:sz="0" w:space="0" w:color="auto"/>
        <w:bottom w:val="none" w:sz="0" w:space="0" w:color="auto"/>
        <w:right w:val="none" w:sz="0" w:space="0" w:color="auto"/>
      </w:divBdr>
    </w:div>
    <w:div w:id="1456411902">
      <w:bodyDiv w:val="1"/>
      <w:marLeft w:val="0"/>
      <w:marRight w:val="0"/>
      <w:marTop w:val="0"/>
      <w:marBottom w:val="0"/>
      <w:divBdr>
        <w:top w:val="none" w:sz="0" w:space="0" w:color="auto"/>
        <w:left w:val="none" w:sz="0" w:space="0" w:color="auto"/>
        <w:bottom w:val="none" w:sz="0" w:space="0" w:color="auto"/>
        <w:right w:val="none" w:sz="0" w:space="0" w:color="auto"/>
      </w:divBdr>
    </w:div>
    <w:div w:id="1456480203">
      <w:bodyDiv w:val="1"/>
      <w:marLeft w:val="0"/>
      <w:marRight w:val="0"/>
      <w:marTop w:val="0"/>
      <w:marBottom w:val="0"/>
      <w:divBdr>
        <w:top w:val="none" w:sz="0" w:space="0" w:color="auto"/>
        <w:left w:val="none" w:sz="0" w:space="0" w:color="auto"/>
        <w:bottom w:val="none" w:sz="0" w:space="0" w:color="auto"/>
        <w:right w:val="none" w:sz="0" w:space="0" w:color="auto"/>
      </w:divBdr>
    </w:div>
    <w:div w:id="1456480594">
      <w:bodyDiv w:val="1"/>
      <w:marLeft w:val="0"/>
      <w:marRight w:val="0"/>
      <w:marTop w:val="0"/>
      <w:marBottom w:val="0"/>
      <w:divBdr>
        <w:top w:val="none" w:sz="0" w:space="0" w:color="auto"/>
        <w:left w:val="none" w:sz="0" w:space="0" w:color="auto"/>
        <w:bottom w:val="none" w:sz="0" w:space="0" w:color="auto"/>
        <w:right w:val="none" w:sz="0" w:space="0" w:color="auto"/>
      </w:divBdr>
    </w:div>
    <w:div w:id="1456605545">
      <w:bodyDiv w:val="1"/>
      <w:marLeft w:val="0"/>
      <w:marRight w:val="0"/>
      <w:marTop w:val="0"/>
      <w:marBottom w:val="0"/>
      <w:divBdr>
        <w:top w:val="none" w:sz="0" w:space="0" w:color="auto"/>
        <w:left w:val="none" w:sz="0" w:space="0" w:color="auto"/>
        <w:bottom w:val="none" w:sz="0" w:space="0" w:color="auto"/>
        <w:right w:val="none" w:sz="0" w:space="0" w:color="auto"/>
      </w:divBdr>
    </w:div>
    <w:div w:id="1456633892">
      <w:bodyDiv w:val="1"/>
      <w:marLeft w:val="0"/>
      <w:marRight w:val="0"/>
      <w:marTop w:val="0"/>
      <w:marBottom w:val="0"/>
      <w:divBdr>
        <w:top w:val="none" w:sz="0" w:space="0" w:color="auto"/>
        <w:left w:val="none" w:sz="0" w:space="0" w:color="auto"/>
        <w:bottom w:val="none" w:sz="0" w:space="0" w:color="auto"/>
        <w:right w:val="none" w:sz="0" w:space="0" w:color="auto"/>
      </w:divBdr>
    </w:div>
    <w:div w:id="1456635220">
      <w:bodyDiv w:val="1"/>
      <w:marLeft w:val="0"/>
      <w:marRight w:val="0"/>
      <w:marTop w:val="0"/>
      <w:marBottom w:val="0"/>
      <w:divBdr>
        <w:top w:val="none" w:sz="0" w:space="0" w:color="auto"/>
        <w:left w:val="none" w:sz="0" w:space="0" w:color="auto"/>
        <w:bottom w:val="none" w:sz="0" w:space="0" w:color="auto"/>
        <w:right w:val="none" w:sz="0" w:space="0" w:color="auto"/>
      </w:divBdr>
    </w:div>
    <w:div w:id="1456825289">
      <w:bodyDiv w:val="1"/>
      <w:marLeft w:val="0"/>
      <w:marRight w:val="0"/>
      <w:marTop w:val="0"/>
      <w:marBottom w:val="0"/>
      <w:divBdr>
        <w:top w:val="none" w:sz="0" w:space="0" w:color="auto"/>
        <w:left w:val="none" w:sz="0" w:space="0" w:color="auto"/>
        <w:bottom w:val="none" w:sz="0" w:space="0" w:color="auto"/>
        <w:right w:val="none" w:sz="0" w:space="0" w:color="auto"/>
      </w:divBdr>
    </w:div>
    <w:div w:id="1456950890">
      <w:bodyDiv w:val="1"/>
      <w:marLeft w:val="0"/>
      <w:marRight w:val="0"/>
      <w:marTop w:val="0"/>
      <w:marBottom w:val="0"/>
      <w:divBdr>
        <w:top w:val="none" w:sz="0" w:space="0" w:color="auto"/>
        <w:left w:val="none" w:sz="0" w:space="0" w:color="auto"/>
        <w:bottom w:val="none" w:sz="0" w:space="0" w:color="auto"/>
        <w:right w:val="none" w:sz="0" w:space="0" w:color="auto"/>
      </w:divBdr>
    </w:div>
    <w:div w:id="1457066783">
      <w:bodyDiv w:val="1"/>
      <w:marLeft w:val="0"/>
      <w:marRight w:val="0"/>
      <w:marTop w:val="0"/>
      <w:marBottom w:val="0"/>
      <w:divBdr>
        <w:top w:val="none" w:sz="0" w:space="0" w:color="auto"/>
        <w:left w:val="none" w:sz="0" w:space="0" w:color="auto"/>
        <w:bottom w:val="none" w:sz="0" w:space="0" w:color="auto"/>
        <w:right w:val="none" w:sz="0" w:space="0" w:color="auto"/>
      </w:divBdr>
    </w:div>
    <w:div w:id="1457288166">
      <w:bodyDiv w:val="1"/>
      <w:marLeft w:val="0"/>
      <w:marRight w:val="0"/>
      <w:marTop w:val="0"/>
      <w:marBottom w:val="0"/>
      <w:divBdr>
        <w:top w:val="none" w:sz="0" w:space="0" w:color="auto"/>
        <w:left w:val="none" w:sz="0" w:space="0" w:color="auto"/>
        <w:bottom w:val="none" w:sz="0" w:space="0" w:color="auto"/>
        <w:right w:val="none" w:sz="0" w:space="0" w:color="auto"/>
      </w:divBdr>
    </w:div>
    <w:div w:id="1457331731">
      <w:bodyDiv w:val="1"/>
      <w:marLeft w:val="0"/>
      <w:marRight w:val="0"/>
      <w:marTop w:val="0"/>
      <w:marBottom w:val="0"/>
      <w:divBdr>
        <w:top w:val="none" w:sz="0" w:space="0" w:color="auto"/>
        <w:left w:val="none" w:sz="0" w:space="0" w:color="auto"/>
        <w:bottom w:val="none" w:sz="0" w:space="0" w:color="auto"/>
        <w:right w:val="none" w:sz="0" w:space="0" w:color="auto"/>
      </w:divBdr>
    </w:div>
    <w:div w:id="1457332976">
      <w:bodyDiv w:val="1"/>
      <w:marLeft w:val="0"/>
      <w:marRight w:val="0"/>
      <w:marTop w:val="0"/>
      <w:marBottom w:val="0"/>
      <w:divBdr>
        <w:top w:val="none" w:sz="0" w:space="0" w:color="auto"/>
        <w:left w:val="none" w:sz="0" w:space="0" w:color="auto"/>
        <w:bottom w:val="none" w:sz="0" w:space="0" w:color="auto"/>
        <w:right w:val="none" w:sz="0" w:space="0" w:color="auto"/>
      </w:divBdr>
    </w:div>
    <w:div w:id="1457413372">
      <w:bodyDiv w:val="1"/>
      <w:marLeft w:val="0"/>
      <w:marRight w:val="0"/>
      <w:marTop w:val="0"/>
      <w:marBottom w:val="0"/>
      <w:divBdr>
        <w:top w:val="none" w:sz="0" w:space="0" w:color="auto"/>
        <w:left w:val="none" w:sz="0" w:space="0" w:color="auto"/>
        <w:bottom w:val="none" w:sz="0" w:space="0" w:color="auto"/>
        <w:right w:val="none" w:sz="0" w:space="0" w:color="auto"/>
      </w:divBdr>
    </w:div>
    <w:div w:id="1457674441">
      <w:bodyDiv w:val="1"/>
      <w:marLeft w:val="0"/>
      <w:marRight w:val="0"/>
      <w:marTop w:val="0"/>
      <w:marBottom w:val="0"/>
      <w:divBdr>
        <w:top w:val="none" w:sz="0" w:space="0" w:color="auto"/>
        <w:left w:val="none" w:sz="0" w:space="0" w:color="auto"/>
        <w:bottom w:val="none" w:sz="0" w:space="0" w:color="auto"/>
        <w:right w:val="none" w:sz="0" w:space="0" w:color="auto"/>
      </w:divBdr>
    </w:div>
    <w:div w:id="1457680580">
      <w:bodyDiv w:val="1"/>
      <w:marLeft w:val="0"/>
      <w:marRight w:val="0"/>
      <w:marTop w:val="0"/>
      <w:marBottom w:val="0"/>
      <w:divBdr>
        <w:top w:val="none" w:sz="0" w:space="0" w:color="auto"/>
        <w:left w:val="none" w:sz="0" w:space="0" w:color="auto"/>
        <w:bottom w:val="none" w:sz="0" w:space="0" w:color="auto"/>
        <w:right w:val="none" w:sz="0" w:space="0" w:color="auto"/>
      </w:divBdr>
    </w:div>
    <w:div w:id="1457720042">
      <w:bodyDiv w:val="1"/>
      <w:marLeft w:val="0"/>
      <w:marRight w:val="0"/>
      <w:marTop w:val="0"/>
      <w:marBottom w:val="0"/>
      <w:divBdr>
        <w:top w:val="none" w:sz="0" w:space="0" w:color="auto"/>
        <w:left w:val="none" w:sz="0" w:space="0" w:color="auto"/>
        <w:bottom w:val="none" w:sz="0" w:space="0" w:color="auto"/>
        <w:right w:val="none" w:sz="0" w:space="0" w:color="auto"/>
      </w:divBdr>
    </w:div>
    <w:div w:id="1457793000">
      <w:bodyDiv w:val="1"/>
      <w:marLeft w:val="0"/>
      <w:marRight w:val="0"/>
      <w:marTop w:val="0"/>
      <w:marBottom w:val="0"/>
      <w:divBdr>
        <w:top w:val="none" w:sz="0" w:space="0" w:color="auto"/>
        <w:left w:val="none" w:sz="0" w:space="0" w:color="auto"/>
        <w:bottom w:val="none" w:sz="0" w:space="0" w:color="auto"/>
        <w:right w:val="none" w:sz="0" w:space="0" w:color="auto"/>
      </w:divBdr>
    </w:div>
    <w:div w:id="1458179082">
      <w:bodyDiv w:val="1"/>
      <w:marLeft w:val="0"/>
      <w:marRight w:val="0"/>
      <w:marTop w:val="0"/>
      <w:marBottom w:val="0"/>
      <w:divBdr>
        <w:top w:val="none" w:sz="0" w:space="0" w:color="auto"/>
        <w:left w:val="none" w:sz="0" w:space="0" w:color="auto"/>
        <w:bottom w:val="none" w:sz="0" w:space="0" w:color="auto"/>
        <w:right w:val="none" w:sz="0" w:space="0" w:color="auto"/>
      </w:divBdr>
    </w:div>
    <w:div w:id="1458183836">
      <w:bodyDiv w:val="1"/>
      <w:marLeft w:val="0"/>
      <w:marRight w:val="0"/>
      <w:marTop w:val="0"/>
      <w:marBottom w:val="0"/>
      <w:divBdr>
        <w:top w:val="none" w:sz="0" w:space="0" w:color="auto"/>
        <w:left w:val="none" w:sz="0" w:space="0" w:color="auto"/>
        <w:bottom w:val="none" w:sz="0" w:space="0" w:color="auto"/>
        <w:right w:val="none" w:sz="0" w:space="0" w:color="auto"/>
      </w:divBdr>
    </w:div>
    <w:div w:id="1458332837">
      <w:bodyDiv w:val="1"/>
      <w:marLeft w:val="0"/>
      <w:marRight w:val="0"/>
      <w:marTop w:val="0"/>
      <w:marBottom w:val="0"/>
      <w:divBdr>
        <w:top w:val="none" w:sz="0" w:space="0" w:color="auto"/>
        <w:left w:val="none" w:sz="0" w:space="0" w:color="auto"/>
        <w:bottom w:val="none" w:sz="0" w:space="0" w:color="auto"/>
        <w:right w:val="none" w:sz="0" w:space="0" w:color="auto"/>
      </w:divBdr>
    </w:div>
    <w:div w:id="1458334537">
      <w:bodyDiv w:val="1"/>
      <w:marLeft w:val="0"/>
      <w:marRight w:val="0"/>
      <w:marTop w:val="0"/>
      <w:marBottom w:val="0"/>
      <w:divBdr>
        <w:top w:val="none" w:sz="0" w:space="0" w:color="auto"/>
        <w:left w:val="none" w:sz="0" w:space="0" w:color="auto"/>
        <w:bottom w:val="none" w:sz="0" w:space="0" w:color="auto"/>
        <w:right w:val="none" w:sz="0" w:space="0" w:color="auto"/>
      </w:divBdr>
    </w:div>
    <w:div w:id="1458334723">
      <w:bodyDiv w:val="1"/>
      <w:marLeft w:val="0"/>
      <w:marRight w:val="0"/>
      <w:marTop w:val="0"/>
      <w:marBottom w:val="0"/>
      <w:divBdr>
        <w:top w:val="none" w:sz="0" w:space="0" w:color="auto"/>
        <w:left w:val="none" w:sz="0" w:space="0" w:color="auto"/>
        <w:bottom w:val="none" w:sz="0" w:space="0" w:color="auto"/>
        <w:right w:val="none" w:sz="0" w:space="0" w:color="auto"/>
      </w:divBdr>
    </w:div>
    <w:div w:id="1458335634">
      <w:bodyDiv w:val="1"/>
      <w:marLeft w:val="0"/>
      <w:marRight w:val="0"/>
      <w:marTop w:val="0"/>
      <w:marBottom w:val="0"/>
      <w:divBdr>
        <w:top w:val="none" w:sz="0" w:space="0" w:color="auto"/>
        <w:left w:val="none" w:sz="0" w:space="0" w:color="auto"/>
        <w:bottom w:val="none" w:sz="0" w:space="0" w:color="auto"/>
        <w:right w:val="none" w:sz="0" w:space="0" w:color="auto"/>
      </w:divBdr>
    </w:div>
    <w:div w:id="1458337306">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450514">
      <w:bodyDiv w:val="1"/>
      <w:marLeft w:val="0"/>
      <w:marRight w:val="0"/>
      <w:marTop w:val="0"/>
      <w:marBottom w:val="0"/>
      <w:divBdr>
        <w:top w:val="none" w:sz="0" w:space="0" w:color="auto"/>
        <w:left w:val="none" w:sz="0" w:space="0" w:color="auto"/>
        <w:bottom w:val="none" w:sz="0" w:space="0" w:color="auto"/>
        <w:right w:val="none" w:sz="0" w:space="0" w:color="auto"/>
      </w:divBdr>
    </w:div>
    <w:div w:id="1458451335">
      <w:bodyDiv w:val="1"/>
      <w:marLeft w:val="0"/>
      <w:marRight w:val="0"/>
      <w:marTop w:val="0"/>
      <w:marBottom w:val="0"/>
      <w:divBdr>
        <w:top w:val="none" w:sz="0" w:space="0" w:color="auto"/>
        <w:left w:val="none" w:sz="0" w:space="0" w:color="auto"/>
        <w:bottom w:val="none" w:sz="0" w:space="0" w:color="auto"/>
        <w:right w:val="none" w:sz="0" w:space="0" w:color="auto"/>
      </w:divBdr>
    </w:div>
    <w:div w:id="1458792301">
      <w:bodyDiv w:val="1"/>
      <w:marLeft w:val="0"/>
      <w:marRight w:val="0"/>
      <w:marTop w:val="0"/>
      <w:marBottom w:val="0"/>
      <w:divBdr>
        <w:top w:val="none" w:sz="0" w:space="0" w:color="auto"/>
        <w:left w:val="none" w:sz="0" w:space="0" w:color="auto"/>
        <w:bottom w:val="none" w:sz="0" w:space="0" w:color="auto"/>
        <w:right w:val="none" w:sz="0" w:space="0" w:color="auto"/>
      </w:divBdr>
    </w:div>
    <w:div w:id="1458992630">
      <w:bodyDiv w:val="1"/>
      <w:marLeft w:val="0"/>
      <w:marRight w:val="0"/>
      <w:marTop w:val="0"/>
      <w:marBottom w:val="0"/>
      <w:divBdr>
        <w:top w:val="none" w:sz="0" w:space="0" w:color="auto"/>
        <w:left w:val="none" w:sz="0" w:space="0" w:color="auto"/>
        <w:bottom w:val="none" w:sz="0" w:space="0" w:color="auto"/>
        <w:right w:val="none" w:sz="0" w:space="0" w:color="auto"/>
      </w:divBdr>
    </w:div>
    <w:div w:id="1459031353">
      <w:bodyDiv w:val="1"/>
      <w:marLeft w:val="0"/>
      <w:marRight w:val="0"/>
      <w:marTop w:val="0"/>
      <w:marBottom w:val="0"/>
      <w:divBdr>
        <w:top w:val="none" w:sz="0" w:space="0" w:color="auto"/>
        <w:left w:val="none" w:sz="0" w:space="0" w:color="auto"/>
        <w:bottom w:val="none" w:sz="0" w:space="0" w:color="auto"/>
        <w:right w:val="none" w:sz="0" w:space="0" w:color="auto"/>
      </w:divBdr>
    </w:div>
    <w:div w:id="1459035036">
      <w:bodyDiv w:val="1"/>
      <w:marLeft w:val="0"/>
      <w:marRight w:val="0"/>
      <w:marTop w:val="0"/>
      <w:marBottom w:val="0"/>
      <w:divBdr>
        <w:top w:val="none" w:sz="0" w:space="0" w:color="auto"/>
        <w:left w:val="none" w:sz="0" w:space="0" w:color="auto"/>
        <w:bottom w:val="none" w:sz="0" w:space="0" w:color="auto"/>
        <w:right w:val="none" w:sz="0" w:space="0" w:color="auto"/>
      </w:divBdr>
    </w:div>
    <w:div w:id="1459180531">
      <w:bodyDiv w:val="1"/>
      <w:marLeft w:val="0"/>
      <w:marRight w:val="0"/>
      <w:marTop w:val="0"/>
      <w:marBottom w:val="0"/>
      <w:divBdr>
        <w:top w:val="none" w:sz="0" w:space="0" w:color="auto"/>
        <w:left w:val="none" w:sz="0" w:space="0" w:color="auto"/>
        <w:bottom w:val="none" w:sz="0" w:space="0" w:color="auto"/>
        <w:right w:val="none" w:sz="0" w:space="0" w:color="auto"/>
      </w:divBdr>
    </w:div>
    <w:div w:id="1459185050">
      <w:bodyDiv w:val="1"/>
      <w:marLeft w:val="0"/>
      <w:marRight w:val="0"/>
      <w:marTop w:val="0"/>
      <w:marBottom w:val="0"/>
      <w:divBdr>
        <w:top w:val="none" w:sz="0" w:space="0" w:color="auto"/>
        <w:left w:val="none" w:sz="0" w:space="0" w:color="auto"/>
        <w:bottom w:val="none" w:sz="0" w:space="0" w:color="auto"/>
        <w:right w:val="none" w:sz="0" w:space="0" w:color="auto"/>
      </w:divBdr>
    </w:div>
    <w:div w:id="1459297330">
      <w:bodyDiv w:val="1"/>
      <w:marLeft w:val="0"/>
      <w:marRight w:val="0"/>
      <w:marTop w:val="0"/>
      <w:marBottom w:val="0"/>
      <w:divBdr>
        <w:top w:val="none" w:sz="0" w:space="0" w:color="auto"/>
        <w:left w:val="none" w:sz="0" w:space="0" w:color="auto"/>
        <w:bottom w:val="none" w:sz="0" w:space="0" w:color="auto"/>
        <w:right w:val="none" w:sz="0" w:space="0" w:color="auto"/>
      </w:divBdr>
    </w:div>
    <w:div w:id="1459298588">
      <w:bodyDiv w:val="1"/>
      <w:marLeft w:val="0"/>
      <w:marRight w:val="0"/>
      <w:marTop w:val="0"/>
      <w:marBottom w:val="0"/>
      <w:divBdr>
        <w:top w:val="none" w:sz="0" w:space="0" w:color="auto"/>
        <w:left w:val="none" w:sz="0" w:space="0" w:color="auto"/>
        <w:bottom w:val="none" w:sz="0" w:space="0" w:color="auto"/>
        <w:right w:val="none" w:sz="0" w:space="0" w:color="auto"/>
      </w:divBdr>
    </w:div>
    <w:div w:id="1459567780">
      <w:bodyDiv w:val="1"/>
      <w:marLeft w:val="0"/>
      <w:marRight w:val="0"/>
      <w:marTop w:val="0"/>
      <w:marBottom w:val="0"/>
      <w:divBdr>
        <w:top w:val="none" w:sz="0" w:space="0" w:color="auto"/>
        <w:left w:val="none" w:sz="0" w:space="0" w:color="auto"/>
        <w:bottom w:val="none" w:sz="0" w:space="0" w:color="auto"/>
        <w:right w:val="none" w:sz="0" w:space="0" w:color="auto"/>
      </w:divBdr>
    </w:div>
    <w:div w:id="1459684734">
      <w:bodyDiv w:val="1"/>
      <w:marLeft w:val="0"/>
      <w:marRight w:val="0"/>
      <w:marTop w:val="0"/>
      <w:marBottom w:val="0"/>
      <w:divBdr>
        <w:top w:val="none" w:sz="0" w:space="0" w:color="auto"/>
        <w:left w:val="none" w:sz="0" w:space="0" w:color="auto"/>
        <w:bottom w:val="none" w:sz="0" w:space="0" w:color="auto"/>
        <w:right w:val="none" w:sz="0" w:space="0" w:color="auto"/>
      </w:divBdr>
    </w:div>
    <w:div w:id="1459685483">
      <w:bodyDiv w:val="1"/>
      <w:marLeft w:val="0"/>
      <w:marRight w:val="0"/>
      <w:marTop w:val="0"/>
      <w:marBottom w:val="0"/>
      <w:divBdr>
        <w:top w:val="none" w:sz="0" w:space="0" w:color="auto"/>
        <w:left w:val="none" w:sz="0" w:space="0" w:color="auto"/>
        <w:bottom w:val="none" w:sz="0" w:space="0" w:color="auto"/>
        <w:right w:val="none" w:sz="0" w:space="0" w:color="auto"/>
      </w:divBdr>
    </w:div>
    <w:div w:id="1459688518">
      <w:bodyDiv w:val="1"/>
      <w:marLeft w:val="0"/>
      <w:marRight w:val="0"/>
      <w:marTop w:val="0"/>
      <w:marBottom w:val="0"/>
      <w:divBdr>
        <w:top w:val="none" w:sz="0" w:space="0" w:color="auto"/>
        <w:left w:val="none" w:sz="0" w:space="0" w:color="auto"/>
        <w:bottom w:val="none" w:sz="0" w:space="0" w:color="auto"/>
        <w:right w:val="none" w:sz="0" w:space="0" w:color="auto"/>
      </w:divBdr>
    </w:div>
    <w:div w:id="1459955727">
      <w:bodyDiv w:val="1"/>
      <w:marLeft w:val="0"/>
      <w:marRight w:val="0"/>
      <w:marTop w:val="0"/>
      <w:marBottom w:val="0"/>
      <w:divBdr>
        <w:top w:val="none" w:sz="0" w:space="0" w:color="auto"/>
        <w:left w:val="none" w:sz="0" w:space="0" w:color="auto"/>
        <w:bottom w:val="none" w:sz="0" w:space="0" w:color="auto"/>
        <w:right w:val="none" w:sz="0" w:space="0" w:color="auto"/>
      </w:divBdr>
    </w:div>
    <w:div w:id="1460026879">
      <w:bodyDiv w:val="1"/>
      <w:marLeft w:val="0"/>
      <w:marRight w:val="0"/>
      <w:marTop w:val="0"/>
      <w:marBottom w:val="0"/>
      <w:divBdr>
        <w:top w:val="none" w:sz="0" w:space="0" w:color="auto"/>
        <w:left w:val="none" w:sz="0" w:space="0" w:color="auto"/>
        <w:bottom w:val="none" w:sz="0" w:space="0" w:color="auto"/>
        <w:right w:val="none" w:sz="0" w:space="0" w:color="auto"/>
      </w:divBdr>
    </w:div>
    <w:div w:id="1460028464">
      <w:bodyDiv w:val="1"/>
      <w:marLeft w:val="0"/>
      <w:marRight w:val="0"/>
      <w:marTop w:val="0"/>
      <w:marBottom w:val="0"/>
      <w:divBdr>
        <w:top w:val="none" w:sz="0" w:space="0" w:color="auto"/>
        <w:left w:val="none" w:sz="0" w:space="0" w:color="auto"/>
        <w:bottom w:val="none" w:sz="0" w:space="0" w:color="auto"/>
        <w:right w:val="none" w:sz="0" w:space="0" w:color="auto"/>
      </w:divBdr>
    </w:div>
    <w:div w:id="1460077246">
      <w:bodyDiv w:val="1"/>
      <w:marLeft w:val="0"/>
      <w:marRight w:val="0"/>
      <w:marTop w:val="0"/>
      <w:marBottom w:val="0"/>
      <w:divBdr>
        <w:top w:val="none" w:sz="0" w:space="0" w:color="auto"/>
        <w:left w:val="none" w:sz="0" w:space="0" w:color="auto"/>
        <w:bottom w:val="none" w:sz="0" w:space="0" w:color="auto"/>
        <w:right w:val="none" w:sz="0" w:space="0" w:color="auto"/>
      </w:divBdr>
    </w:div>
    <w:div w:id="1460223949">
      <w:bodyDiv w:val="1"/>
      <w:marLeft w:val="0"/>
      <w:marRight w:val="0"/>
      <w:marTop w:val="0"/>
      <w:marBottom w:val="0"/>
      <w:divBdr>
        <w:top w:val="none" w:sz="0" w:space="0" w:color="auto"/>
        <w:left w:val="none" w:sz="0" w:space="0" w:color="auto"/>
        <w:bottom w:val="none" w:sz="0" w:space="0" w:color="auto"/>
        <w:right w:val="none" w:sz="0" w:space="0" w:color="auto"/>
      </w:divBdr>
    </w:div>
    <w:div w:id="1460225651">
      <w:bodyDiv w:val="1"/>
      <w:marLeft w:val="0"/>
      <w:marRight w:val="0"/>
      <w:marTop w:val="0"/>
      <w:marBottom w:val="0"/>
      <w:divBdr>
        <w:top w:val="none" w:sz="0" w:space="0" w:color="auto"/>
        <w:left w:val="none" w:sz="0" w:space="0" w:color="auto"/>
        <w:bottom w:val="none" w:sz="0" w:space="0" w:color="auto"/>
        <w:right w:val="none" w:sz="0" w:space="0" w:color="auto"/>
      </w:divBdr>
    </w:div>
    <w:div w:id="1460419489">
      <w:bodyDiv w:val="1"/>
      <w:marLeft w:val="0"/>
      <w:marRight w:val="0"/>
      <w:marTop w:val="0"/>
      <w:marBottom w:val="0"/>
      <w:divBdr>
        <w:top w:val="none" w:sz="0" w:space="0" w:color="auto"/>
        <w:left w:val="none" w:sz="0" w:space="0" w:color="auto"/>
        <w:bottom w:val="none" w:sz="0" w:space="0" w:color="auto"/>
        <w:right w:val="none" w:sz="0" w:space="0" w:color="auto"/>
      </w:divBdr>
    </w:div>
    <w:div w:id="1460488654">
      <w:bodyDiv w:val="1"/>
      <w:marLeft w:val="0"/>
      <w:marRight w:val="0"/>
      <w:marTop w:val="0"/>
      <w:marBottom w:val="0"/>
      <w:divBdr>
        <w:top w:val="none" w:sz="0" w:space="0" w:color="auto"/>
        <w:left w:val="none" w:sz="0" w:space="0" w:color="auto"/>
        <w:bottom w:val="none" w:sz="0" w:space="0" w:color="auto"/>
        <w:right w:val="none" w:sz="0" w:space="0" w:color="auto"/>
      </w:divBdr>
    </w:div>
    <w:div w:id="1460492489">
      <w:bodyDiv w:val="1"/>
      <w:marLeft w:val="0"/>
      <w:marRight w:val="0"/>
      <w:marTop w:val="0"/>
      <w:marBottom w:val="0"/>
      <w:divBdr>
        <w:top w:val="none" w:sz="0" w:space="0" w:color="auto"/>
        <w:left w:val="none" w:sz="0" w:space="0" w:color="auto"/>
        <w:bottom w:val="none" w:sz="0" w:space="0" w:color="auto"/>
        <w:right w:val="none" w:sz="0" w:space="0" w:color="auto"/>
      </w:divBdr>
    </w:div>
    <w:div w:id="1460566472">
      <w:bodyDiv w:val="1"/>
      <w:marLeft w:val="0"/>
      <w:marRight w:val="0"/>
      <w:marTop w:val="0"/>
      <w:marBottom w:val="0"/>
      <w:divBdr>
        <w:top w:val="none" w:sz="0" w:space="0" w:color="auto"/>
        <w:left w:val="none" w:sz="0" w:space="0" w:color="auto"/>
        <w:bottom w:val="none" w:sz="0" w:space="0" w:color="auto"/>
        <w:right w:val="none" w:sz="0" w:space="0" w:color="auto"/>
      </w:divBdr>
    </w:div>
    <w:div w:id="1460608722">
      <w:bodyDiv w:val="1"/>
      <w:marLeft w:val="0"/>
      <w:marRight w:val="0"/>
      <w:marTop w:val="0"/>
      <w:marBottom w:val="0"/>
      <w:divBdr>
        <w:top w:val="none" w:sz="0" w:space="0" w:color="auto"/>
        <w:left w:val="none" w:sz="0" w:space="0" w:color="auto"/>
        <w:bottom w:val="none" w:sz="0" w:space="0" w:color="auto"/>
        <w:right w:val="none" w:sz="0" w:space="0" w:color="auto"/>
      </w:divBdr>
    </w:div>
    <w:div w:id="1460762232">
      <w:bodyDiv w:val="1"/>
      <w:marLeft w:val="0"/>
      <w:marRight w:val="0"/>
      <w:marTop w:val="0"/>
      <w:marBottom w:val="0"/>
      <w:divBdr>
        <w:top w:val="none" w:sz="0" w:space="0" w:color="auto"/>
        <w:left w:val="none" w:sz="0" w:space="0" w:color="auto"/>
        <w:bottom w:val="none" w:sz="0" w:space="0" w:color="auto"/>
        <w:right w:val="none" w:sz="0" w:space="0" w:color="auto"/>
      </w:divBdr>
    </w:div>
    <w:div w:id="1460762893">
      <w:bodyDiv w:val="1"/>
      <w:marLeft w:val="0"/>
      <w:marRight w:val="0"/>
      <w:marTop w:val="0"/>
      <w:marBottom w:val="0"/>
      <w:divBdr>
        <w:top w:val="none" w:sz="0" w:space="0" w:color="auto"/>
        <w:left w:val="none" w:sz="0" w:space="0" w:color="auto"/>
        <w:bottom w:val="none" w:sz="0" w:space="0" w:color="auto"/>
        <w:right w:val="none" w:sz="0" w:space="0" w:color="auto"/>
      </w:divBdr>
    </w:div>
    <w:div w:id="1460804948">
      <w:bodyDiv w:val="1"/>
      <w:marLeft w:val="0"/>
      <w:marRight w:val="0"/>
      <w:marTop w:val="0"/>
      <w:marBottom w:val="0"/>
      <w:divBdr>
        <w:top w:val="none" w:sz="0" w:space="0" w:color="auto"/>
        <w:left w:val="none" w:sz="0" w:space="0" w:color="auto"/>
        <w:bottom w:val="none" w:sz="0" w:space="0" w:color="auto"/>
        <w:right w:val="none" w:sz="0" w:space="0" w:color="auto"/>
      </w:divBdr>
    </w:div>
    <w:div w:id="1460873935">
      <w:bodyDiv w:val="1"/>
      <w:marLeft w:val="0"/>
      <w:marRight w:val="0"/>
      <w:marTop w:val="0"/>
      <w:marBottom w:val="0"/>
      <w:divBdr>
        <w:top w:val="none" w:sz="0" w:space="0" w:color="auto"/>
        <w:left w:val="none" w:sz="0" w:space="0" w:color="auto"/>
        <w:bottom w:val="none" w:sz="0" w:space="0" w:color="auto"/>
        <w:right w:val="none" w:sz="0" w:space="0" w:color="auto"/>
      </w:divBdr>
    </w:div>
    <w:div w:id="1460994384">
      <w:bodyDiv w:val="1"/>
      <w:marLeft w:val="0"/>
      <w:marRight w:val="0"/>
      <w:marTop w:val="0"/>
      <w:marBottom w:val="0"/>
      <w:divBdr>
        <w:top w:val="none" w:sz="0" w:space="0" w:color="auto"/>
        <w:left w:val="none" w:sz="0" w:space="0" w:color="auto"/>
        <w:bottom w:val="none" w:sz="0" w:space="0" w:color="auto"/>
        <w:right w:val="none" w:sz="0" w:space="0" w:color="auto"/>
      </w:divBdr>
    </w:div>
    <w:div w:id="1461025680">
      <w:bodyDiv w:val="1"/>
      <w:marLeft w:val="0"/>
      <w:marRight w:val="0"/>
      <w:marTop w:val="0"/>
      <w:marBottom w:val="0"/>
      <w:divBdr>
        <w:top w:val="none" w:sz="0" w:space="0" w:color="auto"/>
        <w:left w:val="none" w:sz="0" w:space="0" w:color="auto"/>
        <w:bottom w:val="none" w:sz="0" w:space="0" w:color="auto"/>
        <w:right w:val="none" w:sz="0" w:space="0" w:color="auto"/>
      </w:divBdr>
    </w:div>
    <w:div w:id="1461074075">
      <w:bodyDiv w:val="1"/>
      <w:marLeft w:val="0"/>
      <w:marRight w:val="0"/>
      <w:marTop w:val="0"/>
      <w:marBottom w:val="0"/>
      <w:divBdr>
        <w:top w:val="none" w:sz="0" w:space="0" w:color="auto"/>
        <w:left w:val="none" w:sz="0" w:space="0" w:color="auto"/>
        <w:bottom w:val="none" w:sz="0" w:space="0" w:color="auto"/>
        <w:right w:val="none" w:sz="0" w:space="0" w:color="auto"/>
      </w:divBdr>
    </w:div>
    <w:div w:id="1461340157">
      <w:bodyDiv w:val="1"/>
      <w:marLeft w:val="0"/>
      <w:marRight w:val="0"/>
      <w:marTop w:val="0"/>
      <w:marBottom w:val="0"/>
      <w:divBdr>
        <w:top w:val="none" w:sz="0" w:space="0" w:color="auto"/>
        <w:left w:val="none" w:sz="0" w:space="0" w:color="auto"/>
        <w:bottom w:val="none" w:sz="0" w:space="0" w:color="auto"/>
        <w:right w:val="none" w:sz="0" w:space="0" w:color="auto"/>
      </w:divBdr>
    </w:div>
    <w:div w:id="1461416150">
      <w:bodyDiv w:val="1"/>
      <w:marLeft w:val="0"/>
      <w:marRight w:val="0"/>
      <w:marTop w:val="0"/>
      <w:marBottom w:val="0"/>
      <w:divBdr>
        <w:top w:val="none" w:sz="0" w:space="0" w:color="auto"/>
        <w:left w:val="none" w:sz="0" w:space="0" w:color="auto"/>
        <w:bottom w:val="none" w:sz="0" w:space="0" w:color="auto"/>
        <w:right w:val="none" w:sz="0" w:space="0" w:color="auto"/>
      </w:divBdr>
    </w:div>
    <w:div w:id="1461453788">
      <w:bodyDiv w:val="1"/>
      <w:marLeft w:val="0"/>
      <w:marRight w:val="0"/>
      <w:marTop w:val="0"/>
      <w:marBottom w:val="0"/>
      <w:divBdr>
        <w:top w:val="none" w:sz="0" w:space="0" w:color="auto"/>
        <w:left w:val="none" w:sz="0" w:space="0" w:color="auto"/>
        <w:bottom w:val="none" w:sz="0" w:space="0" w:color="auto"/>
        <w:right w:val="none" w:sz="0" w:space="0" w:color="auto"/>
      </w:divBdr>
    </w:div>
    <w:div w:id="1461460557">
      <w:bodyDiv w:val="1"/>
      <w:marLeft w:val="0"/>
      <w:marRight w:val="0"/>
      <w:marTop w:val="0"/>
      <w:marBottom w:val="0"/>
      <w:divBdr>
        <w:top w:val="none" w:sz="0" w:space="0" w:color="auto"/>
        <w:left w:val="none" w:sz="0" w:space="0" w:color="auto"/>
        <w:bottom w:val="none" w:sz="0" w:space="0" w:color="auto"/>
        <w:right w:val="none" w:sz="0" w:space="0" w:color="auto"/>
      </w:divBdr>
    </w:div>
    <w:div w:id="1461531642">
      <w:bodyDiv w:val="1"/>
      <w:marLeft w:val="0"/>
      <w:marRight w:val="0"/>
      <w:marTop w:val="0"/>
      <w:marBottom w:val="0"/>
      <w:divBdr>
        <w:top w:val="none" w:sz="0" w:space="0" w:color="auto"/>
        <w:left w:val="none" w:sz="0" w:space="0" w:color="auto"/>
        <w:bottom w:val="none" w:sz="0" w:space="0" w:color="auto"/>
        <w:right w:val="none" w:sz="0" w:space="0" w:color="auto"/>
      </w:divBdr>
    </w:div>
    <w:div w:id="1461536256">
      <w:bodyDiv w:val="1"/>
      <w:marLeft w:val="0"/>
      <w:marRight w:val="0"/>
      <w:marTop w:val="0"/>
      <w:marBottom w:val="0"/>
      <w:divBdr>
        <w:top w:val="none" w:sz="0" w:space="0" w:color="auto"/>
        <w:left w:val="none" w:sz="0" w:space="0" w:color="auto"/>
        <w:bottom w:val="none" w:sz="0" w:space="0" w:color="auto"/>
        <w:right w:val="none" w:sz="0" w:space="0" w:color="auto"/>
      </w:divBdr>
    </w:div>
    <w:div w:id="1461612604">
      <w:bodyDiv w:val="1"/>
      <w:marLeft w:val="0"/>
      <w:marRight w:val="0"/>
      <w:marTop w:val="0"/>
      <w:marBottom w:val="0"/>
      <w:divBdr>
        <w:top w:val="none" w:sz="0" w:space="0" w:color="auto"/>
        <w:left w:val="none" w:sz="0" w:space="0" w:color="auto"/>
        <w:bottom w:val="none" w:sz="0" w:space="0" w:color="auto"/>
        <w:right w:val="none" w:sz="0" w:space="0" w:color="auto"/>
      </w:divBdr>
    </w:div>
    <w:div w:id="1461652231">
      <w:bodyDiv w:val="1"/>
      <w:marLeft w:val="0"/>
      <w:marRight w:val="0"/>
      <w:marTop w:val="0"/>
      <w:marBottom w:val="0"/>
      <w:divBdr>
        <w:top w:val="none" w:sz="0" w:space="0" w:color="auto"/>
        <w:left w:val="none" w:sz="0" w:space="0" w:color="auto"/>
        <w:bottom w:val="none" w:sz="0" w:space="0" w:color="auto"/>
        <w:right w:val="none" w:sz="0" w:space="0" w:color="auto"/>
      </w:divBdr>
    </w:div>
    <w:div w:id="1461731234">
      <w:bodyDiv w:val="1"/>
      <w:marLeft w:val="0"/>
      <w:marRight w:val="0"/>
      <w:marTop w:val="0"/>
      <w:marBottom w:val="0"/>
      <w:divBdr>
        <w:top w:val="none" w:sz="0" w:space="0" w:color="auto"/>
        <w:left w:val="none" w:sz="0" w:space="0" w:color="auto"/>
        <w:bottom w:val="none" w:sz="0" w:space="0" w:color="auto"/>
        <w:right w:val="none" w:sz="0" w:space="0" w:color="auto"/>
      </w:divBdr>
    </w:div>
    <w:div w:id="1461994461">
      <w:bodyDiv w:val="1"/>
      <w:marLeft w:val="0"/>
      <w:marRight w:val="0"/>
      <w:marTop w:val="0"/>
      <w:marBottom w:val="0"/>
      <w:divBdr>
        <w:top w:val="none" w:sz="0" w:space="0" w:color="auto"/>
        <w:left w:val="none" w:sz="0" w:space="0" w:color="auto"/>
        <w:bottom w:val="none" w:sz="0" w:space="0" w:color="auto"/>
        <w:right w:val="none" w:sz="0" w:space="0" w:color="auto"/>
      </w:divBdr>
    </w:div>
    <w:div w:id="1462066153">
      <w:bodyDiv w:val="1"/>
      <w:marLeft w:val="0"/>
      <w:marRight w:val="0"/>
      <w:marTop w:val="0"/>
      <w:marBottom w:val="0"/>
      <w:divBdr>
        <w:top w:val="none" w:sz="0" w:space="0" w:color="auto"/>
        <w:left w:val="none" w:sz="0" w:space="0" w:color="auto"/>
        <w:bottom w:val="none" w:sz="0" w:space="0" w:color="auto"/>
        <w:right w:val="none" w:sz="0" w:space="0" w:color="auto"/>
      </w:divBdr>
    </w:div>
    <w:div w:id="1462067264">
      <w:bodyDiv w:val="1"/>
      <w:marLeft w:val="0"/>
      <w:marRight w:val="0"/>
      <w:marTop w:val="0"/>
      <w:marBottom w:val="0"/>
      <w:divBdr>
        <w:top w:val="none" w:sz="0" w:space="0" w:color="auto"/>
        <w:left w:val="none" w:sz="0" w:space="0" w:color="auto"/>
        <w:bottom w:val="none" w:sz="0" w:space="0" w:color="auto"/>
        <w:right w:val="none" w:sz="0" w:space="0" w:color="auto"/>
      </w:divBdr>
    </w:div>
    <w:div w:id="1462067911">
      <w:bodyDiv w:val="1"/>
      <w:marLeft w:val="0"/>
      <w:marRight w:val="0"/>
      <w:marTop w:val="0"/>
      <w:marBottom w:val="0"/>
      <w:divBdr>
        <w:top w:val="none" w:sz="0" w:space="0" w:color="auto"/>
        <w:left w:val="none" w:sz="0" w:space="0" w:color="auto"/>
        <w:bottom w:val="none" w:sz="0" w:space="0" w:color="auto"/>
        <w:right w:val="none" w:sz="0" w:space="0" w:color="auto"/>
      </w:divBdr>
    </w:div>
    <w:div w:id="1462188859">
      <w:bodyDiv w:val="1"/>
      <w:marLeft w:val="0"/>
      <w:marRight w:val="0"/>
      <w:marTop w:val="0"/>
      <w:marBottom w:val="0"/>
      <w:divBdr>
        <w:top w:val="none" w:sz="0" w:space="0" w:color="auto"/>
        <w:left w:val="none" w:sz="0" w:space="0" w:color="auto"/>
        <w:bottom w:val="none" w:sz="0" w:space="0" w:color="auto"/>
        <w:right w:val="none" w:sz="0" w:space="0" w:color="auto"/>
      </w:divBdr>
    </w:div>
    <w:div w:id="1462260736">
      <w:bodyDiv w:val="1"/>
      <w:marLeft w:val="0"/>
      <w:marRight w:val="0"/>
      <w:marTop w:val="0"/>
      <w:marBottom w:val="0"/>
      <w:divBdr>
        <w:top w:val="none" w:sz="0" w:space="0" w:color="auto"/>
        <w:left w:val="none" w:sz="0" w:space="0" w:color="auto"/>
        <w:bottom w:val="none" w:sz="0" w:space="0" w:color="auto"/>
        <w:right w:val="none" w:sz="0" w:space="0" w:color="auto"/>
      </w:divBdr>
    </w:div>
    <w:div w:id="1462336957">
      <w:bodyDiv w:val="1"/>
      <w:marLeft w:val="0"/>
      <w:marRight w:val="0"/>
      <w:marTop w:val="0"/>
      <w:marBottom w:val="0"/>
      <w:divBdr>
        <w:top w:val="none" w:sz="0" w:space="0" w:color="auto"/>
        <w:left w:val="none" w:sz="0" w:space="0" w:color="auto"/>
        <w:bottom w:val="none" w:sz="0" w:space="0" w:color="auto"/>
        <w:right w:val="none" w:sz="0" w:space="0" w:color="auto"/>
      </w:divBdr>
    </w:div>
    <w:div w:id="1462381980">
      <w:bodyDiv w:val="1"/>
      <w:marLeft w:val="0"/>
      <w:marRight w:val="0"/>
      <w:marTop w:val="0"/>
      <w:marBottom w:val="0"/>
      <w:divBdr>
        <w:top w:val="none" w:sz="0" w:space="0" w:color="auto"/>
        <w:left w:val="none" w:sz="0" w:space="0" w:color="auto"/>
        <w:bottom w:val="none" w:sz="0" w:space="0" w:color="auto"/>
        <w:right w:val="none" w:sz="0" w:space="0" w:color="auto"/>
      </w:divBdr>
    </w:div>
    <w:div w:id="1462456538">
      <w:bodyDiv w:val="1"/>
      <w:marLeft w:val="0"/>
      <w:marRight w:val="0"/>
      <w:marTop w:val="0"/>
      <w:marBottom w:val="0"/>
      <w:divBdr>
        <w:top w:val="none" w:sz="0" w:space="0" w:color="auto"/>
        <w:left w:val="none" w:sz="0" w:space="0" w:color="auto"/>
        <w:bottom w:val="none" w:sz="0" w:space="0" w:color="auto"/>
        <w:right w:val="none" w:sz="0" w:space="0" w:color="auto"/>
      </w:divBdr>
    </w:div>
    <w:div w:id="1462574601">
      <w:bodyDiv w:val="1"/>
      <w:marLeft w:val="0"/>
      <w:marRight w:val="0"/>
      <w:marTop w:val="0"/>
      <w:marBottom w:val="0"/>
      <w:divBdr>
        <w:top w:val="none" w:sz="0" w:space="0" w:color="auto"/>
        <w:left w:val="none" w:sz="0" w:space="0" w:color="auto"/>
        <w:bottom w:val="none" w:sz="0" w:space="0" w:color="auto"/>
        <w:right w:val="none" w:sz="0" w:space="0" w:color="auto"/>
      </w:divBdr>
    </w:div>
    <w:div w:id="1462728731">
      <w:bodyDiv w:val="1"/>
      <w:marLeft w:val="0"/>
      <w:marRight w:val="0"/>
      <w:marTop w:val="0"/>
      <w:marBottom w:val="0"/>
      <w:divBdr>
        <w:top w:val="none" w:sz="0" w:space="0" w:color="auto"/>
        <w:left w:val="none" w:sz="0" w:space="0" w:color="auto"/>
        <w:bottom w:val="none" w:sz="0" w:space="0" w:color="auto"/>
        <w:right w:val="none" w:sz="0" w:space="0" w:color="auto"/>
      </w:divBdr>
    </w:div>
    <w:div w:id="1462964076">
      <w:bodyDiv w:val="1"/>
      <w:marLeft w:val="0"/>
      <w:marRight w:val="0"/>
      <w:marTop w:val="0"/>
      <w:marBottom w:val="0"/>
      <w:divBdr>
        <w:top w:val="none" w:sz="0" w:space="0" w:color="auto"/>
        <w:left w:val="none" w:sz="0" w:space="0" w:color="auto"/>
        <w:bottom w:val="none" w:sz="0" w:space="0" w:color="auto"/>
        <w:right w:val="none" w:sz="0" w:space="0" w:color="auto"/>
      </w:divBdr>
    </w:div>
    <w:div w:id="1463116808">
      <w:bodyDiv w:val="1"/>
      <w:marLeft w:val="0"/>
      <w:marRight w:val="0"/>
      <w:marTop w:val="0"/>
      <w:marBottom w:val="0"/>
      <w:divBdr>
        <w:top w:val="none" w:sz="0" w:space="0" w:color="auto"/>
        <w:left w:val="none" w:sz="0" w:space="0" w:color="auto"/>
        <w:bottom w:val="none" w:sz="0" w:space="0" w:color="auto"/>
        <w:right w:val="none" w:sz="0" w:space="0" w:color="auto"/>
      </w:divBdr>
    </w:div>
    <w:div w:id="1463420441">
      <w:bodyDiv w:val="1"/>
      <w:marLeft w:val="0"/>
      <w:marRight w:val="0"/>
      <w:marTop w:val="0"/>
      <w:marBottom w:val="0"/>
      <w:divBdr>
        <w:top w:val="none" w:sz="0" w:space="0" w:color="auto"/>
        <w:left w:val="none" w:sz="0" w:space="0" w:color="auto"/>
        <w:bottom w:val="none" w:sz="0" w:space="0" w:color="auto"/>
        <w:right w:val="none" w:sz="0" w:space="0" w:color="auto"/>
      </w:divBdr>
    </w:div>
    <w:div w:id="1463420780">
      <w:bodyDiv w:val="1"/>
      <w:marLeft w:val="0"/>
      <w:marRight w:val="0"/>
      <w:marTop w:val="0"/>
      <w:marBottom w:val="0"/>
      <w:divBdr>
        <w:top w:val="none" w:sz="0" w:space="0" w:color="auto"/>
        <w:left w:val="none" w:sz="0" w:space="0" w:color="auto"/>
        <w:bottom w:val="none" w:sz="0" w:space="0" w:color="auto"/>
        <w:right w:val="none" w:sz="0" w:space="0" w:color="auto"/>
      </w:divBdr>
    </w:div>
    <w:div w:id="1463502629">
      <w:bodyDiv w:val="1"/>
      <w:marLeft w:val="0"/>
      <w:marRight w:val="0"/>
      <w:marTop w:val="0"/>
      <w:marBottom w:val="0"/>
      <w:divBdr>
        <w:top w:val="none" w:sz="0" w:space="0" w:color="auto"/>
        <w:left w:val="none" w:sz="0" w:space="0" w:color="auto"/>
        <w:bottom w:val="none" w:sz="0" w:space="0" w:color="auto"/>
        <w:right w:val="none" w:sz="0" w:space="0" w:color="auto"/>
      </w:divBdr>
    </w:div>
    <w:div w:id="1463618510">
      <w:bodyDiv w:val="1"/>
      <w:marLeft w:val="0"/>
      <w:marRight w:val="0"/>
      <w:marTop w:val="0"/>
      <w:marBottom w:val="0"/>
      <w:divBdr>
        <w:top w:val="none" w:sz="0" w:space="0" w:color="auto"/>
        <w:left w:val="none" w:sz="0" w:space="0" w:color="auto"/>
        <w:bottom w:val="none" w:sz="0" w:space="0" w:color="auto"/>
        <w:right w:val="none" w:sz="0" w:space="0" w:color="auto"/>
      </w:divBdr>
    </w:div>
    <w:div w:id="1463695259">
      <w:bodyDiv w:val="1"/>
      <w:marLeft w:val="0"/>
      <w:marRight w:val="0"/>
      <w:marTop w:val="0"/>
      <w:marBottom w:val="0"/>
      <w:divBdr>
        <w:top w:val="none" w:sz="0" w:space="0" w:color="auto"/>
        <w:left w:val="none" w:sz="0" w:space="0" w:color="auto"/>
        <w:bottom w:val="none" w:sz="0" w:space="0" w:color="auto"/>
        <w:right w:val="none" w:sz="0" w:space="0" w:color="auto"/>
      </w:divBdr>
    </w:div>
    <w:div w:id="1463885949">
      <w:bodyDiv w:val="1"/>
      <w:marLeft w:val="0"/>
      <w:marRight w:val="0"/>
      <w:marTop w:val="0"/>
      <w:marBottom w:val="0"/>
      <w:divBdr>
        <w:top w:val="none" w:sz="0" w:space="0" w:color="auto"/>
        <w:left w:val="none" w:sz="0" w:space="0" w:color="auto"/>
        <w:bottom w:val="none" w:sz="0" w:space="0" w:color="auto"/>
        <w:right w:val="none" w:sz="0" w:space="0" w:color="auto"/>
      </w:divBdr>
    </w:div>
    <w:div w:id="1463960638">
      <w:bodyDiv w:val="1"/>
      <w:marLeft w:val="0"/>
      <w:marRight w:val="0"/>
      <w:marTop w:val="0"/>
      <w:marBottom w:val="0"/>
      <w:divBdr>
        <w:top w:val="none" w:sz="0" w:space="0" w:color="auto"/>
        <w:left w:val="none" w:sz="0" w:space="0" w:color="auto"/>
        <w:bottom w:val="none" w:sz="0" w:space="0" w:color="auto"/>
        <w:right w:val="none" w:sz="0" w:space="0" w:color="auto"/>
      </w:divBdr>
    </w:div>
    <w:div w:id="1464344363">
      <w:bodyDiv w:val="1"/>
      <w:marLeft w:val="0"/>
      <w:marRight w:val="0"/>
      <w:marTop w:val="0"/>
      <w:marBottom w:val="0"/>
      <w:divBdr>
        <w:top w:val="none" w:sz="0" w:space="0" w:color="auto"/>
        <w:left w:val="none" w:sz="0" w:space="0" w:color="auto"/>
        <w:bottom w:val="none" w:sz="0" w:space="0" w:color="auto"/>
        <w:right w:val="none" w:sz="0" w:space="0" w:color="auto"/>
      </w:divBdr>
    </w:div>
    <w:div w:id="1464421188">
      <w:bodyDiv w:val="1"/>
      <w:marLeft w:val="0"/>
      <w:marRight w:val="0"/>
      <w:marTop w:val="0"/>
      <w:marBottom w:val="0"/>
      <w:divBdr>
        <w:top w:val="none" w:sz="0" w:space="0" w:color="auto"/>
        <w:left w:val="none" w:sz="0" w:space="0" w:color="auto"/>
        <w:bottom w:val="none" w:sz="0" w:space="0" w:color="auto"/>
        <w:right w:val="none" w:sz="0" w:space="0" w:color="auto"/>
      </w:divBdr>
    </w:div>
    <w:div w:id="1464428058">
      <w:bodyDiv w:val="1"/>
      <w:marLeft w:val="0"/>
      <w:marRight w:val="0"/>
      <w:marTop w:val="0"/>
      <w:marBottom w:val="0"/>
      <w:divBdr>
        <w:top w:val="none" w:sz="0" w:space="0" w:color="auto"/>
        <w:left w:val="none" w:sz="0" w:space="0" w:color="auto"/>
        <w:bottom w:val="none" w:sz="0" w:space="0" w:color="auto"/>
        <w:right w:val="none" w:sz="0" w:space="0" w:color="auto"/>
      </w:divBdr>
    </w:div>
    <w:div w:id="1464537448">
      <w:bodyDiv w:val="1"/>
      <w:marLeft w:val="0"/>
      <w:marRight w:val="0"/>
      <w:marTop w:val="0"/>
      <w:marBottom w:val="0"/>
      <w:divBdr>
        <w:top w:val="none" w:sz="0" w:space="0" w:color="auto"/>
        <w:left w:val="none" w:sz="0" w:space="0" w:color="auto"/>
        <w:bottom w:val="none" w:sz="0" w:space="0" w:color="auto"/>
        <w:right w:val="none" w:sz="0" w:space="0" w:color="auto"/>
      </w:divBdr>
    </w:div>
    <w:div w:id="1464540473">
      <w:bodyDiv w:val="1"/>
      <w:marLeft w:val="0"/>
      <w:marRight w:val="0"/>
      <w:marTop w:val="0"/>
      <w:marBottom w:val="0"/>
      <w:divBdr>
        <w:top w:val="none" w:sz="0" w:space="0" w:color="auto"/>
        <w:left w:val="none" w:sz="0" w:space="0" w:color="auto"/>
        <w:bottom w:val="none" w:sz="0" w:space="0" w:color="auto"/>
        <w:right w:val="none" w:sz="0" w:space="0" w:color="auto"/>
      </w:divBdr>
    </w:div>
    <w:div w:id="1464612111">
      <w:bodyDiv w:val="1"/>
      <w:marLeft w:val="0"/>
      <w:marRight w:val="0"/>
      <w:marTop w:val="0"/>
      <w:marBottom w:val="0"/>
      <w:divBdr>
        <w:top w:val="none" w:sz="0" w:space="0" w:color="auto"/>
        <w:left w:val="none" w:sz="0" w:space="0" w:color="auto"/>
        <w:bottom w:val="none" w:sz="0" w:space="0" w:color="auto"/>
        <w:right w:val="none" w:sz="0" w:space="0" w:color="auto"/>
      </w:divBdr>
    </w:div>
    <w:div w:id="1464694971">
      <w:bodyDiv w:val="1"/>
      <w:marLeft w:val="0"/>
      <w:marRight w:val="0"/>
      <w:marTop w:val="0"/>
      <w:marBottom w:val="0"/>
      <w:divBdr>
        <w:top w:val="none" w:sz="0" w:space="0" w:color="auto"/>
        <w:left w:val="none" w:sz="0" w:space="0" w:color="auto"/>
        <w:bottom w:val="none" w:sz="0" w:space="0" w:color="auto"/>
        <w:right w:val="none" w:sz="0" w:space="0" w:color="auto"/>
      </w:divBdr>
    </w:div>
    <w:div w:id="1464732742">
      <w:bodyDiv w:val="1"/>
      <w:marLeft w:val="0"/>
      <w:marRight w:val="0"/>
      <w:marTop w:val="0"/>
      <w:marBottom w:val="0"/>
      <w:divBdr>
        <w:top w:val="none" w:sz="0" w:space="0" w:color="auto"/>
        <w:left w:val="none" w:sz="0" w:space="0" w:color="auto"/>
        <w:bottom w:val="none" w:sz="0" w:space="0" w:color="auto"/>
        <w:right w:val="none" w:sz="0" w:space="0" w:color="auto"/>
      </w:divBdr>
    </w:div>
    <w:div w:id="1465000646">
      <w:bodyDiv w:val="1"/>
      <w:marLeft w:val="0"/>
      <w:marRight w:val="0"/>
      <w:marTop w:val="0"/>
      <w:marBottom w:val="0"/>
      <w:divBdr>
        <w:top w:val="none" w:sz="0" w:space="0" w:color="auto"/>
        <w:left w:val="none" w:sz="0" w:space="0" w:color="auto"/>
        <w:bottom w:val="none" w:sz="0" w:space="0" w:color="auto"/>
        <w:right w:val="none" w:sz="0" w:space="0" w:color="auto"/>
      </w:divBdr>
    </w:div>
    <w:div w:id="1465080245">
      <w:bodyDiv w:val="1"/>
      <w:marLeft w:val="0"/>
      <w:marRight w:val="0"/>
      <w:marTop w:val="0"/>
      <w:marBottom w:val="0"/>
      <w:divBdr>
        <w:top w:val="none" w:sz="0" w:space="0" w:color="auto"/>
        <w:left w:val="none" w:sz="0" w:space="0" w:color="auto"/>
        <w:bottom w:val="none" w:sz="0" w:space="0" w:color="auto"/>
        <w:right w:val="none" w:sz="0" w:space="0" w:color="auto"/>
      </w:divBdr>
    </w:div>
    <w:div w:id="1465082476">
      <w:bodyDiv w:val="1"/>
      <w:marLeft w:val="0"/>
      <w:marRight w:val="0"/>
      <w:marTop w:val="0"/>
      <w:marBottom w:val="0"/>
      <w:divBdr>
        <w:top w:val="none" w:sz="0" w:space="0" w:color="auto"/>
        <w:left w:val="none" w:sz="0" w:space="0" w:color="auto"/>
        <w:bottom w:val="none" w:sz="0" w:space="0" w:color="auto"/>
        <w:right w:val="none" w:sz="0" w:space="0" w:color="auto"/>
      </w:divBdr>
    </w:div>
    <w:div w:id="1465390534">
      <w:bodyDiv w:val="1"/>
      <w:marLeft w:val="0"/>
      <w:marRight w:val="0"/>
      <w:marTop w:val="0"/>
      <w:marBottom w:val="0"/>
      <w:divBdr>
        <w:top w:val="none" w:sz="0" w:space="0" w:color="auto"/>
        <w:left w:val="none" w:sz="0" w:space="0" w:color="auto"/>
        <w:bottom w:val="none" w:sz="0" w:space="0" w:color="auto"/>
        <w:right w:val="none" w:sz="0" w:space="0" w:color="auto"/>
      </w:divBdr>
    </w:div>
    <w:div w:id="1465391069">
      <w:bodyDiv w:val="1"/>
      <w:marLeft w:val="0"/>
      <w:marRight w:val="0"/>
      <w:marTop w:val="0"/>
      <w:marBottom w:val="0"/>
      <w:divBdr>
        <w:top w:val="none" w:sz="0" w:space="0" w:color="auto"/>
        <w:left w:val="none" w:sz="0" w:space="0" w:color="auto"/>
        <w:bottom w:val="none" w:sz="0" w:space="0" w:color="auto"/>
        <w:right w:val="none" w:sz="0" w:space="0" w:color="auto"/>
      </w:divBdr>
    </w:div>
    <w:div w:id="1465464606">
      <w:bodyDiv w:val="1"/>
      <w:marLeft w:val="0"/>
      <w:marRight w:val="0"/>
      <w:marTop w:val="0"/>
      <w:marBottom w:val="0"/>
      <w:divBdr>
        <w:top w:val="none" w:sz="0" w:space="0" w:color="auto"/>
        <w:left w:val="none" w:sz="0" w:space="0" w:color="auto"/>
        <w:bottom w:val="none" w:sz="0" w:space="0" w:color="auto"/>
        <w:right w:val="none" w:sz="0" w:space="0" w:color="auto"/>
      </w:divBdr>
    </w:div>
    <w:div w:id="1465587681">
      <w:bodyDiv w:val="1"/>
      <w:marLeft w:val="0"/>
      <w:marRight w:val="0"/>
      <w:marTop w:val="0"/>
      <w:marBottom w:val="0"/>
      <w:divBdr>
        <w:top w:val="none" w:sz="0" w:space="0" w:color="auto"/>
        <w:left w:val="none" w:sz="0" w:space="0" w:color="auto"/>
        <w:bottom w:val="none" w:sz="0" w:space="0" w:color="auto"/>
        <w:right w:val="none" w:sz="0" w:space="0" w:color="auto"/>
      </w:divBdr>
    </w:div>
    <w:div w:id="1465855052">
      <w:bodyDiv w:val="1"/>
      <w:marLeft w:val="0"/>
      <w:marRight w:val="0"/>
      <w:marTop w:val="0"/>
      <w:marBottom w:val="0"/>
      <w:divBdr>
        <w:top w:val="none" w:sz="0" w:space="0" w:color="auto"/>
        <w:left w:val="none" w:sz="0" w:space="0" w:color="auto"/>
        <w:bottom w:val="none" w:sz="0" w:space="0" w:color="auto"/>
        <w:right w:val="none" w:sz="0" w:space="0" w:color="auto"/>
      </w:divBdr>
    </w:div>
    <w:div w:id="1465929784">
      <w:bodyDiv w:val="1"/>
      <w:marLeft w:val="0"/>
      <w:marRight w:val="0"/>
      <w:marTop w:val="0"/>
      <w:marBottom w:val="0"/>
      <w:divBdr>
        <w:top w:val="none" w:sz="0" w:space="0" w:color="auto"/>
        <w:left w:val="none" w:sz="0" w:space="0" w:color="auto"/>
        <w:bottom w:val="none" w:sz="0" w:space="0" w:color="auto"/>
        <w:right w:val="none" w:sz="0" w:space="0" w:color="auto"/>
      </w:divBdr>
    </w:div>
    <w:div w:id="1466046590">
      <w:bodyDiv w:val="1"/>
      <w:marLeft w:val="0"/>
      <w:marRight w:val="0"/>
      <w:marTop w:val="0"/>
      <w:marBottom w:val="0"/>
      <w:divBdr>
        <w:top w:val="none" w:sz="0" w:space="0" w:color="auto"/>
        <w:left w:val="none" w:sz="0" w:space="0" w:color="auto"/>
        <w:bottom w:val="none" w:sz="0" w:space="0" w:color="auto"/>
        <w:right w:val="none" w:sz="0" w:space="0" w:color="auto"/>
      </w:divBdr>
    </w:div>
    <w:div w:id="1466123791">
      <w:bodyDiv w:val="1"/>
      <w:marLeft w:val="0"/>
      <w:marRight w:val="0"/>
      <w:marTop w:val="0"/>
      <w:marBottom w:val="0"/>
      <w:divBdr>
        <w:top w:val="none" w:sz="0" w:space="0" w:color="auto"/>
        <w:left w:val="none" w:sz="0" w:space="0" w:color="auto"/>
        <w:bottom w:val="none" w:sz="0" w:space="0" w:color="auto"/>
        <w:right w:val="none" w:sz="0" w:space="0" w:color="auto"/>
      </w:divBdr>
    </w:div>
    <w:div w:id="1466309435">
      <w:bodyDiv w:val="1"/>
      <w:marLeft w:val="0"/>
      <w:marRight w:val="0"/>
      <w:marTop w:val="0"/>
      <w:marBottom w:val="0"/>
      <w:divBdr>
        <w:top w:val="none" w:sz="0" w:space="0" w:color="auto"/>
        <w:left w:val="none" w:sz="0" w:space="0" w:color="auto"/>
        <w:bottom w:val="none" w:sz="0" w:space="0" w:color="auto"/>
        <w:right w:val="none" w:sz="0" w:space="0" w:color="auto"/>
      </w:divBdr>
    </w:div>
    <w:div w:id="1466310830">
      <w:bodyDiv w:val="1"/>
      <w:marLeft w:val="0"/>
      <w:marRight w:val="0"/>
      <w:marTop w:val="0"/>
      <w:marBottom w:val="0"/>
      <w:divBdr>
        <w:top w:val="none" w:sz="0" w:space="0" w:color="auto"/>
        <w:left w:val="none" w:sz="0" w:space="0" w:color="auto"/>
        <w:bottom w:val="none" w:sz="0" w:space="0" w:color="auto"/>
        <w:right w:val="none" w:sz="0" w:space="0" w:color="auto"/>
      </w:divBdr>
    </w:div>
    <w:div w:id="1466459956">
      <w:bodyDiv w:val="1"/>
      <w:marLeft w:val="0"/>
      <w:marRight w:val="0"/>
      <w:marTop w:val="0"/>
      <w:marBottom w:val="0"/>
      <w:divBdr>
        <w:top w:val="none" w:sz="0" w:space="0" w:color="auto"/>
        <w:left w:val="none" w:sz="0" w:space="0" w:color="auto"/>
        <w:bottom w:val="none" w:sz="0" w:space="0" w:color="auto"/>
        <w:right w:val="none" w:sz="0" w:space="0" w:color="auto"/>
      </w:divBdr>
    </w:div>
    <w:div w:id="1466464041">
      <w:bodyDiv w:val="1"/>
      <w:marLeft w:val="0"/>
      <w:marRight w:val="0"/>
      <w:marTop w:val="0"/>
      <w:marBottom w:val="0"/>
      <w:divBdr>
        <w:top w:val="none" w:sz="0" w:space="0" w:color="auto"/>
        <w:left w:val="none" w:sz="0" w:space="0" w:color="auto"/>
        <w:bottom w:val="none" w:sz="0" w:space="0" w:color="auto"/>
        <w:right w:val="none" w:sz="0" w:space="0" w:color="auto"/>
      </w:divBdr>
    </w:div>
    <w:div w:id="1466583794">
      <w:bodyDiv w:val="1"/>
      <w:marLeft w:val="0"/>
      <w:marRight w:val="0"/>
      <w:marTop w:val="0"/>
      <w:marBottom w:val="0"/>
      <w:divBdr>
        <w:top w:val="none" w:sz="0" w:space="0" w:color="auto"/>
        <w:left w:val="none" w:sz="0" w:space="0" w:color="auto"/>
        <w:bottom w:val="none" w:sz="0" w:space="0" w:color="auto"/>
        <w:right w:val="none" w:sz="0" w:space="0" w:color="auto"/>
      </w:divBdr>
    </w:div>
    <w:div w:id="1466586130">
      <w:bodyDiv w:val="1"/>
      <w:marLeft w:val="0"/>
      <w:marRight w:val="0"/>
      <w:marTop w:val="0"/>
      <w:marBottom w:val="0"/>
      <w:divBdr>
        <w:top w:val="none" w:sz="0" w:space="0" w:color="auto"/>
        <w:left w:val="none" w:sz="0" w:space="0" w:color="auto"/>
        <w:bottom w:val="none" w:sz="0" w:space="0" w:color="auto"/>
        <w:right w:val="none" w:sz="0" w:space="0" w:color="auto"/>
      </w:divBdr>
    </w:div>
    <w:div w:id="1466654031">
      <w:bodyDiv w:val="1"/>
      <w:marLeft w:val="0"/>
      <w:marRight w:val="0"/>
      <w:marTop w:val="0"/>
      <w:marBottom w:val="0"/>
      <w:divBdr>
        <w:top w:val="none" w:sz="0" w:space="0" w:color="auto"/>
        <w:left w:val="none" w:sz="0" w:space="0" w:color="auto"/>
        <w:bottom w:val="none" w:sz="0" w:space="0" w:color="auto"/>
        <w:right w:val="none" w:sz="0" w:space="0" w:color="auto"/>
      </w:divBdr>
    </w:div>
    <w:div w:id="1466657058">
      <w:bodyDiv w:val="1"/>
      <w:marLeft w:val="0"/>
      <w:marRight w:val="0"/>
      <w:marTop w:val="0"/>
      <w:marBottom w:val="0"/>
      <w:divBdr>
        <w:top w:val="none" w:sz="0" w:space="0" w:color="auto"/>
        <w:left w:val="none" w:sz="0" w:space="0" w:color="auto"/>
        <w:bottom w:val="none" w:sz="0" w:space="0" w:color="auto"/>
        <w:right w:val="none" w:sz="0" w:space="0" w:color="auto"/>
      </w:divBdr>
    </w:div>
    <w:div w:id="1466661333">
      <w:bodyDiv w:val="1"/>
      <w:marLeft w:val="0"/>
      <w:marRight w:val="0"/>
      <w:marTop w:val="0"/>
      <w:marBottom w:val="0"/>
      <w:divBdr>
        <w:top w:val="none" w:sz="0" w:space="0" w:color="auto"/>
        <w:left w:val="none" w:sz="0" w:space="0" w:color="auto"/>
        <w:bottom w:val="none" w:sz="0" w:space="0" w:color="auto"/>
        <w:right w:val="none" w:sz="0" w:space="0" w:color="auto"/>
      </w:divBdr>
    </w:div>
    <w:div w:id="1466700261">
      <w:bodyDiv w:val="1"/>
      <w:marLeft w:val="0"/>
      <w:marRight w:val="0"/>
      <w:marTop w:val="0"/>
      <w:marBottom w:val="0"/>
      <w:divBdr>
        <w:top w:val="none" w:sz="0" w:space="0" w:color="auto"/>
        <w:left w:val="none" w:sz="0" w:space="0" w:color="auto"/>
        <w:bottom w:val="none" w:sz="0" w:space="0" w:color="auto"/>
        <w:right w:val="none" w:sz="0" w:space="0" w:color="auto"/>
      </w:divBdr>
    </w:div>
    <w:div w:id="1466774390">
      <w:bodyDiv w:val="1"/>
      <w:marLeft w:val="0"/>
      <w:marRight w:val="0"/>
      <w:marTop w:val="0"/>
      <w:marBottom w:val="0"/>
      <w:divBdr>
        <w:top w:val="none" w:sz="0" w:space="0" w:color="auto"/>
        <w:left w:val="none" w:sz="0" w:space="0" w:color="auto"/>
        <w:bottom w:val="none" w:sz="0" w:space="0" w:color="auto"/>
        <w:right w:val="none" w:sz="0" w:space="0" w:color="auto"/>
      </w:divBdr>
    </w:div>
    <w:div w:id="1467089719">
      <w:bodyDiv w:val="1"/>
      <w:marLeft w:val="0"/>
      <w:marRight w:val="0"/>
      <w:marTop w:val="0"/>
      <w:marBottom w:val="0"/>
      <w:divBdr>
        <w:top w:val="none" w:sz="0" w:space="0" w:color="auto"/>
        <w:left w:val="none" w:sz="0" w:space="0" w:color="auto"/>
        <w:bottom w:val="none" w:sz="0" w:space="0" w:color="auto"/>
        <w:right w:val="none" w:sz="0" w:space="0" w:color="auto"/>
      </w:divBdr>
    </w:div>
    <w:div w:id="1467163340">
      <w:bodyDiv w:val="1"/>
      <w:marLeft w:val="0"/>
      <w:marRight w:val="0"/>
      <w:marTop w:val="0"/>
      <w:marBottom w:val="0"/>
      <w:divBdr>
        <w:top w:val="none" w:sz="0" w:space="0" w:color="auto"/>
        <w:left w:val="none" w:sz="0" w:space="0" w:color="auto"/>
        <w:bottom w:val="none" w:sz="0" w:space="0" w:color="auto"/>
        <w:right w:val="none" w:sz="0" w:space="0" w:color="auto"/>
      </w:divBdr>
    </w:div>
    <w:div w:id="1467310564">
      <w:bodyDiv w:val="1"/>
      <w:marLeft w:val="0"/>
      <w:marRight w:val="0"/>
      <w:marTop w:val="0"/>
      <w:marBottom w:val="0"/>
      <w:divBdr>
        <w:top w:val="none" w:sz="0" w:space="0" w:color="auto"/>
        <w:left w:val="none" w:sz="0" w:space="0" w:color="auto"/>
        <w:bottom w:val="none" w:sz="0" w:space="0" w:color="auto"/>
        <w:right w:val="none" w:sz="0" w:space="0" w:color="auto"/>
      </w:divBdr>
    </w:div>
    <w:div w:id="1467313964">
      <w:bodyDiv w:val="1"/>
      <w:marLeft w:val="0"/>
      <w:marRight w:val="0"/>
      <w:marTop w:val="0"/>
      <w:marBottom w:val="0"/>
      <w:divBdr>
        <w:top w:val="none" w:sz="0" w:space="0" w:color="auto"/>
        <w:left w:val="none" w:sz="0" w:space="0" w:color="auto"/>
        <w:bottom w:val="none" w:sz="0" w:space="0" w:color="auto"/>
        <w:right w:val="none" w:sz="0" w:space="0" w:color="auto"/>
      </w:divBdr>
    </w:div>
    <w:div w:id="1467316009">
      <w:bodyDiv w:val="1"/>
      <w:marLeft w:val="0"/>
      <w:marRight w:val="0"/>
      <w:marTop w:val="0"/>
      <w:marBottom w:val="0"/>
      <w:divBdr>
        <w:top w:val="none" w:sz="0" w:space="0" w:color="auto"/>
        <w:left w:val="none" w:sz="0" w:space="0" w:color="auto"/>
        <w:bottom w:val="none" w:sz="0" w:space="0" w:color="auto"/>
        <w:right w:val="none" w:sz="0" w:space="0" w:color="auto"/>
      </w:divBdr>
    </w:div>
    <w:div w:id="1467354602">
      <w:bodyDiv w:val="1"/>
      <w:marLeft w:val="0"/>
      <w:marRight w:val="0"/>
      <w:marTop w:val="0"/>
      <w:marBottom w:val="0"/>
      <w:divBdr>
        <w:top w:val="none" w:sz="0" w:space="0" w:color="auto"/>
        <w:left w:val="none" w:sz="0" w:space="0" w:color="auto"/>
        <w:bottom w:val="none" w:sz="0" w:space="0" w:color="auto"/>
        <w:right w:val="none" w:sz="0" w:space="0" w:color="auto"/>
      </w:divBdr>
    </w:div>
    <w:div w:id="1467433190">
      <w:bodyDiv w:val="1"/>
      <w:marLeft w:val="0"/>
      <w:marRight w:val="0"/>
      <w:marTop w:val="0"/>
      <w:marBottom w:val="0"/>
      <w:divBdr>
        <w:top w:val="none" w:sz="0" w:space="0" w:color="auto"/>
        <w:left w:val="none" w:sz="0" w:space="0" w:color="auto"/>
        <w:bottom w:val="none" w:sz="0" w:space="0" w:color="auto"/>
        <w:right w:val="none" w:sz="0" w:space="0" w:color="auto"/>
      </w:divBdr>
    </w:div>
    <w:div w:id="1467508328">
      <w:bodyDiv w:val="1"/>
      <w:marLeft w:val="0"/>
      <w:marRight w:val="0"/>
      <w:marTop w:val="0"/>
      <w:marBottom w:val="0"/>
      <w:divBdr>
        <w:top w:val="none" w:sz="0" w:space="0" w:color="auto"/>
        <w:left w:val="none" w:sz="0" w:space="0" w:color="auto"/>
        <w:bottom w:val="none" w:sz="0" w:space="0" w:color="auto"/>
        <w:right w:val="none" w:sz="0" w:space="0" w:color="auto"/>
      </w:divBdr>
    </w:div>
    <w:div w:id="1467625990">
      <w:bodyDiv w:val="1"/>
      <w:marLeft w:val="0"/>
      <w:marRight w:val="0"/>
      <w:marTop w:val="0"/>
      <w:marBottom w:val="0"/>
      <w:divBdr>
        <w:top w:val="none" w:sz="0" w:space="0" w:color="auto"/>
        <w:left w:val="none" w:sz="0" w:space="0" w:color="auto"/>
        <w:bottom w:val="none" w:sz="0" w:space="0" w:color="auto"/>
        <w:right w:val="none" w:sz="0" w:space="0" w:color="auto"/>
      </w:divBdr>
    </w:div>
    <w:div w:id="1467744493">
      <w:bodyDiv w:val="1"/>
      <w:marLeft w:val="0"/>
      <w:marRight w:val="0"/>
      <w:marTop w:val="0"/>
      <w:marBottom w:val="0"/>
      <w:divBdr>
        <w:top w:val="none" w:sz="0" w:space="0" w:color="auto"/>
        <w:left w:val="none" w:sz="0" w:space="0" w:color="auto"/>
        <w:bottom w:val="none" w:sz="0" w:space="0" w:color="auto"/>
        <w:right w:val="none" w:sz="0" w:space="0" w:color="auto"/>
      </w:divBdr>
    </w:div>
    <w:div w:id="1467744592">
      <w:bodyDiv w:val="1"/>
      <w:marLeft w:val="0"/>
      <w:marRight w:val="0"/>
      <w:marTop w:val="0"/>
      <w:marBottom w:val="0"/>
      <w:divBdr>
        <w:top w:val="none" w:sz="0" w:space="0" w:color="auto"/>
        <w:left w:val="none" w:sz="0" w:space="0" w:color="auto"/>
        <w:bottom w:val="none" w:sz="0" w:space="0" w:color="auto"/>
        <w:right w:val="none" w:sz="0" w:space="0" w:color="auto"/>
      </w:divBdr>
    </w:div>
    <w:div w:id="1467969549">
      <w:bodyDiv w:val="1"/>
      <w:marLeft w:val="0"/>
      <w:marRight w:val="0"/>
      <w:marTop w:val="0"/>
      <w:marBottom w:val="0"/>
      <w:divBdr>
        <w:top w:val="none" w:sz="0" w:space="0" w:color="auto"/>
        <w:left w:val="none" w:sz="0" w:space="0" w:color="auto"/>
        <w:bottom w:val="none" w:sz="0" w:space="0" w:color="auto"/>
        <w:right w:val="none" w:sz="0" w:space="0" w:color="auto"/>
      </w:divBdr>
    </w:div>
    <w:div w:id="1468233144">
      <w:bodyDiv w:val="1"/>
      <w:marLeft w:val="0"/>
      <w:marRight w:val="0"/>
      <w:marTop w:val="0"/>
      <w:marBottom w:val="0"/>
      <w:divBdr>
        <w:top w:val="none" w:sz="0" w:space="0" w:color="auto"/>
        <w:left w:val="none" w:sz="0" w:space="0" w:color="auto"/>
        <w:bottom w:val="none" w:sz="0" w:space="0" w:color="auto"/>
        <w:right w:val="none" w:sz="0" w:space="0" w:color="auto"/>
      </w:divBdr>
    </w:div>
    <w:div w:id="1468426198">
      <w:bodyDiv w:val="1"/>
      <w:marLeft w:val="0"/>
      <w:marRight w:val="0"/>
      <w:marTop w:val="0"/>
      <w:marBottom w:val="0"/>
      <w:divBdr>
        <w:top w:val="none" w:sz="0" w:space="0" w:color="auto"/>
        <w:left w:val="none" w:sz="0" w:space="0" w:color="auto"/>
        <w:bottom w:val="none" w:sz="0" w:space="0" w:color="auto"/>
        <w:right w:val="none" w:sz="0" w:space="0" w:color="auto"/>
      </w:divBdr>
    </w:div>
    <w:div w:id="1468427379">
      <w:bodyDiv w:val="1"/>
      <w:marLeft w:val="0"/>
      <w:marRight w:val="0"/>
      <w:marTop w:val="0"/>
      <w:marBottom w:val="0"/>
      <w:divBdr>
        <w:top w:val="none" w:sz="0" w:space="0" w:color="auto"/>
        <w:left w:val="none" w:sz="0" w:space="0" w:color="auto"/>
        <w:bottom w:val="none" w:sz="0" w:space="0" w:color="auto"/>
        <w:right w:val="none" w:sz="0" w:space="0" w:color="auto"/>
      </w:divBdr>
    </w:div>
    <w:div w:id="1468470004">
      <w:bodyDiv w:val="1"/>
      <w:marLeft w:val="0"/>
      <w:marRight w:val="0"/>
      <w:marTop w:val="0"/>
      <w:marBottom w:val="0"/>
      <w:divBdr>
        <w:top w:val="none" w:sz="0" w:space="0" w:color="auto"/>
        <w:left w:val="none" w:sz="0" w:space="0" w:color="auto"/>
        <w:bottom w:val="none" w:sz="0" w:space="0" w:color="auto"/>
        <w:right w:val="none" w:sz="0" w:space="0" w:color="auto"/>
      </w:divBdr>
    </w:div>
    <w:div w:id="1468477254">
      <w:bodyDiv w:val="1"/>
      <w:marLeft w:val="0"/>
      <w:marRight w:val="0"/>
      <w:marTop w:val="0"/>
      <w:marBottom w:val="0"/>
      <w:divBdr>
        <w:top w:val="none" w:sz="0" w:space="0" w:color="auto"/>
        <w:left w:val="none" w:sz="0" w:space="0" w:color="auto"/>
        <w:bottom w:val="none" w:sz="0" w:space="0" w:color="auto"/>
        <w:right w:val="none" w:sz="0" w:space="0" w:color="auto"/>
      </w:divBdr>
    </w:div>
    <w:div w:id="1468662506">
      <w:bodyDiv w:val="1"/>
      <w:marLeft w:val="0"/>
      <w:marRight w:val="0"/>
      <w:marTop w:val="0"/>
      <w:marBottom w:val="0"/>
      <w:divBdr>
        <w:top w:val="none" w:sz="0" w:space="0" w:color="auto"/>
        <w:left w:val="none" w:sz="0" w:space="0" w:color="auto"/>
        <w:bottom w:val="none" w:sz="0" w:space="0" w:color="auto"/>
        <w:right w:val="none" w:sz="0" w:space="0" w:color="auto"/>
      </w:divBdr>
    </w:div>
    <w:div w:id="1468815421">
      <w:bodyDiv w:val="1"/>
      <w:marLeft w:val="0"/>
      <w:marRight w:val="0"/>
      <w:marTop w:val="0"/>
      <w:marBottom w:val="0"/>
      <w:divBdr>
        <w:top w:val="none" w:sz="0" w:space="0" w:color="auto"/>
        <w:left w:val="none" w:sz="0" w:space="0" w:color="auto"/>
        <w:bottom w:val="none" w:sz="0" w:space="0" w:color="auto"/>
        <w:right w:val="none" w:sz="0" w:space="0" w:color="auto"/>
      </w:divBdr>
    </w:div>
    <w:div w:id="1468816117">
      <w:bodyDiv w:val="1"/>
      <w:marLeft w:val="0"/>
      <w:marRight w:val="0"/>
      <w:marTop w:val="0"/>
      <w:marBottom w:val="0"/>
      <w:divBdr>
        <w:top w:val="none" w:sz="0" w:space="0" w:color="auto"/>
        <w:left w:val="none" w:sz="0" w:space="0" w:color="auto"/>
        <w:bottom w:val="none" w:sz="0" w:space="0" w:color="auto"/>
        <w:right w:val="none" w:sz="0" w:space="0" w:color="auto"/>
      </w:divBdr>
    </w:div>
    <w:div w:id="1468863420">
      <w:bodyDiv w:val="1"/>
      <w:marLeft w:val="0"/>
      <w:marRight w:val="0"/>
      <w:marTop w:val="0"/>
      <w:marBottom w:val="0"/>
      <w:divBdr>
        <w:top w:val="none" w:sz="0" w:space="0" w:color="auto"/>
        <w:left w:val="none" w:sz="0" w:space="0" w:color="auto"/>
        <w:bottom w:val="none" w:sz="0" w:space="0" w:color="auto"/>
        <w:right w:val="none" w:sz="0" w:space="0" w:color="auto"/>
      </w:divBdr>
    </w:div>
    <w:div w:id="1469276860">
      <w:bodyDiv w:val="1"/>
      <w:marLeft w:val="0"/>
      <w:marRight w:val="0"/>
      <w:marTop w:val="0"/>
      <w:marBottom w:val="0"/>
      <w:divBdr>
        <w:top w:val="none" w:sz="0" w:space="0" w:color="auto"/>
        <w:left w:val="none" w:sz="0" w:space="0" w:color="auto"/>
        <w:bottom w:val="none" w:sz="0" w:space="0" w:color="auto"/>
        <w:right w:val="none" w:sz="0" w:space="0" w:color="auto"/>
      </w:divBdr>
    </w:div>
    <w:div w:id="1469474584">
      <w:bodyDiv w:val="1"/>
      <w:marLeft w:val="0"/>
      <w:marRight w:val="0"/>
      <w:marTop w:val="0"/>
      <w:marBottom w:val="0"/>
      <w:divBdr>
        <w:top w:val="none" w:sz="0" w:space="0" w:color="auto"/>
        <w:left w:val="none" w:sz="0" w:space="0" w:color="auto"/>
        <w:bottom w:val="none" w:sz="0" w:space="0" w:color="auto"/>
        <w:right w:val="none" w:sz="0" w:space="0" w:color="auto"/>
      </w:divBdr>
    </w:div>
    <w:div w:id="1469474634">
      <w:bodyDiv w:val="1"/>
      <w:marLeft w:val="0"/>
      <w:marRight w:val="0"/>
      <w:marTop w:val="0"/>
      <w:marBottom w:val="0"/>
      <w:divBdr>
        <w:top w:val="none" w:sz="0" w:space="0" w:color="auto"/>
        <w:left w:val="none" w:sz="0" w:space="0" w:color="auto"/>
        <w:bottom w:val="none" w:sz="0" w:space="0" w:color="auto"/>
        <w:right w:val="none" w:sz="0" w:space="0" w:color="auto"/>
      </w:divBdr>
    </w:div>
    <w:div w:id="1469712384">
      <w:bodyDiv w:val="1"/>
      <w:marLeft w:val="0"/>
      <w:marRight w:val="0"/>
      <w:marTop w:val="0"/>
      <w:marBottom w:val="0"/>
      <w:divBdr>
        <w:top w:val="none" w:sz="0" w:space="0" w:color="auto"/>
        <w:left w:val="none" w:sz="0" w:space="0" w:color="auto"/>
        <w:bottom w:val="none" w:sz="0" w:space="0" w:color="auto"/>
        <w:right w:val="none" w:sz="0" w:space="0" w:color="auto"/>
      </w:divBdr>
    </w:div>
    <w:div w:id="1470126849">
      <w:bodyDiv w:val="1"/>
      <w:marLeft w:val="0"/>
      <w:marRight w:val="0"/>
      <w:marTop w:val="0"/>
      <w:marBottom w:val="0"/>
      <w:divBdr>
        <w:top w:val="none" w:sz="0" w:space="0" w:color="auto"/>
        <w:left w:val="none" w:sz="0" w:space="0" w:color="auto"/>
        <w:bottom w:val="none" w:sz="0" w:space="0" w:color="auto"/>
        <w:right w:val="none" w:sz="0" w:space="0" w:color="auto"/>
      </w:divBdr>
    </w:div>
    <w:div w:id="1470132259">
      <w:bodyDiv w:val="1"/>
      <w:marLeft w:val="0"/>
      <w:marRight w:val="0"/>
      <w:marTop w:val="0"/>
      <w:marBottom w:val="0"/>
      <w:divBdr>
        <w:top w:val="none" w:sz="0" w:space="0" w:color="auto"/>
        <w:left w:val="none" w:sz="0" w:space="0" w:color="auto"/>
        <w:bottom w:val="none" w:sz="0" w:space="0" w:color="auto"/>
        <w:right w:val="none" w:sz="0" w:space="0" w:color="auto"/>
      </w:divBdr>
    </w:div>
    <w:div w:id="1470171961">
      <w:bodyDiv w:val="1"/>
      <w:marLeft w:val="0"/>
      <w:marRight w:val="0"/>
      <w:marTop w:val="0"/>
      <w:marBottom w:val="0"/>
      <w:divBdr>
        <w:top w:val="none" w:sz="0" w:space="0" w:color="auto"/>
        <w:left w:val="none" w:sz="0" w:space="0" w:color="auto"/>
        <w:bottom w:val="none" w:sz="0" w:space="0" w:color="auto"/>
        <w:right w:val="none" w:sz="0" w:space="0" w:color="auto"/>
      </w:divBdr>
    </w:div>
    <w:div w:id="1470200839">
      <w:bodyDiv w:val="1"/>
      <w:marLeft w:val="0"/>
      <w:marRight w:val="0"/>
      <w:marTop w:val="0"/>
      <w:marBottom w:val="0"/>
      <w:divBdr>
        <w:top w:val="none" w:sz="0" w:space="0" w:color="auto"/>
        <w:left w:val="none" w:sz="0" w:space="0" w:color="auto"/>
        <w:bottom w:val="none" w:sz="0" w:space="0" w:color="auto"/>
        <w:right w:val="none" w:sz="0" w:space="0" w:color="auto"/>
      </w:divBdr>
    </w:div>
    <w:div w:id="1470243406">
      <w:bodyDiv w:val="1"/>
      <w:marLeft w:val="0"/>
      <w:marRight w:val="0"/>
      <w:marTop w:val="0"/>
      <w:marBottom w:val="0"/>
      <w:divBdr>
        <w:top w:val="none" w:sz="0" w:space="0" w:color="auto"/>
        <w:left w:val="none" w:sz="0" w:space="0" w:color="auto"/>
        <w:bottom w:val="none" w:sz="0" w:space="0" w:color="auto"/>
        <w:right w:val="none" w:sz="0" w:space="0" w:color="auto"/>
      </w:divBdr>
    </w:div>
    <w:div w:id="1470247568">
      <w:bodyDiv w:val="1"/>
      <w:marLeft w:val="0"/>
      <w:marRight w:val="0"/>
      <w:marTop w:val="0"/>
      <w:marBottom w:val="0"/>
      <w:divBdr>
        <w:top w:val="none" w:sz="0" w:space="0" w:color="auto"/>
        <w:left w:val="none" w:sz="0" w:space="0" w:color="auto"/>
        <w:bottom w:val="none" w:sz="0" w:space="0" w:color="auto"/>
        <w:right w:val="none" w:sz="0" w:space="0" w:color="auto"/>
      </w:divBdr>
    </w:div>
    <w:div w:id="1470323694">
      <w:bodyDiv w:val="1"/>
      <w:marLeft w:val="0"/>
      <w:marRight w:val="0"/>
      <w:marTop w:val="0"/>
      <w:marBottom w:val="0"/>
      <w:divBdr>
        <w:top w:val="none" w:sz="0" w:space="0" w:color="auto"/>
        <w:left w:val="none" w:sz="0" w:space="0" w:color="auto"/>
        <w:bottom w:val="none" w:sz="0" w:space="0" w:color="auto"/>
        <w:right w:val="none" w:sz="0" w:space="0" w:color="auto"/>
      </w:divBdr>
    </w:div>
    <w:div w:id="1470435788">
      <w:bodyDiv w:val="1"/>
      <w:marLeft w:val="0"/>
      <w:marRight w:val="0"/>
      <w:marTop w:val="0"/>
      <w:marBottom w:val="0"/>
      <w:divBdr>
        <w:top w:val="none" w:sz="0" w:space="0" w:color="auto"/>
        <w:left w:val="none" w:sz="0" w:space="0" w:color="auto"/>
        <w:bottom w:val="none" w:sz="0" w:space="0" w:color="auto"/>
        <w:right w:val="none" w:sz="0" w:space="0" w:color="auto"/>
      </w:divBdr>
    </w:div>
    <w:div w:id="1470511409">
      <w:bodyDiv w:val="1"/>
      <w:marLeft w:val="0"/>
      <w:marRight w:val="0"/>
      <w:marTop w:val="0"/>
      <w:marBottom w:val="0"/>
      <w:divBdr>
        <w:top w:val="none" w:sz="0" w:space="0" w:color="auto"/>
        <w:left w:val="none" w:sz="0" w:space="0" w:color="auto"/>
        <w:bottom w:val="none" w:sz="0" w:space="0" w:color="auto"/>
        <w:right w:val="none" w:sz="0" w:space="0" w:color="auto"/>
      </w:divBdr>
    </w:div>
    <w:div w:id="1470592145">
      <w:bodyDiv w:val="1"/>
      <w:marLeft w:val="0"/>
      <w:marRight w:val="0"/>
      <w:marTop w:val="0"/>
      <w:marBottom w:val="0"/>
      <w:divBdr>
        <w:top w:val="none" w:sz="0" w:space="0" w:color="auto"/>
        <w:left w:val="none" w:sz="0" w:space="0" w:color="auto"/>
        <w:bottom w:val="none" w:sz="0" w:space="0" w:color="auto"/>
        <w:right w:val="none" w:sz="0" w:space="0" w:color="auto"/>
      </w:divBdr>
    </w:div>
    <w:div w:id="1470710762">
      <w:bodyDiv w:val="1"/>
      <w:marLeft w:val="0"/>
      <w:marRight w:val="0"/>
      <w:marTop w:val="0"/>
      <w:marBottom w:val="0"/>
      <w:divBdr>
        <w:top w:val="none" w:sz="0" w:space="0" w:color="auto"/>
        <w:left w:val="none" w:sz="0" w:space="0" w:color="auto"/>
        <w:bottom w:val="none" w:sz="0" w:space="0" w:color="auto"/>
        <w:right w:val="none" w:sz="0" w:space="0" w:color="auto"/>
      </w:divBdr>
    </w:div>
    <w:div w:id="1470787119">
      <w:bodyDiv w:val="1"/>
      <w:marLeft w:val="0"/>
      <w:marRight w:val="0"/>
      <w:marTop w:val="0"/>
      <w:marBottom w:val="0"/>
      <w:divBdr>
        <w:top w:val="none" w:sz="0" w:space="0" w:color="auto"/>
        <w:left w:val="none" w:sz="0" w:space="0" w:color="auto"/>
        <w:bottom w:val="none" w:sz="0" w:space="0" w:color="auto"/>
        <w:right w:val="none" w:sz="0" w:space="0" w:color="auto"/>
      </w:divBdr>
    </w:div>
    <w:div w:id="1470896705">
      <w:bodyDiv w:val="1"/>
      <w:marLeft w:val="0"/>
      <w:marRight w:val="0"/>
      <w:marTop w:val="0"/>
      <w:marBottom w:val="0"/>
      <w:divBdr>
        <w:top w:val="none" w:sz="0" w:space="0" w:color="auto"/>
        <w:left w:val="none" w:sz="0" w:space="0" w:color="auto"/>
        <w:bottom w:val="none" w:sz="0" w:space="0" w:color="auto"/>
        <w:right w:val="none" w:sz="0" w:space="0" w:color="auto"/>
      </w:divBdr>
    </w:div>
    <w:div w:id="1471021534">
      <w:bodyDiv w:val="1"/>
      <w:marLeft w:val="0"/>
      <w:marRight w:val="0"/>
      <w:marTop w:val="0"/>
      <w:marBottom w:val="0"/>
      <w:divBdr>
        <w:top w:val="none" w:sz="0" w:space="0" w:color="auto"/>
        <w:left w:val="none" w:sz="0" w:space="0" w:color="auto"/>
        <w:bottom w:val="none" w:sz="0" w:space="0" w:color="auto"/>
        <w:right w:val="none" w:sz="0" w:space="0" w:color="auto"/>
      </w:divBdr>
    </w:div>
    <w:div w:id="1471245977">
      <w:bodyDiv w:val="1"/>
      <w:marLeft w:val="0"/>
      <w:marRight w:val="0"/>
      <w:marTop w:val="0"/>
      <w:marBottom w:val="0"/>
      <w:divBdr>
        <w:top w:val="none" w:sz="0" w:space="0" w:color="auto"/>
        <w:left w:val="none" w:sz="0" w:space="0" w:color="auto"/>
        <w:bottom w:val="none" w:sz="0" w:space="0" w:color="auto"/>
        <w:right w:val="none" w:sz="0" w:space="0" w:color="auto"/>
      </w:divBdr>
    </w:div>
    <w:div w:id="1471434435">
      <w:bodyDiv w:val="1"/>
      <w:marLeft w:val="0"/>
      <w:marRight w:val="0"/>
      <w:marTop w:val="0"/>
      <w:marBottom w:val="0"/>
      <w:divBdr>
        <w:top w:val="none" w:sz="0" w:space="0" w:color="auto"/>
        <w:left w:val="none" w:sz="0" w:space="0" w:color="auto"/>
        <w:bottom w:val="none" w:sz="0" w:space="0" w:color="auto"/>
        <w:right w:val="none" w:sz="0" w:space="0" w:color="auto"/>
      </w:divBdr>
    </w:div>
    <w:div w:id="1471442467">
      <w:bodyDiv w:val="1"/>
      <w:marLeft w:val="0"/>
      <w:marRight w:val="0"/>
      <w:marTop w:val="0"/>
      <w:marBottom w:val="0"/>
      <w:divBdr>
        <w:top w:val="none" w:sz="0" w:space="0" w:color="auto"/>
        <w:left w:val="none" w:sz="0" w:space="0" w:color="auto"/>
        <w:bottom w:val="none" w:sz="0" w:space="0" w:color="auto"/>
        <w:right w:val="none" w:sz="0" w:space="0" w:color="auto"/>
      </w:divBdr>
    </w:div>
    <w:div w:id="1471554652">
      <w:bodyDiv w:val="1"/>
      <w:marLeft w:val="0"/>
      <w:marRight w:val="0"/>
      <w:marTop w:val="0"/>
      <w:marBottom w:val="0"/>
      <w:divBdr>
        <w:top w:val="none" w:sz="0" w:space="0" w:color="auto"/>
        <w:left w:val="none" w:sz="0" w:space="0" w:color="auto"/>
        <w:bottom w:val="none" w:sz="0" w:space="0" w:color="auto"/>
        <w:right w:val="none" w:sz="0" w:space="0" w:color="auto"/>
      </w:divBdr>
    </w:div>
    <w:div w:id="1471752760">
      <w:bodyDiv w:val="1"/>
      <w:marLeft w:val="0"/>
      <w:marRight w:val="0"/>
      <w:marTop w:val="0"/>
      <w:marBottom w:val="0"/>
      <w:divBdr>
        <w:top w:val="none" w:sz="0" w:space="0" w:color="auto"/>
        <w:left w:val="none" w:sz="0" w:space="0" w:color="auto"/>
        <w:bottom w:val="none" w:sz="0" w:space="0" w:color="auto"/>
        <w:right w:val="none" w:sz="0" w:space="0" w:color="auto"/>
      </w:divBdr>
    </w:div>
    <w:div w:id="1471825504">
      <w:bodyDiv w:val="1"/>
      <w:marLeft w:val="0"/>
      <w:marRight w:val="0"/>
      <w:marTop w:val="0"/>
      <w:marBottom w:val="0"/>
      <w:divBdr>
        <w:top w:val="none" w:sz="0" w:space="0" w:color="auto"/>
        <w:left w:val="none" w:sz="0" w:space="0" w:color="auto"/>
        <w:bottom w:val="none" w:sz="0" w:space="0" w:color="auto"/>
        <w:right w:val="none" w:sz="0" w:space="0" w:color="auto"/>
      </w:divBdr>
    </w:div>
    <w:div w:id="1472019413">
      <w:bodyDiv w:val="1"/>
      <w:marLeft w:val="0"/>
      <w:marRight w:val="0"/>
      <w:marTop w:val="0"/>
      <w:marBottom w:val="0"/>
      <w:divBdr>
        <w:top w:val="none" w:sz="0" w:space="0" w:color="auto"/>
        <w:left w:val="none" w:sz="0" w:space="0" w:color="auto"/>
        <w:bottom w:val="none" w:sz="0" w:space="0" w:color="auto"/>
        <w:right w:val="none" w:sz="0" w:space="0" w:color="auto"/>
      </w:divBdr>
    </w:div>
    <w:div w:id="1472209066">
      <w:bodyDiv w:val="1"/>
      <w:marLeft w:val="0"/>
      <w:marRight w:val="0"/>
      <w:marTop w:val="0"/>
      <w:marBottom w:val="0"/>
      <w:divBdr>
        <w:top w:val="none" w:sz="0" w:space="0" w:color="auto"/>
        <w:left w:val="none" w:sz="0" w:space="0" w:color="auto"/>
        <w:bottom w:val="none" w:sz="0" w:space="0" w:color="auto"/>
        <w:right w:val="none" w:sz="0" w:space="0" w:color="auto"/>
      </w:divBdr>
    </w:div>
    <w:div w:id="1472210917">
      <w:bodyDiv w:val="1"/>
      <w:marLeft w:val="0"/>
      <w:marRight w:val="0"/>
      <w:marTop w:val="0"/>
      <w:marBottom w:val="0"/>
      <w:divBdr>
        <w:top w:val="none" w:sz="0" w:space="0" w:color="auto"/>
        <w:left w:val="none" w:sz="0" w:space="0" w:color="auto"/>
        <w:bottom w:val="none" w:sz="0" w:space="0" w:color="auto"/>
        <w:right w:val="none" w:sz="0" w:space="0" w:color="auto"/>
      </w:divBdr>
    </w:div>
    <w:div w:id="1472282053">
      <w:bodyDiv w:val="1"/>
      <w:marLeft w:val="0"/>
      <w:marRight w:val="0"/>
      <w:marTop w:val="0"/>
      <w:marBottom w:val="0"/>
      <w:divBdr>
        <w:top w:val="none" w:sz="0" w:space="0" w:color="auto"/>
        <w:left w:val="none" w:sz="0" w:space="0" w:color="auto"/>
        <w:bottom w:val="none" w:sz="0" w:space="0" w:color="auto"/>
        <w:right w:val="none" w:sz="0" w:space="0" w:color="auto"/>
      </w:divBdr>
    </w:div>
    <w:div w:id="1472359570">
      <w:bodyDiv w:val="1"/>
      <w:marLeft w:val="0"/>
      <w:marRight w:val="0"/>
      <w:marTop w:val="0"/>
      <w:marBottom w:val="0"/>
      <w:divBdr>
        <w:top w:val="none" w:sz="0" w:space="0" w:color="auto"/>
        <w:left w:val="none" w:sz="0" w:space="0" w:color="auto"/>
        <w:bottom w:val="none" w:sz="0" w:space="0" w:color="auto"/>
        <w:right w:val="none" w:sz="0" w:space="0" w:color="auto"/>
      </w:divBdr>
    </w:div>
    <w:div w:id="1472483691">
      <w:bodyDiv w:val="1"/>
      <w:marLeft w:val="0"/>
      <w:marRight w:val="0"/>
      <w:marTop w:val="0"/>
      <w:marBottom w:val="0"/>
      <w:divBdr>
        <w:top w:val="none" w:sz="0" w:space="0" w:color="auto"/>
        <w:left w:val="none" w:sz="0" w:space="0" w:color="auto"/>
        <w:bottom w:val="none" w:sz="0" w:space="0" w:color="auto"/>
        <w:right w:val="none" w:sz="0" w:space="0" w:color="auto"/>
      </w:divBdr>
    </w:div>
    <w:div w:id="1472556364">
      <w:bodyDiv w:val="1"/>
      <w:marLeft w:val="0"/>
      <w:marRight w:val="0"/>
      <w:marTop w:val="0"/>
      <w:marBottom w:val="0"/>
      <w:divBdr>
        <w:top w:val="none" w:sz="0" w:space="0" w:color="auto"/>
        <w:left w:val="none" w:sz="0" w:space="0" w:color="auto"/>
        <w:bottom w:val="none" w:sz="0" w:space="0" w:color="auto"/>
        <w:right w:val="none" w:sz="0" w:space="0" w:color="auto"/>
      </w:divBdr>
    </w:div>
    <w:div w:id="1472558069">
      <w:bodyDiv w:val="1"/>
      <w:marLeft w:val="0"/>
      <w:marRight w:val="0"/>
      <w:marTop w:val="0"/>
      <w:marBottom w:val="0"/>
      <w:divBdr>
        <w:top w:val="none" w:sz="0" w:space="0" w:color="auto"/>
        <w:left w:val="none" w:sz="0" w:space="0" w:color="auto"/>
        <w:bottom w:val="none" w:sz="0" w:space="0" w:color="auto"/>
        <w:right w:val="none" w:sz="0" w:space="0" w:color="auto"/>
      </w:divBdr>
    </w:div>
    <w:div w:id="1472601093">
      <w:bodyDiv w:val="1"/>
      <w:marLeft w:val="0"/>
      <w:marRight w:val="0"/>
      <w:marTop w:val="0"/>
      <w:marBottom w:val="0"/>
      <w:divBdr>
        <w:top w:val="none" w:sz="0" w:space="0" w:color="auto"/>
        <w:left w:val="none" w:sz="0" w:space="0" w:color="auto"/>
        <w:bottom w:val="none" w:sz="0" w:space="0" w:color="auto"/>
        <w:right w:val="none" w:sz="0" w:space="0" w:color="auto"/>
      </w:divBdr>
    </w:div>
    <w:div w:id="1472938155">
      <w:bodyDiv w:val="1"/>
      <w:marLeft w:val="0"/>
      <w:marRight w:val="0"/>
      <w:marTop w:val="0"/>
      <w:marBottom w:val="0"/>
      <w:divBdr>
        <w:top w:val="none" w:sz="0" w:space="0" w:color="auto"/>
        <w:left w:val="none" w:sz="0" w:space="0" w:color="auto"/>
        <w:bottom w:val="none" w:sz="0" w:space="0" w:color="auto"/>
        <w:right w:val="none" w:sz="0" w:space="0" w:color="auto"/>
      </w:divBdr>
    </w:div>
    <w:div w:id="1472940976">
      <w:bodyDiv w:val="1"/>
      <w:marLeft w:val="0"/>
      <w:marRight w:val="0"/>
      <w:marTop w:val="0"/>
      <w:marBottom w:val="0"/>
      <w:divBdr>
        <w:top w:val="none" w:sz="0" w:space="0" w:color="auto"/>
        <w:left w:val="none" w:sz="0" w:space="0" w:color="auto"/>
        <w:bottom w:val="none" w:sz="0" w:space="0" w:color="auto"/>
        <w:right w:val="none" w:sz="0" w:space="0" w:color="auto"/>
      </w:divBdr>
    </w:div>
    <w:div w:id="1473135481">
      <w:bodyDiv w:val="1"/>
      <w:marLeft w:val="0"/>
      <w:marRight w:val="0"/>
      <w:marTop w:val="0"/>
      <w:marBottom w:val="0"/>
      <w:divBdr>
        <w:top w:val="none" w:sz="0" w:space="0" w:color="auto"/>
        <w:left w:val="none" w:sz="0" w:space="0" w:color="auto"/>
        <w:bottom w:val="none" w:sz="0" w:space="0" w:color="auto"/>
        <w:right w:val="none" w:sz="0" w:space="0" w:color="auto"/>
      </w:divBdr>
    </w:div>
    <w:div w:id="1473135916">
      <w:bodyDiv w:val="1"/>
      <w:marLeft w:val="0"/>
      <w:marRight w:val="0"/>
      <w:marTop w:val="0"/>
      <w:marBottom w:val="0"/>
      <w:divBdr>
        <w:top w:val="none" w:sz="0" w:space="0" w:color="auto"/>
        <w:left w:val="none" w:sz="0" w:space="0" w:color="auto"/>
        <w:bottom w:val="none" w:sz="0" w:space="0" w:color="auto"/>
        <w:right w:val="none" w:sz="0" w:space="0" w:color="auto"/>
      </w:divBdr>
    </w:div>
    <w:div w:id="1473250068">
      <w:bodyDiv w:val="1"/>
      <w:marLeft w:val="0"/>
      <w:marRight w:val="0"/>
      <w:marTop w:val="0"/>
      <w:marBottom w:val="0"/>
      <w:divBdr>
        <w:top w:val="none" w:sz="0" w:space="0" w:color="auto"/>
        <w:left w:val="none" w:sz="0" w:space="0" w:color="auto"/>
        <w:bottom w:val="none" w:sz="0" w:space="0" w:color="auto"/>
        <w:right w:val="none" w:sz="0" w:space="0" w:color="auto"/>
      </w:divBdr>
    </w:div>
    <w:div w:id="1473256661">
      <w:bodyDiv w:val="1"/>
      <w:marLeft w:val="0"/>
      <w:marRight w:val="0"/>
      <w:marTop w:val="0"/>
      <w:marBottom w:val="0"/>
      <w:divBdr>
        <w:top w:val="none" w:sz="0" w:space="0" w:color="auto"/>
        <w:left w:val="none" w:sz="0" w:space="0" w:color="auto"/>
        <w:bottom w:val="none" w:sz="0" w:space="0" w:color="auto"/>
        <w:right w:val="none" w:sz="0" w:space="0" w:color="auto"/>
      </w:divBdr>
    </w:div>
    <w:div w:id="1473325154">
      <w:bodyDiv w:val="1"/>
      <w:marLeft w:val="0"/>
      <w:marRight w:val="0"/>
      <w:marTop w:val="0"/>
      <w:marBottom w:val="0"/>
      <w:divBdr>
        <w:top w:val="none" w:sz="0" w:space="0" w:color="auto"/>
        <w:left w:val="none" w:sz="0" w:space="0" w:color="auto"/>
        <w:bottom w:val="none" w:sz="0" w:space="0" w:color="auto"/>
        <w:right w:val="none" w:sz="0" w:space="0" w:color="auto"/>
      </w:divBdr>
    </w:div>
    <w:div w:id="1473329627">
      <w:bodyDiv w:val="1"/>
      <w:marLeft w:val="0"/>
      <w:marRight w:val="0"/>
      <w:marTop w:val="0"/>
      <w:marBottom w:val="0"/>
      <w:divBdr>
        <w:top w:val="none" w:sz="0" w:space="0" w:color="auto"/>
        <w:left w:val="none" w:sz="0" w:space="0" w:color="auto"/>
        <w:bottom w:val="none" w:sz="0" w:space="0" w:color="auto"/>
        <w:right w:val="none" w:sz="0" w:space="0" w:color="auto"/>
      </w:divBdr>
    </w:div>
    <w:div w:id="1473714915">
      <w:bodyDiv w:val="1"/>
      <w:marLeft w:val="0"/>
      <w:marRight w:val="0"/>
      <w:marTop w:val="0"/>
      <w:marBottom w:val="0"/>
      <w:divBdr>
        <w:top w:val="none" w:sz="0" w:space="0" w:color="auto"/>
        <w:left w:val="none" w:sz="0" w:space="0" w:color="auto"/>
        <w:bottom w:val="none" w:sz="0" w:space="0" w:color="auto"/>
        <w:right w:val="none" w:sz="0" w:space="0" w:color="auto"/>
      </w:divBdr>
    </w:div>
    <w:div w:id="1473794335">
      <w:bodyDiv w:val="1"/>
      <w:marLeft w:val="0"/>
      <w:marRight w:val="0"/>
      <w:marTop w:val="0"/>
      <w:marBottom w:val="0"/>
      <w:divBdr>
        <w:top w:val="none" w:sz="0" w:space="0" w:color="auto"/>
        <w:left w:val="none" w:sz="0" w:space="0" w:color="auto"/>
        <w:bottom w:val="none" w:sz="0" w:space="0" w:color="auto"/>
        <w:right w:val="none" w:sz="0" w:space="0" w:color="auto"/>
      </w:divBdr>
    </w:div>
    <w:div w:id="1473866298">
      <w:bodyDiv w:val="1"/>
      <w:marLeft w:val="0"/>
      <w:marRight w:val="0"/>
      <w:marTop w:val="0"/>
      <w:marBottom w:val="0"/>
      <w:divBdr>
        <w:top w:val="none" w:sz="0" w:space="0" w:color="auto"/>
        <w:left w:val="none" w:sz="0" w:space="0" w:color="auto"/>
        <w:bottom w:val="none" w:sz="0" w:space="0" w:color="auto"/>
        <w:right w:val="none" w:sz="0" w:space="0" w:color="auto"/>
      </w:divBdr>
    </w:div>
    <w:div w:id="1473905890">
      <w:bodyDiv w:val="1"/>
      <w:marLeft w:val="0"/>
      <w:marRight w:val="0"/>
      <w:marTop w:val="0"/>
      <w:marBottom w:val="0"/>
      <w:divBdr>
        <w:top w:val="none" w:sz="0" w:space="0" w:color="auto"/>
        <w:left w:val="none" w:sz="0" w:space="0" w:color="auto"/>
        <w:bottom w:val="none" w:sz="0" w:space="0" w:color="auto"/>
        <w:right w:val="none" w:sz="0" w:space="0" w:color="auto"/>
      </w:divBdr>
    </w:div>
    <w:div w:id="1473913157">
      <w:bodyDiv w:val="1"/>
      <w:marLeft w:val="0"/>
      <w:marRight w:val="0"/>
      <w:marTop w:val="0"/>
      <w:marBottom w:val="0"/>
      <w:divBdr>
        <w:top w:val="none" w:sz="0" w:space="0" w:color="auto"/>
        <w:left w:val="none" w:sz="0" w:space="0" w:color="auto"/>
        <w:bottom w:val="none" w:sz="0" w:space="0" w:color="auto"/>
        <w:right w:val="none" w:sz="0" w:space="0" w:color="auto"/>
      </w:divBdr>
    </w:div>
    <w:div w:id="1473936294">
      <w:bodyDiv w:val="1"/>
      <w:marLeft w:val="0"/>
      <w:marRight w:val="0"/>
      <w:marTop w:val="0"/>
      <w:marBottom w:val="0"/>
      <w:divBdr>
        <w:top w:val="none" w:sz="0" w:space="0" w:color="auto"/>
        <w:left w:val="none" w:sz="0" w:space="0" w:color="auto"/>
        <w:bottom w:val="none" w:sz="0" w:space="0" w:color="auto"/>
        <w:right w:val="none" w:sz="0" w:space="0" w:color="auto"/>
      </w:divBdr>
    </w:div>
    <w:div w:id="1473983322">
      <w:bodyDiv w:val="1"/>
      <w:marLeft w:val="0"/>
      <w:marRight w:val="0"/>
      <w:marTop w:val="0"/>
      <w:marBottom w:val="0"/>
      <w:divBdr>
        <w:top w:val="none" w:sz="0" w:space="0" w:color="auto"/>
        <w:left w:val="none" w:sz="0" w:space="0" w:color="auto"/>
        <w:bottom w:val="none" w:sz="0" w:space="0" w:color="auto"/>
        <w:right w:val="none" w:sz="0" w:space="0" w:color="auto"/>
      </w:divBdr>
    </w:div>
    <w:div w:id="1474062497">
      <w:bodyDiv w:val="1"/>
      <w:marLeft w:val="0"/>
      <w:marRight w:val="0"/>
      <w:marTop w:val="0"/>
      <w:marBottom w:val="0"/>
      <w:divBdr>
        <w:top w:val="none" w:sz="0" w:space="0" w:color="auto"/>
        <w:left w:val="none" w:sz="0" w:space="0" w:color="auto"/>
        <w:bottom w:val="none" w:sz="0" w:space="0" w:color="auto"/>
        <w:right w:val="none" w:sz="0" w:space="0" w:color="auto"/>
      </w:divBdr>
    </w:div>
    <w:div w:id="1474104892">
      <w:bodyDiv w:val="1"/>
      <w:marLeft w:val="0"/>
      <w:marRight w:val="0"/>
      <w:marTop w:val="0"/>
      <w:marBottom w:val="0"/>
      <w:divBdr>
        <w:top w:val="none" w:sz="0" w:space="0" w:color="auto"/>
        <w:left w:val="none" w:sz="0" w:space="0" w:color="auto"/>
        <w:bottom w:val="none" w:sz="0" w:space="0" w:color="auto"/>
        <w:right w:val="none" w:sz="0" w:space="0" w:color="auto"/>
      </w:divBdr>
    </w:div>
    <w:div w:id="1474176570">
      <w:bodyDiv w:val="1"/>
      <w:marLeft w:val="0"/>
      <w:marRight w:val="0"/>
      <w:marTop w:val="0"/>
      <w:marBottom w:val="0"/>
      <w:divBdr>
        <w:top w:val="none" w:sz="0" w:space="0" w:color="auto"/>
        <w:left w:val="none" w:sz="0" w:space="0" w:color="auto"/>
        <w:bottom w:val="none" w:sz="0" w:space="0" w:color="auto"/>
        <w:right w:val="none" w:sz="0" w:space="0" w:color="auto"/>
      </w:divBdr>
    </w:div>
    <w:div w:id="1474329237">
      <w:bodyDiv w:val="1"/>
      <w:marLeft w:val="0"/>
      <w:marRight w:val="0"/>
      <w:marTop w:val="0"/>
      <w:marBottom w:val="0"/>
      <w:divBdr>
        <w:top w:val="none" w:sz="0" w:space="0" w:color="auto"/>
        <w:left w:val="none" w:sz="0" w:space="0" w:color="auto"/>
        <w:bottom w:val="none" w:sz="0" w:space="0" w:color="auto"/>
        <w:right w:val="none" w:sz="0" w:space="0" w:color="auto"/>
      </w:divBdr>
    </w:div>
    <w:div w:id="1474329470">
      <w:bodyDiv w:val="1"/>
      <w:marLeft w:val="0"/>
      <w:marRight w:val="0"/>
      <w:marTop w:val="0"/>
      <w:marBottom w:val="0"/>
      <w:divBdr>
        <w:top w:val="none" w:sz="0" w:space="0" w:color="auto"/>
        <w:left w:val="none" w:sz="0" w:space="0" w:color="auto"/>
        <w:bottom w:val="none" w:sz="0" w:space="0" w:color="auto"/>
        <w:right w:val="none" w:sz="0" w:space="0" w:color="auto"/>
      </w:divBdr>
    </w:div>
    <w:div w:id="1474517723">
      <w:bodyDiv w:val="1"/>
      <w:marLeft w:val="0"/>
      <w:marRight w:val="0"/>
      <w:marTop w:val="0"/>
      <w:marBottom w:val="0"/>
      <w:divBdr>
        <w:top w:val="none" w:sz="0" w:space="0" w:color="auto"/>
        <w:left w:val="none" w:sz="0" w:space="0" w:color="auto"/>
        <w:bottom w:val="none" w:sz="0" w:space="0" w:color="auto"/>
        <w:right w:val="none" w:sz="0" w:space="0" w:color="auto"/>
      </w:divBdr>
    </w:div>
    <w:div w:id="1474565229">
      <w:bodyDiv w:val="1"/>
      <w:marLeft w:val="0"/>
      <w:marRight w:val="0"/>
      <w:marTop w:val="0"/>
      <w:marBottom w:val="0"/>
      <w:divBdr>
        <w:top w:val="none" w:sz="0" w:space="0" w:color="auto"/>
        <w:left w:val="none" w:sz="0" w:space="0" w:color="auto"/>
        <w:bottom w:val="none" w:sz="0" w:space="0" w:color="auto"/>
        <w:right w:val="none" w:sz="0" w:space="0" w:color="auto"/>
      </w:divBdr>
    </w:div>
    <w:div w:id="1474565844">
      <w:bodyDiv w:val="1"/>
      <w:marLeft w:val="0"/>
      <w:marRight w:val="0"/>
      <w:marTop w:val="0"/>
      <w:marBottom w:val="0"/>
      <w:divBdr>
        <w:top w:val="none" w:sz="0" w:space="0" w:color="auto"/>
        <w:left w:val="none" w:sz="0" w:space="0" w:color="auto"/>
        <w:bottom w:val="none" w:sz="0" w:space="0" w:color="auto"/>
        <w:right w:val="none" w:sz="0" w:space="0" w:color="auto"/>
      </w:divBdr>
    </w:div>
    <w:div w:id="1474591820">
      <w:bodyDiv w:val="1"/>
      <w:marLeft w:val="0"/>
      <w:marRight w:val="0"/>
      <w:marTop w:val="0"/>
      <w:marBottom w:val="0"/>
      <w:divBdr>
        <w:top w:val="none" w:sz="0" w:space="0" w:color="auto"/>
        <w:left w:val="none" w:sz="0" w:space="0" w:color="auto"/>
        <w:bottom w:val="none" w:sz="0" w:space="0" w:color="auto"/>
        <w:right w:val="none" w:sz="0" w:space="0" w:color="auto"/>
      </w:divBdr>
    </w:div>
    <w:div w:id="1474831626">
      <w:bodyDiv w:val="1"/>
      <w:marLeft w:val="0"/>
      <w:marRight w:val="0"/>
      <w:marTop w:val="0"/>
      <w:marBottom w:val="0"/>
      <w:divBdr>
        <w:top w:val="none" w:sz="0" w:space="0" w:color="auto"/>
        <w:left w:val="none" w:sz="0" w:space="0" w:color="auto"/>
        <w:bottom w:val="none" w:sz="0" w:space="0" w:color="auto"/>
        <w:right w:val="none" w:sz="0" w:space="0" w:color="auto"/>
      </w:divBdr>
    </w:div>
    <w:div w:id="1474985935">
      <w:bodyDiv w:val="1"/>
      <w:marLeft w:val="0"/>
      <w:marRight w:val="0"/>
      <w:marTop w:val="0"/>
      <w:marBottom w:val="0"/>
      <w:divBdr>
        <w:top w:val="none" w:sz="0" w:space="0" w:color="auto"/>
        <w:left w:val="none" w:sz="0" w:space="0" w:color="auto"/>
        <w:bottom w:val="none" w:sz="0" w:space="0" w:color="auto"/>
        <w:right w:val="none" w:sz="0" w:space="0" w:color="auto"/>
      </w:divBdr>
    </w:div>
    <w:div w:id="1475178179">
      <w:bodyDiv w:val="1"/>
      <w:marLeft w:val="0"/>
      <w:marRight w:val="0"/>
      <w:marTop w:val="0"/>
      <w:marBottom w:val="0"/>
      <w:divBdr>
        <w:top w:val="none" w:sz="0" w:space="0" w:color="auto"/>
        <w:left w:val="none" w:sz="0" w:space="0" w:color="auto"/>
        <w:bottom w:val="none" w:sz="0" w:space="0" w:color="auto"/>
        <w:right w:val="none" w:sz="0" w:space="0" w:color="auto"/>
      </w:divBdr>
    </w:div>
    <w:div w:id="1475366703">
      <w:bodyDiv w:val="1"/>
      <w:marLeft w:val="0"/>
      <w:marRight w:val="0"/>
      <w:marTop w:val="0"/>
      <w:marBottom w:val="0"/>
      <w:divBdr>
        <w:top w:val="none" w:sz="0" w:space="0" w:color="auto"/>
        <w:left w:val="none" w:sz="0" w:space="0" w:color="auto"/>
        <w:bottom w:val="none" w:sz="0" w:space="0" w:color="auto"/>
        <w:right w:val="none" w:sz="0" w:space="0" w:color="auto"/>
      </w:divBdr>
    </w:div>
    <w:div w:id="1475371019">
      <w:bodyDiv w:val="1"/>
      <w:marLeft w:val="0"/>
      <w:marRight w:val="0"/>
      <w:marTop w:val="0"/>
      <w:marBottom w:val="0"/>
      <w:divBdr>
        <w:top w:val="none" w:sz="0" w:space="0" w:color="auto"/>
        <w:left w:val="none" w:sz="0" w:space="0" w:color="auto"/>
        <w:bottom w:val="none" w:sz="0" w:space="0" w:color="auto"/>
        <w:right w:val="none" w:sz="0" w:space="0" w:color="auto"/>
      </w:divBdr>
    </w:div>
    <w:div w:id="1475637746">
      <w:bodyDiv w:val="1"/>
      <w:marLeft w:val="0"/>
      <w:marRight w:val="0"/>
      <w:marTop w:val="0"/>
      <w:marBottom w:val="0"/>
      <w:divBdr>
        <w:top w:val="none" w:sz="0" w:space="0" w:color="auto"/>
        <w:left w:val="none" w:sz="0" w:space="0" w:color="auto"/>
        <w:bottom w:val="none" w:sz="0" w:space="0" w:color="auto"/>
        <w:right w:val="none" w:sz="0" w:space="0" w:color="auto"/>
      </w:divBdr>
    </w:div>
    <w:div w:id="1475828599">
      <w:bodyDiv w:val="1"/>
      <w:marLeft w:val="0"/>
      <w:marRight w:val="0"/>
      <w:marTop w:val="0"/>
      <w:marBottom w:val="0"/>
      <w:divBdr>
        <w:top w:val="none" w:sz="0" w:space="0" w:color="auto"/>
        <w:left w:val="none" w:sz="0" w:space="0" w:color="auto"/>
        <w:bottom w:val="none" w:sz="0" w:space="0" w:color="auto"/>
        <w:right w:val="none" w:sz="0" w:space="0" w:color="auto"/>
      </w:divBdr>
    </w:div>
    <w:div w:id="1475873114">
      <w:bodyDiv w:val="1"/>
      <w:marLeft w:val="0"/>
      <w:marRight w:val="0"/>
      <w:marTop w:val="0"/>
      <w:marBottom w:val="0"/>
      <w:divBdr>
        <w:top w:val="none" w:sz="0" w:space="0" w:color="auto"/>
        <w:left w:val="none" w:sz="0" w:space="0" w:color="auto"/>
        <w:bottom w:val="none" w:sz="0" w:space="0" w:color="auto"/>
        <w:right w:val="none" w:sz="0" w:space="0" w:color="auto"/>
      </w:divBdr>
    </w:div>
    <w:div w:id="1475875030">
      <w:bodyDiv w:val="1"/>
      <w:marLeft w:val="0"/>
      <w:marRight w:val="0"/>
      <w:marTop w:val="0"/>
      <w:marBottom w:val="0"/>
      <w:divBdr>
        <w:top w:val="none" w:sz="0" w:space="0" w:color="auto"/>
        <w:left w:val="none" w:sz="0" w:space="0" w:color="auto"/>
        <w:bottom w:val="none" w:sz="0" w:space="0" w:color="auto"/>
        <w:right w:val="none" w:sz="0" w:space="0" w:color="auto"/>
      </w:divBdr>
    </w:div>
    <w:div w:id="1475949192">
      <w:bodyDiv w:val="1"/>
      <w:marLeft w:val="0"/>
      <w:marRight w:val="0"/>
      <w:marTop w:val="0"/>
      <w:marBottom w:val="0"/>
      <w:divBdr>
        <w:top w:val="none" w:sz="0" w:space="0" w:color="auto"/>
        <w:left w:val="none" w:sz="0" w:space="0" w:color="auto"/>
        <w:bottom w:val="none" w:sz="0" w:space="0" w:color="auto"/>
        <w:right w:val="none" w:sz="0" w:space="0" w:color="auto"/>
      </w:divBdr>
    </w:div>
    <w:div w:id="1475951803">
      <w:bodyDiv w:val="1"/>
      <w:marLeft w:val="0"/>
      <w:marRight w:val="0"/>
      <w:marTop w:val="0"/>
      <w:marBottom w:val="0"/>
      <w:divBdr>
        <w:top w:val="none" w:sz="0" w:space="0" w:color="auto"/>
        <w:left w:val="none" w:sz="0" w:space="0" w:color="auto"/>
        <w:bottom w:val="none" w:sz="0" w:space="0" w:color="auto"/>
        <w:right w:val="none" w:sz="0" w:space="0" w:color="auto"/>
      </w:divBdr>
    </w:div>
    <w:div w:id="1476071373">
      <w:bodyDiv w:val="1"/>
      <w:marLeft w:val="0"/>
      <w:marRight w:val="0"/>
      <w:marTop w:val="0"/>
      <w:marBottom w:val="0"/>
      <w:divBdr>
        <w:top w:val="none" w:sz="0" w:space="0" w:color="auto"/>
        <w:left w:val="none" w:sz="0" w:space="0" w:color="auto"/>
        <w:bottom w:val="none" w:sz="0" w:space="0" w:color="auto"/>
        <w:right w:val="none" w:sz="0" w:space="0" w:color="auto"/>
      </w:divBdr>
    </w:div>
    <w:div w:id="1476338417">
      <w:bodyDiv w:val="1"/>
      <w:marLeft w:val="0"/>
      <w:marRight w:val="0"/>
      <w:marTop w:val="0"/>
      <w:marBottom w:val="0"/>
      <w:divBdr>
        <w:top w:val="none" w:sz="0" w:space="0" w:color="auto"/>
        <w:left w:val="none" w:sz="0" w:space="0" w:color="auto"/>
        <w:bottom w:val="none" w:sz="0" w:space="0" w:color="auto"/>
        <w:right w:val="none" w:sz="0" w:space="0" w:color="auto"/>
      </w:divBdr>
    </w:div>
    <w:div w:id="1476603558">
      <w:bodyDiv w:val="1"/>
      <w:marLeft w:val="0"/>
      <w:marRight w:val="0"/>
      <w:marTop w:val="0"/>
      <w:marBottom w:val="0"/>
      <w:divBdr>
        <w:top w:val="none" w:sz="0" w:space="0" w:color="auto"/>
        <w:left w:val="none" w:sz="0" w:space="0" w:color="auto"/>
        <w:bottom w:val="none" w:sz="0" w:space="0" w:color="auto"/>
        <w:right w:val="none" w:sz="0" w:space="0" w:color="auto"/>
      </w:divBdr>
    </w:div>
    <w:div w:id="1476608207">
      <w:bodyDiv w:val="1"/>
      <w:marLeft w:val="0"/>
      <w:marRight w:val="0"/>
      <w:marTop w:val="0"/>
      <w:marBottom w:val="0"/>
      <w:divBdr>
        <w:top w:val="none" w:sz="0" w:space="0" w:color="auto"/>
        <w:left w:val="none" w:sz="0" w:space="0" w:color="auto"/>
        <w:bottom w:val="none" w:sz="0" w:space="0" w:color="auto"/>
        <w:right w:val="none" w:sz="0" w:space="0" w:color="auto"/>
      </w:divBdr>
    </w:div>
    <w:div w:id="1476675304">
      <w:bodyDiv w:val="1"/>
      <w:marLeft w:val="0"/>
      <w:marRight w:val="0"/>
      <w:marTop w:val="0"/>
      <w:marBottom w:val="0"/>
      <w:divBdr>
        <w:top w:val="none" w:sz="0" w:space="0" w:color="auto"/>
        <w:left w:val="none" w:sz="0" w:space="0" w:color="auto"/>
        <w:bottom w:val="none" w:sz="0" w:space="0" w:color="auto"/>
        <w:right w:val="none" w:sz="0" w:space="0" w:color="auto"/>
      </w:divBdr>
    </w:div>
    <w:div w:id="1476682232">
      <w:bodyDiv w:val="1"/>
      <w:marLeft w:val="0"/>
      <w:marRight w:val="0"/>
      <w:marTop w:val="0"/>
      <w:marBottom w:val="0"/>
      <w:divBdr>
        <w:top w:val="none" w:sz="0" w:space="0" w:color="auto"/>
        <w:left w:val="none" w:sz="0" w:space="0" w:color="auto"/>
        <w:bottom w:val="none" w:sz="0" w:space="0" w:color="auto"/>
        <w:right w:val="none" w:sz="0" w:space="0" w:color="auto"/>
      </w:divBdr>
    </w:div>
    <w:div w:id="1476684851">
      <w:bodyDiv w:val="1"/>
      <w:marLeft w:val="0"/>
      <w:marRight w:val="0"/>
      <w:marTop w:val="0"/>
      <w:marBottom w:val="0"/>
      <w:divBdr>
        <w:top w:val="none" w:sz="0" w:space="0" w:color="auto"/>
        <w:left w:val="none" w:sz="0" w:space="0" w:color="auto"/>
        <w:bottom w:val="none" w:sz="0" w:space="0" w:color="auto"/>
        <w:right w:val="none" w:sz="0" w:space="0" w:color="auto"/>
      </w:divBdr>
    </w:div>
    <w:div w:id="1476724393">
      <w:bodyDiv w:val="1"/>
      <w:marLeft w:val="0"/>
      <w:marRight w:val="0"/>
      <w:marTop w:val="0"/>
      <w:marBottom w:val="0"/>
      <w:divBdr>
        <w:top w:val="none" w:sz="0" w:space="0" w:color="auto"/>
        <w:left w:val="none" w:sz="0" w:space="0" w:color="auto"/>
        <w:bottom w:val="none" w:sz="0" w:space="0" w:color="auto"/>
        <w:right w:val="none" w:sz="0" w:space="0" w:color="auto"/>
      </w:divBdr>
    </w:div>
    <w:div w:id="1476873967">
      <w:bodyDiv w:val="1"/>
      <w:marLeft w:val="0"/>
      <w:marRight w:val="0"/>
      <w:marTop w:val="0"/>
      <w:marBottom w:val="0"/>
      <w:divBdr>
        <w:top w:val="none" w:sz="0" w:space="0" w:color="auto"/>
        <w:left w:val="none" w:sz="0" w:space="0" w:color="auto"/>
        <w:bottom w:val="none" w:sz="0" w:space="0" w:color="auto"/>
        <w:right w:val="none" w:sz="0" w:space="0" w:color="auto"/>
      </w:divBdr>
    </w:div>
    <w:div w:id="1476988950">
      <w:bodyDiv w:val="1"/>
      <w:marLeft w:val="0"/>
      <w:marRight w:val="0"/>
      <w:marTop w:val="0"/>
      <w:marBottom w:val="0"/>
      <w:divBdr>
        <w:top w:val="none" w:sz="0" w:space="0" w:color="auto"/>
        <w:left w:val="none" w:sz="0" w:space="0" w:color="auto"/>
        <w:bottom w:val="none" w:sz="0" w:space="0" w:color="auto"/>
        <w:right w:val="none" w:sz="0" w:space="0" w:color="auto"/>
      </w:divBdr>
    </w:div>
    <w:div w:id="1476995666">
      <w:bodyDiv w:val="1"/>
      <w:marLeft w:val="0"/>
      <w:marRight w:val="0"/>
      <w:marTop w:val="0"/>
      <w:marBottom w:val="0"/>
      <w:divBdr>
        <w:top w:val="none" w:sz="0" w:space="0" w:color="auto"/>
        <w:left w:val="none" w:sz="0" w:space="0" w:color="auto"/>
        <w:bottom w:val="none" w:sz="0" w:space="0" w:color="auto"/>
        <w:right w:val="none" w:sz="0" w:space="0" w:color="auto"/>
      </w:divBdr>
    </w:div>
    <w:div w:id="1477184137">
      <w:bodyDiv w:val="1"/>
      <w:marLeft w:val="0"/>
      <w:marRight w:val="0"/>
      <w:marTop w:val="0"/>
      <w:marBottom w:val="0"/>
      <w:divBdr>
        <w:top w:val="none" w:sz="0" w:space="0" w:color="auto"/>
        <w:left w:val="none" w:sz="0" w:space="0" w:color="auto"/>
        <w:bottom w:val="none" w:sz="0" w:space="0" w:color="auto"/>
        <w:right w:val="none" w:sz="0" w:space="0" w:color="auto"/>
      </w:divBdr>
    </w:div>
    <w:div w:id="1477260672">
      <w:bodyDiv w:val="1"/>
      <w:marLeft w:val="0"/>
      <w:marRight w:val="0"/>
      <w:marTop w:val="0"/>
      <w:marBottom w:val="0"/>
      <w:divBdr>
        <w:top w:val="none" w:sz="0" w:space="0" w:color="auto"/>
        <w:left w:val="none" w:sz="0" w:space="0" w:color="auto"/>
        <w:bottom w:val="none" w:sz="0" w:space="0" w:color="auto"/>
        <w:right w:val="none" w:sz="0" w:space="0" w:color="auto"/>
      </w:divBdr>
    </w:div>
    <w:div w:id="1477337671">
      <w:bodyDiv w:val="1"/>
      <w:marLeft w:val="0"/>
      <w:marRight w:val="0"/>
      <w:marTop w:val="0"/>
      <w:marBottom w:val="0"/>
      <w:divBdr>
        <w:top w:val="none" w:sz="0" w:space="0" w:color="auto"/>
        <w:left w:val="none" w:sz="0" w:space="0" w:color="auto"/>
        <w:bottom w:val="none" w:sz="0" w:space="0" w:color="auto"/>
        <w:right w:val="none" w:sz="0" w:space="0" w:color="auto"/>
      </w:divBdr>
    </w:div>
    <w:div w:id="1477642392">
      <w:bodyDiv w:val="1"/>
      <w:marLeft w:val="0"/>
      <w:marRight w:val="0"/>
      <w:marTop w:val="0"/>
      <w:marBottom w:val="0"/>
      <w:divBdr>
        <w:top w:val="none" w:sz="0" w:space="0" w:color="auto"/>
        <w:left w:val="none" w:sz="0" w:space="0" w:color="auto"/>
        <w:bottom w:val="none" w:sz="0" w:space="0" w:color="auto"/>
        <w:right w:val="none" w:sz="0" w:space="0" w:color="auto"/>
      </w:divBdr>
    </w:div>
    <w:div w:id="1477801210">
      <w:bodyDiv w:val="1"/>
      <w:marLeft w:val="0"/>
      <w:marRight w:val="0"/>
      <w:marTop w:val="0"/>
      <w:marBottom w:val="0"/>
      <w:divBdr>
        <w:top w:val="none" w:sz="0" w:space="0" w:color="auto"/>
        <w:left w:val="none" w:sz="0" w:space="0" w:color="auto"/>
        <w:bottom w:val="none" w:sz="0" w:space="0" w:color="auto"/>
        <w:right w:val="none" w:sz="0" w:space="0" w:color="auto"/>
      </w:divBdr>
    </w:div>
    <w:div w:id="1477842170">
      <w:bodyDiv w:val="1"/>
      <w:marLeft w:val="0"/>
      <w:marRight w:val="0"/>
      <w:marTop w:val="0"/>
      <w:marBottom w:val="0"/>
      <w:divBdr>
        <w:top w:val="none" w:sz="0" w:space="0" w:color="auto"/>
        <w:left w:val="none" w:sz="0" w:space="0" w:color="auto"/>
        <w:bottom w:val="none" w:sz="0" w:space="0" w:color="auto"/>
        <w:right w:val="none" w:sz="0" w:space="0" w:color="auto"/>
      </w:divBdr>
    </w:div>
    <w:div w:id="1477912462">
      <w:bodyDiv w:val="1"/>
      <w:marLeft w:val="0"/>
      <w:marRight w:val="0"/>
      <w:marTop w:val="0"/>
      <w:marBottom w:val="0"/>
      <w:divBdr>
        <w:top w:val="none" w:sz="0" w:space="0" w:color="auto"/>
        <w:left w:val="none" w:sz="0" w:space="0" w:color="auto"/>
        <w:bottom w:val="none" w:sz="0" w:space="0" w:color="auto"/>
        <w:right w:val="none" w:sz="0" w:space="0" w:color="auto"/>
      </w:divBdr>
    </w:div>
    <w:div w:id="1478037528">
      <w:bodyDiv w:val="1"/>
      <w:marLeft w:val="0"/>
      <w:marRight w:val="0"/>
      <w:marTop w:val="0"/>
      <w:marBottom w:val="0"/>
      <w:divBdr>
        <w:top w:val="none" w:sz="0" w:space="0" w:color="auto"/>
        <w:left w:val="none" w:sz="0" w:space="0" w:color="auto"/>
        <w:bottom w:val="none" w:sz="0" w:space="0" w:color="auto"/>
        <w:right w:val="none" w:sz="0" w:space="0" w:color="auto"/>
      </w:divBdr>
    </w:div>
    <w:div w:id="1478104858">
      <w:bodyDiv w:val="1"/>
      <w:marLeft w:val="0"/>
      <w:marRight w:val="0"/>
      <w:marTop w:val="0"/>
      <w:marBottom w:val="0"/>
      <w:divBdr>
        <w:top w:val="none" w:sz="0" w:space="0" w:color="auto"/>
        <w:left w:val="none" w:sz="0" w:space="0" w:color="auto"/>
        <w:bottom w:val="none" w:sz="0" w:space="0" w:color="auto"/>
        <w:right w:val="none" w:sz="0" w:space="0" w:color="auto"/>
      </w:divBdr>
    </w:div>
    <w:div w:id="1478379755">
      <w:bodyDiv w:val="1"/>
      <w:marLeft w:val="0"/>
      <w:marRight w:val="0"/>
      <w:marTop w:val="0"/>
      <w:marBottom w:val="0"/>
      <w:divBdr>
        <w:top w:val="none" w:sz="0" w:space="0" w:color="auto"/>
        <w:left w:val="none" w:sz="0" w:space="0" w:color="auto"/>
        <w:bottom w:val="none" w:sz="0" w:space="0" w:color="auto"/>
        <w:right w:val="none" w:sz="0" w:space="0" w:color="auto"/>
      </w:divBdr>
    </w:div>
    <w:div w:id="1478457323">
      <w:bodyDiv w:val="1"/>
      <w:marLeft w:val="0"/>
      <w:marRight w:val="0"/>
      <w:marTop w:val="0"/>
      <w:marBottom w:val="0"/>
      <w:divBdr>
        <w:top w:val="none" w:sz="0" w:space="0" w:color="auto"/>
        <w:left w:val="none" w:sz="0" w:space="0" w:color="auto"/>
        <w:bottom w:val="none" w:sz="0" w:space="0" w:color="auto"/>
        <w:right w:val="none" w:sz="0" w:space="0" w:color="auto"/>
      </w:divBdr>
    </w:div>
    <w:div w:id="1478523812">
      <w:bodyDiv w:val="1"/>
      <w:marLeft w:val="0"/>
      <w:marRight w:val="0"/>
      <w:marTop w:val="0"/>
      <w:marBottom w:val="0"/>
      <w:divBdr>
        <w:top w:val="none" w:sz="0" w:space="0" w:color="auto"/>
        <w:left w:val="none" w:sz="0" w:space="0" w:color="auto"/>
        <w:bottom w:val="none" w:sz="0" w:space="0" w:color="auto"/>
        <w:right w:val="none" w:sz="0" w:space="0" w:color="auto"/>
      </w:divBdr>
    </w:div>
    <w:div w:id="1478720704">
      <w:bodyDiv w:val="1"/>
      <w:marLeft w:val="0"/>
      <w:marRight w:val="0"/>
      <w:marTop w:val="0"/>
      <w:marBottom w:val="0"/>
      <w:divBdr>
        <w:top w:val="none" w:sz="0" w:space="0" w:color="auto"/>
        <w:left w:val="none" w:sz="0" w:space="0" w:color="auto"/>
        <w:bottom w:val="none" w:sz="0" w:space="0" w:color="auto"/>
        <w:right w:val="none" w:sz="0" w:space="0" w:color="auto"/>
      </w:divBdr>
    </w:div>
    <w:div w:id="1478838350">
      <w:bodyDiv w:val="1"/>
      <w:marLeft w:val="0"/>
      <w:marRight w:val="0"/>
      <w:marTop w:val="0"/>
      <w:marBottom w:val="0"/>
      <w:divBdr>
        <w:top w:val="none" w:sz="0" w:space="0" w:color="auto"/>
        <w:left w:val="none" w:sz="0" w:space="0" w:color="auto"/>
        <w:bottom w:val="none" w:sz="0" w:space="0" w:color="auto"/>
        <w:right w:val="none" w:sz="0" w:space="0" w:color="auto"/>
      </w:divBdr>
    </w:div>
    <w:div w:id="1478841314">
      <w:bodyDiv w:val="1"/>
      <w:marLeft w:val="0"/>
      <w:marRight w:val="0"/>
      <w:marTop w:val="0"/>
      <w:marBottom w:val="0"/>
      <w:divBdr>
        <w:top w:val="none" w:sz="0" w:space="0" w:color="auto"/>
        <w:left w:val="none" w:sz="0" w:space="0" w:color="auto"/>
        <w:bottom w:val="none" w:sz="0" w:space="0" w:color="auto"/>
        <w:right w:val="none" w:sz="0" w:space="0" w:color="auto"/>
      </w:divBdr>
    </w:div>
    <w:div w:id="1478886306">
      <w:bodyDiv w:val="1"/>
      <w:marLeft w:val="0"/>
      <w:marRight w:val="0"/>
      <w:marTop w:val="0"/>
      <w:marBottom w:val="0"/>
      <w:divBdr>
        <w:top w:val="none" w:sz="0" w:space="0" w:color="auto"/>
        <w:left w:val="none" w:sz="0" w:space="0" w:color="auto"/>
        <w:bottom w:val="none" w:sz="0" w:space="0" w:color="auto"/>
        <w:right w:val="none" w:sz="0" w:space="0" w:color="auto"/>
      </w:divBdr>
    </w:div>
    <w:div w:id="1478886781">
      <w:bodyDiv w:val="1"/>
      <w:marLeft w:val="0"/>
      <w:marRight w:val="0"/>
      <w:marTop w:val="0"/>
      <w:marBottom w:val="0"/>
      <w:divBdr>
        <w:top w:val="none" w:sz="0" w:space="0" w:color="auto"/>
        <w:left w:val="none" w:sz="0" w:space="0" w:color="auto"/>
        <w:bottom w:val="none" w:sz="0" w:space="0" w:color="auto"/>
        <w:right w:val="none" w:sz="0" w:space="0" w:color="auto"/>
      </w:divBdr>
    </w:div>
    <w:div w:id="1478915601">
      <w:bodyDiv w:val="1"/>
      <w:marLeft w:val="0"/>
      <w:marRight w:val="0"/>
      <w:marTop w:val="0"/>
      <w:marBottom w:val="0"/>
      <w:divBdr>
        <w:top w:val="none" w:sz="0" w:space="0" w:color="auto"/>
        <w:left w:val="none" w:sz="0" w:space="0" w:color="auto"/>
        <w:bottom w:val="none" w:sz="0" w:space="0" w:color="auto"/>
        <w:right w:val="none" w:sz="0" w:space="0" w:color="auto"/>
      </w:divBdr>
    </w:div>
    <w:div w:id="1479034709">
      <w:bodyDiv w:val="1"/>
      <w:marLeft w:val="0"/>
      <w:marRight w:val="0"/>
      <w:marTop w:val="0"/>
      <w:marBottom w:val="0"/>
      <w:divBdr>
        <w:top w:val="none" w:sz="0" w:space="0" w:color="auto"/>
        <w:left w:val="none" w:sz="0" w:space="0" w:color="auto"/>
        <w:bottom w:val="none" w:sz="0" w:space="0" w:color="auto"/>
        <w:right w:val="none" w:sz="0" w:space="0" w:color="auto"/>
      </w:divBdr>
    </w:div>
    <w:div w:id="1479153896">
      <w:bodyDiv w:val="1"/>
      <w:marLeft w:val="0"/>
      <w:marRight w:val="0"/>
      <w:marTop w:val="0"/>
      <w:marBottom w:val="0"/>
      <w:divBdr>
        <w:top w:val="none" w:sz="0" w:space="0" w:color="auto"/>
        <w:left w:val="none" w:sz="0" w:space="0" w:color="auto"/>
        <w:bottom w:val="none" w:sz="0" w:space="0" w:color="auto"/>
        <w:right w:val="none" w:sz="0" w:space="0" w:color="auto"/>
      </w:divBdr>
    </w:div>
    <w:div w:id="1479300690">
      <w:bodyDiv w:val="1"/>
      <w:marLeft w:val="0"/>
      <w:marRight w:val="0"/>
      <w:marTop w:val="0"/>
      <w:marBottom w:val="0"/>
      <w:divBdr>
        <w:top w:val="none" w:sz="0" w:space="0" w:color="auto"/>
        <w:left w:val="none" w:sz="0" w:space="0" w:color="auto"/>
        <w:bottom w:val="none" w:sz="0" w:space="0" w:color="auto"/>
        <w:right w:val="none" w:sz="0" w:space="0" w:color="auto"/>
      </w:divBdr>
    </w:div>
    <w:div w:id="1479344549">
      <w:bodyDiv w:val="1"/>
      <w:marLeft w:val="0"/>
      <w:marRight w:val="0"/>
      <w:marTop w:val="0"/>
      <w:marBottom w:val="0"/>
      <w:divBdr>
        <w:top w:val="none" w:sz="0" w:space="0" w:color="auto"/>
        <w:left w:val="none" w:sz="0" w:space="0" w:color="auto"/>
        <w:bottom w:val="none" w:sz="0" w:space="0" w:color="auto"/>
        <w:right w:val="none" w:sz="0" w:space="0" w:color="auto"/>
      </w:divBdr>
    </w:div>
    <w:div w:id="1479568638">
      <w:bodyDiv w:val="1"/>
      <w:marLeft w:val="0"/>
      <w:marRight w:val="0"/>
      <w:marTop w:val="0"/>
      <w:marBottom w:val="0"/>
      <w:divBdr>
        <w:top w:val="none" w:sz="0" w:space="0" w:color="auto"/>
        <w:left w:val="none" w:sz="0" w:space="0" w:color="auto"/>
        <w:bottom w:val="none" w:sz="0" w:space="0" w:color="auto"/>
        <w:right w:val="none" w:sz="0" w:space="0" w:color="auto"/>
      </w:divBdr>
    </w:div>
    <w:div w:id="1479689675">
      <w:bodyDiv w:val="1"/>
      <w:marLeft w:val="0"/>
      <w:marRight w:val="0"/>
      <w:marTop w:val="0"/>
      <w:marBottom w:val="0"/>
      <w:divBdr>
        <w:top w:val="none" w:sz="0" w:space="0" w:color="auto"/>
        <w:left w:val="none" w:sz="0" w:space="0" w:color="auto"/>
        <w:bottom w:val="none" w:sz="0" w:space="0" w:color="auto"/>
        <w:right w:val="none" w:sz="0" w:space="0" w:color="auto"/>
      </w:divBdr>
    </w:div>
    <w:div w:id="1479766630">
      <w:bodyDiv w:val="1"/>
      <w:marLeft w:val="0"/>
      <w:marRight w:val="0"/>
      <w:marTop w:val="0"/>
      <w:marBottom w:val="0"/>
      <w:divBdr>
        <w:top w:val="none" w:sz="0" w:space="0" w:color="auto"/>
        <w:left w:val="none" w:sz="0" w:space="0" w:color="auto"/>
        <w:bottom w:val="none" w:sz="0" w:space="0" w:color="auto"/>
        <w:right w:val="none" w:sz="0" w:space="0" w:color="auto"/>
      </w:divBdr>
    </w:div>
    <w:div w:id="1479767017">
      <w:bodyDiv w:val="1"/>
      <w:marLeft w:val="0"/>
      <w:marRight w:val="0"/>
      <w:marTop w:val="0"/>
      <w:marBottom w:val="0"/>
      <w:divBdr>
        <w:top w:val="none" w:sz="0" w:space="0" w:color="auto"/>
        <w:left w:val="none" w:sz="0" w:space="0" w:color="auto"/>
        <w:bottom w:val="none" w:sz="0" w:space="0" w:color="auto"/>
        <w:right w:val="none" w:sz="0" w:space="0" w:color="auto"/>
      </w:divBdr>
    </w:div>
    <w:div w:id="1480076109">
      <w:bodyDiv w:val="1"/>
      <w:marLeft w:val="0"/>
      <w:marRight w:val="0"/>
      <w:marTop w:val="0"/>
      <w:marBottom w:val="0"/>
      <w:divBdr>
        <w:top w:val="none" w:sz="0" w:space="0" w:color="auto"/>
        <w:left w:val="none" w:sz="0" w:space="0" w:color="auto"/>
        <w:bottom w:val="none" w:sz="0" w:space="0" w:color="auto"/>
        <w:right w:val="none" w:sz="0" w:space="0" w:color="auto"/>
      </w:divBdr>
    </w:div>
    <w:div w:id="1480226683">
      <w:bodyDiv w:val="1"/>
      <w:marLeft w:val="0"/>
      <w:marRight w:val="0"/>
      <w:marTop w:val="0"/>
      <w:marBottom w:val="0"/>
      <w:divBdr>
        <w:top w:val="none" w:sz="0" w:space="0" w:color="auto"/>
        <w:left w:val="none" w:sz="0" w:space="0" w:color="auto"/>
        <w:bottom w:val="none" w:sz="0" w:space="0" w:color="auto"/>
        <w:right w:val="none" w:sz="0" w:space="0" w:color="auto"/>
      </w:divBdr>
    </w:div>
    <w:div w:id="1480341073">
      <w:bodyDiv w:val="1"/>
      <w:marLeft w:val="0"/>
      <w:marRight w:val="0"/>
      <w:marTop w:val="0"/>
      <w:marBottom w:val="0"/>
      <w:divBdr>
        <w:top w:val="none" w:sz="0" w:space="0" w:color="auto"/>
        <w:left w:val="none" w:sz="0" w:space="0" w:color="auto"/>
        <w:bottom w:val="none" w:sz="0" w:space="0" w:color="auto"/>
        <w:right w:val="none" w:sz="0" w:space="0" w:color="auto"/>
      </w:divBdr>
    </w:div>
    <w:div w:id="1480460277">
      <w:bodyDiv w:val="1"/>
      <w:marLeft w:val="0"/>
      <w:marRight w:val="0"/>
      <w:marTop w:val="0"/>
      <w:marBottom w:val="0"/>
      <w:divBdr>
        <w:top w:val="none" w:sz="0" w:space="0" w:color="auto"/>
        <w:left w:val="none" w:sz="0" w:space="0" w:color="auto"/>
        <w:bottom w:val="none" w:sz="0" w:space="0" w:color="auto"/>
        <w:right w:val="none" w:sz="0" w:space="0" w:color="auto"/>
      </w:divBdr>
    </w:div>
    <w:div w:id="1480533239">
      <w:bodyDiv w:val="1"/>
      <w:marLeft w:val="0"/>
      <w:marRight w:val="0"/>
      <w:marTop w:val="0"/>
      <w:marBottom w:val="0"/>
      <w:divBdr>
        <w:top w:val="none" w:sz="0" w:space="0" w:color="auto"/>
        <w:left w:val="none" w:sz="0" w:space="0" w:color="auto"/>
        <w:bottom w:val="none" w:sz="0" w:space="0" w:color="auto"/>
        <w:right w:val="none" w:sz="0" w:space="0" w:color="auto"/>
      </w:divBdr>
    </w:div>
    <w:div w:id="1480614213">
      <w:bodyDiv w:val="1"/>
      <w:marLeft w:val="0"/>
      <w:marRight w:val="0"/>
      <w:marTop w:val="0"/>
      <w:marBottom w:val="0"/>
      <w:divBdr>
        <w:top w:val="none" w:sz="0" w:space="0" w:color="auto"/>
        <w:left w:val="none" w:sz="0" w:space="0" w:color="auto"/>
        <w:bottom w:val="none" w:sz="0" w:space="0" w:color="auto"/>
        <w:right w:val="none" w:sz="0" w:space="0" w:color="auto"/>
      </w:divBdr>
    </w:div>
    <w:div w:id="1480727040">
      <w:bodyDiv w:val="1"/>
      <w:marLeft w:val="0"/>
      <w:marRight w:val="0"/>
      <w:marTop w:val="0"/>
      <w:marBottom w:val="0"/>
      <w:divBdr>
        <w:top w:val="none" w:sz="0" w:space="0" w:color="auto"/>
        <w:left w:val="none" w:sz="0" w:space="0" w:color="auto"/>
        <w:bottom w:val="none" w:sz="0" w:space="0" w:color="auto"/>
        <w:right w:val="none" w:sz="0" w:space="0" w:color="auto"/>
      </w:divBdr>
    </w:div>
    <w:div w:id="1480727728">
      <w:bodyDiv w:val="1"/>
      <w:marLeft w:val="0"/>
      <w:marRight w:val="0"/>
      <w:marTop w:val="0"/>
      <w:marBottom w:val="0"/>
      <w:divBdr>
        <w:top w:val="none" w:sz="0" w:space="0" w:color="auto"/>
        <w:left w:val="none" w:sz="0" w:space="0" w:color="auto"/>
        <w:bottom w:val="none" w:sz="0" w:space="0" w:color="auto"/>
        <w:right w:val="none" w:sz="0" w:space="0" w:color="auto"/>
      </w:divBdr>
    </w:div>
    <w:div w:id="1480803409">
      <w:bodyDiv w:val="1"/>
      <w:marLeft w:val="0"/>
      <w:marRight w:val="0"/>
      <w:marTop w:val="0"/>
      <w:marBottom w:val="0"/>
      <w:divBdr>
        <w:top w:val="none" w:sz="0" w:space="0" w:color="auto"/>
        <w:left w:val="none" w:sz="0" w:space="0" w:color="auto"/>
        <w:bottom w:val="none" w:sz="0" w:space="0" w:color="auto"/>
        <w:right w:val="none" w:sz="0" w:space="0" w:color="auto"/>
      </w:divBdr>
    </w:div>
    <w:div w:id="1480879271">
      <w:bodyDiv w:val="1"/>
      <w:marLeft w:val="0"/>
      <w:marRight w:val="0"/>
      <w:marTop w:val="0"/>
      <w:marBottom w:val="0"/>
      <w:divBdr>
        <w:top w:val="none" w:sz="0" w:space="0" w:color="auto"/>
        <w:left w:val="none" w:sz="0" w:space="0" w:color="auto"/>
        <w:bottom w:val="none" w:sz="0" w:space="0" w:color="auto"/>
        <w:right w:val="none" w:sz="0" w:space="0" w:color="auto"/>
      </w:divBdr>
    </w:div>
    <w:div w:id="1480884035">
      <w:bodyDiv w:val="1"/>
      <w:marLeft w:val="0"/>
      <w:marRight w:val="0"/>
      <w:marTop w:val="0"/>
      <w:marBottom w:val="0"/>
      <w:divBdr>
        <w:top w:val="none" w:sz="0" w:space="0" w:color="auto"/>
        <w:left w:val="none" w:sz="0" w:space="0" w:color="auto"/>
        <w:bottom w:val="none" w:sz="0" w:space="0" w:color="auto"/>
        <w:right w:val="none" w:sz="0" w:space="0" w:color="auto"/>
      </w:divBdr>
    </w:div>
    <w:div w:id="1481191321">
      <w:bodyDiv w:val="1"/>
      <w:marLeft w:val="0"/>
      <w:marRight w:val="0"/>
      <w:marTop w:val="0"/>
      <w:marBottom w:val="0"/>
      <w:divBdr>
        <w:top w:val="none" w:sz="0" w:space="0" w:color="auto"/>
        <w:left w:val="none" w:sz="0" w:space="0" w:color="auto"/>
        <w:bottom w:val="none" w:sz="0" w:space="0" w:color="auto"/>
        <w:right w:val="none" w:sz="0" w:space="0" w:color="auto"/>
      </w:divBdr>
    </w:div>
    <w:div w:id="1481386252">
      <w:bodyDiv w:val="1"/>
      <w:marLeft w:val="0"/>
      <w:marRight w:val="0"/>
      <w:marTop w:val="0"/>
      <w:marBottom w:val="0"/>
      <w:divBdr>
        <w:top w:val="none" w:sz="0" w:space="0" w:color="auto"/>
        <w:left w:val="none" w:sz="0" w:space="0" w:color="auto"/>
        <w:bottom w:val="none" w:sz="0" w:space="0" w:color="auto"/>
        <w:right w:val="none" w:sz="0" w:space="0" w:color="auto"/>
      </w:divBdr>
    </w:div>
    <w:div w:id="1481652447">
      <w:bodyDiv w:val="1"/>
      <w:marLeft w:val="0"/>
      <w:marRight w:val="0"/>
      <w:marTop w:val="0"/>
      <w:marBottom w:val="0"/>
      <w:divBdr>
        <w:top w:val="none" w:sz="0" w:space="0" w:color="auto"/>
        <w:left w:val="none" w:sz="0" w:space="0" w:color="auto"/>
        <w:bottom w:val="none" w:sz="0" w:space="0" w:color="auto"/>
        <w:right w:val="none" w:sz="0" w:space="0" w:color="auto"/>
      </w:divBdr>
    </w:div>
    <w:div w:id="1481774373">
      <w:bodyDiv w:val="1"/>
      <w:marLeft w:val="0"/>
      <w:marRight w:val="0"/>
      <w:marTop w:val="0"/>
      <w:marBottom w:val="0"/>
      <w:divBdr>
        <w:top w:val="none" w:sz="0" w:space="0" w:color="auto"/>
        <w:left w:val="none" w:sz="0" w:space="0" w:color="auto"/>
        <w:bottom w:val="none" w:sz="0" w:space="0" w:color="auto"/>
        <w:right w:val="none" w:sz="0" w:space="0" w:color="auto"/>
      </w:divBdr>
    </w:div>
    <w:div w:id="1481844679">
      <w:bodyDiv w:val="1"/>
      <w:marLeft w:val="0"/>
      <w:marRight w:val="0"/>
      <w:marTop w:val="0"/>
      <w:marBottom w:val="0"/>
      <w:divBdr>
        <w:top w:val="none" w:sz="0" w:space="0" w:color="auto"/>
        <w:left w:val="none" w:sz="0" w:space="0" w:color="auto"/>
        <w:bottom w:val="none" w:sz="0" w:space="0" w:color="auto"/>
        <w:right w:val="none" w:sz="0" w:space="0" w:color="auto"/>
      </w:divBdr>
    </w:div>
    <w:div w:id="1481966822">
      <w:bodyDiv w:val="1"/>
      <w:marLeft w:val="0"/>
      <w:marRight w:val="0"/>
      <w:marTop w:val="0"/>
      <w:marBottom w:val="0"/>
      <w:divBdr>
        <w:top w:val="none" w:sz="0" w:space="0" w:color="auto"/>
        <w:left w:val="none" w:sz="0" w:space="0" w:color="auto"/>
        <w:bottom w:val="none" w:sz="0" w:space="0" w:color="auto"/>
        <w:right w:val="none" w:sz="0" w:space="0" w:color="auto"/>
      </w:divBdr>
    </w:div>
    <w:div w:id="1481968593">
      <w:bodyDiv w:val="1"/>
      <w:marLeft w:val="0"/>
      <w:marRight w:val="0"/>
      <w:marTop w:val="0"/>
      <w:marBottom w:val="0"/>
      <w:divBdr>
        <w:top w:val="none" w:sz="0" w:space="0" w:color="auto"/>
        <w:left w:val="none" w:sz="0" w:space="0" w:color="auto"/>
        <w:bottom w:val="none" w:sz="0" w:space="0" w:color="auto"/>
        <w:right w:val="none" w:sz="0" w:space="0" w:color="auto"/>
      </w:divBdr>
    </w:div>
    <w:div w:id="1481969043">
      <w:bodyDiv w:val="1"/>
      <w:marLeft w:val="0"/>
      <w:marRight w:val="0"/>
      <w:marTop w:val="0"/>
      <w:marBottom w:val="0"/>
      <w:divBdr>
        <w:top w:val="none" w:sz="0" w:space="0" w:color="auto"/>
        <w:left w:val="none" w:sz="0" w:space="0" w:color="auto"/>
        <w:bottom w:val="none" w:sz="0" w:space="0" w:color="auto"/>
        <w:right w:val="none" w:sz="0" w:space="0" w:color="auto"/>
      </w:divBdr>
    </w:div>
    <w:div w:id="1482038623">
      <w:bodyDiv w:val="1"/>
      <w:marLeft w:val="0"/>
      <w:marRight w:val="0"/>
      <w:marTop w:val="0"/>
      <w:marBottom w:val="0"/>
      <w:divBdr>
        <w:top w:val="none" w:sz="0" w:space="0" w:color="auto"/>
        <w:left w:val="none" w:sz="0" w:space="0" w:color="auto"/>
        <w:bottom w:val="none" w:sz="0" w:space="0" w:color="auto"/>
        <w:right w:val="none" w:sz="0" w:space="0" w:color="auto"/>
      </w:divBdr>
    </w:div>
    <w:div w:id="1482043394">
      <w:bodyDiv w:val="1"/>
      <w:marLeft w:val="0"/>
      <w:marRight w:val="0"/>
      <w:marTop w:val="0"/>
      <w:marBottom w:val="0"/>
      <w:divBdr>
        <w:top w:val="none" w:sz="0" w:space="0" w:color="auto"/>
        <w:left w:val="none" w:sz="0" w:space="0" w:color="auto"/>
        <w:bottom w:val="none" w:sz="0" w:space="0" w:color="auto"/>
        <w:right w:val="none" w:sz="0" w:space="0" w:color="auto"/>
      </w:divBdr>
    </w:div>
    <w:div w:id="1482112212">
      <w:bodyDiv w:val="1"/>
      <w:marLeft w:val="0"/>
      <w:marRight w:val="0"/>
      <w:marTop w:val="0"/>
      <w:marBottom w:val="0"/>
      <w:divBdr>
        <w:top w:val="none" w:sz="0" w:space="0" w:color="auto"/>
        <w:left w:val="none" w:sz="0" w:space="0" w:color="auto"/>
        <w:bottom w:val="none" w:sz="0" w:space="0" w:color="auto"/>
        <w:right w:val="none" w:sz="0" w:space="0" w:color="auto"/>
      </w:divBdr>
    </w:div>
    <w:div w:id="1482116964">
      <w:bodyDiv w:val="1"/>
      <w:marLeft w:val="0"/>
      <w:marRight w:val="0"/>
      <w:marTop w:val="0"/>
      <w:marBottom w:val="0"/>
      <w:divBdr>
        <w:top w:val="none" w:sz="0" w:space="0" w:color="auto"/>
        <w:left w:val="none" w:sz="0" w:space="0" w:color="auto"/>
        <w:bottom w:val="none" w:sz="0" w:space="0" w:color="auto"/>
        <w:right w:val="none" w:sz="0" w:space="0" w:color="auto"/>
      </w:divBdr>
    </w:div>
    <w:div w:id="1482233483">
      <w:bodyDiv w:val="1"/>
      <w:marLeft w:val="0"/>
      <w:marRight w:val="0"/>
      <w:marTop w:val="0"/>
      <w:marBottom w:val="0"/>
      <w:divBdr>
        <w:top w:val="none" w:sz="0" w:space="0" w:color="auto"/>
        <w:left w:val="none" w:sz="0" w:space="0" w:color="auto"/>
        <w:bottom w:val="none" w:sz="0" w:space="0" w:color="auto"/>
        <w:right w:val="none" w:sz="0" w:space="0" w:color="auto"/>
      </w:divBdr>
    </w:div>
    <w:div w:id="1482305023">
      <w:bodyDiv w:val="1"/>
      <w:marLeft w:val="0"/>
      <w:marRight w:val="0"/>
      <w:marTop w:val="0"/>
      <w:marBottom w:val="0"/>
      <w:divBdr>
        <w:top w:val="none" w:sz="0" w:space="0" w:color="auto"/>
        <w:left w:val="none" w:sz="0" w:space="0" w:color="auto"/>
        <w:bottom w:val="none" w:sz="0" w:space="0" w:color="auto"/>
        <w:right w:val="none" w:sz="0" w:space="0" w:color="auto"/>
      </w:divBdr>
    </w:div>
    <w:div w:id="1482309695">
      <w:bodyDiv w:val="1"/>
      <w:marLeft w:val="0"/>
      <w:marRight w:val="0"/>
      <w:marTop w:val="0"/>
      <w:marBottom w:val="0"/>
      <w:divBdr>
        <w:top w:val="none" w:sz="0" w:space="0" w:color="auto"/>
        <w:left w:val="none" w:sz="0" w:space="0" w:color="auto"/>
        <w:bottom w:val="none" w:sz="0" w:space="0" w:color="auto"/>
        <w:right w:val="none" w:sz="0" w:space="0" w:color="auto"/>
      </w:divBdr>
    </w:div>
    <w:div w:id="1482430819">
      <w:bodyDiv w:val="1"/>
      <w:marLeft w:val="0"/>
      <w:marRight w:val="0"/>
      <w:marTop w:val="0"/>
      <w:marBottom w:val="0"/>
      <w:divBdr>
        <w:top w:val="none" w:sz="0" w:space="0" w:color="auto"/>
        <w:left w:val="none" w:sz="0" w:space="0" w:color="auto"/>
        <w:bottom w:val="none" w:sz="0" w:space="0" w:color="auto"/>
        <w:right w:val="none" w:sz="0" w:space="0" w:color="auto"/>
      </w:divBdr>
    </w:div>
    <w:div w:id="1482498592">
      <w:bodyDiv w:val="1"/>
      <w:marLeft w:val="0"/>
      <w:marRight w:val="0"/>
      <w:marTop w:val="0"/>
      <w:marBottom w:val="0"/>
      <w:divBdr>
        <w:top w:val="none" w:sz="0" w:space="0" w:color="auto"/>
        <w:left w:val="none" w:sz="0" w:space="0" w:color="auto"/>
        <w:bottom w:val="none" w:sz="0" w:space="0" w:color="auto"/>
        <w:right w:val="none" w:sz="0" w:space="0" w:color="auto"/>
      </w:divBdr>
    </w:div>
    <w:div w:id="1482500520">
      <w:bodyDiv w:val="1"/>
      <w:marLeft w:val="0"/>
      <w:marRight w:val="0"/>
      <w:marTop w:val="0"/>
      <w:marBottom w:val="0"/>
      <w:divBdr>
        <w:top w:val="none" w:sz="0" w:space="0" w:color="auto"/>
        <w:left w:val="none" w:sz="0" w:space="0" w:color="auto"/>
        <w:bottom w:val="none" w:sz="0" w:space="0" w:color="auto"/>
        <w:right w:val="none" w:sz="0" w:space="0" w:color="auto"/>
      </w:divBdr>
    </w:div>
    <w:div w:id="1482963472">
      <w:bodyDiv w:val="1"/>
      <w:marLeft w:val="0"/>
      <w:marRight w:val="0"/>
      <w:marTop w:val="0"/>
      <w:marBottom w:val="0"/>
      <w:divBdr>
        <w:top w:val="none" w:sz="0" w:space="0" w:color="auto"/>
        <w:left w:val="none" w:sz="0" w:space="0" w:color="auto"/>
        <w:bottom w:val="none" w:sz="0" w:space="0" w:color="auto"/>
        <w:right w:val="none" w:sz="0" w:space="0" w:color="auto"/>
      </w:divBdr>
    </w:div>
    <w:div w:id="1482964754">
      <w:bodyDiv w:val="1"/>
      <w:marLeft w:val="0"/>
      <w:marRight w:val="0"/>
      <w:marTop w:val="0"/>
      <w:marBottom w:val="0"/>
      <w:divBdr>
        <w:top w:val="none" w:sz="0" w:space="0" w:color="auto"/>
        <w:left w:val="none" w:sz="0" w:space="0" w:color="auto"/>
        <w:bottom w:val="none" w:sz="0" w:space="0" w:color="auto"/>
        <w:right w:val="none" w:sz="0" w:space="0" w:color="auto"/>
      </w:divBdr>
    </w:div>
    <w:div w:id="1483084768">
      <w:bodyDiv w:val="1"/>
      <w:marLeft w:val="0"/>
      <w:marRight w:val="0"/>
      <w:marTop w:val="0"/>
      <w:marBottom w:val="0"/>
      <w:divBdr>
        <w:top w:val="none" w:sz="0" w:space="0" w:color="auto"/>
        <w:left w:val="none" w:sz="0" w:space="0" w:color="auto"/>
        <w:bottom w:val="none" w:sz="0" w:space="0" w:color="auto"/>
        <w:right w:val="none" w:sz="0" w:space="0" w:color="auto"/>
      </w:divBdr>
    </w:div>
    <w:div w:id="1483111140">
      <w:bodyDiv w:val="1"/>
      <w:marLeft w:val="0"/>
      <w:marRight w:val="0"/>
      <w:marTop w:val="0"/>
      <w:marBottom w:val="0"/>
      <w:divBdr>
        <w:top w:val="none" w:sz="0" w:space="0" w:color="auto"/>
        <w:left w:val="none" w:sz="0" w:space="0" w:color="auto"/>
        <w:bottom w:val="none" w:sz="0" w:space="0" w:color="auto"/>
        <w:right w:val="none" w:sz="0" w:space="0" w:color="auto"/>
      </w:divBdr>
    </w:div>
    <w:div w:id="1483156744">
      <w:bodyDiv w:val="1"/>
      <w:marLeft w:val="0"/>
      <w:marRight w:val="0"/>
      <w:marTop w:val="0"/>
      <w:marBottom w:val="0"/>
      <w:divBdr>
        <w:top w:val="none" w:sz="0" w:space="0" w:color="auto"/>
        <w:left w:val="none" w:sz="0" w:space="0" w:color="auto"/>
        <w:bottom w:val="none" w:sz="0" w:space="0" w:color="auto"/>
        <w:right w:val="none" w:sz="0" w:space="0" w:color="auto"/>
      </w:divBdr>
    </w:div>
    <w:div w:id="1483355224">
      <w:bodyDiv w:val="1"/>
      <w:marLeft w:val="0"/>
      <w:marRight w:val="0"/>
      <w:marTop w:val="0"/>
      <w:marBottom w:val="0"/>
      <w:divBdr>
        <w:top w:val="none" w:sz="0" w:space="0" w:color="auto"/>
        <w:left w:val="none" w:sz="0" w:space="0" w:color="auto"/>
        <w:bottom w:val="none" w:sz="0" w:space="0" w:color="auto"/>
        <w:right w:val="none" w:sz="0" w:space="0" w:color="auto"/>
      </w:divBdr>
    </w:div>
    <w:div w:id="1483811008">
      <w:bodyDiv w:val="1"/>
      <w:marLeft w:val="0"/>
      <w:marRight w:val="0"/>
      <w:marTop w:val="0"/>
      <w:marBottom w:val="0"/>
      <w:divBdr>
        <w:top w:val="none" w:sz="0" w:space="0" w:color="auto"/>
        <w:left w:val="none" w:sz="0" w:space="0" w:color="auto"/>
        <w:bottom w:val="none" w:sz="0" w:space="0" w:color="auto"/>
        <w:right w:val="none" w:sz="0" w:space="0" w:color="auto"/>
      </w:divBdr>
    </w:div>
    <w:div w:id="1484154586">
      <w:bodyDiv w:val="1"/>
      <w:marLeft w:val="0"/>
      <w:marRight w:val="0"/>
      <w:marTop w:val="0"/>
      <w:marBottom w:val="0"/>
      <w:divBdr>
        <w:top w:val="none" w:sz="0" w:space="0" w:color="auto"/>
        <w:left w:val="none" w:sz="0" w:space="0" w:color="auto"/>
        <w:bottom w:val="none" w:sz="0" w:space="0" w:color="auto"/>
        <w:right w:val="none" w:sz="0" w:space="0" w:color="auto"/>
      </w:divBdr>
    </w:div>
    <w:div w:id="1484160102">
      <w:bodyDiv w:val="1"/>
      <w:marLeft w:val="0"/>
      <w:marRight w:val="0"/>
      <w:marTop w:val="0"/>
      <w:marBottom w:val="0"/>
      <w:divBdr>
        <w:top w:val="none" w:sz="0" w:space="0" w:color="auto"/>
        <w:left w:val="none" w:sz="0" w:space="0" w:color="auto"/>
        <w:bottom w:val="none" w:sz="0" w:space="0" w:color="auto"/>
        <w:right w:val="none" w:sz="0" w:space="0" w:color="auto"/>
      </w:divBdr>
    </w:div>
    <w:div w:id="1484346040">
      <w:bodyDiv w:val="1"/>
      <w:marLeft w:val="0"/>
      <w:marRight w:val="0"/>
      <w:marTop w:val="0"/>
      <w:marBottom w:val="0"/>
      <w:divBdr>
        <w:top w:val="none" w:sz="0" w:space="0" w:color="auto"/>
        <w:left w:val="none" w:sz="0" w:space="0" w:color="auto"/>
        <w:bottom w:val="none" w:sz="0" w:space="0" w:color="auto"/>
        <w:right w:val="none" w:sz="0" w:space="0" w:color="auto"/>
      </w:divBdr>
    </w:div>
    <w:div w:id="1484661510">
      <w:bodyDiv w:val="1"/>
      <w:marLeft w:val="0"/>
      <w:marRight w:val="0"/>
      <w:marTop w:val="0"/>
      <w:marBottom w:val="0"/>
      <w:divBdr>
        <w:top w:val="none" w:sz="0" w:space="0" w:color="auto"/>
        <w:left w:val="none" w:sz="0" w:space="0" w:color="auto"/>
        <w:bottom w:val="none" w:sz="0" w:space="0" w:color="auto"/>
        <w:right w:val="none" w:sz="0" w:space="0" w:color="auto"/>
      </w:divBdr>
    </w:div>
    <w:div w:id="1484735266">
      <w:bodyDiv w:val="1"/>
      <w:marLeft w:val="0"/>
      <w:marRight w:val="0"/>
      <w:marTop w:val="0"/>
      <w:marBottom w:val="0"/>
      <w:divBdr>
        <w:top w:val="none" w:sz="0" w:space="0" w:color="auto"/>
        <w:left w:val="none" w:sz="0" w:space="0" w:color="auto"/>
        <w:bottom w:val="none" w:sz="0" w:space="0" w:color="auto"/>
        <w:right w:val="none" w:sz="0" w:space="0" w:color="auto"/>
      </w:divBdr>
    </w:div>
    <w:div w:id="1484740025">
      <w:bodyDiv w:val="1"/>
      <w:marLeft w:val="0"/>
      <w:marRight w:val="0"/>
      <w:marTop w:val="0"/>
      <w:marBottom w:val="0"/>
      <w:divBdr>
        <w:top w:val="none" w:sz="0" w:space="0" w:color="auto"/>
        <w:left w:val="none" w:sz="0" w:space="0" w:color="auto"/>
        <w:bottom w:val="none" w:sz="0" w:space="0" w:color="auto"/>
        <w:right w:val="none" w:sz="0" w:space="0" w:color="auto"/>
      </w:divBdr>
    </w:div>
    <w:div w:id="1485005168">
      <w:bodyDiv w:val="1"/>
      <w:marLeft w:val="0"/>
      <w:marRight w:val="0"/>
      <w:marTop w:val="0"/>
      <w:marBottom w:val="0"/>
      <w:divBdr>
        <w:top w:val="none" w:sz="0" w:space="0" w:color="auto"/>
        <w:left w:val="none" w:sz="0" w:space="0" w:color="auto"/>
        <w:bottom w:val="none" w:sz="0" w:space="0" w:color="auto"/>
        <w:right w:val="none" w:sz="0" w:space="0" w:color="auto"/>
      </w:divBdr>
    </w:div>
    <w:div w:id="1485046026">
      <w:bodyDiv w:val="1"/>
      <w:marLeft w:val="0"/>
      <w:marRight w:val="0"/>
      <w:marTop w:val="0"/>
      <w:marBottom w:val="0"/>
      <w:divBdr>
        <w:top w:val="none" w:sz="0" w:space="0" w:color="auto"/>
        <w:left w:val="none" w:sz="0" w:space="0" w:color="auto"/>
        <w:bottom w:val="none" w:sz="0" w:space="0" w:color="auto"/>
        <w:right w:val="none" w:sz="0" w:space="0" w:color="auto"/>
      </w:divBdr>
    </w:div>
    <w:div w:id="1485049358">
      <w:bodyDiv w:val="1"/>
      <w:marLeft w:val="0"/>
      <w:marRight w:val="0"/>
      <w:marTop w:val="0"/>
      <w:marBottom w:val="0"/>
      <w:divBdr>
        <w:top w:val="none" w:sz="0" w:space="0" w:color="auto"/>
        <w:left w:val="none" w:sz="0" w:space="0" w:color="auto"/>
        <w:bottom w:val="none" w:sz="0" w:space="0" w:color="auto"/>
        <w:right w:val="none" w:sz="0" w:space="0" w:color="auto"/>
      </w:divBdr>
    </w:div>
    <w:div w:id="1485121157">
      <w:bodyDiv w:val="1"/>
      <w:marLeft w:val="0"/>
      <w:marRight w:val="0"/>
      <w:marTop w:val="0"/>
      <w:marBottom w:val="0"/>
      <w:divBdr>
        <w:top w:val="none" w:sz="0" w:space="0" w:color="auto"/>
        <w:left w:val="none" w:sz="0" w:space="0" w:color="auto"/>
        <w:bottom w:val="none" w:sz="0" w:space="0" w:color="auto"/>
        <w:right w:val="none" w:sz="0" w:space="0" w:color="auto"/>
      </w:divBdr>
    </w:div>
    <w:div w:id="1485194022">
      <w:bodyDiv w:val="1"/>
      <w:marLeft w:val="0"/>
      <w:marRight w:val="0"/>
      <w:marTop w:val="0"/>
      <w:marBottom w:val="0"/>
      <w:divBdr>
        <w:top w:val="none" w:sz="0" w:space="0" w:color="auto"/>
        <w:left w:val="none" w:sz="0" w:space="0" w:color="auto"/>
        <w:bottom w:val="none" w:sz="0" w:space="0" w:color="auto"/>
        <w:right w:val="none" w:sz="0" w:space="0" w:color="auto"/>
      </w:divBdr>
    </w:div>
    <w:div w:id="1485194159">
      <w:bodyDiv w:val="1"/>
      <w:marLeft w:val="0"/>
      <w:marRight w:val="0"/>
      <w:marTop w:val="0"/>
      <w:marBottom w:val="0"/>
      <w:divBdr>
        <w:top w:val="none" w:sz="0" w:space="0" w:color="auto"/>
        <w:left w:val="none" w:sz="0" w:space="0" w:color="auto"/>
        <w:bottom w:val="none" w:sz="0" w:space="0" w:color="auto"/>
        <w:right w:val="none" w:sz="0" w:space="0" w:color="auto"/>
      </w:divBdr>
    </w:div>
    <w:div w:id="1485269962">
      <w:bodyDiv w:val="1"/>
      <w:marLeft w:val="0"/>
      <w:marRight w:val="0"/>
      <w:marTop w:val="0"/>
      <w:marBottom w:val="0"/>
      <w:divBdr>
        <w:top w:val="none" w:sz="0" w:space="0" w:color="auto"/>
        <w:left w:val="none" w:sz="0" w:space="0" w:color="auto"/>
        <w:bottom w:val="none" w:sz="0" w:space="0" w:color="auto"/>
        <w:right w:val="none" w:sz="0" w:space="0" w:color="auto"/>
      </w:divBdr>
    </w:div>
    <w:div w:id="1485465596">
      <w:bodyDiv w:val="1"/>
      <w:marLeft w:val="0"/>
      <w:marRight w:val="0"/>
      <w:marTop w:val="0"/>
      <w:marBottom w:val="0"/>
      <w:divBdr>
        <w:top w:val="none" w:sz="0" w:space="0" w:color="auto"/>
        <w:left w:val="none" w:sz="0" w:space="0" w:color="auto"/>
        <w:bottom w:val="none" w:sz="0" w:space="0" w:color="auto"/>
        <w:right w:val="none" w:sz="0" w:space="0" w:color="auto"/>
      </w:divBdr>
    </w:div>
    <w:div w:id="1485583002">
      <w:bodyDiv w:val="1"/>
      <w:marLeft w:val="0"/>
      <w:marRight w:val="0"/>
      <w:marTop w:val="0"/>
      <w:marBottom w:val="0"/>
      <w:divBdr>
        <w:top w:val="none" w:sz="0" w:space="0" w:color="auto"/>
        <w:left w:val="none" w:sz="0" w:space="0" w:color="auto"/>
        <w:bottom w:val="none" w:sz="0" w:space="0" w:color="auto"/>
        <w:right w:val="none" w:sz="0" w:space="0" w:color="auto"/>
      </w:divBdr>
    </w:div>
    <w:div w:id="1486123157">
      <w:bodyDiv w:val="1"/>
      <w:marLeft w:val="0"/>
      <w:marRight w:val="0"/>
      <w:marTop w:val="0"/>
      <w:marBottom w:val="0"/>
      <w:divBdr>
        <w:top w:val="none" w:sz="0" w:space="0" w:color="auto"/>
        <w:left w:val="none" w:sz="0" w:space="0" w:color="auto"/>
        <w:bottom w:val="none" w:sz="0" w:space="0" w:color="auto"/>
        <w:right w:val="none" w:sz="0" w:space="0" w:color="auto"/>
      </w:divBdr>
    </w:div>
    <w:div w:id="1486126583">
      <w:bodyDiv w:val="1"/>
      <w:marLeft w:val="0"/>
      <w:marRight w:val="0"/>
      <w:marTop w:val="0"/>
      <w:marBottom w:val="0"/>
      <w:divBdr>
        <w:top w:val="none" w:sz="0" w:space="0" w:color="auto"/>
        <w:left w:val="none" w:sz="0" w:space="0" w:color="auto"/>
        <w:bottom w:val="none" w:sz="0" w:space="0" w:color="auto"/>
        <w:right w:val="none" w:sz="0" w:space="0" w:color="auto"/>
      </w:divBdr>
    </w:div>
    <w:div w:id="1486126914">
      <w:bodyDiv w:val="1"/>
      <w:marLeft w:val="0"/>
      <w:marRight w:val="0"/>
      <w:marTop w:val="0"/>
      <w:marBottom w:val="0"/>
      <w:divBdr>
        <w:top w:val="none" w:sz="0" w:space="0" w:color="auto"/>
        <w:left w:val="none" w:sz="0" w:space="0" w:color="auto"/>
        <w:bottom w:val="none" w:sz="0" w:space="0" w:color="auto"/>
        <w:right w:val="none" w:sz="0" w:space="0" w:color="auto"/>
      </w:divBdr>
    </w:div>
    <w:div w:id="1486236992">
      <w:bodyDiv w:val="1"/>
      <w:marLeft w:val="0"/>
      <w:marRight w:val="0"/>
      <w:marTop w:val="0"/>
      <w:marBottom w:val="0"/>
      <w:divBdr>
        <w:top w:val="none" w:sz="0" w:space="0" w:color="auto"/>
        <w:left w:val="none" w:sz="0" w:space="0" w:color="auto"/>
        <w:bottom w:val="none" w:sz="0" w:space="0" w:color="auto"/>
        <w:right w:val="none" w:sz="0" w:space="0" w:color="auto"/>
      </w:divBdr>
    </w:div>
    <w:div w:id="1486241633">
      <w:bodyDiv w:val="1"/>
      <w:marLeft w:val="0"/>
      <w:marRight w:val="0"/>
      <w:marTop w:val="0"/>
      <w:marBottom w:val="0"/>
      <w:divBdr>
        <w:top w:val="none" w:sz="0" w:space="0" w:color="auto"/>
        <w:left w:val="none" w:sz="0" w:space="0" w:color="auto"/>
        <w:bottom w:val="none" w:sz="0" w:space="0" w:color="auto"/>
        <w:right w:val="none" w:sz="0" w:space="0" w:color="auto"/>
      </w:divBdr>
    </w:div>
    <w:div w:id="1486245078">
      <w:bodyDiv w:val="1"/>
      <w:marLeft w:val="0"/>
      <w:marRight w:val="0"/>
      <w:marTop w:val="0"/>
      <w:marBottom w:val="0"/>
      <w:divBdr>
        <w:top w:val="none" w:sz="0" w:space="0" w:color="auto"/>
        <w:left w:val="none" w:sz="0" w:space="0" w:color="auto"/>
        <w:bottom w:val="none" w:sz="0" w:space="0" w:color="auto"/>
        <w:right w:val="none" w:sz="0" w:space="0" w:color="auto"/>
      </w:divBdr>
    </w:div>
    <w:div w:id="1486362860">
      <w:bodyDiv w:val="1"/>
      <w:marLeft w:val="0"/>
      <w:marRight w:val="0"/>
      <w:marTop w:val="0"/>
      <w:marBottom w:val="0"/>
      <w:divBdr>
        <w:top w:val="none" w:sz="0" w:space="0" w:color="auto"/>
        <w:left w:val="none" w:sz="0" w:space="0" w:color="auto"/>
        <w:bottom w:val="none" w:sz="0" w:space="0" w:color="auto"/>
        <w:right w:val="none" w:sz="0" w:space="0" w:color="auto"/>
      </w:divBdr>
    </w:div>
    <w:div w:id="1486435859">
      <w:bodyDiv w:val="1"/>
      <w:marLeft w:val="0"/>
      <w:marRight w:val="0"/>
      <w:marTop w:val="0"/>
      <w:marBottom w:val="0"/>
      <w:divBdr>
        <w:top w:val="none" w:sz="0" w:space="0" w:color="auto"/>
        <w:left w:val="none" w:sz="0" w:space="0" w:color="auto"/>
        <w:bottom w:val="none" w:sz="0" w:space="0" w:color="auto"/>
        <w:right w:val="none" w:sz="0" w:space="0" w:color="auto"/>
      </w:divBdr>
    </w:div>
    <w:div w:id="1486583256">
      <w:bodyDiv w:val="1"/>
      <w:marLeft w:val="0"/>
      <w:marRight w:val="0"/>
      <w:marTop w:val="0"/>
      <w:marBottom w:val="0"/>
      <w:divBdr>
        <w:top w:val="none" w:sz="0" w:space="0" w:color="auto"/>
        <w:left w:val="none" w:sz="0" w:space="0" w:color="auto"/>
        <w:bottom w:val="none" w:sz="0" w:space="0" w:color="auto"/>
        <w:right w:val="none" w:sz="0" w:space="0" w:color="auto"/>
      </w:divBdr>
    </w:div>
    <w:div w:id="1486624204">
      <w:bodyDiv w:val="1"/>
      <w:marLeft w:val="0"/>
      <w:marRight w:val="0"/>
      <w:marTop w:val="0"/>
      <w:marBottom w:val="0"/>
      <w:divBdr>
        <w:top w:val="none" w:sz="0" w:space="0" w:color="auto"/>
        <w:left w:val="none" w:sz="0" w:space="0" w:color="auto"/>
        <w:bottom w:val="none" w:sz="0" w:space="0" w:color="auto"/>
        <w:right w:val="none" w:sz="0" w:space="0" w:color="auto"/>
      </w:divBdr>
    </w:div>
    <w:div w:id="1486625362">
      <w:bodyDiv w:val="1"/>
      <w:marLeft w:val="0"/>
      <w:marRight w:val="0"/>
      <w:marTop w:val="0"/>
      <w:marBottom w:val="0"/>
      <w:divBdr>
        <w:top w:val="none" w:sz="0" w:space="0" w:color="auto"/>
        <w:left w:val="none" w:sz="0" w:space="0" w:color="auto"/>
        <w:bottom w:val="none" w:sz="0" w:space="0" w:color="auto"/>
        <w:right w:val="none" w:sz="0" w:space="0" w:color="auto"/>
      </w:divBdr>
    </w:div>
    <w:div w:id="1486628102">
      <w:bodyDiv w:val="1"/>
      <w:marLeft w:val="0"/>
      <w:marRight w:val="0"/>
      <w:marTop w:val="0"/>
      <w:marBottom w:val="0"/>
      <w:divBdr>
        <w:top w:val="none" w:sz="0" w:space="0" w:color="auto"/>
        <w:left w:val="none" w:sz="0" w:space="0" w:color="auto"/>
        <w:bottom w:val="none" w:sz="0" w:space="0" w:color="auto"/>
        <w:right w:val="none" w:sz="0" w:space="0" w:color="auto"/>
      </w:divBdr>
    </w:div>
    <w:div w:id="1486773947">
      <w:bodyDiv w:val="1"/>
      <w:marLeft w:val="0"/>
      <w:marRight w:val="0"/>
      <w:marTop w:val="0"/>
      <w:marBottom w:val="0"/>
      <w:divBdr>
        <w:top w:val="none" w:sz="0" w:space="0" w:color="auto"/>
        <w:left w:val="none" w:sz="0" w:space="0" w:color="auto"/>
        <w:bottom w:val="none" w:sz="0" w:space="0" w:color="auto"/>
        <w:right w:val="none" w:sz="0" w:space="0" w:color="auto"/>
      </w:divBdr>
    </w:div>
    <w:div w:id="1486778880">
      <w:bodyDiv w:val="1"/>
      <w:marLeft w:val="0"/>
      <w:marRight w:val="0"/>
      <w:marTop w:val="0"/>
      <w:marBottom w:val="0"/>
      <w:divBdr>
        <w:top w:val="none" w:sz="0" w:space="0" w:color="auto"/>
        <w:left w:val="none" w:sz="0" w:space="0" w:color="auto"/>
        <w:bottom w:val="none" w:sz="0" w:space="0" w:color="auto"/>
        <w:right w:val="none" w:sz="0" w:space="0" w:color="auto"/>
      </w:divBdr>
    </w:div>
    <w:div w:id="1486818888">
      <w:bodyDiv w:val="1"/>
      <w:marLeft w:val="0"/>
      <w:marRight w:val="0"/>
      <w:marTop w:val="0"/>
      <w:marBottom w:val="0"/>
      <w:divBdr>
        <w:top w:val="none" w:sz="0" w:space="0" w:color="auto"/>
        <w:left w:val="none" w:sz="0" w:space="0" w:color="auto"/>
        <w:bottom w:val="none" w:sz="0" w:space="0" w:color="auto"/>
        <w:right w:val="none" w:sz="0" w:space="0" w:color="auto"/>
      </w:divBdr>
    </w:div>
    <w:div w:id="1486972367">
      <w:bodyDiv w:val="1"/>
      <w:marLeft w:val="0"/>
      <w:marRight w:val="0"/>
      <w:marTop w:val="0"/>
      <w:marBottom w:val="0"/>
      <w:divBdr>
        <w:top w:val="none" w:sz="0" w:space="0" w:color="auto"/>
        <w:left w:val="none" w:sz="0" w:space="0" w:color="auto"/>
        <w:bottom w:val="none" w:sz="0" w:space="0" w:color="auto"/>
        <w:right w:val="none" w:sz="0" w:space="0" w:color="auto"/>
      </w:divBdr>
    </w:div>
    <w:div w:id="1486975366">
      <w:bodyDiv w:val="1"/>
      <w:marLeft w:val="0"/>
      <w:marRight w:val="0"/>
      <w:marTop w:val="0"/>
      <w:marBottom w:val="0"/>
      <w:divBdr>
        <w:top w:val="none" w:sz="0" w:space="0" w:color="auto"/>
        <w:left w:val="none" w:sz="0" w:space="0" w:color="auto"/>
        <w:bottom w:val="none" w:sz="0" w:space="0" w:color="auto"/>
        <w:right w:val="none" w:sz="0" w:space="0" w:color="auto"/>
      </w:divBdr>
    </w:div>
    <w:div w:id="1487165177">
      <w:bodyDiv w:val="1"/>
      <w:marLeft w:val="0"/>
      <w:marRight w:val="0"/>
      <w:marTop w:val="0"/>
      <w:marBottom w:val="0"/>
      <w:divBdr>
        <w:top w:val="none" w:sz="0" w:space="0" w:color="auto"/>
        <w:left w:val="none" w:sz="0" w:space="0" w:color="auto"/>
        <w:bottom w:val="none" w:sz="0" w:space="0" w:color="auto"/>
        <w:right w:val="none" w:sz="0" w:space="0" w:color="auto"/>
      </w:divBdr>
    </w:div>
    <w:div w:id="1487435435">
      <w:bodyDiv w:val="1"/>
      <w:marLeft w:val="0"/>
      <w:marRight w:val="0"/>
      <w:marTop w:val="0"/>
      <w:marBottom w:val="0"/>
      <w:divBdr>
        <w:top w:val="none" w:sz="0" w:space="0" w:color="auto"/>
        <w:left w:val="none" w:sz="0" w:space="0" w:color="auto"/>
        <w:bottom w:val="none" w:sz="0" w:space="0" w:color="auto"/>
        <w:right w:val="none" w:sz="0" w:space="0" w:color="auto"/>
      </w:divBdr>
    </w:div>
    <w:div w:id="1487471991">
      <w:bodyDiv w:val="1"/>
      <w:marLeft w:val="0"/>
      <w:marRight w:val="0"/>
      <w:marTop w:val="0"/>
      <w:marBottom w:val="0"/>
      <w:divBdr>
        <w:top w:val="none" w:sz="0" w:space="0" w:color="auto"/>
        <w:left w:val="none" w:sz="0" w:space="0" w:color="auto"/>
        <w:bottom w:val="none" w:sz="0" w:space="0" w:color="auto"/>
        <w:right w:val="none" w:sz="0" w:space="0" w:color="auto"/>
      </w:divBdr>
    </w:div>
    <w:div w:id="1487472099">
      <w:bodyDiv w:val="1"/>
      <w:marLeft w:val="0"/>
      <w:marRight w:val="0"/>
      <w:marTop w:val="0"/>
      <w:marBottom w:val="0"/>
      <w:divBdr>
        <w:top w:val="none" w:sz="0" w:space="0" w:color="auto"/>
        <w:left w:val="none" w:sz="0" w:space="0" w:color="auto"/>
        <w:bottom w:val="none" w:sz="0" w:space="0" w:color="auto"/>
        <w:right w:val="none" w:sz="0" w:space="0" w:color="auto"/>
      </w:divBdr>
    </w:div>
    <w:div w:id="1487547573">
      <w:bodyDiv w:val="1"/>
      <w:marLeft w:val="0"/>
      <w:marRight w:val="0"/>
      <w:marTop w:val="0"/>
      <w:marBottom w:val="0"/>
      <w:divBdr>
        <w:top w:val="none" w:sz="0" w:space="0" w:color="auto"/>
        <w:left w:val="none" w:sz="0" w:space="0" w:color="auto"/>
        <w:bottom w:val="none" w:sz="0" w:space="0" w:color="auto"/>
        <w:right w:val="none" w:sz="0" w:space="0" w:color="auto"/>
      </w:divBdr>
    </w:div>
    <w:div w:id="1487551022">
      <w:bodyDiv w:val="1"/>
      <w:marLeft w:val="0"/>
      <w:marRight w:val="0"/>
      <w:marTop w:val="0"/>
      <w:marBottom w:val="0"/>
      <w:divBdr>
        <w:top w:val="none" w:sz="0" w:space="0" w:color="auto"/>
        <w:left w:val="none" w:sz="0" w:space="0" w:color="auto"/>
        <w:bottom w:val="none" w:sz="0" w:space="0" w:color="auto"/>
        <w:right w:val="none" w:sz="0" w:space="0" w:color="auto"/>
      </w:divBdr>
    </w:div>
    <w:div w:id="1487631166">
      <w:bodyDiv w:val="1"/>
      <w:marLeft w:val="0"/>
      <w:marRight w:val="0"/>
      <w:marTop w:val="0"/>
      <w:marBottom w:val="0"/>
      <w:divBdr>
        <w:top w:val="none" w:sz="0" w:space="0" w:color="auto"/>
        <w:left w:val="none" w:sz="0" w:space="0" w:color="auto"/>
        <w:bottom w:val="none" w:sz="0" w:space="0" w:color="auto"/>
        <w:right w:val="none" w:sz="0" w:space="0" w:color="auto"/>
      </w:divBdr>
    </w:div>
    <w:div w:id="1487822773">
      <w:bodyDiv w:val="1"/>
      <w:marLeft w:val="0"/>
      <w:marRight w:val="0"/>
      <w:marTop w:val="0"/>
      <w:marBottom w:val="0"/>
      <w:divBdr>
        <w:top w:val="none" w:sz="0" w:space="0" w:color="auto"/>
        <w:left w:val="none" w:sz="0" w:space="0" w:color="auto"/>
        <w:bottom w:val="none" w:sz="0" w:space="0" w:color="auto"/>
        <w:right w:val="none" w:sz="0" w:space="0" w:color="auto"/>
      </w:divBdr>
    </w:div>
    <w:div w:id="1487823715">
      <w:bodyDiv w:val="1"/>
      <w:marLeft w:val="0"/>
      <w:marRight w:val="0"/>
      <w:marTop w:val="0"/>
      <w:marBottom w:val="0"/>
      <w:divBdr>
        <w:top w:val="none" w:sz="0" w:space="0" w:color="auto"/>
        <w:left w:val="none" w:sz="0" w:space="0" w:color="auto"/>
        <w:bottom w:val="none" w:sz="0" w:space="0" w:color="auto"/>
        <w:right w:val="none" w:sz="0" w:space="0" w:color="auto"/>
      </w:divBdr>
    </w:div>
    <w:div w:id="1488013669">
      <w:bodyDiv w:val="1"/>
      <w:marLeft w:val="0"/>
      <w:marRight w:val="0"/>
      <w:marTop w:val="0"/>
      <w:marBottom w:val="0"/>
      <w:divBdr>
        <w:top w:val="none" w:sz="0" w:space="0" w:color="auto"/>
        <w:left w:val="none" w:sz="0" w:space="0" w:color="auto"/>
        <w:bottom w:val="none" w:sz="0" w:space="0" w:color="auto"/>
        <w:right w:val="none" w:sz="0" w:space="0" w:color="auto"/>
      </w:divBdr>
    </w:div>
    <w:div w:id="1488090088">
      <w:bodyDiv w:val="1"/>
      <w:marLeft w:val="0"/>
      <w:marRight w:val="0"/>
      <w:marTop w:val="0"/>
      <w:marBottom w:val="0"/>
      <w:divBdr>
        <w:top w:val="none" w:sz="0" w:space="0" w:color="auto"/>
        <w:left w:val="none" w:sz="0" w:space="0" w:color="auto"/>
        <w:bottom w:val="none" w:sz="0" w:space="0" w:color="auto"/>
        <w:right w:val="none" w:sz="0" w:space="0" w:color="auto"/>
      </w:divBdr>
    </w:div>
    <w:div w:id="1488129240">
      <w:bodyDiv w:val="1"/>
      <w:marLeft w:val="0"/>
      <w:marRight w:val="0"/>
      <w:marTop w:val="0"/>
      <w:marBottom w:val="0"/>
      <w:divBdr>
        <w:top w:val="none" w:sz="0" w:space="0" w:color="auto"/>
        <w:left w:val="none" w:sz="0" w:space="0" w:color="auto"/>
        <w:bottom w:val="none" w:sz="0" w:space="0" w:color="auto"/>
        <w:right w:val="none" w:sz="0" w:space="0" w:color="auto"/>
      </w:divBdr>
    </w:div>
    <w:div w:id="1488205557">
      <w:bodyDiv w:val="1"/>
      <w:marLeft w:val="0"/>
      <w:marRight w:val="0"/>
      <w:marTop w:val="0"/>
      <w:marBottom w:val="0"/>
      <w:divBdr>
        <w:top w:val="none" w:sz="0" w:space="0" w:color="auto"/>
        <w:left w:val="none" w:sz="0" w:space="0" w:color="auto"/>
        <w:bottom w:val="none" w:sz="0" w:space="0" w:color="auto"/>
        <w:right w:val="none" w:sz="0" w:space="0" w:color="auto"/>
      </w:divBdr>
    </w:div>
    <w:div w:id="1488283595">
      <w:bodyDiv w:val="1"/>
      <w:marLeft w:val="0"/>
      <w:marRight w:val="0"/>
      <w:marTop w:val="0"/>
      <w:marBottom w:val="0"/>
      <w:divBdr>
        <w:top w:val="none" w:sz="0" w:space="0" w:color="auto"/>
        <w:left w:val="none" w:sz="0" w:space="0" w:color="auto"/>
        <w:bottom w:val="none" w:sz="0" w:space="0" w:color="auto"/>
        <w:right w:val="none" w:sz="0" w:space="0" w:color="auto"/>
      </w:divBdr>
    </w:div>
    <w:div w:id="1488398373">
      <w:bodyDiv w:val="1"/>
      <w:marLeft w:val="0"/>
      <w:marRight w:val="0"/>
      <w:marTop w:val="0"/>
      <w:marBottom w:val="0"/>
      <w:divBdr>
        <w:top w:val="none" w:sz="0" w:space="0" w:color="auto"/>
        <w:left w:val="none" w:sz="0" w:space="0" w:color="auto"/>
        <w:bottom w:val="none" w:sz="0" w:space="0" w:color="auto"/>
        <w:right w:val="none" w:sz="0" w:space="0" w:color="auto"/>
      </w:divBdr>
    </w:div>
    <w:div w:id="1488479648">
      <w:bodyDiv w:val="1"/>
      <w:marLeft w:val="0"/>
      <w:marRight w:val="0"/>
      <w:marTop w:val="0"/>
      <w:marBottom w:val="0"/>
      <w:divBdr>
        <w:top w:val="none" w:sz="0" w:space="0" w:color="auto"/>
        <w:left w:val="none" w:sz="0" w:space="0" w:color="auto"/>
        <w:bottom w:val="none" w:sz="0" w:space="0" w:color="auto"/>
        <w:right w:val="none" w:sz="0" w:space="0" w:color="auto"/>
      </w:divBdr>
    </w:div>
    <w:div w:id="1488547806">
      <w:bodyDiv w:val="1"/>
      <w:marLeft w:val="0"/>
      <w:marRight w:val="0"/>
      <w:marTop w:val="0"/>
      <w:marBottom w:val="0"/>
      <w:divBdr>
        <w:top w:val="none" w:sz="0" w:space="0" w:color="auto"/>
        <w:left w:val="none" w:sz="0" w:space="0" w:color="auto"/>
        <w:bottom w:val="none" w:sz="0" w:space="0" w:color="auto"/>
        <w:right w:val="none" w:sz="0" w:space="0" w:color="auto"/>
      </w:divBdr>
    </w:div>
    <w:div w:id="1488743936">
      <w:bodyDiv w:val="1"/>
      <w:marLeft w:val="0"/>
      <w:marRight w:val="0"/>
      <w:marTop w:val="0"/>
      <w:marBottom w:val="0"/>
      <w:divBdr>
        <w:top w:val="none" w:sz="0" w:space="0" w:color="auto"/>
        <w:left w:val="none" w:sz="0" w:space="0" w:color="auto"/>
        <w:bottom w:val="none" w:sz="0" w:space="0" w:color="auto"/>
        <w:right w:val="none" w:sz="0" w:space="0" w:color="auto"/>
      </w:divBdr>
    </w:div>
    <w:div w:id="1488787826">
      <w:bodyDiv w:val="1"/>
      <w:marLeft w:val="0"/>
      <w:marRight w:val="0"/>
      <w:marTop w:val="0"/>
      <w:marBottom w:val="0"/>
      <w:divBdr>
        <w:top w:val="none" w:sz="0" w:space="0" w:color="auto"/>
        <w:left w:val="none" w:sz="0" w:space="0" w:color="auto"/>
        <w:bottom w:val="none" w:sz="0" w:space="0" w:color="auto"/>
        <w:right w:val="none" w:sz="0" w:space="0" w:color="auto"/>
      </w:divBdr>
    </w:div>
    <w:div w:id="1489050853">
      <w:bodyDiv w:val="1"/>
      <w:marLeft w:val="0"/>
      <w:marRight w:val="0"/>
      <w:marTop w:val="0"/>
      <w:marBottom w:val="0"/>
      <w:divBdr>
        <w:top w:val="none" w:sz="0" w:space="0" w:color="auto"/>
        <w:left w:val="none" w:sz="0" w:space="0" w:color="auto"/>
        <w:bottom w:val="none" w:sz="0" w:space="0" w:color="auto"/>
        <w:right w:val="none" w:sz="0" w:space="0" w:color="auto"/>
      </w:divBdr>
    </w:div>
    <w:div w:id="1489058490">
      <w:bodyDiv w:val="1"/>
      <w:marLeft w:val="0"/>
      <w:marRight w:val="0"/>
      <w:marTop w:val="0"/>
      <w:marBottom w:val="0"/>
      <w:divBdr>
        <w:top w:val="none" w:sz="0" w:space="0" w:color="auto"/>
        <w:left w:val="none" w:sz="0" w:space="0" w:color="auto"/>
        <w:bottom w:val="none" w:sz="0" w:space="0" w:color="auto"/>
        <w:right w:val="none" w:sz="0" w:space="0" w:color="auto"/>
      </w:divBdr>
    </w:div>
    <w:div w:id="1489125448">
      <w:bodyDiv w:val="1"/>
      <w:marLeft w:val="0"/>
      <w:marRight w:val="0"/>
      <w:marTop w:val="0"/>
      <w:marBottom w:val="0"/>
      <w:divBdr>
        <w:top w:val="none" w:sz="0" w:space="0" w:color="auto"/>
        <w:left w:val="none" w:sz="0" w:space="0" w:color="auto"/>
        <w:bottom w:val="none" w:sz="0" w:space="0" w:color="auto"/>
        <w:right w:val="none" w:sz="0" w:space="0" w:color="auto"/>
      </w:divBdr>
    </w:div>
    <w:div w:id="1489134947">
      <w:bodyDiv w:val="1"/>
      <w:marLeft w:val="0"/>
      <w:marRight w:val="0"/>
      <w:marTop w:val="0"/>
      <w:marBottom w:val="0"/>
      <w:divBdr>
        <w:top w:val="none" w:sz="0" w:space="0" w:color="auto"/>
        <w:left w:val="none" w:sz="0" w:space="0" w:color="auto"/>
        <w:bottom w:val="none" w:sz="0" w:space="0" w:color="auto"/>
        <w:right w:val="none" w:sz="0" w:space="0" w:color="auto"/>
      </w:divBdr>
    </w:div>
    <w:div w:id="1489176778">
      <w:bodyDiv w:val="1"/>
      <w:marLeft w:val="0"/>
      <w:marRight w:val="0"/>
      <w:marTop w:val="0"/>
      <w:marBottom w:val="0"/>
      <w:divBdr>
        <w:top w:val="none" w:sz="0" w:space="0" w:color="auto"/>
        <w:left w:val="none" w:sz="0" w:space="0" w:color="auto"/>
        <w:bottom w:val="none" w:sz="0" w:space="0" w:color="auto"/>
        <w:right w:val="none" w:sz="0" w:space="0" w:color="auto"/>
      </w:divBdr>
    </w:div>
    <w:div w:id="1489246046">
      <w:bodyDiv w:val="1"/>
      <w:marLeft w:val="0"/>
      <w:marRight w:val="0"/>
      <w:marTop w:val="0"/>
      <w:marBottom w:val="0"/>
      <w:divBdr>
        <w:top w:val="none" w:sz="0" w:space="0" w:color="auto"/>
        <w:left w:val="none" w:sz="0" w:space="0" w:color="auto"/>
        <w:bottom w:val="none" w:sz="0" w:space="0" w:color="auto"/>
        <w:right w:val="none" w:sz="0" w:space="0" w:color="auto"/>
      </w:divBdr>
    </w:div>
    <w:div w:id="1489322185">
      <w:bodyDiv w:val="1"/>
      <w:marLeft w:val="0"/>
      <w:marRight w:val="0"/>
      <w:marTop w:val="0"/>
      <w:marBottom w:val="0"/>
      <w:divBdr>
        <w:top w:val="none" w:sz="0" w:space="0" w:color="auto"/>
        <w:left w:val="none" w:sz="0" w:space="0" w:color="auto"/>
        <w:bottom w:val="none" w:sz="0" w:space="0" w:color="auto"/>
        <w:right w:val="none" w:sz="0" w:space="0" w:color="auto"/>
      </w:divBdr>
    </w:div>
    <w:div w:id="1489322824">
      <w:bodyDiv w:val="1"/>
      <w:marLeft w:val="0"/>
      <w:marRight w:val="0"/>
      <w:marTop w:val="0"/>
      <w:marBottom w:val="0"/>
      <w:divBdr>
        <w:top w:val="none" w:sz="0" w:space="0" w:color="auto"/>
        <w:left w:val="none" w:sz="0" w:space="0" w:color="auto"/>
        <w:bottom w:val="none" w:sz="0" w:space="0" w:color="auto"/>
        <w:right w:val="none" w:sz="0" w:space="0" w:color="auto"/>
      </w:divBdr>
    </w:div>
    <w:div w:id="1489327419">
      <w:bodyDiv w:val="1"/>
      <w:marLeft w:val="0"/>
      <w:marRight w:val="0"/>
      <w:marTop w:val="0"/>
      <w:marBottom w:val="0"/>
      <w:divBdr>
        <w:top w:val="none" w:sz="0" w:space="0" w:color="auto"/>
        <w:left w:val="none" w:sz="0" w:space="0" w:color="auto"/>
        <w:bottom w:val="none" w:sz="0" w:space="0" w:color="auto"/>
        <w:right w:val="none" w:sz="0" w:space="0" w:color="auto"/>
      </w:divBdr>
    </w:div>
    <w:div w:id="1489402024">
      <w:bodyDiv w:val="1"/>
      <w:marLeft w:val="0"/>
      <w:marRight w:val="0"/>
      <w:marTop w:val="0"/>
      <w:marBottom w:val="0"/>
      <w:divBdr>
        <w:top w:val="none" w:sz="0" w:space="0" w:color="auto"/>
        <w:left w:val="none" w:sz="0" w:space="0" w:color="auto"/>
        <w:bottom w:val="none" w:sz="0" w:space="0" w:color="auto"/>
        <w:right w:val="none" w:sz="0" w:space="0" w:color="auto"/>
      </w:divBdr>
    </w:div>
    <w:div w:id="1489514478">
      <w:bodyDiv w:val="1"/>
      <w:marLeft w:val="0"/>
      <w:marRight w:val="0"/>
      <w:marTop w:val="0"/>
      <w:marBottom w:val="0"/>
      <w:divBdr>
        <w:top w:val="none" w:sz="0" w:space="0" w:color="auto"/>
        <w:left w:val="none" w:sz="0" w:space="0" w:color="auto"/>
        <w:bottom w:val="none" w:sz="0" w:space="0" w:color="auto"/>
        <w:right w:val="none" w:sz="0" w:space="0" w:color="auto"/>
      </w:divBdr>
    </w:div>
    <w:div w:id="1489519186">
      <w:bodyDiv w:val="1"/>
      <w:marLeft w:val="0"/>
      <w:marRight w:val="0"/>
      <w:marTop w:val="0"/>
      <w:marBottom w:val="0"/>
      <w:divBdr>
        <w:top w:val="none" w:sz="0" w:space="0" w:color="auto"/>
        <w:left w:val="none" w:sz="0" w:space="0" w:color="auto"/>
        <w:bottom w:val="none" w:sz="0" w:space="0" w:color="auto"/>
        <w:right w:val="none" w:sz="0" w:space="0" w:color="auto"/>
      </w:divBdr>
    </w:div>
    <w:div w:id="1489708318">
      <w:bodyDiv w:val="1"/>
      <w:marLeft w:val="0"/>
      <w:marRight w:val="0"/>
      <w:marTop w:val="0"/>
      <w:marBottom w:val="0"/>
      <w:divBdr>
        <w:top w:val="none" w:sz="0" w:space="0" w:color="auto"/>
        <w:left w:val="none" w:sz="0" w:space="0" w:color="auto"/>
        <w:bottom w:val="none" w:sz="0" w:space="0" w:color="auto"/>
        <w:right w:val="none" w:sz="0" w:space="0" w:color="auto"/>
      </w:divBdr>
    </w:div>
    <w:div w:id="1489708405">
      <w:bodyDiv w:val="1"/>
      <w:marLeft w:val="0"/>
      <w:marRight w:val="0"/>
      <w:marTop w:val="0"/>
      <w:marBottom w:val="0"/>
      <w:divBdr>
        <w:top w:val="none" w:sz="0" w:space="0" w:color="auto"/>
        <w:left w:val="none" w:sz="0" w:space="0" w:color="auto"/>
        <w:bottom w:val="none" w:sz="0" w:space="0" w:color="auto"/>
        <w:right w:val="none" w:sz="0" w:space="0" w:color="auto"/>
      </w:divBdr>
    </w:div>
    <w:div w:id="1489787542">
      <w:bodyDiv w:val="1"/>
      <w:marLeft w:val="0"/>
      <w:marRight w:val="0"/>
      <w:marTop w:val="0"/>
      <w:marBottom w:val="0"/>
      <w:divBdr>
        <w:top w:val="none" w:sz="0" w:space="0" w:color="auto"/>
        <w:left w:val="none" w:sz="0" w:space="0" w:color="auto"/>
        <w:bottom w:val="none" w:sz="0" w:space="0" w:color="auto"/>
        <w:right w:val="none" w:sz="0" w:space="0" w:color="auto"/>
      </w:divBdr>
    </w:div>
    <w:div w:id="1490050107">
      <w:bodyDiv w:val="1"/>
      <w:marLeft w:val="0"/>
      <w:marRight w:val="0"/>
      <w:marTop w:val="0"/>
      <w:marBottom w:val="0"/>
      <w:divBdr>
        <w:top w:val="none" w:sz="0" w:space="0" w:color="auto"/>
        <w:left w:val="none" w:sz="0" w:space="0" w:color="auto"/>
        <w:bottom w:val="none" w:sz="0" w:space="0" w:color="auto"/>
        <w:right w:val="none" w:sz="0" w:space="0" w:color="auto"/>
      </w:divBdr>
    </w:div>
    <w:div w:id="1490054566">
      <w:bodyDiv w:val="1"/>
      <w:marLeft w:val="0"/>
      <w:marRight w:val="0"/>
      <w:marTop w:val="0"/>
      <w:marBottom w:val="0"/>
      <w:divBdr>
        <w:top w:val="none" w:sz="0" w:space="0" w:color="auto"/>
        <w:left w:val="none" w:sz="0" w:space="0" w:color="auto"/>
        <w:bottom w:val="none" w:sz="0" w:space="0" w:color="auto"/>
        <w:right w:val="none" w:sz="0" w:space="0" w:color="auto"/>
      </w:divBdr>
    </w:div>
    <w:div w:id="1490244154">
      <w:bodyDiv w:val="1"/>
      <w:marLeft w:val="0"/>
      <w:marRight w:val="0"/>
      <w:marTop w:val="0"/>
      <w:marBottom w:val="0"/>
      <w:divBdr>
        <w:top w:val="none" w:sz="0" w:space="0" w:color="auto"/>
        <w:left w:val="none" w:sz="0" w:space="0" w:color="auto"/>
        <w:bottom w:val="none" w:sz="0" w:space="0" w:color="auto"/>
        <w:right w:val="none" w:sz="0" w:space="0" w:color="auto"/>
      </w:divBdr>
    </w:div>
    <w:div w:id="1490246540">
      <w:bodyDiv w:val="1"/>
      <w:marLeft w:val="0"/>
      <w:marRight w:val="0"/>
      <w:marTop w:val="0"/>
      <w:marBottom w:val="0"/>
      <w:divBdr>
        <w:top w:val="none" w:sz="0" w:space="0" w:color="auto"/>
        <w:left w:val="none" w:sz="0" w:space="0" w:color="auto"/>
        <w:bottom w:val="none" w:sz="0" w:space="0" w:color="auto"/>
        <w:right w:val="none" w:sz="0" w:space="0" w:color="auto"/>
      </w:divBdr>
    </w:div>
    <w:div w:id="1490251060">
      <w:bodyDiv w:val="1"/>
      <w:marLeft w:val="0"/>
      <w:marRight w:val="0"/>
      <w:marTop w:val="0"/>
      <w:marBottom w:val="0"/>
      <w:divBdr>
        <w:top w:val="none" w:sz="0" w:space="0" w:color="auto"/>
        <w:left w:val="none" w:sz="0" w:space="0" w:color="auto"/>
        <w:bottom w:val="none" w:sz="0" w:space="0" w:color="auto"/>
        <w:right w:val="none" w:sz="0" w:space="0" w:color="auto"/>
      </w:divBdr>
    </w:div>
    <w:div w:id="1490637766">
      <w:bodyDiv w:val="1"/>
      <w:marLeft w:val="0"/>
      <w:marRight w:val="0"/>
      <w:marTop w:val="0"/>
      <w:marBottom w:val="0"/>
      <w:divBdr>
        <w:top w:val="none" w:sz="0" w:space="0" w:color="auto"/>
        <w:left w:val="none" w:sz="0" w:space="0" w:color="auto"/>
        <w:bottom w:val="none" w:sz="0" w:space="0" w:color="auto"/>
        <w:right w:val="none" w:sz="0" w:space="0" w:color="auto"/>
      </w:divBdr>
    </w:div>
    <w:div w:id="1490747434">
      <w:bodyDiv w:val="1"/>
      <w:marLeft w:val="0"/>
      <w:marRight w:val="0"/>
      <w:marTop w:val="0"/>
      <w:marBottom w:val="0"/>
      <w:divBdr>
        <w:top w:val="none" w:sz="0" w:space="0" w:color="auto"/>
        <w:left w:val="none" w:sz="0" w:space="0" w:color="auto"/>
        <w:bottom w:val="none" w:sz="0" w:space="0" w:color="auto"/>
        <w:right w:val="none" w:sz="0" w:space="0" w:color="auto"/>
      </w:divBdr>
    </w:div>
    <w:div w:id="1490756805">
      <w:bodyDiv w:val="1"/>
      <w:marLeft w:val="0"/>
      <w:marRight w:val="0"/>
      <w:marTop w:val="0"/>
      <w:marBottom w:val="0"/>
      <w:divBdr>
        <w:top w:val="none" w:sz="0" w:space="0" w:color="auto"/>
        <w:left w:val="none" w:sz="0" w:space="0" w:color="auto"/>
        <w:bottom w:val="none" w:sz="0" w:space="0" w:color="auto"/>
        <w:right w:val="none" w:sz="0" w:space="0" w:color="auto"/>
      </w:divBdr>
    </w:div>
    <w:div w:id="1490903537">
      <w:bodyDiv w:val="1"/>
      <w:marLeft w:val="0"/>
      <w:marRight w:val="0"/>
      <w:marTop w:val="0"/>
      <w:marBottom w:val="0"/>
      <w:divBdr>
        <w:top w:val="none" w:sz="0" w:space="0" w:color="auto"/>
        <w:left w:val="none" w:sz="0" w:space="0" w:color="auto"/>
        <w:bottom w:val="none" w:sz="0" w:space="0" w:color="auto"/>
        <w:right w:val="none" w:sz="0" w:space="0" w:color="auto"/>
      </w:divBdr>
    </w:div>
    <w:div w:id="1490945842">
      <w:bodyDiv w:val="1"/>
      <w:marLeft w:val="0"/>
      <w:marRight w:val="0"/>
      <w:marTop w:val="0"/>
      <w:marBottom w:val="0"/>
      <w:divBdr>
        <w:top w:val="none" w:sz="0" w:space="0" w:color="auto"/>
        <w:left w:val="none" w:sz="0" w:space="0" w:color="auto"/>
        <w:bottom w:val="none" w:sz="0" w:space="0" w:color="auto"/>
        <w:right w:val="none" w:sz="0" w:space="0" w:color="auto"/>
      </w:divBdr>
    </w:div>
    <w:div w:id="1491369310">
      <w:bodyDiv w:val="1"/>
      <w:marLeft w:val="0"/>
      <w:marRight w:val="0"/>
      <w:marTop w:val="0"/>
      <w:marBottom w:val="0"/>
      <w:divBdr>
        <w:top w:val="none" w:sz="0" w:space="0" w:color="auto"/>
        <w:left w:val="none" w:sz="0" w:space="0" w:color="auto"/>
        <w:bottom w:val="none" w:sz="0" w:space="0" w:color="auto"/>
        <w:right w:val="none" w:sz="0" w:space="0" w:color="auto"/>
      </w:divBdr>
    </w:div>
    <w:div w:id="1491750652">
      <w:bodyDiv w:val="1"/>
      <w:marLeft w:val="0"/>
      <w:marRight w:val="0"/>
      <w:marTop w:val="0"/>
      <w:marBottom w:val="0"/>
      <w:divBdr>
        <w:top w:val="none" w:sz="0" w:space="0" w:color="auto"/>
        <w:left w:val="none" w:sz="0" w:space="0" w:color="auto"/>
        <w:bottom w:val="none" w:sz="0" w:space="0" w:color="auto"/>
        <w:right w:val="none" w:sz="0" w:space="0" w:color="auto"/>
      </w:divBdr>
    </w:div>
    <w:div w:id="1491797789">
      <w:bodyDiv w:val="1"/>
      <w:marLeft w:val="0"/>
      <w:marRight w:val="0"/>
      <w:marTop w:val="0"/>
      <w:marBottom w:val="0"/>
      <w:divBdr>
        <w:top w:val="none" w:sz="0" w:space="0" w:color="auto"/>
        <w:left w:val="none" w:sz="0" w:space="0" w:color="auto"/>
        <w:bottom w:val="none" w:sz="0" w:space="0" w:color="auto"/>
        <w:right w:val="none" w:sz="0" w:space="0" w:color="auto"/>
      </w:divBdr>
    </w:div>
    <w:div w:id="1491823711">
      <w:bodyDiv w:val="1"/>
      <w:marLeft w:val="0"/>
      <w:marRight w:val="0"/>
      <w:marTop w:val="0"/>
      <w:marBottom w:val="0"/>
      <w:divBdr>
        <w:top w:val="none" w:sz="0" w:space="0" w:color="auto"/>
        <w:left w:val="none" w:sz="0" w:space="0" w:color="auto"/>
        <w:bottom w:val="none" w:sz="0" w:space="0" w:color="auto"/>
        <w:right w:val="none" w:sz="0" w:space="0" w:color="auto"/>
      </w:divBdr>
    </w:div>
    <w:div w:id="1491823729">
      <w:bodyDiv w:val="1"/>
      <w:marLeft w:val="0"/>
      <w:marRight w:val="0"/>
      <w:marTop w:val="0"/>
      <w:marBottom w:val="0"/>
      <w:divBdr>
        <w:top w:val="none" w:sz="0" w:space="0" w:color="auto"/>
        <w:left w:val="none" w:sz="0" w:space="0" w:color="auto"/>
        <w:bottom w:val="none" w:sz="0" w:space="0" w:color="auto"/>
        <w:right w:val="none" w:sz="0" w:space="0" w:color="auto"/>
      </w:divBdr>
    </w:div>
    <w:div w:id="1492214008">
      <w:bodyDiv w:val="1"/>
      <w:marLeft w:val="0"/>
      <w:marRight w:val="0"/>
      <w:marTop w:val="0"/>
      <w:marBottom w:val="0"/>
      <w:divBdr>
        <w:top w:val="none" w:sz="0" w:space="0" w:color="auto"/>
        <w:left w:val="none" w:sz="0" w:space="0" w:color="auto"/>
        <w:bottom w:val="none" w:sz="0" w:space="0" w:color="auto"/>
        <w:right w:val="none" w:sz="0" w:space="0" w:color="auto"/>
      </w:divBdr>
    </w:div>
    <w:div w:id="1492596658">
      <w:bodyDiv w:val="1"/>
      <w:marLeft w:val="0"/>
      <w:marRight w:val="0"/>
      <w:marTop w:val="0"/>
      <w:marBottom w:val="0"/>
      <w:divBdr>
        <w:top w:val="none" w:sz="0" w:space="0" w:color="auto"/>
        <w:left w:val="none" w:sz="0" w:space="0" w:color="auto"/>
        <w:bottom w:val="none" w:sz="0" w:space="0" w:color="auto"/>
        <w:right w:val="none" w:sz="0" w:space="0" w:color="auto"/>
      </w:divBdr>
    </w:div>
    <w:div w:id="1492680143">
      <w:bodyDiv w:val="1"/>
      <w:marLeft w:val="0"/>
      <w:marRight w:val="0"/>
      <w:marTop w:val="0"/>
      <w:marBottom w:val="0"/>
      <w:divBdr>
        <w:top w:val="none" w:sz="0" w:space="0" w:color="auto"/>
        <w:left w:val="none" w:sz="0" w:space="0" w:color="auto"/>
        <w:bottom w:val="none" w:sz="0" w:space="0" w:color="auto"/>
        <w:right w:val="none" w:sz="0" w:space="0" w:color="auto"/>
      </w:divBdr>
    </w:div>
    <w:div w:id="1492789175">
      <w:bodyDiv w:val="1"/>
      <w:marLeft w:val="0"/>
      <w:marRight w:val="0"/>
      <w:marTop w:val="0"/>
      <w:marBottom w:val="0"/>
      <w:divBdr>
        <w:top w:val="none" w:sz="0" w:space="0" w:color="auto"/>
        <w:left w:val="none" w:sz="0" w:space="0" w:color="auto"/>
        <w:bottom w:val="none" w:sz="0" w:space="0" w:color="auto"/>
        <w:right w:val="none" w:sz="0" w:space="0" w:color="auto"/>
      </w:divBdr>
    </w:div>
    <w:div w:id="1492868826">
      <w:bodyDiv w:val="1"/>
      <w:marLeft w:val="0"/>
      <w:marRight w:val="0"/>
      <w:marTop w:val="0"/>
      <w:marBottom w:val="0"/>
      <w:divBdr>
        <w:top w:val="none" w:sz="0" w:space="0" w:color="auto"/>
        <w:left w:val="none" w:sz="0" w:space="0" w:color="auto"/>
        <w:bottom w:val="none" w:sz="0" w:space="0" w:color="auto"/>
        <w:right w:val="none" w:sz="0" w:space="0" w:color="auto"/>
      </w:divBdr>
    </w:div>
    <w:div w:id="1493057663">
      <w:bodyDiv w:val="1"/>
      <w:marLeft w:val="0"/>
      <w:marRight w:val="0"/>
      <w:marTop w:val="0"/>
      <w:marBottom w:val="0"/>
      <w:divBdr>
        <w:top w:val="none" w:sz="0" w:space="0" w:color="auto"/>
        <w:left w:val="none" w:sz="0" w:space="0" w:color="auto"/>
        <w:bottom w:val="none" w:sz="0" w:space="0" w:color="auto"/>
        <w:right w:val="none" w:sz="0" w:space="0" w:color="auto"/>
      </w:divBdr>
    </w:div>
    <w:div w:id="1493060309">
      <w:bodyDiv w:val="1"/>
      <w:marLeft w:val="0"/>
      <w:marRight w:val="0"/>
      <w:marTop w:val="0"/>
      <w:marBottom w:val="0"/>
      <w:divBdr>
        <w:top w:val="none" w:sz="0" w:space="0" w:color="auto"/>
        <w:left w:val="none" w:sz="0" w:space="0" w:color="auto"/>
        <w:bottom w:val="none" w:sz="0" w:space="0" w:color="auto"/>
        <w:right w:val="none" w:sz="0" w:space="0" w:color="auto"/>
      </w:divBdr>
    </w:div>
    <w:div w:id="1493251520">
      <w:bodyDiv w:val="1"/>
      <w:marLeft w:val="0"/>
      <w:marRight w:val="0"/>
      <w:marTop w:val="0"/>
      <w:marBottom w:val="0"/>
      <w:divBdr>
        <w:top w:val="none" w:sz="0" w:space="0" w:color="auto"/>
        <w:left w:val="none" w:sz="0" w:space="0" w:color="auto"/>
        <w:bottom w:val="none" w:sz="0" w:space="0" w:color="auto"/>
        <w:right w:val="none" w:sz="0" w:space="0" w:color="auto"/>
      </w:divBdr>
    </w:div>
    <w:div w:id="1493326029">
      <w:bodyDiv w:val="1"/>
      <w:marLeft w:val="0"/>
      <w:marRight w:val="0"/>
      <w:marTop w:val="0"/>
      <w:marBottom w:val="0"/>
      <w:divBdr>
        <w:top w:val="none" w:sz="0" w:space="0" w:color="auto"/>
        <w:left w:val="none" w:sz="0" w:space="0" w:color="auto"/>
        <w:bottom w:val="none" w:sz="0" w:space="0" w:color="auto"/>
        <w:right w:val="none" w:sz="0" w:space="0" w:color="auto"/>
      </w:divBdr>
    </w:div>
    <w:div w:id="1493450399">
      <w:bodyDiv w:val="1"/>
      <w:marLeft w:val="0"/>
      <w:marRight w:val="0"/>
      <w:marTop w:val="0"/>
      <w:marBottom w:val="0"/>
      <w:divBdr>
        <w:top w:val="none" w:sz="0" w:space="0" w:color="auto"/>
        <w:left w:val="none" w:sz="0" w:space="0" w:color="auto"/>
        <w:bottom w:val="none" w:sz="0" w:space="0" w:color="auto"/>
        <w:right w:val="none" w:sz="0" w:space="0" w:color="auto"/>
      </w:divBdr>
    </w:div>
    <w:div w:id="1493640723">
      <w:bodyDiv w:val="1"/>
      <w:marLeft w:val="0"/>
      <w:marRight w:val="0"/>
      <w:marTop w:val="0"/>
      <w:marBottom w:val="0"/>
      <w:divBdr>
        <w:top w:val="none" w:sz="0" w:space="0" w:color="auto"/>
        <w:left w:val="none" w:sz="0" w:space="0" w:color="auto"/>
        <w:bottom w:val="none" w:sz="0" w:space="0" w:color="auto"/>
        <w:right w:val="none" w:sz="0" w:space="0" w:color="auto"/>
      </w:divBdr>
    </w:div>
    <w:div w:id="1493646120">
      <w:bodyDiv w:val="1"/>
      <w:marLeft w:val="0"/>
      <w:marRight w:val="0"/>
      <w:marTop w:val="0"/>
      <w:marBottom w:val="0"/>
      <w:divBdr>
        <w:top w:val="none" w:sz="0" w:space="0" w:color="auto"/>
        <w:left w:val="none" w:sz="0" w:space="0" w:color="auto"/>
        <w:bottom w:val="none" w:sz="0" w:space="0" w:color="auto"/>
        <w:right w:val="none" w:sz="0" w:space="0" w:color="auto"/>
      </w:divBdr>
    </w:div>
    <w:div w:id="1493712586">
      <w:bodyDiv w:val="1"/>
      <w:marLeft w:val="0"/>
      <w:marRight w:val="0"/>
      <w:marTop w:val="0"/>
      <w:marBottom w:val="0"/>
      <w:divBdr>
        <w:top w:val="none" w:sz="0" w:space="0" w:color="auto"/>
        <w:left w:val="none" w:sz="0" w:space="0" w:color="auto"/>
        <w:bottom w:val="none" w:sz="0" w:space="0" w:color="auto"/>
        <w:right w:val="none" w:sz="0" w:space="0" w:color="auto"/>
      </w:divBdr>
    </w:div>
    <w:div w:id="1493717071">
      <w:bodyDiv w:val="1"/>
      <w:marLeft w:val="0"/>
      <w:marRight w:val="0"/>
      <w:marTop w:val="0"/>
      <w:marBottom w:val="0"/>
      <w:divBdr>
        <w:top w:val="none" w:sz="0" w:space="0" w:color="auto"/>
        <w:left w:val="none" w:sz="0" w:space="0" w:color="auto"/>
        <w:bottom w:val="none" w:sz="0" w:space="0" w:color="auto"/>
        <w:right w:val="none" w:sz="0" w:space="0" w:color="auto"/>
      </w:divBdr>
    </w:div>
    <w:div w:id="1493984041">
      <w:bodyDiv w:val="1"/>
      <w:marLeft w:val="0"/>
      <w:marRight w:val="0"/>
      <w:marTop w:val="0"/>
      <w:marBottom w:val="0"/>
      <w:divBdr>
        <w:top w:val="none" w:sz="0" w:space="0" w:color="auto"/>
        <w:left w:val="none" w:sz="0" w:space="0" w:color="auto"/>
        <w:bottom w:val="none" w:sz="0" w:space="0" w:color="auto"/>
        <w:right w:val="none" w:sz="0" w:space="0" w:color="auto"/>
      </w:divBdr>
    </w:div>
    <w:div w:id="1494182645">
      <w:bodyDiv w:val="1"/>
      <w:marLeft w:val="0"/>
      <w:marRight w:val="0"/>
      <w:marTop w:val="0"/>
      <w:marBottom w:val="0"/>
      <w:divBdr>
        <w:top w:val="none" w:sz="0" w:space="0" w:color="auto"/>
        <w:left w:val="none" w:sz="0" w:space="0" w:color="auto"/>
        <w:bottom w:val="none" w:sz="0" w:space="0" w:color="auto"/>
        <w:right w:val="none" w:sz="0" w:space="0" w:color="auto"/>
      </w:divBdr>
    </w:div>
    <w:div w:id="1494295805">
      <w:bodyDiv w:val="1"/>
      <w:marLeft w:val="0"/>
      <w:marRight w:val="0"/>
      <w:marTop w:val="0"/>
      <w:marBottom w:val="0"/>
      <w:divBdr>
        <w:top w:val="none" w:sz="0" w:space="0" w:color="auto"/>
        <w:left w:val="none" w:sz="0" w:space="0" w:color="auto"/>
        <w:bottom w:val="none" w:sz="0" w:space="0" w:color="auto"/>
        <w:right w:val="none" w:sz="0" w:space="0" w:color="auto"/>
      </w:divBdr>
    </w:div>
    <w:div w:id="1494368887">
      <w:bodyDiv w:val="1"/>
      <w:marLeft w:val="0"/>
      <w:marRight w:val="0"/>
      <w:marTop w:val="0"/>
      <w:marBottom w:val="0"/>
      <w:divBdr>
        <w:top w:val="none" w:sz="0" w:space="0" w:color="auto"/>
        <w:left w:val="none" w:sz="0" w:space="0" w:color="auto"/>
        <w:bottom w:val="none" w:sz="0" w:space="0" w:color="auto"/>
        <w:right w:val="none" w:sz="0" w:space="0" w:color="auto"/>
      </w:divBdr>
    </w:div>
    <w:div w:id="1494372348">
      <w:bodyDiv w:val="1"/>
      <w:marLeft w:val="0"/>
      <w:marRight w:val="0"/>
      <w:marTop w:val="0"/>
      <w:marBottom w:val="0"/>
      <w:divBdr>
        <w:top w:val="none" w:sz="0" w:space="0" w:color="auto"/>
        <w:left w:val="none" w:sz="0" w:space="0" w:color="auto"/>
        <w:bottom w:val="none" w:sz="0" w:space="0" w:color="auto"/>
        <w:right w:val="none" w:sz="0" w:space="0" w:color="auto"/>
      </w:divBdr>
    </w:div>
    <w:div w:id="1494562092">
      <w:bodyDiv w:val="1"/>
      <w:marLeft w:val="0"/>
      <w:marRight w:val="0"/>
      <w:marTop w:val="0"/>
      <w:marBottom w:val="0"/>
      <w:divBdr>
        <w:top w:val="none" w:sz="0" w:space="0" w:color="auto"/>
        <w:left w:val="none" w:sz="0" w:space="0" w:color="auto"/>
        <w:bottom w:val="none" w:sz="0" w:space="0" w:color="auto"/>
        <w:right w:val="none" w:sz="0" w:space="0" w:color="auto"/>
      </w:divBdr>
    </w:div>
    <w:div w:id="1494562812">
      <w:bodyDiv w:val="1"/>
      <w:marLeft w:val="0"/>
      <w:marRight w:val="0"/>
      <w:marTop w:val="0"/>
      <w:marBottom w:val="0"/>
      <w:divBdr>
        <w:top w:val="none" w:sz="0" w:space="0" w:color="auto"/>
        <w:left w:val="none" w:sz="0" w:space="0" w:color="auto"/>
        <w:bottom w:val="none" w:sz="0" w:space="0" w:color="auto"/>
        <w:right w:val="none" w:sz="0" w:space="0" w:color="auto"/>
      </w:divBdr>
    </w:div>
    <w:div w:id="1494687195">
      <w:bodyDiv w:val="1"/>
      <w:marLeft w:val="0"/>
      <w:marRight w:val="0"/>
      <w:marTop w:val="0"/>
      <w:marBottom w:val="0"/>
      <w:divBdr>
        <w:top w:val="none" w:sz="0" w:space="0" w:color="auto"/>
        <w:left w:val="none" w:sz="0" w:space="0" w:color="auto"/>
        <w:bottom w:val="none" w:sz="0" w:space="0" w:color="auto"/>
        <w:right w:val="none" w:sz="0" w:space="0" w:color="auto"/>
      </w:divBdr>
    </w:div>
    <w:div w:id="1494757939">
      <w:bodyDiv w:val="1"/>
      <w:marLeft w:val="0"/>
      <w:marRight w:val="0"/>
      <w:marTop w:val="0"/>
      <w:marBottom w:val="0"/>
      <w:divBdr>
        <w:top w:val="none" w:sz="0" w:space="0" w:color="auto"/>
        <w:left w:val="none" w:sz="0" w:space="0" w:color="auto"/>
        <w:bottom w:val="none" w:sz="0" w:space="0" w:color="auto"/>
        <w:right w:val="none" w:sz="0" w:space="0" w:color="auto"/>
      </w:divBdr>
    </w:div>
    <w:div w:id="1495100695">
      <w:bodyDiv w:val="1"/>
      <w:marLeft w:val="0"/>
      <w:marRight w:val="0"/>
      <w:marTop w:val="0"/>
      <w:marBottom w:val="0"/>
      <w:divBdr>
        <w:top w:val="none" w:sz="0" w:space="0" w:color="auto"/>
        <w:left w:val="none" w:sz="0" w:space="0" w:color="auto"/>
        <w:bottom w:val="none" w:sz="0" w:space="0" w:color="auto"/>
        <w:right w:val="none" w:sz="0" w:space="0" w:color="auto"/>
      </w:divBdr>
    </w:div>
    <w:div w:id="1495218198">
      <w:bodyDiv w:val="1"/>
      <w:marLeft w:val="0"/>
      <w:marRight w:val="0"/>
      <w:marTop w:val="0"/>
      <w:marBottom w:val="0"/>
      <w:divBdr>
        <w:top w:val="none" w:sz="0" w:space="0" w:color="auto"/>
        <w:left w:val="none" w:sz="0" w:space="0" w:color="auto"/>
        <w:bottom w:val="none" w:sz="0" w:space="0" w:color="auto"/>
        <w:right w:val="none" w:sz="0" w:space="0" w:color="auto"/>
      </w:divBdr>
    </w:div>
    <w:div w:id="1495224834">
      <w:bodyDiv w:val="1"/>
      <w:marLeft w:val="0"/>
      <w:marRight w:val="0"/>
      <w:marTop w:val="0"/>
      <w:marBottom w:val="0"/>
      <w:divBdr>
        <w:top w:val="none" w:sz="0" w:space="0" w:color="auto"/>
        <w:left w:val="none" w:sz="0" w:space="0" w:color="auto"/>
        <w:bottom w:val="none" w:sz="0" w:space="0" w:color="auto"/>
        <w:right w:val="none" w:sz="0" w:space="0" w:color="auto"/>
      </w:divBdr>
    </w:div>
    <w:div w:id="1495487652">
      <w:bodyDiv w:val="1"/>
      <w:marLeft w:val="0"/>
      <w:marRight w:val="0"/>
      <w:marTop w:val="0"/>
      <w:marBottom w:val="0"/>
      <w:divBdr>
        <w:top w:val="none" w:sz="0" w:space="0" w:color="auto"/>
        <w:left w:val="none" w:sz="0" w:space="0" w:color="auto"/>
        <w:bottom w:val="none" w:sz="0" w:space="0" w:color="auto"/>
        <w:right w:val="none" w:sz="0" w:space="0" w:color="auto"/>
      </w:divBdr>
    </w:div>
    <w:div w:id="1495531956">
      <w:bodyDiv w:val="1"/>
      <w:marLeft w:val="0"/>
      <w:marRight w:val="0"/>
      <w:marTop w:val="0"/>
      <w:marBottom w:val="0"/>
      <w:divBdr>
        <w:top w:val="none" w:sz="0" w:space="0" w:color="auto"/>
        <w:left w:val="none" w:sz="0" w:space="0" w:color="auto"/>
        <w:bottom w:val="none" w:sz="0" w:space="0" w:color="auto"/>
        <w:right w:val="none" w:sz="0" w:space="0" w:color="auto"/>
      </w:divBdr>
    </w:div>
    <w:div w:id="1495562069">
      <w:bodyDiv w:val="1"/>
      <w:marLeft w:val="0"/>
      <w:marRight w:val="0"/>
      <w:marTop w:val="0"/>
      <w:marBottom w:val="0"/>
      <w:divBdr>
        <w:top w:val="none" w:sz="0" w:space="0" w:color="auto"/>
        <w:left w:val="none" w:sz="0" w:space="0" w:color="auto"/>
        <w:bottom w:val="none" w:sz="0" w:space="0" w:color="auto"/>
        <w:right w:val="none" w:sz="0" w:space="0" w:color="auto"/>
      </w:divBdr>
    </w:div>
    <w:div w:id="1495610932">
      <w:bodyDiv w:val="1"/>
      <w:marLeft w:val="0"/>
      <w:marRight w:val="0"/>
      <w:marTop w:val="0"/>
      <w:marBottom w:val="0"/>
      <w:divBdr>
        <w:top w:val="none" w:sz="0" w:space="0" w:color="auto"/>
        <w:left w:val="none" w:sz="0" w:space="0" w:color="auto"/>
        <w:bottom w:val="none" w:sz="0" w:space="0" w:color="auto"/>
        <w:right w:val="none" w:sz="0" w:space="0" w:color="auto"/>
      </w:divBdr>
    </w:div>
    <w:div w:id="1495758576">
      <w:bodyDiv w:val="1"/>
      <w:marLeft w:val="0"/>
      <w:marRight w:val="0"/>
      <w:marTop w:val="0"/>
      <w:marBottom w:val="0"/>
      <w:divBdr>
        <w:top w:val="none" w:sz="0" w:space="0" w:color="auto"/>
        <w:left w:val="none" w:sz="0" w:space="0" w:color="auto"/>
        <w:bottom w:val="none" w:sz="0" w:space="0" w:color="auto"/>
        <w:right w:val="none" w:sz="0" w:space="0" w:color="auto"/>
      </w:divBdr>
    </w:div>
    <w:div w:id="1495803932">
      <w:bodyDiv w:val="1"/>
      <w:marLeft w:val="0"/>
      <w:marRight w:val="0"/>
      <w:marTop w:val="0"/>
      <w:marBottom w:val="0"/>
      <w:divBdr>
        <w:top w:val="none" w:sz="0" w:space="0" w:color="auto"/>
        <w:left w:val="none" w:sz="0" w:space="0" w:color="auto"/>
        <w:bottom w:val="none" w:sz="0" w:space="0" w:color="auto"/>
        <w:right w:val="none" w:sz="0" w:space="0" w:color="auto"/>
      </w:divBdr>
    </w:div>
    <w:div w:id="1495804379">
      <w:bodyDiv w:val="1"/>
      <w:marLeft w:val="0"/>
      <w:marRight w:val="0"/>
      <w:marTop w:val="0"/>
      <w:marBottom w:val="0"/>
      <w:divBdr>
        <w:top w:val="none" w:sz="0" w:space="0" w:color="auto"/>
        <w:left w:val="none" w:sz="0" w:space="0" w:color="auto"/>
        <w:bottom w:val="none" w:sz="0" w:space="0" w:color="auto"/>
        <w:right w:val="none" w:sz="0" w:space="0" w:color="auto"/>
      </w:divBdr>
    </w:div>
    <w:div w:id="1496068297">
      <w:bodyDiv w:val="1"/>
      <w:marLeft w:val="0"/>
      <w:marRight w:val="0"/>
      <w:marTop w:val="0"/>
      <w:marBottom w:val="0"/>
      <w:divBdr>
        <w:top w:val="none" w:sz="0" w:space="0" w:color="auto"/>
        <w:left w:val="none" w:sz="0" w:space="0" w:color="auto"/>
        <w:bottom w:val="none" w:sz="0" w:space="0" w:color="auto"/>
        <w:right w:val="none" w:sz="0" w:space="0" w:color="auto"/>
      </w:divBdr>
    </w:div>
    <w:div w:id="1496149537">
      <w:bodyDiv w:val="1"/>
      <w:marLeft w:val="0"/>
      <w:marRight w:val="0"/>
      <w:marTop w:val="0"/>
      <w:marBottom w:val="0"/>
      <w:divBdr>
        <w:top w:val="none" w:sz="0" w:space="0" w:color="auto"/>
        <w:left w:val="none" w:sz="0" w:space="0" w:color="auto"/>
        <w:bottom w:val="none" w:sz="0" w:space="0" w:color="auto"/>
        <w:right w:val="none" w:sz="0" w:space="0" w:color="auto"/>
      </w:divBdr>
    </w:div>
    <w:div w:id="1496189908">
      <w:bodyDiv w:val="1"/>
      <w:marLeft w:val="0"/>
      <w:marRight w:val="0"/>
      <w:marTop w:val="0"/>
      <w:marBottom w:val="0"/>
      <w:divBdr>
        <w:top w:val="none" w:sz="0" w:space="0" w:color="auto"/>
        <w:left w:val="none" w:sz="0" w:space="0" w:color="auto"/>
        <w:bottom w:val="none" w:sz="0" w:space="0" w:color="auto"/>
        <w:right w:val="none" w:sz="0" w:space="0" w:color="auto"/>
      </w:divBdr>
    </w:div>
    <w:div w:id="1496219380">
      <w:bodyDiv w:val="1"/>
      <w:marLeft w:val="0"/>
      <w:marRight w:val="0"/>
      <w:marTop w:val="0"/>
      <w:marBottom w:val="0"/>
      <w:divBdr>
        <w:top w:val="none" w:sz="0" w:space="0" w:color="auto"/>
        <w:left w:val="none" w:sz="0" w:space="0" w:color="auto"/>
        <w:bottom w:val="none" w:sz="0" w:space="0" w:color="auto"/>
        <w:right w:val="none" w:sz="0" w:space="0" w:color="auto"/>
      </w:divBdr>
    </w:div>
    <w:div w:id="1496337249">
      <w:bodyDiv w:val="1"/>
      <w:marLeft w:val="0"/>
      <w:marRight w:val="0"/>
      <w:marTop w:val="0"/>
      <w:marBottom w:val="0"/>
      <w:divBdr>
        <w:top w:val="none" w:sz="0" w:space="0" w:color="auto"/>
        <w:left w:val="none" w:sz="0" w:space="0" w:color="auto"/>
        <w:bottom w:val="none" w:sz="0" w:space="0" w:color="auto"/>
        <w:right w:val="none" w:sz="0" w:space="0" w:color="auto"/>
      </w:divBdr>
    </w:div>
    <w:div w:id="1496340175">
      <w:bodyDiv w:val="1"/>
      <w:marLeft w:val="0"/>
      <w:marRight w:val="0"/>
      <w:marTop w:val="0"/>
      <w:marBottom w:val="0"/>
      <w:divBdr>
        <w:top w:val="none" w:sz="0" w:space="0" w:color="auto"/>
        <w:left w:val="none" w:sz="0" w:space="0" w:color="auto"/>
        <w:bottom w:val="none" w:sz="0" w:space="0" w:color="auto"/>
        <w:right w:val="none" w:sz="0" w:space="0" w:color="auto"/>
      </w:divBdr>
    </w:div>
    <w:div w:id="1496410754">
      <w:bodyDiv w:val="1"/>
      <w:marLeft w:val="0"/>
      <w:marRight w:val="0"/>
      <w:marTop w:val="0"/>
      <w:marBottom w:val="0"/>
      <w:divBdr>
        <w:top w:val="none" w:sz="0" w:space="0" w:color="auto"/>
        <w:left w:val="none" w:sz="0" w:space="0" w:color="auto"/>
        <w:bottom w:val="none" w:sz="0" w:space="0" w:color="auto"/>
        <w:right w:val="none" w:sz="0" w:space="0" w:color="auto"/>
      </w:divBdr>
    </w:div>
    <w:div w:id="1496452336">
      <w:bodyDiv w:val="1"/>
      <w:marLeft w:val="0"/>
      <w:marRight w:val="0"/>
      <w:marTop w:val="0"/>
      <w:marBottom w:val="0"/>
      <w:divBdr>
        <w:top w:val="none" w:sz="0" w:space="0" w:color="auto"/>
        <w:left w:val="none" w:sz="0" w:space="0" w:color="auto"/>
        <w:bottom w:val="none" w:sz="0" w:space="0" w:color="auto"/>
        <w:right w:val="none" w:sz="0" w:space="0" w:color="auto"/>
      </w:divBdr>
    </w:div>
    <w:div w:id="1496459535">
      <w:bodyDiv w:val="1"/>
      <w:marLeft w:val="0"/>
      <w:marRight w:val="0"/>
      <w:marTop w:val="0"/>
      <w:marBottom w:val="0"/>
      <w:divBdr>
        <w:top w:val="none" w:sz="0" w:space="0" w:color="auto"/>
        <w:left w:val="none" w:sz="0" w:space="0" w:color="auto"/>
        <w:bottom w:val="none" w:sz="0" w:space="0" w:color="auto"/>
        <w:right w:val="none" w:sz="0" w:space="0" w:color="auto"/>
      </w:divBdr>
    </w:div>
    <w:div w:id="1496914783">
      <w:bodyDiv w:val="1"/>
      <w:marLeft w:val="0"/>
      <w:marRight w:val="0"/>
      <w:marTop w:val="0"/>
      <w:marBottom w:val="0"/>
      <w:divBdr>
        <w:top w:val="none" w:sz="0" w:space="0" w:color="auto"/>
        <w:left w:val="none" w:sz="0" w:space="0" w:color="auto"/>
        <w:bottom w:val="none" w:sz="0" w:space="0" w:color="auto"/>
        <w:right w:val="none" w:sz="0" w:space="0" w:color="auto"/>
      </w:divBdr>
    </w:div>
    <w:div w:id="1496918648">
      <w:bodyDiv w:val="1"/>
      <w:marLeft w:val="0"/>
      <w:marRight w:val="0"/>
      <w:marTop w:val="0"/>
      <w:marBottom w:val="0"/>
      <w:divBdr>
        <w:top w:val="none" w:sz="0" w:space="0" w:color="auto"/>
        <w:left w:val="none" w:sz="0" w:space="0" w:color="auto"/>
        <w:bottom w:val="none" w:sz="0" w:space="0" w:color="auto"/>
        <w:right w:val="none" w:sz="0" w:space="0" w:color="auto"/>
      </w:divBdr>
    </w:div>
    <w:div w:id="1496990132">
      <w:bodyDiv w:val="1"/>
      <w:marLeft w:val="0"/>
      <w:marRight w:val="0"/>
      <w:marTop w:val="0"/>
      <w:marBottom w:val="0"/>
      <w:divBdr>
        <w:top w:val="none" w:sz="0" w:space="0" w:color="auto"/>
        <w:left w:val="none" w:sz="0" w:space="0" w:color="auto"/>
        <w:bottom w:val="none" w:sz="0" w:space="0" w:color="auto"/>
        <w:right w:val="none" w:sz="0" w:space="0" w:color="auto"/>
      </w:divBdr>
    </w:div>
    <w:div w:id="1497107979">
      <w:bodyDiv w:val="1"/>
      <w:marLeft w:val="0"/>
      <w:marRight w:val="0"/>
      <w:marTop w:val="0"/>
      <w:marBottom w:val="0"/>
      <w:divBdr>
        <w:top w:val="none" w:sz="0" w:space="0" w:color="auto"/>
        <w:left w:val="none" w:sz="0" w:space="0" w:color="auto"/>
        <w:bottom w:val="none" w:sz="0" w:space="0" w:color="auto"/>
        <w:right w:val="none" w:sz="0" w:space="0" w:color="auto"/>
      </w:divBdr>
    </w:div>
    <w:div w:id="1497111345">
      <w:bodyDiv w:val="1"/>
      <w:marLeft w:val="0"/>
      <w:marRight w:val="0"/>
      <w:marTop w:val="0"/>
      <w:marBottom w:val="0"/>
      <w:divBdr>
        <w:top w:val="none" w:sz="0" w:space="0" w:color="auto"/>
        <w:left w:val="none" w:sz="0" w:space="0" w:color="auto"/>
        <w:bottom w:val="none" w:sz="0" w:space="0" w:color="auto"/>
        <w:right w:val="none" w:sz="0" w:space="0" w:color="auto"/>
      </w:divBdr>
    </w:div>
    <w:div w:id="1497263442">
      <w:bodyDiv w:val="1"/>
      <w:marLeft w:val="0"/>
      <w:marRight w:val="0"/>
      <w:marTop w:val="0"/>
      <w:marBottom w:val="0"/>
      <w:divBdr>
        <w:top w:val="none" w:sz="0" w:space="0" w:color="auto"/>
        <w:left w:val="none" w:sz="0" w:space="0" w:color="auto"/>
        <w:bottom w:val="none" w:sz="0" w:space="0" w:color="auto"/>
        <w:right w:val="none" w:sz="0" w:space="0" w:color="auto"/>
      </w:divBdr>
    </w:div>
    <w:div w:id="1497263464">
      <w:bodyDiv w:val="1"/>
      <w:marLeft w:val="0"/>
      <w:marRight w:val="0"/>
      <w:marTop w:val="0"/>
      <w:marBottom w:val="0"/>
      <w:divBdr>
        <w:top w:val="none" w:sz="0" w:space="0" w:color="auto"/>
        <w:left w:val="none" w:sz="0" w:space="0" w:color="auto"/>
        <w:bottom w:val="none" w:sz="0" w:space="0" w:color="auto"/>
        <w:right w:val="none" w:sz="0" w:space="0" w:color="auto"/>
      </w:divBdr>
    </w:div>
    <w:div w:id="1497456186">
      <w:bodyDiv w:val="1"/>
      <w:marLeft w:val="0"/>
      <w:marRight w:val="0"/>
      <w:marTop w:val="0"/>
      <w:marBottom w:val="0"/>
      <w:divBdr>
        <w:top w:val="none" w:sz="0" w:space="0" w:color="auto"/>
        <w:left w:val="none" w:sz="0" w:space="0" w:color="auto"/>
        <w:bottom w:val="none" w:sz="0" w:space="0" w:color="auto"/>
        <w:right w:val="none" w:sz="0" w:space="0" w:color="auto"/>
      </w:divBdr>
    </w:div>
    <w:div w:id="1497570523">
      <w:bodyDiv w:val="1"/>
      <w:marLeft w:val="0"/>
      <w:marRight w:val="0"/>
      <w:marTop w:val="0"/>
      <w:marBottom w:val="0"/>
      <w:divBdr>
        <w:top w:val="none" w:sz="0" w:space="0" w:color="auto"/>
        <w:left w:val="none" w:sz="0" w:space="0" w:color="auto"/>
        <w:bottom w:val="none" w:sz="0" w:space="0" w:color="auto"/>
        <w:right w:val="none" w:sz="0" w:space="0" w:color="auto"/>
      </w:divBdr>
    </w:div>
    <w:div w:id="1497695451">
      <w:bodyDiv w:val="1"/>
      <w:marLeft w:val="0"/>
      <w:marRight w:val="0"/>
      <w:marTop w:val="0"/>
      <w:marBottom w:val="0"/>
      <w:divBdr>
        <w:top w:val="none" w:sz="0" w:space="0" w:color="auto"/>
        <w:left w:val="none" w:sz="0" w:space="0" w:color="auto"/>
        <w:bottom w:val="none" w:sz="0" w:space="0" w:color="auto"/>
        <w:right w:val="none" w:sz="0" w:space="0" w:color="auto"/>
      </w:divBdr>
    </w:div>
    <w:div w:id="1497723600">
      <w:bodyDiv w:val="1"/>
      <w:marLeft w:val="0"/>
      <w:marRight w:val="0"/>
      <w:marTop w:val="0"/>
      <w:marBottom w:val="0"/>
      <w:divBdr>
        <w:top w:val="none" w:sz="0" w:space="0" w:color="auto"/>
        <w:left w:val="none" w:sz="0" w:space="0" w:color="auto"/>
        <w:bottom w:val="none" w:sz="0" w:space="0" w:color="auto"/>
        <w:right w:val="none" w:sz="0" w:space="0" w:color="auto"/>
      </w:divBdr>
    </w:div>
    <w:div w:id="1497844494">
      <w:bodyDiv w:val="1"/>
      <w:marLeft w:val="0"/>
      <w:marRight w:val="0"/>
      <w:marTop w:val="0"/>
      <w:marBottom w:val="0"/>
      <w:divBdr>
        <w:top w:val="none" w:sz="0" w:space="0" w:color="auto"/>
        <w:left w:val="none" w:sz="0" w:space="0" w:color="auto"/>
        <w:bottom w:val="none" w:sz="0" w:space="0" w:color="auto"/>
        <w:right w:val="none" w:sz="0" w:space="0" w:color="auto"/>
      </w:divBdr>
    </w:div>
    <w:div w:id="1498032420">
      <w:bodyDiv w:val="1"/>
      <w:marLeft w:val="0"/>
      <w:marRight w:val="0"/>
      <w:marTop w:val="0"/>
      <w:marBottom w:val="0"/>
      <w:divBdr>
        <w:top w:val="none" w:sz="0" w:space="0" w:color="auto"/>
        <w:left w:val="none" w:sz="0" w:space="0" w:color="auto"/>
        <w:bottom w:val="none" w:sz="0" w:space="0" w:color="auto"/>
        <w:right w:val="none" w:sz="0" w:space="0" w:color="auto"/>
      </w:divBdr>
    </w:div>
    <w:div w:id="1498035748">
      <w:bodyDiv w:val="1"/>
      <w:marLeft w:val="0"/>
      <w:marRight w:val="0"/>
      <w:marTop w:val="0"/>
      <w:marBottom w:val="0"/>
      <w:divBdr>
        <w:top w:val="none" w:sz="0" w:space="0" w:color="auto"/>
        <w:left w:val="none" w:sz="0" w:space="0" w:color="auto"/>
        <w:bottom w:val="none" w:sz="0" w:space="0" w:color="auto"/>
        <w:right w:val="none" w:sz="0" w:space="0" w:color="auto"/>
      </w:divBdr>
    </w:div>
    <w:div w:id="1498182216">
      <w:bodyDiv w:val="1"/>
      <w:marLeft w:val="0"/>
      <w:marRight w:val="0"/>
      <w:marTop w:val="0"/>
      <w:marBottom w:val="0"/>
      <w:divBdr>
        <w:top w:val="none" w:sz="0" w:space="0" w:color="auto"/>
        <w:left w:val="none" w:sz="0" w:space="0" w:color="auto"/>
        <w:bottom w:val="none" w:sz="0" w:space="0" w:color="auto"/>
        <w:right w:val="none" w:sz="0" w:space="0" w:color="auto"/>
      </w:divBdr>
    </w:div>
    <w:div w:id="1498307015">
      <w:bodyDiv w:val="1"/>
      <w:marLeft w:val="0"/>
      <w:marRight w:val="0"/>
      <w:marTop w:val="0"/>
      <w:marBottom w:val="0"/>
      <w:divBdr>
        <w:top w:val="none" w:sz="0" w:space="0" w:color="auto"/>
        <w:left w:val="none" w:sz="0" w:space="0" w:color="auto"/>
        <w:bottom w:val="none" w:sz="0" w:space="0" w:color="auto"/>
        <w:right w:val="none" w:sz="0" w:space="0" w:color="auto"/>
      </w:divBdr>
    </w:div>
    <w:div w:id="1498380666">
      <w:bodyDiv w:val="1"/>
      <w:marLeft w:val="0"/>
      <w:marRight w:val="0"/>
      <w:marTop w:val="0"/>
      <w:marBottom w:val="0"/>
      <w:divBdr>
        <w:top w:val="none" w:sz="0" w:space="0" w:color="auto"/>
        <w:left w:val="none" w:sz="0" w:space="0" w:color="auto"/>
        <w:bottom w:val="none" w:sz="0" w:space="0" w:color="auto"/>
        <w:right w:val="none" w:sz="0" w:space="0" w:color="auto"/>
      </w:divBdr>
    </w:div>
    <w:div w:id="1498500423">
      <w:bodyDiv w:val="1"/>
      <w:marLeft w:val="0"/>
      <w:marRight w:val="0"/>
      <w:marTop w:val="0"/>
      <w:marBottom w:val="0"/>
      <w:divBdr>
        <w:top w:val="none" w:sz="0" w:space="0" w:color="auto"/>
        <w:left w:val="none" w:sz="0" w:space="0" w:color="auto"/>
        <w:bottom w:val="none" w:sz="0" w:space="0" w:color="auto"/>
        <w:right w:val="none" w:sz="0" w:space="0" w:color="auto"/>
      </w:divBdr>
    </w:div>
    <w:div w:id="1498612902">
      <w:bodyDiv w:val="1"/>
      <w:marLeft w:val="0"/>
      <w:marRight w:val="0"/>
      <w:marTop w:val="0"/>
      <w:marBottom w:val="0"/>
      <w:divBdr>
        <w:top w:val="none" w:sz="0" w:space="0" w:color="auto"/>
        <w:left w:val="none" w:sz="0" w:space="0" w:color="auto"/>
        <w:bottom w:val="none" w:sz="0" w:space="0" w:color="auto"/>
        <w:right w:val="none" w:sz="0" w:space="0" w:color="auto"/>
      </w:divBdr>
    </w:div>
    <w:div w:id="1498879499">
      <w:bodyDiv w:val="1"/>
      <w:marLeft w:val="0"/>
      <w:marRight w:val="0"/>
      <w:marTop w:val="0"/>
      <w:marBottom w:val="0"/>
      <w:divBdr>
        <w:top w:val="none" w:sz="0" w:space="0" w:color="auto"/>
        <w:left w:val="none" w:sz="0" w:space="0" w:color="auto"/>
        <w:bottom w:val="none" w:sz="0" w:space="0" w:color="auto"/>
        <w:right w:val="none" w:sz="0" w:space="0" w:color="auto"/>
      </w:divBdr>
    </w:div>
    <w:div w:id="1498960477">
      <w:bodyDiv w:val="1"/>
      <w:marLeft w:val="0"/>
      <w:marRight w:val="0"/>
      <w:marTop w:val="0"/>
      <w:marBottom w:val="0"/>
      <w:divBdr>
        <w:top w:val="none" w:sz="0" w:space="0" w:color="auto"/>
        <w:left w:val="none" w:sz="0" w:space="0" w:color="auto"/>
        <w:bottom w:val="none" w:sz="0" w:space="0" w:color="auto"/>
        <w:right w:val="none" w:sz="0" w:space="0" w:color="auto"/>
      </w:divBdr>
    </w:div>
    <w:div w:id="1499030649">
      <w:bodyDiv w:val="1"/>
      <w:marLeft w:val="0"/>
      <w:marRight w:val="0"/>
      <w:marTop w:val="0"/>
      <w:marBottom w:val="0"/>
      <w:divBdr>
        <w:top w:val="none" w:sz="0" w:space="0" w:color="auto"/>
        <w:left w:val="none" w:sz="0" w:space="0" w:color="auto"/>
        <w:bottom w:val="none" w:sz="0" w:space="0" w:color="auto"/>
        <w:right w:val="none" w:sz="0" w:space="0" w:color="auto"/>
      </w:divBdr>
    </w:div>
    <w:div w:id="1499153001">
      <w:bodyDiv w:val="1"/>
      <w:marLeft w:val="0"/>
      <w:marRight w:val="0"/>
      <w:marTop w:val="0"/>
      <w:marBottom w:val="0"/>
      <w:divBdr>
        <w:top w:val="none" w:sz="0" w:space="0" w:color="auto"/>
        <w:left w:val="none" w:sz="0" w:space="0" w:color="auto"/>
        <w:bottom w:val="none" w:sz="0" w:space="0" w:color="auto"/>
        <w:right w:val="none" w:sz="0" w:space="0" w:color="auto"/>
      </w:divBdr>
    </w:div>
    <w:div w:id="1499464490">
      <w:bodyDiv w:val="1"/>
      <w:marLeft w:val="0"/>
      <w:marRight w:val="0"/>
      <w:marTop w:val="0"/>
      <w:marBottom w:val="0"/>
      <w:divBdr>
        <w:top w:val="none" w:sz="0" w:space="0" w:color="auto"/>
        <w:left w:val="none" w:sz="0" w:space="0" w:color="auto"/>
        <w:bottom w:val="none" w:sz="0" w:space="0" w:color="auto"/>
        <w:right w:val="none" w:sz="0" w:space="0" w:color="auto"/>
      </w:divBdr>
    </w:div>
    <w:div w:id="1499536642">
      <w:bodyDiv w:val="1"/>
      <w:marLeft w:val="0"/>
      <w:marRight w:val="0"/>
      <w:marTop w:val="0"/>
      <w:marBottom w:val="0"/>
      <w:divBdr>
        <w:top w:val="none" w:sz="0" w:space="0" w:color="auto"/>
        <w:left w:val="none" w:sz="0" w:space="0" w:color="auto"/>
        <w:bottom w:val="none" w:sz="0" w:space="0" w:color="auto"/>
        <w:right w:val="none" w:sz="0" w:space="0" w:color="auto"/>
      </w:divBdr>
    </w:div>
    <w:div w:id="1499688627">
      <w:bodyDiv w:val="1"/>
      <w:marLeft w:val="0"/>
      <w:marRight w:val="0"/>
      <w:marTop w:val="0"/>
      <w:marBottom w:val="0"/>
      <w:divBdr>
        <w:top w:val="none" w:sz="0" w:space="0" w:color="auto"/>
        <w:left w:val="none" w:sz="0" w:space="0" w:color="auto"/>
        <w:bottom w:val="none" w:sz="0" w:space="0" w:color="auto"/>
        <w:right w:val="none" w:sz="0" w:space="0" w:color="auto"/>
      </w:divBdr>
    </w:div>
    <w:div w:id="1499732592">
      <w:bodyDiv w:val="1"/>
      <w:marLeft w:val="0"/>
      <w:marRight w:val="0"/>
      <w:marTop w:val="0"/>
      <w:marBottom w:val="0"/>
      <w:divBdr>
        <w:top w:val="none" w:sz="0" w:space="0" w:color="auto"/>
        <w:left w:val="none" w:sz="0" w:space="0" w:color="auto"/>
        <w:bottom w:val="none" w:sz="0" w:space="0" w:color="auto"/>
        <w:right w:val="none" w:sz="0" w:space="0" w:color="auto"/>
      </w:divBdr>
    </w:div>
    <w:div w:id="1499878893">
      <w:bodyDiv w:val="1"/>
      <w:marLeft w:val="0"/>
      <w:marRight w:val="0"/>
      <w:marTop w:val="0"/>
      <w:marBottom w:val="0"/>
      <w:divBdr>
        <w:top w:val="none" w:sz="0" w:space="0" w:color="auto"/>
        <w:left w:val="none" w:sz="0" w:space="0" w:color="auto"/>
        <w:bottom w:val="none" w:sz="0" w:space="0" w:color="auto"/>
        <w:right w:val="none" w:sz="0" w:space="0" w:color="auto"/>
      </w:divBdr>
    </w:div>
    <w:div w:id="1499886795">
      <w:bodyDiv w:val="1"/>
      <w:marLeft w:val="0"/>
      <w:marRight w:val="0"/>
      <w:marTop w:val="0"/>
      <w:marBottom w:val="0"/>
      <w:divBdr>
        <w:top w:val="none" w:sz="0" w:space="0" w:color="auto"/>
        <w:left w:val="none" w:sz="0" w:space="0" w:color="auto"/>
        <w:bottom w:val="none" w:sz="0" w:space="0" w:color="auto"/>
        <w:right w:val="none" w:sz="0" w:space="0" w:color="auto"/>
      </w:divBdr>
    </w:div>
    <w:div w:id="1499887012">
      <w:bodyDiv w:val="1"/>
      <w:marLeft w:val="0"/>
      <w:marRight w:val="0"/>
      <w:marTop w:val="0"/>
      <w:marBottom w:val="0"/>
      <w:divBdr>
        <w:top w:val="none" w:sz="0" w:space="0" w:color="auto"/>
        <w:left w:val="none" w:sz="0" w:space="0" w:color="auto"/>
        <w:bottom w:val="none" w:sz="0" w:space="0" w:color="auto"/>
        <w:right w:val="none" w:sz="0" w:space="0" w:color="auto"/>
      </w:divBdr>
    </w:div>
    <w:div w:id="1499922640">
      <w:bodyDiv w:val="1"/>
      <w:marLeft w:val="0"/>
      <w:marRight w:val="0"/>
      <w:marTop w:val="0"/>
      <w:marBottom w:val="0"/>
      <w:divBdr>
        <w:top w:val="none" w:sz="0" w:space="0" w:color="auto"/>
        <w:left w:val="none" w:sz="0" w:space="0" w:color="auto"/>
        <w:bottom w:val="none" w:sz="0" w:space="0" w:color="auto"/>
        <w:right w:val="none" w:sz="0" w:space="0" w:color="auto"/>
      </w:divBdr>
    </w:div>
    <w:div w:id="1500076160">
      <w:bodyDiv w:val="1"/>
      <w:marLeft w:val="0"/>
      <w:marRight w:val="0"/>
      <w:marTop w:val="0"/>
      <w:marBottom w:val="0"/>
      <w:divBdr>
        <w:top w:val="none" w:sz="0" w:space="0" w:color="auto"/>
        <w:left w:val="none" w:sz="0" w:space="0" w:color="auto"/>
        <w:bottom w:val="none" w:sz="0" w:space="0" w:color="auto"/>
        <w:right w:val="none" w:sz="0" w:space="0" w:color="auto"/>
      </w:divBdr>
    </w:div>
    <w:div w:id="1500193987">
      <w:bodyDiv w:val="1"/>
      <w:marLeft w:val="0"/>
      <w:marRight w:val="0"/>
      <w:marTop w:val="0"/>
      <w:marBottom w:val="0"/>
      <w:divBdr>
        <w:top w:val="none" w:sz="0" w:space="0" w:color="auto"/>
        <w:left w:val="none" w:sz="0" w:space="0" w:color="auto"/>
        <w:bottom w:val="none" w:sz="0" w:space="0" w:color="auto"/>
        <w:right w:val="none" w:sz="0" w:space="0" w:color="auto"/>
      </w:divBdr>
    </w:div>
    <w:div w:id="1500198854">
      <w:bodyDiv w:val="1"/>
      <w:marLeft w:val="0"/>
      <w:marRight w:val="0"/>
      <w:marTop w:val="0"/>
      <w:marBottom w:val="0"/>
      <w:divBdr>
        <w:top w:val="none" w:sz="0" w:space="0" w:color="auto"/>
        <w:left w:val="none" w:sz="0" w:space="0" w:color="auto"/>
        <w:bottom w:val="none" w:sz="0" w:space="0" w:color="auto"/>
        <w:right w:val="none" w:sz="0" w:space="0" w:color="auto"/>
      </w:divBdr>
    </w:div>
    <w:div w:id="1500536209">
      <w:bodyDiv w:val="1"/>
      <w:marLeft w:val="0"/>
      <w:marRight w:val="0"/>
      <w:marTop w:val="0"/>
      <w:marBottom w:val="0"/>
      <w:divBdr>
        <w:top w:val="none" w:sz="0" w:space="0" w:color="auto"/>
        <w:left w:val="none" w:sz="0" w:space="0" w:color="auto"/>
        <w:bottom w:val="none" w:sz="0" w:space="0" w:color="auto"/>
        <w:right w:val="none" w:sz="0" w:space="0" w:color="auto"/>
      </w:divBdr>
    </w:div>
    <w:div w:id="1500585796">
      <w:bodyDiv w:val="1"/>
      <w:marLeft w:val="0"/>
      <w:marRight w:val="0"/>
      <w:marTop w:val="0"/>
      <w:marBottom w:val="0"/>
      <w:divBdr>
        <w:top w:val="none" w:sz="0" w:space="0" w:color="auto"/>
        <w:left w:val="none" w:sz="0" w:space="0" w:color="auto"/>
        <w:bottom w:val="none" w:sz="0" w:space="0" w:color="auto"/>
        <w:right w:val="none" w:sz="0" w:space="0" w:color="auto"/>
      </w:divBdr>
    </w:div>
    <w:div w:id="1500657287">
      <w:bodyDiv w:val="1"/>
      <w:marLeft w:val="0"/>
      <w:marRight w:val="0"/>
      <w:marTop w:val="0"/>
      <w:marBottom w:val="0"/>
      <w:divBdr>
        <w:top w:val="none" w:sz="0" w:space="0" w:color="auto"/>
        <w:left w:val="none" w:sz="0" w:space="0" w:color="auto"/>
        <w:bottom w:val="none" w:sz="0" w:space="0" w:color="auto"/>
        <w:right w:val="none" w:sz="0" w:space="0" w:color="auto"/>
      </w:divBdr>
    </w:div>
    <w:div w:id="1500727180">
      <w:bodyDiv w:val="1"/>
      <w:marLeft w:val="0"/>
      <w:marRight w:val="0"/>
      <w:marTop w:val="0"/>
      <w:marBottom w:val="0"/>
      <w:divBdr>
        <w:top w:val="none" w:sz="0" w:space="0" w:color="auto"/>
        <w:left w:val="none" w:sz="0" w:space="0" w:color="auto"/>
        <w:bottom w:val="none" w:sz="0" w:space="0" w:color="auto"/>
        <w:right w:val="none" w:sz="0" w:space="0" w:color="auto"/>
      </w:divBdr>
    </w:div>
    <w:div w:id="1500729313">
      <w:bodyDiv w:val="1"/>
      <w:marLeft w:val="0"/>
      <w:marRight w:val="0"/>
      <w:marTop w:val="0"/>
      <w:marBottom w:val="0"/>
      <w:divBdr>
        <w:top w:val="none" w:sz="0" w:space="0" w:color="auto"/>
        <w:left w:val="none" w:sz="0" w:space="0" w:color="auto"/>
        <w:bottom w:val="none" w:sz="0" w:space="0" w:color="auto"/>
        <w:right w:val="none" w:sz="0" w:space="0" w:color="auto"/>
      </w:divBdr>
    </w:div>
    <w:div w:id="1501002348">
      <w:bodyDiv w:val="1"/>
      <w:marLeft w:val="0"/>
      <w:marRight w:val="0"/>
      <w:marTop w:val="0"/>
      <w:marBottom w:val="0"/>
      <w:divBdr>
        <w:top w:val="none" w:sz="0" w:space="0" w:color="auto"/>
        <w:left w:val="none" w:sz="0" w:space="0" w:color="auto"/>
        <w:bottom w:val="none" w:sz="0" w:space="0" w:color="auto"/>
        <w:right w:val="none" w:sz="0" w:space="0" w:color="auto"/>
      </w:divBdr>
    </w:div>
    <w:div w:id="1501043825">
      <w:bodyDiv w:val="1"/>
      <w:marLeft w:val="0"/>
      <w:marRight w:val="0"/>
      <w:marTop w:val="0"/>
      <w:marBottom w:val="0"/>
      <w:divBdr>
        <w:top w:val="none" w:sz="0" w:space="0" w:color="auto"/>
        <w:left w:val="none" w:sz="0" w:space="0" w:color="auto"/>
        <w:bottom w:val="none" w:sz="0" w:space="0" w:color="auto"/>
        <w:right w:val="none" w:sz="0" w:space="0" w:color="auto"/>
      </w:divBdr>
    </w:div>
    <w:div w:id="1501384113">
      <w:bodyDiv w:val="1"/>
      <w:marLeft w:val="0"/>
      <w:marRight w:val="0"/>
      <w:marTop w:val="0"/>
      <w:marBottom w:val="0"/>
      <w:divBdr>
        <w:top w:val="none" w:sz="0" w:space="0" w:color="auto"/>
        <w:left w:val="none" w:sz="0" w:space="0" w:color="auto"/>
        <w:bottom w:val="none" w:sz="0" w:space="0" w:color="auto"/>
        <w:right w:val="none" w:sz="0" w:space="0" w:color="auto"/>
      </w:divBdr>
    </w:div>
    <w:div w:id="1501434045">
      <w:bodyDiv w:val="1"/>
      <w:marLeft w:val="0"/>
      <w:marRight w:val="0"/>
      <w:marTop w:val="0"/>
      <w:marBottom w:val="0"/>
      <w:divBdr>
        <w:top w:val="none" w:sz="0" w:space="0" w:color="auto"/>
        <w:left w:val="none" w:sz="0" w:space="0" w:color="auto"/>
        <w:bottom w:val="none" w:sz="0" w:space="0" w:color="auto"/>
        <w:right w:val="none" w:sz="0" w:space="0" w:color="auto"/>
      </w:divBdr>
    </w:div>
    <w:div w:id="1501504822">
      <w:bodyDiv w:val="1"/>
      <w:marLeft w:val="0"/>
      <w:marRight w:val="0"/>
      <w:marTop w:val="0"/>
      <w:marBottom w:val="0"/>
      <w:divBdr>
        <w:top w:val="none" w:sz="0" w:space="0" w:color="auto"/>
        <w:left w:val="none" w:sz="0" w:space="0" w:color="auto"/>
        <w:bottom w:val="none" w:sz="0" w:space="0" w:color="auto"/>
        <w:right w:val="none" w:sz="0" w:space="0" w:color="auto"/>
      </w:divBdr>
    </w:div>
    <w:div w:id="1501847375">
      <w:bodyDiv w:val="1"/>
      <w:marLeft w:val="0"/>
      <w:marRight w:val="0"/>
      <w:marTop w:val="0"/>
      <w:marBottom w:val="0"/>
      <w:divBdr>
        <w:top w:val="none" w:sz="0" w:space="0" w:color="auto"/>
        <w:left w:val="none" w:sz="0" w:space="0" w:color="auto"/>
        <w:bottom w:val="none" w:sz="0" w:space="0" w:color="auto"/>
        <w:right w:val="none" w:sz="0" w:space="0" w:color="auto"/>
      </w:divBdr>
    </w:div>
    <w:div w:id="1501850350">
      <w:bodyDiv w:val="1"/>
      <w:marLeft w:val="0"/>
      <w:marRight w:val="0"/>
      <w:marTop w:val="0"/>
      <w:marBottom w:val="0"/>
      <w:divBdr>
        <w:top w:val="none" w:sz="0" w:space="0" w:color="auto"/>
        <w:left w:val="none" w:sz="0" w:space="0" w:color="auto"/>
        <w:bottom w:val="none" w:sz="0" w:space="0" w:color="auto"/>
        <w:right w:val="none" w:sz="0" w:space="0" w:color="auto"/>
      </w:divBdr>
    </w:div>
    <w:div w:id="1501851325">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2046526">
      <w:bodyDiv w:val="1"/>
      <w:marLeft w:val="0"/>
      <w:marRight w:val="0"/>
      <w:marTop w:val="0"/>
      <w:marBottom w:val="0"/>
      <w:divBdr>
        <w:top w:val="none" w:sz="0" w:space="0" w:color="auto"/>
        <w:left w:val="none" w:sz="0" w:space="0" w:color="auto"/>
        <w:bottom w:val="none" w:sz="0" w:space="0" w:color="auto"/>
        <w:right w:val="none" w:sz="0" w:space="0" w:color="auto"/>
      </w:divBdr>
    </w:div>
    <w:div w:id="1502157331">
      <w:bodyDiv w:val="1"/>
      <w:marLeft w:val="0"/>
      <w:marRight w:val="0"/>
      <w:marTop w:val="0"/>
      <w:marBottom w:val="0"/>
      <w:divBdr>
        <w:top w:val="none" w:sz="0" w:space="0" w:color="auto"/>
        <w:left w:val="none" w:sz="0" w:space="0" w:color="auto"/>
        <w:bottom w:val="none" w:sz="0" w:space="0" w:color="auto"/>
        <w:right w:val="none" w:sz="0" w:space="0" w:color="auto"/>
      </w:divBdr>
    </w:div>
    <w:div w:id="1502307794">
      <w:bodyDiv w:val="1"/>
      <w:marLeft w:val="0"/>
      <w:marRight w:val="0"/>
      <w:marTop w:val="0"/>
      <w:marBottom w:val="0"/>
      <w:divBdr>
        <w:top w:val="none" w:sz="0" w:space="0" w:color="auto"/>
        <w:left w:val="none" w:sz="0" w:space="0" w:color="auto"/>
        <w:bottom w:val="none" w:sz="0" w:space="0" w:color="auto"/>
        <w:right w:val="none" w:sz="0" w:space="0" w:color="auto"/>
      </w:divBdr>
    </w:div>
    <w:div w:id="1502355884">
      <w:bodyDiv w:val="1"/>
      <w:marLeft w:val="0"/>
      <w:marRight w:val="0"/>
      <w:marTop w:val="0"/>
      <w:marBottom w:val="0"/>
      <w:divBdr>
        <w:top w:val="none" w:sz="0" w:space="0" w:color="auto"/>
        <w:left w:val="none" w:sz="0" w:space="0" w:color="auto"/>
        <w:bottom w:val="none" w:sz="0" w:space="0" w:color="auto"/>
        <w:right w:val="none" w:sz="0" w:space="0" w:color="auto"/>
      </w:divBdr>
    </w:div>
    <w:div w:id="1502507179">
      <w:bodyDiv w:val="1"/>
      <w:marLeft w:val="0"/>
      <w:marRight w:val="0"/>
      <w:marTop w:val="0"/>
      <w:marBottom w:val="0"/>
      <w:divBdr>
        <w:top w:val="none" w:sz="0" w:space="0" w:color="auto"/>
        <w:left w:val="none" w:sz="0" w:space="0" w:color="auto"/>
        <w:bottom w:val="none" w:sz="0" w:space="0" w:color="auto"/>
        <w:right w:val="none" w:sz="0" w:space="0" w:color="auto"/>
      </w:divBdr>
    </w:div>
    <w:div w:id="1502548977">
      <w:bodyDiv w:val="1"/>
      <w:marLeft w:val="0"/>
      <w:marRight w:val="0"/>
      <w:marTop w:val="0"/>
      <w:marBottom w:val="0"/>
      <w:divBdr>
        <w:top w:val="none" w:sz="0" w:space="0" w:color="auto"/>
        <w:left w:val="none" w:sz="0" w:space="0" w:color="auto"/>
        <w:bottom w:val="none" w:sz="0" w:space="0" w:color="auto"/>
        <w:right w:val="none" w:sz="0" w:space="0" w:color="auto"/>
      </w:divBdr>
    </w:div>
    <w:div w:id="1502625559">
      <w:bodyDiv w:val="1"/>
      <w:marLeft w:val="0"/>
      <w:marRight w:val="0"/>
      <w:marTop w:val="0"/>
      <w:marBottom w:val="0"/>
      <w:divBdr>
        <w:top w:val="none" w:sz="0" w:space="0" w:color="auto"/>
        <w:left w:val="none" w:sz="0" w:space="0" w:color="auto"/>
        <w:bottom w:val="none" w:sz="0" w:space="0" w:color="auto"/>
        <w:right w:val="none" w:sz="0" w:space="0" w:color="auto"/>
      </w:divBdr>
    </w:div>
    <w:div w:id="1502938402">
      <w:bodyDiv w:val="1"/>
      <w:marLeft w:val="0"/>
      <w:marRight w:val="0"/>
      <w:marTop w:val="0"/>
      <w:marBottom w:val="0"/>
      <w:divBdr>
        <w:top w:val="none" w:sz="0" w:space="0" w:color="auto"/>
        <w:left w:val="none" w:sz="0" w:space="0" w:color="auto"/>
        <w:bottom w:val="none" w:sz="0" w:space="0" w:color="auto"/>
        <w:right w:val="none" w:sz="0" w:space="0" w:color="auto"/>
      </w:divBdr>
    </w:div>
    <w:div w:id="1502964873">
      <w:bodyDiv w:val="1"/>
      <w:marLeft w:val="0"/>
      <w:marRight w:val="0"/>
      <w:marTop w:val="0"/>
      <w:marBottom w:val="0"/>
      <w:divBdr>
        <w:top w:val="none" w:sz="0" w:space="0" w:color="auto"/>
        <w:left w:val="none" w:sz="0" w:space="0" w:color="auto"/>
        <w:bottom w:val="none" w:sz="0" w:space="0" w:color="auto"/>
        <w:right w:val="none" w:sz="0" w:space="0" w:color="auto"/>
      </w:divBdr>
    </w:div>
    <w:div w:id="1502969278">
      <w:bodyDiv w:val="1"/>
      <w:marLeft w:val="0"/>
      <w:marRight w:val="0"/>
      <w:marTop w:val="0"/>
      <w:marBottom w:val="0"/>
      <w:divBdr>
        <w:top w:val="none" w:sz="0" w:space="0" w:color="auto"/>
        <w:left w:val="none" w:sz="0" w:space="0" w:color="auto"/>
        <w:bottom w:val="none" w:sz="0" w:space="0" w:color="auto"/>
        <w:right w:val="none" w:sz="0" w:space="0" w:color="auto"/>
      </w:divBdr>
    </w:div>
    <w:div w:id="1503086261">
      <w:bodyDiv w:val="1"/>
      <w:marLeft w:val="0"/>
      <w:marRight w:val="0"/>
      <w:marTop w:val="0"/>
      <w:marBottom w:val="0"/>
      <w:divBdr>
        <w:top w:val="none" w:sz="0" w:space="0" w:color="auto"/>
        <w:left w:val="none" w:sz="0" w:space="0" w:color="auto"/>
        <w:bottom w:val="none" w:sz="0" w:space="0" w:color="auto"/>
        <w:right w:val="none" w:sz="0" w:space="0" w:color="auto"/>
      </w:divBdr>
    </w:div>
    <w:div w:id="1503088949">
      <w:bodyDiv w:val="1"/>
      <w:marLeft w:val="0"/>
      <w:marRight w:val="0"/>
      <w:marTop w:val="0"/>
      <w:marBottom w:val="0"/>
      <w:divBdr>
        <w:top w:val="none" w:sz="0" w:space="0" w:color="auto"/>
        <w:left w:val="none" w:sz="0" w:space="0" w:color="auto"/>
        <w:bottom w:val="none" w:sz="0" w:space="0" w:color="auto"/>
        <w:right w:val="none" w:sz="0" w:space="0" w:color="auto"/>
      </w:divBdr>
    </w:div>
    <w:div w:id="1503357168">
      <w:bodyDiv w:val="1"/>
      <w:marLeft w:val="0"/>
      <w:marRight w:val="0"/>
      <w:marTop w:val="0"/>
      <w:marBottom w:val="0"/>
      <w:divBdr>
        <w:top w:val="none" w:sz="0" w:space="0" w:color="auto"/>
        <w:left w:val="none" w:sz="0" w:space="0" w:color="auto"/>
        <w:bottom w:val="none" w:sz="0" w:space="0" w:color="auto"/>
        <w:right w:val="none" w:sz="0" w:space="0" w:color="auto"/>
      </w:divBdr>
    </w:div>
    <w:div w:id="1503428120">
      <w:bodyDiv w:val="1"/>
      <w:marLeft w:val="0"/>
      <w:marRight w:val="0"/>
      <w:marTop w:val="0"/>
      <w:marBottom w:val="0"/>
      <w:divBdr>
        <w:top w:val="none" w:sz="0" w:space="0" w:color="auto"/>
        <w:left w:val="none" w:sz="0" w:space="0" w:color="auto"/>
        <w:bottom w:val="none" w:sz="0" w:space="0" w:color="auto"/>
        <w:right w:val="none" w:sz="0" w:space="0" w:color="auto"/>
      </w:divBdr>
    </w:div>
    <w:div w:id="1503743392">
      <w:bodyDiv w:val="1"/>
      <w:marLeft w:val="0"/>
      <w:marRight w:val="0"/>
      <w:marTop w:val="0"/>
      <w:marBottom w:val="0"/>
      <w:divBdr>
        <w:top w:val="none" w:sz="0" w:space="0" w:color="auto"/>
        <w:left w:val="none" w:sz="0" w:space="0" w:color="auto"/>
        <w:bottom w:val="none" w:sz="0" w:space="0" w:color="auto"/>
        <w:right w:val="none" w:sz="0" w:space="0" w:color="auto"/>
      </w:divBdr>
    </w:div>
    <w:div w:id="1503818611">
      <w:bodyDiv w:val="1"/>
      <w:marLeft w:val="0"/>
      <w:marRight w:val="0"/>
      <w:marTop w:val="0"/>
      <w:marBottom w:val="0"/>
      <w:divBdr>
        <w:top w:val="none" w:sz="0" w:space="0" w:color="auto"/>
        <w:left w:val="none" w:sz="0" w:space="0" w:color="auto"/>
        <w:bottom w:val="none" w:sz="0" w:space="0" w:color="auto"/>
        <w:right w:val="none" w:sz="0" w:space="0" w:color="auto"/>
      </w:divBdr>
    </w:div>
    <w:div w:id="1503861216">
      <w:bodyDiv w:val="1"/>
      <w:marLeft w:val="0"/>
      <w:marRight w:val="0"/>
      <w:marTop w:val="0"/>
      <w:marBottom w:val="0"/>
      <w:divBdr>
        <w:top w:val="none" w:sz="0" w:space="0" w:color="auto"/>
        <w:left w:val="none" w:sz="0" w:space="0" w:color="auto"/>
        <w:bottom w:val="none" w:sz="0" w:space="0" w:color="auto"/>
        <w:right w:val="none" w:sz="0" w:space="0" w:color="auto"/>
      </w:divBdr>
    </w:div>
    <w:div w:id="1503934112">
      <w:bodyDiv w:val="1"/>
      <w:marLeft w:val="0"/>
      <w:marRight w:val="0"/>
      <w:marTop w:val="0"/>
      <w:marBottom w:val="0"/>
      <w:divBdr>
        <w:top w:val="none" w:sz="0" w:space="0" w:color="auto"/>
        <w:left w:val="none" w:sz="0" w:space="0" w:color="auto"/>
        <w:bottom w:val="none" w:sz="0" w:space="0" w:color="auto"/>
        <w:right w:val="none" w:sz="0" w:space="0" w:color="auto"/>
      </w:divBdr>
    </w:div>
    <w:div w:id="1504129087">
      <w:bodyDiv w:val="1"/>
      <w:marLeft w:val="0"/>
      <w:marRight w:val="0"/>
      <w:marTop w:val="0"/>
      <w:marBottom w:val="0"/>
      <w:divBdr>
        <w:top w:val="none" w:sz="0" w:space="0" w:color="auto"/>
        <w:left w:val="none" w:sz="0" w:space="0" w:color="auto"/>
        <w:bottom w:val="none" w:sz="0" w:space="0" w:color="auto"/>
        <w:right w:val="none" w:sz="0" w:space="0" w:color="auto"/>
      </w:divBdr>
    </w:div>
    <w:div w:id="1504204421">
      <w:bodyDiv w:val="1"/>
      <w:marLeft w:val="0"/>
      <w:marRight w:val="0"/>
      <w:marTop w:val="0"/>
      <w:marBottom w:val="0"/>
      <w:divBdr>
        <w:top w:val="none" w:sz="0" w:space="0" w:color="auto"/>
        <w:left w:val="none" w:sz="0" w:space="0" w:color="auto"/>
        <w:bottom w:val="none" w:sz="0" w:space="0" w:color="auto"/>
        <w:right w:val="none" w:sz="0" w:space="0" w:color="auto"/>
      </w:divBdr>
    </w:div>
    <w:div w:id="1504273741">
      <w:bodyDiv w:val="1"/>
      <w:marLeft w:val="0"/>
      <w:marRight w:val="0"/>
      <w:marTop w:val="0"/>
      <w:marBottom w:val="0"/>
      <w:divBdr>
        <w:top w:val="none" w:sz="0" w:space="0" w:color="auto"/>
        <w:left w:val="none" w:sz="0" w:space="0" w:color="auto"/>
        <w:bottom w:val="none" w:sz="0" w:space="0" w:color="auto"/>
        <w:right w:val="none" w:sz="0" w:space="0" w:color="auto"/>
      </w:divBdr>
    </w:div>
    <w:div w:id="1504514583">
      <w:bodyDiv w:val="1"/>
      <w:marLeft w:val="0"/>
      <w:marRight w:val="0"/>
      <w:marTop w:val="0"/>
      <w:marBottom w:val="0"/>
      <w:divBdr>
        <w:top w:val="none" w:sz="0" w:space="0" w:color="auto"/>
        <w:left w:val="none" w:sz="0" w:space="0" w:color="auto"/>
        <w:bottom w:val="none" w:sz="0" w:space="0" w:color="auto"/>
        <w:right w:val="none" w:sz="0" w:space="0" w:color="auto"/>
      </w:divBdr>
    </w:div>
    <w:div w:id="1504935646">
      <w:bodyDiv w:val="1"/>
      <w:marLeft w:val="0"/>
      <w:marRight w:val="0"/>
      <w:marTop w:val="0"/>
      <w:marBottom w:val="0"/>
      <w:divBdr>
        <w:top w:val="none" w:sz="0" w:space="0" w:color="auto"/>
        <w:left w:val="none" w:sz="0" w:space="0" w:color="auto"/>
        <w:bottom w:val="none" w:sz="0" w:space="0" w:color="auto"/>
        <w:right w:val="none" w:sz="0" w:space="0" w:color="auto"/>
      </w:divBdr>
    </w:div>
    <w:div w:id="1505128985">
      <w:bodyDiv w:val="1"/>
      <w:marLeft w:val="0"/>
      <w:marRight w:val="0"/>
      <w:marTop w:val="0"/>
      <w:marBottom w:val="0"/>
      <w:divBdr>
        <w:top w:val="none" w:sz="0" w:space="0" w:color="auto"/>
        <w:left w:val="none" w:sz="0" w:space="0" w:color="auto"/>
        <w:bottom w:val="none" w:sz="0" w:space="0" w:color="auto"/>
        <w:right w:val="none" w:sz="0" w:space="0" w:color="auto"/>
      </w:divBdr>
    </w:div>
    <w:div w:id="1505243732">
      <w:bodyDiv w:val="1"/>
      <w:marLeft w:val="0"/>
      <w:marRight w:val="0"/>
      <w:marTop w:val="0"/>
      <w:marBottom w:val="0"/>
      <w:divBdr>
        <w:top w:val="none" w:sz="0" w:space="0" w:color="auto"/>
        <w:left w:val="none" w:sz="0" w:space="0" w:color="auto"/>
        <w:bottom w:val="none" w:sz="0" w:space="0" w:color="auto"/>
        <w:right w:val="none" w:sz="0" w:space="0" w:color="auto"/>
      </w:divBdr>
    </w:div>
    <w:div w:id="1505247667">
      <w:bodyDiv w:val="1"/>
      <w:marLeft w:val="0"/>
      <w:marRight w:val="0"/>
      <w:marTop w:val="0"/>
      <w:marBottom w:val="0"/>
      <w:divBdr>
        <w:top w:val="none" w:sz="0" w:space="0" w:color="auto"/>
        <w:left w:val="none" w:sz="0" w:space="0" w:color="auto"/>
        <w:bottom w:val="none" w:sz="0" w:space="0" w:color="auto"/>
        <w:right w:val="none" w:sz="0" w:space="0" w:color="auto"/>
      </w:divBdr>
    </w:div>
    <w:div w:id="1505392973">
      <w:bodyDiv w:val="1"/>
      <w:marLeft w:val="0"/>
      <w:marRight w:val="0"/>
      <w:marTop w:val="0"/>
      <w:marBottom w:val="0"/>
      <w:divBdr>
        <w:top w:val="none" w:sz="0" w:space="0" w:color="auto"/>
        <w:left w:val="none" w:sz="0" w:space="0" w:color="auto"/>
        <w:bottom w:val="none" w:sz="0" w:space="0" w:color="auto"/>
        <w:right w:val="none" w:sz="0" w:space="0" w:color="auto"/>
      </w:divBdr>
    </w:div>
    <w:div w:id="1505589612">
      <w:bodyDiv w:val="1"/>
      <w:marLeft w:val="0"/>
      <w:marRight w:val="0"/>
      <w:marTop w:val="0"/>
      <w:marBottom w:val="0"/>
      <w:divBdr>
        <w:top w:val="none" w:sz="0" w:space="0" w:color="auto"/>
        <w:left w:val="none" w:sz="0" w:space="0" w:color="auto"/>
        <w:bottom w:val="none" w:sz="0" w:space="0" w:color="auto"/>
        <w:right w:val="none" w:sz="0" w:space="0" w:color="auto"/>
      </w:divBdr>
    </w:div>
    <w:div w:id="1505625681">
      <w:bodyDiv w:val="1"/>
      <w:marLeft w:val="0"/>
      <w:marRight w:val="0"/>
      <w:marTop w:val="0"/>
      <w:marBottom w:val="0"/>
      <w:divBdr>
        <w:top w:val="none" w:sz="0" w:space="0" w:color="auto"/>
        <w:left w:val="none" w:sz="0" w:space="0" w:color="auto"/>
        <w:bottom w:val="none" w:sz="0" w:space="0" w:color="auto"/>
        <w:right w:val="none" w:sz="0" w:space="0" w:color="auto"/>
      </w:divBdr>
    </w:div>
    <w:div w:id="1505626424">
      <w:bodyDiv w:val="1"/>
      <w:marLeft w:val="0"/>
      <w:marRight w:val="0"/>
      <w:marTop w:val="0"/>
      <w:marBottom w:val="0"/>
      <w:divBdr>
        <w:top w:val="none" w:sz="0" w:space="0" w:color="auto"/>
        <w:left w:val="none" w:sz="0" w:space="0" w:color="auto"/>
        <w:bottom w:val="none" w:sz="0" w:space="0" w:color="auto"/>
        <w:right w:val="none" w:sz="0" w:space="0" w:color="auto"/>
      </w:divBdr>
    </w:div>
    <w:div w:id="1505626720">
      <w:bodyDiv w:val="1"/>
      <w:marLeft w:val="0"/>
      <w:marRight w:val="0"/>
      <w:marTop w:val="0"/>
      <w:marBottom w:val="0"/>
      <w:divBdr>
        <w:top w:val="none" w:sz="0" w:space="0" w:color="auto"/>
        <w:left w:val="none" w:sz="0" w:space="0" w:color="auto"/>
        <w:bottom w:val="none" w:sz="0" w:space="0" w:color="auto"/>
        <w:right w:val="none" w:sz="0" w:space="0" w:color="auto"/>
      </w:divBdr>
    </w:div>
    <w:div w:id="1505704154">
      <w:bodyDiv w:val="1"/>
      <w:marLeft w:val="0"/>
      <w:marRight w:val="0"/>
      <w:marTop w:val="0"/>
      <w:marBottom w:val="0"/>
      <w:divBdr>
        <w:top w:val="none" w:sz="0" w:space="0" w:color="auto"/>
        <w:left w:val="none" w:sz="0" w:space="0" w:color="auto"/>
        <w:bottom w:val="none" w:sz="0" w:space="0" w:color="auto"/>
        <w:right w:val="none" w:sz="0" w:space="0" w:color="auto"/>
      </w:divBdr>
    </w:div>
    <w:div w:id="1506047966">
      <w:bodyDiv w:val="1"/>
      <w:marLeft w:val="0"/>
      <w:marRight w:val="0"/>
      <w:marTop w:val="0"/>
      <w:marBottom w:val="0"/>
      <w:divBdr>
        <w:top w:val="none" w:sz="0" w:space="0" w:color="auto"/>
        <w:left w:val="none" w:sz="0" w:space="0" w:color="auto"/>
        <w:bottom w:val="none" w:sz="0" w:space="0" w:color="auto"/>
        <w:right w:val="none" w:sz="0" w:space="0" w:color="auto"/>
      </w:divBdr>
    </w:div>
    <w:div w:id="1506088094">
      <w:bodyDiv w:val="1"/>
      <w:marLeft w:val="0"/>
      <w:marRight w:val="0"/>
      <w:marTop w:val="0"/>
      <w:marBottom w:val="0"/>
      <w:divBdr>
        <w:top w:val="none" w:sz="0" w:space="0" w:color="auto"/>
        <w:left w:val="none" w:sz="0" w:space="0" w:color="auto"/>
        <w:bottom w:val="none" w:sz="0" w:space="0" w:color="auto"/>
        <w:right w:val="none" w:sz="0" w:space="0" w:color="auto"/>
      </w:divBdr>
    </w:div>
    <w:div w:id="1506282329">
      <w:bodyDiv w:val="1"/>
      <w:marLeft w:val="0"/>
      <w:marRight w:val="0"/>
      <w:marTop w:val="0"/>
      <w:marBottom w:val="0"/>
      <w:divBdr>
        <w:top w:val="none" w:sz="0" w:space="0" w:color="auto"/>
        <w:left w:val="none" w:sz="0" w:space="0" w:color="auto"/>
        <w:bottom w:val="none" w:sz="0" w:space="0" w:color="auto"/>
        <w:right w:val="none" w:sz="0" w:space="0" w:color="auto"/>
      </w:divBdr>
    </w:div>
    <w:div w:id="1506360880">
      <w:bodyDiv w:val="1"/>
      <w:marLeft w:val="0"/>
      <w:marRight w:val="0"/>
      <w:marTop w:val="0"/>
      <w:marBottom w:val="0"/>
      <w:divBdr>
        <w:top w:val="none" w:sz="0" w:space="0" w:color="auto"/>
        <w:left w:val="none" w:sz="0" w:space="0" w:color="auto"/>
        <w:bottom w:val="none" w:sz="0" w:space="0" w:color="auto"/>
        <w:right w:val="none" w:sz="0" w:space="0" w:color="auto"/>
      </w:divBdr>
    </w:div>
    <w:div w:id="1506363858">
      <w:bodyDiv w:val="1"/>
      <w:marLeft w:val="0"/>
      <w:marRight w:val="0"/>
      <w:marTop w:val="0"/>
      <w:marBottom w:val="0"/>
      <w:divBdr>
        <w:top w:val="none" w:sz="0" w:space="0" w:color="auto"/>
        <w:left w:val="none" w:sz="0" w:space="0" w:color="auto"/>
        <w:bottom w:val="none" w:sz="0" w:space="0" w:color="auto"/>
        <w:right w:val="none" w:sz="0" w:space="0" w:color="auto"/>
      </w:divBdr>
    </w:div>
    <w:div w:id="1506365443">
      <w:bodyDiv w:val="1"/>
      <w:marLeft w:val="0"/>
      <w:marRight w:val="0"/>
      <w:marTop w:val="0"/>
      <w:marBottom w:val="0"/>
      <w:divBdr>
        <w:top w:val="none" w:sz="0" w:space="0" w:color="auto"/>
        <w:left w:val="none" w:sz="0" w:space="0" w:color="auto"/>
        <w:bottom w:val="none" w:sz="0" w:space="0" w:color="auto"/>
        <w:right w:val="none" w:sz="0" w:space="0" w:color="auto"/>
      </w:divBdr>
    </w:div>
    <w:div w:id="1506435568">
      <w:bodyDiv w:val="1"/>
      <w:marLeft w:val="0"/>
      <w:marRight w:val="0"/>
      <w:marTop w:val="0"/>
      <w:marBottom w:val="0"/>
      <w:divBdr>
        <w:top w:val="none" w:sz="0" w:space="0" w:color="auto"/>
        <w:left w:val="none" w:sz="0" w:space="0" w:color="auto"/>
        <w:bottom w:val="none" w:sz="0" w:space="0" w:color="auto"/>
        <w:right w:val="none" w:sz="0" w:space="0" w:color="auto"/>
      </w:divBdr>
    </w:div>
    <w:div w:id="1506437082">
      <w:bodyDiv w:val="1"/>
      <w:marLeft w:val="0"/>
      <w:marRight w:val="0"/>
      <w:marTop w:val="0"/>
      <w:marBottom w:val="0"/>
      <w:divBdr>
        <w:top w:val="none" w:sz="0" w:space="0" w:color="auto"/>
        <w:left w:val="none" w:sz="0" w:space="0" w:color="auto"/>
        <w:bottom w:val="none" w:sz="0" w:space="0" w:color="auto"/>
        <w:right w:val="none" w:sz="0" w:space="0" w:color="auto"/>
      </w:divBdr>
    </w:div>
    <w:div w:id="1506556671">
      <w:bodyDiv w:val="1"/>
      <w:marLeft w:val="0"/>
      <w:marRight w:val="0"/>
      <w:marTop w:val="0"/>
      <w:marBottom w:val="0"/>
      <w:divBdr>
        <w:top w:val="none" w:sz="0" w:space="0" w:color="auto"/>
        <w:left w:val="none" w:sz="0" w:space="0" w:color="auto"/>
        <w:bottom w:val="none" w:sz="0" w:space="0" w:color="auto"/>
        <w:right w:val="none" w:sz="0" w:space="0" w:color="auto"/>
      </w:divBdr>
    </w:div>
    <w:div w:id="1506673275">
      <w:bodyDiv w:val="1"/>
      <w:marLeft w:val="0"/>
      <w:marRight w:val="0"/>
      <w:marTop w:val="0"/>
      <w:marBottom w:val="0"/>
      <w:divBdr>
        <w:top w:val="none" w:sz="0" w:space="0" w:color="auto"/>
        <w:left w:val="none" w:sz="0" w:space="0" w:color="auto"/>
        <w:bottom w:val="none" w:sz="0" w:space="0" w:color="auto"/>
        <w:right w:val="none" w:sz="0" w:space="0" w:color="auto"/>
      </w:divBdr>
    </w:div>
    <w:div w:id="1506751813">
      <w:bodyDiv w:val="1"/>
      <w:marLeft w:val="0"/>
      <w:marRight w:val="0"/>
      <w:marTop w:val="0"/>
      <w:marBottom w:val="0"/>
      <w:divBdr>
        <w:top w:val="none" w:sz="0" w:space="0" w:color="auto"/>
        <w:left w:val="none" w:sz="0" w:space="0" w:color="auto"/>
        <w:bottom w:val="none" w:sz="0" w:space="0" w:color="auto"/>
        <w:right w:val="none" w:sz="0" w:space="0" w:color="auto"/>
      </w:divBdr>
    </w:div>
    <w:div w:id="1506819075">
      <w:bodyDiv w:val="1"/>
      <w:marLeft w:val="0"/>
      <w:marRight w:val="0"/>
      <w:marTop w:val="0"/>
      <w:marBottom w:val="0"/>
      <w:divBdr>
        <w:top w:val="none" w:sz="0" w:space="0" w:color="auto"/>
        <w:left w:val="none" w:sz="0" w:space="0" w:color="auto"/>
        <w:bottom w:val="none" w:sz="0" w:space="0" w:color="auto"/>
        <w:right w:val="none" w:sz="0" w:space="0" w:color="auto"/>
      </w:divBdr>
    </w:div>
    <w:div w:id="1506897181">
      <w:bodyDiv w:val="1"/>
      <w:marLeft w:val="0"/>
      <w:marRight w:val="0"/>
      <w:marTop w:val="0"/>
      <w:marBottom w:val="0"/>
      <w:divBdr>
        <w:top w:val="none" w:sz="0" w:space="0" w:color="auto"/>
        <w:left w:val="none" w:sz="0" w:space="0" w:color="auto"/>
        <w:bottom w:val="none" w:sz="0" w:space="0" w:color="auto"/>
        <w:right w:val="none" w:sz="0" w:space="0" w:color="auto"/>
      </w:divBdr>
    </w:div>
    <w:div w:id="1507206506">
      <w:bodyDiv w:val="1"/>
      <w:marLeft w:val="0"/>
      <w:marRight w:val="0"/>
      <w:marTop w:val="0"/>
      <w:marBottom w:val="0"/>
      <w:divBdr>
        <w:top w:val="none" w:sz="0" w:space="0" w:color="auto"/>
        <w:left w:val="none" w:sz="0" w:space="0" w:color="auto"/>
        <w:bottom w:val="none" w:sz="0" w:space="0" w:color="auto"/>
        <w:right w:val="none" w:sz="0" w:space="0" w:color="auto"/>
      </w:divBdr>
    </w:div>
    <w:div w:id="1507287323">
      <w:bodyDiv w:val="1"/>
      <w:marLeft w:val="0"/>
      <w:marRight w:val="0"/>
      <w:marTop w:val="0"/>
      <w:marBottom w:val="0"/>
      <w:divBdr>
        <w:top w:val="none" w:sz="0" w:space="0" w:color="auto"/>
        <w:left w:val="none" w:sz="0" w:space="0" w:color="auto"/>
        <w:bottom w:val="none" w:sz="0" w:space="0" w:color="auto"/>
        <w:right w:val="none" w:sz="0" w:space="0" w:color="auto"/>
      </w:divBdr>
    </w:div>
    <w:div w:id="1507330057">
      <w:bodyDiv w:val="1"/>
      <w:marLeft w:val="0"/>
      <w:marRight w:val="0"/>
      <w:marTop w:val="0"/>
      <w:marBottom w:val="0"/>
      <w:divBdr>
        <w:top w:val="none" w:sz="0" w:space="0" w:color="auto"/>
        <w:left w:val="none" w:sz="0" w:space="0" w:color="auto"/>
        <w:bottom w:val="none" w:sz="0" w:space="0" w:color="auto"/>
        <w:right w:val="none" w:sz="0" w:space="0" w:color="auto"/>
      </w:divBdr>
    </w:div>
    <w:div w:id="1507358678">
      <w:bodyDiv w:val="1"/>
      <w:marLeft w:val="0"/>
      <w:marRight w:val="0"/>
      <w:marTop w:val="0"/>
      <w:marBottom w:val="0"/>
      <w:divBdr>
        <w:top w:val="none" w:sz="0" w:space="0" w:color="auto"/>
        <w:left w:val="none" w:sz="0" w:space="0" w:color="auto"/>
        <w:bottom w:val="none" w:sz="0" w:space="0" w:color="auto"/>
        <w:right w:val="none" w:sz="0" w:space="0" w:color="auto"/>
      </w:divBdr>
    </w:div>
    <w:div w:id="1507475083">
      <w:bodyDiv w:val="1"/>
      <w:marLeft w:val="0"/>
      <w:marRight w:val="0"/>
      <w:marTop w:val="0"/>
      <w:marBottom w:val="0"/>
      <w:divBdr>
        <w:top w:val="none" w:sz="0" w:space="0" w:color="auto"/>
        <w:left w:val="none" w:sz="0" w:space="0" w:color="auto"/>
        <w:bottom w:val="none" w:sz="0" w:space="0" w:color="auto"/>
        <w:right w:val="none" w:sz="0" w:space="0" w:color="auto"/>
      </w:divBdr>
    </w:div>
    <w:div w:id="1507481643">
      <w:bodyDiv w:val="1"/>
      <w:marLeft w:val="0"/>
      <w:marRight w:val="0"/>
      <w:marTop w:val="0"/>
      <w:marBottom w:val="0"/>
      <w:divBdr>
        <w:top w:val="none" w:sz="0" w:space="0" w:color="auto"/>
        <w:left w:val="none" w:sz="0" w:space="0" w:color="auto"/>
        <w:bottom w:val="none" w:sz="0" w:space="0" w:color="auto"/>
        <w:right w:val="none" w:sz="0" w:space="0" w:color="auto"/>
      </w:divBdr>
    </w:div>
    <w:div w:id="1507524717">
      <w:bodyDiv w:val="1"/>
      <w:marLeft w:val="0"/>
      <w:marRight w:val="0"/>
      <w:marTop w:val="0"/>
      <w:marBottom w:val="0"/>
      <w:divBdr>
        <w:top w:val="none" w:sz="0" w:space="0" w:color="auto"/>
        <w:left w:val="none" w:sz="0" w:space="0" w:color="auto"/>
        <w:bottom w:val="none" w:sz="0" w:space="0" w:color="auto"/>
        <w:right w:val="none" w:sz="0" w:space="0" w:color="auto"/>
      </w:divBdr>
    </w:div>
    <w:div w:id="1507555851">
      <w:bodyDiv w:val="1"/>
      <w:marLeft w:val="0"/>
      <w:marRight w:val="0"/>
      <w:marTop w:val="0"/>
      <w:marBottom w:val="0"/>
      <w:divBdr>
        <w:top w:val="none" w:sz="0" w:space="0" w:color="auto"/>
        <w:left w:val="none" w:sz="0" w:space="0" w:color="auto"/>
        <w:bottom w:val="none" w:sz="0" w:space="0" w:color="auto"/>
        <w:right w:val="none" w:sz="0" w:space="0" w:color="auto"/>
      </w:divBdr>
    </w:div>
    <w:div w:id="1507598244">
      <w:bodyDiv w:val="1"/>
      <w:marLeft w:val="0"/>
      <w:marRight w:val="0"/>
      <w:marTop w:val="0"/>
      <w:marBottom w:val="0"/>
      <w:divBdr>
        <w:top w:val="none" w:sz="0" w:space="0" w:color="auto"/>
        <w:left w:val="none" w:sz="0" w:space="0" w:color="auto"/>
        <w:bottom w:val="none" w:sz="0" w:space="0" w:color="auto"/>
        <w:right w:val="none" w:sz="0" w:space="0" w:color="auto"/>
      </w:divBdr>
    </w:div>
    <w:div w:id="1507672858">
      <w:bodyDiv w:val="1"/>
      <w:marLeft w:val="0"/>
      <w:marRight w:val="0"/>
      <w:marTop w:val="0"/>
      <w:marBottom w:val="0"/>
      <w:divBdr>
        <w:top w:val="none" w:sz="0" w:space="0" w:color="auto"/>
        <w:left w:val="none" w:sz="0" w:space="0" w:color="auto"/>
        <w:bottom w:val="none" w:sz="0" w:space="0" w:color="auto"/>
        <w:right w:val="none" w:sz="0" w:space="0" w:color="auto"/>
      </w:divBdr>
    </w:div>
    <w:div w:id="1507741986">
      <w:bodyDiv w:val="1"/>
      <w:marLeft w:val="0"/>
      <w:marRight w:val="0"/>
      <w:marTop w:val="0"/>
      <w:marBottom w:val="0"/>
      <w:divBdr>
        <w:top w:val="none" w:sz="0" w:space="0" w:color="auto"/>
        <w:left w:val="none" w:sz="0" w:space="0" w:color="auto"/>
        <w:bottom w:val="none" w:sz="0" w:space="0" w:color="auto"/>
        <w:right w:val="none" w:sz="0" w:space="0" w:color="auto"/>
      </w:divBdr>
    </w:div>
    <w:div w:id="1507742439">
      <w:bodyDiv w:val="1"/>
      <w:marLeft w:val="0"/>
      <w:marRight w:val="0"/>
      <w:marTop w:val="0"/>
      <w:marBottom w:val="0"/>
      <w:divBdr>
        <w:top w:val="none" w:sz="0" w:space="0" w:color="auto"/>
        <w:left w:val="none" w:sz="0" w:space="0" w:color="auto"/>
        <w:bottom w:val="none" w:sz="0" w:space="0" w:color="auto"/>
        <w:right w:val="none" w:sz="0" w:space="0" w:color="auto"/>
      </w:divBdr>
    </w:div>
    <w:div w:id="1507936183">
      <w:bodyDiv w:val="1"/>
      <w:marLeft w:val="0"/>
      <w:marRight w:val="0"/>
      <w:marTop w:val="0"/>
      <w:marBottom w:val="0"/>
      <w:divBdr>
        <w:top w:val="none" w:sz="0" w:space="0" w:color="auto"/>
        <w:left w:val="none" w:sz="0" w:space="0" w:color="auto"/>
        <w:bottom w:val="none" w:sz="0" w:space="0" w:color="auto"/>
        <w:right w:val="none" w:sz="0" w:space="0" w:color="auto"/>
      </w:divBdr>
    </w:div>
    <w:div w:id="1507943890">
      <w:bodyDiv w:val="1"/>
      <w:marLeft w:val="0"/>
      <w:marRight w:val="0"/>
      <w:marTop w:val="0"/>
      <w:marBottom w:val="0"/>
      <w:divBdr>
        <w:top w:val="none" w:sz="0" w:space="0" w:color="auto"/>
        <w:left w:val="none" w:sz="0" w:space="0" w:color="auto"/>
        <w:bottom w:val="none" w:sz="0" w:space="0" w:color="auto"/>
        <w:right w:val="none" w:sz="0" w:space="0" w:color="auto"/>
      </w:divBdr>
    </w:div>
    <w:div w:id="1508061483">
      <w:bodyDiv w:val="1"/>
      <w:marLeft w:val="0"/>
      <w:marRight w:val="0"/>
      <w:marTop w:val="0"/>
      <w:marBottom w:val="0"/>
      <w:divBdr>
        <w:top w:val="none" w:sz="0" w:space="0" w:color="auto"/>
        <w:left w:val="none" w:sz="0" w:space="0" w:color="auto"/>
        <w:bottom w:val="none" w:sz="0" w:space="0" w:color="auto"/>
        <w:right w:val="none" w:sz="0" w:space="0" w:color="auto"/>
      </w:divBdr>
    </w:div>
    <w:div w:id="1508253923">
      <w:bodyDiv w:val="1"/>
      <w:marLeft w:val="0"/>
      <w:marRight w:val="0"/>
      <w:marTop w:val="0"/>
      <w:marBottom w:val="0"/>
      <w:divBdr>
        <w:top w:val="none" w:sz="0" w:space="0" w:color="auto"/>
        <w:left w:val="none" w:sz="0" w:space="0" w:color="auto"/>
        <w:bottom w:val="none" w:sz="0" w:space="0" w:color="auto"/>
        <w:right w:val="none" w:sz="0" w:space="0" w:color="auto"/>
      </w:divBdr>
    </w:div>
    <w:div w:id="1508518892">
      <w:bodyDiv w:val="1"/>
      <w:marLeft w:val="0"/>
      <w:marRight w:val="0"/>
      <w:marTop w:val="0"/>
      <w:marBottom w:val="0"/>
      <w:divBdr>
        <w:top w:val="none" w:sz="0" w:space="0" w:color="auto"/>
        <w:left w:val="none" w:sz="0" w:space="0" w:color="auto"/>
        <w:bottom w:val="none" w:sz="0" w:space="0" w:color="auto"/>
        <w:right w:val="none" w:sz="0" w:space="0" w:color="auto"/>
      </w:divBdr>
    </w:div>
    <w:div w:id="1508523970">
      <w:bodyDiv w:val="1"/>
      <w:marLeft w:val="0"/>
      <w:marRight w:val="0"/>
      <w:marTop w:val="0"/>
      <w:marBottom w:val="0"/>
      <w:divBdr>
        <w:top w:val="none" w:sz="0" w:space="0" w:color="auto"/>
        <w:left w:val="none" w:sz="0" w:space="0" w:color="auto"/>
        <w:bottom w:val="none" w:sz="0" w:space="0" w:color="auto"/>
        <w:right w:val="none" w:sz="0" w:space="0" w:color="auto"/>
      </w:divBdr>
    </w:div>
    <w:div w:id="1508590419">
      <w:bodyDiv w:val="1"/>
      <w:marLeft w:val="0"/>
      <w:marRight w:val="0"/>
      <w:marTop w:val="0"/>
      <w:marBottom w:val="0"/>
      <w:divBdr>
        <w:top w:val="none" w:sz="0" w:space="0" w:color="auto"/>
        <w:left w:val="none" w:sz="0" w:space="0" w:color="auto"/>
        <w:bottom w:val="none" w:sz="0" w:space="0" w:color="auto"/>
        <w:right w:val="none" w:sz="0" w:space="0" w:color="auto"/>
      </w:divBdr>
    </w:div>
    <w:div w:id="1508669583">
      <w:bodyDiv w:val="1"/>
      <w:marLeft w:val="0"/>
      <w:marRight w:val="0"/>
      <w:marTop w:val="0"/>
      <w:marBottom w:val="0"/>
      <w:divBdr>
        <w:top w:val="none" w:sz="0" w:space="0" w:color="auto"/>
        <w:left w:val="none" w:sz="0" w:space="0" w:color="auto"/>
        <w:bottom w:val="none" w:sz="0" w:space="0" w:color="auto"/>
        <w:right w:val="none" w:sz="0" w:space="0" w:color="auto"/>
      </w:divBdr>
    </w:div>
    <w:div w:id="1508716690">
      <w:bodyDiv w:val="1"/>
      <w:marLeft w:val="0"/>
      <w:marRight w:val="0"/>
      <w:marTop w:val="0"/>
      <w:marBottom w:val="0"/>
      <w:divBdr>
        <w:top w:val="none" w:sz="0" w:space="0" w:color="auto"/>
        <w:left w:val="none" w:sz="0" w:space="0" w:color="auto"/>
        <w:bottom w:val="none" w:sz="0" w:space="0" w:color="auto"/>
        <w:right w:val="none" w:sz="0" w:space="0" w:color="auto"/>
      </w:divBdr>
    </w:div>
    <w:div w:id="1509060375">
      <w:bodyDiv w:val="1"/>
      <w:marLeft w:val="0"/>
      <w:marRight w:val="0"/>
      <w:marTop w:val="0"/>
      <w:marBottom w:val="0"/>
      <w:divBdr>
        <w:top w:val="none" w:sz="0" w:space="0" w:color="auto"/>
        <w:left w:val="none" w:sz="0" w:space="0" w:color="auto"/>
        <w:bottom w:val="none" w:sz="0" w:space="0" w:color="auto"/>
        <w:right w:val="none" w:sz="0" w:space="0" w:color="auto"/>
      </w:divBdr>
    </w:div>
    <w:div w:id="1509061035">
      <w:bodyDiv w:val="1"/>
      <w:marLeft w:val="0"/>
      <w:marRight w:val="0"/>
      <w:marTop w:val="0"/>
      <w:marBottom w:val="0"/>
      <w:divBdr>
        <w:top w:val="none" w:sz="0" w:space="0" w:color="auto"/>
        <w:left w:val="none" w:sz="0" w:space="0" w:color="auto"/>
        <w:bottom w:val="none" w:sz="0" w:space="0" w:color="auto"/>
        <w:right w:val="none" w:sz="0" w:space="0" w:color="auto"/>
      </w:divBdr>
    </w:div>
    <w:div w:id="1509176915">
      <w:bodyDiv w:val="1"/>
      <w:marLeft w:val="0"/>
      <w:marRight w:val="0"/>
      <w:marTop w:val="0"/>
      <w:marBottom w:val="0"/>
      <w:divBdr>
        <w:top w:val="none" w:sz="0" w:space="0" w:color="auto"/>
        <w:left w:val="none" w:sz="0" w:space="0" w:color="auto"/>
        <w:bottom w:val="none" w:sz="0" w:space="0" w:color="auto"/>
        <w:right w:val="none" w:sz="0" w:space="0" w:color="auto"/>
      </w:divBdr>
    </w:div>
    <w:div w:id="1509245800">
      <w:bodyDiv w:val="1"/>
      <w:marLeft w:val="0"/>
      <w:marRight w:val="0"/>
      <w:marTop w:val="0"/>
      <w:marBottom w:val="0"/>
      <w:divBdr>
        <w:top w:val="none" w:sz="0" w:space="0" w:color="auto"/>
        <w:left w:val="none" w:sz="0" w:space="0" w:color="auto"/>
        <w:bottom w:val="none" w:sz="0" w:space="0" w:color="auto"/>
        <w:right w:val="none" w:sz="0" w:space="0" w:color="auto"/>
      </w:divBdr>
    </w:div>
    <w:div w:id="1509556946">
      <w:bodyDiv w:val="1"/>
      <w:marLeft w:val="0"/>
      <w:marRight w:val="0"/>
      <w:marTop w:val="0"/>
      <w:marBottom w:val="0"/>
      <w:divBdr>
        <w:top w:val="none" w:sz="0" w:space="0" w:color="auto"/>
        <w:left w:val="none" w:sz="0" w:space="0" w:color="auto"/>
        <w:bottom w:val="none" w:sz="0" w:space="0" w:color="auto"/>
        <w:right w:val="none" w:sz="0" w:space="0" w:color="auto"/>
      </w:divBdr>
    </w:div>
    <w:div w:id="1510176975">
      <w:bodyDiv w:val="1"/>
      <w:marLeft w:val="0"/>
      <w:marRight w:val="0"/>
      <w:marTop w:val="0"/>
      <w:marBottom w:val="0"/>
      <w:divBdr>
        <w:top w:val="none" w:sz="0" w:space="0" w:color="auto"/>
        <w:left w:val="none" w:sz="0" w:space="0" w:color="auto"/>
        <w:bottom w:val="none" w:sz="0" w:space="0" w:color="auto"/>
        <w:right w:val="none" w:sz="0" w:space="0" w:color="auto"/>
      </w:divBdr>
    </w:div>
    <w:div w:id="1510366309">
      <w:bodyDiv w:val="1"/>
      <w:marLeft w:val="0"/>
      <w:marRight w:val="0"/>
      <w:marTop w:val="0"/>
      <w:marBottom w:val="0"/>
      <w:divBdr>
        <w:top w:val="none" w:sz="0" w:space="0" w:color="auto"/>
        <w:left w:val="none" w:sz="0" w:space="0" w:color="auto"/>
        <w:bottom w:val="none" w:sz="0" w:space="0" w:color="auto"/>
        <w:right w:val="none" w:sz="0" w:space="0" w:color="auto"/>
      </w:divBdr>
    </w:div>
    <w:div w:id="1510489354">
      <w:bodyDiv w:val="1"/>
      <w:marLeft w:val="0"/>
      <w:marRight w:val="0"/>
      <w:marTop w:val="0"/>
      <w:marBottom w:val="0"/>
      <w:divBdr>
        <w:top w:val="none" w:sz="0" w:space="0" w:color="auto"/>
        <w:left w:val="none" w:sz="0" w:space="0" w:color="auto"/>
        <w:bottom w:val="none" w:sz="0" w:space="0" w:color="auto"/>
        <w:right w:val="none" w:sz="0" w:space="0" w:color="auto"/>
      </w:divBdr>
    </w:div>
    <w:div w:id="1510489982">
      <w:bodyDiv w:val="1"/>
      <w:marLeft w:val="0"/>
      <w:marRight w:val="0"/>
      <w:marTop w:val="0"/>
      <w:marBottom w:val="0"/>
      <w:divBdr>
        <w:top w:val="none" w:sz="0" w:space="0" w:color="auto"/>
        <w:left w:val="none" w:sz="0" w:space="0" w:color="auto"/>
        <w:bottom w:val="none" w:sz="0" w:space="0" w:color="auto"/>
        <w:right w:val="none" w:sz="0" w:space="0" w:color="auto"/>
      </w:divBdr>
    </w:div>
    <w:div w:id="1510833118">
      <w:bodyDiv w:val="1"/>
      <w:marLeft w:val="0"/>
      <w:marRight w:val="0"/>
      <w:marTop w:val="0"/>
      <w:marBottom w:val="0"/>
      <w:divBdr>
        <w:top w:val="none" w:sz="0" w:space="0" w:color="auto"/>
        <w:left w:val="none" w:sz="0" w:space="0" w:color="auto"/>
        <w:bottom w:val="none" w:sz="0" w:space="0" w:color="auto"/>
        <w:right w:val="none" w:sz="0" w:space="0" w:color="auto"/>
      </w:divBdr>
    </w:div>
    <w:div w:id="1510867979">
      <w:bodyDiv w:val="1"/>
      <w:marLeft w:val="0"/>
      <w:marRight w:val="0"/>
      <w:marTop w:val="0"/>
      <w:marBottom w:val="0"/>
      <w:divBdr>
        <w:top w:val="none" w:sz="0" w:space="0" w:color="auto"/>
        <w:left w:val="none" w:sz="0" w:space="0" w:color="auto"/>
        <w:bottom w:val="none" w:sz="0" w:space="0" w:color="auto"/>
        <w:right w:val="none" w:sz="0" w:space="0" w:color="auto"/>
      </w:divBdr>
    </w:div>
    <w:div w:id="1511260941">
      <w:bodyDiv w:val="1"/>
      <w:marLeft w:val="0"/>
      <w:marRight w:val="0"/>
      <w:marTop w:val="0"/>
      <w:marBottom w:val="0"/>
      <w:divBdr>
        <w:top w:val="none" w:sz="0" w:space="0" w:color="auto"/>
        <w:left w:val="none" w:sz="0" w:space="0" w:color="auto"/>
        <w:bottom w:val="none" w:sz="0" w:space="0" w:color="auto"/>
        <w:right w:val="none" w:sz="0" w:space="0" w:color="auto"/>
      </w:divBdr>
    </w:div>
    <w:div w:id="1511480544">
      <w:bodyDiv w:val="1"/>
      <w:marLeft w:val="0"/>
      <w:marRight w:val="0"/>
      <w:marTop w:val="0"/>
      <w:marBottom w:val="0"/>
      <w:divBdr>
        <w:top w:val="none" w:sz="0" w:space="0" w:color="auto"/>
        <w:left w:val="none" w:sz="0" w:space="0" w:color="auto"/>
        <w:bottom w:val="none" w:sz="0" w:space="0" w:color="auto"/>
        <w:right w:val="none" w:sz="0" w:space="0" w:color="auto"/>
      </w:divBdr>
    </w:div>
    <w:div w:id="1511606483">
      <w:bodyDiv w:val="1"/>
      <w:marLeft w:val="0"/>
      <w:marRight w:val="0"/>
      <w:marTop w:val="0"/>
      <w:marBottom w:val="0"/>
      <w:divBdr>
        <w:top w:val="none" w:sz="0" w:space="0" w:color="auto"/>
        <w:left w:val="none" w:sz="0" w:space="0" w:color="auto"/>
        <w:bottom w:val="none" w:sz="0" w:space="0" w:color="auto"/>
        <w:right w:val="none" w:sz="0" w:space="0" w:color="auto"/>
      </w:divBdr>
    </w:div>
    <w:div w:id="1511791664">
      <w:bodyDiv w:val="1"/>
      <w:marLeft w:val="0"/>
      <w:marRight w:val="0"/>
      <w:marTop w:val="0"/>
      <w:marBottom w:val="0"/>
      <w:divBdr>
        <w:top w:val="none" w:sz="0" w:space="0" w:color="auto"/>
        <w:left w:val="none" w:sz="0" w:space="0" w:color="auto"/>
        <w:bottom w:val="none" w:sz="0" w:space="0" w:color="auto"/>
        <w:right w:val="none" w:sz="0" w:space="0" w:color="auto"/>
      </w:divBdr>
    </w:div>
    <w:div w:id="1511793286">
      <w:bodyDiv w:val="1"/>
      <w:marLeft w:val="0"/>
      <w:marRight w:val="0"/>
      <w:marTop w:val="0"/>
      <w:marBottom w:val="0"/>
      <w:divBdr>
        <w:top w:val="none" w:sz="0" w:space="0" w:color="auto"/>
        <w:left w:val="none" w:sz="0" w:space="0" w:color="auto"/>
        <w:bottom w:val="none" w:sz="0" w:space="0" w:color="auto"/>
        <w:right w:val="none" w:sz="0" w:space="0" w:color="auto"/>
      </w:divBdr>
    </w:div>
    <w:div w:id="1511871992">
      <w:bodyDiv w:val="1"/>
      <w:marLeft w:val="0"/>
      <w:marRight w:val="0"/>
      <w:marTop w:val="0"/>
      <w:marBottom w:val="0"/>
      <w:divBdr>
        <w:top w:val="none" w:sz="0" w:space="0" w:color="auto"/>
        <w:left w:val="none" w:sz="0" w:space="0" w:color="auto"/>
        <w:bottom w:val="none" w:sz="0" w:space="0" w:color="auto"/>
        <w:right w:val="none" w:sz="0" w:space="0" w:color="auto"/>
      </w:divBdr>
    </w:div>
    <w:div w:id="1511876122">
      <w:bodyDiv w:val="1"/>
      <w:marLeft w:val="0"/>
      <w:marRight w:val="0"/>
      <w:marTop w:val="0"/>
      <w:marBottom w:val="0"/>
      <w:divBdr>
        <w:top w:val="none" w:sz="0" w:space="0" w:color="auto"/>
        <w:left w:val="none" w:sz="0" w:space="0" w:color="auto"/>
        <w:bottom w:val="none" w:sz="0" w:space="0" w:color="auto"/>
        <w:right w:val="none" w:sz="0" w:space="0" w:color="auto"/>
      </w:divBdr>
    </w:div>
    <w:div w:id="1511985014">
      <w:bodyDiv w:val="1"/>
      <w:marLeft w:val="0"/>
      <w:marRight w:val="0"/>
      <w:marTop w:val="0"/>
      <w:marBottom w:val="0"/>
      <w:divBdr>
        <w:top w:val="none" w:sz="0" w:space="0" w:color="auto"/>
        <w:left w:val="none" w:sz="0" w:space="0" w:color="auto"/>
        <w:bottom w:val="none" w:sz="0" w:space="0" w:color="auto"/>
        <w:right w:val="none" w:sz="0" w:space="0" w:color="auto"/>
      </w:divBdr>
    </w:div>
    <w:div w:id="1512256369">
      <w:bodyDiv w:val="1"/>
      <w:marLeft w:val="0"/>
      <w:marRight w:val="0"/>
      <w:marTop w:val="0"/>
      <w:marBottom w:val="0"/>
      <w:divBdr>
        <w:top w:val="none" w:sz="0" w:space="0" w:color="auto"/>
        <w:left w:val="none" w:sz="0" w:space="0" w:color="auto"/>
        <w:bottom w:val="none" w:sz="0" w:space="0" w:color="auto"/>
        <w:right w:val="none" w:sz="0" w:space="0" w:color="auto"/>
      </w:divBdr>
    </w:div>
    <w:div w:id="1512376775">
      <w:bodyDiv w:val="1"/>
      <w:marLeft w:val="0"/>
      <w:marRight w:val="0"/>
      <w:marTop w:val="0"/>
      <w:marBottom w:val="0"/>
      <w:divBdr>
        <w:top w:val="none" w:sz="0" w:space="0" w:color="auto"/>
        <w:left w:val="none" w:sz="0" w:space="0" w:color="auto"/>
        <w:bottom w:val="none" w:sz="0" w:space="0" w:color="auto"/>
        <w:right w:val="none" w:sz="0" w:space="0" w:color="auto"/>
      </w:divBdr>
    </w:div>
    <w:div w:id="1512377341">
      <w:bodyDiv w:val="1"/>
      <w:marLeft w:val="0"/>
      <w:marRight w:val="0"/>
      <w:marTop w:val="0"/>
      <w:marBottom w:val="0"/>
      <w:divBdr>
        <w:top w:val="none" w:sz="0" w:space="0" w:color="auto"/>
        <w:left w:val="none" w:sz="0" w:space="0" w:color="auto"/>
        <w:bottom w:val="none" w:sz="0" w:space="0" w:color="auto"/>
        <w:right w:val="none" w:sz="0" w:space="0" w:color="auto"/>
      </w:divBdr>
    </w:div>
    <w:div w:id="1512378768">
      <w:bodyDiv w:val="1"/>
      <w:marLeft w:val="0"/>
      <w:marRight w:val="0"/>
      <w:marTop w:val="0"/>
      <w:marBottom w:val="0"/>
      <w:divBdr>
        <w:top w:val="none" w:sz="0" w:space="0" w:color="auto"/>
        <w:left w:val="none" w:sz="0" w:space="0" w:color="auto"/>
        <w:bottom w:val="none" w:sz="0" w:space="0" w:color="auto"/>
        <w:right w:val="none" w:sz="0" w:space="0" w:color="auto"/>
      </w:divBdr>
    </w:div>
    <w:div w:id="1512523720">
      <w:bodyDiv w:val="1"/>
      <w:marLeft w:val="0"/>
      <w:marRight w:val="0"/>
      <w:marTop w:val="0"/>
      <w:marBottom w:val="0"/>
      <w:divBdr>
        <w:top w:val="none" w:sz="0" w:space="0" w:color="auto"/>
        <w:left w:val="none" w:sz="0" w:space="0" w:color="auto"/>
        <w:bottom w:val="none" w:sz="0" w:space="0" w:color="auto"/>
        <w:right w:val="none" w:sz="0" w:space="0" w:color="auto"/>
      </w:divBdr>
    </w:div>
    <w:div w:id="1512529339">
      <w:bodyDiv w:val="1"/>
      <w:marLeft w:val="0"/>
      <w:marRight w:val="0"/>
      <w:marTop w:val="0"/>
      <w:marBottom w:val="0"/>
      <w:divBdr>
        <w:top w:val="none" w:sz="0" w:space="0" w:color="auto"/>
        <w:left w:val="none" w:sz="0" w:space="0" w:color="auto"/>
        <w:bottom w:val="none" w:sz="0" w:space="0" w:color="auto"/>
        <w:right w:val="none" w:sz="0" w:space="0" w:color="auto"/>
      </w:divBdr>
    </w:div>
    <w:div w:id="1512571690">
      <w:bodyDiv w:val="1"/>
      <w:marLeft w:val="0"/>
      <w:marRight w:val="0"/>
      <w:marTop w:val="0"/>
      <w:marBottom w:val="0"/>
      <w:divBdr>
        <w:top w:val="none" w:sz="0" w:space="0" w:color="auto"/>
        <w:left w:val="none" w:sz="0" w:space="0" w:color="auto"/>
        <w:bottom w:val="none" w:sz="0" w:space="0" w:color="auto"/>
        <w:right w:val="none" w:sz="0" w:space="0" w:color="auto"/>
      </w:divBdr>
    </w:div>
    <w:div w:id="1512602653">
      <w:bodyDiv w:val="1"/>
      <w:marLeft w:val="0"/>
      <w:marRight w:val="0"/>
      <w:marTop w:val="0"/>
      <w:marBottom w:val="0"/>
      <w:divBdr>
        <w:top w:val="none" w:sz="0" w:space="0" w:color="auto"/>
        <w:left w:val="none" w:sz="0" w:space="0" w:color="auto"/>
        <w:bottom w:val="none" w:sz="0" w:space="0" w:color="auto"/>
        <w:right w:val="none" w:sz="0" w:space="0" w:color="auto"/>
      </w:divBdr>
    </w:div>
    <w:div w:id="1512715940">
      <w:bodyDiv w:val="1"/>
      <w:marLeft w:val="0"/>
      <w:marRight w:val="0"/>
      <w:marTop w:val="0"/>
      <w:marBottom w:val="0"/>
      <w:divBdr>
        <w:top w:val="none" w:sz="0" w:space="0" w:color="auto"/>
        <w:left w:val="none" w:sz="0" w:space="0" w:color="auto"/>
        <w:bottom w:val="none" w:sz="0" w:space="0" w:color="auto"/>
        <w:right w:val="none" w:sz="0" w:space="0" w:color="auto"/>
      </w:divBdr>
    </w:div>
    <w:div w:id="1512795301">
      <w:bodyDiv w:val="1"/>
      <w:marLeft w:val="0"/>
      <w:marRight w:val="0"/>
      <w:marTop w:val="0"/>
      <w:marBottom w:val="0"/>
      <w:divBdr>
        <w:top w:val="none" w:sz="0" w:space="0" w:color="auto"/>
        <w:left w:val="none" w:sz="0" w:space="0" w:color="auto"/>
        <w:bottom w:val="none" w:sz="0" w:space="0" w:color="auto"/>
        <w:right w:val="none" w:sz="0" w:space="0" w:color="auto"/>
      </w:divBdr>
    </w:div>
    <w:div w:id="1513185446">
      <w:bodyDiv w:val="1"/>
      <w:marLeft w:val="0"/>
      <w:marRight w:val="0"/>
      <w:marTop w:val="0"/>
      <w:marBottom w:val="0"/>
      <w:divBdr>
        <w:top w:val="none" w:sz="0" w:space="0" w:color="auto"/>
        <w:left w:val="none" w:sz="0" w:space="0" w:color="auto"/>
        <w:bottom w:val="none" w:sz="0" w:space="0" w:color="auto"/>
        <w:right w:val="none" w:sz="0" w:space="0" w:color="auto"/>
      </w:divBdr>
    </w:div>
    <w:div w:id="1513297503">
      <w:bodyDiv w:val="1"/>
      <w:marLeft w:val="0"/>
      <w:marRight w:val="0"/>
      <w:marTop w:val="0"/>
      <w:marBottom w:val="0"/>
      <w:divBdr>
        <w:top w:val="none" w:sz="0" w:space="0" w:color="auto"/>
        <w:left w:val="none" w:sz="0" w:space="0" w:color="auto"/>
        <w:bottom w:val="none" w:sz="0" w:space="0" w:color="auto"/>
        <w:right w:val="none" w:sz="0" w:space="0" w:color="auto"/>
      </w:divBdr>
    </w:div>
    <w:div w:id="1513572763">
      <w:bodyDiv w:val="1"/>
      <w:marLeft w:val="0"/>
      <w:marRight w:val="0"/>
      <w:marTop w:val="0"/>
      <w:marBottom w:val="0"/>
      <w:divBdr>
        <w:top w:val="none" w:sz="0" w:space="0" w:color="auto"/>
        <w:left w:val="none" w:sz="0" w:space="0" w:color="auto"/>
        <w:bottom w:val="none" w:sz="0" w:space="0" w:color="auto"/>
        <w:right w:val="none" w:sz="0" w:space="0" w:color="auto"/>
      </w:divBdr>
    </w:div>
    <w:div w:id="1513715517">
      <w:bodyDiv w:val="1"/>
      <w:marLeft w:val="0"/>
      <w:marRight w:val="0"/>
      <w:marTop w:val="0"/>
      <w:marBottom w:val="0"/>
      <w:divBdr>
        <w:top w:val="none" w:sz="0" w:space="0" w:color="auto"/>
        <w:left w:val="none" w:sz="0" w:space="0" w:color="auto"/>
        <w:bottom w:val="none" w:sz="0" w:space="0" w:color="auto"/>
        <w:right w:val="none" w:sz="0" w:space="0" w:color="auto"/>
      </w:divBdr>
    </w:div>
    <w:div w:id="1513909166">
      <w:bodyDiv w:val="1"/>
      <w:marLeft w:val="0"/>
      <w:marRight w:val="0"/>
      <w:marTop w:val="0"/>
      <w:marBottom w:val="0"/>
      <w:divBdr>
        <w:top w:val="none" w:sz="0" w:space="0" w:color="auto"/>
        <w:left w:val="none" w:sz="0" w:space="0" w:color="auto"/>
        <w:bottom w:val="none" w:sz="0" w:space="0" w:color="auto"/>
        <w:right w:val="none" w:sz="0" w:space="0" w:color="auto"/>
      </w:divBdr>
    </w:div>
    <w:div w:id="1514029121">
      <w:bodyDiv w:val="1"/>
      <w:marLeft w:val="0"/>
      <w:marRight w:val="0"/>
      <w:marTop w:val="0"/>
      <w:marBottom w:val="0"/>
      <w:divBdr>
        <w:top w:val="none" w:sz="0" w:space="0" w:color="auto"/>
        <w:left w:val="none" w:sz="0" w:space="0" w:color="auto"/>
        <w:bottom w:val="none" w:sz="0" w:space="0" w:color="auto"/>
        <w:right w:val="none" w:sz="0" w:space="0" w:color="auto"/>
      </w:divBdr>
    </w:div>
    <w:div w:id="1514101615">
      <w:bodyDiv w:val="1"/>
      <w:marLeft w:val="0"/>
      <w:marRight w:val="0"/>
      <w:marTop w:val="0"/>
      <w:marBottom w:val="0"/>
      <w:divBdr>
        <w:top w:val="none" w:sz="0" w:space="0" w:color="auto"/>
        <w:left w:val="none" w:sz="0" w:space="0" w:color="auto"/>
        <w:bottom w:val="none" w:sz="0" w:space="0" w:color="auto"/>
        <w:right w:val="none" w:sz="0" w:space="0" w:color="auto"/>
      </w:divBdr>
    </w:div>
    <w:div w:id="1514296204">
      <w:bodyDiv w:val="1"/>
      <w:marLeft w:val="0"/>
      <w:marRight w:val="0"/>
      <w:marTop w:val="0"/>
      <w:marBottom w:val="0"/>
      <w:divBdr>
        <w:top w:val="none" w:sz="0" w:space="0" w:color="auto"/>
        <w:left w:val="none" w:sz="0" w:space="0" w:color="auto"/>
        <w:bottom w:val="none" w:sz="0" w:space="0" w:color="auto"/>
        <w:right w:val="none" w:sz="0" w:space="0" w:color="auto"/>
      </w:divBdr>
    </w:div>
    <w:div w:id="1514564495">
      <w:bodyDiv w:val="1"/>
      <w:marLeft w:val="0"/>
      <w:marRight w:val="0"/>
      <w:marTop w:val="0"/>
      <w:marBottom w:val="0"/>
      <w:divBdr>
        <w:top w:val="none" w:sz="0" w:space="0" w:color="auto"/>
        <w:left w:val="none" w:sz="0" w:space="0" w:color="auto"/>
        <w:bottom w:val="none" w:sz="0" w:space="0" w:color="auto"/>
        <w:right w:val="none" w:sz="0" w:space="0" w:color="auto"/>
      </w:divBdr>
    </w:div>
    <w:div w:id="1514765056">
      <w:bodyDiv w:val="1"/>
      <w:marLeft w:val="0"/>
      <w:marRight w:val="0"/>
      <w:marTop w:val="0"/>
      <w:marBottom w:val="0"/>
      <w:divBdr>
        <w:top w:val="none" w:sz="0" w:space="0" w:color="auto"/>
        <w:left w:val="none" w:sz="0" w:space="0" w:color="auto"/>
        <w:bottom w:val="none" w:sz="0" w:space="0" w:color="auto"/>
        <w:right w:val="none" w:sz="0" w:space="0" w:color="auto"/>
      </w:divBdr>
    </w:div>
    <w:div w:id="1514799518">
      <w:bodyDiv w:val="1"/>
      <w:marLeft w:val="0"/>
      <w:marRight w:val="0"/>
      <w:marTop w:val="0"/>
      <w:marBottom w:val="0"/>
      <w:divBdr>
        <w:top w:val="none" w:sz="0" w:space="0" w:color="auto"/>
        <w:left w:val="none" w:sz="0" w:space="0" w:color="auto"/>
        <w:bottom w:val="none" w:sz="0" w:space="0" w:color="auto"/>
        <w:right w:val="none" w:sz="0" w:space="0" w:color="auto"/>
      </w:divBdr>
    </w:div>
    <w:div w:id="1514951323">
      <w:bodyDiv w:val="1"/>
      <w:marLeft w:val="0"/>
      <w:marRight w:val="0"/>
      <w:marTop w:val="0"/>
      <w:marBottom w:val="0"/>
      <w:divBdr>
        <w:top w:val="none" w:sz="0" w:space="0" w:color="auto"/>
        <w:left w:val="none" w:sz="0" w:space="0" w:color="auto"/>
        <w:bottom w:val="none" w:sz="0" w:space="0" w:color="auto"/>
        <w:right w:val="none" w:sz="0" w:space="0" w:color="auto"/>
      </w:divBdr>
    </w:div>
    <w:div w:id="1514953730">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147236">
      <w:bodyDiv w:val="1"/>
      <w:marLeft w:val="0"/>
      <w:marRight w:val="0"/>
      <w:marTop w:val="0"/>
      <w:marBottom w:val="0"/>
      <w:divBdr>
        <w:top w:val="none" w:sz="0" w:space="0" w:color="auto"/>
        <w:left w:val="none" w:sz="0" w:space="0" w:color="auto"/>
        <w:bottom w:val="none" w:sz="0" w:space="0" w:color="auto"/>
        <w:right w:val="none" w:sz="0" w:space="0" w:color="auto"/>
      </w:divBdr>
    </w:div>
    <w:div w:id="1515261276">
      <w:bodyDiv w:val="1"/>
      <w:marLeft w:val="0"/>
      <w:marRight w:val="0"/>
      <w:marTop w:val="0"/>
      <w:marBottom w:val="0"/>
      <w:divBdr>
        <w:top w:val="none" w:sz="0" w:space="0" w:color="auto"/>
        <w:left w:val="none" w:sz="0" w:space="0" w:color="auto"/>
        <w:bottom w:val="none" w:sz="0" w:space="0" w:color="auto"/>
        <w:right w:val="none" w:sz="0" w:space="0" w:color="auto"/>
      </w:divBdr>
    </w:div>
    <w:div w:id="1515344443">
      <w:bodyDiv w:val="1"/>
      <w:marLeft w:val="0"/>
      <w:marRight w:val="0"/>
      <w:marTop w:val="0"/>
      <w:marBottom w:val="0"/>
      <w:divBdr>
        <w:top w:val="none" w:sz="0" w:space="0" w:color="auto"/>
        <w:left w:val="none" w:sz="0" w:space="0" w:color="auto"/>
        <w:bottom w:val="none" w:sz="0" w:space="0" w:color="auto"/>
        <w:right w:val="none" w:sz="0" w:space="0" w:color="auto"/>
      </w:divBdr>
    </w:div>
    <w:div w:id="1515345401">
      <w:bodyDiv w:val="1"/>
      <w:marLeft w:val="0"/>
      <w:marRight w:val="0"/>
      <w:marTop w:val="0"/>
      <w:marBottom w:val="0"/>
      <w:divBdr>
        <w:top w:val="none" w:sz="0" w:space="0" w:color="auto"/>
        <w:left w:val="none" w:sz="0" w:space="0" w:color="auto"/>
        <w:bottom w:val="none" w:sz="0" w:space="0" w:color="auto"/>
        <w:right w:val="none" w:sz="0" w:space="0" w:color="auto"/>
      </w:divBdr>
    </w:div>
    <w:div w:id="1515535353">
      <w:bodyDiv w:val="1"/>
      <w:marLeft w:val="0"/>
      <w:marRight w:val="0"/>
      <w:marTop w:val="0"/>
      <w:marBottom w:val="0"/>
      <w:divBdr>
        <w:top w:val="none" w:sz="0" w:space="0" w:color="auto"/>
        <w:left w:val="none" w:sz="0" w:space="0" w:color="auto"/>
        <w:bottom w:val="none" w:sz="0" w:space="0" w:color="auto"/>
        <w:right w:val="none" w:sz="0" w:space="0" w:color="auto"/>
      </w:divBdr>
    </w:div>
    <w:div w:id="1515607218">
      <w:bodyDiv w:val="1"/>
      <w:marLeft w:val="0"/>
      <w:marRight w:val="0"/>
      <w:marTop w:val="0"/>
      <w:marBottom w:val="0"/>
      <w:divBdr>
        <w:top w:val="none" w:sz="0" w:space="0" w:color="auto"/>
        <w:left w:val="none" w:sz="0" w:space="0" w:color="auto"/>
        <w:bottom w:val="none" w:sz="0" w:space="0" w:color="auto"/>
        <w:right w:val="none" w:sz="0" w:space="0" w:color="auto"/>
      </w:divBdr>
    </w:div>
    <w:div w:id="1515994177">
      <w:bodyDiv w:val="1"/>
      <w:marLeft w:val="0"/>
      <w:marRight w:val="0"/>
      <w:marTop w:val="0"/>
      <w:marBottom w:val="0"/>
      <w:divBdr>
        <w:top w:val="none" w:sz="0" w:space="0" w:color="auto"/>
        <w:left w:val="none" w:sz="0" w:space="0" w:color="auto"/>
        <w:bottom w:val="none" w:sz="0" w:space="0" w:color="auto"/>
        <w:right w:val="none" w:sz="0" w:space="0" w:color="auto"/>
      </w:divBdr>
    </w:div>
    <w:div w:id="1515994573">
      <w:bodyDiv w:val="1"/>
      <w:marLeft w:val="0"/>
      <w:marRight w:val="0"/>
      <w:marTop w:val="0"/>
      <w:marBottom w:val="0"/>
      <w:divBdr>
        <w:top w:val="none" w:sz="0" w:space="0" w:color="auto"/>
        <w:left w:val="none" w:sz="0" w:space="0" w:color="auto"/>
        <w:bottom w:val="none" w:sz="0" w:space="0" w:color="auto"/>
        <w:right w:val="none" w:sz="0" w:space="0" w:color="auto"/>
      </w:divBdr>
    </w:div>
    <w:div w:id="1516385257">
      <w:bodyDiv w:val="1"/>
      <w:marLeft w:val="0"/>
      <w:marRight w:val="0"/>
      <w:marTop w:val="0"/>
      <w:marBottom w:val="0"/>
      <w:divBdr>
        <w:top w:val="none" w:sz="0" w:space="0" w:color="auto"/>
        <w:left w:val="none" w:sz="0" w:space="0" w:color="auto"/>
        <w:bottom w:val="none" w:sz="0" w:space="0" w:color="auto"/>
        <w:right w:val="none" w:sz="0" w:space="0" w:color="auto"/>
      </w:divBdr>
    </w:div>
    <w:div w:id="1516387107">
      <w:bodyDiv w:val="1"/>
      <w:marLeft w:val="0"/>
      <w:marRight w:val="0"/>
      <w:marTop w:val="0"/>
      <w:marBottom w:val="0"/>
      <w:divBdr>
        <w:top w:val="none" w:sz="0" w:space="0" w:color="auto"/>
        <w:left w:val="none" w:sz="0" w:space="0" w:color="auto"/>
        <w:bottom w:val="none" w:sz="0" w:space="0" w:color="auto"/>
        <w:right w:val="none" w:sz="0" w:space="0" w:color="auto"/>
      </w:divBdr>
    </w:div>
    <w:div w:id="1516572852">
      <w:bodyDiv w:val="1"/>
      <w:marLeft w:val="0"/>
      <w:marRight w:val="0"/>
      <w:marTop w:val="0"/>
      <w:marBottom w:val="0"/>
      <w:divBdr>
        <w:top w:val="none" w:sz="0" w:space="0" w:color="auto"/>
        <w:left w:val="none" w:sz="0" w:space="0" w:color="auto"/>
        <w:bottom w:val="none" w:sz="0" w:space="0" w:color="auto"/>
        <w:right w:val="none" w:sz="0" w:space="0" w:color="auto"/>
      </w:divBdr>
    </w:div>
    <w:div w:id="1516848013">
      <w:bodyDiv w:val="1"/>
      <w:marLeft w:val="0"/>
      <w:marRight w:val="0"/>
      <w:marTop w:val="0"/>
      <w:marBottom w:val="0"/>
      <w:divBdr>
        <w:top w:val="none" w:sz="0" w:space="0" w:color="auto"/>
        <w:left w:val="none" w:sz="0" w:space="0" w:color="auto"/>
        <w:bottom w:val="none" w:sz="0" w:space="0" w:color="auto"/>
        <w:right w:val="none" w:sz="0" w:space="0" w:color="auto"/>
      </w:divBdr>
    </w:div>
    <w:div w:id="1517110516">
      <w:bodyDiv w:val="1"/>
      <w:marLeft w:val="0"/>
      <w:marRight w:val="0"/>
      <w:marTop w:val="0"/>
      <w:marBottom w:val="0"/>
      <w:divBdr>
        <w:top w:val="none" w:sz="0" w:space="0" w:color="auto"/>
        <w:left w:val="none" w:sz="0" w:space="0" w:color="auto"/>
        <w:bottom w:val="none" w:sz="0" w:space="0" w:color="auto"/>
        <w:right w:val="none" w:sz="0" w:space="0" w:color="auto"/>
      </w:divBdr>
    </w:div>
    <w:div w:id="1517190007">
      <w:bodyDiv w:val="1"/>
      <w:marLeft w:val="0"/>
      <w:marRight w:val="0"/>
      <w:marTop w:val="0"/>
      <w:marBottom w:val="0"/>
      <w:divBdr>
        <w:top w:val="none" w:sz="0" w:space="0" w:color="auto"/>
        <w:left w:val="none" w:sz="0" w:space="0" w:color="auto"/>
        <w:bottom w:val="none" w:sz="0" w:space="0" w:color="auto"/>
        <w:right w:val="none" w:sz="0" w:space="0" w:color="auto"/>
      </w:divBdr>
    </w:div>
    <w:div w:id="1517307469">
      <w:bodyDiv w:val="1"/>
      <w:marLeft w:val="0"/>
      <w:marRight w:val="0"/>
      <w:marTop w:val="0"/>
      <w:marBottom w:val="0"/>
      <w:divBdr>
        <w:top w:val="none" w:sz="0" w:space="0" w:color="auto"/>
        <w:left w:val="none" w:sz="0" w:space="0" w:color="auto"/>
        <w:bottom w:val="none" w:sz="0" w:space="0" w:color="auto"/>
        <w:right w:val="none" w:sz="0" w:space="0" w:color="auto"/>
      </w:divBdr>
    </w:div>
    <w:div w:id="1517310108">
      <w:bodyDiv w:val="1"/>
      <w:marLeft w:val="0"/>
      <w:marRight w:val="0"/>
      <w:marTop w:val="0"/>
      <w:marBottom w:val="0"/>
      <w:divBdr>
        <w:top w:val="none" w:sz="0" w:space="0" w:color="auto"/>
        <w:left w:val="none" w:sz="0" w:space="0" w:color="auto"/>
        <w:bottom w:val="none" w:sz="0" w:space="0" w:color="auto"/>
        <w:right w:val="none" w:sz="0" w:space="0" w:color="auto"/>
      </w:divBdr>
    </w:div>
    <w:div w:id="1517383175">
      <w:bodyDiv w:val="1"/>
      <w:marLeft w:val="0"/>
      <w:marRight w:val="0"/>
      <w:marTop w:val="0"/>
      <w:marBottom w:val="0"/>
      <w:divBdr>
        <w:top w:val="none" w:sz="0" w:space="0" w:color="auto"/>
        <w:left w:val="none" w:sz="0" w:space="0" w:color="auto"/>
        <w:bottom w:val="none" w:sz="0" w:space="0" w:color="auto"/>
        <w:right w:val="none" w:sz="0" w:space="0" w:color="auto"/>
      </w:divBdr>
    </w:div>
    <w:div w:id="1517453229">
      <w:bodyDiv w:val="1"/>
      <w:marLeft w:val="0"/>
      <w:marRight w:val="0"/>
      <w:marTop w:val="0"/>
      <w:marBottom w:val="0"/>
      <w:divBdr>
        <w:top w:val="none" w:sz="0" w:space="0" w:color="auto"/>
        <w:left w:val="none" w:sz="0" w:space="0" w:color="auto"/>
        <w:bottom w:val="none" w:sz="0" w:space="0" w:color="auto"/>
        <w:right w:val="none" w:sz="0" w:space="0" w:color="auto"/>
      </w:divBdr>
    </w:div>
    <w:div w:id="1517571523">
      <w:bodyDiv w:val="1"/>
      <w:marLeft w:val="0"/>
      <w:marRight w:val="0"/>
      <w:marTop w:val="0"/>
      <w:marBottom w:val="0"/>
      <w:divBdr>
        <w:top w:val="none" w:sz="0" w:space="0" w:color="auto"/>
        <w:left w:val="none" w:sz="0" w:space="0" w:color="auto"/>
        <w:bottom w:val="none" w:sz="0" w:space="0" w:color="auto"/>
        <w:right w:val="none" w:sz="0" w:space="0" w:color="auto"/>
      </w:divBdr>
    </w:div>
    <w:div w:id="1517647017">
      <w:bodyDiv w:val="1"/>
      <w:marLeft w:val="0"/>
      <w:marRight w:val="0"/>
      <w:marTop w:val="0"/>
      <w:marBottom w:val="0"/>
      <w:divBdr>
        <w:top w:val="none" w:sz="0" w:space="0" w:color="auto"/>
        <w:left w:val="none" w:sz="0" w:space="0" w:color="auto"/>
        <w:bottom w:val="none" w:sz="0" w:space="0" w:color="auto"/>
        <w:right w:val="none" w:sz="0" w:space="0" w:color="auto"/>
      </w:divBdr>
    </w:div>
    <w:div w:id="1517649885">
      <w:bodyDiv w:val="1"/>
      <w:marLeft w:val="0"/>
      <w:marRight w:val="0"/>
      <w:marTop w:val="0"/>
      <w:marBottom w:val="0"/>
      <w:divBdr>
        <w:top w:val="none" w:sz="0" w:space="0" w:color="auto"/>
        <w:left w:val="none" w:sz="0" w:space="0" w:color="auto"/>
        <w:bottom w:val="none" w:sz="0" w:space="0" w:color="auto"/>
        <w:right w:val="none" w:sz="0" w:space="0" w:color="auto"/>
      </w:divBdr>
    </w:div>
    <w:div w:id="1517690261">
      <w:bodyDiv w:val="1"/>
      <w:marLeft w:val="0"/>
      <w:marRight w:val="0"/>
      <w:marTop w:val="0"/>
      <w:marBottom w:val="0"/>
      <w:divBdr>
        <w:top w:val="none" w:sz="0" w:space="0" w:color="auto"/>
        <w:left w:val="none" w:sz="0" w:space="0" w:color="auto"/>
        <w:bottom w:val="none" w:sz="0" w:space="0" w:color="auto"/>
        <w:right w:val="none" w:sz="0" w:space="0" w:color="auto"/>
      </w:divBdr>
    </w:div>
    <w:div w:id="1517690880">
      <w:bodyDiv w:val="1"/>
      <w:marLeft w:val="0"/>
      <w:marRight w:val="0"/>
      <w:marTop w:val="0"/>
      <w:marBottom w:val="0"/>
      <w:divBdr>
        <w:top w:val="none" w:sz="0" w:space="0" w:color="auto"/>
        <w:left w:val="none" w:sz="0" w:space="0" w:color="auto"/>
        <w:bottom w:val="none" w:sz="0" w:space="0" w:color="auto"/>
        <w:right w:val="none" w:sz="0" w:space="0" w:color="auto"/>
      </w:divBdr>
    </w:div>
    <w:div w:id="1517886851">
      <w:bodyDiv w:val="1"/>
      <w:marLeft w:val="0"/>
      <w:marRight w:val="0"/>
      <w:marTop w:val="0"/>
      <w:marBottom w:val="0"/>
      <w:divBdr>
        <w:top w:val="none" w:sz="0" w:space="0" w:color="auto"/>
        <w:left w:val="none" w:sz="0" w:space="0" w:color="auto"/>
        <w:bottom w:val="none" w:sz="0" w:space="0" w:color="auto"/>
        <w:right w:val="none" w:sz="0" w:space="0" w:color="auto"/>
      </w:divBdr>
    </w:div>
    <w:div w:id="1517889810">
      <w:bodyDiv w:val="1"/>
      <w:marLeft w:val="0"/>
      <w:marRight w:val="0"/>
      <w:marTop w:val="0"/>
      <w:marBottom w:val="0"/>
      <w:divBdr>
        <w:top w:val="none" w:sz="0" w:space="0" w:color="auto"/>
        <w:left w:val="none" w:sz="0" w:space="0" w:color="auto"/>
        <w:bottom w:val="none" w:sz="0" w:space="0" w:color="auto"/>
        <w:right w:val="none" w:sz="0" w:space="0" w:color="auto"/>
      </w:divBdr>
    </w:div>
    <w:div w:id="1518042342">
      <w:bodyDiv w:val="1"/>
      <w:marLeft w:val="0"/>
      <w:marRight w:val="0"/>
      <w:marTop w:val="0"/>
      <w:marBottom w:val="0"/>
      <w:divBdr>
        <w:top w:val="none" w:sz="0" w:space="0" w:color="auto"/>
        <w:left w:val="none" w:sz="0" w:space="0" w:color="auto"/>
        <w:bottom w:val="none" w:sz="0" w:space="0" w:color="auto"/>
        <w:right w:val="none" w:sz="0" w:space="0" w:color="auto"/>
      </w:divBdr>
    </w:div>
    <w:div w:id="1518079218">
      <w:bodyDiv w:val="1"/>
      <w:marLeft w:val="0"/>
      <w:marRight w:val="0"/>
      <w:marTop w:val="0"/>
      <w:marBottom w:val="0"/>
      <w:divBdr>
        <w:top w:val="none" w:sz="0" w:space="0" w:color="auto"/>
        <w:left w:val="none" w:sz="0" w:space="0" w:color="auto"/>
        <w:bottom w:val="none" w:sz="0" w:space="0" w:color="auto"/>
        <w:right w:val="none" w:sz="0" w:space="0" w:color="auto"/>
      </w:divBdr>
    </w:div>
    <w:div w:id="1518159026">
      <w:bodyDiv w:val="1"/>
      <w:marLeft w:val="0"/>
      <w:marRight w:val="0"/>
      <w:marTop w:val="0"/>
      <w:marBottom w:val="0"/>
      <w:divBdr>
        <w:top w:val="none" w:sz="0" w:space="0" w:color="auto"/>
        <w:left w:val="none" w:sz="0" w:space="0" w:color="auto"/>
        <w:bottom w:val="none" w:sz="0" w:space="0" w:color="auto"/>
        <w:right w:val="none" w:sz="0" w:space="0" w:color="auto"/>
      </w:divBdr>
    </w:div>
    <w:div w:id="1518273355">
      <w:bodyDiv w:val="1"/>
      <w:marLeft w:val="0"/>
      <w:marRight w:val="0"/>
      <w:marTop w:val="0"/>
      <w:marBottom w:val="0"/>
      <w:divBdr>
        <w:top w:val="none" w:sz="0" w:space="0" w:color="auto"/>
        <w:left w:val="none" w:sz="0" w:space="0" w:color="auto"/>
        <w:bottom w:val="none" w:sz="0" w:space="0" w:color="auto"/>
        <w:right w:val="none" w:sz="0" w:space="0" w:color="auto"/>
      </w:divBdr>
    </w:div>
    <w:div w:id="1518422364">
      <w:bodyDiv w:val="1"/>
      <w:marLeft w:val="0"/>
      <w:marRight w:val="0"/>
      <w:marTop w:val="0"/>
      <w:marBottom w:val="0"/>
      <w:divBdr>
        <w:top w:val="none" w:sz="0" w:space="0" w:color="auto"/>
        <w:left w:val="none" w:sz="0" w:space="0" w:color="auto"/>
        <w:bottom w:val="none" w:sz="0" w:space="0" w:color="auto"/>
        <w:right w:val="none" w:sz="0" w:space="0" w:color="auto"/>
      </w:divBdr>
    </w:div>
    <w:div w:id="1518428836">
      <w:bodyDiv w:val="1"/>
      <w:marLeft w:val="0"/>
      <w:marRight w:val="0"/>
      <w:marTop w:val="0"/>
      <w:marBottom w:val="0"/>
      <w:divBdr>
        <w:top w:val="none" w:sz="0" w:space="0" w:color="auto"/>
        <w:left w:val="none" w:sz="0" w:space="0" w:color="auto"/>
        <w:bottom w:val="none" w:sz="0" w:space="0" w:color="auto"/>
        <w:right w:val="none" w:sz="0" w:space="0" w:color="auto"/>
      </w:divBdr>
    </w:div>
    <w:div w:id="1518617522">
      <w:bodyDiv w:val="1"/>
      <w:marLeft w:val="0"/>
      <w:marRight w:val="0"/>
      <w:marTop w:val="0"/>
      <w:marBottom w:val="0"/>
      <w:divBdr>
        <w:top w:val="none" w:sz="0" w:space="0" w:color="auto"/>
        <w:left w:val="none" w:sz="0" w:space="0" w:color="auto"/>
        <w:bottom w:val="none" w:sz="0" w:space="0" w:color="auto"/>
        <w:right w:val="none" w:sz="0" w:space="0" w:color="auto"/>
      </w:divBdr>
    </w:div>
    <w:div w:id="1518617723">
      <w:bodyDiv w:val="1"/>
      <w:marLeft w:val="0"/>
      <w:marRight w:val="0"/>
      <w:marTop w:val="0"/>
      <w:marBottom w:val="0"/>
      <w:divBdr>
        <w:top w:val="none" w:sz="0" w:space="0" w:color="auto"/>
        <w:left w:val="none" w:sz="0" w:space="0" w:color="auto"/>
        <w:bottom w:val="none" w:sz="0" w:space="0" w:color="auto"/>
        <w:right w:val="none" w:sz="0" w:space="0" w:color="auto"/>
      </w:divBdr>
    </w:div>
    <w:div w:id="1518689059">
      <w:bodyDiv w:val="1"/>
      <w:marLeft w:val="0"/>
      <w:marRight w:val="0"/>
      <w:marTop w:val="0"/>
      <w:marBottom w:val="0"/>
      <w:divBdr>
        <w:top w:val="none" w:sz="0" w:space="0" w:color="auto"/>
        <w:left w:val="none" w:sz="0" w:space="0" w:color="auto"/>
        <w:bottom w:val="none" w:sz="0" w:space="0" w:color="auto"/>
        <w:right w:val="none" w:sz="0" w:space="0" w:color="auto"/>
      </w:divBdr>
    </w:div>
    <w:div w:id="1519004843">
      <w:bodyDiv w:val="1"/>
      <w:marLeft w:val="0"/>
      <w:marRight w:val="0"/>
      <w:marTop w:val="0"/>
      <w:marBottom w:val="0"/>
      <w:divBdr>
        <w:top w:val="none" w:sz="0" w:space="0" w:color="auto"/>
        <w:left w:val="none" w:sz="0" w:space="0" w:color="auto"/>
        <w:bottom w:val="none" w:sz="0" w:space="0" w:color="auto"/>
        <w:right w:val="none" w:sz="0" w:space="0" w:color="auto"/>
      </w:divBdr>
    </w:div>
    <w:div w:id="1519080762">
      <w:bodyDiv w:val="1"/>
      <w:marLeft w:val="0"/>
      <w:marRight w:val="0"/>
      <w:marTop w:val="0"/>
      <w:marBottom w:val="0"/>
      <w:divBdr>
        <w:top w:val="none" w:sz="0" w:space="0" w:color="auto"/>
        <w:left w:val="none" w:sz="0" w:space="0" w:color="auto"/>
        <w:bottom w:val="none" w:sz="0" w:space="0" w:color="auto"/>
        <w:right w:val="none" w:sz="0" w:space="0" w:color="auto"/>
      </w:divBdr>
    </w:div>
    <w:div w:id="1519081766">
      <w:bodyDiv w:val="1"/>
      <w:marLeft w:val="0"/>
      <w:marRight w:val="0"/>
      <w:marTop w:val="0"/>
      <w:marBottom w:val="0"/>
      <w:divBdr>
        <w:top w:val="none" w:sz="0" w:space="0" w:color="auto"/>
        <w:left w:val="none" w:sz="0" w:space="0" w:color="auto"/>
        <w:bottom w:val="none" w:sz="0" w:space="0" w:color="auto"/>
        <w:right w:val="none" w:sz="0" w:space="0" w:color="auto"/>
      </w:divBdr>
    </w:div>
    <w:div w:id="1519543750">
      <w:bodyDiv w:val="1"/>
      <w:marLeft w:val="0"/>
      <w:marRight w:val="0"/>
      <w:marTop w:val="0"/>
      <w:marBottom w:val="0"/>
      <w:divBdr>
        <w:top w:val="none" w:sz="0" w:space="0" w:color="auto"/>
        <w:left w:val="none" w:sz="0" w:space="0" w:color="auto"/>
        <w:bottom w:val="none" w:sz="0" w:space="0" w:color="auto"/>
        <w:right w:val="none" w:sz="0" w:space="0" w:color="auto"/>
      </w:divBdr>
    </w:div>
    <w:div w:id="1519730571">
      <w:bodyDiv w:val="1"/>
      <w:marLeft w:val="0"/>
      <w:marRight w:val="0"/>
      <w:marTop w:val="0"/>
      <w:marBottom w:val="0"/>
      <w:divBdr>
        <w:top w:val="none" w:sz="0" w:space="0" w:color="auto"/>
        <w:left w:val="none" w:sz="0" w:space="0" w:color="auto"/>
        <w:bottom w:val="none" w:sz="0" w:space="0" w:color="auto"/>
        <w:right w:val="none" w:sz="0" w:space="0" w:color="auto"/>
      </w:divBdr>
    </w:div>
    <w:div w:id="1519733037">
      <w:bodyDiv w:val="1"/>
      <w:marLeft w:val="0"/>
      <w:marRight w:val="0"/>
      <w:marTop w:val="0"/>
      <w:marBottom w:val="0"/>
      <w:divBdr>
        <w:top w:val="none" w:sz="0" w:space="0" w:color="auto"/>
        <w:left w:val="none" w:sz="0" w:space="0" w:color="auto"/>
        <w:bottom w:val="none" w:sz="0" w:space="0" w:color="auto"/>
        <w:right w:val="none" w:sz="0" w:space="0" w:color="auto"/>
      </w:divBdr>
    </w:div>
    <w:div w:id="1519781709">
      <w:bodyDiv w:val="1"/>
      <w:marLeft w:val="0"/>
      <w:marRight w:val="0"/>
      <w:marTop w:val="0"/>
      <w:marBottom w:val="0"/>
      <w:divBdr>
        <w:top w:val="none" w:sz="0" w:space="0" w:color="auto"/>
        <w:left w:val="none" w:sz="0" w:space="0" w:color="auto"/>
        <w:bottom w:val="none" w:sz="0" w:space="0" w:color="auto"/>
        <w:right w:val="none" w:sz="0" w:space="0" w:color="auto"/>
      </w:divBdr>
    </w:div>
    <w:div w:id="1519807630">
      <w:bodyDiv w:val="1"/>
      <w:marLeft w:val="0"/>
      <w:marRight w:val="0"/>
      <w:marTop w:val="0"/>
      <w:marBottom w:val="0"/>
      <w:divBdr>
        <w:top w:val="none" w:sz="0" w:space="0" w:color="auto"/>
        <w:left w:val="none" w:sz="0" w:space="0" w:color="auto"/>
        <w:bottom w:val="none" w:sz="0" w:space="0" w:color="auto"/>
        <w:right w:val="none" w:sz="0" w:space="0" w:color="auto"/>
      </w:divBdr>
    </w:div>
    <w:div w:id="1520123254">
      <w:bodyDiv w:val="1"/>
      <w:marLeft w:val="0"/>
      <w:marRight w:val="0"/>
      <w:marTop w:val="0"/>
      <w:marBottom w:val="0"/>
      <w:divBdr>
        <w:top w:val="none" w:sz="0" w:space="0" w:color="auto"/>
        <w:left w:val="none" w:sz="0" w:space="0" w:color="auto"/>
        <w:bottom w:val="none" w:sz="0" w:space="0" w:color="auto"/>
        <w:right w:val="none" w:sz="0" w:space="0" w:color="auto"/>
      </w:divBdr>
    </w:div>
    <w:div w:id="1520312353">
      <w:bodyDiv w:val="1"/>
      <w:marLeft w:val="0"/>
      <w:marRight w:val="0"/>
      <w:marTop w:val="0"/>
      <w:marBottom w:val="0"/>
      <w:divBdr>
        <w:top w:val="none" w:sz="0" w:space="0" w:color="auto"/>
        <w:left w:val="none" w:sz="0" w:space="0" w:color="auto"/>
        <w:bottom w:val="none" w:sz="0" w:space="0" w:color="auto"/>
        <w:right w:val="none" w:sz="0" w:space="0" w:color="auto"/>
      </w:divBdr>
    </w:div>
    <w:div w:id="1520389921">
      <w:bodyDiv w:val="1"/>
      <w:marLeft w:val="0"/>
      <w:marRight w:val="0"/>
      <w:marTop w:val="0"/>
      <w:marBottom w:val="0"/>
      <w:divBdr>
        <w:top w:val="none" w:sz="0" w:space="0" w:color="auto"/>
        <w:left w:val="none" w:sz="0" w:space="0" w:color="auto"/>
        <w:bottom w:val="none" w:sz="0" w:space="0" w:color="auto"/>
        <w:right w:val="none" w:sz="0" w:space="0" w:color="auto"/>
      </w:divBdr>
    </w:div>
    <w:div w:id="1520701361">
      <w:bodyDiv w:val="1"/>
      <w:marLeft w:val="0"/>
      <w:marRight w:val="0"/>
      <w:marTop w:val="0"/>
      <w:marBottom w:val="0"/>
      <w:divBdr>
        <w:top w:val="none" w:sz="0" w:space="0" w:color="auto"/>
        <w:left w:val="none" w:sz="0" w:space="0" w:color="auto"/>
        <w:bottom w:val="none" w:sz="0" w:space="0" w:color="auto"/>
        <w:right w:val="none" w:sz="0" w:space="0" w:color="auto"/>
      </w:divBdr>
    </w:div>
    <w:div w:id="1520967159">
      <w:bodyDiv w:val="1"/>
      <w:marLeft w:val="0"/>
      <w:marRight w:val="0"/>
      <w:marTop w:val="0"/>
      <w:marBottom w:val="0"/>
      <w:divBdr>
        <w:top w:val="none" w:sz="0" w:space="0" w:color="auto"/>
        <w:left w:val="none" w:sz="0" w:space="0" w:color="auto"/>
        <w:bottom w:val="none" w:sz="0" w:space="0" w:color="auto"/>
        <w:right w:val="none" w:sz="0" w:space="0" w:color="auto"/>
      </w:divBdr>
    </w:div>
    <w:div w:id="1521041468">
      <w:bodyDiv w:val="1"/>
      <w:marLeft w:val="0"/>
      <w:marRight w:val="0"/>
      <w:marTop w:val="0"/>
      <w:marBottom w:val="0"/>
      <w:divBdr>
        <w:top w:val="none" w:sz="0" w:space="0" w:color="auto"/>
        <w:left w:val="none" w:sz="0" w:space="0" w:color="auto"/>
        <w:bottom w:val="none" w:sz="0" w:space="0" w:color="auto"/>
        <w:right w:val="none" w:sz="0" w:space="0" w:color="auto"/>
      </w:divBdr>
    </w:div>
    <w:div w:id="1521046407">
      <w:bodyDiv w:val="1"/>
      <w:marLeft w:val="0"/>
      <w:marRight w:val="0"/>
      <w:marTop w:val="0"/>
      <w:marBottom w:val="0"/>
      <w:divBdr>
        <w:top w:val="none" w:sz="0" w:space="0" w:color="auto"/>
        <w:left w:val="none" w:sz="0" w:space="0" w:color="auto"/>
        <w:bottom w:val="none" w:sz="0" w:space="0" w:color="auto"/>
        <w:right w:val="none" w:sz="0" w:space="0" w:color="auto"/>
      </w:divBdr>
    </w:div>
    <w:div w:id="1521117194">
      <w:bodyDiv w:val="1"/>
      <w:marLeft w:val="0"/>
      <w:marRight w:val="0"/>
      <w:marTop w:val="0"/>
      <w:marBottom w:val="0"/>
      <w:divBdr>
        <w:top w:val="none" w:sz="0" w:space="0" w:color="auto"/>
        <w:left w:val="none" w:sz="0" w:space="0" w:color="auto"/>
        <w:bottom w:val="none" w:sz="0" w:space="0" w:color="auto"/>
        <w:right w:val="none" w:sz="0" w:space="0" w:color="auto"/>
      </w:divBdr>
    </w:div>
    <w:div w:id="1521123207">
      <w:bodyDiv w:val="1"/>
      <w:marLeft w:val="0"/>
      <w:marRight w:val="0"/>
      <w:marTop w:val="0"/>
      <w:marBottom w:val="0"/>
      <w:divBdr>
        <w:top w:val="none" w:sz="0" w:space="0" w:color="auto"/>
        <w:left w:val="none" w:sz="0" w:space="0" w:color="auto"/>
        <w:bottom w:val="none" w:sz="0" w:space="0" w:color="auto"/>
        <w:right w:val="none" w:sz="0" w:space="0" w:color="auto"/>
      </w:divBdr>
    </w:div>
    <w:div w:id="1521158233">
      <w:bodyDiv w:val="1"/>
      <w:marLeft w:val="0"/>
      <w:marRight w:val="0"/>
      <w:marTop w:val="0"/>
      <w:marBottom w:val="0"/>
      <w:divBdr>
        <w:top w:val="none" w:sz="0" w:space="0" w:color="auto"/>
        <w:left w:val="none" w:sz="0" w:space="0" w:color="auto"/>
        <w:bottom w:val="none" w:sz="0" w:space="0" w:color="auto"/>
        <w:right w:val="none" w:sz="0" w:space="0" w:color="auto"/>
      </w:divBdr>
    </w:div>
    <w:div w:id="1521316270">
      <w:bodyDiv w:val="1"/>
      <w:marLeft w:val="0"/>
      <w:marRight w:val="0"/>
      <w:marTop w:val="0"/>
      <w:marBottom w:val="0"/>
      <w:divBdr>
        <w:top w:val="none" w:sz="0" w:space="0" w:color="auto"/>
        <w:left w:val="none" w:sz="0" w:space="0" w:color="auto"/>
        <w:bottom w:val="none" w:sz="0" w:space="0" w:color="auto"/>
        <w:right w:val="none" w:sz="0" w:space="0" w:color="auto"/>
      </w:divBdr>
    </w:div>
    <w:div w:id="1521317246">
      <w:bodyDiv w:val="1"/>
      <w:marLeft w:val="0"/>
      <w:marRight w:val="0"/>
      <w:marTop w:val="0"/>
      <w:marBottom w:val="0"/>
      <w:divBdr>
        <w:top w:val="none" w:sz="0" w:space="0" w:color="auto"/>
        <w:left w:val="none" w:sz="0" w:space="0" w:color="auto"/>
        <w:bottom w:val="none" w:sz="0" w:space="0" w:color="auto"/>
        <w:right w:val="none" w:sz="0" w:space="0" w:color="auto"/>
      </w:divBdr>
    </w:div>
    <w:div w:id="1521699631">
      <w:bodyDiv w:val="1"/>
      <w:marLeft w:val="0"/>
      <w:marRight w:val="0"/>
      <w:marTop w:val="0"/>
      <w:marBottom w:val="0"/>
      <w:divBdr>
        <w:top w:val="none" w:sz="0" w:space="0" w:color="auto"/>
        <w:left w:val="none" w:sz="0" w:space="0" w:color="auto"/>
        <w:bottom w:val="none" w:sz="0" w:space="0" w:color="auto"/>
        <w:right w:val="none" w:sz="0" w:space="0" w:color="auto"/>
      </w:divBdr>
    </w:div>
    <w:div w:id="1521813637">
      <w:bodyDiv w:val="1"/>
      <w:marLeft w:val="0"/>
      <w:marRight w:val="0"/>
      <w:marTop w:val="0"/>
      <w:marBottom w:val="0"/>
      <w:divBdr>
        <w:top w:val="none" w:sz="0" w:space="0" w:color="auto"/>
        <w:left w:val="none" w:sz="0" w:space="0" w:color="auto"/>
        <w:bottom w:val="none" w:sz="0" w:space="0" w:color="auto"/>
        <w:right w:val="none" w:sz="0" w:space="0" w:color="auto"/>
      </w:divBdr>
    </w:div>
    <w:div w:id="1521821840">
      <w:bodyDiv w:val="1"/>
      <w:marLeft w:val="0"/>
      <w:marRight w:val="0"/>
      <w:marTop w:val="0"/>
      <w:marBottom w:val="0"/>
      <w:divBdr>
        <w:top w:val="none" w:sz="0" w:space="0" w:color="auto"/>
        <w:left w:val="none" w:sz="0" w:space="0" w:color="auto"/>
        <w:bottom w:val="none" w:sz="0" w:space="0" w:color="auto"/>
        <w:right w:val="none" w:sz="0" w:space="0" w:color="auto"/>
      </w:divBdr>
    </w:div>
    <w:div w:id="1521973286">
      <w:bodyDiv w:val="1"/>
      <w:marLeft w:val="0"/>
      <w:marRight w:val="0"/>
      <w:marTop w:val="0"/>
      <w:marBottom w:val="0"/>
      <w:divBdr>
        <w:top w:val="none" w:sz="0" w:space="0" w:color="auto"/>
        <w:left w:val="none" w:sz="0" w:space="0" w:color="auto"/>
        <w:bottom w:val="none" w:sz="0" w:space="0" w:color="auto"/>
        <w:right w:val="none" w:sz="0" w:space="0" w:color="auto"/>
      </w:divBdr>
    </w:div>
    <w:div w:id="1522279919">
      <w:bodyDiv w:val="1"/>
      <w:marLeft w:val="0"/>
      <w:marRight w:val="0"/>
      <w:marTop w:val="0"/>
      <w:marBottom w:val="0"/>
      <w:divBdr>
        <w:top w:val="none" w:sz="0" w:space="0" w:color="auto"/>
        <w:left w:val="none" w:sz="0" w:space="0" w:color="auto"/>
        <w:bottom w:val="none" w:sz="0" w:space="0" w:color="auto"/>
        <w:right w:val="none" w:sz="0" w:space="0" w:color="auto"/>
      </w:divBdr>
    </w:div>
    <w:div w:id="1522428553">
      <w:bodyDiv w:val="1"/>
      <w:marLeft w:val="0"/>
      <w:marRight w:val="0"/>
      <w:marTop w:val="0"/>
      <w:marBottom w:val="0"/>
      <w:divBdr>
        <w:top w:val="none" w:sz="0" w:space="0" w:color="auto"/>
        <w:left w:val="none" w:sz="0" w:space="0" w:color="auto"/>
        <w:bottom w:val="none" w:sz="0" w:space="0" w:color="auto"/>
        <w:right w:val="none" w:sz="0" w:space="0" w:color="auto"/>
      </w:divBdr>
    </w:div>
    <w:div w:id="1522431250">
      <w:bodyDiv w:val="1"/>
      <w:marLeft w:val="0"/>
      <w:marRight w:val="0"/>
      <w:marTop w:val="0"/>
      <w:marBottom w:val="0"/>
      <w:divBdr>
        <w:top w:val="none" w:sz="0" w:space="0" w:color="auto"/>
        <w:left w:val="none" w:sz="0" w:space="0" w:color="auto"/>
        <w:bottom w:val="none" w:sz="0" w:space="0" w:color="auto"/>
        <w:right w:val="none" w:sz="0" w:space="0" w:color="auto"/>
      </w:divBdr>
    </w:div>
    <w:div w:id="1522621198">
      <w:bodyDiv w:val="1"/>
      <w:marLeft w:val="0"/>
      <w:marRight w:val="0"/>
      <w:marTop w:val="0"/>
      <w:marBottom w:val="0"/>
      <w:divBdr>
        <w:top w:val="none" w:sz="0" w:space="0" w:color="auto"/>
        <w:left w:val="none" w:sz="0" w:space="0" w:color="auto"/>
        <w:bottom w:val="none" w:sz="0" w:space="0" w:color="auto"/>
        <w:right w:val="none" w:sz="0" w:space="0" w:color="auto"/>
      </w:divBdr>
    </w:div>
    <w:div w:id="1522621294">
      <w:bodyDiv w:val="1"/>
      <w:marLeft w:val="0"/>
      <w:marRight w:val="0"/>
      <w:marTop w:val="0"/>
      <w:marBottom w:val="0"/>
      <w:divBdr>
        <w:top w:val="none" w:sz="0" w:space="0" w:color="auto"/>
        <w:left w:val="none" w:sz="0" w:space="0" w:color="auto"/>
        <w:bottom w:val="none" w:sz="0" w:space="0" w:color="auto"/>
        <w:right w:val="none" w:sz="0" w:space="0" w:color="auto"/>
      </w:divBdr>
    </w:div>
    <w:div w:id="1522669052">
      <w:bodyDiv w:val="1"/>
      <w:marLeft w:val="0"/>
      <w:marRight w:val="0"/>
      <w:marTop w:val="0"/>
      <w:marBottom w:val="0"/>
      <w:divBdr>
        <w:top w:val="none" w:sz="0" w:space="0" w:color="auto"/>
        <w:left w:val="none" w:sz="0" w:space="0" w:color="auto"/>
        <w:bottom w:val="none" w:sz="0" w:space="0" w:color="auto"/>
        <w:right w:val="none" w:sz="0" w:space="0" w:color="auto"/>
      </w:divBdr>
    </w:div>
    <w:div w:id="1522888162">
      <w:bodyDiv w:val="1"/>
      <w:marLeft w:val="0"/>
      <w:marRight w:val="0"/>
      <w:marTop w:val="0"/>
      <w:marBottom w:val="0"/>
      <w:divBdr>
        <w:top w:val="none" w:sz="0" w:space="0" w:color="auto"/>
        <w:left w:val="none" w:sz="0" w:space="0" w:color="auto"/>
        <w:bottom w:val="none" w:sz="0" w:space="0" w:color="auto"/>
        <w:right w:val="none" w:sz="0" w:space="0" w:color="auto"/>
      </w:divBdr>
    </w:div>
    <w:div w:id="1523086479">
      <w:bodyDiv w:val="1"/>
      <w:marLeft w:val="0"/>
      <w:marRight w:val="0"/>
      <w:marTop w:val="0"/>
      <w:marBottom w:val="0"/>
      <w:divBdr>
        <w:top w:val="none" w:sz="0" w:space="0" w:color="auto"/>
        <w:left w:val="none" w:sz="0" w:space="0" w:color="auto"/>
        <w:bottom w:val="none" w:sz="0" w:space="0" w:color="auto"/>
        <w:right w:val="none" w:sz="0" w:space="0" w:color="auto"/>
      </w:divBdr>
    </w:div>
    <w:div w:id="1523206605">
      <w:bodyDiv w:val="1"/>
      <w:marLeft w:val="0"/>
      <w:marRight w:val="0"/>
      <w:marTop w:val="0"/>
      <w:marBottom w:val="0"/>
      <w:divBdr>
        <w:top w:val="none" w:sz="0" w:space="0" w:color="auto"/>
        <w:left w:val="none" w:sz="0" w:space="0" w:color="auto"/>
        <w:bottom w:val="none" w:sz="0" w:space="0" w:color="auto"/>
        <w:right w:val="none" w:sz="0" w:space="0" w:color="auto"/>
      </w:divBdr>
    </w:div>
    <w:div w:id="1523209061">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3400695">
      <w:bodyDiv w:val="1"/>
      <w:marLeft w:val="0"/>
      <w:marRight w:val="0"/>
      <w:marTop w:val="0"/>
      <w:marBottom w:val="0"/>
      <w:divBdr>
        <w:top w:val="none" w:sz="0" w:space="0" w:color="auto"/>
        <w:left w:val="none" w:sz="0" w:space="0" w:color="auto"/>
        <w:bottom w:val="none" w:sz="0" w:space="0" w:color="auto"/>
        <w:right w:val="none" w:sz="0" w:space="0" w:color="auto"/>
      </w:divBdr>
    </w:div>
    <w:div w:id="1523670050">
      <w:bodyDiv w:val="1"/>
      <w:marLeft w:val="0"/>
      <w:marRight w:val="0"/>
      <w:marTop w:val="0"/>
      <w:marBottom w:val="0"/>
      <w:divBdr>
        <w:top w:val="none" w:sz="0" w:space="0" w:color="auto"/>
        <w:left w:val="none" w:sz="0" w:space="0" w:color="auto"/>
        <w:bottom w:val="none" w:sz="0" w:space="0" w:color="auto"/>
        <w:right w:val="none" w:sz="0" w:space="0" w:color="auto"/>
      </w:divBdr>
    </w:div>
    <w:div w:id="1523712974">
      <w:bodyDiv w:val="1"/>
      <w:marLeft w:val="0"/>
      <w:marRight w:val="0"/>
      <w:marTop w:val="0"/>
      <w:marBottom w:val="0"/>
      <w:divBdr>
        <w:top w:val="none" w:sz="0" w:space="0" w:color="auto"/>
        <w:left w:val="none" w:sz="0" w:space="0" w:color="auto"/>
        <w:bottom w:val="none" w:sz="0" w:space="0" w:color="auto"/>
        <w:right w:val="none" w:sz="0" w:space="0" w:color="auto"/>
      </w:divBdr>
    </w:div>
    <w:div w:id="1523788919">
      <w:bodyDiv w:val="1"/>
      <w:marLeft w:val="0"/>
      <w:marRight w:val="0"/>
      <w:marTop w:val="0"/>
      <w:marBottom w:val="0"/>
      <w:divBdr>
        <w:top w:val="none" w:sz="0" w:space="0" w:color="auto"/>
        <w:left w:val="none" w:sz="0" w:space="0" w:color="auto"/>
        <w:bottom w:val="none" w:sz="0" w:space="0" w:color="auto"/>
        <w:right w:val="none" w:sz="0" w:space="0" w:color="auto"/>
      </w:divBdr>
    </w:div>
    <w:div w:id="1523856837">
      <w:bodyDiv w:val="1"/>
      <w:marLeft w:val="0"/>
      <w:marRight w:val="0"/>
      <w:marTop w:val="0"/>
      <w:marBottom w:val="0"/>
      <w:divBdr>
        <w:top w:val="none" w:sz="0" w:space="0" w:color="auto"/>
        <w:left w:val="none" w:sz="0" w:space="0" w:color="auto"/>
        <w:bottom w:val="none" w:sz="0" w:space="0" w:color="auto"/>
        <w:right w:val="none" w:sz="0" w:space="0" w:color="auto"/>
      </w:divBdr>
    </w:div>
    <w:div w:id="1524125434">
      <w:bodyDiv w:val="1"/>
      <w:marLeft w:val="0"/>
      <w:marRight w:val="0"/>
      <w:marTop w:val="0"/>
      <w:marBottom w:val="0"/>
      <w:divBdr>
        <w:top w:val="none" w:sz="0" w:space="0" w:color="auto"/>
        <w:left w:val="none" w:sz="0" w:space="0" w:color="auto"/>
        <w:bottom w:val="none" w:sz="0" w:space="0" w:color="auto"/>
        <w:right w:val="none" w:sz="0" w:space="0" w:color="auto"/>
      </w:divBdr>
    </w:div>
    <w:div w:id="1524171167">
      <w:bodyDiv w:val="1"/>
      <w:marLeft w:val="0"/>
      <w:marRight w:val="0"/>
      <w:marTop w:val="0"/>
      <w:marBottom w:val="0"/>
      <w:divBdr>
        <w:top w:val="none" w:sz="0" w:space="0" w:color="auto"/>
        <w:left w:val="none" w:sz="0" w:space="0" w:color="auto"/>
        <w:bottom w:val="none" w:sz="0" w:space="0" w:color="auto"/>
        <w:right w:val="none" w:sz="0" w:space="0" w:color="auto"/>
      </w:divBdr>
    </w:div>
    <w:div w:id="1524590657">
      <w:bodyDiv w:val="1"/>
      <w:marLeft w:val="0"/>
      <w:marRight w:val="0"/>
      <w:marTop w:val="0"/>
      <w:marBottom w:val="0"/>
      <w:divBdr>
        <w:top w:val="none" w:sz="0" w:space="0" w:color="auto"/>
        <w:left w:val="none" w:sz="0" w:space="0" w:color="auto"/>
        <w:bottom w:val="none" w:sz="0" w:space="0" w:color="auto"/>
        <w:right w:val="none" w:sz="0" w:space="0" w:color="auto"/>
      </w:divBdr>
    </w:div>
    <w:div w:id="1524704916">
      <w:bodyDiv w:val="1"/>
      <w:marLeft w:val="0"/>
      <w:marRight w:val="0"/>
      <w:marTop w:val="0"/>
      <w:marBottom w:val="0"/>
      <w:divBdr>
        <w:top w:val="none" w:sz="0" w:space="0" w:color="auto"/>
        <w:left w:val="none" w:sz="0" w:space="0" w:color="auto"/>
        <w:bottom w:val="none" w:sz="0" w:space="0" w:color="auto"/>
        <w:right w:val="none" w:sz="0" w:space="0" w:color="auto"/>
      </w:divBdr>
    </w:div>
    <w:div w:id="1524783437">
      <w:bodyDiv w:val="1"/>
      <w:marLeft w:val="0"/>
      <w:marRight w:val="0"/>
      <w:marTop w:val="0"/>
      <w:marBottom w:val="0"/>
      <w:divBdr>
        <w:top w:val="none" w:sz="0" w:space="0" w:color="auto"/>
        <w:left w:val="none" w:sz="0" w:space="0" w:color="auto"/>
        <w:bottom w:val="none" w:sz="0" w:space="0" w:color="auto"/>
        <w:right w:val="none" w:sz="0" w:space="0" w:color="auto"/>
      </w:divBdr>
    </w:div>
    <w:div w:id="1524784981">
      <w:bodyDiv w:val="1"/>
      <w:marLeft w:val="0"/>
      <w:marRight w:val="0"/>
      <w:marTop w:val="0"/>
      <w:marBottom w:val="0"/>
      <w:divBdr>
        <w:top w:val="none" w:sz="0" w:space="0" w:color="auto"/>
        <w:left w:val="none" w:sz="0" w:space="0" w:color="auto"/>
        <w:bottom w:val="none" w:sz="0" w:space="0" w:color="auto"/>
        <w:right w:val="none" w:sz="0" w:space="0" w:color="auto"/>
      </w:divBdr>
    </w:div>
    <w:div w:id="1524786749">
      <w:bodyDiv w:val="1"/>
      <w:marLeft w:val="0"/>
      <w:marRight w:val="0"/>
      <w:marTop w:val="0"/>
      <w:marBottom w:val="0"/>
      <w:divBdr>
        <w:top w:val="none" w:sz="0" w:space="0" w:color="auto"/>
        <w:left w:val="none" w:sz="0" w:space="0" w:color="auto"/>
        <w:bottom w:val="none" w:sz="0" w:space="0" w:color="auto"/>
        <w:right w:val="none" w:sz="0" w:space="0" w:color="auto"/>
      </w:divBdr>
    </w:div>
    <w:div w:id="1524899194">
      <w:bodyDiv w:val="1"/>
      <w:marLeft w:val="0"/>
      <w:marRight w:val="0"/>
      <w:marTop w:val="0"/>
      <w:marBottom w:val="0"/>
      <w:divBdr>
        <w:top w:val="none" w:sz="0" w:space="0" w:color="auto"/>
        <w:left w:val="none" w:sz="0" w:space="0" w:color="auto"/>
        <w:bottom w:val="none" w:sz="0" w:space="0" w:color="auto"/>
        <w:right w:val="none" w:sz="0" w:space="0" w:color="auto"/>
      </w:divBdr>
    </w:div>
    <w:div w:id="1524899763">
      <w:bodyDiv w:val="1"/>
      <w:marLeft w:val="0"/>
      <w:marRight w:val="0"/>
      <w:marTop w:val="0"/>
      <w:marBottom w:val="0"/>
      <w:divBdr>
        <w:top w:val="none" w:sz="0" w:space="0" w:color="auto"/>
        <w:left w:val="none" w:sz="0" w:space="0" w:color="auto"/>
        <w:bottom w:val="none" w:sz="0" w:space="0" w:color="auto"/>
        <w:right w:val="none" w:sz="0" w:space="0" w:color="auto"/>
      </w:divBdr>
    </w:div>
    <w:div w:id="1525094113">
      <w:bodyDiv w:val="1"/>
      <w:marLeft w:val="0"/>
      <w:marRight w:val="0"/>
      <w:marTop w:val="0"/>
      <w:marBottom w:val="0"/>
      <w:divBdr>
        <w:top w:val="none" w:sz="0" w:space="0" w:color="auto"/>
        <w:left w:val="none" w:sz="0" w:space="0" w:color="auto"/>
        <w:bottom w:val="none" w:sz="0" w:space="0" w:color="auto"/>
        <w:right w:val="none" w:sz="0" w:space="0" w:color="auto"/>
      </w:divBdr>
    </w:div>
    <w:div w:id="1525168513">
      <w:bodyDiv w:val="1"/>
      <w:marLeft w:val="0"/>
      <w:marRight w:val="0"/>
      <w:marTop w:val="0"/>
      <w:marBottom w:val="0"/>
      <w:divBdr>
        <w:top w:val="none" w:sz="0" w:space="0" w:color="auto"/>
        <w:left w:val="none" w:sz="0" w:space="0" w:color="auto"/>
        <w:bottom w:val="none" w:sz="0" w:space="0" w:color="auto"/>
        <w:right w:val="none" w:sz="0" w:space="0" w:color="auto"/>
      </w:divBdr>
    </w:div>
    <w:div w:id="1525285400">
      <w:bodyDiv w:val="1"/>
      <w:marLeft w:val="0"/>
      <w:marRight w:val="0"/>
      <w:marTop w:val="0"/>
      <w:marBottom w:val="0"/>
      <w:divBdr>
        <w:top w:val="none" w:sz="0" w:space="0" w:color="auto"/>
        <w:left w:val="none" w:sz="0" w:space="0" w:color="auto"/>
        <w:bottom w:val="none" w:sz="0" w:space="0" w:color="auto"/>
        <w:right w:val="none" w:sz="0" w:space="0" w:color="auto"/>
      </w:divBdr>
    </w:div>
    <w:div w:id="1525484092">
      <w:bodyDiv w:val="1"/>
      <w:marLeft w:val="0"/>
      <w:marRight w:val="0"/>
      <w:marTop w:val="0"/>
      <w:marBottom w:val="0"/>
      <w:divBdr>
        <w:top w:val="none" w:sz="0" w:space="0" w:color="auto"/>
        <w:left w:val="none" w:sz="0" w:space="0" w:color="auto"/>
        <w:bottom w:val="none" w:sz="0" w:space="0" w:color="auto"/>
        <w:right w:val="none" w:sz="0" w:space="0" w:color="auto"/>
      </w:divBdr>
    </w:div>
    <w:div w:id="1525513222">
      <w:bodyDiv w:val="1"/>
      <w:marLeft w:val="0"/>
      <w:marRight w:val="0"/>
      <w:marTop w:val="0"/>
      <w:marBottom w:val="0"/>
      <w:divBdr>
        <w:top w:val="none" w:sz="0" w:space="0" w:color="auto"/>
        <w:left w:val="none" w:sz="0" w:space="0" w:color="auto"/>
        <w:bottom w:val="none" w:sz="0" w:space="0" w:color="auto"/>
        <w:right w:val="none" w:sz="0" w:space="0" w:color="auto"/>
      </w:divBdr>
    </w:div>
    <w:div w:id="1525559395">
      <w:bodyDiv w:val="1"/>
      <w:marLeft w:val="0"/>
      <w:marRight w:val="0"/>
      <w:marTop w:val="0"/>
      <w:marBottom w:val="0"/>
      <w:divBdr>
        <w:top w:val="none" w:sz="0" w:space="0" w:color="auto"/>
        <w:left w:val="none" w:sz="0" w:space="0" w:color="auto"/>
        <w:bottom w:val="none" w:sz="0" w:space="0" w:color="auto"/>
        <w:right w:val="none" w:sz="0" w:space="0" w:color="auto"/>
      </w:divBdr>
    </w:div>
    <w:div w:id="1525630594">
      <w:bodyDiv w:val="1"/>
      <w:marLeft w:val="0"/>
      <w:marRight w:val="0"/>
      <w:marTop w:val="0"/>
      <w:marBottom w:val="0"/>
      <w:divBdr>
        <w:top w:val="none" w:sz="0" w:space="0" w:color="auto"/>
        <w:left w:val="none" w:sz="0" w:space="0" w:color="auto"/>
        <w:bottom w:val="none" w:sz="0" w:space="0" w:color="auto"/>
        <w:right w:val="none" w:sz="0" w:space="0" w:color="auto"/>
      </w:divBdr>
    </w:div>
    <w:div w:id="1525704751">
      <w:bodyDiv w:val="1"/>
      <w:marLeft w:val="0"/>
      <w:marRight w:val="0"/>
      <w:marTop w:val="0"/>
      <w:marBottom w:val="0"/>
      <w:divBdr>
        <w:top w:val="none" w:sz="0" w:space="0" w:color="auto"/>
        <w:left w:val="none" w:sz="0" w:space="0" w:color="auto"/>
        <w:bottom w:val="none" w:sz="0" w:space="0" w:color="auto"/>
        <w:right w:val="none" w:sz="0" w:space="0" w:color="auto"/>
      </w:divBdr>
    </w:div>
    <w:div w:id="1525826343">
      <w:bodyDiv w:val="1"/>
      <w:marLeft w:val="0"/>
      <w:marRight w:val="0"/>
      <w:marTop w:val="0"/>
      <w:marBottom w:val="0"/>
      <w:divBdr>
        <w:top w:val="none" w:sz="0" w:space="0" w:color="auto"/>
        <w:left w:val="none" w:sz="0" w:space="0" w:color="auto"/>
        <w:bottom w:val="none" w:sz="0" w:space="0" w:color="auto"/>
        <w:right w:val="none" w:sz="0" w:space="0" w:color="auto"/>
      </w:divBdr>
    </w:div>
    <w:div w:id="1526015381">
      <w:bodyDiv w:val="1"/>
      <w:marLeft w:val="0"/>
      <w:marRight w:val="0"/>
      <w:marTop w:val="0"/>
      <w:marBottom w:val="0"/>
      <w:divBdr>
        <w:top w:val="none" w:sz="0" w:space="0" w:color="auto"/>
        <w:left w:val="none" w:sz="0" w:space="0" w:color="auto"/>
        <w:bottom w:val="none" w:sz="0" w:space="0" w:color="auto"/>
        <w:right w:val="none" w:sz="0" w:space="0" w:color="auto"/>
      </w:divBdr>
    </w:div>
    <w:div w:id="1526098320">
      <w:bodyDiv w:val="1"/>
      <w:marLeft w:val="0"/>
      <w:marRight w:val="0"/>
      <w:marTop w:val="0"/>
      <w:marBottom w:val="0"/>
      <w:divBdr>
        <w:top w:val="none" w:sz="0" w:space="0" w:color="auto"/>
        <w:left w:val="none" w:sz="0" w:space="0" w:color="auto"/>
        <w:bottom w:val="none" w:sz="0" w:space="0" w:color="auto"/>
        <w:right w:val="none" w:sz="0" w:space="0" w:color="auto"/>
      </w:divBdr>
    </w:div>
    <w:div w:id="1526165640">
      <w:bodyDiv w:val="1"/>
      <w:marLeft w:val="0"/>
      <w:marRight w:val="0"/>
      <w:marTop w:val="0"/>
      <w:marBottom w:val="0"/>
      <w:divBdr>
        <w:top w:val="none" w:sz="0" w:space="0" w:color="auto"/>
        <w:left w:val="none" w:sz="0" w:space="0" w:color="auto"/>
        <w:bottom w:val="none" w:sz="0" w:space="0" w:color="auto"/>
        <w:right w:val="none" w:sz="0" w:space="0" w:color="auto"/>
      </w:divBdr>
    </w:div>
    <w:div w:id="1526169013">
      <w:bodyDiv w:val="1"/>
      <w:marLeft w:val="0"/>
      <w:marRight w:val="0"/>
      <w:marTop w:val="0"/>
      <w:marBottom w:val="0"/>
      <w:divBdr>
        <w:top w:val="none" w:sz="0" w:space="0" w:color="auto"/>
        <w:left w:val="none" w:sz="0" w:space="0" w:color="auto"/>
        <w:bottom w:val="none" w:sz="0" w:space="0" w:color="auto"/>
        <w:right w:val="none" w:sz="0" w:space="0" w:color="auto"/>
      </w:divBdr>
    </w:div>
    <w:div w:id="1526208412">
      <w:bodyDiv w:val="1"/>
      <w:marLeft w:val="0"/>
      <w:marRight w:val="0"/>
      <w:marTop w:val="0"/>
      <w:marBottom w:val="0"/>
      <w:divBdr>
        <w:top w:val="none" w:sz="0" w:space="0" w:color="auto"/>
        <w:left w:val="none" w:sz="0" w:space="0" w:color="auto"/>
        <w:bottom w:val="none" w:sz="0" w:space="0" w:color="auto"/>
        <w:right w:val="none" w:sz="0" w:space="0" w:color="auto"/>
      </w:divBdr>
    </w:div>
    <w:div w:id="1526289897">
      <w:bodyDiv w:val="1"/>
      <w:marLeft w:val="0"/>
      <w:marRight w:val="0"/>
      <w:marTop w:val="0"/>
      <w:marBottom w:val="0"/>
      <w:divBdr>
        <w:top w:val="none" w:sz="0" w:space="0" w:color="auto"/>
        <w:left w:val="none" w:sz="0" w:space="0" w:color="auto"/>
        <w:bottom w:val="none" w:sz="0" w:space="0" w:color="auto"/>
        <w:right w:val="none" w:sz="0" w:space="0" w:color="auto"/>
      </w:divBdr>
    </w:div>
    <w:div w:id="1526358379">
      <w:bodyDiv w:val="1"/>
      <w:marLeft w:val="0"/>
      <w:marRight w:val="0"/>
      <w:marTop w:val="0"/>
      <w:marBottom w:val="0"/>
      <w:divBdr>
        <w:top w:val="none" w:sz="0" w:space="0" w:color="auto"/>
        <w:left w:val="none" w:sz="0" w:space="0" w:color="auto"/>
        <w:bottom w:val="none" w:sz="0" w:space="0" w:color="auto"/>
        <w:right w:val="none" w:sz="0" w:space="0" w:color="auto"/>
      </w:divBdr>
    </w:div>
    <w:div w:id="1526481458">
      <w:bodyDiv w:val="1"/>
      <w:marLeft w:val="0"/>
      <w:marRight w:val="0"/>
      <w:marTop w:val="0"/>
      <w:marBottom w:val="0"/>
      <w:divBdr>
        <w:top w:val="none" w:sz="0" w:space="0" w:color="auto"/>
        <w:left w:val="none" w:sz="0" w:space="0" w:color="auto"/>
        <w:bottom w:val="none" w:sz="0" w:space="0" w:color="auto"/>
        <w:right w:val="none" w:sz="0" w:space="0" w:color="auto"/>
      </w:divBdr>
    </w:div>
    <w:div w:id="1526483933">
      <w:bodyDiv w:val="1"/>
      <w:marLeft w:val="0"/>
      <w:marRight w:val="0"/>
      <w:marTop w:val="0"/>
      <w:marBottom w:val="0"/>
      <w:divBdr>
        <w:top w:val="none" w:sz="0" w:space="0" w:color="auto"/>
        <w:left w:val="none" w:sz="0" w:space="0" w:color="auto"/>
        <w:bottom w:val="none" w:sz="0" w:space="0" w:color="auto"/>
        <w:right w:val="none" w:sz="0" w:space="0" w:color="auto"/>
      </w:divBdr>
    </w:div>
    <w:div w:id="1526552061">
      <w:bodyDiv w:val="1"/>
      <w:marLeft w:val="0"/>
      <w:marRight w:val="0"/>
      <w:marTop w:val="0"/>
      <w:marBottom w:val="0"/>
      <w:divBdr>
        <w:top w:val="none" w:sz="0" w:space="0" w:color="auto"/>
        <w:left w:val="none" w:sz="0" w:space="0" w:color="auto"/>
        <w:bottom w:val="none" w:sz="0" w:space="0" w:color="auto"/>
        <w:right w:val="none" w:sz="0" w:space="0" w:color="auto"/>
      </w:divBdr>
    </w:div>
    <w:div w:id="1526596949">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599639">
      <w:bodyDiv w:val="1"/>
      <w:marLeft w:val="0"/>
      <w:marRight w:val="0"/>
      <w:marTop w:val="0"/>
      <w:marBottom w:val="0"/>
      <w:divBdr>
        <w:top w:val="none" w:sz="0" w:space="0" w:color="auto"/>
        <w:left w:val="none" w:sz="0" w:space="0" w:color="auto"/>
        <w:bottom w:val="none" w:sz="0" w:space="0" w:color="auto"/>
        <w:right w:val="none" w:sz="0" w:space="0" w:color="auto"/>
      </w:divBdr>
    </w:div>
    <w:div w:id="1526990031">
      <w:bodyDiv w:val="1"/>
      <w:marLeft w:val="0"/>
      <w:marRight w:val="0"/>
      <w:marTop w:val="0"/>
      <w:marBottom w:val="0"/>
      <w:divBdr>
        <w:top w:val="none" w:sz="0" w:space="0" w:color="auto"/>
        <w:left w:val="none" w:sz="0" w:space="0" w:color="auto"/>
        <w:bottom w:val="none" w:sz="0" w:space="0" w:color="auto"/>
        <w:right w:val="none" w:sz="0" w:space="0" w:color="auto"/>
      </w:divBdr>
    </w:div>
    <w:div w:id="1527133601">
      <w:bodyDiv w:val="1"/>
      <w:marLeft w:val="0"/>
      <w:marRight w:val="0"/>
      <w:marTop w:val="0"/>
      <w:marBottom w:val="0"/>
      <w:divBdr>
        <w:top w:val="none" w:sz="0" w:space="0" w:color="auto"/>
        <w:left w:val="none" w:sz="0" w:space="0" w:color="auto"/>
        <w:bottom w:val="none" w:sz="0" w:space="0" w:color="auto"/>
        <w:right w:val="none" w:sz="0" w:space="0" w:color="auto"/>
      </w:divBdr>
    </w:div>
    <w:div w:id="1527134139">
      <w:bodyDiv w:val="1"/>
      <w:marLeft w:val="0"/>
      <w:marRight w:val="0"/>
      <w:marTop w:val="0"/>
      <w:marBottom w:val="0"/>
      <w:divBdr>
        <w:top w:val="none" w:sz="0" w:space="0" w:color="auto"/>
        <w:left w:val="none" w:sz="0" w:space="0" w:color="auto"/>
        <w:bottom w:val="none" w:sz="0" w:space="0" w:color="auto"/>
        <w:right w:val="none" w:sz="0" w:space="0" w:color="auto"/>
      </w:divBdr>
    </w:div>
    <w:div w:id="1527212253">
      <w:bodyDiv w:val="1"/>
      <w:marLeft w:val="0"/>
      <w:marRight w:val="0"/>
      <w:marTop w:val="0"/>
      <w:marBottom w:val="0"/>
      <w:divBdr>
        <w:top w:val="none" w:sz="0" w:space="0" w:color="auto"/>
        <w:left w:val="none" w:sz="0" w:space="0" w:color="auto"/>
        <w:bottom w:val="none" w:sz="0" w:space="0" w:color="auto"/>
        <w:right w:val="none" w:sz="0" w:space="0" w:color="auto"/>
      </w:divBdr>
    </w:div>
    <w:div w:id="1527251157">
      <w:bodyDiv w:val="1"/>
      <w:marLeft w:val="0"/>
      <w:marRight w:val="0"/>
      <w:marTop w:val="0"/>
      <w:marBottom w:val="0"/>
      <w:divBdr>
        <w:top w:val="none" w:sz="0" w:space="0" w:color="auto"/>
        <w:left w:val="none" w:sz="0" w:space="0" w:color="auto"/>
        <w:bottom w:val="none" w:sz="0" w:space="0" w:color="auto"/>
        <w:right w:val="none" w:sz="0" w:space="0" w:color="auto"/>
      </w:divBdr>
    </w:div>
    <w:div w:id="1527253056">
      <w:bodyDiv w:val="1"/>
      <w:marLeft w:val="0"/>
      <w:marRight w:val="0"/>
      <w:marTop w:val="0"/>
      <w:marBottom w:val="0"/>
      <w:divBdr>
        <w:top w:val="none" w:sz="0" w:space="0" w:color="auto"/>
        <w:left w:val="none" w:sz="0" w:space="0" w:color="auto"/>
        <w:bottom w:val="none" w:sz="0" w:space="0" w:color="auto"/>
        <w:right w:val="none" w:sz="0" w:space="0" w:color="auto"/>
      </w:divBdr>
    </w:div>
    <w:div w:id="1527674859">
      <w:bodyDiv w:val="1"/>
      <w:marLeft w:val="0"/>
      <w:marRight w:val="0"/>
      <w:marTop w:val="0"/>
      <w:marBottom w:val="0"/>
      <w:divBdr>
        <w:top w:val="none" w:sz="0" w:space="0" w:color="auto"/>
        <w:left w:val="none" w:sz="0" w:space="0" w:color="auto"/>
        <w:bottom w:val="none" w:sz="0" w:space="0" w:color="auto"/>
        <w:right w:val="none" w:sz="0" w:space="0" w:color="auto"/>
      </w:divBdr>
    </w:div>
    <w:div w:id="1527786326">
      <w:bodyDiv w:val="1"/>
      <w:marLeft w:val="0"/>
      <w:marRight w:val="0"/>
      <w:marTop w:val="0"/>
      <w:marBottom w:val="0"/>
      <w:divBdr>
        <w:top w:val="none" w:sz="0" w:space="0" w:color="auto"/>
        <w:left w:val="none" w:sz="0" w:space="0" w:color="auto"/>
        <w:bottom w:val="none" w:sz="0" w:space="0" w:color="auto"/>
        <w:right w:val="none" w:sz="0" w:space="0" w:color="auto"/>
      </w:divBdr>
    </w:div>
    <w:div w:id="1527907323">
      <w:bodyDiv w:val="1"/>
      <w:marLeft w:val="0"/>
      <w:marRight w:val="0"/>
      <w:marTop w:val="0"/>
      <w:marBottom w:val="0"/>
      <w:divBdr>
        <w:top w:val="none" w:sz="0" w:space="0" w:color="auto"/>
        <w:left w:val="none" w:sz="0" w:space="0" w:color="auto"/>
        <w:bottom w:val="none" w:sz="0" w:space="0" w:color="auto"/>
        <w:right w:val="none" w:sz="0" w:space="0" w:color="auto"/>
      </w:divBdr>
    </w:div>
    <w:div w:id="1527909120">
      <w:bodyDiv w:val="1"/>
      <w:marLeft w:val="0"/>
      <w:marRight w:val="0"/>
      <w:marTop w:val="0"/>
      <w:marBottom w:val="0"/>
      <w:divBdr>
        <w:top w:val="none" w:sz="0" w:space="0" w:color="auto"/>
        <w:left w:val="none" w:sz="0" w:space="0" w:color="auto"/>
        <w:bottom w:val="none" w:sz="0" w:space="0" w:color="auto"/>
        <w:right w:val="none" w:sz="0" w:space="0" w:color="auto"/>
      </w:divBdr>
    </w:div>
    <w:div w:id="1528256468">
      <w:bodyDiv w:val="1"/>
      <w:marLeft w:val="0"/>
      <w:marRight w:val="0"/>
      <w:marTop w:val="0"/>
      <w:marBottom w:val="0"/>
      <w:divBdr>
        <w:top w:val="none" w:sz="0" w:space="0" w:color="auto"/>
        <w:left w:val="none" w:sz="0" w:space="0" w:color="auto"/>
        <w:bottom w:val="none" w:sz="0" w:space="0" w:color="auto"/>
        <w:right w:val="none" w:sz="0" w:space="0" w:color="auto"/>
      </w:divBdr>
    </w:div>
    <w:div w:id="1528371575">
      <w:bodyDiv w:val="1"/>
      <w:marLeft w:val="0"/>
      <w:marRight w:val="0"/>
      <w:marTop w:val="0"/>
      <w:marBottom w:val="0"/>
      <w:divBdr>
        <w:top w:val="none" w:sz="0" w:space="0" w:color="auto"/>
        <w:left w:val="none" w:sz="0" w:space="0" w:color="auto"/>
        <w:bottom w:val="none" w:sz="0" w:space="0" w:color="auto"/>
        <w:right w:val="none" w:sz="0" w:space="0" w:color="auto"/>
      </w:divBdr>
    </w:div>
    <w:div w:id="1528710992">
      <w:bodyDiv w:val="1"/>
      <w:marLeft w:val="0"/>
      <w:marRight w:val="0"/>
      <w:marTop w:val="0"/>
      <w:marBottom w:val="0"/>
      <w:divBdr>
        <w:top w:val="none" w:sz="0" w:space="0" w:color="auto"/>
        <w:left w:val="none" w:sz="0" w:space="0" w:color="auto"/>
        <w:bottom w:val="none" w:sz="0" w:space="0" w:color="auto"/>
        <w:right w:val="none" w:sz="0" w:space="0" w:color="auto"/>
      </w:divBdr>
    </w:div>
    <w:div w:id="1528980825">
      <w:bodyDiv w:val="1"/>
      <w:marLeft w:val="0"/>
      <w:marRight w:val="0"/>
      <w:marTop w:val="0"/>
      <w:marBottom w:val="0"/>
      <w:divBdr>
        <w:top w:val="none" w:sz="0" w:space="0" w:color="auto"/>
        <w:left w:val="none" w:sz="0" w:space="0" w:color="auto"/>
        <w:bottom w:val="none" w:sz="0" w:space="0" w:color="auto"/>
        <w:right w:val="none" w:sz="0" w:space="0" w:color="auto"/>
      </w:divBdr>
    </w:div>
    <w:div w:id="1529366527">
      <w:bodyDiv w:val="1"/>
      <w:marLeft w:val="0"/>
      <w:marRight w:val="0"/>
      <w:marTop w:val="0"/>
      <w:marBottom w:val="0"/>
      <w:divBdr>
        <w:top w:val="none" w:sz="0" w:space="0" w:color="auto"/>
        <w:left w:val="none" w:sz="0" w:space="0" w:color="auto"/>
        <w:bottom w:val="none" w:sz="0" w:space="0" w:color="auto"/>
        <w:right w:val="none" w:sz="0" w:space="0" w:color="auto"/>
      </w:divBdr>
    </w:div>
    <w:div w:id="1529370002">
      <w:bodyDiv w:val="1"/>
      <w:marLeft w:val="0"/>
      <w:marRight w:val="0"/>
      <w:marTop w:val="0"/>
      <w:marBottom w:val="0"/>
      <w:divBdr>
        <w:top w:val="none" w:sz="0" w:space="0" w:color="auto"/>
        <w:left w:val="none" w:sz="0" w:space="0" w:color="auto"/>
        <w:bottom w:val="none" w:sz="0" w:space="0" w:color="auto"/>
        <w:right w:val="none" w:sz="0" w:space="0" w:color="auto"/>
      </w:divBdr>
    </w:div>
    <w:div w:id="1529444174">
      <w:bodyDiv w:val="1"/>
      <w:marLeft w:val="0"/>
      <w:marRight w:val="0"/>
      <w:marTop w:val="0"/>
      <w:marBottom w:val="0"/>
      <w:divBdr>
        <w:top w:val="none" w:sz="0" w:space="0" w:color="auto"/>
        <w:left w:val="none" w:sz="0" w:space="0" w:color="auto"/>
        <w:bottom w:val="none" w:sz="0" w:space="0" w:color="auto"/>
        <w:right w:val="none" w:sz="0" w:space="0" w:color="auto"/>
      </w:divBdr>
    </w:div>
    <w:div w:id="1529636193">
      <w:bodyDiv w:val="1"/>
      <w:marLeft w:val="0"/>
      <w:marRight w:val="0"/>
      <w:marTop w:val="0"/>
      <w:marBottom w:val="0"/>
      <w:divBdr>
        <w:top w:val="none" w:sz="0" w:space="0" w:color="auto"/>
        <w:left w:val="none" w:sz="0" w:space="0" w:color="auto"/>
        <w:bottom w:val="none" w:sz="0" w:space="0" w:color="auto"/>
        <w:right w:val="none" w:sz="0" w:space="0" w:color="auto"/>
      </w:divBdr>
    </w:div>
    <w:div w:id="1529639896">
      <w:bodyDiv w:val="1"/>
      <w:marLeft w:val="0"/>
      <w:marRight w:val="0"/>
      <w:marTop w:val="0"/>
      <w:marBottom w:val="0"/>
      <w:divBdr>
        <w:top w:val="none" w:sz="0" w:space="0" w:color="auto"/>
        <w:left w:val="none" w:sz="0" w:space="0" w:color="auto"/>
        <w:bottom w:val="none" w:sz="0" w:space="0" w:color="auto"/>
        <w:right w:val="none" w:sz="0" w:space="0" w:color="auto"/>
      </w:divBdr>
    </w:div>
    <w:div w:id="1529678820">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29831934">
      <w:bodyDiv w:val="1"/>
      <w:marLeft w:val="0"/>
      <w:marRight w:val="0"/>
      <w:marTop w:val="0"/>
      <w:marBottom w:val="0"/>
      <w:divBdr>
        <w:top w:val="none" w:sz="0" w:space="0" w:color="auto"/>
        <w:left w:val="none" w:sz="0" w:space="0" w:color="auto"/>
        <w:bottom w:val="none" w:sz="0" w:space="0" w:color="auto"/>
        <w:right w:val="none" w:sz="0" w:space="0" w:color="auto"/>
      </w:divBdr>
    </w:div>
    <w:div w:id="1529878458">
      <w:bodyDiv w:val="1"/>
      <w:marLeft w:val="0"/>
      <w:marRight w:val="0"/>
      <w:marTop w:val="0"/>
      <w:marBottom w:val="0"/>
      <w:divBdr>
        <w:top w:val="none" w:sz="0" w:space="0" w:color="auto"/>
        <w:left w:val="none" w:sz="0" w:space="0" w:color="auto"/>
        <w:bottom w:val="none" w:sz="0" w:space="0" w:color="auto"/>
        <w:right w:val="none" w:sz="0" w:space="0" w:color="auto"/>
      </w:divBdr>
    </w:div>
    <w:div w:id="1529879345">
      <w:bodyDiv w:val="1"/>
      <w:marLeft w:val="0"/>
      <w:marRight w:val="0"/>
      <w:marTop w:val="0"/>
      <w:marBottom w:val="0"/>
      <w:divBdr>
        <w:top w:val="none" w:sz="0" w:space="0" w:color="auto"/>
        <w:left w:val="none" w:sz="0" w:space="0" w:color="auto"/>
        <w:bottom w:val="none" w:sz="0" w:space="0" w:color="auto"/>
        <w:right w:val="none" w:sz="0" w:space="0" w:color="auto"/>
      </w:divBdr>
    </w:div>
    <w:div w:id="1529949287">
      <w:bodyDiv w:val="1"/>
      <w:marLeft w:val="0"/>
      <w:marRight w:val="0"/>
      <w:marTop w:val="0"/>
      <w:marBottom w:val="0"/>
      <w:divBdr>
        <w:top w:val="none" w:sz="0" w:space="0" w:color="auto"/>
        <w:left w:val="none" w:sz="0" w:space="0" w:color="auto"/>
        <w:bottom w:val="none" w:sz="0" w:space="0" w:color="auto"/>
        <w:right w:val="none" w:sz="0" w:space="0" w:color="auto"/>
      </w:divBdr>
    </w:div>
    <w:div w:id="1529950317">
      <w:bodyDiv w:val="1"/>
      <w:marLeft w:val="0"/>
      <w:marRight w:val="0"/>
      <w:marTop w:val="0"/>
      <w:marBottom w:val="0"/>
      <w:divBdr>
        <w:top w:val="none" w:sz="0" w:space="0" w:color="auto"/>
        <w:left w:val="none" w:sz="0" w:space="0" w:color="auto"/>
        <w:bottom w:val="none" w:sz="0" w:space="0" w:color="auto"/>
        <w:right w:val="none" w:sz="0" w:space="0" w:color="auto"/>
      </w:divBdr>
    </w:div>
    <w:div w:id="1529950913">
      <w:bodyDiv w:val="1"/>
      <w:marLeft w:val="0"/>
      <w:marRight w:val="0"/>
      <w:marTop w:val="0"/>
      <w:marBottom w:val="0"/>
      <w:divBdr>
        <w:top w:val="none" w:sz="0" w:space="0" w:color="auto"/>
        <w:left w:val="none" w:sz="0" w:space="0" w:color="auto"/>
        <w:bottom w:val="none" w:sz="0" w:space="0" w:color="auto"/>
        <w:right w:val="none" w:sz="0" w:space="0" w:color="auto"/>
      </w:divBdr>
    </w:div>
    <w:div w:id="1530027885">
      <w:bodyDiv w:val="1"/>
      <w:marLeft w:val="0"/>
      <w:marRight w:val="0"/>
      <w:marTop w:val="0"/>
      <w:marBottom w:val="0"/>
      <w:divBdr>
        <w:top w:val="none" w:sz="0" w:space="0" w:color="auto"/>
        <w:left w:val="none" w:sz="0" w:space="0" w:color="auto"/>
        <w:bottom w:val="none" w:sz="0" w:space="0" w:color="auto"/>
        <w:right w:val="none" w:sz="0" w:space="0" w:color="auto"/>
      </w:divBdr>
    </w:div>
    <w:div w:id="1530069205">
      <w:bodyDiv w:val="1"/>
      <w:marLeft w:val="0"/>
      <w:marRight w:val="0"/>
      <w:marTop w:val="0"/>
      <w:marBottom w:val="0"/>
      <w:divBdr>
        <w:top w:val="none" w:sz="0" w:space="0" w:color="auto"/>
        <w:left w:val="none" w:sz="0" w:space="0" w:color="auto"/>
        <w:bottom w:val="none" w:sz="0" w:space="0" w:color="auto"/>
        <w:right w:val="none" w:sz="0" w:space="0" w:color="auto"/>
      </w:divBdr>
    </w:div>
    <w:div w:id="1530338171">
      <w:bodyDiv w:val="1"/>
      <w:marLeft w:val="0"/>
      <w:marRight w:val="0"/>
      <w:marTop w:val="0"/>
      <w:marBottom w:val="0"/>
      <w:divBdr>
        <w:top w:val="none" w:sz="0" w:space="0" w:color="auto"/>
        <w:left w:val="none" w:sz="0" w:space="0" w:color="auto"/>
        <w:bottom w:val="none" w:sz="0" w:space="0" w:color="auto"/>
        <w:right w:val="none" w:sz="0" w:space="0" w:color="auto"/>
      </w:divBdr>
    </w:div>
    <w:div w:id="1530340692">
      <w:bodyDiv w:val="1"/>
      <w:marLeft w:val="0"/>
      <w:marRight w:val="0"/>
      <w:marTop w:val="0"/>
      <w:marBottom w:val="0"/>
      <w:divBdr>
        <w:top w:val="none" w:sz="0" w:space="0" w:color="auto"/>
        <w:left w:val="none" w:sz="0" w:space="0" w:color="auto"/>
        <w:bottom w:val="none" w:sz="0" w:space="0" w:color="auto"/>
        <w:right w:val="none" w:sz="0" w:space="0" w:color="auto"/>
      </w:divBdr>
    </w:div>
    <w:div w:id="1530413135">
      <w:bodyDiv w:val="1"/>
      <w:marLeft w:val="0"/>
      <w:marRight w:val="0"/>
      <w:marTop w:val="0"/>
      <w:marBottom w:val="0"/>
      <w:divBdr>
        <w:top w:val="none" w:sz="0" w:space="0" w:color="auto"/>
        <w:left w:val="none" w:sz="0" w:space="0" w:color="auto"/>
        <w:bottom w:val="none" w:sz="0" w:space="0" w:color="auto"/>
        <w:right w:val="none" w:sz="0" w:space="0" w:color="auto"/>
      </w:divBdr>
    </w:div>
    <w:div w:id="1530414078">
      <w:bodyDiv w:val="1"/>
      <w:marLeft w:val="0"/>
      <w:marRight w:val="0"/>
      <w:marTop w:val="0"/>
      <w:marBottom w:val="0"/>
      <w:divBdr>
        <w:top w:val="none" w:sz="0" w:space="0" w:color="auto"/>
        <w:left w:val="none" w:sz="0" w:space="0" w:color="auto"/>
        <w:bottom w:val="none" w:sz="0" w:space="0" w:color="auto"/>
        <w:right w:val="none" w:sz="0" w:space="0" w:color="auto"/>
      </w:divBdr>
    </w:div>
    <w:div w:id="1530488686">
      <w:bodyDiv w:val="1"/>
      <w:marLeft w:val="0"/>
      <w:marRight w:val="0"/>
      <w:marTop w:val="0"/>
      <w:marBottom w:val="0"/>
      <w:divBdr>
        <w:top w:val="none" w:sz="0" w:space="0" w:color="auto"/>
        <w:left w:val="none" w:sz="0" w:space="0" w:color="auto"/>
        <w:bottom w:val="none" w:sz="0" w:space="0" w:color="auto"/>
        <w:right w:val="none" w:sz="0" w:space="0" w:color="auto"/>
      </w:divBdr>
    </w:div>
    <w:div w:id="1530489538">
      <w:bodyDiv w:val="1"/>
      <w:marLeft w:val="0"/>
      <w:marRight w:val="0"/>
      <w:marTop w:val="0"/>
      <w:marBottom w:val="0"/>
      <w:divBdr>
        <w:top w:val="none" w:sz="0" w:space="0" w:color="auto"/>
        <w:left w:val="none" w:sz="0" w:space="0" w:color="auto"/>
        <w:bottom w:val="none" w:sz="0" w:space="0" w:color="auto"/>
        <w:right w:val="none" w:sz="0" w:space="0" w:color="auto"/>
      </w:divBdr>
    </w:div>
    <w:div w:id="1530600711">
      <w:bodyDiv w:val="1"/>
      <w:marLeft w:val="0"/>
      <w:marRight w:val="0"/>
      <w:marTop w:val="0"/>
      <w:marBottom w:val="0"/>
      <w:divBdr>
        <w:top w:val="none" w:sz="0" w:space="0" w:color="auto"/>
        <w:left w:val="none" w:sz="0" w:space="0" w:color="auto"/>
        <w:bottom w:val="none" w:sz="0" w:space="0" w:color="auto"/>
        <w:right w:val="none" w:sz="0" w:space="0" w:color="auto"/>
      </w:divBdr>
    </w:div>
    <w:div w:id="1530756334">
      <w:bodyDiv w:val="1"/>
      <w:marLeft w:val="0"/>
      <w:marRight w:val="0"/>
      <w:marTop w:val="0"/>
      <w:marBottom w:val="0"/>
      <w:divBdr>
        <w:top w:val="none" w:sz="0" w:space="0" w:color="auto"/>
        <w:left w:val="none" w:sz="0" w:space="0" w:color="auto"/>
        <w:bottom w:val="none" w:sz="0" w:space="0" w:color="auto"/>
        <w:right w:val="none" w:sz="0" w:space="0" w:color="auto"/>
      </w:divBdr>
    </w:div>
    <w:div w:id="1530796949">
      <w:bodyDiv w:val="1"/>
      <w:marLeft w:val="0"/>
      <w:marRight w:val="0"/>
      <w:marTop w:val="0"/>
      <w:marBottom w:val="0"/>
      <w:divBdr>
        <w:top w:val="none" w:sz="0" w:space="0" w:color="auto"/>
        <w:left w:val="none" w:sz="0" w:space="0" w:color="auto"/>
        <w:bottom w:val="none" w:sz="0" w:space="0" w:color="auto"/>
        <w:right w:val="none" w:sz="0" w:space="0" w:color="auto"/>
      </w:divBdr>
    </w:div>
    <w:div w:id="1530995781">
      <w:bodyDiv w:val="1"/>
      <w:marLeft w:val="0"/>
      <w:marRight w:val="0"/>
      <w:marTop w:val="0"/>
      <w:marBottom w:val="0"/>
      <w:divBdr>
        <w:top w:val="none" w:sz="0" w:space="0" w:color="auto"/>
        <w:left w:val="none" w:sz="0" w:space="0" w:color="auto"/>
        <w:bottom w:val="none" w:sz="0" w:space="0" w:color="auto"/>
        <w:right w:val="none" w:sz="0" w:space="0" w:color="auto"/>
      </w:divBdr>
    </w:div>
    <w:div w:id="1531070127">
      <w:bodyDiv w:val="1"/>
      <w:marLeft w:val="0"/>
      <w:marRight w:val="0"/>
      <w:marTop w:val="0"/>
      <w:marBottom w:val="0"/>
      <w:divBdr>
        <w:top w:val="none" w:sz="0" w:space="0" w:color="auto"/>
        <w:left w:val="none" w:sz="0" w:space="0" w:color="auto"/>
        <w:bottom w:val="none" w:sz="0" w:space="0" w:color="auto"/>
        <w:right w:val="none" w:sz="0" w:space="0" w:color="auto"/>
      </w:divBdr>
    </w:div>
    <w:div w:id="1531258885">
      <w:bodyDiv w:val="1"/>
      <w:marLeft w:val="0"/>
      <w:marRight w:val="0"/>
      <w:marTop w:val="0"/>
      <w:marBottom w:val="0"/>
      <w:divBdr>
        <w:top w:val="none" w:sz="0" w:space="0" w:color="auto"/>
        <w:left w:val="none" w:sz="0" w:space="0" w:color="auto"/>
        <w:bottom w:val="none" w:sz="0" w:space="0" w:color="auto"/>
        <w:right w:val="none" w:sz="0" w:space="0" w:color="auto"/>
      </w:divBdr>
    </w:div>
    <w:div w:id="1531457555">
      <w:bodyDiv w:val="1"/>
      <w:marLeft w:val="0"/>
      <w:marRight w:val="0"/>
      <w:marTop w:val="0"/>
      <w:marBottom w:val="0"/>
      <w:divBdr>
        <w:top w:val="none" w:sz="0" w:space="0" w:color="auto"/>
        <w:left w:val="none" w:sz="0" w:space="0" w:color="auto"/>
        <w:bottom w:val="none" w:sz="0" w:space="0" w:color="auto"/>
        <w:right w:val="none" w:sz="0" w:space="0" w:color="auto"/>
      </w:divBdr>
    </w:div>
    <w:div w:id="1531576595">
      <w:bodyDiv w:val="1"/>
      <w:marLeft w:val="0"/>
      <w:marRight w:val="0"/>
      <w:marTop w:val="0"/>
      <w:marBottom w:val="0"/>
      <w:divBdr>
        <w:top w:val="none" w:sz="0" w:space="0" w:color="auto"/>
        <w:left w:val="none" w:sz="0" w:space="0" w:color="auto"/>
        <w:bottom w:val="none" w:sz="0" w:space="0" w:color="auto"/>
        <w:right w:val="none" w:sz="0" w:space="0" w:color="auto"/>
      </w:divBdr>
    </w:div>
    <w:div w:id="1531603749">
      <w:bodyDiv w:val="1"/>
      <w:marLeft w:val="0"/>
      <w:marRight w:val="0"/>
      <w:marTop w:val="0"/>
      <w:marBottom w:val="0"/>
      <w:divBdr>
        <w:top w:val="none" w:sz="0" w:space="0" w:color="auto"/>
        <w:left w:val="none" w:sz="0" w:space="0" w:color="auto"/>
        <w:bottom w:val="none" w:sz="0" w:space="0" w:color="auto"/>
        <w:right w:val="none" w:sz="0" w:space="0" w:color="auto"/>
      </w:divBdr>
    </w:div>
    <w:div w:id="1531719314">
      <w:bodyDiv w:val="1"/>
      <w:marLeft w:val="0"/>
      <w:marRight w:val="0"/>
      <w:marTop w:val="0"/>
      <w:marBottom w:val="0"/>
      <w:divBdr>
        <w:top w:val="none" w:sz="0" w:space="0" w:color="auto"/>
        <w:left w:val="none" w:sz="0" w:space="0" w:color="auto"/>
        <w:bottom w:val="none" w:sz="0" w:space="0" w:color="auto"/>
        <w:right w:val="none" w:sz="0" w:space="0" w:color="auto"/>
      </w:divBdr>
    </w:div>
    <w:div w:id="1531723194">
      <w:bodyDiv w:val="1"/>
      <w:marLeft w:val="0"/>
      <w:marRight w:val="0"/>
      <w:marTop w:val="0"/>
      <w:marBottom w:val="0"/>
      <w:divBdr>
        <w:top w:val="none" w:sz="0" w:space="0" w:color="auto"/>
        <w:left w:val="none" w:sz="0" w:space="0" w:color="auto"/>
        <w:bottom w:val="none" w:sz="0" w:space="0" w:color="auto"/>
        <w:right w:val="none" w:sz="0" w:space="0" w:color="auto"/>
      </w:divBdr>
    </w:div>
    <w:div w:id="1531801011">
      <w:bodyDiv w:val="1"/>
      <w:marLeft w:val="0"/>
      <w:marRight w:val="0"/>
      <w:marTop w:val="0"/>
      <w:marBottom w:val="0"/>
      <w:divBdr>
        <w:top w:val="none" w:sz="0" w:space="0" w:color="auto"/>
        <w:left w:val="none" w:sz="0" w:space="0" w:color="auto"/>
        <w:bottom w:val="none" w:sz="0" w:space="0" w:color="auto"/>
        <w:right w:val="none" w:sz="0" w:space="0" w:color="auto"/>
      </w:divBdr>
    </w:div>
    <w:div w:id="1531840424">
      <w:bodyDiv w:val="1"/>
      <w:marLeft w:val="0"/>
      <w:marRight w:val="0"/>
      <w:marTop w:val="0"/>
      <w:marBottom w:val="0"/>
      <w:divBdr>
        <w:top w:val="none" w:sz="0" w:space="0" w:color="auto"/>
        <w:left w:val="none" w:sz="0" w:space="0" w:color="auto"/>
        <w:bottom w:val="none" w:sz="0" w:space="0" w:color="auto"/>
        <w:right w:val="none" w:sz="0" w:space="0" w:color="auto"/>
      </w:divBdr>
    </w:div>
    <w:div w:id="1531840945">
      <w:bodyDiv w:val="1"/>
      <w:marLeft w:val="0"/>
      <w:marRight w:val="0"/>
      <w:marTop w:val="0"/>
      <w:marBottom w:val="0"/>
      <w:divBdr>
        <w:top w:val="none" w:sz="0" w:space="0" w:color="auto"/>
        <w:left w:val="none" w:sz="0" w:space="0" w:color="auto"/>
        <w:bottom w:val="none" w:sz="0" w:space="0" w:color="auto"/>
        <w:right w:val="none" w:sz="0" w:space="0" w:color="auto"/>
      </w:divBdr>
    </w:div>
    <w:div w:id="1532067182">
      <w:bodyDiv w:val="1"/>
      <w:marLeft w:val="0"/>
      <w:marRight w:val="0"/>
      <w:marTop w:val="0"/>
      <w:marBottom w:val="0"/>
      <w:divBdr>
        <w:top w:val="none" w:sz="0" w:space="0" w:color="auto"/>
        <w:left w:val="none" w:sz="0" w:space="0" w:color="auto"/>
        <w:bottom w:val="none" w:sz="0" w:space="0" w:color="auto"/>
        <w:right w:val="none" w:sz="0" w:space="0" w:color="auto"/>
      </w:divBdr>
    </w:div>
    <w:div w:id="1532106300">
      <w:bodyDiv w:val="1"/>
      <w:marLeft w:val="0"/>
      <w:marRight w:val="0"/>
      <w:marTop w:val="0"/>
      <w:marBottom w:val="0"/>
      <w:divBdr>
        <w:top w:val="none" w:sz="0" w:space="0" w:color="auto"/>
        <w:left w:val="none" w:sz="0" w:space="0" w:color="auto"/>
        <w:bottom w:val="none" w:sz="0" w:space="0" w:color="auto"/>
        <w:right w:val="none" w:sz="0" w:space="0" w:color="auto"/>
      </w:divBdr>
    </w:div>
    <w:div w:id="1532183318">
      <w:bodyDiv w:val="1"/>
      <w:marLeft w:val="0"/>
      <w:marRight w:val="0"/>
      <w:marTop w:val="0"/>
      <w:marBottom w:val="0"/>
      <w:divBdr>
        <w:top w:val="none" w:sz="0" w:space="0" w:color="auto"/>
        <w:left w:val="none" w:sz="0" w:space="0" w:color="auto"/>
        <w:bottom w:val="none" w:sz="0" w:space="0" w:color="auto"/>
        <w:right w:val="none" w:sz="0" w:space="0" w:color="auto"/>
      </w:divBdr>
    </w:div>
    <w:div w:id="1532187123">
      <w:bodyDiv w:val="1"/>
      <w:marLeft w:val="0"/>
      <w:marRight w:val="0"/>
      <w:marTop w:val="0"/>
      <w:marBottom w:val="0"/>
      <w:divBdr>
        <w:top w:val="none" w:sz="0" w:space="0" w:color="auto"/>
        <w:left w:val="none" w:sz="0" w:space="0" w:color="auto"/>
        <w:bottom w:val="none" w:sz="0" w:space="0" w:color="auto"/>
        <w:right w:val="none" w:sz="0" w:space="0" w:color="auto"/>
      </w:divBdr>
    </w:div>
    <w:div w:id="1532374532">
      <w:bodyDiv w:val="1"/>
      <w:marLeft w:val="0"/>
      <w:marRight w:val="0"/>
      <w:marTop w:val="0"/>
      <w:marBottom w:val="0"/>
      <w:divBdr>
        <w:top w:val="none" w:sz="0" w:space="0" w:color="auto"/>
        <w:left w:val="none" w:sz="0" w:space="0" w:color="auto"/>
        <w:bottom w:val="none" w:sz="0" w:space="0" w:color="auto"/>
        <w:right w:val="none" w:sz="0" w:space="0" w:color="auto"/>
      </w:divBdr>
    </w:div>
    <w:div w:id="1532570339">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50718">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2769448">
      <w:bodyDiv w:val="1"/>
      <w:marLeft w:val="0"/>
      <w:marRight w:val="0"/>
      <w:marTop w:val="0"/>
      <w:marBottom w:val="0"/>
      <w:divBdr>
        <w:top w:val="none" w:sz="0" w:space="0" w:color="auto"/>
        <w:left w:val="none" w:sz="0" w:space="0" w:color="auto"/>
        <w:bottom w:val="none" w:sz="0" w:space="0" w:color="auto"/>
        <w:right w:val="none" w:sz="0" w:space="0" w:color="auto"/>
      </w:divBdr>
    </w:div>
    <w:div w:id="1532960235">
      <w:bodyDiv w:val="1"/>
      <w:marLeft w:val="0"/>
      <w:marRight w:val="0"/>
      <w:marTop w:val="0"/>
      <w:marBottom w:val="0"/>
      <w:divBdr>
        <w:top w:val="none" w:sz="0" w:space="0" w:color="auto"/>
        <w:left w:val="none" w:sz="0" w:space="0" w:color="auto"/>
        <w:bottom w:val="none" w:sz="0" w:space="0" w:color="auto"/>
        <w:right w:val="none" w:sz="0" w:space="0" w:color="auto"/>
      </w:divBdr>
    </w:div>
    <w:div w:id="1533226421">
      <w:bodyDiv w:val="1"/>
      <w:marLeft w:val="0"/>
      <w:marRight w:val="0"/>
      <w:marTop w:val="0"/>
      <w:marBottom w:val="0"/>
      <w:divBdr>
        <w:top w:val="none" w:sz="0" w:space="0" w:color="auto"/>
        <w:left w:val="none" w:sz="0" w:space="0" w:color="auto"/>
        <w:bottom w:val="none" w:sz="0" w:space="0" w:color="auto"/>
        <w:right w:val="none" w:sz="0" w:space="0" w:color="auto"/>
      </w:divBdr>
    </w:div>
    <w:div w:id="1533421422">
      <w:bodyDiv w:val="1"/>
      <w:marLeft w:val="0"/>
      <w:marRight w:val="0"/>
      <w:marTop w:val="0"/>
      <w:marBottom w:val="0"/>
      <w:divBdr>
        <w:top w:val="none" w:sz="0" w:space="0" w:color="auto"/>
        <w:left w:val="none" w:sz="0" w:space="0" w:color="auto"/>
        <w:bottom w:val="none" w:sz="0" w:space="0" w:color="auto"/>
        <w:right w:val="none" w:sz="0" w:space="0" w:color="auto"/>
      </w:divBdr>
    </w:div>
    <w:div w:id="1533615557">
      <w:bodyDiv w:val="1"/>
      <w:marLeft w:val="0"/>
      <w:marRight w:val="0"/>
      <w:marTop w:val="0"/>
      <w:marBottom w:val="0"/>
      <w:divBdr>
        <w:top w:val="none" w:sz="0" w:space="0" w:color="auto"/>
        <w:left w:val="none" w:sz="0" w:space="0" w:color="auto"/>
        <w:bottom w:val="none" w:sz="0" w:space="0" w:color="auto"/>
        <w:right w:val="none" w:sz="0" w:space="0" w:color="auto"/>
      </w:divBdr>
    </w:div>
    <w:div w:id="1533763063">
      <w:bodyDiv w:val="1"/>
      <w:marLeft w:val="0"/>
      <w:marRight w:val="0"/>
      <w:marTop w:val="0"/>
      <w:marBottom w:val="0"/>
      <w:divBdr>
        <w:top w:val="none" w:sz="0" w:space="0" w:color="auto"/>
        <w:left w:val="none" w:sz="0" w:space="0" w:color="auto"/>
        <w:bottom w:val="none" w:sz="0" w:space="0" w:color="auto"/>
        <w:right w:val="none" w:sz="0" w:space="0" w:color="auto"/>
      </w:divBdr>
    </w:div>
    <w:div w:id="1533878249">
      <w:bodyDiv w:val="1"/>
      <w:marLeft w:val="0"/>
      <w:marRight w:val="0"/>
      <w:marTop w:val="0"/>
      <w:marBottom w:val="0"/>
      <w:divBdr>
        <w:top w:val="none" w:sz="0" w:space="0" w:color="auto"/>
        <w:left w:val="none" w:sz="0" w:space="0" w:color="auto"/>
        <w:bottom w:val="none" w:sz="0" w:space="0" w:color="auto"/>
        <w:right w:val="none" w:sz="0" w:space="0" w:color="auto"/>
      </w:divBdr>
    </w:div>
    <w:div w:id="1533886421">
      <w:bodyDiv w:val="1"/>
      <w:marLeft w:val="0"/>
      <w:marRight w:val="0"/>
      <w:marTop w:val="0"/>
      <w:marBottom w:val="0"/>
      <w:divBdr>
        <w:top w:val="none" w:sz="0" w:space="0" w:color="auto"/>
        <w:left w:val="none" w:sz="0" w:space="0" w:color="auto"/>
        <w:bottom w:val="none" w:sz="0" w:space="0" w:color="auto"/>
        <w:right w:val="none" w:sz="0" w:space="0" w:color="auto"/>
      </w:divBdr>
    </w:div>
    <w:div w:id="1534002744">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224812">
      <w:bodyDiv w:val="1"/>
      <w:marLeft w:val="0"/>
      <w:marRight w:val="0"/>
      <w:marTop w:val="0"/>
      <w:marBottom w:val="0"/>
      <w:divBdr>
        <w:top w:val="none" w:sz="0" w:space="0" w:color="auto"/>
        <w:left w:val="none" w:sz="0" w:space="0" w:color="auto"/>
        <w:bottom w:val="none" w:sz="0" w:space="0" w:color="auto"/>
        <w:right w:val="none" w:sz="0" w:space="0" w:color="auto"/>
      </w:divBdr>
    </w:div>
    <w:div w:id="1534230366">
      <w:bodyDiv w:val="1"/>
      <w:marLeft w:val="0"/>
      <w:marRight w:val="0"/>
      <w:marTop w:val="0"/>
      <w:marBottom w:val="0"/>
      <w:divBdr>
        <w:top w:val="none" w:sz="0" w:space="0" w:color="auto"/>
        <w:left w:val="none" w:sz="0" w:space="0" w:color="auto"/>
        <w:bottom w:val="none" w:sz="0" w:space="0" w:color="auto"/>
        <w:right w:val="none" w:sz="0" w:space="0" w:color="auto"/>
      </w:divBdr>
    </w:div>
    <w:div w:id="1534270149">
      <w:bodyDiv w:val="1"/>
      <w:marLeft w:val="0"/>
      <w:marRight w:val="0"/>
      <w:marTop w:val="0"/>
      <w:marBottom w:val="0"/>
      <w:divBdr>
        <w:top w:val="none" w:sz="0" w:space="0" w:color="auto"/>
        <w:left w:val="none" w:sz="0" w:space="0" w:color="auto"/>
        <w:bottom w:val="none" w:sz="0" w:space="0" w:color="auto"/>
        <w:right w:val="none" w:sz="0" w:space="0" w:color="auto"/>
      </w:divBdr>
    </w:div>
    <w:div w:id="1534270482">
      <w:bodyDiv w:val="1"/>
      <w:marLeft w:val="0"/>
      <w:marRight w:val="0"/>
      <w:marTop w:val="0"/>
      <w:marBottom w:val="0"/>
      <w:divBdr>
        <w:top w:val="none" w:sz="0" w:space="0" w:color="auto"/>
        <w:left w:val="none" w:sz="0" w:space="0" w:color="auto"/>
        <w:bottom w:val="none" w:sz="0" w:space="0" w:color="auto"/>
        <w:right w:val="none" w:sz="0" w:space="0" w:color="auto"/>
      </w:divBdr>
    </w:div>
    <w:div w:id="1534341706">
      <w:bodyDiv w:val="1"/>
      <w:marLeft w:val="0"/>
      <w:marRight w:val="0"/>
      <w:marTop w:val="0"/>
      <w:marBottom w:val="0"/>
      <w:divBdr>
        <w:top w:val="none" w:sz="0" w:space="0" w:color="auto"/>
        <w:left w:val="none" w:sz="0" w:space="0" w:color="auto"/>
        <w:bottom w:val="none" w:sz="0" w:space="0" w:color="auto"/>
        <w:right w:val="none" w:sz="0" w:space="0" w:color="auto"/>
      </w:divBdr>
    </w:div>
    <w:div w:id="1534460859">
      <w:bodyDiv w:val="1"/>
      <w:marLeft w:val="0"/>
      <w:marRight w:val="0"/>
      <w:marTop w:val="0"/>
      <w:marBottom w:val="0"/>
      <w:divBdr>
        <w:top w:val="none" w:sz="0" w:space="0" w:color="auto"/>
        <w:left w:val="none" w:sz="0" w:space="0" w:color="auto"/>
        <w:bottom w:val="none" w:sz="0" w:space="0" w:color="auto"/>
        <w:right w:val="none" w:sz="0" w:space="0" w:color="auto"/>
      </w:divBdr>
    </w:div>
    <w:div w:id="1534465279">
      <w:bodyDiv w:val="1"/>
      <w:marLeft w:val="0"/>
      <w:marRight w:val="0"/>
      <w:marTop w:val="0"/>
      <w:marBottom w:val="0"/>
      <w:divBdr>
        <w:top w:val="none" w:sz="0" w:space="0" w:color="auto"/>
        <w:left w:val="none" w:sz="0" w:space="0" w:color="auto"/>
        <w:bottom w:val="none" w:sz="0" w:space="0" w:color="auto"/>
        <w:right w:val="none" w:sz="0" w:space="0" w:color="auto"/>
      </w:divBdr>
    </w:div>
    <w:div w:id="1534725962">
      <w:bodyDiv w:val="1"/>
      <w:marLeft w:val="0"/>
      <w:marRight w:val="0"/>
      <w:marTop w:val="0"/>
      <w:marBottom w:val="0"/>
      <w:divBdr>
        <w:top w:val="none" w:sz="0" w:space="0" w:color="auto"/>
        <w:left w:val="none" w:sz="0" w:space="0" w:color="auto"/>
        <w:bottom w:val="none" w:sz="0" w:space="0" w:color="auto"/>
        <w:right w:val="none" w:sz="0" w:space="0" w:color="auto"/>
      </w:divBdr>
    </w:div>
    <w:div w:id="1534803900">
      <w:bodyDiv w:val="1"/>
      <w:marLeft w:val="0"/>
      <w:marRight w:val="0"/>
      <w:marTop w:val="0"/>
      <w:marBottom w:val="0"/>
      <w:divBdr>
        <w:top w:val="none" w:sz="0" w:space="0" w:color="auto"/>
        <w:left w:val="none" w:sz="0" w:space="0" w:color="auto"/>
        <w:bottom w:val="none" w:sz="0" w:space="0" w:color="auto"/>
        <w:right w:val="none" w:sz="0" w:space="0" w:color="auto"/>
      </w:divBdr>
    </w:div>
    <w:div w:id="1534808287">
      <w:bodyDiv w:val="1"/>
      <w:marLeft w:val="0"/>
      <w:marRight w:val="0"/>
      <w:marTop w:val="0"/>
      <w:marBottom w:val="0"/>
      <w:divBdr>
        <w:top w:val="none" w:sz="0" w:space="0" w:color="auto"/>
        <w:left w:val="none" w:sz="0" w:space="0" w:color="auto"/>
        <w:bottom w:val="none" w:sz="0" w:space="0" w:color="auto"/>
        <w:right w:val="none" w:sz="0" w:space="0" w:color="auto"/>
      </w:divBdr>
    </w:div>
    <w:div w:id="1535003355">
      <w:bodyDiv w:val="1"/>
      <w:marLeft w:val="0"/>
      <w:marRight w:val="0"/>
      <w:marTop w:val="0"/>
      <w:marBottom w:val="0"/>
      <w:divBdr>
        <w:top w:val="none" w:sz="0" w:space="0" w:color="auto"/>
        <w:left w:val="none" w:sz="0" w:space="0" w:color="auto"/>
        <w:bottom w:val="none" w:sz="0" w:space="0" w:color="auto"/>
        <w:right w:val="none" w:sz="0" w:space="0" w:color="auto"/>
      </w:divBdr>
    </w:div>
    <w:div w:id="1535118861">
      <w:bodyDiv w:val="1"/>
      <w:marLeft w:val="0"/>
      <w:marRight w:val="0"/>
      <w:marTop w:val="0"/>
      <w:marBottom w:val="0"/>
      <w:divBdr>
        <w:top w:val="none" w:sz="0" w:space="0" w:color="auto"/>
        <w:left w:val="none" w:sz="0" w:space="0" w:color="auto"/>
        <w:bottom w:val="none" w:sz="0" w:space="0" w:color="auto"/>
        <w:right w:val="none" w:sz="0" w:space="0" w:color="auto"/>
      </w:divBdr>
    </w:div>
    <w:div w:id="1535187637">
      <w:bodyDiv w:val="1"/>
      <w:marLeft w:val="0"/>
      <w:marRight w:val="0"/>
      <w:marTop w:val="0"/>
      <w:marBottom w:val="0"/>
      <w:divBdr>
        <w:top w:val="none" w:sz="0" w:space="0" w:color="auto"/>
        <w:left w:val="none" w:sz="0" w:space="0" w:color="auto"/>
        <w:bottom w:val="none" w:sz="0" w:space="0" w:color="auto"/>
        <w:right w:val="none" w:sz="0" w:space="0" w:color="auto"/>
      </w:divBdr>
    </w:div>
    <w:div w:id="1535459610">
      <w:bodyDiv w:val="1"/>
      <w:marLeft w:val="0"/>
      <w:marRight w:val="0"/>
      <w:marTop w:val="0"/>
      <w:marBottom w:val="0"/>
      <w:divBdr>
        <w:top w:val="none" w:sz="0" w:space="0" w:color="auto"/>
        <w:left w:val="none" w:sz="0" w:space="0" w:color="auto"/>
        <w:bottom w:val="none" w:sz="0" w:space="0" w:color="auto"/>
        <w:right w:val="none" w:sz="0" w:space="0" w:color="auto"/>
      </w:divBdr>
    </w:div>
    <w:div w:id="1535465351">
      <w:bodyDiv w:val="1"/>
      <w:marLeft w:val="0"/>
      <w:marRight w:val="0"/>
      <w:marTop w:val="0"/>
      <w:marBottom w:val="0"/>
      <w:divBdr>
        <w:top w:val="none" w:sz="0" w:space="0" w:color="auto"/>
        <w:left w:val="none" w:sz="0" w:space="0" w:color="auto"/>
        <w:bottom w:val="none" w:sz="0" w:space="0" w:color="auto"/>
        <w:right w:val="none" w:sz="0" w:space="0" w:color="auto"/>
      </w:divBdr>
    </w:div>
    <w:div w:id="1535535623">
      <w:bodyDiv w:val="1"/>
      <w:marLeft w:val="0"/>
      <w:marRight w:val="0"/>
      <w:marTop w:val="0"/>
      <w:marBottom w:val="0"/>
      <w:divBdr>
        <w:top w:val="none" w:sz="0" w:space="0" w:color="auto"/>
        <w:left w:val="none" w:sz="0" w:space="0" w:color="auto"/>
        <w:bottom w:val="none" w:sz="0" w:space="0" w:color="auto"/>
        <w:right w:val="none" w:sz="0" w:space="0" w:color="auto"/>
      </w:divBdr>
    </w:div>
    <w:div w:id="1535651906">
      <w:bodyDiv w:val="1"/>
      <w:marLeft w:val="0"/>
      <w:marRight w:val="0"/>
      <w:marTop w:val="0"/>
      <w:marBottom w:val="0"/>
      <w:divBdr>
        <w:top w:val="none" w:sz="0" w:space="0" w:color="auto"/>
        <w:left w:val="none" w:sz="0" w:space="0" w:color="auto"/>
        <w:bottom w:val="none" w:sz="0" w:space="0" w:color="auto"/>
        <w:right w:val="none" w:sz="0" w:space="0" w:color="auto"/>
      </w:divBdr>
    </w:div>
    <w:div w:id="1535776521">
      <w:bodyDiv w:val="1"/>
      <w:marLeft w:val="0"/>
      <w:marRight w:val="0"/>
      <w:marTop w:val="0"/>
      <w:marBottom w:val="0"/>
      <w:divBdr>
        <w:top w:val="none" w:sz="0" w:space="0" w:color="auto"/>
        <w:left w:val="none" w:sz="0" w:space="0" w:color="auto"/>
        <w:bottom w:val="none" w:sz="0" w:space="0" w:color="auto"/>
        <w:right w:val="none" w:sz="0" w:space="0" w:color="auto"/>
      </w:divBdr>
    </w:div>
    <w:div w:id="1535844312">
      <w:bodyDiv w:val="1"/>
      <w:marLeft w:val="0"/>
      <w:marRight w:val="0"/>
      <w:marTop w:val="0"/>
      <w:marBottom w:val="0"/>
      <w:divBdr>
        <w:top w:val="none" w:sz="0" w:space="0" w:color="auto"/>
        <w:left w:val="none" w:sz="0" w:space="0" w:color="auto"/>
        <w:bottom w:val="none" w:sz="0" w:space="0" w:color="auto"/>
        <w:right w:val="none" w:sz="0" w:space="0" w:color="auto"/>
      </w:divBdr>
    </w:div>
    <w:div w:id="1535918432">
      <w:bodyDiv w:val="1"/>
      <w:marLeft w:val="0"/>
      <w:marRight w:val="0"/>
      <w:marTop w:val="0"/>
      <w:marBottom w:val="0"/>
      <w:divBdr>
        <w:top w:val="none" w:sz="0" w:space="0" w:color="auto"/>
        <w:left w:val="none" w:sz="0" w:space="0" w:color="auto"/>
        <w:bottom w:val="none" w:sz="0" w:space="0" w:color="auto"/>
        <w:right w:val="none" w:sz="0" w:space="0" w:color="auto"/>
      </w:divBdr>
    </w:div>
    <w:div w:id="1535969770">
      <w:bodyDiv w:val="1"/>
      <w:marLeft w:val="0"/>
      <w:marRight w:val="0"/>
      <w:marTop w:val="0"/>
      <w:marBottom w:val="0"/>
      <w:divBdr>
        <w:top w:val="none" w:sz="0" w:space="0" w:color="auto"/>
        <w:left w:val="none" w:sz="0" w:space="0" w:color="auto"/>
        <w:bottom w:val="none" w:sz="0" w:space="0" w:color="auto"/>
        <w:right w:val="none" w:sz="0" w:space="0" w:color="auto"/>
      </w:divBdr>
    </w:div>
    <w:div w:id="1535994991">
      <w:bodyDiv w:val="1"/>
      <w:marLeft w:val="0"/>
      <w:marRight w:val="0"/>
      <w:marTop w:val="0"/>
      <w:marBottom w:val="0"/>
      <w:divBdr>
        <w:top w:val="none" w:sz="0" w:space="0" w:color="auto"/>
        <w:left w:val="none" w:sz="0" w:space="0" w:color="auto"/>
        <w:bottom w:val="none" w:sz="0" w:space="0" w:color="auto"/>
        <w:right w:val="none" w:sz="0" w:space="0" w:color="auto"/>
      </w:divBdr>
    </w:div>
    <w:div w:id="1535998725">
      <w:bodyDiv w:val="1"/>
      <w:marLeft w:val="0"/>
      <w:marRight w:val="0"/>
      <w:marTop w:val="0"/>
      <w:marBottom w:val="0"/>
      <w:divBdr>
        <w:top w:val="none" w:sz="0" w:space="0" w:color="auto"/>
        <w:left w:val="none" w:sz="0" w:space="0" w:color="auto"/>
        <w:bottom w:val="none" w:sz="0" w:space="0" w:color="auto"/>
        <w:right w:val="none" w:sz="0" w:space="0" w:color="auto"/>
      </w:divBdr>
    </w:div>
    <w:div w:id="1535999476">
      <w:bodyDiv w:val="1"/>
      <w:marLeft w:val="0"/>
      <w:marRight w:val="0"/>
      <w:marTop w:val="0"/>
      <w:marBottom w:val="0"/>
      <w:divBdr>
        <w:top w:val="none" w:sz="0" w:space="0" w:color="auto"/>
        <w:left w:val="none" w:sz="0" w:space="0" w:color="auto"/>
        <w:bottom w:val="none" w:sz="0" w:space="0" w:color="auto"/>
        <w:right w:val="none" w:sz="0" w:space="0" w:color="auto"/>
      </w:divBdr>
    </w:div>
    <w:div w:id="1536041199">
      <w:bodyDiv w:val="1"/>
      <w:marLeft w:val="0"/>
      <w:marRight w:val="0"/>
      <w:marTop w:val="0"/>
      <w:marBottom w:val="0"/>
      <w:divBdr>
        <w:top w:val="none" w:sz="0" w:space="0" w:color="auto"/>
        <w:left w:val="none" w:sz="0" w:space="0" w:color="auto"/>
        <w:bottom w:val="none" w:sz="0" w:space="0" w:color="auto"/>
        <w:right w:val="none" w:sz="0" w:space="0" w:color="auto"/>
      </w:divBdr>
    </w:div>
    <w:div w:id="1536114154">
      <w:bodyDiv w:val="1"/>
      <w:marLeft w:val="0"/>
      <w:marRight w:val="0"/>
      <w:marTop w:val="0"/>
      <w:marBottom w:val="0"/>
      <w:divBdr>
        <w:top w:val="none" w:sz="0" w:space="0" w:color="auto"/>
        <w:left w:val="none" w:sz="0" w:space="0" w:color="auto"/>
        <w:bottom w:val="none" w:sz="0" w:space="0" w:color="auto"/>
        <w:right w:val="none" w:sz="0" w:space="0" w:color="auto"/>
      </w:divBdr>
    </w:div>
    <w:div w:id="1536191046">
      <w:bodyDiv w:val="1"/>
      <w:marLeft w:val="0"/>
      <w:marRight w:val="0"/>
      <w:marTop w:val="0"/>
      <w:marBottom w:val="0"/>
      <w:divBdr>
        <w:top w:val="none" w:sz="0" w:space="0" w:color="auto"/>
        <w:left w:val="none" w:sz="0" w:space="0" w:color="auto"/>
        <w:bottom w:val="none" w:sz="0" w:space="0" w:color="auto"/>
        <w:right w:val="none" w:sz="0" w:space="0" w:color="auto"/>
      </w:divBdr>
    </w:div>
    <w:div w:id="1536235111">
      <w:bodyDiv w:val="1"/>
      <w:marLeft w:val="0"/>
      <w:marRight w:val="0"/>
      <w:marTop w:val="0"/>
      <w:marBottom w:val="0"/>
      <w:divBdr>
        <w:top w:val="none" w:sz="0" w:space="0" w:color="auto"/>
        <w:left w:val="none" w:sz="0" w:space="0" w:color="auto"/>
        <w:bottom w:val="none" w:sz="0" w:space="0" w:color="auto"/>
        <w:right w:val="none" w:sz="0" w:space="0" w:color="auto"/>
      </w:divBdr>
    </w:div>
    <w:div w:id="1536312363">
      <w:bodyDiv w:val="1"/>
      <w:marLeft w:val="0"/>
      <w:marRight w:val="0"/>
      <w:marTop w:val="0"/>
      <w:marBottom w:val="0"/>
      <w:divBdr>
        <w:top w:val="none" w:sz="0" w:space="0" w:color="auto"/>
        <w:left w:val="none" w:sz="0" w:space="0" w:color="auto"/>
        <w:bottom w:val="none" w:sz="0" w:space="0" w:color="auto"/>
        <w:right w:val="none" w:sz="0" w:space="0" w:color="auto"/>
      </w:divBdr>
    </w:div>
    <w:div w:id="1536505040">
      <w:bodyDiv w:val="1"/>
      <w:marLeft w:val="0"/>
      <w:marRight w:val="0"/>
      <w:marTop w:val="0"/>
      <w:marBottom w:val="0"/>
      <w:divBdr>
        <w:top w:val="none" w:sz="0" w:space="0" w:color="auto"/>
        <w:left w:val="none" w:sz="0" w:space="0" w:color="auto"/>
        <w:bottom w:val="none" w:sz="0" w:space="0" w:color="auto"/>
        <w:right w:val="none" w:sz="0" w:space="0" w:color="auto"/>
      </w:divBdr>
    </w:div>
    <w:div w:id="1536506554">
      <w:bodyDiv w:val="1"/>
      <w:marLeft w:val="0"/>
      <w:marRight w:val="0"/>
      <w:marTop w:val="0"/>
      <w:marBottom w:val="0"/>
      <w:divBdr>
        <w:top w:val="none" w:sz="0" w:space="0" w:color="auto"/>
        <w:left w:val="none" w:sz="0" w:space="0" w:color="auto"/>
        <w:bottom w:val="none" w:sz="0" w:space="0" w:color="auto"/>
        <w:right w:val="none" w:sz="0" w:space="0" w:color="auto"/>
      </w:divBdr>
    </w:div>
    <w:div w:id="1536507282">
      <w:bodyDiv w:val="1"/>
      <w:marLeft w:val="0"/>
      <w:marRight w:val="0"/>
      <w:marTop w:val="0"/>
      <w:marBottom w:val="0"/>
      <w:divBdr>
        <w:top w:val="none" w:sz="0" w:space="0" w:color="auto"/>
        <w:left w:val="none" w:sz="0" w:space="0" w:color="auto"/>
        <w:bottom w:val="none" w:sz="0" w:space="0" w:color="auto"/>
        <w:right w:val="none" w:sz="0" w:space="0" w:color="auto"/>
      </w:divBdr>
    </w:div>
    <w:div w:id="1536650909">
      <w:bodyDiv w:val="1"/>
      <w:marLeft w:val="0"/>
      <w:marRight w:val="0"/>
      <w:marTop w:val="0"/>
      <w:marBottom w:val="0"/>
      <w:divBdr>
        <w:top w:val="none" w:sz="0" w:space="0" w:color="auto"/>
        <w:left w:val="none" w:sz="0" w:space="0" w:color="auto"/>
        <w:bottom w:val="none" w:sz="0" w:space="0" w:color="auto"/>
        <w:right w:val="none" w:sz="0" w:space="0" w:color="auto"/>
      </w:divBdr>
    </w:div>
    <w:div w:id="1536772276">
      <w:bodyDiv w:val="1"/>
      <w:marLeft w:val="0"/>
      <w:marRight w:val="0"/>
      <w:marTop w:val="0"/>
      <w:marBottom w:val="0"/>
      <w:divBdr>
        <w:top w:val="none" w:sz="0" w:space="0" w:color="auto"/>
        <w:left w:val="none" w:sz="0" w:space="0" w:color="auto"/>
        <w:bottom w:val="none" w:sz="0" w:space="0" w:color="auto"/>
        <w:right w:val="none" w:sz="0" w:space="0" w:color="auto"/>
      </w:divBdr>
    </w:div>
    <w:div w:id="1536776516">
      <w:bodyDiv w:val="1"/>
      <w:marLeft w:val="0"/>
      <w:marRight w:val="0"/>
      <w:marTop w:val="0"/>
      <w:marBottom w:val="0"/>
      <w:divBdr>
        <w:top w:val="none" w:sz="0" w:space="0" w:color="auto"/>
        <w:left w:val="none" w:sz="0" w:space="0" w:color="auto"/>
        <w:bottom w:val="none" w:sz="0" w:space="0" w:color="auto"/>
        <w:right w:val="none" w:sz="0" w:space="0" w:color="auto"/>
      </w:divBdr>
    </w:div>
    <w:div w:id="1536886647">
      <w:bodyDiv w:val="1"/>
      <w:marLeft w:val="0"/>
      <w:marRight w:val="0"/>
      <w:marTop w:val="0"/>
      <w:marBottom w:val="0"/>
      <w:divBdr>
        <w:top w:val="none" w:sz="0" w:space="0" w:color="auto"/>
        <w:left w:val="none" w:sz="0" w:space="0" w:color="auto"/>
        <w:bottom w:val="none" w:sz="0" w:space="0" w:color="auto"/>
        <w:right w:val="none" w:sz="0" w:space="0" w:color="auto"/>
      </w:divBdr>
    </w:div>
    <w:div w:id="1536892113">
      <w:bodyDiv w:val="1"/>
      <w:marLeft w:val="0"/>
      <w:marRight w:val="0"/>
      <w:marTop w:val="0"/>
      <w:marBottom w:val="0"/>
      <w:divBdr>
        <w:top w:val="none" w:sz="0" w:space="0" w:color="auto"/>
        <w:left w:val="none" w:sz="0" w:space="0" w:color="auto"/>
        <w:bottom w:val="none" w:sz="0" w:space="0" w:color="auto"/>
        <w:right w:val="none" w:sz="0" w:space="0" w:color="auto"/>
      </w:divBdr>
    </w:div>
    <w:div w:id="1537036318">
      <w:bodyDiv w:val="1"/>
      <w:marLeft w:val="0"/>
      <w:marRight w:val="0"/>
      <w:marTop w:val="0"/>
      <w:marBottom w:val="0"/>
      <w:divBdr>
        <w:top w:val="none" w:sz="0" w:space="0" w:color="auto"/>
        <w:left w:val="none" w:sz="0" w:space="0" w:color="auto"/>
        <w:bottom w:val="none" w:sz="0" w:space="0" w:color="auto"/>
        <w:right w:val="none" w:sz="0" w:space="0" w:color="auto"/>
      </w:divBdr>
    </w:div>
    <w:div w:id="1537042174">
      <w:bodyDiv w:val="1"/>
      <w:marLeft w:val="0"/>
      <w:marRight w:val="0"/>
      <w:marTop w:val="0"/>
      <w:marBottom w:val="0"/>
      <w:divBdr>
        <w:top w:val="none" w:sz="0" w:space="0" w:color="auto"/>
        <w:left w:val="none" w:sz="0" w:space="0" w:color="auto"/>
        <w:bottom w:val="none" w:sz="0" w:space="0" w:color="auto"/>
        <w:right w:val="none" w:sz="0" w:space="0" w:color="auto"/>
      </w:divBdr>
    </w:div>
    <w:div w:id="1537084983">
      <w:bodyDiv w:val="1"/>
      <w:marLeft w:val="0"/>
      <w:marRight w:val="0"/>
      <w:marTop w:val="0"/>
      <w:marBottom w:val="0"/>
      <w:divBdr>
        <w:top w:val="none" w:sz="0" w:space="0" w:color="auto"/>
        <w:left w:val="none" w:sz="0" w:space="0" w:color="auto"/>
        <w:bottom w:val="none" w:sz="0" w:space="0" w:color="auto"/>
        <w:right w:val="none" w:sz="0" w:space="0" w:color="auto"/>
      </w:divBdr>
    </w:div>
    <w:div w:id="1537232409">
      <w:bodyDiv w:val="1"/>
      <w:marLeft w:val="0"/>
      <w:marRight w:val="0"/>
      <w:marTop w:val="0"/>
      <w:marBottom w:val="0"/>
      <w:divBdr>
        <w:top w:val="none" w:sz="0" w:space="0" w:color="auto"/>
        <w:left w:val="none" w:sz="0" w:space="0" w:color="auto"/>
        <w:bottom w:val="none" w:sz="0" w:space="0" w:color="auto"/>
        <w:right w:val="none" w:sz="0" w:space="0" w:color="auto"/>
      </w:divBdr>
    </w:div>
    <w:div w:id="1537237767">
      <w:bodyDiv w:val="1"/>
      <w:marLeft w:val="0"/>
      <w:marRight w:val="0"/>
      <w:marTop w:val="0"/>
      <w:marBottom w:val="0"/>
      <w:divBdr>
        <w:top w:val="none" w:sz="0" w:space="0" w:color="auto"/>
        <w:left w:val="none" w:sz="0" w:space="0" w:color="auto"/>
        <w:bottom w:val="none" w:sz="0" w:space="0" w:color="auto"/>
        <w:right w:val="none" w:sz="0" w:space="0" w:color="auto"/>
      </w:divBdr>
    </w:div>
    <w:div w:id="1537348457">
      <w:bodyDiv w:val="1"/>
      <w:marLeft w:val="0"/>
      <w:marRight w:val="0"/>
      <w:marTop w:val="0"/>
      <w:marBottom w:val="0"/>
      <w:divBdr>
        <w:top w:val="none" w:sz="0" w:space="0" w:color="auto"/>
        <w:left w:val="none" w:sz="0" w:space="0" w:color="auto"/>
        <w:bottom w:val="none" w:sz="0" w:space="0" w:color="auto"/>
        <w:right w:val="none" w:sz="0" w:space="0" w:color="auto"/>
      </w:divBdr>
    </w:div>
    <w:div w:id="1537353422">
      <w:bodyDiv w:val="1"/>
      <w:marLeft w:val="0"/>
      <w:marRight w:val="0"/>
      <w:marTop w:val="0"/>
      <w:marBottom w:val="0"/>
      <w:divBdr>
        <w:top w:val="none" w:sz="0" w:space="0" w:color="auto"/>
        <w:left w:val="none" w:sz="0" w:space="0" w:color="auto"/>
        <w:bottom w:val="none" w:sz="0" w:space="0" w:color="auto"/>
        <w:right w:val="none" w:sz="0" w:space="0" w:color="auto"/>
      </w:divBdr>
    </w:div>
    <w:div w:id="1537547365">
      <w:bodyDiv w:val="1"/>
      <w:marLeft w:val="0"/>
      <w:marRight w:val="0"/>
      <w:marTop w:val="0"/>
      <w:marBottom w:val="0"/>
      <w:divBdr>
        <w:top w:val="none" w:sz="0" w:space="0" w:color="auto"/>
        <w:left w:val="none" w:sz="0" w:space="0" w:color="auto"/>
        <w:bottom w:val="none" w:sz="0" w:space="0" w:color="auto"/>
        <w:right w:val="none" w:sz="0" w:space="0" w:color="auto"/>
      </w:divBdr>
    </w:div>
    <w:div w:id="1537698802">
      <w:bodyDiv w:val="1"/>
      <w:marLeft w:val="0"/>
      <w:marRight w:val="0"/>
      <w:marTop w:val="0"/>
      <w:marBottom w:val="0"/>
      <w:divBdr>
        <w:top w:val="none" w:sz="0" w:space="0" w:color="auto"/>
        <w:left w:val="none" w:sz="0" w:space="0" w:color="auto"/>
        <w:bottom w:val="none" w:sz="0" w:space="0" w:color="auto"/>
        <w:right w:val="none" w:sz="0" w:space="0" w:color="auto"/>
      </w:divBdr>
    </w:div>
    <w:div w:id="1537815360">
      <w:bodyDiv w:val="1"/>
      <w:marLeft w:val="0"/>
      <w:marRight w:val="0"/>
      <w:marTop w:val="0"/>
      <w:marBottom w:val="0"/>
      <w:divBdr>
        <w:top w:val="none" w:sz="0" w:space="0" w:color="auto"/>
        <w:left w:val="none" w:sz="0" w:space="0" w:color="auto"/>
        <w:bottom w:val="none" w:sz="0" w:space="0" w:color="auto"/>
        <w:right w:val="none" w:sz="0" w:space="0" w:color="auto"/>
      </w:divBdr>
    </w:div>
    <w:div w:id="1537961204">
      <w:bodyDiv w:val="1"/>
      <w:marLeft w:val="0"/>
      <w:marRight w:val="0"/>
      <w:marTop w:val="0"/>
      <w:marBottom w:val="0"/>
      <w:divBdr>
        <w:top w:val="none" w:sz="0" w:space="0" w:color="auto"/>
        <w:left w:val="none" w:sz="0" w:space="0" w:color="auto"/>
        <w:bottom w:val="none" w:sz="0" w:space="0" w:color="auto"/>
        <w:right w:val="none" w:sz="0" w:space="0" w:color="auto"/>
      </w:divBdr>
    </w:div>
    <w:div w:id="1538002713">
      <w:bodyDiv w:val="1"/>
      <w:marLeft w:val="0"/>
      <w:marRight w:val="0"/>
      <w:marTop w:val="0"/>
      <w:marBottom w:val="0"/>
      <w:divBdr>
        <w:top w:val="none" w:sz="0" w:space="0" w:color="auto"/>
        <w:left w:val="none" w:sz="0" w:space="0" w:color="auto"/>
        <w:bottom w:val="none" w:sz="0" w:space="0" w:color="auto"/>
        <w:right w:val="none" w:sz="0" w:space="0" w:color="auto"/>
      </w:divBdr>
    </w:div>
    <w:div w:id="1538005443">
      <w:bodyDiv w:val="1"/>
      <w:marLeft w:val="0"/>
      <w:marRight w:val="0"/>
      <w:marTop w:val="0"/>
      <w:marBottom w:val="0"/>
      <w:divBdr>
        <w:top w:val="none" w:sz="0" w:space="0" w:color="auto"/>
        <w:left w:val="none" w:sz="0" w:space="0" w:color="auto"/>
        <w:bottom w:val="none" w:sz="0" w:space="0" w:color="auto"/>
        <w:right w:val="none" w:sz="0" w:space="0" w:color="auto"/>
      </w:divBdr>
    </w:div>
    <w:div w:id="1538156112">
      <w:bodyDiv w:val="1"/>
      <w:marLeft w:val="0"/>
      <w:marRight w:val="0"/>
      <w:marTop w:val="0"/>
      <w:marBottom w:val="0"/>
      <w:divBdr>
        <w:top w:val="none" w:sz="0" w:space="0" w:color="auto"/>
        <w:left w:val="none" w:sz="0" w:space="0" w:color="auto"/>
        <w:bottom w:val="none" w:sz="0" w:space="0" w:color="auto"/>
        <w:right w:val="none" w:sz="0" w:space="0" w:color="auto"/>
      </w:divBdr>
    </w:div>
    <w:div w:id="1538198378">
      <w:bodyDiv w:val="1"/>
      <w:marLeft w:val="0"/>
      <w:marRight w:val="0"/>
      <w:marTop w:val="0"/>
      <w:marBottom w:val="0"/>
      <w:divBdr>
        <w:top w:val="none" w:sz="0" w:space="0" w:color="auto"/>
        <w:left w:val="none" w:sz="0" w:space="0" w:color="auto"/>
        <w:bottom w:val="none" w:sz="0" w:space="0" w:color="auto"/>
        <w:right w:val="none" w:sz="0" w:space="0" w:color="auto"/>
      </w:divBdr>
    </w:div>
    <w:div w:id="1538272884">
      <w:bodyDiv w:val="1"/>
      <w:marLeft w:val="0"/>
      <w:marRight w:val="0"/>
      <w:marTop w:val="0"/>
      <w:marBottom w:val="0"/>
      <w:divBdr>
        <w:top w:val="none" w:sz="0" w:space="0" w:color="auto"/>
        <w:left w:val="none" w:sz="0" w:space="0" w:color="auto"/>
        <w:bottom w:val="none" w:sz="0" w:space="0" w:color="auto"/>
        <w:right w:val="none" w:sz="0" w:space="0" w:color="auto"/>
      </w:divBdr>
    </w:div>
    <w:div w:id="1538278816">
      <w:bodyDiv w:val="1"/>
      <w:marLeft w:val="0"/>
      <w:marRight w:val="0"/>
      <w:marTop w:val="0"/>
      <w:marBottom w:val="0"/>
      <w:divBdr>
        <w:top w:val="none" w:sz="0" w:space="0" w:color="auto"/>
        <w:left w:val="none" w:sz="0" w:space="0" w:color="auto"/>
        <w:bottom w:val="none" w:sz="0" w:space="0" w:color="auto"/>
        <w:right w:val="none" w:sz="0" w:space="0" w:color="auto"/>
      </w:divBdr>
    </w:div>
    <w:div w:id="1538397405">
      <w:bodyDiv w:val="1"/>
      <w:marLeft w:val="0"/>
      <w:marRight w:val="0"/>
      <w:marTop w:val="0"/>
      <w:marBottom w:val="0"/>
      <w:divBdr>
        <w:top w:val="none" w:sz="0" w:space="0" w:color="auto"/>
        <w:left w:val="none" w:sz="0" w:space="0" w:color="auto"/>
        <w:bottom w:val="none" w:sz="0" w:space="0" w:color="auto"/>
        <w:right w:val="none" w:sz="0" w:space="0" w:color="auto"/>
      </w:divBdr>
    </w:div>
    <w:div w:id="1538468363">
      <w:bodyDiv w:val="1"/>
      <w:marLeft w:val="0"/>
      <w:marRight w:val="0"/>
      <w:marTop w:val="0"/>
      <w:marBottom w:val="0"/>
      <w:divBdr>
        <w:top w:val="none" w:sz="0" w:space="0" w:color="auto"/>
        <w:left w:val="none" w:sz="0" w:space="0" w:color="auto"/>
        <w:bottom w:val="none" w:sz="0" w:space="0" w:color="auto"/>
        <w:right w:val="none" w:sz="0" w:space="0" w:color="auto"/>
      </w:divBdr>
    </w:div>
    <w:div w:id="1538591271">
      <w:bodyDiv w:val="1"/>
      <w:marLeft w:val="0"/>
      <w:marRight w:val="0"/>
      <w:marTop w:val="0"/>
      <w:marBottom w:val="0"/>
      <w:divBdr>
        <w:top w:val="none" w:sz="0" w:space="0" w:color="auto"/>
        <w:left w:val="none" w:sz="0" w:space="0" w:color="auto"/>
        <w:bottom w:val="none" w:sz="0" w:space="0" w:color="auto"/>
        <w:right w:val="none" w:sz="0" w:space="0" w:color="auto"/>
      </w:divBdr>
    </w:div>
    <w:div w:id="1538665196">
      <w:bodyDiv w:val="1"/>
      <w:marLeft w:val="0"/>
      <w:marRight w:val="0"/>
      <w:marTop w:val="0"/>
      <w:marBottom w:val="0"/>
      <w:divBdr>
        <w:top w:val="none" w:sz="0" w:space="0" w:color="auto"/>
        <w:left w:val="none" w:sz="0" w:space="0" w:color="auto"/>
        <w:bottom w:val="none" w:sz="0" w:space="0" w:color="auto"/>
        <w:right w:val="none" w:sz="0" w:space="0" w:color="auto"/>
      </w:divBdr>
    </w:div>
    <w:div w:id="1538732999">
      <w:bodyDiv w:val="1"/>
      <w:marLeft w:val="0"/>
      <w:marRight w:val="0"/>
      <w:marTop w:val="0"/>
      <w:marBottom w:val="0"/>
      <w:divBdr>
        <w:top w:val="none" w:sz="0" w:space="0" w:color="auto"/>
        <w:left w:val="none" w:sz="0" w:space="0" w:color="auto"/>
        <w:bottom w:val="none" w:sz="0" w:space="0" w:color="auto"/>
        <w:right w:val="none" w:sz="0" w:space="0" w:color="auto"/>
      </w:divBdr>
    </w:div>
    <w:div w:id="1538854108">
      <w:bodyDiv w:val="1"/>
      <w:marLeft w:val="0"/>
      <w:marRight w:val="0"/>
      <w:marTop w:val="0"/>
      <w:marBottom w:val="0"/>
      <w:divBdr>
        <w:top w:val="none" w:sz="0" w:space="0" w:color="auto"/>
        <w:left w:val="none" w:sz="0" w:space="0" w:color="auto"/>
        <w:bottom w:val="none" w:sz="0" w:space="0" w:color="auto"/>
        <w:right w:val="none" w:sz="0" w:space="0" w:color="auto"/>
      </w:divBdr>
    </w:div>
    <w:div w:id="1539004162">
      <w:bodyDiv w:val="1"/>
      <w:marLeft w:val="0"/>
      <w:marRight w:val="0"/>
      <w:marTop w:val="0"/>
      <w:marBottom w:val="0"/>
      <w:divBdr>
        <w:top w:val="none" w:sz="0" w:space="0" w:color="auto"/>
        <w:left w:val="none" w:sz="0" w:space="0" w:color="auto"/>
        <w:bottom w:val="none" w:sz="0" w:space="0" w:color="auto"/>
        <w:right w:val="none" w:sz="0" w:space="0" w:color="auto"/>
      </w:divBdr>
    </w:div>
    <w:div w:id="1539052798">
      <w:bodyDiv w:val="1"/>
      <w:marLeft w:val="0"/>
      <w:marRight w:val="0"/>
      <w:marTop w:val="0"/>
      <w:marBottom w:val="0"/>
      <w:divBdr>
        <w:top w:val="none" w:sz="0" w:space="0" w:color="auto"/>
        <w:left w:val="none" w:sz="0" w:space="0" w:color="auto"/>
        <w:bottom w:val="none" w:sz="0" w:space="0" w:color="auto"/>
        <w:right w:val="none" w:sz="0" w:space="0" w:color="auto"/>
      </w:divBdr>
    </w:div>
    <w:div w:id="1539077711">
      <w:bodyDiv w:val="1"/>
      <w:marLeft w:val="0"/>
      <w:marRight w:val="0"/>
      <w:marTop w:val="0"/>
      <w:marBottom w:val="0"/>
      <w:divBdr>
        <w:top w:val="none" w:sz="0" w:space="0" w:color="auto"/>
        <w:left w:val="none" w:sz="0" w:space="0" w:color="auto"/>
        <w:bottom w:val="none" w:sz="0" w:space="0" w:color="auto"/>
        <w:right w:val="none" w:sz="0" w:space="0" w:color="auto"/>
      </w:divBdr>
    </w:div>
    <w:div w:id="1539078030">
      <w:bodyDiv w:val="1"/>
      <w:marLeft w:val="0"/>
      <w:marRight w:val="0"/>
      <w:marTop w:val="0"/>
      <w:marBottom w:val="0"/>
      <w:divBdr>
        <w:top w:val="none" w:sz="0" w:space="0" w:color="auto"/>
        <w:left w:val="none" w:sz="0" w:space="0" w:color="auto"/>
        <w:bottom w:val="none" w:sz="0" w:space="0" w:color="auto"/>
        <w:right w:val="none" w:sz="0" w:space="0" w:color="auto"/>
      </w:divBdr>
    </w:div>
    <w:div w:id="1539198044">
      <w:bodyDiv w:val="1"/>
      <w:marLeft w:val="0"/>
      <w:marRight w:val="0"/>
      <w:marTop w:val="0"/>
      <w:marBottom w:val="0"/>
      <w:divBdr>
        <w:top w:val="none" w:sz="0" w:space="0" w:color="auto"/>
        <w:left w:val="none" w:sz="0" w:space="0" w:color="auto"/>
        <w:bottom w:val="none" w:sz="0" w:space="0" w:color="auto"/>
        <w:right w:val="none" w:sz="0" w:space="0" w:color="auto"/>
      </w:divBdr>
    </w:div>
    <w:div w:id="1539581935">
      <w:bodyDiv w:val="1"/>
      <w:marLeft w:val="0"/>
      <w:marRight w:val="0"/>
      <w:marTop w:val="0"/>
      <w:marBottom w:val="0"/>
      <w:divBdr>
        <w:top w:val="none" w:sz="0" w:space="0" w:color="auto"/>
        <w:left w:val="none" w:sz="0" w:space="0" w:color="auto"/>
        <w:bottom w:val="none" w:sz="0" w:space="0" w:color="auto"/>
        <w:right w:val="none" w:sz="0" w:space="0" w:color="auto"/>
      </w:divBdr>
    </w:div>
    <w:div w:id="1539781941">
      <w:bodyDiv w:val="1"/>
      <w:marLeft w:val="0"/>
      <w:marRight w:val="0"/>
      <w:marTop w:val="0"/>
      <w:marBottom w:val="0"/>
      <w:divBdr>
        <w:top w:val="none" w:sz="0" w:space="0" w:color="auto"/>
        <w:left w:val="none" w:sz="0" w:space="0" w:color="auto"/>
        <w:bottom w:val="none" w:sz="0" w:space="0" w:color="auto"/>
        <w:right w:val="none" w:sz="0" w:space="0" w:color="auto"/>
      </w:divBdr>
    </w:div>
    <w:div w:id="1539855894">
      <w:bodyDiv w:val="1"/>
      <w:marLeft w:val="0"/>
      <w:marRight w:val="0"/>
      <w:marTop w:val="0"/>
      <w:marBottom w:val="0"/>
      <w:divBdr>
        <w:top w:val="none" w:sz="0" w:space="0" w:color="auto"/>
        <w:left w:val="none" w:sz="0" w:space="0" w:color="auto"/>
        <w:bottom w:val="none" w:sz="0" w:space="0" w:color="auto"/>
        <w:right w:val="none" w:sz="0" w:space="0" w:color="auto"/>
      </w:divBdr>
    </w:div>
    <w:div w:id="1539970334">
      <w:bodyDiv w:val="1"/>
      <w:marLeft w:val="0"/>
      <w:marRight w:val="0"/>
      <w:marTop w:val="0"/>
      <w:marBottom w:val="0"/>
      <w:divBdr>
        <w:top w:val="none" w:sz="0" w:space="0" w:color="auto"/>
        <w:left w:val="none" w:sz="0" w:space="0" w:color="auto"/>
        <w:bottom w:val="none" w:sz="0" w:space="0" w:color="auto"/>
        <w:right w:val="none" w:sz="0" w:space="0" w:color="auto"/>
      </w:divBdr>
    </w:div>
    <w:div w:id="1540164402">
      <w:bodyDiv w:val="1"/>
      <w:marLeft w:val="0"/>
      <w:marRight w:val="0"/>
      <w:marTop w:val="0"/>
      <w:marBottom w:val="0"/>
      <w:divBdr>
        <w:top w:val="none" w:sz="0" w:space="0" w:color="auto"/>
        <w:left w:val="none" w:sz="0" w:space="0" w:color="auto"/>
        <w:bottom w:val="none" w:sz="0" w:space="0" w:color="auto"/>
        <w:right w:val="none" w:sz="0" w:space="0" w:color="auto"/>
      </w:divBdr>
    </w:div>
    <w:div w:id="1540318411">
      <w:bodyDiv w:val="1"/>
      <w:marLeft w:val="0"/>
      <w:marRight w:val="0"/>
      <w:marTop w:val="0"/>
      <w:marBottom w:val="0"/>
      <w:divBdr>
        <w:top w:val="none" w:sz="0" w:space="0" w:color="auto"/>
        <w:left w:val="none" w:sz="0" w:space="0" w:color="auto"/>
        <w:bottom w:val="none" w:sz="0" w:space="0" w:color="auto"/>
        <w:right w:val="none" w:sz="0" w:space="0" w:color="auto"/>
      </w:divBdr>
    </w:div>
    <w:div w:id="1540318777">
      <w:bodyDiv w:val="1"/>
      <w:marLeft w:val="0"/>
      <w:marRight w:val="0"/>
      <w:marTop w:val="0"/>
      <w:marBottom w:val="0"/>
      <w:divBdr>
        <w:top w:val="none" w:sz="0" w:space="0" w:color="auto"/>
        <w:left w:val="none" w:sz="0" w:space="0" w:color="auto"/>
        <w:bottom w:val="none" w:sz="0" w:space="0" w:color="auto"/>
        <w:right w:val="none" w:sz="0" w:space="0" w:color="auto"/>
      </w:divBdr>
    </w:div>
    <w:div w:id="1540508916">
      <w:bodyDiv w:val="1"/>
      <w:marLeft w:val="0"/>
      <w:marRight w:val="0"/>
      <w:marTop w:val="0"/>
      <w:marBottom w:val="0"/>
      <w:divBdr>
        <w:top w:val="none" w:sz="0" w:space="0" w:color="auto"/>
        <w:left w:val="none" w:sz="0" w:space="0" w:color="auto"/>
        <w:bottom w:val="none" w:sz="0" w:space="0" w:color="auto"/>
        <w:right w:val="none" w:sz="0" w:space="0" w:color="auto"/>
      </w:divBdr>
    </w:div>
    <w:div w:id="1540583040">
      <w:bodyDiv w:val="1"/>
      <w:marLeft w:val="0"/>
      <w:marRight w:val="0"/>
      <w:marTop w:val="0"/>
      <w:marBottom w:val="0"/>
      <w:divBdr>
        <w:top w:val="none" w:sz="0" w:space="0" w:color="auto"/>
        <w:left w:val="none" w:sz="0" w:space="0" w:color="auto"/>
        <w:bottom w:val="none" w:sz="0" w:space="0" w:color="auto"/>
        <w:right w:val="none" w:sz="0" w:space="0" w:color="auto"/>
      </w:divBdr>
    </w:div>
    <w:div w:id="1540630931">
      <w:bodyDiv w:val="1"/>
      <w:marLeft w:val="0"/>
      <w:marRight w:val="0"/>
      <w:marTop w:val="0"/>
      <w:marBottom w:val="0"/>
      <w:divBdr>
        <w:top w:val="none" w:sz="0" w:space="0" w:color="auto"/>
        <w:left w:val="none" w:sz="0" w:space="0" w:color="auto"/>
        <w:bottom w:val="none" w:sz="0" w:space="0" w:color="auto"/>
        <w:right w:val="none" w:sz="0" w:space="0" w:color="auto"/>
      </w:divBdr>
    </w:div>
    <w:div w:id="1540705914">
      <w:bodyDiv w:val="1"/>
      <w:marLeft w:val="0"/>
      <w:marRight w:val="0"/>
      <w:marTop w:val="0"/>
      <w:marBottom w:val="0"/>
      <w:divBdr>
        <w:top w:val="none" w:sz="0" w:space="0" w:color="auto"/>
        <w:left w:val="none" w:sz="0" w:space="0" w:color="auto"/>
        <w:bottom w:val="none" w:sz="0" w:space="0" w:color="auto"/>
        <w:right w:val="none" w:sz="0" w:space="0" w:color="auto"/>
      </w:divBdr>
    </w:div>
    <w:div w:id="1540708160">
      <w:bodyDiv w:val="1"/>
      <w:marLeft w:val="0"/>
      <w:marRight w:val="0"/>
      <w:marTop w:val="0"/>
      <w:marBottom w:val="0"/>
      <w:divBdr>
        <w:top w:val="none" w:sz="0" w:space="0" w:color="auto"/>
        <w:left w:val="none" w:sz="0" w:space="0" w:color="auto"/>
        <w:bottom w:val="none" w:sz="0" w:space="0" w:color="auto"/>
        <w:right w:val="none" w:sz="0" w:space="0" w:color="auto"/>
      </w:divBdr>
    </w:div>
    <w:div w:id="1541090497">
      <w:bodyDiv w:val="1"/>
      <w:marLeft w:val="0"/>
      <w:marRight w:val="0"/>
      <w:marTop w:val="0"/>
      <w:marBottom w:val="0"/>
      <w:divBdr>
        <w:top w:val="none" w:sz="0" w:space="0" w:color="auto"/>
        <w:left w:val="none" w:sz="0" w:space="0" w:color="auto"/>
        <w:bottom w:val="none" w:sz="0" w:space="0" w:color="auto"/>
        <w:right w:val="none" w:sz="0" w:space="0" w:color="auto"/>
      </w:divBdr>
    </w:div>
    <w:div w:id="1541165216">
      <w:bodyDiv w:val="1"/>
      <w:marLeft w:val="0"/>
      <w:marRight w:val="0"/>
      <w:marTop w:val="0"/>
      <w:marBottom w:val="0"/>
      <w:divBdr>
        <w:top w:val="none" w:sz="0" w:space="0" w:color="auto"/>
        <w:left w:val="none" w:sz="0" w:space="0" w:color="auto"/>
        <w:bottom w:val="none" w:sz="0" w:space="0" w:color="auto"/>
        <w:right w:val="none" w:sz="0" w:space="0" w:color="auto"/>
      </w:divBdr>
    </w:div>
    <w:div w:id="1541239647">
      <w:bodyDiv w:val="1"/>
      <w:marLeft w:val="0"/>
      <w:marRight w:val="0"/>
      <w:marTop w:val="0"/>
      <w:marBottom w:val="0"/>
      <w:divBdr>
        <w:top w:val="none" w:sz="0" w:space="0" w:color="auto"/>
        <w:left w:val="none" w:sz="0" w:space="0" w:color="auto"/>
        <w:bottom w:val="none" w:sz="0" w:space="0" w:color="auto"/>
        <w:right w:val="none" w:sz="0" w:space="0" w:color="auto"/>
      </w:divBdr>
    </w:div>
    <w:div w:id="1541622354">
      <w:bodyDiv w:val="1"/>
      <w:marLeft w:val="0"/>
      <w:marRight w:val="0"/>
      <w:marTop w:val="0"/>
      <w:marBottom w:val="0"/>
      <w:divBdr>
        <w:top w:val="none" w:sz="0" w:space="0" w:color="auto"/>
        <w:left w:val="none" w:sz="0" w:space="0" w:color="auto"/>
        <w:bottom w:val="none" w:sz="0" w:space="0" w:color="auto"/>
        <w:right w:val="none" w:sz="0" w:space="0" w:color="auto"/>
      </w:divBdr>
    </w:div>
    <w:div w:id="1541820709">
      <w:bodyDiv w:val="1"/>
      <w:marLeft w:val="0"/>
      <w:marRight w:val="0"/>
      <w:marTop w:val="0"/>
      <w:marBottom w:val="0"/>
      <w:divBdr>
        <w:top w:val="none" w:sz="0" w:space="0" w:color="auto"/>
        <w:left w:val="none" w:sz="0" w:space="0" w:color="auto"/>
        <w:bottom w:val="none" w:sz="0" w:space="0" w:color="auto"/>
        <w:right w:val="none" w:sz="0" w:space="0" w:color="auto"/>
      </w:divBdr>
    </w:div>
    <w:div w:id="1541896967">
      <w:bodyDiv w:val="1"/>
      <w:marLeft w:val="0"/>
      <w:marRight w:val="0"/>
      <w:marTop w:val="0"/>
      <w:marBottom w:val="0"/>
      <w:divBdr>
        <w:top w:val="none" w:sz="0" w:space="0" w:color="auto"/>
        <w:left w:val="none" w:sz="0" w:space="0" w:color="auto"/>
        <w:bottom w:val="none" w:sz="0" w:space="0" w:color="auto"/>
        <w:right w:val="none" w:sz="0" w:space="0" w:color="auto"/>
      </w:divBdr>
    </w:div>
    <w:div w:id="1541898164">
      <w:bodyDiv w:val="1"/>
      <w:marLeft w:val="0"/>
      <w:marRight w:val="0"/>
      <w:marTop w:val="0"/>
      <w:marBottom w:val="0"/>
      <w:divBdr>
        <w:top w:val="none" w:sz="0" w:space="0" w:color="auto"/>
        <w:left w:val="none" w:sz="0" w:space="0" w:color="auto"/>
        <w:bottom w:val="none" w:sz="0" w:space="0" w:color="auto"/>
        <w:right w:val="none" w:sz="0" w:space="0" w:color="auto"/>
      </w:divBdr>
    </w:div>
    <w:div w:id="1542010074">
      <w:bodyDiv w:val="1"/>
      <w:marLeft w:val="0"/>
      <w:marRight w:val="0"/>
      <w:marTop w:val="0"/>
      <w:marBottom w:val="0"/>
      <w:divBdr>
        <w:top w:val="none" w:sz="0" w:space="0" w:color="auto"/>
        <w:left w:val="none" w:sz="0" w:space="0" w:color="auto"/>
        <w:bottom w:val="none" w:sz="0" w:space="0" w:color="auto"/>
        <w:right w:val="none" w:sz="0" w:space="0" w:color="auto"/>
      </w:divBdr>
    </w:div>
    <w:div w:id="1542015845">
      <w:bodyDiv w:val="1"/>
      <w:marLeft w:val="0"/>
      <w:marRight w:val="0"/>
      <w:marTop w:val="0"/>
      <w:marBottom w:val="0"/>
      <w:divBdr>
        <w:top w:val="none" w:sz="0" w:space="0" w:color="auto"/>
        <w:left w:val="none" w:sz="0" w:space="0" w:color="auto"/>
        <w:bottom w:val="none" w:sz="0" w:space="0" w:color="auto"/>
        <w:right w:val="none" w:sz="0" w:space="0" w:color="auto"/>
      </w:divBdr>
    </w:div>
    <w:div w:id="1542092883">
      <w:bodyDiv w:val="1"/>
      <w:marLeft w:val="0"/>
      <w:marRight w:val="0"/>
      <w:marTop w:val="0"/>
      <w:marBottom w:val="0"/>
      <w:divBdr>
        <w:top w:val="none" w:sz="0" w:space="0" w:color="auto"/>
        <w:left w:val="none" w:sz="0" w:space="0" w:color="auto"/>
        <w:bottom w:val="none" w:sz="0" w:space="0" w:color="auto"/>
        <w:right w:val="none" w:sz="0" w:space="0" w:color="auto"/>
      </w:divBdr>
    </w:div>
    <w:div w:id="1542208470">
      <w:bodyDiv w:val="1"/>
      <w:marLeft w:val="0"/>
      <w:marRight w:val="0"/>
      <w:marTop w:val="0"/>
      <w:marBottom w:val="0"/>
      <w:divBdr>
        <w:top w:val="none" w:sz="0" w:space="0" w:color="auto"/>
        <w:left w:val="none" w:sz="0" w:space="0" w:color="auto"/>
        <w:bottom w:val="none" w:sz="0" w:space="0" w:color="auto"/>
        <w:right w:val="none" w:sz="0" w:space="0" w:color="auto"/>
      </w:divBdr>
    </w:div>
    <w:div w:id="1542282233">
      <w:bodyDiv w:val="1"/>
      <w:marLeft w:val="0"/>
      <w:marRight w:val="0"/>
      <w:marTop w:val="0"/>
      <w:marBottom w:val="0"/>
      <w:divBdr>
        <w:top w:val="none" w:sz="0" w:space="0" w:color="auto"/>
        <w:left w:val="none" w:sz="0" w:space="0" w:color="auto"/>
        <w:bottom w:val="none" w:sz="0" w:space="0" w:color="auto"/>
        <w:right w:val="none" w:sz="0" w:space="0" w:color="auto"/>
      </w:divBdr>
    </w:div>
    <w:div w:id="1542327458">
      <w:bodyDiv w:val="1"/>
      <w:marLeft w:val="0"/>
      <w:marRight w:val="0"/>
      <w:marTop w:val="0"/>
      <w:marBottom w:val="0"/>
      <w:divBdr>
        <w:top w:val="none" w:sz="0" w:space="0" w:color="auto"/>
        <w:left w:val="none" w:sz="0" w:space="0" w:color="auto"/>
        <w:bottom w:val="none" w:sz="0" w:space="0" w:color="auto"/>
        <w:right w:val="none" w:sz="0" w:space="0" w:color="auto"/>
      </w:divBdr>
    </w:div>
    <w:div w:id="1542400500">
      <w:bodyDiv w:val="1"/>
      <w:marLeft w:val="0"/>
      <w:marRight w:val="0"/>
      <w:marTop w:val="0"/>
      <w:marBottom w:val="0"/>
      <w:divBdr>
        <w:top w:val="none" w:sz="0" w:space="0" w:color="auto"/>
        <w:left w:val="none" w:sz="0" w:space="0" w:color="auto"/>
        <w:bottom w:val="none" w:sz="0" w:space="0" w:color="auto"/>
        <w:right w:val="none" w:sz="0" w:space="0" w:color="auto"/>
      </w:divBdr>
    </w:div>
    <w:div w:id="1542476209">
      <w:bodyDiv w:val="1"/>
      <w:marLeft w:val="0"/>
      <w:marRight w:val="0"/>
      <w:marTop w:val="0"/>
      <w:marBottom w:val="0"/>
      <w:divBdr>
        <w:top w:val="none" w:sz="0" w:space="0" w:color="auto"/>
        <w:left w:val="none" w:sz="0" w:space="0" w:color="auto"/>
        <w:bottom w:val="none" w:sz="0" w:space="0" w:color="auto"/>
        <w:right w:val="none" w:sz="0" w:space="0" w:color="auto"/>
      </w:divBdr>
    </w:div>
    <w:div w:id="1542478054">
      <w:bodyDiv w:val="1"/>
      <w:marLeft w:val="0"/>
      <w:marRight w:val="0"/>
      <w:marTop w:val="0"/>
      <w:marBottom w:val="0"/>
      <w:divBdr>
        <w:top w:val="none" w:sz="0" w:space="0" w:color="auto"/>
        <w:left w:val="none" w:sz="0" w:space="0" w:color="auto"/>
        <w:bottom w:val="none" w:sz="0" w:space="0" w:color="auto"/>
        <w:right w:val="none" w:sz="0" w:space="0" w:color="auto"/>
      </w:divBdr>
    </w:div>
    <w:div w:id="1542590287">
      <w:bodyDiv w:val="1"/>
      <w:marLeft w:val="0"/>
      <w:marRight w:val="0"/>
      <w:marTop w:val="0"/>
      <w:marBottom w:val="0"/>
      <w:divBdr>
        <w:top w:val="none" w:sz="0" w:space="0" w:color="auto"/>
        <w:left w:val="none" w:sz="0" w:space="0" w:color="auto"/>
        <w:bottom w:val="none" w:sz="0" w:space="0" w:color="auto"/>
        <w:right w:val="none" w:sz="0" w:space="0" w:color="auto"/>
      </w:divBdr>
    </w:div>
    <w:div w:id="1542981543">
      <w:bodyDiv w:val="1"/>
      <w:marLeft w:val="0"/>
      <w:marRight w:val="0"/>
      <w:marTop w:val="0"/>
      <w:marBottom w:val="0"/>
      <w:divBdr>
        <w:top w:val="none" w:sz="0" w:space="0" w:color="auto"/>
        <w:left w:val="none" w:sz="0" w:space="0" w:color="auto"/>
        <w:bottom w:val="none" w:sz="0" w:space="0" w:color="auto"/>
        <w:right w:val="none" w:sz="0" w:space="0" w:color="auto"/>
      </w:divBdr>
    </w:div>
    <w:div w:id="1543402759">
      <w:bodyDiv w:val="1"/>
      <w:marLeft w:val="0"/>
      <w:marRight w:val="0"/>
      <w:marTop w:val="0"/>
      <w:marBottom w:val="0"/>
      <w:divBdr>
        <w:top w:val="none" w:sz="0" w:space="0" w:color="auto"/>
        <w:left w:val="none" w:sz="0" w:space="0" w:color="auto"/>
        <w:bottom w:val="none" w:sz="0" w:space="0" w:color="auto"/>
        <w:right w:val="none" w:sz="0" w:space="0" w:color="auto"/>
      </w:divBdr>
    </w:div>
    <w:div w:id="1543515847">
      <w:bodyDiv w:val="1"/>
      <w:marLeft w:val="0"/>
      <w:marRight w:val="0"/>
      <w:marTop w:val="0"/>
      <w:marBottom w:val="0"/>
      <w:divBdr>
        <w:top w:val="none" w:sz="0" w:space="0" w:color="auto"/>
        <w:left w:val="none" w:sz="0" w:space="0" w:color="auto"/>
        <w:bottom w:val="none" w:sz="0" w:space="0" w:color="auto"/>
        <w:right w:val="none" w:sz="0" w:space="0" w:color="auto"/>
      </w:divBdr>
    </w:div>
    <w:div w:id="1543596559">
      <w:bodyDiv w:val="1"/>
      <w:marLeft w:val="0"/>
      <w:marRight w:val="0"/>
      <w:marTop w:val="0"/>
      <w:marBottom w:val="0"/>
      <w:divBdr>
        <w:top w:val="none" w:sz="0" w:space="0" w:color="auto"/>
        <w:left w:val="none" w:sz="0" w:space="0" w:color="auto"/>
        <w:bottom w:val="none" w:sz="0" w:space="0" w:color="auto"/>
        <w:right w:val="none" w:sz="0" w:space="0" w:color="auto"/>
      </w:divBdr>
    </w:div>
    <w:div w:id="1543788096">
      <w:bodyDiv w:val="1"/>
      <w:marLeft w:val="0"/>
      <w:marRight w:val="0"/>
      <w:marTop w:val="0"/>
      <w:marBottom w:val="0"/>
      <w:divBdr>
        <w:top w:val="none" w:sz="0" w:space="0" w:color="auto"/>
        <w:left w:val="none" w:sz="0" w:space="0" w:color="auto"/>
        <w:bottom w:val="none" w:sz="0" w:space="0" w:color="auto"/>
        <w:right w:val="none" w:sz="0" w:space="0" w:color="auto"/>
      </w:divBdr>
    </w:div>
    <w:div w:id="1543862430">
      <w:bodyDiv w:val="1"/>
      <w:marLeft w:val="0"/>
      <w:marRight w:val="0"/>
      <w:marTop w:val="0"/>
      <w:marBottom w:val="0"/>
      <w:divBdr>
        <w:top w:val="none" w:sz="0" w:space="0" w:color="auto"/>
        <w:left w:val="none" w:sz="0" w:space="0" w:color="auto"/>
        <w:bottom w:val="none" w:sz="0" w:space="0" w:color="auto"/>
        <w:right w:val="none" w:sz="0" w:space="0" w:color="auto"/>
      </w:divBdr>
    </w:div>
    <w:div w:id="1543977511">
      <w:bodyDiv w:val="1"/>
      <w:marLeft w:val="0"/>
      <w:marRight w:val="0"/>
      <w:marTop w:val="0"/>
      <w:marBottom w:val="0"/>
      <w:divBdr>
        <w:top w:val="none" w:sz="0" w:space="0" w:color="auto"/>
        <w:left w:val="none" w:sz="0" w:space="0" w:color="auto"/>
        <w:bottom w:val="none" w:sz="0" w:space="0" w:color="auto"/>
        <w:right w:val="none" w:sz="0" w:space="0" w:color="auto"/>
      </w:divBdr>
    </w:div>
    <w:div w:id="1544053116">
      <w:bodyDiv w:val="1"/>
      <w:marLeft w:val="0"/>
      <w:marRight w:val="0"/>
      <w:marTop w:val="0"/>
      <w:marBottom w:val="0"/>
      <w:divBdr>
        <w:top w:val="none" w:sz="0" w:space="0" w:color="auto"/>
        <w:left w:val="none" w:sz="0" w:space="0" w:color="auto"/>
        <w:bottom w:val="none" w:sz="0" w:space="0" w:color="auto"/>
        <w:right w:val="none" w:sz="0" w:space="0" w:color="auto"/>
      </w:divBdr>
    </w:div>
    <w:div w:id="1544101461">
      <w:bodyDiv w:val="1"/>
      <w:marLeft w:val="0"/>
      <w:marRight w:val="0"/>
      <w:marTop w:val="0"/>
      <w:marBottom w:val="0"/>
      <w:divBdr>
        <w:top w:val="none" w:sz="0" w:space="0" w:color="auto"/>
        <w:left w:val="none" w:sz="0" w:space="0" w:color="auto"/>
        <w:bottom w:val="none" w:sz="0" w:space="0" w:color="auto"/>
        <w:right w:val="none" w:sz="0" w:space="0" w:color="auto"/>
      </w:divBdr>
    </w:div>
    <w:div w:id="1544168659">
      <w:bodyDiv w:val="1"/>
      <w:marLeft w:val="0"/>
      <w:marRight w:val="0"/>
      <w:marTop w:val="0"/>
      <w:marBottom w:val="0"/>
      <w:divBdr>
        <w:top w:val="none" w:sz="0" w:space="0" w:color="auto"/>
        <w:left w:val="none" w:sz="0" w:space="0" w:color="auto"/>
        <w:bottom w:val="none" w:sz="0" w:space="0" w:color="auto"/>
        <w:right w:val="none" w:sz="0" w:space="0" w:color="auto"/>
      </w:divBdr>
    </w:div>
    <w:div w:id="1544174772">
      <w:bodyDiv w:val="1"/>
      <w:marLeft w:val="0"/>
      <w:marRight w:val="0"/>
      <w:marTop w:val="0"/>
      <w:marBottom w:val="0"/>
      <w:divBdr>
        <w:top w:val="none" w:sz="0" w:space="0" w:color="auto"/>
        <w:left w:val="none" w:sz="0" w:space="0" w:color="auto"/>
        <w:bottom w:val="none" w:sz="0" w:space="0" w:color="auto"/>
        <w:right w:val="none" w:sz="0" w:space="0" w:color="auto"/>
      </w:divBdr>
    </w:div>
    <w:div w:id="1544320546">
      <w:bodyDiv w:val="1"/>
      <w:marLeft w:val="0"/>
      <w:marRight w:val="0"/>
      <w:marTop w:val="0"/>
      <w:marBottom w:val="0"/>
      <w:divBdr>
        <w:top w:val="none" w:sz="0" w:space="0" w:color="auto"/>
        <w:left w:val="none" w:sz="0" w:space="0" w:color="auto"/>
        <w:bottom w:val="none" w:sz="0" w:space="0" w:color="auto"/>
        <w:right w:val="none" w:sz="0" w:space="0" w:color="auto"/>
      </w:divBdr>
    </w:div>
    <w:div w:id="1544755514">
      <w:bodyDiv w:val="1"/>
      <w:marLeft w:val="0"/>
      <w:marRight w:val="0"/>
      <w:marTop w:val="0"/>
      <w:marBottom w:val="0"/>
      <w:divBdr>
        <w:top w:val="none" w:sz="0" w:space="0" w:color="auto"/>
        <w:left w:val="none" w:sz="0" w:space="0" w:color="auto"/>
        <w:bottom w:val="none" w:sz="0" w:space="0" w:color="auto"/>
        <w:right w:val="none" w:sz="0" w:space="0" w:color="auto"/>
      </w:divBdr>
    </w:div>
    <w:div w:id="1544947865">
      <w:bodyDiv w:val="1"/>
      <w:marLeft w:val="0"/>
      <w:marRight w:val="0"/>
      <w:marTop w:val="0"/>
      <w:marBottom w:val="0"/>
      <w:divBdr>
        <w:top w:val="none" w:sz="0" w:space="0" w:color="auto"/>
        <w:left w:val="none" w:sz="0" w:space="0" w:color="auto"/>
        <w:bottom w:val="none" w:sz="0" w:space="0" w:color="auto"/>
        <w:right w:val="none" w:sz="0" w:space="0" w:color="auto"/>
      </w:divBdr>
    </w:div>
    <w:div w:id="1545021564">
      <w:bodyDiv w:val="1"/>
      <w:marLeft w:val="0"/>
      <w:marRight w:val="0"/>
      <w:marTop w:val="0"/>
      <w:marBottom w:val="0"/>
      <w:divBdr>
        <w:top w:val="none" w:sz="0" w:space="0" w:color="auto"/>
        <w:left w:val="none" w:sz="0" w:space="0" w:color="auto"/>
        <w:bottom w:val="none" w:sz="0" w:space="0" w:color="auto"/>
        <w:right w:val="none" w:sz="0" w:space="0" w:color="auto"/>
      </w:divBdr>
    </w:div>
    <w:div w:id="1545174232">
      <w:bodyDiv w:val="1"/>
      <w:marLeft w:val="0"/>
      <w:marRight w:val="0"/>
      <w:marTop w:val="0"/>
      <w:marBottom w:val="0"/>
      <w:divBdr>
        <w:top w:val="none" w:sz="0" w:space="0" w:color="auto"/>
        <w:left w:val="none" w:sz="0" w:space="0" w:color="auto"/>
        <w:bottom w:val="none" w:sz="0" w:space="0" w:color="auto"/>
        <w:right w:val="none" w:sz="0" w:space="0" w:color="auto"/>
      </w:divBdr>
    </w:div>
    <w:div w:id="1545287616">
      <w:bodyDiv w:val="1"/>
      <w:marLeft w:val="0"/>
      <w:marRight w:val="0"/>
      <w:marTop w:val="0"/>
      <w:marBottom w:val="0"/>
      <w:divBdr>
        <w:top w:val="none" w:sz="0" w:space="0" w:color="auto"/>
        <w:left w:val="none" w:sz="0" w:space="0" w:color="auto"/>
        <w:bottom w:val="none" w:sz="0" w:space="0" w:color="auto"/>
        <w:right w:val="none" w:sz="0" w:space="0" w:color="auto"/>
      </w:divBdr>
    </w:div>
    <w:div w:id="1545362532">
      <w:bodyDiv w:val="1"/>
      <w:marLeft w:val="0"/>
      <w:marRight w:val="0"/>
      <w:marTop w:val="0"/>
      <w:marBottom w:val="0"/>
      <w:divBdr>
        <w:top w:val="none" w:sz="0" w:space="0" w:color="auto"/>
        <w:left w:val="none" w:sz="0" w:space="0" w:color="auto"/>
        <w:bottom w:val="none" w:sz="0" w:space="0" w:color="auto"/>
        <w:right w:val="none" w:sz="0" w:space="0" w:color="auto"/>
      </w:divBdr>
    </w:div>
    <w:div w:id="1545368446">
      <w:bodyDiv w:val="1"/>
      <w:marLeft w:val="0"/>
      <w:marRight w:val="0"/>
      <w:marTop w:val="0"/>
      <w:marBottom w:val="0"/>
      <w:divBdr>
        <w:top w:val="none" w:sz="0" w:space="0" w:color="auto"/>
        <w:left w:val="none" w:sz="0" w:space="0" w:color="auto"/>
        <w:bottom w:val="none" w:sz="0" w:space="0" w:color="auto"/>
        <w:right w:val="none" w:sz="0" w:space="0" w:color="auto"/>
      </w:divBdr>
    </w:div>
    <w:div w:id="1545681152">
      <w:bodyDiv w:val="1"/>
      <w:marLeft w:val="0"/>
      <w:marRight w:val="0"/>
      <w:marTop w:val="0"/>
      <w:marBottom w:val="0"/>
      <w:divBdr>
        <w:top w:val="none" w:sz="0" w:space="0" w:color="auto"/>
        <w:left w:val="none" w:sz="0" w:space="0" w:color="auto"/>
        <w:bottom w:val="none" w:sz="0" w:space="0" w:color="auto"/>
        <w:right w:val="none" w:sz="0" w:space="0" w:color="auto"/>
      </w:divBdr>
    </w:div>
    <w:div w:id="1545869559">
      <w:bodyDiv w:val="1"/>
      <w:marLeft w:val="0"/>
      <w:marRight w:val="0"/>
      <w:marTop w:val="0"/>
      <w:marBottom w:val="0"/>
      <w:divBdr>
        <w:top w:val="none" w:sz="0" w:space="0" w:color="auto"/>
        <w:left w:val="none" w:sz="0" w:space="0" w:color="auto"/>
        <w:bottom w:val="none" w:sz="0" w:space="0" w:color="auto"/>
        <w:right w:val="none" w:sz="0" w:space="0" w:color="auto"/>
      </w:divBdr>
    </w:div>
    <w:div w:id="1545944013">
      <w:bodyDiv w:val="1"/>
      <w:marLeft w:val="0"/>
      <w:marRight w:val="0"/>
      <w:marTop w:val="0"/>
      <w:marBottom w:val="0"/>
      <w:divBdr>
        <w:top w:val="none" w:sz="0" w:space="0" w:color="auto"/>
        <w:left w:val="none" w:sz="0" w:space="0" w:color="auto"/>
        <w:bottom w:val="none" w:sz="0" w:space="0" w:color="auto"/>
        <w:right w:val="none" w:sz="0" w:space="0" w:color="auto"/>
      </w:divBdr>
    </w:div>
    <w:div w:id="1545947510">
      <w:bodyDiv w:val="1"/>
      <w:marLeft w:val="0"/>
      <w:marRight w:val="0"/>
      <w:marTop w:val="0"/>
      <w:marBottom w:val="0"/>
      <w:divBdr>
        <w:top w:val="none" w:sz="0" w:space="0" w:color="auto"/>
        <w:left w:val="none" w:sz="0" w:space="0" w:color="auto"/>
        <w:bottom w:val="none" w:sz="0" w:space="0" w:color="auto"/>
        <w:right w:val="none" w:sz="0" w:space="0" w:color="auto"/>
      </w:divBdr>
    </w:div>
    <w:div w:id="1546017276">
      <w:bodyDiv w:val="1"/>
      <w:marLeft w:val="0"/>
      <w:marRight w:val="0"/>
      <w:marTop w:val="0"/>
      <w:marBottom w:val="0"/>
      <w:divBdr>
        <w:top w:val="none" w:sz="0" w:space="0" w:color="auto"/>
        <w:left w:val="none" w:sz="0" w:space="0" w:color="auto"/>
        <w:bottom w:val="none" w:sz="0" w:space="0" w:color="auto"/>
        <w:right w:val="none" w:sz="0" w:space="0" w:color="auto"/>
      </w:divBdr>
    </w:div>
    <w:div w:id="1546022795">
      <w:bodyDiv w:val="1"/>
      <w:marLeft w:val="0"/>
      <w:marRight w:val="0"/>
      <w:marTop w:val="0"/>
      <w:marBottom w:val="0"/>
      <w:divBdr>
        <w:top w:val="none" w:sz="0" w:space="0" w:color="auto"/>
        <w:left w:val="none" w:sz="0" w:space="0" w:color="auto"/>
        <w:bottom w:val="none" w:sz="0" w:space="0" w:color="auto"/>
        <w:right w:val="none" w:sz="0" w:space="0" w:color="auto"/>
      </w:divBdr>
    </w:div>
    <w:div w:id="1546025178">
      <w:bodyDiv w:val="1"/>
      <w:marLeft w:val="0"/>
      <w:marRight w:val="0"/>
      <w:marTop w:val="0"/>
      <w:marBottom w:val="0"/>
      <w:divBdr>
        <w:top w:val="none" w:sz="0" w:space="0" w:color="auto"/>
        <w:left w:val="none" w:sz="0" w:space="0" w:color="auto"/>
        <w:bottom w:val="none" w:sz="0" w:space="0" w:color="auto"/>
        <w:right w:val="none" w:sz="0" w:space="0" w:color="auto"/>
      </w:divBdr>
    </w:div>
    <w:div w:id="1546091565">
      <w:bodyDiv w:val="1"/>
      <w:marLeft w:val="0"/>
      <w:marRight w:val="0"/>
      <w:marTop w:val="0"/>
      <w:marBottom w:val="0"/>
      <w:divBdr>
        <w:top w:val="none" w:sz="0" w:space="0" w:color="auto"/>
        <w:left w:val="none" w:sz="0" w:space="0" w:color="auto"/>
        <w:bottom w:val="none" w:sz="0" w:space="0" w:color="auto"/>
        <w:right w:val="none" w:sz="0" w:space="0" w:color="auto"/>
      </w:divBdr>
    </w:div>
    <w:div w:id="1546134334">
      <w:bodyDiv w:val="1"/>
      <w:marLeft w:val="0"/>
      <w:marRight w:val="0"/>
      <w:marTop w:val="0"/>
      <w:marBottom w:val="0"/>
      <w:divBdr>
        <w:top w:val="none" w:sz="0" w:space="0" w:color="auto"/>
        <w:left w:val="none" w:sz="0" w:space="0" w:color="auto"/>
        <w:bottom w:val="none" w:sz="0" w:space="0" w:color="auto"/>
        <w:right w:val="none" w:sz="0" w:space="0" w:color="auto"/>
      </w:divBdr>
    </w:div>
    <w:div w:id="1546139703">
      <w:bodyDiv w:val="1"/>
      <w:marLeft w:val="0"/>
      <w:marRight w:val="0"/>
      <w:marTop w:val="0"/>
      <w:marBottom w:val="0"/>
      <w:divBdr>
        <w:top w:val="none" w:sz="0" w:space="0" w:color="auto"/>
        <w:left w:val="none" w:sz="0" w:space="0" w:color="auto"/>
        <w:bottom w:val="none" w:sz="0" w:space="0" w:color="auto"/>
        <w:right w:val="none" w:sz="0" w:space="0" w:color="auto"/>
      </w:divBdr>
    </w:div>
    <w:div w:id="1546258698">
      <w:bodyDiv w:val="1"/>
      <w:marLeft w:val="0"/>
      <w:marRight w:val="0"/>
      <w:marTop w:val="0"/>
      <w:marBottom w:val="0"/>
      <w:divBdr>
        <w:top w:val="none" w:sz="0" w:space="0" w:color="auto"/>
        <w:left w:val="none" w:sz="0" w:space="0" w:color="auto"/>
        <w:bottom w:val="none" w:sz="0" w:space="0" w:color="auto"/>
        <w:right w:val="none" w:sz="0" w:space="0" w:color="auto"/>
      </w:divBdr>
    </w:div>
    <w:div w:id="1546525805">
      <w:bodyDiv w:val="1"/>
      <w:marLeft w:val="0"/>
      <w:marRight w:val="0"/>
      <w:marTop w:val="0"/>
      <w:marBottom w:val="0"/>
      <w:divBdr>
        <w:top w:val="none" w:sz="0" w:space="0" w:color="auto"/>
        <w:left w:val="none" w:sz="0" w:space="0" w:color="auto"/>
        <w:bottom w:val="none" w:sz="0" w:space="0" w:color="auto"/>
        <w:right w:val="none" w:sz="0" w:space="0" w:color="auto"/>
      </w:divBdr>
    </w:div>
    <w:div w:id="1546595985">
      <w:bodyDiv w:val="1"/>
      <w:marLeft w:val="0"/>
      <w:marRight w:val="0"/>
      <w:marTop w:val="0"/>
      <w:marBottom w:val="0"/>
      <w:divBdr>
        <w:top w:val="none" w:sz="0" w:space="0" w:color="auto"/>
        <w:left w:val="none" w:sz="0" w:space="0" w:color="auto"/>
        <w:bottom w:val="none" w:sz="0" w:space="0" w:color="auto"/>
        <w:right w:val="none" w:sz="0" w:space="0" w:color="auto"/>
      </w:divBdr>
    </w:div>
    <w:div w:id="1546873074">
      <w:bodyDiv w:val="1"/>
      <w:marLeft w:val="0"/>
      <w:marRight w:val="0"/>
      <w:marTop w:val="0"/>
      <w:marBottom w:val="0"/>
      <w:divBdr>
        <w:top w:val="none" w:sz="0" w:space="0" w:color="auto"/>
        <w:left w:val="none" w:sz="0" w:space="0" w:color="auto"/>
        <w:bottom w:val="none" w:sz="0" w:space="0" w:color="auto"/>
        <w:right w:val="none" w:sz="0" w:space="0" w:color="auto"/>
      </w:divBdr>
    </w:div>
    <w:div w:id="1547066238">
      <w:bodyDiv w:val="1"/>
      <w:marLeft w:val="0"/>
      <w:marRight w:val="0"/>
      <w:marTop w:val="0"/>
      <w:marBottom w:val="0"/>
      <w:divBdr>
        <w:top w:val="none" w:sz="0" w:space="0" w:color="auto"/>
        <w:left w:val="none" w:sz="0" w:space="0" w:color="auto"/>
        <w:bottom w:val="none" w:sz="0" w:space="0" w:color="auto"/>
        <w:right w:val="none" w:sz="0" w:space="0" w:color="auto"/>
      </w:divBdr>
    </w:div>
    <w:div w:id="1547177266">
      <w:bodyDiv w:val="1"/>
      <w:marLeft w:val="0"/>
      <w:marRight w:val="0"/>
      <w:marTop w:val="0"/>
      <w:marBottom w:val="0"/>
      <w:divBdr>
        <w:top w:val="none" w:sz="0" w:space="0" w:color="auto"/>
        <w:left w:val="none" w:sz="0" w:space="0" w:color="auto"/>
        <w:bottom w:val="none" w:sz="0" w:space="0" w:color="auto"/>
        <w:right w:val="none" w:sz="0" w:space="0" w:color="auto"/>
      </w:divBdr>
    </w:div>
    <w:div w:id="1547255252">
      <w:bodyDiv w:val="1"/>
      <w:marLeft w:val="0"/>
      <w:marRight w:val="0"/>
      <w:marTop w:val="0"/>
      <w:marBottom w:val="0"/>
      <w:divBdr>
        <w:top w:val="none" w:sz="0" w:space="0" w:color="auto"/>
        <w:left w:val="none" w:sz="0" w:space="0" w:color="auto"/>
        <w:bottom w:val="none" w:sz="0" w:space="0" w:color="auto"/>
        <w:right w:val="none" w:sz="0" w:space="0" w:color="auto"/>
      </w:divBdr>
    </w:div>
    <w:div w:id="1547257329">
      <w:bodyDiv w:val="1"/>
      <w:marLeft w:val="0"/>
      <w:marRight w:val="0"/>
      <w:marTop w:val="0"/>
      <w:marBottom w:val="0"/>
      <w:divBdr>
        <w:top w:val="none" w:sz="0" w:space="0" w:color="auto"/>
        <w:left w:val="none" w:sz="0" w:space="0" w:color="auto"/>
        <w:bottom w:val="none" w:sz="0" w:space="0" w:color="auto"/>
        <w:right w:val="none" w:sz="0" w:space="0" w:color="auto"/>
      </w:divBdr>
    </w:div>
    <w:div w:id="1547644687">
      <w:bodyDiv w:val="1"/>
      <w:marLeft w:val="0"/>
      <w:marRight w:val="0"/>
      <w:marTop w:val="0"/>
      <w:marBottom w:val="0"/>
      <w:divBdr>
        <w:top w:val="none" w:sz="0" w:space="0" w:color="auto"/>
        <w:left w:val="none" w:sz="0" w:space="0" w:color="auto"/>
        <w:bottom w:val="none" w:sz="0" w:space="0" w:color="auto"/>
        <w:right w:val="none" w:sz="0" w:space="0" w:color="auto"/>
      </w:divBdr>
    </w:div>
    <w:div w:id="1547792377">
      <w:bodyDiv w:val="1"/>
      <w:marLeft w:val="0"/>
      <w:marRight w:val="0"/>
      <w:marTop w:val="0"/>
      <w:marBottom w:val="0"/>
      <w:divBdr>
        <w:top w:val="none" w:sz="0" w:space="0" w:color="auto"/>
        <w:left w:val="none" w:sz="0" w:space="0" w:color="auto"/>
        <w:bottom w:val="none" w:sz="0" w:space="0" w:color="auto"/>
        <w:right w:val="none" w:sz="0" w:space="0" w:color="auto"/>
      </w:divBdr>
    </w:div>
    <w:div w:id="1548108233">
      <w:bodyDiv w:val="1"/>
      <w:marLeft w:val="0"/>
      <w:marRight w:val="0"/>
      <w:marTop w:val="0"/>
      <w:marBottom w:val="0"/>
      <w:divBdr>
        <w:top w:val="none" w:sz="0" w:space="0" w:color="auto"/>
        <w:left w:val="none" w:sz="0" w:space="0" w:color="auto"/>
        <w:bottom w:val="none" w:sz="0" w:space="0" w:color="auto"/>
        <w:right w:val="none" w:sz="0" w:space="0" w:color="auto"/>
      </w:divBdr>
    </w:div>
    <w:div w:id="1548297775">
      <w:bodyDiv w:val="1"/>
      <w:marLeft w:val="0"/>
      <w:marRight w:val="0"/>
      <w:marTop w:val="0"/>
      <w:marBottom w:val="0"/>
      <w:divBdr>
        <w:top w:val="none" w:sz="0" w:space="0" w:color="auto"/>
        <w:left w:val="none" w:sz="0" w:space="0" w:color="auto"/>
        <w:bottom w:val="none" w:sz="0" w:space="0" w:color="auto"/>
        <w:right w:val="none" w:sz="0" w:space="0" w:color="auto"/>
      </w:divBdr>
    </w:div>
    <w:div w:id="1548368527">
      <w:bodyDiv w:val="1"/>
      <w:marLeft w:val="0"/>
      <w:marRight w:val="0"/>
      <w:marTop w:val="0"/>
      <w:marBottom w:val="0"/>
      <w:divBdr>
        <w:top w:val="none" w:sz="0" w:space="0" w:color="auto"/>
        <w:left w:val="none" w:sz="0" w:space="0" w:color="auto"/>
        <w:bottom w:val="none" w:sz="0" w:space="0" w:color="auto"/>
        <w:right w:val="none" w:sz="0" w:space="0" w:color="auto"/>
      </w:divBdr>
    </w:div>
    <w:div w:id="1548493891">
      <w:bodyDiv w:val="1"/>
      <w:marLeft w:val="0"/>
      <w:marRight w:val="0"/>
      <w:marTop w:val="0"/>
      <w:marBottom w:val="0"/>
      <w:divBdr>
        <w:top w:val="none" w:sz="0" w:space="0" w:color="auto"/>
        <w:left w:val="none" w:sz="0" w:space="0" w:color="auto"/>
        <w:bottom w:val="none" w:sz="0" w:space="0" w:color="auto"/>
        <w:right w:val="none" w:sz="0" w:space="0" w:color="auto"/>
      </w:divBdr>
    </w:div>
    <w:div w:id="1548494714">
      <w:bodyDiv w:val="1"/>
      <w:marLeft w:val="0"/>
      <w:marRight w:val="0"/>
      <w:marTop w:val="0"/>
      <w:marBottom w:val="0"/>
      <w:divBdr>
        <w:top w:val="none" w:sz="0" w:space="0" w:color="auto"/>
        <w:left w:val="none" w:sz="0" w:space="0" w:color="auto"/>
        <w:bottom w:val="none" w:sz="0" w:space="0" w:color="auto"/>
        <w:right w:val="none" w:sz="0" w:space="0" w:color="auto"/>
      </w:divBdr>
    </w:div>
    <w:div w:id="1548645417">
      <w:bodyDiv w:val="1"/>
      <w:marLeft w:val="0"/>
      <w:marRight w:val="0"/>
      <w:marTop w:val="0"/>
      <w:marBottom w:val="0"/>
      <w:divBdr>
        <w:top w:val="none" w:sz="0" w:space="0" w:color="auto"/>
        <w:left w:val="none" w:sz="0" w:space="0" w:color="auto"/>
        <w:bottom w:val="none" w:sz="0" w:space="0" w:color="auto"/>
        <w:right w:val="none" w:sz="0" w:space="0" w:color="auto"/>
      </w:divBdr>
    </w:div>
    <w:div w:id="1548839598">
      <w:bodyDiv w:val="1"/>
      <w:marLeft w:val="0"/>
      <w:marRight w:val="0"/>
      <w:marTop w:val="0"/>
      <w:marBottom w:val="0"/>
      <w:divBdr>
        <w:top w:val="none" w:sz="0" w:space="0" w:color="auto"/>
        <w:left w:val="none" w:sz="0" w:space="0" w:color="auto"/>
        <w:bottom w:val="none" w:sz="0" w:space="0" w:color="auto"/>
        <w:right w:val="none" w:sz="0" w:space="0" w:color="auto"/>
      </w:divBdr>
    </w:div>
    <w:div w:id="1549299553">
      <w:bodyDiv w:val="1"/>
      <w:marLeft w:val="0"/>
      <w:marRight w:val="0"/>
      <w:marTop w:val="0"/>
      <w:marBottom w:val="0"/>
      <w:divBdr>
        <w:top w:val="none" w:sz="0" w:space="0" w:color="auto"/>
        <w:left w:val="none" w:sz="0" w:space="0" w:color="auto"/>
        <w:bottom w:val="none" w:sz="0" w:space="0" w:color="auto"/>
        <w:right w:val="none" w:sz="0" w:space="0" w:color="auto"/>
      </w:divBdr>
    </w:div>
    <w:div w:id="1549338096">
      <w:bodyDiv w:val="1"/>
      <w:marLeft w:val="0"/>
      <w:marRight w:val="0"/>
      <w:marTop w:val="0"/>
      <w:marBottom w:val="0"/>
      <w:divBdr>
        <w:top w:val="none" w:sz="0" w:space="0" w:color="auto"/>
        <w:left w:val="none" w:sz="0" w:space="0" w:color="auto"/>
        <w:bottom w:val="none" w:sz="0" w:space="0" w:color="auto"/>
        <w:right w:val="none" w:sz="0" w:space="0" w:color="auto"/>
      </w:divBdr>
    </w:div>
    <w:div w:id="1549412049">
      <w:bodyDiv w:val="1"/>
      <w:marLeft w:val="0"/>
      <w:marRight w:val="0"/>
      <w:marTop w:val="0"/>
      <w:marBottom w:val="0"/>
      <w:divBdr>
        <w:top w:val="none" w:sz="0" w:space="0" w:color="auto"/>
        <w:left w:val="none" w:sz="0" w:space="0" w:color="auto"/>
        <w:bottom w:val="none" w:sz="0" w:space="0" w:color="auto"/>
        <w:right w:val="none" w:sz="0" w:space="0" w:color="auto"/>
      </w:divBdr>
    </w:div>
    <w:div w:id="1549485651">
      <w:bodyDiv w:val="1"/>
      <w:marLeft w:val="0"/>
      <w:marRight w:val="0"/>
      <w:marTop w:val="0"/>
      <w:marBottom w:val="0"/>
      <w:divBdr>
        <w:top w:val="none" w:sz="0" w:space="0" w:color="auto"/>
        <w:left w:val="none" w:sz="0" w:space="0" w:color="auto"/>
        <w:bottom w:val="none" w:sz="0" w:space="0" w:color="auto"/>
        <w:right w:val="none" w:sz="0" w:space="0" w:color="auto"/>
      </w:divBdr>
    </w:div>
    <w:div w:id="1549754900">
      <w:bodyDiv w:val="1"/>
      <w:marLeft w:val="0"/>
      <w:marRight w:val="0"/>
      <w:marTop w:val="0"/>
      <w:marBottom w:val="0"/>
      <w:divBdr>
        <w:top w:val="none" w:sz="0" w:space="0" w:color="auto"/>
        <w:left w:val="none" w:sz="0" w:space="0" w:color="auto"/>
        <w:bottom w:val="none" w:sz="0" w:space="0" w:color="auto"/>
        <w:right w:val="none" w:sz="0" w:space="0" w:color="auto"/>
      </w:divBdr>
    </w:div>
    <w:div w:id="1550265022">
      <w:bodyDiv w:val="1"/>
      <w:marLeft w:val="0"/>
      <w:marRight w:val="0"/>
      <w:marTop w:val="0"/>
      <w:marBottom w:val="0"/>
      <w:divBdr>
        <w:top w:val="none" w:sz="0" w:space="0" w:color="auto"/>
        <w:left w:val="none" w:sz="0" w:space="0" w:color="auto"/>
        <w:bottom w:val="none" w:sz="0" w:space="0" w:color="auto"/>
        <w:right w:val="none" w:sz="0" w:space="0" w:color="auto"/>
      </w:divBdr>
    </w:div>
    <w:div w:id="1550343333">
      <w:bodyDiv w:val="1"/>
      <w:marLeft w:val="0"/>
      <w:marRight w:val="0"/>
      <w:marTop w:val="0"/>
      <w:marBottom w:val="0"/>
      <w:divBdr>
        <w:top w:val="none" w:sz="0" w:space="0" w:color="auto"/>
        <w:left w:val="none" w:sz="0" w:space="0" w:color="auto"/>
        <w:bottom w:val="none" w:sz="0" w:space="0" w:color="auto"/>
        <w:right w:val="none" w:sz="0" w:space="0" w:color="auto"/>
      </w:divBdr>
    </w:div>
    <w:div w:id="1550457848">
      <w:bodyDiv w:val="1"/>
      <w:marLeft w:val="0"/>
      <w:marRight w:val="0"/>
      <w:marTop w:val="0"/>
      <w:marBottom w:val="0"/>
      <w:divBdr>
        <w:top w:val="none" w:sz="0" w:space="0" w:color="auto"/>
        <w:left w:val="none" w:sz="0" w:space="0" w:color="auto"/>
        <w:bottom w:val="none" w:sz="0" w:space="0" w:color="auto"/>
        <w:right w:val="none" w:sz="0" w:space="0" w:color="auto"/>
      </w:divBdr>
    </w:div>
    <w:div w:id="1550533863">
      <w:bodyDiv w:val="1"/>
      <w:marLeft w:val="0"/>
      <w:marRight w:val="0"/>
      <w:marTop w:val="0"/>
      <w:marBottom w:val="0"/>
      <w:divBdr>
        <w:top w:val="none" w:sz="0" w:space="0" w:color="auto"/>
        <w:left w:val="none" w:sz="0" w:space="0" w:color="auto"/>
        <w:bottom w:val="none" w:sz="0" w:space="0" w:color="auto"/>
        <w:right w:val="none" w:sz="0" w:space="0" w:color="auto"/>
      </w:divBdr>
    </w:div>
    <w:div w:id="1550729325">
      <w:bodyDiv w:val="1"/>
      <w:marLeft w:val="0"/>
      <w:marRight w:val="0"/>
      <w:marTop w:val="0"/>
      <w:marBottom w:val="0"/>
      <w:divBdr>
        <w:top w:val="none" w:sz="0" w:space="0" w:color="auto"/>
        <w:left w:val="none" w:sz="0" w:space="0" w:color="auto"/>
        <w:bottom w:val="none" w:sz="0" w:space="0" w:color="auto"/>
        <w:right w:val="none" w:sz="0" w:space="0" w:color="auto"/>
      </w:divBdr>
    </w:div>
    <w:div w:id="1550801033">
      <w:bodyDiv w:val="1"/>
      <w:marLeft w:val="0"/>
      <w:marRight w:val="0"/>
      <w:marTop w:val="0"/>
      <w:marBottom w:val="0"/>
      <w:divBdr>
        <w:top w:val="none" w:sz="0" w:space="0" w:color="auto"/>
        <w:left w:val="none" w:sz="0" w:space="0" w:color="auto"/>
        <w:bottom w:val="none" w:sz="0" w:space="0" w:color="auto"/>
        <w:right w:val="none" w:sz="0" w:space="0" w:color="auto"/>
      </w:divBdr>
    </w:div>
    <w:div w:id="1550848134">
      <w:bodyDiv w:val="1"/>
      <w:marLeft w:val="0"/>
      <w:marRight w:val="0"/>
      <w:marTop w:val="0"/>
      <w:marBottom w:val="0"/>
      <w:divBdr>
        <w:top w:val="none" w:sz="0" w:space="0" w:color="auto"/>
        <w:left w:val="none" w:sz="0" w:space="0" w:color="auto"/>
        <w:bottom w:val="none" w:sz="0" w:space="0" w:color="auto"/>
        <w:right w:val="none" w:sz="0" w:space="0" w:color="auto"/>
      </w:divBdr>
    </w:div>
    <w:div w:id="1550872294">
      <w:bodyDiv w:val="1"/>
      <w:marLeft w:val="0"/>
      <w:marRight w:val="0"/>
      <w:marTop w:val="0"/>
      <w:marBottom w:val="0"/>
      <w:divBdr>
        <w:top w:val="none" w:sz="0" w:space="0" w:color="auto"/>
        <w:left w:val="none" w:sz="0" w:space="0" w:color="auto"/>
        <w:bottom w:val="none" w:sz="0" w:space="0" w:color="auto"/>
        <w:right w:val="none" w:sz="0" w:space="0" w:color="auto"/>
      </w:divBdr>
    </w:div>
    <w:div w:id="1550917992">
      <w:bodyDiv w:val="1"/>
      <w:marLeft w:val="0"/>
      <w:marRight w:val="0"/>
      <w:marTop w:val="0"/>
      <w:marBottom w:val="0"/>
      <w:divBdr>
        <w:top w:val="none" w:sz="0" w:space="0" w:color="auto"/>
        <w:left w:val="none" w:sz="0" w:space="0" w:color="auto"/>
        <w:bottom w:val="none" w:sz="0" w:space="0" w:color="auto"/>
        <w:right w:val="none" w:sz="0" w:space="0" w:color="auto"/>
      </w:divBdr>
    </w:div>
    <w:div w:id="1550994664">
      <w:bodyDiv w:val="1"/>
      <w:marLeft w:val="0"/>
      <w:marRight w:val="0"/>
      <w:marTop w:val="0"/>
      <w:marBottom w:val="0"/>
      <w:divBdr>
        <w:top w:val="none" w:sz="0" w:space="0" w:color="auto"/>
        <w:left w:val="none" w:sz="0" w:space="0" w:color="auto"/>
        <w:bottom w:val="none" w:sz="0" w:space="0" w:color="auto"/>
        <w:right w:val="none" w:sz="0" w:space="0" w:color="auto"/>
      </w:divBdr>
    </w:div>
    <w:div w:id="1550995296">
      <w:bodyDiv w:val="1"/>
      <w:marLeft w:val="0"/>
      <w:marRight w:val="0"/>
      <w:marTop w:val="0"/>
      <w:marBottom w:val="0"/>
      <w:divBdr>
        <w:top w:val="none" w:sz="0" w:space="0" w:color="auto"/>
        <w:left w:val="none" w:sz="0" w:space="0" w:color="auto"/>
        <w:bottom w:val="none" w:sz="0" w:space="0" w:color="auto"/>
        <w:right w:val="none" w:sz="0" w:space="0" w:color="auto"/>
      </w:divBdr>
    </w:div>
    <w:div w:id="1551114813">
      <w:bodyDiv w:val="1"/>
      <w:marLeft w:val="0"/>
      <w:marRight w:val="0"/>
      <w:marTop w:val="0"/>
      <w:marBottom w:val="0"/>
      <w:divBdr>
        <w:top w:val="none" w:sz="0" w:space="0" w:color="auto"/>
        <w:left w:val="none" w:sz="0" w:space="0" w:color="auto"/>
        <w:bottom w:val="none" w:sz="0" w:space="0" w:color="auto"/>
        <w:right w:val="none" w:sz="0" w:space="0" w:color="auto"/>
      </w:divBdr>
    </w:div>
    <w:div w:id="1551305702">
      <w:bodyDiv w:val="1"/>
      <w:marLeft w:val="0"/>
      <w:marRight w:val="0"/>
      <w:marTop w:val="0"/>
      <w:marBottom w:val="0"/>
      <w:divBdr>
        <w:top w:val="none" w:sz="0" w:space="0" w:color="auto"/>
        <w:left w:val="none" w:sz="0" w:space="0" w:color="auto"/>
        <w:bottom w:val="none" w:sz="0" w:space="0" w:color="auto"/>
        <w:right w:val="none" w:sz="0" w:space="0" w:color="auto"/>
      </w:divBdr>
    </w:div>
    <w:div w:id="1551307548">
      <w:bodyDiv w:val="1"/>
      <w:marLeft w:val="0"/>
      <w:marRight w:val="0"/>
      <w:marTop w:val="0"/>
      <w:marBottom w:val="0"/>
      <w:divBdr>
        <w:top w:val="none" w:sz="0" w:space="0" w:color="auto"/>
        <w:left w:val="none" w:sz="0" w:space="0" w:color="auto"/>
        <w:bottom w:val="none" w:sz="0" w:space="0" w:color="auto"/>
        <w:right w:val="none" w:sz="0" w:space="0" w:color="auto"/>
      </w:divBdr>
    </w:div>
    <w:div w:id="1551308147">
      <w:bodyDiv w:val="1"/>
      <w:marLeft w:val="0"/>
      <w:marRight w:val="0"/>
      <w:marTop w:val="0"/>
      <w:marBottom w:val="0"/>
      <w:divBdr>
        <w:top w:val="none" w:sz="0" w:space="0" w:color="auto"/>
        <w:left w:val="none" w:sz="0" w:space="0" w:color="auto"/>
        <w:bottom w:val="none" w:sz="0" w:space="0" w:color="auto"/>
        <w:right w:val="none" w:sz="0" w:space="0" w:color="auto"/>
      </w:divBdr>
    </w:div>
    <w:div w:id="1551379571">
      <w:bodyDiv w:val="1"/>
      <w:marLeft w:val="0"/>
      <w:marRight w:val="0"/>
      <w:marTop w:val="0"/>
      <w:marBottom w:val="0"/>
      <w:divBdr>
        <w:top w:val="none" w:sz="0" w:space="0" w:color="auto"/>
        <w:left w:val="none" w:sz="0" w:space="0" w:color="auto"/>
        <w:bottom w:val="none" w:sz="0" w:space="0" w:color="auto"/>
        <w:right w:val="none" w:sz="0" w:space="0" w:color="auto"/>
      </w:divBdr>
    </w:div>
    <w:div w:id="1551460815">
      <w:bodyDiv w:val="1"/>
      <w:marLeft w:val="0"/>
      <w:marRight w:val="0"/>
      <w:marTop w:val="0"/>
      <w:marBottom w:val="0"/>
      <w:divBdr>
        <w:top w:val="none" w:sz="0" w:space="0" w:color="auto"/>
        <w:left w:val="none" w:sz="0" w:space="0" w:color="auto"/>
        <w:bottom w:val="none" w:sz="0" w:space="0" w:color="auto"/>
        <w:right w:val="none" w:sz="0" w:space="0" w:color="auto"/>
      </w:divBdr>
    </w:div>
    <w:div w:id="1551652903">
      <w:bodyDiv w:val="1"/>
      <w:marLeft w:val="0"/>
      <w:marRight w:val="0"/>
      <w:marTop w:val="0"/>
      <w:marBottom w:val="0"/>
      <w:divBdr>
        <w:top w:val="none" w:sz="0" w:space="0" w:color="auto"/>
        <w:left w:val="none" w:sz="0" w:space="0" w:color="auto"/>
        <w:bottom w:val="none" w:sz="0" w:space="0" w:color="auto"/>
        <w:right w:val="none" w:sz="0" w:space="0" w:color="auto"/>
      </w:divBdr>
    </w:div>
    <w:div w:id="1551763216">
      <w:bodyDiv w:val="1"/>
      <w:marLeft w:val="0"/>
      <w:marRight w:val="0"/>
      <w:marTop w:val="0"/>
      <w:marBottom w:val="0"/>
      <w:divBdr>
        <w:top w:val="none" w:sz="0" w:space="0" w:color="auto"/>
        <w:left w:val="none" w:sz="0" w:space="0" w:color="auto"/>
        <w:bottom w:val="none" w:sz="0" w:space="0" w:color="auto"/>
        <w:right w:val="none" w:sz="0" w:space="0" w:color="auto"/>
      </w:divBdr>
    </w:div>
    <w:div w:id="1551846091">
      <w:bodyDiv w:val="1"/>
      <w:marLeft w:val="0"/>
      <w:marRight w:val="0"/>
      <w:marTop w:val="0"/>
      <w:marBottom w:val="0"/>
      <w:divBdr>
        <w:top w:val="none" w:sz="0" w:space="0" w:color="auto"/>
        <w:left w:val="none" w:sz="0" w:space="0" w:color="auto"/>
        <w:bottom w:val="none" w:sz="0" w:space="0" w:color="auto"/>
        <w:right w:val="none" w:sz="0" w:space="0" w:color="auto"/>
      </w:divBdr>
    </w:div>
    <w:div w:id="1551846335">
      <w:bodyDiv w:val="1"/>
      <w:marLeft w:val="0"/>
      <w:marRight w:val="0"/>
      <w:marTop w:val="0"/>
      <w:marBottom w:val="0"/>
      <w:divBdr>
        <w:top w:val="none" w:sz="0" w:space="0" w:color="auto"/>
        <w:left w:val="none" w:sz="0" w:space="0" w:color="auto"/>
        <w:bottom w:val="none" w:sz="0" w:space="0" w:color="auto"/>
        <w:right w:val="none" w:sz="0" w:space="0" w:color="auto"/>
      </w:divBdr>
    </w:div>
    <w:div w:id="1551914479">
      <w:bodyDiv w:val="1"/>
      <w:marLeft w:val="0"/>
      <w:marRight w:val="0"/>
      <w:marTop w:val="0"/>
      <w:marBottom w:val="0"/>
      <w:divBdr>
        <w:top w:val="none" w:sz="0" w:space="0" w:color="auto"/>
        <w:left w:val="none" w:sz="0" w:space="0" w:color="auto"/>
        <w:bottom w:val="none" w:sz="0" w:space="0" w:color="auto"/>
        <w:right w:val="none" w:sz="0" w:space="0" w:color="auto"/>
      </w:divBdr>
    </w:div>
    <w:div w:id="1551915115">
      <w:bodyDiv w:val="1"/>
      <w:marLeft w:val="0"/>
      <w:marRight w:val="0"/>
      <w:marTop w:val="0"/>
      <w:marBottom w:val="0"/>
      <w:divBdr>
        <w:top w:val="none" w:sz="0" w:space="0" w:color="auto"/>
        <w:left w:val="none" w:sz="0" w:space="0" w:color="auto"/>
        <w:bottom w:val="none" w:sz="0" w:space="0" w:color="auto"/>
        <w:right w:val="none" w:sz="0" w:space="0" w:color="auto"/>
      </w:divBdr>
    </w:div>
    <w:div w:id="1552305169">
      <w:bodyDiv w:val="1"/>
      <w:marLeft w:val="0"/>
      <w:marRight w:val="0"/>
      <w:marTop w:val="0"/>
      <w:marBottom w:val="0"/>
      <w:divBdr>
        <w:top w:val="none" w:sz="0" w:space="0" w:color="auto"/>
        <w:left w:val="none" w:sz="0" w:space="0" w:color="auto"/>
        <w:bottom w:val="none" w:sz="0" w:space="0" w:color="auto"/>
        <w:right w:val="none" w:sz="0" w:space="0" w:color="auto"/>
      </w:divBdr>
    </w:div>
    <w:div w:id="1552497386">
      <w:bodyDiv w:val="1"/>
      <w:marLeft w:val="0"/>
      <w:marRight w:val="0"/>
      <w:marTop w:val="0"/>
      <w:marBottom w:val="0"/>
      <w:divBdr>
        <w:top w:val="none" w:sz="0" w:space="0" w:color="auto"/>
        <w:left w:val="none" w:sz="0" w:space="0" w:color="auto"/>
        <w:bottom w:val="none" w:sz="0" w:space="0" w:color="auto"/>
        <w:right w:val="none" w:sz="0" w:space="0" w:color="auto"/>
      </w:divBdr>
    </w:div>
    <w:div w:id="1552960242">
      <w:bodyDiv w:val="1"/>
      <w:marLeft w:val="0"/>
      <w:marRight w:val="0"/>
      <w:marTop w:val="0"/>
      <w:marBottom w:val="0"/>
      <w:divBdr>
        <w:top w:val="none" w:sz="0" w:space="0" w:color="auto"/>
        <w:left w:val="none" w:sz="0" w:space="0" w:color="auto"/>
        <w:bottom w:val="none" w:sz="0" w:space="0" w:color="auto"/>
        <w:right w:val="none" w:sz="0" w:space="0" w:color="auto"/>
      </w:divBdr>
    </w:div>
    <w:div w:id="1553348303">
      <w:bodyDiv w:val="1"/>
      <w:marLeft w:val="0"/>
      <w:marRight w:val="0"/>
      <w:marTop w:val="0"/>
      <w:marBottom w:val="0"/>
      <w:divBdr>
        <w:top w:val="none" w:sz="0" w:space="0" w:color="auto"/>
        <w:left w:val="none" w:sz="0" w:space="0" w:color="auto"/>
        <w:bottom w:val="none" w:sz="0" w:space="0" w:color="auto"/>
        <w:right w:val="none" w:sz="0" w:space="0" w:color="auto"/>
      </w:divBdr>
    </w:div>
    <w:div w:id="1553536407">
      <w:bodyDiv w:val="1"/>
      <w:marLeft w:val="0"/>
      <w:marRight w:val="0"/>
      <w:marTop w:val="0"/>
      <w:marBottom w:val="0"/>
      <w:divBdr>
        <w:top w:val="none" w:sz="0" w:space="0" w:color="auto"/>
        <w:left w:val="none" w:sz="0" w:space="0" w:color="auto"/>
        <w:bottom w:val="none" w:sz="0" w:space="0" w:color="auto"/>
        <w:right w:val="none" w:sz="0" w:space="0" w:color="auto"/>
      </w:divBdr>
    </w:div>
    <w:div w:id="1553611423">
      <w:bodyDiv w:val="1"/>
      <w:marLeft w:val="0"/>
      <w:marRight w:val="0"/>
      <w:marTop w:val="0"/>
      <w:marBottom w:val="0"/>
      <w:divBdr>
        <w:top w:val="none" w:sz="0" w:space="0" w:color="auto"/>
        <w:left w:val="none" w:sz="0" w:space="0" w:color="auto"/>
        <w:bottom w:val="none" w:sz="0" w:space="0" w:color="auto"/>
        <w:right w:val="none" w:sz="0" w:space="0" w:color="auto"/>
      </w:divBdr>
    </w:div>
    <w:div w:id="1553614097">
      <w:bodyDiv w:val="1"/>
      <w:marLeft w:val="0"/>
      <w:marRight w:val="0"/>
      <w:marTop w:val="0"/>
      <w:marBottom w:val="0"/>
      <w:divBdr>
        <w:top w:val="none" w:sz="0" w:space="0" w:color="auto"/>
        <w:left w:val="none" w:sz="0" w:space="0" w:color="auto"/>
        <w:bottom w:val="none" w:sz="0" w:space="0" w:color="auto"/>
        <w:right w:val="none" w:sz="0" w:space="0" w:color="auto"/>
      </w:divBdr>
    </w:div>
    <w:div w:id="1553813056">
      <w:bodyDiv w:val="1"/>
      <w:marLeft w:val="0"/>
      <w:marRight w:val="0"/>
      <w:marTop w:val="0"/>
      <w:marBottom w:val="0"/>
      <w:divBdr>
        <w:top w:val="none" w:sz="0" w:space="0" w:color="auto"/>
        <w:left w:val="none" w:sz="0" w:space="0" w:color="auto"/>
        <w:bottom w:val="none" w:sz="0" w:space="0" w:color="auto"/>
        <w:right w:val="none" w:sz="0" w:space="0" w:color="auto"/>
      </w:divBdr>
    </w:div>
    <w:div w:id="1553813167">
      <w:bodyDiv w:val="1"/>
      <w:marLeft w:val="0"/>
      <w:marRight w:val="0"/>
      <w:marTop w:val="0"/>
      <w:marBottom w:val="0"/>
      <w:divBdr>
        <w:top w:val="none" w:sz="0" w:space="0" w:color="auto"/>
        <w:left w:val="none" w:sz="0" w:space="0" w:color="auto"/>
        <w:bottom w:val="none" w:sz="0" w:space="0" w:color="auto"/>
        <w:right w:val="none" w:sz="0" w:space="0" w:color="auto"/>
      </w:divBdr>
    </w:div>
    <w:div w:id="1553924758">
      <w:bodyDiv w:val="1"/>
      <w:marLeft w:val="0"/>
      <w:marRight w:val="0"/>
      <w:marTop w:val="0"/>
      <w:marBottom w:val="0"/>
      <w:divBdr>
        <w:top w:val="none" w:sz="0" w:space="0" w:color="auto"/>
        <w:left w:val="none" w:sz="0" w:space="0" w:color="auto"/>
        <w:bottom w:val="none" w:sz="0" w:space="0" w:color="auto"/>
        <w:right w:val="none" w:sz="0" w:space="0" w:color="auto"/>
      </w:divBdr>
    </w:div>
    <w:div w:id="1554191536">
      <w:bodyDiv w:val="1"/>
      <w:marLeft w:val="0"/>
      <w:marRight w:val="0"/>
      <w:marTop w:val="0"/>
      <w:marBottom w:val="0"/>
      <w:divBdr>
        <w:top w:val="none" w:sz="0" w:space="0" w:color="auto"/>
        <w:left w:val="none" w:sz="0" w:space="0" w:color="auto"/>
        <w:bottom w:val="none" w:sz="0" w:space="0" w:color="auto"/>
        <w:right w:val="none" w:sz="0" w:space="0" w:color="auto"/>
      </w:divBdr>
    </w:div>
    <w:div w:id="1554538724">
      <w:bodyDiv w:val="1"/>
      <w:marLeft w:val="0"/>
      <w:marRight w:val="0"/>
      <w:marTop w:val="0"/>
      <w:marBottom w:val="0"/>
      <w:divBdr>
        <w:top w:val="none" w:sz="0" w:space="0" w:color="auto"/>
        <w:left w:val="none" w:sz="0" w:space="0" w:color="auto"/>
        <w:bottom w:val="none" w:sz="0" w:space="0" w:color="auto"/>
        <w:right w:val="none" w:sz="0" w:space="0" w:color="auto"/>
      </w:divBdr>
    </w:div>
    <w:div w:id="1554540309">
      <w:bodyDiv w:val="1"/>
      <w:marLeft w:val="0"/>
      <w:marRight w:val="0"/>
      <w:marTop w:val="0"/>
      <w:marBottom w:val="0"/>
      <w:divBdr>
        <w:top w:val="none" w:sz="0" w:space="0" w:color="auto"/>
        <w:left w:val="none" w:sz="0" w:space="0" w:color="auto"/>
        <w:bottom w:val="none" w:sz="0" w:space="0" w:color="auto"/>
        <w:right w:val="none" w:sz="0" w:space="0" w:color="auto"/>
      </w:divBdr>
    </w:div>
    <w:div w:id="1554540329">
      <w:bodyDiv w:val="1"/>
      <w:marLeft w:val="0"/>
      <w:marRight w:val="0"/>
      <w:marTop w:val="0"/>
      <w:marBottom w:val="0"/>
      <w:divBdr>
        <w:top w:val="none" w:sz="0" w:space="0" w:color="auto"/>
        <w:left w:val="none" w:sz="0" w:space="0" w:color="auto"/>
        <w:bottom w:val="none" w:sz="0" w:space="0" w:color="auto"/>
        <w:right w:val="none" w:sz="0" w:space="0" w:color="auto"/>
      </w:divBdr>
    </w:div>
    <w:div w:id="1554544069">
      <w:bodyDiv w:val="1"/>
      <w:marLeft w:val="0"/>
      <w:marRight w:val="0"/>
      <w:marTop w:val="0"/>
      <w:marBottom w:val="0"/>
      <w:divBdr>
        <w:top w:val="none" w:sz="0" w:space="0" w:color="auto"/>
        <w:left w:val="none" w:sz="0" w:space="0" w:color="auto"/>
        <w:bottom w:val="none" w:sz="0" w:space="0" w:color="auto"/>
        <w:right w:val="none" w:sz="0" w:space="0" w:color="auto"/>
      </w:divBdr>
    </w:div>
    <w:div w:id="1554583805">
      <w:bodyDiv w:val="1"/>
      <w:marLeft w:val="0"/>
      <w:marRight w:val="0"/>
      <w:marTop w:val="0"/>
      <w:marBottom w:val="0"/>
      <w:divBdr>
        <w:top w:val="none" w:sz="0" w:space="0" w:color="auto"/>
        <w:left w:val="none" w:sz="0" w:space="0" w:color="auto"/>
        <w:bottom w:val="none" w:sz="0" w:space="0" w:color="auto"/>
        <w:right w:val="none" w:sz="0" w:space="0" w:color="auto"/>
      </w:divBdr>
    </w:div>
    <w:div w:id="1554611081">
      <w:bodyDiv w:val="1"/>
      <w:marLeft w:val="0"/>
      <w:marRight w:val="0"/>
      <w:marTop w:val="0"/>
      <w:marBottom w:val="0"/>
      <w:divBdr>
        <w:top w:val="none" w:sz="0" w:space="0" w:color="auto"/>
        <w:left w:val="none" w:sz="0" w:space="0" w:color="auto"/>
        <w:bottom w:val="none" w:sz="0" w:space="0" w:color="auto"/>
        <w:right w:val="none" w:sz="0" w:space="0" w:color="auto"/>
      </w:divBdr>
    </w:div>
    <w:div w:id="1554734636">
      <w:bodyDiv w:val="1"/>
      <w:marLeft w:val="0"/>
      <w:marRight w:val="0"/>
      <w:marTop w:val="0"/>
      <w:marBottom w:val="0"/>
      <w:divBdr>
        <w:top w:val="none" w:sz="0" w:space="0" w:color="auto"/>
        <w:left w:val="none" w:sz="0" w:space="0" w:color="auto"/>
        <w:bottom w:val="none" w:sz="0" w:space="0" w:color="auto"/>
        <w:right w:val="none" w:sz="0" w:space="0" w:color="auto"/>
      </w:divBdr>
    </w:div>
    <w:div w:id="1554777901">
      <w:bodyDiv w:val="1"/>
      <w:marLeft w:val="0"/>
      <w:marRight w:val="0"/>
      <w:marTop w:val="0"/>
      <w:marBottom w:val="0"/>
      <w:divBdr>
        <w:top w:val="none" w:sz="0" w:space="0" w:color="auto"/>
        <w:left w:val="none" w:sz="0" w:space="0" w:color="auto"/>
        <w:bottom w:val="none" w:sz="0" w:space="0" w:color="auto"/>
        <w:right w:val="none" w:sz="0" w:space="0" w:color="auto"/>
      </w:divBdr>
    </w:div>
    <w:div w:id="1554805718">
      <w:bodyDiv w:val="1"/>
      <w:marLeft w:val="0"/>
      <w:marRight w:val="0"/>
      <w:marTop w:val="0"/>
      <w:marBottom w:val="0"/>
      <w:divBdr>
        <w:top w:val="none" w:sz="0" w:space="0" w:color="auto"/>
        <w:left w:val="none" w:sz="0" w:space="0" w:color="auto"/>
        <w:bottom w:val="none" w:sz="0" w:space="0" w:color="auto"/>
        <w:right w:val="none" w:sz="0" w:space="0" w:color="auto"/>
      </w:divBdr>
    </w:div>
    <w:div w:id="1555117864">
      <w:bodyDiv w:val="1"/>
      <w:marLeft w:val="0"/>
      <w:marRight w:val="0"/>
      <w:marTop w:val="0"/>
      <w:marBottom w:val="0"/>
      <w:divBdr>
        <w:top w:val="none" w:sz="0" w:space="0" w:color="auto"/>
        <w:left w:val="none" w:sz="0" w:space="0" w:color="auto"/>
        <w:bottom w:val="none" w:sz="0" w:space="0" w:color="auto"/>
        <w:right w:val="none" w:sz="0" w:space="0" w:color="auto"/>
      </w:divBdr>
    </w:div>
    <w:div w:id="1555120543">
      <w:bodyDiv w:val="1"/>
      <w:marLeft w:val="0"/>
      <w:marRight w:val="0"/>
      <w:marTop w:val="0"/>
      <w:marBottom w:val="0"/>
      <w:divBdr>
        <w:top w:val="none" w:sz="0" w:space="0" w:color="auto"/>
        <w:left w:val="none" w:sz="0" w:space="0" w:color="auto"/>
        <w:bottom w:val="none" w:sz="0" w:space="0" w:color="auto"/>
        <w:right w:val="none" w:sz="0" w:space="0" w:color="auto"/>
      </w:divBdr>
    </w:div>
    <w:div w:id="1555195341">
      <w:bodyDiv w:val="1"/>
      <w:marLeft w:val="0"/>
      <w:marRight w:val="0"/>
      <w:marTop w:val="0"/>
      <w:marBottom w:val="0"/>
      <w:divBdr>
        <w:top w:val="none" w:sz="0" w:space="0" w:color="auto"/>
        <w:left w:val="none" w:sz="0" w:space="0" w:color="auto"/>
        <w:bottom w:val="none" w:sz="0" w:space="0" w:color="auto"/>
        <w:right w:val="none" w:sz="0" w:space="0" w:color="auto"/>
      </w:divBdr>
    </w:div>
    <w:div w:id="1555237691">
      <w:bodyDiv w:val="1"/>
      <w:marLeft w:val="0"/>
      <w:marRight w:val="0"/>
      <w:marTop w:val="0"/>
      <w:marBottom w:val="0"/>
      <w:divBdr>
        <w:top w:val="none" w:sz="0" w:space="0" w:color="auto"/>
        <w:left w:val="none" w:sz="0" w:space="0" w:color="auto"/>
        <w:bottom w:val="none" w:sz="0" w:space="0" w:color="auto"/>
        <w:right w:val="none" w:sz="0" w:space="0" w:color="auto"/>
      </w:divBdr>
    </w:div>
    <w:div w:id="1555384024">
      <w:bodyDiv w:val="1"/>
      <w:marLeft w:val="0"/>
      <w:marRight w:val="0"/>
      <w:marTop w:val="0"/>
      <w:marBottom w:val="0"/>
      <w:divBdr>
        <w:top w:val="none" w:sz="0" w:space="0" w:color="auto"/>
        <w:left w:val="none" w:sz="0" w:space="0" w:color="auto"/>
        <w:bottom w:val="none" w:sz="0" w:space="0" w:color="auto"/>
        <w:right w:val="none" w:sz="0" w:space="0" w:color="auto"/>
      </w:divBdr>
    </w:div>
    <w:div w:id="1555433629">
      <w:bodyDiv w:val="1"/>
      <w:marLeft w:val="0"/>
      <w:marRight w:val="0"/>
      <w:marTop w:val="0"/>
      <w:marBottom w:val="0"/>
      <w:divBdr>
        <w:top w:val="none" w:sz="0" w:space="0" w:color="auto"/>
        <w:left w:val="none" w:sz="0" w:space="0" w:color="auto"/>
        <w:bottom w:val="none" w:sz="0" w:space="0" w:color="auto"/>
        <w:right w:val="none" w:sz="0" w:space="0" w:color="auto"/>
      </w:divBdr>
    </w:div>
    <w:div w:id="1555576358">
      <w:bodyDiv w:val="1"/>
      <w:marLeft w:val="0"/>
      <w:marRight w:val="0"/>
      <w:marTop w:val="0"/>
      <w:marBottom w:val="0"/>
      <w:divBdr>
        <w:top w:val="none" w:sz="0" w:space="0" w:color="auto"/>
        <w:left w:val="none" w:sz="0" w:space="0" w:color="auto"/>
        <w:bottom w:val="none" w:sz="0" w:space="0" w:color="auto"/>
        <w:right w:val="none" w:sz="0" w:space="0" w:color="auto"/>
      </w:divBdr>
    </w:div>
    <w:div w:id="1555578491">
      <w:bodyDiv w:val="1"/>
      <w:marLeft w:val="0"/>
      <w:marRight w:val="0"/>
      <w:marTop w:val="0"/>
      <w:marBottom w:val="0"/>
      <w:divBdr>
        <w:top w:val="none" w:sz="0" w:space="0" w:color="auto"/>
        <w:left w:val="none" w:sz="0" w:space="0" w:color="auto"/>
        <w:bottom w:val="none" w:sz="0" w:space="0" w:color="auto"/>
        <w:right w:val="none" w:sz="0" w:space="0" w:color="auto"/>
      </w:divBdr>
    </w:div>
    <w:div w:id="1555580892">
      <w:bodyDiv w:val="1"/>
      <w:marLeft w:val="0"/>
      <w:marRight w:val="0"/>
      <w:marTop w:val="0"/>
      <w:marBottom w:val="0"/>
      <w:divBdr>
        <w:top w:val="none" w:sz="0" w:space="0" w:color="auto"/>
        <w:left w:val="none" w:sz="0" w:space="0" w:color="auto"/>
        <w:bottom w:val="none" w:sz="0" w:space="0" w:color="auto"/>
        <w:right w:val="none" w:sz="0" w:space="0" w:color="auto"/>
      </w:divBdr>
    </w:div>
    <w:div w:id="1555653435">
      <w:bodyDiv w:val="1"/>
      <w:marLeft w:val="0"/>
      <w:marRight w:val="0"/>
      <w:marTop w:val="0"/>
      <w:marBottom w:val="0"/>
      <w:divBdr>
        <w:top w:val="none" w:sz="0" w:space="0" w:color="auto"/>
        <w:left w:val="none" w:sz="0" w:space="0" w:color="auto"/>
        <w:bottom w:val="none" w:sz="0" w:space="0" w:color="auto"/>
        <w:right w:val="none" w:sz="0" w:space="0" w:color="auto"/>
      </w:divBdr>
    </w:div>
    <w:div w:id="1555659529">
      <w:bodyDiv w:val="1"/>
      <w:marLeft w:val="0"/>
      <w:marRight w:val="0"/>
      <w:marTop w:val="0"/>
      <w:marBottom w:val="0"/>
      <w:divBdr>
        <w:top w:val="none" w:sz="0" w:space="0" w:color="auto"/>
        <w:left w:val="none" w:sz="0" w:space="0" w:color="auto"/>
        <w:bottom w:val="none" w:sz="0" w:space="0" w:color="auto"/>
        <w:right w:val="none" w:sz="0" w:space="0" w:color="auto"/>
      </w:divBdr>
    </w:div>
    <w:div w:id="1555772511">
      <w:bodyDiv w:val="1"/>
      <w:marLeft w:val="0"/>
      <w:marRight w:val="0"/>
      <w:marTop w:val="0"/>
      <w:marBottom w:val="0"/>
      <w:divBdr>
        <w:top w:val="none" w:sz="0" w:space="0" w:color="auto"/>
        <w:left w:val="none" w:sz="0" w:space="0" w:color="auto"/>
        <w:bottom w:val="none" w:sz="0" w:space="0" w:color="auto"/>
        <w:right w:val="none" w:sz="0" w:space="0" w:color="auto"/>
      </w:divBdr>
    </w:div>
    <w:div w:id="1555892245">
      <w:bodyDiv w:val="1"/>
      <w:marLeft w:val="0"/>
      <w:marRight w:val="0"/>
      <w:marTop w:val="0"/>
      <w:marBottom w:val="0"/>
      <w:divBdr>
        <w:top w:val="none" w:sz="0" w:space="0" w:color="auto"/>
        <w:left w:val="none" w:sz="0" w:space="0" w:color="auto"/>
        <w:bottom w:val="none" w:sz="0" w:space="0" w:color="auto"/>
        <w:right w:val="none" w:sz="0" w:space="0" w:color="auto"/>
      </w:divBdr>
    </w:div>
    <w:div w:id="1556038221">
      <w:bodyDiv w:val="1"/>
      <w:marLeft w:val="0"/>
      <w:marRight w:val="0"/>
      <w:marTop w:val="0"/>
      <w:marBottom w:val="0"/>
      <w:divBdr>
        <w:top w:val="none" w:sz="0" w:space="0" w:color="auto"/>
        <w:left w:val="none" w:sz="0" w:space="0" w:color="auto"/>
        <w:bottom w:val="none" w:sz="0" w:space="0" w:color="auto"/>
        <w:right w:val="none" w:sz="0" w:space="0" w:color="auto"/>
      </w:divBdr>
    </w:div>
    <w:div w:id="1556039221">
      <w:bodyDiv w:val="1"/>
      <w:marLeft w:val="0"/>
      <w:marRight w:val="0"/>
      <w:marTop w:val="0"/>
      <w:marBottom w:val="0"/>
      <w:divBdr>
        <w:top w:val="none" w:sz="0" w:space="0" w:color="auto"/>
        <w:left w:val="none" w:sz="0" w:space="0" w:color="auto"/>
        <w:bottom w:val="none" w:sz="0" w:space="0" w:color="auto"/>
        <w:right w:val="none" w:sz="0" w:space="0" w:color="auto"/>
      </w:divBdr>
    </w:div>
    <w:div w:id="1556116583">
      <w:bodyDiv w:val="1"/>
      <w:marLeft w:val="0"/>
      <w:marRight w:val="0"/>
      <w:marTop w:val="0"/>
      <w:marBottom w:val="0"/>
      <w:divBdr>
        <w:top w:val="none" w:sz="0" w:space="0" w:color="auto"/>
        <w:left w:val="none" w:sz="0" w:space="0" w:color="auto"/>
        <w:bottom w:val="none" w:sz="0" w:space="0" w:color="auto"/>
        <w:right w:val="none" w:sz="0" w:space="0" w:color="auto"/>
      </w:divBdr>
    </w:div>
    <w:div w:id="1556159580">
      <w:bodyDiv w:val="1"/>
      <w:marLeft w:val="0"/>
      <w:marRight w:val="0"/>
      <w:marTop w:val="0"/>
      <w:marBottom w:val="0"/>
      <w:divBdr>
        <w:top w:val="none" w:sz="0" w:space="0" w:color="auto"/>
        <w:left w:val="none" w:sz="0" w:space="0" w:color="auto"/>
        <w:bottom w:val="none" w:sz="0" w:space="0" w:color="auto"/>
        <w:right w:val="none" w:sz="0" w:space="0" w:color="auto"/>
      </w:divBdr>
    </w:div>
    <w:div w:id="1556162057">
      <w:bodyDiv w:val="1"/>
      <w:marLeft w:val="0"/>
      <w:marRight w:val="0"/>
      <w:marTop w:val="0"/>
      <w:marBottom w:val="0"/>
      <w:divBdr>
        <w:top w:val="none" w:sz="0" w:space="0" w:color="auto"/>
        <w:left w:val="none" w:sz="0" w:space="0" w:color="auto"/>
        <w:bottom w:val="none" w:sz="0" w:space="0" w:color="auto"/>
        <w:right w:val="none" w:sz="0" w:space="0" w:color="auto"/>
      </w:divBdr>
    </w:div>
    <w:div w:id="1556232127">
      <w:bodyDiv w:val="1"/>
      <w:marLeft w:val="0"/>
      <w:marRight w:val="0"/>
      <w:marTop w:val="0"/>
      <w:marBottom w:val="0"/>
      <w:divBdr>
        <w:top w:val="none" w:sz="0" w:space="0" w:color="auto"/>
        <w:left w:val="none" w:sz="0" w:space="0" w:color="auto"/>
        <w:bottom w:val="none" w:sz="0" w:space="0" w:color="auto"/>
        <w:right w:val="none" w:sz="0" w:space="0" w:color="auto"/>
      </w:divBdr>
    </w:div>
    <w:div w:id="1556239661">
      <w:bodyDiv w:val="1"/>
      <w:marLeft w:val="0"/>
      <w:marRight w:val="0"/>
      <w:marTop w:val="0"/>
      <w:marBottom w:val="0"/>
      <w:divBdr>
        <w:top w:val="none" w:sz="0" w:space="0" w:color="auto"/>
        <w:left w:val="none" w:sz="0" w:space="0" w:color="auto"/>
        <w:bottom w:val="none" w:sz="0" w:space="0" w:color="auto"/>
        <w:right w:val="none" w:sz="0" w:space="0" w:color="auto"/>
      </w:divBdr>
    </w:div>
    <w:div w:id="1556427096">
      <w:bodyDiv w:val="1"/>
      <w:marLeft w:val="0"/>
      <w:marRight w:val="0"/>
      <w:marTop w:val="0"/>
      <w:marBottom w:val="0"/>
      <w:divBdr>
        <w:top w:val="none" w:sz="0" w:space="0" w:color="auto"/>
        <w:left w:val="none" w:sz="0" w:space="0" w:color="auto"/>
        <w:bottom w:val="none" w:sz="0" w:space="0" w:color="auto"/>
        <w:right w:val="none" w:sz="0" w:space="0" w:color="auto"/>
      </w:divBdr>
    </w:div>
    <w:div w:id="1556742899">
      <w:bodyDiv w:val="1"/>
      <w:marLeft w:val="0"/>
      <w:marRight w:val="0"/>
      <w:marTop w:val="0"/>
      <w:marBottom w:val="0"/>
      <w:divBdr>
        <w:top w:val="none" w:sz="0" w:space="0" w:color="auto"/>
        <w:left w:val="none" w:sz="0" w:space="0" w:color="auto"/>
        <w:bottom w:val="none" w:sz="0" w:space="0" w:color="auto"/>
        <w:right w:val="none" w:sz="0" w:space="0" w:color="auto"/>
      </w:divBdr>
    </w:div>
    <w:div w:id="1556771085">
      <w:bodyDiv w:val="1"/>
      <w:marLeft w:val="0"/>
      <w:marRight w:val="0"/>
      <w:marTop w:val="0"/>
      <w:marBottom w:val="0"/>
      <w:divBdr>
        <w:top w:val="none" w:sz="0" w:space="0" w:color="auto"/>
        <w:left w:val="none" w:sz="0" w:space="0" w:color="auto"/>
        <w:bottom w:val="none" w:sz="0" w:space="0" w:color="auto"/>
        <w:right w:val="none" w:sz="0" w:space="0" w:color="auto"/>
      </w:divBdr>
    </w:div>
    <w:div w:id="1556814103">
      <w:bodyDiv w:val="1"/>
      <w:marLeft w:val="0"/>
      <w:marRight w:val="0"/>
      <w:marTop w:val="0"/>
      <w:marBottom w:val="0"/>
      <w:divBdr>
        <w:top w:val="none" w:sz="0" w:space="0" w:color="auto"/>
        <w:left w:val="none" w:sz="0" w:space="0" w:color="auto"/>
        <w:bottom w:val="none" w:sz="0" w:space="0" w:color="auto"/>
        <w:right w:val="none" w:sz="0" w:space="0" w:color="auto"/>
      </w:divBdr>
    </w:div>
    <w:div w:id="1556894478">
      <w:bodyDiv w:val="1"/>
      <w:marLeft w:val="0"/>
      <w:marRight w:val="0"/>
      <w:marTop w:val="0"/>
      <w:marBottom w:val="0"/>
      <w:divBdr>
        <w:top w:val="none" w:sz="0" w:space="0" w:color="auto"/>
        <w:left w:val="none" w:sz="0" w:space="0" w:color="auto"/>
        <w:bottom w:val="none" w:sz="0" w:space="0" w:color="auto"/>
        <w:right w:val="none" w:sz="0" w:space="0" w:color="auto"/>
      </w:divBdr>
    </w:div>
    <w:div w:id="1556966119">
      <w:bodyDiv w:val="1"/>
      <w:marLeft w:val="0"/>
      <w:marRight w:val="0"/>
      <w:marTop w:val="0"/>
      <w:marBottom w:val="0"/>
      <w:divBdr>
        <w:top w:val="none" w:sz="0" w:space="0" w:color="auto"/>
        <w:left w:val="none" w:sz="0" w:space="0" w:color="auto"/>
        <w:bottom w:val="none" w:sz="0" w:space="0" w:color="auto"/>
        <w:right w:val="none" w:sz="0" w:space="0" w:color="auto"/>
      </w:divBdr>
    </w:div>
    <w:div w:id="1557350581">
      <w:bodyDiv w:val="1"/>
      <w:marLeft w:val="0"/>
      <w:marRight w:val="0"/>
      <w:marTop w:val="0"/>
      <w:marBottom w:val="0"/>
      <w:divBdr>
        <w:top w:val="none" w:sz="0" w:space="0" w:color="auto"/>
        <w:left w:val="none" w:sz="0" w:space="0" w:color="auto"/>
        <w:bottom w:val="none" w:sz="0" w:space="0" w:color="auto"/>
        <w:right w:val="none" w:sz="0" w:space="0" w:color="auto"/>
      </w:divBdr>
    </w:div>
    <w:div w:id="1557356590">
      <w:bodyDiv w:val="1"/>
      <w:marLeft w:val="0"/>
      <w:marRight w:val="0"/>
      <w:marTop w:val="0"/>
      <w:marBottom w:val="0"/>
      <w:divBdr>
        <w:top w:val="none" w:sz="0" w:space="0" w:color="auto"/>
        <w:left w:val="none" w:sz="0" w:space="0" w:color="auto"/>
        <w:bottom w:val="none" w:sz="0" w:space="0" w:color="auto"/>
        <w:right w:val="none" w:sz="0" w:space="0" w:color="auto"/>
      </w:divBdr>
    </w:div>
    <w:div w:id="1557425751">
      <w:bodyDiv w:val="1"/>
      <w:marLeft w:val="0"/>
      <w:marRight w:val="0"/>
      <w:marTop w:val="0"/>
      <w:marBottom w:val="0"/>
      <w:divBdr>
        <w:top w:val="none" w:sz="0" w:space="0" w:color="auto"/>
        <w:left w:val="none" w:sz="0" w:space="0" w:color="auto"/>
        <w:bottom w:val="none" w:sz="0" w:space="0" w:color="auto"/>
        <w:right w:val="none" w:sz="0" w:space="0" w:color="auto"/>
      </w:divBdr>
    </w:div>
    <w:div w:id="1557542443">
      <w:bodyDiv w:val="1"/>
      <w:marLeft w:val="0"/>
      <w:marRight w:val="0"/>
      <w:marTop w:val="0"/>
      <w:marBottom w:val="0"/>
      <w:divBdr>
        <w:top w:val="none" w:sz="0" w:space="0" w:color="auto"/>
        <w:left w:val="none" w:sz="0" w:space="0" w:color="auto"/>
        <w:bottom w:val="none" w:sz="0" w:space="0" w:color="auto"/>
        <w:right w:val="none" w:sz="0" w:space="0" w:color="auto"/>
      </w:divBdr>
    </w:div>
    <w:div w:id="1557623757">
      <w:bodyDiv w:val="1"/>
      <w:marLeft w:val="0"/>
      <w:marRight w:val="0"/>
      <w:marTop w:val="0"/>
      <w:marBottom w:val="0"/>
      <w:divBdr>
        <w:top w:val="none" w:sz="0" w:space="0" w:color="auto"/>
        <w:left w:val="none" w:sz="0" w:space="0" w:color="auto"/>
        <w:bottom w:val="none" w:sz="0" w:space="0" w:color="auto"/>
        <w:right w:val="none" w:sz="0" w:space="0" w:color="auto"/>
      </w:divBdr>
    </w:div>
    <w:div w:id="1557819435">
      <w:bodyDiv w:val="1"/>
      <w:marLeft w:val="0"/>
      <w:marRight w:val="0"/>
      <w:marTop w:val="0"/>
      <w:marBottom w:val="0"/>
      <w:divBdr>
        <w:top w:val="none" w:sz="0" w:space="0" w:color="auto"/>
        <w:left w:val="none" w:sz="0" w:space="0" w:color="auto"/>
        <w:bottom w:val="none" w:sz="0" w:space="0" w:color="auto"/>
        <w:right w:val="none" w:sz="0" w:space="0" w:color="auto"/>
      </w:divBdr>
    </w:div>
    <w:div w:id="1557932307">
      <w:bodyDiv w:val="1"/>
      <w:marLeft w:val="0"/>
      <w:marRight w:val="0"/>
      <w:marTop w:val="0"/>
      <w:marBottom w:val="0"/>
      <w:divBdr>
        <w:top w:val="none" w:sz="0" w:space="0" w:color="auto"/>
        <w:left w:val="none" w:sz="0" w:space="0" w:color="auto"/>
        <w:bottom w:val="none" w:sz="0" w:space="0" w:color="auto"/>
        <w:right w:val="none" w:sz="0" w:space="0" w:color="auto"/>
      </w:divBdr>
    </w:div>
    <w:div w:id="1557938413">
      <w:bodyDiv w:val="1"/>
      <w:marLeft w:val="0"/>
      <w:marRight w:val="0"/>
      <w:marTop w:val="0"/>
      <w:marBottom w:val="0"/>
      <w:divBdr>
        <w:top w:val="none" w:sz="0" w:space="0" w:color="auto"/>
        <w:left w:val="none" w:sz="0" w:space="0" w:color="auto"/>
        <w:bottom w:val="none" w:sz="0" w:space="0" w:color="auto"/>
        <w:right w:val="none" w:sz="0" w:space="0" w:color="auto"/>
      </w:divBdr>
    </w:div>
    <w:div w:id="1558053573">
      <w:bodyDiv w:val="1"/>
      <w:marLeft w:val="0"/>
      <w:marRight w:val="0"/>
      <w:marTop w:val="0"/>
      <w:marBottom w:val="0"/>
      <w:divBdr>
        <w:top w:val="none" w:sz="0" w:space="0" w:color="auto"/>
        <w:left w:val="none" w:sz="0" w:space="0" w:color="auto"/>
        <w:bottom w:val="none" w:sz="0" w:space="0" w:color="auto"/>
        <w:right w:val="none" w:sz="0" w:space="0" w:color="auto"/>
      </w:divBdr>
    </w:div>
    <w:div w:id="1558123746">
      <w:bodyDiv w:val="1"/>
      <w:marLeft w:val="0"/>
      <w:marRight w:val="0"/>
      <w:marTop w:val="0"/>
      <w:marBottom w:val="0"/>
      <w:divBdr>
        <w:top w:val="none" w:sz="0" w:space="0" w:color="auto"/>
        <w:left w:val="none" w:sz="0" w:space="0" w:color="auto"/>
        <w:bottom w:val="none" w:sz="0" w:space="0" w:color="auto"/>
        <w:right w:val="none" w:sz="0" w:space="0" w:color="auto"/>
      </w:divBdr>
    </w:div>
    <w:div w:id="1558127587">
      <w:bodyDiv w:val="1"/>
      <w:marLeft w:val="0"/>
      <w:marRight w:val="0"/>
      <w:marTop w:val="0"/>
      <w:marBottom w:val="0"/>
      <w:divBdr>
        <w:top w:val="none" w:sz="0" w:space="0" w:color="auto"/>
        <w:left w:val="none" w:sz="0" w:space="0" w:color="auto"/>
        <w:bottom w:val="none" w:sz="0" w:space="0" w:color="auto"/>
        <w:right w:val="none" w:sz="0" w:space="0" w:color="auto"/>
      </w:divBdr>
    </w:div>
    <w:div w:id="1558321637">
      <w:bodyDiv w:val="1"/>
      <w:marLeft w:val="0"/>
      <w:marRight w:val="0"/>
      <w:marTop w:val="0"/>
      <w:marBottom w:val="0"/>
      <w:divBdr>
        <w:top w:val="none" w:sz="0" w:space="0" w:color="auto"/>
        <w:left w:val="none" w:sz="0" w:space="0" w:color="auto"/>
        <w:bottom w:val="none" w:sz="0" w:space="0" w:color="auto"/>
        <w:right w:val="none" w:sz="0" w:space="0" w:color="auto"/>
      </w:divBdr>
    </w:div>
    <w:div w:id="1558392015">
      <w:bodyDiv w:val="1"/>
      <w:marLeft w:val="0"/>
      <w:marRight w:val="0"/>
      <w:marTop w:val="0"/>
      <w:marBottom w:val="0"/>
      <w:divBdr>
        <w:top w:val="none" w:sz="0" w:space="0" w:color="auto"/>
        <w:left w:val="none" w:sz="0" w:space="0" w:color="auto"/>
        <w:bottom w:val="none" w:sz="0" w:space="0" w:color="auto"/>
        <w:right w:val="none" w:sz="0" w:space="0" w:color="auto"/>
      </w:divBdr>
    </w:div>
    <w:div w:id="1558399422">
      <w:bodyDiv w:val="1"/>
      <w:marLeft w:val="0"/>
      <w:marRight w:val="0"/>
      <w:marTop w:val="0"/>
      <w:marBottom w:val="0"/>
      <w:divBdr>
        <w:top w:val="none" w:sz="0" w:space="0" w:color="auto"/>
        <w:left w:val="none" w:sz="0" w:space="0" w:color="auto"/>
        <w:bottom w:val="none" w:sz="0" w:space="0" w:color="auto"/>
        <w:right w:val="none" w:sz="0" w:space="0" w:color="auto"/>
      </w:divBdr>
    </w:div>
    <w:div w:id="1558471793">
      <w:bodyDiv w:val="1"/>
      <w:marLeft w:val="0"/>
      <w:marRight w:val="0"/>
      <w:marTop w:val="0"/>
      <w:marBottom w:val="0"/>
      <w:divBdr>
        <w:top w:val="none" w:sz="0" w:space="0" w:color="auto"/>
        <w:left w:val="none" w:sz="0" w:space="0" w:color="auto"/>
        <w:bottom w:val="none" w:sz="0" w:space="0" w:color="auto"/>
        <w:right w:val="none" w:sz="0" w:space="0" w:color="auto"/>
      </w:divBdr>
    </w:div>
    <w:div w:id="1558543791">
      <w:bodyDiv w:val="1"/>
      <w:marLeft w:val="0"/>
      <w:marRight w:val="0"/>
      <w:marTop w:val="0"/>
      <w:marBottom w:val="0"/>
      <w:divBdr>
        <w:top w:val="none" w:sz="0" w:space="0" w:color="auto"/>
        <w:left w:val="none" w:sz="0" w:space="0" w:color="auto"/>
        <w:bottom w:val="none" w:sz="0" w:space="0" w:color="auto"/>
        <w:right w:val="none" w:sz="0" w:space="0" w:color="auto"/>
      </w:divBdr>
    </w:div>
    <w:div w:id="1558708514">
      <w:bodyDiv w:val="1"/>
      <w:marLeft w:val="0"/>
      <w:marRight w:val="0"/>
      <w:marTop w:val="0"/>
      <w:marBottom w:val="0"/>
      <w:divBdr>
        <w:top w:val="none" w:sz="0" w:space="0" w:color="auto"/>
        <w:left w:val="none" w:sz="0" w:space="0" w:color="auto"/>
        <w:bottom w:val="none" w:sz="0" w:space="0" w:color="auto"/>
        <w:right w:val="none" w:sz="0" w:space="0" w:color="auto"/>
      </w:divBdr>
    </w:div>
    <w:div w:id="1558708763">
      <w:bodyDiv w:val="1"/>
      <w:marLeft w:val="0"/>
      <w:marRight w:val="0"/>
      <w:marTop w:val="0"/>
      <w:marBottom w:val="0"/>
      <w:divBdr>
        <w:top w:val="none" w:sz="0" w:space="0" w:color="auto"/>
        <w:left w:val="none" w:sz="0" w:space="0" w:color="auto"/>
        <w:bottom w:val="none" w:sz="0" w:space="0" w:color="auto"/>
        <w:right w:val="none" w:sz="0" w:space="0" w:color="auto"/>
      </w:divBdr>
    </w:div>
    <w:div w:id="1558855526">
      <w:bodyDiv w:val="1"/>
      <w:marLeft w:val="0"/>
      <w:marRight w:val="0"/>
      <w:marTop w:val="0"/>
      <w:marBottom w:val="0"/>
      <w:divBdr>
        <w:top w:val="none" w:sz="0" w:space="0" w:color="auto"/>
        <w:left w:val="none" w:sz="0" w:space="0" w:color="auto"/>
        <w:bottom w:val="none" w:sz="0" w:space="0" w:color="auto"/>
        <w:right w:val="none" w:sz="0" w:space="0" w:color="auto"/>
      </w:divBdr>
    </w:div>
    <w:div w:id="1559052678">
      <w:bodyDiv w:val="1"/>
      <w:marLeft w:val="0"/>
      <w:marRight w:val="0"/>
      <w:marTop w:val="0"/>
      <w:marBottom w:val="0"/>
      <w:divBdr>
        <w:top w:val="none" w:sz="0" w:space="0" w:color="auto"/>
        <w:left w:val="none" w:sz="0" w:space="0" w:color="auto"/>
        <w:bottom w:val="none" w:sz="0" w:space="0" w:color="auto"/>
        <w:right w:val="none" w:sz="0" w:space="0" w:color="auto"/>
      </w:divBdr>
    </w:div>
    <w:div w:id="1559437403">
      <w:bodyDiv w:val="1"/>
      <w:marLeft w:val="0"/>
      <w:marRight w:val="0"/>
      <w:marTop w:val="0"/>
      <w:marBottom w:val="0"/>
      <w:divBdr>
        <w:top w:val="none" w:sz="0" w:space="0" w:color="auto"/>
        <w:left w:val="none" w:sz="0" w:space="0" w:color="auto"/>
        <w:bottom w:val="none" w:sz="0" w:space="0" w:color="auto"/>
        <w:right w:val="none" w:sz="0" w:space="0" w:color="auto"/>
      </w:divBdr>
    </w:div>
    <w:div w:id="1559441315">
      <w:bodyDiv w:val="1"/>
      <w:marLeft w:val="0"/>
      <w:marRight w:val="0"/>
      <w:marTop w:val="0"/>
      <w:marBottom w:val="0"/>
      <w:divBdr>
        <w:top w:val="none" w:sz="0" w:space="0" w:color="auto"/>
        <w:left w:val="none" w:sz="0" w:space="0" w:color="auto"/>
        <w:bottom w:val="none" w:sz="0" w:space="0" w:color="auto"/>
        <w:right w:val="none" w:sz="0" w:space="0" w:color="auto"/>
      </w:divBdr>
    </w:div>
    <w:div w:id="1559510748">
      <w:bodyDiv w:val="1"/>
      <w:marLeft w:val="0"/>
      <w:marRight w:val="0"/>
      <w:marTop w:val="0"/>
      <w:marBottom w:val="0"/>
      <w:divBdr>
        <w:top w:val="none" w:sz="0" w:space="0" w:color="auto"/>
        <w:left w:val="none" w:sz="0" w:space="0" w:color="auto"/>
        <w:bottom w:val="none" w:sz="0" w:space="0" w:color="auto"/>
        <w:right w:val="none" w:sz="0" w:space="0" w:color="auto"/>
      </w:divBdr>
    </w:div>
    <w:div w:id="1559592215">
      <w:bodyDiv w:val="1"/>
      <w:marLeft w:val="0"/>
      <w:marRight w:val="0"/>
      <w:marTop w:val="0"/>
      <w:marBottom w:val="0"/>
      <w:divBdr>
        <w:top w:val="none" w:sz="0" w:space="0" w:color="auto"/>
        <w:left w:val="none" w:sz="0" w:space="0" w:color="auto"/>
        <w:bottom w:val="none" w:sz="0" w:space="0" w:color="auto"/>
        <w:right w:val="none" w:sz="0" w:space="0" w:color="auto"/>
      </w:divBdr>
    </w:div>
    <w:div w:id="1559592559">
      <w:bodyDiv w:val="1"/>
      <w:marLeft w:val="0"/>
      <w:marRight w:val="0"/>
      <w:marTop w:val="0"/>
      <w:marBottom w:val="0"/>
      <w:divBdr>
        <w:top w:val="none" w:sz="0" w:space="0" w:color="auto"/>
        <w:left w:val="none" w:sz="0" w:space="0" w:color="auto"/>
        <w:bottom w:val="none" w:sz="0" w:space="0" w:color="auto"/>
        <w:right w:val="none" w:sz="0" w:space="0" w:color="auto"/>
      </w:divBdr>
    </w:div>
    <w:div w:id="1559634160">
      <w:bodyDiv w:val="1"/>
      <w:marLeft w:val="0"/>
      <w:marRight w:val="0"/>
      <w:marTop w:val="0"/>
      <w:marBottom w:val="0"/>
      <w:divBdr>
        <w:top w:val="none" w:sz="0" w:space="0" w:color="auto"/>
        <w:left w:val="none" w:sz="0" w:space="0" w:color="auto"/>
        <w:bottom w:val="none" w:sz="0" w:space="0" w:color="auto"/>
        <w:right w:val="none" w:sz="0" w:space="0" w:color="auto"/>
      </w:divBdr>
    </w:div>
    <w:div w:id="1559634918">
      <w:bodyDiv w:val="1"/>
      <w:marLeft w:val="0"/>
      <w:marRight w:val="0"/>
      <w:marTop w:val="0"/>
      <w:marBottom w:val="0"/>
      <w:divBdr>
        <w:top w:val="none" w:sz="0" w:space="0" w:color="auto"/>
        <w:left w:val="none" w:sz="0" w:space="0" w:color="auto"/>
        <w:bottom w:val="none" w:sz="0" w:space="0" w:color="auto"/>
        <w:right w:val="none" w:sz="0" w:space="0" w:color="auto"/>
      </w:divBdr>
    </w:div>
    <w:div w:id="1560048755">
      <w:bodyDiv w:val="1"/>
      <w:marLeft w:val="0"/>
      <w:marRight w:val="0"/>
      <w:marTop w:val="0"/>
      <w:marBottom w:val="0"/>
      <w:divBdr>
        <w:top w:val="none" w:sz="0" w:space="0" w:color="auto"/>
        <w:left w:val="none" w:sz="0" w:space="0" w:color="auto"/>
        <w:bottom w:val="none" w:sz="0" w:space="0" w:color="auto"/>
        <w:right w:val="none" w:sz="0" w:space="0" w:color="auto"/>
      </w:divBdr>
    </w:div>
    <w:div w:id="1560172147">
      <w:bodyDiv w:val="1"/>
      <w:marLeft w:val="0"/>
      <w:marRight w:val="0"/>
      <w:marTop w:val="0"/>
      <w:marBottom w:val="0"/>
      <w:divBdr>
        <w:top w:val="none" w:sz="0" w:space="0" w:color="auto"/>
        <w:left w:val="none" w:sz="0" w:space="0" w:color="auto"/>
        <w:bottom w:val="none" w:sz="0" w:space="0" w:color="auto"/>
        <w:right w:val="none" w:sz="0" w:space="0" w:color="auto"/>
      </w:divBdr>
    </w:div>
    <w:div w:id="1560242132">
      <w:bodyDiv w:val="1"/>
      <w:marLeft w:val="0"/>
      <w:marRight w:val="0"/>
      <w:marTop w:val="0"/>
      <w:marBottom w:val="0"/>
      <w:divBdr>
        <w:top w:val="none" w:sz="0" w:space="0" w:color="auto"/>
        <w:left w:val="none" w:sz="0" w:space="0" w:color="auto"/>
        <w:bottom w:val="none" w:sz="0" w:space="0" w:color="auto"/>
        <w:right w:val="none" w:sz="0" w:space="0" w:color="auto"/>
      </w:divBdr>
    </w:div>
    <w:div w:id="1560246809">
      <w:bodyDiv w:val="1"/>
      <w:marLeft w:val="0"/>
      <w:marRight w:val="0"/>
      <w:marTop w:val="0"/>
      <w:marBottom w:val="0"/>
      <w:divBdr>
        <w:top w:val="none" w:sz="0" w:space="0" w:color="auto"/>
        <w:left w:val="none" w:sz="0" w:space="0" w:color="auto"/>
        <w:bottom w:val="none" w:sz="0" w:space="0" w:color="auto"/>
        <w:right w:val="none" w:sz="0" w:space="0" w:color="auto"/>
      </w:divBdr>
    </w:div>
    <w:div w:id="1560288464">
      <w:bodyDiv w:val="1"/>
      <w:marLeft w:val="0"/>
      <w:marRight w:val="0"/>
      <w:marTop w:val="0"/>
      <w:marBottom w:val="0"/>
      <w:divBdr>
        <w:top w:val="none" w:sz="0" w:space="0" w:color="auto"/>
        <w:left w:val="none" w:sz="0" w:space="0" w:color="auto"/>
        <w:bottom w:val="none" w:sz="0" w:space="0" w:color="auto"/>
        <w:right w:val="none" w:sz="0" w:space="0" w:color="auto"/>
      </w:divBdr>
    </w:div>
    <w:div w:id="1560289344">
      <w:bodyDiv w:val="1"/>
      <w:marLeft w:val="0"/>
      <w:marRight w:val="0"/>
      <w:marTop w:val="0"/>
      <w:marBottom w:val="0"/>
      <w:divBdr>
        <w:top w:val="none" w:sz="0" w:space="0" w:color="auto"/>
        <w:left w:val="none" w:sz="0" w:space="0" w:color="auto"/>
        <w:bottom w:val="none" w:sz="0" w:space="0" w:color="auto"/>
        <w:right w:val="none" w:sz="0" w:space="0" w:color="auto"/>
      </w:divBdr>
    </w:div>
    <w:div w:id="1560359131">
      <w:bodyDiv w:val="1"/>
      <w:marLeft w:val="0"/>
      <w:marRight w:val="0"/>
      <w:marTop w:val="0"/>
      <w:marBottom w:val="0"/>
      <w:divBdr>
        <w:top w:val="none" w:sz="0" w:space="0" w:color="auto"/>
        <w:left w:val="none" w:sz="0" w:space="0" w:color="auto"/>
        <w:bottom w:val="none" w:sz="0" w:space="0" w:color="auto"/>
        <w:right w:val="none" w:sz="0" w:space="0" w:color="auto"/>
      </w:divBdr>
    </w:div>
    <w:div w:id="1560363734">
      <w:bodyDiv w:val="1"/>
      <w:marLeft w:val="0"/>
      <w:marRight w:val="0"/>
      <w:marTop w:val="0"/>
      <w:marBottom w:val="0"/>
      <w:divBdr>
        <w:top w:val="none" w:sz="0" w:space="0" w:color="auto"/>
        <w:left w:val="none" w:sz="0" w:space="0" w:color="auto"/>
        <w:bottom w:val="none" w:sz="0" w:space="0" w:color="auto"/>
        <w:right w:val="none" w:sz="0" w:space="0" w:color="auto"/>
      </w:divBdr>
    </w:div>
    <w:div w:id="1560439944">
      <w:bodyDiv w:val="1"/>
      <w:marLeft w:val="0"/>
      <w:marRight w:val="0"/>
      <w:marTop w:val="0"/>
      <w:marBottom w:val="0"/>
      <w:divBdr>
        <w:top w:val="none" w:sz="0" w:space="0" w:color="auto"/>
        <w:left w:val="none" w:sz="0" w:space="0" w:color="auto"/>
        <w:bottom w:val="none" w:sz="0" w:space="0" w:color="auto"/>
        <w:right w:val="none" w:sz="0" w:space="0" w:color="auto"/>
      </w:divBdr>
    </w:div>
    <w:div w:id="1560557581">
      <w:bodyDiv w:val="1"/>
      <w:marLeft w:val="0"/>
      <w:marRight w:val="0"/>
      <w:marTop w:val="0"/>
      <w:marBottom w:val="0"/>
      <w:divBdr>
        <w:top w:val="none" w:sz="0" w:space="0" w:color="auto"/>
        <w:left w:val="none" w:sz="0" w:space="0" w:color="auto"/>
        <w:bottom w:val="none" w:sz="0" w:space="0" w:color="auto"/>
        <w:right w:val="none" w:sz="0" w:space="0" w:color="auto"/>
      </w:divBdr>
    </w:div>
    <w:div w:id="1560629155">
      <w:bodyDiv w:val="1"/>
      <w:marLeft w:val="0"/>
      <w:marRight w:val="0"/>
      <w:marTop w:val="0"/>
      <w:marBottom w:val="0"/>
      <w:divBdr>
        <w:top w:val="none" w:sz="0" w:space="0" w:color="auto"/>
        <w:left w:val="none" w:sz="0" w:space="0" w:color="auto"/>
        <w:bottom w:val="none" w:sz="0" w:space="0" w:color="auto"/>
        <w:right w:val="none" w:sz="0" w:space="0" w:color="auto"/>
      </w:divBdr>
    </w:div>
    <w:div w:id="1560744907">
      <w:bodyDiv w:val="1"/>
      <w:marLeft w:val="0"/>
      <w:marRight w:val="0"/>
      <w:marTop w:val="0"/>
      <w:marBottom w:val="0"/>
      <w:divBdr>
        <w:top w:val="none" w:sz="0" w:space="0" w:color="auto"/>
        <w:left w:val="none" w:sz="0" w:space="0" w:color="auto"/>
        <w:bottom w:val="none" w:sz="0" w:space="0" w:color="auto"/>
        <w:right w:val="none" w:sz="0" w:space="0" w:color="auto"/>
      </w:divBdr>
    </w:div>
    <w:div w:id="1560749711">
      <w:bodyDiv w:val="1"/>
      <w:marLeft w:val="0"/>
      <w:marRight w:val="0"/>
      <w:marTop w:val="0"/>
      <w:marBottom w:val="0"/>
      <w:divBdr>
        <w:top w:val="none" w:sz="0" w:space="0" w:color="auto"/>
        <w:left w:val="none" w:sz="0" w:space="0" w:color="auto"/>
        <w:bottom w:val="none" w:sz="0" w:space="0" w:color="auto"/>
        <w:right w:val="none" w:sz="0" w:space="0" w:color="auto"/>
      </w:divBdr>
    </w:div>
    <w:div w:id="1560820809">
      <w:bodyDiv w:val="1"/>
      <w:marLeft w:val="0"/>
      <w:marRight w:val="0"/>
      <w:marTop w:val="0"/>
      <w:marBottom w:val="0"/>
      <w:divBdr>
        <w:top w:val="none" w:sz="0" w:space="0" w:color="auto"/>
        <w:left w:val="none" w:sz="0" w:space="0" w:color="auto"/>
        <w:bottom w:val="none" w:sz="0" w:space="0" w:color="auto"/>
        <w:right w:val="none" w:sz="0" w:space="0" w:color="auto"/>
      </w:divBdr>
    </w:div>
    <w:div w:id="1560937891">
      <w:bodyDiv w:val="1"/>
      <w:marLeft w:val="0"/>
      <w:marRight w:val="0"/>
      <w:marTop w:val="0"/>
      <w:marBottom w:val="0"/>
      <w:divBdr>
        <w:top w:val="none" w:sz="0" w:space="0" w:color="auto"/>
        <w:left w:val="none" w:sz="0" w:space="0" w:color="auto"/>
        <w:bottom w:val="none" w:sz="0" w:space="0" w:color="auto"/>
        <w:right w:val="none" w:sz="0" w:space="0" w:color="auto"/>
      </w:divBdr>
    </w:div>
    <w:div w:id="1561017208">
      <w:bodyDiv w:val="1"/>
      <w:marLeft w:val="0"/>
      <w:marRight w:val="0"/>
      <w:marTop w:val="0"/>
      <w:marBottom w:val="0"/>
      <w:divBdr>
        <w:top w:val="none" w:sz="0" w:space="0" w:color="auto"/>
        <w:left w:val="none" w:sz="0" w:space="0" w:color="auto"/>
        <w:bottom w:val="none" w:sz="0" w:space="0" w:color="auto"/>
        <w:right w:val="none" w:sz="0" w:space="0" w:color="auto"/>
      </w:divBdr>
    </w:div>
    <w:div w:id="1561399272">
      <w:bodyDiv w:val="1"/>
      <w:marLeft w:val="0"/>
      <w:marRight w:val="0"/>
      <w:marTop w:val="0"/>
      <w:marBottom w:val="0"/>
      <w:divBdr>
        <w:top w:val="none" w:sz="0" w:space="0" w:color="auto"/>
        <w:left w:val="none" w:sz="0" w:space="0" w:color="auto"/>
        <w:bottom w:val="none" w:sz="0" w:space="0" w:color="auto"/>
        <w:right w:val="none" w:sz="0" w:space="0" w:color="auto"/>
      </w:divBdr>
    </w:div>
    <w:div w:id="1561404756">
      <w:bodyDiv w:val="1"/>
      <w:marLeft w:val="0"/>
      <w:marRight w:val="0"/>
      <w:marTop w:val="0"/>
      <w:marBottom w:val="0"/>
      <w:divBdr>
        <w:top w:val="none" w:sz="0" w:space="0" w:color="auto"/>
        <w:left w:val="none" w:sz="0" w:space="0" w:color="auto"/>
        <w:bottom w:val="none" w:sz="0" w:space="0" w:color="auto"/>
        <w:right w:val="none" w:sz="0" w:space="0" w:color="auto"/>
      </w:divBdr>
    </w:div>
    <w:div w:id="1561675829">
      <w:bodyDiv w:val="1"/>
      <w:marLeft w:val="0"/>
      <w:marRight w:val="0"/>
      <w:marTop w:val="0"/>
      <w:marBottom w:val="0"/>
      <w:divBdr>
        <w:top w:val="none" w:sz="0" w:space="0" w:color="auto"/>
        <w:left w:val="none" w:sz="0" w:space="0" w:color="auto"/>
        <w:bottom w:val="none" w:sz="0" w:space="0" w:color="auto"/>
        <w:right w:val="none" w:sz="0" w:space="0" w:color="auto"/>
      </w:divBdr>
    </w:div>
    <w:div w:id="1561676597">
      <w:bodyDiv w:val="1"/>
      <w:marLeft w:val="0"/>
      <w:marRight w:val="0"/>
      <w:marTop w:val="0"/>
      <w:marBottom w:val="0"/>
      <w:divBdr>
        <w:top w:val="none" w:sz="0" w:space="0" w:color="auto"/>
        <w:left w:val="none" w:sz="0" w:space="0" w:color="auto"/>
        <w:bottom w:val="none" w:sz="0" w:space="0" w:color="auto"/>
        <w:right w:val="none" w:sz="0" w:space="0" w:color="auto"/>
      </w:divBdr>
    </w:div>
    <w:div w:id="1561869921">
      <w:bodyDiv w:val="1"/>
      <w:marLeft w:val="0"/>
      <w:marRight w:val="0"/>
      <w:marTop w:val="0"/>
      <w:marBottom w:val="0"/>
      <w:divBdr>
        <w:top w:val="none" w:sz="0" w:space="0" w:color="auto"/>
        <w:left w:val="none" w:sz="0" w:space="0" w:color="auto"/>
        <w:bottom w:val="none" w:sz="0" w:space="0" w:color="auto"/>
        <w:right w:val="none" w:sz="0" w:space="0" w:color="auto"/>
      </w:divBdr>
    </w:div>
    <w:div w:id="1562016365">
      <w:bodyDiv w:val="1"/>
      <w:marLeft w:val="0"/>
      <w:marRight w:val="0"/>
      <w:marTop w:val="0"/>
      <w:marBottom w:val="0"/>
      <w:divBdr>
        <w:top w:val="none" w:sz="0" w:space="0" w:color="auto"/>
        <w:left w:val="none" w:sz="0" w:space="0" w:color="auto"/>
        <w:bottom w:val="none" w:sz="0" w:space="0" w:color="auto"/>
        <w:right w:val="none" w:sz="0" w:space="0" w:color="auto"/>
      </w:divBdr>
    </w:div>
    <w:div w:id="1562131586">
      <w:bodyDiv w:val="1"/>
      <w:marLeft w:val="0"/>
      <w:marRight w:val="0"/>
      <w:marTop w:val="0"/>
      <w:marBottom w:val="0"/>
      <w:divBdr>
        <w:top w:val="none" w:sz="0" w:space="0" w:color="auto"/>
        <w:left w:val="none" w:sz="0" w:space="0" w:color="auto"/>
        <w:bottom w:val="none" w:sz="0" w:space="0" w:color="auto"/>
        <w:right w:val="none" w:sz="0" w:space="0" w:color="auto"/>
      </w:divBdr>
    </w:div>
    <w:div w:id="1562325386">
      <w:bodyDiv w:val="1"/>
      <w:marLeft w:val="0"/>
      <w:marRight w:val="0"/>
      <w:marTop w:val="0"/>
      <w:marBottom w:val="0"/>
      <w:divBdr>
        <w:top w:val="none" w:sz="0" w:space="0" w:color="auto"/>
        <w:left w:val="none" w:sz="0" w:space="0" w:color="auto"/>
        <w:bottom w:val="none" w:sz="0" w:space="0" w:color="auto"/>
        <w:right w:val="none" w:sz="0" w:space="0" w:color="auto"/>
      </w:divBdr>
    </w:div>
    <w:div w:id="1562327987">
      <w:bodyDiv w:val="1"/>
      <w:marLeft w:val="0"/>
      <w:marRight w:val="0"/>
      <w:marTop w:val="0"/>
      <w:marBottom w:val="0"/>
      <w:divBdr>
        <w:top w:val="none" w:sz="0" w:space="0" w:color="auto"/>
        <w:left w:val="none" w:sz="0" w:space="0" w:color="auto"/>
        <w:bottom w:val="none" w:sz="0" w:space="0" w:color="auto"/>
        <w:right w:val="none" w:sz="0" w:space="0" w:color="auto"/>
      </w:divBdr>
    </w:div>
    <w:div w:id="1562447071">
      <w:bodyDiv w:val="1"/>
      <w:marLeft w:val="0"/>
      <w:marRight w:val="0"/>
      <w:marTop w:val="0"/>
      <w:marBottom w:val="0"/>
      <w:divBdr>
        <w:top w:val="none" w:sz="0" w:space="0" w:color="auto"/>
        <w:left w:val="none" w:sz="0" w:space="0" w:color="auto"/>
        <w:bottom w:val="none" w:sz="0" w:space="0" w:color="auto"/>
        <w:right w:val="none" w:sz="0" w:space="0" w:color="auto"/>
      </w:divBdr>
    </w:div>
    <w:div w:id="1562449235">
      <w:bodyDiv w:val="1"/>
      <w:marLeft w:val="0"/>
      <w:marRight w:val="0"/>
      <w:marTop w:val="0"/>
      <w:marBottom w:val="0"/>
      <w:divBdr>
        <w:top w:val="none" w:sz="0" w:space="0" w:color="auto"/>
        <w:left w:val="none" w:sz="0" w:space="0" w:color="auto"/>
        <w:bottom w:val="none" w:sz="0" w:space="0" w:color="auto"/>
        <w:right w:val="none" w:sz="0" w:space="0" w:color="auto"/>
      </w:divBdr>
    </w:div>
    <w:div w:id="1562474932">
      <w:bodyDiv w:val="1"/>
      <w:marLeft w:val="0"/>
      <w:marRight w:val="0"/>
      <w:marTop w:val="0"/>
      <w:marBottom w:val="0"/>
      <w:divBdr>
        <w:top w:val="none" w:sz="0" w:space="0" w:color="auto"/>
        <w:left w:val="none" w:sz="0" w:space="0" w:color="auto"/>
        <w:bottom w:val="none" w:sz="0" w:space="0" w:color="auto"/>
        <w:right w:val="none" w:sz="0" w:space="0" w:color="auto"/>
      </w:divBdr>
    </w:div>
    <w:div w:id="1562520054">
      <w:bodyDiv w:val="1"/>
      <w:marLeft w:val="0"/>
      <w:marRight w:val="0"/>
      <w:marTop w:val="0"/>
      <w:marBottom w:val="0"/>
      <w:divBdr>
        <w:top w:val="none" w:sz="0" w:space="0" w:color="auto"/>
        <w:left w:val="none" w:sz="0" w:space="0" w:color="auto"/>
        <w:bottom w:val="none" w:sz="0" w:space="0" w:color="auto"/>
        <w:right w:val="none" w:sz="0" w:space="0" w:color="auto"/>
      </w:divBdr>
    </w:div>
    <w:div w:id="1562600374">
      <w:bodyDiv w:val="1"/>
      <w:marLeft w:val="0"/>
      <w:marRight w:val="0"/>
      <w:marTop w:val="0"/>
      <w:marBottom w:val="0"/>
      <w:divBdr>
        <w:top w:val="none" w:sz="0" w:space="0" w:color="auto"/>
        <w:left w:val="none" w:sz="0" w:space="0" w:color="auto"/>
        <w:bottom w:val="none" w:sz="0" w:space="0" w:color="auto"/>
        <w:right w:val="none" w:sz="0" w:space="0" w:color="auto"/>
      </w:divBdr>
    </w:div>
    <w:div w:id="1562669321">
      <w:bodyDiv w:val="1"/>
      <w:marLeft w:val="0"/>
      <w:marRight w:val="0"/>
      <w:marTop w:val="0"/>
      <w:marBottom w:val="0"/>
      <w:divBdr>
        <w:top w:val="none" w:sz="0" w:space="0" w:color="auto"/>
        <w:left w:val="none" w:sz="0" w:space="0" w:color="auto"/>
        <w:bottom w:val="none" w:sz="0" w:space="0" w:color="auto"/>
        <w:right w:val="none" w:sz="0" w:space="0" w:color="auto"/>
      </w:divBdr>
    </w:div>
    <w:div w:id="1562979582">
      <w:bodyDiv w:val="1"/>
      <w:marLeft w:val="0"/>
      <w:marRight w:val="0"/>
      <w:marTop w:val="0"/>
      <w:marBottom w:val="0"/>
      <w:divBdr>
        <w:top w:val="none" w:sz="0" w:space="0" w:color="auto"/>
        <w:left w:val="none" w:sz="0" w:space="0" w:color="auto"/>
        <w:bottom w:val="none" w:sz="0" w:space="0" w:color="auto"/>
        <w:right w:val="none" w:sz="0" w:space="0" w:color="auto"/>
      </w:divBdr>
    </w:div>
    <w:div w:id="1562984221">
      <w:bodyDiv w:val="1"/>
      <w:marLeft w:val="0"/>
      <w:marRight w:val="0"/>
      <w:marTop w:val="0"/>
      <w:marBottom w:val="0"/>
      <w:divBdr>
        <w:top w:val="none" w:sz="0" w:space="0" w:color="auto"/>
        <w:left w:val="none" w:sz="0" w:space="0" w:color="auto"/>
        <w:bottom w:val="none" w:sz="0" w:space="0" w:color="auto"/>
        <w:right w:val="none" w:sz="0" w:space="0" w:color="auto"/>
      </w:divBdr>
    </w:div>
    <w:div w:id="1563056493">
      <w:bodyDiv w:val="1"/>
      <w:marLeft w:val="0"/>
      <w:marRight w:val="0"/>
      <w:marTop w:val="0"/>
      <w:marBottom w:val="0"/>
      <w:divBdr>
        <w:top w:val="none" w:sz="0" w:space="0" w:color="auto"/>
        <w:left w:val="none" w:sz="0" w:space="0" w:color="auto"/>
        <w:bottom w:val="none" w:sz="0" w:space="0" w:color="auto"/>
        <w:right w:val="none" w:sz="0" w:space="0" w:color="auto"/>
      </w:divBdr>
    </w:div>
    <w:div w:id="1563249868">
      <w:bodyDiv w:val="1"/>
      <w:marLeft w:val="0"/>
      <w:marRight w:val="0"/>
      <w:marTop w:val="0"/>
      <w:marBottom w:val="0"/>
      <w:divBdr>
        <w:top w:val="none" w:sz="0" w:space="0" w:color="auto"/>
        <w:left w:val="none" w:sz="0" w:space="0" w:color="auto"/>
        <w:bottom w:val="none" w:sz="0" w:space="0" w:color="auto"/>
        <w:right w:val="none" w:sz="0" w:space="0" w:color="auto"/>
      </w:divBdr>
    </w:div>
    <w:div w:id="1563370041">
      <w:bodyDiv w:val="1"/>
      <w:marLeft w:val="0"/>
      <w:marRight w:val="0"/>
      <w:marTop w:val="0"/>
      <w:marBottom w:val="0"/>
      <w:divBdr>
        <w:top w:val="none" w:sz="0" w:space="0" w:color="auto"/>
        <w:left w:val="none" w:sz="0" w:space="0" w:color="auto"/>
        <w:bottom w:val="none" w:sz="0" w:space="0" w:color="auto"/>
        <w:right w:val="none" w:sz="0" w:space="0" w:color="auto"/>
      </w:divBdr>
    </w:div>
    <w:div w:id="1563640747">
      <w:bodyDiv w:val="1"/>
      <w:marLeft w:val="0"/>
      <w:marRight w:val="0"/>
      <w:marTop w:val="0"/>
      <w:marBottom w:val="0"/>
      <w:divBdr>
        <w:top w:val="none" w:sz="0" w:space="0" w:color="auto"/>
        <w:left w:val="none" w:sz="0" w:space="0" w:color="auto"/>
        <w:bottom w:val="none" w:sz="0" w:space="0" w:color="auto"/>
        <w:right w:val="none" w:sz="0" w:space="0" w:color="auto"/>
      </w:divBdr>
    </w:div>
    <w:div w:id="1563831810">
      <w:bodyDiv w:val="1"/>
      <w:marLeft w:val="0"/>
      <w:marRight w:val="0"/>
      <w:marTop w:val="0"/>
      <w:marBottom w:val="0"/>
      <w:divBdr>
        <w:top w:val="none" w:sz="0" w:space="0" w:color="auto"/>
        <w:left w:val="none" w:sz="0" w:space="0" w:color="auto"/>
        <w:bottom w:val="none" w:sz="0" w:space="0" w:color="auto"/>
        <w:right w:val="none" w:sz="0" w:space="0" w:color="auto"/>
      </w:divBdr>
    </w:div>
    <w:div w:id="1563834107">
      <w:bodyDiv w:val="1"/>
      <w:marLeft w:val="0"/>
      <w:marRight w:val="0"/>
      <w:marTop w:val="0"/>
      <w:marBottom w:val="0"/>
      <w:divBdr>
        <w:top w:val="none" w:sz="0" w:space="0" w:color="auto"/>
        <w:left w:val="none" w:sz="0" w:space="0" w:color="auto"/>
        <w:bottom w:val="none" w:sz="0" w:space="0" w:color="auto"/>
        <w:right w:val="none" w:sz="0" w:space="0" w:color="auto"/>
      </w:divBdr>
    </w:div>
    <w:div w:id="1563952054">
      <w:bodyDiv w:val="1"/>
      <w:marLeft w:val="0"/>
      <w:marRight w:val="0"/>
      <w:marTop w:val="0"/>
      <w:marBottom w:val="0"/>
      <w:divBdr>
        <w:top w:val="none" w:sz="0" w:space="0" w:color="auto"/>
        <w:left w:val="none" w:sz="0" w:space="0" w:color="auto"/>
        <w:bottom w:val="none" w:sz="0" w:space="0" w:color="auto"/>
        <w:right w:val="none" w:sz="0" w:space="0" w:color="auto"/>
      </w:divBdr>
    </w:div>
    <w:div w:id="1564176888">
      <w:bodyDiv w:val="1"/>
      <w:marLeft w:val="0"/>
      <w:marRight w:val="0"/>
      <w:marTop w:val="0"/>
      <w:marBottom w:val="0"/>
      <w:divBdr>
        <w:top w:val="none" w:sz="0" w:space="0" w:color="auto"/>
        <w:left w:val="none" w:sz="0" w:space="0" w:color="auto"/>
        <w:bottom w:val="none" w:sz="0" w:space="0" w:color="auto"/>
        <w:right w:val="none" w:sz="0" w:space="0" w:color="auto"/>
      </w:divBdr>
    </w:div>
    <w:div w:id="1564565937">
      <w:bodyDiv w:val="1"/>
      <w:marLeft w:val="0"/>
      <w:marRight w:val="0"/>
      <w:marTop w:val="0"/>
      <w:marBottom w:val="0"/>
      <w:divBdr>
        <w:top w:val="none" w:sz="0" w:space="0" w:color="auto"/>
        <w:left w:val="none" w:sz="0" w:space="0" w:color="auto"/>
        <w:bottom w:val="none" w:sz="0" w:space="0" w:color="auto"/>
        <w:right w:val="none" w:sz="0" w:space="0" w:color="auto"/>
      </w:divBdr>
    </w:div>
    <w:div w:id="1564607192">
      <w:bodyDiv w:val="1"/>
      <w:marLeft w:val="0"/>
      <w:marRight w:val="0"/>
      <w:marTop w:val="0"/>
      <w:marBottom w:val="0"/>
      <w:divBdr>
        <w:top w:val="none" w:sz="0" w:space="0" w:color="auto"/>
        <w:left w:val="none" w:sz="0" w:space="0" w:color="auto"/>
        <w:bottom w:val="none" w:sz="0" w:space="0" w:color="auto"/>
        <w:right w:val="none" w:sz="0" w:space="0" w:color="auto"/>
      </w:divBdr>
    </w:div>
    <w:div w:id="1564830119">
      <w:bodyDiv w:val="1"/>
      <w:marLeft w:val="0"/>
      <w:marRight w:val="0"/>
      <w:marTop w:val="0"/>
      <w:marBottom w:val="0"/>
      <w:divBdr>
        <w:top w:val="none" w:sz="0" w:space="0" w:color="auto"/>
        <w:left w:val="none" w:sz="0" w:space="0" w:color="auto"/>
        <w:bottom w:val="none" w:sz="0" w:space="0" w:color="auto"/>
        <w:right w:val="none" w:sz="0" w:space="0" w:color="auto"/>
      </w:divBdr>
    </w:div>
    <w:div w:id="1564869918">
      <w:bodyDiv w:val="1"/>
      <w:marLeft w:val="0"/>
      <w:marRight w:val="0"/>
      <w:marTop w:val="0"/>
      <w:marBottom w:val="0"/>
      <w:divBdr>
        <w:top w:val="none" w:sz="0" w:space="0" w:color="auto"/>
        <w:left w:val="none" w:sz="0" w:space="0" w:color="auto"/>
        <w:bottom w:val="none" w:sz="0" w:space="0" w:color="auto"/>
        <w:right w:val="none" w:sz="0" w:space="0" w:color="auto"/>
      </w:divBdr>
    </w:div>
    <w:div w:id="1564872321">
      <w:bodyDiv w:val="1"/>
      <w:marLeft w:val="0"/>
      <w:marRight w:val="0"/>
      <w:marTop w:val="0"/>
      <w:marBottom w:val="0"/>
      <w:divBdr>
        <w:top w:val="none" w:sz="0" w:space="0" w:color="auto"/>
        <w:left w:val="none" w:sz="0" w:space="0" w:color="auto"/>
        <w:bottom w:val="none" w:sz="0" w:space="0" w:color="auto"/>
        <w:right w:val="none" w:sz="0" w:space="0" w:color="auto"/>
      </w:divBdr>
    </w:div>
    <w:div w:id="1564948227">
      <w:bodyDiv w:val="1"/>
      <w:marLeft w:val="0"/>
      <w:marRight w:val="0"/>
      <w:marTop w:val="0"/>
      <w:marBottom w:val="0"/>
      <w:divBdr>
        <w:top w:val="none" w:sz="0" w:space="0" w:color="auto"/>
        <w:left w:val="none" w:sz="0" w:space="0" w:color="auto"/>
        <w:bottom w:val="none" w:sz="0" w:space="0" w:color="auto"/>
        <w:right w:val="none" w:sz="0" w:space="0" w:color="auto"/>
      </w:divBdr>
    </w:div>
    <w:div w:id="1565096467">
      <w:bodyDiv w:val="1"/>
      <w:marLeft w:val="0"/>
      <w:marRight w:val="0"/>
      <w:marTop w:val="0"/>
      <w:marBottom w:val="0"/>
      <w:divBdr>
        <w:top w:val="none" w:sz="0" w:space="0" w:color="auto"/>
        <w:left w:val="none" w:sz="0" w:space="0" w:color="auto"/>
        <w:bottom w:val="none" w:sz="0" w:space="0" w:color="auto"/>
        <w:right w:val="none" w:sz="0" w:space="0" w:color="auto"/>
      </w:divBdr>
    </w:div>
    <w:div w:id="1565138805">
      <w:bodyDiv w:val="1"/>
      <w:marLeft w:val="0"/>
      <w:marRight w:val="0"/>
      <w:marTop w:val="0"/>
      <w:marBottom w:val="0"/>
      <w:divBdr>
        <w:top w:val="none" w:sz="0" w:space="0" w:color="auto"/>
        <w:left w:val="none" w:sz="0" w:space="0" w:color="auto"/>
        <w:bottom w:val="none" w:sz="0" w:space="0" w:color="auto"/>
        <w:right w:val="none" w:sz="0" w:space="0" w:color="auto"/>
      </w:divBdr>
    </w:div>
    <w:div w:id="1565146286">
      <w:bodyDiv w:val="1"/>
      <w:marLeft w:val="0"/>
      <w:marRight w:val="0"/>
      <w:marTop w:val="0"/>
      <w:marBottom w:val="0"/>
      <w:divBdr>
        <w:top w:val="none" w:sz="0" w:space="0" w:color="auto"/>
        <w:left w:val="none" w:sz="0" w:space="0" w:color="auto"/>
        <w:bottom w:val="none" w:sz="0" w:space="0" w:color="auto"/>
        <w:right w:val="none" w:sz="0" w:space="0" w:color="auto"/>
      </w:divBdr>
    </w:div>
    <w:div w:id="1565263346">
      <w:bodyDiv w:val="1"/>
      <w:marLeft w:val="0"/>
      <w:marRight w:val="0"/>
      <w:marTop w:val="0"/>
      <w:marBottom w:val="0"/>
      <w:divBdr>
        <w:top w:val="none" w:sz="0" w:space="0" w:color="auto"/>
        <w:left w:val="none" w:sz="0" w:space="0" w:color="auto"/>
        <w:bottom w:val="none" w:sz="0" w:space="0" w:color="auto"/>
        <w:right w:val="none" w:sz="0" w:space="0" w:color="auto"/>
      </w:divBdr>
    </w:div>
    <w:div w:id="1565288901">
      <w:bodyDiv w:val="1"/>
      <w:marLeft w:val="0"/>
      <w:marRight w:val="0"/>
      <w:marTop w:val="0"/>
      <w:marBottom w:val="0"/>
      <w:divBdr>
        <w:top w:val="none" w:sz="0" w:space="0" w:color="auto"/>
        <w:left w:val="none" w:sz="0" w:space="0" w:color="auto"/>
        <w:bottom w:val="none" w:sz="0" w:space="0" w:color="auto"/>
        <w:right w:val="none" w:sz="0" w:space="0" w:color="auto"/>
      </w:divBdr>
    </w:div>
    <w:div w:id="1565722861">
      <w:bodyDiv w:val="1"/>
      <w:marLeft w:val="0"/>
      <w:marRight w:val="0"/>
      <w:marTop w:val="0"/>
      <w:marBottom w:val="0"/>
      <w:divBdr>
        <w:top w:val="none" w:sz="0" w:space="0" w:color="auto"/>
        <w:left w:val="none" w:sz="0" w:space="0" w:color="auto"/>
        <w:bottom w:val="none" w:sz="0" w:space="0" w:color="auto"/>
        <w:right w:val="none" w:sz="0" w:space="0" w:color="auto"/>
      </w:divBdr>
    </w:div>
    <w:div w:id="1565750391">
      <w:bodyDiv w:val="1"/>
      <w:marLeft w:val="0"/>
      <w:marRight w:val="0"/>
      <w:marTop w:val="0"/>
      <w:marBottom w:val="0"/>
      <w:divBdr>
        <w:top w:val="none" w:sz="0" w:space="0" w:color="auto"/>
        <w:left w:val="none" w:sz="0" w:space="0" w:color="auto"/>
        <w:bottom w:val="none" w:sz="0" w:space="0" w:color="auto"/>
        <w:right w:val="none" w:sz="0" w:space="0" w:color="auto"/>
      </w:divBdr>
    </w:div>
    <w:div w:id="1565793741">
      <w:bodyDiv w:val="1"/>
      <w:marLeft w:val="0"/>
      <w:marRight w:val="0"/>
      <w:marTop w:val="0"/>
      <w:marBottom w:val="0"/>
      <w:divBdr>
        <w:top w:val="none" w:sz="0" w:space="0" w:color="auto"/>
        <w:left w:val="none" w:sz="0" w:space="0" w:color="auto"/>
        <w:bottom w:val="none" w:sz="0" w:space="0" w:color="auto"/>
        <w:right w:val="none" w:sz="0" w:space="0" w:color="auto"/>
      </w:divBdr>
    </w:div>
    <w:div w:id="1565797332">
      <w:bodyDiv w:val="1"/>
      <w:marLeft w:val="0"/>
      <w:marRight w:val="0"/>
      <w:marTop w:val="0"/>
      <w:marBottom w:val="0"/>
      <w:divBdr>
        <w:top w:val="none" w:sz="0" w:space="0" w:color="auto"/>
        <w:left w:val="none" w:sz="0" w:space="0" w:color="auto"/>
        <w:bottom w:val="none" w:sz="0" w:space="0" w:color="auto"/>
        <w:right w:val="none" w:sz="0" w:space="0" w:color="auto"/>
      </w:divBdr>
    </w:div>
    <w:div w:id="1565873727">
      <w:bodyDiv w:val="1"/>
      <w:marLeft w:val="0"/>
      <w:marRight w:val="0"/>
      <w:marTop w:val="0"/>
      <w:marBottom w:val="0"/>
      <w:divBdr>
        <w:top w:val="none" w:sz="0" w:space="0" w:color="auto"/>
        <w:left w:val="none" w:sz="0" w:space="0" w:color="auto"/>
        <w:bottom w:val="none" w:sz="0" w:space="0" w:color="auto"/>
        <w:right w:val="none" w:sz="0" w:space="0" w:color="auto"/>
      </w:divBdr>
    </w:div>
    <w:div w:id="1565874562">
      <w:bodyDiv w:val="1"/>
      <w:marLeft w:val="0"/>
      <w:marRight w:val="0"/>
      <w:marTop w:val="0"/>
      <w:marBottom w:val="0"/>
      <w:divBdr>
        <w:top w:val="none" w:sz="0" w:space="0" w:color="auto"/>
        <w:left w:val="none" w:sz="0" w:space="0" w:color="auto"/>
        <w:bottom w:val="none" w:sz="0" w:space="0" w:color="auto"/>
        <w:right w:val="none" w:sz="0" w:space="0" w:color="auto"/>
      </w:divBdr>
    </w:div>
    <w:div w:id="1565918145">
      <w:bodyDiv w:val="1"/>
      <w:marLeft w:val="0"/>
      <w:marRight w:val="0"/>
      <w:marTop w:val="0"/>
      <w:marBottom w:val="0"/>
      <w:divBdr>
        <w:top w:val="none" w:sz="0" w:space="0" w:color="auto"/>
        <w:left w:val="none" w:sz="0" w:space="0" w:color="auto"/>
        <w:bottom w:val="none" w:sz="0" w:space="0" w:color="auto"/>
        <w:right w:val="none" w:sz="0" w:space="0" w:color="auto"/>
      </w:divBdr>
    </w:div>
    <w:div w:id="1566138261">
      <w:bodyDiv w:val="1"/>
      <w:marLeft w:val="0"/>
      <w:marRight w:val="0"/>
      <w:marTop w:val="0"/>
      <w:marBottom w:val="0"/>
      <w:divBdr>
        <w:top w:val="none" w:sz="0" w:space="0" w:color="auto"/>
        <w:left w:val="none" w:sz="0" w:space="0" w:color="auto"/>
        <w:bottom w:val="none" w:sz="0" w:space="0" w:color="auto"/>
        <w:right w:val="none" w:sz="0" w:space="0" w:color="auto"/>
      </w:divBdr>
    </w:div>
    <w:div w:id="1566141944">
      <w:bodyDiv w:val="1"/>
      <w:marLeft w:val="0"/>
      <w:marRight w:val="0"/>
      <w:marTop w:val="0"/>
      <w:marBottom w:val="0"/>
      <w:divBdr>
        <w:top w:val="none" w:sz="0" w:space="0" w:color="auto"/>
        <w:left w:val="none" w:sz="0" w:space="0" w:color="auto"/>
        <w:bottom w:val="none" w:sz="0" w:space="0" w:color="auto"/>
        <w:right w:val="none" w:sz="0" w:space="0" w:color="auto"/>
      </w:divBdr>
    </w:div>
    <w:div w:id="1566524444">
      <w:bodyDiv w:val="1"/>
      <w:marLeft w:val="0"/>
      <w:marRight w:val="0"/>
      <w:marTop w:val="0"/>
      <w:marBottom w:val="0"/>
      <w:divBdr>
        <w:top w:val="none" w:sz="0" w:space="0" w:color="auto"/>
        <w:left w:val="none" w:sz="0" w:space="0" w:color="auto"/>
        <w:bottom w:val="none" w:sz="0" w:space="0" w:color="auto"/>
        <w:right w:val="none" w:sz="0" w:space="0" w:color="auto"/>
      </w:divBdr>
    </w:div>
    <w:div w:id="1566530582">
      <w:bodyDiv w:val="1"/>
      <w:marLeft w:val="0"/>
      <w:marRight w:val="0"/>
      <w:marTop w:val="0"/>
      <w:marBottom w:val="0"/>
      <w:divBdr>
        <w:top w:val="none" w:sz="0" w:space="0" w:color="auto"/>
        <w:left w:val="none" w:sz="0" w:space="0" w:color="auto"/>
        <w:bottom w:val="none" w:sz="0" w:space="0" w:color="auto"/>
        <w:right w:val="none" w:sz="0" w:space="0" w:color="auto"/>
      </w:divBdr>
    </w:div>
    <w:div w:id="1566649927">
      <w:bodyDiv w:val="1"/>
      <w:marLeft w:val="0"/>
      <w:marRight w:val="0"/>
      <w:marTop w:val="0"/>
      <w:marBottom w:val="0"/>
      <w:divBdr>
        <w:top w:val="none" w:sz="0" w:space="0" w:color="auto"/>
        <w:left w:val="none" w:sz="0" w:space="0" w:color="auto"/>
        <w:bottom w:val="none" w:sz="0" w:space="0" w:color="auto"/>
        <w:right w:val="none" w:sz="0" w:space="0" w:color="auto"/>
      </w:divBdr>
    </w:div>
    <w:div w:id="1566791443">
      <w:bodyDiv w:val="1"/>
      <w:marLeft w:val="0"/>
      <w:marRight w:val="0"/>
      <w:marTop w:val="0"/>
      <w:marBottom w:val="0"/>
      <w:divBdr>
        <w:top w:val="none" w:sz="0" w:space="0" w:color="auto"/>
        <w:left w:val="none" w:sz="0" w:space="0" w:color="auto"/>
        <w:bottom w:val="none" w:sz="0" w:space="0" w:color="auto"/>
        <w:right w:val="none" w:sz="0" w:space="0" w:color="auto"/>
      </w:divBdr>
    </w:div>
    <w:div w:id="1566798486">
      <w:bodyDiv w:val="1"/>
      <w:marLeft w:val="0"/>
      <w:marRight w:val="0"/>
      <w:marTop w:val="0"/>
      <w:marBottom w:val="0"/>
      <w:divBdr>
        <w:top w:val="none" w:sz="0" w:space="0" w:color="auto"/>
        <w:left w:val="none" w:sz="0" w:space="0" w:color="auto"/>
        <w:bottom w:val="none" w:sz="0" w:space="0" w:color="auto"/>
        <w:right w:val="none" w:sz="0" w:space="0" w:color="auto"/>
      </w:divBdr>
    </w:div>
    <w:div w:id="1566838695">
      <w:bodyDiv w:val="1"/>
      <w:marLeft w:val="0"/>
      <w:marRight w:val="0"/>
      <w:marTop w:val="0"/>
      <w:marBottom w:val="0"/>
      <w:divBdr>
        <w:top w:val="none" w:sz="0" w:space="0" w:color="auto"/>
        <w:left w:val="none" w:sz="0" w:space="0" w:color="auto"/>
        <w:bottom w:val="none" w:sz="0" w:space="0" w:color="auto"/>
        <w:right w:val="none" w:sz="0" w:space="0" w:color="auto"/>
      </w:divBdr>
    </w:div>
    <w:div w:id="1567110312">
      <w:bodyDiv w:val="1"/>
      <w:marLeft w:val="0"/>
      <w:marRight w:val="0"/>
      <w:marTop w:val="0"/>
      <w:marBottom w:val="0"/>
      <w:divBdr>
        <w:top w:val="none" w:sz="0" w:space="0" w:color="auto"/>
        <w:left w:val="none" w:sz="0" w:space="0" w:color="auto"/>
        <w:bottom w:val="none" w:sz="0" w:space="0" w:color="auto"/>
        <w:right w:val="none" w:sz="0" w:space="0" w:color="auto"/>
      </w:divBdr>
    </w:div>
    <w:div w:id="1567181763">
      <w:bodyDiv w:val="1"/>
      <w:marLeft w:val="0"/>
      <w:marRight w:val="0"/>
      <w:marTop w:val="0"/>
      <w:marBottom w:val="0"/>
      <w:divBdr>
        <w:top w:val="none" w:sz="0" w:space="0" w:color="auto"/>
        <w:left w:val="none" w:sz="0" w:space="0" w:color="auto"/>
        <w:bottom w:val="none" w:sz="0" w:space="0" w:color="auto"/>
        <w:right w:val="none" w:sz="0" w:space="0" w:color="auto"/>
      </w:divBdr>
    </w:div>
    <w:div w:id="1567380549">
      <w:bodyDiv w:val="1"/>
      <w:marLeft w:val="0"/>
      <w:marRight w:val="0"/>
      <w:marTop w:val="0"/>
      <w:marBottom w:val="0"/>
      <w:divBdr>
        <w:top w:val="none" w:sz="0" w:space="0" w:color="auto"/>
        <w:left w:val="none" w:sz="0" w:space="0" w:color="auto"/>
        <w:bottom w:val="none" w:sz="0" w:space="0" w:color="auto"/>
        <w:right w:val="none" w:sz="0" w:space="0" w:color="auto"/>
      </w:divBdr>
    </w:div>
    <w:div w:id="1567908769">
      <w:bodyDiv w:val="1"/>
      <w:marLeft w:val="0"/>
      <w:marRight w:val="0"/>
      <w:marTop w:val="0"/>
      <w:marBottom w:val="0"/>
      <w:divBdr>
        <w:top w:val="none" w:sz="0" w:space="0" w:color="auto"/>
        <w:left w:val="none" w:sz="0" w:space="0" w:color="auto"/>
        <w:bottom w:val="none" w:sz="0" w:space="0" w:color="auto"/>
        <w:right w:val="none" w:sz="0" w:space="0" w:color="auto"/>
      </w:divBdr>
    </w:div>
    <w:div w:id="1568029477">
      <w:bodyDiv w:val="1"/>
      <w:marLeft w:val="0"/>
      <w:marRight w:val="0"/>
      <w:marTop w:val="0"/>
      <w:marBottom w:val="0"/>
      <w:divBdr>
        <w:top w:val="none" w:sz="0" w:space="0" w:color="auto"/>
        <w:left w:val="none" w:sz="0" w:space="0" w:color="auto"/>
        <w:bottom w:val="none" w:sz="0" w:space="0" w:color="auto"/>
        <w:right w:val="none" w:sz="0" w:space="0" w:color="auto"/>
      </w:divBdr>
    </w:div>
    <w:div w:id="1568110577">
      <w:bodyDiv w:val="1"/>
      <w:marLeft w:val="0"/>
      <w:marRight w:val="0"/>
      <w:marTop w:val="0"/>
      <w:marBottom w:val="0"/>
      <w:divBdr>
        <w:top w:val="none" w:sz="0" w:space="0" w:color="auto"/>
        <w:left w:val="none" w:sz="0" w:space="0" w:color="auto"/>
        <w:bottom w:val="none" w:sz="0" w:space="0" w:color="auto"/>
        <w:right w:val="none" w:sz="0" w:space="0" w:color="auto"/>
      </w:divBdr>
    </w:div>
    <w:div w:id="1568300309">
      <w:bodyDiv w:val="1"/>
      <w:marLeft w:val="0"/>
      <w:marRight w:val="0"/>
      <w:marTop w:val="0"/>
      <w:marBottom w:val="0"/>
      <w:divBdr>
        <w:top w:val="none" w:sz="0" w:space="0" w:color="auto"/>
        <w:left w:val="none" w:sz="0" w:space="0" w:color="auto"/>
        <w:bottom w:val="none" w:sz="0" w:space="0" w:color="auto"/>
        <w:right w:val="none" w:sz="0" w:space="0" w:color="auto"/>
      </w:divBdr>
    </w:div>
    <w:div w:id="1568344222">
      <w:bodyDiv w:val="1"/>
      <w:marLeft w:val="0"/>
      <w:marRight w:val="0"/>
      <w:marTop w:val="0"/>
      <w:marBottom w:val="0"/>
      <w:divBdr>
        <w:top w:val="none" w:sz="0" w:space="0" w:color="auto"/>
        <w:left w:val="none" w:sz="0" w:space="0" w:color="auto"/>
        <w:bottom w:val="none" w:sz="0" w:space="0" w:color="auto"/>
        <w:right w:val="none" w:sz="0" w:space="0" w:color="auto"/>
      </w:divBdr>
    </w:div>
    <w:div w:id="1568571130">
      <w:bodyDiv w:val="1"/>
      <w:marLeft w:val="0"/>
      <w:marRight w:val="0"/>
      <w:marTop w:val="0"/>
      <w:marBottom w:val="0"/>
      <w:divBdr>
        <w:top w:val="none" w:sz="0" w:space="0" w:color="auto"/>
        <w:left w:val="none" w:sz="0" w:space="0" w:color="auto"/>
        <w:bottom w:val="none" w:sz="0" w:space="0" w:color="auto"/>
        <w:right w:val="none" w:sz="0" w:space="0" w:color="auto"/>
      </w:divBdr>
    </w:div>
    <w:div w:id="1568759445">
      <w:bodyDiv w:val="1"/>
      <w:marLeft w:val="0"/>
      <w:marRight w:val="0"/>
      <w:marTop w:val="0"/>
      <w:marBottom w:val="0"/>
      <w:divBdr>
        <w:top w:val="none" w:sz="0" w:space="0" w:color="auto"/>
        <w:left w:val="none" w:sz="0" w:space="0" w:color="auto"/>
        <w:bottom w:val="none" w:sz="0" w:space="0" w:color="auto"/>
        <w:right w:val="none" w:sz="0" w:space="0" w:color="auto"/>
      </w:divBdr>
    </w:div>
    <w:div w:id="1568954571">
      <w:bodyDiv w:val="1"/>
      <w:marLeft w:val="0"/>
      <w:marRight w:val="0"/>
      <w:marTop w:val="0"/>
      <w:marBottom w:val="0"/>
      <w:divBdr>
        <w:top w:val="none" w:sz="0" w:space="0" w:color="auto"/>
        <w:left w:val="none" w:sz="0" w:space="0" w:color="auto"/>
        <w:bottom w:val="none" w:sz="0" w:space="0" w:color="auto"/>
        <w:right w:val="none" w:sz="0" w:space="0" w:color="auto"/>
      </w:divBdr>
    </w:div>
    <w:div w:id="1568959024">
      <w:bodyDiv w:val="1"/>
      <w:marLeft w:val="0"/>
      <w:marRight w:val="0"/>
      <w:marTop w:val="0"/>
      <w:marBottom w:val="0"/>
      <w:divBdr>
        <w:top w:val="none" w:sz="0" w:space="0" w:color="auto"/>
        <w:left w:val="none" w:sz="0" w:space="0" w:color="auto"/>
        <w:bottom w:val="none" w:sz="0" w:space="0" w:color="auto"/>
        <w:right w:val="none" w:sz="0" w:space="0" w:color="auto"/>
      </w:divBdr>
    </w:div>
    <w:div w:id="1569070764">
      <w:bodyDiv w:val="1"/>
      <w:marLeft w:val="0"/>
      <w:marRight w:val="0"/>
      <w:marTop w:val="0"/>
      <w:marBottom w:val="0"/>
      <w:divBdr>
        <w:top w:val="none" w:sz="0" w:space="0" w:color="auto"/>
        <w:left w:val="none" w:sz="0" w:space="0" w:color="auto"/>
        <w:bottom w:val="none" w:sz="0" w:space="0" w:color="auto"/>
        <w:right w:val="none" w:sz="0" w:space="0" w:color="auto"/>
      </w:divBdr>
    </w:div>
    <w:div w:id="1569151058">
      <w:bodyDiv w:val="1"/>
      <w:marLeft w:val="0"/>
      <w:marRight w:val="0"/>
      <w:marTop w:val="0"/>
      <w:marBottom w:val="0"/>
      <w:divBdr>
        <w:top w:val="none" w:sz="0" w:space="0" w:color="auto"/>
        <w:left w:val="none" w:sz="0" w:space="0" w:color="auto"/>
        <w:bottom w:val="none" w:sz="0" w:space="0" w:color="auto"/>
        <w:right w:val="none" w:sz="0" w:space="0" w:color="auto"/>
      </w:divBdr>
    </w:div>
    <w:div w:id="1569194921">
      <w:bodyDiv w:val="1"/>
      <w:marLeft w:val="0"/>
      <w:marRight w:val="0"/>
      <w:marTop w:val="0"/>
      <w:marBottom w:val="0"/>
      <w:divBdr>
        <w:top w:val="none" w:sz="0" w:space="0" w:color="auto"/>
        <w:left w:val="none" w:sz="0" w:space="0" w:color="auto"/>
        <w:bottom w:val="none" w:sz="0" w:space="0" w:color="auto"/>
        <w:right w:val="none" w:sz="0" w:space="0" w:color="auto"/>
      </w:divBdr>
    </w:div>
    <w:div w:id="1569221553">
      <w:bodyDiv w:val="1"/>
      <w:marLeft w:val="0"/>
      <w:marRight w:val="0"/>
      <w:marTop w:val="0"/>
      <w:marBottom w:val="0"/>
      <w:divBdr>
        <w:top w:val="none" w:sz="0" w:space="0" w:color="auto"/>
        <w:left w:val="none" w:sz="0" w:space="0" w:color="auto"/>
        <w:bottom w:val="none" w:sz="0" w:space="0" w:color="auto"/>
        <w:right w:val="none" w:sz="0" w:space="0" w:color="auto"/>
      </w:divBdr>
    </w:div>
    <w:div w:id="1569265600">
      <w:bodyDiv w:val="1"/>
      <w:marLeft w:val="0"/>
      <w:marRight w:val="0"/>
      <w:marTop w:val="0"/>
      <w:marBottom w:val="0"/>
      <w:divBdr>
        <w:top w:val="none" w:sz="0" w:space="0" w:color="auto"/>
        <w:left w:val="none" w:sz="0" w:space="0" w:color="auto"/>
        <w:bottom w:val="none" w:sz="0" w:space="0" w:color="auto"/>
        <w:right w:val="none" w:sz="0" w:space="0" w:color="auto"/>
      </w:divBdr>
    </w:div>
    <w:div w:id="1569270851">
      <w:bodyDiv w:val="1"/>
      <w:marLeft w:val="0"/>
      <w:marRight w:val="0"/>
      <w:marTop w:val="0"/>
      <w:marBottom w:val="0"/>
      <w:divBdr>
        <w:top w:val="none" w:sz="0" w:space="0" w:color="auto"/>
        <w:left w:val="none" w:sz="0" w:space="0" w:color="auto"/>
        <w:bottom w:val="none" w:sz="0" w:space="0" w:color="auto"/>
        <w:right w:val="none" w:sz="0" w:space="0" w:color="auto"/>
      </w:divBdr>
    </w:div>
    <w:div w:id="1569421043">
      <w:bodyDiv w:val="1"/>
      <w:marLeft w:val="0"/>
      <w:marRight w:val="0"/>
      <w:marTop w:val="0"/>
      <w:marBottom w:val="0"/>
      <w:divBdr>
        <w:top w:val="none" w:sz="0" w:space="0" w:color="auto"/>
        <w:left w:val="none" w:sz="0" w:space="0" w:color="auto"/>
        <w:bottom w:val="none" w:sz="0" w:space="0" w:color="auto"/>
        <w:right w:val="none" w:sz="0" w:space="0" w:color="auto"/>
      </w:divBdr>
    </w:div>
    <w:div w:id="1569488054">
      <w:bodyDiv w:val="1"/>
      <w:marLeft w:val="0"/>
      <w:marRight w:val="0"/>
      <w:marTop w:val="0"/>
      <w:marBottom w:val="0"/>
      <w:divBdr>
        <w:top w:val="none" w:sz="0" w:space="0" w:color="auto"/>
        <w:left w:val="none" w:sz="0" w:space="0" w:color="auto"/>
        <w:bottom w:val="none" w:sz="0" w:space="0" w:color="auto"/>
        <w:right w:val="none" w:sz="0" w:space="0" w:color="auto"/>
      </w:divBdr>
    </w:div>
    <w:div w:id="1569726111">
      <w:bodyDiv w:val="1"/>
      <w:marLeft w:val="0"/>
      <w:marRight w:val="0"/>
      <w:marTop w:val="0"/>
      <w:marBottom w:val="0"/>
      <w:divBdr>
        <w:top w:val="none" w:sz="0" w:space="0" w:color="auto"/>
        <w:left w:val="none" w:sz="0" w:space="0" w:color="auto"/>
        <w:bottom w:val="none" w:sz="0" w:space="0" w:color="auto"/>
        <w:right w:val="none" w:sz="0" w:space="0" w:color="auto"/>
      </w:divBdr>
    </w:div>
    <w:div w:id="1569999033">
      <w:bodyDiv w:val="1"/>
      <w:marLeft w:val="0"/>
      <w:marRight w:val="0"/>
      <w:marTop w:val="0"/>
      <w:marBottom w:val="0"/>
      <w:divBdr>
        <w:top w:val="none" w:sz="0" w:space="0" w:color="auto"/>
        <w:left w:val="none" w:sz="0" w:space="0" w:color="auto"/>
        <w:bottom w:val="none" w:sz="0" w:space="0" w:color="auto"/>
        <w:right w:val="none" w:sz="0" w:space="0" w:color="auto"/>
      </w:divBdr>
    </w:div>
    <w:div w:id="1570186111">
      <w:bodyDiv w:val="1"/>
      <w:marLeft w:val="0"/>
      <w:marRight w:val="0"/>
      <w:marTop w:val="0"/>
      <w:marBottom w:val="0"/>
      <w:divBdr>
        <w:top w:val="none" w:sz="0" w:space="0" w:color="auto"/>
        <w:left w:val="none" w:sz="0" w:space="0" w:color="auto"/>
        <w:bottom w:val="none" w:sz="0" w:space="0" w:color="auto"/>
        <w:right w:val="none" w:sz="0" w:space="0" w:color="auto"/>
      </w:divBdr>
    </w:div>
    <w:div w:id="1570187820">
      <w:bodyDiv w:val="1"/>
      <w:marLeft w:val="0"/>
      <w:marRight w:val="0"/>
      <w:marTop w:val="0"/>
      <w:marBottom w:val="0"/>
      <w:divBdr>
        <w:top w:val="none" w:sz="0" w:space="0" w:color="auto"/>
        <w:left w:val="none" w:sz="0" w:space="0" w:color="auto"/>
        <w:bottom w:val="none" w:sz="0" w:space="0" w:color="auto"/>
        <w:right w:val="none" w:sz="0" w:space="0" w:color="auto"/>
      </w:divBdr>
    </w:div>
    <w:div w:id="1570192533">
      <w:bodyDiv w:val="1"/>
      <w:marLeft w:val="0"/>
      <w:marRight w:val="0"/>
      <w:marTop w:val="0"/>
      <w:marBottom w:val="0"/>
      <w:divBdr>
        <w:top w:val="none" w:sz="0" w:space="0" w:color="auto"/>
        <w:left w:val="none" w:sz="0" w:space="0" w:color="auto"/>
        <w:bottom w:val="none" w:sz="0" w:space="0" w:color="auto"/>
        <w:right w:val="none" w:sz="0" w:space="0" w:color="auto"/>
      </w:divBdr>
    </w:div>
    <w:div w:id="1570194121">
      <w:bodyDiv w:val="1"/>
      <w:marLeft w:val="0"/>
      <w:marRight w:val="0"/>
      <w:marTop w:val="0"/>
      <w:marBottom w:val="0"/>
      <w:divBdr>
        <w:top w:val="none" w:sz="0" w:space="0" w:color="auto"/>
        <w:left w:val="none" w:sz="0" w:space="0" w:color="auto"/>
        <w:bottom w:val="none" w:sz="0" w:space="0" w:color="auto"/>
        <w:right w:val="none" w:sz="0" w:space="0" w:color="auto"/>
      </w:divBdr>
    </w:div>
    <w:div w:id="1570261223">
      <w:bodyDiv w:val="1"/>
      <w:marLeft w:val="0"/>
      <w:marRight w:val="0"/>
      <w:marTop w:val="0"/>
      <w:marBottom w:val="0"/>
      <w:divBdr>
        <w:top w:val="none" w:sz="0" w:space="0" w:color="auto"/>
        <w:left w:val="none" w:sz="0" w:space="0" w:color="auto"/>
        <w:bottom w:val="none" w:sz="0" w:space="0" w:color="auto"/>
        <w:right w:val="none" w:sz="0" w:space="0" w:color="auto"/>
      </w:divBdr>
    </w:div>
    <w:div w:id="1570264714">
      <w:bodyDiv w:val="1"/>
      <w:marLeft w:val="0"/>
      <w:marRight w:val="0"/>
      <w:marTop w:val="0"/>
      <w:marBottom w:val="0"/>
      <w:divBdr>
        <w:top w:val="none" w:sz="0" w:space="0" w:color="auto"/>
        <w:left w:val="none" w:sz="0" w:space="0" w:color="auto"/>
        <w:bottom w:val="none" w:sz="0" w:space="0" w:color="auto"/>
        <w:right w:val="none" w:sz="0" w:space="0" w:color="auto"/>
      </w:divBdr>
    </w:div>
    <w:div w:id="1570308220">
      <w:bodyDiv w:val="1"/>
      <w:marLeft w:val="0"/>
      <w:marRight w:val="0"/>
      <w:marTop w:val="0"/>
      <w:marBottom w:val="0"/>
      <w:divBdr>
        <w:top w:val="none" w:sz="0" w:space="0" w:color="auto"/>
        <w:left w:val="none" w:sz="0" w:space="0" w:color="auto"/>
        <w:bottom w:val="none" w:sz="0" w:space="0" w:color="auto"/>
        <w:right w:val="none" w:sz="0" w:space="0" w:color="auto"/>
      </w:divBdr>
    </w:div>
    <w:div w:id="1570382125">
      <w:bodyDiv w:val="1"/>
      <w:marLeft w:val="0"/>
      <w:marRight w:val="0"/>
      <w:marTop w:val="0"/>
      <w:marBottom w:val="0"/>
      <w:divBdr>
        <w:top w:val="none" w:sz="0" w:space="0" w:color="auto"/>
        <w:left w:val="none" w:sz="0" w:space="0" w:color="auto"/>
        <w:bottom w:val="none" w:sz="0" w:space="0" w:color="auto"/>
        <w:right w:val="none" w:sz="0" w:space="0" w:color="auto"/>
      </w:divBdr>
    </w:div>
    <w:div w:id="1570383115">
      <w:bodyDiv w:val="1"/>
      <w:marLeft w:val="0"/>
      <w:marRight w:val="0"/>
      <w:marTop w:val="0"/>
      <w:marBottom w:val="0"/>
      <w:divBdr>
        <w:top w:val="none" w:sz="0" w:space="0" w:color="auto"/>
        <w:left w:val="none" w:sz="0" w:space="0" w:color="auto"/>
        <w:bottom w:val="none" w:sz="0" w:space="0" w:color="auto"/>
        <w:right w:val="none" w:sz="0" w:space="0" w:color="auto"/>
      </w:divBdr>
    </w:div>
    <w:div w:id="1570388136">
      <w:bodyDiv w:val="1"/>
      <w:marLeft w:val="0"/>
      <w:marRight w:val="0"/>
      <w:marTop w:val="0"/>
      <w:marBottom w:val="0"/>
      <w:divBdr>
        <w:top w:val="none" w:sz="0" w:space="0" w:color="auto"/>
        <w:left w:val="none" w:sz="0" w:space="0" w:color="auto"/>
        <w:bottom w:val="none" w:sz="0" w:space="0" w:color="auto"/>
        <w:right w:val="none" w:sz="0" w:space="0" w:color="auto"/>
      </w:divBdr>
    </w:div>
    <w:div w:id="1570532192">
      <w:bodyDiv w:val="1"/>
      <w:marLeft w:val="0"/>
      <w:marRight w:val="0"/>
      <w:marTop w:val="0"/>
      <w:marBottom w:val="0"/>
      <w:divBdr>
        <w:top w:val="none" w:sz="0" w:space="0" w:color="auto"/>
        <w:left w:val="none" w:sz="0" w:space="0" w:color="auto"/>
        <w:bottom w:val="none" w:sz="0" w:space="0" w:color="auto"/>
        <w:right w:val="none" w:sz="0" w:space="0" w:color="auto"/>
      </w:divBdr>
    </w:div>
    <w:div w:id="1570536024">
      <w:bodyDiv w:val="1"/>
      <w:marLeft w:val="0"/>
      <w:marRight w:val="0"/>
      <w:marTop w:val="0"/>
      <w:marBottom w:val="0"/>
      <w:divBdr>
        <w:top w:val="none" w:sz="0" w:space="0" w:color="auto"/>
        <w:left w:val="none" w:sz="0" w:space="0" w:color="auto"/>
        <w:bottom w:val="none" w:sz="0" w:space="0" w:color="auto"/>
        <w:right w:val="none" w:sz="0" w:space="0" w:color="auto"/>
      </w:divBdr>
    </w:div>
    <w:div w:id="1570574526">
      <w:bodyDiv w:val="1"/>
      <w:marLeft w:val="0"/>
      <w:marRight w:val="0"/>
      <w:marTop w:val="0"/>
      <w:marBottom w:val="0"/>
      <w:divBdr>
        <w:top w:val="none" w:sz="0" w:space="0" w:color="auto"/>
        <w:left w:val="none" w:sz="0" w:space="0" w:color="auto"/>
        <w:bottom w:val="none" w:sz="0" w:space="0" w:color="auto"/>
        <w:right w:val="none" w:sz="0" w:space="0" w:color="auto"/>
      </w:divBdr>
    </w:div>
    <w:div w:id="1570843093">
      <w:bodyDiv w:val="1"/>
      <w:marLeft w:val="0"/>
      <w:marRight w:val="0"/>
      <w:marTop w:val="0"/>
      <w:marBottom w:val="0"/>
      <w:divBdr>
        <w:top w:val="none" w:sz="0" w:space="0" w:color="auto"/>
        <w:left w:val="none" w:sz="0" w:space="0" w:color="auto"/>
        <w:bottom w:val="none" w:sz="0" w:space="0" w:color="auto"/>
        <w:right w:val="none" w:sz="0" w:space="0" w:color="auto"/>
      </w:divBdr>
    </w:div>
    <w:div w:id="1571042913">
      <w:bodyDiv w:val="1"/>
      <w:marLeft w:val="0"/>
      <w:marRight w:val="0"/>
      <w:marTop w:val="0"/>
      <w:marBottom w:val="0"/>
      <w:divBdr>
        <w:top w:val="none" w:sz="0" w:space="0" w:color="auto"/>
        <w:left w:val="none" w:sz="0" w:space="0" w:color="auto"/>
        <w:bottom w:val="none" w:sz="0" w:space="0" w:color="auto"/>
        <w:right w:val="none" w:sz="0" w:space="0" w:color="auto"/>
      </w:divBdr>
    </w:div>
    <w:div w:id="1571580145">
      <w:bodyDiv w:val="1"/>
      <w:marLeft w:val="0"/>
      <w:marRight w:val="0"/>
      <w:marTop w:val="0"/>
      <w:marBottom w:val="0"/>
      <w:divBdr>
        <w:top w:val="none" w:sz="0" w:space="0" w:color="auto"/>
        <w:left w:val="none" w:sz="0" w:space="0" w:color="auto"/>
        <w:bottom w:val="none" w:sz="0" w:space="0" w:color="auto"/>
        <w:right w:val="none" w:sz="0" w:space="0" w:color="auto"/>
      </w:divBdr>
    </w:div>
    <w:div w:id="1571622658">
      <w:bodyDiv w:val="1"/>
      <w:marLeft w:val="0"/>
      <w:marRight w:val="0"/>
      <w:marTop w:val="0"/>
      <w:marBottom w:val="0"/>
      <w:divBdr>
        <w:top w:val="none" w:sz="0" w:space="0" w:color="auto"/>
        <w:left w:val="none" w:sz="0" w:space="0" w:color="auto"/>
        <w:bottom w:val="none" w:sz="0" w:space="0" w:color="auto"/>
        <w:right w:val="none" w:sz="0" w:space="0" w:color="auto"/>
      </w:divBdr>
    </w:div>
    <w:div w:id="1571846984">
      <w:bodyDiv w:val="1"/>
      <w:marLeft w:val="0"/>
      <w:marRight w:val="0"/>
      <w:marTop w:val="0"/>
      <w:marBottom w:val="0"/>
      <w:divBdr>
        <w:top w:val="none" w:sz="0" w:space="0" w:color="auto"/>
        <w:left w:val="none" w:sz="0" w:space="0" w:color="auto"/>
        <w:bottom w:val="none" w:sz="0" w:space="0" w:color="auto"/>
        <w:right w:val="none" w:sz="0" w:space="0" w:color="auto"/>
      </w:divBdr>
    </w:div>
    <w:div w:id="1571958237">
      <w:bodyDiv w:val="1"/>
      <w:marLeft w:val="0"/>
      <w:marRight w:val="0"/>
      <w:marTop w:val="0"/>
      <w:marBottom w:val="0"/>
      <w:divBdr>
        <w:top w:val="none" w:sz="0" w:space="0" w:color="auto"/>
        <w:left w:val="none" w:sz="0" w:space="0" w:color="auto"/>
        <w:bottom w:val="none" w:sz="0" w:space="0" w:color="auto"/>
        <w:right w:val="none" w:sz="0" w:space="0" w:color="auto"/>
      </w:divBdr>
    </w:div>
    <w:div w:id="1571959722">
      <w:bodyDiv w:val="1"/>
      <w:marLeft w:val="0"/>
      <w:marRight w:val="0"/>
      <w:marTop w:val="0"/>
      <w:marBottom w:val="0"/>
      <w:divBdr>
        <w:top w:val="none" w:sz="0" w:space="0" w:color="auto"/>
        <w:left w:val="none" w:sz="0" w:space="0" w:color="auto"/>
        <w:bottom w:val="none" w:sz="0" w:space="0" w:color="auto"/>
        <w:right w:val="none" w:sz="0" w:space="0" w:color="auto"/>
      </w:divBdr>
    </w:div>
    <w:div w:id="1572274740">
      <w:bodyDiv w:val="1"/>
      <w:marLeft w:val="0"/>
      <w:marRight w:val="0"/>
      <w:marTop w:val="0"/>
      <w:marBottom w:val="0"/>
      <w:divBdr>
        <w:top w:val="none" w:sz="0" w:space="0" w:color="auto"/>
        <w:left w:val="none" w:sz="0" w:space="0" w:color="auto"/>
        <w:bottom w:val="none" w:sz="0" w:space="0" w:color="auto"/>
        <w:right w:val="none" w:sz="0" w:space="0" w:color="auto"/>
      </w:divBdr>
    </w:div>
    <w:div w:id="1572345976">
      <w:bodyDiv w:val="1"/>
      <w:marLeft w:val="0"/>
      <w:marRight w:val="0"/>
      <w:marTop w:val="0"/>
      <w:marBottom w:val="0"/>
      <w:divBdr>
        <w:top w:val="none" w:sz="0" w:space="0" w:color="auto"/>
        <w:left w:val="none" w:sz="0" w:space="0" w:color="auto"/>
        <w:bottom w:val="none" w:sz="0" w:space="0" w:color="auto"/>
        <w:right w:val="none" w:sz="0" w:space="0" w:color="auto"/>
      </w:divBdr>
    </w:div>
    <w:div w:id="1572497212">
      <w:bodyDiv w:val="1"/>
      <w:marLeft w:val="0"/>
      <w:marRight w:val="0"/>
      <w:marTop w:val="0"/>
      <w:marBottom w:val="0"/>
      <w:divBdr>
        <w:top w:val="none" w:sz="0" w:space="0" w:color="auto"/>
        <w:left w:val="none" w:sz="0" w:space="0" w:color="auto"/>
        <w:bottom w:val="none" w:sz="0" w:space="0" w:color="auto"/>
        <w:right w:val="none" w:sz="0" w:space="0" w:color="auto"/>
      </w:divBdr>
    </w:div>
    <w:div w:id="1572541771">
      <w:bodyDiv w:val="1"/>
      <w:marLeft w:val="0"/>
      <w:marRight w:val="0"/>
      <w:marTop w:val="0"/>
      <w:marBottom w:val="0"/>
      <w:divBdr>
        <w:top w:val="none" w:sz="0" w:space="0" w:color="auto"/>
        <w:left w:val="none" w:sz="0" w:space="0" w:color="auto"/>
        <w:bottom w:val="none" w:sz="0" w:space="0" w:color="auto"/>
        <w:right w:val="none" w:sz="0" w:space="0" w:color="auto"/>
      </w:divBdr>
    </w:div>
    <w:div w:id="1572815772">
      <w:bodyDiv w:val="1"/>
      <w:marLeft w:val="0"/>
      <w:marRight w:val="0"/>
      <w:marTop w:val="0"/>
      <w:marBottom w:val="0"/>
      <w:divBdr>
        <w:top w:val="none" w:sz="0" w:space="0" w:color="auto"/>
        <w:left w:val="none" w:sz="0" w:space="0" w:color="auto"/>
        <w:bottom w:val="none" w:sz="0" w:space="0" w:color="auto"/>
        <w:right w:val="none" w:sz="0" w:space="0" w:color="auto"/>
      </w:divBdr>
    </w:div>
    <w:div w:id="1572933483">
      <w:bodyDiv w:val="1"/>
      <w:marLeft w:val="0"/>
      <w:marRight w:val="0"/>
      <w:marTop w:val="0"/>
      <w:marBottom w:val="0"/>
      <w:divBdr>
        <w:top w:val="none" w:sz="0" w:space="0" w:color="auto"/>
        <w:left w:val="none" w:sz="0" w:space="0" w:color="auto"/>
        <w:bottom w:val="none" w:sz="0" w:space="0" w:color="auto"/>
        <w:right w:val="none" w:sz="0" w:space="0" w:color="auto"/>
      </w:divBdr>
    </w:div>
    <w:div w:id="1573002446">
      <w:bodyDiv w:val="1"/>
      <w:marLeft w:val="0"/>
      <w:marRight w:val="0"/>
      <w:marTop w:val="0"/>
      <w:marBottom w:val="0"/>
      <w:divBdr>
        <w:top w:val="none" w:sz="0" w:space="0" w:color="auto"/>
        <w:left w:val="none" w:sz="0" w:space="0" w:color="auto"/>
        <w:bottom w:val="none" w:sz="0" w:space="0" w:color="auto"/>
        <w:right w:val="none" w:sz="0" w:space="0" w:color="auto"/>
      </w:divBdr>
    </w:div>
    <w:div w:id="1573003445">
      <w:bodyDiv w:val="1"/>
      <w:marLeft w:val="0"/>
      <w:marRight w:val="0"/>
      <w:marTop w:val="0"/>
      <w:marBottom w:val="0"/>
      <w:divBdr>
        <w:top w:val="none" w:sz="0" w:space="0" w:color="auto"/>
        <w:left w:val="none" w:sz="0" w:space="0" w:color="auto"/>
        <w:bottom w:val="none" w:sz="0" w:space="0" w:color="auto"/>
        <w:right w:val="none" w:sz="0" w:space="0" w:color="auto"/>
      </w:divBdr>
    </w:div>
    <w:div w:id="1573153399">
      <w:bodyDiv w:val="1"/>
      <w:marLeft w:val="0"/>
      <w:marRight w:val="0"/>
      <w:marTop w:val="0"/>
      <w:marBottom w:val="0"/>
      <w:divBdr>
        <w:top w:val="none" w:sz="0" w:space="0" w:color="auto"/>
        <w:left w:val="none" w:sz="0" w:space="0" w:color="auto"/>
        <w:bottom w:val="none" w:sz="0" w:space="0" w:color="auto"/>
        <w:right w:val="none" w:sz="0" w:space="0" w:color="auto"/>
      </w:divBdr>
    </w:div>
    <w:div w:id="1573193171">
      <w:bodyDiv w:val="1"/>
      <w:marLeft w:val="0"/>
      <w:marRight w:val="0"/>
      <w:marTop w:val="0"/>
      <w:marBottom w:val="0"/>
      <w:divBdr>
        <w:top w:val="none" w:sz="0" w:space="0" w:color="auto"/>
        <w:left w:val="none" w:sz="0" w:space="0" w:color="auto"/>
        <w:bottom w:val="none" w:sz="0" w:space="0" w:color="auto"/>
        <w:right w:val="none" w:sz="0" w:space="0" w:color="auto"/>
      </w:divBdr>
    </w:div>
    <w:div w:id="1573193302">
      <w:bodyDiv w:val="1"/>
      <w:marLeft w:val="0"/>
      <w:marRight w:val="0"/>
      <w:marTop w:val="0"/>
      <w:marBottom w:val="0"/>
      <w:divBdr>
        <w:top w:val="none" w:sz="0" w:space="0" w:color="auto"/>
        <w:left w:val="none" w:sz="0" w:space="0" w:color="auto"/>
        <w:bottom w:val="none" w:sz="0" w:space="0" w:color="auto"/>
        <w:right w:val="none" w:sz="0" w:space="0" w:color="auto"/>
      </w:divBdr>
    </w:div>
    <w:div w:id="1573198074">
      <w:bodyDiv w:val="1"/>
      <w:marLeft w:val="0"/>
      <w:marRight w:val="0"/>
      <w:marTop w:val="0"/>
      <w:marBottom w:val="0"/>
      <w:divBdr>
        <w:top w:val="none" w:sz="0" w:space="0" w:color="auto"/>
        <w:left w:val="none" w:sz="0" w:space="0" w:color="auto"/>
        <w:bottom w:val="none" w:sz="0" w:space="0" w:color="auto"/>
        <w:right w:val="none" w:sz="0" w:space="0" w:color="auto"/>
      </w:divBdr>
    </w:div>
    <w:div w:id="1573350285">
      <w:bodyDiv w:val="1"/>
      <w:marLeft w:val="0"/>
      <w:marRight w:val="0"/>
      <w:marTop w:val="0"/>
      <w:marBottom w:val="0"/>
      <w:divBdr>
        <w:top w:val="none" w:sz="0" w:space="0" w:color="auto"/>
        <w:left w:val="none" w:sz="0" w:space="0" w:color="auto"/>
        <w:bottom w:val="none" w:sz="0" w:space="0" w:color="auto"/>
        <w:right w:val="none" w:sz="0" w:space="0" w:color="auto"/>
      </w:divBdr>
    </w:div>
    <w:div w:id="1573353190">
      <w:bodyDiv w:val="1"/>
      <w:marLeft w:val="0"/>
      <w:marRight w:val="0"/>
      <w:marTop w:val="0"/>
      <w:marBottom w:val="0"/>
      <w:divBdr>
        <w:top w:val="none" w:sz="0" w:space="0" w:color="auto"/>
        <w:left w:val="none" w:sz="0" w:space="0" w:color="auto"/>
        <w:bottom w:val="none" w:sz="0" w:space="0" w:color="auto"/>
        <w:right w:val="none" w:sz="0" w:space="0" w:color="auto"/>
      </w:divBdr>
    </w:div>
    <w:div w:id="1573463935">
      <w:bodyDiv w:val="1"/>
      <w:marLeft w:val="0"/>
      <w:marRight w:val="0"/>
      <w:marTop w:val="0"/>
      <w:marBottom w:val="0"/>
      <w:divBdr>
        <w:top w:val="none" w:sz="0" w:space="0" w:color="auto"/>
        <w:left w:val="none" w:sz="0" w:space="0" w:color="auto"/>
        <w:bottom w:val="none" w:sz="0" w:space="0" w:color="auto"/>
        <w:right w:val="none" w:sz="0" w:space="0" w:color="auto"/>
      </w:divBdr>
    </w:div>
    <w:div w:id="1573468861">
      <w:bodyDiv w:val="1"/>
      <w:marLeft w:val="0"/>
      <w:marRight w:val="0"/>
      <w:marTop w:val="0"/>
      <w:marBottom w:val="0"/>
      <w:divBdr>
        <w:top w:val="none" w:sz="0" w:space="0" w:color="auto"/>
        <w:left w:val="none" w:sz="0" w:space="0" w:color="auto"/>
        <w:bottom w:val="none" w:sz="0" w:space="0" w:color="auto"/>
        <w:right w:val="none" w:sz="0" w:space="0" w:color="auto"/>
      </w:divBdr>
    </w:div>
    <w:div w:id="1573544201">
      <w:bodyDiv w:val="1"/>
      <w:marLeft w:val="0"/>
      <w:marRight w:val="0"/>
      <w:marTop w:val="0"/>
      <w:marBottom w:val="0"/>
      <w:divBdr>
        <w:top w:val="none" w:sz="0" w:space="0" w:color="auto"/>
        <w:left w:val="none" w:sz="0" w:space="0" w:color="auto"/>
        <w:bottom w:val="none" w:sz="0" w:space="0" w:color="auto"/>
        <w:right w:val="none" w:sz="0" w:space="0" w:color="auto"/>
      </w:divBdr>
    </w:div>
    <w:div w:id="1573587823">
      <w:bodyDiv w:val="1"/>
      <w:marLeft w:val="0"/>
      <w:marRight w:val="0"/>
      <w:marTop w:val="0"/>
      <w:marBottom w:val="0"/>
      <w:divBdr>
        <w:top w:val="none" w:sz="0" w:space="0" w:color="auto"/>
        <w:left w:val="none" w:sz="0" w:space="0" w:color="auto"/>
        <w:bottom w:val="none" w:sz="0" w:space="0" w:color="auto"/>
        <w:right w:val="none" w:sz="0" w:space="0" w:color="auto"/>
      </w:divBdr>
    </w:div>
    <w:div w:id="1573806863">
      <w:bodyDiv w:val="1"/>
      <w:marLeft w:val="0"/>
      <w:marRight w:val="0"/>
      <w:marTop w:val="0"/>
      <w:marBottom w:val="0"/>
      <w:divBdr>
        <w:top w:val="none" w:sz="0" w:space="0" w:color="auto"/>
        <w:left w:val="none" w:sz="0" w:space="0" w:color="auto"/>
        <w:bottom w:val="none" w:sz="0" w:space="0" w:color="auto"/>
        <w:right w:val="none" w:sz="0" w:space="0" w:color="auto"/>
      </w:divBdr>
    </w:div>
    <w:div w:id="1573925409">
      <w:bodyDiv w:val="1"/>
      <w:marLeft w:val="0"/>
      <w:marRight w:val="0"/>
      <w:marTop w:val="0"/>
      <w:marBottom w:val="0"/>
      <w:divBdr>
        <w:top w:val="none" w:sz="0" w:space="0" w:color="auto"/>
        <w:left w:val="none" w:sz="0" w:space="0" w:color="auto"/>
        <w:bottom w:val="none" w:sz="0" w:space="0" w:color="auto"/>
        <w:right w:val="none" w:sz="0" w:space="0" w:color="auto"/>
      </w:divBdr>
    </w:div>
    <w:div w:id="1574120318">
      <w:bodyDiv w:val="1"/>
      <w:marLeft w:val="0"/>
      <w:marRight w:val="0"/>
      <w:marTop w:val="0"/>
      <w:marBottom w:val="0"/>
      <w:divBdr>
        <w:top w:val="none" w:sz="0" w:space="0" w:color="auto"/>
        <w:left w:val="none" w:sz="0" w:space="0" w:color="auto"/>
        <w:bottom w:val="none" w:sz="0" w:space="0" w:color="auto"/>
        <w:right w:val="none" w:sz="0" w:space="0" w:color="auto"/>
      </w:divBdr>
    </w:div>
    <w:div w:id="1574267907">
      <w:bodyDiv w:val="1"/>
      <w:marLeft w:val="0"/>
      <w:marRight w:val="0"/>
      <w:marTop w:val="0"/>
      <w:marBottom w:val="0"/>
      <w:divBdr>
        <w:top w:val="none" w:sz="0" w:space="0" w:color="auto"/>
        <w:left w:val="none" w:sz="0" w:space="0" w:color="auto"/>
        <w:bottom w:val="none" w:sz="0" w:space="0" w:color="auto"/>
        <w:right w:val="none" w:sz="0" w:space="0" w:color="auto"/>
      </w:divBdr>
    </w:div>
    <w:div w:id="1574268298">
      <w:bodyDiv w:val="1"/>
      <w:marLeft w:val="0"/>
      <w:marRight w:val="0"/>
      <w:marTop w:val="0"/>
      <w:marBottom w:val="0"/>
      <w:divBdr>
        <w:top w:val="none" w:sz="0" w:space="0" w:color="auto"/>
        <w:left w:val="none" w:sz="0" w:space="0" w:color="auto"/>
        <w:bottom w:val="none" w:sz="0" w:space="0" w:color="auto"/>
        <w:right w:val="none" w:sz="0" w:space="0" w:color="auto"/>
      </w:divBdr>
    </w:div>
    <w:div w:id="1574464227">
      <w:bodyDiv w:val="1"/>
      <w:marLeft w:val="0"/>
      <w:marRight w:val="0"/>
      <w:marTop w:val="0"/>
      <w:marBottom w:val="0"/>
      <w:divBdr>
        <w:top w:val="none" w:sz="0" w:space="0" w:color="auto"/>
        <w:left w:val="none" w:sz="0" w:space="0" w:color="auto"/>
        <w:bottom w:val="none" w:sz="0" w:space="0" w:color="auto"/>
        <w:right w:val="none" w:sz="0" w:space="0" w:color="auto"/>
      </w:divBdr>
    </w:div>
    <w:div w:id="1574507497">
      <w:bodyDiv w:val="1"/>
      <w:marLeft w:val="0"/>
      <w:marRight w:val="0"/>
      <w:marTop w:val="0"/>
      <w:marBottom w:val="0"/>
      <w:divBdr>
        <w:top w:val="none" w:sz="0" w:space="0" w:color="auto"/>
        <w:left w:val="none" w:sz="0" w:space="0" w:color="auto"/>
        <w:bottom w:val="none" w:sz="0" w:space="0" w:color="auto"/>
        <w:right w:val="none" w:sz="0" w:space="0" w:color="auto"/>
      </w:divBdr>
    </w:div>
    <w:div w:id="1574656708">
      <w:bodyDiv w:val="1"/>
      <w:marLeft w:val="0"/>
      <w:marRight w:val="0"/>
      <w:marTop w:val="0"/>
      <w:marBottom w:val="0"/>
      <w:divBdr>
        <w:top w:val="none" w:sz="0" w:space="0" w:color="auto"/>
        <w:left w:val="none" w:sz="0" w:space="0" w:color="auto"/>
        <w:bottom w:val="none" w:sz="0" w:space="0" w:color="auto"/>
        <w:right w:val="none" w:sz="0" w:space="0" w:color="auto"/>
      </w:divBdr>
    </w:div>
    <w:div w:id="1574774850">
      <w:bodyDiv w:val="1"/>
      <w:marLeft w:val="0"/>
      <w:marRight w:val="0"/>
      <w:marTop w:val="0"/>
      <w:marBottom w:val="0"/>
      <w:divBdr>
        <w:top w:val="none" w:sz="0" w:space="0" w:color="auto"/>
        <w:left w:val="none" w:sz="0" w:space="0" w:color="auto"/>
        <w:bottom w:val="none" w:sz="0" w:space="0" w:color="auto"/>
        <w:right w:val="none" w:sz="0" w:space="0" w:color="auto"/>
      </w:divBdr>
    </w:div>
    <w:div w:id="1574778847">
      <w:bodyDiv w:val="1"/>
      <w:marLeft w:val="0"/>
      <w:marRight w:val="0"/>
      <w:marTop w:val="0"/>
      <w:marBottom w:val="0"/>
      <w:divBdr>
        <w:top w:val="none" w:sz="0" w:space="0" w:color="auto"/>
        <w:left w:val="none" w:sz="0" w:space="0" w:color="auto"/>
        <w:bottom w:val="none" w:sz="0" w:space="0" w:color="auto"/>
        <w:right w:val="none" w:sz="0" w:space="0" w:color="auto"/>
      </w:divBdr>
    </w:div>
    <w:div w:id="1575047296">
      <w:bodyDiv w:val="1"/>
      <w:marLeft w:val="0"/>
      <w:marRight w:val="0"/>
      <w:marTop w:val="0"/>
      <w:marBottom w:val="0"/>
      <w:divBdr>
        <w:top w:val="none" w:sz="0" w:space="0" w:color="auto"/>
        <w:left w:val="none" w:sz="0" w:space="0" w:color="auto"/>
        <w:bottom w:val="none" w:sz="0" w:space="0" w:color="auto"/>
        <w:right w:val="none" w:sz="0" w:space="0" w:color="auto"/>
      </w:divBdr>
    </w:div>
    <w:div w:id="1575120988">
      <w:bodyDiv w:val="1"/>
      <w:marLeft w:val="0"/>
      <w:marRight w:val="0"/>
      <w:marTop w:val="0"/>
      <w:marBottom w:val="0"/>
      <w:divBdr>
        <w:top w:val="none" w:sz="0" w:space="0" w:color="auto"/>
        <w:left w:val="none" w:sz="0" w:space="0" w:color="auto"/>
        <w:bottom w:val="none" w:sz="0" w:space="0" w:color="auto"/>
        <w:right w:val="none" w:sz="0" w:space="0" w:color="auto"/>
      </w:divBdr>
    </w:div>
    <w:div w:id="1575121756">
      <w:bodyDiv w:val="1"/>
      <w:marLeft w:val="0"/>
      <w:marRight w:val="0"/>
      <w:marTop w:val="0"/>
      <w:marBottom w:val="0"/>
      <w:divBdr>
        <w:top w:val="none" w:sz="0" w:space="0" w:color="auto"/>
        <w:left w:val="none" w:sz="0" w:space="0" w:color="auto"/>
        <w:bottom w:val="none" w:sz="0" w:space="0" w:color="auto"/>
        <w:right w:val="none" w:sz="0" w:space="0" w:color="auto"/>
      </w:divBdr>
    </w:div>
    <w:div w:id="1575123029">
      <w:bodyDiv w:val="1"/>
      <w:marLeft w:val="0"/>
      <w:marRight w:val="0"/>
      <w:marTop w:val="0"/>
      <w:marBottom w:val="0"/>
      <w:divBdr>
        <w:top w:val="none" w:sz="0" w:space="0" w:color="auto"/>
        <w:left w:val="none" w:sz="0" w:space="0" w:color="auto"/>
        <w:bottom w:val="none" w:sz="0" w:space="0" w:color="auto"/>
        <w:right w:val="none" w:sz="0" w:space="0" w:color="auto"/>
      </w:divBdr>
    </w:div>
    <w:div w:id="1575162949">
      <w:bodyDiv w:val="1"/>
      <w:marLeft w:val="0"/>
      <w:marRight w:val="0"/>
      <w:marTop w:val="0"/>
      <w:marBottom w:val="0"/>
      <w:divBdr>
        <w:top w:val="none" w:sz="0" w:space="0" w:color="auto"/>
        <w:left w:val="none" w:sz="0" w:space="0" w:color="auto"/>
        <w:bottom w:val="none" w:sz="0" w:space="0" w:color="auto"/>
        <w:right w:val="none" w:sz="0" w:space="0" w:color="auto"/>
      </w:divBdr>
    </w:div>
    <w:div w:id="1575316855">
      <w:bodyDiv w:val="1"/>
      <w:marLeft w:val="0"/>
      <w:marRight w:val="0"/>
      <w:marTop w:val="0"/>
      <w:marBottom w:val="0"/>
      <w:divBdr>
        <w:top w:val="none" w:sz="0" w:space="0" w:color="auto"/>
        <w:left w:val="none" w:sz="0" w:space="0" w:color="auto"/>
        <w:bottom w:val="none" w:sz="0" w:space="0" w:color="auto"/>
        <w:right w:val="none" w:sz="0" w:space="0" w:color="auto"/>
      </w:divBdr>
    </w:div>
    <w:div w:id="1575316971">
      <w:bodyDiv w:val="1"/>
      <w:marLeft w:val="0"/>
      <w:marRight w:val="0"/>
      <w:marTop w:val="0"/>
      <w:marBottom w:val="0"/>
      <w:divBdr>
        <w:top w:val="none" w:sz="0" w:space="0" w:color="auto"/>
        <w:left w:val="none" w:sz="0" w:space="0" w:color="auto"/>
        <w:bottom w:val="none" w:sz="0" w:space="0" w:color="auto"/>
        <w:right w:val="none" w:sz="0" w:space="0" w:color="auto"/>
      </w:divBdr>
    </w:div>
    <w:div w:id="1575428663">
      <w:bodyDiv w:val="1"/>
      <w:marLeft w:val="0"/>
      <w:marRight w:val="0"/>
      <w:marTop w:val="0"/>
      <w:marBottom w:val="0"/>
      <w:divBdr>
        <w:top w:val="none" w:sz="0" w:space="0" w:color="auto"/>
        <w:left w:val="none" w:sz="0" w:space="0" w:color="auto"/>
        <w:bottom w:val="none" w:sz="0" w:space="0" w:color="auto"/>
        <w:right w:val="none" w:sz="0" w:space="0" w:color="auto"/>
      </w:divBdr>
    </w:div>
    <w:div w:id="1575429523">
      <w:bodyDiv w:val="1"/>
      <w:marLeft w:val="0"/>
      <w:marRight w:val="0"/>
      <w:marTop w:val="0"/>
      <w:marBottom w:val="0"/>
      <w:divBdr>
        <w:top w:val="none" w:sz="0" w:space="0" w:color="auto"/>
        <w:left w:val="none" w:sz="0" w:space="0" w:color="auto"/>
        <w:bottom w:val="none" w:sz="0" w:space="0" w:color="auto"/>
        <w:right w:val="none" w:sz="0" w:space="0" w:color="auto"/>
      </w:divBdr>
    </w:div>
    <w:div w:id="1575553602">
      <w:bodyDiv w:val="1"/>
      <w:marLeft w:val="0"/>
      <w:marRight w:val="0"/>
      <w:marTop w:val="0"/>
      <w:marBottom w:val="0"/>
      <w:divBdr>
        <w:top w:val="none" w:sz="0" w:space="0" w:color="auto"/>
        <w:left w:val="none" w:sz="0" w:space="0" w:color="auto"/>
        <w:bottom w:val="none" w:sz="0" w:space="0" w:color="auto"/>
        <w:right w:val="none" w:sz="0" w:space="0" w:color="auto"/>
      </w:divBdr>
    </w:div>
    <w:div w:id="1575698100">
      <w:bodyDiv w:val="1"/>
      <w:marLeft w:val="0"/>
      <w:marRight w:val="0"/>
      <w:marTop w:val="0"/>
      <w:marBottom w:val="0"/>
      <w:divBdr>
        <w:top w:val="none" w:sz="0" w:space="0" w:color="auto"/>
        <w:left w:val="none" w:sz="0" w:space="0" w:color="auto"/>
        <w:bottom w:val="none" w:sz="0" w:space="0" w:color="auto"/>
        <w:right w:val="none" w:sz="0" w:space="0" w:color="auto"/>
      </w:divBdr>
    </w:div>
    <w:div w:id="1575777384">
      <w:bodyDiv w:val="1"/>
      <w:marLeft w:val="0"/>
      <w:marRight w:val="0"/>
      <w:marTop w:val="0"/>
      <w:marBottom w:val="0"/>
      <w:divBdr>
        <w:top w:val="none" w:sz="0" w:space="0" w:color="auto"/>
        <w:left w:val="none" w:sz="0" w:space="0" w:color="auto"/>
        <w:bottom w:val="none" w:sz="0" w:space="0" w:color="auto"/>
        <w:right w:val="none" w:sz="0" w:space="0" w:color="auto"/>
      </w:divBdr>
    </w:div>
    <w:div w:id="1575970534">
      <w:bodyDiv w:val="1"/>
      <w:marLeft w:val="0"/>
      <w:marRight w:val="0"/>
      <w:marTop w:val="0"/>
      <w:marBottom w:val="0"/>
      <w:divBdr>
        <w:top w:val="none" w:sz="0" w:space="0" w:color="auto"/>
        <w:left w:val="none" w:sz="0" w:space="0" w:color="auto"/>
        <w:bottom w:val="none" w:sz="0" w:space="0" w:color="auto"/>
        <w:right w:val="none" w:sz="0" w:space="0" w:color="auto"/>
      </w:divBdr>
    </w:div>
    <w:div w:id="1575971552">
      <w:bodyDiv w:val="1"/>
      <w:marLeft w:val="0"/>
      <w:marRight w:val="0"/>
      <w:marTop w:val="0"/>
      <w:marBottom w:val="0"/>
      <w:divBdr>
        <w:top w:val="none" w:sz="0" w:space="0" w:color="auto"/>
        <w:left w:val="none" w:sz="0" w:space="0" w:color="auto"/>
        <w:bottom w:val="none" w:sz="0" w:space="0" w:color="auto"/>
        <w:right w:val="none" w:sz="0" w:space="0" w:color="auto"/>
      </w:divBdr>
    </w:div>
    <w:div w:id="1576158612">
      <w:bodyDiv w:val="1"/>
      <w:marLeft w:val="0"/>
      <w:marRight w:val="0"/>
      <w:marTop w:val="0"/>
      <w:marBottom w:val="0"/>
      <w:divBdr>
        <w:top w:val="none" w:sz="0" w:space="0" w:color="auto"/>
        <w:left w:val="none" w:sz="0" w:space="0" w:color="auto"/>
        <w:bottom w:val="none" w:sz="0" w:space="0" w:color="auto"/>
        <w:right w:val="none" w:sz="0" w:space="0" w:color="auto"/>
      </w:divBdr>
    </w:div>
    <w:div w:id="1576277749">
      <w:bodyDiv w:val="1"/>
      <w:marLeft w:val="0"/>
      <w:marRight w:val="0"/>
      <w:marTop w:val="0"/>
      <w:marBottom w:val="0"/>
      <w:divBdr>
        <w:top w:val="none" w:sz="0" w:space="0" w:color="auto"/>
        <w:left w:val="none" w:sz="0" w:space="0" w:color="auto"/>
        <w:bottom w:val="none" w:sz="0" w:space="0" w:color="auto"/>
        <w:right w:val="none" w:sz="0" w:space="0" w:color="auto"/>
      </w:divBdr>
    </w:div>
    <w:div w:id="1576403229">
      <w:bodyDiv w:val="1"/>
      <w:marLeft w:val="0"/>
      <w:marRight w:val="0"/>
      <w:marTop w:val="0"/>
      <w:marBottom w:val="0"/>
      <w:divBdr>
        <w:top w:val="none" w:sz="0" w:space="0" w:color="auto"/>
        <w:left w:val="none" w:sz="0" w:space="0" w:color="auto"/>
        <w:bottom w:val="none" w:sz="0" w:space="0" w:color="auto"/>
        <w:right w:val="none" w:sz="0" w:space="0" w:color="auto"/>
      </w:divBdr>
    </w:div>
    <w:div w:id="1576426910">
      <w:bodyDiv w:val="1"/>
      <w:marLeft w:val="0"/>
      <w:marRight w:val="0"/>
      <w:marTop w:val="0"/>
      <w:marBottom w:val="0"/>
      <w:divBdr>
        <w:top w:val="none" w:sz="0" w:space="0" w:color="auto"/>
        <w:left w:val="none" w:sz="0" w:space="0" w:color="auto"/>
        <w:bottom w:val="none" w:sz="0" w:space="0" w:color="auto"/>
        <w:right w:val="none" w:sz="0" w:space="0" w:color="auto"/>
      </w:divBdr>
    </w:div>
    <w:div w:id="1576624408">
      <w:bodyDiv w:val="1"/>
      <w:marLeft w:val="0"/>
      <w:marRight w:val="0"/>
      <w:marTop w:val="0"/>
      <w:marBottom w:val="0"/>
      <w:divBdr>
        <w:top w:val="none" w:sz="0" w:space="0" w:color="auto"/>
        <w:left w:val="none" w:sz="0" w:space="0" w:color="auto"/>
        <w:bottom w:val="none" w:sz="0" w:space="0" w:color="auto"/>
        <w:right w:val="none" w:sz="0" w:space="0" w:color="auto"/>
      </w:divBdr>
    </w:div>
    <w:div w:id="1576821894">
      <w:bodyDiv w:val="1"/>
      <w:marLeft w:val="0"/>
      <w:marRight w:val="0"/>
      <w:marTop w:val="0"/>
      <w:marBottom w:val="0"/>
      <w:divBdr>
        <w:top w:val="none" w:sz="0" w:space="0" w:color="auto"/>
        <w:left w:val="none" w:sz="0" w:space="0" w:color="auto"/>
        <w:bottom w:val="none" w:sz="0" w:space="0" w:color="auto"/>
        <w:right w:val="none" w:sz="0" w:space="0" w:color="auto"/>
      </w:divBdr>
    </w:div>
    <w:div w:id="1577015613">
      <w:bodyDiv w:val="1"/>
      <w:marLeft w:val="0"/>
      <w:marRight w:val="0"/>
      <w:marTop w:val="0"/>
      <w:marBottom w:val="0"/>
      <w:divBdr>
        <w:top w:val="none" w:sz="0" w:space="0" w:color="auto"/>
        <w:left w:val="none" w:sz="0" w:space="0" w:color="auto"/>
        <w:bottom w:val="none" w:sz="0" w:space="0" w:color="auto"/>
        <w:right w:val="none" w:sz="0" w:space="0" w:color="auto"/>
      </w:divBdr>
    </w:div>
    <w:div w:id="1577016570">
      <w:bodyDiv w:val="1"/>
      <w:marLeft w:val="0"/>
      <w:marRight w:val="0"/>
      <w:marTop w:val="0"/>
      <w:marBottom w:val="0"/>
      <w:divBdr>
        <w:top w:val="none" w:sz="0" w:space="0" w:color="auto"/>
        <w:left w:val="none" w:sz="0" w:space="0" w:color="auto"/>
        <w:bottom w:val="none" w:sz="0" w:space="0" w:color="auto"/>
        <w:right w:val="none" w:sz="0" w:space="0" w:color="auto"/>
      </w:divBdr>
    </w:div>
    <w:div w:id="1577326412">
      <w:bodyDiv w:val="1"/>
      <w:marLeft w:val="0"/>
      <w:marRight w:val="0"/>
      <w:marTop w:val="0"/>
      <w:marBottom w:val="0"/>
      <w:divBdr>
        <w:top w:val="none" w:sz="0" w:space="0" w:color="auto"/>
        <w:left w:val="none" w:sz="0" w:space="0" w:color="auto"/>
        <w:bottom w:val="none" w:sz="0" w:space="0" w:color="auto"/>
        <w:right w:val="none" w:sz="0" w:space="0" w:color="auto"/>
      </w:divBdr>
    </w:div>
    <w:div w:id="1577327402">
      <w:bodyDiv w:val="1"/>
      <w:marLeft w:val="0"/>
      <w:marRight w:val="0"/>
      <w:marTop w:val="0"/>
      <w:marBottom w:val="0"/>
      <w:divBdr>
        <w:top w:val="none" w:sz="0" w:space="0" w:color="auto"/>
        <w:left w:val="none" w:sz="0" w:space="0" w:color="auto"/>
        <w:bottom w:val="none" w:sz="0" w:space="0" w:color="auto"/>
        <w:right w:val="none" w:sz="0" w:space="0" w:color="auto"/>
      </w:divBdr>
    </w:div>
    <w:div w:id="1577548142">
      <w:bodyDiv w:val="1"/>
      <w:marLeft w:val="0"/>
      <w:marRight w:val="0"/>
      <w:marTop w:val="0"/>
      <w:marBottom w:val="0"/>
      <w:divBdr>
        <w:top w:val="none" w:sz="0" w:space="0" w:color="auto"/>
        <w:left w:val="none" w:sz="0" w:space="0" w:color="auto"/>
        <w:bottom w:val="none" w:sz="0" w:space="0" w:color="auto"/>
        <w:right w:val="none" w:sz="0" w:space="0" w:color="auto"/>
      </w:divBdr>
    </w:div>
    <w:div w:id="1577594225">
      <w:bodyDiv w:val="1"/>
      <w:marLeft w:val="0"/>
      <w:marRight w:val="0"/>
      <w:marTop w:val="0"/>
      <w:marBottom w:val="0"/>
      <w:divBdr>
        <w:top w:val="none" w:sz="0" w:space="0" w:color="auto"/>
        <w:left w:val="none" w:sz="0" w:space="0" w:color="auto"/>
        <w:bottom w:val="none" w:sz="0" w:space="0" w:color="auto"/>
        <w:right w:val="none" w:sz="0" w:space="0" w:color="auto"/>
      </w:divBdr>
    </w:div>
    <w:div w:id="1577666798">
      <w:bodyDiv w:val="1"/>
      <w:marLeft w:val="0"/>
      <w:marRight w:val="0"/>
      <w:marTop w:val="0"/>
      <w:marBottom w:val="0"/>
      <w:divBdr>
        <w:top w:val="none" w:sz="0" w:space="0" w:color="auto"/>
        <w:left w:val="none" w:sz="0" w:space="0" w:color="auto"/>
        <w:bottom w:val="none" w:sz="0" w:space="0" w:color="auto"/>
        <w:right w:val="none" w:sz="0" w:space="0" w:color="auto"/>
      </w:divBdr>
    </w:div>
    <w:div w:id="1577670555">
      <w:bodyDiv w:val="1"/>
      <w:marLeft w:val="0"/>
      <w:marRight w:val="0"/>
      <w:marTop w:val="0"/>
      <w:marBottom w:val="0"/>
      <w:divBdr>
        <w:top w:val="none" w:sz="0" w:space="0" w:color="auto"/>
        <w:left w:val="none" w:sz="0" w:space="0" w:color="auto"/>
        <w:bottom w:val="none" w:sz="0" w:space="0" w:color="auto"/>
        <w:right w:val="none" w:sz="0" w:space="0" w:color="auto"/>
      </w:divBdr>
    </w:div>
    <w:div w:id="1577742558">
      <w:bodyDiv w:val="1"/>
      <w:marLeft w:val="0"/>
      <w:marRight w:val="0"/>
      <w:marTop w:val="0"/>
      <w:marBottom w:val="0"/>
      <w:divBdr>
        <w:top w:val="none" w:sz="0" w:space="0" w:color="auto"/>
        <w:left w:val="none" w:sz="0" w:space="0" w:color="auto"/>
        <w:bottom w:val="none" w:sz="0" w:space="0" w:color="auto"/>
        <w:right w:val="none" w:sz="0" w:space="0" w:color="auto"/>
      </w:divBdr>
    </w:div>
    <w:div w:id="1577864105">
      <w:bodyDiv w:val="1"/>
      <w:marLeft w:val="0"/>
      <w:marRight w:val="0"/>
      <w:marTop w:val="0"/>
      <w:marBottom w:val="0"/>
      <w:divBdr>
        <w:top w:val="none" w:sz="0" w:space="0" w:color="auto"/>
        <w:left w:val="none" w:sz="0" w:space="0" w:color="auto"/>
        <w:bottom w:val="none" w:sz="0" w:space="0" w:color="auto"/>
        <w:right w:val="none" w:sz="0" w:space="0" w:color="auto"/>
      </w:divBdr>
    </w:div>
    <w:div w:id="1578007575">
      <w:bodyDiv w:val="1"/>
      <w:marLeft w:val="0"/>
      <w:marRight w:val="0"/>
      <w:marTop w:val="0"/>
      <w:marBottom w:val="0"/>
      <w:divBdr>
        <w:top w:val="none" w:sz="0" w:space="0" w:color="auto"/>
        <w:left w:val="none" w:sz="0" w:space="0" w:color="auto"/>
        <w:bottom w:val="none" w:sz="0" w:space="0" w:color="auto"/>
        <w:right w:val="none" w:sz="0" w:space="0" w:color="auto"/>
      </w:divBdr>
    </w:div>
    <w:div w:id="1578324792">
      <w:bodyDiv w:val="1"/>
      <w:marLeft w:val="0"/>
      <w:marRight w:val="0"/>
      <w:marTop w:val="0"/>
      <w:marBottom w:val="0"/>
      <w:divBdr>
        <w:top w:val="none" w:sz="0" w:space="0" w:color="auto"/>
        <w:left w:val="none" w:sz="0" w:space="0" w:color="auto"/>
        <w:bottom w:val="none" w:sz="0" w:space="0" w:color="auto"/>
        <w:right w:val="none" w:sz="0" w:space="0" w:color="auto"/>
      </w:divBdr>
    </w:div>
    <w:div w:id="1578395509">
      <w:bodyDiv w:val="1"/>
      <w:marLeft w:val="0"/>
      <w:marRight w:val="0"/>
      <w:marTop w:val="0"/>
      <w:marBottom w:val="0"/>
      <w:divBdr>
        <w:top w:val="none" w:sz="0" w:space="0" w:color="auto"/>
        <w:left w:val="none" w:sz="0" w:space="0" w:color="auto"/>
        <w:bottom w:val="none" w:sz="0" w:space="0" w:color="auto"/>
        <w:right w:val="none" w:sz="0" w:space="0" w:color="auto"/>
      </w:divBdr>
    </w:div>
    <w:div w:id="1578398918">
      <w:bodyDiv w:val="1"/>
      <w:marLeft w:val="0"/>
      <w:marRight w:val="0"/>
      <w:marTop w:val="0"/>
      <w:marBottom w:val="0"/>
      <w:divBdr>
        <w:top w:val="none" w:sz="0" w:space="0" w:color="auto"/>
        <w:left w:val="none" w:sz="0" w:space="0" w:color="auto"/>
        <w:bottom w:val="none" w:sz="0" w:space="0" w:color="auto"/>
        <w:right w:val="none" w:sz="0" w:space="0" w:color="auto"/>
      </w:divBdr>
    </w:div>
    <w:div w:id="1578587987">
      <w:bodyDiv w:val="1"/>
      <w:marLeft w:val="0"/>
      <w:marRight w:val="0"/>
      <w:marTop w:val="0"/>
      <w:marBottom w:val="0"/>
      <w:divBdr>
        <w:top w:val="none" w:sz="0" w:space="0" w:color="auto"/>
        <w:left w:val="none" w:sz="0" w:space="0" w:color="auto"/>
        <w:bottom w:val="none" w:sz="0" w:space="0" w:color="auto"/>
        <w:right w:val="none" w:sz="0" w:space="0" w:color="auto"/>
      </w:divBdr>
    </w:div>
    <w:div w:id="1578591482">
      <w:bodyDiv w:val="1"/>
      <w:marLeft w:val="0"/>
      <w:marRight w:val="0"/>
      <w:marTop w:val="0"/>
      <w:marBottom w:val="0"/>
      <w:divBdr>
        <w:top w:val="none" w:sz="0" w:space="0" w:color="auto"/>
        <w:left w:val="none" w:sz="0" w:space="0" w:color="auto"/>
        <w:bottom w:val="none" w:sz="0" w:space="0" w:color="auto"/>
        <w:right w:val="none" w:sz="0" w:space="0" w:color="auto"/>
      </w:divBdr>
    </w:div>
    <w:div w:id="1578632097">
      <w:bodyDiv w:val="1"/>
      <w:marLeft w:val="0"/>
      <w:marRight w:val="0"/>
      <w:marTop w:val="0"/>
      <w:marBottom w:val="0"/>
      <w:divBdr>
        <w:top w:val="none" w:sz="0" w:space="0" w:color="auto"/>
        <w:left w:val="none" w:sz="0" w:space="0" w:color="auto"/>
        <w:bottom w:val="none" w:sz="0" w:space="0" w:color="auto"/>
        <w:right w:val="none" w:sz="0" w:space="0" w:color="auto"/>
      </w:divBdr>
    </w:div>
    <w:div w:id="1578781238">
      <w:bodyDiv w:val="1"/>
      <w:marLeft w:val="0"/>
      <w:marRight w:val="0"/>
      <w:marTop w:val="0"/>
      <w:marBottom w:val="0"/>
      <w:divBdr>
        <w:top w:val="none" w:sz="0" w:space="0" w:color="auto"/>
        <w:left w:val="none" w:sz="0" w:space="0" w:color="auto"/>
        <w:bottom w:val="none" w:sz="0" w:space="0" w:color="auto"/>
        <w:right w:val="none" w:sz="0" w:space="0" w:color="auto"/>
      </w:divBdr>
    </w:div>
    <w:div w:id="1578905329">
      <w:bodyDiv w:val="1"/>
      <w:marLeft w:val="0"/>
      <w:marRight w:val="0"/>
      <w:marTop w:val="0"/>
      <w:marBottom w:val="0"/>
      <w:divBdr>
        <w:top w:val="none" w:sz="0" w:space="0" w:color="auto"/>
        <w:left w:val="none" w:sz="0" w:space="0" w:color="auto"/>
        <w:bottom w:val="none" w:sz="0" w:space="0" w:color="auto"/>
        <w:right w:val="none" w:sz="0" w:space="0" w:color="auto"/>
      </w:divBdr>
    </w:div>
    <w:div w:id="1579048752">
      <w:bodyDiv w:val="1"/>
      <w:marLeft w:val="0"/>
      <w:marRight w:val="0"/>
      <w:marTop w:val="0"/>
      <w:marBottom w:val="0"/>
      <w:divBdr>
        <w:top w:val="none" w:sz="0" w:space="0" w:color="auto"/>
        <w:left w:val="none" w:sz="0" w:space="0" w:color="auto"/>
        <w:bottom w:val="none" w:sz="0" w:space="0" w:color="auto"/>
        <w:right w:val="none" w:sz="0" w:space="0" w:color="auto"/>
      </w:divBdr>
    </w:div>
    <w:div w:id="1579242120">
      <w:bodyDiv w:val="1"/>
      <w:marLeft w:val="0"/>
      <w:marRight w:val="0"/>
      <w:marTop w:val="0"/>
      <w:marBottom w:val="0"/>
      <w:divBdr>
        <w:top w:val="none" w:sz="0" w:space="0" w:color="auto"/>
        <w:left w:val="none" w:sz="0" w:space="0" w:color="auto"/>
        <w:bottom w:val="none" w:sz="0" w:space="0" w:color="auto"/>
        <w:right w:val="none" w:sz="0" w:space="0" w:color="auto"/>
      </w:divBdr>
    </w:div>
    <w:div w:id="1579242955">
      <w:bodyDiv w:val="1"/>
      <w:marLeft w:val="0"/>
      <w:marRight w:val="0"/>
      <w:marTop w:val="0"/>
      <w:marBottom w:val="0"/>
      <w:divBdr>
        <w:top w:val="none" w:sz="0" w:space="0" w:color="auto"/>
        <w:left w:val="none" w:sz="0" w:space="0" w:color="auto"/>
        <w:bottom w:val="none" w:sz="0" w:space="0" w:color="auto"/>
        <w:right w:val="none" w:sz="0" w:space="0" w:color="auto"/>
      </w:divBdr>
    </w:div>
    <w:div w:id="1579248122">
      <w:bodyDiv w:val="1"/>
      <w:marLeft w:val="0"/>
      <w:marRight w:val="0"/>
      <w:marTop w:val="0"/>
      <w:marBottom w:val="0"/>
      <w:divBdr>
        <w:top w:val="none" w:sz="0" w:space="0" w:color="auto"/>
        <w:left w:val="none" w:sz="0" w:space="0" w:color="auto"/>
        <w:bottom w:val="none" w:sz="0" w:space="0" w:color="auto"/>
        <w:right w:val="none" w:sz="0" w:space="0" w:color="auto"/>
      </w:divBdr>
    </w:div>
    <w:div w:id="1579291786">
      <w:bodyDiv w:val="1"/>
      <w:marLeft w:val="0"/>
      <w:marRight w:val="0"/>
      <w:marTop w:val="0"/>
      <w:marBottom w:val="0"/>
      <w:divBdr>
        <w:top w:val="none" w:sz="0" w:space="0" w:color="auto"/>
        <w:left w:val="none" w:sz="0" w:space="0" w:color="auto"/>
        <w:bottom w:val="none" w:sz="0" w:space="0" w:color="auto"/>
        <w:right w:val="none" w:sz="0" w:space="0" w:color="auto"/>
      </w:divBdr>
    </w:div>
    <w:div w:id="1579556452">
      <w:bodyDiv w:val="1"/>
      <w:marLeft w:val="0"/>
      <w:marRight w:val="0"/>
      <w:marTop w:val="0"/>
      <w:marBottom w:val="0"/>
      <w:divBdr>
        <w:top w:val="none" w:sz="0" w:space="0" w:color="auto"/>
        <w:left w:val="none" w:sz="0" w:space="0" w:color="auto"/>
        <w:bottom w:val="none" w:sz="0" w:space="0" w:color="auto"/>
        <w:right w:val="none" w:sz="0" w:space="0" w:color="auto"/>
      </w:divBdr>
    </w:div>
    <w:div w:id="1579629523">
      <w:bodyDiv w:val="1"/>
      <w:marLeft w:val="0"/>
      <w:marRight w:val="0"/>
      <w:marTop w:val="0"/>
      <w:marBottom w:val="0"/>
      <w:divBdr>
        <w:top w:val="none" w:sz="0" w:space="0" w:color="auto"/>
        <w:left w:val="none" w:sz="0" w:space="0" w:color="auto"/>
        <w:bottom w:val="none" w:sz="0" w:space="0" w:color="auto"/>
        <w:right w:val="none" w:sz="0" w:space="0" w:color="auto"/>
      </w:divBdr>
    </w:div>
    <w:div w:id="1579634217">
      <w:bodyDiv w:val="1"/>
      <w:marLeft w:val="0"/>
      <w:marRight w:val="0"/>
      <w:marTop w:val="0"/>
      <w:marBottom w:val="0"/>
      <w:divBdr>
        <w:top w:val="none" w:sz="0" w:space="0" w:color="auto"/>
        <w:left w:val="none" w:sz="0" w:space="0" w:color="auto"/>
        <w:bottom w:val="none" w:sz="0" w:space="0" w:color="auto"/>
        <w:right w:val="none" w:sz="0" w:space="0" w:color="auto"/>
      </w:divBdr>
    </w:div>
    <w:div w:id="1579897827">
      <w:bodyDiv w:val="1"/>
      <w:marLeft w:val="0"/>
      <w:marRight w:val="0"/>
      <w:marTop w:val="0"/>
      <w:marBottom w:val="0"/>
      <w:divBdr>
        <w:top w:val="none" w:sz="0" w:space="0" w:color="auto"/>
        <w:left w:val="none" w:sz="0" w:space="0" w:color="auto"/>
        <w:bottom w:val="none" w:sz="0" w:space="0" w:color="auto"/>
        <w:right w:val="none" w:sz="0" w:space="0" w:color="auto"/>
      </w:divBdr>
    </w:div>
    <w:div w:id="1580478103">
      <w:bodyDiv w:val="1"/>
      <w:marLeft w:val="0"/>
      <w:marRight w:val="0"/>
      <w:marTop w:val="0"/>
      <w:marBottom w:val="0"/>
      <w:divBdr>
        <w:top w:val="none" w:sz="0" w:space="0" w:color="auto"/>
        <w:left w:val="none" w:sz="0" w:space="0" w:color="auto"/>
        <w:bottom w:val="none" w:sz="0" w:space="0" w:color="auto"/>
        <w:right w:val="none" w:sz="0" w:space="0" w:color="auto"/>
      </w:divBdr>
    </w:div>
    <w:div w:id="1580484891">
      <w:bodyDiv w:val="1"/>
      <w:marLeft w:val="0"/>
      <w:marRight w:val="0"/>
      <w:marTop w:val="0"/>
      <w:marBottom w:val="0"/>
      <w:divBdr>
        <w:top w:val="none" w:sz="0" w:space="0" w:color="auto"/>
        <w:left w:val="none" w:sz="0" w:space="0" w:color="auto"/>
        <w:bottom w:val="none" w:sz="0" w:space="0" w:color="auto"/>
        <w:right w:val="none" w:sz="0" w:space="0" w:color="auto"/>
      </w:divBdr>
    </w:div>
    <w:div w:id="1580599301">
      <w:bodyDiv w:val="1"/>
      <w:marLeft w:val="0"/>
      <w:marRight w:val="0"/>
      <w:marTop w:val="0"/>
      <w:marBottom w:val="0"/>
      <w:divBdr>
        <w:top w:val="none" w:sz="0" w:space="0" w:color="auto"/>
        <w:left w:val="none" w:sz="0" w:space="0" w:color="auto"/>
        <w:bottom w:val="none" w:sz="0" w:space="0" w:color="auto"/>
        <w:right w:val="none" w:sz="0" w:space="0" w:color="auto"/>
      </w:divBdr>
    </w:div>
    <w:div w:id="1580603665">
      <w:bodyDiv w:val="1"/>
      <w:marLeft w:val="0"/>
      <w:marRight w:val="0"/>
      <w:marTop w:val="0"/>
      <w:marBottom w:val="0"/>
      <w:divBdr>
        <w:top w:val="none" w:sz="0" w:space="0" w:color="auto"/>
        <w:left w:val="none" w:sz="0" w:space="0" w:color="auto"/>
        <w:bottom w:val="none" w:sz="0" w:space="0" w:color="auto"/>
        <w:right w:val="none" w:sz="0" w:space="0" w:color="auto"/>
      </w:divBdr>
    </w:div>
    <w:div w:id="1580673439">
      <w:bodyDiv w:val="1"/>
      <w:marLeft w:val="0"/>
      <w:marRight w:val="0"/>
      <w:marTop w:val="0"/>
      <w:marBottom w:val="0"/>
      <w:divBdr>
        <w:top w:val="none" w:sz="0" w:space="0" w:color="auto"/>
        <w:left w:val="none" w:sz="0" w:space="0" w:color="auto"/>
        <w:bottom w:val="none" w:sz="0" w:space="0" w:color="auto"/>
        <w:right w:val="none" w:sz="0" w:space="0" w:color="auto"/>
      </w:divBdr>
    </w:div>
    <w:div w:id="1580795306">
      <w:bodyDiv w:val="1"/>
      <w:marLeft w:val="0"/>
      <w:marRight w:val="0"/>
      <w:marTop w:val="0"/>
      <w:marBottom w:val="0"/>
      <w:divBdr>
        <w:top w:val="none" w:sz="0" w:space="0" w:color="auto"/>
        <w:left w:val="none" w:sz="0" w:space="0" w:color="auto"/>
        <w:bottom w:val="none" w:sz="0" w:space="0" w:color="auto"/>
        <w:right w:val="none" w:sz="0" w:space="0" w:color="auto"/>
      </w:divBdr>
    </w:div>
    <w:div w:id="1580946833">
      <w:bodyDiv w:val="1"/>
      <w:marLeft w:val="0"/>
      <w:marRight w:val="0"/>
      <w:marTop w:val="0"/>
      <w:marBottom w:val="0"/>
      <w:divBdr>
        <w:top w:val="none" w:sz="0" w:space="0" w:color="auto"/>
        <w:left w:val="none" w:sz="0" w:space="0" w:color="auto"/>
        <w:bottom w:val="none" w:sz="0" w:space="0" w:color="auto"/>
        <w:right w:val="none" w:sz="0" w:space="0" w:color="auto"/>
      </w:divBdr>
    </w:div>
    <w:div w:id="1581717598">
      <w:bodyDiv w:val="1"/>
      <w:marLeft w:val="0"/>
      <w:marRight w:val="0"/>
      <w:marTop w:val="0"/>
      <w:marBottom w:val="0"/>
      <w:divBdr>
        <w:top w:val="none" w:sz="0" w:space="0" w:color="auto"/>
        <w:left w:val="none" w:sz="0" w:space="0" w:color="auto"/>
        <w:bottom w:val="none" w:sz="0" w:space="0" w:color="auto"/>
        <w:right w:val="none" w:sz="0" w:space="0" w:color="auto"/>
      </w:divBdr>
    </w:div>
    <w:div w:id="1581869154">
      <w:bodyDiv w:val="1"/>
      <w:marLeft w:val="0"/>
      <w:marRight w:val="0"/>
      <w:marTop w:val="0"/>
      <w:marBottom w:val="0"/>
      <w:divBdr>
        <w:top w:val="none" w:sz="0" w:space="0" w:color="auto"/>
        <w:left w:val="none" w:sz="0" w:space="0" w:color="auto"/>
        <w:bottom w:val="none" w:sz="0" w:space="0" w:color="auto"/>
        <w:right w:val="none" w:sz="0" w:space="0" w:color="auto"/>
      </w:divBdr>
    </w:div>
    <w:div w:id="1581940458">
      <w:bodyDiv w:val="1"/>
      <w:marLeft w:val="0"/>
      <w:marRight w:val="0"/>
      <w:marTop w:val="0"/>
      <w:marBottom w:val="0"/>
      <w:divBdr>
        <w:top w:val="none" w:sz="0" w:space="0" w:color="auto"/>
        <w:left w:val="none" w:sz="0" w:space="0" w:color="auto"/>
        <w:bottom w:val="none" w:sz="0" w:space="0" w:color="auto"/>
        <w:right w:val="none" w:sz="0" w:space="0" w:color="auto"/>
      </w:divBdr>
    </w:div>
    <w:div w:id="1582106438">
      <w:bodyDiv w:val="1"/>
      <w:marLeft w:val="0"/>
      <w:marRight w:val="0"/>
      <w:marTop w:val="0"/>
      <w:marBottom w:val="0"/>
      <w:divBdr>
        <w:top w:val="none" w:sz="0" w:space="0" w:color="auto"/>
        <w:left w:val="none" w:sz="0" w:space="0" w:color="auto"/>
        <w:bottom w:val="none" w:sz="0" w:space="0" w:color="auto"/>
        <w:right w:val="none" w:sz="0" w:space="0" w:color="auto"/>
      </w:divBdr>
    </w:div>
    <w:div w:id="1582106654">
      <w:bodyDiv w:val="1"/>
      <w:marLeft w:val="0"/>
      <w:marRight w:val="0"/>
      <w:marTop w:val="0"/>
      <w:marBottom w:val="0"/>
      <w:divBdr>
        <w:top w:val="none" w:sz="0" w:space="0" w:color="auto"/>
        <w:left w:val="none" w:sz="0" w:space="0" w:color="auto"/>
        <w:bottom w:val="none" w:sz="0" w:space="0" w:color="auto"/>
        <w:right w:val="none" w:sz="0" w:space="0" w:color="auto"/>
      </w:divBdr>
    </w:div>
    <w:div w:id="1582330425">
      <w:bodyDiv w:val="1"/>
      <w:marLeft w:val="0"/>
      <w:marRight w:val="0"/>
      <w:marTop w:val="0"/>
      <w:marBottom w:val="0"/>
      <w:divBdr>
        <w:top w:val="none" w:sz="0" w:space="0" w:color="auto"/>
        <w:left w:val="none" w:sz="0" w:space="0" w:color="auto"/>
        <w:bottom w:val="none" w:sz="0" w:space="0" w:color="auto"/>
        <w:right w:val="none" w:sz="0" w:space="0" w:color="auto"/>
      </w:divBdr>
    </w:div>
    <w:div w:id="1582366998">
      <w:bodyDiv w:val="1"/>
      <w:marLeft w:val="0"/>
      <w:marRight w:val="0"/>
      <w:marTop w:val="0"/>
      <w:marBottom w:val="0"/>
      <w:divBdr>
        <w:top w:val="none" w:sz="0" w:space="0" w:color="auto"/>
        <w:left w:val="none" w:sz="0" w:space="0" w:color="auto"/>
        <w:bottom w:val="none" w:sz="0" w:space="0" w:color="auto"/>
        <w:right w:val="none" w:sz="0" w:space="0" w:color="auto"/>
      </w:divBdr>
    </w:div>
    <w:div w:id="1582370918">
      <w:bodyDiv w:val="1"/>
      <w:marLeft w:val="0"/>
      <w:marRight w:val="0"/>
      <w:marTop w:val="0"/>
      <w:marBottom w:val="0"/>
      <w:divBdr>
        <w:top w:val="none" w:sz="0" w:space="0" w:color="auto"/>
        <w:left w:val="none" w:sz="0" w:space="0" w:color="auto"/>
        <w:bottom w:val="none" w:sz="0" w:space="0" w:color="auto"/>
        <w:right w:val="none" w:sz="0" w:space="0" w:color="auto"/>
      </w:divBdr>
    </w:div>
    <w:div w:id="1582448291">
      <w:bodyDiv w:val="1"/>
      <w:marLeft w:val="0"/>
      <w:marRight w:val="0"/>
      <w:marTop w:val="0"/>
      <w:marBottom w:val="0"/>
      <w:divBdr>
        <w:top w:val="none" w:sz="0" w:space="0" w:color="auto"/>
        <w:left w:val="none" w:sz="0" w:space="0" w:color="auto"/>
        <w:bottom w:val="none" w:sz="0" w:space="0" w:color="auto"/>
        <w:right w:val="none" w:sz="0" w:space="0" w:color="auto"/>
      </w:divBdr>
    </w:div>
    <w:div w:id="1582449158">
      <w:bodyDiv w:val="1"/>
      <w:marLeft w:val="0"/>
      <w:marRight w:val="0"/>
      <w:marTop w:val="0"/>
      <w:marBottom w:val="0"/>
      <w:divBdr>
        <w:top w:val="none" w:sz="0" w:space="0" w:color="auto"/>
        <w:left w:val="none" w:sz="0" w:space="0" w:color="auto"/>
        <w:bottom w:val="none" w:sz="0" w:space="0" w:color="auto"/>
        <w:right w:val="none" w:sz="0" w:space="0" w:color="auto"/>
      </w:divBdr>
    </w:div>
    <w:div w:id="1582449883">
      <w:bodyDiv w:val="1"/>
      <w:marLeft w:val="0"/>
      <w:marRight w:val="0"/>
      <w:marTop w:val="0"/>
      <w:marBottom w:val="0"/>
      <w:divBdr>
        <w:top w:val="none" w:sz="0" w:space="0" w:color="auto"/>
        <w:left w:val="none" w:sz="0" w:space="0" w:color="auto"/>
        <w:bottom w:val="none" w:sz="0" w:space="0" w:color="auto"/>
        <w:right w:val="none" w:sz="0" w:space="0" w:color="auto"/>
      </w:divBdr>
    </w:div>
    <w:div w:id="1582524943">
      <w:bodyDiv w:val="1"/>
      <w:marLeft w:val="0"/>
      <w:marRight w:val="0"/>
      <w:marTop w:val="0"/>
      <w:marBottom w:val="0"/>
      <w:divBdr>
        <w:top w:val="none" w:sz="0" w:space="0" w:color="auto"/>
        <w:left w:val="none" w:sz="0" w:space="0" w:color="auto"/>
        <w:bottom w:val="none" w:sz="0" w:space="0" w:color="auto"/>
        <w:right w:val="none" w:sz="0" w:space="0" w:color="auto"/>
      </w:divBdr>
    </w:div>
    <w:div w:id="1582641750">
      <w:bodyDiv w:val="1"/>
      <w:marLeft w:val="0"/>
      <w:marRight w:val="0"/>
      <w:marTop w:val="0"/>
      <w:marBottom w:val="0"/>
      <w:divBdr>
        <w:top w:val="none" w:sz="0" w:space="0" w:color="auto"/>
        <w:left w:val="none" w:sz="0" w:space="0" w:color="auto"/>
        <w:bottom w:val="none" w:sz="0" w:space="0" w:color="auto"/>
        <w:right w:val="none" w:sz="0" w:space="0" w:color="auto"/>
      </w:divBdr>
    </w:div>
    <w:div w:id="1582644529">
      <w:bodyDiv w:val="1"/>
      <w:marLeft w:val="0"/>
      <w:marRight w:val="0"/>
      <w:marTop w:val="0"/>
      <w:marBottom w:val="0"/>
      <w:divBdr>
        <w:top w:val="none" w:sz="0" w:space="0" w:color="auto"/>
        <w:left w:val="none" w:sz="0" w:space="0" w:color="auto"/>
        <w:bottom w:val="none" w:sz="0" w:space="0" w:color="auto"/>
        <w:right w:val="none" w:sz="0" w:space="0" w:color="auto"/>
      </w:divBdr>
    </w:div>
    <w:div w:id="1582983330">
      <w:bodyDiv w:val="1"/>
      <w:marLeft w:val="0"/>
      <w:marRight w:val="0"/>
      <w:marTop w:val="0"/>
      <w:marBottom w:val="0"/>
      <w:divBdr>
        <w:top w:val="none" w:sz="0" w:space="0" w:color="auto"/>
        <w:left w:val="none" w:sz="0" w:space="0" w:color="auto"/>
        <w:bottom w:val="none" w:sz="0" w:space="0" w:color="auto"/>
        <w:right w:val="none" w:sz="0" w:space="0" w:color="auto"/>
      </w:divBdr>
    </w:div>
    <w:div w:id="1583174947">
      <w:bodyDiv w:val="1"/>
      <w:marLeft w:val="0"/>
      <w:marRight w:val="0"/>
      <w:marTop w:val="0"/>
      <w:marBottom w:val="0"/>
      <w:divBdr>
        <w:top w:val="none" w:sz="0" w:space="0" w:color="auto"/>
        <w:left w:val="none" w:sz="0" w:space="0" w:color="auto"/>
        <w:bottom w:val="none" w:sz="0" w:space="0" w:color="auto"/>
        <w:right w:val="none" w:sz="0" w:space="0" w:color="auto"/>
      </w:divBdr>
    </w:div>
    <w:div w:id="1583177645">
      <w:bodyDiv w:val="1"/>
      <w:marLeft w:val="0"/>
      <w:marRight w:val="0"/>
      <w:marTop w:val="0"/>
      <w:marBottom w:val="0"/>
      <w:divBdr>
        <w:top w:val="none" w:sz="0" w:space="0" w:color="auto"/>
        <w:left w:val="none" w:sz="0" w:space="0" w:color="auto"/>
        <w:bottom w:val="none" w:sz="0" w:space="0" w:color="auto"/>
        <w:right w:val="none" w:sz="0" w:space="0" w:color="auto"/>
      </w:divBdr>
    </w:div>
    <w:div w:id="1583181482">
      <w:bodyDiv w:val="1"/>
      <w:marLeft w:val="0"/>
      <w:marRight w:val="0"/>
      <w:marTop w:val="0"/>
      <w:marBottom w:val="0"/>
      <w:divBdr>
        <w:top w:val="none" w:sz="0" w:space="0" w:color="auto"/>
        <w:left w:val="none" w:sz="0" w:space="0" w:color="auto"/>
        <w:bottom w:val="none" w:sz="0" w:space="0" w:color="auto"/>
        <w:right w:val="none" w:sz="0" w:space="0" w:color="auto"/>
      </w:divBdr>
    </w:div>
    <w:div w:id="1583223653">
      <w:bodyDiv w:val="1"/>
      <w:marLeft w:val="0"/>
      <w:marRight w:val="0"/>
      <w:marTop w:val="0"/>
      <w:marBottom w:val="0"/>
      <w:divBdr>
        <w:top w:val="none" w:sz="0" w:space="0" w:color="auto"/>
        <w:left w:val="none" w:sz="0" w:space="0" w:color="auto"/>
        <w:bottom w:val="none" w:sz="0" w:space="0" w:color="auto"/>
        <w:right w:val="none" w:sz="0" w:space="0" w:color="auto"/>
      </w:divBdr>
    </w:div>
    <w:div w:id="1583292416">
      <w:bodyDiv w:val="1"/>
      <w:marLeft w:val="0"/>
      <w:marRight w:val="0"/>
      <w:marTop w:val="0"/>
      <w:marBottom w:val="0"/>
      <w:divBdr>
        <w:top w:val="none" w:sz="0" w:space="0" w:color="auto"/>
        <w:left w:val="none" w:sz="0" w:space="0" w:color="auto"/>
        <w:bottom w:val="none" w:sz="0" w:space="0" w:color="auto"/>
        <w:right w:val="none" w:sz="0" w:space="0" w:color="auto"/>
      </w:divBdr>
    </w:div>
    <w:div w:id="1583443597">
      <w:bodyDiv w:val="1"/>
      <w:marLeft w:val="0"/>
      <w:marRight w:val="0"/>
      <w:marTop w:val="0"/>
      <w:marBottom w:val="0"/>
      <w:divBdr>
        <w:top w:val="none" w:sz="0" w:space="0" w:color="auto"/>
        <w:left w:val="none" w:sz="0" w:space="0" w:color="auto"/>
        <w:bottom w:val="none" w:sz="0" w:space="0" w:color="auto"/>
        <w:right w:val="none" w:sz="0" w:space="0" w:color="auto"/>
      </w:divBdr>
    </w:div>
    <w:div w:id="1583446788">
      <w:bodyDiv w:val="1"/>
      <w:marLeft w:val="0"/>
      <w:marRight w:val="0"/>
      <w:marTop w:val="0"/>
      <w:marBottom w:val="0"/>
      <w:divBdr>
        <w:top w:val="none" w:sz="0" w:space="0" w:color="auto"/>
        <w:left w:val="none" w:sz="0" w:space="0" w:color="auto"/>
        <w:bottom w:val="none" w:sz="0" w:space="0" w:color="auto"/>
        <w:right w:val="none" w:sz="0" w:space="0" w:color="auto"/>
      </w:divBdr>
    </w:div>
    <w:div w:id="1583484671">
      <w:bodyDiv w:val="1"/>
      <w:marLeft w:val="0"/>
      <w:marRight w:val="0"/>
      <w:marTop w:val="0"/>
      <w:marBottom w:val="0"/>
      <w:divBdr>
        <w:top w:val="none" w:sz="0" w:space="0" w:color="auto"/>
        <w:left w:val="none" w:sz="0" w:space="0" w:color="auto"/>
        <w:bottom w:val="none" w:sz="0" w:space="0" w:color="auto"/>
        <w:right w:val="none" w:sz="0" w:space="0" w:color="auto"/>
      </w:divBdr>
    </w:div>
    <w:div w:id="1583681380">
      <w:bodyDiv w:val="1"/>
      <w:marLeft w:val="0"/>
      <w:marRight w:val="0"/>
      <w:marTop w:val="0"/>
      <w:marBottom w:val="0"/>
      <w:divBdr>
        <w:top w:val="none" w:sz="0" w:space="0" w:color="auto"/>
        <w:left w:val="none" w:sz="0" w:space="0" w:color="auto"/>
        <w:bottom w:val="none" w:sz="0" w:space="0" w:color="auto"/>
        <w:right w:val="none" w:sz="0" w:space="0" w:color="auto"/>
      </w:divBdr>
    </w:div>
    <w:div w:id="1583753912">
      <w:bodyDiv w:val="1"/>
      <w:marLeft w:val="0"/>
      <w:marRight w:val="0"/>
      <w:marTop w:val="0"/>
      <w:marBottom w:val="0"/>
      <w:divBdr>
        <w:top w:val="none" w:sz="0" w:space="0" w:color="auto"/>
        <w:left w:val="none" w:sz="0" w:space="0" w:color="auto"/>
        <w:bottom w:val="none" w:sz="0" w:space="0" w:color="auto"/>
        <w:right w:val="none" w:sz="0" w:space="0" w:color="auto"/>
      </w:divBdr>
    </w:div>
    <w:div w:id="1584296637">
      <w:bodyDiv w:val="1"/>
      <w:marLeft w:val="0"/>
      <w:marRight w:val="0"/>
      <w:marTop w:val="0"/>
      <w:marBottom w:val="0"/>
      <w:divBdr>
        <w:top w:val="none" w:sz="0" w:space="0" w:color="auto"/>
        <w:left w:val="none" w:sz="0" w:space="0" w:color="auto"/>
        <w:bottom w:val="none" w:sz="0" w:space="0" w:color="auto"/>
        <w:right w:val="none" w:sz="0" w:space="0" w:color="auto"/>
      </w:divBdr>
    </w:div>
    <w:div w:id="1584408273">
      <w:bodyDiv w:val="1"/>
      <w:marLeft w:val="0"/>
      <w:marRight w:val="0"/>
      <w:marTop w:val="0"/>
      <w:marBottom w:val="0"/>
      <w:divBdr>
        <w:top w:val="none" w:sz="0" w:space="0" w:color="auto"/>
        <w:left w:val="none" w:sz="0" w:space="0" w:color="auto"/>
        <w:bottom w:val="none" w:sz="0" w:space="0" w:color="auto"/>
        <w:right w:val="none" w:sz="0" w:space="0" w:color="auto"/>
      </w:divBdr>
    </w:div>
    <w:div w:id="1584530550">
      <w:bodyDiv w:val="1"/>
      <w:marLeft w:val="0"/>
      <w:marRight w:val="0"/>
      <w:marTop w:val="0"/>
      <w:marBottom w:val="0"/>
      <w:divBdr>
        <w:top w:val="none" w:sz="0" w:space="0" w:color="auto"/>
        <w:left w:val="none" w:sz="0" w:space="0" w:color="auto"/>
        <w:bottom w:val="none" w:sz="0" w:space="0" w:color="auto"/>
        <w:right w:val="none" w:sz="0" w:space="0" w:color="auto"/>
      </w:divBdr>
    </w:div>
    <w:div w:id="1584534869">
      <w:bodyDiv w:val="1"/>
      <w:marLeft w:val="0"/>
      <w:marRight w:val="0"/>
      <w:marTop w:val="0"/>
      <w:marBottom w:val="0"/>
      <w:divBdr>
        <w:top w:val="none" w:sz="0" w:space="0" w:color="auto"/>
        <w:left w:val="none" w:sz="0" w:space="0" w:color="auto"/>
        <w:bottom w:val="none" w:sz="0" w:space="0" w:color="auto"/>
        <w:right w:val="none" w:sz="0" w:space="0" w:color="auto"/>
      </w:divBdr>
    </w:div>
    <w:div w:id="1584559240">
      <w:bodyDiv w:val="1"/>
      <w:marLeft w:val="0"/>
      <w:marRight w:val="0"/>
      <w:marTop w:val="0"/>
      <w:marBottom w:val="0"/>
      <w:divBdr>
        <w:top w:val="none" w:sz="0" w:space="0" w:color="auto"/>
        <w:left w:val="none" w:sz="0" w:space="0" w:color="auto"/>
        <w:bottom w:val="none" w:sz="0" w:space="0" w:color="auto"/>
        <w:right w:val="none" w:sz="0" w:space="0" w:color="auto"/>
      </w:divBdr>
    </w:div>
    <w:div w:id="1584602078">
      <w:bodyDiv w:val="1"/>
      <w:marLeft w:val="0"/>
      <w:marRight w:val="0"/>
      <w:marTop w:val="0"/>
      <w:marBottom w:val="0"/>
      <w:divBdr>
        <w:top w:val="none" w:sz="0" w:space="0" w:color="auto"/>
        <w:left w:val="none" w:sz="0" w:space="0" w:color="auto"/>
        <w:bottom w:val="none" w:sz="0" w:space="0" w:color="auto"/>
        <w:right w:val="none" w:sz="0" w:space="0" w:color="auto"/>
      </w:divBdr>
    </w:div>
    <w:div w:id="1584608826">
      <w:bodyDiv w:val="1"/>
      <w:marLeft w:val="0"/>
      <w:marRight w:val="0"/>
      <w:marTop w:val="0"/>
      <w:marBottom w:val="0"/>
      <w:divBdr>
        <w:top w:val="none" w:sz="0" w:space="0" w:color="auto"/>
        <w:left w:val="none" w:sz="0" w:space="0" w:color="auto"/>
        <w:bottom w:val="none" w:sz="0" w:space="0" w:color="auto"/>
        <w:right w:val="none" w:sz="0" w:space="0" w:color="auto"/>
      </w:divBdr>
    </w:div>
    <w:div w:id="1584609707">
      <w:bodyDiv w:val="1"/>
      <w:marLeft w:val="0"/>
      <w:marRight w:val="0"/>
      <w:marTop w:val="0"/>
      <w:marBottom w:val="0"/>
      <w:divBdr>
        <w:top w:val="none" w:sz="0" w:space="0" w:color="auto"/>
        <w:left w:val="none" w:sz="0" w:space="0" w:color="auto"/>
        <w:bottom w:val="none" w:sz="0" w:space="0" w:color="auto"/>
        <w:right w:val="none" w:sz="0" w:space="0" w:color="auto"/>
      </w:divBdr>
    </w:div>
    <w:div w:id="1584685333">
      <w:bodyDiv w:val="1"/>
      <w:marLeft w:val="0"/>
      <w:marRight w:val="0"/>
      <w:marTop w:val="0"/>
      <w:marBottom w:val="0"/>
      <w:divBdr>
        <w:top w:val="none" w:sz="0" w:space="0" w:color="auto"/>
        <w:left w:val="none" w:sz="0" w:space="0" w:color="auto"/>
        <w:bottom w:val="none" w:sz="0" w:space="0" w:color="auto"/>
        <w:right w:val="none" w:sz="0" w:space="0" w:color="auto"/>
      </w:divBdr>
    </w:div>
    <w:div w:id="1584802653">
      <w:bodyDiv w:val="1"/>
      <w:marLeft w:val="0"/>
      <w:marRight w:val="0"/>
      <w:marTop w:val="0"/>
      <w:marBottom w:val="0"/>
      <w:divBdr>
        <w:top w:val="none" w:sz="0" w:space="0" w:color="auto"/>
        <w:left w:val="none" w:sz="0" w:space="0" w:color="auto"/>
        <w:bottom w:val="none" w:sz="0" w:space="0" w:color="auto"/>
        <w:right w:val="none" w:sz="0" w:space="0" w:color="auto"/>
      </w:divBdr>
    </w:div>
    <w:div w:id="1584803252">
      <w:bodyDiv w:val="1"/>
      <w:marLeft w:val="0"/>
      <w:marRight w:val="0"/>
      <w:marTop w:val="0"/>
      <w:marBottom w:val="0"/>
      <w:divBdr>
        <w:top w:val="none" w:sz="0" w:space="0" w:color="auto"/>
        <w:left w:val="none" w:sz="0" w:space="0" w:color="auto"/>
        <w:bottom w:val="none" w:sz="0" w:space="0" w:color="auto"/>
        <w:right w:val="none" w:sz="0" w:space="0" w:color="auto"/>
      </w:divBdr>
    </w:div>
    <w:div w:id="1584803446">
      <w:bodyDiv w:val="1"/>
      <w:marLeft w:val="0"/>
      <w:marRight w:val="0"/>
      <w:marTop w:val="0"/>
      <w:marBottom w:val="0"/>
      <w:divBdr>
        <w:top w:val="none" w:sz="0" w:space="0" w:color="auto"/>
        <w:left w:val="none" w:sz="0" w:space="0" w:color="auto"/>
        <w:bottom w:val="none" w:sz="0" w:space="0" w:color="auto"/>
        <w:right w:val="none" w:sz="0" w:space="0" w:color="auto"/>
      </w:divBdr>
    </w:div>
    <w:div w:id="1584946753">
      <w:bodyDiv w:val="1"/>
      <w:marLeft w:val="0"/>
      <w:marRight w:val="0"/>
      <w:marTop w:val="0"/>
      <w:marBottom w:val="0"/>
      <w:divBdr>
        <w:top w:val="none" w:sz="0" w:space="0" w:color="auto"/>
        <w:left w:val="none" w:sz="0" w:space="0" w:color="auto"/>
        <w:bottom w:val="none" w:sz="0" w:space="0" w:color="auto"/>
        <w:right w:val="none" w:sz="0" w:space="0" w:color="auto"/>
      </w:divBdr>
    </w:div>
    <w:div w:id="1584991479">
      <w:bodyDiv w:val="1"/>
      <w:marLeft w:val="0"/>
      <w:marRight w:val="0"/>
      <w:marTop w:val="0"/>
      <w:marBottom w:val="0"/>
      <w:divBdr>
        <w:top w:val="none" w:sz="0" w:space="0" w:color="auto"/>
        <w:left w:val="none" w:sz="0" w:space="0" w:color="auto"/>
        <w:bottom w:val="none" w:sz="0" w:space="0" w:color="auto"/>
        <w:right w:val="none" w:sz="0" w:space="0" w:color="auto"/>
      </w:divBdr>
    </w:div>
    <w:div w:id="1584994310">
      <w:bodyDiv w:val="1"/>
      <w:marLeft w:val="0"/>
      <w:marRight w:val="0"/>
      <w:marTop w:val="0"/>
      <w:marBottom w:val="0"/>
      <w:divBdr>
        <w:top w:val="none" w:sz="0" w:space="0" w:color="auto"/>
        <w:left w:val="none" w:sz="0" w:space="0" w:color="auto"/>
        <w:bottom w:val="none" w:sz="0" w:space="0" w:color="auto"/>
        <w:right w:val="none" w:sz="0" w:space="0" w:color="auto"/>
      </w:divBdr>
    </w:div>
    <w:div w:id="1585065506">
      <w:bodyDiv w:val="1"/>
      <w:marLeft w:val="0"/>
      <w:marRight w:val="0"/>
      <w:marTop w:val="0"/>
      <w:marBottom w:val="0"/>
      <w:divBdr>
        <w:top w:val="none" w:sz="0" w:space="0" w:color="auto"/>
        <w:left w:val="none" w:sz="0" w:space="0" w:color="auto"/>
        <w:bottom w:val="none" w:sz="0" w:space="0" w:color="auto"/>
        <w:right w:val="none" w:sz="0" w:space="0" w:color="auto"/>
      </w:divBdr>
    </w:div>
    <w:div w:id="1585071460">
      <w:bodyDiv w:val="1"/>
      <w:marLeft w:val="0"/>
      <w:marRight w:val="0"/>
      <w:marTop w:val="0"/>
      <w:marBottom w:val="0"/>
      <w:divBdr>
        <w:top w:val="none" w:sz="0" w:space="0" w:color="auto"/>
        <w:left w:val="none" w:sz="0" w:space="0" w:color="auto"/>
        <w:bottom w:val="none" w:sz="0" w:space="0" w:color="auto"/>
        <w:right w:val="none" w:sz="0" w:space="0" w:color="auto"/>
      </w:divBdr>
    </w:div>
    <w:div w:id="1585071702">
      <w:bodyDiv w:val="1"/>
      <w:marLeft w:val="0"/>
      <w:marRight w:val="0"/>
      <w:marTop w:val="0"/>
      <w:marBottom w:val="0"/>
      <w:divBdr>
        <w:top w:val="none" w:sz="0" w:space="0" w:color="auto"/>
        <w:left w:val="none" w:sz="0" w:space="0" w:color="auto"/>
        <w:bottom w:val="none" w:sz="0" w:space="0" w:color="auto"/>
        <w:right w:val="none" w:sz="0" w:space="0" w:color="auto"/>
      </w:divBdr>
    </w:div>
    <w:div w:id="1585141561">
      <w:bodyDiv w:val="1"/>
      <w:marLeft w:val="0"/>
      <w:marRight w:val="0"/>
      <w:marTop w:val="0"/>
      <w:marBottom w:val="0"/>
      <w:divBdr>
        <w:top w:val="none" w:sz="0" w:space="0" w:color="auto"/>
        <w:left w:val="none" w:sz="0" w:space="0" w:color="auto"/>
        <w:bottom w:val="none" w:sz="0" w:space="0" w:color="auto"/>
        <w:right w:val="none" w:sz="0" w:space="0" w:color="auto"/>
      </w:divBdr>
    </w:div>
    <w:div w:id="1585188323">
      <w:bodyDiv w:val="1"/>
      <w:marLeft w:val="0"/>
      <w:marRight w:val="0"/>
      <w:marTop w:val="0"/>
      <w:marBottom w:val="0"/>
      <w:divBdr>
        <w:top w:val="none" w:sz="0" w:space="0" w:color="auto"/>
        <w:left w:val="none" w:sz="0" w:space="0" w:color="auto"/>
        <w:bottom w:val="none" w:sz="0" w:space="0" w:color="auto"/>
        <w:right w:val="none" w:sz="0" w:space="0" w:color="auto"/>
      </w:divBdr>
    </w:div>
    <w:div w:id="1585264824">
      <w:bodyDiv w:val="1"/>
      <w:marLeft w:val="0"/>
      <w:marRight w:val="0"/>
      <w:marTop w:val="0"/>
      <w:marBottom w:val="0"/>
      <w:divBdr>
        <w:top w:val="none" w:sz="0" w:space="0" w:color="auto"/>
        <w:left w:val="none" w:sz="0" w:space="0" w:color="auto"/>
        <w:bottom w:val="none" w:sz="0" w:space="0" w:color="auto"/>
        <w:right w:val="none" w:sz="0" w:space="0" w:color="auto"/>
      </w:divBdr>
    </w:div>
    <w:div w:id="1585384048">
      <w:bodyDiv w:val="1"/>
      <w:marLeft w:val="0"/>
      <w:marRight w:val="0"/>
      <w:marTop w:val="0"/>
      <w:marBottom w:val="0"/>
      <w:divBdr>
        <w:top w:val="none" w:sz="0" w:space="0" w:color="auto"/>
        <w:left w:val="none" w:sz="0" w:space="0" w:color="auto"/>
        <w:bottom w:val="none" w:sz="0" w:space="0" w:color="auto"/>
        <w:right w:val="none" w:sz="0" w:space="0" w:color="auto"/>
      </w:divBdr>
    </w:div>
    <w:div w:id="1585602172">
      <w:bodyDiv w:val="1"/>
      <w:marLeft w:val="0"/>
      <w:marRight w:val="0"/>
      <w:marTop w:val="0"/>
      <w:marBottom w:val="0"/>
      <w:divBdr>
        <w:top w:val="none" w:sz="0" w:space="0" w:color="auto"/>
        <w:left w:val="none" w:sz="0" w:space="0" w:color="auto"/>
        <w:bottom w:val="none" w:sz="0" w:space="0" w:color="auto"/>
        <w:right w:val="none" w:sz="0" w:space="0" w:color="auto"/>
      </w:divBdr>
    </w:div>
    <w:div w:id="1585603510">
      <w:bodyDiv w:val="1"/>
      <w:marLeft w:val="0"/>
      <w:marRight w:val="0"/>
      <w:marTop w:val="0"/>
      <w:marBottom w:val="0"/>
      <w:divBdr>
        <w:top w:val="none" w:sz="0" w:space="0" w:color="auto"/>
        <w:left w:val="none" w:sz="0" w:space="0" w:color="auto"/>
        <w:bottom w:val="none" w:sz="0" w:space="0" w:color="auto"/>
        <w:right w:val="none" w:sz="0" w:space="0" w:color="auto"/>
      </w:divBdr>
    </w:div>
    <w:div w:id="1585652279">
      <w:bodyDiv w:val="1"/>
      <w:marLeft w:val="0"/>
      <w:marRight w:val="0"/>
      <w:marTop w:val="0"/>
      <w:marBottom w:val="0"/>
      <w:divBdr>
        <w:top w:val="none" w:sz="0" w:space="0" w:color="auto"/>
        <w:left w:val="none" w:sz="0" w:space="0" w:color="auto"/>
        <w:bottom w:val="none" w:sz="0" w:space="0" w:color="auto"/>
        <w:right w:val="none" w:sz="0" w:space="0" w:color="auto"/>
      </w:divBdr>
    </w:div>
    <w:div w:id="1586183099">
      <w:bodyDiv w:val="1"/>
      <w:marLeft w:val="0"/>
      <w:marRight w:val="0"/>
      <w:marTop w:val="0"/>
      <w:marBottom w:val="0"/>
      <w:divBdr>
        <w:top w:val="none" w:sz="0" w:space="0" w:color="auto"/>
        <w:left w:val="none" w:sz="0" w:space="0" w:color="auto"/>
        <w:bottom w:val="none" w:sz="0" w:space="0" w:color="auto"/>
        <w:right w:val="none" w:sz="0" w:space="0" w:color="auto"/>
      </w:divBdr>
    </w:div>
    <w:div w:id="1586259476">
      <w:bodyDiv w:val="1"/>
      <w:marLeft w:val="0"/>
      <w:marRight w:val="0"/>
      <w:marTop w:val="0"/>
      <w:marBottom w:val="0"/>
      <w:divBdr>
        <w:top w:val="none" w:sz="0" w:space="0" w:color="auto"/>
        <w:left w:val="none" w:sz="0" w:space="0" w:color="auto"/>
        <w:bottom w:val="none" w:sz="0" w:space="0" w:color="auto"/>
        <w:right w:val="none" w:sz="0" w:space="0" w:color="auto"/>
      </w:divBdr>
    </w:div>
    <w:div w:id="1586261913">
      <w:bodyDiv w:val="1"/>
      <w:marLeft w:val="0"/>
      <w:marRight w:val="0"/>
      <w:marTop w:val="0"/>
      <w:marBottom w:val="0"/>
      <w:divBdr>
        <w:top w:val="none" w:sz="0" w:space="0" w:color="auto"/>
        <w:left w:val="none" w:sz="0" w:space="0" w:color="auto"/>
        <w:bottom w:val="none" w:sz="0" w:space="0" w:color="auto"/>
        <w:right w:val="none" w:sz="0" w:space="0" w:color="auto"/>
      </w:divBdr>
    </w:div>
    <w:div w:id="1586304664">
      <w:bodyDiv w:val="1"/>
      <w:marLeft w:val="0"/>
      <w:marRight w:val="0"/>
      <w:marTop w:val="0"/>
      <w:marBottom w:val="0"/>
      <w:divBdr>
        <w:top w:val="none" w:sz="0" w:space="0" w:color="auto"/>
        <w:left w:val="none" w:sz="0" w:space="0" w:color="auto"/>
        <w:bottom w:val="none" w:sz="0" w:space="0" w:color="auto"/>
        <w:right w:val="none" w:sz="0" w:space="0" w:color="auto"/>
      </w:divBdr>
    </w:div>
    <w:div w:id="1586380130">
      <w:bodyDiv w:val="1"/>
      <w:marLeft w:val="0"/>
      <w:marRight w:val="0"/>
      <w:marTop w:val="0"/>
      <w:marBottom w:val="0"/>
      <w:divBdr>
        <w:top w:val="none" w:sz="0" w:space="0" w:color="auto"/>
        <w:left w:val="none" w:sz="0" w:space="0" w:color="auto"/>
        <w:bottom w:val="none" w:sz="0" w:space="0" w:color="auto"/>
        <w:right w:val="none" w:sz="0" w:space="0" w:color="auto"/>
      </w:divBdr>
    </w:div>
    <w:div w:id="1586380752">
      <w:bodyDiv w:val="1"/>
      <w:marLeft w:val="0"/>
      <w:marRight w:val="0"/>
      <w:marTop w:val="0"/>
      <w:marBottom w:val="0"/>
      <w:divBdr>
        <w:top w:val="none" w:sz="0" w:space="0" w:color="auto"/>
        <w:left w:val="none" w:sz="0" w:space="0" w:color="auto"/>
        <w:bottom w:val="none" w:sz="0" w:space="0" w:color="auto"/>
        <w:right w:val="none" w:sz="0" w:space="0" w:color="auto"/>
      </w:divBdr>
    </w:div>
    <w:div w:id="1586449342">
      <w:bodyDiv w:val="1"/>
      <w:marLeft w:val="0"/>
      <w:marRight w:val="0"/>
      <w:marTop w:val="0"/>
      <w:marBottom w:val="0"/>
      <w:divBdr>
        <w:top w:val="none" w:sz="0" w:space="0" w:color="auto"/>
        <w:left w:val="none" w:sz="0" w:space="0" w:color="auto"/>
        <w:bottom w:val="none" w:sz="0" w:space="0" w:color="auto"/>
        <w:right w:val="none" w:sz="0" w:space="0" w:color="auto"/>
      </w:divBdr>
    </w:div>
    <w:div w:id="1586524736">
      <w:bodyDiv w:val="1"/>
      <w:marLeft w:val="0"/>
      <w:marRight w:val="0"/>
      <w:marTop w:val="0"/>
      <w:marBottom w:val="0"/>
      <w:divBdr>
        <w:top w:val="none" w:sz="0" w:space="0" w:color="auto"/>
        <w:left w:val="none" w:sz="0" w:space="0" w:color="auto"/>
        <w:bottom w:val="none" w:sz="0" w:space="0" w:color="auto"/>
        <w:right w:val="none" w:sz="0" w:space="0" w:color="auto"/>
      </w:divBdr>
    </w:div>
    <w:div w:id="1586646550">
      <w:bodyDiv w:val="1"/>
      <w:marLeft w:val="0"/>
      <w:marRight w:val="0"/>
      <w:marTop w:val="0"/>
      <w:marBottom w:val="0"/>
      <w:divBdr>
        <w:top w:val="none" w:sz="0" w:space="0" w:color="auto"/>
        <w:left w:val="none" w:sz="0" w:space="0" w:color="auto"/>
        <w:bottom w:val="none" w:sz="0" w:space="0" w:color="auto"/>
        <w:right w:val="none" w:sz="0" w:space="0" w:color="auto"/>
      </w:divBdr>
    </w:div>
    <w:div w:id="1586764604">
      <w:bodyDiv w:val="1"/>
      <w:marLeft w:val="0"/>
      <w:marRight w:val="0"/>
      <w:marTop w:val="0"/>
      <w:marBottom w:val="0"/>
      <w:divBdr>
        <w:top w:val="none" w:sz="0" w:space="0" w:color="auto"/>
        <w:left w:val="none" w:sz="0" w:space="0" w:color="auto"/>
        <w:bottom w:val="none" w:sz="0" w:space="0" w:color="auto"/>
        <w:right w:val="none" w:sz="0" w:space="0" w:color="auto"/>
      </w:divBdr>
    </w:div>
    <w:div w:id="1586769934">
      <w:bodyDiv w:val="1"/>
      <w:marLeft w:val="0"/>
      <w:marRight w:val="0"/>
      <w:marTop w:val="0"/>
      <w:marBottom w:val="0"/>
      <w:divBdr>
        <w:top w:val="none" w:sz="0" w:space="0" w:color="auto"/>
        <w:left w:val="none" w:sz="0" w:space="0" w:color="auto"/>
        <w:bottom w:val="none" w:sz="0" w:space="0" w:color="auto"/>
        <w:right w:val="none" w:sz="0" w:space="0" w:color="auto"/>
      </w:divBdr>
    </w:div>
    <w:div w:id="1586840505">
      <w:bodyDiv w:val="1"/>
      <w:marLeft w:val="0"/>
      <w:marRight w:val="0"/>
      <w:marTop w:val="0"/>
      <w:marBottom w:val="0"/>
      <w:divBdr>
        <w:top w:val="none" w:sz="0" w:space="0" w:color="auto"/>
        <w:left w:val="none" w:sz="0" w:space="0" w:color="auto"/>
        <w:bottom w:val="none" w:sz="0" w:space="0" w:color="auto"/>
        <w:right w:val="none" w:sz="0" w:space="0" w:color="auto"/>
      </w:divBdr>
    </w:div>
    <w:div w:id="1586914698">
      <w:bodyDiv w:val="1"/>
      <w:marLeft w:val="0"/>
      <w:marRight w:val="0"/>
      <w:marTop w:val="0"/>
      <w:marBottom w:val="0"/>
      <w:divBdr>
        <w:top w:val="none" w:sz="0" w:space="0" w:color="auto"/>
        <w:left w:val="none" w:sz="0" w:space="0" w:color="auto"/>
        <w:bottom w:val="none" w:sz="0" w:space="0" w:color="auto"/>
        <w:right w:val="none" w:sz="0" w:space="0" w:color="auto"/>
      </w:divBdr>
    </w:div>
    <w:div w:id="1586918120">
      <w:bodyDiv w:val="1"/>
      <w:marLeft w:val="0"/>
      <w:marRight w:val="0"/>
      <w:marTop w:val="0"/>
      <w:marBottom w:val="0"/>
      <w:divBdr>
        <w:top w:val="none" w:sz="0" w:space="0" w:color="auto"/>
        <w:left w:val="none" w:sz="0" w:space="0" w:color="auto"/>
        <w:bottom w:val="none" w:sz="0" w:space="0" w:color="auto"/>
        <w:right w:val="none" w:sz="0" w:space="0" w:color="auto"/>
      </w:divBdr>
    </w:div>
    <w:div w:id="1587033943">
      <w:bodyDiv w:val="1"/>
      <w:marLeft w:val="0"/>
      <w:marRight w:val="0"/>
      <w:marTop w:val="0"/>
      <w:marBottom w:val="0"/>
      <w:divBdr>
        <w:top w:val="none" w:sz="0" w:space="0" w:color="auto"/>
        <w:left w:val="none" w:sz="0" w:space="0" w:color="auto"/>
        <w:bottom w:val="none" w:sz="0" w:space="0" w:color="auto"/>
        <w:right w:val="none" w:sz="0" w:space="0" w:color="auto"/>
      </w:divBdr>
    </w:div>
    <w:div w:id="1587228521">
      <w:bodyDiv w:val="1"/>
      <w:marLeft w:val="0"/>
      <w:marRight w:val="0"/>
      <w:marTop w:val="0"/>
      <w:marBottom w:val="0"/>
      <w:divBdr>
        <w:top w:val="none" w:sz="0" w:space="0" w:color="auto"/>
        <w:left w:val="none" w:sz="0" w:space="0" w:color="auto"/>
        <w:bottom w:val="none" w:sz="0" w:space="0" w:color="auto"/>
        <w:right w:val="none" w:sz="0" w:space="0" w:color="auto"/>
      </w:divBdr>
    </w:div>
    <w:div w:id="1587305940">
      <w:bodyDiv w:val="1"/>
      <w:marLeft w:val="0"/>
      <w:marRight w:val="0"/>
      <w:marTop w:val="0"/>
      <w:marBottom w:val="0"/>
      <w:divBdr>
        <w:top w:val="none" w:sz="0" w:space="0" w:color="auto"/>
        <w:left w:val="none" w:sz="0" w:space="0" w:color="auto"/>
        <w:bottom w:val="none" w:sz="0" w:space="0" w:color="auto"/>
        <w:right w:val="none" w:sz="0" w:space="0" w:color="auto"/>
      </w:divBdr>
    </w:div>
    <w:div w:id="1587376505">
      <w:bodyDiv w:val="1"/>
      <w:marLeft w:val="0"/>
      <w:marRight w:val="0"/>
      <w:marTop w:val="0"/>
      <w:marBottom w:val="0"/>
      <w:divBdr>
        <w:top w:val="none" w:sz="0" w:space="0" w:color="auto"/>
        <w:left w:val="none" w:sz="0" w:space="0" w:color="auto"/>
        <w:bottom w:val="none" w:sz="0" w:space="0" w:color="auto"/>
        <w:right w:val="none" w:sz="0" w:space="0" w:color="auto"/>
      </w:divBdr>
    </w:div>
    <w:div w:id="1587418288">
      <w:bodyDiv w:val="1"/>
      <w:marLeft w:val="0"/>
      <w:marRight w:val="0"/>
      <w:marTop w:val="0"/>
      <w:marBottom w:val="0"/>
      <w:divBdr>
        <w:top w:val="none" w:sz="0" w:space="0" w:color="auto"/>
        <w:left w:val="none" w:sz="0" w:space="0" w:color="auto"/>
        <w:bottom w:val="none" w:sz="0" w:space="0" w:color="auto"/>
        <w:right w:val="none" w:sz="0" w:space="0" w:color="auto"/>
      </w:divBdr>
    </w:div>
    <w:div w:id="1587419532">
      <w:bodyDiv w:val="1"/>
      <w:marLeft w:val="0"/>
      <w:marRight w:val="0"/>
      <w:marTop w:val="0"/>
      <w:marBottom w:val="0"/>
      <w:divBdr>
        <w:top w:val="none" w:sz="0" w:space="0" w:color="auto"/>
        <w:left w:val="none" w:sz="0" w:space="0" w:color="auto"/>
        <w:bottom w:val="none" w:sz="0" w:space="0" w:color="auto"/>
        <w:right w:val="none" w:sz="0" w:space="0" w:color="auto"/>
      </w:divBdr>
    </w:div>
    <w:div w:id="1587495931">
      <w:bodyDiv w:val="1"/>
      <w:marLeft w:val="0"/>
      <w:marRight w:val="0"/>
      <w:marTop w:val="0"/>
      <w:marBottom w:val="0"/>
      <w:divBdr>
        <w:top w:val="none" w:sz="0" w:space="0" w:color="auto"/>
        <w:left w:val="none" w:sz="0" w:space="0" w:color="auto"/>
        <w:bottom w:val="none" w:sz="0" w:space="0" w:color="auto"/>
        <w:right w:val="none" w:sz="0" w:space="0" w:color="auto"/>
      </w:divBdr>
    </w:div>
    <w:div w:id="1587497079">
      <w:bodyDiv w:val="1"/>
      <w:marLeft w:val="0"/>
      <w:marRight w:val="0"/>
      <w:marTop w:val="0"/>
      <w:marBottom w:val="0"/>
      <w:divBdr>
        <w:top w:val="none" w:sz="0" w:space="0" w:color="auto"/>
        <w:left w:val="none" w:sz="0" w:space="0" w:color="auto"/>
        <w:bottom w:val="none" w:sz="0" w:space="0" w:color="auto"/>
        <w:right w:val="none" w:sz="0" w:space="0" w:color="auto"/>
      </w:divBdr>
    </w:div>
    <w:div w:id="1587568489">
      <w:bodyDiv w:val="1"/>
      <w:marLeft w:val="0"/>
      <w:marRight w:val="0"/>
      <w:marTop w:val="0"/>
      <w:marBottom w:val="0"/>
      <w:divBdr>
        <w:top w:val="none" w:sz="0" w:space="0" w:color="auto"/>
        <w:left w:val="none" w:sz="0" w:space="0" w:color="auto"/>
        <w:bottom w:val="none" w:sz="0" w:space="0" w:color="auto"/>
        <w:right w:val="none" w:sz="0" w:space="0" w:color="auto"/>
      </w:divBdr>
    </w:div>
    <w:div w:id="1587806659">
      <w:bodyDiv w:val="1"/>
      <w:marLeft w:val="0"/>
      <w:marRight w:val="0"/>
      <w:marTop w:val="0"/>
      <w:marBottom w:val="0"/>
      <w:divBdr>
        <w:top w:val="none" w:sz="0" w:space="0" w:color="auto"/>
        <w:left w:val="none" w:sz="0" w:space="0" w:color="auto"/>
        <w:bottom w:val="none" w:sz="0" w:space="0" w:color="auto"/>
        <w:right w:val="none" w:sz="0" w:space="0" w:color="auto"/>
      </w:divBdr>
    </w:div>
    <w:div w:id="1587811090">
      <w:bodyDiv w:val="1"/>
      <w:marLeft w:val="0"/>
      <w:marRight w:val="0"/>
      <w:marTop w:val="0"/>
      <w:marBottom w:val="0"/>
      <w:divBdr>
        <w:top w:val="none" w:sz="0" w:space="0" w:color="auto"/>
        <w:left w:val="none" w:sz="0" w:space="0" w:color="auto"/>
        <w:bottom w:val="none" w:sz="0" w:space="0" w:color="auto"/>
        <w:right w:val="none" w:sz="0" w:space="0" w:color="auto"/>
      </w:divBdr>
    </w:div>
    <w:div w:id="1587886164">
      <w:bodyDiv w:val="1"/>
      <w:marLeft w:val="0"/>
      <w:marRight w:val="0"/>
      <w:marTop w:val="0"/>
      <w:marBottom w:val="0"/>
      <w:divBdr>
        <w:top w:val="none" w:sz="0" w:space="0" w:color="auto"/>
        <w:left w:val="none" w:sz="0" w:space="0" w:color="auto"/>
        <w:bottom w:val="none" w:sz="0" w:space="0" w:color="auto"/>
        <w:right w:val="none" w:sz="0" w:space="0" w:color="auto"/>
      </w:divBdr>
    </w:div>
    <w:div w:id="1587959571">
      <w:bodyDiv w:val="1"/>
      <w:marLeft w:val="0"/>
      <w:marRight w:val="0"/>
      <w:marTop w:val="0"/>
      <w:marBottom w:val="0"/>
      <w:divBdr>
        <w:top w:val="none" w:sz="0" w:space="0" w:color="auto"/>
        <w:left w:val="none" w:sz="0" w:space="0" w:color="auto"/>
        <w:bottom w:val="none" w:sz="0" w:space="0" w:color="auto"/>
        <w:right w:val="none" w:sz="0" w:space="0" w:color="auto"/>
      </w:divBdr>
    </w:div>
    <w:div w:id="1587961409">
      <w:bodyDiv w:val="1"/>
      <w:marLeft w:val="0"/>
      <w:marRight w:val="0"/>
      <w:marTop w:val="0"/>
      <w:marBottom w:val="0"/>
      <w:divBdr>
        <w:top w:val="none" w:sz="0" w:space="0" w:color="auto"/>
        <w:left w:val="none" w:sz="0" w:space="0" w:color="auto"/>
        <w:bottom w:val="none" w:sz="0" w:space="0" w:color="auto"/>
        <w:right w:val="none" w:sz="0" w:space="0" w:color="auto"/>
      </w:divBdr>
    </w:div>
    <w:div w:id="1588003787">
      <w:bodyDiv w:val="1"/>
      <w:marLeft w:val="0"/>
      <w:marRight w:val="0"/>
      <w:marTop w:val="0"/>
      <w:marBottom w:val="0"/>
      <w:divBdr>
        <w:top w:val="none" w:sz="0" w:space="0" w:color="auto"/>
        <w:left w:val="none" w:sz="0" w:space="0" w:color="auto"/>
        <w:bottom w:val="none" w:sz="0" w:space="0" w:color="auto"/>
        <w:right w:val="none" w:sz="0" w:space="0" w:color="auto"/>
      </w:divBdr>
    </w:div>
    <w:div w:id="1588075696">
      <w:bodyDiv w:val="1"/>
      <w:marLeft w:val="0"/>
      <w:marRight w:val="0"/>
      <w:marTop w:val="0"/>
      <w:marBottom w:val="0"/>
      <w:divBdr>
        <w:top w:val="none" w:sz="0" w:space="0" w:color="auto"/>
        <w:left w:val="none" w:sz="0" w:space="0" w:color="auto"/>
        <w:bottom w:val="none" w:sz="0" w:space="0" w:color="auto"/>
        <w:right w:val="none" w:sz="0" w:space="0" w:color="auto"/>
      </w:divBdr>
    </w:div>
    <w:div w:id="1588076303">
      <w:bodyDiv w:val="1"/>
      <w:marLeft w:val="0"/>
      <w:marRight w:val="0"/>
      <w:marTop w:val="0"/>
      <w:marBottom w:val="0"/>
      <w:divBdr>
        <w:top w:val="none" w:sz="0" w:space="0" w:color="auto"/>
        <w:left w:val="none" w:sz="0" w:space="0" w:color="auto"/>
        <w:bottom w:val="none" w:sz="0" w:space="0" w:color="auto"/>
        <w:right w:val="none" w:sz="0" w:space="0" w:color="auto"/>
      </w:divBdr>
    </w:div>
    <w:div w:id="1588227917">
      <w:bodyDiv w:val="1"/>
      <w:marLeft w:val="0"/>
      <w:marRight w:val="0"/>
      <w:marTop w:val="0"/>
      <w:marBottom w:val="0"/>
      <w:divBdr>
        <w:top w:val="none" w:sz="0" w:space="0" w:color="auto"/>
        <w:left w:val="none" w:sz="0" w:space="0" w:color="auto"/>
        <w:bottom w:val="none" w:sz="0" w:space="0" w:color="auto"/>
        <w:right w:val="none" w:sz="0" w:space="0" w:color="auto"/>
      </w:divBdr>
    </w:div>
    <w:div w:id="1588270668">
      <w:bodyDiv w:val="1"/>
      <w:marLeft w:val="0"/>
      <w:marRight w:val="0"/>
      <w:marTop w:val="0"/>
      <w:marBottom w:val="0"/>
      <w:divBdr>
        <w:top w:val="none" w:sz="0" w:space="0" w:color="auto"/>
        <w:left w:val="none" w:sz="0" w:space="0" w:color="auto"/>
        <w:bottom w:val="none" w:sz="0" w:space="0" w:color="auto"/>
        <w:right w:val="none" w:sz="0" w:space="0" w:color="auto"/>
      </w:divBdr>
    </w:div>
    <w:div w:id="1588492284">
      <w:bodyDiv w:val="1"/>
      <w:marLeft w:val="0"/>
      <w:marRight w:val="0"/>
      <w:marTop w:val="0"/>
      <w:marBottom w:val="0"/>
      <w:divBdr>
        <w:top w:val="none" w:sz="0" w:space="0" w:color="auto"/>
        <w:left w:val="none" w:sz="0" w:space="0" w:color="auto"/>
        <w:bottom w:val="none" w:sz="0" w:space="0" w:color="auto"/>
        <w:right w:val="none" w:sz="0" w:space="0" w:color="auto"/>
      </w:divBdr>
    </w:div>
    <w:div w:id="1588807670">
      <w:bodyDiv w:val="1"/>
      <w:marLeft w:val="0"/>
      <w:marRight w:val="0"/>
      <w:marTop w:val="0"/>
      <w:marBottom w:val="0"/>
      <w:divBdr>
        <w:top w:val="none" w:sz="0" w:space="0" w:color="auto"/>
        <w:left w:val="none" w:sz="0" w:space="0" w:color="auto"/>
        <w:bottom w:val="none" w:sz="0" w:space="0" w:color="auto"/>
        <w:right w:val="none" w:sz="0" w:space="0" w:color="auto"/>
      </w:divBdr>
    </w:div>
    <w:div w:id="1588880404">
      <w:bodyDiv w:val="1"/>
      <w:marLeft w:val="0"/>
      <w:marRight w:val="0"/>
      <w:marTop w:val="0"/>
      <w:marBottom w:val="0"/>
      <w:divBdr>
        <w:top w:val="none" w:sz="0" w:space="0" w:color="auto"/>
        <w:left w:val="none" w:sz="0" w:space="0" w:color="auto"/>
        <w:bottom w:val="none" w:sz="0" w:space="0" w:color="auto"/>
        <w:right w:val="none" w:sz="0" w:space="0" w:color="auto"/>
      </w:divBdr>
    </w:div>
    <w:div w:id="1588923052">
      <w:bodyDiv w:val="1"/>
      <w:marLeft w:val="0"/>
      <w:marRight w:val="0"/>
      <w:marTop w:val="0"/>
      <w:marBottom w:val="0"/>
      <w:divBdr>
        <w:top w:val="none" w:sz="0" w:space="0" w:color="auto"/>
        <w:left w:val="none" w:sz="0" w:space="0" w:color="auto"/>
        <w:bottom w:val="none" w:sz="0" w:space="0" w:color="auto"/>
        <w:right w:val="none" w:sz="0" w:space="0" w:color="auto"/>
      </w:divBdr>
    </w:div>
    <w:div w:id="1589000826">
      <w:bodyDiv w:val="1"/>
      <w:marLeft w:val="0"/>
      <w:marRight w:val="0"/>
      <w:marTop w:val="0"/>
      <w:marBottom w:val="0"/>
      <w:divBdr>
        <w:top w:val="none" w:sz="0" w:space="0" w:color="auto"/>
        <w:left w:val="none" w:sz="0" w:space="0" w:color="auto"/>
        <w:bottom w:val="none" w:sz="0" w:space="0" w:color="auto"/>
        <w:right w:val="none" w:sz="0" w:space="0" w:color="auto"/>
      </w:divBdr>
    </w:div>
    <w:div w:id="1589002771">
      <w:bodyDiv w:val="1"/>
      <w:marLeft w:val="0"/>
      <w:marRight w:val="0"/>
      <w:marTop w:val="0"/>
      <w:marBottom w:val="0"/>
      <w:divBdr>
        <w:top w:val="none" w:sz="0" w:space="0" w:color="auto"/>
        <w:left w:val="none" w:sz="0" w:space="0" w:color="auto"/>
        <w:bottom w:val="none" w:sz="0" w:space="0" w:color="auto"/>
        <w:right w:val="none" w:sz="0" w:space="0" w:color="auto"/>
      </w:divBdr>
    </w:div>
    <w:div w:id="1589073711">
      <w:bodyDiv w:val="1"/>
      <w:marLeft w:val="0"/>
      <w:marRight w:val="0"/>
      <w:marTop w:val="0"/>
      <w:marBottom w:val="0"/>
      <w:divBdr>
        <w:top w:val="none" w:sz="0" w:space="0" w:color="auto"/>
        <w:left w:val="none" w:sz="0" w:space="0" w:color="auto"/>
        <w:bottom w:val="none" w:sz="0" w:space="0" w:color="auto"/>
        <w:right w:val="none" w:sz="0" w:space="0" w:color="auto"/>
      </w:divBdr>
    </w:div>
    <w:div w:id="1589119809">
      <w:bodyDiv w:val="1"/>
      <w:marLeft w:val="0"/>
      <w:marRight w:val="0"/>
      <w:marTop w:val="0"/>
      <w:marBottom w:val="0"/>
      <w:divBdr>
        <w:top w:val="none" w:sz="0" w:space="0" w:color="auto"/>
        <w:left w:val="none" w:sz="0" w:space="0" w:color="auto"/>
        <w:bottom w:val="none" w:sz="0" w:space="0" w:color="auto"/>
        <w:right w:val="none" w:sz="0" w:space="0" w:color="auto"/>
      </w:divBdr>
    </w:div>
    <w:div w:id="1589271336">
      <w:bodyDiv w:val="1"/>
      <w:marLeft w:val="0"/>
      <w:marRight w:val="0"/>
      <w:marTop w:val="0"/>
      <w:marBottom w:val="0"/>
      <w:divBdr>
        <w:top w:val="none" w:sz="0" w:space="0" w:color="auto"/>
        <w:left w:val="none" w:sz="0" w:space="0" w:color="auto"/>
        <w:bottom w:val="none" w:sz="0" w:space="0" w:color="auto"/>
        <w:right w:val="none" w:sz="0" w:space="0" w:color="auto"/>
      </w:divBdr>
    </w:div>
    <w:div w:id="1589314230">
      <w:bodyDiv w:val="1"/>
      <w:marLeft w:val="0"/>
      <w:marRight w:val="0"/>
      <w:marTop w:val="0"/>
      <w:marBottom w:val="0"/>
      <w:divBdr>
        <w:top w:val="none" w:sz="0" w:space="0" w:color="auto"/>
        <w:left w:val="none" w:sz="0" w:space="0" w:color="auto"/>
        <w:bottom w:val="none" w:sz="0" w:space="0" w:color="auto"/>
        <w:right w:val="none" w:sz="0" w:space="0" w:color="auto"/>
      </w:divBdr>
    </w:div>
    <w:div w:id="1589465742">
      <w:bodyDiv w:val="1"/>
      <w:marLeft w:val="0"/>
      <w:marRight w:val="0"/>
      <w:marTop w:val="0"/>
      <w:marBottom w:val="0"/>
      <w:divBdr>
        <w:top w:val="none" w:sz="0" w:space="0" w:color="auto"/>
        <w:left w:val="none" w:sz="0" w:space="0" w:color="auto"/>
        <w:bottom w:val="none" w:sz="0" w:space="0" w:color="auto"/>
        <w:right w:val="none" w:sz="0" w:space="0" w:color="auto"/>
      </w:divBdr>
    </w:div>
    <w:div w:id="1589532951">
      <w:bodyDiv w:val="1"/>
      <w:marLeft w:val="0"/>
      <w:marRight w:val="0"/>
      <w:marTop w:val="0"/>
      <w:marBottom w:val="0"/>
      <w:divBdr>
        <w:top w:val="none" w:sz="0" w:space="0" w:color="auto"/>
        <w:left w:val="none" w:sz="0" w:space="0" w:color="auto"/>
        <w:bottom w:val="none" w:sz="0" w:space="0" w:color="auto"/>
        <w:right w:val="none" w:sz="0" w:space="0" w:color="auto"/>
      </w:divBdr>
    </w:div>
    <w:div w:id="1589579366">
      <w:bodyDiv w:val="1"/>
      <w:marLeft w:val="0"/>
      <w:marRight w:val="0"/>
      <w:marTop w:val="0"/>
      <w:marBottom w:val="0"/>
      <w:divBdr>
        <w:top w:val="none" w:sz="0" w:space="0" w:color="auto"/>
        <w:left w:val="none" w:sz="0" w:space="0" w:color="auto"/>
        <w:bottom w:val="none" w:sz="0" w:space="0" w:color="auto"/>
        <w:right w:val="none" w:sz="0" w:space="0" w:color="auto"/>
      </w:divBdr>
    </w:div>
    <w:div w:id="1589581511">
      <w:bodyDiv w:val="1"/>
      <w:marLeft w:val="0"/>
      <w:marRight w:val="0"/>
      <w:marTop w:val="0"/>
      <w:marBottom w:val="0"/>
      <w:divBdr>
        <w:top w:val="none" w:sz="0" w:space="0" w:color="auto"/>
        <w:left w:val="none" w:sz="0" w:space="0" w:color="auto"/>
        <w:bottom w:val="none" w:sz="0" w:space="0" w:color="auto"/>
        <w:right w:val="none" w:sz="0" w:space="0" w:color="auto"/>
      </w:divBdr>
    </w:div>
    <w:div w:id="1589582637">
      <w:bodyDiv w:val="1"/>
      <w:marLeft w:val="0"/>
      <w:marRight w:val="0"/>
      <w:marTop w:val="0"/>
      <w:marBottom w:val="0"/>
      <w:divBdr>
        <w:top w:val="none" w:sz="0" w:space="0" w:color="auto"/>
        <w:left w:val="none" w:sz="0" w:space="0" w:color="auto"/>
        <w:bottom w:val="none" w:sz="0" w:space="0" w:color="auto"/>
        <w:right w:val="none" w:sz="0" w:space="0" w:color="auto"/>
      </w:divBdr>
    </w:div>
    <w:div w:id="1589584537">
      <w:bodyDiv w:val="1"/>
      <w:marLeft w:val="0"/>
      <w:marRight w:val="0"/>
      <w:marTop w:val="0"/>
      <w:marBottom w:val="0"/>
      <w:divBdr>
        <w:top w:val="none" w:sz="0" w:space="0" w:color="auto"/>
        <w:left w:val="none" w:sz="0" w:space="0" w:color="auto"/>
        <w:bottom w:val="none" w:sz="0" w:space="0" w:color="auto"/>
        <w:right w:val="none" w:sz="0" w:space="0" w:color="auto"/>
      </w:divBdr>
    </w:div>
    <w:div w:id="1589730642">
      <w:bodyDiv w:val="1"/>
      <w:marLeft w:val="0"/>
      <w:marRight w:val="0"/>
      <w:marTop w:val="0"/>
      <w:marBottom w:val="0"/>
      <w:divBdr>
        <w:top w:val="none" w:sz="0" w:space="0" w:color="auto"/>
        <w:left w:val="none" w:sz="0" w:space="0" w:color="auto"/>
        <w:bottom w:val="none" w:sz="0" w:space="0" w:color="auto"/>
        <w:right w:val="none" w:sz="0" w:space="0" w:color="auto"/>
      </w:divBdr>
    </w:div>
    <w:div w:id="1589733382">
      <w:bodyDiv w:val="1"/>
      <w:marLeft w:val="0"/>
      <w:marRight w:val="0"/>
      <w:marTop w:val="0"/>
      <w:marBottom w:val="0"/>
      <w:divBdr>
        <w:top w:val="none" w:sz="0" w:space="0" w:color="auto"/>
        <w:left w:val="none" w:sz="0" w:space="0" w:color="auto"/>
        <w:bottom w:val="none" w:sz="0" w:space="0" w:color="auto"/>
        <w:right w:val="none" w:sz="0" w:space="0" w:color="auto"/>
      </w:divBdr>
    </w:div>
    <w:div w:id="1590044448">
      <w:bodyDiv w:val="1"/>
      <w:marLeft w:val="0"/>
      <w:marRight w:val="0"/>
      <w:marTop w:val="0"/>
      <w:marBottom w:val="0"/>
      <w:divBdr>
        <w:top w:val="none" w:sz="0" w:space="0" w:color="auto"/>
        <w:left w:val="none" w:sz="0" w:space="0" w:color="auto"/>
        <w:bottom w:val="none" w:sz="0" w:space="0" w:color="auto"/>
        <w:right w:val="none" w:sz="0" w:space="0" w:color="auto"/>
      </w:divBdr>
    </w:div>
    <w:div w:id="1590234204">
      <w:bodyDiv w:val="1"/>
      <w:marLeft w:val="0"/>
      <w:marRight w:val="0"/>
      <w:marTop w:val="0"/>
      <w:marBottom w:val="0"/>
      <w:divBdr>
        <w:top w:val="none" w:sz="0" w:space="0" w:color="auto"/>
        <w:left w:val="none" w:sz="0" w:space="0" w:color="auto"/>
        <w:bottom w:val="none" w:sz="0" w:space="0" w:color="auto"/>
        <w:right w:val="none" w:sz="0" w:space="0" w:color="auto"/>
      </w:divBdr>
    </w:div>
    <w:div w:id="1590308594">
      <w:bodyDiv w:val="1"/>
      <w:marLeft w:val="0"/>
      <w:marRight w:val="0"/>
      <w:marTop w:val="0"/>
      <w:marBottom w:val="0"/>
      <w:divBdr>
        <w:top w:val="none" w:sz="0" w:space="0" w:color="auto"/>
        <w:left w:val="none" w:sz="0" w:space="0" w:color="auto"/>
        <w:bottom w:val="none" w:sz="0" w:space="0" w:color="auto"/>
        <w:right w:val="none" w:sz="0" w:space="0" w:color="auto"/>
      </w:divBdr>
    </w:div>
    <w:div w:id="1590314950">
      <w:bodyDiv w:val="1"/>
      <w:marLeft w:val="0"/>
      <w:marRight w:val="0"/>
      <w:marTop w:val="0"/>
      <w:marBottom w:val="0"/>
      <w:divBdr>
        <w:top w:val="none" w:sz="0" w:space="0" w:color="auto"/>
        <w:left w:val="none" w:sz="0" w:space="0" w:color="auto"/>
        <w:bottom w:val="none" w:sz="0" w:space="0" w:color="auto"/>
        <w:right w:val="none" w:sz="0" w:space="0" w:color="auto"/>
      </w:divBdr>
    </w:div>
    <w:div w:id="1590457399">
      <w:bodyDiv w:val="1"/>
      <w:marLeft w:val="0"/>
      <w:marRight w:val="0"/>
      <w:marTop w:val="0"/>
      <w:marBottom w:val="0"/>
      <w:divBdr>
        <w:top w:val="none" w:sz="0" w:space="0" w:color="auto"/>
        <w:left w:val="none" w:sz="0" w:space="0" w:color="auto"/>
        <w:bottom w:val="none" w:sz="0" w:space="0" w:color="auto"/>
        <w:right w:val="none" w:sz="0" w:space="0" w:color="auto"/>
      </w:divBdr>
    </w:div>
    <w:div w:id="1590500656">
      <w:bodyDiv w:val="1"/>
      <w:marLeft w:val="0"/>
      <w:marRight w:val="0"/>
      <w:marTop w:val="0"/>
      <w:marBottom w:val="0"/>
      <w:divBdr>
        <w:top w:val="none" w:sz="0" w:space="0" w:color="auto"/>
        <w:left w:val="none" w:sz="0" w:space="0" w:color="auto"/>
        <w:bottom w:val="none" w:sz="0" w:space="0" w:color="auto"/>
        <w:right w:val="none" w:sz="0" w:space="0" w:color="auto"/>
      </w:divBdr>
    </w:div>
    <w:div w:id="1590575170">
      <w:bodyDiv w:val="1"/>
      <w:marLeft w:val="0"/>
      <w:marRight w:val="0"/>
      <w:marTop w:val="0"/>
      <w:marBottom w:val="0"/>
      <w:divBdr>
        <w:top w:val="none" w:sz="0" w:space="0" w:color="auto"/>
        <w:left w:val="none" w:sz="0" w:space="0" w:color="auto"/>
        <w:bottom w:val="none" w:sz="0" w:space="0" w:color="auto"/>
        <w:right w:val="none" w:sz="0" w:space="0" w:color="auto"/>
      </w:divBdr>
    </w:div>
    <w:div w:id="1590582727">
      <w:bodyDiv w:val="1"/>
      <w:marLeft w:val="0"/>
      <w:marRight w:val="0"/>
      <w:marTop w:val="0"/>
      <w:marBottom w:val="0"/>
      <w:divBdr>
        <w:top w:val="none" w:sz="0" w:space="0" w:color="auto"/>
        <w:left w:val="none" w:sz="0" w:space="0" w:color="auto"/>
        <w:bottom w:val="none" w:sz="0" w:space="0" w:color="auto"/>
        <w:right w:val="none" w:sz="0" w:space="0" w:color="auto"/>
      </w:divBdr>
    </w:div>
    <w:div w:id="1590695493">
      <w:bodyDiv w:val="1"/>
      <w:marLeft w:val="0"/>
      <w:marRight w:val="0"/>
      <w:marTop w:val="0"/>
      <w:marBottom w:val="0"/>
      <w:divBdr>
        <w:top w:val="none" w:sz="0" w:space="0" w:color="auto"/>
        <w:left w:val="none" w:sz="0" w:space="0" w:color="auto"/>
        <w:bottom w:val="none" w:sz="0" w:space="0" w:color="auto"/>
        <w:right w:val="none" w:sz="0" w:space="0" w:color="auto"/>
      </w:divBdr>
    </w:div>
    <w:div w:id="1590843236">
      <w:bodyDiv w:val="1"/>
      <w:marLeft w:val="0"/>
      <w:marRight w:val="0"/>
      <w:marTop w:val="0"/>
      <w:marBottom w:val="0"/>
      <w:divBdr>
        <w:top w:val="none" w:sz="0" w:space="0" w:color="auto"/>
        <w:left w:val="none" w:sz="0" w:space="0" w:color="auto"/>
        <w:bottom w:val="none" w:sz="0" w:space="0" w:color="auto"/>
        <w:right w:val="none" w:sz="0" w:space="0" w:color="auto"/>
      </w:divBdr>
    </w:div>
    <w:div w:id="1590963664">
      <w:bodyDiv w:val="1"/>
      <w:marLeft w:val="0"/>
      <w:marRight w:val="0"/>
      <w:marTop w:val="0"/>
      <w:marBottom w:val="0"/>
      <w:divBdr>
        <w:top w:val="none" w:sz="0" w:space="0" w:color="auto"/>
        <w:left w:val="none" w:sz="0" w:space="0" w:color="auto"/>
        <w:bottom w:val="none" w:sz="0" w:space="0" w:color="auto"/>
        <w:right w:val="none" w:sz="0" w:space="0" w:color="auto"/>
      </w:divBdr>
    </w:div>
    <w:div w:id="1590967190">
      <w:bodyDiv w:val="1"/>
      <w:marLeft w:val="0"/>
      <w:marRight w:val="0"/>
      <w:marTop w:val="0"/>
      <w:marBottom w:val="0"/>
      <w:divBdr>
        <w:top w:val="none" w:sz="0" w:space="0" w:color="auto"/>
        <w:left w:val="none" w:sz="0" w:space="0" w:color="auto"/>
        <w:bottom w:val="none" w:sz="0" w:space="0" w:color="auto"/>
        <w:right w:val="none" w:sz="0" w:space="0" w:color="auto"/>
      </w:divBdr>
    </w:div>
    <w:div w:id="1591041221">
      <w:bodyDiv w:val="1"/>
      <w:marLeft w:val="0"/>
      <w:marRight w:val="0"/>
      <w:marTop w:val="0"/>
      <w:marBottom w:val="0"/>
      <w:divBdr>
        <w:top w:val="none" w:sz="0" w:space="0" w:color="auto"/>
        <w:left w:val="none" w:sz="0" w:space="0" w:color="auto"/>
        <w:bottom w:val="none" w:sz="0" w:space="0" w:color="auto"/>
        <w:right w:val="none" w:sz="0" w:space="0" w:color="auto"/>
      </w:divBdr>
    </w:div>
    <w:div w:id="1591087154">
      <w:bodyDiv w:val="1"/>
      <w:marLeft w:val="0"/>
      <w:marRight w:val="0"/>
      <w:marTop w:val="0"/>
      <w:marBottom w:val="0"/>
      <w:divBdr>
        <w:top w:val="none" w:sz="0" w:space="0" w:color="auto"/>
        <w:left w:val="none" w:sz="0" w:space="0" w:color="auto"/>
        <w:bottom w:val="none" w:sz="0" w:space="0" w:color="auto"/>
        <w:right w:val="none" w:sz="0" w:space="0" w:color="auto"/>
      </w:divBdr>
    </w:div>
    <w:div w:id="1591157589">
      <w:bodyDiv w:val="1"/>
      <w:marLeft w:val="0"/>
      <w:marRight w:val="0"/>
      <w:marTop w:val="0"/>
      <w:marBottom w:val="0"/>
      <w:divBdr>
        <w:top w:val="none" w:sz="0" w:space="0" w:color="auto"/>
        <w:left w:val="none" w:sz="0" w:space="0" w:color="auto"/>
        <w:bottom w:val="none" w:sz="0" w:space="0" w:color="auto"/>
        <w:right w:val="none" w:sz="0" w:space="0" w:color="auto"/>
      </w:divBdr>
    </w:div>
    <w:div w:id="1591423678">
      <w:bodyDiv w:val="1"/>
      <w:marLeft w:val="0"/>
      <w:marRight w:val="0"/>
      <w:marTop w:val="0"/>
      <w:marBottom w:val="0"/>
      <w:divBdr>
        <w:top w:val="none" w:sz="0" w:space="0" w:color="auto"/>
        <w:left w:val="none" w:sz="0" w:space="0" w:color="auto"/>
        <w:bottom w:val="none" w:sz="0" w:space="0" w:color="auto"/>
        <w:right w:val="none" w:sz="0" w:space="0" w:color="auto"/>
      </w:divBdr>
    </w:div>
    <w:div w:id="1591699144">
      <w:bodyDiv w:val="1"/>
      <w:marLeft w:val="0"/>
      <w:marRight w:val="0"/>
      <w:marTop w:val="0"/>
      <w:marBottom w:val="0"/>
      <w:divBdr>
        <w:top w:val="none" w:sz="0" w:space="0" w:color="auto"/>
        <w:left w:val="none" w:sz="0" w:space="0" w:color="auto"/>
        <w:bottom w:val="none" w:sz="0" w:space="0" w:color="auto"/>
        <w:right w:val="none" w:sz="0" w:space="0" w:color="auto"/>
      </w:divBdr>
    </w:div>
    <w:div w:id="1591936699">
      <w:bodyDiv w:val="1"/>
      <w:marLeft w:val="0"/>
      <w:marRight w:val="0"/>
      <w:marTop w:val="0"/>
      <w:marBottom w:val="0"/>
      <w:divBdr>
        <w:top w:val="none" w:sz="0" w:space="0" w:color="auto"/>
        <w:left w:val="none" w:sz="0" w:space="0" w:color="auto"/>
        <w:bottom w:val="none" w:sz="0" w:space="0" w:color="auto"/>
        <w:right w:val="none" w:sz="0" w:space="0" w:color="auto"/>
      </w:divBdr>
    </w:div>
    <w:div w:id="1592008517">
      <w:bodyDiv w:val="1"/>
      <w:marLeft w:val="0"/>
      <w:marRight w:val="0"/>
      <w:marTop w:val="0"/>
      <w:marBottom w:val="0"/>
      <w:divBdr>
        <w:top w:val="none" w:sz="0" w:space="0" w:color="auto"/>
        <w:left w:val="none" w:sz="0" w:space="0" w:color="auto"/>
        <w:bottom w:val="none" w:sz="0" w:space="0" w:color="auto"/>
        <w:right w:val="none" w:sz="0" w:space="0" w:color="auto"/>
      </w:divBdr>
    </w:div>
    <w:div w:id="1592158457">
      <w:bodyDiv w:val="1"/>
      <w:marLeft w:val="0"/>
      <w:marRight w:val="0"/>
      <w:marTop w:val="0"/>
      <w:marBottom w:val="0"/>
      <w:divBdr>
        <w:top w:val="none" w:sz="0" w:space="0" w:color="auto"/>
        <w:left w:val="none" w:sz="0" w:space="0" w:color="auto"/>
        <w:bottom w:val="none" w:sz="0" w:space="0" w:color="auto"/>
        <w:right w:val="none" w:sz="0" w:space="0" w:color="auto"/>
      </w:divBdr>
    </w:div>
    <w:div w:id="1592348459">
      <w:bodyDiv w:val="1"/>
      <w:marLeft w:val="0"/>
      <w:marRight w:val="0"/>
      <w:marTop w:val="0"/>
      <w:marBottom w:val="0"/>
      <w:divBdr>
        <w:top w:val="none" w:sz="0" w:space="0" w:color="auto"/>
        <w:left w:val="none" w:sz="0" w:space="0" w:color="auto"/>
        <w:bottom w:val="none" w:sz="0" w:space="0" w:color="auto"/>
        <w:right w:val="none" w:sz="0" w:space="0" w:color="auto"/>
      </w:divBdr>
    </w:div>
    <w:div w:id="1592547993">
      <w:bodyDiv w:val="1"/>
      <w:marLeft w:val="0"/>
      <w:marRight w:val="0"/>
      <w:marTop w:val="0"/>
      <w:marBottom w:val="0"/>
      <w:divBdr>
        <w:top w:val="none" w:sz="0" w:space="0" w:color="auto"/>
        <w:left w:val="none" w:sz="0" w:space="0" w:color="auto"/>
        <w:bottom w:val="none" w:sz="0" w:space="0" w:color="auto"/>
        <w:right w:val="none" w:sz="0" w:space="0" w:color="auto"/>
      </w:divBdr>
    </w:div>
    <w:div w:id="1592616914">
      <w:bodyDiv w:val="1"/>
      <w:marLeft w:val="0"/>
      <w:marRight w:val="0"/>
      <w:marTop w:val="0"/>
      <w:marBottom w:val="0"/>
      <w:divBdr>
        <w:top w:val="none" w:sz="0" w:space="0" w:color="auto"/>
        <w:left w:val="none" w:sz="0" w:space="0" w:color="auto"/>
        <w:bottom w:val="none" w:sz="0" w:space="0" w:color="auto"/>
        <w:right w:val="none" w:sz="0" w:space="0" w:color="auto"/>
      </w:divBdr>
    </w:div>
    <w:div w:id="1592665204">
      <w:bodyDiv w:val="1"/>
      <w:marLeft w:val="0"/>
      <w:marRight w:val="0"/>
      <w:marTop w:val="0"/>
      <w:marBottom w:val="0"/>
      <w:divBdr>
        <w:top w:val="none" w:sz="0" w:space="0" w:color="auto"/>
        <w:left w:val="none" w:sz="0" w:space="0" w:color="auto"/>
        <w:bottom w:val="none" w:sz="0" w:space="0" w:color="auto"/>
        <w:right w:val="none" w:sz="0" w:space="0" w:color="auto"/>
      </w:divBdr>
    </w:div>
    <w:div w:id="1592666897">
      <w:bodyDiv w:val="1"/>
      <w:marLeft w:val="0"/>
      <w:marRight w:val="0"/>
      <w:marTop w:val="0"/>
      <w:marBottom w:val="0"/>
      <w:divBdr>
        <w:top w:val="none" w:sz="0" w:space="0" w:color="auto"/>
        <w:left w:val="none" w:sz="0" w:space="0" w:color="auto"/>
        <w:bottom w:val="none" w:sz="0" w:space="0" w:color="auto"/>
        <w:right w:val="none" w:sz="0" w:space="0" w:color="auto"/>
      </w:divBdr>
    </w:div>
    <w:div w:id="1592813698">
      <w:bodyDiv w:val="1"/>
      <w:marLeft w:val="0"/>
      <w:marRight w:val="0"/>
      <w:marTop w:val="0"/>
      <w:marBottom w:val="0"/>
      <w:divBdr>
        <w:top w:val="none" w:sz="0" w:space="0" w:color="auto"/>
        <w:left w:val="none" w:sz="0" w:space="0" w:color="auto"/>
        <w:bottom w:val="none" w:sz="0" w:space="0" w:color="auto"/>
        <w:right w:val="none" w:sz="0" w:space="0" w:color="auto"/>
      </w:divBdr>
    </w:div>
    <w:div w:id="1592858941">
      <w:bodyDiv w:val="1"/>
      <w:marLeft w:val="0"/>
      <w:marRight w:val="0"/>
      <w:marTop w:val="0"/>
      <w:marBottom w:val="0"/>
      <w:divBdr>
        <w:top w:val="none" w:sz="0" w:space="0" w:color="auto"/>
        <w:left w:val="none" w:sz="0" w:space="0" w:color="auto"/>
        <w:bottom w:val="none" w:sz="0" w:space="0" w:color="auto"/>
        <w:right w:val="none" w:sz="0" w:space="0" w:color="auto"/>
      </w:divBdr>
    </w:div>
    <w:div w:id="1593050516">
      <w:bodyDiv w:val="1"/>
      <w:marLeft w:val="0"/>
      <w:marRight w:val="0"/>
      <w:marTop w:val="0"/>
      <w:marBottom w:val="0"/>
      <w:divBdr>
        <w:top w:val="none" w:sz="0" w:space="0" w:color="auto"/>
        <w:left w:val="none" w:sz="0" w:space="0" w:color="auto"/>
        <w:bottom w:val="none" w:sz="0" w:space="0" w:color="auto"/>
        <w:right w:val="none" w:sz="0" w:space="0" w:color="auto"/>
      </w:divBdr>
    </w:div>
    <w:div w:id="1593200359">
      <w:bodyDiv w:val="1"/>
      <w:marLeft w:val="0"/>
      <w:marRight w:val="0"/>
      <w:marTop w:val="0"/>
      <w:marBottom w:val="0"/>
      <w:divBdr>
        <w:top w:val="none" w:sz="0" w:space="0" w:color="auto"/>
        <w:left w:val="none" w:sz="0" w:space="0" w:color="auto"/>
        <w:bottom w:val="none" w:sz="0" w:space="0" w:color="auto"/>
        <w:right w:val="none" w:sz="0" w:space="0" w:color="auto"/>
      </w:divBdr>
    </w:div>
    <w:div w:id="1593514780">
      <w:bodyDiv w:val="1"/>
      <w:marLeft w:val="0"/>
      <w:marRight w:val="0"/>
      <w:marTop w:val="0"/>
      <w:marBottom w:val="0"/>
      <w:divBdr>
        <w:top w:val="none" w:sz="0" w:space="0" w:color="auto"/>
        <w:left w:val="none" w:sz="0" w:space="0" w:color="auto"/>
        <w:bottom w:val="none" w:sz="0" w:space="0" w:color="auto"/>
        <w:right w:val="none" w:sz="0" w:space="0" w:color="auto"/>
      </w:divBdr>
    </w:div>
    <w:div w:id="1593539905">
      <w:bodyDiv w:val="1"/>
      <w:marLeft w:val="0"/>
      <w:marRight w:val="0"/>
      <w:marTop w:val="0"/>
      <w:marBottom w:val="0"/>
      <w:divBdr>
        <w:top w:val="none" w:sz="0" w:space="0" w:color="auto"/>
        <w:left w:val="none" w:sz="0" w:space="0" w:color="auto"/>
        <w:bottom w:val="none" w:sz="0" w:space="0" w:color="auto"/>
        <w:right w:val="none" w:sz="0" w:space="0" w:color="auto"/>
      </w:divBdr>
    </w:div>
    <w:div w:id="1593540398">
      <w:bodyDiv w:val="1"/>
      <w:marLeft w:val="0"/>
      <w:marRight w:val="0"/>
      <w:marTop w:val="0"/>
      <w:marBottom w:val="0"/>
      <w:divBdr>
        <w:top w:val="none" w:sz="0" w:space="0" w:color="auto"/>
        <w:left w:val="none" w:sz="0" w:space="0" w:color="auto"/>
        <w:bottom w:val="none" w:sz="0" w:space="0" w:color="auto"/>
        <w:right w:val="none" w:sz="0" w:space="0" w:color="auto"/>
      </w:divBdr>
    </w:div>
    <w:div w:id="1593658898">
      <w:bodyDiv w:val="1"/>
      <w:marLeft w:val="0"/>
      <w:marRight w:val="0"/>
      <w:marTop w:val="0"/>
      <w:marBottom w:val="0"/>
      <w:divBdr>
        <w:top w:val="none" w:sz="0" w:space="0" w:color="auto"/>
        <w:left w:val="none" w:sz="0" w:space="0" w:color="auto"/>
        <w:bottom w:val="none" w:sz="0" w:space="0" w:color="auto"/>
        <w:right w:val="none" w:sz="0" w:space="0" w:color="auto"/>
      </w:divBdr>
    </w:div>
    <w:div w:id="1593737184">
      <w:bodyDiv w:val="1"/>
      <w:marLeft w:val="0"/>
      <w:marRight w:val="0"/>
      <w:marTop w:val="0"/>
      <w:marBottom w:val="0"/>
      <w:divBdr>
        <w:top w:val="none" w:sz="0" w:space="0" w:color="auto"/>
        <w:left w:val="none" w:sz="0" w:space="0" w:color="auto"/>
        <w:bottom w:val="none" w:sz="0" w:space="0" w:color="auto"/>
        <w:right w:val="none" w:sz="0" w:space="0" w:color="auto"/>
      </w:divBdr>
    </w:div>
    <w:div w:id="1594238302">
      <w:bodyDiv w:val="1"/>
      <w:marLeft w:val="0"/>
      <w:marRight w:val="0"/>
      <w:marTop w:val="0"/>
      <w:marBottom w:val="0"/>
      <w:divBdr>
        <w:top w:val="none" w:sz="0" w:space="0" w:color="auto"/>
        <w:left w:val="none" w:sz="0" w:space="0" w:color="auto"/>
        <w:bottom w:val="none" w:sz="0" w:space="0" w:color="auto"/>
        <w:right w:val="none" w:sz="0" w:space="0" w:color="auto"/>
      </w:divBdr>
    </w:div>
    <w:div w:id="1594241534">
      <w:bodyDiv w:val="1"/>
      <w:marLeft w:val="0"/>
      <w:marRight w:val="0"/>
      <w:marTop w:val="0"/>
      <w:marBottom w:val="0"/>
      <w:divBdr>
        <w:top w:val="none" w:sz="0" w:space="0" w:color="auto"/>
        <w:left w:val="none" w:sz="0" w:space="0" w:color="auto"/>
        <w:bottom w:val="none" w:sz="0" w:space="0" w:color="auto"/>
        <w:right w:val="none" w:sz="0" w:space="0" w:color="auto"/>
      </w:divBdr>
    </w:div>
    <w:div w:id="1594362472">
      <w:bodyDiv w:val="1"/>
      <w:marLeft w:val="0"/>
      <w:marRight w:val="0"/>
      <w:marTop w:val="0"/>
      <w:marBottom w:val="0"/>
      <w:divBdr>
        <w:top w:val="none" w:sz="0" w:space="0" w:color="auto"/>
        <w:left w:val="none" w:sz="0" w:space="0" w:color="auto"/>
        <w:bottom w:val="none" w:sz="0" w:space="0" w:color="auto"/>
        <w:right w:val="none" w:sz="0" w:space="0" w:color="auto"/>
      </w:divBdr>
    </w:div>
    <w:div w:id="1594390988">
      <w:bodyDiv w:val="1"/>
      <w:marLeft w:val="0"/>
      <w:marRight w:val="0"/>
      <w:marTop w:val="0"/>
      <w:marBottom w:val="0"/>
      <w:divBdr>
        <w:top w:val="none" w:sz="0" w:space="0" w:color="auto"/>
        <w:left w:val="none" w:sz="0" w:space="0" w:color="auto"/>
        <w:bottom w:val="none" w:sz="0" w:space="0" w:color="auto"/>
        <w:right w:val="none" w:sz="0" w:space="0" w:color="auto"/>
      </w:divBdr>
    </w:div>
    <w:div w:id="1594437988">
      <w:bodyDiv w:val="1"/>
      <w:marLeft w:val="0"/>
      <w:marRight w:val="0"/>
      <w:marTop w:val="0"/>
      <w:marBottom w:val="0"/>
      <w:divBdr>
        <w:top w:val="none" w:sz="0" w:space="0" w:color="auto"/>
        <w:left w:val="none" w:sz="0" w:space="0" w:color="auto"/>
        <w:bottom w:val="none" w:sz="0" w:space="0" w:color="auto"/>
        <w:right w:val="none" w:sz="0" w:space="0" w:color="auto"/>
      </w:divBdr>
    </w:div>
    <w:div w:id="1594631955">
      <w:bodyDiv w:val="1"/>
      <w:marLeft w:val="0"/>
      <w:marRight w:val="0"/>
      <w:marTop w:val="0"/>
      <w:marBottom w:val="0"/>
      <w:divBdr>
        <w:top w:val="none" w:sz="0" w:space="0" w:color="auto"/>
        <w:left w:val="none" w:sz="0" w:space="0" w:color="auto"/>
        <w:bottom w:val="none" w:sz="0" w:space="0" w:color="auto"/>
        <w:right w:val="none" w:sz="0" w:space="0" w:color="auto"/>
      </w:divBdr>
    </w:div>
    <w:div w:id="1594633153">
      <w:bodyDiv w:val="1"/>
      <w:marLeft w:val="0"/>
      <w:marRight w:val="0"/>
      <w:marTop w:val="0"/>
      <w:marBottom w:val="0"/>
      <w:divBdr>
        <w:top w:val="none" w:sz="0" w:space="0" w:color="auto"/>
        <w:left w:val="none" w:sz="0" w:space="0" w:color="auto"/>
        <w:bottom w:val="none" w:sz="0" w:space="0" w:color="auto"/>
        <w:right w:val="none" w:sz="0" w:space="0" w:color="auto"/>
      </w:divBdr>
    </w:div>
    <w:div w:id="1594703782">
      <w:bodyDiv w:val="1"/>
      <w:marLeft w:val="0"/>
      <w:marRight w:val="0"/>
      <w:marTop w:val="0"/>
      <w:marBottom w:val="0"/>
      <w:divBdr>
        <w:top w:val="none" w:sz="0" w:space="0" w:color="auto"/>
        <w:left w:val="none" w:sz="0" w:space="0" w:color="auto"/>
        <w:bottom w:val="none" w:sz="0" w:space="0" w:color="auto"/>
        <w:right w:val="none" w:sz="0" w:space="0" w:color="auto"/>
      </w:divBdr>
    </w:div>
    <w:div w:id="1594705539">
      <w:bodyDiv w:val="1"/>
      <w:marLeft w:val="0"/>
      <w:marRight w:val="0"/>
      <w:marTop w:val="0"/>
      <w:marBottom w:val="0"/>
      <w:divBdr>
        <w:top w:val="none" w:sz="0" w:space="0" w:color="auto"/>
        <w:left w:val="none" w:sz="0" w:space="0" w:color="auto"/>
        <w:bottom w:val="none" w:sz="0" w:space="0" w:color="auto"/>
        <w:right w:val="none" w:sz="0" w:space="0" w:color="auto"/>
      </w:divBdr>
    </w:div>
    <w:div w:id="1594706899">
      <w:bodyDiv w:val="1"/>
      <w:marLeft w:val="0"/>
      <w:marRight w:val="0"/>
      <w:marTop w:val="0"/>
      <w:marBottom w:val="0"/>
      <w:divBdr>
        <w:top w:val="none" w:sz="0" w:space="0" w:color="auto"/>
        <w:left w:val="none" w:sz="0" w:space="0" w:color="auto"/>
        <w:bottom w:val="none" w:sz="0" w:space="0" w:color="auto"/>
        <w:right w:val="none" w:sz="0" w:space="0" w:color="auto"/>
      </w:divBdr>
    </w:div>
    <w:div w:id="1594821946">
      <w:bodyDiv w:val="1"/>
      <w:marLeft w:val="0"/>
      <w:marRight w:val="0"/>
      <w:marTop w:val="0"/>
      <w:marBottom w:val="0"/>
      <w:divBdr>
        <w:top w:val="none" w:sz="0" w:space="0" w:color="auto"/>
        <w:left w:val="none" w:sz="0" w:space="0" w:color="auto"/>
        <w:bottom w:val="none" w:sz="0" w:space="0" w:color="auto"/>
        <w:right w:val="none" w:sz="0" w:space="0" w:color="auto"/>
      </w:divBdr>
    </w:div>
    <w:div w:id="1594893252">
      <w:bodyDiv w:val="1"/>
      <w:marLeft w:val="0"/>
      <w:marRight w:val="0"/>
      <w:marTop w:val="0"/>
      <w:marBottom w:val="0"/>
      <w:divBdr>
        <w:top w:val="none" w:sz="0" w:space="0" w:color="auto"/>
        <w:left w:val="none" w:sz="0" w:space="0" w:color="auto"/>
        <w:bottom w:val="none" w:sz="0" w:space="0" w:color="auto"/>
        <w:right w:val="none" w:sz="0" w:space="0" w:color="auto"/>
      </w:divBdr>
    </w:div>
    <w:div w:id="1594896796">
      <w:bodyDiv w:val="1"/>
      <w:marLeft w:val="0"/>
      <w:marRight w:val="0"/>
      <w:marTop w:val="0"/>
      <w:marBottom w:val="0"/>
      <w:divBdr>
        <w:top w:val="none" w:sz="0" w:space="0" w:color="auto"/>
        <w:left w:val="none" w:sz="0" w:space="0" w:color="auto"/>
        <w:bottom w:val="none" w:sz="0" w:space="0" w:color="auto"/>
        <w:right w:val="none" w:sz="0" w:space="0" w:color="auto"/>
      </w:divBdr>
    </w:div>
    <w:div w:id="1595091227">
      <w:bodyDiv w:val="1"/>
      <w:marLeft w:val="0"/>
      <w:marRight w:val="0"/>
      <w:marTop w:val="0"/>
      <w:marBottom w:val="0"/>
      <w:divBdr>
        <w:top w:val="none" w:sz="0" w:space="0" w:color="auto"/>
        <w:left w:val="none" w:sz="0" w:space="0" w:color="auto"/>
        <w:bottom w:val="none" w:sz="0" w:space="0" w:color="auto"/>
        <w:right w:val="none" w:sz="0" w:space="0" w:color="auto"/>
      </w:divBdr>
    </w:div>
    <w:div w:id="1595094417">
      <w:bodyDiv w:val="1"/>
      <w:marLeft w:val="0"/>
      <w:marRight w:val="0"/>
      <w:marTop w:val="0"/>
      <w:marBottom w:val="0"/>
      <w:divBdr>
        <w:top w:val="none" w:sz="0" w:space="0" w:color="auto"/>
        <w:left w:val="none" w:sz="0" w:space="0" w:color="auto"/>
        <w:bottom w:val="none" w:sz="0" w:space="0" w:color="auto"/>
        <w:right w:val="none" w:sz="0" w:space="0" w:color="auto"/>
      </w:divBdr>
    </w:div>
    <w:div w:id="1595095118">
      <w:bodyDiv w:val="1"/>
      <w:marLeft w:val="0"/>
      <w:marRight w:val="0"/>
      <w:marTop w:val="0"/>
      <w:marBottom w:val="0"/>
      <w:divBdr>
        <w:top w:val="none" w:sz="0" w:space="0" w:color="auto"/>
        <w:left w:val="none" w:sz="0" w:space="0" w:color="auto"/>
        <w:bottom w:val="none" w:sz="0" w:space="0" w:color="auto"/>
        <w:right w:val="none" w:sz="0" w:space="0" w:color="auto"/>
      </w:divBdr>
    </w:div>
    <w:div w:id="1595241648">
      <w:bodyDiv w:val="1"/>
      <w:marLeft w:val="0"/>
      <w:marRight w:val="0"/>
      <w:marTop w:val="0"/>
      <w:marBottom w:val="0"/>
      <w:divBdr>
        <w:top w:val="none" w:sz="0" w:space="0" w:color="auto"/>
        <w:left w:val="none" w:sz="0" w:space="0" w:color="auto"/>
        <w:bottom w:val="none" w:sz="0" w:space="0" w:color="auto"/>
        <w:right w:val="none" w:sz="0" w:space="0" w:color="auto"/>
      </w:divBdr>
    </w:div>
    <w:div w:id="1595478060">
      <w:bodyDiv w:val="1"/>
      <w:marLeft w:val="0"/>
      <w:marRight w:val="0"/>
      <w:marTop w:val="0"/>
      <w:marBottom w:val="0"/>
      <w:divBdr>
        <w:top w:val="none" w:sz="0" w:space="0" w:color="auto"/>
        <w:left w:val="none" w:sz="0" w:space="0" w:color="auto"/>
        <w:bottom w:val="none" w:sz="0" w:space="0" w:color="auto"/>
        <w:right w:val="none" w:sz="0" w:space="0" w:color="auto"/>
      </w:divBdr>
    </w:div>
    <w:div w:id="1595550201">
      <w:bodyDiv w:val="1"/>
      <w:marLeft w:val="0"/>
      <w:marRight w:val="0"/>
      <w:marTop w:val="0"/>
      <w:marBottom w:val="0"/>
      <w:divBdr>
        <w:top w:val="none" w:sz="0" w:space="0" w:color="auto"/>
        <w:left w:val="none" w:sz="0" w:space="0" w:color="auto"/>
        <w:bottom w:val="none" w:sz="0" w:space="0" w:color="auto"/>
        <w:right w:val="none" w:sz="0" w:space="0" w:color="auto"/>
      </w:divBdr>
    </w:div>
    <w:div w:id="1595553884">
      <w:bodyDiv w:val="1"/>
      <w:marLeft w:val="0"/>
      <w:marRight w:val="0"/>
      <w:marTop w:val="0"/>
      <w:marBottom w:val="0"/>
      <w:divBdr>
        <w:top w:val="none" w:sz="0" w:space="0" w:color="auto"/>
        <w:left w:val="none" w:sz="0" w:space="0" w:color="auto"/>
        <w:bottom w:val="none" w:sz="0" w:space="0" w:color="auto"/>
        <w:right w:val="none" w:sz="0" w:space="0" w:color="auto"/>
      </w:divBdr>
    </w:div>
    <w:div w:id="1595555403">
      <w:bodyDiv w:val="1"/>
      <w:marLeft w:val="0"/>
      <w:marRight w:val="0"/>
      <w:marTop w:val="0"/>
      <w:marBottom w:val="0"/>
      <w:divBdr>
        <w:top w:val="none" w:sz="0" w:space="0" w:color="auto"/>
        <w:left w:val="none" w:sz="0" w:space="0" w:color="auto"/>
        <w:bottom w:val="none" w:sz="0" w:space="0" w:color="auto"/>
        <w:right w:val="none" w:sz="0" w:space="0" w:color="auto"/>
      </w:divBdr>
    </w:div>
    <w:div w:id="1595630424">
      <w:bodyDiv w:val="1"/>
      <w:marLeft w:val="0"/>
      <w:marRight w:val="0"/>
      <w:marTop w:val="0"/>
      <w:marBottom w:val="0"/>
      <w:divBdr>
        <w:top w:val="none" w:sz="0" w:space="0" w:color="auto"/>
        <w:left w:val="none" w:sz="0" w:space="0" w:color="auto"/>
        <w:bottom w:val="none" w:sz="0" w:space="0" w:color="auto"/>
        <w:right w:val="none" w:sz="0" w:space="0" w:color="auto"/>
      </w:divBdr>
    </w:div>
    <w:div w:id="1595672669">
      <w:bodyDiv w:val="1"/>
      <w:marLeft w:val="0"/>
      <w:marRight w:val="0"/>
      <w:marTop w:val="0"/>
      <w:marBottom w:val="0"/>
      <w:divBdr>
        <w:top w:val="none" w:sz="0" w:space="0" w:color="auto"/>
        <w:left w:val="none" w:sz="0" w:space="0" w:color="auto"/>
        <w:bottom w:val="none" w:sz="0" w:space="0" w:color="auto"/>
        <w:right w:val="none" w:sz="0" w:space="0" w:color="auto"/>
      </w:divBdr>
    </w:div>
    <w:div w:id="1595700315">
      <w:bodyDiv w:val="1"/>
      <w:marLeft w:val="0"/>
      <w:marRight w:val="0"/>
      <w:marTop w:val="0"/>
      <w:marBottom w:val="0"/>
      <w:divBdr>
        <w:top w:val="none" w:sz="0" w:space="0" w:color="auto"/>
        <w:left w:val="none" w:sz="0" w:space="0" w:color="auto"/>
        <w:bottom w:val="none" w:sz="0" w:space="0" w:color="auto"/>
        <w:right w:val="none" w:sz="0" w:space="0" w:color="auto"/>
      </w:divBdr>
    </w:div>
    <w:div w:id="1595744126">
      <w:bodyDiv w:val="1"/>
      <w:marLeft w:val="0"/>
      <w:marRight w:val="0"/>
      <w:marTop w:val="0"/>
      <w:marBottom w:val="0"/>
      <w:divBdr>
        <w:top w:val="none" w:sz="0" w:space="0" w:color="auto"/>
        <w:left w:val="none" w:sz="0" w:space="0" w:color="auto"/>
        <w:bottom w:val="none" w:sz="0" w:space="0" w:color="auto"/>
        <w:right w:val="none" w:sz="0" w:space="0" w:color="auto"/>
      </w:divBdr>
    </w:div>
    <w:div w:id="1595748637">
      <w:bodyDiv w:val="1"/>
      <w:marLeft w:val="0"/>
      <w:marRight w:val="0"/>
      <w:marTop w:val="0"/>
      <w:marBottom w:val="0"/>
      <w:divBdr>
        <w:top w:val="none" w:sz="0" w:space="0" w:color="auto"/>
        <w:left w:val="none" w:sz="0" w:space="0" w:color="auto"/>
        <w:bottom w:val="none" w:sz="0" w:space="0" w:color="auto"/>
        <w:right w:val="none" w:sz="0" w:space="0" w:color="auto"/>
      </w:divBdr>
    </w:div>
    <w:div w:id="1595895088">
      <w:bodyDiv w:val="1"/>
      <w:marLeft w:val="0"/>
      <w:marRight w:val="0"/>
      <w:marTop w:val="0"/>
      <w:marBottom w:val="0"/>
      <w:divBdr>
        <w:top w:val="none" w:sz="0" w:space="0" w:color="auto"/>
        <w:left w:val="none" w:sz="0" w:space="0" w:color="auto"/>
        <w:bottom w:val="none" w:sz="0" w:space="0" w:color="auto"/>
        <w:right w:val="none" w:sz="0" w:space="0" w:color="auto"/>
      </w:divBdr>
    </w:div>
    <w:div w:id="1596011418">
      <w:bodyDiv w:val="1"/>
      <w:marLeft w:val="0"/>
      <w:marRight w:val="0"/>
      <w:marTop w:val="0"/>
      <w:marBottom w:val="0"/>
      <w:divBdr>
        <w:top w:val="none" w:sz="0" w:space="0" w:color="auto"/>
        <w:left w:val="none" w:sz="0" w:space="0" w:color="auto"/>
        <w:bottom w:val="none" w:sz="0" w:space="0" w:color="auto"/>
        <w:right w:val="none" w:sz="0" w:space="0" w:color="auto"/>
      </w:divBdr>
    </w:div>
    <w:div w:id="1596091233">
      <w:bodyDiv w:val="1"/>
      <w:marLeft w:val="0"/>
      <w:marRight w:val="0"/>
      <w:marTop w:val="0"/>
      <w:marBottom w:val="0"/>
      <w:divBdr>
        <w:top w:val="none" w:sz="0" w:space="0" w:color="auto"/>
        <w:left w:val="none" w:sz="0" w:space="0" w:color="auto"/>
        <w:bottom w:val="none" w:sz="0" w:space="0" w:color="auto"/>
        <w:right w:val="none" w:sz="0" w:space="0" w:color="auto"/>
      </w:divBdr>
    </w:div>
    <w:div w:id="1596204760">
      <w:bodyDiv w:val="1"/>
      <w:marLeft w:val="0"/>
      <w:marRight w:val="0"/>
      <w:marTop w:val="0"/>
      <w:marBottom w:val="0"/>
      <w:divBdr>
        <w:top w:val="none" w:sz="0" w:space="0" w:color="auto"/>
        <w:left w:val="none" w:sz="0" w:space="0" w:color="auto"/>
        <w:bottom w:val="none" w:sz="0" w:space="0" w:color="auto"/>
        <w:right w:val="none" w:sz="0" w:space="0" w:color="auto"/>
      </w:divBdr>
    </w:div>
    <w:div w:id="1596207650">
      <w:bodyDiv w:val="1"/>
      <w:marLeft w:val="0"/>
      <w:marRight w:val="0"/>
      <w:marTop w:val="0"/>
      <w:marBottom w:val="0"/>
      <w:divBdr>
        <w:top w:val="none" w:sz="0" w:space="0" w:color="auto"/>
        <w:left w:val="none" w:sz="0" w:space="0" w:color="auto"/>
        <w:bottom w:val="none" w:sz="0" w:space="0" w:color="auto"/>
        <w:right w:val="none" w:sz="0" w:space="0" w:color="auto"/>
      </w:divBdr>
    </w:div>
    <w:div w:id="1596207958">
      <w:bodyDiv w:val="1"/>
      <w:marLeft w:val="0"/>
      <w:marRight w:val="0"/>
      <w:marTop w:val="0"/>
      <w:marBottom w:val="0"/>
      <w:divBdr>
        <w:top w:val="none" w:sz="0" w:space="0" w:color="auto"/>
        <w:left w:val="none" w:sz="0" w:space="0" w:color="auto"/>
        <w:bottom w:val="none" w:sz="0" w:space="0" w:color="auto"/>
        <w:right w:val="none" w:sz="0" w:space="0" w:color="auto"/>
      </w:divBdr>
    </w:div>
    <w:div w:id="1596285392">
      <w:bodyDiv w:val="1"/>
      <w:marLeft w:val="0"/>
      <w:marRight w:val="0"/>
      <w:marTop w:val="0"/>
      <w:marBottom w:val="0"/>
      <w:divBdr>
        <w:top w:val="none" w:sz="0" w:space="0" w:color="auto"/>
        <w:left w:val="none" w:sz="0" w:space="0" w:color="auto"/>
        <w:bottom w:val="none" w:sz="0" w:space="0" w:color="auto"/>
        <w:right w:val="none" w:sz="0" w:space="0" w:color="auto"/>
      </w:divBdr>
    </w:div>
    <w:div w:id="1596548319">
      <w:bodyDiv w:val="1"/>
      <w:marLeft w:val="0"/>
      <w:marRight w:val="0"/>
      <w:marTop w:val="0"/>
      <w:marBottom w:val="0"/>
      <w:divBdr>
        <w:top w:val="none" w:sz="0" w:space="0" w:color="auto"/>
        <w:left w:val="none" w:sz="0" w:space="0" w:color="auto"/>
        <w:bottom w:val="none" w:sz="0" w:space="0" w:color="auto"/>
        <w:right w:val="none" w:sz="0" w:space="0" w:color="auto"/>
      </w:divBdr>
    </w:div>
    <w:div w:id="1596591385">
      <w:bodyDiv w:val="1"/>
      <w:marLeft w:val="0"/>
      <w:marRight w:val="0"/>
      <w:marTop w:val="0"/>
      <w:marBottom w:val="0"/>
      <w:divBdr>
        <w:top w:val="none" w:sz="0" w:space="0" w:color="auto"/>
        <w:left w:val="none" w:sz="0" w:space="0" w:color="auto"/>
        <w:bottom w:val="none" w:sz="0" w:space="0" w:color="auto"/>
        <w:right w:val="none" w:sz="0" w:space="0" w:color="auto"/>
      </w:divBdr>
    </w:div>
    <w:div w:id="1596597740">
      <w:bodyDiv w:val="1"/>
      <w:marLeft w:val="0"/>
      <w:marRight w:val="0"/>
      <w:marTop w:val="0"/>
      <w:marBottom w:val="0"/>
      <w:divBdr>
        <w:top w:val="none" w:sz="0" w:space="0" w:color="auto"/>
        <w:left w:val="none" w:sz="0" w:space="0" w:color="auto"/>
        <w:bottom w:val="none" w:sz="0" w:space="0" w:color="auto"/>
        <w:right w:val="none" w:sz="0" w:space="0" w:color="auto"/>
      </w:divBdr>
    </w:div>
    <w:div w:id="1596668477">
      <w:bodyDiv w:val="1"/>
      <w:marLeft w:val="0"/>
      <w:marRight w:val="0"/>
      <w:marTop w:val="0"/>
      <w:marBottom w:val="0"/>
      <w:divBdr>
        <w:top w:val="none" w:sz="0" w:space="0" w:color="auto"/>
        <w:left w:val="none" w:sz="0" w:space="0" w:color="auto"/>
        <w:bottom w:val="none" w:sz="0" w:space="0" w:color="auto"/>
        <w:right w:val="none" w:sz="0" w:space="0" w:color="auto"/>
      </w:divBdr>
    </w:div>
    <w:div w:id="1596940337">
      <w:bodyDiv w:val="1"/>
      <w:marLeft w:val="0"/>
      <w:marRight w:val="0"/>
      <w:marTop w:val="0"/>
      <w:marBottom w:val="0"/>
      <w:divBdr>
        <w:top w:val="none" w:sz="0" w:space="0" w:color="auto"/>
        <w:left w:val="none" w:sz="0" w:space="0" w:color="auto"/>
        <w:bottom w:val="none" w:sz="0" w:space="0" w:color="auto"/>
        <w:right w:val="none" w:sz="0" w:space="0" w:color="auto"/>
      </w:divBdr>
    </w:div>
    <w:div w:id="1597246559">
      <w:bodyDiv w:val="1"/>
      <w:marLeft w:val="0"/>
      <w:marRight w:val="0"/>
      <w:marTop w:val="0"/>
      <w:marBottom w:val="0"/>
      <w:divBdr>
        <w:top w:val="none" w:sz="0" w:space="0" w:color="auto"/>
        <w:left w:val="none" w:sz="0" w:space="0" w:color="auto"/>
        <w:bottom w:val="none" w:sz="0" w:space="0" w:color="auto"/>
        <w:right w:val="none" w:sz="0" w:space="0" w:color="auto"/>
      </w:divBdr>
    </w:div>
    <w:div w:id="1597329518">
      <w:bodyDiv w:val="1"/>
      <w:marLeft w:val="0"/>
      <w:marRight w:val="0"/>
      <w:marTop w:val="0"/>
      <w:marBottom w:val="0"/>
      <w:divBdr>
        <w:top w:val="none" w:sz="0" w:space="0" w:color="auto"/>
        <w:left w:val="none" w:sz="0" w:space="0" w:color="auto"/>
        <w:bottom w:val="none" w:sz="0" w:space="0" w:color="auto"/>
        <w:right w:val="none" w:sz="0" w:space="0" w:color="auto"/>
      </w:divBdr>
    </w:div>
    <w:div w:id="1597711850">
      <w:bodyDiv w:val="1"/>
      <w:marLeft w:val="0"/>
      <w:marRight w:val="0"/>
      <w:marTop w:val="0"/>
      <w:marBottom w:val="0"/>
      <w:divBdr>
        <w:top w:val="none" w:sz="0" w:space="0" w:color="auto"/>
        <w:left w:val="none" w:sz="0" w:space="0" w:color="auto"/>
        <w:bottom w:val="none" w:sz="0" w:space="0" w:color="auto"/>
        <w:right w:val="none" w:sz="0" w:space="0" w:color="auto"/>
      </w:divBdr>
    </w:div>
    <w:div w:id="1597907153">
      <w:bodyDiv w:val="1"/>
      <w:marLeft w:val="0"/>
      <w:marRight w:val="0"/>
      <w:marTop w:val="0"/>
      <w:marBottom w:val="0"/>
      <w:divBdr>
        <w:top w:val="none" w:sz="0" w:space="0" w:color="auto"/>
        <w:left w:val="none" w:sz="0" w:space="0" w:color="auto"/>
        <w:bottom w:val="none" w:sz="0" w:space="0" w:color="auto"/>
        <w:right w:val="none" w:sz="0" w:space="0" w:color="auto"/>
      </w:divBdr>
    </w:div>
    <w:div w:id="1597977234">
      <w:bodyDiv w:val="1"/>
      <w:marLeft w:val="0"/>
      <w:marRight w:val="0"/>
      <w:marTop w:val="0"/>
      <w:marBottom w:val="0"/>
      <w:divBdr>
        <w:top w:val="none" w:sz="0" w:space="0" w:color="auto"/>
        <w:left w:val="none" w:sz="0" w:space="0" w:color="auto"/>
        <w:bottom w:val="none" w:sz="0" w:space="0" w:color="auto"/>
        <w:right w:val="none" w:sz="0" w:space="0" w:color="auto"/>
      </w:divBdr>
    </w:div>
    <w:div w:id="1598102144">
      <w:bodyDiv w:val="1"/>
      <w:marLeft w:val="0"/>
      <w:marRight w:val="0"/>
      <w:marTop w:val="0"/>
      <w:marBottom w:val="0"/>
      <w:divBdr>
        <w:top w:val="none" w:sz="0" w:space="0" w:color="auto"/>
        <w:left w:val="none" w:sz="0" w:space="0" w:color="auto"/>
        <w:bottom w:val="none" w:sz="0" w:space="0" w:color="auto"/>
        <w:right w:val="none" w:sz="0" w:space="0" w:color="auto"/>
      </w:divBdr>
    </w:div>
    <w:div w:id="1598172534">
      <w:bodyDiv w:val="1"/>
      <w:marLeft w:val="0"/>
      <w:marRight w:val="0"/>
      <w:marTop w:val="0"/>
      <w:marBottom w:val="0"/>
      <w:divBdr>
        <w:top w:val="none" w:sz="0" w:space="0" w:color="auto"/>
        <w:left w:val="none" w:sz="0" w:space="0" w:color="auto"/>
        <w:bottom w:val="none" w:sz="0" w:space="0" w:color="auto"/>
        <w:right w:val="none" w:sz="0" w:space="0" w:color="auto"/>
      </w:divBdr>
    </w:div>
    <w:div w:id="1598176706">
      <w:bodyDiv w:val="1"/>
      <w:marLeft w:val="0"/>
      <w:marRight w:val="0"/>
      <w:marTop w:val="0"/>
      <w:marBottom w:val="0"/>
      <w:divBdr>
        <w:top w:val="none" w:sz="0" w:space="0" w:color="auto"/>
        <w:left w:val="none" w:sz="0" w:space="0" w:color="auto"/>
        <w:bottom w:val="none" w:sz="0" w:space="0" w:color="auto"/>
        <w:right w:val="none" w:sz="0" w:space="0" w:color="auto"/>
      </w:divBdr>
    </w:div>
    <w:div w:id="1598364033">
      <w:bodyDiv w:val="1"/>
      <w:marLeft w:val="0"/>
      <w:marRight w:val="0"/>
      <w:marTop w:val="0"/>
      <w:marBottom w:val="0"/>
      <w:divBdr>
        <w:top w:val="none" w:sz="0" w:space="0" w:color="auto"/>
        <w:left w:val="none" w:sz="0" w:space="0" w:color="auto"/>
        <w:bottom w:val="none" w:sz="0" w:space="0" w:color="auto"/>
        <w:right w:val="none" w:sz="0" w:space="0" w:color="auto"/>
      </w:divBdr>
    </w:div>
    <w:div w:id="1598365164">
      <w:bodyDiv w:val="1"/>
      <w:marLeft w:val="0"/>
      <w:marRight w:val="0"/>
      <w:marTop w:val="0"/>
      <w:marBottom w:val="0"/>
      <w:divBdr>
        <w:top w:val="none" w:sz="0" w:space="0" w:color="auto"/>
        <w:left w:val="none" w:sz="0" w:space="0" w:color="auto"/>
        <w:bottom w:val="none" w:sz="0" w:space="0" w:color="auto"/>
        <w:right w:val="none" w:sz="0" w:space="0" w:color="auto"/>
      </w:divBdr>
    </w:div>
    <w:div w:id="1598441508">
      <w:bodyDiv w:val="1"/>
      <w:marLeft w:val="0"/>
      <w:marRight w:val="0"/>
      <w:marTop w:val="0"/>
      <w:marBottom w:val="0"/>
      <w:divBdr>
        <w:top w:val="none" w:sz="0" w:space="0" w:color="auto"/>
        <w:left w:val="none" w:sz="0" w:space="0" w:color="auto"/>
        <w:bottom w:val="none" w:sz="0" w:space="0" w:color="auto"/>
        <w:right w:val="none" w:sz="0" w:space="0" w:color="auto"/>
      </w:divBdr>
    </w:div>
    <w:div w:id="1598517319">
      <w:bodyDiv w:val="1"/>
      <w:marLeft w:val="0"/>
      <w:marRight w:val="0"/>
      <w:marTop w:val="0"/>
      <w:marBottom w:val="0"/>
      <w:divBdr>
        <w:top w:val="none" w:sz="0" w:space="0" w:color="auto"/>
        <w:left w:val="none" w:sz="0" w:space="0" w:color="auto"/>
        <w:bottom w:val="none" w:sz="0" w:space="0" w:color="auto"/>
        <w:right w:val="none" w:sz="0" w:space="0" w:color="auto"/>
      </w:divBdr>
    </w:div>
    <w:div w:id="1598753607">
      <w:bodyDiv w:val="1"/>
      <w:marLeft w:val="0"/>
      <w:marRight w:val="0"/>
      <w:marTop w:val="0"/>
      <w:marBottom w:val="0"/>
      <w:divBdr>
        <w:top w:val="none" w:sz="0" w:space="0" w:color="auto"/>
        <w:left w:val="none" w:sz="0" w:space="0" w:color="auto"/>
        <w:bottom w:val="none" w:sz="0" w:space="0" w:color="auto"/>
        <w:right w:val="none" w:sz="0" w:space="0" w:color="auto"/>
      </w:divBdr>
    </w:div>
    <w:div w:id="1598826701">
      <w:bodyDiv w:val="1"/>
      <w:marLeft w:val="0"/>
      <w:marRight w:val="0"/>
      <w:marTop w:val="0"/>
      <w:marBottom w:val="0"/>
      <w:divBdr>
        <w:top w:val="none" w:sz="0" w:space="0" w:color="auto"/>
        <w:left w:val="none" w:sz="0" w:space="0" w:color="auto"/>
        <w:bottom w:val="none" w:sz="0" w:space="0" w:color="auto"/>
        <w:right w:val="none" w:sz="0" w:space="0" w:color="auto"/>
      </w:divBdr>
    </w:div>
    <w:div w:id="1598903978">
      <w:bodyDiv w:val="1"/>
      <w:marLeft w:val="0"/>
      <w:marRight w:val="0"/>
      <w:marTop w:val="0"/>
      <w:marBottom w:val="0"/>
      <w:divBdr>
        <w:top w:val="none" w:sz="0" w:space="0" w:color="auto"/>
        <w:left w:val="none" w:sz="0" w:space="0" w:color="auto"/>
        <w:bottom w:val="none" w:sz="0" w:space="0" w:color="auto"/>
        <w:right w:val="none" w:sz="0" w:space="0" w:color="auto"/>
      </w:divBdr>
    </w:div>
    <w:div w:id="1599023239">
      <w:bodyDiv w:val="1"/>
      <w:marLeft w:val="0"/>
      <w:marRight w:val="0"/>
      <w:marTop w:val="0"/>
      <w:marBottom w:val="0"/>
      <w:divBdr>
        <w:top w:val="none" w:sz="0" w:space="0" w:color="auto"/>
        <w:left w:val="none" w:sz="0" w:space="0" w:color="auto"/>
        <w:bottom w:val="none" w:sz="0" w:space="0" w:color="auto"/>
        <w:right w:val="none" w:sz="0" w:space="0" w:color="auto"/>
      </w:divBdr>
    </w:div>
    <w:div w:id="1599096395">
      <w:bodyDiv w:val="1"/>
      <w:marLeft w:val="0"/>
      <w:marRight w:val="0"/>
      <w:marTop w:val="0"/>
      <w:marBottom w:val="0"/>
      <w:divBdr>
        <w:top w:val="none" w:sz="0" w:space="0" w:color="auto"/>
        <w:left w:val="none" w:sz="0" w:space="0" w:color="auto"/>
        <w:bottom w:val="none" w:sz="0" w:space="0" w:color="auto"/>
        <w:right w:val="none" w:sz="0" w:space="0" w:color="auto"/>
      </w:divBdr>
    </w:div>
    <w:div w:id="1599096631">
      <w:bodyDiv w:val="1"/>
      <w:marLeft w:val="0"/>
      <w:marRight w:val="0"/>
      <w:marTop w:val="0"/>
      <w:marBottom w:val="0"/>
      <w:divBdr>
        <w:top w:val="none" w:sz="0" w:space="0" w:color="auto"/>
        <w:left w:val="none" w:sz="0" w:space="0" w:color="auto"/>
        <w:bottom w:val="none" w:sz="0" w:space="0" w:color="auto"/>
        <w:right w:val="none" w:sz="0" w:space="0" w:color="auto"/>
      </w:divBdr>
    </w:div>
    <w:div w:id="1599099384">
      <w:bodyDiv w:val="1"/>
      <w:marLeft w:val="0"/>
      <w:marRight w:val="0"/>
      <w:marTop w:val="0"/>
      <w:marBottom w:val="0"/>
      <w:divBdr>
        <w:top w:val="none" w:sz="0" w:space="0" w:color="auto"/>
        <w:left w:val="none" w:sz="0" w:space="0" w:color="auto"/>
        <w:bottom w:val="none" w:sz="0" w:space="0" w:color="auto"/>
        <w:right w:val="none" w:sz="0" w:space="0" w:color="auto"/>
      </w:divBdr>
    </w:div>
    <w:div w:id="1599144047">
      <w:bodyDiv w:val="1"/>
      <w:marLeft w:val="0"/>
      <w:marRight w:val="0"/>
      <w:marTop w:val="0"/>
      <w:marBottom w:val="0"/>
      <w:divBdr>
        <w:top w:val="none" w:sz="0" w:space="0" w:color="auto"/>
        <w:left w:val="none" w:sz="0" w:space="0" w:color="auto"/>
        <w:bottom w:val="none" w:sz="0" w:space="0" w:color="auto"/>
        <w:right w:val="none" w:sz="0" w:space="0" w:color="auto"/>
      </w:divBdr>
    </w:div>
    <w:div w:id="1599144795">
      <w:bodyDiv w:val="1"/>
      <w:marLeft w:val="0"/>
      <w:marRight w:val="0"/>
      <w:marTop w:val="0"/>
      <w:marBottom w:val="0"/>
      <w:divBdr>
        <w:top w:val="none" w:sz="0" w:space="0" w:color="auto"/>
        <w:left w:val="none" w:sz="0" w:space="0" w:color="auto"/>
        <w:bottom w:val="none" w:sz="0" w:space="0" w:color="auto"/>
        <w:right w:val="none" w:sz="0" w:space="0" w:color="auto"/>
      </w:divBdr>
    </w:div>
    <w:div w:id="1599216465">
      <w:bodyDiv w:val="1"/>
      <w:marLeft w:val="0"/>
      <w:marRight w:val="0"/>
      <w:marTop w:val="0"/>
      <w:marBottom w:val="0"/>
      <w:divBdr>
        <w:top w:val="none" w:sz="0" w:space="0" w:color="auto"/>
        <w:left w:val="none" w:sz="0" w:space="0" w:color="auto"/>
        <w:bottom w:val="none" w:sz="0" w:space="0" w:color="auto"/>
        <w:right w:val="none" w:sz="0" w:space="0" w:color="auto"/>
      </w:divBdr>
    </w:div>
    <w:div w:id="1599288509">
      <w:bodyDiv w:val="1"/>
      <w:marLeft w:val="0"/>
      <w:marRight w:val="0"/>
      <w:marTop w:val="0"/>
      <w:marBottom w:val="0"/>
      <w:divBdr>
        <w:top w:val="none" w:sz="0" w:space="0" w:color="auto"/>
        <w:left w:val="none" w:sz="0" w:space="0" w:color="auto"/>
        <w:bottom w:val="none" w:sz="0" w:space="0" w:color="auto"/>
        <w:right w:val="none" w:sz="0" w:space="0" w:color="auto"/>
      </w:divBdr>
    </w:div>
    <w:div w:id="1599362014">
      <w:bodyDiv w:val="1"/>
      <w:marLeft w:val="0"/>
      <w:marRight w:val="0"/>
      <w:marTop w:val="0"/>
      <w:marBottom w:val="0"/>
      <w:divBdr>
        <w:top w:val="none" w:sz="0" w:space="0" w:color="auto"/>
        <w:left w:val="none" w:sz="0" w:space="0" w:color="auto"/>
        <w:bottom w:val="none" w:sz="0" w:space="0" w:color="auto"/>
        <w:right w:val="none" w:sz="0" w:space="0" w:color="auto"/>
      </w:divBdr>
    </w:div>
    <w:div w:id="1599481412">
      <w:bodyDiv w:val="1"/>
      <w:marLeft w:val="0"/>
      <w:marRight w:val="0"/>
      <w:marTop w:val="0"/>
      <w:marBottom w:val="0"/>
      <w:divBdr>
        <w:top w:val="none" w:sz="0" w:space="0" w:color="auto"/>
        <w:left w:val="none" w:sz="0" w:space="0" w:color="auto"/>
        <w:bottom w:val="none" w:sz="0" w:space="0" w:color="auto"/>
        <w:right w:val="none" w:sz="0" w:space="0" w:color="auto"/>
      </w:divBdr>
    </w:div>
    <w:div w:id="1599561022">
      <w:bodyDiv w:val="1"/>
      <w:marLeft w:val="0"/>
      <w:marRight w:val="0"/>
      <w:marTop w:val="0"/>
      <w:marBottom w:val="0"/>
      <w:divBdr>
        <w:top w:val="none" w:sz="0" w:space="0" w:color="auto"/>
        <w:left w:val="none" w:sz="0" w:space="0" w:color="auto"/>
        <w:bottom w:val="none" w:sz="0" w:space="0" w:color="auto"/>
        <w:right w:val="none" w:sz="0" w:space="0" w:color="auto"/>
      </w:divBdr>
    </w:div>
    <w:div w:id="1599630814">
      <w:bodyDiv w:val="1"/>
      <w:marLeft w:val="0"/>
      <w:marRight w:val="0"/>
      <w:marTop w:val="0"/>
      <w:marBottom w:val="0"/>
      <w:divBdr>
        <w:top w:val="none" w:sz="0" w:space="0" w:color="auto"/>
        <w:left w:val="none" w:sz="0" w:space="0" w:color="auto"/>
        <w:bottom w:val="none" w:sz="0" w:space="0" w:color="auto"/>
        <w:right w:val="none" w:sz="0" w:space="0" w:color="auto"/>
      </w:divBdr>
    </w:div>
    <w:div w:id="1599631432">
      <w:bodyDiv w:val="1"/>
      <w:marLeft w:val="0"/>
      <w:marRight w:val="0"/>
      <w:marTop w:val="0"/>
      <w:marBottom w:val="0"/>
      <w:divBdr>
        <w:top w:val="none" w:sz="0" w:space="0" w:color="auto"/>
        <w:left w:val="none" w:sz="0" w:space="0" w:color="auto"/>
        <w:bottom w:val="none" w:sz="0" w:space="0" w:color="auto"/>
        <w:right w:val="none" w:sz="0" w:space="0" w:color="auto"/>
      </w:divBdr>
    </w:div>
    <w:div w:id="1599751960">
      <w:bodyDiv w:val="1"/>
      <w:marLeft w:val="0"/>
      <w:marRight w:val="0"/>
      <w:marTop w:val="0"/>
      <w:marBottom w:val="0"/>
      <w:divBdr>
        <w:top w:val="none" w:sz="0" w:space="0" w:color="auto"/>
        <w:left w:val="none" w:sz="0" w:space="0" w:color="auto"/>
        <w:bottom w:val="none" w:sz="0" w:space="0" w:color="auto"/>
        <w:right w:val="none" w:sz="0" w:space="0" w:color="auto"/>
      </w:divBdr>
    </w:div>
    <w:div w:id="1599828624">
      <w:bodyDiv w:val="1"/>
      <w:marLeft w:val="0"/>
      <w:marRight w:val="0"/>
      <w:marTop w:val="0"/>
      <w:marBottom w:val="0"/>
      <w:divBdr>
        <w:top w:val="none" w:sz="0" w:space="0" w:color="auto"/>
        <w:left w:val="none" w:sz="0" w:space="0" w:color="auto"/>
        <w:bottom w:val="none" w:sz="0" w:space="0" w:color="auto"/>
        <w:right w:val="none" w:sz="0" w:space="0" w:color="auto"/>
      </w:divBdr>
    </w:div>
    <w:div w:id="1599946365">
      <w:bodyDiv w:val="1"/>
      <w:marLeft w:val="0"/>
      <w:marRight w:val="0"/>
      <w:marTop w:val="0"/>
      <w:marBottom w:val="0"/>
      <w:divBdr>
        <w:top w:val="none" w:sz="0" w:space="0" w:color="auto"/>
        <w:left w:val="none" w:sz="0" w:space="0" w:color="auto"/>
        <w:bottom w:val="none" w:sz="0" w:space="0" w:color="auto"/>
        <w:right w:val="none" w:sz="0" w:space="0" w:color="auto"/>
      </w:divBdr>
    </w:div>
    <w:div w:id="1600019836">
      <w:bodyDiv w:val="1"/>
      <w:marLeft w:val="0"/>
      <w:marRight w:val="0"/>
      <w:marTop w:val="0"/>
      <w:marBottom w:val="0"/>
      <w:divBdr>
        <w:top w:val="none" w:sz="0" w:space="0" w:color="auto"/>
        <w:left w:val="none" w:sz="0" w:space="0" w:color="auto"/>
        <w:bottom w:val="none" w:sz="0" w:space="0" w:color="auto"/>
        <w:right w:val="none" w:sz="0" w:space="0" w:color="auto"/>
      </w:divBdr>
    </w:div>
    <w:div w:id="1600288846">
      <w:bodyDiv w:val="1"/>
      <w:marLeft w:val="0"/>
      <w:marRight w:val="0"/>
      <w:marTop w:val="0"/>
      <w:marBottom w:val="0"/>
      <w:divBdr>
        <w:top w:val="none" w:sz="0" w:space="0" w:color="auto"/>
        <w:left w:val="none" w:sz="0" w:space="0" w:color="auto"/>
        <w:bottom w:val="none" w:sz="0" w:space="0" w:color="auto"/>
        <w:right w:val="none" w:sz="0" w:space="0" w:color="auto"/>
      </w:divBdr>
    </w:div>
    <w:div w:id="1600599564">
      <w:bodyDiv w:val="1"/>
      <w:marLeft w:val="0"/>
      <w:marRight w:val="0"/>
      <w:marTop w:val="0"/>
      <w:marBottom w:val="0"/>
      <w:divBdr>
        <w:top w:val="none" w:sz="0" w:space="0" w:color="auto"/>
        <w:left w:val="none" w:sz="0" w:space="0" w:color="auto"/>
        <w:bottom w:val="none" w:sz="0" w:space="0" w:color="auto"/>
        <w:right w:val="none" w:sz="0" w:space="0" w:color="auto"/>
      </w:divBdr>
    </w:div>
    <w:div w:id="1600717979">
      <w:bodyDiv w:val="1"/>
      <w:marLeft w:val="0"/>
      <w:marRight w:val="0"/>
      <w:marTop w:val="0"/>
      <w:marBottom w:val="0"/>
      <w:divBdr>
        <w:top w:val="none" w:sz="0" w:space="0" w:color="auto"/>
        <w:left w:val="none" w:sz="0" w:space="0" w:color="auto"/>
        <w:bottom w:val="none" w:sz="0" w:space="0" w:color="auto"/>
        <w:right w:val="none" w:sz="0" w:space="0" w:color="auto"/>
      </w:divBdr>
    </w:div>
    <w:div w:id="1600720861">
      <w:bodyDiv w:val="1"/>
      <w:marLeft w:val="0"/>
      <w:marRight w:val="0"/>
      <w:marTop w:val="0"/>
      <w:marBottom w:val="0"/>
      <w:divBdr>
        <w:top w:val="none" w:sz="0" w:space="0" w:color="auto"/>
        <w:left w:val="none" w:sz="0" w:space="0" w:color="auto"/>
        <w:bottom w:val="none" w:sz="0" w:space="0" w:color="auto"/>
        <w:right w:val="none" w:sz="0" w:space="0" w:color="auto"/>
      </w:divBdr>
    </w:div>
    <w:div w:id="1600793588">
      <w:bodyDiv w:val="1"/>
      <w:marLeft w:val="0"/>
      <w:marRight w:val="0"/>
      <w:marTop w:val="0"/>
      <w:marBottom w:val="0"/>
      <w:divBdr>
        <w:top w:val="none" w:sz="0" w:space="0" w:color="auto"/>
        <w:left w:val="none" w:sz="0" w:space="0" w:color="auto"/>
        <w:bottom w:val="none" w:sz="0" w:space="0" w:color="auto"/>
        <w:right w:val="none" w:sz="0" w:space="0" w:color="auto"/>
      </w:divBdr>
    </w:div>
    <w:div w:id="1600799090">
      <w:bodyDiv w:val="1"/>
      <w:marLeft w:val="0"/>
      <w:marRight w:val="0"/>
      <w:marTop w:val="0"/>
      <w:marBottom w:val="0"/>
      <w:divBdr>
        <w:top w:val="none" w:sz="0" w:space="0" w:color="auto"/>
        <w:left w:val="none" w:sz="0" w:space="0" w:color="auto"/>
        <w:bottom w:val="none" w:sz="0" w:space="0" w:color="auto"/>
        <w:right w:val="none" w:sz="0" w:space="0" w:color="auto"/>
      </w:divBdr>
    </w:div>
    <w:div w:id="1600941497">
      <w:bodyDiv w:val="1"/>
      <w:marLeft w:val="0"/>
      <w:marRight w:val="0"/>
      <w:marTop w:val="0"/>
      <w:marBottom w:val="0"/>
      <w:divBdr>
        <w:top w:val="none" w:sz="0" w:space="0" w:color="auto"/>
        <w:left w:val="none" w:sz="0" w:space="0" w:color="auto"/>
        <w:bottom w:val="none" w:sz="0" w:space="0" w:color="auto"/>
        <w:right w:val="none" w:sz="0" w:space="0" w:color="auto"/>
      </w:divBdr>
    </w:div>
    <w:div w:id="1601062893">
      <w:bodyDiv w:val="1"/>
      <w:marLeft w:val="0"/>
      <w:marRight w:val="0"/>
      <w:marTop w:val="0"/>
      <w:marBottom w:val="0"/>
      <w:divBdr>
        <w:top w:val="none" w:sz="0" w:space="0" w:color="auto"/>
        <w:left w:val="none" w:sz="0" w:space="0" w:color="auto"/>
        <w:bottom w:val="none" w:sz="0" w:space="0" w:color="auto"/>
        <w:right w:val="none" w:sz="0" w:space="0" w:color="auto"/>
      </w:divBdr>
    </w:div>
    <w:div w:id="1601063577">
      <w:bodyDiv w:val="1"/>
      <w:marLeft w:val="0"/>
      <w:marRight w:val="0"/>
      <w:marTop w:val="0"/>
      <w:marBottom w:val="0"/>
      <w:divBdr>
        <w:top w:val="none" w:sz="0" w:space="0" w:color="auto"/>
        <w:left w:val="none" w:sz="0" w:space="0" w:color="auto"/>
        <w:bottom w:val="none" w:sz="0" w:space="0" w:color="auto"/>
        <w:right w:val="none" w:sz="0" w:space="0" w:color="auto"/>
      </w:divBdr>
    </w:div>
    <w:div w:id="1601067146">
      <w:bodyDiv w:val="1"/>
      <w:marLeft w:val="0"/>
      <w:marRight w:val="0"/>
      <w:marTop w:val="0"/>
      <w:marBottom w:val="0"/>
      <w:divBdr>
        <w:top w:val="none" w:sz="0" w:space="0" w:color="auto"/>
        <w:left w:val="none" w:sz="0" w:space="0" w:color="auto"/>
        <w:bottom w:val="none" w:sz="0" w:space="0" w:color="auto"/>
        <w:right w:val="none" w:sz="0" w:space="0" w:color="auto"/>
      </w:divBdr>
    </w:div>
    <w:div w:id="1601141381">
      <w:bodyDiv w:val="1"/>
      <w:marLeft w:val="0"/>
      <w:marRight w:val="0"/>
      <w:marTop w:val="0"/>
      <w:marBottom w:val="0"/>
      <w:divBdr>
        <w:top w:val="none" w:sz="0" w:space="0" w:color="auto"/>
        <w:left w:val="none" w:sz="0" w:space="0" w:color="auto"/>
        <w:bottom w:val="none" w:sz="0" w:space="0" w:color="auto"/>
        <w:right w:val="none" w:sz="0" w:space="0" w:color="auto"/>
      </w:divBdr>
    </w:div>
    <w:div w:id="1601254416">
      <w:bodyDiv w:val="1"/>
      <w:marLeft w:val="0"/>
      <w:marRight w:val="0"/>
      <w:marTop w:val="0"/>
      <w:marBottom w:val="0"/>
      <w:divBdr>
        <w:top w:val="none" w:sz="0" w:space="0" w:color="auto"/>
        <w:left w:val="none" w:sz="0" w:space="0" w:color="auto"/>
        <w:bottom w:val="none" w:sz="0" w:space="0" w:color="auto"/>
        <w:right w:val="none" w:sz="0" w:space="0" w:color="auto"/>
      </w:divBdr>
    </w:div>
    <w:div w:id="1601258010">
      <w:bodyDiv w:val="1"/>
      <w:marLeft w:val="0"/>
      <w:marRight w:val="0"/>
      <w:marTop w:val="0"/>
      <w:marBottom w:val="0"/>
      <w:divBdr>
        <w:top w:val="none" w:sz="0" w:space="0" w:color="auto"/>
        <w:left w:val="none" w:sz="0" w:space="0" w:color="auto"/>
        <w:bottom w:val="none" w:sz="0" w:space="0" w:color="auto"/>
        <w:right w:val="none" w:sz="0" w:space="0" w:color="auto"/>
      </w:divBdr>
    </w:div>
    <w:div w:id="1601258141">
      <w:bodyDiv w:val="1"/>
      <w:marLeft w:val="0"/>
      <w:marRight w:val="0"/>
      <w:marTop w:val="0"/>
      <w:marBottom w:val="0"/>
      <w:divBdr>
        <w:top w:val="none" w:sz="0" w:space="0" w:color="auto"/>
        <w:left w:val="none" w:sz="0" w:space="0" w:color="auto"/>
        <w:bottom w:val="none" w:sz="0" w:space="0" w:color="auto"/>
        <w:right w:val="none" w:sz="0" w:space="0" w:color="auto"/>
      </w:divBdr>
    </w:div>
    <w:div w:id="1601333058">
      <w:bodyDiv w:val="1"/>
      <w:marLeft w:val="0"/>
      <w:marRight w:val="0"/>
      <w:marTop w:val="0"/>
      <w:marBottom w:val="0"/>
      <w:divBdr>
        <w:top w:val="none" w:sz="0" w:space="0" w:color="auto"/>
        <w:left w:val="none" w:sz="0" w:space="0" w:color="auto"/>
        <w:bottom w:val="none" w:sz="0" w:space="0" w:color="auto"/>
        <w:right w:val="none" w:sz="0" w:space="0" w:color="auto"/>
      </w:divBdr>
    </w:div>
    <w:div w:id="1601639597">
      <w:bodyDiv w:val="1"/>
      <w:marLeft w:val="0"/>
      <w:marRight w:val="0"/>
      <w:marTop w:val="0"/>
      <w:marBottom w:val="0"/>
      <w:divBdr>
        <w:top w:val="none" w:sz="0" w:space="0" w:color="auto"/>
        <w:left w:val="none" w:sz="0" w:space="0" w:color="auto"/>
        <w:bottom w:val="none" w:sz="0" w:space="0" w:color="auto"/>
        <w:right w:val="none" w:sz="0" w:space="0" w:color="auto"/>
      </w:divBdr>
    </w:div>
    <w:div w:id="1601646723">
      <w:bodyDiv w:val="1"/>
      <w:marLeft w:val="0"/>
      <w:marRight w:val="0"/>
      <w:marTop w:val="0"/>
      <w:marBottom w:val="0"/>
      <w:divBdr>
        <w:top w:val="none" w:sz="0" w:space="0" w:color="auto"/>
        <w:left w:val="none" w:sz="0" w:space="0" w:color="auto"/>
        <w:bottom w:val="none" w:sz="0" w:space="0" w:color="auto"/>
        <w:right w:val="none" w:sz="0" w:space="0" w:color="auto"/>
      </w:divBdr>
    </w:div>
    <w:div w:id="1601790282">
      <w:bodyDiv w:val="1"/>
      <w:marLeft w:val="0"/>
      <w:marRight w:val="0"/>
      <w:marTop w:val="0"/>
      <w:marBottom w:val="0"/>
      <w:divBdr>
        <w:top w:val="none" w:sz="0" w:space="0" w:color="auto"/>
        <w:left w:val="none" w:sz="0" w:space="0" w:color="auto"/>
        <w:bottom w:val="none" w:sz="0" w:space="0" w:color="auto"/>
        <w:right w:val="none" w:sz="0" w:space="0" w:color="auto"/>
      </w:divBdr>
    </w:div>
    <w:div w:id="1601794389">
      <w:bodyDiv w:val="1"/>
      <w:marLeft w:val="0"/>
      <w:marRight w:val="0"/>
      <w:marTop w:val="0"/>
      <w:marBottom w:val="0"/>
      <w:divBdr>
        <w:top w:val="none" w:sz="0" w:space="0" w:color="auto"/>
        <w:left w:val="none" w:sz="0" w:space="0" w:color="auto"/>
        <w:bottom w:val="none" w:sz="0" w:space="0" w:color="auto"/>
        <w:right w:val="none" w:sz="0" w:space="0" w:color="auto"/>
      </w:divBdr>
    </w:div>
    <w:div w:id="1601910851">
      <w:bodyDiv w:val="1"/>
      <w:marLeft w:val="0"/>
      <w:marRight w:val="0"/>
      <w:marTop w:val="0"/>
      <w:marBottom w:val="0"/>
      <w:divBdr>
        <w:top w:val="none" w:sz="0" w:space="0" w:color="auto"/>
        <w:left w:val="none" w:sz="0" w:space="0" w:color="auto"/>
        <w:bottom w:val="none" w:sz="0" w:space="0" w:color="auto"/>
        <w:right w:val="none" w:sz="0" w:space="0" w:color="auto"/>
      </w:divBdr>
    </w:div>
    <w:div w:id="1601914375">
      <w:bodyDiv w:val="1"/>
      <w:marLeft w:val="0"/>
      <w:marRight w:val="0"/>
      <w:marTop w:val="0"/>
      <w:marBottom w:val="0"/>
      <w:divBdr>
        <w:top w:val="none" w:sz="0" w:space="0" w:color="auto"/>
        <w:left w:val="none" w:sz="0" w:space="0" w:color="auto"/>
        <w:bottom w:val="none" w:sz="0" w:space="0" w:color="auto"/>
        <w:right w:val="none" w:sz="0" w:space="0" w:color="auto"/>
      </w:divBdr>
    </w:div>
    <w:div w:id="1602030263">
      <w:bodyDiv w:val="1"/>
      <w:marLeft w:val="0"/>
      <w:marRight w:val="0"/>
      <w:marTop w:val="0"/>
      <w:marBottom w:val="0"/>
      <w:divBdr>
        <w:top w:val="none" w:sz="0" w:space="0" w:color="auto"/>
        <w:left w:val="none" w:sz="0" w:space="0" w:color="auto"/>
        <w:bottom w:val="none" w:sz="0" w:space="0" w:color="auto"/>
        <w:right w:val="none" w:sz="0" w:space="0" w:color="auto"/>
      </w:divBdr>
    </w:div>
    <w:div w:id="1602030700">
      <w:bodyDiv w:val="1"/>
      <w:marLeft w:val="0"/>
      <w:marRight w:val="0"/>
      <w:marTop w:val="0"/>
      <w:marBottom w:val="0"/>
      <w:divBdr>
        <w:top w:val="none" w:sz="0" w:space="0" w:color="auto"/>
        <w:left w:val="none" w:sz="0" w:space="0" w:color="auto"/>
        <w:bottom w:val="none" w:sz="0" w:space="0" w:color="auto"/>
        <w:right w:val="none" w:sz="0" w:space="0" w:color="auto"/>
      </w:divBdr>
    </w:div>
    <w:div w:id="1602034369">
      <w:bodyDiv w:val="1"/>
      <w:marLeft w:val="0"/>
      <w:marRight w:val="0"/>
      <w:marTop w:val="0"/>
      <w:marBottom w:val="0"/>
      <w:divBdr>
        <w:top w:val="none" w:sz="0" w:space="0" w:color="auto"/>
        <w:left w:val="none" w:sz="0" w:space="0" w:color="auto"/>
        <w:bottom w:val="none" w:sz="0" w:space="0" w:color="auto"/>
        <w:right w:val="none" w:sz="0" w:space="0" w:color="auto"/>
      </w:divBdr>
    </w:div>
    <w:div w:id="1602059463">
      <w:bodyDiv w:val="1"/>
      <w:marLeft w:val="0"/>
      <w:marRight w:val="0"/>
      <w:marTop w:val="0"/>
      <w:marBottom w:val="0"/>
      <w:divBdr>
        <w:top w:val="none" w:sz="0" w:space="0" w:color="auto"/>
        <w:left w:val="none" w:sz="0" w:space="0" w:color="auto"/>
        <w:bottom w:val="none" w:sz="0" w:space="0" w:color="auto"/>
        <w:right w:val="none" w:sz="0" w:space="0" w:color="auto"/>
      </w:divBdr>
    </w:div>
    <w:div w:id="1602184303">
      <w:bodyDiv w:val="1"/>
      <w:marLeft w:val="0"/>
      <w:marRight w:val="0"/>
      <w:marTop w:val="0"/>
      <w:marBottom w:val="0"/>
      <w:divBdr>
        <w:top w:val="none" w:sz="0" w:space="0" w:color="auto"/>
        <w:left w:val="none" w:sz="0" w:space="0" w:color="auto"/>
        <w:bottom w:val="none" w:sz="0" w:space="0" w:color="auto"/>
        <w:right w:val="none" w:sz="0" w:space="0" w:color="auto"/>
      </w:divBdr>
    </w:div>
    <w:div w:id="1602640673">
      <w:bodyDiv w:val="1"/>
      <w:marLeft w:val="0"/>
      <w:marRight w:val="0"/>
      <w:marTop w:val="0"/>
      <w:marBottom w:val="0"/>
      <w:divBdr>
        <w:top w:val="none" w:sz="0" w:space="0" w:color="auto"/>
        <w:left w:val="none" w:sz="0" w:space="0" w:color="auto"/>
        <w:bottom w:val="none" w:sz="0" w:space="0" w:color="auto"/>
        <w:right w:val="none" w:sz="0" w:space="0" w:color="auto"/>
      </w:divBdr>
    </w:div>
    <w:div w:id="1602833236">
      <w:bodyDiv w:val="1"/>
      <w:marLeft w:val="0"/>
      <w:marRight w:val="0"/>
      <w:marTop w:val="0"/>
      <w:marBottom w:val="0"/>
      <w:divBdr>
        <w:top w:val="none" w:sz="0" w:space="0" w:color="auto"/>
        <w:left w:val="none" w:sz="0" w:space="0" w:color="auto"/>
        <w:bottom w:val="none" w:sz="0" w:space="0" w:color="auto"/>
        <w:right w:val="none" w:sz="0" w:space="0" w:color="auto"/>
      </w:divBdr>
    </w:div>
    <w:div w:id="1602908623">
      <w:bodyDiv w:val="1"/>
      <w:marLeft w:val="0"/>
      <w:marRight w:val="0"/>
      <w:marTop w:val="0"/>
      <w:marBottom w:val="0"/>
      <w:divBdr>
        <w:top w:val="none" w:sz="0" w:space="0" w:color="auto"/>
        <w:left w:val="none" w:sz="0" w:space="0" w:color="auto"/>
        <w:bottom w:val="none" w:sz="0" w:space="0" w:color="auto"/>
        <w:right w:val="none" w:sz="0" w:space="0" w:color="auto"/>
      </w:divBdr>
    </w:div>
    <w:div w:id="1602950065">
      <w:bodyDiv w:val="1"/>
      <w:marLeft w:val="0"/>
      <w:marRight w:val="0"/>
      <w:marTop w:val="0"/>
      <w:marBottom w:val="0"/>
      <w:divBdr>
        <w:top w:val="none" w:sz="0" w:space="0" w:color="auto"/>
        <w:left w:val="none" w:sz="0" w:space="0" w:color="auto"/>
        <w:bottom w:val="none" w:sz="0" w:space="0" w:color="auto"/>
        <w:right w:val="none" w:sz="0" w:space="0" w:color="auto"/>
      </w:divBdr>
    </w:div>
    <w:div w:id="1603220694">
      <w:bodyDiv w:val="1"/>
      <w:marLeft w:val="0"/>
      <w:marRight w:val="0"/>
      <w:marTop w:val="0"/>
      <w:marBottom w:val="0"/>
      <w:divBdr>
        <w:top w:val="none" w:sz="0" w:space="0" w:color="auto"/>
        <w:left w:val="none" w:sz="0" w:space="0" w:color="auto"/>
        <w:bottom w:val="none" w:sz="0" w:space="0" w:color="auto"/>
        <w:right w:val="none" w:sz="0" w:space="0" w:color="auto"/>
      </w:divBdr>
    </w:div>
    <w:div w:id="1603562979">
      <w:bodyDiv w:val="1"/>
      <w:marLeft w:val="0"/>
      <w:marRight w:val="0"/>
      <w:marTop w:val="0"/>
      <w:marBottom w:val="0"/>
      <w:divBdr>
        <w:top w:val="none" w:sz="0" w:space="0" w:color="auto"/>
        <w:left w:val="none" w:sz="0" w:space="0" w:color="auto"/>
        <w:bottom w:val="none" w:sz="0" w:space="0" w:color="auto"/>
        <w:right w:val="none" w:sz="0" w:space="0" w:color="auto"/>
      </w:divBdr>
    </w:div>
    <w:div w:id="1603688132">
      <w:bodyDiv w:val="1"/>
      <w:marLeft w:val="0"/>
      <w:marRight w:val="0"/>
      <w:marTop w:val="0"/>
      <w:marBottom w:val="0"/>
      <w:divBdr>
        <w:top w:val="none" w:sz="0" w:space="0" w:color="auto"/>
        <w:left w:val="none" w:sz="0" w:space="0" w:color="auto"/>
        <w:bottom w:val="none" w:sz="0" w:space="0" w:color="auto"/>
        <w:right w:val="none" w:sz="0" w:space="0" w:color="auto"/>
      </w:divBdr>
    </w:div>
    <w:div w:id="1603880123">
      <w:bodyDiv w:val="1"/>
      <w:marLeft w:val="0"/>
      <w:marRight w:val="0"/>
      <w:marTop w:val="0"/>
      <w:marBottom w:val="0"/>
      <w:divBdr>
        <w:top w:val="none" w:sz="0" w:space="0" w:color="auto"/>
        <w:left w:val="none" w:sz="0" w:space="0" w:color="auto"/>
        <w:bottom w:val="none" w:sz="0" w:space="0" w:color="auto"/>
        <w:right w:val="none" w:sz="0" w:space="0" w:color="auto"/>
      </w:divBdr>
    </w:div>
    <w:div w:id="1604190949">
      <w:bodyDiv w:val="1"/>
      <w:marLeft w:val="0"/>
      <w:marRight w:val="0"/>
      <w:marTop w:val="0"/>
      <w:marBottom w:val="0"/>
      <w:divBdr>
        <w:top w:val="none" w:sz="0" w:space="0" w:color="auto"/>
        <w:left w:val="none" w:sz="0" w:space="0" w:color="auto"/>
        <w:bottom w:val="none" w:sz="0" w:space="0" w:color="auto"/>
        <w:right w:val="none" w:sz="0" w:space="0" w:color="auto"/>
      </w:divBdr>
    </w:div>
    <w:div w:id="1604217315">
      <w:bodyDiv w:val="1"/>
      <w:marLeft w:val="0"/>
      <w:marRight w:val="0"/>
      <w:marTop w:val="0"/>
      <w:marBottom w:val="0"/>
      <w:divBdr>
        <w:top w:val="none" w:sz="0" w:space="0" w:color="auto"/>
        <w:left w:val="none" w:sz="0" w:space="0" w:color="auto"/>
        <w:bottom w:val="none" w:sz="0" w:space="0" w:color="auto"/>
        <w:right w:val="none" w:sz="0" w:space="0" w:color="auto"/>
      </w:divBdr>
    </w:div>
    <w:div w:id="1604649968">
      <w:bodyDiv w:val="1"/>
      <w:marLeft w:val="0"/>
      <w:marRight w:val="0"/>
      <w:marTop w:val="0"/>
      <w:marBottom w:val="0"/>
      <w:divBdr>
        <w:top w:val="none" w:sz="0" w:space="0" w:color="auto"/>
        <w:left w:val="none" w:sz="0" w:space="0" w:color="auto"/>
        <w:bottom w:val="none" w:sz="0" w:space="0" w:color="auto"/>
        <w:right w:val="none" w:sz="0" w:space="0" w:color="auto"/>
      </w:divBdr>
    </w:div>
    <w:div w:id="1604916722">
      <w:bodyDiv w:val="1"/>
      <w:marLeft w:val="0"/>
      <w:marRight w:val="0"/>
      <w:marTop w:val="0"/>
      <w:marBottom w:val="0"/>
      <w:divBdr>
        <w:top w:val="none" w:sz="0" w:space="0" w:color="auto"/>
        <w:left w:val="none" w:sz="0" w:space="0" w:color="auto"/>
        <w:bottom w:val="none" w:sz="0" w:space="0" w:color="auto"/>
        <w:right w:val="none" w:sz="0" w:space="0" w:color="auto"/>
      </w:divBdr>
    </w:div>
    <w:div w:id="1604917265">
      <w:bodyDiv w:val="1"/>
      <w:marLeft w:val="0"/>
      <w:marRight w:val="0"/>
      <w:marTop w:val="0"/>
      <w:marBottom w:val="0"/>
      <w:divBdr>
        <w:top w:val="none" w:sz="0" w:space="0" w:color="auto"/>
        <w:left w:val="none" w:sz="0" w:space="0" w:color="auto"/>
        <w:bottom w:val="none" w:sz="0" w:space="0" w:color="auto"/>
        <w:right w:val="none" w:sz="0" w:space="0" w:color="auto"/>
      </w:divBdr>
    </w:div>
    <w:div w:id="1605115414">
      <w:bodyDiv w:val="1"/>
      <w:marLeft w:val="0"/>
      <w:marRight w:val="0"/>
      <w:marTop w:val="0"/>
      <w:marBottom w:val="0"/>
      <w:divBdr>
        <w:top w:val="none" w:sz="0" w:space="0" w:color="auto"/>
        <w:left w:val="none" w:sz="0" w:space="0" w:color="auto"/>
        <w:bottom w:val="none" w:sz="0" w:space="0" w:color="auto"/>
        <w:right w:val="none" w:sz="0" w:space="0" w:color="auto"/>
      </w:divBdr>
    </w:div>
    <w:div w:id="1605192359">
      <w:bodyDiv w:val="1"/>
      <w:marLeft w:val="0"/>
      <w:marRight w:val="0"/>
      <w:marTop w:val="0"/>
      <w:marBottom w:val="0"/>
      <w:divBdr>
        <w:top w:val="none" w:sz="0" w:space="0" w:color="auto"/>
        <w:left w:val="none" w:sz="0" w:space="0" w:color="auto"/>
        <w:bottom w:val="none" w:sz="0" w:space="0" w:color="auto"/>
        <w:right w:val="none" w:sz="0" w:space="0" w:color="auto"/>
      </w:divBdr>
    </w:div>
    <w:div w:id="1605382529">
      <w:bodyDiv w:val="1"/>
      <w:marLeft w:val="0"/>
      <w:marRight w:val="0"/>
      <w:marTop w:val="0"/>
      <w:marBottom w:val="0"/>
      <w:divBdr>
        <w:top w:val="none" w:sz="0" w:space="0" w:color="auto"/>
        <w:left w:val="none" w:sz="0" w:space="0" w:color="auto"/>
        <w:bottom w:val="none" w:sz="0" w:space="0" w:color="auto"/>
        <w:right w:val="none" w:sz="0" w:space="0" w:color="auto"/>
      </w:divBdr>
    </w:div>
    <w:div w:id="1605382555">
      <w:bodyDiv w:val="1"/>
      <w:marLeft w:val="0"/>
      <w:marRight w:val="0"/>
      <w:marTop w:val="0"/>
      <w:marBottom w:val="0"/>
      <w:divBdr>
        <w:top w:val="none" w:sz="0" w:space="0" w:color="auto"/>
        <w:left w:val="none" w:sz="0" w:space="0" w:color="auto"/>
        <w:bottom w:val="none" w:sz="0" w:space="0" w:color="auto"/>
        <w:right w:val="none" w:sz="0" w:space="0" w:color="auto"/>
      </w:divBdr>
    </w:div>
    <w:div w:id="1605383206">
      <w:bodyDiv w:val="1"/>
      <w:marLeft w:val="0"/>
      <w:marRight w:val="0"/>
      <w:marTop w:val="0"/>
      <w:marBottom w:val="0"/>
      <w:divBdr>
        <w:top w:val="none" w:sz="0" w:space="0" w:color="auto"/>
        <w:left w:val="none" w:sz="0" w:space="0" w:color="auto"/>
        <w:bottom w:val="none" w:sz="0" w:space="0" w:color="auto"/>
        <w:right w:val="none" w:sz="0" w:space="0" w:color="auto"/>
      </w:divBdr>
    </w:div>
    <w:div w:id="1605453438">
      <w:bodyDiv w:val="1"/>
      <w:marLeft w:val="0"/>
      <w:marRight w:val="0"/>
      <w:marTop w:val="0"/>
      <w:marBottom w:val="0"/>
      <w:divBdr>
        <w:top w:val="none" w:sz="0" w:space="0" w:color="auto"/>
        <w:left w:val="none" w:sz="0" w:space="0" w:color="auto"/>
        <w:bottom w:val="none" w:sz="0" w:space="0" w:color="auto"/>
        <w:right w:val="none" w:sz="0" w:space="0" w:color="auto"/>
      </w:divBdr>
    </w:div>
    <w:div w:id="1605533046">
      <w:bodyDiv w:val="1"/>
      <w:marLeft w:val="0"/>
      <w:marRight w:val="0"/>
      <w:marTop w:val="0"/>
      <w:marBottom w:val="0"/>
      <w:divBdr>
        <w:top w:val="none" w:sz="0" w:space="0" w:color="auto"/>
        <w:left w:val="none" w:sz="0" w:space="0" w:color="auto"/>
        <w:bottom w:val="none" w:sz="0" w:space="0" w:color="auto"/>
        <w:right w:val="none" w:sz="0" w:space="0" w:color="auto"/>
      </w:divBdr>
    </w:div>
    <w:div w:id="1605577311">
      <w:bodyDiv w:val="1"/>
      <w:marLeft w:val="0"/>
      <w:marRight w:val="0"/>
      <w:marTop w:val="0"/>
      <w:marBottom w:val="0"/>
      <w:divBdr>
        <w:top w:val="none" w:sz="0" w:space="0" w:color="auto"/>
        <w:left w:val="none" w:sz="0" w:space="0" w:color="auto"/>
        <w:bottom w:val="none" w:sz="0" w:space="0" w:color="auto"/>
        <w:right w:val="none" w:sz="0" w:space="0" w:color="auto"/>
      </w:divBdr>
    </w:div>
    <w:div w:id="1605578238">
      <w:bodyDiv w:val="1"/>
      <w:marLeft w:val="0"/>
      <w:marRight w:val="0"/>
      <w:marTop w:val="0"/>
      <w:marBottom w:val="0"/>
      <w:divBdr>
        <w:top w:val="none" w:sz="0" w:space="0" w:color="auto"/>
        <w:left w:val="none" w:sz="0" w:space="0" w:color="auto"/>
        <w:bottom w:val="none" w:sz="0" w:space="0" w:color="auto"/>
        <w:right w:val="none" w:sz="0" w:space="0" w:color="auto"/>
      </w:divBdr>
    </w:div>
    <w:div w:id="1605647929">
      <w:bodyDiv w:val="1"/>
      <w:marLeft w:val="0"/>
      <w:marRight w:val="0"/>
      <w:marTop w:val="0"/>
      <w:marBottom w:val="0"/>
      <w:divBdr>
        <w:top w:val="none" w:sz="0" w:space="0" w:color="auto"/>
        <w:left w:val="none" w:sz="0" w:space="0" w:color="auto"/>
        <w:bottom w:val="none" w:sz="0" w:space="0" w:color="auto"/>
        <w:right w:val="none" w:sz="0" w:space="0" w:color="auto"/>
      </w:divBdr>
    </w:div>
    <w:div w:id="1605722231">
      <w:bodyDiv w:val="1"/>
      <w:marLeft w:val="0"/>
      <w:marRight w:val="0"/>
      <w:marTop w:val="0"/>
      <w:marBottom w:val="0"/>
      <w:divBdr>
        <w:top w:val="none" w:sz="0" w:space="0" w:color="auto"/>
        <w:left w:val="none" w:sz="0" w:space="0" w:color="auto"/>
        <w:bottom w:val="none" w:sz="0" w:space="0" w:color="auto"/>
        <w:right w:val="none" w:sz="0" w:space="0" w:color="auto"/>
      </w:divBdr>
    </w:div>
    <w:div w:id="1605918523">
      <w:bodyDiv w:val="1"/>
      <w:marLeft w:val="0"/>
      <w:marRight w:val="0"/>
      <w:marTop w:val="0"/>
      <w:marBottom w:val="0"/>
      <w:divBdr>
        <w:top w:val="none" w:sz="0" w:space="0" w:color="auto"/>
        <w:left w:val="none" w:sz="0" w:space="0" w:color="auto"/>
        <w:bottom w:val="none" w:sz="0" w:space="0" w:color="auto"/>
        <w:right w:val="none" w:sz="0" w:space="0" w:color="auto"/>
      </w:divBdr>
    </w:div>
    <w:div w:id="1606109400">
      <w:bodyDiv w:val="1"/>
      <w:marLeft w:val="0"/>
      <w:marRight w:val="0"/>
      <w:marTop w:val="0"/>
      <w:marBottom w:val="0"/>
      <w:divBdr>
        <w:top w:val="none" w:sz="0" w:space="0" w:color="auto"/>
        <w:left w:val="none" w:sz="0" w:space="0" w:color="auto"/>
        <w:bottom w:val="none" w:sz="0" w:space="0" w:color="auto"/>
        <w:right w:val="none" w:sz="0" w:space="0" w:color="auto"/>
      </w:divBdr>
    </w:div>
    <w:div w:id="1606116994">
      <w:bodyDiv w:val="1"/>
      <w:marLeft w:val="0"/>
      <w:marRight w:val="0"/>
      <w:marTop w:val="0"/>
      <w:marBottom w:val="0"/>
      <w:divBdr>
        <w:top w:val="none" w:sz="0" w:space="0" w:color="auto"/>
        <w:left w:val="none" w:sz="0" w:space="0" w:color="auto"/>
        <w:bottom w:val="none" w:sz="0" w:space="0" w:color="auto"/>
        <w:right w:val="none" w:sz="0" w:space="0" w:color="auto"/>
      </w:divBdr>
    </w:div>
    <w:div w:id="1606229008">
      <w:bodyDiv w:val="1"/>
      <w:marLeft w:val="0"/>
      <w:marRight w:val="0"/>
      <w:marTop w:val="0"/>
      <w:marBottom w:val="0"/>
      <w:divBdr>
        <w:top w:val="none" w:sz="0" w:space="0" w:color="auto"/>
        <w:left w:val="none" w:sz="0" w:space="0" w:color="auto"/>
        <w:bottom w:val="none" w:sz="0" w:space="0" w:color="auto"/>
        <w:right w:val="none" w:sz="0" w:space="0" w:color="auto"/>
      </w:divBdr>
    </w:div>
    <w:div w:id="1606376753">
      <w:bodyDiv w:val="1"/>
      <w:marLeft w:val="0"/>
      <w:marRight w:val="0"/>
      <w:marTop w:val="0"/>
      <w:marBottom w:val="0"/>
      <w:divBdr>
        <w:top w:val="none" w:sz="0" w:space="0" w:color="auto"/>
        <w:left w:val="none" w:sz="0" w:space="0" w:color="auto"/>
        <w:bottom w:val="none" w:sz="0" w:space="0" w:color="auto"/>
        <w:right w:val="none" w:sz="0" w:space="0" w:color="auto"/>
      </w:divBdr>
    </w:div>
    <w:div w:id="1606577757">
      <w:bodyDiv w:val="1"/>
      <w:marLeft w:val="0"/>
      <w:marRight w:val="0"/>
      <w:marTop w:val="0"/>
      <w:marBottom w:val="0"/>
      <w:divBdr>
        <w:top w:val="none" w:sz="0" w:space="0" w:color="auto"/>
        <w:left w:val="none" w:sz="0" w:space="0" w:color="auto"/>
        <w:bottom w:val="none" w:sz="0" w:space="0" w:color="auto"/>
        <w:right w:val="none" w:sz="0" w:space="0" w:color="auto"/>
      </w:divBdr>
    </w:div>
    <w:div w:id="1606617031">
      <w:bodyDiv w:val="1"/>
      <w:marLeft w:val="0"/>
      <w:marRight w:val="0"/>
      <w:marTop w:val="0"/>
      <w:marBottom w:val="0"/>
      <w:divBdr>
        <w:top w:val="none" w:sz="0" w:space="0" w:color="auto"/>
        <w:left w:val="none" w:sz="0" w:space="0" w:color="auto"/>
        <w:bottom w:val="none" w:sz="0" w:space="0" w:color="auto"/>
        <w:right w:val="none" w:sz="0" w:space="0" w:color="auto"/>
      </w:divBdr>
    </w:div>
    <w:div w:id="1606621164">
      <w:bodyDiv w:val="1"/>
      <w:marLeft w:val="0"/>
      <w:marRight w:val="0"/>
      <w:marTop w:val="0"/>
      <w:marBottom w:val="0"/>
      <w:divBdr>
        <w:top w:val="none" w:sz="0" w:space="0" w:color="auto"/>
        <w:left w:val="none" w:sz="0" w:space="0" w:color="auto"/>
        <w:bottom w:val="none" w:sz="0" w:space="0" w:color="auto"/>
        <w:right w:val="none" w:sz="0" w:space="0" w:color="auto"/>
      </w:divBdr>
    </w:div>
    <w:div w:id="1606687902">
      <w:bodyDiv w:val="1"/>
      <w:marLeft w:val="0"/>
      <w:marRight w:val="0"/>
      <w:marTop w:val="0"/>
      <w:marBottom w:val="0"/>
      <w:divBdr>
        <w:top w:val="none" w:sz="0" w:space="0" w:color="auto"/>
        <w:left w:val="none" w:sz="0" w:space="0" w:color="auto"/>
        <w:bottom w:val="none" w:sz="0" w:space="0" w:color="auto"/>
        <w:right w:val="none" w:sz="0" w:space="0" w:color="auto"/>
      </w:divBdr>
    </w:div>
    <w:div w:id="1606691520">
      <w:bodyDiv w:val="1"/>
      <w:marLeft w:val="0"/>
      <w:marRight w:val="0"/>
      <w:marTop w:val="0"/>
      <w:marBottom w:val="0"/>
      <w:divBdr>
        <w:top w:val="none" w:sz="0" w:space="0" w:color="auto"/>
        <w:left w:val="none" w:sz="0" w:space="0" w:color="auto"/>
        <w:bottom w:val="none" w:sz="0" w:space="0" w:color="auto"/>
        <w:right w:val="none" w:sz="0" w:space="0" w:color="auto"/>
      </w:divBdr>
    </w:div>
    <w:div w:id="1606693397">
      <w:bodyDiv w:val="1"/>
      <w:marLeft w:val="0"/>
      <w:marRight w:val="0"/>
      <w:marTop w:val="0"/>
      <w:marBottom w:val="0"/>
      <w:divBdr>
        <w:top w:val="none" w:sz="0" w:space="0" w:color="auto"/>
        <w:left w:val="none" w:sz="0" w:space="0" w:color="auto"/>
        <w:bottom w:val="none" w:sz="0" w:space="0" w:color="auto"/>
        <w:right w:val="none" w:sz="0" w:space="0" w:color="auto"/>
      </w:divBdr>
    </w:div>
    <w:div w:id="1606766760">
      <w:bodyDiv w:val="1"/>
      <w:marLeft w:val="0"/>
      <w:marRight w:val="0"/>
      <w:marTop w:val="0"/>
      <w:marBottom w:val="0"/>
      <w:divBdr>
        <w:top w:val="none" w:sz="0" w:space="0" w:color="auto"/>
        <w:left w:val="none" w:sz="0" w:space="0" w:color="auto"/>
        <w:bottom w:val="none" w:sz="0" w:space="0" w:color="auto"/>
        <w:right w:val="none" w:sz="0" w:space="0" w:color="auto"/>
      </w:divBdr>
    </w:div>
    <w:div w:id="1606814011">
      <w:bodyDiv w:val="1"/>
      <w:marLeft w:val="0"/>
      <w:marRight w:val="0"/>
      <w:marTop w:val="0"/>
      <w:marBottom w:val="0"/>
      <w:divBdr>
        <w:top w:val="none" w:sz="0" w:space="0" w:color="auto"/>
        <w:left w:val="none" w:sz="0" w:space="0" w:color="auto"/>
        <w:bottom w:val="none" w:sz="0" w:space="0" w:color="auto"/>
        <w:right w:val="none" w:sz="0" w:space="0" w:color="auto"/>
      </w:divBdr>
    </w:div>
    <w:div w:id="1606964863">
      <w:bodyDiv w:val="1"/>
      <w:marLeft w:val="0"/>
      <w:marRight w:val="0"/>
      <w:marTop w:val="0"/>
      <w:marBottom w:val="0"/>
      <w:divBdr>
        <w:top w:val="none" w:sz="0" w:space="0" w:color="auto"/>
        <w:left w:val="none" w:sz="0" w:space="0" w:color="auto"/>
        <w:bottom w:val="none" w:sz="0" w:space="0" w:color="auto"/>
        <w:right w:val="none" w:sz="0" w:space="0" w:color="auto"/>
      </w:divBdr>
    </w:div>
    <w:div w:id="1607076110">
      <w:bodyDiv w:val="1"/>
      <w:marLeft w:val="0"/>
      <w:marRight w:val="0"/>
      <w:marTop w:val="0"/>
      <w:marBottom w:val="0"/>
      <w:divBdr>
        <w:top w:val="none" w:sz="0" w:space="0" w:color="auto"/>
        <w:left w:val="none" w:sz="0" w:space="0" w:color="auto"/>
        <w:bottom w:val="none" w:sz="0" w:space="0" w:color="auto"/>
        <w:right w:val="none" w:sz="0" w:space="0" w:color="auto"/>
      </w:divBdr>
    </w:div>
    <w:div w:id="1607274931">
      <w:bodyDiv w:val="1"/>
      <w:marLeft w:val="0"/>
      <w:marRight w:val="0"/>
      <w:marTop w:val="0"/>
      <w:marBottom w:val="0"/>
      <w:divBdr>
        <w:top w:val="none" w:sz="0" w:space="0" w:color="auto"/>
        <w:left w:val="none" w:sz="0" w:space="0" w:color="auto"/>
        <w:bottom w:val="none" w:sz="0" w:space="0" w:color="auto"/>
        <w:right w:val="none" w:sz="0" w:space="0" w:color="auto"/>
      </w:divBdr>
    </w:div>
    <w:div w:id="1607730909">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080860">
      <w:bodyDiv w:val="1"/>
      <w:marLeft w:val="0"/>
      <w:marRight w:val="0"/>
      <w:marTop w:val="0"/>
      <w:marBottom w:val="0"/>
      <w:divBdr>
        <w:top w:val="none" w:sz="0" w:space="0" w:color="auto"/>
        <w:left w:val="none" w:sz="0" w:space="0" w:color="auto"/>
        <w:bottom w:val="none" w:sz="0" w:space="0" w:color="auto"/>
        <w:right w:val="none" w:sz="0" w:space="0" w:color="auto"/>
      </w:divBdr>
    </w:div>
    <w:div w:id="1608191221">
      <w:bodyDiv w:val="1"/>
      <w:marLeft w:val="0"/>
      <w:marRight w:val="0"/>
      <w:marTop w:val="0"/>
      <w:marBottom w:val="0"/>
      <w:divBdr>
        <w:top w:val="none" w:sz="0" w:space="0" w:color="auto"/>
        <w:left w:val="none" w:sz="0" w:space="0" w:color="auto"/>
        <w:bottom w:val="none" w:sz="0" w:space="0" w:color="auto"/>
        <w:right w:val="none" w:sz="0" w:space="0" w:color="auto"/>
      </w:divBdr>
    </w:div>
    <w:div w:id="1608200000">
      <w:bodyDiv w:val="1"/>
      <w:marLeft w:val="0"/>
      <w:marRight w:val="0"/>
      <w:marTop w:val="0"/>
      <w:marBottom w:val="0"/>
      <w:divBdr>
        <w:top w:val="none" w:sz="0" w:space="0" w:color="auto"/>
        <w:left w:val="none" w:sz="0" w:space="0" w:color="auto"/>
        <w:bottom w:val="none" w:sz="0" w:space="0" w:color="auto"/>
        <w:right w:val="none" w:sz="0" w:space="0" w:color="auto"/>
      </w:divBdr>
    </w:div>
    <w:div w:id="1608271180">
      <w:bodyDiv w:val="1"/>
      <w:marLeft w:val="0"/>
      <w:marRight w:val="0"/>
      <w:marTop w:val="0"/>
      <w:marBottom w:val="0"/>
      <w:divBdr>
        <w:top w:val="none" w:sz="0" w:space="0" w:color="auto"/>
        <w:left w:val="none" w:sz="0" w:space="0" w:color="auto"/>
        <w:bottom w:val="none" w:sz="0" w:space="0" w:color="auto"/>
        <w:right w:val="none" w:sz="0" w:space="0" w:color="auto"/>
      </w:divBdr>
    </w:div>
    <w:div w:id="1608347501">
      <w:bodyDiv w:val="1"/>
      <w:marLeft w:val="0"/>
      <w:marRight w:val="0"/>
      <w:marTop w:val="0"/>
      <w:marBottom w:val="0"/>
      <w:divBdr>
        <w:top w:val="none" w:sz="0" w:space="0" w:color="auto"/>
        <w:left w:val="none" w:sz="0" w:space="0" w:color="auto"/>
        <w:bottom w:val="none" w:sz="0" w:space="0" w:color="auto"/>
        <w:right w:val="none" w:sz="0" w:space="0" w:color="auto"/>
      </w:divBdr>
    </w:div>
    <w:div w:id="1608385643">
      <w:bodyDiv w:val="1"/>
      <w:marLeft w:val="0"/>
      <w:marRight w:val="0"/>
      <w:marTop w:val="0"/>
      <w:marBottom w:val="0"/>
      <w:divBdr>
        <w:top w:val="none" w:sz="0" w:space="0" w:color="auto"/>
        <w:left w:val="none" w:sz="0" w:space="0" w:color="auto"/>
        <w:bottom w:val="none" w:sz="0" w:space="0" w:color="auto"/>
        <w:right w:val="none" w:sz="0" w:space="0" w:color="auto"/>
      </w:divBdr>
    </w:div>
    <w:div w:id="1608464737">
      <w:bodyDiv w:val="1"/>
      <w:marLeft w:val="0"/>
      <w:marRight w:val="0"/>
      <w:marTop w:val="0"/>
      <w:marBottom w:val="0"/>
      <w:divBdr>
        <w:top w:val="none" w:sz="0" w:space="0" w:color="auto"/>
        <w:left w:val="none" w:sz="0" w:space="0" w:color="auto"/>
        <w:bottom w:val="none" w:sz="0" w:space="0" w:color="auto"/>
        <w:right w:val="none" w:sz="0" w:space="0" w:color="auto"/>
      </w:divBdr>
    </w:div>
    <w:div w:id="1608465115">
      <w:bodyDiv w:val="1"/>
      <w:marLeft w:val="0"/>
      <w:marRight w:val="0"/>
      <w:marTop w:val="0"/>
      <w:marBottom w:val="0"/>
      <w:divBdr>
        <w:top w:val="none" w:sz="0" w:space="0" w:color="auto"/>
        <w:left w:val="none" w:sz="0" w:space="0" w:color="auto"/>
        <w:bottom w:val="none" w:sz="0" w:space="0" w:color="auto"/>
        <w:right w:val="none" w:sz="0" w:space="0" w:color="auto"/>
      </w:divBdr>
    </w:div>
    <w:div w:id="1608540840">
      <w:bodyDiv w:val="1"/>
      <w:marLeft w:val="0"/>
      <w:marRight w:val="0"/>
      <w:marTop w:val="0"/>
      <w:marBottom w:val="0"/>
      <w:divBdr>
        <w:top w:val="none" w:sz="0" w:space="0" w:color="auto"/>
        <w:left w:val="none" w:sz="0" w:space="0" w:color="auto"/>
        <w:bottom w:val="none" w:sz="0" w:space="0" w:color="auto"/>
        <w:right w:val="none" w:sz="0" w:space="0" w:color="auto"/>
      </w:divBdr>
    </w:div>
    <w:div w:id="1608581255">
      <w:bodyDiv w:val="1"/>
      <w:marLeft w:val="0"/>
      <w:marRight w:val="0"/>
      <w:marTop w:val="0"/>
      <w:marBottom w:val="0"/>
      <w:divBdr>
        <w:top w:val="none" w:sz="0" w:space="0" w:color="auto"/>
        <w:left w:val="none" w:sz="0" w:space="0" w:color="auto"/>
        <w:bottom w:val="none" w:sz="0" w:space="0" w:color="auto"/>
        <w:right w:val="none" w:sz="0" w:space="0" w:color="auto"/>
      </w:divBdr>
    </w:div>
    <w:div w:id="1608654970">
      <w:bodyDiv w:val="1"/>
      <w:marLeft w:val="0"/>
      <w:marRight w:val="0"/>
      <w:marTop w:val="0"/>
      <w:marBottom w:val="0"/>
      <w:divBdr>
        <w:top w:val="none" w:sz="0" w:space="0" w:color="auto"/>
        <w:left w:val="none" w:sz="0" w:space="0" w:color="auto"/>
        <w:bottom w:val="none" w:sz="0" w:space="0" w:color="auto"/>
        <w:right w:val="none" w:sz="0" w:space="0" w:color="auto"/>
      </w:divBdr>
    </w:div>
    <w:div w:id="1608661428">
      <w:bodyDiv w:val="1"/>
      <w:marLeft w:val="0"/>
      <w:marRight w:val="0"/>
      <w:marTop w:val="0"/>
      <w:marBottom w:val="0"/>
      <w:divBdr>
        <w:top w:val="none" w:sz="0" w:space="0" w:color="auto"/>
        <w:left w:val="none" w:sz="0" w:space="0" w:color="auto"/>
        <w:bottom w:val="none" w:sz="0" w:space="0" w:color="auto"/>
        <w:right w:val="none" w:sz="0" w:space="0" w:color="auto"/>
      </w:divBdr>
    </w:div>
    <w:div w:id="1608661601">
      <w:bodyDiv w:val="1"/>
      <w:marLeft w:val="0"/>
      <w:marRight w:val="0"/>
      <w:marTop w:val="0"/>
      <w:marBottom w:val="0"/>
      <w:divBdr>
        <w:top w:val="none" w:sz="0" w:space="0" w:color="auto"/>
        <w:left w:val="none" w:sz="0" w:space="0" w:color="auto"/>
        <w:bottom w:val="none" w:sz="0" w:space="0" w:color="auto"/>
        <w:right w:val="none" w:sz="0" w:space="0" w:color="auto"/>
      </w:divBdr>
    </w:div>
    <w:div w:id="1608778015">
      <w:bodyDiv w:val="1"/>
      <w:marLeft w:val="0"/>
      <w:marRight w:val="0"/>
      <w:marTop w:val="0"/>
      <w:marBottom w:val="0"/>
      <w:divBdr>
        <w:top w:val="none" w:sz="0" w:space="0" w:color="auto"/>
        <w:left w:val="none" w:sz="0" w:space="0" w:color="auto"/>
        <w:bottom w:val="none" w:sz="0" w:space="0" w:color="auto"/>
        <w:right w:val="none" w:sz="0" w:space="0" w:color="auto"/>
      </w:divBdr>
    </w:div>
    <w:div w:id="1609048149">
      <w:bodyDiv w:val="1"/>
      <w:marLeft w:val="0"/>
      <w:marRight w:val="0"/>
      <w:marTop w:val="0"/>
      <w:marBottom w:val="0"/>
      <w:divBdr>
        <w:top w:val="none" w:sz="0" w:space="0" w:color="auto"/>
        <w:left w:val="none" w:sz="0" w:space="0" w:color="auto"/>
        <w:bottom w:val="none" w:sz="0" w:space="0" w:color="auto"/>
        <w:right w:val="none" w:sz="0" w:space="0" w:color="auto"/>
      </w:divBdr>
    </w:div>
    <w:div w:id="1609118098">
      <w:bodyDiv w:val="1"/>
      <w:marLeft w:val="0"/>
      <w:marRight w:val="0"/>
      <w:marTop w:val="0"/>
      <w:marBottom w:val="0"/>
      <w:divBdr>
        <w:top w:val="none" w:sz="0" w:space="0" w:color="auto"/>
        <w:left w:val="none" w:sz="0" w:space="0" w:color="auto"/>
        <w:bottom w:val="none" w:sz="0" w:space="0" w:color="auto"/>
        <w:right w:val="none" w:sz="0" w:space="0" w:color="auto"/>
      </w:divBdr>
    </w:div>
    <w:div w:id="1609317680">
      <w:bodyDiv w:val="1"/>
      <w:marLeft w:val="0"/>
      <w:marRight w:val="0"/>
      <w:marTop w:val="0"/>
      <w:marBottom w:val="0"/>
      <w:divBdr>
        <w:top w:val="none" w:sz="0" w:space="0" w:color="auto"/>
        <w:left w:val="none" w:sz="0" w:space="0" w:color="auto"/>
        <w:bottom w:val="none" w:sz="0" w:space="0" w:color="auto"/>
        <w:right w:val="none" w:sz="0" w:space="0" w:color="auto"/>
      </w:divBdr>
    </w:div>
    <w:div w:id="1609582433">
      <w:bodyDiv w:val="1"/>
      <w:marLeft w:val="0"/>
      <w:marRight w:val="0"/>
      <w:marTop w:val="0"/>
      <w:marBottom w:val="0"/>
      <w:divBdr>
        <w:top w:val="none" w:sz="0" w:space="0" w:color="auto"/>
        <w:left w:val="none" w:sz="0" w:space="0" w:color="auto"/>
        <w:bottom w:val="none" w:sz="0" w:space="0" w:color="auto"/>
        <w:right w:val="none" w:sz="0" w:space="0" w:color="auto"/>
      </w:divBdr>
    </w:div>
    <w:div w:id="1609583306">
      <w:bodyDiv w:val="1"/>
      <w:marLeft w:val="0"/>
      <w:marRight w:val="0"/>
      <w:marTop w:val="0"/>
      <w:marBottom w:val="0"/>
      <w:divBdr>
        <w:top w:val="none" w:sz="0" w:space="0" w:color="auto"/>
        <w:left w:val="none" w:sz="0" w:space="0" w:color="auto"/>
        <w:bottom w:val="none" w:sz="0" w:space="0" w:color="auto"/>
        <w:right w:val="none" w:sz="0" w:space="0" w:color="auto"/>
      </w:divBdr>
    </w:div>
    <w:div w:id="1609897756">
      <w:bodyDiv w:val="1"/>
      <w:marLeft w:val="0"/>
      <w:marRight w:val="0"/>
      <w:marTop w:val="0"/>
      <w:marBottom w:val="0"/>
      <w:divBdr>
        <w:top w:val="none" w:sz="0" w:space="0" w:color="auto"/>
        <w:left w:val="none" w:sz="0" w:space="0" w:color="auto"/>
        <w:bottom w:val="none" w:sz="0" w:space="0" w:color="auto"/>
        <w:right w:val="none" w:sz="0" w:space="0" w:color="auto"/>
      </w:divBdr>
    </w:div>
    <w:div w:id="1609965570">
      <w:bodyDiv w:val="1"/>
      <w:marLeft w:val="0"/>
      <w:marRight w:val="0"/>
      <w:marTop w:val="0"/>
      <w:marBottom w:val="0"/>
      <w:divBdr>
        <w:top w:val="none" w:sz="0" w:space="0" w:color="auto"/>
        <w:left w:val="none" w:sz="0" w:space="0" w:color="auto"/>
        <w:bottom w:val="none" w:sz="0" w:space="0" w:color="auto"/>
        <w:right w:val="none" w:sz="0" w:space="0" w:color="auto"/>
      </w:divBdr>
    </w:div>
    <w:div w:id="1609973149">
      <w:bodyDiv w:val="1"/>
      <w:marLeft w:val="0"/>
      <w:marRight w:val="0"/>
      <w:marTop w:val="0"/>
      <w:marBottom w:val="0"/>
      <w:divBdr>
        <w:top w:val="none" w:sz="0" w:space="0" w:color="auto"/>
        <w:left w:val="none" w:sz="0" w:space="0" w:color="auto"/>
        <w:bottom w:val="none" w:sz="0" w:space="0" w:color="auto"/>
        <w:right w:val="none" w:sz="0" w:space="0" w:color="auto"/>
      </w:divBdr>
    </w:div>
    <w:div w:id="1610042275">
      <w:bodyDiv w:val="1"/>
      <w:marLeft w:val="0"/>
      <w:marRight w:val="0"/>
      <w:marTop w:val="0"/>
      <w:marBottom w:val="0"/>
      <w:divBdr>
        <w:top w:val="none" w:sz="0" w:space="0" w:color="auto"/>
        <w:left w:val="none" w:sz="0" w:space="0" w:color="auto"/>
        <w:bottom w:val="none" w:sz="0" w:space="0" w:color="auto"/>
        <w:right w:val="none" w:sz="0" w:space="0" w:color="auto"/>
      </w:divBdr>
    </w:div>
    <w:div w:id="1610046907">
      <w:bodyDiv w:val="1"/>
      <w:marLeft w:val="0"/>
      <w:marRight w:val="0"/>
      <w:marTop w:val="0"/>
      <w:marBottom w:val="0"/>
      <w:divBdr>
        <w:top w:val="none" w:sz="0" w:space="0" w:color="auto"/>
        <w:left w:val="none" w:sz="0" w:space="0" w:color="auto"/>
        <w:bottom w:val="none" w:sz="0" w:space="0" w:color="auto"/>
        <w:right w:val="none" w:sz="0" w:space="0" w:color="auto"/>
      </w:divBdr>
    </w:div>
    <w:div w:id="1610314654">
      <w:bodyDiv w:val="1"/>
      <w:marLeft w:val="0"/>
      <w:marRight w:val="0"/>
      <w:marTop w:val="0"/>
      <w:marBottom w:val="0"/>
      <w:divBdr>
        <w:top w:val="none" w:sz="0" w:space="0" w:color="auto"/>
        <w:left w:val="none" w:sz="0" w:space="0" w:color="auto"/>
        <w:bottom w:val="none" w:sz="0" w:space="0" w:color="auto"/>
        <w:right w:val="none" w:sz="0" w:space="0" w:color="auto"/>
      </w:divBdr>
    </w:div>
    <w:div w:id="1610551388">
      <w:bodyDiv w:val="1"/>
      <w:marLeft w:val="0"/>
      <w:marRight w:val="0"/>
      <w:marTop w:val="0"/>
      <w:marBottom w:val="0"/>
      <w:divBdr>
        <w:top w:val="none" w:sz="0" w:space="0" w:color="auto"/>
        <w:left w:val="none" w:sz="0" w:space="0" w:color="auto"/>
        <w:bottom w:val="none" w:sz="0" w:space="0" w:color="auto"/>
        <w:right w:val="none" w:sz="0" w:space="0" w:color="auto"/>
      </w:divBdr>
    </w:div>
    <w:div w:id="1610622488">
      <w:bodyDiv w:val="1"/>
      <w:marLeft w:val="0"/>
      <w:marRight w:val="0"/>
      <w:marTop w:val="0"/>
      <w:marBottom w:val="0"/>
      <w:divBdr>
        <w:top w:val="none" w:sz="0" w:space="0" w:color="auto"/>
        <w:left w:val="none" w:sz="0" w:space="0" w:color="auto"/>
        <w:bottom w:val="none" w:sz="0" w:space="0" w:color="auto"/>
        <w:right w:val="none" w:sz="0" w:space="0" w:color="auto"/>
      </w:divBdr>
    </w:div>
    <w:div w:id="1610744231">
      <w:bodyDiv w:val="1"/>
      <w:marLeft w:val="0"/>
      <w:marRight w:val="0"/>
      <w:marTop w:val="0"/>
      <w:marBottom w:val="0"/>
      <w:divBdr>
        <w:top w:val="none" w:sz="0" w:space="0" w:color="auto"/>
        <w:left w:val="none" w:sz="0" w:space="0" w:color="auto"/>
        <w:bottom w:val="none" w:sz="0" w:space="0" w:color="auto"/>
        <w:right w:val="none" w:sz="0" w:space="0" w:color="auto"/>
      </w:divBdr>
    </w:div>
    <w:div w:id="1611006742">
      <w:bodyDiv w:val="1"/>
      <w:marLeft w:val="0"/>
      <w:marRight w:val="0"/>
      <w:marTop w:val="0"/>
      <w:marBottom w:val="0"/>
      <w:divBdr>
        <w:top w:val="none" w:sz="0" w:space="0" w:color="auto"/>
        <w:left w:val="none" w:sz="0" w:space="0" w:color="auto"/>
        <w:bottom w:val="none" w:sz="0" w:space="0" w:color="auto"/>
        <w:right w:val="none" w:sz="0" w:space="0" w:color="auto"/>
      </w:divBdr>
    </w:div>
    <w:div w:id="1611278613">
      <w:bodyDiv w:val="1"/>
      <w:marLeft w:val="0"/>
      <w:marRight w:val="0"/>
      <w:marTop w:val="0"/>
      <w:marBottom w:val="0"/>
      <w:divBdr>
        <w:top w:val="none" w:sz="0" w:space="0" w:color="auto"/>
        <w:left w:val="none" w:sz="0" w:space="0" w:color="auto"/>
        <w:bottom w:val="none" w:sz="0" w:space="0" w:color="auto"/>
        <w:right w:val="none" w:sz="0" w:space="0" w:color="auto"/>
      </w:divBdr>
    </w:div>
    <w:div w:id="1611425286">
      <w:bodyDiv w:val="1"/>
      <w:marLeft w:val="0"/>
      <w:marRight w:val="0"/>
      <w:marTop w:val="0"/>
      <w:marBottom w:val="0"/>
      <w:divBdr>
        <w:top w:val="none" w:sz="0" w:space="0" w:color="auto"/>
        <w:left w:val="none" w:sz="0" w:space="0" w:color="auto"/>
        <w:bottom w:val="none" w:sz="0" w:space="0" w:color="auto"/>
        <w:right w:val="none" w:sz="0" w:space="0" w:color="auto"/>
      </w:divBdr>
    </w:div>
    <w:div w:id="1611470902">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550540">
      <w:bodyDiv w:val="1"/>
      <w:marLeft w:val="0"/>
      <w:marRight w:val="0"/>
      <w:marTop w:val="0"/>
      <w:marBottom w:val="0"/>
      <w:divBdr>
        <w:top w:val="none" w:sz="0" w:space="0" w:color="auto"/>
        <w:left w:val="none" w:sz="0" w:space="0" w:color="auto"/>
        <w:bottom w:val="none" w:sz="0" w:space="0" w:color="auto"/>
        <w:right w:val="none" w:sz="0" w:space="0" w:color="auto"/>
      </w:divBdr>
    </w:div>
    <w:div w:id="1611618236">
      <w:bodyDiv w:val="1"/>
      <w:marLeft w:val="0"/>
      <w:marRight w:val="0"/>
      <w:marTop w:val="0"/>
      <w:marBottom w:val="0"/>
      <w:divBdr>
        <w:top w:val="none" w:sz="0" w:space="0" w:color="auto"/>
        <w:left w:val="none" w:sz="0" w:space="0" w:color="auto"/>
        <w:bottom w:val="none" w:sz="0" w:space="0" w:color="auto"/>
        <w:right w:val="none" w:sz="0" w:space="0" w:color="auto"/>
      </w:divBdr>
    </w:div>
    <w:div w:id="1611740895">
      <w:bodyDiv w:val="1"/>
      <w:marLeft w:val="0"/>
      <w:marRight w:val="0"/>
      <w:marTop w:val="0"/>
      <w:marBottom w:val="0"/>
      <w:divBdr>
        <w:top w:val="none" w:sz="0" w:space="0" w:color="auto"/>
        <w:left w:val="none" w:sz="0" w:space="0" w:color="auto"/>
        <w:bottom w:val="none" w:sz="0" w:space="0" w:color="auto"/>
        <w:right w:val="none" w:sz="0" w:space="0" w:color="auto"/>
      </w:divBdr>
    </w:div>
    <w:div w:id="1611818329">
      <w:bodyDiv w:val="1"/>
      <w:marLeft w:val="0"/>
      <w:marRight w:val="0"/>
      <w:marTop w:val="0"/>
      <w:marBottom w:val="0"/>
      <w:divBdr>
        <w:top w:val="none" w:sz="0" w:space="0" w:color="auto"/>
        <w:left w:val="none" w:sz="0" w:space="0" w:color="auto"/>
        <w:bottom w:val="none" w:sz="0" w:space="0" w:color="auto"/>
        <w:right w:val="none" w:sz="0" w:space="0" w:color="auto"/>
      </w:divBdr>
    </w:div>
    <w:div w:id="1611887579">
      <w:bodyDiv w:val="1"/>
      <w:marLeft w:val="0"/>
      <w:marRight w:val="0"/>
      <w:marTop w:val="0"/>
      <w:marBottom w:val="0"/>
      <w:divBdr>
        <w:top w:val="none" w:sz="0" w:space="0" w:color="auto"/>
        <w:left w:val="none" w:sz="0" w:space="0" w:color="auto"/>
        <w:bottom w:val="none" w:sz="0" w:space="0" w:color="auto"/>
        <w:right w:val="none" w:sz="0" w:space="0" w:color="auto"/>
      </w:divBdr>
    </w:div>
    <w:div w:id="1611929675">
      <w:bodyDiv w:val="1"/>
      <w:marLeft w:val="0"/>
      <w:marRight w:val="0"/>
      <w:marTop w:val="0"/>
      <w:marBottom w:val="0"/>
      <w:divBdr>
        <w:top w:val="none" w:sz="0" w:space="0" w:color="auto"/>
        <w:left w:val="none" w:sz="0" w:space="0" w:color="auto"/>
        <w:bottom w:val="none" w:sz="0" w:space="0" w:color="auto"/>
        <w:right w:val="none" w:sz="0" w:space="0" w:color="auto"/>
      </w:divBdr>
    </w:div>
    <w:div w:id="1611937143">
      <w:bodyDiv w:val="1"/>
      <w:marLeft w:val="0"/>
      <w:marRight w:val="0"/>
      <w:marTop w:val="0"/>
      <w:marBottom w:val="0"/>
      <w:divBdr>
        <w:top w:val="none" w:sz="0" w:space="0" w:color="auto"/>
        <w:left w:val="none" w:sz="0" w:space="0" w:color="auto"/>
        <w:bottom w:val="none" w:sz="0" w:space="0" w:color="auto"/>
        <w:right w:val="none" w:sz="0" w:space="0" w:color="auto"/>
      </w:divBdr>
    </w:div>
    <w:div w:id="1612130234">
      <w:bodyDiv w:val="1"/>
      <w:marLeft w:val="0"/>
      <w:marRight w:val="0"/>
      <w:marTop w:val="0"/>
      <w:marBottom w:val="0"/>
      <w:divBdr>
        <w:top w:val="none" w:sz="0" w:space="0" w:color="auto"/>
        <w:left w:val="none" w:sz="0" w:space="0" w:color="auto"/>
        <w:bottom w:val="none" w:sz="0" w:space="0" w:color="auto"/>
        <w:right w:val="none" w:sz="0" w:space="0" w:color="auto"/>
      </w:divBdr>
    </w:div>
    <w:div w:id="1612131931">
      <w:bodyDiv w:val="1"/>
      <w:marLeft w:val="0"/>
      <w:marRight w:val="0"/>
      <w:marTop w:val="0"/>
      <w:marBottom w:val="0"/>
      <w:divBdr>
        <w:top w:val="none" w:sz="0" w:space="0" w:color="auto"/>
        <w:left w:val="none" w:sz="0" w:space="0" w:color="auto"/>
        <w:bottom w:val="none" w:sz="0" w:space="0" w:color="auto"/>
        <w:right w:val="none" w:sz="0" w:space="0" w:color="auto"/>
      </w:divBdr>
    </w:div>
    <w:div w:id="1612280718">
      <w:bodyDiv w:val="1"/>
      <w:marLeft w:val="0"/>
      <w:marRight w:val="0"/>
      <w:marTop w:val="0"/>
      <w:marBottom w:val="0"/>
      <w:divBdr>
        <w:top w:val="none" w:sz="0" w:space="0" w:color="auto"/>
        <w:left w:val="none" w:sz="0" w:space="0" w:color="auto"/>
        <w:bottom w:val="none" w:sz="0" w:space="0" w:color="auto"/>
        <w:right w:val="none" w:sz="0" w:space="0" w:color="auto"/>
      </w:divBdr>
    </w:div>
    <w:div w:id="1612320522">
      <w:bodyDiv w:val="1"/>
      <w:marLeft w:val="0"/>
      <w:marRight w:val="0"/>
      <w:marTop w:val="0"/>
      <w:marBottom w:val="0"/>
      <w:divBdr>
        <w:top w:val="none" w:sz="0" w:space="0" w:color="auto"/>
        <w:left w:val="none" w:sz="0" w:space="0" w:color="auto"/>
        <w:bottom w:val="none" w:sz="0" w:space="0" w:color="auto"/>
        <w:right w:val="none" w:sz="0" w:space="0" w:color="auto"/>
      </w:divBdr>
    </w:div>
    <w:div w:id="1612471377">
      <w:bodyDiv w:val="1"/>
      <w:marLeft w:val="0"/>
      <w:marRight w:val="0"/>
      <w:marTop w:val="0"/>
      <w:marBottom w:val="0"/>
      <w:divBdr>
        <w:top w:val="none" w:sz="0" w:space="0" w:color="auto"/>
        <w:left w:val="none" w:sz="0" w:space="0" w:color="auto"/>
        <w:bottom w:val="none" w:sz="0" w:space="0" w:color="auto"/>
        <w:right w:val="none" w:sz="0" w:space="0" w:color="auto"/>
      </w:divBdr>
    </w:div>
    <w:div w:id="1612515441">
      <w:bodyDiv w:val="1"/>
      <w:marLeft w:val="0"/>
      <w:marRight w:val="0"/>
      <w:marTop w:val="0"/>
      <w:marBottom w:val="0"/>
      <w:divBdr>
        <w:top w:val="none" w:sz="0" w:space="0" w:color="auto"/>
        <w:left w:val="none" w:sz="0" w:space="0" w:color="auto"/>
        <w:bottom w:val="none" w:sz="0" w:space="0" w:color="auto"/>
        <w:right w:val="none" w:sz="0" w:space="0" w:color="auto"/>
      </w:divBdr>
    </w:div>
    <w:div w:id="1612543531">
      <w:bodyDiv w:val="1"/>
      <w:marLeft w:val="0"/>
      <w:marRight w:val="0"/>
      <w:marTop w:val="0"/>
      <w:marBottom w:val="0"/>
      <w:divBdr>
        <w:top w:val="none" w:sz="0" w:space="0" w:color="auto"/>
        <w:left w:val="none" w:sz="0" w:space="0" w:color="auto"/>
        <w:bottom w:val="none" w:sz="0" w:space="0" w:color="auto"/>
        <w:right w:val="none" w:sz="0" w:space="0" w:color="auto"/>
      </w:divBdr>
    </w:div>
    <w:div w:id="1612586231">
      <w:bodyDiv w:val="1"/>
      <w:marLeft w:val="0"/>
      <w:marRight w:val="0"/>
      <w:marTop w:val="0"/>
      <w:marBottom w:val="0"/>
      <w:divBdr>
        <w:top w:val="none" w:sz="0" w:space="0" w:color="auto"/>
        <w:left w:val="none" w:sz="0" w:space="0" w:color="auto"/>
        <w:bottom w:val="none" w:sz="0" w:space="0" w:color="auto"/>
        <w:right w:val="none" w:sz="0" w:space="0" w:color="auto"/>
      </w:divBdr>
    </w:div>
    <w:div w:id="1612662453">
      <w:bodyDiv w:val="1"/>
      <w:marLeft w:val="0"/>
      <w:marRight w:val="0"/>
      <w:marTop w:val="0"/>
      <w:marBottom w:val="0"/>
      <w:divBdr>
        <w:top w:val="none" w:sz="0" w:space="0" w:color="auto"/>
        <w:left w:val="none" w:sz="0" w:space="0" w:color="auto"/>
        <w:bottom w:val="none" w:sz="0" w:space="0" w:color="auto"/>
        <w:right w:val="none" w:sz="0" w:space="0" w:color="auto"/>
      </w:divBdr>
    </w:div>
    <w:div w:id="1612780057">
      <w:bodyDiv w:val="1"/>
      <w:marLeft w:val="0"/>
      <w:marRight w:val="0"/>
      <w:marTop w:val="0"/>
      <w:marBottom w:val="0"/>
      <w:divBdr>
        <w:top w:val="none" w:sz="0" w:space="0" w:color="auto"/>
        <w:left w:val="none" w:sz="0" w:space="0" w:color="auto"/>
        <w:bottom w:val="none" w:sz="0" w:space="0" w:color="auto"/>
        <w:right w:val="none" w:sz="0" w:space="0" w:color="auto"/>
      </w:divBdr>
    </w:div>
    <w:div w:id="1612859720">
      <w:bodyDiv w:val="1"/>
      <w:marLeft w:val="0"/>
      <w:marRight w:val="0"/>
      <w:marTop w:val="0"/>
      <w:marBottom w:val="0"/>
      <w:divBdr>
        <w:top w:val="none" w:sz="0" w:space="0" w:color="auto"/>
        <w:left w:val="none" w:sz="0" w:space="0" w:color="auto"/>
        <w:bottom w:val="none" w:sz="0" w:space="0" w:color="auto"/>
        <w:right w:val="none" w:sz="0" w:space="0" w:color="auto"/>
      </w:divBdr>
    </w:div>
    <w:div w:id="1612974756">
      <w:bodyDiv w:val="1"/>
      <w:marLeft w:val="0"/>
      <w:marRight w:val="0"/>
      <w:marTop w:val="0"/>
      <w:marBottom w:val="0"/>
      <w:divBdr>
        <w:top w:val="none" w:sz="0" w:space="0" w:color="auto"/>
        <w:left w:val="none" w:sz="0" w:space="0" w:color="auto"/>
        <w:bottom w:val="none" w:sz="0" w:space="0" w:color="auto"/>
        <w:right w:val="none" w:sz="0" w:space="0" w:color="auto"/>
      </w:divBdr>
    </w:div>
    <w:div w:id="1613126107">
      <w:bodyDiv w:val="1"/>
      <w:marLeft w:val="0"/>
      <w:marRight w:val="0"/>
      <w:marTop w:val="0"/>
      <w:marBottom w:val="0"/>
      <w:divBdr>
        <w:top w:val="none" w:sz="0" w:space="0" w:color="auto"/>
        <w:left w:val="none" w:sz="0" w:space="0" w:color="auto"/>
        <w:bottom w:val="none" w:sz="0" w:space="0" w:color="auto"/>
        <w:right w:val="none" w:sz="0" w:space="0" w:color="auto"/>
      </w:divBdr>
    </w:div>
    <w:div w:id="1613319210">
      <w:bodyDiv w:val="1"/>
      <w:marLeft w:val="0"/>
      <w:marRight w:val="0"/>
      <w:marTop w:val="0"/>
      <w:marBottom w:val="0"/>
      <w:divBdr>
        <w:top w:val="none" w:sz="0" w:space="0" w:color="auto"/>
        <w:left w:val="none" w:sz="0" w:space="0" w:color="auto"/>
        <w:bottom w:val="none" w:sz="0" w:space="0" w:color="auto"/>
        <w:right w:val="none" w:sz="0" w:space="0" w:color="auto"/>
      </w:divBdr>
    </w:div>
    <w:div w:id="1613591064">
      <w:bodyDiv w:val="1"/>
      <w:marLeft w:val="0"/>
      <w:marRight w:val="0"/>
      <w:marTop w:val="0"/>
      <w:marBottom w:val="0"/>
      <w:divBdr>
        <w:top w:val="none" w:sz="0" w:space="0" w:color="auto"/>
        <w:left w:val="none" w:sz="0" w:space="0" w:color="auto"/>
        <w:bottom w:val="none" w:sz="0" w:space="0" w:color="auto"/>
        <w:right w:val="none" w:sz="0" w:space="0" w:color="auto"/>
      </w:divBdr>
    </w:div>
    <w:div w:id="1613631140">
      <w:bodyDiv w:val="1"/>
      <w:marLeft w:val="0"/>
      <w:marRight w:val="0"/>
      <w:marTop w:val="0"/>
      <w:marBottom w:val="0"/>
      <w:divBdr>
        <w:top w:val="none" w:sz="0" w:space="0" w:color="auto"/>
        <w:left w:val="none" w:sz="0" w:space="0" w:color="auto"/>
        <w:bottom w:val="none" w:sz="0" w:space="0" w:color="auto"/>
        <w:right w:val="none" w:sz="0" w:space="0" w:color="auto"/>
      </w:divBdr>
    </w:div>
    <w:div w:id="1613782646">
      <w:bodyDiv w:val="1"/>
      <w:marLeft w:val="0"/>
      <w:marRight w:val="0"/>
      <w:marTop w:val="0"/>
      <w:marBottom w:val="0"/>
      <w:divBdr>
        <w:top w:val="none" w:sz="0" w:space="0" w:color="auto"/>
        <w:left w:val="none" w:sz="0" w:space="0" w:color="auto"/>
        <w:bottom w:val="none" w:sz="0" w:space="0" w:color="auto"/>
        <w:right w:val="none" w:sz="0" w:space="0" w:color="auto"/>
      </w:divBdr>
    </w:div>
    <w:div w:id="1613783127">
      <w:bodyDiv w:val="1"/>
      <w:marLeft w:val="0"/>
      <w:marRight w:val="0"/>
      <w:marTop w:val="0"/>
      <w:marBottom w:val="0"/>
      <w:divBdr>
        <w:top w:val="none" w:sz="0" w:space="0" w:color="auto"/>
        <w:left w:val="none" w:sz="0" w:space="0" w:color="auto"/>
        <w:bottom w:val="none" w:sz="0" w:space="0" w:color="auto"/>
        <w:right w:val="none" w:sz="0" w:space="0" w:color="auto"/>
      </w:divBdr>
    </w:div>
    <w:div w:id="1613897003">
      <w:bodyDiv w:val="1"/>
      <w:marLeft w:val="0"/>
      <w:marRight w:val="0"/>
      <w:marTop w:val="0"/>
      <w:marBottom w:val="0"/>
      <w:divBdr>
        <w:top w:val="none" w:sz="0" w:space="0" w:color="auto"/>
        <w:left w:val="none" w:sz="0" w:space="0" w:color="auto"/>
        <w:bottom w:val="none" w:sz="0" w:space="0" w:color="auto"/>
        <w:right w:val="none" w:sz="0" w:space="0" w:color="auto"/>
      </w:divBdr>
    </w:div>
    <w:div w:id="1614051358">
      <w:bodyDiv w:val="1"/>
      <w:marLeft w:val="0"/>
      <w:marRight w:val="0"/>
      <w:marTop w:val="0"/>
      <w:marBottom w:val="0"/>
      <w:divBdr>
        <w:top w:val="none" w:sz="0" w:space="0" w:color="auto"/>
        <w:left w:val="none" w:sz="0" w:space="0" w:color="auto"/>
        <w:bottom w:val="none" w:sz="0" w:space="0" w:color="auto"/>
        <w:right w:val="none" w:sz="0" w:space="0" w:color="auto"/>
      </w:divBdr>
    </w:div>
    <w:div w:id="1614090855">
      <w:bodyDiv w:val="1"/>
      <w:marLeft w:val="0"/>
      <w:marRight w:val="0"/>
      <w:marTop w:val="0"/>
      <w:marBottom w:val="0"/>
      <w:divBdr>
        <w:top w:val="none" w:sz="0" w:space="0" w:color="auto"/>
        <w:left w:val="none" w:sz="0" w:space="0" w:color="auto"/>
        <w:bottom w:val="none" w:sz="0" w:space="0" w:color="auto"/>
        <w:right w:val="none" w:sz="0" w:space="0" w:color="auto"/>
      </w:divBdr>
    </w:div>
    <w:div w:id="1614433126">
      <w:bodyDiv w:val="1"/>
      <w:marLeft w:val="0"/>
      <w:marRight w:val="0"/>
      <w:marTop w:val="0"/>
      <w:marBottom w:val="0"/>
      <w:divBdr>
        <w:top w:val="none" w:sz="0" w:space="0" w:color="auto"/>
        <w:left w:val="none" w:sz="0" w:space="0" w:color="auto"/>
        <w:bottom w:val="none" w:sz="0" w:space="0" w:color="auto"/>
        <w:right w:val="none" w:sz="0" w:space="0" w:color="auto"/>
      </w:divBdr>
    </w:div>
    <w:div w:id="1614508680">
      <w:bodyDiv w:val="1"/>
      <w:marLeft w:val="0"/>
      <w:marRight w:val="0"/>
      <w:marTop w:val="0"/>
      <w:marBottom w:val="0"/>
      <w:divBdr>
        <w:top w:val="none" w:sz="0" w:space="0" w:color="auto"/>
        <w:left w:val="none" w:sz="0" w:space="0" w:color="auto"/>
        <w:bottom w:val="none" w:sz="0" w:space="0" w:color="auto"/>
        <w:right w:val="none" w:sz="0" w:space="0" w:color="auto"/>
      </w:divBdr>
    </w:div>
    <w:div w:id="1614511395">
      <w:bodyDiv w:val="1"/>
      <w:marLeft w:val="0"/>
      <w:marRight w:val="0"/>
      <w:marTop w:val="0"/>
      <w:marBottom w:val="0"/>
      <w:divBdr>
        <w:top w:val="none" w:sz="0" w:space="0" w:color="auto"/>
        <w:left w:val="none" w:sz="0" w:space="0" w:color="auto"/>
        <w:bottom w:val="none" w:sz="0" w:space="0" w:color="auto"/>
        <w:right w:val="none" w:sz="0" w:space="0" w:color="auto"/>
      </w:divBdr>
    </w:div>
    <w:div w:id="1614627305">
      <w:bodyDiv w:val="1"/>
      <w:marLeft w:val="0"/>
      <w:marRight w:val="0"/>
      <w:marTop w:val="0"/>
      <w:marBottom w:val="0"/>
      <w:divBdr>
        <w:top w:val="none" w:sz="0" w:space="0" w:color="auto"/>
        <w:left w:val="none" w:sz="0" w:space="0" w:color="auto"/>
        <w:bottom w:val="none" w:sz="0" w:space="0" w:color="auto"/>
        <w:right w:val="none" w:sz="0" w:space="0" w:color="auto"/>
      </w:divBdr>
    </w:div>
    <w:div w:id="1614751274">
      <w:bodyDiv w:val="1"/>
      <w:marLeft w:val="0"/>
      <w:marRight w:val="0"/>
      <w:marTop w:val="0"/>
      <w:marBottom w:val="0"/>
      <w:divBdr>
        <w:top w:val="none" w:sz="0" w:space="0" w:color="auto"/>
        <w:left w:val="none" w:sz="0" w:space="0" w:color="auto"/>
        <w:bottom w:val="none" w:sz="0" w:space="0" w:color="auto"/>
        <w:right w:val="none" w:sz="0" w:space="0" w:color="auto"/>
      </w:divBdr>
    </w:div>
    <w:div w:id="1614898562">
      <w:bodyDiv w:val="1"/>
      <w:marLeft w:val="0"/>
      <w:marRight w:val="0"/>
      <w:marTop w:val="0"/>
      <w:marBottom w:val="0"/>
      <w:divBdr>
        <w:top w:val="none" w:sz="0" w:space="0" w:color="auto"/>
        <w:left w:val="none" w:sz="0" w:space="0" w:color="auto"/>
        <w:bottom w:val="none" w:sz="0" w:space="0" w:color="auto"/>
        <w:right w:val="none" w:sz="0" w:space="0" w:color="auto"/>
      </w:divBdr>
    </w:div>
    <w:div w:id="1614903557">
      <w:bodyDiv w:val="1"/>
      <w:marLeft w:val="0"/>
      <w:marRight w:val="0"/>
      <w:marTop w:val="0"/>
      <w:marBottom w:val="0"/>
      <w:divBdr>
        <w:top w:val="none" w:sz="0" w:space="0" w:color="auto"/>
        <w:left w:val="none" w:sz="0" w:space="0" w:color="auto"/>
        <w:bottom w:val="none" w:sz="0" w:space="0" w:color="auto"/>
        <w:right w:val="none" w:sz="0" w:space="0" w:color="auto"/>
      </w:divBdr>
    </w:div>
    <w:div w:id="1614946029">
      <w:bodyDiv w:val="1"/>
      <w:marLeft w:val="0"/>
      <w:marRight w:val="0"/>
      <w:marTop w:val="0"/>
      <w:marBottom w:val="0"/>
      <w:divBdr>
        <w:top w:val="none" w:sz="0" w:space="0" w:color="auto"/>
        <w:left w:val="none" w:sz="0" w:space="0" w:color="auto"/>
        <w:bottom w:val="none" w:sz="0" w:space="0" w:color="auto"/>
        <w:right w:val="none" w:sz="0" w:space="0" w:color="auto"/>
      </w:divBdr>
    </w:div>
    <w:div w:id="1614970682">
      <w:bodyDiv w:val="1"/>
      <w:marLeft w:val="0"/>
      <w:marRight w:val="0"/>
      <w:marTop w:val="0"/>
      <w:marBottom w:val="0"/>
      <w:divBdr>
        <w:top w:val="none" w:sz="0" w:space="0" w:color="auto"/>
        <w:left w:val="none" w:sz="0" w:space="0" w:color="auto"/>
        <w:bottom w:val="none" w:sz="0" w:space="0" w:color="auto"/>
        <w:right w:val="none" w:sz="0" w:space="0" w:color="auto"/>
      </w:divBdr>
    </w:div>
    <w:div w:id="1615014186">
      <w:bodyDiv w:val="1"/>
      <w:marLeft w:val="0"/>
      <w:marRight w:val="0"/>
      <w:marTop w:val="0"/>
      <w:marBottom w:val="0"/>
      <w:divBdr>
        <w:top w:val="none" w:sz="0" w:space="0" w:color="auto"/>
        <w:left w:val="none" w:sz="0" w:space="0" w:color="auto"/>
        <w:bottom w:val="none" w:sz="0" w:space="0" w:color="auto"/>
        <w:right w:val="none" w:sz="0" w:space="0" w:color="auto"/>
      </w:divBdr>
    </w:div>
    <w:div w:id="1615090016">
      <w:bodyDiv w:val="1"/>
      <w:marLeft w:val="0"/>
      <w:marRight w:val="0"/>
      <w:marTop w:val="0"/>
      <w:marBottom w:val="0"/>
      <w:divBdr>
        <w:top w:val="none" w:sz="0" w:space="0" w:color="auto"/>
        <w:left w:val="none" w:sz="0" w:space="0" w:color="auto"/>
        <w:bottom w:val="none" w:sz="0" w:space="0" w:color="auto"/>
        <w:right w:val="none" w:sz="0" w:space="0" w:color="auto"/>
      </w:divBdr>
    </w:div>
    <w:div w:id="1615401397">
      <w:bodyDiv w:val="1"/>
      <w:marLeft w:val="0"/>
      <w:marRight w:val="0"/>
      <w:marTop w:val="0"/>
      <w:marBottom w:val="0"/>
      <w:divBdr>
        <w:top w:val="none" w:sz="0" w:space="0" w:color="auto"/>
        <w:left w:val="none" w:sz="0" w:space="0" w:color="auto"/>
        <w:bottom w:val="none" w:sz="0" w:space="0" w:color="auto"/>
        <w:right w:val="none" w:sz="0" w:space="0" w:color="auto"/>
      </w:divBdr>
    </w:div>
    <w:div w:id="1615476567">
      <w:bodyDiv w:val="1"/>
      <w:marLeft w:val="0"/>
      <w:marRight w:val="0"/>
      <w:marTop w:val="0"/>
      <w:marBottom w:val="0"/>
      <w:divBdr>
        <w:top w:val="none" w:sz="0" w:space="0" w:color="auto"/>
        <w:left w:val="none" w:sz="0" w:space="0" w:color="auto"/>
        <w:bottom w:val="none" w:sz="0" w:space="0" w:color="auto"/>
        <w:right w:val="none" w:sz="0" w:space="0" w:color="auto"/>
      </w:divBdr>
    </w:div>
    <w:div w:id="1615482394">
      <w:bodyDiv w:val="1"/>
      <w:marLeft w:val="0"/>
      <w:marRight w:val="0"/>
      <w:marTop w:val="0"/>
      <w:marBottom w:val="0"/>
      <w:divBdr>
        <w:top w:val="none" w:sz="0" w:space="0" w:color="auto"/>
        <w:left w:val="none" w:sz="0" w:space="0" w:color="auto"/>
        <w:bottom w:val="none" w:sz="0" w:space="0" w:color="auto"/>
        <w:right w:val="none" w:sz="0" w:space="0" w:color="auto"/>
      </w:divBdr>
    </w:div>
    <w:div w:id="1615553382">
      <w:bodyDiv w:val="1"/>
      <w:marLeft w:val="0"/>
      <w:marRight w:val="0"/>
      <w:marTop w:val="0"/>
      <w:marBottom w:val="0"/>
      <w:divBdr>
        <w:top w:val="none" w:sz="0" w:space="0" w:color="auto"/>
        <w:left w:val="none" w:sz="0" w:space="0" w:color="auto"/>
        <w:bottom w:val="none" w:sz="0" w:space="0" w:color="auto"/>
        <w:right w:val="none" w:sz="0" w:space="0" w:color="auto"/>
      </w:divBdr>
    </w:div>
    <w:div w:id="1615626207">
      <w:bodyDiv w:val="1"/>
      <w:marLeft w:val="0"/>
      <w:marRight w:val="0"/>
      <w:marTop w:val="0"/>
      <w:marBottom w:val="0"/>
      <w:divBdr>
        <w:top w:val="none" w:sz="0" w:space="0" w:color="auto"/>
        <w:left w:val="none" w:sz="0" w:space="0" w:color="auto"/>
        <w:bottom w:val="none" w:sz="0" w:space="0" w:color="auto"/>
        <w:right w:val="none" w:sz="0" w:space="0" w:color="auto"/>
      </w:divBdr>
    </w:div>
    <w:div w:id="1616011770">
      <w:bodyDiv w:val="1"/>
      <w:marLeft w:val="0"/>
      <w:marRight w:val="0"/>
      <w:marTop w:val="0"/>
      <w:marBottom w:val="0"/>
      <w:divBdr>
        <w:top w:val="none" w:sz="0" w:space="0" w:color="auto"/>
        <w:left w:val="none" w:sz="0" w:space="0" w:color="auto"/>
        <w:bottom w:val="none" w:sz="0" w:space="0" w:color="auto"/>
        <w:right w:val="none" w:sz="0" w:space="0" w:color="auto"/>
      </w:divBdr>
    </w:div>
    <w:div w:id="1616136358">
      <w:bodyDiv w:val="1"/>
      <w:marLeft w:val="0"/>
      <w:marRight w:val="0"/>
      <w:marTop w:val="0"/>
      <w:marBottom w:val="0"/>
      <w:divBdr>
        <w:top w:val="none" w:sz="0" w:space="0" w:color="auto"/>
        <w:left w:val="none" w:sz="0" w:space="0" w:color="auto"/>
        <w:bottom w:val="none" w:sz="0" w:space="0" w:color="auto"/>
        <w:right w:val="none" w:sz="0" w:space="0" w:color="auto"/>
      </w:divBdr>
    </w:div>
    <w:div w:id="1616209550">
      <w:bodyDiv w:val="1"/>
      <w:marLeft w:val="0"/>
      <w:marRight w:val="0"/>
      <w:marTop w:val="0"/>
      <w:marBottom w:val="0"/>
      <w:divBdr>
        <w:top w:val="none" w:sz="0" w:space="0" w:color="auto"/>
        <w:left w:val="none" w:sz="0" w:space="0" w:color="auto"/>
        <w:bottom w:val="none" w:sz="0" w:space="0" w:color="auto"/>
        <w:right w:val="none" w:sz="0" w:space="0" w:color="auto"/>
      </w:divBdr>
    </w:div>
    <w:div w:id="1616447171">
      <w:bodyDiv w:val="1"/>
      <w:marLeft w:val="0"/>
      <w:marRight w:val="0"/>
      <w:marTop w:val="0"/>
      <w:marBottom w:val="0"/>
      <w:divBdr>
        <w:top w:val="none" w:sz="0" w:space="0" w:color="auto"/>
        <w:left w:val="none" w:sz="0" w:space="0" w:color="auto"/>
        <w:bottom w:val="none" w:sz="0" w:space="0" w:color="auto"/>
        <w:right w:val="none" w:sz="0" w:space="0" w:color="auto"/>
      </w:divBdr>
    </w:div>
    <w:div w:id="1616516771">
      <w:bodyDiv w:val="1"/>
      <w:marLeft w:val="0"/>
      <w:marRight w:val="0"/>
      <w:marTop w:val="0"/>
      <w:marBottom w:val="0"/>
      <w:divBdr>
        <w:top w:val="none" w:sz="0" w:space="0" w:color="auto"/>
        <w:left w:val="none" w:sz="0" w:space="0" w:color="auto"/>
        <w:bottom w:val="none" w:sz="0" w:space="0" w:color="auto"/>
        <w:right w:val="none" w:sz="0" w:space="0" w:color="auto"/>
      </w:divBdr>
    </w:div>
    <w:div w:id="1616518663">
      <w:bodyDiv w:val="1"/>
      <w:marLeft w:val="0"/>
      <w:marRight w:val="0"/>
      <w:marTop w:val="0"/>
      <w:marBottom w:val="0"/>
      <w:divBdr>
        <w:top w:val="none" w:sz="0" w:space="0" w:color="auto"/>
        <w:left w:val="none" w:sz="0" w:space="0" w:color="auto"/>
        <w:bottom w:val="none" w:sz="0" w:space="0" w:color="auto"/>
        <w:right w:val="none" w:sz="0" w:space="0" w:color="auto"/>
      </w:divBdr>
    </w:div>
    <w:div w:id="1616520937">
      <w:bodyDiv w:val="1"/>
      <w:marLeft w:val="0"/>
      <w:marRight w:val="0"/>
      <w:marTop w:val="0"/>
      <w:marBottom w:val="0"/>
      <w:divBdr>
        <w:top w:val="none" w:sz="0" w:space="0" w:color="auto"/>
        <w:left w:val="none" w:sz="0" w:space="0" w:color="auto"/>
        <w:bottom w:val="none" w:sz="0" w:space="0" w:color="auto"/>
        <w:right w:val="none" w:sz="0" w:space="0" w:color="auto"/>
      </w:divBdr>
    </w:div>
    <w:div w:id="1616520991">
      <w:bodyDiv w:val="1"/>
      <w:marLeft w:val="0"/>
      <w:marRight w:val="0"/>
      <w:marTop w:val="0"/>
      <w:marBottom w:val="0"/>
      <w:divBdr>
        <w:top w:val="none" w:sz="0" w:space="0" w:color="auto"/>
        <w:left w:val="none" w:sz="0" w:space="0" w:color="auto"/>
        <w:bottom w:val="none" w:sz="0" w:space="0" w:color="auto"/>
        <w:right w:val="none" w:sz="0" w:space="0" w:color="auto"/>
      </w:divBdr>
    </w:div>
    <w:div w:id="1616667170">
      <w:bodyDiv w:val="1"/>
      <w:marLeft w:val="0"/>
      <w:marRight w:val="0"/>
      <w:marTop w:val="0"/>
      <w:marBottom w:val="0"/>
      <w:divBdr>
        <w:top w:val="none" w:sz="0" w:space="0" w:color="auto"/>
        <w:left w:val="none" w:sz="0" w:space="0" w:color="auto"/>
        <w:bottom w:val="none" w:sz="0" w:space="0" w:color="auto"/>
        <w:right w:val="none" w:sz="0" w:space="0" w:color="auto"/>
      </w:divBdr>
    </w:div>
    <w:div w:id="1616670114">
      <w:bodyDiv w:val="1"/>
      <w:marLeft w:val="0"/>
      <w:marRight w:val="0"/>
      <w:marTop w:val="0"/>
      <w:marBottom w:val="0"/>
      <w:divBdr>
        <w:top w:val="none" w:sz="0" w:space="0" w:color="auto"/>
        <w:left w:val="none" w:sz="0" w:space="0" w:color="auto"/>
        <w:bottom w:val="none" w:sz="0" w:space="0" w:color="auto"/>
        <w:right w:val="none" w:sz="0" w:space="0" w:color="auto"/>
      </w:divBdr>
    </w:div>
    <w:div w:id="1616673628">
      <w:bodyDiv w:val="1"/>
      <w:marLeft w:val="0"/>
      <w:marRight w:val="0"/>
      <w:marTop w:val="0"/>
      <w:marBottom w:val="0"/>
      <w:divBdr>
        <w:top w:val="none" w:sz="0" w:space="0" w:color="auto"/>
        <w:left w:val="none" w:sz="0" w:space="0" w:color="auto"/>
        <w:bottom w:val="none" w:sz="0" w:space="0" w:color="auto"/>
        <w:right w:val="none" w:sz="0" w:space="0" w:color="auto"/>
      </w:divBdr>
    </w:div>
    <w:div w:id="1617129441">
      <w:bodyDiv w:val="1"/>
      <w:marLeft w:val="0"/>
      <w:marRight w:val="0"/>
      <w:marTop w:val="0"/>
      <w:marBottom w:val="0"/>
      <w:divBdr>
        <w:top w:val="none" w:sz="0" w:space="0" w:color="auto"/>
        <w:left w:val="none" w:sz="0" w:space="0" w:color="auto"/>
        <w:bottom w:val="none" w:sz="0" w:space="0" w:color="auto"/>
        <w:right w:val="none" w:sz="0" w:space="0" w:color="auto"/>
      </w:divBdr>
    </w:div>
    <w:div w:id="1617132910">
      <w:bodyDiv w:val="1"/>
      <w:marLeft w:val="0"/>
      <w:marRight w:val="0"/>
      <w:marTop w:val="0"/>
      <w:marBottom w:val="0"/>
      <w:divBdr>
        <w:top w:val="none" w:sz="0" w:space="0" w:color="auto"/>
        <w:left w:val="none" w:sz="0" w:space="0" w:color="auto"/>
        <w:bottom w:val="none" w:sz="0" w:space="0" w:color="auto"/>
        <w:right w:val="none" w:sz="0" w:space="0" w:color="auto"/>
      </w:divBdr>
    </w:div>
    <w:div w:id="1617172485">
      <w:bodyDiv w:val="1"/>
      <w:marLeft w:val="0"/>
      <w:marRight w:val="0"/>
      <w:marTop w:val="0"/>
      <w:marBottom w:val="0"/>
      <w:divBdr>
        <w:top w:val="none" w:sz="0" w:space="0" w:color="auto"/>
        <w:left w:val="none" w:sz="0" w:space="0" w:color="auto"/>
        <w:bottom w:val="none" w:sz="0" w:space="0" w:color="auto"/>
        <w:right w:val="none" w:sz="0" w:space="0" w:color="auto"/>
      </w:divBdr>
    </w:div>
    <w:div w:id="1617254163">
      <w:bodyDiv w:val="1"/>
      <w:marLeft w:val="0"/>
      <w:marRight w:val="0"/>
      <w:marTop w:val="0"/>
      <w:marBottom w:val="0"/>
      <w:divBdr>
        <w:top w:val="none" w:sz="0" w:space="0" w:color="auto"/>
        <w:left w:val="none" w:sz="0" w:space="0" w:color="auto"/>
        <w:bottom w:val="none" w:sz="0" w:space="0" w:color="auto"/>
        <w:right w:val="none" w:sz="0" w:space="0" w:color="auto"/>
      </w:divBdr>
    </w:div>
    <w:div w:id="1617324094">
      <w:bodyDiv w:val="1"/>
      <w:marLeft w:val="0"/>
      <w:marRight w:val="0"/>
      <w:marTop w:val="0"/>
      <w:marBottom w:val="0"/>
      <w:divBdr>
        <w:top w:val="none" w:sz="0" w:space="0" w:color="auto"/>
        <w:left w:val="none" w:sz="0" w:space="0" w:color="auto"/>
        <w:bottom w:val="none" w:sz="0" w:space="0" w:color="auto"/>
        <w:right w:val="none" w:sz="0" w:space="0" w:color="auto"/>
      </w:divBdr>
    </w:div>
    <w:div w:id="1617448761">
      <w:bodyDiv w:val="1"/>
      <w:marLeft w:val="0"/>
      <w:marRight w:val="0"/>
      <w:marTop w:val="0"/>
      <w:marBottom w:val="0"/>
      <w:divBdr>
        <w:top w:val="none" w:sz="0" w:space="0" w:color="auto"/>
        <w:left w:val="none" w:sz="0" w:space="0" w:color="auto"/>
        <w:bottom w:val="none" w:sz="0" w:space="0" w:color="auto"/>
        <w:right w:val="none" w:sz="0" w:space="0" w:color="auto"/>
      </w:divBdr>
    </w:div>
    <w:div w:id="1617518998">
      <w:bodyDiv w:val="1"/>
      <w:marLeft w:val="0"/>
      <w:marRight w:val="0"/>
      <w:marTop w:val="0"/>
      <w:marBottom w:val="0"/>
      <w:divBdr>
        <w:top w:val="none" w:sz="0" w:space="0" w:color="auto"/>
        <w:left w:val="none" w:sz="0" w:space="0" w:color="auto"/>
        <w:bottom w:val="none" w:sz="0" w:space="0" w:color="auto"/>
        <w:right w:val="none" w:sz="0" w:space="0" w:color="auto"/>
      </w:divBdr>
    </w:div>
    <w:div w:id="1617523651">
      <w:bodyDiv w:val="1"/>
      <w:marLeft w:val="0"/>
      <w:marRight w:val="0"/>
      <w:marTop w:val="0"/>
      <w:marBottom w:val="0"/>
      <w:divBdr>
        <w:top w:val="none" w:sz="0" w:space="0" w:color="auto"/>
        <w:left w:val="none" w:sz="0" w:space="0" w:color="auto"/>
        <w:bottom w:val="none" w:sz="0" w:space="0" w:color="auto"/>
        <w:right w:val="none" w:sz="0" w:space="0" w:color="auto"/>
      </w:divBdr>
    </w:div>
    <w:div w:id="1617985263">
      <w:bodyDiv w:val="1"/>
      <w:marLeft w:val="0"/>
      <w:marRight w:val="0"/>
      <w:marTop w:val="0"/>
      <w:marBottom w:val="0"/>
      <w:divBdr>
        <w:top w:val="none" w:sz="0" w:space="0" w:color="auto"/>
        <w:left w:val="none" w:sz="0" w:space="0" w:color="auto"/>
        <w:bottom w:val="none" w:sz="0" w:space="0" w:color="auto"/>
        <w:right w:val="none" w:sz="0" w:space="0" w:color="auto"/>
      </w:divBdr>
    </w:div>
    <w:div w:id="1618020493">
      <w:bodyDiv w:val="1"/>
      <w:marLeft w:val="0"/>
      <w:marRight w:val="0"/>
      <w:marTop w:val="0"/>
      <w:marBottom w:val="0"/>
      <w:divBdr>
        <w:top w:val="none" w:sz="0" w:space="0" w:color="auto"/>
        <w:left w:val="none" w:sz="0" w:space="0" w:color="auto"/>
        <w:bottom w:val="none" w:sz="0" w:space="0" w:color="auto"/>
        <w:right w:val="none" w:sz="0" w:space="0" w:color="auto"/>
      </w:divBdr>
    </w:div>
    <w:div w:id="1618099582">
      <w:bodyDiv w:val="1"/>
      <w:marLeft w:val="0"/>
      <w:marRight w:val="0"/>
      <w:marTop w:val="0"/>
      <w:marBottom w:val="0"/>
      <w:divBdr>
        <w:top w:val="none" w:sz="0" w:space="0" w:color="auto"/>
        <w:left w:val="none" w:sz="0" w:space="0" w:color="auto"/>
        <w:bottom w:val="none" w:sz="0" w:space="0" w:color="auto"/>
        <w:right w:val="none" w:sz="0" w:space="0" w:color="auto"/>
      </w:divBdr>
    </w:div>
    <w:div w:id="1618221180">
      <w:bodyDiv w:val="1"/>
      <w:marLeft w:val="0"/>
      <w:marRight w:val="0"/>
      <w:marTop w:val="0"/>
      <w:marBottom w:val="0"/>
      <w:divBdr>
        <w:top w:val="none" w:sz="0" w:space="0" w:color="auto"/>
        <w:left w:val="none" w:sz="0" w:space="0" w:color="auto"/>
        <w:bottom w:val="none" w:sz="0" w:space="0" w:color="auto"/>
        <w:right w:val="none" w:sz="0" w:space="0" w:color="auto"/>
      </w:divBdr>
    </w:div>
    <w:div w:id="1618223153">
      <w:bodyDiv w:val="1"/>
      <w:marLeft w:val="0"/>
      <w:marRight w:val="0"/>
      <w:marTop w:val="0"/>
      <w:marBottom w:val="0"/>
      <w:divBdr>
        <w:top w:val="none" w:sz="0" w:space="0" w:color="auto"/>
        <w:left w:val="none" w:sz="0" w:space="0" w:color="auto"/>
        <w:bottom w:val="none" w:sz="0" w:space="0" w:color="auto"/>
        <w:right w:val="none" w:sz="0" w:space="0" w:color="auto"/>
      </w:divBdr>
    </w:div>
    <w:div w:id="1618485041">
      <w:bodyDiv w:val="1"/>
      <w:marLeft w:val="0"/>
      <w:marRight w:val="0"/>
      <w:marTop w:val="0"/>
      <w:marBottom w:val="0"/>
      <w:divBdr>
        <w:top w:val="none" w:sz="0" w:space="0" w:color="auto"/>
        <w:left w:val="none" w:sz="0" w:space="0" w:color="auto"/>
        <w:bottom w:val="none" w:sz="0" w:space="0" w:color="auto"/>
        <w:right w:val="none" w:sz="0" w:space="0" w:color="auto"/>
      </w:divBdr>
    </w:div>
    <w:div w:id="1618487543">
      <w:bodyDiv w:val="1"/>
      <w:marLeft w:val="0"/>
      <w:marRight w:val="0"/>
      <w:marTop w:val="0"/>
      <w:marBottom w:val="0"/>
      <w:divBdr>
        <w:top w:val="none" w:sz="0" w:space="0" w:color="auto"/>
        <w:left w:val="none" w:sz="0" w:space="0" w:color="auto"/>
        <w:bottom w:val="none" w:sz="0" w:space="0" w:color="auto"/>
        <w:right w:val="none" w:sz="0" w:space="0" w:color="auto"/>
      </w:divBdr>
    </w:div>
    <w:div w:id="1618684036">
      <w:bodyDiv w:val="1"/>
      <w:marLeft w:val="0"/>
      <w:marRight w:val="0"/>
      <w:marTop w:val="0"/>
      <w:marBottom w:val="0"/>
      <w:divBdr>
        <w:top w:val="none" w:sz="0" w:space="0" w:color="auto"/>
        <w:left w:val="none" w:sz="0" w:space="0" w:color="auto"/>
        <w:bottom w:val="none" w:sz="0" w:space="0" w:color="auto"/>
        <w:right w:val="none" w:sz="0" w:space="0" w:color="auto"/>
      </w:divBdr>
    </w:div>
    <w:div w:id="1618756720">
      <w:bodyDiv w:val="1"/>
      <w:marLeft w:val="0"/>
      <w:marRight w:val="0"/>
      <w:marTop w:val="0"/>
      <w:marBottom w:val="0"/>
      <w:divBdr>
        <w:top w:val="none" w:sz="0" w:space="0" w:color="auto"/>
        <w:left w:val="none" w:sz="0" w:space="0" w:color="auto"/>
        <w:bottom w:val="none" w:sz="0" w:space="0" w:color="auto"/>
        <w:right w:val="none" w:sz="0" w:space="0" w:color="auto"/>
      </w:divBdr>
    </w:div>
    <w:div w:id="1618878249">
      <w:bodyDiv w:val="1"/>
      <w:marLeft w:val="0"/>
      <w:marRight w:val="0"/>
      <w:marTop w:val="0"/>
      <w:marBottom w:val="0"/>
      <w:divBdr>
        <w:top w:val="none" w:sz="0" w:space="0" w:color="auto"/>
        <w:left w:val="none" w:sz="0" w:space="0" w:color="auto"/>
        <w:bottom w:val="none" w:sz="0" w:space="0" w:color="auto"/>
        <w:right w:val="none" w:sz="0" w:space="0" w:color="auto"/>
      </w:divBdr>
    </w:div>
    <w:div w:id="1619215678">
      <w:bodyDiv w:val="1"/>
      <w:marLeft w:val="0"/>
      <w:marRight w:val="0"/>
      <w:marTop w:val="0"/>
      <w:marBottom w:val="0"/>
      <w:divBdr>
        <w:top w:val="none" w:sz="0" w:space="0" w:color="auto"/>
        <w:left w:val="none" w:sz="0" w:space="0" w:color="auto"/>
        <w:bottom w:val="none" w:sz="0" w:space="0" w:color="auto"/>
        <w:right w:val="none" w:sz="0" w:space="0" w:color="auto"/>
      </w:divBdr>
    </w:div>
    <w:div w:id="1619291123">
      <w:bodyDiv w:val="1"/>
      <w:marLeft w:val="0"/>
      <w:marRight w:val="0"/>
      <w:marTop w:val="0"/>
      <w:marBottom w:val="0"/>
      <w:divBdr>
        <w:top w:val="none" w:sz="0" w:space="0" w:color="auto"/>
        <w:left w:val="none" w:sz="0" w:space="0" w:color="auto"/>
        <w:bottom w:val="none" w:sz="0" w:space="0" w:color="auto"/>
        <w:right w:val="none" w:sz="0" w:space="0" w:color="auto"/>
      </w:divBdr>
    </w:div>
    <w:div w:id="1619292830">
      <w:bodyDiv w:val="1"/>
      <w:marLeft w:val="0"/>
      <w:marRight w:val="0"/>
      <w:marTop w:val="0"/>
      <w:marBottom w:val="0"/>
      <w:divBdr>
        <w:top w:val="none" w:sz="0" w:space="0" w:color="auto"/>
        <w:left w:val="none" w:sz="0" w:space="0" w:color="auto"/>
        <w:bottom w:val="none" w:sz="0" w:space="0" w:color="auto"/>
        <w:right w:val="none" w:sz="0" w:space="0" w:color="auto"/>
      </w:divBdr>
    </w:div>
    <w:div w:id="1619407566">
      <w:bodyDiv w:val="1"/>
      <w:marLeft w:val="0"/>
      <w:marRight w:val="0"/>
      <w:marTop w:val="0"/>
      <w:marBottom w:val="0"/>
      <w:divBdr>
        <w:top w:val="none" w:sz="0" w:space="0" w:color="auto"/>
        <w:left w:val="none" w:sz="0" w:space="0" w:color="auto"/>
        <w:bottom w:val="none" w:sz="0" w:space="0" w:color="auto"/>
        <w:right w:val="none" w:sz="0" w:space="0" w:color="auto"/>
      </w:divBdr>
    </w:div>
    <w:div w:id="1619528557">
      <w:bodyDiv w:val="1"/>
      <w:marLeft w:val="0"/>
      <w:marRight w:val="0"/>
      <w:marTop w:val="0"/>
      <w:marBottom w:val="0"/>
      <w:divBdr>
        <w:top w:val="none" w:sz="0" w:space="0" w:color="auto"/>
        <w:left w:val="none" w:sz="0" w:space="0" w:color="auto"/>
        <w:bottom w:val="none" w:sz="0" w:space="0" w:color="auto"/>
        <w:right w:val="none" w:sz="0" w:space="0" w:color="auto"/>
      </w:divBdr>
    </w:div>
    <w:div w:id="1619675598">
      <w:bodyDiv w:val="1"/>
      <w:marLeft w:val="0"/>
      <w:marRight w:val="0"/>
      <w:marTop w:val="0"/>
      <w:marBottom w:val="0"/>
      <w:divBdr>
        <w:top w:val="none" w:sz="0" w:space="0" w:color="auto"/>
        <w:left w:val="none" w:sz="0" w:space="0" w:color="auto"/>
        <w:bottom w:val="none" w:sz="0" w:space="0" w:color="auto"/>
        <w:right w:val="none" w:sz="0" w:space="0" w:color="auto"/>
      </w:divBdr>
    </w:div>
    <w:div w:id="1619681812">
      <w:bodyDiv w:val="1"/>
      <w:marLeft w:val="0"/>
      <w:marRight w:val="0"/>
      <w:marTop w:val="0"/>
      <w:marBottom w:val="0"/>
      <w:divBdr>
        <w:top w:val="none" w:sz="0" w:space="0" w:color="auto"/>
        <w:left w:val="none" w:sz="0" w:space="0" w:color="auto"/>
        <w:bottom w:val="none" w:sz="0" w:space="0" w:color="auto"/>
        <w:right w:val="none" w:sz="0" w:space="0" w:color="auto"/>
      </w:divBdr>
    </w:div>
    <w:div w:id="1619723529">
      <w:bodyDiv w:val="1"/>
      <w:marLeft w:val="0"/>
      <w:marRight w:val="0"/>
      <w:marTop w:val="0"/>
      <w:marBottom w:val="0"/>
      <w:divBdr>
        <w:top w:val="none" w:sz="0" w:space="0" w:color="auto"/>
        <w:left w:val="none" w:sz="0" w:space="0" w:color="auto"/>
        <w:bottom w:val="none" w:sz="0" w:space="0" w:color="auto"/>
        <w:right w:val="none" w:sz="0" w:space="0" w:color="auto"/>
      </w:divBdr>
    </w:div>
    <w:div w:id="1619945435">
      <w:bodyDiv w:val="1"/>
      <w:marLeft w:val="0"/>
      <w:marRight w:val="0"/>
      <w:marTop w:val="0"/>
      <w:marBottom w:val="0"/>
      <w:divBdr>
        <w:top w:val="none" w:sz="0" w:space="0" w:color="auto"/>
        <w:left w:val="none" w:sz="0" w:space="0" w:color="auto"/>
        <w:bottom w:val="none" w:sz="0" w:space="0" w:color="auto"/>
        <w:right w:val="none" w:sz="0" w:space="0" w:color="auto"/>
      </w:divBdr>
    </w:div>
    <w:div w:id="1620145240">
      <w:bodyDiv w:val="1"/>
      <w:marLeft w:val="0"/>
      <w:marRight w:val="0"/>
      <w:marTop w:val="0"/>
      <w:marBottom w:val="0"/>
      <w:divBdr>
        <w:top w:val="none" w:sz="0" w:space="0" w:color="auto"/>
        <w:left w:val="none" w:sz="0" w:space="0" w:color="auto"/>
        <w:bottom w:val="none" w:sz="0" w:space="0" w:color="auto"/>
        <w:right w:val="none" w:sz="0" w:space="0" w:color="auto"/>
      </w:divBdr>
    </w:div>
    <w:div w:id="1620261512">
      <w:bodyDiv w:val="1"/>
      <w:marLeft w:val="0"/>
      <w:marRight w:val="0"/>
      <w:marTop w:val="0"/>
      <w:marBottom w:val="0"/>
      <w:divBdr>
        <w:top w:val="none" w:sz="0" w:space="0" w:color="auto"/>
        <w:left w:val="none" w:sz="0" w:space="0" w:color="auto"/>
        <w:bottom w:val="none" w:sz="0" w:space="0" w:color="auto"/>
        <w:right w:val="none" w:sz="0" w:space="0" w:color="auto"/>
      </w:divBdr>
    </w:div>
    <w:div w:id="1620407790">
      <w:bodyDiv w:val="1"/>
      <w:marLeft w:val="0"/>
      <w:marRight w:val="0"/>
      <w:marTop w:val="0"/>
      <w:marBottom w:val="0"/>
      <w:divBdr>
        <w:top w:val="none" w:sz="0" w:space="0" w:color="auto"/>
        <w:left w:val="none" w:sz="0" w:space="0" w:color="auto"/>
        <w:bottom w:val="none" w:sz="0" w:space="0" w:color="auto"/>
        <w:right w:val="none" w:sz="0" w:space="0" w:color="auto"/>
      </w:divBdr>
    </w:div>
    <w:div w:id="1620409295">
      <w:bodyDiv w:val="1"/>
      <w:marLeft w:val="0"/>
      <w:marRight w:val="0"/>
      <w:marTop w:val="0"/>
      <w:marBottom w:val="0"/>
      <w:divBdr>
        <w:top w:val="none" w:sz="0" w:space="0" w:color="auto"/>
        <w:left w:val="none" w:sz="0" w:space="0" w:color="auto"/>
        <w:bottom w:val="none" w:sz="0" w:space="0" w:color="auto"/>
        <w:right w:val="none" w:sz="0" w:space="0" w:color="auto"/>
      </w:divBdr>
    </w:div>
    <w:div w:id="1620449561">
      <w:bodyDiv w:val="1"/>
      <w:marLeft w:val="0"/>
      <w:marRight w:val="0"/>
      <w:marTop w:val="0"/>
      <w:marBottom w:val="0"/>
      <w:divBdr>
        <w:top w:val="none" w:sz="0" w:space="0" w:color="auto"/>
        <w:left w:val="none" w:sz="0" w:space="0" w:color="auto"/>
        <w:bottom w:val="none" w:sz="0" w:space="0" w:color="auto"/>
        <w:right w:val="none" w:sz="0" w:space="0" w:color="auto"/>
      </w:divBdr>
    </w:div>
    <w:div w:id="1620796615">
      <w:bodyDiv w:val="1"/>
      <w:marLeft w:val="0"/>
      <w:marRight w:val="0"/>
      <w:marTop w:val="0"/>
      <w:marBottom w:val="0"/>
      <w:divBdr>
        <w:top w:val="none" w:sz="0" w:space="0" w:color="auto"/>
        <w:left w:val="none" w:sz="0" w:space="0" w:color="auto"/>
        <w:bottom w:val="none" w:sz="0" w:space="0" w:color="auto"/>
        <w:right w:val="none" w:sz="0" w:space="0" w:color="auto"/>
      </w:divBdr>
    </w:div>
    <w:div w:id="1620841305">
      <w:bodyDiv w:val="1"/>
      <w:marLeft w:val="0"/>
      <w:marRight w:val="0"/>
      <w:marTop w:val="0"/>
      <w:marBottom w:val="0"/>
      <w:divBdr>
        <w:top w:val="none" w:sz="0" w:space="0" w:color="auto"/>
        <w:left w:val="none" w:sz="0" w:space="0" w:color="auto"/>
        <w:bottom w:val="none" w:sz="0" w:space="0" w:color="auto"/>
        <w:right w:val="none" w:sz="0" w:space="0" w:color="auto"/>
      </w:divBdr>
    </w:div>
    <w:div w:id="1620844015">
      <w:bodyDiv w:val="1"/>
      <w:marLeft w:val="0"/>
      <w:marRight w:val="0"/>
      <w:marTop w:val="0"/>
      <w:marBottom w:val="0"/>
      <w:divBdr>
        <w:top w:val="none" w:sz="0" w:space="0" w:color="auto"/>
        <w:left w:val="none" w:sz="0" w:space="0" w:color="auto"/>
        <w:bottom w:val="none" w:sz="0" w:space="0" w:color="auto"/>
        <w:right w:val="none" w:sz="0" w:space="0" w:color="auto"/>
      </w:divBdr>
    </w:div>
    <w:div w:id="1620916379">
      <w:bodyDiv w:val="1"/>
      <w:marLeft w:val="0"/>
      <w:marRight w:val="0"/>
      <w:marTop w:val="0"/>
      <w:marBottom w:val="0"/>
      <w:divBdr>
        <w:top w:val="none" w:sz="0" w:space="0" w:color="auto"/>
        <w:left w:val="none" w:sz="0" w:space="0" w:color="auto"/>
        <w:bottom w:val="none" w:sz="0" w:space="0" w:color="auto"/>
        <w:right w:val="none" w:sz="0" w:space="0" w:color="auto"/>
      </w:divBdr>
    </w:div>
    <w:div w:id="1621111250">
      <w:bodyDiv w:val="1"/>
      <w:marLeft w:val="0"/>
      <w:marRight w:val="0"/>
      <w:marTop w:val="0"/>
      <w:marBottom w:val="0"/>
      <w:divBdr>
        <w:top w:val="none" w:sz="0" w:space="0" w:color="auto"/>
        <w:left w:val="none" w:sz="0" w:space="0" w:color="auto"/>
        <w:bottom w:val="none" w:sz="0" w:space="0" w:color="auto"/>
        <w:right w:val="none" w:sz="0" w:space="0" w:color="auto"/>
      </w:divBdr>
    </w:div>
    <w:div w:id="1621185395">
      <w:bodyDiv w:val="1"/>
      <w:marLeft w:val="0"/>
      <w:marRight w:val="0"/>
      <w:marTop w:val="0"/>
      <w:marBottom w:val="0"/>
      <w:divBdr>
        <w:top w:val="none" w:sz="0" w:space="0" w:color="auto"/>
        <w:left w:val="none" w:sz="0" w:space="0" w:color="auto"/>
        <w:bottom w:val="none" w:sz="0" w:space="0" w:color="auto"/>
        <w:right w:val="none" w:sz="0" w:space="0" w:color="auto"/>
      </w:divBdr>
    </w:div>
    <w:div w:id="1621303212">
      <w:bodyDiv w:val="1"/>
      <w:marLeft w:val="0"/>
      <w:marRight w:val="0"/>
      <w:marTop w:val="0"/>
      <w:marBottom w:val="0"/>
      <w:divBdr>
        <w:top w:val="none" w:sz="0" w:space="0" w:color="auto"/>
        <w:left w:val="none" w:sz="0" w:space="0" w:color="auto"/>
        <w:bottom w:val="none" w:sz="0" w:space="0" w:color="auto"/>
        <w:right w:val="none" w:sz="0" w:space="0" w:color="auto"/>
      </w:divBdr>
    </w:div>
    <w:div w:id="1621303720">
      <w:bodyDiv w:val="1"/>
      <w:marLeft w:val="0"/>
      <w:marRight w:val="0"/>
      <w:marTop w:val="0"/>
      <w:marBottom w:val="0"/>
      <w:divBdr>
        <w:top w:val="none" w:sz="0" w:space="0" w:color="auto"/>
        <w:left w:val="none" w:sz="0" w:space="0" w:color="auto"/>
        <w:bottom w:val="none" w:sz="0" w:space="0" w:color="auto"/>
        <w:right w:val="none" w:sz="0" w:space="0" w:color="auto"/>
      </w:divBdr>
    </w:div>
    <w:div w:id="1621374122">
      <w:bodyDiv w:val="1"/>
      <w:marLeft w:val="0"/>
      <w:marRight w:val="0"/>
      <w:marTop w:val="0"/>
      <w:marBottom w:val="0"/>
      <w:divBdr>
        <w:top w:val="none" w:sz="0" w:space="0" w:color="auto"/>
        <w:left w:val="none" w:sz="0" w:space="0" w:color="auto"/>
        <w:bottom w:val="none" w:sz="0" w:space="0" w:color="auto"/>
        <w:right w:val="none" w:sz="0" w:space="0" w:color="auto"/>
      </w:divBdr>
    </w:div>
    <w:div w:id="1621379086">
      <w:bodyDiv w:val="1"/>
      <w:marLeft w:val="0"/>
      <w:marRight w:val="0"/>
      <w:marTop w:val="0"/>
      <w:marBottom w:val="0"/>
      <w:divBdr>
        <w:top w:val="none" w:sz="0" w:space="0" w:color="auto"/>
        <w:left w:val="none" w:sz="0" w:space="0" w:color="auto"/>
        <w:bottom w:val="none" w:sz="0" w:space="0" w:color="auto"/>
        <w:right w:val="none" w:sz="0" w:space="0" w:color="auto"/>
      </w:divBdr>
    </w:div>
    <w:div w:id="1621451102">
      <w:bodyDiv w:val="1"/>
      <w:marLeft w:val="0"/>
      <w:marRight w:val="0"/>
      <w:marTop w:val="0"/>
      <w:marBottom w:val="0"/>
      <w:divBdr>
        <w:top w:val="none" w:sz="0" w:space="0" w:color="auto"/>
        <w:left w:val="none" w:sz="0" w:space="0" w:color="auto"/>
        <w:bottom w:val="none" w:sz="0" w:space="0" w:color="auto"/>
        <w:right w:val="none" w:sz="0" w:space="0" w:color="auto"/>
      </w:divBdr>
    </w:div>
    <w:div w:id="1621497497">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523451">
      <w:bodyDiv w:val="1"/>
      <w:marLeft w:val="0"/>
      <w:marRight w:val="0"/>
      <w:marTop w:val="0"/>
      <w:marBottom w:val="0"/>
      <w:divBdr>
        <w:top w:val="none" w:sz="0" w:space="0" w:color="auto"/>
        <w:left w:val="none" w:sz="0" w:space="0" w:color="auto"/>
        <w:bottom w:val="none" w:sz="0" w:space="0" w:color="auto"/>
        <w:right w:val="none" w:sz="0" w:space="0" w:color="auto"/>
      </w:divBdr>
    </w:div>
    <w:div w:id="1621720687">
      <w:bodyDiv w:val="1"/>
      <w:marLeft w:val="0"/>
      <w:marRight w:val="0"/>
      <w:marTop w:val="0"/>
      <w:marBottom w:val="0"/>
      <w:divBdr>
        <w:top w:val="none" w:sz="0" w:space="0" w:color="auto"/>
        <w:left w:val="none" w:sz="0" w:space="0" w:color="auto"/>
        <w:bottom w:val="none" w:sz="0" w:space="0" w:color="auto"/>
        <w:right w:val="none" w:sz="0" w:space="0" w:color="auto"/>
      </w:divBdr>
    </w:div>
    <w:div w:id="1621917272">
      <w:bodyDiv w:val="1"/>
      <w:marLeft w:val="0"/>
      <w:marRight w:val="0"/>
      <w:marTop w:val="0"/>
      <w:marBottom w:val="0"/>
      <w:divBdr>
        <w:top w:val="none" w:sz="0" w:space="0" w:color="auto"/>
        <w:left w:val="none" w:sz="0" w:space="0" w:color="auto"/>
        <w:bottom w:val="none" w:sz="0" w:space="0" w:color="auto"/>
        <w:right w:val="none" w:sz="0" w:space="0" w:color="auto"/>
      </w:divBdr>
    </w:div>
    <w:div w:id="1622104952">
      <w:bodyDiv w:val="1"/>
      <w:marLeft w:val="0"/>
      <w:marRight w:val="0"/>
      <w:marTop w:val="0"/>
      <w:marBottom w:val="0"/>
      <w:divBdr>
        <w:top w:val="none" w:sz="0" w:space="0" w:color="auto"/>
        <w:left w:val="none" w:sz="0" w:space="0" w:color="auto"/>
        <w:bottom w:val="none" w:sz="0" w:space="0" w:color="auto"/>
        <w:right w:val="none" w:sz="0" w:space="0" w:color="auto"/>
      </w:divBdr>
    </w:div>
    <w:div w:id="1622148284">
      <w:bodyDiv w:val="1"/>
      <w:marLeft w:val="0"/>
      <w:marRight w:val="0"/>
      <w:marTop w:val="0"/>
      <w:marBottom w:val="0"/>
      <w:divBdr>
        <w:top w:val="none" w:sz="0" w:space="0" w:color="auto"/>
        <w:left w:val="none" w:sz="0" w:space="0" w:color="auto"/>
        <w:bottom w:val="none" w:sz="0" w:space="0" w:color="auto"/>
        <w:right w:val="none" w:sz="0" w:space="0" w:color="auto"/>
      </w:divBdr>
    </w:div>
    <w:div w:id="1622152570">
      <w:bodyDiv w:val="1"/>
      <w:marLeft w:val="0"/>
      <w:marRight w:val="0"/>
      <w:marTop w:val="0"/>
      <w:marBottom w:val="0"/>
      <w:divBdr>
        <w:top w:val="none" w:sz="0" w:space="0" w:color="auto"/>
        <w:left w:val="none" w:sz="0" w:space="0" w:color="auto"/>
        <w:bottom w:val="none" w:sz="0" w:space="0" w:color="auto"/>
        <w:right w:val="none" w:sz="0" w:space="0" w:color="auto"/>
      </w:divBdr>
    </w:div>
    <w:div w:id="1622154630">
      <w:bodyDiv w:val="1"/>
      <w:marLeft w:val="0"/>
      <w:marRight w:val="0"/>
      <w:marTop w:val="0"/>
      <w:marBottom w:val="0"/>
      <w:divBdr>
        <w:top w:val="none" w:sz="0" w:space="0" w:color="auto"/>
        <w:left w:val="none" w:sz="0" w:space="0" w:color="auto"/>
        <w:bottom w:val="none" w:sz="0" w:space="0" w:color="auto"/>
        <w:right w:val="none" w:sz="0" w:space="0" w:color="auto"/>
      </w:divBdr>
    </w:div>
    <w:div w:id="1622419698">
      <w:bodyDiv w:val="1"/>
      <w:marLeft w:val="0"/>
      <w:marRight w:val="0"/>
      <w:marTop w:val="0"/>
      <w:marBottom w:val="0"/>
      <w:divBdr>
        <w:top w:val="none" w:sz="0" w:space="0" w:color="auto"/>
        <w:left w:val="none" w:sz="0" w:space="0" w:color="auto"/>
        <w:bottom w:val="none" w:sz="0" w:space="0" w:color="auto"/>
        <w:right w:val="none" w:sz="0" w:space="0" w:color="auto"/>
      </w:divBdr>
    </w:div>
    <w:div w:id="1622570454">
      <w:bodyDiv w:val="1"/>
      <w:marLeft w:val="0"/>
      <w:marRight w:val="0"/>
      <w:marTop w:val="0"/>
      <w:marBottom w:val="0"/>
      <w:divBdr>
        <w:top w:val="none" w:sz="0" w:space="0" w:color="auto"/>
        <w:left w:val="none" w:sz="0" w:space="0" w:color="auto"/>
        <w:bottom w:val="none" w:sz="0" w:space="0" w:color="auto"/>
        <w:right w:val="none" w:sz="0" w:space="0" w:color="auto"/>
      </w:divBdr>
    </w:div>
    <w:div w:id="1622766972">
      <w:bodyDiv w:val="1"/>
      <w:marLeft w:val="0"/>
      <w:marRight w:val="0"/>
      <w:marTop w:val="0"/>
      <w:marBottom w:val="0"/>
      <w:divBdr>
        <w:top w:val="none" w:sz="0" w:space="0" w:color="auto"/>
        <w:left w:val="none" w:sz="0" w:space="0" w:color="auto"/>
        <w:bottom w:val="none" w:sz="0" w:space="0" w:color="auto"/>
        <w:right w:val="none" w:sz="0" w:space="0" w:color="auto"/>
      </w:divBdr>
    </w:div>
    <w:div w:id="1622955337">
      <w:bodyDiv w:val="1"/>
      <w:marLeft w:val="0"/>
      <w:marRight w:val="0"/>
      <w:marTop w:val="0"/>
      <w:marBottom w:val="0"/>
      <w:divBdr>
        <w:top w:val="none" w:sz="0" w:space="0" w:color="auto"/>
        <w:left w:val="none" w:sz="0" w:space="0" w:color="auto"/>
        <w:bottom w:val="none" w:sz="0" w:space="0" w:color="auto"/>
        <w:right w:val="none" w:sz="0" w:space="0" w:color="auto"/>
      </w:divBdr>
    </w:div>
    <w:div w:id="1622960258">
      <w:bodyDiv w:val="1"/>
      <w:marLeft w:val="0"/>
      <w:marRight w:val="0"/>
      <w:marTop w:val="0"/>
      <w:marBottom w:val="0"/>
      <w:divBdr>
        <w:top w:val="none" w:sz="0" w:space="0" w:color="auto"/>
        <w:left w:val="none" w:sz="0" w:space="0" w:color="auto"/>
        <w:bottom w:val="none" w:sz="0" w:space="0" w:color="auto"/>
        <w:right w:val="none" w:sz="0" w:space="0" w:color="auto"/>
      </w:divBdr>
    </w:div>
    <w:div w:id="1623073779">
      <w:bodyDiv w:val="1"/>
      <w:marLeft w:val="0"/>
      <w:marRight w:val="0"/>
      <w:marTop w:val="0"/>
      <w:marBottom w:val="0"/>
      <w:divBdr>
        <w:top w:val="none" w:sz="0" w:space="0" w:color="auto"/>
        <w:left w:val="none" w:sz="0" w:space="0" w:color="auto"/>
        <w:bottom w:val="none" w:sz="0" w:space="0" w:color="auto"/>
        <w:right w:val="none" w:sz="0" w:space="0" w:color="auto"/>
      </w:divBdr>
    </w:div>
    <w:div w:id="1623222951">
      <w:bodyDiv w:val="1"/>
      <w:marLeft w:val="0"/>
      <w:marRight w:val="0"/>
      <w:marTop w:val="0"/>
      <w:marBottom w:val="0"/>
      <w:divBdr>
        <w:top w:val="none" w:sz="0" w:space="0" w:color="auto"/>
        <w:left w:val="none" w:sz="0" w:space="0" w:color="auto"/>
        <w:bottom w:val="none" w:sz="0" w:space="0" w:color="auto"/>
        <w:right w:val="none" w:sz="0" w:space="0" w:color="auto"/>
      </w:divBdr>
    </w:div>
    <w:div w:id="1623337732">
      <w:bodyDiv w:val="1"/>
      <w:marLeft w:val="0"/>
      <w:marRight w:val="0"/>
      <w:marTop w:val="0"/>
      <w:marBottom w:val="0"/>
      <w:divBdr>
        <w:top w:val="none" w:sz="0" w:space="0" w:color="auto"/>
        <w:left w:val="none" w:sz="0" w:space="0" w:color="auto"/>
        <w:bottom w:val="none" w:sz="0" w:space="0" w:color="auto"/>
        <w:right w:val="none" w:sz="0" w:space="0" w:color="auto"/>
      </w:divBdr>
    </w:div>
    <w:div w:id="1623340570">
      <w:bodyDiv w:val="1"/>
      <w:marLeft w:val="0"/>
      <w:marRight w:val="0"/>
      <w:marTop w:val="0"/>
      <w:marBottom w:val="0"/>
      <w:divBdr>
        <w:top w:val="none" w:sz="0" w:space="0" w:color="auto"/>
        <w:left w:val="none" w:sz="0" w:space="0" w:color="auto"/>
        <w:bottom w:val="none" w:sz="0" w:space="0" w:color="auto"/>
        <w:right w:val="none" w:sz="0" w:space="0" w:color="auto"/>
      </w:divBdr>
    </w:div>
    <w:div w:id="1623415129">
      <w:bodyDiv w:val="1"/>
      <w:marLeft w:val="0"/>
      <w:marRight w:val="0"/>
      <w:marTop w:val="0"/>
      <w:marBottom w:val="0"/>
      <w:divBdr>
        <w:top w:val="none" w:sz="0" w:space="0" w:color="auto"/>
        <w:left w:val="none" w:sz="0" w:space="0" w:color="auto"/>
        <w:bottom w:val="none" w:sz="0" w:space="0" w:color="auto"/>
        <w:right w:val="none" w:sz="0" w:space="0" w:color="auto"/>
      </w:divBdr>
    </w:div>
    <w:div w:id="1623417717">
      <w:bodyDiv w:val="1"/>
      <w:marLeft w:val="0"/>
      <w:marRight w:val="0"/>
      <w:marTop w:val="0"/>
      <w:marBottom w:val="0"/>
      <w:divBdr>
        <w:top w:val="none" w:sz="0" w:space="0" w:color="auto"/>
        <w:left w:val="none" w:sz="0" w:space="0" w:color="auto"/>
        <w:bottom w:val="none" w:sz="0" w:space="0" w:color="auto"/>
        <w:right w:val="none" w:sz="0" w:space="0" w:color="auto"/>
      </w:divBdr>
    </w:div>
    <w:div w:id="1623536316">
      <w:bodyDiv w:val="1"/>
      <w:marLeft w:val="0"/>
      <w:marRight w:val="0"/>
      <w:marTop w:val="0"/>
      <w:marBottom w:val="0"/>
      <w:divBdr>
        <w:top w:val="none" w:sz="0" w:space="0" w:color="auto"/>
        <w:left w:val="none" w:sz="0" w:space="0" w:color="auto"/>
        <w:bottom w:val="none" w:sz="0" w:space="0" w:color="auto"/>
        <w:right w:val="none" w:sz="0" w:space="0" w:color="auto"/>
      </w:divBdr>
    </w:div>
    <w:div w:id="1623608762">
      <w:bodyDiv w:val="1"/>
      <w:marLeft w:val="0"/>
      <w:marRight w:val="0"/>
      <w:marTop w:val="0"/>
      <w:marBottom w:val="0"/>
      <w:divBdr>
        <w:top w:val="none" w:sz="0" w:space="0" w:color="auto"/>
        <w:left w:val="none" w:sz="0" w:space="0" w:color="auto"/>
        <w:bottom w:val="none" w:sz="0" w:space="0" w:color="auto"/>
        <w:right w:val="none" w:sz="0" w:space="0" w:color="auto"/>
      </w:divBdr>
    </w:div>
    <w:div w:id="1623725481">
      <w:bodyDiv w:val="1"/>
      <w:marLeft w:val="0"/>
      <w:marRight w:val="0"/>
      <w:marTop w:val="0"/>
      <w:marBottom w:val="0"/>
      <w:divBdr>
        <w:top w:val="none" w:sz="0" w:space="0" w:color="auto"/>
        <w:left w:val="none" w:sz="0" w:space="0" w:color="auto"/>
        <w:bottom w:val="none" w:sz="0" w:space="0" w:color="auto"/>
        <w:right w:val="none" w:sz="0" w:space="0" w:color="auto"/>
      </w:divBdr>
    </w:div>
    <w:div w:id="1623995765">
      <w:bodyDiv w:val="1"/>
      <w:marLeft w:val="0"/>
      <w:marRight w:val="0"/>
      <w:marTop w:val="0"/>
      <w:marBottom w:val="0"/>
      <w:divBdr>
        <w:top w:val="none" w:sz="0" w:space="0" w:color="auto"/>
        <w:left w:val="none" w:sz="0" w:space="0" w:color="auto"/>
        <w:bottom w:val="none" w:sz="0" w:space="0" w:color="auto"/>
        <w:right w:val="none" w:sz="0" w:space="0" w:color="auto"/>
      </w:divBdr>
    </w:div>
    <w:div w:id="1624071302">
      <w:bodyDiv w:val="1"/>
      <w:marLeft w:val="0"/>
      <w:marRight w:val="0"/>
      <w:marTop w:val="0"/>
      <w:marBottom w:val="0"/>
      <w:divBdr>
        <w:top w:val="none" w:sz="0" w:space="0" w:color="auto"/>
        <w:left w:val="none" w:sz="0" w:space="0" w:color="auto"/>
        <w:bottom w:val="none" w:sz="0" w:space="0" w:color="auto"/>
        <w:right w:val="none" w:sz="0" w:space="0" w:color="auto"/>
      </w:divBdr>
    </w:div>
    <w:div w:id="1624118600">
      <w:bodyDiv w:val="1"/>
      <w:marLeft w:val="0"/>
      <w:marRight w:val="0"/>
      <w:marTop w:val="0"/>
      <w:marBottom w:val="0"/>
      <w:divBdr>
        <w:top w:val="none" w:sz="0" w:space="0" w:color="auto"/>
        <w:left w:val="none" w:sz="0" w:space="0" w:color="auto"/>
        <w:bottom w:val="none" w:sz="0" w:space="0" w:color="auto"/>
        <w:right w:val="none" w:sz="0" w:space="0" w:color="auto"/>
      </w:divBdr>
    </w:div>
    <w:div w:id="1624191325">
      <w:bodyDiv w:val="1"/>
      <w:marLeft w:val="0"/>
      <w:marRight w:val="0"/>
      <w:marTop w:val="0"/>
      <w:marBottom w:val="0"/>
      <w:divBdr>
        <w:top w:val="none" w:sz="0" w:space="0" w:color="auto"/>
        <w:left w:val="none" w:sz="0" w:space="0" w:color="auto"/>
        <w:bottom w:val="none" w:sz="0" w:space="0" w:color="auto"/>
        <w:right w:val="none" w:sz="0" w:space="0" w:color="auto"/>
      </w:divBdr>
    </w:div>
    <w:div w:id="1624340858">
      <w:bodyDiv w:val="1"/>
      <w:marLeft w:val="0"/>
      <w:marRight w:val="0"/>
      <w:marTop w:val="0"/>
      <w:marBottom w:val="0"/>
      <w:divBdr>
        <w:top w:val="none" w:sz="0" w:space="0" w:color="auto"/>
        <w:left w:val="none" w:sz="0" w:space="0" w:color="auto"/>
        <w:bottom w:val="none" w:sz="0" w:space="0" w:color="auto"/>
        <w:right w:val="none" w:sz="0" w:space="0" w:color="auto"/>
      </w:divBdr>
    </w:div>
    <w:div w:id="1624381537">
      <w:bodyDiv w:val="1"/>
      <w:marLeft w:val="0"/>
      <w:marRight w:val="0"/>
      <w:marTop w:val="0"/>
      <w:marBottom w:val="0"/>
      <w:divBdr>
        <w:top w:val="none" w:sz="0" w:space="0" w:color="auto"/>
        <w:left w:val="none" w:sz="0" w:space="0" w:color="auto"/>
        <w:bottom w:val="none" w:sz="0" w:space="0" w:color="auto"/>
        <w:right w:val="none" w:sz="0" w:space="0" w:color="auto"/>
      </w:divBdr>
    </w:div>
    <w:div w:id="1624389163">
      <w:bodyDiv w:val="1"/>
      <w:marLeft w:val="0"/>
      <w:marRight w:val="0"/>
      <w:marTop w:val="0"/>
      <w:marBottom w:val="0"/>
      <w:divBdr>
        <w:top w:val="none" w:sz="0" w:space="0" w:color="auto"/>
        <w:left w:val="none" w:sz="0" w:space="0" w:color="auto"/>
        <w:bottom w:val="none" w:sz="0" w:space="0" w:color="auto"/>
        <w:right w:val="none" w:sz="0" w:space="0" w:color="auto"/>
      </w:divBdr>
    </w:div>
    <w:div w:id="1624459708">
      <w:bodyDiv w:val="1"/>
      <w:marLeft w:val="0"/>
      <w:marRight w:val="0"/>
      <w:marTop w:val="0"/>
      <w:marBottom w:val="0"/>
      <w:divBdr>
        <w:top w:val="none" w:sz="0" w:space="0" w:color="auto"/>
        <w:left w:val="none" w:sz="0" w:space="0" w:color="auto"/>
        <w:bottom w:val="none" w:sz="0" w:space="0" w:color="auto"/>
        <w:right w:val="none" w:sz="0" w:space="0" w:color="auto"/>
      </w:divBdr>
    </w:div>
    <w:div w:id="1625036305">
      <w:bodyDiv w:val="1"/>
      <w:marLeft w:val="0"/>
      <w:marRight w:val="0"/>
      <w:marTop w:val="0"/>
      <w:marBottom w:val="0"/>
      <w:divBdr>
        <w:top w:val="none" w:sz="0" w:space="0" w:color="auto"/>
        <w:left w:val="none" w:sz="0" w:space="0" w:color="auto"/>
        <w:bottom w:val="none" w:sz="0" w:space="0" w:color="auto"/>
        <w:right w:val="none" w:sz="0" w:space="0" w:color="auto"/>
      </w:divBdr>
    </w:div>
    <w:div w:id="1625036499">
      <w:bodyDiv w:val="1"/>
      <w:marLeft w:val="0"/>
      <w:marRight w:val="0"/>
      <w:marTop w:val="0"/>
      <w:marBottom w:val="0"/>
      <w:divBdr>
        <w:top w:val="none" w:sz="0" w:space="0" w:color="auto"/>
        <w:left w:val="none" w:sz="0" w:space="0" w:color="auto"/>
        <w:bottom w:val="none" w:sz="0" w:space="0" w:color="auto"/>
        <w:right w:val="none" w:sz="0" w:space="0" w:color="auto"/>
      </w:divBdr>
    </w:div>
    <w:div w:id="1625041218">
      <w:bodyDiv w:val="1"/>
      <w:marLeft w:val="0"/>
      <w:marRight w:val="0"/>
      <w:marTop w:val="0"/>
      <w:marBottom w:val="0"/>
      <w:divBdr>
        <w:top w:val="none" w:sz="0" w:space="0" w:color="auto"/>
        <w:left w:val="none" w:sz="0" w:space="0" w:color="auto"/>
        <w:bottom w:val="none" w:sz="0" w:space="0" w:color="auto"/>
        <w:right w:val="none" w:sz="0" w:space="0" w:color="auto"/>
      </w:divBdr>
    </w:div>
    <w:div w:id="1625119218">
      <w:bodyDiv w:val="1"/>
      <w:marLeft w:val="0"/>
      <w:marRight w:val="0"/>
      <w:marTop w:val="0"/>
      <w:marBottom w:val="0"/>
      <w:divBdr>
        <w:top w:val="none" w:sz="0" w:space="0" w:color="auto"/>
        <w:left w:val="none" w:sz="0" w:space="0" w:color="auto"/>
        <w:bottom w:val="none" w:sz="0" w:space="0" w:color="auto"/>
        <w:right w:val="none" w:sz="0" w:space="0" w:color="auto"/>
      </w:divBdr>
    </w:div>
    <w:div w:id="1625190460">
      <w:bodyDiv w:val="1"/>
      <w:marLeft w:val="0"/>
      <w:marRight w:val="0"/>
      <w:marTop w:val="0"/>
      <w:marBottom w:val="0"/>
      <w:divBdr>
        <w:top w:val="none" w:sz="0" w:space="0" w:color="auto"/>
        <w:left w:val="none" w:sz="0" w:space="0" w:color="auto"/>
        <w:bottom w:val="none" w:sz="0" w:space="0" w:color="auto"/>
        <w:right w:val="none" w:sz="0" w:space="0" w:color="auto"/>
      </w:divBdr>
    </w:div>
    <w:div w:id="1625192312">
      <w:bodyDiv w:val="1"/>
      <w:marLeft w:val="0"/>
      <w:marRight w:val="0"/>
      <w:marTop w:val="0"/>
      <w:marBottom w:val="0"/>
      <w:divBdr>
        <w:top w:val="none" w:sz="0" w:space="0" w:color="auto"/>
        <w:left w:val="none" w:sz="0" w:space="0" w:color="auto"/>
        <w:bottom w:val="none" w:sz="0" w:space="0" w:color="auto"/>
        <w:right w:val="none" w:sz="0" w:space="0" w:color="auto"/>
      </w:divBdr>
    </w:div>
    <w:div w:id="1625383803">
      <w:bodyDiv w:val="1"/>
      <w:marLeft w:val="0"/>
      <w:marRight w:val="0"/>
      <w:marTop w:val="0"/>
      <w:marBottom w:val="0"/>
      <w:divBdr>
        <w:top w:val="none" w:sz="0" w:space="0" w:color="auto"/>
        <w:left w:val="none" w:sz="0" w:space="0" w:color="auto"/>
        <w:bottom w:val="none" w:sz="0" w:space="0" w:color="auto"/>
        <w:right w:val="none" w:sz="0" w:space="0" w:color="auto"/>
      </w:divBdr>
    </w:div>
    <w:div w:id="1625387398">
      <w:bodyDiv w:val="1"/>
      <w:marLeft w:val="0"/>
      <w:marRight w:val="0"/>
      <w:marTop w:val="0"/>
      <w:marBottom w:val="0"/>
      <w:divBdr>
        <w:top w:val="none" w:sz="0" w:space="0" w:color="auto"/>
        <w:left w:val="none" w:sz="0" w:space="0" w:color="auto"/>
        <w:bottom w:val="none" w:sz="0" w:space="0" w:color="auto"/>
        <w:right w:val="none" w:sz="0" w:space="0" w:color="auto"/>
      </w:divBdr>
    </w:div>
    <w:div w:id="1625573806">
      <w:bodyDiv w:val="1"/>
      <w:marLeft w:val="0"/>
      <w:marRight w:val="0"/>
      <w:marTop w:val="0"/>
      <w:marBottom w:val="0"/>
      <w:divBdr>
        <w:top w:val="none" w:sz="0" w:space="0" w:color="auto"/>
        <w:left w:val="none" w:sz="0" w:space="0" w:color="auto"/>
        <w:bottom w:val="none" w:sz="0" w:space="0" w:color="auto"/>
        <w:right w:val="none" w:sz="0" w:space="0" w:color="auto"/>
      </w:divBdr>
    </w:div>
    <w:div w:id="1625690330">
      <w:bodyDiv w:val="1"/>
      <w:marLeft w:val="0"/>
      <w:marRight w:val="0"/>
      <w:marTop w:val="0"/>
      <w:marBottom w:val="0"/>
      <w:divBdr>
        <w:top w:val="none" w:sz="0" w:space="0" w:color="auto"/>
        <w:left w:val="none" w:sz="0" w:space="0" w:color="auto"/>
        <w:bottom w:val="none" w:sz="0" w:space="0" w:color="auto"/>
        <w:right w:val="none" w:sz="0" w:space="0" w:color="auto"/>
      </w:divBdr>
    </w:div>
    <w:div w:id="1625690583">
      <w:bodyDiv w:val="1"/>
      <w:marLeft w:val="0"/>
      <w:marRight w:val="0"/>
      <w:marTop w:val="0"/>
      <w:marBottom w:val="0"/>
      <w:divBdr>
        <w:top w:val="none" w:sz="0" w:space="0" w:color="auto"/>
        <w:left w:val="none" w:sz="0" w:space="0" w:color="auto"/>
        <w:bottom w:val="none" w:sz="0" w:space="0" w:color="auto"/>
        <w:right w:val="none" w:sz="0" w:space="0" w:color="auto"/>
      </w:divBdr>
    </w:div>
    <w:div w:id="1625695417">
      <w:bodyDiv w:val="1"/>
      <w:marLeft w:val="0"/>
      <w:marRight w:val="0"/>
      <w:marTop w:val="0"/>
      <w:marBottom w:val="0"/>
      <w:divBdr>
        <w:top w:val="none" w:sz="0" w:space="0" w:color="auto"/>
        <w:left w:val="none" w:sz="0" w:space="0" w:color="auto"/>
        <w:bottom w:val="none" w:sz="0" w:space="0" w:color="auto"/>
        <w:right w:val="none" w:sz="0" w:space="0" w:color="auto"/>
      </w:divBdr>
    </w:div>
    <w:div w:id="1625817621">
      <w:bodyDiv w:val="1"/>
      <w:marLeft w:val="0"/>
      <w:marRight w:val="0"/>
      <w:marTop w:val="0"/>
      <w:marBottom w:val="0"/>
      <w:divBdr>
        <w:top w:val="none" w:sz="0" w:space="0" w:color="auto"/>
        <w:left w:val="none" w:sz="0" w:space="0" w:color="auto"/>
        <w:bottom w:val="none" w:sz="0" w:space="0" w:color="auto"/>
        <w:right w:val="none" w:sz="0" w:space="0" w:color="auto"/>
      </w:divBdr>
    </w:div>
    <w:div w:id="1625842512">
      <w:bodyDiv w:val="1"/>
      <w:marLeft w:val="0"/>
      <w:marRight w:val="0"/>
      <w:marTop w:val="0"/>
      <w:marBottom w:val="0"/>
      <w:divBdr>
        <w:top w:val="none" w:sz="0" w:space="0" w:color="auto"/>
        <w:left w:val="none" w:sz="0" w:space="0" w:color="auto"/>
        <w:bottom w:val="none" w:sz="0" w:space="0" w:color="auto"/>
        <w:right w:val="none" w:sz="0" w:space="0" w:color="auto"/>
      </w:divBdr>
    </w:div>
    <w:div w:id="1625889458">
      <w:bodyDiv w:val="1"/>
      <w:marLeft w:val="0"/>
      <w:marRight w:val="0"/>
      <w:marTop w:val="0"/>
      <w:marBottom w:val="0"/>
      <w:divBdr>
        <w:top w:val="none" w:sz="0" w:space="0" w:color="auto"/>
        <w:left w:val="none" w:sz="0" w:space="0" w:color="auto"/>
        <w:bottom w:val="none" w:sz="0" w:space="0" w:color="auto"/>
        <w:right w:val="none" w:sz="0" w:space="0" w:color="auto"/>
      </w:divBdr>
    </w:div>
    <w:div w:id="1626040004">
      <w:bodyDiv w:val="1"/>
      <w:marLeft w:val="0"/>
      <w:marRight w:val="0"/>
      <w:marTop w:val="0"/>
      <w:marBottom w:val="0"/>
      <w:divBdr>
        <w:top w:val="none" w:sz="0" w:space="0" w:color="auto"/>
        <w:left w:val="none" w:sz="0" w:space="0" w:color="auto"/>
        <w:bottom w:val="none" w:sz="0" w:space="0" w:color="auto"/>
        <w:right w:val="none" w:sz="0" w:space="0" w:color="auto"/>
      </w:divBdr>
    </w:div>
    <w:div w:id="1626041841">
      <w:bodyDiv w:val="1"/>
      <w:marLeft w:val="0"/>
      <w:marRight w:val="0"/>
      <w:marTop w:val="0"/>
      <w:marBottom w:val="0"/>
      <w:divBdr>
        <w:top w:val="none" w:sz="0" w:space="0" w:color="auto"/>
        <w:left w:val="none" w:sz="0" w:space="0" w:color="auto"/>
        <w:bottom w:val="none" w:sz="0" w:space="0" w:color="auto"/>
        <w:right w:val="none" w:sz="0" w:space="0" w:color="auto"/>
      </w:divBdr>
    </w:div>
    <w:div w:id="1626083232">
      <w:bodyDiv w:val="1"/>
      <w:marLeft w:val="0"/>
      <w:marRight w:val="0"/>
      <w:marTop w:val="0"/>
      <w:marBottom w:val="0"/>
      <w:divBdr>
        <w:top w:val="none" w:sz="0" w:space="0" w:color="auto"/>
        <w:left w:val="none" w:sz="0" w:space="0" w:color="auto"/>
        <w:bottom w:val="none" w:sz="0" w:space="0" w:color="auto"/>
        <w:right w:val="none" w:sz="0" w:space="0" w:color="auto"/>
      </w:divBdr>
    </w:div>
    <w:div w:id="1626157565">
      <w:bodyDiv w:val="1"/>
      <w:marLeft w:val="0"/>
      <w:marRight w:val="0"/>
      <w:marTop w:val="0"/>
      <w:marBottom w:val="0"/>
      <w:divBdr>
        <w:top w:val="none" w:sz="0" w:space="0" w:color="auto"/>
        <w:left w:val="none" w:sz="0" w:space="0" w:color="auto"/>
        <w:bottom w:val="none" w:sz="0" w:space="0" w:color="auto"/>
        <w:right w:val="none" w:sz="0" w:space="0" w:color="auto"/>
      </w:divBdr>
    </w:div>
    <w:div w:id="1626231676">
      <w:bodyDiv w:val="1"/>
      <w:marLeft w:val="0"/>
      <w:marRight w:val="0"/>
      <w:marTop w:val="0"/>
      <w:marBottom w:val="0"/>
      <w:divBdr>
        <w:top w:val="none" w:sz="0" w:space="0" w:color="auto"/>
        <w:left w:val="none" w:sz="0" w:space="0" w:color="auto"/>
        <w:bottom w:val="none" w:sz="0" w:space="0" w:color="auto"/>
        <w:right w:val="none" w:sz="0" w:space="0" w:color="auto"/>
      </w:divBdr>
    </w:div>
    <w:div w:id="1626350039">
      <w:bodyDiv w:val="1"/>
      <w:marLeft w:val="0"/>
      <w:marRight w:val="0"/>
      <w:marTop w:val="0"/>
      <w:marBottom w:val="0"/>
      <w:divBdr>
        <w:top w:val="none" w:sz="0" w:space="0" w:color="auto"/>
        <w:left w:val="none" w:sz="0" w:space="0" w:color="auto"/>
        <w:bottom w:val="none" w:sz="0" w:space="0" w:color="auto"/>
        <w:right w:val="none" w:sz="0" w:space="0" w:color="auto"/>
      </w:divBdr>
    </w:div>
    <w:div w:id="1626539410">
      <w:bodyDiv w:val="1"/>
      <w:marLeft w:val="0"/>
      <w:marRight w:val="0"/>
      <w:marTop w:val="0"/>
      <w:marBottom w:val="0"/>
      <w:divBdr>
        <w:top w:val="none" w:sz="0" w:space="0" w:color="auto"/>
        <w:left w:val="none" w:sz="0" w:space="0" w:color="auto"/>
        <w:bottom w:val="none" w:sz="0" w:space="0" w:color="auto"/>
        <w:right w:val="none" w:sz="0" w:space="0" w:color="auto"/>
      </w:divBdr>
    </w:div>
    <w:div w:id="1626616614">
      <w:bodyDiv w:val="1"/>
      <w:marLeft w:val="0"/>
      <w:marRight w:val="0"/>
      <w:marTop w:val="0"/>
      <w:marBottom w:val="0"/>
      <w:divBdr>
        <w:top w:val="none" w:sz="0" w:space="0" w:color="auto"/>
        <w:left w:val="none" w:sz="0" w:space="0" w:color="auto"/>
        <w:bottom w:val="none" w:sz="0" w:space="0" w:color="auto"/>
        <w:right w:val="none" w:sz="0" w:space="0" w:color="auto"/>
      </w:divBdr>
    </w:div>
    <w:div w:id="1626696062">
      <w:bodyDiv w:val="1"/>
      <w:marLeft w:val="0"/>
      <w:marRight w:val="0"/>
      <w:marTop w:val="0"/>
      <w:marBottom w:val="0"/>
      <w:divBdr>
        <w:top w:val="none" w:sz="0" w:space="0" w:color="auto"/>
        <w:left w:val="none" w:sz="0" w:space="0" w:color="auto"/>
        <w:bottom w:val="none" w:sz="0" w:space="0" w:color="auto"/>
        <w:right w:val="none" w:sz="0" w:space="0" w:color="auto"/>
      </w:divBdr>
    </w:div>
    <w:div w:id="1626959747">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151634">
      <w:bodyDiv w:val="1"/>
      <w:marLeft w:val="0"/>
      <w:marRight w:val="0"/>
      <w:marTop w:val="0"/>
      <w:marBottom w:val="0"/>
      <w:divBdr>
        <w:top w:val="none" w:sz="0" w:space="0" w:color="auto"/>
        <w:left w:val="none" w:sz="0" w:space="0" w:color="auto"/>
        <w:bottom w:val="none" w:sz="0" w:space="0" w:color="auto"/>
        <w:right w:val="none" w:sz="0" w:space="0" w:color="auto"/>
      </w:divBdr>
    </w:div>
    <w:div w:id="1627198619">
      <w:bodyDiv w:val="1"/>
      <w:marLeft w:val="0"/>
      <w:marRight w:val="0"/>
      <w:marTop w:val="0"/>
      <w:marBottom w:val="0"/>
      <w:divBdr>
        <w:top w:val="none" w:sz="0" w:space="0" w:color="auto"/>
        <w:left w:val="none" w:sz="0" w:space="0" w:color="auto"/>
        <w:bottom w:val="none" w:sz="0" w:space="0" w:color="auto"/>
        <w:right w:val="none" w:sz="0" w:space="0" w:color="auto"/>
      </w:divBdr>
    </w:div>
    <w:div w:id="1627269597">
      <w:bodyDiv w:val="1"/>
      <w:marLeft w:val="0"/>
      <w:marRight w:val="0"/>
      <w:marTop w:val="0"/>
      <w:marBottom w:val="0"/>
      <w:divBdr>
        <w:top w:val="none" w:sz="0" w:space="0" w:color="auto"/>
        <w:left w:val="none" w:sz="0" w:space="0" w:color="auto"/>
        <w:bottom w:val="none" w:sz="0" w:space="0" w:color="auto"/>
        <w:right w:val="none" w:sz="0" w:space="0" w:color="auto"/>
      </w:divBdr>
    </w:div>
    <w:div w:id="1627354094">
      <w:bodyDiv w:val="1"/>
      <w:marLeft w:val="0"/>
      <w:marRight w:val="0"/>
      <w:marTop w:val="0"/>
      <w:marBottom w:val="0"/>
      <w:divBdr>
        <w:top w:val="none" w:sz="0" w:space="0" w:color="auto"/>
        <w:left w:val="none" w:sz="0" w:space="0" w:color="auto"/>
        <w:bottom w:val="none" w:sz="0" w:space="0" w:color="auto"/>
        <w:right w:val="none" w:sz="0" w:space="0" w:color="auto"/>
      </w:divBdr>
    </w:div>
    <w:div w:id="162739433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732755">
      <w:bodyDiv w:val="1"/>
      <w:marLeft w:val="0"/>
      <w:marRight w:val="0"/>
      <w:marTop w:val="0"/>
      <w:marBottom w:val="0"/>
      <w:divBdr>
        <w:top w:val="none" w:sz="0" w:space="0" w:color="auto"/>
        <w:left w:val="none" w:sz="0" w:space="0" w:color="auto"/>
        <w:bottom w:val="none" w:sz="0" w:space="0" w:color="auto"/>
        <w:right w:val="none" w:sz="0" w:space="0" w:color="auto"/>
      </w:divBdr>
    </w:div>
    <w:div w:id="1627933436">
      <w:bodyDiv w:val="1"/>
      <w:marLeft w:val="0"/>
      <w:marRight w:val="0"/>
      <w:marTop w:val="0"/>
      <w:marBottom w:val="0"/>
      <w:divBdr>
        <w:top w:val="none" w:sz="0" w:space="0" w:color="auto"/>
        <w:left w:val="none" w:sz="0" w:space="0" w:color="auto"/>
        <w:bottom w:val="none" w:sz="0" w:space="0" w:color="auto"/>
        <w:right w:val="none" w:sz="0" w:space="0" w:color="auto"/>
      </w:divBdr>
    </w:div>
    <w:div w:id="1628007738">
      <w:bodyDiv w:val="1"/>
      <w:marLeft w:val="0"/>
      <w:marRight w:val="0"/>
      <w:marTop w:val="0"/>
      <w:marBottom w:val="0"/>
      <w:divBdr>
        <w:top w:val="none" w:sz="0" w:space="0" w:color="auto"/>
        <w:left w:val="none" w:sz="0" w:space="0" w:color="auto"/>
        <w:bottom w:val="none" w:sz="0" w:space="0" w:color="auto"/>
        <w:right w:val="none" w:sz="0" w:space="0" w:color="auto"/>
      </w:divBdr>
    </w:div>
    <w:div w:id="1628078055">
      <w:bodyDiv w:val="1"/>
      <w:marLeft w:val="0"/>
      <w:marRight w:val="0"/>
      <w:marTop w:val="0"/>
      <w:marBottom w:val="0"/>
      <w:divBdr>
        <w:top w:val="none" w:sz="0" w:space="0" w:color="auto"/>
        <w:left w:val="none" w:sz="0" w:space="0" w:color="auto"/>
        <w:bottom w:val="none" w:sz="0" w:space="0" w:color="auto"/>
        <w:right w:val="none" w:sz="0" w:space="0" w:color="auto"/>
      </w:divBdr>
    </w:div>
    <w:div w:id="1628244223">
      <w:bodyDiv w:val="1"/>
      <w:marLeft w:val="0"/>
      <w:marRight w:val="0"/>
      <w:marTop w:val="0"/>
      <w:marBottom w:val="0"/>
      <w:divBdr>
        <w:top w:val="none" w:sz="0" w:space="0" w:color="auto"/>
        <w:left w:val="none" w:sz="0" w:space="0" w:color="auto"/>
        <w:bottom w:val="none" w:sz="0" w:space="0" w:color="auto"/>
        <w:right w:val="none" w:sz="0" w:space="0" w:color="auto"/>
      </w:divBdr>
    </w:div>
    <w:div w:id="1628776170">
      <w:bodyDiv w:val="1"/>
      <w:marLeft w:val="0"/>
      <w:marRight w:val="0"/>
      <w:marTop w:val="0"/>
      <w:marBottom w:val="0"/>
      <w:divBdr>
        <w:top w:val="none" w:sz="0" w:space="0" w:color="auto"/>
        <w:left w:val="none" w:sz="0" w:space="0" w:color="auto"/>
        <w:bottom w:val="none" w:sz="0" w:space="0" w:color="auto"/>
        <w:right w:val="none" w:sz="0" w:space="0" w:color="auto"/>
      </w:divBdr>
    </w:div>
    <w:div w:id="1628925280">
      <w:bodyDiv w:val="1"/>
      <w:marLeft w:val="0"/>
      <w:marRight w:val="0"/>
      <w:marTop w:val="0"/>
      <w:marBottom w:val="0"/>
      <w:divBdr>
        <w:top w:val="none" w:sz="0" w:space="0" w:color="auto"/>
        <w:left w:val="none" w:sz="0" w:space="0" w:color="auto"/>
        <w:bottom w:val="none" w:sz="0" w:space="0" w:color="auto"/>
        <w:right w:val="none" w:sz="0" w:space="0" w:color="auto"/>
      </w:divBdr>
    </w:div>
    <w:div w:id="1628928430">
      <w:bodyDiv w:val="1"/>
      <w:marLeft w:val="0"/>
      <w:marRight w:val="0"/>
      <w:marTop w:val="0"/>
      <w:marBottom w:val="0"/>
      <w:divBdr>
        <w:top w:val="none" w:sz="0" w:space="0" w:color="auto"/>
        <w:left w:val="none" w:sz="0" w:space="0" w:color="auto"/>
        <w:bottom w:val="none" w:sz="0" w:space="0" w:color="auto"/>
        <w:right w:val="none" w:sz="0" w:space="0" w:color="auto"/>
      </w:divBdr>
    </w:div>
    <w:div w:id="1628967571">
      <w:bodyDiv w:val="1"/>
      <w:marLeft w:val="0"/>
      <w:marRight w:val="0"/>
      <w:marTop w:val="0"/>
      <w:marBottom w:val="0"/>
      <w:divBdr>
        <w:top w:val="none" w:sz="0" w:space="0" w:color="auto"/>
        <w:left w:val="none" w:sz="0" w:space="0" w:color="auto"/>
        <w:bottom w:val="none" w:sz="0" w:space="0" w:color="auto"/>
        <w:right w:val="none" w:sz="0" w:space="0" w:color="auto"/>
      </w:divBdr>
    </w:div>
    <w:div w:id="1628975963">
      <w:bodyDiv w:val="1"/>
      <w:marLeft w:val="0"/>
      <w:marRight w:val="0"/>
      <w:marTop w:val="0"/>
      <w:marBottom w:val="0"/>
      <w:divBdr>
        <w:top w:val="none" w:sz="0" w:space="0" w:color="auto"/>
        <w:left w:val="none" w:sz="0" w:space="0" w:color="auto"/>
        <w:bottom w:val="none" w:sz="0" w:space="0" w:color="auto"/>
        <w:right w:val="none" w:sz="0" w:space="0" w:color="auto"/>
      </w:divBdr>
    </w:div>
    <w:div w:id="1629043671">
      <w:bodyDiv w:val="1"/>
      <w:marLeft w:val="0"/>
      <w:marRight w:val="0"/>
      <w:marTop w:val="0"/>
      <w:marBottom w:val="0"/>
      <w:divBdr>
        <w:top w:val="none" w:sz="0" w:space="0" w:color="auto"/>
        <w:left w:val="none" w:sz="0" w:space="0" w:color="auto"/>
        <w:bottom w:val="none" w:sz="0" w:space="0" w:color="auto"/>
        <w:right w:val="none" w:sz="0" w:space="0" w:color="auto"/>
      </w:divBdr>
    </w:div>
    <w:div w:id="1629164366">
      <w:bodyDiv w:val="1"/>
      <w:marLeft w:val="0"/>
      <w:marRight w:val="0"/>
      <w:marTop w:val="0"/>
      <w:marBottom w:val="0"/>
      <w:divBdr>
        <w:top w:val="none" w:sz="0" w:space="0" w:color="auto"/>
        <w:left w:val="none" w:sz="0" w:space="0" w:color="auto"/>
        <w:bottom w:val="none" w:sz="0" w:space="0" w:color="auto"/>
        <w:right w:val="none" w:sz="0" w:space="0" w:color="auto"/>
      </w:divBdr>
    </w:div>
    <w:div w:id="1629319854">
      <w:bodyDiv w:val="1"/>
      <w:marLeft w:val="0"/>
      <w:marRight w:val="0"/>
      <w:marTop w:val="0"/>
      <w:marBottom w:val="0"/>
      <w:divBdr>
        <w:top w:val="none" w:sz="0" w:space="0" w:color="auto"/>
        <w:left w:val="none" w:sz="0" w:space="0" w:color="auto"/>
        <w:bottom w:val="none" w:sz="0" w:space="0" w:color="auto"/>
        <w:right w:val="none" w:sz="0" w:space="0" w:color="auto"/>
      </w:divBdr>
    </w:div>
    <w:div w:id="1629580286">
      <w:bodyDiv w:val="1"/>
      <w:marLeft w:val="0"/>
      <w:marRight w:val="0"/>
      <w:marTop w:val="0"/>
      <w:marBottom w:val="0"/>
      <w:divBdr>
        <w:top w:val="none" w:sz="0" w:space="0" w:color="auto"/>
        <w:left w:val="none" w:sz="0" w:space="0" w:color="auto"/>
        <w:bottom w:val="none" w:sz="0" w:space="0" w:color="auto"/>
        <w:right w:val="none" w:sz="0" w:space="0" w:color="auto"/>
      </w:divBdr>
    </w:div>
    <w:div w:id="1629779947">
      <w:bodyDiv w:val="1"/>
      <w:marLeft w:val="0"/>
      <w:marRight w:val="0"/>
      <w:marTop w:val="0"/>
      <w:marBottom w:val="0"/>
      <w:divBdr>
        <w:top w:val="none" w:sz="0" w:space="0" w:color="auto"/>
        <w:left w:val="none" w:sz="0" w:space="0" w:color="auto"/>
        <w:bottom w:val="none" w:sz="0" w:space="0" w:color="auto"/>
        <w:right w:val="none" w:sz="0" w:space="0" w:color="auto"/>
      </w:divBdr>
    </w:div>
    <w:div w:id="1629892175">
      <w:bodyDiv w:val="1"/>
      <w:marLeft w:val="0"/>
      <w:marRight w:val="0"/>
      <w:marTop w:val="0"/>
      <w:marBottom w:val="0"/>
      <w:divBdr>
        <w:top w:val="none" w:sz="0" w:space="0" w:color="auto"/>
        <w:left w:val="none" w:sz="0" w:space="0" w:color="auto"/>
        <w:bottom w:val="none" w:sz="0" w:space="0" w:color="auto"/>
        <w:right w:val="none" w:sz="0" w:space="0" w:color="auto"/>
      </w:divBdr>
    </w:div>
    <w:div w:id="1629966560">
      <w:bodyDiv w:val="1"/>
      <w:marLeft w:val="0"/>
      <w:marRight w:val="0"/>
      <w:marTop w:val="0"/>
      <w:marBottom w:val="0"/>
      <w:divBdr>
        <w:top w:val="none" w:sz="0" w:space="0" w:color="auto"/>
        <w:left w:val="none" w:sz="0" w:space="0" w:color="auto"/>
        <w:bottom w:val="none" w:sz="0" w:space="0" w:color="auto"/>
        <w:right w:val="none" w:sz="0" w:space="0" w:color="auto"/>
      </w:divBdr>
    </w:div>
    <w:div w:id="1629972109">
      <w:bodyDiv w:val="1"/>
      <w:marLeft w:val="0"/>
      <w:marRight w:val="0"/>
      <w:marTop w:val="0"/>
      <w:marBottom w:val="0"/>
      <w:divBdr>
        <w:top w:val="none" w:sz="0" w:space="0" w:color="auto"/>
        <w:left w:val="none" w:sz="0" w:space="0" w:color="auto"/>
        <w:bottom w:val="none" w:sz="0" w:space="0" w:color="auto"/>
        <w:right w:val="none" w:sz="0" w:space="0" w:color="auto"/>
      </w:divBdr>
    </w:div>
    <w:div w:id="1630280777">
      <w:bodyDiv w:val="1"/>
      <w:marLeft w:val="0"/>
      <w:marRight w:val="0"/>
      <w:marTop w:val="0"/>
      <w:marBottom w:val="0"/>
      <w:divBdr>
        <w:top w:val="none" w:sz="0" w:space="0" w:color="auto"/>
        <w:left w:val="none" w:sz="0" w:space="0" w:color="auto"/>
        <w:bottom w:val="none" w:sz="0" w:space="0" w:color="auto"/>
        <w:right w:val="none" w:sz="0" w:space="0" w:color="auto"/>
      </w:divBdr>
    </w:div>
    <w:div w:id="1630357613">
      <w:bodyDiv w:val="1"/>
      <w:marLeft w:val="0"/>
      <w:marRight w:val="0"/>
      <w:marTop w:val="0"/>
      <w:marBottom w:val="0"/>
      <w:divBdr>
        <w:top w:val="none" w:sz="0" w:space="0" w:color="auto"/>
        <w:left w:val="none" w:sz="0" w:space="0" w:color="auto"/>
        <w:bottom w:val="none" w:sz="0" w:space="0" w:color="auto"/>
        <w:right w:val="none" w:sz="0" w:space="0" w:color="auto"/>
      </w:divBdr>
    </w:div>
    <w:div w:id="1630431595">
      <w:bodyDiv w:val="1"/>
      <w:marLeft w:val="0"/>
      <w:marRight w:val="0"/>
      <w:marTop w:val="0"/>
      <w:marBottom w:val="0"/>
      <w:divBdr>
        <w:top w:val="none" w:sz="0" w:space="0" w:color="auto"/>
        <w:left w:val="none" w:sz="0" w:space="0" w:color="auto"/>
        <w:bottom w:val="none" w:sz="0" w:space="0" w:color="auto"/>
        <w:right w:val="none" w:sz="0" w:space="0" w:color="auto"/>
      </w:divBdr>
    </w:div>
    <w:div w:id="1630670767">
      <w:bodyDiv w:val="1"/>
      <w:marLeft w:val="0"/>
      <w:marRight w:val="0"/>
      <w:marTop w:val="0"/>
      <w:marBottom w:val="0"/>
      <w:divBdr>
        <w:top w:val="none" w:sz="0" w:space="0" w:color="auto"/>
        <w:left w:val="none" w:sz="0" w:space="0" w:color="auto"/>
        <w:bottom w:val="none" w:sz="0" w:space="0" w:color="auto"/>
        <w:right w:val="none" w:sz="0" w:space="0" w:color="auto"/>
      </w:divBdr>
    </w:div>
    <w:div w:id="1630739398">
      <w:bodyDiv w:val="1"/>
      <w:marLeft w:val="0"/>
      <w:marRight w:val="0"/>
      <w:marTop w:val="0"/>
      <w:marBottom w:val="0"/>
      <w:divBdr>
        <w:top w:val="none" w:sz="0" w:space="0" w:color="auto"/>
        <w:left w:val="none" w:sz="0" w:space="0" w:color="auto"/>
        <w:bottom w:val="none" w:sz="0" w:space="0" w:color="auto"/>
        <w:right w:val="none" w:sz="0" w:space="0" w:color="auto"/>
      </w:divBdr>
    </w:div>
    <w:div w:id="1630819697">
      <w:bodyDiv w:val="1"/>
      <w:marLeft w:val="0"/>
      <w:marRight w:val="0"/>
      <w:marTop w:val="0"/>
      <w:marBottom w:val="0"/>
      <w:divBdr>
        <w:top w:val="none" w:sz="0" w:space="0" w:color="auto"/>
        <w:left w:val="none" w:sz="0" w:space="0" w:color="auto"/>
        <w:bottom w:val="none" w:sz="0" w:space="0" w:color="auto"/>
        <w:right w:val="none" w:sz="0" w:space="0" w:color="auto"/>
      </w:divBdr>
    </w:div>
    <w:div w:id="1630820595">
      <w:bodyDiv w:val="1"/>
      <w:marLeft w:val="0"/>
      <w:marRight w:val="0"/>
      <w:marTop w:val="0"/>
      <w:marBottom w:val="0"/>
      <w:divBdr>
        <w:top w:val="none" w:sz="0" w:space="0" w:color="auto"/>
        <w:left w:val="none" w:sz="0" w:space="0" w:color="auto"/>
        <w:bottom w:val="none" w:sz="0" w:space="0" w:color="auto"/>
        <w:right w:val="none" w:sz="0" w:space="0" w:color="auto"/>
      </w:divBdr>
    </w:div>
    <w:div w:id="1630822975">
      <w:bodyDiv w:val="1"/>
      <w:marLeft w:val="0"/>
      <w:marRight w:val="0"/>
      <w:marTop w:val="0"/>
      <w:marBottom w:val="0"/>
      <w:divBdr>
        <w:top w:val="none" w:sz="0" w:space="0" w:color="auto"/>
        <w:left w:val="none" w:sz="0" w:space="0" w:color="auto"/>
        <w:bottom w:val="none" w:sz="0" w:space="0" w:color="auto"/>
        <w:right w:val="none" w:sz="0" w:space="0" w:color="auto"/>
      </w:divBdr>
    </w:div>
    <w:div w:id="1631084506">
      <w:bodyDiv w:val="1"/>
      <w:marLeft w:val="0"/>
      <w:marRight w:val="0"/>
      <w:marTop w:val="0"/>
      <w:marBottom w:val="0"/>
      <w:divBdr>
        <w:top w:val="none" w:sz="0" w:space="0" w:color="auto"/>
        <w:left w:val="none" w:sz="0" w:space="0" w:color="auto"/>
        <w:bottom w:val="none" w:sz="0" w:space="0" w:color="auto"/>
        <w:right w:val="none" w:sz="0" w:space="0" w:color="auto"/>
      </w:divBdr>
    </w:div>
    <w:div w:id="1631087413">
      <w:bodyDiv w:val="1"/>
      <w:marLeft w:val="0"/>
      <w:marRight w:val="0"/>
      <w:marTop w:val="0"/>
      <w:marBottom w:val="0"/>
      <w:divBdr>
        <w:top w:val="none" w:sz="0" w:space="0" w:color="auto"/>
        <w:left w:val="none" w:sz="0" w:space="0" w:color="auto"/>
        <w:bottom w:val="none" w:sz="0" w:space="0" w:color="auto"/>
        <w:right w:val="none" w:sz="0" w:space="0" w:color="auto"/>
      </w:divBdr>
    </w:div>
    <w:div w:id="1631091772">
      <w:bodyDiv w:val="1"/>
      <w:marLeft w:val="0"/>
      <w:marRight w:val="0"/>
      <w:marTop w:val="0"/>
      <w:marBottom w:val="0"/>
      <w:divBdr>
        <w:top w:val="none" w:sz="0" w:space="0" w:color="auto"/>
        <w:left w:val="none" w:sz="0" w:space="0" w:color="auto"/>
        <w:bottom w:val="none" w:sz="0" w:space="0" w:color="auto"/>
        <w:right w:val="none" w:sz="0" w:space="0" w:color="auto"/>
      </w:divBdr>
    </w:div>
    <w:div w:id="1631207859">
      <w:bodyDiv w:val="1"/>
      <w:marLeft w:val="0"/>
      <w:marRight w:val="0"/>
      <w:marTop w:val="0"/>
      <w:marBottom w:val="0"/>
      <w:divBdr>
        <w:top w:val="none" w:sz="0" w:space="0" w:color="auto"/>
        <w:left w:val="none" w:sz="0" w:space="0" w:color="auto"/>
        <w:bottom w:val="none" w:sz="0" w:space="0" w:color="auto"/>
        <w:right w:val="none" w:sz="0" w:space="0" w:color="auto"/>
      </w:divBdr>
    </w:div>
    <w:div w:id="1631399314">
      <w:bodyDiv w:val="1"/>
      <w:marLeft w:val="0"/>
      <w:marRight w:val="0"/>
      <w:marTop w:val="0"/>
      <w:marBottom w:val="0"/>
      <w:divBdr>
        <w:top w:val="none" w:sz="0" w:space="0" w:color="auto"/>
        <w:left w:val="none" w:sz="0" w:space="0" w:color="auto"/>
        <w:bottom w:val="none" w:sz="0" w:space="0" w:color="auto"/>
        <w:right w:val="none" w:sz="0" w:space="0" w:color="auto"/>
      </w:divBdr>
    </w:div>
    <w:div w:id="1631401566">
      <w:bodyDiv w:val="1"/>
      <w:marLeft w:val="0"/>
      <w:marRight w:val="0"/>
      <w:marTop w:val="0"/>
      <w:marBottom w:val="0"/>
      <w:divBdr>
        <w:top w:val="none" w:sz="0" w:space="0" w:color="auto"/>
        <w:left w:val="none" w:sz="0" w:space="0" w:color="auto"/>
        <w:bottom w:val="none" w:sz="0" w:space="0" w:color="auto"/>
        <w:right w:val="none" w:sz="0" w:space="0" w:color="auto"/>
      </w:divBdr>
    </w:div>
    <w:div w:id="1631663570">
      <w:bodyDiv w:val="1"/>
      <w:marLeft w:val="0"/>
      <w:marRight w:val="0"/>
      <w:marTop w:val="0"/>
      <w:marBottom w:val="0"/>
      <w:divBdr>
        <w:top w:val="none" w:sz="0" w:space="0" w:color="auto"/>
        <w:left w:val="none" w:sz="0" w:space="0" w:color="auto"/>
        <w:bottom w:val="none" w:sz="0" w:space="0" w:color="auto"/>
        <w:right w:val="none" w:sz="0" w:space="0" w:color="auto"/>
      </w:divBdr>
    </w:div>
    <w:div w:id="1631741825">
      <w:bodyDiv w:val="1"/>
      <w:marLeft w:val="0"/>
      <w:marRight w:val="0"/>
      <w:marTop w:val="0"/>
      <w:marBottom w:val="0"/>
      <w:divBdr>
        <w:top w:val="none" w:sz="0" w:space="0" w:color="auto"/>
        <w:left w:val="none" w:sz="0" w:space="0" w:color="auto"/>
        <w:bottom w:val="none" w:sz="0" w:space="0" w:color="auto"/>
        <w:right w:val="none" w:sz="0" w:space="0" w:color="auto"/>
      </w:divBdr>
    </w:div>
    <w:div w:id="1631858676">
      <w:bodyDiv w:val="1"/>
      <w:marLeft w:val="0"/>
      <w:marRight w:val="0"/>
      <w:marTop w:val="0"/>
      <w:marBottom w:val="0"/>
      <w:divBdr>
        <w:top w:val="none" w:sz="0" w:space="0" w:color="auto"/>
        <w:left w:val="none" w:sz="0" w:space="0" w:color="auto"/>
        <w:bottom w:val="none" w:sz="0" w:space="0" w:color="auto"/>
        <w:right w:val="none" w:sz="0" w:space="0" w:color="auto"/>
      </w:divBdr>
    </w:div>
    <w:div w:id="1631859868">
      <w:bodyDiv w:val="1"/>
      <w:marLeft w:val="0"/>
      <w:marRight w:val="0"/>
      <w:marTop w:val="0"/>
      <w:marBottom w:val="0"/>
      <w:divBdr>
        <w:top w:val="none" w:sz="0" w:space="0" w:color="auto"/>
        <w:left w:val="none" w:sz="0" w:space="0" w:color="auto"/>
        <w:bottom w:val="none" w:sz="0" w:space="0" w:color="auto"/>
        <w:right w:val="none" w:sz="0" w:space="0" w:color="auto"/>
      </w:divBdr>
    </w:div>
    <w:div w:id="1631860909">
      <w:bodyDiv w:val="1"/>
      <w:marLeft w:val="0"/>
      <w:marRight w:val="0"/>
      <w:marTop w:val="0"/>
      <w:marBottom w:val="0"/>
      <w:divBdr>
        <w:top w:val="none" w:sz="0" w:space="0" w:color="auto"/>
        <w:left w:val="none" w:sz="0" w:space="0" w:color="auto"/>
        <w:bottom w:val="none" w:sz="0" w:space="0" w:color="auto"/>
        <w:right w:val="none" w:sz="0" w:space="0" w:color="auto"/>
      </w:divBdr>
    </w:div>
    <w:div w:id="1631937878">
      <w:bodyDiv w:val="1"/>
      <w:marLeft w:val="0"/>
      <w:marRight w:val="0"/>
      <w:marTop w:val="0"/>
      <w:marBottom w:val="0"/>
      <w:divBdr>
        <w:top w:val="none" w:sz="0" w:space="0" w:color="auto"/>
        <w:left w:val="none" w:sz="0" w:space="0" w:color="auto"/>
        <w:bottom w:val="none" w:sz="0" w:space="0" w:color="auto"/>
        <w:right w:val="none" w:sz="0" w:space="0" w:color="auto"/>
      </w:divBdr>
    </w:div>
    <w:div w:id="1632008213">
      <w:bodyDiv w:val="1"/>
      <w:marLeft w:val="0"/>
      <w:marRight w:val="0"/>
      <w:marTop w:val="0"/>
      <w:marBottom w:val="0"/>
      <w:divBdr>
        <w:top w:val="none" w:sz="0" w:space="0" w:color="auto"/>
        <w:left w:val="none" w:sz="0" w:space="0" w:color="auto"/>
        <w:bottom w:val="none" w:sz="0" w:space="0" w:color="auto"/>
        <w:right w:val="none" w:sz="0" w:space="0" w:color="auto"/>
      </w:divBdr>
    </w:div>
    <w:div w:id="1632057246">
      <w:bodyDiv w:val="1"/>
      <w:marLeft w:val="0"/>
      <w:marRight w:val="0"/>
      <w:marTop w:val="0"/>
      <w:marBottom w:val="0"/>
      <w:divBdr>
        <w:top w:val="none" w:sz="0" w:space="0" w:color="auto"/>
        <w:left w:val="none" w:sz="0" w:space="0" w:color="auto"/>
        <w:bottom w:val="none" w:sz="0" w:space="0" w:color="auto"/>
        <w:right w:val="none" w:sz="0" w:space="0" w:color="auto"/>
      </w:divBdr>
    </w:div>
    <w:div w:id="1632128637">
      <w:bodyDiv w:val="1"/>
      <w:marLeft w:val="0"/>
      <w:marRight w:val="0"/>
      <w:marTop w:val="0"/>
      <w:marBottom w:val="0"/>
      <w:divBdr>
        <w:top w:val="none" w:sz="0" w:space="0" w:color="auto"/>
        <w:left w:val="none" w:sz="0" w:space="0" w:color="auto"/>
        <w:bottom w:val="none" w:sz="0" w:space="0" w:color="auto"/>
        <w:right w:val="none" w:sz="0" w:space="0" w:color="auto"/>
      </w:divBdr>
    </w:div>
    <w:div w:id="1632129252">
      <w:bodyDiv w:val="1"/>
      <w:marLeft w:val="0"/>
      <w:marRight w:val="0"/>
      <w:marTop w:val="0"/>
      <w:marBottom w:val="0"/>
      <w:divBdr>
        <w:top w:val="none" w:sz="0" w:space="0" w:color="auto"/>
        <w:left w:val="none" w:sz="0" w:space="0" w:color="auto"/>
        <w:bottom w:val="none" w:sz="0" w:space="0" w:color="auto"/>
        <w:right w:val="none" w:sz="0" w:space="0" w:color="auto"/>
      </w:divBdr>
    </w:div>
    <w:div w:id="1632244949">
      <w:bodyDiv w:val="1"/>
      <w:marLeft w:val="0"/>
      <w:marRight w:val="0"/>
      <w:marTop w:val="0"/>
      <w:marBottom w:val="0"/>
      <w:divBdr>
        <w:top w:val="none" w:sz="0" w:space="0" w:color="auto"/>
        <w:left w:val="none" w:sz="0" w:space="0" w:color="auto"/>
        <w:bottom w:val="none" w:sz="0" w:space="0" w:color="auto"/>
        <w:right w:val="none" w:sz="0" w:space="0" w:color="auto"/>
      </w:divBdr>
    </w:div>
    <w:div w:id="1632246425">
      <w:bodyDiv w:val="1"/>
      <w:marLeft w:val="0"/>
      <w:marRight w:val="0"/>
      <w:marTop w:val="0"/>
      <w:marBottom w:val="0"/>
      <w:divBdr>
        <w:top w:val="none" w:sz="0" w:space="0" w:color="auto"/>
        <w:left w:val="none" w:sz="0" w:space="0" w:color="auto"/>
        <w:bottom w:val="none" w:sz="0" w:space="0" w:color="auto"/>
        <w:right w:val="none" w:sz="0" w:space="0" w:color="auto"/>
      </w:divBdr>
    </w:div>
    <w:div w:id="1632247395">
      <w:bodyDiv w:val="1"/>
      <w:marLeft w:val="0"/>
      <w:marRight w:val="0"/>
      <w:marTop w:val="0"/>
      <w:marBottom w:val="0"/>
      <w:divBdr>
        <w:top w:val="none" w:sz="0" w:space="0" w:color="auto"/>
        <w:left w:val="none" w:sz="0" w:space="0" w:color="auto"/>
        <w:bottom w:val="none" w:sz="0" w:space="0" w:color="auto"/>
        <w:right w:val="none" w:sz="0" w:space="0" w:color="auto"/>
      </w:divBdr>
    </w:div>
    <w:div w:id="1632323062">
      <w:bodyDiv w:val="1"/>
      <w:marLeft w:val="0"/>
      <w:marRight w:val="0"/>
      <w:marTop w:val="0"/>
      <w:marBottom w:val="0"/>
      <w:divBdr>
        <w:top w:val="none" w:sz="0" w:space="0" w:color="auto"/>
        <w:left w:val="none" w:sz="0" w:space="0" w:color="auto"/>
        <w:bottom w:val="none" w:sz="0" w:space="0" w:color="auto"/>
        <w:right w:val="none" w:sz="0" w:space="0" w:color="auto"/>
      </w:divBdr>
    </w:div>
    <w:div w:id="1632399031">
      <w:bodyDiv w:val="1"/>
      <w:marLeft w:val="0"/>
      <w:marRight w:val="0"/>
      <w:marTop w:val="0"/>
      <w:marBottom w:val="0"/>
      <w:divBdr>
        <w:top w:val="none" w:sz="0" w:space="0" w:color="auto"/>
        <w:left w:val="none" w:sz="0" w:space="0" w:color="auto"/>
        <w:bottom w:val="none" w:sz="0" w:space="0" w:color="auto"/>
        <w:right w:val="none" w:sz="0" w:space="0" w:color="auto"/>
      </w:divBdr>
    </w:div>
    <w:div w:id="1632587906">
      <w:bodyDiv w:val="1"/>
      <w:marLeft w:val="0"/>
      <w:marRight w:val="0"/>
      <w:marTop w:val="0"/>
      <w:marBottom w:val="0"/>
      <w:divBdr>
        <w:top w:val="none" w:sz="0" w:space="0" w:color="auto"/>
        <w:left w:val="none" w:sz="0" w:space="0" w:color="auto"/>
        <w:bottom w:val="none" w:sz="0" w:space="0" w:color="auto"/>
        <w:right w:val="none" w:sz="0" w:space="0" w:color="auto"/>
      </w:divBdr>
    </w:div>
    <w:div w:id="1632711573">
      <w:bodyDiv w:val="1"/>
      <w:marLeft w:val="0"/>
      <w:marRight w:val="0"/>
      <w:marTop w:val="0"/>
      <w:marBottom w:val="0"/>
      <w:divBdr>
        <w:top w:val="none" w:sz="0" w:space="0" w:color="auto"/>
        <w:left w:val="none" w:sz="0" w:space="0" w:color="auto"/>
        <w:bottom w:val="none" w:sz="0" w:space="0" w:color="auto"/>
        <w:right w:val="none" w:sz="0" w:space="0" w:color="auto"/>
      </w:divBdr>
    </w:div>
    <w:div w:id="1632785449">
      <w:bodyDiv w:val="1"/>
      <w:marLeft w:val="0"/>
      <w:marRight w:val="0"/>
      <w:marTop w:val="0"/>
      <w:marBottom w:val="0"/>
      <w:divBdr>
        <w:top w:val="none" w:sz="0" w:space="0" w:color="auto"/>
        <w:left w:val="none" w:sz="0" w:space="0" w:color="auto"/>
        <w:bottom w:val="none" w:sz="0" w:space="0" w:color="auto"/>
        <w:right w:val="none" w:sz="0" w:space="0" w:color="auto"/>
      </w:divBdr>
    </w:div>
    <w:div w:id="1632788575">
      <w:bodyDiv w:val="1"/>
      <w:marLeft w:val="0"/>
      <w:marRight w:val="0"/>
      <w:marTop w:val="0"/>
      <w:marBottom w:val="0"/>
      <w:divBdr>
        <w:top w:val="none" w:sz="0" w:space="0" w:color="auto"/>
        <w:left w:val="none" w:sz="0" w:space="0" w:color="auto"/>
        <w:bottom w:val="none" w:sz="0" w:space="0" w:color="auto"/>
        <w:right w:val="none" w:sz="0" w:space="0" w:color="auto"/>
      </w:divBdr>
    </w:div>
    <w:div w:id="1632789369">
      <w:bodyDiv w:val="1"/>
      <w:marLeft w:val="0"/>
      <w:marRight w:val="0"/>
      <w:marTop w:val="0"/>
      <w:marBottom w:val="0"/>
      <w:divBdr>
        <w:top w:val="none" w:sz="0" w:space="0" w:color="auto"/>
        <w:left w:val="none" w:sz="0" w:space="0" w:color="auto"/>
        <w:bottom w:val="none" w:sz="0" w:space="0" w:color="auto"/>
        <w:right w:val="none" w:sz="0" w:space="0" w:color="auto"/>
      </w:divBdr>
    </w:div>
    <w:div w:id="1632973709">
      <w:bodyDiv w:val="1"/>
      <w:marLeft w:val="0"/>
      <w:marRight w:val="0"/>
      <w:marTop w:val="0"/>
      <w:marBottom w:val="0"/>
      <w:divBdr>
        <w:top w:val="none" w:sz="0" w:space="0" w:color="auto"/>
        <w:left w:val="none" w:sz="0" w:space="0" w:color="auto"/>
        <w:bottom w:val="none" w:sz="0" w:space="0" w:color="auto"/>
        <w:right w:val="none" w:sz="0" w:space="0" w:color="auto"/>
      </w:divBdr>
    </w:div>
    <w:div w:id="1632979712">
      <w:bodyDiv w:val="1"/>
      <w:marLeft w:val="0"/>
      <w:marRight w:val="0"/>
      <w:marTop w:val="0"/>
      <w:marBottom w:val="0"/>
      <w:divBdr>
        <w:top w:val="none" w:sz="0" w:space="0" w:color="auto"/>
        <w:left w:val="none" w:sz="0" w:space="0" w:color="auto"/>
        <w:bottom w:val="none" w:sz="0" w:space="0" w:color="auto"/>
        <w:right w:val="none" w:sz="0" w:space="0" w:color="auto"/>
      </w:divBdr>
    </w:div>
    <w:div w:id="1632981005">
      <w:bodyDiv w:val="1"/>
      <w:marLeft w:val="0"/>
      <w:marRight w:val="0"/>
      <w:marTop w:val="0"/>
      <w:marBottom w:val="0"/>
      <w:divBdr>
        <w:top w:val="none" w:sz="0" w:space="0" w:color="auto"/>
        <w:left w:val="none" w:sz="0" w:space="0" w:color="auto"/>
        <w:bottom w:val="none" w:sz="0" w:space="0" w:color="auto"/>
        <w:right w:val="none" w:sz="0" w:space="0" w:color="auto"/>
      </w:divBdr>
    </w:div>
    <w:div w:id="1633169594">
      <w:bodyDiv w:val="1"/>
      <w:marLeft w:val="0"/>
      <w:marRight w:val="0"/>
      <w:marTop w:val="0"/>
      <w:marBottom w:val="0"/>
      <w:divBdr>
        <w:top w:val="none" w:sz="0" w:space="0" w:color="auto"/>
        <w:left w:val="none" w:sz="0" w:space="0" w:color="auto"/>
        <w:bottom w:val="none" w:sz="0" w:space="0" w:color="auto"/>
        <w:right w:val="none" w:sz="0" w:space="0" w:color="auto"/>
      </w:divBdr>
    </w:div>
    <w:div w:id="1633362938">
      <w:bodyDiv w:val="1"/>
      <w:marLeft w:val="0"/>
      <w:marRight w:val="0"/>
      <w:marTop w:val="0"/>
      <w:marBottom w:val="0"/>
      <w:divBdr>
        <w:top w:val="none" w:sz="0" w:space="0" w:color="auto"/>
        <w:left w:val="none" w:sz="0" w:space="0" w:color="auto"/>
        <w:bottom w:val="none" w:sz="0" w:space="0" w:color="auto"/>
        <w:right w:val="none" w:sz="0" w:space="0" w:color="auto"/>
      </w:divBdr>
    </w:div>
    <w:div w:id="1633444661">
      <w:bodyDiv w:val="1"/>
      <w:marLeft w:val="0"/>
      <w:marRight w:val="0"/>
      <w:marTop w:val="0"/>
      <w:marBottom w:val="0"/>
      <w:divBdr>
        <w:top w:val="none" w:sz="0" w:space="0" w:color="auto"/>
        <w:left w:val="none" w:sz="0" w:space="0" w:color="auto"/>
        <w:bottom w:val="none" w:sz="0" w:space="0" w:color="auto"/>
        <w:right w:val="none" w:sz="0" w:space="0" w:color="auto"/>
      </w:divBdr>
    </w:div>
    <w:div w:id="1633485878">
      <w:bodyDiv w:val="1"/>
      <w:marLeft w:val="0"/>
      <w:marRight w:val="0"/>
      <w:marTop w:val="0"/>
      <w:marBottom w:val="0"/>
      <w:divBdr>
        <w:top w:val="none" w:sz="0" w:space="0" w:color="auto"/>
        <w:left w:val="none" w:sz="0" w:space="0" w:color="auto"/>
        <w:bottom w:val="none" w:sz="0" w:space="0" w:color="auto"/>
        <w:right w:val="none" w:sz="0" w:space="0" w:color="auto"/>
      </w:divBdr>
    </w:div>
    <w:div w:id="1633511911">
      <w:bodyDiv w:val="1"/>
      <w:marLeft w:val="0"/>
      <w:marRight w:val="0"/>
      <w:marTop w:val="0"/>
      <w:marBottom w:val="0"/>
      <w:divBdr>
        <w:top w:val="none" w:sz="0" w:space="0" w:color="auto"/>
        <w:left w:val="none" w:sz="0" w:space="0" w:color="auto"/>
        <w:bottom w:val="none" w:sz="0" w:space="0" w:color="auto"/>
        <w:right w:val="none" w:sz="0" w:space="0" w:color="auto"/>
      </w:divBdr>
    </w:div>
    <w:div w:id="1633630347">
      <w:bodyDiv w:val="1"/>
      <w:marLeft w:val="0"/>
      <w:marRight w:val="0"/>
      <w:marTop w:val="0"/>
      <w:marBottom w:val="0"/>
      <w:divBdr>
        <w:top w:val="none" w:sz="0" w:space="0" w:color="auto"/>
        <w:left w:val="none" w:sz="0" w:space="0" w:color="auto"/>
        <w:bottom w:val="none" w:sz="0" w:space="0" w:color="auto"/>
        <w:right w:val="none" w:sz="0" w:space="0" w:color="auto"/>
      </w:divBdr>
    </w:div>
    <w:div w:id="1633634058">
      <w:bodyDiv w:val="1"/>
      <w:marLeft w:val="0"/>
      <w:marRight w:val="0"/>
      <w:marTop w:val="0"/>
      <w:marBottom w:val="0"/>
      <w:divBdr>
        <w:top w:val="none" w:sz="0" w:space="0" w:color="auto"/>
        <w:left w:val="none" w:sz="0" w:space="0" w:color="auto"/>
        <w:bottom w:val="none" w:sz="0" w:space="0" w:color="auto"/>
        <w:right w:val="none" w:sz="0" w:space="0" w:color="auto"/>
      </w:divBdr>
    </w:div>
    <w:div w:id="1633637599">
      <w:bodyDiv w:val="1"/>
      <w:marLeft w:val="0"/>
      <w:marRight w:val="0"/>
      <w:marTop w:val="0"/>
      <w:marBottom w:val="0"/>
      <w:divBdr>
        <w:top w:val="none" w:sz="0" w:space="0" w:color="auto"/>
        <w:left w:val="none" w:sz="0" w:space="0" w:color="auto"/>
        <w:bottom w:val="none" w:sz="0" w:space="0" w:color="auto"/>
        <w:right w:val="none" w:sz="0" w:space="0" w:color="auto"/>
      </w:divBdr>
    </w:div>
    <w:div w:id="1633710473">
      <w:bodyDiv w:val="1"/>
      <w:marLeft w:val="0"/>
      <w:marRight w:val="0"/>
      <w:marTop w:val="0"/>
      <w:marBottom w:val="0"/>
      <w:divBdr>
        <w:top w:val="none" w:sz="0" w:space="0" w:color="auto"/>
        <w:left w:val="none" w:sz="0" w:space="0" w:color="auto"/>
        <w:bottom w:val="none" w:sz="0" w:space="0" w:color="auto"/>
        <w:right w:val="none" w:sz="0" w:space="0" w:color="auto"/>
      </w:divBdr>
    </w:div>
    <w:div w:id="1633712490">
      <w:bodyDiv w:val="1"/>
      <w:marLeft w:val="0"/>
      <w:marRight w:val="0"/>
      <w:marTop w:val="0"/>
      <w:marBottom w:val="0"/>
      <w:divBdr>
        <w:top w:val="none" w:sz="0" w:space="0" w:color="auto"/>
        <w:left w:val="none" w:sz="0" w:space="0" w:color="auto"/>
        <w:bottom w:val="none" w:sz="0" w:space="0" w:color="auto"/>
        <w:right w:val="none" w:sz="0" w:space="0" w:color="auto"/>
      </w:divBdr>
    </w:div>
    <w:div w:id="1633754836">
      <w:bodyDiv w:val="1"/>
      <w:marLeft w:val="0"/>
      <w:marRight w:val="0"/>
      <w:marTop w:val="0"/>
      <w:marBottom w:val="0"/>
      <w:divBdr>
        <w:top w:val="none" w:sz="0" w:space="0" w:color="auto"/>
        <w:left w:val="none" w:sz="0" w:space="0" w:color="auto"/>
        <w:bottom w:val="none" w:sz="0" w:space="0" w:color="auto"/>
        <w:right w:val="none" w:sz="0" w:space="0" w:color="auto"/>
      </w:divBdr>
    </w:div>
    <w:div w:id="1633946816">
      <w:bodyDiv w:val="1"/>
      <w:marLeft w:val="0"/>
      <w:marRight w:val="0"/>
      <w:marTop w:val="0"/>
      <w:marBottom w:val="0"/>
      <w:divBdr>
        <w:top w:val="none" w:sz="0" w:space="0" w:color="auto"/>
        <w:left w:val="none" w:sz="0" w:space="0" w:color="auto"/>
        <w:bottom w:val="none" w:sz="0" w:space="0" w:color="auto"/>
        <w:right w:val="none" w:sz="0" w:space="0" w:color="auto"/>
      </w:divBdr>
    </w:div>
    <w:div w:id="1634021373">
      <w:bodyDiv w:val="1"/>
      <w:marLeft w:val="0"/>
      <w:marRight w:val="0"/>
      <w:marTop w:val="0"/>
      <w:marBottom w:val="0"/>
      <w:divBdr>
        <w:top w:val="none" w:sz="0" w:space="0" w:color="auto"/>
        <w:left w:val="none" w:sz="0" w:space="0" w:color="auto"/>
        <w:bottom w:val="none" w:sz="0" w:space="0" w:color="auto"/>
        <w:right w:val="none" w:sz="0" w:space="0" w:color="auto"/>
      </w:divBdr>
    </w:div>
    <w:div w:id="1634024864">
      <w:bodyDiv w:val="1"/>
      <w:marLeft w:val="0"/>
      <w:marRight w:val="0"/>
      <w:marTop w:val="0"/>
      <w:marBottom w:val="0"/>
      <w:divBdr>
        <w:top w:val="none" w:sz="0" w:space="0" w:color="auto"/>
        <w:left w:val="none" w:sz="0" w:space="0" w:color="auto"/>
        <w:bottom w:val="none" w:sz="0" w:space="0" w:color="auto"/>
        <w:right w:val="none" w:sz="0" w:space="0" w:color="auto"/>
      </w:divBdr>
    </w:div>
    <w:div w:id="1634166899">
      <w:bodyDiv w:val="1"/>
      <w:marLeft w:val="0"/>
      <w:marRight w:val="0"/>
      <w:marTop w:val="0"/>
      <w:marBottom w:val="0"/>
      <w:divBdr>
        <w:top w:val="none" w:sz="0" w:space="0" w:color="auto"/>
        <w:left w:val="none" w:sz="0" w:space="0" w:color="auto"/>
        <w:bottom w:val="none" w:sz="0" w:space="0" w:color="auto"/>
        <w:right w:val="none" w:sz="0" w:space="0" w:color="auto"/>
      </w:divBdr>
    </w:div>
    <w:div w:id="1634210637">
      <w:bodyDiv w:val="1"/>
      <w:marLeft w:val="0"/>
      <w:marRight w:val="0"/>
      <w:marTop w:val="0"/>
      <w:marBottom w:val="0"/>
      <w:divBdr>
        <w:top w:val="none" w:sz="0" w:space="0" w:color="auto"/>
        <w:left w:val="none" w:sz="0" w:space="0" w:color="auto"/>
        <w:bottom w:val="none" w:sz="0" w:space="0" w:color="auto"/>
        <w:right w:val="none" w:sz="0" w:space="0" w:color="auto"/>
      </w:divBdr>
    </w:div>
    <w:div w:id="1634292725">
      <w:bodyDiv w:val="1"/>
      <w:marLeft w:val="0"/>
      <w:marRight w:val="0"/>
      <w:marTop w:val="0"/>
      <w:marBottom w:val="0"/>
      <w:divBdr>
        <w:top w:val="none" w:sz="0" w:space="0" w:color="auto"/>
        <w:left w:val="none" w:sz="0" w:space="0" w:color="auto"/>
        <w:bottom w:val="none" w:sz="0" w:space="0" w:color="auto"/>
        <w:right w:val="none" w:sz="0" w:space="0" w:color="auto"/>
      </w:divBdr>
    </w:div>
    <w:div w:id="1634555759">
      <w:bodyDiv w:val="1"/>
      <w:marLeft w:val="0"/>
      <w:marRight w:val="0"/>
      <w:marTop w:val="0"/>
      <w:marBottom w:val="0"/>
      <w:divBdr>
        <w:top w:val="none" w:sz="0" w:space="0" w:color="auto"/>
        <w:left w:val="none" w:sz="0" w:space="0" w:color="auto"/>
        <w:bottom w:val="none" w:sz="0" w:space="0" w:color="auto"/>
        <w:right w:val="none" w:sz="0" w:space="0" w:color="auto"/>
      </w:divBdr>
    </w:div>
    <w:div w:id="1634556466">
      <w:bodyDiv w:val="1"/>
      <w:marLeft w:val="0"/>
      <w:marRight w:val="0"/>
      <w:marTop w:val="0"/>
      <w:marBottom w:val="0"/>
      <w:divBdr>
        <w:top w:val="none" w:sz="0" w:space="0" w:color="auto"/>
        <w:left w:val="none" w:sz="0" w:space="0" w:color="auto"/>
        <w:bottom w:val="none" w:sz="0" w:space="0" w:color="auto"/>
        <w:right w:val="none" w:sz="0" w:space="0" w:color="auto"/>
      </w:divBdr>
    </w:div>
    <w:div w:id="1634747058">
      <w:bodyDiv w:val="1"/>
      <w:marLeft w:val="0"/>
      <w:marRight w:val="0"/>
      <w:marTop w:val="0"/>
      <w:marBottom w:val="0"/>
      <w:divBdr>
        <w:top w:val="none" w:sz="0" w:space="0" w:color="auto"/>
        <w:left w:val="none" w:sz="0" w:space="0" w:color="auto"/>
        <w:bottom w:val="none" w:sz="0" w:space="0" w:color="auto"/>
        <w:right w:val="none" w:sz="0" w:space="0" w:color="auto"/>
      </w:divBdr>
    </w:div>
    <w:div w:id="1634747626">
      <w:bodyDiv w:val="1"/>
      <w:marLeft w:val="0"/>
      <w:marRight w:val="0"/>
      <w:marTop w:val="0"/>
      <w:marBottom w:val="0"/>
      <w:divBdr>
        <w:top w:val="none" w:sz="0" w:space="0" w:color="auto"/>
        <w:left w:val="none" w:sz="0" w:space="0" w:color="auto"/>
        <w:bottom w:val="none" w:sz="0" w:space="0" w:color="auto"/>
        <w:right w:val="none" w:sz="0" w:space="0" w:color="auto"/>
      </w:divBdr>
    </w:div>
    <w:div w:id="1634825221">
      <w:bodyDiv w:val="1"/>
      <w:marLeft w:val="0"/>
      <w:marRight w:val="0"/>
      <w:marTop w:val="0"/>
      <w:marBottom w:val="0"/>
      <w:divBdr>
        <w:top w:val="none" w:sz="0" w:space="0" w:color="auto"/>
        <w:left w:val="none" w:sz="0" w:space="0" w:color="auto"/>
        <w:bottom w:val="none" w:sz="0" w:space="0" w:color="auto"/>
        <w:right w:val="none" w:sz="0" w:space="0" w:color="auto"/>
      </w:divBdr>
    </w:div>
    <w:div w:id="1634942345">
      <w:bodyDiv w:val="1"/>
      <w:marLeft w:val="0"/>
      <w:marRight w:val="0"/>
      <w:marTop w:val="0"/>
      <w:marBottom w:val="0"/>
      <w:divBdr>
        <w:top w:val="none" w:sz="0" w:space="0" w:color="auto"/>
        <w:left w:val="none" w:sz="0" w:space="0" w:color="auto"/>
        <w:bottom w:val="none" w:sz="0" w:space="0" w:color="auto"/>
        <w:right w:val="none" w:sz="0" w:space="0" w:color="auto"/>
      </w:divBdr>
    </w:div>
    <w:div w:id="1634944138">
      <w:bodyDiv w:val="1"/>
      <w:marLeft w:val="0"/>
      <w:marRight w:val="0"/>
      <w:marTop w:val="0"/>
      <w:marBottom w:val="0"/>
      <w:divBdr>
        <w:top w:val="none" w:sz="0" w:space="0" w:color="auto"/>
        <w:left w:val="none" w:sz="0" w:space="0" w:color="auto"/>
        <w:bottom w:val="none" w:sz="0" w:space="0" w:color="auto"/>
        <w:right w:val="none" w:sz="0" w:space="0" w:color="auto"/>
      </w:divBdr>
    </w:div>
    <w:div w:id="1635141933">
      <w:bodyDiv w:val="1"/>
      <w:marLeft w:val="0"/>
      <w:marRight w:val="0"/>
      <w:marTop w:val="0"/>
      <w:marBottom w:val="0"/>
      <w:divBdr>
        <w:top w:val="none" w:sz="0" w:space="0" w:color="auto"/>
        <w:left w:val="none" w:sz="0" w:space="0" w:color="auto"/>
        <w:bottom w:val="none" w:sz="0" w:space="0" w:color="auto"/>
        <w:right w:val="none" w:sz="0" w:space="0" w:color="auto"/>
      </w:divBdr>
    </w:div>
    <w:div w:id="1635452230">
      <w:bodyDiv w:val="1"/>
      <w:marLeft w:val="0"/>
      <w:marRight w:val="0"/>
      <w:marTop w:val="0"/>
      <w:marBottom w:val="0"/>
      <w:divBdr>
        <w:top w:val="none" w:sz="0" w:space="0" w:color="auto"/>
        <w:left w:val="none" w:sz="0" w:space="0" w:color="auto"/>
        <w:bottom w:val="none" w:sz="0" w:space="0" w:color="auto"/>
        <w:right w:val="none" w:sz="0" w:space="0" w:color="auto"/>
      </w:divBdr>
    </w:div>
    <w:div w:id="1635477412">
      <w:bodyDiv w:val="1"/>
      <w:marLeft w:val="0"/>
      <w:marRight w:val="0"/>
      <w:marTop w:val="0"/>
      <w:marBottom w:val="0"/>
      <w:divBdr>
        <w:top w:val="none" w:sz="0" w:space="0" w:color="auto"/>
        <w:left w:val="none" w:sz="0" w:space="0" w:color="auto"/>
        <w:bottom w:val="none" w:sz="0" w:space="0" w:color="auto"/>
        <w:right w:val="none" w:sz="0" w:space="0" w:color="auto"/>
      </w:divBdr>
    </w:div>
    <w:div w:id="1635519570">
      <w:bodyDiv w:val="1"/>
      <w:marLeft w:val="0"/>
      <w:marRight w:val="0"/>
      <w:marTop w:val="0"/>
      <w:marBottom w:val="0"/>
      <w:divBdr>
        <w:top w:val="none" w:sz="0" w:space="0" w:color="auto"/>
        <w:left w:val="none" w:sz="0" w:space="0" w:color="auto"/>
        <w:bottom w:val="none" w:sz="0" w:space="0" w:color="auto"/>
        <w:right w:val="none" w:sz="0" w:space="0" w:color="auto"/>
      </w:divBdr>
    </w:div>
    <w:div w:id="1635526579">
      <w:bodyDiv w:val="1"/>
      <w:marLeft w:val="0"/>
      <w:marRight w:val="0"/>
      <w:marTop w:val="0"/>
      <w:marBottom w:val="0"/>
      <w:divBdr>
        <w:top w:val="none" w:sz="0" w:space="0" w:color="auto"/>
        <w:left w:val="none" w:sz="0" w:space="0" w:color="auto"/>
        <w:bottom w:val="none" w:sz="0" w:space="0" w:color="auto"/>
        <w:right w:val="none" w:sz="0" w:space="0" w:color="auto"/>
      </w:divBdr>
    </w:div>
    <w:div w:id="1635602615">
      <w:bodyDiv w:val="1"/>
      <w:marLeft w:val="0"/>
      <w:marRight w:val="0"/>
      <w:marTop w:val="0"/>
      <w:marBottom w:val="0"/>
      <w:divBdr>
        <w:top w:val="none" w:sz="0" w:space="0" w:color="auto"/>
        <w:left w:val="none" w:sz="0" w:space="0" w:color="auto"/>
        <w:bottom w:val="none" w:sz="0" w:space="0" w:color="auto"/>
        <w:right w:val="none" w:sz="0" w:space="0" w:color="auto"/>
      </w:divBdr>
    </w:div>
    <w:div w:id="1635717106">
      <w:bodyDiv w:val="1"/>
      <w:marLeft w:val="0"/>
      <w:marRight w:val="0"/>
      <w:marTop w:val="0"/>
      <w:marBottom w:val="0"/>
      <w:divBdr>
        <w:top w:val="none" w:sz="0" w:space="0" w:color="auto"/>
        <w:left w:val="none" w:sz="0" w:space="0" w:color="auto"/>
        <w:bottom w:val="none" w:sz="0" w:space="0" w:color="auto"/>
        <w:right w:val="none" w:sz="0" w:space="0" w:color="auto"/>
      </w:divBdr>
    </w:div>
    <w:div w:id="1635717200">
      <w:bodyDiv w:val="1"/>
      <w:marLeft w:val="0"/>
      <w:marRight w:val="0"/>
      <w:marTop w:val="0"/>
      <w:marBottom w:val="0"/>
      <w:divBdr>
        <w:top w:val="none" w:sz="0" w:space="0" w:color="auto"/>
        <w:left w:val="none" w:sz="0" w:space="0" w:color="auto"/>
        <w:bottom w:val="none" w:sz="0" w:space="0" w:color="auto"/>
        <w:right w:val="none" w:sz="0" w:space="0" w:color="auto"/>
      </w:divBdr>
    </w:div>
    <w:div w:id="1635863547">
      <w:bodyDiv w:val="1"/>
      <w:marLeft w:val="0"/>
      <w:marRight w:val="0"/>
      <w:marTop w:val="0"/>
      <w:marBottom w:val="0"/>
      <w:divBdr>
        <w:top w:val="none" w:sz="0" w:space="0" w:color="auto"/>
        <w:left w:val="none" w:sz="0" w:space="0" w:color="auto"/>
        <w:bottom w:val="none" w:sz="0" w:space="0" w:color="auto"/>
        <w:right w:val="none" w:sz="0" w:space="0" w:color="auto"/>
      </w:divBdr>
    </w:div>
    <w:div w:id="1635914602">
      <w:bodyDiv w:val="1"/>
      <w:marLeft w:val="0"/>
      <w:marRight w:val="0"/>
      <w:marTop w:val="0"/>
      <w:marBottom w:val="0"/>
      <w:divBdr>
        <w:top w:val="none" w:sz="0" w:space="0" w:color="auto"/>
        <w:left w:val="none" w:sz="0" w:space="0" w:color="auto"/>
        <w:bottom w:val="none" w:sz="0" w:space="0" w:color="auto"/>
        <w:right w:val="none" w:sz="0" w:space="0" w:color="auto"/>
      </w:divBdr>
    </w:div>
    <w:div w:id="1636251700">
      <w:bodyDiv w:val="1"/>
      <w:marLeft w:val="0"/>
      <w:marRight w:val="0"/>
      <w:marTop w:val="0"/>
      <w:marBottom w:val="0"/>
      <w:divBdr>
        <w:top w:val="none" w:sz="0" w:space="0" w:color="auto"/>
        <w:left w:val="none" w:sz="0" w:space="0" w:color="auto"/>
        <w:bottom w:val="none" w:sz="0" w:space="0" w:color="auto"/>
        <w:right w:val="none" w:sz="0" w:space="0" w:color="auto"/>
      </w:divBdr>
    </w:div>
    <w:div w:id="1636255721">
      <w:bodyDiv w:val="1"/>
      <w:marLeft w:val="0"/>
      <w:marRight w:val="0"/>
      <w:marTop w:val="0"/>
      <w:marBottom w:val="0"/>
      <w:divBdr>
        <w:top w:val="none" w:sz="0" w:space="0" w:color="auto"/>
        <w:left w:val="none" w:sz="0" w:space="0" w:color="auto"/>
        <w:bottom w:val="none" w:sz="0" w:space="0" w:color="auto"/>
        <w:right w:val="none" w:sz="0" w:space="0" w:color="auto"/>
      </w:divBdr>
    </w:div>
    <w:div w:id="1636256646">
      <w:bodyDiv w:val="1"/>
      <w:marLeft w:val="0"/>
      <w:marRight w:val="0"/>
      <w:marTop w:val="0"/>
      <w:marBottom w:val="0"/>
      <w:divBdr>
        <w:top w:val="none" w:sz="0" w:space="0" w:color="auto"/>
        <w:left w:val="none" w:sz="0" w:space="0" w:color="auto"/>
        <w:bottom w:val="none" w:sz="0" w:space="0" w:color="auto"/>
        <w:right w:val="none" w:sz="0" w:space="0" w:color="auto"/>
      </w:divBdr>
    </w:div>
    <w:div w:id="1636375566">
      <w:bodyDiv w:val="1"/>
      <w:marLeft w:val="0"/>
      <w:marRight w:val="0"/>
      <w:marTop w:val="0"/>
      <w:marBottom w:val="0"/>
      <w:divBdr>
        <w:top w:val="none" w:sz="0" w:space="0" w:color="auto"/>
        <w:left w:val="none" w:sz="0" w:space="0" w:color="auto"/>
        <w:bottom w:val="none" w:sz="0" w:space="0" w:color="auto"/>
        <w:right w:val="none" w:sz="0" w:space="0" w:color="auto"/>
      </w:divBdr>
    </w:div>
    <w:div w:id="1636518830">
      <w:bodyDiv w:val="1"/>
      <w:marLeft w:val="0"/>
      <w:marRight w:val="0"/>
      <w:marTop w:val="0"/>
      <w:marBottom w:val="0"/>
      <w:divBdr>
        <w:top w:val="none" w:sz="0" w:space="0" w:color="auto"/>
        <w:left w:val="none" w:sz="0" w:space="0" w:color="auto"/>
        <w:bottom w:val="none" w:sz="0" w:space="0" w:color="auto"/>
        <w:right w:val="none" w:sz="0" w:space="0" w:color="auto"/>
      </w:divBdr>
    </w:div>
    <w:div w:id="1636526752">
      <w:bodyDiv w:val="1"/>
      <w:marLeft w:val="0"/>
      <w:marRight w:val="0"/>
      <w:marTop w:val="0"/>
      <w:marBottom w:val="0"/>
      <w:divBdr>
        <w:top w:val="none" w:sz="0" w:space="0" w:color="auto"/>
        <w:left w:val="none" w:sz="0" w:space="0" w:color="auto"/>
        <w:bottom w:val="none" w:sz="0" w:space="0" w:color="auto"/>
        <w:right w:val="none" w:sz="0" w:space="0" w:color="auto"/>
      </w:divBdr>
    </w:div>
    <w:div w:id="1636636381">
      <w:bodyDiv w:val="1"/>
      <w:marLeft w:val="0"/>
      <w:marRight w:val="0"/>
      <w:marTop w:val="0"/>
      <w:marBottom w:val="0"/>
      <w:divBdr>
        <w:top w:val="none" w:sz="0" w:space="0" w:color="auto"/>
        <w:left w:val="none" w:sz="0" w:space="0" w:color="auto"/>
        <w:bottom w:val="none" w:sz="0" w:space="0" w:color="auto"/>
        <w:right w:val="none" w:sz="0" w:space="0" w:color="auto"/>
      </w:divBdr>
    </w:div>
    <w:div w:id="1636645281">
      <w:bodyDiv w:val="1"/>
      <w:marLeft w:val="0"/>
      <w:marRight w:val="0"/>
      <w:marTop w:val="0"/>
      <w:marBottom w:val="0"/>
      <w:divBdr>
        <w:top w:val="none" w:sz="0" w:space="0" w:color="auto"/>
        <w:left w:val="none" w:sz="0" w:space="0" w:color="auto"/>
        <w:bottom w:val="none" w:sz="0" w:space="0" w:color="auto"/>
        <w:right w:val="none" w:sz="0" w:space="0" w:color="auto"/>
      </w:divBdr>
    </w:div>
    <w:div w:id="1636717530">
      <w:bodyDiv w:val="1"/>
      <w:marLeft w:val="0"/>
      <w:marRight w:val="0"/>
      <w:marTop w:val="0"/>
      <w:marBottom w:val="0"/>
      <w:divBdr>
        <w:top w:val="none" w:sz="0" w:space="0" w:color="auto"/>
        <w:left w:val="none" w:sz="0" w:space="0" w:color="auto"/>
        <w:bottom w:val="none" w:sz="0" w:space="0" w:color="auto"/>
        <w:right w:val="none" w:sz="0" w:space="0" w:color="auto"/>
      </w:divBdr>
    </w:div>
    <w:div w:id="1637223466">
      <w:bodyDiv w:val="1"/>
      <w:marLeft w:val="0"/>
      <w:marRight w:val="0"/>
      <w:marTop w:val="0"/>
      <w:marBottom w:val="0"/>
      <w:divBdr>
        <w:top w:val="none" w:sz="0" w:space="0" w:color="auto"/>
        <w:left w:val="none" w:sz="0" w:space="0" w:color="auto"/>
        <w:bottom w:val="none" w:sz="0" w:space="0" w:color="auto"/>
        <w:right w:val="none" w:sz="0" w:space="0" w:color="auto"/>
      </w:divBdr>
    </w:div>
    <w:div w:id="1637251169">
      <w:bodyDiv w:val="1"/>
      <w:marLeft w:val="0"/>
      <w:marRight w:val="0"/>
      <w:marTop w:val="0"/>
      <w:marBottom w:val="0"/>
      <w:divBdr>
        <w:top w:val="none" w:sz="0" w:space="0" w:color="auto"/>
        <w:left w:val="none" w:sz="0" w:space="0" w:color="auto"/>
        <w:bottom w:val="none" w:sz="0" w:space="0" w:color="auto"/>
        <w:right w:val="none" w:sz="0" w:space="0" w:color="auto"/>
      </w:divBdr>
    </w:div>
    <w:div w:id="1637252690">
      <w:bodyDiv w:val="1"/>
      <w:marLeft w:val="0"/>
      <w:marRight w:val="0"/>
      <w:marTop w:val="0"/>
      <w:marBottom w:val="0"/>
      <w:divBdr>
        <w:top w:val="none" w:sz="0" w:space="0" w:color="auto"/>
        <w:left w:val="none" w:sz="0" w:space="0" w:color="auto"/>
        <w:bottom w:val="none" w:sz="0" w:space="0" w:color="auto"/>
        <w:right w:val="none" w:sz="0" w:space="0" w:color="auto"/>
      </w:divBdr>
    </w:div>
    <w:div w:id="1637369534">
      <w:bodyDiv w:val="1"/>
      <w:marLeft w:val="0"/>
      <w:marRight w:val="0"/>
      <w:marTop w:val="0"/>
      <w:marBottom w:val="0"/>
      <w:divBdr>
        <w:top w:val="none" w:sz="0" w:space="0" w:color="auto"/>
        <w:left w:val="none" w:sz="0" w:space="0" w:color="auto"/>
        <w:bottom w:val="none" w:sz="0" w:space="0" w:color="auto"/>
        <w:right w:val="none" w:sz="0" w:space="0" w:color="auto"/>
      </w:divBdr>
    </w:div>
    <w:div w:id="1637443902">
      <w:bodyDiv w:val="1"/>
      <w:marLeft w:val="0"/>
      <w:marRight w:val="0"/>
      <w:marTop w:val="0"/>
      <w:marBottom w:val="0"/>
      <w:divBdr>
        <w:top w:val="none" w:sz="0" w:space="0" w:color="auto"/>
        <w:left w:val="none" w:sz="0" w:space="0" w:color="auto"/>
        <w:bottom w:val="none" w:sz="0" w:space="0" w:color="auto"/>
        <w:right w:val="none" w:sz="0" w:space="0" w:color="auto"/>
      </w:divBdr>
    </w:div>
    <w:div w:id="1637679729">
      <w:bodyDiv w:val="1"/>
      <w:marLeft w:val="0"/>
      <w:marRight w:val="0"/>
      <w:marTop w:val="0"/>
      <w:marBottom w:val="0"/>
      <w:divBdr>
        <w:top w:val="none" w:sz="0" w:space="0" w:color="auto"/>
        <w:left w:val="none" w:sz="0" w:space="0" w:color="auto"/>
        <w:bottom w:val="none" w:sz="0" w:space="0" w:color="auto"/>
        <w:right w:val="none" w:sz="0" w:space="0" w:color="auto"/>
      </w:divBdr>
    </w:div>
    <w:div w:id="1637763143">
      <w:bodyDiv w:val="1"/>
      <w:marLeft w:val="0"/>
      <w:marRight w:val="0"/>
      <w:marTop w:val="0"/>
      <w:marBottom w:val="0"/>
      <w:divBdr>
        <w:top w:val="none" w:sz="0" w:space="0" w:color="auto"/>
        <w:left w:val="none" w:sz="0" w:space="0" w:color="auto"/>
        <w:bottom w:val="none" w:sz="0" w:space="0" w:color="auto"/>
        <w:right w:val="none" w:sz="0" w:space="0" w:color="auto"/>
      </w:divBdr>
    </w:div>
    <w:div w:id="1637835545">
      <w:bodyDiv w:val="1"/>
      <w:marLeft w:val="0"/>
      <w:marRight w:val="0"/>
      <w:marTop w:val="0"/>
      <w:marBottom w:val="0"/>
      <w:divBdr>
        <w:top w:val="none" w:sz="0" w:space="0" w:color="auto"/>
        <w:left w:val="none" w:sz="0" w:space="0" w:color="auto"/>
        <w:bottom w:val="none" w:sz="0" w:space="0" w:color="auto"/>
        <w:right w:val="none" w:sz="0" w:space="0" w:color="auto"/>
      </w:divBdr>
    </w:div>
    <w:div w:id="1638024205">
      <w:bodyDiv w:val="1"/>
      <w:marLeft w:val="0"/>
      <w:marRight w:val="0"/>
      <w:marTop w:val="0"/>
      <w:marBottom w:val="0"/>
      <w:divBdr>
        <w:top w:val="none" w:sz="0" w:space="0" w:color="auto"/>
        <w:left w:val="none" w:sz="0" w:space="0" w:color="auto"/>
        <w:bottom w:val="none" w:sz="0" w:space="0" w:color="auto"/>
        <w:right w:val="none" w:sz="0" w:space="0" w:color="auto"/>
      </w:divBdr>
    </w:div>
    <w:div w:id="1638141821">
      <w:bodyDiv w:val="1"/>
      <w:marLeft w:val="0"/>
      <w:marRight w:val="0"/>
      <w:marTop w:val="0"/>
      <w:marBottom w:val="0"/>
      <w:divBdr>
        <w:top w:val="none" w:sz="0" w:space="0" w:color="auto"/>
        <w:left w:val="none" w:sz="0" w:space="0" w:color="auto"/>
        <w:bottom w:val="none" w:sz="0" w:space="0" w:color="auto"/>
        <w:right w:val="none" w:sz="0" w:space="0" w:color="auto"/>
      </w:divBdr>
    </w:div>
    <w:div w:id="1638145195">
      <w:bodyDiv w:val="1"/>
      <w:marLeft w:val="0"/>
      <w:marRight w:val="0"/>
      <w:marTop w:val="0"/>
      <w:marBottom w:val="0"/>
      <w:divBdr>
        <w:top w:val="none" w:sz="0" w:space="0" w:color="auto"/>
        <w:left w:val="none" w:sz="0" w:space="0" w:color="auto"/>
        <w:bottom w:val="none" w:sz="0" w:space="0" w:color="auto"/>
        <w:right w:val="none" w:sz="0" w:space="0" w:color="auto"/>
      </w:divBdr>
    </w:div>
    <w:div w:id="1638299486">
      <w:bodyDiv w:val="1"/>
      <w:marLeft w:val="0"/>
      <w:marRight w:val="0"/>
      <w:marTop w:val="0"/>
      <w:marBottom w:val="0"/>
      <w:divBdr>
        <w:top w:val="none" w:sz="0" w:space="0" w:color="auto"/>
        <w:left w:val="none" w:sz="0" w:space="0" w:color="auto"/>
        <w:bottom w:val="none" w:sz="0" w:space="0" w:color="auto"/>
        <w:right w:val="none" w:sz="0" w:space="0" w:color="auto"/>
      </w:divBdr>
    </w:div>
    <w:div w:id="1638336643">
      <w:bodyDiv w:val="1"/>
      <w:marLeft w:val="0"/>
      <w:marRight w:val="0"/>
      <w:marTop w:val="0"/>
      <w:marBottom w:val="0"/>
      <w:divBdr>
        <w:top w:val="none" w:sz="0" w:space="0" w:color="auto"/>
        <w:left w:val="none" w:sz="0" w:space="0" w:color="auto"/>
        <w:bottom w:val="none" w:sz="0" w:space="0" w:color="auto"/>
        <w:right w:val="none" w:sz="0" w:space="0" w:color="auto"/>
      </w:divBdr>
    </w:div>
    <w:div w:id="1638409575">
      <w:bodyDiv w:val="1"/>
      <w:marLeft w:val="0"/>
      <w:marRight w:val="0"/>
      <w:marTop w:val="0"/>
      <w:marBottom w:val="0"/>
      <w:divBdr>
        <w:top w:val="none" w:sz="0" w:space="0" w:color="auto"/>
        <w:left w:val="none" w:sz="0" w:space="0" w:color="auto"/>
        <w:bottom w:val="none" w:sz="0" w:space="0" w:color="auto"/>
        <w:right w:val="none" w:sz="0" w:space="0" w:color="auto"/>
      </w:divBdr>
    </w:div>
    <w:div w:id="1638486684">
      <w:bodyDiv w:val="1"/>
      <w:marLeft w:val="0"/>
      <w:marRight w:val="0"/>
      <w:marTop w:val="0"/>
      <w:marBottom w:val="0"/>
      <w:divBdr>
        <w:top w:val="none" w:sz="0" w:space="0" w:color="auto"/>
        <w:left w:val="none" w:sz="0" w:space="0" w:color="auto"/>
        <w:bottom w:val="none" w:sz="0" w:space="0" w:color="auto"/>
        <w:right w:val="none" w:sz="0" w:space="0" w:color="auto"/>
      </w:divBdr>
    </w:div>
    <w:div w:id="1638605467">
      <w:bodyDiv w:val="1"/>
      <w:marLeft w:val="0"/>
      <w:marRight w:val="0"/>
      <w:marTop w:val="0"/>
      <w:marBottom w:val="0"/>
      <w:divBdr>
        <w:top w:val="none" w:sz="0" w:space="0" w:color="auto"/>
        <w:left w:val="none" w:sz="0" w:space="0" w:color="auto"/>
        <w:bottom w:val="none" w:sz="0" w:space="0" w:color="auto"/>
        <w:right w:val="none" w:sz="0" w:space="0" w:color="auto"/>
      </w:divBdr>
    </w:div>
    <w:div w:id="1638677969">
      <w:bodyDiv w:val="1"/>
      <w:marLeft w:val="0"/>
      <w:marRight w:val="0"/>
      <w:marTop w:val="0"/>
      <w:marBottom w:val="0"/>
      <w:divBdr>
        <w:top w:val="none" w:sz="0" w:space="0" w:color="auto"/>
        <w:left w:val="none" w:sz="0" w:space="0" w:color="auto"/>
        <w:bottom w:val="none" w:sz="0" w:space="0" w:color="auto"/>
        <w:right w:val="none" w:sz="0" w:space="0" w:color="auto"/>
      </w:divBdr>
    </w:div>
    <w:div w:id="1638685651">
      <w:bodyDiv w:val="1"/>
      <w:marLeft w:val="0"/>
      <w:marRight w:val="0"/>
      <w:marTop w:val="0"/>
      <w:marBottom w:val="0"/>
      <w:divBdr>
        <w:top w:val="none" w:sz="0" w:space="0" w:color="auto"/>
        <w:left w:val="none" w:sz="0" w:space="0" w:color="auto"/>
        <w:bottom w:val="none" w:sz="0" w:space="0" w:color="auto"/>
        <w:right w:val="none" w:sz="0" w:space="0" w:color="auto"/>
      </w:divBdr>
    </w:div>
    <w:div w:id="1638686991">
      <w:bodyDiv w:val="1"/>
      <w:marLeft w:val="0"/>
      <w:marRight w:val="0"/>
      <w:marTop w:val="0"/>
      <w:marBottom w:val="0"/>
      <w:divBdr>
        <w:top w:val="none" w:sz="0" w:space="0" w:color="auto"/>
        <w:left w:val="none" w:sz="0" w:space="0" w:color="auto"/>
        <w:bottom w:val="none" w:sz="0" w:space="0" w:color="auto"/>
        <w:right w:val="none" w:sz="0" w:space="0" w:color="auto"/>
      </w:divBdr>
    </w:div>
    <w:div w:id="1638756618">
      <w:bodyDiv w:val="1"/>
      <w:marLeft w:val="0"/>
      <w:marRight w:val="0"/>
      <w:marTop w:val="0"/>
      <w:marBottom w:val="0"/>
      <w:divBdr>
        <w:top w:val="none" w:sz="0" w:space="0" w:color="auto"/>
        <w:left w:val="none" w:sz="0" w:space="0" w:color="auto"/>
        <w:bottom w:val="none" w:sz="0" w:space="0" w:color="auto"/>
        <w:right w:val="none" w:sz="0" w:space="0" w:color="auto"/>
      </w:divBdr>
    </w:div>
    <w:div w:id="1638804603">
      <w:bodyDiv w:val="1"/>
      <w:marLeft w:val="0"/>
      <w:marRight w:val="0"/>
      <w:marTop w:val="0"/>
      <w:marBottom w:val="0"/>
      <w:divBdr>
        <w:top w:val="none" w:sz="0" w:space="0" w:color="auto"/>
        <w:left w:val="none" w:sz="0" w:space="0" w:color="auto"/>
        <w:bottom w:val="none" w:sz="0" w:space="0" w:color="auto"/>
        <w:right w:val="none" w:sz="0" w:space="0" w:color="auto"/>
      </w:divBdr>
    </w:div>
    <w:div w:id="1639022307">
      <w:bodyDiv w:val="1"/>
      <w:marLeft w:val="0"/>
      <w:marRight w:val="0"/>
      <w:marTop w:val="0"/>
      <w:marBottom w:val="0"/>
      <w:divBdr>
        <w:top w:val="none" w:sz="0" w:space="0" w:color="auto"/>
        <w:left w:val="none" w:sz="0" w:space="0" w:color="auto"/>
        <w:bottom w:val="none" w:sz="0" w:space="0" w:color="auto"/>
        <w:right w:val="none" w:sz="0" w:space="0" w:color="auto"/>
      </w:divBdr>
    </w:div>
    <w:div w:id="1639140060">
      <w:bodyDiv w:val="1"/>
      <w:marLeft w:val="0"/>
      <w:marRight w:val="0"/>
      <w:marTop w:val="0"/>
      <w:marBottom w:val="0"/>
      <w:divBdr>
        <w:top w:val="none" w:sz="0" w:space="0" w:color="auto"/>
        <w:left w:val="none" w:sz="0" w:space="0" w:color="auto"/>
        <w:bottom w:val="none" w:sz="0" w:space="0" w:color="auto"/>
        <w:right w:val="none" w:sz="0" w:space="0" w:color="auto"/>
      </w:divBdr>
    </w:div>
    <w:div w:id="1639187630">
      <w:bodyDiv w:val="1"/>
      <w:marLeft w:val="0"/>
      <w:marRight w:val="0"/>
      <w:marTop w:val="0"/>
      <w:marBottom w:val="0"/>
      <w:divBdr>
        <w:top w:val="none" w:sz="0" w:space="0" w:color="auto"/>
        <w:left w:val="none" w:sz="0" w:space="0" w:color="auto"/>
        <w:bottom w:val="none" w:sz="0" w:space="0" w:color="auto"/>
        <w:right w:val="none" w:sz="0" w:space="0" w:color="auto"/>
      </w:divBdr>
    </w:div>
    <w:div w:id="1639216273">
      <w:bodyDiv w:val="1"/>
      <w:marLeft w:val="0"/>
      <w:marRight w:val="0"/>
      <w:marTop w:val="0"/>
      <w:marBottom w:val="0"/>
      <w:divBdr>
        <w:top w:val="none" w:sz="0" w:space="0" w:color="auto"/>
        <w:left w:val="none" w:sz="0" w:space="0" w:color="auto"/>
        <w:bottom w:val="none" w:sz="0" w:space="0" w:color="auto"/>
        <w:right w:val="none" w:sz="0" w:space="0" w:color="auto"/>
      </w:divBdr>
    </w:div>
    <w:div w:id="1639257825">
      <w:bodyDiv w:val="1"/>
      <w:marLeft w:val="0"/>
      <w:marRight w:val="0"/>
      <w:marTop w:val="0"/>
      <w:marBottom w:val="0"/>
      <w:divBdr>
        <w:top w:val="none" w:sz="0" w:space="0" w:color="auto"/>
        <w:left w:val="none" w:sz="0" w:space="0" w:color="auto"/>
        <w:bottom w:val="none" w:sz="0" w:space="0" w:color="auto"/>
        <w:right w:val="none" w:sz="0" w:space="0" w:color="auto"/>
      </w:divBdr>
    </w:div>
    <w:div w:id="1639258449">
      <w:bodyDiv w:val="1"/>
      <w:marLeft w:val="0"/>
      <w:marRight w:val="0"/>
      <w:marTop w:val="0"/>
      <w:marBottom w:val="0"/>
      <w:divBdr>
        <w:top w:val="none" w:sz="0" w:space="0" w:color="auto"/>
        <w:left w:val="none" w:sz="0" w:space="0" w:color="auto"/>
        <w:bottom w:val="none" w:sz="0" w:space="0" w:color="auto"/>
        <w:right w:val="none" w:sz="0" w:space="0" w:color="auto"/>
      </w:divBdr>
    </w:div>
    <w:div w:id="1639265382">
      <w:bodyDiv w:val="1"/>
      <w:marLeft w:val="0"/>
      <w:marRight w:val="0"/>
      <w:marTop w:val="0"/>
      <w:marBottom w:val="0"/>
      <w:divBdr>
        <w:top w:val="none" w:sz="0" w:space="0" w:color="auto"/>
        <w:left w:val="none" w:sz="0" w:space="0" w:color="auto"/>
        <w:bottom w:val="none" w:sz="0" w:space="0" w:color="auto"/>
        <w:right w:val="none" w:sz="0" w:space="0" w:color="auto"/>
      </w:divBdr>
    </w:div>
    <w:div w:id="1639339299">
      <w:bodyDiv w:val="1"/>
      <w:marLeft w:val="0"/>
      <w:marRight w:val="0"/>
      <w:marTop w:val="0"/>
      <w:marBottom w:val="0"/>
      <w:divBdr>
        <w:top w:val="none" w:sz="0" w:space="0" w:color="auto"/>
        <w:left w:val="none" w:sz="0" w:space="0" w:color="auto"/>
        <w:bottom w:val="none" w:sz="0" w:space="0" w:color="auto"/>
        <w:right w:val="none" w:sz="0" w:space="0" w:color="auto"/>
      </w:divBdr>
    </w:div>
    <w:div w:id="1639341597">
      <w:bodyDiv w:val="1"/>
      <w:marLeft w:val="0"/>
      <w:marRight w:val="0"/>
      <w:marTop w:val="0"/>
      <w:marBottom w:val="0"/>
      <w:divBdr>
        <w:top w:val="none" w:sz="0" w:space="0" w:color="auto"/>
        <w:left w:val="none" w:sz="0" w:space="0" w:color="auto"/>
        <w:bottom w:val="none" w:sz="0" w:space="0" w:color="auto"/>
        <w:right w:val="none" w:sz="0" w:space="0" w:color="auto"/>
      </w:divBdr>
    </w:div>
    <w:div w:id="1639533106">
      <w:bodyDiv w:val="1"/>
      <w:marLeft w:val="0"/>
      <w:marRight w:val="0"/>
      <w:marTop w:val="0"/>
      <w:marBottom w:val="0"/>
      <w:divBdr>
        <w:top w:val="none" w:sz="0" w:space="0" w:color="auto"/>
        <w:left w:val="none" w:sz="0" w:space="0" w:color="auto"/>
        <w:bottom w:val="none" w:sz="0" w:space="0" w:color="auto"/>
        <w:right w:val="none" w:sz="0" w:space="0" w:color="auto"/>
      </w:divBdr>
    </w:div>
    <w:div w:id="1640065297">
      <w:bodyDiv w:val="1"/>
      <w:marLeft w:val="0"/>
      <w:marRight w:val="0"/>
      <w:marTop w:val="0"/>
      <w:marBottom w:val="0"/>
      <w:divBdr>
        <w:top w:val="none" w:sz="0" w:space="0" w:color="auto"/>
        <w:left w:val="none" w:sz="0" w:space="0" w:color="auto"/>
        <w:bottom w:val="none" w:sz="0" w:space="0" w:color="auto"/>
        <w:right w:val="none" w:sz="0" w:space="0" w:color="auto"/>
      </w:divBdr>
    </w:div>
    <w:div w:id="1640107367">
      <w:bodyDiv w:val="1"/>
      <w:marLeft w:val="0"/>
      <w:marRight w:val="0"/>
      <w:marTop w:val="0"/>
      <w:marBottom w:val="0"/>
      <w:divBdr>
        <w:top w:val="none" w:sz="0" w:space="0" w:color="auto"/>
        <w:left w:val="none" w:sz="0" w:space="0" w:color="auto"/>
        <w:bottom w:val="none" w:sz="0" w:space="0" w:color="auto"/>
        <w:right w:val="none" w:sz="0" w:space="0" w:color="auto"/>
      </w:divBdr>
    </w:div>
    <w:div w:id="1640189731">
      <w:bodyDiv w:val="1"/>
      <w:marLeft w:val="0"/>
      <w:marRight w:val="0"/>
      <w:marTop w:val="0"/>
      <w:marBottom w:val="0"/>
      <w:divBdr>
        <w:top w:val="none" w:sz="0" w:space="0" w:color="auto"/>
        <w:left w:val="none" w:sz="0" w:space="0" w:color="auto"/>
        <w:bottom w:val="none" w:sz="0" w:space="0" w:color="auto"/>
        <w:right w:val="none" w:sz="0" w:space="0" w:color="auto"/>
      </w:divBdr>
    </w:div>
    <w:div w:id="1640377195">
      <w:bodyDiv w:val="1"/>
      <w:marLeft w:val="0"/>
      <w:marRight w:val="0"/>
      <w:marTop w:val="0"/>
      <w:marBottom w:val="0"/>
      <w:divBdr>
        <w:top w:val="none" w:sz="0" w:space="0" w:color="auto"/>
        <w:left w:val="none" w:sz="0" w:space="0" w:color="auto"/>
        <w:bottom w:val="none" w:sz="0" w:space="0" w:color="auto"/>
        <w:right w:val="none" w:sz="0" w:space="0" w:color="auto"/>
      </w:divBdr>
    </w:div>
    <w:div w:id="1640379093">
      <w:bodyDiv w:val="1"/>
      <w:marLeft w:val="0"/>
      <w:marRight w:val="0"/>
      <w:marTop w:val="0"/>
      <w:marBottom w:val="0"/>
      <w:divBdr>
        <w:top w:val="none" w:sz="0" w:space="0" w:color="auto"/>
        <w:left w:val="none" w:sz="0" w:space="0" w:color="auto"/>
        <w:bottom w:val="none" w:sz="0" w:space="0" w:color="auto"/>
        <w:right w:val="none" w:sz="0" w:space="0" w:color="auto"/>
      </w:divBdr>
    </w:div>
    <w:div w:id="1640453356">
      <w:bodyDiv w:val="1"/>
      <w:marLeft w:val="0"/>
      <w:marRight w:val="0"/>
      <w:marTop w:val="0"/>
      <w:marBottom w:val="0"/>
      <w:divBdr>
        <w:top w:val="none" w:sz="0" w:space="0" w:color="auto"/>
        <w:left w:val="none" w:sz="0" w:space="0" w:color="auto"/>
        <w:bottom w:val="none" w:sz="0" w:space="0" w:color="auto"/>
        <w:right w:val="none" w:sz="0" w:space="0" w:color="auto"/>
      </w:divBdr>
    </w:div>
    <w:div w:id="1640455973">
      <w:bodyDiv w:val="1"/>
      <w:marLeft w:val="0"/>
      <w:marRight w:val="0"/>
      <w:marTop w:val="0"/>
      <w:marBottom w:val="0"/>
      <w:divBdr>
        <w:top w:val="none" w:sz="0" w:space="0" w:color="auto"/>
        <w:left w:val="none" w:sz="0" w:space="0" w:color="auto"/>
        <w:bottom w:val="none" w:sz="0" w:space="0" w:color="auto"/>
        <w:right w:val="none" w:sz="0" w:space="0" w:color="auto"/>
      </w:divBdr>
    </w:div>
    <w:div w:id="1640459352">
      <w:bodyDiv w:val="1"/>
      <w:marLeft w:val="0"/>
      <w:marRight w:val="0"/>
      <w:marTop w:val="0"/>
      <w:marBottom w:val="0"/>
      <w:divBdr>
        <w:top w:val="none" w:sz="0" w:space="0" w:color="auto"/>
        <w:left w:val="none" w:sz="0" w:space="0" w:color="auto"/>
        <w:bottom w:val="none" w:sz="0" w:space="0" w:color="auto"/>
        <w:right w:val="none" w:sz="0" w:space="0" w:color="auto"/>
      </w:divBdr>
    </w:div>
    <w:div w:id="1640571129">
      <w:bodyDiv w:val="1"/>
      <w:marLeft w:val="0"/>
      <w:marRight w:val="0"/>
      <w:marTop w:val="0"/>
      <w:marBottom w:val="0"/>
      <w:divBdr>
        <w:top w:val="none" w:sz="0" w:space="0" w:color="auto"/>
        <w:left w:val="none" w:sz="0" w:space="0" w:color="auto"/>
        <w:bottom w:val="none" w:sz="0" w:space="0" w:color="auto"/>
        <w:right w:val="none" w:sz="0" w:space="0" w:color="auto"/>
      </w:divBdr>
    </w:div>
    <w:div w:id="1640574201">
      <w:bodyDiv w:val="1"/>
      <w:marLeft w:val="0"/>
      <w:marRight w:val="0"/>
      <w:marTop w:val="0"/>
      <w:marBottom w:val="0"/>
      <w:divBdr>
        <w:top w:val="none" w:sz="0" w:space="0" w:color="auto"/>
        <w:left w:val="none" w:sz="0" w:space="0" w:color="auto"/>
        <w:bottom w:val="none" w:sz="0" w:space="0" w:color="auto"/>
        <w:right w:val="none" w:sz="0" w:space="0" w:color="auto"/>
      </w:divBdr>
    </w:div>
    <w:div w:id="1640839838">
      <w:bodyDiv w:val="1"/>
      <w:marLeft w:val="0"/>
      <w:marRight w:val="0"/>
      <w:marTop w:val="0"/>
      <w:marBottom w:val="0"/>
      <w:divBdr>
        <w:top w:val="none" w:sz="0" w:space="0" w:color="auto"/>
        <w:left w:val="none" w:sz="0" w:space="0" w:color="auto"/>
        <w:bottom w:val="none" w:sz="0" w:space="0" w:color="auto"/>
        <w:right w:val="none" w:sz="0" w:space="0" w:color="auto"/>
      </w:divBdr>
    </w:div>
    <w:div w:id="1640914656">
      <w:bodyDiv w:val="1"/>
      <w:marLeft w:val="0"/>
      <w:marRight w:val="0"/>
      <w:marTop w:val="0"/>
      <w:marBottom w:val="0"/>
      <w:divBdr>
        <w:top w:val="none" w:sz="0" w:space="0" w:color="auto"/>
        <w:left w:val="none" w:sz="0" w:space="0" w:color="auto"/>
        <w:bottom w:val="none" w:sz="0" w:space="0" w:color="auto"/>
        <w:right w:val="none" w:sz="0" w:space="0" w:color="auto"/>
      </w:divBdr>
    </w:div>
    <w:div w:id="1640957217">
      <w:bodyDiv w:val="1"/>
      <w:marLeft w:val="0"/>
      <w:marRight w:val="0"/>
      <w:marTop w:val="0"/>
      <w:marBottom w:val="0"/>
      <w:divBdr>
        <w:top w:val="none" w:sz="0" w:space="0" w:color="auto"/>
        <w:left w:val="none" w:sz="0" w:space="0" w:color="auto"/>
        <w:bottom w:val="none" w:sz="0" w:space="0" w:color="auto"/>
        <w:right w:val="none" w:sz="0" w:space="0" w:color="auto"/>
      </w:divBdr>
    </w:div>
    <w:div w:id="1641108064">
      <w:bodyDiv w:val="1"/>
      <w:marLeft w:val="0"/>
      <w:marRight w:val="0"/>
      <w:marTop w:val="0"/>
      <w:marBottom w:val="0"/>
      <w:divBdr>
        <w:top w:val="none" w:sz="0" w:space="0" w:color="auto"/>
        <w:left w:val="none" w:sz="0" w:space="0" w:color="auto"/>
        <w:bottom w:val="none" w:sz="0" w:space="0" w:color="auto"/>
        <w:right w:val="none" w:sz="0" w:space="0" w:color="auto"/>
      </w:divBdr>
    </w:div>
    <w:div w:id="1641112081">
      <w:bodyDiv w:val="1"/>
      <w:marLeft w:val="0"/>
      <w:marRight w:val="0"/>
      <w:marTop w:val="0"/>
      <w:marBottom w:val="0"/>
      <w:divBdr>
        <w:top w:val="none" w:sz="0" w:space="0" w:color="auto"/>
        <w:left w:val="none" w:sz="0" w:space="0" w:color="auto"/>
        <w:bottom w:val="none" w:sz="0" w:space="0" w:color="auto"/>
        <w:right w:val="none" w:sz="0" w:space="0" w:color="auto"/>
      </w:divBdr>
    </w:div>
    <w:div w:id="1641153995">
      <w:bodyDiv w:val="1"/>
      <w:marLeft w:val="0"/>
      <w:marRight w:val="0"/>
      <w:marTop w:val="0"/>
      <w:marBottom w:val="0"/>
      <w:divBdr>
        <w:top w:val="none" w:sz="0" w:space="0" w:color="auto"/>
        <w:left w:val="none" w:sz="0" w:space="0" w:color="auto"/>
        <w:bottom w:val="none" w:sz="0" w:space="0" w:color="auto"/>
        <w:right w:val="none" w:sz="0" w:space="0" w:color="auto"/>
      </w:divBdr>
    </w:div>
    <w:div w:id="1641156026">
      <w:bodyDiv w:val="1"/>
      <w:marLeft w:val="0"/>
      <w:marRight w:val="0"/>
      <w:marTop w:val="0"/>
      <w:marBottom w:val="0"/>
      <w:divBdr>
        <w:top w:val="none" w:sz="0" w:space="0" w:color="auto"/>
        <w:left w:val="none" w:sz="0" w:space="0" w:color="auto"/>
        <w:bottom w:val="none" w:sz="0" w:space="0" w:color="auto"/>
        <w:right w:val="none" w:sz="0" w:space="0" w:color="auto"/>
      </w:divBdr>
    </w:div>
    <w:div w:id="1641156546">
      <w:bodyDiv w:val="1"/>
      <w:marLeft w:val="0"/>
      <w:marRight w:val="0"/>
      <w:marTop w:val="0"/>
      <w:marBottom w:val="0"/>
      <w:divBdr>
        <w:top w:val="none" w:sz="0" w:space="0" w:color="auto"/>
        <w:left w:val="none" w:sz="0" w:space="0" w:color="auto"/>
        <w:bottom w:val="none" w:sz="0" w:space="0" w:color="auto"/>
        <w:right w:val="none" w:sz="0" w:space="0" w:color="auto"/>
      </w:divBdr>
    </w:div>
    <w:div w:id="1641156955">
      <w:bodyDiv w:val="1"/>
      <w:marLeft w:val="0"/>
      <w:marRight w:val="0"/>
      <w:marTop w:val="0"/>
      <w:marBottom w:val="0"/>
      <w:divBdr>
        <w:top w:val="none" w:sz="0" w:space="0" w:color="auto"/>
        <w:left w:val="none" w:sz="0" w:space="0" w:color="auto"/>
        <w:bottom w:val="none" w:sz="0" w:space="0" w:color="auto"/>
        <w:right w:val="none" w:sz="0" w:space="0" w:color="auto"/>
      </w:divBdr>
    </w:div>
    <w:div w:id="1641181299">
      <w:bodyDiv w:val="1"/>
      <w:marLeft w:val="0"/>
      <w:marRight w:val="0"/>
      <w:marTop w:val="0"/>
      <w:marBottom w:val="0"/>
      <w:divBdr>
        <w:top w:val="none" w:sz="0" w:space="0" w:color="auto"/>
        <w:left w:val="none" w:sz="0" w:space="0" w:color="auto"/>
        <w:bottom w:val="none" w:sz="0" w:space="0" w:color="auto"/>
        <w:right w:val="none" w:sz="0" w:space="0" w:color="auto"/>
      </w:divBdr>
    </w:div>
    <w:div w:id="1641223490">
      <w:bodyDiv w:val="1"/>
      <w:marLeft w:val="0"/>
      <w:marRight w:val="0"/>
      <w:marTop w:val="0"/>
      <w:marBottom w:val="0"/>
      <w:divBdr>
        <w:top w:val="none" w:sz="0" w:space="0" w:color="auto"/>
        <w:left w:val="none" w:sz="0" w:space="0" w:color="auto"/>
        <w:bottom w:val="none" w:sz="0" w:space="0" w:color="auto"/>
        <w:right w:val="none" w:sz="0" w:space="0" w:color="auto"/>
      </w:divBdr>
    </w:div>
    <w:div w:id="1641305943">
      <w:bodyDiv w:val="1"/>
      <w:marLeft w:val="0"/>
      <w:marRight w:val="0"/>
      <w:marTop w:val="0"/>
      <w:marBottom w:val="0"/>
      <w:divBdr>
        <w:top w:val="none" w:sz="0" w:space="0" w:color="auto"/>
        <w:left w:val="none" w:sz="0" w:space="0" w:color="auto"/>
        <w:bottom w:val="none" w:sz="0" w:space="0" w:color="auto"/>
        <w:right w:val="none" w:sz="0" w:space="0" w:color="auto"/>
      </w:divBdr>
    </w:div>
    <w:div w:id="1641497961">
      <w:bodyDiv w:val="1"/>
      <w:marLeft w:val="0"/>
      <w:marRight w:val="0"/>
      <w:marTop w:val="0"/>
      <w:marBottom w:val="0"/>
      <w:divBdr>
        <w:top w:val="none" w:sz="0" w:space="0" w:color="auto"/>
        <w:left w:val="none" w:sz="0" w:space="0" w:color="auto"/>
        <w:bottom w:val="none" w:sz="0" w:space="0" w:color="auto"/>
        <w:right w:val="none" w:sz="0" w:space="0" w:color="auto"/>
      </w:divBdr>
    </w:div>
    <w:div w:id="1641500727">
      <w:bodyDiv w:val="1"/>
      <w:marLeft w:val="0"/>
      <w:marRight w:val="0"/>
      <w:marTop w:val="0"/>
      <w:marBottom w:val="0"/>
      <w:divBdr>
        <w:top w:val="none" w:sz="0" w:space="0" w:color="auto"/>
        <w:left w:val="none" w:sz="0" w:space="0" w:color="auto"/>
        <w:bottom w:val="none" w:sz="0" w:space="0" w:color="auto"/>
        <w:right w:val="none" w:sz="0" w:space="0" w:color="auto"/>
      </w:divBdr>
    </w:div>
    <w:div w:id="1641685511">
      <w:bodyDiv w:val="1"/>
      <w:marLeft w:val="0"/>
      <w:marRight w:val="0"/>
      <w:marTop w:val="0"/>
      <w:marBottom w:val="0"/>
      <w:divBdr>
        <w:top w:val="none" w:sz="0" w:space="0" w:color="auto"/>
        <w:left w:val="none" w:sz="0" w:space="0" w:color="auto"/>
        <w:bottom w:val="none" w:sz="0" w:space="0" w:color="auto"/>
        <w:right w:val="none" w:sz="0" w:space="0" w:color="auto"/>
      </w:divBdr>
    </w:div>
    <w:div w:id="1641838916">
      <w:bodyDiv w:val="1"/>
      <w:marLeft w:val="0"/>
      <w:marRight w:val="0"/>
      <w:marTop w:val="0"/>
      <w:marBottom w:val="0"/>
      <w:divBdr>
        <w:top w:val="none" w:sz="0" w:space="0" w:color="auto"/>
        <w:left w:val="none" w:sz="0" w:space="0" w:color="auto"/>
        <w:bottom w:val="none" w:sz="0" w:space="0" w:color="auto"/>
        <w:right w:val="none" w:sz="0" w:space="0" w:color="auto"/>
      </w:divBdr>
    </w:div>
    <w:div w:id="1641883607">
      <w:bodyDiv w:val="1"/>
      <w:marLeft w:val="0"/>
      <w:marRight w:val="0"/>
      <w:marTop w:val="0"/>
      <w:marBottom w:val="0"/>
      <w:divBdr>
        <w:top w:val="none" w:sz="0" w:space="0" w:color="auto"/>
        <w:left w:val="none" w:sz="0" w:space="0" w:color="auto"/>
        <w:bottom w:val="none" w:sz="0" w:space="0" w:color="auto"/>
        <w:right w:val="none" w:sz="0" w:space="0" w:color="auto"/>
      </w:divBdr>
    </w:div>
    <w:div w:id="1641955060">
      <w:bodyDiv w:val="1"/>
      <w:marLeft w:val="0"/>
      <w:marRight w:val="0"/>
      <w:marTop w:val="0"/>
      <w:marBottom w:val="0"/>
      <w:divBdr>
        <w:top w:val="none" w:sz="0" w:space="0" w:color="auto"/>
        <w:left w:val="none" w:sz="0" w:space="0" w:color="auto"/>
        <w:bottom w:val="none" w:sz="0" w:space="0" w:color="auto"/>
        <w:right w:val="none" w:sz="0" w:space="0" w:color="auto"/>
      </w:divBdr>
    </w:div>
    <w:div w:id="1642075981">
      <w:bodyDiv w:val="1"/>
      <w:marLeft w:val="0"/>
      <w:marRight w:val="0"/>
      <w:marTop w:val="0"/>
      <w:marBottom w:val="0"/>
      <w:divBdr>
        <w:top w:val="none" w:sz="0" w:space="0" w:color="auto"/>
        <w:left w:val="none" w:sz="0" w:space="0" w:color="auto"/>
        <w:bottom w:val="none" w:sz="0" w:space="0" w:color="auto"/>
        <w:right w:val="none" w:sz="0" w:space="0" w:color="auto"/>
      </w:divBdr>
    </w:div>
    <w:div w:id="1642148882">
      <w:bodyDiv w:val="1"/>
      <w:marLeft w:val="0"/>
      <w:marRight w:val="0"/>
      <w:marTop w:val="0"/>
      <w:marBottom w:val="0"/>
      <w:divBdr>
        <w:top w:val="none" w:sz="0" w:space="0" w:color="auto"/>
        <w:left w:val="none" w:sz="0" w:space="0" w:color="auto"/>
        <w:bottom w:val="none" w:sz="0" w:space="0" w:color="auto"/>
        <w:right w:val="none" w:sz="0" w:space="0" w:color="auto"/>
      </w:divBdr>
    </w:div>
    <w:div w:id="1642268305">
      <w:bodyDiv w:val="1"/>
      <w:marLeft w:val="0"/>
      <w:marRight w:val="0"/>
      <w:marTop w:val="0"/>
      <w:marBottom w:val="0"/>
      <w:divBdr>
        <w:top w:val="none" w:sz="0" w:space="0" w:color="auto"/>
        <w:left w:val="none" w:sz="0" w:space="0" w:color="auto"/>
        <w:bottom w:val="none" w:sz="0" w:space="0" w:color="auto"/>
        <w:right w:val="none" w:sz="0" w:space="0" w:color="auto"/>
      </w:divBdr>
    </w:div>
    <w:div w:id="1642342863">
      <w:bodyDiv w:val="1"/>
      <w:marLeft w:val="0"/>
      <w:marRight w:val="0"/>
      <w:marTop w:val="0"/>
      <w:marBottom w:val="0"/>
      <w:divBdr>
        <w:top w:val="none" w:sz="0" w:space="0" w:color="auto"/>
        <w:left w:val="none" w:sz="0" w:space="0" w:color="auto"/>
        <w:bottom w:val="none" w:sz="0" w:space="0" w:color="auto"/>
        <w:right w:val="none" w:sz="0" w:space="0" w:color="auto"/>
      </w:divBdr>
    </w:div>
    <w:div w:id="1642348116">
      <w:bodyDiv w:val="1"/>
      <w:marLeft w:val="0"/>
      <w:marRight w:val="0"/>
      <w:marTop w:val="0"/>
      <w:marBottom w:val="0"/>
      <w:divBdr>
        <w:top w:val="none" w:sz="0" w:space="0" w:color="auto"/>
        <w:left w:val="none" w:sz="0" w:space="0" w:color="auto"/>
        <w:bottom w:val="none" w:sz="0" w:space="0" w:color="auto"/>
        <w:right w:val="none" w:sz="0" w:space="0" w:color="auto"/>
      </w:divBdr>
    </w:div>
    <w:div w:id="1642348804">
      <w:bodyDiv w:val="1"/>
      <w:marLeft w:val="0"/>
      <w:marRight w:val="0"/>
      <w:marTop w:val="0"/>
      <w:marBottom w:val="0"/>
      <w:divBdr>
        <w:top w:val="none" w:sz="0" w:space="0" w:color="auto"/>
        <w:left w:val="none" w:sz="0" w:space="0" w:color="auto"/>
        <w:bottom w:val="none" w:sz="0" w:space="0" w:color="auto"/>
        <w:right w:val="none" w:sz="0" w:space="0" w:color="auto"/>
      </w:divBdr>
    </w:div>
    <w:div w:id="1642416922">
      <w:bodyDiv w:val="1"/>
      <w:marLeft w:val="0"/>
      <w:marRight w:val="0"/>
      <w:marTop w:val="0"/>
      <w:marBottom w:val="0"/>
      <w:divBdr>
        <w:top w:val="none" w:sz="0" w:space="0" w:color="auto"/>
        <w:left w:val="none" w:sz="0" w:space="0" w:color="auto"/>
        <w:bottom w:val="none" w:sz="0" w:space="0" w:color="auto"/>
        <w:right w:val="none" w:sz="0" w:space="0" w:color="auto"/>
      </w:divBdr>
    </w:div>
    <w:div w:id="1642493430">
      <w:bodyDiv w:val="1"/>
      <w:marLeft w:val="0"/>
      <w:marRight w:val="0"/>
      <w:marTop w:val="0"/>
      <w:marBottom w:val="0"/>
      <w:divBdr>
        <w:top w:val="none" w:sz="0" w:space="0" w:color="auto"/>
        <w:left w:val="none" w:sz="0" w:space="0" w:color="auto"/>
        <w:bottom w:val="none" w:sz="0" w:space="0" w:color="auto"/>
        <w:right w:val="none" w:sz="0" w:space="0" w:color="auto"/>
      </w:divBdr>
    </w:div>
    <w:div w:id="1642538194">
      <w:bodyDiv w:val="1"/>
      <w:marLeft w:val="0"/>
      <w:marRight w:val="0"/>
      <w:marTop w:val="0"/>
      <w:marBottom w:val="0"/>
      <w:divBdr>
        <w:top w:val="none" w:sz="0" w:space="0" w:color="auto"/>
        <w:left w:val="none" w:sz="0" w:space="0" w:color="auto"/>
        <w:bottom w:val="none" w:sz="0" w:space="0" w:color="auto"/>
        <w:right w:val="none" w:sz="0" w:space="0" w:color="auto"/>
      </w:divBdr>
    </w:div>
    <w:div w:id="1642809894">
      <w:bodyDiv w:val="1"/>
      <w:marLeft w:val="0"/>
      <w:marRight w:val="0"/>
      <w:marTop w:val="0"/>
      <w:marBottom w:val="0"/>
      <w:divBdr>
        <w:top w:val="none" w:sz="0" w:space="0" w:color="auto"/>
        <w:left w:val="none" w:sz="0" w:space="0" w:color="auto"/>
        <w:bottom w:val="none" w:sz="0" w:space="0" w:color="auto"/>
        <w:right w:val="none" w:sz="0" w:space="0" w:color="auto"/>
      </w:divBdr>
    </w:div>
    <w:div w:id="1643003892">
      <w:bodyDiv w:val="1"/>
      <w:marLeft w:val="0"/>
      <w:marRight w:val="0"/>
      <w:marTop w:val="0"/>
      <w:marBottom w:val="0"/>
      <w:divBdr>
        <w:top w:val="none" w:sz="0" w:space="0" w:color="auto"/>
        <w:left w:val="none" w:sz="0" w:space="0" w:color="auto"/>
        <w:bottom w:val="none" w:sz="0" w:space="0" w:color="auto"/>
        <w:right w:val="none" w:sz="0" w:space="0" w:color="auto"/>
      </w:divBdr>
    </w:div>
    <w:div w:id="1643076948">
      <w:bodyDiv w:val="1"/>
      <w:marLeft w:val="0"/>
      <w:marRight w:val="0"/>
      <w:marTop w:val="0"/>
      <w:marBottom w:val="0"/>
      <w:divBdr>
        <w:top w:val="none" w:sz="0" w:space="0" w:color="auto"/>
        <w:left w:val="none" w:sz="0" w:space="0" w:color="auto"/>
        <w:bottom w:val="none" w:sz="0" w:space="0" w:color="auto"/>
        <w:right w:val="none" w:sz="0" w:space="0" w:color="auto"/>
      </w:divBdr>
    </w:div>
    <w:div w:id="1643150136">
      <w:bodyDiv w:val="1"/>
      <w:marLeft w:val="0"/>
      <w:marRight w:val="0"/>
      <w:marTop w:val="0"/>
      <w:marBottom w:val="0"/>
      <w:divBdr>
        <w:top w:val="none" w:sz="0" w:space="0" w:color="auto"/>
        <w:left w:val="none" w:sz="0" w:space="0" w:color="auto"/>
        <w:bottom w:val="none" w:sz="0" w:space="0" w:color="auto"/>
        <w:right w:val="none" w:sz="0" w:space="0" w:color="auto"/>
      </w:divBdr>
    </w:div>
    <w:div w:id="1643195196">
      <w:bodyDiv w:val="1"/>
      <w:marLeft w:val="0"/>
      <w:marRight w:val="0"/>
      <w:marTop w:val="0"/>
      <w:marBottom w:val="0"/>
      <w:divBdr>
        <w:top w:val="none" w:sz="0" w:space="0" w:color="auto"/>
        <w:left w:val="none" w:sz="0" w:space="0" w:color="auto"/>
        <w:bottom w:val="none" w:sz="0" w:space="0" w:color="auto"/>
        <w:right w:val="none" w:sz="0" w:space="0" w:color="auto"/>
      </w:divBdr>
    </w:div>
    <w:div w:id="1643388530">
      <w:bodyDiv w:val="1"/>
      <w:marLeft w:val="0"/>
      <w:marRight w:val="0"/>
      <w:marTop w:val="0"/>
      <w:marBottom w:val="0"/>
      <w:divBdr>
        <w:top w:val="none" w:sz="0" w:space="0" w:color="auto"/>
        <w:left w:val="none" w:sz="0" w:space="0" w:color="auto"/>
        <w:bottom w:val="none" w:sz="0" w:space="0" w:color="auto"/>
        <w:right w:val="none" w:sz="0" w:space="0" w:color="auto"/>
      </w:divBdr>
    </w:div>
    <w:div w:id="1643652030">
      <w:bodyDiv w:val="1"/>
      <w:marLeft w:val="0"/>
      <w:marRight w:val="0"/>
      <w:marTop w:val="0"/>
      <w:marBottom w:val="0"/>
      <w:divBdr>
        <w:top w:val="none" w:sz="0" w:space="0" w:color="auto"/>
        <w:left w:val="none" w:sz="0" w:space="0" w:color="auto"/>
        <w:bottom w:val="none" w:sz="0" w:space="0" w:color="auto"/>
        <w:right w:val="none" w:sz="0" w:space="0" w:color="auto"/>
      </w:divBdr>
    </w:div>
    <w:div w:id="1643920984">
      <w:bodyDiv w:val="1"/>
      <w:marLeft w:val="0"/>
      <w:marRight w:val="0"/>
      <w:marTop w:val="0"/>
      <w:marBottom w:val="0"/>
      <w:divBdr>
        <w:top w:val="none" w:sz="0" w:space="0" w:color="auto"/>
        <w:left w:val="none" w:sz="0" w:space="0" w:color="auto"/>
        <w:bottom w:val="none" w:sz="0" w:space="0" w:color="auto"/>
        <w:right w:val="none" w:sz="0" w:space="0" w:color="auto"/>
      </w:divBdr>
    </w:div>
    <w:div w:id="1644002242">
      <w:bodyDiv w:val="1"/>
      <w:marLeft w:val="0"/>
      <w:marRight w:val="0"/>
      <w:marTop w:val="0"/>
      <w:marBottom w:val="0"/>
      <w:divBdr>
        <w:top w:val="none" w:sz="0" w:space="0" w:color="auto"/>
        <w:left w:val="none" w:sz="0" w:space="0" w:color="auto"/>
        <w:bottom w:val="none" w:sz="0" w:space="0" w:color="auto"/>
        <w:right w:val="none" w:sz="0" w:space="0" w:color="auto"/>
      </w:divBdr>
    </w:div>
    <w:div w:id="1644114791">
      <w:bodyDiv w:val="1"/>
      <w:marLeft w:val="0"/>
      <w:marRight w:val="0"/>
      <w:marTop w:val="0"/>
      <w:marBottom w:val="0"/>
      <w:divBdr>
        <w:top w:val="none" w:sz="0" w:space="0" w:color="auto"/>
        <w:left w:val="none" w:sz="0" w:space="0" w:color="auto"/>
        <w:bottom w:val="none" w:sz="0" w:space="0" w:color="auto"/>
        <w:right w:val="none" w:sz="0" w:space="0" w:color="auto"/>
      </w:divBdr>
    </w:div>
    <w:div w:id="1644116114">
      <w:bodyDiv w:val="1"/>
      <w:marLeft w:val="0"/>
      <w:marRight w:val="0"/>
      <w:marTop w:val="0"/>
      <w:marBottom w:val="0"/>
      <w:divBdr>
        <w:top w:val="none" w:sz="0" w:space="0" w:color="auto"/>
        <w:left w:val="none" w:sz="0" w:space="0" w:color="auto"/>
        <w:bottom w:val="none" w:sz="0" w:space="0" w:color="auto"/>
        <w:right w:val="none" w:sz="0" w:space="0" w:color="auto"/>
      </w:divBdr>
    </w:div>
    <w:div w:id="1644193537">
      <w:bodyDiv w:val="1"/>
      <w:marLeft w:val="0"/>
      <w:marRight w:val="0"/>
      <w:marTop w:val="0"/>
      <w:marBottom w:val="0"/>
      <w:divBdr>
        <w:top w:val="none" w:sz="0" w:space="0" w:color="auto"/>
        <w:left w:val="none" w:sz="0" w:space="0" w:color="auto"/>
        <w:bottom w:val="none" w:sz="0" w:space="0" w:color="auto"/>
        <w:right w:val="none" w:sz="0" w:space="0" w:color="auto"/>
      </w:divBdr>
    </w:div>
    <w:div w:id="1644502349">
      <w:bodyDiv w:val="1"/>
      <w:marLeft w:val="0"/>
      <w:marRight w:val="0"/>
      <w:marTop w:val="0"/>
      <w:marBottom w:val="0"/>
      <w:divBdr>
        <w:top w:val="none" w:sz="0" w:space="0" w:color="auto"/>
        <w:left w:val="none" w:sz="0" w:space="0" w:color="auto"/>
        <w:bottom w:val="none" w:sz="0" w:space="0" w:color="auto"/>
        <w:right w:val="none" w:sz="0" w:space="0" w:color="auto"/>
      </w:divBdr>
    </w:div>
    <w:div w:id="1644695001">
      <w:bodyDiv w:val="1"/>
      <w:marLeft w:val="0"/>
      <w:marRight w:val="0"/>
      <w:marTop w:val="0"/>
      <w:marBottom w:val="0"/>
      <w:divBdr>
        <w:top w:val="none" w:sz="0" w:space="0" w:color="auto"/>
        <w:left w:val="none" w:sz="0" w:space="0" w:color="auto"/>
        <w:bottom w:val="none" w:sz="0" w:space="0" w:color="auto"/>
        <w:right w:val="none" w:sz="0" w:space="0" w:color="auto"/>
      </w:divBdr>
    </w:div>
    <w:div w:id="1644698096">
      <w:bodyDiv w:val="1"/>
      <w:marLeft w:val="0"/>
      <w:marRight w:val="0"/>
      <w:marTop w:val="0"/>
      <w:marBottom w:val="0"/>
      <w:divBdr>
        <w:top w:val="none" w:sz="0" w:space="0" w:color="auto"/>
        <w:left w:val="none" w:sz="0" w:space="0" w:color="auto"/>
        <w:bottom w:val="none" w:sz="0" w:space="0" w:color="auto"/>
        <w:right w:val="none" w:sz="0" w:space="0" w:color="auto"/>
      </w:divBdr>
    </w:div>
    <w:div w:id="1644702066">
      <w:bodyDiv w:val="1"/>
      <w:marLeft w:val="0"/>
      <w:marRight w:val="0"/>
      <w:marTop w:val="0"/>
      <w:marBottom w:val="0"/>
      <w:divBdr>
        <w:top w:val="none" w:sz="0" w:space="0" w:color="auto"/>
        <w:left w:val="none" w:sz="0" w:space="0" w:color="auto"/>
        <w:bottom w:val="none" w:sz="0" w:space="0" w:color="auto"/>
        <w:right w:val="none" w:sz="0" w:space="0" w:color="auto"/>
      </w:divBdr>
    </w:div>
    <w:div w:id="1644702432">
      <w:bodyDiv w:val="1"/>
      <w:marLeft w:val="0"/>
      <w:marRight w:val="0"/>
      <w:marTop w:val="0"/>
      <w:marBottom w:val="0"/>
      <w:divBdr>
        <w:top w:val="none" w:sz="0" w:space="0" w:color="auto"/>
        <w:left w:val="none" w:sz="0" w:space="0" w:color="auto"/>
        <w:bottom w:val="none" w:sz="0" w:space="0" w:color="auto"/>
        <w:right w:val="none" w:sz="0" w:space="0" w:color="auto"/>
      </w:divBdr>
    </w:div>
    <w:div w:id="1644769689">
      <w:bodyDiv w:val="1"/>
      <w:marLeft w:val="0"/>
      <w:marRight w:val="0"/>
      <w:marTop w:val="0"/>
      <w:marBottom w:val="0"/>
      <w:divBdr>
        <w:top w:val="none" w:sz="0" w:space="0" w:color="auto"/>
        <w:left w:val="none" w:sz="0" w:space="0" w:color="auto"/>
        <w:bottom w:val="none" w:sz="0" w:space="0" w:color="auto"/>
        <w:right w:val="none" w:sz="0" w:space="0" w:color="auto"/>
      </w:divBdr>
    </w:div>
    <w:div w:id="1644893642">
      <w:bodyDiv w:val="1"/>
      <w:marLeft w:val="0"/>
      <w:marRight w:val="0"/>
      <w:marTop w:val="0"/>
      <w:marBottom w:val="0"/>
      <w:divBdr>
        <w:top w:val="none" w:sz="0" w:space="0" w:color="auto"/>
        <w:left w:val="none" w:sz="0" w:space="0" w:color="auto"/>
        <w:bottom w:val="none" w:sz="0" w:space="0" w:color="auto"/>
        <w:right w:val="none" w:sz="0" w:space="0" w:color="auto"/>
      </w:divBdr>
    </w:div>
    <w:div w:id="1644895946">
      <w:bodyDiv w:val="1"/>
      <w:marLeft w:val="0"/>
      <w:marRight w:val="0"/>
      <w:marTop w:val="0"/>
      <w:marBottom w:val="0"/>
      <w:divBdr>
        <w:top w:val="none" w:sz="0" w:space="0" w:color="auto"/>
        <w:left w:val="none" w:sz="0" w:space="0" w:color="auto"/>
        <w:bottom w:val="none" w:sz="0" w:space="0" w:color="auto"/>
        <w:right w:val="none" w:sz="0" w:space="0" w:color="auto"/>
      </w:divBdr>
    </w:div>
    <w:div w:id="1644919123">
      <w:bodyDiv w:val="1"/>
      <w:marLeft w:val="0"/>
      <w:marRight w:val="0"/>
      <w:marTop w:val="0"/>
      <w:marBottom w:val="0"/>
      <w:divBdr>
        <w:top w:val="none" w:sz="0" w:space="0" w:color="auto"/>
        <w:left w:val="none" w:sz="0" w:space="0" w:color="auto"/>
        <w:bottom w:val="none" w:sz="0" w:space="0" w:color="auto"/>
        <w:right w:val="none" w:sz="0" w:space="0" w:color="auto"/>
      </w:divBdr>
    </w:div>
    <w:div w:id="1645235701">
      <w:bodyDiv w:val="1"/>
      <w:marLeft w:val="0"/>
      <w:marRight w:val="0"/>
      <w:marTop w:val="0"/>
      <w:marBottom w:val="0"/>
      <w:divBdr>
        <w:top w:val="none" w:sz="0" w:space="0" w:color="auto"/>
        <w:left w:val="none" w:sz="0" w:space="0" w:color="auto"/>
        <w:bottom w:val="none" w:sz="0" w:space="0" w:color="auto"/>
        <w:right w:val="none" w:sz="0" w:space="0" w:color="auto"/>
      </w:divBdr>
    </w:div>
    <w:div w:id="1645237964">
      <w:bodyDiv w:val="1"/>
      <w:marLeft w:val="0"/>
      <w:marRight w:val="0"/>
      <w:marTop w:val="0"/>
      <w:marBottom w:val="0"/>
      <w:divBdr>
        <w:top w:val="none" w:sz="0" w:space="0" w:color="auto"/>
        <w:left w:val="none" w:sz="0" w:space="0" w:color="auto"/>
        <w:bottom w:val="none" w:sz="0" w:space="0" w:color="auto"/>
        <w:right w:val="none" w:sz="0" w:space="0" w:color="auto"/>
      </w:divBdr>
    </w:div>
    <w:div w:id="1645353794">
      <w:bodyDiv w:val="1"/>
      <w:marLeft w:val="0"/>
      <w:marRight w:val="0"/>
      <w:marTop w:val="0"/>
      <w:marBottom w:val="0"/>
      <w:divBdr>
        <w:top w:val="none" w:sz="0" w:space="0" w:color="auto"/>
        <w:left w:val="none" w:sz="0" w:space="0" w:color="auto"/>
        <w:bottom w:val="none" w:sz="0" w:space="0" w:color="auto"/>
        <w:right w:val="none" w:sz="0" w:space="0" w:color="auto"/>
      </w:divBdr>
    </w:div>
    <w:div w:id="1645544542">
      <w:bodyDiv w:val="1"/>
      <w:marLeft w:val="0"/>
      <w:marRight w:val="0"/>
      <w:marTop w:val="0"/>
      <w:marBottom w:val="0"/>
      <w:divBdr>
        <w:top w:val="none" w:sz="0" w:space="0" w:color="auto"/>
        <w:left w:val="none" w:sz="0" w:space="0" w:color="auto"/>
        <w:bottom w:val="none" w:sz="0" w:space="0" w:color="auto"/>
        <w:right w:val="none" w:sz="0" w:space="0" w:color="auto"/>
      </w:divBdr>
    </w:div>
    <w:div w:id="1645617601">
      <w:bodyDiv w:val="1"/>
      <w:marLeft w:val="0"/>
      <w:marRight w:val="0"/>
      <w:marTop w:val="0"/>
      <w:marBottom w:val="0"/>
      <w:divBdr>
        <w:top w:val="none" w:sz="0" w:space="0" w:color="auto"/>
        <w:left w:val="none" w:sz="0" w:space="0" w:color="auto"/>
        <w:bottom w:val="none" w:sz="0" w:space="0" w:color="auto"/>
        <w:right w:val="none" w:sz="0" w:space="0" w:color="auto"/>
      </w:divBdr>
    </w:div>
    <w:div w:id="1645619664">
      <w:bodyDiv w:val="1"/>
      <w:marLeft w:val="0"/>
      <w:marRight w:val="0"/>
      <w:marTop w:val="0"/>
      <w:marBottom w:val="0"/>
      <w:divBdr>
        <w:top w:val="none" w:sz="0" w:space="0" w:color="auto"/>
        <w:left w:val="none" w:sz="0" w:space="0" w:color="auto"/>
        <w:bottom w:val="none" w:sz="0" w:space="0" w:color="auto"/>
        <w:right w:val="none" w:sz="0" w:space="0" w:color="auto"/>
      </w:divBdr>
    </w:div>
    <w:div w:id="1645623792">
      <w:bodyDiv w:val="1"/>
      <w:marLeft w:val="0"/>
      <w:marRight w:val="0"/>
      <w:marTop w:val="0"/>
      <w:marBottom w:val="0"/>
      <w:divBdr>
        <w:top w:val="none" w:sz="0" w:space="0" w:color="auto"/>
        <w:left w:val="none" w:sz="0" w:space="0" w:color="auto"/>
        <w:bottom w:val="none" w:sz="0" w:space="0" w:color="auto"/>
        <w:right w:val="none" w:sz="0" w:space="0" w:color="auto"/>
      </w:divBdr>
    </w:div>
    <w:div w:id="1645810693">
      <w:bodyDiv w:val="1"/>
      <w:marLeft w:val="0"/>
      <w:marRight w:val="0"/>
      <w:marTop w:val="0"/>
      <w:marBottom w:val="0"/>
      <w:divBdr>
        <w:top w:val="none" w:sz="0" w:space="0" w:color="auto"/>
        <w:left w:val="none" w:sz="0" w:space="0" w:color="auto"/>
        <w:bottom w:val="none" w:sz="0" w:space="0" w:color="auto"/>
        <w:right w:val="none" w:sz="0" w:space="0" w:color="auto"/>
      </w:divBdr>
    </w:div>
    <w:div w:id="1645819111">
      <w:bodyDiv w:val="1"/>
      <w:marLeft w:val="0"/>
      <w:marRight w:val="0"/>
      <w:marTop w:val="0"/>
      <w:marBottom w:val="0"/>
      <w:divBdr>
        <w:top w:val="none" w:sz="0" w:space="0" w:color="auto"/>
        <w:left w:val="none" w:sz="0" w:space="0" w:color="auto"/>
        <w:bottom w:val="none" w:sz="0" w:space="0" w:color="auto"/>
        <w:right w:val="none" w:sz="0" w:space="0" w:color="auto"/>
      </w:divBdr>
    </w:div>
    <w:div w:id="1645962022">
      <w:bodyDiv w:val="1"/>
      <w:marLeft w:val="0"/>
      <w:marRight w:val="0"/>
      <w:marTop w:val="0"/>
      <w:marBottom w:val="0"/>
      <w:divBdr>
        <w:top w:val="none" w:sz="0" w:space="0" w:color="auto"/>
        <w:left w:val="none" w:sz="0" w:space="0" w:color="auto"/>
        <w:bottom w:val="none" w:sz="0" w:space="0" w:color="auto"/>
        <w:right w:val="none" w:sz="0" w:space="0" w:color="auto"/>
      </w:divBdr>
    </w:div>
    <w:div w:id="1646003736">
      <w:bodyDiv w:val="1"/>
      <w:marLeft w:val="0"/>
      <w:marRight w:val="0"/>
      <w:marTop w:val="0"/>
      <w:marBottom w:val="0"/>
      <w:divBdr>
        <w:top w:val="none" w:sz="0" w:space="0" w:color="auto"/>
        <w:left w:val="none" w:sz="0" w:space="0" w:color="auto"/>
        <w:bottom w:val="none" w:sz="0" w:space="0" w:color="auto"/>
        <w:right w:val="none" w:sz="0" w:space="0" w:color="auto"/>
      </w:divBdr>
    </w:div>
    <w:div w:id="1646086613">
      <w:bodyDiv w:val="1"/>
      <w:marLeft w:val="0"/>
      <w:marRight w:val="0"/>
      <w:marTop w:val="0"/>
      <w:marBottom w:val="0"/>
      <w:divBdr>
        <w:top w:val="none" w:sz="0" w:space="0" w:color="auto"/>
        <w:left w:val="none" w:sz="0" w:space="0" w:color="auto"/>
        <w:bottom w:val="none" w:sz="0" w:space="0" w:color="auto"/>
        <w:right w:val="none" w:sz="0" w:space="0" w:color="auto"/>
      </w:divBdr>
    </w:div>
    <w:div w:id="1646203389">
      <w:bodyDiv w:val="1"/>
      <w:marLeft w:val="0"/>
      <w:marRight w:val="0"/>
      <w:marTop w:val="0"/>
      <w:marBottom w:val="0"/>
      <w:divBdr>
        <w:top w:val="none" w:sz="0" w:space="0" w:color="auto"/>
        <w:left w:val="none" w:sz="0" w:space="0" w:color="auto"/>
        <w:bottom w:val="none" w:sz="0" w:space="0" w:color="auto"/>
        <w:right w:val="none" w:sz="0" w:space="0" w:color="auto"/>
      </w:divBdr>
    </w:div>
    <w:div w:id="1646395805">
      <w:bodyDiv w:val="1"/>
      <w:marLeft w:val="0"/>
      <w:marRight w:val="0"/>
      <w:marTop w:val="0"/>
      <w:marBottom w:val="0"/>
      <w:divBdr>
        <w:top w:val="none" w:sz="0" w:space="0" w:color="auto"/>
        <w:left w:val="none" w:sz="0" w:space="0" w:color="auto"/>
        <w:bottom w:val="none" w:sz="0" w:space="0" w:color="auto"/>
        <w:right w:val="none" w:sz="0" w:space="0" w:color="auto"/>
      </w:divBdr>
    </w:div>
    <w:div w:id="1646471788">
      <w:bodyDiv w:val="1"/>
      <w:marLeft w:val="0"/>
      <w:marRight w:val="0"/>
      <w:marTop w:val="0"/>
      <w:marBottom w:val="0"/>
      <w:divBdr>
        <w:top w:val="none" w:sz="0" w:space="0" w:color="auto"/>
        <w:left w:val="none" w:sz="0" w:space="0" w:color="auto"/>
        <w:bottom w:val="none" w:sz="0" w:space="0" w:color="auto"/>
        <w:right w:val="none" w:sz="0" w:space="0" w:color="auto"/>
      </w:divBdr>
    </w:div>
    <w:div w:id="1646592257">
      <w:bodyDiv w:val="1"/>
      <w:marLeft w:val="0"/>
      <w:marRight w:val="0"/>
      <w:marTop w:val="0"/>
      <w:marBottom w:val="0"/>
      <w:divBdr>
        <w:top w:val="none" w:sz="0" w:space="0" w:color="auto"/>
        <w:left w:val="none" w:sz="0" w:space="0" w:color="auto"/>
        <w:bottom w:val="none" w:sz="0" w:space="0" w:color="auto"/>
        <w:right w:val="none" w:sz="0" w:space="0" w:color="auto"/>
      </w:divBdr>
    </w:div>
    <w:div w:id="1646809874">
      <w:bodyDiv w:val="1"/>
      <w:marLeft w:val="0"/>
      <w:marRight w:val="0"/>
      <w:marTop w:val="0"/>
      <w:marBottom w:val="0"/>
      <w:divBdr>
        <w:top w:val="none" w:sz="0" w:space="0" w:color="auto"/>
        <w:left w:val="none" w:sz="0" w:space="0" w:color="auto"/>
        <w:bottom w:val="none" w:sz="0" w:space="0" w:color="auto"/>
        <w:right w:val="none" w:sz="0" w:space="0" w:color="auto"/>
      </w:divBdr>
    </w:div>
    <w:div w:id="1647009157">
      <w:bodyDiv w:val="1"/>
      <w:marLeft w:val="0"/>
      <w:marRight w:val="0"/>
      <w:marTop w:val="0"/>
      <w:marBottom w:val="0"/>
      <w:divBdr>
        <w:top w:val="none" w:sz="0" w:space="0" w:color="auto"/>
        <w:left w:val="none" w:sz="0" w:space="0" w:color="auto"/>
        <w:bottom w:val="none" w:sz="0" w:space="0" w:color="auto"/>
        <w:right w:val="none" w:sz="0" w:space="0" w:color="auto"/>
      </w:divBdr>
    </w:div>
    <w:div w:id="1647052441">
      <w:bodyDiv w:val="1"/>
      <w:marLeft w:val="0"/>
      <w:marRight w:val="0"/>
      <w:marTop w:val="0"/>
      <w:marBottom w:val="0"/>
      <w:divBdr>
        <w:top w:val="none" w:sz="0" w:space="0" w:color="auto"/>
        <w:left w:val="none" w:sz="0" w:space="0" w:color="auto"/>
        <w:bottom w:val="none" w:sz="0" w:space="0" w:color="auto"/>
        <w:right w:val="none" w:sz="0" w:space="0" w:color="auto"/>
      </w:divBdr>
    </w:div>
    <w:div w:id="1647273890">
      <w:bodyDiv w:val="1"/>
      <w:marLeft w:val="0"/>
      <w:marRight w:val="0"/>
      <w:marTop w:val="0"/>
      <w:marBottom w:val="0"/>
      <w:divBdr>
        <w:top w:val="none" w:sz="0" w:space="0" w:color="auto"/>
        <w:left w:val="none" w:sz="0" w:space="0" w:color="auto"/>
        <w:bottom w:val="none" w:sz="0" w:space="0" w:color="auto"/>
        <w:right w:val="none" w:sz="0" w:space="0" w:color="auto"/>
      </w:divBdr>
    </w:div>
    <w:div w:id="1647274411">
      <w:bodyDiv w:val="1"/>
      <w:marLeft w:val="0"/>
      <w:marRight w:val="0"/>
      <w:marTop w:val="0"/>
      <w:marBottom w:val="0"/>
      <w:divBdr>
        <w:top w:val="none" w:sz="0" w:space="0" w:color="auto"/>
        <w:left w:val="none" w:sz="0" w:space="0" w:color="auto"/>
        <w:bottom w:val="none" w:sz="0" w:space="0" w:color="auto"/>
        <w:right w:val="none" w:sz="0" w:space="0" w:color="auto"/>
      </w:divBdr>
    </w:div>
    <w:div w:id="1647314520">
      <w:bodyDiv w:val="1"/>
      <w:marLeft w:val="0"/>
      <w:marRight w:val="0"/>
      <w:marTop w:val="0"/>
      <w:marBottom w:val="0"/>
      <w:divBdr>
        <w:top w:val="none" w:sz="0" w:space="0" w:color="auto"/>
        <w:left w:val="none" w:sz="0" w:space="0" w:color="auto"/>
        <w:bottom w:val="none" w:sz="0" w:space="0" w:color="auto"/>
        <w:right w:val="none" w:sz="0" w:space="0" w:color="auto"/>
      </w:divBdr>
    </w:div>
    <w:div w:id="1647322599">
      <w:bodyDiv w:val="1"/>
      <w:marLeft w:val="0"/>
      <w:marRight w:val="0"/>
      <w:marTop w:val="0"/>
      <w:marBottom w:val="0"/>
      <w:divBdr>
        <w:top w:val="none" w:sz="0" w:space="0" w:color="auto"/>
        <w:left w:val="none" w:sz="0" w:space="0" w:color="auto"/>
        <w:bottom w:val="none" w:sz="0" w:space="0" w:color="auto"/>
        <w:right w:val="none" w:sz="0" w:space="0" w:color="auto"/>
      </w:divBdr>
    </w:div>
    <w:div w:id="1647395911">
      <w:bodyDiv w:val="1"/>
      <w:marLeft w:val="0"/>
      <w:marRight w:val="0"/>
      <w:marTop w:val="0"/>
      <w:marBottom w:val="0"/>
      <w:divBdr>
        <w:top w:val="none" w:sz="0" w:space="0" w:color="auto"/>
        <w:left w:val="none" w:sz="0" w:space="0" w:color="auto"/>
        <w:bottom w:val="none" w:sz="0" w:space="0" w:color="auto"/>
        <w:right w:val="none" w:sz="0" w:space="0" w:color="auto"/>
      </w:divBdr>
    </w:div>
    <w:div w:id="1647592141">
      <w:bodyDiv w:val="1"/>
      <w:marLeft w:val="0"/>
      <w:marRight w:val="0"/>
      <w:marTop w:val="0"/>
      <w:marBottom w:val="0"/>
      <w:divBdr>
        <w:top w:val="none" w:sz="0" w:space="0" w:color="auto"/>
        <w:left w:val="none" w:sz="0" w:space="0" w:color="auto"/>
        <w:bottom w:val="none" w:sz="0" w:space="0" w:color="auto"/>
        <w:right w:val="none" w:sz="0" w:space="0" w:color="auto"/>
      </w:divBdr>
    </w:div>
    <w:div w:id="1647856966">
      <w:bodyDiv w:val="1"/>
      <w:marLeft w:val="0"/>
      <w:marRight w:val="0"/>
      <w:marTop w:val="0"/>
      <w:marBottom w:val="0"/>
      <w:divBdr>
        <w:top w:val="none" w:sz="0" w:space="0" w:color="auto"/>
        <w:left w:val="none" w:sz="0" w:space="0" w:color="auto"/>
        <w:bottom w:val="none" w:sz="0" w:space="0" w:color="auto"/>
        <w:right w:val="none" w:sz="0" w:space="0" w:color="auto"/>
      </w:divBdr>
    </w:div>
    <w:div w:id="1647860213">
      <w:bodyDiv w:val="1"/>
      <w:marLeft w:val="0"/>
      <w:marRight w:val="0"/>
      <w:marTop w:val="0"/>
      <w:marBottom w:val="0"/>
      <w:divBdr>
        <w:top w:val="none" w:sz="0" w:space="0" w:color="auto"/>
        <w:left w:val="none" w:sz="0" w:space="0" w:color="auto"/>
        <w:bottom w:val="none" w:sz="0" w:space="0" w:color="auto"/>
        <w:right w:val="none" w:sz="0" w:space="0" w:color="auto"/>
      </w:divBdr>
    </w:div>
    <w:div w:id="1647903058">
      <w:bodyDiv w:val="1"/>
      <w:marLeft w:val="0"/>
      <w:marRight w:val="0"/>
      <w:marTop w:val="0"/>
      <w:marBottom w:val="0"/>
      <w:divBdr>
        <w:top w:val="none" w:sz="0" w:space="0" w:color="auto"/>
        <w:left w:val="none" w:sz="0" w:space="0" w:color="auto"/>
        <w:bottom w:val="none" w:sz="0" w:space="0" w:color="auto"/>
        <w:right w:val="none" w:sz="0" w:space="0" w:color="auto"/>
      </w:divBdr>
    </w:div>
    <w:div w:id="1648044867">
      <w:bodyDiv w:val="1"/>
      <w:marLeft w:val="0"/>
      <w:marRight w:val="0"/>
      <w:marTop w:val="0"/>
      <w:marBottom w:val="0"/>
      <w:divBdr>
        <w:top w:val="none" w:sz="0" w:space="0" w:color="auto"/>
        <w:left w:val="none" w:sz="0" w:space="0" w:color="auto"/>
        <w:bottom w:val="none" w:sz="0" w:space="0" w:color="auto"/>
        <w:right w:val="none" w:sz="0" w:space="0" w:color="auto"/>
      </w:divBdr>
    </w:div>
    <w:div w:id="1648166042">
      <w:bodyDiv w:val="1"/>
      <w:marLeft w:val="0"/>
      <w:marRight w:val="0"/>
      <w:marTop w:val="0"/>
      <w:marBottom w:val="0"/>
      <w:divBdr>
        <w:top w:val="none" w:sz="0" w:space="0" w:color="auto"/>
        <w:left w:val="none" w:sz="0" w:space="0" w:color="auto"/>
        <w:bottom w:val="none" w:sz="0" w:space="0" w:color="auto"/>
        <w:right w:val="none" w:sz="0" w:space="0" w:color="auto"/>
      </w:divBdr>
    </w:div>
    <w:div w:id="1648196362">
      <w:bodyDiv w:val="1"/>
      <w:marLeft w:val="0"/>
      <w:marRight w:val="0"/>
      <w:marTop w:val="0"/>
      <w:marBottom w:val="0"/>
      <w:divBdr>
        <w:top w:val="none" w:sz="0" w:space="0" w:color="auto"/>
        <w:left w:val="none" w:sz="0" w:space="0" w:color="auto"/>
        <w:bottom w:val="none" w:sz="0" w:space="0" w:color="auto"/>
        <w:right w:val="none" w:sz="0" w:space="0" w:color="auto"/>
      </w:divBdr>
    </w:div>
    <w:div w:id="1648313897">
      <w:bodyDiv w:val="1"/>
      <w:marLeft w:val="0"/>
      <w:marRight w:val="0"/>
      <w:marTop w:val="0"/>
      <w:marBottom w:val="0"/>
      <w:divBdr>
        <w:top w:val="none" w:sz="0" w:space="0" w:color="auto"/>
        <w:left w:val="none" w:sz="0" w:space="0" w:color="auto"/>
        <w:bottom w:val="none" w:sz="0" w:space="0" w:color="auto"/>
        <w:right w:val="none" w:sz="0" w:space="0" w:color="auto"/>
      </w:divBdr>
    </w:div>
    <w:div w:id="1648314936">
      <w:bodyDiv w:val="1"/>
      <w:marLeft w:val="0"/>
      <w:marRight w:val="0"/>
      <w:marTop w:val="0"/>
      <w:marBottom w:val="0"/>
      <w:divBdr>
        <w:top w:val="none" w:sz="0" w:space="0" w:color="auto"/>
        <w:left w:val="none" w:sz="0" w:space="0" w:color="auto"/>
        <w:bottom w:val="none" w:sz="0" w:space="0" w:color="auto"/>
        <w:right w:val="none" w:sz="0" w:space="0" w:color="auto"/>
      </w:divBdr>
    </w:div>
    <w:div w:id="1648391960">
      <w:bodyDiv w:val="1"/>
      <w:marLeft w:val="0"/>
      <w:marRight w:val="0"/>
      <w:marTop w:val="0"/>
      <w:marBottom w:val="0"/>
      <w:divBdr>
        <w:top w:val="none" w:sz="0" w:space="0" w:color="auto"/>
        <w:left w:val="none" w:sz="0" w:space="0" w:color="auto"/>
        <w:bottom w:val="none" w:sz="0" w:space="0" w:color="auto"/>
        <w:right w:val="none" w:sz="0" w:space="0" w:color="auto"/>
      </w:divBdr>
    </w:div>
    <w:div w:id="1648435405">
      <w:bodyDiv w:val="1"/>
      <w:marLeft w:val="0"/>
      <w:marRight w:val="0"/>
      <w:marTop w:val="0"/>
      <w:marBottom w:val="0"/>
      <w:divBdr>
        <w:top w:val="none" w:sz="0" w:space="0" w:color="auto"/>
        <w:left w:val="none" w:sz="0" w:space="0" w:color="auto"/>
        <w:bottom w:val="none" w:sz="0" w:space="0" w:color="auto"/>
        <w:right w:val="none" w:sz="0" w:space="0" w:color="auto"/>
      </w:divBdr>
    </w:div>
    <w:div w:id="1648438682">
      <w:bodyDiv w:val="1"/>
      <w:marLeft w:val="0"/>
      <w:marRight w:val="0"/>
      <w:marTop w:val="0"/>
      <w:marBottom w:val="0"/>
      <w:divBdr>
        <w:top w:val="none" w:sz="0" w:space="0" w:color="auto"/>
        <w:left w:val="none" w:sz="0" w:space="0" w:color="auto"/>
        <w:bottom w:val="none" w:sz="0" w:space="0" w:color="auto"/>
        <w:right w:val="none" w:sz="0" w:space="0" w:color="auto"/>
      </w:divBdr>
    </w:div>
    <w:div w:id="1648631761">
      <w:bodyDiv w:val="1"/>
      <w:marLeft w:val="0"/>
      <w:marRight w:val="0"/>
      <w:marTop w:val="0"/>
      <w:marBottom w:val="0"/>
      <w:divBdr>
        <w:top w:val="none" w:sz="0" w:space="0" w:color="auto"/>
        <w:left w:val="none" w:sz="0" w:space="0" w:color="auto"/>
        <w:bottom w:val="none" w:sz="0" w:space="0" w:color="auto"/>
        <w:right w:val="none" w:sz="0" w:space="0" w:color="auto"/>
      </w:divBdr>
    </w:div>
    <w:div w:id="1648703636">
      <w:bodyDiv w:val="1"/>
      <w:marLeft w:val="0"/>
      <w:marRight w:val="0"/>
      <w:marTop w:val="0"/>
      <w:marBottom w:val="0"/>
      <w:divBdr>
        <w:top w:val="none" w:sz="0" w:space="0" w:color="auto"/>
        <w:left w:val="none" w:sz="0" w:space="0" w:color="auto"/>
        <w:bottom w:val="none" w:sz="0" w:space="0" w:color="auto"/>
        <w:right w:val="none" w:sz="0" w:space="0" w:color="auto"/>
      </w:divBdr>
    </w:div>
    <w:div w:id="1648823292">
      <w:bodyDiv w:val="1"/>
      <w:marLeft w:val="0"/>
      <w:marRight w:val="0"/>
      <w:marTop w:val="0"/>
      <w:marBottom w:val="0"/>
      <w:divBdr>
        <w:top w:val="none" w:sz="0" w:space="0" w:color="auto"/>
        <w:left w:val="none" w:sz="0" w:space="0" w:color="auto"/>
        <w:bottom w:val="none" w:sz="0" w:space="0" w:color="auto"/>
        <w:right w:val="none" w:sz="0" w:space="0" w:color="auto"/>
      </w:divBdr>
    </w:div>
    <w:div w:id="1648850768">
      <w:bodyDiv w:val="1"/>
      <w:marLeft w:val="0"/>
      <w:marRight w:val="0"/>
      <w:marTop w:val="0"/>
      <w:marBottom w:val="0"/>
      <w:divBdr>
        <w:top w:val="none" w:sz="0" w:space="0" w:color="auto"/>
        <w:left w:val="none" w:sz="0" w:space="0" w:color="auto"/>
        <w:bottom w:val="none" w:sz="0" w:space="0" w:color="auto"/>
        <w:right w:val="none" w:sz="0" w:space="0" w:color="auto"/>
      </w:divBdr>
    </w:div>
    <w:div w:id="1649090015">
      <w:bodyDiv w:val="1"/>
      <w:marLeft w:val="0"/>
      <w:marRight w:val="0"/>
      <w:marTop w:val="0"/>
      <w:marBottom w:val="0"/>
      <w:divBdr>
        <w:top w:val="none" w:sz="0" w:space="0" w:color="auto"/>
        <w:left w:val="none" w:sz="0" w:space="0" w:color="auto"/>
        <w:bottom w:val="none" w:sz="0" w:space="0" w:color="auto"/>
        <w:right w:val="none" w:sz="0" w:space="0" w:color="auto"/>
      </w:divBdr>
    </w:div>
    <w:div w:id="1649092354">
      <w:bodyDiv w:val="1"/>
      <w:marLeft w:val="0"/>
      <w:marRight w:val="0"/>
      <w:marTop w:val="0"/>
      <w:marBottom w:val="0"/>
      <w:divBdr>
        <w:top w:val="none" w:sz="0" w:space="0" w:color="auto"/>
        <w:left w:val="none" w:sz="0" w:space="0" w:color="auto"/>
        <w:bottom w:val="none" w:sz="0" w:space="0" w:color="auto"/>
        <w:right w:val="none" w:sz="0" w:space="0" w:color="auto"/>
      </w:divBdr>
    </w:div>
    <w:div w:id="1649240886">
      <w:bodyDiv w:val="1"/>
      <w:marLeft w:val="0"/>
      <w:marRight w:val="0"/>
      <w:marTop w:val="0"/>
      <w:marBottom w:val="0"/>
      <w:divBdr>
        <w:top w:val="none" w:sz="0" w:space="0" w:color="auto"/>
        <w:left w:val="none" w:sz="0" w:space="0" w:color="auto"/>
        <w:bottom w:val="none" w:sz="0" w:space="0" w:color="auto"/>
        <w:right w:val="none" w:sz="0" w:space="0" w:color="auto"/>
      </w:divBdr>
    </w:div>
    <w:div w:id="1649286087">
      <w:bodyDiv w:val="1"/>
      <w:marLeft w:val="0"/>
      <w:marRight w:val="0"/>
      <w:marTop w:val="0"/>
      <w:marBottom w:val="0"/>
      <w:divBdr>
        <w:top w:val="none" w:sz="0" w:space="0" w:color="auto"/>
        <w:left w:val="none" w:sz="0" w:space="0" w:color="auto"/>
        <w:bottom w:val="none" w:sz="0" w:space="0" w:color="auto"/>
        <w:right w:val="none" w:sz="0" w:space="0" w:color="auto"/>
      </w:divBdr>
    </w:div>
    <w:div w:id="1649288673">
      <w:bodyDiv w:val="1"/>
      <w:marLeft w:val="0"/>
      <w:marRight w:val="0"/>
      <w:marTop w:val="0"/>
      <w:marBottom w:val="0"/>
      <w:divBdr>
        <w:top w:val="none" w:sz="0" w:space="0" w:color="auto"/>
        <w:left w:val="none" w:sz="0" w:space="0" w:color="auto"/>
        <w:bottom w:val="none" w:sz="0" w:space="0" w:color="auto"/>
        <w:right w:val="none" w:sz="0" w:space="0" w:color="auto"/>
      </w:divBdr>
    </w:div>
    <w:div w:id="1649360420">
      <w:bodyDiv w:val="1"/>
      <w:marLeft w:val="0"/>
      <w:marRight w:val="0"/>
      <w:marTop w:val="0"/>
      <w:marBottom w:val="0"/>
      <w:divBdr>
        <w:top w:val="none" w:sz="0" w:space="0" w:color="auto"/>
        <w:left w:val="none" w:sz="0" w:space="0" w:color="auto"/>
        <w:bottom w:val="none" w:sz="0" w:space="0" w:color="auto"/>
        <w:right w:val="none" w:sz="0" w:space="0" w:color="auto"/>
      </w:divBdr>
    </w:div>
    <w:div w:id="1649433967">
      <w:bodyDiv w:val="1"/>
      <w:marLeft w:val="0"/>
      <w:marRight w:val="0"/>
      <w:marTop w:val="0"/>
      <w:marBottom w:val="0"/>
      <w:divBdr>
        <w:top w:val="none" w:sz="0" w:space="0" w:color="auto"/>
        <w:left w:val="none" w:sz="0" w:space="0" w:color="auto"/>
        <w:bottom w:val="none" w:sz="0" w:space="0" w:color="auto"/>
        <w:right w:val="none" w:sz="0" w:space="0" w:color="auto"/>
      </w:divBdr>
    </w:div>
    <w:div w:id="1649434102">
      <w:bodyDiv w:val="1"/>
      <w:marLeft w:val="0"/>
      <w:marRight w:val="0"/>
      <w:marTop w:val="0"/>
      <w:marBottom w:val="0"/>
      <w:divBdr>
        <w:top w:val="none" w:sz="0" w:space="0" w:color="auto"/>
        <w:left w:val="none" w:sz="0" w:space="0" w:color="auto"/>
        <w:bottom w:val="none" w:sz="0" w:space="0" w:color="auto"/>
        <w:right w:val="none" w:sz="0" w:space="0" w:color="auto"/>
      </w:divBdr>
    </w:div>
    <w:div w:id="1649628107">
      <w:bodyDiv w:val="1"/>
      <w:marLeft w:val="0"/>
      <w:marRight w:val="0"/>
      <w:marTop w:val="0"/>
      <w:marBottom w:val="0"/>
      <w:divBdr>
        <w:top w:val="none" w:sz="0" w:space="0" w:color="auto"/>
        <w:left w:val="none" w:sz="0" w:space="0" w:color="auto"/>
        <w:bottom w:val="none" w:sz="0" w:space="0" w:color="auto"/>
        <w:right w:val="none" w:sz="0" w:space="0" w:color="auto"/>
      </w:divBdr>
    </w:div>
    <w:div w:id="1649631778">
      <w:bodyDiv w:val="1"/>
      <w:marLeft w:val="0"/>
      <w:marRight w:val="0"/>
      <w:marTop w:val="0"/>
      <w:marBottom w:val="0"/>
      <w:divBdr>
        <w:top w:val="none" w:sz="0" w:space="0" w:color="auto"/>
        <w:left w:val="none" w:sz="0" w:space="0" w:color="auto"/>
        <w:bottom w:val="none" w:sz="0" w:space="0" w:color="auto"/>
        <w:right w:val="none" w:sz="0" w:space="0" w:color="auto"/>
      </w:divBdr>
    </w:div>
    <w:div w:id="1649751333">
      <w:bodyDiv w:val="1"/>
      <w:marLeft w:val="0"/>
      <w:marRight w:val="0"/>
      <w:marTop w:val="0"/>
      <w:marBottom w:val="0"/>
      <w:divBdr>
        <w:top w:val="none" w:sz="0" w:space="0" w:color="auto"/>
        <w:left w:val="none" w:sz="0" w:space="0" w:color="auto"/>
        <w:bottom w:val="none" w:sz="0" w:space="0" w:color="auto"/>
        <w:right w:val="none" w:sz="0" w:space="0" w:color="auto"/>
      </w:divBdr>
    </w:div>
    <w:div w:id="1649935368">
      <w:bodyDiv w:val="1"/>
      <w:marLeft w:val="0"/>
      <w:marRight w:val="0"/>
      <w:marTop w:val="0"/>
      <w:marBottom w:val="0"/>
      <w:divBdr>
        <w:top w:val="none" w:sz="0" w:space="0" w:color="auto"/>
        <w:left w:val="none" w:sz="0" w:space="0" w:color="auto"/>
        <w:bottom w:val="none" w:sz="0" w:space="0" w:color="auto"/>
        <w:right w:val="none" w:sz="0" w:space="0" w:color="auto"/>
      </w:divBdr>
    </w:div>
    <w:div w:id="1649943755">
      <w:bodyDiv w:val="1"/>
      <w:marLeft w:val="0"/>
      <w:marRight w:val="0"/>
      <w:marTop w:val="0"/>
      <w:marBottom w:val="0"/>
      <w:divBdr>
        <w:top w:val="none" w:sz="0" w:space="0" w:color="auto"/>
        <w:left w:val="none" w:sz="0" w:space="0" w:color="auto"/>
        <w:bottom w:val="none" w:sz="0" w:space="0" w:color="auto"/>
        <w:right w:val="none" w:sz="0" w:space="0" w:color="auto"/>
      </w:divBdr>
    </w:div>
    <w:div w:id="1650204591">
      <w:bodyDiv w:val="1"/>
      <w:marLeft w:val="0"/>
      <w:marRight w:val="0"/>
      <w:marTop w:val="0"/>
      <w:marBottom w:val="0"/>
      <w:divBdr>
        <w:top w:val="none" w:sz="0" w:space="0" w:color="auto"/>
        <w:left w:val="none" w:sz="0" w:space="0" w:color="auto"/>
        <w:bottom w:val="none" w:sz="0" w:space="0" w:color="auto"/>
        <w:right w:val="none" w:sz="0" w:space="0" w:color="auto"/>
      </w:divBdr>
    </w:div>
    <w:div w:id="1650211191">
      <w:bodyDiv w:val="1"/>
      <w:marLeft w:val="0"/>
      <w:marRight w:val="0"/>
      <w:marTop w:val="0"/>
      <w:marBottom w:val="0"/>
      <w:divBdr>
        <w:top w:val="none" w:sz="0" w:space="0" w:color="auto"/>
        <w:left w:val="none" w:sz="0" w:space="0" w:color="auto"/>
        <w:bottom w:val="none" w:sz="0" w:space="0" w:color="auto"/>
        <w:right w:val="none" w:sz="0" w:space="0" w:color="auto"/>
      </w:divBdr>
    </w:div>
    <w:div w:id="1650284793">
      <w:bodyDiv w:val="1"/>
      <w:marLeft w:val="0"/>
      <w:marRight w:val="0"/>
      <w:marTop w:val="0"/>
      <w:marBottom w:val="0"/>
      <w:divBdr>
        <w:top w:val="none" w:sz="0" w:space="0" w:color="auto"/>
        <w:left w:val="none" w:sz="0" w:space="0" w:color="auto"/>
        <w:bottom w:val="none" w:sz="0" w:space="0" w:color="auto"/>
        <w:right w:val="none" w:sz="0" w:space="0" w:color="auto"/>
      </w:divBdr>
    </w:div>
    <w:div w:id="1650286729">
      <w:bodyDiv w:val="1"/>
      <w:marLeft w:val="0"/>
      <w:marRight w:val="0"/>
      <w:marTop w:val="0"/>
      <w:marBottom w:val="0"/>
      <w:divBdr>
        <w:top w:val="none" w:sz="0" w:space="0" w:color="auto"/>
        <w:left w:val="none" w:sz="0" w:space="0" w:color="auto"/>
        <w:bottom w:val="none" w:sz="0" w:space="0" w:color="auto"/>
        <w:right w:val="none" w:sz="0" w:space="0" w:color="auto"/>
      </w:divBdr>
    </w:div>
    <w:div w:id="1650287995">
      <w:bodyDiv w:val="1"/>
      <w:marLeft w:val="0"/>
      <w:marRight w:val="0"/>
      <w:marTop w:val="0"/>
      <w:marBottom w:val="0"/>
      <w:divBdr>
        <w:top w:val="none" w:sz="0" w:space="0" w:color="auto"/>
        <w:left w:val="none" w:sz="0" w:space="0" w:color="auto"/>
        <w:bottom w:val="none" w:sz="0" w:space="0" w:color="auto"/>
        <w:right w:val="none" w:sz="0" w:space="0" w:color="auto"/>
      </w:divBdr>
    </w:div>
    <w:div w:id="1650359222">
      <w:bodyDiv w:val="1"/>
      <w:marLeft w:val="0"/>
      <w:marRight w:val="0"/>
      <w:marTop w:val="0"/>
      <w:marBottom w:val="0"/>
      <w:divBdr>
        <w:top w:val="none" w:sz="0" w:space="0" w:color="auto"/>
        <w:left w:val="none" w:sz="0" w:space="0" w:color="auto"/>
        <w:bottom w:val="none" w:sz="0" w:space="0" w:color="auto"/>
        <w:right w:val="none" w:sz="0" w:space="0" w:color="auto"/>
      </w:divBdr>
    </w:div>
    <w:div w:id="1650360146">
      <w:bodyDiv w:val="1"/>
      <w:marLeft w:val="0"/>
      <w:marRight w:val="0"/>
      <w:marTop w:val="0"/>
      <w:marBottom w:val="0"/>
      <w:divBdr>
        <w:top w:val="none" w:sz="0" w:space="0" w:color="auto"/>
        <w:left w:val="none" w:sz="0" w:space="0" w:color="auto"/>
        <w:bottom w:val="none" w:sz="0" w:space="0" w:color="auto"/>
        <w:right w:val="none" w:sz="0" w:space="0" w:color="auto"/>
      </w:divBdr>
    </w:div>
    <w:div w:id="1650400001">
      <w:bodyDiv w:val="1"/>
      <w:marLeft w:val="0"/>
      <w:marRight w:val="0"/>
      <w:marTop w:val="0"/>
      <w:marBottom w:val="0"/>
      <w:divBdr>
        <w:top w:val="none" w:sz="0" w:space="0" w:color="auto"/>
        <w:left w:val="none" w:sz="0" w:space="0" w:color="auto"/>
        <w:bottom w:val="none" w:sz="0" w:space="0" w:color="auto"/>
        <w:right w:val="none" w:sz="0" w:space="0" w:color="auto"/>
      </w:divBdr>
    </w:div>
    <w:div w:id="1650405166">
      <w:bodyDiv w:val="1"/>
      <w:marLeft w:val="0"/>
      <w:marRight w:val="0"/>
      <w:marTop w:val="0"/>
      <w:marBottom w:val="0"/>
      <w:divBdr>
        <w:top w:val="none" w:sz="0" w:space="0" w:color="auto"/>
        <w:left w:val="none" w:sz="0" w:space="0" w:color="auto"/>
        <w:bottom w:val="none" w:sz="0" w:space="0" w:color="auto"/>
        <w:right w:val="none" w:sz="0" w:space="0" w:color="auto"/>
      </w:divBdr>
    </w:div>
    <w:div w:id="1650554455">
      <w:bodyDiv w:val="1"/>
      <w:marLeft w:val="0"/>
      <w:marRight w:val="0"/>
      <w:marTop w:val="0"/>
      <w:marBottom w:val="0"/>
      <w:divBdr>
        <w:top w:val="none" w:sz="0" w:space="0" w:color="auto"/>
        <w:left w:val="none" w:sz="0" w:space="0" w:color="auto"/>
        <w:bottom w:val="none" w:sz="0" w:space="0" w:color="auto"/>
        <w:right w:val="none" w:sz="0" w:space="0" w:color="auto"/>
      </w:divBdr>
    </w:div>
    <w:div w:id="1650555181">
      <w:bodyDiv w:val="1"/>
      <w:marLeft w:val="0"/>
      <w:marRight w:val="0"/>
      <w:marTop w:val="0"/>
      <w:marBottom w:val="0"/>
      <w:divBdr>
        <w:top w:val="none" w:sz="0" w:space="0" w:color="auto"/>
        <w:left w:val="none" w:sz="0" w:space="0" w:color="auto"/>
        <w:bottom w:val="none" w:sz="0" w:space="0" w:color="auto"/>
        <w:right w:val="none" w:sz="0" w:space="0" w:color="auto"/>
      </w:divBdr>
    </w:div>
    <w:div w:id="1650862261">
      <w:bodyDiv w:val="1"/>
      <w:marLeft w:val="0"/>
      <w:marRight w:val="0"/>
      <w:marTop w:val="0"/>
      <w:marBottom w:val="0"/>
      <w:divBdr>
        <w:top w:val="none" w:sz="0" w:space="0" w:color="auto"/>
        <w:left w:val="none" w:sz="0" w:space="0" w:color="auto"/>
        <w:bottom w:val="none" w:sz="0" w:space="0" w:color="auto"/>
        <w:right w:val="none" w:sz="0" w:space="0" w:color="auto"/>
      </w:divBdr>
    </w:div>
    <w:div w:id="1650866104">
      <w:bodyDiv w:val="1"/>
      <w:marLeft w:val="0"/>
      <w:marRight w:val="0"/>
      <w:marTop w:val="0"/>
      <w:marBottom w:val="0"/>
      <w:divBdr>
        <w:top w:val="none" w:sz="0" w:space="0" w:color="auto"/>
        <w:left w:val="none" w:sz="0" w:space="0" w:color="auto"/>
        <w:bottom w:val="none" w:sz="0" w:space="0" w:color="auto"/>
        <w:right w:val="none" w:sz="0" w:space="0" w:color="auto"/>
      </w:divBdr>
    </w:div>
    <w:div w:id="1651058067">
      <w:bodyDiv w:val="1"/>
      <w:marLeft w:val="0"/>
      <w:marRight w:val="0"/>
      <w:marTop w:val="0"/>
      <w:marBottom w:val="0"/>
      <w:divBdr>
        <w:top w:val="none" w:sz="0" w:space="0" w:color="auto"/>
        <w:left w:val="none" w:sz="0" w:space="0" w:color="auto"/>
        <w:bottom w:val="none" w:sz="0" w:space="0" w:color="auto"/>
        <w:right w:val="none" w:sz="0" w:space="0" w:color="auto"/>
      </w:divBdr>
    </w:div>
    <w:div w:id="1651133739">
      <w:bodyDiv w:val="1"/>
      <w:marLeft w:val="0"/>
      <w:marRight w:val="0"/>
      <w:marTop w:val="0"/>
      <w:marBottom w:val="0"/>
      <w:divBdr>
        <w:top w:val="none" w:sz="0" w:space="0" w:color="auto"/>
        <w:left w:val="none" w:sz="0" w:space="0" w:color="auto"/>
        <w:bottom w:val="none" w:sz="0" w:space="0" w:color="auto"/>
        <w:right w:val="none" w:sz="0" w:space="0" w:color="auto"/>
      </w:divBdr>
    </w:div>
    <w:div w:id="1651209943">
      <w:bodyDiv w:val="1"/>
      <w:marLeft w:val="0"/>
      <w:marRight w:val="0"/>
      <w:marTop w:val="0"/>
      <w:marBottom w:val="0"/>
      <w:divBdr>
        <w:top w:val="none" w:sz="0" w:space="0" w:color="auto"/>
        <w:left w:val="none" w:sz="0" w:space="0" w:color="auto"/>
        <w:bottom w:val="none" w:sz="0" w:space="0" w:color="auto"/>
        <w:right w:val="none" w:sz="0" w:space="0" w:color="auto"/>
      </w:divBdr>
    </w:div>
    <w:div w:id="1651400159">
      <w:bodyDiv w:val="1"/>
      <w:marLeft w:val="0"/>
      <w:marRight w:val="0"/>
      <w:marTop w:val="0"/>
      <w:marBottom w:val="0"/>
      <w:divBdr>
        <w:top w:val="none" w:sz="0" w:space="0" w:color="auto"/>
        <w:left w:val="none" w:sz="0" w:space="0" w:color="auto"/>
        <w:bottom w:val="none" w:sz="0" w:space="0" w:color="auto"/>
        <w:right w:val="none" w:sz="0" w:space="0" w:color="auto"/>
      </w:divBdr>
    </w:div>
    <w:div w:id="1651514912">
      <w:bodyDiv w:val="1"/>
      <w:marLeft w:val="0"/>
      <w:marRight w:val="0"/>
      <w:marTop w:val="0"/>
      <w:marBottom w:val="0"/>
      <w:divBdr>
        <w:top w:val="none" w:sz="0" w:space="0" w:color="auto"/>
        <w:left w:val="none" w:sz="0" w:space="0" w:color="auto"/>
        <w:bottom w:val="none" w:sz="0" w:space="0" w:color="auto"/>
        <w:right w:val="none" w:sz="0" w:space="0" w:color="auto"/>
      </w:divBdr>
    </w:div>
    <w:div w:id="1651785285">
      <w:bodyDiv w:val="1"/>
      <w:marLeft w:val="0"/>
      <w:marRight w:val="0"/>
      <w:marTop w:val="0"/>
      <w:marBottom w:val="0"/>
      <w:divBdr>
        <w:top w:val="none" w:sz="0" w:space="0" w:color="auto"/>
        <w:left w:val="none" w:sz="0" w:space="0" w:color="auto"/>
        <w:bottom w:val="none" w:sz="0" w:space="0" w:color="auto"/>
        <w:right w:val="none" w:sz="0" w:space="0" w:color="auto"/>
      </w:divBdr>
    </w:div>
    <w:div w:id="1651787083">
      <w:bodyDiv w:val="1"/>
      <w:marLeft w:val="0"/>
      <w:marRight w:val="0"/>
      <w:marTop w:val="0"/>
      <w:marBottom w:val="0"/>
      <w:divBdr>
        <w:top w:val="none" w:sz="0" w:space="0" w:color="auto"/>
        <w:left w:val="none" w:sz="0" w:space="0" w:color="auto"/>
        <w:bottom w:val="none" w:sz="0" w:space="0" w:color="auto"/>
        <w:right w:val="none" w:sz="0" w:space="0" w:color="auto"/>
      </w:divBdr>
    </w:div>
    <w:div w:id="1651864508">
      <w:bodyDiv w:val="1"/>
      <w:marLeft w:val="0"/>
      <w:marRight w:val="0"/>
      <w:marTop w:val="0"/>
      <w:marBottom w:val="0"/>
      <w:divBdr>
        <w:top w:val="none" w:sz="0" w:space="0" w:color="auto"/>
        <w:left w:val="none" w:sz="0" w:space="0" w:color="auto"/>
        <w:bottom w:val="none" w:sz="0" w:space="0" w:color="auto"/>
        <w:right w:val="none" w:sz="0" w:space="0" w:color="auto"/>
      </w:divBdr>
    </w:div>
    <w:div w:id="1651902597">
      <w:bodyDiv w:val="1"/>
      <w:marLeft w:val="0"/>
      <w:marRight w:val="0"/>
      <w:marTop w:val="0"/>
      <w:marBottom w:val="0"/>
      <w:divBdr>
        <w:top w:val="none" w:sz="0" w:space="0" w:color="auto"/>
        <w:left w:val="none" w:sz="0" w:space="0" w:color="auto"/>
        <w:bottom w:val="none" w:sz="0" w:space="0" w:color="auto"/>
        <w:right w:val="none" w:sz="0" w:space="0" w:color="auto"/>
      </w:divBdr>
    </w:div>
    <w:div w:id="1651903030">
      <w:bodyDiv w:val="1"/>
      <w:marLeft w:val="0"/>
      <w:marRight w:val="0"/>
      <w:marTop w:val="0"/>
      <w:marBottom w:val="0"/>
      <w:divBdr>
        <w:top w:val="none" w:sz="0" w:space="0" w:color="auto"/>
        <w:left w:val="none" w:sz="0" w:space="0" w:color="auto"/>
        <w:bottom w:val="none" w:sz="0" w:space="0" w:color="auto"/>
        <w:right w:val="none" w:sz="0" w:space="0" w:color="auto"/>
      </w:divBdr>
    </w:div>
    <w:div w:id="1651905630">
      <w:bodyDiv w:val="1"/>
      <w:marLeft w:val="0"/>
      <w:marRight w:val="0"/>
      <w:marTop w:val="0"/>
      <w:marBottom w:val="0"/>
      <w:divBdr>
        <w:top w:val="none" w:sz="0" w:space="0" w:color="auto"/>
        <w:left w:val="none" w:sz="0" w:space="0" w:color="auto"/>
        <w:bottom w:val="none" w:sz="0" w:space="0" w:color="auto"/>
        <w:right w:val="none" w:sz="0" w:space="0" w:color="auto"/>
      </w:divBdr>
    </w:div>
    <w:div w:id="1651979328">
      <w:bodyDiv w:val="1"/>
      <w:marLeft w:val="0"/>
      <w:marRight w:val="0"/>
      <w:marTop w:val="0"/>
      <w:marBottom w:val="0"/>
      <w:divBdr>
        <w:top w:val="none" w:sz="0" w:space="0" w:color="auto"/>
        <w:left w:val="none" w:sz="0" w:space="0" w:color="auto"/>
        <w:bottom w:val="none" w:sz="0" w:space="0" w:color="auto"/>
        <w:right w:val="none" w:sz="0" w:space="0" w:color="auto"/>
      </w:divBdr>
    </w:div>
    <w:div w:id="1651981071">
      <w:bodyDiv w:val="1"/>
      <w:marLeft w:val="0"/>
      <w:marRight w:val="0"/>
      <w:marTop w:val="0"/>
      <w:marBottom w:val="0"/>
      <w:divBdr>
        <w:top w:val="none" w:sz="0" w:space="0" w:color="auto"/>
        <w:left w:val="none" w:sz="0" w:space="0" w:color="auto"/>
        <w:bottom w:val="none" w:sz="0" w:space="0" w:color="auto"/>
        <w:right w:val="none" w:sz="0" w:space="0" w:color="auto"/>
      </w:divBdr>
    </w:div>
    <w:div w:id="1651981080">
      <w:bodyDiv w:val="1"/>
      <w:marLeft w:val="0"/>
      <w:marRight w:val="0"/>
      <w:marTop w:val="0"/>
      <w:marBottom w:val="0"/>
      <w:divBdr>
        <w:top w:val="none" w:sz="0" w:space="0" w:color="auto"/>
        <w:left w:val="none" w:sz="0" w:space="0" w:color="auto"/>
        <w:bottom w:val="none" w:sz="0" w:space="0" w:color="auto"/>
        <w:right w:val="none" w:sz="0" w:space="0" w:color="auto"/>
      </w:divBdr>
    </w:div>
    <w:div w:id="1652126968">
      <w:bodyDiv w:val="1"/>
      <w:marLeft w:val="0"/>
      <w:marRight w:val="0"/>
      <w:marTop w:val="0"/>
      <w:marBottom w:val="0"/>
      <w:divBdr>
        <w:top w:val="none" w:sz="0" w:space="0" w:color="auto"/>
        <w:left w:val="none" w:sz="0" w:space="0" w:color="auto"/>
        <w:bottom w:val="none" w:sz="0" w:space="0" w:color="auto"/>
        <w:right w:val="none" w:sz="0" w:space="0" w:color="auto"/>
      </w:divBdr>
    </w:div>
    <w:div w:id="1652321425">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556128">
      <w:bodyDiv w:val="1"/>
      <w:marLeft w:val="0"/>
      <w:marRight w:val="0"/>
      <w:marTop w:val="0"/>
      <w:marBottom w:val="0"/>
      <w:divBdr>
        <w:top w:val="none" w:sz="0" w:space="0" w:color="auto"/>
        <w:left w:val="none" w:sz="0" w:space="0" w:color="auto"/>
        <w:bottom w:val="none" w:sz="0" w:space="0" w:color="auto"/>
        <w:right w:val="none" w:sz="0" w:space="0" w:color="auto"/>
      </w:divBdr>
    </w:div>
    <w:div w:id="1652783705">
      <w:bodyDiv w:val="1"/>
      <w:marLeft w:val="0"/>
      <w:marRight w:val="0"/>
      <w:marTop w:val="0"/>
      <w:marBottom w:val="0"/>
      <w:divBdr>
        <w:top w:val="none" w:sz="0" w:space="0" w:color="auto"/>
        <w:left w:val="none" w:sz="0" w:space="0" w:color="auto"/>
        <w:bottom w:val="none" w:sz="0" w:space="0" w:color="auto"/>
        <w:right w:val="none" w:sz="0" w:space="0" w:color="auto"/>
      </w:divBdr>
    </w:div>
    <w:div w:id="1652827247">
      <w:bodyDiv w:val="1"/>
      <w:marLeft w:val="0"/>
      <w:marRight w:val="0"/>
      <w:marTop w:val="0"/>
      <w:marBottom w:val="0"/>
      <w:divBdr>
        <w:top w:val="none" w:sz="0" w:space="0" w:color="auto"/>
        <w:left w:val="none" w:sz="0" w:space="0" w:color="auto"/>
        <w:bottom w:val="none" w:sz="0" w:space="0" w:color="auto"/>
        <w:right w:val="none" w:sz="0" w:space="0" w:color="auto"/>
      </w:divBdr>
    </w:div>
    <w:div w:id="1652904324">
      <w:bodyDiv w:val="1"/>
      <w:marLeft w:val="0"/>
      <w:marRight w:val="0"/>
      <w:marTop w:val="0"/>
      <w:marBottom w:val="0"/>
      <w:divBdr>
        <w:top w:val="none" w:sz="0" w:space="0" w:color="auto"/>
        <w:left w:val="none" w:sz="0" w:space="0" w:color="auto"/>
        <w:bottom w:val="none" w:sz="0" w:space="0" w:color="auto"/>
        <w:right w:val="none" w:sz="0" w:space="0" w:color="auto"/>
      </w:divBdr>
    </w:div>
    <w:div w:id="1653022476">
      <w:bodyDiv w:val="1"/>
      <w:marLeft w:val="0"/>
      <w:marRight w:val="0"/>
      <w:marTop w:val="0"/>
      <w:marBottom w:val="0"/>
      <w:divBdr>
        <w:top w:val="none" w:sz="0" w:space="0" w:color="auto"/>
        <w:left w:val="none" w:sz="0" w:space="0" w:color="auto"/>
        <w:bottom w:val="none" w:sz="0" w:space="0" w:color="auto"/>
        <w:right w:val="none" w:sz="0" w:space="0" w:color="auto"/>
      </w:divBdr>
    </w:div>
    <w:div w:id="1653219825">
      <w:bodyDiv w:val="1"/>
      <w:marLeft w:val="0"/>
      <w:marRight w:val="0"/>
      <w:marTop w:val="0"/>
      <w:marBottom w:val="0"/>
      <w:divBdr>
        <w:top w:val="none" w:sz="0" w:space="0" w:color="auto"/>
        <w:left w:val="none" w:sz="0" w:space="0" w:color="auto"/>
        <w:bottom w:val="none" w:sz="0" w:space="0" w:color="auto"/>
        <w:right w:val="none" w:sz="0" w:space="0" w:color="auto"/>
      </w:divBdr>
    </w:div>
    <w:div w:id="1653294044">
      <w:bodyDiv w:val="1"/>
      <w:marLeft w:val="0"/>
      <w:marRight w:val="0"/>
      <w:marTop w:val="0"/>
      <w:marBottom w:val="0"/>
      <w:divBdr>
        <w:top w:val="none" w:sz="0" w:space="0" w:color="auto"/>
        <w:left w:val="none" w:sz="0" w:space="0" w:color="auto"/>
        <w:bottom w:val="none" w:sz="0" w:space="0" w:color="auto"/>
        <w:right w:val="none" w:sz="0" w:space="0" w:color="auto"/>
      </w:divBdr>
    </w:div>
    <w:div w:id="1653363133">
      <w:bodyDiv w:val="1"/>
      <w:marLeft w:val="0"/>
      <w:marRight w:val="0"/>
      <w:marTop w:val="0"/>
      <w:marBottom w:val="0"/>
      <w:divBdr>
        <w:top w:val="none" w:sz="0" w:space="0" w:color="auto"/>
        <w:left w:val="none" w:sz="0" w:space="0" w:color="auto"/>
        <w:bottom w:val="none" w:sz="0" w:space="0" w:color="auto"/>
        <w:right w:val="none" w:sz="0" w:space="0" w:color="auto"/>
      </w:divBdr>
    </w:div>
    <w:div w:id="1653365159">
      <w:bodyDiv w:val="1"/>
      <w:marLeft w:val="0"/>
      <w:marRight w:val="0"/>
      <w:marTop w:val="0"/>
      <w:marBottom w:val="0"/>
      <w:divBdr>
        <w:top w:val="none" w:sz="0" w:space="0" w:color="auto"/>
        <w:left w:val="none" w:sz="0" w:space="0" w:color="auto"/>
        <w:bottom w:val="none" w:sz="0" w:space="0" w:color="auto"/>
        <w:right w:val="none" w:sz="0" w:space="0" w:color="auto"/>
      </w:divBdr>
    </w:div>
    <w:div w:id="1653369245">
      <w:bodyDiv w:val="1"/>
      <w:marLeft w:val="0"/>
      <w:marRight w:val="0"/>
      <w:marTop w:val="0"/>
      <w:marBottom w:val="0"/>
      <w:divBdr>
        <w:top w:val="none" w:sz="0" w:space="0" w:color="auto"/>
        <w:left w:val="none" w:sz="0" w:space="0" w:color="auto"/>
        <w:bottom w:val="none" w:sz="0" w:space="0" w:color="auto"/>
        <w:right w:val="none" w:sz="0" w:space="0" w:color="auto"/>
      </w:divBdr>
    </w:div>
    <w:div w:id="1653410912">
      <w:bodyDiv w:val="1"/>
      <w:marLeft w:val="0"/>
      <w:marRight w:val="0"/>
      <w:marTop w:val="0"/>
      <w:marBottom w:val="0"/>
      <w:divBdr>
        <w:top w:val="none" w:sz="0" w:space="0" w:color="auto"/>
        <w:left w:val="none" w:sz="0" w:space="0" w:color="auto"/>
        <w:bottom w:val="none" w:sz="0" w:space="0" w:color="auto"/>
        <w:right w:val="none" w:sz="0" w:space="0" w:color="auto"/>
      </w:divBdr>
    </w:div>
    <w:div w:id="1653439750">
      <w:bodyDiv w:val="1"/>
      <w:marLeft w:val="0"/>
      <w:marRight w:val="0"/>
      <w:marTop w:val="0"/>
      <w:marBottom w:val="0"/>
      <w:divBdr>
        <w:top w:val="none" w:sz="0" w:space="0" w:color="auto"/>
        <w:left w:val="none" w:sz="0" w:space="0" w:color="auto"/>
        <w:bottom w:val="none" w:sz="0" w:space="0" w:color="auto"/>
        <w:right w:val="none" w:sz="0" w:space="0" w:color="auto"/>
      </w:divBdr>
    </w:div>
    <w:div w:id="1653488634">
      <w:bodyDiv w:val="1"/>
      <w:marLeft w:val="0"/>
      <w:marRight w:val="0"/>
      <w:marTop w:val="0"/>
      <w:marBottom w:val="0"/>
      <w:divBdr>
        <w:top w:val="none" w:sz="0" w:space="0" w:color="auto"/>
        <w:left w:val="none" w:sz="0" w:space="0" w:color="auto"/>
        <w:bottom w:val="none" w:sz="0" w:space="0" w:color="auto"/>
        <w:right w:val="none" w:sz="0" w:space="0" w:color="auto"/>
      </w:divBdr>
    </w:div>
    <w:div w:id="1653826753">
      <w:bodyDiv w:val="1"/>
      <w:marLeft w:val="0"/>
      <w:marRight w:val="0"/>
      <w:marTop w:val="0"/>
      <w:marBottom w:val="0"/>
      <w:divBdr>
        <w:top w:val="none" w:sz="0" w:space="0" w:color="auto"/>
        <w:left w:val="none" w:sz="0" w:space="0" w:color="auto"/>
        <w:bottom w:val="none" w:sz="0" w:space="0" w:color="auto"/>
        <w:right w:val="none" w:sz="0" w:space="0" w:color="auto"/>
      </w:divBdr>
    </w:div>
    <w:div w:id="1654019789">
      <w:bodyDiv w:val="1"/>
      <w:marLeft w:val="0"/>
      <w:marRight w:val="0"/>
      <w:marTop w:val="0"/>
      <w:marBottom w:val="0"/>
      <w:divBdr>
        <w:top w:val="none" w:sz="0" w:space="0" w:color="auto"/>
        <w:left w:val="none" w:sz="0" w:space="0" w:color="auto"/>
        <w:bottom w:val="none" w:sz="0" w:space="0" w:color="auto"/>
        <w:right w:val="none" w:sz="0" w:space="0" w:color="auto"/>
      </w:divBdr>
    </w:div>
    <w:div w:id="1654064485">
      <w:bodyDiv w:val="1"/>
      <w:marLeft w:val="0"/>
      <w:marRight w:val="0"/>
      <w:marTop w:val="0"/>
      <w:marBottom w:val="0"/>
      <w:divBdr>
        <w:top w:val="none" w:sz="0" w:space="0" w:color="auto"/>
        <w:left w:val="none" w:sz="0" w:space="0" w:color="auto"/>
        <w:bottom w:val="none" w:sz="0" w:space="0" w:color="auto"/>
        <w:right w:val="none" w:sz="0" w:space="0" w:color="auto"/>
      </w:divBdr>
    </w:div>
    <w:div w:id="1654216299">
      <w:bodyDiv w:val="1"/>
      <w:marLeft w:val="0"/>
      <w:marRight w:val="0"/>
      <w:marTop w:val="0"/>
      <w:marBottom w:val="0"/>
      <w:divBdr>
        <w:top w:val="none" w:sz="0" w:space="0" w:color="auto"/>
        <w:left w:val="none" w:sz="0" w:space="0" w:color="auto"/>
        <w:bottom w:val="none" w:sz="0" w:space="0" w:color="auto"/>
        <w:right w:val="none" w:sz="0" w:space="0" w:color="auto"/>
      </w:divBdr>
    </w:div>
    <w:div w:id="1654333133">
      <w:bodyDiv w:val="1"/>
      <w:marLeft w:val="0"/>
      <w:marRight w:val="0"/>
      <w:marTop w:val="0"/>
      <w:marBottom w:val="0"/>
      <w:divBdr>
        <w:top w:val="none" w:sz="0" w:space="0" w:color="auto"/>
        <w:left w:val="none" w:sz="0" w:space="0" w:color="auto"/>
        <w:bottom w:val="none" w:sz="0" w:space="0" w:color="auto"/>
        <w:right w:val="none" w:sz="0" w:space="0" w:color="auto"/>
      </w:divBdr>
    </w:div>
    <w:div w:id="1654407730">
      <w:bodyDiv w:val="1"/>
      <w:marLeft w:val="0"/>
      <w:marRight w:val="0"/>
      <w:marTop w:val="0"/>
      <w:marBottom w:val="0"/>
      <w:divBdr>
        <w:top w:val="none" w:sz="0" w:space="0" w:color="auto"/>
        <w:left w:val="none" w:sz="0" w:space="0" w:color="auto"/>
        <w:bottom w:val="none" w:sz="0" w:space="0" w:color="auto"/>
        <w:right w:val="none" w:sz="0" w:space="0" w:color="auto"/>
      </w:divBdr>
    </w:div>
    <w:div w:id="1654488500">
      <w:bodyDiv w:val="1"/>
      <w:marLeft w:val="0"/>
      <w:marRight w:val="0"/>
      <w:marTop w:val="0"/>
      <w:marBottom w:val="0"/>
      <w:divBdr>
        <w:top w:val="none" w:sz="0" w:space="0" w:color="auto"/>
        <w:left w:val="none" w:sz="0" w:space="0" w:color="auto"/>
        <w:bottom w:val="none" w:sz="0" w:space="0" w:color="auto"/>
        <w:right w:val="none" w:sz="0" w:space="0" w:color="auto"/>
      </w:divBdr>
    </w:div>
    <w:div w:id="1654531010">
      <w:bodyDiv w:val="1"/>
      <w:marLeft w:val="0"/>
      <w:marRight w:val="0"/>
      <w:marTop w:val="0"/>
      <w:marBottom w:val="0"/>
      <w:divBdr>
        <w:top w:val="none" w:sz="0" w:space="0" w:color="auto"/>
        <w:left w:val="none" w:sz="0" w:space="0" w:color="auto"/>
        <w:bottom w:val="none" w:sz="0" w:space="0" w:color="auto"/>
        <w:right w:val="none" w:sz="0" w:space="0" w:color="auto"/>
      </w:divBdr>
    </w:div>
    <w:div w:id="1654598579">
      <w:bodyDiv w:val="1"/>
      <w:marLeft w:val="0"/>
      <w:marRight w:val="0"/>
      <w:marTop w:val="0"/>
      <w:marBottom w:val="0"/>
      <w:divBdr>
        <w:top w:val="none" w:sz="0" w:space="0" w:color="auto"/>
        <w:left w:val="none" w:sz="0" w:space="0" w:color="auto"/>
        <w:bottom w:val="none" w:sz="0" w:space="0" w:color="auto"/>
        <w:right w:val="none" w:sz="0" w:space="0" w:color="auto"/>
      </w:divBdr>
    </w:div>
    <w:div w:id="1654674023">
      <w:bodyDiv w:val="1"/>
      <w:marLeft w:val="0"/>
      <w:marRight w:val="0"/>
      <w:marTop w:val="0"/>
      <w:marBottom w:val="0"/>
      <w:divBdr>
        <w:top w:val="none" w:sz="0" w:space="0" w:color="auto"/>
        <w:left w:val="none" w:sz="0" w:space="0" w:color="auto"/>
        <w:bottom w:val="none" w:sz="0" w:space="0" w:color="auto"/>
        <w:right w:val="none" w:sz="0" w:space="0" w:color="auto"/>
      </w:divBdr>
    </w:div>
    <w:div w:id="1654718814">
      <w:bodyDiv w:val="1"/>
      <w:marLeft w:val="0"/>
      <w:marRight w:val="0"/>
      <w:marTop w:val="0"/>
      <w:marBottom w:val="0"/>
      <w:divBdr>
        <w:top w:val="none" w:sz="0" w:space="0" w:color="auto"/>
        <w:left w:val="none" w:sz="0" w:space="0" w:color="auto"/>
        <w:bottom w:val="none" w:sz="0" w:space="0" w:color="auto"/>
        <w:right w:val="none" w:sz="0" w:space="0" w:color="auto"/>
      </w:divBdr>
    </w:div>
    <w:div w:id="1654721905">
      <w:bodyDiv w:val="1"/>
      <w:marLeft w:val="0"/>
      <w:marRight w:val="0"/>
      <w:marTop w:val="0"/>
      <w:marBottom w:val="0"/>
      <w:divBdr>
        <w:top w:val="none" w:sz="0" w:space="0" w:color="auto"/>
        <w:left w:val="none" w:sz="0" w:space="0" w:color="auto"/>
        <w:bottom w:val="none" w:sz="0" w:space="0" w:color="auto"/>
        <w:right w:val="none" w:sz="0" w:space="0" w:color="auto"/>
      </w:divBdr>
    </w:div>
    <w:div w:id="1654798572">
      <w:bodyDiv w:val="1"/>
      <w:marLeft w:val="0"/>
      <w:marRight w:val="0"/>
      <w:marTop w:val="0"/>
      <w:marBottom w:val="0"/>
      <w:divBdr>
        <w:top w:val="none" w:sz="0" w:space="0" w:color="auto"/>
        <w:left w:val="none" w:sz="0" w:space="0" w:color="auto"/>
        <w:bottom w:val="none" w:sz="0" w:space="0" w:color="auto"/>
        <w:right w:val="none" w:sz="0" w:space="0" w:color="auto"/>
      </w:divBdr>
    </w:div>
    <w:div w:id="1654943995">
      <w:bodyDiv w:val="1"/>
      <w:marLeft w:val="0"/>
      <w:marRight w:val="0"/>
      <w:marTop w:val="0"/>
      <w:marBottom w:val="0"/>
      <w:divBdr>
        <w:top w:val="none" w:sz="0" w:space="0" w:color="auto"/>
        <w:left w:val="none" w:sz="0" w:space="0" w:color="auto"/>
        <w:bottom w:val="none" w:sz="0" w:space="0" w:color="auto"/>
        <w:right w:val="none" w:sz="0" w:space="0" w:color="auto"/>
      </w:divBdr>
    </w:div>
    <w:div w:id="1655332747">
      <w:bodyDiv w:val="1"/>
      <w:marLeft w:val="0"/>
      <w:marRight w:val="0"/>
      <w:marTop w:val="0"/>
      <w:marBottom w:val="0"/>
      <w:divBdr>
        <w:top w:val="none" w:sz="0" w:space="0" w:color="auto"/>
        <w:left w:val="none" w:sz="0" w:space="0" w:color="auto"/>
        <w:bottom w:val="none" w:sz="0" w:space="0" w:color="auto"/>
        <w:right w:val="none" w:sz="0" w:space="0" w:color="auto"/>
      </w:divBdr>
    </w:div>
    <w:div w:id="1655525720">
      <w:bodyDiv w:val="1"/>
      <w:marLeft w:val="0"/>
      <w:marRight w:val="0"/>
      <w:marTop w:val="0"/>
      <w:marBottom w:val="0"/>
      <w:divBdr>
        <w:top w:val="none" w:sz="0" w:space="0" w:color="auto"/>
        <w:left w:val="none" w:sz="0" w:space="0" w:color="auto"/>
        <w:bottom w:val="none" w:sz="0" w:space="0" w:color="auto"/>
        <w:right w:val="none" w:sz="0" w:space="0" w:color="auto"/>
      </w:divBdr>
    </w:div>
    <w:div w:id="1655570868">
      <w:bodyDiv w:val="1"/>
      <w:marLeft w:val="0"/>
      <w:marRight w:val="0"/>
      <w:marTop w:val="0"/>
      <w:marBottom w:val="0"/>
      <w:divBdr>
        <w:top w:val="none" w:sz="0" w:space="0" w:color="auto"/>
        <w:left w:val="none" w:sz="0" w:space="0" w:color="auto"/>
        <w:bottom w:val="none" w:sz="0" w:space="0" w:color="auto"/>
        <w:right w:val="none" w:sz="0" w:space="0" w:color="auto"/>
      </w:divBdr>
    </w:div>
    <w:div w:id="1655572954">
      <w:bodyDiv w:val="1"/>
      <w:marLeft w:val="0"/>
      <w:marRight w:val="0"/>
      <w:marTop w:val="0"/>
      <w:marBottom w:val="0"/>
      <w:divBdr>
        <w:top w:val="none" w:sz="0" w:space="0" w:color="auto"/>
        <w:left w:val="none" w:sz="0" w:space="0" w:color="auto"/>
        <w:bottom w:val="none" w:sz="0" w:space="0" w:color="auto"/>
        <w:right w:val="none" w:sz="0" w:space="0" w:color="auto"/>
      </w:divBdr>
    </w:div>
    <w:div w:id="1655790454">
      <w:bodyDiv w:val="1"/>
      <w:marLeft w:val="0"/>
      <w:marRight w:val="0"/>
      <w:marTop w:val="0"/>
      <w:marBottom w:val="0"/>
      <w:divBdr>
        <w:top w:val="none" w:sz="0" w:space="0" w:color="auto"/>
        <w:left w:val="none" w:sz="0" w:space="0" w:color="auto"/>
        <w:bottom w:val="none" w:sz="0" w:space="0" w:color="auto"/>
        <w:right w:val="none" w:sz="0" w:space="0" w:color="auto"/>
      </w:divBdr>
    </w:div>
    <w:div w:id="1655795302">
      <w:bodyDiv w:val="1"/>
      <w:marLeft w:val="0"/>
      <w:marRight w:val="0"/>
      <w:marTop w:val="0"/>
      <w:marBottom w:val="0"/>
      <w:divBdr>
        <w:top w:val="none" w:sz="0" w:space="0" w:color="auto"/>
        <w:left w:val="none" w:sz="0" w:space="0" w:color="auto"/>
        <w:bottom w:val="none" w:sz="0" w:space="0" w:color="auto"/>
        <w:right w:val="none" w:sz="0" w:space="0" w:color="auto"/>
      </w:divBdr>
    </w:div>
    <w:div w:id="1655836873">
      <w:bodyDiv w:val="1"/>
      <w:marLeft w:val="0"/>
      <w:marRight w:val="0"/>
      <w:marTop w:val="0"/>
      <w:marBottom w:val="0"/>
      <w:divBdr>
        <w:top w:val="none" w:sz="0" w:space="0" w:color="auto"/>
        <w:left w:val="none" w:sz="0" w:space="0" w:color="auto"/>
        <w:bottom w:val="none" w:sz="0" w:space="0" w:color="auto"/>
        <w:right w:val="none" w:sz="0" w:space="0" w:color="auto"/>
      </w:divBdr>
    </w:div>
    <w:div w:id="1655916127">
      <w:bodyDiv w:val="1"/>
      <w:marLeft w:val="0"/>
      <w:marRight w:val="0"/>
      <w:marTop w:val="0"/>
      <w:marBottom w:val="0"/>
      <w:divBdr>
        <w:top w:val="none" w:sz="0" w:space="0" w:color="auto"/>
        <w:left w:val="none" w:sz="0" w:space="0" w:color="auto"/>
        <w:bottom w:val="none" w:sz="0" w:space="0" w:color="auto"/>
        <w:right w:val="none" w:sz="0" w:space="0" w:color="auto"/>
      </w:divBdr>
    </w:div>
    <w:div w:id="1656102952">
      <w:bodyDiv w:val="1"/>
      <w:marLeft w:val="0"/>
      <w:marRight w:val="0"/>
      <w:marTop w:val="0"/>
      <w:marBottom w:val="0"/>
      <w:divBdr>
        <w:top w:val="none" w:sz="0" w:space="0" w:color="auto"/>
        <w:left w:val="none" w:sz="0" w:space="0" w:color="auto"/>
        <w:bottom w:val="none" w:sz="0" w:space="0" w:color="auto"/>
        <w:right w:val="none" w:sz="0" w:space="0" w:color="auto"/>
      </w:divBdr>
    </w:div>
    <w:div w:id="1656252771">
      <w:bodyDiv w:val="1"/>
      <w:marLeft w:val="0"/>
      <w:marRight w:val="0"/>
      <w:marTop w:val="0"/>
      <w:marBottom w:val="0"/>
      <w:divBdr>
        <w:top w:val="none" w:sz="0" w:space="0" w:color="auto"/>
        <w:left w:val="none" w:sz="0" w:space="0" w:color="auto"/>
        <w:bottom w:val="none" w:sz="0" w:space="0" w:color="auto"/>
        <w:right w:val="none" w:sz="0" w:space="0" w:color="auto"/>
      </w:divBdr>
    </w:div>
    <w:div w:id="1656298068">
      <w:bodyDiv w:val="1"/>
      <w:marLeft w:val="0"/>
      <w:marRight w:val="0"/>
      <w:marTop w:val="0"/>
      <w:marBottom w:val="0"/>
      <w:divBdr>
        <w:top w:val="none" w:sz="0" w:space="0" w:color="auto"/>
        <w:left w:val="none" w:sz="0" w:space="0" w:color="auto"/>
        <w:bottom w:val="none" w:sz="0" w:space="0" w:color="auto"/>
        <w:right w:val="none" w:sz="0" w:space="0" w:color="auto"/>
      </w:divBdr>
    </w:div>
    <w:div w:id="1656488207">
      <w:bodyDiv w:val="1"/>
      <w:marLeft w:val="0"/>
      <w:marRight w:val="0"/>
      <w:marTop w:val="0"/>
      <w:marBottom w:val="0"/>
      <w:divBdr>
        <w:top w:val="none" w:sz="0" w:space="0" w:color="auto"/>
        <w:left w:val="none" w:sz="0" w:space="0" w:color="auto"/>
        <w:bottom w:val="none" w:sz="0" w:space="0" w:color="auto"/>
        <w:right w:val="none" w:sz="0" w:space="0" w:color="auto"/>
      </w:divBdr>
    </w:div>
    <w:div w:id="1656717156">
      <w:bodyDiv w:val="1"/>
      <w:marLeft w:val="0"/>
      <w:marRight w:val="0"/>
      <w:marTop w:val="0"/>
      <w:marBottom w:val="0"/>
      <w:divBdr>
        <w:top w:val="none" w:sz="0" w:space="0" w:color="auto"/>
        <w:left w:val="none" w:sz="0" w:space="0" w:color="auto"/>
        <w:bottom w:val="none" w:sz="0" w:space="0" w:color="auto"/>
        <w:right w:val="none" w:sz="0" w:space="0" w:color="auto"/>
      </w:divBdr>
    </w:div>
    <w:div w:id="1656765516">
      <w:bodyDiv w:val="1"/>
      <w:marLeft w:val="0"/>
      <w:marRight w:val="0"/>
      <w:marTop w:val="0"/>
      <w:marBottom w:val="0"/>
      <w:divBdr>
        <w:top w:val="none" w:sz="0" w:space="0" w:color="auto"/>
        <w:left w:val="none" w:sz="0" w:space="0" w:color="auto"/>
        <w:bottom w:val="none" w:sz="0" w:space="0" w:color="auto"/>
        <w:right w:val="none" w:sz="0" w:space="0" w:color="auto"/>
      </w:divBdr>
    </w:div>
    <w:div w:id="1656832524">
      <w:bodyDiv w:val="1"/>
      <w:marLeft w:val="0"/>
      <w:marRight w:val="0"/>
      <w:marTop w:val="0"/>
      <w:marBottom w:val="0"/>
      <w:divBdr>
        <w:top w:val="none" w:sz="0" w:space="0" w:color="auto"/>
        <w:left w:val="none" w:sz="0" w:space="0" w:color="auto"/>
        <w:bottom w:val="none" w:sz="0" w:space="0" w:color="auto"/>
        <w:right w:val="none" w:sz="0" w:space="0" w:color="auto"/>
      </w:divBdr>
    </w:div>
    <w:div w:id="1656836162">
      <w:bodyDiv w:val="1"/>
      <w:marLeft w:val="0"/>
      <w:marRight w:val="0"/>
      <w:marTop w:val="0"/>
      <w:marBottom w:val="0"/>
      <w:divBdr>
        <w:top w:val="none" w:sz="0" w:space="0" w:color="auto"/>
        <w:left w:val="none" w:sz="0" w:space="0" w:color="auto"/>
        <w:bottom w:val="none" w:sz="0" w:space="0" w:color="auto"/>
        <w:right w:val="none" w:sz="0" w:space="0" w:color="auto"/>
      </w:divBdr>
    </w:div>
    <w:div w:id="1656841243">
      <w:bodyDiv w:val="1"/>
      <w:marLeft w:val="0"/>
      <w:marRight w:val="0"/>
      <w:marTop w:val="0"/>
      <w:marBottom w:val="0"/>
      <w:divBdr>
        <w:top w:val="none" w:sz="0" w:space="0" w:color="auto"/>
        <w:left w:val="none" w:sz="0" w:space="0" w:color="auto"/>
        <w:bottom w:val="none" w:sz="0" w:space="0" w:color="auto"/>
        <w:right w:val="none" w:sz="0" w:space="0" w:color="auto"/>
      </w:divBdr>
    </w:div>
    <w:div w:id="1656881425">
      <w:bodyDiv w:val="1"/>
      <w:marLeft w:val="0"/>
      <w:marRight w:val="0"/>
      <w:marTop w:val="0"/>
      <w:marBottom w:val="0"/>
      <w:divBdr>
        <w:top w:val="none" w:sz="0" w:space="0" w:color="auto"/>
        <w:left w:val="none" w:sz="0" w:space="0" w:color="auto"/>
        <w:bottom w:val="none" w:sz="0" w:space="0" w:color="auto"/>
        <w:right w:val="none" w:sz="0" w:space="0" w:color="auto"/>
      </w:divBdr>
    </w:div>
    <w:div w:id="1656955993">
      <w:bodyDiv w:val="1"/>
      <w:marLeft w:val="0"/>
      <w:marRight w:val="0"/>
      <w:marTop w:val="0"/>
      <w:marBottom w:val="0"/>
      <w:divBdr>
        <w:top w:val="none" w:sz="0" w:space="0" w:color="auto"/>
        <w:left w:val="none" w:sz="0" w:space="0" w:color="auto"/>
        <w:bottom w:val="none" w:sz="0" w:space="0" w:color="auto"/>
        <w:right w:val="none" w:sz="0" w:space="0" w:color="auto"/>
      </w:divBdr>
    </w:div>
    <w:div w:id="1657029173">
      <w:bodyDiv w:val="1"/>
      <w:marLeft w:val="0"/>
      <w:marRight w:val="0"/>
      <w:marTop w:val="0"/>
      <w:marBottom w:val="0"/>
      <w:divBdr>
        <w:top w:val="none" w:sz="0" w:space="0" w:color="auto"/>
        <w:left w:val="none" w:sz="0" w:space="0" w:color="auto"/>
        <w:bottom w:val="none" w:sz="0" w:space="0" w:color="auto"/>
        <w:right w:val="none" w:sz="0" w:space="0" w:color="auto"/>
      </w:divBdr>
    </w:div>
    <w:div w:id="1657101098">
      <w:bodyDiv w:val="1"/>
      <w:marLeft w:val="0"/>
      <w:marRight w:val="0"/>
      <w:marTop w:val="0"/>
      <w:marBottom w:val="0"/>
      <w:divBdr>
        <w:top w:val="none" w:sz="0" w:space="0" w:color="auto"/>
        <w:left w:val="none" w:sz="0" w:space="0" w:color="auto"/>
        <w:bottom w:val="none" w:sz="0" w:space="0" w:color="auto"/>
        <w:right w:val="none" w:sz="0" w:space="0" w:color="auto"/>
      </w:divBdr>
    </w:div>
    <w:div w:id="1657219067">
      <w:bodyDiv w:val="1"/>
      <w:marLeft w:val="0"/>
      <w:marRight w:val="0"/>
      <w:marTop w:val="0"/>
      <w:marBottom w:val="0"/>
      <w:divBdr>
        <w:top w:val="none" w:sz="0" w:space="0" w:color="auto"/>
        <w:left w:val="none" w:sz="0" w:space="0" w:color="auto"/>
        <w:bottom w:val="none" w:sz="0" w:space="0" w:color="auto"/>
        <w:right w:val="none" w:sz="0" w:space="0" w:color="auto"/>
      </w:divBdr>
    </w:div>
    <w:div w:id="1657224059">
      <w:bodyDiv w:val="1"/>
      <w:marLeft w:val="0"/>
      <w:marRight w:val="0"/>
      <w:marTop w:val="0"/>
      <w:marBottom w:val="0"/>
      <w:divBdr>
        <w:top w:val="none" w:sz="0" w:space="0" w:color="auto"/>
        <w:left w:val="none" w:sz="0" w:space="0" w:color="auto"/>
        <w:bottom w:val="none" w:sz="0" w:space="0" w:color="auto"/>
        <w:right w:val="none" w:sz="0" w:space="0" w:color="auto"/>
      </w:divBdr>
    </w:div>
    <w:div w:id="1657418891">
      <w:bodyDiv w:val="1"/>
      <w:marLeft w:val="0"/>
      <w:marRight w:val="0"/>
      <w:marTop w:val="0"/>
      <w:marBottom w:val="0"/>
      <w:divBdr>
        <w:top w:val="none" w:sz="0" w:space="0" w:color="auto"/>
        <w:left w:val="none" w:sz="0" w:space="0" w:color="auto"/>
        <w:bottom w:val="none" w:sz="0" w:space="0" w:color="auto"/>
        <w:right w:val="none" w:sz="0" w:space="0" w:color="auto"/>
      </w:divBdr>
    </w:div>
    <w:div w:id="1657605487">
      <w:bodyDiv w:val="1"/>
      <w:marLeft w:val="0"/>
      <w:marRight w:val="0"/>
      <w:marTop w:val="0"/>
      <w:marBottom w:val="0"/>
      <w:divBdr>
        <w:top w:val="none" w:sz="0" w:space="0" w:color="auto"/>
        <w:left w:val="none" w:sz="0" w:space="0" w:color="auto"/>
        <w:bottom w:val="none" w:sz="0" w:space="0" w:color="auto"/>
        <w:right w:val="none" w:sz="0" w:space="0" w:color="auto"/>
      </w:divBdr>
    </w:div>
    <w:div w:id="1657765182">
      <w:bodyDiv w:val="1"/>
      <w:marLeft w:val="0"/>
      <w:marRight w:val="0"/>
      <w:marTop w:val="0"/>
      <w:marBottom w:val="0"/>
      <w:divBdr>
        <w:top w:val="none" w:sz="0" w:space="0" w:color="auto"/>
        <w:left w:val="none" w:sz="0" w:space="0" w:color="auto"/>
        <w:bottom w:val="none" w:sz="0" w:space="0" w:color="auto"/>
        <w:right w:val="none" w:sz="0" w:space="0" w:color="auto"/>
      </w:divBdr>
    </w:div>
    <w:div w:id="1657799806">
      <w:bodyDiv w:val="1"/>
      <w:marLeft w:val="0"/>
      <w:marRight w:val="0"/>
      <w:marTop w:val="0"/>
      <w:marBottom w:val="0"/>
      <w:divBdr>
        <w:top w:val="none" w:sz="0" w:space="0" w:color="auto"/>
        <w:left w:val="none" w:sz="0" w:space="0" w:color="auto"/>
        <w:bottom w:val="none" w:sz="0" w:space="0" w:color="auto"/>
        <w:right w:val="none" w:sz="0" w:space="0" w:color="auto"/>
      </w:divBdr>
    </w:div>
    <w:div w:id="1657803358">
      <w:bodyDiv w:val="1"/>
      <w:marLeft w:val="0"/>
      <w:marRight w:val="0"/>
      <w:marTop w:val="0"/>
      <w:marBottom w:val="0"/>
      <w:divBdr>
        <w:top w:val="none" w:sz="0" w:space="0" w:color="auto"/>
        <w:left w:val="none" w:sz="0" w:space="0" w:color="auto"/>
        <w:bottom w:val="none" w:sz="0" w:space="0" w:color="auto"/>
        <w:right w:val="none" w:sz="0" w:space="0" w:color="auto"/>
      </w:divBdr>
    </w:div>
    <w:div w:id="1657805521">
      <w:bodyDiv w:val="1"/>
      <w:marLeft w:val="0"/>
      <w:marRight w:val="0"/>
      <w:marTop w:val="0"/>
      <w:marBottom w:val="0"/>
      <w:divBdr>
        <w:top w:val="none" w:sz="0" w:space="0" w:color="auto"/>
        <w:left w:val="none" w:sz="0" w:space="0" w:color="auto"/>
        <w:bottom w:val="none" w:sz="0" w:space="0" w:color="auto"/>
        <w:right w:val="none" w:sz="0" w:space="0" w:color="auto"/>
      </w:divBdr>
    </w:div>
    <w:div w:id="1657874081">
      <w:bodyDiv w:val="1"/>
      <w:marLeft w:val="0"/>
      <w:marRight w:val="0"/>
      <w:marTop w:val="0"/>
      <w:marBottom w:val="0"/>
      <w:divBdr>
        <w:top w:val="none" w:sz="0" w:space="0" w:color="auto"/>
        <w:left w:val="none" w:sz="0" w:space="0" w:color="auto"/>
        <w:bottom w:val="none" w:sz="0" w:space="0" w:color="auto"/>
        <w:right w:val="none" w:sz="0" w:space="0" w:color="auto"/>
      </w:divBdr>
    </w:div>
    <w:div w:id="1657878704">
      <w:bodyDiv w:val="1"/>
      <w:marLeft w:val="0"/>
      <w:marRight w:val="0"/>
      <w:marTop w:val="0"/>
      <w:marBottom w:val="0"/>
      <w:divBdr>
        <w:top w:val="none" w:sz="0" w:space="0" w:color="auto"/>
        <w:left w:val="none" w:sz="0" w:space="0" w:color="auto"/>
        <w:bottom w:val="none" w:sz="0" w:space="0" w:color="auto"/>
        <w:right w:val="none" w:sz="0" w:space="0" w:color="auto"/>
      </w:divBdr>
    </w:div>
    <w:div w:id="1658068531">
      <w:bodyDiv w:val="1"/>
      <w:marLeft w:val="0"/>
      <w:marRight w:val="0"/>
      <w:marTop w:val="0"/>
      <w:marBottom w:val="0"/>
      <w:divBdr>
        <w:top w:val="none" w:sz="0" w:space="0" w:color="auto"/>
        <w:left w:val="none" w:sz="0" w:space="0" w:color="auto"/>
        <w:bottom w:val="none" w:sz="0" w:space="0" w:color="auto"/>
        <w:right w:val="none" w:sz="0" w:space="0" w:color="auto"/>
      </w:divBdr>
    </w:div>
    <w:div w:id="1658073722">
      <w:bodyDiv w:val="1"/>
      <w:marLeft w:val="0"/>
      <w:marRight w:val="0"/>
      <w:marTop w:val="0"/>
      <w:marBottom w:val="0"/>
      <w:divBdr>
        <w:top w:val="none" w:sz="0" w:space="0" w:color="auto"/>
        <w:left w:val="none" w:sz="0" w:space="0" w:color="auto"/>
        <w:bottom w:val="none" w:sz="0" w:space="0" w:color="auto"/>
        <w:right w:val="none" w:sz="0" w:space="0" w:color="auto"/>
      </w:divBdr>
    </w:div>
    <w:div w:id="1658222296">
      <w:bodyDiv w:val="1"/>
      <w:marLeft w:val="0"/>
      <w:marRight w:val="0"/>
      <w:marTop w:val="0"/>
      <w:marBottom w:val="0"/>
      <w:divBdr>
        <w:top w:val="none" w:sz="0" w:space="0" w:color="auto"/>
        <w:left w:val="none" w:sz="0" w:space="0" w:color="auto"/>
        <w:bottom w:val="none" w:sz="0" w:space="0" w:color="auto"/>
        <w:right w:val="none" w:sz="0" w:space="0" w:color="auto"/>
      </w:divBdr>
    </w:div>
    <w:div w:id="1658532577">
      <w:bodyDiv w:val="1"/>
      <w:marLeft w:val="0"/>
      <w:marRight w:val="0"/>
      <w:marTop w:val="0"/>
      <w:marBottom w:val="0"/>
      <w:divBdr>
        <w:top w:val="none" w:sz="0" w:space="0" w:color="auto"/>
        <w:left w:val="none" w:sz="0" w:space="0" w:color="auto"/>
        <w:bottom w:val="none" w:sz="0" w:space="0" w:color="auto"/>
        <w:right w:val="none" w:sz="0" w:space="0" w:color="auto"/>
      </w:divBdr>
    </w:div>
    <w:div w:id="1658537837">
      <w:bodyDiv w:val="1"/>
      <w:marLeft w:val="0"/>
      <w:marRight w:val="0"/>
      <w:marTop w:val="0"/>
      <w:marBottom w:val="0"/>
      <w:divBdr>
        <w:top w:val="none" w:sz="0" w:space="0" w:color="auto"/>
        <w:left w:val="none" w:sz="0" w:space="0" w:color="auto"/>
        <w:bottom w:val="none" w:sz="0" w:space="0" w:color="auto"/>
        <w:right w:val="none" w:sz="0" w:space="0" w:color="auto"/>
      </w:divBdr>
    </w:div>
    <w:div w:id="1658725941">
      <w:bodyDiv w:val="1"/>
      <w:marLeft w:val="0"/>
      <w:marRight w:val="0"/>
      <w:marTop w:val="0"/>
      <w:marBottom w:val="0"/>
      <w:divBdr>
        <w:top w:val="none" w:sz="0" w:space="0" w:color="auto"/>
        <w:left w:val="none" w:sz="0" w:space="0" w:color="auto"/>
        <w:bottom w:val="none" w:sz="0" w:space="0" w:color="auto"/>
        <w:right w:val="none" w:sz="0" w:space="0" w:color="auto"/>
      </w:divBdr>
    </w:div>
    <w:div w:id="1658873590">
      <w:bodyDiv w:val="1"/>
      <w:marLeft w:val="0"/>
      <w:marRight w:val="0"/>
      <w:marTop w:val="0"/>
      <w:marBottom w:val="0"/>
      <w:divBdr>
        <w:top w:val="none" w:sz="0" w:space="0" w:color="auto"/>
        <w:left w:val="none" w:sz="0" w:space="0" w:color="auto"/>
        <w:bottom w:val="none" w:sz="0" w:space="0" w:color="auto"/>
        <w:right w:val="none" w:sz="0" w:space="0" w:color="auto"/>
      </w:divBdr>
    </w:div>
    <w:div w:id="1658878811">
      <w:bodyDiv w:val="1"/>
      <w:marLeft w:val="0"/>
      <w:marRight w:val="0"/>
      <w:marTop w:val="0"/>
      <w:marBottom w:val="0"/>
      <w:divBdr>
        <w:top w:val="none" w:sz="0" w:space="0" w:color="auto"/>
        <w:left w:val="none" w:sz="0" w:space="0" w:color="auto"/>
        <w:bottom w:val="none" w:sz="0" w:space="0" w:color="auto"/>
        <w:right w:val="none" w:sz="0" w:space="0" w:color="auto"/>
      </w:divBdr>
    </w:div>
    <w:div w:id="1659070994">
      <w:bodyDiv w:val="1"/>
      <w:marLeft w:val="0"/>
      <w:marRight w:val="0"/>
      <w:marTop w:val="0"/>
      <w:marBottom w:val="0"/>
      <w:divBdr>
        <w:top w:val="none" w:sz="0" w:space="0" w:color="auto"/>
        <w:left w:val="none" w:sz="0" w:space="0" w:color="auto"/>
        <w:bottom w:val="none" w:sz="0" w:space="0" w:color="auto"/>
        <w:right w:val="none" w:sz="0" w:space="0" w:color="auto"/>
      </w:divBdr>
    </w:div>
    <w:div w:id="1659071221">
      <w:bodyDiv w:val="1"/>
      <w:marLeft w:val="0"/>
      <w:marRight w:val="0"/>
      <w:marTop w:val="0"/>
      <w:marBottom w:val="0"/>
      <w:divBdr>
        <w:top w:val="none" w:sz="0" w:space="0" w:color="auto"/>
        <w:left w:val="none" w:sz="0" w:space="0" w:color="auto"/>
        <w:bottom w:val="none" w:sz="0" w:space="0" w:color="auto"/>
        <w:right w:val="none" w:sz="0" w:space="0" w:color="auto"/>
      </w:divBdr>
    </w:div>
    <w:div w:id="1659071661">
      <w:bodyDiv w:val="1"/>
      <w:marLeft w:val="0"/>
      <w:marRight w:val="0"/>
      <w:marTop w:val="0"/>
      <w:marBottom w:val="0"/>
      <w:divBdr>
        <w:top w:val="none" w:sz="0" w:space="0" w:color="auto"/>
        <w:left w:val="none" w:sz="0" w:space="0" w:color="auto"/>
        <w:bottom w:val="none" w:sz="0" w:space="0" w:color="auto"/>
        <w:right w:val="none" w:sz="0" w:space="0" w:color="auto"/>
      </w:divBdr>
    </w:div>
    <w:div w:id="1659307977">
      <w:bodyDiv w:val="1"/>
      <w:marLeft w:val="0"/>
      <w:marRight w:val="0"/>
      <w:marTop w:val="0"/>
      <w:marBottom w:val="0"/>
      <w:divBdr>
        <w:top w:val="none" w:sz="0" w:space="0" w:color="auto"/>
        <w:left w:val="none" w:sz="0" w:space="0" w:color="auto"/>
        <w:bottom w:val="none" w:sz="0" w:space="0" w:color="auto"/>
        <w:right w:val="none" w:sz="0" w:space="0" w:color="auto"/>
      </w:divBdr>
    </w:div>
    <w:div w:id="1659309630">
      <w:bodyDiv w:val="1"/>
      <w:marLeft w:val="0"/>
      <w:marRight w:val="0"/>
      <w:marTop w:val="0"/>
      <w:marBottom w:val="0"/>
      <w:divBdr>
        <w:top w:val="none" w:sz="0" w:space="0" w:color="auto"/>
        <w:left w:val="none" w:sz="0" w:space="0" w:color="auto"/>
        <w:bottom w:val="none" w:sz="0" w:space="0" w:color="auto"/>
        <w:right w:val="none" w:sz="0" w:space="0" w:color="auto"/>
      </w:divBdr>
    </w:div>
    <w:div w:id="1659459654">
      <w:bodyDiv w:val="1"/>
      <w:marLeft w:val="0"/>
      <w:marRight w:val="0"/>
      <w:marTop w:val="0"/>
      <w:marBottom w:val="0"/>
      <w:divBdr>
        <w:top w:val="none" w:sz="0" w:space="0" w:color="auto"/>
        <w:left w:val="none" w:sz="0" w:space="0" w:color="auto"/>
        <w:bottom w:val="none" w:sz="0" w:space="0" w:color="auto"/>
        <w:right w:val="none" w:sz="0" w:space="0" w:color="auto"/>
      </w:divBdr>
    </w:div>
    <w:div w:id="1659730581">
      <w:bodyDiv w:val="1"/>
      <w:marLeft w:val="0"/>
      <w:marRight w:val="0"/>
      <w:marTop w:val="0"/>
      <w:marBottom w:val="0"/>
      <w:divBdr>
        <w:top w:val="none" w:sz="0" w:space="0" w:color="auto"/>
        <w:left w:val="none" w:sz="0" w:space="0" w:color="auto"/>
        <w:bottom w:val="none" w:sz="0" w:space="0" w:color="auto"/>
        <w:right w:val="none" w:sz="0" w:space="0" w:color="auto"/>
      </w:divBdr>
    </w:div>
    <w:div w:id="1659916698">
      <w:bodyDiv w:val="1"/>
      <w:marLeft w:val="0"/>
      <w:marRight w:val="0"/>
      <w:marTop w:val="0"/>
      <w:marBottom w:val="0"/>
      <w:divBdr>
        <w:top w:val="none" w:sz="0" w:space="0" w:color="auto"/>
        <w:left w:val="none" w:sz="0" w:space="0" w:color="auto"/>
        <w:bottom w:val="none" w:sz="0" w:space="0" w:color="auto"/>
        <w:right w:val="none" w:sz="0" w:space="0" w:color="auto"/>
      </w:divBdr>
    </w:div>
    <w:div w:id="1659918042">
      <w:bodyDiv w:val="1"/>
      <w:marLeft w:val="0"/>
      <w:marRight w:val="0"/>
      <w:marTop w:val="0"/>
      <w:marBottom w:val="0"/>
      <w:divBdr>
        <w:top w:val="none" w:sz="0" w:space="0" w:color="auto"/>
        <w:left w:val="none" w:sz="0" w:space="0" w:color="auto"/>
        <w:bottom w:val="none" w:sz="0" w:space="0" w:color="auto"/>
        <w:right w:val="none" w:sz="0" w:space="0" w:color="auto"/>
      </w:divBdr>
    </w:div>
    <w:div w:id="1659922004">
      <w:bodyDiv w:val="1"/>
      <w:marLeft w:val="0"/>
      <w:marRight w:val="0"/>
      <w:marTop w:val="0"/>
      <w:marBottom w:val="0"/>
      <w:divBdr>
        <w:top w:val="none" w:sz="0" w:space="0" w:color="auto"/>
        <w:left w:val="none" w:sz="0" w:space="0" w:color="auto"/>
        <w:bottom w:val="none" w:sz="0" w:space="0" w:color="auto"/>
        <w:right w:val="none" w:sz="0" w:space="0" w:color="auto"/>
      </w:divBdr>
    </w:div>
    <w:div w:id="1659963249">
      <w:bodyDiv w:val="1"/>
      <w:marLeft w:val="0"/>
      <w:marRight w:val="0"/>
      <w:marTop w:val="0"/>
      <w:marBottom w:val="0"/>
      <w:divBdr>
        <w:top w:val="none" w:sz="0" w:space="0" w:color="auto"/>
        <w:left w:val="none" w:sz="0" w:space="0" w:color="auto"/>
        <w:bottom w:val="none" w:sz="0" w:space="0" w:color="auto"/>
        <w:right w:val="none" w:sz="0" w:space="0" w:color="auto"/>
      </w:divBdr>
    </w:div>
    <w:div w:id="1660186415">
      <w:bodyDiv w:val="1"/>
      <w:marLeft w:val="0"/>
      <w:marRight w:val="0"/>
      <w:marTop w:val="0"/>
      <w:marBottom w:val="0"/>
      <w:divBdr>
        <w:top w:val="none" w:sz="0" w:space="0" w:color="auto"/>
        <w:left w:val="none" w:sz="0" w:space="0" w:color="auto"/>
        <w:bottom w:val="none" w:sz="0" w:space="0" w:color="auto"/>
        <w:right w:val="none" w:sz="0" w:space="0" w:color="auto"/>
      </w:divBdr>
    </w:div>
    <w:div w:id="1660235034">
      <w:bodyDiv w:val="1"/>
      <w:marLeft w:val="0"/>
      <w:marRight w:val="0"/>
      <w:marTop w:val="0"/>
      <w:marBottom w:val="0"/>
      <w:divBdr>
        <w:top w:val="none" w:sz="0" w:space="0" w:color="auto"/>
        <w:left w:val="none" w:sz="0" w:space="0" w:color="auto"/>
        <w:bottom w:val="none" w:sz="0" w:space="0" w:color="auto"/>
        <w:right w:val="none" w:sz="0" w:space="0" w:color="auto"/>
      </w:divBdr>
    </w:div>
    <w:div w:id="1660377880">
      <w:bodyDiv w:val="1"/>
      <w:marLeft w:val="0"/>
      <w:marRight w:val="0"/>
      <w:marTop w:val="0"/>
      <w:marBottom w:val="0"/>
      <w:divBdr>
        <w:top w:val="none" w:sz="0" w:space="0" w:color="auto"/>
        <w:left w:val="none" w:sz="0" w:space="0" w:color="auto"/>
        <w:bottom w:val="none" w:sz="0" w:space="0" w:color="auto"/>
        <w:right w:val="none" w:sz="0" w:space="0" w:color="auto"/>
      </w:divBdr>
    </w:div>
    <w:div w:id="1660494961">
      <w:bodyDiv w:val="1"/>
      <w:marLeft w:val="0"/>
      <w:marRight w:val="0"/>
      <w:marTop w:val="0"/>
      <w:marBottom w:val="0"/>
      <w:divBdr>
        <w:top w:val="none" w:sz="0" w:space="0" w:color="auto"/>
        <w:left w:val="none" w:sz="0" w:space="0" w:color="auto"/>
        <w:bottom w:val="none" w:sz="0" w:space="0" w:color="auto"/>
        <w:right w:val="none" w:sz="0" w:space="0" w:color="auto"/>
      </w:divBdr>
    </w:div>
    <w:div w:id="1660500917">
      <w:bodyDiv w:val="1"/>
      <w:marLeft w:val="0"/>
      <w:marRight w:val="0"/>
      <w:marTop w:val="0"/>
      <w:marBottom w:val="0"/>
      <w:divBdr>
        <w:top w:val="none" w:sz="0" w:space="0" w:color="auto"/>
        <w:left w:val="none" w:sz="0" w:space="0" w:color="auto"/>
        <w:bottom w:val="none" w:sz="0" w:space="0" w:color="auto"/>
        <w:right w:val="none" w:sz="0" w:space="0" w:color="auto"/>
      </w:divBdr>
    </w:div>
    <w:div w:id="1660648561">
      <w:bodyDiv w:val="1"/>
      <w:marLeft w:val="0"/>
      <w:marRight w:val="0"/>
      <w:marTop w:val="0"/>
      <w:marBottom w:val="0"/>
      <w:divBdr>
        <w:top w:val="none" w:sz="0" w:space="0" w:color="auto"/>
        <w:left w:val="none" w:sz="0" w:space="0" w:color="auto"/>
        <w:bottom w:val="none" w:sz="0" w:space="0" w:color="auto"/>
        <w:right w:val="none" w:sz="0" w:space="0" w:color="auto"/>
      </w:divBdr>
    </w:div>
    <w:div w:id="1660765759">
      <w:bodyDiv w:val="1"/>
      <w:marLeft w:val="0"/>
      <w:marRight w:val="0"/>
      <w:marTop w:val="0"/>
      <w:marBottom w:val="0"/>
      <w:divBdr>
        <w:top w:val="none" w:sz="0" w:space="0" w:color="auto"/>
        <w:left w:val="none" w:sz="0" w:space="0" w:color="auto"/>
        <w:bottom w:val="none" w:sz="0" w:space="0" w:color="auto"/>
        <w:right w:val="none" w:sz="0" w:space="0" w:color="auto"/>
      </w:divBdr>
    </w:div>
    <w:div w:id="1660766331">
      <w:bodyDiv w:val="1"/>
      <w:marLeft w:val="0"/>
      <w:marRight w:val="0"/>
      <w:marTop w:val="0"/>
      <w:marBottom w:val="0"/>
      <w:divBdr>
        <w:top w:val="none" w:sz="0" w:space="0" w:color="auto"/>
        <w:left w:val="none" w:sz="0" w:space="0" w:color="auto"/>
        <w:bottom w:val="none" w:sz="0" w:space="0" w:color="auto"/>
        <w:right w:val="none" w:sz="0" w:space="0" w:color="auto"/>
      </w:divBdr>
    </w:div>
    <w:div w:id="1660844549">
      <w:bodyDiv w:val="1"/>
      <w:marLeft w:val="0"/>
      <w:marRight w:val="0"/>
      <w:marTop w:val="0"/>
      <w:marBottom w:val="0"/>
      <w:divBdr>
        <w:top w:val="none" w:sz="0" w:space="0" w:color="auto"/>
        <w:left w:val="none" w:sz="0" w:space="0" w:color="auto"/>
        <w:bottom w:val="none" w:sz="0" w:space="0" w:color="auto"/>
        <w:right w:val="none" w:sz="0" w:space="0" w:color="auto"/>
      </w:divBdr>
    </w:div>
    <w:div w:id="1660882311">
      <w:bodyDiv w:val="1"/>
      <w:marLeft w:val="0"/>
      <w:marRight w:val="0"/>
      <w:marTop w:val="0"/>
      <w:marBottom w:val="0"/>
      <w:divBdr>
        <w:top w:val="none" w:sz="0" w:space="0" w:color="auto"/>
        <w:left w:val="none" w:sz="0" w:space="0" w:color="auto"/>
        <w:bottom w:val="none" w:sz="0" w:space="0" w:color="auto"/>
        <w:right w:val="none" w:sz="0" w:space="0" w:color="auto"/>
      </w:divBdr>
    </w:div>
    <w:div w:id="1660885451">
      <w:bodyDiv w:val="1"/>
      <w:marLeft w:val="0"/>
      <w:marRight w:val="0"/>
      <w:marTop w:val="0"/>
      <w:marBottom w:val="0"/>
      <w:divBdr>
        <w:top w:val="none" w:sz="0" w:space="0" w:color="auto"/>
        <w:left w:val="none" w:sz="0" w:space="0" w:color="auto"/>
        <w:bottom w:val="none" w:sz="0" w:space="0" w:color="auto"/>
        <w:right w:val="none" w:sz="0" w:space="0" w:color="auto"/>
      </w:divBdr>
    </w:div>
    <w:div w:id="1660960925">
      <w:bodyDiv w:val="1"/>
      <w:marLeft w:val="0"/>
      <w:marRight w:val="0"/>
      <w:marTop w:val="0"/>
      <w:marBottom w:val="0"/>
      <w:divBdr>
        <w:top w:val="none" w:sz="0" w:space="0" w:color="auto"/>
        <w:left w:val="none" w:sz="0" w:space="0" w:color="auto"/>
        <w:bottom w:val="none" w:sz="0" w:space="0" w:color="auto"/>
        <w:right w:val="none" w:sz="0" w:space="0" w:color="auto"/>
      </w:divBdr>
    </w:div>
    <w:div w:id="1661033513">
      <w:bodyDiv w:val="1"/>
      <w:marLeft w:val="0"/>
      <w:marRight w:val="0"/>
      <w:marTop w:val="0"/>
      <w:marBottom w:val="0"/>
      <w:divBdr>
        <w:top w:val="none" w:sz="0" w:space="0" w:color="auto"/>
        <w:left w:val="none" w:sz="0" w:space="0" w:color="auto"/>
        <w:bottom w:val="none" w:sz="0" w:space="0" w:color="auto"/>
        <w:right w:val="none" w:sz="0" w:space="0" w:color="auto"/>
      </w:divBdr>
    </w:div>
    <w:div w:id="1661034665">
      <w:bodyDiv w:val="1"/>
      <w:marLeft w:val="0"/>
      <w:marRight w:val="0"/>
      <w:marTop w:val="0"/>
      <w:marBottom w:val="0"/>
      <w:divBdr>
        <w:top w:val="none" w:sz="0" w:space="0" w:color="auto"/>
        <w:left w:val="none" w:sz="0" w:space="0" w:color="auto"/>
        <w:bottom w:val="none" w:sz="0" w:space="0" w:color="auto"/>
        <w:right w:val="none" w:sz="0" w:space="0" w:color="auto"/>
      </w:divBdr>
    </w:div>
    <w:div w:id="1661232173">
      <w:bodyDiv w:val="1"/>
      <w:marLeft w:val="0"/>
      <w:marRight w:val="0"/>
      <w:marTop w:val="0"/>
      <w:marBottom w:val="0"/>
      <w:divBdr>
        <w:top w:val="none" w:sz="0" w:space="0" w:color="auto"/>
        <w:left w:val="none" w:sz="0" w:space="0" w:color="auto"/>
        <w:bottom w:val="none" w:sz="0" w:space="0" w:color="auto"/>
        <w:right w:val="none" w:sz="0" w:space="0" w:color="auto"/>
      </w:divBdr>
    </w:div>
    <w:div w:id="1661348730">
      <w:bodyDiv w:val="1"/>
      <w:marLeft w:val="0"/>
      <w:marRight w:val="0"/>
      <w:marTop w:val="0"/>
      <w:marBottom w:val="0"/>
      <w:divBdr>
        <w:top w:val="none" w:sz="0" w:space="0" w:color="auto"/>
        <w:left w:val="none" w:sz="0" w:space="0" w:color="auto"/>
        <w:bottom w:val="none" w:sz="0" w:space="0" w:color="auto"/>
        <w:right w:val="none" w:sz="0" w:space="0" w:color="auto"/>
      </w:divBdr>
    </w:div>
    <w:div w:id="1661537359">
      <w:bodyDiv w:val="1"/>
      <w:marLeft w:val="0"/>
      <w:marRight w:val="0"/>
      <w:marTop w:val="0"/>
      <w:marBottom w:val="0"/>
      <w:divBdr>
        <w:top w:val="none" w:sz="0" w:space="0" w:color="auto"/>
        <w:left w:val="none" w:sz="0" w:space="0" w:color="auto"/>
        <w:bottom w:val="none" w:sz="0" w:space="0" w:color="auto"/>
        <w:right w:val="none" w:sz="0" w:space="0" w:color="auto"/>
      </w:divBdr>
    </w:div>
    <w:div w:id="1661618370">
      <w:bodyDiv w:val="1"/>
      <w:marLeft w:val="0"/>
      <w:marRight w:val="0"/>
      <w:marTop w:val="0"/>
      <w:marBottom w:val="0"/>
      <w:divBdr>
        <w:top w:val="none" w:sz="0" w:space="0" w:color="auto"/>
        <w:left w:val="none" w:sz="0" w:space="0" w:color="auto"/>
        <w:bottom w:val="none" w:sz="0" w:space="0" w:color="auto"/>
        <w:right w:val="none" w:sz="0" w:space="0" w:color="auto"/>
      </w:divBdr>
    </w:div>
    <w:div w:id="1661731242">
      <w:bodyDiv w:val="1"/>
      <w:marLeft w:val="0"/>
      <w:marRight w:val="0"/>
      <w:marTop w:val="0"/>
      <w:marBottom w:val="0"/>
      <w:divBdr>
        <w:top w:val="none" w:sz="0" w:space="0" w:color="auto"/>
        <w:left w:val="none" w:sz="0" w:space="0" w:color="auto"/>
        <w:bottom w:val="none" w:sz="0" w:space="0" w:color="auto"/>
        <w:right w:val="none" w:sz="0" w:space="0" w:color="auto"/>
      </w:divBdr>
    </w:div>
    <w:div w:id="1661883369">
      <w:bodyDiv w:val="1"/>
      <w:marLeft w:val="0"/>
      <w:marRight w:val="0"/>
      <w:marTop w:val="0"/>
      <w:marBottom w:val="0"/>
      <w:divBdr>
        <w:top w:val="none" w:sz="0" w:space="0" w:color="auto"/>
        <w:left w:val="none" w:sz="0" w:space="0" w:color="auto"/>
        <w:bottom w:val="none" w:sz="0" w:space="0" w:color="auto"/>
        <w:right w:val="none" w:sz="0" w:space="0" w:color="auto"/>
      </w:divBdr>
    </w:div>
    <w:div w:id="1661998532">
      <w:bodyDiv w:val="1"/>
      <w:marLeft w:val="0"/>
      <w:marRight w:val="0"/>
      <w:marTop w:val="0"/>
      <w:marBottom w:val="0"/>
      <w:divBdr>
        <w:top w:val="none" w:sz="0" w:space="0" w:color="auto"/>
        <w:left w:val="none" w:sz="0" w:space="0" w:color="auto"/>
        <w:bottom w:val="none" w:sz="0" w:space="0" w:color="auto"/>
        <w:right w:val="none" w:sz="0" w:space="0" w:color="auto"/>
      </w:divBdr>
    </w:div>
    <w:div w:id="1662000176">
      <w:bodyDiv w:val="1"/>
      <w:marLeft w:val="0"/>
      <w:marRight w:val="0"/>
      <w:marTop w:val="0"/>
      <w:marBottom w:val="0"/>
      <w:divBdr>
        <w:top w:val="none" w:sz="0" w:space="0" w:color="auto"/>
        <w:left w:val="none" w:sz="0" w:space="0" w:color="auto"/>
        <w:bottom w:val="none" w:sz="0" w:space="0" w:color="auto"/>
        <w:right w:val="none" w:sz="0" w:space="0" w:color="auto"/>
      </w:divBdr>
    </w:div>
    <w:div w:id="1662075184">
      <w:bodyDiv w:val="1"/>
      <w:marLeft w:val="0"/>
      <w:marRight w:val="0"/>
      <w:marTop w:val="0"/>
      <w:marBottom w:val="0"/>
      <w:divBdr>
        <w:top w:val="none" w:sz="0" w:space="0" w:color="auto"/>
        <w:left w:val="none" w:sz="0" w:space="0" w:color="auto"/>
        <w:bottom w:val="none" w:sz="0" w:space="0" w:color="auto"/>
        <w:right w:val="none" w:sz="0" w:space="0" w:color="auto"/>
      </w:divBdr>
    </w:div>
    <w:div w:id="1662082159">
      <w:bodyDiv w:val="1"/>
      <w:marLeft w:val="0"/>
      <w:marRight w:val="0"/>
      <w:marTop w:val="0"/>
      <w:marBottom w:val="0"/>
      <w:divBdr>
        <w:top w:val="none" w:sz="0" w:space="0" w:color="auto"/>
        <w:left w:val="none" w:sz="0" w:space="0" w:color="auto"/>
        <w:bottom w:val="none" w:sz="0" w:space="0" w:color="auto"/>
        <w:right w:val="none" w:sz="0" w:space="0" w:color="auto"/>
      </w:divBdr>
    </w:div>
    <w:div w:id="1662154322">
      <w:bodyDiv w:val="1"/>
      <w:marLeft w:val="0"/>
      <w:marRight w:val="0"/>
      <w:marTop w:val="0"/>
      <w:marBottom w:val="0"/>
      <w:divBdr>
        <w:top w:val="none" w:sz="0" w:space="0" w:color="auto"/>
        <w:left w:val="none" w:sz="0" w:space="0" w:color="auto"/>
        <w:bottom w:val="none" w:sz="0" w:space="0" w:color="auto"/>
        <w:right w:val="none" w:sz="0" w:space="0" w:color="auto"/>
      </w:divBdr>
    </w:div>
    <w:div w:id="1662155563">
      <w:bodyDiv w:val="1"/>
      <w:marLeft w:val="0"/>
      <w:marRight w:val="0"/>
      <w:marTop w:val="0"/>
      <w:marBottom w:val="0"/>
      <w:divBdr>
        <w:top w:val="none" w:sz="0" w:space="0" w:color="auto"/>
        <w:left w:val="none" w:sz="0" w:space="0" w:color="auto"/>
        <w:bottom w:val="none" w:sz="0" w:space="0" w:color="auto"/>
        <w:right w:val="none" w:sz="0" w:space="0" w:color="auto"/>
      </w:divBdr>
    </w:div>
    <w:div w:id="1662272425">
      <w:bodyDiv w:val="1"/>
      <w:marLeft w:val="0"/>
      <w:marRight w:val="0"/>
      <w:marTop w:val="0"/>
      <w:marBottom w:val="0"/>
      <w:divBdr>
        <w:top w:val="none" w:sz="0" w:space="0" w:color="auto"/>
        <w:left w:val="none" w:sz="0" w:space="0" w:color="auto"/>
        <w:bottom w:val="none" w:sz="0" w:space="0" w:color="auto"/>
        <w:right w:val="none" w:sz="0" w:space="0" w:color="auto"/>
      </w:divBdr>
    </w:div>
    <w:div w:id="1662342884">
      <w:bodyDiv w:val="1"/>
      <w:marLeft w:val="0"/>
      <w:marRight w:val="0"/>
      <w:marTop w:val="0"/>
      <w:marBottom w:val="0"/>
      <w:divBdr>
        <w:top w:val="none" w:sz="0" w:space="0" w:color="auto"/>
        <w:left w:val="none" w:sz="0" w:space="0" w:color="auto"/>
        <w:bottom w:val="none" w:sz="0" w:space="0" w:color="auto"/>
        <w:right w:val="none" w:sz="0" w:space="0" w:color="auto"/>
      </w:divBdr>
    </w:div>
    <w:div w:id="1662350809">
      <w:bodyDiv w:val="1"/>
      <w:marLeft w:val="0"/>
      <w:marRight w:val="0"/>
      <w:marTop w:val="0"/>
      <w:marBottom w:val="0"/>
      <w:divBdr>
        <w:top w:val="none" w:sz="0" w:space="0" w:color="auto"/>
        <w:left w:val="none" w:sz="0" w:space="0" w:color="auto"/>
        <w:bottom w:val="none" w:sz="0" w:space="0" w:color="auto"/>
        <w:right w:val="none" w:sz="0" w:space="0" w:color="auto"/>
      </w:divBdr>
    </w:div>
    <w:div w:id="1662389715">
      <w:bodyDiv w:val="1"/>
      <w:marLeft w:val="0"/>
      <w:marRight w:val="0"/>
      <w:marTop w:val="0"/>
      <w:marBottom w:val="0"/>
      <w:divBdr>
        <w:top w:val="none" w:sz="0" w:space="0" w:color="auto"/>
        <w:left w:val="none" w:sz="0" w:space="0" w:color="auto"/>
        <w:bottom w:val="none" w:sz="0" w:space="0" w:color="auto"/>
        <w:right w:val="none" w:sz="0" w:space="0" w:color="auto"/>
      </w:divBdr>
    </w:div>
    <w:div w:id="1662392971">
      <w:bodyDiv w:val="1"/>
      <w:marLeft w:val="0"/>
      <w:marRight w:val="0"/>
      <w:marTop w:val="0"/>
      <w:marBottom w:val="0"/>
      <w:divBdr>
        <w:top w:val="none" w:sz="0" w:space="0" w:color="auto"/>
        <w:left w:val="none" w:sz="0" w:space="0" w:color="auto"/>
        <w:bottom w:val="none" w:sz="0" w:space="0" w:color="auto"/>
        <w:right w:val="none" w:sz="0" w:space="0" w:color="auto"/>
      </w:divBdr>
    </w:div>
    <w:div w:id="1662465752">
      <w:bodyDiv w:val="1"/>
      <w:marLeft w:val="0"/>
      <w:marRight w:val="0"/>
      <w:marTop w:val="0"/>
      <w:marBottom w:val="0"/>
      <w:divBdr>
        <w:top w:val="none" w:sz="0" w:space="0" w:color="auto"/>
        <w:left w:val="none" w:sz="0" w:space="0" w:color="auto"/>
        <w:bottom w:val="none" w:sz="0" w:space="0" w:color="auto"/>
        <w:right w:val="none" w:sz="0" w:space="0" w:color="auto"/>
      </w:divBdr>
    </w:div>
    <w:div w:id="1662615027">
      <w:bodyDiv w:val="1"/>
      <w:marLeft w:val="0"/>
      <w:marRight w:val="0"/>
      <w:marTop w:val="0"/>
      <w:marBottom w:val="0"/>
      <w:divBdr>
        <w:top w:val="none" w:sz="0" w:space="0" w:color="auto"/>
        <w:left w:val="none" w:sz="0" w:space="0" w:color="auto"/>
        <w:bottom w:val="none" w:sz="0" w:space="0" w:color="auto"/>
        <w:right w:val="none" w:sz="0" w:space="0" w:color="auto"/>
      </w:divBdr>
    </w:div>
    <w:div w:id="1662734114">
      <w:bodyDiv w:val="1"/>
      <w:marLeft w:val="0"/>
      <w:marRight w:val="0"/>
      <w:marTop w:val="0"/>
      <w:marBottom w:val="0"/>
      <w:divBdr>
        <w:top w:val="none" w:sz="0" w:space="0" w:color="auto"/>
        <w:left w:val="none" w:sz="0" w:space="0" w:color="auto"/>
        <w:bottom w:val="none" w:sz="0" w:space="0" w:color="auto"/>
        <w:right w:val="none" w:sz="0" w:space="0" w:color="auto"/>
      </w:divBdr>
    </w:div>
    <w:div w:id="1662736287">
      <w:bodyDiv w:val="1"/>
      <w:marLeft w:val="0"/>
      <w:marRight w:val="0"/>
      <w:marTop w:val="0"/>
      <w:marBottom w:val="0"/>
      <w:divBdr>
        <w:top w:val="none" w:sz="0" w:space="0" w:color="auto"/>
        <w:left w:val="none" w:sz="0" w:space="0" w:color="auto"/>
        <w:bottom w:val="none" w:sz="0" w:space="0" w:color="auto"/>
        <w:right w:val="none" w:sz="0" w:space="0" w:color="auto"/>
      </w:divBdr>
    </w:div>
    <w:div w:id="1662931958">
      <w:bodyDiv w:val="1"/>
      <w:marLeft w:val="0"/>
      <w:marRight w:val="0"/>
      <w:marTop w:val="0"/>
      <w:marBottom w:val="0"/>
      <w:divBdr>
        <w:top w:val="none" w:sz="0" w:space="0" w:color="auto"/>
        <w:left w:val="none" w:sz="0" w:space="0" w:color="auto"/>
        <w:bottom w:val="none" w:sz="0" w:space="0" w:color="auto"/>
        <w:right w:val="none" w:sz="0" w:space="0" w:color="auto"/>
      </w:divBdr>
    </w:div>
    <w:div w:id="1663006495">
      <w:bodyDiv w:val="1"/>
      <w:marLeft w:val="0"/>
      <w:marRight w:val="0"/>
      <w:marTop w:val="0"/>
      <w:marBottom w:val="0"/>
      <w:divBdr>
        <w:top w:val="none" w:sz="0" w:space="0" w:color="auto"/>
        <w:left w:val="none" w:sz="0" w:space="0" w:color="auto"/>
        <w:bottom w:val="none" w:sz="0" w:space="0" w:color="auto"/>
        <w:right w:val="none" w:sz="0" w:space="0" w:color="auto"/>
      </w:divBdr>
    </w:div>
    <w:div w:id="1663193178">
      <w:bodyDiv w:val="1"/>
      <w:marLeft w:val="0"/>
      <w:marRight w:val="0"/>
      <w:marTop w:val="0"/>
      <w:marBottom w:val="0"/>
      <w:divBdr>
        <w:top w:val="none" w:sz="0" w:space="0" w:color="auto"/>
        <w:left w:val="none" w:sz="0" w:space="0" w:color="auto"/>
        <w:bottom w:val="none" w:sz="0" w:space="0" w:color="auto"/>
        <w:right w:val="none" w:sz="0" w:space="0" w:color="auto"/>
      </w:divBdr>
    </w:div>
    <w:div w:id="1663242319">
      <w:bodyDiv w:val="1"/>
      <w:marLeft w:val="0"/>
      <w:marRight w:val="0"/>
      <w:marTop w:val="0"/>
      <w:marBottom w:val="0"/>
      <w:divBdr>
        <w:top w:val="none" w:sz="0" w:space="0" w:color="auto"/>
        <w:left w:val="none" w:sz="0" w:space="0" w:color="auto"/>
        <w:bottom w:val="none" w:sz="0" w:space="0" w:color="auto"/>
        <w:right w:val="none" w:sz="0" w:space="0" w:color="auto"/>
      </w:divBdr>
    </w:div>
    <w:div w:id="1663269540">
      <w:bodyDiv w:val="1"/>
      <w:marLeft w:val="0"/>
      <w:marRight w:val="0"/>
      <w:marTop w:val="0"/>
      <w:marBottom w:val="0"/>
      <w:divBdr>
        <w:top w:val="none" w:sz="0" w:space="0" w:color="auto"/>
        <w:left w:val="none" w:sz="0" w:space="0" w:color="auto"/>
        <w:bottom w:val="none" w:sz="0" w:space="0" w:color="auto"/>
        <w:right w:val="none" w:sz="0" w:space="0" w:color="auto"/>
      </w:divBdr>
    </w:div>
    <w:div w:id="1663393573">
      <w:bodyDiv w:val="1"/>
      <w:marLeft w:val="0"/>
      <w:marRight w:val="0"/>
      <w:marTop w:val="0"/>
      <w:marBottom w:val="0"/>
      <w:divBdr>
        <w:top w:val="none" w:sz="0" w:space="0" w:color="auto"/>
        <w:left w:val="none" w:sz="0" w:space="0" w:color="auto"/>
        <w:bottom w:val="none" w:sz="0" w:space="0" w:color="auto"/>
        <w:right w:val="none" w:sz="0" w:space="0" w:color="auto"/>
      </w:divBdr>
    </w:div>
    <w:div w:id="1663465352">
      <w:bodyDiv w:val="1"/>
      <w:marLeft w:val="0"/>
      <w:marRight w:val="0"/>
      <w:marTop w:val="0"/>
      <w:marBottom w:val="0"/>
      <w:divBdr>
        <w:top w:val="none" w:sz="0" w:space="0" w:color="auto"/>
        <w:left w:val="none" w:sz="0" w:space="0" w:color="auto"/>
        <w:bottom w:val="none" w:sz="0" w:space="0" w:color="auto"/>
        <w:right w:val="none" w:sz="0" w:space="0" w:color="auto"/>
      </w:divBdr>
    </w:div>
    <w:div w:id="1663579296">
      <w:bodyDiv w:val="1"/>
      <w:marLeft w:val="0"/>
      <w:marRight w:val="0"/>
      <w:marTop w:val="0"/>
      <w:marBottom w:val="0"/>
      <w:divBdr>
        <w:top w:val="none" w:sz="0" w:space="0" w:color="auto"/>
        <w:left w:val="none" w:sz="0" w:space="0" w:color="auto"/>
        <w:bottom w:val="none" w:sz="0" w:space="0" w:color="auto"/>
        <w:right w:val="none" w:sz="0" w:space="0" w:color="auto"/>
      </w:divBdr>
    </w:div>
    <w:div w:id="1663657082">
      <w:bodyDiv w:val="1"/>
      <w:marLeft w:val="0"/>
      <w:marRight w:val="0"/>
      <w:marTop w:val="0"/>
      <w:marBottom w:val="0"/>
      <w:divBdr>
        <w:top w:val="none" w:sz="0" w:space="0" w:color="auto"/>
        <w:left w:val="none" w:sz="0" w:space="0" w:color="auto"/>
        <w:bottom w:val="none" w:sz="0" w:space="0" w:color="auto"/>
        <w:right w:val="none" w:sz="0" w:space="0" w:color="auto"/>
      </w:divBdr>
    </w:div>
    <w:div w:id="1664041988">
      <w:bodyDiv w:val="1"/>
      <w:marLeft w:val="0"/>
      <w:marRight w:val="0"/>
      <w:marTop w:val="0"/>
      <w:marBottom w:val="0"/>
      <w:divBdr>
        <w:top w:val="none" w:sz="0" w:space="0" w:color="auto"/>
        <w:left w:val="none" w:sz="0" w:space="0" w:color="auto"/>
        <w:bottom w:val="none" w:sz="0" w:space="0" w:color="auto"/>
        <w:right w:val="none" w:sz="0" w:space="0" w:color="auto"/>
      </w:divBdr>
    </w:div>
    <w:div w:id="1664091180">
      <w:bodyDiv w:val="1"/>
      <w:marLeft w:val="0"/>
      <w:marRight w:val="0"/>
      <w:marTop w:val="0"/>
      <w:marBottom w:val="0"/>
      <w:divBdr>
        <w:top w:val="none" w:sz="0" w:space="0" w:color="auto"/>
        <w:left w:val="none" w:sz="0" w:space="0" w:color="auto"/>
        <w:bottom w:val="none" w:sz="0" w:space="0" w:color="auto"/>
        <w:right w:val="none" w:sz="0" w:space="0" w:color="auto"/>
      </w:divBdr>
    </w:div>
    <w:div w:id="1664309926">
      <w:bodyDiv w:val="1"/>
      <w:marLeft w:val="0"/>
      <w:marRight w:val="0"/>
      <w:marTop w:val="0"/>
      <w:marBottom w:val="0"/>
      <w:divBdr>
        <w:top w:val="none" w:sz="0" w:space="0" w:color="auto"/>
        <w:left w:val="none" w:sz="0" w:space="0" w:color="auto"/>
        <w:bottom w:val="none" w:sz="0" w:space="0" w:color="auto"/>
        <w:right w:val="none" w:sz="0" w:space="0" w:color="auto"/>
      </w:divBdr>
    </w:div>
    <w:div w:id="1664315020">
      <w:bodyDiv w:val="1"/>
      <w:marLeft w:val="0"/>
      <w:marRight w:val="0"/>
      <w:marTop w:val="0"/>
      <w:marBottom w:val="0"/>
      <w:divBdr>
        <w:top w:val="none" w:sz="0" w:space="0" w:color="auto"/>
        <w:left w:val="none" w:sz="0" w:space="0" w:color="auto"/>
        <w:bottom w:val="none" w:sz="0" w:space="0" w:color="auto"/>
        <w:right w:val="none" w:sz="0" w:space="0" w:color="auto"/>
      </w:divBdr>
    </w:div>
    <w:div w:id="1664550180">
      <w:bodyDiv w:val="1"/>
      <w:marLeft w:val="0"/>
      <w:marRight w:val="0"/>
      <w:marTop w:val="0"/>
      <w:marBottom w:val="0"/>
      <w:divBdr>
        <w:top w:val="none" w:sz="0" w:space="0" w:color="auto"/>
        <w:left w:val="none" w:sz="0" w:space="0" w:color="auto"/>
        <w:bottom w:val="none" w:sz="0" w:space="0" w:color="auto"/>
        <w:right w:val="none" w:sz="0" w:space="0" w:color="auto"/>
      </w:divBdr>
    </w:div>
    <w:div w:id="1664775869">
      <w:bodyDiv w:val="1"/>
      <w:marLeft w:val="0"/>
      <w:marRight w:val="0"/>
      <w:marTop w:val="0"/>
      <w:marBottom w:val="0"/>
      <w:divBdr>
        <w:top w:val="none" w:sz="0" w:space="0" w:color="auto"/>
        <w:left w:val="none" w:sz="0" w:space="0" w:color="auto"/>
        <w:bottom w:val="none" w:sz="0" w:space="0" w:color="auto"/>
        <w:right w:val="none" w:sz="0" w:space="0" w:color="auto"/>
      </w:divBdr>
    </w:div>
    <w:div w:id="1664813758">
      <w:bodyDiv w:val="1"/>
      <w:marLeft w:val="0"/>
      <w:marRight w:val="0"/>
      <w:marTop w:val="0"/>
      <w:marBottom w:val="0"/>
      <w:divBdr>
        <w:top w:val="none" w:sz="0" w:space="0" w:color="auto"/>
        <w:left w:val="none" w:sz="0" w:space="0" w:color="auto"/>
        <w:bottom w:val="none" w:sz="0" w:space="0" w:color="auto"/>
        <w:right w:val="none" w:sz="0" w:space="0" w:color="auto"/>
      </w:divBdr>
    </w:div>
    <w:div w:id="1664817860">
      <w:bodyDiv w:val="1"/>
      <w:marLeft w:val="0"/>
      <w:marRight w:val="0"/>
      <w:marTop w:val="0"/>
      <w:marBottom w:val="0"/>
      <w:divBdr>
        <w:top w:val="none" w:sz="0" w:space="0" w:color="auto"/>
        <w:left w:val="none" w:sz="0" w:space="0" w:color="auto"/>
        <w:bottom w:val="none" w:sz="0" w:space="0" w:color="auto"/>
        <w:right w:val="none" w:sz="0" w:space="0" w:color="auto"/>
      </w:divBdr>
    </w:div>
    <w:div w:id="1664889558">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008150">
      <w:bodyDiv w:val="1"/>
      <w:marLeft w:val="0"/>
      <w:marRight w:val="0"/>
      <w:marTop w:val="0"/>
      <w:marBottom w:val="0"/>
      <w:divBdr>
        <w:top w:val="none" w:sz="0" w:space="0" w:color="auto"/>
        <w:left w:val="none" w:sz="0" w:space="0" w:color="auto"/>
        <w:bottom w:val="none" w:sz="0" w:space="0" w:color="auto"/>
        <w:right w:val="none" w:sz="0" w:space="0" w:color="auto"/>
      </w:divBdr>
    </w:div>
    <w:div w:id="1665082231">
      <w:bodyDiv w:val="1"/>
      <w:marLeft w:val="0"/>
      <w:marRight w:val="0"/>
      <w:marTop w:val="0"/>
      <w:marBottom w:val="0"/>
      <w:divBdr>
        <w:top w:val="none" w:sz="0" w:space="0" w:color="auto"/>
        <w:left w:val="none" w:sz="0" w:space="0" w:color="auto"/>
        <w:bottom w:val="none" w:sz="0" w:space="0" w:color="auto"/>
        <w:right w:val="none" w:sz="0" w:space="0" w:color="auto"/>
      </w:divBdr>
    </w:div>
    <w:div w:id="1665209183">
      <w:bodyDiv w:val="1"/>
      <w:marLeft w:val="0"/>
      <w:marRight w:val="0"/>
      <w:marTop w:val="0"/>
      <w:marBottom w:val="0"/>
      <w:divBdr>
        <w:top w:val="none" w:sz="0" w:space="0" w:color="auto"/>
        <w:left w:val="none" w:sz="0" w:space="0" w:color="auto"/>
        <w:bottom w:val="none" w:sz="0" w:space="0" w:color="auto"/>
        <w:right w:val="none" w:sz="0" w:space="0" w:color="auto"/>
      </w:divBdr>
    </w:div>
    <w:div w:id="1665429013">
      <w:bodyDiv w:val="1"/>
      <w:marLeft w:val="0"/>
      <w:marRight w:val="0"/>
      <w:marTop w:val="0"/>
      <w:marBottom w:val="0"/>
      <w:divBdr>
        <w:top w:val="none" w:sz="0" w:space="0" w:color="auto"/>
        <w:left w:val="none" w:sz="0" w:space="0" w:color="auto"/>
        <w:bottom w:val="none" w:sz="0" w:space="0" w:color="auto"/>
        <w:right w:val="none" w:sz="0" w:space="0" w:color="auto"/>
      </w:divBdr>
    </w:div>
    <w:div w:id="1665471591">
      <w:bodyDiv w:val="1"/>
      <w:marLeft w:val="0"/>
      <w:marRight w:val="0"/>
      <w:marTop w:val="0"/>
      <w:marBottom w:val="0"/>
      <w:divBdr>
        <w:top w:val="none" w:sz="0" w:space="0" w:color="auto"/>
        <w:left w:val="none" w:sz="0" w:space="0" w:color="auto"/>
        <w:bottom w:val="none" w:sz="0" w:space="0" w:color="auto"/>
        <w:right w:val="none" w:sz="0" w:space="0" w:color="auto"/>
      </w:divBdr>
    </w:div>
    <w:div w:id="1665546459">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669371">
      <w:bodyDiv w:val="1"/>
      <w:marLeft w:val="0"/>
      <w:marRight w:val="0"/>
      <w:marTop w:val="0"/>
      <w:marBottom w:val="0"/>
      <w:divBdr>
        <w:top w:val="none" w:sz="0" w:space="0" w:color="auto"/>
        <w:left w:val="none" w:sz="0" w:space="0" w:color="auto"/>
        <w:bottom w:val="none" w:sz="0" w:space="0" w:color="auto"/>
        <w:right w:val="none" w:sz="0" w:space="0" w:color="auto"/>
      </w:divBdr>
    </w:div>
    <w:div w:id="1665744063">
      <w:bodyDiv w:val="1"/>
      <w:marLeft w:val="0"/>
      <w:marRight w:val="0"/>
      <w:marTop w:val="0"/>
      <w:marBottom w:val="0"/>
      <w:divBdr>
        <w:top w:val="none" w:sz="0" w:space="0" w:color="auto"/>
        <w:left w:val="none" w:sz="0" w:space="0" w:color="auto"/>
        <w:bottom w:val="none" w:sz="0" w:space="0" w:color="auto"/>
        <w:right w:val="none" w:sz="0" w:space="0" w:color="auto"/>
      </w:divBdr>
    </w:div>
    <w:div w:id="1665931074">
      <w:bodyDiv w:val="1"/>
      <w:marLeft w:val="0"/>
      <w:marRight w:val="0"/>
      <w:marTop w:val="0"/>
      <w:marBottom w:val="0"/>
      <w:divBdr>
        <w:top w:val="none" w:sz="0" w:space="0" w:color="auto"/>
        <w:left w:val="none" w:sz="0" w:space="0" w:color="auto"/>
        <w:bottom w:val="none" w:sz="0" w:space="0" w:color="auto"/>
        <w:right w:val="none" w:sz="0" w:space="0" w:color="auto"/>
      </w:divBdr>
    </w:div>
    <w:div w:id="1666124421">
      <w:bodyDiv w:val="1"/>
      <w:marLeft w:val="0"/>
      <w:marRight w:val="0"/>
      <w:marTop w:val="0"/>
      <w:marBottom w:val="0"/>
      <w:divBdr>
        <w:top w:val="none" w:sz="0" w:space="0" w:color="auto"/>
        <w:left w:val="none" w:sz="0" w:space="0" w:color="auto"/>
        <w:bottom w:val="none" w:sz="0" w:space="0" w:color="auto"/>
        <w:right w:val="none" w:sz="0" w:space="0" w:color="auto"/>
      </w:divBdr>
    </w:div>
    <w:div w:id="1666207062">
      <w:bodyDiv w:val="1"/>
      <w:marLeft w:val="0"/>
      <w:marRight w:val="0"/>
      <w:marTop w:val="0"/>
      <w:marBottom w:val="0"/>
      <w:divBdr>
        <w:top w:val="none" w:sz="0" w:space="0" w:color="auto"/>
        <w:left w:val="none" w:sz="0" w:space="0" w:color="auto"/>
        <w:bottom w:val="none" w:sz="0" w:space="0" w:color="auto"/>
        <w:right w:val="none" w:sz="0" w:space="0" w:color="auto"/>
      </w:divBdr>
    </w:div>
    <w:div w:id="1666319923">
      <w:bodyDiv w:val="1"/>
      <w:marLeft w:val="0"/>
      <w:marRight w:val="0"/>
      <w:marTop w:val="0"/>
      <w:marBottom w:val="0"/>
      <w:divBdr>
        <w:top w:val="none" w:sz="0" w:space="0" w:color="auto"/>
        <w:left w:val="none" w:sz="0" w:space="0" w:color="auto"/>
        <w:bottom w:val="none" w:sz="0" w:space="0" w:color="auto"/>
        <w:right w:val="none" w:sz="0" w:space="0" w:color="auto"/>
      </w:divBdr>
    </w:div>
    <w:div w:id="1666593345">
      <w:bodyDiv w:val="1"/>
      <w:marLeft w:val="0"/>
      <w:marRight w:val="0"/>
      <w:marTop w:val="0"/>
      <w:marBottom w:val="0"/>
      <w:divBdr>
        <w:top w:val="none" w:sz="0" w:space="0" w:color="auto"/>
        <w:left w:val="none" w:sz="0" w:space="0" w:color="auto"/>
        <w:bottom w:val="none" w:sz="0" w:space="0" w:color="auto"/>
        <w:right w:val="none" w:sz="0" w:space="0" w:color="auto"/>
      </w:divBdr>
    </w:div>
    <w:div w:id="1666981065">
      <w:bodyDiv w:val="1"/>
      <w:marLeft w:val="0"/>
      <w:marRight w:val="0"/>
      <w:marTop w:val="0"/>
      <w:marBottom w:val="0"/>
      <w:divBdr>
        <w:top w:val="none" w:sz="0" w:space="0" w:color="auto"/>
        <w:left w:val="none" w:sz="0" w:space="0" w:color="auto"/>
        <w:bottom w:val="none" w:sz="0" w:space="0" w:color="auto"/>
        <w:right w:val="none" w:sz="0" w:space="0" w:color="auto"/>
      </w:divBdr>
    </w:div>
    <w:div w:id="1667316349">
      <w:bodyDiv w:val="1"/>
      <w:marLeft w:val="0"/>
      <w:marRight w:val="0"/>
      <w:marTop w:val="0"/>
      <w:marBottom w:val="0"/>
      <w:divBdr>
        <w:top w:val="none" w:sz="0" w:space="0" w:color="auto"/>
        <w:left w:val="none" w:sz="0" w:space="0" w:color="auto"/>
        <w:bottom w:val="none" w:sz="0" w:space="0" w:color="auto"/>
        <w:right w:val="none" w:sz="0" w:space="0" w:color="auto"/>
      </w:divBdr>
    </w:div>
    <w:div w:id="1667323884">
      <w:bodyDiv w:val="1"/>
      <w:marLeft w:val="0"/>
      <w:marRight w:val="0"/>
      <w:marTop w:val="0"/>
      <w:marBottom w:val="0"/>
      <w:divBdr>
        <w:top w:val="none" w:sz="0" w:space="0" w:color="auto"/>
        <w:left w:val="none" w:sz="0" w:space="0" w:color="auto"/>
        <w:bottom w:val="none" w:sz="0" w:space="0" w:color="auto"/>
        <w:right w:val="none" w:sz="0" w:space="0" w:color="auto"/>
      </w:divBdr>
    </w:div>
    <w:div w:id="1667395306">
      <w:bodyDiv w:val="1"/>
      <w:marLeft w:val="0"/>
      <w:marRight w:val="0"/>
      <w:marTop w:val="0"/>
      <w:marBottom w:val="0"/>
      <w:divBdr>
        <w:top w:val="none" w:sz="0" w:space="0" w:color="auto"/>
        <w:left w:val="none" w:sz="0" w:space="0" w:color="auto"/>
        <w:bottom w:val="none" w:sz="0" w:space="0" w:color="auto"/>
        <w:right w:val="none" w:sz="0" w:space="0" w:color="auto"/>
      </w:divBdr>
    </w:div>
    <w:div w:id="1667785950">
      <w:bodyDiv w:val="1"/>
      <w:marLeft w:val="0"/>
      <w:marRight w:val="0"/>
      <w:marTop w:val="0"/>
      <w:marBottom w:val="0"/>
      <w:divBdr>
        <w:top w:val="none" w:sz="0" w:space="0" w:color="auto"/>
        <w:left w:val="none" w:sz="0" w:space="0" w:color="auto"/>
        <w:bottom w:val="none" w:sz="0" w:space="0" w:color="auto"/>
        <w:right w:val="none" w:sz="0" w:space="0" w:color="auto"/>
      </w:divBdr>
    </w:div>
    <w:div w:id="1667854577">
      <w:bodyDiv w:val="1"/>
      <w:marLeft w:val="0"/>
      <w:marRight w:val="0"/>
      <w:marTop w:val="0"/>
      <w:marBottom w:val="0"/>
      <w:divBdr>
        <w:top w:val="none" w:sz="0" w:space="0" w:color="auto"/>
        <w:left w:val="none" w:sz="0" w:space="0" w:color="auto"/>
        <w:bottom w:val="none" w:sz="0" w:space="0" w:color="auto"/>
        <w:right w:val="none" w:sz="0" w:space="0" w:color="auto"/>
      </w:divBdr>
    </w:div>
    <w:div w:id="1667978494">
      <w:bodyDiv w:val="1"/>
      <w:marLeft w:val="0"/>
      <w:marRight w:val="0"/>
      <w:marTop w:val="0"/>
      <w:marBottom w:val="0"/>
      <w:divBdr>
        <w:top w:val="none" w:sz="0" w:space="0" w:color="auto"/>
        <w:left w:val="none" w:sz="0" w:space="0" w:color="auto"/>
        <w:bottom w:val="none" w:sz="0" w:space="0" w:color="auto"/>
        <w:right w:val="none" w:sz="0" w:space="0" w:color="auto"/>
      </w:divBdr>
    </w:div>
    <w:div w:id="1668047428">
      <w:bodyDiv w:val="1"/>
      <w:marLeft w:val="0"/>
      <w:marRight w:val="0"/>
      <w:marTop w:val="0"/>
      <w:marBottom w:val="0"/>
      <w:divBdr>
        <w:top w:val="none" w:sz="0" w:space="0" w:color="auto"/>
        <w:left w:val="none" w:sz="0" w:space="0" w:color="auto"/>
        <w:bottom w:val="none" w:sz="0" w:space="0" w:color="auto"/>
        <w:right w:val="none" w:sz="0" w:space="0" w:color="auto"/>
      </w:divBdr>
    </w:div>
    <w:div w:id="1668091786">
      <w:bodyDiv w:val="1"/>
      <w:marLeft w:val="0"/>
      <w:marRight w:val="0"/>
      <w:marTop w:val="0"/>
      <w:marBottom w:val="0"/>
      <w:divBdr>
        <w:top w:val="none" w:sz="0" w:space="0" w:color="auto"/>
        <w:left w:val="none" w:sz="0" w:space="0" w:color="auto"/>
        <w:bottom w:val="none" w:sz="0" w:space="0" w:color="auto"/>
        <w:right w:val="none" w:sz="0" w:space="0" w:color="auto"/>
      </w:divBdr>
    </w:div>
    <w:div w:id="1668167457">
      <w:bodyDiv w:val="1"/>
      <w:marLeft w:val="0"/>
      <w:marRight w:val="0"/>
      <w:marTop w:val="0"/>
      <w:marBottom w:val="0"/>
      <w:divBdr>
        <w:top w:val="none" w:sz="0" w:space="0" w:color="auto"/>
        <w:left w:val="none" w:sz="0" w:space="0" w:color="auto"/>
        <w:bottom w:val="none" w:sz="0" w:space="0" w:color="auto"/>
        <w:right w:val="none" w:sz="0" w:space="0" w:color="auto"/>
      </w:divBdr>
    </w:div>
    <w:div w:id="1668173931">
      <w:bodyDiv w:val="1"/>
      <w:marLeft w:val="0"/>
      <w:marRight w:val="0"/>
      <w:marTop w:val="0"/>
      <w:marBottom w:val="0"/>
      <w:divBdr>
        <w:top w:val="none" w:sz="0" w:space="0" w:color="auto"/>
        <w:left w:val="none" w:sz="0" w:space="0" w:color="auto"/>
        <w:bottom w:val="none" w:sz="0" w:space="0" w:color="auto"/>
        <w:right w:val="none" w:sz="0" w:space="0" w:color="auto"/>
      </w:divBdr>
    </w:div>
    <w:div w:id="1668358861">
      <w:bodyDiv w:val="1"/>
      <w:marLeft w:val="0"/>
      <w:marRight w:val="0"/>
      <w:marTop w:val="0"/>
      <w:marBottom w:val="0"/>
      <w:divBdr>
        <w:top w:val="none" w:sz="0" w:space="0" w:color="auto"/>
        <w:left w:val="none" w:sz="0" w:space="0" w:color="auto"/>
        <w:bottom w:val="none" w:sz="0" w:space="0" w:color="auto"/>
        <w:right w:val="none" w:sz="0" w:space="0" w:color="auto"/>
      </w:divBdr>
    </w:div>
    <w:div w:id="1668482815">
      <w:bodyDiv w:val="1"/>
      <w:marLeft w:val="0"/>
      <w:marRight w:val="0"/>
      <w:marTop w:val="0"/>
      <w:marBottom w:val="0"/>
      <w:divBdr>
        <w:top w:val="none" w:sz="0" w:space="0" w:color="auto"/>
        <w:left w:val="none" w:sz="0" w:space="0" w:color="auto"/>
        <w:bottom w:val="none" w:sz="0" w:space="0" w:color="auto"/>
        <w:right w:val="none" w:sz="0" w:space="0" w:color="auto"/>
      </w:divBdr>
    </w:div>
    <w:div w:id="1668511977">
      <w:bodyDiv w:val="1"/>
      <w:marLeft w:val="0"/>
      <w:marRight w:val="0"/>
      <w:marTop w:val="0"/>
      <w:marBottom w:val="0"/>
      <w:divBdr>
        <w:top w:val="none" w:sz="0" w:space="0" w:color="auto"/>
        <w:left w:val="none" w:sz="0" w:space="0" w:color="auto"/>
        <w:bottom w:val="none" w:sz="0" w:space="0" w:color="auto"/>
        <w:right w:val="none" w:sz="0" w:space="0" w:color="auto"/>
      </w:divBdr>
    </w:div>
    <w:div w:id="1669014326">
      <w:bodyDiv w:val="1"/>
      <w:marLeft w:val="0"/>
      <w:marRight w:val="0"/>
      <w:marTop w:val="0"/>
      <w:marBottom w:val="0"/>
      <w:divBdr>
        <w:top w:val="none" w:sz="0" w:space="0" w:color="auto"/>
        <w:left w:val="none" w:sz="0" w:space="0" w:color="auto"/>
        <w:bottom w:val="none" w:sz="0" w:space="0" w:color="auto"/>
        <w:right w:val="none" w:sz="0" w:space="0" w:color="auto"/>
      </w:divBdr>
    </w:div>
    <w:div w:id="1669022392">
      <w:bodyDiv w:val="1"/>
      <w:marLeft w:val="0"/>
      <w:marRight w:val="0"/>
      <w:marTop w:val="0"/>
      <w:marBottom w:val="0"/>
      <w:divBdr>
        <w:top w:val="none" w:sz="0" w:space="0" w:color="auto"/>
        <w:left w:val="none" w:sz="0" w:space="0" w:color="auto"/>
        <w:bottom w:val="none" w:sz="0" w:space="0" w:color="auto"/>
        <w:right w:val="none" w:sz="0" w:space="0" w:color="auto"/>
      </w:divBdr>
    </w:div>
    <w:div w:id="1669408436">
      <w:bodyDiv w:val="1"/>
      <w:marLeft w:val="0"/>
      <w:marRight w:val="0"/>
      <w:marTop w:val="0"/>
      <w:marBottom w:val="0"/>
      <w:divBdr>
        <w:top w:val="none" w:sz="0" w:space="0" w:color="auto"/>
        <w:left w:val="none" w:sz="0" w:space="0" w:color="auto"/>
        <w:bottom w:val="none" w:sz="0" w:space="0" w:color="auto"/>
        <w:right w:val="none" w:sz="0" w:space="0" w:color="auto"/>
      </w:divBdr>
    </w:div>
    <w:div w:id="1669553267">
      <w:bodyDiv w:val="1"/>
      <w:marLeft w:val="0"/>
      <w:marRight w:val="0"/>
      <w:marTop w:val="0"/>
      <w:marBottom w:val="0"/>
      <w:divBdr>
        <w:top w:val="none" w:sz="0" w:space="0" w:color="auto"/>
        <w:left w:val="none" w:sz="0" w:space="0" w:color="auto"/>
        <w:bottom w:val="none" w:sz="0" w:space="0" w:color="auto"/>
        <w:right w:val="none" w:sz="0" w:space="0" w:color="auto"/>
      </w:divBdr>
    </w:div>
    <w:div w:id="1669600013">
      <w:bodyDiv w:val="1"/>
      <w:marLeft w:val="0"/>
      <w:marRight w:val="0"/>
      <w:marTop w:val="0"/>
      <w:marBottom w:val="0"/>
      <w:divBdr>
        <w:top w:val="none" w:sz="0" w:space="0" w:color="auto"/>
        <w:left w:val="none" w:sz="0" w:space="0" w:color="auto"/>
        <w:bottom w:val="none" w:sz="0" w:space="0" w:color="auto"/>
        <w:right w:val="none" w:sz="0" w:space="0" w:color="auto"/>
      </w:divBdr>
    </w:div>
    <w:div w:id="1669627652">
      <w:bodyDiv w:val="1"/>
      <w:marLeft w:val="0"/>
      <w:marRight w:val="0"/>
      <w:marTop w:val="0"/>
      <w:marBottom w:val="0"/>
      <w:divBdr>
        <w:top w:val="none" w:sz="0" w:space="0" w:color="auto"/>
        <w:left w:val="none" w:sz="0" w:space="0" w:color="auto"/>
        <w:bottom w:val="none" w:sz="0" w:space="0" w:color="auto"/>
        <w:right w:val="none" w:sz="0" w:space="0" w:color="auto"/>
      </w:divBdr>
    </w:div>
    <w:div w:id="1669794432">
      <w:bodyDiv w:val="1"/>
      <w:marLeft w:val="0"/>
      <w:marRight w:val="0"/>
      <w:marTop w:val="0"/>
      <w:marBottom w:val="0"/>
      <w:divBdr>
        <w:top w:val="none" w:sz="0" w:space="0" w:color="auto"/>
        <w:left w:val="none" w:sz="0" w:space="0" w:color="auto"/>
        <w:bottom w:val="none" w:sz="0" w:space="0" w:color="auto"/>
        <w:right w:val="none" w:sz="0" w:space="0" w:color="auto"/>
      </w:divBdr>
    </w:div>
    <w:div w:id="1669819912">
      <w:bodyDiv w:val="1"/>
      <w:marLeft w:val="0"/>
      <w:marRight w:val="0"/>
      <w:marTop w:val="0"/>
      <w:marBottom w:val="0"/>
      <w:divBdr>
        <w:top w:val="none" w:sz="0" w:space="0" w:color="auto"/>
        <w:left w:val="none" w:sz="0" w:space="0" w:color="auto"/>
        <w:bottom w:val="none" w:sz="0" w:space="0" w:color="auto"/>
        <w:right w:val="none" w:sz="0" w:space="0" w:color="auto"/>
      </w:divBdr>
    </w:div>
    <w:div w:id="1670057520">
      <w:bodyDiv w:val="1"/>
      <w:marLeft w:val="0"/>
      <w:marRight w:val="0"/>
      <w:marTop w:val="0"/>
      <w:marBottom w:val="0"/>
      <w:divBdr>
        <w:top w:val="none" w:sz="0" w:space="0" w:color="auto"/>
        <w:left w:val="none" w:sz="0" w:space="0" w:color="auto"/>
        <w:bottom w:val="none" w:sz="0" w:space="0" w:color="auto"/>
        <w:right w:val="none" w:sz="0" w:space="0" w:color="auto"/>
      </w:divBdr>
    </w:div>
    <w:div w:id="1670206993">
      <w:bodyDiv w:val="1"/>
      <w:marLeft w:val="0"/>
      <w:marRight w:val="0"/>
      <w:marTop w:val="0"/>
      <w:marBottom w:val="0"/>
      <w:divBdr>
        <w:top w:val="none" w:sz="0" w:space="0" w:color="auto"/>
        <w:left w:val="none" w:sz="0" w:space="0" w:color="auto"/>
        <w:bottom w:val="none" w:sz="0" w:space="0" w:color="auto"/>
        <w:right w:val="none" w:sz="0" w:space="0" w:color="auto"/>
      </w:divBdr>
    </w:div>
    <w:div w:id="1670207659">
      <w:bodyDiv w:val="1"/>
      <w:marLeft w:val="0"/>
      <w:marRight w:val="0"/>
      <w:marTop w:val="0"/>
      <w:marBottom w:val="0"/>
      <w:divBdr>
        <w:top w:val="none" w:sz="0" w:space="0" w:color="auto"/>
        <w:left w:val="none" w:sz="0" w:space="0" w:color="auto"/>
        <w:bottom w:val="none" w:sz="0" w:space="0" w:color="auto"/>
        <w:right w:val="none" w:sz="0" w:space="0" w:color="auto"/>
      </w:divBdr>
    </w:div>
    <w:div w:id="1670214785">
      <w:bodyDiv w:val="1"/>
      <w:marLeft w:val="0"/>
      <w:marRight w:val="0"/>
      <w:marTop w:val="0"/>
      <w:marBottom w:val="0"/>
      <w:divBdr>
        <w:top w:val="none" w:sz="0" w:space="0" w:color="auto"/>
        <w:left w:val="none" w:sz="0" w:space="0" w:color="auto"/>
        <w:bottom w:val="none" w:sz="0" w:space="0" w:color="auto"/>
        <w:right w:val="none" w:sz="0" w:space="0" w:color="auto"/>
      </w:divBdr>
    </w:div>
    <w:div w:id="1670256908">
      <w:bodyDiv w:val="1"/>
      <w:marLeft w:val="0"/>
      <w:marRight w:val="0"/>
      <w:marTop w:val="0"/>
      <w:marBottom w:val="0"/>
      <w:divBdr>
        <w:top w:val="none" w:sz="0" w:space="0" w:color="auto"/>
        <w:left w:val="none" w:sz="0" w:space="0" w:color="auto"/>
        <w:bottom w:val="none" w:sz="0" w:space="0" w:color="auto"/>
        <w:right w:val="none" w:sz="0" w:space="0" w:color="auto"/>
      </w:divBdr>
    </w:div>
    <w:div w:id="1670257293">
      <w:bodyDiv w:val="1"/>
      <w:marLeft w:val="0"/>
      <w:marRight w:val="0"/>
      <w:marTop w:val="0"/>
      <w:marBottom w:val="0"/>
      <w:divBdr>
        <w:top w:val="none" w:sz="0" w:space="0" w:color="auto"/>
        <w:left w:val="none" w:sz="0" w:space="0" w:color="auto"/>
        <w:bottom w:val="none" w:sz="0" w:space="0" w:color="auto"/>
        <w:right w:val="none" w:sz="0" w:space="0" w:color="auto"/>
      </w:divBdr>
    </w:div>
    <w:div w:id="1670524749">
      <w:bodyDiv w:val="1"/>
      <w:marLeft w:val="0"/>
      <w:marRight w:val="0"/>
      <w:marTop w:val="0"/>
      <w:marBottom w:val="0"/>
      <w:divBdr>
        <w:top w:val="none" w:sz="0" w:space="0" w:color="auto"/>
        <w:left w:val="none" w:sz="0" w:space="0" w:color="auto"/>
        <w:bottom w:val="none" w:sz="0" w:space="0" w:color="auto"/>
        <w:right w:val="none" w:sz="0" w:space="0" w:color="auto"/>
      </w:divBdr>
    </w:div>
    <w:div w:id="1670674688">
      <w:bodyDiv w:val="1"/>
      <w:marLeft w:val="0"/>
      <w:marRight w:val="0"/>
      <w:marTop w:val="0"/>
      <w:marBottom w:val="0"/>
      <w:divBdr>
        <w:top w:val="none" w:sz="0" w:space="0" w:color="auto"/>
        <w:left w:val="none" w:sz="0" w:space="0" w:color="auto"/>
        <w:bottom w:val="none" w:sz="0" w:space="0" w:color="auto"/>
        <w:right w:val="none" w:sz="0" w:space="0" w:color="auto"/>
      </w:divBdr>
    </w:div>
    <w:div w:id="1670674942">
      <w:bodyDiv w:val="1"/>
      <w:marLeft w:val="0"/>
      <w:marRight w:val="0"/>
      <w:marTop w:val="0"/>
      <w:marBottom w:val="0"/>
      <w:divBdr>
        <w:top w:val="none" w:sz="0" w:space="0" w:color="auto"/>
        <w:left w:val="none" w:sz="0" w:space="0" w:color="auto"/>
        <w:bottom w:val="none" w:sz="0" w:space="0" w:color="auto"/>
        <w:right w:val="none" w:sz="0" w:space="0" w:color="auto"/>
      </w:divBdr>
    </w:div>
    <w:div w:id="1670791562">
      <w:bodyDiv w:val="1"/>
      <w:marLeft w:val="0"/>
      <w:marRight w:val="0"/>
      <w:marTop w:val="0"/>
      <w:marBottom w:val="0"/>
      <w:divBdr>
        <w:top w:val="none" w:sz="0" w:space="0" w:color="auto"/>
        <w:left w:val="none" w:sz="0" w:space="0" w:color="auto"/>
        <w:bottom w:val="none" w:sz="0" w:space="0" w:color="auto"/>
        <w:right w:val="none" w:sz="0" w:space="0" w:color="auto"/>
      </w:divBdr>
    </w:div>
    <w:div w:id="1671179619">
      <w:bodyDiv w:val="1"/>
      <w:marLeft w:val="0"/>
      <w:marRight w:val="0"/>
      <w:marTop w:val="0"/>
      <w:marBottom w:val="0"/>
      <w:divBdr>
        <w:top w:val="none" w:sz="0" w:space="0" w:color="auto"/>
        <w:left w:val="none" w:sz="0" w:space="0" w:color="auto"/>
        <w:bottom w:val="none" w:sz="0" w:space="0" w:color="auto"/>
        <w:right w:val="none" w:sz="0" w:space="0" w:color="auto"/>
      </w:divBdr>
    </w:div>
    <w:div w:id="1671370430">
      <w:bodyDiv w:val="1"/>
      <w:marLeft w:val="0"/>
      <w:marRight w:val="0"/>
      <w:marTop w:val="0"/>
      <w:marBottom w:val="0"/>
      <w:divBdr>
        <w:top w:val="none" w:sz="0" w:space="0" w:color="auto"/>
        <w:left w:val="none" w:sz="0" w:space="0" w:color="auto"/>
        <w:bottom w:val="none" w:sz="0" w:space="0" w:color="auto"/>
        <w:right w:val="none" w:sz="0" w:space="0" w:color="auto"/>
      </w:divBdr>
    </w:div>
    <w:div w:id="1671440941">
      <w:bodyDiv w:val="1"/>
      <w:marLeft w:val="0"/>
      <w:marRight w:val="0"/>
      <w:marTop w:val="0"/>
      <w:marBottom w:val="0"/>
      <w:divBdr>
        <w:top w:val="none" w:sz="0" w:space="0" w:color="auto"/>
        <w:left w:val="none" w:sz="0" w:space="0" w:color="auto"/>
        <w:bottom w:val="none" w:sz="0" w:space="0" w:color="auto"/>
        <w:right w:val="none" w:sz="0" w:space="0" w:color="auto"/>
      </w:divBdr>
    </w:div>
    <w:div w:id="1671443983">
      <w:bodyDiv w:val="1"/>
      <w:marLeft w:val="0"/>
      <w:marRight w:val="0"/>
      <w:marTop w:val="0"/>
      <w:marBottom w:val="0"/>
      <w:divBdr>
        <w:top w:val="none" w:sz="0" w:space="0" w:color="auto"/>
        <w:left w:val="none" w:sz="0" w:space="0" w:color="auto"/>
        <w:bottom w:val="none" w:sz="0" w:space="0" w:color="auto"/>
        <w:right w:val="none" w:sz="0" w:space="0" w:color="auto"/>
      </w:divBdr>
    </w:div>
    <w:div w:id="1671517351">
      <w:bodyDiv w:val="1"/>
      <w:marLeft w:val="0"/>
      <w:marRight w:val="0"/>
      <w:marTop w:val="0"/>
      <w:marBottom w:val="0"/>
      <w:divBdr>
        <w:top w:val="none" w:sz="0" w:space="0" w:color="auto"/>
        <w:left w:val="none" w:sz="0" w:space="0" w:color="auto"/>
        <w:bottom w:val="none" w:sz="0" w:space="0" w:color="auto"/>
        <w:right w:val="none" w:sz="0" w:space="0" w:color="auto"/>
      </w:divBdr>
    </w:div>
    <w:div w:id="1671591669">
      <w:bodyDiv w:val="1"/>
      <w:marLeft w:val="0"/>
      <w:marRight w:val="0"/>
      <w:marTop w:val="0"/>
      <w:marBottom w:val="0"/>
      <w:divBdr>
        <w:top w:val="none" w:sz="0" w:space="0" w:color="auto"/>
        <w:left w:val="none" w:sz="0" w:space="0" w:color="auto"/>
        <w:bottom w:val="none" w:sz="0" w:space="0" w:color="auto"/>
        <w:right w:val="none" w:sz="0" w:space="0" w:color="auto"/>
      </w:divBdr>
    </w:div>
    <w:div w:id="1671717541">
      <w:bodyDiv w:val="1"/>
      <w:marLeft w:val="0"/>
      <w:marRight w:val="0"/>
      <w:marTop w:val="0"/>
      <w:marBottom w:val="0"/>
      <w:divBdr>
        <w:top w:val="none" w:sz="0" w:space="0" w:color="auto"/>
        <w:left w:val="none" w:sz="0" w:space="0" w:color="auto"/>
        <w:bottom w:val="none" w:sz="0" w:space="0" w:color="auto"/>
        <w:right w:val="none" w:sz="0" w:space="0" w:color="auto"/>
      </w:divBdr>
    </w:div>
    <w:div w:id="1671908032">
      <w:bodyDiv w:val="1"/>
      <w:marLeft w:val="0"/>
      <w:marRight w:val="0"/>
      <w:marTop w:val="0"/>
      <w:marBottom w:val="0"/>
      <w:divBdr>
        <w:top w:val="none" w:sz="0" w:space="0" w:color="auto"/>
        <w:left w:val="none" w:sz="0" w:space="0" w:color="auto"/>
        <w:bottom w:val="none" w:sz="0" w:space="0" w:color="auto"/>
        <w:right w:val="none" w:sz="0" w:space="0" w:color="auto"/>
      </w:divBdr>
    </w:div>
    <w:div w:id="1672100006">
      <w:bodyDiv w:val="1"/>
      <w:marLeft w:val="0"/>
      <w:marRight w:val="0"/>
      <w:marTop w:val="0"/>
      <w:marBottom w:val="0"/>
      <w:divBdr>
        <w:top w:val="none" w:sz="0" w:space="0" w:color="auto"/>
        <w:left w:val="none" w:sz="0" w:space="0" w:color="auto"/>
        <w:bottom w:val="none" w:sz="0" w:space="0" w:color="auto"/>
        <w:right w:val="none" w:sz="0" w:space="0" w:color="auto"/>
      </w:divBdr>
    </w:div>
    <w:div w:id="1672102882">
      <w:bodyDiv w:val="1"/>
      <w:marLeft w:val="0"/>
      <w:marRight w:val="0"/>
      <w:marTop w:val="0"/>
      <w:marBottom w:val="0"/>
      <w:divBdr>
        <w:top w:val="none" w:sz="0" w:space="0" w:color="auto"/>
        <w:left w:val="none" w:sz="0" w:space="0" w:color="auto"/>
        <w:bottom w:val="none" w:sz="0" w:space="0" w:color="auto"/>
        <w:right w:val="none" w:sz="0" w:space="0" w:color="auto"/>
      </w:divBdr>
    </w:div>
    <w:div w:id="1672489278">
      <w:bodyDiv w:val="1"/>
      <w:marLeft w:val="0"/>
      <w:marRight w:val="0"/>
      <w:marTop w:val="0"/>
      <w:marBottom w:val="0"/>
      <w:divBdr>
        <w:top w:val="none" w:sz="0" w:space="0" w:color="auto"/>
        <w:left w:val="none" w:sz="0" w:space="0" w:color="auto"/>
        <w:bottom w:val="none" w:sz="0" w:space="0" w:color="auto"/>
        <w:right w:val="none" w:sz="0" w:space="0" w:color="auto"/>
      </w:divBdr>
    </w:div>
    <w:div w:id="1672562672">
      <w:bodyDiv w:val="1"/>
      <w:marLeft w:val="0"/>
      <w:marRight w:val="0"/>
      <w:marTop w:val="0"/>
      <w:marBottom w:val="0"/>
      <w:divBdr>
        <w:top w:val="none" w:sz="0" w:space="0" w:color="auto"/>
        <w:left w:val="none" w:sz="0" w:space="0" w:color="auto"/>
        <w:bottom w:val="none" w:sz="0" w:space="0" w:color="auto"/>
        <w:right w:val="none" w:sz="0" w:space="0" w:color="auto"/>
      </w:divBdr>
    </w:div>
    <w:div w:id="1672947489">
      <w:bodyDiv w:val="1"/>
      <w:marLeft w:val="0"/>
      <w:marRight w:val="0"/>
      <w:marTop w:val="0"/>
      <w:marBottom w:val="0"/>
      <w:divBdr>
        <w:top w:val="none" w:sz="0" w:space="0" w:color="auto"/>
        <w:left w:val="none" w:sz="0" w:space="0" w:color="auto"/>
        <w:bottom w:val="none" w:sz="0" w:space="0" w:color="auto"/>
        <w:right w:val="none" w:sz="0" w:space="0" w:color="auto"/>
      </w:divBdr>
    </w:div>
    <w:div w:id="1673217837">
      <w:bodyDiv w:val="1"/>
      <w:marLeft w:val="0"/>
      <w:marRight w:val="0"/>
      <w:marTop w:val="0"/>
      <w:marBottom w:val="0"/>
      <w:divBdr>
        <w:top w:val="none" w:sz="0" w:space="0" w:color="auto"/>
        <w:left w:val="none" w:sz="0" w:space="0" w:color="auto"/>
        <w:bottom w:val="none" w:sz="0" w:space="0" w:color="auto"/>
        <w:right w:val="none" w:sz="0" w:space="0" w:color="auto"/>
      </w:divBdr>
    </w:div>
    <w:div w:id="1673219370">
      <w:bodyDiv w:val="1"/>
      <w:marLeft w:val="0"/>
      <w:marRight w:val="0"/>
      <w:marTop w:val="0"/>
      <w:marBottom w:val="0"/>
      <w:divBdr>
        <w:top w:val="none" w:sz="0" w:space="0" w:color="auto"/>
        <w:left w:val="none" w:sz="0" w:space="0" w:color="auto"/>
        <w:bottom w:val="none" w:sz="0" w:space="0" w:color="auto"/>
        <w:right w:val="none" w:sz="0" w:space="0" w:color="auto"/>
      </w:divBdr>
    </w:div>
    <w:div w:id="1673293480">
      <w:bodyDiv w:val="1"/>
      <w:marLeft w:val="0"/>
      <w:marRight w:val="0"/>
      <w:marTop w:val="0"/>
      <w:marBottom w:val="0"/>
      <w:divBdr>
        <w:top w:val="none" w:sz="0" w:space="0" w:color="auto"/>
        <w:left w:val="none" w:sz="0" w:space="0" w:color="auto"/>
        <w:bottom w:val="none" w:sz="0" w:space="0" w:color="auto"/>
        <w:right w:val="none" w:sz="0" w:space="0" w:color="auto"/>
      </w:divBdr>
    </w:div>
    <w:div w:id="1673296087">
      <w:bodyDiv w:val="1"/>
      <w:marLeft w:val="0"/>
      <w:marRight w:val="0"/>
      <w:marTop w:val="0"/>
      <w:marBottom w:val="0"/>
      <w:divBdr>
        <w:top w:val="none" w:sz="0" w:space="0" w:color="auto"/>
        <w:left w:val="none" w:sz="0" w:space="0" w:color="auto"/>
        <w:bottom w:val="none" w:sz="0" w:space="0" w:color="auto"/>
        <w:right w:val="none" w:sz="0" w:space="0" w:color="auto"/>
      </w:divBdr>
    </w:div>
    <w:div w:id="1673336551">
      <w:bodyDiv w:val="1"/>
      <w:marLeft w:val="0"/>
      <w:marRight w:val="0"/>
      <w:marTop w:val="0"/>
      <w:marBottom w:val="0"/>
      <w:divBdr>
        <w:top w:val="none" w:sz="0" w:space="0" w:color="auto"/>
        <w:left w:val="none" w:sz="0" w:space="0" w:color="auto"/>
        <w:bottom w:val="none" w:sz="0" w:space="0" w:color="auto"/>
        <w:right w:val="none" w:sz="0" w:space="0" w:color="auto"/>
      </w:divBdr>
    </w:div>
    <w:div w:id="1673484685">
      <w:bodyDiv w:val="1"/>
      <w:marLeft w:val="0"/>
      <w:marRight w:val="0"/>
      <w:marTop w:val="0"/>
      <w:marBottom w:val="0"/>
      <w:divBdr>
        <w:top w:val="none" w:sz="0" w:space="0" w:color="auto"/>
        <w:left w:val="none" w:sz="0" w:space="0" w:color="auto"/>
        <w:bottom w:val="none" w:sz="0" w:space="0" w:color="auto"/>
        <w:right w:val="none" w:sz="0" w:space="0" w:color="auto"/>
      </w:divBdr>
    </w:div>
    <w:div w:id="1673682752">
      <w:bodyDiv w:val="1"/>
      <w:marLeft w:val="0"/>
      <w:marRight w:val="0"/>
      <w:marTop w:val="0"/>
      <w:marBottom w:val="0"/>
      <w:divBdr>
        <w:top w:val="none" w:sz="0" w:space="0" w:color="auto"/>
        <w:left w:val="none" w:sz="0" w:space="0" w:color="auto"/>
        <w:bottom w:val="none" w:sz="0" w:space="0" w:color="auto"/>
        <w:right w:val="none" w:sz="0" w:space="0" w:color="auto"/>
      </w:divBdr>
    </w:div>
    <w:div w:id="1673794374">
      <w:bodyDiv w:val="1"/>
      <w:marLeft w:val="0"/>
      <w:marRight w:val="0"/>
      <w:marTop w:val="0"/>
      <w:marBottom w:val="0"/>
      <w:divBdr>
        <w:top w:val="none" w:sz="0" w:space="0" w:color="auto"/>
        <w:left w:val="none" w:sz="0" w:space="0" w:color="auto"/>
        <w:bottom w:val="none" w:sz="0" w:space="0" w:color="auto"/>
        <w:right w:val="none" w:sz="0" w:space="0" w:color="auto"/>
      </w:divBdr>
    </w:div>
    <w:div w:id="1674069463">
      <w:bodyDiv w:val="1"/>
      <w:marLeft w:val="0"/>
      <w:marRight w:val="0"/>
      <w:marTop w:val="0"/>
      <w:marBottom w:val="0"/>
      <w:divBdr>
        <w:top w:val="none" w:sz="0" w:space="0" w:color="auto"/>
        <w:left w:val="none" w:sz="0" w:space="0" w:color="auto"/>
        <w:bottom w:val="none" w:sz="0" w:space="0" w:color="auto"/>
        <w:right w:val="none" w:sz="0" w:space="0" w:color="auto"/>
      </w:divBdr>
    </w:div>
    <w:div w:id="1674145611">
      <w:bodyDiv w:val="1"/>
      <w:marLeft w:val="0"/>
      <w:marRight w:val="0"/>
      <w:marTop w:val="0"/>
      <w:marBottom w:val="0"/>
      <w:divBdr>
        <w:top w:val="none" w:sz="0" w:space="0" w:color="auto"/>
        <w:left w:val="none" w:sz="0" w:space="0" w:color="auto"/>
        <w:bottom w:val="none" w:sz="0" w:space="0" w:color="auto"/>
        <w:right w:val="none" w:sz="0" w:space="0" w:color="auto"/>
      </w:divBdr>
    </w:div>
    <w:div w:id="1674265054">
      <w:bodyDiv w:val="1"/>
      <w:marLeft w:val="0"/>
      <w:marRight w:val="0"/>
      <w:marTop w:val="0"/>
      <w:marBottom w:val="0"/>
      <w:divBdr>
        <w:top w:val="none" w:sz="0" w:space="0" w:color="auto"/>
        <w:left w:val="none" w:sz="0" w:space="0" w:color="auto"/>
        <w:bottom w:val="none" w:sz="0" w:space="0" w:color="auto"/>
        <w:right w:val="none" w:sz="0" w:space="0" w:color="auto"/>
      </w:divBdr>
    </w:div>
    <w:div w:id="1674338455">
      <w:bodyDiv w:val="1"/>
      <w:marLeft w:val="0"/>
      <w:marRight w:val="0"/>
      <w:marTop w:val="0"/>
      <w:marBottom w:val="0"/>
      <w:divBdr>
        <w:top w:val="none" w:sz="0" w:space="0" w:color="auto"/>
        <w:left w:val="none" w:sz="0" w:space="0" w:color="auto"/>
        <w:bottom w:val="none" w:sz="0" w:space="0" w:color="auto"/>
        <w:right w:val="none" w:sz="0" w:space="0" w:color="auto"/>
      </w:divBdr>
    </w:div>
    <w:div w:id="1674379819">
      <w:bodyDiv w:val="1"/>
      <w:marLeft w:val="0"/>
      <w:marRight w:val="0"/>
      <w:marTop w:val="0"/>
      <w:marBottom w:val="0"/>
      <w:divBdr>
        <w:top w:val="none" w:sz="0" w:space="0" w:color="auto"/>
        <w:left w:val="none" w:sz="0" w:space="0" w:color="auto"/>
        <w:bottom w:val="none" w:sz="0" w:space="0" w:color="auto"/>
        <w:right w:val="none" w:sz="0" w:space="0" w:color="auto"/>
      </w:divBdr>
    </w:div>
    <w:div w:id="1674576144">
      <w:bodyDiv w:val="1"/>
      <w:marLeft w:val="0"/>
      <w:marRight w:val="0"/>
      <w:marTop w:val="0"/>
      <w:marBottom w:val="0"/>
      <w:divBdr>
        <w:top w:val="none" w:sz="0" w:space="0" w:color="auto"/>
        <w:left w:val="none" w:sz="0" w:space="0" w:color="auto"/>
        <w:bottom w:val="none" w:sz="0" w:space="0" w:color="auto"/>
        <w:right w:val="none" w:sz="0" w:space="0" w:color="auto"/>
      </w:divBdr>
    </w:div>
    <w:div w:id="1674601525">
      <w:bodyDiv w:val="1"/>
      <w:marLeft w:val="0"/>
      <w:marRight w:val="0"/>
      <w:marTop w:val="0"/>
      <w:marBottom w:val="0"/>
      <w:divBdr>
        <w:top w:val="none" w:sz="0" w:space="0" w:color="auto"/>
        <w:left w:val="none" w:sz="0" w:space="0" w:color="auto"/>
        <w:bottom w:val="none" w:sz="0" w:space="0" w:color="auto"/>
        <w:right w:val="none" w:sz="0" w:space="0" w:color="auto"/>
      </w:divBdr>
    </w:div>
    <w:div w:id="1674650374">
      <w:bodyDiv w:val="1"/>
      <w:marLeft w:val="0"/>
      <w:marRight w:val="0"/>
      <w:marTop w:val="0"/>
      <w:marBottom w:val="0"/>
      <w:divBdr>
        <w:top w:val="none" w:sz="0" w:space="0" w:color="auto"/>
        <w:left w:val="none" w:sz="0" w:space="0" w:color="auto"/>
        <w:bottom w:val="none" w:sz="0" w:space="0" w:color="auto"/>
        <w:right w:val="none" w:sz="0" w:space="0" w:color="auto"/>
      </w:divBdr>
    </w:div>
    <w:div w:id="1674722508">
      <w:bodyDiv w:val="1"/>
      <w:marLeft w:val="0"/>
      <w:marRight w:val="0"/>
      <w:marTop w:val="0"/>
      <w:marBottom w:val="0"/>
      <w:divBdr>
        <w:top w:val="none" w:sz="0" w:space="0" w:color="auto"/>
        <w:left w:val="none" w:sz="0" w:space="0" w:color="auto"/>
        <w:bottom w:val="none" w:sz="0" w:space="0" w:color="auto"/>
        <w:right w:val="none" w:sz="0" w:space="0" w:color="auto"/>
      </w:divBdr>
    </w:div>
    <w:div w:id="1674793247">
      <w:bodyDiv w:val="1"/>
      <w:marLeft w:val="0"/>
      <w:marRight w:val="0"/>
      <w:marTop w:val="0"/>
      <w:marBottom w:val="0"/>
      <w:divBdr>
        <w:top w:val="none" w:sz="0" w:space="0" w:color="auto"/>
        <w:left w:val="none" w:sz="0" w:space="0" w:color="auto"/>
        <w:bottom w:val="none" w:sz="0" w:space="0" w:color="auto"/>
        <w:right w:val="none" w:sz="0" w:space="0" w:color="auto"/>
      </w:divBdr>
    </w:div>
    <w:div w:id="1674795355">
      <w:bodyDiv w:val="1"/>
      <w:marLeft w:val="0"/>
      <w:marRight w:val="0"/>
      <w:marTop w:val="0"/>
      <w:marBottom w:val="0"/>
      <w:divBdr>
        <w:top w:val="none" w:sz="0" w:space="0" w:color="auto"/>
        <w:left w:val="none" w:sz="0" w:space="0" w:color="auto"/>
        <w:bottom w:val="none" w:sz="0" w:space="0" w:color="auto"/>
        <w:right w:val="none" w:sz="0" w:space="0" w:color="auto"/>
      </w:divBdr>
    </w:div>
    <w:div w:id="1674986716">
      <w:bodyDiv w:val="1"/>
      <w:marLeft w:val="0"/>
      <w:marRight w:val="0"/>
      <w:marTop w:val="0"/>
      <w:marBottom w:val="0"/>
      <w:divBdr>
        <w:top w:val="none" w:sz="0" w:space="0" w:color="auto"/>
        <w:left w:val="none" w:sz="0" w:space="0" w:color="auto"/>
        <w:bottom w:val="none" w:sz="0" w:space="0" w:color="auto"/>
        <w:right w:val="none" w:sz="0" w:space="0" w:color="auto"/>
      </w:divBdr>
    </w:div>
    <w:div w:id="1675037975">
      <w:bodyDiv w:val="1"/>
      <w:marLeft w:val="0"/>
      <w:marRight w:val="0"/>
      <w:marTop w:val="0"/>
      <w:marBottom w:val="0"/>
      <w:divBdr>
        <w:top w:val="none" w:sz="0" w:space="0" w:color="auto"/>
        <w:left w:val="none" w:sz="0" w:space="0" w:color="auto"/>
        <w:bottom w:val="none" w:sz="0" w:space="0" w:color="auto"/>
        <w:right w:val="none" w:sz="0" w:space="0" w:color="auto"/>
      </w:divBdr>
    </w:div>
    <w:div w:id="1675107301">
      <w:bodyDiv w:val="1"/>
      <w:marLeft w:val="0"/>
      <w:marRight w:val="0"/>
      <w:marTop w:val="0"/>
      <w:marBottom w:val="0"/>
      <w:divBdr>
        <w:top w:val="none" w:sz="0" w:space="0" w:color="auto"/>
        <w:left w:val="none" w:sz="0" w:space="0" w:color="auto"/>
        <w:bottom w:val="none" w:sz="0" w:space="0" w:color="auto"/>
        <w:right w:val="none" w:sz="0" w:space="0" w:color="auto"/>
      </w:divBdr>
    </w:div>
    <w:div w:id="1675179582">
      <w:bodyDiv w:val="1"/>
      <w:marLeft w:val="0"/>
      <w:marRight w:val="0"/>
      <w:marTop w:val="0"/>
      <w:marBottom w:val="0"/>
      <w:divBdr>
        <w:top w:val="none" w:sz="0" w:space="0" w:color="auto"/>
        <w:left w:val="none" w:sz="0" w:space="0" w:color="auto"/>
        <w:bottom w:val="none" w:sz="0" w:space="0" w:color="auto"/>
        <w:right w:val="none" w:sz="0" w:space="0" w:color="auto"/>
      </w:divBdr>
    </w:div>
    <w:div w:id="1675180581">
      <w:bodyDiv w:val="1"/>
      <w:marLeft w:val="0"/>
      <w:marRight w:val="0"/>
      <w:marTop w:val="0"/>
      <w:marBottom w:val="0"/>
      <w:divBdr>
        <w:top w:val="none" w:sz="0" w:space="0" w:color="auto"/>
        <w:left w:val="none" w:sz="0" w:space="0" w:color="auto"/>
        <w:bottom w:val="none" w:sz="0" w:space="0" w:color="auto"/>
        <w:right w:val="none" w:sz="0" w:space="0" w:color="auto"/>
      </w:divBdr>
    </w:div>
    <w:div w:id="1675182744">
      <w:bodyDiv w:val="1"/>
      <w:marLeft w:val="0"/>
      <w:marRight w:val="0"/>
      <w:marTop w:val="0"/>
      <w:marBottom w:val="0"/>
      <w:divBdr>
        <w:top w:val="none" w:sz="0" w:space="0" w:color="auto"/>
        <w:left w:val="none" w:sz="0" w:space="0" w:color="auto"/>
        <w:bottom w:val="none" w:sz="0" w:space="0" w:color="auto"/>
        <w:right w:val="none" w:sz="0" w:space="0" w:color="auto"/>
      </w:divBdr>
    </w:div>
    <w:div w:id="1675184346">
      <w:bodyDiv w:val="1"/>
      <w:marLeft w:val="0"/>
      <w:marRight w:val="0"/>
      <w:marTop w:val="0"/>
      <w:marBottom w:val="0"/>
      <w:divBdr>
        <w:top w:val="none" w:sz="0" w:space="0" w:color="auto"/>
        <w:left w:val="none" w:sz="0" w:space="0" w:color="auto"/>
        <w:bottom w:val="none" w:sz="0" w:space="0" w:color="auto"/>
        <w:right w:val="none" w:sz="0" w:space="0" w:color="auto"/>
      </w:divBdr>
    </w:div>
    <w:div w:id="1675188751">
      <w:bodyDiv w:val="1"/>
      <w:marLeft w:val="0"/>
      <w:marRight w:val="0"/>
      <w:marTop w:val="0"/>
      <w:marBottom w:val="0"/>
      <w:divBdr>
        <w:top w:val="none" w:sz="0" w:space="0" w:color="auto"/>
        <w:left w:val="none" w:sz="0" w:space="0" w:color="auto"/>
        <w:bottom w:val="none" w:sz="0" w:space="0" w:color="auto"/>
        <w:right w:val="none" w:sz="0" w:space="0" w:color="auto"/>
      </w:divBdr>
    </w:div>
    <w:div w:id="1675690223">
      <w:bodyDiv w:val="1"/>
      <w:marLeft w:val="0"/>
      <w:marRight w:val="0"/>
      <w:marTop w:val="0"/>
      <w:marBottom w:val="0"/>
      <w:divBdr>
        <w:top w:val="none" w:sz="0" w:space="0" w:color="auto"/>
        <w:left w:val="none" w:sz="0" w:space="0" w:color="auto"/>
        <w:bottom w:val="none" w:sz="0" w:space="0" w:color="auto"/>
        <w:right w:val="none" w:sz="0" w:space="0" w:color="auto"/>
      </w:divBdr>
    </w:div>
    <w:div w:id="1675768681">
      <w:bodyDiv w:val="1"/>
      <w:marLeft w:val="0"/>
      <w:marRight w:val="0"/>
      <w:marTop w:val="0"/>
      <w:marBottom w:val="0"/>
      <w:divBdr>
        <w:top w:val="none" w:sz="0" w:space="0" w:color="auto"/>
        <w:left w:val="none" w:sz="0" w:space="0" w:color="auto"/>
        <w:bottom w:val="none" w:sz="0" w:space="0" w:color="auto"/>
        <w:right w:val="none" w:sz="0" w:space="0" w:color="auto"/>
      </w:divBdr>
    </w:div>
    <w:div w:id="1675842066">
      <w:bodyDiv w:val="1"/>
      <w:marLeft w:val="0"/>
      <w:marRight w:val="0"/>
      <w:marTop w:val="0"/>
      <w:marBottom w:val="0"/>
      <w:divBdr>
        <w:top w:val="none" w:sz="0" w:space="0" w:color="auto"/>
        <w:left w:val="none" w:sz="0" w:space="0" w:color="auto"/>
        <w:bottom w:val="none" w:sz="0" w:space="0" w:color="auto"/>
        <w:right w:val="none" w:sz="0" w:space="0" w:color="auto"/>
      </w:divBdr>
    </w:div>
    <w:div w:id="1675910882">
      <w:bodyDiv w:val="1"/>
      <w:marLeft w:val="0"/>
      <w:marRight w:val="0"/>
      <w:marTop w:val="0"/>
      <w:marBottom w:val="0"/>
      <w:divBdr>
        <w:top w:val="none" w:sz="0" w:space="0" w:color="auto"/>
        <w:left w:val="none" w:sz="0" w:space="0" w:color="auto"/>
        <w:bottom w:val="none" w:sz="0" w:space="0" w:color="auto"/>
        <w:right w:val="none" w:sz="0" w:space="0" w:color="auto"/>
      </w:divBdr>
    </w:div>
    <w:div w:id="1675914972">
      <w:bodyDiv w:val="1"/>
      <w:marLeft w:val="0"/>
      <w:marRight w:val="0"/>
      <w:marTop w:val="0"/>
      <w:marBottom w:val="0"/>
      <w:divBdr>
        <w:top w:val="none" w:sz="0" w:space="0" w:color="auto"/>
        <w:left w:val="none" w:sz="0" w:space="0" w:color="auto"/>
        <w:bottom w:val="none" w:sz="0" w:space="0" w:color="auto"/>
        <w:right w:val="none" w:sz="0" w:space="0" w:color="auto"/>
      </w:divBdr>
    </w:div>
    <w:div w:id="1676031451">
      <w:bodyDiv w:val="1"/>
      <w:marLeft w:val="0"/>
      <w:marRight w:val="0"/>
      <w:marTop w:val="0"/>
      <w:marBottom w:val="0"/>
      <w:divBdr>
        <w:top w:val="none" w:sz="0" w:space="0" w:color="auto"/>
        <w:left w:val="none" w:sz="0" w:space="0" w:color="auto"/>
        <w:bottom w:val="none" w:sz="0" w:space="0" w:color="auto"/>
        <w:right w:val="none" w:sz="0" w:space="0" w:color="auto"/>
      </w:divBdr>
    </w:div>
    <w:div w:id="1676223720">
      <w:bodyDiv w:val="1"/>
      <w:marLeft w:val="0"/>
      <w:marRight w:val="0"/>
      <w:marTop w:val="0"/>
      <w:marBottom w:val="0"/>
      <w:divBdr>
        <w:top w:val="none" w:sz="0" w:space="0" w:color="auto"/>
        <w:left w:val="none" w:sz="0" w:space="0" w:color="auto"/>
        <w:bottom w:val="none" w:sz="0" w:space="0" w:color="auto"/>
        <w:right w:val="none" w:sz="0" w:space="0" w:color="auto"/>
      </w:divBdr>
    </w:div>
    <w:div w:id="1676228703">
      <w:bodyDiv w:val="1"/>
      <w:marLeft w:val="0"/>
      <w:marRight w:val="0"/>
      <w:marTop w:val="0"/>
      <w:marBottom w:val="0"/>
      <w:divBdr>
        <w:top w:val="none" w:sz="0" w:space="0" w:color="auto"/>
        <w:left w:val="none" w:sz="0" w:space="0" w:color="auto"/>
        <w:bottom w:val="none" w:sz="0" w:space="0" w:color="auto"/>
        <w:right w:val="none" w:sz="0" w:space="0" w:color="auto"/>
      </w:divBdr>
    </w:div>
    <w:div w:id="1676348073">
      <w:bodyDiv w:val="1"/>
      <w:marLeft w:val="0"/>
      <w:marRight w:val="0"/>
      <w:marTop w:val="0"/>
      <w:marBottom w:val="0"/>
      <w:divBdr>
        <w:top w:val="none" w:sz="0" w:space="0" w:color="auto"/>
        <w:left w:val="none" w:sz="0" w:space="0" w:color="auto"/>
        <w:bottom w:val="none" w:sz="0" w:space="0" w:color="auto"/>
        <w:right w:val="none" w:sz="0" w:space="0" w:color="auto"/>
      </w:divBdr>
    </w:div>
    <w:div w:id="1676416516">
      <w:bodyDiv w:val="1"/>
      <w:marLeft w:val="0"/>
      <w:marRight w:val="0"/>
      <w:marTop w:val="0"/>
      <w:marBottom w:val="0"/>
      <w:divBdr>
        <w:top w:val="none" w:sz="0" w:space="0" w:color="auto"/>
        <w:left w:val="none" w:sz="0" w:space="0" w:color="auto"/>
        <w:bottom w:val="none" w:sz="0" w:space="0" w:color="auto"/>
        <w:right w:val="none" w:sz="0" w:space="0" w:color="auto"/>
      </w:divBdr>
    </w:div>
    <w:div w:id="1676423128">
      <w:bodyDiv w:val="1"/>
      <w:marLeft w:val="0"/>
      <w:marRight w:val="0"/>
      <w:marTop w:val="0"/>
      <w:marBottom w:val="0"/>
      <w:divBdr>
        <w:top w:val="none" w:sz="0" w:space="0" w:color="auto"/>
        <w:left w:val="none" w:sz="0" w:space="0" w:color="auto"/>
        <w:bottom w:val="none" w:sz="0" w:space="0" w:color="auto"/>
        <w:right w:val="none" w:sz="0" w:space="0" w:color="auto"/>
      </w:divBdr>
    </w:div>
    <w:div w:id="1676613767">
      <w:bodyDiv w:val="1"/>
      <w:marLeft w:val="0"/>
      <w:marRight w:val="0"/>
      <w:marTop w:val="0"/>
      <w:marBottom w:val="0"/>
      <w:divBdr>
        <w:top w:val="none" w:sz="0" w:space="0" w:color="auto"/>
        <w:left w:val="none" w:sz="0" w:space="0" w:color="auto"/>
        <w:bottom w:val="none" w:sz="0" w:space="0" w:color="auto"/>
        <w:right w:val="none" w:sz="0" w:space="0" w:color="auto"/>
      </w:divBdr>
    </w:div>
    <w:div w:id="1676762375">
      <w:bodyDiv w:val="1"/>
      <w:marLeft w:val="0"/>
      <w:marRight w:val="0"/>
      <w:marTop w:val="0"/>
      <w:marBottom w:val="0"/>
      <w:divBdr>
        <w:top w:val="none" w:sz="0" w:space="0" w:color="auto"/>
        <w:left w:val="none" w:sz="0" w:space="0" w:color="auto"/>
        <w:bottom w:val="none" w:sz="0" w:space="0" w:color="auto"/>
        <w:right w:val="none" w:sz="0" w:space="0" w:color="auto"/>
      </w:divBdr>
    </w:div>
    <w:div w:id="1676807294">
      <w:bodyDiv w:val="1"/>
      <w:marLeft w:val="0"/>
      <w:marRight w:val="0"/>
      <w:marTop w:val="0"/>
      <w:marBottom w:val="0"/>
      <w:divBdr>
        <w:top w:val="none" w:sz="0" w:space="0" w:color="auto"/>
        <w:left w:val="none" w:sz="0" w:space="0" w:color="auto"/>
        <w:bottom w:val="none" w:sz="0" w:space="0" w:color="auto"/>
        <w:right w:val="none" w:sz="0" w:space="0" w:color="auto"/>
      </w:divBdr>
    </w:div>
    <w:div w:id="1677152201">
      <w:bodyDiv w:val="1"/>
      <w:marLeft w:val="0"/>
      <w:marRight w:val="0"/>
      <w:marTop w:val="0"/>
      <w:marBottom w:val="0"/>
      <w:divBdr>
        <w:top w:val="none" w:sz="0" w:space="0" w:color="auto"/>
        <w:left w:val="none" w:sz="0" w:space="0" w:color="auto"/>
        <w:bottom w:val="none" w:sz="0" w:space="0" w:color="auto"/>
        <w:right w:val="none" w:sz="0" w:space="0" w:color="auto"/>
      </w:divBdr>
    </w:div>
    <w:div w:id="1677464835">
      <w:bodyDiv w:val="1"/>
      <w:marLeft w:val="0"/>
      <w:marRight w:val="0"/>
      <w:marTop w:val="0"/>
      <w:marBottom w:val="0"/>
      <w:divBdr>
        <w:top w:val="none" w:sz="0" w:space="0" w:color="auto"/>
        <w:left w:val="none" w:sz="0" w:space="0" w:color="auto"/>
        <w:bottom w:val="none" w:sz="0" w:space="0" w:color="auto"/>
        <w:right w:val="none" w:sz="0" w:space="0" w:color="auto"/>
      </w:divBdr>
    </w:div>
    <w:div w:id="1677537218">
      <w:bodyDiv w:val="1"/>
      <w:marLeft w:val="0"/>
      <w:marRight w:val="0"/>
      <w:marTop w:val="0"/>
      <w:marBottom w:val="0"/>
      <w:divBdr>
        <w:top w:val="none" w:sz="0" w:space="0" w:color="auto"/>
        <w:left w:val="none" w:sz="0" w:space="0" w:color="auto"/>
        <w:bottom w:val="none" w:sz="0" w:space="0" w:color="auto"/>
        <w:right w:val="none" w:sz="0" w:space="0" w:color="auto"/>
      </w:divBdr>
    </w:div>
    <w:div w:id="1677682598">
      <w:bodyDiv w:val="1"/>
      <w:marLeft w:val="0"/>
      <w:marRight w:val="0"/>
      <w:marTop w:val="0"/>
      <w:marBottom w:val="0"/>
      <w:divBdr>
        <w:top w:val="none" w:sz="0" w:space="0" w:color="auto"/>
        <w:left w:val="none" w:sz="0" w:space="0" w:color="auto"/>
        <w:bottom w:val="none" w:sz="0" w:space="0" w:color="auto"/>
        <w:right w:val="none" w:sz="0" w:space="0" w:color="auto"/>
      </w:divBdr>
    </w:div>
    <w:div w:id="1677685259">
      <w:bodyDiv w:val="1"/>
      <w:marLeft w:val="0"/>
      <w:marRight w:val="0"/>
      <w:marTop w:val="0"/>
      <w:marBottom w:val="0"/>
      <w:divBdr>
        <w:top w:val="none" w:sz="0" w:space="0" w:color="auto"/>
        <w:left w:val="none" w:sz="0" w:space="0" w:color="auto"/>
        <w:bottom w:val="none" w:sz="0" w:space="0" w:color="auto"/>
        <w:right w:val="none" w:sz="0" w:space="0" w:color="auto"/>
      </w:divBdr>
    </w:div>
    <w:div w:id="1677729617">
      <w:bodyDiv w:val="1"/>
      <w:marLeft w:val="0"/>
      <w:marRight w:val="0"/>
      <w:marTop w:val="0"/>
      <w:marBottom w:val="0"/>
      <w:divBdr>
        <w:top w:val="none" w:sz="0" w:space="0" w:color="auto"/>
        <w:left w:val="none" w:sz="0" w:space="0" w:color="auto"/>
        <w:bottom w:val="none" w:sz="0" w:space="0" w:color="auto"/>
        <w:right w:val="none" w:sz="0" w:space="0" w:color="auto"/>
      </w:divBdr>
    </w:div>
    <w:div w:id="1677730378">
      <w:bodyDiv w:val="1"/>
      <w:marLeft w:val="0"/>
      <w:marRight w:val="0"/>
      <w:marTop w:val="0"/>
      <w:marBottom w:val="0"/>
      <w:divBdr>
        <w:top w:val="none" w:sz="0" w:space="0" w:color="auto"/>
        <w:left w:val="none" w:sz="0" w:space="0" w:color="auto"/>
        <w:bottom w:val="none" w:sz="0" w:space="0" w:color="auto"/>
        <w:right w:val="none" w:sz="0" w:space="0" w:color="auto"/>
      </w:divBdr>
    </w:div>
    <w:div w:id="1677806272">
      <w:bodyDiv w:val="1"/>
      <w:marLeft w:val="0"/>
      <w:marRight w:val="0"/>
      <w:marTop w:val="0"/>
      <w:marBottom w:val="0"/>
      <w:divBdr>
        <w:top w:val="none" w:sz="0" w:space="0" w:color="auto"/>
        <w:left w:val="none" w:sz="0" w:space="0" w:color="auto"/>
        <w:bottom w:val="none" w:sz="0" w:space="0" w:color="auto"/>
        <w:right w:val="none" w:sz="0" w:space="0" w:color="auto"/>
      </w:divBdr>
    </w:div>
    <w:div w:id="1678069330">
      <w:bodyDiv w:val="1"/>
      <w:marLeft w:val="0"/>
      <w:marRight w:val="0"/>
      <w:marTop w:val="0"/>
      <w:marBottom w:val="0"/>
      <w:divBdr>
        <w:top w:val="none" w:sz="0" w:space="0" w:color="auto"/>
        <w:left w:val="none" w:sz="0" w:space="0" w:color="auto"/>
        <w:bottom w:val="none" w:sz="0" w:space="0" w:color="auto"/>
        <w:right w:val="none" w:sz="0" w:space="0" w:color="auto"/>
      </w:divBdr>
    </w:div>
    <w:div w:id="1678114957">
      <w:bodyDiv w:val="1"/>
      <w:marLeft w:val="0"/>
      <w:marRight w:val="0"/>
      <w:marTop w:val="0"/>
      <w:marBottom w:val="0"/>
      <w:divBdr>
        <w:top w:val="none" w:sz="0" w:space="0" w:color="auto"/>
        <w:left w:val="none" w:sz="0" w:space="0" w:color="auto"/>
        <w:bottom w:val="none" w:sz="0" w:space="0" w:color="auto"/>
        <w:right w:val="none" w:sz="0" w:space="0" w:color="auto"/>
      </w:divBdr>
    </w:div>
    <w:div w:id="1678188923">
      <w:bodyDiv w:val="1"/>
      <w:marLeft w:val="0"/>
      <w:marRight w:val="0"/>
      <w:marTop w:val="0"/>
      <w:marBottom w:val="0"/>
      <w:divBdr>
        <w:top w:val="none" w:sz="0" w:space="0" w:color="auto"/>
        <w:left w:val="none" w:sz="0" w:space="0" w:color="auto"/>
        <w:bottom w:val="none" w:sz="0" w:space="0" w:color="auto"/>
        <w:right w:val="none" w:sz="0" w:space="0" w:color="auto"/>
      </w:divBdr>
    </w:div>
    <w:div w:id="1678268439">
      <w:bodyDiv w:val="1"/>
      <w:marLeft w:val="0"/>
      <w:marRight w:val="0"/>
      <w:marTop w:val="0"/>
      <w:marBottom w:val="0"/>
      <w:divBdr>
        <w:top w:val="none" w:sz="0" w:space="0" w:color="auto"/>
        <w:left w:val="none" w:sz="0" w:space="0" w:color="auto"/>
        <w:bottom w:val="none" w:sz="0" w:space="0" w:color="auto"/>
        <w:right w:val="none" w:sz="0" w:space="0" w:color="auto"/>
      </w:divBdr>
    </w:div>
    <w:div w:id="1678380884">
      <w:bodyDiv w:val="1"/>
      <w:marLeft w:val="0"/>
      <w:marRight w:val="0"/>
      <w:marTop w:val="0"/>
      <w:marBottom w:val="0"/>
      <w:divBdr>
        <w:top w:val="none" w:sz="0" w:space="0" w:color="auto"/>
        <w:left w:val="none" w:sz="0" w:space="0" w:color="auto"/>
        <w:bottom w:val="none" w:sz="0" w:space="0" w:color="auto"/>
        <w:right w:val="none" w:sz="0" w:space="0" w:color="auto"/>
      </w:divBdr>
    </w:div>
    <w:div w:id="1678383098">
      <w:bodyDiv w:val="1"/>
      <w:marLeft w:val="0"/>
      <w:marRight w:val="0"/>
      <w:marTop w:val="0"/>
      <w:marBottom w:val="0"/>
      <w:divBdr>
        <w:top w:val="none" w:sz="0" w:space="0" w:color="auto"/>
        <w:left w:val="none" w:sz="0" w:space="0" w:color="auto"/>
        <w:bottom w:val="none" w:sz="0" w:space="0" w:color="auto"/>
        <w:right w:val="none" w:sz="0" w:space="0" w:color="auto"/>
      </w:divBdr>
    </w:div>
    <w:div w:id="1678654487">
      <w:bodyDiv w:val="1"/>
      <w:marLeft w:val="0"/>
      <w:marRight w:val="0"/>
      <w:marTop w:val="0"/>
      <w:marBottom w:val="0"/>
      <w:divBdr>
        <w:top w:val="none" w:sz="0" w:space="0" w:color="auto"/>
        <w:left w:val="none" w:sz="0" w:space="0" w:color="auto"/>
        <w:bottom w:val="none" w:sz="0" w:space="0" w:color="auto"/>
        <w:right w:val="none" w:sz="0" w:space="0" w:color="auto"/>
      </w:divBdr>
    </w:div>
    <w:div w:id="1678726322">
      <w:bodyDiv w:val="1"/>
      <w:marLeft w:val="0"/>
      <w:marRight w:val="0"/>
      <w:marTop w:val="0"/>
      <w:marBottom w:val="0"/>
      <w:divBdr>
        <w:top w:val="none" w:sz="0" w:space="0" w:color="auto"/>
        <w:left w:val="none" w:sz="0" w:space="0" w:color="auto"/>
        <w:bottom w:val="none" w:sz="0" w:space="0" w:color="auto"/>
        <w:right w:val="none" w:sz="0" w:space="0" w:color="auto"/>
      </w:divBdr>
    </w:div>
    <w:div w:id="1678726641">
      <w:bodyDiv w:val="1"/>
      <w:marLeft w:val="0"/>
      <w:marRight w:val="0"/>
      <w:marTop w:val="0"/>
      <w:marBottom w:val="0"/>
      <w:divBdr>
        <w:top w:val="none" w:sz="0" w:space="0" w:color="auto"/>
        <w:left w:val="none" w:sz="0" w:space="0" w:color="auto"/>
        <w:bottom w:val="none" w:sz="0" w:space="0" w:color="auto"/>
        <w:right w:val="none" w:sz="0" w:space="0" w:color="auto"/>
      </w:divBdr>
    </w:div>
    <w:div w:id="1678733519">
      <w:bodyDiv w:val="1"/>
      <w:marLeft w:val="0"/>
      <w:marRight w:val="0"/>
      <w:marTop w:val="0"/>
      <w:marBottom w:val="0"/>
      <w:divBdr>
        <w:top w:val="none" w:sz="0" w:space="0" w:color="auto"/>
        <w:left w:val="none" w:sz="0" w:space="0" w:color="auto"/>
        <w:bottom w:val="none" w:sz="0" w:space="0" w:color="auto"/>
        <w:right w:val="none" w:sz="0" w:space="0" w:color="auto"/>
      </w:divBdr>
    </w:div>
    <w:div w:id="1678773431">
      <w:bodyDiv w:val="1"/>
      <w:marLeft w:val="0"/>
      <w:marRight w:val="0"/>
      <w:marTop w:val="0"/>
      <w:marBottom w:val="0"/>
      <w:divBdr>
        <w:top w:val="none" w:sz="0" w:space="0" w:color="auto"/>
        <w:left w:val="none" w:sz="0" w:space="0" w:color="auto"/>
        <w:bottom w:val="none" w:sz="0" w:space="0" w:color="auto"/>
        <w:right w:val="none" w:sz="0" w:space="0" w:color="auto"/>
      </w:divBdr>
    </w:div>
    <w:div w:id="1678924746">
      <w:bodyDiv w:val="1"/>
      <w:marLeft w:val="0"/>
      <w:marRight w:val="0"/>
      <w:marTop w:val="0"/>
      <w:marBottom w:val="0"/>
      <w:divBdr>
        <w:top w:val="none" w:sz="0" w:space="0" w:color="auto"/>
        <w:left w:val="none" w:sz="0" w:space="0" w:color="auto"/>
        <w:bottom w:val="none" w:sz="0" w:space="0" w:color="auto"/>
        <w:right w:val="none" w:sz="0" w:space="0" w:color="auto"/>
      </w:divBdr>
    </w:div>
    <w:div w:id="1679112509">
      <w:bodyDiv w:val="1"/>
      <w:marLeft w:val="0"/>
      <w:marRight w:val="0"/>
      <w:marTop w:val="0"/>
      <w:marBottom w:val="0"/>
      <w:divBdr>
        <w:top w:val="none" w:sz="0" w:space="0" w:color="auto"/>
        <w:left w:val="none" w:sz="0" w:space="0" w:color="auto"/>
        <w:bottom w:val="none" w:sz="0" w:space="0" w:color="auto"/>
        <w:right w:val="none" w:sz="0" w:space="0" w:color="auto"/>
      </w:divBdr>
    </w:div>
    <w:div w:id="1679381653">
      <w:bodyDiv w:val="1"/>
      <w:marLeft w:val="0"/>
      <w:marRight w:val="0"/>
      <w:marTop w:val="0"/>
      <w:marBottom w:val="0"/>
      <w:divBdr>
        <w:top w:val="none" w:sz="0" w:space="0" w:color="auto"/>
        <w:left w:val="none" w:sz="0" w:space="0" w:color="auto"/>
        <w:bottom w:val="none" w:sz="0" w:space="0" w:color="auto"/>
        <w:right w:val="none" w:sz="0" w:space="0" w:color="auto"/>
      </w:divBdr>
    </w:div>
    <w:div w:id="1679429300">
      <w:bodyDiv w:val="1"/>
      <w:marLeft w:val="0"/>
      <w:marRight w:val="0"/>
      <w:marTop w:val="0"/>
      <w:marBottom w:val="0"/>
      <w:divBdr>
        <w:top w:val="none" w:sz="0" w:space="0" w:color="auto"/>
        <w:left w:val="none" w:sz="0" w:space="0" w:color="auto"/>
        <w:bottom w:val="none" w:sz="0" w:space="0" w:color="auto"/>
        <w:right w:val="none" w:sz="0" w:space="0" w:color="auto"/>
      </w:divBdr>
    </w:div>
    <w:div w:id="1679431723">
      <w:bodyDiv w:val="1"/>
      <w:marLeft w:val="0"/>
      <w:marRight w:val="0"/>
      <w:marTop w:val="0"/>
      <w:marBottom w:val="0"/>
      <w:divBdr>
        <w:top w:val="none" w:sz="0" w:space="0" w:color="auto"/>
        <w:left w:val="none" w:sz="0" w:space="0" w:color="auto"/>
        <w:bottom w:val="none" w:sz="0" w:space="0" w:color="auto"/>
        <w:right w:val="none" w:sz="0" w:space="0" w:color="auto"/>
      </w:divBdr>
    </w:div>
    <w:div w:id="1679622774">
      <w:bodyDiv w:val="1"/>
      <w:marLeft w:val="0"/>
      <w:marRight w:val="0"/>
      <w:marTop w:val="0"/>
      <w:marBottom w:val="0"/>
      <w:divBdr>
        <w:top w:val="none" w:sz="0" w:space="0" w:color="auto"/>
        <w:left w:val="none" w:sz="0" w:space="0" w:color="auto"/>
        <w:bottom w:val="none" w:sz="0" w:space="0" w:color="auto"/>
        <w:right w:val="none" w:sz="0" w:space="0" w:color="auto"/>
      </w:divBdr>
    </w:div>
    <w:div w:id="1679698209">
      <w:bodyDiv w:val="1"/>
      <w:marLeft w:val="0"/>
      <w:marRight w:val="0"/>
      <w:marTop w:val="0"/>
      <w:marBottom w:val="0"/>
      <w:divBdr>
        <w:top w:val="none" w:sz="0" w:space="0" w:color="auto"/>
        <w:left w:val="none" w:sz="0" w:space="0" w:color="auto"/>
        <w:bottom w:val="none" w:sz="0" w:space="0" w:color="auto"/>
        <w:right w:val="none" w:sz="0" w:space="0" w:color="auto"/>
      </w:divBdr>
    </w:div>
    <w:div w:id="1679766213">
      <w:bodyDiv w:val="1"/>
      <w:marLeft w:val="0"/>
      <w:marRight w:val="0"/>
      <w:marTop w:val="0"/>
      <w:marBottom w:val="0"/>
      <w:divBdr>
        <w:top w:val="none" w:sz="0" w:space="0" w:color="auto"/>
        <w:left w:val="none" w:sz="0" w:space="0" w:color="auto"/>
        <w:bottom w:val="none" w:sz="0" w:space="0" w:color="auto"/>
        <w:right w:val="none" w:sz="0" w:space="0" w:color="auto"/>
      </w:divBdr>
    </w:div>
    <w:div w:id="1680036271">
      <w:bodyDiv w:val="1"/>
      <w:marLeft w:val="0"/>
      <w:marRight w:val="0"/>
      <w:marTop w:val="0"/>
      <w:marBottom w:val="0"/>
      <w:divBdr>
        <w:top w:val="none" w:sz="0" w:space="0" w:color="auto"/>
        <w:left w:val="none" w:sz="0" w:space="0" w:color="auto"/>
        <w:bottom w:val="none" w:sz="0" w:space="0" w:color="auto"/>
        <w:right w:val="none" w:sz="0" w:space="0" w:color="auto"/>
      </w:divBdr>
    </w:div>
    <w:div w:id="1680161071">
      <w:bodyDiv w:val="1"/>
      <w:marLeft w:val="0"/>
      <w:marRight w:val="0"/>
      <w:marTop w:val="0"/>
      <w:marBottom w:val="0"/>
      <w:divBdr>
        <w:top w:val="none" w:sz="0" w:space="0" w:color="auto"/>
        <w:left w:val="none" w:sz="0" w:space="0" w:color="auto"/>
        <w:bottom w:val="none" w:sz="0" w:space="0" w:color="auto"/>
        <w:right w:val="none" w:sz="0" w:space="0" w:color="auto"/>
      </w:divBdr>
    </w:div>
    <w:div w:id="1680503181">
      <w:bodyDiv w:val="1"/>
      <w:marLeft w:val="0"/>
      <w:marRight w:val="0"/>
      <w:marTop w:val="0"/>
      <w:marBottom w:val="0"/>
      <w:divBdr>
        <w:top w:val="none" w:sz="0" w:space="0" w:color="auto"/>
        <w:left w:val="none" w:sz="0" w:space="0" w:color="auto"/>
        <w:bottom w:val="none" w:sz="0" w:space="0" w:color="auto"/>
        <w:right w:val="none" w:sz="0" w:space="0" w:color="auto"/>
      </w:divBdr>
    </w:div>
    <w:div w:id="1680690545">
      <w:bodyDiv w:val="1"/>
      <w:marLeft w:val="0"/>
      <w:marRight w:val="0"/>
      <w:marTop w:val="0"/>
      <w:marBottom w:val="0"/>
      <w:divBdr>
        <w:top w:val="none" w:sz="0" w:space="0" w:color="auto"/>
        <w:left w:val="none" w:sz="0" w:space="0" w:color="auto"/>
        <w:bottom w:val="none" w:sz="0" w:space="0" w:color="auto"/>
        <w:right w:val="none" w:sz="0" w:space="0" w:color="auto"/>
      </w:divBdr>
    </w:div>
    <w:div w:id="1680737352">
      <w:bodyDiv w:val="1"/>
      <w:marLeft w:val="0"/>
      <w:marRight w:val="0"/>
      <w:marTop w:val="0"/>
      <w:marBottom w:val="0"/>
      <w:divBdr>
        <w:top w:val="none" w:sz="0" w:space="0" w:color="auto"/>
        <w:left w:val="none" w:sz="0" w:space="0" w:color="auto"/>
        <w:bottom w:val="none" w:sz="0" w:space="0" w:color="auto"/>
        <w:right w:val="none" w:sz="0" w:space="0" w:color="auto"/>
      </w:divBdr>
    </w:div>
    <w:div w:id="1680935412">
      <w:bodyDiv w:val="1"/>
      <w:marLeft w:val="0"/>
      <w:marRight w:val="0"/>
      <w:marTop w:val="0"/>
      <w:marBottom w:val="0"/>
      <w:divBdr>
        <w:top w:val="none" w:sz="0" w:space="0" w:color="auto"/>
        <w:left w:val="none" w:sz="0" w:space="0" w:color="auto"/>
        <w:bottom w:val="none" w:sz="0" w:space="0" w:color="auto"/>
        <w:right w:val="none" w:sz="0" w:space="0" w:color="auto"/>
      </w:divBdr>
    </w:div>
    <w:div w:id="1681202021">
      <w:bodyDiv w:val="1"/>
      <w:marLeft w:val="0"/>
      <w:marRight w:val="0"/>
      <w:marTop w:val="0"/>
      <w:marBottom w:val="0"/>
      <w:divBdr>
        <w:top w:val="none" w:sz="0" w:space="0" w:color="auto"/>
        <w:left w:val="none" w:sz="0" w:space="0" w:color="auto"/>
        <w:bottom w:val="none" w:sz="0" w:space="0" w:color="auto"/>
        <w:right w:val="none" w:sz="0" w:space="0" w:color="auto"/>
      </w:divBdr>
    </w:div>
    <w:div w:id="1681395021">
      <w:bodyDiv w:val="1"/>
      <w:marLeft w:val="0"/>
      <w:marRight w:val="0"/>
      <w:marTop w:val="0"/>
      <w:marBottom w:val="0"/>
      <w:divBdr>
        <w:top w:val="none" w:sz="0" w:space="0" w:color="auto"/>
        <w:left w:val="none" w:sz="0" w:space="0" w:color="auto"/>
        <w:bottom w:val="none" w:sz="0" w:space="0" w:color="auto"/>
        <w:right w:val="none" w:sz="0" w:space="0" w:color="auto"/>
      </w:divBdr>
    </w:div>
    <w:div w:id="1681395805">
      <w:bodyDiv w:val="1"/>
      <w:marLeft w:val="0"/>
      <w:marRight w:val="0"/>
      <w:marTop w:val="0"/>
      <w:marBottom w:val="0"/>
      <w:divBdr>
        <w:top w:val="none" w:sz="0" w:space="0" w:color="auto"/>
        <w:left w:val="none" w:sz="0" w:space="0" w:color="auto"/>
        <w:bottom w:val="none" w:sz="0" w:space="0" w:color="auto"/>
        <w:right w:val="none" w:sz="0" w:space="0" w:color="auto"/>
      </w:divBdr>
    </w:div>
    <w:div w:id="1681396947">
      <w:bodyDiv w:val="1"/>
      <w:marLeft w:val="0"/>
      <w:marRight w:val="0"/>
      <w:marTop w:val="0"/>
      <w:marBottom w:val="0"/>
      <w:divBdr>
        <w:top w:val="none" w:sz="0" w:space="0" w:color="auto"/>
        <w:left w:val="none" w:sz="0" w:space="0" w:color="auto"/>
        <w:bottom w:val="none" w:sz="0" w:space="0" w:color="auto"/>
        <w:right w:val="none" w:sz="0" w:space="0" w:color="auto"/>
      </w:divBdr>
    </w:div>
    <w:div w:id="1681473021">
      <w:bodyDiv w:val="1"/>
      <w:marLeft w:val="0"/>
      <w:marRight w:val="0"/>
      <w:marTop w:val="0"/>
      <w:marBottom w:val="0"/>
      <w:divBdr>
        <w:top w:val="none" w:sz="0" w:space="0" w:color="auto"/>
        <w:left w:val="none" w:sz="0" w:space="0" w:color="auto"/>
        <w:bottom w:val="none" w:sz="0" w:space="0" w:color="auto"/>
        <w:right w:val="none" w:sz="0" w:space="0" w:color="auto"/>
      </w:divBdr>
    </w:div>
    <w:div w:id="1681619730">
      <w:bodyDiv w:val="1"/>
      <w:marLeft w:val="0"/>
      <w:marRight w:val="0"/>
      <w:marTop w:val="0"/>
      <w:marBottom w:val="0"/>
      <w:divBdr>
        <w:top w:val="none" w:sz="0" w:space="0" w:color="auto"/>
        <w:left w:val="none" w:sz="0" w:space="0" w:color="auto"/>
        <w:bottom w:val="none" w:sz="0" w:space="0" w:color="auto"/>
        <w:right w:val="none" w:sz="0" w:space="0" w:color="auto"/>
      </w:divBdr>
    </w:div>
    <w:div w:id="1681664359">
      <w:bodyDiv w:val="1"/>
      <w:marLeft w:val="0"/>
      <w:marRight w:val="0"/>
      <w:marTop w:val="0"/>
      <w:marBottom w:val="0"/>
      <w:divBdr>
        <w:top w:val="none" w:sz="0" w:space="0" w:color="auto"/>
        <w:left w:val="none" w:sz="0" w:space="0" w:color="auto"/>
        <w:bottom w:val="none" w:sz="0" w:space="0" w:color="auto"/>
        <w:right w:val="none" w:sz="0" w:space="0" w:color="auto"/>
      </w:divBdr>
    </w:div>
    <w:div w:id="1681739078">
      <w:bodyDiv w:val="1"/>
      <w:marLeft w:val="0"/>
      <w:marRight w:val="0"/>
      <w:marTop w:val="0"/>
      <w:marBottom w:val="0"/>
      <w:divBdr>
        <w:top w:val="none" w:sz="0" w:space="0" w:color="auto"/>
        <w:left w:val="none" w:sz="0" w:space="0" w:color="auto"/>
        <w:bottom w:val="none" w:sz="0" w:space="0" w:color="auto"/>
        <w:right w:val="none" w:sz="0" w:space="0" w:color="auto"/>
      </w:divBdr>
    </w:div>
    <w:div w:id="1681858468">
      <w:bodyDiv w:val="1"/>
      <w:marLeft w:val="0"/>
      <w:marRight w:val="0"/>
      <w:marTop w:val="0"/>
      <w:marBottom w:val="0"/>
      <w:divBdr>
        <w:top w:val="none" w:sz="0" w:space="0" w:color="auto"/>
        <w:left w:val="none" w:sz="0" w:space="0" w:color="auto"/>
        <w:bottom w:val="none" w:sz="0" w:space="0" w:color="auto"/>
        <w:right w:val="none" w:sz="0" w:space="0" w:color="auto"/>
      </w:divBdr>
    </w:div>
    <w:div w:id="1682008779">
      <w:bodyDiv w:val="1"/>
      <w:marLeft w:val="0"/>
      <w:marRight w:val="0"/>
      <w:marTop w:val="0"/>
      <w:marBottom w:val="0"/>
      <w:divBdr>
        <w:top w:val="none" w:sz="0" w:space="0" w:color="auto"/>
        <w:left w:val="none" w:sz="0" w:space="0" w:color="auto"/>
        <w:bottom w:val="none" w:sz="0" w:space="0" w:color="auto"/>
        <w:right w:val="none" w:sz="0" w:space="0" w:color="auto"/>
      </w:divBdr>
    </w:div>
    <w:div w:id="1682195092">
      <w:bodyDiv w:val="1"/>
      <w:marLeft w:val="0"/>
      <w:marRight w:val="0"/>
      <w:marTop w:val="0"/>
      <w:marBottom w:val="0"/>
      <w:divBdr>
        <w:top w:val="none" w:sz="0" w:space="0" w:color="auto"/>
        <w:left w:val="none" w:sz="0" w:space="0" w:color="auto"/>
        <w:bottom w:val="none" w:sz="0" w:space="0" w:color="auto"/>
        <w:right w:val="none" w:sz="0" w:space="0" w:color="auto"/>
      </w:divBdr>
    </w:div>
    <w:div w:id="1682319889">
      <w:bodyDiv w:val="1"/>
      <w:marLeft w:val="0"/>
      <w:marRight w:val="0"/>
      <w:marTop w:val="0"/>
      <w:marBottom w:val="0"/>
      <w:divBdr>
        <w:top w:val="none" w:sz="0" w:space="0" w:color="auto"/>
        <w:left w:val="none" w:sz="0" w:space="0" w:color="auto"/>
        <w:bottom w:val="none" w:sz="0" w:space="0" w:color="auto"/>
        <w:right w:val="none" w:sz="0" w:space="0" w:color="auto"/>
      </w:divBdr>
    </w:div>
    <w:div w:id="1682387695">
      <w:bodyDiv w:val="1"/>
      <w:marLeft w:val="0"/>
      <w:marRight w:val="0"/>
      <w:marTop w:val="0"/>
      <w:marBottom w:val="0"/>
      <w:divBdr>
        <w:top w:val="none" w:sz="0" w:space="0" w:color="auto"/>
        <w:left w:val="none" w:sz="0" w:space="0" w:color="auto"/>
        <w:bottom w:val="none" w:sz="0" w:space="0" w:color="auto"/>
        <w:right w:val="none" w:sz="0" w:space="0" w:color="auto"/>
      </w:divBdr>
    </w:div>
    <w:div w:id="1682852176">
      <w:bodyDiv w:val="1"/>
      <w:marLeft w:val="0"/>
      <w:marRight w:val="0"/>
      <w:marTop w:val="0"/>
      <w:marBottom w:val="0"/>
      <w:divBdr>
        <w:top w:val="none" w:sz="0" w:space="0" w:color="auto"/>
        <w:left w:val="none" w:sz="0" w:space="0" w:color="auto"/>
        <w:bottom w:val="none" w:sz="0" w:space="0" w:color="auto"/>
        <w:right w:val="none" w:sz="0" w:space="0" w:color="auto"/>
      </w:divBdr>
    </w:div>
    <w:div w:id="1682967172">
      <w:bodyDiv w:val="1"/>
      <w:marLeft w:val="0"/>
      <w:marRight w:val="0"/>
      <w:marTop w:val="0"/>
      <w:marBottom w:val="0"/>
      <w:divBdr>
        <w:top w:val="none" w:sz="0" w:space="0" w:color="auto"/>
        <w:left w:val="none" w:sz="0" w:space="0" w:color="auto"/>
        <w:bottom w:val="none" w:sz="0" w:space="0" w:color="auto"/>
        <w:right w:val="none" w:sz="0" w:space="0" w:color="auto"/>
      </w:divBdr>
    </w:div>
    <w:div w:id="1682968989">
      <w:bodyDiv w:val="1"/>
      <w:marLeft w:val="0"/>
      <w:marRight w:val="0"/>
      <w:marTop w:val="0"/>
      <w:marBottom w:val="0"/>
      <w:divBdr>
        <w:top w:val="none" w:sz="0" w:space="0" w:color="auto"/>
        <w:left w:val="none" w:sz="0" w:space="0" w:color="auto"/>
        <w:bottom w:val="none" w:sz="0" w:space="0" w:color="auto"/>
        <w:right w:val="none" w:sz="0" w:space="0" w:color="auto"/>
      </w:divBdr>
    </w:div>
    <w:div w:id="1682969311">
      <w:bodyDiv w:val="1"/>
      <w:marLeft w:val="0"/>
      <w:marRight w:val="0"/>
      <w:marTop w:val="0"/>
      <w:marBottom w:val="0"/>
      <w:divBdr>
        <w:top w:val="none" w:sz="0" w:space="0" w:color="auto"/>
        <w:left w:val="none" w:sz="0" w:space="0" w:color="auto"/>
        <w:bottom w:val="none" w:sz="0" w:space="0" w:color="auto"/>
        <w:right w:val="none" w:sz="0" w:space="0" w:color="auto"/>
      </w:divBdr>
    </w:div>
    <w:div w:id="1682971293">
      <w:bodyDiv w:val="1"/>
      <w:marLeft w:val="0"/>
      <w:marRight w:val="0"/>
      <w:marTop w:val="0"/>
      <w:marBottom w:val="0"/>
      <w:divBdr>
        <w:top w:val="none" w:sz="0" w:space="0" w:color="auto"/>
        <w:left w:val="none" w:sz="0" w:space="0" w:color="auto"/>
        <w:bottom w:val="none" w:sz="0" w:space="0" w:color="auto"/>
        <w:right w:val="none" w:sz="0" w:space="0" w:color="auto"/>
      </w:divBdr>
    </w:div>
    <w:div w:id="1683168822">
      <w:bodyDiv w:val="1"/>
      <w:marLeft w:val="0"/>
      <w:marRight w:val="0"/>
      <w:marTop w:val="0"/>
      <w:marBottom w:val="0"/>
      <w:divBdr>
        <w:top w:val="none" w:sz="0" w:space="0" w:color="auto"/>
        <w:left w:val="none" w:sz="0" w:space="0" w:color="auto"/>
        <w:bottom w:val="none" w:sz="0" w:space="0" w:color="auto"/>
        <w:right w:val="none" w:sz="0" w:space="0" w:color="auto"/>
      </w:divBdr>
    </w:div>
    <w:div w:id="1683239022">
      <w:bodyDiv w:val="1"/>
      <w:marLeft w:val="0"/>
      <w:marRight w:val="0"/>
      <w:marTop w:val="0"/>
      <w:marBottom w:val="0"/>
      <w:divBdr>
        <w:top w:val="none" w:sz="0" w:space="0" w:color="auto"/>
        <w:left w:val="none" w:sz="0" w:space="0" w:color="auto"/>
        <w:bottom w:val="none" w:sz="0" w:space="0" w:color="auto"/>
        <w:right w:val="none" w:sz="0" w:space="0" w:color="auto"/>
      </w:divBdr>
    </w:div>
    <w:div w:id="1683437781">
      <w:bodyDiv w:val="1"/>
      <w:marLeft w:val="0"/>
      <w:marRight w:val="0"/>
      <w:marTop w:val="0"/>
      <w:marBottom w:val="0"/>
      <w:divBdr>
        <w:top w:val="none" w:sz="0" w:space="0" w:color="auto"/>
        <w:left w:val="none" w:sz="0" w:space="0" w:color="auto"/>
        <w:bottom w:val="none" w:sz="0" w:space="0" w:color="auto"/>
        <w:right w:val="none" w:sz="0" w:space="0" w:color="auto"/>
      </w:divBdr>
    </w:div>
    <w:div w:id="1683584616">
      <w:bodyDiv w:val="1"/>
      <w:marLeft w:val="0"/>
      <w:marRight w:val="0"/>
      <w:marTop w:val="0"/>
      <w:marBottom w:val="0"/>
      <w:divBdr>
        <w:top w:val="none" w:sz="0" w:space="0" w:color="auto"/>
        <w:left w:val="none" w:sz="0" w:space="0" w:color="auto"/>
        <w:bottom w:val="none" w:sz="0" w:space="0" w:color="auto"/>
        <w:right w:val="none" w:sz="0" w:space="0" w:color="auto"/>
      </w:divBdr>
    </w:div>
    <w:div w:id="1683624588">
      <w:bodyDiv w:val="1"/>
      <w:marLeft w:val="0"/>
      <w:marRight w:val="0"/>
      <w:marTop w:val="0"/>
      <w:marBottom w:val="0"/>
      <w:divBdr>
        <w:top w:val="none" w:sz="0" w:space="0" w:color="auto"/>
        <w:left w:val="none" w:sz="0" w:space="0" w:color="auto"/>
        <w:bottom w:val="none" w:sz="0" w:space="0" w:color="auto"/>
        <w:right w:val="none" w:sz="0" w:space="0" w:color="auto"/>
      </w:divBdr>
    </w:div>
    <w:div w:id="1683774594">
      <w:bodyDiv w:val="1"/>
      <w:marLeft w:val="0"/>
      <w:marRight w:val="0"/>
      <w:marTop w:val="0"/>
      <w:marBottom w:val="0"/>
      <w:divBdr>
        <w:top w:val="none" w:sz="0" w:space="0" w:color="auto"/>
        <w:left w:val="none" w:sz="0" w:space="0" w:color="auto"/>
        <w:bottom w:val="none" w:sz="0" w:space="0" w:color="auto"/>
        <w:right w:val="none" w:sz="0" w:space="0" w:color="auto"/>
      </w:divBdr>
    </w:div>
    <w:div w:id="1683818623">
      <w:bodyDiv w:val="1"/>
      <w:marLeft w:val="0"/>
      <w:marRight w:val="0"/>
      <w:marTop w:val="0"/>
      <w:marBottom w:val="0"/>
      <w:divBdr>
        <w:top w:val="none" w:sz="0" w:space="0" w:color="auto"/>
        <w:left w:val="none" w:sz="0" w:space="0" w:color="auto"/>
        <w:bottom w:val="none" w:sz="0" w:space="0" w:color="auto"/>
        <w:right w:val="none" w:sz="0" w:space="0" w:color="auto"/>
      </w:divBdr>
    </w:div>
    <w:div w:id="1683896740">
      <w:bodyDiv w:val="1"/>
      <w:marLeft w:val="0"/>
      <w:marRight w:val="0"/>
      <w:marTop w:val="0"/>
      <w:marBottom w:val="0"/>
      <w:divBdr>
        <w:top w:val="none" w:sz="0" w:space="0" w:color="auto"/>
        <w:left w:val="none" w:sz="0" w:space="0" w:color="auto"/>
        <w:bottom w:val="none" w:sz="0" w:space="0" w:color="auto"/>
        <w:right w:val="none" w:sz="0" w:space="0" w:color="auto"/>
      </w:divBdr>
    </w:div>
    <w:div w:id="1684084421">
      <w:bodyDiv w:val="1"/>
      <w:marLeft w:val="0"/>
      <w:marRight w:val="0"/>
      <w:marTop w:val="0"/>
      <w:marBottom w:val="0"/>
      <w:divBdr>
        <w:top w:val="none" w:sz="0" w:space="0" w:color="auto"/>
        <w:left w:val="none" w:sz="0" w:space="0" w:color="auto"/>
        <w:bottom w:val="none" w:sz="0" w:space="0" w:color="auto"/>
        <w:right w:val="none" w:sz="0" w:space="0" w:color="auto"/>
      </w:divBdr>
    </w:div>
    <w:div w:id="1684548702">
      <w:bodyDiv w:val="1"/>
      <w:marLeft w:val="0"/>
      <w:marRight w:val="0"/>
      <w:marTop w:val="0"/>
      <w:marBottom w:val="0"/>
      <w:divBdr>
        <w:top w:val="none" w:sz="0" w:space="0" w:color="auto"/>
        <w:left w:val="none" w:sz="0" w:space="0" w:color="auto"/>
        <w:bottom w:val="none" w:sz="0" w:space="0" w:color="auto"/>
        <w:right w:val="none" w:sz="0" w:space="0" w:color="auto"/>
      </w:divBdr>
    </w:div>
    <w:div w:id="1684893914">
      <w:bodyDiv w:val="1"/>
      <w:marLeft w:val="0"/>
      <w:marRight w:val="0"/>
      <w:marTop w:val="0"/>
      <w:marBottom w:val="0"/>
      <w:divBdr>
        <w:top w:val="none" w:sz="0" w:space="0" w:color="auto"/>
        <w:left w:val="none" w:sz="0" w:space="0" w:color="auto"/>
        <w:bottom w:val="none" w:sz="0" w:space="0" w:color="auto"/>
        <w:right w:val="none" w:sz="0" w:space="0" w:color="auto"/>
      </w:divBdr>
    </w:div>
    <w:div w:id="1684897387">
      <w:bodyDiv w:val="1"/>
      <w:marLeft w:val="0"/>
      <w:marRight w:val="0"/>
      <w:marTop w:val="0"/>
      <w:marBottom w:val="0"/>
      <w:divBdr>
        <w:top w:val="none" w:sz="0" w:space="0" w:color="auto"/>
        <w:left w:val="none" w:sz="0" w:space="0" w:color="auto"/>
        <w:bottom w:val="none" w:sz="0" w:space="0" w:color="auto"/>
        <w:right w:val="none" w:sz="0" w:space="0" w:color="auto"/>
      </w:divBdr>
    </w:div>
    <w:div w:id="1685010700">
      <w:bodyDiv w:val="1"/>
      <w:marLeft w:val="0"/>
      <w:marRight w:val="0"/>
      <w:marTop w:val="0"/>
      <w:marBottom w:val="0"/>
      <w:divBdr>
        <w:top w:val="none" w:sz="0" w:space="0" w:color="auto"/>
        <w:left w:val="none" w:sz="0" w:space="0" w:color="auto"/>
        <w:bottom w:val="none" w:sz="0" w:space="0" w:color="auto"/>
        <w:right w:val="none" w:sz="0" w:space="0" w:color="auto"/>
      </w:divBdr>
    </w:div>
    <w:div w:id="1685016318">
      <w:bodyDiv w:val="1"/>
      <w:marLeft w:val="0"/>
      <w:marRight w:val="0"/>
      <w:marTop w:val="0"/>
      <w:marBottom w:val="0"/>
      <w:divBdr>
        <w:top w:val="none" w:sz="0" w:space="0" w:color="auto"/>
        <w:left w:val="none" w:sz="0" w:space="0" w:color="auto"/>
        <w:bottom w:val="none" w:sz="0" w:space="0" w:color="auto"/>
        <w:right w:val="none" w:sz="0" w:space="0" w:color="auto"/>
      </w:divBdr>
    </w:div>
    <w:div w:id="1685133445">
      <w:bodyDiv w:val="1"/>
      <w:marLeft w:val="0"/>
      <w:marRight w:val="0"/>
      <w:marTop w:val="0"/>
      <w:marBottom w:val="0"/>
      <w:divBdr>
        <w:top w:val="none" w:sz="0" w:space="0" w:color="auto"/>
        <w:left w:val="none" w:sz="0" w:space="0" w:color="auto"/>
        <w:bottom w:val="none" w:sz="0" w:space="0" w:color="auto"/>
        <w:right w:val="none" w:sz="0" w:space="0" w:color="auto"/>
      </w:divBdr>
    </w:div>
    <w:div w:id="1685159022">
      <w:bodyDiv w:val="1"/>
      <w:marLeft w:val="0"/>
      <w:marRight w:val="0"/>
      <w:marTop w:val="0"/>
      <w:marBottom w:val="0"/>
      <w:divBdr>
        <w:top w:val="none" w:sz="0" w:space="0" w:color="auto"/>
        <w:left w:val="none" w:sz="0" w:space="0" w:color="auto"/>
        <w:bottom w:val="none" w:sz="0" w:space="0" w:color="auto"/>
        <w:right w:val="none" w:sz="0" w:space="0" w:color="auto"/>
      </w:divBdr>
    </w:div>
    <w:div w:id="1685209203">
      <w:bodyDiv w:val="1"/>
      <w:marLeft w:val="0"/>
      <w:marRight w:val="0"/>
      <w:marTop w:val="0"/>
      <w:marBottom w:val="0"/>
      <w:divBdr>
        <w:top w:val="none" w:sz="0" w:space="0" w:color="auto"/>
        <w:left w:val="none" w:sz="0" w:space="0" w:color="auto"/>
        <w:bottom w:val="none" w:sz="0" w:space="0" w:color="auto"/>
        <w:right w:val="none" w:sz="0" w:space="0" w:color="auto"/>
      </w:divBdr>
    </w:div>
    <w:div w:id="1685325241">
      <w:bodyDiv w:val="1"/>
      <w:marLeft w:val="0"/>
      <w:marRight w:val="0"/>
      <w:marTop w:val="0"/>
      <w:marBottom w:val="0"/>
      <w:divBdr>
        <w:top w:val="none" w:sz="0" w:space="0" w:color="auto"/>
        <w:left w:val="none" w:sz="0" w:space="0" w:color="auto"/>
        <w:bottom w:val="none" w:sz="0" w:space="0" w:color="auto"/>
        <w:right w:val="none" w:sz="0" w:space="0" w:color="auto"/>
      </w:divBdr>
    </w:div>
    <w:div w:id="1685354407">
      <w:bodyDiv w:val="1"/>
      <w:marLeft w:val="0"/>
      <w:marRight w:val="0"/>
      <w:marTop w:val="0"/>
      <w:marBottom w:val="0"/>
      <w:divBdr>
        <w:top w:val="none" w:sz="0" w:space="0" w:color="auto"/>
        <w:left w:val="none" w:sz="0" w:space="0" w:color="auto"/>
        <w:bottom w:val="none" w:sz="0" w:space="0" w:color="auto"/>
        <w:right w:val="none" w:sz="0" w:space="0" w:color="auto"/>
      </w:divBdr>
    </w:div>
    <w:div w:id="1685470706">
      <w:bodyDiv w:val="1"/>
      <w:marLeft w:val="0"/>
      <w:marRight w:val="0"/>
      <w:marTop w:val="0"/>
      <w:marBottom w:val="0"/>
      <w:divBdr>
        <w:top w:val="none" w:sz="0" w:space="0" w:color="auto"/>
        <w:left w:val="none" w:sz="0" w:space="0" w:color="auto"/>
        <w:bottom w:val="none" w:sz="0" w:space="0" w:color="auto"/>
        <w:right w:val="none" w:sz="0" w:space="0" w:color="auto"/>
      </w:divBdr>
    </w:div>
    <w:div w:id="1685474829">
      <w:bodyDiv w:val="1"/>
      <w:marLeft w:val="0"/>
      <w:marRight w:val="0"/>
      <w:marTop w:val="0"/>
      <w:marBottom w:val="0"/>
      <w:divBdr>
        <w:top w:val="none" w:sz="0" w:space="0" w:color="auto"/>
        <w:left w:val="none" w:sz="0" w:space="0" w:color="auto"/>
        <w:bottom w:val="none" w:sz="0" w:space="0" w:color="auto"/>
        <w:right w:val="none" w:sz="0" w:space="0" w:color="auto"/>
      </w:divBdr>
    </w:div>
    <w:div w:id="1685547844">
      <w:bodyDiv w:val="1"/>
      <w:marLeft w:val="0"/>
      <w:marRight w:val="0"/>
      <w:marTop w:val="0"/>
      <w:marBottom w:val="0"/>
      <w:divBdr>
        <w:top w:val="none" w:sz="0" w:space="0" w:color="auto"/>
        <w:left w:val="none" w:sz="0" w:space="0" w:color="auto"/>
        <w:bottom w:val="none" w:sz="0" w:space="0" w:color="auto"/>
        <w:right w:val="none" w:sz="0" w:space="0" w:color="auto"/>
      </w:divBdr>
    </w:div>
    <w:div w:id="1685588531">
      <w:bodyDiv w:val="1"/>
      <w:marLeft w:val="0"/>
      <w:marRight w:val="0"/>
      <w:marTop w:val="0"/>
      <w:marBottom w:val="0"/>
      <w:divBdr>
        <w:top w:val="none" w:sz="0" w:space="0" w:color="auto"/>
        <w:left w:val="none" w:sz="0" w:space="0" w:color="auto"/>
        <w:bottom w:val="none" w:sz="0" w:space="0" w:color="auto"/>
        <w:right w:val="none" w:sz="0" w:space="0" w:color="auto"/>
      </w:divBdr>
    </w:div>
    <w:div w:id="1685671006">
      <w:bodyDiv w:val="1"/>
      <w:marLeft w:val="0"/>
      <w:marRight w:val="0"/>
      <w:marTop w:val="0"/>
      <w:marBottom w:val="0"/>
      <w:divBdr>
        <w:top w:val="none" w:sz="0" w:space="0" w:color="auto"/>
        <w:left w:val="none" w:sz="0" w:space="0" w:color="auto"/>
        <w:bottom w:val="none" w:sz="0" w:space="0" w:color="auto"/>
        <w:right w:val="none" w:sz="0" w:space="0" w:color="auto"/>
      </w:divBdr>
    </w:div>
    <w:div w:id="1685782701">
      <w:bodyDiv w:val="1"/>
      <w:marLeft w:val="0"/>
      <w:marRight w:val="0"/>
      <w:marTop w:val="0"/>
      <w:marBottom w:val="0"/>
      <w:divBdr>
        <w:top w:val="none" w:sz="0" w:space="0" w:color="auto"/>
        <w:left w:val="none" w:sz="0" w:space="0" w:color="auto"/>
        <w:bottom w:val="none" w:sz="0" w:space="0" w:color="auto"/>
        <w:right w:val="none" w:sz="0" w:space="0" w:color="auto"/>
      </w:divBdr>
    </w:div>
    <w:div w:id="1685782898">
      <w:bodyDiv w:val="1"/>
      <w:marLeft w:val="0"/>
      <w:marRight w:val="0"/>
      <w:marTop w:val="0"/>
      <w:marBottom w:val="0"/>
      <w:divBdr>
        <w:top w:val="none" w:sz="0" w:space="0" w:color="auto"/>
        <w:left w:val="none" w:sz="0" w:space="0" w:color="auto"/>
        <w:bottom w:val="none" w:sz="0" w:space="0" w:color="auto"/>
        <w:right w:val="none" w:sz="0" w:space="0" w:color="auto"/>
      </w:divBdr>
    </w:div>
    <w:div w:id="1685784528">
      <w:bodyDiv w:val="1"/>
      <w:marLeft w:val="0"/>
      <w:marRight w:val="0"/>
      <w:marTop w:val="0"/>
      <w:marBottom w:val="0"/>
      <w:divBdr>
        <w:top w:val="none" w:sz="0" w:space="0" w:color="auto"/>
        <w:left w:val="none" w:sz="0" w:space="0" w:color="auto"/>
        <w:bottom w:val="none" w:sz="0" w:space="0" w:color="auto"/>
        <w:right w:val="none" w:sz="0" w:space="0" w:color="auto"/>
      </w:divBdr>
    </w:div>
    <w:div w:id="1685981496">
      <w:bodyDiv w:val="1"/>
      <w:marLeft w:val="0"/>
      <w:marRight w:val="0"/>
      <w:marTop w:val="0"/>
      <w:marBottom w:val="0"/>
      <w:divBdr>
        <w:top w:val="none" w:sz="0" w:space="0" w:color="auto"/>
        <w:left w:val="none" w:sz="0" w:space="0" w:color="auto"/>
        <w:bottom w:val="none" w:sz="0" w:space="0" w:color="auto"/>
        <w:right w:val="none" w:sz="0" w:space="0" w:color="auto"/>
      </w:divBdr>
    </w:div>
    <w:div w:id="1686055867">
      <w:bodyDiv w:val="1"/>
      <w:marLeft w:val="0"/>
      <w:marRight w:val="0"/>
      <w:marTop w:val="0"/>
      <w:marBottom w:val="0"/>
      <w:divBdr>
        <w:top w:val="none" w:sz="0" w:space="0" w:color="auto"/>
        <w:left w:val="none" w:sz="0" w:space="0" w:color="auto"/>
        <w:bottom w:val="none" w:sz="0" w:space="0" w:color="auto"/>
        <w:right w:val="none" w:sz="0" w:space="0" w:color="auto"/>
      </w:divBdr>
    </w:div>
    <w:div w:id="1686204056">
      <w:bodyDiv w:val="1"/>
      <w:marLeft w:val="0"/>
      <w:marRight w:val="0"/>
      <w:marTop w:val="0"/>
      <w:marBottom w:val="0"/>
      <w:divBdr>
        <w:top w:val="none" w:sz="0" w:space="0" w:color="auto"/>
        <w:left w:val="none" w:sz="0" w:space="0" w:color="auto"/>
        <w:bottom w:val="none" w:sz="0" w:space="0" w:color="auto"/>
        <w:right w:val="none" w:sz="0" w:space="0" w:color="auto"/>
      </w:divBdr>
    </w:div>
    <w:div w:id="1686251833">
      <w:bodyDiv w:val="1"/>
      <w:marLeft w:val="0"/>
      <w:marRight w:val="0"/>
      <w:marTop w:val="0"/>
      <w:marBottom w:val="0"/>
      <w:divBdr>
        <w:top w:val="none" w:sz="0" w:space="0" w:color="auto"/>
        <w:left w:val="none" w:sz="0" w:space="0" w:color="auto"/>
        <w:bottom w:val="none" w:sz="0" w:space="0" w:color="auto"/>
        <w:right w:val="none" w:sz="0" w:space="0" w:color="auto"/>
      </w:divBdr>
    </w:div>
    <w:div w:id="1686328410">
      <w:bodyDiv w:val="1"/>
      <w:marLeft w:val="0"/>
      <w:marRight w:val="0"/>
      <w:marTop w:val="0"/>
      <w:marBottom w:val="0"/>
      <w:divBdr>
        <w:top w:val="none" w:sz="0" w:space="0" w:color="auto"/>
        <w:left w:val="none" w:sz="0" w:space="0" w:color="auto"/>
        <w:bottom w:val="none" w:sz="0" w:space="0" w:color="auto"/>
        <w:right w:val="none" w:sz="0" w:space="0" w:color="auto"/>
      </w:divBdr>
    </w:div>
    <w:div w:id="1686394697">
      <w:bodyDiv w:val="1"/>
      <w:marLeft w:val="0"/>
      <w:marRight w:val="0"/>
      <w:marTop w:val="0"/>
      <w:marBottom w:val="0"/>
      <w:divBdr>
        <w:top w:val="none" w:sz="0" w:space="0" w:color="auto"/>
        <w:left w:val="none" w:sz="0" w:space="0" w:color="auto"/>
        <w:bottom w:val="none" w:sz="0" w:space="0" w:color="auto"/>
        <w:right w:val="none" w:sz="0" w:space="0" w:color="auto"/>
      </w:divBdr>
    </w:div>
    <w:div w:id="1686403449">
      <w:bodyDiv w:val="1"/>
      <w:marLeft w:val="0"/>
      <w:marRight w:val="0"/>
      <w:marTop w:val="0"/>
      <w:marBottom w:val="0"/>
      <w:divBdr>
        <w:top w:val="none" w:sz="0" w:space="0" w:color="auto"/>
        <w:left w:val="none" w:sz="0" w:space="0" w:color="auto"/>
        <w:bottom w:val="none" w:sz="0" w:space="0" w:color="auto"/>
        <w:right w:val="none" w:sz="0" w:space="0" w:color="auto"/>
      </w:divBdr>
    </w:div>
    <w:div w:id="1686438038">
      <w:bodyDiv w:val="1"/>
      <w:marLeft w:val="0"/>
      <w:marRight w:val="0"/>
      <w:marTop w:val="0"/>
      <w:marBottom w:val="0"/>
      <w:divBdr>
        <w:top w:val="none" w:sz="0" w:space="0" w:color="auto"/>
        <w:left w:val="none" w:sz="0" w:space="0" w:color="auto"/>
        <w:bottom w:val="none" w:sz="0" w:space="0" w:color="auto"/>
        <w:right w:val="none" w:sz="0" w:space="0" w:color="auto"/>
      </w:divBdr>
    </w:div>
    <w:div w:id="1686442070">
      <w:bodyDiv w:val="1"/>
      <w:marLeft w:val="0"/>
      <w:marRight w:val="0"/>
      <w:marTop w:val="0"/>
      <w:marBottom w:val="0"/>
      <w:divBdr>
        <w:top w:val="none" w:sz="0" w:space="0" w:color="auto"/>
        <w:left w:val="none" w:sz="0" w:space="0" w:color="auto"/>
        <w:bottom w:val="none" w:sz="0" w:space="0" w:color="auto"/>
        <w:right w:val="none" w:sz="0" w:space="0" w:color="auto"/>
      </w:divBdr>
    </w:div>
    <w:div w:id="1686591896">
      <w:bodyDiv w:val="1"/>
      <w:marLeft w:val="0"/>
      <w:marRight w:val="0"/>
      <w:marTop w:val="0"/>
      <w:marBottom w:val="0"/>
      <w:divBdr>
        <w:top w:val="none" w:sz="0" w:space="0" w:color="auto"/>
        <w:left w:val="none" w:sz="0" w:space="0" w:color="auto"/>
        <w:bottom w:val="none" w:sz="0" w:space="0" w:color="auto"/>
        <w:right w:val="none" w:sz="0" w:space="0" w:color="auto"/>
      </w:divBdr>
    </w:div>
    <w:div w:id="1686595125">
      <w:bodyDiv w:val="1"/>
      <w:marLeft w:val="0"/>
      <w:marRight w:val="0"/>
      <w:marTop w:val="0"/>
      <w:marBottom w:val="0"/>
      <w:divBdr>
        <w:top w:val="none" w:sz="0" w:space="0" w:color="auto"/>
        <w:left w:val="none" w:sz="0" w:space="0" w:color="auto"/>
        <w:bottom w:val="none" w:sz="0" w:space="0" w:color="auto"/>
        <w:right w:val="none" w:sz="0" w:space="0" w:color="auto"/>
      </w:divBdr>
    </w:div>
    <w:div w:id="1686663794">
      <w:bodyDiv w:val="1"/>
      <w:marLeft w:val="0"/>
      <w:marRight w:val="0"/>
      <w:marTop w:val="0"/>
      <w:marBottom w:val="0"/>
      <w:divBdr>
        <w:top w:val="none" w:sz="0" w:space="0" w:color="auto"/>
        <w:left w:val="none" w:sz="0" w:space="0" w:color="auto"/>
        <w:bottom w:val="none" w:sz="0" w:space="0" w:color="auto"/>
        <w:right w:val="none" w:sz="0" w:space="0" w:color="auto"/>
      </w:divBdr>
    </w:div>
    <w:div w:id="1686782635">
      <w:bodyDiv w:val="1"/>
      <w:marLeft w:val="0"/>
      <w:marRight w:val="0"/>
      <w:marTop w:val="0"/>
      <w:marBottom w:val="0"/>
      <w:divBdr>
        <w:top w:val="none" w:sz="0" w:space="0" w:color="auto"/>
        <w:left w:val="none" w:sz="0" w:space="0" w:color="auto"/>
        <w:bottom w:val="none" w:sz="0" w:space="0" w:color="auto"/>
        <w:right w:val="none" w:sz="0" w:space="0" w:color="auto"/>
      </w:divBdr>
    </w:div>
    <w:div w:id="1686788239">
      <w:bodyDiv w:val="1"/>
      <w:marLeft w:val="0"/>
      <w:marRight w:val="0"/>
      <w:marTop w:val="0"/>
      <w:marBottom w:val="0"/>
      <w:divBdr>
        <w:top w:val="none" w:sz="0" w:space="0" w:color="auto"/>
        <w:left w:val="none" w:sz="0" w:space="0" w:color="auto"/>
        <w:bottom w:val="none" w:sz="0" w:space="0" w:color="auto"/>
        <w:right w:val="none" w:sz="0" w:space="0" w:color="auto"/>
      </w:divBdr>
    </w:div>
    <w:div w:id="1687093350">
      <w:bodyDiv w:val="1"/>
      <w:marLeft w:val="0"/>
      <w:marRight w:val="0"/>
      <w:marTop w:val="0"/>
      <w:marBottom w:val="0"/>
      <w:divBdr>
        <w:top w:val="none" w:sz="0" w:space="0" w:color="auto"/>
        <w:left w:val="none" w:sz="0" w:space="0" w:color="auto"/>
        <w:bottom w:val="none" w:sz="0" w:space="0" w:color="auto"/>
        <w:right w:val="none" w:sz="0" w:space="0" w:color="auto"/>
      </w:divBdr>
    </w:div>
    <w:div w:id="1687098878">
      <w:bodyDiv w:val="1"/>
      <w:marLeft w:val="0"/>
      <w:marRight w:val="0"/>
      <w:marTop w:val="0"/>
      <w:marBottom w:val="0"/>
      <w:divBdr>
        <w:top w:val="none" w:sz="0" w:space="0" w:color="auto"/>
        <w:left w:val="none" w:sz="0" w:space="0" w:color="auto"/>
        <w:bottom w:val="none" w:sz="0" w:space="0" w:color="auto"/>
        <w:right w:val="none" w:sz="0" w:space="0" w:color="auto"/>
      </w:divBdr>
    </w:div>
    <w:div w:id="1687251846">
      <w:bodyDiv w:val="1"/>
      <w:marLeft w:val="0"/>
      <w:marRight w:val="0"/>
      <w:marTop w:val="0"/>
      <w:marBottom w:val="0"/>
      <w:divBdr>
        <w:top w:val="none" w:sz="0" w:space="0" w:color="auto"/>
        <w:left w:val="none" w:sz="0" w:space="0" w:color="auto"/>
        <w:bottom w:val="none" w:sz="0" w:space="0" w:color="auto"/>
        <w:right w:val="none" w:sz="0" w:space="0" w:color="auto"/>
      </w:divBdr>
    </w:div>
    <w:div w:id="1687291017">
      <w:bodyDiv w:val="1"/>
      <w:marLeft w:val="0"/>
      <w:marRight w:val="0"/>
      <w:marTop w:val="0"/>
      <w:marBottom w:val="0"/>
      <w:divBdr>
        <w:top w:val="none" w:sz="0" w:space="0" w:color="auto"/>
        <w:left w:val="none" w:sz="0" w:space="0" w:color="auto"/>
        <w:bottom w:val="none" w:sz="0" w:space="0" w:color="auto"/>
        <w:right w:val="none" w:sz="0" w:space="0" w:color="auto"/>
      </w:divBdr>
    </w:div>
    <w:div w:id="1687318870">
      <w:bodyDiv w:val="1"/>
      <w:marLeft w:val="0"/>
      <w:marRight w:val="0"/>
      <w:marTop w:val="0"/>
      <w:marBottom w:val="0"/>
      <w:divBdr>
        <w:top w:val="none" w:sz="0" w:space="0" w:color="auto"/>
        <w:left w:val="none" w:sz="0" w:space="0" w:color="auto"/>
        <w:bottom w:val="none" w:sz="0" w:space="0" w:color="auto"/>
        <w:right w:val="none" w:sz="0" w:space="0" w:color="auto"/>
      </w:divBdr>
    </w:div>
    <w:div w:id="1687365781">
      <w:bodyDiv w:val="1"/>
      <w:marLeft w:val="0"/>
      <w:marRight w:val="0"/>
      <w:marTop w:val="0"/>
      <w:marBottom w:val="0"/>
      <w:divBdr>
        <w:top w:val="none" w:sz="0" w:space="0" w:color="auto"/>
        <w:left w:val="none" w:sz="0" w:space="0" w:color="auto"/>
        <w:bottom w:val="none" w:sz="0" w:space="0" w:color="auto"/>
        <w:right w:val="none" w:sz="0" w:space="0" w:color="auto"/>
      </w:divBdr>
    </w:div>
    <w:div w:id="1687444074">
      <w:bodyDiv w:val="1"/>
      <w:marLeft w:val="0"/>
      <w:marRight w:val="0"/>
      <w:marTop w:val="0"/>
      <w:marBottom w:val="0"/>
      <w:divBdr>
        <w:top w:val="none" w:sz="0" w:space="0" w:color="auto"/>
        <w:left w:val="none" w:sz="0" w:space="0" w:color="auto"/>
        <w:bottom w:val="none" w:sz="0" w:space="0" w:color="auto"/>
        <w:right w:val="none" w:sz="0" w:space="0" w:color="auto"/>
      </w:divBdr>
    </w:div>
    <w:div w:id="1687750498">
      <w:bodyDiv w:val="1"/>
      <w:marLeft w:val="0"/>
      <w:marRight w:val="0"/>
      <w:marTop w:val="0"/>
      <w:marBottom w:val="0"/>
      <w:divBdr>
        <w:top w:val="none" w:sz="0" w:space="0" w:color="auto"/>
        <w:left w:val="none" w:sz="0" w:space="0" w:color="auto"/>
        <w:bottom w:val="none" w:sz="0" w:space="0" w:color="auto"/>
        <w:right w:val="none" w:sz="0" w:space="0" w:color="auto"/>
      </w:divBdr>
    </w:div>
    <w:div w:id="1687752533">
      <w:bodyDiv w:val="1"/>
      <w:marLeft w:val="0"/>
      <w:marRight w:val="0"/>
      <w:marTop w:val="0"/>
      <w:marBottom w:val="0"/>
      <w:divBdr>
        <w:top w:val="none" w:sz="0" w:space="0" w:color="auto"/>
        <w:left w:val="none" w:sz="0" w:space="0" w:color="auto"/>
        <w:bottom w:val="none" w:sz="0" w:space="0" w:color="auto"/>
        <w:right w:val="none" w:sz="0" w:space="0" w:color="auto"/>
      </w:divBdr>
    </w:div>
    <w:div w:id="1687903093">
      <w:bodyDiv w:val="1"/>
      <w:marLeft w:val="0"/>
      <w:marRight w:val="0"/>
      <w:marTop w:val="0"/>
      <w:marBottom w:val="0"/>
      <w:divBdr>
        <w:top w:val="none" w:sz="0" w:space="0" w:color="auto"/>
        <w:left w:val="none" w:sz="0" w:space="0" w:color="auto"/>
        <w:bottom w:val="none" w:sz="0" w:space="0" w:color="auto"/>
        <w:right w:val="none" w:sz="0" w:space="0" w:color="auto"/>
      </w:divBdr>
    </w:div>
    <w:div w:id="1688023532">
      <w:bodyDiv w:val="1"/>
      <w:marLeft w:val="0"/>
      <w:marRight w:val="0"/>
      <w:marTop w:val="0"/>
      <w:marBottom w:val="0"/>
      <w:divBdr>
        <w:top w:val="none" w:sz="0" w:space="0" w:color="auto"/>
        <w:left w:val="none" w:sz="0" w:space="0" w:color="auto"/>
        <w:bottom w:val="none" w:sz="0" w:space="0" w:color="auto"/>
        <w:right w:val="none" w:sz="0" w:space="0" w:color="auto"/>
      </w:divBdr>
    </w:div>
    <w:div w:id="1688024643">
      <w:bodyDiv w:val="1"/>
      <w:marLeft w:val="0"/>
      <w:marRight w:val="0"/>
      <w:marTop w:val="0"/>
      <w:marBottom w:val="0"/>
      <w:divBdr>
        <w:top w:val="none" w:sz="0" w:space="0" w:color="auto"/>
        <w:left w:val="none" w:sz="0" w:space="0" w:color="auto"/>
        <w:bottom w:val="none" w:sz="0" w:space="0" w:color="auto"/>
        <w:right w:val="none" w:sz="0" w:space="0" w:color="auto"/>
      </w:divBdr>
    </w:div>
    <w:div w:id="1688098686">
      <w:bodyDiv w:val="1"/>
      <w:marLeft w:val="0"/>
      <w:marRight w:val="0"/>
      <w:marTop w:val="0"/>
      <w:marBottom w:val="0"/>
      <w:divBdr>
        <w:top w:val="none" w:sz="0" w:space="0" w:color="auto"/>
        <w:left w:val="none" w:sz="0" w:space="0" w:color="auto"/>
        <w:bottom w:val="none" w:sz="0" w:space="0" w:color="auto"/>
        <w:right w:val="none" w:sz="0" w:space="0" w:color="auto"/>
      </w:divBdr>
    </w:div>
    <w:div w:id="1688361870">
      <w:bodyDiv w:val="1"/>
      <w:marLeft w:val="0"/>
      <w:marRight w:val="0"/>
      <w:marTop w:val="0"/>
      <w:marBottom w:val="0"/>
      <w:divBdr>
        <w:top w:val="none" w:sz="0" w:space="0" w:color="auto"/>
        <w:left w:val="none" w:sz="0" w:space="0" w:color="auto"/>
        <w:bottom w:val="none" w:sz="0" w:space="0" w:color="auto"/>
        <w:right w:val="none" w:sz="0" w:space="0" w:color="auto"/>
      </w:divBdr>
    </w:div>
    <w:div w:id="1688411598">
      <w:bodyDiv w:val="1"/>
      <w:marLeft w:val="0"/>
      <w:marRight w:val="0"/>
      <w:marTop w:val="0"/>
      <w:marBottom w:val="0"/>
      <w:divBdr>
        <w:top w:val="none" w:sz="0" w:space="0" w:color="auto"/>
        <w:left w:val="none" w:sz="0" w:space="0" w:color="auto"/>
        <w:bottom w:val="none" w:sz="0" w:space="0" w:color="auto"/>
        <w:right w:val="none" w:sz="0" w:space="0" w:color="auto"/>
      </w:divBdr>
    </w:div>
    <w:div w:id="1688412349">
      <w:bodyDiv w:val="1"/>
      <w:marLeft w:val="0"/>
      <w:marRight w:val="0"/>
      <w:marTop w:val="0"/>
      <w:marBottom w:val="0"/>
      <w:divBdr>
        <w:top w:val="none" w:sz="0" w:space="0" w:color="auto"/>
        <w:left w:val="none" w:sz="0" w:space="0" w:color="auto"/>
        <w:bottom w:val="none" w:sz="0" w:space="0" w:color="auto"/>
        <w:right w:val="none" w:sz="0" w:space="0" w:color="auto"/>
      </w:divBdr>
    </w:div>
    <w:div w:id="1688479875">
      <w:bodyDiv w:val="1"/>
      <w:marLeft w:val="0"/>
      <w:marRight w:val="0"/>
      <w:marTop w:val="0"/>
      <w:marBottom w:val="0"/>
      <w:divBdr>
        <w:top w:val="none" w:sz="0" w:space="0" w:color="auto"/>
        <w:left w:val="none" w:sz="0" w:space="0" w:color="auto"/>
        <w:bottom w:val="none" w:sz="0" w:space="0" w:color="auto"/>
        <w:right w:val="none" w:sz="0" w:space="0" w:color="auto"/>
      </w:divBdr>
    </w:div>
    <w:div w:id="1688487019">
      <w:bodyDiv w:val="1"/>
      <w:marLeft w:val="0"/>
      <w:marRight w:val="0"/>
      <w:marTop w:val="0"/>
      <w:marBottom w:val="0"/>
      <w:divBdr>
        <w:top w:val="none" w:sz="0" w:space="0" w:color="auto"/>
        <w:left w:val="none" w:sz="0" w:space="0" w:color="auto"/>
        <w:bottom w:val="none" w:sz="0" w:space="0" w:color="auto"/>
        <w:right w:val="none" w:sz="0" w:space="0" w:color="auto"/>
      </w:divBdr>
    </w:div>
    <w:div w:id="1688553359">
      <w:bodyDiv w:val="1"/>
      <w:marLeft w:val="0"/>
      <w:marRight w:val="0"/>
      <w:marTop w:val="0"/>
      <w:marBottom w:val="0"/>
      <w:divBdr>
        <w:top w:val="none" w:sz="0" w:space="0" w:color="auto"/>
        <w:left w:val="none" w:sz="0" w:space="0" w:color="auto"/>
        <w:bottom w:val="none" w:sz="0" w:space="0" w:color="auto"/>
        <w:right w:val="none" w:sz="0" w:space="0" w:color="auto"/>
      </w:divBdr>
    </w:div>
    <w:div w:id="1688557711">
      <w:bodyDiv w:val="1"/>
      <w:marLeft w:val="0"/>
      <w:marRight w:val="0"/>
      <w:marTop w:val="0"/>
      <w:marBottom w:val="0"/>
      <w:divBdr>
        <w:top w:val="none" w:sz="0" w:space="0" w:color="auto"/>
        <w:left w:val="none" w:sz="0" w:space="0" w:color="auto"/>
        <w:bottom w:val="none" w:sz="0" w:space="0" w:color="auto"/>
        <w:right w:val="none" w:sz="0" w:space="0" w:color="auto"/>
      </w:divBdr>
    </w:div>
    <w:div w:id="1688676934">
      <w:bodyDiv w:val="1"/>
      <w:marLeft w:val="0"/>
      <w:marRight w:val="0"/>
      <w:marTop w:val="0"/>
      <w:marBottom w:val="0"/>
      <w:divBdr>
        <w:top w:val="none" w:sz="0" w:space="0" w:color="auto"/>
        <w:left w:val="none" w:sz="0" w:space="0" w:color="auto"/>
        <w:bottom w:val="none" w:sz="0" w:space="0" w:color="auto"/>
        <w:right w:val="none" w:sz="0" w:space="0" w:color="auto"/>
      </w:divBdr>
    </w:div>
    <w:div w:id="1688679532">
      <w:bodyDiv w:val="1"/>
      <w:marLeft w:val="0"/>
      <w:marRight w:val="0"/>
      <w:marTop w:val="0"/>
      <w:marBottom w:val="0"/>
      <w:divBdr>
        <w:top w:val="none" w:sz="0" w:space="0" w:color="auto"/>
        <w:left w:val="none" w:sz="0" w:space="0" w:color="auto"/>
        <w:bottom w:val="none" w:sz="0" w:space="0" w:color="auto"/>
        <w:right w:val="none" w:sz="0" w:space="0" w:color="auto"/>
      </w:divBdr>
    </w:div>
    <w:div w:id="1688749456">
      <w:bodyDiv w:val="1"/>
      <w:marLeft w:val="0"/>
      <w:marRight w:val="0"/>
      <w:marTop w:val="0"/>
      <w:marBottom w:val="0"/>
      <w:divBdr>
        <w:top w:val="none" w:sz="0" w:space="0" w:color="auto"/>
        <w:left w:val="none" w:sz="0" w:space="0" w:color="auto"/>
        <w:bottom w:val="none" w:sz="0" w:space="0" w:color="auto"/>
        <w:right w:val="none" w:sz="0" w:space="0" w:color="auto"/>
      </w:divBdr>
    </w:div>
    <w:div w:id="1688752610">
      <w:bodyDiv w:val="1"/>
      <w:marLeft w:val="0"/>
      <w:marRight w:val="0"/>
      <w:marTop w:val="0"/>
      <w:marBottom w:val="0"/>
      <w:divBdr>
        <w:top w:val="none" w:sz="0" w:space="0" w:color="auto"/>
        <w:left w:val="none" w:sz="0" w:space="0" w:color="auto"/>
        <w:bottom w:val="none" w:sz="0" w:space="0" w:color="auto"/>
        <w:right w:val="none" w:sz="0" w:space="0" w:color="auto"/>
      </w:divBdr>
    </w:div>
    <w:div w:id="1688866962">
      <w:bodyDiv w:val="1"/>
      <w:marLeft w:val="0"/>
      <w:marRight w:val="0"/>
      <w:marTop w:val="0"/>
      <w:marBottom w:val="0"/>
      <w:divBdr>
        <w:top w:val="none" w:sz="0" w:space="0" w:color="auto"/>
        <w:left w:val="none" w:sz="0" w:space="0" w:color="auto"/>
        <w:bottom w:val="none" w:sz="0" w:space="0" w:color="auto"/>
        <w:right w:val="none" w:sz="0" w:space="0" w:color="auto"/>
      </w:divBdr>
    </w:div>
    <w:div w:id="1688949597">
      <w:bodyDiv w:val="1"/>
      <w:marLeft w:val="0"/>
      <w:marRight w:val="0"/>
      <w:marTop w:val="0"/>
      <w:marBottom w:val="0"/>
      <w:divBdr>
        <w:top w:val="none" w:sz="0" w:space="0" w:color="auto"/>
        <w:left w:val="none" w:sz="0" w:space="0" w:color="auto"/>
        <w:bottom w:val="none" w:sz="0" w:space="0" w:color="auto"/>
        <w:right w:val="none" w:sz="0" w:space="0" w:color="auto"/>
      </w:divBdr>
    </w:div>
    <w:div w:id="1689061626">
      <w:bodyDiv w:val="1"/>
      <w:marLeft w:val="0"/>
      <w:marRight w:val="0"/>
      <w:marTop w:val="0"/>
      <w:marBottom w:val="0"/>
      <w:divBdr>
        <w:top w:val="none" w:sz="0" w:space="0" w:color="auto"/>
        <w:left w:val="none" w:sz="0" w:space="0" w:color="auto"/>
        <w:bottom w:val="none" w:sz="0" w:space="0" w:color="auto"/>
        <w:right w:val="none" w:sz="0" w:space="0" w:color="auto"/>
      </w:divBdr>
    </w:div>
    <w:div w:id="1689404987">
      <w:bodyDiv w:val="1"/>
      <w:marLeft w:val="0"/>
      <w:marRight w:val="0"/>
      <w:marTop w:val="0"/>
      <w:marBottom w:val="0"/>
      <w:divBdr>
        <w:top w:val="none" w:sz="0" w:space="0" w:color="auto"/>
        <w:left w:val="none" w:sz="0" w:space="0" w:color="auto"/>
        <w:bottom w:val="none" w:sz="0" w:space="0" w:color="auto"/>
        <w:right w:val="none" w:sz="0" w:space="0" w:color="auto"/>
      </w:divBdr>
    </w:div>
    <w:div w:id="1689525629">
      <w:bodyDiv w:val="1"/>
      <w:marLeft w:val="0"/>
      <w:marRight w:val="0"/>
      <w:marTop w:val="0"/>
      <w:marBottom w:val="0"/>
      <w:divBdr>
        <w:top w:val="none" w:sz="0" w:space="0" w:color="auto"/>
        <w:left w:val="none" w:sz="0" w:space="0" w:color="auto"/>
        <w:bottom w:val="none" w:sz="0" w:space="0" w:color="auto"/>
        <w:right w:val="none" w:sz="0" w:space="0" w:color="auto"/>
      </w:divBdr>
    </w:div>
    <w:div w:id="1689525954">
      <w:bodyDiv w:val="1"/>
      <w:marLeft w:val="0"/>
      <w:marRight w:val="0"/>
      <w:marTop w:val="0"/>
      <w:marBottom w:val="0"/>
      <w:divBdr>
        <w:top w:val="none" w:sz="0" w:space="0" w:color="auto"/>
        <w:left w:val="none" w:sz="0" w:space="0" w:color="auto"/>
        <w:bottom w:val="none" w:sz="0" w:space="0" w:color="auto"/>
        <w:right w:val="none" w:sz="0" w:space="0" w:color="auto"/>
      </w:divBdr>
    </w:div>
    <w:div w:id="1689597157">
      <w:bodyDiv w:val="1"/>
      <w:marLeft w:val="0"/>
      <w:marRight w:val="0"/>
      <w:marTop w:val="0"/>
      <w:marBottom w:val="0"/>
      <w:divBdr>
        <w:top w:val="none" w:sz="0" w:space="0" w:color="auto"/>
        <w:left w:val="none" w:sz="0" w:space="0" w:color="auto"/>
        <w:bottom w:val="none" w:sz="0" w:space="0" w:color="auto"/>
        <w:right w:val="none" w:sz="0" w:space="0" w:color="auto"/>
      </w:divBdr>
    </w:div>
    <w:div w:id="1689598617">
      <w:bodyDiv w:val="1"/>
      <w:marLeft w:val="0"/>
      <w:marRight w:val="0"/>
      <w:marTop w:val="0"/>
      <w:marBottom w:val="0"/>
      <w:divBdr>
        <w:top w:val="none" w:sz="0" w:space="0" w:color="auto"/>
        <w:left w:val="none" w:sz="0" w:space="0" w:color="auto"/>
        <w:bottom w:val="none" w:sz="0" w:space="0" w:color="auto"/>
        <w:right w:val="none" w:sz="0" w:space="0" w:color="auto"/>
      </w:divBdr>
    </w:div>
    <w:div w:id="1689720681">
      <w:bodyDiv w:val="1"/>
      <w:marLeft w:val="0"/>
      <w:marRight w:val="0"/>
      <w:marTop w:val="0"/>
      <w:marBottom w:val="0"/>
      <w:divBdr>
        <w:top w:val="none" w:sz="0" w:space="0" w:color="auto"/>
        <w:left w:val="none" w:sz="0" w:space="0" w:color="auto"/>
        <w:bottom w:val="none" w:sz="0" w:space="0" w:color="auto"/>
        <w:right w:val="none" w:sz="0" w:space="0" w:color="auto"/>
      </w:divBdr>
    </w:div>
    <w:div w:id="1689788441">
      <w:bodyDiv w:val="1"/>
      <w:marLeft w:val="0"/>
      <w:marRight w:val="0"/>
      <w:marTop w:val="0"/>
      <w:marBottom w:val="0"/>
      <w:divBdr>
        <w:top w:val="none" w:sz="0" w:space="0" w:color="auto"/>
        <w:left w:val="none" w:sz="0" w:space="0" w:color="auto"/>
        <w:bottom w:val="none" w:sz="0" w:space="0" w:color="auto"/>
        <w:right w:val="none" w:sz="0" w:space="0" w:color="auto"/>
      </w:divBdr>
    </w:div>
    <w:div w:id="1689865012">
      <w:bodyDiv w:val="1"/>
      <w:marLeft w:val="0"/>
      <w:marRight w:val="0"/>
      <w:marTop w:val="0"/>
      <w:marBottom w:val="0"/>
      <w:divBdr>
        <w:top w:val="none" w:sz="0" w:space="0" w:color="auto"/>
        <w:left w:val="none" w:sz="0" w:space="0" w:color="auto"/>
        <w:bottom w:val="none" w:sz="0" w:space="0" w:color="auto"/>
        <w:right w:val="none" w:sz="0" w:space="0" w:color="auto"/>
      </w:divBdr>
    </w:div>
    <w:div w:id="1689983377">
      <w:bodyDiv w:val="1"/>
      <w:marLeft w:val="0"/>
      <w:marRight w:val="0"/>
      <w:marTop w:val="0"/>
      <w:marBottom w:val="0"/>
      <w:divBdr>
        <w:top w:val="none" w:sz="0" w:space="0" w:color="auto"/>
        <w:left w:val="none" w:sz="0" w:space="0" w:color="auto"/>
        <w:bottom w:val="none" w:sz="0" w:space="0" w:color="auto"/>
        <w:right w:val="none" w:sz="0" w:space="0" w:color="auto"/>
      </w:divBdr>
    </w:div>
    <w:div w:id="1689988340">
      <w:bodyDiv w:val="1"/>
      <w:marLeft w:val="0"/>
      <w:marRight w:val="0"/>
      <w:marTop w:val="0"/>
      <w:marBottom w:val="0"/>
      <w:divBdr>
        <w:top w:val="none" w:sz="0" w:space="0" w:color="auto"/>
        <w:left w:val="none" w:sz="0" w:space="0" w:color="auto"/>
        <w:bottom w:val="none" w:sz="0" w:space="0" w:color="auto"/>
        <w:right w:val="none" w:sz="0" w:space="0" w:color="auto"/>
      </w:divBdr>
    </w:div>
    <w:div w:id="1689989185">
      <w:bodyDiv w:val="1"/>
      <w:marLeft w:val="0"/>
      <w:marRight w:val="0"/>
      <w:marTop w:val="0"/>
      <w:marBottom w:val="0"/>
      <w:divBdr>
        <w:top w:val="none" w:sz="0" w:space="0" w:color="auto"/>
        <w:left w:val="none" w:sz="0" w:space="0" w:color="auto"/>
        <w:bottom w:val="none" w:sz="0" w:space="0" w:color="auto"/>
        <w:right w:val="none" w:sz="0" w:space="0" w:color="auto"/>
      </w:divBdr>
    </w:div>
    <w:div w:id="1690330760">
      <w:bodyDiv w:val="1"/>
      <w:marLeft w:val="0"/>
      <w:marRight w:val="0"/>
      <w:marTop w:val="0"/>
      <w:marBottom w:val="0"/>
      <w:divBdr>
        <w:top w:val="none" w:sz="0" w:space="0" w:color="auto"/>
        <w:left w:val="none" w:sz="0" w:space="0" w:color="auto"/>
        <w:bottom w:val="none" w:sz="0" w:space="0" w:color="auto"/>
        <w:right w:val="none" w:sz="0" w:space="0" w:color="auto"/>
      </w:divBdr>
    </w:div>
    <w:div w:id="1690445578">
      <w:bodyDiv w:val="1"/>
      <w:marLeft w:val="0"/>
      <w:marRight w:val="0"/>
      <w:marTop w:val="0"/>
      <w:marBottom w:val="0"/>
      <w:divBdr>
        <w:top w:val="none" w:sz="0" w:space="0" w:color="auto"/>
        <w:left w:val="none" w:sz="0" w:space="0" w:color="auto"/>
        <w:bottom w:val="none" w:sz="0" w:space="0" w:color="auto"/>
        <w:right w:val="none" w:sz="0" w:space="0" w:color="auto"/>
      </w:divBdr>
    </w:div>
    <w:div w:id="1690523524">
      <w:bodyDiv w:val="1"/>
      <w:marLeft w:val="0"/>
      <w:marRight w:val="0"/>
      <w:marTop w:val="0"/>
      <w:marBottom w:val="0"/>
      <w:divBdr>
        <w:top w:val="none" w:sz="0" w:space="0" w:color="auto"/>
        <w:left w:val="none" w:sz="0" w:space="0" w:color="auto"/>
        <w:bottom w:val="none" w:sz="0" w:space="0" w:color="auto"/>
        <w:right w:val="none" w:sz="0" w:space="0" w:color="auto"/>
      </w:divBdr>
    </w:div>
    <w:div w:id="1690795046">
      <w:bodyDiv w:val="1"/>
      <w:marLeft w:val="0"/>
      <w:marRight w:val="0"/>
      <w:marTop w:val="0"/>
      <w:marBottom w:val="0"/>
      <w:divBdr>
        <w:top w:val="none" w:sz="0" w:space="0" w:color="auto"/>
        <w:left w:val="none" w:sz="0" w:space="0" w:color="auto"/>
        <w:bottom w:val="none" w:sz="0" w:space="0" w:color="auto"/>
        <w:right w:val="none" w:sz="0" w:space="0" w:color="auto"/>
      </w:divBdr>
    </w:div>
    <w:div w:id="1691031816">
      <w:bodyDiv w:val="1"/>
      <w:marLeft w:val="0"/>
      <w:marRight w:val="0"/>
      <w:marTop w:val="0"/>
      <w:marBottom w:val="0"/>
      <w:divBdr>
        <w:top w:val="none" w:sz="0" w:space="0" w:color="auto"/>
        <w:left w:val="none" w:sz="0" w:space="0" w:color="auto"/>
        <w:bottom w:val="none" w:sz="0" w:space="0" w:color="auto"/>
        <w:right w:val="none" w:sz="0" w:space="0" w:color="auto"/>
      </w:divBdr>
    </w:div>
    <w:div w:id="1691446173">
      <w:bodyDiv w:val="1"/>
      <w:marLeft w:val="0"/>
      <w:marRight w:val="0"/>
      <w:marTop w:val="0"/>
      <w:marBottom w:val="0"/>
      <w:divBdr>
        <w:top w:val="none" w:sz="0" w:space="0" w:color="auto"/>
        <w:left w:val="none" w:sz="0" w:space="0" w:color="auto"/>
        <w:bottom w:val="none" w:sz="0" w:space="0" w:color="auto"/>
        <w:right w:val="none" w:sz="0" w:space="0" w:color="auto"/>
      </w:divBdr>
    </w:div>
    <w:div w:id="1691450659">
      <w:bodyDiv w:val="1"/>
      <w:marLeft w:val="0"/>
      <w:marRight w:val="0"/>
      <w:marTop w:val="0"/>
      <w:marBottom w:val="0"/>
      <w:divBdr>
        <w:top w:val="none" w:sz="0" w:space="0" w:color="auto"/>
        <w:left w:val="none" w:sz="0" w:space="0" w:color="auto"/>
        <w:bottom w:val="none" w:sz="0" w:space="0" w:color="auto"/>
        <w:right w:val="none" w:sz="0" w:space="0" w:color="auto"/>
      </w:divBdr>
    </w:div>
    <w:div w:id="1691486305">
      <w:bodyDiv w:val="1"/>
      <w:marLeft w:val="0"/>
      <w:marRight w:val="0"/>
      <w:marTop w:val="0"/>
      <w:marBottom w:val="0"/>
      <w:divBdr>
        <w:top w:val="none" w:sz="0" w:space="0" w:color="auto"/>
        <w:left w:val="none" w:sz="0" w:space="0" w:color="auto"/>
        <w:bottom w:val="none" w:sz="0" w:space="0" w:color="auto"/>
        <w:right w:val="none" w:sz="0" w:space="0" w:color="auto"/>
      </w:divBdr>
    </w:div>
    <w:div w:id="1691491386">
      <w:bodyDiv w:val="1"/>
      <w:marLeft w:val="0"/>
      <w:marRight w:val="0"/>
      <w:marTop w:val="0"/>
      <w:marBottom w:val="0"/>
      <w:divBdr>
        <w:top w:val="none" w:sz="0" w:space="0" w:color="auto"/>
        <w:left w:val="none" w:sz="0" w:space="0" w:color="auto"/>
        <w:bottom w:val="none" w:sz="0" w:space="0" w:color="auto"/>
        <w:right w:val="none" w:sz="0" w:space="0" w:color="auto"/>
      </w:divBdr>
    </w:div>
    <w:div w:id="1691567501">
      <w:bodyDiv w:val="1"/>
      <w:marLeft w:val="0"/>
      <w:marRight w:val="0"/>
      <w:marTop w:val="0"/>
      <w:marBottom w:val="0"/>
      <w:divBdr>
        <w:top w:val="none" w:sz="0" w:space="0" w:color="auto"/>
        <w:left w:val="none" w:sz="0" w:space="0" w:color="auto"/>
        <w:bottom w:val="none" w:sz="0" w:space="0" w:color="auto"/>
        <w:right w:val="none" w:sz="0" w:space="0" w:color="auto"/>
      </w:divBdr>
    </w:div>
    <w:div w:id="1691680977">
      <w:bodyDiv w:val="1"/>
      <w:marLeft w:val="0"/>
      <w:marRight w:val="0"/>
      <w:marTop w:val="0"/>
      <w:marBottom w:val="0"/>
      <w:divBdr>
        <w:top w:val="none" w:sz="0" w:space="0" w:color="auto"/>
        <w:left w:val="none" w:sz="0" w:space="0" w:color="auto"/>
        <w:bottom w:val="none" w:sz="0" w:space="0" w:color="auto"/>
        <w:right w:val="none" w:sz="0" w:space="0" w:color="auto"/>
      </w:divBdr>
    </w:div>
    <w:div w:id="1692098887">
      <w:bodyDiv w:val="1"/>
      <w:marLeft w:val="0"/>
      <w:marRight w:val="0"/>
      <w:marTop w:val="0"/>
      <w:marBottom w:val="0"/>
      <w:divBdr>
        <w:top w:val="none" w:sz="0" w:space="0" w:color="auto"/>
        <w:left w:val="none" w:sz="0" w:space="0" w:color="auto"/>
        <w:bottom w:val="none" w:sz="0" w:space="0" w:color="auto"/>
        <w:right w:val="none" w:sz="0" w:space="0" w:color="auto"/>
      </w:divBdr>
    </w:div>
    <w:div w:id="1692101437">
      <w:bodyDiv w:val="1"/>
      <w:marLeft w:val="0"/>
      <w:marRight w:val="0"/>
      <w:marTop w:val="0"/>
      <w:marBottom w:val="0"/>
      <w:divBdr>
        <w:top w:val="none" w:sz="0" w:space="0" w:color="auto"/>
        <w:left w:val="none" w:sz="0" w:space="0" w:color="auto"/>
        <w:bottom w:val="none" w:sz="0" w:space="0" w:color="auto"/>
        <w:right w:val="none" w:sz="0" w:space="0" w:color="auto"/>
      </w:divBdr>
    </w:div>
    <w:div w:id="1692141409">
      <w:bodyDiv w:val="1"/>
      <w:marLeft w:val="0"/>
      <w:marRight w:val="0"/>
      <w:marTop w:val="0"/>
      <w:marBottom w:val="0"/>
      <w:divBdr>
        <w:top w:val="none" w:sz="0" w:space="0" w:color="auto"/>
        <w:left w:val="none" w:sz="0" w:space="0" w:color="auto"/>
        <w:bottom w:val="none" w:sz="0" w:space="0" w:color="auto"/>
        <w:right w:val="none" w:sz="0" w:space="0" w:color="auto"/>
      </w:divBdr>
    </w:div>
    <w:div w:id="1692410284">
      <w:bodyDiv w:val="1"/>
      <w:marLeft w:val="0"/>
      <w:marRight w:val="0"/>
      <w:marTop w:val="0"/>
      <w:marBottom w:val="0"/>
      <w:divBdr>
        <w:top w:val="none" w:sz="0" w:space="0" w:color="auto"/>
        <w:left w:val="none" w:sz="0" w:space="0" w:color="auto"/>
        <w:bottom w:val="none" w:sz="0" w:space="0" w:color="auto"/>
        <w:right w:val="none" w:sz="0" w:space="0" w:color="auto"/>
      </w:divBdr>
    </w:div>
    <w:div w:id="1692561883">
      <w:bodyDiv w:val="1"/>
      <w:marLeft w:val="0"/>
      <w:marRight w:val="0"/>
      <w:marTop w:val="0"/>
      <w:marBottom w:val="0"/>
      <w:divBdr>
        <w:top w:val="none" w:sz="0" w:space="0" w:color="auto"/>
        <w:left w:val="none" w:sz="0" w:space="0" w:color="auto"/>
        <w:bottom w:val="none" w:sz="0" w:space="0" w:color="auto"/>
        <w:right w:val="none" w:sz="0" w:space="0" w:color="auto"/>
      </w:divBdr>
    </w:div>
    <w:div w:id="1692564341">
      <w:bodyDiv w:val="1"/>
      <w:marLeft w:val="0"/>
      <w:marRight w:val="0"/>
      <w:marTop w:val="0"/>
      <w:marBottom w:val="0"/>
      <w:divBdr>
        <w:top w:val="none" w:sz="0" w:space="0" w:color="auto"/>
        <w:left w:val="none" w:sz="0" w:space="0" w:color="auto"/>
        <w:bottom w:val="none" w:sz="0" w:space="0" w:color="auto"/>
        <w:right w:val="none" w:sz="0" w:space="0" w:color="auto"/>
      </w:divBdr>
    </w:div>
    <w:div w:id="1692606568">
      <w:bodyDiv w:val="1"/>
      <w:marLeft w:val="0"/>
      <w:marRight w:val="0"/>
      <w:marTop w:val="0"/>
      <w:marBottom w:val="0"/>
      <w:divBdr>
        <w:top w:val="none" w:sz="0" w:space="0" w:color="auto"/>
        <w:left w:val="none" w:sz="0" w:space="0" w:color="auto"/>
        <w:bottom w:val="none" w:sz="0" w:space="0" w:color="auto"/>
        <w:right w:val="none" w:sz="0" w:space="0" w:color="auto"/>
      </w:divBdr>
    </w:div>
    <w:div w:id="1692681827">
      <w:bodyDiv w:val="1"/>
      <w:marLeft w:val="0"/>
      <w:marRight w:val="0"/>
      <w:marTop w:val="0"/>
      <w:marBottom w:val="0"/>
      <w:divBdr>
        <w:top w:val="none" w:sz="0" w:space="0" w:color="auto"/>
        <w:left w:val="none" w:sz="0" w:space="0" w:color="auto"/>
        <w:bottom w:val="none" w:sz="0" w:space="0" w:color="auto"/>
        <w:right w:val="none" w:sz="0" w:space="0" w:color="auto"/>
      </w:divBdr>
    </w:div>
    <w:div w:id="1692683709">
      <w:bodyDiv w:val="1"/>
      <w:marLeft w:val="0"/>
      <w:marRight w:val="0"/>
      <w:marTop w:val="0"/>
      <w:marBottom w:val="0"/>
      <w:divBdr>
        <w:top w:val="none" w:sz="0" w:space="0" w:color="auto"/>
        <w:left w:val="none" w:sz="0" w:space="0" w:color="auto"/>
        <w:bottom w:val="none" w:sz="0" w:space="0" w:color="auto"/>
        <w:right w:val="none" w:sz="0" w:space="0" w:color="auto"/>
      </w:divBdr>
    </w:div>
    <w:div w:id="1692801629">
      <w:bodyDiv w:val="1"/>
      <w:marLeft w:val="0"/>
      <w:marRight w:val="0"/>
      <w:marTop w:val="0"/>
      <w:marBottom w:val="0"/>
      <w:divBdr>
        <w:top w:val="none" w:sz="0" w:space="0" w:color="auto"/>
        <w:left w:val="none" w:sz="0" w:space="0" w:color="auto"/>
        <w:bottom w:val="none" w:sz="0" w:space="0" w:color="auto"/>
        <w:right w:val="none" w:sz="0" w:space="0" w:color="auto"/>
      </w:divBdr>
    </w:div>
    <w:div w:id="1692955251">
      <w:bodyDiv w:val="1"/>
      <w:marLeft w:val="0"/>
      <w:marRight w:val="0"/>
      <w:marTop w:val="0"/>
      <w:marBottom w:val="0"/>
      <w:divBdr>
        <w:top w:val="none" w:sz="0" w:space="0" w:color="auto"/>
        <w:left w:val="none" w:sz="0" w:space="0" w:color="auto"/>
        <w:bottom w:val="none" w:sz="0" w:space="0" w:color="auto"/>
        <w:right w:val="none" w:sz="0" w:space="0" w:color="auto"/>
      </w:divBdr>
    </w:div>
    <w:div w:id="1692996683">
      <w:bodyDiv w:val="1"/>
      <w:marLeft w:val="0"/>
      <w:marRight w:val="0"/>
      <w:marTop w:val="0"/>
      <w:marBottom w:val="0"/>
      <w:divBdr>
        <w:top w:val="none" w:sz="0" w:space="0" w:color="auto"/>
        <w:left w:val="none" w:sz="0" w:space="0" w:color="auto"/>
        <w:bottom w:val="none" w:sz="0" w:space="0" w:color="auto"/>
        <w:right w:val="none" w:sz="0" w:space="0" w:color="auto"/>
      </w:divBdr>
    </w:div>
    <w:div w:id="1693069221">
      <w:bodyDiv w:val="1"/>
      <w:marLeft w:val="0"/>
      <w:marRight w:val="0"/>
      <w:marTop w:val="0"/>
      <w:marBottom w:val="0"/>
      <w:divBdr>
        <w:top w:val="none" w:sz="0" w:space="0" w:color="auto"/>
        <w:left w:val="none" w:sz="0" w:space="0" w:color="auto"/>
        <w:bottom w:val="none" w:sz="0" w:space="0" w:color="auto"/>
        <w:right w:val="none" w:sz="0" w:space="0" w:color="auto"/>
      </w:divBdr>
    </w:div>
    <w:div w:id="1693192538">
      <w:bodyDiv w:val="1"/>
      <w:marLeft w:val="0"/>
      <w:marRight w:val="0"/>
      <w:marTop w:val="0"/>
      <w:marBottom w:val="0"/>
      <w:divBdr>
        <w:top w:val="none" w:sz="0" w:space="0" w:color="auto"/>
        <w:left w:val="none" w:sz="0" w:space="0" w:color="auto"/>
        <w:bottom w:val="none" w:sz="0" w:space="0" w:color="auto"/>
        <w:right w:val="none" w:sz="0" w:space="0" w:color="auto"/>
      </w:divBdr>
    </w:div>
    <w:div w:id="1693340091">
      <w:bodyDiv w:val="1"/>
      <w:marLeft w:val="0"/>
      <w:marRight w:val="0"/>
      <w:marTop w:val="0"/>
      <w:marBottom w:val="0"/>
      <w:divBdr>
        <w:top w:val="none" w:sz="0" w:space="0" w:color="auto"/>
        <w:left w:val="none" w:sz="0" w:space="0" w:color="auto"/>
        <w:bottom w:val="none" w:sz="0" w:space="0" w:color="auto"/>
        <w:right w:val="none" w:sz="0" w:space="0" w:color="auto"/>
      </w:divBdr>
    </w:div>
    <w:div w:id="1693409532">
      <w:bodyDiv w:val="1"/>
      <w:marLeft w:val="0"/>
      <w:marRight w:val="0"/>
      <w:marTop w:val="0"/>
      <w:marBottom w:val="0"/>
      <w:divBdr>
        <w:top w:val="none" w:sz="0" w:space="0" w:color="auto"/>
        <w:left w:val="none" w:sz="0" w:space="0" w:color="auto"/>
        <w:bottom w:val="none" w:sz="0" w:space="0" w:color="auto"/>
        <w:right w:val="none" w:sz="0" w:space="0" w:color="auto"/>
      </w:divBdr>
    </w:div>
    <w:div w:id="1693527243">
      <w:bodyDiv w:val="1"/>
      <w:marLeft w:val="0"/>
      <w:marRight w:val="0"/>
      <w:marTop w:val="0"/>
      <w:marBottom w:val="0"/>
      <w:divBdr>
        <w:top w:val="none" w:sz="0" w:space="0" w:color="auto"/>
        <w:left w:val="none" w:sz="0" w:space="0" w:color="auto"/>
        <w:bottom w:val="none" w:sz="0" w:space="0" w:color="auto"/>
        <w:right w:val="none" w:sz="0" w:space="0" w:color="auto"/>
      </w:divBdr>
    </w:div>
    <w:div w:id="1693528717">
      <w:bodyDiv w:val="1"/>
      <w:marLeft w:val="0"/>
      <w:marRight w:val="0"/>
      <w:marTop w:val="0"/>
      <w:marBottom w:val="0"/>
      <w:divBdr>
        <w:top w:val="none" w:sz="0" w:space="0" w:color="auto"/>
        <w:left w:val="none" w:sz="0" w:space="0" w:color="auto"/>
        <w:bottom w:val="none" w:sz="0" w:space="0" w:color="auto"/>
        <w:right w:val="none" w:sz="0" w:space="0" w:color="auto"/>
      </w:divBdr>
    </w:div>
    <w:div w:id="1693611425">
      <w:bodyDiv w:val="1"/>
      <w:marLeft w:val="0"/>
      <w:marRight w:val="0"/>
      <w:marTop w:val="0"/>
      <w:marBottom w:val="0"/>
      <w:divBdr>
        <w:top w:val="none" w:sz="0" w:space="0" w:color="auto"/>
        <w:left w:val="none" w:sz="0" w:space="0" w:color="auto"/>
        <w:bottom w:val="none" w:sz="0" w:space="0" w:color="auto"/>
        <w:right w:val="none" w:sz="0" w:space="0" w:color="auto"/>
      </w:divBdr>
    </w:div>
    <w:div w:id="1693649857">
      <w:bodyDiv w:val="1"/>
      <w:marLeft w:val="0"/>
      <w:marRight w:val="0"/>
      <w:marTop w:val="0"/>
      <w:marBottom w:val="0"/>
      <w:divBdr>
        <w:top w:val="none" w:sz="0" w:space="0" w:color="auto"/>
        <w:left w:val="none" w:sz="0" w:space="0" w:color="auto"/>
        <w:bottom w:val="none" w:sz="0" w:space="0" w:color="auto"/>
        <w:right w:val="none" w:sz="0" w:space="0" w:color="auto"/>
      </w:divBdr>
    </w:div>
    <w:div w:id="1693844906">
      <w:bodyDiv w:val="1"/>
      <w:marLeft w:val="0"/>
      <w:marRight w:val="0"/>
      <w:marTop w:val="0"/>
      <w:marBottom w:val="0"/>
      <w:divBdr>
        <w:top w:val="none" w:sz="0" w:space="0" w:color="auto"/>
        <w:left w:val="none" w:sz="0" w:space="0" w:color="auto"/>
        <w:bottom w:val="none" w:sz="0" w:space="0" w:color="auto"/>
        <w:right w:val="none" w:sz="0" w:space="0" w:color="auto"/>
      </w:divBdr>
    </w:div>
    <w:div w:id="1693845581">
      <w:bodyDiv w:val="1"/>
      <w:marLeft w:val="0"/>
      <w:marRight w:val="0"/>
      <w:marTop w:val="0"/>
      <w:marBottom w:val="0"/>
      <w:divBdr>
        <w:top w:val="none" w:sz="0" w:space="0" w:color="auto"/>
        <w:left w:val="none" w:sz="0" w:space="0" w:color="auto"/>
        <w:bottom w:val="none" w:sz="0" w:space="0" w:color="auto"/>
        <w:right w:val="none" w:sz="0" w:space="0" w:color="auto"/>
      </w:divBdr>
    </w:div>
    <w:div w:id="1693993246">
      <w:bodyDiv w:val="1"/>
      <w:marLeft w:val="0"/>
      <w:marRight w:val="0"/>
      <w:marTop w:val="0"/>
      <w:marBottom w:val="0"/>
      <w:divBdr>
        <w:top w:val="none" w:sz="0" w:space="0" w:color="auto"/>
        <w:left w:val="none" w:sz="0" w:space="0" w:color="auto"/>
        <w:bottom w:val="none" w:sz="0" w:space="0" w:color="auto"/>
        <w:right w:val="none" w:sz="0" w:space="0" w:color="auto"/>
      </w:divBdr>
    </w:div>
    <w:div w:id="1694071840">
      <w:bodyDiv w:val="1"/>
      <w:marLeft w:val="0"/>
      <w:marRight w:val="0"/>
      <w:marTop w:val="0"/>
      <w:marBottom w:val="0"/>
      <w:divBdr>
        <w:top w:val="none" w:sz="0" w:space="0" w:color="auto"/>
        <w:left w:val="none" w:sz="0" w:space="0" w:color="auto"/>
        <w:bottom w:val="none" w:sz="0" w:space="0" w:color="auto"/>
        <w:right w:val="none" w:sz="0" w:space="0" w:color="auto"/>
      </w:divBdr>
    </w:div>
    <w:div w:id="1694107481">
      <w:bodyDiv w:val="1"/>
      <w:marLeft w:val="0"/>
      <w:marRight w:val="0"/>
      <w:marTop w:val="0"/>
      <w:marBottom w:val="0"/>
      <w:divBdr>
        <w:top w:val="none" w:sz="0" w:space="0" w:color="auto"/>
        <w:left w:val="none" w:sz="0" w:space="0" w:color="auto"/>
        <w:bottom w:val="none" w:sz="0" w:space="0" w:color="auto"/>
        <w:right w:val="none" w:sz="0" w:space="0" w:color="auto"/>
      </w:divBdr>
    </w:div>
    <w:div w:id="1694458021">
      <w:bodyDiv w:val="1"/>
      <w:marLeft w:val="0"/>
      <w:marRight w:val="0"/>
      <w:marTop w:val="0"/>
      <w:marBottom w:val="0"/>
      <w:divBdr>
        <w:top w:val="none" w:sz="0" w:space="0" w:color="auto"/>
        <w:left w:val="none" w:sz="0" w:space="0" w:color="auto"/>
        <w:bottom w:val="none" w:sz="0" w:space="0" w:color="auto"/>
        <w:right w:val="none" w:sz="0" w:space="0" w:color="auto"/>
      </w:divBdr>
    </w:div>
    <w:div w:id="1694646576">
      <w:bodyDiv w:val="1"/>
      <w:marLeft w:val="0"/>
      <w:marRight w:val="0"/>
      <w:marTop w:val="0"/>
      <w:marBottom w:val="0"/>
      <w:divBdr>
        <w:top w:val="none" w:sz="0" w:space="0" w:color="auto"/>
        <w:left w:val="none" w:sz="0" w:space="0" w:color="auto"/>
        <w:bottom w:val="none" w:sz="0" w:space="0" w:color="auto"/>
        <w:right w:val="none" w:sz="0" w:space="0" w:color="auto"/>
      </w:divBdr>
    </w:div>
    <w:div w:id="1694653499">
      <w:bodyDiv w:val="1"/>
      <w:marLeft w:val="0"/>
      <w:marRight w:val="0"/>
      <w:marTop w:val="0"/>
      <w:marBottom w:val="0"/>
      <w:divBdr>
        <w:top w:val="none" w:sz="0" w:space="0" w:color="auto"/>
        <w:left w:val="none" w:sz="0" w:space="0" w:color="auto"/>
        <w:bottom w:val="none" w:sz="0" w:space="0" w:color="auto"/>
        <w:right w:val="none" w:sz="0" w:space="0" w:color="auto"/>
      </w:divBdr>
    </w:div>
    <w:div w:id="1694770922">
      <w:bodyDiv w:val="1"/>
      <w:marLeft w:val="0"/>
      <w:marRight w:val="0"/>
      <w:marTop w:val="0"/>
      <w:marBottom w:val="0"/>
      <w:divBdr>
        <w:top w:val="none" w:sz="0" w:space="0" w:color="auto"/>
        <w:left w:val="none" w:sz="0" w:space="0" w:color="auto"/>
        <w:bottom w:val="none" w:sz="0" w:space="0" w:color="auto"/>
        <w:right w:val="none" w:sz="0" w:space="0" w:color="auto"/>
      </w:divBdr>
    </w:div>
    <w:div w:id="1694920415">
      <w:bodyDiv w:val="1"/>
      <w:marLeft w:val="0"/>
      <w:marRight w:val="0"/>
      <w:marTop w:val="0"/>
      <w:marBottom w:val="0"/>
      <w:divBdr>
        <w:top w:val="none" w:sz="0" w:space="0" w:color="auto"/>
        <w:left w:val="none" w:sz="0" w:space="0" w:color="auto"/>
        <w:bottom w:val="none" w:sz="0" w:space="0" w:color="auto"/>
        <w:right w:val="none" w:sz="0" w:space="0" w:color="auto"/>
      </w:divBdr>
    </w:div>
    <w:div w:id="1694921570">
      <w:bodyDiv w:val="1"/>
      <w:marLeft w:val="0"/>
      <w:marRight w:val="0"/>
      <w:marTop w:val="0"/>
      <w:marBottom w:val="0"/>
      <w:divBdr>
        <w:top w:val="none" w:sz="0" w:space="0" w:color="auto"/>
        <w:left w:val="none" w:sz="0" w:space="0" w:color="auto"/>
        <w:bottom w:val="none" w:sz="0" w:space="0" w:color="auto"/>
        <w:right w:val="none" w:sz="0" w:space="0" w:color="auto"/>
      </w:divBdr>
    </w:div>
    <w:div w:id="1694964162">
      <w:bodyDiv w:val="1"/>
      <w:marLeft w:val="0"/>
      <w:marRight w:val="0"/>
      <w:marTop w:val="0"/>
      <w:marBottom w:val="0"/>
      <w:divBdr>
        <w:top w:val="none" w:sz="0" w:space="0" w:color="auto"/>
        <w:left w:val="none" w:sz="0" w:space="0" w:color="auto"/>
        <w:bottom w:val="none" w:sz="0" w:space="0" w:color="auto"/>
        <w:right w:val="none" w:sz="0" w:space="0" w:color="auto"/>
      </w:divBdr>
    </w:div>
    <w:div w:id="1695106633">
      <w:bodyDiv w:val="1"/>
      <w:marLeft w:val="0"/>
      <w:marRight w:val="0"/>
      <w:marTop w:val="0"/>
      <w:marBottom w:val="0"/>
      <w:divBdr>
        <w:top w:val="none" w:sz="0" w:space="0" w:color="auto"/>
        <w:left w:val="none" w:sz="0" w:space="0" w:color="auto"/>
        <w:bottom w:val="none" w:sz="0" w:space="0" w:color="auto"/>
        <w:right w:val="none" w:sz="0" w:space="0" w:color="auto"/>
      </w:divBdr>
    </w:div>
    <w:div w:id="1695183657">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377560">
      <w:bodyDiv w:val="1"/>
      <w:marLeft w:val="0"/>
      <w:marRight w:val="0"/>
      <w:marTop w:val="0"/>
      <w:marBottom w:val="0"/>
      <w:divBdr>
        <w:top w:val="none" w:sz="0" w:space="0" w:color="auto"/>
        <w:left w:val="none" w:sz="0" w:space="0" w:color="auto"/>
        <w:bottom w:val="none" w:sz="0" w:space="0" w:color="auto"/>
        <w:right w:val="none" w:sz="0" w:space="0" w:color="auto"/>
      </w:divBdr>
    </w:div>
    <w:div w:id="1695381376">
      <w:bodyDiv w:val="1"/>
      <w:marLeft w:val="0"/>
      <w:marRight w:val="0"/>
      <w:marTop w:val="0"/>
      <w:marBottom w:val="0"/>
      <w:divBdr>
        <w:top w:val="none" w:sz="0" w:space="0" w:color="auto"/>
        <w:left w:val="none" w:sz="0" w:space="0" w:color="auto"/>
        <w:bottom w:val="none" w:sz="0" w:space="0" w:color="auto"/>
        <w:right w:val="none" w:sz="0" w:space="0" w:color="auto"/>
      </w:divBdr>
    </w:div>
    <w:div w:id="1695568332">
      <w:bodyDiv w:val="1"/>
      <w:marLeft w:val="0"/>
      <w:marRight w:val="0"/>
      <w:marTop w:val="0"/>
      <w:marBottom w:val="0"/>
      <w:divBdr>
        <w:top w:val="none" w:sz="0" w:space="0" w:color="auto"/>
        <w:left w:val="none" w:sz="0" w:space="0" w:color="auto"/>
        <w:bottom w:val="none" w:sz="0" w:space="0" w:color="auto"/>
        <w:right w:val="none" w:sz="0" w:space="0" w:color="auto"/>
      </w:divBdr>
    </w:div>
    <w:div w:id="1695570709">
      <w:bodyDiv w:val="1"/>
      <w:marLeft w:val="0"/>
      <w:marRight w:val="0"/>
      <w:marTop w:val="0"/>
      <w:marBottom w:val="0"/>
      <w:divBdr>
        <w:top w:val="none" w:sz="0" w:space="0" w:color="auto"/>
        <w:left w:val="none" w:sz="0" w:space="0" w:color="auto"/>
        <w:bottom w:val="none" w:sz="0" w:space="0" w:color="auto"/>
        <w:right w:val="none" w:sz="0" w:space="0" w:color="auto"/>
      </w:divBdr>
    </w:div>
    <w:div w:id="1695572174">
      <w:bodyDiv w:val="1"/>
      <w:marLeft w:val="0"/>
      <w:marRight w:val="0"/>
      <w:marTop w:val="0"/>
      <w:marBottom w:val="0"/>
      <w:divBdr>
        <w:top w:val="none" w:sz="0" w:space="0" w:color="auto"/>
        <w:left w:val="none" w:sz="0" w:space="0" w:color="auto"/>
        <w:bottom w:val="none" w:sz="0" w:space="0" w:color="auto"/>
        <w:right w:val="none" w:sz="0" w:space="0" w:color="auto"/>
      </w:divBdr>
    </w:div>
    <w:div w:id="1695576251">
      <w:bodyDiv w:val="1"/>
      <w:marLeft w:val="0"/>
      <w:marRight w:val="0"/>
      <w:marTop w:val="0"/>
      <w:marBottom w:val="0"/>
      <w:divBdr>
        <w:top w:val="none" w:sz="0" w:space="0" w:color="auto"/>
        <w:left w:val="none" w:sz="0" w:space="0" w:color="auto"/>
        <w:bottom w:val="none" w:sz="0" w:space="0" w:color="auto"/>
        <w:right w:val="none" w:sz="0" w:space="0" w:color="auto"/>
      </w:divBdr>
    </w:div>
    <w:div w:id="1695960842">
      <w:bodyDiv w:val="1"/>
      <w:marLeft w:val="0"/>
      <w:marRight w:val="0"/>
      <w:marTop w:val="0"/>
      <w:marBottom w:val="0"/>
      <w:divBdr>
        <w:top w:val="none" w:sz="0" w:space="0" w:color="auto"/>
        <w:left w:val="none" w:sz="0" w:space="0" w:color="auto"/>
        <w:bottom w:val="none" w:sz="0" w:space="0" w:color="auto"/>
        <w:right w:val="none" w:sz="0" w:space="0" w:color="auto"/>
      </w:divBdr>
    </w:div>
    <w:div w:id="1696150452">
      <w:bodyDiv w:val="1"/>
      <w:marLeft w:val="0"/>
      <w:marRight w:val="0"/>
      <w:marTop w:val="0"/>
      <w:marBottom w:val="0"/>
      <w:divBdr>
        <w:top w:val="none" w:sz="0" w:space="0" w:color="auto"/>
        <w:left w:val="none" w:sz="0" w:space="0" w:color="auto"/>
        <w:bottom w:val="none" w:sz="0" w:space="0" w:color="auto"/>
        <w:right w:val="none" w:sz="0" w:space="0" w:color="auto"/>
      </w:divBdr>
    </w:div>
    <w:div w:id="1696154736">
      <w:bodyDiv w:val="1"/>
      <w:marLeft w:val="0"/>
      <w:marRight w:val="0"/>
      <w:marTop w:val="0"/>
      <w:marBottom w:val="0"/>
      <w:divBdr>
        <w:top w:val="none" w:sz="0" w:space="0" w:color="auto"/>
        <w:left w:val="none" w:sz="0" w:space="0" w:color="auto"/>
        <w:bottom w:val="none" w:sz="0" w:space="0" w:color="auto"/>
        <w:right w:val="none" w:sz="0" w:space="0" w:color="auto"/>
      </w:divBdr>
    </w:div>
    <w:div w:id="1696156850">
      <w:bodyDiv w:val="1"/>
      <w:marLeft w:val="0"/>
      <w:marRight w:val="0"/>
      <w:marTop w:val="0"/>
      <w:marBottom w:val="0"/>
      <w:divBdr>
        <w:top w:val="none" w:sz="0" w:space="0" w:color="auto"/>
        <w:left w:val="none" w:sz="0" w:space="0" w:color="auto"/>
        <w:bottom w:val="none" w:sz="0" w:space="0" w:color="auto"/>
        <w:right w:val="none" w:sz="0" w:space="0" w:color="auto"/>
      </w:divBdr>
    </w:div>
    <w:div w:id="1696156940">
      <w:bodyDiv w:val="1"/>
      <w:marLeft w:val="0"/>
      <w:marRight w:val="0"/>
      <w:marTop w:val="0"/>
      <w:marBottom w:val="0"/>
      <w:divBdr>
        <w:top w:val="none" w:sz="0" w:space="0" w:color="auto"/>
        <w:left w:val="none" w:sz="0" w:space="0" w:color="auto"/>
        <w:bottom w:val="none" w:sz="0" w:space="0" w:color="auto"/>
        <w:right w:val="none" w:sz="0" w:space="0" w:color="auto"/>
      </w:divBdr>
    </w:div>
    <w:div w:id="1696224225">
      <w:bodyDiv w:val="1"/>
      <w:marLeft w:val="0"/>
      <w:marRight w:val="0"/>
      <w:marTop w:val="0"/>
      <w:marBottom w:val="0"/>
      <w:divBdr>
        <w:top w:val="none" w:sz="0" w:space="0" w:color="auto"/>
        <w:left w:val="none" w:sz="0" w:space="0" w:color="auto"/>
        <w:bottom w:val="none" w:sz="0" w:space="0" w:color="auto"/>
        <w:right w:val="none" w:sz="0" w:space="0" w:color="auto"/>
      </w:divBdr>
    </w:div>
    <w:div w:id="1696422656">
      <w:bodyDiv w:val="1"/>
      <w:marLeft w:val="0"/>
      <w:marRight w:val="0"/>
      <w:marTop w:val="0"/>
      <w:marBottom w:val="0"/>
      <w:divBdr>
        <w:top w:val="none" w:sz="0" w:space="0" w:color="auto"/>
        <w:left w:val="none" w:sz="0" w:space="0" w:color="auto"/>
        <w:bottom w:val="none" w:sz="0" w:space="0" w:color="auto"/>
        <w:right w:val="none" w:sz="0" w:space="0" w:color="auto"/>
      </w:divBdr>
    </w:div>
    <w:div w:id="1696495571">
      <w:bodyDiv w:val="1"/>
      <w:marLeft w:val="0"/>
      <w:marRight w:val="0"/>
      <w:marTop w:val="0"/>
      <w:marBottom w:val="0"/>
      <w:divBdr>
        <w:top w:val="none" w:sz="0" w:space="0" w:color="auto"/>
        <w:left w:val="none" w:sz="0" w:space="0" w:color="auto"/>
        <w:bottom w:val="none" w:sz="0" w:space="0" w:color="auto"/>
        <w:right w:val="none" w:sz="0" w:space="0" w:color="auto"/>
      </w:divBdr>
    </w:div>
    <w:div w:id="1696693812">
      <w:bodyDiv w:val="1"/>
      <w:marLeft w:val="0"/>
      <w:marRight w:val="0"/>
      <w:marTop w:val="0"/>
      <w:marBottom w:val="0"/>
      <w:divBdr>
        <w:top w:val="none" w:sz="0" w:space="0" w:color="auto"/>
        <w:left w:val="none" w:sz="0" w:space="0" w:color="auto"/>
        <w:bottom w:val="none" w:sz="0" w:space="0" w:color="auto"/>
        <w:right w:val="none" w:sz="0" w:space="0" w:color="auto"/>
      </w:divBdr>
    </w:div>
    <w:div w:id="1696737013">
      <w:bodyDiv w:val="1"/>
      <w:marLeft w:val="0"/>
      <w:marRight w:val="0"/>
      <w:marTop w:val="0"/>
      <w:marBottom w:val="0"/>
      <w:divBdr>
        <w:top w:val="none" w:sz="0" w:space="0" w:color="auto"/>
        <w:left w:val="none" w:sz="0" w:space="0" w:color="auto"/>
        <w:bottom w:val="none" w:sz="0" w:space="0" w:color="auto"/>
        <w:right w:val="none" w:sz="0" w:space="0" w:color="auto"/>
      </w:divBdr>
    </w:div>
    <w:div w:id="1696925835">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6999200">
      <w:bodyDiv w:val="1"/>
      <w:marLeft w:val="0"/>
      <w:marRight w:val="0"/>
      <w:marTop w:val="0"/>
      <w:marBottom w:val="0"/>
      <w:divBdr>
        <w:top w:val="none" w:sz="0" w:space="0" w:color="auto"/>
        <w:left w:val="none" w:sz="0" w:space="0" w:color="auto"/>
        <w:bottom w:val="none" w:sz="0" w:space="0" w:color="auto"/>
        <w:right w:val="none" w:sz="0" w:space="0" w:color="auto"/>
      </w:divBdr>
    </w:div>
    <w:div w:id="1697002250">
      <w:bodyDiv w:val="1"/>
      <w:marLeft w:val="0"/>
      <w:marRight w:val="0"/>
      <w:marTop w:val="0"/>
      <w:marBottom w:val="0"/>
      <w:divBdr>
        <w:top w:val="none" w:sz="0" w:space="0" w:color="auto"/>
        <w:left w:val="none" w:sz="0" w:space="0" w:color="auto"/>
        <w:bottom w:val="none" w:sz="0" w:space="0" w:color="auto"/>
        <w:right w:val="none" w:sz="0" w:space="0" w:color="auto"/>
      </w:divBdr>
    </w:div>
    <w:div w:id="1697265278">
      <w:bodyDiv w:val="1"/>
      <w:marLeft w:val="0"/>
      <w:marRight w:val="0"/>
      <w:marTop w:val="0"/>
      <w:marBottom w:val="0"/>
      <w:divBdr>
        <w:top w:val="none" w:sz="0" w:space="0" w:color="auto"/>
        <w:left w:val="none" w:sz="0" w:space="0" w:color="auto"/>
        <w:bottom w:val="none" w:sz="0" w:space="0" w:color="auto"/>
        <w:right w:val="none" w:sz="0" w:space="0" w:color="auto"/>
      </w:divBdr>
    </w:div>
    <w:div w:id="1697345388">
      <w:bodyDiv w:val="1"/>
      <w:marLeft w:val="0"/>
      <w:marRight w:val="0"/>
      <w:marTop w:val="0"/>
      <w:marBottom w:val="0"/>
      <w:divBdr>
        <w:top w:val="none" w:sz="0" w:space="0" w:color="auto"/>
        <w:left w:val="none" w:sz="0" w:space="0" w:color="auto"/>
        <w:bottom w:val="none" w:sz="0" w:space="0" w:color="auto"/>
        <w:right w:val="none" w:sz="0" w:space="0" w:color="auto"/>
      </w:divBdr>
    </w:div>
    <w:div w:id="1697385924">
      <w:bodyDiv w:val="1"/>
      <w:marLeft w:val="0"/>
      <w:marRight w:val="0"/>
      <w:marTop w:val="0"/>
      <w:marBottom w:val="0"/>
      <w:divBdr>
        <w:top w:val="none" w:sz="0" w:space="0" w:color="auto"/>
        <w:left w:val="none" w:sz="0" w:space="0" w:color="auto"/>
        <w:bottom w:val="none" w:sz="0" w:space="0" w:color="auto"/>
        <w:right w:val="none" w:sz="0" w:space="0" w:color="auto"/>
      </w:divBdr>
    </w:div>
    <w:div w:id="1697464849">
      <w:bodyDiv w:val="1"/>
      <w:marLeft w:val="0"/>
      <w:marRight w:val="0"/>
      <w:marTop w:val="0"/>
      <w:marBottom w:val="0"/>
      <w:divBdr>
        <w:top w:val="none" w:sz="0" w:space="0" w:color="auto"/>
        <w:left w:val="none" w:sz="0" w:space="0" w:color="auto"/>
        <w:bottom w:val="none" w:sz="0" w:space="0" w:color="auto"/>
        <w:right w:val="none" w:sz="0" w:space="0" w:color="auto"/>
      </w:divBdr>
    </w:div>
    <w:div w:id="1697582413">
      <w:bodyDiv w:val="1"/>
      <w:marLeft w:val="0"/>
      <w:marRight w:val="0"/>
      <w:marTop w:val="0"/>
      <w:marBottom w:val="0"/>
      <w:divBdr>
        <w:top w:val="none" w:sz="0" w:space="0" w:color="auto"/>
        <w:left w:val="none" w:sz="0" w:space="0" w:color="auto"/>
        <w:bottom w:val="none" w:sz="0" w:space="0" w:color="auto"/>
        <w:right w:val="none" w:sz="0" w:space="0" w:color="auto"/>
      </w:divBdr>
    </w:div>
    <w:div w:id="1697583284">
      <w:bodyDiv w:val="1"/>
      <w:marLeft w:val="0"/>
      <w:marRight w:val="0"/>
      <w:marTop w:val="0"/>
      <w:marBottom w:val="0"/>
      <w:divBdr>
        <w:top w:val="none" w:sz="0" w:space="0" w:color="auto"/>
        <w:left w:val="none" w:sz="0" w:space="0" w:color="auto"/>
        <w:bottom w:val="none" w:sz="0" w:space="0" w:color="auto"/>
        <w:right w:val="none" w:sz="0" w:space="0" w:color="auto"/>
      </w:divBdr>
    </w:div>
    <w:div w:id="1697658361">
      <w:bodyDiv w:val="1"/>
      <w:marLeft w:val="0"/>
      <w:marRight w:val="0"/>
      <w:marTop w:val="0"/>
      <w:marBottom w:val="0"/>
      <w:divBdr>
        <w:top w:val="none" w:sz="0" w:space="0" w:color="auto"/>
        <w:left w:val="none" w:sz="0" w:space="0" w:color="auto"/>
        <w:bottom w:val="none" w:sz="0" w:space="0" w:color="auto"/>
        <w:right w:val="none" w:sz="0" w:space="0" w:color="auto"/>
      </w:divBdr>
    </w:div>
    <w:div w:id="1697728578">
      <w:bodyDiv w:val="1"/>
      <w:marLeft w:val="0"/>
      <w:marRight w:val="0"/>
      <w:marTop w:val="0"/>
      <w:marBottom w:val="0"/>
      <w:divBdr>
        <w:top w:val="none" w:sz="0" w:space="0" w:color="auto"/>
        <w:left w:val="none" w:sz="0" w:space="0" w:color="auto"/>
        <w:bottom w:val="none" w:sz="0" w:space="0" w:color="auto"/>
        <w:right w:val="none" w:sz="0" w:space="0" w:color="auto"/>
      </w:divBdr>
    </w:div>
    <w:div w:id="1697846455">
      <w:bodyDiv w:val="1"/>
      <w:marLeft w:val="0"/>
      <w:marRight w:val="0"/>
      <w:marTop w:val="0"/>
      <w:marBottom w:val="0"/>
      <w:divBdr>
        <w:top w:val="none" w:sz="0" w:space="0" w:color="auto"/>
        <w:left w:val="none" w:sz="0" w:space="0" w:color="auto"/>
        <w:bottom w:val="none" w:sz="0" w:space="0" w:color="auto"/>
        <w:right w:val="none" w:sz="0" w:space="0" w:color="auto"/>
      </w:divBdr>
    </w:div>
    <w:div w:id="1698004048">
      <w:bodyDiv w:val="1"/>
      <w:marLeft w:val="0"/>
      <w:marRight w:val="0"/>
      <w:marTop w:val="0"/>
      <w:marBottom w:val="0"/>
      <w:divBdr>
        <w:top w:val="none" w:sz="0" w:space="0" w:color="auto"/>
        <w:left w:val="none" w:sz="0" w:space="0" w:color="auto"/>
        <w:bottom w:val="none" w:sz="0" w:space="0" w:color="auto"/>
        <w:right w:val="none" w:sz="0" w:space="0" w:color="auto"/>
      </w:divBdr>
    </w:div>
    <w:div w:id="1698045180">
      <w:bodyDiv w:val="1"/>
      <w:marLeft w:val="0"/>
      <w:marRight w:val="0"/>
      <w:marTop w:val="0"/>
      <w:marBottom w:val="0"/>
      <w:divBdr>
        <w:top w:val="none" w:sz="0" w:space="0" w:color="auto"/>
        <w:left w:val="none" w:sz="0" w:space="0" w:color="auto"/>
        <w:bottom w:val="none" w:sz="0" w:space="0" w:color="auto"/>
        <w:right w:val="none" w:sz="0" w:space="0" w:color="auto"/>
      </w:divBdr>
    </w:div>
    <w:div w:id="1698046823">
      <w:bodyDiv w:val="1"/>
      <w:marLeft w:val="0"/>
      <w:marRight w:val="0"/>
      <w:marTop w:val="0"/>
      <w:marBottom w:val="0"/>
      <w:divBdr>
        <w:top w:val="none" w:sz="0" w:space="0" w:color="auto"/>
        <w:left w:val="none" w:sz="0" w:space="0" w:color="auto"/>
        <w:bottom w:val="none" w:sz="0" w:space="0" w:color="auto"/>
        <w:right w:val="none" w:sz="0" w:space="0" w:color="auto"/>
      </w:divBdr>
    </w:div>
    <w:div w:id="1698117339">
      <w:bodyDiv w:val="1"/>
      <w:marLeft w:val="0"/>
      <w:marRight w:val="0"/>
      <w:marTop w:val="0"/>
      <w:marBottom w:val="0"/>
      <w:divBdr>
        <w:top w:val="none" w:sz="0" w:space="0" w:color="auto"/>
        <w:left w:val="none" w:sz="0" w:space="0" w:color="auto"/>
        <w:bottom w:val="none" w:sz="0" w:space="0" w:color="auto"/>
        <w:right w:val="none" w:sz="0" w:space="0" w:color="auto"/>
      </w:divBdr>
    </w:div>
    <w:div w:id="1698117769">
      <w:bodyDiv w:val="1"/>
      <w:marLeft w:val="0"/>
      <w:marRight w:val="0"/>
      <w:marTop w:val="0"/>
      <w:marBottom w:val="0"/>
      <w:divBdr>
        <w:top w:val="none" w:sz="0" w:space="0" w:color="auto"/>
        <w:left w:val="none" w:sz="0" w:space="0" w:color="auto"/>
        <w:bottom w:val="none" w:sz="0" w:space="0" w:color="auto"/>
        <w:right w:val="none" w:sz="0" w:space="0" w:color="auto"/>
      </w:divBdr>
    </w:div>
    <w:div w:id="1698237223">
      <w:bodyDiv w:val="1"/>
      <w:marLeft w:val="0"/>
      <w:marRight w:val="0"/>
      <w:marTop w:val="0"/>
      <w:marBottom w:val="0"/>
      <w:divBdr>
        <w:top w:val="none" w:sz="0" w:space="0" w:color="auto"/>
        <w:left w:val="none" w:sz="0" w:space="0" w:color="auto"/>
        <w:bottom w:val="none" w:sz="0" w:space="0" w:color="auto"/>
        <w:right w:val="none" w:sz="0" w:space="0" w:color="auto"/>
      </w:divBdr>
    </w:div>
    <w:div w:id="1698307285">
      <w:bodyDiv w:val="1"/>
      <w:marLeft w:val="0"/>
      <w:marRight w:val="0"/>
      <w:marTop w:val="0"/>
      <w:marBottom w:val="0"/>
      <w:divBdr>
        <w:top w:val="none" w:sz="0" w:space="0" w:color="auto"/>
        <w:left w:val="none" w:sz="0" w:space="0" w:color="auto"/>
        <w:bottom w:val="none" w:sz="0" w:space="0" w:color="auto"/>
        <w:right w:val="none" w:sz="0" w:space="0" w:color="auto"/>
      </w:divBdr>
    </w:div>
    <w:div w:id="1698585397">
      <w:bodyDiv w:val="1"/>
      <w:marLeft w:val="0"/>
      <w:marRight w:val="0"/>
      <w:marTop w:val="0"/>
      <w:marBottom w:val="0"/>
      <w:divBdr>
        <w:top w:val="none" w:sz="0" w:space="0" w:color="auto"/>
        <w:left w:val="none" w:sz="0" w:space="0" w:color="auto"/>
        <w:bottom w:val="none" w:sz="0" w:space="0" w:color="auto"/>
        <w:right w:val="none" w:sz="0" w:space="0" w:color="auto"/>
      </w:divBdr>
    </w:div>
    <w:div w:id="1698655629">
      <w:bodyDiv w:val="1"/>
      <w:marLeft w:val="0"/>
      <w:marRight w:val="0"/>
      <w:marTop w:val="0"/>
      <w:marBottom w:val="0"/>
      <w:divBdr>
        <w:top w:val="none" w:sz="0" w:space="0" w:color="auto"/>
        <w:left w:val="none" w:sz="0" w:space="0" w:color="auto"/>
        <w:bottom w:val="none" w:sz="0" w:space="0" w:color="auto"/>
        <w:right w:val="none" w:sz="0" w:space="0" w:color="auto"/>
      </w:divBdr>
    </w:div>
    <w:div w:id="1698655829">
      <w:bodyDiv w:val="1"/>
      <w:marLeft w:val="0"/>
      <w:marRight w:val="0"/>
      <w:marTop w:val="0"/>
      <w:marBottom w:val="0"/>
      <w:divBdr>
        <w:top w:val="none" w:sz="0" w:space="0" w:color="auto"/>
        <w:left w:val="none" w:sz="0" w:space="0" w:color="auto"/>
        <w:bottom w:val="none" w:sz="0" w:space="0" w:color="auto"/>
        <w:right w:val="none" w:sz="0" w:space="0" w:color="auto"/>
      </w:divBdr>
    </w:div>
    <w:div w:id="1698701448">
      <w:bodyDiv w:val="1"/>
      <w:marLeft w:val="0"/>
      <w:marRight w:val="0"/>
      <w:marTop w:val="0"/>
      <w:marBottom w:val="0"/>
      <w:divBdr>
        <w:top w:val="none" w:sz="0" w:space="0" w:color="auto"/>
        <w:left w:val="none" w:sz="0" w:space="0" w:color="auto"/>
        <w:bottom w:val="none" w:sz="0" w:space="0" w:color="auto"/>
        <w:right w:val="none" w:sz="0" w:space="0" w:color="auto"/>
      </w:divBdr>
    </w:div>
    <w:div w:id="1698853984">
      <w:bodyDiv w:val="1"/>
      <w:marLeft w:val="0"/>
      <w:marRight w:val="0"/>
      <w:marTop w:val="0"/>
      <w:marBottom w:val="0"/>
      <w:divBdr>
        <w:top w:val="none" w:sz="0" w:space="0" w:color="auto"/>
        <w:left w:val="none" w:sz="0" w:space="0" w:color="auto"/>
        <w:bottom w:val="none" w:sz="0" w:space="0" w:color="auto"/>
        <w:right w:val="none" w:sz="0" w:space="0" w:color="auto"/>
      </w:divBdr>
    </w:div>
    <w:div w:id="1698896255">
      <w:bodyDiv w:val="1"/>
      <w:marLeft w:val="0"/>
      <w:marRight w:val="0"/>
      <w:marTop w:val="0"/>
      <w:marBottom w:val="0"/>
      <w:divBdr>
        <w:top w:val="none" w:sz="0" w:space="0" w:color="auto"/>
        <w:left w:val="none" w:sz="0" w:space="0" w:color="auto"/>
        <w:bottom w:val="none" w:sz="0" w:space="0" w:color="auto"/>
        <w:right w:val="none" w:sz="0" w:space="0" w:color="auto"/>
      </w:divBdr>
    </w:div>
    <w:div w:id="1698967583">
      <w:bodyDiv w:val="1"/>
      <w:marLeft w:val="0"/>
      <w:marRight w:val="0"/>
      <w:marTop w:val="0"/>
      <w:marBottom w:val="0"/>
      <w:divBdr>
        <w:top w:val="none" w:sz="0" w:space="0" w:color="auto"/>
        <w:left w:val="none" w:sz="0" w:space="0" w:color="auto"/>
        <w:bottom w:val="none" w:sz="0" w:space="0" w:color="auto"/>
        <w:right w:val="none" w:sz="0" w:space="0" w:color="auto"/>
      </w:divBdr>
    </w:div>
    <w:div w:id="1698968196">
      <w:bodyDiv w:val="1"/>
      <w:marLeft w:val="0"/>
      <w:marRight w:val="0"/>
      <w:marTop w:val="0"/>
      <w:marBottom w:val="0"/>
      <w:divBdr>
        <w:top w:val="none" w:sz="0" w:space="0" w:color="auto"/>
        <w:left w:val="none" w:sz="0" w:space="0" w:color="auto"/>
        <w:bottom w:val="none" w:sz="0" w:space="0" w:color="auto"/>
        <w:right w:val="none" w:sz="0" w:space="0" w:color="auto"/>
      </w:divBdr>
    </w:div>
    <w:div w:id="1698970496">
      <w:bodyDiv w:val="1"/>
      <w:marLeft w:val="0"/>
      <w:marRight w:val="0"/>
      <w:marTop w:val="0"/>
      <w:marBottom w:val="0"/>
      <w:divBdr>
        <w:top w:val="none" w:sz="0" w:space="0" w:color="auto"/>
        <w:left w:val="none" w:sz="0" w:space="0" w:color="auto"/>
        <w:bottom w:val="none" w:sz="0" w:space="0" w:color="auto"/>
        <w:right w:val="none" w:sz="0" w:space="0" w:color="auto"/>
      </w:divBdr>
    </w:div>
    <w:div w:id="1699044093">
      <w:bodyDiv w:val="1"/>
      <w:marLeft w:val="0"/>
      <w:marRight w:val="0"/>
      <w:marTop w:val="0"/>
      <w:marBottom w:val="0"/>
      <w:divBdr>
        <w:top w:val="none" w:sz="0" w:space="0" w:color="auto"/>
        <w:left w:val="none" w:sz="0" w:space="0" w:color="auto"/>
        <w:bottom w:val="none" w:sz="0" w:space="0" w:color="auto"/>
        <w:right w:val="none" w:sz="0" w:space="0" w:color="auto"/>
      </w:divBdr>
    </w:div>
    <w:div w:id="1699234028">
      <w:bodyDiv w:val="1"/>
      <w:marLeft w:val="0"/>
      <w:marRight w:val="0"/>
      <w:marTop w:val="0"/>
      <w:marBottom w:val="0"/>
      <w:divBdr>
        <w:top w:val="none" w:sz="0" w:space="0" w:color="auto"/>
        <w:left w:val="none" w:sz="0" w:space="0" w:color="auto"/>
        <w:bottom w:val="none" w:sz="0" w:space="0" w:color="auto"/>
        <w:right w:val="none" w:sz="0" w:space="0" w:color="auto"/>
      </w:divBdr>
    </w:div>
    <w:div w:id="1699356442">
      <w:bodyDiv w:val="1"/>
      <w:marLeft w:val="0"/>
      <w:marRight w:val="0"/>
      <w:marTop w:val="0"/>
      <w:marBottom w:val="0"/>
      <w:divBdr>
        <w:top w:val="none" w:sz="0" w:space="0" w:color="auto"/>
        <w:left w:val="none" w:sz="0" w:space="0" w:color="auto"/>
        <w:bottom w:val="none" w:sz="0" w:space="0" w:color="auto"/>
        <w:right w:val="none" w:sz="0" w:space="0" w:color="auto"/>
      </w:divBdr>
    </w:div>
    <w:div w:id="1699545737">
      <w:bodyDiv w:val="1"/>
      <w:marLeft w:val="0"/>
      <w:marRight w:val="0"/>
      <w:marTop w:val="0"/>
      <w:marBottom w:val="0"/>
      <w:divBdr>
        <w:top w:val="none" w:sz="0" w:space="0" w:color="auto"/>
        <w:left w:val="none" w:sz="0" w:space="0" w:color="auto"/>
        <w:bottom w:val="none" w:sz="0" w:space="0" w:color="auto"/>
        <w:right w:val="none" w:sz="0" w:space="0" w:color="auto"/>
      </w:divBdr>
    </w:div>
    <w:div w:id="1699550304">
      <w:bodyDiv w:val="1"/>
      <w:marLeft w:val="0"/>
      <w:marRight w:val="0"/>
      <w:marTop w:val="0"/>
      <w:marBottom w:val="0"/>
      <w:divBdr>
        <w:top w:val="none" w:sz="0" w:space="0" w:color="auto"/>
        <w:left w:val="none" w:sz="0" w:space="0" w:color="auto"/>
        <w:bottom w:val="none" w:sz="0" w:space="0" w:color="auto"/>
        <w:right w:val="none" w:sz="0" w:space="0" w:color="auto"/>
      </w:divBdr>
    </w:div>
    <w:div w:id="1699625148">
      <w:bodyDiv w:val="1"/>
      <w:marLeft w:val="0"/>
      <w:marRight w:val="0"/>
      <w:marTop w:val="0"/>
      <w:marBottom w:val="0"/>
      <w:divBdr>
        <w:top w:val="none" w:sz="0" w:space="0" w:color="auto"/>
        <w:left w:val="none" w:sz="0" w:space="0" w:color="auto"/>
        <w:bottom w:val="none" w:sz="0" w:space="0" w:color="auto"/>
        <w:right w:val="none" w:sz="0" w:space="0" w:color="auto"/>
      </w:divBdr>
    </w:div>
    <w:div w:id="1699814151">
      <w:bodyDiv w:val="1"/>
      <w:marLeft w:val="0"/>
      <w:marRight w:val="0"/>
      <w:marTop w:val="0"/>
      <w:marBottom w:val="0"/>
      <w:divBdr>
        <w:top w:val="none" w:sz="0" w:space="0" w:color="auto"/>
        <w:left w:val="none" w:sz="0" w:space="0" w:color="auto"/>
        <w:bottom w:val="none" w:sz="0" w:space="0" w:color="auto"/>
        <w:right w:val="none" w:sz="0" w:space="0" w:color="auto"/>
      </w:divBdr>
    </w:div>
    <w:div w:id="1699887407">
      <w:bodyDiv w:val="1"/>
      <w:marLeft w:val="0"/>
      <w:marRight w:val="0"/>
      <w:marTop w:val="0"/>
      <w:marBottom w:val="0"/>
      <w:divBdr>
        <w:top w:val="none" w:sz="0" w:space="0" w:color="auto"/>
        <w:left w:val="none" w:sz="0" w:space="0" w:color="auto"/>
        <w:bottom w:val="none" w:sz="0" w:space="0" w:color="auto"/>
        <w:right w:val="none" w:sz="0" w:space="0" w:color="auto"/>
      </w:divBdr>
    </w:div>
    <w:div w:id="1699962244">
      <w:bodyDiv w:val="1"/>
      <w:marLeft w:val="0"/>
      <w:marRight w:val="0"/>
      <w:marTop w:val="0"/>
      <w:marBottom w:val="0"/>
      <w:divBdr>
        <w:top w:val="none" w:sz="0" w:space="0" w:color="auto"/>
        <w:left w:val="none" w:sz="0" w:space="0" w:color="auto"/>
        <w:bottom w:val="none" w:sz="0" w:space="0" w:color="auto"/>
        <w:right w:val="none" w:sz="0" w:space="0" w:color="auto"/>
      </w:divBdr>
    </w:div>
    <w:div w:id="1699968524">
      <w:bodyDiv w:val="1"/>
      <w:marLeft w:val="0"/>
      <w:marRight w:val="0"/>
      <w:marTop w:val="0"/>
      <w:marBottom w:val="0"/>
      <w:divBdr>
        <w:top w:val="none" w:sz="0" w:space="0" w:color="auto"/>
        <w:left w:val="none" w:sz="0" w:space="0" w:color="auto"/>
        <w:bottom w:val="none" w:sz="0" w:space="0" w:color="auto"/>
        <w:right w:val="none" w:sz="0" w:space="0" w:color="auto"/>
      </w:divBdr>
    </w:div>
    <w:div w:id="1699969696">
      <w:bodyDiv w:val="1"/>
      <w:marLeft w:val="0"/>
      <w:marRight w:val="0"/>
      <w:marTop w:val="0"/>
      <w:marBottom w:val="0"/>
      <w:divBdr>
        <w:top w:val="none" w:sz="0" w:space="0" w:color="auto"/>
        <w:left w:val="none" w:sz="0" w:space="0" w:color="auto"/>
        <w:bottom w:val="none" w:sz="0" w:space="0" w:color="auto"/>
        <w:right w:val="none" w:sz="0" w:space="0" w:color="auto"/>
      </w:divBdr>
    </w:div>
    <w:div w:id="1700012301">
      <w:bodyDiv w:val="1"/>
      <w:marLeft w:val="0"/>
      <w:marRight w:val="0"/>
      <w:marTop w:val="0"/>
      <w:marBottom w:val="0"/>
      <w:divBdr>
        <w:top w:val="none" w:sz="0" w:space="0" w:color="auto"/>
        <w:left w:val="none" w:sz="0" w:space="0" w:color="auto"/>
        <w:bottom w:val="none" w:sz="0" w:space="0" w:color="auto"/>
        <w:right w:val="none" w:sz="0" w:space="0" w:color="auto"/>
      </w:divBdr>
    </w:div>
    <w:div w:id="1700081186">
      <w:bodyDiv w:val="1"/>
      <w:marLeft w:val="0"/>
      <w:marRight w:val="0"/>
      <w:marTop w:val="0"/>
      <w:marBottom w:val="0"/>
      <w:divBdr>
        <w:top w:val="none" w:sz="0" w:space="0" w:color="auto"/>
        <w:left w:val="none" w:sz="0" w:space="0" w:color="auto"/>
        <w:bottom w:val="none" w:sz="0" w:space="0" w:color="auto"/>
        <w:right w:val="none" w:sz="0" w:space="0" w:color="auto"/>
      </w:divBdr>
    </w:div>
    <w:div w:id="1700084332">
      <w:bodyDiv w:val="1"/>
      <w:marLeft w:val="0"/>
      <w:marRight w:val="0"/>
      <w:marTop w:val="0"/>
      <w:marBottom w:val="0"/>
      <w:divBdr>
        <w:top w:val="none" w:sz="0" w:space="0" w:color="auto"/>
        <w:left w:val="none" w:sz="0" w:space="0" w:color="auto"/>
        <w:bottom w:val="none" w:sz="0" w:space="0" w:color="auto"/>
        <w:right w:val="none" w:sz="0" w:space="0" w:color="auto"/>
      </w:divBdr>
    </w:div>
    <w:div w:id="1700089080">
      <w:bodyDiv w:val="1"/>
      <w:marLeft w:val="0"/>
      <w:marRight w:val="0"/>
      <w:marTop w:val="0"/>
      <w:marBottom w:val="0"/>
      <w:divBdr>
        <w:top w:val="none" w:sz="0" w:space="0" w:color="auto"/>
        <w:left w:val="none" w:sz="0" w:space="0" w:color="auto"/>
        <w:bottom w:val="none" w:sz="0" w:space="0" w:color="auto"/>
        <w:right w:val="none" w:sz="0" w:space="0" w:color="auto"/>
      </w:divBdr>
    </w:div>
    <w:div w:id="1700203607">
      <w:bodyDiv w:val="1"/>
      <w:marLeft w:val="0"/>
      <w:marRight w:val="0"/>
      <w:marTop w:val="0"/>
      <w:marBottom w:val="0"/>
      <w:divBdr>
        <w:top w:val="none" w:sz="0" w:space="0" w:color="auto"/>
        <w:left w:val="none" w:sz="0" w:space="0" w:color="auto"/>
        <w:bottom w:val="none" w:sz="0" w:space="0" w:color="auto"/>
        <w:right w:val="none" w:sz="0" w:space="0" w:color="auto"/>
      </w:divBdr>
    </w:div>
    <w:div w:id="1700423768">
      <w:bodyDiv w:val="1"/>
      <w:marLeft w:val="0"/>
      <w:marRight w:val="0"/>
      <w:marTop w:val="0"/>
      <w:marBottom w:val="0"/>
      <w:divBdr>
        <w:top w:val="none" w:sz="0" w:space="0" w:color="auto"/>
        <w:left w:val="none" w:sz="0" w:space="0" w:color="auto"/>
        <w:bottom w:val="none" w:sz="0" w:space="0" w:color="auto"/>
        <w:right w:val="none" w:sz="0" w:space="0" w:color="auto"/>
      </w:divBdr>
    </w:div>
    <w:div w:id="1700426279">
      <w:bodyDiv w:val="1"/>
      <w:marLeft w:val="0"/>
      <w:marRight w:val="0"/>
      <w:marTop w:val="0"/>
      <w:marBottom w:val="0"/>
      <w:divBdr>
        <w:top w:val="none" w:sz="0" w:space="0" w:color="auto"/>
        <w:left w:val="none" w:sz="0" w:space="0" w:color="auto"/>
        <w:bottom w:val="none" w:sz="0" w:space="0" w:color="auto"/>
        <w:right w:val="none" w:sz="0" w:space="0" w:color="auto"/>
      </w:divBdr>
    </w:div>
    <w:div w:id="1700617658">
      <w:bodyDiv w:val="1"/>
      <w:marLeft w:val="0"/>
      <w:marRight w:val="0"/>
      <w:marTop w:val="0"/>
      <w:marBottom w:val="0"/>
      <w:divBdr>
        <w:top w:val="none" w:sz="0" w:space="0" w:color="auto"/>
        <w:left w:val="none" w:sz="0" w:space="0" w:color="auto"/>
        <w:bottom w:val="none" w:sz="0" w:space="0" w:color="auto"/>
        <w:right w:val="none" w:sz="0" w:space="0" w:color="auto"/>
      </w:divBdr>
    </w:div>
    <w:div w:id="1700856314">
      <w:bodyDiv w:val="1"/>
      <w:marLeft w:val="0"/>
      <w:marRight w:val="0"/>
      <w:marTop w:val="0"/>
      <w:marBottom w:val="0"/>
      <w:divBdr>
        <w:top w:val="none" w:sz="0" w:space="0" w:color="auto"/>
        <w:left w:val="none" w:sz="0" w:space="0" w:color="auto"/>
        <w:bottom w:val="none" w:sz="0" w:space="0" w:color="auto"/>
        <w:right w:val="none" w:sz="0" w:space="0" w:color="auto"/>
      </w:divBdr>
    </w:div>
    <w:div w:id="1700857169">
      <w:bodyDiv w:val="1"/>
      <w:marLeft w:val="0"/>
      <w:marRight w:val="0"/>
      <w:marTop w:val="0"/>
      <w:marBottom w:val="0"/>
      <w:divBdr>
        <w:top w:val="none" w:sz="0" w:space="0" w:color="auto"/>
        <w:left w:val="none" w:sz="0" w:space="0" w:color="auto"/>
        <w:bottom w:val="none" w:sz="0" w:space="0" w:color="auto"/>
        <w:right w:val="none" w:sz="0" w:space="0" w:color="auto"/>
      </w:divBdr>
    </w:div>
    <w:div w:id="1700937241">
      <w:bodyDiv w:val="1"/>
      <w:marLeft w:val="0"/>
      <w:marRight w:val="0"/>
      <w:marTop w:val="0"/>
      <w:marBottom w:val="0"/>
      <w:divBdr>
        <w:top w:val="none" w:sz="0" w:space="0" w:color="auto"/>
        <w:left w:val="none" w:sz="0" w:space="0" w:color="auto"/>
        <w:bottom w:val="none" w:sz="0" w:space="0" w:color="auto"/>
        <w:right w:val="none" w:sz="0" w:space="0" w:color="auto"/>
      </w:divBdr>
    </w:div>
    <w:div w:id="1700937809">
      <w:bodyDiv w:val="1"/>
      <w:marLeft w:val="0"/>
      <w:marRight w:val="0"/>
      <w:marTop w:val="0"/>
      <w:marBottom w:val="0"/>
      <w:divBdr>
        <w:top w:val="none" w:sz="0" w:space="0" w:color="auto"/>
        <w:left w:val="none" w:sz="0" w:space="0" w:color="auto"/>
        <w:bottom w:val="none" w:sz="0" w:space="0" w:color="auto"/>
        <w:right w:val="none" w:sz="0" w:space="0" w:color="auto"/>
      </w:divBdr>
    </w:div>
    <w:div w:id="1701008817">
      <w:bodyDiv w:val="1"/>
      <w:marLeft w:val="0"/>
      <w:marRight w:val="0"/>
      <w:marTop w:val="0"/>
      <w:marBottom w:val="0"/>
      <w:divBdr>
        <w:top w:val="none" w:sz="0" w:space="0" w:color="auto"/>
        <w:left w:val="none" w:sz="0" w:space="0" w:color="auto"/>
        <w:bottom w:val="none" w:sz="0" w:space="0" w:color="auto"/>
        <w:right w:val="none" w:sz="0" w:space="0" w:color="auto"/>
      </w:divBdr>
    </w:div>
    <w:div w:id="1701202345">
      <w:bodyDiv w:val="1"/>
      <w:marLeft w:val="0"/>
      <w:marRight w:val="0"/>
      <w:marTop w:val="0"/>
      <w:marBottom w:val="0"/>
      <w:divBdr>
        <w:top w:val="none" w:sz="0" w:space="0" w:color="auto"/>
        <w:left w:val="none" w:sz="0" w:space="0" w:color="auto"/>
        <w:bottom w:val="none" w:sz="0" w:space="0" w:color="auto"/>
        <w:right w:val="none" w:sz="0" w:space="0" w:color="auto"/>
      </w:divBdr>
    </w:div>
    <w:div w:id="1701205035">
      <w:bodyDiv w:val="1"/>
      <w:marLeft w:val="0"/>
      <w:marRight w:val="0"/>
      <w:marTop w:val="0"/>
      <w:marBottom w:val="0"/>
      <w:divBdr>
        <w:top w:val="none" w:sz="0" w:space="0" w:color="auto"/>
        <w:left w:val="none" w:sz="0" w:space="0" w:color="auto"/>
        <w:bottom w:val="none" w:sz="0" w:space="0" w:color="auto"/>
        <w:right w:val="none" w:sz="0" w:space="0" w:color="auto"/>
      </w:divBdr>
    </w:div>
    <w:div w:id="1701274599">
      <w:bodyDiv w:val="1"/>
      <w:marLeft w:val="0"/>
      <w:marRight w:val="0"/>
      <w:marTop w:val="0"/>
      <w:marBottom w:val="0"/>
      <w:divBdr>
        <w:top w:val="none" w:sz="0" w:space="0" w:color="auto"/>
        <w:left w:val="none" w:sz="0" w:space="0" w:color="auto"/>
        <w:bottom w:val="none" w:sz="0" w:space="0" w:color="auto"/>
        <w:right w:val="none" w:sz="0" w:space="0" w:color="auto"/>
      </w:divBdr>
    </w:div>
    <w:div w:id="1701324053">
      <w:bodyDiv w:val="1"/>
      <w:marLeft w:val="0"/>
      <w:marRight w:val="0"/>
      <w:marTop w:val="0"/>
      <w:marBottom w:val="0"/>
      <w:divBdr>
        <w:top w:val="none" w:sz="0" w:space="0" w:color="auto"/>
        <w:left w:val="none" w:sz="0" w:space="0" w:color="auto"/>
        <w:bottom w:val="none" w:sz="0" w:space="0" w:color="auto"/>
        <w:right w:val="none" w:sz="0" w:space="0" w:color="auto"/>
      </w:divBdr>
    </w:div>
    <w:div w:id="1701474079">
      <w:bodyDiv w:val="1"/>
      <w:marLeft w:val="0"/>
      <w:marRight w:val="0"/>
      <w:marTop w:val="0"/>
      <w:marBottom w:val="0"/>
      <w:divBdr>
        <w:top w:val="none" w:sz="0" w:space="0" w:color="auto"/>
        <w:left w:val="none" w:sz="0" w:space="0" w:color="auto"/>
        <w:bottom w:val="none" w:sz="0" w:space="0" w:color="auto"/>
        <w:right w:val="none" w:sz="0" w:space="0" w:color="auto"/>
      </w:divBdr>
    </w:div>
    <w:div w:id="1701511896">
      <w:bodyDiv w:val="1"/>
      <w:marLeft w:val="0"/>
      <w:marRight w:val="0"/>
      <w:marTop w:val="0"/>
      <w:marBottom w:val="0"/>
      <w:divBdr>
        <w:top w:val="none" w:sz="0" w:space="0" w:color="auto"/>
        <w:left w:val="none" w:sz="0" w:space="0" w:color="auto"/>
        <w:bottom w:val="none" w:sz="0" w:space="0" w:color="auto"/>
        <w:right w:val="none" w:sz="0" w:space="0" w:color="auto"/>
      </w:divBdr>
    </w:div>
    <w:div w:id="1701786114">
      <w:bodyDiv w:val="1"/>
      <w:marLeft w:val="0"/>
      <w:marRight w:val="0"/>
      <w:marTop w:val="0"/>
      <w:marBottom w:val="0"/>
      <w:divBdr>
        <w:top w:val="none" w:sz="0" w:space="0" w:color="auto"/>
        <w:left w:val="none" w:sz="0" w:space="0" w:color="auto"/>
        <w:bottom w:val="none" w:sz="0" w:space="0" w:color="auto"/>
        <w:right w:val="none" w:sz="0" w:space="0" w:color="auto"/>
      </w:divBdr>
    </w:div>
    <w:div w:id="1701927699">
      <w:bodyDiv w:val="1"/>
      <w:marLeft w:val="0"/>
      <w:marRight w:val="0"/>
      <w:marTop w:val="0"/>
      <w:marBottom w:val="0"/>
      <w:divBdr>
        <w:top w:val="none" w:sz="0" w:space="0" w:color="auto"/>
        <w:left w:val="none" w:sz="0" w:space="0" w:color="auto"/>
        <w:bottom w:val="none" w:sz="0" w:space="0" w:color="auto"/>
        <w:right w:val="none" w:sz="0" w:space="0" w:color="auto"/>
      </w:divBdr>
    </w:div>
    <w:div w:id="1701932788">
      <w:bodyDiv w:val="1"/>
      <w:marLeft w:val="0"/>
      <w:marRight w:val="0"/>
      <w:marTop w:val="0"/>
      <w:marBottom w:val="0"/>
      <w:divBdr>
        <w:top w:val="none" w:sz="0" w:space="0" w:color="auto"/>
        <w:left w:val="none" w:sz="0" w:space="0" w:color="auto"/>
        <w:bottom w:val="none" w:sz="0" w:space="0" w:color="auto"/>
        <w:right w:val="none" w:sz="0" w:space="0" w:color="auto"/>
      </w:divBdr>
    </w:div>
    <w:div w:id="1701975461">
      <w:bodyDiv w:val="1"/>
      <w:marLeft w:val="0"/>
      <w:marRight w:val="0"/>
      <w:marTop w:val="0"/>
      <w:marBottom w:val="0"/>
      <w:divBdr>
        <w:top w:val="none" w:sz="0" w:space="0" w:color="auto"/>
        <w:left w:val="none" w:sz="0" w:space="0" w:color="auto"/>
        <w:bottom w:val="none" w:sz="0" w:space="0" w:color="auto"/>
        <w:right w:val="none" w:sz="0" w:space="0" w:color="auto"/>
      </w:divBdr>
    </w:div>
    <w:div w:id="1702046330">
      <w:bodyDiv w:val="1"/>
      <w:marLeft w:val="0"/>
      <w:marRight w:val="0"/>
      <w:marTop w:val="0"/>
      <w:marBottom w:val="0"/>
      <w:divBdr>
        <w:top w:val="none" w:sz="0" w:space="0" w:color="auto"/>
        <w:left w:val="none" w:sz="0" w:space="0" w:color="auto"/>
        <w:bottom w:val="none" w:sz="0" w:space="0" w:color="auto"/>
        <w:right w:val="none" w:sz="0" w:space="0" w:color="auto"/>
      </w:divBdr>
    </w:div>
    <w:div w:id="1702316065">
      <w:bodyDiv w:val="1"/>
      <w:marLeft w:val="0"/>
      <w:marRight w:val="0"/>
      <w:marTop w:val="0"/>
      <w:marBottom w:val="0"/>
      <w:divBdr>
        <w:top w:val="none" w:sz="0" w:space="0" w:color="auto"/>
        <w:left w:val="none" w:sz="0" w:space="0" w:color="auto"/>
        <w:bottom w:val="none" w:sz="0" w:space="0" w:color="auto"/>
        <w:right w:val="none" w:sz="0" w:space="0" w:color="auto"/>
      </w:divBdr>
    </w:div>
    <w:div w:id="1702321663">
      <w:bodyDiv w:val="1"/>
      <w:marLeft w:val="0"/>
      <w:marRight w:val="0"/>
      <w:marTop w:val="0"/>
      <w:marBottom w:val="0"/>
      <w:divBdr>
        <w:top w:val="none" w:sz="0" w:space="0" w:color="auto"/>
        <w:left w:val="none" w:sz="0" w:space="0" w:color="auto"/>
        <w:bottom w:val="none" w:sz="0" w:space="0" w:color="auto"/>
        <w:right w:val="none" w:sz="0" w:space="0" w:color="auto"/>
      </w:divBdr>
    </w:div>
    <w:div w:id="1702394788">
      <w:bodyDiv w:val="1"/>
      <w:marLeft w:val="0"/>
      <w:marRight w:val="0"/>
      <w:marTop w:val="0"/>
      <w:marBottom w:val="0"/>
      <w:divBdr>
        <w:top w:val="none" w:sz="0" w:space="0" w:color="auto"/>
        <w:left w:val="none" w:sz="0" w:space="0" w:color="auto"/>
        <w:bottom w:val="none" w:sz="0" w:space="0" w:color="auto"/>
        <w:right w:val="none" w:sz="0" w:space="0" w:color="auto"/>
      </w:divBdr>
    </w:div>
    <w:div w:id="1702439052">
      <w:bodyDiv w:val="1"/>
      <w:marLeft w:val="0"/>
      <w:marRight w:val="0"/>
      <w:marTop w:val="0"/>
      <w:marBottom w:val="0"/>
      <w:divBdr>
        <w:top w:val="none" w:sz="0" w:space="0" w:color="auto"/>
        <w:left w:val="none" w:sz="0" w:space="0" w:color="auto"/>
        <w:bottom w:val="none" w:sz="0" w:space="0" w:color="auto"/>
        <w:right w:val="none" w:sz="0" w:space="0" w:color="auto"/>
      </w:divBdr>
    </w:div>
    <w:div w:id="1702510706">
      <w:bodyDiv w:val="1"/>
      <w:marLeft w:val="0"/>
      <w:marRight w:val="0"/>
      <w:marTop w:val="0"/>
      <w:marBottom w:val="0"/>
      <w:divBdr>
        <w:top w:val="none" w:sz="0" w:space="0" w:color="auto"/>
        <w:left w:val="none" w:sz="0" w:space="0" w:color="auto"/>
        <w:bottom w:val="none" w:sz="0" w:space="0" w:color="auto"/>
        <w:right w:val="none" w:sz="0" w:space="0" w:color="auto"/>
      </w:divBdr>
    </w:div>
    <w:div w:id="1702627684">
      <w:bodyDiv w:val="1"/>
      <w:marLeft w:val="0"/>
      <w:marRight w:val="0"/>
      <w:marTop w:val="0"/>
      <w:marBottom w:val="0"/>
      <w:divBdr>
        <w:top w:val="none" w:sz="0" w:space="0" w:color="auto"/>
        <w:left w:val="none" w:sz="0" w:space="0" w:color="auto"/>
        <w:bottom w:val="none" w:sz="0" w:space="0" w:color="auto"/>
        <w:right w:val="none" w:sz="0" w:space="0" w:color="auto"/>
      </w:divBdr>
    </w:div>
    <w:div w:id="1702634502">
      <w:bodyDiv w:val="1"/>
      <w:marLeft w:val="0"/>
      <w:marRight w:val="0"/>
      <w:marTop w:val="0"/>
      <w:marBottom w:val="0"/>
      <w:divBdr>
        <w:top w:val="none" w:sz="0" w:space="0" w:color="auto"/>
        <w:left w:val="none" w:sz="0" w:space="0" w:color="auto"/>
        <w:bottom w:val="none" w:sz="0" w:space="0" w:color="auto"/>
        <w:right w:val="none" w:sz="0" w:space="0" w:color="auto"/>
      </w:divBdr>
    </w:div>
    <w:div w:id="1702700638">
      <w:bodyDiv w:val="1"/>
      <w:marLeft w:val="0"/>
      <w:marRight w:val="0"/>
      <w:marTop w:val="0"/>
      <w:marBottom w:val="0"/>
      <w:divBdr>
        <w:top w:val="none" w:sz="0" w:space="0" w:color="auto"/>
        <w:left w:val="none" w:sz="0" w:space="0" w:color="auto"/>
        <w:bottom w:val="none" w:sz="0" w:space="0" w:color="auto"/>
        <w:right w:val="none" w:sz="0" w:space="0" w:color="auto"/>
      </w:divBdr>
    </w:div>
    <w:div w:id="1702708015">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2894402">
      <w:bodyDiv w:val="1"/>
      <w:marLeft w:val="0"/>
      <w:marRight w:val="0"/>
      <w:marTop w:val="0"/>
      <w:marBottom w:val="0"/>
      <w:divBdr>
        <w:top w:val="none" w:sz="0" w:space="0" w:color="auto"/>
        <w:left w:val="none" w:sz="0" w:space="0" w:color="auto"/>
        <w:bottom w:val="none" w:sz="0" w:space="0" w:color="auto"/>
        <w:right w:val="none" w:sz="0" w:space="0" w:color="auto"/>
      </w:divBdr>
    </w:div>
    <w:div w:id="1702896355">
      <w:bodyDiv w:val="1"/>
      <w:marLeft w:val="0"/>
      <w:marRight w:val="0"/>
      <w:marTop w:val="0"/>
      <w:marBottom w:val="0"/>
      <w:divBdr>
        <w:top w:val="none" w:sz="0" w:space="0" w:color="auto"/>
        <w:left w:val="none" w:sz="0" w:space="0" w:color="auto"/>
        <w:bottom w:val="none" w:sz="0" w:space="0" w:color="auto"/>
        <w:right w:val="none" w:sz="0" w:space="0" w:color="auto"/>
      </w:divBdr>
    </w:div>
    <w:div w:id="1702971381">
      <w:bodyDiv w:val="1"/>
      <w:marLeft w:val="0"/>
      <w:marRight w:val="0"/>
      <w:marTop w:val="0"/>
      <w:marBottom w:val="0"/>
      <w:divBdr>
        <w:top w:val="none" w:sz="0" w:space="0" w:color="auto"/>
        <w:left w:val="none" w:sz="0" w:space="0" w:color="auto"/>
        <w:bottom w:val="none" w:sz="0" w:space="0" w:color="auto"/>
        <w:right w:val="none" w:sz="0" w:space="0" w:color="auto"/>
      </w:divBdr>
    </w:div>
    <w:div w:id="1702972369">
      <w:bodyDiv w:val="1"/>
      <w:marLeft w:val="0"/>
      <w:marRight w:val="0"/>
      <w:marTop w:val="0"/>
      <w:marBottom w:val="0"/>
      <w:divBdr>
        <w:top w:val="none" w:sz="0" w:space="0" w:color="auto"/>
        <w:left w:val="none" w:sz="0" w:space="0" w:color="auto"/>
        <w:bottom w:val="none" w:sz="0" w:space="0" w:color="auto"/>
        <w:right w:val="none" w:sz="0" w:space="0" w:color="auto"/>
      </w:divBdr>
    </w:div>
    <w:div w:id="1703171548">
      <w:bodyDiv w:val="1"/>
      <w:marLeft w:val="0"/>
      <w:marRight w:val="0"/>
      <w:marTop w:val="0"/>
      <w:marBottom w:val="0"/>
      <w:divBdr>
        <w:top w:val="none" w:sz="0" w:space="0" w:color="auto"/>
        <w:left w:val="none" w:sz="0" w:space="0" w:color="auto"/>
        <w:bottom w:val="none" w:sz="0" w:space="0" w:color="auto"/>
        <w:right w:val="none" w:sz="0" w:space="0" w:color="auto"/>
      </w:divBdr>
    </w:div>
    <w:div w:id="1703247160">
      <w:bodyDiv w:val="1"/>
      <w:marLeft w:val="0"/>
      <w:marRight w:val="0"/>
      <w:marTop w:val="0"/>
      <w:marBottom w:val="0"/>
      <w:divBdr>
        <w:top w:val="none" w:sz="0" w:space="0" w:color="auto"/>
        <w:left w:val="none" w:sz="0" w:space="0" w:color="auto"/>
        <w:bottom w:val="none" w:sz="0" w:space="0" w:color="auto"/>
        <w:right w:val="none" w:sz="0" w:space="0" w:color="auto"/>
      </w:divBdr>
    </w:div>
    <w:div w:id="1703362228">
      <w:bodyDiv w:val="1"/>
      <w:marLeft w:val="0"/>
      <w:marRight w:val="0"/>
      <w:marTop w:val="0"/>
      <w:marBottom w:val="0"/>
      <w:divBdr>
        <w:top w:val="none" w:sz="0" w:space="0" w:color="auto"/>
        <w:left w:val="none" w:sz="0" w:space="0" w:color="auto"/>
        <w:bottom w:val="none" w:sz="0" w:space="0" w:color="auto"/>
        <w:right w:val="none" w:sz="0" w:space="0" w:color="auto"/>
      </w:divBdr>
    </w:div>
    <w:div w:id="1703440377">
      <w:bodyDiv w:val="1"/>
      <w:marLeft w:val="0"/>
      <w:marRight w:val="0"/>
      <w:marTop w:val="0"/>
      <w:marBottom w:val="0"/>
      <w:divBdr>
        <w:top w:val="none" w:sz="0" w:space="0" w:color="auto"/>
        <w:left w:val="none" w:sz="0" w:space="0" w:color="auto"/>
        <w:bottom w:val="none" w:sz="0" w:space="0" w:color="auto"/>
        <w:right w:val="none" w:sz="0" w:space="0" w:color="auto"/>
      </w:divBdr>
    </w:div>
    <w:div w:id="1703477426">
      <w:bodyDiv w:val="1"/>
      <w:marLeft w:val="0"/>
      <w:marRight w:val="0"/>
      <w:marTop w:val="0"/>
      <w:marBottom w:val="0"/>
      <w:divBdr>
        <w:top w:val="none" w:sz="0" w:space="0" w:color="auto"/>
        <w:left w:val="none" w:sz="0" w:space="0" w:color="auto"/>
        <w:bottom w:val="none" w:sz="0" w:space="0" w:color="auto"/>
        <w:right w:val="none" w:sz="0" w:space="0" w:color="auto"/>
      </w:divBdr>
    </w:div>
    <w:div w:id="1703479385">
      <w:bodyDiv w:val="1"/>
      <w:marLeft w:val="0"/>
      <w:marRight w:val="0"/>
      <w:marTop w:val="0"/>
      <w:marBottom w:val="0"/>
      <w:divBdr>
        <w:top w:val="none" w:sz="0" w:space="0" w:color="auto"/>
        <w:left w:val="none" w:sz="0" w:space="0" w:color="auto"/>
        <w:bottom w:val="none" w:sz="0" w:space="0" w:color="auto"/>
        <w:right w:val="none" w:sz="0" w:space="0" w:color="auto"/>
      </w:divBdr>
    </w:div>
    <w:div w:id="1703551079">
      <w:bodyDiv w:val="1"/>
      <w:marLeft w:val="0"/>
      <w:marRight w:val="0"/>
      <w:marTop w:val="0"/>
      <w:marBottom w:val="0"/>
      <w:divBdr>
        <w:top w:val="none" w:sz="0" w:space="0" w:color="auto"/>
        <w:left w:val="none" w:sz="0" w:space="0" w:color="auto"/>
        <w:bottom w:val="none" w:sz="0" w:space="0" w:color="auto"/>
        <w:right w:val="none" w:sz="0" w:space="0" w:color="auto"/>
      </w:divBdr>
    </w:div>
    <w:div w:id="1703555525">
      <w:bodyDiv w:val="1"/>
      <w:marLeft w:val="0"/>
      <w:marRight w:val="0"/>
      <w:marTop w:val="0"/>
      <w:marBottom w:val="0"/>
      <w:divBdr>
        <w:top w:val="none" w:sz="0" w:space="0" w:color="auto"/>
        <w:left w:val="none" w:sz="0" w:space="0" w:color="auto"/>
        <w:bottom w:val="none" w:sz="0" w:space="0" w:color="auto"/>
        <w:right w:val="none" w:sz="0" w:space="0" w:color="auto"/>
      </w:divBdr>
    </w:div>
    <w:div w:id="1703627906">
      <w:bodyDiv w:val="1"/>
      <w:marLeft w:val="0"/>
      <w:marRight w:val="0"/>
      <w:marTop w:val="0"/>
      <w:marBottom w:val="0"/>
      <w:divBdr>
        <w:top w:val="none" w:sz="0" w:space="0" w:color="auto"/>
        <w:left w:val="none" w:sz="0" w:space="0" w:color="auto"/>
        <w:bottom w:val="none" w:sz="0" w:space="0" w:color="auto"/>
        <w:right w:val="none" w:sz="0" w:space="0" w:color="auto"/>
      </w:divBdr>
    </w:div>
    <w:div w:id="1703628066">
      <w:bodyDiv w:val="1"/>
      <w:marLeft w:val="0"/>
      <w:marRight w:val="0"/>
      <w:marTop w:val="0"/>
      <w:marBottom w:val="0"/>
      <w:divBdr>
        <w:top w:val="none" w:sz="0" w:space="0" w:color="auto"/>
        <w:left w:val="none" w:sz="0" w:space="0" w:color="auto"/>
        <w:bottom w:val="none" w:sz="0" w:space="0" w:color="auto"/>
        <w:right w:val="none" w:sz="0" w:space="0" w:color="auto"/>
      </w:divBdr>
    </w:div>
    <w:div w:id="1703631392">
      <w:bodyDiv w:val="1"/>
      <w:marLeft w:val="0"/>
      <w:marRight w:val="0"/>
      <w:marTop w:val="0"/>
      <w:marBottom w:val="0"/>
      <w:divBdr>
        <w:top w:val="none" w:sz="0" w:space="0" w:color="auto"/>
        <w:left w:val="none" w:sz="0" w:space="0" w:color="auto"/>
        <w:bottom w:val="none" w:sz="0" w:space="0" w:color="auto"/>
        <w:right w:val="none" w:sz="0" w:space="0" w:color="auto"/>
      </w:divBdr>
    </w:div>
    <w:div w:id="1703702984">
      <w:bodyDiv w:val="1"/>
      <w:marLeft w:val="0"/>
      <w:marRight w:val="0"/>
      <w:marTop w:val="0"/>
      <w:marBottom w:val="0"/>
      <w:divBdr>
        <w:top w:val="none" w:sz="0" w:space="0" w:color="auto"/>
        <w:left w:val="none" w:sz="0" w:space="0" w:color="auto"/>
        <w:bottom w:val="none" w:sz="0" w:space="0" w:color="auto"/>
        <w:right w:val="none" w:sz="0" w:space="0" w:color="auto"/>
      </w:divBdr>
    </w:div>
    <w:div w:id="1703743195">
      <w:bodyDiv w:val="1"/>
      <w:marLeft w:val="0"/>
      <w:marRight w:val="0"/>
      <w:marTop w:val="0"/>
      <w:marBottom w:val="0"/>
      <w:divBdr>
        <w:top w:val="none" w:sz="0" w:space="0" w:color="auto"/>
        <w:left w:val="none" w:sz="0" w:space="0" w:color="auto"/>
        <w:bottom w:val="none" w:sz="0" w:space="0" w:color="auto"/>
        <w:right w:val="none" w:sz="0" w:space="0" w:color="auto"/>
      </w:divBdr>
    </w:div>
    <w:div w:id="1703745189">
      <w:bodyDiv w:val="1"/>
      <w:marLeft w:val="0"/>
      <w:marRight w:val="0"/>
      <w:marTop w:val="0"/>
      <w:marBottom w:val="0"/>
      <w:divBdr>
        <w:top w:val="none" w:sz="0" w:space="0" w:color="auto"/>
        <w:left w:val="none" w:sz="0" w:space="0" w:color="auto"/>
        <w:bottom w:val="none" w:sz="0" w:space="0" w:color="auto"/>
        <w:right w:val="none" w:sz="0" w:space="0" w:color="auto"/>
      </w:divBdr>
    </w:div>
    <w:div w:id="1703823314">
      <w:bodyDiv w:val="1"/>
      <w:marLeft w:val="0"/>
      <w:marRight w:val="0"/>
      <w:marTop w:val="0"/>
      <w:marBottom w:val="0"/>
      <w:divBdr>
        <w:top w:val="none" w:sz="0" w:space="0" w:color="auto"/>
        <w:left w:val="none" w:sz="0" w:space="0" w:color="auto"/>
        <w:bottom w:val="none" w:sz="0" w:space="0" w:color="auto"/>
        <w:right w:val="none" w:sz="0" w:space="0" w:color="auto"/>
      </w:divBdr>
    </w:div>
    <w:div w:id="1704164137">
      <w:bodyDiv w:val="1"/>
      <w:marLeft w:val="0"/>
      <w:marRight w:val="0"/>
      <w:marTop w:val="0"/>
      <w:marBottom w:val="0"/>
      <w:divBdr>
        <w:top w:val="none" w:sz="0" w:space="0" w:color="auto"/>
        <w:left w:val="none" w:sz="0" w:space="0" w:color="auto"/>
        <w:bottom w:val="none" w:sz="0" w:space="0" w:color="auto"/>
        <w:right w:val="none" w:sz="0" w:space="0" w:color="auto"/>
      </w:divBdr>
    </w:div>
    <w:div w:id="1704207576">
      <w:bodyDiv w:val="1"/>
      <w:marLeft w:val="0"/>
      <w:marRight w:val="0"/>
      <w:marTop w:val="0"/>
      <w:marBottom w:val="0"/>
      <w:divBdr>
        <w:top w:val="none" w:sz="0" w:space="0" w:color="auto"/>
        <w:left w:val="none" w:sz="0" w:space="0" w:color="auto"/>
        <w:bottom w:val="none" w:sz="0" w:space="0" w:color="auto"/>
        <w:right w:val="none" w:sz="0" w:space="0" w:color="auto"/>
      </w:divBdr>
    </w:div>
    <w:div w:id="1704356078">
      <w:bodyDiv w:val="1"/>
      <w:marLeft w:val="0"/>
      <w:marRight w:val="0"/>
      <w:marTop w:val="0"/>
      <w:marBottom w:val="0"/>
      <w:divBdr>
        <w:top w:val="none" w:sz="0" w:space="0" w:color="auto"/>
        <w:left w:val="none" w:sz="0" w:space="0" w:color="auto"/>
        <w:bottom w:val="none" w:sz="0" w:space="0" w:color="auto"/>
        <w:right w:val="none" w:sz="0" w:space="0" w:color="auto"/>
      </w:divBdr>
    </w:div>
    <w:div w:id="1704549075">
      <w:bodyDiv w:val="1"/>
      <w:marLeft w:val="0"/>
      <w:marRight w:val="0"/>
      <w:marTop w:val="0"/>
      <w:marBottom w:val="0"/>
      <w:divBdr>
        <w:top w:val="none" w:sz="0" w:space="0" w:color="auto"/>
        <w:left w:val="none" w:sz="0" w:space="0" w:color="auto"/>
        <w:bottom w:val="none" w:sz="0" w:space="0" w:color="auto"/>
        <w:right w:val="none" w:sz="0" w:space="0" w:color="auto"/>
      </w:divBdr>
    </w:div>
    <w:div w:id="1704557773">
      <w:bodyDiv w:val="1"/>
      <w:marLeft w:val="0"/>
      <w:marRight w:val="0"/>
      <w:marTop w:val="0"/>
      <w:marBottom w:val="0"/>
      <w:divBdr>
        <w:top w:val="none" w:sz="0" w:space="0" w:color="auto"/>
        <w:left w:val="none" w:sz="0" w:space="0" w:color="auto"/>
        <w:bottom w:val="none" w:sz="0" w:space="0" w:color="auto"/>
        <w:right w:val="none" w:sz="0" w:space="0" w:color="auto"/>
      </w:divBdr>
    </w:div>
    <w:div w:id="1704667064">
      <w:bodyDiv w:val="1"/>
      <w:marLeft w:val="0"/>
      <w:marRight w:val="0"/>
      <w:marTop w:val="0"/>
      <w:marBottom w:val="0"/>
      <w:divBdr>
        <w:top w:val="none" w:sz="0" w:space="0" w:color="auto"/>
        <w:left w:val="none" w:sz="0" w:space="0" w:color="auto"/>
        <w:bottom w:val="none" w:sz="0" w:space="0" w:color="auto"/>
        <w:right w:val="none" w:sz="0" w:space="0" w:color="auto"/>
      </w:divBdr>
    </w:div>
    <w:div w:id="1704668154">
      <w:bodyDiv w:val="1"/>
      <w:marLeft w:val="0"/>
      <w:marRight w:val="0"/>
      <w:marTop w:val="0"/>
      <w:marBottom w:val="0"/>
      <w:divBdr>
        <w:top w:val="none" w:sz="0" w:space="0" w:color="auto"/>
        <w:left w:val="none" w:sz="0" w:space="0" w:color="auto"/>
        <w:bottom w:val="none" w:sz="0" w:space="0" w:color="auto"/>
        <w:right w:val="none" w:sz="0" w:space="0" w:color="auto"/>
      </w:divBdr>
    </w:div>
    <w:div w:id="1704669410">
      <w:bodyDiv w:val="1"/>
      <w:marLeft w:val="0"/>
      <w:marRight w:val="0"/>
      <w:marTop w:val="0"/>
      <w:marBottom w:val="0"/>
      <w:divBdr>
        <w:top w:val="none" w:sz="0" w:space="0" w:color="auto"/>
        <w:left w:val="none" w:sz="0" w:space="0" w:color="auto"/>
        <w:bottom w:val="none" w:sz="0" w:space="0" w:color="auto"/>
        <w:right w:val="none" w:sz="0" w:space="0" w:color="auto"/>
      </w:divBdr>
    </w:div>
    <w:div w:id="1704791330">
      <w:bodyDiv w:val="1"/>
      <w:marLeft w:val="0"/>
      <w:marRight w:val="0"/>
      <w:marTop w:val="0"/>
      <w:marBottom w:val="0"/>
      <w:divBdr>
        <w:top w:val="none" w:sz="0" w:space="0" w:color="auto"/>
        <w:left w:val="none" w:sz="0" w:space="0" w:color="auto"/>
        <w:bottom w:val="none" w:sz="0" w:space="0" w:color="auto"/>
        <w:right w:val="none" w:sz="0" w:space="0" w:color="auto"/>
      </w:divBdr>
    </w:div>
    <w:div w:id="1704938225">
      <w:bodyDiv w:val="1"/>
      <w:marLeft w:val="0"/>
      <w:marRight w:val="0"/>
      <w:marTop w:val="0"/>
      <w:marBottom w:val="0"/>
      <w:divBdr>
        <w:top w:val="none" w:sz="0" w:space="0" w:color="auto"/>
        <w:left w:val="none" w:sz="0" w:space="0" w:color="auto"/>
        <w:bottom w:val="none" w:sz="0" w:space="0" w:color="auto"/>
        <w:right w:val="none" w:sz="0" w:space="0" w:color="auto"/>
      </w:divBdr>
    </w:div>
    <w:div w:id="1704941543">
      <w:bodyDiv w:val="1"/>
      <w:marLeft w:val="0"/>
      <w:marRight w:val="0"/>
      <w:marTop w:val="0"/>
      <w:marBottom w:val="0"/>
      <w:divBdr>
        <w:top w:val="none" w:sz="0" w:space="0" w:color="auto"/>
        <w:left w:val="none" w:sz="0" w:space="0" w:color="auto"/>
        <w:bottom w:val="none" w:sz="0" w:space="0" w:color="auto"/>
        <w:right w:val="none" w:sz="0" w:space="0" w:color="auto"/>
      </w:divBdr>
    </w:div>
    <w:div w:id="1705250323">
      <w:bodyDiv w:val="1"/>
      <w:marLeft w:val="0"/>
      <w:marRight w:val="0"/>
      <w:marTop w:val="0"/>
      <w:marBottom w:val="0"/>
      <w:divBdr>
        <w:top w:val="none" w:sz="0" w:space="0" w:color="auto"/>
        <w:left w:val="none" w:sz="0" w:space="0" w:color="auto"/>
        <w:bottom w:val="none" w:sz="0" w:space="0" w:color="auto"/>
        <w:right w:val="none" w:sz="0" w:space="0" w:color="auto"/>
      </w:divBdr>
    </w:div>
    <w:div w:id="1705254524">
      <w:bodyDiv w:val="1"/>
      <w:marLeft w:val="0"/>
      <w:marRight w:val="0"/>
      <w:marTop w:val="0"/>
      <w:marBottom w:val="0"/>
      <w:divBdr>
        <w:top w:val="none" w:sz="0" w:space="0" w:color="auto"/>
        <w:left w:val="none" w:sz="0" w:space="0" w:color="auto"/>
        <w:bottom w:val="none" w:sz="0" w:space="0" w:color="auto"/>
        <w:right w:val="none" w:sz="0" w:space="0" w:color="auto"/>
      </w:divBdr>
    </w:div>
    <w:div w:id="1705445953">
      <w:bodyDiv w:val="1"/>
      <w:marLeft w:val="0"/>
      <w:marRight w:val="0"/>
      <w:marTop w:val="0"/>
      <w:marBottom w:val="0"/>
      <w:divBdr>
        <w:top w:val="none" w:sz="0" w:space="0" w:color="auto"/>
        <w:left w:val="none" w:sz="0" w:space="0" w:color="auto"/>
        <w:bottom w:val="none" w:sz="0" w:space="0" w:color="auto"/>
        <w:right w:val="none" w:sz="0" w:space="0" w:color="auto"/>
      </w:divBdr>
    </w:div>
    <w:div w:id="1705475175">
      <w:bodyDiv w:val="1"/>
      <w:marLeft w:val="0"/>
      <w:marRight w:val="0"/>
      <w:marTop w:val="0"/>
      <w:marBottom w:val="0"/>
      <w:divBdr>
        <w:top w:val="none" w:sz="0" w:space="0" w:color="auto"/>
        <w:left w:val="none" w:sz="0" w:space="0" w:color="auto"/>
        <w:bottom w:val="none" w:sz="0" w:space="0" w:color="auto"/>
        <w:right w:val="none" w:sz="0" w:space="0" w:color="auto"/>
      </w:divBdr>
    </w:div>
    <w:div w:id="1705517801">
      <w:bodyDiv w:val="1"/>
      <w:marLeft w:val="0"/>
      <w:marRight w:val="0"/>
      <w:marTop w:val="0"/>
      <w:marBottom w:val="0"/>
      <w:divBdr>
        <w:top w:val="none" w:sz="0" w:space="0" w:color="auto"/>
        <w:left w:val="none" w:sz="0" w:space="0" w:color="auto"/>
        <w:bottom w:val="none" w:sz="0" w:space="0" w:color="auto"/>
        <w:right w:val="none" w:sz="0" w:space="0" w:color="auto"/>
      </w:divBdr>
    </w:div>
    <w:div w:id="1705597966">
      <w:bodyDiv w:val="1"/>
      <w:marLeft w:val="0"/>
      <w:marRight w:val="0"/>
      <w:marTop w:val="0"/>
      <w:marBottom w:val="0"/>
      <w:divBdr>
        <w:top w:val="none" w:sz="0" w:space="0" w:color="auto"/>
        <w:left w:val="none" w:sz="0" w:space="0" w:color="auto"/>
        <w:bottom w:val="none" w:sz="0" w:space="0" w:color="auto"/>
        <w:right w:val="none" w:sz="0" w:space="0" w:color="auto"/>
      </w:divBdr>
    </w:div>
    <w:div w:id="1705667100">
      <w:bodyDiv w:val="1"/>
      <w:marLeft w:val="0"/>
      <w:marRight w:val="0"/>
      <w:marTop w:val="0"/>
      <w:marBottom w:val="0"/>
      <w:divBdr>
        <w:top w:val="none" w:sz="0" w:space="0" w:color="auto"/>
        <w:left w:val="none" w:sz="0" w:space="0" w:color="auto"/>
        <w:bottom w:val="none" w:sz="0" w:space="0" w:color="auto"/>
        <w:right w:val="none" w:sz="0" w:space="0" w:color="auto"/>
      </w:divBdr>
    </w:div>
    <w:div w:id="1705907668">
      <w:bodyDiv w:val="1"/>
      <w:marLeft w:val="0"/>
      <w:marRight w:val="0"/>
      <w:marTop w:val="0"/>
      <w:marBottom w:val="0"/>
      <w:divBdr>
        <w:top w:val="none" w:sz="0" w:space="0" w:color="auto"/>
        <w:left w:val="none" w:sz="0" w:space="0" w:color="auto"/>
        <w:bottom w:val="none" w:sz="0" w:space="0" w:color="auto"/>
        <w:right w:val="none" w:sz="0" w:space="0" w:color="auto"/>
      </w:divBdr>
    </w:div>
    <w:div w:id="1706053279">
      <w:bodyDiv w:val="1"/>
      <w:marLeft w:val="0"/>
      <w:marRight w:val="0"/>
      <w:marTop w:val="0"/>
      <w:marBottom w:val="0"/>
      <w:divBdr>
        <w:top w:val="none" w:sz="0" w:space="0" w:color="auto"/>
        <w:left w:val="none" w:sz="0" w:space="0" w:color="auto"/>
        <w:bottom w:val="none" w:sz="0" w:space="0" w:color="auto"/>
        <w:right w:val="none" w:sz="0" w:space="0" w:color="auto"/>
      </w:divBdr>
    </w:div>
    <w:div w:id="1706059410">
      <w:bodyDiv w:val="1"/>
      <w:marLeft w:val="0"/>
      <w:marRight w:val="0"/>
      <w:marTop w:val="0"/>
      <w:marBottom w:val="0"/>
      <w:divBdr>
        <w:top w:val="none" w:sz="0" w:space="0" w:color="auto"/>
        <w:left w:val="none" w:sz="0" w:space="0" w:color="auto"/>
        <w:bottom w:val="none" w:sz="0" w:space="0" w:color="auto"/>
        <w:right w:val="none" w:sz="0" w:space="0" w:color="auto"/>
      </w:divBdr>
    </w:div>
    <w:div w:id="1706100368">
      <w:bodyDiv w:val="1"/>
      <w:marLeft w:val="0"/>
      <w:marRight w:val="0"/>
      <w:marTop w:val="0"/>
      <w:marBottom w:val="0"/>
      <w:divBdr>
        <w:top w:val="none" w:sz="0" w:space="0" w:color="auto"/>
        <w:left w:val="none" w:sz="0" w:space="0" w:color="auto"/>
        <w:bottom w:val="none" w:sz="0" w:space="0" w:color="auto"/>
        <w:right w:val="none" w:sz="0" w:space="0" w:color="auto"/>
      </w:divBdr>
    </w:div>
    <w:div w:id="1706249388">
      <w:bodyDiv w:val="1"/>
      <w:marLeft w:val="0"/>
      <w:marRight w:val="0"/>
      <w:marTop w:val="0"/>
      <w:marBottom w:val="0"/>
      <w:divBdr>
        <w:top w:val="none" w:sz="0" w:space="0" w:color="auto"/>
        <w:left w:val="none" w:sz="0" w:space="0" w:color="auto"/>
        <w:bottom w:val="none" w:sz="0" w:space="0" w:color="auto"/>
        <w:right w:val="none" w:sz="0" w:space="0" w:color="auto"/>
      </w:divBdr>
    </w:div>
    <w:div w:id="1706253439">
      <w:bodyDiv w:val="1"/>
      <w:marLeft w:val="0"/>
      <w:marRight w:val="0"/>
      <w:marTop w:val="0"/>
      <w:marBottom w:val="0"/>
      <w:divBdr>
        <w:top w:val="none" w:sz="0" w:space="0" w:color="auto"/>
        <w:left w:val="none" w:sz="0" w:space="0" w:color="auto"/>
        <w:bottom w:val="none" w:sz="0" w:space="0" w:color="auto"/>
        <w:right w:val="none" w:sz="0" w:space="0" w:color="auto"/>
      </w:divBdr>
    </w:div>
    <w:div w:id="1706447159">
      <w:bodyDiv w:val="1"/>
      <w:marLeft w:val="0"/>
      <w:marRight w:val="0"/>
      <w:marTop w:val="0"/>
      <w:marBottom w:val="0"/>
      <w:divBdr>
        <w:top w:val="none" w:sz="0" w:space="0" w:color="auto"/>
        <w:left w:val="none" w:sz="0" w:space="0" w:color="auto"/>
        <w:bottom w:val="none" w:sz="0" w:space="0" w:color="auto"/>
        <w:right w:val="none" w:sz="0" w:space="0" w:color="auto"/>
      </w:divBdr>
    </w:div>
    <w:div w:id="1706709663">
      <w:bodyDiv w:val="1"/>
      <w:marLeft w:val="0"/>
      <w:marRight w:val="0"/>
      <w:marTop w:val="0"/>
      <w:marBottom w:val="0"/>
      <w:divBdr>
        <w:top w:val="none" w:sz="0" w:space="0" w:color="auto"/>
        <w:left w:val="none" w:sz="0" w:space="0" w:color="auto"/>
        <w:bottom w:val="none" w:sz="0" w:space="0" w:color="auto"/>
        <w:right w:val="none" w:sz="0" w:space="0" w:color="auto"/>
      </w:divBdr>
    </w:div>
    <w:div w:id="1706712961">
      <w:bodyDiv w:val="1"/>
      <w:marLeft w:val="0"/>
      <w:marRight w:val="0"/>
      <w:marTop w:val="0"/>
      <w:marBottom w:val="0"/>
      <w:divBdr>
        <w:top w:val="none" w:sz="0" w:space="0" w:color="auto"/>
        <w:left w:val="none" w:sz="0" w:space="0" w:color="auto"/>
        <w:bottom w:val="none" w:sz="0" w:space="0" w:color="auto"/>
        <w:right w:val="none" w:sz="0" w:space="0" w:color="auto"/>
      </w:divBdr>
    </w:div>
    <w:div w:id="1706715708">
      <w:bodyDiv w:val="1"/>
      <w:marLeft w:val="0"/>
      <w:marRight w:val="0"/>
      <w:marTop w:val="0"/>
      <w:marBottom w:val="0"/>
      <w:divBdr>
        <w:top w:val="none" w:sz="0" w:space="0" w:color="auto"/>
        <w:left w:val="none" w:sz="0" w:space="0" w:color="auto"/>
        <w:bottom w:val="none" w:sz="0" w:space="0" w:color="auto"/>
        <w:right w:val="none" w:sz="0" w:space="0" w:color="auto"/>
      </w:divBdr>
    </w:div>
    <w:div w:id="1706827433">
      <w:bodyDiv w:val="1"/>
      <w:marLeft w:val="0"/>
      <w:marRight w:val="0"/>
      <w:marTop w:val="0"/>
      <w:marBottom w:val="0"/>
      <w:divBdr>
        <w:top w:val="none" w:sz="0" w:space="0" w:color="auto"/>
        <w:left w:val="none" w:sz="0" w:space="0" w:color="auto"/>
        <w:bottom w:val="none" w:sz="0" w:space="0" w:color="auto"/>
        <w:right w:val="none" w:sz="0" w:space="0" w:color="auto"/>
      </w:divBdr>
    </w:div>
    <w:div w:id="1706904534">
      <w:bodyDiv w:val="1"/>
      <w:marLeft w:val="0"/>
      <w:marRight w:val="0"/>
      <w:marTop w:val="0"/>
      <w:marBottom w:val="0"/>
      <w:divBdr>
        <w:top w:val="none" w:sz="0" w:space="0" w:color="auto"/>
        <w:left w:val="none" w:sz="0" w:space="0" w:color="auto"/>
        <w:bottom w:val="none" w:sz="0" w:space="0" w:color="auto"/>
        <w:right w:val="none" w:sz="0" w:space="0" w:color="auto"/>
      </w:divBdr>
    </w:div>
    <w:div w:id="1706951457">
      <w:bodyDiv w:val="1"/>
      <w:marLeft w:val="0"/>
      <w:marRight w:val="0"/>
      <w:marTop w:val="0"/>
      <w:marBottom w:val="0"/>
      <w:divBdr>
        <w:top w:val="none" w:sz="0" w:space="0" w:color="auto"/>
        <w:left w:val="none" w:sz="0" w:space="0" w:color="auto"/>
        <w:bottom w:val="none" w:sz="0" w:space="0" w:color="auto"/>
        <w:right w:val="none" w:sz="0" w:space="0" w:color="auto"/>
      </w:divBdr>
    </w:div>
    <w:div w:id="1707102793">
      <w:bodyDiv w:val="1"/>
      <w:marLeft w:val="0"/>
      <w:marRight w:val="0"/>
      <w:marTop w:val="0"/>
      <w:marBottom w:val="0"/>
      <w:divBdr>
        <w:top w:val="none" w:sz="0" w:space="0" w:color="auto"/>
        <w:left w:val="none" w:sz="0" w:space="0" w:color="auto"/>
        <w:bottom w:val="none" w:sz="0" w:space="0" w:color="auto"/>
        <w:right w:val="none" w:sz="0" w:space="0" w:color="auto"/>
      </w:divBdr>
    </w:div>
    <w:div w:id="1707216211">
      <w:bodyDiv w:val="1"/>
      <w:marLeft w:val="0"/>
      <w:marRight w:val="0"/>
      <w:marTop w:val="0"/>
      <w:marBottom w:val="0"/>
      <w:divBdr>
        <w:top w:val="none" w:sz="0" w:space="0" w:color="auto"/>
        <w:left w:val="none" w:sz="0" w:space="0" w:color="auto"/>
        <w:bottom w:val="none" w:sz="0" w:space="0" w:color="auto"/>
        <w:right w:val="none" w:sz="0" w:space="0" w:color="auto"/>
      </w:divBdr>
    </w:div>
    <w:div w:id="1707221396">
      <w:bodyDiv w:val="1"/>
      <w:marLeft w:val="0"/>
      <w:marRight w:val="0"/>
      <w:marTop w:val="0"/>
      <w:marBottom w:val="0"/>
      <w:divBdr>
        <w:top w:val="none" w:sz="0" w:space="0" w:color="auto"/>
        <w:left w:val="none" w:sz="0" w:space="0" w:color="auto"/>
        <w:bottom w:val="none" w:sz="0" w:space="0" w:color="auto"/>
        <w:right w:val="none" w:sz="0" w:space="0" w:color="auto"/>
      </w:divBdr>
    </w:div>
    <w:div w:id="1707244869">
      <w:bodyDiv w:val="1"/>
      <w:marLeft w:val="0"/>
      <w:marRight w:val="0"/>
      <w:marTop w:val="0"/>
      <w:marBottom w:val="0"/>
      <w:divBdr>
        <w:top w:val="none" w:sz="0" w:space="0" w:color="auto"/>
        <w:left w:val="none" w:sz="0" w:space="0" w:color="auto"/>
        <w:bottom w:val="none" w:sz="0" w:space="0" w:color="auto"/>
        <w:right w:val="none" w:sz="0" w:space="0" w:color="auto"/>
      </w:divBdr>
    </w:div>
    <w:div w:id="1707290859">
      <w:bodyDiv w:val="1"/>
      <w:marLeft w:val="0"/>
      <w:marRight w:val="0"/>
      <w:marTop w:val="0"/>
      <w:marBottom w:val="0"/>
      <w:divBdr>
        <w:top w:val="none" w:sz="0" w:space="0" w:color="auto"/>
        <w:left w:val="none" w:sz="0" w:space="0" w:color="auto"/>
        <w:bottom w:val="none" w:sz="0" w:space="0" w:color="auto"/>
        <w:right w:val="none" w:sz="0" w:space="0" w:color="auto"/>
      </w:divBdr>
    </w:div>
    <w:div w:id="1707484775">
      <w:bodyDiv w:val="1"/>
      <w:marLeft w:val="0"/>
      <w:marRight w:val="0"/>
      <w:marTop w:val="0"/>
      <w:marBottom w:val="0"/>
      <w:divBdr>
        <w:top w:val="none" w:sz="0" w:space="0" w:color="auto"/>
        <w:left w:val="none" w:sz="0" w:space="0" w:color="auto"/>
        <w:bottom w:val="none" w:sz="0" w:space="0" w:color="auto"/>
        <w:right w:val="none" w:sz="0" w:space="0" w:color="auto"/>
      </w:divBdr>
    </w:div>
    <w:div w:id="1707564267">
      <w:bodyDiv w:val="1"/>
      <w:marLeft w:val="0"/>
      <w:marRight w:val="0"/>
      <w:marTop w:val="0"/>
      <w:marBottom w:val="0"/>
      <w:divBdr>
        <w:top w:val="none" w:sz="0" w:space="0" w:color="auto"/>
        <w:left w:val="none" w:sz="0" w:space="0" w:color="auto"/>
        <w:bottom w:val="none" w:sz="0" w:space="0" w:color="auto"/>
        <w:right w:val="none" w:sz="0" w:space="0" w:color="auto"/>
      </w:divBdr>
    </w:div>
    <w:div w:id="1707632659">
      <w:bodyDiv w:val="1"/>
      <w:marLeft w:val="0"/>
      <w:marRight w:val="0"/>
      <w:marTop w:val="0"/>
      <w:marBottom w:val="0"/>
      <w:divBdr>
        <w:top w:val="none" w:sz="0" w:space="0" w:color="auto"/>
        <w:left w:val="none" w:sz="0" w:space="0" w:color="auto"/>
        <w:bottom w:val="none" w:sz="0" w:space="0" w:color="auto"/>
        <w:right w:val="none" w:sz="0" w:space="0" w:color="auto"/>
      </w:divBdr>
    </w:div>
    <w:div w:id="1707869885">
      <w:bodyDiv w:val="1"/>
      <w:marLeft w:val="0"/>
      <w:marRight w:val="0"/>
      <w:marTop w:val="0"/>
      <w:marBottom w:val="0"/>
      <w:divBdr>
        <w:top w:val="none" w:sz="0" w:space="0" w:color="auto"/>
        <w:left w:val="none" w:sz="0" w:space="0" w:color="auto"/>
        <w:bottom w:val="none" w:sz="0" w:space="0" w:color="auto"/>
        <w:right w:val="none" w:sz="0" w:space="0" w:color="auto"/>
      </w:divBdr>
    </w:div>
    <w:div w:id="1707871378">
      <w:bodyDiv w:val="1"/>
      <w:marLeft w:val="0"/>
      <w:marRight w:val="0"/>
      <w:marTop w:val="0"/>
      <w:marBottom w:val="0"/>
      <w:divBdr>
        <w:top w:val="none" w:sz="0" w:space="0" w:color="auto"/>
        <w:left w:val="none" w:sz="0" w:space="0" w:color="auto"/>
        <w:bottom w:val="none" w:sz="0" w:space="0" w:color="auto"/>
        <w:right w:val="none" w:sz="0" w:space="0" w:color="auto"/>
      </w:divBdr>
    </w:div>
    <w:div w:id="1707945750">
      <w:bodyDiv w:val="1"/>
      <w:marLeft w:val="0"/>
      <w:marRight w:val="0"/>
      <w:marTop w:val="0"/>
      <w:marBottom w:val="0"/>
      <w:divBdr>
        <w:top w:val="none" w:sz="0" w:space="0" w:color="auto"/>
        <w:left w:val="none" w:sz="0" w:space="0" w:color="auto"/>
        <w:bottom w:val="none" w:sz="0" w:space="0" w:color="auto"/>
        <w:right w:val="none" w:sz="0" w:space="0" w:color="auto"/>
      </w:divBdr>
    </w:div>
    <w:div w:id="1708027235">
      <w:bodyDiv w:val="1"/>
      <w:marLeft w:val="0"/>
      <w:marRight w:val="0"/>
      <w:marTop w:val="0"/>
      <w:marBottom w:val="0"/>
      <w:divBdr>
        <w:top w:val="none" w:sz="0" w:space="0" w:color="auto"/>
        <w:left w:val="none" w:sz="0" w:space="0" w:color="auto"/>
        <w:bottom w:val="none" w:sz="0" w:space="0" w:color="auto"/>
        <w:right w:val="none" w:sz="0" w:space="0" w:color="auto"/>
      </w:divBdr>
    </w:div>
    <w:div w:id="1708138830">
      <w:bodyDiv w:val="1"/>
      <w:marLeft w:val="0"/>
      <w:marRight w:val="0"/>
      <w:marTop w:val="0"/>
      <w:marBottom w:val="0"/>
      <w:divBdr>
        <w:top w:val="none" w:sz="0" w:space="0" w:color="auto"/>
        <w:left w:val="none" w:sz="0" w:space="0" w:color="auto"/>
        <w:bottom w:val="none" w:sz="0" w:space="0" w:color="auto"/>
        <w:right w:val="none" w:sz="0" w:space="0" w:color="auto"/>
      </w:divBdr>
    </w:div>
    <w:div w:id="1708142074">
      <w:bodyDiv w:val="1"/>
      <w:marLeft w:val="0"/>
      <w:marRight w:val="0"/>
      <w:marTop w:val="0"/>
      <w:marBottom w:val="0"/>
      <w:divBdr>
        <w:top w:val="none" w:sz="0" w:space="0" w:color="auto"/>
        <w:left w:val="none" w:sz="0" w:space="0" w:color="auto"/>
        <w:bottom w:val="none" w:sz="0" w:space="0" w:color="auto"/>
        <w:right w:val="none" w:sz="0" w:space="0" w:color="auto"/>
      </w:divBdr>
    </w:div>
    <w:div w:id="1708217231">
      <w:bodyDiv w:val="1"/>
      <w:marLeft w:val="0"/>
      <w:marRight w:val="0"/>
      <w:marTop w:val="0"/>
      <w:marBottom w:val="0"/>
      <w:divBdr>
        <w:top w:val="none" w:sz="0" w:space="0" w:color="auto"/>
        <w:left w:val="none" w:sz="0" w:space="0" w:color="auto"/>
        <w:bottom w:val="none" w:sz="0" w:space="0" w:color="auto"/>
        <w:right w:val="none" w:sz="0" w:space="0" w:color="auto"/>
      </w:divBdr>
    </w:div>
    <w:div w:id="1708331426">
      <w:bodyDiv w:val="1"/>
      <w:marLeft w:val="0"/>
      <w:marRight w:val="0"/>
      <w:marTop w:val="0"/>
      <w:marBottom w:val="0"/>
      <w:divBdr>
        <w:top w:val="none" w:sz="0" w:space="0" w:color="auto"/>
        <w:left w:val="none" w:sz="0" w:space="0" w:color="auto"/>
        <w:bottom w:val="none" w:sz="0" w:space="0" w:color="auto"/>
        <w:right w:val="none" w:sz="0" w:space="0" w:color="auto"/>
      </w:divBdr>
    </w:div>
    <w:div w:id="1708482970">
      <w:bodyDiv w:val="1"/>
      <w:marLeft w:val="0"/>
      <w:marRight w:val="0"/>
      <w:marTop w:val="0"/>
      <w:marBottom w:val="0"/>
      <w:divBdr>
        <w:top w:val="none" w:sz="0" w:space="0" w:color="auto"/>
        <w:left w:val="none" w:sz="0" w:space="0" w:color="auto"/>
        <w:bottom w:val="none" w:sz="0" w:space="0" w:color="auto"/>
        <w:right w:val="none" w:sz="0" w:space="0" w:color="auto"/>
      </w:divBdr>
    </w:div>
    <w:div w:id="1708607495">
      <w:bodyDiv w:val="1"/>
      <w:marLeft w:val="0"/>
      <w:marRight w:val="0"/>
      <w:marTop w:val="0"/>
      <w:marBottom w:val="0"/>
      <w:divBdr>
        <w:top w:val="none" w:sz="0" w:space="0" w:color="auto"/>
        <w:left w:val="none" w:sz="0" w:space="0" w:color="auto"/>
        <w:bottom w:val="none" w:sz="0" w:space="0" w:color="auto"/>
        <w:right w:val="none" w:sz="0" w:space="0" w:color="auto"/>
      </w:divBdr>
    </w:div>
    <w:div w:id="1708944494">
      <w:bodyDiv w:val="1"/>
      <w:marLeft w:val="0"/>
      <w:marRight w:val="0"/>
      <w:marTop w:val="0"/>
      <w:marBottom w:val="0"/>
      <w:divBdr>
        <w:top w:val="none" w:sz="0" w:space="0" w:color="auto"/>
        <w:left w:val="none" w:sz="0" w:space="0" w:color="auto"/>
        <w:bottom w:val="none" w:sz="0" w:space="0" w:color="auto"/>
        <w:right w:val="none" w:sz="0" w:space="0" w:color="auto"/>
      </w:divBdr>
    </w:div>
    <w:div w:id="1708989166">
      <w:bodyDiv w:val="1"/>
      <w:marLeft w:val="0"/>
      <w:marRight w:val="0"/>
      <w:marTop w:val="0"/>
      <w:marBottom w:val="0"/>
      <w:divBdr>
        <w:top w:val="none" w:sz="0" w:space="0" w:color="auto"/>
        <w:left w:val="none" w:sz="0" w:space="0" w:color="auto"/>
        <w:bottom w:val="none" w:sz="0" w:space="0" w:color="auto"/>
        <w:right w:val="none" w:sz="0" w:space="0" w:color="auto"/>
      </w:divBdr>
    </w:div>
    <w:div w:id="1708994173">
      <w:bodyDiv w:val="1"/>
      <w:marLeft w:val="0"/>
      <w:marRight w:val="0"/>
      <w:marTop w:val="0"/>
      <w:marBottom w:val="0"/>
      <w:divBdr>
        <w:top w:val="none" w:sz="0" w:space="0" w:color="auto"/>
        <w:left w:val="none" w:sz="0" w:space="0" w:color="auto"/>
        <w:bottom w:val="none" w:sz="0" w:space="0" w:color="auto"/>
        <w:right w:val="none" w:sz="0" w:space="0" w:color="auto"/>
      </w:divBdr>
    </w:div>
    <w:div w:id="1709061287">
      <w:bodyDiv w:val="1"/>
      <w:marLeft w:val="0"/>
      <w:marRight w:val="0"/>
      <w:marTop w:val="0"/>
      <w:marBottom w:val="0"/>
      <w:divBdr>
        <w:top w:val="none" w:sz="0" w:space="0" w:color="auto"/>
        <w:left w:val="none" w:sz="0" w:space="0" w:color="auto"/>
        <w:bottom w:val="none" w:sz="0" w:space="0" w:color="auto"/>
        <w:right w:val="none" w:sz="0" w:space="0" w:color="auto"/>
      </w:divBdr>
    </w:div>
    <w:div w:id="1709068332">
      <w:bodyDiv w:val="1"/>
      <w:marLeft w:val="0"/>
      <w:marRight w:val="0"/>
      <w:marTop w:val="0"/>
      <w:marBottom w:val="0"/>
      <w:divBdr>
        <w:top w:val="none" w:sz="0" w:space="0" w:color="auto"/>
        <w:left w:val="none" w:sz="0" w:space="0" w:color="auto"/>
        <w:bottom w:val="none" w:sz="0" w:space="0" w:color="auto"/>
        <w:right w:val="none" w:sz="0" w:space="0" w:color="auto"/>
      </w:divBdr>
    </w:div>
    <w:div w:id="1709380060">
      <w:bodyDiv w:val="1"/>
      <w:marLeft w:val="0"/>
      <w:marRight w:val="0"/>
      <w:marTop w:val="0"/>
      <w:marBottom w:val="0"/>
      <w:divBdr>
        <w:top w:val="none" w:sz="0" w:space="0" w:color="auto"/>
        <w:left w:val="none" w:sz="0" w:space="0" w:color="auto"/>
        <w:bottom w:val="none" w:sz="0" w:space="0" w:color="auto"/>
        <w:right w:val="none" w:sz="0" w:space="0" w:color="auto"/>
      </w:divBdr>
    </w:div>
    <w:div w:id="1709404249">
      <w:bodyDiv w:val="1"/>
      <w:marLeft w:val="0"/>
      <w:marRight w:val="0"/>
      <w:marTop w:val="0"/>
      <w:marBottom w:val="0"/>
      <w:divBdr>
        <w:top w:val="none" w:sz="0" w:space="0" w:color="auto"/>
        <w:left w:val="none" w:sz="0" w:space="0" w:color="auto"/>
        <w:bottom w:val="none" w:sz="0" w:space="0" w:color="auto"/>
        <w:right w:val="none" w:sz="0" w:space="0" w:color="auto"/>
      </w:divBdr>
    </w:div>
    <w:div w:id="1709598038">
      <w:bodyDiv w:val="1"/>
      <w:marLeft w:val="0"/>
      <w:marRight w:val="0"/>
      <w:marTop w:val="0"/>
      <w:marBottom w:val="0"/>
      <w:divBdr>
        <w:top w:val="none" w:sz="0" w:space="0" w:color="auto"/>
        <w:left w:val="none" w:sz="0" w:space="0" w:color="auto"/>
        <w:bottom w:val="none" w:sz="0" w:space="0" w:color="auto"/>
        <w:right w:val="none" w:sz="0" w:space="0" w:color="auto"/>
      </w:divBdr>
    </w:div>
    <w:div w:id="1709721289">
      <w:bodyDiv w:val="1"/>
      <w:marLeft w:val="0"/>
      <w:marRight w:val="0"/>
      <w:marTop w:val="0"/>
      <w:marBottom w:val="0"/>
      <w:divBdr>
        <w:top w:val="none" w:sz="0" w:space="0" w:color="auto"/>
        <w:left w:val="none" w:sz="0" w:space="0" w:color="auto"/>
        <w:bottom w:val="none" w:sz="0" w:space="0" w:color="auto"/>
        <w:right w:val="none" w:sz="0" w:space="0" w:color="auto"/>
      </w:divBdr>
    </w:div>
    <w:div w:id="1709839315">
      <w:bodyDiv w:val="1"/>
      <w:marLeft w:val="0"/>
      <w:marRight w:val="0"/>
      <w:marTop w:val="0"/>
      <w:marBottom w:val="0"/>
      <w:divBdr>
        <w:top w:val="none" w:sz="0" w:space="0" w:color="auto"/>
        <w:left w:val="none" w:sz="0" w:space="0" w:color="auto"/>
        <w:bottom w:val="none" w:sz="0" w:space="0" w:color="auto"/>
        <w:right w:val="none" w:sz="0" w:space="0" w:color="auto"/>
      </w:divBdr>
    </w:div>
    <w:div w:id="1709914140">
      <w:bodyDiv w:val="1"/>
      <w:marLeft w:val="0"/>
      <w:marRight w:val="0"/>
      <w:marTop w:val="0"/>
      <w:marBottom w:val="0"/>
      <w:divBdr>
        <w:top w:val="none" w:sz="0" w:space="0" w:color="auto"/>
        <w:left w:val="none" w:sz="0" w:space="0" w:color="auto"/>
        <w:bottom w:val="none" w:sz="0" w:space="0" w:color="auto"/>
        <w:right w:val="none" w:sz="0" w:space="0" w:color="auto"/>
      </w:divBdr>
    </w:div>
    <w:div w:id="1710036221">
      <w:bodyDiv w:val="1"/>
      <w:marLeft w:val="0"/>
      <w:marRight w:val="0"/>
      <w:marTop w:val="0"/>
      <w:marBottom w:val="0"/>
      <w:divBdr>
        <w:top w:val="none" w:sz="0" w:space="0" w:color="auto"/>
        <w:left w:val="none" w:sz="0" w:space="0" w:color="auto"/>
        <w:bottom w:val="none" w:sz="0" w:space="0" w:color="auto"/>
        <w:right w:val="none" w:sz="0" w:space="0" w:color="auto"/>
      </w:divBdr>
    </w:div>
    <w:div w:id="1710254577">
      <w:bodyDiv w:val="1"/>
      <w:marLeft w:val="0"/>
      <w:marRight w:val="0"/>
      <w:marTop w:val="0"/>
      <w:marBottom w:val="0"/>
      <w:divBdr>
        <w:top w:val="none" w:sz="0" w:space="0" w:color="auto"/>
        <w:left w:val="none" w:sz="0" w:space="0" w:color="auto"/>
        <w:bottom w:val="none" w:sz="0" w:space="0" w:color="auto"/>
        <w:right w:val="none" w:sz="0" w:space="0" w:color="auto"/>
      </w:divBdr>
    </w:div>
    <w:div w:id="1710259501">
      <w:bodyDiv w:val="1"/>
      <w:marLeft w:val="0"/>
      <w:marRight w:val="0"/>
      <w:marTop w:val="0"/>
      <w:marBottom w:val="0"/>
      <w:divBdr>
        <w:top w:val="none" w:sz="0" w:space="0" w:color="auto"/>
        <w:left w:val="none" w:sz="0" w:space="0" w:color="auto"/>
        <w:bottom w:val="none" w:sz="0" w:space="0" w:color="auto"/>
        <w:right w:val="none" w:sz="0" w:space="0" w:color="auto"/>
      </w:divBdr>
    </w:div>
    <w:div w:id="1710372459">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449102">
      <w:bodyDiv w:val="1"/>
      <w:marLeft w:val="0"/>
      <w:marRight w:val="0"/>
      <w:marTop w:val="0"/>
      <w:marBottom w:val="0"/>
      <w:divBdr>
        <w:top w:val="none" w:sz="0" w:space="0" w:color="auto"/>
        <w:left w:val="none" w:sz="0" w:space="0" w:color="auto"/>
        <w:bottom w:val="none" w:sz="0" w:space="0" w:color="auto"/>
        <w:right w:val="none" w:sz="0" w:space="0" w:color="auto"/>
      </w:divBdr>
    </w:div>
    <w:div w:id="1710454048">
      <w:bodyDiv w:val="1"/>
      <w:marLeft w:val="0"/>
      <w:marRight w:val="0"/>
      <w:marTop w:val="0"/>
      <w:marBottom w:val="0"/>
      <w:divBdr>
        <w:top w:val="none" w:sz="0" w:space="0" w:color="auto"/>
        <w:left w:val="none" w:sz="0" w:space="0" w:color="auto"/>
        <w:bottom w:val="none" w:sz="0" w:space="0" w:color="auto"/>
        <w:right w:val="none" w:sz="0" w:space="0" w:color="auto"/>
      </w:divBdr>
    </w:div>
    <w:div w:id="1710565387">
      <w:bodyDiv w:val="1"/>
      <w:marLeft w:val="0"/>
      <w:marRight w:val="0"/>
      <w:marTop w:val="0"/>
      <w:marBottom w:val="0"/>
      <w:divBdr>
        <w:top w:val="none" w:sz="0" w:space="0" w:color="auto"/>
        <w:left w:val="none" w:sz="0" w:space="0" w:color="auto"/>
        <w:bottom w:val="none" w:sz="0" w:space="0" w:color="auto"/>
        <w:right w:val="none" w:sz="0" w:space="0" w:color="auto"/>
      </w:divBdr>
    </w:div>
    <w:div w:id="1710758098">
      <w:bodyDiv w:val="1"/>
      <w:marLeft w:val="0"/>
      <w:marRight w:val="0"/>
      <w:marTop w:val="0"/>
      <w:marBottom w:val="0"/>
      <w:divBdr>
        <w:top w:val="none" w:sz="0" w:space="0" w:color="auto"/>
        <w:left w:val="none" w:sz="0" w:space="0" w:color="auto"/>
        <w:bottom w:val="none" w:sz="0" w:space="0" w:color="auto"/>
        <w:right w:val="none" w:sz="0" w:space="0" w:color="auto"/>
      </w:divBdr>
    </w:div>
    <w:div w:id="1710763590">
      <w:bodyDiv w:val="1"/>
      <w:marLeft w:val="0"/>
      <w:marRight w:val="0"/>
      <w:marTop w:val="0"/>
      <w:marBottom w:val="0"/>
      <w:divBdr>
        <w:top w:val="none" w:sz="0" w:space="0" w:color="auto"/>
        <w:left w:val="none" w:sz="0" w:space="0" w:color="auto"/>
        <w:bottom w:val="none" w:sz="0" w:space="0" w:color="auto"/>
        <w:right w:val="none" w:sz="0" w:space="0" w:color="auto"/>
      </w:divBdr>
    </w:div>
    <w:div w:id="1710832881">
      <w:bodyDiv w:val="1"/>
      <w:marLeft w:val="0"/>
      <w:marRight w:val="0"/>
      <w:marTop w:val="0"/>
      <w:marBottom w:val="0"/>
      <w:divBdr>
        <w:top w:val="none" w:sz="0" w:space="0" w:color="auto"/>
        <w:left w:val="none" w:sz="0" w:space="0" w:color="auto"/>
        <w:bottom w:val="none" w:sz="0" w:space="0" w:color="auto"/>
        <w:right w:val="none" w:sz="0" w:space="0" w:color="auto"/>
      </w:divBdr>
    </w:div>
    <w:div w:id="1711109170">
      <w:bodyDiv w:val="1"/>
      <w:marLeft w:val="0"/>
      <w:marRight w:val="0"/>
      <w:marTop w:val="0"/>
      <w:marBottom w:val="0"/>
      <w:divBdr>
        <w:top w:val="none" w:sz="0" w:space="0" w:color="auto"/>
        <w:left w:val="none" w:sz="0" w:space="0" w:color="auto"/>
        <w:bottom w:val="none" w:sz="0" w:space="0" w:color="auto"/>
        <w:right w:val="none" w:sz="0" w:space="0" w:color="auto"/>
      </w:divBdr>
    </w:div>
    <w:div w:id="1711492860">
      <w:bodyDiv w:val="1"/>
      <w:marLeft w:val="0"/>
      <w:marRight w:val="0"/>
      <w:marTop w:val="0"/>
      <w:marBottom w:val="0"/>
      <w:divBdr>
        <w:top w:val="none" w:sz="0" w:space="0" w:color="auto"/>
        <w:left w:val="none" w:sz="0" w:space="0" w:color="auto"/>
        <w:bottom w:val="none" w:sz="0" w:space="0" w:color="auto"/>
        <w:right w:val="none" w:sz="0" w:space="0" w:color="auto"/>
      </w:divBdr>
    </w:div>
    <w:div w:id="1711493320">
      <w:bodyDiv w:val="1"/>
      <w:marLeft w:val="0"/>
      <w:marRight w:val="0"/>
      <w:marTop w:val="0"/>
      <w:marBottom w:val="0"/>
      <w:divBdr>
        <w:top w:val="none" w:sz="0" w:space="0" w:color="auto"/>
        <w:left w:val="none" w:sz="0" w:space="0" w:color="auto"/>
        <w:bottom w:val="none" w:sz="0" w:space="0" w:color="auto"/>
        <w:right w:val="none" w:sz="0" w:space="0" w:color="auto"/>
      </w:divBdr>
    </w:div>
    <w:div w:id="1711612542">
      <w:bodyDiv w:val="1"/>
      <w:marLeft w:val="0"/>
      <w:marRight w:val="0"/>
      <w:marTop w:val="0"/>
      <w:marBottom w:val="0"/>
      <w:divBdr>
        <w:top w:val="none" w:sz="0" w:space="0" w:color="auto"/>
        <w:left w:val="none" w:sz="0" w:space="0" w:color="auto"/>
        <w:bottom w:val="none" w:sz="0" w:space="0" w:color="auto"/>
        <w:right w:val="none" w:sz="0" w:space="0" w:color="auto"/>
      </w:divBdr>
    </w:div>
    <w:div w:id="1711689732">
      <w:bodyDiv w:val="1"/>
      <w:marLeft w:val="0"/>
      <w:marRight w:val="0"/>
      <w:marTop w:val="0"/>
      <w:marBottom w:val="0"/>
      <w:divBdr>
        <w:top w:val="none" w:sz="0" w:space="0" w:color="auto"/>
        <w:left w:val="none" w:sz="0" w:space="0" w:color="auto"/>
        <w:bottom w:val="none" w:sz="0" w:space="0" w:color="auto"/>
        <w:right w:val="none" w:sz="0" w:space="0" w:color="auto"/>
      </w:divBdr>
    </w:div>
    <w:div w:id="1711689897">
      <w:bodyDiv w:val="1"/>
      <w:marLeft w:val="0"/>
      <w:marRight w:val="0"/>
      <w:marTop w:val="0"/>
      <w:marBottom w:val="0"/>
      <w:divBdr>
        <w:top w:val="none" w:sz="0" w:space="0" w:color="auto"/>
        <w:left w:val="none" w:sz="0" w:space="0" w:color="auto"/>
        <w:bottom w:val="none" w:sz="0" w:space="0" w:color="auto"/>
        <w:right w:val="none" w:sz="0" w:space="0" w:color="auto"/>
      </w:divBdr>
    </w:div>
    <w:div w:id="1711802161">
      <w:bodyDiv w:val="1"/>
      <w:marLeft w:val="0"/>
      <w:marRight w:val="0"/>
      <w:marTop w:val="0"/>
      <w:marBottom w:val="0"/>
      <w:divBdr>
        <w:top w:val="none" w:sz="0" w:space="0" w:color="auto"/>
        <w:left w:val="none" w:sz="0" w:space="0" w:color="auto"/>
        <w:bottom w:val="none" w:sz="0" w:space="0" w:color="auto"/>
        <w:right w:val="none" w:sz="0" w:space="0" w:color="auto"/>
      </w:divBdr>
    </w:div>
    <w:div w:id="1711807473">
      <w:bodyDiv w:val="1"/>
      <w:marLeft w:val="0"/>
      <w:marRight w:val="0"/>
      <w:marTop w:val="0"/>
      <w:marBottom w:val="0"/>
      <w:divBdr>
        <w:top w:val="none" w:sz="0" w:space="0" w:color="auto"/>
        <w:left w:val="none" w:sz="0" w:space="0" w:color="auto"/>
        <w:bottom w:val="none" w:sz="0" w:space="0" w:color="auto"/>
        <w:right w:val="none" w:sz="0" w:space="0" w:color="auto"/>
      </w:divBdr>
    </w:div>
    <w:div w:id="1711957196">
      <w:bodyDiv w:val="1"/>
      <w:marLeft w:val="0"/>
      <w:marRight w:val="0"/>
      <w:marTop w:val="0"/>
      <w:marBottom w:val="0"/>
      <w:divBdr>
        <w:top w:val="none" w:sz="0" w:space="0" w:color="auto"/>
        <w:left w:val="none" w:sz="0" w:space="0" w:color="auto"/>
        <w:bottom w:val="none" w:sz="0" w:space="0" w:color="auto"/>
        <w:right w:val="none" w:sz="0" w:space="0" w:color="auto"/>
      </w:divBdr>
    </w:div>
    <w:div w:id="1712343528">
      <w:bodyDiv w:val="1"/>
      <w:marLeft w:val="0"/>
      <w:marRight w:val="0"/>
      <w:marTop w:val="0"/>
      <w:marBottom w:val="0"/>
      <w:divBdr>
        <w:top w:val="none" w:sz="0" w:space="0" w:color="auto"/>
        <w:left w:val="none" w:sz="0" w:space="0" w:color="auto"/>
        <w:bottom w:val="none" w:sz="0" w:space="0" w:color="auto"/>
        <w:right w:val="none" w:sz="0" w:space="0" w:color="auto"/>
      </w:divBdr>
    </w:div>
    <w:div w:id="1712345773">
      <w:bodyDiv w:val="1"/>
      <w:marLeft w:val="0"/>
      <w:marRight w:val="0"/>
      <w:marTop w:val="0"/>
      <w:marBottom w:val="0"/>
      <w:divBdr>
        <w:top w:val="none" w:sz="0" w:space="0" w:color="auto"/>
        <w:left w:val="none" w:sz="0" w:space="0" w:color="auto"/>
        <w:bottom w:val="none" w:sz="0" w:space="0" w:color="auto"/>
        <w:right w:val="none" w:sz="0" w:space="0" w:color="auto"/>
      </w:divBdr>
    </w:div>
    <w:div w:id="1712414513">
      <w:bodyDiv w:val="1"/>
      <w:marLeft w:val="0"/>
      <w:marRight w:val="0"/>
      <w:marTop w:val="0"/>
      <w:marBottom w:val="0"/>
      <w:divBdr>
        <w:top w:val="none" w:sz="0" w:space="0" w:color="auto"/>
        <w:left w:val="none" w:sz="0" w:space="0" w:color="auto"/>
        <w:bottom w:val="none" w:sz="0" w:space="0" w:color="auto"/>
        <w:right w:val="none" w:sz="0" w:space="0" w:color="auto"/>
      </w:divBdr>
    </w:div>
    <w:div w:id="1712459572">
      <w:bodyDiv w:val="1"/>
      <w:marLeft w:val="0"/>
      <w:marRight w:val="0"/>
      <w:marTop w:val="0"/>
      <w:marBottom w:val="0"/>
      <w:divBdr>
        <w:top w:val="none" w:sz="0" w:space="0" w:color="auto"/>
        <w:left w:val="none" w:sz="0" w:space="0" w:color="auto"/>
        <w:bottom w:val="none" w:sz="0" w:space="0" w:color="auto"/>
        <w:right w:val="none" w:sz="0" w:space="0" w:color="auto"/>
      </w:divBdr>
    </w:div>
    <w:div w:id="1712463162">
      <w:bodyDiv w:val="1"/>
      <w:marLeft w:val="0"/>
      <w:marRight w:val="0"/>
      <w:marTop w:val="0"/>
      <w:marBottom w:val="0"/>
      <w:divBdr>
        <w:top w:val="none" w:sz="0" w:space="0" w:color="auto"/>
        <w:left w:val="none" w:sz="0" w:space="0" w:color="auto"/>
        <w:bottom w:val="none" w:sz="0" w:space="0" w:color="auto"/>
        <w:right w:val="none" w:sz="0" w:space="0" w:color="auto"/>
      </w:divBdr>
    </w:div>
    <w:div w:id="1712530552">
      <w:bodyDiv w:val="1"/>
      <w:marLeft w:val="0"/>
      <w:marRight w:val="0"/>
      <w:marTop w:val="0"/>
      <w:marBottom w:val="0"/>
      <w:divBdr>
        <w:top w:val="none" w:sz="0" w:space="0" w:color="auto"/>
        <w:left w:val="none" w:sz="0" w:space="0" w:color="auto"/>
        <w:bottom w:val="none" w:sz="0" w:space="0" w:color="auto"/>
        <w:right w:val="none" w:sz="0" w:space="0" w:color="auto"/>
      </w:divBdr>
    </w:div>
    <w:div w:id="1712609984">
      <w:bodyDiv w:val="1"/>
      <w:marLeft w:val="0"/>
      <w:marRight w:val="0"/>
      <w:marTop w:val="0"/>
      <w:marBottom w:val="0"/>
      <w:divBdr>
        <w:top w:val="none" w:sz="0" w:space="0" w:color="auto"/>
        <w:left w:val="none" w:sz="0" w:space="0" w:color="auto"/>
        <w:bottom w:val="none" w:sz="0" w:space="0" w:color="auto"/>
        <w:right w:val="none" w:sz="0" w:space="0" w:color="auto"/>
      </w:divBdr>
    </w:div>
    <w:div w:id="1712681227">
      <w:bodyDiv w:val="1"/>
      <w:marLeft w:val="0"/>
      <w:marRight w:val="0"/>
      <w:marTop w:val="0"/>
      <w:marBottom w:val="0"/>
      <w:divBdr>
        <w:top w:val="none" w:sz="0" w:space="0" w:color="auto"/>
        <w:left w:val="none" w:sz="0" w:space="0" w:color="auto"/>
        <w:bottom w:val="none" w:sz="0" w:space="0" w:color="auto"/>
        <w:right w:val="none" w:sz="0" w:space="0" w:color="auto"/>
      </w:divBdr>
    </w:div>
    <w:div w:id="1712807995">
      <w:bodyDiv w:val="1"/>
      <w:marLeft w:val="0"/>
      <w:marRight w:val="0"/>
      <w:marTop w:val="0"/>
      <w:marBottom w:val="0"/>
      <w:divBdr>
        <w:top w:val="none" w:sz="0" w:space="0" w:color="auto"/>
        <w:left w:val="none" w:sz="0" w:space="0" w:color="auto"/>
        <w:bottom w:val="none" w:sz="0" w:space="0" w:color="auto"/>
        <w:right w:val="none" w:sz="0" w:space="0" w:color="auto"/>
      </w:divBdr>
    </w:div>
    <w:div w:id="1712922557">
      <w:bodyDiv w:val="1"/>
      <w:marLeft w:val="0"/>
      <w:marRight w:val="0"/>
      <w:marTop w:val="0"/>
      <w:marBottom w:val="0"/>
      <w:divBdr>
        <w:top w:val="none" w:sz="0" w:space="0" w:color="auto"/>
        <w:left w:val="none" w:sz="0" w:space="0" w:color="auto"/>
        <w:bottom w:val="none" w:sz="0" w:space="0" w:color="auto"/>
        <w:right w:val="none" w:sz="0" w:space="0" w:color="auto"/>
      </w:divBdr>
    </w:div>
    <w:div w:id="1712993343">
      <w:bodyDiv w:val="1"/>
      <w:marLeft w:val="0"/>
      <w:marRight w:val="0"/>
      <w:marTop w:val="0"/>
      <w:marBottom w:val="0"/>
      <w:divBdr>
        <w:top w:val="none" w:sz="0" w:space="0" w:color="auto"/>
        <w:left w:val="none" w:sz="0" w:space="0" w:color="auto"/>
        <w:bottom w:val="none" w:sz="0" w:space="0" w:color="auto"/>
        <w:right w:val="none" w:sz="0" w:space="0" w:color="auto"/>
      </w:divBdr>
    </w:div>
    <w:div w:id="1712999201">
      <w:bodyDiv w:val="1"/>
      <w:marLeft w:val="0"/>
      <w:marRight w:val="0"/>
      <w:marTop w:val="0"/>
      <w:marBottom w:val="0"/>
      <w:divBdr>
        <w:top w:val="none" w:sz="0" w:space="0" w:color="auto"/>
        <w:left w:val="none" w:sz="0" w:space="0" w:color="auto"/>
        <w:bottom w:val="none" w:sz="0" w:space="0" w:color="auto"/>
        <w:right w:val="none" w:sz="0" w:space="0" w:color="auto"/>
      </w:divBdr>
    </w:div>
    <w:div w:id="1713070717">
      <w:bodyDiv w:val="1"/>
      <w:marLeft w:val="0"/>
      <w:marRight w:val="0"/>
      <w:marTop w:val="0"/>
      <w:marBottom w:val="0"/>
      <w:divBdr>
        <w:top w:val="none" w:sz="0" w:space="0" w:color="auto"/>
        <w:left w:val="none" w:sz="0" w:space="0" w:color="auto"/>
        <w:bottom w:val="none" w:sz="0" w:space="0" w:color="auto"/>
        <w:right w:val="none" w:sz="0" w:space="0" w:color="auto"/>
      </w:divBdr>
    </w:div>
    <w:div w:id="1713185233">
      <w:bodyDiv w:val="1"/>
      <w:marLeft w:val="0"/>
      <w:marRight w:val="0"/>
      <w:marTop w:val="0"/>
      <w:marBottom w:val="0"/>
      <w:divBdr>
        <w:top w:val="none" w:sz="0" w:space="0" w:color="auto"/>
        <w:left w:val="none" w:sz="0" w:space="0" w:color="auto"/>
        <w:bottom w:val="none" w:sz="0" w:space="0" w:color="auto"/>
        <w:right w:val="none" w:sz="0" w:space="0" w:color="auto"/>
      </w:divBdr>
    </w:div>
    <w:div w:id="1713336150">
      <w:bodyDiv w:val="1"/>
      <w:marLeft w:val="0"/>
      <w:marRight w:val="0"/>
      <w:marTop w:val="0"/>
      <w:marBottom w:val="0"/>
      <w:divBdr>
        <w:top w:val="none" w:sz="0" w:space="0" w:color="auto"/>
        <w:left w:val="none" w:sz="0" w:space="0" w:color="auto"/>
        <w:bottom w:val="none" w:sz="0" w:space="0" w:color="auto"/>
        <w:right w:val="none" w:sz="0" w:space="0" w:color="auto"/>
      </w:divBdr>
    </w:div>
    <w:div w:id="1713386251">
      <w:bodyDiv w:val="1"/>
      <w:marLeft w:val="0"/>
      <w:marRight w:val="0"/>
      <w:marTop w:val="0"/>
      <w:marBottom w:val="0"/>
      <w:divBdr>
        <w:top w:val="none" w:sz="0" w:space="0" w:color="auto"/>
        <w:left w:val="none" w:sz="0" w:space="0" w:color="auto"/>
        <w:bottom w:val="none" w:sz="0" w:space="0" w:color="auto"/>
        <w:right w:val="none" w:sz="0" w:space="0" w:color="auto"/>
      </w:divBdr>
    </w:div>
    <w:div w:id="1713459655">
      <w:bodyDiv w:val="1"/>
      <w:marLeft w:val="0"/>
      <w:marRight w:val="0"/>
      <w:marTop w:val="0"/>
      <w:marBottom w:val="0"/>
      <w:divBdr>
        <w:top w:val="none" w:sz="0" w:space="0" w:color="auto"/>
        <w:left w:val="none" w:sz="0" w:space="0" w:color="auto"/>
        <w:bottom w:val="none" w:sz="0" w:space="0" w:color="auto"/>
        <w:right w:val="none" w:sz="0" w:space="0" w:color="auto"/>
      </w:divBdr>
    </w:div>
    <w:div w:id="1713461034">
      <w:bodyDiv w:val="1"/>
      <w:marLeft w:val="0"/>
      <w:marRight w:val="0"/>
      <w:marTop w:val="0"/>
      <w:marBottom w:val="0"/>
      <w:divBdr>
        <w:top w:val="none" w:sz="0" w:space="0" w:color="auto"/>
        <w:left w:val="none" w:sz="0" w:space="0" w:color="auto"/>
        <w:bottom w:val="none" w:sz="0" w:space="0" w:color="auto"/>
        <w:right w:val="none" w:sz="0" w:space="0" w:color="auto"/>
      </w:divBdr>
    </w:div>
    <w:div w:id="1713577828">
      <w:bodyDiv w:val="1"/>
      <w:marLeft w:val="0"/>
      <w:marRight w:val="0"/>
      <w:marTop w:val="0"/>
      <w:marBottom w:val="0"/>
      <w:divBdr>
        <w:top w:val="none" w:sz="0" w:space="0" w:color="auto"/>
        <w:left w:val="none" w:sz="0" w:space="0" w:color="auto"/>
        <w:bottom w:val="none" w:sz="0" w:space="0" w:color="auto"/>
        <w:right w:val="none" w:sz="0" w:space="0" w:color="auto"/>
      </w:divBdr>
    </w:div>
    <w:div w:id="1713648062">
      <w:bodyDiv w:val="1"/>
      <w:marLeft w:val="0"/>
      <w:marRight w:val="0"/>
      <w:marTop w:val="0"/>
      <w:marBottom w:val="0"/>
      <w:divBdr>
        <w:top w:val="none" w:sz="0" w:space="0" w:color="auto"/>
        <w:left w:val="none" w:sz="0" w:space="0" w:color="auto"/>
        <w:bottom w:val="none" w:sz="0" w:space="0" w:color="auto"/>
        <w:right w:val="none" w:sz="0" w:space="0" w:color="auto"/>
      </w:divBdr>
    </w:div>
    <w:div w:id="1713654322">
      <w:bodyDiv w:val="1"/>
      <w:marLeft w:val="0"/>
      <w:marRight w:val="0"/>
      <w:marTop w:val="0"/>
      <w:marBottom w:val="0"/>
      <w:divBdr>
        <w:top w:val="none" w:sz="0" w:space="0" w:color="auto"/>
        <w:left w:val="none" w:sz="0" w:space="0" w:color="auto"/>
        <w:bottom w:val="none" w:sz="0" w:space="0" w:color="auto"/>
        <w:right w:val="none" w:sz="0" w:space="0" w:color="auto"/>
      </w:divBdr>
    </w:div>
    <w:div w:id="1713725990">
      <w:bodyDiv w:val="1"/>
      <w:marLeft w:val="0"/>
      <w:marRight w:val="0"/>
      <w:marTop w:val="0"/>
      <w:marBottom w:val="0"/>
      <w:divBdr>
        <w:top w:val="none" w:sz="0" w:space="0" w:color="auto"/>
        <w:left w:val="none" w:sz="0" w:space="0" w:color="auto"/>
        <w:bottom w:val="none" w:sz="0" w:space="0" w:color="auto"/>
        <w:right w:val="none" w:sz="0" w:space="0" w:color="auto"/>
      </w:divBdr>
    </w:div>
    <w:div w:id="1713730695">
      <w:bodyDiv w:val="1"/>
      <w:marLeft w:val="0"/>
      <w:marRight w:val="0"/>
      <w:marTop w:val="0"/>
      <w:marBottom w:val="0"/>
      <w:divBdr>
        <w:top w:val="none" w:sz="0" w:space="0" w:color="auto"/>
        <w:left w:val="none" w:sz="0" w:space="0" w:color="auto"/>
        <w:bottom w:val="none" w:sz="0" w:space="0" w:color="auto"/>
        <w:right w:val="none" w:sz="0" w:space="0" w:color="auto"/>
      </w:divBdr>
    </w:div>
    <w:div w:id="1714110058">
      <w:bodyDiv w:val="1"/>
      <w:marLeft w:val="0"/>
      <w:marRight w:val="0"/>
      <w:marTop w:val="0"/>
      <w:marBottom w:val="0"/>
      <w:divBdr>
        <w:top w:val="none" w:sz="0" w:space="0" w:color="auto"/>
        <w:left w:val="none" w:sz="0" w:space="0" w:color="auto"/>
        <w:bottom w:val="none" w:sz="0" w:space="0" w:color="auto"/>
        <w:right w:val="none" w:sz="0" w:space="0" w:color="auto"/>
      </w:divBdr>
    </w:div>
    <w:div w:id="1714110841">
      <w:bodyDiv w:val="1"/>
      <w:marLeft w:val="0"/>
      <w:marRight w:val="0"/>
      <w:marTop w:val="0"/>
      <w:marBottom w:val="0"/>
      <w:divBdr>
        <w:top w:val="none" w:sz="0" w:space="0" w:color="auto"/>
        <w:left w:val="none" w:sz="0" w:space="0" w:color="auto"/>
        <w:bottom w:val="none" w:sz="0" w:space="0" w:color="auto"/>
        <w:right w:val="none" w:sz="0" w:space="0" w:color="auto"/>
      </w:divBdr>
    </w:div>
    <w:div w:id="1714160882">
      <w:bodyDiv w:val="1"/>
      <w:marLeft w:val="0"/>
      <w:marRight w:val="0"/>
      <w:marTop w:val="0"/>
      <w:marBottom w:val="0"/>
      <w:divBdr>
        <w:top w:val="none" w:sz="0" w:space="0" w:color="auto"/>
        <w:left w:val="none" w:sz="0" w:space="0" w:color="auto"/>
        <w:bottom w:val="none" w:sz="0" w:space="0" w:color="auto"/>
        <w:right w:val="none" w:sz="0" w:space="0" w:color="auto"/>
      </w:divBdr>
    </w:div>
    <w:div w:id="1714378113">
      <w:bodyDiv w:val="1"/>
      <w:marLeft w:val="0"/>
      <w:marRight w:val="0"/>
      <w:marTop w:val="0"/>
      <w:marBottom w:val="0"/>
      <w:divBdr>
        <w:top w:val="none" w:sz="0" w:space="0" w:color="auto"/>
        <w:left w:val="none" w:sz="0" w:space="0" w:color="auto"/>
        <w:bottom w:val="none" w:sz="0" w:space="0" w:color="auto"/>
        <w:right w:val="none" w:sz="0" w:space="0" w:color="auto"/>
      </w:divBdr>
    </w:div>
    <w:div w:id="1714497382">
      <w:bodyDiv w:val="1"/>
      <w:marLeft w:val="0"/>
      <w:marRight w:val="0"/>
      <w:marTop w:val="0"/>
      <w:marBottom w:val="0"/>
      <w:divBdr>
        <w:top w:val="none" w:sz="0" w:space="0" w:color="auto"/>
        <w:left w:val="none" w:sz="0" w:space="0" w:color="auto"/>
        <w:bottom w:val="none" w:sz="0" w:space="0" w:color="auto"/>
        <w:right w:val="none" w:sz="0" w:space="0" w:color="auto"/>
      </w:divBdr>
    </w:div>
    <w:div w:id="1714845052">
      <w:bodyDiv w:val="1"/>
      <w:marLeft w:val="0"/>
      <w:marRight w:val="0"/>
      <w:marTop w:val="0"/>
      <w:marBottom w:val="0"/>
      <w:divBdr>
        <w:top w:val="none" w:sz="0" w:space="0" w:color="auto"/>
        <w:left w:val="none" w:sz="0" w:space="0" w:color="auto"/>
        <w:bottom w:val="none" w:sz="0" w:space="0" w:color="auto"/>
        <w:right w:val="none" w:sz="0" w:space="0" w:color="auto"/>
      </w:divBdr>
    </w:div>
    <w:div w:id="1714960687">
      <w:bodyDiv w:val="1"/>
      <w:marLeft w:val="0"/>
      <w:marRight w:val="0"/>
      <w:marTop w:val="0"/>
      <w:marBottom w:val="0"/>
      <w:divBdr>
        <w:top w:val="none" w:sz="0" w:space="0" w:color="auto"/>
        <w:left w:val="none" w:sz="0" w:space="0" w:color="auto"/>
        <w:bottom w:val="none" w:sz="0" w:space="0" w:color="auto"/>
        <w:right w:val="none" w:sz="0" w:space="0" w:color="auto"/>
      </w:divBdr>
    </w:div>
    <w:div w:id="1715034015">
      <w:bodyDiv w:val="1"/>
      <w:marLeft w:val="0"/>
      <w:marRight w:val="0"/>
      <w:marTop w:val="0"/>
      <w:marBottom w:val="0"/>
      <w:divBdr>
        <w:top w:val="none" w:sz="0" w:space="0" w:color="auto"/>
        <w:left w:val="none" w:sz="0" w:space="0" w:color="auto"/>
        <w:bottom w:val="none" w:sz="0" w:space="0" w:color="auto"/>
        <w:right w:val="none" w:sz="0" w:space="0" w:color="auto"/>
      </w:divBdr>
    </w:div>
    <w:div w:id="1715232405">
      <w:bodyDiv w:val="1"/>
      <w:marLeft w:val="0"/>
      <w:marRight w:val="0"/>
      <w:marTop w:val="0"/>
      <w:marBottom w:val="0"/>
      <w:divBdr>
        <w:top w:val="none" w:sz="0" w:space="0" w:color="auto"/>
        <w:left w:val="none" w:sz="0" w:space="0" w:color="auto"/>
        <w:bottom w:val="none" w:sz="0" w:space="0" w:color="auto"/>
        <w:right w:val="none" w:sz="0" w:space="0" w:color="auto"/>
      </w:divBdr>
    </w:div>
    <w:div w:id="1715274174">
      <w:bodyDiv w:val="1"/>
      <w:marLeft w:val="0"/>
      <w:marRight w:val="0"/>
      <w:marTop w:val="0"/>
      <w:marBottom w:val="0"/>
      <w:divBdr>
        <w:top w:val="none" w:sz="0" w:space="0" w:color="auto"/>
        <w:left w:val="none" w:sz="0" w:space="0" w:color="auto"/>
        <w:bottom w:val="none" w:sz="0" w:space="0" w:color="auto"/>
        <w:right w:val="none" w:sz="0" w:space="0" w:color="auto"/>
      </w:divBdr>
    </w:div>
    <w:div w:id="1715277358">
      <w:bodyDiv w:val="1"/>
      <w:marLeft w:val="0"/>
      <w:marRight w:val="0"/>
      <w:marTop w:val="0"/>
      <w:marBottom w:val="0"/>
      <w:divBdr>
        <w:top w:val="none" w:sz="0" w:space="0" w:color="auto"/>
        <w:left w:val="none" w:sz="0" w:space="0" w:color="auto"/>
        <w:bottom w:val="none" w:sz="0" w:space="0" w:color="auto"/>
        <w:right w:val="none" w:sz="0" w:space="0" w:color="auto"/>
      </w:divBdr>
    </w:div>
    <w:div w:id="1715302588">
      <w:bodyDiv w:val="1"/>
      <w:marLeft w:val="0"/>
      <w:marRight w:val="0"/>
      <w:marTop w:val="0"/>
      <w:marBottom w:val="0"/>
      <w:divBdr>
        <w:top w:val="none" w:sz="0" w:space="0" w:color="auto"/>
        <w:left w:val="none" w:sz="0" w:space="0" w:color="auto"/>
        <w:bottom w:val="none" w:sz="0" w:space="0" w:color="auto"/>
        <w:right w:val="none" w:sz="0" w:space="0" w:color="auto"/>
      </w:divBdr>
    </w:div>
    <w:div w:id="1715498874">
      <w:bodyDiv w:val="1"/>
      <w:marLeft w:val="0"/>
      <w:marRight w:val="0"/>
      <w:marTop w:val="0"/>
      <w:marBottom w:val="0"/>
      <w:divBdr>
        <w:top w:val="none" w:sz="0" w:space="0" w:color="auto"/>
        <w:left w:val="none" w:sz="0" w:space="0" w:color="auto"/>
        <w:bottom w:val="none" w:sz="0" w:space="0" w:color="auto"/>
        <w:right w:val="none" w:sz="0" w:space="0" w:color="auto"/>
      </w:divBdr>
    </w:div>
    <w:div w:id="1715616255">
      <w:bodyDiv w:val="1"/>
      <w:marLeft w:val="0"/>
      <w:marRight w:val="0"/>
      <w:marTop w:val="0"/>
      <w:marBottom w:val="0"/>
      <w:divBdr>
        <w:top w:val="none" w:sz="0" w:space="0" w:color="auto"/>
        <w:left w:val="none" w:sz="0" w:space="0" w:color="auto"/>
        <w:bottom w:val="none" w:sz="0" w:space="0" w:color="auto"/>
        <w:right w:val="none" w:sz="0" w:space="0" w:color="auto"/>
      </w:divBdr>
    </w:div>
    <w:div w:id="1715622319">
      <w:bodyDiv w:val="1"/>
      <w:marLeft w:val="0"/>
      <w:marRight w:val="0"/>
      <w:marTop w:val="0"/>
      <w:marBottom w:val="0"/>
      <w:divBdr>
        <w:top w:val="none" w:sz="0" w:space="0" w:color="auto"/>
        <w:left w:val="none" w:sz="0" w:space="0" w:color="auto"/>
        <w:bottom w:val="none" w:sz="0" w:space="0" w:color="auto"/>
        <w:right w:val="none" w:sz="0" w:space="0" w:color="auto"/>
      </w:divBdr>
    </w:div>
    <w:div w:id="1715688245">
      <w:bodyDiv w:val="1"/>
      <w:marLeft w:val="0"/>
      <w:marRight w:val="0"/>
      <w:marTop w:val="0"/>
      <w:marBottom w:val="0"/>
      <w:divBdr>
        <w:top w:val="none" w:sz="0" w:space="0" w:color="auto"/>
        <w:left w:val="none" w:sz="0" w:space="0" w:color="auto"/>
        <w:bottom w:val="none" w:sz="0" w:space="0" w:color="auto"/>
        <w:right w:val="none" w:sz="0" w:space="0" w:color="auto"/>
      </w:divBdr>
    </w:div>
    <w:div w:id="1715882880">
      <w:bodyDiv w:val="1"/>
      <w:marLeft w:val="0"/>
      <w:marRight w:val="0"/>
      <w:marTop w:val="0"/>
      <w:marBottom w:val="0"/>
      <w:divBdr>
        <w:top w:val="none" w:sz="0" w:space="0" w:color="auto"/>
        <w:left w:val="none" w:sz="0" w:space="0" w:color="auto"/>
        <w:bottom w:val="none" w:sz="0" w:space="0" w:color="auto"/>
        <w:right w:val="none" w:sz="0" w:space="0" w:color="auto"/>
      </w:divBdr>
    </w:div>
    <w:div w:id="1715884228">
      <w:bodyDiv w:val="1"/>
      <w:marLeft w:val="0"/>
      <w:marRight w:val="0"/>
      <w:marTop w:val="0"/>
      <w:marBottom w:val="0"/>
      <w:divBdr>
        <w:top w:val="none" w:sz="0" w:space="0" w:color="auto"/>
        <w:left w:val="none" w:sz="0" w:space="0" w:color="auto"/>
        <w:bottom w:val="none" w:sz="0" w:space="0" w:color="auto"/>
        <w:right w:val="none" w:sz="0" w:space="0" w:color="auto"/>
      </w:divBdr>
    </w:div>
    <w:div w:id="1715929206">
      <w:bodyDiv w:val="1"/>
      <w:marLeft w:val="0"/>
      <w:marRight w:val="0"/>
      <w:marTop w:val="0"/>
      <w:marBottom w:val="0"/>
      <w:divBdr>
        <w:top w:val="none" w:sz="0" w:space="0" w:color="auto"/>
        <w:left w:val="none" w:sz="0" w:space="0" w:color="auto"/>
        <w:bottom w:val="none" w:sz="0" w:space="0" w:color="auto"/>
        <w:right w:val="none" w:sz="0" w:space="0" w:color="auto"/>
      </w:divBdr>
    </w:div>
    <w:div w:id="1715957289">
      <w:bodyDiv w:val="1"/>
      <w:marLeft w:val="0"/>
      <w:marRight w:val="0"/>
      <w:marTop w:val="0"/>
      <w:marBottom w:val="0"/>
      <w:divBdr>
        <w:top w:val="none" w:sz="0" w:space="0" w:color="auto"/>
        <w:left w:val="none" w:sz="0" w:space="0" w:color="auto"/>
        <w:bottom w:val="none" w:sz="0" w:space="0" w:color="auto"/>
        <w:right w:val="none" w:sz="0" w:space="0" w:color="auto"/>
      </w:divBdr>
    </w:div>
    <w:div w:id="1716274024">
      <w:bodyDiv w:val="1"/>
      <w:marLeft w:val="0"/>
      <w:marRight w:val="0"/>
      <w:marTop w:val="0"/>
      <w:marBottom w:val="0"/>
      <w:divBdr>
        <w:top w:val="none" w:sz="0" w:space="0" w:color="auto"/>
        <w:left w:val="none" w:sz="0" w:space="0" w:color="auto"/>
        <w:bottom w:val="none" w:sz="0" w:space="0" w:color="auto"/>
        <w:right w:val="none" w:sz="0" w:space="0" w:color="auto"/>
      </w:divBdr>
    </w:div>
    <w:div w:id="1716351408">
      <w:bodyDiv w:val="1"/>
      <w:marLeft w:val="0"/>
      <w:marRight w:val="0"/>
      <w:marTop w:val="0"/>
      <w:marBottom w:val="0"/>
      <w:divBdr>
        <w:top w:val="none" w:sz="0" w:space="0" w:color="auto"/>
        <w:left w:val="none" w:sz="0" w:space="0" w:color="auto"/>
        <w:bottom w:val="none" w:sz="0" w:space="0" w:color="auto"/>
        <w:right w:val="none" w:sz="0" w:space="0" w:color="auto"/>
      </w:divBdr>
    </w:div>
    <w:div w:id="1716420236">
      <w:bodyDiv w:val="1"/>
      <w:marLeft w:val="0"/>
      <w:marRight w:val="0"/>
      <w:marTop w:val="0"/>
      <w:marBottom w:val="0"/>
      <w:divBdr>
        <w:top w:val="none" w:sz="0" w:space="0" w:color="auto"/>
        <w:left w:val="none" w:sz="0" w:space="0" w:color="auto"/>
        <w:bottom w:val="none" w:sz="0" w:space="0" w:color="auto"/>
        <w:right w:val="none" w:sz="0" w:space="0" w:color="auto"/>
      </w:divBdr>
    </w:div>
    <w:div w:id="1716540958">
      <w:bodyDiv w:val="1"/>
      <w:marLeft w:val="0"/>
      <w:marRight w:val="0"/>
      <w:marTop w:val="0"/>
      <w:marBottom w:val="0"/>
      <w:divBdr>
        <w:top w:val="none" w:sz="0" w:space="0" w:color="auto"/>
        <w:left w:val="none" w:sz="0" w:space="0" w:color="auto"/>
        <w:bottom w:val="none" w:sz="0" w:space="0" w:color="auto"/>
        <w:right w:val="none" w:sz="0" w:space="0" w:color="auto"/>
      </w:divBdr>
    </w:div>
    <w:div w:id="1716731702">
      <w:bodyDiv w:val="1"/>
      <w:marLeft w:val="0"/>
      <w:marRight w:val="0"/>
      <w:marTop w:val="0"/>
      <w:marBottom w:val="0"/>
      <w:divBdr>
        <w:top w:val="none" w:sz="0" w:space="0" w:color="auto"/>
        <w:left w:val="none" w:sz="0" w:space="0" w:color="auto"/>
        <w:bottom w:val="none" w:sz="0" w:space="0" w:color="auto"/>
        <w:right w:val="none" w:sz="0" w:space="0" w:color="auto"/>
      </w:divBdr>
    </w:div>
    <w:div w:id="1716856368">
      <w:bodyDiv w:val="1"/>
      <w:marLeft w:val="0"/>
      <w:marRight w:val="0"/>
      <w:marTop w:val="0"/>
      <w:marBottom w:val="0"/>
      <w:divBdr>
        <w:top w:val="none" w:sz="0" w:space="0" w:color="auto"/>
        <w:left w:val="none" w:sz="0" w:space="0" w:color="auto"/>
        <w:bottom w:val="none" w:sz="0" w:space="0" w:color="auto"/>
        <w:right w:val="none" w:sz="0" w:space="0" w:color="auto"/>
      </w:divBdr>
    </w:div>
    <w:div w:id="1717269536">
      <w:bodyDiv w:val="1"/>
      <w:marLeft w:val="0"/>
      <w:marRight w:val="0"/>
      <w:marTop w:val="0"/>
      <w:marBottom w:val="0"/>
      <w:divBdr>
        <w:top w:val="none" w:sz="0" w:space="0" w:color="auto"/>
        <w:left w:val="none" w:sz="0" w:space="0" w:color="auto"/>
        <w:bottom w:val="none" w:sz="0" w:space="0" w:color="auto"/>
        <w:right w:val="none" w:sz="0" w:space="0" w:color="auto"/>
      </w:divBdr>
    </w:div>
    <w:div w:id="1717389319">
      <w:bodyDiv w:val="1"/>
      <w:marLeft w:val="0"/>
      <w:marRight w:val="0"/>
      <w:marTop w:val="0"/>
      <w:marBottom w:val="0"/>
      <w:divBdr>
        <w:top w:val="none" w:sz="0" w:space="0" w:color="auto"/>
        <w:left w:val="none" w:sz="0" w:space="0" w:color="auto"/>
        <w:bottom w:val="none" w:sz="0" w:space="0" w:color="auto"/>
        <w:right w:val="none" w:sz="0" w:space="0" w:color="auto"/>
      </w:divBdr>
    </w:div>
    <w:div w:id="1717507848">
      <w:bodyDiv w:val="1"/>
      <w:marLeft w:val="0"/>
      <w:marRight w:val="0"/>
      <w:marTop w:val="0"/>
      <w:marBottom w:val="0"/>
      <w:divBdr>
        <w:top w:val="none" w:sz="0" w:space="0" w:color="auto"/>
        <w:left w:val="none" w:sz="0" w:space="0" w:color="auto"/>
        <w:bottom w:val="none" w:sz="0" w:space="0" w:color="auto"/>
        <w:right w:val="none" w:sz="0" w:space="0" w:color="auto"/>
      </w:divBdr>
    </w:div>
    <w:div w:id="1717699672">
      <w:bodyDiv w:val="1"/>
      <w:marLeft w:val="0"/>
      <w:marRight w:val="0"/>
      <w:marTop w:val="0"/>
      <w:marBottom w:val="0"/>
      <w:divBdr>
        <w:top w:val="none" w:sz="0" w:space="0" w:color="auto"/>
        <w:left w:val="none" w:sz="0" w:space="0" w:color="auto"/>
        <w:bottom w:val="none" w:sz="0" w:space="0" w:color="auto"/>
        <w:right w:val="none" w:sz="0" w:space="0" w:color="auto"/>
      </w:divBdr>
    </w:div>
    <w:div w:id="1717778250">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
    <w:div w:id="1717896702">
      <w:bodyDiv w:val="1"/>
      <w:marLeft w:val="0"/>
      <w:marRight w:val="0"/>
      <w:marTop w:val="0"/>
      <w:marBottom w:val="0"/>
      <w:divBdr>
        <w:top w:val="none" w:sz="0" w:space="0" w:color="auto"/>
        <w:left w:val="none" w:sz="0" w:space="0" w:color="auto"/>
        <w:bottom w:val="none" w:sz="0" w:space="0" w:color="auto"/>
        <w:right w:val="none" w:sz="0" w:space="0" w:color="auto"/>
      </w:divBdr>
    </w:div>
    <w:div w:id="1717925781">
      <w:bodyDiv w:val="1"/>
      <w:marLeft w:val="0"/>
      <w:marRight w:val="0"/>
      <w:marTop w:val="0"/>
      <w:marBottom w:val="0"/>
      <w:divBdr>
        <w:top w:val="none" w:sz="0" w:space="0" w:color="auto"/>
        <w:left w:val="none" w:sz="0" w:space="0" w:color="auto"/>
        <w:bottom w:val="none" w:sz="0" w:space="0" w:color="auto"/>
        <w:right w:val="none" w:sz="0" w:space="0" w:color="auto"/>
      </w:divBdr>
    </w:div>
    <w:div w:id="1718042436">
      <w:bodyDiv w:val="1"/>
      <w:marLeft w:val="0"/>
      <w:marRight w:val="0"/>
      <w:marTop w:val="0"/>
      <w:marBottom w:val="0"/>
      <w:divBdr>
        <w:top w:val="none" w:sz="0" w:space="0" w:color="auto"/>
        <w:left w:val="none" w:sz="0" w:space="0" w:color="auto"/>
        <w:bottom w:val="none" w:sz="0" w:space="0" w:color="auto"/>
        <w:right w:val="none" w:sz="0" w:space="0" w:color="auto"/>
      </w:divBdr>
    </w:div>
    <w:div w:id="1718236994">
      <w:bodyDiv w:val="1"/>
      <w:marLeft w:val="0"/>
      <w:marRight w:val="0"/>
      <w:marTop w:val="0"/>
      <w:marBottom w:val="0"/>
      <w:divBdr>
        <w:top w:val="none" w:sz="0" w:space="0" w:color="auto"/>
        <w:left w:val="none" w:sz="0" w:space="0" w:color="auto"/>
        <w:bottom w:val="none" w:sz="0" w:space="0" w:color="auto"/>
        <w:right w:val="none" w:sz="0" w:space="0" w:color="auto"/>
      </w:divBdr>
    </w:div>
    <w:div w:id="1718317735">
      <w:bodyDiv w:val="1"/>
      <w:marLeft w:val="0"/>
      <w:marRight w:val="0"/>
      <w:marTop w:val="0"/>
      <w:marBottom w:val="0"/>
      <w:divBdr>
        <w:top w:val="none" w:sz="0" w:space="0" w:color="auto"/>
        <w:left w:val="none" w:sz="0" w:space="0" w:color="auto"/>
        <w:bottom w:val="none" w:sz="0" w:space="0" w:color="auto"/>
        <w:right w:val="none" w:sz="0" w:space="0" w:color="auto"/>
      </w:divBdr>
    </w:div>
    <w:div w:id="1718355854">
      <w:bodyDiv w:val="1"/>
      <w:marLeft w:val="0"/>
      <w:marRight w:val="0"/>
      <w:marTop w:val="0"/>
      <w:marBottom w:val="0"/>
      <w:divBdr>
        <w:top w:val="none" w:sz="0" w:space="0" w:color="auto"/>
        <w:left w:val="none" w:sz="0" w:space="0" w:color="auto"/>
        <w:bottom w:val="none" w:sz="0" w:space="0" w:color="auto"/>
        <w:right w:val="none" w:sz="0" w:space="0" w:color="auto"/>
      </w:divBdr>
    </w:div>
    <w:div w:id="1718506500">
      <w:bodyDiv w:val="1"/>
      <w:marLeft w:val="0"/>
      <w:marRight w:val="0"/>
      <w:marTop w:val="0"/>
      <w:marBottom w:val="0"/>
      <w:divBdr>
        <w:top w:val="none" w:sz="0" w:space="0" w:color="auto"/>
        <w:left w:val="none" w:sz="0" w:space="0" w:color="auto"/>
        <w:bottom w:val="none" w:sz="0" w:space="0" w:color="auto"/>
        <w:right w:val="none" w:sz="0" w:space="0" w:color="auto"/>
      </w:divBdr>
    </w:div>
    <w:div w:id="1718508016">
      <w:bodyDiv w:val="1"/>
      <w:marLeft w:val="0"/>
      <w:marRight w:val="0"/>
      <w:marTop w:val="0"/>
      <w:marBottom w:val="0"/>
      <w:divBdr>
        <w:top w:val="none" w:sz="0" w:space="0" w:color="auto"/>
        <w:left w:val="none" w:sz="0" w:space="0" w:color="auto"/>
        <w:bottom w:val="none" w:sz="0" w:space="0" w:color="auto"/>
        <w:right w:val="none" w:sz="0" w:space="0" w:color="auto"/>
      </w:divBdr>
    </w:div>
    <w:div w:id="1718625985">
      <w:bodyDiv w:val="1"/>
      <w:marLeft w:val="0"/>
      <w:marRight w:val="0"/>
      <w:marTop w:val="0"/>
      <w:marBottom w:val="0"/>
      <w:divBdr>
        <w:top w:val="none" w:sz="0" w:space="0" w:color="auto"/>
        <w:left w:val="none" w:sz="0" w:space="0" w:color="auto"/>
        <w:bottom w:val="none" w:sz="0" w:space="0" w:color="auto"/>
        <w:right w:val="none" w:sz="0" w:space="0" w:color="auto"/>
      </w:divBdr>
    </w:div>
    <w:div w:id="1718778185">
      <w:bodyDiv w:val="1"/>
      <w:marLeft w:val="0"/>
      <w:marRight w:val="0"/>
      <w:marTop w:val="0"/>
      <w:marBottom w:val="0"/>
      <w:divBdr>
        <w:top w:val="none" w:sz="0" w:space="0" w:color="auto"/>
        <w:left w:val="none" w:sz="0" w:space="0" w:color="auto"/>
        <w:bottom w:val="none" w:sz="0" w:space="0" w:color="auto"/>
        <w:right w:val="none" w:sz="0" w:space="0" w:color="auto"/>
      </w:divBdr>
    </w:div>
    <w:div w:id="1719012206">
      <w:bodyDiv w:val="1"/>
      <w:marLeft w:val="0"/>
      <w:marRight w:val="0"/>
      <w:marTop w:val="0"/>
      <w:marBottom w:val="0"/>
      <w:divBdr>
        <w:top w:val="none" w:sz="0" w:space="0" w:color="auto"/>
        <w:left w:val="none" w:sz="0" w:space="0" w:color="auto"/>
        <w:bottom w:val="none" w:sz="0" w:space="0" w:color="auto"/>
        <w:right w:val="none" w:sz="0" w:space="0" w:color="auto"/>
      </w:divBdr>
    </w:div>
    <w:div w:id="1719160026">
      <w:bodyDiv w:val="1"/>
      <w:marLeft w:val="0"/>
      <w:marRight w:val="0"/>
      <w:marTop w:val="0"/>
      <w:marBottom w:val="0"/>
      <w:divBdr>
        <w:top w:val="none" w:sz="0" w:space="0" w:color="auto"/>
        <w:left w:val="none" w:sz="0" w:space="0" w:color="auto"/>
        <w:bottom w:val="none" w:sz="0" w:space="0" w:color="auto"/>
        <w:right w:val="none" w:sz="0" w:space="0" w:color="auto"/>
      </w:divBdr>
    </w:div>
    <w:div w:id="1719473353">
      <w:bodyDiv w:val="1"/>
      <w:marLeft w:val="0"/>
      <w:marRight w:val="0"/>
      <w:marTop w:val="0"/>
      <w:marBottom w:val="0"/>
      <w:divBdr>
        <w:top w:val="none" w:sz="0" w:space="0" w:color="auto"/>
        <w:left w:val="none" w:sz="0" w:space="0" w:color="auto"/>
        <w:bottom w:val="none" w:sz="0" w:space="0" w:color="auto"/>
        <w:right w:val="none" w:sz="0" w:space="0" w:color="auto"/>
      </w:divBdr>
    </w:div>
    <w:div w:id="1719475164">
      <w:bodyDiv w:val="1"/>
      <w:marLeft w:val="0"/>
      <w:marRight w:val="0"/>
      <w:marTop w:val="0"/>
      <w:marBottom w:val="0"/>
      <w:divBdr>
        <w:top w:val="none" w:sz="0" w:space="0" w:color="auto"/>
        <w:left w:val="none" w:sz="0" w:space="0" w:color="auto"/>
        <w:bottom w:val="none" w:sz="0" w:space="0" w:color="auto"/>
        <w:right w:val="none" w:sz="0" w:space="0" w:color="auto"/>
      </w:divBdr>
    </w:div>
    <w:div w:id="1719620105">
      <w:bodyDiv w:val="1"/>
      <w:marLeft w:val="0"/>
      <w:marRight w:val="0"/>
      <w:marTop w:val="0"/>
      <w:marBottom w:val="0"/>
      <w:divBdr>
        <w:top w:val="none" w:sz="0" w:space="0" w:color="auto"/>
        <w:left w:val="none" w:sz="0" w:space="0" w:color="auto"/>
        <w:bottom w:val="none" w:sz="0" w:space="0" w:color="auto"/>
        <w:right w:val="none" w:sz="0" w:space="0" w:color="auto"/>
      </w:divBdr>
    </w:div>
    <w:div w:id="1719620288">
      <w:bodyDiv w:val="1"/>
      <w:marLeft w:val="0"/>
      <w:marRight w:val="0"/>
      <w:marTop w:val="0"/>
      <w:marBottom w:val="0"/>
      <w:divBdr>
        <w:top w:val="none" w:sz="0" w:space="0" w:color="auto"/>
        <w:left w:val="none" w:sz="0" w:space="0" w:color="auto"/>
        <w:bottom w:val="none" w:sz="0" w:space="0" w:color="auto"/>
        <w:right w:val="none" w:sz="0" w:space="0" w:color="auto"/>
      </w:divBdr>
    </w:div>
    <w:div w:id="1719624363">
      <w:bodyDiv w:val="1"/>
      <w:marLeft w:val="0"/>
      <w:marRight w:val="0"/>
      <w:marTop w:val="0"/>
      <w:marBottom w:val="0"/>
      <w:divBdr>
        <w:top w:val="none" w:sz="0" w:space="0" w:color="auto"/>
        <w:left w:val="none" w:sz="0" w:space="0" w:color="auto"/>
        <w:bottom w:val="none" w:sz="0" w:space="0" w:color="auto"/>
        <w:right w:val="none" w:sz="0" w:space="0" w:color="auto"/>
      </w:divBdr>
    </w:div>
    <w:div w:id="1719627671">
      <w:bodyDiv w:val="1"/>
      <w:marLeft w:val="0"/>
      <w:marRight w:val="0"/>
      <w:marTop w:val="0"/>
      <w:marBottom w:val="0"/>
      <w:divBdr>
        <w:top w:val="none" w:sz="0" w:space="0" w:color="auto"/>
        <w:left w:val="none" w:sz="0" w:space="0" w:color="auto"/>
        <w:bottom w:val="none" w:sz="0" w:space="0" w:color="auto"/>
        <w:right w:val="none" w:sz="0" w:space="0" w:color="auto"/>
      </w:divBdr>
    </w:div>
    <w:div w:id="1719746159">
      <w:bodyDiv w:val="1"/>
      <w:marLeft w:val="0"/>
      <w:marRight w:val="0"/>
      <w:marTop w:val="0"/>
      <w:marBottom w:val="0"/>
      <w:divBdr>
        <w:top w:val="none" w:sz="0" w:space="0" w:color="auto"/>
        <w:left w:val="none" w:sz="0" w:space="0" w:color="auto"/>
        <w:bottom w:val="none" w:sz="0" w:space="0" w:color="auto"/>
        <w:right w:val="none" w:sz="0" w:space="0" w:color="auto"/>
      </w:divBdr>
    </w:div>
    <w:div w:id="1719818545">
      <w:bodyDiv w:val="1"/>
      <w:marLeft w:val="0"/>
      <w:marRight w:val="0"/>
      <w:marTop w:val="0"/>
      <w:marBottom w:val="0"/>
      <w:divBdr>
        <w:top w:val="none" w:sz="0" w:space="0" w:color="auto"/>
        <w:left w:val="none" w:sz="0" w:space="0" w:color="auto"/>
        <w:bottom w:val="none" w:sz="0" w:space="0" w:color="auto"/>
        <w:right w:val="none" w:sz="0" w:space="0" w:color="auto"/>
      </w:divBdr>
    </w:div>
    <w:div w:id="1719932736">
      <w:bodyDiv w:val="1"/>
      <w:marLeft w:val="0"/>
      <w:marRight w:val="0"/>
      <w:marTop w:val="0"/>
      <w:marBottom w:val="0"/>
      <w:divBdr>
        <w:top w:val="none" w:sz="0" w:space="0" w:color="auto"/>
        <w:left w:val="none" w:sz="0" w:space="0" w:color="auto"/>
        <w:bottom w:val="none" w:sz="0" w:space="0" w:color="auto"/>
        <w:right w:val="none" w:sz="0" w:space="0" w:color="auto"/>
      </w:divBdr>
    </w:div>
    <w:div w:id="1720015336">
      <w:bodyDiv w:val="1"/>
      <w:marLeft w:val="0"/>
      <w:marRight w:val="0"/>
      <w:marTop w:val="0"/>
      <w:marBottom w:val="0"/>
      <w:divBdr>
        <w:top w:val="none" w:sz="0" w:space="0" w:color="auto"/>
        <w:left w:val="none" w:sz="0" w:space="0" w:color="auto"/>
        <w:bottom w:val="none" w:sz="0" w:space="0" w:color="auto"/>
        <w:right w:val="none" w:sz="0" w:space="0" w:color="auto"/>
      </w:divBdr>
    </w:div>
    <w:div w:id="1720015683">
      <w:bodyDiv w:val="1"/>
      <w:marLeft w:val="0"/>
      <w:marRight w:val="0"/>
      <w:marTop w:val="0"/>
      <w:marBottom w:val="0"/>
      <w:divBdr>
        <w:top w:val="none" w:sz="0" w:space="0" w:color="auto"/>
        <w:left w:val="none" w:sz="0" w:space="0" w:color="auto"/>
        <w:bottom w:val="none" w:sz="0" w:space="0" w:color="auto"/>
        <w:right w:val="none" w:sz="0" w:space="0" w:color="auto"/>
      </w:divBdr>
    </w:div>
    <w:div w:id="1720082927">
      <w:bodyDiv w:val="1"/>
      <w:marLeft w:val="0"/>
      <w:marRight w:val="0"/>
      <w:marTop w:val="0"/>
      <w:marBottom w:val="0"/>
      <w:divBdr>
        <w:top w:val="none" w:sz="0" w:space="0" w:color="auto"/>
        <w:left w:val="none" w:sz="0" w:space="0" w:color="auto"/>
        <w:bottom w:val="none" w:sz="0" w:space="0" w:color="auto"/>
        <w:right w:val="none" w:sz="0" w:space="0" w:color="auto"/>
      </w:divBdr>
    </w:div>
    <w:div w:id="1720126188">
      <w:bodyDiv w:val="1"/>
      <w:marLeft w:val="0"/>
      <w:marRight w:val="0"/>
      <w:marTop w:val="0"/>
      <w:marBottom w:val="0"/>
      <w:divBdr>
        <w:top w:val="none" w:sz="0" w:space="0" w:color="auto"/>
        <w:left w:val="none" w:sz="0" w:space="0" w:color="auto"/>
        <w:bottom w:val="none" w:sz="0" w:space="0" w:color="auto"/>
        <w:right w:val="none" w:sz="0" w:space="0" w:color="auto"/>
      </w:divBdr>
    </w:div>
    <w:div w:id="1720208174">
      <w:bodyDiv w:val="1"/>
      <w:marLeft w:val="0"/>
      <w:marRight w:val="0"/>
      <w:marTop w:val="0"/>
      <w:marBottom w:val="0"/>
      <w:divBdr>
        <w:top w:val="none" w:sz="0" w:space="0" w:color="auto"/>
        <w:left w:val="none" w:sz="0" w:space="0" w:color="auto"/>
        <w:bottom w:val="none" w:sz="0" w:space="0" w:color="auto"/>
        <w:right w:val="none" w:sz="0" w:space="0" w:color="auto"/>
      </w:divBdr>
    </w:div>
    <w:div w:id="1720208831">
      <w:bodyDiv w:val="1"/>
      <w:marLeft w:val="0"/>
      <w:marRight w:val="0"/>
      <w:marTop w:val="0"/>
      <w:marBottom w:val="0"/>
      <w:divBdr>
        <w:top w:val="none" w:sz="0" w:space="0" w:color="auto"/>
        <w:left w:val="none" w:sz="0" w:space="0" w:color="auto"/>
        <w:bottom w:val="none" w:sz="0" w:space="0" w:color="auto"/>
        <w:right w:val="none" w:sz="0" w:space="0" w:color="auto"/>
      </w:divBdr>
    </w:div>
    <w:div w:id="1720274961">
      <w:bodyDiv w:val="1"/>
      <w:marLeft w:val="0"/>
      <w:marRight w:val="0"/>
      <w:marTop w:val="0"/>
      <w:marBottom w:val="0"/>
      <w:divBdr>
        <w:top w:val="none" w:sz="0" w:space="0" w:color="auto"/>
        <w:left w:val="none" w:sz="0" w:space="0" w:color="auto"/>
        <w:bottom w:val="none" w:sz="0" w:space="0" w:color="auto"/>
        <w:right w:val="none" w:sz="0" w:space="0" w:color="auto"/>
      </w:divBdr>
    </w:div>
    <w:div w:id="1720283023">
      <w:bodyDiv w:val="1"/>
      <w:marLeft w:val="0"/>
      <w:marRight w:val="0"/>
      <w:marTop w:val="0"/>
      <w:marBottom w:val="0"/>
      <w:divBdr>
        <w:top w:val="none" w:sz="0" w:space="0" w:color="auto"/>
        <w:left w:val="none" w:sz="0" w:space="0" w:color="auto"/>
        <w:bottom w:val="none" w:sz="0" w:space="0" w:color="auto"/>
        <w:right w:val="none" w:sz="0" w:space="0" w:color="auto"/>
      </w:divBdr>
    </w:div>
    <w:div w:id="1720783465">
      <w:bodyDiv w:val="1"/>
      <w:marLeft w:val="0"/>
      <w:marRight w:val="0"/>
      <w:marTop w:val="0"/>
      <w:marBottom w:val="0"/>
      <w:divBdr>
        <w:top w:val="none" w:sz="0" w:space="0" w:color="auto"/>
        <w:left w:val="none" w:sz="0" w:space="0" w:color="auto"/>
        <w:bottom w:val="none" w:sz="0" w:space="0" w:color="auto"/>
        <w:right w:val="none" w:sz="0" w:space="0" w:color="auto"/>
      </w:divBdr>
    </w:div>
    <w:div w:id="1721127743">
      <w:bodyDiv w:val="1"/>
      <w:marLeft w:val="0"/>
      <w:marRight w:val="0"/>
      <w:marTop w:val="0"/>
      <w:marBottom w:val="0"/>
      <w:divBdr>
        <w:top w:val="none" w:sz="0" w:space="0" w:color="auto"/>
        <w:left w:val="none" w:sz="0" w:space="0" w:color="auto"/>
        <w:bottom w:val="none" w:sz="0" w:space="0" w:color="auto"/>
        <w:right w:val="none" w:sz="0" w:space="0" w:color="auto"/>
      </w:divBdr>
    </w:div>
    <w:div w:id="1721172660">
      <w:bodyDiv w:val="1"/>
      <w:marLeft w:val="0"/>
      <w:marRight w:val="0"/>
      <w:marTop w:val="0"/>
      <w:marBottom w:val="0"/>
      <w:divBdr>
        <w:top w:val="none" w:sz="0" w:space="0" w:color="auto"/>
        <w:left w:val="none" w:sz="0" w:space="0" w:color="auto"/>
        <w:bottom w:val="none" w:sz="0" w:space="0" w:color="auto"/>
        <w:right w:val="none" w:sz="0" w:space="0" w:color="auto"/>
      </w:divBdr>
    </w:div>
    <w:div w:id="1721324522">
      <w:bodyDiv w:val="1"/>
      <w:marLeft w:val="0"/>
      <w:marRight w:val="0"/>
      <w:marTop w:val="0"/>
      <w:marBottom w:val="0"/>
      <w:divBdr>
        <w:top w:val="none" w:sz="0" w:space="0" w:color="auto"/>
        <w:left w:val="none" w:sz="0" w:space="0" w:color="auto"/>
        <w:bottom w:val="none" w:sz="0" w:space="0" w:color="auto"/>
        <w:right w:val="none" w:sz="0" w:space="0" w:color="auto"/>
      </w:divBdr>
    </w:div>
    <w:div w:id="1721511503">
      <w:bodyDiv w:val="1"/>
      <w:marLeft w:val="0"/>
      <w:marRight w:val="0"/>
      <w:marTop w:val="0"/>
      <w:marBottom w:val="0"/>
      <w:divBdr>
        <w:top w:val="none" w:sz="0" w:space="0" w:color="auto"/>
        <w:left w:val="none" w:sz="0" w:space="0" w:color="auto"/>
        <w:bottom w:val="none" w:sz="0" w:space="0" w:color="auto"/>
        <w:right w:val="none" w:sz="0" w:space="0" w:color="auto"/>
      </w:divBdr>
    </w:div>
    <w:div w:id="1721662069">
      <w:bodyDiv w:val="1"/>
      <w:marLeft w:val="0"/>
      <w:marRight w:val="0"/>
      <w:marTop w:val="0"/>
      <w:marBottom w:val="0"/>
      <w:divBdr>
        <w:top w:val="none" w:sz="0" w:space="0" w:color="auto"/>
        <w:left w:val="none" w:sz="0" w:space="0" w:color="auto"/>
        <w:bottom w:val="none" w:sz="0" w:space="0" w:color="auto"/>
        <w:right w:val="none" w:sz="0" w:space="0" w:color="auto"/>
      </w:divBdr>
    </w:div>
    <w:div w:id="1721707355">
      <w:bodyDiv w:val="1"/>
      <w:marLeft w:val="0"/>
      <w:marRight w:val="0"/>
      <w:marTop w:val="0"/>
      <w:marBottom w:val="0"/>
      <w:divBdr>
        <w:top w:val="none" w:sz="0" w:space="0" w:color="auto"/>
        <w:left w:val="none" w:sz="0" w:space="0" w:color="auto"/>
        <w:bottom w:val="none" w:sz="0" w:space="0" w:color="auto"/>
        <w:right w:val="none" w:sz="0" w:space="0" w:color="auto"/>
      </w:divBdr>
    </w:div>
    <w:div w:id="1721710203">
      <w:bodyDiv w:val="1"/>
      <w:marLeft w:val="0"/>
      <w:marRight w:val="0"/>
      <w:marTop w:val="0"/>
      <w:marBottom w:val="0"/>
      <w:divBdr>
        <w:top w:val="none" w:sz="0" w:space="0" w:color="auto"/>
        <w:left w:val="none" w:sz="0" w:space="0" w:color="auto"/>
        <w:bottom w:val="none" w:sz="0" w:space="0" w:color="auto"/>
        <w:right w:val="none" w:sz="0" w:space="0" w:color="auto"/>
      </w:divBdr>
    </w:div>
    <w:div w:id="1721711273">
      <w:bodyDiv w:val="1"/>
      <w:marLeft w:val="0"/>
      <w:marRight w:val="0"/>
      <w:marTop w:val="0"/>
      <w:marBottom w:val="0"/>
      <w:divBdr>
        <w:top w:val="none" w:sz="0" w:space="0" w:color="auto"/>
        <w:left w:val="none" w:sz="0" w:space="0" w:color="auto"/>
        <w:bottom w:val="none" w:sz="0" w:space="0" w:color="auto"/>
        <w:right w:val="none" w:sz="0" w:space="0" w:color="auto"/>
      </w:divBdr>
    </w:div>
    <w:div w:id="1721901838">
      <w:bodyDiv w:val="1"/>
      <w:marLeft w:val="0"/>
      <w:marRight w:val="0"/>
      <w:marTop w:val="0"/>
      <w:marBottom w:val="0"/>
      <w:divBdr>
        <w:top w:val="none" w:sz="0" w:space="0" w:color="auto"/>
        <w:left w:val="none" w:sz="0" w:space="0" w:color="auto"/>
        <w:bottom w:val="none" w:sz="0" w:space="0" w:color="auto"/>
        <w:right w:val="none" w:sz="0" w:space="0" w:color="auto"/>
      </w:divBdr>
    </w:div>
    <w:div w:id="1722092741">
      <w:bodyDiv w:val="1"/>
      <w:marLeft w:val="0"/>
      <w:marRight w:val="0"/>
      <w:marTop w:val="0"/>
      <w:marBottom w:val="0"/>
      <w:divBdr>
        <w:top w:val="none" w:sz="0" w:space="0" w:color="auto"/>
        <w:left w:val="none" w:sz="0" w:space="0" w:color="auto"/>
        <w:bottom w:val="none" w:sz="0" w:space="0" w:color="auto"/>
        <w:right w:val="none" w:sz="0" w:space="0" w:color="auto"/>
      </w:divBdr>
    </w:div>
    <w:div w:id="1722168030">
      <w:bodyDiv w:val="1"/>
      <w:marLeft w:val="0"/>
      <w:marRight w:val="0"/>
      <w:marTop w:val="0"/>
      <w:marBottom w:val="0"/>
      <w:divBdr>
        <w:top w:val="none" w:sz="0" w:space="0" w:color="auto"/>
        <w:left w:val="none" w:sz="0" w:space="0" w:color="auto"/>
        <w:bottom w:val="none" w:sz="0" w:space="0" w:color="auto"/>
        <w:right w:val="none" w:sz="0" w:space="0" w:color="auto"/>
      </w:divBdr>
    </w:div>
    <w:div w:id="1722170075">
      <w:bodyDiv w:val="1"/>
      <w:marLeft w:val="0"/>
      <w:marRight w:val="0"/>
      <w:marTop w:val="0"/>
      <w:marBottom w:val="0"/>
      <w:divBdr>
        <w:top w:val="none" w:sz="0" w:space="0" w:color="auto"/>
        <w:left w:val="none" w:sz="0" w:space="0" w:color="auto"/>
        <w:bottom w:val="none" w:sz="0" w:space="0" w:color="auto"/>
        <w:right w:val="none" w:sz="0" w:space="0" w:color="auto"/>
      </w:divBdr>
    </w:div>
    <w:div w:id="1722483561">
      <w:bodyDiv w:val="1"/>
      <w:marLeft w:val="0"/>
      <w:marRight w:val="0"/>
      <w:marTop w:val="0"/>
      <w:marBottom w:val="0"/>
      <w:divBdr>
        <w:top w:val="none" w:sz="0" w:space="0" w:color="auto"/>
        <w:left w:val="none" w:sz="0" w:space="0" w:color="auto"/>
        <w:bottom w:val="none" w:sz="0" w:space="0" w:color="auto"/>
        <w:right w:val="none" w:sz="0" w:space="0" w:color="auto"/>
      </w:divBdr>
    </w:div>
    <w:div w:id="1722484534">
      <w:bodyDiv w:val="1"/>
      <w:marLeft w:val="0"/>
      <w:marRight w:val="0"/>
      <w:marTop w:val="0"/>
      <w:marBottom w:val="0"/>
      <w:divBdr>
        <w:top w:val="none" w:sz="0" w:space="0" w:color="auto"/>
        <w:left w:val="none" w:sz="0" w:space="0" w:color="auto"/>
        <w:bottom w:val="none" w:sz="0" w:space="0" w:color="auto"/>
        <w:right w:val="none" w:sz="0" w:space="0" w:color="auto"/>
      </w:divBdr>
    </w:div>
    <w:div w:id="1722750300">
      <w:bodyDiv w:val="1"/>
      <w:marLeft w:val="0"/>
      <w:marRight w:val="0"/>
      <w:marTop w:val="0"/>
      <w:marBottom w:val="0"/>
      <w:divBdr>
        <w:top w:val="none" w:sz="0" w:space="0" w:color="auto"/>
        <w:left w:val="none" w:sz="0" w:space="0" w:color="auto"/>
        <w:bottom w:val="none" w:sz="0" w:space="0" w:color="auto"/>
        <w:right w:val="none" w:sz="0" w:space="0" w:color="auto"/>
      </w:divBdr>
    </w:div>
    <w:div w:id="1722904597">
      <w:bodyDiv w:val="1"/>
      <w:marLeft w:val="0"/>
      <w:marRight w:val="0"/>
      <w:marTop w:val="0"/>
      <w:marBottom w:val="0"/>
      <w:divBdr>
        <w:top w:val="none" w:sz="0" w:space="0" w:color="auto"/>
        <w:left w:val="none" w:sz="0" w:space="0" w:color="auto"/>
        <w:bottom w:val="none" w:sz="0" w:space="0" w:color="auto"/>
        <w:right w:val="none" w:sz="0" w:space="0" w:color="auto"/>
      </w:divBdr>
    </w:div>
    <w:div w:id="1722947548">
      <w:bodyDiv w:val="1"/>
      <w:marLeft w:val="0"/>
      <w:marRight w:val="0"/>
      <w:marTop w:val="0"/>
      <w:marBottom w:val="0"/>
      <w:divBdr>
        <w:top w:val="none" w:sz="0" w:space="0" w:color="auto"/>
        <w:left w:val="none" w:sz="0" w:space="0" w:color="auto"/>
        <w:bottom w:val="none" w:sz="0" w:space="0" w:color="auto"/>
        <w:right w:val="none" w:sz="0" w:space="0" w:color="auto"/>
      </w:divBdr>
    </w:div>
    <w:div w:id="1722971991">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167196">
      <w:bodyDiv w:val="1"/>
      <w:marLeft w:val="0"/>
      <w:marRight w:val="0"/>
      <w:marTop w:val="0"/>
      <w:marBottom w:val="0"/>
      <w:divBdr>
        <w:top w:val="none" w:sz="0" w:space="0" w:color="auto"/>
        <w:left w:val="none" w:sz="0" w:space="0" w:color="auto"/>
        <w:bottom w:val="none" w:sz="0" w:space="0" w:color="auto"/>
        <w:right w:val="none" w:sz="0" w:space="0" w:color="auto"/>
      </w:divBdr>
    </w:div>
    <w:div w:id="1723212740">
      <w:bodyDiv w:val="1"/>
      <w:marLeft w:val="0"/>
      <w:marRight w:val="0"/>
      <w:marTop w:val="0"/>
      <w:marBottom w:val="0"/>
      <w:divBdr>
        <w:top w:val="none" w:sz="0" w:space="0" w:color="auto"/>
        <w:left w:val="none" w:sz="0" w:space="0" w:color="auto"/>
        <w:bottom w:val="none" w:sz="0" w:space="0" w:color="auto"/>
        <w:right w:val="none" w:sz="0" w:space="0" w:color="auto"/>
      </w:divBdr>
    </w:div>
    <w:div w:id="1723285170">
      <w:bodyDiv w:val="1"/>
      <w:marLeft w:val="0"/>
      <w:marRight w:val="0"/>
      <w:marTop w:val="0"/>
      <w:marBottom w:val="0"/>
      <w:divBdr>
        <w:top w:val="none" w:sz="0" w:space="0" w:color="auto"/>
        <w:left w:val="none" w:sz="0" w:space="0" w:color="auto"/>
        <w:bottom w:val="none" w:sz="0" w:space="0" w:color="auto"/>
        <w:right w:val="none" w:sz="0" w:space="0" w:color="auto"/>
      </w:divBdr>
    </w:div>
    <w:div w:id="1723286900">
      <w:bodyDiv w:val="1"/>
      <w:marLeft w:val="0"/>
      <w:marRight w:val="0"/>
      <w:marTop w:val="0"/>
      <w:marBottom w:val="0"/>
      <w:divBdr>
        <w:top w:val="none" w:sz="0" w:space="0" w:color="auto"/>
        <w:left w:val="none" w:sz="0" w:space="0" w:color="auto"/>
        <w:bottom w:val="none" w:sz="0" w:space="0" w:color="auto"/>
        <w:right w:val="none" w:sz="0" w:space="0" w:color="auto"/>
      </w:divBdr>
    </w:div>
    <w:div w:id="1723290282">
      <w:bodyDiv w:val="1"/>
      <w:marLeft w:val="0"/>
      <w:marRight w:val="0"/>
      <w:marTop w:val="0"/>
      <w:marBottom w:val="0"/>
      <w:divBdr>
        <w:top w:val="none" w:sz="0" w:space="0" w:color="auto"/>
        <w:left w:val="none" w:sz="0" w:space="0" w:color="auto"/>
        <w:bottom w:val="none" w:sz="0" w:space="0" w:color="auto"/>
        <w:right w:val="none" w:sz="0" w:space="0" w:color="auto"/>
      </w:divBdr>
    </w:div>
    <w:div w:id="1723405815">
      <w:bodyDiv w:val="1"/>
      <w:marLeft w:val="0"/>
      <w:marRight w:val="0"/>
      <w:marTop w:val="0"/>
      <w:marBottom w:val="0"/>
      <w:divBdr>
        <w:top w:val="none" w:sz="0" w:space="0" w:color="auto"/>
        <w:left w:val="none" w:sz="0" w:space="0" w:color="auto"/>
        <w:bottom w:val="none" w:sz="0" w:space="0" w:color="auto"/>
        <w:right w:val="none" w:sz="0" w:space="0" w:color="auto"/>
      </w:divBdr>
    </w:div>
    <w:div w:id="1723409078">
      <w:bodyDiv w:val="1"/>
      <w:marLeft w:val="0"/>
      <w:marRight w:val="0"/>
      <w:marTop w:val="0"/>
      <w:marBottom w:val="0"/>
      <w:divBdr>
        <w:top w:val="none" w:sz="0" w:space="0" w:color="auto"/>
        <w:left w:val="none" w:sz="0" w:space="0" w:color="auto"/>
        <w:bottom w:val="none" w:sz="0" w:space="0" w:color="auto"/>
        <w:right w:val="none" w:sz="0" w:space="0" w:color="auto"/>
      </w:divBdr>
    </w:div>
    <w:div w:id="1723551454">
      <w:bodyDiv w:val="1"/>
      <w:marLeft w:val="0"/>
      <w:marRight w:val="0"/>
      <w:marTop w:val="0"/>
      <w:marBottom w:val="0"/>
      <w:divBdr>
        <w:top w:val="none" w:sz="0" w:space="0" w:color="auto"/>
        <w:left w:val="none" w:sz="0" w:space="0" w:color="auto"/>
        <w:bottom w:val="none" w:sz="0" w:space="0" w:color="auto"/>
        <w:right w:val="none" w:sz="0" w:space="0" w:color="auto"/>
      </w:divBdr>
    </w:div>
    <w:div w:id="1723551465">
      <w:bodyDiv w:val="1"/>
      <w:marLeft w:val="0"/>
      <w:marRight w:val="0"/>
      <w:marTop w:val="0"/>
      <w:marBottom w:val="0"/>
      <w:divBdr>
        <w:top w:val="none" w:sz="0" w:space="0" w:color="auto"/>
        <w:left w:val="none" w:sz="0" w:space="0" w:color="auto"/>
        <w:bottom w:val="none" w:sz="0" w:space="0" w:color="auto"/>
        <w:right w:val="none" w:sz="0" w:space="0" w:color="auto"/>
      </w:divBdr>
    </w:div>
    <w:div w:id="1723670782">
      <w:bodyDiv w:val="1"/>
      <w:marLeft w:val="0"/>
      <w:marRight w:val="0"/>
      <w:marTop w:val="0"/>
      <w:marBottom w:val="0"/>
      <w:divBdr>
        <w:top w:val="none" w:sz="0" w:space="0" w:color="auto"/>
        <w:left w:val="none" w:sz="0" w:space="0" w:color="auto"/>
        <w:bottom w:val="none" w:sz="0" w:space="0" w:color="auto"/>
        <w:right w:val="none" w:sz="0" w:space="0" w:color="auto"/>
      </w:divBdr>
    </w:div>
    <w:div w:id="1723672975">
      <w:bodyDiv w:val="1"/>
      <w:marLeft w:val="0"/>
      <w:marRight w:val="0"/>
      <w:marTop w:val="0"/>
      <w:marBottom w:val="0"/>
      <w:divBdr>
        <w:top w:val="none" w:sz="0" w:space="0" w:color="auto"/>
        <w:left w:val="none" w:sz="0" w:space="0" w:color="auto"/>
        <w:bottom w:val="none" w:sz="0" w:space="0" w:color="auto"/>
        <w:right w:val="none" w:sz="0" w:space="0" w:color="auto"/>
      </w:divBdr>
    </w:div>
    <w:div w:id="1723674182">
      <w:bodyDiv w:val="1"/>
      <w:marLeft w:val="0"/>
      <w:marRight w:val="0"/>
      <w:marTop w:val="0"/>
      <w:marBottom w:val="0"/>
      <w:divBdr>
        <w:top w:val="none" w:sz="0" w:space="0" w:color="auto"/>
        <w:left w:val="none" w:sz="0" w:space="0" w:color="auto"/>
        <w:bottom w:val="none" w:sz="0" w:space="0" w:color="auto"/>
        <w:right w:val="none" w:sz="0" w:space="0" w:color="auto"/>
      </w:divBdr>
    </w:div>
    <w:div w:id="1723748669">
      <w:bodyDiv w:val="1"/>
      <w:marLeft w:val="0"/>
      <w:marRight w:val="0"/>
      <w:marTop w:val="0"/>
      <w:marBottom w:val="0"/>
      <w:divBdr>
        <w:top w:val="none" w:sz="0" w:space="0" w:color="auto"/>
        <w:left w:val="none" w:sz="0" w:space="0" w:color="auto"/>
        <w:bottom w:val="none" w:sz="0" w:space="0" w:color="auto"/>
        <w:right w:val="none" w:sz="0" w:space="0" w:color="auto"/>
      </w:divBdr>
    </w:div>
    <w:div w:id="1723795323">
      <w:bodyDiv w:val="1"/>
      <w:marLeft w:val="0"/>
      <w:marRight w:val="0"/>
      <w:marTop w:val="0"/>
      <w:marBottom w:val="0"/>
      <w:divBdr>
        <w:top w:val="none" w:sz="0" w:space="0" w:color="auto"/>
        <w:left w:val="none" w:sz="0" w:space="0" w:color="auto"/>
        <w:bottom w:val="none" w:sz="0" w:space="0" w:color="auto"/>
        <w:right w:val="none" w:sz="0" w:space="0" w:color="auto"/>
      </w:divBdr>
    </w:div>
    <w:div w:id="1724139811">
      <w:bodyDiv w:val="1"/>
      <w:marLeft w:val="0"/>
      <w:marRight w:val="0"/>
      <w:marTop w:val="0"/>
      <w:marBottom w:val="0"/>
      <w:divBdr>
        <w:top w:val="none" w:sz="0" w:space="0" w:color="auto"/>
        <w:left w:val="none" w:sz="0" w:space="0" w:color="auto"/>
        <w:bottom w:val="none" w:sz="0" w:space="0" w:color="auto"/>
        <w:right w:val="none" w:sz="0" w:space="0" w:color="auto"/>
      </w:divBdr>
    </w:div>
    <w:div w:id="1724210377">
      <w:bodyDiv w:val="1"/>
      <w:marLeft w:val="0"/>
      <w:marRight w:val="0"/>
      <w:marTop w:val="0"/>
      <w:marBottom w:val="0"/>
      <w:divBdr>
        <w:top w:val="none" w:sz="0" w:space="0" w:color="auto"/>
        <w:left w:val="none" w:sz="0" w:space="0" w:color="auto"/>
        <w:bottom w:val="none" w:sz="0" w:space="0" w:color="auto"/>
        <w:right w:val="none" w:sz="0" w:space="0" w:color="auto"/>
      </w:divBdr>
    </w:div>
    <w:div w:id="1724253587">
      <w:bodyDiv w:val="1"/>
      <w:marLeft w:val="0"/>
      <w:marRight w:val="0"/>
      <w:marTop w:val="0"/>
      <w:marBottom w:val="0"/>
      <w:divBdr>
        <w:top w:val="none" w:sz="0" w:space="0" w:color="auto"/>
        <w:left w:val="none" w:sz="0" w:space="0" w:color="auto"/>
        <w:bottom w:val="none" w:sz="0" w:space="0" w:color="auto"/>
        <w:right w:val="none" w:sz="0" w:space="0" w:color="auto"/>
      </w:divBdr>
    </w:div>
    <w:div w:id="1724594167">
      <w:bodyDiv w:val="1"/>
      <w:marLeft w:val="0"/>
      <w:marRight w:val="0"/>
      <w:marTop w:val="0"/>
      <w:marBottom w:val="0"/>
      <w:divBdr>
        <w:top w:val="none" w:sz="0" w:space="0" w:color="auto"/>
        <w:left w:val="none" w:sz="0" w:space="0" w:color="auto"/>
        <w:bottom w:val="none" w:sz="0" w:space="0" w:color="auto"/>
        <w:right w:val="none" w:sz="0" w:space="0" w:color="auto"/>
      </w:divBdr>
    </w:div>
    <w:div w:id="1724597385">
      <w:bodyDiv w:val="1"/>
      <w:marLeft w:val="0"/>
      <w:marRight w:val="0"/>
      <w:marTop w:val="0"/>
      <w:marBottom w:val="0"/>
      <w:divBdr>
        <w:top w:val="none" w:sz="0" w:space="0" w:color="auto"/>
        <w:left w:val="none" w:sz="0" w:space="0" w:color="auto"/>
        <w:bottom w:val="none" w:sz="0" w:space="0" w:color="auto"/>
        <w:right w:val="none" w:sz="0" w:space="0" w:color="auto"/>
      </w:divBdr>
    </w:div>
    <w:div w:id="1724719780">
      <w:bodyDiv w:val="1"/>
      <w:marLeft w:val="0"/>
      <w:marRight w:val="0"/>
      <w:marTop w:val="0"/>
      <w:marBottom w:val="0"/>
      <w:divBdr>
        <w:top w:val="none" w:sz="0" w:space="0" w:color="auto"/>
        <w:left w:val="none" w:sz="0" w:space="0" w:color="auto"/>
        <w:bottom w:val="none" w:sz="0" w:space="0" w:color="auto"/>
        <w:right w:val="none" w:sz="0" w:space="0" w:color="auto"/>
      </w:divBdr>
    </w:div>
    <w:div w:id="1724786613">
      <w:bodyDiv w:val="1"/>
      <w:marLeft w:val="0"/>
      <w:marRight w:val="0"/>
      <w:marTop w:val="0"/>
      <w:marBottom w:val="0"/>
      <w:divBdr>
        <w:top w:val="none" w:sz="0" w:space="0" w:color="auto"/>
        <w:left w:val="none" w:sz="0" w:space="0" w:color="auto"/>
        <w:bottom w:val="none" w:sz="0" w:space="0" w:color="auto"/>
        <w:right w:val="none" w:sz="0" w:space="0" w:color="auto"/>
      </w:divBdr>
    </w:div>
    <w:div w:id="1724910233">
      <w:bodyDiv w:val="1"/>
      <w:marLeft w:val="0"/>
      <w:marRight w:val="0"/>
      <w:marTop w:val="0"/>
      <w:marBottom w:val="0"/>
      <w:divBdr>
        <w:top w:val="none" w:sz="0" w:space="0" w:color="auto"/>
        <w:left w:val="none" w:sz="0" w:space="0" w:color="auto"/>
        <w:bottom w:val="none" w:sz="0" w:space="0" w:color="auto"/>
        <w:right w:val="none" w:sz="0" w:space="0" w:color="auto"/>
      </w:divBdr>
    </w:div>
    <w:div w:id="1725061460">
      <w:bodyDiv w:val="1"/>
      <w:marLeft w:val="0"/>
      <w:marRight w:val="0"/>
      <w:marTop w:val="0"/>
      <w:marBottom w:val="0"/>
      <w:divBdr>
        <w:top w:val="none" w:sz="0" w:space="0" w:color="auto"/>
        <w:left w:val="none" w:sz="0" w:space="0" w:color="auto"/>
        <w:bottom w:val="none" w:sz="0" w:space="0" w:color="auto"/>
        <w:right w:val="none" w:sz="0" w:space="0" w:color="auto"/>
      </w:divBdr>
    </w:div>
    <w:div w:id="1725061684">
      <w:bodyDiv w:val="1"/>
      <w:marLeft w:val="0"/>
      <w:marRight w:val="0"/>
      <w:marTop w:val="0"/>
      <w:marBottom w:val="0"/>
      <w:divBdr>
        <w:top w:val="none" w:sz="0" w:space="0" w:color="auto"/>
        <w:left w:val="none" w:sz="0" w:space="0" w:color="auto"/>
        <w:bottom w:val="none" w:sz="0" w:space="0" w:color="auto"/>
        <w:right w:val="none" w:sz="0" w:space="0" w:color="auto"/>
      </w:divBdr>
    </w:div>
    <w:div w:id="1725064754">
      <w:bodyDiv w:val="1"/>
      <w:marLeft w:val="0"/>
      <w:marRight w:val="0"/>
      <w:marTop w:val="0"/>
      <w:marBottom w:val="0"/>
      <w:divBdr>
        <w:top w:val="none" w:sz="0" w:space="0" w:color="auto"/>
        <w:left w:val="none" w:sz="0" w:space="0" w:color="auto"/>
        <w:bottom w:val="none" w:sz="0" w:space="0" w:color="auto"/>
        <w:right w:val="none" w:sz="0" w:space="0" w:color="auto"/>
      </w:divBdr>
    </w:div>
    <w:div w:id="1725104246">
      <w:bodyDiv w:val="1"/>
      <w:marLeft w:val="0"/>
      <w:marRight w:val="0"/>
      <w:marTop w:val="0"/>
      <w:marBottom w:val="0"/>
      <w:divBdr>
        <w:top w:val="none" w:sz="0" w:space="0" w:color="auto"/>
        <w:left w:val="none" w:sz="0" w:space="0" w:color="auto"/>
        <w:bottom w:val="none" w:sz="0" w:space="0" w:color="auto"/>
        <w:right w:val="none" w:sz="0" w:space="0" w:color="auto"/>
      </w:divBdr>
    </w:div>
    <w:div w:id="1725251721">
      <w:bodyDiv w:val="1"/>
      <w:marLeft w:val="0"/>
      <w:marRight w:val="0"/>
      <w:marTop w:val="0"/>
      <w:marBottom w:val="0"/>
      <w:divBdr>
        <w:top w:val="none" w:sz="0" w:space="0" w:color="auto"/>
        <w:left w:val="none" w:sz="0" w:space="0" w:color="auto"/>
        <w:bottom w:val="none" w:sz="0" w:space="0" w:color="auto"/>
        <w:right w:val="none" w:sz="0" w:space="0" w:color="auto"/>
      </w:divBdr>
    </w:div>
    <w:div w:id="1725257235">
      <w:bodyDiv w:val="1"/>
      <w:marLeft w:val="0"/>
      <w:marRight w:val="0"/>
      <w:marTop w:val="0"/>
      <w:marBottom w:val="0"/>
      <w:divBdr>
        <w:top w:val="none" w:sz="0" w:space="0" w:color="auto"/>
        <w:left w:val="none" w:sz="0" w:space="0" w:color="auto"/>
        <w:bottom w:val="none" w:sz="0" w:space="0" w:color="auto"/>
        <w:right w:val="none" w:sz="0" w:space="0" w:color="auto"/>
      </w:divBdr>
    </w:div>
    <w:div w:id="1725324001">
      <w:bodyDiv w:val="1"/>
      <w:marLeft w:val="0"/>
      <w:marRight w:val="0"/>
      <w:marTop w:val="0"/>
      <w:marBottom w:val="0"/>
      <w:divBdr>
        <w:top w:val="none" w:sz="0" w:space="0" w:color="auto"/>
        <w:left w:val="none" w:sz="0" w:space="0" w:color="auto"/>
        <w:bottom w:val="none" w:sz="0" w:space="0" w:color="auto"/>
        <w:right w:val="none" w:sz="0" w:space="0" w:color="auto"/>
      </w:divBdr>
    </w:div>
    <w:div w:id="1725332569">
      <w:bodyDiv w:val="1"/>
      <w:marLeft w:val="0"/>
      <w:marRight w:val="0"/>
      <w:marTop w:val="0"/>
      <w:marBottom w:val="0"/>
      <w:divBdr>
        <w:top w:val="none" w:sz="0" w:space="0" w:color="auto"/>
        <w:left w:val="none" w:sz="0" w:space="0" w:color="auto"/>
        <w:bottom w:val="none" w:sz="0" w:space="0" w:color="auto"/>
        <w:right w:val="none" w:sz="0" w:space="0" w:color="auto"/>
      </w:divBdr>
    </w:div>
    <w:div w:id="1725644325">
      <w:bodyDiv w:val="1"/>
      <w:marLeft w:val="0"/>
      <w:marRight w:val="0"/>
      <w:marTop w:val="0"/>
      <w:marBottom w:val="0"/>
      <w:divBdr>
        <w:top w:val="none" w:sz="0" w:space="0" w:color="auto"/>
        <w:left w:val="none" w:sz="0" w:space="0" w:color="auto"/>
        <w:bottom w:val="none" w:sz="0" w:space="0" w:color="auto"/>
        <w:right w:val="none" w:sz="0" w:space="0" w:color="auto"/>
      </w:divBdr>
    </w:div>
    <w:div w:id="1725715595">
      <w:bodyDiv w:val="1"/>
      <w:marLeft w:val="0"/>
      <w:marRight w:val="0"/>
      <w:marTop w:val="0"/>
      <w:marBottom w:val="0"/>
      <w:divBdr>
        <w:top w:val="none" w:sz="0" w:space="0" w:color="auto"/>
        <w:left w:val="none" w:sz="0" w:space="0" w:color="auto"/>
        <w:bottom w:val="none" w:sz="0" w:space="0" w:color="auto"/>
        <w:right w:val="none" w:sz="0" w:space="0" w:color="auto"/>
      </w:divBdr>
    </w:div>
    <w:div w:id="1725983332">
      <w:bodyDiv w:val="1"/>
      <w:marLeft w:val="0"/>
      <w:marRight w:val="0"/>
      <w:marTop w:val="0"/>
      <w:marBottom w:val="0"/>
      <w:divBdr>
        <w:top w:val="none" w:sz="0" w:space="0" w:color="auto"/>
        <w:left w:val="none" w:sz="0" w:space="0" w:color="auto"/>
        <w:bottom w:val="none" w:sz="0" w:space="0" w:color="auto"/>
        <w:right w:val="none" w:sz="0" w:space="0" w:color="auto"/>
      </w:divBdr>
    </w:div>
    <w:div w:id="1726025676">
      <w:bodyDiv w:val="1"/>
      <w:marLeft w:val="0"/>
      <w:marRight w:val="0"/>
      <w:marTop w:val="0"/>
      <w:marBottom w:val="0"/>
      <w:divBdr>
        <w:top w:val="none" w:sz="0" w:space="0" w:color="auto"/>
        <w:left w:val="none" w:sz="0" w:space="0" w:color="auto"/>
        <w:bottom w:val="none" w:sz="0" w:space="0" w:color="auto"/>
        <w:right w:val="none" w:sz="0" w:space="0" w:color="auto"/>
      </w:divBdr>
    </w:div>
    <w:div w:id="1726173360">
      <w:bodyDiv w:val="1"/>
      <w:marLeft w:val="0"/>
      <w:marRight w:val="0"/>
      <w:marTop w:val="0"/>
      <w:marBottom w:val="0"/>
      <w:divBdr>
        <w:top w:val="none" w:sz="0" w:space="0" w:color="auto"/>
        <w:left w:val="none" w:sz="0" w:space="0" w:color="auto"/>
        <w:bottom w:val="none" w:sz="0" w:space="0" w:color="auto"/>
        <w:right w:val="none" w:sz="0" w:space="0" w:color="auto"/>
      </w:divBdr>
    </w:div>
    <w:div w:id="1726296287">
      <w:bodyDiv w:val="1"/>
      <w:marLeft w:val="0"/>
      <w:marRight w:val="0"/>
      <w:marTop w:val="0"/>
      <w:marBottom w:val="0"/>
      <w:divBdr>
        <w:top w:val="none" w:sz="0" w:space="0" w:color="auto"/>
        <w:left w:val="none" w:sz="0" w:space="0" w:color="auto"/>
        <w:bottom w:val="none" w:sz="0" w:space="0" w:color="auto"/>
        <w:right w:val="none" w:sz="0" w:space="0" w:color="auto"/>
      </w:divBdr>
    </w:div>
    <w:div w:id="1726366187">
      <w:bodyDiv w:val="1"/>
      <w:marLeft w:val="0"/>
      <w:marRight w:val="0"/>
      <w:marTop w:val="0"/>
      <w:marBottom w:val="0"/>
      <w:divBdr>
        <w:top w:val="none" w:sz="0" w:space="0" w:color="auto"/>
        <w:left w:val="none" w:sz="0" w:space="0" w:color="auto"/>
        <w:bottom w:val="none" w:sz="0" w:space="0" w:color="auto"/>
        <w:right w:val="none" w:sz="0" w:space="0" w:color="auto"/>
      </w:divBdr>
    </w:div>
    <w:div w:id="1726367843">
      <w:bodyDiv w:val="1"/>
      <w:marLeft w:val="0"/>
      <w:marRight w:val="0"/>
      <w:marTop w:val="0"/>
      <w:marBottom w:val="0"/>
      <w:divBdr>
        <w:top w:val="none" w:sz="0" w:space="0" w:color="auto"/>
        <w:left w:val="none" w:sz="0" w:space="0" w:color="auto"/>
        <w:bottom w:val="none" w:sz="0" w:space="0" w:color="auto"/>
        <w:right w:val="none" w:sz="0" w:space="0" w:color="auto"/>
      </w:divBdr>
    </w:div>
    <w:div w:id="1726368659">
      <w:bodyDiv w:val="1"/>
      <w:marLeft w:val="0"/>
      <w:marRight w:val="0"/>
      <w:marTop w:val="0"/>
      <w:marBottom w:val="0"/>
      <w:divBdr>
        <w:top w:val="none" w:sz="0" w:space="0" w:color="auto"/>
        <w:left w:val="none" w:sz="0" w:space="0" w:color="auto"/>
        <w:bottom w:val="none" w:sz="0" w:space="0" w:color="auto"/>
        <w:right w:val="none" w:sz="0" w:space="0" w:color="auto"/>
      </w:divBdr>
    </w:div>
    <w:div w:id="1726373792">
      <w:bodyDiv w:val="1"/>
      <w:marLeft w:val="0"/>
      <w:marRight w:val="0"/>
      <w:marTop w:val="0"/>
      <w:marBottom w:val="0"/>
      <w:divBdr>
        <w:top w:val="none" w:sz="0" w:space="0" w:color="auto"/>
        <w:left w:val="none" w:sz="0" w:space="0" w:color="auto"/>
        <w:bottom w:val="none" w:sz="0" w:space="0" w:color="auto"/>
        <w:right w:val="none" w:sz="0" w:space="0" w:color="auto"/>
      </w:divBdr>
    </w:div>
    <w:div w:id="1726416518">
      <w:bodyDiv w:val="1"/>
      <w:marLeft w:val="0"/>
      <w:marRight w:val="0"/>
      <w:marTop w:val="0"/>
      <w:marBottom w:val="0"/>
      <w:divBdr>
        <w:top w:val="none" w:sz="0" w:space="0" w:color="auto"/>
        <w:left w:val="none" w:sz="0" w:space="0" w:color="auto"/>
        <w:bottom w:val="none" w:sz="0" w:space="0" w:color="auto"/>
        <w:right w:val="none" w:sz="0" w:space="0" w:color="auto"/>
      </w:divBdr>
    </w:div>
    <w:div w:id="1726490830">
      <w:bodyDiv w:val="1"/>
      <w:marLeft w:val="0"/>
      <w:marRight w:val="0"/>
      <w:marTop w:val="0"/>
      <w:marBottom w:val="0"/>
      <w:divBdr>
        <w:top w:val="none" w:sz="0" w:space="0" w:color="auto"/>
        <w:left w:val="none" w:sz="0" w:space="0" w:color="auto"/>
        <w:bottom w:val="none" w:sz="0" w:space="0" w:color="auto"/>
        <w:right w:val="none" w:sz="0" w:space="0" w:color="auto"/>
      </w:divBdr>
    </w:div>
    <w:div w:id="1726638990">
      <w:bodyDiv w:val="1"/>
      <w:marLeft w:val="0"/>
      <w:marRight w:val="0"/>
      <w:marTop w:val="0"/>
      <w:marBottom w:val="0"/>
      <w:divBdr>
        <w:top w:val="none" w:sz="0" w:space="0" w:color="auto"/>
        <w:left w:val="none" w:sz="0" w:space="0" w:color="auto"/>
        <w:bottom w:val="none" w:sz="0" w:space="0" w:color="auto"/>
        <w:right w:val="none" w:sz="0" w:space="0" w:color="auto"/>
      </w:divBdr>
    </w:div>
    <w:div w:id="1726678940">
      <w:bodyDiv w:val="1"/>
      <w:marLeft w:val="0"/>
      <w:marRight w:val="0"/>
      <w:marTop w:val="0"/>
      <w:marBottom w:val="0"/>
      <w:divBdr>
        <w:top w:val="none" w:sz="0" w:space="0" w:color="auto"/>
        <w:left w:val="none" w:sz="0" w:space="0" w:color="auto"/>
        <w:bottom w:val="none" w:sz="0" w:space="0" w:color="auto"/>
        <w:right w:val="none" w:sz="0" w:space="0" w:color="auto"/>
      </w:divBdr>
    </w:div>
    <w:div w:id="1726828278">
      <w:bodyDiv w:val="1"/>
      <w:marLeft w:val="0"/>
      <w:marRight w:val="0"/>
      <w:marTop w:val="0"/>
      <w:marBottom w:val="0"/>
      <w:divBdr>
        <w:top w:val="none" w:sz="0" w:space="0" w:color="auto"/>
        <w:left w:val="none" w:sz="0" w:space="0" w:color="auto"/>
        <w:bottom w:val="none" w:sz="0" w:space="0" w:color="auto"/>
        <w:right w:val="none" w:sz="0" w:space="0" w:color="auto"/>
      </w:divBdr>
    </w:div>
    <w:div w:id="1727142070">
      <w:bodyDiv w:val="1"/>
      <w:marLeft w:val="0"/>
      <w:marRight w:val="0"/>
      <w:marTop w:val="0"/>
      <w:marBottom w:val="0"/>
      <w:divBdr>
        <w:top w:val="none" w:sz="0" w:space="0" w:color="auto"/>
        <w:left w:val="none" w:sz="0" w:space="0" w:color="auto"/>
        <w:bottom w:val="none" w:sz="0" w:space="0" w:color="auto"/>
        <w:right w:val="none" w:sz="0" w:space="0" w:color="auto"/>
      </w:divBdr>
    </w:div>
    <w:div w:id="1727147356">
      <w:bodyDiv w:val="1"/>
      <w:marLeft w:val="0"/>
      <w:marRight w:val="0"/>
      <w:marTop w:val="0"/>
      <w:marBottom w:val="0"/>
      <w:divBdr>
        <w:top w:val="none" w:sz="0" w:space="0" w:color="auto"/>
        <w:left w:val="none" w:sz="0" w:space="0" w:color="auto"/>
        <w:bottom w:val="none" w:sz="0" w:space="0" w:color="auto"/>
        <w:right w:val="none" w:sz="0" w:space="0" w:color="auto"/>
      </w:divBdr>
    </w:div>
    <w:div w:id="1727489690">
      <w:bodyDiv w:val="1"/>
      <w:marLeft w:val="0"/>
      <w:marRight w:val="0"/>
      <w:marTop w:val="0"/>
      <w:marBottom w:val="0"/>
      <w:divBdr>
        <w:top w:val="none" w:sz="0" w:space="0" w:color="auto"/>
        <w:left w:val="none" w:sz="0" w:space="0" w:color="auto"/>
        <w:bottom w:val="none" w:sz="0" w:space="0" w:color="auto"/>
        <w:right w:val="none" w:sz="0" w:space="0" w:color="auto"/>
      </w:divBdr>
    </w:div>
    <w:div w:id="1727530438">
      <w:bodyDiv w:val="1"/>
      <w:marLeft w:val="0"/>
      <w:marRight w:val="0"/>
      <w:marTop w:val="0"/>
      <w:marBottom w:val="0"/>
      <w:divBdr>
        <w:top w:val="none" w:sz="0" w:space="0" w:color="auto"/>
        <w:left w:val="none" w:sz="0" w:space="0" w:color="auto"/>
        <w:bottom w:val="none" w:sz="0" w:space="0" w:color="auto"/>
        <w:right w:val="none" w:sz="0" w:space="0" w:color="auto"/>
      </w:divBdr>
    </w:div>
    <w:div w:id="1727685384">
      <w:bodyDiv w:val="1"/>
      <w:marLeft w:val="0"/>
      <w:marRight w:val="0"/>
      <w:marTop w:val="0"/>
      <w:marBottom w:val="0"/>
      <w:divBdr>
        <w:top w:val="none" w:sz="0" w:space="0" w:color="auto"/>
        <w:left w:val="none" w:sz="0" w:space="0" w:color="auto"/>
        <w:bottom w:val="none" w:sz="0" w:space="0" w:color="auto"/>
        <w:right w:val="none" w:sz="0" w:space="0" w:color="auto"/>
      </w:divBdr>
    </w:div>
    <w:div w:id="1727795179">
      <w:bodyDiv w:val="1"/>
      <w:marLeft w:val="0"/>
      <w:marRight w:val="0"/>
      <w:marTop w:val="0"/>
      <w:marBottom w:val="0"/>
      <w:divBdr>
        <w:top w:val="none" w:sz="0" w:space="0" w:color="auto"/>
        <w:left w:val="none" w:sz="0" w:space="0" w:color="auto"/>
        <w:bottom w:val="none" w:sz="0" w:space="0" w:color="auto"/>
        <w:right w:val="none" w:sz="0" w:space="0" w:color="auto"/>
      </w:divBdr>
    </w:div>
    <w:div w:id="1727795687">
      <w:bodyDiv w:val="1"/>
      <w:marLeft w:val="0"/>
      <w:marRight w:val="0"/>
      <w:marTop w:val="0"/>
      <w:marBottom w:val="0"/>
      <w:divBdr>
        <w:top w:val="none" w:sz="0" w:space="0" w:color="auto"/>
        <w:left w:val="none" w:sz="0" w:space="0" w:color="auto"/>
        <w:bottom w:val="none" w:sz="0" w:space="0" w:color="auto"/>
        <w:right w:val="none" w:sz="0" w:space="0" w:color="auto"/>
      </w:divBdr>
    </w:div>
    <w:div w:id="1727872217">
      <w:bodyDiv w:val="1"/>
      <w:marLeft w:val="0"/>
      <w:marRight w:val="0"/>
      <w:marTop w:val="0"/>
      <w:marBottom w:val="0"/>
      <w:divBdr>
        <w:top w:val="none" w:sz="0" w:space="0" w:color="auto"/>
        <w:left w:val="none" w:sz="0" w:space="0" w:color="auto"/>
        <w:bottom w:val="none" w:sz="0" w:space="0" w:color="auto"/>
        <w:right w:val="none" w:sz="0" w:space="0" w:color="auto"/>
      </w:divBdr>
    </w:div>
    <w:div w:id="1727872829">
      <w:bodyDiv w:val="1"/>
      <w:marLeft w:val="0"/>
      <w:marRight w:val="0"/>
      <w:marTop w:val="0"/>
      <w:marBottom w:val="0"/>
      <w:divBdr>
        <w:top w:val="none" w:sz="0" w:space="0" w:color="auto"/>
        <w:left w:val="none" w:sz="0" w:space="0" w:color="auto"/>
        <w:bottom w:val="none" w:sz="0" w:space="0" w:color="auto"/>
        <w:right w:val="none" w:sz="0" w:space="0" w:color="auto"/>
      </w:divBdr>
    </w:div>
    <w:div w:id="1728141089">
      <w:bodyDiv w:val="1"/>
      <w:marLeft w:val="0"/>
      <w:marRight w:val="0"/>
      <w:marTop w:val="0"/>
      <w:marBottom w:val="0"/>
      <w:divBdr>
        <w:top w:val="none" w:sz="0" w:space="0" w:color="auto"/>
        <w:left w:val="none" w:sz="0" w:space="0" w:color="auto"/>
        <w:bottom w:val="none" w:sz="0" w:space="0" w:color="auto"/>
        <w:right w:val="none" w:sz="0" w:space="0" w:color="auto"/>
      </w:divBdr>
    </w:div>
    <w:div w:id="1728143378">
      <w:bodyDiv w:val="1"/>
      <w:marLeft w:val="0"/>
      <w:marRight w:val="0"/>
      <w:marTop w:val="0"/>
      <w:marBottom w:val="0"/>
      <w:divBdr>
        <w:top w:val="none" w:sz="0" w:space="0" w:color="auto"/>
        <w:left w:val="none" w:sz="0" w:space="0" w:color="auto"/>
        <w:bottom w:val="none" w:sz="0" w:space="0" w:color="auto"/>
        <w:right w:val="none" w:sz="0" w:space="0" w:color="auto"/>
      </w:divBdr>
    </w:div>
    <w:div w:id="1728216488">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332254">
      <w:bodyDiv w:val="1"/>
      <w:marLeft w:val="0"/>
      <w:marRight w:val="0"/>
      <w:marTop w:val="0"/>
      <w:marBottom w:val="0"/>
      <w:divBdr>
        <w:top w:val="none" w:sz="0" w:space="0" w:color="auto"/>
        <w:left w:val="none" w:sz="0" w:space="0" w:color="auto"/>
        <w:bottom w:val="none" w:sz="0" w:space="0" w:color="auto"/>
        <w:right w:val="none" w:sz="0" w:space="0" w:color="auto"/>
      </w:divBdr>
    </w:div>
    <w:div w:id="1728458609">
      <w:bodyDiv w:val="1"/>
      <w:marLeft w:val="0"/>
      <w:marRight w:val="0"/>
      <w:marTop w:val="0"/>
      <w:marBottom w:val="0"/>
      <w:divBdr>
        <w:top w:val="none" w:sz="0" w:space="0" w:color="auto"/>
        <w:left w:val="none" w:sz="0" w:space="0" w:color="auto"/>
        <w:bottom w:val="none" w:sz="0" w:space="0" w:color="auto"/>
        <w:right w:val="none" w:sz="0" w:space="0" w:color="auto"/>
      </w:divBdr>
    </w:div>
    <w:div w:id="1728533117">
      <w:bodyDiv w:val="1"/>
      <w:marLeft w:val="0"/>
      <w:marRight w:val="0"/>
      <w:marTop w:val="0"/>
      <w:marBottom w:val="0"/>
      <w:divBdr>
        <w:top w:val="none" w:sz="0" w:space="0" w:color="auto"/>
        <w:left w:val="none" w:sz="0" w:space="0" w:color="auto"/>
        <w:bottom w:val="none" w:sz="0" w:space="0" w:color="auto"/>
        <w:right w:val="none" w:sz="0" w:space="0" w:color="auto"/>
      </w:divBdr>
    </w:div>
    <w:div w:id="1728724520">
      <w:bodyDiv w:val="1"/>
      <w:marLeft w:val="0"/>
      <w:marRight w:val="0"/>
      <w:marTop w:val="0"/>
      <w:marBottom w:val="0"/>
      <w:divBdr>
        <w:top w:val="none" w:sz="0" w:space="0" w:color="auto"/>
        <w:left w:val="none" w:sz="0" w:space="0" w:color="auto"/>
        <w:bottom w:val="none" w:sz="0" w:space="0" w:color="auto"/>
        <w:right w:val="none" w:sz="0" w:space="0" w:color="auto"/>
      </w:divBdr>
    </w:div>
    <w:div w:id="1728794296">
      <w:bodyDiv w:val="1"/>
      <w:marLeft w:val="0"/>
      <w:marRight w:val="0"/>
      <w:marTop w:val="0"/>
      <w:marBottom w:val="0"/>
      <w:divBdr>
        <w:top w:val="none" w:sz="0" w:space="0" w:color="auto"/>
        <w:left w:val="none" w:sz="0" w:space="0" w:color="auto"/>
        <w:bottom w:val="none" w:sz="0" w:space="0" w:color="auto"/>
        <w:right w:val="none" w:sz="0" w:space="0" w:color="auto"/>
      </w:divBdr>
    </w:div>
    <w:div w:id="1728842559">
      <w:bodyDiv w:val="1"/>
      <w:marLeft w:val="0"/>
      <w:marRight w:val="0"/>
      <w:marTop w:val="0"/>
      <w:marBottom w:val="0"/>
      <w:divBdr>
        <w:top w:val="none" w:sz="0" w:space="0" w:color="auto"/>
        <w:left w:val="none" w:sz="0" w:space="0" w:color="auto"/>
        <w:bottom w:val="none" w:sz="0" w:space="0" w:color="auto"/>
        <w:right w:val="none" w:sz="0" w:space="0" w:color="auto"/>
      </w:divBdr>
    </w:div>
    <w:div w:id="1728914673">
      <w:bodyDiv w:val="1"/>
      <w:marLeft w:val="0"/>
      <w:marRight w:val="0"/>
      <w:marTop w:val="0"/>
      <w:marBottom w:val="0"/>
      <w:divBdr>
        <w:top w:val="none" w:sz="0" w:space="0" w:color="auto"/>
        <w:left w:val="none" w:sz="0" w:space="0" w:color="auto"/>
        <w:bottom w:val="none" w:sz="0" w:space="0" w:color="auto"/>
        <w:right w:val="none" w:sz="0" w:space="0" w:color="auto"/>
      </w:divBdr>
    </w:div>
    <w:div w:id="1728915245">
      <w:bodyDiv w:val="1"/>
      <w:marLeft w:val="0"/>
      <w:marRight w:val="0"/>
      <w:marTop w:val="0"/>
      <w:marBottom w:val="0"/>
      <w:divBdr>
        <w:top w:val="none" w:sz="0" w:space="0" w:color="auto"/>
        <w:left w:val="none" w:sz="0" w:space="0" w:color="auto"/>
        <w:bottom w:val="none" w:sz="0" w:space="0" w:color="auto"/>
        <w:right w:val="none" w:sz="0" w:space="0" w:color="auto"/>
      </w:divBdr>
    </w:div>
    <w:div w:id="1728993193">
      <w:bodyDiv w:val="1"/>
      <w:marLeft w:val="0"/>
      <w:marRight w:val="0"/>
      <w:marTop w:val="0"/>
      <w:marBottom w:val="0"/>
      <w:divBdr>
        <w:top w:val="none" w:sz="0" w:space="0" w:color="auto"/>
        <w:left w:val="none" w:sz="0" w:space="0" w:color="auto"/>
        <w:bottom w:val="none" w:sz="0" w:space="0" w:color="auto"/>
        <w:right w:val="none" w:sz="0" w:space="0" w:color="auto"/>
      </w:divBdr>
    </w:div>
    <w:div w:id="1729106364">
      <w:bodyDiv w:val="1"/>
      <w:marLeft w:val="0"/>
      <w:marRight w:val="0"/>
      <w:marTop w:val="0"/>
      <w:marBottom w:val="0"/>
      <w:divBdr>
        <w:top w:val="none" w:sz="0" w:space="0" w:color="auto"/>
        <w:left w:val="none" w:sz="0" w:space="0" w:color="auto"/>
        <w:bottom w:val="none" w:sz="0" w:space="0" w:color="auto"/>
        <w:right w:val="none" w:sz="0" w:space="0" w:color="auto"/>
      </w:divBdr>
    </w:div>
    <w:div w:id="1729109199">
      <w:bodyDiv w:val="1"/>
      <w:marLeft w:val="0"/>
      <w:marRight w:val="0"/>
      <w:marTop w:val="0"/>
      <w:marBottom w:val="0"/>
      <w:divBdr>
        <w:top w:val="none" w:sz="0" w:space="0" w:color="auto"/>
        <w:left w:val="none" w:sz="0" w:space="0" w:color="auto"/>
        <w:bottom w:val="none" w:sz="0" w:space="0" w:color="auto"/>
        <w:right w:val="none" w:sz="0" w:space="0" w:color="auto"/>
      </w:divBdr>
    </w:div>
    <w:div w:id="1729188577">
      <w:bodyDiv w:val="1"/>
      <w:marLeft w:val="0"/>
      <w:marRight w:val="0"/>
      <w:marTop w:val="0"/>
      <w:marBottom w:val="0"/>
      <w:divBdr>
        <w:top w:val="none" w:sz="0" w:space="0" w:color="auto"/>
        <w:left w:val="none" w:sz="0" w:space="0" w:color="auto"/>
        <w:bottom w:val="none" w:sz="0" w:space="0" w:color="auto"/>
        <w:right w:val="none" w:sz="0" w:space="0" w:color="auto"/>
      </w:divBdr>
    </w:div>
    <w:div w:id="1729262850">
      <w:bodyDiv w:val="1"/>
      <w:marLeft w:val="0"/>
      <w:marRight w:val="0"/>
      <w:marTop w:val="0"/>
      <w:marBottom w:val="0"/>
      <w:divBdr>
        <w:top w:val="none" w:sz="0" w:space="0" w:color="auto"/>
        <w:left w:val="none" w:sz="0" w:space="0" w:color="auto"/>
        <w:bottom w:val="none" w:sz="0" w:space="0" w:color="auto"/>
        <w:right w:val="none" w:sz="0" w:space="0" w:color="auto"/>
      </w:divBdr>
    </w:div>
    <w:div w:id="1729497965">
      <w:bodyDiv w:val="1"/>
      <w:marLeft w:val="0"/>
      <w:marRight w:val="0"/>
      <w:marTop w:val="0"/>
      <w:marBottom w:val="0"/>
      <w:divBdr>
        <w:top w:val="none" w:sz="0" w:space="0" w:color="auto"/>
        <w:left w:val="none" w:sz="0" w:space="0" w:color="auto"/>
        <w:bottom w:val="none" w:sz="0" w:space="0" w:color="auto"/>
        <w:right w:val="none" w:sz="0" w:space="0" w:color="auto"/>
      </w:divBdr>
    </w:div>
    <w:div w:id="1729766908">
      <w:bodyDiv w:val="1"/>
      <w:marLeft w:val="0"/>
      <w:marRight w:val="0"/>
      <w:marTop w:val="0"/>
      <w:marBottom w:val="0"/>
      <w:divBdr>
        <w:top w:val="none" w:sz="0" w:space="0" w:color="auto"/>
        <w:left w:val="none" w:sz="0" w:space="0" w:color="auto"/>
        <w:bottom w:val="none" w:sz="0" w:space="0" w:color="auto"/>
        <w:right w:val="none" w:sz="0" w:space="0" w:color="auto"/>
      </w:divBdr>
    </w:div>
    <w:div w:id="1729842414">
      <w:bodyDiv w:val="1"/>
      <w:marLeft w:val="0"/>
      <w:marRight w:val="0"/>
      <w:marTop w:val="0"/>
      <w:marBottom w:val="0"/>
      <w:divBdr>
        <w:top w:val="none" w:sz="0" w:space="0" w:color="auto"/>
        <w:left w:val="none" w:sz="0" w:space="0" w:color="auto"/>
        <w:bottom w:val="none" w:sz="0" w:space="0" w:color="auto"/>
        <w:right w:val="none" w:sz="0" w:space="0" w:color="auto"/>
      </w:divBdr>
    </w:div>
    <w:div w:id="1729954510">
      <w:bodyDiv w:val="1"/>
      <w:marLeft w:val="0"/>
      <w:marRight w:val="0"/>
      <w:marTop w:val="0"/>
      <w:marBottom w:val="0"/>
      <w:divBdr>
        <w:top w:val="none" w:sz="0" w:space="0" w:color="auto"/>
        <w:left w:val="none" w:sz="0" w:space="0" w:color="auto"/>
        <w:bottom w:val="none" w:sz="0" w:space="0" w:color="auto"/>
        <w:right w:val="none" w:sz="0" w:space="0" w:color="auto"/>
      </w:divBdr>
    </w:div>
    <w:div w:id="1730223667">
      <w:bodyDiv w:val="1"/>
      <w:marLeft w:val="0"/>
      <w:marRight w:val="0"/>
      <w:marTop w:val="0"/>
      <w:marBottom w:val="0"/>
      <w:divBdr>
        <w:top w:val="none" w:sz="0" w:space="0" w:color="auto"/>
        <w:left w:val="none" w:sz="0" w:space="0" w:color="auto"/>
        <w:bottom w:val="none" w:sz="0" w:space="0" w:color="auto"/>
        <w:right w:val="none" w:sz="0" w:space="0" w:color="auto"/>
      </w:divBdr>
    </w:div>
    <w:div w:id="1730224702">
      <w:bodyDiv w:val="1"/>
      <w:marLeft w:val="0"/>
      <w:marRight w:val="0"/>
      <w:marTop w:val="0"/>
      <w:marBottom w:val="0"/>
      <w:divBdr>
        <w:top w:val="none" w:sz="0" w:space="0" w:color="auto"/>
        <w:left w:val="none" w:sz="0" w:space="0" w:color="auto"/>
        <w:bottom w:val="none" w:sz="0" w:space="0" w:color="auto"/>
        <w:right w:val="none" w:sz="0" w:space="0" w:color="auto"/>
      </w:divBdr>
    </w:div>
    <w:div w:id="1730423897">
      <w:bodyDiv w:val="1"/>
      <w:marLeft w:val="0"/>
      <w:marRight w:val="0"/>
      <w:marTop w:val="0"/>
      <w:marBottom w:val="0"/>
      <w:divBdr>
        <w:top w:val="none" w:sz="0" w:space="0" w:color="auto"/>
        <w:left w:val="none" w:sz="0" w:space="0" w:color="auto"/>
        <w:bottom w:val="none" w:sz="0" w:space="0" w:color="auto"/>
        <w:right w:val="none" w:sz="0" w:space="0" w:color="auto"/>
      </w:divBdr>
    </w:div>
    <w:div w:id="1730571759">
      <w:bodyDiv w:val="1"/>
      <w:marLeft w:val="0"/>
      <w:marRight w:val="0"/>
      <w:marTop w:val="0"/>
      <w:marBottom w:val="0"/>
      <w:divBdr>
        <w:top w:val="none" w:sz="0" w:space="0" w:color="auto"/>
        <w:left w:val="none" w:sz="0" w:space="0" w:color="auto"/>
        <w:bottom w:val="none" w:sz="0" w:space="0" w:color="auto"/>
        <w:right w:val="none" w:sz="0" w:space="0" w:color="auto"/>
      </w:divBdr>
    </w:div>
    <w:div w:id="1730612870">
      <w:bodyDiv w:val="1"/>
      <w:marLeft w:val="0"/>
      <w:marRight w:val="0"/>
      <w:marTop w:val="0"/>
      <w:marBottom w:val="0"/>
      <w:divBdr>
        <w:top w:val="none" w:sz="0" w:space="0" w:color="auto"/>
        <w:left w:val="none" w:sz="0" w:space="0" w:color="auto"/>
        <w:bottom w:val="none" w:sz="0" w:space="0" w:color="auto"/>
        <w:right w:val="none" w:sz="0" w:space="0" w:color="auto"/>
      </w:divBdr>
    </w:div>
    <w:div w:id="1730689364">
      <w:bodyDiv w:val="1"/>
      <w:marLeft w:val="0"/>
      <w:marRight w:val="0"/>
      <w:marTop w:val="0"/>
      <w:marBottom w:val="0"/>
      <w:divBdr>
        <w:top w:val="none" w:sz="0" w:space="0" w:color="auto"/>
        <w:left w:val="none" w:sz="0" w:space="0" w:color="auto"/>
        <w:bottom w:val="none" w:sz="0" w:space="0" w:color="auto"/>
        <w:right w:val="none" w:sz="0" w:space="0" w:color="auto"/>
      </w:divBdr>
    </w:div>
    <w:div w:id="1730759538">
      <w:bodyDiv w:val="1"/>
      <w:marLeft w:val="0"/>
      <w:marRight w:val="0"/>
      <w:marTop w:val="0"/>
      <w:marBottom w:val="0"/>
      <w:divBdr>
        <w:top w:val="none" w:sz="0" w:space="0" w:color="auto"/>
        <w:left w:val="none" w:sz="0" w:space="0" w:color="auto"/>
        <w:bottom w:val="none" w:sz="0" w:space="0" w:color="auto"/>
        <w:right w:val="none" w:sz="0" w:space="0" w:color="auto"/>
      </w:divBdr>
    </w:div>
    <w:div w:id="1730760428">
      <w:bodyDiv w:val="1"/>
      <w:marLeft w:val="0"/>
      <w:marRight w:val="0"/>
      <w:marTop w:val="0"/>
      <w:marBottom w:val="0"/>
      <w:divBdr>
        <w:top w:val="none" w:sz="0" w:space="0" w:color="auto"/>
        <w:left w:val="none" w:sz="0" w:space="0" w:color="auto"/>
        <w:bottom w:val="none" w:sz="0" w:space="0" w:color="auto"/>
        <w:right w:val="none" w:sz="0" w:space="0" w:color="auto"/>
      </w:divBdr>
    </w:div>
    <w:div w:id="1730885125">
      <w:bodyDiv w:val="1"/>
      <w:marLeft w:val="0"/>
      <w:marRight w:val="0"/>
      <w:marTop w:val="0"/>
      <w:marBottom w:val="0"/>
      <w:divBdr>
        <w:top w:val="none" w:sz="0" w:space="0" w:color="auto"/>
        <w:left w:val="none" w:sz="0" w:space="0" w:color="auto"/>
        <w:bottom w:val="none" w:sz="0" w:space="0" w:color="auto"/>
        <w:right w:val="none" w:sz="0" w:space="0" w:color="auto"/>
      </w:divBdr>
    </w:div>
    <w:div w:id="1730954107">
      <w:bodyDiv w:val="1"/>
      <w:marLeft w:val="0"/>
      <w:marRight w:val="0"/>
      <w:marTop w:val="0"/>
      <w:marBottom w:val="0"/>
      <w:divBdr>
        <w:top w:val="none" w:sz="0" w:space="0" w:color="auto"/>
        <w:left w:val="none" w:sz="0" w:space="0" w:color="auto"/>
        <w:bottom w:val="none" w:sz="0" w:space="0" w:color="auto"/>
        <w:right w:val="none" w:sz="0" w:space="0" w:color="auto"/>
      </w:divBdr>
    </w:div>
    <w:div w:id="1731028412">
      <w:bodyDiv w:val="1"/>
      <w:marLeft w:val="0"/>
      <w:marRight w:val="0"/>
      <w:marTop w:val="0"/>
      <w:marBottom w:val="0"/>
      <w:divBdr>
        <w:top w:val="none" w:sz="0" w:space="0" w:color="auto"/>
        <w:left w:val="none" w:sz="0" w:space="0" w:color="auto"/>
        <w:bottom w:val="none" w:sz="0" w:space="0" w:color="auto"/>
        <w:right w:val="none" w:sz="0" w:space="0" w:color="auto"/>
      </w:divBdr>
    </w:div>
    <w:div w:id="1731030140">
      <w:bodyDiv w:val="1"/>
      <w:marLeft w:val="0"/>
      <w:marRight w:val="0"/>
      <w:marTop w:val="0"/>
      <w:marBottom w:val="0"/>
      <w:divBdr>
        <w:top w:val="none" w:sz="0" w:space="0" w:color="auto"/>
        <w:left w:val="none" w:sz="0" w:space="0" w:color="auto"/>
        <w:bottom w:val="none" w:sz="0" w:space="0" w:color="auto"/>
        <w:right w:val="none" w:sz="0" w:space="0" w:color="auto"/>
      </w:divBdr>
    </w:div>
    <w:div w:id="1731147949">
      <w:bodyDiv w:val="1"/>
      <w:marLeft w:val="0"/>
      <w:marRight w:val="0"/>
      <w:marTop w:val="0"/>
      <w:marBottom w:val="0"/>
      <w:divBdr>
        <w:top w:val="none" w:sz="0" w:space="0" w:color="auto"/>
        <w:left w:val="none" w:sz="0" w:space="0" w:color="auto"/>
        <w:bottom w:val="none" w:sz="0" w:space="0" w:color="auto"/>
        <w:right w:val="none" w:sz="0" w:space="0" w:color="auto"/>
      </w:divBdr>
    </w:div>
    <w:div w:id="1731226019">
      <w:bodyDiv w:val="1"/>
      <w:marLeft w:val="0"/>
      <w:marRight w:val="0"/>
      <w:marTop w:val="0"/>
      <w:marBottom w:val="0"/>
      <w:divBdr>
        <w:top w:val="none" w:sz="0" w:space="0" w:color="auto"/>
        <w:left w:val="none" w:sz="0" w:space="0" w:color="auto"/>
        <w:bottom w:val="none" w:sz="0" w:space="0" w:color="auto"/>
        <w:right w:val="none" w:sz="0" w:space="0" w:color="auto"/>
      </w:divBdr>
    </w:div>
    <w:div w:id="1731230094">
      <w:bodyDiv w:val="1"/>
      <w:marLeft w:val="0"/>
      <w:marRight w:val="0"/>
      <w:marTop w:val="0"/>
      <w:marBottom w:val="0"/>
      <w:divBdr>
        <w:top w:val="none" w:sz="0" w:space="0" w:color="auto"/>
        <w:left w:val="none" w:sz="0" w:space="0" w:color="auto"/>
        <w:bottom w:val="none" w:sz="0" w:space="0" w:color="auto"/>
        <w:right w:val="none" w:sz="0" w:space="0" w:color="auto"/>
      </w:divBdr>
    </w:div>
    <w:div w:id="1731230656">
      <w:bodyDiv w:val="1"/>
      <w:marLeft w:val="0"/>
      <w:marRight w:val="0"/>
      <w:marTop w:val="0"/>
      <w:marBottom w:val="0"/>
      <w:divBdr>
        <w:top w:val="none" w:sz="0" w:space="0" w:color="auto"/>
        <w:left w:val="none" w:sz="0" w:space="0" w:color="auto"/>
        <w:bottom w:val="none" w:sz="0" w:space="0" w:color="auto"/>
        <w:right w:val="none" w:sz="0" w:space="0" w:color="auto"/>
      </w:divBdr>
    </w:div>
    <w:div w:id="1731265833">
      <w:bodyDiv w:val="1"/>
      <w:marLeft w:val="0"/>
      <w:marRight w:val="0"/>
      <w:marTop w:val="0"/>
      <w:marBottom w:val="0"/>
      <w:divBdr>
        <w:top w:val="none" w:sz="0" w:space="0" w:color="auto"/>
        <w:left w:val="none" w:sz="0" w:space="0" w:color="auto"/>
        <w:bottom w:val="none" w:sz="0" w:space="0" w:color="auto"/>
        <w:right w:val="none" w:sz="0" w:space="0" w:color="auto"/>
      </w:divBdr>
    </w:div>
    <w:div w:id="1731347361">
      <w:bodyDiv w:val="1"/>
      <w:marLeft w:val="0"/>
      <w:marRight w:val="0"/>
      <w:marTop w:val="0"/>
      <w:marBottom w:val="0"/>
      <w:divBdr>
        <w:top w:val="none" w:sz="0" w:space="0" w:color="auto"/>
        <w:left w:val="none" w:sz="0" w:space="0" w:color="auto"/>
        <w:bottom w:val="none" w:sz="0" w:space="0" w:color="auto"/>
        <w:right w:val="none" w:sz="0" w:space="0" w:color="auto"/>
      </w:divBdr>
    </w:div>
    <w:div w:id="1731421889">
      <w:bodyDiv w:val="1"/>
      <w:marLeft w:val="0"/>
      <w:marRight w:val="0"/>
      <w:marTop w:val="0"/>
      <w:marBottom w:val="0"/>
      <w:divBdr>
        <w:top w:val="none" w:sz="0" w:space="0" w:color="auto"/>
        <w:left w:val="none" w:sz="0" w:space="0" w:color="auto"/>
        <w:bottom w:val="none" w:sz="0" w:space="0" w:color="auto"/>
        <w:right w:val="none" w:sz="0" w:space="0" w:color="auto"/>
      </w:divBdr>
    </w:div>
    <w:div w:id="1731610803">
      <w:bodyDiv w:val="1"/>
      <w:marLeft w:val="0"/>
      <w:marRight w:val="0"/>
      <w:marTop w:val="0"/>
      <w:marBottom w:val="0"/>
      <w:divBdr>
        <w:top w:val="none" w:sz="0" w:space="0" w:color="auto"/>
        <w:left w:val="none" w:sz="0" w:space="0" w:color="auto"/>
        <w:bottom w:val="none" w:sz="0" w:space="0" w:color="auto"/>
        <w:right w:val="none" w:sz="0" w:space="0" w:color="auto"/>
      </w:divBdr>
    </w:div>
    <w:div w:id="1731687825">
      <w:bodyDiv w:val="1"/>
      <w:marLeft w:val="0"/>
      <w:marRight w:val="0"/>
      <w:marTop w:val="0"/>
      <w:marBottom w:val="0"/>
      <w:divBdr>
        <w:top w:val="none" w:sz="0" w:space="0" w:color="auto"/>
        <w:left w:val="none" w:sz="0" w:space="0" w:color="auto"/>
        <w:bottom w:val="none" w:sz="0" w:space="0" w:color="auto"/>
        <w:right w:val="none" w:sz="0" w:space="0" w:color="auto"/>
      </w:divBdr>
    </w:div>
    <w:div w:id="1731726671">
      <w:bodyDiv w:val="1"/>
      <w:marLeft w:val="0"/>
      <w:marRight w:val="0"/>
      <w:marTop w:val="0"/>
      <w:marBottom w:val="0"/>
      <w:divBdr>
        <w:top w:val="none" w:sz="0" w:space="0" w:color="auto"/>
        <w:left w:val="none" w:sz="0" w:space="0" w:color="auto"/>
        <w:bottom w:val="none" w:sz="0" w:space="0" w:color="auto"/>
        <w:right w:val="none" w:sz="0" w:space="0" w:color="auto"/>
      </w:divBdr>
    </w:div>
    <w:div w:id="1731807068">
      <w:bodyDiv w:val="1"/>
      <w:marLeft w:val="0"/>
      <w:marRight w:val="0"/>
      <w:marTop w:val="0"/>
      <w:marBottom w:val="0"/>
      <w:divBdr>
        <w:top w:val="none" w:sz="0" w:space="0" w:color="auto"/>
        <w:left w:val="none" w:sz="0" w:space="0" w:color="auto"/>
        <w:bottom w:val="none" w:sz="0" w:space="0" w:color="auto"/>
        <w:right w:val="none" w:sz="0" w:space="0" w:color="auto"/>
      </w:divBdr>
    </w:div>
    <w:div w:id="1731920427">
      <w:bodyDiv w:val="1"/>
      <w:marLeft w:val="0"/>
      <w:marRight w:val="0"/>
      <w:marTop w:val="0"/>
      <w:marBottom w:val="0"/>
      <w:divBdr>
        <w:top w:val="none" w:sz="0" w:space="0" w:color="auto"/>
        <w:left w:val="none" w:sz="0" w:space="0" w:color="auto"/>
        <w:bottom w:val="none" w:sz="0" w:space="0" w:color="auto"/>
        <w:right w:val="none" w:sz="0" w:space="0" w:color="auto"/>
      </w:divBdr>
    </w:div>
    <w:div w:id="1731923973">
      <w:bodyDiv w:val="1"/>
      <w:marLeft w:val="0"/>
      <w:marRight w:val="0"/>
      <w:marTop w:val="0"/>
      <w:marBottom w:val="0"/>
      <w:divBdr>
        <w:top w:val="none" w:sz="0" w:space="0" w:color="auto"/>
        <w:left w:val="none" w:sz="0" w:space="0" w:color="auto"/>
        <w:bottom w:val="none" w:sz="0" w:space="0" w:color="auto"/>
        <w:right w:val="none" w:sz="0" w:space="0" w:color="auto"/>
      </w:divBdr>
    </w:div>
    <w:div w:id="1732071389">
      <w:bodyDiv w:val="1"/>
      <w:marLeft w:val="0"/>
      <w:marRight w:val="0"/>
      <w:marTop w:val="0"/>
      <w:marBottom w:val="0"/>
      <w:divBdr>
        <w:top w:val="none" w:sz="0" w:space="0" w:color="auto"/>
        <w:left w:val="none" w:sz="0" w:space="0" w:color="auto"/>
        <w:bottom w:val="none" w:sz="0" w:space="0" w:color="auto"/>
        <w:right w:val="none" w:sz="0" w:space="0" w:color="auto"/>
      </w:divBdr>
    </w:div>
    <w:div w:id="1732190671">
      <w:bodyDiv w:val="1"/>
      <w:marLeft w:val="0"/>
      <w:marRight w:val="0"/>
      <w:marTop w:val="0"/>
      <w:marBottom w:val="0"/>
      <w:divBdr>
        <w:top w:val="none" w:sz="0" w:space="0" w:color="auto"/>
        <w:left w:val="none" w:sz="0" w:space="0" w:color="auto"/>
        <w:bottom w:val="none" w:sz="0" w:space="0" w:color="auto"/>
        <w:right w:val="none" w:sz="0" w:space="0" w:color="auto"/>
      </w:divBdr>
    </w:div>
    <w:div w:id="1732191645">
      <w:bodyDiv w:val="1"/>
      <w:marLeft w:val="0"/>
      <w:marRight w:val="0"/>
      <w:marTop w:val="0"/>
      <w:marBottom w:val="0"/>
      <w:divBdr>
        <w:top w:val="none" w:sz="0" w:space="0" w:color="auto"/>
        <w:left w:val="none" w:sz="0" w:space="0" w:color="auto"/>
        <w:bottom w:val="none" w:sz="0" w:space="0" w:color="auto"/>
        <w:right w:val="none" w:sz="0" w:space="0" w:color="auto"/>
      </w:divBdr>
    </w:div>
    <w:div w:id="1732264686">
      <w:bodyDiv w:val="1"/>
      <w:marLeft w:val="0"/>
      <w:marRight w:val="0"/>
      <w:marTop w:val="0"/>
      <w:marBottom w:val="0"/>
      <w:divBdr>
        <w:top w:val="none" w:sz="0" w:space="0" w:color="auto"/>
        <w:left w:val="none" w:sz="0" w:space="0" w:color="auto"/>
        <w:bottom w:val="none" w:sz="0" w:space="0" w:color="auto"/>
        <w:right w:val="none" w:sz="0" w:space="0" w:color="auto"/>
      </w:divBdr>
    </w:div>
    <w:div w:id="1732267082">
      <w:bodyDiv w:val="1"/>
      <w:marLeft w:val="0"/>
      <w:marRight w:val="0"/>
      <w:marTop w:val="0"/>
      <w:marBottom w:val="0"/>
      <w:divBdr>
        <w:top w:val="none" w:sz="0" w:space="0" w:color="auto"/>
        <w:left w:val="none" w:sz="0" w:space="0" w:color="auto"/>
        <w:bottom w:val="none" w:sz="0" w:space="0" w:color="auto"/>
        <w:right w:val="none" w:sz="0" w:space="0" w:color="auto"/>
      </w:divBdr>
    </w:div>
    <w:div w:id="1732385614">
      <w:bodyDiv w:val="1"/>
      <w:marLeft w:val="0"/>
      <w:marRight w:val="0"/>
      <w:marTop w:val="0"/>
      <w:marBottom w:val="0"/>
      <w:divBdr>
        <w:top w:val="none" w:sz="0" w:space="0" w:color="auto"/>
        <w:left w:val="none" w:sz="0" w:space="0" w:color="auto"/>
        <w:bottom w:val="none" w:sz="0" w:space="0" w:color="auto"/>
        <w:right w:val="none" w:sz="0" w:space="0" w:color="auto"/>
      </w:divBdr>
    </w:div>
    <w:div w:id="1732388374">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2459741">
      <w:bodyDiv w:val="1"/>
      <w:marLeft w:val="0"/>
      <w:marRight w:val="0"/>
      <w:marTop w:val="0"/>
      <w:marBottom w:val="0"/>
      <w:divBdr>
        <w:top w:val="none" w:sz="0" w:space="0" w:color="auto"/>
        <w:left w:val="none" w:sz="0" w:space="0" w:color="auto"/>
        <w:bottom w:val="none" w:sz="0" w:space="0" w:color="auto"/>
        <w:right w:val="none" w:sz="0" w:space="0" w:color="auto"/>
      </w:divBdr>
    </w:div>
    <w:div w:id="1732654280">
      <w:bodyDiv w:val="1"/>
      <w:marLeft w:val="0"/>
      <w:marRight w:val="0"/>
      <w:marTop w:val="0"/>
      <w:marBottom w:val="0"/>
      <w:divBdr>
        <w:top w:val="none" w:sz="0" w:space="0" w:color="auto"/>
        <w:left w:val="none" w:sz="0" w:space="0" w:color="auto"/>
        <w:bottom w:val="none" w:sz="0" w:space="0" w:color="auto"/>
        <w:right w:val="none" w:sz="0" w:space="0" w:color="auto"/>
      </w:divBdr>
    </w:div>
    <w:div w:id="1732734546">
      <w:bodyDiv w:val="1"/>
      <w:marLeft w:val="0"/>
      <w:marRight w:val="0"/>
      <w:marTop w:val="0"/>
      <w:marBottom w:val="0"/>
      <w:divBdr>
        <w:top w:val="none" w:sz="0" w:space="0" w:color="auto"/>
        <w:left w:val="none" w:sz="0" w:space="0" w:color="auto"/>
        <w:bottom w:val="none" w:sz="0" w:space="0" w:color="auto"/>
        <w:right w:val="none" w:sz="0" w:space="0" w:color="auto"/>
      </w:divBdr>
    </w:div>
    <w:div w:id="1732802647">
      <w:bodyDiv w:val="1"/>
      <w:marLeft w:val="0"/>
      <w:marRight w:val="0"/>
      <w:marTop w:val="0"/>
      <w:marBottom w:val="0"/>
      <w:divBdr>
        <w:top w:val="none" w:sz="0" w:space="0" w:color="auto"/>
        <w:left w:val="none" w:sz="0" w:space="0" w:color="auto"/>
        <w:bottom w:val="none" w:sz="0" w:space="0" w:color="auto"/>
        <w:right w:val="none" w:sz="0" w:space="0" w:color="auto"/>
      </w:divBdr>
    </w:div>
    <w:div w:id="1732843378">
      <w:bodyDiv w:val="1"/>
      <w:marLeft w:val="0"/>
      <w:marRight w:val="0"/>
      <w:marTop w:val="0"/>
      <w:marBottom w:val="0"/>
      <w:divBdr>
        <w:top w:val="none" w:sz="0" w:space="0" w:color="auto"/>
        <w:left w:val="none" w:sz="0" w:space="0" w:color="auto"/>
        <w:bottom w:val="none" w:sz="0" w:space="0" w:color="auto"/>
        <w:right w:val="none" w:sz="0" w:space="0" w:color="auto"/>
      </w:divBdr>
    </w:div>
    <w:div w:id="1732846106">
      <w:bodyDiv w:val="1"/>
      <w:marLeft w:val="0"/>
      <w:marRight w:val="0"/>
      <w:marTop w:val="0"/>
      <w:marBottom w:val="0"/>
      <w:divBdr>
        <w:top w:val="none" w:sz="0" w:space="0" w:color="auto"/>
        <w:left w:val="none" w:sz="0" w:space="0" w:color="auto"/>
        <w:bottom w:val="none" w:sz="0" w:space="0" w:color="auto"/>
        <w:right w:val="none" w:sz="0" w:space="0" w:color="auto"/>
      </w:divBdr>
    </w:div>
    <w:div w:id="1732852309">
      <w:bodyDiv w:val="1"/>
      <w:marLeft w:val="0"/>
      <w:marRight w:val="0"/>
      <w:marTop w:val="0"/>
      <w:marBottom w:val="0"/>
      <w:divBdr>
        <w:top w:val="none" w:sz="0" w:space="0" w:color="auto"/>
        <w:left w:val="none" w:sz="0" w:space="0" w:color="auto"/>
        <w:bottom w:val="none" w:sz="0" w:space="0" w:color="auto"/>
        <w:right w:val="none" w:sz="0" w:space="0" w:color="auto"/>
      </w:divBdr>
    </w:div>
    <w:div w:id="1732923418">
      <w:bodyDiv w:val="1"/>
      <w:marLeft w:val="0"/>
      <w:marRight w:val="0"/>
      <w:marTop w:val="0"/>
      <w:marBottom w:val="0"/>
      <w:divBdr>
        <w:top w:val="none" w:sz="0" w:space="0" w:color="auto"/>
        <w:left w:val="none" w:sz="0" w:space="0" w:color="auto"/>
        <w:bottom w:val="none" w:sz="0" w:space="0" w:color="auto"/>
        <w:right w:val="none" w:sz="0" w:space="0" w:color="auto"/>
      </w:divBdr>
    </w:div>
    <w:div w:id="1732925543">
      <w:bodyDiv w:val="1"/>
      <w:marLeft w:val="0"/>
      <w:marRight w:val="0"/>
      <w:marTop w:val="0"/>
      <w:marBottom w:val="0"/>
      <w:divBdr>
        <w:top w:val="none" w:sz="0" w:space="0" w:color="auto"/>
        <w:left w:val="none" w:sz="0" w:space="0" w:color="auto"/>
        <w:bottom w:val="none" w:sz="0" w:space="0" w:color="auto"/>
        <w:right w:val="none" w:sz="0" w:space="0" w:color="auto"/>
      </w:divBdr>
    </w:div>
    <w:div w:id="1733036480">
      <w:bodyDiv w:val="1"/>
      <w:marLeft w:val="0"/>
      <w:marRight w:val="0"/>
      <w:marTop w:val="0"/>
      <w:marBottom w:val="0"/>
      <w:divBdr>
        <w:top w:val="none" w:sz="0" w:space="0" w:color="auto"/>
        <w:left w:val="none" w:sz="0" w:space="0" w:color="auto"/>
        <w:bottom w:val="none" w:sz="0" w:space="0" w:color="auto"/>
        <w:right w:val="none" w:sz="0" w:space="0" w:color="auto"/>
      </w:divBdr>
    </w:div>
    <w:div w:id="1733039396">
      <w:bodyDiv w:val="1"/>
      <w:marLeft w:val="0"/>
      <w:marRight w:val="0"/>
      <w:marTop w:val="0"/>
      <w:marBottom w:val="0"/>
      <w:divBdr>
        <w:top w:val="none" w:sz="0" w:space="0" w:color="auto"/>
        <w:left w:val="none" w:sz="0" w:space="0" w:color="auto"/>
        <w:bottom w:val="none" w:sz="0" w:space="0" w:color="auto"/>
        <w:right w:val="none" w:sz="0" w:space="0" w:color="auto"/>
      </w:divBdr>
    </w:div>
    <w:div w:id="1733118286">
      <w:bodyDiv w:val="1"/>
      <w:marLeft w:val="0"/>
      <w:marRight w:val="0"/>
      <w:marTop w:val="0"/>
      <w:marBottom w:val="0"/>
      <w:divBdr>
        <w:top w:val="none" w:sz="0" w:space="0" w:color="auto"/>
        <w:left w:val="none" w:sz="0" w:space="0" w:color="auto"/>
        <w:bottom w:val="none" w:sz="0" w:space="0" w:color="auto"/>
        <w:right w:val="none" w:sz="0" w:space="0" w:color="auto"/>
      </w:divBdr>
    </w:div>
    <w:div w:id="1733456389">
      <w:bodyDiv w:val="1"/>
      <w:marLeft w:val="0"/>
      <w:marRight w:val="0"/>
      <w:marTop w:val="0"/>
      <w:marBottom w:val="0"/>
      <w:divBdr>
        <w:top w:val="none" w:sz="0" w:space="0" w:color="auto"/>
        <w:left w:val="none" w:sz="0" w:space="0" w:color="auto"/>
        <w:bottom w:val="none" w:sz="0" w:space="0" w:color="auto"/>
        <w:right w:val="none" w:sz="0" w:space="0" w:color="auto"/>
      </w:divBdr>
    </w:div>
    <w:div w:id="1733457704">
      <w:bodyDiv w:val="1"/>
      <w:marLeft w:val="0"/>
      <w:marRight w:val="0"/>
      <w:marTop w:val="0"/>
      <w:marBottom w:val="0"/>
      <w:divBdr>
        <w:top w:val="none" w:sz="0" w:space="0" w:color="auto"/>
        <w:left w:val="none" w:sz="0" w:space="0" w:color="auto"/>
        <w:bottom w:val="none" w:sz="0" w:space="0" w:color="auto"/>
        <w:right w:val="none" w:sz="0" w:space="0" w:color="auto"/>
      </w:divBdr>
    </w:div>
    <w:div w:id="1733692197">
      <w:bodyDiv w:val="1"/>
      <w:marLeft w:val="0"/>
      <w:marRight w:val="0"/>
      <w:marTop w:val="0"/>
      <w:marBottom w:val="0"/>
      <w:divBdr>
        <w:top w:val="none" w:sz="0" w:space="0" w:color="auto"/>
        <w:left w:val="none" w:sz="0" w:space="0" w:color="auto"/>
        <w:bottom w:val="none" w:sz="0" w:space="0" w:color="auto"/>
        <w:right w:val="none" w:sz="0" w:space="0" w:color="auto"/>
      </w:divBdr>
    </w:div>
    <w:div w:id="1733886476">
      <w:bodyDiv w:val="1"/>
      <w:marLeft w:val="0"/>
      <w:marRight w:val="0"/>
      <w:marTop w:val="0"/>
      <w:marBottom w:val="0"/>
      <w:divBdr>
        <w:top w:val="none" w:sz="0" w:space="0" w:color="auto"/>
        <w:left w:val="none" w:sz="0" w:space="0" w:color="auto"/>
        <w:bottom w:val="none" w:sz="0" w:space="0" w:color="auto"/>
        <w:right w:val="none" w:sz="0" w:space="0" w:color="auto"/>
      </w:divBdr>
    </w:div>
    <w:div w:id="1734037160">
      <w:bodyDiv w:val="1"/>
      <w:marLeft w:val="0"/>
      <w:marRight w:val="0"/>
      <w:marTop w:val="0"/>
      <w:marBottom w:val="0"/>
      <w:divBdr>
        <w:top w:val="none" w:sz="0" w:space="0" w:color="auto"/>
        <w:left w:val="none" w:sz="0" w:space="0" w:color="auto"/>
        <w:bottom w:val="none" w:sz="0" w:space="0" w:color="auto"/>
        <w:right w:val="none" w:sz="0" w:space="0" w:color="auto"/>
      </w:divBdr>
    </w:div>
    <w:div w:id="1734425011">
      <w:bodyDiv w:val="1"/>
      <w:marLeft w:val="0"/>
      <w:marRight w:val="0"/>
      <w:marTop w:val="0"/>
      <w:marBottom w:val="0"/>
      <w:divBdr>
        <w:top w:val="none" w:sz="0" w:space="0" w:color="auto"/>
        <w:left w:val="none" w:sz="0" w:space="0" w:color="auto"/>
        <w:bottom w:val="none" w:sz="0" w:space="0" w:color="auto"/>
        <w:right w:val="none" w:sz="0" w:space="0" w:color="auto"/>
      </w:divBdr>
    </w:div>
    <w:div w:id="1735204602">
      <w:bodyDiv w:val="1"/>
      <w:marLeft w:val="0"/>
      <w:marRight w:val="0"/>
      <w:marTop w:val="0"/>
      <w:marBottom w:val="0"/>
      <w:divBdr>
        <w:top w:val="none" w:sz="0" w:space="0" w:color="auto"/>
        <w:left w:val="none" w:sz="0" w:space="0" w:color="auto"/>
        <w:bottom w:val="none" w:sz="0" w:space="0" w:color="auto"/>
        <w:right w:val="none" w:sz="0" w:space="0" w:color="auto"/>
      </w:divBdr>
    </w:div>
    <w:div w:id="1735271469">
      <w:bodyDiv w:val="1"/>
      <w:marLeft w:val="0"/>
      <w:marRight w:val="0"/>
      <w:marTop w:val="0"/>
      <w:marBottom w:val="0"/>
      <w:divBdr>
        <w:top w:val="none" w:sz="0" w:space="0" w:color="auto"/>
        <w:left w:val="none" w:sz="0" w:space="0" w:color="auto"/>
        <w:bottom w:val="none" w:sz="0" w:space="0" w:color="auto"/>
        <w:right w:val="none" w:sz="0" w:space="0" w:color="auto"/>
      </w:divBdr>
    </w:div>
    <w:div w:id="1735271856">
      <w:bodyDiv w:val="1"/>
      <w:marLeft w:val="0"/>
      <w:marRight w:val="0"/>
      <w:marTop w:val="0"/>
      <w:marBottom w:val="0"/>
      <w:divBdr>
        <w:top w:val="none" w:sz="0" w:space="0" w:color="auto"/>
        <w:left w:val="none" w:sz="0" w:space="0" w:color="auto"/>
        <w:bottom w:val="none" w:sz="0" w:space="0" w:color="auto"/>
        <w:right w:val="none" w:sz="0" w:space="0" w:color="auto"/>
      </w:divBdr>
    </w:div>
    <w:div w:id="1735276066">
      <w:bodyDiv w:val="1"/>
      <w:marLeft w:val="0"/>
      <w:marRight w:val="0"/>
      <w:marTop w:val="0"/>
      <w:marBottom w:val="0"/>
      <w:divBdr>
        <w:top w:val="none" w:sz="0" w:space="0" w:color="auto"/>
        <w:left w:val="none" w:sz="0" w:space="0" w:color="auto"/>
        <w:bottom w:val="none" w:sz="0" w:space="0" w:color="auto"/>
        <w:right w:val="none" w:sz="0" w:space="0" w:color="auto"/>
      </w:divBdr>
    </w:div>
    <w:div w:id="1735471580">
      <w:bodyDiv w:val="1"/>
      <w:marLeft w:val="0"/>
      <w:marRight w:val="0"/>
      <w:marTop w:val="0"/>
      <w:marBottom w:val="0"/>
      <w:divBdr>
        <w:top w:val="none" w:sz="0" w:space="0" w:color="auto"/>
        <w:left w:val="none" w:sz="0" w:space="0" w:color="auto"/>
        <w:bottom w:val="none" w:sz="0" w:space="0" w:color="auto"/>
        <w:right w:val="none" w:sz="0" w:space="0" w:color="auto"/>
      </w:divBdr>
    </w:div>
    <w:div w:id="1735548330">
      <w:bodyDiv w:val="1"/>
      <w:marLeft w:val="0"/>
      <w:marRight w:val="0"/>
      <w:marTop w:val="0"/>
      <w:marBottom w:val="0"/>
      <w:divBdr>
        <w:top w:val="none" w:sz="0" w:space="0" w:color="auto"/>
        <w:left w:val="none" w:sz="0" w:space="0" w:color="auto"/>
        <w:bottom w:val="none" w:sz="0" w:space="0" w:color="auto"/>
        <w:right w:val="none" w:sz="0" w:space="0" w:color="auto"/>
      </w:divBdr>
    </w:div>
    <w:div w:id="1735590955">
      <w:bodyDiv w:val="1"/>
      <w:marLeft w:val="0"/>
      <w:marRight w:val="0"/>
      <w:marTop w:val="0"/>
      <w:marBottom w:val="0"/>
      <w:divBdr>
        <w:top w:val="none" w:sz="0" w:space="0" w:color="auto"/>
        <w:left w:val="none" w:sz="0" w:space="0" w:color="auto"/>
        <w:bottom w:val="none" w:sz="0" w:space="0" w:color="auto"/>
        <w:right w:val="none" w:sz="0" w:space="0" w:color="auto"/>
      </w:divBdr>
    </w:div>
    <w:div w:id="1735665957">
      <w:bodyDiv w:val="1"/>
      <w:marLeft w:val="0"/>
      <w:marRight w:val="0"/>
      <w:marTop w:val="0"/>
      <w:marBottom w:val="0"/>
      <w:divBdr>
        <w:top w:val="none" w:sz="0" w:space="0" w:color="auto"/>
        <w:left w:val="none" w:sz="0" w:space="0" w:color="auto"/>
        <w:bottom w:val="none" w:sz="0" w:space="0" w:color="auto"/>
        <w:right w:val="none" w:sz="0" w:space="0" w:color="auto"/>
      </w:divBdr>
    </w:div>
    <w:div w:id="1736122884">
      <w:bodyDiv w:val="1"/>
      <w:marLeft w:val="0"/>
      <w:marRight w:val="0"/>
      <w:marTop w:val="0"/>
      <w:marBottom w:val="0"/>
      <w:divBdr>
        <w:top w:val="none" w:sz="0" w:space="0" w:color="auto"/>
        <w:left w:val="none" w:sz="0" w:space="0" w:color="auto"/>
        <w:bottom w:val="none" w:sz="0" w:space="0" w:color="auto"/>
        <w:right w:val="none" w:sz="0" w:space="0" w:color="auto"/>
      </w:divBdr>
    </w:div>
    <w:div w:id="1736275824">
      <w:bodyDiv w:val="1"/>
      <w:marLeft w:val="0"/>
      <w:marRight w:val="0"/>
      <w:marTop w:val="0"/>
      <w:marBottom w:val="0"/>
      <w:divBdr>
        <w:top w:val="none" w:sz="0" w:space="0" w:color="auto"/>
        <w:left w:val="none" w:sz="0" w:space="0" w:color="auto"/>
        <w:bottom w:val="none" w:sz="0" w:space="0" w:color="auto"/>
        <w:right w:val="none" w:sz="0" w:space="0" w:color="auto"/>
      </w:divBdr>
    </w:div>
    <w:div w:id="1736313247">
      <w:bodyDiv w:val="1"/>
      <w:marLeft w:val="0"/>
      <w:marRight w:val="0"/>
      <w:marTop w:val="0"/>
      <w:marBottom w:val="0"/>
      <w:divBdr>
        <w:top w:val="none" w:sz="0" w:space="0" w:color="auto"/>
        <w:left w:val="none" w:sz="0" w:space="0" w:color="auto"/>
        <w:bottom w:val="none" w:sz="0" w:space="0" w:color="auto"/>
        <w:right w:val="none" w:sz="0" w:space="0" w:color="auto"/>
      </w:divBdr>
    </w:div>
    <w:div w:id="1736397224">
      <w:bodyDiv w:val="1"/>
      <w:marLeft w:val="0"/>
      <w:marRight w:val="0"/>
      <w:marTop w:val="0"/>
      <w:marBottom w:val="0"/>
      <w:divBdr>
        <w:top w:val="none" w:sz="0" w:space="0" w:color="auto"/>
        <w:left w:val="none" w:sz="0" w:space="0" w:color="auto"/>
        <w:bottom w:val="none" w:sz="0" w:space="0" w:color="auto"/>
        <w:right w:val="none" w:sz="0" w:space="0" w:color="auto"/>
      </w:divBdr>
    </w:div>
    <w:div w:id="1736465179">
      <w:bodyDiv w:val="1"/>
      <w:marLeft w:val="0"/>
      <w:marRight w:val="0"/>
      <w:marTop w:val="0"/>
      <w:marBottom w:val="0"/>
      <w:divBdr>
        <w:top w:val="none" w:sz="0" w:space="0" w:color="auto"/>
        <w:left w:val="none" w:sz="0" w:space="0" w:color="auto"/>
        <w:bottom w:val="none" w:sz="0" w:space="0" w:color="auto"/>
        <w:right w:val="none" w:sz="0" w:space="0" w:color="auto"/>
      </w:divBdr>
    </w:div>
    <w:div w:id="1736586024">
      <w:bodyDiv w:val="1"/>
      <w:marLeft w:val="0"/>
      <w:marRight w:val="0"/>
      <w:marTop w:val="0"/>
      <w:marBottom w:val="0"/>
      <w:divBdr>
        <w:top w:val="none" w:sz="0" w:space="0" w:color="auto"/>
        <w:left w:val="none" w:sz="0" w:space="0" w:color="auto"/>
        <w:bottom w:val="none" w:sz="0" w:space="0" w:color="auto"/>
        <w:right w:val="none" w:sz="0" w:space="0" w:color="auto"/>
      </w:divBdr>
    </w:div>
    <w:div w:id="1736707166">
      <w:bodyDiv w:val="1"/>
      <w:marLeft w:val="0"/>
      <w:marRight w:val="0"/>
      <w:marTop w:val="0"/>
      <w:marBottom w:val="0"/>
      <w:divBdr>
        <w:top w:val="none" w:sz="0" w:space="0" w:color="auto"/>
        <w:left w:val="none" w:sz="0" w:space="0" w:color="auto"/>
        <w:bottom w:val="none" w:sz="0" w:space="0" w:color="auto"/>
        <w:right w:val="none" w:sz="0" w:space="0" w:color="auto"/>
      </w:divBdr>
    </w:div>
    <w:div w:id="1736736462">
      <w:bodyDiv w:val="1"/>
      <w:marLeft w:val="0"/>
      <w:marRight w:val="0"/>
      <w:marTop w:val="0"/>
      <w:marBottom w:val="0"/>
      <w:divBdr>
        <w:top w:val="none" w:sz="0" w:space="0" w:color="auto"/>
        <w:left w:val="none" w:sz="0" w:space="0" w:color="auto"/>
        <w:bottom w:val="none" w:sz="0" w:space="0" w:color="auto"/>
        <w:right w:val="none" w:sz="0" w:space="0" w:color="auto"/>
      </w:divBdr>
    </w:div>
    <w:div w:id="1736776761">
      <w:bodyDiv w:val="1"/>
      <w:marLeft w:val="0"/>
      <w:marRight w:val="0"/>
      <w:marTop w:val="0"/>
      <w:marBottom w:val="0"/>
      <w:divBdr>
        <w:top w:val="none" w:sz="0" w:space="0" w:color="auto"/>
        <w:left w:val="none" w:sz="0" w:space="0" w:color="auto"/>
        <w:bottom w:val="none" w:sz="0" w:space="0" w:color="auto"/>
        <w:right w:val="none" w:sz="0" w:space="0" w:color="auto"/>
      </w:divBdr>
    </w:div>
    <w:div w:id="1736778305">
      <w:bodyDiv w:val="1"/>
      <w:marLeft w:val="0"/>
      <w:marRight w:val="0"/>
      <w:marTop w:val="0"/>
      <w:marBottom w:val="0"/>
      <w:divBdr>
        <w:top w:val="none" w:sz="0" w:space="0" w:color="auto"/>
        <w:left w:val="none" w:sz="0" w:space="0" w:color="auto"/>
        <w:bottom w:val="none" w:sz="0" w:space="0" w:color="auto"/>
        <w:right w:val="none" w:sz="0" w:space="0" w:color="auto"/>
      </w:divBdr>
    </w:div>
    <w:div w:id="1737045978">
      <w:bodyDiv w:val="1"/>
      <w:marLeft w:val="0"/>
      <w:marRight w:val="0"/>
      <w:marTop w:val="0"/>
      <w:marBottom w:val="0"/>
      <w:divBdr>
        <w:top w:val="none" w:sz="0" w:space="0" w:color="auto"/>
        <w:left w:val="none" w:sz="0" w:space="0" w:color="auto"/>
        <w:bottom w:val="none" w:sz="0" w:space="0" w:color="auto"/>
        <w:right w:val="none" w:sz="0" w:space="0" w:color="auto"/>
      </w:divBdr>
    </w:div>
    <w:div w:id="1737048807">
      <w:bodyDiv w:val="1"/>
      <w:marLeft w:val="0"/>
      <w:marRight w:val="0"/>
      <w:marTop w:val="0"/>
      <w:marBottom w:val="0"/>
      <w:divBdr>
        <w:top w:val="none" w:sz="0" w:space="0" w:color="auto"/>
        <w:left w:val="none" w:sz="0" w:space="0" w:color="auto"/>
        <w:bottom w:val="none" w:sz="0" w:space="0" w:color="auto"/>
        <w:right w:val="none" w:sz="0" w:space="0" w:color="auto"/>
      </w:divBdr>
    </w:div>
    <w:div w:id="1737125233">
      <w:bodyDiv w:val="1"/>
      <w:marLeft w:val="0"/>
      <w:marRight w:val="0"/>
      <w:marTop w:val="0"/>
      <w:marBottom w:val="0"/>
      <w:divBdr>
        <w:top w:val="none" w:sz="0" w:space="0" w:color="auto"/>
        <w:left w:val="none" w:sz="0" w:space="0" w:color="auto"/>
        <w:bottom w:val="none" w:sz="0" w:space="0" w:color="auto"/>
        <w:right w:val="none" w:sz="0" w:space="0" w:color="auto"/>
      </w:divBdr>
    </w:div>
    <w:div w:id="1737360800">
      <w:bodyDiv w:val="1"/>
      <w:marLeft w:val="0"/>
      <w:marRight w:val="0"/>
      <w:marTop w:val="0"/>
      <w:marBottom w:val="0"/>
      <w:divBdr>
        <w:top w:val="none" w:sz="0" w:space="0" w:color="auto"/>
        <w:left w:val="none" w:sz="0" w:space="0" w:color="auto"/>
        <w:bottom w:val="none" w:sz="0" w:space="0" w:color="auto"/>
        <w:right w:val="none" w:sz="0" w:space="0" w:color="auto"/>
      </w:divBdr>
    </w:div>
    <w:div w:id="1737584327">
      <w:bodyDiv w:val="1"/>
      <w:marLeft w:val="0"/>
      <w:marRight w:val="0"/>
      <w:marTop w:val="0"/>
      <w:marBottom w:val="0"/>
      <w:divBdr>
        <w:top w:val="none" w:sz="0" w:space="0" w:color="auto"/>
        <w:left w:val="none" w:sz="0" w:space="0" w:color="auto"/>
        <w:bottom w:val="none" w:sz="0" w:space="0" w:color="auto"/>
        <w:right w:val="none" w:sz="0" w:space="0" w:color="auto"/>
      </w:divBdr>
    </w:div>
    <w:div w:id="1737776602">
      <w:bodyDiv w:val="1"/>
      <w:marLeft w:val="0"/>
      <w:marRight w:val="0"/>
      <w:marTop w:val="0"/>
      <w:marBottom w:val="0"/>
      <w:divBdr>
        <w:top w:val="none" w:sz="0" w:space="0" w:color="auto"/>
        <w:left w:val="none" w:sz="0" w:space="0" w:color="auto"/>
        <w:bottom w:val="none" w:sz="0" w:space="0" w:color="auto"/>
        <w:right w:val="none" w:sz="0" w:space="0" w:color="auto"/>
      </w:divBdr>
    </w:div>
    <w:div w:id="1738086280">
      <w:bodyDiv w:val="1"/>
      <w:marLeft w:val="0"/>
      <w:marRight w:val="0"/>
      <w:marTop w:val="0"/>
      <w:marBottom w:val="0"/>
      <w:divBdr>
        <w:top w:val="none" w:sz="0" w:space="0" w:color="auto"/>
        <w:left w:val="none" w:sz="0" w:space="0" w:color="auto"/>
        <w:bottom w:val="none" w:sz="0" w:space="0" w:color="auto"/>
        <w:right w:val="none" w:sz="0" w:space="0" w:color="auto"/>
      </w:divBdr>
    </w:div>
    <w:div w:id="1738088485">
      <w:bodyDiv w:val="1"/>
      <w:marLeft w:val="0"/>
      <w:marRight w:val="0"/>
      <w:marTop w:val="0"/>
      <w:marBottom w:val="0"/>
      <w:divBdr>
        <w:top w:val="none" w:sz="0" w:space="0" w:color="auto"/>
        <w:left w:val="none" w:sz="0" w:space="0" w:color="auto"/>
        <w:bottom w:val="none" w:sz="0" w:space="0" w:color="auto"/>
        <w:right w:val="none" w:sz="0" w:space="0" w:color="auto"/>
      </w:divBdr>
    </w:div>
    <w:div w:id="1738093398">
      <w:bodyDiv w:val="1"/>
      <w:marLeft w:val="0"/>
      <w:marRight w:val="0"/>
      <w:marTop w:val="0"/>
      <w:marBottom w:val="0"/>
      <w:divBdr>
        <w:top w:val="none" w:sz="0" w:space="0" w:color="auto"/>
        <w:left w:val="none" w:sz="0" w:space="0" w:color="auto"/>
        <w:bottom w:val="none" w:sz="0" w:space="0" w:color="auto"/>
        <w:right w:val="none" w:sz="0" w:space="0" w:color="auto"/>
      </w:divBdr>
    </w:div>
    <w:div w:id="1738165779">
      <w:bodyDiv w:val="1"/>
      <w:marLeft w:val="0"/>
      <w:marRight w:val="0"/>
      <w:marTop w:val="0"/>
      <w:marBottom w:val="0"/>
      <w:divBdr>
        <w:top w:val="none" w:sz="0" w:space="0" w:color="auto"/>
        <w:left w:val="none" w:sz="0" w:space="0" w:color="auto"/>
        <w:bottom w:val="none" w:sz="0" w:space="0" w:color="auto"/>
        <w:right w:val="none" w:sz="0" w:space="0" w:color="auto"/>
      </w:divBdr>
    </w:div>
    <w:div w:id="1738360277">
      <w:bodyDiv w:val="1"/>
      <w:marLeft w:val="0"/>
      <w:marRight w:val="0"/>
      <w:marTop w:val="0"/>
      <w:marBottom w:val="0"/>
      <w:divBdr>
        <w:top w:val="none" w:sz="0" w:space="0" w:color="auto"/>
        <w:left w:val="none" w:sz="0" w:space="0" w:color="auto"/>
        <w:bottom w:val="none" w:sz="0" w:space="0" w:color="auto"/>
        <w:right w:val="none" w:sz="0" w:space="0" w:color="auto"/>
      </w:divBdr>
    </w:div>
    <w:div w:id="1738438654">
      <w:bodyDiv w:val="1"/>
      <w:marLeft w:val="0"/>
      <w:marRight w:val="0"/>
      <w:marTop w:val="0"/>
      <w:marBottom w:val="0"/>
      <w:divBdr>
        <w:top w:val="none" w:sz="0" w:space="0" w:color="auto"/>
        <w:left w:val="none" w:sz="0" w:space="0" w:color="auto"/>
        <w:bottom w:val="none" w:sz="0" w:space="0" w:color="auto"/>
        <w:right w:val="none" w:sz="0" w:space="0" w:color="auto"/>
      </w:divBdr>
    </w:div>
    <w:div w:id="1738624998">
      <w:bodyDiv w:val="1"/>
      <w:marLeft w:val="0"/>
      <w:marRight w:val="0"/>
      <w:marTop w:val="0"/>
      <w:marBottom w:val="0"/>
      <w:divBdr>
        <w:top w:val="none" w:sz="0" w:space="0" w:color="auto"/>
        <w:left w:val="none" w:sz="0" w:space="0" w:color="auto"/>
        <w:bottom w:val="none" w:sz="0" w:space="0" w:color="auto"/>
        <w:right w:val="none" w:sz="0" w:space="0" w:color="auto"/>
      </w:divBdr>
    </w:div>
    <w:div w:id="1738631743">
      <w:bodyDiv w:val="1"/>
      <w:marLeft w:val="0"/>
      <w:marRight w:val="0"/>
      <w:marTop w:val="0"/>
      <w:marBottom w:val="0"/>
      <w:divBdr>
        <w:top w:val="none" w:sz="0" w:space="0" w:color="auto"/>
        <w:left w:val="none" w:sz="0" w:space="0" w:color="auto"/>
        <w:bottom w:val="none" w:sz="0" w:space="0" w:color="auto"/>
        <w:right w:val="none" w:sz="0" w:space="0" w:color="auto"/>
      </w:divBdr>
    </w:div>
    <w:div w:id="1738740793">
      <w:bodyDiv w:val="1"/>
      <w:marLeft w:val="0"/>
      <w:marRight w:val="0"/>
      <w:marTop w:val="0"/>
      <w:marBottom w:val="0"/>
      <w:divBdr>
        <w:top w:val="none" w:sz="0" w:space="0" w:color="auto"/>
        <w:left w:val="none" w:sz="0" w:space="0" w:color="auto"/>
        <w:bottom w:val="none" w:sz="0" w:space="0" w:color="auto"/>
        <w:right w:val="none" w:sz="0" w:space="0" w:color="auto"/>
      </w:divBdr>
    </w:div>
    <w:div w:id="1738748291">
      <w:bodyDiv w:val="1"/>
      <w:marLeft w:val="0"/>
      <w:marRight w:val="0"/>
      <w:marTop w:val="0"/>
      <w:marBottom w:val="0"/>
      <w:divBdr>
        <w:top w:val="none" w:sz="0" w:space="0" w:color="auto"/>
        <w:left w:val="none" w:sz="0" w:space="0" w:color="auto"/>
        <w:bottom w:val="none" w:sz="0" w:space="0" w:color="auto"/>
        <w:right w:val="none" w:sz="0" w:space="0" w:color="auto"/>
      </w:divBdr>
    </w:div>
    <w:div w:id="1738896127">
      <w:bodyDiv w:val="1"/>
      <w:marLeft w:val="0"/>
      <w:marRight w:val="0"/>
      <w:marTop w:val="0"/>
      <w:marBottom w:val="0"/>
      <w:divBdr>
        <w:top w:val="none" w:sz="0" w:space="0" w:color="auto"/>
        <w:left w:val="none" w:sz="0" w:space="0" w:color="auto"/>
        <w:bottom w:val="none" w:sz="0" w:space="0" w:color="auto"/>
        <w:right w:val="none" w:sz="0" w:space="0" w:color="auto"/>
      </w:divBdr>
    </w:div>
    <w:div w:id="1739086970">
      <w:bodyDiv w:val="1"/>
      <w:marLeft w:val="0"/>
      <w:marRight w:val="0"/>
      <w:marTop w:val="0"/>
      <w:marBottom w:val="0"/>
      <w:divBdr>
        <w:top w:val="none" w:sz="0" w:space="0" w:color="auto"/>
        <w:left w:val="none" w:sz="0" w:space="0" w:color="auto"/>
        <w:bottom w:val="none" w:sz="0" w:space="0" w:color="auto"/>
        <w:right w:val="none" w:sz="0" w:space="0" w:color="auto"/>
      </w:divBdr>
    </w:div>
    <w:div w:id="1739132269">
      <w:bodyDiv w:val="1"/>
      <w:marLeft w:val="0"/>
      <w:marRight w:val="0"/>
      <w:marTop w:val="0"/>
      <w:marBottom w:val="0"/>
      <w:divBdr>
        <w:top w:val="none" w:sz="0" w:space="0" w:color="auto"/>
        <w:left w:val="none" w:sz="0" w:space="0" w:color="auto"/>
        <w:bottom w:val="none" w:sz="0" w:space="0" w:color="auto"/>
        <w:right w:val="none" w:sz="0" w:space="0" w:color="auto"/>
      </w:divBdr>
    </w:div>
    <w:div w:id="1739209319">
      <w:bodyDiv w:val="1"/>
      <w:marLeft w:val="0"/>
      <w:marRight w:val="0"/>
      <w:marTop w:val="0"/>
      <w:marBottom w:val="0"/>
      <w:divBdr>
        <w:top w:val="none" w:sz="0" w:space="0" w:color="auto"/>
        <w:left w:val="none" w:sz="0" w:space="0" w:color="auto"/>
        <w:bottom w:val="none" w:sz="0" w:space="0" w:color="auto"/>
        <w:right w:val="none" w:sz="0" w:space="0" w:color="auto"/>
      </w:divBdr>
    </w:div>
    <w:div w:id="1739279499">
      <w:bodyDiv w:val="1"/>
      <w:marLeft w:val="0"/>
      <w:marRight w:val="0"/>
      <w:marTop w:val="0"/>
      <w:marBottom w:val="0"/>
      <w:divBdr>
        <w:top w:val="none" w:sz="0" w:space="0" w:color="auto"/>
        <w:left w:val="none" w:sz="0" w:space="0" w:color="auto"/>
        <w:bottom w:val="none" w:sz="0" w:space="0" w:color="auto"/>
        <w:right w:val="none" w:sz="0" w:space="0" w:color="auto"/>
      </w:divBdr>
    </w:div>
    <w:div w:id="1739354885">
      <w:bodyDiv w:val="1"/>
      <w:marLeft w:val="0"/>
      <w:marRight w:val="0"/>
      <w:marTop w:val="0"/>
      <w:marBottom w:val="0"/>
      <w:divBdr>
        <w:top w:val="none" w:sz="0" w:space="0" w:color="auto"/>
        <w:left w:val="none" w:sz="0" w:space="0" w:color="auto"/>
        <w:bottom w:val="none" w:sz="0" w:space="0" w:color="auto"/>
        <w:right w:val="none" w:sz="0" w:space="0" w:color="auto"/>
      </w:divBdr>
    </w:div>
    <w:div w:id="1739396222">
      <w:bodyDiv w:val="1"/>
      <w:marLeft w:val="0"/>
      <w:marRight w:val="0"/>
      <w:marTop w:val="0"/>
      <w:marBottom w:val="0"/>
      <w:divBdr>
        <w:top w:val="none" w:sz="0" w:space="0" w:color="auto"/>
        <w:left w:val="none" w:sz="0" w:space="0" w:color="auto"/>
        <w:bottom w:val="none" w:sz="0" w:space="0" w:color="auto"/>
        <w:right w:val="none" w:sz="0" w:space="0" w:color="auto"/>
      </w:divBdr>
    </w:div>
    <w:div w:id="1739547117">
      <w:bodyDiv w:val="1"/>
      <w:marLeft w:val="0"/>
      <w:marRight w:val="0"/>
      <w:marTop w:val="0"/>
      <w:marBottom w:val="0"/>
      <w:divBdr>
        <w:top w:val="none" w:sz="0" w:space="0" w:color="auto"/>
        <w:left w:val="none" w:sz="0" w:space="0" w:color="auto"/>
        <w:bottom w:val="none" w:sz="0" w:space="0" w:color="auto"/>
        <w:right w:val="none" w:sz="0" w:space="0" w:color="auto"/>
      </w:divBdr>
    </w:div>
    <w:div w:id="1739548361">
      <w:bodyDiv w:val="1"/>
      <w:marLeft w:val="0"/>
      <w:marRight w:val="0"/>
      <w:marTop w:val="0"/>
      <w:marBottom w:val="0"/>
      <w:divBdr>
        <w:top w:val="none" w:sz="0" w:space="0" w:color="auto"/>
        <w:left w:val="none" w:sz="0" w:space="0" w:color="auto"/>
        <w:bottom w:val="none" w:sz="0" w:space="0" w:color="auto"/>
        <w:right w:val="none" w:sz="0" w:space="0" w:color="auto"/>
      </w:divBdr>
    </w:div>
    <w:div w:id="1739673183">
      <w:bodyDiv w:val="1"/>
      <w:marLeft w:val="0"/>
      <w:marRight w:val="0"/>
      <w:marTop w:val="0"/>
      <w:marBottom w:val="0"/>
      <w:divBdr>
        <w:top w:val="none" w:sz="0" w:space="0" w:color="auto"/>
        <w:left w:val="none" w:sz="0" w:space="0" w:color="auto"/>
        <w:bottom w:val="none" w:sz="0" w:space="0" w:color="auto"/>
        <w:right w:val="none" w:sz="0" w:space="0" w:color="auto"/>
      </w:divBdr>
    </w:div>
    <w:div w:id="1739740943">
      <w:bodyDiv w:val="1"/>
      <w:marLeft w:val="0"/>
      <w:marRight w:val="0"/>
      <w:marTop w:val="0"/>
      <w:marBottom w:val="0"/>
      <w:divBdr>
        <w:top w:val="none" w:sz="0" w:space="0" w:color="auto"/>
        <w:left w:val="none" w:sz="0" w:space="0" w:color="auto"/>
        <w:bottom w:val="none" w:sz="0" w:space="0" w:color="auto"/>
        <w:right w:val="none" w:sz="0" w:space="0" w:color="auto"/>
      </w:divBdr>
    </w:div>
    <w:div w:id="1739791661">
      <w:bodyDiv w:val="1"/>
      <w:marLeft w:val="0"/>
      <w:marRight w:val="0"/>
      <w:marTop w:val="0"/>
      <w:marBottom w:val="0"/>
      <w:divBdr>
        <w:top w:val="none" w:sz="0" w:space="0" w:color="auto"/>
        <w:left w:val="none" w:sz="0" w:space="0" w:color="auto"/>
        <w:bottom w:val="none" w:sz="0" w:space="0" w:color="auto"/>
        <w:right w:val="none" w:sz="0" w:space="0" w:color="auto"/>
      </w:divBdr>
    </w:div>
    <w:div w:id="1739862712">
      <w:bodyDiv w:val="1"/>
      <w:marLeft w:val="0"/>
      <w:marRight w:val="0"/>
      <w:marTop w:val="0"/>
      <w:marBottom w:val="0"/>
      <w:divBdr>
        <w:top w:val="none" w:sz="0" w:space="0" w:color="auto"/>
        <w:left w:val="none" w:sz="0" w:space="0" w:color="auto"/>
        <w:bottom w:val="none" w:sz="0" w:space="0" w:color="auto"/>
        <w:right w:val="none" w:sz="0" w:space="0" w:color="auto"/>
      </w:divBdr>
    </w:div>
    <w:div w:id="1739939390">
      <w:bodyDiv w:val="1"/>
      <w:marLeft w:val="0"/>
      <w:marRight w:val="0"/>
      <w:marTop w:val="0"/>
      <w:marBottom w:val="0"/>
      <w:divBdr>
        <w:top w:val="none" w:sz="0" w:space="0" w:color="auto"/>
        <w:left w:val="none" w:sz="0" w:space="0" w:color="auto"/>
        <w:bottom w:val="none" w:sz="0" w:space="0" w:color="auto"/>
        <w:right w:val="none" w:sz="0" w:space="0" w:color="auto"/>
      </w:divBdr>
    </w:div>
    <w:div w:id="1740250699">
      <w:bodyDiv w:val="1"/>
      <w:marLeft w:val="0"/>
      <w:marRight w:val="0"/>
      <w:marTop w:val="0"/>
      <w:marBottom w:val="0"/>
      <w:divBdr>
        <w:top w:val="none" w:sz="0" w:space="0" w:color="auto"/>
        <w:left w:val="none" w:sz="0" w:space="0" w:color="auto"/>
        <w:bottom w:val="none" w:sz="0" w:space="0" w:color="auto"/>
        <w:right w:val="none" w:sz="0" w:space="0" w:color="auto"/>
      </w:divBdr>
    </w:div>
    <w:div w:id="1740404128">
      <w:bodyDiv w:val="1"/>
      <w:marLeft w:val="0"/>
      <w:marRight w:val="0"/>
      <w:marTop w:val="0"/>
      <w:marBottom w:val="0"/>
      <w:divBdr>
        <w:top w:val="none" w:sz="0" w:space="0" w:color="auto"/>
        <w:left w:val="none" w:sz="0" w:space="0" w:color="auto"/>
        <w:bottom w:val="none" w:sz="0" w:space="0" w:color="auto"/>
        <w:right w:val="none" w:sz="0" w:space="0" w:color="auto"/>
      </w:divBdr>
    </w:div>
    <w:div w:id="1740444807">
      <w:bodyDiv w:val="1"/>
      <w:marLeft w:val="0"/>
      <w:marRight w:val="0"/>
      <w:marTop w:val="0"/>
      <w:marBottom w:val="0"/>
      <w:divBdr>
        <w:top w:val="none" w:sz="0" w:space="0" w:color="auto"/>
        <w:left w:val="none" w:sz="0" w:space="0" w:color="auto"/>
        <w:bottom w:val="none" w:sz="0" w:space="0" w:color="auto"/>
        <w:right w:val="none" w:sz="0" w:space="0" w:color="auto"/>
      </w:divBdr>
    </w:div>
    <w:div w:id="1740513239">
      <w:bodyDiv w:val="1"/>
      <w:marLeft w:val="0"/>
      <w:marRight w:val="0"/>
      <w:marTop w:val="0"/>
      <w:marBottom w:val="0"/>
      <w:divBdr>
        <w:top w:val="none" w:sz="0" w:space="0" w:color="auto"/>
        <w:left w:val="none" w:sz="0" w:space="0" w:color="auto"/>
        <w:bottom w:val="none" w:sz="0" w:space="0" w:color="auto"/>
        <w:right w:val="none" w:sz="0" w:space="0" w:color="auto"/>
      </w:divBdr>
    </w:div>
    <w:div w:id="1740514399">
      <w:bodyDiv w:val="1"/>
      <w:marLeft w:val="0"/>
      <w:marRight w:val="0"/>
      <w:marTop w:val="0"/>
      <w:marBottom w:val="0"/>
      <w:divBdr>
        <w:top w:val="none" w:sz="0" w:space="0" w:color="auto"/>
        <w:left w:val="none" w:sz="0" w:space="0" w:color="auto"/>
        <w:bottom w:val="none" w:sz="0" w:space="0" w:color="auto"/>
        <w:right w:val="none" w:sz="0" w:space="0" w:color="auto"/>
      </w:divBdr>
    </w:div>
    <w:div w:id="1740710539">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0862977">
      <w:bodyDiv w:val="1"/>
      <w:marLeft w:val="0"/>
      <w:marRight w:val="0"/>
      <w:marTop w:val="0"/>
      <w:marBottom w:val="0"/>
      <w:divBdr>
        <w:top w:val="none" w:sz="0" w:space="0" w:color="auto"/>
        <w:left w:val="none" w:sz="0" w:space="0" w:color="auto"/>
        <w:bottom w:val="none" w:sz="0" w:space="0" w:color="auto"/>
        <w:right w:val="none" w:sz="0" w:space="0" w:color="auto"/>
      </w:divBdr>
    </w:div>
    <w:div w:id="1741245075">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516658">
      <w:bodyDiv w:val="1"/>
      <w:marLeft w:val="0"/>
      <w:marRight w:val="0"/>
      <w:marTop w:val="0"/>
      <w:marBottom w:val="0"/>
      <w:divBdr>
        <w:top w:val="none" w:sz="0" w:space="0" w:color="auto"/>
        <w:left w:val="none" w:sz="0" w:space="0" w:color="auto"/>
        <w:bottom w:val="none" w:sz="0" w:space="0" w:color="auto"/>
        <w:right w:val="none" w:sz="0" w:space="0" w:color="auto"/>
      </w:divBdr>
    </w:div>
    <w:div w:id="1741559202">
      <w:bodyDiv w:val="1"/>
      <w:marLeft w:val="0"/>
      <w:marRight w:val="0"/>
      <w:marTop w:val="0"/>
      <w:marBottom w:val="0"/>
      <w:divBdr>
        <w:top w:val="none" w:sz="0" w:space="0" w:color="auto"/>
        <w:left w:val="none" w:sz="0" w:space="0" w:color="auto"/>
        <w:bottom w:val="none" w:sz="0" w:space="0" w:color="auto"/>
        <w:right w:val="none" w:sz="0" w:space="0" w:color="auto"/>
      </w:divBdr>
    </w:div>
    <w:div w:id="1741559858">
      <w:bodyDiv w:val="1"/>
      <w:marLeft w:val="0"/>
      <w:marRight w:val="0"/>
      <w:marTop w:val="0"/>
      <w:marBottom w:val="0"/>
      <w:divBdr>
        <w:top w:val="none" w:sz="0" w:space="0" w:color="auto"/>
        <w:left w:val="none" w:sz="0" w:space="0" w:color="auto"/>
        <w:bottom w:val="none" w:sz="0" w:space="0" w:color="auto"/>
        <w:right w:val="none" w:sz="0" w:space="0" w:color="auto"/>
      </w:divBdr>
    </w:div>
    <w:div w:id="1741756639">
      <w:bodyDiv w:val="1"/>
      <w:marLeft w:val="0"/>
      <w:marRight w:val="0"/>
      <w:marTop w:val="0"/>
      <w:marBottom w:val="0"/>
      <w:divBdr>
        <w:top w:val="none" w:sz="0" w:space="0" w:color="auto"/>
        <w:left w:val="none" w:sz="0" w:space="0" w:color="auto"/>
        <w:bottom w:val="none" w:sz="0" w:space="0" w:color="auto"/>
        <w:right w:val="none" w:sz="0" w:space="0" w:color="auto"/>
      </w:divBdr>
    </w:div>
    <w:div w:id="1741828546">
      <w:bodyDiv w:val="1"/>
      <w:marLeft w:val="0"/>
      <w:marRight w:val="0"/>
      <w:marTop w:val="0"/>
      <w:marBottom w:val="0"/>
      <w:divBdr>
        <w:top w:val="none" w:sz="0" w:space="0" w:color="auto"/>
        <w:left w:val="none" w:sz="0" w:space="0" w:color="auto"/>
        <w:bottom w:val="none" w:sz="0" w:space="0" w:color="auto"/>
        <w:right w:val="none" w:sz="0" w:space="0" w:color="auto"/>
      </w:divBdr>
    </w:div>
    <w:div w:id="1741907203">
      <w:bodyDiv w:val="1"/>
      <w:marLeft w:val="0"/>
      <w:marRight w:val="0"/>
      <w:marTop w:val="0"/>
      <w:marBottom w:val="0"/>
      <w:divBdr>
        <w:top w:val="none" w:sz="0" w:space="0" w:color="auto"/>
        <w:left w:val="none" w:sz="0" w:space="0" w:color="auto"/>
        <w:bottom w:val="none" w:sz="0" w:space="0" w:color="auto"/>
        <w:right w:val="none" w:sz="0" w:space="0" w:color="auto"/>
      </w:divBdr>
    </w:div>
    <w:div w:id="1741977365">
      <w:bodyDiv w:val="1"/>
      <w:marLeft w:val="0"/>
      <w:marRight w:val="0"/>
      <w:marTop w:val="0"/>
      <w:marBottom w:val="0"/>
      <w:divBdr>
        <w:top w:val="none" w:sz="0" w:space="0" w:color="auto"/>
        <w:left w:val="none" w:sz="0" w:space="0" w:color="auto"/>
        <w:bottom w:val="none" w:sz="0" w:space="0" w:color="auto"/>
        <w:right w:val="none" w:sz="0" w:space="0" w:color="auto"/>
      </w:divBdr>
    </w:div>
    <w:div w:id="1742098750">
      <w:bodyDiv w:val="1"/>
      <w:marLeft w:val="0"/>
      <w:marRight w:val="0"/>
      <w:marTop w:val="0"/>
      <w:marBottom w:val="0"/>
      <w:divBdr>
        <w:top w:val="none" w:sz="0" w:space="0" w:color="auto"/>
        <w:left w:val="none" w:sz="0" w:space="0" w:color="auto"/>
        <w:bottom w:val="none" w:sz="0" w:space="0" w:color="auto"/>
        <w:right w:val="none" w:sz="0" w:space="0" w:color="auto"/>
      </w:divBdr>
    </w:div>
    <w:div w:id="1742144395">
      <w:bodyDiv w:val="1"/>
      <w:marLeft w:val="0"/>
      <w:marRight w:val="0"/>
      <w:marTop w:val="0"/>
      <w:marBottom w:val="0"/>
      <w:divBdr>
        <w:top w:val="none" w:sz="0" w:space="0" w:color="auto"/>
        <w:left w:val="none" w:sz="0" w:space="0" w:color="auto"/>
        <w:bottom w:val="none" w:sz="0" w:space="0" w:color="auto"/>
        <w:right w:val="none" w:sz="0" w:space="0" w:color="auto"/>
      </w:divBdr>
    </w:div>
    <w:div w:id="1742174968">
      <w:bodyDiv w:val="1"/>
      <w:marLeft w:val="0"/>
      <w:marRight w:val="0"/>
      <w:marTop w:val="0"/>
      <w:marBottom w:val="0"/>
      <w:divBdr>
        <w:top w:val="none" w:sz="0" w:space="0" w:color="auto"/>
        <w:left w:val="none" w:sz="0" w:space="0" w:color="auto"/>
        <w:bottom w:val="none" w:sz="0" w:space="0" w:color="auto"/>
        <w:right w:val="none" w:sz="0" w:space="0" w:color="auto"/>
      </w:divBdr>
    </w:div>
    <w:div w:id="1742410732">
      <w:bodyDiv w:val="1"/>
      <w:marLeft w:val="0"/>
      <w:marRight w:val="0"/>
      <w:marTop w:val="0"/>
      <w:marBottom w:val="0"/>
      <w:divBdr>
        <w:top w:val="none" w:sz="0" w:space="0" w:color="auto"/>
        <w:left w:val="none" w:sz="0" w:space="0" w:color="auto"/>
        <w:bottom w:val="none" w:sz="0" w:space="0" w:color="auto"/>
        <w:right w:val="none" w:sz="0" w:space="0" w:color="auto"/>
      </w:divBdr>
    </w:div>
    <w:div w:id="1742436912">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3134752">
      <w:bodyDiv w:val="1"/>
      <w:marLeft w:val="0"/>
      <w:marRight w:val="0"/>
      <w:marTop w:val="0"/>
      <w:marBottom w:val="0"/>
      <w:divBdr>
        <w:top w:val="none" w:sz="0" w:space="0" w:color="auto"/>
        <w:left w:val="none" w:sz="0" w:space="0" w:color="auto"/>
        <w:bottom w:val="none" w:sz="0" w:space="0" w:color="auto"/>
        <w:right w:val="none" w:sz="0" w:space="0" w:color="auto"/>
      </w:divBdr>
    </w:div>
    <w:div w:id="1743140075">
      <w:bodyDiv w:val="1"/>
      <w:marLeft w:val="0"/>
      <w:marRight w:val="0"/>
      <w:marTop w:val="0"/>
      <w:marBottom w:val="0"/>
      <w:divBdr>
        <w:top w:val="none" w:sz="0" w:space="0" w:color="auto"/>
        <w:left w:val="none" w:sz="0" w:space="0" w:color="auto"/>
        <w:bottom w:val="none" w:sz="0" w:space="0" w:color="auto"/>
        <w:right w:val="none" w:sz="0" w:space="0" w:color="auto"/>
      </w:divBdr>
    </w:div>
    <w:div w:id="1743482830">
      <w:bodyDiv w:val="1"/>
      <w:marLeft w:val="0"/>
      <w:marRight w:val="0"/>
      <w:marTop w:val="0"/>
      <w:marBottom w:val="0"/>
      <w:divBdr>
        <w:top w:val="none" w:sz="0" w:space="0" w:color="auto"/>
        <w:left w:val="none" w:sz="0" w:space="0" w:color="auto"/>
        <w:bottom w:val="none" w:sz="0" w:space="0" w:color="auto"/>
        <w:right w:val="none" w:sz="0" w:space="0" w:color="auto"/>
      </w:divBdr>
    </w:div>
    <w:div w:id="1743483077">
      <w:bodyDiv w:val="1"/>
      <w:marLeft w:val="0"/>
      <w:marRight w:val="0"/>
      <w:marTop w:val="0"/>
      <w:marBottom w:val="0"/>
      <w:divBdr>
        <w:top w:val="none" w:sz="0" w:space="0" w:color="auto"/>
        <w:left w:val="none" w:sz="0" w:space="0" w:color="auto"/>
        <w:bottom w:val="none" w:sz="0" w:space="0" w:color="auto"/>
        <w:right w:val="none" w:sz="0" w:space="0" w:color="auto"/>
      </w:divBdr>
    </w:div>
    <w:div w:id="1743524499">
      <w:bodyDiv w:val="1"/>
      <w:marLeft w:val="0"/>
      <w:marRight w:val="0"/>
      <w:marTop w:val="0"/>
      <w:marBottom w:val="0"/>
      <w:divBdr>
        <w:top w:val="none" w:sz="0" w:space="0" w:color="auto"/>
        <w:left w:val="none" w:sz="0" w:space="0" w:color="auto"/>
        <w:bottom w:val="none" w:sz="0" w:space="0" w:color="auto"/>
        <w:right w:val="none" w:sz="0" w:space="0" w:color="auto"/>
      </w:divBdr>
    </w:div>
    <w:div w:id="1743677488">
      <w:bodyDiv w:val="1"/>
      <w:marLeft w:val="0"/>
      <w:marRight w:val="0"/>
      <w:marTop w:val="0"/>
      <w:marBottom w:val="0"/>
      <w:divBdr>
        <w:top w:val="none" w:sz="0" w:space="0" w:color="auto"/>
        <w:left w:val="none" w:sz="0" w:space="0" w:color="auto"/>
        <w:bottom w:val="none" w:sz="0" w:space="0" w:color="auto"/>
        <w:right w:val="none" w:sz="0" w:space="0" w:color="auto"/>
      </w:divBdr>
    </w:div>
    <w:div w:id="1743793299">
      <w:bodyDiv w:val="1"/>
      <w:marLeft w:val="0"/>
      <w:marRight w:val="0"/>
      <w:marTop w:val="0"/>
      <w:marBottom w:val="0"/>
      <w:divBdr>
        <w:top w:val="none" w:sz="0" w:space="0" w:color="auto"/>
        <w:left w:val="none" w:sz="0" w:space="0" w:color="auto"/>
        <w:bottom w:val="none" w:sz="0" w:space="0" w:color="auto"/>
        <w:right w:val="none" w:sz="0" w:space="0" w:color="auto"/>
      </w:divBdr>
    </w:div>
    <w:div w:id="1743941366">
      <w:bodyDiv w:val="1"/>
      <w:marLeft w:val="0"/>
      <w:marRight w:val="0"/>
      <w:marTop w:val="0"/>
      <w:marBottom w:val="0"/>
      <w:divBdr>
        <w:top w:val="none" w:sz="0" w:space="0" w:color="auto"/>
        <w:left w:val="none" w:sz="0" w:space="0" w:color="auto"/>
        <w:bottom w:val="none" w:sz="0" w:space="0" w:color="auto"/>
        <w:right w:val="none" w:sz="0" w:space="0" w:color="auto"/>
      </w:divBdr>
    </w:div>
    <w:div w:id="1743985441">
      <w:bodyDiv w:val="1"/>
      <w:marLeft w:val="0"/>
      <w:marRight w:val="0"/>
      <w:marTop w:val="0"/>
      <w:marBottom w:val="0"/>
      <w:divBdr>
        <w:top w:val="none" w:sz="0" w:space="0" w:color="auto"/>
        <w:left w:val="none" w:sz="0" w:space="0" w:color="auto"/>
        <w:bottom w:val="none" w:sz="0" w:space="0" w:color="auto"/>
        <w:right w:val="none" w:sz="0" w:space="0" w:color="auto"/>
      </w:divBdr>
    </w:div>
    <w:div w:id="1743988497">
      <w:bodyDiv w:val="1"/>
      <w:marLeft w:val="0"/>
      <w:marRight w:val="0"/>
      <w:marTop w:val="0"/>
      <w:marBottom w:val="0"/>
      <w:divBdr>
        <w:top w:val="none" w:sz="0" w:space="0" w:color="auto"/>
        <w:left w:val="none" w:sz="0" w:space="0" w:color="auto"/>
        <w:bottom w:val="none" w:sz="0" w:space="0" w:color="auto"/>
        <w:right w:val="none" w:sz="0" w:space="0" w:color="auto"/>
      </w:divBdr>
    </w:div>
    <w:div w:id="1743991726">
      <w:bodyDiv w:val="1"/>
      <w:marLeft w:val="0"/>
      <w:marRight w:val="0"/>
      <w:marTop w:val="0"/>
      <w:marBottom w:val="0"/>
      <w:divBdr>
        <w:top w:val="none" w:sz="0" w:space="0" w:color="auto"/>
        <w:left w:val="none" w:sz="0" w:space="0" w:color="auto"/>
        <w:bottom w:val="none" w:sz="0" w:space="0" w:color="auto"/>
        <w:right w:val="none" w:sz="0" w:space="0" w:color="auto"/>
      </w:divBdr>
    </w:div>
    <w:div w:id="1744140989">
      <w:bodyDiv w:val="1"/>
      <w:marLeft w:val="0"/>
      <w:marRight w:val="0"/>
      <w:marTop w:val="0"/>
      <w:marBottom w:val="0"/>
      <w:divBdr>
        <w:top w:val="none" w:sz="0" w:space="0" w:color="auto"/>
        <w:left w:val="none" w:sz="0" w:space="0" w:color="auto"/>
        <w:bottom w:val="none" w:sz="0" w:space="0" w:color="auto"/>
        <w:right w:val="none" w:sz="0" w:space="0" w:color="auto"/>
      </w:divBdr>
    </w:div>
    <w:div w:id="1744251748">
      <w:bodyDiv w:val="1"/>
      <w:marLeft w:val="0"/>
      <w:marRight w:val="0"/>
      <w:marTop w:val="0"/>
      <w:marBottom w:val="0"/>
      <w:divBdr>
        <w:top w:val="none" w:sz="0" w:space="0" w:color="auto"/>
        <w:left w:val="none" w:sz="0" w:space="0" w:color="auto"/>
        <w:bottom w:val="none" w:sz="0" w:space="0" w:color="auto"/>
        <w:right w:val="none" w:sz="0" w:space="0" w:color="auto"/>
      </w:divBdr>
    </w:div>
    <w:div w:id="1744373860">
      <w:bodyDiv w:val="1"/>
      <w:marLeft w:val="0"/>
      <w:marRight w:val="0"/>
      <w:marTop w:val="0"/>
      <w:marBottom w:val="0"/>
      <w:divBdr>
        <w:top w:val="none" w:sz="0" w:space="0" w:color="auto"/>
        <w:left w:val="none" w:sz="0" w:space="0" w:color="auto"/>
        <w:bottom w:val="none" w:sz="0" w:space="0" w:color="auto"/>
        <w:right w:val="none" w:sz="0" w:space="0" w:color="auto"/>
      </w:divBdr>
    </w:div>
    <w:div w:id="1744525984">
      <w:bodyDiv w:val="1"/>
      <w:marLeft w:val="0"/>
      <w:marRight w:val="0"/>
      <w:marTop w:val="0"/>
      <w:marBottom w:val="0"/>
      <w:divBdr>
        <w:top w:val="none" w:sz="0" w:space="0" w:color="auto"/>
        <w:left w:val="none" w:sz="0" w:space="0" w:color="auto"/>
        <w:bottom w:val="none" w:sz="0" w:space="0" w:color="auto"/>
        <w:right w:val="none" w:sz="0" w:space="0" w:color="auto"/>
      </w:divBdr>
    </w:div>
    <w:div w:id="1744645466">
      <w:bodyDiv w:val="1"/>
      <w:marLeft w:val="0"/>
      <w:marRight w:val="0"/>
      <w:marTop w:val="0"/>
      <w:marBottom w:val="0"/>
      <w:divBdr>
        <w:top w:val="none" w:sz="0" w:space="0" w:color="auto"/>
        <w:left w:val="none" w:sz="0" w:space="0" w:color="auto"/>
        <w:bottom w:val="none" w:sz="0" w:space="0" w:color="auto"/>
        <w:right w:val="none" w:sz="0" w:space="0" w:color="auto"/>
      </w:divBdr>
    </w:div>
    <w:div w:id="1745100457">
      <w:bodyDiv w:val="1"/>
      <w:marLeft w:val="0"/>
      <w:marRight w:val="0"/>
      <w:marTop w:val="0"/>
      <w:marBottom w:val="0"/>
      <w:divBdr>
        <w:top w:val="none" w:sz="0" w:space="0" w:color="auto"/>
        <w:left w:val="none" w:sz="0" w:space="0" w:color="auto"/>
        <w:bottom w:val="none" w:sz="0" w:space="0" w:color="auto"/>
        <w:right w:val="none" w:sz="0" w:space="0" w:color="auto"/>
      </w:divBdr>
    </w:div>
    <w:div w:id="1745102105">
      <w:bodyDiv w:val="1"/>
      <w:marLeft w:val="0"/>
      <w:marRight w:val="0"/>
      <w:marTop w:val="0"/>
      <w:marBottom w:val="0"/>
      <w:divBdr>
        <w:top w:val="none" w:sz="0" w:space="0" w:color="auto"/>
        <w:left w:val="none" w:sz="0" w:space="0" w:color="auto"/>
        <w:bottom w:val="none" w:sz="0" w:space="0" w:color="auto"/>
        <w:right w:val="none" w:sz="0" w:space="0" w:color="auto"/>
      </w:divBdr>
    </w:div>
    <w:div w:id="1745107752">
      <w:bodyDiv w:val="1"/>
      <w:marLeft w:val="0"/>
      <w:marRight w:val="0"/>
      <w:marTop w:val="0"/>
      <w:marBottom w:val="0"/>
      <w:divBdr>
        <w:top w:val="none" w:sz="0" w:space="0" w:color="auto"/>
        <w:left w:val="none" w:sz="0" w:space="0" w:color="auto"/>
        <w:bottom w:val="none" w:sz="0" w:space="0" w:color="auto"/>
        <w:right w:val="none" w:sz="0" w:space="0" w:color="auto"/>
      </w:divBdr>
    </w:div>
    <w:div w:id="1745226502">
      <w:bodyDiv w:val="1"/>
      <w:marLeft w:val="0"/>
      <w:marRight w:val="0"/>
      <w:marTop w:val="0"/>
      <w:marBottom w:val="0"/>
      <w:divBdr>
        <w:top w:val="none" w:sz="0" w:space="0" w:color="auto"/>
        <w:left w:val="none" w:sz="0" w:space="0" w:color="auto"/>
        <w:bottom w:val="none" w:sz="0" w:space="0" w:color="auto"/>
        <w:right w:val="none" w:sz="0" w:space="0" w:color="auto"/>
      </w:divBdr>
    </w:div>
    <w:div w:id="1745372734">
      <w:bodyDiv w:val="1"/>
      <w:marLeft w:val="0"/>
      <w:marRight w:val="0"/>
      <w:marTop w:val="0"/>
      <w:marBottom w:val="0"/>
      <w:divBdr>
        <w:top w:val="none" w:sz="0" w:space="0" w:color="auto"/>
        <w:left w:val="none" w:sz="0" w:space="0" w:color="auto"/>
        <w:bottom w:val="none" w:sz="0" w:space="0" w:color="auto"/>
        <w:right w:val="none" w:sz="0" w:space="0" w:color="auto"/>
      </w:divBdr>
    </w:div>
    <w:div w:id="1745638463">
      <w:bodyDiv w:val="1"/>
      <w:marLeft w:val="0"/>
      <w:marRight w:val="0"/>
      <w:marTop w:val="0"/>
      <w:marBottom w:val="0"/>
      <w:divBdr>
        <w:top w:val="none" w:sz="0" w:space="0" w:color="auto"/>
        <w:left w:val="none" w:sz="0" w:space="0" w:color="auto"/>
        <w:bottom w:val="none" w:sz="0" w:space="0" w:color="auto"/>
        <w:right w:val="none" w:sz="0" w:space="0" w:color="auto"/>
      </w:divBdr>
    </w:div>
    <w:div w:id="1745714332">
      <w:bodyDiv w:val="1"/>
      <w:marLeft w:val="0"/>
      <w:marRight w:val="0"/>
      <w:marTop w:val="0"/>
      <w:marBottom w:val="0"/>
      <w:divBdr>
        <w:top w:val="none" w:sz="0" w:space="0" w:color="auto"/>
        <w:left w:val="none" w:sz="0" w:space="0" w:color="auto"/>
        <w:bottom w:val="none" w:sz="0" w:space="0" w:color="auto"/>
        <w:right w:val="none" w:sz="0" w:space="0" w:color="auto"/>
      </w:divBdr>
    </w:div>
    <w:div w:id="1745954487">
      <w:bodyDiv w:val="1"/>
      <w:marLeft w:val="0"/>
      <w:marRight w:val="0"/>
      <w:marTop w:val="0"/>
      <w:marBottom w:val="0"/>
      <w:divBdr>
        <w:top w:val="none" w:sz="0" w:space="0" w:color="auto"/>
        <w:left w:val="none" w:sz="0" w:space="0" w:color="auto"/>
        <w:bottom w:val="none" w:sz="0" w:space="0" w:color="auto"/>
        <w:right w:val="none" w:sz="0" w:space="0" w:color="auto"/>
      </w:divBdr>
    </w:div>
    <w:div w:id="1746033218">
      <w:bodyDiv w:val="1"/>
      <w:marLeft w:val="0"/>
      <w:marRight w:val="0"/>
      <w:marTop w:val="0"/>
      <w:marBottom w:val="0"/>
      <w:divBdr>
        <w:top w:val="none" w:sz="0" w:space="0" w:color="auto"/>
        <w:left w:val="none" w:sz="0" w:space="0" w:color="auto"/>
        <w:bottom w:val="none" w:sz="0" w:space="0" w:color="auto"/>
        <w:right w:val="none" w:sz="0" w:space="0" w:color="auto"/>
      </w:divBdr>
    </w:div>
    <w:div w:id="1746100101">
      <w:bodyDiv w:val="1"/>
      <w:marLeft w:val="0"/>
      <w:marRight w:val="0"/>
      <w:marTop w:val="0"/>
      <w:marBottom w:val="0"/>
      <w:divBdr>
        <w:top w:val="none" w:sz="0" w:space="0" w:color="auto"/>
        <w:left w:val="none" w:sz="0" w:space="0" w:color="auto"/>
        <w:bottom w:val="none" w:sz="0" w:space="0" w:color="auto"/>
        <w:right w:val="none" w:sz="0" w:space="0" w:color="auto"/>
      </w:divBdr>
    </w:div>
    <w:div w:id="1746105093">
      <w:bodyDiv w:val="1"/>
      <w:marLeft w:val="0"/>
      <w:marRight w:val="0"/>
      <w:marTop w:val="0"/>
      <w:marBottom w:val="0"/>
      <w:divBdr>
        <w:top w:val="none" w:sz="0" w:space="0" w:color="auto"/>
        <w:left w:val="none" w:sz="0" w:space="0" w:color="auto"/>
        <w:bottom w:val="none" w:sz="0" w:space="0" w:color="auto"/>
        <w:right w:val="none" w:sz="0" w:space="0" w:color="auto"/>
      </w:divBdr>
    </w:div>
    <w:div w:id="1746293014">
      <w:bodyDiv w:val="1"/>
      <w:marLeft w:val="0"/>
      <w:marRight w:val="0"/>
      <w:marTop w:val="0"/>
      <w:marBottom w:val="0"/>
      <w:divBdr>
        <w:top w:val="none" w:sz="0" w:space="0" w:color="auto"/>
        <w:left w:val="none" w:sz="0" w:space="0" w:color="auto"/>
        <w:bottom w:val="none" w:sz="0" w:space="0" w:color="auto"/>
        <w:right w:val="none" w:sz="0" w:space="0" w:color="auto"/>
      </w:divBdr>
    </w:div>
    <w:div w:id="1746369650">
      <w:bodyDiv w:val="1"/>
      <w:marLeft w:val="0"/>
      <w:marRight w:val="0"/>
      <w:marTop w:val="0"/>
      <w:marBottom w:val="0"/>
      <w:divBdr>
        <w:top w:val="none" w:sz="0" w:space="0" w:color="auto"/>
        <w:left w:val="none" w:sz="0" w:space="0" w:color="auto"/>
        <w:bottom w:val="none" w:sz="0" w:space="0" w:color="auto"/>
        <w:right w:val="none" w:sz="0" w:space="0" w:color="auto"/>
      </w:divBdr>
    </w:div>
    <w:div w:id="1746369935">
      <w:bodyDiv w:val="1"/>
      <w:marLeft w:val="0"/>
      <w:marRight w:val="0"/>
      <w:marTop w:val="0"/>
      <w:marBottom w:val="0"/>
      <w:divBdr>
        <w:top w:val="none" w:sz="0" w:space="0" w:color="auto"/>
        <w:left w:val="none" w:sz="0" w:space="0" w:color="auto"/>
        <w:bottom w:val="none" w:sz="0" w:space="0" w:color="auto"/>
        <w:right w:val="none" w:sz="0" w:space="0" w:color="auto"/>
      </w:divBdr>
    </w:div>
    <w:div w:id="1746488886">
      <w:bodyDiv w:val="1"/>
      <w:marLeft w:val="0"/>
      <w:marRight w:val="0"/>
      <w:marTop w:val="0"/>
      <w:marBottom w:val="0"/>
      <w:divBdr>
        <w:top w:val="none" w:sz="0" w:space="0" w:color="auto"/>
        <w:left w:val="none" w:sz="0" w:space="0" w:color="auto"/>
        <w:bottom w:val="none" w:sz="0" w:space="0" w:color="auto"/>
        <w:right w:val="none" w:sz="0" w:space="0" w:color="auto"/>
      </w:divBdr>
    </w:div>
    <w:div w:id="1746561005">
      <w:bodyDiv w:val="1"/>
      <w:marLeft w:val="0"/>
      <w:marRight w:val="0"/>
      <w:marTop w:val="0"/>
      <w:marBottom w:val="0"/>
      <w:divBdr>
        <w:top w:val="none" w:sz="0" w:space="0" w:color="auto"/>
        <w:left w:val="none" w:sz="0" w:space="0" w:color="auto"/>
        <w:bottom w:val="none" w:sz="0" w:space="0" w:color="auto"/>
        <w:right w:val="none" w:sz="0" w:space="0" w:color="auto"/>
      </w:divBdr>
    </w:div>
    <w:div w:id="1746610161">
      <w:bodyDiv w:val="1"/>
      <w:marLeft w:val="0"/>
      <w:marRight w:val="0"/>
      <w:marTop w:val="0"/>
      <w:marBottom w:val="0"/>
      <w:divBdr>
        <w:top w:val="none" w:sz="0" w:space="0" w:color="auto"/>
        <w:left w:val="none" w:sz="0" w:space="0" w:color="auto"/>
        <w:bottom w:val="none" w:sz="0" w:space="0" w:color="auto"/>
        <w:right w:val="none" w:sz="0" w:space="0" w:color="auto"/>
      </w:divBdr>
    </w:div>
    <w:div w:id="1746804414">
      <w:bodyDiv w:val="1"/>
      <w:marLeft w:val="0"/>
      <w:marRight w:val="0"/>
      <w:marTop w:val="0"/>
      <w:marBottom w:val="0"/>
      <w:divBdr>
        <w:top w:val="none" w:sz="0" w:space="0" w:color="auto"/>
        <w:left w:val="none" w:sz="0" w:space="0" w:color="auto"/>
        <w:bottom w:val="none" w:sz="0" w:space="0" w:color="auto"/>
        <w:right w:val="none" w:sz="0" w:space="0" w:color="auto"/>
      </w:divBdr>
    </w:div>
    <w:div w:id="1746806617">
      <w:bodyDiv w:val="1"/>
      <w:marLeft w:val="0"/>
      <w:marRight w:val="0"/>
      <w:marTop w:val="0"/>
      <w:marBottom w:val="0"/>
      <w:divBdr>
        <w:top w:val="none" w:sz="0" w:space="0" w:color="auto"/>
        <w:left w:val="none" w:sz="0" w:space="0" w:color="auto"/>
        <w:bottom w:val="none" w:sz="0" w:space="0" w:color="auto"/>
        <w:right w:val="none" w:sz="0" w:space="0" w:color="auto"/>
      </w:divBdr>
    </w:div>
    <w:div w:id="1746873207">
      <w:bodyDiv w:val="1"/>
      <w:marLeft w:val="0"/>
      <w:marRight w:val="0"/>
      <w:marTop w:val="0"/>
      <w:marBottom w:val="0"/>
      <w:divBdr>
        <w:top w:val="none" w:sz="0" w:space="0" w:color="auto"/>
        <w:left w:val="none" w:sz="0" w:space="0" w:color="auto"/>
        <w:bottom w:val="none" w:sz="0" w:space="0" w:color="auto"/>
        <w:right w:val="none" w:sz="0" w:space="0" w:color="auto"/>
      </w:divBdr>
    </w:div>
    <w:div w:id="1746880847">
      <w:bodyDiv w:val="1"/>
      <w:marLeft w:val="0"/>
      <w:marRight w:val="0"/>
      <w:marTop w:val="0"/>
      <w:marBottom w:val="0"/>
      <w:divBdr>
        <w:top w:val="none" w:sz="0" w:space="0" w:color="auto"/>
        <w:left w:val="none" w:sz="0" w:space="0" w:color="auto"/>
        <w:bottom w:val="none" w:sz="0" w:space="0" w:color="auto"/>
        <w:right w:val="none" w:sz="0" w:space="0" w:color="auto"/>
      </w:divBdr>
    </w:div>
    <w:div w:id="1746951907">
      <w:bodyDiv w:val="1"/>
      <w:marLeft w:val="0"/>
      <w:marRight w:val="0"/>
      <w:marTop w:val="0"/>
      <w:marBottom w:val="0"/>
      <w:divBdr>
        <w:top w:val="none" w:sz="0" w:space="0" w:color="auto"/>
        <w:left w:val="none" w:sz="0" w:space="0" w:color="auto"/>
        <w:bottom w:val="none" w:sz="0" w:space="0" w:color="auto"/>
        <w:right w:val="none" w:sz="0" w:space="0" w:color="auto"/>
      </w:divBdr>
    </w:div>
    <w:div w:id="1746998613">
      <w:bodyDiv w:val="1"/>
      <w:marLeft w:val="0"/>
      <w:marRight w:val="0"/>
      <w:marTop w:val="0"/>
      <w:marBottom w:val="0"/>
      <w:divBdr>
        <w:top w:val="none" w:sz="0" w:space="0" w:color="auto"/>
        <w:left w:val="none" w:sz="0" w:space="0" w:color="auto"/>
        <w:bottom w:val="none" w:sz="0" w:space="0" w:color="auto"/>
        <w:right w:val="none" w:sz="0" w:space="0" w:color="auto"/>
      </w:divBdr>
    </w:div>
    <w:div w:id="1747074962">
      <w:bodyDiv w:val="1"/>
      <w:marLeft w:val="0"/>
      <w:marRight w:val="0"/>
      <w:marTop w:val="0"/>
      <w:marBottom w:val="0"/>
      <w:divBdr>
        <w:top w:val="none" w:sz="0" w:space="0" w:color="auto"/>
        <w:left w:val="none" w:sz="0" w:space="0" w:color="auto"/>
        <w:bottom w:val="none" w:sz="0" w:space="0" w:color="auto"/>
        <w:right w:val="none" w:sz="0" w:space="0" w:color="auto"/>
      </w:divBdr>
    </w:div>
    <w:div w:id="1747147769">
      <w:bodyDiv w:val="1"/>
      <w:marLeft w:val="0"/>
      <w:marRight w:val="0"/>
      <w:marTop w:val="0"/>
      <w:marBottom w:val="0"/>
      <w:divBdr>
        <w:top w:val="none" w:sz="0" w:space="0" w:color="auto"/>
        <w:left w:val="none" w:sz="0" w:space="0" w:color="auto"/>
        <w:bottom w:val="none" w:sz="0" w:space="0" w:color="auto"/>
        <w:right w:val="none" w:sz="0" w:space="0" w:color="auto"/>
      </w:divBdr>
    </w:div>
    <w:div w:id="1747217724">
      <w:bodyDiv w:val="1"/>
      <w:marLeft w:val="0"/>
      <w:marRight w:val="0"/>
      <w:marTop w:val="0"/>
      <w:marBottom w:val="0"/>
      <w:divBdr>
        <w:top w:val="none" w:sz="0" w:space="0" w:color="auto"/>
        <w:left w:val="none" w:sz="0" w:space="0" w:color="auto"/>
        <w:bottom w:val="none" w:sz="0" w:space="0" w:color="auto"/>
        <w:right w:val="none" w:sz="0" w:space="0" w:color="auto"/>
      </w:divBdr>
    </w:div>
    <w:div w:id="1747413853">
      <w:bodyDiv w:val="1"/>
      <w:marLeft w:val="0"/>
      <w:marRight w:val="0"/>
      <w:marTop w:val="0"/>
      <w:marBottom w:val="0"/>
      <w:divBdr>
        <w:top w:val="none" w:sz="0" w:space="0" w:color="auto"/>
        <w:left w:val="none" w:sz="0" w:space="0" w:color="auto"/>
        <w:bottom w:val="none" w:sz="0" w:space="0" w:color="auto"/>
        <w:right w:val="none" w:sz="0" w:space="0" w:color="auto"/>
      </w:divBdr>
    </w:div>
    <w:div w:id="1747416119">
      <w:bodyDiv w:val="1"/>
      <w:marLeft w:val="0"/>
      <w:marRight w:val="0"/>
      <w:marTop w:val="0"/>
      <w:marBottom w:val="0"/>
      <w:divBdr>
        <w:top w:val="none" w:sz="0" w:space="0" w:color="auto"/>
        <w:left w:val="none" w:sz="0" w:space="0" w:color="auto"/>
        <w:bottom w:val="none" w:sz="0" w:space="0" w:color="auto"/>
        <w:right w:val="none" w:sz="0" w:space="0" w:color="auto"/>
      </w:divBdr>
    </w:div>
    <w:div w:id="1747417088">
      <w:bodyDiv w:val="1"/>
      <w:marLeft w:val="0"/>
      <w:marRight w:val="0"/>
      <w:marTop w:val="0"/>
      <w:marBottom w:val="0"/>
      <w:divBdr>
        <w:top w:val="none" w:sz="0" w:space="0" w:color="auto"/>
        <w:left w:val="none" w:sz="0" w:space="0" w:color="auto"/>
        <w:bottom w:val="none" w:sz="0" w:space="0" w:color="auto"/>
        <w:right w:val="none" w:sz="0" w:space="0" w:color="auto"/>
      </w:divBdr>
    </w:div>
    <w:div w:id="1747454036">
      <w:bodyDiv w:val="1"/>
      <w:marLeft w:val="0"/>
      <w:marRight w:val="0"/>
      <w:marTop w:val="0"/>
      <w:marBottom w:val="0"/>
      <w:divBdr>
        <w:top w:val="none" w:sz="0" w:space="0" w:color="auto"/>
        <w:left w:val="none" w:sz="0" w:space="0" w:color="auto"/>
        <w:bottom w:val="none" w:sz="0" w:space="0" w:color="auto"/>
        <w:right w:val="none" w:sz="0" w:space="0" w:color="auto"/>
      </w:divBdr>
    </w:div>
    <w:div w:id="1747457435">
      <w:bodyDiv w:val="1"/>
      <w:marLeft w:val="0"/>
      <w:marRight w:val="0"/>
      <w:marTop w:val="0"/>
      <w:marBottom w:val="0"/>
      <w:divBdr>
        <w:top w:val="none" w:sz="0" w:space="0" w:color="auto"/>
        <w:left w:val="none" w:sz="0" w:space="0" w:color="auto"/>
        <w:bottom w:val="none" w:sz="0" w:space="0" w:color="auto"/>
        <w:right w:val="none" w:sz="0" w:space="0" w:color="auto"/>
      </w:divBdr>
    </w:div>
    <w:div w:id="1747606171">
      <w:bodyDiv w:val="1"/>
      <w:marLeft w:val="0"/>
      <w:marRight w:val="0"/>
      <w:marTop w:val="0"/>
      <w:marBottom w:val="0"/>
      <w:divBdr>
        <w:top w:val="none" w:sz="0" w:space="0" w:color="auto"/>
        <w:left w:val="none" w:sz="0" w:space="0" w:color="auto"/>
        <w:bottom w:val="none" w:sz="0" w:space="0" w:color="auto"/>
        <w:right w:val="none" w:sz="0" w:space="0" w:color="auto"/>
      </w:divBdr>
    </w:div>
    <w:div w:id="1747650926">
      <w:bodyDiv w:val="1"/>
      <w:marLeft w:val="0"/>
      <w:marRight w:val="0"/>
      <w:marTop w:val="0"/>
      <w:marBottom w:val="0"/>
      <w:divBdr>
        <w:top w:val="none" w:sz="0" w:space="0" w:color="auto"/>
        <w:left w:val="none" w:sz="0" w:space="0" w:color="auto"/>
        <w:bottom w:val="none" w:sz="0" w:space="0" w:color="auto"/>
        <w:right w:val="none" w:sz="0" w:space="0" w:color="auto"/>
      </w:divBdr>
    </w:div>
    <w:div w:id="1747877178">
      <w:bodyDiv w:val="1"/>
      <w:marLeft w:val="0"/>
      <w:marRight w:val="0"/>
      <w:marTop w:val="0"/>
      <w:marBottom w:val="0"/>
      <w:divBdr>
        <w:top w:val="none" w:sz="0" w:space="0" w:color="auto"/>
        <w:left w:val="none" w:sz="0" w:space="0" w:color="auto"/>
        <w:bottom w:val="none" w:sz="0" w:space="0" w:color="auto"/>
        <w:right w:val="none" w:sz="0" w:space="0" w:color="auto"/>
      </w:divBdr>
    </w:div>
    <w:div w:id="1747992859">
      <w:bodyDiv w:val="1"/>
      <w:marLeft w:val="0"/>
      <w:marRight w:val="0"/>
      <w:marTop w:val="0"/>
      <w:marBottom w:val="0"/>
      <w:divBdr>
        <w:top w:val="none" w:sz="0" w:space="0" w:color="auto"/>
        <w:left w:val="none" w:sz="0" w:space="0" w:color="auto"/>
        <w:bottom w:val="none" w:sz="0" w:space="0" w:color="auto"/>
        <w:right w:val="none" w:sz="0" w:space="0" w:color="auto"/>
      </w:divBdr>
    </w:div>
    <w:div w:id="1747998230">
      <w:bodyDiv w:val="1"/>
      <w:marLeft w:val="0"/>
      <w:marRight w:val="0"/>
      <w:marTop w:val="0"/>
      <w:marBottom w:val="0"/>
      <w:divBdr>
        <w:top w:val="none" w:sz="0" w:space="0" w:color="auto"/>
        <w:left w:val="none" w:sz="0" w:space="0" w:color="auto"/>
        <w:bottom w:val="none" w:sz="0" w:space="0" w:color="auto"/>
        <w:right w:val="none" w:sz="0" w:space="0" w:color="auto"/>
      </w:divBdr>
    </w:div>
    <w:div w:id="1748114848">
      <w:bodyDiv w:val="1"/>
      <w:marLeft w:val="0"/>
      <w:marRight w:val="0"/>
      <w:marTop w:val="0"/>
      <w:marBottom w:val="0"/>
      <w:divBdr>
        <w:top w:val="none" w:sz="0" w:space="0" w:color="auto"/>
        <w:left w:val="none" w:sz="0" w:space="0" w:color="auto"/>
        <w:bottom w:val="none" w:sz="0" w:space="0" w:color="auto"/>
        <w:right w:val="none" w:sz="0" w:space="0" w:color="auto"/>
      </w:divBdr>
    </w:div>
    <w:div w:id="1748182747">
      <w:bodyDiv w:val="1"/>
      <w:marLeft w:val="0"/>
      <w:marRight w:val="0"/>
      <w:marTop w:val="0"/>
      <w:marBottom w:val="0"/>
      <w:divBdr>
        <w:top w:val="none" w:sz="0" w:space="0" w:color="auto"/>
        <w:left w:val="none" w:sz="0" w:space="0" w:color="auto"/>
        <w:bottom w:val="none" w:sz="0" w:space="0" w:color="auto"/>
        <w:right w:val="none" w:sz="0" w:space="0" w:color="auto"/>
      </w:divBdr>
    </w:div>
    <w:div w:id="1748189242">
      <w:bodyDiv w:val="1"/>
      <w:marLeft w:val="0"/>
      <w:marRight w:val="0"/>
      <w:marTop w:val="0"/>
      <w:marBottom w:val="0"/>
      <w:divBdr>
        <w:top w:val="none" w:sz="0" w:space="0" w:color="auto"/>
        <w:left w:val="none" w:sz="0" w:space="0" w:color="auto"/>
        <w:bottom w:val="none" w:sz="0" w:space="0" w:color="auto"/>
        <w:right w:val="none" w:sz="0" w:space="0" w:color="auto"/>
      </w:divBdr>
    </w:div>
    <w:div w:id="1748335852">
      <w:bodyDiv w:val="1"/>
      <w:marLeft w:val="0"/>
      <w:marRight w:val="0"/>
      <w:marTop w:val="0"/>
      <w:marBottom w:val="0"/>
      <w:divBdr>
        <w:top w:val="none" w:sz="0" w:space="0" w:color="auto"/>
        <w:left w:val="none" w:sz="0" w:space="0" w:color="auto"/>
        <w:bottom w:val="none" w:sz="0" w:space="0" w:color="auto"/>
        <w:right w:val="none" w:sz="0" w:space="0" w:color="auto"/>
      </w:divBdr>
    </w:div>
    <w:div w:id="1748770261">
      <w:bodyDiv w:val="1"/>
      <w:marLeft w:val="0"/>
      <w:marRight w:val="0"/>
      <w:marTop w:val="0"/>
      <w:marBottom w:val="0"/>
      <w:divBdr>
        <w:top w:val="none" w:sz="0" w:space="0" w:color="auto"/>
        <w:left w:val="none" w:sz="0" w:space="0" w:color="auto"/>
        <w:bottom w:val="none" w:sz="0" w:space="0" w:color="auto"/>
        <w:right w:val="none" w:sz="0" w:space="0" w:color="auto"/>
      </w:divBdr>
    </w:div>
    <w:div w:id="1748917632">
      <w:bodyDiv w:val="1"/>
      <w:marLeft w:val="0"/>
      <w:marRight w:val="0"/>
      <w:marTop w:val="0"/>
      <w:marBottom w:val="0"/>
      <w:divBdr>
        <w:top w:val="none" w:sz="0" w:space="0" w:color="auto"/>
        <w:left w:val="none" w:sz="0" w:space="0" w:color="auto"/>
        <w:bottom w:val="none" w:sz="0" w:space="0" w:color="auto"/>
        <w:right w:val="none" w:sz="0" w:space="0" w:color="auto"/>
      </w:divBdr>
    </w:div>
    <w:div w:id="1749033637">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113675">
      <w:bodyDiv w:val="1"/>
      <w:marLeft w:val="0"/>
      <w:marRight w:val="0"/>
      <w:marTop w:val="0"/>
      <w:marBottom w:val="0"/>
      <w:divBdr>
        <w:top w:val="none" w:sz="0" w:space="0" w:color="auto"/>
        <w:left w:val="none" w:sz="0" w:space="0" w:color="auto"/>
        <w:bottom w:val="none" w:sz="0" w:space="0" w:color="auto"/>
        <w:right w:val="none" w:sz="0" w:space="0" w:color="auto"/>
      </w:divBdr>
    </w:div>
    <w:div w:id="1749308091">
      <w:bodyDiv w:val="1"/>
      <w:marLeft w:val="0"/>
      <w:marRight w:val="0"/>
      <w:marTop w:val="0"/>
      <w:marBottom w:val="0"/>
      <w:divBdr>
        <w:top w:val="none" w:sz="0" w:space="0" w:color="auto"/>
        <w:left w:val="none" w:sz="0" w:space="0" w:color="auto"/>
        <w:bottom w:val="none" w:sz="0" w:space="0" w:color="auto"/>
        <w:right w:val="none" w:sz="0" w:space="0" w:color="auto"/>
      </w:divBdr>
    </w:div>
    <w:div w:id="1749309585">
      <w:bodyDiv w:val="1"/>
      <w:marLeft w:val="0"/>
      <w:marRight w:val="0"/>
      <w:marTop w:val="0"/>
      <w:marBottom w:val="0"/>
      <w:divBdr>
        <w:top w:val="none" w:sz="0" w:space="0" w:color="auto"/>
        <w:left w:val="none" w:sz="0" w:space="0" w:color="auto"/>
        <w:bottom w:val="none" w:sz="0" w:space="0" w:color="auto"/>
        <w:right w:val="none" w:sz="0" w:space="0" w:color="auto"/>
      </w:divBdr>
    </w:div>
    <w:div w:id="1749572325">
      <w:bodyDiv w:val="1"/>
      <w:marLeft w:val="0"/>
      <w:marRight w:val="0"/>
      <w:marTop w:val="0"/>
      <w:marBottom w:val="0"/>
      <w:divBdr>
        <w:top w:val="none" w:sz="0" w:space="0" w:color="auto"/>
        <w:left w:val="none" w:sz="0" w:space="0" w:color="auto"/>
        <w:bottom w:val="none" w:sz="0" w:space="0" w:color="auto"/>
        <w:right w:val="none" w:sz="0" w:space="0" w:color="auto"/>
      </w:divBdr>
    </w:div>
    <w:div w:id="1749883927">
      <w:bodyDiv w:val="1"/>
      <w:marLeft w:val="0"/>
      <w:marRight w:val="0"/>
      <w:marTop w:val="0"/>
      <w:marBottom w:val="0"/>
      <w:divBdr>
        <w:top w:val="none" w:sz="0" w:space="0" w:color="auto"/>
        <w:left w:val="none" w:sz="0" w:space="0" w:color="auto"/>
        <w:bottom w:val="none" w:sz="0" w:space="0" w:color="auto"/>
        <w:right w:val="none" w:sz="0" w:space="0" w:color="auto"/>
      </w:divBdr>
    </w:div>
    <w:div w:id="1749961896">
      <w:bodyDiv w:val="1"/>
      <w:marLeft w:val="0"/>
      <w:marRight w:val="0"/>
      <w:marTop w:val="0"/>
      <w:marBottom w:val="0"/>
      <w:divBdr>
        <w:top w:val="none" w:sz="0" w:space="0" w:color="auto"/>
        <w:left w:val="none" w:sz="0" w:space="0" w:color="auto"/>
        <w:bottom w:val="none" w:sz="0" w:space="0" w:color="auto"/>
        <w:right w:val="none" w:sz="0" w:space="0" w:color="auto"/>
      </w:divBdr>
    </w:div>
    <w:div w:id="1750226848">
      <w:bodyDiv w:val="1"/>
      <w:marLeft w:val="0"/>
      <w:marRight w:val="0"/>
      <w:marTop w:val="0"/>
      <w:marBottom w:val="0"/>
      <w:divBdr>
        <w:top w:val="none" w:sz="0" w:space="0" w:color="auto"/>
        <w:left w:val="none" w:sz="0" w:space="0" w:color="auto"/>
        <w:bottom w:val="none" w:sz="0" w:space="0" w:color="auto"/>
        <w:right w:val="none" w:sz="0" w:space="0" w:color="auto"/>
      </w:divBdr>
    </w:div>
    <w:div w:id="1750230254">
      <w:bodyDiv w:val="1"/>
      <w:marLeft w:val="0"/>
      <w:marRight w:val="0"/>
      <w:marTop w:val="0"/>
      <w:marBottom w:val="0"/>
      <w:divBdr>
        <w:top w:val="none" w:sz="0" w:space="0" w:color="auto"/>
        <w:left w:val="none" w:sz="0" w:space="0" w:color="auto"/>
        <w:bottom w:val="none" w:sz="0" w:space="0" w:color="auto"/>
        <w:right w:val="none" w:sz="0" w:space="0" w:color="auto"/>
      </w:divBdr>
    </w:div>
    <w:div w:id="1750342934">
      <w:bodyDiv w:val="1"/>
      <w:marLeft w:val="0"/>
      <w:marRight w:val="0"/>
      <w:marTop w:val="0"/>
      <w:marBottom w:val="0"/>
      <w:divBdr>
        <w:top w:val="none" w:sz="0" w:space="0" w:color="auto"/>
        <w:left w:val="none" w:sz="0" w:space="0" w:color="auto"/>
        <w:bottom w:val="none" w:sz="0" w:space="0" w:color="auto"/>
        <w:right w:val="none" w:sz="0" w:space="0" w:color="auto"/>
      </w:divBdr>
    </w:div>
    <w:div w:id="1750619318">
      <w:bodyDiv w:val="1"/>
      <w:marLeft w:val="0"/>
      <w:marRight w:val="0"/>
      <w:marTop w:val="0"/>
      <w:marBottom w:val="0"/>
      <w:divBdr>
        <w:top w:val="none" w:sz="0" w:space="0" w:color="auto"/>
        <w:left w:val="none" w:sz="0" w:space="0" w:color="auto"/>
        <w:bottom w:val="none" w:sz="0" w:space="0" w:color="auto"/>
        <w:right w:val="none" w:sz="0" w:space="0" w:color="auto"/>
      </w:divBdr>
    </w:div>
    <w:div w:id="1750927780">
      <w:bodyDiv w:val="1"/>
      <w:marLeft w:val="0"/>
      <w:marRight w:val="0"/>
      <w:marTop w:val="0"/>
      <w:marBottom w:val="0"/>
      <w:divBdr>
        <w:top w:val="none" w:sz="0" w:space="0" w:color="auto"/>
        <w:left w:val="none" w:sz="0" w:space="0" w:color="auto"/>
        <w:bottom w:val="none" w:sz="0" w:space="0" w:color="auto"/>
        <w:right w:val="none" w:sz="0" w:space="0" w:color="auto"/>
      </w:divBdr>
    </w:div>
    <w:div w:id="1751123862">
      <w:bodyDiv w:val="1"/>
      <w:marLeft w:val="0"/>
      <w:marRight w:val="0"/>
      <w:marTop w:val="0"/>
      <w:marBottom w:val="0"/>
      <w:divBdr>
        <w:top w:val="none" w:sz="0" w:space="0" w:color="auto"/>
        <w:left w:val="none" w:sz="0" w:space="0" w:color="auto"/>
        <w:bottom w:val="none" w:sz="0" w:space="0" w:color="auto"/>
        <w:right w:val="none" w:sz="0" w:space="0" w:color="auto"/>
      </w:divBdr>
    </w:div>
    <w:div w:id="1751392482">
      <w:bodyDiv w:val="1"/>
      <w:marLeft w:val="0"/>
      <w:marRight w:val="0"/>
      <w:marTop w:val="0"/>
      <w:marBottom w:val="0"/>
      <w:divBdr>
        <w:top w:val="none" w:sz="0" w:space="0" w:color="auto"/>
        <w:left w:val="none" w:sz="0" w:space="0" w:color="auto"/>
        <w:bottom w:val="none" w:sz="0" w:space="0" w:color="auto"/>
        <w:right w:val="none" w:sz="0" w:space="0" w:color="auto"/>
      </w:divBdr>
    </w:div>
    <w:div w:id="1751655535">
      <w:bodyDiv w:val="1"/>
      <w:marLeft w:val="0"/>
      <w:marRight w:val="0"/>
      <w:marTop w:val="0"/>
      <w:marBottom w:val="0"/>
      <w:divBdr>
        <w:top w:val="none" w:sz="0" w:space="0" w:color="auto"/>
        <w:left w:val="none" w:sz="0" w:space="0" w:color="auto"/>
        <w:bottom w:val="none" w:sz="0" w:space="0" w:color="auto"/>
        <w:right w:val="none" w:sz="0" w:space="0" w:color="auto"/>
      </w:divBdr>
    </w:div>
    <w:div w:id="1751658142">
      <w:bodyDiv w:val="1"/>
      <w:marLeft w:val="0"/>
      <w:marRight w:val="0"/>
      <w:marTop w:val="0"/>
      <w:marBottom w:val="0"/>
      <w:divBdr>
        <w:top w:val="none" w:sz="0" w:space="0" w:color="auto"/>
        <w:left w:val="none" w:sz="0" w:space="0" w:color="auto"/>
        <w:bottom w:val="none" w:sz="0" w:space="0" w:color="auto"/>
        <w:right w:val="none" w:sz="0" w:space="0" w:color="auto"/>
      </w:divBdr>
    </w:div>
    <w:div w:id="1751807881">
      <w:bodyDiv w:val="1"/>
      <w:marLeft w:val="0"/>
      <w:marRight w:val="0"/>
      <w:marTop w:val="0"/>
      <w:marBottom w:val="0"/>
      <w:divBdr>
        <w:top w:val="none" w:sz="0" w:space="0" w:color="auto"/>
        <w:left w:val="none" w:sz="0" w:space="0" w:color="auto"/>
        <w:bottom w:val="none" w:sz="0" w:space="0" w:color="auto"/>
        <w:right w:val="none" w:sz="0" w:space="0" w:color="auto"/>
      </w:divBdr>
    </w:div>
    <w:div w:id="1751846752">
      <w:bodyDiv w:val="1"/>
      <w:marLeft w:val="0"/>
      <w:marRight w:val="0"/>
      <w:marTop w:val="0"/>
      <w:marBottom w:val="0"/>
      <w:divBdr>
        <w:top w:val="none" w:sz="0" w:space="0" w:color="auto"/>
        <w:left w:val="none" w:sz="0" w:space="0" w:color="auto"/>
        <w:bottom w:val="none" w:sz="0" w:space="0" w:color="auto"/>
        <w:right w:val="none" w:sz="0" w:space="0" w:color="auto"/>
      </w:divBdr>
    </w:div>
    <w:div w:id="1751924188">
      <w:bodyDiv w:val="1"/>
      <w:marLeft w:val="0"/>
      <w:marRight w:val="0"/>
      <w:marTop w:val="0"/>
      <w:marBottom w:val="0"/>
      <w:divBdr>
        <w:top w:val="none" w:sz="0" w:space="0" w:color="auto"/>
        <w:left w:val="none" w:sz="0" w:space="0" w:color="auto"/>
        <w:bottom w:val="none" w:sz="0" w:space="0" w:color="auto"/>
        <w:right w:val="none" w:sz="0" w:space="0" w:color="auto"/>
      </w:divBdr>
    </w:div>
    <w:div w:id="1751924475">
      <w:bodyDiv w:val="1"/>
      <w:marLeft w:val="0"/>
      <w:marRight w:val="0"/>
      <w:marTop w:val="0"/>
      <w:marBottom w:val="0"/>
      <w:divBdr>
        <w:top w:val="none" w:sz="0" w:space="0" w:color="auto"/>
        <w:left w:val="none" w:sz="0" w:space="0" w:color="auto"/>
        <w:bottom w:val="none" w:sz="0" w:space="0" w:color="auto"/>
        <w:right w:val="none" w:sz="0" w:space="0" w:color="auto"/>
      </w:divBdr>
    </w:div>
    <w:div w:id="1751925708">
      <w:bodyDiv w:val="1"/>
      <w:marLeft w:val="0"/>
      <w:marRight w:val="0"/>
      <w:marTop w:val="0"/>
      <w:marBottom w:val="0"/>
      <w:divBdr>
        <w:top w:val="none" w:sz="0" w:space="0" w:color="auto"/>
        <w:left w:val="none" w:sz="0" w:space="0" w:color="auto"/>
        <w:bottom w:val="none" w:sz="0" w:space="0" w:color="auto"/>
        <w:right w:val="none" w:sz="0" w:space="0" w:color="auto"/>
      </w:divBdr>
    </w:div>
    <w:div w:id="1752047567">
      <w:bodyDiv w:val="1"/>
      <w:marLeft w:val="0"/>
      <w:marRight w:val="0"/>
      <w:marTop w:val="0"/>
      <w:marBottom w:val="0"/>
      <w:divBdr>
        <w:top w:val="none" w:sz="0" w:space="0" w:color="auto"/>
        <w:left w:val="none" w:sz="0" w:space="0" w:color="auto"/>
        <w:bottom w:val="none" w:sz="0" w:space="0" w:color="auto"/>
        <w:right w:val="none" w:sz="0" w:space="0" w:color="auto"/>
      </w:divBdr>
    </w:div>
    <w:div w:id="1752115894">
      <w:bodyDiv w:val="1"/>
      <w:marLeft w:val="0"/>
      <w:marRight w:val="0"/>
      <w:marTop w:val="0"/>
      <w:marBottom w:val="0"/>
      <w:divBdr>
        <w:top w:val="none" w:sz="0" w:space="0" w:color="auto"/>
        <w:left w:val="none" w:sz="0" w:space="0" w:color="auto"/>
        <w:bottom w:val="none" w:sz="0" w:space="0" w:color="auto"/>
        <w:right w:val="none" w:sz="0" w:space="0" w:color="auto"/>
      </w:divBdr>
    </w:div>
    <w:div w:id="1752121626">
      <w:bodyDiv w:val="1"/>
      <w:marLeft w:val="0"/>
      <w:marRight w:val="0"/>
      <w:marTop w:val="0"/>
      <w:marBottom w:val="0"/>
      <w:divBdr>
        <w:top w:val="none" w:sz="0" w:space="0" w:color="auto"/>
        <w:left w:val="none" w:sz="0" w:space="0" w:color="auto"/>
        <w:bottom w:val="none" w:sz="0" w:space="0" w:color="auto"/>
        <w:right w:val="none" w:sz="0" w:space="0" w:color="auto"/>
      </w:divBdr>
    </w:div>
    <w:div w:id="1752193716">
      <w:bodyDiv w:val="1"/>
      <w:marLeft w:val="0"/>
      <w:marRight w:val="0"/>
      <w:marTop w:val="0"/>
      <w:marBottom w:val="0"/>
      <w:divBdr>
        <w:top w:val="none" w:sz="0" w:space="0" w:color="auto"/>
        <w:left w:val="none" w:sz="0" w:space="0" w:color="auto"/>
        <w:bottom w:val="none" w:sz="0" w:space="0" w:color="auto"/>
        <w:right w:val="none" w:sz="0" w:space="0" w:color="auto"/>
      </w:divBdr>
    </w:div>
    <w:div w:id="1752308573">
      <w:bodyDiv w:val="1"/>
      <w:marLeft w:val="0"/>
      <w:marRight w:val="0"/>
      <w:marTop w:val="0"/>
      <w:marBottom w:val="0"/>
      <w:divBdr>
        <w:top w:val="none" w:sz="0" w:space="0" w:color="auto"/>
        <w:left w:val="none" w:sz="0" w:space="0" w:color="auto"/>
        <w:bottom w:val="none" w:sz="0" w:space="0" w:color="auto"/>
        <w:right w:val="none" w:sz="0" w:space="0" w:color="auto"/>
      </w:divBdr>
    </w:div>
    <w:div w:id="1752775646">
      <w:bodyDiv w:val="1"/>
      <w:marLeft w:val="0"/>
      <w:marRight w:val="0"/>
      <w:marTop w:val="0"/>
      <w:marBottom w:val="0"/>
      <w:divBdr>
        <w:top w:val="none" w:sz="0" w:space="0" w:color="auto"/>
        <w:left w:val="none" w:sz="0" w:space="0" w:color="auto"/>
        <w:bottom w:val="none" w:sz="0" w:space="0" w:color="auto"/>
        <w:right w:val="none" w:sz="0" w:space="0" w:color="auto"/>
      </w:divBdr>
    </w:div>
    <w:div w:id="1752848305">
      <w:bodyDiv w:val="1"/>
      <w:marLeft w:val="0"/>
      <w:marRight w:val="0"/>
      <w:marTop w:val="0"/>
      <w:marBottom w:val="0"/>
      <w:divBdr>
        <w:top w:val="none" w:sz="0" w:space="0" w:color="auto"/>
        <w:left w:val="none" w:sz="0" w:space="0" w:color="auto"/>
        <w:bottom w:val="none" w:sz="0" w:space="0" w:color="auto"/>
        <w:right w:val="none" w:sz="0" w:space="0" w:color="auto"/>
      </w:divBdr>
    </w:div>
    <w:div w:id="1752854378">
      <w:bodyDiv w:val="1"/>
      <w:marLeft w:val="0"/>
      <w:marRight w:val="0"/>
      <w:marTop w:val="0"/>
      <w:marBottom w:val="0"/>
      <w:divBdr>
        <w:top w:val="none" w:sz="0" w:space="0" w:color="auto"/>
        <w:left w:val="none" w:sz="0" w:space="0" w:color="auto"/>
        <w:bottom w:val="none" w:sz="0" w:space="0" w:color="auto"/>
        <w:right w:val="none" w:sz="0" w:space="0" w:color="auto"/>
      </w:divBdr>
    </w:div>
    <w:div w:id="1753042858">
      <w:bodyDiv w:val="1"/>
      <w:marLeft w:val="0"/>
      <w:marRight w:val="0"/>
      <w:marTop w:val="0"/>
      <w:marBottom w:val="0"/>
      <w:divBdr>
        <w:top w:val="none" w:sz="0" w:space="0" w:color="auto"/>
        <w:left w:val="none" w:sz="0" w:space="0" w:color="auto"/>
        <w:bottom w:val="none" w:sz="0" w:space="0" w:color="auto"/>
        <w:right w:val="none" w:sz="0" w:space="0" w:color="auto"/>
      </w:divBdr>
    </w:div>
    <w:div w:id="1753089772">
      <w:bodyDiv w:val="1"/>
      <w:marLeft w:val="0"/>
      <w:marRight w:val="0"/>
      <w:marTop w:val="0"/>
      <w:marBottom w:val="0"/>
      <w:divBdr>
        <w:top w:val="none" w:sz="0" w:space="0" w:color="auto"/>
        <w:left w:val="none" w:sz="0" w:space="0" w:color="auto"/>
        <w:bottom w:val="none" w:sz="0" w:space="0" w:color="auto"/>
        <w:right w:val="none" w:sz="0" w:space="0" w:color="auto"/>
      </w:divBdr>
    </w:div>
    <w:div w:id="1753159578">
      <w:bodyDiv w:val="1"/>
      <w:marLeft w:val="0"/>
      <w:marRight w:val="0"/>
      <w:marTop w:val="0"/>
      <w:marBottom w:val="0"/>
      <w:divBdr>
        <w:top w:val="none" w:sz="0" w:space="0" w:color="auto"/>
        <w:left w:val="none" w:sz="0" w:space="0" w:color="auto"/>
        <w:bottom w:val="none" w:sz="0" w:space="0" w:color="auto"/>
        <w:right w:val="none" w:sz="0" w:space="0" w:color="auto"/>
      </w:divBdr>
    </w:div>
    <w:div w:id="1753234310">
      <w:bodyDiv w:val="1"/>
      <w:marLeft w:val="0"/>
      <w:marRight w:val="0"/>
      <w:marTop w:val="0"/>
      <w:marBottom w:val="0"/>
      <w:divBdr>
        <w:top w:val="none" w:sz="0" w:space="0" w:color="auto"/>
        <w:left w:val="none" w:sz="0" w:space="0" w:color="auto"/>
        <w:bottom w:val="none" w:sz="0" w:space="0" w:color="auto"/>
        <w:right w:val="none" w:sz="0" w:space="0" w:color="auto"/>
      </w:divBdr>
    </w:div>
    <w:div w:id="1753355377">
      <w:bodyDiv w:val="1"/>
      <w:marLeft w:val="0"/>
      <w:marRight w:val="0"/>
      <w:marTop w:val="0"/>
      <w:marBottom w:val="0"/>
      <w:divBdr>
        <w:top w:val="none" w:sz="0" w:space="0" w:color="auto"/>
        <w:left w:val="none" w:sz="0" w:space="0" w:color="auto"/>
        <w:bottom w:val="none" w:sz="0" w:space="0" w:color="auto"/>
        <w:right w:val="none" w:sz="0" w:space="0" w:color="auto"/>
      </w:divBdr>
    </w:div>
    <w:div w:id="1753355565">
      <w:bodyDiv w:val="1"/>
      <w:marLeft w:val="0"/>
      <w:marRight w:val="0"/>
      <w:marTop w:val="0"/>
      <w:marBottom w:val="0"/>
      <w:divBdr>
        <w:top w:val="none" w:sz="0" w:space="0" w:color="auto"/>
        <w:left w:val="none" w:sz="0" w:space="0" w:color="auto"/>
        <w:bottom w:val="none" w:sz="0" w:space="0" w:color="auto"/>
        <w:right w:val="none" w:sz="0" w:space="0" w:color="auto"/>
      </w:divBdr>
    </w:div>
    <w:div w:id="1753356557">
      <w:bodyDiv w:val="1"/>
      <w:marLeft w:val="0"/>
      <w:marRight w:val="0"/>
      <w:marTop w:val="0"/>
      <w:marBottom w:val="0"/>
      <w:divBdr>
        <w:top w:val="none" w:sz="0" w:space="0" w:color="auto"/>
        <w:left w:val="none" w:sz="0" w:space="0" w:color="auto"/>
        <w:bottom w:val="none" w:sz="0" w:space="0" w:color="auto"/>
        <w:right w:val="none" w:sz="0" w:space="0" w:color="auto"/>
      </w:divBdr>
    </w:div>
    <w:div w:id="1753426083">
      <w:bodyDiv w:val="1"/>
      <w:marLeft w:val="0"/>
      <w:marRight w:val="0"/>
      <w:marTop w:val="0"/>
      <w:marBottom w:val="0"/>
      <w:divBdr>
        <w:top w:val="none" w:sz="0" w:space="0" w:color="auto"/>
        <w:left w:val="none" w:sz="0" w:space="0" w:color="auto"/>
        <w:bottom w:val="none" w:sz="0" w:space="0" w:color="auto"/>
        <w:right w:val="none" w:sz="0" w:space="0" w:color="auto"/>
      </w:divBdr>
    </w:div>
    <w:div w:id="1753620518">
      <w:bodyDiv w:val="1"/>
      <w:marLeft w:val="0"/>
      <w:marRight w:val="0"/>
      <w:marTop w:val="0"/>
      <w:marBottom w:val="0"/>
      <w:divBdr>
        <w:top w:val="none" w:sz="0" w:space="0" w:color="auto"/>
        <w:left w:val="none" w:sz="0" w:space="0" w:color="auto"/>
        <w:bottom w:val="none" w:sz="0" w:space="0" w:color="auto"/>
        <w:right w:val="none" w:sz="0" w:space="0" w:color="auto"/>
      </w:divBdr>
    </w:div>
    <w:div w:id="1753699029">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008193">
      <w:bodyDiv w:val="1"/>
      <w:marLeft w:val="0"/>
      <w:marRight w:val="0"/>
      <w:marTop w:val="0"/>
      <w:marBottom w:val="0"/>
      <w:divBdr>
        <w:top w:val="none" w:sz="0" w:space="0" w:color="auto"/>
        <w:left w:val="none" w:sz="0" w:space="0" w:color="auto"/>
        <w:bottom w:val="none" w:sz="0" w:space="0" w:color="auto"/>
        <w:right w:val="none" w:sz="0" w:space="0" w:color="auto"/>
      </w:divBdr>
    </w:div>
    <w:div w:id="1754400542">
      <w:bodyDiv w:val="1"/>
      <w:marLeft w:val="0"/>
      <w:marRight w:val="0"/>
      <w:marTop w:val="0"/>
      <w:marBottom w:val="0"/>
      <w:divBdr>
        <w:top w:val="none" w:sz="0" w:space="0" w:color="auto"/>
        <w:left w:val="none" w:sz="0" w:space="0" w:color="auto"/>
        <w:bottom w:val="none" w:sz="0" w:space="0" w:color="auto"/>
        <w:right w:val="none" w:sz="0" w:space="0" w:color="auto"/>
      </w:divBdr>
    </w:div>
    <w:div w:id="1755129720">
      <w:bodyDiv w:val="1"/>
      <w:marLeft w:val="0"/>
      <w:marRight w:val="0"/>
      <w:marTop w:val="0"/>
      <w:marBottom w:val="0"/>
      <w:divBdr>
        <w:top w:val="none" w:sz="0" w:space="0" w:color="auto"/>
        <w:left w:val="none" w:sz="0" w:space="0" w:color="auto"/>
        <w:bottom w:val="none" w:sz="0" w:space="0" w:color="auto"/>
        <w:right w:val="none" w:sz="0" w:space="0" w:color="auto"/>
      </w:divBdr>
    </w:div>
    <w:div w:id="1755322352">
      <w:bodyDiv w:val="1"/>
      <w:marLeft w:val="0"/>
      <w:marRight w:val="0"/>
      <w:marTop w:val="0"/>
      <w:marBottom w:val="0"/>
      <w:divBdr>
        <w:top w:val="none" w:sz="0" w:space="0" w:color="auto"/>
        <w:left w:val="none" w:sz="0" w:space="0" w:color="auto"/>
        <w:bottom w:val="none" w:sz="0" w:space="0" w:color="auto"/>
        <w:right w:val="none" w:sz="0" w:space="0" w:color="auto"/>
      </w:divBdr>
    </w:div>
    <w:div w:id="1755397242">
      <w:bodyDiv w:val="1"/>
      <w:marLeft w:val="0"/>
      <w:marRight w:val="0"/>
      <w:marTop w:val="0"/>
      <w:marBottom w:val="0"/>
      <w:divBdr>
        <w:top w:val="none" w:sz="0" w:space="0" w:color="auto"/>
        <w:left w:val="none" w:sz="0" w:space="0" w:color="auto"/>
        <w:bottom w:val="none" w:sz="0" w:space="0" w:color="auto"/>
        <w:right w:val="none" w:sz="0" w:space="0" w:color="auto"/>
      </w:divBdr>
    </w:div>
    <w:div w:id="1755468195">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590792">
      <w:bodyDiv w:val="1"/>
      <w:marLeft w:val="0"/>
      <w:marRight w:val="0"/>
      <w:marTop w:val="0"/>
      <w:marBottom w:val="0"/>
      <w:divBdr>
        <w:top w:val="none" w:sz="0" w:space="0" w:color="auto"/>
        <w:left w:val="none" w:sz="0" w:space="0" w:color="auto"/>
        <w:bottom w:val="none" w:sz="0" w:space="0" w:color="auto"/>
        <w:right w:val="none" w:sz="0" w:space="0" w:color="auto"/>
      </w:divBdr>
    </w:div>
    <w:div w:id="1755661250">
      <w:bodyDiv w:val="1"/>
      <w:marLeft w:val="0"/>
      <w:marRight w:val="0"/>
      <w:marTop w:val="0"/>
      <w:marBottom w:val="0"/>
      <w:divBdr>
        <w:top w:val="none" w:sz="0" w:space="0" w:color="auto"/>
        <w:left w:val="none" w:sz="0" w:space="0" w:color="auto"/>
        <w:bottom w:val="none" w:sz="0" w:space="0" w:color="auto"/>
        <w:right w:val="none" w:sz="0" w:space="0" w:color="auto"/>
      </w:divBdr>
    </w:div>
    <w:div w:id="1755737056">
      <w:bodyDiv w:val="1"/>
      <w:marLeft w:val="0"/>
      <w:marRight w:val="0"/>
      <w:marTop w:val="0"/>
      <w:marBottom w:val="0"/>
      <w:divBdr>
        <w:top w:val="none" w:sz="0" w:space="0" w:color="auto"/>
        <w:left w:val="none" w:sz="0" w:space="0" w:color="auto"/>
        <w:bottom w:val="none" w:sz="0" w:space="0" w:color="auto"/>
        <w:right w:val="none" w:sz="0" w:space="0" w:color="auto"/>
      </w:divBdr>
    </w:div>
    <w:div w:id="1755937090">
      <w:bodyDiv w:val="1"/>
      <w:marLeft w:val="0"/>
      <w:marRight w:val="0"/>
      <w:marTop w:val="0"/>
      <w:marBottom w:val="0"/>
      <w:divBdr>
        <w:top w:val="none" w:sz="0" w:space="0" w:color="auto"/>
        <w:left w:val="none" w:sz="0" w:space="0" w:color="auto"/>
        <w:bottom w:val="none" w:sz="0" w:space="0" w:color="auto"/>
        <w:right w:val="none" w:sz="0" w:space="0" w:color="auto"/>
      </w:divBdr>
    </w:div>
    <w:div w:id="1756048483">
      <w:bodyDiv w:val="1"/>
      <w:marLeft w:val="0"/>
      <w:marRight w:val="0"/>
      <w:marTop w:val="0"/>
      <w:marBottom w:val="0"/>
      <w:divBdr>
        <w:top w:val="none" w:sz="0" w:space="0" w:color="auto"/>
        <w:left w:val="none" w:sz="0" w:space="0" w:color="auto"/>
        <w:bottom w:val="none" w:sz="0" w:space="0" w:color="auto"/>
        <w:right w:val="none" w:sz="0" w:space="0" w:color="auto"/>
      </w:divBdr>
    </w:div>
    <w:div w:id="1756121571">
      <w:bodyDiv w:val="1"/>
      <w:marLeft w:val="0"/>
      <w:marRight w:val="0"/>
      <w:marTop w:val="0"/>
      <w:marBottom w:val="0"/>
      <w:divBdr>
        <w:top w:val="none" w:sz="0" w:space="0" w:color="auto"/>
        <w:left w:val="none" w:sz="0" w:space="0" w:color="auto"/>
        <w:bottom w:val="none" w:sz="0" w:space="0" w:color="auto"/>
        <w:right w:val="none" w:sz="0" w:space="0" w:color="auto"/>
      </w:divBdr>
    </w:div>
    <w:div w:id="1756173062">
      <w:bodyDiv w:val="1"/>
      <w:marLeft w:val="0"/>
      <w:marRight w:val="0"/>
      <w:marTop w:val="0"/>
      <w:marBottom w:val="0"/>
      <w:divBdr>
        <w:top w:val="none" w:sz="0" w:space="0" w:color="auto"/>
        <w:left w:val="none" w:sz="0" w:space="0" w:color="auto"/>
        <w:bottom w:val="none" w:sz="0" w:space="0" w:color="auto"/>
        <w:right w:val="none" w:sz="0" w:space="0" w:color="auto"/>
      </w:divBdr>
    </w:div>
    <w:div w:id="1756324256">
      <w:bodyDiv w:val="1"/>
      <w:marLeft w:val="0"/>
      <w:marRight w:val="0"/>
      <w:marTop w:val="0"/>
      <w:marBottom w:val="0"/>
      <w:divBdr>
        <w:top w:val="none" w:sz="0" w:space="0" w:color="auto"/>
        <w:left w:val="none" w:sz="0" w:space="0" w:color="auto"/>
        <w:bottom w:val="none" w:sz="0" w:space="0" w:color="auto"/>
        <w:right w:val="none" w:sz="0" w:space="0" w:color="auto"/>
      </w:divBdr>
    </w:div>
    <w:div w:id="1756511539">
      <w:bodyDiv w:val="1"/>
      <w:marLeft w:val="0"/>
      <w:marRight w:val="0"/>
      <w:marTop w:val="0"/>
      <w:marBottom w:val="0"/>
      <w:divBdr>
        <w:top w:val="none" w:sz="0" w:space="0" w:color="auto"/>
        <w:left w:val="none" w:sz="0" w:space="0" w:color="auto"/>
        <w:bottom w:val="none" w:sz="0" w:space="0" w:color="auto"/>
        <w:right w:val="none" w:sz="0" w:space="0" w:color="auto"/>
      </w:divBdr>
    </w:div>
    <w:div w:id="1756511752">
      <w:bodyDiv w:val="1"/>
      <w:marLeft w:val="0"/>
      <w:marRight w:val="0"/>
      <w:marTop w:val="0"/>
      <w:marBottom w:val="0"/>
      <w:divBdr>
        <w:top w:val="none" w:sz="0" w:space="0" w:color="auto"/>
        <w:left w:val="none" w:sz="0" w:space="0" w:color="auto"/>
        <w:bottom w:val="none" w:sz="0" w:space="0" w:color="auto"/>
        <w:right w:val="none" w:sz="0" w:space="0" w:color="auto"/>
      </w:divBdr>
    </w:div>
    <w:div w:id="1756513734">
      <w:bodyDiv w:val="1"/>
      <w:marLeft w:val="0"/>
      <w:marRight w:val="0"/>
      <w:marTop w:val="0"/>
      <w:marBottom w:val="0"/>
      <w:divBdr>
        <w:top w:val="none" w:sz="0" w:space="0" w:color="auto"/>
        <w:left w:val="none" w:sz="0" w:space="0" w:color="auto"/>
        <w:bottom w:val="none" w:sz="0" w:space="0" w:color="auto"/>
        <w:right w:val="none" w:sz="0" w:space="0" w:color="auto"/>
      </w:divBdr>
    </w:div>
    <w:div w:id="1756513877">
      <w:bodyDiv w:val="1"/>
      <w:marLeft w:val="0"/>
      <w:marRight w:val="0"/>
      <w:marTop w:val="0"/>
      <w:marBottom w:val="0"/>
      <w:divBdr>
        <w:top w:val="none" w:sz="0" w:space="0" w:color="auto"/>
        <w:left w:val="none" w:sz="0" w:space="0" w:color="auto"/>
        <w:bottom w:val="none" w:sz="0" w:space="0" w:color="auto"/>
        <w:right w:val="none" w:sz="0" w:space="0" w:color="auto"/>
      </w:divBdr>
    </w:div>
    <w:div w:id="1756589001">
      <w:bodyDiv w:val="1"/>
      <w:marLeft w:val="0"/>
      <w:marRight w:val="0"/>
      <w:marTop w:val="0"/>
      <w:marBottom w:val="0"/>
      <w:divBdr>
        <w:top w:val="none" w:sz="0" w:space="0" w:color="auto"/>
        <w:left w:val="none" w:sz="0" w:space="0" w:color="auto"/>
        <w:bottom w:val="none" w:sz="0" w:space="0" w:color="auto"/>
        <w:right w:val="none" w:sz="0" w:space="0" w:color="auto"/>
      </w:divBdr>
    </w:div>
    <w:div w:id="1756629399">
      <w:bodyDiv w:val="1"/>
      <w:marLeft w:val="0"/>
      <w:marRight w:val="0"/>
      <w:marTop w:val="0"/>
      <w:marBottom w:val="0"/>
      <w:divBdr>
        <w:top w:val="none" w:sz="0" w:space="0" w:color="auto"/>
        <w:left w:val="none" w:sz="0" w:space="0" w:color="auto"/>
        <w:bottom w:val="none" w:sz="0" w:space="0" w:color="auto"/>
        <w:right w:val="none" w:sz="0" w:space="0" w:color="auto"/>
      </w:divBdr>
    </w:div>
    <w:div w:id="1756707307">
      <w:bodyDiv w:val="1"/>
      <w:marLeft w:val="0"/>
      <w:marRight w:val="0"/>
      <w:marTop w:val="0"/>
      <w:marBottom w:val="0"/>
      <w:divBdr>
        <w:top w:val="none" w:sz="0" w:space="0" w:color="auto"/>
        <w:left w:val="none" w:sz="0" w:space="0" w:color="auto"/>
        <w:bottom w:val="none" w:sz="0" w:space="0" w:color="auto"/>
        <w:right w:val="none" w:sz="0" w:space="0" w:color="auto"/>
      </w:divBdr>
    </w:div>
    <w:div w:id="1756776624">
      <w:bodyDiv w:val="1"/>
      <w:marLeft w:val="0"/>
      <w:marRight w:val="0"/>
      <w:marTop w:val="0"/>
      <w:marBottom w:val="0"/>
      <w:divBdr>
        <w:top w:val="none" w:sz="0" w:space="0" w:color="auto"/>
        <w:left w:val="none" w:sz="0" w:space="0" w:color="auto"/>
        <w:bottom w:val="none" w:sz="0" w:space="0" w:color="auto"/>
        <w:right w:val="none" w:sz="0" w:space="0" w:color="auto"/>
      </w:divBdr>
    </w:div>
    <w:div w:id="1756827889">
      <w:bodyDiv w:val="1"/>
      <w:marLeft w:val="0"/>
      <w:marRight w:val="0"/>
      <w:marTop w:val="0"/>
      <w:marBottom w:val="0"/>
      <w:divBdr>
        <w:top w:val="none" w:sz="0" w:space="0" w:color="auto"/>
        <w:left w:val="none" w:sz="0" w:space="0" w:color="auto"/>
        <w:bottom w:val="none" w:sz="0" w:space="0" w:color="auto"/>
        <w:right w:val="none" w:sz="0" w:space="0" w:color="auto"/>
      </w:divBdr>
    </w:div>
    <w:div w:id="1756854521">
      <w:bodyDiv w:val="1"/>
      <w:marLeft w:val="0"/>
      <w:marRight w:val="0"/>
      <w:marTop w:val="0"/>
      <w:marBottom w:val="0"/>
      <w:divBdr>
        <w:top w:val="none" w:sz="0" w:space="0" w:color="auto"/>
        <w:left w:val="none" w:sz="0" w:space="0" w:color="auto"/>
        <w:bottom w:val="none" w:sz="0" w:space="0" w:color="auto"/>
        <w:right w:val="none" w:sz="0" w:space="0" w:color="auto"/>
      </w:divBdr>
    </w:div>
    <w:div w:id="1757092256">
      <w:bodyDiv w:val="1"/>
      <w:marLeft w:val="0"/>
      <w:marRight w:val="0"/>
      <w:marTop w:val="0"/>
      <w:marBottom w:val="0"/>
      <w:divBdr>
        <w:top w:val="none" w:sz="0" w:space="0" w:color="auto"/>
        <w:left w:val="none" w:sz="0" w:space="0" w:color="auto"/>
        <w:bottom w:val="none" w:sz="0" w:space="0" w:color="auto"/>
        <w:right w:val="none" w:sz="0" w:space="0" w:color="auto"/>
      </w:divBdr>
    </w:div>
    <w:div w:id="1757165120">
      <w:bodyDiv w:val="1"/>
      <w:marLeft w:val="0"/>
      <w:marRight w:val="0"/>
      <w:marTop w:val="0"/>
      <w:marBottom w:val="0"/>
      <w:divBdr>
        <w:top w:val="none" w:sz="0" w:space="0" w:color="auto"/>
        <w:left w:val="none" w:sz="0" w:space="0" w:color="auto"/>
        <w:bottom w:val="none" w:sz="0" w:space="0" w:color="auto"/>
        <w:right w:val="none" w:sz="0" w:space="0" w:color="auto"/>
      </w:divBdr>
    </w:div>
    <w:div w:id="1757483858">
      <w:bodyDiv w:val="1"/>
      <w:marLeft w:val="0"/>
      <w:marRight w:val="0"/>
      <w:marTop w:val="0"/>
      <w:marBottom w:val="0"/>
      <w:divBdr>
        <w:top w:val="none" w:sz="0" w:space="0" w:color="auto"/>
        <w:left w:val="none" w:sz="0" w:space="0" w:color="auto"/>
        <w:bottom w:val="none" w:sz="0" w:space="0" w:color="auto"/>
        <w:right w:val="none" w:sz="0" w:space="0" w:color="auto"/>
      </w:divBdr>
    </w:div>
    <w:div w:id="1757625362">
      <w:bodyDiv w:val="1"/>
      <w:marLeft w:val="0"/>
      <w:marRight w:val="0"/>
      <w:marTop w:val="0"/>
      <w:marBottom w:val="0"/>
      <w:divBdr>
        <w:top w:val="none" w:sz="0" w:space="0" w:color="auto"/>
        <w:left w:val="none" w:sz="0" w:space="0" w:color="auto"/>
        <w:bottom w:val="none" w:sz="0" w:space="0" w:color="auto"/>
        <w:right w:val="none" w:sz="0" w:space="0" w:color="auto"/>
      </w:divBdr>
    </w:div>
    <w:div w:id="1757746944">
      <w:bodyDiv w:val="1"/>
      <w:marLeft w:val="0"/>
      <w:marRight w:val="0"/>
      <w:marTop w:val="0"/>
      <w:marBottom w:val="0"/>
      <w:divBdr>
        <w:top w:val="none" w:sz="0" w:space="0" w:color="auto"/>
        <w:left w:val="none" w:sz="0" w:space="0" w:color="auto"/>
        <w:bottom w:val="none" w:sz="0" w:space="0" w:color="auto"/>
        <w:right w:val="none" w:sz="0" w:space="0" w:color="auto"/>
      </w:divBdr>
    </w:div>
    <w:div w:id="1757970054">
      <w:bodyDiv w:val="1"/>
      <w:marLeft w:val="0"/>
      <w:marRight w:val="0"/>
      <w:marTop w:val="0"/>
      <w:marBottom w:val="0"/>
      <w:divBdr>
        <w:top w:val="none" w:sz="0" w:space="0" w:color="auto"/>
        <w:left w:val="none" w:sz="0" w:space="0" w:color="auto"/>
        <w:bottom w:val="none" w:sz="0" w:space="0" w:color="auto"/>
        <w:right w:val="none" w:sz="0" w:space="0" w:color="auto"/>
      </w:divBdr>
    </w:div>
    <w:div w:id="1758087148">
      <w:bodyDiv w:val="1"/>
      <w:marLeft w:val="0"/>
      <w:marRight w:val="0"/>
      <w:marTop w:val="0"/>
      <w:marBottom w:val="0"/>
      <w:divBdr>
        <w:top w:val="none" w:sz="0" w:space="0" w:color="auto"/>
        <w:left w:val="none" w:sz="0" w:space="0" w:color="auto"/>
        <w:bottom w:val="none" w:sz="0" w:space="0" w:color="auto"/>
        <w:right w:val="none" w:sz="0" w:space="0" w:color="auto"/>
      </w:divBdr>
    </w:div>
    <w:div w:id="1758213718">
      <w:bodyDiv w:val="1"/>
      <w:marLeft w:val="0"/>
      <w:marRight w:val="0"/>
      <w:marTop w:val="0"/>
      <w:marBottom w:val="0"/>
      <w:divBdr>
        <w:top w:val="none" w:sz="0" w:space="0" w:color="auto"/>
        <w:left w:val="none" w:sz="0" w:space="0" w:color="auto"/>
        <w:bottom w:val="none" w:sz="0" w:space="0" w:color="auto"/>
        <w:right w:val="none" w:sz="0" w:space="0" w:color="auto"/>
      </w:divBdr>
    </w:div>
    <w:div w:id="1758362938">
      <w:bodyDiv w:val="1"/>
      <w:marLeft w:val="0"/>
      <w:marRight w:val="0"/>
      <w:marTop w:val="0"/>
      <w:marBottom w:val="0"/>
      <w:divBdr>
        <w:top w:val="none" w:sz="0" w:space="0" w:color="auto"/>
        <w:left w:val="none" w:sz="0" w:space="0" w:color="auto"/>
        <w:bottom w:val="none" w:sz="0" w:space="0" w:color="auto"/>
        <w:right w:val="none" w:sz="0" w:space="0" w:color="auto"/>
      </w:divBdr>
    </w:div>
    <w:div w:id="1758405682">
      <w:bodyDiv w:val="1"/>
      <w:marLeft w:val="0"/>
      <w:marRight w:val="0"/>
      <w:marTop w:val="0"/>
      <w:marBottom w:val="0"/>
      <w:divBdr>
        <w:top w:val="none" w:sz="0" w:space="0" w:color="auto"/>
        <w:left w:val="none" w:sz="0" w:space="0" w:color="auto"/>
        <w:bottom w:val="none" w:sz="0" w:space="0" w:color="auto"/>
        <w:right w:val="none" w:sz="0" w:space="0" w:color="auto"/>
      </w:divBdr>
    </w:div>
    <w:div w:id="1758597582">
      <w:bodyDiv w:val="1"/>
      <w:marLeft w:val="0"/>
      <w:marRight w:val="0"/>
      <w:marTop w:val="0"/>
      <w:marBottom w:val="0"/>
      <w:divBdr>
        <w:top w:val="none" w:sz="0" w:space="0" w:color="auto"/>
        <w:left w:val="none" w:sz="0" w:space="0" w:color="auto"/>
        <w:bottom w:val="none" w:sz="0" w:space="0" w:color="auto"/>
        <w:right w:val="none" w:sz="0" w:space="0" w:color="auto"/>
      </w:divBdr>
    </w:div>
    <w:div w:id="1758744607">
      <w:bodyDiv w:val="1"/>
      <w:marLeft w:val="0"/>
      <w:marRight w:val="0"/>
      <w:marTop w:val="0"/>
      <w:marBottom w:val="0"/>
      <w:divBdr>
        <w:top w:val="none" w:sz="0" w:space="0" w:color="auto"/>
        <w:left w:val="none" w:sz="0" w:space="0" w:color="auto"/>
        <w:bottom w:val="none" w:sz="0" w:space="0" w:color="auto"/>
        <w:right w:val="none" w:sz="0" w:space="0" w:color="auto"/>
      </w:divBdr>
    </w:div>
    <w:div w:id="1758791033">
      <w:bodyDiv w:val="1"/>
      <w:marLeft w:val="0"/>
      <w:marRight w:val="0"/>
      <w:marTop w:val="0"/>
      <w:marBottom w:val="0"/>
      <w:divBdr>
        <w:top w:val="none" w:sz="0" w:space="0" w:color="auto"/>
        <w:left w:val="none" w:sz="0" w:space="0" w:color="auto"/>
        <w:bottom w:val="none" w:sz="0" w:space="0" w:color="auto"/>
        <w:right w:val="none" w:sz="0" w:space="0" w:color="auto"/>
      </w:divBdr>
    </w:div>
    <w:div w:id="1758939872">
      <w:bodyDiv w:val="1"/>
      <w:marLeft w:val="0"/>
      <w:marRight w:val="0"/>
      <w:marTop w:val="0"/>
      <w:marBottom w:val="0"/>
      <w:divBdr>
        <w:top w:val="none" w:sz="0" w:space="0" w:color="auto"/>
        <w:left w:val="none" w:sz="0" w:space="0" w:color="auto"/>
        <w:bottom w:val="none" w:sz="0" w:space="0" w:color="auto"/>
        <w:right w:val="none" w:sz="0" w:space="0" w:color="auto"/>
      </w:divBdr>
    </w:div>
    <w:div w:id="1758941293">
      <w:bodyDiv w:val="1"/>
      <w:marLeft w:val="0"/>
      <w:marRight w:val="0"/>
      <w:marTop w:val="0"/>
      <w:marBottom w:val="0"/>
      <w:divBdr>
        <w:top w:val="none" w:sz="0" w:space="0" w:color="auto"/>
        <w:left w:val="none" w:sz="0" w:space="0" w:color="auto"/>
        <w:bottom w:val="none" w:sz="0" w:space="0" w:color="auto"/>
        <w:right w:val="none" w:sz="0" w:space="0" w:color="auto"/>
      </w:divBdr>
    </w:div>
    <w:div w:id="1759059446">
      <w:bodyDiv w:val="1"/>
      <w:marLeft w:val="0"/>
      <w:marRight w:val="0"/>
      <w:marTop w:val="0"/>
      <w:marBottom w:val="0"/>
      <w:divBdr>
        <w:top w:val="none" w:sz="0" w:space="0" w:color="auto"/>
        <w:left w:val="none" w:sz="0" w:space="0" w:color="auto"/>
        <w:bottom w:val="none" w:sz="0" w:space="0" w:color="auto"/>
        <w:right w:val="none" w:sz="0" w:space="0" w:color="auto"/>
      </w:divBdr>
    </w:div>
    <w:div w:id="1759130182">
      <w:bodyDiv w:val="1"/>
      <w:marLeft w:val="0"/>
      <w:marRight w:val="0"/>
      <w:marTop w:val="0"/>
      <w:marBottom w:val="0"/>
      <w:divBdr>
        <w:top w:val="none" w:sz="0" w:space="0" w:color="auto"/>
        <w:left w:val="none" w:sz="0" w:space="0" w:color="auto"/>
        <w:bottom w:val="none" w:sz="0" w:space="0" w:color="auto"/>
        <w:right w:val="none" w:sz="0" w:space="0" w:color="auto"/>
      </w:divBdr>
    </w:div>
    <w:div w:id="1759207614">
      <w:bodyDiv w:val="1"/>
      <w:marLeft w:val="0"/>
      <w:marRight w:val="0"/>
      <w:marTop w:val="0"/>
      <w:marBottom w:val="0"/>
      <w:divBdr>
        <w:top w:val="none" w:sz="0" w:space="0" w:color="auto"/>
        <w:left w:val="none" w:sz="0" w:space="0" w:color="auto"/>
        <w:bottom w:val="none" w:sz="0" w:space="0" w:color="auto"/>
        <w:right w:val="none" w:sz="0" w:space="0" w:color="auto"/>
      </w:divBdr>
    </w:div>
    <w:div w:id="1759280913">
      <w:bodyDiv w:val="1"/>
      <w:marLeft w:val="0"/>
      <w:marRight w:val="0"/>
      <w:marTop w:val="0"/>
      <w:marBottom w:val="0"/>
      <w:divBdr>
        <w:top w:val="none" w:sz="0" w:space="0" w:color="auto"/>
        <w:left w:val="none" w:sz="0" w:space="0" w:color="auto"/>
        <w:bottom w:val="none" w:sz="0" w:space="0" w:color="auto"/>
        <w:right w:val="none" w:sz="0" w:space="0" w:color="auto"/>
      </w:divBdr>
    </w:div>
    <w:div w:id="1759326336">
      <w:bodyDiv w:val="1"/>
      <w:marLeft w:val="0"/>
      <w:marRight w:val="0"/>
      <w:marTop w:val="0"/>
      <w:marBottom w:val="0"/>
      <w:divBdr>
        <w:top w:val="none" w:sz="0" w:space="0" w:color="auto"/>
        <w:left w:val="none" w:sz="0" w:space="0" w:color="auto"/>
        <w:bottom w:val="none" w:sz="0" w:space="0" w:color="auto"/>
        <w:right w:val="none" w:sz="0" w:space="0" w:color="auto"/>
      </w:divBdr>
    </w:div>
    <w:div w:id="1759403628">
      <w:bodyDiv w:val="1"/>
      <w:marLeft w:val="0"/>
      <w:marRight w:val="0"/>
      <w:marTop w:val="0"/>
      <w:marBottom w:val="0"/>
      <w:divBdr>
        <w:top w:val="none" w:sz="0" w:space="0" w:color="auto"/>
        <w:left w:val="none" w:sz="0" w:space="0" w:color="auto"/>
        <w:bottom w:val="none" w:sz="0" w:space="0" w:color="auto"/>
        <w:right w:val="none" w:sz="0" w:space="0" w:color="auto"/>
      </w:divBdr>
    </w:div>
    <w:div w:id="1759785119">
      <w:bodyDiv w:val="1"/>
      <w:marLeft w:val="0"/>
      <w:marRight w:val="0"/>
      <w:marTop w:val="0"/>
      <w:marBottom w:val="0"/>
      <w:divBdr>
        <w:top w:val="none" w:sz="0" w:space="0" w:color="auto"/>
        <w:left w:val="none" w:sz="0" w:space="0" w:color="auto"/>
        <w:bottom w:val="none" w:sz="0" w:space="0" w:color="auto"/>
        <w:right w:val="none" w:sz="0" w:space="0" w:color="auto"/>
      </w:divBdr>
    </w:div>
    <w:div w:id="1759862768">
      <w:bodyDiv w:val="1"/>
      <w:marLeft w:val="0"/>
      <w:marRight w:val="0"/>
      <w:marTop w:val="0"/>
      <w:marBottom w:val="0"/>
      <w:divBdr>
        <w:top w:val="none" w:sz="0" w:space="0" w:color="auto"/>
        <w:left w:val="none" w:sz="0" w:space="0" w:color="auto"/>
        <w:bottom w:val="none" w:sz="0" w:space="0" w:color="auto"/>
        <w:right w:val="none" w:sz="0" w:space="0" w:color="auto"/>
      </w:divBdr>
    </w:div>
    <w:div w:id="1759868774">
      <w:bodyDiv w:val="1"/>
      <w:marLeft w:val="0"/>
      <w:marRight w:val="0"/>
      <w:marTop w:val="0"/>
      <w:marBottom w:val="0"/>
      <w:divBdr>
        <w:top w:val="none" w:sz="0" w:space="0" w:color="auto"/>
        <w:left w:val="none" w:sz="0" w:space="0" w:color="auto"/>
        <w:bottom w:val="none" w:sz="0" w:space="0" w:color="auto"/>
        <w:right w:val="none" w:sz="0" w:space="0" w:color="auto"/>
      </w:divBdr>
    </w:div>
    <w:div w:id="1759908618">
      <w:bodyDiv w:val="1"/>
      <w:marLeft w:val="0"/>
      <w:marRight w:val="0"/>
      <w:marTop w:val="0"/>
      <w:marBottom w:val="0"/>
      <w:divBdr>
        <w:top w:val="none" w:sz="0" w:space="0" w:color="auto"/>
        <w:left w:val="none" w:sz="0" w:space="0" w:color="auto"/>
        <w:bottom w:val="none" w:sz="0" w:space="0" w:color="auto"/>
        <w:right w:val="none" w:sz="0" w:space="0" w:color="auto"/>
      </w:divBdr>
    </w:div>
    <w:div w:id="1759981839">
      <w:bodyDiv w:val="1"/>
      <w:marLeft w:val="0"/>
      <w:marRight w:val="0"/>
      <w:marTop w:val="0"/>
      <w:marBottom w:val="0"/>
      <w:divBdr>
        <w:top w:val="none" w:sz="0" w:space="0" w:color="auto"/>
        <w:left w:val="none" w:sz="0" w:space="0" w:color="auto"/>
        <w:bottom w:val="none" w:sz="0" w:space="0" w:color="auto"/>
        <w:right w:val="none" w:sz="0" w:space="0" w:color="auto"/>
      </w:divBdr>
    </w:div>
    <w:div w:id="1759984670">
      <w:bodyDiv w:val="1"/>
      <w:marLeft w:val="0"/>
      <w:marRight w:val="0"/>
      <w:marTop w:val="0"/>
      <w:marBottom w:val="0"/>
      <w:divBdr>
        <w:top w:val="none" w:sz="0" w:space="0" w:color="auto"/>
        <w:left w:val="none" w:sz="0" w:space="0" w:color="auto"/>
        <w:bottom w:val="none" w:sz="0" w:space="0" w:color="auto"/>
        <w:right w:val="none" w:sz="0" w:space="0" w:color="auto"/>
      </w:divBdr>
    </w:div>
    <w:div w:id="1760129303">
      <w:bodyDiv w:val="1"/>
      <w:marLeft w:val="0"/>
      <w:marRight w:val="0"/>
      <w:marTop w:val="0"/>
      <w:marBottom w:val="0"/>
      <w:divBdr>
        <w:top w:val="none" w:sz="0" w:space="0" w:color="auto"/>
        <w:left w:val="none" w:sz="0" w:space="0" w:color="auto"/>
        <w:bottom w:val="none" w:sz="0" w:space="0" w:color="auto"/>
        <w:right w:val="none" w:sz="0" w:space="0" w:color="auto"/>
      </w:divBdr>
    </w:div>
    <w:div w:id="1760179074">
      <w:bodyDiv w:val="1"/>
      <w:marLeft w:val="0"/>
      <w:marRight w:val="0"/>
      <w:marTop w:val="0"/>
      <w:marBottom w:val="0"/>
      <w:divBdr>
        <w:top w:val="none" w:sz="0" w:space="0" w:color="auto"/>
        <w:left w:val="none" w:sz="0" w:space="0" w:color="auto"/>
        <w:bottom w:val="none" w:sz="0" w:space="0" w:color="auto"/>
        <w:right w:val="none" w:sz="0" w:space="0" w:color="auto"/>
      </w:divBdr>
    </w:div>
    <w:div w:id="1760247366">
      <w:bodyDiv w:val="1"/>
      <w:marLeft w:val="0"/>
      <w:marRight w:val="0"/>
      <w:marTop w:val="0"/>
      <w:marBottom w:val="0"/>
      <w:divBdr>
        <w:top w:val="none" w:sz="0" w:space="0" w:color="auto"/>
        <w:left w:val="none" w:sz="0" w:space="0" w:color="auto"/>
        <w:bottom w:val="none" w:sz="0" w:space="0" w:color="auto"/>
        <w:right w:val="none" w:sz="0" w:space="0" w:color="auto"/>
      </w:divBdr>
    </w:div>
    <w:div w:id="1760251209">
      <w:bodyDiv w:val="1"/>
      <w:marLeft w:val="0"/>
      <w:marRight w:val="0"/>
      <w:marTop w:val="0"/>
      <w:marBottom w:val="0"/>
      <w:divBdr>
        <w:top w:val="none" w:sz="0" w:space="0" w:color="auto"/>
        <w:left w:val="none" w:sz="0" w:space="0" w:color="auto"/>
        <w:bottom w:val="none" w:sz="0" w:space="0" w:color="auto"/>
        <w:right w:val="none" w:sz="0" w:space="0" w:color="auto"/>
      </w:divBdr>
    </w:div>
    <w:div w:id="1760297766">
      <w:bodyDiv w:val="1"/>
      <w:marLeft w:val="0"/>
      <w:marRight w:val="0"/>
      <w:marTop w:val="0"/>
      <w:marBottom w:val="0"/>
      <w:divBdr>
        <w:top w:val="none" w:sz="0" w:space="0" w:color="auto"/>
        <w:left w:val="none" w:sz="0" w:space="0" w:color="auto"/>
        <w:bottom w:val="none" w:sz="0" w:space="0" w:color="auto"/>
        <w:right w:val="none" w:sz="0" w:space="0" w:color="auto"/>
      </w:divBdr>
    </w:div>
    <w:div w:id="1760524704">
      <w:bodyDiv w:val="1"/>
      <w:marLeft w:val="0"/>
      <w:marRight w:val="0"/>
      <w:marTop w:val="0"/>
      <w:marBottom w:val="0"/>
      <w:divBdr>
        <w:top w:val="none" w:sz="0" w:space="0" w:color="auto"/>
        <w:left w:val="none" w:sz="0" w:space="0" w:color="auto"/>
        <w:bottom w:val="none" w:sz="0" w:space="0" w:color="auto"/>
        <w:right w:val="none" w:sz="0" w:space="0" w:color="auto"/>
      </w:divBdr>
    </w:div>
    <w:div w:id="1760638953">
      <w:bodyDiv w:val="1"/>
      <w:marLeft w:val="0"/>
      <w:marRight w:val="0"/>
      <w:marTop w:val="0"/>
      <w:marBottom w:val="0"/>
      <w:divBdr>
        <w:top w:val="none" w:sz="0" w:space="0" w:color="auto"/>
        <w:left w:val="none" w:sz="0" w:space="0" w:color="auto"/>
        <w:bottom w:val="none" w:sz="0" w:space="0" w:color="auto"/>
        <w:right w:val="none" w:sz="0" w:space="0" w:color="auto"/>
      </w:divBdr>
    </w:div>
    <w:div w:id="1760983280">
      <w:bodyDiv w:val="1"/>
      <w:marLeft w:val="0"/>
      <w:marRight w:val="0"/>
      <w:marTop w:val="0"/>
      <w:marBottom w:val="0"/>
      <w:divBdr>
        <w:top w:val="none" w:sz="0" w:space="0" w:color="auto"/>
        <w:left w:val="none" w:sz="0" w:space="0" w:color="auto"/>
        <w:bottom w:val="none" w:sz="0" w:space="0" w:color="auto"/>
        <w:right w:val="none" w:sz="0" w:space="0" w:color="auto"/>
      </w:divBdr>
    </w:div>
    <w:div w:id="1761026697">
      <w:bodyDiv w:val="1"/>
      <w:marLeft w:val="0"/>
      <w:marRight w:val="0"/>
      <w:marTop w:val="0"/>
      <w:marBottom w:val="0"/>
      <w:divBdr>
        <w:top w:val="none" w:sz="0" w:space="0" w:color="auto"/>
        <w:left w:val="none" w:sz="0" w:space="0" w:color="auto"/>
        <w:bottom w:val="none" w:sz="0" w:space="0" w:color="auto"/>
        <w:right w:val="none" w:sz="0" w:space="0" w:color="auto"/>
      </w:divBdr>
    </w:div>
    <w:div w:id="1761095382">
      <w:bodyDiv w:val="1"/>
      <w:marLeft w:val="0"/>
      <w:marRight w:val="0"/>
      <w:marTop w:val="0"/>
      <w:marBottom w:val="0"/>
      <w:divBdr>
        <w:top w:val="none" w:sz="0" w:space="0" w:color="auto"/>
        <w:left w:val="none" w:sz="0" w:space="0" w:color="auto"/>
        <w:bottom w:val="none" w:sz="0" w:space="0" w:color="auto"/>
        <w:right w:val="none" w:sz="0" w:space="0" w:color="auto"/>
      </w:divBdr>
    </w:div>
    <w:div w:id="1761487857">
      <w:bodyDiv w:val="1"/>
      <w:marLeft w:val="0"/>
      <w:marRight w:val="0"/>
      <w:marTop w:val="0"/>
      <w:marBottom w:val="0"/>
      <w:divBdr>
        <w:top w:val="none" w:sz="0" w:space="0" w:color="auto"/>
        <w:left w:val="none" w:sz="0" w:space="0" w:color="auto"/>
        <w:bottom w:val="none" w:sz="0" w:space="0" w:color="auto"/>
        <w:right w:val="none" w:sz="0" w:space="0" w:color="auto"/>
      </w:divBdr>
    </w:div>
    <w:div w:id="1761564670">
      <w:bodyDiv w:val="1"/>
      <w:marLeft w:val="0"/>
      <w:marRight w:val="0"/>
      <w:marTop w:val="0"/>
      <w:marBottom w:val="0"/>
      <w:divBdr>
        <w:top w:val="none" w:sz="0" w:space="0" w:color="auto"/>
        <w:left w:val="none" w:sz="0" w:space="0" w:color="auto"/>
        <w:bottom w:val="none" w:sz="0" w:space="0" w:color="auto"/>
        <w:right w:val="none" w:sz="0" w:space="0" w:color="auto"/>
      </w:divBdr>
    </w:div>
    <w:div w:id="1761608772">
      <w:bodyDiv w:val="1"/>
      <w:marLeft w:val="0"/>
      <w:marRight w:val="0"/>
      <w:marTop w:val="0"/>
      <w:marBottom w:val="0"/>
      <w:divBdr>
        <w:top w:val="none" w:sz="0" w:space="0" w:color="auto"/>
        <w:left w:val="none" w:sz="0" w:space="0" w:color="auto"/>
        <w:bottom w:val="none" w:sz="0" w:space="0" w:color="auto"/>
        <w:right w:val="none" w:sz="0" w:space="0" w:color="auto"/>
      </w:divBdr>
    </w:div>
    <w:div w:id="1761681522">
      <w:bodyDiv w:val="1"/>
      <w:marLeft w:val="0"/>
      <w:marRight w:val="0"/>
      <w:marTop w:val="0"/>
      <w:marBottom w:val="0"/>
      <w:divBdr>
        <w:top w:val="none" w:sz="0" w:space="0" w:color="auto"/>
        <w:left w:val="none" w:sz="0" w:space="0" w:color="auto"/>
        <w:bottom w:val="none" w:sz="0" w:space="0" w:color="auto"/>
        <w:right w:val="none" w:sz="0" w:space="0" w:color="auto"/>
      </w:divBdr>
    </w:div>
    <w:div w:id="1761753997">
      <w:bodyDiv w:val="1"/>
      <w:marLeft w:val="0"/>
      <w:marRight w:val="0"/>
      <w:marTop w:val="0"/>
      <w:marBottom w:val="0"/>
      <w:divBdr>
        <w:top w:val="none" w:sz="0" w:space="0" w:color="auto"/>
        <w:left w:val="none" w:sz="0" w:space="0" w:color="auto"/>
        <w:bottom w:val="none" w:sz="0" w:space="0" w:color="auto"/>
        <w:right w:val="none" w:sz="0" w:space="0" w:color="auto"/>
      </w:divBdr>
    </w:div>
    <w:div w:id="1761757874">
      <w:bodyDiv w:val="1"/>
      <w:marLeft w:val="0"/>
      <w:marRight w:val="0"/>
      <w:marTop w:val="0"/>
      <w:marBottom w:val="0"/>
      <w:divBdr>
        <w:top w:val="none" w:sz="0" w:space="0" w:color="auto"/>
        <w:left w:val="none" w:sz="0" w:space="0" w:color="auto"/>
        <w:bottom w:val="none" w:sz="0" w:space="0" w:color="auto"/>
        <w:right w:val="none" w:sz="0" w:space="0" w:color="auto"/>
      </w:divBdr>
    </w:div>
    <w:div w:id="1761827938">
      <w:bodyDiv w:val="1"/>
      <w:marLeft w:val="0"/>
      <w:marRight w:val="0"/>
      <w:marTop w:val="0"/>
      <w:marBottom w:val="0"/>
      <w:divBdr>
        <w:top w:val="none" w:sz="0" w:space="0" w:color="auto"/>
        <w:left w:val="none" w:sz="0" w:space="0" w:color="auto"/>
        <w:bottom w:val="none" w:sz="0" w:space="0" w:color="auto"/>
        <w:right w:val="none" w:sz="0" w:space="0" w:color="auto"/>
      </w:divBdr>
    </w:div>
    <w:div w:id="1762070720">
      <w:bodyDiv w:val="1"/>
      <w:marLeft w:val="0"/>
      <w:marRight w:val="0"/>
      <w:marTop w:val="0"/>
      <w:marBottom w:val="0"/>
      <w:divBdr>
        <w:top w:val="none" w:sz="0" w:space="0" w:color="auto"/>
        <w:left w:val="none" w:sz="0" w:space="0" w:color="auto"/>
        <w:bottom w:val="none" w:sz="0" w:space="0" w:color="auto"/>
        <w:right w:val="none" w:sz="0" w:space="0" w:color="auto"/>
      </w:divBdr>
    </w:div>
    <w:div w:id="1762094969">
      <w:bodyDiv w:val="1"/>
      <w:marLeft w:val="0"/>
      <w:marRight w:val="0"/>
      <w:marTop w:val="0"/>
      <w:marBottom w:val="0"/>
      <w:divBdr>
        <w:top w:val="none" w:sz="0" w:space="0" w:color="auto"/>
        <w:left w:val="none" w:sz="0" w:space="0" w:color="auto"/>
        <w:bottom w:val="none" w:sz="0" w:space="0" w:color="auto"/>
        <w:right w:val="none" w:sz="0" w:space="0" w:color="auto"/>
      </w:divBdr>
    </w:div>
    <w:div w:id="1762141755">
      <w:bodyDiv w:val="1"/>
      <w:marLeft w:val="0"/>
      <w:marRight w:val="0"/>
      <w:marTop w:val="0"/>
      <w:marBottom w:val="0"/>
      <w:divBdr>
        <w:top w:val="none" w:sz="0" w:space="0" w:color="auto"/>
        <w:left w:val="none" w:sz="0" w:space="0" w:color="auto"/>
        <w:bottom w:val="none" w:sz="0" w:space="0" w:color="auto"/>
        <w:right w:val="none" w:sz="0" w:space="0" w:color="auto"/>
      </w:divBdr>
    </w:div>
    <w:div w:id="1762264357">
      <w:bodyDiv w:val="1"/>
      <w:marLeft w:val="0"/>
      <w:marRight w:val="0"/>
      <w:marTop w:val="0"/>
      <w:marBottom w:val="0"/>
      <w:divBdr>
        <w:top w:val="none" w:sz="0" w:space="0" w:color="auto"/>
        <w:left w:val="none" w:sz="0" w:space="0" w:color="auto"/>
        <w:bottom w:val="none" w:sz="0" w:space="0" w:color="auto"/>
        <w:right w:val="none" w:sz="0" w:space="0" w:color="auto"/>
      </w:divBdr>
    </w:div>
    <w:div w:id="1762293656">
      <w:bodyDiv w:val="1"/>
      <w:marLeft w:val="0"/>
      <w:marRight w:val="0"/>
      <w:marTop w:val="0"/>
      <w:marBottom w:val="0"/>
      <w:divBdr>
        <w:top w:val="none" w:sz="0" w:space="0" w:color="auto"/>
        <w:left w:val="none" w:sz="0" w:space="0" w:color="auto"/>
        <w:bottom w:val="none" w:sz="0" w:space="0" w:color="auto"/>
        <w:right w:val="none" w:sz="0" w:space="0" w:color="auto"/>
      </w:divBdr>
    </w:div>
    <w:div w:id="1762414489">
      <w:bodyDiv w:val="1"/>
      <w:marLeft w:val="0"/>
      <w:marRight w:val="0"/>
      <w:marTop w:val="0"/>
      <w:marBottom w:val="0"/>
      <w:divBdr>
        <w:top w:val="none" w:sz="0" w:space="0" w:color="auto"/>
        <w:left w:val="none" w:sz="0" w:space="0" w:color="auto"/>
        <w:bottom w:val="none" w:sz="0" w:space="0" w:color="auto"/>
        <w:right w:val="none" w:sz="0" w:space="0" w:color="auto"/>
      </w:divBdr>
    </w:div>
    <w:div w:id="1762751732">
      <w:bodyDiv w:val="1"/>
      <w:marLeft w:val="0"/>
      <w:marRight w:val="0"/>
      <w:marTop w:val="0"/>
      <w:marBottom w:val="0"/>
      <w:divBdr>
        <w:top w:val="none" w:sz="0" w:space="0" w:color="auto"/>
        <w:left w:val="none" w:sz="0" w:space="0" w:color="auto"/>
        <w:bottom w:val="none" w:sz="0" w:space="0" w:color="auto"/>
        <w:right w:val="none" w:sz="0" w:space="0" w:color="auto"/>
      </w:divBdr>
    </w:div>
    <w:div w:id="1762871001">
      <w:bodyDiv w:val="1"/>
      <w:marLeft w:val="0"/>
      <w:marRight w:val="0"/>
      <w:marTop w:val="0"/>
      <w:marBottom w:val="0"/>
      <w:divBdr>
        <w:top w:val="none" w:sz="0" w:space="0" w:color="auto"/>
        <w:left w:val="none" w:sz="0" w:space="0" w:color="auto"/>
        <w:bottom w:val="none" w:sz="0" w:space="0" w:color="auto"/>
        <w:right w:val="none" w:sz="0" w:space="0" w:color="auto"/>
      </w:divBdr>
    </w:div>
    <w:div w:id="1762872598">
      <w:bodyDiv w:val="1"/>
      <w:marLeft w:val="0"/>
      <w:marRight w:val="0"/>
      <w:marTop w:val="0"/>
      <w:marBottom w:val="0"/>
      <w:divBdr>
        <w:top w:val="none" w:sz="0" w:space="0" w:color="auto"/>
        <w:left w:val="none" w:sz="0" w:space="0" w:color="auto"/>
        <w:bottom w:val="none" w:sz="0" w:space="0" w:color="auto"/>
        <w:right w:val="none" w:sz="0" w:space="0" w:color="auto"/>
      </w:divBdr>
    </w:div>
    <w:div w:id="1762950384">
      <w:bodyDiv w:val="1"/>
      <w:marLeft w:val="0"/>
      <w:marRight w:val="0"/>
      <w:marTop w:val="0"/>
      <w:marBottom w:val="0"/>
      <w:divBdr>
        <w:top w:val="none" w:sz="0" w:space="0" w:color="auto"/>
        <w:left w:val="none" w:sz="0" w:space="0" w:color="auto"/>
        <w:bottom w:val="none" w:sz="0" w:space="0" w:color="auto"/>
        <w:right w:val="none" w:sz="0" w:space="0" w:color="auto"/>
      </w:divBdr>
    </w:div>
    <w:div w:id="1763067124">
      <w:bodyDiv w:val="1"/>
      <w:marLeft w:val="0"/>
      <w:marRight w:val="0"/>
      <w:marTop w:val="0"/>
      <w:marBottom w:val="0"/>
      <w:divBdr>
        <w:top w:val="none" w:sz="0" w:space="0" w:color="auto"/>
        <w:left w:val="none" w:sz="0" w:space="0" w:color="auto"/>
        <w:bottom w:val="none" w:sz="0" w:space="0" w:color="auto"/>
        <w:right w:val="none" w:sz="0" w:space="0" w:color="auto"/>
      </w:divBdr>
    </w:div>
    <w:div w:id="1763070403">
      <w:bodyDiv w:val="1"/>
      <w:marLeft w:val="0"/>
      <w:marRight w:val="0"/>
      <w:marTop w:val="0"/>
      <w:marBottom w:val="0"/>
      <w:divBdr>
        <w:top w:val="none" w:sz="0" w:space="0" w:color="auto"/>
        <w:left w:val="none" w:sz="0" w:space="0" w:color="auto"/>
        <w:bottom w:val="none" w:sz="0" w:space="0" w:color="auto"/>
        <w:right w:val="none" w:sz="0" w:space="0" w:color="auto"/>
      </w:divBdr>
    </w:div>
    <w:div w:id="1763257666">
      <w:bodyDiv w:val="1"/>
      <w:marLeft w:val="0"/>
      <w:marRight w:val="0"/>
      <w:marTop w:val="0"/>
      <w:marBottom w:val="0"/>
      <w:divBdr>
        <w:top w:val="none" w:sz="0" w:space="0" w:color="auto"/>
        <w:left w:val="none" w:sz="0" w:space="0" w:color="auto"/>
        <w:bottom w:val="none" w:sz="0" w:space="0" w:color="auto"/>
        <w:right w:val="none" w:sz="0" w:space="0" w:color="auto"/>
      </w:divBdr>
    </w:div>
    <w:div w:id="1763262820">
      <w:bodyDiv w:val="1"/>
      <w:marLeft w:val="0"/>
      <w:marRight w:val="0"/>
      <w:marTop w:val="0"/>
      <w:marBottom w:val="0"/>
      <w:divBdr>
        <w:top w:val="none" w:sz="0" w:space="0" w:color="auto"/>
        <w:left w:val="none" w:sz="0" w:space="0" w:color="auto"/>
        <w:bottom w:val="none" w:sz="0" w:space="0" w:color="auto"/>
        <w:right w:val="none" w:sz="0" w:space="0" w:color="auto"/>
      </w:divBdr>
    </w:div>
    <w:div w:id="1763408783">
      <w:bodyDiv w:val="1"/>
      <w:marLeft w:val="0"/>
      <w:marRight w:val="0"/>
      <w:marTop w:val="0"/>
      <w:marBottom w:val="0"/>
      <w:divBdr>
        <w:top w:val="none" w:sz="0" w:space="0" w:color="auto"/>
        <w:left w:val="none" w:sz="0" w:space="0" w:color="auto"/>
        <w:bottom w:val="none" w:sz="0" w:space="0" w:color="auto"/>
        <w:right w:val="none" w:sz="0" w:space="0" w:color="auto"/>
      </w:divBdr>
    </w:div>
    <w:div w:id="1763451757">
      <w:bodyDiv w:val="1"/>
      <w:marLeft w:val="0"/>
      <w:marRight w:val="0"/>
      <w:marTop w:val="0"/>
      <w:marBottom w:val="0"/>
      <w:divBdr>
        <w:top w:val="none" w:sz="0" w:space="0" w:color="auto"/>
        <w:left w:val="none" w:sz="0" w:space="0" w:color="auto"/>
        <w:bottom w:val="none" w:sz="0" w:space="0" w:color="auto"/>
        <w:right w:val="none" w:sz="0" w:space="0" w:color="auto"/>
      </w:divBdr>
    </w:div>
    <w:div w:id="1763529884">
      <w:bodyDiv w:val="1"/>
      <w:marLeft w:val="0"/>
      <w:marRight w:val="0"/>
      <w:marTop w:val="0"/>
      <w:marBottom w:val="0"/>
      <w:divBdr>
        <w:top w:val="none" w:sz="0" w:space="0" w:color="auto"/>
        <w:left w:val="none" w:sz="0" w:space="0" w:color="auto"/>
        <w:bottom w:val="none" w:sz="0" w:space="0" w:color="auto"/>
        <w:right w:val="none" w:sz="0" w:space="0" w:color="auto"/>
      </w:divBdr>
    </w:div>
    <w:div w:id="1764065241">
      <w:bodyDiv w:val="1"/>
      <w:marLeft w:val="0"/>
      <w:marRight w:val="0"/>
      <w:marTop w:val="0"/>
      <w:marBottom w:val="0"/>
      <w:divBdr>
        <w:top w:val="none" w:sz="0" w:space="0" w:color="auto"/>
        <w:left w:val="none" w:sz="0" w:space="0" w:color="auto"/>
        <w:bottom w:val="none" w:sz="0" w:space="0" w:color="auto"/>
        <w:right w:val="none" w:sz="0" w:space="0" w:color="auto"/>
      </w:divBdr>
    </w:div>
    <w:div w:id="1764109923">
      <w:bodyDiv w:val="1"/>
      <w:marLeft w:val="0"/>
      <w:marRight w:val="0"/>
      <w:marTop w:val="0"/>
      <w:marBottom w:val="0"/>
      <w:divBdr>
        <w:top w:val="none" w:sz="0" w:space="0" w:color="auto"/>
        <w:left w:val="none" w:sz="0" w:space="0" w:color="auto"/>
        <w:bottom w:val="none" w:sz="0" w:space="0" w:color="auto"/>
        <w:right w:val="none" w:sz="0" w:space="0" w:color="auto"/>
      </w:divBdr>
    </w:div>
    <w:div w:id="1764186513">
      <w:bodyDiv w:val="1"/>
      <w:marLeft w:val="0"/>
      <w:marRight w:val="0"/>
      <w:marTop w:val="0"/>
      <w:marBottom w:val="0"/>
      <w:divBdr>
        <w:top w:val="none" w:sz="0" w:space="0" w:color="auto"/>
        <w:left w:val="none" w:sz="0" w:space="0" w:color="auto"/>
        <w:bottom w:val="none" w:sz="0" w:space="0" w:color="auto"/>
        <w:right w:val="none" w:sz="0" w:space="0" w:color="auto"/>
      </w:divBdr>
    </w:div>
    <w:div w:id="1764255219">
      <w:bodyDiv w:val="1"/>
      <w:marLeft w:val="0"/>
      <w:marRight w:val="0"/>
      <w:marTop w:val="0"/>
      <w:marBottom w:val="0"/>
      <w:divBdr>
        <w:top w:val="none" w:sz="0" w:space="0" w:color="auto"/>
        <w:left w:val="none" w:sz="0" w:space="0" w:color="auto"/>
        <w:bottom w:val="none" w:sz="0" w:space="0" w:color="auto"/>
        <w:right w:val="none" w:sz="0" w:space="0" w:color="auto"/>
      </w:divBdr>
    </w:div>
    <w:div w:id="1764454893">
      <w:bodyDiv w:val="1"/>
      <w:marLeft w:val="0"/>
      <w:marRight w:val="0"/>
      <w:marTop w:val="0"/>
      <w:marBottom w:val="0"/>
      <w:divBdr>
        <w:top w:val="none" w:sz="0" w:space="0" w:color="auto"/>
        <w:left w:val="none" w:sz="0" w:space="0" w:color="auto"/>
        <w:bottom w:val="none" w:sz="0" w:space="0" w:color="auto"/>
        <w:right w:val="none" w:sz="0" w:space="0" w:color="auto"/>
      </w:divBdr>
    </w:div>
    <w:div w:id="1764644884">
      <w:bodyDiv w:val="1"/>
      <w:marLeft w:val="0"/>
      <w:marRight w:val="0"/>
      <w:marTop w:val="0"/>
      <w:marBottom w:val="0"/>
      <w:divBdr>
        <w:top w:val="none" w:sz="0" w:space="0" w:color="auto"/>
        <w:left w:val="none" w:sz="0" w:space="0" w:color="auto"/>
        <w:bottom w:val="none" w:sz="0" w:space="0" w:color="auto"/>
        <w:right w:val="none" w:sz="0" w:space="0" w:color="auto"/>
      </w:divBdr>
    </w:div>
    <w:div w:id="1764718102">
      <w:bodyDiv w:val="1"/>
      <w:marLeft w:val="0"/>
      <w:marRight w:val="0"/>
      <w:marTop w:val="0"/>
      <w:marBottom w:val="0"/>
      <w:divBdr>
        <w:top w:val="none" w:sz="0" w:space="0" w:color="auto"/>
        <w:left w:val="none" w:sz="0" w:space="0" w:color="auto"/>
        <w:bottom w:val="none" w:sz="0" w:space="0" w:color="auto"/>
        <w:right w:val="none" w:sz="0" w:space="0" w:color="auto"/>
      </w:divBdr>
    </w:div>
    <w:div w:id="1764837345">
      <w:bodyDiv w:val="1"/>
      <w:marLeft w:val="0"/>
      <w:marRight w:val="0"/>
      <w:marTop w:val="0"/>
      <w:marBottom w:val="0"/>
      <w:divBdr>
        <w:top w:val="none" w:sz="0" w:space="0" w:color="auto"/>
        <w:left w:val="none" w:sz="0" w:space="0" w:color="auto"/>
        <w:bottom w:val="none" w:sz="0" w:space="0" w:color="auto"/>
        <w:right w:val="none" w:sz="0" w:space="0" w:color="auto"/>
      </w:divBdr>
    </w:div>
    <w:div w:id="1764909313">
      <w:bodyDiv w:val="1"/>
      <w:marLeft w:val="0"/>
      <w:marRight w:val="0"/>
      <w:marTop w:val="0"/>
      <w:marBottom w:val="0"/>
      <w:divBdr>
        <w:top w:val="none" w:sz="0" w:space="0" w:color="auto"/>
        <w:left w:val="none" w:sz="0" w:space="0" w:color="auto"/>
        <w:bottom w:val="none" w:sz="0" w:space="0" w:color="auto"/>
        <w:right w:val="none" w:sz="0" w:space="0" w:color="auto"/>
      </w:divBdr>
    </w:div>
    <w:div w:id="1764916815">
      <w:bodyDiv w:val="1"/>
      <w:marLeft w:val="0"/>
      <w:marRight w:val="0"/>
      <w:marTop w:val="0"/>
      <w:marBottom w:val="0"/>
      <w:divBdr>
        <w:top w:val="none" w:sz="0" w:space="0" w:color="auto"/>
        <w:left w:val="none" w:sz="0" w:space="0" w:color="auto"/>
        <w:bottom w:val="none" w:sz="0" w:space="0" w:color="auto"/>
        <w:right w:val="none" w:sz="0" w:space="0" w:color="auto"/>
      </w:divBdr>
    </w:div>
    <w:div w:id="1764952499">
      <w:bodyDiv w:val="1"/>
      <w:marLeft w:val="0"/>
      <w:marRight w:val="0"/>
      <w:marTop w:val="0"/>
      <w:marBottom w:val="0"/>
      <w:divBdr>
        <w:top w:val="none" w:sz="0" w:space="0" w:color="auto"/>
        <w:left w:val="none" w:sz="0" w:space="0" w:color="auto"/>
        <w:bottom w:val="none" w:sz="0" w:space="0" w:color="auto"/>
        <w:right w:val="none" w:sz="0" w:space="0" w:color="auto"/>
      </w:divBdr>
    </w:div>
    <w:div w:id="1765035075">
      <w:bodyDiv w:val="1"/>
      <w:marLeft w:val="0"/>
      <w:marRight w:val="0"/>
      <w:marTop w:val="0"/>
      <w:marBottom w:val="0"/>
      <w:divBdr>
        <w:top w:val="none" w:sz="0" w:space="0" w:color="auto"/>
        <w:left w:val="none" w:sz="0" w:space="0" w:color="auto"/>
        <w:bottom w:val="none" w:sz="0" w:space="0" w:color="auto"/>
        <w:right w:val="none" w:sz="0" w:space="0" w:color="auto"/>
      </w:divBdr>
    </w:div>
    <w:div w:id="1765375039">
      <w:bodyDiv w:val="1"/>
      <w:marLeft w:val="0"/>
      <w:marRight w:val="0"/>
      <w:marTop w:val="0"/>
      <w:marBottom w:val="0"/>
      <w:divBdr>
        <w:top w:val="none" w:sz="0" w:space="0" w:color="auto"/>
        <w:left w:val="none" w:sz="0" w:space="0" w:color="auto"/>
        <w:bottom w:val="none" w:sz="0" w:space="0" w:color="auto"/>
        <w:right w:val="none" w:sz="0" w:space="0" w:color="auto"/>
      </w:divBdr>
    </w:div>
    <w:div w:id="1765689362">
      <w:bodyDiv w:val="1"/>
      <w:marLeft w:val="0"/>
      <w:marRight w:val="0"/>
      <w:marTop w:val="0"/>
      <w:marBottom w:val="0"/>
      <w:divBdr>
        <w:top w:val="none" w:sz="0" w:space="0" w:color="auto"/>
        <w:left w:val="none" w:sz="0" w:space="0" w:color="auto"/>
        <w:bottom w:val="none" w:sz="0" w:space="0" w:color="auto"/>
        <w:right w:val="none" w:sz="0" w:space="0" w:color="auto"/>
      </w:divBdr>
    </w:div>
    <w:div w:id="1765765353">
      <w:bodyDiv w:val="1"/>
      <w:marLeft w:val="0"/>
      <w:marRight w:val="0"/>
      <w:marTop w:val="0"/>
      <w:marBottom w:val="0"/>
      <w:divBdr>
        <w:top w:val="none" w:sz="0" w:space="0" w:color="auto"/>
        <w:left w:val="none" w:sz="0" w:space="0" w:color="auto"/>
        <w:bottom w:val="none" w:sz="0" w:space="0" w:color="auto"/>
        <w:right w:val="none" w:sz="0" w:space="0" w:color="auto"/>
      </w:divBdr>
    </w:div>
    <w:div w:id="1765881215">
      <w:bodyDiv w:val="1"/>
      <w:marLeft w:val="0"/>
      <w:marRight w:val="0"/>
      <w:marTop w:val="0"/>
      <w:marBottom w:val="0"/>
      <w:divBdr>
        <w:top w:val="none" w:sz="0" w:space="0" w:color="auto"/>
        <w:left w:val="none" w:sz="0" w:space="0" w:color="auto"/>
        <w:bottom w:val="none" w:sz="0" w:space="0" w:color="auto"/>
        <w:right w:val="none" w:sz="0" w:space="0" w:color="auto"/>
      </w:divBdr>
    </w:div>
    <w:div w:id="1766002292">
      <w:bodyDiv w:val="1"/>
      <w:marLeft w:val="0"/>
      <w:marRight w:val="0"/>
      <w:marTop w:val="0"/>
      <w:marBottom w:val="0"/>
      <w:divBdr>
        <w:top w:val="none" w:sz="0" w:space="0" w:color="auto"/>
        <w:left w:val="none" w:sz="0" w:space="0" w:color="auto"/>
        <w:bottom w:val="none" w:sz="0" w:space="0" w:color="auto"/>
        <w:right w:val="none" w:sz="0" w:space="0" w:color="auto"/>
      </w:divBdr>
    </w:div>
    <w:div w:id="1766075861">
      <w:bodyDiv w:val="1"/>
      <w:marLeft w:val="0"/>
      <w:marRight w:val="0"/>
      <w:marTop w:val="0"/>
      <w:marBottom w:val="0"/>
      <w:divBdr>
        <w:top w:val="none" w:sz="0" w:space="0" w:color="auto"/>
        <w:left w:val="none" w:sz="0" w:space="0" w:color="auto"/>
        <w:bottom w:val="none" w:sz="0" w:space="0" w:color="auto"/>
        <w:right w:val="none" w:sz="0" w:space="0" w:color="auto"/>
      </w:divBdr>
    </w:div>
    <w:div w:id="1766149633">
      <w:bodyDiv w:val="1"/>
      <w:marLeft w:val="0"/>
      <w:marRight w:val="0"/>
      <w:marTop w:val="0"/>
      <w:marBottom w:val="0"/>
      <w:divBdr>
        <w:top w:val="none" w:sz="0" w:space="0" w:color="auto"/>
        <w:left w:val="none" w:sz="0" w:space="0" w:color="auto"/>
        <w:bottom w:val="none" w:sz="0" w:space="0" w:color="auto"/>
        <w:right w:val="none" w:sz="0" w:space="0" w:color="auto"/>
      </w:divBdr>
    </w:div>
    <w:div w:id="1766344924">
      <w:bodyDiv w:val="1"/>
      <w:marLeft w:val="0"/>
      <w:marRight w:val="0"/>
      <w:marTop w:val="0"/>
      <w:marBottom w:val="0"/>
      <w:divBdr>
        <w:top w:val="none" w:sz="0" w:space="0" w:color="auto"/>
        <w:left w:val="none" w:sz="0" w:space="0" w:color="auto"/>
        <w:bottom w:val="none" w:sz="0" w:space="0" w:color="auto"/>
        <w:right w:val="none" w:sz="0" w:space="0" w:color="auto"/>
      </w:divBdr>
    </w:div>
    <w:div w:id="1766420913">
      <w:bodyDiv w:val="1"/>
      <w:marLeft w:val="0"/>
      <w:marRight w:val="0"/>
      <w:marTop w:val="0"/>
      <w:marBottom w:val="0"/>
      <w:divBdr>
        <w:top w:val="none" w:sz="0" w:space="0" w:color="auto"/>
        <w:left w:val="none" w:sz="0" w:space="0" w:color="auto"/>
        <w:bottom w:val="none" w:sz="0" w:space="0" w:color="auto"/>
        <w:right w:val="none" w:sz="0" w:space="0" w:color="auto"/>
      </w:divBdr>
    </w:div>
    <w:div w:id="1766421311">
      <w:bodyDiv w:val="1"/>
      <w:marLeft w:val="0"/>
      <w:marRight w:val="0"/>
      <w:marTop w:val="0"/>
      <w:marBottom w:val="0"/>
      <w:divBdr>
        <w:top w:val="none" w:sz="0" w:space="0" w:color="auto"/>
        <w:left w:val="none" w:sz="0" w:space="0" w:color="auto"/>
        <w:bottom w:val="none" w:sz="0" w:space="0" w:color="auto"/>
        <w:right w:val="none" w:sz="0" w:space="0" w:color="auto"/>
      </w:divBdr>
    </w:div>
    <w:div w:id="1766463268">
      <w:bodyDiv w:val="1"/>
      <w:marLeft w:val="0"/>
      <w:marRight w:val="0"/>
      <w:marTop w:val="0"/>
      <w:marBottom w:val="0"/>
      <w:divBdr>
        <w:top w:val="none" w:sz="0" w:space="0" w:color="auto"/>
        <w:left w:val="none" w:sz="0" w:space="0" w:color="auto"/>
        <w:bottom w:val="none" w:sz="0" w:space="0" w:color="auto"/>
        <w:right w:val="none" w:sz="0" w:space="0" w:color="auto"/>
      </w:divBdr>
    </w:div>
    <w:div w:id="1766805682">
      <w:bodyDiv w:val="1"/>
      <w:marLeft w:val="0"/>
      <w:marRight w:val="0"/>
      <w:marTop w:val="0"/>
      <w:marBottom w:val="0"/>
      <w:divBdr>
        <w:top w:val="none" w:sz="0" w:space="0" w:color="auto"/>
        <w:left w:val="none" w:sz="0" w:space="0" w:color="auto"/>
        <w:bottom w:val="none" w:sz="0" w:space="0" w:color="auto"/>
        <w:right w:val="none" w:sz="0" w:space="0" w:color="auto"/>
      </w:divBdr>
    </w:div>
    <w:div w:id="1766923815">
      <w:bodyDiv w:val="1"/>
      <w:marLeft w:val="0"/>
      <w:marRight w:val="0"/>
      <w:marTop w:val="0"/>
      <w:marBottom w:val="0"/>
      <w:divBdr>
        <w:top w:val="none" w:sz="0" w:space="0" w:color="auto"/>
        <w:left w:val="none" w:sz="0" w:space="0" w:color="auto"/>
        <w:bottom w:val="none" w:sz="0" w:space="0" w:color="auto"/>
        <w:right w:val="none" w:sz="0" w:space="0" w:color="auto"/>
      </w:divBdr>
    </w:div>
    <w:div w:id="1767114847">
      <w:bodyDiv w:val="1"/>
      <w:marLeft w:val="0"/>
      <w:marRight w:val="0"/>
      <w:marTop w:val="0"/>
      <w:marBottom w:val="0"/>
      <w:divBdr>
        <w:top w:val="none" w:sz="0" w:space="0" w:color="auto"/>
        <w:left w:val="none" w:sz="0" w:space="0" w:color="auto"/>
        <w:bottom w:val="none" w:sz="0" w:space="0" w:color="auto"/>
        <w:right w:val="none" w:sz="0" w:space="0" w:color="auto"/>
      </w:divBdr>
    </w:div>
    <w:div w:id="1767144912">
      <w:bodyDiv w:val="1"/>
      <w:marLeft w:val="0"/>
      <w:marRight w:val="0"/>
      <w:marTop w:val="0"/>
      <w:marBottom w:val="0"/>
      <w:divBdr>
        <w:top w:val="none" w:sz="0" w:space="0" w:color="auto"/>
        <w:left w:val="none" w:sz="0" w:space="0" w:color="auto"/>
        <w:bottom w:val="none" w:sz="0" w:space="0" w:color="auto"/>
        <w:right w:val="none" w:sz="0" w:space="0" w:color="auto"/>
      </w:divBdr>
    </w:div>
    <w:div w:id="1767266014">
      <w:bodyDiv w:val="1"/>
      <w:marLeft w:val="0"/>
      <w:marRight w:val="0"/>
      <w:marTop w:val="0"/>
      <w:marBottom w:val="0"/>
      <w:divBdr>
        <w:top w:val="none" w:sz="0" w:space="0" w:color="auto"/>
        <w:left w:val="none" w:sz="0" w:space="0" w:color="auto"/>
        <w:bottom w:val="none" w:sz="0" w:space="0" w:color="auto"/>
        <w:right w:val="none" w:sz="0" w:space="0" w:color="auto"/>
      </w:divBdr>
    </w:div>
    <w:div w:id="1767651386">
      <w:bodyDiv w:val="1"/>
      <w:marLeft w:val="0"/>
      <w:marRight w:val="0"/>
      <w:marTop w:val="0"/>
      <w:marBottom w:val="0"/>
      <w:divBdr>
        <w:top w:val="none" w:sz="0" w:space="0" w:color="auto"/>
        <w:left w:val="none" w:sz="0" w:space="0" w:color="auto"/>
        <w:bottom w:val="none" w:sz="0" w:space="0" w:color="auto"/>
        <w:right w:val="none" w:sz="0" w:space="0" w:color="auto"/>
      </w:divBdr>
    </w:div>
    <w:div w:id="1767993220">
      <w:bodyDiv w:val="1"/>
      <w:marLeft w:val="0"/>
      <w:marRight w:val="0"/>
      <w:marTop w:val="0"/>
      <w:marBottom w:val="0"/>
      <w:divBdr>
        <w:top w:val="none" w:sz="0" w:space="0" w:color="auto"/>
        <w:left w:val="none" w:sz="0" w:space="0" w:color="auto"/>
        <w:bottom w:val="none" w:sz="0" w:space="0" w:color="auto"/>
        <w:right w:val="none" w:sz="0" w:space="0" w:color="auto"/>
      </w:divBdr>
    </w:div>
    <w:div w:id="1768035412">
      <w:bodyDiv w:val="1"/>
      <w:marLeft w:val="0"/>
      <w:marRight w:val="0"/>
      <w:marTop w:val="0"/>
      <w:marBottom w:val="0"/>
      <w:divBdr>
        <w:top w:val="none" w:sz="0" w:space="0" w:color="auto"/>
        <w:left w:val="none" w:sz="0" w:space="0" w:color="auto"/>
        <w:bottom w:val="none" w:sz="0" w:space="0" w:color="auto"/>
        <w:right w:val="none" w:sz="0" w:space="0" w:color="auto"/>
      </w:divBdr>
    </w:div>
    <w:div w:id="1768111756">
      <w:bodyDiv w:val="1"/>
      <w:marLeft w:val="0"/>
      <w:marRight w:val="0"/>
      <w:marTop w:val="0"/>
      <w:marBottom w:val="0"/>
      <w:divBdr>
        <w:top w:val="none" w:sz="0" w:space="0" w:color="auto"/>
        <w:left w:val="none" w:sz="0" w:space="0" w:color="auto"/>
        <w:bottom w:val="none" w:sz="0" w:space="0" w:color="auto"/>
        <w:right w:val="none" w:sz="0" w:space="0" w:color="auto"/>
      </w:divBdr>
    </w:div>
    <w:div w:id="1768187000">
      <w:bodyDiv w:val="1"/>
      <w:marLeft w:val="0"/>
      <w:marRight w:val="0"/>
      <w:marTop w:val="0"/>
      <w:marBottom w:val="0"/>
      <w:divBdr>
        <w:top w:val="none" w:sz="0" w:space="0" w:color="auto"/>
        <w:left w:val="none" w:sz="0" w:space="0" w:color="auto"/>
        <w:bottom w:val="none" w:sz="0" w:space="0" w:color="auto"/>
        <w:right w:val="none" w:sz="0" w:space="0" w:color="auto"/>
      </w:divBdr>
    </w:div>
    <w:div w:id="1768189655">
      <w:bodyDiv w:val="1"/>
      <w:marLeft w:val="0"/>
      <w:marRight w:val="0"/>
      <w:marTop w:val="0"/>
      <w:marBottom w:val="0"/>
      <w:divBdr>
        <w:top w:val="none" w:sz="0" w:space="0" w:color="auto"/>
        <w:left w:val="none" w:sz="0" w:space="0" w:color="auto"/>
        <w:bottom w:val="none" w:sz="0" w:space="0" w:color="auto"/>
        <w:right w:val="none" w:sz="0" w:space="0" w:color="auto"/>
      </w:divBdr>
    </w:div>
    <w:div w:id="1768571815">
      <w:bodyDiv w:val="1"/>
      <w:marLeft w:val="0"/>
      <w:marRight w:val="0"/>
      <w:marTop w:val="0"/>
      <w:marBottom w:val="0"/>
      <w:divBdr>
        <w:top w:val="none" w:sz="0" w:space="0" w:color="auto"/>
        <w:left w:val="none" w:sz="0" w:space="0" w:color="auto"/>
        <w:bottom w:val="none" w:sz="0" w:space="0" w:color="auto"/>
        <w:right w:val="none" w:sz="0" w:space="0" w:color="auto"/>
      </w:divBdr>
    </w:div>
    <w:div w:id="1768621403">
      <w:bodyDiv w:val="1"/>
      <w:marLeft w:val="0"/>
      <w:marRight w:val="0"/>
      <w:marTop w:val="0"/>
      <w:marBottom w:val="0"/>
      <w:divBdr>
        <w:top w:val="none" w:sz="0" w:space="0" w:color="auto"/>
        <w:left w:val="none" w:sz="0" w:space="0" w:color="auto"/>
        <w:bottom w:val="none" w:sz="0" w:space="0" w:color="auto"/>
        <w:right w:val="none" w:sz="0" w:space="0" w:color="auto"/>
      </w:divBdr>
    </w:div>
    <w:div w:id="1768693538">
      <w:bodyDiv w:val="1"/>
      <w:marLeft w:val="0"/>
      <w:marRight w:val="0"/>
      <w:marTop w:val="0"/>
      <w:marBottom w:val="0"/>
      <w:divBdr>
        <w:top w:val="none" w:sz="0" w:space="0" w:color="auto"/>
        <w:left w:val="none" w:sz="0" w:space="0" w:color="auto"/>
        <w:bottom w:val="none" w:sz="0" w:space="0" w:color="auto"/>
        <w:right w:val="none" w:sz="0" w:space="0" w:color="auto"/>
      </w:divBdr>
    </w:div>
    <w:div w:id="1768886339">
      <w:bodyDiv w:val="1"/>
      <w:marLeft w:val="0"/>
      <w:marRight w:val="0"/>
      <w:marTop w:val="0"/>
      <w:marBottom w:val="0"/>
      <w:divBdr>
        <w:top w:val="none" w:sz="0" w:space="0" w:color="auto"/>
        <w:left w:val="none" w:sz="0" w:space="0" w:color="auto"/>
        <w:bottom w:val="none" w:sz="0" w:space="0" w:color="auto"/>
        <w:right w:val="none" w:sz="0" w:space="0" w:color="auto"/>
      </w:divBdr>
    </w:div>
    <w:div w:id="1769157283">
      <w:bodyDiv w:val="1"/>
      <w:marLeft w:val="0"/>
      <w:marRight w:val="0"/>
      <w:marTop w:val="0"/>
      <w:marBottom w:val="0"/>
      <w:divBdr>
        <w:top w:val="none" w:sz="0" w:space="0" w:color="auto"/>
        <w:left w:val="none" w:sz="0" w:space="0" w:color="auto"/>
        <w:bottom w:val="none" w:sz="0" w:space="0" w:color="auto"/>
        <w:right w:val="none" w:sz="0" w:space="0" w:color="auto"/>
      </w:divBdr>
    </w:div>
    <w:div w:id="1769304307">
      <w:bodyDiv w:val="1"/>
      <w:marLeft w:val="0"/>
      <w:marRight w:val="0"/>
      <w:marTop w:val="0"/>
      <w:marBottom w:val="0"/>
      <w:divBdr>
        <w:top w:val="none" w:sz="0" w:space="0" w:color="auto"/>
        <w:left w:val="none" w:sz="0" w:space="0" w:color="auto"/>
        <w:bottom w:val="none" w:sz="0" w:space="0" w:color="auto"/>
        <w:right w:val="none" w:sz="0" w:space="0" w:color="auto"/>
      </w:divBdr>
    </w:div>
    <w:div w:id="1769345124">
      <w:bodyDiv w:val="1"/>
      <w:marLeft w:val="0"/>
      <w:marRight w:val="0"/>
      <w:marTop w:val="0"/>
      <w:marBottom w:val="0"/>
      <w:divBdr>
        <w:top w:val="none" w:sz="0" w:space="0" w:color="auto"/>
        <w:left w:val="none" w:sz="0" w:space="0" w:color="auto"/>
        <w:bottom w:val="none" w:sz="0" w:space="0" w:color="auto"/>
        <w:right w:val="none" w:sz="0" w:space="0" w:color="auto"/>
      </w:divBdr>
    </w:div>
    <w:div w:id="1769538001">
      <w:bodyDiv w:val="1"/>
      <w:marLeft w:val="0"/>
      <w:marRight w:val="0"/>
      <w:marTop w:val="0"/>
      <w:marBottom w:val="0"/>
      <w:divBdr>
        <w:top w:val="none" w:sz="0" w:space="0" w:color="auto"/>
        <w:left w:val="none" w:sz="0" w:space="0" w:color="auto"/>
        <w:bottom w:val="none" w:sz="0" w:space="0" w:color="auto"/>
        <w:right w:val="none" w:sz="0" w:space="0" w:color="auto"/>
      </w:divBdr>
    </w:div>
    <w:div w:id="1769539212">
      <w:bodyDiv w:val="1"/>
      <w:marLeft w:val="0"/>
      <w:marRight w:val="0"/>
      <w:marTop w:val="0"/>
      <w:marBottom w:val="0"/>
      <w:divBdr>
        <w:top w:val="none" w:sz="0" w:space="0" w:color="auto"/>
        <w:left w:val="none" w:sz="0" w:space="0" w:color="auto"/>
        <w:bottom w:val="none" w:sz="0" w:space="0" w:color="auto"/>
        <w:right w:val="none" w:sz="0" w:space="0" w:color="auto"/>
      </w:divBdr>
    </w:div>
    <w:div w:id="1769539355">
      <w:bodyDiv w:val="1"/>
      <w:marLeft w:val="0"/>
      <w:marRight w:val="0"/>
      <w:marTop w:val="0"/>
      <w:marBottom w:val="0"/>
      <w:divBdr>
        <w:top w:val="none" w:sz="0" w:space="0" w:color="auto"/>
        <w:left w:val="none" w:sz="0" w:space="0" w:color="auto"/>
        <w:bottom w:val="none" w:sz="0" w:space="0" w:color="auto"/>
        <w:right w:val="none" w:sz="0" w:space="0" w:color="auto"/>
      </w:divBdr>
    </w:div>
    <w:div w:id="1769766654">
      <w:bodyDiv w:val="1"/>
      <w:marLeft w:val="0"/>
      <w:marRight w:val="0"/>
      <w:marTop w:val="0"/>
      <w:marBottom w:val="0"/>
      <w:divBdr>
        <w:top w:val="none" w:sz="0" w:space="0" w:color="auto"/>
        <w:left w:val="none" w:sz="0" w:space="0" w:color="auto"/>
        <w:bottom w:val="none" w:sz="0" w:space="0" w:color="auto"/>
        <w:right w:val="none" w:sz="0" w:space="0" w:color="auto"/>
      </w:divBdr>
    </w:div>
    <w:div w:id="1769806629">
      <w:bodyDiv w:val="1"/>
      <w:marLeft w:val="0"/>
      <w:marRight w:val="0"/>
      <w:marTop w:val="0"/>
      <w:marBottom w:val="0"/>
      <w:divBdr>
        <w:top w:val="none" w:sz="0" w:space="0" w:color="auto"/>
        <w:left w:val="none" w:sz="0" w:space="0" w:color="auto"/>
        <w:bottom w:val="none" w:sz="0" w:space="0" w:color="auto"/>
        <w:right w:val="none" w:sz="0" w:space="0" w:color="auto"/>
      </w:divBdr>
    </w:div>
    <w:div w:id="1769814118">
      <w:bodyDiv w:val="1"/>
      <w:marLeft w:val="0"/>
      <w:marRight w:val="0"/>
      <w:marTop w:val="0"/>
      <w:marBottom w:val="0"/>
      <w:divBdr>
        <w:top w:val="none" w:sz="0" w:space="0" w:color="auto"/>
        <w:left w:val="none" w:sz="0" w:space="0" w:color="auto"/>
        <w:bottom w:val="none" w:sz="0" w:space="0" w:color="auto"/>
        <w:right w:val="none" w:sz="0" w:space="0" w:color="auto"/>
      </w:divBdr>
    </w:div>
    <w:div w:id="1770079278">
      <w:bodyDiv w:val="1"/>
      <w:marLeft w:val="0"/>
      <w:marRight w:val="0"/>
      <w:marTop w:val="0"/>
      <w:marBottom w:val="0"/>
      <w:divBdr>
        <w:top w:val="none" w:sz="0" w:space="0" w:color="auto"/>
        <w:left w:val="none" w:sz="0" w:space="0" w:color="auto"/>
        <w:bottom w:val="none" w:sz="0" w:space="0" w:color="auto"/>
        <w:right w:val="none" w:sz="0" w:space="0" w:color="auto"/>
      </w:divBdr>
    </w:div>
    <w:div w:id="1770587969">
      <w:bodyDiv w:val="1"/>
      <w:marLeft w:val="0"/>
      <w:marRight w:val="0"/>
      <w:marTop w:val="0"/>
      <w:marBottom w:val="0"/>
      <w:divBdr>
        <w:top w:val="none" w:sz="0" w:space="0" w:color="auto"/>
        <w:left w:val="none" w:sz="0" w:space="0" w:color="auto"/>
        <w:bottom w:val="none" w:sz="0" w:space="0" w:color="auto"/>
        <w:right w:val="none" w:sz="0" w:space="0" w:color="auto"/>
      </w:divBdr>
    </w:div>
    <w:div w:id="1770856570">
      <w:bodyDiv w:val="1"/>
      <w:marLeft w:val="0"/>
      <w:marRight w:val="0"/>
      <w:marTop w:val="0"/>
      <w:marBottom w:val="0"/>
      <w:divBdr>
        <w:top w:val="none" w:sz="0" w:space="0" w:color="auto"/>
        <w:left w:val="none" w:sz="0" w:space="0" w:color="auto"/>
        <w:bottom w:val="none" w:sz="0" w:space="0" w:color="auto"/>
        <w:right w:val="none" w:sz="0" w:space="0" w:color="auto"/>
      </w:divBdr>
    </w:div>
    <w:div w:id="1771000027">
      <w:bodyDiv w:val="1"/>
      <w:marLeft w:val="0"/>
      <w:marRight w:val="0"/>
      <w:marTop w:val="0"/>
      <w:marBottom w:val="0"/>
      <w:divBdr>
        <w:top w:val="none" w:sz="0" w:space="0" w:color="auto"/>
        <w:left w:val="none" w:sz="0" w:space="0" w:color="auto"/>
        <w:bottom w:val="none" w:sz="0" w:space="0" w:color="auto"/>
        <w:right w:val="none" w:sz="0" w:space="0" w:color="auto"/>
      </w:divBdr>
    </w:div>
    <w:div w:id="1771005614">
      <w:bodyDiv w:val="1"/>
      <w:marLeft w:val="0"/>
      <w:marRight w:val="0"/>
      <w:marTop w:val="0"/>
      <w:marBottom w:val="0"/>
      <w:divBdr>
        <w:top w:val="none" w:sz="0" w:space="0" w:color="auto"/>
        <w:left w:val="none" w:sz="0" w:space="0" w:color="auto"/>
        <w:bottom w:val="none" w:sz="0" w:space="0" w:color="auto"/>
        <w:right w:val="none" w:sz="0" w:space="0" w:color="auto"/>
      </w:divBdr>
    </w:div>
    <w:div w:id="1771119621">
      <w:bodyDiv w:val="1"/>
      <w:marLeft w:val="0"/>
      <w:marRight w:val="0"/>
      <w:marTop w:val="0"/>
      <w:marBottom w:val="0"/>
      <w:divBdr>
        <w:top w:val="none" w:sz="0" w:space="0" w:color="auto"/>
        <w:left w:val="none" w:sz="0" w:space="0" w:color="auto"/>
        <w:bottom w:val="none" w:sz="0" w:space="0" w:color="auto"/>
        <w:right w:val="none" w:sz="0" w:space="0" w:color="auto"/>
      </w:divBdr>
    </w:div>
    <w:div w:id="1771121234">
      <w:bodyDiv w:val="1"/>
      <w:marLeft w:val="0"/>
      <w:marRight w:val="0"/>
      <w:marTop w:val="0"/>
      <w:marBottom w:val="0"/>
      <w:divBdr>
        <w:top w:val="none" w:sz="0" w:space="0" w:color="auto"/>
        <w:left w:val="none" w:sz="0" w:space="0" w:color="auto"/>
        <w:bottom w:val="none" w:sz="0" w:space="0" w:color="auto"/>
        <w:right w:val="none" w:sz="0" w:space="0" w:color="auto"/>
      </w:divBdr>
    </w:div>
    <w:div w:id="1771244771">
      <w:bodyDiv w:val="1"/>
      <w:marLeft w:val="0"/>
      <w:marRight w:val="0"/>
      <w:marTop w:val="0"/>
      <w:marBottom w:val="0"/>
      <w:divBdr>
        <w:top w:val="none" w:sz="0" w:space="0" w:color="auto"/>
        <w:left w:val="none" w:sz="0" w:space="0" w:color="auto"/>
        <w:bottom w:val="none" w:sz="0" w:space="0" w:color="auto"/>
        <w:right w:val="none" w:sz="0" w:space="0" w:color="auto"/>
      </w:divBdr>
    </w:div>
    <w:div w:id="1771507547">
      <w:bodyDiv w:val="1"/>
      <w:marLeft w:val="0"/>
      <w:marRight w:val="0"/>
      <w:marTop w:val="0"/>
      <w:marBottom w:val="0"/>
      <w:divBdr>
        <w:top w:val="none" w:sz="0" w:space="0" w:color="auto"/>
        <w:left w:val="none" w:sz="0" w:space="0" w:color="auto"/>
        <w:bottom w:val="none" w:sz="0" w:space="0" w:color="auto"/>
        <w:right w:val="none" w:sz="0" w:space="0" w:color="auto"/>
      </w:divBdr>
    </w:div>
    <w:div w:id="1771579761">
      <w:bodyDiv w:val="1"/>
      <w:marLeft w:val="0"/>
      <w:marRight w:val="0"/>
      <w:marTop w:val="0"/>
      <w:marBottom w:val="0"/>
      <w:divBdr>
        <w:top w:val="none" w:sz="0" w:space="0" w:color="auto"/>
        <w:left w:val="none" w:sz="0" w:space="0" w:color="auto"/>
        <w:bottom w:val="none" w:sz="0" w:space="0" w:color="auto"/>
        <w:right w:val="none" w:sz="0" w:space="0" w:color="auto"/>
      </w:divBdr>
    </w:div>
    <w:div w:id="1771700434">
      <w:bodyDiv w:val="1"/>
      <w:marLeft w:val="0"/>
      <w:marRight w:val="0"/>
      <w:marTop w:val="0"/>
      <w:marBottom w:val="0"/>
      <w:divBdr>
        <w:top w:val="none" w:sz="0" w:space="0" w:color="auto"/>
        <w:left w:val="none" w:sz="0" w:space="0" w:color="auto"/>
        <w:bottom w:val="none" w:sz="0" w:space="0" w:color="auto"/>
        <w:right w:val="none" w:sz="0" w:space="0" w:color="auto"/>
      </w:divBdr>
    </w:div>
    <w:div w:id="1771704065">
      <w:bodyDiv w:val="1"/>
      <w:marLeft w:val="0"/>
      <w:marRight w:val="0"/>
      <w:marTop w:val="0"/>
      <w:marBottom w:val="0"/>
      <w:divBdr>
        <w:top w:val="none" w:sz="0" w:space="0" w:color="auto"/>
        <w:left w:val="none" w:sz="0" w:space="0" w:color="auto"/>
        <w:bottom w:val="none" w:sz="0" w:space="0" w:color="auto"/>
        <w:right w:val="none" w:sz="0" w:space="0" w:color="auto"/>
      </w:divBdr>
    </w:div>
    <w:div w:id="1771775206">
      <w:bodyDiv w:val="1"/>
      <w:marLeft w:val="0"/>
      <w:marRight w:val="0"/>
      <w:marTop w:val="0"/>
      <w:marBottom w:val="0"/>
      <w:divBdr>
        <w:top w:val="none" w:sz="0" w:space="0" w:color="auto"/>
        <w:left w:val="none" w:sz="0" w:space="0" w:color="auto"/>
        <w:bottom w:val="none" w:sz="0" w:space="0" w:color="auto"/>
        <w:right w:val="none" w:sz="0" w:space="0" w:color="auto"/>
      </w:divBdr>
    </w:div>
    <w:div w:id="1771777438">
      <w:bodyDiv w:val="1"/>
      <w:marLeft w:val="0"/>
      <w:marRight w:val="0"/>
      <w:marTop w:val="0"/>
      <w:marBottom w:val="0"/>
      <w:divBdr>
        <w:top w:val="none" w:sz="0" w:space="0" w:color="auto"/>
        <w:left w:val="none" w:sz="0" w:space="0" w:color="auto"/>
        <w:bottom w:val="none" w:sz="0" w:space="0" w:color="auto"/>
        <w:right w:val="none" w:sz="0" w:space="0" w:color="auto"/>
      </w:divBdr>
    </w:div>
    <w:div w:id="1771779268">
      <w:bodyDiv w:val="1"/>
      <w:marLeft w:val="0"/>
      <w:marRight w:val="0"/>
      <w:marTop w:val="0"/>
      <w:marBottom w:val="0"/>
      <w:divBdr>
        <w:top w:val="none" w:sz="0" w:space="0" w:color="auto"/>
        <w:left w:val="none" w:sz="0" w:space="0" w:color="auto"/>
        <w:bottom w:val="none" w:sz="0" w:space="0" w:color="auto"/>
        <w:right w:val="none" w:sz="0" w:space="0" w:color="auto"/>
      </w:divBdr>
    </w:div>
    <w:div w:id="1771854290">
      <w:bodyDiv w:val="1"/>
      <w:marLeft w:val="0"/>
      <w:marRight w:val="0"/>
      <w:marTop w:val="0"/>
      <w:marBottom w:val="0"/>
      <w:divBdr>
        <w:top w:val="none" w:sz="0" w:space="0" w:color="auto"/>
        <w:left w:val="none" w:sz="0" w:space="0" w:color="auto"/>
        <w:bottom w:val="none" w:sz="0" w:space="0" w:color="auto"/>
        <w:right w:val="none" w:sz="0" w:space="0" w:color="auto"/>
      </w:divBdr>
    </w:div>
    <w:div w:id="1771926999">
      <w:bodyDiv w:val="1"/>
      <w:marLeft w:val="0"/>
      <w:marRight w:val="0"/>
      <w:marTop w:val="0"/>
      <w:marBottom w:val="0"/>
      <w:divBdr>
        <w:top w:val="none" w:sz="0" w:space="0" w:color="auto"/>
        <w:left w:val="none" w:sz="0" w:space="0" w:color="auto"/>
        <w:bottom w:val="none" w:sz="0" w:space="0" w:color="auto"/>
        <w:right w:val="none" w:sz="0" w:space="0" w:color="auto"/>
      </w:divBdr>
    </w:div>
    <w:div w:id="1772238881">
      <w:bodyDiv w:val="1"/>
      <w:marLeft w:val="0"/>
      <w:marRight w:val="0"/>
      <w:marTop w:val="0"/>
      <w:marBottom w:val="0"/>
      <w:divBdr>
        <w:top w:val="none" w:sz="0" w:space="0" w:color="auto"/>
        <w:left w:val="none" w:sz="0" w:space="0" w:color="auto"/>
        <w:bottom w:val="none" w:sz="0" w:space="0" w:color="auto"/>
        <w:right w:val="none" w:sz="0" w:space="0" w:color="auto"/>
      </w:divBdr>
    </w:div>
    <w:div w:id="1772315148">
      <w:bodyDiv w:val="1"/>
      <w:marLeft w:val="0"/>
      <w:marRight w:val="0"/>
      <w:marTop w:val="0"/>
      <w:marBottom w:val="0"/>
      <w:divBdr>
        <w:top w:val="none" w:sz="0" w:space="0" w:color="auto"/>
        <w:left w:val="none" w:sz="0" w:space="0" w:color="auto"/>
        <w:bottom w:val="none" w:sz="0" w:space="0" w:color="auto"/>
        <w:right w:val="none" w:sz="0" w:space="0" w:color="auto"/>
      </w:divBdr>
    </w:div>
    <w:div w:id="1772696959">
      <w:bodyDiv w:val="1"/>
      <w:marLeft w:val="0"/>
      <w:marRight w:val="0"/>
      <w:marTop w:val="0"/>
      <w:marBottom w:val="0"/>
      <w:divBdr>
        <w:top w:val="none" w:sz="0" w:space="0" w:color="auto"/>
        <w:left w:val="none" w:sz="0" w:space="0" w:color="auto"/>
        <w:bottom w:val="none" w:sz="0" w:space="0" w:color="auto"/>
        <w:right w:val="none" w:sz="0" w:space="0" w:color="auto"/>
      </w:divBdr>
    </w:div>
    <w:div w:id="1772772060">
      <w:bodyDiv w:val="1"/>
      <w:marLeft w:val="0"/>
      <w:marRight w:val="0"/>
      <w:marTop w:val="0"/>
      <w:marBottom w:val="0"/>
      <w:divBdr>
        <w:top w:val="none" w:sz="0" w:space="0" w:color="auto"/>
        <w:left w:val="none" w:sz="0" w:space="0" w:color="auto"/>
        <w:bottom w:val="none" w:sz="0" w:space="0" w:color="auto"/>
        <w:right w:val="none" w:sz="0" w:space="0" w:color="auto"/>
      </w:divBdr>
    </w:div>
    <w:div w:id="1772773795">
      <w:bodyDiv w:val="1"/>
      <w:marLeft w:val="0"/>
      <w:marRight w:val="0"/>
      <w:marTop w:val="0"/>
      <w:marBottom w:val="0"/>
      <w:divBdr>
        <w:top w:val="none" w:sz="0" w:space="0" w:color="auto"/>
        <w:left w:val="none" w:sz="0" w:space="0" w:color="auto"/>
        <w:bottom w:val="none" w:sz="0" w:space="0" w:color="auto"/>
        <w:right w:val="none" w:sz="0" w:space="0" w:color="auto"/>
      </w:divBdr>
    </w:div>
    <w:div w:id="1772817600">
      <w:bodyDiv w:val="1"/>
      <w:marLeft w:val="0"/>
      <w:marRight w:val="0"/>
      <w:marTop w:val="0"/>
      <w:marBottom w:val="0"/>
      <w:divBdr>
        <w:top w:val="none" w:sz="0" w:space="0" w:color="auto"/>
        <w:left w:val="none" w:sz="0" w:space="0" w:color="auto"/>
        <w:bottom w:val="none" w:sz="0" w:space="0" w:color="auto"/>
        <w:right w:val="none" w:sz="0" w:space="0" w:color="auto"/>
      </w:divBdr>
    </w:div>
    <w:div w:id="1773089918">
      <w:bodyDiv w:val="1"/>
      <w:marLeft w:val="0"/>
      <w:marRight w:val="0"/>
      <w:marTop w:val="0"/>
      <w:marBottom w:val="0"/>
      <w:divBdr>
        <w:top w:val="none" w:sz="0" w:space="0" w:color="auto"/>
        <w:left w:val="none" w:sz="0" w:space="0" w:color="auto"/>
        <w:bottom w:val="none" w:sz="0" w:space="0" w:color="auto"/>
        <w:right w:val="none" w:sz="0" w:space="0" w:color="auto"/>
      </w:divBdr>
    </w:div>
    <w:div w:id="1773158344">
      <w:bodyDiv w:val="1"/>
      <w:marLeft w:val="0"/>
      <w:marRight w:val="0"/>
      <w:marTop w:val="0"/>
      <w:marBottom w:val="0"/>
      <w:divBdr>
        <w:top w:val="none" w:sz="0" w:space="0" w:color="auto"/>
        <w:left w:val="none" w:sz="0" w:space="0" w:color="auto"/>
        <w:bottom w:val="none" w:sz="0" w:space="0" w:color="auto"/>
        <w:right w:val="none" w:sz="0" w:space="0" w:color="auto"/>
      </w:divBdr>
    </w:div>
    <w:div w:id="1773161488">
      <w:bodyDiv w:val="1"/>
      <w:marLeft w:val="0"/>
      <w:marRight w:val="0"/>
      <w:marTop w:val="0"/>
      <w:marBottom w:val="0"/>
      <w:divBdr>
        <w:top w:val="none" w:sz="0" w:space="0" w:color="auto"/>
        <w:left w:val="none" w:sz="0" w:space="0" w:color="auto"/>
        <w:bottom w:val="none" w:sz="0" w:space="0" w:color="auto"/>
        <w:right w:val="none" w:sz="0" w:space="0" w:color="auto"/>
      </w:divBdr>
    </w:div>
    <w:div w:id="1773236974">
      <w:bodyDiv w:val="1"/>
      <w:marLeft w:val="0"/>
      <w:marRight w:val="0"/>
      <w:marTop w:val="0"/>
      <w:marBottom w:val="0"/>
      <w:divBdr>
        <w:top w:val="none" w:sz="0" w:space="0" w:color="auto"/>
        <w:left w:val="none" w:sz="0" w:space="0" w:color="auto"/>
        <w:bottom w:val="none" w:sz="0" w:space="0" w:color="auto"/>
        <w:right w:val="none" w:sz="0" w:space="0" w:color="auto"/>
      </w:divBdr>
    </w:div>
    <w:div w:id="1773355577">
      <w:bodyDiv w:val="1"/>
      <w:marLeft w:val="0"/>
      <w:marRight w:val="0"/>
      <w:marTop w:val="0"/>
      <w:marBottom w:val="0"/>
      <w:divBdr>
        <w:top w:val="none" w:sz="0" w:space="0" w:color="auto"/>
        <w:left w:val="none" w:sz="0" w:space="0" w:color="auto"/>
        <w:bottom w:val="none" w:sz="0" w:space="0" w:color="auto"/>
        <w:right w:val="none" w:sz="0" w:space="0" w:color="auto"/>
      </w:divBdr>
    </w:div>
    <w:div w:id="1773431994">
      <w:bodyDiv w:val="1"/>
      <w:marLeft w:val="0"/>
      <w:marRight w:val="0"/>
      <w:marTop w:val="0"/>
      <w:marBottom w:val="0"/>
      <w:divBdr>
        <w:top w:val="none" w:sz="0" w:space="0" w:color="auto"/>
        <w:left w:val="none" w:sz="0" w:space="0" w:color="auto"/>
        <w:bottom w:val="none" w:sz="0" w:space="0" w:color="auto"/>
        <w:right w:val="none" w:sz="0" w:space="0" w:color="auto"/>
      </w:divBdr>
    </w:div>
    <w:div w:id="1773474786">
      <w:bodyDiv w:val="1"/>
      <w:marLeft w:val="0"/>
      <w:marRight w:val="0"/>
      <w:marTop w:val="0"/>
      <w:marBottom w:val="0"/>
      <w:divBdr>
        <w:top w:val="none" w:sz="0" w:space="0" w:color="auto"/>
        <w:left w:val="none" w:sz="0" w:space="0" w:color="auto"/>
        <w:bottom w:val="none" w:sz="0" w:space="0" w:color="auto"/>
        <w:right w:val="none" w:sz="0" w:space="0" w:color="auto"/>
      </w:divBdr>
    </w:div>
    <w:div w:id="1773475384">
      <w:bodyDiv w:val="1"/>
      <w:marLeft w:val="0"/>
      <w:marRight w:val="0"/>
      <w:marTop w:val="0"/>
      <w:marBottom w:val="0"/>
      <w:divBdr>
        <w:top w:val="none" w:sz="0" w:space="0" w:color="auto"/>
        <w:left w:val="none" w:sz="0" w:space="0" w:color="auto"/>
        <w:bottom w:val="none" w:sz="0" w:space="0" w:color="auto"/>
        <w:right w:val="none" w:sz="0" w:space="0" w:color="auto"/>
      </w:divBdr>
    </w:div>
    <w:div w:id="1773738310">
      <w:bodyDiv w:val="1"/>
      <w:marLeft w:val="0"/>
      <w:marRight w:val="0"/>
      <w:marTop w:val="0"/>
      <w:marBottom w:val="0"/>
      <w:divBdr>
        <w:top w:val="none" w:sz="0" w:space="0" w:color="auto"/>
        <w:left w:val="none" w:sz="0" w:space="0" w:color="auto"/>
        <w:bottom w:val="none" w:sz="0" w:space="0" w:color="auto"/>
        <w:right w:val="none" w:sz="0" w:space="0" w:color="auto"/>
      </w:divBdr>
    </w:div>
    <w:div w:id="1774011535">
      <w:bodyDiv w:val="1"/>
      <w:marLeft w:val="0"/>
      <w:marRight w:val="0"/>
      <w:marTop w:val="0"/>
      <w:marBottom w:val="0"/>
      <w:divBdr>
        <w:top w:val="none" w:sz="0" w:space="0" w:color="auto"/>
        <w:left w:val="none" w:sz="0" w:space="0" w:color="auto"/>
        <w:bottom w:val="none" w:sz="0" w:space="0" w:color="auto"/>
        <w:right w:val="none" w:sz="0" w:space="0" w:color="auto"/>
      </w:divBdr>
    </w:div>
    <w:div w:id="1774128210">
      <w:bodyDiv w:val="1"/>
      <w:marLeft w:val="0"/>
      <w:marRight w:val="0"/>
      <w:marTop w:val="0"/>
      <w:marBottom w:val="0"/>
      <w:divBdr>
        <w:top w:val="none" w:sz="0" w:space="0" w:color="auto"/>
        <w:left w:val="none" w:sz="0" w:space="0" w:color="auto"/>
        <w:bottom w:val="none" w:sz="0" w:space="0" w:color="auto"/>
        <w:right w:val="none" w:sz="0" w:space="0" w:color="auto"/>
      </w:divBdr>
    </w:div>
    <w:div w:id="1774277133">
      <w:bodyDiv w:val="1"/>
      <w:marLeft w:val="0"/>
      <w:marRight w:val="0"/>
      <w:marTop w:val="0"/>
      <w:marBottom w:val="0"/>
      <w:divBdr>
        <w:top w:val="none" w:sz="0" w:space="0" w:color="auto"/>
        <w:left w:val="none" w:sz="0" w:space="0" w:color="auto"/>
        <w:bottom w:val="none" w:sz="0" w:space="0" w:color="auto"/>
        <w:right w:val="none" w:sz="0" w:space="0" w:color="auto"/>
      </w:divBdr>
    </w:div>
    <w:div w:id="1774401422">
      <w:bodyDiv w:val="1"/>
      <w:marLeft w:val="0"/>
      <w:marRight w:val="0"/>
      <w:marTop w:val="0"/>
      <w:marBottom w:val="0"/>
      <w:divBdr>
        <w:top w:val="none" w:sz="0" w:space="0" w:color="auto"/>
        <w:left w:val="none" w:sz="0" w:space="0" w:color="auto"/>
        <w:bottom w:val="none" w:sz="0" w:space="0" w:color="auto"/>
        <w:right w:val="none" w:sz="0" w:space="0" w:color="auto"/>
      </w:divBdr>
    </w:div>
    <w:div w:id="1774666250">
      <w:bodyDiv w:val="1"/>
      <w:marLeft w:val="0"/>
      <w:marRight w:val="0"/>
      <w:marTop w:val="0"/>
      <w:marBottom w:val="0"/>
      <w:divBdr>
        <w:top w:val="none" w:sz="0" w:space="0" w:color="auto"/>
        <w:left w:val="none" w:sz="0" w:space="0" w:color="auto"/>
        <w:bottom w:val="none" w:sz="0" w:space="0" w:color="auto"/>
        <w:right w:val="none" w:sz="0" w:space="0" w:color="auto"/>
      </w:divBdr>
    </w:div>
    <w:div w:id="1774933594">
      <w:bodyDiv w:val="1"/>
      <w:marLeft w:val="0"/>
      <w:marRight w:val="0"/>
      <w:marTop w:val="0"/>
      <w:marBottom w:val="0"/>
      <w:divBdr>
        <w:top w:val="none" w:sz="0" w:space="0" w:color="auto"/>
        <w:left w:val="none" w:sz="0" w:space="0" w:color="auto"/>
        <w:bottom w:val="none" w:sz="0" w:space="0" w:color="auto"/>
        <w:right w:val="none" w:sz="0" w:space="0" w:color="auto"/>
      </w:divBdr>
    </w:div>
    <w:div w:id="1774983046">
      <w:bodyDiv w:val="1"/>
      <w:marLeft w:val="0"/>
      <w:marRight w:val="0"/>
      <w:marTop w:val="0"/>
      <w:marBottom w:val="0"/>
      <w:divBdr>
        <w:top w:val="none" w:sz="0" w:space="0" w:color="auto"/>
        <w:left w:val="none" w:sz="0" w:space="0" w:color="auto"/>
        <w:bottom w:val="none" w:sz="0" w:space="0" w:color="auto"/>
        <w:right w:val="none" w:sz="0" w:space="0" w:color="auto"/>
      </w:divBdr>
    </w:div>
    <w:div w:id="1775251197">
      <w:bodyDiv w:val="1"/>
      <w:marLeft w:val="0"/>
      <w:marRight w:val="0"/>
      <w:marTop w:val="0"/>
      <w:marBottom w:val="0"/>
      <w:divBdr>
        <w:top w:val="none" w:sz="0" w:space="0" w:color="auto"/>
        <w:left w:val="none" w:sz="0" w:space="0" w:color="auto"/>
        <w:bottom w:val="none" w:sz="0" w:space="0" w:color="auto"/>
        <w:right w:val="none" w:sz="0" w:space="0" w:color="auto"/>
      </w:divBdr>
    </w:div>
    <w:div w:id="1775317908">
      <w:bodyDiv w:val="1"/>
      <w:marLeft w:val="0"/>
      <w:marRight w:val="0"/>
      <w:marTop w:val="0"/>
      <w:marBottom w:val="0"/>
      <w:divBdr>
        <w:top w:val="none" w:sz="0" w:space="0" w:color="auto"/>
        <w:left w:val="none" w:sz="0" w:space="0" w:color="auto"/>
        <w:bottom w:val="none" w:sz="0" w:space="0" w:color="auto"/>
        <w:right w:val="none" w:sz="0" w:space="0" w:color="auto"/>
      </w:divBdr>
    </w:div>
    <w:div w:id="1775324531">
      <w:bodyDiv w:val="1"/>
      <w:marLeft w:val="0"/>
      <w:marRight w:val="0"/>
      <w:marTop w:val="0"/>
      <w:marBottom w:val="0"/>
      <w:divBdr>
        <w:top w:val="none" w:sz="0" w:space="0" w:color="auto"/>
        <w:left w:val="none" w:sz="0" w:space="0" w:color="auto"/>
        <w:bottom w:val="none" w:sz="0" w:space="0" w:color="auto"/>
        <w:right w:val="none" w:sz="0" w:space="0" w:color="auto"/>
      </w:divBdr>
    </w:div>
    <w:div w:id="1775394792">
      <w:bodyDiv w:val="1"/>
      <w:marLeft w:val="0"/>
      <w:marRight w:val="0"/>
      <w:marTop w:val="0"/>
      <w:marBottom w:val="0"/>
      <w:divBdr>
        <w:top w:val="none" w:sz="0" w:space="0" w:color="auto"/>
        <w:left w:val="none" w:sz="0" w:space="0" w:color="auto"/>
        <w:bottom w:val="none" w:sz="0" w:space="0" w:color="auto"/>
        <w:right w:val="none" w:sz="0" w:space="0" w:color="auto"/>
      </w:divBdr>
    </w:div>
    <w:div w:id="1775402376">
      <w:bodyDiv w:val="1"/>
      <w:marLeft w:val="0"/>
      <w:marRight w:val="0"/>
      <w:marTop w:val="0"/>
      <w:marBottom w:val="0"/>
      <w:divBdr>
        <w:top w:val="none" w:sz="0" w:space="0" w:color="auto"/>
        <w:left w:val="none" w:sz="0" w:space="0" w:color="auto"/>
        <w:bottom w:val="none" w:sz="0" w:space="0" w:color="auto"/>
        <w:right w:val="none" w:sz="0" w:space="0" w:color="auto"/>
      </w:divBdr>
    </w:div>
    <w:div w:id="1775518591">
      <w:bodyDiv w:val="1"/>
      <w:marLeft w:val="0"/>
      <w:marRight w:val="0"/>
      <w:marTop w:val="0"/>
      <w:marBottom w:val="0"/>
      <w:divBdr>
        <w:top w:val="none" w:sz="0" w:space="0" w:color="auto"/>
        <w:left w:val="none" w:sz="0" w:space="0" w:color="auto"/>
        <w:bottom w:val="none" w:sz="0" w:space="0" w:color="auto"/>
        <w:right w:val="none" w:sz="0" w:space="0" w:color="auto"/>
      </w:divBdr>
    </w:div>
    <w:div w:id="1775707883">
      <w:bodyDiv w:val="1"/>
      <w:marLeft w:val="0"/>
      <w:marRight w:val="0"/>
      <w:marTop w:val="0"/>
      <w:marBottom w:val="0"/>
      <w:divBdr>
        <w:top w:val="none" w:sz="0" w:space="0" w:color="auto"/>
        <w:left w:val="none" w:sz="0" w:space="0" w:color="auto"/>
        <w:bottom w:val="none" w:sz="0" w:space="0" w:color="auto"/>
        <w:right w:val="none" w:sz="0" w:space="0" w:color="auto"/>
      </w:divBdr>
    </w:div>
    <w:div w:id="1775711857">
      <w:bodyDiv w:val="1"/>
      <w:marLeft w:val="0"/>
      <w:marRight w:val="0"/>
      <w:marTop w:val="0"/>
      <w:marBottom w:val="0"/>
      <w:divBdr>
        <w:top w:val="none" w:sz="0" w:space="0" w:color="auto"/>
        <w:left w:val="none" w:sz="0" w:space="0" w:color="auto"/>
        <w:bottom w:val="none" w:sz="0" w:space="0" w:color="auto"/>
        <w:right w:val="none" w:sz="0" w:space="0" w:color="auto"/>
      </w:divBdr>
    </w:div>
    <w:div w:id="1775861551">
      <w:bodyDiv w:val="1"/>
      <w:marLeft w:val="0"/>
      <w:marRight w:val="0"/>
      <w:marTop w:val="0"/>
      <w:marBottom w:val="0"/>
      <w:divBdr>
        <w:top w:val="none" w:sz="0" w:space="0" w:color="auto"/>
        <w:left w:val="none" w:sz="0" w:space="0" w:color="auto"/>
        <w:bottom w:val="none" w:sz="0" w:space="0" w:color="auto"/>
        <w:right w:val="none" w:sz="0" w:space="0" w:color="auto"/>
      </w:divBdr>
    </w:div>
    <w:div w:id="1775978844">
      <w:bodyDiv w:val="1"/>
      <w:marLeft w:val="0"/>
      <w:marRight w:val="0"/>
      <w:marTop w:val="0"/>
      <w:marBottom w:val="0"/>
      <w:divBdr>
        <w:top w:val="none" w:sz="0" w:space="0" w:color="auto"/>
        <w:left w:val="none" w:sz="0" w:space="0" w:color="auto"/>
        <w:bottom w:val="none" w:sz="0" w:space="0" w:color="auto"/>
        <w:right w:val="none" w:sz="0" w:space="0" w:color="auto"/>
      </w:divBdr>
    </w:div>
    <w:div w:id="1775982079">
      <w:bodyDiv w:val="1"/>
      <w:marLeft w:val="0"/>
      <w:marRight w:val="0"/>
      <w:marTop w:val="0"/>
      <w:marBottom w:val="0"/>
      <w:divBdr>
        <w:top w:val="none" w:sz="0" w:space="0" w:color="auto"/>
        <w:left w:val="none" w:sz="0" w:space="0" w:color="auto"/>
        <w:bottom w:val="none" w:sz="0" w:space="0" w:color="auto"/>
        <w:right w:val="none" w:sz="0" w:space="0" w:color="auto"/>
      </w:divBdr>
    </w:div>
    <w:div w:id="1776364608">
      <w:bodyDiv w:val="1"/>
      <w:marLeft w:val="0"/>
      <w:marRight w:val="0"/>
      <w:marTop w:val="0"/>
      <w:marBottom w:val="0"/>
      <w:divBdr>
        <w:top w:val="none" w:sz="0" w:space="0" w:color="auto"/>
        <w:left w:val="none" w:sz="0" w:space="0" w:color="auto"/>
        <w:bottom w:val="none" w:sz="0" w:space="0" w:color="auto"/>
        <w:right w:val="none" w:sz="0" w:space="0" w:color="auto"/>
      </w:divBdr>
    </w:div>
    <w:div w:id="1776443087">
      <w:bodyDiv w:val="1"/>
      <w:marLeft w:val="0"/>
      <w:marRight w:val="0"/>
      <w:marTop w:val="0"/>
      <w:marBottom w:val="0"/>
      <w:divBdr>
        <w:top w:val="none" w:sz="0" w:space="0" w:color="auto"/>
        <w:left w:val="none" w:sz="0" w:space="0" w:color="auto"/>
        <w:bottom w:val="none" w:sz="0" w:space="0" w:color="auto"/>
        <w:right w:val="none" w:sz="0" w:space="0" w:color="auto"/>
      </w:divBdr>
    </w:div>
    <w:div w:id="1776516770">
      <w:bodyDiv w:val="1"/>
      <w:marLeft w:val="0"/>
      <w:marRight w:val="0"/>
      <w:marTop w:val="0"/>
      <w:marBottom w:val="0"/>
      <w:divBdr>
        <w:top w:val="none" w:sz="0" w:space="0" w:color="auto"/>
        <w:left w:val="none" w:sz="0" w:space="0" w:color="auto"/>
        <w:bottom w:val="none" w:sz="0" w:space="0" w:color="auto"/>
        <w:right w:val="none" w:sz="0" w:space="0" w:color="auto"/>
      </w:divBdr>
    </w:div>
    <w:div w:id="1776517012">
      <w:bodyDiv w:val="1"/>
      <w:marLeft w:val="0"/>
      <w:marRight w:val="0"/>
      <w:marTop w:val="0"/>
      <w:marBottom w:val="0"/>
      <w:divBdr>
        <w:top w:val="none" w:sz="0" w:space="0" w:color="auto"/>
        <w:left w:val="none" w:sz="0" w:space="0" w:color="auto"/>
        <w:bottom w:val="none" w:sz="0" w:space="0" w:color="auto"/>
        <w:right w:val="none" w:sz="0" w:space="0" w:color="auto"/>
      </w:divBdr>
    </w:div>
    <w:div w:id="1776557982">
      <w:bodyDiv w:val="1"/>
      <w:marLeft w:val="0"/>
      <w:marRight w:val="0"/>
      <w:marTop w:val="0"/>
      <w:marBottom w:val="0"/>
      <w:divBdr>
        <w:top w:val="none" w:sz="0" w:space="0" w:color="auto"/>
        <w:left w:val="none" w:sz="0" w:space="0" w:color="auto"/>
        <w:bottom w:val="none" w:sz="0" w:space="0" w:color="auto"/>
        <w:right w:val="none" w:sz="0" w:space="0" w:color="auto"/>
      </w:divBdr>
    </w:div>
    <w:div w:id="1776630949">
      <w:bodyDiv w:val="1"/>
      <w:marLeft w:val="0"/>
      <w:marRight w:val="0"/>
      <w:marTop w:val="0"/>
      <w:marBottom w:val="0"/>
      <w:divBdr>
        <w:top w:val="none" w:sz="0" w:space="0" w:color="auto"/>
        <w:left w:val="none" w:sz="0" w:space="0" w:color="auto"/>
        <w:bottom w:val="none" w:sz="0" w:space="0" w:color="auto"/>
        <w:right w:val="none" w:sz="0" w:space="0" w:color="auto"/>
      </w:divBdr>
    </w:div>
    <w:div w:id="1776752663">
      <w:bodyDiv w:val="1"/>
      <w:marLeft w:val="0"/>
      <w:marRight w:val="0"/>
      <w:marTop w:val="0"/>
      <w:marBottom w:val="0"/>
      <w:divBdr>
        <w:top w:val="none" w:sz="0" w:space="0" w:color="auto"/>
        <w:left w:val="none" w:sz="0" w:space="0" w:color="auto"/>
        <w:bottom w:val="none" w:sz="0" w:space="0" w:color="auto"/>
        <w:right w:val="none" w:sz="0" w:space="0" w:color="auto"/>
      </w:divBdr>
    </w:div>
    <w:div w:id="1776752664">
      <w:bodyDiv w:val="1"/>
      <w:marLeft w:val="0"/>
      <w:marRight w:val="0"/>
      <w:marTop w:val="0"/>
      <w:marBottom w:val="0"/>
      <w:divBdr>
        <w:top w:val="none" w:sz="0" w:space="0" w:color="auto"/>
        <w:left w:val="none" w:sz="0" w:space="0" w:color="auto"/>
        <w:bottom w:val="none" w:sz="0" w:space="0" w:color="auto"/>
        <w:right w:val="none" w:sz="0" w:space="0" w:color="auto"/>
      </w:divBdr>
    </w:div>
    <w:div w:id="1777019082">
      <w:bodyDiv w:val="1"/>
      <w:marLeft w:val="0"/>
      <w:marRight w:val="0"/>
      <w:marTop w:val="0"/>
      <w:marBottom w:val="0"/>
      <w:divBdr>
        <w:top w:val="none" w:sz="0" w:space="0" w:color="auto"/>
        <w:left w:val="none" w:sz="0" w:space="0" w:color="auto"/>
        <w:bottom w:val="none" w:sz="0" w:space="0" w:color="auto"/>
        <w:right w:val="none" w:sz="0" w:space="0" w:color="auto"/>
      </w:divBdr>
    </w:div>
    <w:div w:id="1777099232">
      <w:bodyDiv w:val="1"/>
      <w:marLeft w:val="0"/>
      <w:marRight w:val="0"/>
      <w:marTop w:val="0"/>
      <w:marBottom w:val="0"/>
      <w:divBdr>
        <w:top w:val="none" w:sz="0" w:space="0" w:color="auto"/>
        <w:left w:val="none" w:sz="0" w:space="0" w:color="auto"/>
        <w:bottom w:val="none" w:sz="0" w:space="0" w:color="auto"/>
        <w:right w:val="none" w:sz="0" w:space="0" w:color="auto"/>
      </w:divBdr>
    </w:div>
    <w:div w:id="1777359333">
      <w:bodyDiv w:val="1"/>
      <w:marLeft w:val="0"/>
      <w:marRight w:val="0"/>
      <w:marTop w:val="0"/>
      <w:marBottom w:val="0"/>
      <w:divBdr>
        <w:top w:val="none" w:sz="0" w:space="0" w:color="auto"/>
        <w:left w:val="none" w:sz="0" w:space="0" w:color="auto"/>
        <w:bottom w:val="none" w:sz="0" w:space="0" w:color="auto"/>
        <w:right w:val="none" w:sz="0" w:space="0" w:color="auto"/>
      </w:divBdr>
    </w:div>
    <w:div w:id="1777360671">
      <w:bodyDiv w:val="1"/>
      <w:marLeft w:val="0"/>
      <w:marRight w:val="0"/>
      <w:marTop w:val="0"/>
      <w:marBottom w:val="0"/>
      <w:divBdr>
        <w:top w:val="none" w:sz="0" w:space="0" w:color="auto"/>
        <w:left w:val="none" w:sz="0" w:space="0" w:color="auto"/>
        <w:bottom w:val="none" w:sz="0" w:space="0" w:color="auto"/>
        <w:right w:val="none" w:sz="0" w:space="0" w:color="auto"/>
      </w:divBdr>
    </w:div>
    <w:div w:id="1777367188">
      <w:bodyDiv w:val="1"/>
      <w:marLeft w:val="0"/>
      <w:marRight w:val="0"/>
      <w:marTop w:val="0"/>
      <w:marBottom w:val="0"/>
      <w:divBdr>
        <w:top w:val="none" w:sz="0" w:space="0" w:color="auto"/>
        <w:left w:val="none" w:sz="0" w:space="0" w:color="auto"/>
        <w:bottom w:val="none" w:sz="0" w:space="0" w:color="auto"/>
        <w:right w:val="none" w:sz="0" w:space="0" w:color="auto"/>
      </w:divBdr>
    </w:div>
    <w:div w:id="1777402158">
      <w:bodyDiv w:val="1"/>
      <w:marLeft w:val="0"/>
      <w:marRight w:val="0"/>
      <w:marTop w:val="0"/>
      <w:marBottom w:val="0"/>
      <w:divBdr>
        <w:top w:val="none" w:sz="0" w:space="0" w:color="auto"/>
        <w:left w:val="none" w:sz="0" w:space="0" w:color="auto"/>
        <w:bottom w:val="none" w:sz="0" w:space="0" w:color="auto"/>
        <w:right w:val="none" w:sz="0" w:space="0" w:color="auto"/>
      </w:divBdr>
    </w:div>
    <w:div w:id="1777406594">
      <w:bodyDiv w:val="1"/>
      <w:marLeft w:val="0"/>
      <w:marRight w:val="0"/>
      <w:marTop w:val="0"/>
      <w:marBottom w:val="0"/>
      <w:divBdr>
        <w:top w:val="none" w:sz="0" w:space="0" w:color="auto"/>
        <w:left w:val="none" w:sz="0" w:space="0" w:color="auto"/>
        <w:bottom w:val="none" w:sz="0" w:space="0" w:color="auto"/>
        <w:right w:val="none" w:sz="0" w:space="0" w:color="auto"/>
      </w:divBdr>
    </w:div>
    <w:div w:id="1777408086">
      <w:bodyDiv w:val="1"/>
      <w:marLeft w:val="0"/>
      <w:marRight w:val="0"/>
      <w:marTop w:val="0"/>
      <w:marBottom w:val="0"/>
      <w:divBdr>
        <w:top w:val="none" w:sz="0" w:space="0" w:color="auto"/>
        <w:left w:val="none" w:sz="0" w:space="0" w:color="auto"/>
        <w:bottom w:val="none" w:sz="0" w:space="0" w:color="auto"/>
        <w:right w:val="none" w:sz="0" w:space="0" w:color="auto"/>
      </w:divBdr>
    </w:div>
    <w:div w:id="1777434399">
      <w:bodyDiv w:val="1"/>
      <w:marLeft w:val="0"/>
      <w:marRight w:val="0"/>
      <w:marTop w:val="0"/>
      <w:marBottom w:val="0"/>
      <w:divBdr>
        <w:top w:val="none" w:sz="0" w:space="0" w:color="auto"/>
        <w:left w:val="none" w:sz="0" w:space="0" w:color="auto"/>
        <w:bottom w:val="none" w:sz="0" w:space="0" w:color="auto"/>
        <w:right w:val="none" w:sz="0" w:space="0" w:color="auto"/>
      </w:divBdr>
    </w:div>
    <w:div w:id="1777553265">
      <w:bodyDiv w:val="1"/>
      <w:marLeft w:val="0"/>
      <w:marRight w:val="0"/>
      <w:marTop w:val="0"/>
      <w:marBottom w:val="0"/>
      <w:divBdr>
        <w:top w:val="none" w:sz="0" w:space="0" w:color="auto"/>
        <w:left w:val="none" w:sz="0" w:space="0" w:color="auto"/>
        <w:bottom w:val="none" w:sz="0" w:space="0" w:color="auto"/>
        <w:right w:val="none" w:sz="0" w:space="0" w:color="auto"/>
      </w:divBdr>
    </w:div>
    <w:div w:id="1777599237">
      <w:bodyDiv w:val="1"/>
      <w:marLeft w:val="0"/>
      <w:marRight w:val="0"/>
      <w:marTop w:val="0"/>
      <w:marBottom w:val="0"/>
      <w:divBdr>
        <w:top w:val="none" w:sz="0" w:space="0" w:color="auto"/>
        <w:left w:val="none" w:sz="0" w:space="0" w:color="auto"/>
        <w:bottom w:val="none" w:sz="0" w:space="0" w:color="auto"/>
        <w:right w:val="none" w:sz="0" w:space="0" w:color="auto"/>
      </w:divBdr>
    </w:div>
    <w:div w:id="1777602772">
      <w:bodyDiv w:val="1"/>
      <w:marLeft w:val="0"/>
      <w:marRight w:val="0"/>
      <w:marTop w:val="0"/>
      <w:marBottom w:val="0"/>
      <w:divBdr>
        <w:top w:val="none" w:sz="0" w:space="0" w:color="auto"/>
        <w:left w:val="none" w:sz="0" w:space="0" w:color="auto"/>
        <w:bottom w:val="none" w:sz="0" w:space="0" w:color="auto"/>
        <w:right w:val="none" w:sz="0" w:space="0" w:color="auto"/>
      </w:divBdr>
    </w:div>
    <w:div w:id="1777795575">
      <w:bodyDiv w:val="1"/>
      <w:marLeft w:val="0"/>
      <w:marRight w:val="0"/>
      <w:marTop w:val="0"/>
      <w:marBottom w:val="0"/>
      <w:divBdr>
        <w:top w:val="none" w:sz="0" w:space="0" w:color="auto"/>
        <w:left w:val="none" w:sz="0" w:space="0" w:color="auto"/>
        <w:bottom w:val="none" w:sz="0" w:space="0" w:color="auto"/>
        <w:right w:val="none" w:sz="0" w:space="0" w:color="auto"/>
      </w:divBdr>
    </w:div>
    <w:div w:id="1777827440">
      <w:bodyDiv w:val="1"/>
      <w:marLeft w:val="0"/>
      <w:marRight w:val="0"/>
      <w:marTop w:val="0"/>
      <w:marBottom w:val="0"/>
      <w:divBdr>
        <w:top w:val="none" w:sz="0" w:space="0" w:color="auto"/>
        <w:left w:val="none" w:sz="0" w:space="0" w:color="auto"/>
        <w:bottom w:val="none" w:sz="0" w:space="0" w:color="auto"/>
        <w:right w:val="none" w:sz="0" w:space="0" w:color="auto"/>
      </w:divBdr>
    </w:div>
    <w:div w:id="1778018484">
      <w:bodyDiv w:val="1"/>
      <w:marLeft w:val="0"/>
      <w:marRight w:val="0"/>
      <w:marTop w:val="0"/>
      <w:marBottom w:val="0"/>
      <w:divBdr>
        <w:top w:val="none" w:sz="0" w:space="0" w:color="auto"/>
        <w:left w:val="none" w:sz="0" w:space="0" w:color="auto"/>
        <w:bottom w:val="none" w:sz="0" w:space="0" w:color="auto"/>
        <w:right w:val="none" w:sz="0" w:space="0" w:color="auto"/>
      </w:divBdr>
    </w:div>
    <w:div w:id="1778060656">
      <w:bodyDiv w:val="1"/>
      <w:marLeft w:val="0"/>
      <w:marRight w:val="0"/>
      <w:marTop w:val="0"/>
      <w:marBottom w:val="0"/>
      <w:divBdr>
        <w:top w:val="none" w:sz="0" w:space="0" w:color="auto"/>
        <w:left w:val="none" w:sz="0" w:space="0" w:color="auto"/>
        <w:bottom w:val="none" w:sz="0" w:space="0" w:color="auto"/>
        <w:right w:val="none" w:sz="0" w:space="0" w:color="auto"/>
      </w:divBdr>
    </w:div>
    <w:div w:id="1778257181">
      <w:bodyDiv w:val="1"/>
      <w:marLeft w:val="0"/>
      <w:marRight w:val="0"/>
      <w:marTop w:val="0"/>
      <w:marBottom w:val="0"/>
      <w:divBdr>
        <w:top w:val="none" w:sz="0" w:space="0" w:color="auto"/>
        <w:left w:val="none" w:sz="0" w:space="0" w:color="auto"/>
        <w:bottom w:val="none" w:sz="0" w:space="0" w:color="auto"/>
        <w:right w:val="none" w:sz="0" w:space="0" w:color="auto"/>
      </w:divBdr>
    </w:div>
    <w:div w:id="1778286429">
      <w:bodyDiv w:val="1"/>
      <w:marLeft w:val="0"/>
      <w:marRight w:val="0"/>
      <w:marTop w:val="0"/>
      <w:marBottom w:val="0"/>
      <w:divBdr>
        <w:top w:val="none" w:sz="0" w:space="0" w:color="auto"/>
        <w:left w:val="none" w:sz="0" w:space="0" w:color="auto"/>
        <w:bottom w:val="none" w:sz="0" w:space="0" w:color="auto"/>
        <w:right w:val="none" w:sz="0" w:space="0" w:color="auto"/>
      </w:divBdr>
    </w:div>
    <w:div w:id="1778481256">
      <w:bodyDiv w:val="1"/>
      <w:marLeft w:val="0"/>
      <w:marRight w:val="0"/>
      <w:marTop w:val="0"/>
      <w:marBottom w:val="0"/>
      <w:divBdr>
        <w:top w:val="none" w:sz="0" w:space="0" w:color="auto"/>
        <w:left w:val="none" w:sz="0" w:space="0" w:color="auto"/>
        <w:bottom w:val="none" w:sz="0" w:space="0" w:color="auto"/>
        <w:right w:val="none" w:sz="0" w:space="0" w:color="auto"/>
      </w:divBdr>
    </w:div>
    <w:div w:id="1778525159">
      <w:bodyDiv w:val="1"/>
      <w:marLeft w:val="0"/>
      <w:marRight w:val="0"/>
      <w:marTop w:val="0"/>
      <w:marBottom w:val="0"/>
      <w:divBdr>
        <w:top w:val="none" w:sz="0" w:space="0" w:color="auto"/>
        <w:left w:val="none" w:sz="0" w:space="0" w:color="auto"/>
        <w:bottom w:val="none" w:sz="0" w:space="0" w:color="auto"/>
        <w:right w:val="none" w:sz="0" w:space="0" w:color="auto"/>
      </w:divBdr>
    </w:div>
    <w:div w:id="1778673080">
      <w:bodyDiv w:val="1"/>
      <w:marLeft w:val="0"/>
      <w:marRight w:val="0"/>
      <w:marTop w:val="0"/>
      <w:marBottom w:val="0"/>
      <w:divBdr>
        <w:top w:val="none" w:sz="0" w:space="0" w:color="auto"/>
        <w:left w:val="none" w:sz="0" w:space="0" w:color="auto"/>
        <w:bottom w:val="none" w:sz="0" w:space="0" w:color="auto"/>
        <w:right w:val="none" w:sz="0" w:space="0" w:color="auto"/>
      </w:divBdr>
    </w:div>
    <w:div w:id="1778674816">
      <w:bodyDiv w:val="1"/>
      <w:marLeft w:val="0"/>
      <w:marRight w:val="0"/>
      <w:marTop w:val="0"/>
      <w:marBottom w:val="0"/>
      <w:divBdr>
        <w:top w:val="none" w:sz="0" w:space="0" w:color="auto"/>
        <w:left w:val="none" w:sz="0" w:space="0" w:color="auto"/>
        <w:bottom w:val="none" w:sz="0" w:space="0" w:color="auto"/>
        <w:right w:val="none" w:sz="0" w:space="0" w:color="auto"/>
      </w:divBdr>
    </w:div>
    <w:div w:id="1778866927">
      <w:bodyDiv w:val="1"/>
      <w:marLeft w:val="0"/>
      <w:marRight w:val="0"/>
      <w:marTop w:val="0"/>
      <w:marBottom w:val="0"/>
      <w:divBdr>
        <w:top w:val="none" w:sz="0" w:space="0" w:color="auto"/>
        <w:left w:val="none" w:sz="0" w:space="0" w:color="auto"/>
        <w:bottom w:val="none" w:sz="0" w:space="0" w:color="auto"/>
        <w:right w:val="none" w:sz="0" w:space="0" w:color="auto"/>
      </w:divBdr>
    </w:div>
    <w:div w:id="1778913017">
      <w:bodyDiv w:val="1"/>
      <w:marLeft w:val="0"/>
      <w:marRight w:val="0"/>
      <w:marTop w:val="0"/>
      <w:marBottom w:val="0"/>
      <w:divBdr>
        <w:top w:val="none" w:sz="0" w:space="0" w:color="auto"/>
        <w:left w:val="none" w:sz="0" w:space="0" w:color="auto"/>
        <w:bottom w:val="none" w:sz="0" w:space="0" w:color="auto"/>
        <w:right w:val="none" w:sz="0" w:space="0" w:color="auto"/>
      </w:divBdr>
    </w:div>
    <w:div w:id="1778914430">
      <w:bodyDiv w:val="1"/>
      <w:marLeft w:val="0"/>
      <w:marRight w:val="0"/>
      <w:marTop w:val="0"/>
      <w:marBottom w:val="0"/>
      <w:divBdr>
        <w:top w:val="none" w:sz="0" w:space="0" w:color="auto"/>
        <w:left w:val="none" w:sz="0" w:space="0" w:color="auto"/>
        <w:bottom w:val="none" w:sz="0" w:space="0" w:color="auto"/>
        <w:right w:val="none" w:sz="0" w:space="0" w:color="auto"/>
      </w:divBdr>
    </w:div>
    <w:div w:id="1779064938">
      <w:bodyDiv w:val="1"/>
      <w:marLeft w:val="0"/>
      <w:marRight w:val="0"/>
      <w:marTop w:val="0"/>
      <w:marBottom w:val="0"/>
      <w:divBdr>
        <w:top w:val="none" w:sz="0" w:space="0" w:color="auto"/>
        <w:left w:val="none" w:sz="0" w:space="0" w:color="auto"/>
        <w:bottom w:val="none" w:sz="0" w:space="0" w:color="auto"/>
        <w:right w:val="none" w:sz="0" w:space="0" w:color="auto"/>
      </w:divBdr>
    </w:div>
    <w:div w:id="1779133154">
      <w:bodyDiv w:val="1"/>
      <w:marLeft w:val="0"/>
      <w:marRight w:val="0"/>
      <w:marTop w:val="0"/>
      <w:marBottom w:val="0"/>
      <w:divBdr>
        <w:top w:val="none" w:sz="0" w:space="0" w:color="auto"/>
        <w:left w:val="none" w:sz="0" w:space="0" w:color="auto"/>
        <w:bottom w:val="none" w:sz="0" w:space="0" w:color="auto"/>
        <w:right w:val="none" w:sz="0" w:space="0" w:color="auto"/>
      </w:divBdr>
    </w:div>
    <w:div w:id="1779326515">
      <w:bodyDiv w:val="1"/>
      <w:marLeft w:val="0"/>
      <w:marRight w:val="0"/>
      <w:marTop w:val="0"/>
      <w:marBottom w:val="0"/>
      <w:divBdr>
        <w:top w:val="none" w:sz="0" w:space="0" w:color="auto"/>
        <w:left w:val="none" w:sz="0" w:space="0" w:color="auto"/>
        <w:bottom w:val="none" w:sz="0" w:space="0" w:color="auto"/>
        <w:right w:val="none" w:sz="0" w:space="0" w:color="auto"/>
      </w:divBdr>
    </w:div>
    <w:div w:id="1779330538">
      <w:bodyDiv w:val="1"/>
      <w:marLeft w:val="0"/>
      <w:marRight w:val="0"/>
      <w:marTop w:val="0"/>
      <w:marBottom w:val="0"/>
      <w:divBdr>
        <w:top w:val="none" w:sz="0" w:space="0" w:color="auto"/>
        <w:left w:val="none" w:sz="0" w:space="0" w:color="auto"/>
        <w:bottom w:val="none" w:sz="0" w:space="0" w:color="auto"/>
        <w:right w:val="none" w:sz="0" w:space="0" w:color="auto"/>
      </w:divBdr>
    </w:div>
    <w:div w:id="1779370441">
      <w:bodyDiv w:val="1"/>
      <w:marLeft w:val="0"/>
      <w:marRight w:val="0"/>
      <w:marTop w:val="0"/>
      <w:marBottom w:val="0"/>
      <w:divBdr>
        <w:top w:val="none" w:sz="0" w:space="0" w:color="auto"/>
        <w:left w:val="none" w:sz="0" w:space="0" w:color="auto"/>
        <w:bottom w:val="none" w:sz="0" w:space="0" w:color="auto"/>
        <w:right w:val="none" w:sz="0" w:space="0" w:color="auto"/>
      </w:divBdr>
    </w:div>
    <w:div w:id="1779447900">
      <w:bodyDiv w:val="1"/>
      <w:marLeft w:val="0"/>
      <w:marRight w:val="0"/>
      <w:marTop w:val="0"/>
      <w:marBottom w:val="0"/>
      <w:divBdr>
        <w:top w:val="none" w:sz="0" w:space="0" w:color="auto"/>
        <w:left w:val="none" w:sz="0" w:space="0" w:color="auto"/>
        <w:bottom w:val="none" w:sz="0" w:space="0" w:color="auto"/>
        <w:right w:val="none" w:sz="0" w:space="0" w:color="auto"/>
      </w:divBdr>
    </w:div>
    <w:div w:id="1779593451">
      <w:bodyDiv w:val="1"/>
      <w:marLeft w:val="0"/>
      <w:marRight w:val="0"/>
      <w:marTop w:val="0"/>
      <w:marBottom w:val="0"/>
      <w:divBdr>
        <w:top w:val="none" w:sz="0" w:space="0" w:color="auto"/>
        <w:left w:val="none" w:sz="0" w:space="0" w:color="auto"/>
        <w:bottom w:val="none" w:sz="0" w:space="0" w:color="auto"/>
        <w:right w:val="none" w:sz="0" w:space="0" w:color="auto"/>
      </w:divBdr>
    </w:div>
    <w:div w:id="1779831497">
      <w:bodyDiv w:val="1"/>
      <w:marLeft w:val="0"/>
      <w:marRight w:val="0"/>
      <w:marTop w:val="0"/>
      <w:marBottom w:val="0"/>
      <w:divBdr>
        <w:top w:val="none" w:sz="0" w:space="0" w:color="auto"/>
        <w:left w:val="none" w:sz="0" w:space="0" w:color="auto"/>
        <w:bottom w:val="none" w:sz="0" w:space="0" w:color="auto"/>
        <w:right w:val="none" w:sz="0" w:space="0" w:color="auto"/>
      </w:divBdr>
    </w:div>
    <w:div w:id="1779907685">
      <w:bodyDiv w:val="1"/>
      <w:marLeft w:val="0"/>
      <w:marRight w:val="0"/>
      <w:marTop w:val="0"/>
      <w:marBottom w:val="0"/>
      <w:divBdr>
        <w:top w:val="none" w:sz="0" w:space="0" w:color="auto"/>
        <w:left w:val="none" w:sz="0" w:space="0" w:color="auto"/>
        <w:bottom w:val="none" w:sz="0" w:space="0" w:color="auto"/>
        <w:right w:val="none" w:sz="0" w:space="0" w:color="auto"/>
      </w:divBdr>
    </w:div>
    <w:div w:id="1779909823">
      <w:bodyDiv w:val="1"/>
      <w:marLeft w:val="0"/>
      <w:marRight w:val="0"/>
      <w:marTop w:val="0"/>
      <w:marBottom w:val="0"/>
      <w:divBdr>
        <w:top w:val="none" w:sz="0" w:space="0" w:color="auto"/>
        <w:left w:val="none" w:sz="0" w:space="0" w:color="auto"/>
        <w:bottom w:val="none" w:sz="0" w:space="0" w:color="auto"/>
        <w:right w:val="none" w:sz="0" w:space="0" w:color="auto"/>
      </w:divBdr>
    </w:div>
    <w:div w:id="1779913808">
      <w:bodyDiv w:val="1"/>
      <w:marLeft w:val="0"/>
      <w:marRight w:val="0"/>
      <w:marTop w:val="0"/>
      <w:marBottom w:val="0"/>
      <w:divBdr>
        <w:top w:val="none" w:sz="0" w:space="0" w:color="auto"/>
        <w:left w:val="none" w:sz="0" w:space="0" w:color="auto"/>
        <w:bottom w:val="none" w:sz="0" w:space="0" w:color="auto"/>
        <w:right w:val="none" w:sz="0" w:space="0" w:color="auto"/>
      </w:divBdr>
    </w:div>
    <w:div w:id="1779987098">
      <w:bodyDiv w:val="1"/>
      <w:marLeft w:val="0"/>
      <w:marRight w:val="0"/>
      <w:marTop w:val="0"/>
      <w:marBottom w:val="0"/>
      <w:divBdr>
        <w:top w:val="none" w:sz="0" w:space="0" w:color="auto"/>
        <w:left w:val="none" w:sz="0" w:space="0" w:color="auto"/>
        <w:bottom w:val="none" w:sz="0" w:space="0" w:color="auto"/>
        <w:right w:val="none" w:sz="0" w:space="0" w:color="auto"/>
      </w:divBdr>
    </w:div>
    <w:div w:id="1779988553">
      <w:bodyDiv w:val="1"/>
      <w:marLeft w:val="0"/>
      <w:marRight w:val="0"/>
      <w:marTop w:val="0"/>
      <w:marBottom w:val="0"/>
      <w:divBdr>
        <w:top w:val="none" w:sz="0" w:space="0" w:color="auto"/>
        <w:left w:val="none" w:sz="0" w:space="0" w:color="auto"/>
        <w:bottom w:val="none" w:sz="0" w:space="0" w:color="auto"/>
        <w:right w:val="none" w:sz="0" w:space="0" w:color="auto"/>
      </w:divBdr>
    </w:div>
    <w:div w:id="1780027455">
      <w:bodyDiv w:val="1"/>
      <w:marLeft w:val="0"/>
      <w:marRight w:val="0"/>
      <w:marTop w:val="0"/>
      <w:marBottom w:val="0"/>
      <w:divBdr>
        <w:top w:val="none" w:sz="0" w:space="0" w:color="auto"/>
        <w:left w:val="none" w:sz="0" w:space="0" w:color="auto"/>
        <w:bottom w:val="none" w:sz="0" w:space="0" w:color="auto"/>
        <w:right w:val="none" w:sz="0" w:space="0" w:color="auto"/>
      </w:divBdr>
    </w:div>
    <w:div w:id="1780180238">
      <w:bodyDiv w:val="1"/>
      <w:marLeft w:val="0"/>
      <w:marRight w:val="0"/>
      <w:marTop w:val="0"/>
      <w:marBottom w:val="0"/>
      <w:divBdr>
        <w:top w:val="none" w:sz="0" w:space="0" w:color="auto"/>
        <w:left w:val="none" w:sz="0" w:space="0" w:color="auto"/>
        <w:bottom w:val="none" w:sz="0" w:space="0" w:color="auto"/>
        <w:right w:val="none" w:sz="0" w:space="0" w:color="auto"/>
      </w:divBdr>
    </w:div>
    <w:div w:id="1780296279">
      <w:bodyDiv w:val="1"/>
      <w:marLeft w:val="0"/>
      <w:marRight w:val="0"/>
      <w:marTop w:val="0"/>
      <w:marBottom w:val="0"/>
      <w:divBdr>
        <w:top w:val="none" w:sz="0" w:space="0" w:color="auto"/>
        <w:left w:val="none" w:sz="0" w:space="0" w:color="auto"/>
        <w:bottom w:val="none" w:sz="0" w:space="0" w:color="auto"/>
        <w:right w:val="none" w:sz="0" w:space="0" w:color="auto"/>
      </w:divBdr>
    </w:div>
    <w:div w:id="1780679407">
      <w:bodyDiv w:val="1"/>
      <w:marLeft w:val="0"/>
      <w:marRight w:val="0"/>
      <w:marTop w:val="0"/>
      <w:marBottom w:val="0"/>
      <w:divBdr>
        <w:top w:val="none" w:sz="0" w:space="0" w:color="auto"/>
        <w:left w:val="none" w:sz="0" w:space="0" w:color="auto"/>
        <w:bottom w:val="none" w:sz="0" w:space="0" w:color="auto"/>
        <w:right w:val="none" w:sz="0" w:space="0" w:color="auto"/>
      </w:divBdr>
    </w:div>
    <w:div w:id="1780832947">
      <w:bodyDiv w:val="1"/>
      <w:marLeft w:val="0"/>
      <w:marRight w:val="0"/>
      <w:marTop w:val="0"/>
      <w:marBottom w:val="0"/>
      <w:divBdr>
        <w:top w:val="none" w:sz="0" w:space="0" w:color="auto"/>
        <w:left w:val="none" w:sz="0" w:space="0" w:color="auto"/>
        <w:bottom w:val="none" w:sz="0" w:space="0" w:color="auto"/>
        <w:right w:val="none" w:sz="0" w:space="0" w:color="auto"/>
      </w:divBdr>
    </w:div>
    <w:div w:id="1780950533">
      <w:bodyDiv w:val="1"/>
      <w:marLeft w:val="0"/>
      <w:marRight w:val="0"/>
      <w:marTop w:val="0"/>
      <w:marBottom w:val="0"/>
      <w:divBdr>
        <w:top w:val="none" w:sz="0" w:space="0" w:color="auto"/>
        <w:left w:val="none" w:sz="0" w:space="0" w:color="auto"/>
        <w:bottom w:val="none" w:sz="0" w:space="0" w:color="auto"/>
        <w:right w:val="none" w:sz="0" w:space="0" w:color="auto"/>
      </w:divBdr>
    </w:div>
    <w:div w:id="1780951722">
      <w:bodyDiv w:val="1"/>
      <w:marLeft w:val="0"/>
      <w:marRight w:val="0"/>
      <w:marTop w:val="0"/>
      <w:marBottom w:val="0"/>
      <w:divBdr>
        <w:top w:val="none" w:sz="0" w:space="0" w:color="auto"/>
        <w:left w:val="none" w:sz="0" w:space="0" w:color="auto"/>
        <w:bottom w:val="none" w:sz="0" w:space="0" w:color="auto"/>
        <w:right w:val="none" w:sz="0" w:space="0" w:color="auto"/>
      </w:divBdr>
    </w:div>
    <w:div w:id="1780955649">
      <w:bodyDiv w:val="1"/>
      <w:marLeft w:val="0"/>
      <w:marRight w:val="0"/>
      <w:marTop w:val="0"/>
      <w:marBottom w:val="0"/>
      <w:divBdr>
        <w:top w:val="none" w:sz="0" w:space="0" w:color="auto"/>
        <w:left w:val="none" w:sz="0" w:space="0" w:color="auto"/>
        <w:bottom w:val="none" w:sz="0" w:space="0" w:color="auto"/>
        <w:right w:val="none" w:sz="0" w:space="0" w:color="auto"/>
      </w:divBdr>
    </w:div>
    <w:div w:id="1781100265">
      <w:bodyDiv w:val="1"/>
      <w:marLeft w:val="0"/>
      <w:marRight w:val="0"/>
      <w:marTop w:val="0"/>
      <w:marBottom w:val="0"/>
      <w:divBdr>
        <w:top w:val="none" w:sz="0" w:space="0" w:color="auto"/>
        <w:left w:val="none" w:sz="0" w:space="0" w:color="auto"/>
        <w:bottom w:val="none" w:sz="0" w:space="0" w:color="auto"/>
        <w:right w:val="none" w:sz="0" w:space="0" w:color="auto"/>
      </w:divBdr>
    </w:div>
    <w:div w:id="1781102896">
      <w:bodyDiv w:val="1"/>
      <w:marLeft w:val="0"/>
      <w:marRight w:val="0"/>
      <w:marTop w:val="0"/>
      <w:marBottom w:val="0"/>
      <w:divBdr>
        <w:top w:val="none" w:sz="0" w:space="0" w:color="auto"/>
        <w:left w:val="none" w:sz="0" w:space="0" w:color="auto"/>
        <w:bottom w:val="none" w:sz="0" w:space="0" w:color="auto"/>
        <w:right w:val="none" w:sz="0" w:space="0" w:color="auto"/>
      </w:divBdr>
    </w:div>
    <w:div w:id="1781139674">
      <w:bodyDiv w:val="1"/>
      <w:marLeft w:val="0"/>
      <w:marRight w:val="0"/>
      <w:marTop w:val="0"/>
      <w:marBottom w:val="0"/>
      <w:divBdr>
        <w:top w:val="none" w:sz="0" w:space="0" w:color="auto"/>
        <w:left w:val="none" w:sz="0" w:space="0" w:color="auto"/>
        <w:bottom w:val="none" w:sz="0" w:space="0" w:color="auto"/>
        <w:right w:val="none" w:sz="0" w:space="0" w:color="auto"/>
      </w:divBdr>
    </w:div>
    <w:div w:id="1781216812">
      <w:bodyDiv w:val="1"/>
      <w:marLeft w:val="0"/>
      <w:marRight w:val="0"/>
      <w:marTop w:val="0"/>
      <w:marBottom w:val="0"/>
      <w:divBdr>
        <w:top w:val="none" w:sz="0" w:space="0" w:color="auto"/>
        <w:left w:val="none" w:sz="0" w:space="0" w:color="auto"/>
        <w:bottom w:val="none" w:sz="0" w:space="0" w:color="auto"/>
        <w:right w:val="none" w:sz="0" w:space="0" w:color="auto"/>
      </w:divBdr>
    </w:div>
    <w:div w:id="1781486823">
      <w:bodyDiv w:val="1"/>
      <w:marLeft w:val="0"/>
      <w:marRight w:val="0"/>
      <w:marTop w:val="0"/>
      <w:marBottom w:val="0"/>
      <w:divBdr>
        <w:top w:val="none" w:sz="0" w:space="0" w:color="auto"/>
        <w:left w:val="none" w:sz="0" w:space="0" w:color="auto"/>
        <w:bottom w:val="none" w:sz="0" w:space="0" w:color="auto"/>
        <w:right w:val="none" w:sz="0" w:space="0" w:color="auto"/>
      </w:divBdr>
    </w:div>
    <w:div w:id="1781562628">
      <w:bodyDiv w:val="1"/>
      <w:marLeft w:val="0"/>
      <w:marRight w:val="0"/>
      <w:marTop w:val="0"/>
      <w:marBottom w:val="0"/>
      <w:divBdr>
        <w:top w:val="none" w:sz="0" w:space="0" w:color="auto"/>
        <w:left w:val="none" w:sz="0" w:space="0" w:color="auto"/>
        <w:bottom w:val="none" w:sz="0" w:space="0" w:color="auto"/>
        <w:right w:val="none" w:sz="0" w:space="0" w:color="auto"/>
      </w:divBdr>
    </w:div>
    <w:div w:id="1781604103">
      <w:bodyDiv w:val="1"/>
      <w:marLeft w:val="0"/>
      <w:marRight w:val="0"/>
      <w:marTop w:val="0"/>
      <w:marBottom w:val="0"/>
      <w:divBdr>
        <w:top w:val="none" w:sz="0" w:space="0" w:color="auto"/>
        <w:left w:val="none" w:sz="0" w:space="0" w:color="auto"/>
        <w:bottom w:val="none" w:sz="0" w:space="0" w:color="auto"/>
        <w:right w:val="none" w:sz="0" w:space="0" w:color="auto"/>
      </w:divBdr>
    </w:div>
    <w:div w:id="1781677210">
      <w:bodyDiv w:val="1"/>
      <w:marLeft w:val="0"/>
      <w:marRight w:val="0"/>
      <w:marTop w:val="0"/>
      <w:marBottom w:val="0"/>
      <w:divBdr>
        <w:top w:val="none" w:sz="0" w:space="0" w:color="auto"/>
        <w:left w:val="none" w:sz="0" w:space="0" w:color="auto"/>
        <w:bottom w:val="none" w:sz="0" w:space="0" w:color="auto"/>
        <w:right w:val="none" w:sz="0" w:space="0" w:color="auto"/>
      </w:divBdr>
    </w:div>
    <w:div w:id="1781682432">
      <w:bodyDiv w:val="1"/>
      <w:marLeft w:val="0"/>
      <w:marRight w:val="0"/>
      <w:marTop w:val="0"/>
      <w:marBottom w:val="0"/>
      <w:divBdr>
        <w:top w:val="none" w:sz="0" w:space="0" w:color="auto"/>
        <w:left w:val="none" w:sz="0" w:space="0" w:color="auto"/>
        <w:bottom w:val="none" w:sz="0" w:space="0" w:color="auto"/>
        <w:right w:val="none" w:sz="0" w:space="0" w:color="auto"/>
      </w:divBdr>
    </w:div>
    <w:div w:id="1781682701">
      <w:bodyDiv w:val="1"/>
      <w:marLeft w:val="0"/>
      <w:marRight w:val="0"/>
      <w:marTop w:val="0"/>
      <w:marBottom w:val="0"/>
      <w:divBdr>
        <w:top w:val="none" w:sz="0" w:space="0" w:color="auto"/>
        <w:left w:val="none" w:sz="0" w:space="0" w:color="auto"/>
        <w:bottom w:val="none" w:sz="0" w:space="0" w:color="auto"/>
        <w:right w:val="none" w:sz="0" w:space="0" w:color="auto"/>
      </w:divBdr>
    </w:div>
    <w:div w:id="1781804079">
      <w:bodyDiv w:val="1"/>
      <w:marLeft w:val="0"/>
      <w:marRight w:val="0"/>
      <w:marTop w:val="0"/>
      <w:marBottom w:val="0"/>
      <w:divBdr>
        <w:top w:val="none" w:sz="0" w:space="0" w:color="auto"/>
        <w:left w:val="none" w:sz="0" w:space="0" w:color="auto"/>
        <w:bottom w:val="none" w:sz="0" w:space="0" w:color="auto"/>
        <w:right w:val="none" w:sz="0" w:space="0" w:color="auto"/>
      </w:divBdr>
    </w:div>
    <w:div w:id="1781952883">
      <w:bodyDiv w:val="1"/>
      <w:marLeft w:val="0"/>
      <w:marRight w:val="0"/>
      <w:marTop w:val="0"/>
      <w:marBottom w:val="0"/>
      <w:divBdr>
        <w:top w:val="none" w:sz="0" w:space="0" w:color="auto"/>
        <w:left w:val="none" w:sz="0" w:space="0" w:color="auto"/>
        <w:bottom w:val="none" w:sz="0" w:space="0" w:color="auto"/>
        <w:right w:val="none" w:sz="0" w:space="0" w:color="auto"/>
      </w:divBdr>
    </w:div>
    <w:div w:id="1782188748">
      <w:bodyDiv w:val="1"/>
      <w:marLeft w:val="0"/>
      <w:marRight w:val="0"/>
      <w:marTop w:val="0"/>
      <w:marBottom w:val="0"/>
      <w:divBdr>
        <w:top w:val="none" w:sz="0" w:space="0" w:color="auto"/>
        <w:left w:val="none" w:sz="0" w:space="0" w:color="auto"/>
        <w:bottom w:val="none" w:sz="0" w:space="0" w:color="auto"/>
        <w:right w:val="none" w:sz="0" w:space="0" w:color="auto"/>
      </w:divBdr>
    </w:div>
    <w:div w:id="1782264708">
      <w:bodyDiv w:val="1"/>
      <w:marLeft w:val="0"/>
      <w:marRight w:val="0"/>
      <w:marTop w:val="0"/>
      <w:marBottom w:val="0"/>
      <w:divBdr>
        <w:top w:val="none" w:sz="0" w:space="0" w:color="auto"/>
        <w:left w:val="none" w:sz="0" w:space="0" w:color="auto"/>
        <w:bottom w:val="none" w:sz="0" w:space="0" w:color="auto"/>
        <w:right w:val="none" w:sz="0" w:space="0" w:color="auto"/>
      </w:divBdr>
    </w:div>
    <w:div w:id="1782336762">
      <w:bodyDiv w:val="1"/>
      <w:marLeft w:val="0"/>
      <w:marRight w:val="0"/>
      <w:marTop w:val="0"/>
      <w:marBottom w:val="0"/>
      <w:divBdr>
        <w:top w:val="none" w:sz="0" w:space="0" w:color="auto"/>
        <w:left w:val="none" w:sz="0" w:space="0" w:color="auto"/>
        <w:bottom w:val="none" w:sz="0" w:space="0" w:color="auto"/>
        <w:right w:val="none" w:sz="0" w:space="0" w:color="auto"/>
      </w:divBdr>
    </w:div>
    <w:div w:id="1782409193">
      <w:bodyDiv w:val="1"/>
      <w:marLeft w:val="0"/>
      <w:marRight w:val="0"/>
      <w:marTop w:val="0"/>
      <w:marBottom w:val="0"/>
      <w:divBdr>
        <w:top w:val="none" w:sz="0" w:space="0" w:color="auto"/>
        <w:left w:val="none" w:sz="0" w:space="0" w:color="auto"/>
        <w:bottom w:val="none" w:sz="0" w:space="0" w:color="auto"/>
        <w:right w:val="none" w:sz="0" w:space="0" w:color="auto"/>
      </w:divBdr>
    </w:div>
    <w:div w:id="1782412372">
      <w:bodyDiv w:val="1"/>
      <w:marLeft w:val="0"/>
      <w:marRight w:val="0"/>
      <w:marTop w:val="0"/>
      <w:marBottom w:val="0"/>
      <w:divBdr>
        <w:top w:val="none" w:sz="0" w:space="0" w:color="auto"/>
        <w:left w:val="none" w:sz="0" w:space="0" w:color="auto"/>
        <w:bottom w:val="none" w:sz="0" w:space="0" w:color="auto"/>
        <w:right w:val="none" w:sz="0" w:space="0" w:color="auto"/>
      </w:divBdr>
    </w:div>
    <w:div w:id="1782450817">
      <w:bodyDiv w:val="1"/>
      <w:marLeft w:val="0"/>
      <w:marRight w:val="0"/>
      <w:marTop w:val="0"/>
      <w:marBottom w:val="0"/>
      <w:divBdr>
        <w:top w:val="none" w:sz="0" w:space="0" w:color="auto"/>
        <w:left w:val="none" w:sz="0" w:space="0" w:color="auto"/>
        <w:bottom w:val="none" w:sz="0" w:space="0" w:color="auto"/>
        <w:right w:val="none" w:sz="0" w:space="0" w:color="auto"/>
      </w:divBdr>
    </w:div>
    <w:div w:id="1782606083">
      <w:bodyDiv w:val="1"/>
      <w:marLeft w:val="0"/>
      <w:marRight w:val="0"/>
      <w:marTop w:val="0"/>
      <w:marBottom w:val="0"/>
      <w:divBdr>
        <w:top w:val="none" w:sz="0" w:space="0" w:color="auto"/>
        <w:left w:val="none" w:sz="0" w:space="0" w:color="auto"/>
        <w:bottom w:val="none" w:sz="0" w:space="0" w:color="auto"/>
        <w:right w:val="none" w:sz="0" w:space="0" w:color="auto"/>
      </w:divBdr>
    </w:div>
    <w:div w:id="1782651494">
      <w:bodyDiv w:val="1"/>
      <w:marLeft w:val="0"/>
      <w:marRight w:val="0"/>
      <w:marTop w:val="0"/>
      <w:marBottom w:val="0"/>
      <w:divBdr>
        <w:top w:val="none" w:sz="0" w:space="0" w:color="auto"/>
        <w:left w:val="none" w:sz="0" w:space="0" w:color="auto"/>
        <w:bottom w:val="none" w:sz="0" w:space="0" w:color="auto"/>
        <w:right w:val="none" w:sz="0" w:space="0" w:color="auto"/>
      </w:divBdr>
    </w:div>
    <w:div w:id="1782796153">
      <w:bodyDiv w:val="1"/>
      <w:marLeft w:val="0"/>
      <w:marRight w:val="0"/>
      <w:marTop w:val="0"/>
      <w:marBottom w:val="0"/>
      <w:divBdr>
        <w:top w:val="none" w:sz="0" w:space="0" w:color="auto"/>
        <w:left w:val="none" w:sz="0" w:space="0" w:color="auto"/>
        <w:bottom w:val="none" w:sz="0" w:space="0" w:color="auto"/>
        <w:right w:val="none" w:sz="0" w:space="0" w:color="auto"/>
      </w:divBdr>
    </w:div>
    <w:div w:id="1782917832">
      <w:bodyDiv w:val="1"/>
      <w:marLeft w:val="0"/>
      <w:marRight w:val="0"/>
      <w:marTop w:val="0"/>
      <w:marBottom w:val="0"/>
      <w:divBdr>
        <w:top w:val="none" w:sz="0" w:space="0" w:color="auto"/>
        <w:left w:val="none" w:sz="0" w:space="0" w:color="auto"/>
        <w:bottom w:val="none" w:sz="0" w:space="0" w:color="auto"/>
        <w:right w:val="none" w:sz="0" w:space="0" w:color="auto"/>
      </w:divBdr>
    </w:div>
    <w:div w:id="1783111030">
      <w:bodyDiv w:val="1"/>
      <w:marLeft w:val="0"/>
      <w:marRight w:val="0"/>
      <w:marTop w:val="0"/>
      <w:marBottom w:val="0"/>
      <w:divBdr>
        <w:top w:val="none" w:sz="0" w:space="0" w:color="auto"/>
        <w:left w:val="none" w:sz="0" w:space="0" w:color="auto"/>
        <w:bottom w:val="none" w:sz="0" w:space="0" w:color="auto"/>
        <w:right w:val="none" w:sz="0" w:space="0" w:color="auto"/>
      </w:divBdr>
    </w:div>
    <w:div w:id="1783112803">
      <w:bodyDiv w:val="1"/>
      <w:marLeft w:val="0"/>
      <w:marRight w:val="0"/>
      <w:marTop w:val="0"/>
      <w:marBottom w:val="0"/>
      <w:divBdr>
        <w:top w:val="none" w:sz="0" w:space="0" w:color="auto"/>
        <w:left w:val="none" w:sz="0" w:space="0" w:color="auto"/>
        <w:bottom w:val="none" w:sz="0" w:space="0" w:color="auto"/>
        <w:right w:val="none" w:sz="0" w:space="0" w:color="auto"/>
      </w:divBdr>
    </w:div>
    <w:div w:id="1783114242">
      <w:bodyDiv w:val="1"/>
      <w:marLeft w:val="0"/>
      <w:marRight w:val="0"/>
      <w:marTop w:val="0"/>
      <w:marBottom w:val="0"/>
      <w:divBdr>
        <w:top w:val="none" w:sz="0" w:space="0" w:color="auto"/>
        <w:left w:val="none" w:sz="0" w:space="0" w:color="auto"/>
        <w:bottom w:val="none" w:sz="0" w:space="0" w:color="auto"/>
        <w:right w:val="none" w:sz="0" w:space="0" w:color="auto"/>
      </w:divBdr>
    </w:div>
    <w:div w:id="1783302798">
      <w:bodyDiv w:val="1"/>
      <w:marLeft w:val="0"/>
      <w:marRight w:val="0"/>
      <w:marTop w:val="0"/>
      <w:marBottom w:val="0"/>
      <w:divBdr>
        <w:top w:val="none" w:sz="0" w:space="0" w:color="auto"/>
        <w:left w:val="none" w:sz="0" w:space="0" w:color="auto"/>
        <w:bottom w:val="none" w:sz="0" w:space="0" w:color="auto"/>
        <w:right w:val="none" w:sz="0" w:space="0" w:color="auto"/>
      </w:divBdr>
    </w:div>
    <w:div w:id="1783306407">
      <w:bodyDiv w:val="1"/>
      <w:marLeft w:val="0"/>
      <w:marRight w:val="0"/>
      <w:marTop w:val="0"/>
      <w:marBottom w:val="0"/>
      <w:divBdr>
        <w:top w:val="none" w:sz="0" w:space="0" w:color="auto"/>
        <w:left w:val="none" w:sz="0" w:space="0" w:color="auto"/>
        <w:bottom w:val="none" w:sz="0" w:space="0" w:color="auto"/>
        <w:right w:val="none" w:sz="0" w:space="0" w:color="auto"/>
      </w:divBdr>
    </w:div>
    <w:div w:id="1783306613">
      <w:bodyDiv w:val="1"/>
      <w:marLeft w:val="0"/>
      <w:marRight w:val="0"/>
      <w:marTop w:val="0"/>
      <w:marBottom w:val="0"/>
      <w:divBdr>
        <w:top w:val="none" w:sz="0" w:space="0" w:color="auto"/>
        <w:left w:val="none" w:sz="0" w:space="0" w:color="auto"/>
        <w:bottom w:val="none" w:sz="0" w:space="0" w:color="auto"/>
        <w:right w:val="none" w:sz="0" w:space="0" w:color="auto"/>
      </w:divBdr>
    </w:div>
    <w:div w:id="1783454175">
      <w:bodyDiv w:val="1"/>
      <w:marLeft w:val="0"/>
      <w:marRight w:val="0"/>
      <w:marTop w:val="0"/>
      <w:marBottom w:val="0"/>
      <w:divBdr>
        <w:top w:val="none" w:sz="0" w:space="0" w:color="auto"/>
        <w:left w:val="none" w:sz="0" w:space="0" w:color="auto"/>
        <w:bottom w:val="none" w:sz="0" w:space="0" w:color="auto"/>
        <w:right w:val="none" w:sz="0" w:space="0" w:color="auto"/>
      </w:divBdr>
    </w:div>
    <w:div w:id="1783498479">
      <w:bodyDiv w:val="1"/>
      <w:marLeft w:val="0"/>
      <w:marRight w:val="0"/>
      <w:marTop w:val="0"/>
      <w:marBottom w:val="0"/>
      <w:divBdr>
        <w:top w:val="none" w:sz="0" w:space="0" w:color="auto"/>
        <w:left w:val="none" w:sz="0" w:space="0" w:color="auto"/>
        <w:bottom w:val="none" w:sz="0" w:space="0" w:color="auto"/>
        <w:right w:val="none" w:sz="0" w:space="0" w:color="auto"/>
      </w:divBdr>
    </w:div>
    <w:div w:id="1783529038">
      <w:bodyDiv w:val="1"/>
      <w:marLeft w:val="0"/>
      <w:marRight w:val="0"/>
      <w:marTop w:val="0"/>
      <w:marBottom w:val="0"/>
      <w:divBdr>
        <w:top w:val="none" w:sz="0" w:space="0" w:color="auto"/>
        <w:left w:val="none" w:sz="0" w:space="0" w:color="auto"/>
        <w:bottom w:val="none" w:sz="0" w:space="0" w:color="auto"/>
        <w:right w:val="none" w:sz="0" w:space="0" w:color="auto"/>
      </w:divBdr>
    </w:div>
    <w:div w:id="1783572552">
      <w:bodyDiv w:val="1"/>
      <w:marLeft w:val="0"/>
      <w:marRight w:val="0"/>
      <w:marTop w:val="0"/>
      <w:marBottom w:val="0"/>
      <w:divBdr>
        <w:top w:val="none" w:sz="0" w:space="0" w:color="auto"/>
        <w:left w:val="none" w:sz="0" w:space="0" w:color="auto"/>
        <w:bottom w:val="none" w:sz="0" w:space="0" w:color="auto"/>
        <w:right w:val="none" w:sz="0" w:space="0" w:color="auto"/>
      </w:divBdr>
    </w:div>
    <w:div w:id="1783648819">
      <w:bodyDiv w:val="1"/>
      <w:marLeft w:val="0"/>
      <w:marRight w:val="0"/>
      <w:marTop w:val="0"/>
      <w:marBottom w:val="0"/>
      <w:divBdr>
        <w:top w:val="none" w:sz="0" w:space="0" w:color="auto"/>
        <w:left w:val="none" w:sz="0" w:space="0" w:color="auto"/>
        <w:bottom w:val="none" w:sz="0" w:space="0" w:color="auto"/>
        <w:right w:val="none" w:sz="0" w:space="0" w:color="auto"/>
      </w:divBdr>
    </w:div>
    <w:div w:id="1783760953">
      <w:bodyDiv w:val="1"/>
      <w:marLeft w:val="0"/>
      <w:marRight w:val="0"/>
      <w:marTop w:val="0"/>
      <w:marBottom w:val="0"/>
      <w:divBdr>
        <w:top w:val="none" w:sz="0" w:space="0" w:color="auto"/>
        <w:left w:val="none" w:sz="0" w:space="0" w:color="auto"/>
        <w:bottom w:val="none" w:sz="0" w:space="0" w:color="auto"/>
        <w:right w:val="none" w:sz="0" w:space="0" w:color="auto"/>
      </w:divBdr>
    </w:div>
    <w:div w:id="1783836456">
      <w:bodyDiv w:val="1"/>
      <w:marLeft w:val="0"/>
      <w:marRight w:val="0"/>
      <w:marTop w:val="0"/>
      <w:marBottom w:val="0"/>
      <w:divBdr>
        <w:top w:val="none" w:sz="0" w:space="0" w:color="auto"/>
        <w:left w:val="none" w:sz="0" w:space="0" w:color="auto"/>
        <w:bottom w:val="none" w:sz="0" w:space="0" w:color="auto"/>
        <w:right w:val="none" w:sz="0" w:space="0" w:color="auto"/>
      </w:divBdr>
    </w:div>
    <w:div w:id="1783841848">
      <w:bodyDiv w:val="1"/>
      <w:marLeft w:val="0"/>
      <w:marRight w:val="0"/>
      <w:marTop w:val="0"/>
      <w:marBottom w:val="0"/>
      <w:divBdr>
        <w:top w:val="none" w:sz="0" w:space="0" w:color="auto"/>
        <w:left w:val="none" w:sz="0" w:space="0" w:color="auto"/>
        <w:bottom w:val="none" w:sz="0" w:space="0" w:color="auto"/>
        <w:right w:val="none" w:sz="0" w:space="0" w:color="auto"/>
      </w:divBdr>
    </w:div>
    <w:div w:id="1784038327">
      <w:bodyDiv w:val="1"/>
      <w:marLeft w:val="0"/>
      <w:marRight w:val="0"/>
      <w:marTop w:val="0"/>
      <w:marBottom w:val="0"/>
      <w:divBdr>
        <w:top w:val="none" w:sz="0" w:space="0" w:color="auto"/>
        <w:left w:val="none" w:sz="0" w:space="0" w:color="auto"/>
        <w:bottom w:val="none" w:sz="0" w:space="0" w:color="auto"/>
        <w:right w:val="none" w:sz="0" w:space="0" w:color="auto"/>
      </w:divBdr>
    </w:div>
    <w:div w:id="1784180229">
      <w:bodyDiv w:val="1"/>
      <w:marLeft w:val="0"/>
      <w:marRight w:val="0"/>
      <w:marTop w:val="0"/>
      <w:marBottom w:val="0"/>
      <w:divBdr>
        <w:top w:val="none" w:sz="0" w:space="0" w:color="auto"/>
        <w:left w:val="none" w:sz="0" w:space="0" w:color="auto"/>
        <w:bottom w:val="none" w:sz="0" w:space="0" w:color="auto"/>
        <w:right w:val="none" w:sz="0" w:space="0" w:color="auto"/>
      </w:divBdr>
    </w:div>
    <w:div w:id="1784377042">
      <w:bodyDiv w:val="1"/>
      <w:marLeft w:val="0"/>
      <w:marRight w:val="0"/>
      <w:marTop w:val="0"/>
      <w:marBottom w:val="0"/>
      <w:divBdr>
        <w:top w:val="none" w:sz="0" w:space="0" w:color="auto"/>
        <w:left w:val="none" w:sz="0" w:space="0" w:color="auto"/>
        <w:bottom w:val="none" w:sz="0" w:space="0" w:color="auto"/>
        <w:right w:val="none" w:sz="0" w:space="0" w:color="auto"/>
      </w:divBdr>
    </w:div>
    <w:div w:id="1784423467">
      <w:bodyDiv w:val="1"/>
      <w:marLeft w:val="0"/>
      <w:marRight w:val="0"/>
      <w:marTop w:val="0"/>
      <w:marBottom w:val="0"/>
      <w:divBdr>
        <w:top w:val="none" w:sz="0" w:space="0" w:color="auto"/>
        <w:left w:val="none" w:sz="0" w:space="0" w:color="auto"/>
        <w:bottom w:val="none" w:sz="0" w:space="0" w:color="auto"/>
        <w:right w:val="none" w:sz="0" w:space="0" w:color="auto"/>
      </w:divBdr>
    </w:div>
    <w:div w:id="1784617267">
      <w:bodyDiv w:val="1"/>
      <w:marLeft w:val="0"/>
      <w:marRight w:val="0"/>
      <w:marTop w:val="0"/>
      <w:marBottom w:val="0"/>
      <w:divBdr>
        <w:top w:val="none" w:sz="0" w:space="0" w:color="auto"/>
        <w:left w:val="none" w:sz="0" w:space="0" w:color="auto"/>
        <w:bottom w:val="none" w:sz="0" w:space="0" w:color="auto"/>
        <w:right w:val="none" w:sz="0" w:space="0" w:color="auto"/>
      </w:divBdr>
    </w:div>
    <w:div w:id="1785029271">
      <w:bodyDiv w:val="1"/>
      <w:marLeft w:val="0"/>
      <w:marRight w:val="0"/>
      <w:marTop w:val="0"/>
      <w:marBottom w:val="0"/>
      <w:divBdr>
        <w:top w:val="none" w:sz="0" w:space="0" w:color="auto"/>
        <w:left w:val="none" w:sz="0" w:space="0" w:color="auto"/>
        <w:bottom w:val="none" w:sz="0" w:space="0" w:color="auto"/>
        <w:right w:val="none" w:sz="0" w:space="0" w:color="auto"/>
      </w:divBdr>
    </w:div>
    <w:div w:id="1785298162">
      <w:bodyDiv w:val="1"/>
      <w:marLeft w:val="0"/>
      <w:marRight w:val="0"/>
      <w:marTop w:val="0"/>
      <w:marBottom w:val="0"/>
      <w:divBdr>
        <w:top w:val="none" w:sz="0" w:space="0" w:color="auto"/>
        <w:left w:val="none" w:sz="0" w:space="0" w:color="auto"/>
        <w:bottom w:val="none" w:sz="0" w:space="0" w:color="auto"/>
        <w:right w:val="none" w:sz="0" w:space="0" w:color="auto"/>
      </w:divBdr>
    </w:div>
    <w:div w:id="1785347248">
      <w:bodyDiv w:val="1"/>
      <w:marLeft w:val="0"/>
      <w:marRight w:val="0"/>
      <w:marTop w:val="0"/>
      <w:marBottom w:val="0"/>
      <w:divBdr>
        <w:top w:val="none" w:sz="0" w:space="0" w:color="auto"/>
        <w:left w:val="none" w:sz="0" w:space="0" w:color="auto"/>
        <w:bottom w:val="none" w:sz="0" w:space="0" w:color="auto"/>
        <w:right w:val="none" w:sz="0" w:space="0" w:color="auto"/>
      </w:divBdr>
    </w:div>
    <w:div w:id="1785464711">
      <w:bodyDiv w:val="1"/>
      <w:marLeft w:val="0"/>
      <w:marRight w:val="0"/>
      <w:marTop w:val="0"/>
      <w:marBottom w:val="0"/>
      <w:divBdr>
        <w:top w:val="none" w:sz="0" w:space="0" w:color="auto"/>
        <w:left w:val="none" w:sz="0" w:space="0" w:color="auto"/>
        <w:bottom w:val="none" w:sz="0" w:space="0" w:color="auto"/>
        <w:right w:val="none" w:sz="0" w:space="0" w:color="auto"/>
      </w:divBdr>
    </w:div>
    <w:div w:id="1785659781">
      <w:bodyDiv w:val="1"/>
      <w:marLeft w:val="0"/>
      <w:marRight w:val="0"/>
      <w:marTop w:val="0"/>
      <w:marBottom w:val="0"/>
      <w:divBdr>
        <w:top w:val="none" w:sz="0" w:space="0" w:color="auto"/>
        <w:left w:val="none" w:sz="0" w:space="0" w:color="auto"/>
        <w:bottom w:val="none" w:sz="0" w:space="0" w:color="auto"/>
        <w:right w:val="none" w:sz="0" w:space="0" w:color="auto"/>
      </w:divBdr>
    </w:div>
    <w:div w:id="1785691948">
      <w:bodyDiv w:val="1"/>
      <w:marLeft w:val="0"/>
      <w:marRight w:val="0"/>
      <w:marTop w:val="0"/>
      <w:marBottom w:val="0"/>
      <w:divBdr>
        <w:top w:val="none" w:sz="0" w:space="0" w:color="auto"/>
        <w:left w:val="none" w:sz="0" w:space="0" w:color="auto"/>
        <w:bottom w:val="none" w:sz="0" w:space="0" w:color="auto"/>
        <w:right w:val="none" w:sz="0" w:space="0" w:color="auto"/>
      </w:divBdr>
    </w:div>
    <w:div w:id="1785734505">
      <w:bodyDiv w:val="1"/>
      <w:marLeft w:val="0"/>
      <w:marRight w:val="0"/>
      <w:marTop w:val="0"/>
      <w:marBottom w:val="0"/>
      <w:divBdr>
        <w:top w:val="none" w:sz="0" w:space="0" w:color="auto"/>
        <w:left w:val="none" w:sz="0" w:space="0" w:color="auto"/>
        <w:bottom w:val="none" w:sz="0" w:space="0" w:color="auto"/>
        <w:right w:val="none" w:sz="0" w:space="0" w:color="auto"/>
      </w:divBdr>
    </w:div>
    <w:div w:id="1785806814">
      <w:bodyDiv w:val="1"/>
      <w:marLeft w:val="0"/>
      <w:marRight w:val="0"/>
      <w:marTop w:val="0"/>
      <w:marBottom w:val="0"/>
      <w:divBdr>
        <w:top w:val="none" w:sz="0" w:space="0" w:color="auto"/>
        <w:left w:val="none" w:sz="0" w:space="0" w:color="auto"/>
        <w:bottom w:val="none" w:sz="0" w:space="0" w:color="auto"/>
        <w:right w:val="none" w:sz="0" w:space="0" w:color="auto"/>
      </w:divBdr>
    </w:div>
    <w:div w:id="1785884941">
      <w:bodyDiv w:val="1"/>
      <w:marLeft w:val="0"/>
      <w:marRight w:val="0"/>
      <w:marTop w:val="0"/>
      <w:marBottom w:val="0"/>
      <w:divBdr>
        <w:top w:val="none" w:sz="0" w:space="0" w:color="auto"/>
        <w:left w:val="none" w:sz="0" w:space="0" w:color="auto"/>
        <w:bottom w:val="none" w:sz="0" w:space="0" w:color="auto"/>
        <w:right w:val="none" w:sz="0" w:space="0" w:color="auto"/>
      </w:divBdr>
    </w:div>
    <w:div w:id="1786002561">
      <w:bodyDiv w:val="1"/>
      <w:marLeft w:val="0"/>
      <w:marRight w:val="0"/>
      <w:marTop w:val="0"/>
      <w:marBottom w:val="0"/>
      <w:divBdr>
        <w:top w:val="none" w:sz="0" w:space="0" w:color="auto"/>
        <w:left w:val="none" w:sz="0" w:space="0" w:color="auto"/>
        <w:bottom w:val="none" w:sz="0" w:space="0" w:color="auto"/>
        <w:right w:val="none" w:sz="0" w:space="0" w:color="auto"/>
      </w:divBdr>
    </w:div>
    <w:div w:id="1786075535">
      <w:bodyDiv w:val="1"/>
      <w:marLeft w:val="0"/>
      <w:marRight w:val="0"/>
      <w:marTop w:val="0"/>
      <w:marBottom w:val="0"/>
      <w:divBdr>
        <w:top w:val="none" w:sz="0" w:space="0" w:color="auto"/>
        <w:left w:val="none" w:sz="0" w:space="0" w:color="auto"/>
        <w:bottom w:val="none" w:sz="0" w:space="0" w:color="auto"/>
        <w:right w:val="none" w:sz="0" w:space="0" w:color="auto"/>
      </w:divBdr>
    </w:div>
    <w:div w:id="1786340718">
      <w:bodyDiv w:val="1"/>
      <w:marLeft w:val="0"/>
      <w:marRight w:val="0"/>
      <w:marTop w:val="0"/>
      <w:marBottom w:val="0"/>
      <w:divBdr>
        <w:top w:val="none" w:sz="0" w:space="0" w:color="auto"/>
        <w:left w:val="none" w:sz="0" w:space="0" w:color="auto"/>
        <w:bottom w:val="none" w:sz="0" w:space="0" w:color="auto"/>
        <w:right w:val="none" w:sz="0" w:space="0" w:color="auto"/>
      </w:divBdr>
    </w:div>
    <w:div w:id="1786388708">
      <w:bodyDiv w:val="1"/>
      <w:marLeft w:val="0"/>
      <w:marRight w:val="0"/>
      <w:marTop w:val="0"/>
      <w:marBottom w:val="0"/>
      <w:divBdr>
        <w:top w:val="none" w:sz="0" w:space="0" w:color="auto"/>
        <w:left w:val="none" w:sz="0" w:space="0" w:color="auto"/>
        <w:bottom w:val="none" w:sz="0" w:space="0" w:color="auto"/>
        <w:right w:val="none" w:sz="0" w:space="0" w:color="auto"/>
      </w:divBdr>
    </w:div>
    <w:div w:id="1786391138">
      <w:bodyDiv w:val="1"/>
      <w:marLeft w:val="0"/>
      <w:marRight w:val="0"/>
      <w:marTop w:val="0"/>
      <w:marBottom w:val="0"/>
      <w:divBdr>
        <w:top w:val="none" w:sz="0" w:space="0" w:color="auto"/>
        <w:left w:val="none" w:sz="0" w:space="0" w:color="auto"/>
        <w:bottom w:val="none" w:sz="0" w:space="0" w:color="auto"/>
        <w:right w:val="none" w:sz="0" w:space="0" w:color="auto"/>
      </w:divBdr>
    </w:div>
    <w:div w:id="1786460173">
      <w:bodyDiv w:val="1"/>
      <w:marLeft w:val="0"/>
      <w:marRight w:val="0"/>
      <w:marTop w:val="0"/>
      <w:marBottom w:val="0"/>
      <w:divBdr>
        <w:top w:val="none" w:sz="0" w:space="0" w:color="auto"/>
        <w:left w:val="none" w:sz="0" w:space="0" w:color="auto"/>
        <w:bottom w:val="none" w:sz="0" w:space="0" w:color="auto"/>
        <w:right w:val="none" w:sz="0" w:space="0" w:color="auto"/>
      </w:divBdr>
    </w:div>
    <w:div w:id="1786579315">
      <w:bodyDiv w:val="1"/>
      <w:marLeft w:val="0"/>
      <w:marRight w:val="0"/>
      <w:marTop w:val="0"/>
      <w:marBottom w:val="0"/>
      <w:divBdr>
        <w:top w:val="none" w:sz="0" w:space="0" w:color="auto"/>
        <w:left w:val="none" w:sz="0" w:space="0" w:color="auto"/>
        <w:bottom w:val="none" w:sz="0" w:space="0" w:color="auto"/>
        <w:right w:val="none" w:sz="0" w:space="0" w:color="auto"/>
      </w:divBdr>
    </w:div>
    <w:div w:id="1786774208">
      <w:bodyDiv w:val="1"/>
      <w:marLeft w:val="0"/>
      <w:marRight w:val="0"/>
      <w:marTop w:val="0"/>
      <w:marBottom w:val="0"/>
      <w:divBdr>
        <w:top w:val="none" w:sz="0" w:space="0" w:color="auto"/>
        <w:left w:val="none" w:sz="0" w:space="0" w:color="auto"/>
        <w:bottom w:val="none" w:sz="0" w:space="0" w:color="auto"/>
        <w:right w:val="none" w:sz="0" w:space="0" w:color="auto"/>
      </w:divBdr>
    </w:div>
    <w:div w:id="1786802030">
      <w:bodyDiv w:val="1"/>
      <w:marLeft w:val="0"/>
      <w:marRight w:val="0"/>
      <w:marTop w:val="0"/>
      <w:marBottom w:val="0"/>
      <w:divBdr>
        <w:top w:val="none" w:sz="0" w:space="0" w:color="auto"/>
        <w:left w:val="none" w:sz="0" w:space="0" w:color="auto"/>
        <w:bottom w:val="none" w:sz="0" w:space="0" w:color="auto"/>
        <w:right w:val="none" w:sz="0" w:space="0" w:color="auto"/>
      </w:divBdr>
    </w:div>
    <w:div w:id="1786852856">
      <w:bodyDiv w:val="1"/>
      <w:marLeft w:val="0"/>
      <w:marRight w:val="0"/>
      <w:marTop w:val="0"/>
      <w:marBottom w:val="0"/>
      <w:divBdr>
        <w:top w:val="none" w:sz="0" w:space="0" w:color="auto"/>
        <w:left w:val="none" w:sz="0" w:space="0" w:color="auto"/>
        <w:bottom w:val="none" w:sz="0" w:space="0" w:color="auto"/>
        <w:right w:val="none" w:sz="0" w:space="0" w:color="auto"/>
      </w:divBdr>
    </w:div>
    <w:div w:id="1787117096">
      <w:bodyDiv w:val="1"/>
      <w:marLeft w:val="0"/>
      <w:marRight w:val="0"/>
      <w:marTop w:val="0"/>
      <w:marBottom w:val="0"/>
      <w:divBdr>
        <w:top w:val="none" w:sz="0" w:space="0" w:color="auto"/>
        <w:left w:val="none" w:sz="0" w:space="0" w:color="auto"/>
        <w:bottom w:val="none" w:sz="0" w:space="0" w:color="auto"/>
        <w:right w:val="none" w:sz="0" w:space="0" w:color="auto"/>
      </w:divBdr>
    </w:div>
    <w:div w:id="1787118718">
      <w:bodyDiv w:val="1"/>
      <w:marLeft w:val="0"/>
      <w:marRight w:val="0"/>
      <w:marTop w:val="0"/>
      <w:marBottom w:val="0"/>
      <w:divBdr>
        <w:top w:val="none" w:sz="0" w:space="0" w:color="auto"/>
        <w:left w:val="none" w:sz="0" w:space="0" w:color="auto"/>
        <w:bottom w:val="none" w:sz="0" w:space="0" w:color="auto"/>
        <w:right w:val="none" w:sz="0" w:space="0" w:color="auto"/>
      </w:divBdr>
    </w:div>
    <w:div w:id="1787195694">
      <w:bodyDiv w:val="1"/>
      <w:marLeft w:val="0"/>
      <w:marRight w:val="0"/>
      <w:marTop w:val="0"/>
      <w:marBottom w:val="0"/>
      <w:divBdr>
        <w:top w:val="none" w:sz="0" w:space="0" w:color="auto"/>
        <w:left w:val="none" w:sz="0" w:space="0" w:color="auto"/>
        <w:bottom w:val="none" w:sz="0" w:space="0" w:color="auto"/>
        <w:right w:val="none" w:sz="0" w:space="0" w:color="auto"/>
      </w:divBdr>
    </w:div>
    <w:div w:id="1787237939">
      <w:bodyDiv w:val="1"/>
      <w:marLeft w:val="0"/>
      <w:marRight w:val="0"/>
      <w:marTop w:val="0"/>
      <w:marBottom w:val="0"/>
      <w:divBdr>
        <w:top w:val="none" w:sz="0" w:space="0" w:color="auto"/>
        <w:left w:val="none" w:sz="0" w:space="0" w:color="auto"/>
        <w:bottom w:val="none" w:sz="0" w:space="0" w:color="auto"/>
        <w:right w:val="none" w:sz="0" w:space="0" w:color="auto"/>
      </w:divBdr>
    </w:div>
    <w:div w:id="1787309914">
      <w:bodyDiv w:val="1"/>
      <w:marLeft w:val="0"/>
      <w:marRight w:val="0"/>
      <w:marTop w:val="0"/>
      <w:marBottom w:val="0"/>
      <w:divBdr>
        <w:top w:val="none" w:sz="0" w:space="0" w:color="auto"/>
        <w:left w:val="none" w:sz="0" w:space="0" w:color="auto"/>
        <w:bottom w:val="none" w:sz="0" w:space="0" w:color="auto"/>
        <w:right w:val="none" w:sz="0" w:space="0" w:color="auto"/>
      </w:divBdr>
    </w:div>
    <w:div w:id="1787430224">
      <w:bodyDiv w:val="1"/>
      <w:marLeft w:val="0"/>
      <w:marRight w:val="0"/>
      <w:marTop w:val="0"/>
      <w:marBottom w:val="0"/>
      <w:divBdr>
        <w:top w:val="none" w:sz="0" w:space="0" w:color="auto"/>
        <w:left w:val="none" w:sz="0" w:space="0" w:color="auto"/>
        <w:bottom w:val="none" w:sz="0" w:space="0" w:color="auto"/>
        <w:right w:val="none" w:sz="0" w:space="0" w:color="auto"/>
      </w:divBdr>
    </w:div>
    <w:div w:id="1787456458">
      <w:bodyDiv w:val="1"/>
      <w:marLeft w:val="0"/>
      <w:marRight w:val="0"/>
      <w:marTop w:val="0"/>
      <w:marBottom w:val="0"/>
      <w:divBdr>
        <w:top w:val="none" w:sz="0" w:space="0" w:color="auto"/>
        <w:left w:val="none" w:sz="0" w:space="0" w:color="auto"/>
        <w:bottom w:val="none" w:sz="0" w:space="0" w:color="auto"/>
        <w:right w:val="none" w:sz="0" w:space="0" w:color="auto"/>
      </w:divBdr>
    </w:div>
    <w:div w:id="1787501204">
      <w:bodyDiv w:val="1"/>
      <w:marLeft w:val="0"/>
      <w:marRight w:val="0"/>
      <w:marTop w:val="0"/>
      <w:marBottom w:val="0"/>
      <w:divBdr>
        <w:top w:val="none" w:sz="0" w:space="0" w:color="auto"/>
        <w:left w:val="none" w:sz="0" w:space="0" w:color="auto"/>
        <w:bottom w:val="none" w:sz="0" w:space="0" w:color="auto"/>
        <w:right w:val="none" w:sz="0" w:space="0" w:color="auto"/>
      </w:divBdr>
    </w:div>
    <w:div w:id="1787655655">
      <w:bodyDiv w:val="1"/>
      <w:marLeft w:val="0"/>
      <w:marRight w:val="0"/>
      <w:marTop w:val="0"/>
      <w:marBottom w:val="0"/>
      <w:divBdr>
        <w:top w:val="none" w:sz="0" w:space="0" w:color="auto"/>
        <w:left w:val="none" w:sz="0" w:space="0" w:color="auto"/>
        <w:bottom w:val="none" w:sz="0" w:space="0" w:color="auto"/>
        <w:right w:val="none" w:sz="0" w:space="0" w:color="auto"/>
      </w:divBdr>
    </w:div>
    <w:div w:id="1787693349">
      <w:bodyDiv w:val="1"/>
      <w:marLeft w:val="0"/>
      <w:marRight w:val="0"/>
      <w:marTop w:val="0"/>
      <w:marBottom w:val="0"/>
      <w:divBdr>
        <w:top w:val="none" w:sz="0" w:space="0" w:color="auto"/>
        <w:left w:val="none" w:sz="0" w:space="0" w:color="auto"/>
        <w:bottom w:val="none" w:sz="0" w:space="0" w:color="auto"/>
        <w:right w:val="none" w:sz="0" w:space="0" w:color="auto"/>
      </w:divBdr>
    </w:div>
    <w:div w:id="1787694365">
      <w:bodyDiv w:val="1"/>
      <w:marLeft w:val="0"/>
      <w:marRight w:val="0"/>
      <w:marTop w:val="0"/>
      <w:marBottom w:val="0"/>
      <w:divBdr>
        <w:top w:val="none" w:sz="0" w:space="0" w:color="auto"/>
        <w:left w:val="none" w:sz="0" w:space="0" w:color="auto"/>
        <w:bottom w:val="none" w:sz="0" w:space="0" w:color="auto"/>
        <w:right w:val="none" w:sz="0" w:space="0" w:color="auto"/>
      </w:divBdr>
    </w:div>
    <w:div w:id="1787775213">
      <w:bodyDiv w:val="1"/>
      <w:marLeft w:val="0"/>
      <w:marRight w:val="0"/>
      <w:marTop w:val="0"/>
      <w:marBottom w:val="0"/>
      <w:divBdr>
        <w:top w:val="none" w:sz="0" w:space="0" w:color="auto"/>
        <w:left w:val="none" w:sz="0" w:space="0" w:color="auto"/>
        <w:bottom w:val="none" w:sz="0" w:space="0" w:color="auto"/>
        <w:right w:val="none" w:sz="0" w:space="0" w:color="auto"/>
      </w:divBdr>
    </w:div>
    <w:div w:id="1787844114">
      <w:bodyDiv w:val="1"/>
      <w:marLeft w:val="0"/>
      <w:marRight w:val="0"/>
      <w:marTop w:val="0"/>
      <w:marBottom w:val="0"/>
      <w:divBdr>
        <w:top w:val="none" w:sz="0" w:space="0" w:color="auto"/>
        <w:left w:val="none" w:sz="0" w:space="0" w:color="auto"/>
        <w:bottom w:val="none" w:sz="0" w:space="0" w:color="auto"/>
        <w:right w:val="none" w:sz="0" w:space="0" w:color="auto"/>
      </w:divBdr>
    </w:div>
    <w:div w:id="1787845974">
      <w:bodyDiv w:val="1"/>
      <w:marLeft w:val="0"/>
      <w:marRight w:val="0"/>
      <w:marTop w:val="0"/>
      <w:marBottom w:val="0"/>
      <w:divBdr>
        <w:top w:val="none" w:sz="0" w:space="0" w:color="auto"/>
        <w:left w:val="none" w:sz="0" w:space="0" w:color="auto"/>
        <w:bottom w:val="none" w:sz="0" w:space="0" w:color="auto"/>
        <w:right w:val="none" w:sz="0" w:space="0" w:color="auto"/>
      </w:divBdr>
    </w:div>
    <w:div w:id="1787965044">
      <w:bodyDiv w:val="1"/>
      <w:marLeft w:val="0"/>
      <w:marRight w:val="0"/>
      <w:marTop w:val="0"/>
      <w:marBottom w:val="0"/>
      <w:divBdr>
        <w:top w:val="none" w:sz="0" w:space="0" w:color="auto"/>
        <w:left w:val="none" w:sz="0" w:space="0" w:color="auto"/>
        <w:bottom w:val="none" w:sz="0" w:space="0" w:color="auto"/>
        <w:right w:val="none" w:sz="0" w:space="0" w:color="auto"/>
      </w:divBdr>
    </w:div>
    <w:div w:id="1788112512">
      <w:bodyDiv w:val="1"/>
      <w:marLeft w:val="0"/>
      <w:marRight w:val="0"/>
      <w:marTop w:val="0"/>
      <w:marBottom w:val="0"/>
      <w:divBdr>
        <w:top w:val="none" w:sz="0" w:space="0" w:color="auto"/>
        <w:left w:val="none" w:sz="0" w:space="0" w:color="auto"/>
        <w:bottom w:val="none" w:sz="0" w:space="0" w:color="auto"/>
        <w:right w:val="none" w:sz="0" w:space="0" w:color="auto"/>
      </w:divBdr>
    </w:div>
    <w:div w:id="1788155377">
      <w:bodyDiv w:val="1"/>
      <w:marLeft w:val="0"/>
      <w:marRight w:val="0"/>
      <w:marTop w:val="0"/>
      <w:marBottom w:val="0"/>
      <w:divBdr>
        <w:top w:val="none" w:sz="0" w:space="0" w:color="auto"/>
        <w:left w:val="none" w:sz="0" w:space="0" w:color="auto"/>
        <w:bottom w:val="none" w:sz="0" w:space="0" w:color="auto"/>
        <w:right w:val="none" w:sz="0" w:space="0" w:color="auto"/>
      </w:divBdr>
    </w:div>
    <w:div w:id="1788347828">
      <w:bodyDiv w:val="1"/>
      <w:marLeft w:val="0"/>
      <w:marRight w:val="0"/>
      <w:marTop w:val="0"/>
      <w:marBottom w:val="0"/>
      <w:divBdr>
        <w:top w:val="none" w:sz="0" w:space="0" w:color="auto"/>
        <w:left w:val="none" w:sz="0" w:space="0" w:color="auto"/>
        <w:bottom w:val="none" w:sz="0" w:space="0" w:color="auto"/>
        <w:right w:val="none" w:sz="0" w:space="0" w:color="auto"/>
      </w:divBdr>
    </w:div>
    <w:div w:id="1788348127">
      <w:bodyDiv w:val="1"/>
      <w:marLeft w:val="0"/>
      <w:marRight w:val="0"/>
      <w:marTop w:val="0"/>
      <w:marBottom w:val="0"/>
      <w:divBdr>
        <w:top w:val="none" w:sz="0" w:space="0" w:color="auto"/>
        <w:left w:val="none" w:sz="0" w:space="0" w:color="auto"/>
        <w:bottom w:val="none" w:sz="0" w:space="0" w:color="auto"/>
        <w:right w:val="none" w:sz="0" w:space="0" w:color="auto"/>
      </w:divBdr>
    </w:div>
    <w:div w:id="1788544401">
      <w:bodyDiv w:val="1"/>
      <w:marLeft w:val="0"/>
      <w:marRight w:val="0"/>
      <w:marTop w:val="0"/>
      <w:marBottom w:val="0"/>
      <w:divBdr>
        <w:top w:val="none" w:sz="0" w:space="0" w:color="auto"/>
        <w:left w:val="none" w:sz="0" w:space="0" w:color="auto"/>
        <w:bottom w:val="none" w:sz="0" w:space="0" w:color="auto"/>
        <w:right w:val="none" w:sz="0" w:space="0" w:color="auto"/>
      </w:divBdr>
    </w:div>
    <w:div w:id="1788695961">
      <w:bodyDiv w:val="1"/>
      <w:marLeft w:val="0"/>
      <w:marRight w:val="0"/>
      <w:marTop w:val="0"/>
      <w:marBottom w:val="0"/>
      <w:divBdr>
        <w:top w:val="none" w:sz="0" w:space="0" w:color="auto"/>
        <w:left w:val="none" w:sz="0" w:space="0" w:color="auto"/>
        <w:bottom w:val="none" w:sz="0" w:space="0" w:color="auto"/>
        <w:right w:val="none" w:sz="0" w:space="0" w:color="auto"/>
      </w:divBdr>
    </w:div>
    <w:div w:id="1788772039">
      <w:bodyDiv w:val="1"/>
      <w:marLeft w:val="0"/>
      <w:marRight w:val="0"/>
      <w:marTop w:val="0"/>
      <w:marBottom w:val="0"/>
      <w:divBdr>
        <w:top w:val="none" w:sz="0" w:space="0" w:color="auto"/>
        <w:left w:val="none" w:sz="0" w:space="0" w:color="auto"/>
        <w:bottom w:val="none" w:sz="0" w:space="0" w:color="auto"/>
        <w:right w:val="none" w:sz="0" w:space="0" w:color="auto"/>
      </w:divBdr>
    </w:div>
    <w:div w:id="1789162591">
      <w:bodyDiv w:val="1"/>
      <w:marLeft w:val="0"/>
      <w:marRight w:val="0"/>
      <w:marTop w:val="0"/>
      <w:marBottom w:val="0"/>
      <w:divBdr>
        <w:top w:val="none" w:sz="0" w:space="0" w:color="auto"/>
        <w:left w:val="none" w:sz="0" w:space="0" w:color="auto"/>
        <w:bottom w:val="none" w:sz="0" w:space="0" w:color="auto"/>
        <w:right w:val="none" w:sz="0" w:space="0" w:color="auto"/>
      </w:divBdr>
    </w:div>
    <w:div w:id="1789203383">
      <w:bodyDiv w:val="1"/>
      <w:marLeft w:val="0"/>
      <w:marRight w:val="0"/>
      <w:marTop w:val="0"/>
      <w:marBottom w:val="0"/>
      <w:divBdr>
        <w:top w:val="none" w:sz="0" w:space="0" w:color="auto"/>
        <w:left w:val="none" w:sz="0" w:space="0" w:color="auto"/>
        <w:bottom w:val="none" w:sz="0" w:space="0" w:color="auto"/>
        <w:right w:val="none" w:sz="0" w:space="0" w:color="auto"/>
      </w:divBdr>
    </w:div>
    <w:div w:id="1789354305">
      <w:bodyDiv w:val="1"/>
      <w:marLeft w:val="0"/>
      <w:marRight w:val="0"/>
      <w:marTop w:val="0"/>
      <w:marBottom w:val="0"/>
      <w:divBdr>
        <w:top w:val="none" w:sz="0" w:space="0" w:color="auto"/>
        <w:left w:val="none" w:sz="0" w:space="0" w:color="auto"/>
        <w:bottom w:val="none" w:sz="0" w:space="0" w:color="auto"/>
        <w:right w:val="none" w:sz="0" w:space="0" w:color="auto"/>
      </w:divBdr>
    </w:div>
    <w:div w:id="1789540846">
      <w:bodyDiv w:val="1"/>
      <w:marLeft w:val="0"/>
      <w:marRight w:val="0"/>
      <w:marTop w:val="0"/>
      <w:marBottom w:val="0"/>
      <w:divBdr>
        <w:top w:val="none" w:sz="0" w:space="0" w:color="auto"/>
        <w:left w:val="none" w:sz="0" w:space="0" w:color="auto"/>
        <w:bottom w:val="none" w:sz="0" w:space="0" w:color="auto"/>
        <w:right w:val="none" w:sz="0" w:space="0" w:color="auto"/>
      </w:divBdr>
    </w:div>
    <w:div w:id="1789615851">
      <w:bodyDiv w:val="1"/>
      <w:marLeft w:val="0"/>
      <w:marRight w:val="0"/>
      <w:marTop w:val="0"/>
      <w:marBottom w:val="0"/>
      <w:divBdr>
        <w:top w:val="none" w:sz="0" w:space="0" w:color="auto"/>
        <w:left w:val="none" w:sz="0" w:space="0" w:color="auto"/>
        <w:bottom w:val="none" w:sz="0" w:space="0" w:color="auto"/>
        <w:right w:val="none" w:sz="0" w:space="0" w:color="auto"/>
      </w:divBdr>
    </w:div>
    <w:div w:id="1790127594">
      <w:bodyDiv w:val="1"/>
      <w:marLeft w:val="0"/>
      <w:marRight w:val="0"/>
      <w:marTop w:val="0"/>
      <w:marBottom w:val="0"/>
      <w:divBdr>
        <w:top w:val="none" w:sz="0" w:space="0" w:color="auto"/>
        <w:left w:val="none" w:sz="0" w:space="0" w:color="auto"/>
        <w:bottom w:val="none" w:sz="0" w:space="0" w:color="auto"/>
        <w:right w:val="none" w:sz="0" w:space="0" w:color="auto"/>
      </w:divBdr>
    </w:div>
    <w:div w:id="1790278149">
      <w:bodyDiv w:val="1"/>
      <w:marLeft w:val="0"/>
      <w:marRight w:val="0"/>
      <w:marTop w:val="0"/>
      <w:marBottom w:val="0"/>
      <w:divBdr>
        <w:top w:val="none" w:sz="0" w:space="0" w:color="auto"/>
        <w:left w:val="none" w:sz="0" w:space="0" w:color="auto"/>
        <w:bottom w:val="none" w:sz="0" w:space="0" w:color="auto"/>
        <w:right w:val="none" w:sz="0" w:space="0" w:color="auto"/>
      </w:divBdr>
    </w:div>
    <w:div w:id="1790314207">
      <w:bodyDiv w:val="1"/>
      <w:marLeft w:val="0"/>
      <w:marRight w:val="0"/>
      <w:marTop w:val="0"/>
      <w:marBottom w:val="0"/>
      <w:divBdr>
        <w:top w:val="none" w:sz="0" w:space="0" w:color="auto"/>
        <w:left w:val="none" w:sz="0" w:space="0" w:color="auto"/>
        <w:bottom w:val="none" w:sz="0" w:space="0" w:color="auto"/>
        <w:right w:val="none" w:sz="0" w:space="0" w:color="auto"/>
      </w:divBdr>
    </w:div>
    <w:div w:id="1790316217">
      <w:bodyDiv w:val="1"/>
      <w:marLeft w:val="0"/>
      <w:marRight w:val="0"/>
      <w:marTop w:val="0"/>
      <w:marBottom w:val="0"/>
      <w:divBdr>
        <w:top w:val="none" w:sz="0" w:space="0" w:color="auto"/>
        <w:left w:val="none" w:sz="0" w:space="0" w:color="auto"/>
        <w:bottom w:val="none" w:sz="0" w:space="0" w:color="auto"/>
        <w:right w:val="none" w:sz="0" w:space="0" w:color="auto"/>
      </w:divBdr>
    </w:div>
    <w:div w:id="1790706789">
      <w:bodyDiv w:val="1"/>
      <w:marLeft w:val="0"/>
      <w:marRight w:val="0"/>
      <w:marTop w:val="0"/>
      <w:marBottom w:val="0"/>
      <w:divBdr>
        <w:top w:val="none" w:sz="0" w:space="0" w:color="auto"/>
        <w:left w:val="none" w:sz="0" w:space="0" w:color="auto"/>
        <w:bottom w:val="none" w:sz="0" w:space="0" w:color="auto"/>
        <w:right w:val="none" w:sz="0" w:space="0" w:color="auto"/>
      </w:divBdr>
    </w:div>
    <w:div w:id="1790932394">
      <w:bodyDiv w:val="1"/>
      <w:marLeft w:val="0"/>
      <w:marRight w:val="0"/>
      <w:marTop w:val="0"/>
      <w:marBottom w:val="0"/>
      <w:divBdr>
        <w:top w:val="none" w:sz="0" w:space="0" w:color="auto"/>
        <w:left w:val="none" w:sz="0" w:space="0" w:color="auto"/>
        <w:bottom w:val="none" w:sz="0" w:space="0" w:color="auto"/>
        <w:right w:val="none" w:sz="0" w:space="0" w:color="auto"/>
      </w:divBdr>
    </w:div>
    <w:div w:id="1790934284">
      <w:bodyDiv w:val="1"/>
      <w:marLeft w:val="0"/>
      <w:marRight w:val="0"/>
      <w:marTop w:val="0"/>
      <w:marBottom w:val="0"/>
      <w:divBdr>
        <w:top w:val="none" w:sz="0" w:space="0" w:color="auto"/>
        <w:left w:val="none" w:sz="0" w:space="0" w:color="auto"/>
        <w:bottom w:val="none" w:sz="0" w:space="0" w:color="auto"/>
        <w:right w:val="none" w:sz="0" w:space="0" w:color="auto"/>
      </w:divBdr>
    </w:div>
    <w:div w:id="1790971233">
      <w:bodyDiv w:val="1"/>
      <w:marLeft w:val="0"/>
      <w:marRight w:val="0"/>
      <w:marTop w:val="0"/>
      <w:marBottom w:val="0"/>
      <w:divBdr>
        <w:top w:val="none" w:sz="0" w:space="0" w:color="auto"/>
        <w:left w:val="none" w:sz="0" w:space="0" w:color="auto"/>
        <w:bottom w:val="none" w:sz="0" w:space="0" w:color="auto"/>
        <w:right w:val="none" w:sz="0" w:space="0" w:color="auto"/>
      </w:divBdr>
    </w:div>
    <w:div w:id="1790975980">
      <w:bodyDiv w:val="1"/>
      <w:marLeft w:val="0"/>
      <w:marRight w:val="0"/>
      <w:marTop w:val="0"/>
      <w:marBottom w:val="0"/>
      <w:divBdr>
        <w:top w:val="none" w:sz="0" w:space="0" w:color="auto"/>
        <w:left w:val="none" w:sz="0" w:space="0" w:color="auto"/>
        <w:bottom w:val="none" w:sz="0" w:space="0" w:color="auto"/>
        <w:right w:val="none" w:sz="0" w:space="0" w:color="auto"/>
      </w:divBdr>
    </w:div>
    <w:div w:id="1791045301">
      <w:bodyDiv w:val="1"/>
      <w:marLeft w:val="0"/>
      <w:marRight w:val="0"/>
      <w:marTop w:val="0"/>
      <w:marBottom w:val="0"/>
      <w:divBdr>
        <w:top w:val="none" w:sz="0" w:space="0" w:color="auto"/>
        <w:left w:val="none" w:sz="0" w:space="0" w:color="auto"/>
        <w:bottom w:val="none" w:sz="0" w:space="0" w:color="auto"/>
        <w:right w:val="none" w:sz="0" w:space="0" w:color="auto"/>
      </w:divBdr>
    </w:div>
    <w:div w:id="1791049840">
      <w:bodyDiv w:val="1"/>
      <w:marLeft w:val="0"/>
      <w:marRight w:val="0"/>
      <w:marTop w:val="0"/>
      <w:marBottom w:val="0"/>
      <w:divBdr>
        <w:top w:val="none" w:sz="0" w:space="0" w:color="auto"/>
        <w:left w:val="none" w:sz="0" w:space="0" w:color="auto"/>
        <w:bottom w:val="none" w:sz="0" w:space="0" w:color="auto"/>
        <w:right w:val="none" w:sz="0" w:space="0" w:color="auto"/>
      </w:divBdr>
    </w:div>
    <w:div w:id="1791319602">
      <w:bodyDiv w:val="1"/>
      <w:marLeft w:val="0"/>
      <w:marRight w:val="0"/>
      <w:marTop w:val="0"/>
      <w:marBottom w:val="0"/>
      <w:divBdr>
        <w:top w:val="none" w:sz="0" w:space="0" w:color="auto"/>
        <w:left w:val="none" w:sz="0" w:space="0" w:color="auto"/>
        <w:bottom w:val="none" w:sz="0" w:space="0" w:color="auto"/>
        <w:right w:val="none" w:sz="0" w:space="0" w:color="auto"/>
      </w:divBdr>
    </w:div>
    <w:div w:id="1791391327">
      <w:bodyDiv w:val="1"/>
      <w:marLeft w:val="0"/>
      <w:marRight w:val="0"/>
      <w:marTop w:val="0"/>
      <w:marBottom w:val="0"/>
      <w:divBdr>
        <w:top w:val="none" w:sz="0" w:space="0" w:color="auto"/>
        <w:left w:val="none" w:sz="0" w:space="0" w:color="auto"/>
        <w:bottom w:val="none" w:sz="0" w:space="0" w:color="auto"/>
        <w:right w:val="none" w:sz="0" w:space="0" w:color="auto"/>
      </w:divBdr>
    </w:div>
    <w:div w:id="1791507754">
      <w:bodyDiv w:val="1"/>
      <w:marLeft w:val="0"/>
      <w:marRight w:val="0"/>
      <w:marTop w:val="0"/>
      <w:marBottom w:val="0"/>
      <w:divBdr>
        <w:top w:val="none" w:sz="0" w:space="0" w:color="auto"/>
        <w:left w:val="none" w:sz="0" w:space="0" w:color="auto"/>
        <w:bottom w:val="none" w:sz="0" w:space="0" w:color="auto"/>
        <w:right w:val="none" w:sz="0" w:space="0" w:color="auto"/>
      </w:divBdr>
    </w:div>
    <w:div w:id="1791507832">
      <w:bodyDiv w:val="1"/>
      <w:marLeft w:val="0"/>
      <w:marRight w:val="0"/>
      <w:marTop w:val="0"/>
      <w:marBottom w:val="0"/>
      <w:divBdr>
        <w:top w:val="none" w:sz="0" w:space="0" w:color="auto"/>
        <w:left w:val="none" w:sz="0" w:space="0" w:color="auto"/>
        <w:bottom w:val="none" w:sz="0" w:space="0" w:color="auto"/>
        <w:right w:val="none" w:sz="0" w:space="0" w:color="auto"/>
      </w:divBdr>
    </w:div>
    <w:div w:id="1791584420">
      <w:bodyDiv w:val="1"/>
      <w:marLeft w:val="0"/>
      <w:marRight w:val="0"/>
      <w:marTop w:val="0"/>
      <w:marBottom w:val="0"/>
      <w:divBdr>
        <w:top w:val="none" w:sz="0" w:space="0" w:color="auto"/>
        <w:left w:val="none" w:sz="0" w:space="0" w:color="auto"/>
        <w:bottom w:val="none" w:sz="0" w:space="0" w:color="auto"/>
        <w:right w:val="none" w:sz="0" w:space="0" w:color="auto"/>
      </w:divBdr>
    </w:div>
    <w:div w:id="1791627903">
      <w:bodyDiv w:val="1"/>
      <w:marLeft w:val="0"/>
      <w:marRight w:val="0"/>
      <w:marTop w:val="0"/>
      <w:marBottom w:val="0"/>
      <w:divBdr>
        <w:top w:val="none" w:sz="0" w:space="0" w:color="auto"/>
        <w:left w:val="none" w:sz="0" w:space="0" w:color="auto"/>
        <w:bottom w:val="none" w:sz="0" w:space="0" w:color="auto"/>
        <w:right w:val="none" w:sz="0" w:space="0" w:color="auto"/>
      </w:divBdr>
    </w:div>
    <w:div w:id="1791628135">
      <w:bodyDiv w:val="1"/>
      <w:marLeft w:val="0"/>
      <w:marRight w:val="0"/>
      <w:marTop w:val="0"/>
      <w:marBottom w:val="0"/>
      <w:divBdr>
        <w:top w:val="none" w:sz="0" w:space="0" w:color="auto"/>
        <w:left w:val="none" w:sz="0" w:space="0" w:color="auto"/>
        <w:bottom w:val="none" w:sz="0" w:space="0" w:color="auto"/>
        <w:right w:val="none" w:sz="0" w:space="0" w:color="auto"/>
      </w:divBdr>
    </w:div>
    <w:div w:id="1791633218">
      <w:bodyDiv w:val="1"/>
      <w:marLeft w:val="0"/>
      <w:marRight w:val="0"/>
      <w:marTop w:val="0"/>
      <w:marBottom w:val="0"/>
      <w:divBdr>
        <w:top w:val="none" w:sz="0" w:space="0" w:color="auto"/>
        <w:left w:val="none" w:sz="0" w:space="0" w:color="auto"/>
        <w:bottom w:val="none" w:sz="0" w:space="0" w:color="auto"/>
        <w:right w:val="none" w:sz="0" w:space="0" w:color="auto"/>
      </w:divBdr>
    </w:div>
    <w:div w:id="1791703102">
      <w:bodyDiv w:val="1"/>
      <w:marLeft w:val="0"/>
      <w:marRight w:val="0"/>
      <w:marTop w:val="0"/>
      <w:marBottom w:val="0"/>
      <w:divBdr>
        <w:top w:val="none" w:sz="0" w:space="0" w:color="auto"/>
        <w:left w:val="none" w:sz="0" w:space="0" w:color="auto"/>
        <w:bottom w:val="none" w:sz="0" w:space="0" w:color="auto"/>
        <w:right w:val="none" w:sz="0" w:space="0" w:color="auto"/>
      </w:divBdr>
    </w:div>
    <w:div w:id="1791783251">
      <w:bodyDiv w:val="1"/>
      <w:marLeft w:val="0"/>
      <w:marRight w:val="0"/>
      <w:marTop w:val="0"/>
      <w:marBottom w:val="0"/>
      <w:divBdr>
        <w:top w:val="none" w:sz="0" w:space="0" w:color="auto"/>
        <w:left w:val="none" w:sz="0" w:space="0" w:color="auto"/>
        <w:bottom w:val="none" w:sz="0" w:space="0" w:color="auto"/>
        <w:right w:val="none" w:sz="0" w:space="0" w:color="auto"/>
      </w:divBdr>
    </w:div>
    <w:div w:id="1792087055">
      <w:bodyDiv w:val="1"/>
      <w:marLeft w:val="0"/>
      <w:marRight w:val="0"/>
      <w:marTop w:val="0"/>
      <w:marBottom w:val="0"/>
      <w:divBdr>
        <w:top w:val="none" w:sz="0" w:space="0" w:color="auto"/>
        <w:left w:val="none" w:sz="0" w:space="0" w:color="auto"/>
        <w:bottom w:val="none" w:sz="0" w:space="0" w:color="auto"/>
        <w:right w:val="none" w:sz="0" w:space="0" w:color="auto"/>
      </w:divBdr>
    </w:div>
    <w:div w:id="1792091727">
      <w:bodyDiv w:val="1"/>
      <w:marLeft w:val="0"/>
      <w:marRight w:val="0"/>
      <w:marTop w:val="0"/>
      <w:marBottom w:val="0"/>
      <w:divBdr>
        <w:top w:val="none" w:sz="0" w:space="0" w:color="auto"/>
        <w:left w:val="none" w:sz="0" w:space="0" w:color="auto"/>
        <w:bottom w:val="none" w:sz="0" w:space="0" w:color="auto"/>
        <w:right w:val="none" w:sz="0" w:space="0" w:color="auto"/>
      </w:divBdr>
    </w:div>
    <w:div w:id="1792242586">
      <w:bodyDiv w:val="1"/>
      <w:marLeft w:val="0"/>
      <w:marRight w:val="0"/>
      <w:marTop w:val="0"/>
      <w:marBottom w:val="0"/>
      <w:divBdr>
        <w:top w:val="none" w:sz="0" w:space="0" w:color="auto"/>
        <w:left w:val="none" w:sz="0" w:space="0" w:color="auto"/>
        <w:bottom w:val="none" w:sz="0" w:space="0" w:color="auto"/>
        <w:right w:val="none" w:sz="0" w:space="0" w:color="auto"/>
      </w:divBdr>
    </w:div>
    <w:div w:id="1792244758">
      <w:bodyDiv w:val="1"/>
      <w:marLeft w:val="0"/>
      <w:marRight w:val="0"/>
      <w:marTop w:val="0"/>
      <w:marBottom w:val="0"/>
      <w:divBdr>
        <w:top w:val="none" w:sz="0" w:space="0" w:color="auto"/>
        <w:left w:val="none" w:sz="0" w:space="0" w:color="auto"/>
        <w:bottom w:val="none" w:sz="0" w:space="0" w:color="auto"/>
        <w:right w:val="none" w:sz="0" w:space="0" w:color="auto"/>
      </w:divBdr>
    </w:div>
    <w:div w:id="1792288825">
      <w:bodyDiv w:val="1"/>
      <w:marLeft w:val="0"/>
      <w:marRight w:val="0"/>
      <w:marTop w:val="0"/>
      <w:marBottom w:val="0"/>
      <w:divBdr>
        <w:top w:val="none" w:sz="0" w:space="0" w:color="auto"/>
        <w:left w:val="none" w:sz="0" w:space="0" w:color="auto"/>
        <w:bottom w:val="none" w:sz="0" w:space="0" w:color="auto"/>
        <w:right w:val="none" w:sz="0" w:space="0" w:color="auto"/>
      </w:divBdr>
    </w:div>
    <w:div w:id="1792481927">
      <w:bodyDiv w:val="1"/>
      <w:marLeft w:val="0"/>
      <w:marRight w:val="0"/>
      <w:marTop w:val="0"/>
      <w:marBottom w:val="0"/>
      <w:divBdr>
        <w:top w:val="none" w:sz="0" w:space="0" w:color="auto"/>
        <w:left w:val="none" w:sz="0" w:space="0" w:color="auto"/>
        <w:bottom w:val="none" w:sz="0" w:space="0" w:color="auto"/>
        <w:right w:val="none" w:sz="0" w:space="0" w:color="auto"/>
      </w:divBdr>
    </w:div>
    <w:div w:id="1792816730">
      <w:bodyDiv w:val="1"/>
      <w:marLeft w:val="0"/>
      <w:marRight w:val="0"/>
      <w:marTop w:val="0"/>
      <w:marBottom w:val="0"/>
      <w:divBdr>
        <w:top w:val="none" w:sz="0" w:space="0" w:color="auto"/>
        <w:left w:val="none" w:sz="0" w:space="0" w:color="auto"/>
        <w:bottom w:val="none" w:sz="0" w:space="0" w:color="auto"/>
        <w:right w:val="none" w:sz="0" w:space="0" w:color="auto"/>
      </w:divBdr>
    </w:div>
    <w:div w:id="1793086039">
      <w:bodyDiv w:val="1"/>
      <w:marLeft w:val="0"/>
      <w:marRight w:val="0"/>
      <w:marTop w:val="0"/>
      <w:marBottom w:val="0"/>
      <w:divBdr>
        <w:top w:val="none" w:sz="0" w:space="0" w:color="auto"/>
        <w:left w:val="none" w:sz="0" w:space="0" w:color="auto"/>
        <w:bottom w:val="none" w:sz="0" w:space="0" w:color="auto"/>
        <w:right w:val="none" w:sz="0" w:space="0" w:color="auto"/>
      </w:divBdr>
    </w:div>
    <w:div w:id="1793086265">
      <w:bodyDiv w:val="1"/>
      <w:marLeft w:val="0"/>
      <w:marRight w:val="0"/>
      <w:marTop w:val="0"/>
      <w:marBottom w:val="0"/>
      <w:divBdr>
        <w:top w:val="none" w:sz="0" w:space="0" w:color="auto"/>
        <w:left w:val="none" w:sz="0" w:space="0" w:color="auto"/>
        <w:bottom w:val="none" w:sz="0" w:space="0" w:color="auto"/>
        <w:right w:val="none" w:sz="0" w:space="0" w:color="auto"/>
      </w:divBdr>
    </w:div>
    <w:div w:id="1793087000">
      <w:bodyDiv w:val="1"/>
      <w:marLeft w:val="0"/>
      <w:marRight w:val="0"/>
      <w:marTop w:val="0"/>
      <w:marBottom w:val="0"/>
      <w:divBdr>
        <w:top w:val="none" w:sz="0" w:space="0" w:color="auto"/>
        <w:left w:val="none" w:sz="0" w:space="0" w:color="auto"/>
        <w:bottom w:val="none" w:sz="0" w:space="0" w:color="auto"/>
        <w:right w:val="none" w:sz="0" w:space="0" w:color="auto"/>
      </w:divBdr>
    </w:div>
    <w:div w:id="1793474810">
      <w:bodyDiv w:val="1"/>
      <w:marLeft w:val="0"/>
      <w:marRight w:val="0"/>
      <w:marTop w:val="0"/>
      <w:marBottom w:val="0"/>
      <w:divBdr>
        <w:top w:val="none" w:sz="0" w:space="0" w:color="auto"/>
        <w:left w:val="none" w:sz="0" w:space="0" w:color="auto"/>
        <w:bottom w:val="none" w:sz="0" w:space="0" w:color="auto"/>
        <w:right w:val="none" w:sz="0" w:space="0" w:color="auto"/>
      </w:divBdr>
    </w:div>
    <w:div w:id="1793593504">
      <w:bodyDiv w:val="1"/>
      <w:marLeft w:val="0"/>
      <w:marRight w:val="0"/>
      <w:marTop w:val="0"/>
      <w:marBottom w:val="0"/>
      <w:divBdr>
        <w:top w:val="none" w:sz="0" w:space="0" w:color="auto"/>
        <w:left w:val="none" w:sz="0" w:space="0" w:color="auto"/>
        <w:bottom w:val="none" w:sz="0" w:space="0" w:color="auto"/>
        <w:right w:val="none" w:sz="0" w:space="0" w:color="auto"/>
      </w:divBdr>
    </w:div>
    <w:div w:id="1793594307">
      <w:bodyDiv w:val="1"/>
      <w:marLeft w:val="0"/>
      <w:marRight w:val="0"/>
      <w:marTop w:val="0"/>
      <w:marBottom w:val="0"/>
      <w:divBdr>
        <w:top w:val="none" w:sz="0" w:space="0" w:color="auto"/>
        <w:left w:val="none" w:sz="0" w:space="0" w:color="auto"/>
        <w:bottom w:val="none" w:sz="0" w:space="0" w:color="auto"/>
        <w:right w:val="none" w:sz="0" w:space="0" w:color="auto"/>
      </w:divBdr>
    </w:div>
    <w:div w:id="1793598380">
      <w:bodyDiv w:val="1"/>
      <w:marLeft w:val="0"/>
      <w:marRight w:val="0"/>
      <w:marTop w:val="0"/>
      <w:marBottom w:val="0"/>
      <w:divBdr>
        <w:top w:val="none" w:sz="0" w:space="0" w:color="auto"/>
        <w:left w:val="none" w:sz="0" w:space="0" w:color="auto"/>
        <w:bottom w:val="none" w:sz="0" w:space="0" w:color="auto"/>
        <w:right w:val="none" w:sz="0" w:space="0" w:color="auto"/>
      </w:divBdr>
    </w:div>
    <w:div w:id="1793741301">
      <w:bodyDiv w:val="1"/>
      <w:marLeft w:val="0"/>
      <w:marRight w:val="0"/>
      <w:marTop w:val="0"/>
      <w:marBottom w:val="0"/>
      <w:divBdr>
        <w:top w:val="none" w:sz="0" w:space="0" w:color="auto"/>
        <w:left w:val="none" w:sz="0" w:space="0" w:color="auto"/>
        <w:bottom w:val="none" w:sz="0" w:space="0" w:color="auto"/>
        <w:right w:val="none" w:sz="0" w:space="0" w:color="auto"/>
      </w:divBdr>
    </w:div>
    <w:div w:id="1793938981">
      <w:bodyDiv w:val="1"/>
      <w:marLeft w:val="0"/>
      <w:marRight w:val="0"/>
      <w:marTop w:val="0"/>
      <w:marBottom w:val="0"/>
      <w:divBdr>
        <w:top w:val="none" w:sz="0" w:space="0" w:color="auto"/>
        <w:left w:val="none" w:sz="0" w:space="0" w:color="auto"/>
        <w:bottom w:val="none" w:sz="0" w:space="0" w:color="auto"/>
        <w:right w:val="none" w:sz="0" w:space="0" w:color="auto"/>
      </w:divBdr>
    </w:div>
    <w:div w:id="1793985467">
      <w:bodyDiv w:val="1"/>
      <w:marLeft w:val="0"/>
      <w:marRight w:val="0"/>
      <w:marTop w:val="0"/>
      <w:marBottom w:val="0"/>
      <w:divBdr>
        <w:top w:val="none" w:sz="0" w:space="0" w:color="auto"/>
        <w:left w:val="none" w:sz="0" w:space="0" w:color="auto"/>
        <w:bottom w:val="none" w:sz="0" w:space="0" w:color="auto"/>
        <w:right w:val="none" w:sz="0" w:space="0" w:color="auto"/>
      </w:divBdr>
    </w:div>
    <w:div w:id="1794051831">
      <w:bodyDiv w:val="1"/>
      <w:marLeft w:val="0"/>
      <w:marRight w:val="0"/>
      <w:marTop w:val="0"/>
      <w:marBottom w:val="0"/>
      <w:divBdr>
        <w:top w:val="none" w:sz="0" w:space="0" w:color="auto"/>
        <w:left w:val="none" w:sz="0" w:space="0" w:color="auto"/>
        <w:bottom w:val="none" w:sz="0" w:space="0" w:color="auto"/>
        <w:right w:val="none" w:sz="0" w:space="0" w:color="auto"/>
      </w:divBdr>
    </w:div>
    <w:div w:id="1794206563">
      <w:bodyDiv w:val="1"/>
      <w:marLeft w:val="0"/>
      <w:marRight w:val="0"/>
      <w:marTop w:val="0"/>
      <w:marBottom w:val="0"/>
      <w:divBdr>
        <w:top w:val="none" w:sz="0" w:space="0" w:color="auto"/>
        <w:left w:val="none" w:sz="0" w:space="0" w:color="auto"/>
        <w:bottom w:val="none" w:sz="0" w:space="0" w:color="auto"/>
        <w:right w:val="none" w:sz="0" w:space="0" w:color="auto"/>
      </w:divBdr>
    </w:div>
    <w:div w:id="1794250791">
      <w:bodyDiv w:val="1"/>
      <w:marLeft w:val="0"/>
      <w:marRight w:val="0"/>
      <w:marTop w:val="0"/>
      <w:marBottom w:val="0"/>
      <w:divBdr>
        <w:top w:val="none" w:sz="0" w:space="0" w:color="auto"/>
        <w:left w:val="none" w:sz="0" w:space="0" w:color="auto"/>
        <w:bottom w:val="none" w:sz="0" w:space="0" w:color="auto"/>
        <w:right w:val="none" w:sz="0" w:space="0" w:color="auto"/>
      </w:divBdr>
    </w:div>
    <w:div w:id="1794251698">
      <w:bodyDiv w:val="1"/>
      <w:marLeft w:val="0"/>
      <w:marRight w:val="0"/>
      <w:marTop w:val="0"/>
      <w:marBottom w:val="0"/>
      <w:divBdr>
        <w:top w:val="none" w:sz="0" w:space="0" w:color="auto"/>
        <w:left w:val="none" w:sz="0" w:space="0" w:color="auto"/>
        <w:bottom w:val="none" w:sz="0" w:space="0" w:color="auto"/>
        <w:right w:val="none" w:sz="0" w:space="0" w:color="auto"/>
      </w:divBdr>
    </w:div>
    <w:div w:id="1794328595">
      <w:bodyDiv w:val="1"/>
      <w:marLeft w:val="0"/>
      <w:marRight w:val="0"/>
      <w:marTop w:val="0"/>
      <w:marBottom w:val="0"/>
      <w:divBdr>
        <w:top w:val="none" w:sz="0" w:space="0" w:color="auto"/>
        <w:left w:val="none" w:sz="0" w:space="0" w:color="auto"/>
        <w:bottom w:val="none" w:sz="0" w:space="0" w:color="auto"/>
        <w:right w:val="none" w:sz="0" w:space="0" w:color="auto"/>
      </w:divBdr>
    </w:div>
    <w:div w:id="1794328725">
      <w:bodyDiv w:val="1"/>
      <w:marLeft w:val="0"/>
      <w:marRight w:val="0"/>
      <w:marTop w:val="0"/>
      <w:marBottom w:val="0"/>
      <w:divBdr>
        <w:top w:val="none" w:sz="0" w:space="0" w:color="auto"/>
        <w:left w:val="none" w:sz="0" w:space="0" w:color="auto"/>
        <w:bottom w:val="none" w:sz="0" w:space="0" w:color="auto"/>
        <w:right w:val="none" w:sz="0" w:space="0" w:color="auto"/>
      </w:divBdr>
    </w:div>
    <w:div w:id="1794667497">
      <w:bodyDiv w:val="1"/>
      <w:marLeft w:val="0"/>
      <w:marRight w:val="0"/>
      <w:marTop w:val="0"/>
      <w:marBottom w:val="0"/>
      <w:divBdr>
        <w:top w:val="none" w:sz="0" w:space="0" w:color="auto"/>
        <w:left w:val="none" w:sz="0" w:space="0" w:color="auto"/>
        <w:bottom w:val="none" w:sz="0" w:space="0" w:color="auto"/>
        <w:right w:val="none" w:sz="0" w:space="0" w:color="auto"/>
      </w:divBdr>
    </w:div>
    <w:div w:id="1794787707">
      <w:bodyDiv w:val="1"/>
      <w:marLeft w:val="0"/>
      <w:marRight w:val="0"/>
      <w:marTop w:val="0"/>
      <w:marBottom w:val="0"/>
      <w:divBdr>
        <w:top w:val="none" w:sz="0" w:space="0" w:color="auto"/>
        <w:left w:val="none" w:sz="0" w:space="0" w:color="auto"/>
        <w:bottom w:val="none" w:sz="0" w:space="0" w:color="auto"/>
        <w:right w:val="none" w:sz="0" w:space="0" w:color="auto"/>
      </w:divBdr>
    </w:div>
    <w:div w:id="1794857926">
      <w:bodyDiv w:val="1"/>
      <w:marLeft w:val="0"/>
      <w:marRight w:val="0"/>
      <w:marTop w:val="0"/>
      <w:marBottom w:val="0"/>
      <w:divBdr>
        <w:top w:val="none" w:sz="0" w:space="0" w:color="auto"/>
        <w:left w:val="none" w:sz="0" w:space="0" w:color="auto"/>
        <w:bottom w:val="none" w:sz="0" w:space="0" w:color="auto"/>
        <w:right w:val="none" w:sz="0" w:space="0" w:color="auto"/>
      </w:divBdr>
    </w:div>
    <w:div w:id="1794859787">
      <w:bodyDiv w:val="1"/>
      <w:marLeft w:val="0"/>
      <w:marRight w:val="0"/>
      <w:marTop w:val="0"/>
      <w:marBottom w:val="0"/>
      <w:divBdr>
        <w:top w:val="none" w:sz="0" w:space="0" w:color="auto"/>
        <w:left w:val="none" w:sz="0" w:space="0" w:color="auto"/>
        <w:bottom w:val="none" w:sz="0" w:space="0" w:color="auto"/>
        <w:right w:val="none" w:sz="0" w:space="0" w:color="auto"/>
      </w:divBdr>
    </w:div>
    <w:div w:id="1794903869">
      <w:bodyDiv w:val="1"/>
      <w:marLeft w:val="0"/>
      <w:marRight w:val="0"/>
      <w:marTop w:val="0"/>
      <w:marBottom w:val="0"/>
      <w:divBdr>
        <w:top w:val="none" w:sz="0" w:space="0" w:color="auto"/>
        <w:left w:val="none" w:sz="0" w:space="0" w:color="auto"/>
        <w:bottom w:val="none" w:sz="0" w:space="0" w:color="auto"/>
        <w:right w:val="none" w:sz="0" w:space="0" w:color="auto"/>
      </w:divBdr>
    </w:div>
    <w:div w:id="1794981472">
      <w:bodyDiv w:val="1"/>
      <w:marLeft w:val="0"/>
      <w:marRight w:val="0"/>
      <w:marTop w:val="0"/>
      <w:marBottom w:val="0"/>
      <w:divBdr>
        <w:top w:val="none" w:sz="0" w:space="0" w:color="auto"/>
        <w:left w:val="none" w:sz="0" w:space="0" w:color="auto"/>
        <w:bottom w:val="none" w:sz="0" w:space="0" w:color="auto"/>
        <w:right w:val="none" w:sz="0" w:space="0" w:color="auto"/>
      </w:divBdr>
    </w:div>
    <w:div w:id="1795102111">
      <w:bodyDiv w:val="1"/>
      <w:marLeft w:val="0"/>
      <w:marRight w:val="0"/>
      <w:marTop w:val="0"/>
      <w:marBottom w:val="0"/>
      <w:divBdr>
        <w:top w:val="none" w:sz="0" w:space="0" w:color="auto"/>
        <w:left w:val="none" w:sz="0" w:space="0" w:color="auto"/>
        <w:bottom w:val="none" w:sz="0" w:space="0" w:color="auto"/>
        <w:right w:val="none" w:sz="0" w:space="0" w:color="auto"/>
      </w:divBdr>
    </w:div>
    <w:div w:id="1795247320">
      <w:bodyDiv w:val="1"/>
      <w:marLeft w:val="0"/>
      <w:marRight w:val="0"/>
      <w:marTop w:val="0"/>
      <w:marBottom w:val="0"/>
      <w:divBdr>
        <w:top w:val="none" w:sz="0" w:space="0" w:color="auto"/>
        <w:left w:val="none" w:sz="0" w:space="0" w:color="auto"/>
        <w:bottom w:val="none" w:sz="0" w:space="0" w:color="auto"/>
        <w:right w:val="none" w:sz="0" w:space="0" w:color="auto"/>
      </w:divBdr>
    </w:div>
    <w:div w:id="1795438716">
      <w:bodyDiv w:val="1"/>
      <w:marLeft w:val="0"/>
      <w:marRight w:val="0"/>
      <w:marTop w:val="0"/>
      <w:marBottom w:val="0"/>
      <w:divBdr>
        <w:top w:val="none" w:sz="0" w:space="0" w:color="auto"/>
        <w:left w:val="none" w:sz="0" w:space="0" w:color="auto"/>
        <w:bottom w:val="none" w:sz="0" w:space="0" w:color="auto"/>
        <w:right w:val="none" w:sz="0" w:space="0" w:color="auto"/>
      </w:divBdr>
    </w:div>
    <w:div w:id="1795517380">
      <w:bodyDiv w:val="1"/>
      <w:marLeft w:val="0"/>
      <w:marRight w:val="0"/>
      <w:marTop w:val="0"/>
      <w:marBottom w:val="0"/>
      <w:divBdr>
        <w:top w:val="none" w:sz="0" w:space="0" w:color="auto"/>
        <w:left w:val="none" w:sz="0" w:space="0" w:color="auto"/>
        <w:bottom w:val="none" w:sz="0" w:space="0" w:color="auto"/>
        <w:right w:val="none" w:sz="0" w:space="0" w:color="auto"/>
      </w:divBdr>
    </w:div>
    <w:div w:id="1795561571">
      <w:bodyDiv w:val="1"/>
      <w:marLeft w:val="0"/>
      <w:marRight w:val="0"/>
      <w:marTop w:val="0"/>
      <w:marBottom w:val="0"/>
      <w:divBdr>
        <w:top w:val="none" w:sz="0" w:space="0" w:color="auto"/>
        <w:left w:val="none" w:sz="0" w:space="0" w:color="auto"/>
        <w:bottom w:val="none" w:sz="0" w:space="0" w:color="auto"/>
        <w:right w:val="none" w:sz="0" w:space="0" w:color="auto"/>
      </w:divBdr>
    </w:div>
    <w:div w:id="1795635080">
      <w:bodyDiv w:val="1"/>
      <w:marLeft w:val="0"/>
      <w:marRight w:val="0"/>
      <w:marTop w:val="0"/>
      <w:marBottom w:val="0"/>
      <w:divBdr>
        <w:top w:val="none" w:sz="0" w:space="0" w:color="auto"/>
        <w:left w:val="none" w:sz="0" w:space="0" w:color="auto"/>
        <w:bottom w:val="none" w:sz="0" w:space="0" w:color="auto"/>
        <w:right w:val="none" w:sz="0" w:space="0" w:color="auto"/>
      </w:divBdr>
    </w:div>
    <w:div w:id="1795712807">
      <w:bodyDiv w:val="1"/>
      <w:marLeft w:val="0"/>
      <w:marRight w:val="0"/>
      <w:marTop w:val="0"/>
      <w:marBottom w:val="0"/>
      <w:divBdr>
        <w:top w:val="none" w:sz="0" w:space="0" w:color="auto"/>
        <w:left w:val="none" w:sz="0" w:space="0" w:color="auto"/>
        <w:bottom w:val="none" w:sz="0" w:space="0" w:color="auto"/>
        <w:right w:val="none" w:sz="0" w:space="0" w:color="auto"/>
      </w:divBdr>
    </w:div>
    <w:div w:id="1795904325">
      <w:bodyDiv w:val="1"/>
      <w:marLeft w:val="0"/>
      <w:marRight w:val="0"/>
      <w:marTop w:val="0"/>
      <w:marBottom w:val="0"/>
      <w:divBdr>
        <w:top w:val="none" w:sz="0" w:space="0" w:color="auto"/>
        <w:left w:val="none" w:sz="0" w:space="0" w:color="auto"/>
        <w:bottom w:val="none" w:sz="0" w:space="0" w:color="auto"/>
        <w:right w:val="none" w:sz="0" w:space="0" w:color="auto"/>
      </w:divBdr>
    </w:div>
    <w:div w:id="1795976746">
      <w:bodyDiv w:val="1"/>
      <w:marLeft w:val="0"/>
      <w:marRight w:val="0"/>
      <w:marTop w:val="0"/>
      <w:marBottom w:val="0"/>
      <w:divBdr>
        <w:top w:val="none" w:sz="0" w:space="0" w:color="auto"/>
        <w:left w:val="none" w:sz="0" w:space="0" w:color="auto"/>
        <w:bottom w:val="none" w:sz="0" w:space="0" w:color="auto"/>
        <w:right w:val="none" w:sz="0" w:space="0" w:color="auto"/>
      </w:divBdr>
    </w:div>
    <w:div w:id="1795978255">
      <w:bodyDiv w:val="1"/>
      <w:marLeft w:val="0"/>
      <w:marRight w:val="0"/>
      <w:marTop w:val="0"/>
      <w:marBottom w:val="0"/>
      <w:divBdr>
        <w:top w:val="none" w:sz="0" w:space="0" w:color="auto"/>
        <w:left w:val="none" w:sz="0" w:space="0" w:color="auto"/>
        <w:bottom w:val="none" w:sz="0" w:space="0" w:color="auto"/>
        <w:right w:val="none" w:sz="0" w:space="0" w:color="auto"/>
      </w:divBdr>
    </w:div>
    <w:div w:id="1796024956">
      <w:bodyDiv w:val="1"/>
      <w:marLeft w:val="0"/>
      <w:marRight w:val="0"/>
      <w:marTop w:val="0"/>
      <w:marBottom w:val="0"/>
      <w:divBdr>
        <w:top w:val="none" w:sz="0" w:space="0" w:color="auto"/>
        <w:left w:val="none" w:sz="0" w:space="0" w:color="auto"/>
        <w:bottom w:val="none" w:sz="0" w:space="0" w:color="auto"/>
        <w:right w:val="none" w:sz="0" w:space="0" w:color="auto"/>
      </w:divBdr>
    </w:div>
    <w:div w:id="1796437166">
      <w:bodyDiv w:val="1"/>
      <w:marLeft w:val="0"/>
      <w:marRight w:val="0"/>
      <w:marTop w:val="0"/>
      <w:marBottom w:val="0"/>
      <w:divBdr>
        <w:top w:val="none" w:sz="0" w:space="0" w:color="auto"/>
        <w:left w:val="none" w:sz="0" w:space="0" w:color="auto"/>
        <w:bottom w:val="none" w:sz="0" w:space="0" w:color="auto"/>
        <w:right w:val="none" w:sz="0" w:space="0" w:color="auto"/>
      </w:divBdr>
    </w:div>
    <w:div w:id="1796439688">
      <w:bodyDiv w:val="1"/>
      <w:marLeft w:val="0"/>
      <w:marRight w:val="0"/>
      <w:marTop w:val="0"/>
      <w:marBottom w:val="0"/>
      <w:divBdr>
        <w:top w:val="none" w:sz="0" w:space="0" w:color="auto"/>
        <w:left w:val="none" w:sz="0" w:space="0" w:color="auto"/>
        <w:bottom w:val="none" w:sz="0" w:space="0" w:color="auto"/>
        <w:right w:val="none" w:sz="0" w:space="0" w:color="auto"/>
      </w:divBdr>
    </w:div>
    <w:div w:id="1796489021">
      <w:bodyDiv w:val="1"/>
      <w:marLeft w:val="0"/>
      <w:marRight w:val="0"/>
      <w:marTop w:val="0"/>
      <w:marBottom w:val="0"/>
      <w:divBdr>
        <w:top w:val="none" w:sz="0" w:space="0" w:color="auto"/>
        <w:left w:val="none" w:sz="0" w:space="0" w:color="auto"/>
        <w:bottom w:val="none" w:sz="0" w:space="0" w:color="auto"/>
        <w:right w:val="none" w:sz="0" w:space="0" w:color="auto"/>
      </w:divBdr>
    </w:div>
    <w:div w:id="1796555577">
      <w:bodyDiv w:val="1"/>
      <w:marLeft w:val="0"/>
      <w:marRight w:val="0"/>
      <w:marTop w:val="0"/>
      <w:marBottom w:val="0"/>
      <w:divBdr>
        <w:top w:val="none" w:sz="0" w:space="0" w:color="auto"/>
        <w:left w:val="none" w:sz="0" w:space="0" w:color="auto"/>
        <w:bottom w:val="none" w:sz="0" w:space="0" w:color="auto"/>
        <w:right w:val="none" w:sz="0" w:space="0" w:color="auto"/>
      </w:divBdr>
    </w:div>
    <w:div w:id="1796605676">
      <w:bodyDiv w:val="1"/>
      <w:marLeft w:val="0"/>
      <w:marRight w:val="0"/>
      <w:marTop w:val="0"/>
      <w:marBottom w:val="0"/>
      <w:divBdr>
        <w:top w:val="none" w:sz="0" w:space="0" w:color="auto"/>
        <w:left w:val="none" w:sz="0" w:space="0" w:color="auto"/>
        <w:bottom w:val="none" w:sz="0" w:space="0" w:color="auto"/>
        <w:right w:val="none" w:sz="0" w:space="0" w:color="auto"/>
      </w:divBdr>
    </w:div>
    <w:div w:id="1796753278">
      <w:bodyDiv w:val="1"/>
      <w:marLeft w:val="0"/>
      <w:marRight w:val="0"/>
      <w:marTop w:val="0"/>
      <w:marBottom w:val="0"/>
      <w:divBdr>
        <w:top w:val="none" w:sz="0" w:space="0" w:color="auto"/>
        <w:left w:val="none" w:sz="0" w:space="0" w:color="auto"/>
        <w:bottom w:val="none" w:sz="0" w:space="0" w:color="auto"/>
        <w:right w:val="none" w:sz="0" w:space="0" w:color="auto"/>
      </w:divBdr>
    </w:div>
    <w:div w:id="1796867427">
      <w:bodyDiv w:val="1"/>
      <w:marLeft w:val="0"/>
      <w:marRight w:val="0"/>
      <w:marTop w:val="0"/>
      <w:marBottom w:val="0"/>
      <w:divBdr>
        <w:top w:val="none" w:sz="0" w:space="0" w:color="auto"/>
        <w:left w:val="none" w:sz="0" w:space="0" w:color="auto"/>
        <w:bottom w:val="none" w:sz="0" w:space="0" w:color="auto"/>
        <w:right w:val="none" w:sz="0" w:space="0" w:color="auto"/>
      </w:divBdr>
    </w:div>
    <w:div w:id="1797023400">
      <w:bodyDiv w:val="1"/>
      <w:marLeft w:val="0"/>
      <w:marRight w:val="0"/>
      <w:marTop w:val="0"/>
      <w:marBottom w:val="0"/>
      <w:divBdr>
        <w:top w:val="none" w:sz="0" w:space="0" w:color="auto"/>
        <w:left w:val="none" w:sz="0" w:space="0" w:color="auto"/>
        <w:bottom w:val="none" w:sz="0" w:space="0" w:color="auto"/>
        <w:right w:val="none" w:sz="0" w:space="0" w:color="auto"/>
      </w:divBdr>
    </w:div>
    <w:div w:id="1797488272">
      <w:bodyDiv w:val="1"/>
      <w:marLeft w:val="0"/>
      <w:marRight w:val="0"/>
      <w:marTop w:val="0"/>
      <w:marBottom w:val="0"/>
      <w:divBdr>
        <w:top w:val="none" w:sz="0" w:space="0" w:color="auto"/>
        <w:left w:val="none" w:sz="0" w:space="0" w:color="auto"/>
        <w:bottom w:val="none" w:sz="0" w:space="0" w:color="auto"/>
        <w:right w:val="none" w:sz="0" w:space="0" w:color="auto"/>
      </w:divBdr>
    </w:div>
    <w:div w:id="1797678634">
      <w:bodyDiv w:val="1"/>
      <w:marLeft w:val="0"/>
      <w:marRight w:val="0"/>
      <w:marTop w:val="0"/>
      <w:marBottom w:val="0"/>
      <w:divBdr>
        <w:top w:val="none" w:sz="0" w:space="0" w:color="auto"/>
        <w:left w:val="none" w:sz="0" w:space="0" w:color="auto"/>
        <w:bottom w:val="none" w:sz="0" w:space="0" w:color="auto"/>
        <w:right w:val="none" w:sz="0" w:space="0" w:color="auto"/>
      </w:divBdr>
    </w:div>
    <w:div w:id="1797799321">
      <w:bodyDiv w:val="1"/>
      <w:marLeft w:val="0"/>
      <w:marRight w:val="0"/>
      <w:marTop w:val="0"/>
      <w:marBottom w:val="0"/>
      <w:divBdr>
        <w:top w:val="none" w:sz="0" w:space="0" w:color="auto"/>
        <w:left w:val="none" w:sz="0" w:space="0" w:color="auto"/>
        <w:bottom w:val="none" w:sz="0" w:space="0" w:color="auto"/>
        <w:right w:val="none" w:sz="0" w:space="0" w:color="auto"/>
      </w:divBdr>
    </w:div>
    <w:div w:id="1797871408">
      <w:bodyDiv w:val="1"/>
      <w:marLeft w:val="0"/>
      <w:marRight w:val="0"/>
      <w:marTop w:val="0"/>
      <w:marBottom w:val="0"/>
      <w:divBdr>
        <w:top w:val="none" w:sz="0" w:space="0" w:color="auto"/>
        <w:left w:val="none" w:sz="0" w:space="0" w:color="auto"/>
        <w:bottom w:val="none" w:sz="0" w:space="0" w:color="auto"/>
        <w:right w:val="none" w:sz="0" w:space="0" w:color="auto"/>
      </w:divBdr>
    </w:div>
    <w:div w:id="1798142111">
      <w:bodyDiv w:val="1"/>
      <w:marLeft w:val="0"/>
      <w:marRight w:val="0"/>
      <w:marTop w:val="0"/>
      <w:marBottom w:val="0"/>
      <w:divBdr>
        <w:top w:val="none" w:sz="0" w:space="0" w:color="auto"/>
        <w:left w:val="none" w:sz="0" w:space="0" w:color="auto"/>
        <w:bottom w:val="none" w:sz="0" w:space="0" w:color="auto"/>
        <w:right w:val="none" w:sz="0" w:space="0" w:color="auto"/>
      </w:divBdr>
    </w:div>
    <w:div w:id="1798179113">
      <w:bodyDiv w:val="1"/>
      <w:marLeft w:val="0"/>
      <w:marRight w:val="0"/>
      <w:marTop w:val="0"/>
      <w:marBottom w:val="0"/>
      <w:divBdr>
        <w:top w:val="none" w:sz="0" w:space="0" w:color="auto"/>
        <w:left w:val="none" w:sz="0" w:space="0" w:color="auto"/>
        <w:bottom w:val="none" w:sz="0" w:space="0" w:color="auto"/>
        <w:right w:val="none" w:sz="0" w:space="0" w:color="auto"/>
      </w:divBdr>
    </w:div>
    <w:div w:id="1798722724">
      <w:bodyDiv w:val="1"/>
      <w:marLeft w:val="0"/>
      <w:marRight w:val="0"/>
      <w:marTop w:val="0"/>
      <w:marBottom w:val="0"/>
      <w:divBdr>
        <w:top w:val="none" w:sz="0" w:space="0" w:color="auto"/>
        <w:left w:val="none" w:sz="0" w:space="0" w:color="auto"/>
        <w:bottom w:val="none" w:sz="0" w:space="0" w:color="auto"/>
        <w:right w:val="none" w:sz="0" w:space="0" w:color="auto"/>
      </w:divBdr>
    </w:div>
    <w:div w:id="1799059804">
      <w:bodyDiv w:val="1"/>
      <w:marLeft w:val="0"/>
      <w:marRight w:val="0"/>
      <w:marTop w:val="0"/>
      <w:marBottom w:val="0"/>
      <w:divBdr>
        <w:top w:val="none" w:sz="0" w:space="0" w:color="auto"/>
        <w:left w:val="none" w:sz="0" w:space="0" w:color="auto"/>
        <w:bottom w:val="none" w:sz="0" w:space="0" w:color="auto"/>
        <w:right w:val="none" w:sz="0" w:space="0" w:color="auto"/>
      </w:divBdr>
    </w:div>
    <w:div w:id="1799177791">
      <w:bodyDiv w:val="1"/>
      <w:marLeft w:val="0"/>
      <w:marRight w:val="0"/>
      <w:marTop w:val="0"/>
      <w:marBottom w:val="0"/>
      <w:divBdr>
        <w:top w:val="none" w:sz="0" w:space="0" w:color="auto"/>
        <w:left w:val="none" w:sz="0" w:space="0" w:color="auto"/>
        <w:bottom w:val="none" w:sz="0" w:space="0" w:color="auto"/>
        <w:right w:val="none" w:sz="0" w:space="0" w:color="auto"/>
      </w:divBdr>
    </w:div>
    <w:div w:id="1799227431">
      <w:bodyDiv w:val="1"/>
      <w:marLeft w:val="0"/>
      <w:marRight w:val="0"/>
      <w:marTop w:val="0"/>
      <w:marBottom w:val="0"/>
      <w:divBdr>
        <w:top w:val="none" w:sz="0" w:space="0" w:color="auto"/>
        <w:left w:val="none" w:sz="0" w:space="0" w:color="auto"/>
        <w:bottom w:val="none" w:sz="0" w:space="0" w:color="auto"/>
        <w:right w:val="none" w:sz="0" w:space="0" w:color="auto"/>
      </w:divBdr>
    </w:div>
    <w:div w:id="1799256162">
      <w:bodyDiv w:val="1"/>
      <w:marLeft w:val="0"/>
      <w:marRight w:val="0"/>
      <w:marTop w:val="0"/>
      <w:marBottom w:val="0"/>
      <w:divBdr>
        <w:top w:val="none" w:sz="0" w:space="0" w:color="auto"/>
        <w:left w:val="none" w:sz="0" w:space="0" w:color="auto"/>
        <w:bottom w:val="none" w:sz="0" w:space="0" w:color="auto"/>
        <w:right w:val="none" w:sz="0" w:space="0" w:color="auto"/>
      </w:divBdr>
    </w:div>
    <w:div w:id="1799494193">
      <w:bodyDiv w:val="1"/>
      <w:marLeft w:val="0"/>
      <w:marRight w:val="0"/>
      <w:marTop w:val="0"/>
      <w:marBottom w:val="0"/>
      <w:divBdr>
        <w:top w:val="none" w:sz="0" w:space="0" w:color="auto"/>
        <w:left w:val="none" w:sz="0" w:space="0" w:color="auto"/>
        <w:bottom w:val="none" w:sz="0" w:space="0" w:color="auto"/>
        <w:right w:val="none" w:sz="0" w:space="0" w:color="auto"/>
      </w:divBdr>
    </w:div>
    <w:div w:id="1799564361">
      <w:bodyDiv w:val="1"/>
      <w:marLeft w:val="0"/>
      <w:marRight w:val="0"/>
      <w:marTop w:val="0"/>
      <w:marBottom w:val="0"/>
      <w:divBdr>
        <w:top w:val="none" w:sz="0" w:space="0" w:color="auto"/>
        <w:left w:val="none" w:sz="0" w:space="0" w:color="auto"/>
        <w:bottom w:val="none" w:sz="0" w:space="0" w:color="auto"/>
        <w:right w:val="none" w:sz="0" w:space="0" w:color="auto"/>
      </w:divBdr>
    </w:div>
    <w:div w:id="1799567359">
      <w:bodyDiv w:val="1"/>
      <w:marLeft w:val="0"/>
      <w:marRight w:val="0"/>
      <w:marTop w:val="0"/>
      <w:marBottom w:val="0"/>
      <w:divBdr>
        <w:top w:val="none" w:sz="0" w:space="0" w:color="auto"/>
        <w:left w:val="none" w:sz="0" w:space="0" w:color="auto"/>
        <w:bottom w:val="none" w:sz="0" w:space="0" w:color="auto"/>
        <w:right w:val="none" w:sz="0" w:space="0" w:color="auto"/>
      </w:divBdr>
    </w:div>
    <w:div w:id="1799644041">
      <w:bodyDiv w:val="1"/>
      <w:marLeft w:val="0"/>
      <w:marRight w:val="0"/>
      <w:marTop w:val="0"/>
      <w:marBottom w:val="0"/>
      <w:divBdr>
        <w:top w:val="none" w:sz="0" w:space="0" w:color="auto"/>
        <w:left w:val="none" w:sz="0" w:space="0" w:color="auto"/>
        <w:bottom w:val="none" w:sz="0" w:space="0" w:color="auto"/>
        <w:right w:val="none" w:sz="0" w:space="0" w:color="auto"/>
      </w:divBdr>
    </w:div>
    <w:div w:id="1799756214">
      <w:bodyDiv w:val="1"/>
      <w:marLeft w:val="0"/>
      <w:marRight w:val="0"/>
      <w:marTop w:val="0"/>
      <w:marBottom w:val="0"/>
      <w:divBdr>
        <w:top w:val="none" w:sz="0" w:space="0" w:color="auto"/>
        <w:left w:val="none" w:sz="0" w:space="0" w:color="auto"/>
        <w:bottom w:val="none" w:sz="0" w:space="0" w:color="auto"/>
        <w:right w:val="none" w:sz="0" w:space="0" w:color="auto"/>
      </w:divBdr>
    </w:div>
    <w:div w:id="1799764589">
      <w:bodyDiv w:val="1"/>
      <w:marLeft w:val="0"/>
      <w:marRight w:val="0"/>
      <w:marTop w:val="0"/>
      <w:marBottom w:val="0"/>
      <w:divBdr>
        <w:top w:val="none" w:sz="0" w:space="0" w:color="auto"/>
        <w:left w:val="none" w:sz="0" w:space="0" w:color="auto"/>
        <w:bottom w:val="none" w:sz="0" w:space="0" w:color="auto"/>
        <w:right w:val="none" w:sz="0" w:space="0" w:color="auto"/>
      </w:divBdr>
    </w:div>
    <w:div w:id="1799883081">
      <w:bodyDiv w:val="1"/>
      <w:marLeft w:val="0"/>
      <w:marRight w:val="0"/>
      <w:marTop w:val="0"/>
      <w:marBottom w:val="0"/>
      <w:divBdr>
        <w:top w:val="none" w:sz="0" w:space="0" w:color="auto"/>
        <w:left w:val="none" w:sz="0" w:space="0" w:color="auto"/>
        <w:bottom w:val="none" w:sz="0" w:space="0" w:color="auto"/>
        <w:right w:val="none" w:sz="0" w:space="0" w:color="auto"/>
      </w:divBdr>
    </w:div>
    <w:div w:id="1799910006">
      <w:bodyDiv w:val="1"/>
      <w:marLeft w:val="0"/>
      <w:marRight w:val="0"/>
      <w:marTop w:val="0"/>
      <w:marBottom w:val="0"/>
      <w:divBdr>
        <w:top w:val="none" w:sz="0" w:space="0" w:color="auto"/>
        <w:left w:val="none" w:sz="0" w:space="0" w:color="auto"/>
        <w:bottom w:val="none" w:sz="0" w:space="0" w:color="auto"/>
        <w:right w:val="none" w:sz="0" w:space="0" w:color="auto"/>
      </w:divBdr>
    </w:div>
    <w:div w:id="1800149277">
      <w:bodyDiv w:val="1"/>
      <w:marLeft w:val="0"/>
      <w:marRight w:val="0"/>
      <w:marTop w:val="0"/>
      <w:marBottom w:val="0"/>
      <w:divBdr>
        <w:top w:val="none" w:sz="0" w:space="0" w:color="auto"/>
        <w:left w:val="none" w:sz="0" w:space="0" w:color="auto"/>
        <w:bottom w:val="none" w:sz="0" w:space="0" w:color="auto"/>
        <w:right w:val="none" w:sz="0" w:space="0" w:color="auto"/>
      </w:divBdr>
    </w:div>
    <w:div w:id="1800150759">
      <w:bodyDiv w:val="1"/>
      <w:marLeft w:val="0"/>
      <w:marRight w:val="0"/>
      <w:marTop w:val="0"/>
      <w:marBottom w:val="0"/>
      <w:divBdr>
        <w:top w:val="none" w:sz="0" w:space="0" w:color="auto"/>
        <w:left w:val="none" w:sz="0" w:space="0" w:color="auto"/>
        <w:bottom w:val="none" w:sz="0" w:space="0" w:color="auto"/>
        <w:right w:val="none" w:sz="0" w:space="0" w:color="auto"/>
      </w:divBdr>
    </w:div>
    <w:div w:id="1800225479">
      <w:bodyDiv w:val="1"/>
      <w:marLeft w:val="0"/>
      <w:marRight w:val="0"/>
      <w:marTop w:val="0"/>
      <w:marBottom w:val="0"/>
      <w:divBdr>
        <w:top w:val="none" w:sz="0" w:space="0" w:color="auto"/>
        <w:left w:val="none" w:sz="0" w:space="0" w:color="auto"/>
        <w:bottom w:val="none" w:sz="0" w:space="0" w:color="auto"/>
        <w:right w:val="none" w:sz="0" w:space="0" w:color="auto"/>
      </w:divBdr>
    </w:div>
    <w:div w:id="1800226299">
      <w:bodyDiv w:val="1"/>
      <w:marLeft w:val="0"/>
      <w:marRight w:val="0"/>
      <w:marTop w:val="0"/>
      <w:marBottom w:val="0"/>
      <w:divBdr>
        <w:top w:val="none" w:sz="0" w:space="0" w:color="auto"/>
        <w:left w:val="none" w:sz="0" w:space="0" w:color="auto"/>
        <w:bottom w:val="none" w:sz="0" w:space="0" w:color="auto"/>
        <w:right w:val="none" w:sz="0" w:space="0" w:color="auto"/>
      </w:divBdr>
    </w:div>
    <w:div w:id="1800300398">
      <w:bodyDiv w:val="1"/>
      <w:marLeft w:val="0"/>
      <w:marRight w:val="0"/>
      <w:marTop w:val="0"/>
      <w:marBottom w:val="0"/>
      <w:divBdr>
        <w:top w:val="none" w:sz="0" w:space="0" w:color="auto"/>
        <w:left w:val="none" w:sz="0" w:space="0" w:color="auto"/>
        <w:bottom w:val="none" w:sz="0" w:space="0" w:color="auto"/>
        <w:right w:val="none" w:sz="0" w:space="0" w:color="auto"/>
      </w:divBdr>
    </w:div>
    <w:div w:id="1800416741">
      <w:bodyDiv w:val="1"/>
      <w:marLeft w:val="0"/>
      <w:marRight w:val="0"/>
      <w:marTop w:val="0"/>
      <w:marBottom w:val="0"/>
      <w:divBdr>
        <w:top w:val="none" w:sz="0" w:space="0" w:color="auto"/>
        <w:left w:val="none" w:sz="0" w:space="0" w:color="auto"/>
        <w:bottom w:val="none" w:sz="0" w:space="0" w:color="auto"/>
        <w:right w:val="none" w:sz="0" w:space="0" w:color="auto"/>
      </w:divBdr>
    </w:div>
    <w:div w:id="1800416805">
      <w:bodyDiv w:val="1"/>
      <w:marLeft w:val="0"/>
      <w:marRight w:val="0"/>
      <w:marTop w:val="0"/>
      <w:marBottom w:val="0"/>
      <w:divBdr>
        <w:top w:val="none" w:sz="0" w:space="0" w:color="auto"/>
        <w:left w:val="none" w:sz="0" w:space="0" w:color="auto"/>
        <w:bottom w:val="none" w:sz="0" w:space="0" w:color="auto"/>
        <w:right w:val="none" w:sz="0" w:space="0" w:color="auto"/>
      </w:divBdr>
    </w:div>
    <w:div w:id="1800418012">
      <w:bodyDiv w:val="1"/>
      <w:marLeft w:val="0"/>
      <w:marRight w:val="0"/>
      <w:marTop w:val="0"/>
      <w:marBottom w:val="0"/>
      <w:divBdr>
        <w:top w:val="none" w:sz="0" w:space="0" w:color="auto"/>
        <w:left w:val="none" w:sz="0" w:space="0" w:color="auto"/>
        <w:bottom w:val="none" w:sz="0" w:space="0" w:color="auto"/>
        <w:right w:val="none" w:sz="0" w:space="0" w:color="auto"/>
      </w:divBdr>
    </w:div>
    <w:div w:id="1800492052">
      <w:bodyDiv w:val="1"/>
      <w:marLeft w:val="0"/>
      <w:marRight w:val="0"/>
      <w:marTop w:val="0"/>
      <w:marBottom w:val="0"/>
      <w:divBdr>
        <w:top w:val="none" w:sz="0" w:space="0" w:color="auto"/>
        <w:left w:val="none" w:sz="0" w:space="0" w:color="auto"/>
        <w:bottom w:val="none" w:sz="0" w:space="0" w:color="auto"/>
        <w:right w:val="none" w:sz="0" w:space="0" w:color="auto"/>
      </w:divBdr>
    </w:div>
    <w:div w:id="1800680044">
      <w:bodyDiv w:val="1"/>
      <w:marLeft w:val="0"/>
      <w:marRight w:val="0"/>
      <w:marTop w:val="0"/>
      <w:marBottom w:val="0"/>
      <w:divBdr>
        <w:top w:val="none" w:sz="0" w:space="0" w:color="auto"/>
        <w:left w:val="none" w:sz="0" w:space="0" w:color="auto"/>
        <w:bottom w:val="none" w:sz="0" w:space="0" w:color="auto"/>
        <w:right w:val="none" w:sz="0" w:space="0" w:color="auto"/>
      </w:divBdr>
    </w:div>
    <w:div w:id="1800798389">
      <w:bodyDiv w:val="1"/>
      <w:marLeft w:val="0"/>
      <w:marRight w:val="0"/>
      <w:marTop w:val="0"/>
      <w:marBottom w:val="0"/>
      <w:divBdr>
        <w:top w:val="none" w:sz="0" w:space="0" w:color="auto"/>
        <w:left w:val="none" w:sz="0" w:space="0" w:color="auto"/>
        <w:bottom w:val="none" w:sz="0" w:space="0" w:color="auto"/>
        <w:right w:val="none" w:sz="0" w:space="0" w:color="auto"/>
      </w:divBdr>
    </w:div>
    <w:div w:id="1800952330">
      <w:bodyDiv w:val="1"/>
      <w:marLeft w:val="0"/>
      <w:marRight w:val="0"/>
      <w:marTop w:val="0"/>
      <w:marBottom w:val="0"/>
      <w:divBdr>
        <w:top w:val="none" w:sz="0" w:space="0" w:color="auto"/>
        <w:left w:val="none" w:sz="0" w:space="0" w:color="auto"/>
        <w:bottom w:val="none" w:sz="0" w:space="0" w:color="auto"/>
        <w:right w:val="none" w:sz="0" w:space="0" w:color="auto"/>
      </w:divBdr>
    </w:div>
    <w:div w:id="1801267594">
      <w:bodyDiv w:val="1"/>
      <w:marLeft w:val="0"/>
      <w:marRight w:val="0"/>
      <w:marTop w:val="0"/>
      <w:marBottom w:val="0"/>
      <w:divBdr>
        <w:top w:val="none" w:sz="0" w:space="0" w:color="auto"/>
        <w:left w:val="none" w:sz="0" w:space="0" w:color="auto"/>
        <w:bottom w:val="none" w:sz="0" w:space="0" w:color="auto"/>
        <w:right w:val="none" w:sz="0" w:space="0" w:color="auto"/>
      </w:divBdr>
    </w:div>
    <w:div w:id="1801462493">
      <w:bodyDiv w:val="1"/>
      <w:marLeft w:val="0"/>
      <w:marRight w:val="0"/>
      <w:marTop w:val="0"/>
      <w:marBottom w:val="0"/>
      <w:divBdr>
        <w:top w:val="none" w:sz="0" w:space="0" w:color="auto"/>
        <w:left w:val="none" w:sz="0" w:space="0" w:color="auto"/>
        <w:bottom w:val="none" w:sz="0" w:space="0" w:color="auto"/>
        <w:right w:val="none" w:sz="0" w:space="0" w:color="auto"/>
      </w:divBdr>
    </w:div>
    <w:div w:id="1801652789">
      <w:bodyDiv w:val="1"/>
      <w:marLeft w:val="0"/>
      <w:marRight w:val="0"/>
      <w:marTop w:val="0"/>
      <w:marBottom w:val="0"/>
      <w:divBdr>
        <w:top w:val="none" w:sz="0" w:space="0" w:color="auto"/>
        <w:left w:val="none" w:sz="0" w:space="0" w:color="auto"/>
        <w:bottom w:val="none" w:sz="0" w:space="0" w:color="auto"/>
        <w:right w:val="none" w:sz="0" w:space="0" w:color="auto"/>
      </w:divBdr>
    </w:div>
    <w:div w:id="1801726154">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877726">
      <w:bodyDiv w:val="1"/>
      <w:marLeft w:val="0"/>
      <w:marRight w:val="0"/>
      <w:marTop w:val="0"/>
      <w:marBottom w:val="0"/>
      <w:divBdr>
        <w:top w:val="none" w:sz="0" w:space="0" w:color="auto"/>
        <w:left w:val="none" w:sz="0" w:space="0" w:color="auto"/>
        <w:bottom w:val="none" w:sz="0" w:space="0" w:color="auto"/>
        <w:right w:val="none" w:sz="0" w:space="0" w:color="auto"/>
      </w:divBdr>
    </w:div>
    <w:div w:id="1801915358">
      <w:bodyDiv w:val="1"/>
      <w:marLeft w:val="0"/>
      <w:marRight w:val="0"/>
      <w:marTop w:val="0"/>
      <w:marBottom w:val="0"/>
      <w:divBdr>
        <w:top w:val="none" w:sz="0" w:space="0" w:color="auto"/>
        <w:left w:val="none" w:sz="0" w:space="0" w:color="auto"/>
        <w:bottom w:val="none" w:sz="0" w:space="0" w:color="auto"/>
        <w:right w:val="none" w:sz="0" w:space="0" w:color="auto"/>
      </w:divBdr>
    </w:div>
    <w:div w:id="1801922564">
      <w:bodyDiv w:val="1"/>
      <w:marLeft w:val="0"/>
      <w:marRight w:val="0"/>
      <w:marTop w:val="0"/>
      <w:marBottom w:val="0"/>
      <w:divBdr>
        <w:top w:val="none" w:sz="0" w:space="0" w:color="auto"/>
        <w:left w:val="none" w:sz="0" w:space="0" w:color="auto"/>
        <w:bottom w:val="none" w:sz="0" w:space="0" w:color="auto"/>
        <w:right w:val="none" w:sz="0" w:space="0" w:color="auto"/>
      </w:divBdr>
    </w:div>
    <w:div w:id="1802072548">
      <w:bodyDiv w:val="1"/>
      <w:marLeft w:val="0"/>
      <w:marRight w:val="0"/>
      <w:marTop w:val="0"/>
      <w:marBottom w:val="0"/>
      <w:divBdr>
        <w:top w:val="none" w:sz="0" w:space="0" w:color="auto"/>
        <w:left w:val="none" w:sz="0" w:space="0" w:color="auto"/>
        <w:bottom w:val="none" w:sz="0" w:space="0" w:color="auto"/>
        <w:right w:val="none" w:sz="0" w:space="0" w:color="auto"/>
      </w:divBdr>
    </w:div>
    <w:div w:id="1802530045">
      <w:bodyDiv w:val="1"/>
      <w:marLeft w:val="0"/>
      <w:marRight w:val="0"/>
      <w:marTop w:val="0"/>
      <w:marBottom w:val="0"/>
      <w:divBdr>
        <w:top w:val="none" w:sz="0" w:space="0" w:color="auto"/>
        <w:left w:val="none" w:sz="0" w:space="0" w:color="auto"/>
        <w:bottom w:val="none" w:sz="0" w:space="0" w:color="auto"/>
        <w:right w:val="none" w:sz="0" w:space="0" w:color="auto"/>
      </w:divBdr>
    </w:div>
    <w:div w:id="1802728282">
      <w:bodyDiv w:val="1"/>
      <w:marLeft w:val="0"/>
      <w:marRight w:val="0"/>
      <w:marTop w:val="0"/>
      <w:marBottom w:val="0"/>
      <w:divBdr>
        <w:top w:val="none" w:sz="0" w:space="0" w:color="auto"/>
        <w:left w:val="none" w:sz="0" w:space="0" w:color="auto"/>
        <w:bottom w:val="none" w:sz="0" w:space="0" w:color="auto"/>
        <w:right w:val="none" w:sz="0" w:space="0" w:color="auto"/>
      </w:divBdr>
    </w:div>
    <w:div w:id="1802771554">
      <w:bodyDiv w:val="1"/>
      <w:marLeft w:val="0"/>
      <w:marRight w:val="0"/>
      <w:marTop w:val="0"/>
      <w:marBottom w:val="0"/>
      <w:divBdr>
        <w:top w:val="none" w:sz="0" w:space="0" w:color="auto"/>
        <w:left w:val="none" w:sz="0" w:space="0" w:color="auto"/>
        <w:bottom w:val="none" w:sz="0" w:space="0" w:color="auto"/>
        <w:right w:val="none" w:sz="0" w:space="0" w:color="auto"/>
      </w:divBdr>
    </w:div>
    <w:div w:id="1802844005">
      <w:bodyDiv w:val="1"/>
      <w:marLeft w:val="0"/>
      <w:marRight w:val="0"/>
      <w:marTop w:val="0"/>
      <w:marBottom w:val="0"/>
      <w:divBdr>
        <w:top w:val="none" w:sz="0" w:space="0" w:color="auto"/>
        <w:left w:val="none" w:sz="0" w:space="0" w:color="auto"/>
        <w:bottom w:val="none" w:sz="0" w:space="0" w:color="auto"/>
        <w:right w:val="none" w:sz="0" w:space="0" w:color="auto"/>
      </w:divBdr>
    </w:div>
    <w:div w:id="1803108140">
      <w:bodyDiv w:val="1"/>
      <w:marLeft w:val="0"/>
      <w:marRight w:val="0"/>
      <w:marTop w:val="0"/>
      <w:marBottom w:val="0"/>
      <w:divBdr>
        <w:top w:val="none" w:sz="0" w:space="0" w:color="auto"/>
        <w:left w:val="none" w:sz="0" w:space="0" w:color="auto"/>
        <w:bottom w:val="none" w:sz="0" w:space="0" w:color="auto"/>
        <w:right w:val="none" w:sz="0" w:space="0" w:color="auto"/>
      </w:divBdr>
    </w:div>
    <w:div w:id="1803110625">
      <w:bodyDiv w:val="1"/>
      <w:marLeft w:val="0"/>
      <w:marRight w:val="0"/>
      <w:marTop w:val="0"/>
      <w:marBottom w:val="0"/>
      <w:divBdr>
        <w:top w:val="none" w:sz="0" w:space="0" w:color="auto"/>
        <w:left w:val="none" w:sz="0" w:space="0" w:color="auto"/>
        <w:bottom w:val="none" w:sz="0" w:space="0" w:color="auto"/>
        <w:right w:val="none" w:sz="0" w:space="0" w:color="auto"/>
      </w:divBdr>
    </w:div>
    <w:div w:id="1803113274">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385362">
      <w:bodyDiv w:val="1"/>
      <w:marLeft w:val="0"/>
      <w:marRight w:val="0"/>
      <w:marTop w:val="0"/>
      <w:marBottom w:val="0"/>
      <w:divBdr>
        <w:top w:val="none" w:sz="0" w:space="0" w:color="auto"/>
        <w:left w:val="none" w:sz="0" w:space="0" w:color="auto"/>
        <w:bottom w:val="none" w:sz="0" w:space="0" w:color="auto"/>
        <w:right w:val="none" w:sz="0" w:space="0" w:color="auto"/>
      </w:divBdr>
    </w:div>
    <w:div w:id="1803838734">
      <w:bodyDiv w:val="1"/>
      <w:marLeft w:val="0"/>
      <w:marRight w:val="0"/>
      <w:marTop w:val="0"/>
      <w:marBottom w:val="0"/>
      <w:divBdr>
        <w:top w:val="none" w:sz="0" w:space="0" w:color="auto"/>
        <w:left w:val="none" w:sz="0" w:space="0" w:color="auto"/>
        <w:bottom w:val="none" w:sz="0" w:space="0" w:color="auto"/>
        <w:right w:val="none" w:sz="0" w:space="0" w:color="auto"/>
      </w:divBdr>
    </w:div>
    <w:div w:id="1803882999">
      <w:bodyDiv w:val="1"/>
      <w:marLeft w:val="0"/>
      <w:marRight w:val="0"/>
      <w:marTop w:val="0"/>
      <w:marBottom w:val="0"/>
      <w:divBdr>
        <w:top w:val="none" w:sz="0" w:space="0" w:color="auto"/>
        <w:left w:val="none" w:sz="0" w:space="0" w:color="auto"/>
        <w:bottom w:val="none" w:sz="0" w:space="0" w:color="auto"/>
        <w:right w:val="none" w:sz="0" w:space="0" w:color="auto"/>
      </w:divBdr>
    </w:div>
    <w:div w:id="1804035449">
      <w:bodyDiv w:val="1"/>
      <w:marLeft w:val="0"/>
      <w:marRight w:val="0"/>
      <w:marTop w:val="0"/>
      <w:marBottom w:val="0"/>
      <w:divBdr>
        <w:top w:val="none" w:sz="0" w:space="0" w:color="auto"/>
        <w:left w:val="none" w:sz="0" w:space="0" w:color="auto"/>
        <w:bottom w:val="none" w:sz="0" w:space="0" w:color="auto"/>
        <w:right w:val="none" w:sz="0" w:space="0" w:color="auto"/>
      </w:divBdr>
    </w:div>
    <w:div w:id="1804300846">
      <w:bodyDiv w:val="1"/>
      <w:marLeft w:val="0"/>
      <w:marRight w:val="0"/>
      <w:marTop w:val="0"/>
      <w:marBottom w:val="0"/>
      <w:divBdr>
        <w:top w:val="none" w:sz="0" w:space="0" w:color="auto"/>
        <w:left w:val="none" w:sz="0" w:space="0" w:color="auto"/>
        <w:bottom w:val="none" w:sz="0" w:space="0" w:color="auto"/>
        <w:right w:val="none" w:sz="0" w:space="0" w:color="auto"/>
      </w:divBdr>
    </w:div>
    <w:div w:id="1804303684">
      <w:bodyDiv w:val="1"/>
      <w:marLeft w:val="0"/>
      <w:marRight w:val="0"/>
      <w:marTop w:val="0"/>
      <w:marBottom w:val="0"/>
      <w:divBdr>
        <w:top w:val="none" w:sz="0" w:space="0" w:color="auto"/>
        <w:left w:val="none" w:sz="0" w:space="0" w:color="auto"/>
        <w:bottom w:val="none" w:sz="0" w:space="0" w:color="auto"/>
        <w:right w:val="none" w:sz="0" w:space="0" w:color="auto"/>
      </w:divBdr>
    </w:div>
    <w:div w:id="1804620747">
      <w:bodyDiv w:val="1"/>
      <w:marLeft w:val="0"/>
      <w:marRight w:val="0"/>
      <w:marTop w:val="0"/>
      <w:marBottom w:val="0"/>
      <w:divBdr>
        <w:top w:val="none" w:sz="0" w:space="0" w:color="auto"/>
        <w:left w:val="none" w:sz="0" w:space="0" w:color="auto"/>
        <w:bottom w:val="none" w:sz="0" w:space="0" w:color="auto"/>
        <w:right w:val="none" w:sz="0" w:space="0" w:color="auto"/>
      </w:divBdr>
    </w:div>
    <w:div w:id="1804735460">
      <w:bodyDiv w:val="1"/>
      <w:marLeft w:val="0"/>
      <w:marRight w:val="0"/>
      <w:marTop w:val="0"/>
      <w:marBottom w:val="0"/>
      <w:divBdr>
        <w:top w:val="none" w:sz="0" w:space="0" w:color="auto"/>
        <w:left w:val="none" w:sz="0" w:space="0" w:color="auto"/>
        <w:bottom w:val="none" w:sz="0" w:space="0" w:color="auto"/>
        <w:right w:val="none" w:sz="0" w:space="0" w:color="auto"/>
      </w:divBdr>
    </w:div>
    <w:div w:id="1804737290">
      <w:bodyDiv w:val="1"/>
      <w:marLeft w:val="0"/>
      <w:marRight w:val="0"/>
      <w:marTop w:val="0"/>
      <w:marBottom w:val="0"/>
      <w:divBdr>
        <w:top w:val="none" w:sz="0" w:space="0" w:color="auto"/>
        <w:left w:val="none" w:sz="0" w:space="0" w:color="auto"/>
        <w:bottom w:val="none" w:sz="0" w:space="0" w:color="auto"/>
        <w:right w:val="none" w:sz="0" w:space="0" w:color="auto"/>
      </w:divBdr>
    </w:div>
    <w:div w:id="1804931326">
      <w:bodyDiv w:val="1"/>
      <w:marLeft w:val="0"/>
      <w:marRight w:val="0"/>
      <w:marTop w:val="0"/>
      <w:marBottom w:val="0"/>
      <w:divBdr>
        <w:top w:val="none" w:sz="0" w:space="0" w:color="auto"/>
        <w:left w:val="none" w:sz="0" w:space="0" w:color="auto"/>
        <w:bottom w:val="none" w:sz="0" w:space="0" w:color="auto"/>
        <w:right w:val="none" w:sz="0" w:space="0" w:color="auto"/>
      </w:divBdr>
    </w:div>
    <w:div w:id="1804932252">
      <w:bodyDiv w:val="1"/>
      <w:marLeft w:val="0"/>
      <w:marRight w:val="0"/>
      <w:marTop w:val="0"/>
      <w:marBottom w:val="0"/>
      <w:divBdr>
        <w:top w:val="none" w:sz="0" w:space="0" w:color="auto"/>
        <w:left w:val="none" w:sz="0" w:space="0" w:color="auto"/>
        <w:bottom w:val="none" w:sz="0" w:space="0" w:color="auto"/>
        <w:right w:val="none" w:sz="0" w:space="0" w:color="auto"/>
      </w:divBdr>
    </w:div>
    <w:div w:id="1805074980">
      <w:bodyDiv w:val="1"/>
      <w:marLeft w:val="0"/>
      <w:marRight w:val="0"/>
      <w:marTop w:val="0"/>
      <w:marBottom w:val="0"/>
      <w:divBdr>
        <w:top w:val="none" w:sz="0" w:space="0" w:color="auto"/>
        <w:left w:val="none" w:sz="0" w:space="0" w:color="auto"/>
        <w:bottom w:val="none" w:sz="0" w:space="0" w:color="auto"/>
        <w:right w:val="none" w:sz="0" w:space="0" w:color="auto"/>
      </w:divBdr>
    </w:div>
    <w:div w:id="1805075343">
      <w:bodyDiv w:val="1"/>
      <w:marLeft w:val="0"/>
      <w:marRight w:val="0"/>
      <w:marTop w:val="0"/>
      <w:marBottom w:val="0"/>
      <w:divBdr>
        <w:top w:val="none" w:sz="0" w:space="0" w:color="auto"/>
        <w:left w:val="none" w:sz="0" w:space="0" w:color="auto"/>
        <w:bottom w:val="none" w:sz="0" w:space="0" w:color="auto"/>
        <w:right w:val="none" w:sz="0" w:space="0" w:color="auto"/>
      </w:divBdr>
    </w:div>
    <w:div w:id="1805076443">
      <w:bodyDiv w:val="1"/>
      <w:marLeft w:val="0"/>
      <w:marRight w:val="0"/>
      <w:marTop w:val="0"/>
      <w:marBottom w:val="0"/>
      <w:divBdr>
        <w:top w:val="none" w:sz="0" w:space="0" w:color="auto"/>
        <w:left w:val="none" w:sz="0" w:space="0" w:color="auto"/>
        <w:bottom w:val="none" w:sz="0" w:space="0" w:color="auto"/>
        <w:right w:val="none" w:sz="0" w:space="0" w:color="auto"/>
      </w:divBdr>
    </w:div>
    <w:div w:id="1805151749">
      <w:bodyDiv w:val="1"/>
      <w:marLeft w:val="0"/>
      <w:marRight w:val="0"/>
      <w:marTop w:val="0"/>
      <w:marBottom w:val="0"/>
      <w:divBdr>
        <w:top w:val="none" w:sz="0" w:space="0" w:color="auto"/>
        <w:left w:val="none" w:sz="0" w:space="0" w:color="auto"/>
        <w:bottom w:val="none" w:sz="0" w:space="0" w:color="auto"/>
        <w:right w:val="none" w:sz="0" w:space="0" w:color="auto"/>
      </w:divBdr>
    </w:div>
    <w:div w:id="1805193619">
      <w:bodyDiv w:val="1"/>
      <w:marLeft w:val="0"/>
      <w:marRight w:val="0"/>
      <w:marTop w:val="0"/>
      <w:marBottom w:val="0"/>
      <w:divBdr>
        <w:top w:val="none" w:sz="0" w:space="0" w:color="auto"/>
        <w:left w:val="none" w:sz="0" w:space="0" w:color="auto"/>
        <w:bottom w:val="none" w:sz="0" w:space="0" w:color="auto"/>
        <w:right w:val="none" w:sz="0" w:space="0" w:color="auto"/>
      </w:divBdr>
    </w:div>
    <w:div w:id="1805194619">
      <w:bodyDiv w:val="1"/>
      <w:marLeft w:val="0"/>
      <w:marRight w:val="0"/>
      <w:marTop w:val="0"/>
      <w:marBottom w:val="0"/>
      <w:divBdr>
        <w:top w:val="none" w:sz="0" w:space="0" w:color="auto"/>
        <w:left w:val="none" w:sz="0" w:space="0" w:color="auto"/>
        <w:bottom w:val="none" w:sz="0" w:space="0" w:color="auto"/>
        <w:right w:val="none" w:sz="0" w:space="0" w:color="auto"/>
      </w:divBdr>
    </w:div>
    <w:div w:id="1805198722">
      <w:bodyDiv w:val="1"/>
      <w:marLeft w:val="0"/>
      <w:marRight w:val="0"/>
      <w:marTop w:val="0"/>
      <w:marBottom w:val="0"/>
      <w:divBdr>
        <w:top w:val="none" w:sz="0" w:space="0" w:color="auto"/>
        <w:left w:val="none" w:sz="0" w:space="0" w:color="auto"/>
        <w:bottom w:val="none" w:sz="0" w:space="0" w:color="auto"/>
        <w:right w:val="none" w:sz="0" w:space="0" w:color="auto"/>
      </w:divBdr>
    </w:div>
    <w:div w:id="1805344243">
      <w:bodyDiv w:val="1"/>
      <w:marLeft w:val="0"/>
      <w:marRight w:val="0"/>
      <w:marTop w:val="0"/>
      <w:marBottom w:val="0"/>
      <w:divBdr>
        <w:top w:val="none" w:sz="0" w:space="0" w:color="auto"/>
        <w:left w:val="none" w:sz="0" w:space="0" w:color="auto"/>
        <w:bottom w:val="none" w:sz="0" w:space="0" w:color="auto"/>
        <w:right w:val="none" w:sz="0" w:space="0" w:color="auto"/>
      </w:divBdr>
    </w:div>
    <w:div w:id="1805344441">
      <w:bodyDiv w:val="1"/>
      <w:marLeft w:val="0"/>
      <w:marRight w:val="0"/>
      <w:marTop w:val="0"/>
      <w:marBottom w:val="0"/>
      <w:divBdr>
        <w:top w:val="none" w:sz="0" w:space="0" w:color="auto"/>
        <w:left w:val="none" w:sz="0" w:space="0" w:color="auto"/>
        <w:bottom w:val="none" w:sz="0" w:space="0" w:color="auto"/>
        <w:right w:val="none" w:sz="0" w:space="0" w:color="auto"/>
      </w:divBdr>
    </w:div>
    <w:div w:id="1805469148">
      <w:bodyDiv w:val="1"/>
      <w:marLeft w:val="0"/>
      <w:marRight w:val="0"/>
      <w:marTop w:val="0"/>
      <w:marBottom w:val="0"/>
      <w:divBdr>
        <w:top w:val="none" w:sz="0" w:space="0" w:color="auto"/>
        <w:left w:val="none" w:sz="0" w:space="0" w:color="auto"/>
        <w:bottom w:val="none" w:sz="0" w:space="0" w:color="auto"/>
        <w:right w:val="none" w:sz="0" w:space="0" w:color="auto"/>
      </w:divBdr>
    </w:div>
    <w:div w:id="1805535227">
      <w:bodyDiv w:val="1"/>
      <w:marLeft w:val="0"/>
      <w:marRight w:val="0"/>
      <w:marTop w:val="0"/>
      <w:marBottom w:val="0"/>
      <w:divBdr>
        <w:top w:val="none" w:sz="0" w:space="0" w:color="auto"/>
        <w:left w:val="none" w:sz="0" w:space="0" w:color="auto"/>
        <w:bottom w:val="none" w:sz="0" w:space="0" w:color="auto"/>
        <w:right w:val="none" w:sz="0" w:space="0" w:color="auto"/>
      </w:divBdr>
    </w:div>
    <w:div w:id="1805653209">
      <w:bodyDiv w:val="1"/>
      <w:marLeft w:val="0"/>
      <w:marRight w:val="0"/>
      <w:marTop w:val="0"/>
      <w:marBottom w:val="0"/>
      <w:divBdr>
        <w:top w:val="none" w:sz="0" w:space="0" w:color="auto"/>
        <w:left w:val="none" w:sz="0" w:space="0" w:color="auto"/>
        <w:bottom w:val="none" w:sz="0" w:space="0" w:color="auto"/>
        <w:right w:val="none" w:sz="0" w:space="0" w:color="auto"/>
      </w:divBdr>
    </w:div>
    <w:div w:id="1805656137">
      <w:bodyDiv w:val="1"/>
      <w:marLeft w:val="0"/>
      <w:marRight w:val="0"/>
      <w:marTop w:val="0"/>
      <w:marBottom w:val="0"/>
      <w:divBdr>
        <w:top w:val="none" w:sz="0" w:space="0" w:color="auto"/>
        <w:left w:val="none" w:sz="0" w:space="0" w:color="auto"/>
        <w:bottom w:val="none" w:sz="0" w:space="0" w:color="auto"/>
        <w:right w:val="none" w:sz="0" w:space="0" w:color="auto"/>
      </w:divBdr>
    </w:div>
    <w:div w:id="1805659581">
      <w:bodyDiv w:val="1"/>
      <w:marLeft w:val="0"/>
      <w:marRight w:val="0"/>
      <w:marTop w:val="0"/>
      <w:marBottom w:val="0"/>
      <w:divBdr>
        <w:top w:val="none" w:sz="0" w:space="0" w:color="auto"/>
        <w:left w:val="none" w:sz="0" w:space="0" w:color="auto"/>
        <w:bottom w:val="none" w:sz="0" w:space="0" w:color="auto"/>
        <w:right w:val="none" w:sz="0" w:space="0" w:color="auto"/>
      </w:divBdr>
    </w:div>
    <w:div w:id="1805735958">
      <w:bodyDiv w:val="1"/>
      <w:marLeft w:val="0"/>
      <w:marRight w:val="0"/>
      <w:marTop w:val="0"/>
      <w:marBottom w:val="0"/>
      <w:divBdr>
        <w:top w:val="none" w:sz="0" w:space="0" w:color="auto"/>
        <w:left w:val="none" w:sz="0" w:space="0" w:color="auto"/>
        <w:bottom w:val="none" w:sz="0" w:space="0" w:color="auto"/>
        <w:right w:val="none" w:sz="0" w:space="0" w:color="auto"/>
      </w:divBdr>
    </w:div>
    <w:div w:id="1805849521">
      <w:bodyDiv w:val="1"/>
      <w:marLeft w:val="0"/>
      <w:marRight w:val="0"/>
      <w:marTop w:val="0"/>
      <w:marBottom w:val="0"/>
      <w:divBdr>
        <w:top w:val="none" w:sz="0" w:space="0" w:color="auto"/>
        <w:left w:val="none" w:sz="0" w:space="0" w:color="auto"/>
        <w:bottom w:val="none" w:sz="0" w:space="0" w:color="auto"/>
        <w:right w:val="none" w:sz="0" w:space="0" w:color="auto"/>
      </w:divBdr>
    </w:div>
    <w:div w:id="1806049082">
      <w:bodyDiv w:val="1"/>
      <w:marLeft w:val="0"/>
      <w:marRight w:val="0"/>
      <w:marTop w:val="0"/>
      <w:marBottom w:val="0"/>
      <w:divBdr>
        <w:top w:val="none" w:sz="0" w:space="0" w:color="auto"/>
        <w:left w:val="none" w:sz="0" w:space="0" w:color="auto"/>
        <w:bottom w:val="none" w:sz="0" w:space="0" w:color="auto"/>
        <w:right w:val="none" w:sz="0" w:space="0" w:color="auto"/>
      </w:divBdr>
    </w:div>
    <w:div w:id="1806317906">
      <w:bodyDiv w:val="1"/>
      <w:marLeft w:val="0"/>
      <w:marRight w:val="0"/>
      <w:marTop w:val="0"/>
      <w:marBottom w:val="0"/>
      <w:divBdr>
        <w:top w:val="none" w:sz="0" w:space="0" w:color="auto"/>
        <w:left w:val="none" w:sz="0" w:space="0" w:color="auto"/>
        <w:bottom w:val="none" w:sz="0" w:space="0" w:color="auto"/>
        <w:right w:val="none" w:sz="0" w:space="0" w:color="auto"/>
      </w:divBdr>
    </w:div>
    <w:div w:id="1806393094">
      <w:bodyDiv w:val="1"/>
      <w:marLeft w:val="0"/>
      <w:marRight w:val="0"/>
      <w:marTop w:val="0"/>
      <w:marBottom w:val="0"/>
      <w:divBdr>
        <w:top w:val="none" w:sz="0" w:space="0" w:color="auto"/>
        <w:left w:val="none" w:sz="0" w:space="0" w:color="auto"/>
        <w:bottom w:val="none" w:sz="0" w:space="0" w:color="auto"/>
        <w:right w:val="none" w:sz="0" w:space="0" w:color="auto"/>
      </w:divBdr>
    </w:div>
    <w:div w:id="1806504937">
      <w:bodyDiv w:val="1"/>
      <w:marLeft w:val="0"/>
      <w:marRight w:val="0"/>
      <w:marTop w:val="0"/>
      <w:marBottom w:val="0"/>
      <w:divBdr>
        <w:top w:val="none" w:sz="0" w:space="0" w:color="auto"/>
        <w:left w:val="none" w:sz="0" w:space="0" w:color="auto"/>
        <w:bottom w:val="none" w:sz="0" w:space="0" w:color="auto"/>
        <w:right w:val="none" w:sz="0" w:space="0" w:color="auto"/>
      </w:divBdr>
    </w:div>
    <w:div w:id="1806579822">
      <w:bodyDiv w:val="1"/>
      <w:marLeft w:val="0"/>
      <w:marRight w:val="0"/>
      <w:marTop w:val="0"/>
      <w:marBottom w:val="0"/>
      <w:divBdr>
        <w:top w:val="none" w:sz="0" w:space="0" w:color="auto"/>
        <w:left w:val="none" w:sz="0" w:space="0" w:color="auto"/>
        <w:bottom w:val="none" w:sz="0" w:space="0" w:color="auto"/>
        <w:right w:val="none" w:sz="0" w:space="0" w:color="auto"/>
      </w:divBdr>
    </w:div>
    <w:div w:id="1806660311">
      <w:bodyDiv w:val="1"/>
      <w:marLeft w:val="0"/>
      <w:marRight w:val="0"/>
      <w:marTop w:val="0"/>
      <w:marBottom w:val="0"/>
      <w:divBdr>
        <w:top w:val="none" w:sz="0" w:space="0" w:color="auto"/>
        <w:left w:val="none" w:sz="0" w:space="0" w:color="auto"/>
        <w:bottom w:val="none" w:sz="0" w:space="0" w:color="auto"/>
        <w:right w:val="none" w:sz="0" w:space="0" w:color="auto"/>
      </w:divBdr>
    </w:div>
    <w:div w:id="1806779845">
      <w:bodyDiv w:val="1"/>
      <w:marLeft w:val="0"/>
      <w:marRight w:val="0"/>
      <w:marTop w:val="0"/>
      <w:marBottom w:val="0"/>
      <w:divBdr>
        <w:top w:val="none" w:sz="0" w:space="0" w:color="auto"/>
        <w:left w:val="none" w:sz="0" w:space="0" w:color="auto"/>
        <w:bottom w:val="none" w:sz="0" w:space="0" w:color="auto"/>
        <w:right w:val="none" w:sz="0" w:space="0" w:color="auto"/>
      </w:divBdr>
    </w:div>
    <w:div w:id="1807121279">
      <w:bodyDiv w:val="1"/>
      <w:marLeft w:val="0"/>
      <w:marRight w:val="0"/>
      <w:marTop w:val="0"/>
      <w:marBottom w:val="0"/>
      <w:divBdr>
        <w:top w:val="none" w:sz="0" w:space="0" w:color="auto"/>
        <w:left w:val="none" w:sz="0" w:space="0" w:color="auto"/>
        <w:bottom w:val="none" w:sz="0" w:space="0" w:color="auto"/>
        <w:right w:val="none" w:sz="0" w:space="0" w:color="auto"/>
      </w:divBdr>
    </w:div>
    <w:div w:id="1807356547">
      <w:bodyDiv w:val="1"/>
      <w:marLeft w:val="0"/>
      <w:marRight w:val="0"/>
      <w:marTop w:val="0"/>
      <w:marBottom w:val="0"/>
      <w:divBdr>
        <w:top w:val="none" w:sz="0" w:space="0" w:color="auto"/>
        <w:left w:val="none" w:sz="0" w:space="0" w:color="auto"/>
        <w:bottom w:val="none" w:sz="0" w:space="0" w:color="auto"/>
        <w:right w:val="none" w:sz="0" w:space="0" w:color="auto"/>
      </w:divBdr>
    </w:div>
    <w:div w:id="1807626228">
      <w:bodyDiv w:val="1"/>
      <w:marLeft w:val="0"/>
      <w:marRight w:val="0"/>
      <w:marTop w:val="0"/>
      <w:marBottom w:val="0"/>
      <w:divBdr>
        <w:top w:val="none" w:sz="0" w:space="0" w:color="auto"/>
        <w:left w:val="none" w:sz="0" w:space="0" w:color="auto"/>
        <w:bottom w:val="none" w:sz="0" w:space="0" w:color="auto"/>
        <w:right w:val="none" w:sz="0" w:space="0" w:color="auto"/>
      </w:divBdr>
    </w:div>
    <w:div w:id="1807771702">
      <w:bodyDiv w:val="1"/>
      <w:marLeft w:val="0"/>
      <w:marRight w:val="0"/>
      <w:marTop w:val="0"/>
      <w:marBottom w:val="0"/>
      <w:divBdr>
        <w:top w:val="none" w:sz="0" w:space="0" w:color="auto"/>
        <w:left w:val="none" w:sz="0" w:space="0" w:color="auto"/>
        <w:bottom w:val="none" w:sz="0" w:space="0" w:color="auto"/>
        <w:right w:val="none" w:sz="0" w:space="0" w:color="auto"/>
      </w:divBdr>
    </w:div>
    <w:div w:id="1807821374">
      <w:bodyDiv w:val="1"/>
      <w:marLeft w:val="0"/>
      <w:marRight w:val="0"/>
      <w:marTop w:val="0"/>
      <w:marBottom w:val="0"/>
      <w:divBdr>
        <w:top w:val="none" w:sz="0" w:space="0" w:color="auto"/>
        <w:left w:val="none" w:sz="0" w:space="0" w:color="auto"/>
        <w:bottom w:val="none" w:sz="0" w:space="0" w:color="auto"/>
        <w:right w:val="none" w:sz="0" w:space="0" w:color="auto"/>
      </w:divBdr>
    </w:div>
    <w:div w:id="1807966327">
      <w:bodyDiv w:val="1"/>
      <w:marLeft w:val="0"/>
      <w:marRight w:val="0"/>
      <w:marTop w:val="0"/>
      <w:marBottom w:val="0"/>
      <w:divBdr>
        <w:top w:val="none" w:sz="0" w:space="0" w:color="auto"/>
        <w:left w:val="none" w:sz="0" w:space="0" w:color="auto"/>
        <w:bottom w:val="none" w:sz="0" w:space="0" w:color="auto"/>
        <w:right w:val="none" w:sz="0" w:space="0" w:color="auto"/>
      </w:divBdr>
    </w:div>
    <w:div w:id="1808206271">
      <w:bodyDiv w:val="1"/>
      <w:marLeft w:val="0"/>
      <w:marRight w:val="0"/>
      <w:marTop w:val="0"/>
      <w:marBottom w:val="0"/>
      <w:divBdr>
        <w:top w:val="none" w:sz="0" w:space="0" w:color="auto"/>
        <w:left w:val="none" w:sz="0" w:space="0" w:color="auto"/>
        <w:bottom w:val="none" w:sz="0" w:space="0" w:color="auto"/>
        <w:right w:val="none" w:sz="0" w:space="0" w:color="auto"/>
      </w:divBdr>
    </w:div>
    <w:div w:id="1808281863">
      <w:bodyDiv w:val="1"/>
      <w:marLeft w:val="0"/>
      <w:marRight w:val="0"/>
      <w:marTop w:val="0"/>
      <w:marBottom w:val="0"/>
      <w:divBdr>
        <w:top w:val="none" w:sz="0" w:space="0" w:color="auto"/>
        <w:left w:val="none" w:sz="0" w:space="0" w:color="auto"/>
        <w:bottom w:val="none" w:sz="0" w:space="0" w:color="auto"/>
        <w:right w:val="none" w:sz="0" w:space="0" w:color="auto"/>
      </w:divBdr>
    </w:div>
    <w:div w:id="1808429358">
      <w:bodyDiv w:val="1"/>
      <w:marLeft w:val="0"/>
      <w:marRight w:val="0"/>
      <w:marTop w:val="0"/>
      <w:marBottom w:val="0"/>
      <w:divBdr>
        <w:top w:val="none" w:sz="0" w:space="0" w:color="auto"/>
        <w:left w:val="none" w:sz="0" w:space="0" w:color="auto"/>
        <w:bottom w:val="none" w:sz="0" w:space="0" w:color="auto"/>
        <w:right w:val="none" w:sz="0" w:space="0" w:color="auto"/>
      </w:divBdr>
    </w:div>
    <w:div w:id="1808475612">
      <w:bodyDiv w:val="1"/>
      <w:marLeft w:val="0"/>
      <w:marRight w:val="0"/>
      <w:marTop w:val="0"/>
      <w:marBottom w:val="0"/>
      <w:divBdr>
        <w:top w:val="none" w:sz="0" w:space="0" w:color="auto"/>
        <w:left w:val="none" w:sz="0" w:space="0" w:color="auto"/>
        <w:bottom w:val="none" w:sz="0" w:space="0" w:color="auto"/>
        <w:right w:val="none" w:sz="0" w:space="0" w:color="auto"/>
      </w:divBdr>
    </w:div>
    <w:div w:id="1808619339">
      <w:bodyDiv w:val="1"/>
      <w:marLeft w:val="0"/>
      <w:marRight w:val="0"/>
      <w:marTop w:val="0"/>
      <w:marBottom w:val="0"/>
      <w:divBdr>
        <w:top w:val="none" w:sz="0" w:space="0" w:color="auto"/>
        <w:left w:val="none" w:sz="0" w:space="0" w:color="auto"/>
        <w:bottom w:val="none" w:sz="0" w:space="0" w:color="auto"/>
        <w:right w:val="none" w:sz="0" w:space="0" w:color="auto"/>
      </w:divBdr>
    </w:div>
    <w:div w:id="1808737319">
      <w:bodyDiv w:val="1"/>
      <w:marLeft w:val="0"/>
      <w:marRight w:val="0"/>
      <w:marTop w:val="0"/>
      <w:marBottom w:val="0"/>
      <w:divBdr>
        <w:top w:val="none" w:sz="0" w:space="0" w:color="auto"/>
        <w:left w:val="none" w:sz="0" w:space="0" w:color="auto"/>
        <w:bottom w:val="none" w:sz="0" w:space="0" w:color="auto"/>
        <w:right w:val="none" w:sz="0" w:space="0" w:color="auto"/>
      </w:divBdr>
    </w:div>
    <w:div w:id="1808811529">
      <w:bodyDiv w:val="1"/>
      <w:marLeft w:val="0"/>
      <w:marRight w:val="0"/>
      <w:marTop w:val="0"/>
      <w:marBottom w:val="0"/>
      <w:divBdr>
        <w:top w:val="none" w:sz="0" w:space="0" w:color="auto"/>
        <w:left w:val="none" w:sz="0" w:space="0" w:color="auto"/>
        <w:bottom w:val="none" w:sz="0" w:space="0" w:color="auto"/>
        <w:right w:val="none" w:sz="0" w:space="0" w:color="auto"/>
      </w:divBdr>
    </w:div>
    <w:div w:id="1808889705">
      <w:bodyDiv w:val="1"/>
      <w:marLeft w:val="0"/>
      <w:marRight w:val="0"/>
      <w:marTop w:val="0"/>
      <w:marBottom w:val="0"/>
      <w:divBdr>
        <w:top w:val="none" w:sz="0" w:space="0" w:color="auto"/>
        <w:left w:val="none" w:sz="0" w:space="0" w:color="auto"/>
        <w:bottom w:val="none" w:sz="0" w:space="0" w:color="auto"/>
        <w:right w:val="none" w:sz="0" w:space="0" w:color="auto"/>
      </w:divBdr>
    </w:div>
    <w:div w:id="1809012346">
      <w:bodyDiv w:val="1"/>
      <w:marLeft w:val="0"/>
      <w:marRight w:val="0"/>
      <w:marTop w:val="0"/>
      <w:marBottom w:val="0"/>
      <w:divBdr>
        <w:top w:val="none" w:sz="0" w:space="0" w:color="auto"/>
        <w:left w:val="none" w:sz="0" w:space="0" w:color="auto"/>
        <w:bottom w:val="none" w:sz="0" w:space="0" w:color="auto"/>
        <w:right w:val="none" w:sz="0" w:space="0" w:color="auto"/>
      </w:divBdr>
    </w:div>
    <w:div w:id="1809085794">
      <w:bodyDiv w:val="1"/>
      <w:marLeft w:val="0"/>
      <w:marRight w:val="0"/>
      <w:marTop w:val="0"/>
      <w:marBottom w:val="0"/>
      <w:divBdr>
        <w:top w:val="none" w:sz="0" w:space="0" w:color="auto"/>
        <w:left w:val="none" w:sz="0" w:space="0" w:color="auto"/>
        <w:bottom w:val="none" w:sz="0" w:space="0" w:color="auto"/>
        <w:right w:val="none" w:sz="0" w:space="0" w:color="auto"/>
      </w:divBdr>
    </w:div>
    <w:div w:id="1809123507">
      <w:bodyDiv w:val="1"/>
      <w:marLeft w:val="0"/>
      <w:marRight w:val="0"/>
      <w:marTop w:val="0"/>
      <w:marBottom w:val="0"/>
      <w:divBdr>
        <w:top w:val="none" w:sz="0" w:space="0" w:color="auto"/>
        <w:left w:val="none" w:sz="0" w:space="0" w:color="auto"/>
        <w:bottom w:val="none" w:sz="0" w:space="0" w:color="auto"/>
        <w:right w:val="none" w:sz="0" w:space="0" w:color="auto"/>
      </w:divBdr>
    </w:div>
    <w:div w:id="1809127400">
      <w:bodyDiv w:val="1"/>
      <w:marLeft w:val="0"/>
      <w:marRight w:val="0"/>
      <w:marTop w:val="0"/>
      <w:marBottom w:val="0"/>
      <w:divBdr>
        <w:top w:val="none" w:sz="0" w:space="0" w:color="auto"/>
        <w:left w:val="none" w:sz="0" w:space="0" w:color="auto"/>
        <w:bottom w:val="none" w:sz="0" w:space="0" w:color="auto"/>
        <w:right w:val="none" w:sz="0" w:space="0" w:color="auto"/>
      </w:divBdr>
    </w:div>
    <w:div w:id="1809205598">
      <w:bodyDiv w:val="1"/>
      <w:marLeft w:val="0"/>
      <w:marRight w:val="0"/>
      <w:marTop w:val="0"/>
      <w:marBottom w:val="0"/>
      <w:divBdr>
        <w:top w:val="none" w:sz="0" w:space="0" w:color="auto"/>
        <w:left w:val="none" w:sz="0" w:space="0" w:color="auto"/>
        <w:bottom w:val="none" w:sz="0" w:space="0" w:color="auto"/>
        <w:right w:val="none" w:sz="0" w:space="0" w:color="auto"/>
      </w:divBdr>
    </w:div>
    <w:div w:id="1809282163">
      <w:bodyDiv w:val="1"/>
      <w:marLeft w:val="0"/>
      <w:marRight w:val="0"/>
      <w:marTop w:val="0"/>
      <w:marBottom w:val="0"/>
      <w:divBdr>
        <w:top w:val="none" w:sz="0" w:space="0" w:color="auto"/>
        <w:left w:val="none" w:sz="0" w:space="0" w:color="auto"/>
        <w:bottom w:val="none" w:sz="0" w:space="0" w:color="auto"/>
        <w:right w:val="none" w:sz="0" w:space="0" w:color="auto"/>
      </w:divBdr>
    </w:div>
    <w:div w:id="1809319741">
      <w:bodyDiv w:val="1"/>
      <w:marLeft w:val="0"/>
      <w:marRight w:val="0"/>
      <w:marTop w:val="0"/>
      <w:marBottom w:val="0"/>
      <w:divBdr>
        <w:top w:val="none" w:sz="0" w:space="0" w:color="auto"/>
        <w:left w:val="none" w:sz="0" w:space="0" w:color="auto"/>
        <w:bottom w:val="none" w:sz="0" w:space="0" w:color="auto"/>
        <w:right w:val="none" w:sz="0" w:space="0" w:color="auto"/>
      </w:divBdr>
    </w:div>
    <w:div w:id="1809323642">
      <w:bodyDiv w:val="1"/>
      <w:marLeft w:val="0"/>
      <w:marRight w:val="0"/>
      <w:marTop w:val="0"/>
      <w:marBottom w:val="0"/>
      <w:divBdr>
        <w:top w:val="none" w:sz="0" w:space="0" w:color="auto"/>
        <w:left w:val="none" w:sz="0" w:space="0" w:color="auto"/>
        <w:bottom w:val="none" w:sz="0" w:space="0" w:color="auto"/>
        <w:right w:val="none" w:sz="0" w:space="0" w:color="auto"/>
      </w:divBdr>
    </w:div>
    <w:div w:id="1809662134">
      <w:bodyDiv w:val="1"/>
      <w:marLeft w:val="0"/>
      <w:marRight w:val="0"/>
      <w:marTop w:val="0"/>
      <w:marBottom w:val="0"/>
      <w:divBdr>
        <w:top w:val="none" w:sz="0" w:space="0" w:color="auto"/>
        <w:left w:val="none" w:sz="0" w:space="0" w:color="auto"/>
        <w:bottom w:val="none" w:sz="0" w:space="0" w:color="auto"/>
        <w:right w:val="none" w:sz="0" w:space="0" w:color="auto"/>
      </w:divBdr>
    </w:div>
    <w:div w:id="1809853638">
      <w:bodyDiv w:val="1"/>
      <w:marLeft w:val="0"/>
      <w:marRight w:val="0"/>
      <w:marTop w:val="0"/>
      <w:marBottom w:val="0"/>
      <w:divBdr>
        <w:top w:val="none" w:sz="0" w:space="0" w:color="auto"/>
        <w:left w:val="none" w:sz="0" w:space="0" w:color="auto"/>
        <w:bottom w:val="none" w:sz="0" w:space="0" w:color="auto"/>
        <w:right w:val="none" w:sz="0" w:space="0" w:color="auto"/>
      </w:divBdr>
    </w:div>
    <w:div w:id="1809862501">
      <w:bodyDiv w:val="1"/>
      <w:marLeft w:val="0"/>
      <w:marRight w:val="0"/>
      <w:marTop w:val="0"/>
      <w:marBottom w:val="0"/>
      <w:divBdr>
        <w:top w:val="none" w:sz="0" w:space="0" w:color="auto"/>
        <w:left w:val="none" w:sz="0" w:space="0" w:color="auto"/>
        <w:bottom w:val="none" w:sz="0" w:space="0" w:color="auto"/>
        <w:right w:val="none" w:sz="0" w:space="0" w:color="auto"/>
      </w:divBdr>
    </w:div>
    <w:div w:id="1810127259">
      <w:bodyDiv w:val="1"/>
      <w:marLeft w:val="0"/>
      <w:marRight w:val="0"/>
      <w:marTop w:val="0"/>
      <w:marBottom w:val="0"/>
      <w:divBdr>
        <w:top w:val="none" w:sz="0" w:space="0" w:color="auto"/>
        <w:left w:val="none" w:sz="0" w:space="0" w:color="auto"/>
        <w:bottom w:val="none" w:sz="0" w:space="0" w:color="auto"/>
        <w:right w:val="none" w:sz="0" w:space="0" w:color="auto"/>
      </w:divBdr>
    </w:div>
    <w:div w:id="1810199704">
      <w:bodyDiv w:val="1"/>
      <w:marLeft w:val="0"/>
      <w:marRight w:val="0"/>
      <w:marTop w:val="0"/>
      <w:marBottom w:val="0"/>
      <w:divBdr>
        <w:top w:val="none" w:sz="0" w:space="0" w:color="auto"/>
        <w:left w:val="none" w:sz="0" w:space="0" w:color="auto"/>
        <w:bottom w:val="none" w:sz="0" w:space="0" w:color="auto"/>
        <w:right w:val="none" w:sz="0" w:space="0" w:color="auto"/>
      </w:divBdr>
    </w:div>
    <w:div w:id="1810396250">
      <w:bodyDiv w:val="1"/>
      <w:marLeft w:val="0"/>
      <w:marRight w:val="0"/>
      <w:marTop w:val="0"/>
      <w:marBottom w:val="0"/>
      <w:divBdr>
        <w:top w:val="none" w:sz="0" w:space="0" w:color="auto"/>
        <w:left w:val="none" w:sz="0" w:space="0" w:color="auto"/>
        <w:bottom w:val="none" w:sz="0" w:space="0" w:color="auto"/>
        <w:right w:val="none" w:sz="0" w:space="0" w:color="auto"/>
      </w:divBdr>
    </w:div>
    <w:div w:id="1810514158">
      <w:bodyDiv w:val="1"/>
      <w:marLeft w:val="0"/>
      <w:marRight w:val="0"/>
      <w:marTop w:val="0"/>
      <w:marBottom w:val="0"/>
      <w:divBdr>
        <w:top w:val="none" w:sz="0" w:space="0" w:color="auto"/>
        <w:left w:val="none" w:sz="0" w:space="0" w:color="auto"/>
        <w:bottom w:val="none" w:sz="0" w:space="0" w:color="auto"/>
        <w:right w:val="none" w:sz="0" w:space="0" w:color="auto"/>
      </w:divBdr>
    </w:div>
    <w:div w:id="1810590024">
      <w:bodyDiv w:val="1"/>
      <w:marLeft w:val="0"/>
      <w:marRight w:val="0"/>
      <w:marTop w:val="0"/>
      <w:marBottom w:val="0"/>
      <w:divBdr>
        <w:top w:val="none" w:sz="0" w:space="0" w:color="auto"/>
        <w:left w:val="none" w:sz="0" w:space="0" w:color="auto"/>
        <w:bottom w:val="none" w:sz="0" w:space="0" w:color="auto"/>
        <w:right w:val="none" w:sz="0" w:space="0" w:color="auto"/>
      </w:divBdr>
    </w:div>
    <w:div w:id="1810709520">
      <w:bodyDiv w:val="1"/>
      <w:marLeft w:val="0"/>
      <w:marRight w:val="0"/>
      <w:marTop w:val="0"/>
      <w:marBottom w:val="0"/>
      <w:divBdr>
        <w:top w:val="none" w:sz="0" w:space="0" w:color="auto"/>
        <w:left w:val="none" w:sz="0" w:space="0" w:color="auto"/>
        <w:bottom w:val="none" w:sz="0" w:space="0" w:color="auto"/>
        <w:right w:val="none" w:sz="0" w:space="0" w:color="auto"/>
      </w:divBdr>
    </w:div>
    <w:div w:id="1810782607">
      <w:bodyDiv w:val="1"/>
      <w:marLeft w:val="0"/>
      <w:marRight w:val="0"/>
      <w:marTop w:val="0"/>
      <w:marBottom w:val="0"/>
      <w:divBdr>
        <w:top w:val="none" w:sz="0" w:space="0" w:color="auto"/>
        <w:left w:val="none" w:sz="0" w:space="0" w:color="auto"/>
        <w:bottom w:val="none" w:sz="0" w:space="0" w:color="auto"/>
        <w:right w:val="none" w:sz="0" w:space="0" w:color="auto"/>
      </w:divBdr>
    </w:div>
    <w:div w:id="1810828570">
      <w:bodyDiv w:val="1"/>
      <w:marLeft w:val="0"/>
      <w:marRight w:val="0"/>
      <w:marTop w:val="0"/>
      <w:marBottom w:val="0"/>
      <w:divBdr>
        <w:top w:val="none" w:sz="0" w:space="0" w:color="auto"/>
        <w:left w:val="none" w:sz="0" w:space="0" w:color="auto"/>
        <w:bottom w:val="none" w:sz="0" w:space="0" w:color="auto"/>
        <w:right w:val="none" w:sz="0" w:space="0" w:color="auto"/>
      </w:divBdr>
    </w:div>
    <w:div w:id="1810974476">
      <w:bodyDiv w:val="1"/>
      <w:marLeft w:val="0"/>
      <w:marRight w:val="0"/>
      <w:marTop w:val="0"/>
      <w:marBottom w:val="0"/>
      <w:divBdr>
        <w:top w:val="none" w:sz="0" w:space="0" w:color="auto"/>
        <w:left w:val="none" w:sz="0" w:space="0" w:color="auto"/>
        <w:bottom w:val="none" w:sz="0" w:space="0" w:color="auto"/>
        <w:right w:val="none" w:sz="0" w:space="0" w:color="auto"/>
      </w:divBdr>
    </w:div>
    <w:div w:id="1811091533">
      <w:bodyDiv w:val="1"/>
      <w:marLeft w:val="0"/>
      <w:marRight w:val="0"/>
      <w:marTop w:val="0"/>
      <w:marBottom w:val="0"/>
      <w:divBdr>
        <w:top w:val="none" w:sz="0" w:space="0" w:color="auto"/>
        <w:left w:val="none" w:sz="0" w:space="0" w:color="auto"/>
        <w:bottom w:val="none" w:sz="0" w:space="0" w:color="auto"/>
        <w:right w:val="none" w:sz="0" w:space="0" w:color="auto"/>
      </w:divBdr>
    </w:div>
    <w:div w:id="1811166367">
      <w:bodyDiv w:val="1"/>
      <w:marLeft w:val="0"/>
      <w:marRight w:val="0"/>
      <w:marTop w:val="0"/>
      <w:marBottom w:val="0"/>
      <w:divBdr>
        <w:top w:val="none" w:sz="0" w:space="0" w:color="auto"/>
        <w:left w:val="none" w:sz="0" w:space="0" w:color="auto"/>
        <w:bottom w:val="none" w:sz="0" w:space="0" w:color="auto"/>
        <w:right w:val="none" w:sz="0" w:space="0" w:color="auto"/>
      </w:divBdr>
    </w:div>
    <w:div w:id="1811167233">
      <w:bodyDiv w:val="1"/>
      <w:marLeft w:val="0"/>
      <w:marRight w:val="0"/>
      <w:marTop w:val="0"/>
      <w:marBottom w:val="0"/>
      <w:divBdr>
        <w:top w:val="none" w:sz="0" w:space="0" w:color="auto"/>
        <w:left w:val="none" w:sz="0" w:space="0" w:color="auto"/>
        <w:bottom w:val="none" w:sz="0" w:space="0" w:color="auto"/>
        <w:right w:val="none" w:sz="0" w:space="0" w:color="auto"/>
      </w:divBdr>
    </w:div>
    <w:div w:id="1811169329">
      <w:bodyDiv w:val="1"/>
      <w:marLeft w:val="0"/>
      <w:marRight w:val="0"/>
      <w:marTop w:val="0"/>
      <w:marBottom w:val="0"/>
      <w:divBdr>
        <w:top w:val="none" w:sz="0" w:space="0" w:color="auto"/>
        <w:left w:val="none" w:sz="0" w:space="0" w:color="auto"/>
        <w:bottom w:val="none" w:sz="0" w:space="0" w:color="auto"/>
        <w:right w:val="none" w:sz="0" w:space="0" w:color="auto"/>
      </w:divBdr>
    </w:div>
    <w:div w:id="1811172382">
      <w:bodyDiv w:val="1"/>
      <w:marLeft w:val="0"/>
      <w:marRight w:val="0"/>
      <w:marTop w:val="0"/>
      <w:marBottom w:val="0"/>
      <w:divBdr>
        <w:top w:val="none" w:sz="0" w:space="0" w:color="auto"/>
        <w:left w:val="none" w:sz="0" w:space="0" w:color="auto"/>
        <w:bottom w:val="none" w:sz="0" w:space="0" w:color="auto"/>
        <w:right w:val="none" w:sz="0" w:space="0" w:color="auto"/>
      </w:divBdr>
    </w:div>
    <w:div w:id="1811244150">
      <w:bodyDiv w:val="1"/>
      <w:marLeft w:val="0"/>
      <w:marRight w:val="0"/>
      <w:marTop w:val="0"/>
      <w:marBottom w:val="0"/>
      <w:divBdr>
        <w:top w:val="none" w:sz="0" w:space="0" w:color="auto"/>
        <w:left w:val="none" w:sz="0" w:space="0" w:color="auto"/>
        <w:bottom w:val="none" w:sz="0" w:space="0" w:color="auto"/>
        <w:right w:val="none" w:sz="0" w:space="0" w:color="auto"/>
      </w:divBdr>
    </w:div>
    <w:div w:id="1811363480">
      <w:bodyDiv w:val="1"/>
      <w:marLeft w:val="0"/>
      <w:marRight w:val="0"/>
      <w:marTop w:val="0"/>
      <w:marBottom w:val="0"/>
      <w:divBdr>
        <w:top w:val="none" w:sz="0" w:space="0" w:color="auto"/>
        <w:left w:val="none" w:sz="0" w:space="0" w:color="auto"/>
        <w:bottom w:val="none" w:sz="0" w:space="0" w:color="auto"/>
        <w:right w:val="none" w:sz="0" w:space="0" w:color="auto"/>
      </w:divBdr>
    </w:div>
    <w:div w:id="1811439440">
      <w:bodyDiv w:val="1"/>
      <w:marLeft w:val="0"/>
      <w:marRight w:val="0"/>
      <w:marTop w:val="0"/>
      <w:marBottom w:val="0"/>
      <w:divBdr>
        <w:top w:val="none" w:sz="0" w:space="0" w:color="auto"/>
        <w:left w:val="none" w:sz="0" w:space="0" w:color="auto"/>
        <w:bottom w:val="none" w:sz="0" w:space="0" w:color="auto"/>
        <w:right w:val="none" w:sz="0" w:space="0" w:color="auto"/>
      </w:divBdr>
    </w:div>
    <w:div w:id="1811480584">
      <w:bodyDiv w:val="1"/>
      <w:marLeft w:val="0"/>
      <w:marRight w:val="0"/>
      <w:marTop w:val="0"/>
      <w:marBottom w:val="0"/>
      <w:divBdr>
        <w:top w:val="none" w:sz="0" w:space="0" w:color="auto"/>
        <w:left w:val="none" w:sz="0" w:space="0" w:color="auto"/>
        <w:bottom w:val="none" w:sz="0" w:space="0" w:color="auto"/>
        <w:right w:val="none" w:sz="0" w:space="0" w:color="auto"/>
      </w:divBdr>
    </w:div>
    <w:div w:id="1811508368">
      <w:bodyDiv w:val="1"/>
      <w:marLeft w:val="0"/>
      <w:marRight w:val="0"/>
      <w:marTop w:val="0"/>
      <w:marBottom w:val="0"/>
      <w:divBdr>
        <w:top w:val="none" w:sz="0" w:space="0" w:color="auto"/>
        <w:left w:val="none" w:sz="0" w:space="0" w:color="auto"/>
        <w:bottom w:val="none" w:sz="0" w:space="0" w:color="auto"/>
        <w:right w:val="none" w:sz="0" w:space="0" w:color="auto"/>
      </w:divBdr>
    </w:div>
    <w:div w:id="1811554444">
      <w:bodyDiv w:val="1"/>
      <w:marLeft w:val="0"/>
      <w:marRight w:val="0"/>
      <w:marTop w:val="0"/>
      <w:marBottom w:val="0"/>
      <w:divBdr>
        <w:top w:val="none" w:sz="0" w:space="0" w:color="auto"/>
        <w:left w:val="none" w:sz="0" w:space="0" w:color="auto"/>
        <w:bottom w:val="none" w:sz="0" w:space="0" w:color="auto"/>
        <w:right w:val="none" w:sz="0" w:space="0" w:color="auto"/>
      </w:divBdr>
    </w:div>
    <w:div w:id="1811554768">
      <w:bodyDiv w:val="1"/>
      <w:marLeft w:val="0"/>
      <w:marRight w:val="0"/>
      <w:marTop w:val="0"/>
      <w:marBottom w:val="0"/>
      <w:divBdr>
        <w:top w:val="none" w:sz="0" w:space="0" w:color="auto"/>
        <w:left w:val="none" w:sz="0" w:space="0" w:color="auto"/>
        <w:bottom w:val="none" w:sz="0" w:space="0" w:color="auto"/>
        <w:right w:val="none" w:sz="0" w:space="0" w:color="auto"/>
      </w:divBdr>
    </w:div>
    <w:div w:id="1811702825">
      <w:bodyDiv w:val="1"/>
      <w:marLeft w:val="0"/>
      <w:marRight w:val="0"/>
      <w:marTop w:val="0"/>
      <w:marBottom w:val="0"/>
      <w:divBdr>
        <w:top w:val="none" w:sz="0" w:space="0" w:color="auto"/>
        <w:left w:val="none" w:sz="0" w:space="0" w:color="auto"/>
        <w:bottom w:val="none" w:sz="0" w:space="0" w:color="auto"/>
        <w:right w:val="none" w:sz="0" w:space="0" w:color="auto"/>
      </w:divBdr>
    </w:div>
    <w:div w:id="1811748888">
      <w:bodyDiv w:val="1"/>
      <w:marLeft w:val="0"/>
      <w:marRight w:val="0"/>
      <w:marTop w:val="0"/>
      <w:marBottom w:val="0"/>
      <w:divBdr>
        <w:top w:val="none" w:sz="0" w:space="0" w:color="auto"/>
        <w:left w:val="none" w:sz="0" w:space="0" w:color="auto"/>
        <w:bottom w:val="none" w:sz="0" w:space="0" w:color="auto"/>
        <w:right w:val="none" w:sz="0" w:space="0" w:color="auto"/>
      </w:divBdr>
    </w:div>
    <w:div w:id="1811751793">
      <w:bodyDiv w:val="1"/>
      <w:marLeft w:val="0"/>
      <w:marRight w:val="0"/>
      <w:marTop w:val="0"/>
      <w:marBottom w:val="0"/>
      <w:divBdr>
        <w:top w:val="none" w:sz="0" w:space="0" w:color="auto"/>
        <w:left w:val="none" w:sz="0" w:space="0" w:color="auto"/>
        <w:bottom w:val="none" w:sz="0" w:space="0" w:color="auto"/>
        <w:right w:val="none" w:sz="0" w:space="0" w:color="auto"/>
      </w:divBdr>
    </w:div>
    <w:div w:id="1811903163">
      <w:bodyDiv w:val="1"/>
      <w:marLeft w:val="0"/>
      <w:marRight w:val="0"/>
      <w:marTop w:val="0"/>
      <w:marBottom w:val="0"/>
      <w:divBdr>
        <w:top w:val="none" w:sz="0" w:space="0" w:color="auto"/>
        <w:left w:val="none" w:sz="0" w:space="0" w:color="auto"/>
        <w:bottom w:val="none" w:sz="0" w:space="0" w:color="auto"/>
        <w:right w:val="none" w:sz="0" w:space="0" w:color="auto"/>
      </w:divBdr>
    </w:div>
    <w:div w:id="1812207853">
      <w:bodyDiv w:val="1"/>
      <w:marLeft w:val="0"/>
      <w:marRight w:val="0"/>
      <w:marTop w:val="0"/>
      <w:marBottom w:val="0"/>
      <w:divBdr>
        <w:top w:val="none" w:sz="0" w:space="0" w:color="auto"/>
        <w:left w:val="none" w:sz="0" w:space="0" w:color="auto"/>
        <w:bottom w:val="none" w:sz="0" w:space="0" w:color="auto"/>
        <w:right w:val="none" w:sz="0" w:space="0" w:color="auto"/>
      </w:divBdr>
    </w:div>
    <w:div w:id="1812402107">
      <w:bodyDiv w:val="1"/>
      <w:marLeft w:val="0"/>
      <w:marRight w:val="0"/>
      <w:marTop w:val="0"/>
      <w:marBottom w:val="0"/>
      <w:divBdr>
        <w:top w:val="none" w:sz="0" w:space="0" w:color="auto"/>
        <w:left w:val="none" w:sz="0" w:space="0" w:color="auto"/>
        <w:bottom w:val="none" w:sz="0" w:space="0" w:color="auto"/>
        <w:right w:val="none" w:sz="0" w:space="0" w:color="auto"/>
      </w:divBdr>
    </w:div>
    <w:div w:id="1812407199">
      <w:bodyDiv w:val="1"/>
      <w:marLeft w:val="0"/>
      <w:marRight w:val="0"/>
      <w:marTop w:val="0"/>
      <w:marBottom w:val="0"/>
      <w:divBdr>
        <w:top w:val="none" w:sz="0" w:space="0" w:color="auto"/>
        <w:left w:val="none" w:sz="0" w:space="0" w:color="auto"/>
        <w:bottom w:val="none" w:sz="0" w:space="0" w:color="auto"/>
        <w:right w:val="none" w:sz="0" w:space="0" w:color="auto"/>
      </w:divBdr>
    </w:div>
    <w:div w:id="1812478717">
      <w:bodyDiv w:val="1"/>
      <w:marLeft w:val="0"/>
      <w:marRight w:val="0"/>
      <w:marTop w:val="0"/>
      <w:marBottom w:val="0"/>
      <w:divBdr>
        <w:top w:val="none" w:sz="0" w:space="0" w:color="auto"/>
        <w:left w:val="none" w:sz="0" w:space="0" w:color="auto"/>
        <w:bottom w:val="none" w:sz="0" w:space="0" w:color="auto"/>
        <w:right w:val="none" w:sz="0" w:space="0" w:color="auto"/>
      </w:divBdr>
    </w:div>
    <w:div w:id="1812555787">
      <w:bodyDiv w:val="1"/>
      <w:marLeft w:val="0"/>
      <w:marRight w:val="0"/>
      <w:marTop w:val="0"/>
      <w:marBottom w:val="0"/>
      <w:divBdr>
        <w:top w:val="none" w:sz="0" w:space="0" w:color="auto"/>
        <w:left w:val="none" w:sz="0" w:space="0" w:color="auto"/>
        <w:bottom w:val="none" w:sz="0" w:space="0" w:color="auto"/>
        <w:right w:val="none" w:sz="0" w:space="0" w:color="auto"/>
      </w:divBdr>
    </w:div>
    <w:div w:id="1812555941">
      <w:bodyDiv w:val="1"/>
      <w:marLeft w:val="0"/>
      <w:marRight w:val="0"/>
      <w:marTop w:val="0"/>
      <w:marBottom w:val="0"/>
      <w:divBdr>
        <w:top w:val="none" w:sz="0" w:space="0" w:color="auto"/>
        <w:left w:val="none" w:sz="0" w:space="0" w:color="auto"/>
        <w:bottom w:val="none" w:sz="0" w:space="0" w:color="auto"/>
        <w:right w:val="none" w:sz="0" w:space="0" w:color="auto"/>
      </w:divBdr>
    </w:div>
    <w:div w:id="1812668068">
      <w:bodyDiv w:val="1"/>
      <w:marLeft w:val="0"/>
      <w:marRight w:val="0"/>
      <w:marTop w:val="0"/>
      <w:marBottom w:val="0"/>
      <w:divBdr>
        <w:top w:val="none" w:sz="0" w:space="0" w:color="auto"/>
        <w:left w:val="none" w:sz="0" w:space="0" w:color="auto"/>
        <w:bottom w:val="none" w:sz="0" w:space="0" w:color="auto"/>
        <w:right w:val="none" w:sz="0" w:space="0" w:color="auto"/>
      </w:divBdr>
    </w:div>
    <w:div w:id="1812671220">
      <w:bodyDiv w:val="1"/>
      <w:marLeft w:val="0"/>
      <w:marRight w:val="0"/>
      <w:marTop w:val="0"/>
      <w:marBottom w:val="0"/>
      <w:divBdr>
        <w:top w:val="none" w:sz="0" w:space="0" w:color="auto"/>
        <w:left w:val="none" w:sz="0" w:space="0" w:color="auto"/>
        <w:bottom w:val="none" w:sz="0" w:space="0" w:color="auto"/>
        <w:right w:val="none" w:sz="0" w:space="0" w:color="auto"/>
      </w:divBdr>
    </w:div>
    <w:div w:id="1812863628">
      <w:bodyDiv w:val="1"/>
      <w:marLeft w:val="0"/>
      <w:marRight w:val="0"/>
      <w:marTop w:val="0"/>
      <w:marBottom w:val="0"/>
      <w:divBdr>
        <w:top w:val="none" w:sz="0" w:space="0" w:color="auto"/>
        <w:left w:val="none" w:sz="0" w:space="0" w:color="auto"/>
        <w:bottom w:val="none" w:sz="0" w:space="0" w:color="auto"/>
        <w:right w:val="none" w:sz="0" w:space="0" w:color="auto"/>
      </w:divBdr>
    </w:div>
    <w:div w:id="1813059020">
      <w:bodyDiv w:val="1"/>
      <w:marLeft w:val="0"/>
      <w:marRight w:val="0"/>
      <w:marTop w:val="0"/>
      <w:marBottom w:val="0"/>
      <w:divBdr>
        <w:top w:val="none" w:sz="0" w:space="0" w:color="auto"/>
        <w:left w:val="none" w:sz="0" w:space="0" w:color="auto"/>
        <w:bottom w:val="none" w:sz="0" w:space="0" w:color="auto"/>
        <w:right w:val="none" w:sz="0" w:space="0" w:color="auto"/>
      </w:divBdr>
    </w:div>
    <w:div w:id="1813132805">
      <w:bodyDiv w:val="1"/>
      <w:marLeft w:val="0"/>
      <w:marRight w:val="0"/>
      <w:marTop w:val="0"/>
      <w:marBottom w:val="0"/>
      <w:divBdr>
        <w:top w:val="none" w:sz="0" w:space="0" w:color="auto"/>
        <w:left w:val="none" w:sz="0" w:space="0" w:color="auto"/>
        <w:bottom w:val="none" w:sz="0" w:space="0" w:color="auto"/>
        <w:right w:val="none" w:sz="0" w:space="0" w:color="auto"/>
      </w:divBdr>
    </w:div>
    <w:div w:id="1813207871">
      <w:bodyDiv w:val="1"/>
      <w:marLeft w:val="0"/>
      <w:marRight w:val="0"/>
      <w:marTop w:val="0"/>
      <w:marBottom w:val="0"/>
      <w:divBdr>
        <w:top w:val="none" w:sz="0" w:space="0" w:color="auto"/>
        <w:left w:val="none" w:sz="0" w:space="0" w:color="auto"/>
        <w:bottom w:val="none" w:sz="0" w:space="0" w:color="auto"/>
        <w:right w:val="none" w:sz="0" w:space="0" w:color="auto"/>
      </w:divBdr>
    </w:div>
    <w:div w:id="1813254660">
      <w:bodyDiv w:val="1"/>
      <w:marLeft w:val="0"/>
      <w:marRight w:val="0"/>
      <w:marTop w:val="0"/>
      <w:marBottom w:val="0"/>
      <w:divBdr>
        <w:top w:val="none" w:sz="0" w:space="0" w:color="auto"/>
        <w:left w:val="none" w:sz="0" w:space="0" w:color="auto"/>
        <w:bottom w:val="none" w:sz="0" w:space="0" w:color="auto"/>
        <w:right w:val="none" w:sz="0" w:space="0" w:color="auto"/>
      </w:divBdr>
    </w:div>
    <w:div w:id="1813324715">
      <w:bodyDiv w:val="1"/>
      <w:marLeft w:val="0"/>
      <w:marRight w:val="0"/>
      <w:marTop w:val="0"/>
      <w:marBottom w:val="0"/>
      <w:divBdr>
        <w:top w:val="none" w:sz="0" w:space="0" w:color="auto"/>
        <w:left w:val="none" w:sz="0" w:space="0" w:color="auto"/>
        <w:bottom w:val="none" w:sz="0" w:space="0" w:color="auto"/>
        <w:right w:val="none" w:sz="0" w:space="0" w:color="auto"/>
      </w:divBdr>
    </w:div>
    <w:div w:id="1813670739">
      <w:bodyDiv w:val="1"/>
      <w:marLeft w:val="0"/>
      <w:marRight w:val="0"/>
      <w:marTop w:val="0"/>
      <w:marBottom w:val="0"/>
      <w:divBdr>
        <w:top w:val="none" w:sz="0" w:space="0" w:color="auto"/>
        <w:left w:val="none" w:sz="0" w:space="0" w:color="auto"/>
        <w:bottom w:val="none" w:sz="0" w:space="0" w:color="auto"/>
        <w:right w:val="none" w:sz="0" w:space="0" w:color="auto"/>
      </w:divBdr>
    </w:div>
    <w:div w:id="1813906615">
      <w:bodyDiv w:val="1"/>
      <w:marLeft w:val="0"/>
      <w:marRight w:val="0"/>
      <w:marTop w:val="0"/>
      <w:marBottom w:val="0"/>
      <w:divBdr>
        <w:top w:val="none" w:sz="0" w:space="0" w:color="auto"/>
        <w:left w:val="none" w:sz="0" w:space="0" w:color="auto"/>
        <w:bottom w:val="none" w:sz="0" w:space="0" w:color="auto"/>
        <w:right w:val="none" w:sz="0" w:space="0" w:color="auto"/>
      </w:divBdr>
    </w:div>
    <w:div w:id="1814448653">
      <w:bodyDiv w:val="1"/>
      <w:marLeft w:val="0"/>
      <w:marRight w:val="0"/>
      <w:marTop w:val="0"/>
      <w:marBottom w:val="0"/>
      <w:divBdr>
        <w:top w:val="none" w:sz="0" w:space="0" w:color="auto"/>
        <w:left w:val="none" w:sz="0" w:space="0" w:color="auto"/>
        <w:bottom w:val="none" w:sz="0" w:space="0" w:color="auto"/>
        <w:right w:val="none" w:sz="0" w:space="0" w:color="auto"/>
      </w:divBdr>
    </w:div>
    <w:div w:id="1814449458">
      <w:bodyDiv w:val="1"/>
      <w:marLeft w:val="0"/>
      <w:marRight w:val="0"/>
      <w:marTop w:val="0"/>
      <w:marBottom w:val="0"/>
      <w:divBdr>
        <w:top w:val="none" w:sz="0" w:space="0" w:color="auto"/>
        <w:left w:val="none" w:sz="0" w:space="0" w:color="auto"/>
        <w:bottom w:val="none" w:sz="0" w:space="0" w:color="auto"/>
        <w:right w:val="none" w:sz="0" w:space="0" w:color="auto"/>
      </w:divBdr>
    </w:div>
    <w:div w:id="1814563451">
      <w:bodyDiv w:val="1"/>
      <w:marLeft w:val="0"/>
      <w:marRight w:val="0"/>
      <w:marTop w:val="0"/>
      <w:marBottom w:val="0"/>
      <w:divBdr>
        <w:top w:val="none" w:sz="0" w:space="0" w:color="auto"/>
        <w:left w:val="none" w:sz="0" w:space="0" w:color="auto"/>
        <w:bottom w:val="none" w:sz="0" w:space="0" w:color="auto"/>
        <w:right w:val="none" w:sz="0" w:space="0" w:color="auto"/>
      </w:divBdr>
    </w:div>
    <w:div w:id="1814567965">
      <w:bodyDiv w:val="1"/>
      <w:marLeft w:val="0"/>
      <w:marRight w:val="0"/>
      <w:marTop w:val="0"/>
      <w:marBottom w:val="0"/>
      <w:divBdr>
        <w:top w:val="none" w:sz="0" w:space="0" w:color="auto"/>
        <w:left w:val="none" w:sz="0" w:space="0" w:color="auto"/>
        <w:bottom w:val="none" w:sz="0" w:space="0" w:color="auto"/>
        <w:right w:val="none" w:sz="0" w:space="0" w:color="auto"/>
      </w:divBdr>
    </w:div>
    <w:div w:id="1815027925">
      <w:bodyDiv w:val="1"/>
      <w:marLeft w:val="0"/>
      <w:marRight w:val="0"/>
      <w:marTop w:val="0"/>
      <w:marBottom w:val="0"/>
      <w:divBdr>
        <w:top w:val="none" w:sz="0" w:space="0" w:color="auto"/>
        <w:left w:val="none" w:sz="0" w:space="0" w:color="auto"/>
        <w:bottom w:val="none" w:sz="0" w:space="0" w:color="auto"/>
        <w:right w:val="none" w:sz="0" w:space="0" w:color="auto"/>
      </w:divBdr>
    </w:div>
    <w:div w:id="1815099991">
      <w:bodyDiv w:val="1"/>
      <w:marLeft w:val="0"/>
      <w:marRight w:val="0"/>
      <w:marTop w:val="0"/>
      <w:marBottom w:val="0"/>
      <w:divBdr>
        <w:top w:val="none" w:sz="0" w:space="0" w:color="auto"/>
        <w:left w:val="none" w:sz="0" w:space="0" w:color="auto"/>
        <w:bottom w:val="none" w:sz="0" w:space="0" w:color="auto"/>
        <w:right w:val="none" w:sz="0" w:space="0" w:color="auto"/>
      </w:divBdr>
    </w:div>
    <w:div w:id="1815101629">
      <w:bodyDiv w:val="1"/>
      <w:marLeft w:val="0"/>
      <w:marRight w:val="0"/>
      <w:marTop w:val="0"/>
      <w:marBottom w:val="0"/>
      <w:divBdr>
        <w:top w:val="none" w:sz="0" w:space="0" w:color="auto"/>
        <w:left w:val="none" w:sz="0" w:space="0" w:color="auto"/>
        <w:bottom w:val="none" w:sz="0" w:space="0" w:color="auto"/>
        <w:right w:val="none" w:sz="0" w:space="0" w:color="auto"/>
      </w:divBdr>
    </w:div>
    <w:div w:id="1815248379">
      <w:bodyDiv w:val="1"/>
      <w:marLeft w:val="0"/>
      <w:marRight w:val="0"/>
      <w:marTop w:val="0"/>
      <w:marBottom w:val="0"/>
      <w:divBdr>
        <w:top w:val="none" w:sz="0" w:space="0" w:color="auto"/>
        <w:left w:val="none" w:sz="0" w:space="0" w:color="auto"/>
        <w:bottom w:val="none" w:sz="0" w:space="0" w:color="auto"/>
        <w:right w:val="none" w:sz="0" w:space="0" w:color="auto"/>
      </w:divBdr>
    </w:div>
    <w:div w:id="1815289337">
      <w:bodyDiv w:val="1"/>
      <w:marLeft w:val="0"/>
      <w:marRight w:val="0"/>
      <w:marTop w:val="0"/>
      <w:marBottom w:val="0"/>
      <w:divBdr>
        <w:top w:val="none" w:sz="0" w:space="0" w:color="auto"/>
        <w:left w:val="none" w:sz="0" w:space="0" w:color="auto"/>
        <w:bottom w:val="none" w:sz="0" w:space="0" w:color="auto"/>
        <w:right w:val="none" w:sz="0" w:space="0" w:color="auto"/>
      </w:divBdr>
    </w:div>
    <w:div w:id="1815759119">
      <w:bodyDiv w:val="1"/>
      <w:marLeft w:val="0"/>
      <w:marRight w:val="0"/>
      <w:marTop w:val="0"/>
      <w:marBottom w:val="0"/>
      <w:divBdr>
        <w:top w:val="none" w:sz="0" w:space="0" w:color="auto"/>
        <w:left w:val="none" w:sz="0" w:space="0" w:color="auto"/>
        <w:bottom w:val="none" w:sz="0" w:space="0" w:color="auto"/>
        <w:right w:val="none" w:sz="0" w:space="0" w:color="auto"/>
      </w:divBdr>
    </w:div>
    <w:div w:id="1815826287">
      <w:bodyDiv w:val="1"/>
      <w:marLeft w:val="0"/>
      <w:marRight w:val="0"/>
      <w:marTop w:val="0"/>
      <w:marBottom w:val="0"/>
      <w:divBdr>
        <w:top w:val="none" w:sz="0" w:space="0" w:color="auto"/>
        <w:left w:val="none" w:sz="0" w:space="0" w:color="auto"/>
        <w:bottom w:val="none" w:sz="0" w:space="0" w:color="auto"/>
        <w:right w:val="none" w:sz="0" w:space="0" w:color="auto"/>
      </w:divBdr>
    </w:div>
    <w:div w:id="1815872597">
      <w:bodyDiv w:val="1"/>
      <w:marLeft w:val="0"/>
      <w:marRight w:val="0"/>
      <w:marTop w:val="0"/>
      <w:marBottom w:val="0"/>
      <w:divBdr>
        <w:top w:val="none" w:sz="0" w:space="0" w:color="auto"/>
        <w:left w:val="none" w:sz="0" w:space="0" w:color="auto"/>
        <w:bottom w:val="none" w:sz="0" w:space="0" w:color="auto"/>
        <w:right w:val="none" w:sz="0" w:space="0" w:color="auto"/>
      </w:divBdr>
    </w:div>
    <w:div w:id="1815950079">
      <w:bodyDiv w:val="1"/>
      <w:marLeft w:val="0"/>
      <w:marRight w:val="0"/>
      <w:marTop w:val="0"/>
      <w:marBottom w:val="0"/>
      <w:divBdr>
        <w:top w:val="none" w:sz="0" w:space="0" w:color="auto"/>
        <w:left w:val="none" w:sz="0" w:space="0" w:color="auto"/>
        <w:bottom w:val="none" w:sz="0" w:space="0" w:color="auto"/>
        <w:right w:val="none" w:sz="0" w:space="0" w:color="auto"/>
      </w:divBdr>
    </w:div>
    <w:div w:id="1816095314">
      <w:bodyDiv w:val="1"/>
      <w:marLeft w:val="0"/>
      <w:marRight w:val="0"/>
      <w:marTop w:val="0"/>
      <w:marBottom w:val="0"/>
      <w:divBdr>
        <w:top w:val="none" w:sz="0" w:space="0" w:color="auto"/>
        <w:left w:val="none" w:sz="0" w:space="0" w:color="auto"/>
        <w:bottom w:val="none" w:sz="0" w:space="0" w:color="auto"/>
        <w:right w:val="none" w:sz="0" w:space="0" w:color="auto"/>
      </w:divBdr>
    </w:div>
    <w:div w:id="1816220124">
      <w:bodyDiv w:val="1"/>
      <w:marLeft w:val="0"/>
      <w:marRight w:val="0"/>
      <w:marTop w:val="0"/>
      <w:marBottom w:val="0"/>
      <w:divBdr>
        <w:top w:val="none" w:sz="0" w:space="0" w:color="auto"/>
        <w:left w:val="none" w:sz="0" w:space="0" w:color="auto"/>
        <w:bottom w:val="none" w:sz="0" w:space="0" w:color="auto"/>
        <w:right w:val="none" w:sz="0" w:space="0" w:color="auto"/>
      </w:divBdr>
    </w:div>
    <w:div w:id="1816293188">
      <w:bodyDiv w:val="1"/>
      <w:marLeft w:val="0"/>
      <w:marRight w:val="0"/>
      <w:marTop w:val="0"/>
      <w:marBottom w:val="0"/>
      <w:divBdr>
        <w:top w:val="none" w:sz="0" w:space="0" w:color="auto"/>
        <w:left w:val="none" w:sz="0" w:space="0" w:color="auto"/>
        <w:bottom w:val="none" w:sz="0" w:space="0" w:color="auto"/>
        <w:right w:val="none" w:sz="0" w:space="0" w:color="auto"/>
      </w:divBdr>
    </w:div>
    <w:div w:id="1816335159">
      <w:bodyDiv w:val="1"/>
      <w:marLeft w:val="0"/>
      <w:marRight w:val="0"/>
      <w:marTop w:val="0"/>
      <w:marBottom w:val="0"/>
      <w:divBdr>
        <w:top w:val="none" w:sz="0" w:space="0" w:color="auto"/>
        <w:left w:val="none" w:sz="0" w:space="0" w:color="auto"/>
        <w:bottom w:val="none" w:sz="0" w:space="0" w:color="auto"/>
        <w:right w:val="none" w:sz="0" w:space="0" w:color="auto"/>
      </w:divBdr>
    </w:div>
    <w:div w:id="1816415579">
      <w:bodyDiv w:val="1"/>
      <w:marLeft w:val="0"/>
      <w:marRight w:val="0"/>
      <w:marTop w:val="0"/>
      <w:marBottom w:val="0"/>
      <w:divBdr>
        <w:top w:val="none" w:sz="0" w:space="0" w:color="auto"/>
        <w:left w:val="none" w:sz="0" w:space="0" w:color="auto"/>
        <w:bottom w:val="none" w:sz="0" w:space="0" w:color="auto"/>
        <w:right w:val="none" w:sz="0" w:space="0" w:color="auto"/>
      </w:divBdr>
    </w:div>
    <w:div w:id="1816527786">
      <w:bodyDiv w:val="1"/>
      <w:marLeft w:val="0"/>
      <w:marRight w:val="0"/>
      <w:marTop w:val="0"/>
      <w:marBottom w:val="0"/>
      <w:divBdr>
        <w:top w:val="none" w:sz="0" w:space="0" w:color="auto"/>
        <w:left w:val="none" w:sz="0" w:space="0" w:color="auto"/>
        <w:bottom w:val="none" w:sz="0" w:space="0" w:color="auto"/>
        <w:right w:val="none" w:sz="0" w:space="0" w:color="auto"/>
      </w:divBdr>
    </w:div>
    <w:div w:id="1816533263">
      <w:bodyDiv w:val="1"/>
      <w:marLeft w:val="0"/>
      <w:marRight w:val="0"/>
      <w:marTop w:val="0"/>
      <w:marBottom w:val="0"/>
      <w:divBdr>
        <w:top w:val="none" w:sz="0" w:space="0" w:color="auto"/>
        <w:left w:val="none" w:sz="0" w:space="0" w:color="auto"/>
        <w:bottom w:val="none" w:sz="0" w:space="0" w:color="auto"/>
        <w:right w:val="none" w:sz="0" w:space="0" w:color="auto"/>
      </w:divBdr>
    </w:div>
    <w:div w:id="1816604131">
      <w:bodyDiv w:val="1"/>
      <w:marLeft w:val="0"/>
      <w:marRight w:val="0"/>
      <w:marTop w:val="0"/>
      <w:marBottom w:val="0"/>
      <w:divBdr>
        <w:top w:val="none" w:sz="0" w:space="0" w:color="auto"/>
        <w:left w:val="none" w:sz="0" w:space="0" w:color="auto"/>
        <w:bottom w:val="none" w:sz="0" w:space="0" w:color="auto"/>
        <w:right w:val="none" w:sz="0" w:space="0" w:color="auto"/>
      </w:divBdr>
    </w:div>
    <w:div w:id="1816683464">
      <w:bodyDiv w:val="1"/>
      <w:marLeft w:val="0"/>
      <w:marRight w:val="0"/>
      <w:marTop w:val="0"/>
      <w:marBottom w:val="0"/>
      <w:divBdr>
        <w:top w:val="none" w:sz="0" w:space="0" w:color="auto"/>
        <w:left w:val="none" w:sz="0" w:space="0" w:color="auto"/>
        <w:bottom w:val="none" w:sz="0" w:space="0" w:color="auto"/>
        <w:right w:val="none" w:sz="0" w:space="0" w:color="auto"/>
      </w:divBdr>
    </w:div>
    <w:div w:id="1816752958">
      <w:bodyDiv w:val="1"/>
      <w:marLeft w:val="0"/>
      <w:marRight w:val="0"/>
      <w:marTop w:val="0"/>
      <w:marBottom w:val="0"/>
      <w:divBdr>
        <w:top w:val="none" w:sz="0" w:space="0" w:color="auto"/>
        <w:left w:val="none" w:sz="0" w:space="0" w:color="auto"/>
        <w:bottom w:val="none" w:sz="0" w:space="0" w:color="auto"/>
        <w:right w:val="none" w:sz="0" w:space="0" w:color="auto"/>
      </w:divBdr>
    </w:div>
    <w:div w:id="1816796698">
      <w:bodyDiv w:val="1"/>
      <w:marLeft w:val="0"/>
      <w:marRight w:val="0"/>
      <w:marTop w:val="0"/>
      <w:marBottom w:val="0"/>
      <w:divBdr>
        <w:top w:val="none" w:sz="0" w:space="0" w:color="auto"/>
        <w:left w:val="none" w:sz="0" w:space="0" w:color="auto"/>
        <w:bottom w:val="none" w:sz="0" w:space="0" w:color="auto"/>
        <w:right w:val="none" w:sz="0" w:space="0" w:color="auto"/>
      </w:divBdr>
    </w:div>
    <w:div w:id="1816872119">
      <w:bodyDiv w:val="1"/>
      <w:marLeft w:val="0"/>
      <w:marRight w:val="0"/>
      <w:marTop w:val="0"/>
      <w:marBottom w:val="0"/>
      <w:divBdr>
        <w:top w:val="none" w:sz="0" w:space="0" w:color="auto"/>
        <w:left w:val="none" w:sz="0" w:space="0" w:color="auto"/>
        <w:bottom w:val="none" w:sz="0" w:space="0" w:color="auto"/>
        <w:right w:val="none" w:sz="0" w:space="0" w:color="auto"/>
      </w:divBdr>
    </w:div>
    <w:div w:id="1817143527">
      <w:bodyDiv w:val="1"/>
      <w:marLeft w:val="0"/>
      <w:marRight w:val="0"/>
      <w:marTop w:val="0"/>
      <w:marBottom w:val="0"/>
      <w:divBdr>
        <w:top w:val="none" w:sz="0" w:space="0" w:color="auto"/>
        <w:left w:val="none" w:sz="0" w:space="0" w:color="auto"/>
        <w:bottom w:val="none" w:sz="0" w:space="0" w:color="auto"/>
        <w:right w:val="none" w:sz="0" w:space="0" w:color="auto"/>
      </w:divBdr>
    </w:div>
    <w:div w:id="1817144219">
      <w:bodyDiv w:val="1"/>
      <w:marLeft w:val="0"/>
      <w:marRight w:val="0"/>
      <w:marTop w:val="0"/>
      <w:marBottom w:val="0"/>
      <w:divBdr>
        <w:top w:val="none" w:sz="0" w:space="0" w:color="auto"/>
        <w:left w:val="none" w:sz="0" w:space="0" w:color="auto"/>
        <w:bottom w:val="none" w:sz="0" w:space="0" w:color="auto"/>
        <w:right w:val="none" w:sz="0" w:space="0" w:color="auto"/>
      </w:divBdr>
    </w:div>
    <w:div w:id="1817182886">
      <w:bodyDiv w:val="1"/>
      <w:marLeft w:val="0"/>
      <w:marRight w:val="0"/>
      <w:marTop w:val="0"/>
      <w:marBottom w:val="0"/>
      <w:divBdr>
        <w:top w:val="none" w:sz="0" w:space="0" w:color="auto"/>
        <w:left w:val="none" w:sz="0" w:space="0" w:color="auto"/>
        <w:bottom w:val="none" w:sz="0" w:space="0" w:color="auto"/>
        <w:right w:val="none" w:sz="0" w:space="0" w:color="auto"/>
      </w:divBdr>
    </w:div>
    <w:div w:id="1817213651">
      <w:bodyDiv w:val="1"/>
      <w:marLeft w:val="0"/>
      <w:marRight w:val="0"/>
      <w:marTop w:val="0"/>
      <w:marBottom w:val="0"/>
      <w:divBdr>
        <w:top w:val="none" w:sz="0" w:space="0" w:color="auto"/>
        <w:left w:val="none" w:sz="0" w:space="0" w:color="auto"/>
        <w:bottom w:val="none" w:sz="0" w:space="0" w:color="auto"/>
        <w:right w:val="none" w:sz="0" w:space="0" w:color="auto"/>
      </w:divBdr>
    </w:div>
    <w:div w:id="1817337737">
      <w:bodyDiv w:val="1"/>
      <w:marLeft w:val="0"/>
      <w:marRight w:val="0"/>
      <w:marTop w:val="0"/>
      <w:marBottom w:val="0"/>
      <w:divBdr>
        <w:top w:val="none" w:sz="0" w:space="0" w:color="auto"/>
        <w:left w:val="none" w:sz="0" w:space="0" w:color="auto"/>
        <w:bottom w:val="none" w:sz="0" w:space="0" w:color="auto"/>
        <w:right w:val="none" w:sz="0" w:space="0" w:color="auto"/>
      </w:divBdr>
    </w:div>
    <w:div w:id="1817408423">
      <w:bodyDiv w:val="1"/>
      <w:marLeft w:val="0"/>
      <w:marRight w:val="0"/>
      <w:marTop w:val="0"/>
      <w:marBottom w:val="0"/>
      <w:divBdr>
        <w:top w:val="none" w:sz="0" w:space="0" w:color="auto"/>
        <w:left w:val="none" w:sz="0" w:space="0" w:color="auto"/>
        <w:bottom w:val="none" w:sz="0" w:space="0" w:color="auto"/>
        <w:right w:val="none" w:sz="0" w:space="0" w:color="auto"/>
      </w:divBdr>
    </w:div>
    <w:div w:id="1817448821">
      <w:bodyDiv w:val="1"/>
      <w:marLeft w:val="0"/>
      <w:marRight w:val="0"/>
      <w:marTop w:val="0"/>
      <w:marBottom w:val="0"/>
      <w:divBdr>
        <w:top w:val="none" w:sz="0" w:space="0" w:color="auto"/>
        <w:left w:val="none" w:sz="0" w:space="0" w:color="auto"/>
        <w:bottom w:val="none" w:sz="0" w:space="0" w:color="auto"/>
        <w:right w:val="none" w:sz="0" w:space="0" w:color="auto"/>
      </w:divBdr>
    </w:div>
    <w:div w:id="1817601117">
      <w:bodyDiv w:val="1"/>
      <w:marLeft w:val="0"/>
      <w:marRight w:val="0"/>
      <w:marTop w:val="0"/>
      <w:marBottom w:val="0"/>
      <w:divBdr>
        <w:top w:val="none" w:sz="0" w:space="0" w:color="auto"/>
        <w:left w:val="none" w:sz="0" w:space="0" w:color="auto"/>
        <w:bottom w:val="none" w:sz="0" w:space="0" w:color="auto"/>
        <w:right w:val="none" w:sz="0" w:space="0" w:color="auto"/>
      </w:divBdr>
    </w:div>
    <w:div w:id="1817603409">
      <w:bodyDiv w:val="1"/>
      <w:marLeft w:val="0"/>
      <w:marRight w:val="0"/>
      <w:marTop w:val="0"/>
      <w:marBottom w:val="0"/>
      <w:divBdr>
        <w:top w:val="none" w:sz="0" w:space="0" w:color="auto"/>
        <w:left w:val="none" w:sz="0" w:space="0" w:color="auto"/>
        <w:bottom w:val="none" w:sz="0" w:space="0" w:color="auto"/>
        <w:right w:val="none" w:sz="0" w:space="0" w:color="auto"/>
      </w:divBdr>
    </w:div>
    <w:div w:id="1817649523">
      <w:bodyDiv w:val="1"/>
      <w:marLeft w:val="0"/>
      <w:marRight w:val="0"/>
      <w:marTop w:val="0"/>
      <w:marBottom w:val="0"/>
      <w:divBdr>
        <w:top w:val="none" w:sz="0" w:space="0" w:color="auto"/>
        <w:left w:val="none" w:sz="0" w:space="0" w:color="auto"/>
        <w:bottom w:val="none" w:sz="0" w:space="0" w:color="auto"/>
        <w:right w:val="none" w:sz="0" w:space="0" w:color="auto"/>
      </w:divBdr>
    </w:div>
    <w:div w:id="1817725047">
      <w:bodyDiv w:val="1"/>
      <w:marLeft w:val="0"/>
      <w:marRight w:val="0"/>
      <w:marTop w:val="0"/>
      <w:marBottom w:val="0"/>
      <w:divBdr>
        <w:top w:val="none" w:sz="0" w:space="0" w:color="auto"/>
        <w:left w:val="none" w:sz="0" w:space="0" w:color="auto"/>
        <w:bottom w:val="none" w:sz="0" w:space="0" w:color="auto"/>
        <w:right w:val="none" w:sz="0" w:space="0" w:color="auto"/>
      </w:divBdr>
    </w:div>
    <w:div w:id="1817800759">
      <w:bodyDiv w:val="1"/>
      <w:marLeft w:val="0"/>
      <w:marRight w:val="0"/>
      <w:marTop w:val="0"/>
      <w:marBottom w:val="0"/>
      <w:divBdr>
        <w:top w:val="none" w:sz="0" w:space="0" w:color="auto"/>
        <w:left w:val="none" w:sz="0" w:space="0" w:color="auto"/>
        <w:bottom w:val="none" w:sz="0" w:space="0" w:color="auto"/>
        <w:right w:val="none" w:sz="0" w:space="0" w:color="auto"/>
      </w:divBdr>
    </w:div>
    <w:div w:id="1817839459">
      <w:bodyDiv w:val="1"/>
      <w:marLeft w:val="0"/>
      <w:marRight w:val="0"/>
      <w:marTop w:val="0"/>
      <w:marBottom w:val="0"/>
      <w:divBdr>
        <w:top w:val="none" w:sz="0" w:space="0" w:color="auto"/>
        <w:left w:val="none" w:sz="0" w:space="0" w:color="auto"/>
        <w:bottom w:val="none" w:sz="0" w:space="0" w:color="auto"/>
        <w:right w:val="none" w:sz="0" w:space="0" w:color="auto"/>
      </w:divBdr>
    </w:div>
    <w:div w:id="1817839852">
      <w:bodyDiv w:val="1"/>
      <w:marLeft w:val="0"/>
      <w:marRight w:val="0"/>
      <w:marTop w:val="0"/>
      <w:marBottom w:val="0"/>
      <w:divBdr>
        <w:top w:val="none" w:sz="0" w:space="0" w:color="auto"/>
        <w:left w:val="none" w:sz="0" w:space="0" w:color="auto"/>
        <w:bottom w:val="none" w:sz="0" w:space="0" w:color="auto"/>
        <w:right w:val="none" w:sz="0" w:space="0" w:color="auto"/>
      </w:divBdr>
    </w:div>
    <w:div w:id="1817911894">
      <w:bodyDiv w:val="1"/>
      <w:marLeft w:val="0"/>
      <w:marRight w:val="0"/>
      <w:marTop w:val="0"/>
      <w:marBottom w:val="0"/>
      <w:divBdr>
        <w:top w:val="none" w:sz="0" w:space="0" w:color="auto"/>
        <w:left w:val="none" w:sz="0" w:space="0" w:color="auto"/>
        <w:bottom w:val="none" w:sz="0" w:space="0" w:color="auto"/>
        <w:right w:val="none" w:sz="0" w:space="0" w:color="auto"/>
      </w:divBdr>
    </w:div>
    <w:div w:id="1818188011">
      <w:bodyDiv w:val="1"/>
      <w:marLeft w:val="0"/>
      <w:marRight w:val="0"/>
      <w:marTop w:val="0"/>
      <w:marBottom w:val="0"/>
      <w:divBdr>
        <w:top w:val="none" w:sz="0" w:space="0" w:color="auto"/>
        <w:left w:val="none" w:sz="0" w:space="0" w:color="auto"/>
        <w:bottom w:val="none" w:sz="0" w:space="0" w:color="auto"/>
        <w:right w:val="none" w:sz="0" w:space="0" w:color="auto"/>
      </w:divBdr>
    </w:div>
    <w:div w:id="1818497405">
      <w:bodyDiv w:val="1"/>
      <w:marLeft w:val="0"/>
      <w:marRight w:val="0"/>
      <w:marTop w:val="0"/>
      <w:marBottom w:val="0"/>
      <w:divBdr>
        <w:top w:val="none" w:sz="0" w:space="0" w:color="auto"/>
        <w:left w:val="none" w:sz="0" w:space="0" w:color="auto"/>
        <w:bottom w:val="none" w:sz="0" w:space="0" w:color="auto"/>
        <w:right w:val="none" w:sz="0" w:space="0" w:color="auto"/>
      </w:divBdr>
    </w:div>
    <w:div w:id="1818719473">
      <w:bodyDiv w:val="1"/>
      <w:marLeft w:val="0"/>
      <w:marRight w:val="0"/>
      <w:marTop w:val="0"/>
      <w:marBottom w:val="0"/>
      <w:divBdr>
        <w:top w:val="none" w:sz="0" w:space="0" w:color="auto"/>
        <w:left w:val="none" w:sz="0" w:space="0" w:color="auto"/>
        <w:bottom w:val="none" w:sz="0" w:space="0" w:color="auto"/>
        <w:right w:val="none" w:sz="0" w:space="0" w:color="auto"/>
      </w:divBdr>
    </w:div>
    <w:div w:id="1818721658">
      <w:bodyDiv w:val="1"/>
      <w:marLeft w:val="0"/>
      <w:marRight w:val="0"/>
      <w:marTop w:val="0"/>
      <w:marBottom w:val="0"/>
      <w:divBdr>
        <w:top w:val="none" w:sz="0" w:space="0" w:color="auto"/>
        <w:left w:val="none" w:sz="0" w:space="0" w:color="auto"/>
        <w:bottom w:val="none" w:sz="0" w:space="0" w:color="auto"/>
        <w:right w:val="none" w:sz="0" w:space="0" w:color="auto"/>
      </w:divBdr>
    </w:div>
    <w:div w:id="1818760082">
      <w:bodyDiv w:val="1"/>
      <w:marLeft w:val="0"/>
      <w:marRight w:val="0"/>
      <w:marTop w:val="0"/>
      <w:marBottom w:val="0"/>
      <w:divBdr>
        <w:top w:val="none" w:sz="0" w:space="0" w:color="auto"/>
        <w:left w:val="none" w:sz="0" w:space="0" w:color="auto"/>
        <w:bottom w:val="none" w:sz="0" w:space="0" w:color="auto"/>
        <w:right w:val="none" w:sz="0" w:space="0" w:color="auto"/>
      </w:divBdr>
    </w:div>
    <w:div w:id="1818761522">
      <w:bodyDiv w:val="1"/>
      <w:marLeft w:val="0"/>
      <w:marRight w:val="0"/>
      <w:marTop w:val="0"/>
      <w:marBottom w:val="0"/>
      <w:divBdr>
        <w:top w:val="none" w:sz="0" w:space="0" w:color="auto"/>
        <w:left w:val="none" w:sz="0" w:space="0" w:color="auto"/>
        <w:bottom w:val="none" w:sz="0" w:space="0" w:color="auto"/>
        <w:right w:val="none" w:sz="0" w:space="0" w:color="auto"/>
      </w:divBdr>
    </w:div>
    <w:div w:id="1818763434">
      <w:bodyDiv w:val="1"/>
      <w:marLeft w:val="0"/>
      <w:marRight w:val="0"/>
      <w:marTop w:val="0"/>
      <w:marBottom w:val="0"/>
      <w:divBdr>
        <w:top w:val="none" w:sz="0" w:space="0" w:color="auto"/>
        <w:left w:val="none" w:sz="0" w:space="0" w:color="auto"/>
        <w:bottom w:val="none" w:sz="0" w:space="0" w:color="auto"/>
        <w:right w:val="none" w:sz="0" w:space="0" w:color="auto"/>
      </w:divBdr>
    </w:div>
    <w:div w:id="1818834926">
      <w:bodyDiv w:val="1"/>
      <w:marLeft w:val="0"/>
      <w:marRight w:val="0"/>
      <w:marTop w:val="0"/>
      <w:marBottom w:val="0"/>
      <w:divBdr>
        <w:top w:val="none" w:sz="0" w:space="0" w:color="auto"/>
        <w:left w:val="none" w:sz="0" w:space="0" w:color="auto"/>
        <w:bottom w:val="none" w:sz="0" w:space="0" w:color="auto"/>
        <w:right w:val="none" w:sz="0" w:space="0" w:color="auto"/>
      </w:divBdr>
    </w:div>
    <w:div w:id="1818913544">
      <w:bodyDiv w:val="1"/>
      <w:marLeft w:val="0"/>
      <w:marRight w:val="0"/>
      <w:marTop w:val="0"/>
      <w:marBottom w:val="0"/>
      <w:divBdr>
        <w:top w:val="none" w:sz="0" w:space="0" w:color="auto"/>
        <w:left w:val="none" w:sz="0" w:space="0" w:color="auto"/>
        <w:bottom w:val="none" w:sz="0" w:space="0" w:color="auto"/>
        <w:right w:val="none" w:sz="0" w:space="0" w:color="auto"/>
      </w:divBdr>
    </w:div>
    <w:div w:id="1818918223">
      <w:bodyDiv w:val="1"/>
      <w:marLeft w:val="0"/>
      <w:marRight w:val="0"/>
      <w:marTop w:val="0"/>
      <w:marBottom w:val="0"/>
      <w:divBdr>
        <w:top w:val="none" w:sz="0" w:space="0" w:color="auto"/>
        <w:left w:val="none" w:sz="0" w:space="0" w:color="auto"/>
        <w:bottom w:val="none" w:sz="0" w:space="0" w:color="auto"/>
        <w:right w:val="none" w:sz="0" w:space="0" w:color="auto"/>
      </w:divBdr>
    </w:div>
    <w:div w:id="1818952690">
      <w:bodyDiv w:val="1"/>
      <w:marLeft w:val="0"/>
      <w:marRight w:val="0"/>
      <w:marTop w:val="0"/>
      <w:marBottom w:val="0"/>
      <w:divBdr>
        <w:top w:val="none" w:sz="0" w:space="0" w:color="auto"/>
        <w:left w:val="none" w:sz="0" w:space="0" w:color="auto"/>
        <w:bottom w:val="none" w:sz="0" w:space="0" w:color="auto"/>
        <w:right w:val="none" w:sz="0" w:space="0" w:color="auto"/>
      </w:divBdr>
    </w:div>
    <w:div w:id="1819108694">
      <w:bodyDiv w:val="1"/>
      <w:marLeft w:val="0"/>
      <w:marRight w:val="0"/>
      <w:marTop w:val="0"/>
      <w:marBottom w:val="0"/>
      <w:divBdr>
        <w:top w:val="none" w:sz="0" w:space="0" w:color="auto"/>
        <w:left w:val="none" w:sz="0" w:space="0" w:color="auto"/>
        <w:bottom w:val="none" w:sz="0" w:space="0" w:color="auto"/>
        <w:right w:val="none" w:sz="0" w:space="0" w:color="auto"/>
      </w:divBdr>
    </w:div>
    <w:div w:id="1819154277">
      <w:bodyDiv w:val="1"/>
      <w:marLeft w:val="0"/>
      <w:marRight w:val="0"/>
      <w:marTop w:val="0"/>
      <w:marBottom w:val="0"/>
      <w:divBdr>
        <w:top w:val="none" w:sz="0" w:space="0" w:color="auto"/>
        <w:left w:val="none" w:sz="0" w:space="0" w:color="auto"/>
        <w:bottom w:val="none" w:sz="0" w:space="0" w:color="auto"/>
        <w:right w:val="none" w:sz="0" w:space="0" w:color="auto"/>
      </w:divBdr>
    </w:div>
    <w:div w:id="1819422506">
      <w:bodyDiv w:val="1"/>
      <w:marLeft w:val="0"/>
      <w:marRight w:val="0"/>
      <w:marTop w:val="0"/>
      <w:marBottom w:val="0"/>
      <w:divBdr>
        <w:top w:val="none" w:sz="0" w:space="0" w:color="auto"/>
        <w:left w:val="none" w:sz="0" w:space="0" w:color="auto"/>
        <w:bottom w:val="none" w:sz="0" w:space="0" w:color="auto"/>
        <w:right w:val="none" w:sz="0" w:space="0" w:color="auto"/>
      </w:divBdr>
    </w:div>
    <w:div w:id="1819613708">
      <w:bodyDiv w:val="1"/>
      <w:marLeft w:val="0"/>
      <w:marRight w:val="0"/>
      <w:marTop w:val="0"/>
      <w:marBottom w:val="0"/>
      <w:divBdr>
        <w:top w:val="none" w:sz="0" w:space="0" w:color="auto"/>
        <w:left w:val="none" w:sz="0" w:space="0" w:color="auto"/>
        <w:bottom w:val="none" w:sz="0" w:space="0" w:color="auto"/>
        <w:right w:val="none" w:sz="0" w:space="0" w:color="auto"/>
      </w:divBdr>
    </w:div>
    <w:div w:id="1819615534">
      <w:bodyDiv w:val="1"/>
      <w:marLeft w:val="0"/>
      <w:marRight w:val="0"/>
      <w:marTop w:val="0"/>
      <w:marBottom w:val="0"/>
      <w:divBdr>
        <w:top w:val="none" w:sz="0" w:space="0" w:color="auto"/>
        <w:left w:val="none" w:sz="0" w:space="0" w:color="auto"/>
        <w:bottom w:val="none" w:sz="0" w:space="0" w:color="auto"/>
        <w:right w:val="none" w:sz="0" w:space="0" w:color="auto"/>
      </w:divBdr>
    </w:div>
    <w:div w:id="1819879292">
      <w:bodyDiv w:val="1"/>
      <w:marLeft w:val="0"/>
      <w:marRight w:val="0"/>
      <w:marTop w:val="0"/>
      <w:marBottom w:val="0"/>
      <w:divBdr>
        <w:top w:val="none" w:sz="0" w:space="0" w:color="auto"/>
        <w:left w:val="none" w:sz="0" w:space="0" w:color="auto"/>
        <w:bottom w:val="none" w:sz="0" w:space="0" w:color="auto"/>
        <w:right w:val="none" w:sz="0" w:space="0" w:color="auto"/>
      </w:divBdr>
    </w:div>
    <w:div w:id="1819959903">
      <w:bodyDiv w:val="1"/>
      <w:marLeft w:val="0"/>
      <w:marRight w:val="0"/>
      <w:marTop w:val="0"/>
      <w:marBottom w:val="0"/>
      <w:divBdr>
        <w:top w:val="none" w:sz="0" w:space="0" w:color="auto"/>
        <w:left w:val="none" w:sz="0" w:space="0" w:color="auto"/>
        <w:bottom w:val="none" w:sz="0" w:space="0" w:color="auto"/>
        <w:right w:val="none" w:sz="0" w:space="0" w:color="auto"/>
      </w:divBdr>
    </w:div>
    <w:div w:id="1820070425">
      <w:bodyDiv w:val="1"/>
      <w:marLeft w:val="0"/>
      <w:marRight w:val="0"/>
      <w:marTop w:val="0"/>
      <w:marBottom w:val="0"/>
      <w:divBdr>
        <w:top w:val="none" w:sz="0" w:space="0" w:color="auto"/>
        <w:left w:val="none" w:sz="0" w:space="0" w:color="auto"/>
        <w:bottom w:val="none" w:sz="0" w:space="0" w:color="auto"/>
        <w:right w:val="none" w:sz="0" w:space="0" w:color="auto"/>
      </w:divBdr>
    </w:div>
    <w:div w:id="1820075935">
      <w:bodyDiv w:val="1"/>
      <w:marLeft w:val="0"/>
      <w:marRight w:val="0"/>
      <w:marTop w:val="0"/>
      <w:marBottom w:val="0"/>
      <w:divBdr>
        <w:top w:val="none" w:sz="0" w:space="0" w:color="auto"/>
        <w:left w:val="none" w:sz="0" w:space="0" w:color="auto"/>
        <w:bottom w:val="none" w:sz="0" w:space="0" w:color="auto"/>
        <w:right w:val="none" w:sz="0" w:space="0" w:color="auto"/>
      </w:divBdr>
    </w:div>
    <w:div w:id="1820147951">
      <w:bodyDiv w:val="1"/>
      <w:marLeft w:val="0"/>
      <w:marRight w:val="0"/>
      <w:marTop w:val="0"/>
      <w:marBottom w:val="0"/>
      <w:divBdr>
        <w:top w:val="none" w:sz="0" w:space="0" w:color="auto"/>
        <w:left w:val="none" w:sz="0" w:space="0" w:color="auto"/>
        <w:bottom w:val="none" w:sz="0" w:space="0" w:color="auto"/>
        <w:right w:val="none" w:sz="0" w:space="0" w:color="auto"/>
      </w:divBdr>
    </w:div>
    <w:div w:id="1820149027">
      <w:bodyDiv w:val="1"/>
      <w:marLeft w:val="0"/>
      <w:marRight w:val="0"/>
      <w:marTop w:val="0"/>
      <w:marBottom w:val="0"/>
      <w:divBdr>
        <w:top w:val="none" w:sz="0" w:space="0" w:color="auto"/>
        <w:left w:val="none" w:sz="0" w:space="0" w:color="auto"/>
        <w:bottom w:val="none" w:sz="0" w:space="0" w:color="auto"/>
        <w:right w:val="none" w:sz="0" w:space="0" w:color="auto"/>
      </w:divBdr>
    </w:div>
    <w:div w:id="1820342230">
      <w:bodyDiv w:val="1"/>
      <w:marLeft w:val="0"/>
      <w:marRight w:val="0"/>
      <w:marTop w:val="0"/>
      <w:marBottom w:val="0"/>
      <w:divBdr>
        <w:top w:val="none" w:sz="0" w:space="0" w:color="auto"/>
        <w:left w:val="none" w:sz="0" w:space="0" w:color="auto"/>
        <w:bottom w:val="none" w:sz="0" w:space="0" w:color="auto"/>
        <w:right w:val="none" w:sz="0" w:space="0" w:color="auto"/>
      </w:divBdr>
    </w:div>
    <w:div w:id="1820413316">
      <w:bodyDiv w:val="1"/>
      <w:marLeft w:val="0"/>
      <w:marRight w:val="0"/>
      <w:marTop w:val="0"/>
      <w:marBottom w:val="0"/>
      <w:divBdr>
        <w:top w:val="none" w:sz="0" w:space="0" w:color="auto"/>
        <w:left w:val="none" w:sz="0" w:space="0" w:color="auto"/>
        <w:bottom w:val="none" w:sz="0" w:space="0" w:color="auto"/>
        <w:right w:val="none" w:sz="0" w:space="0" w:color="auto"/>
      </w:divBdr>
    </w:div>
    <w:div w:id="1820537766">
      <w:bodyDiv w:val="1"/>
      <w:marLeft w:val="0"/>
      <w:marRight w:val="0"/>
      <w:marTop w:val="0"/>
      <w:marBottom w:val="0"/>
      <w:divBdr>
        <w:top w:val="none" w:sz="0" w:space="0" w:color="auto"/>
        <w:left w:val="none" w:sz="0" w:space="0" w:color="auto"/>
        <w:bottom w:val="none" w:sz="0" w:space="0" w:color="auto"/>
        <w:right w:val="none" w:sz="0" w:space="0" w:color="auto"/>
      </w:divBdr>
    </w:div>
    <w:div w:id="1820729875">
      <w:bodyDiv w:val="1"/>
      <w:marLeft w:val="0"/>
      <w:marRight w:val="0"/>
      <w:marTop w:val="0"/>
      <w:marBottom w:val="0"/>
      <w:divBdr>
        <w:top w:val="none" w:sz="0" w:space="0" w:color="auto"/>
        <w:left w:val="none" w:sz="0" w:space="0" w:color="auto"/>
        <w:bottom w:val="none" w:sz="0" w:space="0" w:color="auto"/>
        <w:right w:val="none" w:sz="0" w:space="0" w:color="auto"/>
      </w:divBdr>
    </w:div>
    <w:div w:id="1820731977">
      <w:bodyDiv w:val="1"/>
      <w:marLeft w:val="0"/>
      <w:marRight w:val="0"/>
      <w:marTop w:val="0"/>
      <w:marBottom w:val="0"/>
      <w:divBdr>
        <w:top w:val="none" w:sz="0" w:space="0" w:color="auto"/>
        <w:left w:val="none" w:sz="0" w:space="0" w:color="auto"/>
        <w:bottom w:val="none" w:sz="0" w:space="0" w:color="auto"/>
        <w:right w:val="none" w:sz="0" w:space="0" w:color="auto"/>
      </w:divBdr>
    </w:div>
    <w:div w:id="1820918890">
      <w:bodyDiv w:val="1"/>
      <w:marLeft w:val="0"/>
      <w:marRight w:val="0"/>
      <w:marTop w:val="0"/>
      <w:marBottom w:val="0"/>
      <w:divBdr>
        <w:top w:val="none" w:sz="0" w:space="0" w:color="auto"/>
        <w:left w:val="none" w:sz="0" w:space="0" w:color="auto"/>
        <w:bottom w:val="none" w:sz="0" w:space="0" w:color="auto"/>
        <w:right w:val="none" w:sz="0" w:space="0" w:color="auto"/>
      </w:divBdr>
    </w:div>
    <w:div w:id="1820922693">
      <w:bodyDiv w:val="1"/>
      <w:marLeft w:val="0"/>
      <w:marRight w:val="0"/>
      <w:marTop w:val="0"/>
      <w:marBottom w:val="0"/>
      <w:divBdr>
        <w:top w:val="none" w:sz="0" w:space="0" w:color="auto"/>
        <w:left w:val="none" w:sz="0" w:space="0" w:color="auto"/>
        <w:bottom w:val="none" w:sz="0" w:space="0" w:color="auto"/>
        <w:right w:val="none" w:sz="0" w:space="0" w:color="auto"/>
      </w:divBdr>
    </w:div>
    <w:div w:id="1820999397">
      <w:bodyDiv w:val="1"/>
      <w:marLeft w:val="0"/>
      <w:marRight w:val="0"/>
      <w:marTop w:val="0"/>
      <w:marBottom w:val="0"/>
      <w:divBdr>
        <w:top w:val="none" w:sz="0" w:space="0" w:color="auto"/>
        <w:left w:val="none" w:sz="0" w:space="0" w:color="auto"/>
        <w:bottom w:val="none" w:sz="0" w:space="0" w:color="auto"/>
        <w:right w:val="none" w:sz="0" w:space="0" w:color="auto"/>
      </w:divBdr>
    </w:div>
    <w:div w:id="1820999423">
      <w:bodyDiv w:val="1"/>
      <w:marLeft w:val="0"/>
      <w:marRight w:val="0"/>
      <w:marTop w:val="0"/>
      <w:marBottom w:val="0"/>
      <w:divBdr>
        <w:top w:val="none" w:sz="0" w:space="0" w:color="auto"/>
        <w:left w:val="none" w:sz="0" w:space="0" w:color="auto"/>
        <w:bottom w:val="none" w:sz="0" w:space="0" w:color="auto"/>
        <w:right w:val="none" w:sz="0" w:space="0" w:color="auto"/>
      </w:divBdr>
    </w:div>
    <w:div w:id="1821118653">
      <w:bodyDiv w:val="1"/>
      <w:marLeft w:val="0"/>
      <w:marRight w:val="0"/>
      <w:marTop w:val="0"/>
      <w:marBottom w:val="0"/>
      <w:divBdr>
        <w:top w:val="none" w:sz="0" w:space="0" w:color="auto"/>
        <w:left w:val="none" w:sz="0" w:space="0" w:color="auto"/>
        <w:bottom w:val="none" w:sz="0" w:space="0" w:color="auto"/>
        <w:right w:val="none" w:sz="0" w:space="0" w:color="auto"/>
      </w:divBdr>
    </w:div>
    <w:div w:id="1821262570">
      <w:bodyDiv w:val="1"/>
      <w:marLeft w:val="0"/>
      <w:marRight w:val="0"/>
      <w:marTop w:val="0"/>
      <w:marBottom w:val="0"/>
      <w:divBdr>
        <w:top w:val="none" w:sz="0" w:space="0" w:color="auto"/>
        <w:left w:val="none" w:sz="0" w:space="0" w:color="auto"/>
        <w:bottom w:val="none" w:sz="0" w:space="0" w:color="auto"/>
        <w:right w:val="none" w:sz="0" w:space="0" w:color="auto"/>
      </w:divBdr>
    </w:div>
    <w:div w:id="1821263597">
      <w:bodyDiv w:val="1"/>
      <w:marLeft w:val="0"/>
      <w:marRight w:val="0"/>
      <w:marTop w:val="0"/>
      <w:marBottom w:val="0"/>
      <w:divBdr>
        <w:top w:val="none" w:sz="0" w:space="0" w:color="auto"/>
        <w:left w:val="none" w:sz="0" w:space="0" w:color="auto"/>
        <w:bottom w:val="none" w:sz="0" w:space="0" w:color="auto"/>
        <w:right w:val="none" w:sz="0" w:space="0" w:color="auto"/>
      </w:divBdr>
    </w:div>
    <w:div w:id="1821338648">
      <w:bodyDiv w:val="1"/>
      <w:marLeft w:val="0"/>
      <w:marRight w:val="0"/>
      <w:marTop w:val="0"/>
      <w:marBottom w:val="0"/>
      <w:divBdr>
        <w:top w:val="none" w:sz="0" w:space="0" w:color="auto"/>
        <w:left w:val="none" w:sz="0" w:space="0" w:color="auto"/>
        <w:bottom w:val="none" w:sz="0" w:space="0" w:color="auto"/>
        <w:right w:val="none" w:sz="0" w:space="0" w:color="auto"/>
      </w:divBdr>
    </w:div>
    <w:div w:id="1821386988">
      <w:bodyDiv w:val="1"/>
      <w:marLeft w:val="0"/>
      <w:marRight w:val="0"/>
      <w:marTop w:val="0"/>
      <w:marBottom w:val="0"/>
      <w:divBdr>
        <w:top w:val="none" w:sz="0" w:space="0" w:color="auto"/>
        <w:left w:val="none" w:sz="0" w:space="0" w:color="auto"/>
        <w:bottom w:val="none" w:sz="0" w:space="0" w:color="auto"/>
        <w:right w:val="none" w:sz="0" w:space="0" w:color="auto"/>
      </w:divBdr>
    </w:div>
    <w:div w:id="1821458503">
      <w:bodyDiv w:val="1"/>
      <w:marLeft w:val="0"/>
      <w:marRight w:val="0"/>
      <w:marTop w:val="0"/>
      <w:marBottom w:val="0"/>
      <w:divBdr>
        <w:top w:val="none" w:sz="0" w:space="0" w:color="auto"/>
        <w:left w:val="none" w:sz="0" w:space="0" w:color="auto"/>
        <w:bottom w:val="none" w:sz="0" w:space="0" w:color="auto"/>
        <w:right w:val="none" w:sz="0" w:space="0" w:color="auto"/>
      </w:divBdr>
    </w:div>
    <w:div w:id="1821460249">
      <w:bodyDiv w:val="1"/>
      <w:marLeft w:val="0"/>
      <w:marRight w:val="0"/>
      <w:marTop w:val="0"/>
      <w:marBottom w:val="0"/>
      <w:divBdr>
        <w:top w:val="none" w:sz="0" w:space="0" w:color="auto"/>
        <w:left w:val="none" w:sz="0" w:space="0" w:color="auto"/>
        <w:bottom w:val="none" w:sz="0" w:space="0" w:color="auto"/>
        <w:right w:val="none" w:sz="0" w:space="0" w:color="auto"/>
      </w:divBdr>
    </w:div>
    <w:div w:id="1821539123">
      <w:bodyDiv w:val="1"/>
      <w:marLeft w:val="0"/>
      <w:marRight w:val="0"/>
      <w:marTop w:val="0"/>
      <w:marBottom w:val="0"/>
      <w:divBdr>
        <w:top w:val="none" w:sz="0" w:space="0" w:color="auto"/>
        <w:left w:val="none" w:sz="0" w:space="0" w:color="auto"/>
        <w:bottom w:val="none" w:sz="0" w:space="0" w:color="auto"/>
        <w:right w:val="none" w:sz="0" w:space="0" w:color="auto"/>
      </w:divBdr>
    </w:div>
    <w:div w:id="1821539419">
      <w:bodyDiv w:val="1"/>
      <w:marLeft w:val="0"/>
      <w:marRight w:val="0"/>
      <w:marTop w:val="0"/>
      <w:marBottom w:val="0"/>
      <w:divBdr>
        <w:top w:val="none" w:sz="0" w:space="0" w:color="auto"/>
        <w:left w:val="none" w:sz="0" w:space="0" w:color="auto"/>
        <w:bottom w:val="none" w:sz="0" w:space="0" w:color="auto"/>
        <w:right w:val="none" w:sz="0" w:space="0" w:color="auto"/>
      </w:divBdr>
    </w:div>
    <w:div w:id="1821652730">
      <w:bodyDiv w:val="1"/>
      <w:marLeft w:val="0"/>
      <w:marRight w:val="0"/>
      <w:marTop w:val="0"/>
      <w:marBottom w:val="0"/>
      <w:divBdr>
        <w:top w:val="none" w:sz="0" w:space="0" w:color="auto"/>
        <w:left w:val="none" w:sz="0" w:space="0" w:color="auto"/>
        <w:bottom w:val="none" w:sz="0" w:space="0" w:color="auto"/>
        <w:right w:val="none" w:sz="0" w:space="0" w:color="auto"/>
      </w:divBdr>
    </w:div>
    <w:div w:id="1821655639">
      <w:bodyDiv w:val="1"/>
      <w:marLeft w:val="0"/>
      <w:marRight w:val="0"/>
      <w:marTop w:val="0"/>
      <w:marBottom w:val="0"/>
      <w:divBdr>
        <w:top w:val="none" w:sz="0" w:space="0" w:color="auto"/>
        <w:left w:val="none" w:sz="0" w:space="0" w:color="auto"/>
        <w:bottom w:val="none" w:sz="0" w:space="0" w:color="auto"/>
        <w:right w:val="none" w:sz="0" w:space="0" w:color="auto"/>
      </w:divBdr>
    </w:div>
    <w:div w:id="1821657093">
      <w:bodyDiv w:val="1"/>
      <w:marLeft w:val="0"/>
      <w:marRight w:val="0"/>
      <w:marTop w:val="0"/>
      <w:marBottom w:val="0"/>
      <w:divBdr>
        <w:top w:val="none" w:sz="0" w:space="0" w:color="auto"/>
        <w:left w:val="none" w:sz="0" w:space="0" w:color="auto"/>
        <w:bottom w:val="none" w:sz="0" w:space="0" w:color="auto"/>
        <w:right w:val="none" w:sz="0" w:space="0" w:color="auto"/>
      </w:divBdr>
    </w:div>
    <w:div w:id="1821772436">
      <w:bodyDiv w:val="1"/>
      <w:marLeft w:val="0"/>
      <w:marRight w:val="0"/>
      <w:marTop w:val="0"/>
      <w:marBottom w:val="0"/>
      <w:divBdr>
        <w:top w:val="none" w:sz="0" w:space="0" w:color="auto"/>
        <w:left w:val="none" w:sz="0" w:space="0" w:color="auto"/>
        <w:bottom w:val="none" w:sz="0" w:space="0" w:color="auto"/>
        <w:right w:val="none" w:sz="0" w:space="0" w:color="auto"/>
      </w:divBdr>
    </w:div>
    <w:div w:id="1821918128">
      <w:bodyDiv w:val="1"/>
      <w:marLeft w:val="0"/>
      <w:marRight w:val="0"/>
      <w:marTop w:val="0"/>
      <w:marBottom w:val="0"/>
      <w:divBdr>
        <w:top w:val="none" w:sz="0" w:space="0" w:color="auto"/>
        <w:left w:val="none" w:sz="0" w:space="0" w:color="auto"/>
        <w:bottom w:val="none" w:sz="0" w:space="0" w:color="auto"/>
        <w:right w:val="none" w:sz="0" w:space="0" w:color="auto"/>
      </w:divBdr>
    </w:div>
    <w:div w:id="1821967695">
      <w:bodyDiv w:val="1"/>
      <w:marLeft w:val="0"/>
      <w:marRight w:val="0"/>
      <w:marTop w:val="0"/>
      <w:marBottom w:val="0"/>
      <w:divBdr>
        <w:top w:val="none" w:sz="0" w:space="0" w:color="auto"/>
        <w:left w:val="none" w:sz="0" w:space="0" w:color="auto"/>
        <w:bottom w:val="none" w:sz="0" w:space="0" w:color="auto"/>
        <w:right w:val="none" w:sz="0" w:space="0" w:color="auto"/>
      </w:divBdr>
    </w:div>
    <w:div w:id="1821968438">
      <w:bodyDiv w:val="1"/>
      <w:marLeft w:val="0"/>
      <w:marRight w:val="0"/>
      <w:marTop w:val="0"/>
      <w:marBottom w:val="0"/>
      <w:divBdr>
        <w:top w:val="none" w:sz="0" w:space="0" w:color="auto"/>
        <w:left w:val="none" w:sz="0" w:space="0" w:color="auto"/>
        <w:bottom w:val="none" w:sz="0" w:space="0" w:color="auto"/>
        <w:right w:val="none" w:sz="0" w:space="0" w:color="auto"/>
      </w:divBdr>
    </w:div>
    <w:div w:id="182199269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236411">
      <w:bodyDiv w:val="1"/>
      <w:marLeft w:val="0"/>
      <w:marRight w:val="0"/>
      <w:marTop w:val="0"/>
      <w:marBottom w:val="0"/>
      <w:divBdr>
        <w:top w:val="none" w:sz="0" w:space="0" w:color="auto"/>
        <w:left w:val="none" w:sz="0" w:space="0" w:color="auto"/>
        <w:bottom w:val="none" w:sz="0" w:space="0" w:color="auto"/>
        <w:right w:val="none" w:sz="0" w:space="0" w:color="auto"/>
      </w:divBdr>
    </w:div>
    <w:div w:id="1822311058">
      <w:bodyDiv w:val="1"/>
      <w:marLeft w:val="0"/>
      <w:marRight w:val="0"/>
      <w:marTop w:val="0"/>
      <w:marBottom w:val="0"/>
      <w:divBdr>
        <w:top w:val="none" w:sz="0" w:space="0" w:color="auto"/>
        <w:left w:val="none" w:sz="0" w:space="0" w:color="auto"/>
        <w:bottom w:val="none" w:sz="0" w:space="0" w:color="auto"/>
        <w:right w:val="none" w:sz="0" w:space="0" w:color="auto"/>
      </w:divBdr>
    </w:div>
    <w:div w:id="1822313215">
      <w:bodyDiv w:val="1"/>
      <w:marLeft w:val="0"/>
      <w:marRight w:val="0"/>
      <w:marTop w:val="0"/>
      <w:marBottom w:val="0"/>
      <w:divBdr>
        <w:top w:val="none" w:sz="0" w:space="0" w:color="auto"/>
        <w:left w:val="none" w:sz="0" w:space="0" w:color="auto"/>
        <w:bottom w:val="none" w:sz="0" w:space="0" w:color="auto"/>
        <w:right w:val="none" w:sz="0" w:space="0" w:color="auto"/>
      </w:divBdr>
    </w:div>
    <w:div w:id="1822387137">
      <w:bodyDiv w:val="1"/>
      <w:marLeft w:val="0"/>
      <w:marRight w:val="0"/>
      <w:marTop w:val="0"/>
      <w:marBottom w:val="0"/>
      <w:divBdr>
        <w:top w:val="none" w:sz="0" w:space="0" w:color="auto"/>
        <w:left w:val="none" w:sz="0" w:space="0" w:color="auto"/>
        <w:bottom w:val="none" w:sz="0" w:space="0" w:color="auto"/>
        <w:right w:val="none" w:sz="0" w:space="0" w:color="auto"/>
      </w:divBdr>
    </w:div>
    <w:div w:id="1822501774">
      <w:bodyDiv w:val="1"/>
      <w:marLeft w:val="0"/>
      <w:marRight w:val="0"/>
      <w:marTop w:val="0"/>
      <w:marBottom w:val="0"/>
      <w:divBdr>
        <w:top w:val="none" w:sz="0" w:space="0" w:color="auto"/>
        <w:left w:val="none" w:sz="0" w:space="0" w:color="auto"/>
        <w:bottom w:val="none" w:sz="0" w:space="0" w:color="auto"/>
        <w:right w:val="none" w:sz="0" w:space="0" w:color="auto"/>
      </w:divBdr>
    </w:div>
    <w:div w:id="1822501871">
      <w:bodyDiv w:val="1"/>
      <w:marLeft w:val="0"/>
      <w:marRight w:val="0"/>
      <w:marTop w:val="0"/>
      <w:marBottom w:val="0"/>
      <w:divBdr>
        <w:top w:val="none" w:sz="0" w:space="0" w:color="auto"/>
        <w:left w:val="none" w:sz="0" w:space="0" w:color="auto"/>
        <w:bottom w:val="none" w:sz="0" w:space="0" w:color="auto"/>
        <w:right w:val="none" w:sz="0" w:space="0" w:color="auto"/>
      </w:divBdr>
    </w:div>
    <w:div w:id="1822648864">
      <w:bodyDiv w:val="1"/>
      <w:marLeft w:val="0"/>
      <w:marRight w:val="0"/>
      <w:marTop w:val="0"/>
      <w:marBottom w:val="0"/>
      <w:divBdr>
        <w:top w:val="none" w:sz="0" w:space="0" w:color="auto"/>
        <w:left w:val="none" w:sz="0" w:space="0" w:color="auto"/>
        <w:bottom w:val="none" w:sz="0" w:space="0" w:color="auto"/>
        <w:right w:val="none" w:sz="0" w:space="0" w:color="auto"/>
      </w:divBdr>
    </w:div>
    <w:div w:id="1822844049">
      <w:bodyDiv w:val="1"/>
      <w:marLeft w:val="0"/>
      <w:marRight w:val="0"/>
      <w:marTop w:val="0"/>
      <w:marBottom w:val="0"/>
      <w:divBdr>
        <w:top w:val="none" w:sz="0" w:space="0" w:color="auto"/>
        <w:left w:val="none" w:sz="0" w:space="0" w:color="auto"/>
        <w:bottom w:val="none" w:sz="0" w:space="0" w:color="auto"/>
        <w:right w:val="none" w:sz="0" w:space="0" w:color="auto"/>
      </w:divBdr>
    </w:div>
    <w:div w:id="1822884071">
      <w:bodyDiv w:val="1"/>
      <w:marLeft w:val="0"/>
      <w:marRight w:val="0"/>
      <w:marTop w:val="0"/>
      <w:marBottom w:val="0"/>
      <w:divBdr>
        <w:top w:val="none" w:sz="0" w:space="0" w:color="auto"/>
        <w:left w:val="none" w:sz="0" w:space="0" w:color="auto"/>
        <w:bottom w:val="none" w:sz="0" w:space="0" w:color="auto"/>
        <w:right w:val="none" w:sz="0" w:space="0" w:color="auto"/>
      </w:divBdr>
    </w:div>
    <w:div w:id="1823036670">
      <w:bodyDiv w:val="1"/>
      <w:marLeft w:val="0"/>
      <w:marRight w:val="0"/>
      <w:marTop w:val="0"/>
      <w:marBottom w:val="0"/>
      <w:divBdr>
        <w:top w:val="none" w:sz="0" w:space="0" w:color="auto"/>
        <w:left w:val="none" w:sz="0" w:space="0" w:color="auto"/>
        <w:bottom w:val="none" w:sz="0" w:space="0" w:color="auto"/>
        <w:right w:val="none" w:sz="0" w:space="0" w:color="auto"/>
      </w:divBdr>
    </w:div>
    <w:div w:id="1823158728">
      <w:bodyDiv w:val="1"/>
      <w:marLeft w:val="0"/>
      <w:marRight w:val="0"/>
      <w:marTop w:val="0"/>
      <w:marBottom w:val="0"/>
      <w:divBdr>
        <w:top w:val="none" w:sz="0" w:space="0" w:color="auto"/>
        <w:left w:val="none" w:sz="0" w:space="0" w:color="auto"/>
        <w:bottom w:val="none" w:sz="0" w:space="0" w:color="auto"/>
        <w:right w:val="none" w:sz="0" w:space="0" w:color="auto"/>
      </w:divBdr>
    </w:div>
    <w:div w:id="1823307475">
      <w:bodyDiv w:val="1"/>
      <w:marLeft w:val="0"/>
      <w:marRight w:val="0"/>
      <w:marTop w:val="0"/>
      <w:marBottom w:val="0"/>
      <w:divBdr>
        <w:top w:val="none" w:sz="0" w:space="0" w:color="auto"/>
        <w:left w:val="none" w:sz="0" w:space="0" w:color="auto"/>
        <w:bottom w:val="none" w:sz="0" w:space="0" w:color="auto"/>
        <w:right w:val="none" w:sz="0" w:space="0" w:color="auto"/>
      </w:divBdr>
    </w:div>
    <w:div w:id="1823422730">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541617">
      <w:bodyDiv w:val="1"/>
      <w:marLeft w:val="0"/>
      <w:marRight w:val="0"/>
      <w:marTop w:val="0"/>
      <w:marBottom w:val="0"/>
      <w:divBdr>
        <w:top w:val="none" w:sz="0" w:space="0" w:color="auto"/>
        <w:left w:val="none" w:sz="0" w:space="0" w:color="auto"/>
        <w:bottom w:val="none" w:sz="0" w:space="0" w:color="auto"/>
        <w:right w:val="none" w:sz="0" w:space="0" w:color="auto"/>
      </w:divBdr>
    </w:div>
    <w:div w:id="1823618272">
      <w:bodyDiv w:val="1"/>
      <w:marLeft w:val="0"/>
      <w:marRight w:val="0"/>
      <w:marTop w:val="0"/>
      <w:marBottom w:val="0"/>
      <w:divBdr>
        <w:top w:val="none" w:sz="0" w:space="0" w:color="auto"/>
        <w:left w:val="none" w:sz="0" w:space="0" w:color="auto"/>
        <w:bottom w:val="none" w:sz="0" w:space="0" w:color="auto"/>
        <w:right w:val="none" w:sz="0" w:space="0" w:color="auto"/>
      </w:divBdr>
    </w:div>
    <w:div w:id="1823619904">
      <w:bodyDiv w:val="1"/>
      <w:marLeft w:val="0"/>
      <w:marRight w:val="0"/>
      <w:marTop w:val="0"/>
      <w:marBottom w:val="0"/>
      <w:divBdr>
        <w:top w:val="none" w:sz="0" w:space="0" w:color="auto"/>
        <w:left w:val="none" w:sz="0" w:space="0" w:color="auto"/>
        <w:bottom w:val="none" w:sz="0" w:space="0" w:color="auto"/>
        <w:right w:val="none" w:sz="0" w:space="0" w:color="auto"/>
      </w:divBdr>
    </w:div>
    <w:div w:id="1823740943">
      <w:bodyDiv w:val="1"/>
      <w:marLeft w:val="0"/>
      <w:marRight w:val="0"/>
      <w:marTop w:val="0"/>
      <w:marBottom w:val="0"/>
      <w:divBdr>
        <w:top w:val="none" w:sz="0" w:space="0" w:color="auto"/>
        <w:left w:val="none" w:sz="0" w:space="0" w:color="auto"/>
        <w:bottom w:val="none" w:sz="0" w:space="0" w:color="auto"/>
        <w:right w:val="none" w:sz="0" w:space="0" w:color="auto"/>
      </w:divBdr>
    </w:div>
    <w:div w:id="1823958126">
      <w:bodyDiv w:val="1"/>
      <w:marLeft w:val="0"/>
      <w:marRight w:val="0"/>
      <w:marTop w:val="0"/>
      <w:marBottom w:val="0"/>
      <w:divBdr>
        <w:top w:val="none" w:sz="0" w:space="0" w:color="auto"/>
        <w:left w:val="none" w:sz="0" w:space="0" w:color="auto"/>
        <w:bottom w:val="none" w:sz="0" w:space="0" w:color="auto"/>
        <w:right w:val="none" w:sz="0" w:space="0" w:color="auto"/>
      </w:divBdr>
    </w:div>
    <w:div w:id="1823965096">
      <w:bodyDiv w:val="1"/>
      <w:marLeft w:val="0"/>
      <w:marRight w:val="0"/>
      <w:marTop w:val="0"/>
      <w:marBottom w:val="0"/>
      <w:divBdr>
        <w:top w:val="none" w:sz="0" w:space="0" w:color="auto"/>
        <w:left w:val="none" w:sz="0" w:space="0" w:color="auto"/>
        <w:bottom w:val="none" w:sz="0" w:space="0" w:color="auto"/>
        <w:right w:val="none" w:sz="0" w:space="0" w:color="auto"/>
      </w:divBdr>
    </w:div>
    <w:div w:id="1824157171">
      <w:bodyDiv w:val="1"/>
      <w:marLeft w:val="0"/>
      <w:marRight w:val="0"/>
      <w:marTop w:val="0"/>
      <w:marBottom w:val="0"/>
      <w:divBdr>
        <w:top w:val="none" w:sz="0" w:space="0" w:color="auto"/>
        <w:left w:val="none" w:sz="0" w:space="0" w:color="auto"/>
        <w:bottom w:val="none" w:sz="0" w:space="0" w:color="auto"/>
        <w:right w:val="none" w:sz="0" w:space="0" w:color="auto"/>
      </w:divBdr>
    </w:div>
    <w:div w:id="1824195943">
      <w:bodyDiv w:val="1"/>
      <w:marLeft w:val="0"/>
      <w:marRight w:val="0"/>
      <w:marTop w:val="0"/>
      <w:marBottom w:val="0"/>
      <w:divBdr>
        <w:top w:val="none" w:sz="0" w:space="0" w:color="auto"/>
        <w:left w:val="none" w:sz="0" w:space="0" w:color="auto"/>
        <w:bottom w:val="none" w:sz="0" w:space="0" w:color="auto"/>
        <w:right w:val="none" w:sz="0" w:space="0" w:color="auto"/>
      </w:divBdr>
    </w:div>
    <w:div w:id="1824393270">
      <w:bodyDiv w:val="1"/>
      <w:marLeft w:val="0"/>
      <w:marRight w:val="0"/>
      <w:marTop w:val="0"/>
      <w:marBottom w:val="0"/>
      <w:divBdr>
        <w:top w:val="none" w:sz="0" w:space="0" w:color="auto"/>
        <w:left w:val="none" w:sz="0" w:space="0" w:color="auto"/>
        <w:bottom w:val="none" w:sz="0" w:space="0" w:color="auto"/>
        <w:right w:val="none" w:sz="0" w:space="0" w:color="auto"/>
      </w:divBdr>
    </w:div>
    <w:div w:id="1824469742">
      <w:bodyDiv w:val="1"/>
      <w:marLeft w:val="0"/>
      <w:marRight w:val="0"/>
      <w:marTop w:val="0"/>
      <w:marBottom w:val="0"/>
      <w:divBdr>
        <w:top w:val="none" w:sz="0" w:space="0" w:color="auto"/>
        <w:left w:val="none" w:sz="0" w:space="0" w:color="auto"/>
        <w:bottom w:val="none" w:sz="0" w:space="0" w:color="auto"/>
        <w:right w:val="none" w:sz="0" w:space="0" w:color="auto"/>
      </w:divBdr>
    </w:div>
    <w:div w:id="1824546056">
      <w:bodyDiv w:val="1"/>
      <w:marLeft w:val="0"/>
      <w:marRight w:val="0"/>
      <w:marTop w:val="0"/>
      <w:marBottom w:val="0"/>
      <w:divBdr>
        <w:top w:val="none" w:sz="0" w:space="0" w:color="auto"/>
        <w:left w:val="none" w:sz="0" w:space="0" w:color="auto"/>
        <w:bottom w:val="none" w:sz="0" w:space="0" w:color="auto"/>
        <w:right w:val="none" w:sz="0" w:space="0" w:color="auto"/>
      </w:divBdr>
    </w:div>
    <w:div w:id="1824617375">
      <w:bodyDiv w:val="1"/>
      <w:marLeft w:val="0"/>
      <w:marRight w:val="0"/>
      <w:marTop w:val="0"/>
      <w:marBottom w:val="0"/>
      <w:divBdr>
        <w:top w:val="none" w:sz="0" w:space="0" w:color="auto"/>
        <w:left w:val="none" w:sz="0" w:space="0" w:color="auto"/>
        <w:bottom w:val="none" w:sz="0" w:space="0" w:color="auto"/>
        <w:right w:val="none" w:sz="0" w:space="0" w:color="auto"/>
      </w:divBdr>
    </w:div>
    <w:div w:id="1824618827">
      <w:bodyDiv w:val="1"/>
      <w:marLeft w:val="0"/>
      <w:marRight w:val="0"/>
      <w:marTop w:val="0"/>
      <w:marBottom w:val="0"/>
      <w:divBdr>
        <w:top w:val="none" w:sz="0" w:space="0" w:color="auto"/>
        <w:left w:val="none" w:sz="0" w:space="0" w:color="auto"/>
        <w:bottom w:val="none" w:sz="0" w:space="0" w:color="auto"/>
        <w:right w:val="none" w:sz="0" w:space="0" w:color="auto"/>
      </w:divBdr>
    </w:div>
    <w:div w:id="1824732669">
      <w:bodyDiv w:val="1"/>
      <w:marLeft w:val="0"/>
      <w:marRight w:val="0"/>
      <w:marTop w:val="0"/>
      <w:marBottom w:val="0"/>
      <w:divBdr>
        <w:top w:val="none" w:sz="0" w:space="0" w:color="auto"/>
        <w:left w:val="none" w:sz="0" w:space="0" w:color="auto"/>
        <w:bottom w:val="none" w:sz="0" w:space="0" w:color="auto"/>
        <w:right w:val="none" w:sz="0" w:space="0" w:color="auto"/>
      </w:divBdr>
    </w:div>
    <w:div w:id="1824810148">
      <w:bodyDiv w:val="1"/>
      <w:marLeft w:val="0"/>
      <w:marRight w:val="0"/>
      <w:marTop w:val="0"/>
      <w:marBottom w:val="0"/>
      <w:divBdr>
        <w:top w:val="none" w:sz="0" w:space="0" w:color="auto"/>
        <w:left w:val="none" w:sz="0" w:space="0" w:color="auto"/>
        <w:bottom w:val="none" w:sz="0" w:space="0" w:color="auto"/>
        <w:right w:val="none" w:sz="0" w:space="0" w:color="auto"/>
      </w:divBdr>
    </w:div>
    <w:div w:id="1825009348">
      <w:bodyDiv w:val="1"/>
      <w:marLeft w:val="0"/>
      <w:marRight w:val="0"/>
      <w:marTop w:val="0"/>
      <w:marBottom w:val="0"/>
      <w:divBdr>
        <w:top w:val="none" w:sz="0" w:space="0" w:color="auto"/>
        <w:left w:val="none" w:sz="0" w:space="0" w:color="auto"/>
        <w:bottom w:val="none" w:sz="0" w:space="0" w:color="auto"/>
        <w:right w:val="none" w:sz="0" w:space="0" w:color="auto"/>
      </w:divBdr>
    </w:div>
    <w:div w:id="1825200767">
      <w:bodyDiv w:val="1"/>
      <w:marLeft w:val="0"/>
      <w:marRight w:val="0"/>
      <w:marTop w:val="0"/>
      <w:marBottom w:val="0"/>
      <w:divBdr>
        <w:top w:val="none" w:sz="0" w:space="0" w:color="auto"/>
        <w:left w:val="none" w:sz="0" w:space="0" w:color="auto"/>
        <w:bottom w:val="none" w:sz="0" w:space="0" w:color="auto"/>
        <w:right w:val="none" w:sz="0" w:space="0" w:color="auto"/>
      </w:divBdr>
    </w:div>
    <w:div w:id="1825316661">
      <w:bodyDiv w:val="1"/>
      <w:marLeft w:val="0"/>
      <w:marRight w:val="0"/>
      <w:marTop w:val="0"/>
      <w:marBottom w:val="0"/>
      <w:divBdr>
        <w:top w:val="none" w:sz="0" w:space="0" w:color="auto"/>
        <w:left w:val="none" w:sz="0" w:space="0" w:color="auto"/>
        <w:bottom w:val="none" w:sz="0" w:space="0" w:color="auto"/>
        <w:right w:val="none" w:sz="0" w:space="0" w:color="auto"/>
      </w:divBdr>
    </w:div>
    <w:div w:id="1825509173">
      <w:bodyDiv w:val="1"/>
      <w:marLeft w:val="0"/>
      <w:marRight w:val="0"/>
      <w:marTop w:val="0"/>
      <w:marBottom w:val="0"/>
      <w:divBdr>
        <w:top w:val="none" w:sz="0" w:space="0" w:color="auto"/>
        <w:left w:val="none" w:sz="0" w:space="0" w:color="auto"/>
        <w:bottom w:val="none" w:sz="0" w:space="0" w:color="auto"/>
        <w:right w:val="none" w:sz="0" w:space="0" w:color="auto"/>
      </w:divBdr>
    </w:div>
    <w:div w:id="1825774960">
      <w:bodyDiv w:val="1"/>
      <w:marLeft w:val="0"/>
      <w:marRight w:val="0"/>
      <w:marTop w:val="0"/>
      <w:marBottom w:val="0"/>
      <w:divBdr>
        <w:top w:val="none" w:sz="0" w:space="0" w:color="auto"/>
        <w:left w:val="none" w:sz="0" w:space="0" w:color="auto"/>
        <w:bottom w:val="none" w:sz="0" w:space="0" w:color="auto"/>
        <w:right w:val="none" w:sz="0" w:space="0" w:color="auto"/>
      </w:divBdr>
    </w:div>
    <w:div w:id="1825776896">
      <w:bodyDiv w:val="1"/>
      <w:marLeft w:val="0"/>
      <w:marRight w:val="0"/>
      <w:marTop w:val="0"/>
      <w:marBottom w:val="0"/>
      <w:divBdr>
        <w:top w:val="none" w:sz="0" w:space="0" w:color="auto"/>
        <w:left w:val="none" w:sz="0" w:space="0" w:color="auto"/>
        <w:bottom w:val="none" w:sz="0" w:space="0" w:color="auto"/>
        <w:right w:val="none" w:sz="0" w:space="0" w:color="auto"/>
      </w:divBdr>
    </w:div>
    <w:div w:id="1825975730">
      <w:bodyDiv w:val="1"/>
      <w:marLeft w:val="0"/>
      <w:marRight w:val="0"/>
      <w:marTop w:val="0"/>
      <w:marBottom w:val="0"/>
      <w:divBdr>
        <w:top w:val="none" w:sz="0" w:space="0" w:color="auto"/>
        <w:left w:val="none" w:sz="0" w:space="0" w:color="auto"/>
        <w:bottom w:val="none" w:sz="0" w:space="0" w:color="auto"/>
        <w:right w:val="none" w:sz="0" w:space="0" w:color="auto"/>
      </w:divBdr>
    </w:div>
    <w:div w:id="1826126195">
      <w:bodyDiv w:val="1"/>
      <w:marLeft w:val="0"/>
      <w:marRight w:val="0"/>
      <w:marTop w:val="0"/>
      <w:marBottom w:val="0"/>
      <w:divBdr>
        <w:top w:val="none" w:sz="0" w:space="0" w:color="auto"/>
        <w:left w:val="none" w:sz="0" w:space="0" w:color="auto"/>
        <w:bottom w:val="none" w:sz="0" w:space="0" w:color="auto"/>
        <w:right w:val="none" w:sz="0" w:space="0" w:color="auto"/>
      </w:divBdr>
    </w:div>
    <w:div w:id="1826360812">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428513">
      <w:bodyDiv w:val="1"/>
      <w:marLeft w:val="0"/>
      <w:marRight w:val="0"/>
      <w:marTop w:val="0"/>
      <w:marBottom w:val="0"/>
      <w:divBdr>
        <w:top w:val="none" w:sz="0" w:space="0" w:color="auto"/>
        <w:left w:val="none" w:sz="0" w:space="0" w:color="auto"/>
        <w:bottom w:val="none" w:sz="0" w:space="0" w:color="auto"/>
        <w:right w:val="none" w:sz="0" w:space="0" w:color="auto"/>
      </w:divBdr>
    </w:div>
    <w:div w:id="1826510445">
      <w:bodyDiv w:val="1"/>
      <w:marLeft w:val="0"/>
      <w:marRight w:val="0"/>
      <w:marTop w:val="0"/>
      <w:marBottom w:val="0"/>
      <w:divBdr>
        <w:top w:val="none" w:sz="0" w:space="0" w:color="auto"/>
        <w:left w:val="none" w:sz="0" w:space="0" w:color="auto"/>
        <w:bottom w:val="none" w:sz="0" w:space="0" w:color="auto"/>
        <w:right w:val="none" w:sz="0" w:space="0" w:color="auto"/>
      </w:divBdr>
    </w:div>
    <w:div w:id="1826555638">
      <w:bodyDiv w:val="1"/>
      <w:marLeft w:val="0"/>
      <w:marRight w:val="0"/>
      <w:marTop w:val="0"/>
      <w:marBottom w:val="0"/>
      <w:divBdr>
        <w:top w:val="none" w:sz="0" w:space="0" w:color="auto"/>
        <w:left w:val="none" w:sz="0" w:space="0" w:color="auto"/>
        <w:bottom w:val="none" w:sz="0" w:space="0" w:color="auto"/>
        <w:right w:val="none" w:sz="0" w:space="0" w:color="auto"/>
      </w:divBdr>
    </w:div>
    <w:div w:id="1826697159">
      <w:bodyDiv w:val="1"/>
      <w:marLeft w:val="0"/>
      <w:marRight w:val="0"/>
      <w:marTop w:val="0"/>
      <w:marBottom w:val="0"/>
      <w:divBdr>
        <w:top w:val="none" w:sz="0" w:space="0" w:color="auto"/>
        <w:left w:val="none" w:sz="0" w:space="0" w:color="auto"/>
        <w:bottom w:val="none" w:sz="0" w:space="0" w:color="auto"/>
        <w:right w:val="none" w:sz="0" w:space="0" w:color="auto"/>
      </w:divBdr>
    </w:div>
    <w:div w:id="1826817346">
      <w:bodyDiv w:val="1"/>
      <w:marLeft w:val="0"/>
      <w:marRight w:val="0"/>
      <w:marTop w:val="0"/>
      <w:marBottom w:val="0"/>
      <w:divBdr>
        <w:top w:val="none" w:sz="0" w:space="0" w:color="auto"/>
        <w:left w:val="none" w:sz="0" w:space="0" w:color="auto"/>
        <w:bottom w:val="none" w:sz="0" w:space="0" w:color="auto"/>
        <w:right w:val="none" w:sz="0" w:space="0" w:color="auto"/>
      </w:divBdr>
    </w:div>
    <w:div w:id="1827473310">
      <w:bodyDiv w:val="1"/>
      <w:marLeft w:val="0"/>
      <w:marRight w:val="0"/>
      <w:marTop w:val="0"/>
      <w:marBottom w:val="0"/>
      <w:divBdr>
        <w:top w:val="none" w:sz="0" w:space="0" w:color="auto"/>
        <w:left w:val="none" w:sz="0" w:space="0" w:color="auto"/>
        <w:bottom w:val="none" w:sz="0" w:space="0" w:color="auto"/>
        <w:right w:val="none" w:sz="0" w:space="0" w:color="auto"/>
      </w:divBdr>
    </w:div>
    <w:div w:id="1827546363">
      <w:bodyDiv w:val="1"/>
      <w:marLeft w:val="0"/>
      <w:marRight w:val="0"/>
      <w:marTop w:val="0"/>
      <w:marBottom w:val="0"/>
      <w:divBdr>
        <w:top w:val="none" w:sz="0" w:space="0" w:color="auto"/>
        <w:left w:val="none" w:sz="0" w:space="0" w:color="auto"/>
        <w:bottom w:val="none" w:sz="0" w:space="0" w:color="auto"/>
        <w:right w:val="none" w:sz="0" w:space="0" w:color="auto"/>
      </w:divBdr>
    </w:div>
    <w:div w:id="1827624249">
      <w:bodyDiv w:val="1"/>
      <w:marLeft w:val="0"/>
      <w:marRight w:val="0"/>
      <w:marTop w:val="0"/>
      <w:marBottom w:val="0"/>
      <w:divBdr>
        <w:top w:val="none" w:sz="0" w:space="0" w:color="auto"/>
        <w:left w:val="none" w:sz="0" w:space="0" w:color="auto"/>
        <w:bottom w:val="none" w:sz="0" w:space="0" w:color="auto"/>
        <w:right w:val="none" w:sz="0" w:space="0" w:color="auto"/>
      </w:divBdr>
    </w:div>
    <w:div w:id="1827741063">
      <w:bodyDiv w:val="1"/>
      <w:marLeft w:val="0"/>
      <w:marRight w:val="0"/>
      <w:marTop w:val="0"/>
      <w:marBottom w:val="0"/>
      <w:divBdr>
        <w:top w:val="none" w:sz="0" w:space="0" w:color="auto"/>
        <w:left w:val="none" w:sz="0" w:space="0" w:color="auto"/>
        <w:bottom w:val="none" w:sz="0" w:space="0" w:color="auto"/>
        <w:right w:val="none" w:sz="0" w:space="0" w:color="auto"/>
      </w:divBdr>
    </w:div>
    <w:div w:id="1827865017">
      <w:bodyDiv w:val="1"/>
      <w:marLeft w:val="0"/>
      <w:marRight w:val="0"/>
      <w:marTop w:val="0"/>
      <w:marBottom w:val="0"/>
      <w:divBdr>
        <w:top w:val="none" w:sz="0" w:space="0" w:color="auto"/>
        <w:left w:val="none" w:sz="0" w:space="0" w:color="auto"/>
        <w:bottom w:val="none" w:sz="0" w:space="0" w:color="auto"/>
        <w:right w:val="none" w:sz="0" w:space="0" w:color="auto"/>
      </w:divBdr>
    </w:div>
    <w:div w:id="1828134715">
      <w:bodyDiv w:val="1"/>
      <w:marLeft w:val="0"/>
      <w:marRight w:val="0"/>
      <w:marTop w:val="0"/>
      <w:marBottom w:val="0"/>
      <w:divBdr>
        <w:top w:val="none" w:sz="0" w:space="0" w:color="auto"/>
        <w:left w:val="none" w:sz="0" w:space="0" w:color="auto"/>
        <w:bottom w:val="none" w:sz="0" w:space="0" w:color="auto"/>
        <w:right w:val="none" w:sz="0" w:space="0" w:color="auto"/>
      </w:divBdr>
    </w:div>
    <w:div w:id="1828285271">
      <w:bodyDiv w:val="1"/>
      <w:marLeft w:val="0"/>
      <w:marRight w:val="0"/>
      <w:marTop w:val="0"/>
      <w:marBottom w:val="0"/>
      <w:divBdr>
        <w:top w:val="none" w:sz="0" w:space="0" w:color="auto"/>
        <w:left w:val="none" w:sz="0" w:space="0" w:color="auto"/>
        <w:bottom w:val="none" w:sz="0" w:space="0" w:color="auto"/>
        <w:right w:val="none" w:sz="0" w:space="0" w:color="auto"/>
      </w:divBdr>
    </w:div>
    <w:div w:id="1828325069">
      <w:bodyDiv w:val="1"/>
      <w:marLeft w:val="0"/>
      <w:marRight w:val="0"/>
      <w:marTop w:val="0"/>
      <w:marBottom w:val="0"/>
      <w:divBdr>
        <w:top w:val="none" w:sz="0" w:space="0" w:color="auto"/>
        <w:left w:val="none" w:sz="0" w:space="0" w:color="auto"/>
        <w:bottom w:val="none" w:sz="0" w:space="0" w:color="auto"/>
        <w:right w:val="none" w:sz="0" w:space="0" w:color="auto"/>
      </w:divBdr>
    </w:div>
    <w:div w:id="1828325311">
      <w:bodyDiv w:val="1"/>
      <w:marLeft w:val="0"/>
      <w:marRight w:val="0"/>
      <w:marTop w:val="0"/>
      <w:marBottom w:val="0"/>
      <w:divBdr>
        <w:top w:val="none" w:sz="0" w:space="0" w:color="auto"/>
        <w:left w:val="none" w:sz="0" w:space="0" w:color="auto"/>
        <w:bottom w:val="none" w:sz="0" w:space="0" w:color="auto"/>
        <w:right w:val="none" w:sz="0" w:space="0" w:color="auto"/>
      </w:divBdr>
    </w:div>
    <w:div w:id="1828354356">
      <w:bodyDiv w:val="1"/>
      <w:marLeft w:val="0"/>
      <w:marRight w:val="0"/>
      <w:marTop w:val="0"/>
      <w:marBottom w:val="0"/>
      <w:divBdr>
        <w:top w:val="none" w:sz="0" w:space="0" w:color="auto"/>
        <w:left w:val="none" w:sz="0" w:space="0" w:color="auto"/>
        <w:bottom w:val="none" w:sz="0" w:space="0" w:color="auto"/>
        <w:right w:val="none" w:sz="0" w:space="0" w:color="auto"/>
      </w:divBdr>
    </w:div>
    <w:div w:id="1828471716">
      <w:bodyDiv w:val="1"/>
      <w:marLeft w:val="0"/>
      <w:marRight w:val="0"/>
      <w:marTop w:val="0"/>
      <w:marBottom w:val="0"/>
      <w:divBdr>
        <w:top w:val="none" w:sz="0" w:space="0" w:color="auto"/>
        <w:left w:val="none" w:sz="0" w:space="0" w:color="auto"/>
        <w:bottom w:val="none" w:sz="0" w:space="0" w:color="auto"/>
        <w:right w:val="none" w:sz="0" w:space="0" w:color="auto"/>
      </w:divBdr>
    </w:div>
    <w:div w:id="1828521856">
      <w:bodyDiv w:val="1"/>
      <w:marLeft w:val="0"/>
      <w:marRight w:val="0"/>
      <w:marTop w:val="0"/>
      <w:marBottom w:val="0"/>
      <w:divBdr>
        <w:top w:val="none" w:sz="0" w:space="0" w:color="auto"/>
        <w:left w:val="none" w:sz="0" w:space="0" w:color="auto"/>
        <w:bottom w:val="none" w:sz="0" w:space="0" w:color="auto"/>
        <w:right w:val="none" w:sz="0" w:space="0" w:color="auto"/>
      </w:divBdr>
    </w:div>
    <w:div w:id="1828786044">
      <w:bodyDiv w:val="1"/>
      <w:marLeft w:val="0"/>
      <w:marRight w:val="0"/>
      <w:marTop w:val="0"/>
      <w:marBottom w:val="0"/>
      <w:divBdr>
        <w:top w:val="none" w:sz="0" w:space="0" w:color="auto"/>
        <w:left w:val="none" w:sz="0" w:space="0" w:color="auto"/>
        <w:bottom w:val="none" w:sz="0" w:space="0" w:color="auto"/>
        <w:right w:val="none" w:sz="0" w:space="0" w:color="auto"/>
      </w:divBdr>
    </w:div>
    <w:div w:id="1828932799">
      <w:bodyDiv w:val="1"/>
      <w:marLeft w:val="0"/>
      <w:marRight w:val="0"/>
      <w:marTop w:val="0"/>
      <w:marBottom w:val="0"/>
      <w:divBdr>
        <w:top w:val="none" w:sz="0" w:space="0" w:color="auto"/>
        <w:left w:val="none" w:sz="0" w:space="0" w:color="auto"/>
        <w:bottom w:val="none" w:sz="0" w:space="0" w:color="auto"/>
        <w:right w:val="none" w:sz="0" w:space="0" w:color="auto"/>
      </w:divBdr>
    </w:div>
    <w:div w:id="1828935377">
      <w:bodyDiv w:val="1"/>
      <w:marLeft w:val="0"/>
      <w:marRight w:val="0"/>
      <w:marTop w:val="0"/>
      <w:marBottom w:val="0"/>
      <w:divBdr>
        <w:top w:val="none" w:sz="0" w:space="0" w:color="auto"/>
        <w:left w:val="none" w:sz="0" w:space="0" w:color="auto"/>
        <w:bottom w:val="none" w:sz="0" w:space="0" w:color="auto"/>
        <w:right w:val="none" w:sz="0" w:space="0" w:color="auto"/>
      </w:divBdr>
    </w:div>
    <w:div w:id="1828935912">
      <w:bodyDiv w:val="1"/>
      <w:marLeft w:val="0"/>
      <w:marRight w:val="0"/>
      <w:marTop w:val="0"/>
      <w:marBottom w:val="0"/>
      <w:divBdr>
        <w:top w:val="none" w:sz="0" w:space="0" w:color="auto"/>
        <w:left w:val="none" w:sz="0" w:space="0" w:color="auto"/>
        <w:bottom w:val="none" w:sz="0" w:space="0" w:color="auto"/>
        <w:right w:val="none" w:sz="0" w:space="0" w:color="auto"/>
      </w:divBdr>
    </w:div>
    <w:div w:id="1829132672">
      <w:bodyDiv w:val="1"/>
      <w:marLeft w:val="0"/>
      <w:marRight w:val="0"/>
      <w:marTop w:val="0"/>
      <w:marBottom w:val="0"/>
      <w:divBdr>
        <w:top w:val="none" w:sz="0" w:space="0" w:color="auto"/>
        <w:left w:val="none" w:sz="0" w:space="0" w:color="auto"/>
        <w:bottom w:val="none" w:sz="0" w:space="0" w:color="auto"/>
        <w:right w:val="none" w:sz="0" w:space="0" w:color="auto"/>
      </w:divBdr>
    </w:div>
    <w:div w:id="1829134514">
      <w:bodyDiv w:val="1"/>
      <w:marLeft w:val="0"/>
      <w:marRight w:val="0"/>
      <w:marTop w:val="0"/>
      <w:marBottom w:val="0"/>
      <w:divBdr>
        <w:top w:val="none" w:sz="0" w:space="0" w:color="auto"/>
        <w:left w:val="none" w:sz="0" w:space="0" w:color="auto"/>
        <w:bottom w:val="none" w:sz="0" w:space="0" w:color="auto"/>
        <w:right w:val="none" w:sz="0" w:space="0" w:color="auto"/>
      </w:divBdr>
    </w:div>
    <w:div w:id="1829327175">
      <w:bodyDiv w:val="1"/>
      <w:marLeft w:val="0"/>
      <w:marRight w:val="0"/>
      <w:marTop w:val="0"/>
      <w:marBottom w:val="0"/>
      <w:divBdr>
        <w:top w:val="none" w:sz="0" w:space="0" w:color="auto"/>
        <w:left w:val="none" w:sz="0" w:space="0" w:color="auto"/>
        <w:bottom w:val="none" w:sz="0" w:space="0" w:color="auto"/>
        <w:right w:val="none" w:sz="0" w:space="0" w:color="auto"/>
      </w:divBdr>
    </w:div>
    <w:div w:id="1829399439">
      <w:bodyDiv w:val="1"/>
      <w:marLeft w:val="0"/>
      <w:marRight w:val="0"/>
      <w:marTop w:val="0"/>
      <w:marBottom w:val="0"/>
      <w:divBdr>
        <w:top w:val="none" w:sz="0" w:space="0" w:color="auto"/>
        <w:left w:val="none" w:sz="0" w:space="0" w:color="auto"/>
        <w:bottom w:val="none" w:sz="0" w:space="0" w:color="auto"/>
        <w:right w:val="none" w:sz="0" w:space="0" w:color="auto"/>
      </w:divBdr>
    </w:div>
    <w:div w:id="1829403248">
      <w:bodyDiv w:val="1"/>
      <w:marLeft w:val="0"/>
      <w:marRight w:val="0"/>
      <w:marTop w:val="0"/>
      <w:marBottom w:val="0"/>
      <w:divBdr>
        <w:top w:val="none" w:sz="0" w:space="0" w:color="auto"/>
        <w:left w:val="none" w:sz="0" w:space="0" w:color="auto"/>
        <w:bottom w:val="none" w:sz="0" w:space="0" w:color="auto"/>
        <w:right w:val="none" w:sz="0" w:space="0" w:color="auto"/>
      </w:divBdr>
    </w:div>
    <w:div w:id="1829444665">
      <w:bodyDiv w:val="1"/>
      <w:marLeft w:val="0"/>
      <w:marRight w:val="0"/>
      <w:marTop w:val="0"/>
      <w:marBottom w:val="0"/>
      <w:divBdr>
        <w:top w:val="none" w:sz="0" w:space="0" w:color="auto"/>
        <w:left w:val="none" w:sz="0" w:space="0" w:color="auto"/>
        <w:bottom w:val="none" w:sz="0" w:space="0" w:color="auto"/>
        <w:right w:val="none" w:sz="0" w:space="0" w:color="auto"/>
      </w:divBdr>
    </w:div>
    <w:div w:id="1829664350">
      <w:bodyDiv w:val="1"/>
      <w:marLeft w:val="0"/>
      <w:marRight w:val="0"/>
      <w:marTop w:val="0"/>
      <w:marBottom w:val="0"/>
      <w:divBdr>
        <w:top w:val="none" w:sz="0" w:space="0" w:color="auto"/>
        <w:left w:val="none" w:sz="0" w:space="0" w:color="auto"/>
        <w:bottom w:val="none" w:sz="0" w:space="0" w:color="auto"/>
        <w:right w:val="none" w:sz="0" w:space="0" w:color="auto"/>
      </w:divBdr>
    </w:div>
    <w:div w:id="1829665972">
      <w:bodyDiv w:val="1"/>
      <w:marLeft w:val="0"/>
      <w:marRight w:val="0"/>
      <w:marTop w:val="0"/>
      <w:marBottom w:val="0"/>
      <w:divBdr>
        <w:top w:val="none" w:sz="0" w:space="0" w:color="auto"/>
        <w:left w:val="none" w:sz="0" w:space="0" w:color="auto"/>
        <w:bottom w:val="none" w:sz="0" w:space="0" w:color="auto"/>
        <w:right w:val="none" w:sz="0" w:space="0" w:color="auto"/>
      </w:divBdr>
    </w:div>
    <w:div w:id="1829707455">
      <w:bodyDiv w:val="1"/>
      <w:marLeft w:val="0"/>
      <w:marRight w:val="0"/>
      <w:marTop w:val="0"/>
      <w:marBottom w:val="0"/>
      <w:divBdr>
        <w:top w:val="none" w:sz="0" w:space="0" w:color="auto"/>
        <w:left w:val="none" w:sz="0" w:space="0" w:color="auto"/>
        <w:bottom w:val="none" w:sz="0" w:space="0" w:color="auto"/>
        <w:right w:val="none" w:sz="0" w:space="0" w:color="auto"/>
      </w:divBdr>
    </w:div>
    <w:div w:id="1829708355">
      <w:bodyDiv w:val="1"/>
      <w:marLeft w:val="0"/>
      <w:marRight w:val="0"/>
      <w:marTop w:val="0"/>
      <w:marBottom w:val="0"/>
      <w:divBdr>
        <w:top w:val="none" w:sz="0" w:space="0" w:color="auto"/>
        <w:left w:val="none" w:sz="0" w:space="0" w:color="auto"/>
        <w:bottom w:val="none" w:sz="0" w:space="0" w:color="auto"/>
        <w:right w:val="none" w:sz="0" w:space="0" w:color="auto"/>
      </w:divBdr>
    </w:div>
    <w:div w:id="1829780869">
      <w:bodyDiv w:val="1"/>
      <w:marLeft w:val="0"/>
      <w:marRight w:val="0"/>
      <w:marTop w:val="0"/>
      <w:marBottom w:val="0"/>
      <w:divBdr>
        <w:top w:val="none" w:sz="0" w:space="0" w:color="auto"/>
        <w:left w:val="none" w:sz="0" w:space="0" w:color="auto"/>
        <w:bottom w:val="none" w:sz="0" w:space="0" w:color="auto"/>
        <w:right w:val="none" w:sz="0" w:space="0" w:color="auto"/>
      </w:divBdr>
    </w:div>
    <w:div w:id="1829786153">
      <w:bodyDiv w:val="1"/>
      <w:marLeft w:val="0"/>
      <w:marRight w:val="0"/>
      <w:marTop w:val="0"/>
      <w:marBottom w:val="0"/>
      <w:divBdr>
        <w:top w:val="none" w:sz="0" w:space="0" w:color="auto"/>
        <w:left w:val="none" w:sz="0" w:space="0" w:color="auto"/>
        <w:bottom w:val="none" w:sz="0" w:space="0" w:color="auto"/>
        <w:right w:val="none" w:sz="0" w:space="0" w:color="auto"/>
      </w:divBdr>
    </w:div>
    <w:div w:id="1829786905">
      <w:bodyDiv w:val="1"/>
      <w:marLeft w:val="0"/>
      <w:marRight w:val="0"/>
      <w:marTop w:val="0"/>
      <w:marBottom w:val="0"/>
      <w:divBdr>
        <w:top w:val="none" w:sz="0" w:space="0" w:color="auto"/>
        <w:left w:val="none" w:sz="0" w:space="0" w:color="auto"/>
        <w:bottom w:val="none" w:sz="0" w:space="0" w:color="auto"/>
        <w:right w:val="none" w:sz="0" w:space="0" w:color="auto"/>
      </w:divBdr>
    </w:div>
    <w:div w:id="1829981371">
      <w:bodyDiv w:val="1"/>
      <w:marLeft w:val="0"/>
      <w:marRight w:val="0"/>
      <w:marTop w:val="0"/>
      <w:marBottom w:val="0"/>
      <w:divBdr>
        <w:top w:val="none" w:sz="0" w:space="0" w:color="auto"/>
        <w:left w:val="none" w:sz="0" w:space="0" w:color="auto"/>
        <w:bottom w:val="none" w:sz="0" w:space="0" w:color="auto"/>
        <w:right w:val="none" w:sz="0" w:space="0" w:color="auto"/>
      </w:divBdr>
    </w:div>
    <w:div w:id="1830058552">
      <w:bodyDiv w:val="1"/>
      <w:marLeft w:val="0"/>
      <w:marRight w:val="0"/>
      <w:marTop w:val="0"/>
      <w:marBottom w:val="0"/>
      <w:divBdr>
        <w:top w:val="none" w:sz="0" w:space="0" w:color="auto"/>
        <w:left w:val="none" w:sz="0" w:space="0" w:color="auto"/>
        <w:bottom w:val="none" w:sz="0" w:space="0" w:color="auto"/>
        <w:right w:val="none" w:sz="0" w:space="0" w:color="auto"/>
      </w:divBdr>
    </w:div>
    <w:div w:id="1830438971">
      <w:bodyDiv w:val="1"/>
      <w:marLeft w:val="0"/>
      <w:marRight w:val="0"/>
      <w:marTop w:val="0"/>
      <w:marBottom w:val="0"/>
      <w:divBdr>
        <w:top w:val="none" w:sz="0" w:space="0" w:color="auto"/>
        <w:left w:val="none" w:sz="0" w:space="0" w:color="auto"/>
        <w:bottom w:val="none" w:sz="0" w:space="0" w:color="auto"/>
        <w:right w:val="none" w:sz="0" w:space="0" w:color="auto"/>
      </w:divBdr>
    </w:div>
    <w:div w:id="1830831025">
      <w:bodyDiv w:val="1"/>
      <w:marLeft w:val="0"/>
      <w:marRight w:val="0"/>
      <w:marTop w:val="0"/>
      <w:marBottom w:val="0"/>
      <w:divBdr>
        <w:top w:val="none" w:sz="0" w:space="0" w:color="auto"/>
        <w:left w:val="none" w:sz="0" w:space="0" w:color="auto"/>
        <w:bottom w:val="none" w:sz="0" w:space="0" w:color="auto"/>
        <w:right w:val="none" w:sz="0" w:space="0" w:color="auto"/>
      </w:divBdr>
    </w:div>
    <w:div w:id="1831018814">
      <w:bodyDiv w:val="1"/>
      <w:marLeft w:val="0"/>
      <w:marRight w:val="0"/>
      <w:marTop w:val="0"/>
      <w:marBottom w:val="0"/>
      <w:divBdr>
        <w:top w:val="none" w:sz="0" w:space="0" w:color="auto"/>
        <w:left w:val="none" w:sz="0" w:space="0" w:color="auto"/>
        <w:bottom w:val="none" w:sz="0" w:space="0" w:color="auto"/>
        <w:right w:val="none" w:sz="0" w:space="0" w:color="auto"/>
      </w:divBdr>
    </w:div>
    <w:div w:id="1831020590">
      <w:bodyDiv w:val="1"/>
      <w:marLeft w:val="0"/>
      <w:marRight w:val="0"/>
      <w:marTop w:val="0"/>
      <w:marBottom w:val="0"/>
      <w:divBdr>
        <w:top w:val="none" w:sz="0" w:space="0" w:color="auto"/>
        <w:left w:val="none" w:sz="0" w:space="0" w:color="auto"/>
        <w:bottom w:val="none" w:sz="0" w:space="0" w:color="auto"/>
        <w:right w:val="none" w:sz="0" w:space="0" w:color="auto"/>
      </w:divBdr>
    </w:div>
    <w:div w:id="1831286030">
      <w:bodyDiv w:val="1"/>
      <w:marLeft w:val="0"/>
      <w:marRight w:val="0"/>
      <w:marTop w:val="0"/>
      <w:marBottom w:val="0"/>
      <w:divBdr>
        <w:top w:val="none" w:sz="0" w:space="0" w:color="auto"/>
        <w:left w:val="none" w:sz="0" w:space="0" w:color="auto"/>
        <w:bottom w:val="none" w:sz="0" w:space="0" w:color="auto"/>
        <w:right w:val="none" w:sz="0" w:space="0" w:color="auto"/>
      </w:divBdr>
    </w:div>
    <w:div w:id="1831289183">
      <w:bodyDiv w:val="1"/>
      <w:marLeft w:val="0"/>
      <w:marRight w:val="0"/>
      <w:marTop w:val="0"/>
      <w:marBottom w:val="0"/>
      <w:divBdr>
        <w:top w:val="none" w:sz="0" w:space="0" w:color="auto"/>
        <w:left w:val="none" w:sz="0" w:space="0" w:color="auto"/>
        <w:bottom w:val="none" w:sz="0" w:space="0" w:color="auto"/>
        <w:right w:val="none" w:sz="0" w:space="0" w:color="auto"/>
      </w:divBdr>
    </w:div>
    <w:div w:id="1831411013">
      <w:bodyDiv w:val="1"/>
      <w:marLeft w:val="0"/>
      <w:marRight w:val="0"/>
      <w:marTop w:val="0"/>
      <w:marBottom w:val="0"/>
      <w:divBdr>
        <w:top w:val="none" w:sz="0" w:space="0" w:color="auto"/>
        <w:left w:val="none" w:sz="0" w:space="0" w:color="auto"/>
        <w:bottom w:val="none" w:sz="0" w:space="0" w:color="auto"/>
        <w:right w:val="none" w:sz="0" w:space="0" w:color="auto"/>
      </w:divBdr>
    </w:div>
    <w:div w:id="1831482669">
      <w:bodyDiv w:val="1"/>
      <w:marLeft w:val="0"/>
      <w:marRight w:val="0"/>
      <w:marTop w:val="0"/>
      <w:marBottom w:val="0"/>
      <w:divBdr>
        <w:top w:val="none" w:sz="0" w:space="0" w:color="auto"/>
        <w:left w:val="none" w:sz="0" w:space="0" w:color="auto"/>
        <w:bottom w:val="none" w:sz="0" w:space="0" w:color="auto"/>
        <w:right w:val="none" w:sz="0" w:space="0" w:color="auto"/>
      </w:divBdr>
    </w:div>
    <w:div w:id="1831826954">
      <w:bodyDiv w:val="1"/>
      <w:marLeft w:val="0"/>
      <w:marRight w:val="0"/>
      <w:marTop w:val="0"/>
      <w:marBottom w:val="0"/>
      <w:divBdr>
        <w:top w:val="none" w:sz="0" w:space="0" w:color="auto"/>
        <w:left w:val="none" w:sz="0" w:space="0" w:color="auto"/>
        <w:bottom w:val="none" w:sz="0" w:space="0" w:color="auto"/>
        <w:right w:val="none" w:sz="0" w:space="0" w:color="auto"/>
      </w:divBdr>
    </w:div>
    <w:div w:id="1831865044">
      <w:bodyDiv w:val="1"/>
      <w:marLeft w:val="0"/>
      <w:marRight w:val="0"/>
      <w:marTop w:val="0"/>
      <w:marBottom w:val="0"/>
      <w:divBdr>
        <w:top w:val="none" w:sz="0" w:space="0" w:color="auto"/>
        <w:left w:val="none" w:sz="0" w:space="0" w:color="auto"/>
        <w:bottom w:val="none" w:sz="0" w:space="0" w:color="auto"/>
        <w:right w:val="none" w:sz="0" w:space="0" w:color="auto"/>
      </w:divBdr>
    </w:div>
    <w:div w:id="1831945896">
      <w:bodyDiv w:val="1"/>
      <w:marLeft w:val="0"/>
      <w:marRight w:val="0"/>
      <w:marTop w:val="0"/>
      <w:marBottom w:val="0"/>
      <w:divBdr>
        <w:top w:val="none" w:sz="0" w:space="0" w:color="auto"/>
        <w:left w:val="none" w:sz="0" w:space="0" w:color="auto"/>
        <w:bottom w:val="none" w:sz="0" w:space="0" w:color="auto"/>
        <w:right w:val="none" w:sz="0" w:space="0" w:color="auto"/>
      </w:divBdr>
    </w:div>
    <w:div w:id="1832017707">
      <w:bodyDiv w:val="1"/>
      <w:marLeft w:val="0"/>
      <w:marRight w:val="0"/>
      <w:marTop w:val="0"/>
      <w:marBottom w:val="0"/>
      <w:divBdr>
        <w:top w:val="none" w:sz="0" w:space="0" w:color="auto"/>
        <w:left w:val="none" w:sz="0" w:space="0" w:color="auto"/>
        <w:bottom w:val="none" w:sz="0" w:space="0" w:color="auto"/>
        <w:right w:val="none" w:sz="0" w:space="0" w:color="auto"/>
      </w:divBdr>
    </w:div>
    <w:div w:id="1832018799">
      <w:bodyDiv w:val="1"/>
      <w:marLeft w:val="0"/>
      <w:marRight w:val="0"/>
      <w:marTop w:val="0"/>
      <w:marBottom w:val="0"/>
      <w:divBdr>
        <w:top w:val="none" w:sz="0" w:space="0" w:color="auto"/>
        <w:left w:val="none" w:sz="0" w:space="0" w:color="auto"/>
        <w:bottom w:val="none" w:sz="0" w:space="0" w:color="auto"/>
        <w:right w:val="none" w:sz="0" w:space="0" w:color="auto"/>
      </w:divBdr>
    </w:div>
    <w:div w:id="1832020963">
      <w:bodyDiv w:val="1"/>
      <w:marLeft w:val="0"/>
      <w:marRight w:val="0"/>
      <w:marTop w:val="0"/>
      <w:marBottom w:val="0"/>
      <w:divBdr>
        <w:top w:val="none" w:sz="0" w:space="0" w:color="auto"/>
        <w:left w:val="none" w:sz="0" w:space="0" w:color="auto"/>
        <w:bottom w:val="none" w:sz="0" w:space="0" w:color="auto"/>
        <w:right w:val="none" w:sz="0" w:space="0" w:color="auto"/>
      </w:divBdr>
    </w:div>
    <w:div w:id="1832022896">
      <w:bodyDiv w:val="1"/>
      <w:marLeft w:val="0"/>
      <w:marRight w:val="0"/>
      <w:marTop w:val="0"/>
      <w:marBottom w:val="0"/>
      <w:divBdr>
        <w:top w:val="none" w:sz="0" w:space="0" w:color="auto"/>
        <w:left w:val="none" w:sz="0" w:space="0" w:color="auto"/>
        <w:bottom w:val="none" w:sz="0" w:space="0" w:color="auto"/>
        <w:right w:val="none" w:sz="0" w:space="0" w:color="auto"/>
      </w:divBdr>
    </w:div>
    <w:div w:id="1832066527">
      <w:bodyDiv w:val="1"/>
      <w:marLeft w:val="0"/>
      <w:marRight w:val="0"/>
      <w:marTop w:val="0"/>
      <w:marBottom w:val="0"/>
      <w:divBdr>
        <w:top w:val="none" w:sz="0" w:space="0" w:color="auto"/>
        <w:left w:val="none" w:sz="0" w:space="0" w:color="auto"/>
        <w:bottom w:val="none" w:sz="0" w:space="0" w:color="auto"/>
        <w:right w:val="none" w:sz="0" w:space="0" w:color="auto"/>
      </w:divBdr>
    </w:div>
    <w:div w:id="1832407442">
      <w:bodyDiv w:val="1"/>
      <w:marLeft w:val="0"/>
      <w:marRight w:val="0"/>
      <w:marTop w:val="0"/>
      <w:marBottom w:val="0"/>
      <w:divBdr>
        <w:top w:val="none" w:sz="0" w:space="0" w:color="auto"/>
        <w:left w:val="none" w:sz="0" w:space="0" w:color="auto"/>
        <w:bottom w:val="none" w:sz="0" w:space="0" w:color="auto"/>
        <w:right w:val="none" w:sz="0" w:space="0" w:color="auto"/>
      </w:divBdr>
    </w:div>
    <w:div w:id="1832678452">
      <w:bodyDiv w:val="1"/>
      <w:marLeft w:val="0"/>
      <w:marRight w:val="0"/>
      <w:marTop w:val="0"/>
      <w:marBottom w:val="0"/>
      <w:divBdr>
        <w:top w:val="none" w:sz="0" w:space="0" w:color="auto"/>
        <w:left w:val="none" w:sz="0" w:space="0" w:color="auto"/>
        <w:bottom w:val="none" w:sz="0" w:space="0" w:color="auto"/>
        <w:right w:val="none" w:sz="0" w:space="0" w:color="auto"/>
      </w:divBdr>
    </w:div>
    <w:div w:id="1832981190">
      <w:bodyDiv w:val="1"/>
      <w:marLeft w:val="0"/>
      <w:marRight w:val="0"/>
      <w:marTop w:val="0"/>
      <w:marBottom w:val="0"/>
      <w:divBdr>
        <w:top w:val="none" w:sz="0" w:space="0" w:color="auto"/>
        <w:left w:val="none" w:sz="0" w:space="0" w:color="auto"/>
        <w:bottom w:val="none" w:sz="0" w:space="0" w:color="auto"/>
        <w:right w:val="none" w:sz="0" w:space="0" w:color="auto"/>
      </w:divBdr>
    </w:div>
    <w:div w:id="1832987603">
      <w:bodyDiv w:val="1"/>
      <w:marLeft w:val="0"/>
      <w:marRight w:val="0"/>
      <w:marTop w:val="0"/>
      <w:marBottom w:val="0"/>
      <w:divBdr>
        <w:top w:val="none" w:sz="0" w:space="0" w:color="auto"/>
        <w:left w:val="none" w:sz="0" w:space="0" w:color="auto"/>
        <w:bottom w:val="none" w:sz="0" w:space="0" w:color="auto"/>
        <w:right w:val="none" w:sz="0" w:space="0" w:color="auto"/>
      </w:divBdr>
    </w:div>
    <w:div w:id="1833064795">
      <w:bodyDiv w:val="1"/>
      <w:marLeft w:val="0"/>
      <w:marRight w:val="0"/>
      <w:marTop w:val="0"/>
      <w:marBottom w:val="0"/>
      <w:divBdr>
        <w:top w:val="none" w:sz="0" w:space="0" w:color="auto"/>
        <w:left w:val="none" w:sz="0" w:space="0" w:color="auto"/>
        <w:bottom w:val="none" w:sz="0" w:space="0" w:color="auto"/>
        <w:right w:val="none" w:sz="0" w:space="0" w:color="auto"/>
      </w:divBdr>
    </w:div>
    <w:div w:id="1833445563">
      <w:bodyDiv w:val="1"/>
      <w:marLeft w:val="0"/>
      <w:marRight w:val="0"/>
      <w:marTop w:val="0"/>
      <w:marBottom w:val="0"/>
      <w:divBdr>
        <w:top w:val="none" w:sz="0" w:space="0" w:color="auto"/>
        <w:left w:val="none" w:sz="0" w:space="0" w:color="auto"/>
        <w:bottom w:val="none" w:sz="0" w:space="0" w:color="auto"/>
        <w:right w:val="none" w:sz="0" w:space="0" w:color="auto"/>
      </w:divBdr>
    </w:div>
    <w:div w:id="1833519947">
      <w:bodyDiv w:val="1"/>
      <w:marLeft w:val="0"/>
      <w:marRight w:val="0"/>
      <w:marTop w:val="0"/>
      <w:marBottom w:val="0"/>
      <w:divBdr>
        <w:top w:val="none" w:sz="0" w:space="0" w:color="auto"/>
        <w:left w:val="none" w:sz="0" w:space="0" w:color="auto"/>
        <w:bottom w:val="none" w:sz="0" w:space="0" w:color="auto"/>
        <w:right w:val="none" w:sz="0" w:space="0" w:color="auto"/>
      </w:divBdr>
    </w:div>
    <w:div w:id="1833567699">
      <w:bodyDiv w:val="1"/>
      <w:marLeft w:val="0"/>
      <w:marRight w:val="0"/>
      <w:marTop w:val="0"/>
      <w:marBottom w:val="0"/>
      <w:divBdr>
        <w:top w:val="none" w:sz="0" w:space="0" w:color="auto"/>
        <w:left w:val="none" w:sz="0" w:space="0" w:color="auto"/>
        <w:bottom w:val="none" w:sz="0" w:space="0" w:color="auto"/>
        <w:right w:val="none" w:sz="0" w:space="0" w:color="auto"/>
      </w:divBdr>
    </w:div>
    <w:div w:id="1833791907">
      <w:bodyDiv w:val="1"/>
      <w:marLeft w:val="0"/>
      <w:marRight w:val="0"/>
      <w:marTop w:val="0"/>
      <w:marBottom w:val="0"/>
      <w:divBdr>
        <w:top w:val="none" w:sz="0" w:space="0" w:color="auto"/>
        <w:left w:val="none" w:sz="0" w:space="0" w:color="auto"/>
        <w:bottom w:val="none" w:sz="0" w:space="0" w:color="auto"/>
        <w:right w:val="none" w:sz="0" w:space="0" w:color="auto"/>
      </w:divBdr>
    </w:div>
    <w:div w:id="1833835652">
      <w:bodyDiv w:val="1"/>
      <w:marLeft w:val="0"/>
      <w:marRight w:val="0"/>
      <w:marTop w:val="0"/>
      <w:marBottom w:val="0"/>
      <w:divBdr>
        <w:top w:val="none" w:sz="0" w:space="0" w:color="auto"/>
        <w:left w:val="none" w:sz="0" w:space="0" w:color="auto"/>
        <w:bottom w:val="none" w:sz="0" w:space="0" w:color="auto"/>
        <w:right w:val="none" w:sz="0" w:space="0" w:color="auto"/>
      </w:divBdr>
    </w:div>
    <w:div w:id="1833906455">
      <w:bodyDiv w:val="1"/>
      <w:marLeft w:val="0"/>
      <w:marRight w:val="0"/>
      <w:marTop w:val="0"/>
      <w:marBottom w:val="0"/>
      <w:divBdr>
        <w:top w:val="none" w:sz="0" w:space="0" w:color="auto"/>
        <w:left w:val="none" w:sz="0" w:space="0" w:color="auto"/>
        <w:bottom w:val="none" w:sz="0" w:space="0" w:color="auto"/>
        <w:right w:val="none" w:sz="0" w:space="0" w:color="auto"/>
      </w:divBdr>
    </w:div>
    <w:div w:id="1833986981">
      <w:bodyDiv w:val="1"/>
      <w:marLeft w:val="0"/>
      <w:marRight w:val="0"/>
      <w:marTop w:val="0"/>
      <w:marBottom w:val="0"/>
      <w:divBdr>
        <w:top w:val="none" w:sz="0" w:space="0" w:color="auto"/>
        <w:left w:val="none" w:sz="0" w:space="0" w:color="auto"/>
        <w:bottom w:val="none" w:sz="0" w:space="0" w:color="auto"/>
        <w:right w:val="none" w:sz="0" w:space="0" w:color="auto"/>
      </w:divBdr>
    </w:div>
    <w:div w:id="1834295941">
      <w:bodyDiv w:val="1"/>
      <w:marLeft w:val="0"/>
      <w:marRight w:val="0"/>
      <w:marTop w:val="0"/>
      <w:marBottom w:val="0"/>
      <w:divBdr>
        <w:top w:val="none" w:sz="0" w:space="0" w:color="auto"/>
        <w:left w:val="none" w:sz="0" w:space="0" w:color="auto"/>
        <w:bottom w:val="none" w:sz="0" w:space="0" w:color="auto"/>
        <w:right w:val="none" w:sz="0" w:space="0" w:color="auto"/>
      </w:divBdr>
    </w:div>
    <w:div w:id="1834300994">
      <w:bodyDiv w:val="1"/>
      <w:marLeft w:val="0"/>
      <w:marRight w:val="0"/>
      <w:marTop w:val="0"/>
      <w:marBottom w:val="0"/>
      <w:divBdr>
        <w:top w:val="none" w:sz="0" w:space="0" w:color="auto"/>
        <w:left w:val="none" w:sz="0" w:space="0" w:color="auto"/>
        <w:bottom w:val="none" w:sz="0" w:space="0" w:color="auto"/>
        <w:right w:val="none" w:sz="0" w:space="0" w:color="auto"/>
      </w:divBdr>
    </w:div>
    <w:div w:id="1834374483">
      <w:bodyDiv w:val="1"/>
      <w:marLeft w:val="0"/>
      <w:marRight w:val="0"/>
      <w:marTop w:val="0"/>
      <w:marBottom w:val="0"/>
      <w:divBdr>
        <w:top w:val="none" w:sz="0" w:space="0" w:color="auto"/>
        <w:left w:val="none" w:sz="0" w:space="0" w:color="auto"/>
        <w:bottom w:val="none" w:sz="0" w:space="0" w:color="auto"/>
        <w:right w:val="none" w:sz="0" w:space="0" w:color="auto"/>
      </w:divBdr>
    </w:div>
    <w:div w:id="1834493124">
      <w:bodyDiv w:val="1"/>
      <w:marLeft w:val="0"/>
      <w:marRight w:val="0"/>
      <w:marTop w:val="0"/>
      <w:marBottom w:val="0"/>
      <w:divBdr>
        <w:top w:val="none" w:sz="0" w:space="0" w:color="auto"/>
        <w:left w:val="none" w:sz="0" w:space="0" w:color="auto"/>
        <w:bottom w:val="none" w:sz="0" w:space="0" w:color="auto"/>
        <w:right w:val="none" w:sz="0" w:space="0" w:color="auto"/>
      </w:divBdr>
    </w:div>
    <w:div w:id="1834636578">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756207">
      <w:bodyDiv w:val="1"/>
      <w:marLeft w:val="0"/>
      <w:marRight w:val="0"/>
      <w:marTop w:val="0"/>
      <w:marBottom w:val="0"/>
      <w:divBdr>
        <w:top w:val="none" w:sz="0" w:space="0" w:color="auto"/>
        <w:left w:val="none" w:sz="0" w:space="0" w:color="auto"/>
        <w:bottom w:val="none" w:sz="0" w:space="0" w:color="auto"/>
        <w:right w:val="none" w:sz="0" w:space="0" w:color="auto"/>
      </w:divBdr>
    </w:div>
    <w:div w:id="1834833176">
      <w:bodyDiv w:val="1"/>
      <w:marLeft w:val="0"/>
      <w:marRight w:val="0"/>
      <w:marTop w:val="0"/>
      <w:marBottom w:val="0"/>
      <w:divBdr>
        <w:top w:val="none" w:sz="0" w:space="0" w:color="auto"/>
        <w:left w:val="none" w:sz="0" w:space="0" w:color="auto"/>
        <w:bottom w:val="none" w:sz="0" w:space="0" w:color="auto"/>
        <w:right w:val="none" w:sz="0" w:space="0" w:color="auto"/>
      </w:divBdr>
    </w:div>
    <w:div w:id="1834951225">
      <w:bodyDiv w:val="1"/>
      <w:marLeft w:val="0"/>
      <w:marRight w:val="0"/>
      <w:marTop w:val="0"/>
      <w:marBottom w:val="0"/>
      <w:divBdr>
        <w:top w:val="none" w:sz="0" w:space="0" w:color="auto"/>
        <w:left w:val="none" w:sz="0" w:space="0" w:color="auto"/>
        <w:bottom w:val="none" w:sz="0" w:space="0" w:color="auto"/>
        <w:right w:val="none" w:sz="0" w:space="0" w:color="auto"/>
      </w:divBdr>
    </w:div>
    <w:div w:id="1834953798">
      <w:bodyDiv w:val="1"/>
      <w:marLeft w:val="0"/>
      <w:marRight w:val="0"/>
      <w:marTop w:val="0"/>
      <w:marBottom w:val="0"/>
      <w:divBdr>
        <w:top w:val="none" w:sz="0" w:space="0" w:color="auto"/>
        <w:left w:val="none" w:sz="0" w:space="0" w:color="auto"/>
        <w:bottom w:val="none" w:sz="0" w:space="0" w:color="auto"/>
        <w:right w:val="none" w:sz="0" w:space="0" w:color="auto"/>
      </w:divBdr>
    </w:div>
    <w:div w:id="1835336255">
      <w:bodyDiv w:val="1"/>
      <w:marLeft w:val="0"/>
      <w:marRight w:val="0"/>
      <w:marTop w:val="0"/>
      <w:marBottom w:val="0"/>
      <w:divBdr>
        <w:top w:val="none" w:sz="0" w:space="0" w:color="auto"/>
        <w:left w:val="none" w:sz="0" w:space="0" w:color="auto"/>
        <w:bottom w:val="none" w:sz="0" w:space="0" w:color="auto"/>
        <w:right w:val="none" w:sz="0" w:space="0" w:color="auto"/>
      </w:divBdr>
    </w:div>
    <w:div w:id="1835486614">
      <w:bodyDiv w:val="1"/>
      <w:marLeft w:val="0"/>
      <w:marRight w:val="0"/>
      <w:marTop w:val="0"/>
      <w:marBottom w:val="0"/>
      <w:divBdr>
        <w:top w:val="none" w:sz="0" w:space="0" w:color="auto"/>
        <w:left w:val="none" w:sz="0" w:space="0" w:color="auto"/>
        <w:bottom w:val="none" w:sz="0" w:space="0" w:color="auto"/>
        <w:right w:val="none" w:sz="0" w:space="0" w:color="auto"/>
      </w:divBdr>
    </w:div>
    <w:div w:id="1835493973">
      <w:bodyDiv w:val="1"/>
      <w:marLeft w:val="0"/>
      <w:marRight w:val="0"/>
      <w:marTop w:val="0"/>
      <w:marBottom w:val="0"/>
      <w:divBdr>
        <w:top w:val="none" w:sz="0" w:space="0" w:color="auto"/>
        <w:left w:val="none" w:sz="0" w:space="0" w:color="auto"/>
        <w:bottom w:val="none" w:sz="0" w:space="0" w:color="auto"/>
        <w:right w:val="none" w:sz="0" w:space="0" w:color="auto"/>
      </w:divBdr>
    </w:div>
    <w:div w:id="1835606970">
      <w:bodyDiv w:val="1"/>
      <w:marLeft w:val="0"/>
      <w:marRight w:val="0"/>
      <w:marTop w:val="0"/>
      <w:marBottom w:val="0"/>
      <w:divBdr>
        <w:top w:val="none" w:sz="0" w:space="0" w:color="auto"/>
        <w:left w:val="none" w:sz="0" w:space="0" w:color="auto"/>
        <w:bottom w:val="none" w:sz="0" w:space="0" w:color="auto"/>
        <w:right w:val="none" w:sz="0" w:space="0" w:color="auto"/>
      </w:divBdr>
    </w:div>
    <w:div w:id="1835759198">
      <w:bodyDiv w:val="1"/>
      <w:marLeft w:val="0"/>
      <w:marRight w:val="0"/>
      <w:marTop w:val="0"/>
      <w:marBottom w:val="0"/>
      <w:divBdr>
        <w:top w:val="none" w:sz="0" w:space="0" w:color="auto"/>
        <w:left w:val="none" w:sz="0" w:space="0" w:color="auto"/>
        <w:bottom w:val="none" w:sz="0" w:space="0" w:color="auto"/>
        <w:right w:val="none" w:sz="0" w:space="0" w:color="auto"/>
      </w:divBdr>
    </w:div>
    <w:div w:id="1835946728">
      <w:bodyDiv w:val="1"/>
      <w:marLeft w:val="0"/>
      <w:marRight w:val="0"/>
      <w:marTop w:val="0"/>
      <w:marBottom w:val="0"/>
      <w:divBdr>
        <w:top w:val="none" w:sz="0" w:space="0" w:color="auto"/>
        <w:left w:val="none" w:sz="0" w:space="0" w:color="auto"/>
        <w:bottom w:val="none" w:sz="0" w:space="0" w:color="auto"/>
        <w:right w:val="none" w:sz="0" w:space="0" w:color="auto"/>
      </w:divBdr>
    </w:div>
    <w:div w:id="1836141879">
      <w:bodyDiv w:val="1"/>
      <w:marLeft w:val="0"/>
      <w:marRight w:val="0"/>
      <w:marTop w:val="0"/>
      <w:marBottom w:val="0"/>
      <w:divBdr>
        <w:top w:val="none" w:sz="0" w:space="0" w:color="auto"/>
        <w:left w:val="none" w:sz="0" w:space="0" w:color="auto"/>
        <w:bottom w:val="none" w:sz="0" w:space="0" w:color="auto"/>
        <w:right w:val="none" w:sz="0" w:space="0" w:color="auto"/>
      </w:divBdr>
    </w:div>
    <w:div w:id="1836262089">
      <w:bodyDiv w:val="1"/>
      <w:marLeft w:val="0"/>
      <w:marRight w:val="0"/>
      <w:marTop w:val="0"/>
      <w:marBottom w:val="0"/>
      <w:divBdr>
        <w:top w:val="none" w:sz="0" w:space="0" w:color="auto"/>
        <w:left w:val="none" w:sz="0" w:space="0" w:color="auto"/>
        <w:bottom w:val="none" w:sz="0" w:space="0" w:color="auto"/>
        <w:right w:val="none" w:sz="0" w:space="0" w:color="auto"/>
      </w:divBdr>
    </w:div>
    <w:div w:id="1836262875">
      <w:bodyDiv w:val="1"/>
      <w:marLeft w:val="0"/>
      <w:marRight w:val="0"/>
      <w:marTop w:val="0"/>
      <w:marBottom w:val="0"/>
      <w:divBdr>
        <w:top w:val="none" w:sz="0" w:space="0" w:color="auto"/>
        <w:left w:val="none" w:sz="0" w:space="0" w:color="auto"/>
        <w:bottom w:val="none" w:sz="0" w:space="0" w:color="auto"/>
        <w:right w:val="none" w:sz="0" w:space="0" w:color="auto"/>
      </w:divBdr>
    </w:div>
    <w:div w:id="1836450990">
      <w:bodyDiv w:val="1"/>
      <w:marLeft w:val="0"/>
      <w:marRight w:val="0"/>
      <w:marTop w:val="0"/>
      <w:marBottom w:val="0"/>
      <w:divBdr>
        <w:top w:val="none" w:sz="0" w:space="0" w:color="auto"/>
        <w:left w:val="none" w:sz="0" w:space="0" w:color="auto"/>
        <w:bottom w:val="none" w:sz="0" w:space="0" w:color="auto"/>
        <w:right w:val="none" w:sz="0" w:space="0" w:color="auto"/>
      </w:divBdr>
    </w:div>
    <w:div w:id="1836527361">
      <w:bodyDiv w:val="1"/>
      <w:marLeft w:val="0"/>
      <w:marRight w:val="0"/>
      <w:marTop w:val="0"/>
      <w:marBottom w:val="0"/>
      <w:divBdr>
        <w:top w:val="none" w:sz="0" w:space="0" w:color="auto"/>
        <w:left w:val="none" w:sz="0" w:space="0" w:color="auto"/>
        <w:bottom w:val="none" w:sz="0" w:space="0" w:color="auto"/>
        <w:right w:val="none" w:sz="0" w:space="0" w:color="auto"/>
      </w:divBdr>
    </w:div>
    <w:div w:id="1836530798">
      <w:bodyDiv w:val="1"/>
      <w:marLeft w:val="0"/>
      <w:marRight w:val="0"/>
      <w:marTop w:val="0"/>
      <w:marBottom w:val="0"/>
      <w:divBdr>
        <w:top w:val="none" w:sz="0" w:space="0" w:color="auto"/>
        <w:left w:val="none" w:sz="0" w:space="0" w:color="auto"/>
        <w:bottom w:val="none" w:sz="0" w:space="0" w:color="auto"/>
        <w:right w:val="none" w:sz="0" w:space="0" w:color="auto"/>
      </w:divBdr>
    </w:div>
    <w:div w:id="1836535097">
      <w:bodyDiv w:val="1"/>
      <w:marLeft w:val="0"/>
      <w:marRight w:val="0"/>
      <w:marTop w:val="0"/>
      <w:marBottom w:val="0"/>
      <w:divBdr>
        <w:top w:val="none" w:sz="0" w:space="0" w:color="auto"/>
        <w:left w:val="none" w:sz="0" w:space="0" w:color="auto"/>
        <w:bottom w:val="none" w:sz="0" w:space="0" w:color="auto"/>
        <w:right w:val="none" w:sz="0" w:space="0" w:color="auto"/>
      </w:divBdr>
    </w:div>
    <w:div w:id="1836725863">
      <w:bodyDiv w:val="1"/>
      <w:marLeft w:val="0"/>
      <w:marRight w:val="0"/>
      <w:marTop w:val="0"/>
      <w:marBottom w:val="0"/>
      <w:divBdr>
        <w:top w:val="none" w:sz="0" w:space="0" w:color="auto"/>
        <w:left w:val="none" w:sz="0" w:space="0" w:color="auto"/>
        <w:bottom w:val="none" w:sz="0" w:space="0" w:color="auto"/>
        <w:right w:val="none" w:sz="0" w:space="0" w:color="auto"/>
      </w:divBdr>
    </w:div>
    <w:div w:id="1836803463">
      <w:bodyDiv w:val="1"/>
      <w:marLeft w:val="0"/>
      <w:marRight w:val="0"/>
      <w:marTop w:val="0"/>
      <w:marBottom w:val="0"/>
      <w:divBdr>
        <w:top w:val="none" w:sz="0" w:space="0" w:color="auto"/>
        <w:left w:val="none" w:sz="0" w:space="0" w:color="auto"/>
        <w:bottom w:val="none" w:sz="0" w:space="0" w:color="auto"/>
        <w:right w:val="none" w:sz="0" w:space="0" w:color="auto"/>
      </w:divBdr>
    </w:div>
    <w:div w:id="1837259265">
      <w:bodyDiv w:val="1"/>
      <w:marLeft w:val="0"/>
      <w:marRight w:val="0"/>
      <w:marTop w:val="0"/>
      <w:marBottom w:val="0"/>
      <w:divBdr>
        <w:top w:val="none" w:sz="0" w:space="0" w:color="auto"/>
        <w:left w:val="none" w:sz="0" w:space="0" w:color="auto"/>
        <w:bottom w:val="none" w:sz="0" w:space="0" w:color="auto"/>
        <w:right w:val="none" w:sz="0" w:space="0" w:color="auto"/>
      </w:divBdr>
    </w:div>
    <w:div w:id="1837374750">
      <w:bodyDiv w:val="1"/>
      <w:marLeft w:val="0"/>
      <w:marRight w:val="0"/>
      <w:marTop w:val="0"/>
      <w:marBottom w:val="0"/>
      <w:divBdr>
        <w:top w:val="none" w:sz="0" w:space="0" w:color="auto"/>
        <w:left w:val="none" w:sz="0" w:space="0" w:color="auto"/>
        <w:bottom w:val="none" w:sz="0" w:space="0" w:color="auto"/>
        <w:right w:val="none" w:sz="0" w:space="0" w:color="auto"/>
      </w:divBdr>
    </w:div>
    <w:div w:id="1837451622">
      <w:bodyDiv w:val="1"/>
      <w:marLeft w:val="0"/>
      <w:marRight w:val="0"/>
      <w:marTop w:val="0"/>
      <w:marBottom w:val="0"/>
      <w:divBdr>
        <w:top w:val="none" w:sz="0" w:space="0" w:color="auto"/>
        <w:left w:val="none" w:sz="0" w:space="0" w:color="auto"/>
        <w:bottom w:val="none" w:sz="0" w:space="0" w:color="auto"/>
        <w:right w:val="none" w:sz="0" w:space="0" w:color="auto"/>
      </w:divBdr>
    </w:div>
    <w:div w:id="1837457983">
      <w:bodyDiv w:val="1"/>
      <w:marLeft w:val="0"/>
      <w:marRight w:val="0"/>
      <w:marTop w:val="0"/>
      <w:marBottom w:val="0"/>
      <w:divBdr>
        <w:top w:val="none" w:sz="0" w:space="0" w:color="auto"/>
        <w:left w:val="none" w:sz="0" w:space="0" w:color="auto"/>
        <w:bottom w:val="none" w:sz="0" w:space="0" w:color="auto"/>
        <w:right w:val="none" w:sz="0" w:space="0" w:color="auto"/>
      </w:divBdr>
    </w:div>
    <w:div w:id="1837529331">
      <w:bodyDiv w:val="1"/>
      <w:marLeft w:val="0"/>
      <w:marRight w:val="0"/>
      <w:marTop w:val="0"/>
      <w:marBottom w:val="0"/>
      <w:divBdr>
        <w:top w:val="none" w:sz="0" w:space="0" w:color="auto"/>
        <w:left w:val="none" w:sz="0" w:space="0" w:color="auto"/>
        <w:bottom w:val="none" w:sz="0" w:space="0" w:color="auto"/>
        <w:right w:val="none" w:sz="0" w:space="0" w:color="auto"/>
      </w:divBdr>
    </w:div>
    <w:div w:id="1837719966">
      <w:bodyDiv w:val="1"/>
      <w:marLeft w:val="0"/>
      <w:marRight w:val="0"/>
      <w:marTop w:val="0"/>
      <w:marBottom w:val="0"/>
      <w:divBdr>
        <w:top w:val="none" w:sz="0" w:space="0" w:color="auto"/>
        <w:left w:val="none" w:sz="0" w:space="0" w:color="auto"/>
        <w:bottom w:val="none" w:sz="0" w:space="0" w:color="auto"/>
        <w:right w:val="none" w:sz="0" w:space="0" w:color="auto"/>
      </w:divBdr>
    </w:div>
    <w:div w:id="1837763921">
      <w:bodyDiv w:val="1"/>
      <w:marLeft w:val="0"/>
      <w:marRight w:val="0"/>
      <w:marTop w:val="0"/>
      <w:marBottom w:val="0"/>
      <w:divBdr>
        <w:top w:val="none" w:sz="0" w:space="0" w:color="auto"/>
        <w:left w:val="none" w:sz="0" w:space="0" w:color="auto"/>
        <w:bottom w:val="none" w:sz="0" w:space="0" w:color="auto"/>
        <w:right w:val="none" w:sz="0" w:space="0" w:color="auto"/>
      </w:divBdr>
    </w:div>
    <w:div w:id="1838107358">
      <w:bodyDiv w:val="1"/>
      <w:marLeft w:val="0"/>
      <w:marRight w:val="0"/>
      <w:marTop w:val="0"/>
      <w:marBottom w:val="0"/>
      <w:divBdr>
        <w:top w:val="none" w:sz="0" w:space="0" w:color="auto"/>
        <w:left w:val="none" w:sz="0" w:space="0" w:color="auto"/>
        <w:bottom w:val="none" w:sz="0" w:space="0" w:color="auto"/>
        <w:right w:val="none" w:sz="0" w:space="0" w:color="auto"/>
      </w:divBdr>
    </w:div>
    <w:div w:id="1838155804">
      <w:bodyDiv w:val="1"/>
      <w:marLeft w:val="0"/>
      <w:marRight w:val="0"/>
      <w:marTop w:val="0"/>
      <w:marBottom w:val="0"/>
      <w:divBdr>
        <w:top w:val="none" w:sz="0" w:space="0" w:color="auto"/>
        <w:left w:val="none" w:sz="0" w:space="0" w:color="auto"/>
        <w:bottom w:val="none" w:sz="0" w:space="0" w:color="auto"/>
        <w:right w:val="none" w:sz="0" w:space="0" w:color="auto"/>
      </w:divBdr>
    </w:div>
    <w:div w:id="1838495833">
      <w:bodyDiv w:val="1"/>
      <w:marLeft w:val="0"/>
      <w:marRight w:val="0"/>
      <w:marTop w:val="0"/>
      <w:marBottom w:val="0"/>
      <w:divBdr>
        <w:top w:val="none" w:sz="0" w:space="0" w:color="auto"/>
        <w:left w:val="none" w:sz="0" w:space="0" w:color="auto"/>
        <w:bottom w:val="none" w:sz="0" w:space="0" w:color="auto"/>
        <w:right w:val="none" w:sz="0" w:space="0" w:color="auto"/>
      </w:divBdr>
    </w:div>
    <w:div w:id="1838498269">
      <w:bodyDiv w:val="1"/>
      <w:marLeft w:val="0"/>
      <w:marRight w:val="0"/>
      <w:marTop w:val="0"/>
      <w:marBottom w:val="0"/>
      <w:divBdr>
        <w:top w:val="none" w:sz="0" w:space="0" w:color="auto"/>
        <w:left w:val="none" w:sz="0" w:space="0" w:color="auto"/>
        <w:bottom w:val="none" w:sz="0" w:space="0" w:color="auto"/>
        <w:right w:val="none" w:sz="0" w:space="0" w:color="auto"/>
      </w:divBdr>
    </w:div>
    <w:div w:id="1838762360">
      <w:bodyDiv w:val="1"/>
      <w:marLeft w:val="0"/>
      <w:marRight w:val="0"/>
      <w:marTop w:val="0"/>
      <w:marBottom w:val="0"/>
      <w:divBdr>
        <w:top w:val="none" w:sz="0" w:space="0" w:color="auto"/>
        <w:left w:val="none" w:sz="0" w:space="0" w:color="auto"/>
        <w:bottom w:val="none" w:sz="0" w:space="0" w:color="auto"/>
        <w:right w:val="none" w:sz="0" w:space="0" w:color="auto"/>
      </w:divBdr>
    </w:div>
    <w:div w:id="1838885192">
      <w:bodyDiv w:val="1"/>
      <w:marLeft w:val="0"/>
      <w:marRight w:val="0"/>
      <w:marTop w:val="0"/>
      <w:marBottom w:val="0"/>
      <w:divBdr>
        <w:top w:val="none" w:sz="0" w:space="0" w:color="auto"/>
        <w:left w:val="none" w:sz="0" w:space="0" w:color="auto"/>
        <w:bottom w:val="none" w:sz="0" w:space="0" w:color="auto"/>
        <w:right w:val="none" w:sz="0" w:space="0" w:color="auto"/>
      </w:divBdr>
    </w:div>
    <w:div w:id="1839076884">
      <w:bodyDiv w:val="1"/>
      <w:marLeft w:val="0"/>
      <w:marRight w:val="0"/>
      <w:marTop w:val="0"/>
      <w:marBottom w:val="0"/>
      <w:divBdr>
        <w:top w:val="none" w:sz="0" w:space="0" w:color="auto"/>
        <w:left w:val="none" w:sz="0" w:space="0" w:color="auto"/>
        <w:bottom w:val="none" w:sz="0" w:space="0" w:color="auto"/>
        <w:right w:val="none" w:sz="0" w:space="0" w:color="auto"/>
      </w:divBdr>
    </w:div>
    <w:div w:id="1839341960">
      <w:bodyDiv w:val="1"/>
      <w:marLeft w:val="0"/>
      <w:marRight w:val="0"/>
      <w:marTop w:val="0"/>
      <w:marBottom w:val="0"/>
      <w:divBdr>
        <w:top w:val="none" w:sz="0" w:space="0" w:color="auto"/>
        <w:left w:val="none" w:sz="0" w:space="0" w:color="auto"/>
        <w:bottom w:val="none" w:sz="0" w:space="0" w:color="auto"/>
        <w:right w:val="none" w:sz="0" w:space="0" w:color="auto"/>
      </w:divBdr>
    </w:div>
    <w:div w:id="1839345585">
      <w:bodyDiv w:val="1"/>
      <w:marLeft w:val="0"/>
      <w:marRight w:val="0"/>
      <w:marTop w:val="0"/>
      <w:marBottom w:val="0"/>
      <w:divBdr>
        <w:top w:val="none" w:sz="0" w:space="0" w:color="auto"/>
        <w:left w:val="none" w:sz="0" w:space="0" w:color="auto"/>
        <w:bottom w:val="none" w:sz="0" w:space="0" w:color="auto"/>
        <w:right w:val="none" w:sz="0" w:space="0" w:color="auto"/>
      </w:divBdr>
    </w:div>
    <w:div w:id="1839346781">
      <w:bodyDiv w:val="1"/>
      <w:marLeft w:val="0"/>
      <w:marRight w:val="0"/>
      <w:marTop w:val="0"/>
      <w:marBottom w:val="0"/>
      <w:divBdr>
        <w:top w:val="none" w:sz="0" w:space="0" w:color="auto"/>
        <w:left w:val="none" w:sz="0" w:space="0" w:color="auto"/>
        <w:bottom w:val="none" w:sz="0" w:space="0" w:color="auto"/>
        <w:right w:val="none" w:sz="0" w:space="0" w:color="auto"/>
      </w:divBdr>
    </w:div>
    <w:div w:id="1839349836">
      <w:bodyDiv w:val="1"/>
      <w:marLeft w:val="0"/>
      <w:marRight w:val="0"/>
      <w:marTop w:val="0"/>
      <w:marBottom w:val="0"/>
      <w:divBdr>
        <w:top w:val="none" w:sz="0" w:space="0" w:color="auto"/>
        <w:left w:val="none" w:sz="0" w:space="0" w:color="auto"/>
        <w:bottom w:val="none" w:sz="0" w:space="0" w:color="auto"/>
        <w:right w:val="none" w:sz="0" w:space="0" w:color="auto"/>
      </w:divBdr>
    </w:div>
    <w:div w:id="1839464588">
      <w:bodyDiv w:val="1"/>
      <w:marLeft w:val="0"/>
      <w:marRight w:val="0"/>
      <w:marTop w:val="0"/>
      <w:marBottom w:val="0"/>
      <w:divBdr>
        <w:top w:val="none" w:sz="0" w:space="0" w:color="auto"/>
        <w:left w:val="none" w:sz="0" w:space="0" w:color="auto"/>
        <w:bottom w:val="none" w:sz="0" w:space="0" w:color="auto"/>
        <w:right w:val="none" w:sz="0" w:space="0" w:color="auto"/>
      </w:divBdr>
    </w:div>
    <w:div w:id="1839494107">
      <w:bodyDiv w:val="1"/>
      <w:marLeft w:val="0"/>
      <w:marRight w:val="0"/>
      <w:marTop w:val="0"/>
      <w:marBottom w:val="0"/>
      <w:divBdr>
        <w:top w:val="none" w:sz="0" w:space="0" w:color="auto"/>
        <w:left w:val="none" w:sz="0" w:space="0" w:color="auto"/>
        <w:bottom w:val="none" w:sz="0" w:space="0" w:color="auto"/>
        <w:right w:val="none" w:sz="0" w:space="0" w:color="auto"/>
      </w:divBdr>
    </w:div>
    <w:div w:id="1839534195">
      <w:bodyDiv w:val="1"/>
      <w:marLeft w:val="0"/>
      <w:marRight w:val="0"/>
      <w:marTop w:val="0"/>
      <w:marBottom w:val="0"/>
      <w:divBdr>
        <w:top w:val="none" w:sz="0" w:space="0" w:color="auto"/>
        <w:left w:val="none" w:sz="0" w:space="0" w:color="auto"/>
        <w:bottom w:val="none" w:sz="0" w:space="0" w:color="auto"/>
        <w:right w:val="none" w:sz="0" w:space="0" w:color="auto"/>
      </w:divBdr>
    </w:div>
    <w:div w:id="1839616551">
      <w:bodyDiv w:val="1"/>
      <w:marLeft w:val="0"/>
      <w:marRight w:val="0"/>
      <w:marTop w:val="0"/>
      <w:marBottom w:val="0"/>
      <w:divBdr>
        <w:top w:val="none" w:sz="0" w:space="0" w:color="auto"/>
        <w:left w:val="none" w:sz="0" w:space="0" w:color="auto"/>
        <w:bottom w:val="none" w:sz="0" w:space="0" w:color="auto"/>
        <w:right w:val="none" w:sz="0" w:space="0" w:color="auto"/>
      </w:divBdr>
    </w:div>
    <w:div w:id="1839807650">
      <w:bodyDiv w:val="1"/>
      <w:marLeft w:val="0"/>
      <w:marRight w:val="0"/>
      <w:marTop w:val="0"/>
      <w:marBottom w:val="0"/>
      <w:divBdr>
        <w:top w:val="none" w:sz="0" w:space="0" w:color="auto"/>
        <w:left w:val="none" w:sz="0" w:space="0" w:color="auto"/>
        <w:bottom w:val="none" w:sz="0" w:space="0" w:color="auto"/>
        <w:right w:val="none" w:sz="0" w:space="0" w:color="auto"/>
      </w:divBdr>
    </w:div>
    <w:div w:id="1839880877">
      <w:bodyDiv w:val="1"/>
      <w:marLeft w:val="0"/>
      <w:marRight w:val="0"/>
      <w:marTop w:val="0"/>
      <w:marBottom w:val="0"/>
      <w:divBdr>
        <w:top w:val="none" w:sz="0" w:space="0" w:color="auto"/>
        <w:left w:val="none" w:sz="0" w:space="0" w:color="auto"/>
        <w:bottom w:val="none" w:sz="0" w:space="0" w:color="auto"/>
        <w:right w:val="none" w:sz="0" w:space="0" w:color="auto"/>
      </w:divBdr>
    </w:div>
    <w:div w:id="1840265431">
      <w:bodyDiv w:val="1"/>
      <w:marLeft w:val="0"/>
      <w:marRight w:val="0"/>
      <w:marTop w:val="0"/>
      <w:marBottom w:val="0"/>
      <w:divBdr>
        <w:top w:val="none" w:sz="0" w:space="0" w:color="auto"/>
        <w:left w:val="none" w:sz="0" w:space="0" w:color="auto"/>
        <w:bottom w:val="none" w:sz="0" w:space="0" w:color="auto"/>
        <w:right w:val="none" w:sz="0" w:space="0" w:color="auto"/>
      </w:divBdr>
    </w:div>
    <w:div w:id="1840348776">
      <w:bodyDiv w:val="1"/>
      <w:marLeft w:val="0"/>
      <w:marRight w:val="0"/>
      <w:marTop w:val="0"/>
      <w:marBottom w:val="0"/>
      <w:divBdr>
        <w:top w:val="none" w:sz="0" w:space="0" w:color="auto"/>
        <w:left w:val="none" w:sz="0" w:space="0" w:color="auto"/>
        <w:bottom w:val="none" w:sz="0" w:space="0" w:color="auto"/>
        <w:right w:val="none" w:sz="0" w:space="0" w:color="auto"/>
      </w:divBdr>
    </w:div>
    <w:div w:id="1840386769">
      <w:bodyDiv w:val="1"/>
      <w:marLeft w:val="0"/>
      <w:marRight w:val="0"/>
      <w:marTop w:val="0"/>
      <w:marBottom w:val="0"/>
      <w:divBdr>
        <w:top w:val="none" w:sz="0" w:space="0" w:color="auto"/>
        <w:left w:val="none" w:sz="0" w:space="0" w:color="auto"/>
        <w:bottom w:val="none" w:sz="0" w:space="0" w:color="auto"/>
        <w:right w:val="none" w:sz="0" w:space="0" w:color="auto"/>
      </w:divBdr>
    </w:div>
    <w:div w:id="1840389519">
      <w:bodyDiv w:val="1"/>
      <w:marLeft w:val="0"/>
      <w:marRight w:val="0"/>
      <w:marTop w:val="0"/>
      <w:marBottom w:val="0"/>
      <w:divBdr>
        <w:top w:val="none" w:sz="0" w:space="0" w:color="auto"/>
        <w:left w:val="none" w:sz="0" w:space="0" w:color="auto"/>
        <w:bottom w:val="none" w:sz="0" w:space="0" w:color="auto"/>
        <w:right w:val="none" w:sz="0" w:space="0" w:color="auto"/>
      </w:divBdr>
    </w:div>
    <w:div w:id="1840459656">
      <w:bodyDiv w:val="1"/>
      <w:marLeft w:val="0"/>
      <w:marRight w:val="0"/>
      <w:marTop w:val="0"/>
      <w:marBottom w:val="0"/>
      <w:divBdr>
        <w:top w:val="none" w:sz="0" w:space="0" w:color="auto"/>
        <w:left w:val="none" w:sz="0" w:space="0" w:color="auto"/>
        <w:bottom w:val="none" w:sz="0" w:space="0" w:color="auto"/>
        <w:right w:val="none" w:sz="0" w:space="0" w:color="auto"/>
      </w:divBdr>
    </w:div>
    <w:div w:id="1840465102">
      <w:bodyDiv w:val="1"/>
      <w:marLeft w:val="0"/>
      <w:marRight w:val="0"/>
      <w:marTop w:val="0"/>
      <w:marBottom w:val="0"/>
      <w:divBdr>
        <w:top w:val="none" w:sz="0" w:space="0" w:color="auto"/>
        <w:left w:val="none" w:sz="0" w:space="0" w:color="auto"/>
        <w:bottom w:val="none" w:sz="0" w:space="0" w:color="auto"/>
        <w:right w:val="none" w:sz="0" w:space="0" w:color="auto"/>
      </w:divBdr>
    </w:div>
    <w:div w:id="1840727678">
      <w:bodyDiv w:val="1"/>
      <w:marLeft w:val="0"/>
      <w:marRight w:val="0"/>
      <w:marTop w:val="0"/>
      <w:marBottom w:val="0"/>
      <w:divBdr>
        <w:top w:val="none" w:sz="0" w:space="0" w:color="auto"/>
        <w:left w:val="none" w:sz="0" w:space="0" w:color="auto"/>
        <w:bottom w:val="none" w:sz="0" w:space="0" w:color="auto"/>
        <w:right w:val="none" w:sz="0" w:space="0" w:color="auto"/>
      </w:divBdr>
    </w:div>
    <w:div w:id="1840804869">
      <w:bodyDiv w:val="1"/>
      <w:marLeft w:val="0"/>
      <w:marRight w:val="0"/>
      <w:marTop w:val="0"/>
      <w:marBottom w:val="0"/>
      <w:divBdr>
        <w:top w:val="none" w:sz="0" w:space="0" w:color="auto"/>
        <w:left w:val="none" w:sz="0" w:space="0" w:color="auto"/>
        <w:bottom w:val="none" w:sz="0" w:space="0" w:color="auto"/>
        <w:right w:val="none" w:sz="0" w:space="0" w:color="auto"/>
      </w:divBdr>
    </w:div>
    <w:div w:id="1840923166">
      <w:bodyDiv w:val="1"/>
      <w:marLeft w:val="0"/>
      <w:marRight w:val="0"/>
      <w:marTop w:val="0"/>
      <w:marBottom w:val="0"/>
      <w:divBdr>
        <w:top w:val="none" w:sz="0" w:space="0" w:color="auto"/>
        <w:left w:val="none" w:sz="0" w:space="0" w:color="auto"/>
        <w:bottom w:val="none" w:sz="0" w:space="0" w:color="auto"/>
        <w:right w:val="none" w:sz="0" w:space="0" w:color="auto"/>
      </w:divBdr>
    </w:div>
    <w:div w:id="1840924735">
      <w:bodyDiv w:val="1"/>
      <w:marLeft w:val="0"/>
      <w:marRight w:val="0"/>
      <w:marTop w:val="0"/>
      <w:marBottom w:val="0"/>
      <w:divBdr>
        <w:top w:val="none" w:sz="0" w:space="0" w:color="auto"/>
        <w:left w:val="none" w:sz="0" w:space="0" w:color="auto"/>
        <w:bottom w:val="none" w:sz="0" w:space="0" w:color="auto"/>
        <w:right w:val="none" w:sz="0" w:space="0" w:color="auto"/>
      </w:divBdr>
    </w:div>
    <w:div w:id="1841043861">
      <w:bodyDiv w:val="1"/>
      <w:marLeft w:val="0"/>
      <w:marRight w:val="0"/>
      <w:marTop w:val="0"/>
      <w:marBottom w:val="0"/>
      <w:divBdr>
        <w:top w:val="none" w:sz="0" w:space="0" w:color="auto"/>
        <w:left w:val="none" w:sz="0" w:space="0" w:color="auto"/>
        <w:bottom w:val="none" w:sz="0" w:space="0" w:color="auto"/>
        <w:right w:val="none" w:sz="0" w:space="0" w:color="auto"/>
      </w:divBdr>
    </w:div>
    <w:div w:id="1841044233">
      <w:bodyDiv w:val="1"/>
      <w:marLeft w:val="0"/>
      <w:marRight w:val="0"/>
      <w:marTop w:val="0"/>
      <w:marBottom w:val="0"/>
      <w:divBdr>
        <w:top w:val="none" w:sz="0" w:space="0" w:color="auto"/>
        <w:left w:val="none" w:sz="0" w:space="0" w:color="auto"/>
        <w:bottom w:val="none" w:sz="0" w:space="0" w:color="auto"/>
        <w:right w:val="none" w:sz="0" w:space="0" w:color="auto"/>
      </w:divBdr>
    </w:div>
    <w:div w:id="1841045418">
      <w:bodyDiv w:val="1"/>
      <w:marLeft w:val="0"/>
      <w:marRight w:val="0"/>
      <w:marTop w:val="0"/>
      <w:marBottom w:val="0"/>
      <w:divBdr>
        <w:top w:val="none" w:sz="0" w:space="0" w:color="auto"/>
        <w:left w:val="none" w:sz="0" w:space="0" w:color="auto"/>
        <w:bottom w:val="none" w:sz="0" w:space="0" w:color="auto"/>
        <w:right w:val="none" w:sz="0" w:space="0" w:color="auto"/>
      </w:divBdr>
    </w:div>
    <w:div w:id="1841237518">
      <w:bodyDiv w:val="1"/>
      <w:marLeft w:val="0"/>
      <w:marRight w:val="0"/>
      <w:marTop w:val="0"/>
      <w:marBottom w:val="0"/>
      <w:divBdr>
        <w:top w:val="none" w:sz="0" w:space="0" w:color="auto"/>
        <w:left w:val="none" w:sz="0" w:space="0" w:color="auto"/>
        <w:bottom w:val="none" w:sz="0" w:space="0" w:color="auto"/>
        <w:right w:val="none" w:sz="0" w:space="0" w:color="auto"/>
      </w:divBdr>
    </w:div>
    <w:div w:id="1841237706">
      <w:bodyDiv w:val="1"/>
      <w:marLeft w:val="0"/>
      <w:marRight w:val="0"/>
      <w:marTop w:val="0"/>
      <w:marBottom w:val="0"/>
      <w:divBdr>
        <w:top w:val="none" w:sz="0" w:space="0" w:color="auto"/>
        <w:left w:val="none" w:sz="0" w:space="0" w:color="auto"/>
        <w:bottom w:val="none" w:sz="0" w:space="0" w:color="auto"/>
        <w:right w:val="none" w:sz="0" w:space="0" w:color="auto"/>
      </w:divBdr>
    </w:div>
    <w:div w:id="1841238407">
      <w:bodyDiv w:val="1"/>
      <w:marLeft w:val="0"/>
      <w:marRight w:val="0"/>
      <w:marTop w:val="0"/>
      <w:marBottom w:val="0"/>
      <w:divBdr>
        <w:top w:val="none" w:sz="0" w:space="0" w:color="auto"/>
        <w:left w:val="none" w:sz="0" w:space="0" w:color="auto"/>
        <w:bottom w:val="none" w:sz="0" w:space="0" w:color="auto"/>
        <w:right w:val="none" w:sz="0" w:space="0" w:color="auto"/>
      </w:divBdr>
    </w:div>
    <w:div w:id="1841388453">
      <w:bodyDiv w:val="1"/>
      <w:marLeft w:val="0"/>
      <w:marRight w:val="0"/>
      <w:marTop w:val="0"/>
      <w:marBottom w:val="0"/>
      <w:divBdr>
        <w:top w:val="none" w:sz="0" w:space="0" w:color="auto"/>
        <w:left w:val="none" w:sz="0" w:space="0" w:color="auto"/>
        <w:bottom w:val="none" w:sz="0" w:space="0" w:color="auto"/>
        <w:right w:val="none" w:sz="0" w:space="0" w:color="auto"/>
      </w:divBdr>
    </w:div>
    <w:div w:id="1841390145">
      <w:bodyDiv w:val="1"/>
      <w:marLeft w:val="0"/>
      <w:marRight w:val="0"/>
      <w:marTop w:val="0"/>
      <w:marBottom w:val="0"/>
      <w:divBdr>
        <w:top w:val="none" w:sz="0" w:space="0" w:color="auto"/>
        <w:left w:val="none" w:sz="0" w:space="0" w:color="auto"/>
        <w:bottom w:val="none" w:sz="0" w:space="0" w:color="auto"/>
        <w:right w:val="none" w:sz="0" w:space="0" w:color="auto"/>
      </w:divBdr>
    </w:div>
    <w:div w:id="1841432033">
      <w:bodyDiv w:val="1"/>
      <w:marLeft w:val="0"/>
      <w:marRight w:val="0"/>
      <w:marTop w:val="0"/>
      <w:marBottom w:val="0"/>
      <w:divBdr>
        <w:top w:val="none" w:sz="0" w:space="0" w:color="auto"/>
        <w:left w:val="none" w:sz="0" w:space="0" w:color="auto"/>
        <w:bottom w:val="none" w:sz="0" w:space="0" w:color="auto"/>
        <w:right w:val="none" w:sz="0" w:space="0" w:color="auto"/>
      </w:divBdr>
    </w:div>
    <w:div w:id="1841461646">
      <w:bodyDiv w:val="1"/>
      <w:marLeft w:val="0"/>
      <w:marRight w:val="0"/>
      <w:marTop w:val="0"/>
      <w:marBottom w:val="0"/>
      <w:divBdr>
        <w:top w:val="none" w:sz="0" w:space="0" w:color="auto"/>
        <w:left w:val="none" w:sz="0" w:space="0" w:color="auto"/>
        <w:bottom w:val="none" w:sz="0" w:space="0" w:color="auto"/>
        <w:right w:val="none" w:sz="0" w:space="0" w:color="auto"/>
      </w:divBdr>
    </w:div>
    <w:div w:id="1841503441">
      <w:bodyDiv w:val="1"/>
      <w:marLeft w:val="0"/>
      <w:marRight w:val="0"/>
      <w:marTop w:val="0"/>
      <w:marBottom w:val="0"/>
      <w:divBdr>
        <w:top w:val="none" w:sz="0" w:space="0" w:color="auto"/>
        <w:left w:val="none" w:sz="0" w:space="0" w:color="auto"/>
        <w:bottom w:val="none" w:sz="0" w:space="0" w:color="auto"/>
        <w:right w:val="none" w:sz="0" w:space="0" w:color="auto"/>
      </w:divBdr>
    </w:div>
    <w:div w:id="1841507617">
      <w:bodyDiv w:val="1"/>
      <w:marLeft w:val="0"/>
      <w:marRight w:val="0"/>
      <w:marTop w:val="0"/>
      <w:marBottom w:val="0"/>
      <w:divBdr>
        <w:top w:val="none" w:sz="0" w:space="0" w:color="auto"/>
        <w:left w:val="none" w:sz="0" w:space="0" w:color="auto"/>
        <w:bottom w:val="none" w:sz="0" w:space="0" w:color="auto"/>
        <w:right w:val="none" w:sz="0" w:space="0" w:color="auto"/>
      </w:divBdr>
    </w:div>
    <w:div w:id="1841895837">
      <w:bodyDiv w:val="1"/>
      <w:marLeft w:val="0"/>
      <w:marRight w:val="0"/>
      <w:marTop w:val="0"/>
      <w:marBottom w:val="0"/>
      <w:divBdr>
        <w:top w:val="none" w:sz="0" w:space="0" w:color="auto"/>
        <w:left w:val="none" w:sz="0" w:space="0" w:color="auto"/>
        <w:bottom w:val="none" w:sz="0" w:space="0" w:color="auto"/>
        <w:right w:val="none" w:sz="0" w:space="0" w:color="auto"/>
      </w:divBdr>
    </w:div>
    <w:div w:id="1841967576">
      <w:bodyDiv w:val="1"/>
      <w:marLeft w:val="0"/>
      <w:marRight w:val="0"/>
      <w:marTop w:val="0"/>
      <w:marBottom w:val="0"/>
      <w:divBdr>
        <w:top w:val="none" w:sz="0" w:space="0" w:color="auto"/>
        <w:left w:val="none" w:sz="0" w:space="0" w:color="auto"/>
        <w:bottom w:val="none" w:sz="0" w:space="0" w:color="auto"/>
        <w:right w:val="none" w:sz="0" w:space="0" w:color="auto"/>
      </w:divBdr>
    </w:div>
    <w:div w:id="1841967694">
      <w:bodyDiv w:val="1"/>
      <w:marLeft w:val="0"/>
      <w:marRight w:val="0"/>
      <w:marTop w:val="0"/>
      <w:marBottom w:val="0"/>
      <w:divBdr>
        <w:top w:val="none" w:sz="0" w:space="0" w:color="auto"/>
        <w:left w:val="none" w:sz="0" w:space="0" w:color="auto"/>
        <w:bottom w:val="none" w:sz="0" w:space="0" w:color="auto"/>
        <w:right w:val="none" w:sz="0" w:space="0" w:color="auto"/>
      </w:divBdr>
    </w:div>
    <w:div w:id="1841971221">
      <w:bodyDiv w:val="1"/>
      <w:marLeft w:val="0"/>
      <w:marRight w:val="0"/>
      <w:marTop w:val="0"/>
      <w:marBottom w:val="0"/>
      <w:divBdr>
        <w:top w:val="none" w:sz="0" w:space="0" w:color="auto"/>
        <w:left w:val="none" w:sz="0" w:space="0" w:color="auto"/>
        <w:bottom w:val="none" w:sz="0" w:space="0" w:color="auto"/>
        <w:right w:val="none" w:sz="0" w:space="0" w:color="auto"/>
      </w:divBdr>
    </w:div>
    <w:div w:id="1842037404">
      <w:bodyDiv w:val="1"/>
      <w:marLeft w:val="0"/>
      <w:marRight w:val="0"/>
      <w:marTop w:val="0"/>
      <w:marBottom w:val="0"/>
      <w:divBdr>
        <w:top w:val="none" w:sz="0" w:space="0" w:color="auto"/>
        <w:left w:val="none" w:sz="0" w:space="0" w:color="auto"/>
        <w:bottom w:val="none" w:sz="0" w:space="0" w:color="auto"/>
        <w:right w:val="none" w:sz="0" w:space="0" w:color="auto"/>
      </w:divBdr>
    </w:div>
    <w:div w:id="1842116377">
      <w:bodyDiv w:val="1"/>
      <w:marLeft w:val="0"/>
      <w:marRight w:val="0"/>
      <w:marTop w:val="0"/>
      <w:marBottom w:val="0"/>
      <w:divBdr>
        <w:top w:val="none" w:sz="0" w:space="0" w:color="auto"/>
        <w:left w:val="none" w:sz="0" w:space="0" w:color="auto"/>
        <w:bottom w:val="none" w:sz="0" w:space="0" w:color="auto"/>
        <w:right w:val="none" w:sz="0" w:space="0" w:color="auto"/>
      </w:divBdr>
    </w:div>
    <w:div w:id="1842309974">
      <w:bodyDiv w:val="1"/>
      <w:marLeft w:val="0"/>
      <w:marRight w:val="0"/>
      <w:marTop w:val="0"/>
      <w:marBottom w:val="0"/>
      <w:divBdr>
        <w:top w:val="none" w:sz="0" w:space="0" w:color="auto"/>
        <w:left w:val="none" w:sz="0" w:space="0" w:color="auto"/>
        <w:bottom w:val="none" w:sz="0" w:space="0" w:color="auto"/>
        <w:right w:val="none" w:sz="0" w:space="0" w:color="auto"/>
      </w:divBdr>
    </w:div>
    <w:div w:id="1842348452">
      <w:bodyDiv w:val="1"/>
      <w:marLeft w:val="0"/>
      <w:marRight w:val="0"/>
      <w:marTop w:val="0"/>
      <w:marBottom w:val="0"/>
      <w:divBdr>
        <w:top w:val="none" w:sz="0" w:space="0" w:color="auto"/>
        <w:left w:val="none" w:sz="0" w:space="0" w:color="auto"/>
        <w:bottom w:val="none" w:sz="0" w:space="0" w:color="auto"/>
        <w:right w:val="none" w:sz="0" w:space="0" w:color="auto"/>
      </w:divBdr>
    </w:div>
    <w:div w:id="1842357537">
      <w:bodyDiv w:val="1"/>
      <w:marLeft w:val="0"/>
      <w:marRight w:val="0"/>
      <w:marTop w:val="0"/>
      <w:marBottom w:val="0"/>
      <w:divBdr>
        <w:top w:val="none" w:sz="0" w:space="0" w:color="auto"/>
        <w:left w:val="none" w:sz="0" w:space="0" w:color="auto"/>
        <w:bottom w:val="none" w:sz="0" w:space="0" w:color="auto"/>
        <w:right w:val="none" w:sz="0" w:space="0" w:color="auto"/>
      </w:divBdr>
    </w:div>
    <w:div w:id="1842430520">
      <w:bodyDiv w:val="1"/>
      <w:marLeft w:val="0"/>
      <w:marRight w:val="0"/>
      <w:marTop w:val="0"/>
      <w:marBottom w:val="0"/>
      <w:divBdr>
        <w:top w:val="none" w:sz="0" w:space="0" w:color="auto"/>
        <w:left w:val="none" w:sz="0" w:space="0" w:color="auto"/>
        <w:bottom w:val="none" w:sz="0" w:space="0" w:color="auto"/>
        <w:right w:val="none" w:sz="0" w:space="0" w:color="auto"/>
      </w:divBdr>
    </w:div>
    <w:div w:id="1842431798">
      <w:bodyDiv w:val="1"/>
      <w:marLeft w:val="0"/>
      <w:marRight w:val="0"/>
      <w:marTop w:val="0"/>
      <w:marBottom w:val="0"/>
      <w:divBdr>
        <w:top w:val="none" w:sz="0" w:space="0" w:color="auto"/>
        <w:left w:val="none" w:sz="0" w:space="0" w:color="auto"/>
        <w:bottom w:val="none" w:sz="0" w:space="0" w:color="auto"/>
        <w:right w:val="none" w:sz="0" w:space="0" w:color="auto"/>
      </w:divBdr>
    </w:div>
    <w:div w:id="1842501857">
      <w:bodyDiv w:val="1"/>
      <w:marLeft w:val="0"/>
      <w:marRight w:val="0"/>
      <w:marTop w:val="0"/>
      <w:marBottom w:val="0"/>
      <w:divBdr>
        <w:top w:val="none" w:sz="0" w:space="0" w:color="auto"/>
        <w:left w:val="none" w:sz="0" w:space="0" w:color="auto"/>
        <w:bottom w:val="none" w:sz="0" w:space="0" w:color="auto"/>
        <w:right w:val="none" w:sz="0" w:space="0" w:color="auto"/>
      </w:divBdr>
    </w:div>
    <w:div w:id="1842505041">
      <w:bodyDiv w:val="1"/>
      <w:marLeft w:val="0"/>
      <w:marRight w:val="0"/>
      <w:marTop w:val="0"/>
      <w:marBottom w:val="0"/>
      <w:divBdr>
        <w:top w:val="none" w:sz="0" w:space="0" w:color="auto"/>
        <w:left w:val="none" w:sz="0" w:space="0" w:color="auto"/>
        <w:bottom w:val="none" w:sz="0" w:space="0" w:color="auto"/>
        <w:right w:val="none" w:sz="0" w:space="0" w:color="auto"/>
      </w:divBdr>
    </w:div>
    <w:div w:id="1842550607">
      <w:bodyDiv w:val="1"/>
      <w:marLeft w:val="0"/>
      <w:marRight w:val="0"/>
      <w:marTop w:val="0"/>
      <w:marBottom w:val="0"/>
      <w:divBdr>
        <w:top w:val="none" w:sz="0" w:space="0" w:color="auto"/>
        <w:left w:val="none" w:sz="0" w:space="0" w:color="auto"/>
        <w:bottom w:val="none" w:sz="0" w:space="0" w:color="auto"/>
        <w:right w:val="none" w:sz="0" w:space="0" w:color="auto"/>
      </w:divBdr>
    </w:div>
    <w:div w:id="1842890086">
      <w:bodyDiv w:val="1"/>
      <w:marLeft w:val="0"/>
      <w:marRight w:val="0"/>
      <w:marTop w:val="0"/>
      <w:marBottom w:val="0"/>
      <w:divBdr>
        <w:top w:val="none" w:sz="0" w:space="0" w:color="auto"/>
        <w:left w:val="none" w:sz="0" w:space="0" w:color="auto"/>
        <w:bottom w:val="none" w:sz="0" w:space="0" w:color="auto"/>
        <w:right w:val="none" w:sz="0" w:space="0" w:color="auto"/>
      </w:divBdr>
    </w:div>
    <w:div w:id="1842892938">
      <w:bodyDiv w:val="1"/>
      <w:marLeft w:val="0"/>
      <w:marRight w:val="0"/>
      <w:marTop w:val="0"/>
      <w:marBottom w:val="0"/>
      <w:divBdr>
        <w:top w:val="none" w:sz="0" w:space="0" w:color="auto"/>
        <w:left w:val="none" w:sz="0" w:space="0" w:color="auto"/>
        <w:bottom w:val="none" w:sz="0" w:space="0" w:color="auto"/>
        <w:right w:val="none" w:sz="0" w:space="0" w:color="auto"/>
      </w:divBdr>
    </w:div>
    <w:div w:id="1842969042">
      <w:bodyDiv w:val="1"/>
      <w:marLeft w:val="0"/>
      <w:marRight w:val="0"/>
      <w:marTop w:val="0"/>
      <w:marBottom w:val="0"/>
      <w:divBdr>
        <w:top w:val="none" w:sz="0" w:space="0" w:color="auto"/>
        <w:left w:val="none" w:sz="0" w:space="0" w:color="auto"/>
        <w:bottom w:val="none" w:sz="0" w:space="0" w:color="auto"/>
        <w:right w:val="none" w:sz="0" w:space="0" w:color="auto"/>
      </w:divBdr>
    </w:div>
    <w:div w:id="1843472099">
      <w:bodyDiv w:val="1"/>
      <w:marLeft w:val="0"/>
      <w:marRight w:val="0"/>
      <w:marTop w:val="0"/>
      <w:marBottom w:val="0"/>
      <w:divBdr>
        <w:top w:val="none" w:sz="0" w:space="0" w:color="auto"/>
        <w:left w:val="none" w:sz="0" w:space="0" w:color="auto"/>
        <w:bottom w:val="none" w:sz="0" w:space="0" w:color="auto"/>
        <w:right w:val="none" w:sz="0" w:space="0" w:color="auto"/>
      </w:divBdr>
    </w:div>
    <w:div w:id="1843549548">
      <w:bodyDiv w:val="1"/>
      <w:marLeft w:val="0"/>
      <w:marRight w:val="0"/>
      <w:marTop w:val="0"/>
      <w:marBottom w:val="0"/>
      <w:divBdr>
        <w:top w:val="none" w:sz="0" w:space="0" w:color="auto"/>
        <w:left w:val="none" w:sz="0" w:space="0" w:color="auto"/>
        <w:bottom w:val="none" w:sz="0" w:space="0" w:color="auto"/>
        <w:right w:val="none" w:sz="0" w:space="0" w:color="auto"/>
      </w:divBdr>
    </w:div>
    <w:div w:id="1843623992">
      <w:bodyDiv w:val="1"/>
      <w:marLeft w:val="0"/>
      <w:marRight w:val="0"/>
      <w:marTop w:val="0"/>
      <w:marBottom w:val="0"/>
      <w:divBdr>
        <w:top w:val="none" w:sz="0" w:space="0" w:color="auto"/>
        <w:left w:val="none" w:sz="0" w:space="0" w:color="auto"/>
        <w:bottom w:val="none" w:sz="0" w:space="0" w:color="auto"/>
        <w:right w:val="none" w:sz="0" w:space="0" w:color="auto"/>
      </w:divBdr>
    </w:div>
    <w:div w:id="1843665660">
      <w:bodyDiv w:val="1"/>
      <w:marLeft w:val="0"/>
      <w:marRight w:val="0"/>
      <w:marTop w:val="0"/>
      <w:marBottom w:val="0"/>
      <w:divBdr>
        <w:top w:val="none" w:sz="0" w:space="0" w:color="auto"/>
        <w:left w:val="none" w:sz="0" w:space="0" w:color="auto"/>
        <w:bottom w:val="none" w:sz="0" w:space="0" w:color="auto"/>
        <w:right w:val="none" w:sz="0" w:space="0" w:color="auto"/>
      </w:divBdr>
    </w:div>
    <w:div w:id="1843817268">
      <w:bodyDiv w:val="1"/>
      <w:marLeft w:val="0"/>
      <w:marRight w:val="0"/>
      <w:marTop w:val="0"/>
      <w:marBottom w:val="0"/>
      <w:divBdr>
        <w:top w:val="none" w:sz="0" w:space="0" w:color="auto"/>
        <w:left w:val="none" w:sz="0" w:space="0" w:color="auto"/>
        <w:bottom w:val="none" w:sz="0" w:space="0" w:color="auto"/>
        <w:right w:val="none" w:sz="0" w:space="0" w:color="auto"/>
      </w:divBdr>
    </w:div>
    <w:div w:id="1843860325">
      <w:bodyDiv w:val="1"/>
      <w:marLeft w:val="0"/>
      <w:marRight w:val="0"/>
      <w:marTop w:val="0"/>
      <w:marBottom w:val="0"/>
      <w:divBdr>
        <w:top w:val="none" w:sz="0" w:space="0" w:color="auto"/>
        <w:left w:val="none" w:sz="0" w:space="0" w:color="auto"/>
        <w:bottom w:val="none" w:sz="0" w:space="0" w:color="auto"/>
        <w:right w:val="none" w:sz="0" w:space="0" w:color="auto"/>
      </w:divBdr>
    </w:div>
    <w:div w:id="1844012361">
      <w:bodyDiv w:val="1"/>
      <w:marLeft w:val="0"/>
      <w:marRight w:val="0"/>
      <w:marTop w:val="0"/>
      <w:marBottom w:val="0"/>
      <w:divBdr>
        <w:top w:val="none" w:sz="0" w:space="0" w:color="auto"/>
        <w:left w:val="none" w:sz="0" w:space="0" w:color="auto"/>
        <w:bottom w:val="none" w:sz="0" w:space="0" w:color="auto"/>
        <w:right w:val="none" w:sz="0" w:space="0" w:color="auto"/>
      </w:divBdr>
    </w:div>
    <w:div w:id="1844078574">
      <w:bodyDiv w:val="1"/>
      <w:marLeft w:val="0"/>
      <w:marRight w:val="0"/>
      <w:marTop w:val="0"/>
      <w:marBottom w:val="0"/>
      <w:divBdr>
        <w:top w:val="none" w:sz="0" w:space="0" w:color="auto"/>
        <w:left w:val="none" w:sz="0" w:space="0" w:color="auto"/>
        <w:bottom w:val="none" w:sz="0" w:space="0" w:color="auto"/>
        <w:right w:val="none" w:sz="0" w:space="0" w:color="auto"/>
      </w:divBdr>
    </w:div>
    <w:div w:id="1844393745">
      <w:bodyDiv w:val="1"/>
      <w:marLeft w:val="0"/>
      <w:marRight w:val="0"/>
      <w:marTop w:val="0"/>
      <w:marBottom w:val="0"/>
      <w:divBdr>
        <w:top w:val="none" w:sz="0" w:space="0" w:color="auto"/>
        <w:left w:val="none" w:sz="0" w:space="0" w:color="auto"/>
        <w:bottom w:val="none" w:sz="0" w:space="0" w:color="auto"/>
        <w:right w:val="none" w:sz="0" w:space="0" w:color="auto"/>
      </w:divBdr>
    </w:div>
    <w:div w:id="1844470677">
      <w:bodyDiv w:val="1"/>
      <w:marLeft w:val="0"/>
      <w:marRight w:val="0"/>
      <w:marTop w:val="0"/>
      <w:marBottom w:val="0"/>
      <w:divBdr>
        <w:top w:val="none" w:sz="0" w:space="0" w:color="auto"/>
        <w:left w:val="none" w:sz="0" w:space="0" w:color="auto"/>
        <w:bottom w:val="none" w:sz="0" w:space="0" w:color="auto"/>
        <w:right w:val="none" w:sz="0" w:space="0" w:color="auto"/>
      </w:divBdr>
    </w:div>
    <w:div w:id="1844782124">
      <w:bodyDiv w:val="1"/>
      <w:marLeft w:val="0"/>
      <w:marRight w:val="0"/>
      <w:marTop w:val="0"/>
      <w:marBottom w:val="0"/>
      <w:divBdr>
        <w:top w:val="none" w:sz="0" w:space="0" w:color="auto"/>
        <w:left w:val="none" w:sz="0" w:space="0" w:color="auto"/>
        <w:bottom w:val="none" w:sz="0" w:space="0" w:color="auto"/>
        <w:right w:val="none" w:sz="0" w:space="0" w:color="auto"/>
      </w:divBdr>
    </w:div>
    <w:div w:id="1844927573">
      <w:bodyDiv w:val="1"/>
      <w:marLeft w:val="0"/>
      <w:marRight w:val="0"/>
      <w:marTop w:val="0"/>
      <w:marBottom w:val="0"/>
      <w:divBdr>
        <w:top w:val="none" w:sz="0" w:space="0" w:color="auto"/>
        <w:left w:val="none" w:sz="0" w:space="0" w:color="auto"/>
        <w:bottom w:val="none" w:sz="0" w:space="0" w:color="auto"/>
        <w:right w:val="none" w:sz="0" w:space="0" w:color="auto"/>
      </w:divBdr>
    </w:div>
    <w:div w:id="1844932884">
      <w:bodyDiv w:val="1"/>
      <w:marLeft w:val="0"/>
      <w:marRight w:val="0"/>
      <w:marTop w:val="0"/>
      <w:marBottom w:val="0"/>
      <w:divBdr>
        <w:top w:val="none" w:sz="0" w:space="0" w:color="auto"/>
        <w:left w:val="none" w:sz="0" w:space="0" w:color="auto"/>
        <w:bottom w:val="none" w:sz="0" w:space="0" w:color="auto"/>
        <w:right w:val="none" w:sz="0" w:space="0" w:color="auto"/>
      </w:divBdr>
    </w:div>
    <w:div w:id="1845048507">
      <w:bodyDiv w:val="1"/>
      <w:marLeft w:val="0"/>
      <w:marRight w:val="0"/>
      <w:marTop w:val="0"/>
      <w:marBottom w:val="0"/>
      <w:divBdr>
        <w:top w:val="none" w:sz="0" w:space="0" w:color="auto"/>
        <w:left w:val="none" w:sz="0" w:space="0" w:color="auto"/>
        <w:bottom w:val="none" w:sz="0" w:space="0" w:color="auto"/>
        <w:right w:val="none" w:sz="0" w:space="0" w:color="auto"/>
      </w:divBdr>
    </w:div>
    <w:div w:id="1845239258">
      <w:bodyDiv w:val="1"/>
      <w:marLeft w:val="0"/>
      <w:marRight w:val="0"/>
      <w:marTop w:val="0"/>
      <w:marBottom w:val="0"/>
      <w:divBdr>
        <w:top w:val="none" w:sz="0" w:space="0" w:color="auto"/>
        <w:left w:val="none" w:sz="0" w:space="0" w:color="auto"/>
        <w:bottom w:val="none" w:sz="0" w:space="0" w:color="auto"/>
        <w:right w:val="none" w:sz="0" w:space="0" w:color="auto"/>
      </w:divBdr>
    </w:div>
    <w:div w:id="1845436245">
      <w:bodyDiv w:val="1"/>
      <w:marLeft w:val="0"/>
      <w:marRight w:val="0"/>
      <w:marTop w:val="0"/>
      <w:marBottom w:val="0"/>
      <w:divBdr>
        <w:top w:val="none" w:sz="0" w:space="0" w:color="auto"/>
        <w:left w:val="none" w:sz="0" w:space="0" w:color="auto"/>
        <w:bottom w:val="none" w:sz="0" w:space="0" w:color="auto"/>
        <w:right w:val="none" w:sz="0" w:space="0" w:color="auto"/>
      </w:divBdr>
    </w:div>
    <w:div w:id="1845583847">
      <w:bodyDiv w:val="1"/>
      <w:marLeft w:val="0"/>
      <w:marRight w:val="0"/>
      <w:marTop w:val="0"/>
      <w:marBottom w:val="0"/>
      <w:divBdr>
        <w:top w:val="none" w:sz="0" w:space="0" w:color="auto"/>
        <w:left w:val="none" w:sz="0" w:space="0" w:color="auto"/>
        <w:bottom w:val="none" w:sz="0" w:space="0" w:color="auto"/>
        <w:right w:val="none" w:sz="0" w:space="0" w:color="auto"/>
      </w:divBdr>
    </w:div>
    <w:div w:id="1845584216">
      <w:bodyDiv w:val="1"/>
      <w:marLeft w:val="0"/>
      <w:marRight w:val="0"/>
      <w:marTop w:val="0"/>
      <w:marBottom w:val="0"/>
      <w:divBdr>
        <w:top w:val="none" w:sz="0" w:space="0" w:color="auto"/>
        <w:left w:val="none" w:sz="0" w:space="0" w:color="auto"/>
        <w:bottom w:val="none" w:sz="0" w:space="0" w:color="auto"/>
        <w:right w:val="none" w:sz="0" w:space="0" w:color="auto"/>
      </w:divBdr>
    </w:div>
    <w:div w:id="1845586801">
      <w:bodyDiv w:val="1"/>
      <w:marLeft w:val="0"/>
      <w:marRight w:val="0"/>
      <w:marTop w:val="0"/>
      <w:marBottom w:val="0"/>
      <w:divBdr>
        <w:top w:val="none" w:sz="0" w:space="0" w:color="auto"/>
        <w:left w:val="none" w:sz="0" w:space="0" w:color="auto"/>
        <w:bottom w:val="none" w:sz="0" w:space="0" w:color="auto"/>
        <w:right w:val="none" w:sz="0" w:space="0" w:color="auto"/>
      </w:divBdr>
    </w:div>
    <w:div w:id="1845703874">
      <w:bodyDiv w:val="1"/>
      <w:marLeft w:val="0"/>
      <w:marRight w:val="0"/>
      <w:marTop w:val="0"/>
      <w:marBottom w:val="0"/>
      <w:divBdr>
        <w:top w:val="none" w:sz="0" w:space="0" w:color="auto"/>
        <w:left w:val="none" w:sz="0" w:space="0" w:color="auto"/>
        <w:bottom w:val="none" w:sz="0" w:space="0" w:color="auto"/>
        <w:right w:val="none" w:sz="0" w:space="0" w:color="auto"/>
      </w:divBdr>
    </w:div>
    <w:div w:id="1845704827">
      <w:bodyDiv w:val="1"/>
      <w:marLeft w:val="0"/>
      <w:marRight w:val="0"/>
      <w:marTop w:val="0"/>
      <w:marBottom w:val="0"/>
      <w:divBdr>
        <w:top w:val="none" w:sz="0" w:space="0" w:color="auto"/>
        <w:left w:val="none" w:sz="0" w:space="0" w:color="auto"/>
        <w:bottom w:val="none" w:sz="0" w:space="0" w:color="auto"/>
        <w:right w:val="none" w:sz="0" w:space="0" w:color="auto"/>
      </w:divBdr>
    </w:div>
    <w:div w:id="1845851541">
      <w:bodyDiv w:val="1"/>
      <w:marLeft w:val="0"/>
      <w:marRight w:val="0"/>
      <w:marTop w:val="0"/>
      <w:marBottom w:val="0"/>
      <w:divBdr>
        <w:top w:val="none" w:sz="0" w:space="0" w:color="auto"/>
        <w:left w:val="none" w:sz="0" w:space="0" w:color="auto"/>
        <w:bottom w:val="none" w:sz="0" w:space="0" w:color="auto"/>
        <w:right w:val="none" w:sz="0" w:space="0" w:color="auto"/>
      </w:divBdr>
    </w:div>
    <w:div w:id="1845975970">
      <w:bodyDiv w:val="1"/>
      <w:marLeft w:val="0"/>
      <w:marRight w:val="0"/>
      <w:marTop w:val="0"/>
      <w:marBottom w:val="0"/>
      <w:divBdr>
        <w:top w:val="none" w:sz="0" w:space="0" w:color="auto"/>
        <w:left w:val="none" w:sz="0" w:space="0" w:color="auto"/>
        <w:bottom w:val="none" w:sz="0" w:space="0" w:color="auto"/>
        <w:right w:val="none" w:sz="0" w:space="0" w:color="auto"/>
      </w:divBdr>
    </w:div>
    <w:div w:id="1846433613">
      <w:bodyDiv w:val="1"/>
      <w:marLeft w:val="0"/>
      <w:marRight w:val="0"/>
      <w:marTop w:val="0"/>
      <w:marBottom w:val="0"/>
      <w:divBdr>
        <w:top w:val="none" w:sz="0" w:space="0" w:color="auto"/>
        <w:left w:val="none" w:sz="0" w:space="0" w:color="auto"/>
        <w:bottom w:val="none" w:sz="0" w:space="0" w:color="auto"/>
        <w:right w:val="none" w:sz="0" w:space="0" w:color="auto"/>
      </w:divBdr>
    </w:div>
    <w:div w:id="1846548514">
      <w:bodyDiv w:val="1"/>
      <w:marLeft w:val="0"/>
      <w:marRight w:val="0"/>
      <w:marTop w:val="0"/>
      <w:marBottom w:val="0"/>
      <w:divBdr>
        <w:top w:val="none" w:sz="0" w:space="0" w:color="auto"/>
        <w:left w:val="none" w:sz="0" w:space="0" w:color="auto"/>
        <w:bottom w:val="none" w:sz="0" w:space="0" w:color="auto"/>
        <w:right w:val="none" w:sz="0" w:space="0" w:color="auto"/>
      </w:divBdr>
    </w:div>
    <w:div w:id="1846553738">
      <w:bodyDiv w:val="1"/>
      <w:marLeft w:val="0"/>
      <w:marRight w:val="0"/>
      <w:marTop w:val="0"/>
      <w:marBottom w:val="0"/>
      <w:divBdr>
        <w:top w:val="none" w:sz="0" w:space="0" w:color="auto"/>
        <w:left w:val="none" w:sz="0" w:space="0" w:color="auto"/>
        <w:bottom w:val="none" w:sz="0" w:space="0" w:color="auto"/>
        <w:right w:val="none" w:sz="0" w:space="0" w:color="auto"/>
      </w:divBdr>
    </w:div>
    <w:div w:id="1846553788">
      <w:bodyDiv w:val="1"/>
      <w:marLeft w:val="0"/>
      <w:marRight w:val="0"/>
      <w:marTop w:val="0"/>
      <w:marBottom w:val="0"/>
      <w:divBdr>
        <w:top w:val="none" w:sz="0" w:space="0" w:color="auto"/>
        <w:left w:val="none" w:sz="0" w:space="0" w:color="auto"/>
        <w:bottom w:val="none" w:sz="0" w:space="0" w:color="auto"/>
        <w:right w:val="none" w:sz="0" w:space="0" w:color="auto"/>
      </w:divBdr>
    </w:div>
    <w:div w:id="1846556516">
      <w:bodyDiv w:val="1"/>
      <w:marLeft w:val="0"/>
      <w:marRight w:val="0"/>
      <w:marTop w:val="0"/>
      <w:marBottom w:val="0"/>
      <w:divBdr>
        <w:top w:val="none" w:sz="0" w:space="0" w:color="auto"/>
        <w:left w:val="none" w:sz="0" w:space="0" w:color="auto"/>
        <w:bottom w:val="none" w:sz="0" w:space="0" w:color="auto"/>
        <w:right w:val="none" w:sz="0" w:space="0" w:color="auto"/>
      </w:divBdr>
    </w:div>
    <w:div w:id="1846557185">
      <w:bodyDiv w:val="1"/>
      <w:marLeft w:val="0"/>
      <w:marRight w:val="0"/>
      <w:marTop w:val="0"/>
      <w:marBottom w:val="0"/>
      <w:divBdr>
        <w:top w:val="none" w:sz="0" w:space="0" w:color="auto"/>
        <w:left w:val="none" w:sz="0" w:space="0" w:color="auto"/>
        <w:bottom w:val="none" w:sz="0" w:space="0" w:color="auto"/>
        <w:right w:val="none" w:sz="0" w:space="0" w:color="auto"/>
      </w:divBdr>
    </w:div>
    <w:div w:id="1846705502">
      <w:bodyDiv w:val="1"/>
      <w:marLeft w:val="0"/>
      <w:marRight w:val="0"/>
      <w:marTop w:val="0"/>
      <w:marBottom w:val="0"/>
      <w:divBdr>
        <w:top w:val="none" w:sz="0" w:space="0" w:color="auto"/>
        <w:left w:val="none" w:sz="0" w:space="0" w:color="auto"/>
        <w:bottom w:val="none" w:sz="0" w:space="0" w:color="auto"/>
        <w:right w:val="none" w:sz="0" w:space="0" w:color="auto"/>
      </w:divBdr>
    </w:div>
    <w:div w:id="1846749175">
      <w:bodyDiv w:val="1"/>
      <w:marLeft w:val="0"/>
      <w:marRight w:val="0"/>
      <w:marTop w:val="0"/>
      <w:marBottom w:val="0"/>
      <w:divBdr>
        <w:top w:val="none" w:sz="0" w:space="0" w:color="auto"/>
        <w:left w:val="none" w:sz="0" w:space="0" w:color="auto"/>
        <w:bottom w:val="none" w:sz="0" w:space="0" w:color="auto"/>
        <w:right w:val="none" w:sz="0" w:space="0" w:color="auto"/>
      </w:divBdr>
    </w:div>
    <w:div w:id="1846825444">
      <w:bodyDiv w:val="1"/>
      <w:marLeft w:val="0"/>
      <w:marRight w:val="0"/>
      <w:marTop w:val="0"/>
      <w:marBottom w:val="0"/>
      <w:divBdr>
        <w:top w:val="none" w:sz="0" w:space="0" w:color="auto"/>
        <w:left w:val="none" w:sz="0" w:space="0" w:color="auto"/>
        <w:bottom w:val="none" w:sz="0" w:space="0" w:color="auto"/>
        <w:right w:val="none" w:sz="0" w:space="0" w:color="auto"/>
      </w:divBdr>
    </w:div>
    <w:div w:id="1846825934">
      <w:bodyDiv w:val="1"/>
      <w:marLeft w:val="0"/>
      <w:marRight w:val="0"/>
      <w:marTop w:val="0"/>
      <w:marBottom w:val="0"/>
      <w:divBdr>
        <w:top w:val="none" w:sz="0" w:space="0" w:color="auto"/>
        <w:left w:val="none" w:sz="0" w:space="0" w:color="auto"/>
        <w:bottom w:val="none" w:sz="0" w:space="0" w:color="auto"/>
        <w:right w:val="none" w:sz="0" w:space="0" w:color="auto"/>
      </w:divBdr>
    </w:div>
    <w:div w:id="1846942115">
      <w:bodyDiv w:val="1"/>
      <w:marLeft w:val="0"/>
      <w:marRight w:val="0"/>
      <w:marTop w:val="0"/>
      <w:marBottom w:val="0"/>
      <w:divBdr>
        <w:top w:val="none" w:sz="0" w:space="0" w:color="auto"/>
        <w:left w:val="none" w:sz="0" w:space="0" w:color="auto"/>
        <w:bottom w:val="none" w:sz="0" w:space="0" w:color="auto"/>
        <w:right w:val="none" w:sz="0" w:space="0" w:color="auto"/>
      </w:divBdr>
    </w:div>
    <w:div w:id="1847091235">
      <w:bodyDiv w:val="1"/>
      <w:marLeft w:val="0"/>
      <w:marRight w:val="0"/>
      <w:marTop w:val="0"/>
      <w:marBottom w:val="0"/>
      <w:divBdr>
        <w:top w:val="none" w:sz="0" w:space="0" w:color="auto"/>
        <w:left w:val="none" w:sz="0" w:space="0" w:color="auto"/>
        <w:bottom w:val="none" w:sz="0" w:space="0" w:color="auto"/>
        <w:right w:val="none" w:sz="0" w:space="0" w:color="auto"/>
      </w:divBdr>
    </w:div>
    <w:div w:id="1847135914">
      <w:bodyDiv w:val="1"/>
      <w:marLeft w:val="0"/>
      <w:marRight w:val="0"/>
      <w:marTop w:val="0"/>
      <w:marBottom w:val="0"/>
      <w:divBdr>
        <w:top w:val="none" w:sz="0" w:space="0" w:color="auto"/>
        <w:left w:val="none" w:sz="0" w:space="0" w:color="auto"/>
        <w:bottom w:val="none" w:sz="0" w:space="0" w:color="auto"/>
        <w:right w:val="none" w:sz="0" w:space="0" w:color="auto"/>
      </w:divBdr>
    </w:div>
    <w:div w:id="1847137422">
      <w:bodyDiv w:val="1"/>
      <w:marLeft w:val="0"/>
      <w:marRight w:val="0"/>
      <w:marTop w:val="0"/>
      <w:marBottom w:val="0"/>
      <w:divBdr>
        <w:top w:val="none" w:sz="0" w:space="0" w:color="auto"/>
        <w:left w:val="none" w:sz="0" w:space="0" w:color="auto"/>
        <w:bottom w:val="none" w:sz="0" w:space="0" w:color="auto"/>
        <w:right w:val="none" w:sz="0" w:space="0" w:color="auto"/>
      </w:divBdr>
    </w:div>
    <w:div w:id="1847283182">
      <w:bodyDiv w:val="1"/>
      <w:marLeft w:val="0"/>
      <w:marRight w:val="0"/>
      <w:marTop w:val="0"/>
      <w:marBottom w:val="0"/>
      <w:divBdr>
        <w:top w:val="none" w:sz="0" w:space="0" w:color="auto"/>
        <w:left w:val="none" w:sz="0" w:space="0" w:color="auto"/>
        <w:bottom w:val="none" w:sz="0" w:space="0" w:color="auto"/>
        <w:right w:val="none" w:sz="0" w:space="0" w:color="auto"/>
      </w:divBdr>
    </w:div>
    <w:div w:id="1847283266">
      <w:bodyDiv w:val="1"/>
      <w:marLeft w:val="0"/>
      <w:marRight w:val="0"/>
      <w:marTop w:val="0"/>
      <w:marBottom w:val="0"/>
      <w:divBdr>
        <w:top w:val="none" w:sz="0" w:space="0" w:color="auto"/>
        <w:left w:val="none" w:sz="0" w:space="0" w:color="auto"/>
        <w:bottom w:val="none" w:sz="0" w:space="0" w:color="auto"/>
        <w:right w:val="none" w:sz="0" w:space="0" w:color="auto"/>
      </w:divBdr>
    </w:div>
    <w:div w:id="1847288094">
      <w:bodyDiv w:val="1"/>
      <w:marLeft w:val="0"/>
      <w:marRight w:val="0"/>
      <w:marTop w:val="0"/>
      <w:marBottom w:val="0"/>
      <w:divBdr>
        <w:top w:val="none" w:sz="0" w:space="0" w:color="auto"/>
        <w:left w:val="none" w:sz="0" w:space="0" w:color="auto"/>
        <w:bottom w:val="none" w:sz="0" w:space="0" w:color="auto"/>
        <w:right w:val="none" w:sz="0" w:space="0" w:color="auto"/>
      </w:divBdr>
    </w:div>
    <w:div w:id="1847359417">
      <w:bodyDiv w:val="1"/>
      <w:marLeft w:val="0"/>
      <w:marRight w:val="0"/>
      <w:marTop w:val="0"/>
      <w:marBottom w:val="0"/>
      <w:divBdr>
        <w:top w:val="none" w:sz="0" w:space="0" w:color="auto"/>
        <w:left w:val="none" w:sz="0" w:space="0" w:color="auto"/>
        <w:bottom w:val="none" w:sz="0" w:space="0" w:color="auto"/>
        <w:right w:val="none" w:sz="0" w:space="0" w:color="auto"/>
      </w:divBdr>
    </w:div>
    <w:div w:id="1847477074">
      <w:bodyDiv w:val="1"/>
      <w:marLeft w:val="0"/>
      <w:marRight w:val="0"/>
      <w:marTop w:val="0"/>
      <w:marBottom w:val="0"/>
      <w:divBdr>
        <w:top w:val="none" w:sz="0" w:space="0" w:color="auto"/>
        <w:left w:val="none" w:sz="0" w:space="0" w:color="auto"/>
        <w:bottom w:val="none" w:sz="0" w:space="0" w:color="auto"/>
        <w:right w:val="none" w:sz="0" w:space="0" w:color="auto"/>
      </w:divBdr>
    </w:div>
    <w:div w:id="1847480950">
      <w:bodyDiv w:val="1"/>
      <w:marLeft w:val="0"/>
      <w:marRight w:val="0"/>
      <w:marTop w:val="0"/>
      <w:marBottom w:val="0"/>
      <w:divBdr>
        <w:top w:val="none" w:sz="0" w:space="0" w:color="auto"/>
        <w:left w:val="none" w:sz="0" w:space="0" w:color="auto"/>
        <w:bottom w:val="none" w:sz="0" w:space="0" w:color="auto"/>
        <w:right w:val="none" w:sz="0" w:space="0" w:color="auto"/>
      </w:divBdr>
    </w:div>
    <w:div w:id="1847552157">
      <w:bodyDiv w:val="1"/>
      <w:marLeft w:val="0"/>
      <w:marRight w:val="0"/>
      <w:marTop w:val="0"/>
      <w:marBottom w:val="0"/>
      <w:divBdr>
        <w:top w:val="none" w:sz="0" w:space="0" w:color="auto"/>
        <w:left w:val="none" w:sz="0" w:space="0" w:color="auto"/>
        <w:bottom w:val="none" w:sz="0" w:space="0" w:color="auto"/>
        <w:right w:val="none" w:sz="0" w:space="0" w:color="auto"/>
      </w:divBdr>
    </w:div>
    <w:div w:id="1847557012">
      <w:bodyDiv w:val="1"/>
      <w:marLeft w:val="0"/>
      <w:marRight w:val="0"/>
      <w:marTop w:val="0"/>
      <w:marBottom w:val="0"/>
      <w:divBdr>
        <w:top w:val="none" w:sz="0" w:space="0" w:color="auto"/>
        <w:left w:val="none" w:sz="0" w:space="0" w:color="auto"/>
        <w:bottom w:val="none" w:sz="0" w:space="0" w:color="auto"/>
        <w:right w:val="none" w:sz="0" w:space="0" w:color="auto"/>
      </w:divBdr>
    </w:div>
    <w:div w:id="1847599822">
      <w:bodyDiv w:val="1"/>
      <w:marLeft w:val="0"/>
      <w:marRight w:val="0"/>
      <w:marTop w:val="0"/>
      <w:marBottom w:val="0"/>
      <w:divBdr>
        <w:top w:val="none" w:sz="0" w:space="0" w:color="auto"/>
        <w:left w:val="none" w:sz="0" w:space="0" w:color="auto"/>
        <w:bottom w:val="none" w:sz="0" w:space="0" w:color="auto"/>
        <w:right w:val="none" w:sz="0" w:space="0" w:color="auto"/>
      </w:divBdr>
    </w:div>
    <w:div w:id="1847747113">
      <w:bodyDiv w:val="1"/>
      <w:marLeft w:val="0"/>
      <w:marRight w:val="0"/>
      <w:marTop w:val="0"/>
      <w:marBottom w:val="0"/>
      <w:divBdr>
        <w:top w:val="none" w:sz="0" w:space="0" w:color="auto"/>
        <w:left w:val="none" w:sz="0" w:space="0" w:color="auto"/>
        <w:bottom w:val="none" w:sz="0" w:space="0" w:color="auto"/>
        <w:right w:val="none" w:sz="0" w:space="0" w:color="auto"/>
      </w:divBdr>
    </w:div>
    <w:div w:id="1847936295">
      <w:bodyDiv w:val="1"/>
      <w:marLeft w:val="0"/>
      <w:marRight w:val="0"/>
      <w:marTop w:val="0"/>
      <w:marBottom w:val="0"/>
      <w:divBdr>
        <w:top w:val="none" w:sz="0" w:space="0" w:color="auto"/>
        <w:left w:val="none" w:sz="0" w:space="0" w:color="auto"/>
        <w:bottom w:val="none" w:sz="0" w:space="0" w:color="auto"/>
        <w:right w:val="none" w:sz="0" w:space="0" w:color="auto"/>
      </w:divBdr>
    </w:div>
    <w:div w:id="1848058233">
      <w:bodyDiv w:val="1"/>
      <w:marLeft w:val="0"/>
      <w:marRight w:val="0"/>
      <w:marTop w:val="0"/>
      <w:marBottom w:val="0"/>
      <w:divBdr>
        <w:top w:val="none" w:sz="0" w:space="0" w:color="auto"/>
        <w:left w:val="none" w:sz="0" w:space="0" w:color="auto"/>
        <w:bottom w:val="none" w:sz="0" w:space="0" w:color="auto"/>
        <w:right w:val="none" w:sz="0" w:space="0" w:color="auto"/>
      </w:divBdr>
    </w:div>
    <w:div w:id="1848204265">
      <w:bodyDiv w:val="1"/>
      <w:marLeft w:val="0"/>
      <w:marRight w:val="0"/>
      <w:marTop w:val="0"/>
      <w:marBottom w:val="0"/>
      <w:divBdr>
        <w:top w:val="none" w:sz="0" w:space="0" w:color="auto"/>
        <w:left w:val="none" w:sz="0" w:space="0" w:color="auto"/>
        <w:bottom w:val="none" w:sz="0" w:space="0" w:color="auto"/>
        <w:right w:val="none" w:sz="0" w:space="0" w:color="auto"/>
      </w:divBdr>
    </w:div>
    <w:div w:id="1848206650">
      <w:bodyDiv w:val="1"/>
      <w:marLeft w:val="0"/>
      <w:marRight w:val="0"/>
      <w:marTop w:val="0"/>
      <w:marBottom w:val="0"/>
      <w:divBdr>
        <w:top w:val="none" w:sz="0" w:space="0" w:color="auto"/>
        <w:left w:val="none" w:sz="0" w:space="0" w:color="auto"/>
        <w:bottom w:val="none" w:sz="0" w:space="0" w:color="auto"/>
        <w:right w:val="none" w:sz="0" w:space="0" w:color="auto"/>
      </w:divBdr>
    </w:div>
    <w:div w:id="1848211721">
      <w:bodyDiv w:val="1"/>
      <w:marLeft w:val="0"/>
      <w:marRight w:val="0"/>
      <w:marTop w:val="0"/>
      <w:marBottom w:val="0"/>
      <w:divBdr>
        <w:top w:val="none" w:sz="0" w:space="0" w:color="auto"/>
        <w:left w:val="none" w:sz="0" w:space="0" w:color="auto"/>
        <w:bottom w:val="none" w:sz="0" w:space="0" w:color="auto"/>
        <w:right w:val="none" w:sz="0" w:space="0" w:color="auto"/>
      </w:divBdr>
    </w:div>
    <w:div w:id="1848326063">
      <w:bodyDiv w:val="1"/>
      <w:marLeft w:val="0"/>
      <w:marRight w:val="0"/>
      <w:marTop w:val="0"/>
      <w:marBottom w:val="0"/>
      <w:divBdr>
        <w:top w:val="none" w:sz="0" w:space="0" w:color="auto"/>
        <w:left w:val="none" w:sz="0" w:space="0" w:color="auto"/>
        <w:bottom w:val="none" w:sz="0" w:space="0" w:color="auto"/>
        <w:right w:val="none" w:sz="0" w:space="0" w:color="auto"/>
      </w:divBdr>
    </w:div>
    <w:div w:id="1848519596">
      <w:bodyDiv w:val="1"/>
      <w:marLeft w:val="0"/>
      <w:marRight w:val="0"/>
      <w:marTop w:val="0"/>
      <w:marBottom w:val="0"/>
      <w:divBdr>
        <w:top w:val="none" w:sz="0" w:space="0" w:color="auto"/>
        <w:left w:val="none" w:sz="0" w:space="0" w:color="auto"/>
        <w:bottom w:val="none" w:sz="0" w:space="0" w:color="auto"/>
        <w:right w:val="none" w:sz="0" w:space="0" w:color="auto"/>
      </w:divBdr>
    </w:div>
    <w:div w:id="1848709298">
      <w:bodyDiv w:val="1"/>
      <w:marLeft w:val="0"/>
      <w:marRight w:val="0"/>
      <w:marTop w:val="0"/>
      <w:marBottom w:val="0"/>
      <w:divBdr>
        <w:top w:val="none" w:sz="0" w:space="0" w:color="auto"/>
        <w:left w:val="none" w:sz="0" w:space="0" w:color="auto"/>
        <w:bottom w:val="none" w:sz="0" w:space="0" w:color="auto"/>
        <w:right w:val="none" w:sz="0" w:space="0" w:color="auto"/>
      </w:divBdr>
    </w:div>
    <w:div w:id="1848792031">
      <w:bodyDiv w:val="1"/>
      <w:marLeft w:val="0"/>
      <w:marRight w:val="0"/>
      <w:marTop w:val="0"/>
      <w:marBottom w:val="0"/>
      <w:divBdr>
        <w:top w:val="none" w:sz="0" w:space="0" w:color="auto"/>
        <w:left w:val="none" w:sz="0" w:space="0" w:color="auto"/>
        <w:bottom w:val="none" w:sz="0" w:space="0" w:color="auto"/>
        <w:right w:val="none" w:sz="0" w:space="0" w:color="auto"/>
      </w:divBdr>
    </w:div>
    <w:div w:id="1849099096">
      <w:bodyDiv w:val="1"/>
      <w:marLeft w:val="0"/>
      <w:marRight w:val="0"/>
      <w:marTop w:val="0"/>
      <w:marBottom w:val="0"/>
      <w:divBdr>
        <w:top w:val="none" w:sz="0" w:space="0" w:color="auto"/>
        <w:left w:val="none" w:sz="0" w:space="0" w:color="auto"/>
        <w:bottom w:val="none" w:sz="0" w:space="0" w:color="auto"/>
        <w:right w:val="none" w:sz="0" w:space="0" w:color="auto"/>
      </w:divBdr>
    </w:div>
    <w:div w:id="1849099622">
      <w:bodyDiv w:val="1"/>
      <w:marLeft w:val="0"/>
      <w:marRight w:val="0"/>
      <w:marTop w:val="0"/>
      <w:marBottom w:val="0"/>
      <w:divBdr>
        <w:top w:val="none" w:sz="0" w:space="0" w:color="auto"/>
        <w:left w:val="none" w:sz="0" w:space="0" w:color="auto"/>
        <w:bottom w:val="none" w:sz="0" w:space="0" w:color="auto"/>
        <w:right w:val="none" w:sz="0" w:space="0" w:color="auto"/>
      </w:divBdr>
    </w:div>
    <w:div w:id="1849364459">
      <w:bodyDiv w:val="1"/>
      <w:marLeft w:val="0"/>
      <w:marRight w:val="0"/>
      <w:marTop w:val="0"/>
      <w:marBottom w:val="0"/>
      <w:divBdr>
        <w:top w:val="none" w:sz="0" w:space="0" w:color="auto"/>
        <w:left w:val="none" w:sz="0" w:space="0" w:color="auto"/>
        <w:bottom w:val="none" w:sz="0" w:space="0" w:color="auto"/>
        <w:right w:val="none" w:sz="0" w:space="0" w:color="auto"/>
      </w:divBdr>
    </w:div>
    <w:div w:id="1849366548">
      <w:bodyDiv w:val="1"/>
      <w:marLeft w:val="0"/>
      <w:marRight w:val="0"/>
      <w:marTop w:val="0"/>
      <w:marBottom w:val="0"/>
      <w:divBdr>
        <w:top w:val="none" w:sz="0" w:space="0" w:color="auto"/>
        <w:left w:val="none" w:sz="0" w:space="0" w:color="auto"/>
        <w:bottom w:val="none" w:sz="0" w:space="0" w:color="auto"/>
        <w:right w:val="none" w:sz="0" w:space="0" w:color="auto"/>
      </w:divBdr>
    </w:div>
    <w:div w:id="1849443201">
      <w:bodyDiv w:val="1"/>
      <w:marLeft w:val="0"/>
      <w:marRight w:val="0"/>
      <w:marTop w:val="0"/>
      <w:marBottom w:val="0"/>
      <w:divBdr>
        <w:top w:val="none" w:sz="0" w:space="0" w:color="auto"/>
        <w:left w:val="none" w:sz="0" w:space="0" w:color="auto"/>
        <w:bottom w:val="none" w:sz="0" w:space="0" w:color="auto"/>
        <w:right w:val="none" w:sz="0" w:space="0" w:color="auto"/>
      </w:divBdr>
    </w:div>
    <w:div w:id="1849564917">
      <w:bodyDiv w:val="1"/>
      <w:marLeft w:val="0"/>
      <w:marRight w:val="0"/>
      <w:marTop w:val="0"/>
      <w:marBottom w:val="0"/>
      <w:divBdr>
        <w:top w:val="none" w:sz="0" w:space="0" w:color="auto"/>
        <w:left w:val="none" w:sz="0" w:space="0" w:color="auto"/>
        <w:bottom w:val="none" w:sz="0" w:space="0" w:color="auto"/>
        <w:right w:val="none" w:sz="0" w:space="0" w:color="auto"/>
      </w:divBdr>
    </w:div>
    <w:div w:id="1849631554">
      <w:bodyDiv w:val="1"/>
      <w:marLeft w:val="0"/>
      <w:marRight w:val="0"/>
      <w:marTop w:val="0"/>
      <w:marBottom w:val="0"/>
      <w:divBdr>
        <w:top w:val="none" w:sz="0" w:space="0" w:color="auto"/>
        <w:left w:val="none" w:sz="0" w:space="0" w:color="auto"/>
        <w:bottom w:val="none" w:sz="0" w:space="0" w:color="auto"/>
        <w:right w:val="none" w:sz="0" w:space="0" w:color="auto"/>
      </w:divBdr>
    </w:div>
    <w:div w:id="1849783753">
      <w:bodyDiv w:val="1"/>
      <w:marLeft w:val="0"/>
      <w:marRight w:val="0"/>
      <w:marTop w:val="0"/>
      <w:marBottom w:val="0"/>
      <w:divBdr>
        <w:top w:val="none" w:sz="0" w:space="0" w:color="auto"/>
        <w:left w:val="none" w:sz="0" w:space="0" w:color="auto"/>
        <w:bottom w:val="none" w:sz="0" w:space="0" w:color="auto"/>
        <w:right w:val="none" w:sz="0" w:space="0" w:color="auto"/>
      </w:divBdr>
    </w:div>
    <w:div w:id="1849829387">
      <w:bodyDiv w:val="1"/>
      <w:marLeft w:val="0"/>
      <w:marRight w:val="0"/>
      <w:marTop w:val="0"/>
      <w:marBottom w:val="0"/>
      <w:divBdr>
        <w:top w:val="none" w:sz="0" w:space="0" w:color="auto"/>
        <w:left w:val="none" w:sz="0" w:space="0" w:color="auto"/>
        <w:bottom w:val="none" w:sz="0" w:space="0" w:color="auto"/>
        <w:right w:val="none" w:sz="0" w:space="0" w:color="auto"/>
      </w:divBdr>
    </w:div>
    <w:div w:id="1849834282">
      <w:bodyDiv w:val="1"/>
      <w:marLeft w:val="0"/>
      <w:marRight w:val="0"/>
      <w:marTop w:val="0"/>
      <w:marBottom w:val="0"/>
      <w:divBdr>
        <w:top w:val="none" w:sz="0" w:space="0" w:color="auto"/>
        <w:left w:val="none" w:sz="0" w:space="0" w:color="auto"/>
        <w:bottom w:val="none" w:sz="0" w:space="0" w:color="auto"/>
        <w:right w:val="none" w:sz="0" w:space="0" w:color="auto"/>
      </w:divBdr>
    </w:div>
    <w:div w:id="1850101916">
      <w:bodyDiv w:val="1"/>
      <w:marLeft w:val="0"/>
      <w:marRight w:val="0"/>
      <w:marTop w:val="0"/>
      <w:marBottom w:val="0"/>
      <w:divBdr>
        <w:top w:val="none" w:sz="0" w:space="0" w:color="auto"/>
        <w:left w:val="none" w:sz="0" w:space="0" w:color="auto"/>
        <w:bottom w:val="none" w:sz="0" w:space="0" w:color="auto"/>
        <w:right w:val="none" w:sz="0" w:space="0" w:color="auto"/>
      </w:divBdr>
    </w:div>
    <w:div w:id="1850368429">
      <w:bodyDiv w:val="1"/>
      <w:marLeft w:val="0"/>
      <w:marRight w:val="0"/>
      <w:marTop w:val="0"/>
      <w:marBottom w:val="0"/>
      <w:divBdr>
        <w:top w:val="none" w:sz="0" w:space="0" w:color="auto"/>
        <w:left w:val="none" w:sz="0" w:space="0" w:color="auto"/>
        <w:bottom w:val="none" w:sz="0" w:space="0" w:color="auto"/>
        <w:right w:val="none" w:sz="0" w:space="0" w:color="auto"/>
      </w:divBdr>
    </w:div>
    <w:div w:id="1850410160">
      <w:bodyDiv w:val="1"/>
      <w:marLeft w:val="0"/>
      <w:marRight w:val="0"/>
      <w:marTop w:val="0"/>
      <w:marBottom w:val="0"/>
      <w:divBdr>
        <w:top w:val="none" w:sz="0" w:space="0" w:color="auto"/>
        <w:left w:val="none" w:sz="0" w:space="0" w:color="auto"/>
        <w:bottom w:val="none" w:sz="0" w:space="0" w:color="auto"/>
        <w:right w:val="none" w:sz="0" w:space="0" w:color="auto"/>
      </w:divBdr>
    </w:div>
    <w:div w:id="1850831874">
      <w:bodyDiv w:val="1"/>
      <w:marLeft w:val="0"/>
      <w:marRight w:val="0"/>
      <w:marTop w:val="0"/>
      <w:marBottom w:val="0"/>
      <w:divBdr>
        <w:top w:val="none" w:sz="0" w:space="0" w:color="auto"/>
        <w:left w:val="none" w:sz="0" w:space="0" w:color="auto"/>
        <w:bottom w:val="none" w:sz="0" w:space="0" w:color="auto"/>
        <w:right w:val="none" w:sz="0" w:space="0" w:color="auto"/>
      </w:divBdr>
    </w:div>
    <w:div w:id="1850832358">
      <w:bodyDiv w:val="1"/>
      <w:marLeft w:val="0"/>
      <w:marRight w:val="0"/>
      <w:marTop w:val="0"/>
      <w:marBottom w:val="0"/>
      <w:divBdr>
        <w:top w:val="none" w:sz="0" w:space="0" w:color="auto"/>
        <w:left w:val="none" w:sz="0" w:space="0" w:color="auto"/>
        <w:bottom w:val="none" w:sz="0" w:space="0" w:color="auto"/>
        <w:right w:val="none" w:sz="0" w:space="0" w:color="auto"/>
      </w:divBdr>
    </w:div>
    <w:div w:id="1850869161">
      <w:bodyDiv w:val="1"/>
      <w:marLeft w:val="0"/>
      <w:marRight w:val="0"/>
      <w:marTop w:val="0"/>
      <w:marBottom w:val="0"/>
      <w:divBdr>
        <w:top w:val="none" w:sz="0" w:space="0" w:color="auto"/>
        <w:left w:val="none" w:sz="0" w:space="0" w:color="auto"/>
        <w:bottom w:val="none" w:sz="0" w:space="0" w:color="auto"/>
        <w:right w:val="none" w:sz="0" w:space="0" w:color="auto"/>
      </w:divBdr>
    </w:div>
    <w:div w:id="1850899954">
      <w:bodyDiv w:val="1"/>
      <w:marLeft w:val="0"/>
      <w:marRight w:val="0"/>
      <w:marTop w:val="0"/>
      <w:marBottom w:val="0"/>
      <w:divBdr>
        <w:top w:val="none" w:sz="0" w:space="0" w:color="auto"/>
        <w:left w:val="none" w:sz="0" w:space="0" w:color="auto"/>
        <w:bottom w:val="none" w:sz="0" w:space="0" w:color="auto"/>
        <w:right w:val="none" w:sz="0" w:space="0" w:color="auto"/>
      </w:divBdr>
    </w:div>
    <w:div w:id="1850943384">
      <w:bodyDiv w:val="1"/>
      <w:marLeft w:val="0"/>
      <w:marRight w:val="0"/>
      <w:marTop w:val="0"/>
      <w:marBottom w:val="0"/>
      <w:divBdr>
        <w:top w:val="none" w:sz="0" w:space="0" w:color="auto"/>
        <w:left w:val="none" w:sz="0" w:space="0" w:color="auto"/>
        <w:bottom w:val="none" w:sz="0" w:space="0" w:color="auto"/>
        <w:right w:val="none" w:sz="0" w:space="0" w:color="auto"/>
      </w:divBdr>
    </w:div>
    <w:div w:id="1851290911">
      <w:bodyDiv w:val="1"/>
      <w:marLeft w:val="0"/>
      <w:marRight w:val="0"/>
      <w:marTop w:val="0"/>
      <w:marBottom w:val="0"/>
      <w:divBdr>
        <w:top w:val="none" w:sz="0" w:space="0" w:color="auto"/>
        <w:left w:val="none" w:sz="0" w:space="0" w:color="auto"/>
        <w:bottom w:val="none" w:sz="0" w:space="0" w:color="auto"/>
        <w:right w:val="none" w:sz="0" w:space="0" w:color="auto"/>
      </w:divBdr>
    </w:div>
    <w:div w:id="1851334448">
      <w:bodyDiv w:val="1"/>
      <w:marLeft w:val="0"/>
      <w:marRight w:val="0"/>
      <w:marTop w:val="0"/>
      <w:marBottom w:val="0"/>
      <w:divBdr>
        <w:top w:val="none" w:sz="0" w:space="0" w:color="auto"/>
        <w:left w:val="none" w:sz="0" w:space="0" w:color="auto"/>
        <w:bottom w:val="none" w:sz="0" w:space="0" w:color="auto"/>
        <w:right w:val="none" w:sz="0" w:space="0" w:color="auto"/>
      </w:divBdr>
    </w:div>
    <w:div w:id="1851406413">
      <w:bodyDiv w:val="1"/>
      <w:marLeft w:val="0"/>
      <w:marRight w:val="0"/>
      <w:marTop w:val="0"/>
      <w:marBottom w:val="0"/>
      <w:divBdr>
        <w:top w:val="none" w:sz="0" w:space="0" w:color="auto"/>
        <w:left w:val="none" w:sz="0" w:space="0" w:color="auto"/>
        <w:bottom w:val="none" w:sz="0" w:space="0" w:color="auto"/>
        <w:right w:val="none" w:sz="0" w:space="0" w:color="auto"/>
      </w:divBdr>
    </w:div>
    <w:div w:id="1851408972">
      <w:bodyDiv w:val="1"/>
      <w:marLeft w:val="0"/>
      <w:marRight w:val="0"/>
      <w:marTop w:val="0"/>
      <w:marBottom w:val="0"/>
      <w:divBdr>
        <w:top w:val="none" w:sz="0" w:space="0" w:color="auto"/>
        <w:left w:val="none" w:sz="0" w:space="0" w:color="auto"/>
        <w:bottom w:val="none" w:sz="0" w:space="0" w:color="auto"/>
        <w:right w:val="none" w:sz="0" w:space="0" w:color="auto"/>
      </w:divBdr>
    </w:div>
    <w:div w:id="1851525057">
      <w:bodyDiv w:val="1"/>
      <w:marLeft w:val="0"/>
      <w:marRight w:val="0"/>
      <w:marTop w:val="0"/>
      <w:marBottom w:val="0"/>
      <w:divBdr>
        <w:top w:val="none" w:sz="0" w:space="0" w:color="auto"/>
        <w:left w:val="none" w:sz="0" w:space="0" w:color="auto"/>
        <w:bottom w:val="none" w:sz="0" w:space="0" w:color="auto"/>
        <w:right w:val="none" w:sz="0" w:space="0" w:color="auto"/>
      </w:divBdr>
    </w:div>
    <w:div w:id="1851525304">
      <w:bodyDiv w:val="1"/>
      <w:marLeft w:val="0"/>
      <w:marRight w:val="0"/>
      <w:marTop w:val="0"/>
      <w:marBottom w:val="0"/>
      <w:divBdr>
        <w:top w:val="none" w:sz="0" w:space="0" w:color="auto"/>
        <w:left w:val="none" w:sz="0" w:space="0" w:color="auto"/>
        <w:bottom w:val="none" w:sz="0" w:space="0" w:color="auto"/>
        <w:right w:val="none" w:sz="0" w:space="0" w:color="auto"/>
      </w:divBdr>
    </w:div>
    <w:div w:id="1851672840">
      <w:bodyDiv w:val="1"/>
      <w:marLeft w:val="0"/>
      <w:marRight w:val="0"/>
      <w:marTop w:val="0"/>
      <w:marBottom w:val="0"/>
      <w:divBdr>
        <w:top w:val="none" w:sz="0" w:space="0" w:color="auto"/>
        <w:left w:val="none" w:sz="0" w:space="0" w:color="auto"/>
        <w:bottom w:val="none" w:sz="0" w:space="0" w:color="auto"/>
        <w:right w:val="none" w:sz="0" w:space="0" w:color="auto"/>
      </w:divBdr>
    </w:div>
    <w:div w:id="1851677724">
      <w:bodyDiv w:val="1"/>
      <w:marLeft w:val="0"/>
      <w:marRight w:val="0"/>
      <w:marTop w:val="0"/>
      <w:marBottom w:val="0"/>
      <w:divBdr>
        <w:top w:val="none" w:sz="0" w:space="0" w:color="auto"/>
        <w:left w:val="none" w:sz="0" w:space="0" w:color="auto"/>
        <w:bottom w:val="none" w:sz="0" w:space="0" w:color="auto"/>
        <w:right w:val="none" w:sz="0" w:space="0" w:color="auto"/>
      </w:divBdr>
    </w:div>
    <w:div w:id="1851724633">
      <w:bodyDiv w:val="1"/>
      <w:marLeft w:val="0"/>
      <w:marRight w:val="0"/>
      <w:marTop w:val="0"/>
      <w:marBottom w:val="0"/>
      <w:divBdr>
        <w:top w:val="none" w:sz="0" w:space="0" w:color="auto"/>
        <w:left w:val="none" w:sz="0" w:space="0" w:color="auto"/>
        <w:bottom w:val="none" w:sz="0" w:space="0" w:color="auto"/>
        <w:right w:val="none" w:sz="0" w:space="0" w:color="auto"/>
      </w:divBdr>
    </w:div>
    <w:div w:id="1851795200">
      <w:bodyDiv w:val="1"/>
      <w:marLeft w:val="0"/>
      <w:marRight w:val="0"/>
      <w:marTop w:val="0"/>
      <w:marBottom w:val="0"/>
      <w:divBdr>
        <w:top w:val="none" w:sz="0" w:space="0" w:color="auto"/>
        <w:left w:val="none" w:sz="0" w:space="0" w:color="auto"/>
        <w:bottom w:val="none" w:sz="0" w:space="0" w:color="auto"/>
        <w:right w:val="none" w:sz="0" w:space="0" w:color="auto"/>
      </w:divBdr>
    </w:div>
    <w:div w:id="1851916988">
      <w:bodyDiv w:val="1"/>
      <w:marLeft w:val="0"/>
      <w:marRight w:val="0"/>
      <w:marTop w:val="0"/>
      <w:marBottom w:val="0"/>
      <w:divBdr>
        <w:top w:val="none" w:sz="0" w:space="0" w:color="auto"/>
        <w:left w:val="none" w:sz="0" w:space="0" w:color="auto"/>
        <w:bottom w:val="none" w:sz="0" w:space="0" w:color="auto"/>
        <w:right w:val="none" w:sz="0" w:space="0" w:color="auto"/>
      </w:divBdr>
    </w:div>
    <w:div w:id="1851943341">
      <w:bodyDiv w:val="1"/>
      <w:marLeft w:val="0"/>
      <w:marRight w:val="0"/>
      <w:marTop w:val="0"/>
      <w:marBottom w:val="0"/>
      <w:divBdr>
        <w:top w:val="none" w:sz="0" w:space="0" w:color="auto"/>
        <w:left w:val="none" w:sz="0" w:space="0" w:color="auto"/>
        <w:bottom w:val="none" w:sz="0" w:space="0" w:color="auto"/>
        <w:right w:val="none" w:sz="0" w:space="0" w:color="auto"/>
      </w:divBdr>
    </w:div>
    <w:div w:id="1851946468">
      <w:bodyDiv w:val="1"/>
      <w:marLeft w:val="0"/>
      <w:marRight w:val="0"/>
      <w:marTop w:val="0"/>
      <w:marBottom w:val="0"/>
      <w:divBdr>
        <w:top w:val="none" w:sz="0" w:space="0" w:color="auto"/>
        <w:left w:val="none" w:sz="0" w:space="0" w:color="auto"/>
        <w:bottom w:val="none" w:sz="0" w:space="0" w:color="auto"/>
        <w:right w:val="none" w:sz="0" w:space="0" w:color="auto"/>
      </w:divBdr>
    </w:div>
    <w:div w:id="1852063320">
      <w:bodyDiv w:val="1"/>
      <w:marLeft w:val="0"/>
      <w:marRight w:val="0"/>
      <w:marTop w:val="0"/>
      <w:marBottom w:val="0"/>
      <w:divBdr>
        <w:top w:val="none" w:sz="0" w:space="0" w:color="auto"/>
        <w:left w:val="none" w:sz="0" w:space="0" w:color="auto"/>
        <w:bottom w:val="none" w:sz="0" w:space="0" w:color="auto"/>
        <w:right w:val="none" w:sz="0" w:space="0" w:color="auto"/>
      </w:divBdr>
    </w:div>
    <w:div w:id="1852329105">
      <w:bodyDiv w:val="1"/>
      <w:marLeft w:val="0"/>
      <w:marRight w:val="0"/>
      <w:marTop w:val="0"/>
      <w:marBottom w:val="0"/>
      <w:divBdr>
        <w:top w:val="none" w:sz="0" w:space="0" w:color="auto"/>
        <w:left w:val="none" w:sz="0" w:space="0" w:color="auto"/>
        <w:bottom w:val="none" w:sz="0" w:space="0" w:color="auto"/>
        <w:right w:val="none" w:sz="0" w:space="0" w:color="auto"/>
      </w:divBdr>
    </w:div>
    <w:div w:id="1852375967">
      <w:bodyDiv w:val="1"/>
      <w:marLeft w:val="0"/>
      <w:marRight w:val="0"/>
      <w:marTop w:val="0"/>
      <w:marBottom w:val="0"/>
      <w:divBdr>
        <w:top w:val="none" w:sz="0" w:space="0" w:color="auto"/>
        <w:left w:val="none" w:sz="0" w:space="0" w:color="auto"/>
        <w:bottom w:val="none" w:sz="0" w:space="0" w:color="auto"/>
        <w:right w:val="none" w:sz="0" w:space="0" w:color="auto"/>
      </w:divBdr>
    </w:div>
    <w:div w:id="1852407390">
      <w:bodyDiv w:val="1"/>
      <w:marLeft w:val="0"/>
      <w:marRight w:val="0"/>
      <w:marTop w:val="0"/>
      <w:marBottom w:val="0"/>
      <w:divBdr>
        <w:top w:val="none" w:sz="0" w:space="0" w:color="auto"/>
        <w:left w:val="none" w:sz="0" w:space="0" w:color="auto"/>
        <w:bottom w:val="none" w:sz="0" w:space="0" w:color="auto"/>
        <w:right w:val="none" w:sz="0" w:space="0" w:color="auto"/>
      </w:divBdr>
    </w:div>
    <w:div w:id="1852601199">
      <w:bodyDiv w:val="1"/>
      <w:marLeft w:val="0"/>
      <w:marRight w:val="0"/>
      <w:marTop w:val="0"/>
      <w:marBottom w:val="0"/>
      <w:divBdr>
        <w:top w:val="none" w:sz="0" w:space="0" w:color="auto"/>
        <w:left w:val="none" w:sz="0" w:space="0" w:color="auto"/>
        <w:bottom w:val="none" w:sz="0" w:space="0" w:color="auto"/>
        <w:right w:val="none" w:sz="0" w:space="0" w:color="auto"/>
      </w:divBdr>
    </w:div>
    <w:div w:id="1852718315">
      <w:bodyDiv w:val="1"/>
      <w:marLeft w:val="0"/>
      <w:marRight w:val="0"/>
      <w:marTop w:val="0"/>
      <w:marBottom w:val="0"/>
      <w:divBdr>
        <w:top w:val="none" w:sz="0" w:space="0" w:color="auto"/>
        <w:left w:val="none" w:sz="0" w:space="0" w:color="auto"/>
        <w:bottom w:val="none" w:sz="0" w:space="0" w:color="auto"/>
        <w:right w:val="none" w:sz="0" w:space="0" w:color="auto"/>
      </w:divBdr>
    </w:div>
    <w:div w:id="1852839642">
      <w:bodyDiv w:val="1"/>
      <w:marLeft w:val="0"/>
      <w:marRight w:val="0"/>
      <w:marTop w:val="0"/>
      <w:marBottom w:val="0"/>
      <w:divBdr>
        <w:top w:val="none" w:sz="0" w:space="0" w:color="auto"/>
        <w:left w:val="none" w:sz="0" w:space="0" w:color="auto"/>
        <w:bottom w:val="none" w:sz="0" w:space="0" w:color="auto"/>
        <w:right w:val="none" w:sz="0" w:space="0" w:color="auto"/>
      </w:divBdr>
    </w:div>
    <w:div w:id="1852840571">
      <w:bodyDiv w:val="1"/>
      <w:marLeft w:val="0"/>
      <w:marRight w:val="0"/>
      <w:marTop w:val="0"/>
      <w:marBottom w:val="0"/>
      <w:divBdr>
        <w:top w:val="none" w:sz="0" w:space="0" w:color="auto"/>
        <w:left w:val="none" w:sz="0" w:space="0" w:color="auto"/>
        <w:bottom w:val="none" w:sz="0" w:space="0" w:color="auto"/>
        <w:right w:val="none" w:sz="0" w:space="0" w:color="auto"/>
      </w:divBdr>
    </w:div>
    <w:div w:id="1852908860">
      <w:bodyDiv w:val="1"/>
      <w:marLeft w:val="0"/>
      <w:marRight w:val="0"/>
      <w:marTop w:val="0"/>
      <w:marBottom w:val="0"/>
      <w:divBdr>
        <w:top w:val="none" w:sz="0" w:space="0" w:color="auto"/>
        <w:left w:val="none" w:sz="0" w:space="0" w:color="auto"/>
        <w:bottom w:val="none" w:sz="0" w:space="0" w:color="auto"/>
        <w:right w:val="none" w:sz="0" w:space="0" w:color="auto"/>
      </w:divBdr>
    </w:div>
    <w:div w:id="1853059452">
      <w:bodyDiv w:val="1"/>
      <w:marLeft w:val="0"/>
      <w:marRight w:val="0"/>
      <w:marTop w:val="0"/>
      <w:marBottom w:val="0"/>
      <w:divBdr>
        <w:top w:val="none" w:sz="0" w:space="0" w:color="auto"/>
        <w:left w:val="none" w:sz="0" w:space="0" w:color="auto"/>
        <w:bottom w:val="none" w:sz="0" w:space="0" w:color="auto"/>
        <w:right w:val="none" w:sz="0" w:space="0" w:color="auto"/>
      </w:divBdr>
    </w:div>
    <w:div w:id="1853377134">
      <w:bodyDiv w:val="1"/>
      <w:marLeft w:val="0"/>
      <w:marRight w:val="0"/>
      <w:marTop w:val="0"/>
      <w:marBottom w:val="0"/>
      <w:divBdr>
        <w:top w:val="none" w:sz="0" w:space="0" w:color="auto"/>
        <w:left w:val="none" w:sz="0" w:space="0" w:color="auto"/>
        <w:bottom w:val="none" w:sz="0" w:space="0" w:color="auto"/>
        <w:right w:val="none" w:sz="0" w:space="0" w:color="auto"/>
      </w:divBdr>
    </w:div>
    <w:div w:id="1853640946">
      <w:bodyDiv w:val="1"/>
      <w:marLeft w:val="0"/>
      <w:marRight w:val="0"/>
      <w:marTop w:val="0"/>
      <w:marBottom w:val="0"/>
      <w:divBdr>
        <w:top w:val="none" w:sz="0" w:space="0" w:color="auto"/>
        <w:left w:val="none" w:sz="0" w:space="0" w:color="auto"/>
        <w:bottom w:val="none" w:sz="0" w:space="0" w:color="auto"/>
        <w:right w:val="none" w:sz="0" w:space="0" w:color="auto"/>
      </w:divBdr>
    </w:div>
    <w:div w:id="1853756992">
      <w:bodyDiv w:val="1"/>
      <w:marLeft w:val="0"/>
      <w:marRight w:val="0"/>
      <w:marTop w:val="0"/>
      <w:marBottom w:val="0"/>
      <w:divBdr>
        <w:top w:val="none" w:sz="0" w:space="0" w:color="auto"/>
        <w:left w:val="none" w:sz="0" w:space="0" w:color="auto"/>
        <w:bottom w:val="none" w:sz="0" w:space="0" w:color="auto"/>
        <w:right w:val="none" w:sz="0" w:space="0" w:color="auto"/>
      </w:divBdr>
    </w:div>
    <w:div w:id="1853763436">
      <w:bodyDiv w:val="1"/>
      <w:marLeft w:val="0"/>
      <w:marRight w:val="0"/>
      <w:marTop w:val="0"/>
      <w:marBottom w:val="0"/>
      <w:divBdr>
        <w:top w:val="none" w:sz="0" w:space="0" w:color="auto"/>
        <w:left w:val="none" w:sz="0" w:space="0" w:color="auto"/>
        <w:bottom w:val="none" w:sz="0" w:space="0" w:color="auto"/>
        <w:right w:val="none" w:sz="0" w:space="0" w:color="auto"/>
      </w:divBdr>
    </w:div>
    <w:div w:id="1853764022">
      <w:bodyDiv w:val="1"/>
      <w:marLeft w:val="0"/>
      <w:marRight w:val="0"/>
      <w:marTop w:val="0"/>
      <w:marBottom w:val="0"/>
      <w:divBdr>
        <w:top w:val="none" w:sz="0" w:space="0" w:color="auto"/>
        <w:left w:val="none" w:sz="0" w:space="0" w:color="auto"/>
        <w:bottom w:val="none" w:sz="0" w:space="0" w:color="auto"/>
        <w:right w:val="none" w:sz="0" w:space="0" w:color="auto"/>
      </w:divBdr>
    </w:div>
    <w:div w:id="1853833814">
      <w:bodyDiv w:val="1"/>
      <w:marLeft w:val="0"/>
      <w:marRight w:val="0"/>
      <w:marTop w:val="0"/>
      <w:marBottom w:val="0"/>
      <w:divBdr>
        <w:top w:val="none" w:sz="0" w:space="0" w:color="auto"/>
        <w:left w:val="none" w:sz="0" w:space="0" w:color="auto"/>
        <w:bottom w:val="none" w:sz="0" w:space="0" w:color="auto"/>
        <w:right w:val="none" w:sz="0" w:space="0" w:color="auto"/>
      </w:divBdr>
    </w:div>
    <w:div w:id="1853836581">
      <w:bodyDiv w:val="1"/>
      <w:marLeft w:val="0"/>
      <w:marRight w:val="0"/>
      <w:marTop w:val="0"/>
      <w:marBottom w:val="0"/>
      <w:divBdr>
        <w:top w:val="none" w:sz="0" w:space="0" w:color="auto"/>
        <w:left w:val="none" w:sz="0" w:space="0" w:color="auto"/>
        <w:bottom w:val="none" w:sz="0" w:space="0" w:color="auto"/>
        <w:right w:val="none" w:sz="0" w:space="0" w:color="auto"/>
      </w:divBdr>
    </w:div>
    <w:div w:id="1853882521">
      <w:bodyDiv w:val="1"/>
      <w:marLeft w:val="0"/>
      <w:marRight w:val="0"/>
      <w:marTop w:val="0"/>
      <w:marBottom w:val="0"/>
      <w:divBdr>
        <w:top w:val="none" w:sz="0" w:space="0" w:color="auto"/>
        <w:left w:val="none" w:sz="0" w:space="0" w:color="auto"/>
        <w:bottom w:val="none" w:sz="0" w:space="0" w:color="auto"/>
        <w:right w:val="none" w:sz="0" w:space="0" w:color="auto"/>
      </w:divBdr>
    </w:div>
    <w:div w:id="1853911826">
      <w:bodyDiv w:val="1"/>
      <w:marLeft w:val="0"/>
      <w:marRight w:val="0"/>
      <w:marTop w:val="0"/>
      <w:marBottom w:val="0"/>
      <w:divBdr>
        <w:top w:val="none" w:sz="0" w:space="0" w:color="auto"/>
        <w:left w:val="none" w:sz="0" w:space="0" w:color="auto"/>
        <w:bottom w:val="none" w:sz="0" w:space="0" w:color="auto"/>
        <w:right w:val="none" w:sz="0" w:space="0" w:color="auto"/>
      </w:divBdr>
    </w:div>
    <w:div w:id="1854026889">
      <w:bodyDiv w:val="1"/>
      <w:marLeft w:val="0"/>
      <w:marRight w:val="0"/>
      <w:marTop w:val="0"/>
      <w:marBottom w:val="0"/>
      <w:divBdr>
        <w:top w:val="none" w:sz="0" w:space="0" w:color="auto"/>
        <w:left w:val="none" w:sz="0" w:space="0" w:color="auto"/>
        <w:bottom w:val="none" w:sz="0" w:space="0" w:color="auto"/>
        <w:right w:val="none" w:sz="0" w:space="0" w:color="auto"/>
      </w:divBdr>
    </w:div>
    <w:div w:id="1854030606">
      <w:bodyDiv w:val="1"/>
      <w:marLeft w:val="0"/>
      <w:marRight w:val="0"/>
      <w:marTop w:val="0"/>
      <w:marBottom w:val="0"/>
      <w:divBdr>
        <w:top w:val="none" w:sz="0" w:space="0" w:color="auto"/>
        <w:left w:val="none" w:sz="0" w:space="0" w:color="auto"/>
        <w:bottom w:val="none" w:sz="0" w:space="0" w:color="auto"/>
        <w:right w:val="none" w:sz="0" w:space="0" w:color="auto"/>
      </w:divBdr>
    </w:div>
    <w:div w:id="1854102091">
      <w:bodyDiv w:val="1"/>
      <w:marLeft w:val="0"/>
      <w:marRight w:val="0"/>
      <w:marTop w:val="0"/>
      <w:marBottom w:val="0"/>
      <w:divBdr>
        <w:top w:val="none" w:sz="0" w:space="0" w:color="auto"/>
        <w:left w:val="none" w:sz="0" w:space="0" w:color="auto"/>
        <w:bottom w:val="none" w:sz="0" w:space="0" w:color="auto"/>
        <w:right w:val="none" w:sz="0" w:space="0" w:color="auto"/>
      </w:divBdr>
    </w:div>
    <w:div w:id="1854415969">
      <w:bodyDiv w:val="1"/>
      <w:marLeft w:val="0"/>
      <w:marRight w:val="0"/>
      <w:marTop w:val="0"/>
      <w:marBottom w:val="0"/>
      <w:divBdr>
        <w:top w:val="none" w:sz="0" w:space="0" w:color="auto"/>
        <w:left w:val="none" w:sz="0" w:space="0" w:color="auto"/>
        <w:bottom w:val="none" w:sz="0" w:space="0" w:color="auto"/>
        <w:right w:val="none" w:sz="0" w:space="0" w:color="auto"/>
      </w:divBdr>
    </w:div>
    <w:div w:id="1854612039">
      <w:bodyDiv w:val="1"/>
      <w:marLeft w:val="0"/>
      <w:marRight w:val="0"/>
      <w:marTop w:val="0"/>
      <w:marBottom w:val="0"/>
      <w:divBdr>
        <w:top w:val="none" w:sz="0" w:space="0" w:color="auto"/>
        <w:left w:val="none" w:sz="0" w:space="0" w:color="auto"/>
        <w:bottom w:val="none" w:sz="0" w:space="0" w:color="auto"/>
        <w:right w:val="none" w:sz="0" w:space="0" w:color="auto"/>
      </w:divBdr>
    </w:div>
    <w:div w:id="1854759249">
      <w:bodyDiv w:val="1"/>
      <w:marLeft w:val="0"/>
      <w:marRight w:val="0"/>
      <w:marTop w:val="0"/>
      <w:marBottom w:val="0"/>
      <w:divBdr>
        <w:top w:val="none" w:sz="0" w:space="0" w:color="auto"/>
        <w:left w:val="none" w:sz="0" w:space="0" w:color="auto"/>
        <w:bottom w:val="none" w:sz="0" w:space="0" w:color="auto"/>
        <w:right w:val="none" w:sz="0" w:space="0" w:color="auto"/>
      </w:divBdr>
    </w:div>
    <w:div w:id="1855067062">
      <w:bodyDiv w:val="1"/>
      <w:marLeft w:val="0"/>
      <w:marRight w:val="0"/>
      <w:marTop w:val="0"/>
      <w:marBottom w:val="0"/>
      <w:divBdr>
        <w:top w:val="none" w:sz="0" w:space="0" w:color="auto"/>
        <w:left w:val="none" w:sz="0" w:space="0" w:color="auto"/>
        <w:bottom w:val="none" w:sz="0" w:space="0" w:color="auto"/>
        <w:right w:val="none" w:sz="0" w:space="0" w:color="auto"/>
      </w:divBdr>
    </w:div>
    <w:div w:id="1855067416">
      <w:bodyDiv w:val="1"/>
      <w:marLeft w:val="0"/>
      <w:marRight w:val="0"/>
      <w:marTop w:val="0"/>
      <w:marBottom w:val="0"/>
      <w:divBdr>
        <w:top w:val="none" w:sz="0" w:space="0" w:color="auto"/>
        <w:left w:val="none" w:sz="0" w:space="0" w:color="auto"/>
        <w:bottom w:val="none" w:sz="0" w:space="0" w:color="auto"/>
        <w:right w:val="none" w:sz="0" w:space="0" w:color="auto"/>
      </w:divBdr>
    </w:div>
    <w:div w:id="1855193272">
      <w:bodyDiv w:val="1"/>
      <w:marLeft w:val="0"/>
      <w:marRight w:val="0"/>
      <w:marTop w:val="0"/>
      <w:marBottom w:val="0"/>
      <w:divBdr>
        <w:top w:val="none" w:sz="0" w:space="0" w:color="auto"/>
        <w:left w:val="none" w:sz="0" w:space="0" w:color="auto"/>
        <w:bottom w:val="none" w:sz="0" w:space="0" w:color="auto"/>
        <w:right w:val="none" w:sz="0" w:space="0" w:color="auto"/>
      </w:divBdr>
    </w:div>
    <w:div w:id="1855221791">
      <w:bodyDiv w:val="1"/>
      <w:marLeft w:val="0"/>
      <w:marRight w:val="0"/>
      <w:marTop w:val="0"/>
      <w:marBottom w:val="0"/>
      <w:divBdr>
        <w:top w:val="none" w:sz="0" w:space="0" w:color="auto"/>
        <w:left w:val="none" w:sz="0" w:space="0" w:color="auto"/>
        <w:bottom w:val="none" w:sz="0" w:space="0" w:color="auto"/>
        <w:right w:val="none" w:sz="0" w:space="0" w:color="auto"/>
      </w:divBdr>
    </w:div>
    <w:div w:id="1855268525">
      <w:bodyDiv w:val="1"/>
      <w:marLeft w:val="0"/>
      <w:marRight w:val="0"/>
      <w:marTop w:val="0"/>
      <w:marBottom w:val="0"/>
      <w:divBdr>
        <w:top w:val="none" w:sz="0" w:space="0" w:color="auto"/>
        <w:left w:val="none" w:sz="0" w:space="0" w:color="auto"/>
        <w:bottom w:val="none" w:sz="0" w:space="0" w:color="auto"/>
        <w:right w:val="none" w:sz="0" w:space="0" w:color="auto"/>
      </w:divBdr>
    </w:div>
    <w:div w:id="1855338636">
      <w:bodyDiv w:val="1"/>
      <w:marLeft w:val="0"/>
      <w:marRight w:val="0"/>
      <w:marTop w:val="0"/>
      <w:marBottom w:val="0"/>
      <w:divBdr>
        <w:top w:val="none" w:sz="0" w:space="0" w:color="auto"/>
        <w:left w:val="none" w:sz="0" w:space="0" w:color="auto"/>
        <w:bottom w:val="none" w:sz="0" w:space="0" w:color="auto"/>
        <w:right w:val="none" w:sz="0" w:space="0" w:color="auto"/>
      </w:divBdr>
    </w:div>
    <w:div w:id="1855344328">
      <w:bodyDiv w:val="1"/>
      <w:marLeft w:val="0"/>
      <w:marRight w:val="0"/>
      <w:marTop w:val="0"/>
      <w:marBottom w:val="0"/>
      <w:divBdr>
        <w:top w:val="none" w:sz="0" w:space="0" w:color="auto"/>
        <w:left w:val="none" w:sz="0" w:space="0" w:color="auto"/>
        <w:bottom w:val="none" w:sz="0" w:space="0" w:color="auto"/>
        <w:right w:val="none" w:sz="0" w:space="0" w:color="auto"/>
      </w:divBdr>
    </w:div>
    <w:div w:id="1855345058">
      <w:bodyDiv w:val="1"/>
      <w:marLeft w:val="0"/>
      <w:marRight w:val="0"/>
      <w:marTop w:val="0"/>
      <w:marBottom w:val="0"/>
      <w:divBdr>
        <w:top w:val="none" w:sz="0" w:space="0" w:color="auto"/>
        <w:left w:val="none" w:sz="0" w:space="0" w:color="auto"/>
        <w:bottom w:val="none" w:sz="0" w:space="0" w:color="auto"/>
        <w:right w:val="none" w:sz="0" w:space="0" w:color="auto"/>
      </w:divBdr>
    </w:div>
    <w:div w:id="1855419014">
      <w:bodyDiv w:val="1"/>
      <w:marLeft w:val="0"/>
      <w:marRight w:val="0"/>
      <w:marTop w:val="0"/>
      <w:marBottom w:val="0"/>
      <w:divBdr>
        <w:top w:val="none" w:sz="0" w:space="0" w:color="auto"/>
        <w:left w:val="none" w:sz="0" w:space="0" w:color="auto"/>
        <w:bottom w:val="none" w:sz="0" w:space="0" w:color="auto"/>
        <w:right w:val="none" w:sz="0" w:space="0" w:color="auto"/>
      </w:divBdr>
    </w:div>
    <w:div w:id="1855460053">
      <w:bodyDiv w:val="1"/>
      <w:marLeft w:val="0"/>
      <w:marRight w:val="0"/>
      <w:marTop w:val="0"/>
      <w:marBottom w:val="0"/>
      <w:divBdr>
        <w:top w:val="none" w:sz="0" w:space="0" w:color="auto"/>
        <w:left w:val="none" w:sz="0" w:space="0" w:color="auto"/>
        <w:bottom w:val="none" w:sz="0" w:space="0" w:color="auto"/>
        <w:right w:val="none" w:sz="0" w:space="0" w:color="auto"/>
      </w:divBdr>
    </w:div>
    <w:div w:id="1855530007">
      <w:bodyDiv w:val="1"/>
      <w:marLeft w:val="0"/>
      <w:marRight w:val="0"/>
      <w:marTop w:val="0"/>
      <w:marBottom w:val="0"/>
      <w:divBdr>
        <w:top w:val="none" w:sz="0" w:space="0" w:color="auto"/>
        <w:left w:val="none" w:sz="0" w:space="0" w:color="auto"/>
        <w:bottom w:val="none" w:sz="0" w:space="0" w:color="auto"/>
        <w:right w:val="none" w:sz="0" w:space="0" w:color="auto"/>
      </w:divBdr>
    </w:div>
    <w:div w:id="1855536495">
      <w:bodyDiv w:val="1"/>
      <w:marLeft w:val="0"/>
      <w:marRight w:val="0"/>
      <w:marTop w:val="0"/>
      <w:marBottom w:val="0"/>
      <w:divBdr>
        <w:top w:val="none" w:sz="0" w:space="0" w:color="auto"/>
        <w:left w:val="none" w:sz="0" w:space="0" w:color="auto"/>
        <w:bottom w:val="none" w:sz="0" w:space="0" w:color="auto"/>
        <w:right w:val="none" w:sz="0" w:space="0" w:color="auto"/>
      </w:divBdr>
    </w:div>
    <w:div w:id="1855605530">
      <w:bodyDiv w:val="1"/>
      <w:marLeft w:val="0"/>
      <w:marRight w:val="0"/>
      <w:marTop w:val="0"/>
      <w:marBottom w:val="0"/>
      <w:divBdr>
        <w:top w:val="none" w:sz="0" w:space="0" w:color="auto"/>
        <w:left w:val="none" w:sz="0" w:space="0" w:color="auto"/>
        <w:bottom w:val="none" w:sz="0" w:space="0" w:color="auto"/>
        <w:right w:val="none" w:sz="0" w:space="0" w:color="auto"/>
      </w:divBdr>
    </w:div>
    <w:div w:id="1855723607">
      <w:bodyDiv w:val="1"/>
      <w:marLeft w:val="0"/>
      <w:marRight w:val="0"/>
      <w:marTop w:val="0"/>
      <w:marBottom w:val="0"/>
      <w:divBdr>
        <w:top w:val="none" w:sz="0" w:space="0" w:color="auto"/>
        <w:left w:val="none" w:sz="0" w:space="0" w:color="auto"/>
        <w:bottom w:val="none" w:sz="0" w:space="0" w:color="auto"/>
        <w:right w:val="none" w:sz="0" w:space="0" w:color="auto"/>
      </w:divBdr>
    </w:div>
    <w:div w:id="1855730910">
      <w:bodyDiv w:val="1"/>
      <w:marLeft w:val="0"/>
      <w:marRight w:val="0"/>
      <w:marTop w:val="0"/>
      <w:marBottom w:val="0"/>
      <w:divBdr>
        <w:top w:val="none" w:sz="0" w:space="0" w:color="auto"/>
        <w:left w:val="none" w:sz="0" w:space="0" w:color="auto"/>
        <w:bottom w:val="none" w:sz="0" w:space="0" w:color="auto"/>
        <w:right w:val="none" w:sz="0" w:space="0" w:color="auto"/>
      </w:divBdr>
    </w:div>
    <w:div w:id="1855878270">
      <w:bodyDiv w:val="1"/>
      <w:marLeft w:val="0"/>
      <w:marRight w:val="0"/>
      <w:marTop w:val="0"/>
      <w:marBottom w:val="0"/>
      <w:divBdr>
        <w:top w:val="none" w:sz="0" w:space="0" w:color="auto"/>
        <w:left w:val="none" w:sz="0" w:space="0" w:color="auto"/>
        <w:bottom w:val="none" w:sz="0" w:space="0" w:color="auto"/>
        <w:right w:val="none" w:sz="0" w:space="0" w:color="auto"/>
      </w:divBdr>
    </w:div>
    <w:div w:id="1856111478">
      <w:bodyDiv w:val="1"/>
      <w:marLeft w:val="0"/>
      <w:marRight w:val="0"/>
      <w:marTop w:val="0"/>
      <w:marBottom w:val="0"/>
      <w:divBdr>
        <w:top w:val="none" w:sz="0" w:space="0" w:color="auto"/>
        <w:left w:val="none" w:sz="0" w:space="0" w:color="auto"/>
        <w:bottom w:val="none" w:sz="0" w:space="0" w:color="auto"/>
        <w:right w:val="none" w:sz="0" w:space="0" w:color="auto"/>
      </w:divBdr>
    </w:div>
    <w:div w:id="1856261499">
      <w:bodyDiv w:val="1"/>
      <w:marLeft w:val="0"/>
      <w:marRight w:val="0"/>
      <w:marTop w:val="0"/>
      <w:marBottom w:val="0"/>
      <w:divBdr>
        <w:top w:val="none" w:sz="0" w:space="0" w:color="auto"/>
        <w:left w:val="none" w:sz="0" w:space="0" w:color="auto"/>
        <w:bottom w:val="none" w:sz="0" w:space="0" w:color="auto"/>
        <w:right w:val="none" w:sz="0" w:space="0" w:color="auto"/>
      </w:divBdr>
    </w:div>
    <w:div w:id="1856453839">
      <w:bodyDiv w:val="1"/>
      <w:marLeft w:val="0"/>
      <w:marRight w:val="0"/>
      <w:marTop w:val="0"/>
      <w:marBottom w:val="0"/>
      <w:divBdr>
        <w:top w:val="none" w:sz="0" w:space="0" w:color="auto"/>
        <w:left w:val="none" w:sz="0" w:space="0" w:color="auto"/>
        <w:bottom w:val="none" w:sz="0" w:space="0" w:color="auto"/>
        <w:right w:val="none" w:sz="0" w:space="0" w:color="auto"/>
      </w:divBdr>
    </w:div>
    <w:div w:id="1856574317">
      <w:bodyDiv w:val="1"/>
      <w:marLeft w:val="0"/>
      <w:marRight w:val="0"/>
      <w:marTop w:val="0"/>
      <w:marBottom w:val="0"/>
      <w:divBdr>
        <w:top w:val="none" w:sz="0" w:space="0" w:color="auto"/>
        <w:left w:val="none" w:sz="0" w:space="0" w:color="auto"/>
        <w:bottom w:val="none" w:sz="0" w:space="0" w:color="auto"/>
        <w:right w:val="none" w:sz="0" w:space="0" w:color="auto"/>
      </w:divBdr>
    </w:div>
    <w:div w:id="1856653590">
      <w:bodyDiv w:val="1"/>
      <w:marLeft w:val="0"/>
      <w:marRight w:val="0"/>
      <w:marTop w:val="0"/>
      <w:marBottom w:val="0"/>
      <w:divBdr>
        <w:top w:val="none" w:sz="0" w:space="0" w:color="auto"/>
        <w:left w:val="none" w:sz="0" w:space="0" w:color="auto"/>
        <w:bottom w:val="none" w:sz="0" w:space="0" w:color="auto"/>
        <w:right w:val="none" w:sz="0" w:space="0" w:color="auto"/>
      </w:divBdr>
    </w:div>
    <w:div w:id="1856725209">
      <w:bodyDiv w:val="1"/>
      <w:marLeft w:val="0"/>
      <w:marRight w:val="0"/>
      <w:marTop w:val="0"/>
      <w:marBottom w:val="0"/>
      <w:divBdr>
        <w:top w:val="none" w:sz="0" w:space="0" w:color="auto"/>
        <w:left w:val="none" w:sz="0" w:space="0" w:color="auto"/>
        <w:bottom w:val="none" w:sz="0" w:space="0" w:color="auto"/>
        <w:right w:val="none" w:sz="0" w:space="0" w:color="auto"/>
      </w:divBdr>
    </w:div>
    <w:div w:id="1856766292">
      <w:bodyDiv w:val="1"/>
      <w:marLeft w:val="0"/>
      <w:marRight w:val="0"/>
      <w:marTop w:val="0"/>
      <w:marBottom w:val="0"/>
      <w:divBdr>
        <w:top w:val="none" w:sz="0" w:space="0" w:color="auto"/>
        <w:left w:val="none" w:sz="0" w:space="0" w:color="auto"/>
        <w:bottom w:val="none" w:sz="0" w:space="0" w:color="auto"/>
        <w:right w:val="none" w:sz="0" w:space="0" w:color="auto"/>
      </w:divBdr>
    </w:div>
    <w:div w:id="1856768704">
      <w:bodyDiv w:val="1"/>
      <w:marLeft w:val="0"/>
      <w:marRight w:val="0"/>
      <w:marTop w:val="0"/>
      <w:marBottom w:val="0"/>
      <w:divBdr>
        <w:top w:val="none" w:sz="0" w:space="0" w:color="auto"/>
        <w:left w:val="none" w:sz="0" w:space="0" w:color="auto"/>
        <w:bottom w:val="none" w:sz="0" w:space="0" w:color="auto"/>
        <w:right w:val="none" w:sz="0" w:space="0" w:color="auto"/>
      </w:divBdr>
    </w:div>
    <w:div w:id="1856994020">
      <w:bodyDiv w:val="1"/>
      <w:marLeft w:val="0"/>
      <w:marRight w:val="0"/>
      <w:marTop w:val="0"/>
      <w:marBottom w:val="0"/>
      <w:divBdr>
        <w:top w:val="none" w:sz="0" w:space="0" w:color="auto"/>
        <w:left w:val="none" w:sz="0" w:space="0" w:color="auto"/>
        <w:bottom w:val="none" w:sz="0" w:space="0" w:color="auto"/>
        <w:right w:val="none" w:sz="0" w:space="0" w:color="auto"/>
      </w:divBdr>
    </w:div>
    <w:div w:id="1857041925">
      <w:bodyDiv w:val="1"/>
      <w:marLeft w:val="0"/>
      <w:marRight w:val="0"/>
      <w:marTop w:val="0"/>
      <w:marBottom w:val="0"/>
      <w:divBdr>
        <w:top w:val="none" w:sz="0" w:space="0" w:color="auto"/>
        <w:left w:val="none" w:sz="0" w:space="0" w:color="auto"/>
        <w:bottom w:val="none" w:sz="0" w:space="0" w:color="auto"/>
        <w:right w:val="none" w:sz="0" w:space="0" w:color="auto"/>
      </w:divBdr>
    </w:div>
    <w:div w:id="1857110916">
      <w:bodyDiv w:val="1"/>
      <w:marLeft w:val="0"/>
      <w:marRight w:val="0"/>
      <w:marTop w:val="0"/>
      <w:marBottom w:val="0"/>
      <w:divBdr>
        <w:top w:val="none" w:sz="0" w:space="0" w:color="auto"/>
        <w:left w:val="none" w:sz="0" w:space="0" w:color="auto"/>
        <w:bottom w:val="none" w:sz="0" w:space="0" w:color="auto"/>
        <w:right w:val="none" w:sz="0" w:space="0" w:color="auto"/>
      </w:divBdr>
    </w:div>
    <w:div w:id="1857231787">
      <w:bodyDiv w:val="1"/>
      <w:marLeft w:val="0"/>
      <w:marRight w:val="0"/>
      <w:marTop w:val="0"/>
      <w:marBottom w:val="0"/>
      <w:divBdr>
        <w:top w:val="none" w:sz="0" w:space="0" w:color="auto"/>
        <w:left w:val="none" w:sz="0" w:space="0" w:color="auto"/>
        <w:bottom w:val="none" w:sz="0" w:space="0" w:color="auto"/>
        <w:right w:val="none" w:sz="0" w:space="0" w:color="auto"/>
      </w:divBdr>
    </w:div>
    <w:div w:id="1857304472">
      <w:bodyDiv w:val="1"/>
      <w:marLeft w:val="0"/>
      <w:marRight w:val="0"/>
      <w:marTop w:val="0"/>
      <w:marBottom w:val="0"/>
      <w:divBdr>
        <w:top w:val="none" w:sz="0" w:space="0" w:color="auto"/>
        <w:left w:val="none" w:sz="0" w:space="0" w:color="auto"/>
        <w:bottom w:val="none" w:sz="0" w:space="0" w:color="auto"/>
        <w:right w:val="none" w:sz="0" w:space="0" w:color="auto"/>
      </w:divBdr>
    </w:div>
    <w:div w:id="1857307645">
      <w:bodyDiv w:val="1"/>
      <w:marLeft w:val="0"/>
      <w:marRight w:val="0"/>
      <w:marTop w:val="0"/>
      <w:marBottom w:val="0"/>
      <w:divBdr>
        <w:top w:val="none" w:sz="0" w:space="0" w:color="auto"/>
        <w:left w:val="none" w:sz="0" w:space="0" w:color="auto"/>
        <w:bottom w:val="none" w:sz="0" w:space="0" w:color="auto"/>
        <w:right w:val="none" w:sz="0" w:space="0" w:color="auto"/>
      </w:divBdr>
    </w:div>
    <w:div w:id="1857422054">
      <w:bodyDiv w:val="1"/>
      <w:marLeft w:val="0"/>
      <w:marRight w:val="0"/>
      <w:marTop w:val="0"/>
      <w:marBottom w:val="0"/>
      <w:divBdr>
        <w:top w:val="none" w:sz="0" w:space="0" w:color="auto"/>
        <w:left w:val="none" w:sz="0" w:space="0" w:color="auto"/>
        <w:bottom w:val="none" w:sz="0" w:space="0" w:color="auto"/>
        <w:right w:val="none" w:sz="0" w:space="0" w:color="auto"/>
      </w:divBdr>
    </w:div>
    <w:div w:id="1857428519">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618123">
      <w:bodyDiv w:val="1"/>
      <w:marLeft w:val="0"/>
      <w:marRight w:val="0"/>
      <w:marTop w:val="0"/>
      <w:marBottom w:val="0"/>
      <w:divBdr>
        <w:top w:val="none" w:sz="0" w:space="0" w:color="auto"/>
        <w:left w:val="none" w:sz="0" w:space="0" w:color="auto"/>
        <w:bottom w:val="none" w:sz="0" w:space="0" w:color="auto"/>
        <w:right w:val="none" w:sz="0" w:space="0" w:color="auto"/>
      </w:divBdr>
    </w:div>
    <w:div w:id="1857763916">
      <w:bodyDiv w:val="1"/>
      <w:marLeft w:val="0"/>
      <w:marRight w:val="0"/>
      <w:marTop w:val="0"/>
      <w:marBottom w:val="0"/>
      <w:divBdr>
        <w:top w:val="none" w:sz="0" w:space="0" w:color="auto"/>
        <w:left w:val="none" w:sz="0" w:space="0" w:color="auto"/>
        <w:bottom w:val="none" w:sz="0" w:space="0" w:color="auto"/>
        <w:right w:val="none" w:sz="0" w:space="0" w:color="auto"/>
      </w:divBdr>
    </w:div>
    <w:div w:id="1857882574">
      <w:bodyDiv w:val="1"/>
      <w:marLeft w:val="0"/>
      <w:marRight w:val="0"/>
      <w:marTop w:val="0"/>
      <w:marBottom w:val="0"/>
      <w:divBdr>
        <w:top w:val="none" w:sz="0" w:space="0" w:color="auto"/>
        <w:left w:val="none" w:sz="0" w:space="0" w:color="auto"/>
        <w:bottom w:val="none" w:sz="0" w:space="0" w:color="auto"/>
        <w:right w:val="none" w:sz="0" w:space="0" w:color="auto"/>
      </w:divBdr>
    </w:div>
    <w:div w:id="1858078168">
      <w:bodyDiv w:val="1"/>
      <w:marLeft w:val="0"/>
      <w:marRight w:val="0"/>
      <w:marTop w:val="0"/>
      <w:marBottom w:val="0"/>
      <w:divBdr>
        <w:top w:val="none" w:sz="0" w:space="0" w:color="auto"/>
        <w:left w:val="none" w:sz="0" w:space="0" w:color="auto"/>
        <w:bottom w:val="none" w:sz="0" w:space="0" w:color="auto"/>
        <w:right w:val="none" w:sz="0" w:space="0" w:color="auto"/>
      </w:divBdr>
    </w:div>
    <w:div w:id="1858227295">
      <w:bodyDiv w:val="1"/>
      <w:marLeft w:val="0"/>
      <w:marRight w:val="0"/>
      <w:marTop w:val="0"/>
      <w:marBottom w:val="0"/>
      <w:divBdr>
        <w:top w:val="none" w:sz="0" w:space="0" w:color="auto"/>
        <w:left w:val="none" w:sz="0" w:space="0" w:color="auto"/>
        <w:bottom w:val="none" w:sz="0" w:space="0" w:color="auto"/>
        <w:right w:val="none" w:sz="0" w:space="0" w:color="auto"/>
      </w:divBdr>
    </w:div>
    <w:div w:id="1858273741">
      <w:bodyDiv w:val="1"/>
      <w:marLeft w:val="0"/>
      <w:marRight w:val="0"/>
      <w:marTop w:val="0"/>
      <w:marBottom w:val="0"/>
      <w:divBdr>
        <w:top w:val="none" w:sz="0" w:space="0" w:color="auto"/>
        <w:left w:val="none" w:sz="0" w:space="0" w:color="auto"/>
        <w:bottom w:val="none" w:sz="0" w:space="0" w:color="auto"/>
        <w:right w:val="none" w:sz="0" w:space="0" w:color="auto"/>
      </w:divBdr>
    </w:div>
    <w:div w:id="1858421434">
      <w:bodyDiv w:val="1"/>
      <w:marLeft w:val="0"/>
      <w:marRight w:val="0"/>
      <w:marTop w:val="0"/>
      <w:marBottom w:val="0"/>
      <w:divBdr>
        <w:top w:val="none" w:sz="0" w:space="0" w:color="auto"/>
        <w:left w:val="none" w:sz="0" w:space="0" w:color="auto"/>
        <w:bottom w:val="none" w:sz="0" w:space="0" w:color="auto"/>
        <w:right w:val="none" w:sz="0" w:space="0" w:color="auto"/>
      </w:divBdr>
    </w:div>
    <w:div w:id="1858541402">
      <w:bodyDiv w:val="1"/>
      <w:marLeft w:val="0"/>
      <w:marRight w:val="0"/>
      <w:marTop w:val="0"/>
      <w:marBottom w:val="0"/>
      <w:divBdr>
        <w:top w:val="none" w:sz="0" w:space="0" w:color="auto"/>
        <w:left w:val="none" w:sz="0" w:space="0" w:color="auto"/>
        <w:bottom w:val="none" w:sz="0" w:space="0" w:color="auto"/>
        <w:right w:val="none" w:sz="0" w:space="0" w:color="auto"/>
      </w:divBdr>
    </w:div>
    <w:div w:id="1858612318">
      <w:bodyDiv w:val="1"/>
      <w:marLeft w:val="0"/>
      <w:marRight w:val="0"/>
      <w:marTop w:val="0"/>
      <w:marBottom w:val="0"/>
      <w:divBdr>
        <w:top w:val="none" w:sz="0" w:space="0" w:color="auto"/>
        <w:left w:val="none" w:sz="0" w:space="0" w:color="auto"/>
        <w:bottom w:val="none" w:sz="0" w:space="0" w:color="auto"/>
        <w:right w:val="none" w:sz="0" w:space="0" w:color="auto"/>
      </w:divBdr>
    </w:div>
    <w:div w:id="1858612550">
      <w:bodyDiv w:val="1"/>
      <w:marLeft w:val="0"/>
      <w:marRight w:val="0"/>
      <w:marTop w:val="0"/>
      <w:marBottom w:val="0"/>
      <w:divBdr>
        <w:top w:val="none" w:sz="0" w:space="0" w:color="auto"/>
        <w:left w:val="none" w:sz="0" w:space="0" w:color="auto"/>
        <w:bottom w:val="none" w:sz="0" w:space="0" w:color="auto"/>
        <w:right w:val="none" w:sz="0" w:space="0" w:color="auto"/>
      </w:divBdr>
    </w:div>
    <w:div w:id="1858736746">
      <w:bodyDiv w:val="1"/>
      <w:marLeft w:val="0"/>
      <w:marRight w:val="0"/>
      <w:marTop w:val="0"/>
      <w:marBottom w:val="0"/>
      <w:divBdr>
        <w:top w:val="none" w:sz="0" w:space="0" w:color="auto"/>
        <w:left w:val="none" w:sz="0" w:space="0" w:color="auto"/>
        <w:bottom w:val="none" w:sz="0" w:space="0" w:color="auto"/>
        <w:right w:val="none" w:sz="0" w:space="0" w:color="auto"/>
      </w:divBdr>
    </w:div>
    <w:div w:id="1858810373">
      <w:bodyDiv w:val="1"/>
      <w:marLeft w:val="0"/>
      <w:marRight w:val="0"/>
      <w:marTop w:val="0"/>
      <w:marBottom w:val="0"/>
      <w:divBdr>
        <w:top w:val="none" w:sz="0" w:space="0" w:color="auto"/>
        <w:left w:val="none" w:sz="0" w:space="0" w:color="auto"/>
        <w:bottom w:val="none" w:sz="0" w:space="0" w:color="auto"/>
        <w:right w:val="none" w:sz="0" w:space="0" w:color="auto"/>
      </w:divBdr>
    </w:div>
    <w:div w:id="1858881955">
      <w:bodyDiv w:val="1"/>
      <w:marLeft w:val="0"/>
      <w:marRight w:val="0"/>
      <w:marTop w:val="0"/>
      <w:marBottom w:val="0"/>
      <w:divBdr>
        <w:top w:val="none" w:sz="0" w:space="0" w:color="auto"/>
        <w:left w:val="none" w:sz="0" w:space="0" w:color="auto"/>
        <w:bottom w:val="none" w:sz="0" w:space="0" w:color="auto"/>
        <w:right w:val="none" w:sz="0" w:space="0" w:color="auto"/>
      </w:divBdr>
    </w:div>
    <w:div w:id="1859157225">
      <w:bodyDiv w:val="1"/>
      <w:marLeft w:val="0"/>
      <w:marRight w:val="0"/>
      <w:marTop w:val="0"/>
      <w:marBottom w:val="0"/>
      <w:divBdr>
        <w:top w:val="none" w:sz="0" w:space="0" w:color="auto"/>
        <w:left w:val="none" w:sz="0" w:space="0" w:color="auto"/>
        <w:bottom w:val="none" w:sz="0" w:space="0" w:color="auto"/>
        <w:right w:val="none" w:sz="0" w:space="0" w:color="auto"/>
      </w:divBdr>
    </w:div>
    <w:div w:id="1859269932">
      <w:bodyDiv w:val="1"/>
      <w:marLeft w:val="0"/>
      <w:marRight w:val="0"/>
      <w:marTop w:val="0"/>
      <w:marBottom w:val="0"/>
      <w:divBdr>
        <w:top w:val="none" w:sz="0" w:space="0" w:color="auto"/>
        <w:left w:val="none" w:sz="0" w:space="0" w:color="auto"/>
        <w:bottom w:val="none" w:sz="0" w:space="0" w:color="auto"/>
        <w:right w:val="none" w:sz="0" w:space="0" w:color="auto"/>
      </w:divBdr>
    </w:div>
    <w:div w:id="1859350338">
      <w:bodyDiv w:val="1"/>
      <w:marLeft w:val="0"/>
      <w:marRight w:val="0"/>
      <w:marTop w:val="0"/>
      <w:marBottom w:val="0"/>
      <w:divBdr>
        <w:top w:val="none" w:sz="0" w:space="0" w:color="auto"/>
        <w:left w:val="none" w:sz="0" w:space="0" w:color="auto"/>
        <w:bottom w:val="none" w:sz="0" w:space="0" w:color="auto"/>
        <w:right w:val="none" w:sz="0" w:space="0" w:color="auto"/>
      </w:divBdr>
    </w:div>
    <w:div w:id="1859418168">
      <w:bodyDiv w:val="1"/>
      <w:marLeft w:val="0"/>
      <w:marRight w:val="0"/>
      <w:marTop w:val="0"/>
      <w:marBottom w:val="0"/>
      <w:divBdr>
        <w:top w:val="none" w:sz="0" w:space="0" w:color="auto"/>
        <w:left w:val="none" w:sz="0" w:space="0" w:color="auto"/>
        <w:bottom w:val="none" w:sz="0" w:space="0" w:color="auto"/>
        <w:right w:val="none" w:sz="0" w:space="0" w:color="auto"/>
      </w:divBdr>
    </w:div>
    <w:div w:id="1859809706">
      <w:bodyDiv w:val="1"/>
      <w:marLeft w:val="0"/>
      <w:marRight w:val="0"/>
      <w:marTop w:val="0"/>
      <w:marBottom w:val="0"/>
      <w:divBdr>
        <w:top w:val="none" w:sz="0" w:space="0" w:color="auto"/>
        <w:left w:val="none" w:sz="0" w:space="0" w:color="auto"/>
        <w:bottom w:val="none" w:sz="0" w:space="0" w:color="auto"/>
        <w:right w:val="none" w:sz="0" w:space="0" w:color="auto"/>
      </w:divBdr>
    </w:div>
    <w:div w:id="1859856602">
      <w:bodyDiv w:val="1"/>
      <w:marLeft w:val="0"/>
      <w:marRight w:val="0"/>
      <w:marTop w:val="0"/>
      <w:marBottom w:val="0"/>
      <w:divBdr>
        <w:top w:val="none" w:sz="0" w:space="0" w:color="auto"/>
        <w:left w:val="none" w:sz="0" w:space="0" w:color="auto"/>
        <w:bottom w:val="none" w:sz="0" w:space="0" w:color="auto"/>
        <w:right w:val="none" w:sz="0" w:space="0" w:color="auto"/>
      </w:divBdr>
    </w:div>
    <w:div w:id="1860123241">
      <w:bodyDiv w:val="1"/>
      <w:marLeft w:val="0"/>
      <w:marRight w:val="0"/>
      <w:marTop w:val="0"/>
      <w:marBottom w:val="0"/>
      <w:divBdr>
        <w:top w:val="none" w:sz="0" w:space="0" w:color="auto"/>
        <w:left w:val="none" w:sz="0" w:space="0" w:color="auto"/>
        <w:bottom w:val="none" w:sz="0" w:space="0" w:color="auto"/>
        <w:right w:val="none" w:sz="0" w:space="0" w:color="auto"/>
      </w:divBdr>
    </w:div>
    <w:div w:id="1860192958">
      <w:bodyDiv w:val="1"/>
      <w:marLeft w:val="0"/>
      <w:marRight w:val="0"/>
      <w:marTop w:val="0"/>
      <w:marBottom w:val="0"/>
      <w:divBdr>
        <w:top w:val="none" w:sz="0" w:space="0" w:color="auto"/>
        <w:left w:val="none" w:sz="0" w:space="0" w:color="auto"/>
        <w:bottom w:val="none" w:sz="0" w:space="0" w:color="auto"/>
        <w:right w:val="none" w:sz="0" w:space="0" w:color="auto"/>
      </w:divBdr>
    </w:div>
    <w:div w:id="1860240666">
      <w:bodyDiv w:val="1"/>
      <w:marLeft w:val="0"/>
      <w:marRight w:val="0"/>
      <w:marTop w:val="0"/>
      <w:marBottom w:val="0"/>
      <w:divBdr>
        <w:top w:val="none" w:sz="0" w:space="0" w:color="auto"/>
        <w:left w:val="none" w:sz="0" w:space="0" w:color="auto"/>
        <w:bottom w:val="none" w:sz="0" w:space="0" w:color="auto"/>
        <w:right w:val="none" w:sz="0" w:space="0" w:color="auto"/>
      </w:divBdr>
    </w:div>
    <w:div w:id="1860311806">
      <w:bodyDiv w:val="1"/>
      <w:marLeft w:val="0"/>
      <w:marRight w:val="0"/>
      <w:marTop w:val="0"/>
      <w:marBottom w:val="0"/>
      <w:divBdr>
        <w:top w:val="none" w:sz="0" w:space="0" w:color="auto"/>
        <w:left w:val="none" w:sz="0" w:space="0" w:color="auto"/>
        <w:bottom w:val="none" w:sz="0" w:space="0" w:color="auto"/>
        <w:right w:val="none" w:sz="0" w:space="0" w:color="auto"/>
      </w:divBdr>
    </w:div>
    <w:div w:id="1860390376">
      <w:bodyDiv w:val="1"/>
      <w:marLeft w:val="0"/>
      <w:marRight w:val="0"/>
      <w:marTop w:val="0"/>
      <w:marBottom w:val="0"/>
      <w:divBdr>
        <w:top w:val="none" w:sz="0" w:space="0" w:color="auto"/>
        <w:left w:val="none" w:sz="0" w:space="0" w:color="auto"/>
        <w:bottom w:val="none" w:sz="0" w:space="0" w:color="auto"/>
        <w:right w:val="none" w:sz="0" w:space="0" w:color="auto"/>
      </w:divBdr>
    </w:div>
    <w:div w:id="1860394073">
      <w:bodyDiv w:val="1"/>
      <w:marLeft w:val="0"/>
      <w:marRight w:val="0"/>
      <w:marTop w:val="0"/>
      <w:marBottom w:val="0"/>
      <w:divBdr>
        <w:top w:val="none" w:sz="0" w:space="0" w:color="auto"/>
        <w:left w:val="none" w:sz="0" w:space="0" w:color="auto"/>
        <w:bottom w:val="none" w:sz="0" w:space="0" w:color="auto"/>
        <w:right w:val="none" w:sz="0" w:space="0" w:color="auto"/>
      </w:divBdr>
    </w:div>
    <w:div w:id="1860502756">
      <w:bodyDiv w:val="1"/>
      <w:marLeft w:val="0"/>
      <w:marRight w:val="0"/>
      <w:marTop w:val="0"/>
      <w:marBottom w:val="0"/>
      <w:divBdr>
        <w:top w:val="none" w:sz="0" w:space="0" w:color="auto"/>
        <w:left w:val="none" w:sz="0" w:space="0" w:color="auto"/>
        <w:bottom w:val="none" w:sz="0" w:space="0" w:color="auto"/>
        <w:right w:val="none" w:sz="0" w:space="0" w:color="auto"/>
      </w:divBdr>
    </w:div>
    <w:div w:id="1860661737">
      <w:bodyDiv w:val="1"/>
      <w:marLeft w:val="0"/>
      <w:marRight w:val="0"/>
      <w:marTop w:val="0"/>
      <w:marBottom w:val="0"/>
      <w:divBdr>
        <w:top w:val="none" w:sz="0" w:space="0" w:color="auto"/>
        <w:left w:val="none" w:sz="0" w:space="0" w:color="auto"/>
        <w:bottom w:val="none" w:sz="0" w:space="0" w:color="auto"/>
        <w:right w:val="none" w:sz="0" w:space="0" w:color="auto"/>
      </w:divBdr>
    </w:div>
    <w:div w:id="1860851790">
      <w:bodyDiv w:val="1"/>
      <w:marLeft w:val="0"/>
      <w:marRight w:val="0"/>
      <w:marTop w:val="0"/>
      <w:marBottom w:val="0"/>
      <w:divBdr>
        <w:top w:val="none" w:sz="0" w:space="0" w:color="auto"/>
        <w:left w:val="none" w:sz="0" w:space="0" w:color="auto"/>
        <w:bottom w:val="none" w:sz="0" w:space="0" w:color="auto"/>
        <w:right w:val="none" w:sz="0" w:space="0" w:color="auto"/>
      </w:divBdr>
    </w:div>
    <w:div w:id="1861233510">
      <w:bodyDiv w:val="1"/>
      <w:marLeft w:val="0"/>
      <w:marRight w:val="0"/>
      <w:marTop w:val="0"/>
      <w:marBottom w:val="0"/>
      <w:divBdr>
        <w:top w:val="none" w:sz="0" w:space="0" w:color="auto"/>
        <w:left w:val="none" w:sz="0" w:space="0" w:color="auto"/>
        <w:bottom w:val="none" w:sz="0" w:space="0" w:color="auto"/>
        <w:right w:val="none" w:sz="0" w:space="0" w:color="auto"/>
      </w:divBdr>
    </w:div>
    <w:div w:id="1861315920">
      <w:bodyDiv w:val="1"/>
      <w:marLeft w:val="0"/>
      <w:marRight w:val="0"/>
      <w:marTop w:val="0"/>
      <w:marBottom w:val="0"/>
      <w:divBdr>
        <w:top w:val="none" w:sz="0" w:space="0" w:color="auto"/>
        <w:left w:val="none" w:sz="0" w:space="0" w:color="auto"/>
        <w:bottom w:val="none" w:sz="0" w:space="0" w:color="auto"/>
        <w:right w:val="none" w:sz="0" w:space="0" w:color="auto"/>
      </w:divBdr>
    </w:div>
    <w:div w:id="1861385302">
      <w:bodyDiv w:val="1"/>
      <w:marLeft w:val="0"/>
      <w:marRight w:val="0"/>
      <w:marTop w:val="0"/>
      <w:marBottom w:val="0"/>
      <w:divBdr>
        <w:top w:val="none" w:sz="0" w:space="0" w:color="auto"/>
        <w:left w:val="none" w:sz="0" w:space="0" w:color="auto"/>
        <w:bottom w:val="none" w:sz="0" w:space="0" w:color="auto"/>
        <w:right w:val="none" w:sz="0" w:space="0" w:color="auto"/>
      </w:divBdr>
    </w:div>
    <w:div w:id="1861508749">
      <w:bodyDiv w:val="1"/>
      <w:marLeft w:val="0"/>
      <w:marRight w:val="0"/>
      <w:marTop w:val="0"/>
      <w:marBottom w:val="0"/>
      <w:divBdr>
        <w:top w:val="none" w:sz="0" w:space="0" w:color="auto"/>
        <w:left w:val="none" w:sz="0" w:space="0" w:color="auto"/>
        <w:bottom w:val="none" w:sz="0" w:space="0" w:color="auto"/>
        <w:right w:val="none" w:sz="0" w:space="0" w:color="auto"/>
      </w:divBdr>
    </w:div>
    <w:div w:id="1861509712">
      <w:bodyDiv w:val="1"/>
      <w:marLeft w:val="0"/>
      <w:marRight w:val="0"/>
      <w:marTop w:val="0"/>
      <w:marBottom w:val="0"/>
      <w:divBdr>
        <w:top w:val="none" w:sz="0" w:space="0" w:color="auto"/>
        <w:left w:val="none" w:sz="0" w:space="0" w:color="auto"/>
        <w:bottom w:val="none" w:sz="0" w:space="0" w:color="auto"/>
        <w:right w:val="none" w:sz="0" w:space="0" w:color="auto"/>
      </w:divBdr>
    </w:div>
    <w:div w:id="1861967859">
      <w:bodyDiv w:val="1"/>
      <w:marLeft w:val="0"/>
      <w:marRight w:val="0"/>
      <w:marTop w:val="0"/>
      <w:marBottom w:val="0"/>
      <w:divBdr>
        <w:top w:val="none" w:sz="0" w:space="0" w:color="auto"/>
        <w:left w:val="none" w:sz="0" w:space="0" w:color="auto"/>
        <w:bottom w:val="none" w:sz="0" w:space="0" w:color="auto"/>
        <w:right w:val="none" w:sz="0" w:space="0" w:color="auto"/>
      </w:divBdr>
    </w:div>
    <w:div w:id="1862090963">
      <w:bodyDiv w:val="1"/>
      <w:marLeft w:val="0"/>
      <w:marRight w:val="0"/>
      <w:marTop w:val="0"/>
      <w:marBottom w:val="0"/>
      <w:divBdr>
        <w:top w:val="none" w:sz="0" w:space="0" w:color="auto"/>
        <w:left w:val="none" w:sz="0" w:space="0" w:color="auto"/>
        <w:bottom w:val="none" w:sz="0" w:space="0" w:color="auto"/>
        <w:right w:val="none" w:sz="0" w:space="0" w:color="auto"/>
      </w:divBdr>
    </w:div>
    <w:div w:id="1862161664">
      <w:bodyDiv w:val="1"/>
      <w:marLeft w:val="0"/>
      <w:marRight w:val="0"/>
      <w:marTop w:val="0"/>
      <w:marBottom w:val="0"/>
      <w:divBdr>
        <w:top w:val="none" w:sz="0" w:space="0" w:color="auto"/>
        <w:left w:val="none" w:sz="0" w:space="0" w:color="auto"/>
        <w:bottom w:val="none" w:sz="0" w:space="0" w:color="auto"/>
        <w:right w:val="none" w:sz="0" w:space="0" w:color="auto"/>
      </w:divBdr>
    </w:div>
    <w:div w:id="1862163836">
      <w:bodyDiv w:val="1"/>
      <w:marLeft w:val="0"/>
      <w:marRight w:val="0"/>
      <w:marTop w:val="0"/>
      <w:marBottom w:val="0"/>
      <w:divBdr>
        <w:top w:val="none" w:sz="0" w:space="0" w:color="auto"/>
        <w:left w:val="none" w:sz="0" w:space="0" w:color="auto"/>
        <w:bottom w:val="none" w:sz="0" w:space="0" w:color="auto"/>
        <w:right w:val="none" w:sz="0" w:space="0" w:color="auto"/>
      </w:divBdr>
    </w:div>
    <w:div w:id="1862166675">
      <w:bodyDiv w:val="1"/>
      <w:marLeft w:val="0"/>
      <w:marRight w:val="0"/>
      <w:marTop w:val="0"/>
      <w:marBottom w:val="0"/>
      <w:divBdr>
        <w:top w:val="none" w:sz="0" w:space="0" w:color="auto"/>
        <w:left w:val="none" w:sz="0" w:space="0" w:color="auto"/>
        <w:bottom w:val="none" w:sz="0" w:space="0" w:color="auto"/>
        <w:right w:val="none" w:sz="0" w:space="0" w:color="auto"/>
      </w:divBdr>
    </w:div>
    <w:div w:id="1862357215">
      <w:bodyDiv w:val="1"/>
      <w:marLeft w:val="0"/>
      <w:marRight w:val="0"/>
      <w:marTop w:val="0"/>
      <w:marBottom w:val="0"/>
      <w:divBdr>
        <w:top w:val="none" w:sz="0" w:space="0" w:color="auto"/>
        <w:left w:val="none" w:sz="0" w:space="0" w:color="auto"/>
        <w:bottom w:val="none" w:sz="0" w:space="0" w:color="auto"/>
        <w:right w:val="none" w:sz="0" w:space="0" w:color="auto"/>
      </w:divBdr>
    </w:div>
    <w:div w:id="1862627907">
      <w:bodyDiv w:val="1"/>
      <w:marLeft w:val="0"/>
      <w:marRight w:val="0"/>
      <w:marTop w:val="0"/>
      <w:marBottom w:val="0"/>
      <w:divBdr>
        <w:top w:val="none" w:sz="0" w:space="0" w:color="auto"/>
        <w:left w:val="none" w:sz="0" w:space="0" w:color="auto"/>
        <w:bottom w:val="none" w:sz="0" w:space="0" w:color="auto"/>
        <w:right w:val="none" w:sz="0" w:space="0" w:color="auto"/>
      </w:divBdr>
    </w:div>
    <w:div w:id="1862669132">
      <w:bodyDiv w:val="1"/>
      <w:marLeft w:val="0"/>
      <w:marRight w:val="0"/>
      <w:marTop w:val="0"/>
      <w:marBottom w:val="0"/>
      <w:divBdr>
        <w:top w:val="none" w:sz="0" w:space="0" w:color="auto"/>
        <w:left w:val="none" w:sz="0" w:space="0" w:color="auto"/>
        <w:bottom w:val="none" w:sz="0" w:space="0" w:color="auto"/>
        <w:right w:val="none" w:sz="0" w:space="0" w:color="auto"/>
      </w:divBdr>
    </w:div>
    <w:div w:id="1862694621">
      <w:bodyDiv w:val="1"/>
      <w:marLeft w:val="0"/>
      <w:marRight w:val="0"/>
      <w:marTop w:val="0"/>
      <w:marBottom w:val="0"/>
      <w:divBdr>
        <w:top w:val="none" w:sz="0" w:space="0" w:color="auto"/>
        <w:left w:val="none" w:sz="0" w:space="0" w:color="auto"/>
        <w:bottom w:val="none" w:sz="0" w:space="0" w:color="auto"/>
        <w:right w:val="none" w:sz="0" w:space="0" w:color="auto"/>
      </w:divBdr>
    </w:div>
    <w:div w:id="1862740477">
      <w:bodyDiv w:val="1"/>
      <w:marLeft w:val="0"/>
      <w:marRight w:val="0"/>
      <w:marTop w:val="0"/>
      <w:marBottom w:val="0"/>
      <w:divBdr>
        <w:top w:val="none" w:sz="0" w:space="0" w:color="auto"/>
        <w:left w:val="none" w:sz="0" w:space="0" w:color="auto"/>
        <w:bottom w:val="none" w:sz="0" w:space="0" w:color="auto"/>
        <w:right w:val="none" w:sz="0" w:space="0" w:color="auto"/>
      </w:divBdr>
    </w:div>
    <w:div w:id="1862863444">
      <w:bodyDiv w:val="1"/>
      <w:marLeft w:val="0"/>
      <w:marRight w:val="0"/>
      <w:marTop w:val="0"/>
      <w:marBottom w:val="0"/>
      <w:divBdr>
        <w:top w:val="none" w:sz="0" w:space="0" w:color="auto"/>
        <w:left w:val="none" w:sz="0" w:space="0" w:color="auto"/>
        <w:bottom w:val="none" w:sz="0" w:space="0" w:color="auto"/>
        <w:right w:val="none" w:sz="0" w:space="0" w:color="auto"/>
      </w:divBdr>
    </w:div>
    <w:div w:id="1863080910">
      <w:bodyDiv w:val="1"/>
      <w:marLeft w:val="0"/>
      <w:marRight w:val="0"/>
      <w:marTop w:val="0"/>
      <w:marBottom w:val="0"/>
      <w:divBdr>
        <w:top w:val="none" w:sz="0" w:space="0" w:color="auto"/>
        <w:left w:val="none" w:sz="0" w:space="0" w:color="auto"/>
        <w:bottom w:val="none" w:sz="0" w:space="0" w:color="auto"/>
        <w:right w:val="none" w:sz="0" w:space="0" w:color="auto"/>
      </w:divBdr>
    </w:div>
    <w:div w:id="1863124578">
      <w:bodyDiv w:val="1"/>
      <w:marLeft w:val="0"/>
      <w:marRight w:val="0"/>
      <w:marTop w:val="0"/>
      <w:marBottom w:val="0"/>
      <w:divBdr>
        <w:top w:val="none" w:sz="0" w:space="0" w:color="auto"/>
        <w:left w:val="none" w:sz="0" w:space="0" w:color="auto"/>
        <w:bottom w:val="none" w:sz="0" w:space="0" w:color="auto"/>
        <w:right w:val="none" w:sz="0" w:space="0" w:color="auto"/>
      </w:divBdr>
    </w:div>
    <w:div w:id="1863350062">
      <w:bodyDiv w:val="1"/>
      <w:marLeft w:val="0"/>
      <w:marRight w:val="0"/>
      <w:marTop w:val="0"/>
      <w:marBottom w:val="0"/>
      <w:divBdr>
        <w:top w:val="none" w:sz="0" w:space="0" w:color="auto"/>
        <w:left w:val="none" w:sz="0" w:space="0" w:color="auto"/>
        <w:bottom w:val="none" w:sz="0" w:space="0" w:color="auto"/>
        <w:right w:val="none" w:sz="0" w:space="0" w:color="auto"/>
      </w:divBdr>
    </w:div>
    <w:div w:id="1863472938">
      <w:bodyDiv w:val="1"/>
      <w:marLeft w:val="0"/>
      <w:marRight w:val="0"/>
      <w:marTop w:val="0"/>
      <w:marBottom w:val="0"/>
      <w:divBdr>
        <w:top w:val="none" w:sz="0" w:space="0" w:color="auto"/>
        <w:left w:val="none" w:sz="0" w:space="0" w:color="auto"/>
        <w:bottom w:val="none" w:sz="0" w:space="0" w:color="auto"/>
        <w:right w:val="none" w:sz="0" w:space="0" w:color="auto"/>
      </w:divBdr>
    </w:div>
    <w:div w:id="1863474661">
      <w:bodyDiv w:val="1"/>
      <w:marLeft w:val="0"/>
      <w:marRight w:val="0"/>
      <w:marTop w:val="0"/>
      <w:marBottom w:val="0"/>
      <w:divBdr>
        <w:top w:val="none" w:sz="0" w:space="0" w:color="auto"/>
        <w:left w:val="none" w:sz="0" w:space="0" w:color="auto"/>
        <w:bottom w:val="none" w:sz="0" w:space="0" w:color="auto"/>
        <w:right w:val="none" w:sz="0" w:space="0" w:color="auto"/>
      </w:divBdr>
    </w:div>
    <w:div w:id="1863591151">
      <w:bodyDiv w:val="1"/>
      <w:marLeft w:val="0"/>
      <w:marRight w:val="0"/>
      <w:marTop w:val="0"/>
      <w:marBottom w:val="0"/>
      <w:divBdr>
        <w:top w:val="none" w:sz="0" w:space="0" w:color="auto"/>
        <w:left w:val="none" w:sz="0" w:space="0" w:color="auto"/>
        <w:bottom w:val="none" w:sz="0" w:space="0" w:color="auto"/>
        <w:right w:val="none" w:sz="0" w:space="0" w:color="auto"/>
      </w:divBdr>
    </w:div>
    <w:div w:id="1863670180">
      <w:bodyDiv w:val="1"/>
      <w:marLeft w:val="0"/>
      <w:marRight w:val="0"/>
      <w:marTop w:val="0"/>
      <w:marBottom w:val="0"/>
      <w:divBdr>
        <w:top w:val="none" w:sz="0" w:space="0" w:color="auto"/>
        <w:left w:val="none" w:sz="0" w:space="0" w:color="auto"/>
        <w:bottom w:val="none" w:sz="0" w:space="0" w:color="auto"/>
        <w:right w:val="none" w:sz="0" w:space="0" w:color="auto"/>
      </w:divBdr>
    </w:div>
    <w:div w:id="1863780581">
      <w:bodyDiv w:val="1"/>
      <w:marLeft w:val="0"/>
      <w:marRight w:val="0"/>
      <w:marTop w:val="0"/>
      <w:marBottom w:val="0"/>
      <w:divBdr>
        <w:top w:val="none" w:sz="0" w:space="0" w:color="auto"/>
        <w:left w:val="none" w:sz="0" w:space="0" w:color="auto"/>
        <w:bottom w:val="none" w:sz="0" w:space="0" w:color="auto"/>
        <w:right w:val="none" w:sz="0" w:space="0" w:color="auto"/>
      </w:divBdr>
    </w:div>
    <w:div w:id="1863981678">
      <w:bodyDiv w:val="1"/>
      <w:marLeft w:val="0"/>
      <w:marRight w:val="0"/>
      <w:marTop w:val="0"/>
      <w:marBottom w:val="0"/>
      <w:divBdr>
        <w:top w:val="none" w:sz="0" w:space="0" w:color="auto"/>
        <w:left w:val="none" w:sz="0" w:space="0" w:color="auto"/>
        <w:bottom w:val="none" w:sz="0" w:space="0" w:color="auto"/>
        <w:right w:val="none" w:sz="0" w:space="0" w:color="auto"/>
      </w:divBdr>
    </w:div>
    <w:div w:id="1864123969">
      <w:bodyDiv w:val="1"/>
      <w:marLeft w:val="0"/>
      <w:marRight w:val="0"/>
      <w:marTop w:val="0"/>
      <w:marBottom w:val="0"/>
      <w:divBdr>
        <w:top w:val="none" w:sz="0" w:space="0" w:color="auto"/>
        <w:left w:val="none" w:sz="0" w:space="0" w:color="auto"/>
        <w:bottom w:val="none" w:sz="0" w:space="0" w:color="auto"/>
        <w:right w:val="none" w:sz="0" w:space="0" w:color="auto"/>
      </w:divBdr>
    </w:div>
    <w:div w:id="1864593601">
      <w:bodyDiv w:val="1"/>
      <w:marLeft w:val="0"/>
      <w:marRight w:val="0"/>
      <w:marTop w:val="0"/>
      <w:marBottom w:val="0"/>
      <w:divBdr>
        <w:top w:val="none" w:sz="0" w:space="0" w:color="auto"/>
        <w:left w:val="none" w:sz="0" w:space="0" w:color="auto"/>
        <w:bottom w:val="none" w:sz="0" w:space="0" w:color="auto"/>
        <w:right w:val="none" w:sz="0" w:space="0" w:color="auto"/>
      </w:divBdr>
    </w:div>
    <w:div w:id="1864704319">
      <w:bodyDiv w:val="1"/>
      <w:marLeft w:val="0"/>
      <w:marRight w:val="0"/>
      <w:marTop w:val="0"/>
      <w:marBottom w:val="0"/>
      <w:divBdr>
        <w:top w:val="none" w:sz="0" w:space="0" w:color="auto"/>
        <w:left w:val="none" w:sz="0" w:space="0" w:color="auto"/>
        <w:bottom w:val="none" w:sz="0" w:space="0" w:color="auto"/>
        <w:right w:val="none" w:sz="0" w:space="0" w:color="auto"/>
      </w:divBdr>
    </w:div>
    <w:div w:id="1864779891">
      <w:bodyDiv w:val="1"/>
      <w:marLeft w:val="0"/>
      <w:marRight w:val="0"/>
      <w:marTop w:val="0"/>
      <w:marBottom w:val="0"/>
      <w:divBdr>
        <w:top w:val="none" w:sz="0" w:space="0" w:color="auto"/>
        <w:left w:val="none" w:sz="0" w:space="0" w:color="auto"/>
        <w:bottom w:val="none" w:sz="0" w:space="0" w:color="auto"/>
        <w:right w:val="none" w:sz="0" w:space="0" w:color="auto"/>
      </w:divBdr>
    </w:div>
    <w:div w:id="1864974078">
      <w:bodyDiv w:val="1"/>
      <w:marLeft w:val="0"/>
      <w:marRight w:val="0"/>
      <w:marTop w:val="0"/>
      <w:marBottom w:val="0"/>
      <w:divBdr>
        <w:top w:val="none" w:sz="0" w:space="0" w:color="auto"/>
        <w:left w:val="none" w:sz="0" w:space="0" w:color="auto"/>
        <w:bottom w:val="none" w:sz="0" w:space="0" w:color="auto"/>
        <w:right w:val="none" w:sz="0" w:space="0" w:color="auto"/>
      </w:divBdr>
    </w:div>
    <w:div w:id="1865172970">
      <w:bodyDiv w:val="1"/>
      <w:marLeft w:val="0"/>
      <w:marRight w:val="0"/>
      <w:marTop w:val="0"/>
      <w:marBottom w:val="0"/>
      <w:divBdr>
        <w:top w:val="none" w:sz="0" w:space="0" w:color="auto"/>
        <w:left w:val="none" w:sz="0" w:space="0" w:color="auto"/>
        <w:bottom w:val="none" w:sz="0" w:space="0" w:color="auto"/>
        <w:right w:val="none" w:sz="0" w:space="0" w:color="auto"/>
      </w:divBdr>
    </w:div>
    <w:div w:id="1865244636">
      <w:bodyDiv w:val="1"/>
      <w:marLeft w:val="0"/>
      <w:marRight w:val="0"/>
      <w:marTop w:val="0"/>
      <w:marBottom w:val="0"/>
      <w:divBdr>
        <w:top w:val="none" w:sz="0" w:space="0" w:color="auto"/>
        <w:left w:val="none" w:sz="0" w:space="0" w:color="auto"/>
        <w:bottom w:val="none" w:sz="0" w:space="0" w:color="auto"/>
        <w:right w:val="none" w:sz="0" w:space="0" w:color="auto"/>
      </w:divBdr>
    </w:div>
    <w:div w:id="1865317518">
      <w:bodyDiv w:val="1"/>
      <w:marLeft w:val="0"/>
      <w:marRight w:val="0"/>
      <w:marTop w:val="0"/>
      <w:marBottom w:val="0"/>
      <w:divBdr>
        <w:top w:val="none" w:sz="0" w:space="0" w:color="auto"/>
        <w:left w:val="none" w:sz="0" w:space="0" w:color="auto"/>
        <w:bottom w:val="none" w:sz="0" w:space="0" w:color="auto"/>
        <w:right w:val="none" w:sz="0" w:space="0" w:color="auto"/>
      </w:divBdr>
    </w:div>
    <w:div w:id="1865560662">
      <w:bodyDiv w:val="1"/>
      <w:marLeft w:val="0"/>
      <w:marRight w:val="0"/>
      <w:marTop w:val="0"/>
      <w:marBottom w:val="0"/>
      <w:divBdr>
        <w:top w:val="none" w:sz="0" w:space="0" w:color="auto"/>
        <w:left w:val="none" w:sz="0" w:space="0" w:color="auto"/>
        <w:bottom w:val="none" w:sz="0" w:space="0" w:color="auto"/>
        <w:right w:val="none" w:sz="0" w:space="0" w:color="auto"/>
      </w:divBdr>
    </w:div>
    <w:div w:id="1865744608">
      <w:bodyDiv w:val="1"/>
      <w:marLeft w:val="0"/>
      <w:marRight w:val="0"/>
      <w:marTop w:val="0"/>
      <w:marBottom w:val="0"/>
      <w:divBdr>
        <w:top w:val="none" w:sz="0" w:space="0" w:color="auto"/>
        <w:left w:val="none" w:sz="0" w:space="0" w:color="auto"/>
        <w:bottom w:val="none" w:sz="0" w:space="0" w:color="auto"/>
        <w:right w:val="none" w:sz="0" w:space="0" w:color="auto"/>
      </w:divBdr>
    </w:div>
    <w:div w:id="1865825176">
      <w:bodyDiv w:val="1"/>
      <w:marLeft w:val="0"/>
      <w:marRight w:val="0"/>
      <w:marTop w:val="0"/>
      <w:marBottom w:val="0"/>
      <w:divBdr>
        <w:top w:val="none" w:sz="0" w:space="0" w:color="auto"/>
        <w:left w:val="none" w:sz="0" w:space="0" w:color="auto"/>
        <w:bottom w:val="none" w:sz="0" w:space="0" w:color="auto"/>
        <w:right w:val="none" w:sz="0" w:space="0" w:color="auto"/>
      </w:divBdr>
    </w:div>
    <w:div w:id="1865828761">
      <w:bodyDiv w:val="1"/>
      <w:marLeft w:val="0"/>
      <w:marRight w:val="0"/>
      <w:marTop w:val="0"/>
      <w:marBottom w:val="0"/>
      <w:divBdr>
        <w:top w:val="none" w:sz="0" w:space="0" w:color="auto"/>
        <w:left w:val="none" w:sz="0" w:space="0" w:color="auto"/>
        <w:bottom w:val="none" w:sz="0" w:space="0" w:color="auto"/>
        <w:right w:val="none" w:sz="0" w:space="0" w:color="auto"/>
      </w:divBdr>
    </w:div>
    <w:div w:id="1865898415">
      <w:bodyDiv w:val="1"/>
      <w:marLeft w:val="0"/>
      <w:marRight w:val="0"/>
      <w:marTop w:val="0"/>
      <w:marBottom w:val="0"/>
      <w:divBdr>
        <w:top w:val="none" w:sz="0" w:space="0" w:color="auto"/>
        <w:left w:val="none" w:sz="0" w:space="0" w:color="auto"/>
        <w:bottom w:val="none" w:sz="0" w:space="0" w:color="auto"/>
        <w:right w:val="none" w:sz="0" w:space="0" w:color="auto"/>
      </w:divBdr>
    </w:div>
    <w:div w:id="1865971458">
      <w:bodyDiv w:val="1"/>
      <w:marLeft w:val="0"/>
      <w:marRight w:val="0"/>
      <w:marTop w:val="0"/>
      <w:marBottom w:val="0"/>
      <w:divBdr>
        <w:top w:val="none" w:sz="0" w:space="0" w:color="auto"/>
        <w:left w:val="none" w:sz="0" w:space="0" w:color="auto"/>
        <w:bottom w:val="none" w:sz="0" w:space="0" w:color="auto"/>
        <w:right w:val="none" w:sz="0" w:space="0" w:color="auto"/>
      </w:divBdr>
    </w:div>
    <w:div w:id="1866022864">
      <w:bodyDiv w:val="1"/>
      <w:marLeft w:val="0"/>
      <w:marRight w:val="0"/>
      <w:marTop w:val="0"/>
      <w:marBottom w:val="0"/>
      <w:divBdr>
        <w:top w:val="none" w:sz="0" w:space="0" w:color="auto"/>
        <w:left w:val="none" w:sz="0" w:space="0" w:color="auto"/>
        <w:bottom w:val="none" w:sz="0" w:space="0" w:color="auto"/>
        <w:right w:val="none" w:sz="0" w:space="0" w:color="auto"/>
      </w:divBdr>
    </w:div>
    <w:div w:id="1866166283">
      <w:bodyDiv w:val="1"/>
      <w:marLeft w:val="0"/>
      <w:marRight w:val="0"/>
      <w:marTop w:val="0"/>
      <w:marBottom w:val="0"/>
      <w:divBdr>
        <w:top w:val="none" w:sz="0" w:space="0" w:color="auto"/>
        <w:left w:val="none" w:sz="0" w:space="0" w:color="auto"/>
        <w:bottom w:val="none" w:sz="0" w:space="0" w:color="auto"/>
        <w:right w:val="none" w:sz="0" w:space="0" w:color="auto"/>
      </w:divBdr>
    </w:div>
    <w:div w:id="1866215592">
      <w:bodyDiv w:val="1"/>
      <w:marLeft w:val="0"/>
      <w:marRight w:val="0"/>
      <w:marTop w:val="0"/>
      <w:marBottom w:val="0"/>
      <w:divBdr>
        <w:top w:val="none" w:sz="0" w:space="0" w:color="auto"/>
        <w:left w:val="none" w:sz="0" w:space="0" w:color="auto"/>
        <w:bottom w:val="none" w:sz="0" w:space="0" w:color="auto"/>
        <w:right w:val="none" w:sz="0" w:space="0" w:color="auto"/>
      </w:divBdr>
    </w:div>
    <w:div w:id="1866400730">
      <w:bodyDiv w:val="1"/>
      <w:marLeft w:val="0"/>
      <w:marRight w:val="0"/>
      <w:marTop w:val="0"/>
      <w:marBottom w:val="0"/>
      <w:divBdr>
        <w:top w:val="none" w:sz="0" w:space="0" w:color="auto"/>
        <w:left w:val="none" w:sz="0" w:space="0" w:color="auto"/>
        <w:bottom w:val="none" w:sz="0" w:space="0" w:color="auto"/>
        <w:right w:val="none" w:sz="0" w:space="0" w:color="auto"/>
      </w:divBdr>
    </w:div>
    <w:div w:id="1866559473">
      <w:bodyDiv w:val="1"/>
      <w:marLeft w:val="0"/>
      <w:marRight w:val="0"/>
      <w:marTop w:val="0"/>
      <w:marBottom w:val="0"/>
      <w:divBdr>
        <w:top w:val="none" w:sz="0" w:space="0" w:color="auto"/>
        <w:left w:val="none" w:sz="0" w:space="0" w:color="auto"/>
        <w:bottom w:val="none" w:sz="0" w:space="0" w:color="auto"/>
        <w:right w:val="none" w:sz="0" w:space="0" w:color="auto"/>
      </w:divBdr>
    </w:div>
    <w:div w:id="1866674872">
      <w:bodyDiv w:val="1"/>
      <w:marLeft w:val="0"/>
      <w:marRight w:val="0"/>
      <w:marTop w:val="0"/>
      <w:marBottom w:val="0"/>
      <w:divBdr>
        <w:top w:val="none" w:sz="0" w:space="0" w:color="auto"/>
        <w:left w:val="none" w:sz="0" w:space="0" w:color="auto"/>
        <w:bottom w:val="none" w:sz="0" w:space="0" w:color="auto"/>
        <w:right w:val="none" w:sz="0" w:space="0" w:color="auto"/>
      </w:divBdr>
    </w:div>
    <w:div w:id="1867207362">
      <w:bodyDiv w:val="1"/>
      <w:marLeft w:val="0"/>
      <w:marRight w:val="0"/>
      <w:marTop w:val="0"/>
      <w:marBottom w:val="0"/>
      <w:divBdr>
        <w:top w:val="none" w:sz="0" w:space="0" w:color="auto"/>
        <w:left w:val="none" w:sz="0" w:space="0" w:color="auto"/>
        <w:bottom w:val="none" w:sz="0" w:space="0" w:color="auto"/>
        <w:right w:val="none" w:sz="0" w:space="0" w:color="auto"/>
      </w:divBdr>
    </w:div>
    <w:div w:id="1867251771">
      <w:bodyDiv w:val="1"/>
      <w:marLeft w:val="0"/>
      <w:marRight w:val="0"/>
      <w:marTop w:val="0"/>
      <w:marBottom w:val="0"/>
      <w:divBdr>
        <w:top w:val="none" w:sz="0" w:space="0" w:color="auto"/>
        <w:left w:val="none" w:sz="0" w:space="0" w:color="auto"/>
        <w:bottom w:val="none" w:sz="0" w:space="0" w:color="auto"/>
        <w:right w:val="none" w:sz="0" w:space="0" w:color="auto"/>
      </w:divBdr>
    </w:div>
    <w:div w:id="1867521089">
      <w:bodyDiv w:val="1"/>
      <w:marLeft w:val="0"/>
      <w:marRight w:val="0"/>
      <w:marTop w:val="0"/>
      <w:marBottom w:val="0"/>
      <w:divBdr>
        <w:top w:val="none" w:sz="0" w:space="0" w:color="auto"/>
        <w:left w:val="none" w:sz="0" w:space="0" w:color="auto"/>
        <w:bottom w:val="none" w:sz="0" w:space="0" w:color="auto"/>
        <w:right w:val="none" w:sz="0" w:space="0" w:color="auto"/>
      </w:divBdr>
    </w:div>
    <w:div w:id="1867524024">
      <w:bodyDiv w:val="1"/>
      <w:marLeft w:val="0"/>
      <w:marRight w:val="0"/>
      <w:marTop w:val="0"/>
      <w:marBottom w:val="0"/>
      <w:divBdr>
        <w:top w:val="none" w:sz="0" w:space="0" w:color="auto"/>
        <w:left w:val="none" w:sz="0" w:space="0" w:color="auto"/>
        <w:bottom w:val="none" w:sz="0" w:space="0" w:color="auto"/>
        <w:right w:val="none" w:sz="0" w:space="0" w:color="auto"/>
      </w:divBdr>
    </w:div>
    <w:div w:id="1867788823">
      <w:bodyDiv w:val="1"/>
      <w:marLeft w:val="0"/>
      <w:marRight w:val="0"/>
      <w:marTop w:val="0"/>
      <w:marBottom w:val="0"/>
      <w:divBdr>
        <w:top w:val="none" w:sz="0" w:space="0" w:color="auto"/>
        <w:left w:val="none" w:sz="0" w:space="0" w:color="auto"/>
        <w:bottom w:val="none" w:sz="0" w:space="0" w:color="auto"/>
        <w:right w:val="none" w:sz="0" w:space="0" w:color="auto"/>
      </w:divBdr>
    </w:div>
    <w:div w:id="1867789110">
      <w:bodyDiv w:val="1"/>
      <w:marLeft w:val="0"/>
      <w:marRight w:val="0"/>
      <w:marTop w:val="0"/>
      <w:marBottom w:val="0"/>
      <w:divBdr>
        <w:top w:val="none" w:sz="0" w:space="0" w:color="auto"/>
        <w:left w:val="none" w:sz="0" w:space="0" w:color="auto"/>
        <w:bottom w:val="none" w:sz="0" w:space="0" w:color="auto"/>
        <w:right w:val="none" w:sz="0" w:space="0" w:color="auto"/>
      </w:divBdr>
    </w:div>
    <w:div w:id="1867937458">
      <w:bodyDiv w:val="1"/>
      <w:marLeft w:val="0"/>
      <w:marRight w:val="0"/>
      <w:marTop w:val="0"/>
      <w:marBottom w:val="0"/>
      <w:divBdr>
        <w:top w:val="none" w:sz="0" w:space="0" w:color="auto"/>
        <w:left w:val="none" w:sz="0" w:space="0" w:color="auto"/>
        <w:bottom w:val="none" w:sz="0" w:space="0" w:color="auto"/>
        <w:right w:val="none" w:sz="0" w:space="0" w:color="auto"/>
      </w:divBdr>
    </w:div>
    <w:div w:id="1868251243">
      <w:bodyDiv w:val="1"/>
      <w:marLeft w:val="0"/>
      <w:marRight w:val="0"/>
      <w:marTop w:val="0"/>
      <w:marBottom w:val="0"/>
      <w:divBdr>
        <w:top w:val="none" w:sz="0" w:space="0" w:color="auto"/>
        <w:left w:val="none" w:sz="0" w:space="0" w:color="auto"/>
        <w:bottom w:val="none" w:sz="0" w:space="0" w:color="auto"/>
        <w:right w:val="none" w:sz="0" w:space="0" w:color="auto"/>
      </w:divBdr>
    </w:div>
    <w:div w:id="1868448998">
      <w:bodyDiv w:val="1"/>
      <w:marLeft w:val="0"/>
      <w:marRight w:val="0"/>
      <w:marTop w:val="0"/>
      <w:marBottom w:val="0"/>
      <w:divBdr>
        <w:top w:val="none" w:sz="0" w:space="0" w:color="auto"/>
        <w:left w:val="none" w:sz="0" w:space="0" w:color="auto"/>
        <w:bottom w:val="none" w:sz="0" w:space="0" w:color="auto"/>
        <w:right w:val="none" w:sz="0" w:space="0" w:color="auto"/>
      </w:divBdr>
    </w:div>
    <w:div w:id="1868565913">
      <w:bodyDiv w:val="1"/>
      <w:marLeft w:val="0"/>
      <w:marRight w:val="0"/>
      <w:marTop w:val="0"/>
      <w:marBottom w:val="0"/>
      <w:divBdr>
        <w:top w:val="none" w:sz="0" w:space="0" w:color="auto"/>
        <w:left w:val="none" w:sz="0" w:space="0" w:color="auto"/>
        <w:bottom w:val="none" w:sz="0" w:space="0" w:color="auto"/>
        <w:right w:val="none" w:sz="0" w:space="0" w:color="auto"/>
      </w:divBdr>
    </w:div>
    <w:div w:id="1868636749">
      <w:bodyDiv w:val="1"/>
      <w:marLeft w:val="0"/>
      <w:marRight w:val="0"/>
      <w:marTop w:val="0"/>
      <w:marBottom w:val="0"/>
      <w:divBdr>
        <w:top w:val="none" w:sz="0" w:space="0" w:color="auto"/>
        <w:left w:val="none" w:sz="0" w:space="0" w:color="auto"/>
        <w:bottom w:val="none" w:sz="0" w:space="0" w:color="auto"/>
        <w:right w:val="none" w:sz="0" w:space="0" w:color="auto"/>
      </w:divBdr>
    </w:div>
    <w:div w:id="1868710205">
      <w:bodyDiv w:val="1"/>
      <w:marLeft w:val="0"/>
      <w:marRight w:val="0"/>
      <w:marTop w:val="0"/>
      <w:marBottom w:val="0"/>
      <w:divBdr>
        <w:top w:val="none" w:sz="0" w:space="0" w:color="auto"/>
        <w:left w:val="none" w:sz="0" w:space="0" w:color="auto"/>
        <w:bottom w:val="none" w:sz="0" w:space="0" w:color="auto"/>
        <w:right w:val="none" w:sz="0" w:space="0" w:color="auto"/>
      </w:divBdr>
    </w:div>
    <w:div w:id="1868760452">
      <w:bodyDiv w:val="1"/>
      <w:marLeft w:val="0"/>
      <w:marRight w:val="0"/>
      <w:marTop w:val="0"/>
      <w:marBottom w:val="0"/>
      <w:divBdr>
        <w:top w:val="none" w:sz="0" w:space="0" w:color="auto"/>
        <w:left w:val="none" w:sz="0" w:space="0" w:color="auto"/>
        <w:bottom w:val="none" w:sz="0" w:space="0" w:color="auto"/>
        <w:right w:val="none" w:sz="0" w:space="0" w:color="auto"/>
      </w:divBdr>
    </w:div>
    <w:div w:id="1868760944">
      <w:bodyDiv w:val="1"/>
      <w:marLeft w:val="0"/>
      <w:marRight w:val="0"/>
      <w:marTop w:val="0"/>
      <w:marBottom w:val="0"/>
      <w:divBdr>
        <w:top w:val="none" w:sz="0" w:space="0" w:color="auto"/>
        <w:left w:val="none" w:sz="0" w:space="0" w:color="auto"/>
        <w:bottom w:val="none" w:sz="0" w:space="0" w:color="auto"/>
        <w:right w:val="none" w:sz="0" w:space="0" w:color="auto"/>
      </w:divBdr>
    </w:div>
    <w:div w:id="1868909531">
      <w:bodyDiv w:val="1"/>
      <w:marLeft w:val="0"/>
      <w:marRight w:val="0"/>
      <w:marTop w:val="0"/>
      <w:marBottom w:val="0"/>
      <w:divBdr>
        <w:top w:val="none" w:sz="0" w:space="0" w:color="auto"/>
        <w:left w:val="none" w:sz="0" w:space="0" w:color="auto"/>
        <w:bottom w:val="none" w:sz="0" w:space="0" w:color="auto"/>
        <w:right w:val="none" w:sz="0" w:space="0" w:color="auto"/>
      </w:divBdr>
    </w:div>
    <w:div w:id="1868987626">
      <w:bodyDiv w:val="1"/>
      <w:marLeft w:val="0"/>
      <w:marRight w:val="0"/>
      <w:marTop w:val="0"/>
      <w:marBottom w:val="0"/>
      <w:divBdr>
        <w:top w:val="none" w:sz="0" w:space="0" w:color="auto"/>
        <w:left w:val="none" w:sz="0" w:space="0" w:color="auto"/>
        <w:bottom w:val="none" w:sz="0" w:space="0" w:color="auto"/>
        <w:right w:val="none" w:sz="0" w:space="0" w:color="auto"/>
      </w:divBdr>
    </w:div>
    <w:div w:id="1869029432">
      <w:bodyDiv w:val="1"/>
      <w:marLeft w:val="0"/>
      <w:marRight w:val="0"/>
      <w:marTop w:val="0"/>
      <w:marBottom w:val="0"/>
      <w:divBdr>
        <w:top w:val="none" w:sz="0" w:space="0" w:color="auto"/>
        <w:left w:val="none" w:sz="0" w:space="0" w:color="auto"/>
        <w:bottom w:val="none" w:sz="0" w:space="0" w:color="auto"/>
        <w:right w:val="none" w:sz="0" w:space="0" w:color="auto"/>
      </w:divBdr>
    </w:div>
    <w:div w:id="1869105249">
      <w:bodyDiv w:val="1"/>
      <w:marLeft w:val="0"/>
      <w:marRight w:val="0"/>
      <w:marTop w:val="0"/>
      <w:marBottom w:val="0"/>
      <w:divBdr>
        <w:top w:val="none" w:sz="0" w:space="0" w:color="auto"/>
        <w:left w:val="none" w:sz="0" w:space="0" w:color="auto"/>
        <w:bottom w:val="none" w:sz="0" w:space="0" w:color="auto"/>
        <w:right w:val="none" w:sz="0" w:space="0" w:color="auto"/>
      </w:divBdr>
    </w:div>
    <w:div w:id="1869178497">
      <w:bodyDiv w:val="1"/>
      <w:marLeft w:val="0"/>
      <w:marRight w:val="0"/>
      <w:marTop w:val="0"/>
      <w:marBottom w:val="0"/>
      <w:divBdr>
        <w:top w:val="none" w:sz="0" w:space="0" w:color="auto"/>
        <w:left w:val="none" w:sz="0" w:space="0" w:color="auto"/>
        <w:bottom w:val="none" w:sz="0" w:space="0" w:color="auto"/>
        <w:right w:val="none" w:sz="0" w:space="0" w:color="auto"/>
      </w:divBdr>
    </w:div>
    <w:div w:id="1869219683">
      <w:bodyDiv w:val="1"/>
      <w:marLeft w:val="0"/>
      <w:marRight w:val="0"/>
      <w:marTop w:val="0"/>
      <w:marBottom w:val="0"/>
      <w:divBdr>
        <w:top w:val="none" w:sz="0" w:space="0" w:color="auto"/>
        <w:left w:val="none" w:sz="0" w:space="0" w:color="auto"/>
        <w:bottom w:val="none" w:sz="0" w:space="0" w:color="auto"/>
        <w:right w:val="none" w:sz="0" w:space="0" w:color="auto"/>
      </w:divBdr>
    </w:div>
    <w:div w:id="1869291889">
      <w:bodyDiv w:val="1"/>
      <w:marLeft w:val="0"/>
      <w:marRight w:val="0"/>
      <w:marTop w:val="0"/>
      <w:marBottom w:val="0"/>
      <w:divBdr>
        <w:top w:val="none" w:sz="0" w:space="0" w:color="auto"/>
        <w:left w:val="none" w:sz="0" w:space="0" w:color="auto"/>
        <w:bottom w:val="none" w:sz="0" w:space="0" w:color="auto"/>
        <w:right w:val="none" w:sz="0" w:space="0" w:color="auto"/>
      </w:divBdr>
    </w:div>
    <w:div w:id="1869292148">
      <w:bodyDiv w:val="1"/>
      <w:marLeft w:val="0"/>
      <w:marRight w:val="0"/>
      <w:marTop w:val="0"/>
      <w:marBottom w:val="0"/>
      <w:divBdr>
        <w:top w:val="none" w:sz="0" w:space="0" w:color="auto"/>
        <w:left w:val="none" w:sz="0" w:space="0" w:color="auto"/>
        <w:bottom w:val="none" w:sz="0" w:space="0" w:color="auto"/>
        <w:right w:val="none" w:sz="0" w:space="0" w:color="auto"/>
      </w:divBdr>
    </w:div>
    <w:div w:id="1869567986">
      <w:bodyDiv w:val="1"/>
      <w:marLeft w:val="0"/>
      <w:marRight w:val="0"/>
      <w:marTop w:val="0"/>
      <w:marBottom w:val="0"/>
      <w:divBdr>
        <w:top w:val="none" w:sz="0" w:space="0" w:color="auto"/>
        <w:left w:val="none" w:sz="0" w:space="0" w:color="auto"/>
        <w:bottom w:val="none" w:sz="0" w:space="0" w:color="auto"/>
        <w:right w:val="none" w:sz="0" w:space="0" w:color="auto"/>
      </w:divBdr>
    </w:div>
    <w:div w:id="1870022331">
      <w:bodyDiv w:val="1"/>
      <w:marLeft w:val="0"/>
      <w:marRight w:val="0"/>
      <w:marTop w:val="0"/>
      <w:marBottom w:val="0"/>
      <w:divBdr>
        <w:top w:val="none" w:sz="0" w:space="0" w:color="auto"/>
        <w:left w:val="none" w:sz="0" w:space="0" w:color="auto"/>
        <w:bottom w:val="none" w:sz="0" w:space="0" w:color="auto"/>
        <w:right w:val="none" w:sz="0" w:space="0" w:color="auto"/>
      </w:divBdr>
    </w:div>
    <w:div w:id="1870025727">
      <w:bodyDiv w:val="1"/>
      <w:marLeft w:val="0"/>
      <w:marRight w:val="0"/>
      <w:marTop w:val="0"/>
      <w:marBottom w:val="0"/>
      <w:divBdr>
        <w:top w:val="none" w:sz="0" w:space="0" w:color="auto"/>
        <w:left w:val="none" w:sz="0" w:space="0" w:color="auto"/>
        <w:bottom w:val="none" w:sz="0" w:space="0" w:color="auto"/>
        <w:right w:val="none" w:sz="0" w:space="0" w:color="auto"/>
      </w:divBdr>
    </w:div>
    <w:div w:id="1870029322">
      <w:bodyDiv w:val="1"/>
      <w:marLeft w:val="0"/>
      <w:marRight w:val="0"/>
      <w:marTop w:val="0"/>
      <w:marBottom w:val="0"/>
      <w:divBdr>
        <w:top w:val="none" w:sz="0" w:space="0" w:color="auto"/>
        <w:left w:val="none" w:sz="0" w:space="0" w:color="auto"/>
        <w:bottom w:val="none" w:sz="0" w:space="0" w:color="auto"/>
        <w:right w:val="none" w:sz="0" w:space="0" w:color="auto"/>
      </w:divBdr>
    </w:div>
    <w:div w:id="1870072098">
      <w:bodyDiv w:val="1"/>
      <w:marLeft w:val="0"/>
      <w:marRight w:val="0"/>
      <w:marTop w:val="0"/>
      <w:marBottom w:val="0"/>
      <w:divBdr>
        <w:top w:val="none" w:sz="0" w:space="0" w:color="auto"/>
        <w:left w:val="none" w:sz="0" w:space="0" w:color="auto"/>
        <w:bottom w:val="none" w:sz="0" w:space="0" w:color="auto"/>
        <w:right w:val="none" w:sz="0" w:space="0" w:color="auto"/>
      </w:divBdr>
    </w:div>
    <w:div w:id="1870102442">
      <w:bodyDiv w:val="1"/>
      <w:marLeft w:val="0"/>
      <w:marRight w:val="0"/>
      <w:marTop w:val="0"/>
      <w:marBottom w:val="0"/>
      <w:divBdr>
        <w:top w:val="none" w:sz="0" w:space="0" w:color="auto"/>
        <w:left w:val="none" w:sz="0" w:space="0" w:color="auto"/>
        <w:bottom w:val="none" w:sz="0" w:space="0" w:color="auto"/>
        <w:right w:val="none" w:sz="0" w:space="0" w:color="auto"/>
      </w:divBdr>
    </w:div>
    <w:div w:id="1870138275">
      <w:bodyDiv w:val="1"/>
      <w:marLeft w:val="0"/>
      <w:marRight w:val="0"/>
      <w:marTop w:val="0"/>
      <w:marBottom w:val="0"/>
      <w:divBdr>
        <w:top w:val="none" w:sz="0" w:space="0" w:color="auto"/>
        <w:left w:val="none" w:sz="0" w:space="0" w:color="auto"/>
        <w:bottom w:val="none" w:sz="0" w:space="0" w:color="auto"/>
        <w:right w:val="none" w:sz="0" w:space="0" w:color="auto"/>
      </w:divBdr>
    </w:div>
    <w:div w:id="1870221404">
      <w:bodyDiv w:val="1"/>
      <w:marLeft w:val="0"/>
      <w:marRight w:val="0"/>
      <w:marTop w:val="0"/>
      <w:marBottom w:val="0"/>
      <w:divBdr>
        <w:top w:val="none" w:sz="0" w:space="0" w:color="auto"/>
        <w:left w:val="none" w:sz="0" w:space="0" w:color="auto"/>
        <w:bottom w:val="none" w:sz="0" w:space="0" w:color="auto"/>
        <w:right w:val="none" w:sz="0" w:space="0" w:color="auto"/>
      </w:divBdr>
    </w:div>
    <w:div w:id="1870290548">
      <w:bodyDiv w:val="1"/>
      <w:marLeft w:val="0"/>
      <w:marRight w:val="0"/>
      <w:marTop w:val="0"/>
      <w:marBottom w:val="0"/>
      <w:divBdr>
        <w:top w:val="none" w:sz="0" w:space="0" w:color="auto"/>
        <w:left w:val="none" w:sz="0" w:space="0" w:color="auto"/>
        <w:bottom w:val="none" w:sz="0" w:space="0" w:color="auto"/>
        <w:right w:val="none" w:sz="0" w:space="0" w:color="auto"/>
      </w:divBdr>
    </w:div>
    <w:div w:id="1870291963">
      <w:bodyDiv w:val="1"/>
      <w:marLeft w:val="0"/>
      <w:marRight w:val="0"/>
      <w:marTop w:val="0"/>
      <w:marBottom w:val="0"/>
      <w:divBdr>
        <w:top w:val="none" w:sz="0" w:space="0" w:color="auto"/>
        <w:left w:val="none" w:sz="0" w:space="0" w:color="auto"/>
        <w:bottom w:val="none" w:sz="0" w:space="0" w:color="auto"/>
        <w:right w:val="none" w:sz="0" w:space="0" w:color="auto"/>
      </w:divBdr>
    </w:div>
    <w:div w:id="1870873450">
      <w:bodyDiv w:val="1"/>
      <w:marLeft w:val="0"/>
      <w:marRight w:val="0"/>
      <w:marTop w:val="0"/>
      <w:marBottom w:val="0"/>
      <w:divBdr>
        <w:top w:val="none" w:sz="0" w:space="0" w:color="auto"/>
        <w:left w:val="none" w:sz="0" w:space="0" w:color="auto"/>
        <w:bottom w:val="none" w:sz="0" w:space="0" w:color="auto"/>
        <w:right w:val="none" w:sz="0" w:space="0" w:color="auto"/>
      </w:divBdr>
    </w:div>
    <w:div w:id="1871263333">
      <w:bodyDiv w:val="1"/>
      <w:marLeft w:val="0"/>
      <w:marRight w:val="0"/>
      <w:marTop w:val="0"/>
      <w:marBottom w:val="0"/>
      <w:divBdr>
        <w:top w:val="none" w:sz="0" w:space="0" w:color="auto"/>
        <w:left w:val="none" w:sz="0" w:space="0" w:color="auto"/>
        <w:bottom w:val="none" w:sz="0" w:space="0" w:color="auto"/>
        <w:right w:val="none" w:sz="0" w:space="0" w:color="auto"/>
      </w:divBdr>
    </w:div>
    <w:div w:id="1871264810">
      <w:bodyDiv w:val="1"/>
      <w:marLeft w:val="0"/>
      <w:marRight w:val="0"/>
      <w:marTop w:val="0"/>
      <w:marBottom w:val="0"/>
      <w:divBdr>
        <w:top w:val="none" w:sz="0" w:space="0" w:color="auto"/>
        <w:left w:val="none" w:sz="0" w:space="0" w:color="auto"/>
        <w:bottom w:val="none" w:sz="0" w:space="0" w:color="auto"/>
        <w:right w:val="none" w:sz="0" w:space="0" w:color="auto"/>
      </w:divBdr>
    </w:div>
    <w:div w:id="1871265129">
      <w:bodyDiv w:val="1"/>
      <w:marLeft w:val="0"/>
      <w:marRight w:val="0"/>
      <w:marTop w:val="0"/>
      <w:marBottom w:val="0"/>
      <w:divBdr>
        <w:top w:val="none" w:sz="0" w:space="0" w:color="auto"/>
        <w:left w:val="none" w:sz="0" w:space="0" w:color="auto"/>
        <w:bottom w:val="none" w:sz="0" w:space="0" w:color="auto"/>
        <w:right w:val="none" w:sz="0" w:space="0" w:color="auto"/>
      </w:divBdr>
    </w:div>
    <w:div w:id="1871331178">
      <w:bodyDiv w:val="1"/>
      <w:marLeft w:val="0"/>
      <w:marRight w:val="0"/>
      <w:marTop w:val="0"/>
      <w:marBottom w:val="0"/>
      <w:divBdr>
        <w:top w:val="none" w:sz="0" w:space="0" w:color="auto"/>
        <w:left w:val="none" w:sz="0" w:space="0" w:color="auto"/>
        <w:bottom w:val="none" w:sz="0" w:space="0" w:color="auto"/>
        <w:right w:val="none" w:sz="0" w:space="0" w:color="auto"/>
      </w:divBdr>
    </w:div>
    <w:div w:id="1871331673">
      <w:bodyDiv w:val="1"/>
      <w:marLeft w:val="0"/>
      <w:marRight w:val="0"/>
      <w:marTop w:val="0"/>
      <w:marBottom w:val="0"/>
      <w:divBdr>
        <w:top w:val="none" w:sz="0" w:space="0" w:color="auto"/>
        <w:left w:val="none" w:sz="0" w:space="0" w:color="auto"/>
        <w:bottom w:val="none" w:sz="0" w:space="0" w:color="auto"/>
        <w:right w:val="none" w:sz="0" w:space="0" w:color="auto"/>
      </w:divBdr>
    </w:div>
    <w:div w:id="1871531377">
      <w:bodyDiv w:val="1"/>
      <w:marLeft w:val="0"/>
      <w:marRight w:val="0"/>
      <w:marTop w:val="0"/>
      <w:marBottom w:val="0"/>
      <w:divBdr>
        <w:top w:val="none" w:sz="0" w:space="0" w:color="auto"/>
        <w:left w:val="none" w:sz="0" w:space="0" w:color="auto"/>
        <w:bottom w:val="none" w:sz="0" w:space="0" w:color="auto"/>
        <w:right w:val="none" w:sz="0" w:space="0" w:color="auto"/>
      </w:divBdr>
    </w:div>
    <w:div w:id="1871719408">
      <w:bodyDiv w:val="1"/>
      <w:marLeft w:val="0"/>
      <w:marRight w:val="0"/>
      <w:marTop w:val="0"/>
      <w:marBottom w:val="0"/>
      <w:divBdr>
        <w:top w:val="none" w:sz="0" w:space="0" w:color="auto"/>
        <w:left w:val="none" w:sz="0" w:space="0" w:color="auto"/>
        <w:bottom w:val="none" w:sz="0" w:space="0" w:color="auto"/>
        <w:right w:val="none" w:sz="0" w:space="0" w:color="auto"/>
      </w:divBdr>
    </w:div>
    <w:div w:id="1871720084">
      <w:bodyDiv w:val="1"/>
      <w:marLeft w:val="0"/>
      <w:marRight w:val="0"/>
      <w:marTop w:val="0"/>
      <w:marBottom w:val="0"/>
      <w:divBdr>
        <w:top w:val="none" w:sz="0" w:space="0" w:color="auto"/>
        <w:left w:val="none" w:sz="0" w:space="0" w:color="auto"/>
        <w:bottom w:val="none" w:sz="0" w:space="0" w:color="auto"/>
        <w:right w:val="none" w:sz="0" w:space="0" w:color="auto"/>
      </w:divBdr>
    </w:div>
    <w:div w:id="1871722690">
      <w:bodyDiv w:val="1"/>
      <w:marLeft w:val="0"/>
      <w:marRight w:val="0"/>
      <w:marTop w:val="0"/>
      <w:marBottom w:val="0"/>
      <w:divBdr>
        <w:top w:val="none" w:sz="0" w:space="0" w:color="auto"/>
        <w:left w:val="none" w:sz="0" w:space="0" w:color="auto"/>
        <w:bottom w:val="none" w:sz="0" w:space="0" w:color="auto"/>
        <w:right w:val="none" w:sz="0" w:space="0" w:color="auto"/>
      </w:divBdr>
    </w:div>
    <w:div w:id="1872183147">
      <w:bodyDiv w:val="1"/>
      <w:marLeft w:val="0"/>
      <w:marRight w:val="0"/>
      <w:marTop w:val="0"/>
      <w:marBottom w:val="0"/>
      <w:divBdr>
        <w:top w:val="none" w:sz="0" w:space="0" w:color="auto"/>
        <w:left w:val="none" w:sz="0" w:space="0" w:color="auto"/>
        <w:bottom w:val="none" w:sz="0" w:space="0" w:color="auto"/>
        <w:right w:val="none" w:sz="0" w:space="0" w:color="auto"/>
      </w:divBdr>
    </w:div>
    <w:div w:id="1872376583">
      <w:bodyDiv w:val="1"/>
      <w:marLeft w:val="0"/>
      <w:marRight w:val="0"/>
      <w:marTop w:val="0"/>
      <w:marBottom w:val="0"/>
      <w:divBdr>
        <w:top w:val="none" w:sz="0" w:space="0" w:color="auto"/>
        <w:left w:val="none" w:sz="0" w:space="0" w:color="auto"/>
        <w:bottom w:val="none" w:sz="0" w:space="0" w:color="auto"/>
        <w:right w:val="none" w:sz="0" w:space="0" w:color="auto"/>
      </w:divBdr>
    </w:div>
    <w:div w:id="1872455795">
      <w:bodyDiv w:val="1"/>
      <w:marLeft w:val="0"/>
      <w:marRight w:val="0"/>
      <w:marTop w:val="0"/>
      <w:marBottom w:val="0"/>
      <w:divBdr>
        <w:top w:val="none" w:sz="0" w:space="0" w:color="auto"/>
        <w:left w:val="none" w:sz="0" w:space="0" w:color="auto"/>
        <w:bottom w:val="none" w:sz="0" w:space="0" w:color="auto"/>
        <w:right w:val="none" w:sz="0" w:space="0" w:color="auto"/>
      </w:divBdr>
    </w:div>
    <w:div w:id="1872497482">
      <w:bodyDiv w:val="1"/>
      <w:marLeft w:val="0"/>
      <w:marRight w:val="0"/>
      <w:marTop w:val="0"/>
      <w:marBottom w:val="0"/>
      <w:divBdr>
        <w:top w:val="none" w:sz="0" w:space="0" w:color="auto"/>
        <w:left w:val="none" w:sz="0" w:space="0" w:color="auto"/>
        <w:bottom w:val="none" w:sz="0" w:space="0" w:color="auto"/>
        <w:right w:val="none" w:sz="0" w:space="0" w:color="auto"/>
      </w:divBdr>
    </w:div>
    <w:div w:id="1872647149">
      <w:bodyDiv w:val="1"/>
      <w:marLeft w:val="0"/>
      <w:marRight w:val="0"/>
      <w:marTop w:val="0"/>
      <w:marBottom w:val="0"/>
      <w:divBdr>
        <w:top w:val="none" w:sz="0" w:space="0" w:color="auto"/>
        <w:left w:val="none" w:sz="0" w:space="0" w:color="auto"/>
        <w:bottom w:val="none" w:sz="0" w:space="0" w:color="auto"/>
        <w:right w:val="none" w:sz="0" w:space="0" w:color="auto"/>
      </w:divBdr>
    </w:div>
    <w:div w:id="1872916458">
      <w:bodyDiv w:val="1"/>
      <w:marLeft w:val="0"/>
      <w:marRight w:val="0"/>
      <w:marTop w:val="0"/>
      <w:marBottom w:val="0"/>
      <w:divBdr>
        <w:top w:val="none" w:sz="0" w:space="0" w:color="auto"/>
        <w:left w:val="none" w:sz="0" w:space="0" w:color="auto"/>
        <w:bottom w:val="none" w:sz="0" w:space="0" w:color="auto"/>
        <w:right w:val="none" w:sz="0" w:space="0" w:color="auto"/>
      </w:divBdr>
    </w:div>
    <w:div w:id="1873034057">
      <w:bodyDiv w:val="1"/>
      <w:marLeft w:val="0"/>
      <w:marRight w:val="0"/>
      <w:marTop w:val="0"/>
      <w:marBottom w:val="0"/>
      <w:divBdr>
        <w:top w:val="none" w:sz="0" w:space="0" w:color="auto"/>
        <w:left w:val="none" w:sz="0" w:space="0" w:color="auto"/>
        <w:bottom w:val="none" w:sz="0" w:space="0" w:color="auto"/>
        <w:right w:val="none" w:sz="0" w:space="0" w:color="auto"/>
      </w:divBdr>
    </w:div>
    <w:div w:id="1873150130">
      <w:bodyDiv w:val="1"/>
      <w:marLeft w:val="0"/>
      <w:marRight w:val="0"/>
      <w:marTop w:val="0"/>
      <w:marBottom w:val="0"/>
      <w:divBdr>
        <w:top w:val="none" w:sz="0" w:space="0" w:color="auto"/>
        <w:left w:val="none" w:sz="0" w:space="0" w:color="auto"/>
        <w:bottom w:val="none" w:sz="0" w:space="0" w:color="auto"/>
        <w:right w:val="none" w:sz="0" w:space="0" w:color="auto"/>
      </w:divBdr>
    </w:div>
    <w:div w:id="1873180952">
      <w:bodyDiv w:val="1"/>
      <w:marLeft w:val="0"/>
      <w:marRight w:val="0"/>
      <w:marTop w:val="0"/>
      <w:marBottom w:val="0"/>
      <w:divBdr>
        <w:top w:val="none" w:sz="0" w:space="0" w:color="auto"/>
        <w:left w:val="none" w:sz="0" w:space="0" w:color="auto"/>
        <w:bottom w:val="none" w:sz="0" w:space="0" w:color="auto"/>
        <w:right w:val="none" w:sz="0" w:space="0" w:color="auto"/>
      </w:divBdr>
    </w:div>
    <w:div w:id="1873375993">
      <w:bodyDiv w:val="1"/>
      <w:marLeft w:val="0"/>
      <w:marRight w:val="0"/>
      <w:marTop w:val="0"/>
      <w:marBottom w:val="0"/>
      <w:divBdr>
        <w:top w:val="none" w:sz="0" w:space="0" w:color="auto"/>
        <w:left w:val="none" w:sz="0" w:space="0" w:color="auto"/>
        <w:bottom w:val="none" w:sz="0" w:space="0" w:color="auto"/>
        <w:right w:val="none" w:sz="0" w:space="0" w:color="auto"/>
      </w:divBdr>
    </w:div>
    <w:div w:id="1873495099">
      <w:bodyDiv w:val="1"/>
      <w:marLeft w:val="0"/>
      <w:marRight w:val="0"/>
      <w:marTop w:val="0"/>
      <w:marBottom w:val="0"/>
      <w:divBdr>
        <w:top w:val="none" w:sz="0" w:space="0" w:color="auto"/>
        <w:left w:val="none" w:sz="0" w:space="0" w:color="auto"/>
        <w:bottom w:val="none" w:sz="0" w:space="0" w:color="auto"/>
        <w:right w:val="none" w:sz="0" w:space="0" w:color="auto"/>
      </w:divBdr>
    </w:div>
    <w:div w:id="1873615463">
      <w:bodyDiv w:val="1"/>
      <w:marLeft w:val="0"/>
      <w:marRight w:val="0"/>
      <w:marTop w:val="0"/>
      <w:marBottom w:val="0"/>
      <w:divBdr>
        <w:top w:val="none" w:sz="0" w:space="0" w:color="auto"/>
        <w:left w:val="none" w:sz="0" w:space="0" w:color="auto"/>
        <w:bottom w:val="none" w:sz="0" w:space="0" w:color="auto"/>
        <w:right w:val="none" w:sz="0" w:space="0" w:color="auto"/>
      </w:divBdr>
    </w:div>
    <w:div w:id="1873616526">
      <w:bodyDiv w:val="1"/>
      <w:marLeft w:val="0"/>
      <w:marRight w:val="0"/>
      <w:marTop w:val="0"/>
      <w:marBottom w:val="0"/>
      <w:divBdr>
        <w:top w:val="none" w:sz="0" w:space="0" w:color="auto"/>
        <w:left w:val="none" w:sz="0" w:space="0" w:color="auto"/>
        <w:bottom w:val="none" w:sz="0" w:space="0" w:color="auto"/>
        <w:right w:val="none" w:sz="0" w:space="0" w:color="auto"/>
      </w:divBdr>
    </w:div>
    <w:div w:id="1873640569">
      <w:bodyDiv w:val="1"/>
      <w:marLeft w:val="0"/>
      <w:marRight w:val="0"/>
      <w:marTop w:val="0"/>
      <w:marBottom w:val="0"/>
      <w:divBdr>
        <w:top w:val="none" w:sz="0" w:space="0" w:color="auto"/>
        <w:left w:val="none" w:sz="0" w:space="0" w:color="auto"/>
        <w:bottom w:val="none" w:sz="0" w:space="0" w:color="auto"/>
        <w:right w:val="none" w:sz="0" w:space="0" w:color="auto"/>
      </w:divBdr>
    </w:div>
    <w:div w:id="1873956319">
      <w:bodyDiv w:val="1"/>
      <w:marLeft w:val="0"/>
      <w:marRight w:val="0"/>
      <w:marTop w:val="0"/>
      <w:marBottom w:val="0"/>
      <w:divBdr>
        <w:top w:val="none" w:sz="0" w:space="0" w:color="auto"/>
        <w:left w:val="none" w:sz="0" w:space="0" w:color="auto"/>
        <w:bottom w:val="none" w:sz="0" w:space="0" w:color="auto"/>
        <w:right w:val="none" w:sz="0" w:space="0" w:color="auto"/>
      </w:divBdr>
    </w:div>
    <w:div w:id="1873957574">
      <w:bodyDiv w:val="1"/>
      <w:marLeft w:val="0"/>
      <w:marRight w:val="0"/>
      <w:marTop w:val="0"/>
      <w:marBottom w:val="0"/>
      <w:divBdr>
        <w:top w:val="none" w:sz="0" w:space="0" w:color="auto"/>
        <w:left w:val="none" w:sz="0" w:space="0" w:color="auto"/>
        <w:bottom w:val="none" w:sz="0" w:space="0" w:color="auto"/>
        <w:right w:val="none" w:sz="0" w:space="0" w:color="auto"/>
      </w:divBdr>
    </w:div>
    <w:div w:id="1874002229">
      <w:bodyDiv w:val="1"/>
      <w:marLeft w:val="0"/>
      <w:marRight w:val="0"/>
      <w:marTop w:val="0"/>
      <w:marBottom w:val="0"/>
      <w:divBdr>
        <w:top w:val="none" w:sz="0" w:space="0" w:color="auto"/>
        <w:left w:val="none" w:sz="0" w:space="0" w:color="auto"/>
        <w:bottom w:val="none" w:sz="0" w:space="0" w:color="auto"/>
        <w:right w:val="none" w:sz="0" w:space="0" w:color="auto"/>
      </w:divBdr>
    </w:div>
    <w:div w:id="1874075242">
      <w:bodyDiv w:val="1"/>
      <w:marLeft w:val="0"/>
      <w:marRight w:val="0"/>
      <w:marTop w:val="0"/>
      <w:marBottom w:val="0"/>
      <w:divBdr>
        <w:top w:val="none" w:sz="0" w:space="0" w:color="auto"/>
        <w:left w:val="none" w:sz="0" w:space="0" w:color="auto"/>
        <w:bottom w:val="none" w:sz="0" w:space="0" w:color="auto"/>
        <w:right w:val="none" w:sz="0" w:space="0" w:color="auto"/>
      </w:divBdr>
    </w:div>
    <w:div w:id="1874227489">
      <w:bodyDiv w:val="1"/>
      <w:marLeft w:val="0"/>
      <w:marRight w:val="0"/>
      <w:marTop w:val="0"/>
      <w:marBottom w:val="0"/>
      <w:divBdr>
        <w:top w:val="none" w:sz="0" w:space="0" w:color="auto"/>
        <w:left w:val="none" w:sz="0" w:space="0" w:color="auto"/>
        <w:bottom w:val="none" w:sz="0" w:space="0" w:color="auto"/>
        <w:right w:val="none" w:sz="0" w:space="0" w:color="auto"/>
      </w:divBdr>
    </w:div>
    <w:div w:id="1874268469">
      <w:bodyDiv w:val="1"/>
      <w:marLeft w:val="0"/>
      <w:marRight w:val="0"/>
      <w:marTop w:val="0"/>
      <w:marBottom w:val="0"/>
      <w:divBdr>
        <w:top w:val="none" w:sz="0" w:space="0" w:color="auto"/>
        <w:left w:val="none" w:sz="0" w:space="0" w:color="auto"/>
        <w:bottom w:val="none" w:sz="0" w:space="0" w:color="auto"/>
        <w:right w:val="none" w:sz="0" w:space="0" w:color="auto"/>
      </w:divBdr>
    </w:div>
    <w:div w:id="1874296105">
      <w:bodyDiv w:val="1"/>
      <w:marLeft w:val="0"/>
      <w:marRight w:val="0"/>
      <w:marTop w:val="0"/>
      <w:marBottom w:val="0"/>
      <w:divBdr>
        <w:top w:val="none" w:sz="0" w:space="0" w:color="auto"/>
        <w:left w:val="none" w:sz="0" w:space="0" w:color="auto"/>
        <w:bottom w:val="none" w:sz="0" w:space="0" w:color="auto"/>
        <w:right w:val="none" w:sz="0" w:space="0" w:color="auto"/>
      </w:divBdr>
    </w:div>
    <w:div w:id="1874464220">
      <w:bodyDiv w:val="1"/>
      <w:marLeft w:val="0"/>
      <w:marRight w:val="0"/>
      <w:marTop w:val="0"/>
      <w:marBottom w:val="0"/>
      <w:divBdr>
        <w:top w:val="none" w:sz="0" w:space="0" w:color="auto"/>
        <w:left w:val="none" w:sz="0" w:space="0" w:color="auto"/>
        <w:bottom w:val="none" w:sz="0" w:space="0" w:color="auto"/>
        <w:right w:val="none" w:sz="0" w:space="0" w:color="auto"/>
      </w:divBdr>
    </w:div>
    <w:div w:id="1874616469">
      <w:bodyDiv w:val="1"/>
      <w:marLeft w:val="0"/>
      <w:marRight w:val="0"/>
      <w:marTop w:val="0"/>
      <w:marBottom w:val="0"/>
      <w:divBdr>
        <w:top w:val="none" w:sz="0" w:space="0" w:color="auto"/>
        <w:left w:val="none" w:sz="0" w:space="0" w:color="auto"/>
        <w:bottom w:val="none" w:sz="0" w:space="0" w:color="auto"/>
        <w:right w:val="none" w:sz="0" w:space="0" w:color="auto"/>
      </w:divBdr>
    </w:div>
    <w:div w:id="1874729985">
      <w:bodyDiv w:val="1"/>
      <w:marLeft w:val="0"/>
      <w:marRight w:val="0"/>
      <w:marTop w:val="0"/>
      <w:marBottom w:val="0"/>
      <w:divBdr>
        <w:top w:val="none" w:sz="0" w:space="0" w:color="auto"/>
        <w:left w:val="none" w:sz="0" w:space="0" w:color="auto"/>
        <w:bottom w:val="none" w:sz="0" w:space="0" w:color="auto"/>
        <w:right w:val="none" w:sz="0" w:space="0" w:color="auto"/>
      </w:divBdr>
    </w:div>
    <w:div w:id="1874805582">
      <w:bodyDiv w:val="1"/>
      <w:marLeft w:val="0"/>
      <w:marRight w:val="0"/>
      <w:marTop w:val="0"/>
      <w:marBottom w:val="0"/>
      <w:divBdr>
        <w:top w:val="none" w:sz="0" w:space="0" w:color="auto"/>
        <w:left w:val="none" w:sz="0" w:space="0" w:color="auto"/>
        <w:bottom w:val="none" w:sz="0" w:space="0" w:color="auto"/>
        <w:right w:val="none" w:sz="0" w:space="0" w:color="auto"/>
      </w:divBdr>
    </w:div>
    <w:div w:id="1874878006">
      <w:bodyDiv w:val="1"/>
      <w:marLeft w:val="0"/>
      <w:marRight w:val="0"/>
      <w:marTop w:val="0"/>
      <w:marBottom w:val="0"/>
      <w:divBdr>
        <w:top w:val="none" w:sz="0" w:space="0" w:color="auto"/>
        <w:left w:val="none" w:sz="0" w:space="0" w:color="auto"/>
        <w:bottom w:val="none" w:sz="0" w:space="0" w:color="auto"/>
        <w:right w:val="none" w:sz="0" w:space="0" w:color="auto"/>
      </w:divBdr>
    </w:div>
    <w:div w:id="1875003032">
      <w:bodyDiv w:val="1"/>
      <w:marLeft w:val="0"/>
      <w:marRight w:val="0"/>
      <w:marTop w:val="0"/>
      <w:marBottom w:val="0"/>
      <w:divBdr>
        <w:top w:val="none" w:sz="0" w:space="0" w:color="auto"/>
        <w:left w:val="none" w:sz="0" w:space="0" w:color="auto"/>
        <w:bottom w:val="none" w:sz="0" w:space="0" w:color="auto"/>
        <w:right w:val="none" w:sz="0" w:space="0" w:color="auto"/>
      </w:divBdr>
    </w:div>
    <w:div w:id="1875193409">
      <w:bodyDiv w:val="1"/>
      <w:marLeft w:val="0"/>
      <w:marRight w:val="0"/>
      <w:marTop w:val="0"/>
      <w:marBottom w:val="0"/>
      <w:divBdr>
        <w:top w:val="none" w:sz="0" w:space="0" w:color="auto"/>
        <w:left w:val="none" w:sz="0" w:space="0" w:color="auto"/>
        <w:bottom w:val="none" w:sz="0" w:space="0" w:color="auto"/>
        <w:right w:val="none" w:sz="0" w:space="0" w:color="auto"/>
      </w:divBdr>
    </w:div>
    <w:div w:id="1875196357">
      <w:bodyDiv w:val="1"/>
      <w:marLeft w:val="0"/>
      <w:marRight w:val="0"/>
      <w:marTop w:val="0"/>
      <w:marBottom w:val="0"/>
      <w:divBdr>
        <w:top w:val="none" w:sz="0" w:space="0" w:color="auto"/>
        <w:left w:val="none" w:sz="0" w:space="0" w:color="auto"/>
        <w:bottom w:val="none" w:sz="0" w:space="0" w:color="auto"/>
        <w:right w:val="none" w:sz="0" w:space="0" w:color="auto"/>
      </w:divBdr>
    </w:div>
    <w:div w:id="1875383915">
      <w:bodyDiv w:val="1"/>
      <w:marLeft w:val="0"/>
      <w:marRight w:val="0"/>
      <w:marTop w:val="0"/>
      <w:marBottom w:val="0"/>
      <w:divBdr>
        <w:top w:val="none" w:sz="0" w:space="0" w:color="auto"/>
        <w:left w:val="none" w:sz="0" w:space="0" w:color="auto"/>
        <w:bottom w:val="none" w:sz="0" w:space="0" w:color="auto"/>
        <w:right w:val="none" w:sz="0" w:space="0" w:color="auto"/>
      </w:divBdr>
    </w:div>
    <w:div w:id="1875656646">
      <w:bodyDiv w:val="1"/>
      <w:marLeft w:val="0"/>
      <w:marRight w:val="0"/>
      <w:marTop w:val="0"/>
      <w:marBottom w:val="0"/>
      <w:divBdr>
        <w:top w:val="none" w:sz="0" w:space="0" w:color="auto"/>
        <w:left w:val="none" w:sz="0" w:space="0" w:color="auto"/>
        <w:bottom w:val="none" w:sz="0" w:space="0" w:color="auto"/>
        <w:right w:val="none" w:sz="0" w:space="0" w:color="auto"/>
      </w:divBdr>
    </w:div>
    <w:div w:id="1875803517">
      <w:bodyDiv w:val="1"/>
      <w:marLeft w:val="0"/>
      <w:marRight w:val="0"/>
      <w:marTop w:val="0"/>
      <w:marBottom w:val="0"/>
      <w:divBdr>
        <w:top w:val="none" w:sz="0" w:space="0" w:color="auto"/>
        <w:left w:val="none" w:sz="0" w:space="0" w:color="auto"/>
        <w:bottom w:val="none" w:sz="0" w:space="0" w:color="auto"/>
        <w:right w:val="none" w:sz="0" w:space="0" w:color="auto"/>
      </w:divBdr>
    </w:div>
    <w:div w:id="1875969730">
      <w:bodyDiv w:val="1"/>
      <w:marLeft w:val="0"/>
      <w:marRight w:val="0"/>
      <w:marTop w:val="0"/>
      <w:marBottom w:val="0"/>
      <w:divBdr>
        <w:top w:val="none" w:sz="0" w:space="0" w:color="auto"/>
        <w:left w:val="none" w:sz="0" w:space="0" w:color="auto"/>
        <w:bottom w:val="none" w:sz="0" w:space="0" w:color="auto"/>
        <w:right w:val="none" w:sz="0" w:space="0" w:color="auto"/>
      </w:divBdr>
    </w:div>
    <w:div w:id="1876041697">
      <w:bodyDiv w:val="1"/>
      <w:marLeft w:val="0"/>
      <w:marRight w:val="0"/>
      <w:marTop w:val="0"/>
      <w:marBottom w:val="0"/>
      <w:divBdr>
        <w:top w:val="none" w:sz="0" w:space="0" w:color="auto"/>
        <w:left w:val="none" w:sz="0" w:space="0" w:color="auto"/>
        <w:bottom w:val="none" w:sz="0" w:space="0" w:color="auto"/>
        <w:right w:val="none" w:sz="0" w:space="0" w:color="auto"/>
      </w:divBdr>
    </w:div>
    <w:div w:id="1876111734">
      <w:bodyDiv w:val="1"/>
      <w:marLeft w:val="0"/>
      <w:marRight w:val="0"/>
      <w:marTop w:val="0"/>
      <w:marBottom w:val="0"/>
      <w:divBdr>
        <w:top w:val="none" w:sz="0" w:space="0" w:color="auto"/>
        <w:left w:val="none" w:sz="0" w:space="0" w:color="auto"/>
        <w:bottom w:val="none" w:sz="0" w:space="0" w:color="auto"/>
        <w:right w:val="none" w:sz="0" w:space="0" w:color="auto"/>
      </w:divBdr>
    </w:div>
    <w:div w:id="1876579186">
      <w:bodyDiv w:val="1"/>
      <w:marLeft w:val="0"/>
      <w:marRight w:val="0"/>
      <w:marTop w:val="0"/>
      <w:marBottom w:val="0"/>
      <w:divBdr>
        <w:top w:val="none" w:sz="0" w:space="0" w:color="auto"/>
        <w:left w:val="none" w:sz="0" w:space="0" w:color="auto"/>
        <w:bottom w:val="none" w:sz="0" w:space="0" w:color="auto"/>
        <w:right w:val="none" w:sz="0" w:space="0" w:color="auto"/>
      </w:divBdr>
    </w:div>
    <w:div w:id="1876849817">
      <w:bodyDiv w:val="1"/>
      <w:marLeft w:val="0"/>
      <w:marRight w:val="0"/>
      <w:marTop w:val="0"/>
      <w:marBottom w:val="0"/>
      <w:divBdr>
        <w:top w:val="none" w:sz="0" w:space="0" w:color="auto"/>
        <w:left w:val="none" w:sz="0" w:space="0" w:color="auto"/>
        <w:bottom w:val="none" w:sz="0" w:space="0" w:color="auto"/>
        <w:right w:val="none" w:sz="0" w:space="0" w:color="auto"/>
      </w:divBdr>
    </w:div>
    <w:div w:id="1876850091">
      <w:bodyDiv w:val="1"/>
      <w:marLeft w:val="0"/>
      <w:marRight w:val="0"/>
      <w:marTop w:val="0"/>
      <w:marBottom w:val="0"/>
      <w:divBdr>
        <w:top w:val="none" w:sz="0" w:space="0" w:color="auto"/>
        <w:left w:val="none" w:sz="0" w:space="0" w:color="auto"/>
        <w:bottom w:val="none" w:sz="0" w:space="0" w:color="auto"/>
        <w:right w:val="none" w:sz="0" w:space="0" w:color="auto"/>
      </w:divBdr>
    </w:div>
    <w:div w:id="1877347188">
      <w:bodyDiv w:val="1"/>
      <w:marLeft w:val="0"/>
      <w:marRight w:val="0"/>
      <w:marTop w:val="0"/>
      <w:marBottom w:val="0"/>
      <w:divBdr>
        <w:top w:val="none" w:sz="0" w:space="0" w:color="auto"/>
        <w:left w:val="none" w:sz="0" w:space="0" w:color="auto"/>
        <w:bottom w:val="none" w:sz="0" w:space="0" w:color="auto"/>
        <w:right w:val="none" w:sz="0" w:space="0" w:color="auto"/>
      </w:divBdr>
    </w:div>
    <w:div w:id="1877349076">
      <w:bodyDiv w:val="1"/>
      <w:marLeft w:val="0"/>
      <w:marRight w:val="0"/>
      <w:marTop w:val="0"/>
      <w:marBottom w:val="0"/>
      <w:divBdr>
        <w:top w:val="none" w:sz="0" w:space="0" w:color="auto"/>
        <w:left w:val="none" w:sz="0" w:space="0" w:color="auto"/>
        <w:bottom w:val="none" w:sz="0" w:space="0" w:color="auto"/>
        <w:right w:val="none" w:sz="0" w:space="0" w:color="auto"/>
      </w:divBdr>
    </w:div>
    <w:div w:id="1877692313">
      <w:bodyDiv w:val="1"/>
      <w:marLeft w:val="0"/>
      <w:marRight w:val="0"/>
      <w:marTop w:val="0"/>
      <w:marBottom w:val="0"/>
      <w:divBdr>
        <w:top w:val="none" w:sz="0" w:space="0" w:color="auto"/>
        <w:left w:val="none" w:sz="0" w:space="0" w:color="auto"/>
        <w:bottom w:val="none" w:sz="0" w:space="0" w:color="auto"/>
        <w:right w:val="none" w:sz="0" w:space="0" w:color="auto"/>
      </w:divBdr>
    </w:div>
    <w:div w:id="1877698099">
      <w:bodyDiv w:val="1"/>
      <w:marLeft w:val="0"/>
      <w:marRight w:val="0"/>
      <w:marTop w:val="0"/>
      <w:marBottom w:val="0"/>
      <w:divBdr>
        <w:top w:val="none" w:sz="0" w:space="0" w:color="auto"/>
        <w:left w:val="none" w:sz="0" w:space="0" w:color="auto"/>
        <w:bottom w:val="none" w:sz="0" w:space="0" w:color="auto"/>
        <w:right w:val="none" w:sz="0" w:space="0" w:color="auto"/>
      </w:divBdr>
    </w:div>
    <w:div w:id="1878079186">
      <w:bodyDiv w:val="1"/>
      <w:marLeft w:val="0"/>
      <w:marRight w:val="0"/>
      <w:marTop w:val="0"/>
      <w:marBottom w:val="0"/>
      <w:divBdr>
        <w:top w:val="none" w:sz="0" w:space="0" w:color="auto"/>
        <w:left w:val="none" w:sz="0" w:space="0" w:color="auto"/>
        <w:bottom w:val="none" w:sz="0" w:space="0" w:color="auto"/>
        <w:right w:val="none" w:sz="0" w:space="0" w:color="auto"/>
      </w:divBdr>
    </w:div>
    <w:div w:id="1878083636">
      <w:bodyDiv w:val="1"/>
      <w:marLeft w:val="0"/>
      <w:marRight w:val="0"/>
      <w:marTop w:val="0"/>
      <w:marBottom w:val="0"/>
      <w:divBdr>
        <w:top w:val="none" w:sz="0" w:space="0" w:color="auto"/>
        <w:left w:val="none" w:sz="0" w:space="0" w:color="auto"/>
        <w:bottom w:val="none" w:sz="0" w:space="0" w:color="auto"/>
        <w:right w:val="none" w:sz="0" w:space="0" w:color="auto"/>
      </w:divBdr>
    </w:div>
    <w:div w:id="1878159417">
      <w:bodyDiv w:val="1"/>
      <w:marLeft w:val="0"/>
      <w:marRight w:val="0"/>
      <w:marTop w:val="0"/>
      <w:marBottom w:val="0"/>
      <w:divBdr>
        <w:top w:val="none" w:sz="0" w:space="0" w:color="auto"/>
        <w:left w:val="none" w:sz="0" w:space="0" w:color="auto"/>
        <w:bottom w:val="none" w:sz="0" w:space="0" w:color="auto"/>
        <w:right w:val="none" w:sz="0" w:space="0" w:color="auto"/>
      </w:divBdr>
    </w:div>
    <w:div w:id="1878228957">
      <w:bodyDiv w:val="1"/>
      <w:marLeft w:val="0"/>
      <w:marRight w:val="0"/>
      <w:marTop w:val="0"/>
      <w:marBottom w:val="0"/>
      <w:divBdr>
        <w:top w:val="none" w:sz="0" w:space="0" w:color="auto"/>
        <w:left w:val="none" w:sz="0" w:space="0" w:color="auto"/>
        <w:bottom w:val="none" w:sz="0" w:space="0" w:color="auto"/>
        <w:right w:val="none" w:sz="0" w:space="0" w:color="auto"/>
      </w:divBdr>
    </w:div>
    <w:div w:id="1878396814">
      <w:bodyDiv w:val="1"/>
      <w:marLeft w:val="0"/>
      <w:marRight w:val="0"/>
      <w:marTop w:val="0"/>
      <w:marBottom w:val="0"/>
      <w:divBdr>
        <w:top w:val="none" w:sz="0" w:space="0" w:color="auto"/>
        <w:left w:val="none" w:sz="0" w:space="0" w:color="auto"/>
        <w:bottom w:val="none" w:sz="0" w:space="0" w:color="auto"/>
        <w:right w:val="none" w:sz="0" w:space="0" w:color="auto"/>
      </w:divBdr>
    </w:div>
    <w:div w:id="1878424040">
      <w:bodyDiv w:val="1"/>
      <w:marLeft w:val="0"/>
      <w:marRight w:val="0"/>
      <w:marTop w:val="0"/>
      <w:marBottom w:val="0"/>
      <w:divBdr>
        <w:top w:val="none" w:sz="0" w:space="0" w:color="auto"/>
        <w:left w:val="none" w:sz="0" w:space="0" w:color="auto"/>
        <w:bottom w:val="none" w:sz="0" w:space="0" w:color="auto"/>
        <w:right w:val="none" w:sz="0" w:space="0" w:color="auto"/>
      </w:divBdr>
    </w:div>
    <w:div w:id="1878541186">
      <w:bodyDiv w:val="1"/>
      <w:marLeft w:val="0"/>
      <w:marRight w:val="0"/>
      <w:marTop w:val="0"/>
      <w:marBottom w:val="0"/>
      <w:divBdr>
        <w:top w:val="none" w:sz="0" w:space="0" w:color="auto"/>
        <w:left w:val="none" w:sz="0" w:space="0" w:color="auto"/>
        <w:bottom w:val="none" w:sz="0" w:space="0" w:color="auto"/>
        <w:right w:val="none" w:sz="0" w:space="0" w:color="auto"/>
      </w:divBdr>
    </w:div>
    <w:div w:id="1878658231">
      <w:bodyDiv w:val="1"/>
      <w:marLeft w:val="0"/>
      <w:marRight w:val="0"/>
      <w:marTop w:val="0"/>
      <w:marBottom w:val="0"/>
      <w:divBdr>
        <w:top w:val="none" w:sz="0" w:space="0" w:color="auto"/>
        <w:left w:val="none" w:sz="0" w:space="0" w:color="auto"/>
        <w:bottom w:val="none" w:sz="0" w:space="0" w:color="auto"/>
        <w:right w:val="none" w:sz="0" w:space="0" w:color="auto"/>
      </w:divBdr>
    </w:div>
    <w:div w:id="1878660131">
      <w:bodyDiv w:val="1"/>
      <w:marLeft w:val="0"/>
      <w:marRight w:val="0"/>
      <w:marTop w:val="0"/>
      <w:marBottom w:val="0"/>
      <w:divBdr>
        <w:top w:val="none" w:sz="0" w:space="0" w:color="auto"/>
        <w:left w:val="none" w:sz="0" w:space="0" w:color="auto"/>
        <w:bottom w:val="none" w:sz="0" w:space="0" w:color="auto"/>
        <w:right w:val="none" w:sz="0" w:space="0" w:color="auto"/>
      </w:divBdr>
    </w:div>
    <w:div w:id="1878663519">
      <w:bodyDiv w:val="1"/>
      <w:marLeft w:val="0"/>
      <w:marRight w:val="0"/>
      <w:marTop w:val="0"/>
      <w:marBottom w:val="0"/>
      <w:divBdr>
        <w:top w:val="none" w:sz="0" w:space="0" w:color="auto"/>
        <w:left w:val="none" w:sz="0" w:space="0" w:color="auto"/>
        <w:bottom w:val="none" w:sz="0" w:space="0" w:color="auto"/>
        <w:right w:val="none" w:sz="0" w:space="0" w:color="auto"/>
      </w:divBdr>
    </w:div>
    <w:div w:id="1878666064">
      <w:bodyDiv w:val="1"/>
      <w:marLeft w:val="0"/>
      <w:marRight w:val="0"/>
      <w:marTop w:val="0"/>
      <w:marBottom w:val="0"/>
      <w:divBdr>
        <w:top w:val="none" w:sz="0" w:space="0" w:color="auto"/>
        <w:left w:val="none" w:sz="0" w:space="0" w:color="auto"/>
        <w:bottom w:val="none" w:sz="0" w:space="0" w:color="auto"/>
        <w:right w:val="none" w:sz="0" w:space="0" w:color="auto"/>
      </w:divBdr>
    </w:div>
    <w:div w:id="1878734611">
      <w:bodyDiv w:val="1"/>
      <w:marLeft w:val="0"/>
      <w:marRight w:val="0"/>
      <w:marTop w:val="0"/>
      <w:marBottom w:val="0"/>
      <w:divBdr>
        <w:top w:val="none" w:sz="0" w:space="0" w:color="auto"/>
        <w:left w:val="none" w:sz="0" w:space="0" w:color="auto"/>
        <w:bottom w:val="none" w:sz="0" w:space="0" w:color="auto"/>
        <w:right w:val="none" w:sz="0" w:space="0" w:color="auto"/>
      </w:divBdr>
    </w:div>
    <w:div w:id="1878738913">
      <w:bodyDiv w:val="1"/>
      <w:marLeft w:val="0"/>
      <w:marRight w:val="0"/>
      <w:marTop w:val="0"/>
      <w:marBottom w:val="0"/>
      <w:divBdr>
        <w:top w:val="none" w:sz="0" w:space="0" w:color="auto"/>
        <w:left w:val="none" w:sz="0" w:space="0" w:color="auto"/>
        <w:bottom w:val="none" w:sz="0" w:space="0" w:color="auto"/>
        <w:right w:val="none" w:sz="0" w:space="0" w:color="auto"/>
      </w:divBdr>
    </w:div>
    <w:div w:id="1878810381">
      <w:bodyDiv w:val="1"/>
      <w:marLeft w:val="0"/>
      <w:marRight w:val="0"/>
      <w:marTop w:val="0"/>
      <w:marBottom w:val="0"/>
      <w:divBdr>
        <w:top w:val="none" w:sz="0" w:space="0" w:color="auto"/>
        <w:left w:val="none" w:sz="0" w:space="0" w:color="auto"/>
        <w:bottom w:val="none" w:sz="0" w:space="0" w:color="auto"/>
        <w:right w:val="none" w:sz="0" w:space="0" w:color="auto"/>
      </w:divBdr>
    </w:div>
    <w:div w:id="1878812681">
      <w:bodyDiv w:val="1"/>
      <w:marLeft w:val="0"/>
      <w:marRight w:val="0"/>
      <w:marTop w:val="0"/>
      <w:marBottom w:val="0"/>
      <w:divBdr>
        <w:top w:val="none" w:sz="0" w:space="0" w:color="auto"/>
        <w:left w:val="none" w:sz="0" w:space="0" w:color="auto"/>
        <w:bottom w:val="none" w:sz="0" w:space="0" w:color="auto"/>
        <w:right w:val="none" w:sz="0" w:space="0" w:color="auto"/>
      </w:divBdr>
    </w:div>
    <w:div w:id="1878816521">
      <w:bodyDiv w:val="1"/>
      <w:marLeft w:val="0"/>
      <w:marRight w:val="0"/>
      <w:marTop w:val="0"/>
      <w:marBottom w:val="0"/>
      <w:divBdr>
        <w:top w:val="none" w:sz="0" w:space="0" w:color="auto"/>
        <w:left w:val="none" w:sz="0" w:space="0" w:color="auto"/>
        <w:bottom w:val="none" w:sz="0" w:space="0" w:color="auto"/>
        <w:right w:val="none" w:sz="0" w:space="0" w:color="auto"/>
      </w:divBdr>
    </w:div>
    <w:div w:id="1879010099">
      <w:bodyDiv w:val="1"/>
      <w:marLeft w:val="0"/>
      <w:marRight w:val="0"/>
      <w:marTop w:val="0"/>
      <w:marBottom w:val="0"/>
      <w:divBdr>
        <w:top w:val="none" w:sz="0" w:space="0" w:color="auto"/>
        <w:left w:val="none" w:sz="0" w:space="0" w:color="auto"/>
        <w:bottom w:val="none" w:sz="0" w:space="0" w:color="auto"/>
        <w:right w:val="none" w:sz="0" w:space="0" w:color="auto"/>
      </w:divBdr>
    </w:div>
    <w:div w:id="1879660811">
      <w:bodyDiv w:val="1"/>
      <w:marLeft w:val="0"/>
      <w:marRight w:val="0"/>
      <w:marTop w:val="0"/>
      <w:marBottom w:val="0"/>
      <w:divBdr>
        <w:top w:val="none" w:sz="0" w:space="0" w:color="auto"/>
        <w:left w:val="none" w:sz="0" w:space="0" w:color="auto"/>
        <w:bottom w:val="none" w:sz="0" w:space="0" w:color="auto"/>
        <w:right w:val="none" w:sz="0" w:space="0" w:color="auto"/>
      </w:divBdr>
    </w:div>
    <w:div w:id="1879928530">
      <w:bodyDiv w:val="1"/>
      <w:marLeft w:val="0"/>
      <w:marRight w:val="0"/>
      <w:marTop w:val="0"/>
      <w:marBottom w:val="0"/>
      <w:divBdr>
        <w:top w:val="none" w:sz="0" w:space="0" w:color="auto"/>
        <w:left w:val="none" w:sz="0" w:space="0" w:color="auto"/>
        <w:bottom w:val="none" w:sz="0" w:space="0" w:color="auto"/>
        <w:right w:val="none" w:sz="0" w:space="0" w:color="auto"/>
      </w:divBdr>
    </w:div>
    <w:div w:id="1880124946">
      <w:bodyDiv w:val="1"/>
      <w:marLeft w:val="0"/>
      <w:marRight w:val="0"/>
      <w:marTop w:val="0"/>
      <w:marBottom w:val="0"/>
      <w:divBdr>
        <w:top w:val="none" w:sz="0" w:space="0" w:color="auto"/>
        <w:left w:val="none" w:sz="0" w:space="0" w:color="auto"/>
        <w:bottom w:val="none" w:sz="0" w:space="0" w:color="auto"/>
        <w:right w:val="none" w:sz="0" w:space="0" w:color="auto"/>
      </w:divBdr>
    </w:div>
    <w:div w:id="1880163854">
      <w:bodyDiv w:val="1"/>
      <w:marLeft w:val="0"/>
      <w:marRight w:val="0"/>
      <w:marTop w:val="0"/>
      <w:marBottom w:val="0"/>
      <w:divBdr>
        <w:top w:val="none" w:sz="0" w:space="0" w:color="auto"/>
        <w:left w:val="none" w:sz="0" w:space="0" w:color="auto"/>
        <w:bottom w:val="none" w:sz="0" w:space="0" w:color="auto"/>
        <w:right w:val="none" w:sz="0" w:space="0" w:color="auto"/>
      </w:divBdr>
    </w:div>
    <w:div w:id="1880360894">
      <w:bodyDiv w:val="1"/>
      <w:marLeft w:val="0"/>
      <w:marRight w:val="0"/>
      <w:marTop w:val="0"/>
      <w:marBottom w:val="0"/>
      <w:divBdr>
        <w:top w:val="none" w:sz="0" w:space="0" w:color="auto"/>
        <w:left w:val="none" w:sz="0" w:space="0" w:color="auto"/>
        <w:bottom w:val="none" w:sz="0" w:space="0" w:color="auto"/>
        <w:right w:val="none" w:sz="0" w:space="0" w:color="auto"/>
      </w:divBdr>
    </w:div>
    <w:div w:id="1880437229">
      <w:bodyDiv w:val="1"/>
      <w:marLeft w:val="0"/>
      <w:marRight w:val="0"/>
      <w:marTop w:val="0"/>
      <w:marBottom w:val="0"/>
      <w:divBdr>
        <w:top w:val="none" w:sz="0" w:space="0" w:color="auto"/>
        <w:left w:val="none" w:sz="0" w:space="0" w:color="auto"/>
        <w:bottom w:val="none" w:sz="0" w:space="0" w:color="auto"/>
        <w:right w:val="none" w:sz="0" w:space="0" w:color="auto"/>
      </w:divBdr>
    </w:div>
    <w:div w:id="1880891421">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042541">
      <w:bodyDiv w:val="1"/>
      <w:marLeft w:val="0"/>
      <w:marRight w:val="0"/>
      <w:marTop w:val="0"/>
      <w:marBottom w:val="0"/>
      <w:divBdr>
        <w:top w:val="none" w:sz="0" w:space="0" w:color="auto"/>
        <w:left w:val="none" w:sz="0" w:space="0" w:color="auto"/>
        <w:bottom w:val="none" w:sz="0" w:space="0" w:color="auto"/>
        <w:right w:val="none" w:sz="0" w:space="0" w:color="auto"/>
      </w:divBdr>
    </w:div>
    <w:div w:id="1881087891">
      <w:bodyDiv w:val="1"/>
      <w:marLeft w:val="0"/>
      <w:marRight w:val="0"/>
      <w:marTop w:val="0"/>
      <w:marBottom w:val="0"/>
      <w:divBdr>
        <w:top w:val="none" w:sz="0" w:space="0" w:color="auto"/>
        <w:left w:val="none" w:sz="0" w:space="0" w:color="auto"/>
        <w:bottom w:val="none" w:sz="0" w:space="0" w:color="auto"/>
        <w:right w:val="none" w:sz="0" w:space="0" w:color="auto"/>
      </w:divBdr>
    </w:div>
    <w:div w:id="1881162319">
      <w:bodyDiv w:val="1"/>
      <w:marLeft w:val="0"/>
      <w:marRight w:val="0"/>
      <w:marTop w:val="0"/>
      <w:marBottom w:val="0"/>
      <w:divBdr>
        <w:top w:val="none" w:sz="0" w:space="0" w:color="auto"/>
        <w:left w:val="none" w:sz="0" w:space="0" w:color="auto"/>
        <w:bottom w:val="none" w:sz="0" w:space="0" w:color="auto"/>
        <w:right w:val="none" w:sz="0" w:space="0" w:color="auto"/>
      </w:divBdr>
    </w:div>
    <w:div w:id="1881211685">
      <w:bodyDiv w:val="1"/>
      <w:marLeft w:val="0"/>
      <w:marRight w:val="0"/>
      <w:marTop w:val="0"/>
      <w:marBottom w:val="0"/>
      <w:divBdr>
        <w:top w:val="none" w:sz="0" w:space="0" w:color="auto"/>
        <w:left w:val="none" w:sz="0" w:space="0" w:color="auto"/>
        <w:bottom w:val="none" w:sz="0" w:space="0" w:color="auto"/>
        <w:right w:val="none" w:sz="0" w:space="0" w:color="auto"/>
      </w:divBdr>
    </w:div>
    <w:div w:id="1881235449">
      <w:bodyDiv w:val="1"/>
      <w:marLeft w:val="0"/>
      <w:marRight w:val="0"/>
      <w:marTop w:val="0"/>
      <w:marBottom w:val="0"/>
      <w:divBdr>
        <w:top w:val="none" w:sz="0" w:space="0" w:color="auto"/>
        <w:left w:val="none" w:sz="0" w:space="0" w:color="auto"/>
        <w:bottom w:val="none" w:sz="0" w:space="0" w:color="auto"/>
        <w:right w:val="none" w:sz="0" w:space="0" w:color="auto"/>
      </w:divBdr>
    </w:div>
    <w:div w:id="1881287314">
      <w:bodyDiv w:val="1"/>
      <w:marLeft w:val="0"/>
      <w:marRight w:val="0"/>
      <w:marTop w:val="0"/>
      <w:marBottom w:val="0"/>
      <w:divBdr>
        <w:top w:val="none" w:sz="0" w:space="0" w:color="auto"/>
        <w:left w:val="none" w:sz="0" w:space="0" w:color="auto"/>
        <w:bottom w:val="none" w:sz="0" w:space="0" w:color="auto"/>
        <w:right w:val="none" w:sz="0" w:space="0" w:color="auto"/>
      </w:divBdr>
    </w:div>
    <w:div w:id="1881357889">
      <w:bodyDiv w:val="1"/>
      <w:marLeft w:val="0"/>
      <w:marRight w:val="0"/>
      <w:marTop w:val="0"/>
      <w:marBottom w:val="0"/>
      <w:divBdr>
        <w:top w:val="none" w:sz="0" w:space="0" w:color="auto"/>
        <w:left w:val="none" w:sz="0" w:space="0" w:color="auto"/>
        <w:bottom w:val="none" w:sz="0" w:space="0" w:color="auto"/>
        <w:right w:val="none" w:sz="0" w:space="0" w:color="auto"/>
      </w:divBdr>
    </w:div>
    <w:div w:id="1881359430">
      <w:bodyDiv w:val="1"/>
      <w:marLeft w:val="0"/>
      <w:marRight w:val="0"/>
      <w:marTop w:val="0"/>
      <w:marBottom w:val="0"/>
      <w:divBdr>
        <w:top w:val="none" w:sz="0" w:space="0" w:color="auto"/>
        <w:left w:val="none" w:sz="0" w:space="0" w:color="auto"/>
        <w:bottom w:val="none" w:sz="0" w:space="0" w:color="auto"/>
        <w:right w:val="none" w:sz="0" w:space="0" w:color="auto"/>
      </w:divBdr>
    </w:div>
    <w:div w:id="1881436999">
      <w:bodyDiv w:val="1"/>
      <w:marLeft w:val="0"/>
      <w:marRight w:val="0"/>
      <w:marTop w:val="0"/>
      <w:marBottom w:val="0"/>
      <w:divBdr>
        <w:top w:val="none" w:sz="0" w:space="0" w:color="auto"/>
        <w:left w:val="none" w:sz="0" w:space="0" w:color="auto"/>
        <w:bottom w:val="none" w:sz="0" w:space="0" w:color="auto"/>
        <w:right w:val="none" w:sz="0" w:space="0" w:color="auto"/>
      </w:divBdr>
    </w:div>
    <w:div w:id="1881553713">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815553">
      <w:bodyDiv w:val="1"/>
      <w:marLeft w:val="0"/>
      <w:marRight w:val="0"/>
      <w:marTop w:val="0"/>
      <w:marBottom w:val="0"/>
      <w:divBdr>
        <w:top w:val="none" w:sz="0" w:space="0" w:color="auto"/>
        <w:left w:val="none" w:sz="0" w:space="0" w:color="auto"/>
        <w:bottom w:val="none" w:sz="0" w:space="0" w:color="auto"/>
        <w:right w:val="none" w:sz="0" w:space="0" w:color="auto"/>
      </w:divBdr>
    </w:div>
    <w:div w:id="1881890677">
      <w:bodyDiv w:val="1"/>
      <w:marLeft w:val="0"/>
      <w:marRight w:val="0"/>
      <w:marTop w:val="0"/>
      <w:marBottom w:val="0"/>
      <w:divBdr>
        <w:top w:val="none" w:sz="0" w:space="0" w:color="auto"/>
        <w:left w:val="none" w:sz="0" w:space="0" w:color="auto"/>
        <w:bottom w:val="none" w:sz="0" w:space="0" w:color="auto"/>
        <w:right w:val="none" w:sz="0" w:space="0" w:color="auto"/>
      </w:divBdr>
    </w:div>
    <w:div w:id="1881894906">
      <w:bodyDiv w:val="1"/>
      <w:marLeft w:val="0"/>
      <w:marRight w:val="0"/>
      <w:marTop w:val="0"/>
      <w:marBottom w:val="0"/>
      <w:divBdr>
        <w:top w:val="none" w:sz="0" w:space="0" w:color="auto"/>
        <w:left w:val="none" w:sz="0" w:space="0" w:color="auto"/>
        <w:bottom w:val="none" w:sz="0" w:space="0" w:color="auto"/>
        <w:right w:val="none" w:sz="0" w:space="0" w:color="auto"/>
      </w:divBdr>
    </w:div>
    <w:div w:id="1882159911">
      <w:bodyDiv w:val="1"/>
      <w:marLeft w:val="0"/>
      <w:marRight w:val="0"/>
      <w:marTop w:val="0"/>
      <w:marBottom w:val="0"/>
      <w:divBdr>
        <w:top w:val="none" w:sz="0" w:space="0" w:color="auto"/>
        <w:left w:val="none" w:sz="0" w:space="0" w:color="auto"/>
        <w:bottom w:val="none" w:sz="0" w:space="0" w:color="auto"/>
        <w:right w:val="none" w:sz="0" w:space="0" w:color="auto"/>
      </w:divBdr>
    </w:div>
    <w:div w:id="1882202234">
      <w:bodyDiv w:val="1"/>
      <w:marLeft w:val="0"/>
      <w:marRight w:val="0"/>
      <w:marTop w:val="0"/>
      <w:marBottom w:val="0"/>
      <w:divBdr>
        <w:top w:val="none" w:sz="0" w:space="0" w:color="auto"/>
        <w:left w:val="none" w:sz="0" w:space="0" w:color="auto"/>
        <w:bottom w:val="none" w:sz="0" w:space="0" w:color="auto"/>
        <w:right w:val="none" w:sz="0" w:space="0" w:color="auto"/>
      </w:divBdr>
    </w:div>
    <w:div w:id="1882204143">
      <w:bodyDiv w:val="1"/>
      <w:marLeft w:val="0"/>
      <w:marRight w:val="0"/>
      <w:marTop w:val="0"/>
      <w:marBottom w:val="0"/>
      <w:divBdr>
        <w:top w:val="none" w:sz="0" w:space="0" w:color="auto"/>
        <w:left w:val="none" w:sz="0" w:space="0" w:color="auto"/>
        <w:bottom w:val="none" w:sz="0" w:space="0" w:color="auto"/>
        <w:right w:val="none" w:sz="0" w:space="0" w:color="auto"/>
      </w:divBdr>
    </w:div>
    <w:div w:id="1882353102">
      <w:bodyDiv w:val="1"/>
      <w:marLeft w:val="0"/>
      <w:marRight w:val="0"/>
      <w:marTop w:val="0"/>
      <w:marBottom w:val="0"/>
      <w:divBdr>
        <w:top w:val="none" w:sz="0" w:space="0" w:color="auto"/>
        <w:left w:val="none" w:sz="0" w:space="0" w:color="auto"/>
        <w:bottom w:val="none" w:sz="0" w:space="0" w:color="auto"/>
        <w:right w:val="none" w:sz="0" w:space="0" w:color="auto"/>
      </w:divBdr>
    </w:div>
    <w:div w:id="1882357624">
      <w:bodyDiv w:val="1"/>
      <w:marLeft w:val="0"/>
      <w:marRight w:val="0"/>
      <w:marTop w:val="0"/>
      <w:marBottom w:val="0"/>
      <w:divBdr>
        <w:top w:val="none" w:sz="0" w:space="0" w:color="auto"/>
        <w:left w:val="none" w:sz="0" w:space="0" w:color="auto"/>
        <w:bottom w:val="none" w:sz="0" w:space="0" w:color="auto"/>
        <w:right w:val="none" w:sz="0" w:space="0" w:color="auto"/>
      </w:divBdr>
    </w:div>
    <w:div w:id="1882473056">
      <w:bodyDiv w:val="1"/>
      <w:marLeft w:val="0"/>
      <w:marRight w:val="0"/>
      <w:marTop w:val="0"/>
      <w:marBottom w:val="0"/>
      <w:divBdr>
        <w:top w:val="none" w:sz="0" w:space="0" w:color="auto"/>
        <w:left w:val="none" w:sz="0" w:space="0" w:color="auto"/>
        <w:bottom w:val="none" w:sz="0" w:space="0" w:color="auto"/>
        <w:right w:val="none" w:sz="0" w:space="0" w:color="auto"/>
      </w:divBdr>
    </w:div>
    <w:div w:id="1882547899">
      <w:bodyDiv w:val="1"/>
      <w:marLeft w:val="0"/>
      <w:marRight w:val="0"/>
      <w:marTop w:val="0"/>
      <w:marBottom w:val="0"/>
      <w:divBdr>
        <w:top w:val="none" w:sz="0" w:space="0" w:color="auto"/>
        <w:left w:val="none" w:sz="0" w:space="0" w:color="auto"/>
        <w:bottom w:val="none" w:sz="0" w:space="0" w:color="auto"/>
        <w:right w:val="none" w:sz="0" w:space="0" w:color="auto"/>
      </w:divBdr>
    </w:div>
    <w:div w:id="1882553684">
      <w:bodyDiv w:val="1"/>
      <w:marLeft w:val="0"/>
      <w:marRight w:val="0"/>
      <w:marTop w:val="0"/>
      <w:marBottom w:val="0"/>
      <w:divBdr>
        <w:top w:val="none" w:sz="0" w:space="0" w:color="auto"/>
        <w:left w:val="none" w:sz="0" w:space="0" w:color="auto"/>
        <w:bottom w:val="none" w:sz="0" w:space="0" w:color="auto"/>
        <w:right w:val="none" w:sz="0" w:space="0" w:color="auto"/>
      </w:divBdr>
    </w:div>
    <w:div w:id="1882670735">
      <w:bodyDiv w:val="1"/>
      <w:marLeft w:val="0"/>
      <w:marRight w:val="0"/>
      <w:marTop w:val="0"/>
      <w:marBottom w:val="0"/>
      <w:divBdr>
        <w:top w:val="none" w:sz="0" w:space="0" w:color="auto"/>
        <w:left w:val="none" w:sz="0" w:space="0" w:color="auto"/>
        <w:bottom w:val="none" w:sz="0" w:space="0" w:color="auto"/>
        <w:right w:val="none" w:sz="0" w:space="0" w:color="auto"/>
      </w:divBdr>
    </w:div>
    <w:div w:id="1882816469">
      <w:bodyDiv w:val="1"/>
      <w:marLeft w:val="0"/>
      <w:marRight w:val="0"/>
      <w:marTop w:val="0"/>
      <w:marBottom w:val="0"/>
      <w:divBdr>
        <w:top w:val="none" w:sz="0" w:space="0" w:color="auto"/>
        <w:left w:val="none" w:sz="0" w:space="0" w:color="auto"/>
        <w:bottom w:val="none" w:sz="0" w:space="0" w:color="auto"/>
        <w:right w:val="none" w:sz="0" w:space="0" w:color="auto"/>
      </w:divBdr>
    </w:div>
    <w:div w:id="1882859044">
      <w:bodyDiv w:val="1"/>
      <w:marLeft w:val="0"/>
      <w:marRight w:val="0"/>
      <w:marTop w:val="0"/>
      <w:marBottom w:val="0"/>
      <w:divBdr>
        <w:top w:val="none" w:sz="0" w:space="0" w:color="auto"/>
        <w:left w:val="none" w:sz="0" w:space="0" w:color="auto"/>
        <w:bottom w:val="none" w:sz="0" w:space="0" w:color="auto"/>
        <w:right w:val="none" w:sz="0" w:space="0" w:color="auto"/>
      </w:divBdr>
    </w:div>
    <w:div w:id="1883057989">
      <w:bodyDiv w:val="1"/>
      <w:marLeft w:val="0"/>
      <w:marRight w:val="0"/>
      <w:marTop w:val="0"/>
      <w:marBottom w:val="0"/>
      <w:divBdr>
        <w:top w:val="none" w:sz="0" w:space="0" w:color="auto"/>
        <w:left w:val="none" w:sz="0" w:space="0" w:color="auto"/>
        <w:bottom w:val="none" w:sz="0" w:space="0" w:color="auto"/>
        <w:right w:val="none" w:sz="0" w:space="0" w:color="auto"/>
      </w:divBdr>
    </w:div>
    <w:div w:id="1883205006">
      <w:bodyDiv w:val="1"/>
      <w:marLeft w:val="0"/>
      <w:marRight w:val="0"/>
      <w:marTop w:val="0"/>
      <w:marBottom w:val="0"/>
      <w:divBdr>
        <w:top w:val="none" w:sz="0" w:space="0" w:color="auto"/>
        <w:left w:val="none" w:sz="0" w:space="0" w:color="auto"/>
        <w:bottom w:val="none" w:sz="0" w:space="0" w:color="auto"/>
        <w:right w:val="none" w:sz="0" w:space="0" w:color="auto"/>
      </w:divBdr>
    </w:div>
    <w:div w:id="1883325681">
      <w:bodyDiv w:val="1"/>
      <w:marLeft w:val="0"/>
      <w:marRight w:val="0"/>
      <w:marTop w:val="0"/>
      <w:marBottom w:val="0"/>
      <w:divBdr>
        <w:top w:val="none" w:sz="0" w:space="0" w:color="auto"/>
        <w:left w:val="none" w:sz="0" w:space="0" w:color="auto"/>
        <w:bottom w:val="none" w:sz="0" w:space="0" w:color="auto"/>
        <w:right w:val="none" w:sz="0" w:space="0" w:color="auto"/>
      </w:divBdr>
    </w:div>
    <w:div w:id="1883597250">
      <w:bodyDiv w:val="1"/>
      <w:marLeft w:val="0"/>
      <w:marRight w:val="0"/>
      <w:marTop w:val="0"/>
      <w:marBottom w:val="0"/>
      <w:divBdr>
        <w:top w:val="none" w:sz="0" w:space="0" w:color="auto"/>
        <w:left w:val="none" w:sz="0" w:space="0" w:color="auto"/>
        <w:bottom w:val="none" w:sz="0" w:space="0" w:color="auto"/>
        <w:right w:val="none" w:sz="0" w:space="0" w:color="auto"/>
      </w:divBdr>
    </w:div>
    <w:div w:id="1883781639">
      <w:bodyDiv w:val="1"/>
      <w:marLeft w:val="0"/>
      <w:marRight w:val="0"/>
      <w:marTop w:val="0"/>
      <w:marBottom w:val="0"/>
      <w:divBdr>
        <w:top w:val="none" w:sz="0" w:space="0" w:color="auto"/>
        <w:left w:val="none" w:sz="0" w:space="0" w:color="auto"/>
        <w:bottom w:val="none" w:sz="0" w:space="0" w:color="auto"/>
        <w:right w:val="none" w:sz="0" w:space="0" w:color="auto"/>
      </w:divBdr>
    </w:div>
    <w:div w:id="1883786584">
      <w:bodyDiv w:val="1"/>
      <w:marLeft w:val="0"/>
      <w:marRight w:val="0"/>
      <w:marTop w:val="0"/>
      <w:marBottom w:val="0"/>
      <w:divBdr>
        <w:top w:val="none" w:sz="0" w:space="0" w:color="auto"/>
        <w:left w:val="none" w:sz="0" w:space="0" w:color="auto"/>
        <w:bottom w:val="none" w:sz="0" w:space="0" w:color="auto"/>
        <w:right w:val="none" w:sz="0" w:space="0" w:color="auto"/>
      </w:divBdr>
    </w:div>
    <w:div w:id="1883787955">
      <w:bodyDiv w:val="1"/>
      <w:marLeft w:val="0"/>
      <w:marRight w:val="0"/>
      <w:marTop w:val="0"/>
      <w:marBottom w:val="0"/>
      <w:divBdr>
        <w:top w:val="none" w:sz="0" w:space="0" w:color="auto"/>
        <w:left w:val="none" w:sz="0" w:space="0" w:color="auto"/>
        <w:bottom w:val="none" w:sz="0" w:space="0" w:color="auto"/>
        <w:right w:val="none" w:sz="0" w:space="0" w:color="auto"/>
      </w:divBdr>
    </w:div>
    <w:div w:id="1883977402">
      <w:bodyDiv w:val="1"/>
      <w:marLeft w:val="0"/>
      <w:marRight w:val="0"/>
      <w:marTop w:val="0"/>
      <w:marBottom w:val="0"/>
      <w:divBdr>
        <w:top w:val="none" w:sz="0" w:space="0" w:color="auto"/>
        <w:left w:val="none" w:sz="0" w:space="0" w:color="auto"/>
        <w:bottom w:val="none" w:sz="0" w:space="0" w:color="auto"/>
        <w:right w:val="none" w:sz="0" w:space="0" w:color="auto"/>
      </w:divBdr>
    </w:div>
    <w:div w:id="1884058417">
      <w:bodyDiv w:val="1"/>
      <w:marLeft w:val="0"/>
      <w:marRight w:val="0"/>
      <w:marTop w:val="0"/>
      <w:marBottom w:val="0"/>
      <w:divBdr>
        <w:top w:val="none" w:sz="0" w:space="0" w:color="auto"/>
        <w:left w:val="none" w:sz="0" w:space="0" w:color="auto"/>
        <w:bottom w:val="none" w:sz="0" w:space="0" w:color="auto"/>
        <w:right w:val="none" w:sz="0" w:space="0" w:color="auto"/>
      </w:divBdr>
    </w:div>
    <w:div w:id="1884099067">
      <w:bodyDiv w:val="1"/>
      <w:marLeft w:val="0"/>
      <w:marRight w:val="0"/>
      <w:marTop w:val="0"/>
      <w:marBottom w:val="0"/>
      <w:divBdr>
        <w:top w:val="none" w:sz="0" w:space="0" w:color="auto"/>
        <w:left w:val="none" w:sz="0" w:space="0" w:color="auto"/>
        <w:bottom w:val="none" w:sz="0" w:space="0" w:color="auto"/>
        <w:right w:val="none" w:sz="0" w:space="0" w:color="auto"/>
      </w:divBdr>
    </w:div>
    <w:div w:id="1884174139">
      <w:bodyDiv w:val="1"/>
      <w:marLeft w:val="0"/>
      <w:marRight w:val="0"/>
      <w:marTop w:val="0"/>
      <w:marBottom w:val="0"/>
      <w:divBdr>
        <w:top w:val="none" w:sz="0" w:space="0" w:color="auto"/>
        <w:left w:val="none" w:sz="0" w:space="0" w:color="auto"/>
        <w:bottom w:val="none" w:sz="0" w:space="0" w:color="auto"/>
        <w:right w:val="none" w:sz="0" w:space="0" w:color="auto"/>
      </w:divBdr>
    </w:div>
    <w:div w:id="1884249819">
      <w:bodyDiv w:val="1"/>
      <w:marLeft w:val="0"/>
      <w:marRight w:val="0"/>
      <w:marTop w:val="0"/>
      <w:marBottom w:val="0"/>
      <w:divBdr>
        <w:top w:val="none" w:sz="0" w:space="0" w:color="auto"/>
        <w:left w:val="none" w:sz="0" w:space="0" w:color="auto"/>
        <w:bottom w:val="none" w:sz="0" w:space="0" w:color="auto"/>
        <w:right w:val="none" w:sz="0" w:space="0" w:color="auto"/>
      </w:divBdr>
    </w:div>
    <w:div w:id="1884318746">
      <w:bodyDiv w:val="1"/>
      <w:marLeft w:val="0"/>
      <w:marRight w:val="0"/>
      <w:marTop w:val="0"/>
      <w:marBottom w:val="0"/>
      <w:divBdr>
        <w:top w:val="none" w:sz="0" w:space="0" w:color="auto"/>
        <w:left w:val="none" w:sz="0" w:space="0" w:color="auto"/>
        <w:bottom w:val="none" w:sz="0" w:space="0" w:color="auto"/>
        <w:right w:val="none" w:sz="0" w:space="0" w:color="auto"/>
      </w:divBdr>
    </w:div>
    <w:div w:id="1884444373">
      <w:bodyDiv w:val="1"/>
      <w:marLeft w:val="0"/>
      <w:marRight w:val="0"/>
      <w:marTop w:val="0"/>
      <w:marBottom w:val="0"/>
      <w:divBdr>
        <w:top w:val="none" w:sz="0" w:space="0" w:color="auto"/>
        <w:left w:val="none" w:sz="0" w:space="0" w:color="auto"/>
        <w:bottom w:val="none" w:sz="0" w:space="0" w:color="auto"/>
        <w:right w:val="none" w:sz="0" w:space="0" w:color="auto"/>
      </w:divBdr>
    </w:div>
    <w:div w:id="1884518000">
      <w:bodyDiv w:val="1"/>
      <w:marLeft w:val="0"/>
      <w:marRight w:val="0"/>
      <w:marTop w:val="0"/>
      <w:marBottom w:val="0"/>
      <w:divBdr>
        <w:top w:val="none" w:sz="0" w:space="0" w:color="auto"/>
        <w:left w:val="none" w:sz="0" w:space="0" w:color="auto"/>
        <w:bottom w:val="none" w:sz="0" w:space="0" w:color="auto"/>
        <w:right w:val="none" w:sz="0" w:space="0" w:color="auto"/>
      </w:divBdr>
    </w:div>
    <w:div w:id="1884518228">
      <w:bodyDiv w:val="1"/>
      <w:marLeft w:val="0"/>
      <w:marRight w:val="0"/>
      <w:marTop w:val="0"/>
      <w:marBottom w:val="0"/>
      <w:divBdr>
        <w:top w:val="none" w:sz="0" w:space="0" w:color="auto"/>
        <w:left w:val="none" w:sz="0" w:space="0" w:color="auto"/>
        <w:bottom w:val="none" w:sz="0" w:space="0" w:color="auto"/>
        <w:right w:val="none" w:sz="0" w:space="0" w:color="auto"/>
      </w:divBdr>
    </w:div>
    <w:div w:id="1884560481">
      <w:bodyDiv w:val="1"/>
      <w:marLeft w:val="0"/>
      <w:marRight w:val="0"/>
      <w:marTop w:val="0"/>
      <w:marBottom w:val="0"/>
      <w:divBdr>
        <w:top w:val="none" w:sz="0" w:space="0" w:color="auto"/>
        <w:left w:val="none" w:sz="0" w:space="0" w:color="auto"/>
        <w:bottom w:val="none" w:sz="0" w:space="0" w:color="auto"/>
        <w:right w:val="none" w:sz="0" w:space="0" w:color="auto"/>
      </w:divBdr>
    </w:div>
    <w:div w:id="1884711623">
      <w:bodyDiv w:val="1"/>
      <w:marLeft w:val="0"/>
      <w:marRight w:val="0"/>
      <w:marTop w:val="0"/>
      <w:marBottom w:val="0"/>
      <w:divBdr>
        <w:top w:val="none" w:sz="0" w:space="0" w:color="auto"/>
        <w:left w:val="none" w:sz="0" w:space="0" w:color="auto"/>
        <w:bottom w:val="none" w:sz="0" w:space="0" w:color="auto"/>
        <w:right w:val="none" w:sz="0" w:space="0" w:color="auto"/>
      </w:divBdr>
    </w:div>
    <w:div w:id="1884902090">
      <w:bodyDiv w:val="1"/>
      <w:marLeft w:val="0"/>
      <w:marRight w:val="0"/>
      <w:marTop w:val="0"/>
      <w:marBottom w:val="0"/>
      <w:divBdr>
        <w:top w:val="none" w:sz="0" w:space="0" w:color="auto"/>
        <w:left w:val="none" w:sz="0" w:space="0" w:color="auto"/>
        <w:bottom w:val="none" w:sz="0" w:space="0" w:color="auto"/>
        <w:right w:val="none" w:sz="0" w:space="0" w:color="auto"/>
      </w:divBdr>
    </w:div>
    <w:div w:id="1884905503">
      <w:bodyDiv w:val="1"/>
      <w:marLeft w:val="0"/>
      <w:marRight w:val="0"/>
      <w:marTop w:val="0"/>
      <w:marBottom w:val="0"/>
      <w:divBdr>
        <w:top w:val="none" w:sz="0" w:space="0" w:color="auto"/>
        <w:left w:val="none" w:sz="0" w:space="0" w:color="auto"/>
        <w:bottom w:val="none" w:sz="0" w:space="0" w:color="auto"/>
        <w:right w:val="none" w:sz="0" w:space="0" w:color="auto"/>
      </w:divBdr>
    </w:div>
    <w:div w:id="1884976427">
      <w:bodyDiv w:val="1"/>
      <w:marLeft w:val="0"/>
      <w:marRight w:val="0"/>
      <w:marTop w:val="0"/>
      <w:marBottom w:val="0"/>
      <w:divBdr>
        <w:top w:val="none" w:sz="0" w:space="0" w:color="auto"/>
        <w:left w:val="none" w:sz="0" w:space="0" w:color="auto"/>
        <w:bottom w:val="none" w:sz="0" w:space="0" w:color="auto"/>
        <w:right w:val="none" w:sz="0" w:space="0" w:color="auto"/>
      </w:divBdr>
    </w:div>
    <w:div w:id="1885212906">
      <w:bodyDiv w:val="1"/>
      <w:marLeft w:val="0"/>
      <w:marRight w:val="0"/>
      <w:marTop w:val="0"/>
      <w:marBottom w:val="0"/>
      <w:divBdr>
        <w:top w:val="none" w:sz="0" w:space="0" w:color="auto"/>
        <w:left w:val="none" w:sz="0" w:space="0" w:color="auto"/>
        <w:bottom w:val="none" w:sz="0" w:space="0" w:color="auto"/>
        <w:right w:val="none" w:sz="0" w:space="0" w:color="auto"/>
      </w:divBdr>
    </w:div>
    <w:div w:id="1885294285">
      <w:bodyDiv w:val="1"/>
      <w:marLeft w:val="0"/>
      <w:marRight w:val="0"/>
      <w:marTop w:val="0"/>
      <w:marBottom w:val="0"/>
      <w:divBdr>
        <w:top w:val="none" w:sz="0" w:space="0" w:color="auto"/>
        <w:left w:val="none" w:sz="0" w:space="0" w:color="auto"/>
        <w:bottom w:val="none" w:sz="0" w:space="0" w:color="auto"/>
        <w:right w:val="none" w:sz="0" w:space="0" w:color="auto"/>
      </w:divBdr>
    </w:div>
    <w:div w:id="1885486570">
      <w:bodyDiv w:val="1"/>
      <w:marLeft w:val="0"/>
      <w:marRight w:val="0"/>
      <w:marTop w:val="0"/>
      <w:marBottom w:val="0"/>
      <w:divBdr>
        <w:top w:val="none" w:sz="0" w:space="0" w:color="auto"/>
        <w:left w:val="none" w:sz="0" w:space="0" w:color="auto"/>
        <w:bottom w:val="none" w:sz="0" w:space="0" w:color="auto"/>
        <w:right w:val="none" w:sz="0" w:space="0" w:color="auto"/>
      </w:divBdr>
    </w:div>
    <w:div w:id="1885632788">
      <w:bodyDiv w:val="1"/>
      <w:marLeft w:val="0"/>
      <w:marRight w:val="0"/>
      <w:marTop w:val="0"/>
      <w:marBottom w:val="0"/>
      <w:divBdr>
        <w:top w:val="none" w:sz="0" w:space="0" w:color="auto"/>
        <w:left w:val="none" w:sz="0" w:space="0" w:color="auto"/>
        <w:bottom w:val="none" w:sz="0" w:space="0" w:color="auto"/>
        <w:right w:val="none" w:sz="0" w:space="0" w:color="auto"/>
      </w:divBdr>
    </w:div>
    <w:div w:id="1885679659">
      <w:bodyDiv w:val="1"/>
      <w:marLeft w:val="0"/>
      <w:marRight w:val="0"/>
      <w:marTop w:val="0"/>
      <w:marBottom w:val="0"/>
      <w:divBdr>
        <w:top w:val="none" w:sz="0" w:space="0" w:color="auto"/>
        <w:left w:val="none" w:sz="0" w:space="0" w:color="auto"/>
        <w:bottom w:val="none" w:sz="0" w:space="0" w:color="auto"/>
        <w:right w:val="none" w:sz="0" w:space="0" w:color="auto"/>
      </w:divBdr>
    </w:div>
    <w:div w:id="1885751654">
      <w:bodyDiv w:val="1"/>
      <w:marLeft w:val="0"/>
      <w:marRight w:val="0"/>
      <w:marTop w:val="0"/>
      <w:marBottom w:val="0"/>
      <w:divBdr>
        <w:top w:val="none" w:sz="0" w:space="0" w:color="auto"/>
        <w:left w:val="none" w:sz="0" w:space="0" w:color="auto"/>
        <w:bottom w:val="none" w:sz="0" w:space="0" w:color="auto"/>
        <w:right w:val="none" w:sz="0" w:space="0" w:color="auto"/>
      </w:divBdr>
    </w:div>
    <w:div w:id="1885756424">
      <w:bodyDiv w:val="1"/>
      <w:marLeft w:val="0"/>
      <w:marRight w:val="0"/>
      <w:marTop w:val="0"/>
      <w:marBottom w:val="0"/>
      <w:divBdr>
        <w:top w:val="none" w:sz="0" w:space="0" w:color="auto"/>
        <w:left w:val="none" w:sz="0" w:space="0" w:color="auto"/>
        <w:bottom w:val="none" w:sz="0" w:space="0" w:color="auto"/>
        <w:right w:val="none" w:sz="0" w:space="0" w:color="auto"/>
      </w:divBdr>
    </w:div>
    <w:div w:id="1885828256">
      <w:bodyDiv w:val="1"/>
      <w:marLeft w:val="0"/>
      <w:marRight w:val="0"/>
      <w:marTop w:val="0"/>
      <w:marBottom w:val="0"/>
      <w:divBdr>
        <w:top w:val="none" w:sz="0" w:space="0" w:color="auto"/>
        <w:left w:val="none" w:sz="0" w:space="0" w:color="auto"/>
        <w:bottom w:val="none" w:sz="0" w:space="0" w:color="auto"/>
        <w:right w:val="none" w:sz="0" w:space="0" w:color="auto"/>
      </w:divBdr>
    </w:div>
    <w:div w:id="1886022210">
      <w:bodyDiv w:val="1"/>
      <w:marLeft w:val="0"/>
      <w:marRight w:val="0"/>
      <w:marTop w:val="0"/>
      <w:marBottom w:val="0"/>
      <w:divBdr>
        <w:top w:val="none" w:sz="0" w:space="0" w:color="auto"/>
        <w:left w:val="none" w:sz="0" w:space="0" w:color="auto"/>
        <w:bottom w:val="none" w:sz="0" w:space="0" w:color="auto"/>
        <w:right w:val="none" w:sz="0" w:space="0" w:color="auto"/>
      </w:divBdr>
    </w:div>
    <w:div w:id="1886063619">
      <w:bodyDiv w:val="1"/>
      <w:marLeft w:val="0"/>
      <w:marRight w:val="0"/>
      <w:marTop w:val="0"/>
      <w:marBottom w:val="0"/>
      <w:divBdr>
        <w:top w:val="none" w:sz="0" w:space="0" w:color="auto"/>
        <w:left w:val="none" w:sz="0" w:space="0" w:color="auto"/>
        <w:bottom w:val="none" w:sz="0" w:space="0" w:color="auto"/>
        <w:right w:val="none" w:sz="0" w:space="0" w:color="auto"/>
      </w:divBdr>
    </w:div>
    <w:div w:id="1886134856">
      <w:bodyDiv w:val="1"/>
      <w:marLeft w:val="0"/>
      <w:marRight w:val="0"/>
      <w:marTop w:val="0"/>
      <w:marBottom w:val="0"/>
      <w:divBdr>
        <w:top w:val="none" w:sz="0" w:space="0" w:color="auto"/>
        <w:left w:val="none" w:sz="0" w:space="0" w:color="auto"/>
        <w:bottom w:val="none" w:sz="0" w:space="0" w:color="auto"/>
        <w:right w:val="none" w:sz="0" w:space="0" w:color="auto"/>
      </w:divBdr>
    </w:div>
    <w:div w:id="1886258295">
      <w:bodyDiv w:val="1"/>
      <w:marLeft w:val="0"/>
      <w:marRight w:val="0"/>
      <w:marTop w:val="0"/>
      <w:marBottom w:val="0"/>
      <w:divBdr>
        <w:top w:val="none" w:sz="0" w:space="0" w:color="auto"/>
        <w:left w:val="none" w:sz="0" w:space="0" w:color="auto"/>
        <w:bottom w:val="none" w:sz="0" w:space="0" w:color="auto"/>
        <w:right w:val="none" w:sz="0" w:space="0" w:color="auto"/>
      </w:divBdr>
    </w:div>
    <w:div w:id="1886286990">
      <w:bodyDiv w:val="1"/>
      <w:marLeft w:val="0"/>
      <w:marRight w:val="0"/>
      <w:marTop w:val="0"/>
      <w:marBottom w:val="0"/>
      <w:divBdr>
        <w:top w:val="none" w:sz="0" w:space="0" w:color="auto"/>
        <w:left w:val="none" w:sz="0" w:space="0" w:color="auto"/>
        <w:bottom w:val="none" w:sz="0" w:space="0" w:color="auto"/>
        <w:right w:val="none" w:sz="0" w:space="0" w:color="auto"/>
      </w:divBdr>
    </w:div>
    <w:div w:id="1886405745">
      <w:bodyDiv w:val="1"/>
      <w:marLeft w:val="0"/>
      <w:marRight w:val="0"/>
      <w:marTop w:val="0"/>
      <w:marBottom w:val="0"/>
      <w:divBdr>
        <w:top w:val="none" w:sz="0" w:space="0" w:color="auto"/>
        <w:left w:val="none" w:sz="0" w:space="0" w:color="auto"/>
        <w:bottom w:val="none" w:sz="0" w:space="0" w:color="auto"/>
        <w:right w:val="none" w:sz="0" w:space="0" w:color="auto"/>
      </w:divBdr>
    </w:div>
    <w:div w:id="1886409543">
      <w:bodyDiv w:val="1"/>
      <w:marLeft w:val="0"/>
      <w:marRight w:val="0"/>
      <w:marTop w:val="0"/>
      <w:marBottom w:val="0"/>
      <w:divBdr>
        <w:top w:val="none" w:sz="0" w:space="0" w:color="auto"/>
        <w:left w:val="none" w:sz="0" w:space="0" w:color="auto"/>
        <w:bottom w:val="none" w:sz="0" w:space="0" w:color="auto"/>
        <w:right w:val="none" w:sz="0" w:space="0" w:color="auto"/>
      </w:divBdr>
    </w:div>
    <w:div w:id="1886410396">
      <w:bodyDiv w:val="1"/>
      <w:marLeft w:val="0"/>
      <w:marRight w:val="0"/>
      <w:marTop w:val="0"/>
      <w:marBottom w:val="0"/>
      <w:divBdr>
        <w:top w:val="none" w:sz="0" w:space="0" w:color="auto"/>
        <w:left w:val="none" w:sz="0" w:space="0" w:color="auto"/>
        <w:bottom w:val="none" w:sz="0" w:space="0" w:color="auto"/>
        <w:right w:val="none" w:sz="0" w:space="0" w:color="auto"/>
      </w:divBdr>
    </w:div>
    <w:div w:id="1886411389">
      <w:bodyDiv w:val="1"/>
      <w:marLeft w:val="0"/>
      <w:marRight w:val="0"/>
      <w:marTop w:val="0"/>
      <w:marBottom w:val="0"/>
      <w:divBdr>
        <w:top w:val="none" w:sz="0" w:space="0" w:color="auto"/>
        <w:left w:val="none" w:sz="0" w:space="0" w:color="auto"/>
        <w:bottom w:val="none" w:sz="0" w:space="0" w:color="auto"/>
        <w:right w:val="none" w:sz="0" w:space="0" w:color="auto"/>
      </w:divBdr>
    </w:div>
    <w:div w:id="1886595913">
      <w:bodyDiv w:val="1"/>
      <w:marLeft w:val="0"/>
      <w:marRight w:val="0"/>
      <w:marTop w:val="0"/>
      <w:marBottom w:val="0"/>
      <w:divBdr>
        <w:top w:val="none" w:sz="0" w:space="0" w:color="auto"/>
        <w:left w:val="none" w:sz="0" w:space="0" w:color="auto"/>
        <w:bottom w:val="none" w:sz="0" w:space="0" w:color="auto"/>
        <w:right w:val="none" w:sz="0" w:space="0" w:color="auto"/>
      </w:divBdr>
    </w:div>
    <w:div w:id="1886674257">
      <w:bodyDiv w:val="1"/>
      <w:marLeft w:val="0"/>
      <w:marRight w:val="0"/>
      <w:marTop w:val="0"/>
      <w:marBottom w:val="0"/>
      <w:divBdr>
        <w:top w:val="none" w:sz="0" w:space="0" w:color="auto"/>
        <w:left w:val="none" w:sz="0" w:space="0" w:color="auto"/>
        <w:bottom w:val="none" w:sz="0" w:space="0" w:color="auto"/>
        <w:right w:val="none" w:sz="0" w:space="0" w:color="auto"/>
      </w:divBdr>
    </w:div>
    <w:div w:id="1886676257">
      <w:bodyDiv w:val="1"/>
      <w:marLeft w:val="0"/>
      <w:marRight w:val="0"/>
      <w:marTop w:val="0"/>
      <w:marBottom w:val="0"/>
      <w:divBdr>
        <w:top w:val="none" w:sz="0" w:space="0" w:color="auto"/>
        <w:left w:val="none" w:sz="0" w:space="0" w:color="auto"/>
        <w:bottom w:val="none" w:sz="0" w:space="0" w:color="auto"/>
        <w:right w:val="none" w:sz="0" w:space="0" w:color="auto"/>
      </w:divBdr>
    </w:div>
    <w:div w:id="1886719919">
      <w:bodyDiv w:val="1"/>
      <w:marLeft w:val="0"/>
      <w:marRight w:val="0"/>
      <w:marTop w:val="0"/>
      <w:marBottom w:val="0"/>
      <w:divBdr>
        <w:top w:val="none" w:sz="0" w:space="0" w:color="auto"/>
        <w:left w:val="none" w:sz="0" w:space="0" w:color="auto"/>
        <w:bottom w:val="none" w:sz="0" w:space="0" w:color="auto"/>
        <w:right w:val="none" w:sz="0" w:space="0" w:color="auto"/>
      </w:divBdr>
    </w:div>
    <w:div w:id="1886798230">
      <w:bodyDiv w:val="1"/>
      <w:marLeft w:val="0"/>
      <w:marRight w:val="0"/>
      <w:marTop w:val="0"/>
      <w:marBottom w:val="0"/>
      <w:divBdr>
        <w:top w:val="none" w:sz="0" w:space="0" w:color="auto"/>
        <w:left w:val="none" w:sz="0" w:space="0" w:color="auto"/>
        <w:bottom w:val="none" w:sz="0" w:space="0" w:color="auto"/>
        <w:right w:val="none" w:sz="0" w:space="0" w:color="auto"/>
      </w:divBdr>
    </w:div>
    <w:div w:id="1886870094">
      <w:bodyDiv w:val="1"/>
      <w:marLeft w:val="0"/>
      <w:marRight w:val="0"/>
      <w:marTop w:val="0"/>
      <w:marBottom w:val="0"/>
      <w:divBdr>
        <w:top w:val="none" w:sz="0" w:space="0" w:color="auto"/>
        <w:left w:val="none" w:sz="0" w:space="0" w:color="auto"/>
        <w:bottom w:val="none" w:sz="0" w:space="0" w:color="auto"/>
        <w:right w:val="none" w:sz="0" w:space="0" w:color="auto"/>
      </w:divBdr>
    </w:div>
    <w:div w:id="1886915872">
      <w:bodyDiv w:val="1"/>
      <w:marLeft w:val="0"/>
      <w:marRight w:val="0"/>
      <w:marTop w:val="0"/>
      <w:marBottom w:val="0"/>
      <w:divBdr>
        <w:top w:val="none" w:sz="0" w:space="0" w:color="auto"/>
        <w:left w:val="none" w:sz="0" w:space="0" w:color="auto"/>
        <w:bottom w:val="none" w:sz="0" w:space="0" w:color="auto"/>
        <w:right w:val="none" w:sz="0" w:space="0" w:color="auto"/>
      </w:divBdr>
    </w:div>
    <w:div w:id="1887257023">
      <w:bodyDiv w:val="1"/>
      <w:marLeft w:val="0"/>
      <w:marRight w:val="0"/>
      <w:marTop w:val="0"/>
      <w:marBottom w:val="0"/>
      <w:divBdr>
        <w:top w:val="none" w:sz="0" w:space="0" w:color="auto"/>
        <w:left w:val="none" w:sz="0" w:space="0" w:color="auto"/>
        <w:bottom w:val="none" w:sz="0" w:space="0" w:color="auto"/>
        <w:right w:val="none" w:sz="0" w:space="0" w:color="auto"/>
      </w:divBdr>
    </w:div>
    <w:div w:id="1887258631">
      <w:bodyDiv w:val="1"/>
      <w:marLeft w:val="0"/>
      <w:marRight w:val="0"/>
      <w:marTop w:val="0"/>
      <w:marBottom w:val="0"/>
      <w:divBdr>
        <w:top w:val="none" w:sz="0" w:space="0" w:color="auto"/>
        <w:left w:val="none" w:sz="0" w:space="0" w:color="auto"/>
        <w:bottom w:val="none" w:sz="0" w:space="0" w:color="auto"/>
        <w:right w:val="none" w:sz="0" w:space="0" w:color="auto"/>
      </w:divBdr>
    </w:div>
    <w:div w:id="1887401820">
      <w:bodyDiv w:val="1"/>
      <w:marLeft w:val="0"/>
      <w:marRight w:val="0"/>
      <w:marTop w:val="0"/>
      <w:marBottom w:val="0"/>
      <w:divBdr>
        <w:top w:val="none" w:sz="0" w:space="0" w:color="auto"/>
        <w:left w:val="none" w:sz="0" w:space="0" w:color="auto"/>
        <w:bottom w:val="none" w:sz="0" w:space="0" w:color="auto"/>
        <w:right w:val="none" w:sz="0" w:space="0" w:color="auto"/>
      </w:divBdr>
    </w:div>
    <w:div w:id="1887569936">
      <w:bodyDiv w:val="1"/>
      <w:marLeft w:val="0"/>
      <w:marRight w:val="0"/>
      <w:marTop w:val="0"/>
      <w:marBottom w:val="0"/>
      <w:divBdr>
        <w:top w:val="none" w:sz="0" w:space="0" w:color="auto"/>
        <w:left w:val="none" w:sz="0" w:space="0" w:color="auto"/>
        <w:bottom w:val="none" w:sz="0" w:space="0" w:color="auto"/>
        <w:right w:val="none" w:sz="0" w:space="0" w:color="auto"/>
      </w:divBdr>
    </w:div>
    <w:div w:id="1887570537">
      <w:bodyDiv w:val="1"/>
      <w:marLeft w:val="0"/>
      <w:marRight w:val="0"/>
      <w:marTop w:val="0"/>
      <w:marBottom w:val="0"/>
      <w:divBdr>
        <w:top w:val="none" w:sz="0" w:space="0" w:color="auto"/>
        <w:left w:val="none" w:sz="0" w:space="0" w:color="auto"/>
        <w:bottom w:val="none" w:sz="0" w:space="0" w:color="auto"/>
        <w:right w:val="none" w:sz="0" w:space="0" w:color="auto"/>
      </w:divBdr>
    </w:div>
    <w:div w:id="1887643240">
      <w:bodyDiv w:val="1"/>
      <w:marLeft w:val="0"/>
      <w:marRight w:val="0"/>
      <w:marTop w:val="0"/>
      <w:marBottom w:val="0"/>
      <w:divBdr>
        <w:top w:val="none" w:sz="0" w:space="0" w:color="auto"/>
        <w:left w:val="none" w:sz="0" w:space="0" w:color="auto"/>
        <w:bottom w:val="none" w:sz="0" w:space="0" w:color="auto"/>
        <w:right w:val="none" w:sz="0" w:space="0" w:color="auto"/>
      </w:divBdr>
    </w:div>
    <w:div w:id="1887643527">
      <w:bodyDiv w:val="1"/>
      <w:marLeft w:val="0"/>
      <w:marRight w:val="0"/>
      <w:marTop w:val="0"/>
      <w:marBottom w:val="0"/>
      <w:divBdr>
        <w:top w:val="none" w:sz="0" w:space="0" w:color="auto"/>
        <w:left w:val="none" w:sz="0" w:space="0" w:color="auto"/>
        <w:bottom w:val="none" w:sz="0" w:space="0" w:color="auto"/>
        <w:right w:val="none" w:sz="0" w:space="0" w:color="auto"/>
      </w:divBdr>
    </w:div>
    <w:div w:id="1887831933">
      <w:bodyDiv w:val="1"/>
      <w:marLeft w:val="0"/>
      <w:marRight w:val="0"/>
      <w:marTop w:val="0"/>
      <w:marBottom w:val="0"/>
      <w:divBdr>
        <w:top w:val="none" w:sz="0" w:space="0" w:color="auto"/>
        <w:left w:val="none" w:sz="0" w:space="0" w:color="auto"/>
        <w:bottom w:val="none" w:sz="0" w:space="0" w:color="auto"/>
        <w:right w:val="none" w:sz="0" w:space="0" w:color="auto"/>
      </w:divBdr>
    </w:div>
    <w:div w:id="1887911384">
      <w:bodyDiv w:val="1"/>
      <w:marLeft w:val="0"/>
      <w:marRight w:val="0"/>
      <w:marTop w:val="0"/>
      <w:marBottom w:val="0"/>
      <w:divBdr>
        <w:top w:val="none" w:sz="0" w:space="0" w:color="auto"/>
        <w:left w:val="none" w:sz="0" w:space="0" w:color="auto"/>
        <w:bottom w:val="none" w:sz="0" w:space="0" w:color="auto"/>
        <w:right w:val="none" w:sz="0" w:space="0" w:color="auto"/>
      </w:divBdr>
    </w:div>
    <w:div w:id="1887915095">
      <w:bodyDiv w:val="1"/>
      <w:marLeft w:val="0"/>
      <w:marRight w:val="0"/>
      <w:marTop w:val="0"/>
      <w:marBottom w:val="0"/>
      <w:divBdr>
        <w:top w:val="none" w:sz="0" w:space="0" w:color="auto"/>
        <w:left w:val="none" w:sz="0" w:space="0" w:color="auto"/>
        <w:bottom w:val="none" w:sz="0" w:space="0" w:color="auto"/>
        <w:right w:val="none" w:sz="0" w:space="0" w:color="auto"/>
      </w:divBdr>
    </w:div>
    <w:div w:id="1888027255">
      <w:bodyDiv w:val="1"/>
      <w:marLeft w:val="0"/>
      <w:marRight w:val="0"/>
      <w:marTop w:val="0"/>
      <w:marBottom w:val="0"/>
      <w:divBdr>
        <w:top w:val="none" w:sz="0" w:space="0" w:color="auto"/>
        <w:left w:val="none" w:sz="0" w:space="0" w:color="auto"/>
        <w:bottom w:val="none" w:sz="0" w:space="0" w:color="auto"/>
        <w:right w:val="none" w:sz="0" w:space="0" w:color="auto"/>
      </w:divBdr>
    </w:div>
    <w:div w:id="1888177038">
      <w:bodyDiv w:val="1"/>
      <w:marLeft w:val="0"/>
      <w:marRight w:val="0"/>
      <w:marTop w:val="0"/>
      <w:marBottom w:val="0"/>
      <w:divBdr>
        <w:top w:val="none" w:sz="0" w:space="0" w:color="auto"/>
        <w:left w:val="none" w:sz="0" w:space="0" w:color="auto"/>
        <w:bottom w:val="none" w:sz="0" w:space="0" w:color="auto"/>
        <w:right w:val="none" w:sz="0" w:space="0" w:color="auto"/>
      </w:divBdr>
    </w:div>
    <w:div w:id="1888181056">
      <w:bodyDiv w:val="1"/>
      <w:marLeft w:val="0"/>
      <w:marRight w:val="0"/>
      <w:marTop w:val="0"/>
      <w:marBottom w:val="0"/>
      <w:divBdr>
        <w:top w:val="none" w:sz="0" w:space="0" w:color="auto"/>
        <w:left w:val="none" w:sz="0" w:space="0" w:color="auto"/>
        <w:bottom w:val="none" w:sz="0" w:space="0" w:color="auto"/>
        <w:right w:val="none" w:sz="0" w:space="0" w:color="auto"/>
      </w:divBdr>
    </w:div>
    <w:div w:id="1888254352">
      <w:bodyDiv w:val="1"/>
      <w:marLeft w:val="0"/>
      <w:marRight w:val="0"/>
      <w:marTop w:val="0"/>
      <w:marBottom w:val="0"/>
      <w:divBdr>
        <w:top w:val="none" w:sz="0" w:space="0" w:color="auto"/>
        <w:left w:val="none" w:sz="0" w:space="0" w:color="auto"/>
        <w:bottom w:val="none" w:sz="0" w:space="0" w:color="auto"/>
        <w:right w:val="none" w:sz="0" w:space="0" w:color="auto"/>
      </w:divBdr>
    </w:div>
    <w:div w:id="1888292634">
      <w:bodyDiv w:val="1"/>
      <w:marLeft w:val="0"/>
      <w:marRight w:val="0"/>
      <w:marTop w:val="0"/>
      <w:marBottom w:val="0"/>
      <w:divBdr>
        <w:top w:val="none" w:sz="0" w:space="0" w:color="auto"/>
        <w:left w:val="none" w:sz="0" w:space="0" w:color="auto"/>
        <w:bottom w:val="none" w:sz="0" w:space="0" w:color="auto"/>
        <w:right w:val="none" w:sz="0" w:space="0" w:color="auto"/>
      </w:divBdr>
    </w:div>
    <w:div w:id="1888295886">
      <w:bodyDiv w:val="1"/>
      <w:marLeft w:val="0"/>
      <w:marRight w:val="0"/>
      <w:marTop w:val="0"/>
      <w:marBottom w:val="0"/>
      <w:divBdr>
        <w:top w:val="none" w:sz="0" w:space="0" w:color="auto"/>
        <w:left w:val="none" w:sz="0" w:space="0" w:color="auto"/>
        <w:bottom w:val="none" w:sz="0" w:space="0" w:color="auto"/>
        <w:right w:val="none" w:sz="0" w:space="0" w:color="auto"/>
      </w:divBdr>
    </w:div>
    <w:div w:id="1888372090">
      <w:bodyDiv w:val="1"/>
      <w:marLeft w:val="0"/>
      <w:marRight w:val="0"/>
      <w:marTop w:val="0"/>
      <w:marBottom w:val="0"/>
      <w:divBdr>
        <w:top w:val="none" w:sz="0" w:space="0" w:color="auto"/>
        <w:left w:val="none" w:sz="0" w:space="0" w:color="auto"/>
        <w:bottom w:val="none" w:sz="0" w:space="0" w:color="auto"/>
        <w:right w:val="none" w:sz="0" w:space="0" w:color="auto"/>
      </w:divBdr>
    </w:div>
    <w:div w:id="1888450354">
      <w:bodyDiv w:val="1"/>
      <w:marLeft w:val="0"/>
      <w:marRight w:val="0"/>
      <w:marTop w:val="0"/>
      <w:marBottom w:val="0"/>
      <w:divBdr>
        <w:top w:val="none" w:sz="0" w:space="0" w:color="auto"/>
        <w:left w:val="none" w:sz="0" w:space="0" w:color="auto"/>
        <w:bottom w:val="none" w:sz="0" w:space="0" w:color="auto"/>
        <w:right w:val="none" w:sz="0" w:space="0" w:color="auto"/>
      </w:divBdr>
    </w:div>
    <w:div w:id="1888492534">
      <w:bodyDiv w:val="1"/>
      <w:marLeft w:val="0"/>
      <w:marRight w:val="0"/>
      <w:marTop w:val="0"/>
      <w:marBottom w:val="0"/>
      <w:divBdr>
        <w:top w:val="none" w:sz="0" w:space="0" w:color="auto"/>
        <w:left w:val="none" w:sz="0" w:space="0" w:color="auto"/>
        <w:bottom w:val="none" w:sz="0" w:space="0" w:color="auto"/>
        <w:right w:val="none" w:sz="0" w:space="0" w:color="auto"/>
      </w:divBdr>
    </w:div>
    <w:div w:id="1888911242">
      <w:bodyDiv w:val="1"/>
      <w:marLeft w:val="0"/>
      <w:marRight w:val="0"/>
      <w:marTop w:val="0"/>
      <w:marBottom w:val="0"/>
      <w:divBdr>
        <w:top w:val="none" w:sz="0" w:space="0" w:color="auto"/>
        <w:left w:val="none" w:sz="0" w:space="0" w:color="auto"/>
        <w:bottom w:val="none" w:sz="0" w:space="0" w:color="auto"/>
        <w:right w:val="none" w:sz="0" w:space="0" w:color="auto"/>
      </w:divBdr>
    </w:div>
    <w:div w:id="1888955897">
      <w:bodyDiv w:val="1"/>
      <w:marLeft w:val="0"/>
      <w:marRight w:val="0"/>
      <w:marTop w:val="0"/>
      <w:marBottom w:val="0"/>
      <w:divBdr>
        <w:top w:val="none" w:sz="0" w:space="0" w:color="auto"/>
        <w:left w:val="none" w:sz="0" w:space="0" w:color="auto"/>
        <w:bottom w:val="none" w:sz="0" w:space="0" w:color="auto"/>
        <w:right w:val="none" w:sz="0" w:space="0" w:color="auto"/>
      </w:divBdr>
    </w:div>
    <w:div w:id="1889535940">
      <w:bodyDiv w:val="1"/>
      <w:marLeft w:val="0"/>
      <w:marRight w:val="0"/>
      <w:marTop w:val="0"/>
      <w:marBottom w:val="0"/>
      <w:divBdr>
        <w:top w:val="none" w:sz="0" w:space="0" w:color="auto"/>
        <w:left w:val="none" w:sz="0" w:space="0" w:color="auto"/>
        <w:bottom w:val="none" w:sz="0" w:space="0" w:color="auto"/>
        <w:right w:val="none" w:sz="0" w:space="0" w:color="auto"/>
      </w:divBdr>
    </w:div>
    <w:div w:id="1889610908">
      <w:bodyDiv w:val="1"/>
      <w:marLeft w:val="0"/>
      <w:marRight w:val="0"/>
      <w:marTop w:val="0"/>
      <w:marBottom w:val="0"/>
      <w:divBdr>
        <w:top w:val="none" w:sz="0" w:space="0" w:color="auto"/>
        <w:left w:val="none" w:sz="0" w:space="0" w:color="auto"/>
        <w:bottom w:val="none" w:sz="0" w:space="0" w:color="auto"/>
        <w:right w:val="none" w:sz="0" w:space="0" w:color="auto"/>
      </w:divBdr>
    </w:div>
    <w:div w:id="1889759800">
      <w:bodyDiv w:val="1"/>
      <w:marLeft w:val="0"/>
      <w:marRight w:val="0"/>
      <w:marTop w:val="0"/>
      <w:marBottom w:val="0"/>
      <w:divBdr>
        <w:top w:val="none" w:sz="0" w:space="0" w:color="auto"/>
        <w:left w:val="none" w:sz="0" w:space="0" w:color="auto"/>
        <w:bottom w:val="none" w:sz="0" w:space="0" w:color="auto"/>
        <w:right w:val="none" w:sz="0" w:space="0" w:color="auto"/>
      </w:divBdr>
    </w:div>
    <w:div w:id="1889947227">
      <w:bodyDiv w:val="1"/>
      <w:marLeft w:val="0"/>
      <w:marRight w:val="0"/>
      <w:marTop w:val="0"/>
      <w:marBottom w:val="0"/>
      <w:divBdr>
        <w:top w:val="none" w:sz="0" w:space="0" w:color="auto"/>
        <w:left w:val="none" w:sz="0" w:space="0" w:color="auto"/>
        <w:bottom w:val="none" w:sz="0" w:space="0" w:color="auto"/>
        <w:right w:val="none" w:sz="0" w:space="0" w:color="auto"/>
      </w:divBdr>
    </w:div>
    <w:div w:id="1889994127">
      <w:bodyDiv w:val="1"/>
      <w:marLeft w:val="0"/>
      <w:marRight w:val="0"/>
      <w:marTop w:val="0"/>
      <w:marBottom w:val="0"/>
      <w:divBdr>
        <w:top w:val="none" w:sz="0" w:space="0" w:color="auto"/>
        <w:left w:val="none" w:sz="0" w:space="0" w:color="auto"/>
        <w:bottom w:val="none" w:sz="0" w:space="0" w:color="auto"/>
        <w:right w:val="none" w:sz="0" w:space="0" w:color="auto"/>
      </w:divBdr>
    </w:div>
    <w:div w:id="1889998827">
      <w:bodyDiv w:val="1"/>
      <w:marLeft w:val="0"/>
      <w:marRight w:val="0"/>
      <w:marTop w:val="0"/>
      <w:marBottom w:val="0"/>
      <w:divBdr>
        <w:top w:val="none" w:sz="0" w:space="0" w:color="auto"/>
        <w:left w:val="none" w:sz="0" w:space="0" w:color="auto"/>
        <w:bottom w:val="none" w:sz="0" w:space="0" w:color="auto"/>
        <w:right w:val="none" w:sz="0" w:space="0" w:color="auto"/>
      </w:divBdr>
    </w:div>
    <w:div w:id="1890070019">
      <w:bodyDiv w:val="1"/>
      <w:marLeft w:val="0"/>
      <w:marRight w:val="0"/>
      <w:marTop w:val="0"/>
      <w:marBottom w:val="0"/>
      <w:divBdr>
        <w:top w:val="none" w:sz="0" w:space="0" w:color="auto"/>
        <w:left w:val="none" w:sz="0" w:space="0" w:color="auto"/>
        <w:bottom w:val="none" w:sz="0" w:space="0" w:color="auto"/>
        <w:right w:val="none" w:sz="0" w:space="0" w:color="auto"/>
      </w:divBdr>
    </w:div>
    <w:div w:id="1890072567">
      <w:bodyDiv w:val="1"/>
      <w:marLeft w:val="0"/>
      <w:marRight w:val="0"/>
      <w:marTop w:val="0"/>
      <w:marBottom w:val="0"/>
      <w:divBdr>
        <w:top w:val="none" w:sz="0" w:space="0" w:color="auto"/>
        <w:left w:val="none" w:sz="0" w:space="0" w:color="auto"/>
        <w:bottom w:val="none" w:sz="0" w:space="0" w:color="auto"/>
        <w:right w:val="none" w:sz="0" w:space="0" w:color="auto"/>
      </w:divBdr>
    </w:div>
    <w:div w:id="1890190400">
      <w:bodyDiv w:val="1"/>
      <w:marLeft w:val="0"/>
      <w:marRight w:val="0"/>
      <w:marTop w:val="0"/>
      <w:marBottom w:val="0"/>
      <w:divBdr>
        <w:top w:val="none" w:sz="0" w:space="0" w:color="auto"/>
        <w:left w:val="none" w:sz="0" w:space="0" w:color="auto"/>
        <w:bottom w:val="none" w:sz="0" w:space="0" w:color="auto"/>
        <w:right w:val="none" w:sz="0" w:space="0" w:color="auto"/>
      </w:divBdr>
    </w:div>
    <w:div w:id="1890219276">
      <w:bodyDiv w:val="1"/>
      <w:marLeft w:val="0"/>
      <w:marRight w:val="0"/>
      <w:marTop w:val="0"/>
      <w:marBottom w:val="0"/>
      <w:divBdr>
        <w:top w:val="none" w:sz="0" w:space="0" w:color="auto"/>
        <w:left w:val="none" w:sz="0" w:space="0" w:color="auto"/>
        <w:bottom w:val="none" w:sz="0" w:space="0" w:color="auto"/>
        <w:right w:val="none" w:sz="0" w:space="0" w:color="auto"/>
      </w:divBdr>
    </w:div>
    <w:div w:id="1890415403">
      <w:bodyDiv w:val="1"/>
      <w:marLeft w:val="0"/>
      <w:marRight w:val="0"/>
      <w:marTop w:val="0"/>
      <w:marBottom w:val="0"/>
      <w:divBdr>
        <w:top w:val="none" w:sz="0" w:space="0" w:color="auto"/>
        <w:left w:val="none" w:sz="0" w:space="0" w:color="auto"/>
        <w:bottom w:val="none" w:sz="0" w:space="0" w:color="auto"/>
        <w:right w:val="none" w:sz="0" w:space="0" w:color="auto"/>
      </w:divBdr>
    </w:div>
    <w:div w:id="1890452067">
      <w:bodyDiv w:val="1"/>
      <w:marLeft w:val="0"/>
      <w:marRight w:val="0"/>
      <w:marTop w:val="0"/>
      <w:marBottom w:val="0"/>
      <w:divBdr>
        <w:top w:val="none" w:sz="0" w:space="0" w:color="auto"/>
        <w:left w:val="none" w:sz="0" w:space="0" w:color="auto"/>
        <w:bottom w:val="none" w:sz="0" w:space="0" w:color="auto"/>
        <w:right w:val="none" w:sz="0" w:space="0" w:color="auto"/>
      </w:divBdr>
    </w:div>
    <w:div w:id="1890459978">
      <w:bodyDiv w:val="1"/>
      <w:marLeft w:val="0"/>
      <w:marRight w:val="0"/>
      <w:marTop w:val="0"/>
      <w:marBottom w:val="0"/>
      <w:divBdr>
        <w:top w:val="none" w:sz="0" w:space="0" w:color="auto"/>
        <w:left w:val="none" w:sz="0" w:space="0" w:color="auto"/>
        <w:bottom w:val="none" w:sz="0" w:space="0" w:color="auto"/>
        <w:right w:val="none" w:sz="0" w:space="0" w:color="auto"/>
      </w:divBdr>
    </w:div>
    <w:div w:id="1890531809">
      <w:bodyDiv w:val="1"/>
      <w:marLeft w:val="0"/>
      <w:marRight w:val="0"/>
      <w:marTop w:val="0"/>
      <w:marBottom w:val="0"/>
      <w:divBdr>
        <w:top w:val="none" w:sz="0" w:space="0" w:color="auto"/>
        <w:left w:val="none" w:sz="0" w:space="0" w:color="auto"/>
        <w:bottom w:val="none" w:sz="0" w:space="0" w:color="auto"/>
        <w:right w:val="none" w:sz="0" w:space="0" w:color="auto"/>
      </w:divBdr>
    </w:div>
    <w:div w:id="1890649410">
      <w:bodyDiv w:val="1"/>
      <w:marLeft w:val="0"/>
      <w:marRight w:val="0"/>
      <w:marTop w:val="0"/>
      <w:marBottom w:val="0"/>
      <w:divBdr>
        <w:top w:val="none" w:sz="0" w:space="0" w:color="auto"/>
        <w:left w:val="none" w:sz="0" w:space="0" w:color="auto"/>
        <w:bottom w:val="none" w:sz="0" w:space="0" w:color="auto"/>
        <w:right w:val="none" w:sz="0" w:space="0" w:color="auto"/>
      </w:divBdr>
    </w:div>
    <w:div w:id="1890799053">
      <w:bodyDiv w:val="1"/>
      <w:marLeft w:val="0"/>
      <w:marRight w:val="0"/>
      <w:marTop w:val="0"/>
      <w:marBottom w:val="0"/>
      <w:divBdr>
        <w:top w:val="none" w:sz="0" w:space="0" w:color="auto"/>
        <w:left w:val="none" w:sz="0" w:space="0" w:color="auto"/>
        <w:bottom w:val="none" w:sz="0" w:space="0" w:color="auto"/>
        <w:right w:val="none" w:sz="0" w:space="0" w:color="auto"/>
      </w:divBdr>
    </w:div>
    <w:div w:id="1890873190">
      <w:bodyDiv w:val="1"/>
      <w:marLeft w:val="0"/>
      <w:marRight w:val="0"/>
      <w:marTop w:val="0"/>
      <w:marBottom w:val="0"/>
      <w:divBdr>
        <w:top w:val="none" w:sz="0" w:space="0" w:color="auto"/>
        <w:left w:val="none" w:sz="0" w:space="0" w:color="auto"/>
        <w:bottom w:val="none" w:sz="0" w:space="0" w:color="auto"/>
        <w:right w:val="none" w:sz="0" w:space="0" w:color="auto"/>
      </w:divBdr>
    </w:div>
    <w:div w:id="1890916735">
      <w:bodyDiv w:val="1"/>
      <w:marLeft w:val="0"/>
      <w:marRight w:val="0"/>
      <w:marTop w:val="0"/>
      <w:marBottom w:val="0"/>
      <w:divBdr>
        <w:top w:val="none" w:sz="0" w:space="0" w:color="auto"/>
        <w:left w:val="none" w:sz="0" w:space="0" w:color="auto"/>
        <w:bottom w:val="none" w:sz="0" w:space="0" w:color="auto"/>
        <w:right w:val="none" w:sz="0" w:space="0" w:color="auto"/>
      </w:divBdr>
    </w:div>
    <w:div w:id="1891257896">
      <w:bodyDiv w:val="1"/>
      <w:marLeft w:val="0"/>
      <w:marRight w:val="0"/>
      <w:marTop w:val="0"/>
      <w:marBottom w:val="0"/>
      <w:divBdr>
        <w:top w:val="none" w:sz="0" w:space="0" w:color="auto"/>
        <w:left w:val="none" w:sz="0" w:space="0" w:color="auto"/>
        <w:bottom w:val="none" w:sz="0" w:space="0" w:color="auto"/>
        <w:right w:val="none" w:sz="0" w:space="0" w:color="auto"/>
      </w:divBdr>
    </w:div>
    <w:div w:id="1891260272">
      <w:bodyDiv w:val="1"/>
      <w:marLeft w:val="0"/>
      <w:marRight w:val="0"/>
      <w:marTop w:val="0"/>
      <w:marBottom w:val="0"/>
      <w:divBdr>
        <w:top w:val="none" w:sz="0" w:space="0" w:color="auto"/>
        <w:left w:val="none" w:sz="0" w:space="0" w:color="auto"/>
        <w:bottom w:val="none" w:sz="0" w:space="0" w:color="auto"/>
        <w:right w:val="none" w:sz="0" w:space="0" w:color="auto"/>
      </w:divBdr>
    </w:div>
    <w:div w:id="1891380113">
      <w:bodyDiv w:val="1"/>
      <w:marLeft w:val="0"/>
      <w:marRight w:val="0"/>
      <w:marTop w:val="0"/>
      <w:marBottom w:val="0"/>
      <w:divBdr>
        <w:top w:val="none" w:sz="0" w:space="0" w:color="auto"/>
        <w:left w:val="none" w:sz="0" w:space="0" w:color="auto"/>
        <w:bottom w:val="none" w:sz="0" w:space="0" w:color="auto"/>
        <w:right w:val="none" w:sz="0" w:space="0" w:color="auto"/>
      </w:divBdr>
    </w:div>
    <w:div w:id="1891381595">
      <w:bodyDiv w:val="1"/>
      <w:marLeft w:val="0"/>
      <w:marRight w:val="0"/>
      <w:marTop w:val="0"/>
      <w:marBottom w:val="0"/>
      <w:divBdr>
        <w:top w:val="none" w:sz="0" w:space="0" w:color="auto"/>
        <w:left w:val="none" w:sz="0" w:space="0" w:color="auto"/>
        <w:bottom w:val="none" w:sz="0" w:space="0" w:color="auto"/>
        <w:right w:val="none" w:sz="0" w:space="0" w:color="auto"/>
      </w:divBdr>
    </w:div>
    <w:div w:id="1891457836">
      <w:bodyDiv w:val="1"/>
      <w:marLeft w:val="0"/>
      <w:marRight w:val="0"/>
      <w:marTop w:val="0"/>
      <w:marBottom w:val="0"/>
      <w:divBdr>
        <w:top w:val="none" w:sz="0" w:space="0" w:color="auto"/>
        <w:left w:val="none" w:sz="0" w:space="0" w:color="auto"/>
        <w:bottom w:val="none" w:sz="0" w:space="0" w:color="auto"/>
        <w:right w:val="none" w:sz="0" w:space="0" w:color="auto"/>
      </w:divBdr>
    </w:div>
    <w:div w:id="1891458253">
      <w:bodyDiv w:val="1"/>
      <w:marLeft w:val="0"/>
      <w:marRight w:val="0"/>
      <w:marTop w:val="0"/>
      <w:marBottom w:val="0"/>
      <w:divBdr>
        <w:top w:val="none" w:sz="0" w:space="0" w:color="auto"/>
        <w:left w:val="none" w:sz="0" w:space="0" w:color="auto"/>
        <w:bottom w:val="none" w:sz="0" w:space="0" w:color="auto"/>
        <w:right w:val="none" w:sz="0" w:space="0" w:color="auto"/>
      </w:divBdr>
    </w:div>
    <w:div w:id="1891648297">
      <w:bodyDiv w:val="1"/>
      <w:marLeft w:val="0"/>
      <w:marRight w:val="0"/>
      <w:marTop w:val="0"/>
      <w:marBottom w:val="0"/>
      <w:divBdr>
        <w:top w:val="none" w:sz="0" w:space="0" w:color="auto"/>
        <w:left w:val="none" w:sz="0" w:space="0" w:color="auto"/>
        <w:bottom w:val="none" w:sz="0" w:space="0" w:color="auto"/>
        <w:right w:val="none" w:sz="0" w:space="0" w:color="auto"/>
      </w:divBdr>
    </w:div>
    <w:div w:id="1891652933">
      <w:bodyDiv w:val="1"/>
      <w:marLeft w:val="0"/>
      <w:marRight w:val="0"/>
      <w:marTop w:val="0"/>
      <w:marBottom w:val="0"/>
      <w:divBdr>
        <w:top w:val="none" w:sz="0" w:space="0" w:color="auto"/>
        <w:left w:val="none" w:sz="0" w:space="0" w:color="auto"/>
        <w:bottom w:val="none" w:sz="0" w:space="0" w:color="auto"/>
        <w:right w:val="none" w:sz="0" w:space="0" w:color="auto"/>
      </w:divBdr>
    </w:div>
    <w:div w:id="1891841175">
      <w:bodyDiv w:val="1"/>
      <w:marLeft w:val="0"/>
      <w:marRight w:val="0"/>
      <w:marTop w:val="0"/>
      <w:marBottom w:val="0"/>
      <w:divBdr>
        <w:top w:val="none" w:sz="0" w:space="0" w:color="auto"/>
        <w:left w:val="none" w:sz="0" w:space="0" w:color="auto"/>
        <w:bottom w:val="none" w:sz="0" w:space="0" w:color="auto"/>
        <w:right w:val="none" w:sz="0" w:space="0" w:color="auto"/>
      </w:divBdr>
    </w:div>
    <w:div w:id="1892107604">
      <w:bodyDiv w:val="1"/>
      <w:marLeft w:val="0"/>
      <w:marRight w:val="0"/>
      <w:marTop w:val="0"/>
      <w:marBottom w:val="0"/>
      <w:divBdr>
        <w:top w:val="none" w:sz="0" w:space="0" w:color="auto"/>
        <w:left w:val="none" w:sz="0" w:space="0" w:color="auto"/>
        <w:bottom w:val="none" w:sz="0" w:space="0" w:color="auto"/>
        <w:right w:val="none" w:sz="0" w:space="0" w:color="auto"/>
      </w:divBdr>
    </w:div>
    <w:div w:id="1892156167">
      <w:bodyDiv w:val="1"/>
      <w:marLeft w:val="0"/>
      <w:marRight w:val="0"/>
      <w:marTop w:val="0"/>
      <w:marBottom w:val="0"/>
      <w:divBdr>
        <w:top w:val="none" w:sz="0" w:space="0" w:color="auto"/>
        <w:left w:val="none" w:sz="0" w:space="0" w:color="auto"/>
        <w:bottom w:val="none" w:sz="0" w:space="0" w:color="auto"/>
        <w:right w:val="none" w:sz="0" w:space="0" w:color="auto"/>
      </w:divBdr>
    </w:div>
    <w:div w:id="1892184032">
      <w:bodyDiv w:val="1"/>
      <w:marLeft w:val="0"/>
      <w:marRight w:val="0"/>
      <w:marTop w:val="0"/>
      <w:marBottom w:val="0"/>
      <w:divBdr>
        <w:top w:val="none" w:sz="0" w:space="0" w:color="auto"/>
        <w:left w:val="none" w:sz="0" w:space="0" w:color="auto"/>
        <w:bottom w:val="none" w:sz="0" w:space="0" w:color="auto"/>
        <w:right w:val="none" w:sz="0" w:space="0" w:color="auto"/>
      </w:divBdr>
    </w:div>
    <w:div w:id="1892419088">
      <w:bodyDiv w:val="1"/>
      <w:marLeft w:val="0"/>
      <w:marRight w:val="0"/>
      <w:marTop w:val="0"/>
      <w:marBottom w:val="0"/>
      <w:divBdr>
        <w:top w:val="none" w:sz="0" w:space="0" w:color="auto"/>
        <w:left w:val="none" w:sz="0" w:space="0" w:color="auto"/>
        <w:bottom w:val="none" w:sz="0" w:space="0" w:color="auto"/>
        <w:right w:val="none" w:sz="0" w:space="0" w:color="auto"/>
      </w:divBdr>
    </w:div>
    <w:div w:id="1892421213">
      <w:bodyDiv w:val="1"/>
      <w:marLeft w:val="0"/>
      <w:marRight w:val="0"/>
      <w:marTop w:val="0"/>
      <w:marBottom w:val="0"/>
      <w:divBdr>
        <w:top w:val="none" w:sz="0" w:space="0" w:color="auto"/>
        <w:left w:val="none" w:sz="0" w:space="0" w:color="auto"/>
        <w:bottom w:val="none" w:sz="0" w:space="0" w:color="auto"/>
        <w:right w:val="none" w:sz="0" w:space="0" w:color="auto"/>
      </w:divBdr>
    </w:div>
    <w:div w:id="1892494576">
      <w:bodyDiv w:val="1"/>
      <w:marLeft w:val="0"/>
      <w:marRight w:val="0"/>
      <w:marTop w:val="0"/>
      <w:marBottom w:val="0"/>
      <w:divBdr>
        <w:top w:val="none" w:sz="0" w:space="0" w:color="auto"/>
        <w:left w:val="none" w:sz="0" w:space="0" w:color="auto"/>
        <w:bottom w:val="none" w:sz="0" w:space="0" w:color="auto"/>
        <w:right w:val="none" w:sz="0" w:space="0" w:color="auto"/>
      </w:divBdr>
    </w:div>
    <w:div w:id="1892497504">
      <w:bodyDiv w:val="1"/>
      <w:marLeft w:val="0"/>
      <w:marRight w:val="0"/>
      <w:marTop w:val="0"/>
      <w:marBottom w:val="0"/>
      <w:divBdr>
        <w:top w:val="none" w:sz="0" w:space="0" w:color="auto"/>
        <w:left w:val="none" w:sz="0" w:space="0" w:color="auto"/>
        <w:bottom w:val="none" w:sz="0" w:space="0" w:color="auto"/>
        <w:right w:val="none" w:sz="0" w:space="0" w:color="auto"/>
      </w:divBdr>
    </w:div>
    <w:div w:id="1892497825">
      <w:bodyDiv w:val="1"/>
      <w:marLeft w:val="0"/>
      <w:marRight w:val="0"/>
      <w:marTop w:val="0"/>
      <w:marBottom w:val="0"/>
      <w:divBdr>
        <w:top w:val="none" w:sz="0" w:space="0" w:color="auto"/>
        <w:left w:val="none" w:sz="0" w:space="0" w:color="auto"/>
        <w:bottom w:val="none" w:sz="0" w:space="0" w:color="auto"/>
        <w:right w:val="none" w:sz="0" w:space="0" w:color="auto"/>
      </w:divBdr>
    </w:div>
    <w:div w:id="1892499482">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764819">
      <w:bodyDiv w:val="1"/>
      <w:marLeft w:val="0"/>
      <w:marRight w:val="0"/>
      <w:marTop w:val="0"/>
      <w:marBottom w:val="0"/>
      <w:divBdr>
        <w:top w:val="none" w:sz="0" w:space="0" w:color="auto"/>
        <w:left w:val="none" w:sz="0" w:space="0" w:color="auto"/>
        <w:bottom w:val="none" w:sz="0" w:space="0" w:color="auto"/>
        <w:right w:val="none" w:sz="0" w:space="0" w:color="auto"/>
      </w:divBdr>
    </w:div>
    <w:div w:id="1892883860">
      <w:bodyDiv w:val="1"/>
      <w:marLeft w:val="0"/>
      <w:marRight w:val="0"/>
      <w:marTop w:val="0"/>
      <w:marBottom w:val="0"/>
      <w:divBdr>
        <w:top w:val="none" w:sz="0" w:space="0" w:color="auto"/>
        <w:left w:val="none" w:sz="0" w:space="0" w:color="auto"/>
        <w:bottom w:val="none" w:sz="0" w:space="0" w:color="auto"/>
        <w:right w:val="none" w:sz="0" w:space="0" w:color="auto"/>
      </w:divBdr>
    </w:div>
    <w:div w:id="1892956812">
      <w:bodyDiv w:val="1"/>
      <w:marLeft w:val="0"/>
      <w:marRight w:val="0"/>
      <w:marTop w:val="0"/>
      <w:marBottom w:val="0"/>
      <w:divBdr>
        <w:top w:val="none" w:sz="0" w:space="0" w:color="auto"/>
        <w:left w:val="none" w:sz="0" w:space="0" w:color="auto"/>
        <w:bottom w:val="none" w:sz="0" w:space="0" w:color="auto"/>
        <w:right w:val="none" w:sz="0" w:space="0" w:color="auto"/>
      </w:divBdr>
    </w:div>
    <w:div w:id="1892963654">
      <w:bodyDiv w:val="1"/>
      <w:marLeft w:val="0"/>
      <w:marRight w:val="0"/>
      <w:marTop w:val="0"/>
      <w:marBottom w:val="0"/>
      <w:divBdr>
        <w:top w:val="none" w:sz="0" w:space="0" w:color="auto"/>
        <w:left w:val="none" w:sz="0" w:space="0" w:color="auto"/>
        <w:bottom w:val="none" w:sz="0" w:space="0" w:color="auto"/>
        <w:right w:val="none" w:sz="0" w:space="0" w:color="auto"/>
      </w:divBdr>
    </w:div>
    <w:div w:id="1893074632">
      <w:bodyDiv w:val="1"/>
      <w:marLeft w:val="0"/>
      <w:marRight w:val="0"/>
      <w:marTop w:val="0"/>
      <w:marBottom w:val="0"/>
      <w:divBdr>
        <w:top w:val="none" w:sz="0" w:space="0" w:color="auto"/>
        <w:left w:val="none" w:sz="0" w:space="0" w:color="auto"/>
        <w:bottom w:val="none" w:sz="0" w:space="0" w:color="auto"/>
        <w:right w:val="none" w:sz="0" w:space="0" w:color="auto"/>
      </w:divBdr>
    </w:div>
    <w:div w:id="1893230871">
      <w:bodyDiv w:val="1"/>
      <w:marLeft w:val="0"/>
      <w:marRight w:val="0"/>
      <w:marTop w:val="0"/>
      <w:marBottom w:val="0"/>
      <w:divBdr>
        <w:top w:val="none" w:sz="0" w:space="0" w:color="auto"/>
        <w:left w:val="none" w:sz="0" w:space="0" w:color="auto"/>
        <w:bottom w:val="none" w:sz="0" w:space="0" w:color="auto"/>
        <w:right w:val="none" w:sz="0" w:space="0" w:color="auto"/>
      </w:divBdr>
    </w:div>
    <w:div w:id="1893422612">
      <w:bodyDiv w:val="1"/>
      <w:marLeft w:val="0"/>
      <w:marRight w:val="0"/>
      <w:marTop w:val="0"/>
      <w:marBottom w:val="0"/>
      <w:divBdr>
        <w:top w:val="none" w:sz="0" w:space="0" w:color="auto"/>
        <w:left w:val="none" w:sz="0" w:space="0" w:color="auto"/>
        <w:bottom w:val="none" w:sz="0" w:space="0" w:color="auto"/>
        <w:right w:val="none" w:sz="0" w:space="0" w:color="auto"/>
      </w:divBdr>
    </w:div>
    <w:div w:id="1893542103">
      <w:bodyDiv w:val="1"/>
      <w:marLeft w:val="0"/>
      <w:marRight w:val="0"/>
      <w:marTop w:val="0"/>
      <w:marBottom w:val="0"/>
      <w:divBdr>
        <w:top w:val="none" w:sz="0" w:space="0" w:color="auto"/>
        <w:left w:val="none" w:sz="0" w:space="0" w:color="auto"/>
        <w:bottom w:val="none" w:sz="0" w:space="0" w:color="auto"/>
        <w:right w:val="none" w:sz="0" w:space="0" w:color="auto"/>
      </w:divBdr>
    </w:div>
    <w:div w:id="1893543901">
      <w:bodyDiv w:val="1"/>
      <w:marLeft w:val="0"/>
      <w:marRight w:val="0"/>
      <w:marTop w:val="0"/>
      <w:marBottom w:val="0"/>
      <w:divBdr>
        <w:top w:val="none" w:sz="0" w:space="0" w:color="auto"/>
        <w:left w:val="none" w:sz="0" w:space="0" w:color="auto"/>
        <w:bottom w:val="none" w:sz="0" w:space="0" w:color="auto"/>
        <w:right w:val="none" w:sz="0" w:space="0" w:color="auto"/>
      </w:divBdr>
    </w:div>
    <w:div w:id="1893610668">
      <w:bodyDiv w:val="1"/>
      <w:marLeft w:val="0"/>
      <w:marRight w:val="0"/>
      <w:marTop w:val="0"/>
      <w:marBottom w:val="0"/>
      <w:divBdr>
        <w:top w:val="none" w:sz="0" w:space="0" w:color="auto"/>
        <w:left w:val="none" w:sz="0" w:space="0" w:color="auto"/>
        <w:bottom w:val="none" w:sz="0" w:space="0" w:color="auto"/>
        <w:right w:val="none" w:sz="0" w:space="0" w:color="auto"/>
      </w:divBdr>
    </w:div>
    <w:div w:id="1893614211">
      <w:bodyDiv w:val="1"/>
      <w:marLeft w:val="0"/>
      <w:marRight w:val="0"/>
      <w:marTop w:val="0"/>
      <w:marBottom w:val="0"/>
      <w:divBdr>
        <w:top w:val="none" w:sz="0" w:space="0" w:color="auto"/>
        <w:left w:val="none" w:sz="0" w:space="0" w:color="auto"/>
        <w:bottom w:val="none" w:sz="0" w:space="0" w:color="auto"/>
        <w:right w:val="none" w:sz="0" w:space="0" w:color="auto"/>
      </w:divBdr>
    </w:div>
    <w:div w:id="1893688146">
      <w:bodyDiv w:val="1"/>
      <w:marLeft w:val="0"/>
      <w:marRight w:val="0"/>
      <w:marTop w:val="0"/>
      <w:marBottom w:val="0"/>
      <w:divBdr>
        <w:top w:val="none" w:sz="0" w:space="0" w:color="auto"/>
        <w:left w:val="none" w:sz="0" w:space="0" w:color="auto"/>
        <w:bottom w:val="none" w:sz="0" w:space="0" w:color="auto"/>
        <w:right w:val="none" w:sz="0" w:space="0" w:color="auto"/>
      </w:divBdr>
    </w:div>
    <w:div w:id="1893731655">
      <w:bodyDiv w:val="1"/>
      <w:marLeft w:val="0"/>
      <w:marRight w:val="0"/>
      <w:marTop w:val="0"/>
      <w:marBottom w:val="0"/>
      <w:divBdr>
        <w:top w:val="none" w:sz="0" w:space="0" w:color="auto"/>
        <w:left w:val="none" w:sz="0" w:space="0" w:color="auto"/>
        <w:bottom w:val="none" w:sz="0" w:space="0" w:color="auto"/>
        <w:right w:val="none" w:sz="0" w:space="0" w:color="auto"/>
      </w:divBdr>
    </w:div>
    <w:div w:id="1893807805">
      <w:bodyDiv w:val="1"/>
      <w:marLeft w:val="0"/>
      <w:marRight w:val="0"/>
      <w:marTop w:val="0"/>
      <w:marBottom w:val="0"/>
      <w:divBdr>
        <w:top w:val="none" w:sz="0" w:space="0" w:color="auto"/>
        <w:left w:val="none" w:sz="0" w:space="0" w:color="auto"/>
        <w:bottom w:val="none" w:sz="0" w:space="0" w:color="auto"/>
        <w:right w:val="none" w:sz="0" w:space="0" w:color="auto"/>
      </w:divBdr>
    </w:div>
    <w:div w:id="1893927370">
      <w:bodyDiv w:val="1"/>
      <w:marLeft w:val="0"/>
      <w:marRight w:val="0"/>
      <w:marTop w:val="0"/>
      <w:marBottom w:val="0"/>
      <w:divBdr>
        <w:top w:val="none" w:sz="0" w:space="0" w:color="auto"/>
        <w:left w:val="none" w:sz="0" w:space="0" w:color="auto"/>
        <w:bottom w:val="none" w:sz="0" w:space="0" w:color="auto"/>
        <w:right w:val="none" w:sz="0" w:space="0" w:color="auto"/>
      </w:divBdr>
    </w:div>
    <w:div w:id="1893955578">
      <w:bodyDiv w:val="1"/>
      <w:marLeft w:val="0"/>
      <w:marRight w:val="0"/>
      <w:marTop w:val="0"/>
      <w:marBottom w:val="0"/>
      <w:divBdr>
        <w:top w:val="none" w:sz="0" w:space="0" w:color="auto"/>
        <w:left w:val="none" w:sz="0" w:space="0" w:color="auto"/>
        <w:bottom w:val="none" w:sz="0" w:space="0" w:color="auto"/>
        <w:right w:val="none" w:sz="0" w:space="0" w:color="auto"/>
      </w:divBdr>
    </w:div>
    <w:div w:id="1894005686">
      <w:bodyDiv w:val="1"/>
      <w:marLeft w:val="0"/>
      <w:marRight w:val="0"/>
      <w:marTop w:val="0"/>
      <w:marBottom w:val="0"/>
      <w:divBdr>
        <w:top w:val="none" w:sz="0" w:space="0" w:color="auto"/>
        <w:left w:val="none" w:sz="0" w:space="0" w:color="auto"/>
        <w:bottom w:val="none" w:sz="0" w:space="0" w:color="auto"/>
        <w:right w:val="none" w:sz="0" w:space="0" w:color="auto"/>
      </w:divBdr>
    </w:div>
    <w:div w:id="1894074183">
      <w:bodyDiv w:val="1"/>
      <w:marLeft w:val="0"/>
      <w:marRight w:val="0"/>
      <w:marTop w:val="0"/>
      <w:marBottom w:val="0"/>
      <w:divBdr>
        <w:top w:val="none" w:sz="0" w:space="0" w:color="auto"/>
        <w:left w:val="none" w:sz="0" w:space="0" w:color="auto"/>
        <w:bottom w:val="none" w:sz="0" w:space="0" w:color="auto"/>
        <w:right w:val="none" w:sz="0" w:space="0" w:color="auto"/>
      </w:divBdr>
    </w:div>
    <w:div w:id="1894272399">
      <w:bodyDiv w:val="1"/>
      <w:marLeft w:val="0"/>
      <w:marRight w:val="0"/>
      <w:marTop w:val="0"/>
      <w:marBottom w:val="0"/>
      <w:divBdr>
        <w:top w:val="none" w:sz="0" w:space="0" w:color="auto"/>
        <w:left w:val="none" w:sz="0" w:space="0" w:color="auto"/>
        <w:bottom w:val="none" w:sz="0" w:space="0" w:color="auto"/>
        <w:right w:val="none" w:sz="0" w:space="0" w:color="auto"/>
      </w:divBdr>
    </w:div>
    <w:div w:id="1894343109">
      <w:bodyDiv w:val="1"/>
      <w:marLeft w:val="0"/>
      <w:marRight w:val="0"/>
      <w:marTop w:val="0"/>
      <w:marBottom w:val="0"/>
      <w:divBdr>
        <w:top w:val="none" w:sz="0" w:space="0" w:color="auto"/>
        <w:left w:val="none" w:sz="0" w:space="0" w:color="auto"/>
        <w:bottom w:val="none" w:sz="0" w:space="0" w:color="auto"/>
        <w:right w:val="none" w:sz="0" w:space="0" w:color="auto"/>
      </w:divBdr>
    </w:div>
    <w:div w:id="1894344503">
      <w:bodyDiv w:val="1"/>
      <w:marLeft w:val="0"/>
      <w:marRight w:val="0"/>
      <w:marTop w:val="0"/>
      <w:marBottom w:val="0"/>
      <w:divBdr>
        <w:top w:val="none" w:sz="0" w:space="0" w:color="auto"/>
        <w:left w:val="none" w:sz="0" w:space="0" w:color="auto"/>
        <w:bottom w:val="none" w:sz="0" w:space="0" w:color="auto"/>
        <w:right w:val="none" w:sz="0" w:space="0" w:color="auto"/>
      </w:divBdr>
    </w:div>
    <w:div w:id="1894539362">
      <w:bodyDiv w:val="1"/>
      <w:marLeft w:val="0"/>
      <w:marRight w:val="0"/>
      <w:marTop w:val="0"/>
      <w:marBottom w:val="0"/>
      <w:divBdr>
        <w:top w:val="none" w:sz="0" w:space="0" w:color="auto"/>
        <w:left w:val="none" w:sz="0" w:space="0" w:color="auto"/>
        <w:bottom w:val="none" w:sz="0" w:space="0" w:color="auto"/>
        <w:right w:val="none" w:sz="0" w:space="0" w:color="auto"/>
      </w:divBdr>
    </w:div>
    <w:div w:id="1894543421">
      <w:bodyDiv w:val="1"/>
      <w:marLeft w:val="0"/>
      <w:marRight w:val="0"/>
      <w:marTop w:val="0"/>
      <w:marBottom w:val="0"/>
      <w:divBdr>
        <w:top w:val="none" w:sz="0" w:space="0" w:color="auto"/>
        <w:left w:val="none" w:sz="0" w:space="0" w:color="auto"/>
        <w:bottom w:val="none" w:sz="0" w:space="0" w:color="auto"/>
        <w:right w:val="none" w:sz="0" w:space="0" w:color="auto"/>
      </w:divBdr>
    </w:div>
    <w:div w:id="1894582763">
      <w:bodyDiv w:val="1"/>
      <w:marLeft w:val="0"/>
      <w:marRight w:val="0"/>
      <w:marTop w:val="0"/>
      <w:marBottom w:val="0"/>
      <w:divBdr>
        <w:top w:val="none" w:sz="0" w:space="0" w:color="auto"/>
        <w:left w:val="none" w:sz="0" w:space="0" w:color="auto"/>
        <w:bottom w:val="none" w:sz="0" w:space="0" w:color="auto"/>
        <w:right w:val="none" w:sz="0" w:space="0" w:color="auto"/>
      </w:divBdr>
    </w:div>
    <w:div w:id="1894807119">
      <w:bodyDiv w:val="1"/>
      <w:marLeft w:val="0"/>
      <w:marRight w:val="0"/>
      <w:marTop w:val="0"/>
      <w:marBottom w:val="0"/>
      <w:divBdr>
        <w:top w:val="none" w:sz="0" w:space="0" w:color="auto"/>
        <w:left w:val="none" w:sz="0" w:space="0" w:color="auto"/>
        <w:bottom w:val="none" w:sz="0" w:space="0" w:color="auto"/>
        <w:right w:val="none" w:sz="0" w:space="0" w:color="auto"/>
      </w:divBdr>
    </w:div>
    <w:div w:id="1894921405">
      <w:bodyDiv w:val="1"/>
      <w:marLeft w:val="0"/>
      <w:marRight w:val="0"/>
      <w:marTop w:val="0"/>
      <w:marBottom w:val="0"/>
      <w:divBdr>
        <w:top w:val="none" w:sz="0" w:space="0" w:color="auto"/>
        <w:left w:val="none" w:sz="0" w:space="0" w:color="auto"/>
        <w:bottom w:val="none" w:sz="0" w:space="0" w:color="auto"/>
        <w:right w:val="none" w:sz="0" w:space="0" w:color="auto"/>
      </w:divBdr>
    </w:div>
    <w:div w:id="1895046228">
      <w:bodyDiv w:val="1"/>
      <w:marLeft w:val="0"/>
      <w:marRight w:val="0"/>
      <w:marTop w:val="0"/>
      <w:marBottom w:val="0"/>
      <w:divBdr>
        <w:top w:val="none" w:sz="0" w:space="0" w:color="auto"/>
        <w:left w:val="none" w:sz="0" w:space="0" w:color="auto"/>
        <w:bottom w:val="none" w:sz="0" w:space="0" w:color="auto"/>
        <w:right w:val="none" w:sz="0" w:space="0" w:color="auto"/>
      </w:divBdr>
    </w:div>
    <w:div w:id="1895267650">
      <w:bodyDiv w:val="1"/>
      <w:marLeft w:val="0"/>
      <w:marRight w:val="0"/>
      <w:marTop w:val="0"/>
      <w:marBottom w:val="0"/>
      <w:divBdr>
        <w:top w:val="none" w:sz="0" w:space="0" w:color="auto"/>
        <w:left w:val="none" w:sz="0" w:space="0" w:color="auto"/>
        <w:bottom w:val="none" w:sz="0" w:space="0" w:color="auto"/>
        <w:right w:val="none" w:sz="0" w:space="0" w:color="auto"/>
      </w:divBdr>
    </w:div>
    <w:div w:id="1895311898">
      <w:bodyDiv w:val="1"/>
      <w:marLeft w:val="0"/>
      <w:marRight w:val="0"/>
      <w:marTop w:val="0"/>
      <w:marBottom w:val="0"/>
      <w:divBdr>
        <w:top w:val="none" w:sz="0" w:space="0" w:color="auto"/>
        <w:left w:val="none" w:sz="0" w:space="0" w:color="auto"/>
        <w:bottom w:val="none" w:sz="0" w:space="0" w:color="auto"/>
        <w:right w:val="none" w:sz="0" w:space="0" w:color="auto"/>
      </w:divBdr>
    </w:div>
    <w:div w:id="1895391125">
      <w:bodyDiv w:val="1"/>
      <w:marLeft w:val="0"/>
      <w:marRight w:val="0"/>
      <w:marTop w:val="0"/>
      <w:marBottom w:val="0"/>
      <w:divBdr>
        <w:top w:val="none" w:sz="0" w:space="0" w:color="auto"/>
        <w:left w:val="none" w:sz="0" w:space="0" w:color="auto"/>
        <w:bottom w:val="none" w:sz="0" w:space="0" w:color="auto"/>
        <w:right w:val="none" w:sz="0" w:space="0" w:color="auto"/>
      </w:divBdr>
    </w:div>
    <w:div w:id="1895770280">
      <w:bodyDiv w:val="1"/>
      <w:marLeft w:val="0"/>
      <w:marRight w:val="0"/>
      <w:marTop w:val="0"/>
      <w:marBottom w:val="0"/>
      <w:divBdr>
        <w:top w:val="none" w:sz="0" w:space="0" w:color="auto"/>
        <w:left w:val="none" w:sz="0" w:space="0" w:color="auto"/>
        <w:bottom w:val="none" w:sz="0" w:space="0" w:color="auto"/>
        <w:right w:val="none" w:sz="0" w:space="0" w:color="auto"/>
      </w:divBdr>
    </w:div>
    <w:div w:id="1896040933">
      <w:bodyDiv w:val="1"/>
      <w:marLeft w:val="0"/>
      <w:marRight w:val="0"/>
      <w:marTop w:val="0"/>
      <w:marBottom w:val="0"/>
      <w:divBdr>
        <w:top w:val="none" w:sz="0" w:space="0" w:color="auto"/>
        <w:left w:val="none" w:sz="0" w:space="0" w:color="auto"/>
        <w:bottom w:val="none" w:sz="0" w:space="0" w:color="auto"/>
        <w:right w:val="none" w:sz="0" w:space="0" w:color="auto"/>
      </w:divBdr>
    </w:div>
    <w:div w:id="1896119232">
      <w:bodyDiv w:val="1"/>
      <w:marLeft w:val="0"/>
      <w:marRight w:val="0"/>
      <w:marTop w:val="0"/>
      <w:marBottom w:val="0"/>
      <w:divBdr>
        <w:top w:val="none" w:sz="0" w:space="0" w:color="auto"/>
        <w:left w:val="none" w:sz="0" w:space="0" w:color="auto"/>
        <w:bottom w:val="none" w:sz="0" w:space="0" w:color="auto"/>
        <w:right w:val="none" w:sz="0" w:space="0" w:color="auto"/>
      </w:divBdr>
    </w:div>
    <w:div w:id="1896119797">
      <w:bodyDiv w:val="1"/>
      <w:marLeft w:val="0"/>
      <w:marRight w:val="0"/>
      <w:marTop w:val="0"/>
      <w:marBottom w:val="0"/>
      <w:divBdr>
        <w:top w:val="none" w:sz="0" w:space="0" w:color="auto"/>
        <w:left w:val="none" w:sz="0" w:space="0" w:color="auto"/>
        <w:bottom w:val="none" w:sz="0" w:space="0" w:color="auto"/>
        <w:right w:val="none" w:sz="0" w:space="0" w:color="auto"/>
      </w:divBdr>
    </w:div>
    <w:div w:id="1896306846">
      <w:bodyDiv w:val="1"/>
      <w:marLeft w:val="0"/>
      <w:marRight w:val="0"/>
      <w:marTop w:val="0"/>
      <w:marBottom w:val="0"/>
      <w:divBdr>
        <w:top w:val="none" w:sz="0" w:space="0" w:color="auto"/>
        <w:left w:val="none" w:sz="0" w:space="0" w:color="auto"/>
        <w:bottom w:val="none" w:sz="0" w:space="0" w:color="auto"/>
        <w:right w:val="none" w:sz="0" w:space="0" w:color="auto"/>
      </w:divBdr>
    </w:div>
    <w:div w:id="1896623243">
      <w:bodyDiv w:val="1"/>
      <w:marLeft w:val="0"/>
      <w:marRight w:val="0"/>
      <w:marTop w:val="0"/>
      <w:marBottom w:val="0"/>
      <w:divBdr>
        <w:top w:val="none" w:sz="0" w:space="0" w:color="auto"/>
        <w:left w:val="none" w:sz="0" w:space="0" w:color="auto"/>
        <w:bottom w:val="none" w:sz="0" w:space="0" w:color="auto"/>
        <w:right w:val="none" w:sz="0" w:space="0" w:color="auto"/>
      </w:divBdr>
    </w:div>
    <w:div w:id="1896623721">
      <w:bodyDiv w:val="1"/>
      <w:marLeft w:val="0"/>
      <w:marRight w:val="0"/>
      <w:marTop w:val="0"/>
      <w:marBottom w:val="0"/>
      <w:divBdr>
        <w:top w:val="none" w:sz="0" w:space="0" w:color="auto"/>
        <w:left w:val="none" w:sz="0" w:space="0" w:color="auto"/>
        <w:bottom w:val="none" w:sz="0" w:space="0" w:color="auto"/>
        <w:right w:val="none" w:sz="0" w:space="0" w:color="auto"/>
      </w:divBdr>
    </w:div>
    <w:div w:id="1896626852">
      <w:bodyDiv w:val="1"/>
      <w:marLeft w:val="0"/>
      <w:marRight w:val="0"/>
      <w:marTop w:val="0"/>
      <w:marBottom w:val="0"/>
      <w:divBdr>
        <w:top w:val="none" w:sz="0" w:space="0" w:color="auto"/>
        <w:left w:val="none" w:sz="0" w:space="0" w:color="auto"/>
        <w:bottom w:val="none" w:sz="0" w:space="0" w:color="auto"/>
        <w:right w:val="none" w:sz="0" w:space="0" w:color="auto"/>
      </w:divBdr>
    </w:div>
    <w:div w:id="1896769286">
      <w:bodyDiv w:val="1"/>
      <w:marLeft w:val="0"/>
      <w:marRight w:val="0"/>
      <w:marTop w:val="0"/>
      <w:marBottom w:val="0"/>
      <w:divBdr>
        <w:top w:val="none" w:sz="0" w:space="0" w:color="auto"/>
        <w:left w:val="none" w:sz="0" w:space="0" w:color="auto"/>
        <w:bottom w:val="none" w:sz="0" w:space="0" w:color="auto"/>
        <w:right w:val="none" w:sz="0" w:space="0" w:color="auto"/>
      </w:divBdr>
    </w:div>
    <w:div w:id="1896964003">
      <w:bodyDiv w:val="1"/>
      <w:marLeft w:val="0"/>
      <w:marRight w:val="0"/>
      <w:marTop w:val="0"/>
      <w:marBottom w:val="0"/>
      <w:divBdr>
        <w:top w:val="none" w:sz="0" w:space="0" w:color="auto"/>
        <w:left w:val="none" w:sz="0" w:space="0" w:color="auto"/>
        <w:bottom w:val="none" w:sz="0" w:space="0" w:color="auto"/>
        <w:right w:val="none" w:sz="0" w:space="0" w:color="auto"/>
      </w:divBdr>
    </w:div>
    <w:div w:id="1897156435">
      <w:bodyDiv w:val="1"/>
      <w:marLeft w:val="0"/>
      <w:marRight w:val="0"/>
      <w:marTop w:val="0"/>
      <w:marBottom w:val="0"/>
      <w:divBdr>
        <w:top w:val="none" w:sz="0" w:space="0" w:color="auto"/>
        <w:left w:val="none" w:sz="0" w:space="0" w:color="auto"/>
        <w:bottom w:val="none" w:sz="0" w:space="0" w:color="auto"/>
        <w:right w:val="none" w:sz="0" w:space="0" w:color="auto"/>
      </w:divBdr>
    </w:div>
    <w:div w:id="1897205498">
      <w:bodyDiv w:val="1"/>
      <w:marLeft w:val="0"/>
      <w:marRight w:val="0"/>
      <w:marTop w:val="0"/>
      <w:marBottom w:val="0"/>
      <w:divBdr>
        <w:top w:val="none" w:sz="0" w:space="0" w:color="auto"/>
        <w:left w:val="none" w:sz="0" w:space="0" w:color="auto"/>
        <w:bottom w:val="none" w:sz="0" w:space="0" w:color="auto"/>
        <w:right w:val="none" w:sz="0" w:space="0" w:color="auto"/>
      </w:divBdr>
    </w:div>
    <w:div w:id="1897281857">
      <w:bodyDiv w:val="1"/>
      <w:marLeft w:val="0"/>
      <w:marRight w:val="0"/>
      <w:marTop w:val="0"/>
      <w:marBottom w:val="0"/>
      <w:divBdr>
        <w:top w:val="none" w:sz="0" w:space="0" w:color="auto"/>
        <w:left w:val="none" w:sz="0" w:space="0" w:color="auto"/>
        <w:bottom w:val="none" w:sz="0" w:space="0" w:color="auto"/>
        <w:right w:val="none" w:sz="0" w:space="0" w:color="auto"/>
      </w:divBdr>
    </w:div>
    <w:div w:id="1897349528">
      <w:bodyDiv w:val="1"/>
      <w:marLeft w:val="0"/>
      <w:marRight w:val="0"/>
      <w:marTop w:val="0"/>
      <w:marBottom w:val="0"/>
      <w:divBdr>
        <w:top w:val="none" w:sz="0" w:space="0" w:color="auto"/>
        <w:left w:val="none" w:sz="0" w:space="0" w:color="auto"/>
        <w:bottom w:val="none" w:sz="0" w:space="0" w:color="auto"/>
        <w:right w:val="none" w:sz="0" w:space="0" w:color="auto"/>
      </w:divBdr>
    </w:div>
    <w:div w:id="1897349790">
      <w:bodyDiv w:val="1"/>
      <w:marLeft w:val="0"/>
      <w:marRight w:val="0"/>
      <w:marTop w:val="0"/>
      <w:marBottom w:val="0"/>
      <w:divBdr>
        <w:top w:val="none" w:sz="0" w:space="0" w:color="auto"/>
        <w:left w:val="none" w:sz="0" w:space="0" w:color="auto"/>
        <w:bottom w:val="none" w:sz="0" w:space="0" w:color="auto"/>
        <w:right w:val="none" w:sz="0" w:space="0" w:color="auto"/>
      </w:divBdr>
    </w:div>
    <w:div w:id="1897355830">
      <w:bodyDiv w:val="1"/>
      <w:marLeft w:val="0"/>
      <w:marRight w:val="0"/>
      <w:marTop w:val="0"/>
      <w:marBottom w:val="0"/>
      <w:divBdr>
        <w:top w:val="none" w:sz="0" w:space="0" w:color="auto"/>
        <w:left w:val="none" w:sz="0" w:space="0" w:color="auto"/>
        <w:bottom w:val="none" w:sz="0" w:space="0" w:color="auto"/>
        <w:right w:val="none" w:sz="0" w:space="0" w:color="auto"/>
      </w:divBdr>
    </w:div>
    <w:div w:id="1897355872">
      <w:bodyDiv w:val="1"/>
      <w:marLeft w:val="0"/>
      <w:marRight w:val="0"/>
      <w:marTop w:val="0"/>
      <w:marBottom w:val="0"/>
      <w:divBdr>
        <w:top w:val="none" w:sz="0" w:space="0" w:color="auto"/>
        <w:left w:val="none" w:sz="0" w:space="0" w:color="auto"/>
        <w:bottom w:val="none" w:sz="0" w:space="0" w:color="auto"/>
        <w:right w:val="none" w:sz="0" w:space="0" w:color="auto"/>
      </w:divBdr>
    </w:div>
    <w:div w:id="1897474668">
      <w:bodyDiv w:val="1"/>
      <w:marLeft w:val="0"/>
      <w:marRight w:val="0"/>
      <w:marTop w:val="0"/>
      <w:marBottom w:val="0"/>
      <w:divBdr>
        <w:top w:val="none" w:sz="0" w:space="0" w:color="auto"/>
        <w:left w:val="none" w:sz="0" w:space="0" w:color="auto"/>
        <w:bottom w:val="none" w:sz="0" w:space="0" w:color="auto"/>
        <w:right w:val="none" w:sz="0" w:space="0" w:color="auto"/>
      </w:divBdr>
    </w:div>
    <w:div w:id="1897551104">
      <w:bodyDiv w:val="1"/>
      <w:marLeft w:val="0"/>
      <w:marRight w:val="0"/>
      <w:marTop w:val="0"/>
      <w:marBottom w:val="0"/>
      <w:divBdr>
        <w:top w:val="none" w:sz="0" w:space="0" w:color="auto"/>
        <w:left w:val="none" w:sz="0" w:space="0" w:color="auto"/>
        <w:bottom w:val="none" w:sz="0" w:space="0" w:color="auto"/>
        <w:right w:val="none" w:sz="0" w:space="0" w:color="auto"/>
      </w:divBdr>
    </w:div>
    <w:div w:id="1897618431">
      <w:bodyDiv w:val="1"/>
      <w:marLeft w:val="0"/>
      <w:marRight w:val="0"/>
      <w:marTop w:val="0"/>
      <w:marBottom w:val="0"/>
      <w:divBdr>
        <w:top w:val="none" w:sz="0" w:space="0" w:color="auto"/>
        <w:left w:val="none" w:sz="0" w:space="0" w:color="auto"/>
        <w:bottom w:val="none" w:sz="0" w:space="0" w:color="auto"/>
        <w:right w:val="none" w:sz="0" w:space="0" w:color="auto"/>
      </w:divBdr>
    </w:div>
    <w:div w:id="1897933822">
      <w:bodyDiv w:val="1"/>
      <w:marLeft w:val="0"/>
      <w:marRight w:val="0"/>
      <w:marTop w:val="0"/>
      <w:marBottom w:val="0"/>
      <w:divBdr>
        <w:top w:val="none" w:sz="0" w:space="0" w:color="auto"/>
        <w:left w:val="none" w:sz="0" w:space="0" w:color="auto"/>
        <w:bottom w:val="none" w:sz="0" w:space="0" w:color="auto"/>
        <w:right w:val="none" w:sz="0" w:space="0" w:color="auto"/>
      </w:divBdr>
    </w:div>
    <w:div w:id="1898006732">
      <w:bodyDiv w:val="1"/>
      <w:marLeft w:val="0"/>
      <w:marRight w:val="0"/>
      <w:marTop w:val="0"/>
      <w:marBottom w:val="0"/>
      <w:divBdr>
        <w:top w:val="none" w:sz="0" w:space="0" w:color="auto"/>
        <w:left w:val="none" w:sz="0" w:space="0" w:color="auto"/>
        <w:bottom w:val="none" w:sz="0" w:space="0" w:color="auto"/>
        <w:right w:val="none" w:sz="0" w:space="0" w:color="auto"/>
      </w:divBdr>
    </w:div>
    <w:div w:id="1898008737">
      <w:bodyDiv w:val="1"/>
      <w:marLeft w:val="0"/>
      <w:marRight w:val="0"/>
      <w:marTop w:val="0"/>
      <w:marBottom w:val="0"/>
      <w:divBdr>
        <w:top w:val="none" w:sz="0" w:space="0" w:color="auto"/>
        <w:left w:val="none" w:sz="0" w:space="0" w:color="auto"/>
        <w:bottom w:val="none" w:sz="0" w:space="0" w:color="auto"/>
        <w:right w:val="none" w:sz="0" w:space="0" w:color="auto"/>
      </w:divBdr>
    </w:div>
    <w:div w:id="1898131204">
      <w:bodyDiv w:val="1"/>
      <w:marLeft w:val="0"/>
      <w:marRight w:val="0"/>
      <w:marTop w:val="0"/>
      <w:marBottom w:val="0"/>
      <w:divBdr>
        <w:top w:val="none" w:sz="0" w:space="0" w:color="auto"/>
        <w:left w:val="none" w:sz="0" w:space="0" w:color="auto"/>
        <w:bottom w:val="none" w:sz="0" w:space="0" w:color="auto"/>
        <w:right w:val="none" w:sz="0" w:space="0" w:color="auto"/>
      </w:divBdr>
    </w:div>
    <w:div w:id="1898279436">
      <w:bodyDiv w:val="1"/>
      <w:marLeft w:val="0"/>
      <w:marRight w:val="0"/>
      <w:marTop w:val="0"/>
      <w:marBottom w:val="0"/>
      <w:divBdr>
        <w:top w:val="none" w:sz="0" w:space="0" w:color="auto"/>
        <w:left w:val="none" w:sz="0" w:space="0" w:color="auto"/>
        <w:bottom w:val="none" w:sz="0" w:space="0" w:color="auto"/>
        <w:right w:val="none" w:sz="0" w:space="0" w:color="auto"/>
      </w:divBdr>
    </w:div>
    <w:div w:id="1898318414">
      <w:bodyDiv w:val="1"/>
      <w:marLeft w:val="0"/>
      <w:marRight w:val="0"/>
      <w:marTop w:val="0"/>
      <w:marBottom w:val="0"/>
      <w:divBdr>
        <w:top w:val="none" w:sz="0" w:space="0" w:color="auto"/>
        <w:left w:val="none" w:sz="0" w:space="0" w:color="auto"/>
        <w:bottom w:val="none" w:sz="0" w:space="0" w:color="auto"/>
        <w:right w:val="none" w:sz="0" w:space="0" w:color="auto"/>
      </w:divBdr>
    </w:div>
    <w:div w:id="1898397241">
      <w:bodyDiv w:val="1"/>
      <w:marLeft w:val="0"/>
      <w:marRight w:val="0"/>
      <w:marTop w:val="0"/>
      <w:marBottom w:val="0"/>
      <w:divBdr>
        <w:top w:val="none" w:sz="0" w:space="0" w:color="auto"/>
        <w:left w:val="none" w:sz="0" w:space="0" w:color="auto"/>
        <w:bottom w:val="none" w:sz="0" w:space="0" w:color="auto"/>
        <w:right w:val="none" w:sz="0" w:space="0" w:color="auto"/>
      </w:divBdr>
    </w:div>
    <w:div w:id="1898471609">
      <w:bodyDiv w:val="1"/>
      <w:marLeft w:val="0"/>
      <w:marRight w:val="0"/>
      <w:marTop w:val="0"/>
      <w:marBottom w:val="0"/>
      <w:divBdr>
        <w:top w:val="none" w:sz="0" w:space="0" w:color="auto"/>
        <w:left w:val="none" w:sz="0" w:space="0" w:color="auto"/>
        <w:bottom w:val="none" w:sz="0" w:space="0" w:color="auto"/>
        <w:right w:val="none" w:sz="0" w:space="0" w:color="auto"/>
      </w:divBdr>
    </w:div>
    <w:div w:id="1898544035">
      <w:bodyDiv w:val="1"/>
      <w:marLeft w:val="0"/>
      <w:marRight w:val="0"/>
      <w:marTop w:val="0"/>
      <w:marBottom w:val="0"/>
      <w:divBdr>
        <w:top w:val="none" w:sz="0" w:space="0" w:color="auto"/>
        <w:left w:val="none" w:sz="0" w:space="0" w:color="auto"/>
        <w:bottom w:val="none" w:sz="0" w:space="0" w:color="auto"/>
        <w:right w:val="none" w:sz="0" w:space="0" w:color="auto"/>
      </w:divBdr>
    </w:div>
    <w:div w:id="1898587916">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666587">
      <w:bodyDiv w:val="1"/>
      <w:marLeft w:val="0"/>
      <w:marRight w:val="0"/>
      <w:marTop w:val="0"/>
      <w:marBottom w:val="0"/>
      <w:divBdr>
        <w:top w:val="none" w:sz="0" w:space="0" w:color="auto"/>
        <w:left w:val="none" w:sz="0" w:space="0" w:color="auto"/>
        <w:bottom w:val="none" w:sz="0" w:space="0" w:color="auto"/>
        <w:right w:val="none" w:sz="0" w:space="0" w:color="auto"/>
      </w:divBdr>
    </w:div>
    <w:div w:id="1898739605">
      <w:bodyDiv w:val="1"/>
      <w:marLeft w:val="0"/>
      <w:marRight w:val="0"/>
      <w:marTop w:val="0"/>
      <w:marBottom w:val="0"/>
      <w:divBdr>
        <w:top w:val="none" w:sz="0" w:space="0" w:color="auto"/>
        <w:left w:val="none" w:sz="0" w:space="0" w:color="auto"/>
        <w:bottom w:val="none" w:sz="0" w:space="0" w:color="auto"/>
        <w:right w:val="none" w:sz="0" w:space="0" w:color="auto"/>
      </w:divBdr>
    </w:div>
    <w:div w:id="1898777184">
      <w:bodyDiv w:val="1"/>
      <w:marLeft w:val="0"/>
      <w:marRight w:val="0"/>
      <w:marTop w:val="0"/>
      <w:marBottom w:val="0"/>
      <w:divBdr>
        <w:top w:val="none" w:sz="0" w:space="0" w:color="auto"/>
        <w:left w:val="none" w:sz="0" w:space="0" w:color="auto"/>
        <w:bottom w:val="none" w:sz="0" w:space="0" w:color="auto"/>
        <w:right w:val="none" w:sz="0" w:space="0" w:color="auto"/>
      </w:divBdr>
    </w:div>
    <w:div w:id="1898783014">
      <w:bodyDiv w:val="1"/>
      <w:marLeft w:val="0"/>
      <w:marRight w:val="0"/>
      <w:marTop w:val="0"/>
      <w:marBottom w:val="0"/>
      <w:divBdr>
        <w:top w:val="none" w:sz="0" w:space="0" w:color="auto"/>
        <w:left w:val="none" w:sz="0" w:space="0" w:color="auto"/>
        <w:bottom w:val="none" w:sz="0" w:space="0" w:color="auto"/>
        <w:right w:val="none" w:sz="0" w:space="0" w:color="auto"/>
      </w:divBdr>
    </w:div>
    <w:div w:id="1898860358">
      <w:bodyDiv w:val="1"/>
      <w:marLeft w:val="0"/>
      <w:marRight w:val="0"/>
      <w:marTop w:val="0"/>
      <w:marBottom w:val="0"/>
      <w:divBdr>
        <w:top w:val="none" w:sz="0" w:space="0" w:color="auto"/>
        <w:left w:val="none" w:sz="0" w:space="0" w:color="auto"/>
        <w:bottom w:val="none" w:sz="0" w:space="0" w:color="auto"/>
        <w:right w:val="none" w:sz="0" w:space="0" w:color="auto"/>
      </w:divBdr>
    </w:div>
    <w:div w:id="1898931045">
      <w:bodyDiv w:val="1"/>
      <w:marLeft w:val="0"/>
      <w:marRight w:val="0"/>
      <w:marTop w:val="0"/>
      <w:marBottom w:val="0"/>
      <w:divBdr>
        <w:top w:val="none" w:sz="0" w:space="0" w:color="auto"/>
        <w:left w:val="none" w:sz="0" w:space="0" w:color="auto"/>
        <w:bottom w:val="none" w:sz="0" w:space="0" w:color="auto"/>
        <w:right w:val="none" w:sz="0" w:space="0" w:color="auto"/>
      </w:divBdr>
    </w:div>
    <w:div w:id="1898975899">
      <w:bodyDiv w:val="1"/>
      <w:marLeft w:val="0"/>
      <w:marRight w:val="0"/>
      <w:marTop w:val="0"/>
      <w:marBottom w:val="0"/>
      <w:divBdr>
        <w:top w:val="none" w:sz="0" w:space="0" w:color="auto"/>
        <w:left w:val="none" w:sz="0" w:space="0" w:color="auto"/>
        <w:bottom w:val="none" w:sz="0" w:space="0" w:color="auto"/>
        <w:right w:val="none" w:sz="0" w:space="0" w:color="auto"/>
      </w:divBdr>
    </w:div>
    <w:div w:id="1899315756">
      <w:bodyDiv w:val="1"/>
      <w:marLeft w:val="0"/>
      <w:marRight w:val="0"/>
      <w:marTop w:val="0"/>
      <w:marBottom w:val="0"/>
      <w:divBdr>
        <w:top w:val="none" w:sz="0" w:space="0" w:color="auto"/>
        <w:left w:val="none" w:sz="0" w:space="0" w:color="auto"/>
        <w:bottom w:val="none" w:sz="0" w:space="0" w:color="auto"/>
        <w:right w:val="none" w:sz="0" w:space="0" w:color="auto"/>
      </w:divBdr>
    </w:div>
    <w:div w:id="1899436939">
      <w:bodyDiv w:val="1"/>
      <w:marLeft w:val="0"/>
      <w:marRight w:val="0"/>
      <w:marTop w:val="0"/>
      <w:marBottom w:val="0"/>
      <w:divBdr>
        <w:top w:val="none" w:sz="0" w:space="0" w:color="auto"/>
        <w:left w:val="none" w:sz="0" w:space="0" w:color="auto"/>
        <w:bottom w:val="none" w:sz="0" w:space="0" w:color="auto"/>
        <w:right w:val="none" w:sz="0" w:space="0" w:color="auto"/>
      </w:divBdr>
    </w:div>
    <w:div w:id="1899584869">
      <w:bodyDiv w:val="1"/>
      <w:marLeft w:val="0"/>
      <w:marRight w:val="0"/>
      <w:marTop w:val="0"/>
      <w:marBottom w:val="0"/>
      <w:divBdr>
        <w:top w:val="none" w:sz="0" w:space="0" w:color="auto"/>
        <w:left w:val="none" w:sz="0" w:space="0" w:color="auto"/>
        <w:bottom w:val="none" w:sz="0" w:space="0" w:color="auto"/>
        <w:right w:val="none" w:sz="0" w:space="0" w:color="auto"/>
      </w:divBdr>
    </w:div>
    <w:div w:id="1899585799">
      <w:bodyDiv w:val="1"/>
      <w:marLeft w:val="0"/>
      <w:marRight w:val="0"/>
      <w:marTop w:val="0"/>
      <w:marBottom w:val="0"/>
      <w:divBdr>
        <w:top w:val="none" w:sz="0" w:space="0" w:color="auto"/>
        <w:left w:val="none" w:sz="0" w:space="0" w:color="auto"/>
        <w:bottom w:val="none" w:sz="0" w:space="0" w:color="auto"/>
        <w:right w:val="none" w:sz="0" w:space="0" w:color="auto"/>
      </w:divBdr>
    </w:div>
    <w:div w:id="1899586276">
      <w:bodyDiv w:val="1"/>
      <w:marLeft w:val="0"/>
      <w:marRight w:val="0"/>
      <w:marTop w:val="0"/>
      <w:marBottom w:val="0"/>
      <w:divBdr>
        <w:top w:val="none" w:sz="0" w:space="0" w:color="auto"/>
        <w:left w:val="none" w:sz="0" w:space="0" w:color="auto"/>
        <w:bottom w:val="none" w:sz="0" w:space="0" w:color="auto"/>
        <w:right w:val="none" w:sz="0" w:space="0" w:color="auto"/>
      </w:divBdr>
    </w:div>
    <w:div w:id="1899634950">
      <w:bodyDiv w:val="1"/>
      <w:marLeft w:val="0"/>
      <w:marRight w:val="0"/>
      <w:marTop w:val="0"/>
      <w:marBottom w:val="0"/>
      <w:divBdr>
        <w:top w:val="none" w:sz="0" w:space="0" w:color="auto"/>
        <w:left w:val="none" w:sz="0" w:space="0" w:color="auto"/>
        <w:bottom w:val="none" w:sz="0" w:space="0" w:color="auto"/>
        <w:right w:val="none" w:sz="0" w:space="0" w:color="auto"/>
      </w:divBdr>
    </w:div>
    <w:div w:id="1899702164">
      <w:bodyDiv w:val="1"/>
      <w:marLeft w:val="0"/>
      <w:marRight w:val="0"/>
      <w:marTop w:val="0"/>
      <w:marBottom w:val="0"/>
      <w:divBdr>
        <w:top w:val="none" w:sz="0" w:space="0" w:color="auto"/>
        <w:left w:val="none" w:sz="0" w:space="0" w:color="auto"/>
        <w:bottom w:val="none" w:sz="0" w:space="0" w:color="auto"/>
        <w:right w:val="none" w:sz="0" w:space="0" w:color="auto"/>
      </w:divBdr>
    </w:div>
    <w:div w:id="1899703918">
      <w:bodyDiv w:val="1"/>
      <w:marLeft w:val="0"/>
      <w:marRight w:val="0"/>
      <w:marTop w:val="0"/>
      <w:marBottom w:val="0"/>
      <w:divBdr>
        <w:top w:val="none" w:sz="0" w:space="0" w:color="auto"/>
        <w:left w:val="none" w:sz="0" w:space="0" w:color="auto"/>
        <w:bottom w:val="none" w:sz="0" w:space="0" w:color="auto"/>
        <w:right w:val="none" w:sz="0" w:space="0" w:color="auto"/>
      </w:divBdr>
    </w:div>
    <w:div w:id="1899709530">
      <w:bodyDiv w:val="1"/>
      <w:marLeft w:val="0"/>
      <w:marRight w:val="0"/>
      <w:marTop w:val="0"/>
      <w:marBottom w:val="0"/>
      <w:divBdr>
        <w:top w:val="none" w:sz="0" w:space="0" w:color="auto"/>
        <w:left w:val="none" w:sz="0" w:space="0" w:color="auto"/>
        <w:bottom w:val="none" w:sz="0" w:space="0" w:color="auto"/>
        <w:right w:val="none" w:sz="0" w:space="0" w:color="auto"/>
      </w:divBdr>
    </w:div>
    <w:div w:id="1899780896">
      <w:bodyDiv w:val="1"/>
      <w:marLeft w:val="0"/>
      <w:marRight w:val="0"/>
      <w:marTop w:val="0"/>
      <w:marBottom w:val="0"/>
      <w:divBdr>
        <w:top w:val="none" w:sz="0" w:space="0" w:color="auto"/>
        <w:left w:val="none" w:sz="0" w:space="0" w:color="auto"/>
        <w:bottom w:val="none" w:sz="0" w:space="0" w:color="auto"/>
        <w:right w:val="none" w:sz="0" w:space="0" w:color="auto"/>
      </w:divBdr>
    </w:div>
    <w:div w:id="1899785176">
      <w:bodyDiv w:val="1"/>
      <w:marLeft w:val="0"/>
      <w:marRight w:val="0"/>
      <w:marTop w:val="0"/>
      <w:marBottom w:val="0"/>
      <w:divBdr>
        <w:top w:val="none" w:sz="0" w:space="0" w:color="auto"/>
        <w:left w:val="none" w:sz="0" w:space="0" w:color="auto"/>
        <w:bottom w:val="none" w:sz="0" w:space="0" w:color="auto"/>
        <w:right w:val="none" w:sz="0" w:space="0" w:color="auto"/>
      </w:divBdr>
    </w:div>
    <w:div w:id="1899900324">
      <w:bodyDiv w:val="1"/>
      <w:marLeft w:val="0"/>
      <w:marRight w:val="0"/>
      <w:marTop w:val="0"/>
      <w:marBottom w:val="0"/>
      <w:divBdr>
        <w:top w:val="none" w:sz="0" w:space="0" w:color="auto"/>
        <w:left w:val="none" w:sz="0" w:space="0" w:color="auto"/>
        <w:bottom w:val="none" w:sz="0" w:space="0" w:color="auto"/>
        <w:right w:val="none" w:sz="0" w:space="0" w:color="auto"/>
      </w:divBdr>
    </w:div>
    <w:div w:id="1900087392">
      <w:bodyDiv w:val="1"/>
      <w:marLeft w:val="0"/>
      <w:marRight w:val="0"/>
      <w:marTop w:val="0"/>
      <w:marBottom w:val="0"/>
      <w:divBdr>
        <w:top w:val="none" w:sz="0" w:space="0" w:color="auto"/>
        <w:left w:val="none" w:sz="0" w:space="0" w:color="auto"/>
        <w:bottom w:val="none" w:sz="0" w:space="0" w:color="auto"/>
        <w:right w:val="none" w:sz="0" w:space="0" w:color="auto"/>
      </w:divBdr>
    </w:div>
    <w:div w:id="1900095030">
      <w:bodyDiv w:val="1"/>
      <w:marLeft w:val="0"/>
      <w:marRight w:val="0"/>
      <w:marTop w:val="0"/>
      <w:marBottom w:val="0"/>
      <w:divBdr>
        <w:top w:val="none" w:sz="0" w:space="0" w:color="auto"/>
        <w:left w:val="none" w:sz="0" w:space="0" w:color="auto"/>
        <w:bottom w:val="none" w:sz="0" w:space="0" w:color="auto"/>
        <w:right w:val="none" w:sz="0" w:space="0" w:color="auto"/>
      </w:divBdr>
    </w:div>
    <w:div w:id="1900356113">
      <w:bodyDiv w:val="1"/>
      <w:marLeft w:val="0"/>
      <w:marRight w:val="0"/>
      <w:marTop w:val="0"/>
      <w:marBottom w:val="0"/>
      <w:divBdr>
        <w:top w:val="none" w:sz="0" w:space="0" w:color="auto"/>
        <w:left w:val="none" w:sz="0" w:space="0" w:color="auto"/>
        <w:bottom w:val="none" w:sz="0" w:space="0" w:color="auto"/>
        <w:right w:val="none" w:sz="0" w:space="0" w:color="auto"/>
      </w:divBdr>
    </w:div>
    <w:div w:id="1900362150">
      <w:bodyDiv w:val="1"/>
      <w:marLeft w:val="0"/>
      <w:marRight w:val="0"/>
      <w:marTop w:val="0"/>
      <w:marBottom w:val="0"/>
      <w:divBdr>
        <w:top w:val="none" w:sz="0" w:space="0" w:color="auto"/>
        <w:left w:val="none" w:sz="0" w:space="0" w:color="auto"/>
        <w:bottom w:val="none" w:sz="0" w:space="0" w:color="auto"/>
        <w:right w:val="none" w:sz="0" w:space="0" w:color="auto"/>
      </w:divBdr>
    </w:div>
    <w:div w:id="1900551839">
      <w:bodyDiv w:val="1"/>
      <w:marLeft w:val="0"/>
      <w:marRight w:val="0"/>
      <w:marTop w:val="0"/>
      <w:marBottom w:val="0"/>
      <w:divBdr>
        <w:top w:val="none" w:sz="0" w:space="0" w:color="auto"/>
        <w:left w:val="none" w:sz="0" w:space="0" w:color="auto"/>
        <w:bottom w:val="none" w:sz="0" w:space="0" w:color="auto"/>
        <w:right w:val="none" w:sz="0" w:space="0" w:color="auto"/>
      </w:divBdr>
    </w:div>
    <w:div w:id="1900630359">
      <w:bodyDiv w:val="1"/>
      <w:marLeft w:val="0"/>
      <w:marRight w:val="0"/>
      <w:marTop w:val="0"/>
      <w:marBottom w:val="0"/>
      <w:divBdr>
        <w:top w:val="none" w:sz="0" w:space="0" w:color="auto"/>
        <w:left w:val="none" w:sz="0" w:space="0" w:color="auto"/>
        <w:bottom w:val="none" w:sz="0" w:space="0" w:color="auto"/>
        <w:right w:val="none" w:sz="0" w:space="0" w:color="auto"/>
      </w:divBdr>
    </w:div>
    <w:div w:id="1900746830">
      <w:bodyDiv w:val="1"/>
      <w:marLeft w:val="0"/>
      <w:marRight w:val="0"/>
      <w:marTop w:val="0"/>
      <w:marBottom w:val="0"/>
      <w:divBdr>
        <w:top w:val="none" w:sz="0" w:space="0" w:color="auto"/>
        <w:left w:val="none" w:sz="0" w:space="0" w:color="auto"/>
        <w:bottom w:val="none" w:sz="0" w:space="0" w:color="auto"/>
        <w:right w:val="none" w:sz="0" w:space="0" w:color="auto"/>
      </w:divBdr>
    </w:div>
    <w:div w:id="1900823876">
      <w:bodyDiv w:val="1"/>
      <w:marLeft w:val="0"/>
      <w:marRight w:val="0"/>
      <w:marTop w:val="0"/>
      <w:marBottom w:val="0"/>
      <w:divBdr>
        <w:top w:val="none" w:sz="0" w:space="0" w:color="auto"/>
        <w:left w:val="none" w:sz="0" w:space="0" w:color="auto"/>
        <w:bottom w:val="none" w:sz="0" w:space="0" w:color="auto"/>
        <w:right w:val="none" w:sz="0" w:space="0" w:color="auto"/>
      </w:divBdr>
    </w:div>
    <w:div w:id="1900940697">
      <w:bodyDiv w:val="1"/>
      <w:marLeft w:val="0"/>
      <w:marRight w:val="0"/>
      <w:marTop w:val="0"/>
      <w:marBottom w:val="0"/>
      <w:divBdr>
        <w:top w:val="none" w:sz="0" w:space="0" w:color="auto"/>
        <w:left w:val="none" w:sz="0" w:space="0" w:color="auto"/>
        <w:bottom w:val="none" w:sz="0" w:space="0" w:color="auto"/>
        <w:right w:val="none" w:sz="0" w:space="0" w:color="auto"/>
      </w:divBdr>
    </w:div>
    <w:div w:id="1901014721">
      <w:bodyDiv w:val="1"/>
      <w:marLeft w:val="0"/>
      <w:marRight w:val="0"/>
      <w:marTop w:val="0"/>
      <w:marBottom w:val="0"/>
      <w:divBdr>
        <w:top w:val="none" w:sz="0" w:space="0" w:color="auto"/>
        <w:left w:val="none" w:sz="0" w:space="0" w:color="auto"/>
        <w:bottom w:val="none" w:sz="0" w:space="0" w:color="auto"/>
        <w:right w:val="none" w:sz="0" w:space="0" w:color="auto"/>
      </w:divBdr>
    </w:div>
    <w:div w:id="1901019708">
      <w:bodyDiv w:val="1"/>
      <w:marLeft w:val="0"/>
      <w:marRight w:val="0"/>
      <w:marTop w:val="0"/>
      <w:marBottom w:val="0"/>
      <w:divBdr>
        <w:top w:val="none" w:sz="0" w:space="0" w:color="auto"/>
        <w:left w:val="none" w:sz="0" w:space="0" w:color="auto"/>
        <w:bottom w:val="none" w:sz="0" w:space="0" w:color="auto"/>
        <w:right w:val="none" w:sz="0" w:space="0" w:color="auto"/>
      </w:divBdr>
    </w:div>
    <w:div w:id="1901019827">
      <w:bodyDiv w:val="1"/>
      <w:marLeft w:val="0"/>
      <w:marRight w:val="0"/>
      <w:marTop w:val="0"/>
      <w:marBottom w:val="0"/>
      <w:divBdr>
        <w:top w:val="none" w:sz="0" w:space="0" w:color="auto"/>
        <w:left w:val="none" w:sz="0" w:space="0" w:color="auto"/>
        <w:bottom w:val="none" w:sz="0" w:space="0" w:color="auto"/>
        <w:right w:val="none" w:sz="0" w:space="0" w:color="auto"/>
      </w:divBdr>
    </w:div>
    <w:div w:id="1901091823">
      <w:bodyDiv w:val="1"/>
      <w:marLeft w:val="0"/>
      <w:marRight w:val="0"/>
      <w:marTop w:val="0"/>
      <w:marBottom w:val="0"/>
      <w:divBdr>
        <w:top w:val="none" w:sz="0" w:space="0" w:color="auto"/>
        <w:left w:val="none" w:sz="0" w:space="0" w:color="auto"/>
        <w:bottom w:val="none" w:sz="0" w:space="0" w:color="auto"/>
        <w:right w:val="none" w:sz="0" w:space="0" w:color="auto"/>
      </w:divBdr>
    </w:div>
    <w:div w:id="1901094288">
      <w:bodyDiv w:val="1"/>
      <w:marLeft w:val="0"/>
      <w:marRight w:val="0"/>
      <w:marTop w:val="0"/>
      <w:marBottom w:val="0"/>
      <w:divBdr>
        <w:top w:val="none" w:sz="0" w:space="0" w:color="auto"/>
        <w:left w:val="none" w:sz="0" w:space="0" w:color="auto"/>
        <w:bottom w:val="none" w:sz="0" w:space="0" w:color="auto"/>
        <w:right w:val="none" w:sz="0" w:space="0" w:color="auto"/>
      </w:divBdr>
    </w:div>
    <w:div w:id="1901288054">
      <w:bodyDiv w:val="1"/>
      <w:marLeft w:val="0"/>
      <w:marRight w:val="0"/>
      <w:marTop w:val="0"/>
      <w:marBottom w:val="0"/>
      <w:divBdr>
        <w:top w:val="none" w:sz="0" w:space="0" w:color="auto"/>
        <w:left w:val="none" w:sz="0" w:space="0" w:color="auto"/>
        <w:bottom w:val="none" w:sz="0" w:space="0" w:color="auto"/>
        <w:right w:val="none" w:sz="0" w:space="0" w:color="auto"/>
      </w:divBdr>
    </w:div>
    <w:div w:id="1901398538">
      <w:bodyDiv w:val="1"/>
      <w:marLeft w:val="0"/>
      <w:marRight w:val="0"/>
      <w:marTop w:val="0"/>
      <w:marBottom w:val="0"/>
      <w:divBdr>
        <w:top w:val="none" w:sz="0" w:space="0" w:color="auto"/>
        <w:left w:val="none" w:sz="0" w:space="0" w:color="auto"/>
        <w:bottom w:val="none" w:sz="0" w:space="0" w:color="auto"/>
        <w:right w:val="none" w:sz="0" w:space="0" w:color="auto"/>
      </w:divBdr>
    </w:div>
    <w:div w:id="1901400955">
      <w:bodyDiv w:val="1"/>
      <w:marLeft w:val="0"/>
      <w:marRight w:val="0"/>
      <w:marTop w:val="0"/>
      <w:marBottom w:val="0"/>
      <w:divBdr>
        <w:top w:val="none" w:sz="0" w:space="0" w:color="auto"/>
        <w:left w:val="none" w:sz="0" w:space="0" w:color="auto"/>
        <w:bottom w:val="none" w:sz="0" w:space="0" w:color="auto"/>
        <w:right w:val="none" w:sz="0" w:space="0" w:color="auto"/>
      </w:divBdr>
    </w:div>
    <w:div w:id="1901600491">
      <w:bodyDiv w:val="1"/>
      <w:marLeft w:val="0"/>
      <w:marRight w:val="0"/>
      <w:marTop w:val="0"/>
      <w:marBottom w:val="0"/>
      <w:divBdr>
        <w:top w:val="none" w:sz="0" w:space="0" w:color="auto"/>
        <w:left w:val="none" w:sz="0" w:space="0" w:color="auto"/>
        <w:bottom w:val="none" w:sz="0" w:space="0" w:color="auto"/>
        <w:right w:val="none" w:sz="0" w:space="0" w:color="auto"/>
      </w:divBdr>
    </w:div>
    <w:div w:id="1901742048">
      <w:bodyDiv w:val="1"/>
      <w:marLeft w:val="0"/>
      <w:marRight w:val="0"/>
      <w:marTop w:val="0"/>
      <w:marBottom w:val="0"/>
      <w:divBdr>
        <w:top w:val="none" w:sz="0" w:space="0" w:color="auto"/>
        <w:left w:val="none" w:sz="0" w:space="0" w:color="auto"/>
        <w:bottom w:val="none" w:sz="0" w:space="0" w:color="auto"/>
        <w:right w:val="none" w:sz="0" w:space="0" w:color="auto"/>
      </w:divBdr>
    </w:div>
    <w:div w:id="1901750893">
      <w:bodyDiv w:val="1"/>
      <w:marLeft w:val="0"/>
      <w:marRight w:val="0"/>
      <w:marTop w:val="0"/>
      <w:marBottom w:val="0"/>
      <w:divBdr>
        <w:top w:val="none" w:sz="0" w:space="0" w:color="auto"/>
        <w:left w:val="none" w:sz="0" w:space="0" w:color="auto"/>
        <w:bottom w:val="none" w:sz="0" w:space="0" w:color="auto"/>
        <w:right w:val="none" w:sz="0" w:space="0" w:color="auto"/>
      </w:divBdr>
    </w:div>
    <w:div w:id="1901817507">
      <w:bodyDiv w:val="1"/>
      <w:marLeft w:val="0"/>
      <w:marRight w:val="0"/>
      <w:marTop w:val="0"/>
      <w:marBottom w:val="0"/>
      <w:divBdr>
        <w:top w:val="none" w:sz="0" w:space="0" w:color="auto"/>
        <w:left w:val="none" w:sz="0" w:space="0" w:color="auto"/>
        <w:bottom w:val="none" w:sz="0" w:space="0" w:color="auto"/>
        <w:right w:val="none" w:sz="0" w:space="0" w:color="auto"/>
      </w:divBdr>
    </w:div>
    <w:div w:id="1901943416">
      <w:bodyDiv w:val="1"/>
      <w:marLeft w:val="0"/>
      <w:marRight w:val="0"/>
      <w:marTop w:val="0"/>
      <w:marBottom w:val="0"/>
      <w:divBdr>
        <w:top w:val="none" w:sz="0" w:space="0" w:color="auto"/>
        <w:left w:val="none" w:sz="0" w:space="0" w:color="auto"/>
        <w:bottom w:val="none" w:sz="0" w:space="0" w:color="auto"/>
        <w:right w:val="none" w:sz="0" w:space="0" w:color="auto"/>
      </w:divBdr>
    </w:div>
    <w:div w:id="1902128603">
      <w:bodyDiv w:val="1"/>
      <w:marLeft w:val="0"/>
      <w:marRight w:val="0"/>
      <w:marTop w:val="0"/>
      <w:marBottom w:val="0"/>
      <w:divBdr>
        <w:top w:val="none" w:sz="0" w:space="0" w:color="auto"/>
        <w:left w:val="none" w:sz="0" w:space="0" w:color="auto"/>
        <w:bottom w:val="none" w:sz="0" w:space="0" w:color="auto"/>
        <w:right w:val="none" w:sz="0" w:space="0" w:color="auto"/>
      </w:divBdr>
    </w:div>
    <w:div w:id="1902331050">
      <w:bodyDiv w:val="1"/>
      <w:marLeft w:val="0"/>
      <w:marRight w:val="0"/>
      <w:marTop w:val="0"/>
      <w:marBottom w:val="0"/>
      <w:divBdr>
        <w:top w:val="none" w:sz="0" w:space="0" w:color="auto"/>
        <w:left w:val="none" w:sz="0" w:space="0" w:color="auto"/>
        <w:bottom w:val="none" w:sz="0" w:space="0" w:color="auto"/>
        <w:right w:val="none" w:sz="0" w:space="0" w:color="auto"/>
      </w:divBdr>
    </w:div>
    <w:div w:id="1902519484">
      <w:bodyDiv w:val="1"/>
      <w:marLeft w:val="0"/>
      <w:marRight w:val="0"/>
      <w:marTop w:val="0"/>
      <w:marBottom w:val="0"/>
      <w:divBdr>
        <w:top w:val="none" w:sz="0" w:space="0" w:color="auto"/>
        <w:left w:val="none" w:sz="0" w:space="0" w:color="auto"/>
        <w:bottom w:val="none" w:sz="0" w:space="0" w:color="auto"/>
        <w:right w:val="none" w:sz="0" w:space="0" w:color="auto"/>
      </w:divBdr>
    </w:div>
    <w:div w:id="1902522596">
      <w:bodyDiv w:val="1"/>
      <w:marLeft w:val="0"/>
      <w:marRight w:val="0"/>
      <w:marTop w:val="0"/>
      <w:marBottom w:val="0"/>
      <w:divBdr>
        <w:top w:val="none" w:sz="0" w:space="0" w:color="auto"/>
        <w:left w:val="none" w:sz="0" w:space="0" w:color="auto"/>
        <w:bottom w:val="none" w:sz="0" w:space="0" w:color="auto"/>
        <w:right w:val="none" w:sz="0" w:space="0" w:color="auto"/>
      </w:divBdr>
    </w:div>
    <w:div w:id="1902592485">
      <w:bodyDiv w:val="1"/>
      <w:marLeft w:val="0"/>
      <w:marRight w:val="0"/>
      <w:marTop w:val="0"/>
      <w:marBottom w:val="0"/>
      <w:divBdr>
        <w:top w:val="none" w:sz="0" w:space="0" w:color="auto"/>
        <w:left w:val="none" w:sz="0" w:space="0" w:color="auto"/>
        <w:bottom w:val="none" w:sz="0" w:space="0" w:color="auto"/>
        <w:right w:val="none" w:sz="0" w:space="0" w:color="auto"/>
      </w:divBdr>
    </w:div>
    <w:div w:id="1902788800">
      <w:bodyDiv w:val="1"/>
      <w:marLeft w:val="0"/>
      <w:marRight w:val="0"/>
      <w:marTop w:val="0"/>
      <w:marBottom w:val="0"/>
      <w:divBdr>
        <w:top w:val="none" w:sz="0" w:space="0" w:color="auto"/>
        <w:left w:val="none" w:sz="0" w:space="0" w:color="auto"/>
        <w:bottom w:val="none" w:sz="0" w:space="0" w:color="auto"/>
        <w:right w:val="none" w:sz="0" w:space="0" w:color="auto"/>
      </w:divBdr>
    </w:div>
    <w:div w:id="1902985982">
      <w:bodyDiv w:val="1"/>
      <w:marLeft w:val="0"/>
      <w:marRight w:val="0"/>
      <w:marTop w:val="0"/>
      <w:marBottom w:val="0"/>
      <w:divBdr>
        <w:top w:val="none" w:sz="0" w:space="0" w:color="auto"/>
        <w:left w:val="none" w:sz="0" w:space="0" w:color="auto"/>
        <w:bottom w:val="none" w:sz="0" w:space="0" w:color="auto"/>
        <w:right w:val="none" w:sz="0" w:space="0" w:color="auto"/>
      </w:divBdr>
    </w:div>
    <w:div w:id="1903130771">
      <w:bodyDiv w:val="1"/>
      <w:marLeft w:val="0"/>
      <w:marRight w:val="0"/>
      <w:marTop w:val="0"/>
      <w:marBottom w:val="0"/>
      <w:divBdr>
        <w:top w:val="none" w:sz="0" w:space="0" w:color="auto"/>
        <w:left w:val="none" w:sz="0" w:space="0" w:color="auto"/>
        <w:bottom w:val="none" w:sz="0" w:space="0" w:color="auto"/>
        <w:right w:val="none" w:sz="0" w:space="0" w:color="auto"/>
      </w:divBdr>
    </w:div>
    <w:div w:id="1903171086">
      <w:bodyDiv w:val="1"/>
      <w:marLeft w:val="0"/>
      <w:marRight w:val="0"/>
      <w:marTop w:val="0"/>
      <w:marBottom w:val="0"/>
      <w:divBdr>
        <w:top w:val="none" w:sz="0" w:space="0" w:color="auto"/>
        <w:left w:val="none" w:sz="0" w:space="0" w:color="auto"/>
        <w:bottom w:val="none" w:sz="0" w:space="0" w:color="auto"/>
        <w:right w:val="none" w:sz="0" w:space="0" w:color="auto"/>
      </w:divBdr>
    </w:div>
    <w:div w:id="1903179818">
      <w:bodyDiv w:val="1"/>
      <w:marLeft w:val="0"/>
      <w:marRight w:val="0"/>
      <w:marTop w:val="0"/>
      <w:marBottom w:val="0"/>
      <w:divBdr>
        <w:top w:val="none" w:sz="0" w:space="0" w:color="auto"/>
        <w:left w:val="none" w:sz="0" w:space="0" w:color="auto"/>
        <w:bottom w:val="none" w:sz="0" w:space="0" w:color="auto"/>
        <w:right w:val="none" w:sz="0" w:space="0" w:color="auto"/>
      </w:divBdr>
    </w:div>
    <w:div w:id="1903367672">
      <w:bodyDiv w:val="1"/>
      <w:marLeft w:val="0"/>
      <w:marRight w:val="0"/>
      <w:marTop w:val="0"/>
      <w:marBottom w:val="0"/>
      <w:divBdr>
        <w:top w:val="none" w:sz="0" w:space="0" w:color="auto"/>
        <w:left w:val="none" w:sz="0" w:space="0" w:color="auto"/>
        <w:bottom w:val="none" w:sz="0" w:space="0" w:color="auto"/>
        <w:right w:val="none" w:sz="0" w:space="0" w:color="auto"/>
      </w:divBdr>
    </w:div>
    <w:div w:id="1903367889">
      <w:bodyDiv w:val="1"/>
      <w:marLeft w:val="0"/>
      <w:marRight w:val="0"/>
      <w:marTop w:val="0"/>
      <w:marBottom w:val="0"/>
      <w:divBdr>
        <w:top w:val="none" w:sz="0" w:space="0" w:color="auto"/>
        <w:left w:val="none" w:sz="0" w:space="0" w:color="auto"/>
        <w:bottom w:val="none" w:sz="0" w:space="0" w:color="auto"/>
        <w:right w:val="none" w:sz="0" w:space="0" w:color="auto"/>
      </w:divBdr>
    </w:div>
    <w:div w:id="1903560151">
      <w:bodyDiv w:val="1"/>
      <w:marLeft w:val="0"/>
      <w:marRight w:val="0"/>
      <w:marTop w:val="0"/>
      <w:marBottom w:val="0"/>
      <w:divBdr>
        <w:top w:val="none" w:sz="0" w:space="0" w:color="auto"/>
        <w:left w:val="none" w:sz="0" w:space="0" w:color="auto"/>
        <w:bottom w:val="none" w:sz="0" w:space="0" w:color="auto"/>
        <w:right w:val="none" w:sz="0" w:space="0" w:color="auto"/>
      </w:divBdr>
    </w:div>
    <w:div w:id="1903562758">
      <w:bodyDiv w:val="1"/>
      <w:marLeft w:val="0"/>
      <w:marRight w:val="0"/>
      <w:marTop w:val="0"/>
      <w:marBottom w:val="0"/>
      <w:divBdr>
        <w:top w:val="none" w:sz="0" w:space="0" w:color="auto"/>
        <w:left w:val="none" w:sz="0" w:space="0" w:color="auto"/>
        <w:bottom w:val="none" w:sz="0" w:space="0" w:color="auto"/>
        <w:right w:val="none" w:sz="0" w:space="0" w:color="auto"/>
      </w:divBdr>
    </w:div>
    <w:div w:id="1903759552">
      <w:bodyDiv w:val="1"/>
      <w:marLeft w:val="0"/>
      <w:marRight w:val="0"/>
      <w:marTop w:val="0"/>
      <w:marBottom w:val="0"/>
      <w:divBdr>
        <w:top w:val="none" w:sz="0" w:space="0" w:color="auto"/>
        <w:left w:val="none" w:sz="0" w:space="0" w:color="auto"/>
        <w:bottom w:val="none" w:sz="0" w:space="0" w:color="auto"/>
        <w:right w:val="none" w:sz="0" w:space="0" w:color="auto"/>
      </w:divBdr>
    </w:div>
    <w:div w:id="1903828987">
      <w:bodyDiv w:val="1"/>
      <w:marLeft w:val="0"/>
      <w:marRight w:val="0"/>
      <w:marTop w:val="0"/>
      <w:marBottom w:val="0"/>
      <w:divBdr>
        <w:top w:val="none" w:sz="0" w:space="0" w:color="auto"/>
        <w:left w:val="none" w:sz="0" w:space="0" w:color="auto"/>
        <w:bottom w:val="none" w:sz="0" w:space="0" w:color="auto"/>
        <w:right w:val="none" w:sz="0" w:space="0" w:color="auto"/>
      </w:divBdr>
    </w:div>
    <w:div w:id="1903909971">
      <w:bodyDiv w:val="1"/>
      <w:marLeft w:val="0"/>
      <w:marRight w:val="0"/>
      <w:marTop w:val="0"/>
      <w:marBottom w:val="0"/>
      <w:divBdr>
        <w:top w:val="none" w:sz="0" w:space="0" w:color="auto"/>
        <w:left w:val="none" w:sz="0" w:space="0" w:color="auto"/>
        <w:bottom w:val="none" w:sz="0" w:space="0" w:color="auto"/>
        <w:right w:val="none" w:sz="0" w:space="0" w:color="auto"/>
      </w:divBdr>
    </w:div>
    <w:div w:id="1903984238">
      <w:bodyDiv w:val="1"/>
      <w:marLeft w:val="0"/>
      <w:marRight w:val="0"/>
      <w:marTop w:val="0"/>
      <w:marBottom w:val="0"/>
      <w:divBdr>
        <w:top w:val="none" w:sz="0" w:space="0" w:color="auto"/>
        <w:left w:val="none" w:sz="0" w:space="0" w:color="auto"/>
        <w:bottom w:val="none" w:sz="0" w:space="0" w:color="auto"/>
        <w:right w:val="none" w:sz="0" w:space="0" w:color="auto"/>
      </w:divBdr>
    </w:div>
    <w:div w:id="1904019886">
      <w:bodyDiv w:val="1"/>
      <w:marLeft w:val="0"/>
      <w:marRight w:val="0"/>
      <w:marTop w:val="0"/>
      <w:marBottom w:val="0"/>
      <w:divBdr>
        <w:top w:val="none" w:sz="0" w:space="0" w:color="auto"/>
        <w:left w:val="none" w:sz="0" w:space="0" w:color="auto"/>
        <w:bottom w:val="none" w:sz="0" w:space="0" w:color="auto"/>
        <w:right w:val="none" w:sz="0" w:space="0" w:color="auto"/>
      </w:divBdr>
    </w:div>
    <w:div w:id="1904101441">
      <w:bodyDiv w:val="1"/>
      <w:marLeft w:val="0"/>
      <w:marRight w:val="0"/>
      <w:marTop w:val="0"/>
      <w:marBottom w:val="0"/>
      <w:divBdr>
        <w:top w:val="none" w:sz="0" w:space="0" w:color="auto"/>
        <w:left w:val="none" w:sz="0" w:space="0" w:color="auto"/>
        <w:bottom w:val="none" w:sz="0" w:space="0" w:color="auto"/>
        <w:right w:val="none" w:sz="0" w:space="0" w:color="auto"/>
      </w:divBdr>
    </w:div>
    <w:div w:id="1904365401">
      <w:bodyDiv w:val="1"/>
      <w:marLeft w:val="0"/>
      <w:marRight w:val="0"/>
      <w:marTop w:val="0"/>
      <w:marBottom w:val="0"/>
      <w:divBdr>
        <w:top w:val="none" w:sz="0" w:space="0" w:color="auto"/>
        <w:left w:val="none" w:sz="0" w:space="0" w:color="auto"/>
        <w:bottom w:val="none" w:sz="0" w:space="0" w:color="auto"/>
        <w:right w:val="none" w:sz="0" w:space="0" w:color="auto"/>
      </w:divBdr>
    </w:div>
    <w:div w:id="1904371873">
      <w:bodyDiv w:val="1"/>
      <w:marLeft w:val="0"/>
      <w:marRight w:val="0"/>
      <w:marTop w:val="0"/>
      <w:marBottom w:val="0"/>
      <w:divBdr>
        <w:top w:val="none" w:sz="0" w:space="0" w:color="auto"/>
        <w:left w:val="none" w:sz="0" w:space="0" w:color="auto"/>
        <w:bottom w:val="none" w:sz="0" w:space="0" w:color="auto"/>
        <w:right w:val="none" w:sz="0" w:space="0" w:color="auto"/>
      </w:divBdr>
    </w:div>
    <w:div w:id="1904481315">
      <w:bodyDiv w:val="1"/>
      <w:marLeft w:val="0"/>
      <w:marRight w:val="0"/>
      <w:marTop w:val="0"/>
      <w:marBottom w:val="0"/>
      <w:divBdr>
        <w:top w:val="none" w:sz="0" w:space="0" w:color="auto"/>
        <w:left w:val="none" w:sz="0" w:space="0" w:color="auto"/>
        <w:bottom w:val="none" w:sz="0" w:space="0" w:color="auto"/>
        <w:right w:val="none" w:sz="0" w:space="0" w:color="auto"/>
      </w:divBdr>
    </w:div>
    <w:div w:id="1904681935">
      <w:bodyDiv w:val="1"/>
      <w:marLeft w:val="0"/>
      <w:marRight w:val="0"/>
      <w:marTop w:val="0"/>
      <w:marBottom w:val="0"/>
      <w:divBdr>
        <w:top w:val="none" w:sz="0" w:space="0" w:color="auto"/>
        <w:left w:val="none" w:sz="0" w:space="0" w:color="auto"/>
        <w:bottom w:val="none" w:sz="0" w:space="0" w:color="auto"/>
        <w:right w:val="none" w:sz="0" w:space="0" w:color="auto"/>
      </w:divBdr>
    </w:div>
    <w:div w:id="1904829280">
      <w:bodyDiv w:val="1"/>
      <w:marLeft w:val="0"/>
      <w:marRight w:val="0"/>
      <w:marTop w:val="0"/>
      <w:marBottom w:val="0"/>
      <w:divBdr>
        <w:top w:val="none" w:sz="0" w:space="0" w:color="auto"/>
        <w:left w:val="none" w:sz="0" w:space="0" w:color="auto"/>
        <w:bottom w:val="none" w:sz="0" w:space="0" w:color="auto"/>
        <w:right w:val="none" w:sz="0" w:space="0" w:color="auto"/>
      </w:divBdr>
    </w:div>
    <w:div w:id="1904942930">
      <w:bodyDiv w:val="1"/>
      <w:marLeft w:val="0"/>
      <w:marRight w:val="0"/>
      <w:marTop w:val="0"/>
      <w:marBottom w:val="0"/>
      <w:divBdr>
        <w:top w:val="none" w:sz="0" w:space="0" w:color="auto"/>
        <w:left w:val="none" w:sz="0" w:space="0" w:color="auto"/>
        <w:bottom w:val="none" w:sz="0" w:space="0" w:color="auto"/>
        <w:right w:val="none" w:sz="0" w:space="0" w:color="auto"/>
      </w:divBdr>
    </w:div>
    <w:div w:id="1905020652">
      <w:bodyDiv w:val="1"/>
      <w:marLeft w:val="0"/>
      <w:marRight w:val="0"/>
      <w:marTop w:val="0"/>
      <w:marBottom w:val="0"/>
      <w:divBdr>
        <w:top w:val="none" w:sz="0" w:space="0" w:color="auto"/>
        <w:left w:val="none" w:sz="0" w:space="0" w:color="auto"/>
        <w:bottom w:val="none" w:sz="0" w:space="0" w:color="auto"/>
        <w:right w:val="none" w:sz="0" w:space="0" w:color="auto"/>
      </w:divBdr>
    </w:div>
    <w:div w:id="1905025371">
      <w:bodyDiv w:val="1"/>
      <w:marLeft w:val="0"/>
      <w:marRight w:val="0"/>
      <w:marTop w:val="0"/>
      <w:marBottom w:val="0"/>
      <w:divBdr>
        <w:top w:val="none" w:sz="0" w:space="0" w:color="auto"/>
        <w:left w:val="none" w:sz="0" w:space="0" w:color="auto"/>
        <w:bottom w:val="none" w:sz="0" w:space="0" w:color="auto"/>
        <w:right w:val="none" w:sz="0" w:space="0" w:color="auto"/>
      </w:divBdr>
    </w:div>
    <w:div w:id="1905286764">
      <w:bodyDiv w:val="1"/>
      <w:marLeft w:val="0"/>
      <w:marRight w:val="0"/>
      <w:marTop w:val="0"/>
      <w:marBottom w:val="0"/>
      <w:divBdr>
        <w:top w:val="none" w:sz="0" w:space="0" w:color="auto"/>
        <w:left w:val="none" w:sz="0" w:space="0" w:color="auto"/>
        <w:bottom w:val="none" w:sz="0" w:space="0" w:color="auto"/>
        <w:right w:val="none" w:sz="0" w:space="0" w:color="auto"/>
      </w:divBdr>
    </w:div>
    <w:div w:id="1905489469">
      <w:bodyDiv w:val="1"/>
      <w:marLeft w:val="0"/>
      <w:marRight w:val="0"/>
      <w:marTop w:val="0"/>
      <w:marBottom w:val="0"/>
      <w:divBdr>
        <w:top w:val="none" w:sz="0" w:space="0" w:color="auto"/>
        <w:left w:val="none" w:sz="0" w:space="0" w:color="auto"/>
        <w:bottom w:val="none" w:sz="0" w:space="0" w:color="auto"/>
        <w:right w:val="none" w:sz="0" w:space="0" w:color="auto"/>
      </w:divBdr>
    </w:div>
    <w:div w:id="1905489569">
      <w:bodyDiv w:val="1"/>
      <w:marLeft w:val="0"/>
      <w:marRight w:val="0"/>
      <w:marTop w:val="0"/>
      <w:marBottom w:val="0"/>
      <w:divBdr>
        <w:top w:val="none" w:sz="0" w:space="0" w:color="auto"/>
        <w:left w:val="none" w:sz="0" w:space="0" w:color="auto"/>
        <w:bottom w:val="none" w:sz="0" w:space="0" w:color="auto"/>
        <w:right w:val="none" w:sz="0" w:space="0" w:color="auto"/>
      </w:divBdr>
    </w:div>
    <w:div w:id="1905525852">
      <w:bodyDiv w:val="1"/>
      <w:marLeft w:val="0"/>
      <w:marRight w:val="0"/>
      <w:marTop w:val="0"/>
      <w:marBottom w:val="0"/>
      <w:divBdr>
        <w:top w:val="none" w:sz="0" w:space="0" w:color="auto"/>
        <w:left w:val="none" w:sz="0" w:space="0" w:color="auto"/>
        <w:bottom w:val="none" w:sz="0" w:space="0" w:color="auto"/>
        <w:right w:val="none" w:sz="0" w:space="0" w:color="auto"/>
      </w:divBdr>
    </w:div>
    <w:div w:id="1905602821">
      <w:bodyDiv w:val="1"/>
      <w:marLeft w:val="0"/>
      <w:marRight w:val="0"/>
      <w:marTop w:val="0"/>
      <w:marBottom w:val="0"/>
      <w:divBdr>
        <w:top w:val="none" w:sz="0" w:space="0" w:color="auto"/>
        <w:left w:val="none" w:sz="0" w:space="0" w:color="auto"/>
        <w:bottom w:val="none" w:sz="0" w:space="0" w:color="auto"/>
        <w:right w:val="none" w:sz="0" w:space="0" w:color="auto"/>
      </w:divBdr>
    </w:div>
    <w:div w:id="1905682059">
      <w:bodyDiv w:val="1"/>
      <w:marLeft w:val="0"/>
      <w:marRight w:val="0"/>
      <w:marTop w:val="0"/>
      <w:marBottom w:val="0"/>
      <w:divBdr>
        <w:top w:val="none" w:sz="0" w:space="0" w:color="auto"/>
        <w:left w:val="none" w:sz="0" w:space="0" w:color="auto"/>
        <w:bottom w:val="none" w:sz="0" w:space="0" w:color="auto"/>
        <w:right w:val="none" w:sz="0" w:space="0" w:color="auto"/>
      </w:divBdr>
    </w:div>
    <w:div w:id="1905792487">
      <w:bodyDiv w:val="1"/>
      <w:marLeft w:val="0"/>
      <w:marRight w:val="0"/>
      <w:marTop w:val="0"/>
      <w:marBottom w:val="0"/>
      <w:divBdr>
        <w:top w:val="none" w:sz="0" w:space="0" w:color="auto"/>
        <w:left w:val="none" w:sz="0" w:space="0" w:color="auto"/>
        <w:bottom w:val="none" w:sz="0" w:space="0" w:color="auto"/>
        <w:right w:val="none" w:sz="0" w:space="0" w:color="auto"/>
      </w:divBdr>
    </w:div>
    <w:div w:id="1905795484">
      <w:bodyDiv w:val="1"/>
      <w:marLeft w:val="0"/>
      <w:marRight w:val="0"/>
      <w:marTop w:val="0"/>
      <w:marBottom w:val="0"/>
      <w:divBdr>
        <w:top w:val="none" w:sz="0" w:space="0" w:color="auto"/>
        <w:left w:val="none" w:sz="0" w:space="0" w:color="auto"/>
        <w:bottom w:val="none" w:sz="0" w:space="0" w:color="auto"/>
        <w:right w:val="none" w:sz="0" w:space="0" w:color="auto"/>
      </w:divBdr>
    </w:div>
    <w:div w:id="1905984668">
      <w:bodyDiv w:val="1"/>
      <w:marLeft w:val="0"/>
      <w:marRight w:val="0"/>
      <w:marTop w:val="0"/>
      <w:marBottom w:val="0"/>
      <w:divBdr>
        <w:top w:val="none" w:sz="0" w:space="0" w:color="auto"/>
        <w:left w:val="none" w:sz="0" w:space="0" w:color="auto"/>
        <w:bottom w:val="none" w:sz="0" w:space="0" w:color="auto"/>
        <w:right w:val="none" w:sz="0" w:space="0" w:color="auto"/>
      </w:divBdr>
    </w:div>
    <w:div w:id="1905985093">
      <w:bodyDiv w:val="1"/>
      <w:marLeft w:val="0"/>
      <w:marRight w:val="0"/>
      <w:marTop w:val="0"/>
      <w:marBottom w:val="0"/>
      <w:divBdr>
        <w:top w:val="none" w:sz="0" w:space="0" w:color="auto"/>
        <w:left w:val="none" w:sz="0" w:space="0" w:color="auto"/>
        <w:bottom w:val="none" w:sz="0" w:space="0" w:color="auto"/>
        <w:right w:val="none" w:sz="0" w:space="0" w:color="auto"/>
      </w:divBdr>
    </w:div>
    <w:div w:id="1906062759">
      <w:bodyDiv w:val="1"/>
      <w:marLeft w:val="0"/>
      <w:marRight w:val="0"/>
      <w:marTop w:val="0"/>
      <w:marBottom w:val="0"/>
      <w:divBdr>
        <w:top w:val="none" w:sz="0" w:space="0" w:color="auto"/>
        <w:left w:val="none" w:sz="0" w:space="0" w:color="auto"/>
        <w:bottom w:val="none" w:sz="0" w:space="0" w:color="auto"/>
        <w:right w:val="none" w:sz="0" w:space="0" w:color="auto"/>
      </w:divBdr>
    </w:div>
    <w:div w:id="1906069704">
      <w:bodyDiv w:val="1"/>
      <w:marLeft w:val="0"/>
      <w:marRight w:val="0"/>
      <w:marTop w:val="0"/>
      <w:marBottom w:val="0"/>
      <w:divBdr>
        <w:top w:val="none" w:sz="0" w:space="0" w:color="auto"/>
        <w:left w:val="none" w:sz="0" w:space="0" w:color="auto"/>
        <w:bottom w:val="none" w:sz="0" w:space="0" w:color="auto"/>
        <w:right w:val="none" w:sz="0" w:space="0" w:color="auto"/>
      </w:divBdr>
    </w:div>
    <w:div w:id="1906183818">
      <w:bodyDiv w:val="1"/>
      <w:marLeft w:val="0"/>
      <w:marRight w:val="0"/>
      <w:marTop w:val="0"/>
      <w:marBottom w:val="0"/>
      <w:divBdr>
        <w:top w:val="none" w:sz="0" w:space="0" w:color="auto"/>
        <w:left w:val="none" w:sz="0" w:space="0" w:color="auto"/>
        <w:bottom w:val="none" w:sz="0" w:space="0" w:color="auto"/>
        <w:right w:val="none" w:sz="0" w:space="0" w:color="auto"/>
      </w:divBdr>
    </w:div>
    <w:div w:id="1906377241">
      <w:bodyDiv w:val="1"/>
      <w:marLeft w:val="0"/>
      <w:marRight w:val="0"/>
      <w:marTop w:val="0"/>
      <w:marBottom w:val="0"/>
      <w:divBdr>
        <w:top w:val="none" w:sz="0" w:space="0" w:color="auto"/>
        <w:left w:val="none" w:sz="0" w:space="0" w:color="auto"/>
        <w:bottom w:val="none" w:sz="0" w:space="0" w:color="auto"/>
        <w:right w:val="none" w:sz="0" w:space="0" w:color="auto"/>
      </w:divBdr>
    </w:div>
    <w:div w:id="1906377796">
      <w:bodyDiv w:val="1"/>
      <w:marLeft w:val="0"/>
      <w:marRight w:val="0"/>
      <w:marTop w:val="0"/>
      <w:marBottom w:val="0"/>
      <w:divBdr>
        <w:top w:val="none" w:sz="0" w:space="0" w:color="auto"/>
        <w:left w:val="none" w:sz="0" w:space="0" w:color="auto"/>
        <w:bottom w:val="none" w:sz="0" w:space="0" w:color="auto"/>
        <w:right w:val="none" w:sz="0" w:space="0" w:color="auto"/>
      </w:divBdr>
    </w:div>
    <w:div w:id="1906522708">
      <w:bodyDiv w:val="1"/>
      <w:marLeft w:val="0"/>
      <w:marRight w:val="0"/>
      <w:marTop w:val="0"/>
      <w:marBottom w:val="0"/>
      <w:divBdr>
        <w:top w:val="none" w:sz="0" w:space="0" w:color="auto"/>
        <w:left w:val="none" w:sz="0" w:space="0" w:color="auto"/>
        <w:bottom w:val="none" w:sz="0" w:space="0" w:color="auto"/>
        <w:right w:val="none" w:sz="0" w:space="0" w:color="auto"/>
      </w:divBdr>
    </w:div>
    <w:div w:id="1906720621">
      <w:bodyDiv w:val="1"/>
      <w:marLeft w:val="0"/>
      <w:marRight w:val="0"/>
      <w:marTop w:val="0"/>
      <w:marBottom w:val="0"/>
      <w:divBdr>
        <w:top w:val="none" w:sz="0" w:space="0" w:color="auto"/>
        <w:left w:val="none" w:sz="0" w:space="0" w:color="auto"/>
        <w:bottom w:val="none" w:sz="0" w:space="0" w:color="auto"/>
        <w:right w:val="none" w:sz="0" w:space="0" w:color="auto"/>
      </w:divBdr>
    </w:div>
    <w:div w:id="1906911954">
      <w:bodyDiv w:val="1"/>
      <w:marLeft w:val="0"/>
      <w:marRight w:val="0"/>
      <w:marTop w:val="0"/>
      <w:marBottom w:val="0"/>
      <w:divBdr>
        <w:top w:val="none" w:sz="0" w:space="0" w:color="auto"/>
        <w:left w:val="none" w:sz="0" w:space="0" w:color="auto"/>
        <w:bottom w:val="none" w:sz="0" w:space="0" w:color="auto"/>
        <w:right w:val="none" w:sz="0" w:space="0" w:color="auto"/>
      </w:divBdr>
    </w:div>
    <w:div w:id="1907103581">
      <w:bodyDiv w:val="1"/>
      <w:marLeft w:val="0"/>
      <w:marRight w:val="0"/>
      <w:marTop w:val="0"/>
      <w:marBottom w:val="0"/>
      <w:divBdr>
        <w:top w:val="none" w:sz="0" w:space="0" w:color="auto"/>
        <w:left w:val="none" w:sz="0" w:space="0" w:color="auto"/>
        <w:bottom w:val="none" w:sz="0" w:space="0" w:color="auto"/>
        <w:right w:val="none" w:sz="0" w:space="0" w:color="auto"/>
      </w:divBdr>
    </w:div>
    <w:div w:id="1907104981">
      <w:bodyDiv w:val="1"/>
      <w:marLeft w:val="0"/>
      <w:marRight w:val="0"/>
      <w:marTop w:val="0"/>
      <w:marBottom w:val="0"/>
      <w:divBdr>
        <w:top w:val="none" w:sz="0" w:space="0" w:color="auto"/>
        <w:left w:val="none" w:sz="0" w:space="0" w:color="auto"/>
        <w:bottom w:val="none" w:sz="0" w:space="0" w:color="auto"/>
        <w:right w:val="none" w:sz="0" w:space="0" w:color="auto"/>
      </w:divBdr>
    </w:div>
    <w:div w:id="1907110210">
      <w:bodyDiv w:val="1"/>
      <w:marLeft w:val="0"/>
      <w:marRight w:val="0"/>
      <w:marTop w:val="0"/>
      <w:marBottom w:val="0"/>
      <w:divBdr>
        <w:top w:val="none" w:sz="0" w:space="0" w:color="auto"/>
        <w:left w:val="none" w:sz="0" w:space="0" w:color="auto"/>
        <w:bottom w:val="none" w:sz="0" w:space="0" w:color="auto"/>
        <w:right w:val="none" w:sz="0" w:space="0" w:color="auto"/>
      </w:divBdr>
    </w:div>
    <w:div w:id="1907180558">
      <w:bodyDiv w:val="1"/>
      <w:marLeft w:val="0"/>
      <w:marRight w:val="0"/>
      <w:marTop w:val="0"/>
      <w:marBottom w:val="0"/>
      <w:divBdr>
        <w:top w:val="none" w:sz="0" w:space="0" w:color="auto"/>
        <w:left w:val="none" w:sz="0" w:space="0" w:color="auto"/>
        <w:bottom w:val="none" w:sz="0" w:space="0" w:color="auto"/>
        <w:right w:val="none" w:sz="0" w:space="0" w:color="auto"/>
      </w:divBdr>
    </w:div>
    <w:div w:id="1907258544">
      <w:bodyDiv w:val="1"/>
      <w:marLeft w:val="0"/>
      <w:marRight w:val="0"/>
      <w:marTop w:val="0"/>
      <w:marBottom w:val="0"/>
      <w:divBdr>
        <w:top w:val="none" w:sz="0" w:space="0" w:color="auto"/>
        <w:left w:val="none" w:sz="0" w:space="0" w:color="auto"/>
        <w:bottom w:val="none" w:sz="0" w:space="0" w:color="auto"/>
        <w:right w:val="none" w:sz="0" w:space="0" w:color="auto"/>
      </w:divBdr>
    </w:div>
    <w:div w:id="1907374191">
      <w:bodyDiv w:val="1"/>
      <w:marLeft w:val="0"/>
      <w:marRight w:val="0"/>
      <w:marTop w:val="0"/>
      <w:marBottom w:val="0"/>
      <w:divBdr>
        <w:top w:val="none" w:sz="0" w:space="0" w:color="auto"/>
        <w:left w:val="none" w:sz="0" w:space="0" w:color="auto"/>
        <w:bottom w:val="none" w:sz="0" w:space="0" w:color="auto"/>
        <w:right w:val="none" w:sz="0" w:space="0" w:color="auto"/>
      </w:divBdr>
    </w:div>
    <w:div w:id="1907492506">
      <w:bodyDiv w:val="1"/>
      <w:marLeft w:val="0"/>
      <w:marRight w:val="0"/>
      <w:marTop w:val="0"/>
      <w:marBottom w:val="0"/>
      <w:divBdr>
        <w:top w:val="none" w:sz="0" w:space="0" w:color="auto"/>
        <w:left w:val="none" w:sz="0" w:space="0" w:color="auto"/>
        <w:bottom w:val="none" w:sz="0" w:space="0" w:color="auto"/>
        <w:right w:val="none" w:sz="0" w:space="0" w:color="auto"/>
      </w:divBdr>
    </w:div>
    <w:div w:id="1907566859">
      <w:bodyDiv w:val="1"/>
      <w:marLeft w:val="0"/>
      <w:marRight w:val="0"/>
      <w:marTop w:val="0"/>
      <w:marBottom w:val="0"/>
      <w:divBdr>
        <w:top w:val="none" w:sz="0" w:space="0" w:color="auto"/>
        <w:left w:val="none" w:sz="0" w:space="0" w:color="auto"/>
        <w:bottom w:val="none" w:sz="0" w:space="0" w:color="auto"/>
        <w:right w:val="none" w:sz="0" w:space="0" w:color="auto"/>
      </w:divBdr>
    </w:div>
    <w:div w:id="1907572394">
      <w:bodyDiv w:val="1"/>
      <w:marLeft w:val="0"/>
      <w:marRight w:val="0"/>
      <w:marTop w:val="0"/>
      <w:marBottom w:val="0"/>
      <w:divBdr>
        <w:top w:val="none" w:sz="0" w:space="0" w:color="auto"/>
        <w:left w:val="none" w:sz="0" w:space="0" w:color="auto"/>
        <w:bottom w:val="none" w:sz="0" w:space="0" w:color="auto"/>
        <w:right w:val="none" w:sz="0" w:space="0" w:color="auto"/>
      </w:divBdr>
    </w:div>
    <w:div w:id="1907910845">
      <w:bodyDiv w:val="1"/>
      <w:marLeft w:val="0"/>
      <w:marRight w:val="0"/>
      <w:marTop w:val="0"/>
      <w:marBottom w:val="0"/>
      <w:divBdr>
        <w:top w:val="none" w:sz="0" w:space="0" w:color="auto"/>
        <w:left w:val="none" w:sz="0" w:space="0" w:color="auto"/>
        <w:bottom w:val="none" w:sz="0" w:space="0" w:color="auto"/>
        <w:right w:val="none" w:sz="0" w:space="0" w:color="auto"/>
      </w:divBdr>
    </w:div>
    <w:div w:id="1907911941">
      <w:bodyDiv w:val="1"/>
      <w:marLeft w:val="0"/>
      <w:marRight w:val="0"/>
      <w:marTop w:val="0"/>
      <w:marBottom w:val="0"/>
      <w:divBdr>
        <w:top w:val="none" w:sz="0" w:space="0" w:color="auto"/>
        <w:left w:val="none" w:sz="0" w:space="0" w:color="auto"/>
        <w:bottom w:val="none" w:sz="0" w:space="0" w:color="auto"/>
        <w:right w:val="none" w:sz="0" w:space="0" w:color="auto"/>
      </w:divBdr>
    </w:div>
    <w:div w:id="1908149631">
      <w:bodyDiv w:val="1"/>
      <w:marLeft w:val="0"/>
      <w:marRight w:val="0"/>
      <w:marTop w:val="0"/>
      <w:marBottom w:val="0"/>
      <w:divBdr>
        <w:top w:val="none" w:sz="0" w:space="0" w:color="auto"/>
        <w:left w:val="none" w:sz="0" w:space="0" w:color="auto"/>
        <w:bottom w:val="none" w:sz="0" w:space="0" w:color="auto"/>
        <w:right w:val="none" w:sz="0" w:space="0" w:color="auto"/>
      </w:divBdr>
    </w:div>
    <w:div w:id="1908151206">
      <w:bodyDiv w:val="1"/>
      <w:marLeft w:val="0"/>
      <w:marRight w:val="0"/>
      <w:marTop w:val="0"/>
      <w:marBottom w:val="0"/>
      <w:divBdr>
        <w:top w:val="none" w:sz="0" w:space="0" w:color="auto"/>
        <w:left w:val="none" w:sz="0" w:space="0" w:color="auto"/>
        <w:bottom w:val="none" w:sz="0" w:space="0" w:color="auto"/>
        <w:right w:val="none" w:sz="0" w:space="0" w:color="auto"/>
      </w:divBdr>
    </w:div>
    <w:div w:id="1908413084">
      <w:bodyDiv w:val="1"/>
      <w:marLeft w:val="0"/>
      <w:marRight w:val="0"/>
      <w:marTop w:val="0"/>
      <w:marBottom w:val="0"/>
      <w:divBdr>
        <w:top w:val="none" w:sz="0" w:space="0" w:color="auto"/>
        <w:left w:val="none" w:sz="0" w:space="0" w:color="auto"/>
        <w:bottom w:val="none" w:sz="0" w:space="0" w:color="auto"/>
        <w:right w:val="none" w:sz="0" w:space="0" w:color="auto"/>
      </w:divBdr>
    </w:div>
    <w:div w:id="1908569256">
      <w:bodyDiv w:val="1"/>
      <w:marLeft w:val="0"/>
      <w:marRight w:val="0"/>
      <w:marTop w:val="0"/>
      <w:marBottom w:val="0"/>
      <w:divBdr>
        <w:top w:val="none" w:sz="0" w:space="0" w:color="auto"/>
        <w:left w:val="none" w:sz="0" w:space="0" w:color="auto"/>
        <w:bottom w:val="none" w:sz="0" w:space="0" w:color="auto"/>
        <w:right w:val="none" w:sz="0" w:space="0" w:color="auto"/>
      </w:divBdr>
    </w:div>
    <w:div w:id="1908607466">
      <w:bodyDiv w:val="1"/>
      <w:marLeft w:val="0"/>
      <w:marRight w:val="0"/>
      <w:marTop w:val="0"/>
      <w:marBottom w:val="0"/>
      <w:divBdr>
        <w:top w:val="none" w:sz="0" w:space="0" w:color="auto"/>
        <w:left w:val="none" w:sz="0" w:space="0" w:color="auto"/>
        <w:bottom w:val="none" w:sz="0" w:space="0" w:color="auto"/>
        <w:right w:val="none" w:sz="0" w:space="0" w:color="auto"/>
      </w:divBdr>
    </w:div>
    <w:div w:id="1908608406">
      <w:bodyDiv w:val="1"/>
      <w:marLeft w:val="0"/>
      <w:marRight w:val="0"/>
      <w:marTop w:val="0"/>
      <w:marBottom w:val="0"/>
      <w:divBdr>
        <w:top w:val="none" w:sz="0" w:space="0" w:color="auto"/>
        <w:left w:val="none" w:sz="0" w:space="0" w:color="auto"/>
        <w:bottom w:val="none" w:sz="0" w:space="0" w:color="auto"/>
        <w:right w:val="none" w:sz="0" w:space="0" w:color="auto"/>
      </w:divBdr>
    </w:div>
    <w:div w:id="1908759342">
      <w:bodyDiv w:val="1"/>
      <w:marLeft w:val="0"/>
      <w:marRight w:val="0"/>
      <w:marTop w:val="0"/>
      <w:marBottom w:val="0"/>
      <w:divBdr>
        <w:top w:val="none" w:sz="0" w:space="0" w:color="auto"/>
        <w:left w:val="none" w:sz="0" w:space="0" w:color="auto"/>
        <w:bottom w:val="none" w:sz="0" w:space="0" w:color="auto"/>
        <w:right w:val="none" w:sz="0" w:space="0" w:color="auto"/>
      </w:divBdr>
    </w:div>
    <w:div w:id="1908880647">
      <w:bodyDiv w:val="1"/>
      <w:marLeft w:val="0"/>
      <w:marRight w:val="0"/>
      <w:marTop w:val="0"/>
      <w:marBottom w:val="0"/>
      <w:divBdr>
        <w:top w:val="none" w:sz="0" w:space="0" w:color="auto"/>
        <w:left w:val="none" w:sz="0" w:space="0" w:color="auto"/>
        <w:bottom w:val="none" w:sz="0" w:space="0" w:color="auto"/>
        <w:right w:val="none" w:sz="0" w:space="0" w:color="auto"/>
      </w:divBdr>
    </w:div>
    <w:div w:id="1908958342">
      <w:bodyDiv w:val="1"/>
      <w:marLeft w:val="0"/>
      <w:marRight w:val="0"/>
      <w:marTop w:val="0"/>
      <w:marBottom w:val="0"/>
      <w:divBdr>
        <w:top w:val="none" w:sz="0" w:space="0" w:color="auto"/>
        <w:left w:val="none" w:sz="0" w:space="0" w:color="auto"/>
        <w:bottom w:val="none" w:sz="0" w:space="0" w:color="auto"/>
        <w:right w:val="none" w:sz="0" w:space="0" w:color="auto"/>
      </w:divBdr>
    </w:div>
    <w:div w:id="1909225251">
      <w:bodyDiv w:val="1"/>
      <w:marLeft w:val="0"/>
      <w:marRight w:val="0"/>
      <w:marTop w:val="0"/>
      <w:marBottom w:val="0"/>
      <w:divBdr>
        <w:top w:val="none" w:sz="0" w:space="0" w:color="auto"/>
        <w:left w:val="none" w:sz="0" w:space="0" w:color="auto"/>
        <w:bottom w:val="none" w:sz="0" w:space="0" w:color="auto"/>
        <w:right w:val="none" w:sz="0" w:space="0" w:color="auto"/>
      </w:divBdr>
    </w:div>
    <w:div w:id="1909264019">
      <w:bodyDiv w:val="1"/>
      <w:marLeft w:val="0"/>
      <w:marRight w:val="0"/>
      <w:marTop w:val="0"/>
      <w:marBottom w:val="0"/>
      <w:divBdr>
        <w:top w:val="none" w:sz="0" w:space="0" w:color="auto"/>
        <w:left w:val="none" w:sz="0" w:space="0" w:color="auto"/>
        <w:bottom w:val="none" w:sz="0" w:space="0" w:color="auto"/>
        <w:right w:val="none" w:sz="0" w:space="0" w:color="auto"/>
      </w:divBdr>
    </w:div>
    <w:div w:id="1909341679">
      <w:bodyDiv w:val="1"/>
      <w:marLeft w:val="0"/>
      <w:marRight w:val="0"/>
      <w:marTop w:val="0"/>
      <w:marBottom w:val="0"/>
      <w:divBdr>
        <w:top w:val="none" w:sz="0" w:space="0" w:color="auto"/>
        <w:left w:val="none" w:sz="0" w:space="0" w:color="auto"/>
        <w:bottom w:val="none" w:sz="0" w:space="0" w:color="auto"/>
        <w:right w:val="none" w:sz="0" w:space="0" w:color="auto"/>
      </w:divBdr>
    </w:div>
    <w:div w:id="1909462576">
      <w:bodyDiv w:val="1"/>
      <w:marLeft w:val="0"/>
      <w:marRight w:val="0"/>
      <w:marTop w:val="0"/>
      <w:marBottom w:val="0"/>
      <w:divBdr>
        <w:top w:val="none" w:sz="0" w:space="0" w:color="auto"/>
        <w:left w:val="none" w:sz="0" w:space="0" w:color="auto"/>
        <w:bottom w:val="none" w:sz="0" w:space="0" w:color="auto"/>
        <w:right w:val="none" w:sz="0" w:space="0" w:color="auto"/>
      </w:divBdr>
    </w:div>
    <w:div w:id="1909538124">
      <w:bodyDiv w:val="1"/>
      <w:marLeft w:val="0"/>
      <w:marRight w:val="0"/>
      <w:marTop w:val="0"/>
      <w:marBottom w:val="0"/>
      <w:divBdr>
        <w:top w:val="none" w:sz="0" w:space="0" w:color="auto"/>
        <w:left w:val="none" w:sz="0" w:space="0" w:color="auto"/>
        <w:bottom w:val="none" w:sz="0" w:space="0" w:color="auto"/>
        <w:right w:val="none" w:sz="0" w:space="0" w:color="auto"/>
      </w:divBdr>
    </w:div>
    <w:div w:id="1909656350">
      <w:bodyDiv w:val="1"/>
      <w:marLeft w:val="0"/>
      <w:marRight w:val="0"/>
      <w:marTop w:val="0"/>
      <w:marBottom w:val="0"/>
      <w:divBdr>
        <w:top w:val="none" w:sz="0" w:space="0" w:color="auto"/>
        <w:left w:val="none" w:sz="0" w:space="0" w:color="auto"/>
        <w:bottom w:val="none" w:sz="0" w:space="0" w:color="auto"/>
        <w:right w:val="none" w:sz="0" w:space="0" w:color="auto"/>
      </w:divBdr>
    </w:div>
    <w:div w:id="1909725724">
      <w:bodyDiv w:val="1"/>
      <w:marLeft w:val="0"/>
      <w:marRight w:val="0"/>
      <w:marTop w:val="0"/>
      <w:marBottom w:val="0"/>
      <w:divBdr>
        <w:top w:val="none" w:sz="0" w:space="0" w:color="auto"/>
        <w:left w:val="none" w:sz="0" w:space="0" w:color="auto"/>
        <w:bottom w:val="none" w:sz="0" w:space="0" w:color="auto"/>
        <w:right w:val="none" w:sz="0" w:space="0" w:color="auto"/>
      </w:divBdr>
    </w:div>
    <w:div w:id="1909873992">
      <w:bodyDiv w:val="1"/>
      <w:marLeft w:val="0"/>
      <w:marRight w:val="0"/>
      <w:marTop w:val="0"/>
      <w:marBottom w:val="0"/>
      <w:divBdr>
        <w:top w:val="none" w:sz="0" w:space="0" w:color="auto"/>
        <w:left w:val="none" w:sz="0" w:space="0" w:color="auto"/>
        <w:bottom w:val="none" w:sz="0" w:space="0" w:color="auto"/>
        <w:right w:val="none" w:sz="0" w:space="0" w:color="auto"/>
      </w:divBdr>
    </w:div>
    <w:div w:id="1910118400">
      <w:bodyDiv w:val="1"/>
      <w:marLeft w:val="0"/>
      <w:marRight w:val="0"/>
      <w:marTop w:val="0"/>
      <w:marBottom w:val="0"/>
      <w:divBdr>
        <w:top w:val="none" w:sz="0" w:space="0" w:color="auto"/>
        <w:left w:val="none" w:sz="0" w:space="0" w:color="auto"/>
        <w:bottom w:val="none" w:sz="0" w:space="0" w:color="auto"/>
        <w:right w:val="none" w:sz="0" w:space="0" w:color="auto"/>
      </w:divBdr>
    </w:div>
    <w:div w:id="1910265234">
      <w:bodyDiv w:val="1"/>
      <w:marLeft w:val="0"/>
      <w:marRight w:val="0"/>
      <w:marTop w:val="0"/>
      <w:marBottom w:val="0"/>
      <w:divBdr>
        <w:top w:val="none" w:sz="0" w:space="0" w:color="auto"/>
        <w:left w:val="none" w:sz="0" w:space="0" w:color="auto"/>
        <w:bottom w:val="none" w:sz="0" w:space="0" w:color="auto"/>
        <w:right w:val="none" w:sz="0" w:space="0" w:color="auto"/>
      </w:divBdr>
    </w:div>
    <w:div w:id="1910336645">
      <w:bodyDiv w:val="1"/>
      <w:marLeft w:val="0"/>
      <w:marRight w:val="0"/>
      <w:marTop w:val="0"/>
      <w:marBottom w:val="0"/>
      <w:divBdr>
        <w:top w:val="none" w:sz="0" w:space="0" w:color="auto"/>
        <w:left w:val="none" w:sz="0" w:space="0" w:color="auto"/>
        <w:bottom w:val="none" w:sz="0" w:space="0" w:color="auto"/>
        <w:right w:val="none" w:sz="0" w:space="0" w:color="auto"/>
      </w:divBdr>
    </w:div>
    <w:div w:id="1910341395">
      <w:bodyDiv w:val="1"/>
      <w:marLeft w:val="0"/>
      <w:marRight w:val="0"/>
      <w:marTop w:val="0"/>
      <w:marBottom w:val="0"/>
      <w:divBdr>
        <w:top w:val="none" w:sz="0" w:space="0" w:color="auto"/>
        <w:left w:val="none" w:sz="0" w:space="0" w:color="auto"/>
        <w:bottom w:val="none" w:sz="0" w:space="0" w:color="auto"/>
        <w:right w:val="none" w:sz="0" w:space="0" w:color="auto"/>
      </w:divBdr>
    </w:div>
    <w:div w:id="1910341494">
      <w:bodyDiv w:val="1"/>
      <w:marLeft w:val="0"/>
      <w:marRight w:val="0"/>
      <w:marTop w:val="0"/>
      <w:marBottom w:val="0"/>
      <w:divBdr>
        <w:top w:val="none" w:sz="0" w:space="0" w:color="auto"/>
        <w:left w:val="none" w:sz="0" w:space="0" w:color="auto"/>
        <w:bottom w:val="none" w:sz="0" w:space="0" w:color="auto"/>
        <w:right w:val="none" w:sz="0" w:space="0" w:color="auto"/>
      </w:divBdr>
    </w:div>
    <w:div w:id="1910381554">
      <w:bodyDiv w:val="1"/>
      <w:marLeft w:val="0"/>
      <w:marRight w:val="0"/>
      <w:marTop w:val="0"/>
      <w:marBottom w:val="0"/>
      <w:divBdr>
        <w:top w:val="none" w:sz="0" w:space="0" w:color="auto"/>
        <w:left w:val="none" w:sz="0" w:space="0" w:color="auto"/>
        <w:bottom w:val="none" w:sz="0" w:space="0" w:color="auto"/>
        <w:right w:val="none" w:sz="0" w:space="0" w:color="auto"/>
      </w:divBdr>
    </w:div>
    <w:div w:id="1910383847">
      <w:bodyDiv w:val="1"/>
      <w:marLeft w:val="0"/>
      <w:marRight w:val="0"/>
      <w:marTop w:val="0"/>
      <w:marBottom w:val="0"/>
      <w:divBdr>
        <w:top w:val="none" w:sz="0" w:space="0" w:color="auto"/>
        <w:left w:val="none" w:sz="0" w:space="0" w:color="auto"/>
        <w:bottom w:val="none" w:sz="0" w:space="0" w:color="auto"/>
        <w:right w:val="none" w:sz="0" w:space="0" w:color="auto"/>
      </w:divBdr>
    </w:div>
    <w:div w:id="1910453867">
      <w:bodyDiv w:val="1"/>
      <w:marLeft w:val="0"/>
      <w:marRight w:val="0"/>
      <w:marTop w:val="0"/>
      <w:marBottom w:val="0"/>
      <w:divBdr>
        <w:top w:val="none" w:sz="0" w:space="0" w:color="auto"/>
        <w:left w:val="none" w:sz="0" w:space="0" w:color="auto"/>
        <w:bottom w:val="none" w:sz="0" w:space="0" w:color="auto"/>
        <w:right w:val="none" w:sz="0" w:space="0" w:color="auto"/>
      </w:divBdr>
    </w:div>
    <w:div w:id="1910455196">
      <w:bodyDiv w:val="1"/>
      <w:marLeft w:val="0"/>
      <w:marRight w:val="0"/>
      <w:marTop w:val="0"/>
      <w:marBottom w:val="0"/>
      <w:divBdr>
        <w:top w:val="none" w:sz="0" w:space="0" w:color="auto"/>
        <w:left w:val="none" w:sz="0" w:space="0" w:color="auto"/>
        <w:bottom w:val="none" w:sz="0" w:space="0" w:color="auto"/>
        <w:right w:val="none" w:sz="0" w:space="0" w:color="auto"/>
      </w:divBdr>
    </w:div>
    <w:div w:id="1910533562">
      <w:bodyDiv w:val="1"/>
      <w:marLeft w:val="0"/>
      <w:marRight w:val="0"/>
      <w:marTop w:val="0"/>
      <w:marBottom w:val="0"/>
      <w:divBdr>
        <w:top w:val="none" w:sz="0" w:space="0" w:color="auto"/>
        <w:left w:val="none" w:sz="0" w:space="0" w:color="auto"/>
        <w:bottom w:val="none" w:sz="0" w:space="0" w:color="auto"/>
        <w:right w:val="none" w:sz="0" w:space="0" w:color="auto"/>
      </w:divBdr>
    </w:div>
    <w:div w:id="1910649151">
      <w:bodyDiv w:val="1"/>
      <w:marLeft w:val="0"/>
      <w:marRight w:val="0"/>
      <w:marTop w:val="0"/>
      <w:marBottom w:val="0"/>
      <w:divBdr>
        <w:top w:val="none" w:sz="0" w:space="0" w:color="auto"/>
        <w:left w:val="none" w:sz="0" w:space="0" w:color="auto"/>
        <w:bottom w:val="none" w:sz="0" w:space="0" w:color="auto"/>
        <w:right w:val="none" w:sz="0" w:space="0" w:color="auto"/>
      </w:divBdr>
    </w:div>
    <w:div w:id="1910844010">
      <w:bodyDiv w:val="1"/>
      <w:marLeft w:val="0"/>
      <w:marRight w:val="0"/>
      <w:marTop w:val="0"/>
      <w:marBottom w:val="0"/>
      <w:divBdr>
        <w:top w:val="none" w:sz="0" w:space="0" w:color="auto"/>
        <w:left w:val="none" w:sz="0" w:space="0" w:color="auto"/>
        <w:bottom w:val="none" w:sz="0" w:space="0" w:color="auto"/>
        <w:right w:val="none" w:sz="0" w:space="0" w:color="auto"/>
      </w:divBdr>
    </w:div>
    <w:div w:id="1911185426">
      <w:bodyDiv w:val="1"/>
      <w:marLeft w:val="0"/>
      <w:marRight w:val="0"/>
      <w:marTop w:val="0"/>
      <w:marBottom w:val="0"/>
      <w:divBdr>
        <w:top w:val="none" w:sz="0" w:space="0" w:color="auto"/>
        <w:left w:val="none" w:sz="0" w:space="0" w:color="auto"/>
        <w:bottom w:val="none" w:sz="0" w:space="0" w:color="auto"/>
        <w:right w:val="none" w:sz="0" w:space="0" w:color="auto"/>
      </w:divBdr>
    </w:div>
    <w:div w:id="1911190262">
      <w:bodyDiv w:val="1"/>
      <w:marLeft w:val="0"/>
      <w:marRight w:val="0"/>
      <w:marTop w:val="0"/>
      <w:marBottom w:val="0"/>
      <w:divBdr>
        <w:top w:val="none" w:sz="0" w:space="0" w:color="auto"/>
        <w:left w:val="none" w:sz="0" w:space="0" w:color="auto"/>
        <w:bottom w:val="none" w:sz="0" w:space="0" w:color="auto"/>
        <w:right w:val="none" w:sz="0" w:space="0" w:color="auto"/>
      </w:divBdr>
    </w:div>
    <w:div w:id="1911231137">
      <w:bodyDiv w:val="1"/>
      <w:marLeft w:val="0"/>
      <w:marRight w:val="0"/>
      <w:marTop w:val="0"/>
      <w:marBottom w:val="0"/>
      <w:divBdr>
        <w:top w:val="none" w:sz="0" w:space="0" w:color="auto"/>
        <w:left w:val="none" w:sz="0" w:space="0" w:color="auto"/>
        <w:bottom w:val="none" w:sz="0" w:space="0" w:color="auto"/>
        <w:right w:val="none" w:sz="0" w:space="0" w:color="auto"/>
      </w:divBdr>
    </w:div>
    <w:div w:id="1911232287">
      <w:bodyDiv w:val="1"/>
      <w:marLeft w:val="0"/>
      <w:marRight w:val="0"/>
      <w:marTop w:val="0"/>
      <w:marBottom w:val="0"/>
      <w:divBdr>
        <w:top w:val="none" w:sz="0" w:space="0" w:color="auto"/>
        <w:left w:val="none" w:sz="0" w:space="0" w:color="auto"/>
        <w:bottom w:val="none" w:sz="0" w:space="0" w:color="auto"/>
        <w:right w:val="none" w:sz="0" w:space="0" w:color="auto"/>
      </w:divBdr>
    </w:div>
    <w:div w:id="1911501693">
      <w:bodyDiv w:val="1"/>
      <w:marLeft w:val="0"/>
      <w:marRight w:val="0"/>
      <w:marTop w:val="0"/>
      <w:marBottom w:val="0"/>
      <w:divBdr>
        <w:top w:val="none" w:sz="0" w:space="0" w:color="auto"/>
        <w:left w:val="none" w:sz="0" w:space="0" w:color="auto"/>
        <w:bottom w:val="none" w:sz="0" w:space="0" w:color="auto"/>
        <w:right w:val="none" w:sz="0" w:space="0" w:color="auto"/>
      </w:divBdr>
    </w:div>
    <w:div w:id="1911502587">
      <w:bodyDiv w:val="1"/>
      <w:marLeft w:val="0"/>
      <w:marRight w:val="0"/>
      <w:marTop w:val="0"/>
      <w:marBottom w:val="0"/>
      <w:divBdr>
        <w:top w:val="none" w:sz="0" w:space="0" w:color="auto"/>
        <w:left w:val="none" w:sz="0" w:space="0" w:color="auto"/>
        <w:bottom w:val="none" w:sz="0" w:space="0" w:color="auto"/>
        <w:right w:val="none" w:sz="0" w:space="0" w:color="auto"/>
      </w:divBdr>
    </w:div>
    <w:div w:id="1911578875">
      <w:bodyDiv w:val="1"/>
      <w:marLeft w:val="0"/>
      <w:marRight w:val="0"/>
      <w:marTop w:val="0"/>
      <w:marBottom w:val="0"/>
      <w:divBdr>
        <w:top w:val="none" w:sz="0" w:space="0" w:color="auto"/>
        <w:left w:val="none" w:sz="0" w:space="0" w:color="auto"/>
        <w:bottom w:val="none" w:sz="0" w:space="0" w:color="auto"/>
        <w:right w:val="none" w:sz="0" w:space="0" w:color="auto"/>
      </w:divBdr>
    </w:div>
    <w:div w:id="1911579073">
      <w:bodyDiv w:val="1"/>
      <w:marLeft w:val="0"/>
      <w:marRight w:val="0"/>
      <w:marTop w:val="0"/>
      <w:marBottom w:val="0"/>
      <w:divBdr>
        <w:top w:val="none" w:sz="0" w:space="0" w:color="auto"/>
        <w:left w:val="none" w:sz="0" w:space="0" w:color="auto"/>
        <w:bottom w:val="none" w:sz="0" w:space="0" w:color="auto"/>
        <w:right w:val="none" w:sz="0" w:space="0" w:color="auto"/>
      </w:divBdr>
    </w:div>
    <w:div w:id="1911840290">
      <w:bodyDiv w:val="1"/>
      <w:marLeft w:val="0"/>
      <w:marRight w:val="0"/>
      <w:marTop w:val="0"/>
      <w:marBottom w:val="0"/>
      <w:divBdr>
        <w:top w:val="none" w:sz="0" w:space="0" w:color="auto"/>
        <w:left w:val="none" w:sz="0" w:space="0" w:color="auto"/>
        <w:bottom w:val="none" w:sz="0" w:space="0" w:color="auto"/>
        <w:right w:val="none" w:sz="0" w:space="0" w:color="auto"/>
      </w:divBdr>
    </w:div>
    <w:div w:id="1911891404">
      <w:bodyDiv w:val="1"/>
      <w:marLeft w:val="0"/>
      <w:marRight w:val="0"/>
      <w:marTop w:val="0"/>
      <w:marBottom w:val="0"/>
      <w:divBdr>
        <w:top w:val="none" w:sz="0" w:space="0" w:color="auto"/>
        <w:left w:val="none" w:sz="0" w:space="0" w:color="auto"/>
        <w:bottom w:val="none" w:sz="0" w:space="0" w:color="auto"/>
        <w:right w:val="none" w:sz="0" w:space="0" w:color="auto"/>
      </w:divBdr>
    </w:div>
    <w:div w:id="1912033526">
      <w:bodyDiv w:val="1"/>
      <w:marLeft w:val="0"/>
      <w:marRight w:val="0"/>
      <w:marTop w:val="0"/>
      <w:marBottom w:val="0"/>
      <w:divBdr>
        <w:top w:val="none" w:sz="0" w:space="0" w:color="auto"/>
        <w:left w:val="none" w:sz="0" w:space="0" w:color="auto"/>
        <w:bottom w:val="none" w:sz="0" w:space="0" w:color="auto"/>
        <w:right w:val="none" w:sz="0" w:space="0" w:color="auto"/>
      </w:divBdr>
    </w:div>
    <w:div w:id="1912034526">
      <w:bodyDiv w:val="1"/>
      <w:marLeft w:val="0"/>
      <w:marRight w:val="0"/>
      <w:marTop w:val="0"/>
      <w:marBottom w:val="0"/>
      <w:divBdr>
        <w:top w:val="none" w:sz="0" w:space="0" w:color="auto"/>
        <w:left w:val="none" w:sz="0" w:space="0" w:color="auto"/>
        <w:bottom w:val="none" w:sz="0" w:space="0" w:color="auto"/>
        <w:right w:val="none" w:sz="0" w:space="0" w:color="auto"/>
      </w:divBdr>
    </w:div>
    <w:div w:id="1912159746">
      <w:bodyDiv w:val="1"/>
      <w:marLeft w:val="0"/>
      <w:marRight w:val="0"/>
      <w:marTop w:val="0"/>
      <w:marBottom w:val="0"/>
      <w:divBdr>
        <w:top w:val="none" w:sz="0" w:space="0" w:color="auto"/>
        <w:left w:val="none" w:sz="0" w:space="0" w:color="auto"/>
        <w:bottom w:val="none" w:sz="0" w:space="0" w:color="auto"/>
        <w:right w:val="none" w:sz="0" w:space="0" w:color="auto"/>
      </w:divBdr>
    </w:div>
    <w:div w:id="1912427586">
      <w:bodyDiv w:val="1"/>
      <w:marLeft w:val="0"/>
      <w:marRight w:val="0"/>
      <w:marTop w:val="0"/>
      <w:marBottom w:val="0"/>
      <w:divBdr>
        <w:top w:val="none" w:sz="0" w:space="0" w:color="auto"/>
        <w:left w:val="none" w:sz="0" w:space="0" w:color="auto"/>
        <w:bottom w:val="none" w:sz="0" w:space="0" w:color="auto"/>
        <w:right w:val="none" w:sz="0" w:space="0" w:color="auto"/>
      </w:divBdr>
    </w:div>
    <w:div w:id="1912617456">
      <w:bodyDiv w:val="1"/>
      <w:marLeft w:val="0"/>
      <w:marRight w:val="0"/>
      <w:marTop w:val="0"/>
      <w:marBottom w:val="0"/>
      <w:divBdr>
        <w:top w:val="none" w:sz="0" w:space="0" w:color="auto"/>
        <w:left w:val="none" w:sz="0" w:space="0" w:color="auto"/>
        <w:bottom w:val="none" w:sz="0" w:space="0" w:color="auto"/>
        <w:right w:val="none" w:sz="0" w:space="0" w:color="auto"/>
      </w:divBdr>
    </w:div>
    <w:div w:id="1912695230">
      <w:bodyDiv w:val="1"/>
      <w:marLeft w:val="0"/>
      <w:marRight w:val="0"/>
      <w:marTop w:val="0"/>
      <w:marBottom w:val="0"/>
      <w:divBdr>
        <w:top w:val="none" w:sz="0" w:space="0" w:color="auto"/>
        <w:left w:val="none" w:sz="0" w:space="0" w:color="auto"/>
        <w:bottom w:val="none" w:sz="0" w:space="0" w:color="auto"/>
        <w:right w:val="none" w:sz="0" w:space="0" w:color="auto"/>
      </w:divBdr>
    </w:div>
    <w:div w:id="1912887601">
      <w:bodyDiv w:val="1"/>
      <w:marLeft w:val="0"/>
      <w:marRight w:val="0"/>
      <w:marTop w:val="0"/>
      <w:marBottom w:val="0"/>
      <w:divBdr>
        <w:top w:val="none" w:sz="0" w:space="0" w:color="auto"/>
        <w:left w:val="none" w:sz="0" w:space="0" w:color="auto"/>
        <w:bottom w:val="none" w:sz="0" w:space="0" w:color="auto"/>
        <w:right w:val="none" w:sz="0" w:space="0" w:color="auto"/>
      </w:divBdr>
    </w:div>
    <w:div w:id="1912888415">
      <w:bodyDiv w:val="1"/>
      <w:marLeft w:val="0"/>
      <w:marRight w:val="0"/>
      <w:marTop w:val="0"/>
      <w:marBottom w:val="0"/>
      <w:divBdr>
        <w:top w:val="none" w:sz="0" w:space="0" w:color="auto"/>
        <w:left w:val="none" w:sz="0" w:space="0" w:color="auto"/>
        <w:bottom w:val="none" w:sz="0" w:space="0" w:color="auto"/>
        <w:right w:val="none" w:sz="0" w:space="0" w:color="auto"/>
      </w:divBdr>
    </w:div>
    <w:div w:id="1912958187">
      <w:bodyDiv w:val="1"/>
      <w:marLeft w:val="0"/>
      <w:marRight w:val="0"/>
      <w:marTop w:val="0"/>
      <w:marBottom w:val="0"/>
      <w:divBdr>
        <w:top w:val="none" w:sz="0" w:space="0" w:color="auto"/>
        <w:left w:val="none" w:sz="0" w:space="0" w:color="auto"/>
        <w:bottom w:val="none" w:sz="0" w:space="0" w:color="auto"/>
        <w:right w:val="none" w:sz="0" w:space="0" w:color="auto"/>
      </w:divBdr>
    </w:div>
    <w:div w:id="1913006893">
      <w:bodyDiv w:val="1"/>
      <w:marLeft w:val="0"/>
      <w:marRight w:val="0"/>
      <w:marTop w:val="0"/>
      <w:marBottom w:val="0"/>
      <w:divBdr>
        <w:top w:val="none" w:sz="0" w:space="0" w:color="auto"/>
        <w:left w:val="none" w:sz="0" w:space="0" w:color="auto"/>
        <w:bottom w:val="none" w:sz="0" w:space="0" w:color="auto"/>
        <w:right w:val="none" w:sz="0" w:space="0" w:color="auto"/>
      </w:divBdr>
    </w:div>
    <w:div w:id="1913155689">
      <w:bodyDiv w:val="1"/>
      <w:marLeft w:val="0"/>
      <w:marRight w:val="0"/>
      <w:marTop w:val="0"/>
      <w:marBottom w:val="0"/>
      <w:divBdr>
        <w:top w:val="none" w:sz="0" w:space="0" w:color="auto"/>
        <w:left w:val="none" w:sz="0" w:space="0" w:color="auto"/>
        <w:bottom w:val="none" w:sz="0" w:space="0" w:color="auto"/>
        <w:right w:val="none" w:sz="0" w:space="0" w:color="auto"/>
      </w:divBdr>
    </w:div>
    <w:div w:id="1913269020">
      <w:bodyDiv w:val="1"/>
      <w:marLeft w:val="0"/>
      <w:marRight w:val="0"/>
      <w:marTop w:val="0"/>
      <w:marBottom w:val="0"/>
      <w:divBdr>
        <w:top w:val="none" w:sz="0" w:space="0" w:color="auto"/>
        <w:left w:val="none" w:sz="0" w:space="0" w:color="auto"/>
        <w:bottom w:val="none" w:sz="0" w:space="0" w:color="auto"/>
        <w:right w:val="none" w:sz="0" w:space="0" w:color="auto"/>
      </w:divBdr>
    </w:div>
    <w:div w:id="1913394301">
      <w:bodyDiv w:val="1"/>
      <w:marLeft w:val="0"/>
      <w:marRight w:val="0"/>
      <w:marTop w:val="0"/>
      <w:marBottom w:val="0"/>
      <w:divBdr>
        <w:top w:val="none" w:sz="0" w:space="0" w:color="auto"/>
        <w:left w:val="none" w:sz="0" w:space="0" w:color="auto"/>
        <w:bottom w:val="none" w:sz="0" w:space="0" w:color="auto"/>
        <w:right w:val="none" w:sz="0" w:space="0" w:color="auto"/>
      </w:divBdr>
    </w:div>
    <w:div w:id="1913546252">
      <w:bodyDiv w:val="1"/>
      <w:marLeft w:val="0"/>
      <w:marRight w:val="0"/>
      <w:marTop w:val="0"/>
      <w:marBottom w:val="0"/>
      <w:divBdr>
        <w:top w:val="none" w:sz="0" w:space="0" w:color="auto"/>
        <w:left w:val="none" w:sz="0" w:space="0" w:color="auto"/>
        <w:bottom w:val="none" w:sz="0" w:space="0" w:color="auto"/>
        <w:right w:val="none" w:sz="0" w:space="0" w:color="auto"/>
      </w:divBdr>
    </w:div>
    <w:div w:id="1913617276">
      <w:bodyDiv w:val="1"/>
      <w:marLeft w:val="0"/>
      <w:marRight w:val="0"/>
      <w:marTop w:val="0"/>
      <w:marBottom w:val="0"/>
      <w:divBdr>
        <w:top w:val="none" w:sz="0" w:space="0" w:color="auto"/>
        <w:left w:val="none" w:sz="0" w:space="0" w:color="auto"/>
        <w:bottom w:val="none" w:sz="0" w:space="0" w:color="auto"/>
        <w:right w:val="none" w:sz="0" w:space="0" w:color="auto"/>
      </w:divBdr>
    </w:div>
    <w:div w:id="1913657370">
      <w:bodyDiv w:val="1"/>
      <w:marLeft w:val="0"/>
      <w:marRight w:val="0"/>
      <w:marTop w:val="0"/>
      <w:marBottom w:val="0"/>
      <w:divBdr>
        <w:top w:val="none" w:sz="0" w:space="0" w:color="auto"/>
        <w:left w:val="none" w:sz="0" w:space="0" w:color="auto"/>
        <w:bottom w:val="none" w:sz="0" w:space="0" w:color="auto"/>
        <w:right w:val="none" w:sz="0" w:space="0" w:color="auto"/>
      </w:divBdr>
    </w:div>
    <w:div w:id="1913658987">
      <w:bodyDiv w:val="1"/>
      <w:marLeft w:val="0"/>
      <w:marRight w:val="0"/>
      <w:marTop w:val="0"/>
      <w:marBottom w:val="0"/>
      <w:divBdr>
        <w:top w:val="none" w:sz="0" w:space="0" w:color="auto"/>
        <w:left w:val="none" w:sz="0" w:space="0" w:color="auto"/>
        <w:bottom w:val="none" w:sz="0" w:space="0" w:color="auto"/>
        <w:right w:val="none" w:sz="0" w:space="0" w:color="auto"/>
      </w:divBdr>
    </w:div>
    <w:div w:id="1913730360">
      <w:bodyDiv w:val="1"/>
      <w:marLeft w:val="0"/>
      <w:marRight w:val="0"/>
      <w:marTop w:val="0"/>
      <w:marBottom w:val="0"/>
      <w:divBdr>
        <w:top w:val="none" w:sz="0" w:space="0" w:color="auto"/>
        <w:left w:val="none" w:sz="0" w:space="0" w:color="auto"/>
        <w:bottom w:val="none" w:sz="0" w:space="0" w:color="auto"/>
        <w:right w:val="none" w:sz="0" w:space="0" w:color="auto"/>
      </w:divBdr>
    </w:div>
    <w:div w:id="1913735283">
      <w:bodyDiv w:val="1"/>
      <w:marLeft w:val="0"/>
      <w:marRight w:val="0"/>
      <w:marTop w:val="0"/>
      <w:marBottom w:val="0"/>
      <w:divBdr>
        <w:top w:val="none" w:sz="0" w:space="0" w:color="auto"/>
        <w:left w:val="none" w:sz="0" w:space="0" w:color="auto"/>
        <w:bottom w:val="none" w:sz="0" w:space="0" w:color="auto"/>
        <w:right w:val="none" w:sz="0" w:space="0" w:color="auto"/>
      </w:divBdr>
    </w:div>
    <w:div w:id="1913739274">
      <w:bodyDiv w:val="1"/>
      <w:marLeft w:val="0"/>
      <w:marRight w:val="0"/>
      <w:marTop w:val="0"/>
      <w:marBottom w:val="0"/>
      <w:divBdr>
        <w:top w:val="none" w:sz="0" w:space="0" w:color="auto"/>
        <w:left w:val="none" w:sz="0" w:space="0" w:color="auto"/>
        <w:bottom w:val="none" w:sz="0" w:space="0" w:color="auto"/>
        <w:right w:val="none" w:sz="0" w:space="0" w:color="auto"/>
      </w:divBdr>
    </w:div>
    <w:div w:id="1913806335">
      <w:bodyDiv w:val="1"/>
      <w:marLeft w:val="0"/>
      <w:marRight w:val="0"/>
      <w:marTop w:val="0"/>
      <w:marBottom w:val="0"/>
      <w:divBdr>
        <w:top w:val="none" w:sz="0" w:space="0" w:color="auto"/>
        <w:left w:val="none" w:sz="0" w:space="0" w:color="auto"/>
        <w:bottom w:val="none" w:sz="0" w:space="0" w:color="auto"/>
        <w:right w:val="none" w:sz="0" w:space="0" w:color="auto"/>
      </w:divBdr>
    </w:div>
    <w:div w:id="1913854267">
      <w:bodyDiv w:val="1"/>
      <w:marLeft w:val="0"/>
      <w:marRight w:val="0"/>
      <w:marTop w:val="0"/>
      <w:marBottom w:val="0"/>
      <w:divBdr>
        <w:top w:val="none" w:sz="0" w:space="0" w:color="auto"/>
        <w:left w:val="none" w:sz="0" w:space="0" w:color="auto"/>
        <w:bottom w:val="none" w:sz="0" w:space="0" w:color="auto"/>
        <w:right w:val="none" w:sz="0" w:space="0" w:color="auto"/>
      </w:divBdr>
    </w:div>
    <w:div w:id="1914044587">
      <w:bodyDiv w:val="1"/>
      <w:marLeft w:val="0"/>
      <w:marRight w:val="0"/>
      <w:marTop w:val="0"/>
      <w:marBottom w:val="0"/>
      <w:divBdr>
        <w:top w:val="none" w:sz="0" w:space="0" w:color="auto"/>
        <w:left w:val="none" w:sz="0" w:space="0" w:color="auto"/>
        <w:bottom w:val="none" w:sz="0" w:space="0" w:color="auto"/>
        <w:right w:val="none" w:sz="0" w:space="0" w:color="auto"/>
      </w:divBdr>
    </w:div>
    <w:div w:id="1914073983">
      <w:bodyDiv w:val="1"/>
      <w:marLeft w:val="0"/>
      <w:marRight w:val="0"/>
      <w:marTop w:val="0"/>
      <w:marBottom w:val="0"/>
      <w:divBdr>
        <w:top w:val="none" w:sz="0" w:space="0" w:color="auto"/>
        <w:left w:val="none" w:sz="0" w:space="0" w:color="auto"/>
        <w:bottom w:val="none" w:sz="0" w:space="0" w:color="auto"/>
        <w:right w:val="none" w:sz="0" w:space="0" w:color="auto"/>
      </w:divBdr>
    </w:div>
    <w:div w:id="1914075047">
      <w:bodyDiv w:val="1"/>
      <w:marLeft w:val="0"/>
      <w:marRight w:val="0"/>
      <w:marTop w:val="0"/>
      <w:marBottom w:val="0"/>
      <w:divBdr>
        <w:top w:val="none" w:sz="0" w:space="0" w:color="auto"/>
        <w:left w:val="none" w:sz="0" w:space="0" w:color="auto"/>
        <w:bottom w:val="none" w:sz="0" w:space="0" w:color="auto"/>
        <w:right w:val="none" w:sz="0" w:space="0" w:color="auto"/>
      </w:divBdr>
    </w:div>
    <w:div w:id="1914509130">
      <w:bodyDiv w:val="1"/>
      <w:marLeft w:val="0"/>
      <w:marRight w:val="0"/>
      <w:marTop w:val="0"/>
      <w:marBottom w:val="0"/>
      <w:divBdr>
        <w:top w:val="none" w:sz="0" w:space="0" w:color="auto"/>
        <w:left w:val="none" w:sz="0" w:space="0" w:color="auto"/>
        <w:bottom w:val="none" w:sz="0" w:space="0" w:color="auto"/>
        <w:right w:val="none" w:sz="0" w:space="0" w:color="auto"/>
      </w:divBdr>
    </w:div>
    <w:div w:id="1914509869">
      <w:bodyDiv w:val="1"/>
      <w:marLeft w:val="0"/>
      <w:marRight w:val="0"/>
      <w:marTop w:val="0"/>
      <w:marBottom w:val="0"/>
      <w:divBdr>
        <w:top w:val="none" w:sz="0" w:space="0" w:color="auto"/>
        <w:left w:val="none" w:sz="0" w:space="0" w:color="auto"/>
        <w:bottom w:val="none" w:sz="0" w:space="0" w:color="auto"/>
        <w:right w:val="none" w:sz="0" w:space="0" w:color="auto"/>
      </w:divBdr>
    </w:div>
    <w:div w:id="1914965353">
      <w:bodyDiv w:val="1"/>
      <w:marLeft w:val="0"/>
      <w:marRight w:val="0"/>
      <w:marTop w:val="0"/>
      <w:marBottom w:val="0"/>
      <w:divBdr>
        <w:top w:val="none" w:sz="0" w:space="0" w:color="auto"/>
        <w:left w:val="none" w:sz="0" w:space="0" w:color="auto"/>
        <w:bottom w:val="none" w:sz="0" w:space="0" w:color="auto"/>
        <w:right w:val="none" w:sz="0" w:space="0" w:color="auto"/>
      </w:divBdr>
    </w:div>
    <w:div w:id="1915044631">
      <w:bodyDiv w:val="1"/>
      <w:marLeft w:val="0"/>
      <w:marRight w:val="0"/>
      <w:marTop w:val="0"/>
      <w:marBottom w:val="0"/>
      <w:divBdr>
        <w:top w:val="none" w:sz="0" w:space="0" w:color="auto"/>
        <w:left w:val="none" w:sz="0" w:space="0" w:color="auto"/>
        <w:bottom w:val="none" w:sz="0" w:space="0" w:color="auto"/>
        <w:right w:val="none" w:sz="0" w:space="0" w:color="auto"/>
      </w:divBdr>
    </w:div>
    <w:div w:id="1915236517">
      <w:bodyDiv w:val="1"/>
      <w:marLeft w:val="0"/>
      <w:marRight w:val="0"/>
      <w:marTop w:val="0"/>
      <w:marBottom w:val="0"/>
      <w:divBdr>
        <w:top w:val="none" w:sz="0" w:space="0" w:color="auto"/>
        <w:left w:val="none" w:sz="0" w:space="0" w:color="auto"/>
        <w:bottom w:val="none" w:sz="0" w:space="0" w:color="auto"/>
        <w:right w:val="none" w:sz="0" w:space="0" w:color="auto"/>
      </w:divBdr>
    </w:div>
    <w:div w:id="1915238357">
      <w:bodyDiv w:val="1"/>
      <w:marLeft w:val="0"/>
      <w:marRight w:val="0"/>
      <w:marTop w:val="0"/>
      <w:marBottom w:val="0"/>
      <w:divBdr>
        <w:top w:val="none" w:sz="0" w:space="0" w:color="auto"/>
        <w:left w:val="none" w:sz="0" w:space="0" w:color="auto"/>
        <w:bottom w:val="none" w:sz="0" w:space="0" w:color="auto"/>
        <w:right w:val="none" w:sz="0" w:space="0" w:color="auto"/>
      </w:divBdr>
    </w:div>
    <w:div w:id="1915309474">
      <w:bodyDiv w:val="1"/>
      <w:marLeft w:val="0"/>
      <w:marRight w:val="0"/>
      <w:marTop w:val="0"/>
      <w:marBottom w:val="0"/>
      <w:divBdr>
        <w:top w:val="none" w:sz="0" w:space="0" w:color="auto"/>
        <w:left w:val="none" w:sz="0" w:space="0" w:color="auto"/>
        <w:bottom w:val="none" w:sz="0" w:space="0" w:color="auto"/>
        <w:right w:val="none" w:sz="0" w:space="0" w:color="auto"/>
      </w:divBdr>
    </w:div>
    <w:div w:id="1915359688">
      <w:bodyDiv w:val="1"/>
      <w:marLeft w:val="0"/>
      <w:marRight w:val="0"/>
      <w:marTop w:val="0"/>
      <w:marBottom w:val="0"/>
      <w:divBdr>
        <w:top w:val="none" w:sz="0" w:space="0" w:color="auto"/>
        <w:left w:val="none" w:sz="0" w:space="0" w:color="auto"/>
        <w:bottom w:val="none" w:sz="0" w:space="0" w:color="auto"/>
        <w:right w:val="none" w:sz="0" w:space="0" w:color="auto"/>
      </w:divBdr>
    </w:div>
    <w:div w:id="1915433291">
      <w:bodyDiv w:val="1"/>
      <w:marLeft w:val="0"/>
      <w:marRight w:val="0"/>
      <w:marTop w:val="0"/>
      <w:marBottom w:val="0"/>
      <w:divBdr>
        <w:top w:val="none" w:sz="0" w:space="0" w:color="auto"/>
        <w:left w:val="none" w:sz="0" w:space="0" w:color="auto"/>
        <w:bottom w:val="none" w:sz="0" w:space="0" w:color="auto"/>
        <w:right w:val="none" w:sz="0" w:space="0" w:color="auto"/>
      </w:divBdr>
    </w:div>
    <w:div w:id="1915508805">
      <w:bodyDiv w:val="1"/>
      <w:marLeft w:val="0"/>
      <w:marRight w:val="0"/>
      <w:marTop w:val="0"/>
      <w:marBottom w:val="0"/>
      <w:divBdr>
        <w:top w:val="none" w:sz="0" w:space="0" w:color="auto"/>
        <w:left w:val="none" w:sz="0" w:space="0" w:color="auto"/>
        <w:bottom w:val="none" w:sz="0" w:space="0" w:color="auto"/>
        <w:right w:val="none" w:sz="0" w:space="0" w:color="auto"/>
      </w:divBdr>
    </w:div>
    <w:div w:id="1915696924">
      <w:bodyDiv w:val="1"/>
      <w:marLeft w:val="0"/>
      <w:marRight w:val="0"/>
      <w:marTop w:val="0"/>
      <w:marBottom w:val="0"/>
      <w:divBdr>
        <w:top w:val="none" w:sz="0" w:space="0" w:color="auto"/>
        <w:left w:val="none" w:sz="0" w:space="0" w:color="auto"/>
        <w:bottom w:val="none" w:sz="0" w:space="0" w:color="auto"/>
        <w:right w:val="none" w:sz="0" w:space="0" w:color="auto"/>
      </w:divBdr>
    </w:div>
    <w:div w:id="1915701344">
      <w:bodyDiv w:val="1"/>
      <w:marLeft w:val="0"/>
      <w:marRight w:val="0"/>
      <w:marTop w:val="0"/>
      <w:marBottom w:val="0"/>
      <w:divBdr>
        <w:top w:val="none" w:sz="0" w:space="0" w:color="auto"/>
        <w:left w:val="none" w:sz="0" w:space="0" w:color="auto"/>
        <w:bottom w:val="none" w:sz="0" w:space="0" w:color="auto"/>
        <w:right w:val="none" w:sz="0" w:space="0" w:color="auto"/>
      </w:divBdr>
    </w:div>
    <w:div w:id="1915779391">
      <w:bodyDiv w:val="1"/>
      <w:marLeft w:val="0"/>
      <w:marRight w:val="0"/>
      <w:marTop w:val="0"/>
      <w:marBottom w:val="0"/>
      <w:divBdr>
        <w:top w:val="none" w:sz="0" w:space="0" w:color="auto"/>
        <w:left w:val="none" w:sz="0" w:space="0" w:color="auto"/>
        <w:bottom w:val="none" w:sz="0" w:space="0" w:color="auto"/>
        <w:right w:val="none" w:sz="0" w:space="0" w:color="auto"/>
      </w:divBdr>
    </w:div>
    <w:div w:id="1915780061">
      <w:bodyDiv w:val="1"/>
      <w:marLeft w:val="0"/>
      <w:marRight w:val="0"/>
      <w:marTop w:val="0"/>
      <w:marBottom w:val="0"/>
      <w:divBdr>
        <w:top w:val="none" w:sz="0" w:space="0" w:color="auto"/>
        <w:left w:val="none" w:sz="0" w:space="0" w:color="auto"/>
        <w:bottom w:val="none" w:sz="0" w:space="0" w:color="auto"/>
        <w:right w:val="none" w:sz="0" w:space="0" w:color="auto"/>
      </w:divBdr>
    </w:div>
    <w:div w:id="1915821551">
      <w:bodyDiv w:val="1"/>
      <w:marLeft w:val="0"/>
      <w:marRight w:val="0"/>
      <w:marTop w:val="0"/>
      <w:marBottom w:val="0"/>
      <w:divBdr>
        <w:top w:val="none" w:sz="0" w:space="0" w:color="auto"/>
        <w:left w:val="none" w:sz="0" w:space="0" w:color="auto"/>
        <w:bottom w:val="none" w:sz="0" w:space="0" w:color="auto"/>
        <w:right w:val="none" w:sz="0" w:space="0" w:color="auto"/>
      </w:divBdr>
    </w:div>
    <w:div w:id="1915896906">
      <w:bodyDiv w:val="1"/>
      <w:marLeft w:val="0"/>
      <w:marRight w:val="0"/>
      <w:marTop w:val="0"/>
      <w:marBottom w:val="0"/>
      <w:divBdr>
        <w:top w:val="none" w:sz="0" w:space="0" w:color="auto"/>
        <w:left w:val="none" w:sz="0" w:space="0" w:color="auto"/>
        <w:bottom w:val="none" w:sz="0" w:space="0" w:color="auto"/>
        <w:right w:val="none" w:sz="0" w:space="0" w:color="auto"/>
      </w:divBdr>
    </w:div>
    <w:div w:id="1916473546">
      <w:bodyDiv w:val="1"/>
      <w:marLeft w:val="0"/>
      <w:marRight w:val="0"/>
      <w:marTop w:val="0"/>
      <w:marBottom w:val="0"/>
      <w:divBdr>
        <w:top w:val="none" w:sz="0" w:space="0" w:color="auto"/>
        <w:left w:val="none" w:sz="0" w:space="0" w:color="auto"/>
        <w:bottom w:val="none" w:sz="0" w:space="0" w:color="auto"/>
        <w:right w:val="none" w:sz="0" w:space="0" w:color="auto"/>
      </w:divBdr>
    </w:div>
    <w:div w:id="1916741429">
      <w:bodyDiv w:val="1"/>
      <w:marLeft w:val="0"/>
      <w:marRight w:val="0"/>
      <w:marTop w:val="0"/>
      <w:marBottom w:val="0"/>
      <w:divBdr>
        <w:top w:val="none" w:sz="0" w:space="0" w:color="auto"/>
        <w:left w:val="none" w:sz="0" w:space="0" w:color="auto"/>
        <w:bottom w:val="none" w:sz="0" w:space="0" w:color="auto"/>
        <w:right w:val="none" w:sz="0" w:space="0" w:color="auto"/>
      </w:divBdr>
    </w:div>
    <w:div w:id="1917088653">
      <w:bodyDiv w:val="1"/>
      <w:marLeft w:val="0"/>
      <w:marRight w:val="0"/>
      <w:marTop w:val="0"/>
      <w:marBottom w:val="0"/>
      <w:divBdr>
        <w:top w:val="none" w:sz="0" w:space="0" w:color="auto"/>
        <w:left w:val="none" w:sz="0" w:space="0" w:color="auto"/>
        <w:bottom w:val="none" w:sz="0" w:space="0" w:color="auto"/>
        <w:right w:val="none" w:sz="0" w:space="0" w:color="auto"/>
      </w:divBdr>
    </w:div>
    <w:div w:id="1917202774">
      <w:bodyDiv w:val="1"/>
      <w:marLeft w:val="0"/>
      <w:marRight w:val="0"/>
      <w:marTop w:val="0"/>
      <w:marBottom w:val="0"/>
      <w:divBdr>
        <w:top w:val="none" w:sz="0" w:space="0" w:color="auto"/>
        <w:left w:val="none" w:sz="0" w:space="0" w:color="auto"/>
        <w:bottom w:val="none" w:sz="0" w:space="0" w:color="auto"/>
        <w:right w:val="none" w:sz="0" w:space="0" w:color="auto"/>
      </w:divBdr>
    </w:div>
    <w:div w:id="1917205720">
      <w:bodyDiv w:val="1"/>
      <w:marLeft w:val="0"/>
      <w:marRight w:val="0"/>
      <w:marTop w:val="0"/>
      <w:marBottom w:val="0"/>
      <w:divBdr>
        <w:top w:val="none" w:sz="0" w:space="0" w:color="auto"/>
        <w:left w:val="none" w:sz="0" w:space="0" w:color="auto"/>
        <w:bottom w:val="none" w:sz="0" w:space="0" w:color="auto"/>
        <w:right w:val="none" w:sz="0" w:space="0" w:color="auto"/>
      </w:divBdr>
    </w:div>
    <w:div w:id="1917323926">
      <w:bodyDiv w:val="1"/>
      <w:marLeft w:val="0"/>
      <w:marRight w:val="0"/>
      <w:marTop w:val="0"/>
      <w:marBottom w:val="0"/>
      <w:divBdr>
        <w:top w:val="none" w:sz="0" w:space="0" w:color="auto"/>
        <w:left w:val="none" w:sz="0" w:space="0" w:color="auto"/>
        <w:bottom w:val="none" w:sz="0" w:space="0" w:color="auto"/>
        <w:right w:val="none" w:sz="0" w:space="0" w:color="auto"/>
      </w:divBdr>
    </w:div>
    <w:div w:id="1917545126">
      <w:bodyDiv w:val="1"/>
      <w:marLeft w:val="0"/>
      <w:marRight w:val="0"/>
      <w:marTop w:val="0"/>
      <w:marBottom w:val="0"/>
      <w:divBdr>
        <w:top w:val="none" w:sz="0" w:space="0" w:color="auto"/>
        <w:left w:val="none" w:sz="0" w:space="0" w:color="auto"/>
        <w:bottom w:val="none" w:sz="0" w:space="0" w:color="auto"/>
        <w:right w:val="none" w:sz="0" w:space="0" w:color="auto"/>
      </w:divBdr>
    </w:div>
    <w:div w:id="1917668351">
      <w:bodyDiv w:val="1"/>
      <w:marLeft w:val="0"/>
      <w:marRight w:val="0"/>
      <w:marTop w:val="0"/>
      <w:marBottom w:val="0"/>
      <w:divBdr>
        <w:top w:val="none" w:sz="0" w:space="0" w:color="auto"/>
        <w:left w:val="none" w:sz="0" w:space="0" w:color="auto"/>
        <w:bottom w:val="none" w:sz="0" w:space="0" w:color="auto"/>
        <w:right w:val="none" w:sz="0" w:space="0" w:color="auto"/>
      </w:divBdr>
    </w:div>
    <w:div w:id="1917741454">
      <w:bodyDiv w:val="1"/>
      <w:marLeft w:val="0"/>
      <w:marRight w:val="0"/>
      <w:marTop w:val="0"/>
      <w:marBottom w:val="0"/>
      <w:divBdr>
        <w:top w:val="none" w:sz="0" w:space="0" w:color="auto"/>
        <w:left w:val="none" w:sz="0" w:space="0" w:color="auto"/>
        <w:bottom w:val="none" w:sz="0" w:space="0" w:color="auto"/>
        <w:right w:val="none" w:sz="0" w:space="0" w:color="auto"/>
      </w:divBdr>
    </w:div>
    <w:div w:id="1917781847">
      <w:bodyDiv w:val="1"/>
      <w:marLeft w:val="0"/>
      <w:marRight w:val="0"/>
      <w:marTop w:val="0"/>
      <w:marBottom w:val="0"/>
      <w:divBdr>
        <w:top w:val="none" w:sz="0" w:space="0" w:color="auto"/>
        <w:left w:val="none" w:sz="0" w:space="0" w:color="auto"/>
        <w:bottom w:val="none" w:sz="0" w:space="0" w:color="auto"/>
        <w:right w:val="none" w:sz="0" w:space="0" w:color="auto"/>
      </w:divBdr>
    </w:div>
    <w:div w:id="1917858299">
      <w:bodyDiv w:val="1"/>
      <w:marLeft w:val="0"/>
      <w:marRight w:val="0"/>
      <w:marTop w:val="0"/>
      <w:marBottom w:val="0"/>
      <w:divBdr>
        <w:top w:val="none" w:sz="0" w:space="0" w:color="auto"/>
        <w:left w:val="none" w:sz="0" w:space="0" w:color="auto"/>
        <w:bottom w:val="none" w:sz="0" w:space="0" w:color="auto"/>
        <w:right w:val="none" w:sz="0" w:space="0" w:color="auto"/>
      </w:divBdr>
    </w:div>
    <w:div w:id="1918056655">
      <w:bodyDiv w:val="1"/>
      <w:marLeft w:val="0"/>
      <w:marRight w:val="0"/>
      <w:marTop w:val="0"/>
      <w:marBottom w:val="0"/>
      <w:divBdr>
        <w:top w:val="none" w:sz="0" w:space="0" w:color="auto"/>
        <w:left w:val="none" w:sz="0" w:space="0" w:color="auto"/>
        <w:bottom w:val="none" w:sz="0" w:space="0" w:color="auto"/>
        <w:right w:val="none" w:sz="0" w:space="0" w:color="auto"/>
      </w:divBdr>
    </w:div>
    <w:div w:id="1918323089">
      <w:bodyDiv w:val="1"/>
      <w:marLeft w:val="0"/>
      <w:marRight w:val="0"/>
      <w:marTop w:val="0"/>
      <w:marBottom w:val="0"/>
      <w:divBdr>
        <w:top w:val="none" w:sz="0" w:space="0" w:color="auto"/>
        <w:left w:val="none" w:sz="0" w:space="0" w:color="auto"/>
        <w:bottom w:val="none" w:sz="0" w:space="0" w:color="auto"/>
        <w:right w:val="none" w:sz="0" w:space="0" w:color="auto"/>
      </w:divBdr>
    </w:div>
    <w:div w:id="1918392832">
      <w:bodyDiv w:val="1"/>
      <w:marLeft w:val="0"/>
      <w:marRight w:val="0"/>
      <w:marTop w:val="0"/>
      <w:marBottom w:val="0"/>
      <w:divBdr>
        <w:top w:val="none" w:sz="0" w:space="0" w:color="auto"/>
        <w:left w:val="none" w:sz="0" w:space="0" w:color="auto"/>
        <w:bottom w:val="none" w:sz="0" w:space="0" w:color="auto"/>
        <w:right w:val="none" w:sz="0" w:space="0" w:color="auto"/>
      </w:divBdr>
    </w:div>
    <w:div w:id="1918400078">
      <w:bodyDiv w:val="1"/>
      <w:marLeft w:val="0"/>
      <w:marRight w:val="0"/>
      <w:marTop w:val="0"/>
      <w:marBottom w:val="0"/>
      <w:divBdr>
        <w:top w:val="none" w:sz="0" w:space="0" w:color="auto"/>
        <w:left w:val="none" w:sz="0" w:space="0" w:color="auto"/>
        <w:bottom w:val="none" w:sz="0" w:space="0" w:color="auto"/>
        <w:right w:val="none" w:sz="0" w:space="0" w:color="auto"/>
      </w:divBdr>
    </w:div>
    <w:div w:id="1918516518">
      <w:bodyDiv w:val="1"/>
      <w:marLeft w:val="0"/>
      <w:marRight w:val="0"/>
      <w:marTop w:val="0"/>
      <w:marBottom w:val="0"/>
      <w:divBdr>
        <w:top w:val="none" w:sz="0" w:space="0" w:color="auto"/>
        <w:left w:val="none" w:sz="0" w:space="0" w:color="auto"/>
        <w:bottom w:val="none" w:sz="0" w:space="0" w:color="auto"/>
        <w:right w:val="none" w:sz="0" w:space="0" w:color="auto"/>
      </w:divBdr>
    </w:div>
    <w:div w:id="1918635464">
      <w:bodyDiv w:val="1"/>
      <w:marLeft w:val="0"/>
      <w:marRight w:val="0"/>
      <w:marTop w:val="0"/>
      <w:marBottom w:val="0"/>
      <w:divBdr>
        <w:top w:val="none" w:sz="0" w:space="0" w:color="auto"/>
        <w:left w:val="none" w:sz="0" w:space="0" w:color="auto"/>
        <w:bottom w:val="none" w:sz="0" w:space="0" w:color="auto"/>
        <w:right w:val="none" w:sz="0" w:space="0" w:color="auto"/>
      </w:divBdr>
    </w:div>
    <w:div w:id="1918660900">
      <w:bodyDiv w:val="1"/>
      <w:marLeft w:val="0"/>
      <w:marRight w:val="0"/>
      <w:marTop w:val="0"/>
      <w:marBottom w:val="0"/>
      <w:divBdr>
        <w:top w:val="none" w:sz="0" w:space="0" w:color="auto"/>
        <w:left w:val="none" w:sz="0" w:space="0" w:color="auto"/>
        <w:bottom w:val="none" w:sz="0" w:space="0" w:color="auto"/>
        <w:right w:val="none" w:sz="0" w:space="0" w:color="auto"/>
      </w:divBdr>
    </w:div>
    <w:div w:id="1918712779">
      <w:bodyDiv w:val="1"/>
      <w:marLeft w:val="0"/>
      <w:marRight w:val="0"/>
      <w:marTop w:val="0"/>
      <w:marBottom w:val="0"/>
      <w:divBdr>
        <w:top w:val="none" w:sz="0" w:space="0" w:color="auto"/>
        <w:left w:val="none" w:sz="0" w:space="0" w:color="auto"/>
        <w:bottom w:val="none" w:sz="0" w:space="0" w:color="auto"/>
        <w:right w:val="none" w:sz="0" w:space="0" w:color="auto"/>
      </w:divBdr>
    </w:div>
    <w:div w:id="1918829815">
      <w:bodyDiv w:val="1"/>
      <w:marLeft w:val="0"/>
      <w:marRight w:val="0"/>
      <w:marTop w:val="0"/>
      <w:marBottom w:val="0"/>
      <w:divBdr>
        <w:top w:val="none" w:sz="0" w:space="0" w:color="auto"/>
        <w:left w:val="none" w:sz="0" w:space="0" w:color="auto"/>
        <w:bottom w:val="none" w:sz="0" w:space="0" w:color="auto"/>
        <w:right w:val="none" w:sz="0" w:space="0" w:color="auto"/>
      </w:divBdr>
    </w:div>
    <w:div w:id="1918830314">
      <w:bodyDiv w:val="1"/>
      <w:marLeft w:val="0"/>
      <w:marRight w:val="0"/>
      <w:marTop w:val="0"/>
      <w:marBottom w:val="0"/>
      <w:divBdr>
        <w:top w:val="none" w:sz="0" w:space="0" w:color="auto"/>
        <w:left w:val="none" w:sz="0" w:space="0" w:color="auto"/>
        <w:bottom w:val="none" w:sz="0" w:space="0" w:color="auto"/>
        <w:right w:val="none" w:sz="0" w:space="0" w:color="auto"/>
      </w:divBdr>
    </w:div>
    <w:div w:id="1918858440">
      <w:bodyDiv w:val="1"/>
      <w:marLeft w:val="0"/>
      <w:marRight w:val="0"/>
      <w:marTop w:val="0"/>
      <w:marBottom w:val="0"/>
      <w:divBdr>
        <w:top w:val="none" w:sz="0" w:space="0" w:color="auto"/>
        <w:left w:val="none" w:sz="0" w:space="0" w:color="auto"/>
        <w:bottom w:val="none" w:sz="0" w:space="0" w:color="auto"/>
        <w:right w:val="none" w:sz="0" w:space="0" w:color="auto"/>
      </w:divBdr>
    </w:div>
    <w:div w:id="1918901976">
      <w:bodyDiv w:val="1"/>
      <w:marLeft w:val="0"/>
      <w:marRight w:val="0"/>
      <w:marTop w:val="0"/>
      <w:marBottom w:val="0"/>
      <w:divBdr>
        <w:top w:val="none" w:sz="0" w:space="0" w:color="auto"/>
        <w:left w:val="none" w:sz="0" w:space="0" w:color="auto"/>
        <w:bottom w:val="none" w:sz="0" w:space="0" w:color="auto"/>
        <w:right w:val="none" w:sz="0" w:space="0" w:color="auto"/>
      </w:divBdr>
    </w:div>
    <w:div w:id="1919054888">
      <w:bodyDiv w:val="1"/>
      <w:marLeft w:val="0"/>
      <w:marRight w:val="0"/>
      <w:marTop w:val="0"/>
      <w:marBottom w:val="0"/>
      <w:divBdr>
        <w:top w:val="none" w:sz="0" w:space="0" w:color="auto"/>
        <w:left w:val="none" w:sz="0" w:space="0" w:color="auto"/>
        <w:bottom w:val="none" w:sz="0" w:space="0" w:color="auto"/>
        <w:right w:val="none" w:sz="0" w:space="0" w:color="auto"/>
      </w:divBdr>
    </w:div>
    <w:div w:id="1919098827">
      <w:bodyDiv w:val="1"/>
      <w:marLeft w:val="0"/>
      <w:marRight w:val="0"/>
      <w:marTop w:val="0"/>
      <w:marBottom w:val="0"/>
      <w:divBdr>
        <w:top w:val="none" w:sz="0" w:space="0" w:color="auto"/>
        <w:left w:val="none" w:sz="0" w:space="0" w:color="auto"/>
        <w:bottom w:val="none" w:sz="0" w:space="0" w:color="auto"/>
        <w:right w:val="none" w:sz="0" w:space="0" w:color="auto"/>
      </w:divBdr>
    </w:div>
    <w:div w:id="1919099394">
      <w:bodyDiv w:val="1"/>
      <w:marLeft w:val="0"/>
      <w:marRight w:val="0"/>
      <w:marTop w:val="0"/>
      <w:marBottom w:val="0"/>
      <w:divBdr>
        <w:top w:val="none" w:sz="0" w:space="0" w:color="auto"/>
        <w:left w:val="none" w:sz="0" w:space="0" w:color="auto"/>
        <w:bottom w:val="none" w:sz="0" w:space="0" w:color="auto"/>
        <w:right w:val="none" w:sz="0" w:space="0" w:color="auto"/>
      </w:divBdr>
    </w:div>
    <w:div w:id="1919509599">
      <w:bodyDiv w:val="1"/>
      <w:marLeft w:val="0"/>
      <w:marRight w:val="0"/>
      <w:marTop w:val="0"/>
      <w:marBottom w:val="0"/>
      <w:divBdr>
        <w:top w:val="none" w:sz="0" w:space="0" w:color="auto"/>
        <w:left w:val="none" w:sz="0" w:space="0" w:color="auto"/>
        <w:bottom w:val="none" w:sz="0" w:space="0" w:color="auto"/>
        <w:right w:val="none" w:sz="0" w:space="0" w:color="auto"/>
      </w:divBdr>
    </w:div>
    <w:div w:id="1919633539">
      <w:bodyDiv w:val="1"/>
      <w:marLeft w:val="0"/>
      <w:marRight w:val="0"/>
      <w:marTop w:val="0"/>
      <w:marBottom w:val="0"/>
      <w:divBdr>
        <w:top w:val="none" w:sz="0" w:space="0" w:color="auto"/>
        <w:left w:val="none" w:sz="0" w:space="0" w:color="auto"/>
        <w:bottom w:val="none" w:sz="0" w:space="0" w:color="auto"/>
        <w:right w:val="none" w:sz="0" w:space="0" w:color="auto"/>
      </w:divBdr>
    </w:div>
    <w:div w:id="1919711605">
      <w:bodyDiv w:val="1"/>
      <w:marLeft w:val="0"/>
      <w:marRight w:val="0"/>
      <w:marTop w:val="0"/>
      <w:marBottom w:val="0"/>
      <w:divBdr>
        <w:top w:val="none" w:sz="0" w:space="0" w:color="auto"/>
        <w:left w:val="none" w:sz="0" w:space="0" w:color="auto"/>
        <w:bottom w:val="none" w:sz="0" w:space="0" w:color="auto"/>
        <w:right w:val="none" w:sz="0" w:space="0" w:color="auto"/>
      </w:divBdr>
    </w:div>
    <w:div w:id="1919975064">
      <w:bodyDiv w:val="1"/>
      <w:marLeft w:val="0"/>
      <w:marRight w:val="0"/>
      <w:marTop w:val="0"/>
      <w:marBottom w:val="0"/>
      <w:divBdr>
        <w:top w:val="none" w:sz="0" w:space="0" w:color="auto"/>
        <w:left w:val="none" w:sz="0" w:space="0" w:color="auto"/>
        <w:bottom w:val="none" w:sz="0" w:space="0" w:color="auto"/>
        <w:right w:val="none" w:sz="0" w:space="0" w:color="auto"/>
      </w:divBdr>
    </w:div>
    <w:div w:id="1920286388">
      <w:bodyDiv w:val="1"/>
      <w:marLeft w:val="0"/>
      <w:marRight w:val="0"/>
      <w:marTop w:val="0"/>
      <w:marBottom w:val="0"/>
      <w:divBdr>
        <w:top w:val="none" w:sz="0" w:space="0" w:color="auto"/>
        <w:left w:val="none" w:sz="0" w:space="0" w:color="auto"/>
        <w:bottom w:val="none" w:sz="0" w:space="0" w:color="auto"/>
        <w:right w:val="none" w:sz="0" w:space="0" w:color="auto"/>
      </w:divBdr>
    </w:div>
    <w:div w:id="1920627640">
      <w:bodyDiv w:val="1"/>
      <w:marLeft w:val="0"/>
      <w:marRight w:val="0"/>
      <w:marTop w:val="0"/>
      <w:marBottom w:val="0"/>
      <w:divBdr>
        <w:top w:val="none" w:sz="0" w:space="0" w:color="auto"/>
        <w:left w:val="none" w:sz="0" w:space="0" w:color="auto"/>
        <w:bottom w:val="none" w:sz="0" w:space="0" w:color="auto"/>
        <w:right w:val="none" w:sz="0" w:space="0" w:color="auto"/>
      </w:divBdr>
    </w:div>
    <w:div w:id="1920629510">
      <w:bodyDiv w:val="1"/>
      <w:marLeft w:val="0"/>
      <w:marRight w:val="0"/>
      <w:marTop w:val="0"/>
      <w:marBottom w:val="0"/>
      <w:divBdr>
        <w:top w:val="none" w:sz="0" w:space="0" w:color="auto"/>
        <w:left w:val="none" w:sz="0" w:space="0" w:color="auto"/>
        <w:bottom w:val="none" w:sz="0" w:space="0" w:color="auto"/>
        <w:right w:val="none" w:sz="0" w:space="0" w:color="auto"/>
      </w:divBdr>
    </w:div>
    <w:div w:id="1920630684">
      <w:bodyDiv w:val="1"/>
      <w:marLeft w:val="0"/>
      <w:marRight w:val="0"/>
      <w:marTop w:val="0"/>
      <w:marBottom w:val="0"/>
      <w:divBdr>
        <w:top w:val="none" w:sz="0" w:space="0" w:color="auto"/>
        <w:left w:val="none" w:sz="0" w:space="0" w:color="auto"/>
        <w:bottom w:val="none" w:sz="0" w:space="0" w:color="auto"/>
        <w:right w:val="none" w:sz="0" w:space="0" w:color="auto"/>
      </w:divBdr>
    </w:div>
    <w:div w:id="1920939020">
      <w:bodyDiv w:val="1"/>
      <w:marLeft w:val="0"/>
      <w:marRight w:val="0"/>
      <w:marTop w:val="0"/>
      <w:marBottom w:val="0"/>
      <w:divBdr>
        <w:top w:val="none" w:sz="0" w:space="0" w:color="auto"/>
        <w:left w:val="none" w:sz="0" w:space="0" w:color="auto"/>
        <w:bottom w:val="none" w:sz="0" w:space="0" w:color="auto"/>
        <w:right w:val="none" w:sz="0" w:space="0" w:color="auto"/>
      </w:divBdr>
    </w:div>
    <w:div w:id="1921254019">
      <w:bodyDiv w:val="1"/>
      <w:marLeft w:val="0"/>
      <w:marRight w:val="0"/>
      <w:marTop w:val="0"/>
      <w:marBottom w:val="0"/>
      <w:divBdr>
        <w:top w:val="none" w:sz="0" w:space="0" w:color="auto"/>
        <w:left w:val="none" w:sz="0" w:space="0" w:color="auto"/>
        <w:bottom w:val="none" w:sz="0" w:space="0" w:color="auto"/>
        <w:right w:val="none" w:sz="0" w:space="0" w:color="auto"/>
      </w:divBdr>
    </w:div>
    <w:div w:id="1921256645">
      <w:bodyDiv w:val="1"/>
      <w:marLeft w:val="0"/>
      <w:marRight w:val="0"/>
      <w:marTop w:val="0"/>
      <w:marBottom w:val="0"/>
      <w:divBdr>
        <w:top w:val="none" w:sz="0" w:space="0" w:color="auto"/>
        <w:left w:val="none" w:sz="0" w:space="0" w:color="auto"/>
        <w:bottom w:val="none" w:sz="0" w:space="0" w:color="auto"/>
        <w:right w:val="none" w:sz="0" w:space="0" w:color="auto"/>
      </w:divBdr>
    </w:div>
    <w:div w:id="1921678270">
      <w:bodyDiv w:val="1"/>
      <w:marLeft w:val="0"/>
      <w:marRight w:val="0"/>
      <w:marTop w:val="0"/>
      <w:marBottom w:val="0"/>
      <w:divBdr>
        <w:top w:val="none" w:sz="0" w:space="0" w:color="auto"/>
        <w:left w:val="none" w:sz="0" w:space="0" w:color="auto"/>
        <w:bottom w:val="none" w:sz="0" w:space="0" w:color="auto"/>
        <w:right w:val="none" w:sz="0" w:space="0" w:color="auto"/>
      </w:divBdr>
    </w:div>
    <w:div w:id="1921866348">
      <w:bodyDiv w:val="1"/>
      <w:marLeft w:val="0"/>
      <w:marRight w:val="0"/>
      <w:marTop w:val="0"/>
      <w:marBottom w:val="0"/>
      <w:divBdr>
        <w:top w:val="none" w:sz="0" w:space="0" w:color="auto"/>
        <w:left w:val="none" w:sz="0" w:space="0" w:color="auto"/>
        <w:bottom w:val="none" w:sz="0" w:space="0" w:color="auto"/>
        <w:right w:val="none" w:sz="0" w:space="0" w:color="auto"/>
      </w:divBdr>
    </w:div>
    <w:div w:id="1921866718">
      <w:bodyDiv w:val="1"/>
      <w:marLeft w:val="0"/>
      <w:marRight w:val="0"/>
      <w:marTop w:val="0"/>
      <w:marBottom w:val="0"/>
      <w:divBdr>
        <w:top w:val="none" w:sz="0" w:space="0" w:color="auto"/>
        <w:left w:val="none" w:sz="0" w:space="0" w:color="auto"/>
        <w:bottom w:val="none" w:sz="0" w:space="0" w:color="auto"/>
        <w:right w:val="none" w:sz="0" w:space="0" w:color="auto"/>
      </w:divBdr>
    </w:div>
    <w:div w:id="1921870586">
      <w:bodyDiv w:val="1"/>
      <w:marLeft w:val="0"/>
      <w:marRight w:val="0"/>
      <w:marTop w:val="0"/>
      <w:marBottom w:val="0"/>
      <w:divBdr>
        <w:top w:val="none" w:sz="0" w:space="0" w:color="auto"/>
        <w:left w:val="none" w:sz="0" w:space="0" w:color="auto"/>
        <w:bottom w:val="none" w:sz="0" w:space="0" w:color="auto"/>
        <w:right w:val="none" w:sz="0" w:space="0" w:color="auto"/>
      </w:divBdr>
    </w:div>
    <w:div w:id="1921871055">
      <w:bodyDiv w:val="1"/>
      <w:marLeft w:val="0"/>
      <w:marRight w:val="0"/>
      <w:marTop w:val="0"/>
      <w:marBottom w:val="0"/>
      <w:divBdr>
        <w:top w:val="none" w:sz="0" w:space="0" w:color="auto"/>
        <w:left w:val="none" w:sz="0" w:space="0" w:color="auto"/>
        <w:bottom w:val="none" w:sz="0" w:space="0" w:color="auto"/>
        <w:right w:val="none" w:sz="0" w:space="0" w:color="auto"/>
      </w:divBdr>
    </w:div>
    <w:div w:id="1922137192">
      <w:bodyDiv w:val="1"/>
      <w:marLeft w:val="0"/>
      <w:marRight w:val="0"/>
      <w:marTop w:val="0"/>
      <w:marBottom w:val="0"/>
      <w:divBdr>
        <w:top w:val="none" w:sz="0" w:space="0" w:color="auto"/>
        <w:left w:val="none" w:sz="0" w:space="0" w:color="auto"/>
        <w:bottom w:val="none" w:sz="0" w:space="0" w:color="auto"/>
        <w:right w:val="none" w:sz="0" w:space="0" w:color="auto"/>
      </w:divBdr>
    </w:div>
    <w:div w:id="1922250859">
      <w:bodyDiv w:val="1"/>
      <w:marLeft w:val="0"/>
      <w:marRight w:val="0"/>
      <w:marTop w:val="0"/>
      <w:marBottom w:val="0"/>
      <w:divBdr>
        <w:top w:val="none" w:sz="0" w:space="0" w:color="auto"/>
        <w:left w:val="none" w:sz="0" w:space="0" w:color="auto"/>
        <w:bottom w:val="none" w:sz="0" w:space="0" w:color="auto"/>
        <w:right w:val="none" w:sz="0" w:space="0" w:color="auto"/>
      </w:divBdr>
    </w:div>
    <w:div w:id="1922329739">
      <w:bodyDiv w:val="1"/>
      <w:marLeft w:val="0"/>
      <w:marRight w:val="0"/>
      <w:marTop w:val="0"/>
      <w:marBottom w:val="0"/>
      <w:divBdr>
        <w:top w:val="none" w:sz="0" w:space="0" w:color="auto"/>
        <w:left w:val="none" w:sz="0" w:space="0" w:color="auto"/>
        <w:bottom w:val="none" w:sz="0" w:space="0" w:color="auto"/>
        <w:right w:val="none" w:sz="0" w:space="0" w:color="auto"/>
      </w:divBdr>
    </w:div>
    <w:div w:id="1922369533">
      <w:bodyDiv w:val="1"/>
      <w:marLeft w:val="0"/>
      <w:marRight w:val="0"/>
      <w:marTop w:val="0"/>
      <w:marBottom w:val="0"/>
      <w:divBdr>
        <w:top w:val="none" w:sz="0" w:space="0" w:color="auto"/>
        <w:left w:val="none" w:sz="0" w:space="0" w:color="auto"/>
        <w:bottom w:val="none" w:sz="0" w:space="0" w:color="auto"/>
        <w:right w:val="none" w:sz="0" w:space="0" w:color="auto"/>
      </w:divBdr>
    </w:div>
    <w:div w:id="1922640190">
      <w:bodyDiv w:val="1"/>
      <w:marLeft w:val="0"/>
      <w:marRight w:val="0"/>
      <w:marTop w:val="0"/>
      <w:marBottom w:val="0"/>
      <w:divBdr>
        <w:top w:val="none" w:sz="0" w:space="0" w:color="auto"/>
        <w:left w:val="none" w:sz="0" w:space="0" w:color="auto"/>
        <w:bottom w:val="none" w:sz="0" w:space="0" w:color="auto"/>
        <w:right w:val="none" w:sz="0" w:space="0" w:color="auto"/>
      </w:divBdr>
    </w:div>
    <w:div w:id="1922712406">
      <w:bodyDiv w:val="1"/>
      <w:marLeft w:val="0"/>
      <w:marRight w:val="0"/>
      <w:marTop w:val="0"/>
      <w:marBottom w:val="0"/>
      <w:divBdr>
        <w:top w:val="none" w:sz="0" w:space="0" w:color="auto"/>
        <w:left w:val="none" w:sz="0" w:space="0" w:color="auto"/>
        <w:bottom w:val="none" w:sz="0" w:space="0" w:color="auto"/>
        <w:right w:val="none" w:sz="0" w:space="0" w:color="auto"/>
      </w:divBdr>
    </w:div>
    <w:div w:id="1922791025">
      <w:bodyDiv w:val="1"/>
      <w:marLeft w:val="0"/>
      <w:marRight w:val="0"/>
      <w:marTop w:val="0"/>
      <w:marBottom w:val="0"/>
      <w:divBdr>
        <w:top w:val="none" w:sz="0" w:space="0" w:color="auto"/>
        <w:left w:val="none" w:sz="0" w:space="0" w:color="auto"/>
        <w:bottom w:val="none" w:sz="0" w:space="0" w:color="auto"/>
        <w:right w:val="none" w:sz="0" w:space="0" w:color="auto"/>
      </w:divBdr>
    </w:div>
    <w:div w:id="1922832573">
      <w:bodyDiv w:val="1"/>
      <w:marLeft w:val="0"/>
      <w:marRight w:val="0"/>
      <w:marTop w:val="0"/>
      <w:marBottom w:val="0"/>
      <w:divBdr>
        <w:top w:val="none" w:sz="0" w:space="0" w:color="auto"/>
        <w:left w:val="none" w:sz="0" w:space="0" w:color="auto"/>
        <w:bottom w:val="none" w:sz="0" w:space="0" w:color="auto"/>
        <w:right w:val="none" w:sz="0" w:space="0" w:color="auto"/>
      </w:divBdr>
    </w:div>
    <w:div w:id="1922837345">
      <w:bodyDiv w:val="1"/>
      <w:marLeft w:val="0"/>
      <w:marRight w:val="0"/>
      <w:marTop w:val="0"/>
      <w:marBottom w:val="0"/>
      <w:divBdr>
        <w:top w:val="none" w:sz="0" w:space="0" w:color="auto"/>
        <w:left w:val="none" w:sz="0" w:space="0" w:color="auto"/>
        <w:bottom w:val="none" w:sz="0" w:space="0" w:color="auto"/>
        <w:right w:val="none" w:sz="0" w:space="0" w:color="auto"/>
      </w:divBdr>
    </w:div>
    <w:div w:id="1922909746">
      <w:bodyDiv w:val="1"/>
      <w:marLeft w:val="0"/>
      <w:marRight w:val="0"/>
      <w:marTop w:val="0"/>
      <w:marBottom w:val="0"/>
      <w:divBdr>
        <w:top w:val="none" w:sz="0" w:space="0" w:color="auto"/>
        <w:left w:val="none" w:sz="0" w:space="0" w:color="auto"/>
        <w:bottom w:val="none" w:sz="0" w:space="0" w:color="auto"/>
        <w:right w:val="none" w:sz="0" w:space="0" w:color="auto"/>
      </w:divBdr>
    </w:div>
    <w:div w:id="1923098193">
      <w:bodyDiv w:val="1"/>
      <w:marLeft w:val="0"/>
      <w:marRight w:val="0"/>
      <w:marTop w:val="0"/>
      <w:marBottom w:val="0"/>
      <w:divBdr>
        <w:top w:val="none" w:sz="0" w:space="0" w:color="auto"/>
        <w:left w:val="none" w:sz="0" w:space="0" w:color="auto"/>
        <w:bottom w:val="none" w:sz="0" w:space="0" w:color="auto"/>
        <w:right w:val="none" w:sz="0" w:space="0" w:color="auto"/>
      </w:divBdr>
    </w:div>
    <w:div w:id="1923101033">
      <w:bodyDiv w:val="1"/>
      <w:marLeft w:val="0"/>
      <w:marRight w:val="0"/>
      <w:marTop w:val="0"/>
      <w:marBottom w:val="0"/>
      <w:divBdr>
        <w:top w:val="none" w:sz="0" w:space="0" w:color="auto"/>
        <w:left w:val="none" w:sz="0" w:space="0" w:color="auto"/>
        <w:bottom w:val="none" w:sz="0" w:space="0" w:color="auto"/>
        <w:right w:val="none" w:sz="0" w:space="0" w:color="auto"/>
      </w:divBdr>
    </w:div>
    <w:div w:id="1923172519">
      <w:bodyDiv w:val="1"/>
      <w:marLeft w:val="0"/>
      <w:marRight w:val="0"/>
      <w:marTop w:val="0"/>
      <w:marBottom w:val="0"/>
      <w:divBdr>
        <w:top w:val="none" w:sz="0" w:space="0" w:color="auto"/>
        <w:left w:val="none" w:sz="0" w:space="0" w:color="auto"/>
        <w:bottom w:val="none" w:sz="0" w:space="0" w:color="auto"/>
        <w:right w:val="none" w:sz="0" w:space="0" w:color="auto"/>
      </w:divBdr>
    </w:div>
    <w:div w:id="1923224414">
      <w:bodyDiv w:val="1"/>
      <w:marLeft w:val="0"/>
      <w:marRight w:val="0"/>
      <w:marTop w:val="0"/>
      <w:marBottom w:val="0"/>
      <w:divBdr>
        <w:top w:val="none" w:sz="0" w:space="0" w:color="auto"/>
        <w:left w:val="none" w:sz="0" w:space="0" w:color="auto"/>
        <w:bottom w:val="none" w:sz="0" w:space="0" w:color="auto"/>
        <w:right w:val="none" w:sz="0" w:space="0" w:color="auto"/>
      </w:divBdr>
    </w:div>
    <w:div w:id="1923444099">
      <w:bodyDiv w:val="1"/>
      <w:marLeft w:val="0"/>
      <w:marRight w:val="0"/>
      <w:marTop w:val="0"/>
      <w:marBottom w:val="0"/>
      <w:divBdr>
        <w:top w:val="none" w:sz="0" w:space="0" w:color="auto"/>
        <w:left w:val="none" w:sz="0" w:space="0" w:color="auto"/>
        <w:bottom w:val="none" w:sz="0" w:space="0" w:color="auto"/>
        <w:right w:val="none" w:sz="0" w:space="0" w:color="auto"/>
      </w:divBdr>
    </w:div>
    <w:div w:id="1923487073">
      <w:bodyDiv w:val="1"/>
      <w:marLeft w:val="0"/>
      <w:marRight w:val="0"/>
      <w:marTop w:val="0"/>
      <w:marBottom w:val="0"/>
      <w:divBdr>
        <w:top w:val="none" w:sz="0" w:space="0" w:color="auto"/>
        <w:left w:val="none" w:sz="0" w:space="0" w:color="auto"/>
        <w:bottom w:val="none" w:sz="0" w:space="0" w:color="auto"/>
        <w:right w:val="none" w:sz="0" w:space="0" w:color="auto"/>
      </w:divBdr>
    </w:div>
    <w:div w:id="1923637627">
      <w:bodyDiv w:val="1"/>
      <w:marLeft w:val="0"/>
      <w:marRight w:val="0"/>
      <w:marTop w:val="0"/>
      <w:marBottom w:val="0"/>
      <w:divBdr>
        <w:top w:val="none" w:sz="0" w:space="0" w:color="auto"/>
        <w:left w:val="none" w:sz="0" w:space="0" w:color="auto"/>
        <w:bottom w:val="none" w:sz="0" w:space="0" w:color="auto"/>
        <w:right w:val="none" w:sz="0" w:space="0" w:color="auto"/>
      </w:divBdr>
    </w:div>
    <w:div w:id="1923753541">
      <w:bodyDiv w:val="1"/>
      <w:marLeft w:val="0"/>
      <w:marRight w:val="0"/>
      <w:marTop w:val="0"/>
      <w:marBottom w:val="0"/>
      <w:divBdr>
        <w:top w:val="none" w:sz="0" w:space="0" w:color="auto"/>
        <w:left w:val="none" w:sz="0" w:space="0" w:color="auto"/>
        <w:bottom w:val="none" w:sz="0" w:space="0" w:color="auto"/>
        <w:right w:val="none" w:sz="0" w:space="0" w:color="auto"/>
      </w:divBdr>
    </w:div>
    <w:div w:id="1923756367">
      <w:bodyDiv w:val="1"/>
      <w:marLeft w:val="0"/>
      <w:marRight w:val="0"/>
      <w:marTop w:val="0"/>
      <w:marBottom w:val="0"/>
      <w:divBdr>
        <w:top w:val="none" w:sz="0" w:space="0" w:color="auto"/>
        <w:left w:val="none" w:sz="0" w:space="0" w:color="auto"/>
        <w:bottom w:val="none" w:sz="0" w:space="0" w:color="auto"/>
        <w:right w:val="none" w:sz="0" w:space="0" w:color="auto"/>
      </w:divBdr>
    </w:div>
    <w:div w:id="1923757229">
      <w:bodyDiv w:val="1"/>
      <w:marLeft w:val="0"/>
      <w:marRight w:val="0"/>
      <w:marTop w:val="0"/>
      <w:marBottom w:val="0"/>
      <w:divBdr>
        <w:top w:val="none" w:sz="0" w:space="0" w:color="auto"/>
        <w:left w:val="none" w:sz="0" w:space="0" w:color="auto"/>
        <w:bottom w:val="none" w:sz="0" w:space="0" w:color="auto"/>
        <w:right w:val="none" w:sz="0" w:space="0" w:color="auto"/>
      </w:divBdr>
    </w:div>
    <w:div w:id="1923757597">
      <w:bodyDiv w:val="1"/>
      <w:marLeft w:val="0"/>
      <w:marRight w:val="0"/>
      <w:marTop w:val="0"/>
      <w:marBottom w:val="0"/>
      <w:divBdr>
        <w:top w:val="none" w:sz="0" w:space="0" w:color="auto"/>
        <w:left w:val="none" w:sz="0" w:space="0" w:color="auto"/>
        <w:bottom w:val="none" w:sz="0" w:space="0" w:color="auto"/>
        <w:right w:val="none" w:sz="0" w:space="0" w:color="auto"/>
      </w:divBdr>
    </w:div>
    <w:div w:id="1923833298">
      <w:bodyDiv w:val="1"/>
      <w:marLeft w:val="0"/>
      <w:marRight w:val="0"/>
      <w:marTop w:val="0"/>
      <w:marBottom w:val="0"/>
      <w:divBdr>
        <w:top w:val="none" w:sz="0" w:space="0" w:color="auto"/>
        <w:left w:val="none" w:sz="0" w:space="0" w:color="auto"/>
        <w:bottom w:val="none" w:sz="0" w:space="0" w:color="auto"/>
        <w:right w:val="none" w:sz="0" w:space="0" w:color="auto"/>
      </w:divBdr>
    </w:div>
    <w:div w:id="1924103758">
      <w:bodyDiv w:val="1"/>
      <w:marLeft w:val="0"/>
      <w:marRight w:val="0"/>
      <w:marTop w:val="0"/>
      <w:marBottom w:val="0"/>
      <w:divBdr>
        <w:top w:val="none" w:sz="0" w:space="0" w:color="auto"/>
        <w:left w:val="none" w:sz="0" w:space="0" w:color="auto"/>
        <w:bottom w:val="none" w:sz="0" w:space="0" w:color="auto"/>
        <w:right w:val="none" w:sz="0" w:space="0" w:color="auto"/>
      </w:divBdr>
    </w:div>
    <w:div w:id="1924336814">
      <w:bodyDiv w:val="1"/>
      <w:marLeft w:val="0"/>
      <w:marRight w:val="0"/>
      <w:marTop w:val="0"/>
      <w:marBottom w:val="0"/>
      <w:divBdr>
        <w:top w:val="none" w:sz="0" w:space="0" w:color="auto"/>
        <w:left w:val="none" w:sz="0" w:space="0" w:color="auto"/>
        <w:bottom w:val="none" w:sz="0" w:space="0" w:color="auto"/>
        <w:right w:val="none" w:sz="0" w:space="0" w:color="auto"/>
      </w:divBdr>
    </w:div>
    <w:div w:id="1924486158">
      <w:bodyDiv w:val="1"/>
      <w:marLeft w:val="0"/>
      <w:marRight w:val="0"/>
      <w:marTop w:val="0"/>
      <w:marBottom w:val="0"/>
      <w:divBdr>
        <w:top w:val="none" w:sz="0" w:space="0" w:color="auto"/>
        <w:left w:val="none" w:sz="0" w:space="0" w:color="auto"/>
        <w:bottom w:val="none" w:sz="0" w:space="0" w:color="auto"/>
        <w:right w:val="none" w:sz="0" w:space="0" w:color="auto"/>
      </w:divBdr>
    </w:div>
    <w:div w:id="1924560083">
      <w:bodyDiv w:val="1"/>
      <w:marLeft w:val="0"/>
      <w:marRight w:val="0"/>
      <w:marTop w:val="0"/>
      <w:marBottom w:val="0"/>
      <w:divBdr>
        <w:top w:val="none" w:sz="0" w:space="0" w:color="auto"/>
        <w:left w:val="none" w:sz="0" w:space="0" w:color="auto"/>
        <w:bottom w:val="none" w:sz="0" w:space="0" w:color="auto"/>
        <w:right w:val="none" w:sz="0" w:space="0" w:color="auto"/>
      </w:divBdr>
    </w:div>
    <w:div w:id="1924606669">
      <w:bodyDiv w:val="1"/>
      <w:marLeft w:val="0"/>
      <w:marRight w:val="0"/>
      <w:marTop w:val="0"/>
      <w:marBottom w:val="0"/>
      <w:divBdr>
        <w:top w:val="none" w:sz="0" w:space="0" w:color="auto"/>
        <w:left w:val="none" w:sz="0" w:space="0" w:color="auto"/>
        <w:bottom w:val="none" w:sz="0" w:space="0" w:color="auto"/>
        <w:right w:val="none" w:sz="0" w:space="0" w:color="auto"/>
      </w:divBdr>
    </w:div>
    <w:div w:id="1924797538">
      <w:bodyDiv w:val="1"/>
      <w:marLeft w:val="0"/>
      <w:marRight w:val="0"/>
      <w:marTop w:val="0"/>
      <w:marBottom w:val="0"/>
      <w:divBdr>
        <w:top w:val="none" w:sz="0" w:space="0" w:color="auto"/>
        <w:left w:val="none" w:sz="0" w:space="0" w:color="auto"/>
        <w:bottom w:val="none" w:sz="0" w:space="0" w:color="auto"/>
        <w:right w:val="none" w:sz="0" w:space="0" w:color="auto"/>
      </w:divBdr>
    </w:div>
    <w:div w:id="1924944908">
      <w:bodyDiv w:val="1"/>
      <w:marLeft w:val="0"/>
      <w:marRight w:val="0"/>
      <w:marTop w:val="0"/>
      <w:marBottom w:val="0"/>
      <w:divBdr>
        <w:top w:val="none" w:sz="0" w:space="0" w:color="auto"/>
        <w:left w:val="none" w:sz="0" w:space="0" w:color="auto"/>
        <w:bottom w:val="none" w:sz="0" w:space="0" w:color="auto"/>
        <w:right w:val="none" w:sz="0" w:space="0" w:color="auto"/>
      </w:divBdr>
    </w:div>
    <w:div w:id="1924945171">
      <w:bodyDiv w:val="1"/>
      <w:marLeft w:val="0"/>
      <w:marRight w:val="0"/>
      <w:marTop w:val="0"/>
      <w:marBottom w:val="0"/>
      <w:divBdr>
        <w:top w:val="none" w:sz="0" w:space="0" w:color="auto"/>
        <w:left w:val="none" w:sz="0" w:space="0" w:color="auto"/>
        <w:bottom w:val="none" w:sz="0" w:space="0" w:color="auto"/>
        <w:right w:val="none" w:sz="0" w:space="0" w:color="auto"/>
      </w:divBdr>
    </w:div>
    <w:div w:id="1924945832">
      <w:bodyDiv w:val="1"/>
      <w:marLeft w:val="0"/>
      <w:marRight w:val="0"/>
      <w:marTop w:val="0"/>
      <w:marBottom w:val="0"/>
      <w:divBdr>
        <w:top w:val="none" w:sz="0" w:space="0" w:color="auto"/>
        <w:left w:val="none" w:sz="0" w:space="0" w:color="auto"/>
        <w:bottom w:val="none" w:sz="0" w:space="0" w:color="auto"/>
        <w:right w:val="none" w:sz="0" w:space="0" w:color="auto"/>
      </w:divBdr>
    </w:div>
    <w:div w:id="1924994840">
      <w:bodyDiv w:val="1"/>
      <w:marLeft w:val="0"/>
      <w:marRight w:val="0"/>
      <w:marTop w:val="0"/>
      <w:marBottom w:val="0"/>
      <w:divBdr>
        <w:top w:val="none" w:sz="0" w:space="0" w:color="auto"/>
        <w:left w:val="none" w:sz="0" w:space="0" w:color="auto"/>
        <w:bottom w:val="none" w:sz="0" w:space="0" w:color="auto"/>
        <w:right w:val="none" w:sz="0" w:space="0" w:color="auto"/>
      </w:divBdr>
    </w:div>
    <w:div w:id="1925216782">
      <w:bodyDiv w:val="1"/>
      <w:marLeft w:val="0"/>
      <w:marRight w:val="0"/>
      <w:marTop w:val="0"/>
      <w:marBottom w:val="0"/>
      <w:divBdr>
        <w:top w:val="none" w:sz="0" w:space="0" w:color="auto"/>
        <w:left w:val="none" w:sz="0" w:space="0" w:color="auto"/>
        <w:bottom w:val="none" w:sz="0" w:space="0" w:color="auto"/>
        <w:right w:val="none" w:sz="0" w:space="0" w:color="auto"/>
      </w:divBdr>
    </w:div>
    <w:div w:id="1925261784">
      <w:bodyDiv w:val="1"/>
      <w:marLeft w:val="0"/>
      <w:marRight w:val="0"/>
      <w:marTop w:val="0"/>
      <w:marBottom w:val="0"/>
      <w:divBdr>
        <w:top w:val="none" w:sz="0" w:space="0" w:color="auto"/>
        <w:left w:val="none" w:sz="0" w:space="0" w:color="auto"/>
        <w:bottom w:val="none" w:sz="0" w:space="0" w:color="auto"/>
        <w:right w:val="none" w:sz="0" w:space="0" w:color="auto"/>
      </w:divBdr>
    </w:div>
    <w:div w:id="1925451687">
      <w:bodyDiv w:val="1"/>
      <w:marLeft w:val="0"/>
      <w:marRight w:val="0"/>
      <w:marTop w:val="0"/>
      <w:marBottom w:val="0"/>
      <w:divBdr>
        <w:top w:val="none" w:sz="0" w:space="0" w:color="auto"/>
        <w:left w:val="none" w:sz="0" w:space="0" w:color="auto"/>
        <w:bottom w:val="none" w:sz="0" w:space="0" w:color="auto"/>
        <w:right w:val="none" w:sz="0" w:space="0" w:color="auto"/>
      </w:divBdr>
    </w:div>
    <w:div w:id="1925527271">
      <w:bodyDiv w:val="1"/>
      <w:marLeft w:val="0"/>
      <w:marRight w:val="0"/>
      <w:marTop w:val="0"/>
      <w:marBottom w:val="0"/>
      <w:divBdr>
        <w:top w:val="none" w:sz="0" w:space="0" w:color="auto"/>
        <w:left w:val="none" w:sz="0" w:space="0" w:color="auto"/>
        <w:bottom w:val="none" w:sz="0" w:space="0" w:color="auto"/>
        <w:right w:val="none" w:sz="0" w:space="0" w:color="auto"/>
      </w:divBdr>
    </w:div>
    <w:div w:id="1925721734">
      <w:bodyDiv w:val="1"/>
      <w:marLeft w:val="0"/>
      <w:marRight w:val="0"/>
      <w:marTop w:val="0"/>
      <w:marBottom w:val="0"/>
      <w:divBdr>
        <w:top w:val="none" w:sz="0" w:space="0" w:color="auto"/>
        <w:left w:val="none" w:sz="0" w:space="0" w:color="auto"/>
        <w:bottom w:val="none" w:sz="0" w:space="0" w:color="auto"/>
        <w:right w:val="none" w:sz="0" w:space="0" w:color="auto"/>
      </w:divBdr>
    </w:div>
    <w:div w:id="1925722146">
      <w:bodyDiv w:val="1"/>
      <w:marLeft w:val="0"/>
      <w:marRight w:val="0"/>
      <w:marTop w:val="0"/>
      <w:marBottom w:val="0"/>
      <w:divBdr>
        <w:top w:val="none" w:sz="0" w:space="0" w:color="auto"/>
        <w:left w:val="none" w:sz="0" w:space="0" w:color="auto"/>
        <w:bottom w:val="none" w:sz="0" w:space="0" w:color="auto"/>
        <w:right w:val="none" w:sz="0" w:space="0" w:color="auto"/>
      </w:divBdr>
    </w:div>
    <w:div w:id="1925844808">
      <w:bodyDiv w:val="1"/>
      <w:marLeft w:val="0"/>
      <w:marRight w:val="0"/>
      <w:marTop w:val="0"/>
      <w:marBottom w:val="0"/>
      <w:divBdr>
        <w:top w:val="none" w:sz="0" w:space="0" w:color="auto"/>
        <w:left w:val="none" w:sz="0" w:space="0" w:color="auto"/>
        <w:bottom w:val="none" w:sz="0" w:space="0" w:color="auto"/>
        <w:right w:val="none" w:sz="0" w:space="0" w:color="auto"/>
      </w:divBdr>
    </w:div>
    <w:div w:id="1925994314">
      <w:bodyDiv w:val="1"/>
      <w:marLeft w:val="0"/>
      <w:marRight w:val="0"/>
      <w:marTop w:val="0"/>
      <w:marBottom w:val="0"/>
      <w:divBdr>
        <w:top w:val="none" w:sz="0" w:space="0" w:color="auto"/>
        <w:left w:val="none" w:sz="0" w:space="0" w:color="auto"/>
        <w:bottom w:val="none" w:sz="0" w:space="0" w:color="auto"/>
        <w:right w:val="none" w:sz="0" w:space="0" w:color="auto"/>
      </w:divBdr>
    </w:div>
    <w:div w:id="1925996066">
      <w:bodyDiv w:val="1"/>
      <w:marLeft w:val="0"/>
      <w:marRight w:val="0"/>
      <w:marTop w:val="0"/>
      <w:marBottom w:val="0"/>
      <w:divBdr>
        <w:top w:val="none" w:sz="0" w:space="0" w:color="auto"/>
        <w:left w:val="none" w:sz="0" w:space="0" w:color="auto"/>
        <w:bottom w:val="none" w:sz="0" w:space="0" w:color="auto"/>
        <w:right w:val="none" w:sz="0" w:space="0" w:color="auto"/>
      </w:divBdr>
    </w:div>
    <w:div w:id="1926307083">
      <w:bodyDiv w:val="1"/>
      <w:marLeft w:val="0"/>
      <w:marRight w:val="0"/>
      <w:marTop w:val="0"/>
      <w:marBottom w:val="0"/>
      <w:divBdr>
        <w:top w:val="none" w:sz="0" w:space="0" w:color="auto"/>
        <w:left w:val="none" w:sz="0" w:space="0" w:color="auto"/>
        <w:bottom w:val="none" w:sz="0" w:space="0" w:color="auto"/>
        <w:right w:val="none" w:sz="0" w:space="0" w:color="auto"/>
      </w:divBdr>
    </w:div>
    <w:div w:id="1926451892">
      <w:bodyDiv w:val="1"/>
      <w:marLeft w:val="0"/>
      <w:marRight w:val="0"/>
      <w:marTop w:val="0"/>
      <w:marBottom w:val="0"/>
      <w:divBdr>
        <w:top w:val="none" w:sz="0" w:space="0" w:color="auto"/>
        <w:left w:val="none" w:sz="0" w:space="0" w:color="auto"/>
        <w:bottom w:val="none" w:sz="0" w:space="0" w:color="auto"/>
        <w:right w:val="none" w:sz="0" w:space="0" w:color="auto"/>
      </w:divBdr>
    </w:div>
    <w:div w:id="1926497346">
      <w:bodyDiv w:val="1"/>
      <w:marLeft w:val="0"/>
      <w:marRight w:val="0"/>
      <w:marTop w:val="0"/>
      <w:marBottom w:val="0"/>
      <w:divBdr>
        <w:top w:val="none" w:sz="0" w:space="0" w:color="auto"/>
        <w:left w:val="none" w:sz="0" w:space="0" w:color="auto"/>
        <w:bottom w:val="none" w:sz="0" w:space="0" w:color="auto"/>
        <w:right w:val="none" w:sz="0" w:space="0" w:color="auto"/>
      </w:divBdr>
    </w:div>
    <w:div w:id="1926500861">
      <w:bodyDiv w:val="1"/>
      <w:marLeft w:val="0"/>
      <w:marRight w:val="0"/>
      <w:marTop w:val="0"/>
      <w:marBottom w:val="0"/>
      <w:divBdr>
        <w:top w:val="none" w:sz="0" w:space="0" w:color="auto"/>
        <w:left w:val="none" w:sz="0" w:space="0" w:color="auto"/>
        <w:bottom w:val="none" w:sz="0" w:space="0" w:color="auto"/>
        <w:right w:val="none" w:sz="0" w:space="0" w:color="auto"/>
      </w:divBdr>
    </w:div>
    <w:div w:id="1926722113">
      <w:bodyDiv w:val="1"/>
      <w:marLeft w:val="0"/>
      <w:marRight w:val="0"/>
      <w:marTop w:val="0"/>
      <w:marBottom w:val="0"/>
      <w:divBdr>
        <w:top w:val="none" w:sz="0" w:space="0" w:color="auto"/>
        <w:left w:val="none" w:sz="0" w:space="0" w:color="auto"/>
        <w:bottom w:val="none" w:sz="0" w:space="0" w:color="auto"/>
        <w:right w:val="none" w:sz="0" w:space="0" w:color="auto"/>
      </w:divBdr>
    </w:div>
    <w:div w:id="1926836584">
      <w:bodyDiv w:val="1"/>
      <w:marLeft w:val="0"/>
      <w:marRight w:val="0"/>
      <w:marTop w:val="0"/>
      <w:marBottom w:val="0"/>
      <w:divBdr>
        <w:top w:val="none" w:sz="0" w:space="0" w:color="auto"/>
        <w:left w:val="none" w:sz="0" w:space="0" w:color="auto"/>
        <w:bottom w:val="none" w:sz="0" w:space="0" w:color="auto"/>
        <w:right w:val="none" w:sz="0" w:space="0" w:color="auto"/>
      </w:divBdr>
    </w:div>
    <w:div w:id="1926910822">
      <w:bodyDiv w:val="1"/>
      <w:marLeft w:val="0"/>
      <w:marRight w:val="0"/>
      <w:marTop w:val="0"/>
      <w:marBottom w:val="0"/>
      <w:divBdr>
        <w:top w:val="none" w:sz="0" w:space="0" w:color="auto"/>
        <w:left w:val="none" w:sz="0" w:space="0" w:color="auto"/>
        <w:bottom w:val="none" w:sz="0" w:space="0" w:color="auto"/>
        <w:right w:val="none" w:sz="0" w:space="0" w:color="auto"/>
      </w:divBdr>
    </w:div>
    <w:div w:id="1926915206">
      <w:bodyDiv w:val="1"/>
      <w:marLeft w:val="0"/>
      <w:marRight w:val="0"/>
      <w:marTop w:val="0"/>
      <w:marBottom w:val="0"/>
      <w:divBdr>
        <w:top w:val="none" w:sz="0" w:space="0" w:color="auto"/>
        <w:left w:val="none" w:sz="0" w:space="0" w:color="auto"/>
        <w:bottom w:val="none" w:sz="0" w:space="0" w:color="auto"/>
        <w:right w:val="none" w:sz="0" w:space="0" w:color="auto"/>
      </w:divBdr>
    </w:div>
    <w:div w:id="1926920370">
      <w:bodyDiv w:val="1"/>
      <w:marLeft w:val="0"/>
      <w:marRight w:val="0"/>
      <w:marTop w:val="0"/>
      <w:marBottom w:val="0"/>
      <w:divBdr>
        <w:top w:val="none" w:sz="0" w:space="0" w:color="auto"/>
        <w:left w:val="none" w:sz="0" w:space="0" w:color="auto"/>
        <w:bottom w:val="none" w:sz="0" w:space="0" w:color="auto"/>
        <w:right w:val="none" w:sz="0" w:space="0" w:color="auto"/>
      </w:divBdr>
    </w:div>
    <w:div w:id="1927227467">
      <w:bodyDiv w:val="1"/>
      <w:marLeft w:val="0"/>
      <w:marRight w:val="0"/>
      <w:marTop w:val="0"/>
      <w:marBottom w:val="0"/>
      <w:divBdr>
        <w:top w:val="none" w:sz="0" w:space="0" w:color="auto"/>
        <w:left w:val="none" w:sz="0" w:space="0" w:color="auto"/>
        <w:bottom w:val="none" w:sz="0" w:space="0" w:color="auto"/>
        <w:right w:val="none" w:sz="0" w:space="0" w:color="auto"/>
      </w:divBdr>
    </w:div>
    <w:div w:id="1927228252">
      <w:bodyDiv w:val="1"/>
      <w:marLeft w:val="0"/>
      <w:marRight w:val="0"/>
      <w:marTop w:val="0"/>
      <w:marBottom w:val="0"/>
      <w:divBdr>
        <w:top w:val="none" w:sz="0" w:space="0" w:color="auto"/>
        <w:left w:val="none" w:sz="0" w:space="0" w:color="auto"/>
        <w:bottom w:val="none" w:sz="0" w:space="0" w:color="auto"/>
        <w:right w:val="none" w:sz="0" w:space="0" w:color="auto"/>
      </w:divBdr>
    </w:div>
    <w:div w:id="1927643130">
      <w:bodyDiv w:val="1"/>
      <w:marLeft w:val="0"/>
      <w:marRight w:val="0"/>
      <w:marTop w:val="0"/>
      <w:marBottom w:val="0"/>
      <w:divBdr>
        <w:top w:val="none" w:sz="0" w:space="0" w:color="auto"/>
        <w:left w:val="none" w:sz="0" w:space="0" w:color="auto"/>
        <w:bottom w:val="none" w:sz="0" w:space="0" w:color="auto"/>
        <w:right w:val="none" w:sz="0" w:space="0" w:color="auto"/>
      </w:divBdr>
    </w:div>
    <w:div w:id="1927764692">
      <w:bodyDiv w:val="1"/>
      <w:marLeft w:val="0"/>
      <w:marRight w:val="0"/>
      <w:marTop w:val="0"/>
      <w:marBottom w:val="0"/>
      <w:divBdr>
        <w:top w:val="none" w:sz="0" w:space="0" w:color="auto"/>
        <w:left w:val="none" w:sz="0" w:space="0" w:color="auto"/>
        <w:bottom w:val="none" w:sz="0" w:space="0" w:color="auto"/>
        <w:right w:val="none" w:sz="0" w:space="0" w:color="auto"/>
      </w:divBdr>
    </w:div>
    <w:div w:id="1927878779">
      <w:bodyDiv w:val="1"/>
      <w:marLeft w:val="0"/>
      <w:marRight w:val="0"/>
      <w:marTop w:val="0"/>
      <w:marBottom w:val="0"/>
      <w:divBdr>
        <w:top w:val="none" w:sz="0" w:space="0" w:color="auto"/>
        <w:left w:val="none" w:sz="0" w:space="0" w:color="auto"/>
        <w:bottom w:val="none" w:sz="0" w:space="0" w:color="auto"/>
        <w:right w:val="none" w:sz="0" w:space="0" w:color="auto"/>
      </w:divBdr>
    </w:div>
    <w:div w:id="1927957272">
      <w:bodyDiv w:val="1"/>
      <w:marLeft w:val="0"/>
      <w:marRight w:val="0"/>
      <w:marTop w:val="0"/>
      <w:marBottom w:val="0"/>
      <w:divBdr>
        <w:top w:val="none" w:sz="0" w:space="0" w:color="auto"/>
        <w:left w:val="none" w:sz="0" w:space="0" w:color="auto"/>
        <w:bottom w:val="none" w:sz="0" w:space="0" w:color="auto"/>
        <w:right w:val="none" w:sz="0" w:space="0" w:color="auto"/>
      </w:divBdr>
    </w:div>
    <w:div w:id="1928147643">
      <w:bodyDiv w:val="1"/>
      <w:marLeft w:val="0"/>
      <w:marRight w:val="0"/>
      <w:marTop w:val="0"/>
      <w:marBottom w:val="0"/>
      <w:divBdr>
        <w:top w:val="none" w:sz="0" w:space="0" w:color="auto"/>
        <w:left w:val="none" w:sz="0" w:space="0" w:color="auto"/>
        <w:bottom w:val="none" w:sz="0" w:space="0" w:color="auto"/>
        <w:right w:val="none" w:sz="0" w:space="0" w:color="auto"/>
      </w:divBdr>
    </w:div>
    <w:div w:id="1928345436">
      <w:bodyDiv w:val="1"/>
      <w:marLeft w:val="0"/>
      <w:marRight w:val="0"/>
      <w:marTop w:val="0"/>
      <w:marBottom w:val="0"/>
      <w:divBdr>
        <w:top w:val="none" w:sz="0" w:space="0" w:color="auto"/>
        <w:left w:val="none" w:sz="0" w:space="0" w:color="auto"/>
        <w:bottom w:val="none" w:sz="0" w:space="0" w:color="auto"/>
        <w:right w:val="none" w:sz="0" w:space="0" w:color="auto"/>
      </w:divBdr>
    </w:div>
    <w:div w:id="1928419705">
      <w:bodyDiv w:val="1"/>
      <w:marLeft w:val="0"/>
      <w:marRight w:val="0"/>
      <w:marTop w:val="0"/>
      <w:marBottom w:val="0"/>
      <w:divBdr>
        <w:top w:val="none" w:sz="0" w:space="0" w:color="auto"/>
        <w:left w:val="none" w:sz="0" w:space="0" w:color="auto"/>
        <w:bottom w:val="none" w:sz="0" w:space="0" w:color="auto"/>
        <w:right w:val="none" w:sz="0" w:space="0" w:color="auto"/>
      </w:divBdr>
    </w:div>
    <w:div w:id="1928616539">
      <w:bodyDiv w:val="1"/>
      <w:marLeft w:val="0"/>
      <w:marRight w:val="0"/>
      <w:marTop w:val="0"/>
      <w:marBottom w:val="0"/>
      <w:divBdr>
        <w:top w:val="none" w:sz="0" w:space="0" w:color="auto"/>
        <w:left w:val="none" w:sz="0" w:space="0" w:color="auto"/>
        <w:bottom w:val="none" w:sz="0" w:space="0" w:color="auto"/>
        <w:right w:val="none" w:sz="0" w:space="0" w:color="auto"/>
      </w:divBdr>
    </w:div>
    <w:div w:id="1928659393">
      <w:bodyDiv w:val="1"/>
      <w:marLeft w:val="0"/>
      <w:marRight w:val="0"/>
      <w:marTop w:val="0"/>
      <w:marBottom w:val="0"/>
      <w:divBdr>
        <w:top w:val="none" w:sz="0" w:space="0" w:color="auto"/>
        <w:left w:val="none" w:sz="0" w:space="0" w:color="auto"/>
        <w:bottom w:val="none" w:sz="0" w:space="0" w:color="auto"/>
        <w:right w:val="none" w:sz="0" w:space="0" w:color="auto"/>
      </w:divBdr>
    </w:div>
    <w:div w:id="1929268413">
      <w:bodyDiv w:val="1"/>
      <w:marLeft w:val="0"/>
      <w:marRight w:val="0"/>
      <w:marTop w:val="0"/>
      <w:marBottom w:val="0"/>
      <w:divBdr>
        <w:top w:val="none" w:sz="0" w:space="0" w:color="auto"/>
        <w:left w:val="none" w:sz="0" w:space="0" w:color="auto"/>
        <w:bottom w:val="none" w:sz="0" w:space="0" w:color="auto"/>
        <w:right w:val="none" w:sz="0" w:space="0" w:color="auto"/>
      </w:divBdr>
    </w:div>
    <w:div w:id="1929658820">
      <w:bodyDiv w:val="1"/>
      <w:marLeft w:val="0"/>
      <w:marRight w:val="0"/>
      <w:marTop w:val="0"/>
      <w:marBottom w:val="0"/>
      <w:divBdr>
        <w:top w:val="none" w:sz="0" w:space="0" w:color="auto"/>
        <w:left w:val="none" w:sz="0" w:space="0" w:color="auto"/>
        <w:bottom w:val="none" w:sz="0" w:space="0" w:color="auto"/>
        <w:right w:val="none" w:sz="0" w:space="0" w:color="auto"/>
      </w:divBdr>
    </w:div>
    <w:div w:id="1929918736">
      <w:bodyDiv w:val="1"/>
      <w:marLeft w:val="0"/>
      <w:marRight w:val="0"/>
      <w:marTop w:val="0"/>
      <w:marBottom w:val="0"/>
      <w:divBdr>
        <w:top w:val="none" w:sz="0" w:space="0" w:color="auto"/>
        <w:left w:val="none" w:sz="0" w:space="0" w:color="auto"/>
        <w:bottom w:val="none" w:sz="0" w:space="0" w:color="auto"/>
        <w:right w:val="none" w:sz="0" w:space="0" w:color="auto"/>
      </w:divBdr>
    </w:div>
    <w:div w:id="1929922515">
      <w:bodyDiv w:val="1"/>
      <w:marLeft w:val="0"/>
      <w:marRight w:val="0"/>
      <w:marTop w:val="0"/>
      <w:marBottom w:val="0"/>
      <w:divBdr>
        <w:top w:val="none" w:sz="0" w:space="0" w:color="auto"/>
        <w:left w:val="none" w:sz="0" w:space="0" w:color="auto"/>
        <w:bottom w:val="none" w:sz="0" w:space="0" w:color="auto"/>
        <w:right w:val="none" w:sz="0" w:space="0" w:color="auto"/>
      </w:divBdr>
    </w:div>
    <w:div w:id="1929927356">
      <w:bodyDiv w:val="1"/>
      <w:marLeft w:val="0"/>
      <w:marRight w:val="0"/>
      <w:marTop w:val="0"/>
      <w:marBottom w:val="0"/>
      <w:divBdr>
        <w:top w:val="none" w:sz="0" w:space="0" w:color="auto"/>
        <w:left w:val="none" w:sz="0" w:space="0" w:color="auto"/>
        <w:bottom w:val="none" w:sz="0" w:space="0" w:color="auto"/>
        <w:right w:val="none" w:sz="0" w:space="0" w:color="auto"/>
      </w:divBdr>
    </w:div>
    <w:div w:id="1929927830">
      <w:bodyDiv w:val="1"/>
      <w:marLeft w:val="0"/>
      <w:marRight w:val="0"/>
      <w:marTop w:val="0"/>
      <w:marBottom w:val="0"/>
      <w:divBdr>
        <w:top w:val="none" w:sz="0" w:space="0" w:color="auto"/>
        <w:left w:val="none" w:sz="0" w:space="0" w:color="auto"/>
        <w:bottom w:val="none" w:sz="0" w:space="0" w:color="auto"/>
        <w:right w:val="none" w:sz="0" w:space="0" w:color="auto"/>
      </w:divBdr>
    </w:div>
    <w:div w:id="1930189631">
      <w:bodyDiv w:val="1"/>
      <w:marLeft w:val="0"/>
      <w:marRight w:val="0"/>
      <w:marTop w:val="0"/>
      <w:marBottom w:val="0"/>
      <w:divBdr>
        <w:top w:val="none" w:sz="0" w:space="0" w:color="auto"/>
        <w:left w:val="none" w:sz="0" w:space="0" w:color="auto"/>
        <w:bottom w:val="none" w:sz="0" w:space="0" w:color="auto"/>
        <w:right w:val="none" w:sz="0" w:space="0" w:color="auto"/>
      </w:divBdr>
    </w:div>
    <w:div w:id="1930459709">
      <w:bodyDiv w:val="1"/>
      <w:marLeft w:val="0"/>
      <w:marRight w:val="0"/>
      <w:marTop w:val="0"/>
      <w:marBottom w:val="0"/>
      <w:divBdr>
        <w:top w:val="none" w:sz="0" w:space="0" w:color="auto"/>
        <w:left w:val="none" w:sz="0" w:space="0" w:color="auto"/>
        <w:bottom w:val="none" w:sz="0" w:space="0" w:color="auto"/>
        <w:right w:val="none" w:sz="0" w:space="0" w:color="auto"/>
      </w:divBdr>
    </w:div>
    <w:div w:id="1930460675">
      <w:bodyDiv w:val="1"/>
      <w:marLeft w:val="0"/>
      <w:marRight w:val="0"/>
      <w:marTop w:val="0"/>
      <w:marBottom w:val="0"/>
      <w:divBdr>
        <w:top w:val="none" w:sz="0" w:space="0" w:color="auto"/>
        <w:left w:val="none" w:sz="0" w:space="0" w:color="auto"/>
        <w:bottom w:val="none" w:sz="0" w:space="0" w:color="auto"/>
        <w:right w:val="none" w:sz="0" w:space="0" w:color="auto"/>
      </w:divBdr>
    </w:div>
    <w:div w:id="1930500129">
      <w:bodyDiv w:val="1"/>
      <w:marLeft w:val="0"/>
      <w:marRight w:val="0"/>
      <w:marTop w:val="0"/>
      <w:marBottom w:val="0"/>
      <w:divBdr>
        <w:top w:val="none" w:sz="0" w:space="0" w:color="auto"/>
        <w:left w:val="none" w:sz="0" w:space="0" w:color="auto"/>
        <w:bottom w:val="none" w:sz="0" w:space="0" w:color="auto"/>
        <w:right w:val="none" w:sz="0" w:space="0" w:color="auto"/>
      </w:divBdr>
    </w:div>
    <w:div w:id="1930505617">
      <w:bodyDiv w:val="1"/>
      <w:marLeft w:val="0"/>
      <w:marRight w:val="0"/>
      <w:marTop w:val="0"/>
      <w:marBottom w:val="0"/>
      <w:divBdr>
        <w:top w:val="none" w:sz="0" w:space="0" w:color="auto"/>
        <w:left w:val="none" w:sz="0" w:space="0" w:color="auto"/>
        <w:bottom w:val="none" w:sz="0" w:space="0" w:color="auto"/>
        <w:right w:val="none" w:sz="0" w:space="0" w:color="auto"/>
      </w:divBdr>
    </w:div>
    <w:div w:id="1930581447">
      <w:bodyDiv w:val="1"/>
      <w:marLeft w:val="0"/>
      <w:marRight w:val="0"/>
      <w:marTop w:val="0"/>
      <w:marBottom w:val="0"/>
      <w:divBdr>
        <w:top w:val="none" w:sz="0" w:space="0" w:color="auto"/>
        <w:left w:val="none" w:sz="0" w:space="0" w:color="auto"/>
        <w:bottom w:val="none" w:sz="0" w:space="0" w:color="auto"/>
        <w:right w:val="none" w:sz="0" w:space="0" w:color="auto"/>
      </w:divBdr>
    </w:div>
    <w:div w:id="1930964365">
      <w:bodyDiv w:val="1"/>
      <w:marLeft w:val="0"/>
      <w:marRight w:val="0"/>
      <w:marTop w:val="0"/>
      <w:marBottom w:val="0"/>
      <w:divBdr>
        <w:top w:val="none" w:sz="0" w:space="0" w:color="auto"/>
        <w:left w:val="none" w:sz="0" w:space="0" w:color="auto"/>
        <w:bottom w:val="none" w:sz="0" w:space="0" w:color="auto"/>
        <w:right w:val="none" w:sz="0" w:space="0" w:color="auto"/>
      </w:divBdr>
    </w:div>
    <w:div w:id="1931502418">
      <w:bodyDiv w:val="1"/>
      <w:marLeft w:val="0"/>
      <w:marRight w:val="0"/>
      <w:marTop w:val="0"/>
      <w:marBottom w:val="0"/>
      <w:divBdr>
        <w:top w:val="none" w:sz="0" w:space="0" w:color="auto"/>
        <w:left w:val="none" w:sz="0" w:space="0" w:color="auto"/>
        <w:bottom w:val="none" w:sz="0" w:space="0" w:color="auto"/>
        <w:right w:val="none" w:sz="0" w:space="0" w:color="auto"/>
      </w:divBdr>
    </w:div>
    <w:div w:id="1931506672">
      <w:bodyDiv w:val="1"/>
      <w:marLeft w:val="0"/>
      <w:marRight w:val="0"/>
      <w:marTop w:val="0"/>
      <w:marBottom w:val="0"/>
      <w:divBdr>
        <w:top w:val="none" w:sz="0" w:space="0" w:color="auto"/>
        <w:left w:val="none" w:sz="0" w:space="0" w:color="auto"/>
        <w:bottom w:val="none" w:sz="0" w:space="0" w:color="auto"/>
        <w:right w:val="none" w:sz="0" w:space="0" w:color="auto"/>
      </w:divBdr>
    </w:div>
    <w:div w:id="1931813171">
      <w:bodyDiv w:val="1"/>
      <w:marLeft w:val="0"/>
      <w:marRight w:val="0"/>
      <w:marTop w:val="0"/>
      <w:marBottom w:val="0"/>
      <w:divBdr>
        <w:top w:val="none" w:sz="0" w:space="0" w:color="auto"/>
        <w:left w:val="none" w:sz="0" w:space="0" w:color="auto"/>
        <w:bottom w:val="none" w:sz="0" w:space="0" w:color="auto"/>
        <w:right w:val="none" w:sz="0" w:space="0" w:color="auto"/>
      </w:divBdr>
    </w:div>
    <w:div w:id="1931818395">
      <w:bodyDiv w:val="1"/>
      <w:marLeft w:val="0"/>
      <w:marRight w:val="0"/>
      <w:marTop w:val="0"/>
      <w:marBottom w:val="0"/>
      <w:divBdr>
        <w:top w:val="none" w:sz="0" w:space="0" w:color="auto"/>
        <w:left w:val="none" w:sz="0" w:space="0" w:color="auto"/>
        <w:bottom w:val="none" w:sz="0" w:space="0" w:color="auto"/>
        <w:right w:val="none" w:sz="0" w:space="0" w:color="auto"/>
      </w:divBdr>
    </w:div>
    <w:div w:id="1931963626">
      <w:bodyDiv w:val="1"/>
      <w:marLeft w:val="0"/>
      <w:marRight w:val="0"/>
      <w:marTop w:val="0"/>
      <w:marBottom w:val="0"/>
      <w:divBdr>
        <w:top w:val="none" w:sz="0" w:space="0" w:color="auto"/>
        <w:left w:val="none" w:sz="0" w:space="0" w:color="auto"/>
        <w:bottom w:val="none" w:sz="0" w:space="0" w:color="auto"/>
        <w:right w:val="none" w:sz="0" w:space="0" w:color="auto"/>
      </w:divBdr>
    </w:div>
    <w:div w:id="1932003583">
      <w:bodyDiv w:val="1"/>
      <w:marLeft w:val="0"/>
      <w:marRight w:val="0"/>
      <w:marTop w:val="0"/>
      <w:marBottom w:val="0"/>
      <w:divBdr>
        <w:top w:val="none" w:sz="0" w:space="0" w:color="auto"/>
        <w:left w:val="none" w:sz="0" w:space="0" w:color="auto"/>
        <w:bottom w:val="none" w:sz="0" w:space="0" w:color="auto"/>
        <w:right w:val="none" w:sz="0" w:space="0" w:color="auto"/>
      </w:divBdr>
    </w:div>
    <w:div w:id="1932006447">
      <w:bodyDiv w:val="1"/>
      <w:marLeft w:val="0"/>
      <w:marRight w:val="0"/>
      <w:marTop w:val="0"/>
      <w:marBottom w:val="0"/>
      <w:divBdr>
        <w:top w:val="none" w:sz="0" w:space="0" w:color="auto"/>
        <w:left w:val="none" w:sz="0" w:space="0" w:color="auto"/>
        <w:bottom w:val="none" w:sz="0" w:space="0" w:color="auto"/>
        <w:right w:val="none" w:sz="0" w:space="0" w:color="auto"/>
      </w:divBdr>
    </w:div>
    <w:div w:id="1932079897">
      <w:bodyDiv w:val="1"/>
      <w:marLeft w:val="0"/>
      <w:marRight w:val="0"/>
      <w:marTop w:val="0"/>
      <w:marBottom w:val="0"/>
      <w:divBdr>
        <w:top w:val="none" w:sz="0" w:space="0" w:color="auto"/>
        <w:left w:val="none" w:sz="0" w:space="0" w:color="auto"/>
        <w:bottom w:val="none" w:sz="0" w:space="0" w:color="auto"/>
        <w:right w:val="none" w:sz="0" w:space="0" w:color="auto"/>
      </w:divBdr>
    </w:div>
    <w:div w:id="1932229559">
      <w:bodyDiv w:val="1"/>
      <w:marLeft w:val="0"/>
      <w:marRight w:val="0"/>
      <w:marTop w:val="0"/>
      <w:marBottom w:val="0"/>
      <w:divBdr>
        <w:top w:val="none" w:sz="0" w:space="0" w:color="auto"/>
        <w:left w:val="none" w:sz="0" w:space="0" w:color="auto"/>
        <w:bottom w:val="none" w:sz="0" w:space="0" w:color="auto"/>
        <w:right w:val="none" w:sz="0" w:space="0" w:color="auto"/>
      </w:divBdr>
    </w:div>
    <w:div w:id="1932229894">
      <w:bodyDiv w:val="1"/>
      <w:marLeft w:val="0"/>
      <w:marRight w:val="0"/>
      <w:marTop w:val="0"/>
      <w:marBottom w:val="0"/>
      <w:divBdr>
        <w:top w:val="none" w:sz="0" w:space="0" w:color="auto"/>
        <w:left w:val="none" w:sz="0" w:space="0" w:color="auto"/>
        <w:bottom w:val="none" w:sz="0" w:space="0" w:color="auto"/>
        <w:right w:val="none" w:sz="0" w:space="0" w:color="auto"/>
      </w:divBdr>
    </w:div>
    <w:div w:id="1932276831">
      <w:bodyDiv w:val="1"/>
      <w:marLeft w:val="0"/>
      <w:marRight w:val="0"/>
      <w:marTop w:val="0"/>
      <w:marBottom w:val="0"/>
      <w:divBdr>
        <w:top w:val="none" w:sz="0" w:space="0" w:color="auto"/>
        <w:left w:val="none" w:sz="0" w:space="0" w:color="auto"/>
        <w:bottom w:val="none" w:sz="0" w:space="0" w:color="auto"/>
        <w:right w:val="none" w:sz="0" w:space="0" w:color="auto"/>
      </w:divBdr>
    </w:div>
    <w:div w:id="1932349657">
      <w:bodyDiv w:val="1"/>
      <w:marLeft w:val="0"/>
      <w:marRight w:val="0"/>
      <w:marTop w:val="0"/>
      <w:marBottom w:val="0"/>
      <w:divBdr>
        <w:top w:val="none" w:sz="0" w:space="0" w:color="auto"/>
        <w:left w:val="none" w:sz="0" w:space="0" w:color="auto"/>
        <w:bottom w:val="none" w:sz="0" w:space="0" w:color="auto"/>
        <w:right w:val="none" w:sz="0" w:space="0" w:color="auto"/>
      </w:divBdr>
    </w:div>
    <w:div w:id="1932661419">
      <w:bodyDiv w:val="1"/>
      <w:marLeft w:val="0"/>
      <w:marRight w:val="0"/>
      <w:marTop w:val="0"/>
      <w:marBottom w:val="0"/>
      <w:divBdr>
        <w:top w:val="none" w:sz="0" w:space="0" w:color="auto"/>
        <w:left w:val="none" w:sz="0" w:space="0" w:color="auto"/>
        <w:bottom w:val="none" w:sz="0" w:space="0" w:color="auto"/>
        <w:right w:val="none" w:sz="0" w:space="0" w:color="auto"/>
      </w:divBdr>
    </w:div>
    <w:div w:id="1932735355">
      <w:bodyDiv w:val="1"/>
      <w:marLeft w:val="0"/>
      <w:marRight w:val="0"/>
      <w:marTop w:val="0"/>
      <w:marBottom w:val="0"/>
      <w:divBdr>
        <w:top w:val="none" w:sz="0" w:space="0" w:color="auto"/>
        <w:left w:val="none" w:sz="0" w:space="0" w:color="auto"/>
        <w:bottom w:val="none" w:sz="0" w:space="0" w:color="auto"/>
        <w:right w:val="none" w:sz="0" w:space="0" w:color="auto"/>
      </w:divBdr>
    </w:div>
    <w:div w:id="1932811282">
      <w:bodyDiv w:val="1"/>
      <w:marLeft w:val="0"/>
      <w:marRight w:val="0"/>
      <w:marTop w:val="0"/>
      <w:marBottom w:val="0"/>
      <w:divBdr>
        <w:top w:val="none" w:sz="0" w:space="0" w:color="auto"/>
        <w:left w:val="none" w:sz="0" w:space="0" w:color="auto"/>
        <w:bottom w:val="none" w:sz="0" w:space="0" w:color="auto"/>
        <w:right w:val="none" w:sz="0" w:space="0" w:color="auto"/>
      </w:divBdr>
    </w:div>
    <w:div w:id="1932933574">
      <w:bodyDiv w:val="1"/>
      <w:marLeft w:val="0"/>
      <w:marRight w:val="0"/>
      <w:marTop w:val="0"/>
      <w:marBottom w:val="0"/>
      <w:divBdr>
        <w:top w:val="none" w:sz="0" w:space="0" w:color="auto"/>
        <w:left w:val="none" w:sz="0" w:space="0" w:color="auto"/>
        <w:bottom w:val="none" w:sz="0" w:space="0" w:color="auto"/>
        <w:right w:val="none" w:sz="0" w:space="0" w:color="auto"/>
      </w:divBdr>
    </w:div>
    <w:div w:id="1933050644">
      <w:bodyDiv w:val="1"/>
      <w:marLeft w:val="0"/>
      <w:marRight w:val="0"/>
      <w:marTop w:val="0"/>
      <w:marBottom w:val="0"/>
      <w:divBdr>
        <w:top w:val="none" w:sz="0" w:space="0" w:color="auto"/>
        <w:left w:val="none" w:sz="0" w:space="0" w:color="auto"/>
        <w:bottom w:val="none" w:sz="0" w:space="0" w:color="auto"/>
        <w:right w:val="none" w:sz="0" w:space="0" w:color="auto"/>
      </w:divBdr>
    </w:div>
    <w:div w:id="1933052723">
      <w:bodyDiv w:val="1"/>
      <w:marLeft w:val="0"/>
      <w:marRight w:val="0"/>
      <w:marTop w:val="0"/>
      <w:marBottom w:val="0"/>
      <w:divBdr>
        <w:top w:val="none" w:sz="0" w:space="0" w:color="auto"/>
        <w:left w:val="none" w:sz="0" w:space="0" w:color="auto"/>
        <w:bottom w:val="none" w:sz="0" w:space="0" w:color="auto"/>
        <w:right w:val="none" w:sz="0" w:space="0" w:color="auto"/>
      </w:divBdr>
    </w:div>
    <w:div w:id="1933081446">
      <w:bodyDiv w:val="1"/>
      <w:marLeft w:val="0"/>
      <w:marRight w:val="0"/>
      <w:marTop w:val="0"/>
      <w:marBottom w:val="0"/>
      <w:divBdr>
        <w:top w:val="none" w:sz="0" w:space="0" w:color="auto"/>
        <w:left w:val="none" w:sz="0" w:space="0" w:color="auto"/>
        <w:bottom w:val="none" w:sz="0" w:space="0" w:color="auto"/>
        <w:right w:val="none" w:sz="0" w:space="0" w:color="auto"/>
      </w:divBdr>
    </w:div>
    <w:div w:id="1933125109">
      <w:bodyDiv w:val="1"/>
      <w:marLeft w:val="0"/>
      <w:marRight w:val="0"/>
      <w:marTop w:val="0"/>
      <w:marBottom w:val="0"/>
      <w:divBdr>
        <w:top w:val="none" w:sz="0" w:space="0" w:color="auto"/>
        <w:left w:val="none" w:sz="0" w:space="0" w:color="auto"/>
        <w:bottom w:val="none" w:sz="0" w:space="0" w:color="auto"/>
        <w:right w:val="none" w:sz="0" w:space="0" w:color="auto"/>
      </w:divBdr>
    </w:div>
    <w:div w:id="1933200882">
      <w:bodyDiv w:val="1"/>
      <w:marLeft w:val="0"/>
      <w:marRight w:val="0"/>
      <w:marTop w:val="0"/>
      <w:marBottom w:val="0"/>
      <w:divBdr>
        <w:top w:val="none" w:sz="0" w:space="0" w:color="auto"/>
        <w:left w:val="none" w:sz="0" w:space="0" w:color="auto"/>
        <w:bottom w:val="none" w:sz="0" w:space="0" w:color="auto"/>
        <w:right w:val="none" w:sz="0" w:space="0" w:color="auto"/>
      </w:divBdr>
    </w:div>
    <w:div w:id="1933272187">
      <w:bodyDiv w:val="1"/>
      <w:marLeft w:val="0"/>
      <w:marRight w:val="0"/>
      <w:marTop w:val="0"/>
      <w:marBottom w:val="0"/>
      <w:divBdr>
        <w:top w:val="none" w:sz="0" w:space="0" w:color="auto"/>
        <w:left w:val="none" w:sz="0" w:space="0" w:color="auto"/>
        <w:bottom w:val="none" w:sz="0" w:space="0" w:color="auto"/>
        <w:right w:val="none" w:sz="0" w:space="0" w:color="auto"/>
      </w:divBdr>
    </w:div>
    <w:div w:id="1933466553">
      <w:bodyDiv w:val="1"/>
      <w:marLeft w:val="0"/>
      <w:marRight w:val="0"/>
      <w:marTop w:val="0"/>
      <w:marBottom w:val="0"/>
      <w:divBdr>
        <w:top w:val="none" w:sz="0" w:space="0" w:color="auto"/>
        <w:left w:val="none" w:sz="0" w:space="0" w:color="auto"/>
        <w:bottom w:val="none" w:sz="0" w:space="0" w:color="auto"/>
        <w:right w:val="none" w:sz="0" w:space="0" w:color="auto"/>
      </w:divBdr>
    </w:div>
    <w:div w:id="1933541255">
      <w:bodyDiv w:val="1"/>
      <w:marLeft w:val="0"/>
      <w:marRight w:val="0"/>
      <w:marTop w:val="0"/>
      <w:marBottom w:val="0"/>
      <w:divBdr>
        <w:top w:val="none" w:sz="0" w:space="0" w:color="auto"/>
        <w:left w:val="none" w:sz="0" w:space="0" w:color="auto"/>
        <w:bottom w:val="none" w:sz="0" w:space="0" w:color="auto"/>
        <w:right w:val="none" w:sz="0" w:space="0" w:color="auto"/>
      </w:divBdr>
    </w:div>
    <w:div w:id="1933585662">
      <w:bodyDiv w:val="1"/>
      <w:marLeft w:val="0"/>
      <w:marRight w:val="0"/>
      <w:marTop w:val="0"/>
      <w:marBottom w:val="0"/>
      <w:divBdr>
        <w:top w:val="none" w:sz="0" w:space="0" w:color="auto"/>
        <w:left w:val="none" w:sz="0" w:space="0" w:color="auto"/>
        <w:bottom w:val="none" w:sz="0" w:space="0" w:color="auto"/>
        <w:right w:val="none" w:sz="0" w:space="0" w:color="auto"/>
      </w:divBdr>
    </w:div>
    <w:div w:id="1933658502">
      <w:bodyDiv w:val="1"/>
      <w:marLeft w:val="0"/>
      <w:marRight w:val="0"/>
      <w:marTop w:val="0"/>
      <w:marBottom w:val="0"/>
      <w:divBdr>
        <w:top w:val="none" w:sz="0" w:space="0" w:color="auto"/>
        <w:left w:val="none" w:sz="0" w:space="0" w:color="auto"/>
        <w:bottom w:val="none" w:sz="0" w:space="0" w:color="auto"/>
        <w:right w:val="none" w:sz="0" w:space="0" w:color="auto"/>
      </w:divBdr>
    </w:div>
    <w:div w:id="1933735772">
      <w:bodyDiv w:val="1"/>
      <w:marLeft w:val="0"/>
      <w:marRight w:val="0"/>
      <w:marTop w:val="0"/>
      <w:marBottom w:val="0"/>
      <w:divBdr>
        <w:top w:val="none" w:sz="0" w:space="0" w:color="auto"/>
        <w:left w:val="none" w:sz="0" w:space="0" w:color="auto"/>
        <w:bottom w:val="none" w:sz="0" w:space="0" w:color="auto"/>
        <w:right w:val="none" w:sz="0" w:space="0" w:color="auto"/>
      </w:divBdr>
    </w:div>
    <w:div w:id="1933782436">
      <w:bodyDiv w:val="1"/>
      <w:marLeft w:val="0"/>
      <w:marRight w:val="0"/>
      <w:marTop w:val="0"/>
      <w:marBottom w:val="0"/>
      <w:divBdr>
        <w:top w:val="none" w:sz="0" w:space="0" w:color="auto"/>
        <w:left w:val="none" w:sz="0" w:space="0" w:color="auto"/>
        <w:bottom w:val="none" w:sz="0" w:space="0" w:color="auto"/>
        <w:right w:val="none" w:sz="0" w:space="0" w:color="auto"/>
      </w:divBdr>
    </w:div>
    <w:div w:id="1933784011">
      <w:bodyDiv w:val="1"/>
      <w:marLeft w:val="0"/>
      <w:marRight w:val="0"/>
      <w:marTop w:val="0"/>
      <w:marBottom w:val="0"/>
      <w:divBdr>
        <w:top w:val="none" w:sz="0" w:space="0" w:color="auto"/>
        <w:left w:val="none" w:sz="0" w:space="0" w:color="auto"/>
        <w:bottom w:val="none" w:sz="0" w:space="0" w:color="auto"/>
        <w:right w:val="none" w:sz="0" w:space="0" w:color="auto"/>
      </w:divBdr>
    </w:div>
    <w:div w:id="1933855145">
      <w:bodyDiv w:val="1"/>
      <w:marLeft w:val="0"/>
      <w:marRight w:val="0"/>
      <w:marTop w:val="0"/>
      <w:marBottom w:val="0"/>
      <w:divBdr>
        <w:top w:val="none" w:sz="0" w:space="0" w:color="auto"/>
        <w:left w:val="none" w:sz="0" w:space="0" w:color="auto"/>
        <w:bottom w:val="none" w:sz="0" w:space="0" w:color="auto"/>
        <w:right w:val="none" w:sz="0" w:space="0" w:color="auto"/>
      </w:divBdr>
    </w:div>
    <w:div w:id="1933934201">
      <w:bodyDiv w:val="1"/>
      <w:marLeft w:val="0"/>
      <w:marRight w:val="0"/>
      <w:marTop w:val="0"/>
      <w:marBottom w:val="0"/>
      <w:divBdr>
        <w:top w:val="none" w:sz="0" w:space="0" w:color="auto"/>
        <w:left w:val="none" w:sz="0" w:space="0" w:color="auto"/>
        <w:bottom w:val="none" w:sz="0" w:space="0" w:color="auto"/>
        <w:right w:val="none" w:sz="0" w:space="0" w:color="auto"/>
      </w:divBdr>
    </w:div>
    <w:div w:id="1934125219">
      <w:bodyDiv w:val="1"/>
      <w:marLeft w:val="0"/>
      <w:marRight w:val="0"/>
      <w:marTop w:val="0"/>
      <w:marBottom w:val="0"/>
      <w:divBdr>
        <w:top w:val="none" w:sz="0" w:space="0" w:color="auto"/>
        <w:left w:val="none" w:sz="0" w:space="0" w:color="auto"/>
        <w:bottom w:val="none" w:sz="0" w:space="0" w:color="auto"/>
        <w:right w:val="none" w:sz="0" w:space="0" w:color="auto"/>
      </w:divBdr>
    </w:div>
    <w:div w:id="1934127542">
      <w:bodyDiv w:val="1"/>
      <w:marLeft w:val="0"/>
      <w:marRight w:val="0"/>
      <w:marTop w:val="0"/>
      <w:marBottom w:val="0"/>
      <w:divBdr>
        <w:top w:val="none" w:sz="0" w:space="0" w:color="auto"/>
        <w:left w:val="none" w:sz="0" w:space="0" w:color="auto"/>
        <w:bottom w:val="none" w:sz="0" w:space="0" w:color="auto"/>
        <w:right w:val="none" w:sz="0" w:space="0" w:color="auto"/>
      </w:divBdr>
    </w:div>
    <w:div w:id="1934437839">
      <w:bodyDiv w:val="1"/>
      <w:marLeft w:val="0"/>
      <w:marRight w:val="0"/>
      <w:marTop w:val="0"/>
      <w:marBottom w:val="0"/>
      <w:divBdr>
        <w:top w:val="none" w:sz="0" w:space="0" w:color="auto"/>
        <w:left w:val="none" w:sz="0" w:space="0" w:color="auto"/>
        <w:bottom w:val="none" w:sz="0" w:space="0" w:color="auto"/>
        <w:right w:val="none" w:sz="0" w:space="0" w:color="auto"/>
      </w:divBdr>
    </w:div>
    <w:div w:id="1934505858">
      <w:bodyDiv w:val="1"/>
      <w:marLeft w:val="0"/>
      <w:marRight w:val="0"/>
      <w:marTop w:val="0"/>
      <w:marBottom w:val="0"/>
      <w:divBdr>
        <w:top w:val="none" w:sz="0" w:space="0" w:color="auto"/>
        <w:left w:val="none" w:sz="0" w:space="0" w:color="auto"/>
        <w:bottom w:val="none" w:sz="0" w:space="0" w:color="auto"/>
        <w:right w:val="none" w:sz="0" w:space="0" w:color="auto"/>
      </w:divBdr>
    </w:div>
    <w:div w:id="1934584793">
      <w:bodyDiv w:val="1"/>
      <w:marLeft w:val="0"/>
      <w:marRight w:val="0"/>
      <w:marTop w:val="0"/>
      <w:marBottom w:val="0"/>
      <w:divBdr>
        <w:top w:val="none" w:sz="0" w:space="0" w:color="auto"/>
        <w:left w:val="none" w:sz="0" w:space="0" w:color="auto"/>
        <w:bottom w:val="none" w:sz="0" w:space="0" w:color="auto"/>
        <w:right w:val="none" w:sz="0" w:space="0" w:color="auto"/>
      </w:divBdr>
    </w:div>
    <w:div w:id="1934699165">
      <w:bodyDiv w:val="1"/>
      <w:marLeft w:val="0"/>
      <w:marRight w:val="0"/>
      <w:marTop w:val="0"/>
      <w:marBottom w:val="0"/>
      <w:divBdr>
        <w:top w:val="none" w:sz="0" w:space="0" w:color="auto"/>
        <w:left w:val="none" w:sz="0" w:space="0" w:color="auto"/>
        <w:bottom w:val="none" w:sz="0" w:space="0" w:color="auto"/>
        <w:right w:val="none" w:sz="0" w:space="0" w:color="auto"/>
      </w:divBdr>
    </w:div>
    <w:div w:id="1934778063">
      <w:bodyDiv w:val="1"/>
      <w:marLeft w:val="0"/>
      <w:marRight w:val="0"/>
      <w:marTop w:val="0"/>
      <w:marBottom w:val="0"/>
      <w:divBdr>
        <w:top w:val="none" w:sz="0" w:space="0" w:color="auto"/>
        <w:left w:val="none" w:sz="0" w:space="0" w:color="auto"/>
        <w:bottom w:val="none" w:sz="0" w:space="0" w:color="auto"/>
        <w:right w:val="none" w:sz="0" w:space="0" w:color="auto"/>
      </w:divBdr>
    </w:div>
    <w:div w:id="1934820272">
      <w:bodyDiv w:val="1"/>
      <w:marLeft w:val="0"/>
      <w:marRight w:val="0"/>
      <w:marTop w:val="0"/>
      <w:marBottom w:val="0"/>
      <w:divBdr>
        <w:top w:val="none" w:sz="0" w:space="0" w:color="auto"/>
        <w:left w:val="none" w:sz="0" w:space="0" w:color="auto"/>
        <w:bottom w:val="none" w:sz="0" w:space="0" w:color="auto"/>
        <w:right w:val="none" w:sz="0" w:space="0" w:color="auto"/>
      </w:divBdr>
    </w:div>
    <w:div w:id="1934901448">
      <w:bodyDiv w:val="1"/>
      <w:marLeft w:val="0"/>
      <w:marRight w:val="0"/>
      <w:marTop w:val="0"/>
      <w:marBottom w:val="0"/>
      <w:divBdr>
        <w:top w:val="none" w:sz="0" w:space="0" w:color="auto"/>
        <w:left w:val="none" w:sz="0" w:space="0" w:color="auto"/>
        <w:bottom w:val="none" w:sz="0" w:space="0" w:color="auto"/>
        <w:right w:val="none" w:sz="0" w:space="0" w:color="auto"/>
      </w:divBdr>
    </w:div>
    <w:div w:id="1934901470">
      <w:bodyDiv w:val="1"/>
      <w:marLeft w:val="0"/>
      <w:marRight w:val="0"/>
      <w:marTop w:val="0"/>
      <w:marBottom w:val="0"/>
      <w:divBdr>
        <w:top w:val="none" w:sz="0" w:space="0" w:color="auto"/>
        <w:left w:val="none" w:sz="0" w:space="0" w:color="auto"/>
        <w:bottom w:val="none" w:sz="0" w:space="0" w:color="auto"/>
        <w:right w:val="none" w:sz="0" w:space="0" w:color="auto"/>
      </w:divBdr>
    </w:div>
    <w:div w:id="1934967270">
      <w:bodyDiv w:val="1"/>
      <w:marLeft w:val="0"/>
      <w:marRight w:val="0"/>
      <w:marTop w:val="0"/>
      <w:marBottom w:val="0"/>
      <w:divBdr>
        <w:top w:val="none" w:sz="0" w:space="0" w:color="auto"/>
        <w:left w:val="none" w:sz="0" w:space="0" w:color="auto"/>
        <w:bottom w:val="none" w:sz="0" w:space="0" w:color="auto"/>
        <w:right w:val="none" w:sz="0" w:space="0" w:color="auto"/>
      </w:divBdr>
    </w:div>
    <w:div w:id="1934968247">
      <w:bodyDiv w:val="1"/>
      <w:marLeft w:val="0"/>
      <w:marRight w:val="0"/>
      <w:marTop w:val="0"/>
      <w:marBottom w:val="0"/>
      <w:divBdr>
        <w:top w:val="none" w:sz="0" w:space="0" w:color="auto"/>
        <w:left w:val="none" w:sz="0" w:space="0" w:color="auto"/>
        <w:bottom w:val="none" w:sz="0" w:space="0" w:color="auto"/>
        <w:right w:val="none" w:sz="0" w:space="0" w:color="auto"/>
      </w:divBdr>
    </w:div>
    <w:div w:id="1934969360">
      <w:bodyDiv w:val="1"/>
      <w:marLeft w:val="0"/>
      <w:marRight w:val="0"/>
      <w:marTop w:val="0"/>
      <w:marBottom w:val="0"/>
      <w:divBdr>
        <w:top w:val="none" w:sz="0" w:space="0" w:color="auto"/>
        <w:left w:val="none" w:sz="0" w:space="0" w:color="auto"/>
        <w:bottom w:val="none" w:sz="0" w:space="0" w:color="auto"/>
        <w:right w:val="none" w:sz="0" w:space="0" w:color="auto"/>
      </w:divBdr>
    </w:div>
    <w:div w:id="1934975067">
      <w:bodyDiv w:val="1"/>
      <w:marLeft w:val="0"/>
      <w:marRight w:val="0"/>
      <w:marTop w:val="0"/>
      <w:marBottom w:val="0"/>
      <w:divBdr>
        <w:top w:val="none" w:sz="0" w:space="0" w:color="auto"/>
        <w:left w:val="none" w:sz="0" w:space="0" w:color="auto"/>
        <w:bottom w:val="none" w:sz="0" w:space="0" w:color="auto"/>
        <w:right w:val="none" w:sz="0" w:space="0" w:color="auto"/>
      </w:divBdr>
    </w:div>
    <w:div w:id="1935017336">
      <w:bodyDiv w:val="1"/>
      <w:marLeft w:val="0"/>
      <w:marRight w:val="0"/>
      <w:marTop w:val="0"/>
      <w:marBottom w:val="0"/>
      <w:divBdr>
        <w:top w:val="none" w:sz="0" w:space="0" w:color="auto"/>
        <w:left w:val="none" w:sz="0" w:space="0" w:color="auto"/>
        <w:bottom w:val="none" w:sz="0" w:space="0" w:color="auto"/>
        <w:right w:val="none" w:sz="0" w:space="0" w:color="auto"/>
      </w:divBdr>
    </w:div>
    <w:div w:id="1935087106">
      <w:bodyDiv w:val="1"/>
      <w:marLeft w:val="0"/>
      <w:marRight w:val="0"/>
      <w:marTop w:val="0"/>
      <w:marBottom w:val="0"/>
      <w:divBdr>
        <w:top w:val="none" w:sz="0" w:space="0" w:color="auto"/>
        <w:left w:val="none" w:sz="0" w:space="0" w:color="auto"/>
        <w:bottom w:val="none" w:sz="0" w:space="0" w:color="auto"/>
        <w:right w:val="none" w:sz="0" w:space="0" w:color="auto"/>
      </w:divBdr>
    </w:div>
    <w:div w:id="1935163892">
      <w:bodyDiv w:val="1"/>
      <w:marLeft w:val="0"/>
      <w:marRight w:val="0"/>
      <w:marTop w:val="0"/>
      <w:marBottom w:val="0"/>
      <w:divBdr>
        <w:top w:val="none" w:sz="0" w:space="0" w:color="auto"/>
        <w:left w:val="none" w:sz="0" w:space="0" w:color="auto"/>
        <w:bottom w:val="none" w:sz="0" w:space="0" w:color="auto"/>
        <w:right w:val="none" w:sz="0" w:space="0" w:color="auto"/>
      </w:divBdr>
    </w:div>
    <w:div w:id="1935168482">
      <w:bodyDiv w:val="1"/>
      <w:marLeft w:val="0"/>
      <w:marRight w:val="0"/>
      <w:marTop w:val="0"/>
      <w:marBottom w:val="0"/>
      <w:divBdr>
        <w:top w:val="none" w:sz="0" w:space="0" w:color="auto"/>
        <w:left w:val="none" w:sz="0" w:space="0" w:color="auto"/>
        <w:bottom w:val="none" w:sz="0" w:space="0" w:color="auto"/>
        <w:right w:val="none" w:sz="0" w:space="0" w:color="auto"/>
      </w:divBdr>
    </w:div>
    <w:div w:id="1935169845">
      <w:bodyDiv w:val="1"/>
      <w:marLeft w:val="0"/>
      <w:marRight w:val="0"/>
      <w:marTop w:val="0"/>
      <w:marBottom w:val="0"/>
      <w:divBdr>
        <w:top w:val="none" w:sz="0" w:space="0" w:color="auto"/>
        <w:left w:val="none" w:sz="0" w:space="0" w:color="auto"/>
        <w:bottom w:val="none" w:sz="0" w:space="0" w:color="auto"/>
        <w:right w:val="none" w:sz="0" w:space="0" w:color="auto"/>
      </w:divBdr>
    </w:div>
    <w:div w:id="1935242621">
      <w:bodyDiv w:val="1"/>
      <w:marLeft w:val="0"/>
      <w:marRight w:val="0"/>
      <w:marTop w:val="0"/>
      <w:marBottom w:val="0"/>
      <w:divBdr>
        <w:top w:val="none" w:sz="0" w:space="0" w:color="auto"/>
        <w:left w:val="none" w:sz="0" w:space="0" w:color="auto"/>
        <w:bottom w:val="none" w:sz="0" w:space="0" w:color="auto"/>
        <w:right w:val="none" w:sz="0" w:space="0" w:color="auto"/>
      </w:divBdr>
    </w:div>
    <w:div w:id="1935243481">
      <w:bodyDiv w:val="1"/>
      <w:marLeft w:val="0"/>
      <w:marRight w:val="0"/>
      <w:marTop w:val="0"/>
      <w:marBottom w:val="0"/>
      <w:divBdr>
        <w:top w:val="none" w:sz="0" w:space="0" w:color="auto"/>
        <w:left w:val="none" w:sz="0" w:space="0" w:color="auto"/>
        <w:bottom w:val="none" w:sz="0" w:space="0" w:color="auto"/>
        <w:right w:val="none" w:sz="0" w:space="0" w:color="auto"/>
      </w:divBdr>
    </w:div>
    <w:div w:id="1935359461">
      <w:bodyDiv w:val="1"/>
      <w:marLeft w:val="0"/>
      <w:marRight w:val="0"/>
      <w:marTop w:val="0"/>
      <w:marBottom w:val="0"/>
      <w:divBdr>
        <w:top w:val="none" w:sz="0" w:space="0" w:color="auto"/>
        <w:left w:val="none" w:sz="0" w:space="0" w:color="auto"/>
        <w:bottom w:val="none" w:sz="0" w:space="0" w:color="auto"/>
        <w:right w:val="none" w:sz="0" w:space="0" w:color="auto"/>
      </w:divBdr>
    </w:div>
    <w:div w:id="1935438228">
      <w:bodyDiv w:val="1"/>
      <w:marLeft w:val="0"/>
      <w:marRight w:val="0"/>
      <w:marTop w:val="0"/>
      <w:marBottom w:val="0"/>
      <w:divBdr>
        <w:top w:val="none" w:sz="0" w:space="0" w:color="auto"/>
        <w:left w:val="none" w:sz="0" w:space="0" w:color="auto"/>
        <w:bottom w:val="none" w:sz="0" w:space="0" w:color="auto"/>
        <w:right w:val="none" w:sz="0" w:space="0" w:color="auto"/>
      </w:divBdr>
    </w:div>
    <w:div w:id="1935477378">
      <w:bodyDiv w:val="1"/>
      <w:marLeft w:val="0"/>
      <w:marRight w:val="0"/>
      <w:marTop w:val="0"/>
      <w:marBottom w:val="0"/>
      <w:divBdr>
        <w:top w:val="none" w:sz="0" w:space="0" w:color="auto"/>
        <w:left w:val="none" w:sz="0" w:space="0" w:color="auto"/>
        <w:bottom w:val="none" w:sz="0" w:space="0" w:color="auto"/>
        <w:right w:val="none" w:sz="0" w:space="0" w:color="auto"/>
      </w:divBdr>
    </w:div>
    <w:div w:id="1935624720">
      <w:bodyDiv w:val="1"/>
      <w:marLeft w:val="0"/>
      <w:marRight w:val="0"/>
      <w:marTop w:val="0"/>
      <w:marBottom w:val="0"/>
      <w:divBdr>
        <w:top w:val="none" w:sz="0" w:space="0" w:color="auto"/>
        <w:left w:val="none" w:sz="0" w:space="0" w:color="auto"/>
        <w:bottom w:val="none" w:sz="0" w:space="0" w:color="auto"/>
        <w:right w:val="none" w:sz="0" w:space="0" w:color="auto"/>
      </w:divBdr>
    </w:div>
    <w:div w:id="1935673452">
      <w:bodyDiv w:val="1"/>
      <w:marLeft w:val="0"/>
      <w:marRight w:val="0"/>
      <w:marTop w:val="0"/>
      <w:marBottom w:val="0"/>
      <w:divBdr>
        <w:top w:val="none" w:sz="0" w:space="0" w:color="auto"/>
        <w:left w:val="none" w:sz="0" w:space="0" w:color="auto"/>
        <w:bottom w:val="none" w:sz="0" w:space="0" w:color="auto"/>
        <w:right w:val="none" w:sz="0" w:space="0" w:color="auto"/>
      </w:divBdr>
    </w:div>
    <w:div w:id="1935745982">
      <w:bodyDiv w:val="1"/>
      <w:marLeft w:val="0"/>
      <w:marRight w:val="0"/>
      <w:marTop w:val="0"/>
      <w:marBottom w:val="0"/>
      <w:divBdr>
        <w:top w:val="none" w:sz="0" w:space="0" w:color="auto"/>
        <w:left w:val="none" w:sz="0" w:space="0" w:color="auto"/>
        <w:bottom w:val="none" w:sz="0" w:space="0" w:color="auto"/>
        <w:right w:val="none" w:sz="0" w:space="0" w:color="auto"/>
      </w:divBdr>
    </w:div>
    <w:div w:id="1935749376">
      <w:bodyDiv w:val="1"/>
      <w:marLeft w:val="0"/>
      <w:marRight w:val="0"/>
      <w:marTop w:val="0"/>
      <w:marBottom w:val="0"/>
      <w:divBdr>
        <w:top w:val="none" w:sz="0" w:space="0" w:color="auto"/>
        <w:left w:val="none" w:sz="0" w:space="0" w:color="auto"/>
        <w:bottom w:val="none" w:sz="0" w:space="0" w:color="auto"/>
        <w:right w:val="none" w:sz="0" w:space="0" w:color="auto"/>
      </w:divBdr>
    </w:div>
    <w:div w:id="1935820990">
      <w:bodyDiv w:val="1"/>
      <w:marLeft w:val="0"/>
      <w:marRight w:val="0"/>
      <w:marTop w:val="0"/>
      <w:marBottom w:val="0"/>
      <w:divBdr>
        <w:top w:val="none" w:sz="0" w:space="0" w:color="auto"/>
        <w:left w:val="none" w:sz="0" w:space="0" w:color="auto"/>
        <w:bottom w:val="none" w:sz="0" w:space="0" w:color="auto"/>
        <w:right w:val="none" w:sz="0" w:space="0" w:color="auto"/>
      </w:divBdr>
    </w:div>
    <w:div w:id="1935824251">
      <w:bodyDiv w:val="1"/>
      <w:marLeft w:val="0"/>
      <w:marRight w:val="0"/>
      <w:marTop w:val="0"/>
      <w:marBottom w:val="0"/>
      <w:divBdr>
        <w:top w:val="none" w:sz="0" w:space="0" w:color="auto"/>
        <w:left w:val="none" w:sz="0" w:space="0" w:color="auto"/>
        <w:bottom w:val="none" w:sz="0" w:space="0" w:color="auto"/>
        <w:right w:val="none" w:sz="0" w:space="0" w:color="auto"/>
      </w:divBdr>
    </w:div>
    <w:div w:id="1936014392">
      <w:bodyDiv w:val="1"/>
      <w:marLeft w:val="0"/>
      <w:marRight w:val="0"/>
      <w:marTop w:val="0"/>
      <w:marBottom w:val="0"/>
      <w:divBdr>
        <w:top w:val="none" w:sz="0" w:space="0" w:color="auto"/>
        <w:left w:val="none" w:sz="0" w:space="0" w:color="auto"/>
        <w:bottom w:val="none" w:sz="0" w:space="0" w:color="auto"/>
        <w:right w:val="none" w:sz="0" w:space="0" w:color="auto"/>
      </w:divBdr>
    </w:div>
    <w:div w:id="1936130852">
      <w:bodyDiv w:val="1"/>
      <w:marLeft w:val="0"/>
      <w:marRight w:val="0"/>
      <w:marTop w:val="0"/>
      <w:marBottom w:val="0"/>
      <w:divBdr>
        <w:top w:val="none" w:sz="0" w:space="0" w:color="auto"/>
        <w:left w:val="none" w:sz="0" w:space="0" w:color="auto"/>
        <w:bottom w:val="none" w:sz="0" w:space="0" w:color="auto"/>
        <w:right w:val="none" w:sz="0" w:space="0" w:color="auto"/>
      </w:divBdr>
    </w:div>
    <w:div w:id="1936204957">
      <w:bodyDiv w:val="1"/>
      <w:marLeft w:val="0"/>
      <w:marRight w:val="0"/>
      <w:marTop w:val="0"/>
      <w:marBottom w:val="0"/>
      <w:divBdr>
        <w:top w:val="none" w:sz="0" w:space="0" w:color="auto"/>
        <w:left w:val="none" w:sz="0" w:space="0" w:color="auto"/>
        <w:bottom w:val="none" w:sz="0" w:space="0" w:color="auto"/>
        <w:right w:val="none" w:sz="0" w:space="0" w:color="auto"/>
      </w:divBdr>
    </w:div>
    <w:div w:id="1936282927">
      <w:bodyDiv w:val="1"/>
      <w:marLeft w:val="0"/>
      <w:marRight w:val="0"/>
      <w:marTop w:val="0"/>
      <w:marBottom w:val="0"/>
      <w:divBdr>
        <w:top w:val="none" w:sz="0" w:space="0" w:color="auto"/>
        <w:left w:val="none" w:sz="0" w:space="0" w:color="auto"/>
        <w:bottom w:val="none" w:sz="0" w:space="0" w:color="auto"/>
        <w:right w:val="none" w:sz="0" w:space="0" w:color="auto"/>
      </w:divBdr>
    </w:div>
    <w:div w:id="1936591971">
      <w:bodyDiv w:val="1"/>
      <w:marLeft w:val="0"/>
      <w:marRight w:val="0"/>
      <w:marTop w:val="0"/>
      <w:marBottom w:val="0"/>
      <w:divBdr>
        <w:top w:val="none" w:sz="0" w:space="0" w:color="auto"/>
        <w:left w:val="none" w:sz="0" w:space="0" w:color="auto"/>
        <w:bottom w:val="none" w:sz="0" w:space="0" w:color="auto"/>
        <w:right w:val="none" w:sz="0" w:space="0" w:color="auto"/>
      </w:divBdr>
    </w:div>
    <w:div w:id="1936865965">
      <w:bodyDiv w:val="1"/>
      <w:marLeft w:val="0"/>
      <w:marRight w:val="0"/>
      <w:marTop w:val="0"/>
      <w:marBottom w:val="0"/>
      <w:divBdr>
        <w:top w:val="none" w:sz="0" w:space="0" w:color="auto"/>
        <w:left w:val="none" w:sz="0" w:space="0" w:color="auto"/>
        <w:bottom w:val="none" w:sz="0" w:space="0" w:color="auto"/>
        <w:right w:val="none" w:sz="0" w:space="0" w:color="auto"/>
      </w:divBdr>
    </w:div>
    <w:div w:id="1936941752">
      <w:bodyDiv w:val="1"/>
      <w:marLeft w:val="0"/>
      <w:marRight w:val="0"/>
      <w:marTop w:val="0"/>
      <w:marBottom w:val="0"/>
      <w:divBdr>
        <w:top w:val="none" w:sz="0" w:space="0" w:color="auto"/>
        <w:left w:val="none" w:sz="0" w:space="0" w:color="auto"/>
        <w:bottom w:val="none" w:sz="0" w:space="0" w:color="auto"/>
        <w:right w:val="none" w:sz="0" w:space="0" w:color="auto"/>
      </w:divBdr>
    </w:div>
    <w:div w:id="1937133317">
      <w:bodyDiv w:val="1"/>
      <w:marLeft w:val="0"/>
      <w:marRight w:val="0"/>
      <w:marTop w:val="0"/>
      <w:marBottom w:val="0"/>
      <w:divBdr>
        <w:top w:val="none" w:sz="0" w:space="0" w:color="auto"/>
        <w:left w:val="none" w:sz="0" w:space="0" w:color="auto"/>
        <w:bottom w:val="none" w:sz="0" w:space="0" w:color="auto"/>
        <w:right w:val="none" w:sz="0" w:space="0" w:color="auto"/>
      </w:divBdr>
    </w:div>
    <w:div w:id="1937327426">
      <w:bodyDiv w:val="1"/>
      <w:marLeft w:val="0"/>
      <w:marRight w:val="0"/>
      <w:marTop w:val="0"/>
      <w:marBottom w:val="0"/>
      <w:divBdr>
        <w:top w:val="none" w:sz="0" w:space="0" w:color="auto"/>
        <w:left w:val="none" w:sz="0" w:space="0" w:color="auto"/>
        <w:bottom w:val="none" w:sz="0" w:space="0" w:color="auto"/>
        <w:right w:val="none" w:sz="0" w:space="0" w:color="auto"/>
      </w:divBdr>
    </w:div>
    <w:div w:id="1937443591">
      <w:bodyDiv w:val="1"/>
      <w:marLeft w:val="0"/>
      <w:marRight w:val="0"/>
      <w:marTop w:val="0"/>
      <w:marBottom w:val="0"/>
      <w:divBdr>
        <w:top w:val="none" w:sz="0" w:space="0" w:color="auto"/>
        <w:left w:val="none" w:sz="0" w:space="0" w:color="auto"/>
        <w:bottom w:val="none" w:sz="0" w:space="0" w:color="auto"/>
        <w:right w:val="none" w:sz="0" w:space="0" w:color="auto"/>
      </w:divBdr>
    </w:div>
    <w:div w:id="1937981113">
      <w:bodyDiv w:val="1"/>
      <w:marLeft w:val="0"/>
      <w:marRight w:val="0"/>
      <w:marTop w:val="0"/>
      <w:marBottom w:val="0"/>
      <w:divBdr>
        <w:top w:val="none" w:sz="0" w:space="0" w:color="auto"/>
        <w:left w:val="none" w:sz="0" w:space="0" w:color="auto"/>
        <w:bottom w:val="none" w:sz="0" w:space="0" w:color="auto"/>
        <w:right w:val="none" w:sz="0" w:space="0" w:color="auto"/>
      </w:divBdr>
    </w:div>
    <w:div w:id="1938056789">
      <w:bodyDiv w:val="1"/>
      <w:marLeft w:val="0"/>
      <w:marRight w:val="0"/>
      <w:marTop w:val="0"/>
      <w:marBottom w:val="0"/>
      <w:divBdr>
        <w:top w:val="none" w:sz="0" w:space="0" w:color="auto"/>
        <w:left w:val="none" w:sz="0" w:space="0" w:color="auto"/>
        <w:bottom w:val="none" w:sz="0" w:space="0" w:color="auto"/>
        <w:right w:val="none" w:sz="0" w:space="0" w:color="auto"/>
      </w:divBdr>
    </w:div>
    <w:div w:id="1938171650">
      <w:bodyDiv w:val="1"/>
      <w:marLeft w:val="0"/>
      <w:marRight w:val="0"/>
      <w:marTop w:val="0"/>
      <w:marBottom w:val="0"/>
      <w:divBdr>
        <w:top w:val="none" w:sz="0" w:space="0" w:color="auto"/>
        <w:left w:val="none" w:sz="0" w:space="0" w:color="auto"/>
        <w:bottom w:val="none" w:sz="0" w:space="0" w:color="auto"/>
        <w:right w:val="none" w:sz="0" w:space="0" w:color="auto"/>
      </w:divBdr>
    </w:div>
    <w:div w:id="1938246796">
      <w:bodyDiv w:val="1"/>
      <w:marLeft w:val="0"/>
      <w:marRight w:val="0"/>
      <w:marTop w:val="0"/>
      <w:marBottom w:val="0"/>
      <w:divBdr>
        <w:top w:val="none" w:sz="0" w:space="0" w:color="auto"/>
        <w:left w:val="none" w:sz="0" w:space="0" w:color="auto"/>
        <w:bottom w:val="none" w:sz="0" w:space="0" w:color="auto"/>
        <w:right w:val="none" w:sz="0" w:space="0" w:color="auto"/>
      </w:divBdr>
    </w:div>
    <w:div w:id="1938369367">
      <w:bodyDiv w:val="1"/>
      <w:marLeft w:val="0"/>
      <w:marRight w:val="0"/>
      <w:marTop w:val="0"/>
      <w:marBottom w:val="0"/>
      <w:divBdr>
        <w:top w:val="none" w:sz="0" w:space="0" w:color="auto"/>
        <w:left w:val="none" w:sz="0" w:space="0" w:color="auto"/>
        <w:bottom w:val="none" w:sz="0" w:space="0" w:color="auto"/>
        <w:right w:val="none" w:sz="0" w:space="0" w:color="auto"/>
      </w:divBdr>
    </w:div>
    <w:div w:id="1938512949">
      <w:bodyDiv w:val="1"/>
      <w:marLeft w:val="0"/>
      <w:marRight w:val="0"/>
      <w:marTop w:val="0"/>
      <w:marBottom w:val="0"/>
      <w:divBdr>
        <w:top w:val="none" w:sz="0" w:space="0" w:color="auto"/>
        <w:left w:val="none" w:sz="0" w:space="0" w:color="auto"/>
        <w:bottom w:val="none" w:sz="0" w:space="0" w:color="auto"/>
        <w:right w:val="none" w:sz="0" w:space="0" w:color="auto"/>
      </w:divBdr>
    </w:div>
    <w:div w:id="1938708045">
      <w:bodyDiv w:val="1"/>
      <w:marLeft w:val="0"/>
      <w:marRight w:val="0"/>
      <w:marTop w:val="0"/>
      <w:marBottom w:val="0"/>
      <w:divBdr>
        <w:top w:val="none" w:sz="0" w:space="0" w:color="auto"/>
        <w:left w:val="none" w:sz="0" w:space="0" w:color="auto"/>
        <w:bottom w:val="none" w:sz="0" w:space="0" w:color="auto"/>
        <w:right w:val="none" w:sz="0" w:space="0" w:color="auto"/>
      </w:divBdr>
    </w:div>
    <w:div w:id="1938781644">
      <w:bodyDiv w:val="1"/>
      <w:marLeft w:val="0"/>
      <w:marRight w:val="0"/>
      <w:marTop w:val="0"/>
      <w:marBottom w:val="0"/>
      <w:divBdr>
        <w:top w:val="none" w:sz="0" w:space="0" w:color="auto"/>
        <w:left w:val="none" w:sz="0" w:space="0" w:color="auto"/>
        <w:bottom w:val="none" w:sz="0" w:space="0" w:color="auto"/>
        <w:right w:val="none" w:sz="0" w:space="0" w:color="auto"/>
      </w:divBdr>
    </w:div>
    <w:div w:id="1939175939">
      <w:bodyDiv w:val="1"/>
      <w:marLeft w:val="0"/>
      <w:marRight w:val="0"/>
      <w:marTop w:val="0"/>
      <w:marBottom w:val="0"/>
      <w:divBdr>
        <w:top w:val="none" w:sz="0" w:space="0" w:color="auto"/>
        <w:left w:val="none" w:sz="0" w:space="0" w:color="auto"/>
        <w:bottom w:val="none" w:sz="0" w:space="0" w:color="auto"/>
        <w:right w:val="none" w:sz="0" w:space="0" w:color="auto"/>
      </w:divBdr>
    </w:div>
    <w:div w:id="1939289419">
      <w:bodyDiv w:val="1"/>
      <w:marLeft w:val="0"/>
      <w:marRight w:val="0"/>
      <w:marTop w:val="0"/>
      <w:marBottom w:val="0"/>
      <w:divBdr>
        <w:top w:val="none" w:sz="0" w:space="0" w:color="auto"/>
        <w:left w:val="none" w:sz="0" w:space="0" w:color="auto"/>
        <w:bottom w:val="none" w:sz="0" w:space="0" w:color="auto"/>
        <w:right w:val="none" w:sz="0" w:space="0" w:color="auto"/>
      </w:divBdr>
    </w:div>
    <w:div w:id="1939439023">
      <w:bodyDiv w:val="1"/>
      <w:marLeft w:val="0"/>
      <w:marRight w:val="0"/>
      <w:marTop w:val="0"/>
      <w:marBottom w:val="0"/>
      <w:divBdr>
        <w:top w:val="none" w:sz="0" w:space="0" w:color="auto"/>
        <w:left w:val="none" w:sz="0" w:space="0" w:color="auto"/>
        <w:bottom w:val="none" w:sz="0" w:space="0" w:color="auto"/>
        <w:right w:val="none" w:sz="0" w:space="0" w:color="auto"/>
      </w:divBdr>
    </w:div>
    <w:div w:id="1939631341">
      <w:bodyDiv w:val="1"/>
      <w:marLeft w:val="0"/>
      <w:marRight w:val="0"/>
      <w:marTop w:val="0"/>
      <w:marBottom w:val="0"/>
      <w:divBdr>
        <w:top w:val="none" w:sz="0" w:space="0" w:color="auto"/>
        <w:left w:val="none" w:sz="0" w:space="0" w:color="auto"/>
        <w:bottom w:val="none" w:sz="0" w:space="0" w:color="auto"/>
        <w:right w:val="none" w:sz="0" w:space="0" w:color="auto"/>
      </w:divBdr>
    </w:div>
    <w:div w:id="1939672415">
      <w:bodyDiv w:val="1"/>
      <w:marLeft w:val="0"/>
      <w:marRight w:val="0"/>
      <w:marTop w:val="0"/>
      <w:marBottom w:val="0"/>
      <w:divBdr>
        <w:top w:val="none" w:sz="0" w:space="0" w:color="auto"/>
        <w:left w:val="none" w:sz="0" w:space="0" w:color="auto"/>
        <w:bottom w:val="none" w:sz="0" w:space="0" w:color="auto"/>
        <w:right w:val="none" w:sz="0" w:space="0" w:color="auto"/>
      </w:divBdr>
    </w:div>
    <w:div w:id="1939751273">
      <w:bodyDiv w:val="1"/>
      <w:marLeft w:val="0"/>
      <w:marRight w:val="0"/>
      <w:marTop w:val="0"/>
      <w:marBottom w:val="0"/>
      <w:divBdr>
        <w:top w:val="none" w:sz="0" w:space="0" w:color="auto"/>
        <w:left w:val="none" w:sz="0" w:space="0" w:color="auto"/>
        <w:bottom w:val="none" w:sz="0" w:space="0" w:color="auto"/>
        <w:right w:val="none" w:sz="0" w:space="0" w:color="auto"/>
      </w:divBdr>
    </w:div>
    <w:div w:id="1939867649">
      <w:bodyDiv w:val="1"/>
      <w:marLeft w:val="0"/>
      <w:marRight w:val="0"/>
      <w:marTop w:val="0"/>
      <w:marBottom w:val="0"/>
      <w:divBdr>
        <w:top w:val="none" w:sz="0" w:space="0" w:color="auto"/>
        <w:left w:val="none" w:sz="0" w:space="0" w:color="auto"/>
        <w:bottom w:val="none" w:sz="0" w:space="0" w:color="auto"/>
        <w:right w:val="none" w:sz="0" w:space="0" w:color="auto"/>
      </w:divBdr>
    </w:div>
    <w:div w:id="1940016436">
      <w:bodyDiv w:val="1"/>
      <w:marLeft w:val="0"/>
      <w:marRight w:val="0"/>
      <w:marTop w:val="0"/>
      <w:marBottom w:val="0"/>
      <w:divBdr>
        <w:top w:val="none" w:sz="0" w:space="0" w:color="auto"/>
        <w:left w:val="none" w:sz="0" w:space="0" w:color="auto"/>
        <w:bottom w:val="none" w:sz="0" w:space="0" w:color="auto"/>
        <w:right w:val="none" w:sz="0" w:space="0" w:color="auto"/>
      </w:divBdr>
    </w:div>
    <w:div w:id="1940139384">
      <w:bodyDiv w:val="1"/>
      <w:marLeft w:val="0"/>
      <w:marRight w:val="0"/>
      <w:marTop w:val="0"/>
      <w:marBottom w:val="0"/>
      <w:divBdr>
        <w:top w:val="none" w:sz="0" w:space="0" w:color="auto"/>
        <w:left w:val="none" w:sz="0" w:space="0" w:color="auto"/>
        <w:bottom w:val="none" w:sz="0" w:space="0" w:color="auto"/>
        <w:right w:val="none" w:sz="0" w:space="0" w:color="auto"/>
      </w:divBdr>
    </w:div>
    <w:div w:id="1940336382">
      <w:bodyDiv w:val="1"/>
      <w:marLeft w:val="0"/>
      <w:marRight w:val="0"/>
      <w:marTop w:val="0"/>
      <w:marBottom w:val="0"/>
      <w:divBdr>
        <w:top w:val="none" w:sz="0" w:space="0" w:color="auto"/>
        <w:left w:val="none" w:sz="0" w:space="0" w:color="auto"/>
        <w:bottom w:val="none" w:sz="0" w:space="0" w:color="auto"/>
        <w:right w:val="none" w:sz="0" w:space="0" w:color="auto"/>
      </w:divBdr>
    </w:div>
    <w:div w:id="1940525318">
      <w:bodyDiv w:val="1"/>
      <w:marLeft w:val="0"/>
      <w:marRight w:val="0"/>
      <w:marTop w:val="0"/>
      <w:marBottom w:val="0"/>
      <w:divBdr>
        <w:top w:val="none" w:sz="0" w:space="0" w:color="auto"/>
        <w:left w:val="none" w:sz="0" w:space="0" w:color="auto"/>
        <w:bottom w:val="none" w:sz="0" w:space="0" w:color="auto"/>
        <w:right w:val="none" w:sz="0" w:space="0" w:color="auto"/>
      </w:divBdr>
    </w:div>
    <w:div w:id="1940553515">
      <w:bodyDiv w:val="1"/>
      <w:marLeft w:val="0"/>
      <w:marRight w:val="0"/>
      <w:marTop w:val="0"/>
      <w:marBottom w:val="0"/>
      <w:divBdr>
        <w:top w:val="none" w:sz="0" w:space="0" w:color="auto"/>
        <w:left w:val="none" w:sz="0" w:space="0" w:color="auto"/>
        <w:bottom w:val="none" w:sz="0" w:space="0" w:color="auto"/>
        <w:right w:val="none" w:sz="0" w:space="0" w:color="auto"/>
      </w:divBdr>
    </w:div>
    <w:div w:id="1940596919">
      <w:bodyDiv w:val="1"/>
      <w:marLeft w:val="0"/>
      <w:marRight w:val="0"/>
      <w:marTop w:val="0"/>
      <w:marBottom w:val="0"/>
      <w:divBdr>
        <w:top w:val="none" w:sz="0" w:space="0" w:color="auto"/>
        <w:left w:val="none" w:sz="0" w:space="0" w:color="auto"/>
        <w:bottom w:val="none" w:sz="0" w:space="0" w:color="auto"/>
        <w:right w:val="none" w:sz="0" w:space="0" w:color="auto"/>
      </w:divBdr>
    </w:div>
    <w:div w:id="1940868021">
      <w:bodyDiv w:val="1"/>
      <w:marLeft w:val="0"/>
      <w:marRight w:val="0"/>
      <w:marTop w:val="0"/>
      <w:marBottom w:val="0"/>
      <w:divBdr>
        <w:top w:val="none" w:sz="0" w:space="0" w:color="auto"/>
        <w:left w:val="none" w:sz="0" w:space="0" w:color="auto"/>
        <w:bottom w:val="none" w:sz="0" w:space="0" w:color="auto"/>
        <w:right w:val="none" w:sz="0" w:space="0" w:color="auto"/>
      </w:divBdr>
    </w:div>
    <w:div w:id="1941058757">
      <w:bodyDiv w:val="1"/>
      <w:marLeft w:val="0"/>
      <w:marRight w:val="0"/>
      <w:marTop w:val="0"/>
      <w:marBottom w:val="0"/>
      <w:divBdr>
        <w:top w:val="none" w:sz="0" w:space="0" w:color="auto"/>
        <w:left w:val="none" w:sz="0" w:space="0" w:color="auto"/>
        <w:bottom w:val="none" w:sz="0" w:space="0" w:color="auto"/>
        <w:right w:val="none" w:sz="0" w:space="0" w:color="auto"/>
      </w:divBdr>
    </w:div>
    <w:div w:id="1941059017">
      <w:bodyDiv w:val="1"/>
      <w:marLeft w:val="0"/>
      <w:marRight w:val="0"/>
      <w:marTop w:val="0"/>
      <w:marBottom w:val="0"/>
      <w:divBdr>
        <w:top w:val="none" w:sz="0" w:space="0" w:color="auto"/>
        <w:left w:val="none" w:sz="0" w:space="0" w:color="auto"/>
        <w:bottom w:val="none" w:sz="0" w:space="0" w:color="auto"/>
        <w:right w:val="none" w:sz="0" w:space="0" w:color="auto"/>
      </w:divBdr>
    </w:div>
    <w:div w:id="1941137271">
      <w:bodyDiv w:val="1"/>
      <w:marLeft w:val="0"/>
      <w:marRight w:val="0"/>
      <w:marTop w:val="0"/>
      <w:marBottom w:val="0"/>
      <w:divBdr>
        <w:top w:val="none" w:sz="0" w:space="0" w:color="auto"/>
        <w:left w:val="none" w:sz="0" w:space="0" w:color="auto"/>
        <w:bottom w:val="none" w:sz="0" w:space="0" w:color="auto"/>
        <w:right w:val="none" w:sz="0" w:space="0" w:color="auto"/>
      </w:divBdr>
    </w:div>
    <w:div w:id="1941451568">
      <w:bodyDiv w:val="1"/>
      <w:marLeft w:val="0"/>
      <w:marRight w:val="0"/>
      <w:marTop w:val="0"/>
      <w:marBottom w:val="0"/>
      <w:divBdr>
        <w:top w:val="none" w:sz="0" w:space="0" w:color="auto"/>
        <w:left w:val="none" w:sz="0" w:space="0" w:color="auto"/>
        <w:bottom w:val="none" w:sz="0" w:space="0" w:color="auto"/>
        <w:right w:val="none" w:sz="0" w:space="0" w:color="auto"/>
      </w:divBdr>
    </w:div>
    <w:div w:id="1941452243">
      <w:bodyDiv w:val="1"/>
      <w:marLeft w:val="0"/>
      <w:marRight w:val="0"/>
      <w:marTop w:val="0"/>
      <w:marBottom w:val="0"/>
      <w:divBdr>
        <w:top w:val="none" w:sz="0" w:space="0" w:color="auto"/>
        <w:left w:val="none" w:sz="0" w:space="0" w:color="auto"/>
        <w:bottom w:val="none" w:sz="0" w:space="0" w:color="auto"/>
        <w:right w:val="none" w:sz="0" w:space="0" w:color="auto"/>
      </w:divBdr>
    </w:div>
    <w:div w:id="1941639858">
      <w:bodyDiv w:val="1"/>
      <w:marLeft w:val="0"/>
      <w:marRight w:val="0"/>
      <w:marTop w:val="0"/>
      <w:marBottom w:val="0"/>
      <w:divBdr>
        <w:top w:val="none" w:sz="0" w:space="0" w:color="auto"/>
        <w:left w:val="none" w:sz="0" w:space="0" w:color="auto"/>
        <w:bottom w:val="none" w:sz="0" w:space="0" w:color="auto"/>
        <w:right w:val="none" w:sz="0" w:space="0" w:color="auto"/>
      </w:divBdr>
    </w:div>
    <w:div w:id="1941792818">
      <w:bodyDiv w:val="1"/>
      <w:marLeft w:val="0"/>
      <w:marRight w:val="0"/>
      <w:marTop w:val="0"/>
      <w:marBottom w:val="0"/>
      <w:divBdr>
        <w:top w:val="none" w:sz="0" w:space="0" w:color="auto"/>
        <w:left w:val="none" w:sz="0" w:space="0" w:color="auto"/>
        <w:bottom w:val="none" w:sz="0" w:space="0" w:color="auto"/>
        <w:right w:val="none" w:sz="0" w:space="0" w:color="auto"/>
      </w:divBdr>
    </w:div>
    <w:div w:id="1941793521">
      <w:bodyDiv w:val="1"/>
      <w:marLeft w:val="0"/>
      <w:marRight w:val="0"/>
      <w:marTop w:val="0"/>
      <w:marBottom w:val="0"/>
      <w:divBdr>
        <w:top w:val="none" w:sz="0" w:space="0" w:color="auto"/>
        <w:left w:val="none" w:sz="0" w:space="0" w:color="auto"/>
        <w:bottom w:val="none" w:sz="0" w:space="0" w:color="auto"/>
        <w:right w:val="none" w:sz="0" w:space="0" w:color="auto"/>
      </w:divBdr>
    </w:div>
    <w:div w:id="1941793955">
      <w:bodyDiv w:val="1"/>
      <w:marLeft w:val="0"/>
      <w:marRight w:val="0"/>
      <w:marTop w:val="0"/>
      <w:marBottom w:val="0"/>
      <w:divBdr>
        <w:top w:val="none" w:sz="0" w:space="0" w:color="auto"/>
        <w:left w:val="none" w:sz="0" w:space="0" w:color="auto"/>
        <w:bottom w:val="none" w:sz="0" w:space="0" w:color="auto"/>
        <w:right w:val="none" w:sz="0" w:space="0" w:color="auto"/>
      </w:divBdr>
    </w:div>
    <w:div w:id="1941798253">
      <w:bodyDiv w:val="1"/>
      <w:marLeft w:val="0"/>
      <w:marRight w:val="0"/>
      <w:marTop w:val="0"/>
      <w:marBottom w:val="0"/>
      <w:divBdr>
        <w:top w:val="none" w:sz="0" w:space="0" w:color="auto"/>
        <w:left w:val="none" w:sz="0" w:space="0" w:color="auto"/>
        <w:bottom w:val="none" w:sz="0" w:space="0" w:color="auto"/>
        <w:right w:val="none" w:sz="0" w:space="0" w:color="auto"/>
      </w:divBdr>
    </w:div>
    <w:div w:id="1941913592">
      <w:bodyDiv w:val="1"/>
      <w:marLeft w:val="0"/>
      <w:marRight w:val="0"/>
      <w:marTop w:val="0"/>
      <w:marBottom w:val="0"/>
      <w:divBdr>
        <w:top w:val="none" w:sz="0" w:space="0" w:color="auto"/>
        <w:left w:val="none" w:sz="0" w:space="0" w:color="auto"/>
        <w:bottom w:val="none" w:sz="0" w:space="0" w:color="auto"/>
        <w:right w:val="none" w:sz="0" w:space="0" w:color="auto"/>
      </w:divBdr>
    </w:div>
    <w:div w:id="1942031662">
      <w:bodyDiv w:val="1"/>
      <w:marLeft w:val="0"/>
      <w:marRight w:val="0"/>
      <w:marTop w:val="0"/>
      <w:marBottom w:val="0"/>
      <w:divBdr>
        <w:top w:val="none" w:sz="0" w:space="0" w:color="auto"/>
        <w:left w:val="none" w:sz="0" w:space="0" w:color="auto"/>
        <w:bottom w:val="none" w:sz="0" w:space="0" w:color="auto"/>
        <w:right w:val="none" w:sz="0" w:space="0" w:color="auto"/>
      </w:divBdr>
    </w:div>
    <w:div w:id="1942100598">
      <w:bodyDiv w:val="1"/>
      <w:marLeft w:val="0"/>
      <w:marRight w:val="0"/>
      <w:marTop w:val="0"/>
      <w:marBottom w:val="0"/>
      <w:divBdr>
        <w:top w:val="none" w:sz="0" w:space="0" w:color="auto"/>
        <w:left w:val="none" w:sz="0" w:space="0" w:color="auto"/>
        <w:bottom w:val="none" w:sz="0" w:space="0" w:color="auto"/>
        <w:right w:val="none" w:sz="0" w:space="0" w:color="auto"/>
      </w:divBdr>
    </w:div>
    <w:div w:id="1942102335">
      <w:bodyDiv w:val="1"/>
      <w:marLeft w:val="0"/>
      <w:marRight w:val="0"/>
      <w:marTop w:val="0"/>
      <w:marBottom w:val="0"/>
      <w:divBdr>
        <w:top w:val="none" w:sz="0" w:space="0" w:color="auto"/>
        <w:left w:val="none" w:sz="0" w:space="0" w:color="auto"/>
        <w:bottom w:val="none" w:sz="0" w:space="0" w:color="auto"/>
        <w:right w:val="none" w:sz="0" w:space="0" w:color="auto"/>
      </w:divBdr>
    </w:div>
    <w:div w:id="1942295148">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376299">
      <w:bodyDiv w:val="1"/>
      <w:marLeft w:val="0"/>
      <w:marRight w:val="0"/>
      <w:marTop w:val="0"/>
      <w:marBottom w:val="0"/>
      <w:divBdr>
        <w:top w:val="none" w:sz="0" w:space="0" w:color="auto"/>
        <w:left w:val="none" w:sz="0" w:space="0" w:color="auto"/>
        <w:bottom w:val="none" w:sz="0" w:space="0" w:color="auto"/>
        <w:right w:val="none" w:sz="0" w:space="0" w:color="auto"/>
      </w:divBdr>
    </w:div>
    <w:div w:id="1942450266">
      <w:bodyDiv w:val="1"/>
      <w:marLeft w:val="0"/>
      <w:marRight w:val="0"/>
      <w:marTop w:val="0"/>
      <w:marBottom w:val="0"/>
      <w:divBdr>
        <w:top w:val="none" w:sz="0" w:space="0" w:color="auto"/>
        <w:left w:val="none" w:sz="0" w:space="0" w:color="auto"/>
        <w:bottom w:val="none" w:sz="0" w:space="0" w:color="auto"/>
        <w:right w:val="none" w:sz="0" w:space="0" w:color="auto"/>
      </w:divBdr>
    </w:div>
    <w:div w:id="1942637237">
      <w:bodyDiv w:val="1"/>
      <w:marLeft w:val="0"/>
      <w:marRight w:val="0"/>
      <w:marTop w:val="0"/>
      <w:marBottom w:val="0"/>
      <w:divBdr>
        <w:top w:val="none" w:sz="0" w:space="0" w:color="auto"/>
        <w:left w:val="none" w:sz="0" w:space="0" w:color="auto"/>
        <w:bottom w:val="none" w:sz="0" w:space="0" w:color="auto"/>
        <w:right w:val="none" w:sz="0" w:space="0" w:color="auto"/>
      </w:divBdr>
    </w:div>
    <w:div w:id="1942642817">
      <w:bodyDiv w:val="1"/>
      <w:marLeft w:val="0"/>
      <w:marRight w:val="0"/>
      <w:marTop w:val="0"/>
      <w:marBottom w:val="0"/>
      <w:divBdr>
        <w:top w:val="none" w:sz="0" w:space="0" w:color="auto"/>
        <w:left w:val="none" w:sz="0" w:space="0" w:color="auto"/>
        <w:bottom w:val="none" w:sz="0" w:space="0" w:color="auto"/>
        <w:right w:val="none" w:sz="0" w:space="0" w:color="auto"/>
      </w:divBdr>
    </w:div>
    <w:div w:id="1942712595">
      <w:bodyDiv w:val="1"/>
      <w:marLeft w:val="0"/>
      <w:marRight w:val="0"/>
      <w:marTop w:val="0"/>
      <w:marBottom w:val="0"/>
      <w:divBdr>
        <w:top w:val="none" w:sz="0" w:space="0" w:color="auto"/>
        <w:left w:val="none" w:sz="0" w:space="0" w:color="auto"/>
        <w:bottom w:val="none" w:sz="0" w:space="0" w:color="auto"/>
        <w:right w:val="none" w:sz="0" w:space="0" w:color="auto"/>
      </w:divBdr>
    </w:div>
    <w:div w:id="1942906386">
      <w:bodyDiv w:val="1"/>
      <w:marLeft w:val="0"/>
      <w:marRight w:val="0"/>
      <w:marTop w:val="0"/>
      <w:marBottom w:val="0"/>
      <w:divBdr>
        <w:top w:val="none" w:sz="0" w:space="0" w:color="auto"/>
        <w:left w:val="none" w:sz="0" w:space="0" w:color="auto"/>
        <w:bottom w:val="none" w:sz="0" w:space="0" w:color="auto"/>
        <w:right w:val="none" w:sz="0" w:space="0" w:color="auto"/>
      </w:divBdr>
    </w:div>
    <w:div w:id="1943103588">
      <w:bodyDiv w:val="1"/>
      <w:marLeft w:val="0"/>
      <w:marRight w:val="0"/>
      <w:marTop w:val="0"/>
      <w:marBottom w:val="0"/>
      <w:divBdr>
        <w:top w:val="none" w:sz="0" w:space="0" w:color="auto"/>
        <w:left w:val="none" w:sz="0" w:space="0" w:color="auto"/>
        <w:bottom w:val="none" w:sz="0" w:space="0" w:color="auto"/>
        <w:right w:val="none" w:sz="0" w:space="0" w:color="auto"/>
      </w:divBdr>
    </w:div>
    <w:div w:id="1943222500">
      <w:bodyDiv w:val="1"/>
      <w:marLeft w:val="0"/>
      <w:marRight w:val="0"/>
      <w:marTop w:val="0"/>
      <w:marBottom w:val="0"/>
      <w:divBdr>
        <w:top w:val="none" w:sz="0" w:space="0" w:color="auto"/>
        <w:left w:val="none" w:sz="0" w:space="0" w:color="auto"/>
        <w:bottom w:val="none" w:sz="0" w:space="0" w:color="auto"/>
        <w:right w:val="none" w:sz="0" w:space="0" w:color="auto"/>
      </w:divBdr>
    </w:div>
    <w:div w:id="1943299720">
      <w:bodyDiv w:val="1"/>
      <w:marLeft w:val="0"/>
      <w:marRight w:val="0"/>
      <w:marTop w:val="0"/>
      <w:marBottom w:val="0"/>
      <w:divBdr>
        <w:top w:val="none" w:sz="0" w:space="0" w:color="auto"/>
        <w:left w:val="none" w:sz="0" w:space="0" w:color="auto"/>
        <w:bottom w:val="none" w:sz="0" w:space="0" w:color="auto"/>
        <w:right w:val="none" w:sz="0" w:space="0" w:color="auto"/>
      </w:divBdr>
    </w:div>
    <w:div w:id="1943341825">
      <w:bodyDiv w:val="1"/>
      <w:marLeft w:val="0"/>
      <w:marRight w:val="0"/>
      <w:marTop w:val="0"/>
      <w:marBottom w:val="0"/>
      <w:divBdr>
        <w:top w:val="none" w:sz="0" w:space="0" w:color="auto"/>
        <w:left w:val="none" w:sz="0" w:space="0" w:color="auto"/>
        <w:bottom w:val="none" w:sz="0" w:space="0" w:color="auto"/>
        <w:right w:val="none" w:sz="0" w:space="0" w:color="auto"/>
      </w:divBdr>
    </w:div>
    <w:div w:id="1943343301">
      <w:bodyDiv w:val="1"/>
      <w:marLeft w:val="0"/>
      <w:marRight w:val="0"/>
      <w:marTop w:val="0"/>
      <w:marBottom w:val="0"/>
      <w:divBdr>
        <w:top w:val="none" w:sz="0" w:space="0" w:color="auto"/>
        <w:left w:val="none" w:sz="0" w:space="0" w:color="auto"/>
        <w:bottom w:val="none" w:sz="0" w:space="0" w:color="auto"/>
        <w:right w:val="none" w:sz="0" w:space="0" w:color="auto"/>
      </w:divBdr>
    </w:div>
    <w:div w:id="1943410775">
      <w:bodyDiv w:val="1"/>
      <w:marLeft w:val="0"/>
      <w:marRight w:val="0"/>
      <w:marTop w:val="0"/>
      <w:marBottom w:val="0"/>
      <w:divBdr>
        <w:top w:val="none" w:sz="0" w:space="0" w:color="auto"/>
        <w:left w:val="none" w:sz="0" w:space="0" w:color="auto"/>
        <w:bottom w:val="none" w:sz="0" w:space="0" w:color="auto"/>
        <w:right w:val="none" w:sz="0" w:space="0" w:color="auto"/>
      </w:divBdr>
    </w:div>
    <w:div w:id="1943419329">
      <w:bodyDiv w:val="1"/>
      <w:marLeft w:val="0"/>
      <w:marRight w:val="0"/>
      <w:marTop w:val="0"/>
      <w:marBottom w:val="0"/>
      <w:divBdr>
        <w:top w:val="none" w:sz="0" w:space="0" w:color="auto"/>
        <w:left w:val="none" w:sz="0" w:space="0" w:color="auto"/>
        <w:bottom w:val="none" w:sz="0" w:space="0" w:color="auto"/>
        <w:right w:val="none" w:sz="0" w:space="0" w:color="auto"/>
      </w:divBdr>
    </w:div>
    <w:div w:id="1943488381">
      <w:bodyDiv w:val="1"/>
      <w:marLeft w:val="0"/>
      <w:marRight w:val="0"/>
      <w:marTop w:val="0"/>
      <w:marBottom w:val="0"/>
      <w:divBdr>
        <w:top w:val="none" w:sz="0" w:space="0" w:color="auto"/>
        <w:left w:val="none" w:sz="0" w:space="0" w:color="auto"/>
        <w:bottom w:val="none" w:sz="0" w:space="0" w:color="auto"/>
        <w:right w:val="none" w:sz="0" w:space="0" w:color="auto"/>
      </w:divBdr>
    </w:div>
    <w:div w:id="1943611907">
      <w:bodyDiv w:val="1"/>
      <w:marLeft w:val="0"/>
      <w:marRight w:val="0"/>
      <w:marTop w:val="0"/>
      <w:marBottom w:val="0"/>
      <w:divBdr>
        <w:top w:val="none" w:sz="0" w:space="0" w:color="auto"/>
        <w:left w:val="none" w:sz="0" w:space="0" w:color="auto"/>
        <w:bottom w:val="none" w:sz="0" w:space="0" w:color="auto"/>
        <w:right w:val="none" w:sz="0" w:space="0" w:color="auto"/>
      </w:divBdr>
    </w:div>
    <w:div w:id="1943803555">
      <w:bodyDiv w:val="1"/>
      <w:marLeft w:val="0"/>
      <w:marRight w:val="0"/>
      <w:marTop w:val="0"/>
      <w:marBottom w:val="0"/>
      <w:divBdr>
        <w:top w:val="none" w:sz="0" w:space="0" w:color="auto"/>
        <w:left w:val="none" w:sz="0" w:space="0" w:color="auto"/>
        <w:bottom w:val="none" w:sz="0" w:space="0" w:color="auto"/>
        <w:right w:val="none" w:sz="0" w:space="0" w:color="auto"/>
      </w:divBdr>
    </w:div>
    <w:div w:id="1944066247">
      <w:bodyDiv w:val="1"/>
      <w:marLeft w:val="0"/>
      <w:marRight w:val="0"/>
      <w:marTop w:val="0"/>
      <w:marBottom w:val="0"/>
      <w:divBdr>
        <w:top w:val="none" w:sz="0" w:space="0" w:color="auto"/>
        <w:left w:val="none" w:sz="0" w:space="0" w:color="auto"/>
        <w:bottom w:val="none" w:sz="0" w:space="0" w:color="auto"/>
        <w:right w:val="none" w:sz="0" w:space="0" w:color="auto"/>
      </w:divBdr>
    </w:div>
    <w:div w:id="1944222576">
      <w:bodyDiv w:val="1"/>
      <w:marLeft w:val="0"/>
      <w:marRight w:val="0"/>
      <w:marTop w:val="0"/>
      <w:marBottom w:val="0"/>
      <w:divBdr>
        <w:top w:val="none" w:sz="0" w:space="0" w:color="auto"/>
        <w:left w:val="none" w:sz="0" w:space="0" w:color="auto"/>
        <w:bottom w:val="none" w:sz="0" w:space="0" w:color="auto"/>
        <w:right w:val="none" w:sz="0" w:space="0" w:color="auto"/>
      </w:divBdr>
    </w:div>
    <w:div w:id="1944222887">
      <w:bodyDiv w:val="1"/>
      <w:marLeft w:val="0"/>
      <w:marRight w:val="0"/>
      <w:marTop w:val="0"/>
      <w:marBottom w:val="0"/>
      <w:divBdr>
        <w:top w:val="none" w:sz="0" w:space="0" w:color="auto"/>
        <w:left w:val="none" w:sz="0" w:space="0" w:color="auto"/>
        <w:bottom w:val="none" w:sz="0" w:space="0" w:color="auto"/>
        <w:right w:val="none" w:sz="0" w:space="0" w:color="auto"/>
      </w:divBdr>
    </w:div>
    <w:div w:id="1944263389">
      <w:bodyDiv w:val="1"/>
      <w:marLeft w:val="0"/>
      <w:marRight w:val="0"/>
      <w:marTop w:val="0"/>
      <w:marBottom w:val="0"/>
      <w:divBdr>
        <w:top w:val="none" w:sz="0" w:space="0" w:color="auto"/>
        <w:left w:val="none" w:sz="0" w:space="0" w:color="auto"/>
        <w:bottom w:val="none" w:sz="0" w:space="0" w:color="auto"/>
        <w:right w:val="none" w:sz="0" w:space="0" w:color="auto"/>
      </w:divBdr>
    </w:div>
    <w:div w:id="1944344041">
      <w:bodyDiv w:val="1"/>
      <w:marLeft w:val="0"/>
      <w:marRight w:val="0"/>
      <w:marTop w:val="0"/>
      <w:marBottom w:val="0"/>
      <w:divBdr>
        <w:top w:val="none" w:sz="0" w:space="0" w:color="auto"/>
        <w:left w:val="none" w:sz="0" w:space="0" w:color="auto"/>
        <w:bottom w:val="none" w:sz="0" w:space="0" w:color="auto"/>
        <w:right w:val="none" w:sz="0" w:space="0" w:color="auto"/>
      </w:divBdr>
    </w:div>
    <w:div w:id="1944411572">
      <w:bodyDiv w:val="1"/>
      <w:marLeft w:val="0"/>
      <w:marRight w:val="0"/>
      <w:marTop w:val="0"/>
      <w:marBottom w:val="0"/>
      <w:divBdr>
        <w:top w:val="none" w:sz="0" w:space="0" w:color="auto"/>
        <w:left w:val="none" w:sz="0" w:space="0" w:color="auto"/>
        <w:bottom w:val="none" w:sz="0" w:space="0" w:color="auto"/>
        <w:right w:val="none" w:sz="0" w:space="0" w:color="auto"/>
      </w:divBdr>
    </w:div>
    <w:div w:id="1944414148">
      <w:bodyDiv w:val="1"/>
      <w:marLeft w:val="0"/>
      <w:marRight w:val="0"/>
      <w:marTop w:val="0"/>
      <w:marBottom w:val="0"/>
      <w:divBdr>
        <w:top w:val="none" w:sz="0" w:space="0" w:color="auto"/>
        <w:left w:val="none" w:sz="0" w:space="0" w:color="auto"/>
        <w:bottom w:val="none" w:sz="0" w:space="0" w:color="auto"/>
        <w:right w:val="none" w:sz="0" w:space="0" w:color="auto"/>
      </w:divBdr>
    </w:div>
    <w:div w:id="1944414584">
      <w:bodyDiv w:val="1"/>
      <w:marLeft w:val="0"/>
      <w:marRight w:val="0"/>
      <w:marTop w:val="0"/>
      <w:marBottom w:val="0"/>
      <w:divBdr>
        <w:top w:val="none" w:sz="0" w:space="0" w:color="auto"/>
        <w:left w:val="none" w:sz="0" w:space="0" w:color="auto"/>
        <w:bottom w:val="none" w:sz="0" w:space="0" w:color="auto"/>
        <w:right w:val="none" w:sz="0" w:space="0" w:color="auto"/>
      </w:divBdr>
    </w:div>
    <w:div w:id="1944611567">
      <w:bodyDiv w:val="1"/>
      <w:marLeft w:val="0"/>
      <w:marRight w:val="0"/>
      <w:marTop w:val="0"/>
      <w:marBottom w:val="0"/>
      <w:divBdr>
        <w:top w:val="none" w:sz="0" w:space="0" w:color="auto"/>
        <w:left w:val="none" w:sz="0" w:space="0" w:color="auto"/>
        <w:bottom w:val="none" w:sz="0" w:space="0" w:color="auto"/>
        <w:right w:val="none" w:sz="0" w:space="0" w:color="auto"/>
      </w:divBdr>
    </w:div>
    <w:div w:id="1944678985">
      <w:bodyDiv w:val="1"/>
      <w:marLeft w:val="0"/>
      <w:marRight w:val="0"/>
      <w:marTop w:val="0"/>
      <w:marBottom w:val="0"/>
      <w:divBdr>
        <w:top w:val="none" w:sz="0" w:space="0" w:color="auto"/>
        <w:left w:val="none" w:sz="0" w:space="0" w:color="auto"/>
        <w:bottom w:val="none" w:sz="0" w:space="0" w:color="auto"/>
        <w:right w:val="none" w:sz="0" w:space="0" w:color="auto"/>
      </w:divBdr>
    </w:div>
    <w:div w:id="1944679616">
      <w:bodyDiv w:val="1"/>
      <w:marLeft w:val="0"/>
      <w:marRight w:val="0"/>
      <w:marTop w:val="0"/>
      <w:marBottom w:val="0"/>
      <w:divBdr>
        <w:top w:val="none" w:sz="0" w:space="0" w:color="auto"/>
        <w:left w:val="none" w:sz="0" w:space="0" w:color="auto"/>
        <w:bottom w:val="none" w:sz="0" w:space="0" w:color="auto"/>
        <w:right w:val="none" w:sz="0" w:space="0" w:color="auto"/>
      </w:divBdr>
    </w:div>
    <w:div w:id="1944796455">
      <w:bodyDiv w:val="1"/>
      <w:marLeft w:val="0"/>
      <w:marRight w:val="0"/>
      <w:marTop w:val="0"/>
      <w:marBottom w:val="0"/>
      <w:divBdr>
        <w:top w:val="none" w:sz="0" w:space="0" w:color="auto"/>
        <w:left w:val="none" w:sz="0" w:space="0" w:color="auto"/>
        <w:bottom w:val="none" w:sz="0" w:space="0" w:color="auto"/>
        <w:right w:val="none" w:sz="0" w:space="0" w:color="auto"/>
      </w:divBdr>
    </w:div>
    <w:div w:id="1945115386">
      <w:bodyDiv w:val="1"/>
      <w:marLeft w:val="0"/>
      <w:marRight w:val="0"/>
      <w:marTop w:val="0"/>
      <w:marBottom w:val="0"/>
      <w:divBdr>
        <w:top w:val="none" w:sz="0" w:space="0" w:color="auto"/>
        <w:left w:val="none" w:sz="0" w:space="0" w:color="auto"/>
        <w:bottom w:val="none" w:sz="0" w:space="0" w:color="auto"/>
        <w:right w:val="none" w:sz="0" w:space="0" w:color="auto"/>
      </w:divBdr>
    </w:div>
    <w:div w:id="1945384328">
      <w:bodyDiv w:val="1"/>
      <w:marLeft w:val="0"/>
      <w:marRight w:val="0"/>
      <w:marTop w:val="0"/>
      <w:marBottom w:val="0"/>
      <w:divBdr>
        <w:top w:val="none" w:sz="0" w:space="0" w:color="auto"/>
        <w:left w:val="none" w:sz="0" w:space="0" w:color="auto"/>
        <w:bottom w:val="none" w:sz="0" w:space="0" w:color="auto"/>
        <w:right w:val="none" w:sz="0" w:space="0" w:color="auto"/>
      </w:divBdr>
    </w:div>
    <w:div w:id="1945384719">
      <w:bodyDiv w:val="1"/>
      <w:marLeft w:val="0"/>
      <w:marRight w:val="0"/>
      <w:marTop w:val="0"/>
      <w:marBottom w:val="0"/>
      <w:divBdr>
        <w:top w:val="none" w:sz="0" w:space="0" w:color="auto"/>
        <w:left w:val="none" w:sz="0" w:space="0" w:color="auto"/>
        <w:bottom w:val="none" w:sz="0" w:space="0" w:color="auto"/>
        <w:right w:val="none" w:sz="0" w:space="0" w:color="auto"/>
      </w:divBdr>
    </w:div>
    <w:div w:id="1945528142">
      <w:bodyDiv w:val="1"/>
      <w:marLeft w:val="0"/>
      <w:marRight w:val="0"/>
      <w:marTop w:val="0"/>
      <w:marBottom w:val="0"/>
      <w:divBdr>
        <w:top w:val="none" w:sz="0" w:space="0" w:color="auto"/>
        <w:left w:val="none" w:sz="0" w:space="0" w:color="auto"/>
        <w:bottom w:val="none" w:sz="0" w:space="0" w:color="auto"/>
        <w:right w:val="none" w:sz="0" w:space="0" w:color="auto"/>
      </w:divBdr>
    </w:div>
    <w:div w:id="1945573211">
      <w:bodyDiv w:val="1"/>
      <w:marLeft w:val="0"/>
      <w:marRight w:val="0"/>
      <w:marTop w:val="0"/>
      <w:marBottom w:val="0"/>
      <w:divBdr>
        <w:top w:val="none" w:sz="0" w:space="0" w:color="auto"/>
        <w:left w:val="none" w:sz="0" w:space="0" w:color="auto"/>
        <w:bottom w:val="none" w:sz="0" w:space="0" w:color="auto"/>
        <w:right w:val="none" w:sz="0" w:space="0" w:color="auto"/>
      </w:divBdr>
    </w:div>
    <w:div w:id="1945646395">
      <w:bodyDiv w:val="1"/>
      <w:marLeft w:val="0"/>
      <w:marRight w:val="0"/>
      <w:marTop w:val="0"/>
      <w:marBottom w:val="0"/>
      <w:divBdr>
        <w:top w:val="none" w:sz="0" w:space="0" w:color="auto"/>
        <w:left w:val="none" w:sz="0" w:space="0" w:color="auto"/>
        <w:bottom w:val="none" w:sz="0" w:space="0" w:color="auto"/>
        <w:right w:val="none" w:sz="0" w:space="0" w:color="auto"/>
      </w:divBdr>
    </w:div>
    <w:div w:id="1945649267">
      <w:bodyDiv w:val="1"/>
      <w:marLeft w:val="0"/>
      <w:marRight w:val="0"/>
      <w:marTop w:val="0"/>
      <w:marBottom w:val="0"/>
      <w:divBdr>
        <w:top w:val="none" w:sz="0" w:space="0" w:color="auto"/>
        <w:left w:val="none" w:sz="0" w:space="0" w:color="auto"/>
        <w:bottom w:val="none" w:sz="0" w:space="0" w:color="auto"/>
        <w:right w:val="none" w:sz="0" w:space="0" w:color="auto"/>
      </w:divBdr>
    </w:div>
    <w:div w:id="1945650957">
      <w:bodyDiv w:val="1"/>
      <w:marLeft w:val="0"/>
      <w:marRight w:val="0"/>
      <w:marTop w:val="0"/>
      <w:marBottom w:val="0"/>
      <w:divBdr>
        <w:top w:val="none" w:sz="0" w:space="0" w:color="auto"/>
        <w:left w:val="none" w:sz="0" w:space="0" w:color="auto"/>
        <w:bottom w:val="none" w:sz="0" w:space="0" w:color="auto"/>
        <w:right w:val="none" w:sz="0" w:space="0" w:color="auto"/>
      </w:divBdr>
    </w:div>
    <w:div w:id="1945839862">
      <w:bodyDiv w:val="1"/>
      <w:marLeft w:val="0"/>
      <w:marRight w:val="0"/>
      <w:marTop w:val="0"/>
      <w:marBottom w:val="0"/>
      <w:divBdr>
        <w:top w:val="none" w:sz="0" w:space="0" w:color="auto"/>
        <w:left w:val="none" w:sz="0" w:space="0" w:color="auto"/>
        <w:bottom w:val="none" w:sz="0" w:space="0" w:color="auto"/>
        <w:right w:val="none" w:sz="0" w:space="0" w:color="auto"/>
      </w:divBdr>
    </w:div>
    <w:div w:id="1945991230">
      <w:bodyDiv w:val="1"/>
      <w:marLeft w:val="0"/>
      <w:marRight w:val="0"/>
      <w:marTop w:val="0"/>
      <w:marBottom w:val="0"/>
      <w:divBdr>
        <w:top w:val="none" w:sz="0" w:space="0" w:color="auto"/>
        <w:left w:val="none" w:sz="0" w:space="0" w:color="auto"/>
        <w:bottom w:val="none" w:sz="0" w:space="0" w:color="auto"/>
        <w:right w:val="none" w:sz="0" w:space="0" w:color="auto"/>
      </w:divBdr>
    </w:div>
    <w:div w:id="1946032315">
      <w:bodyDiv w:val="1"/>
      <w:marLeft w:val="0"/>
      <w:marRight w:val="0"/>
      <w:marTop w:val="0"/>
      <w:marBottom w:val="0"/>
      <w:divBdr>
        <w:top w:val="none" w:sz="0" w:space="0" w:color="auto"/>
        <w:left w:val="none" w:sz="0" w:space="0" w:color="auto"/>
        <w:bottom w:val="none" w:sz="0" w:space="0" w:color="auto"/>
        <w:right w:val="none" w:sz="0" w:space="0" w:color="auto"/>
      </w:divBdr>
    </w:div>
    <w:div w:id="1946040014">
      <w:bodyDiv w:val="1"/>
      <w:marLeft w:val="0"/>
      <w:marRight w:val="0"/>
      <w:marTop w:val="0"/>
      <w:marBottom w:val="0"/>
      <w:divBdr>
        <w:top w:val="none" w:sz="0" w:space="0" w:color="auto"/>
        <w:left w:val="none" w:sz="0" w:space="0" w:color="auto"/>
        <w:bottom w:val="none" w:sz="0" w:space="0" w:color="auto"/>
        <w:right w:val="none" w:sz="0" w:space="0" w:color="auto"/>
      </w:divBdr>
    </w:div>
    <w:div w:id="1946305063">
      <w:bodyDiv w:val="1"/>
      <w:marLeft w:val="0"/>
      <w:marRight w:val="0"/>
      <w:marTop w:val="0"/>
      <w:marBottom w:val="0"/>
      <w:divBdr>
        <w:top w:val="none" w:sz="0" w:space="0" w:color="auto"/>
        <w:left w:val="none" w:sz="0" w:space="0" w:color="auto"/>
        <w:bottom w:val="none" w:sz="0" w:space="0" w:color="auto"/>
        <w:right w:val="none" w:sz="0" w:space="0" w:color="auto"/>
      </w:divBdr>
    </w:div>
    <w:div w:id="1946383146">
      <w:bodyDiv w:val="1"/>
      <w:marLeft w:val="0"/>
      <w:marRight w:val="0"/>
      <w:marTop w:val="0"/>
      <w:marBottom w:val="0"/>
      <w:divBdr>
        <w:top w:val="none" w:sz="0" w:space="0" w:color="auto"/>
        <w:left w:val="none" w:sz="0" w:space="0" w:color="auto"/>
        <w:bottom w:val="none" w:sz="0" w:space="0" w:color="auto"/>
        <w:right w:val="none" w:sz="0" w:space="0" w:color="auto"/>
      </w:divBdr>
    </w:div>
    <w:div w:id="1946424314">
      <w:bodyDiv w:val="1"/>
      <w:marLeft w:val="0"/>
      <w:marRight w:val="0"/>
      <w:marTop w:val="0"/>
      <w:marBottom w:val="0"/>
      <w:divBdr>
        <w:top w:val="none" w:sz="0" w:space="0" w:color="auto"/>
        <w:left w:val="none" w:sz="0" w:space="0" w:color="auto"/>
        <w:bottom w:val="none" w:sz="0" w:space="0" w:color="auto"/>
        <w:right w:val="none" w:sz="0" w:space="0" w:color="auto"/>
      </w:divBdr>
    </w:div>
    <w:div w:id="1946768063">
      <w:bodyDiv w:val="1"/>
      <w:marLeft w:val="0"/>
      <w:marRight w:val="0"/>
      <w:marTop w:val="0"/>
      <w:marBottom w:val="0"/>
      <w:divBdr>
        <w:top w:val="none" w:sz="0" w:space="0" w:color="auto"/>
        <w:left w:val="none" w:sz="0" w:space="0" w:color="auto"/>
        <w:bottom w:val="none" w:sz="0" w:space="0" w:color="auto"/>
        <w:right w:val="none" w:sz="0" w:space="0" w:color="auto"/>
      </w:divBdr>
    </w:div>
    <w:div w:id="1946769721">
      <w:bodyDiv w:val="1"/>
      <w:marLeft w:val="0"/>
      <w:marRight w:val="0"/>
      <w:marTop w:val="0"/>
      <w:marBottom w:val="0"/>
      <w:divBdr>
        <w:top w:val="none" w:sz="0" w:space="0" w:color="auto"/>
        <w:left w:val="none" w:sz="0" w:space="0" w:color="auto"/>
        <w:bottom w:val="none" w:sz="0" w:space="0" w:color="auto"/>
        <w:right w:val="none" w:sz="0" w:space="0" w:color="auto"/>
      </w:divBdr>
    </w:div>
    <w:div w:id="1947271663">
      <w:bodyDiv w:val="1"/>
      <w:marLeft w:val="0"/>
      <w:marRight w:val="0"/>
      <w:marTop w:val="0"/>
      <w:marBottom w:val="0"/>
      <w:divBdr>
        <w:top w:val="none" w:sz="0" w:space="0" w:color="auto"/>
        <w:left w:val="none" w:sz="0" w:space="0" w:color="auto"/>
        <w:bottom w:val="none" w:sz="0" w:space="0" w:color="auto"/>
        <w:right w:val="none" w:sz="0" w:space="0" w:color="auto"/>
      </w:divBdr>
    </w:div>
    <w:div w:id="1947275699">
      <w:bodyDiv w:val="1"/>
      <w:marLeft w:val="0"/>
      <w:marRight w:val="0"/>
      <w:marTop w:val="0"/>
      <w:marBottom w:val="0"/>
      <w:divBdr>
        <w:top w:val="none" w:sz="0" w:space="0" w:color="auto"/>
        <w:left w:val="none" w:sz="0" w:space="0" w:color="auto"/>
        <w:bottom w:val="none" w:sz="0" w:space="0" w:color="auto"/>
        <w:right w:val="none" w:sz="0" w:space="0" w:color="auto"/>
      </w:divBdr>
    </w:div>
    <w:div w:id="1947349186">
      <w:bodyDiv w:val="1"/>
      <w:marLeft w:val="0"/>
      <w:marRight w:val="0"/>
      <w:marTop w:val="0"/>
      <w:marBottom w:val="0"/>
      <w:divBdr>
        <w:top w:val="none" w:sz="0" w:space="0" w:color="auto"/>
        <w:left w:val="none" w:sz="0" w:space="0" w:color="auto"/>
        <w:bottom w:val="none" w:sz="0" w:space="0" w:color="auto"/>
        <w:right w:val="none" w:sz="0" w:space="0" w:color="auto"/>
      </w:divBdr>
    </w:div>
    <w:div w:id="1947419831">
      <w:bodyDiv w:val="1"/>
      <w:marLeft w:val="0"/>
      <w:marRight w:val="0"/>
      <w:marTop w:val="0"/>
      <w:marBottom w:val="0"/>
      <w:divBdr>
        <w:top w:val="none" w:sz="0" w:space="0" w:color="auto"/>
        <w:left w:val="none" w:sz="0" w:space="0" w:color="auto"/>
        <w:bottom w:val="none" w:sz="0" w:space="0" w:color="auto"/>
        <w:right w:val="none" w:sz="0" w:space="0" w:color="auto"/>
      </w:divBdr>
    </w:div>
    <w:div w:id="1947499083">
      <w:bodyDiv w:val="1"/>
      <w:marLeft w:val="0"/>
      <w:marRight w:val="0"/>
      <w:marTop w:val="0"/>
      <w:marBottom w:val="0"/>
      <w:divBdr>
        <w:top w:val="none" w:sz="0" w:space="0" w:color="auto"/>
        <w:left w:val="none" w:sz="0" w:space="0" w:color="auto"/>
        <w:bottom w:val="none" w:sz="0" w:space="0" w:color="auto"/>
        <w:right w:val="none" w:sz="0" w:space="0" w:color="auto"/>
      </w:divBdr>
    </w:div>
    <w:div w:id="1947543741">
      <w:bodyDiv w:val="1"/>
      <w:marLeft w:val="0"/>
      <w:marRight w:val="0"/>
      <w:marTop w:val="0"/>
      <w:marBottom w:val="0"/>
      <w:divBdr>
        <w:top w:val="none" w:sz="0" w:space="0" w:color="auto"/>
        <w:left w:val="none" w:sz="0" w:space="0" w:color="auto"/>
        <w:bottom w:val="none" w:sz="0" w:space="0" w:color="auto"/>
        <w:right w:val="none" w:sz="0" w:space="0" w:color="auto"/>
      </w:divBdr>
    </w:div>
    <w:div w:id="1947610741">
      <w:bodyDiv w:val="1"/>
      <w:marLeft w:val="0"/>
      <w:marRight w:val="0"/>
      <w:marTop w:val="0"/>
      <w:marBottom w:val="0"/>
      <w:divBdr>
        <w:top w:val="none" w:sz="0" w:space="0" w:color="auto"/>
        <w:left w:val="none" w:sz="0" w:space="0" w:color="auto"/>
        <w:bottom w:val="none" w:sz="0" w:space="0" w:color="auto"/>
        <w:right w:val="none" w:sz="0" w:space="0" w:color="auto"/>
      </w:divBdr>
    </w:div>
    <w:div w:id="1947804644">
      <w:bodyDiv w:val="1"/>
      <w:marLeft w:val="0"/>
      <w:marRight w:val="0"/>
      <w:marTop w:val="0"/>
      <w:marBottom w:val="0"/>
      <w:divBdr>
        <w:top w:val="none" w:sz="0" w:space="0" w:color="auto"/>
        <w:left w:val="none" w:sz="0" w:space="0" w:color="auto"/>
        <w:bottom w:val="none" w:sz="0" w:space="0" w:color="auto"/>
        <w:right w:val="none" w:sz="0" w:space="0" w:color="auto"/>
      </w:divBdr>
    </w:div>
    <w:div w:id="1947889062">
      <w:bodyDiv w:val="1"/>
      <w:marLeft w:val="0"/>
      <w:marRight w:val="0"/>
      <w:marTop w:val="0"/>
      <w:marBottom w:val="0"/>
      <w:divBdr>
        <w:top w:val="none" w:sz="0" w:space="0" w:color="auto"/>
        <w:left w:val="none" w:sz="0" w:space="0" w:color="auto"/>
        <w:bottom w:val="none" w:sz="0" w:space="0" w:color="auto"/>
        <w:right w:val="none" w:sz="0" w:space="0" w:color="auto"/>
      </w:divBdr>
    </w:div>
    <w:div w:id="1947926635">
      <w:bodyDiv w:val="1"/>
      <w:marLeft w:val="0"/>
      <w:marRight w:val="0"/>
      <w:marTop w:val="0"/>
      <w:marBottom w:val="0"/>
      <w:divBdr>
        <w:top w:val="none" w:sz="0" w:space="0" w:color="auto"/>
        <w:left w:val="none" w:sz="0" w:space="0" w:color="auto"/>
        <w:bottom w:val="none" w:sz="0" w:space="0" w:color="auto"/>
        <w:right w:val="none" w:sz="0" w:space="0" w:color="auto"/>
      </w:divBdr>
    </w:div>
    <w:div w:id="1948075510">
      <w:bodyDiv w:val="1"/>
      <w:marLeft w:val="0"/>
      <w:marRight w:val="0"/>
      <w:marTop w:val="0"/>
      <w:marBottom w:val="0"/>
      <w:divBdr>
        <w:top w:val="none" w:sz="0" w:space="0" w:color="auto"/>
        <w:left w:val="none" w:sz="0" w:space="0" w:color="auto"/>
        <w:bottom w:val="none" w:sz="0" w:space="0" w:color="auto"/>
        <w:right w:val="none" w:sz="0" w:space="0" w:color="auto"/>
      </w:divBdr>
    </w:div>
    <w:div w:id="1948124739">
      <w:bodyDiv w:val="1"/>
      <w:marLeft w:val="0"/>
      <w:marRight w:val="0"/>
      <w:marTop w:val="0"/>
      <w:marBottom w:val="0"/>
      <w:divBdr>
        <w:top w:val="none" w:sz="0" w:space="0" w:color="auto"/>
        <w:left w:val="none" w:sz="0" w:space="0" w:color="auto"/>
        <w:bottom w:val="none" w:sz="0" w:space="0" w:color="auto"/>
        <w:right w:val="none" w:sz="0" w:space="0" w:color="auto"/>
      </w:divBdr>
    </w:div>
    <w:div w:id="1948150453">
      <w:bodyDiv w:val="1"/>
      <w:marLeft w:val="0"/>
      <w:marRight w:val="0"/>
      <w:marTop w:val="0"/>
      <w:marBottom w:val="0"/>
      <w:divBdr>
        <w:top w:val="none" w:sz="0" w:space="0" w:color="auto"/>
        <w:left w:val="none" w:sz="0" w:space="0" w:color="auto"/>
        <w:bottom w:val="none" w:sz="0" w:space="0" w:color="auto"/>
        <w:right w:val="none" w:sz="0" w:space="0" w:color="auto"/>
      </w:divBdr>
    </w:div>
    <w:div w:id="1948342981">
      <w:bodyDiv w:val="1"/>
      <w:marLeft w:val="0"/>
      <w:marRight w:val="0"/>
      <w:marTop w:val="0"/>
      <w:marBottom w:val="0"/>
      <w:divBdr>
        <w:top w:val="none" w:sz="0" w:space="0" w:color="auto"/>
        <w:left w:val="none" w:sz="0" w:space="0" w:color="auto"/>
        <w:bottom w:val="none" w:sz="0" w:space="0" w:color="auto"/>
        <w:right w:val="none" w:sz="0" w:space="0" w:color="auto"/>
      </w:divBdr>
    </w:div>
    <w:div w:id="1948350686">
      <w:bodyDiv w:val="1"/>
      <w:marLeft w:val="0"/>
      <w:marRight w:val="0"/>
      <w:marTop w:val="0"/>
      <w:marBottom w:val="0"/>
      <w:divBdr>
        <w:top w:val="none" w:sz="0" w:space="0" w:color="auto"/>
        <w:left w:val="none" w:sz="0" w:space="0" w:color="auto"/>
        <w:bottom w:val="none" w:sz="0" w:space="0" w:color="auto"/>
        <w:right w:val="none" w:sz="0" w:space="0" w:color="auto"/>
      </w:divBdr>
    </w:div>
    <w:div w:id="1948417358">
      <w:bodyDiv w:val="1"/>
      <w:marLeft w:val="0"/>
      <w:marRight w:val="0"/>
      <w:marTop w:val="0"/>
      <w:marBottom w:val="0"/>
      <w:divBdr>
        <w:top w:val="none" w:sz="0" w:space="0" w:color="auto"/>
        <w:left w:val="none" w:sz="0" w:space="0" w:color="auto"/>
        <w:bottom w:val="none" w:sz="0" w:space="0" w:color="auto"/>
        <w:right w:val="none" w:sz="0" w:space="0" w:color="auto"/>
      </w:divBdr>
    </w:div>
    <w:div w:id="1948463870">
      <w:bodyDiv w:val="1"/>
      <w:marLeft w:val="0"/>
      <w:marRight w:val="0"/>
      <w:marTop w:val="0"/>
      <w:marBottom w:val="0"/>
      <w:divBdr>
        <w:top w:val="none" w:sz="0" w:space="0" w:color="auto"/>
        <w:left w:val="none" w:sz="0" w:space="0" w:color="auto"/>
        <w:bottom w:val="none" w:sz="0" w:space="0" w:color="auto"/>
        <w:right w:val="none" w:sz="0" w:space="0" w:color="auto"/>
      </w:divBdr>
    </w:div>
    <w:div w:id="1948729326">
      <w:bodyDiv w:val="1"/>
      <w:marLeft w:val="0"/>
      <w:marRight w:val="0"/>
      <w:marTop w:val="0"/>
      <w:marBottom w:val="0"/>
      <w:divBdr>
        <w:top w:val="none" w:sz="0" w:space="0" w:color="auto"/>
        <w:left w:val="none" w:sz="0" w:space="0" w:color="auto"/>
        <w:bottom w:val="none" w:sz="0" w:space="0" w:color="auto"/>
        <w:right w:val="none" w:sz="0" w:space="0" w:color="auto"/>
      </w:divBdr>
    </w:div>
    <w:div w:id="1948846932">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299">
      <w:bodyDiv w:val="1"/>
      <w:marLeft w:val="0"/>
      <w:marRight w:val="0"/>
      <w:marTop w:val="0"/>
      <w:marBottom w:val="0"/>
      <w:divBdr>
        <w:top w:val="none" w:sz="0" w:space="0" w:color="auto"/>
        <w:left w:val="none" w:sz="0" w:space="0" w:color="auto"/>
        <w:bottom w:val="none" w:sz="0" w:space="0" w:color="auto"/>
        <w:right w:val="none" w:sz="0" w:space="0" w:color="auto"/>
      </w:divBdr>
    </w:div>
    <w:div w:id="1948851419">
      <w:bodyDiv w:val="1"/>
      <w:marLeft w:val="0"/>
      <w:marRight w:val="0"/>
      <w:marTop w:val="0"/>
      <w:marBottom w:val="0"/>
      <w:divBdr>
        <w:top w:val="none" w:sz="0" w:space="0" w:color="auto"/>
        <w:left w:val="none" w:sz="0" w:space="0" w:color="auto"/>
        <w:bottom w:val="none" w:sz="0" w:space="0" w:color="auto"/>
        <w:right w:val="none" w:sz="0" w:space="0" w:color="auto"/>
      </w:divBdr>
    </w:div>
    <w:div w:id="1948925417">
      <w:bodyDiv w:val="1"/>
      <w:marLeft w:val="0"/>
      <w:marRight w:val="0"/>
      <w:marTop w:val="0"/>
      <w:marBottom w:val="0"/>
      <w:divBdr>
        <w:top w:val="none" w:sz="0" w:space="0" w:color="auto"/>
        <w:left w:val="none" w:sz="0" w:space="0" w:color="auto"/>
        <w:bottom w:val="none" w:sz="0" w:space="0" w:color="auto"/>
        <w:right w:val="none" w:sz="0" w:space="0" w:color="auto"/>
      </w:divBdr>
    </w:div>
    <w:div w:id="1948997056">
      <w:bodyDiv w:val="1"/>
      <w:marLeft w:val="0"/>
      <w:marRight w:val="0"/>
      <w:marTop w:val="0"/>
      <w:marBottom w:val="0"/>
      <w:divBdr>
        <w:top w:val="none" w:sz="0" w:space="0" w:color="auto"/>
        <w:left w:val="none" w:sz="0" w:space="0" w:color="auto"/>
        <w:bottom w:val="none" w:sz="0" w:space="0" w:color="auto"/>
        <w:right w:val="none" w:sz="0" w:space="0" w:color="auto"/>
      </w:divBdr>
    </w:div>
    <w:div w:id="1949116004">
      <w:bodyDiv w:val="1"/>
      <w:marLeft w:val="0"/>
      <w:marRight w:val="0"/>
      <w:marTop w:val="0"/>
      <w:marBottom w:val="0"/>
      <w:divBdr>
        <w:top w:val="none" w:sz="0" w:space="0" w:color="auto"/>
        <w:left w:val="none" w:sz="0" w:space="0" w:color="auto"/>
        <w:bottom w:val="none" w:sz="0" w:space="0" w:color="auto"/>
        <w:right w:val="none" w:sz="0" w:space="0" w:color="auto"/>
      </w:divBdr>
    </w:div>
    <w:div w:id="1949193567">
      <w:bodyDiv w:val="1"/>
      <w:marLeft w:val="0"/>
      <w:marRight w:val="0"/>
      <w:marTop w:val="0"/>
      <w:marBottom w:val="0"/>
      <w:divBdr>
        <w:top w:val="none" w:sz="0" w:space="0" w:color="auto"/>
        <w:left w:val="none" w:sz="0" w:space="0" w:color="auto"/>
        <w:bottom w:val="none" w:sz="0" w:space="0" w:color="auto"/>
        <w:right w:val="none" w:sz="0" w:space="0" w:color="auto"/>
      </w:divBdr>
    </w:div>
    <w:div w:id="1949194447">
      <w:bodyDiv w:val="1"/>
      <w:marLeft w:val="0"/>
      <w:marRight w:val="0"/>
      <w:marTop w:val="0"/>
      <w:marBottom w:val="0"/>
      <w:divBdr>
        <w:top w:val="none" w:sz="0" w:space="0" w:color="auto"/>
        <w:left w:val="none" w:sz="0" w:space="0" w:color="auto"/>
        <w:bottom w:val="none" w:sz="0" w:space="0" w:color="auto"/>
        <w:right w:val="none" w:sz="0" w:space="0" w:color="auto"/>
      </w:divBdr>
    </w:div>
    <w:div w:id="1949461215">
      <w:bodyDiv w:val="1"/>
      <w:marLeft w:val="0"/>
      <w:marRight w:val="0"/>
      <w:marTop w:val="0"/>
      <w:marBottom w:val="0"/>
      <w:divBdr>
        <w:top w:val="none" w:sz="0" w:space="0" w:color="auto"/>
        <w:left w:val="none" w:sz="0" w:space="0" w:color="auto"/>
        <w:bottom w:val="none" w:sz="0" w:space="0" w:color="auto"/>
        <w:right w:val="none" w:sz="0" w:space="0" w:color="auto"/>
      </w:divBdr>
    </w:div>
    <w:div w:id="1949770035">
      <w:bodyDiv w:val="1"/>
      <w:marLeft w:val="0"/>
      <w:marRight w:val="0"/>
      <w:marTop w:val="0"/>
      <w:marBottom w:val="0"/>
      <w:divBdr>
        <w:top w:val="none" w:sz="0" w:space="0" w:color="auto"/>
        <w:left w:val="none" w:sz="0" w:space="0" w:color="auto"/>
        <w:bottom w:val="none" w:sz="0" w:space="0" w:color="auto"/>
        <w:right w:val="none" w:sz="0" w:space="0" w:color="auto"/>
      </w:divBdr>
    </w:div>
    <w:div w:id="1949966662">
      <w:bodyDiv w:val="1"/>
      <w:marLeft w:val="0"/>
      <w:marRight w:val="0"/>
      <w:marTop w:val="0"/>
      <w:marBottom w:val="0"/>
      <w:divBdr>
        <w:top w:val="none" w:sz="0" w:space="0" w:color="auto"/>
        <w:left w:val="none" w:sz="0" w:space="0" w:color="auto"/>
        <w:bottom w:val="none" w:sz="0" w:space="0" w:color="auto"/>
        <w:right w:val="none" w:sz="0" w:space="0" w:color="auto"/>
      </w:divBdr>
    </w:div>
    <w:div w:id="1950239634">
      <w:bodyDiv w:val="1"/>
      <w:marLeft w:val="0"/>
      <w:marRight w:val="0"/>
      <w:marTop w:val="0"/>
      <w:marBottom w:val="0"/>
      <w:divBdr>
        <w:top w:val="none" w:sz="0" w:space="0" w:color="auto"/>
        <w:left w:val="none" w:sz="0" w:space="0" w:color="auto"/>
        <w:bottom w:val="none" w:sz="0" w:space="0" w:color="auto"/>
        <w:right w:val="none" w:sz="0" w:space="0" w:color="auto"/>
      </w:divBdr>
    </w:div>
    <w:div w:id="1950426422">
      <w:bodyDiv w:val="1"/>
      <w:marLeft w:val="0"/>
      <w:marRight w:val="0"/>
      <w:marTop w:val="0"/>
      <w:marBottom w:val="0"/>
      <w:divBdr>
        <w:top w:val="none" w:sz="0" w:space="0" w:color="auto"/>
        <w:left w:val="none" w:sz="0" w:space="0" w:color="auto"/>
        <w:bottom w:val="none" w:sz="0" w:space="0" w:color="auto"/>
        <w:right w:val="none" w:sz="0" w:space="0" w:color="auto"/>
      </w:divBdr>
    </w:div>
    <w:div w:id="1950432380">
      <w:bodyDiv w:val="1"/>
      <w:marLeft w:val="0"/>
      <w:marRight w:val="0"/>
      <w:marTop w:val="0"/>
      <w:marBottom w:val="0"/>
      <w:divBdr>
        <w:top w:val="none" w:sz="0" w:space="0" w:color="auto"/>
        <w:left w:val="none" w:sz="0" w:space="0" w:color="auto"/>
        <w:bottom w:val="none" w:sz="0" w:space="0" w:color="auto"/>
        <w:right w:val="none" w:sz="0" w:space="0" w:color="auto"/>
      </w:divBdr>
    </w:div>
    <w:div w:id="1950621173">
      <w:bodyDiv w:val="1"/>
      <w:marLeft w:val="0"/>
      <w:marRight w:val="0"/>
      <w:marTop w:val="0"/>
      <w:marBottom w:val="0"/>
      <w:divBdr>
        <w:top w:val="none" w:sz="0" w:space="0" w:color="auto"/>
        <w:left w:val="none" w:sz="0" w:space="0" w:color="auto"/>
        <w:bottom w:val="none" w:sz="0" w:space="0" w:color="auto"/>
        <w:right w:val="none" w:sz="0" w:space="0" w:color="auto"/>
      </w:divBdr>
    </w:div>
    <w:div w:id="1950745540">
      <w:bodyDiv w:val="1"/>
      <w:marLeft w:val="0"/>
      <w:marRight w:val="0"/>
      <w:marTop w:val="0"/>
      <w:marBottom w:val="0"/>
      <w:divBdr>
        <w:top w:val="none" w:sz="0" w:space="0" w:color="auto"/>
        <w:left w:val="none" w:sz="0" w:space="0" w:color="auto"/>
        <w:bottom w:val="none" w:sz="0" w:space="0" w:color="auto"/>
        <w:right w:val="none" w:sz="0" w:space="0" w:color="auto"/>
      </w:divBdr>
    </w:div>
    <w:div w:id="1950770609">
      <w:bodyDiv w:val="1"/>
      <w:marLeft w:val="0"/>
      <w:marRight w:val="0"/>
      <w:marTop w:val="0"/>
      <w:marBottom w:val="0"/>
      <w:divBdr>
        <w:top w:val="none" w:sz="0" w:space="0" w:color="auto"/>
        <w:left w:val="none" w:sz="0" w:space="0" w:color="auto"/>
        <w:bottom w:val="none" w:sz="0" w:space="0" w:color="auto"/>
        <w:right w:val="none" w:sz="0" w:space="0" w:color="auto"/>
      </w:divBdr>
    </w:div>
    <w:div w:id="1950965251">
      <w:bodyDiv w:val="1"/>
      <w:marLeft w:val="0"/>
      <w:marRight w:val="0"/>
      <w:marTop w:val="0"/>
      <w:marBottom w:val="0"/>
      <w:divBdr>
        <w:top w:val="none" w:sz="0" w:space="0" w:color="auto"/>
        <w:left w:val="none" w:sz="0" w:space="0" w:color="auto"/>
        <w:bottom w:val="none" w:sz="0" w:space="0" w:color="auto"/>
        <w:right w:val="none" w:sz="0" w:space="0" w:color="auto"/>
      </w:divBdr>
    </w:div>
    <w:div w:id="1951011919">
      <w:bodyDiv w:val="1"/>
      <w:marLeft w:val="0"/>
      <w:marRight w:val="0"/>
      <w:marTop w:val="0"/>
      <w:marBottom w:val="0"/>
      <w:divBdr>
        <w:top w:val="none" w:sz="0" w:space="0" w:color="auto"/>
        <w:left w:val="none" w:sz="0" w:space="0" w:color="auto"/>
        <w:bottom w:val="none" w:sz="0" w:space="0" w:color="auto"/>
        <w:right w:val="none" w:sz="0" w:space="0" w:color="auto"/>
      </w:divBdr>
    </w:div>
    <w:div w:id="1951013253">
      <w:bodyDiv w:val="1"/>
      <w:marLeft w:val="0"/>
      <w:marRight w:val="0"/>
      <w:marTop w:val="0"/>
      <w:marBottom w:val="0"/>
      <w:divBdr>
        <w:top w:val="none" w:sz="0" w:space="0" w:color="auto"/>
        <w:left w:val="none" w:sz="0" w:space="0" w:color="auto"/>
        <w:bottom w:val="none" w:sz="0" w:space="0" w:color="auto"/>
        <w:right w:val="none" w:sz="0" w:space="0" w:color="auto"/>
      </w:divBdr>
    </w:div>
    <w:div w:id="1951089607">
      <w:bodyDiv w:val="1"/>
      <w:marLeft w:val="0"/>
      <w:marRight w:val="0"/>
      <w:marTop w:val="0"/>
      <w:marBottom w:val="0"/>
      <w:divBdr>
        <w:top w:val="none" w:sz="0" w:space="0" w:color="auto"/>
        <w:left w:val="none" w:sz="0" w:space="0" w:color="auto"/>
        <w:bottom w:val="none" w:sz="0" w:space="0" w:color="auto"/>
        <w:right w:val="none" w:sz="0" w:space="0" w:color="auto"/>
      </w:divBdr>
    </w:div>
    <w:div w:id="1951426992">
      <w:bodyDiv w:val="1"/>
      <w:marLeft w:val="0"/>
      <w:marRight w:val="0"/>
      <w:marTop w:val="0"/>
      <w:marBottom w:val="0"/>
      <w:divBdr>
        <w:top w:val="none" w:sz="0" w:space="0" w:color="auto"/>
        <w:left w:val="none" w:sz="0" w:space="0" w:color="auto"/>
        <w:bottom w:val="none" w:sz="0" w:space="0" w:color="auto"/>
        <w:right w:val="none" w:sz="0" w:space="0" w:color="auto"/>
      </w:divBdr>
    </w:div>
    <w:div w:id="1951624200">
      <w:bodyDiv w:val="1"/>
      <w:marLeft w:val="0"/>
      <w:marRight w:val="0"/>
      <w:marTop w:val="0"/>
      <w:marBottom w:val="0"/>
      <w:divBdr>
        <w:top w:val="none" w:sz="0" w:space="0" w:color="auto"/>
        <w:left w:val="none" w:sz="0" w:space="0" w:color="auto"/>
        <w:bottom w:val="none" w:sz="0" w:space="0" w:color="auto"/>
        <w:right w:val="none" w:sz="0" w:space="0" w:color="auto"/>
      </w:divBdr>
    </w:div>
    <w:div w:id="1951694653">
      <w:bodyDiv w:val="1"/>
      <w:marLeft w:val="0"/>
      <w:marRight w:val="0"/>
      <w:marTop w:val="0"/>
      <w:marBottom w:val="0"/>
      <w:divBdr>
        <w:top w:val="none" w:sz="0" w:space="0" w:color="auto"/>
        <w:left w:val="none" w:sz="0" w:space="0" w:color="auto"/>
        <w:bottom w:val="none" w:sz="0" w:space="0" w:color="auto"/>
        <w:right w:val="none" w:sz="0" w:space="0" w:color="auto"/>
      </w:divBdr>
    </w:div>
    <w:div w:id="1951815009">
      <w:bodyDiv w:val="1"/>
      <w:marLeft w:val="0"/>
      <w:marRight w:val="0"/>
      <w:marTop w:val="0"/>
      <w:marBottom w:val="0"/>
      <w:divBdr>
        <w:top w:val="none" w:sz="0" w:space="0" w:color="auto"/>
        <w:left w:val="none" w:sz="0" w:space="0" w:color="auto"/>
        <w:bottom w:val="none" w:sz="0" w:space="0" w:color="auto"/>
        <w:right w:val="none" w:sz="0" w:space="0" w:color="auto"/>
      </w:divBdr>
    </w:div>
    <w:div w:id="1951818775">
      <w:bodyDiv w:val="1"/>
      <w:marLeft w:val="0"/>
      <w:marRight w:val="0"/>
      <w:marTop w:val="0"/>
      <w:marBottom w:val="0"/>
      <w:divBdr>
        <w:top w:val="none" w:sz="0" w:space="0" w:color="auto"/>
        <w:left w:val="none" w:sz="0" w:space="0" w:color="auto"/>
        <w:bottom w:val="none" w:sz="0" w:space="0" w:color="auto"/>
        <w:right w:val="none" w:sz="0" w:space="0" w:color="auto"/>
      </w:divBdr>
    </w:div>
    <w:div w:id="1951938193">
      <w:bodyDiv w:val="1"/>
      <w:marLeft w:val="0"/>
      <w:marRight w:val="0"/>
      <w:marTop w:val="0"/>
      <w:marBottom w:val="0"/>
      <w:divBdr>
        <w:top w:val="none" w:sz="0" w:space="0" w:color="auto"/>
        <w:left w:val="none" w:sz="0" w:space="0" w:color="auto"/>
        <w:bottom w:val="none" w:sz="0" w:space="0" w:color="auto"/>
        <w:right w:val="none" w:sz="0" w:space="0" w:color="auto"/>
      </w:divBdr>
    </w:div>
    <w:div w:id="1952082077">
      <w:bodyDiv w:val="1"/>
      <w:marLeft w:val="0"/>
      <w:marRight w:val="0"/>
      <w:marTop w:val="0"/>
      <w:marBottom w:val="0"/>
      <w:divBdr>
        <w:top w:val="none" w:sz="0" w:space="0" w:color="auto"/>
        <w:left w:val="none" w:sz="0" w:space="0" w:color="auto"/>
        <w:bottom w:val="none" w:sz="0" w:space="0" w:color="auto"/>
        <w:right w:val="none" w:sz="0" w:space="0" w:color="auto"/>
      </w:divBdr>
    </w:div>
    <w:div w:id="1952197986">
      <w:bodyDiv w:val="1"/>
      <w:marLeft w:val="0"/>
      <w:marRight w:val="0"/>
      <w:marTop w:val="0"/>
      <w:marBottom w:val="0"/>
      <w:divBdr>
        <w:top w:val="none" w:sz="0" w:space="0" w:color="auto"/>
        <w:left w:val="none" w:sz="0" w:space="0" w:color="auto"/>
        <w:bottom w:val="none" w:sz="0" w:space="0" w:color="auto"/>
        <w:right w:val="none" w:sz="0" w:space="0" w:color="auto"/>
      </w:divBdr>
    </w:div>
    <w:div w:id="1952199205">
      <w:bodyDiv w:val="1"/>
      <w:marLeft w:val="0"/>
      <w:marRight w:val="0"/>
      <w:marTop w:val="0"/>
      <w:marBottom w:val="0"/>
      <w:divBdr>
        <w:top w:val="none" w:sz="0" w:space="0" w:color="auto"/>
        <w:left w:val="none" w:sz="0" w:space="0" w:color="auto"/>
        <w:bottom w:val="none" w:sz="0" w:space="0" w:color="auto"/>
        <w:right w:val="none" w:sz="0" w:space="0" w:color="auto"/>
      </w:divBdr>
    </w:div>
    <w:div w:id="1952274057">
      <w:bodyDiv w:val="1"/>
      <w:marLeft w:val="0"/>
      <w:marRight w:val="0"/>
      <w:marTop w:val="0"/>
      <w:marBottom w:val="0"/>
      <w:divBdr>
        <w:top w:val="none" w:sz="0" w:space="0" w:color="auto"/>
        <w:left w:val="none" w:sz="0" w:space="0" w:color="auto"/>
        <w:bottom w:val="none" w:sz="0" w:space="0" w:color="auto"/>
        <w:right w:val="none" w:sz="0" w:space="0" w:color="auto"/>
      </w:divBdr>
    </w:div>
    <w:div w:id="1952318345">
      <w:bodyDiv w:val="1"/>
      <w:marLeft w:val="0"/>
      <w:marRight w:val="0"/>
      <w:marTop w:val="0"/>
      <w:marBottom w:val="0"/>
      <w:divBdr>
        <w:top w:val="none" w:sz="0" w:space="0" w:color="auto"/>
        <w:left w:val="none" w:sz="0" w:space="0" w:color="auto"/>
        <w:bottom w:val="none" w:sz="0" w:space="0" w:color="auto"/>
        <w:right w:val="none" w:sz="0" w:space="0" w:color="auto"/>
      </w:divBdr>
    </w:div>
    <w:div w:id="1952319887">
      <w:bodyDiv w:val="1"/>
      <w:marLeft w:val="0"/>
      <w:marRight w:val="0"/>
      <w:marTop w:val="0"/>
      <w:marBottom w:val="0"/>
      <w:divBdr>
        <w:top w:val="none" w:sz="0" w:space="0" w:color="auto"/>
        <w:left w:val="none" w:sz="0" w:space="0" w:color="auto"/>
        <w:bottom w:val="none" w:sz="0" w:space="0" w:color="auto"/>
        <w:right w:val="none" w:sz="0" w:space="0" w:color="auto"/>
      </w:divBdr>
    </w:div>
    <w:div w:id="1952395450">
      <w:bodyDiv w:val="1"/>
      <w:marLeft w:val="0"/>
      <w:marRight w:val="0"/>
      <w:marTop w:val="0"/>
      <w:marBottom w:val="0"/>
      <w:divBdr>
        <w:top w:val="none" w:sz="0" w:space="0" w:color="auto"/>
        <w:left w:val="none" w:sz="0" w:space="0" w:color="auto"/>
        <w:bottom w:val="none" w:sz="0" w:space="0" w:color="auto"/>
        <w:right w:val="none" w:sz="0" w:space="0" w:color="auto"/>
      </w:divBdr>
    </w:div>
    <w:div w:id="1952470557">
      <w:bodyDiv w:val="1"/>
      <w:marLeft w:val="0"/>
      <w:marRight w:val="0"/>
      <w:marTop w:val="0"/>
      <w:marBottom w:val="0"/>
      <w:divBdr>
        <w:top w:val="none" w:sz="0" w:space="0" w:color="auto"/>
        <w:left w:val="none" w:sz="0" w:space="0" w:color="auto"/>
        <w:bottom w:val="none" w:sz="0" w:space="0" w:color="auto"/>
        <w:right w:val="none" w:sz="0" w:space="0" w:color="auto"/>
      </w:divBdr>
    </w:div>
    <w:div w:id="1952543093">
      <w:bodyDiv w:val="1"/>
      <w:marLeft w:val="0"/>
      <w:marRight w:val="0"/>
      <w:marTop w:val="0"/>
      <w:marBottom w:val="0"/>
      <w:divBdr>
        <w:top w:val="none" w:sz="0" w:space="0" w:color="auto"/>
        <w:left w:val="none" w:sz="0" w:space="0" w:color="auto"/>
        <w:bottom w:val="none" w:sz="0" w:space="0" w:color="auto"/>
        <w:right w:val="none" w:sz="0" w:space="0" w:color="auto"/>
      </w:divBdr>
    </w:div>
    <w:div w:id="1952782891">
      <w:bodyDiv w:val="1"/>
      <w:marLeft w:val="0"/>
      <w:marRight w:val="0"/>
      <w:marTop w:val="0"/>
      <w:marBottom w:val="0"/>
      <w:divBdr>
        <w:top w:val="none" w:sz="0" w:space="0" w:color="auto"/>
        <w:left w:val="none" w:sz="0" w:space="0" w:color="auto"/>
        <w:bottom w:val="none" w:sz="0" w:space="0" w:color="auto"/>
        <w:right w:val="none" w:sz="0" w:space="0" w:color="auto"/>
      </w:divBdr>
    </w:div>
    <w:div w:id="1952783206">
      <w:bodyDiv w:val="1"/>
      <w:marLeft w:val="0"/>
      <w:marRight w:val="0"/>
      <w:marTop w:val="0"/>
      <w:marBottom w:val="0"/>
      <w:divBdr>
        <w:top w:val="none" w:sz="0" w:space="0" w:color="auto"/>
        <w:left w:val="none" w:sz="0" w:space="0" w:color="auto"/>
        <w:bottom w:val="none" w:sz="0" w:space="0" w:color="auto"/>
        <w:right w:val="none" w:sz="0" w:space="0" w:color="auto"/>
      </w:divBdr>
    </w:div>
    <w:div w:id="1952854596">
      <w:bodyDiv w:val="1"/>
      <w:marLeft w:val="0"/>
      <w:marRight w:val="0"/>
      <w:marTop w:val="0"/>
      <w:marBottom w:val="0"/>
      <w:divBdr>
        <w:top w:val="none" w:sz="0" w:space="0" w:color="auto"/>
        <w:left w:val="none" w:sz="0" w:space="0" w:color="auto"/>
        <w:bottom w:val="none" w:sz="0" w:space="0" w:color="auto"/>
        <w:right w:val="none" w:sz="0" w:space="0" w:color="auto"/>
      </w:divBdr>
    </w:div>
    <w:div w:id="1952976603">
      <w:bodyDiv w:val="1"/>
      <w:marLeft w:val="0"/>
      <w:marRight w:val="0"/>
      <w:marTop w:val="0"/>
      <w:marBottom w:val="0"/>
      <w:divBdr>
        <w:top w:val="none" w:sz="0" w:space="0" w:color="auto"/>
        <w:left w:val="none" w:sz="0" w:space="0" w:color="auto"/>
        <w:bottom w:val="none" w:sz="0" w:space="0" w:color="auto"/>
        <w:right w:val="none" w:sz="0" w:space="0" w:color="auto"/>
      </w:divBdr>
    </w:div>
    <w:div w:id="1953054817">
      <w:bodyDiv w:val="1"/>
      <w:marLeft w:val="0"/>
      <w:marRight w:val="0"/>
      <w:marTop w:val="0"/>
      <w:marBottom w:val="0"/>
      <w:divBdr>
        <w:top w:val="none" w:sz="0" w:space="0" w:color="auto"/>
        <w:left w:val="none" w:sz="0" w:space="0" w:color="auto"/>
        <w:bottom w:val="none" w:sz="0" w:space="0" w:color="auto"/>
        <w:right w:val="none" w:sz="0" w:space="0" w:color="auto"/>
      </w:divBdr>
    </w:div>
    <w:div w:id="1953128869">
      <w:bodyDiv w:val="1"/>
      <w:marLeft w:val="0"/>
      <w:marRight w:val="0"/>
      <w:marTop w:val="0"/>
      <w:marBottom w:val="0"/>
      <w:divBdr>
        <w:top w:val="none" w:sz="0" w:space="0" w:color="auto"/>
        <w:left w:val="none" w:sz="0" w:space="0" w:color="auto"/>
        <w:bottom w:val="none" w:sz="0" w:space="0" w:color="auto"/>
        <w:right w:val="none" w:sz="0" w:space="0" w:color="auto"/>
      </w:divBdr>
    </w:div>
    <w:div w:id="1953324469">
      <w:bodyDiv w:val="1"/>
      <w:marLeft w:val="0"/>
      <w:marRight w:val="0"/>
      <w:marTop w:val="0"/>
      <w:marBottom w:val="0"/>
      <w:divBdr>
        <w:top w:val="none" w:sz="0" w:space="0" w:color="auto"/>
        <w:left w:val="none" w:sz="0" w:space="0" w:color="auto"/>
        <w:bottom w:val="none" w:sz="0" w:space="0" w:color="auto"/>
        <w:right w:val="none" w:sz="0" w:space="0" w:color="auto"/>
      </w:divBdr>
    </w:div>
    <w:div w:id="1953366818">
      <w:bodyDiv w:val="1"/>
      <w:marLeft w:val="0"/>
      <w:marRight w:val="0"/>
      <w:marTop w:val="0"/>
      <w:marBottom w:val="0"/>
      <w:divBdr>
        <w:top w:val="none" w:sz="0" w:space="0" w:color="auto"/>
        <w:left w:val="none" w:sz="0" w:space="0" w:color="auto"/>
        <w:bottom w:val="none" w:sz="0" w:space="0" w:color="auto"/>
        <w:right w:val="none" w:sz="0" w:space="0" w:color="auto"/>
      </w:divBdr>
    </w:div>
    <w:div w:id="1953513855">
      <w:bodyDiv w:val="1"/>
      <w:marLeft w:val="0"/>
      <w:marRight w:val="0"/>
      <w:marTop w:val="0"/>
      <w:marBottom w:val="0"/>
      <w:divBdr>
        <w:top w:val="none" w:sz="0" w:space="0" w:color="auto"/>
        <w:left w:val="none" w:sz="0" w:space="0" w:color="auto"/>
        <w:bottom w:val="none" w:sz="0" w:space="0" w:color="auto"/>
        <w:right w:val="none" w:sz="0" w:space="0" w:color="auto"/>
      </w:divBdr>
    </w:div>
    <w:div w:id="1953828897">
      <w:bodyDiv w:val="1"/>
      <w:marLeft w:val="0"/>
      <w:marRight w:val="0"/>
      <w:marTop w:val="0"/>
      <w:marBottom w:val="0"/>
      <w:divBdr>
        <w:top w:val="none" w:sz="0" w:space="0" w:color="auto"/>
        <w:left w:val="none" w:sz="0" w:space="0" w:color="auto"/>
        <w:bottom w:val="none" w:sz="0" w:space="0" w:color="auto"/>
        <w:right w:val="none" w:sz="0" w:space="0" w:color="auto"/>
      </w:divBdr>
    </w:div>
    <w:div w:id="1953855658">
      <w:bodyDiv w:val="1"/>
      <w:marLeft w:val="0"/>
      <w:marRight w:val="0"/>
      <w:marTop w:val="0"/>
      <w:marBottom w:val="0"/>
      <w:divBdr>
        <w:top w:val="none" w:sz="0" w:space="0" w:color="auto"/>
        <w:left w:val="none" w:sz="0" w:space="0" w:color="auto"/>
        <w:bottom w:val="none" w:sz="0" w:space="0" w:color="auto"/>
        <w:right w:val="none" w:sz="0" w:space="0" w:color="auto"/>
      </w:divBdr>
    </w:div>
    <w:div w:id="1953856690">
      <w:bodyDiv w:val="1"/>
      <w:marLeft w:val="0"/>
      <w:marRight w:val="0"/>
      <w:marTop w:val="0"/>
      <w:marBottom w:val="0"/>
      <w:divBdr>
        <w:top w:val="none" w:sz="0" w:space="0" w:color="auto"/>
        <w:left w:val="none" w:sz="0" w:space="0" w:color="auto"/>
        <w:bottom w:val="none" w:sz="0" w:space="0" w:color="auto"/>
        <w:right w:val="none" w:sz="0" w:space="0" w:color="auto"/>
      </w:divBdr>
    </w:div>
    <w:div w:id="1954362812">
      <w:bodyDiv w:val="1"/>
      <w:marLeft w:val="0"/>
      <w:marRight w:val="0"/>
      <w:marTop w:val="0"/>
      <w:marBottom w:val="0"/>
      <w:divBdr>
        <w:top w:val="none" w:sz="0" w:space="0" w:color="auto"/>
        <w:left w:val="none" w:sz="0" w:space="0" w:color="auto"/>
        <w:bottom w:val="none" w:sz="0" w:space="0" w:color="auto"/>
        <w:right w:val="none" w:sz="0" w:space="0" w:color="auto"/>
      </w:divBdr>
    </w:div>
    <w:div w:id="1954940025">
      <w:bodyDiv w:val="1"/>
      <w:marLeft w:val="0"/>
      <w:marRight w:val="0"/>
      <w:marTop w:val="0"/>
      <w:marBottom w:val="0"/>
      <w:divBdr>
        <w:top w:val="none" w:sz="0" w:space="0" w:color="auto"/>
        <w:left w:val="none" w:sz="0" w:space="0" w:color="auto"/>
        <w:bottom w:val="none" w:sz="0" w:space="0" w:color="auto"/>
        <w:right w:val="none" w:sz="0" w:space="0" w:color="auto"/>
      </w:divBdr>
    </w:div>
    <w:div w:id="1955211582">
      <w:bodyDiv w:val="1"/>
      <w:marLeft w:val="0"/>
      <w:marRight w:val="0"/>
      <w:marTop w:val="0"/>
      <w:marBottom w:val="0"/>
      <w:divBdr>
        <w:top w:val="none" w:sz="0" w:space="0" w:color="auto"/>
        <w:left w:val="none" w:sz="0" w:space="0" w:color="auto"/>
        <w:bottom w:val="none" w:sz="0" w:space="0" w:color="auto"/>
        <w:right w:val="none" w:sz="0" w:space="0" w:color="auto"/>
      </w:divBdr>
    </w:div>
    <w:div w:id="1955213695">
      <w:bodyDiv w:val="1"/>
      <w:marLeft w:val="0"/>
      <w:marRight w:val="0"/>
      <w:marTop w:val="0"/>
      <w:marBottom w:val="0"/>
      <w:divBdr>
        <w:top w:val="none" w:sz="0" w:space="0" w:color="auto"/>
        <w:left w:val="none" w:sz="0" w:space="0" w:color="auto"/>
        <w:bottom w:val="none" w:sz="0" w:space="0" w:color="auto"/>
        <w:right w:val="none" w:sz="0" w:space="0" w:color="auto"/>
      </w:divBdr>
    </w:div>
    <w:div w:id="1955281150">
      <w:bodyDiv w:val="1"/>
      <w:marLeft w:val="0"/>
      <w:marRight w:val="0"/>
      <w:marTop w:val="0"/>
      <w:marBottom w:val="0"/>
      <w:divBdr>
        <w:top w:val="none" w:sz="0" w:space="0" w:color="auto"/>
        <w:left w:val="none" w:sz="0" w:space="0" w:color="auto"/>
        <w:bottom w:val="none" w:sz="0" w:space="0" w:color="auto"/>
        <w:right w:val="none" w:sz="0" w:space="0" w:color="auto"/>
      </w:divBdr>
    </w:div>
    <w:div w:id="1955287244">
      <w:bodyDiv w:val="1"/>
      <w:marLeft w:val="0"/>
      <w:marRight w:val="0"/>
      <w:marTop w:val="0"/>
      <w:marBottom w:val="0"/>
      <w:divBdr>
        <w:top w:val="none" w:sz="0" w:space="0" w:color="auto"/>
        <w:left w:val="none" w:sz="0" w:space="0" w:color="auto"/>
        <w:bottom w:val="none" w:sz="0" w:space="0" w:color="auto"/>
        <w:right w:val="none" w:sz="0" w:space="0" w:color="auto"/>
      </w:divBdr>
    </w:div>
    <w:div w:id="1955475647">
      <w:bodyDiv w:val="1"/>
      <w:marLeft w:val="0"/>
      <w:marRight w:val="0"/>
      <w:marTop w:val="0"/>
      <w:marBottom w:val="0"/>
      <w:divBdr>
        <w:top w:val="none" w:sz="0" w:space="0" w:color="auto"/>
        <w:left w:val="none" w:sz="0" w:space="0" w:color="auto"/>
        <w:bottom w:val="none" w:sz="0" w:space="0" w:color="auto"/>
        <w:right w:val="none" w:sz="0" w:space="0" w:color="auto"/>
      </w:divBdr>
    </w:div>
    <w:div w:id="1955477166">
      <w:bodyDiv w:val="1"/>
      <w:marLeft w:val="0"/>
      <w:marRight w:val="0"/>
      <w:marTop w:val="0"/>
      <w:marBottom w:val="0"/>
      <w:divBdr>
        <w:top w:val="none" w:sz="0" w:space="0" w:color="auto"/>
        <w:left w:val="none" w:sz="0" w:space="0" w:color="auto"/>
        <w:bottom w:val="none" w:sz="0" w:space="0" w:color="auto"/>
        <w:right w:val="none" w:sz="0" w:space="0" w:color="auto"/>
      </w:divBdr>
    </w:div>
    <w:div w:id="1955480801">
      <w:bodyDiv w:val="1"/>
      <w:marLeft w:val="0"/>
      <w:marRight w:val="0"/>
      <w:marTop w:val="0"/>
      <w:marBottom w:val="0"/>
      <w:divBdr>
        <w:top w:val="none" w:sz="0" w:space="0" w:color="auto"/>
        <w:left w:val="none" w:sz="0" w:space="0" w:color="auto"/>
        <w:bottom w:val="none" w:sz="0" w:space="0" w:color="auto"/>
        <w:right w:val="none" w:sz="0" w:space="0" w:color="auto"/>
      </w:divBdr>
    </w:div>
    <w:div w:id="1955667119">
      <w:bodyDiv w:val="1"/>
      <w:marLeft w:val="0"/>
      <w:marRight w:val="0"/>
      <w:marTop w:val="0"/>
      <w:marBottom w:val="0"/>
      <w:divBdr>
        <w:top w:val="none" w:sz="0" w:space="0" w:color="auto"/>
        <w:left w:val="none" w:sz="0" w:space="0" w:color="auto"/>
        <w:bottom w:val="none" w:sz="0" w:space="0" w:color="auto"/>
        <w:right w:val="none" w:sz="0" w:space="0" w:color="auto"/>
      </w:divBdr>
    </w:div>
    <w:div w:id="1955869863">
      <w:bodyDiv w:val="1"/>
      <w:marLeft w:val="0"/>
      <w:marRight w:val="0"/>
      <w:marTop w:val="0"/>
      <w:marBottom w:val="0"/>
      <w:divBdr>
        <w:top w:val="none" w:sz="0" w:space="0" w:color="auto"/>
        <w:left w:val="none" w:sz="0" w:space="0" w:color="auto"/>
        <w:bottom w:val="none" w:sz="0" w:space="0" w:color="auto"/>
        <w:right w:val="none" w:sz="0" w:space="0" w:color="auto"/>
      </w:divBdr>
    </w:div>
    <w:div w:id="1956017303">
      <w:bodyDiv w:val="1"/>
      <w:marLeft w:val="0"/>
      <w:marRight w:val="0"/>
      <w:marTop w:val="0"/>
      <w:marBottom w:val="0"/>
      <w:divBdr>
        <w:top w:val="none" w:sz="0" w:space="0" w:color="auto"/>
        <w:left w:val="none" w:sz="0" w:space="0" w:color="auto"/>
        <w:bottom w:val="none" w:sz="0" w:space="0" w:color="auto"/>
        <w:right w:val="none" w:sz="0" w:space="0" w:color="auto"/>
      </w:divBdr>
    </w:div>
    <w:div w:id="1956054401">
      <w:bodyDiv w:val="1"/>
      <w:marLeft w:val="0"/>
      <w:marRight w:val="0"/>
      <w:marTop w:val="0"/>
      <w:marBottom w:val="0"/>
      <w:divBdr>
        <w:top w:val="none" w:sz="0" w:space="0" w:color="auto"/>
        <w:left w:val="none" w:sz="0" w:space="0" w:color="auto"/>
        <w:bottom w:val="none" w:sz="0" w:space="0" w:color="auto"/>
        <w:right w:val="none" w:sz="0" w:space="0" w:color="auto"/>
      </w:divBdr>
    </w:div>
    <w:div w:id="1956256006">
      <w:bodyDiv w:val="1"/>
      <w:marLeft w:val="0"/>
      <w:marRight w:val="0"/>
      <w:marTop w:val="0"/>
      <w:marBottom w:val="0"/>
      <w:divBdr>
        <w:top w:val="none" w:sz="0" w:space="0" w:color="auto"/>
        <w:left w:val="none" w:sz="0" w:space="0" w:color="auto"/>
        <w:bottom w:val="none" w:sz="0" w:space="0" w:color="auto"/>
        <w:right w:val="none" w:sz="0" w:space="0" w:color="auto"/>
      </w:divBdr>
    </w:div>
    <w:div w:id="1956517062">
      <w:bodyDiv w:val="1"/>
      <w:marLeft w:val="0"/>
      <w:marRight w:val="0"/>
      <w:marTop w:val="0"/>
      <w:marBottom w:val="0"/>
      <w:divBdr>
        <w:top w:val="none" w:sz="0" w:space="0" w:color="auto"/>
        <w:left w:val="none" w:sz="0" w:space="0" w:color="auto"/>
        <w:bottom w:val="none" w:sz="0" w:space="0" w:color="auto"/>
        <w:right w:val="none" w:sz="0" w:space="0" w:color="auto"/>
      </w:divBdr>
    </w:div>
    <w:div w:id="1956596111">
      <w:bodyDiv w:val="1"/>
      <w:marLeft w:val="0"/>
      <w:marRight w:val="0"/>
      <w:marTop w:val="0"/>
      <w:marBottom w:val="0"/>
      <w:divBdr>
        <w:top w:val="none" w:sz="0" w:space="0" w:color="auto"/>
        <w:left w:val="none" w:sz="0" w:space="0" w:color="auto"/>
        <w:bottom w:val="none" w:sz="0" w:space="0" w:color="auto"/>
        <w:right w:val="none" w:sz="0" w:space="0" w:color="auto"/>
      </w:divBdr>
    </w:div>
    <w:div w:id="1956668411">
      <w:bodyDiv w:val="1"/>
      <w:marLeft w:val="0"/>
      <w:marRight w:val="0"/>
      <w:marTop w:val="0"/>
      <w:marBottom w:val="0"/>
      <w:divBdr>
        <w:top w:val="none" w:sz="0" w:space="0" w:color="auto"/>
        <w:left w:val="none" w:sz="0" w:space="0" w:color="auto"/>
        <w:bottom w:val="none" w:sz="0" w:space="0" w:color="auto"/>
        <w:right w:val="none" w:sz="0" w:space="0" w:color="auto"/>
      </w:divBdr>
    </w:div>
    <w:div w:id="1956711466">
      <w:bodyDiv w:val="1"/>
      <w:marLeft w:val="0"/>
      <w:marRight w:val="0"/>
      <w:marTop w:val="0"/>
      <w:marBottom w:val="0"/>
      <w:divBdr>
        <w:top w:val="none" w:sz="0" w:space="0" w:color="auto"/>
        <w:left w:val="none" w:sz="0" w:space="0" w:color="auto"/>
        <w:bottom w:val="none" w:sz="0" w:space="0" w:color="auto"/>
        <w:right w:val="none" w:sz="0" w:space="0" w:color="auto"/>
      </w:divBdr>
    </w:div>
    <w:div w:id="1956979540">
      <w:bodyDiv w:val="1"/>
      <w:marLeft w:val="0"/>
      <w:marRight w:val="0"/>
      <w:marTop w:val="0"/>
      <w:marBottom w:val="0"/>
      <w:divBdr>
        <w:top w:val="none" w:sz="0" w:space="0" w:color="auto"/>
        <w:left w:val="none" w:sz="0" w:space="0" w:color="auto"/>
        <w:bottom w:val="none" w:sz="0" w:space="0" w:color="auto"/>
        <w:right w:val="none" w:sz="0" w:space="0" w:color="auto"/>
      </w:divBdr>
    </w:div>
    <w:div w:id="1956987396">
      <w:bodyDiv w:val="1"/>
      <w:marLeft w:val="0"/>
      <w:marRight w:val="0"/>
      <w:marTop w:val="0"/>
      <w:marBottom w:val="0"/>
      <w:divBdr>
        <w:top w:val="none" w:sz="0" w:space="0" w:color="auto"/>
        <w:left w:val="none" w:sz="0" w:space="0" w:color="auto"/>
        <w:bottom w:val="none" w:sz="0" w:space="0" w:color="auto"/>
        <w:right w:val="none" w:sz="0" w:space="0" w:color="auto"/>
      </w:divBdr>
    </w:div>
    <w:div w:id="1957103421">
      <w:bodyDiv w:val="1"/>
      <w:marLeft w:val="0"/>
      <w:marRight w:val="0"/>
      <w:marTop w:val="0"/>
      <w:marBottom w:val="0"/>
      <w:divBdr>
        <w:top w:val="none" w:sz="0" w:space="0" w:color="auto"/>
        <w:left w:val="none" w:sz="0" w:space="0" w:color="auto"/>
        <w:bottom w:val="none" w:sz="0" w:space="0" w:color="auto"/>
        <w:right w:val="none" w:sz="0" w:space="0" w:color="auto"/>
      </w:divBdr>
    </w:div>
    <w:div w:id="1957104942">
      <w:bodyDiv w:val="1"/>
      <w:marLeft w:val="0"/>
      <w:marRight w:val="0"/>
      <w:marTop w:val="0"/>
      <w:marBottom w:val="0"/>
      <w:divBdr>
        <w:top w:val="none" w:sz="0" w:space="0" w:color="auto"/>
        <w:left w:val="none" w:sz="0" w:space="0" w:color="auto"/>
        <w:bottom w:val="none" w:sz="0" w:space="0" w:color="auto"/>
        <w:right w:val="none" w:sz="0" w:space="0" w:color="auto"/>
      </w:divBdr>
    </w:div>
    <w:div w:id="1957446830">
      <w:bodyDiv w:val="1"/>
      <w:marLeft w:val="0"/>
      <w:marRight w:val="0"/>
      <w:marTop w:val="0"/>
      <w:marBottom w:val="0"/>
      <w:divBdr>
        <w:top w:val="none" w:sz="0" w:space="0" w:color="auto"/>
        <w:left w:val="none" w:sz="0" w:space="0" w:color="auto"/>
        <w:bottom w:val="none" w:sz="0" w:space="0" w:color="auto"/>
        <w:right w:val="none" w:sz="0" w:space="0" w:color="auto"/>
      </w:divBdr>
    </w:div>
    <w:div w:id="1957516423">
      <w:bodyDiv w:val="1"/>
      <w:marLeft w:val="0"/>
      <w:marRight w:val="0"/>
      <w:marTop w:val="0"/>
      <w:marBottom w:val="0"/>
      <w:divBdr>
        <w:top w:val="none" w:sz="0" w:space="0" w:color="auto"/>
        <w:left w:val="none" w:sz="0" w:space="0" w:color="auto"/>
        <w:bottom w:val="none" w:sz="0" w:space="0" w:color="auto"/>
        <w:right w:val="none" w:sz="0" w:space="0" w:color="auto"/>
      </w:divBdr>
    </w:div>
    <w:div w:id="1957517088">
      <w:bodyDiv w:val="1"/>
      <w:marLeft w:val="0"/>
      <w:marRight w:val="0"/>
      <w:marTop w:val="0"/>
      <w:marBottom w:val="0"/>
      <w:divBdr>
        <w:top w:val="none" w:sz="0" w:space="0" w:color="auto"/>
        <w:left w:val="none" w:sz="0" w:space="0" w:color="auto"/>
        <w:bottom w:val="none" w:sz="0" w:space="0" w:color="auto"/>
        <w:right w:val="none" w:sz="0" w:space="0" w:color="auto"/>
      </w:divBdr>
    </w:div>
    <w:div w:id="1957518367">
      <w:bodyDiv w:val="1"/>
      <w:marLeft w:val="0"/>
      <w:marRight w:val="0"/>
      <w:marTop w:val="0"/>
      <w:marBottom w:val="0"/>
      <w:divBdr>
        <w:top w:val="none" w:sz="0" w:space="0" w:color="auto"/>
        <w:left w:val="none" w:sz="0" w:space="0" w:color="auto"/>
        <w:bottom w:val="none" w:sz="0" w:space="0" w:color="auto"/>
        <w:right w:val="none" w:sz="0" w:space="0" w:color="auto"/>
      </w:divBdr>
    </w:div>
    <w:div w:id="1957636680">
      <w:bodyDiv w:val="1"/>
      <w:marLeft w:val="0"/>
      <w:marRight w:val="0"/>
      <w:marTop w:val="0"/>
      <w:marBottom w:val="0"/>
      <w:divBdr>
        <w:top w:val="none" w:sz="0" w:space="0" w:color="auto"/>
        <w:left w:val="none" w:sz="0" w:space="0" w:color="auto"/>
        <w:bottom w:val="none" w:sz="0" w:space="0" w:color="auto"/>
        <w:right w:val="none" w:sz="0" w:space="0" w:color="auto"/>
      </w:divBdr>
    </w:div>
    <w:div w:id="1957715659">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832420">
      <w:bodyDiv w:val="1"/>
      <w:marLeft w:val="0"/>
      <w:marRight w:val="0"/>
      <w:marTop w:val="0"/>
      <w:marBottom w:val="0"/>
      <w:divBdr>
        <w:top w:val="none" w:sz="0" w:space="0" w:color="auto"/>
        <w:left w:val="none" w:sz="0" w:space="0" w:color="auto"/>
        <w:bottom w:val="none" w:sz="0" w:space="0" w:color="auto"/>
        <w:right w:val="none" w:sz="0" w:space="0" w:color="auto"/>
      </w:divBdr>
    </w:div>
    <w:div w:id="1957904401">
      <w:bodyDiv w:val="1"/>
      <w:marLeft w:val="0"/>
      <w:marRight w:val="0"/>
      <w:marTop w:val="0"/>
      <w:marBottom w:val="0"/>
      <w:divBdr>
        <w:top w:val="none" w:sz="0" w:space="0" w:color="auto"/>
        <w:left w:val="none" w:sz="0" w:space="0" w:color="auto"/>
        <w:bottom w:val="none" w:sz="0" w:space="0" w:color="auto"/>
        <w:right w:val="none" w:sz="0" w:space="0" w:color="auto"/>
      </w:divBdr>
    </w:div>
    <w:div w:id="1957977147">
      <w:bodyDiv w:val="1"/>
      <w:marLeft w:val="0"/>
      <w:marRight w:val="0"/>
      <w:marTop w:val="0"/>
      <w:marBottom w:val="0"/>
      <w:divBdr>
        <w:top w:val="none" w:sz="0" w:space="0" w:color="auto"/>
        <w:left w:val="none" w:sz="0" w:space="0" w:color="auto"/>
        <w:bottom w:val="none" w:sz="0" w:space="0" w:color="auto"/>
        <w:right w:val="none" w:sz="0" w:space="0" w:color="auto"/>
      </w:divBdr>
    </w:div>
    <w:div w:id="1958102199">
      <w:bodyDiv w:val="1"/>
      <w:marLeft w:val="0"/>
      <w:marRight w:val="0"/>
      <w:marTop w:val="0"/>
      <w:marBottom w:val="0"/>
      <w:divBdr>
        <w:top w:val="none" w:sz="0" w:space="0" w:color="auto"/>
        <w:left w:val="none" w:sz="0" w:space="0" w:color="auto"/>
        <w:bottom w:val="none" w:sz="0" w:space="0" w:color="auto"/>
        <w:right w:val="none" w:sz="0" w:space="0" w:color="auto"/>
      </w:divBdr>
    </w:div>
    <w:div w:id="1958371911">
      <w:bodyDiv w:val="1"/>
      <w:marLeft w:val="0"/>
      <w:marRight w:val="0"/>
      <w:marTop w:val="0"/>
      <w:marBottom w:val="0"/>
      <w:divBdr>
        <w:top w:val="none" w:sz="0" w:space="0" w:color="auto"/>
        <w:left w:val="none" w:sz="0" w:space="0" w:color="auto"/>
        <w:bottom w:val="none" w:sz="0" w:space="0" w:color="auto"/>
        <w:right w:val="none" w:sz="0" w:space="0" w:color="auto"/>
      </w:divBdr>
    </w:div>
    <w:div w:id="1958482541">
      <w:bodyDiv w:val="1"/>
      <w:marLeft w:val="0"/>
      <w:marRight w:val="0"/>
      <w:marTop w:val="0"/>
      <w:marBottom w:val="0"/>
      <w:divBdr>
        <w:top w:val="none" w:sz="0" w:space="0" w:color="auto"/>
        <w:left w:val="none" w:sz="0" w:space="0" w:color="auto"/>
        <w:bottom w:val="none" w:sz="0" w:space="0" w:color="auto"/>
        <w:right w:val="none" w:sz="0" w:space="0" w:color="auto"/>
      </w:divBdr>
    </w:div>
    <w:div w:id="1958557823">
      <w:bodyDiv w:val="1"/>
      <w:marLeft w:val="0"/>
      <w:marRight w:val="0"/>
      <w:marTop w:val="0"/>
      <w:marBottom w:val="0"/>
      <w:divBdr>
        <w:top w:val="none" w:sz="0" w:space="0" w:color="auto"/>
        <w:left w:val="none" w:sz="0" w:space="0" w:color="auto"/>
        <w:bottom w:val="none" w:sz="0" w:space="0" w:color="auto"/>
        <w:right w:val="none" w:sz="0" w:space="0" w:color="auto"/>
      </w:divBdr>
    </w:div>
    <w:div w:id="1958558775">
      <w:bodyDiv w:val="1"/>
      <w:marLeft w:val="0"/>
      <w:marRight w:val="0"/>
      <w:marTop w:val="0"/>
      <w:marBottom w:val="0"/>
      <w:divBdr>
        <w:top w:val="none" w:sz="0" w:space="0" w:color="auto"/>
        <w:left w:val="none" w:sz="0" w:space="0" w:color="auto"/>
        <w:bottom w:val="none" w:sz="0" w:space="0" w:color="auto"/>
        <w:right w:val="none" w:sz="0" w:space="0" w:color="auto"/>
      </w:divBdr>
    </w:div>
    <w:div w:id="1958638759">
      <w:bodyDiv w:val="1"/>
      <w:marLeft w:val="0"/>
      <w:marRight w:val="0"/>
      <w:marTop w:val="0"/>
      <w:marBottom w:val="0"/>
      <w:divBdr>
        <w:top w:val="none" w:sz="0" w:space="0" w:color="auto"/>
        <w:left w:val="none" w:sz="0" w:space="0" w:color="auto"/>
        <w:bottom w:val="none" w:sz="0" w:space="0" w:color="auto"/>
        <w:right w:val="none" w:sz="0" w:space="0" w:color="auto"/>
      </w:divBdr>
    </w:div>
    <w:div w:id="1958682959">
      <w:bodyDiv w:val="1"/>
      <w:marLeft w:val="0"/>
      <w:marRight w:val="0"/>
      <w:marTop w:val="0"/>
      <w:marBottom w:val="0"/>
      <w:divBdr>
        <w:top w:val="none" w:sz="0" w:space="0" w:color="auto"/>
        <w:left w:val="none" w:sz="0" w:space="0" w:color="auto"/>
        <w:bottom w:val="none" w:sz="0" w:space="0" w:color="auto"/>
        <w:right w:val="none" w:sz="0" w:space="0" w:color="auto"/>
      </w:divBdr>
    </w:div>
    <w:div w:id="1958756268">
      <w:bodyDiv w:val="1"/>
      <w:marLeft w:val="0"/>
      <w:marRight w:val="0"/>
      <w:marTop w:val="0"/>
      <w:marBottom w:val="0"/>
      <w:divBdr>
        <w:top w:val="none" w:sz="0" w:space="0" w:color="auto"/>
        <w:left w:val="none" w:sz="0" w:space="0" w:color="auto"/>
        <w:bottom w:val="none" w:sz="0" w:space="0" w:color="auto"/>
        <w:right w:val="none" w:sz="0" w:space="0" w:color="auto"/>
      </w:divBdr>
    </w:div>
    <w:div w:id="1958874310">
      <w:bodyDiv w:val="1"/>
      <w:marLeft w:val="0"/>
      <w:marRight w:val="0"/>
      <w:marTop w:val="0"/>
      <w:marBottom w:val="0"/>
      <w:divBdr>
        <w:top w:val="none" w:sz="0" w:space="0" w:color="auto"/>
        <w:left w:val="none" w:sz="0" w:space="0" w:color="auto"/>
        <w:bottom w:val="none" w:sz="0" w:space="0" w:color="auto"/>
        <w:right w:val="none" w:sz="0" w:space="0" w:color="auto"/>
      </w:divBdr>
    </w:div>
    <w:div w:id="1958876692">
      <w:bodyDiv w:val="1"/>
      <w:marLeft w:val="0"/>
      <w:marRight w:val="0"/>
      <w:marTop w:val="0"/>
      <w:marBottom w:val="0"/>
      <w:divBdr>
        <w:top w:val="none" w:sz="0" w:space="0" w:color="auto"/>
        <w:left w:val="none" w:sz="0" w:space="0" w:color="auto"/>
        <w:bottom w:val="none" w:sz="0" w:space="0" w:color="auto"/>
        <w:right w:val="none" w:sz="0" w:space="0" w:color="auto"/>
      </w:divBdr>
    </w:div>
    <w:div w:id="1959020121">
      <w:bodyDiv w:val="1"/>
      <w:marLeft w:val="0"/>
      <w:marRight w:val="0"/>
      <w:marTop w:val="0"/>
      <w:marBottom w:val="0"/>
      <w:divBdr>
        <w:top w:val="none" w:sz="0" w:space="0" w:color="auto"/>
        <w:left w:val="none" w:sz="0" w:space="0" w:color="auto"/>
        <w:bottom w:val="none" w:sz="0" w:space="0" w:color="auto"/>
        <w:right w:val="none" w:sz="0" w:space="0" w:color="auto"/>
      </w:divBdr>
    </w:div>
    <w:div w:id="1959025665">
      <w:bodyDiv w:val="1"/>
      <w:marLeft w:val="0"/>
      <w:marRight w:val="0"/>
      <w:marTop w:val="0"/>
      <w:marBottom w:val="0"/>
      <w:divBdr>
        <w:top w:val="none" w:sz="0" w:space="0" w:color="auto"/>
        <w:left w:val="none" w:sz="0" w:space="0" w:color="auto"/>
        <w:bottom w:val="none" w:sz="0" w:space="0" w:color="auto"/>
        <w:right w:val="none" w:sz="0" w:space="0" w:color="auto"/>
      </w:divBdr>
    </w:div>
    <w:div w:id="1959069876">
      <w:bodyDiv w:val="1"/>
      <w:marLeft w:val="0"/>
      <w:marRight w:val="0"/>
      <w:marTop w:val="0"/>
      <w:marBottom w:val="0"/>
      <w:divBdr>
        <w:top w:val="none" w:sz="0" w:space="0" w:color="auto"/>
        <w:left w:val="none" w:sz="0" w:space="0" w:color="auto"/>
        <w:bottom w:val="none" w:sz="0" w:space="0" w:color="auto"/>
        <w:right w:val="none" w:sz="0" w:space="0" w:color="auto"/>
      </w:divBdr>
    </w:div>
    <w:div w:id="1959140630">
      <w:bodyDiv w:val="1"/>
      <w:marLeft w:val="0"/>
      <w:marRight w:val="0"/>
      <w:marTop w:val="0"/>
      <w:marBottom w:val="0"/>
      <w:divBdr>
        <w:top w:val="none" w:sz="0" w:space="0" w:color="auto"/>
        <w:left w:val="none" w:sz="0" w:space="0" w:color="auto"/>
        <w:bottom w:val="none" w:sz="0" w:space="0" w:color="auto"/>
        <w:right w:val="none" w:sz="0" w:space="0" w:color="auto"/>
      </w:divBdr>
    </w:div>
    <w:div w:id="1959288756">
      <w:bodyDiv w:val="1"/>
      <w:marLeft w:val="0"/>
      <w:marRight w:val="0"/>
      <w:marTop w:val="0"/>
      <w:marBottom w:val="0"/>
      <w:divBdr>
        <w:top w:val="none" w:sz="0" w:space="0" w:color="auto"/>
        <w:left w:val="none" w:sz="0" w:space="0" w:color="auto"/>
        <w:bottom w:val="none" w:sz="0" w:space="0" w:color="auto"/>
        <w:right w:val="none" w:sz="0" w:space="0" w:color="auto"/>
      </w:divBdr>
    </w:div>
    <w:div w:id="1959330109">
      <w:bodyDiv w:val="1"/>
      <w:marLeft w:val="0"/>
      <w:marRight w:val="0"/>
      <w:marTop w:val="0"/>
      <w:marBottom w:val="0"/>
      <w:divBdr>
        <w:top w:val="none" w:sz="0" w:space="0" w:color="auto"/>
        <w:left w:val="none" w:sz="0" w:space="0" w:color="auto"/>
        <w:bottom w:val="none" w:sz="0" w:space="0" w:color="auto"/>
        <w:right w:val="none" w:sz="0" w:space="0" w:color="auto"/>
      </w:divBdr>
    </w:div>
    <w:div w:id="1959338553">
      <w:bodyDiv w:val="1"/>
      <w:marLeft w:val="0"/>
      <w:marRight w:val="0"/>
      <w:marTop w:val="0"/>
      <w:marBottom w:val="0"/>
      <w:divBdr>
        <w:top w:val="none" w:sz="0" w:space="0" w:color="auto"/>
        <w:left w:val="none" w:sz="0" w:space="0" w:color="auto"/>
        <w:bottom w:val="none" w:sz="0" w:space="0" w:color="auto"/>
        <w:right w:val="none" w:sz="0" w:space="0" w:color="auto"/>
      </w:divBdr>
    </w:div>
    <w:div w:id="1959407104">
      <w:bodyDiv w:val="1"/>
      <w:marLeft w:val="0"/>
      <w:marRight w:val="0"/>
      <w:marTop w:val="0"/>
      <w:marBottom w:val="0"/>
      <w:divBdr>
        <w:top w:val="none" w:sz="0" w:space="0" w:color="auto"/>
        <w:left w:val="none" w:sz="0" w:space="0" w:color="auto"/>
        <w:bottom w:val="none" w:sz="0" w:space="0" w:color="auto"/>
        <w:right w:val="none" w:sz="0" w:space="0" w:color="auto"/>
      </w:divBdr>
    </w:div>
    <w:div w:id="1959408708">
      <w:bodyDiv w:val="1"/>
      <w:marLeft w:val="0"/>
      <w:marRight w:val="0"/>
      <w:marTop w:val="0"/>
      <w:marBottom w:val="0"/>
      <w:divBdr>
        <w:top w:val="none" w:sz="0" w:space="0" w:color="auto"/>
        <w:left w:val="none" w:sz="0" w:space="0" w:color="auto"/>
        <w:bottom w:val="none" w:sz="0" w:space="0" w:color="auto"/>
        <w:right w:val="none" w:sz="0" w:space="0" w:color="auto"/>
      </w:divBdr>
    </w:div>
    <w:div w:id="1959414254">
      <w:bodyDiv w:val="1"/>
      <w:marLeft w:val="0"/>
      <w:marRight w:val="0"/>
      <w:marTop w:val="0"/>
      <w:marBottom w:val="0"/>
      <w:divBdr>
        <w:top w:val="none" w:sz="0" w:space="0" w:color="auto"/>
        <w:left w:val="none" w:sz="0" w:space="0" w:color="auto"/>
        <w:bottom w:val="none" w:sz="0" w:space="0" w:color="auto"/>
        <w:right w:val="none" w:sz="0" w:space="0" w:color="auto"/>
      </w:divBdr>
    </w:div>
    <w:div w:id="1959678453">
      <w:bodyDiv w:val="1"/>
      <w:marLeft w:val="0"/>
      <w:marRight w:val="0"/>
      <w:marTop w:val="0"/>
      <w:marBottom w:val="0"/>
      <w:divBdr>
        <w:top w:val="none" w:sz="0" w:space="0" w:color="auto"/>
        <w:left w:val="none" w:sz="0" w:space="0" w:color="auto"/>
        <w:bottom w:val="none" w:sz="0" w:space="0" w:color="auto"/>
        <w:right w:val="none" w:sz="0" w:space="0" w:color="auto"/>
      </w:divBdr>
    </w:div>
    <w:div w:id="1959750934">
      <w:bodyDiv w:val="1"/>
      <w:marLeft w:val="0"/>
      <w:marRight w:val="0"/>
      <w:marTop w:val="0"/>
      <w:marBottom w:val="0"/>
      <w:divBdr>
        <w:top w:val="none" w:sz="0" w:space="0" w:color="auto"/>
        <w:left w:val="none" w:sz="0" w:space="0" w:color="auto"/>
        <w:bottom w:val="none" w:sz="0" w:space="0" w:color="auto"/>
        <w:right w:val="none" w:sz="0" w:space="0" w:color="auto"/>
      </w:divBdr>
    </w:div>
    <w:div w:id="1959800614">
      <w:bodyDiv w:val="1"/>
      <w:marLeft w:val="0"/>
      <w:marRight w:val="0"/>
      <w:marTop w:val="0"/>
      <w:marBottom w:val="0"/>
      <w:divBdr>
        <w:top w:val="none" w:sz="0" w:space="0" w:color="auto"/>
        <w:left w:val="none" w:sz="0" w:space="0" w:color="auto"/>
        <w:bottom w:val="none" w:sz="0" w:space="0" w:color="auto"/>
        <w:right w:val="none" w:sz="0" w:space="0" w:color="auto"/>
      </w:divBdr>
    </w:div>
    <w:div w:id="1959870979">
      <w:bodyDiv w:val="1"/>
      <w:marLeft w:val="0"/>
      <w:marRight w:val="0"/>
      <w:marTop w:val="0"/>
      <w:marBottom w:val="0"/>
      <w:divBdr>
        <w:top w:val="none" w:sz="0" w:space="0" w:color="auto"/>
        <w:left w:val="none" w:sz="0" w:space="0" w:color="auto"/>
        <w:bottom w:val="none" w:sz="0" w:space="0" w:color="auto"/>
        <w:right w:val="none" w:sz="0" w:space="0" w:color="auto"/>
      </w:divBdr>
    </w:div>
    <w:div w:id="1959988921">
      <w:bodyDiv w:val="1"/>
      <w:marLeft w:val="0"/>
      <w:marRight w:val="0"/>
      <w:marTop w:val="0"/>
      <w:marBottom w:val="0"/>
      <w:divBdr>
        <w:top w:val="none" w:sz="0" w:space="0" w:color="auto"/>
        <w:left w:val="none" w:sz="0" w:space="0" w:color="auto"/>
        <w:bottom w:val="none" w:sz="0" w:space="0" w:color="auto"/>
        <w:right w:val="none" w:sz="0" w:space="0" w:color="auto"/>
      </w:divBdr>
    </w:div>
    <w:div w:id="1959991927">
      <w:bodyDiv w:val="1"/>
      <w:marLeft w:val="0"/>
      <w:marRight w:val="0"/>
      <w:marTop w:val="0"/>
      <w:marBottom w:val="0"/>
      <w:divBdr>
        <w:top w:val="none" w:sz="0" w:space="0" w:color="auto"/>
        <w:left w:val="none" w:sz="0" w:space="0" w:color="auto"/>
        <w:bottom w:val="none" w:sz="0" w:space="0" w:color="auto"/>
        <w:right w:val="none" w:sz="0" w:space="0" w:color="auto"/>
      </w:divBdr>
    </w:div>
    <w:div w:id="1960065345">
      <w:bodyDiv w:val="1"/>
      <w:marLeft w:val="0"/>
      <w:marRight w:val="0"/>
      <w:marTop w:val="0"/>
      <w:marBottom w:val="0"/>
      <w:divBdr>
        <w:top w:val="none" w:sz="0" w:space="0" w:color="auto"/>
        <w:left w:val="none" w:sz="0" w:space="0" w:color="auto"/>
        <w:bottom w:val="none" w:sz="0" w:space="0" w:color="auto"/>
        <w:right w:val="none" w:sz="0" w:space="0" w:color="auto"/>
      </w:divBdr>
    </w:div>
    <w:div w:id="1960187954">
      <w:bodyDiv w:val="1"/>
      <w:marLeft w:val="0"/>
      <w:marRight w:val="0"/>
      <w:marTop w:val="0"/>
      <w:marBottom w:val="0"/>
      <w:divBdr>
        <w:top w:val="none" w:sz="0" w:space="0" w:color="auto"/>
        <w:left w:val="none" w:sz="0" w:space="0" w:color="auto"/>
        <w:bottom w:val="none" w:sz="0" w:space="0" w:color="auto"/>
        <w:right w:val="none" w:sz="0" w:space="0" w:color="auto"/>
      </w:divBdr>
    </w:div>
    <w:div w:id="1960262097">
      <w:bodyDiv w:val="1"/>
      <w:marLeft w:val="0"/>
      <w:marRight w:val="0"/>
      <w:marTop w:val="0"/>
      <w:marBottom w:val="0"/>
      <w:divBdr>
        <w:top w:val="none" w:sz="0" w:space="0" w:color="auto"/>
        <w:left w:val="none" w:sz="0" w:space="0" w:color="auto"/>
        <w:bottom w:val="none" w:sz="0" w:space="0" w:color="auto"/>
        <w:right w:val="none" w:sz="0" w:space="0" w:color="auto"/>
      </w:divBdr>
    </w:div>
    <w:div w:id="1960329951">
      <w:bodyDiv w:val="1"/>
      <w:marLeft w:val="0"/>
      <w:marRight w:val="0"/>
      <w:marTop w:val="0"/>
      <w:marBottom w:val="0"/>
      <w:divBdr>
        <w:top w:val="none" w:sz="0" w:space="0" w:color="auto"/>
        <w:left w:val="none" w:sz="0" w:space="0" w:color="auto"/>
        <w:bottom w:val="none" w:sz="0" w:space="0" w:color="auto"/>
        <w:right w:val="none" w:sz="0" w:space="0" w:color="auto"/>
      </w:divBdr>
    </w:div>
    <w:div w:id="1960409085">
      <w:bodyDiv w:val="1"/>
      <w:marLeft w:val="0"/>
      <w:marRight w:val="0"/>
      <w:marTop w:val="0"/>
      <w:marBottom w:val="0"/>
      <w:divBdr>
        <w:top w:val="none" w:sz="0" w:space="0" w:color="auto"/>
        <w:left w:val="none" w:sz="0" w:space="0" w:color="auto"/>
        <w:bottom w:val="none" w:sz="0" w:space="0" w:color="auto"/>
        <w:right w:val="none" w:sz="0" w:space="0" w:color="auto"/>
      </w:divBdr>
    </w:div>
    <w:div w:id="1960527360">
      <w:bodyDiv w:val="1"/>
      <w:marLeft w:val="0"/>
      <w:marRight w:val="0"/>
      <w:marTop w:val="0"/>
      <w:marBottom w:val="0"/>
      <w:divBdr>
        <w:top w:val="none" w:sz="0" w:space="0" w:color="auto"/>
        <w:left w:val="none" w:sz="0" w:space="0" w:color="auto"/>
        <w:bottom w:val="none" w:sz="0" w:space="0" w:color="auto"/>
        <w:right w:val="none" w:sz="0" w:space="0" w:color="auto"/>
      </w:divBdr>
    </w:div>
    <w:div w:id="1960643621">
      <w:bodyDiv w:val="1"/>
      <w:marLeft w:val="0"/>
      <w:marRight w:val="0"/>
      <w:marTop w:val="0"/>
      <w:marBottom w:val="0"/>
      <w:divBdr>
        <w:top w:val="none" w:sz="0" w:space="0" w:color="auto"/>
        <w:left w:val="none" w:sz="0" w:space="0" w:color="auto"/>
        <w:bottom w:val="none" w:sz="0" w:space="0" w:color="auto"/>
        <w:right w:val="none" w:sz="0" w:space="0" w:color="auto"/>
      </w:divBdr>
    </w:div>
    <w:div w:id="1960839533">
      <w:bodyDiv w:val="1"/>
      <w:marLeft w:val="0"/>
      <w:marRight w:val="0"/>
      <w:marTop w:val="0"/>
      <w:marBottom w:val="0"/>
      <w:divBdr>
        <w:top w:val="none" w:sz="0" w:space="0" w:color="auto"/>
        <w:left w:val="none" w:sz="0" w:space="0" w:color="auto"/>
        <w:bottom w:val="none" w:sz="0" w:space="0" w:color="auto"/>
        <w:right w:val="none" w:sz="0" w:space="0" w:color="auto"/>
      </w:divBdr>
    </w:div>
    <w:div w:id="1960842391">
      <w:bodyDiv w:val="1"/>
      <w:marLeft w:val="0"/>
      <w:marRight w:val="0"/>
      <w:marTop w:val="0"/>
      <w:marBottom w:val="0"/>
      <w:divBdr>
        <w:top w:val="none" w:sz="0" w:space="0" w:color="auto"/>
        <w:left w:val="none" w:sz="0" w:space="0" w:color="auto"/>
        <w:bottom w:val="none" w:sz="0" w:space="0" w:color="auto"/>
        <w:right w:val="none" w:sz="0" w:space="0" w:color="auto"/>
      </w:divBdr>
    </w:div>
    <w:div w:id="1960912366">
      <w:bodyDiv w:val="1"/>
      <w:marLeft w:val="0"/>
      <w:marRight w:val="0"/>
      <w:marTop w:val="0"/>
      <w:marBottom w:val="0"/>
      <w:divBdr>
        <w:top w:val="none" w:sz="0" w:space="0" w:color="auto"/>
        <w:left w:val="none" w:sz="0" w:space="0" w:color="auto"/>
        <w:bottom w:val="none" w:sz="0" w:space="0" w:color="auto"/>
        <w:right w:val="none" w:sz="0" w:space="0" w:color="auto"/>
      </w:divBdr>
    </w:div>
    <w:div w:id="1961063900">
      <w:bodyDiv w:val="1"/>
      <w:marLeft w:val="0"/>
      <w:marRight w:val="0"/>
      <w:marTop w:val="0"/>
      <w:marBottom w:val="0"/>
      <w:divBdr>
        <w:top w:val="none" w:sz="0" w:space="0" w:color="auto"/>
        <w:left w:val="none" w:sz="0" w:space="0" w:color="auto"/>
        <w:bottom w:val="none" w:sz="0" w:space="0" w:color="auto"/>
        <w:right w:val="none" w:sz="0" w:space="0" w:color="auto"/>
      </w:divBdr>
    </w:div>
    <w:div w:id="1961179653">
      <w:bodyDiv w:val="1"/>
      <w:marLeft w:val="0"/>
      <w:marRight w:val="0"/>
      <w:marTop w:val="0"/>
      <w:marBottom w:val="0"/>
      <w:divBdr>
        <w:top w:val="none" w:sz="0" w:space="0" w:color="auto"/>
        <w:left w:val="none" w:sz="0" w:space="0" w:color="auto"/>
        <w:bottom w:val="none" w:sz="0" w:space="0" w:color="auto"/>
        <w:right w:val="none" w:sz="0" w:space="0" w:color="auto"/>
      </w:divBdr>
    </w:div>
    <w:div w:id="1961455337">
      <w:bodyDiv w:val="1"/>
      <w:marLeft w:val="0"/>
      <w:marRight w:val="0"/>
      <w:marTop w:val="0"/>
      <w:marBottom w:val="0"/>
      <w:divBdr>
        <w:top w:val="none" w:sz="0" w:space="0" w:color="auto"/>
        <w:left w:val="none" w:sz="0" w:space="0" w:color="auto"/>
        <w:bottom w:val="none" w:sz="0" w:space="0" w:color="auto"/>
        <w:right w:val="none" w:sz="0" w:space="0" w:color="auto"/>
      </w:divBdr>
    </w:div>
    <w:div w:id="1961494523">
      <w:bodyDiv w:val="1"/>
      <w:marLeft w:val="0"/>
      <w:marRight w:val="0"/>
      <w:marTop w:val="0"/>
      <w:marBottom w:val="0"/>
      <w:divBdr>
        <w:top w:val="none" w:sz="0" w:space="0" w:color="auto"/>
        <w:left w:val="none" w:sz="0" w:space="0" w:color="auto"/>
        <w:bottom w:val="none" w:sz="0" w:space="0" w:color="auto"/>
        <w:right w:val="none" w:sz="0" w:space="0" w:color="auto"/>
      </w:divBdr>
    </w:div>
    <w:div w:id="1961495344">
      <w:bodyDiv w:val="1"/>
      <w:marLeft w:val="0"/>
      <w:marRight w:val="0"/>
      <w:marTop w:val="0"/>
      <w:marBottom w:val="0"/>
      <w:divBdr>
        <w:top w:val="none" w:sz="0" w:space="0" w:color="auto"/>
        <w:left w:val="none" w:sz="0" w:space="0" w:color="auto"/>
        <w:bottom w:val="none" w:sz="0" w:space="0" w:color="auto"/>
        <w:right w:val="none" w:sz="0" w:space="0" w:color="auto"/>
      </w:divBdr>
    </w:div>
    <w:div w:id="1961523106">
      <w:bodyDiv w:val="1"/>
      <w:marLeft w:val="0"/>
      <w:marRight w:val="0"/>
      <w:marTop w:val="0"/>
      <w:marBottom w:val="0"/>
      <w:divBdr>
        <w:top w:val="none" w:sz="0" w:space="0" w:color="auto"/>
        <w:left w:val="none" w:sz="0" w:space="0" w:color="auto"/>
        <w:bottom w:val="none" w:sz="0" w:space="0" w:color="auto"/>
        <w:right w:val="none" w:sz="0" w:space="0" w:color="auto"/>
      </w:divBdr>
    </w:div>
    <w:div w:id="1961524856">
      <w:bodyDiv w:val="1"/>
      <w:marLeft w:val="0"/>
      <w:marRight w:val="0"/>
      <w:marTop w:val="0"/>
      <w:marBottom w:val="0"/>
      <w:divBdr>
        <w:top w:val="none" w:sz="0" w:space="0" w:color="auto"/>
        <w:left w:val="none" w:sz="0" w:space="0" w:color="auto"/>
        <w:bottom w:val="none" w:sz="0" w:space="0" w:color="auto"/>
        <w:right w:val="none" w:sz="0" w:space="0" w:color="auto"/>
      </w:divBdr>
    </w:div>
    <w:div w:id="1961566962">
      <w:bodyDiv w:val="1"/>
      <w:marLeft w:val="0"/>
      <w:marRight w:val="0"/>
      <w:marTop w:val="0"/>
      <w:marBottom w:val="0"/>
      <w:divBdr>
        <w:top w:val="none" w:sz="0" w:space="0" w:color="auto"/>
        <w:left w:val="none" w:sz="0" w:space="0" w:color="auto"/>
        <w:bottom w:val="none" w:sz="0" w:space="0" w:color="auto"/>
        <w:right w:val="none" w:sz="0" w:space="0" w:color="auto"/>
      </w:divBdr>
    </w:div>
    <w:div w:id="1961567226">
      <w:bodyDiv w:val="1"/>
      <w:marLeft w:val="0"/>
      <w:marRight w:val="0"/>
      <w:marTop w:val="0"/>
      <w:marBottom w:val="0"/>
      <w:divBdr>
        <w:top w:val="none" w:sz="0" w:space="0" w:color="auto"/>
        <w:left w:val="none" w:sz="0" w:space="0" w:color="auto"/>
        <w:bottom w:val="none" w:sz="0" w:space="0" w:color="auto"/>
        <w:right w:val="none" w:sz="0" w:space="0" w:color="auto"/>
      </w:divBdr>
    </w:div>
    <w:div w:id="1961689380">
      <w:bodyDiv w:val="1"/>
      <w:marLeft w:val="0"/>
      <w:marRight w:val="0"/>
      <w:marTop w:val="0"/>
      <w:marBottom w:val="0"/>
      <w:divBdr>
        <w:top w:val="none" w:sz="0" w:space="0" w:color="auto"/>
        <w:left w:val="none" w:sz="0" w:space="0" w:color="auto"/>
        <w:bottom w:val="none" w:sz="0" w:space="0" w:color="auto"/>
        <w:right w:val="none" w:sz="0" w:space="0" w:color="auto"/>
      </w:divBdr>
    </w:div>
    <w:div w:id="1961917760">
      <w:bodyDiv w:val="1"/>
      <w:marLeft w:val="0"/>
      <w:marRight w:val="0"/>
      <w:marTop w:val="0"/>
      <w:marBottom w:val="0"/>
      <w:divBdr>
        <w:top w:val="none" w:sz="0" w:space="0" w:color="auto"/>
        <w:left w:val="none" w:sz="0" w:space="0" w:color="auto"/>
        <w:bottom w:val="none" w:sz="0" w:space="0" w:color="auto"/>
        <w:right w:val="none" w:sz="0" w:space="0" w:color="auto"/>
      </w:divBdr>
    </w:div>
    <w:div w:id="1961958020">
      <w:bodyDiv w:val="1"/>
      <w:marLeft w:val="0"/>
      <w:marRight w:val="0"/>
      <w:marTop w:val="0"/>
      <w:marBottom w:val="0"/>
      <w:divBdr>
        <w:top w:val="none" w:sz="0" w:space="0" w:color="auto"/>
        <w:left w:val="none" w:sz="0" w:space="0" w:color="auto"/>
        <w:bottom w:val="none" w:sz="0" w:space="0" w:color="auto"/>
        <w:right w:val="none" w:sz="0" w:space="0" w:color="auto"/>
      </w:divBdr>
    </w:div>
    <w:div w:id="1961958915">
      <w:bodyDiv w:val="1"/>
      <w:marLeft w:val="0"/>
      <w:marRight w:val="0"/>
      <w:marTop w:val="0"/>
      <w:marBottom w:val="0"/>
      <w:divBdr>
        <w:top w:val="none" w:sz="0" w:space="0" w:color="auto"/>
        <w:left w:val="none" w:sz="0" w:space="0" w:color="auto"/>
        <w:bottom w:val="none" w:sz="0" w:space="0" w:color="auto"/>
        <w:right w:val="none" w:sz="0" w:space="0" w:color="auto"/>
      </w:divBdr>
    </w:div>
    <w:div w:id="1962179966">
      <w:bodyDiv w:val="1"/>
      <w:marLeft w:val="0"/>
      <w:marRight w:val="0"/>
      <w:marTop w:val="0"/>
      <w:marBottom w:val="0"/>
      <w:divBdr>
        <w:top w:val="none" w:sz="0" w:space="0" w:color="auto"/>
        <w:left w:val="none" w:sz="0" w:space="0" w:color="auto"/>
        <w:bottom w:val="none" w:sz="0" w:space="0" w:color="auto"/>
        <w:right w:val="none" w:sz="0" w:space="0" w:color="auto"/>
      </w:divBdr>
    </w:div>
    <w:div w:id="1962227518">
      <w:bodyDiv w:val="1"/>
      <w:marLeft w:val="0"/>
      <w:marRight w:val="0"/>
      <w:marTop w:val="0"/>
      <w:marBottom w:val="0"/>
      <w:divBdr>
        <w:top w:val="none" w:sz="0" w:space="0" w:color="auto"/>
        <w:left w:val="none" w:sz="0" w:space="0" w:color="auto"/>
        <w:bottom w:val="none" w:sz="0" w:space="0" w:color="auto"/>
        <w:right w:val="none" w:sz="0" w:space="0" w:color="auto"/>
      </w:divBdr>
    </w:div>
    <w:div w:id="1962347545">
      <w:bodyDiv w:val="1"/>
      <w:marLeft w:val="0"/>
      <w:marRight w:val="0"/>
      <w:marTop w:val="0"/>
      <w:marBottom w:val="0"/>
      <w:divBdr>
        <w:top w:val="none" w:sz="0" w:space="0" w:color="auto"/>
        <w:left w:val="none" w:sz="0" w:space="0" w:color="auto"/>
        <w:bottom w:val="none" w:sz="0" w:space="0" w:color="auto"/>
        <w:right w:val="none" w:sz="0" w:space="0" w:color="auto"/>
      </w:divBdr>
    </w:div>
    <w:div w:id="1962419092">
      <w:bodyDiv w:val="1"/>
      <w:marLeft w:val="0"/>
      <w:marRight w:val="0"/>
      <w:marTop w:val="0"/>
      <w:marBottom w:val="0"/>
      <w:divBdr>
        <w:top w:val="none" w:sz="0" w:space="0" w:color="auto"/>
        <w:left w:val="none" w:sz="0" w:space="0" w:color="auto"/>
        <w:bottom w:val="none" w:sz="0" w:space="0" w:color="auto"/>
        <w:right w:val="none" w:sz="0" w:space="0" w:color="auto"/>
      </w:divBdr>
    </w:div>
    <w:div w:id="1962420133">
      <w:bodyDiv w:val="1"/>
      <w:marLeft w:val="0"/>
      <w:marRight w:val="0"/>
      <w:marTop w:val="0"/>
      <w:marBottom w:val="0"/>
      <w:divBdr>
        <w:top w:val="none" w:sz="0" w:space="0" w:color="auto"/>
        <w:left w:val="none" w:sz="0" w:space="0" w:color="auto"/>
        <w:bottom w:val="none" w:sz="0" w:space="0" w:color="auto"/>
        <w:right w:val="none" w:sz="0" w:space="0" w:color="auto"/>
      </w:divBdr>
    </w:div>
    <w:div w:id="1962607834">
      <w:bodyDiv w:val="1"/>
      <w:marLeft w:val="0"/>
      <w:marRight w:val="0"/>
      <w:marTop w:val="0"/>
      <w:marBottom w:val="0"/>
      <w:divBdr>
        <w:top w:val="none" w:sz="0" w:space="0" w:color="auto"/>
        <w:left w:val="none" w:sz="0" w:space="0" w:color="auto"/>
        <w:bottom w:val="none" w:sz="0" w:space="0" w:color="auto"/>
        <w:right w:val="none" w:sz="0" w:space="0" w:color="auto"/>
      </w:divBdr>
    </w:div>
    <w:div w:id="1962766079">
      <w:bodyDiv w:val="1"/>
      <w:marLeft w:val="0"/>
      <w:marRight w:val="0"/>
      <w:marTop w:val="0"/>
      <w:marBottom w:val="0"/>
      <w:divBdr>
        <w:top w:val="none" w:sz="0" w:space="0" w:color="auto"/>
        <w:left w:val="none" w:sz="0" w:space="0" w:color="auto"/>
        <w:bottom w:val="none" w:sz="0" w:space="0" w:color="auto"/>
        <w:right w:val="none" w:sz="0" w:space="0" w:color="auto"/>
      </w:divBdr>
    </w:div>
    <w:div w:id="1963070330">
      <w:bodyDiv w:val="1"/>
      <w:marLeft w:val="0"/>
      <w:marRight w:val="0"/>
      <w:marTop w:val="0"/>
      <w:marBottom w:val="0"/>
      <w:divBdr>
        <w:top w:val="none" w:sz="0" w:space="0" w:color="auto"/>
        <w:left w:val="none" w:sz="0" w:space="0" w:color="auto"/>
        <w:bottom w:val="none" w:sz="0" w:space="0" w:color="auto"/>
        <w:right w:val="none" w:sz="0" w:space="0" w:color="auto"/>
      </w:divBdr>
    </w:div>
    <w:div w:id="1963072197">
      <w:bodyDiv w:val="1"/>
      <w:marLeft w:val="0"/>
      <w:marRight w:val="0"/>
      <w:marTop w:val="0"/>
      <w:marBottom w:val="0"/>
      <w:divBdr>
        <w:top w:val="none" w:sz="0" w:space="0" w:color="auto"/>
        <w:left w:val="none" w:sz="0" w:space="0" w:color="auto"/>
        <w:bottom w:val="none" w:sz="0" w:space="0" w:color="auto"/>
        <w:right w:val="none" w:sz="0" w:space="0" w:color="auto"/>
      </w:divBdr>
    </w:div>
    <w:div w:id="1963342357">
      <w:bodyDiv w:val="1"/>
      <w:marLeft w:val="0"/>
      <w:marRight w:val="0"/>
      <w:marTop w:val="0"/>
      <w:marBottom w:val="0"/>
      <w:divBdr>
        <w:top w:val="none" w:sz="0" w:space="0" w:color="auto"/>
        <w:left w:val="none" w:sz="0" w:space="0" w:color="auto"/>
        <w:bottom w:val="none" w:sz="0" w:space="0" w:color="auto"/>
        <w:right w:val="none" w:sz="0" w:space="0" w:color="auto"/>
      </w:divBdr>
    </w:div>
    <w:div w:id="1963414078">
      <w:bodyDiv w:val="1"/>
      <w:marLeft w:val="0"/>
      <w:marRight w:val="0"/>
      <w:marTop w:val="0"/>
      <w:marBottom w:val="0"/>
      <w:divBdr>
        <w:top w:val="none" w:sz="0" w:space="0" w:color="auto"/>
        <w:left w:val="none" w:sz="0" w:space="0" w:color="auto"/>
        <w:bottom w:val="none" w:sz="0" w:space="0" w:color="auto"/>
        <w:right w:val="none" w:sz="0" w:space="0" w:color="auto"/>
      </w:divBdr>
    </w:div>
    <w:div w:id="1963458874">
      <w:bodyDiv w:val="1"/>
      <w:marLeft w:val="0"/>
      <w:marRight w:val="0"/>
      <w:marTop w:val="0"/>
      <w:marBottom w:val="0"/>
      <w:divBdr>
        <w:top w:val="none" w:sz="0" w:space="0" w:color="auto"/>
        <w:left w:val="none" w:sz="0" w:space="0" w:color="auto"/>
        <w:bottom w:val="none" w:sz="0" w:space="0" w:color="auto"/>
        <w:right w:val="none" w:sz="0" w:space="0" w:color="auto"/>
      </w:divBdr>
    </w:div>
    <w:div w:id="1963461370">
      <w:bodyDiv w:val="1"/>
      <w:marLeft w:val="0"/>
      <w:marRight w:val="0"/>
      <w:marTop w:val="0"/>
      <w:marBottom w:val="0"/>
      <w:divBdr>
        <w:top w:val="none" w:sz="0" w:space="0" w:color="auto"/>
        <w:left w:val="none" w:sz="0" w:space="0" w:color="auto"/>
        <w:bottom w:val="none" w:sz="0" w:space="0" w:color="auto"/>
        <w:right w:val="none" w:sz="0" w:space="0" w:color="auto"/>
      </w:divBdr>
    </w:div>
    <w:div w:id="1963612493">
      <w:bodyDiv w:val="1"/>
      <w:marLeft w:val="0"/>
      <w:marRight w:val="0"/>
      <w:marTop w:val="0"/>
      <w:marBottom w:val="0"/>
      <w:divBdr>
        <w:top w:val="none" w:sz="0" w:space="0" w:color="auto"/>
        <w:left w:val="none" w:sz="0" w:space="0" w:color="auto"/>
        <w:bottom w:val="none" w:sz="0" w:space="0" w:color="auto"/>
        <w:right w:val="none" w:sz="0" w:space="0" w:color="auto"/>
      </w:divBdr>
    </w:div>
    <w:div w:id="1963725513">
      <w:bodyDiv w:val="1"/>
      <w:marLeft w:val="0"/>
      <w:marRight w:val="0"/>
      <w:marTop w:val="0"/>
      <w:marBottom w:val="0"/>
      <w:divBdr>
        <w:top w:val="none" w:sz="0" w:space="0" w:color="auto"/>
        <w:left w:val="none" w:sz="0" w:space="0" w:color="auto"/>
        <w:bottom w:val="none" w:sz="0" w:space="0" w:color="auto"/>
        <w:right w:val="none" w:sz="0" w:space="0" w:color="auto"/>
      </w:divBdr>
    </w:div>
    <w:div w:id="1963725690">
      <w:bodyDiv w:val="1"/>
      <w:marLeft w:val="0"/>
      <w:marRight w:val="0"/>
      <w:marTop w:val="0"/>
      <w:marBottom w:val="0"/>
      <w:divBdr>
        <w:top w:val="none" w:sz="0" w:space="0" w:color="auto"/>
        <w:left w:val="none" w:sz="0" w:space="0" w:color="auto"/>
        <w:bottom w:val="none" w:sz="0" w:space="0" w:color="auto"/>
        <w:right w:val="none" w:sz="0" w:space="0" w:color="auto"/>
      </w:divBdr>
    </w:div>
    <w:div w:id="1964069814">
      <w:bodyDiv w:val="1"/>
      <w:marLeft w:val="0"/>
      <w:marRight w:val="0"/>
      <w:marTop w:val="0"/>
      <w:marBottom w:val="0"/>
      <w:divBdr>
        <w:top w:val="none" w:sz="0" w:space="0" w:color="auto"/>
        <w:left w:val="none" w:sz="0" w:space="0" w:color="auto"/>
        <w:bottom w:val="none" w:sz="0" w:space="0" w:color="auto"/>
        <w:right w:val="none" w:sz="0" w:space="0" w:color="auto"/>
      </w:divBdr>
    </w:div>
    <w:div w:id="1964073863">
      <w:bodyDiv w:val="1"/>
      <w:marLeft w:val="0"/>
      <w:marRight w:val="0"/>
      <w:marTop w:val="0"/>
      <w:marBottom w:val="0"/>
      <w:divBdr>
        <w:top w:val="none" w:sz="0" w:space="0" w:color="auto"/>
        <w:left w:val="none" w:sz="0" w:space="0" w:color="auto"/>
        <w:bottom w:val="none" w:sz="0" w:space="0" w:color="auto"/>
        <w:right w:val="none" w:sz="0" w:space="0" w:color="auto"/>
      </w:divBdr>
    </w:div>
    <w:div w:id="1964146562">
      <w:bodyDiv w:val="1"/>
      <w:marLeft w:val="0"/>
      <w:marRight w:val="0"/>
      <w:marTop w:val="0"/>
      <w:marBottom w:val="0"/>
      <w:divBdr>
        <w:top w:val="none" w:sz="0" w:space="0" w:color="auto"/>
        <w:left w:val="none" w:sz="0" w:space="0" w:color="auto"/>
        <w:bottom w:val="none" w:sz="0" w:space="0" w:color="auto"/>
        <w:right w:val="none" w:sz="0" w:space="0" w:color="auto"/>
      </w:divBdr>
    </w:div>
    <w:div w:id="1964339861">
      <w:bodyDiv w:val="1"/>
      <w:marLeft w:val="0"/>
      <w:marRight w:val="0"/>
      <w:marTop w:val="0"/>
      <w:marBottom w:val="0"/>
      <w:divBdr>
        <w:top w:val="none" w:sz="0" w:space="0" w:color="auto"/>
        <w:left w:val="none" w:sz="0" w:space="0" w:color="auto"/>
        <w:bottom w:val="none" w:sz="0" w:space="0" w:color="auto"/>
        <w:right w:val="none" w:sz="0" w:space="0" w:color="auto"/>
      </w:divBdr>
    </w:div>
    <w:div w:id="1964340801">
      <w:bodyDiv w:val="1"/>
      <w:marLeft w:val="0"/>
      <w:marRight w:val="0"/>
      <w:marTop w:val="0"/>
      <w:marBottom w:val="0"/>
      <w:divBdr>
        <w:top w:val="none" w:sz="0" w:space="0" w:color="auto"/>
        <w:left w:val="none" w:sz="0" w:space="0" w:color="auto"/>
        <w:bottom w:val="none" w:sz="0" w:space="0" w:color="auto"/>
        <w:right w:val="none" w:sz="0" w:space="0" w:color="auto"/>
      </w:divBdr>
    </w:div>
    <w:div w:id="1964379579">
      <w:bodyDiv w:val="1"/>
      <w:marLeft w:val="0"/>
      <w:marRight w:val="0"/>
      <w:marTop w:val="0"/>
      <w:marBottom w:val="0"/>
      <w:divBdr>
        <w:top w:val="none" w:sz="0" w:space="0" w:color="auto"/>
        <w:left w:val="none" w:sz="0" w:space="0" w:color="auto"/>
        <w:bottom w:val="none" w:sz="0" w:space="0" w:color="auto"/>
        <w:right w:val="none" w:sz="0" w:space="0" w:color="auto"/>
      </w:divBdr>
    </w:div>
    <w:div w:id="1964382834">
      <w:bodyDiv w:val="1"/>
      <w:marLeft w:val="0"/>
      <w:marRight w:val="0"/>
      <w:marTop w:val="0"/>
      <w:marBottom w:val="0"/>
      <w:divBdr>
        <w:top w:val="none" w:sz="0" w:space="0" w:color="auto"/>
        <w:left w:val="none" w:sz="0" w:space="0" w:color="auto"/>
        <w:bottom w:val="none" w:sz="0" w:space="0" w:color="auto"/>
        <w:right w:val="none" w:sz="0" w:space="0" w:color="auto"/>
      </w:divBdr>
    </w:div>
    <w:div w:id="1964530003">
      <w:bodyDiv w:val="1"/>
      <w:marLeft w:val="0"/>
      <w:marRight w:val="0"/>
      <w:marTop w:val="0"/>
      <w:marBottom w:val="0"/>
      <w:divBdr>
        <w:top w:val="none" w:sz="0" w:space="0" w:color="auto"/>
        <w:left w:val="none" w:sz="0" w:space="0" w:color="auto"/>
        <w:bottom w:val="none" w:sz="0" w:space="0" w:color="auto"/>
        <w:right w:val="none" w:sz="0" w:space="0" w:color="auto"/>
      </w:divBdr>
    </w:div>
    <w:div w:id="1964724817">
      <w:bodyDiv w:val="1"/>
      <w:marLeft w:val="0"/>
      <w:marRight w:val="0"/>
      <w:marTop w:val="0"/>
      <w:marBottom w:val="0"/>
      <w:divBdr>
        <w:top w:val="none" w:sz="0" w:space="0" w:color="auto"/>
        <w:left w:val="none" w:sz="0" w:space="0" w:color="auto"/>
        <w:bottom w:val="none" w:sz="0" w:space="0" w:color="auto"/>
        <w:right w:val="none" w:sz="0" w:space="0" w:color="auto"/>
      </w:divBdr>
    </w:div>
    <w:div w:id="1964845314">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038981">
      <w:bodyDiv w:val="1"/>
      <w:marLeft w:val="0"/>
      <w:marRight w:val="0"/>
      <w:marTop w:val="0"/>
      <w:marBottom w:val="0"/>
      <w:divBdr>
        <w:top w:val="none" w:sz="0" w:space="0" w:color="auto"/>
        <w:left w:val="none" w:sz="0" w:space="0" w:color="auto"/>
        <w:bottom w:val="none" w:sz="0" w:space="0" w:color="auto"/>
        <w:right w:val="none" w:sz="0" w:space="0" w:color="auto"/>
      </w:divBdr>
    </w:div>
    <w:div w:id="1965304144">
      <w:bodyDiv w:val="1"/>
      <w:marLeft w:val="0"/>
      <w:marRight w:val="0"/>
      <w:marTop w:val="0"/>
      <w:marBottom w:val="0"/>
      <w:divBdr>
        <w:top w:val="none" w:sz="0" w:space="0" w:color="auto"/>
        <w:left w:val="none" w:sz="0" w:space="0" w:color="auto"/>
        <w:bottom w:val="none" w:sz="0" w:space="0" w:color="auto"/>
        <w:right w:val="none" w:sz="0" w:space="0" w:color="auto"/>
      </w:divBdr>
    </w:div>
    <w:div w:id="1965304462">
      <w:bodyDiv w:val="1"/>
      <w:marLeft w:val="0"/>
      <w:marRight w:val="0"/>
      <w:marTop w:val="0"/>
      <w:marBottom w:val="0"/>
      <w:divBdr>
        <w:top w:val="none" w:sz="0" w:space="0" w:color="auto"/>
        <w:left w:val="none" w:sz="0" w:space="0" w:color="auto"/>
        <w:bottom w:val="none" w:sz="0" w:space="0" w:color="auto"/>
        <w:right w:val="none" w:sz="0" w:space="0" w:color="auto"/>
      </w:divBdr>
    </w:div>
    <w:div w:id="1965309609">
      <w:bodyDiv w:val="1"/>
      <w:marLeft w:val="0"/>
      <w:marRight w:val="0"/>
      <w:marTop w:val="0"/>
      <w:marBottom w:val="0"/>
      <w:divBdr>
        <w:top w:val="none" w:sz="0" w:space="0" w:color="auto"/>
        <w:left w:val="none" w:sz="0" w:space="0" w:color="auto"/>
        <w:bottom w:val="none" w:sz="0" w:space="0" w:color="auto"/>
        <w:right w:val="none" w:sz="0" w:space="0" w:color="auto"/>
      </w:divBdr>
    </w:div>
    <w:div w:id="1965429517">
      <w:bodyDiv w:val="1"/>
      <w:marLeft w:val="0"/>
      <w:marRight w:val="0"/>
      <w:marTop w:val="0"/>
      <w:marBottom w:val="0"/>
      <w:divBdr>
        <w:top w:val="none" w:sz="0" w:space="0" w:color="auto"/>
        <w:left w:val="none" w:sz="0" w:space="0" w:color="auto"/>
        <w:bottom w:val="none" w:sz="0" w:space="0" w:color="auto"/>
        <w:right w:val="none" w:sz="0" w:space="0" w:color="auto"/>
      </w:divBdr>
    </w:div>
    <w:div w:id="1965844190">
      <w:bodyDiv w:val="1"/>
      <w:marLeft w:val="0"/>
      <w:marRight w:val="0"/>
      <w:marTop w:val="0"/>
      <w:marBottom w:val="0"/>
      <w:divBdr>
        <w:top w:val="none" w:sz="0" w:space="0" w:color="auto"/>
        <w:left w:val="none" w:sz="0" w:space="0" w:color="auto"/>
        <w:bottom w:val="none" w:sz="0" w:space="0" w:color="auto"/>
        <w:right w:val="none" w:sz="0" w:space="0" w:color="auto"/>
      </w:divBdr>
    </w:div>
    <w:div w:id="1965847152">
      <w:bodyDiv w:val="1"/>
      <w:marLeft w:val="0"/>
      <w:marRight w:val="0"/>
      <w:marTop w:val="0"/>
      <w:marBottom w:val="0"/>
      <w:divBdr>
        <w:top w:val="none" w:sz="0" w:space="0" w:color="auto"/>
        <w:left w:val="none" w:sz="0" w:space="0" w:color="auto"/>
        <w:bottom w:val="none" w:sz="0" w:space="0" w:color="auto"/>
        <w:right w:val="none" w:sz="0" w:space="0" w:color="auto"/>
      </w:divBdr>
    </w:div>
    <w:div w:id="1965849632">
      <w:bodyDiv w:val="1"/>
      <w:marLeft w:val="0"/>
      <w:marRight w:val="0"/>
      <w:marTop w:val="0"/>
      <w:marBottom w:val="0"/>
      <w:divBdr>
        <w:top w:val="none" w:sz="0" w:space="0" w:color="auto"/>
        <w:left w:val="none" w:sz="0" w:space="0" w:color="auto"/>
        <w:bottom w:val="none" w:sz="0" w:space="0" w:color="auto"/>
        <w:right w:val="none" w:sz="0" w:space="0" w:color="auto"/>
      </w:divBdr>
    </w:div>
    <w:div w:id="1965966593">
      <w:bodyDiv w:val="1"/>
      <w:marLeft w:val="0"/>
      <w:marRight w:val="0"/>
      <w:marTop w:val="0"/>
      <w:marBottom w:val="0"/>
      <w:divBdr>
        <w:top w:val="none" w:sz="0" w:space="0" w:color="auto"/>
        <w:left w:val="none" w:sz="0" w:space="0" w:color="auto"/>
        <w:bottom w:val="none" w:sz="0" w:space="0" w:color="auto"/>
        <w:right w:val="none" w:sz="0" w:space="0" w:color="auto"/>
      </w:divBdr>
    </w:div>
    <w:div w:id="1966036410">
      <w:bodyDiv w:val="1"/>
      <w:marLeft w:val="0"/>
      <w:marRight w:val="0"/>
      <w:marTop w:val="0"/>
      <w:marBottom w:val="0"/>
      <w:divBdr>
        <w:top w:val="none" w:sz="0" w:space="0" w:color="auto"/>
        <w:left w:val="none" w:sz="0" w:space="0" w:color="auto"/>
        <w:bottom w:val="none" w:sz="0" w:space="0" w:color="auto"/>
        <w:right w:val="none" w:sz="0" w:space="0" w:color="auto"/>
      </w:divBdr>
    </w:div>
    <w:div w:id="1966501186">
      <w:bodyDiv w:val="1"/>
      <w:marLeft w:val="0"/>
      <w:marRight w:val="0"/>
      <w:marTop w:val="0"/>
      <w:marBottom w:val="0"/>
      <w:divBdr>
        <w:top w:val="none" w:sz="0" w:space="0" w:color="auto"/>
        <w:left w:val="none" w:sz="0" w:space="0" w:color="auto"/>
        <w:bottom w:val="none" w:sz="0" w:space="0" w:color="auto"/>
        <w:right w:val="none" w:sz="0" w:space="0" w:color="auto"/>
      </w:divBdr>
    </w:div>
    <w:div w:id="1966501291">
      <w:bodyDiv w:val="1"/>
      <w:marLeft w:val="0"/>
      <w:marRight w:val="0"/>
      <w:marTop w:val="0"/>
      <w:marBottom w:val="0"/>
      <w:divBdr>
        <w:top w:val="none" w:sz="0" w:space="0" w:color="auto"/>
        <w:left w:val="none" w:sz="0" w:space="0" w:color="auto"/>
        <w:bottom w:val="none" w:sz="0" w:space="0" w:color="auto"/>
        <w:right w:val="none" w:sz="0" w:space="0" w:color="auto"/>
      </w:divBdr>
    </w:div>
    <w:div w:id="1966545391">
      <w:bodyDiv w:val="1"/>
      <w:marLeft w:val="0"/>
      <w:marRight w:val="0"/>
      <w:marTop w:val="0"/>
      <w:marBottom w:val="0"/>
      <w:divBdr>
        <w:top w:val="none" w:sz="0" w:space="0" w:color="auto"/>
        <w:left w:val="none" w:sz="0" w:space="0" w:color="auto"/>
        <w:bottom w:val="none" w:sz="0" w:space="0" w:color="auto"/>
        <w:right w:val="none" w:sz="0" w:space="0" w:color="auto"/>
      </w:divBdr>
    </w:div>
    <w:div w:id="1966887941">
      <w:bodyDiv w:val="1"/>
      <w:marLeft w:val="0"/>
      <w:marRight w:val="0"/>
      <w:marTop w:val="0"/>
      <w:marBottom w:val="0"/>
      <w:divBdr>
        <w:top w:val="none" w:sz="0" w:space="0" w:color="auto"/>
        <w:left w:val="none" w:sz="0" w:space="0" w:color="auto"/>
        <w:bottom w:val="none" w:sz="0" w:space="0" w:color="auto"/>
        <w:right w:val="none" w:sz="0" w:space="0" w:color="auto"/>
      </w:divBdr>
    </w:div>
    <w:div w:id="1967000188">
      <w:bodyDiv w:val="1"/>
      <w:marLeft w:val="0"/>
      <w:marRight w:val="0"/>
      <w:marTop w:val="0"/>
      <w:marBottom w:val="0"/>
      <w:divBdr>
        <w:top w:val="none" w:sz="0" w:space="0" w:color="auto"/>
        <w:left w:val="none" w:sz="0" w:space="0" w:color="auto"/>
        <w:bottom w:val="none" w:sz="0" w:space="0" w:color="auto"/>
        <w:right w:val="none" w:sz="0" w:space="0" w:color="auto"/>
      </w:divBdr>
    </w:div>
    <w:div w:id="1967006770">
      <w:bodyDiv w:val="1"/>
      <w:marLeft w:val="0"/>
      <w:marRight w:val="0"/>
      <w:marTop w:val="0"/>
      <w:marBottom w:val="0"/>
      <w:divBdr>
        <w:top w:val="none" w:sz="0" w:space="0" w:color="auto"/>
        <w:left w:val="none" w:sz="0" w:space="0" w:color="auto"/>
        <w:bottom w:val="none" w:sz="0" w:space="0" w:color="auto"/>
        <w:right w:val="none" w:sz="0" w:space="0" w:color="auto"/>
      </w:divBdr>
    </w:div>
    <w:div w:id="1967078072">
      <w:bodyDiv w:val="1"/>
      <w:marLeft w:val="0"/>
      <w:marRight w:val="0"/>
      <w:marTop w:val="0"/>
      <w:marBottom w:val="0"/>
      <w:divBdr>
        <w:top w:val="none" w:sz="0" w:space="0" w:color="auto"/>
        <w:left w:val="none" w:sz="0" w:space="0" w:color="auto"/>
        <w:bottom w:val="none" w:sz="0" w:space="0" w:color="auto"/>
        <w:right w:val="none" w:sz="0" w:space="0" w:color="auto"/>
      </w:divBdr>
    </w:div>
    <w:div w:id="1967084441">
      <w:bodyDiv w:val="1"/>
      <w:marLeft w:val="0"/>
      <w:marRight w:val="0"/>
      <w:marTop w:val="0"/>
      <w:marBottom w:val="0"/>
      <w:divBdr>
        <w:top w:val="none" w:sz="0" w:space="0" w:color="auto"/>
        <w:left w:val="none" w:sz="0" w:space="0" w:color="auto"/>
        <w:bottom w:val="none" w:sz="0" w:space="0" w:color="auto"/>
        <w:right w:val="none" w:sz="0" w:space="0" w:color="auto"/>
      </w:divBdr>
    </w:div>
    <w:div w:id="1967154946">
      <w:bodyDiv w:val="1"/>
      <w:marLeft w:val="0"/>
      <w:marRight w:val="0"/>
      <w:marTop w:val="0"/>
      <w:marBottom w:val="0"/>
      <w:divBdr>
        <w:top w:val="none" w:sz="0" w:space="0" w:color="auto"/>
        <w:left w:val="none" w:sz="0" w:space="0" w:color="auto"/>
        <w:bottom w:val="none" w:sz="0" w:space="0" w:color="auto"/>
        <w:right w:val="none" w:sz="0" w:space="0" w:color="auto"/>
      </w:divBdr>
    </w:div>
    <w:div w:id="1967197180">
      <w:bodyDiv w:val="1"/>
      <w:marLeft w:val="0"/>
      <w:marRight w:val="0"/>
      <w:marTop w:val="0"/>
      <w:marBottom w:val="0"/>
      <w:divBdr>
        <w:top w:val="none" w:sz="0" w:space="0" w:color="auto"/>
        <w:left w:val="none" w:sz="0" w:space="0" w:color="auto"/>
        <w:bottom w:val="none" w:sz="0" w:space="0" w:color="auto"/>
        <w:right w:val="none" w:sz="0" w:space="0" w:color="auto"/>
      </w:divBdr>
    </w:div>
    <w:div w:id="1967274178">
      <w:bodyDiv w:val="1"/>
      <w:marLeft w:val="0"/>
      <w:marRight w:val="0"/>
      <w:marTop w:val="0"/>
      <w:marBottom w:val="0"/>
      <w:divBdr>
        <w:top w:val="none" w:sz="0" w:space="0" w:color="auto"/>
        <w:left w:val="none" w:sz="0" w:space="0" w:color="auto"/>
        <w:bottom w:val="none" w:sz="0" w:space="0" w:color="auto"/>
        <w:right w:val="none" w:sz="0" w:space="0" w:color="auto"/>
      </w:divBdr>
    </w:div>
    <w:div w:id="1967274968">
      <w:bodyDiv w:val="1"/>
      <w:marLeft w:val="0"/>
      <w:marRight w:val="0"/>
      <w:marTop w:val="0"/>
      <w:marBottom w:val="0"/>
      <w:divBdr>
        <w:top w:val="none" w:sz="0" w:space="0" w:color="auto"/>
        <w:left w:val="none" w:sz="0" w:space="0" w:color="auto"/>
        <w:bottom w:val="none" w:sz="0" w:space="0" w:color="auto"/>
        <w:right w:val="none" w:sz="0" w:space="0" w:color="auto"/>
      </w:divBdr>
    </w:div>
    <w:div w:id="1967541915">
      <w:bodyDiv w:val="1"/>
      <w:marLeft w:val="0"/>
      <w:marRight w:val="0"/>
      <w:marTop w:val="0"/>
      <w:marBottom w:val="0"/>
      <w:divBdr>
        <w:top w:val="none" w:sz="0" w:space="0" w:color="auto"/>
        <w:left w:val="none" w:sz="0" w:space="0" w:color="auto"/>
        <w:bottom w:val="none" w:sz="0" w:space="0" w:color="auto"/>
        <w:right w:val="none" w:sz="0" w:space="0" w:color="auto"/>
      </w:divBdr>
    </w:div>
    <w:div w:id="1967616079">
      <w:bodyDiv w:val="1"/>
      <w:marLeft w:val="0"/>
      <w:marRight w:val="0"/>
      <w:marTop w:val="0"/>
      <w:marBottom w:val="0"/>
      <w:divBdr>
        <w:top w:val="none" w:sz="0" w:space="0" w:color="auto"/>
        <w:left w:val="none" w:sz="0" w:space="0" w:color="auto"/>
        <w:bottom w:val="none" w:sz="0" w:space="0" w:color="auto"/>
        <w:right w:val="none" w:sz="0" w:space="0" w:color="auto"/>
      </w:divBdr>
    </w:div>
    <w:div w:id="1967655591">
      <w:bodyDiv w:val="1"/>
      <w:marLeft w:val="0"/>
      <w:marRight w:val="0"/>
      <w:marTop w:val="0"/>
      <w:marBottom w:val="0"/>
      <w:divBdr>
        <w:top w:val="none" w:sz="0" w:space="0" w:color="auto"/>
        <w:left w:val="none" w:sz="0" w:space="0" w:color="auto"/>
        <w:bottom w:val="none" w:sz="0" w:space="0" w:color="auto"/>
        <w:right w:val="none" w:sz="0" w:space="0" w:color="auto"/>
      </w:divBdr>
    </w:div>
    <w:div w:id="1967926736">
      <w:bodyDiv w:val="1"/>
      <w:marLeft w:val="0"/>
      <w:marRight w:val="0"/>
      <w:marTop w:val="0"/>
      <w:marBottom w:val="0"/>
      <w:divBdr>
        <w:top w:val="none" w:sz="0" w:space="0" w:color="auto"/>
        <w:left w:val="none" w:sz="0" w:space="0" w:color="auto"/>
        <w:bottom w:val="none" w:sz="0" w:space="0" w:color="auto"/>
        <w:right w:val="none" w:sz="0" w:space="0" w:color="auto"/>
      </w:divBdr>
    </w:div>
    <w:div w:id="1968201734">
      <w:bodyDiv w:val="1"/>
      <w:marLeft w:val="0"/>
      <w:marRight w:val="0"/>
      <w:marTop w:val="0"/>
      <w:marBottom w:val="0"/>
      <w:divBdr>
        <w:top w:val="none" w:sz="0" w:space="0" w:color="auto"/>
        <w:left w:val="none" w:sz="0" w:space="0" w:color="auto"/>
        <w:bottom w:val="none" w:sz="0" w:space="0" w:color="auto"/>
        <w:right w:val="none" w:sz="0" w:space="0" w:color="auto"/>
      </w:divBdr>
    </w:div>
    <w:div w:id="1968393237">
      <w:bodyDiv w:val="1"/>
      <w:marLeft w:val="0"/>
      <w:marRight w:val="0"/>
      <w:marTop w:val="0"/>
      <w:marBottom w:val="0"/>
      <w:divBdr>
        <w:top w:val="none" w:sz="0" w:space="0" w:color="auto"/>
        <w:left w:val="none" w:sz="0" w:space="0" w:color="auto"/>
        <w:bottom w:val="none" w:sz="0" w:space="0" w:color="auto"/>
        <w:right w:val="none" w:sz="0" w:space="0" w:color="auto"/>
      </w:divBdr>
    </w:div>
    <w:div w:id="1968505312">
      <w:bodyDiv w:val="1"/>
      <w:marLeft w:val="0"/>
      <w:marRight w:val="0"/>
      <w:marTop w:val="0"/>
      <w:marBottom w:val="0"/>
      <w:divBdr>
        <w:top w:val="none" w:sz="0" w:space="0" w:color="auto"/>
        <w:left w:val="none" w:sz="0" w:space="0" w:color="auto"/>
        <w:bottom w:val="none" w:sz="0" w:space="0" w:color="auto"/>
        <w:right w:val="none" w:sz="0" w:space="0" w:color="auto"/>
      </w:divBdr>
    </w:div>
    <w:div w:id="1968506409">
      <w:bodyDiv w:val="1"/>
      <w:marLeft w:val="0"/>
      <w:marRight w:val="0"/>
      <w:marTop w:val="0"/>
      <w:marBottom w:val="0"/>
      <w:divBdr>
        <w:top w:val="none" w:sz="0" w:space="0" w:color="auto"/>
        <w:left w:val="none" w:sz="0" w:space="0" w:color="auto"/>
        <w:bottom w:val="none" w:sz="0" w:space="0" w:color="auto"/>
        <w:right w:val="none" w:sz="0" w:space="0" w:color="auto"/>
      </w:divBdr>
    </w:div>
    <w:div w:id="1968537115">
      <w:bodyDiv w:val="1"/>
      <w:marLeft w:val="0"/>
      <w:marRight w:val="0"/>
      <w:marTop w:val="0"/>
      <w:marBottom w:val="0"/>
      <w:divBdr>
        <w:top w:val="none" w:sz="0" w:space="0" w:color="auto"/>
        <w:left w:val="none" w:sz="0" w:space="0" w:color="auto"/>
        <w:bottom w:val="none" w:sz="0" w:space="0" w:color="auto"/>
        <w:right w:val="none" w:sz="0" w:space="0" w:color="auto"/>
      </w:divBdr>
    </w:div>
    <w:div w:id="1968587361">
      <w:bodyDiv w:val="1"/>
      <w:marLeft w:val="0"/>
      <w:marRight w:val="0"/>
      <w:marTop w:val="0"/>
      <w:marBottom w:val="0"/>
      <w:divBdr>
        <w:top w:val="none" w:sz="0" w:space="0" w:color="auto"/>
        <w:left w:val="none" w:sz="0" w:space="0" w:color="auto"/>
        <w:bottom w:val="none" w:sz="0" w:space="0" w:color="auto"/>
        <w:right w:val="none" w:sz="0" w:space="0" w:color="auto"/>
      </w:divBdr>
    </w:div>
    <w:div w:id="1968658037">
      <w:bodyDiv w:val="1"/>
      <w:marLeft w:val="0"/>
      <w:marRight w:val="0"/>
      <w:marTop w:val="0"/>
      <w:marBottom w:val="0"/>
      <w:divBdr>
        <w:top w:val="none" w:sz="0" w:space="0" w:color="auto"/>
        <w:left w:val="none" w:sz="0" w:space="0" w:color="auto"/>
        <w:bottom w:val="none" w:sz="0" w:space="0" w:color="auto"/>
        <w:right w:val="none" w:sz="0" w:space="0" w:color="auto"/>
      </w:divBdr>
    </w:div>
    <w:div w:id="1968777423">
      <w:bodyDiv w:val="1"/>
      <w:marLeft w:val="0"/>
      <w:marRight w:val="0"/>
      <w:marTop w:val="0"/>
      <w:marBottom w:val="0"/>
      <w:divBdr>
        <w:top w:val="none" w:sz="0" w:space="0" w:color="auto"/>
        <w:left w:val="none" w:sz="0" w:space="0" w:color="auto"/>
        <w:bottom w:val="none" w:sz="0" w:space="0" w:color="auto"/>
        <w:right w:val="none" w:sz="0" w:space="0" w:color="auto"/>
      </w:divBdr>
    </w:div>
    <w:div w:id="1968849692">
      <w:bodyDiv w:val="1"/>
      <w:marLeft w:val="0"/>
      <w:marRight w:val="0"/>
      <w:marTop w:val="0"/>
      <w:marBottom w:val="0"/>
      <w:divBdr>
        <w:top w:val="none" w:sz="0" w:space="0" w:color="auto"/>
        <w:left w:val="none" w:sz="0" w:space="0" w:color="auto"/>
        <w:bottom w:val="none" w:sz="0" w:space="0" w:color="auto"/>
        <w:right w:val="none" w:sz="0" w:space="0" w:color="auto"/>
      </w:divBdr>
    </w:div>
    <w:div w:id="1968929196">
      <w:bodyDiv w:val="1"/>
      <w:marLeft w:val="0"/>
      <w:marRight w:val="0"/>
      <w:marTop w:val="0"/>
      <w:marBottom w:val="0"/>
      <w:divBdr>
        <w:top w:val="none" w:sz="0" w:space="0" w:color="auto"/>
        <w:left w:val="none" w:sz="0" w:space="0" w:color="auto"/>
        <w:bottom w:val="none" w:sz="0" w:space="0" w:color="auto"/>
        <w:right w:val="none" w:sz="0" w:space="0" w:color="auto"/>
      </w:divBdr>
    </w:div>
    <w:div w:id="1968969396">
      <w:bodyDiv w:val="1"/>
      <w:marLeft w:val="0"/>
      <w:marRight w:val="0"/>
      <w:marTop w:val="0"/>
      <w:marBottom w:val="0"/>
      <w:divBdr>
        <w:top w:val="none" w:sz="0" w:space="0" w:color="auto"/>
        <w:left w:val="none" w:sz="0" w:space="0" w:color="auto"/>
        <w:bottom w:val="none" w:sz="0" w:space="0" w:color="auto"/>
        <w:right w:val="none" w:sz="0" w:space="0" w:color="auto"/>
      </w:divBdr>
    </w:div>
    <w:div w:id="1969049933">
      <w:bodyDiv w:val="1"/>
      <w:marLeft w:val="0"/>
      <w:marRight w:val="0"/>
      <w:marTop w:val="0"/>
      <w:marBottom w:val="0"/>
      <w:divBdr>
        <w:top w:val="none" w:sz="0" w:space="0" w:color="auto"/>
        <w:left w:val="none" w:sz="0" w:space="0" w:color="auto"/>
        <w:bottom w:val="none" w:sz="0" w:space="0" w:color="auto"/>
        <w:right w:val="none" w:sz="0" w:space="0" w:color="auto"/>
      </w:divBdr>
    </w:div>
    <w:div w:id="1969164658">
      <w:bodyDiv w:val="1"/>
      <w:marLeft w:val="0"/>
      <w:marRight w:val="0"/>
      <w:marTop w:val="0"/>
      <w:marBottom w:val="0"/>
      <w:divBdr>
        <w:top w:val="none" w:sz="0" w:space="0" w:color="auto"/>
        <w:left w:val="none" w:sz="0" w:space="0" w:color="auto"/>
        <w:bottom w:val="none" w:sz="0" w:space="0" w:color="auto"/>
        <w:right w:val="none" w:sz="0" w:space="0" w:color="auto"/>
      </w:divBdr>
    </w:div>
    <w:div w:id="1969242729">
      <w:bodyDiv w:val="1"/>
      <w:marLeft w:val="0"/>
      <w:marRight w:val="0"/>
      <w:marTop w:val="0"/>
      <w:marBottom w:val="0"/>
      <w:divBdr>
        <w:top w:val="none" w:sz="0" w:space="0" w:color="auto"/>
        <w:left w:val="none" w:sz="0" w:space="0" w:color="auto"/>
        <w:bottom w:val="none" w:sz="0" w:space="0" w:color="auto"/>
        <w:right w:val="none" w:sz="0" w:space="0" w:color="auto"/>
      </w:divBdr>
    </w:div>
    <w:div w:id="1969818579">
      <w:bodyDiv w:val="1"/>
      <w:marLeft w:val="0"/>
      <w:marRight w:val="0"/>
      <w:marTop w:val="0"/>
      <w:marBottom w:val="0"/>
      <w:divBdr>
        <w:top w:val="none" w:sz="0" w:space="0" w:color="auto"/>
        <w:left w:val="none" w:sz="0" w:space="0" w:color="auto"/>
        <w:bottom w:val="none" w:sz="0" w:space="0" w:color="auto"/>
        <w:right w:val="none" w:sz="0" w:space="0" w:color="auto"/>
      </w:divBdr>
    </w:div>
    <w:div w:id="1970015336">
      <w:bodyDiv w:val="1"/>
      <w:marLeft w:val="0"/>
      <w:marRight w:val="0"/>
      <w:marTop w:val="0"/>
      <w:marBottom w:val="0"/>
      <w:divBdr>
        <w:top w:val="none" w:sz="0" w:space="0" w:color="auto"/>
        <w:left w:val="none" w:sz="0" w:space="0" w:color="auto"/>
        <w:bottom w:val="none" w:sz="0" w:space="0" w:color="auto"/>
        <w:right w:val="none" w:sz="0" w:space="0" w:color="auto"/>
      </w:divBdr>
    </w:div>
    <w:div w:id="1970043016">
      <w:bodyDiv w:val="1"/>
      <w:marLeft w:val="0"/>
      <w:marRight w:val="0"/>
      <w:marTop w:val="0"/>
      <w:marBottom w:val="0"/>
      <w:divBdr>
        <w:top w:val="none" w:sz="0" w:space="0" w:color="auto"/>
        <w:left w:val="none" w:sz="0" w:space="0" w:color="auto"/>
        <w:bottom w:val="none" w:sz="0" w:space="0" w:color="auto"/>
        <w:right w:val="none" w:sz="0" w:space="0" w:color="auto"/>
      </w:divBdr>
    </w:div>
    <w:div w:id="1970283070">
      <w:bodyDiv w:val="1"/>
      <w:marLeft w:val="0"/>
      <w:marRight w:val="0"/>
      <w:marTop w:val="0"/>
      <w:marBottom w:val="0"/>
      <w:divBdr>
        <w:top w:val="none" w:sz="0" w:space="0" w:color="auto"/>
        <w:left w:val="none" w:sz="0" w:space="0" w:color="auto"/>
        <w:bottom w:val="none" w:sz="0" w:space="0" w:color="auto"/>
        <w:right w:val="none" w:sz="0" w:space="0" w:color="auto"/>
      </w:divBdr>
    </w:div>
    <w:div w:id="1970283500">
      <w:bodyDiv w:val="1"/>
      <w:marLeft w:val="0"/>
      <w:marRight w:val="0"/>
      <w:marTop w:val="0"/>
      <w:marBottom w:val="0"/>
      <w:divBdr>
        <w:top w:val="none" w:sz="0" w:space="0" w:color="auto"/>
        <w:left w:val="none" w:sz="0" w:space="0" w:color="auto"/>
        <w:bottom w:val="none" w:sz="0" w:space="0" w:color="auto"/>
        <w:right w:val="none" w:sz="0" w:space="0" w:color="auto"/>
      </w:divBdr>
    </w:div>
    <w:div w:id="1970357216">
      <w:bodyDiv w:val="1"/>
      <w:marLeft w:val="0"/>
      <w:marRight w:val="0"/>
      <w:marTop w:val="0"/>
      <w:marBottom w:val="0"/>
      <w:divBdr>
        <w:top w:val="none" w:sz="0" w:space="0" w:color="auto"/>
        <w:left w:val="none" w:sz="0" w:space="0" w:color="auto"/>
        <w:bottom w:val="none" w:sz="0" w:space="0" w:color="auto"/>
        <w:right w:val="none" w:sz="0" w:space="0" w:color="auto"/>
      </w:divBdr>
    </w:div>
    <w:div w:id="1970435717">
      <w:bodyDiv w:val="1"/>
      <w:marLeft w:val="0"/>
      <w:marRight w:val="0"/>
      <w:marTop w:val="0"/>
      <w:marBottom w:val="0"/>
      <w:divBdr>
        <w:top w:val="none" w:sz="0" w:space="0" w:color="auto"/>
        <w:left w:val="none" w:sz="0" w:space="0" w:color="auto"/>
        <w:bottom w:val="none" w:sz="0" w:space="0" w:color="auto"/>
        <w:right w:val="none" w:sz="0" w:space="0" w:color="auto"/>
      </w:divBdr>
    </w:div>
    <w:div w:id="1970477720">
      <w:bodyDiv w:val="1"/>
      <w:marLeft w:val="0"/>
      <w:marRight w:val="0"/>
      <w:marTop w:val="0"/>
      <w:marBottom w:val="0"/>
      <w:divBdr>
        <w:top w:val="none" w:sz="0" w:space="0" w:color="auto"/>
        <w:left w:val="none" w:sz="0" w:space="0" w:color="auto"/>
        <w:bottom w:val="none" w:sz="0" w:space="0" w:color="auto"/>
        <w:right w:val="none" w:sz="0" w:space="0" w:color="auto"/>
      </w:divBdr>
    </w:div>
    <w:div w:id="1970698853">
      <w:bodyDiv w:val="1"/>
      <w:marLeft w:val="0"/>
      <w:marRight w:val="0"/>
      <w:marTop w:val="0"/>
      <w:marBottom w:val="0"/>
      <w:divBdr>
        <w:top w:val="none" w:sz="0" w:space="0" w:color="auto"/>
        <w:left w:val="none" w:sz="0" w:space="0" w:color="auto"/>
        <w:bottom w:val="none" w:sz="0" w:space="0" w:color="auto"/>
        <w:right w:val="none" w:sz="0" w:space="0" w:color="auto"/>
      </w:divBdr>
    </w:div>
    <w:div w:id="1970821443">
      <w:bodyDiv w:val="1"/>
      <w:marLeft w:val="0"/>
      <w:marRight w:val="0"/>
      <w:marTop w:val="0"/>
      <w:marBottom w:val="0"/>
      <w:divBdr>
        <w:top w:val="none" w:sz="0" w:space="0" w:color="auto"/>
        <w:left w:val="none" w:sz="0" w:space="0" w:color="auto"/>
        <w:bottom w:val="none" w:sz="0" w:space="0" w:color="auto"/>
        <w:right w:val="none" w:sz="0" w:space="0" w:color="auto"/>
      </w:divBdr>
    </w:div>
    <w:div w:id="1970892238">
      <w:bodyDiv w:val="1"/>
      <w:marLeft w:val="0"/>
      <w:marRight w:val="0"/>
      <w:marTop w:val="0"/>
      <w:marBottom w:val="0"/>
      <w:divBdr>
        <w:top w:val="none" w:sz="0" w:space="0" w:color="auto"/>
        <w:left w:val="none" w:sz="0" w:space="0" w:color="auto"/>
        <w:bottom w:val="none" w:sz="0" w:space="0" w:color="auto"/>
        <w:right w:val="none" w:sz="0" w:space="0" w:color="auto"/>
      </w:divBdr>
    </w:div>
    <w:div w:id="1971013948">
      <w:bodyDiv w:val="1"/>
      <w:marLeft w:val="0"/>
      <w:marRight w:val="0"/>
      <w:marTop w:val="0"/>
      <w:marBottom w:val="0"/>
      <w:divBdr>
        <w:top w:val="none" w:sz="0" w:space="0" w:color="auto"/>
        <w:left w:val="none" w:sz="0" w:space="0" w:color="auto"/>
        <w:bottom w:val="none" w:sz="0" w:space="0" w:color="auto"/>
        <w:right w:val="none" w:sz="0" w:space="0" w:color="auto"/>
      </w:divBdr>
    </w:div>
    <w:div w:id="1971126967">
      <w:bodyDiv w:val="1"/>
      <w:marLeft w:val="0"/>
      <w:marRight w:val="0"/>
      <w:marTop w:val="0"/>
      <w:marBottom w:val="0"/>
      <w:divBdr>
        <w:top w:val="none" w:sz="0" w:space="0" w:color="auto"/>
        <w:left w:val="none" w:sz="0" w:space="0" w:color="auto"/>
        <w:bottom w:val="none" w:sz="0" w:space="0" w:color="auto"/>
        <w:right w:val="none" w:sz="0" w:space="0" w:color="auto"/>
      </w:divBdr>
    </w:div>
    <w:div w:id="1971133692">
      <w:bodyDiv w:val="1"/>
      <w:marLeft w:val="0"/>
      <w:marRight w:val="0"/>
      <w:marTop w:val="0"/>
      <w:marBottom w:val="0"/>
      <w:divBdr>
        <w:top w:val="none" w:sz="0" w:space="0" w:color="auto"/>
        <w:left w:val="none" w:sz="0" w:space="0" w:color="auto"/>
        <w:bottom w:val="none" w:sz="0" w:space="0" w:color="auto"/>
        <w:right w:val="none" w:sz="0" w:space="0" w:color="auto"/>
      </w:divBdr>
    </w:div>
    <w:div w:id="1971207092">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861439">
      <w:bodyDiv w:val="1"/>
      <w:marLeft w:val="0"/>
      <w:marRight w:val="0"/>
      <w:marTop w:val="0"/>
      <w:marBottom w:val="0"/>
      <w:divBdr>
        <w:top w:val="none" w:sz="0" w:space="0" w:color="auto"/>
        <w:left w:val="none" w:sz="0" w:space="0" w:color="auto"/>
        <w:bottom w:val="none" w:sz="0" w:space="0" w:color="auto"/>
        <w:right w:val="none" w:sz="0" w:space="0" w:color="auto"/>
      </w:divBdr>
    </w:div>
    <w:div w:id="1971978304">
      <w:bodyDiv w:val="1"/>
      <w:marLeft w:val="0"/>
      <w:marRight w:val="0"/>
      <w:marTop w:val="0"/>
      <w:marBottom w:val="0"/>
      <w:divBdr>
        <w:top w:val="none" w:sz="0" w:space="0" w:color="auto"/>
        <w:left w:val="none" w:sz="0" w:space="0" w:color="auto"/>
        <w:bottom w:val="none" w:sz="0" w:space="0" w:color="auto"/>
        <w:right w:val="none" w:sz="0" w:space="0" w:color="auto"/>
      </w:divBdr>
    </w:div>
    <w:div w:id="1971982238">
      <w:bodyDiv w:val="1"/>
      <w:marLeft w:val="0"/>
      <w:marRight w:val="0"/>
      <w:marTop w:val="0"/>
      <w:marBottom w:val="0"/>
      <w:divBdr>
        <w:top w:val="none" w:sz="0" w:space="0" w:color="auto"/>
        <w:left w:val="none" w:sz="0" w:space="0" w:color="auto"/>
        <w:bottom w:val="none" w:sz="0" w:space="0" w:color="auto"/>
        <w:right w:val="none" w:sz="0" w:space="0" w:color="auto"/>
      </w:divBdr>
    </w:div>
    <w:div w:id="1972010689">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201984">
      <w:bodyDiv w:val="1"/>
      <w:marLeft w:val="0"/>
      <w:marRight w:val="0"/>
      <w:marTop w:val="0"/>
      <w:marBottom w:val="0"/>
      <w:divBdr>
        <w:top w:val="none" w:sz="0" w:space="0" w:color="auto"/>
        <w:left w:val="none" w:sz="0" w:space="0" w:color="auto"/>
        <w:bottom w:val="none" w:sz="0" w:space="0" w:color="auto"/>
        <w:right w:val="none" w:sz="0" w:space="0" w:color="auto"/>
      </w:divBdr>
    </w:div>
    <w:div w:id="1972325557">
      <w:bodyDiv w:val="1"/>
      <w:marLeft w:val="0"/>
      <w:marRight w:val="0"/>
      <w:marTop w:val="0"/>
      <w:marBottom w:val="0"/>
      <w:divBdr>
        <w:top w:val="none" w:sz="0" w:space="0" w:color="auto"/>
        <w:left w:val="none" w:sz="0" w:space="0" w:color="auto"/>
        <w:bottom w:val="none" w:sz="0" w:space="0" w:color="auto"/>
        <w:right w:val="none" w:sz="0" w:space="0" w:color="auto"/>
      </w:divBdr>
    </w:div>
    <w:div w:id="1972438642">
      <w:bodyDiv w:val="1"/>
      <w:marLeft w:val="0"/>
      <w:marRight w:val="0"/>
      <w:marTop w:val="0"/>
      <w:marBottom w:val="0"/>
      <w:divBdr>
        <w:top w:val="none" w:sz="0" w:space="0" w:color="auto"/>
        <w:left w:val="none" w:sz="0" w:space="0" w:color="auto"/>
        <w:bottom w:val="none" w:sz="0" w:space="0" w:color="auto"/>
        <w:right w:val="none" w:sz="0" w:space="0" w:color="auto"/>
      </w:divBdr>
    </w:div>
    <w:div w:id="1972468550">
      <w:bodyDiv w:val="1"/>
      <w:marLeft w:val="0"/>
      <w:marRight w:val="0"/>
      <w:marTop w:val="0"/>
      <w:marBottom w:val="0"/>
      <w:divBdr>
        <w:top w:val="none" w:sz="0" w:space="0" w:color="auto"/>
        <w:left w:val="none" w:sz="0" w:space="0" w:color="auto"/>
        <w:bottom w:val="none" w:sz="0" w:space="0" w:color="auto"/>
        <w:right w:val="none" w:sz="0" w:space="0" w:color="auto"/>
      </w:divBdr>
    </w:div>
    <w:div w:id="1972515001">
      <w:bodyDiv w:val="1"/>
      <w:marLeft w:val="0"/>
      <w:marRight w:val="0"/>
      <w:marTop w:val="0"/>
      <w:marBottom w:val="0"/>
      <w:divBdr>
        <w:top w:val="none" w:sz="0" w:space="0" w:color="auto"/>
        <w:left w:val="none" w:sz="0" w:space="0" w:color="auto"/>
        <w:bottom w:val="none" w:sz="0" w:space="0" w:color="auto"/>
        <w:right w:val="none" w:sz="0" w:space="0" w:color="auto"/>
      </w:divBdr>
    </w:div>
    <w:div w:id="1972595551">
      <w:bodyDiv w:val="1"/>
      <w:marLeft w:val="0"/>
      <w:marRight w:val="0"/>
      <w:marTop w:val="0"/>
      <w:marBottom w:val="0"/>
      <w:divBdr>
        <w:top w:val="none" w:sz="0" w:space="0" w:color="auto"/>
        <w:left w:val="none" w:sz="0" w:space="0" w:color="auto"/>
        <w:bottom w:val="none" w:sz="0" w:space="0" w:color="auto"/>
        <w:right w:val="none" w:sz="0" w:space="0" w:color="auto"/>
      </w:divBdr>
    </w:div>
    <w:div w:id="1972662011">
      <w:bodyDiv w:val="1"/>
      <w:marLeft w:val="0"/>
      <w:marRight w:val="0"/>
      <w:marTop w:val="0"/>
      <w:marBottom w:val="0"/>
      <w:divBdr>
        <w:top w:val="none" w:sz="0" w:space="0" w:color="auto"/>
        <w:left w:val="none" w:sz="0" w:space="0" w:color="auto"/>
        <w:bottom w:val="none" w:sz="0" w:space="0" w:color="auto"/>
        <w:right w:val="none" w:sz="0" w:space="0" w:color="auto"/>
      </w:divBdr>
    </w:div>
    <w:div w:id="1972711223">
      <w:bodyDiv w:val="1"/>
      <w:marLeft w:val="0"/>
      <w:marRight w:val="0"/>
      <w:marTop w:val="0"/>
      <w:marBottom w:val="0"/>
      <w:divBdr>
        <w:top w:val="none" w:sz="0" w:space="0" w:color="auto"/>
        <w:left w:val="none" w:sz="0" w:space="0" w:color="auto"/>
        <w:bottom w:val="none" w:sz="0" w:space="0" w:color="auto"/>
        <w:right w:val="none" w:sz="0" w:space="0" w:color="auto"/>
      </w:divBdr>
    </w:div>
    <w:div w:id="1972859243">
      <w:bodyDiv w:val="1"/>
      <w:marLeft w:val="0"/>
      <w:marRight w:val="0"/>
      <w:marTop w:val="0"/>
      <w:marBottom w:val="0"/>
      <w:divBdr>
        <w:top w:val="none" w:sz="0" w:space="0" w:color="auto"/>
        <w:left w:val="none" w:sz="0" w:space="0" w:color="auto"/>
        <w:bottom w:val="none" w:sz="0" w:space="0" w:color="auto"/>
        <w:right w:val="none" w:sz="0" w:space="0" w:color="auto"/>
      </w:divBdr>
    </w:div>
    <w:div w:id="1973056500">
      <w:bodyDiv w:val="1"/>
      <w:marLeft w:val="0"/>
      <w:marRight w:val="0"/>
      <w:marTop w:val="0"/>
      <w:marBottom w:val="0"/>
      <w:divBdr>
        <w:top w:val="none" w:sz="0" w:space="0" w:color="auto"/>
        <w:left w:val="none" w:sz="0" w:space="0" w:color="auto"/>
        <w:bottom w:val="none" w:sz="0" w:space="0" w:color="auto"/>
        <w:right w:val="none" w:sz="0" w:space="0" w:color="auto"/>
      </w:divBdr>
    </w:div>
    <w:div w:id="1973166506">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291645">
      <w:bodyDiv w:val="1"/>
      <w:marLeft w:val="0"/>
      <w:marRight w:val="0"/>
      <w:marTop w:val="0"/>
      <w:marBottom w:val="0"/>
      <w:divBdr>
        <w:top w:val="none" w:sz="0" w:space="0" w:color="auto"/>
        <w:left w:val="none" w:sz="0" w:space="0" w:color="auto"/>
        <w:bottom w:val="none" w:sz="0" w:space="0" w:color="auto"/>
        <w:right w:val="none" w:sz="0" w:space="0" w:color="auto"/>
      </w:divBdr>
    </w:div>
    <w:div w:id="1973291679">
      <w:bodyDiv w:val="1"/>
      <w:marLeft w:val="0"/>
      <w:marRight w:val="0"/>
      <w:marTop w:val="0"/>
      <w:marBottom w:val="0"/>
      <w:divBdr>
        <w:top w:val="none" w:sz="0" w:space="0" w:color="auto"/>
        <w:left w:val="none" w:sz="0" w:space="0" w:color="auto"/>
        <w:bottom w:val="none" w:sz="0" w:space="0" w:color="auto"/>
        <w:right w:val="none" w:sz="0" w:space="0" w:color="auto"/>
      </w:divBdr>
    </w:div>
    <w:div w:id="1973293352">
      <w:bodyDiv w:val="1"/>
      <w:marLeft w:val="0"/>
      <w:marRight w:val="0"/>
      <w:marTop w:val="0"/>
      <w:marBottom w:val="0"/>
      <w:divBdr>
        <w:top w:val="none" w:sz="0" w:space="0" w:color="auto"/>
        <w:left w:val="none" w:sz="0" w:space="0" w:color="auto"/>
        <w:bottom w:val="none" w:sz="0" w:space="0" w:color="auto"/>
        <w:right w:val="none" w:sz="0" w:space="0" w:color="auto"/>
      </w:divBdr>
    </w:div>
    <w:div w:id="1973320213">
      <w:bodyDiv w:val="1"/>
      <w:marLeft w:val="0"/>
      <w:marRight w:val="0"/>
      <w:marTop w:val="0"/>
      <w:marBottom w:val="0"/>
      <w:divBdr>
        <w:top w:val="none" w:sz="0" w:space="0" w:color="auto"/>
        <w:left w:val="none" w:sz="0" w:space="0" w:color="auto"/>
        <w:bottom w:val="none" w:sz="0" w:space="0" w:color="auto"/>
        <w:right w:val="none" w:sz="0" w:space="0" w:color="auto"/>
      </w:divBdr>
    </w:div>
    <w:div w:id="1973434998">
      <w:bodyDiv w:val="1"/>
      <w:marLeft w:val="0"/>
      <w:marRight w:val="0"/>
      <w:marTop w:val="0"/>
      <w:marBottom w:val="0"/>
      <w:divBdr>
        <w:top w:val="none" w:sz="0" w:space="0" w:color="auto"/>
        <w:left w:val="none" w:sz="0" w:space="0" w:color="auto"/>
        <w:bottom w:val="none" w:sz="0" w:space="0" w:color="auto"/>
        <w:right w:val="none" w:sz="0" w:space="0" w:color="auto"/>
      </w:divBdr>
    </w:div>
    <w:div w:id="1973826268">
      <w:bodyDiv w:val="1"/>
      <w:marLeft w:val="0"/>
      <w:marRight w:val="0"/>
      <w:marTop w:val="0"/>
      <w:marBottom w:val="0"/>
      <w:divBdr>
        <w:top w:val="none" w:sz="0" w:space="0" w:color="auto"/>
        <w:left w:val="none" w:sz="0" w:space="0" w:color="auto"/>
        <w:bottom w:val="none" w:sz="0" w:space="0" w:color="auto"/>
        <w:right w:val="none" w:sz="0" w:space="0" w:color="auto"/>
      </w:divBdr>
    </w:div>
    <w:div w:id="1973898439">
      <w:bodyDiv w:val="1"/>
      <w:marLeft w:val="0"/>
      <w:marRight w:val="0"/>
      <w:marTop w:val="0"/>
      <w:marBottom w:val="0"/>
      <w:divBdr>
        <w:top w:val="none" w:sz="0" w:space="0" w:color="auto"/>
        <w:left w:val="none" w:sz="0" w:space="0" w:color="auto"/>
        <w:bottom w:val="none" w:sz="0" w:space="0" w:color="auto"/>
        <w:right w:val="none" w:sz="0" w:space="0" w:color="auto"/>
      </w:divBdr>
    </w:div>
    <w:div w:id="1973900367">
      <w:bodyDiv w:val="1"/>
      <w:marLeft w:val="0"/>
      <w:marRight w:val="0"/>
      <w:marTop w:val="0"/>
      <w:marBottom w:val="0"/>
      <w:divBdr>
        <w:top w:val="none" w:sz="0" w:space="0" w:color="auto"/>
        <w:left w:val="none" w:sz="0" w:space="0" w:color="auto"/>
        <w:bottom w:val="none" w:sz="0" w:space="0" w:color="auto"/>
        <w:right w:val="none" w:sz="0" w:space="0" w:color="auto"/>
      </w:divBdr>
    </w:div>
    <w:div w:id="1973973533">
      <w:bodyDiv w:val="1"/>
      <w:marLeft w:val="0"/>
      <w:marRight w:val="0"/>
      <w:marTop w:val="0"/>
      <w:marBottom w:val="0"/>
      <w:divBdr>
        <w:top w:val="none" w:sz="0" w:space="0" w:color="auto"/>
        <w:left w:val="none" w:sz="0" w:space="0" w:color="auto"/>
        <w:bottom w:val="none" w:sz="0" w:space="0" w:color="auto"/>
        <w:right w:val="none" w:sz="0" w:space="0" w:color="auto"/>
      </w:divBdr>
    </w:div>
    <w:div w:id="1973975482">
      <w:bodyDiv w:val="1"/>
      <w:marLeft w:val="0"/>
      <w:marRight w:val="0"/>
      <w:marTop w:val="0"/>
      <w:marBottom w:val="0"/>
      <w:divBdr>
        <w:top w:val="none" w:sz="0" w:space="0" w:color="auto"/>
        <w:left w:val="none" w:sz="0" w:space="0" w:color="auto"/>
        <w:bottom w:val="none" w:sz="0" w:space="0" w:color="auto"/>
        <w:right w:val="none" w:sz="0" w:space="0" w:color="auto"/>
      </w:divBdr>
    </w:div>
    <w:div w:id="1974014679">
      <w:bodyDiv w:val="1"/>
      <w:marLeft w:val="0"/>
      <w:marRight w:val="0"/>
      <w:marTop w:val="0"/>
      <w:marBottom w:val="0"/>
      <w:divBdr>
        <w:top w:val="none" w:sz="0" w:space="0" w:color="auto"/>
        <w:left w:val="none" w:sz="0" w:space="0" w:color="auto"/>
        <w:bottom w:val="none" w:sz="0" w:space="0" w:color="auto"/>
        <w:right w:val="none" w:sz="0" w:space="0" w:color="auto"/>
      </w:divBdr>
    </w:div>
    <w:div w:id="1974017069">
      <w:bodyDiv w:val="1"/>
      <w:marLeft w:val="0"/>
      <w:marRight w:val="0"/>
      <w:marTop w:val="0"/>
      <w:marBottom w:val="0"/>
      <w:divBdr>
        <w:top w:val="none" w:sz="0" w:space="0" w:color="auto"/>
        <w:left w:val="none" w:sz="0" w:space="0" w:color="auto"/>
        <w:bottom w:val="none" w:sz="0" w:space="0" w:color="auto"/>
        <w:right w:val="none" w:sz="0" w:space="0" w:color="auto"/>
      </w:divBdr>
    </w:div>
    <w:div w:id="1974098373">
      <w:bodyDiv w:val="1"/>
      <w:marLeft w:val="0"/>
      <w:marRight w:val="0"/>
      <w:marTop w:val="0"/>
      <w:marBottom w:val="0"/>
      <w:divBdr>
        <w:top w:val="none" w:sz="0" w:space="0" w:color="auto"/>
        <w:left w:val="none" w:sz="0" w:space="0" w:color="auto"/>
        <w:bottom w:val="none" w:sz="0" w:space="0" w:color="auto"/>
        <w:right w:val="none" w:sz="0" w:space="0" w:color="auto"/>
      </w:divBdr>
    </w:div>
    <w:div w:id="1974141585">
      <w:bodyDiv w:val="1"/>
      <w:marLeft w:val="0"/>
      <w:marRight w:val="0"/>
      <w:marTop w:val="0"/>
      <w:marBottom w:val="0"/>
      <w:divBdr>
        <w:top w:val="none" w:sz="0" w:space="0" w:color="auto"/>
        <w:left w:val="none" w:sz="0" w:space="0" w:color="auto"/>
        <w:bottom w:val="none" w:sz="0" w:space="0" w:color="auto"/>
        <w:right w:val="none" w:sz="0" w:space="0" w:color="auto"/>
      </w:divBdr>
    </w:div>
    <w:div w:id="1974172334">
      <w:bodyDiv w:val="1"/>
      <w:marLeft w:val="0"/>
      <w:marRight w:val="0"/>
      <w:marTop w:val="0"/>
      <w:marBottom w:val="0"/>
      <w:divBdr>
        <w:top w:val="none" w:sz="0" w:space="0" w:color="auto"/>
        <w:left w:val="none" w:sz="0" w:space="0" w:color="auto"/>
        <w:bottom w:val="none" w:sz="0" w:space="0" w:color="auto"/>
        <w:right w:val="none" w:sz="0" w:space="0" w:color="auto"/>
      </w:divBdr>
    </w:div>
    <w:div w:id="1974364120">
      <w:bodyDiv w:val="1"/>
      <w:marLeft w:val="0"/>
      <w:marRight w:val="0"/>
      <w:marTop w:val="0"/>
      <w:marBottom w:val="0"/>
      <w:divBdr>
        <w:top w:val="none" w:sz="0" w:space="0" w:color="auto"/>
        <w:left w:val="none" w:sz="0" w:space="0" w:color="auto"/>
        <w:bottom w:val="none" w:sz="0" w:space="0" w:color="auto"/>
        <w:right w:val="none" w:sz="0" w:space="0" w:color="auto"/>
      </w:divBdr>
    </w:div>
    <w:div w:id="1974366187">
      <w:bodyDiv w:val="1"/>
      <w:marLeft w:val="0"/>
      <w:marRight w:val="0"/>
      <w:marTop w:val="0"/>
      <w:marBottom w:val="0"/>
      <w:divBdr>
        <w:top w:val="none" w:sz="0" w:space="0" w:color="auto"/>
        <w:left w:val="none" w:sz="0" w:space="0" w:color="auto"/>
        <w:bottom w:val="none" w:sz="0" w:space="0" w:color="auto"/>
        <w:right w:val="none" w:sz="0" w:space="0" w:color="auto"/>
      </w:divBdr>
    </w:div>
    <w:div w:id="1974409488">
      <w:bodyDiv w:val="1"/>
      <w:marLeft w:val="0"/>
      <w:marRight w:val="0"/>
      <w:marTop w:val="0"/>
      <w:marBottom w:val="0"/>
      <w:divBdr>
        <w:top w:val="none" w:sz="0" w:space="0" w:color="auto"/>
        <w:left w:val="none" w:sz="0" w:space="0" w:color="auto"/>
        <w:bottom w:val="none" w:sz="0" w:space="0" w:color="auto"/>
        <w:right w:val="none" w:sz="0" w:space="0" w:color="auto"/>
      </w:divBdr>
    </w:div>
    <w:div w:id="1974478394">
      <w:bodyDiv w:val="1"/>
      <w:marLeft w:val="0"/>
      <w:marRight w:val="0"/>
      <w:marTop w:val="0"/>
      <w:marBottom w:val="0"/>
      <w:divBdr>
        <w:top w:val="none" w:sz="0" w:space="0" w:color="auto"/>
        <w:left w:val="none" w:sz="0" w:space="0" w:color="auto"/>
        <w:bottom w:val="none" w:sz="0" w:space="0" w:color="auto"/>
        <w:right w:val="none" w:sz="0" w:space="0" w:color="auto"/>
      </w:divBdr>
    </w:div>
    <w:div w:id="1974479165">
      <w:bodyDiv w:val="1"/>
      <w:marLeft w:val="0"/>
      <w:marRight w:val="0"/>
      <w:marTop w:val="0"/>
      <w:marBottom w:val="0"/>
      <w:divBdr>
        <w:top w:val="none" w:sz="0" w:space="0" w:color="auto"/>
        <w:left w:val="none" w:sz="0" w:space="0" w:color="auto"/>
        <w:bottom w:val="none" w:sz="0" w:space="0" w:color="auto"/>
        <w:right w:val="none" w:sz="0" w:space="0" w:color="auto"/>
      </w:divBdr>
    </w:div>
    <w:div w:id="1974559148">
      <w:bodyDiv w:val="1"/>
      <w:marLeft w:val="0"/>
      <w:marRight w:val="0"/>
      <w:marTop w:val="0"/>
      <w:marBottom w:val="0"/>
      <w:divBdr>
        <w:top w:val="none" w:sz="0" w:space="0" w:color="auto"/>
        <w:left w:val="none" w:sz="0" w:space="0" w:color="auto"/>
        <w:bottom w:val="none" w:sz="0" w:space="0" w:color="auto"/>
        <w:right w:val="none" w:sz="0" w:space="0" w:color="auto"/>
      </w:divBdr>
    </w:div>
    <w:div w:id="1974600101">
      <w:bodyDiv w:val="1"/>
      <w:marLeft w:val="0"/>
      <w:marRight w:val="0"/>
      <w:marTop w:val="0"/>
      <w:marBottom w:val="0"/>
      <w:divBdr>
        <w:top w:val="none" w:sz="0" w:space="0" w:color="auto"/>
        <w:left w:val="none" w:sz="0" w:space="0" w:color="auto"/>
        <w:bottom w:val="none" w:sz="0" w:space="0" w:color="auto"/>
        <w:right w:val="none" w:sz="0" w:space="0" w:color="auto"/>
      </w:divBdr>
    </w:div>
    <w:div w:id="1974674237">
      <w:bodyDiv w:val="1"/>
      <w:marLeft w:val="0"/>
      <w:marRight w:val="0"/>
      <w:marTop w:val="0"/>
      <w:marBottom w:val="0"/>
      <w:divBdr>
        <w:top w:val="none" w:sz="0" w:space="0" w:color="auto"/>
        <w:left w:val="none" w:sz="0" w:space="0" w:color="auto"/>
        <w:bottom w:val="none" w:sz="0" w:space="0" w:color="auto"/>
        <w:right w:val="none" w:sz="0" w:space="0" w:color="auto"/>
      </w:divBdr>
    </w:div>
    <w:div w:id="1974753525">
      <w:bodyDiv w:val="1"/>
      <w:marLeft w:val="0"/>
      <w:marRight w:val="0"/>
      <w:marTop w:val="0"/>
      <w:marBottom w:val="0"/>
      <w:divBdr>
        <w:top w:val="none" w:sz="0" w:space="0" w:color="auto"/>
        <w:left w:val="none" w:sz="0" w:space="0" w:color="auto"/>
        <w:bottom w:val="none" w:sz="0" w:space="0" w:color="auto"/>
        <w:right w:val="none" w:sz="0" w:space="0" w:color="auto"/>
      </w:divBdr>
    </w:div>
    <w:div w:id="1974863480">
      <w:bodyDiv w:val="1"/>
      <w:marLeft w:val="0"/>
      <w:marRight w:val="0"/>
      <w:marTop w:val="0"/>
      <w:marBottom w:val="0"/>
      <w:divBdr>
        <w:top w:val="none" w:sz="0" w:space="0" w:color="auto"/>
        <w:left w:val="none" w:sz="0" w:space="0" w:color="auto"/>
        <w:bottom w:val="none" w:sz="0" w:space="0" w:color="auto"/>
        <w:right w:val="none" w:sz="0" w:space="0" w:color="auto"/>
      </w:divBdr>
    </w:div>
    <w:div w:id="1975061491">
      <w:bodyDiv w:val="1"/>
      <w:marLeft w:val="0"/>
      <w:marRight w:val="0"/>
      <w:marTop w:val="0"/>
      <w:marBottom w:val="0"/>
      <w:divBdr>
        <w:top w:val="none" w:sz="0" w:space="0" w:color="auto"/>
        <w:left w:val="none" w:sz="0" w:space="0" w:color="auto"/>
        <w:bottom w:val="none" w:sz="0" w:space="0" w:color="auto"/>
        <w:right w:val="none" w:sz="0" w:space="0" w:color="auto"/>
      </w:divBdr>
    </w:div>
    <w:div w:id="1975089697">
      <w:bodyDiv w:val="1"/>
      <w:marLeft w:val="0"/>
      <w:marRight w:val="0"/>
      <w:marTop w:val="0"/>
      <w:marBottom w:val="0"/>
      <w:divBdr>
        <w:top w:val="none" w:sz="0" w:space="0" w:color="auto"/>
        <w:left w:val="none" w:sz="0" w:space="0" w:color="auto"/>
        <w:bottom w:val="none" w:sz="0" w:space="0" w:color="auto"/>
        <w:right w:val="none" w:sz="0" w:space="0" w:color="auto"/>
      </w:divBdr>
    </w:div>
    <w:div w:id="1975207619">
      <w:bodyDiv w:val="1"/>
      <w:marLeft w:val="0"/>
      <w:marRight w:val="0"/>
      <w:marTop w:val="0"/>
      <w:marBottom w:val="0"/>
      <w:divBdr>
        <w:top w:val="none" w:sz="0" w:space="0" w:color="auto"/>
        <w:left w:val="none" w:sz="0" w:space="0" w:color="auto"/>
        <w:bottom w:val="none" w:sz="0" w:space="0" w:color="auto"/>
        <w:right w:val="none" w:sz="0" w:space="0" w:color="auto"/>
      </w:divBdr>
    </w:div>
    <w:div w:id="1975216688">
      <w:bodyDiv w:val="1"/>
      <w:marLeft w:val="0"/>
      <w:marRight w:val="0"/>
      <w:marTop w:val="0"/>
      <w:marBottom w:val="0"/>
      <w:divBdr>
        <w:top w:val="none" w:sz="0" w:space="0" w:color="auto"/>
        <w:left w:val="none" w:sz="0" w:space="0" w:color="auto"/>
        <w:bottom w:val="none" w:sz="0" w:space="0" w:color="auto"/>
        <w:right w:val="none" w:sz="0" w:space="0" w:color="auto"/>
      </w:divBdr>
    </w:div>
    <w:div w:id="1975326495">
      <w:bodyDiv w:val="1"/>
      <w:marLeft w:val="0"/>
      <w:marRight w:val="0"/>
      <w:marTop w:val="0"/>
      <w:marBottom w:val="0"/>
      <w:divBdr>
        <w:top w:val="none" w:sz="0" w:space="0" w:color="auto"/>
        <w:left w:val="none" w:sz="0" w:space="0" w:color="auto"/>
        <w:bottom w:val="none" w:sz="0" w:space="0" w:color="auto"/>
        <w:right w:val="none" w:sz="0" w:space="0" w:color="auto"/>
      </w:divBdr>
    </w:div>
    <w:div w:id="1975669382">
      <w:bodyDiv w:val="1"/>
      <w:marLeft w:val="0"/>
      <w:marRight w:val="0"/>
      <w:marTop w:val="0"/>
      <w:marBottom w:val="0"/>
      <w:divBdr>
        <w:top w:val="none" w:sz="0" w:space="0" w:color="auto"/>
        <w:left w:val="none" w:sz="0" w:space="0" w:color="auto"/>
        <w:bottom w:val="none" w:sz="0" w:space="0" w:color="auto"/>
        <w:right w:val="none" w:sz="0" w:space="0" w:color="auto"/>
      </w:divBdr>
    </w:div>
    <w:div w:id="1975669945">
      <w:bodyDiv w:val="1"/>
      <w:marLeft w:val="0"/>
      <w:marRight w:val="0"/>
      <w:marTop w:val="0"/>
      <w:marBottom w:val="0"/>
      <w:divBdr>
        <w:top w:val="none" w:sz="0" w:space="0" w:color="auto"/>
        <w:left w:val="none" w:sz="0" w:space="0" w:color="auto"/>
        <w:bottom w:val="none" w:sz="0" w:space="0" w:color="auto"/>
        <w:right w:val="none" w:sz="0" w:space="0" w:color="auto"/>
      </w:divBdr>
    </w:div>
    <w:div w:id="1975670868">
      <w:bodyDiv w:val="1"/>
      <w:marLeft w:val="0"/>
      <w:marRight w:val="0"/>
      <w:marTop w:val="0"/>
      <w:marBottom w:val="0"/>
      <w:divBdr>
        <w:top w:val="none" w:sz="0" w:space="0" w:color="auto"/>
        <w:left w:val="none" w:sz="0" w:space="0" w:color="auto"/>
        <w:bottom w:val="none" w:sz="0" w:space="0" w:color="auto"/>
        <w:right w:val="none" w:sz="0" w:space="0" w:color="auto"/>
      </w:divBdr>
    </w:div>
    <w:div w:id="1975787537">
      <w:bodyDiv w:val="1"/>
      <w:marLeft w:val="0"/>
      <w:marRight w:val="0"/>
      <w:marTop w:val="0"/>
      <w:marBottom w:val="0"/>
      <w:divBdr>
        <w:top w:val="none" w:sz="0" w:space="0" w:color="auto"/>
        <w:left w:val="none" w:sz="0" w:space="0" w:color="auto"/>
        <w:bottom w:val="none" w:sz="0" w:space="0" w:color="auto"/>
        <w:right w:val="none" w:sz="0" w:space="0" w:color="auto"/>
      </w:divBdr>
    </w:div>
    <w:div w:id="1976131511">
      <w:bodyDiv w:val="1"/>
      <w:marLeft w:val="0"/>
      <w:marRight w:val="0"/>
      <w:marTop w:val="0"/>
      <w:marBottom w:val="0"/>
      <w:divBdr>
        <w:top w:val="none" w:sz="0" w:space="0" w:color="auto"/>
        <w:left w:val="none" w:sz="0" w:space="0" w:color="auto"/>
        <w:bottom w:val="none" w:sz="0" w:space="0" w:color="auto"/>
        <w:right w:val="none" w:sz="0" w:space="0" w:color="auto"/>
      </w:divBdr>
    </w:div>
    <w:div w:id="1976177180">
      <w:bodyDiv w:val="1"/>
      <w:marLeft w:val="0"/>
      <w:marRight w:val="0"/>
      <w:marTop w:val="0"/>
      <w:marBottom w:val="0"/>
      <w:divBdr>
        <w:top w:val="none" w:sz="0" w:space="0" w:color="auto"/>
        <w:left w:val="none" w:sz="0" w:space="0" w:color="auto"/>
        <w:bottom w:val="none" w:sz="0" w:space="0" w:color="auto"/>
        <w:right w:val="none" w:sz="0" w:space="0" w:color="auto"/>
      </w:divBdr>
    </w:div>
    <w:div w:id="1976255638">
      <w:bodyDiv w:val="1"/>
      <w:marLeft w:val="0"/>
      <w:marRight w:val="0"/>
      <w:marTop w:val="0"/>
      <w:marBottom w:val="0"/>
      <w:divBdr>
        <w:top w:val="none" w:sz="0" w:space="0" w:color="auto"/>
        <w:left w:val="none" w:sz="0" w:space="0" w:color="auto"/>
        <w:bottom w:val="none" w:sz="0" w:space="0" w:color="auto"/>
        <w:right w:val="none" w:sz="0" w:space="0" w:color="auto"/>
      </w:divBdr>
    </w:div>
    <w:div w:id="1976333044">
      <w:bodyDiv w:val="1"/>
      <w:marLeft w:val="0"/>
      <w:marRight w:val="0"/>
      <w:marTop w:val="0"/>
      <w:marBottom w:val="0"/>
      <w:divBdr>
        <w:top w:val="none" w:sz="0" w:space="0" w:color="auto"/>
        <w:left w:val="none" w:sz="0" w:space="0" w:color="auto"/>
        <w:bottom w:val="none" w:sz="0" w:space="0" w:color="auto"/>
        <w:right w:val="none" w:sz="0" w:space="0" w:color="auto"/>
      </w:divBdr>
    </w:div>
    <w:div w:id="1976376812">
      <w:bodyDiv w:val="1"/>
      <w:marLeft w:val="0"/>
      <w:marRight w:val="0"/>
      <w:marTop w:val="0"/>
      <w:marBottom w:val="0"/>
      <w:divBdr>
        <w:top w:val="none" w:sz="0" w:space="0" w:color="auto"/>
        <w:left w:val="none" w:sz="0" w:space="0" w:color="auto"/>
        <w:bottom w:val="none" w:sz="0" w:space="0" w:color="auto"/>
        <w:right w:val="none" w:sz="0" w:space="0" w:color="auto"/>
      </w:divBdr>
    </w:div>
    <w:div w:id="1976714387">
      <w:bodyDiv w:val="1"/>
      <w:marLeft w:val="0"/>
      <w:marRight w:val="0"/>
      <w:marTop w:val="0"/>
      <w:marBottom w:val="0"/>
      <w:divBdr>
        <w:top w:val="none" w:sz="0" w:space="0" w:color="auto"/>
        <w:left w:val="none" w:sz="0" w:space="0" w:color="auto"/>
        <w:bottom w:val="none" w:sz="0" w:space="0" w:color="auto"/>
        <w:right w:val="none" w:sz="0" w:space="0" w:color="auto"/>
      </w:divBdr>
    </w:div>
    <w:div w:id="1976911120">
      <w:bodyDiv w:val="1"/>
      <w:marLeft w:val="0"/>
      <w:marRight w:val="0"/>
      <w:marTop w:val="0"/>
      <w:marBottom w:val="0"/>
      <w:divBdr>
        <w:top w:val="none" w:sz="0" w:space="0" w:color="auto"/>
        <w:left w:val="none" w:sz="0" w:space="0" w:color="auto"/>
        <w:bottom w:val="none" w:sz="0" w:space="0" w:color="auto"/>
        <w:right w:val="none" w:sz="0" w:space="0" w:color="auto"/>
      </w:divBdr>
    </w:div>
    <w:div w:id="1976913807">
      <w:bodyDiv w:val="1"/>
      <w:marLeft w:val="0"/>
      <w:marRight w:val="0"/>
      <w:marTop w:val="0"/>
      <w:marBottom w:val="0"/>
      <w:divBdr>
        <w:top w:val="none" w:sz="0" w:space="0" w:color="auto"/>
        <w:left w:val="none" w:sz="0" w:space="0" w:color="auto"/>
        <w:bottom w:val="none" w:sz="0" w:space="0" w:color="auto"/>
        <w:right w:val="none" w:sz="0" w:space="0" w:color="auto"/>
      </w:divBdr>
    </w:div>
    <w:div w:id="1976987686">
      <w:bodyDiv w:val="1"/>
      <w:marLeft w:val="0"/>
      <w:marRight w:val="0"/>
      <w:marTop w:val="0"/>
      <w:marBottom w:val="0"/>
      <w:divBdr>
        <w:top w:val="none" w:sz="0" w:space="0" w:color="auto"/>
        <w:left w:val="none" w:sz="0" w:space="0" w:color="auto"/>
        <w:bottom w:val="none" w:sz="0" w:space="0" w:color="auto"/>
        <w:right w:val="none" w:sz="0" w:space="0" w:color="auto"/>
      </w:divBdr>
    </w:div>
    <w:div w:id="1977180070">
      <w:bodyDiv w:val="1"/>
      <w:marLeft w:val="0"/>
      <w:marRight w:val="0"/>
      <w:marTop w:val="0"/>
      <w:marBottom w:val="0"/>
      <w:divBdr>
        <w:top w:val="none" w:sz="0" w:space="0" w:color="auto"/>
        <w:left w:val="none" w:sz="0" w:space="0" w:color="auto"/>
        <w:bottom w:val="none" w:sz="0" w:space="0" w:color="auto"/>
        <w:right w:val="none" w:sz="0" w:space="0" w:color="auto"/>
      </w:divBdr>
    </w:div>
    <w:div w:id="1977221942">
      <w:bodyDiv w:val="1"/>
      <w:marLeft w:val="0"/>
      <w:marRight w:val="0"/>
      <w:marTop w:val="0"/>
      <w:marBottom w:val="0"/>
      <w:divBdr>
        <w:top w:val="none" w:sz="0" w:space="0" w:color="auto"/>
        <w:left w:val="none" w:sz="0" w:space="0" w:color="auto"/>
        <w:bottom w:val="none" w:sz="0" w:space="0" w:color="auto"/>
        <w:right w:val="none" w:sz="0" w:space="0" w:color="auto"/>
      </w:divBdr>
    </w:div>
    <w:div w:id="1977250261">
      <w:bodyDiv w:val="1"/>
      <w:marLeft w:val="0"/>
      <w:marRight w:val="0"/>
      <w:marTop w:val="0"/>
      <w:marBottom w:val="0"/>
      <w:divBdr>
        <w:top w:val="none" w:sz="0" w:space="0" w:color="auto"/>
        <w:left w:val="none" w:sz="0" w:space="0" w:color="auto"/>
        <w:bottom w:val="none" w:sz="0" w:space="0" w:color="auto"/>
        <w:right w:val="none" w:sz="0" w:space="0" w:color="auto"/>
      </w:divBdr>
    </w:div>
    <w:div w:id="1977292249">
      <w:bodyDiv w:val="1"/>
      <w:marLeft w:val="0"/>
      <w:marRight w:val="0"/>
      <w:marTop w:val="0"/>
      <w:marBottom w:val="0"/>
      <w:divBdr>
        <w:top w:val="none" w:sz="0" w:space="0" w:color="auto"/>
        <w:left w:val="none" w:sz="0" w:space="0" w:color="auto"/>
        <w:bottom w:val="none" w:sz="0" w:space="0" w:color="auto"/>
        <w:right w:val="none" w:sz="0" w:space="0" w:color="auto"/>
      </w:divBdr>
    </w:div>
    <w:div w:id="1977294722">
      <w:bodyDiv w:val="1"/>
      <w:marLeft w:val="0"/>
      <w:marRight w:val="0"/>
      <w:marTop w:val="0"/>
      <w:marBottom w:val="0"/>
      <w:divBdr>
        <w:top w:val="none" w:sz="0" w:space="0" w:color="auto"/>
        <w:left w:val="none" w:sz="0" w:space="0" w:color="auto"/>
        <w:bottom w:val="none" w:sz="0" w:space="0" w:color="auto"/>
        <w:right w:val="none" w:sz="0" w:space="0" w:color="auto"/>
      </w:divBdr>
    </w:div>
    <w:div w:id="1977445284">
      <w:bodyDiv w:val="1"/>
      <w:marLeft w:val="0"/>
      <w:marRight w:val="0"/>
      <w:marTop w:val="0"/>
      <w:marBottom w:val="0"/>
      <w:divBdr>
        <w:top w:val="none" w:sz="0" w:space="0" w:color="auto"/>
        <w:left w:val="none" w:sz="0" w:space="0" w:color="auto"/>
        <w:bottom w:val="none" w:sz="0" w:space="0" w:color="auto"/>
        <w:right w:val="none" w:sz="0" w:space="0" w:color="auto"/>
      </w:divBdr>
    </w:div>
    <w:div w:id="1977447455">
      <w:bodyDiv w:val="1"/>
      <w:marLeft w:val="0"/>
      <w:marRight w:val="0"/>
      <w:marTop w:val="0"/>
      <w:marBottom w:val="0"/>
      <w:divBdr>
        <w:top w:val="none" w:sz="0" w:space="0" w:color="auto"/>
        <w:left w:val="none" w:sz="0" w:space="0" w:color="auto"/>
        <w:bottom w:val="none" w:sz="0" w:space="0" w:color="auto"/>
        <w:right w:val="none" w:sz="0" w:space="0" w:color="auto"/>
      </w:divBdr>
    </w:div>
    <w:div w:id="1977561100">
      <w:bodyDiv w:val="1"/>
      <w:marLeft w:val="0"/>
      <w:marRight w:val="0"/>
      <w:marTop w:val="0"/>
      <w:marBottom w:val="0"/>
      <w:divBdr>
        <w:top w:val="none" w:sz="0" w:space="0" w:color="auto"/>
        <w:left w:val="none" w:sz="0" w:space="0" w:color="auto"/>
        <w:bottom w:val="none" w:sz="0" w:space="0" w:color="auto"/>
        <w:right w:val="none" w:sz="0" w:space="0" w:color="auto"/>
      </w:divBdr>
    </w:div>
    <w:div w:id="1977565585">
      <w:bodyDiv w:val="1"/>
      <w:marLeft w:val="0"/>
      <w:marRight w:val="0"/>
      <w:marTop w:val="0"/>
      <w:marBottom w:val="0"/>
      <w:divBdr>
        <w:top w:val="none" w:sz="0" w:space="0" w:color="auto"/>
        <w:left w:val="none" w:sz="0" w:space="0" w:color="auto"/>
        <w:bottom w:val="none" w:sz="0" w:space="0" w:color="auto"/>
        <w:right w:val="none" w:sz="0" w:space="0" w:color="auto"/>
      </w:divBdr>
    </w:div>
    <w:div w:id="1977568315">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7835801">
      <w:bodyDiv w:val="1"/>
      <w:marLeft w:val="0"/>
      <w:marRight w:val="0"/>
      <w:marTop w:val="0"/>
      <w:marBottom w:val="0"/>
      <w:divBdr>
        <w:top w:val="none" w:sz="0" w:space="0" w:color="auto"/>
        <w:left w:val="none" w:sz="0" w:space="0" w:color="auto"/>
        <w:bottom w:val="none" w:sz="0" w:space="0" w:color="auto"/>
        <w:right w:val="none" w:sz="0" w:space="0" w:color="auto"/>
      </w:divBdr>
    </w:div>
    <w:div w:id="1978025021">
      <w:bodyDiv w:val="1"/>
      <w:marLeft w:val="0"/>
      <w:marRight w:val="0"/>
      <w:marTop w:val="0"/>
      <w:marBottom w:val="0"/>
      <w:divBdr>
        <w:top w:val="none" w:sz="0" w:space="0" w:color="auto"/>
        <w:left w:val="none" w:sz="0" w:space="0" w:color="auto"/>
        <w:bottom w:val="none" w:sz="0" w:space="0" w:color="auto"/>
        <w:right w:val="none" w:sz="0" w:space="0" w:color="auto"/>
      </w:divBdr>
    </w:div>
    <w:div w:id="1978073984">
      <w:bodyDiv w:val="1"/>
      <w:marLeft w:val="0"/>
      <w:marRight w:val="0"/>
      <w:marTop w:val="0"/>
      <w:marBottom w:val="0"/>
      <w:divBdr>
        <w:top w:val="none" w:sz="0" w:space="0" w:color="auto"/>
        <w:left w:val="none" w:sz="0" w:space="0" w:color="auto"/>
        <w:bottom w:val="none" w:sz="0" w:space="0" w:color="auto"/>
        <w:right w:val="none" w:sz="0" w:space="0" w:color="auto"/>
      </w:divBdr>
    </w:div>
    <w:div w:id="1978292685">
      <w:bodyDiv w:val="1"/>
      <w:marLeft w:val="0"/>
      <w:marRight w:val="0"/>
      <w:marTop w:val="0"/>
      <w:marBottom w:val="0"/>
      <w:divBdr>
        <w:top w:val="none" w:sz="0" w:space="0" w:color="auto"/>
        <w:left w:val="none" w:sz="0" w:space="0" w:color="auto"/>
        <w:bottom w:val="none" w:sz="0" w:space="0" w:color="auto"/>
        <w:right w:val="none" w:sz="0" w:space="0" w:color="auto"/>
      </w:divBdr>
    </w:div>
    <w:div w:id="1978296571">
      <w:bodyDiv w:val="1"/>
      <w:marLeft w:val="0"/>
      <w:marRight w:val="0"/>
      <w:marTop w:val="0"/>
      <w:marBottom w:val="0"/>
      <w:divBdr>
        <w:top w:val="none" w:sz="0" w:space="0" w:color="auto"/>
        <w:left w:val="none" w:sz="0" w:space="0" w:color="auto"/>
        <w:bottom w:val="none" w:sz="0" w:space="0" w:color="auto"/>
        <w:right w:val="none" w:sz="0" w:space="0" w:color="auto"/>
      </w:divBdr>
    </w:div>
    <w:div w:id="1978340029">
      <w:bodyDiv w:val="1"/>
      <w:marLeft w:val="0"/>
      <w:marRight w:val="0"/>
      <w:marTop w:val="0"/>
      <w:marBottom w:val="0"/>
      <w:divBdr>
        <w:top w:val="none" w:sz="0" w:space="0" w:color="auto"/>
        <w:left w:val="none" w:sz="0" w:space="0" w:color="auto"/>
        <w:bottom w:val="none" w:sz="0" w:space="0" w:color="auto"/>
        <w:right w:val="none" w:sz="0" w:space="0" w:color="auto"/>
      </w:divBdr>
    </w:div>
    <w:div w:id="1978342413">
      <w:bodyDiv w:val="1"/>
      <w:marLeft w:val="0"/>
      <w:marRight w:val="0"/>
      <w:marTop w:val="0"/>
      <w:marBottom w:val="0"/>
      <w:divBdr>
        <w:top w:val="none" w:sz="0" w:space="0" w:color="auto"/>
        <w:left w:val="none" w:sz="0" w:space="0" w:color="auto"/>
        <w:bottom w:val="none" w:sz="0" w:space="0" w:color="auto"/>
        <w:right w:val="none" w:sz="0" w:space="0" w:color="auto"/>
      </w:divBdr>
    </w:div>
    <w:div w:id="1978560317">
      <w:bodyDiv w:val="1"/>
      <w:marLeft w:val="0"/>
      <w:marRight w:val="0"/>
      <w:marTop w:val="0"/>
      <w:marBottom w:val="0"/>
      <w:divBdr>
        <w:top w:val="none" w:sz="0" w:space="0" w:color="auto"/>
        <w:left w:val="none" w:sz="0" w:space="0" w:color="auto"/>
        <w:bottom w:val="none" w:sz="0" w:space="0" w:color="auto"/>
        <w:right w:val="none" w:sz="0" w:space="0" w:color="auto"/>
      </w:divBdr>
    </w:div>
    <w:div w:id="1978870668">
      <w:bodyDiv w:val="1"/>
      <w:marLeft w:val="0"/>
      <w:marRight w:val="0"/>
      <w:marTop w:val="0"/>
      <w:marBottom w:val="0"/>
      <w:divBdr>
        <w:top w:val="none" w:sz="0" w:space="0" w:color="auto"/>
        <w:left w:val="none" w:sz="0" w:space="0" w:color="auto"/>
        <w:bottom w:val="none" w:sz="0" w:space="0" w:color="auto"/>
        <w:right w:val="none" w:sz="0" w:space="0" w:color="auto"/>
      </w:divBdr>
    </w:div>
    <w:div w:id="1978954092">
      <w:bodyDiv w:val="1"/>
      <w:marLeft w:val="0"/>
      <w:marRight w:val="0"/>
      <w:marTop w:val="0"/>
      <w:marBottom w:val="0"/>
      <w:divBdr>
        <w:top w:val="none" w:sz="0" w:space="0" w:color="auto"/>
        <w:left w:val="none" w:sz="0" w:space="0" w:color="auto"/>
        <w:bottom w:val="none" w:sz="0" w:space="0" w:color="auto"/>
        <w:right w:val="none" w:sz="0" w:space="0" w:color="auto"/>
      </w:divBdr>
    </w:div>
    <w:div w:id="1979063976">
      <w:bodyDiv w:val="1"/>
      <w:marLeft w:val="0"/>
      <w:marRight w:val="0"/>
      <w:marTop w:val="0"/>
      <w:marBottom w:val="0"/>
      <w:divBdr>
        <w:top w:val="none" w:sz="0" w:space="0" w:color="auto"/>
        <w:left w:val="none" w:sz="0" w:space="0" w:color="auto"/>
        <w:bottom w:val="none" w:sz="0" w:space="0" w:color="auto"/>
        <w:right w:val="none" w:sz="0" w:space="0" w:color="auto"/>
      </w:divBdr>
    </w:div>
    <w:div w:id="1979139184">
      <w:bodyDiv w:val="1"/>
      <w:marLeft w:val="0"/>
      <w:marRight w:val="0"/>
      <w:marTop w:val="0"/>
      <w:marBottom w:val="0"/>
      <w:divBdr>
        <w:top w:val="none" w:sz="0" w:space="0" w:color="auto"/>
        <w:left w:val="none" w:sz="0" w:space="0" w:color="auto"/>
        <w:bottom w:val="none" w:sz="0" w:space="0" w:color="auto"/>
        <w:right w:val="none" w:sz="0" w:space="0" w:color="auto"/>
      </w:divBdr>
    </w:div>
    <w:div w:id="1979139973">
      <w:bodyDiv w:val="1"/>
      <w:marLeft w:val="0"/>
      <w:marRight w:val="0"/>
      <w:marTop w:val="0"/>
      <w:marBottom w:val="0"/>
      <w:divBdr>
        <w:top w:val="none" w:sz="0" w:space="0" w:color="auto"/>
        <w:left w:val="none" w:sz="0" w:space="0" w:color="auto"/>
        <w:bottom w:val="none" w:sz="0" w:space="0" w:color="auto"/>
        <w:right w:val="none" w:sz="0" w:space="0" w:color="auto"/>
      </w:divBdr>
    </w:div>
    <w:div w:id="1979141214">
      <w:bodyDiv w:val="1"/>
      <w:marLeft w:val="0"/>
      <w:marRight w:val="0"/>
      <w:marTop w:val="0"/>
      <w:marBottom w:val="0"/>
      <w:divBdr>
        <w:top w:val="none" w:sz="0" w:space="0" w:color="auto"/>
        <w:left w:val="none" w:sz="0" w:space="0" w:color="auto"/>
        <w:bottom w:val="none" w:sz="0" w:space="0" w:color="auto"/>
        <w:right w:val="none" w:sz="0" w:space="0" w:color="auto"/>
      </w:divBdr>
    </w:div>
    <w:div w:id="1979144949">
      <w:bodyDiv w:val="1"/>
      <w:marLeft w:val="0"/>
      <w:marRight w:val="0"/>
      <w:marTop w:val="0"/>
      <w:marBottom w:val="0"/>
      <w:divBdr>
        <w:top w:val="none" w:sz="0" w:space="0" w:color="auto"/>
        <w:left w:val="none" w:sz="0" w:space="0" w:color="auto"/>
        <w:bottom w:val="none" w:sz="0" w:space="0" w:color="auto"/>
        <w:right w:val="none" w:sz="0" w:space="0" w:color="auto"/>
      </w:divBdr>
    </w:div>
    <w:div w:id="1979218969">
      <w:bodyDiv w:val="1"/>
      <w:marLeft w:val="0"/>
      <w:marRight w:val="0"/>
      <w:marTop w:val="0"/>
      <w:marBottom w:val="0"/>
      <w:divBdr>
        <w:top w:val="none" w:sz="0" w:space="0" w:color="auto"/>
        <w:left w:val="none" w:sz="0" w:space="0" w:color="auto"/>
        <w:bottom w:val="none" w:sz="0" w:space="0" w:color="auto"/>
        <w:right w:val="none" w:sz="0" w:space="0" w:color="auto"/>
      </w:divBdr>
    </w:div>
    <w:div w:id="1979605135">
      <w:bodyDiv w:val="1"/>
      <w:marLeft w:val="0"/>
      <w:marRight w:val="0"/>
      <w:marTop w:val="0"/>
      <w:marBottom w:val="0"/>
      <w:divBdr>
        <w:top w:val="none" w:sz="0" w:space="0" w:color="auto"/>
        <w:left w:val="none" w:sz="0" w:space="0" w:color="auto"/>
        <w:bottom w:val="none" w:sz="0" w:space="0" w:color="auto"/>
        <w:right w:val="none" w:sz="0" w:space="0" w:color="auto"/>
      </w:divBdr>
    </w:div>
    <w:div w:id="1979606269">
      <w:bodyDiv w:val="1"/>
      <w:marLeft w:val="0"/>
      <w:marRight w:val="0"/>
      <w:marTop w:val="0"/>
      <w:marBottom w:val="0"/>
      <w:divBdr>
        <w:top w:val="none" w:sz="0" w:space="0" w:color="auto"/>
        <w:left w:val="none" w:sz="0" w:space="0" w:color="auto"/>
        <w:bottom w:val="none" w:sz="0" w:space="0" w:color="auto"/>
        <w:right w:val="none" w:sz="0" w:space="0" w:color="auto"/>
      </w:divBdr>
    </w:div>
    <w:div w:id="1979917800">
      <w:bodyDiv w:val="1"/>
      <w:marLeft w:val="0"/>
      <w:marRight w:val="0"/>
      <w:marTop w:val="0"/>
      <w:marBottom w:val="0"/>
      <w:divBdr>
        <w:top w:val="none" w:sz="0" w:space="0" w:color="auto"/>
        <w:left w:val="none" w:sz="0" w:space="0" w:color="auto"/>
        <w:bottom w:val="none" w:sz="0" w:space="0" w:color="auto"/>
        <w:right w:val="none" w:sz="0" w:space="0" w:color="auto"/>
      </w:divBdr>
    </w:div>
    <w:div w:id="1979996820">
      <w:bodyDiv w:val="1"/>
      <w:marLeft w:val="0"/>
      <w:marRight w:val="0"/>
      <w:marTop w:val="0"/>
      <w:marBottom w:val="0"/>
      <w:divBdr>
        <w:top w:val="none" w:sz="0" w:space="0" w:color="auto"/>
        <w:left w:val="none" w:sz="0" w:space="0" w:color="auto"/>
        <w:bottom w:val="none" w:sz="0" w:space="0" w:color="auto"/>
        <w:right w:val="none" w:sz="0" w:space="0" w:color="auto"/>
      </w:divBdr>
    </w:div>
    <w:div w:id="1980109204">
      <w:bodyDiv w:val="1"/>
      <w:marLeft w:val="0"/>
      <w:marRight w:val="0"/>
      <w:marTop w:val="0"/>
      <w:marBottom w:val="0"/>
      <w:divBdr>
        <w:top w:val="none" w:sz="0" w:space="0" w:color="auto"/>
        <w:left w:val="none" w:sz="0" w:space="0" w:color="auto"/>
        <w:bottom w:val="none" w:sz="0" w:space="0" w:color="auto"/>
        <w:right w:val="none" w:sz="0" w:space="0" w:color="auto"/>
      </w:divBdr>
    </w:div>
    <w:div w:id="1980114591">
      <w:bodyDiv w:val="1"/>
      <w:marLeft w:val="0"/>
      <w:marRight w:val="0"/>
      <w:marTop w:val="0"/>
      <w:marBottom w:val="0"/>
      <w:divBdr>
        <w:top w:val="none" w:sz="0" w:space="0" w:color="auto"/>
        <w:left w:val="none" w:sz="0" w:space="0" w:color="auto"/>
        <w:bottom w:val="none" w:sz="0" w:space="0" w:color="auto"/>
        <w:right w:val="none" w:sz="0" w:space="0" w:color="auto"/>
      </w:divBdr>
    </w:div>
    <w:div w:id="1980183301">
      <w:bodyDiv w:val="1"/>
      <w:marLeft w:val="0"/>
      <w:marRight w:val="0"/>
      <w:marTop w:val="0"/>
      <w:marBottom w:val="0"/>
      <w:divBdr>
        <w:top w:val="none" w:sz="0" w:space="0" w:color="auto"/>
        <w:left w:val="none" w:sz="0" w:space="0" w:color="auto"/>
        <w:bottom w:val="none" w:sz="0" w:space="0" w:color="auto"/>
        <w:right w:val="none" w:sz="0" w:space="0" w:color="auto"/>
      </w:divBdr>
    </w:div>
    <w:div w:id="1980187820">
      <w:bodyDiv w:val="1"/>
      <w:marLeft w:val="0"/>
      <w:marRight w:val="0"/>
      <w:marTop w:val="0"/>
      <w:marBottom w:val="0"/>
      <w:divBdr>
        <w:top w:val="none" w:sz="0" w:space="0" w:color="auto"/>
        <w:left w:val="none" w:sz="0" w:space="0" w:color="auto"/>
        <w:bottom w:val="none" w:sz="0" w:space="0" w:color="auto"/>
        <w:right w:val="none" w:sz="0" w:space="0" w:color="auto"/>
      </w:divBdr>
    </w:div>
    <w:div w:id="1980569336">
      <w:bodyDiv w:val="1"/>
      <w:marLeft w:val="0"/>
      <w:marRight w:val="0"/>
      <w:marTop w:val="0"/>
      <w:marBottom w:val="0"/>
      <w:divBdr>
        <w:top w:val="none" w:sz="0" w:space="0" w:color="auto"/>
        <w:left w:val="none" w:sz="0" w:space="0" w:color="auto"/>
        <w:bottom w:val="none" w:sz="0" w:space="0" w:color="auto"/>
        <w:right w:val="none" w:sz="0" w:space="0" w:color="auto"/>
      </w:divBdr>
    </w:div>
    <w:div w:id="1980569944">
      <w:bodyDiv w:val="1"/>
      <w:marLeft w:val="0"/>
      <w:marRight w:val="0"/>
      <w:marTop w:val="0"/>
      <w:marBottom w:val="0"/>
      <w:divBdr>
        <w:top w:val="none" w:sz="0" w:space="0" w:color="auto"/>
        <w:left w:val="none" w:sz="0" w:space="0" w:color="auto"/>
        <w:bottom w:val="none" w:sz="0" w:space="0" w:color="auto"/>
        <w:right w:val="none" w:sz="0" w:space="0" w:color="auto"/>
      </w:divBdr>
    </w:div>
    <w:div w:id="1980570529">
      <w:bodyDiv w:val="1"/>
      <w:marLeft w:val="0"/>
      <w:marRight w:val="0"/>
      <w:marTop w:val="0"/>
      <w:marBottom w:val="0"/>
      <w:divBdr>
        <w:top w:val="none" w:sz="0" w:space="0" w:color="auto"/>
        <w:left w:val="none" w:sz="0" w:space="0" w:color="auto"/>
        <w:bottom w:val="none" w:sz="0" w:space="0" w:color="auto"/>
        <w:right w:val="none" w:sz="0" w:space="0" w:color="auto"/>
      </w:divBdr>
    </w:div>
    <w:div w:id="1980571523">
      <w:bodyDiv w:val="1"/>
      <w:marLeft w:val="0"/>
      <w:marRight w:val="0"/>
      <w:marTop w:val="0"/>
      <w:marBottom w:val="0"/>
      <w:divBdr>
        <w:top w:val="none" w:sz="0" w:space="0" w:color="auto"/>
        <w:left w:val="none" w:sz="0" w:space="0" w:color="auto"/>
        <w:bottom w:val="none" w:sz="0" w:space="0" w:color="auto"/>
        <w:right w:val="none" w:sz="0" w:space="0" w:color="auto"/>
      </w:divBdr>
    </w:div>
    <w:div w:id="1980642749">
      <w:bodyDiv w:val="1"/>
      <w:marLeft w:val="0"/>
      <w:marRight w:val="0"/>
      <w:marTop w:val="0"/>
      <w:marBottom w:val="0"/>
      <w:divBdr>
        <w:top w:val="none" w:sz="0" w:space="0" w:color="auto"/>
        <w:left w:val="none" w:sz="0" w:space="0" w:color="auto"/>
        <w:bottom w:val="none" w:sz="0" w:space="0" w:color="auto"/>
        <w:right w:val="none" w:sz="0" w:space="0" w:color="auto"/>
      </w:divBdr>
    </w:div>
    <w:div w:id="1980763262">
      <w:bodyDiv w:val="1"/>
      <w:marLeft w:val="0"/>
      <w:marRight w:val="0"/>
      <w:marTop w:val="0"/>
      <w:marBottom w:val="0"/>
      <w:divBdr>
        <w:top w:val="none" w:sz="0" w:space="0" w:color="auto"/>
        <w:left w:val="none" w:sz="0" w:space="0" w:color="auto"/>
        <w:bottom w:val="none" w:sz="0" w:space="0" w:color="auto"/>
        <w:right w:val="none" w:sz="0" w:space="0" w:color="auto"/>
      </w:divBdr>
    </w:div>
    <w:div w:id="1980836620">
      <w:bodyDiv w:val="1"/>
      <w:marLeft w:val="0"/>
      <w:marRight w:val="0"/>
      <w:marTop w:val="0"/>
      <w:marBottom w:val="0"/>
      <w:divBdr>
        <w:top w:val="none" w:sz="0" w:space="0" w:color="auto"/>
        <w:left w:val="none" w:sz="0" w:space="0" w:color="auto"/>
        <w:bottom w:val="none" w:sz="0" w:space="0" w:color="auto"/>
        <w:right w:val="none" w:sz="0" w:space="0" w:color="auto"/>
      </w:divBdr>
    </w:div>
    <w:div w:id="1980842683">
      <w:bodyDiv w:val="1"/>
      <w:marLeft w:val="0"/>
      <w:marRight w:val="0"/>
      <w:marTop w:val="0"/>
      <w:marBottom w:val="0"/>
      <w:divBdr>
        <w:top w:val="none" w:sz="0" w:space="0" w:color="auto"/>
        <w:left w:val="none" w:sz="0" w:space="0" w:color="auto"/>
        <w:bottom w:val="none" w:sz="0" w:space="0" w:color="auto"/>
        <w:right w:val="none" w:sz="0" w:space="0" w:color="auto"/>
      </w:divBdr>
    </w:div>
    <w:div w:id="1980920948">
      <w:bodyDiv w:val="1"/>
      <w:marLeft w:val="0"/>
      <w:marRight w:val="0"/>
      <w:marTop w:val="0"/>
      <w:marBottom w:val="0"/>
      <w:divBdr>
        <w:top w:val="none" w:sz="0" w:space="0" w:color="auto"/>
        <w:left w:val="none" w:sz="0" w:space="0" w:color="auto"/>
        <w:bottom w:val="none" w:sz="0" w:space="0" w:color="auto"/>
        <w:right w:val="none" w:sz="0" w:space="0" w:color="auto"/>
      </w:divBdr>
    </w:div>
    <w:div w:id="1981154771">
      <w:bodyDiv w:val="1"/>
      <w:marLeft w:val="0"/>
      <w:marRight w:val="0"/>
      <w:marTop w:val="0"/>
      <w:marBottom w:val="0"/>
      <w:divBdr>
        <w:top w:val="none" w:sz="0" w:space="0" w:color="auto"/>
        <w:left w:val="none" w:sz="0" w:space="0" w:color="auto"/>
        <w:bottom w:val="none" w:sz="0" w:space="0" w:color="auto"/>
        <w:right w:val="none" w:sz="0" w:space="0" w:color="auto"/>
      </w:divBdr>
    </w:div>
    <w:div w:id="1981226484">
      <w:bodyDiv w:val="1"/>
      <w:marLeft w:val="0"/>
      <w:marRight w:val="0"/>
      <w:marTop w:val="0"/>
      <w:marBottom w:val="0"/>
      <w:divBdr>
        <w:top w:val="none" w:sz="0" w:space="0" w:color="auto"/>
        <w:left w:val="none" w:sz="0" w:space="0" w:color="auto"/>
        <w:bottom w:val="none" w:sz="0" w:space="0" w:color="auto"/>
        <w:right w:val="none" w:sz="0" w:space="0" w:color="auto"/>
      </w:divBdr>
    </w:div>
    <w:div w:id="1981303123">
      <w:bodyDiv w:val="1"/>
      <w:marLeft w:val="0"/>
      <w:marRight w:val="0"/>
      <w:marTop w:val="0"/>
      <w:marBottom w:val="0"/>
      <w:divBdr>
        <w:top w:val="none" w:sz="0" w:space="0" w:color="auto"/>
        <w:left w:val="none" w:sz="0" w:space="0" w:color="auto"/>
        <w:bottom w:val="none" w:sz="0" w:space="0" w:color="auto"/>
        <w:right w:val="none" w:sz="0" w:space="0" w:color="auto"/>
      </w:divBdr>
    </w:div>
    <w:div w:id="1981421160">
      <w:bodyDiv w:val="1"/>
      <w:marLeft w:val="0"/>
      <w:marRight w:val="0"/>
      <w:marTop w:val="0"/>
      <w:marBottom w:val="0"/>
      <w:divBdr>
        <w:top w:val="none" w:sz="0" w:space="0" w:color="auto"/>
        <w:left w:val="none" w:sz="0" w:space="0" w:color="auto"/>
        <w:bottom w:val="none" w:sz="0" w:space="0" w:color="auto"/>
        <w:right w:val="none" w:sz="0" w:space="0" w:color="auto"/>
      </w:divBdr>
    </w:div>
    <w:div w:id="1981494516">
      <w:bodyDiv w:val="1"/>
      <w:marLeft w:val="0"/>
      <w:marRight w:val="0"/>
      <w:marTop w:val="0"/>
      <w:marBottom w:val="0"/>
      <w:divBdr>
        <w:top w:val="none" w:sz="0" w:space="0" w:color="auto"/>
        <w:left w:val="none" w:sz="0" w:space="0" w:color="auto"/>
        <w:bottom w:val="none" w:sz="0" w:space="0" w:color="auto"/>
        <w:right w:val="none" w:sz="0" w:space="0" w:color="auto"/>
      </w:divBdr>
    </w:div>
    <w:div w:id="1981497410">
      <w:bodyDiv w:val="1"/>
      <w:marLeft w:val="0"/>
      <w:marRight w:val="0"/>
      <w:marTop w:val="0"/>
      <w:marBottom w:val="0"/>
      <w:divBdr>
        <w:top w:val="none" w:sz="0" w:space="0" w:color="auto"/>
        <w:left w:val="none" w:sz="0" w:space="0" w:color="auto"/>
        <w:bottom w:val="none" w:sz="0" w:space="0" w:color="auto"/>
        <w:right w:val="none" w:sz="0" w:space="0" w:color="auto"/>
      </w:divBdr>
    </w:div>
    <w:div w:id="1981573368">
      <w:bodyDiv w:val="1"/>
      <w:marLeft w:val="0"/>
      <w:marRight w:val="0"/>
      <w:marTop w:val="0"/>
      <w:marBottom w:val="0"/>
      <w:divBdr>
        <w:top w:val="none" w:sz="0" w:space="0" w:color="auto"/>
        <w:left w:val="none" w:sz="0" w:space="0" w:color="auto"/>
        <w:bottom w:val="none" w:sz="0" w:space="0" w:color="auto"/>
        <w:right w:val="none" w:sz="0" w:space="0" w:color="auto"/>
      </w:divBdr>
    </w:div>
    <w:div w:id="1981614017">
      <w:bodyDiv w:val="1"/>
      <w:marLeft w:val="0"/>
      <w:marRight w:val="0"/>
      <w:marTop w:val="0"/>
      <w:marBottom w:val="0"/>
      <w:divBdr>
        <w:top w:val="none" w:sz="0" w:space="0" w:color="auto"/>
        <w:left w:val="none" w:sz="0" w:space="0" w:color="auto"/>
        <w:bottom w:val="none" w:sz="0" w:space="0" w:color="auto"/>
        <w:right w:val="none" w:sz="0" w:space="0" w:color="auto"/>
      </w:divBdr>
    </w:div>
    <w:div w:id="1981686763">
      <w:bodyDiv w:val="1"/>
      <w:marLeft w:val="0"/>
      <w:marRight w:val="0"/>
      <w:marTop w:val="0"/>
      <w:marBottom w:val="0"/>
      <w:divBdr>
        <w:top w:val="none" w:sz="0" w:space="0" w:color="auto"/>
        <w:left w:val="none" w:sz="0" w:space="0" w:color="auto"/>
        <w:bottom w:val="none" w:sz="0" w:space="0" w:color="auto"/>
        <w:right w:val="none" w:sz="0" w:space="0" w:color="auto"/>
      </w:divBdr>
    </w:div>
    <w:div w:id="1981840093">
      <w:bodyDiv w:val="1"/>
      <w:marLeft w:val="0"/>
      <w:marRight w:val="0"/>
      <w:marTop w:val="0"/>
      <w:marBottom w:val="0"/>
      <w:divBdr>
        <w:top w:val="none" w:sz="0" w:space="0" w:color="auto"/>
        <w:left w:val="none" w:sz="0" w:space="0" w:color="auto"/>
        <w:bottom w:val="none" w:sz="0" w:space="0" w:color="auto"/>
        <w:right w:val="none" w:sz="0" w:space="0" w:color="auto"/>
      </w:divBdr>
    </w:div>
    <w:div w:id="1981883297">
      <w:bodyDiv w:val="1"/>
      <w:marLeft w:val="0"/>
      <w:marRight w:val="0"/>
      <w:marTop w:val="0"/>
      <w:marBottom w:val="0"/>
      <w:divBdr>
        <w:top w:val="none" w:sz="0" w:space="0" w:color="auto"/>
        <w:left w:val="none" w:sz="0" w:space="0" w:color="auto"/>
        <w:bottom w:val="none" w:sz="0" w:space="0" w:color="auto"/>
        <w:right w:val="none" w:sz="0" w:space="0" w:color="auto"/>
      </w:divBdr>
    </w:div>
    <w:div w:id="1982273720">
      <w:bodyDiv w:val="1"/>
      <w:marLeft w:val="0"/>
      <w:marRight w:val="0"/>
      <w:marTop w:val="0"/>
      <w:marBottom w:val="0"/>
      <w:divBdr>
        <w:top w:val="none" w:sz="0" w:space="0" w:color="auto"/>
        <w:left w:val="none" w:sz="0" w:space="0" w:color="auto"/>
        <w:bottom w:val="none" w:sz="0" w:space="0" w:color="auto"/>
        <w:right w:val="none" w:sz="0" w:space="0" w:color="auto"/>
      </w:divBdr>
    </w:div>
    <w:div w:id="1982540596">
      <w:bodyDiv w:val="1"/>
      <w:marLeft w:val="0"/>
      <w:marRight w:val="0"/>
      <w:marTop w:val="0"/>
      <w:marBottom w:val="0"/>
      <w:divBdr>
        <w:top w:val="none" w:sz="0" w:space="0" w:color="auto"/>
        <w:left w:val="none" w:sz="0" w:space="0" w:color="auto"/>
        <w:bottom w:val="none" w:sz="0" w:space="0" w:color="auto"/>
        <w:right w:val="none" w:sz="0" w:space="0" w:color="auto"/>
      </w:divBdr>
    </w:div>
    <w:div w:id="1982689339">
      <w:bodyDiv w:val="1"/>
      <w:marLeft w:val="0"/>
      <w:marRight w:val="0"/>
      <w:marTop w:val="0"/>
      <w:marBottom w:val="0"/>
      <w:divBdr>
        <w:top w:val="none" w:sz="0" w:space="0" w:color="auto"/>
        <w:left w:val="none" w:sz="0" w:space="0" w:color="auto"/>
        <w:bottom w:val="none" w:sz="0" w:space="0" w:color="auto"/>
        <w:right w:val="none" w:sz="0" w:space="0" w:color="auto"/>
      </w:divBdr>
    </w:div>
    <w:div w:id="1982804716">
      <w:bodyDiv w:val="1"/>
      <w:marLeft w:val="0"/>
      <w:marRight w:val="0"/>
      <w:marTop w:val="0"/>
      <w:marBottom w:val="0"/>
      <w:divBdr>
        <w:top w:val="none" w:sz="0" w:space="0" w:color="auto"/>
        <w:left w:val="none" w:sz="0" w:space="0" w:color="auto"/>
        <w:bottom w:val="none" w:sz="0" w:space="0" w:color="auto"/>
        <w:right w:val="none" w:sz="0" w:space="0" w:color="auto"/>
      </w:divBdr>
    </w:div>
    <w:div w:id="1982807133">
      <w:bodyDiv w:val="1"/>
      <w:marLeft w:val="0"/>
      <w:marRight w:val="0"/>
      <w:marTop w:val="0"/>
      <w:marBottom w:val="0"/>
      <w:divBdr>
        <w:top w:val="none" w:sz="0" w:space="0" w:color="auto"/>
        <w:left w:val="none" w:sz="0" w:space="0" w:color="auto"/>
        <w:bottom w:val="none" w:sz="0" w:space="0" w:color="auto"/>
        <w:right w:val="none" w:sz="0" w:space="0" w:color="auto"/>
      </w:divBdr>
    </w:div>
    <w:div w:id="1982877205">
      <w:bodyDiv w:val="1"/>
      <w:marLeft w:val="0"/>
      <w:marRight w:val="0"/>
      <w:marTop w:val="0"/>
      <w:marBottom w:val="0"/>
      <w:divBdr>
        <w:top w:val="none" w:sz="0" w:space="0" w:color="auto"/>
        <w:left w:val="none" w:sz="0" w:space="0" w:color="auto"/>
        <w:bottom w:val="none" w:sz="0" w:space="0" w:color="auto"/>
        <w:right w:val="none" w:sz="0" w:space="0" w:color="auto"/>
      </w:divBdr>
    </w:div>
    <w:div w:id="1983385926">
      <w:bodyDiv w:val="1"/>
      <w:marLeft w:val="0"/>
      <w:marRight w:val="0"/>
      <w:marTop w:val="0"/>
      <w:marBottom w:val="0"/>
      <w:divBdr>
        <w:top w:val="none" w:sz="0" w:space="0" w:color="auto"/>
        <w:left w:val="none" w:sz="0" w:space="0" w:color="auto"/>
        <w:bottom w:val="none" w:sz="0" w:space="0" w:color="auto"/>
        <w:right w:val="none" w:sz="0" w:space="0" w:color="auto"/>
      </w:divBdr>
    </w:div>
    <w:div w:id="1983388614">
      <w:bodyDiv w:val="1"/>
      <w:marLeft w:val="0"/>
      <w:marRight w:val="0"/>
      <w:marTop w:val="0"/>
      <w:marBottom w:val="0"/>
      <w:divBdr>
        <w:top w:val="none" w:sz="0" w:space="0" w:color="auto"/>
        <w:left w:val="none" w:sz="0" w:space="0" w:color="auto"/>
        <w:bottom w:val="none" w:sz="0" w:space="0" w:color="auto"/>
        <w:right w:val="none" w:sz="0" w:space="0" w:color="auto"/>
      </w:divBdr>
    </w:div>
    <w:div w:id="1983458424">
      <w:bodyDiv w:val="1"/>
      <w:marLeft w:val="0"/>
      <w:marRight w:val="0"/>
      <w:marTop w:val="0"/>
      <w:marBottom w:val="0"/>
      <w:divBdr>
        <w:top w:val="none" w:sz="0" w:space="0" w:color="auto"/>
        <w:left w:val="none" w:sz="0" w:space="0" w:color="auto"/>
        <w:bottom w:val="none" w:sz="0" w:space="0" w:color="auto"/>
        <w:right w:val="none" w:sz="0" w:space="0" w:color="auto"/>
      </w:divBdr>
    </w:div>
    <w:div w:id="1983463796">
      <w:bodyDiv w:val="1"/>
      <w:marLeft w:val="0"/>
      <w:marRight w:val="0"/>
      <w:marTop w:val="0"/>
      <w:marBottom w:val="0"/>
      <w:divBdr>
        <w:top w:val="none" w:sz="0" w:space="0" w:color="auto"/>
        <w:left w:val="none" w:sz="0" w:space="0" w:color="auto"/>
        <w:bottom w:val="none" w:sz="0" w:space="0" w:color="auto"/>
        <w:right w:val="none" w:sz="0" w:space="0" w:color="auto"/>
      </w:divBdr>
    </w:div>
    <w:div w:id="1983465576">
      <w:bodyDiv w:val="1"/>
      <w:marLeft w:val="0"/>
      <w:marRight w:val="0"/>
      <w:marTop w:val="0"/>
      <w:marBottom w:val="0"/>
      <w:divBdr>
        <w:top w:val="none" w:sz="0" w:space="0" w:color="auto"/>
        <w:left w:val="none" w:sz="0" w:space="0" w:color="auto"/>
        <w:bottom w:val="none" w:sz="0" w:space="0" w:color="auto"/>
        <w:right w:val="none" w:sz="0" w:space="0" w:color="auto"/>
      </w:divBdr>
    </w:div>
    <w:div w:id="1983535299">
      <w:bodyDiv w:val="1"/>
      <w:marLeft w:val="0"/>
      <w:marRight w:val="0"/>
      <w:marTop w:val="0"/>
      <w:marBottom w:val="0"/>
      <w:divBdr>
        <w:top w:val="none" w:sz="0" w:space="0" w:color="auto"/>
        <w:left w:val="none" w:sz="0" w:space="0" w:color="auto"/>
        <w:bottom w:val="none" w:sz="0" w:space="0" w:color="auto"/>
        <w:right w:val="none" w:sz="0" w:space="0" w:color="auto"/>
      </w:divBdr>
    </w:div>
    <w:div w:id="1983539710">
      <w:bodyDiv w:val="1"/>
      <w:marLeft w:val="0"/>
      <w:marRight w:val="0"/>
      <w:marTop w:val="0"/>
      <w:marBottom w:val="0"/>
      <w:divBdr>
        <w:top w:val="none" w:sz="0" w:space="0" w:color="auto"/>
        <w:left w:val="none" w:sz="0" w:space="0" w:color="auto"/>
        <w:bottom w:val="none" w:sz="0" w:space="0" w:color="auto"/>
        <w:right w:val="none" w:sz="0" w:space="0" w:color="auto"/>
      </w:divBdr>
    </w:div>
    <w:div w:id="1983729675">
      <w:bodyDiv w:val="1"/>
      <w:marLeft w:val="0"/>
      <w:marRight w:val="0"/>
      <w:marTop w:val="0"/>
      <w:marBottom w:val="0"/>
      <w:divBdr>
        <w:top w:val="none" w:sz="0" w:space="0" w:color="auto"/>
        <w:left w:val="none" w:sz="0" w:space="0" w:color="auto"/>
        <w:bottom w:val="none" w:sz="0" w:space="0" w:color="auto"/>
        <w:right w:val="none" w:sz="0" w:space="0" w:color="auto"/>
      </w:divBdr>
    </w:div>
    <w:div w:id="1983801592">
      <w:bodyDiv w:val="1"/>
      <w:marLeft w:val="0"/>
      <w:marRight w:val="0"/>
      <w:marTop w:val="0"/>
      <w:marBottom w:val="0"/>
      <w:divBdr>
        <w:top w:val="none" w:sz="0" w:space="0" w:color="auto"/>
        <w:left w:val="none" w:sz="0" w:space="0" w:color="auto"/>
        <w:bottom w:val="none" w:sz="0" w:space="0" w:color="auto"/>
        <w:right w:val="none" w:sz="0" w:space="0" w:color="auto"/>
      </w:divBdr>
    </w:div>
    <w:div w:id="1984191708">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196830">
      <w:bodyDiv w:val="1"/>
      <w:marLeft w:val="0"/>
      <w:marRight w:val="0"/>
      <w:marTop w:val="0"/>
      <w:marBottom w:val="0"/>
      <w:divBdr>
        <w:top w:val="none" w:sz="0" w:space="0" w:color="auto"/>
        <w:left w:val="none" w:sz="0" w:space="0" w:color="auto"/>
        <w:bottom w:val="none" w:sz="0" w:space="0" w:color="auto"/>
        <w:right w:val="none" w:sz="0" w:space="0" w:color="auto"/>
      </w:divBdr>
    </w:div>
    <w:div w:id="1984235374">
      <w:bodyDiv w:val="1"/>
      <w:marLeft w:val="0"/>
      <w:marRight w:val="0"/>
      <w:marTop w:val="0"/>
      <w:marBottom w:val="0"/>
      <w:divBdr>
        <w:top w:val="none" w:sz="0" w:space="0" w:color="auto"/>
        <w:left w:val="none" w:sz="0" w:space="0" w:color="auto"/>
        <w:bottom w:val="none" w:sz="0" w:space="0" w:color="auto"/>
        <w:right w:val="none" w:sz="0" w:space="0" w:color="auto"/>
      </w:divBdr>
    </w:div>
    <w:div w:id="1984237050">
      <w:bodyDiv w:val="1"/>
      <w:marLeft w:val="0"/>
      <w:marRight w:val="0"/>
      <w:marTop w:val="0"/>
      <w:marBottom w:val="0"/>
      <w:divBdr>
        <w:top w:val="none" w:sz="0" w:space="0" w:color="auto"/>
        <w:left w:val="none" w:sz="0" w:space="0" w:color="auto"/>
        <w:bottom w:val="none" w:sz="0" w:space="0" w:color="auto"/>
        <w:right w:val="none" w:sz="0" w:space="0" w:color="auto"/>
      </w:divBdr>
    </w:div>
    <w:div w:id="1984238380">
      <w:bodyDiv w:val="1"/>
      <w:marLeft w:val="0"/>
      <w:marRight w:val="0"/>
      <w:marTop w:val="0"/>
      <w:marBottom w:val="0"/>
      <w:divBdr>
        <w:top w:val="none" w:sz="0" w:space="0" w:color="auto"/>
        <w:left w:val="none" w:sz="0" w:space="0" w:color="auto"/>
        <w:bottom w:val="none" w:sz="0" w:space="0" w:color="auto"/>
        <w:right w:val="none" w:sz="0" w:space="0" w:color="auto"/>
      </w:divBdr>
    </w:div>
    <w:div w:id="1984307105">
      <w:bodyDiv w:val="1"/>
      <w:marLeft w:val="0"/>
      <w:marRight w:val="0"/>
      <w:marTop w:val="0"/>
      <w:marBottom w:val="0"/>
      <w:divBdr>
        <w:top w:val="none" w:sz="0" w:space="0" w:color="auto"/>
        <w:left w:val="none" w:sz="0" w:space="0" w:color="auto"/>
        <w:bottom w:val="none" w:sz="0" w:space="0" w:color="auto"/>
        <w:right w:val="none" w:sz="0" w:space="0" w:color="auto"/>
      </w:divBdr>
    </w:div>
    <w:div w:id="1984311801">
      <w:bodyDiv w:val="1"/>
      <w:marLeft w:val="0"/>
      <w:marRight w:val="0"/>
      <w:marTop w:val="0"/>
      <w:marBottom w:val="0"/>
      <w:divBdr>
        <w:top w:val="none" w:sz="0" w:space="0" w:color="auto"/>
        <w:left w:val="none" w:sz="0" w:space="0" w:color="auto"/>
        <w:bottom w:val="none" w:sz="0" w:space="0" w:color="auto"/>
        <w:right w:val="none" w:sz="0" w:space="0" w:color="auto"/>
      </w:divBdr>
    </w:div>
    <w:div w:id="1984383636">
      <w:bodyDiv w:val="1"/>
      <w:marLeft w:val="0"/>
      <w:marRight w:val="0"/>
      <w:marTop w:val="0"/>
      <w:marBottom w:val="0"/>
      <w:divBdr>
        <w:top w:val="none" w:sz="0" w:space="0" w:color="auto"/>
        <w:left w:val="none" w:sz="0" w:space="0" w:color="auto"/>
        <w:bottom w:val="none" w:sz="0" w:space="0" w:color="auto"/>
        <w:right w:val="none" w:sz="0" w:space="0" w:color="auto"/>
      </w:divBdr>
    </w:div>
    <w:div w:id="1984461658">
      <w:bodyDiv w:val="1"/>
      <w:marLeft w:val="0"/>
      <w:marRight w:val="0"/>
      <w:marTop w:val="0"/>
      <w:marBottom w:val="0"/>
      <w:divBdr>
        <w:top w:val="none" w:sz="0" w:space="0" w:color="auto"/>
        <w:left w:val="none" w:sz="0" w:space="0" w:color="auto"/>
        <w:bottom w:val="none" w:sz="0" w:space="0" w:color="auto"/>
        <w:right w:val="none" w:sz="0" w:space="0" w:color="auto"/>
      </w:divBdr>
    </w:div>
    <w:div w:id="1984699027">
      <w:bodyDiv w:val="1"/>
      <w:marLeft w:val="0"/>
      <w:marRight w:val="0"/>
      <w:marTop w:val="0"/>
      <w:marBottom w:val="0"/>
      <w:divBdr>
        <w:top w:val="none" w:sz="0" w:space="0" w:color="auto"/>
        <w:left w:val="none" w:sz="0" w:space="0" w:color="auto"/>
        <w:bottom w:val="none" w:sz="0" w:space="0" w:color="auto"/>
        <w:right w:val="none" w:sz="0" w:space="0" w:color="auto"/>
      </w:divBdr>
    </w:div>
    <w:div w:id="1984772950">
      <w:bodyDiv w:val="1"/>
      <w:marLeft w:val="0"/>
      <w:marRight w:val="0"/>
      <w:marTop w:val="0"/>
      <w:marBottom w:val="0"/>
      <w:divBdr>
        <w:top w:val="none" w:sz="0" w:space="0" w:color="auto"/>
        <w:left w:val="none" w:sz="0" w:space="0" w:color="auto"/>
        <w:bottom w:val="none" w:sz="0" w:space="0" w:color="auto"/>
        <w:right w:val="none" w:sz="0" w:space="0" w:color="auto"/>
      </w:divBdr>
    </w:div>
    <w:div w:id="1985114765">
      <w:bodyDiv w:val="1"/>
      <w:marLeft w:val="0"/>
      <w:marRight w:val="0"/>
      <w:marTop w:val="0"/>
      <w:marBottom w:val="0"/>
      <w:divBdr>
        <w:top w:val="none" w:sz="0" w:space="0" w:color="auto"/>
        <w:left w:val="none" w:sz="0" w:space="0" w:color="auto"/>
        <w:bottom w:val="none" w:sz="0" w:space="0" w:color="auto"/>
        <w:right w:val="none" w:sz="0" w:space="0" w:color="auto"/>
      </w:divBdr>
    </w:div>
    <w:div w:id="1985158651">
      <w:bodyDiv w:val="1"/>
      <w:marLeft w:val="0"/>
      <w:marRight w:val="0"/>
      <w:marTop w:val="0"/>
      <w:marBottom w:val="0"/>
      <w:divBdr>
        <w:top w:val="none" w:sz="0" w:space="0" w:color="auto"/>
        <w:left w:val="none" w:sz="0" w:space="0" w:color="auto"/>
        <w:bottom w:val="none" w:sz="0" w:space="0" w:color="auto"/>
        <w:right w:val="none" w:sz="0" w:space="0" w:color="auto"/>
      </w:divBdr>
    </w:div>
    <w:div w:id="1985163439">
      <w:bodyDiv w:val="1"/>
      <w:marLeft w:val="0"/>
      <w:marRight w:val="0"/>
      <w:marTop w:val="0"/>
      <w:marBottom w:val="0"/>
      <w:divBdr>
        <w:top w:val="none" w:sz="0" w:space="0" w:color="auto"/>
        <w:left w:val="none" w:sz="0" w:space="0" w:color="auto"/>
        <w:bottom w:val="none" w:sz="0" w:space="0" w:color="auto"/>
        <w:right w:val="none" w:sz="0" w:space="0" w:color="auto"/>
      </w:divBdr>
    </w:div>
    <w:div w:id="1985306075">
      <w:bodyDiv w:val="1"/>
      <w:marLeft w:val="0"/>
      <w:marRight w:val="0"/>
      <w:marTop w:val="0"/>
      <w:marBottom w:val="0"/>
      <w:divBdr>
        <w:top w:val="none" w:sz="0" w:space="0" w:color="auto"/>
        <w:left w:val="none" w:sz="0" w:space="0" w:color="auto"/>
        <w:bottom w:val="none" w:sz="0" w:space="0" w:color="auto"/>
        <w:right w:val="none" w:sz="0" w:space="0" w:color="auto"/>
      </w:divBdr>
    </w:div>
    <w:div w:id="1985313113">
      <w:bodyDiv w:val="1"/>
      <w:marLeft w:val="0"/>
      <w:marRight w:val="0"/>
      <w:marTop w:val="0"/>
      <w:marBottom w:val="0"/>
      <w:divBdr>
        <w:top w:val="none" w:sz="0" w:space="0" w:color="auto"/>
        <w:left w:val="none" w:sz="0" w:space="0" w:color="auto"/>
        <w:bottom w:val="none" w:sz="0" w:space="0" w:color="auto"/>
        <w:right w:val="none" w:sz="0" w:space="0" w:color="auto"/>
      </w:divBdr>
    </w:div>
    <w:div w:id="1985350353">
      <w:bodyDiv w:val="1"/>
      <w:marLeft w:val="0"/>
      <w:marRight w:val="0"/>
      <w:marTop w:val="0"/>
      <w:marBottom w:val="0"/>
      <w:divBdr>
        <w:top w:val="none" w:sz="0" w:space="0" w:color="auto"/>
        <w:left w:val="none" w:sz="0" w:space="0" w:color="auto"/>
        <w:bottom w:val="none" w:sz="0" w:space="0" w:color="auto"/>
        <w:right w:val="none" w:sz="0" w:space="0" w:color="auto"/>
      </w:divBdr>
    </w:div>
    <w:div w:id="1985425452">
      <w:bodyDiv w:val="1"/>
      <w:marLeft w:val="0"/>
      <w:marRight w:val="0"/>
      <w:marTop w:val="0"/>
      <w:marBottom w:val="0"/>
      <w:divBdr>
        <w:top w:val="none" w:sz="0" w:space="0" w:color="auto"/>
        <w:left w:val="none" w:sz="0" w:space="0" w:color="auto"/>
        <w:bottom w:val="none" w:sz="0" w:space="0" w:color="auto"/>
        <w:right w:val="none" w:sz="0" w:space="0" w:color="auto"/>
      </w:divBdr>
    </w:div>
    <w:div w:id="1985426782">
      <w:bodyDiv w:val="1"/>
      <w:marLeft w:val="0"/>
      <w:marRight w:val="0"/>
      <w:marTop w:val="0"/>
      <w:marBottom w:val="0"/>
      <w:divBdr>
        <w:top w:val="none" w:sz="0" w:space="0" w:color="auto"/>
        <w:left w:val="none" w:sz="0" w:space="0" w:color="auto"/>
        <w:bottom w:val="none" w:sz="0" w:space="0" w:color="auto"/>
        <w:right w:val="none" w:sz="0" w:space="0" w:color="auto"/>
      </w:divBdr>
    </w:div>
    <w:div w:id="1985429923">
      <w:bodyDiv w:val="1"/>
      <w:marLeft w:val="0"/>
      <w:marRight w:val="0"/>
      <w:marTop w:val="0"/>
      <w:marBottom w:val="0"/>
      <w:divBdr>
        <w:top w:val="none" w:sz="0" w:space="0" w:color="auto"/>
        <w:left w:val="none" w:sz="0" w:space="0" w:color="auto"/>
        <w:bottom w:val="none" w:sz="0" w:space="0" w:color="auto"/>
        <w:right w:val="none" w:sz="0" w:space="0" w:color="auto"/>
      </w:divBdr>
    </w:div>
    <w:div w:id="1985622199">
      <w:bodyDiv w:val="1"/>
      <w:marLeft w:val="0"/>
      <w:marRight w:val="0"/>
      <w:marTop w:val="0"/>
      <w:marBottom w:val="0"/>
      <w:divBdr>
        <w:top w:val="none" w:sz="0" w:space="0" w:color="auto"/>
        <w:left w:val="none" w:sz="0" w:space="0" w:color="auto"/>
        <w:bottom w:val="none" w:sz="0" w:space="0" w:color="auto"/>
        <w:right w:val="none" w:sz="0" w:space="0" w:color="auto"/>
      </w:divBdr>
    </w:div>
    <w:div w:id="1985743506">
      <w:bodyDiv w:val="1"/>
      <w:marLeft w:val="0"/>
      <w:marRight w:val="0"/>
      <w:marTop w:val="0"/>
      <w:marBottom w:val="0"/>
      <w:divBdr>
        <w:top w:val="none" w:sz="0" w:space="0" w:color="auto"/>
        <w:left w:val="none" w:sz="0" w:space="0" w:color="auto"/>
        <w:bottom w:val="none" w:sz="0" w:space="0" w:color="auto"/>
        <w:right w:val="none" w:sz="0" w:space="0" w:color="auto"/>
      </w:divBdr>
    </w:div>
    <w:div w:id="1985771831">
      <w:bodyDiv w:val="1"/>
      <w:marLeft w:val="0"/>
      <w:marRight w:val="0"/>
      <w:marTop w:val="0"/>
      <w:marBottom w:val="0"/>
      <w:divBdr>
        <w:top w:val="none" w:sz="0" w:space="0" w:color="auto"/>
        <w:left w:val="none" w:sz="0" w:space="0" w:color="auto"/>
        <w:bottom w:val="none" w:sz="0" w:space="0" w:color="auto"/>
        <w:right w:val="none" w:sz="0" w:space="0" w:color="auto"/>
      </w:divBdr>
    </w:div>
    <w:div w:id="1985885921">
      <w:bodyDiv w:val="1"/>
      <w:marLeft w:val="0"/>
      <w:marRight w:val="0"/>
      <w:marTop w:val="0"/>
      <w:marBottom w:val="0"/>
      <w:divBdr>
        <w:top w:val="none" w:sz="0" w:space="0" w:color="auto"/>
        <w:left w:val="none" w:sz="0" w:space="0" w:color="auto"/>
        <w:bottom w:val="none" w:sz="0" w:space="0" w:color="auto"/>
        <w:right w:val="none" w:sz="0" w:space="0" w:color="auto"/>
      </w:divBdr>
    </w:div>
    <w:div w:id="1985886946">
      <w:bodyDiv w:val="1"/>
      <w:marLeft w:val="0"/>
      <w:marRight w:val="0"/>
      <w:marTop w:val="0"/>
      <w:marBottom w:val="0"/>
      <w:divBdr>
        <w:top w:val="none" w:sz="0" w:space="0" w:color="auto"/>
        <w:left w:val="none" w:sz="0" w:space="0" w:color="auto"/>
        <w:bottom w:val="none" w:sz="0" w:space="0" w:color="auto"/>
        <w:right w:val="none" w:sz="0" w:space="0" w:color="auto"/>
      </w:divBdr>
    </w:div>
    <w:div w:id="1986204097">
      <w:bodyDiv w:val="1"/>
      <w:marLeft w:val="0"/>
      <w:marRight w:val="0"/>
      <w:marTop w:val="0"/>
      <w:marBottom w:val="0"/>
      <w:divBdr>
        <w:top w:val="none" w:sz="0" w:space="0" w:color="auto"/>
        <w:left w:val="none" w:sz="0" w:space="0" w:color="auto"/>
        <w:bottom w:val="none" w:sz="0" w:space="0" w:color="auto"/>
        <w:right w:val="none" w:sz="0" w:space="0" w:color="auto"/>
      </w:divBdr>
    </w:div>
    <w:div w:id="1986276854">
      <w:bodyDiv w:val="1"/>
      <w:marLeft w:val="0"/>
      <w:marRight w:val="0"/>
      <w:marTop w:val="0"/>
      <w:marBottom w:val="0"/>
      <w:divBdr>
        <w:top w:val="none" w:sz="0" w:space="0" w:color="auto"/>
        <w:left w:val="none" w:sz="0" w:space="0" w:color="auto"/>
        <w:bottom w:val="none" w:sz="0" w:space="0" w:color="auto"/>
        <w:right w:val="none" w:sz="0" w:space="0" w:color="auto"/>
      </w:divBdr>
    </w:div>
    <w:div w:id="1986350115">
      <w:bodyDiv w:val="1"/>
      <w:marLeft w:val="0"/>
      <w:marRight w:val="0"/>
      <w:marTop w:val="0"/>
      <w:marBottom w:val="0"/>
      <w:divBdr>
        <w:top w:val="none" w:sz="0" w:space="0" w:color="auto"/>
        <w:left w:val="none" w:sz="0" w:space="0" w:color="auto"/>
        <w:bottom w:val="none" w:sz="0" w:space="0" w:color="auto"/>
        <w:right w:val="none" w:sz="0" w:space="0" w:color="auto"/>
      </w:divBdr>
    </w:div>
    <w:div w:id="1986352873">
      <w:bodyDiv w:val="1"/>
      <w:marLeft w:val="0"/>
      <w:marRight w:val="0"/>
      <w:marTop w:val="0"/>
      <w:marBottom w:val="0"/>
      <w:divBdr>
        <w:top w:val="none" w:sz="0" w:space="0" w:color="auto"/>
        <w:left w:val="none" w:sz="0" w:space="0" w:color="auto"/>
        <w:bottom w:val="none" w:sz="0" w:space="0" w:color="auto"/>
        <w:right w:val="none" w:sz="0" w:space="0" w:color="auto"/>
      </w:divBdr>
    </w:div>
    <w:div w:id="1986425567">
      <w:bodyDiv w:val="1"/>
      <w:marLeft w:val="0"/>
      <w:marRight w:val="0"/>
      <w:marTop w:val="0"/>
      <w:marBottom w:val="0"/>
      <w:divBdr>
        <w:top w:val="none" w:sz="0" w:space="0" w:color="auto"/>
        <w:left w:val="none" w:sz="0" w:space="0" w:color="auto"/>
        <w:bottom w:val="none" w:sz="0" w:space="0" w:color="auto"/>
        <w:right w:val="none" w:sz="0" w:space="0" w:color="auto"/>
      </w:divBdr>
    </w:div>
    <w:div w:id="1986464967">
      <w:bodyDiv w:val="1"/>
      <w:marLeft w:val="0"/>
      <w:marRight w:val="0"/>
      <w:marTop w:val="0"/>
      <w:marBottom w:val="0"/>
      <w:divBdr>
        <w:top w:val="none" w:sz="0" w:space="0" w:color="auto"/>
        <w:left w:val="none" w:sz="0" w:space="0" w:color="auto"/>
        <w:bottom w:val="none" w:sz="0" w:space="0" w:color="auto"/>
        <w:right w:val="none" w:sz="0" w:space="0" w:color="auto"/>
      </w:divBdr>
    </w:div>
    <w:div w:id="1986465524">
      <w:bodyDiv w:val="1"/>
      <w:marLeft w:val="0"/>
      <w:marRight w:val="0"/>
      <w:marTop w:val="0"/>
      <w:marBottom w:val="0"/>
      <w:divBdr>
        <w:top w:val="none" w:sz="0" w:space="0" w:color="auto"/>
        <w:left w:val="none" w:sz="0" w:space="0" w:color="auto"/>
        <w:bottom w:val="none" w:sz="0" w:space="0" w:color="auto"/>
        <w:right w:val="none" w:sz="0" w:space="0" w:color="auto"/>
      </w:divBdr>
    </w:div>
    <w:div w:id="1986467486">
      <w:bodyDiv w:val="1"/>
      <w:marLeft w:val="0"/>
      <w:marRight w:val="0"/>
      <w:marTop w:val="0"/>
      <w:marBottom w:val="0"/>
      <w:divBdr>
        <w:top w:val="none" w:sz="0" w:space="0" w:color="auto"/>
        <w:left w:val="none" w:sz="0" w:space="0" w:color="auto"/>
        <w:bottom w:val="none" w:sz="0" w:space="0" w:color="auto"/>
        <w:right w:val="none" w:sz="0" w:space="0" w:color="auto"/>
      </w:divBdr>
    </w:div>
    <w:div w:id="1986926850">
      <w:bodyDiv w:val="1"/>
      <w:marLeft w:val="0"/>
      <w:marRight w:val="0"/>
      <w:marTop w:val="0"/>
      <w:marBottom w:val="0"/>
      <w:divBdr>
        <w:top w:val="none" w:sz="0" w:space="0" w:color="auto"/>
        <w:left w:val="none" w:sz="0" w:space="0" w:color="auto"/>
        <w:bottom w:val="none" w:sz="0" w:space="0" w:color="auto"/>
        <w:right w:val="none" w:sz="0" w:space="0" w:color="auto"/>
      </w:divBdr>
    </w:div>
    <w:div w:id="1987397050">
      <w:bodyDiv w:val="1"/>
      <w:marLeft w:val="0"/>
      <w:marRight w:val="0"/>
      <w:marTop w:val="0"/>
      <w:marBottom w:val="0"/>
      <w:divBdr>
        <w:top w:val="none" w:sz="0" w:space="0" w:color="auto"/>
        <w:left w:val="none" w:sz="0" w:space="0" w:color="auto"/>
        <w:bottom w:val="none" w:sz="0" w:space="0" w:color="auto"/>
        <w:right w:val="none" w:sz="0" w:space="0" w:color="auto"/>
      </w:divBdr>
    </w:div>
    <w:div w:id="1987472633">
      <w:bodyDiv w:val="1"/>
      <w:marLeft w:val="0"/>
      <w:marRight w:val="0"/>
      <w:marTop w:val="0"/>
      <w:marBottom w:val="0"/>
      <w:divBdr>
        <w:top w:val="none" w:sz="0" w:space="0" w:color="auto"/>
        <w:left w:val="none" w:sz="0" w:space="0" w:color="auto"/>
        <w:bottom w:val="none" w:sz="0" w:space="0" w:color="auto"/>
        <w:right w:val="none" w:sz="0" w:space="0" w:color="auto"/>
      </w:divBdr>
    </w:div>
    <w:div w:id="1987513581">
      <w:bodyDiv w:val="1"/>
      <w:marLeft w:val="0"/>
      <w:marRight w:val="0"/>
      <w:marTop w:val="0"/>
      <w:marBottom w:val="0"/>
      <w:divBdr>
        <w:top w:val="none" w:sz="0" w:space="0" w:color="auto"/>
        <w:left w:val="none" w:sz="0" w:space="0" w:color="auto"/>
        <w:bottom w:val="none" w:sz="0" w:space="0" w:color="auto"/>
        <w:right w:val="none" w:sz="0" w:space="0" w:color="auto"/>
      </w:divBdr>
    </w:div>
    <w:div w:id="1987663266">
      <w:bodyDiv w:val="1"/>
      <w:marLeft w:val="0"/>
      <w:marRight w:val="0"/>
      <w:marTop w:val="0"/>
      <w:marBottom w:val="0"/>
      <w:divBdr>
        <w:top w:val="none" w:sz="0" w:space="0" w:color="auto"/>
        <w:left w:val="none" w:sz="0" w:space="0" w:color="auto"/>
        <w:bottom w:val="none" w:sz="0" w:space="0" w:color="auto"/>
        <w:right w:val="none" w:sz="0" w:space="0" w:color="auto"/>
      </w:divBdr>
    </w:div>
    <w:div w:id="1987664948">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7784990">
      <w:bodyDiv w:val="1"/>
      <w:marLeft w:val="0"/>
      <w:marRight w:val="0"/>
      <w:marTop w:val="0"/>
      <w:marBottom w:val="0"/>
      <w:divBdr>
        <w:top w:val="none" w:sz="0" w:space="0" w:color="auto"/>
        <w:left w:val="none" w:sz="0" w:space="0" w:color="auto"/>
        <w:bottom w:val="none" w:sz="0" w:space="0" w:color="auto"/>
        <w:right w:val="none" w:sz="0" w:space="0" w:color="auto"/>
      </w:divBdr>
    </w:div>
    <w:div w:id="1987974003">
      <w:bodyDiv w:val="1"/>
      <w:marLeft w:val="0"/>
      <w:marRight w:val="0"/>
      <w:marTop w:val="0"/>
      <w:marBottom w:val="0"/>
      <w:divBdr>
        <w:top w:val="none" w:sz="0" w:space="0" w:color="auto"/>
        <w:left w:val="none" w:sz="0" w:space="0" w:color="auto"/>
        <w:bottom w:val="none" w:sz="0" w:space="0" w:color="auto"/>
        <w:right w:val="none" w:sz="0" w:space="0" w:color="auto"/>
      </w:divBdr>
    </w:div>
    <w:div w:id="1988120580">
      <w:bodyDiv w:val="1"/>
      <w:marLeft w:val="0"/>
      <w:marRight w:val="0"/>
      <w:marTop w:val="0"/>
      <w:marBottom w:val="0"/>
      <w:divBdr>
        <w:top w:val="none" w:sz="0" w:space="0" w:color="auto"/>
        <w:left w:val="none" w:sz="0" w:space="0" w:color="auto"/>
        <w:bottom w:val="none" w:sz="0" w:space="0" w:color="auto"/>
        <w:right w:val="none" w:sz="0" w:space="0" w:color="auto"/>
      </w:divBdr>
    </w:div>
    <w:div w:id="1988388434">
      <w:bodyDiv w:val="1"/>
      <w:marLeft w:val="0"/>
      <w:marRight w:val="0"/>
      <w:marTop w:val="0"/>
      <w:marBottom w:val="0"/>
      <w:divBdr>
        <w:top w:val="none" w:sz="0" w:space="0" w:color="auto"/>
        <w:left w:val="none" w:sz="0" w:space="0" w:color="auto"/>
        <w:bottom w:val="none" w:sz="0" w:space="0" w:color="auto"/>
        <w:right w:val="none" w:sz="0" w:space="0" w:color="auto"/>
      </w:divBdr>
    </w:div>
    <w:div w:id="1989019017">
      <w:bodyDiv w:val="1"/>
      <w:marLeft w:val="0"/>
      <w:marRight w:val="0"/>
      <w:marTop w:val="0"/>
      <w:marBottom w:val="0"/>
      <w:divBdr>
        <w:top w:val="none" w:sz="0" w:space="0" w:color="auto"/>
        <w:left w:val="none" w:sz="0" w:space="0" w:color="auto"/>
        <w:bottom w:val="none" w:sz="0" w:space="0" w:color="auto"/>
        <w:right w:val="none" w:sz="0" w:space="0" w:color="auto"/>
      </w:divBdr>
    </w:div>
    <w:div w:id="1989090204">
      <w:bodyDiv w:val="1"/>
      <w:marLeft w:val="0"/>
      <w:marRight w:val="0"/>
      <w:marTop w:val="0"/>
      <w:marBottom w:val="0"/>
      <w:divBdr>
        <w:top w:val="none" w:sz="0" w:space="0" w:color="auto"/>
        <w:left w:val="none" w:sz="0" w:space="0" w:color="auto"/>
        <w:bottom w:val="none" w:sz="0" w:space="0" w:color="auto"/>
        <w:right w:val="none" w:sz="0" w:space="0" w:color="auto"/>
      </w:divBdr>
    </w:div>
    <w:div w:id="1989090733">
      <w:bodyDiv w:val="1"/>
      <w:marLeft w:val="0"/>
      <w:marRight w:val="0"/>
      <w:marTop w:val="0"/>
      <w:marBottom w:val="0"/>
      <w:divBdr>
        <w:top w:val="none" w:sz="0" w:space="0" w:color="auto"/>
        <w:left w:val="none" w:sz="0" w:space="0" w:color="auto"/>
        <w:bottom w:val="none" w:sz="0" w:space="0" w:color="auto"/>
        <w:right w:val="none" w:sz="0" w:space="0" w:color="auto"/>
      </w:divBdr>
    </w:div>
    <w:div w:id="1989162346">
      <w:bodyDiv w:val="1"/>
      <w:marLeft w:val="0"/>
      <w:marRight w:val="0"/>
      <w:marTop w:val="0"/>
      <w:marBottom w:val="0"/>
      <w:divBdr>
        <w:top w:val="none" w:sz="0" w:space="0" w:color="auto"/>
        <w:left w:val="none" w:sz="0" w:space="0" w:color="auto"/>
        <w:bottom w:val="none" w:sz="0" w:space="0" w:color="auto"/>
        <w:right w:val="none" w:sz="0" w:space="0" w:color="auto"/>
      </w:divBdr>
    </w:div>
    <w:div w:id="1989548287">
      <w:bodyDiv w:val="1"/>
      <w:marLeft w:val="0"/>
      <w:marRight w:val="0"/>
      <w:marTop w:val="0"/>
      <w:marBottom w:val="0"/>
      <w:divBdr>
        <w:top w:val="none" w:sz="0" w:space="0" w:color="auto"/>
        <w:left w:val="none" w:sz="0" w:space="0" w:color="auto"/>
        <w:bottom w:val="none" w:sz="0" w:space="0" w:color="auto"/>
        <w:right w:val="none" w:sz="0" w:space="0" w:color="auto"/>
      </w:divBdr>
    </w:div>
    <w:div w:id="1989746933">
      <w:bodyDiv w:val="1"/>
      <w:marLeft w:val="0"/>
      <w:marRight w:val="0"/>
      <w:marTop w:val="0"/>
      <w:marBottom w:val="0"/>
      <w:divBdr>
        <w:top w:val="none" w:sz="0" w:space="0" w:color="auto"/>
        <w:left w:val="none" w:sz="0" w:space="0" w:color="auto"/>
        <w:bottom w:val="none" w:sz="0" w:space="0" w:color="auto"/>
        <w:right w:val="none" w:sz="0" w:space="0" w:color="auto"/>
      </w:divBdr>
    </w:div>
    <w:div w:id="1989820681">
      <w:bodyDiv w:val="1"/>
      <w:marLeft w:val="0"/>
      <w:marRight w:val="0"/>
      <w:marTop w:val="0"/>
      <w:marBottom w:val="0"/>
      <w:divBdr>
        <w:top w:val="none" w:sz="0" w:space="0" w:color="auto"/>
        <w:left w:val="none" w:sz="0" w:space="0" w:color="auto"/>
        <w:bottom w:val="none" w:sz="0" w:space="0" w:color="auto"/>
        <w:right w:val="none" w:sz="0" w:space="0" w:color="auto"/>
      </w:divBdr>
    </w:div>
    <w:div w:id="1989822517">
      <w:bodyDiv w:val="1"/>
      <w:marLeft w:val="0"/>
      <w:marRight w:val="0"/>
      <w:marTop w:val="0"/>
      <w:marBottom w:val="0"/>
      <w:divBdr>
        <w:top w:val="none" w:sz="0" w:space="0" w:color="auto"/>
        <w:left w:val="none" w:sz="0" w:space="0" w:color="auto"/>
        <w:bottom w:val="none" w:sz="0" w:space="0" w:color="auto"/>
        <w:right w:val="none" w:sz="0" w:space="0" w:color="auto"/>
      </w:divBdr>
    </w:div>
    <w:div w:id="1990019081">
      <w:bodyDiv w:val="1"/>
      <w:marLeft w:val="0"/>
      <w:marRight w:val="0"/>
      <w:marTop w:val="0"/>
      <w:marBottom w:val="0"/>
      <w:divBdr>
        <w:top w:val="none" w:sz="0" w:space="0" w:color="auto"/>
        <w:left w:val="none" w:sz="0" w:space="0" w:color="auto"/>
        <w:bottom w:val="none" w:sz="0" w:space="0" w:color="auto"/>
        <w:right w:val="none" w:sz="0" w:space="0" w:color="auto"/>
      </w:divBdr>
    </w:div>
    <w:div w:id="1990085319">
      <w:bodyDiv w:val="1"/>
      <w:marLeft w:val="0"/>
      <w:marRight w:val="0"/>
      <w:marTop w:val="0"/>
      <w:marBottom w:val="0"/>
      <w:divBdr>
        <w:top w:val="none" w:sz="0" w:space="0" w:color="auto"/>
        <w:left w:val="none" w:sz="0" w:space="0" w:color="auto"/>
        <w:bottom w:val="none" w:sz="0" w:space="0" w:color="auto"/>
        <w:right w:val="none" w:sz="0" w:space="0" w:color="auto"/>
      </w:divBdr>
    </w:div>
    <w:div w:id="1990356981">
      <w:bodyDiv w:val="1"/>
      <w:marLeft w:val="0"/>
      <w:marRight w:val="0"/>
      <w:marTop w:val="0"/>
      <w:marBottom w:val="0"/>
      <w:divBdr>
        <w:top w:val="none" w:sz="0" w:space="0" w:color="auto"/>
        <w:left w:val="none" w:sz="0" w:space="0" w:color="auto"/>
        <w:bottom w:val="none" w:sz="0" w:space="0" w:color="auto"/>
        <w:right w:val="none" w:sz="0" w:space="0" w:color="auto"/>
      </w:divBdr>
    </w:div>
    <w:div w:id="1990357152">
      <w:bodyDiv w:val="1"/>
      <w:marLeft w:val="0"/>
      <w:marRight w:val="0"/>
      <w:marTop w:val="0"/>
      <w:marBottom w:val="0"/>
      <w:divBdr>
        <w:top w:val="none" w:sz="0" w:space="0" w:color="auto"/>
        <w:left w:val="none" w:sz="0" w:space="0" w:color="auto"/>
        <w:bottom w:val="none" w:sz="0" w:space="0" w:color="auto"/>
        <w:right w:val="none" w:sz="0" w:space="0" w:color="auto"/>
      </w:divBdr>
    </w:div>
    <w:div w:id="1990358898">
      <w:bodyDiv w:val="1"/>
      <w:marLeft w:val="0"/>
      <w:marRight w:val="0"/>
      <w:marTop w:val="0"/>
      <w:marBottom w:val="0"/>
      <w:divBdr>
        <w:top w:val="none" w:sz="0" w:space="0" w:color="auto"/>
        <w:left w:val="none" w:sz="0" w:space="0" w:color="auto"/>
        <w:bottom w:val="none" w:sz="0" w:space="0" w:color="auto"/>
        <w:right w:val="none" w:sz="0" w:space="0" w:color="auto"/>
      </w:divBdr>
    </w:div>
    <w:div w:id="1990480781">
      <w:bodyDiv w:val="1"/>
      <w:marLeft w:val="0"/>
      <w:marRight w:val="0"/>
      <w:marTop w:val="0"/>
      <w:marBottom w:val="0"/>
      <w:divBdr>
        <w:top w:val="none" w:sz="0" w:space="0" w:color="auto"/>
        <w:left w:val="none" w:sz="0" w:space="0" w:color="auto"/>
        <w:bottom w:val="none" w:sz="0" w:space="0" w:color="auto"/>
        <w:right w:val="none" w:sz="0" w:space="0" w:color="auto"/>
      </w:divBdr>
    </w:div>
    <w:div w:id="1990591886">
      <w:bodyDiv w:val="1"/>
      <w:marLeft w:val="0"/>
      <w:marRight w:val="0"/>
      <w:marTop w:val="0"/>
      <w:marBottom w:val="0"/>
      <w:divBdr>
        <w:top w:val="none" w:sz="0" w:space="0" w:color="auto"/>
        <w:left w:val="none" w:sz="0" w:space="0" w:color="auto"/>
        <w:bottom w:val="none" w:sz="0" w:space="0" w:color="auto"/>
        <w:right w:val="none" w:sz="0" w:space="0" w:color="auto"/>
      </w:divBdr>
    </w:div>
    <w:div w:id="1990748350">
      <w:bodyDiv w:val="1"/>
      <w:marLeft w:val="0"/>
      <w:marRight w:val="0"/>
      <w:marTop w:val="0"/>
      <w:marBottom w:val="0"/>
      <w:divBdr>
        <w:top w:val="none" w:sz="0" w:space="0" w:color="auto"/>
        <w:left w:val="none" w:sz="0" w:space="0" w:color="auto"/>
        <w:bottom w:val="none" w:sz="0" w:space="0" w:color="auto"/>
        <w:right w:val="none" w:sz="0" w:space="0" w:color="auto"/>
      </w:divBdr>
    </w:div>
    <w:div w:id="1990789401">
      <w:bodyDiv w:val="1"/>
      <w:marLeft w:val="0"/>
      <w:marRight w:val="0"/>
      <w:marTop w:val="0"/>
      <w:marBottom w:val="0"/>
      <w:divBdr>
        <w:top w:val="none" w:sz="0" w:space="0" w:color="auto"/>
        <w:left w:val="none" w:sz="0" w:space="0" w:color="auto"/>
        <w:bottom w:val="none" w:sz="0" w:space="0" w:color="auto"/>
        <w:right w:val="none" w:sz="0" w:space="0" w:color="auto"/>
      </w:divBdr>
    </w:div>
    <w:div w:id="1990859624">
      <w:bodyDiv w:val="1"/>
      <w:marLeft w:val="0"/>
      <w:marRight w:val="0"/>
      <w:marTop w:val="0"/>
      <w:marBottom w:val="0"/>
      <w:divBdr>
        <w:top w:val="none" w:sz="0" w:space="0" w:color="auto"/>
        <w:left w:val="none" w:sz="0" w:space="0" w:color="auto"/>
        <w:bottom w:val="none" w:sz="0" w:space="0" w:color="auto"/>
        <w:right w:val="none" w:sz="0" w:space="0" w:color="auto"/>
      </w:divBdr>
    </w:div>
    <w:div w:id="1990940349">
      <w:bodyDiv w:val="1"/>
      <w:marLeft w:val="0"/>
      <w:marRight w:val="0"/>
      <w:marTop w:val="0"/>
      <w:marBottom w:val="0"/>
      <w:divBdr>
        <w:top w:val="none" w:sz="0" w:space="0" w:color="auto"/>
        <w:left w:val="none" w:sz="0" w:space="0" w:color="auto"/>
        <w:bottom w:val="none" w:sz="0" w:space="0" w:color="auto"/>
        <w:right w:val="none" w:sz="0" w:space="0" w:color="auto"/>
      </w:divBdr>
    </w:div>
    <w:div w:id="1991011800">
      <w:bodyDiv w:val="1"/>
      <w:marLeft w:val="0"/>
      <w:marRight w:val="0"/>
      <w:marTop w:val="0"/>
      <w:marBottom w:val="0"/>
      <w:divBdr>
        <w:top w:val="none" w:sz="0" w:space="0" w:color="auto"/>
        <w:left w:val="none" w:sz="0" w:space="0" w:color="auto"/>
        <w:bottom w:val="none" w:sz="0" w:space="0" w:color="auto"/>
        <w:right w:val="none" w:sz="0" w:space="0" w:color="auto"/>
      </w:divBdr>
    </w:div>
    <w:div w:id="1991206614">
      <w:bodyDiv w:val="1"/>
      <w:marLeft w:val="0"/>
      <w:marRight w:val="0"/>
      <w:marTop w:val="0"/>
      <w:marBottom w:val="0"/>
      <w:divBdr>
        <w:top w:val="none" w:sz="0" w:space="0" w:color="auto"/>
        <w:left w:val="none" w:sz="0" w:space="0" w:color="auto"/>
        <w:bottom w:val="none" w:sz="0" w:space="0" w:color="auto"/>
        <w:right w:val="none" w:sz="0" w:space="0" w:color="auto"/>
      </w:divBdr>
    </w:div>
    <w:div w:id="1991327093">
      <w:bodyDiv w:val="1"/>
      <w:marLeft w:val="0"/>
      <w:marRight w:val="0"/>
      <w:marTop w:val="0"/>
      <w:marBottom w:val="0"/>
      <w:divBdr>
        <w:top w:val="none" w:sz="0" w:space="0" w:color="auto"/>
        <w:left w:val="none" w:sz="0" w:space="0" w:color="auto"/>
        <w:bottom w:val="none" w:sz="0" w:space="0" w:color="auto"/>
        <w:right w:val="none" w:sz="0" w:space="0" w:color="auto"/>
      </w:divBdr>
    </w:div>
    <w:div w:id="1991404251">
      <w:bodyDiv w:val="1"/>
      <w:marLeft w:val="0"/>
      <w:marRight w:val="0"/>
      <w:marTop w:val="0"/>
      <w:marBottom w:val="0"/>
      <w:divBdr>
        <w:top w:val="none" w:sz="0" w:space="0" w:color="auto"/>
        <w:left w:val="none" w:sz="0" w:space="0" w:color="auto"/>
        <w:bottom w:val="none" w:sz="0" w:space="0" w:color="auto"/>
        <w:right w:val="none" w:sz="0" w:space="0" w:color="auto"/>
      </w:divBdr>
    </w:div>
    <w:div w:id="1991404255">
      <w:bodyDiv w:val="1"/>
      <w:marLeft w:val="0"/>
      <w:marRight w:val="0"/>
      <w:marTop w:val="0"/>
      <w:marBottom w:val="0"/>
      <w:divBdr>
        <w:top w:val="none" w:sz="0" w:space="0" w:color="auto"/>
        <w:left w:val="none" w:sz="0" w:space="0" w:color="auto"/>
        <w:bottom w:val="none" w:sz="0" w:space="0" w:color="auto"/>
        <w:right w:val="none" w:sz="0" w:space="0" w:color="auto"/>
      </w:divBdr>
    </w:div>
    <w:div w:id="1991443239">
      <w:bodyDiv w:val="1"/>
      <w:marLeft w:val="0"/>
      <w:marRight w:val="0"/>
      <w:marTop w:val="0"/>
      <w:marBottom w:val="0"/>
      <w:divBdr>
        <w:top w:val="none" w:sz="0" w:space="0" w:color="auto"/>
        <w:left w:val="none" w:sz="0" w:space="0" w:color="auto"/>
        <w:bottom w:val="none" w:sz="0" w:space="0" w:color="auto"/>
        <w:right w:val="none" w:sz="0" w:space="0" w:color="auto"/>
      </w:divBdr>
    </w:div>
    <w:div w:id="1991472084">
      <w:bodyDiv w:val="1"/>
      <w:marLeft w:val="0"/>
      <w:marRight w:val="0"/>
      <w:marTop w:val="0"/>
      <w:marBottom w:val="0"/>
      <w:divBdr>
        <w:top w:val="none" w:sz="0" w:space="0" w:color="auto"/>
        <w:left w:val="none" w:sz="0" w:space="0" w:color="auto"/>
        <w:bottom w:val="none" w:sz="0" w:space="0" w:color="auto"/>
        <w:right w:val="none" w:sz="0" w:space="0" w:color="auto"/>
      </w:divBdr>
    </w:div>
    <w:div w:id="1991522043">
      <w:bodyDiv w:val="1"/>
      <w:marLeft w:val="0"/>
      <w:marRight w:val="0"/>
      <w:marTop w:val="0"/>
      <w:marBottom w:val="0"/>
      <w:divBdr>
        <w:top w:val="none" w:sz="0" w:space="0" w:color="auto"/>
        <w:left w:val="none" w:sz="0" w:space="0" w:color="auto"/>
        <w:bottom w:val="none" w:sz="0" w:space="0" w:color="auto"/>
        <w:right w:val="none" w:sz="0" w:space="0" w:color="auto"/>
      </w:divBdr>
    </w:div>
    <w:div w:id="1991523399">
      <w:bodyDiv w:val="1"/>
      <w:marLeft w:val="0"/>
      <w:marRight w:val="0"/>
      <w:marTop w:val="0"/>
      <w:marBottom w:val="0"/>
      <w:divBdr>
        <w:top w:val="none" w:sz="0" w:space="0" w:color="auto"/>
        <w:left w:val="none" w:sz="0" w:space="0" w:color="auto"/>
        <w:bottom w:val="none" w:sz="0" w:space="0" w:color="auto"/>
        <w:right w:val="none" w:sz="0" w:space="0" w:color="auto"/>
      </w:divBdr>
    </w:div>
    <w:div w:id="1991590383">
      <w:bodyDiv w:val="1"/>
      <w:marLeft w:val="0"/>
      <w:marRight w:val="0"/>
      <w:marTop w:val="0"/>
      <w:marBottom w:val="0"/>
      <w:divBdr>
        <w:top w:val="none" w:sz="0" w:space="0" w:color="auto"/>
        <w:left w:val="none" w:sz="0" w:space="0" w:color="auto"/>
        <w:bottom w:val="none" w:sz="0" w:space="0" w:color="auto"/>
        <w:right w:val="none" w:sz="0" w:space="0" w:color="auto"/>
      </w:divBdr>
    </w:div>
    <w:div w:id="1991667110">
      <w:bodyDiv w:val="1"/>
      <w:marLeft w:val="0"/>
      <w:marRight w:val="0"/>
      <w:marTop w:val="0"/>
      <w:marBottom w:val="0"/>
      <w:divBdr>
        <w:top w:val="none" w:sz="0" w:space="0" w:color="auto"/>
        <w:left w:val="none" w:sz="0" w:space="0" w:color="auto"/>
        <w:bottom w:val="none" w:sz="0" w:space="0" w:color="auto"/>
        <w:right w:val="none" w:sz="0" w:space="0" w:color="auto"/>
      </w:divBdr>
    </w:div>
    <w:div w:id="1991668826">
      <w:bodyDiv w:val="1"/>
      <w:marLeft w:val="0"/>
      <w:marRight w:val="0"/>
      <w:marTop w:val="0"/>
      <w:marBottom w:val="0"/>
      <w:divBdr>
        <w:top w:val="none" w:sz="0" w:space="0" w:color="auto"/>
        <w:left w:val="none" w:sz="0" w:space="0" w:color="auto"/>
        <w:bottom w:val="none" w:sz="0" w:space="0" w:color="auto"/>
        <w:right w:val="none" w:sz="0" w:space="0" w:color="auto"/>
      </w:divBdr>
    </w:div>
    <w:div w:id="1991976444">
      <w:bodyDiv w:val="1"/>
      <w:marLeft w:val="0"/>
      <w:marRight w:val="0"/>
      <w:marTop w:val="0"/>
      <w:marBottom w:val="0"/>
      <w:divBdr>
        <w:top w:val="none" w:sz="0" w:space="0" w:color="auto"/>
        <w:left w:val="none" w:sz="0" w:space="0" w:color="auto"/>
        <w:bottom w:val="none" w:sz="0" w:space="0" w:color="auto"/>
        <w:right w:val="none" w:sz="0" w:space="0" w:color="auto"/>
      </w:divBdr>
    </w:div>
    <w:div w:id="1992057003">
      <w:bodyDiv w:val="1"/>
      <w:marLeft w:val="0"/>
      <w:marRight w:val="0"/>
      <w:marTop w:val="0"/>
      <w:marBottom w:val="0"/>
      <w:divBdr>
        <w:top w:val="none" w:sz="0" w:space="0" w:color="auto"/>
        <w:left w:val="none" w:sz="0" w:space="0" w:color="auto"/>
        <w:bottom w:val="none" w:sz="0" w:space="0" w:color="auto"/>
        <w:right w:val="none" w:sz="0" w:space="0" w:color="auto"/>
      </w:divBdr>
    </w:div>
    <w:div w:id="1992057432">
      <w:bodyDiv w:val="1"/>
      <w:marLeft w:val="0"/>
      <w:marRight w:val="0"/>
      <w:marTop w:val="0"/>
      <w:marBottom w:val="0"/>
      <w:divBdr>
        <w:top w:val="none" w:sz="0" w:space="0" w:color="auto"/>
        <w:left w:val="none" w:sz="0" w:space="0" w:color="auto"/>
        <w:bottom w:val="none" w:sz="0" w:space="0" w:color="auto"/>
        <w:right w:val="none" w:sz="0" w:space="0" w:color="auto"/>
      </w:divBdr>
    </w:div>
    <w:div w:id="1992169807">
      <w:bodyDiv w:val="1"/>
      <w:marLeft w:val="0"/>
      <w:marRight w:val="0"/>
      <w:marTop w:val="0"/>
      <w:marBottom w:val="0"/>
      <w:divBdr>
        <w:top w:val="none" w:sz="0" w:space="0" w:color="auto"/>
        <w:left w:val="none" w:sz="0" w:space="0" w:color="auto"/>
        <w:bottom w:val="none" w:sz="0" w:space="0" w:color="auto"/>
        <w:right w:val="none" w:sz="0" w:space="0" w:color="auto"/>
      </w:divBdr>
    </w:div>
    <w:div w:id="1992295604">
      <w:bodyDiv w:val="1"/>
      <w:marLeft w:val="0"/>
      <w:marRight w:val="0"/>
      <w:marTop w:val="0"/>
      <w:marBottom w:val="0"/>
      <w:divBdr>
        <w:top w:val="none" w:sz="0" w:space="0" w:color="auto"/>
        <w:left w:val="none" w:sz="0" w:space="0" w:color="auto"/>
        <w:bottom w:val="none" w:sz="0" w:space="0" w:color="auto"/>
        <w:right w:val="none" w:sz="0" w:space="0" w:color="auto"/>
      </w:divBdr>
    </w:div>
    <w:div w:id="1992322705">
      <w:bodyDiv w:val="1"/>
      <w:marLeft w:val="0"/>
      <w:marRight w:val="0"/>
      <w:marTop w:val="0"/>
      <w:marBottom w:val="0"/>
      <w:divBdr>
        <w:top w:val="none" w:sz="0" w:space="0" w:color="auto"/>
        <w:left w:val="none" w:sz="0" w:space="0" w:color="auto"/>
        <w:bottom w:val="none" w:sz="0" w:space="0" w:color="auto"/>
        <w:right w:val="none" w:sz="0" w:space="0" w:color="auto"/>
      </w:divBdr>
    </w:div>
    <w:div w:id="1992558641">
      <w:bodyDiv w:val="1"/>
      <w:marLeft w:val="0"/>
      <w:marRight w:val="0"/>
      <w:marTop w:val="0"/>
      <w:marBottom w:val="0"/>
      <w:divBdr>
        <w:top w:val="none" w:sz="0" w:space="0" w:color="auto"/>
        <w:left w:val="none" w:sz="0" w:space="0" w:color="auto"/>
        <w:bottom w:val="none" w:sz="0" w:space="0" w:color="auto"/>
        <w:right w:val="none" w:sz="0" w:space="0" w:color="auto"/>
      </w:divBdr>
    </w:div>
    <w:div w:id="1992907951">
      <w:bodyDiv w:val="1"/>
      <w:marLeft w:val="0"/>
      <w:marRight w:val="0"/>
      <w:marTop w:val="0"/>
      <w:marBottom w:val="0"/>
      <w:divBdr>
        <w:top w:val="none" w:sz="0" w:space="0" w:color="auto"/>
        <w:left w:val="none" w:sz="0" w:space="0" w:color="auto"/>
        <w:bottom w:val="none" w:sz="0" w:space="0" w:color="auto"/>
        <w:right w:val="none" w:sz="0" w:space="0" w:color="auto"/>
      </w:divBdr>
    </w:div>
    <w:div w:id="1993212172">
      <w:bodyDiv w:val="1"/>
      <w:marLeft w:val="0"/>
      <w:marRight w:val="0"/>
      <w:marTop w:val="0"/>
      <w:marBottom w:val="0"/>
      <w:divBdr>
        <w:top w:val="none" w:sz="0" w:space="0" w:color="auto"/>
        <w:left w:val="none" w:sz="0" w:space="0" w:color="auto"/>
        <w:bottom w:val="none" w:sz="0" w:space="0" w:color="auto"/>
        <w:right w:val="none" w:sz="0" w:space="0" w:color="auto"/>
      </w:divBdr>
    </w:div>
    <w:div w:id="1993288808">
      <w:bodyDiv w:val="1"/>
      <w:marLeft w:val="0"/>
      <w:marRight w:val="0"/>
      <w:marTop w:val="0"/>
      <w:marBottom w:val="0"/>
      <w:divBdr>
        <w:top w:val="none" w:sz="0" w:space="0" w:color="auto"/>
        <w:left w:val="none" w:sz="0" w:space="0" w:color="auto"/>
        <w:bottom w:val="none" w:sz="0" w:space="0" w:color="auto"/>
        <w:right w:val="none" w:sz="0" w:space="0" w:color="auto"/>
      </w:divBdr>
    </w:div>
    <w:div w:id="1993481996">
      <w:bodyDiv w:val="1"/>
      <w:marLeft w:val="0"/>
      <w:marRight w:val="0"/>
      <w:marTop w:val="0"/>
      <w:marBottom w:val="0"/>
      <w:divBdr>
        <w:top w:val="none" w:sz="0" w:space="0" w:color="auto"/>
        <w:left w:val="none" w:sz="0" w:space="0" w:color="auto"/>
        <w:bottom w:val="none" w:sz="0" w:space="0" w:color="auto"/>
        <w:right w:val="none" w:sz="0" w:space="0" w:color="auto"/>
      </w:divBdr>
    </w:div>
    <w:div w:id="1993605128">
      <w:bodyDiv w:val="1"/>
      <w:marLeft w:val="0"/>
      <w:marRight w:val="0"/>
      <w:marTop w:val="0"/>
      <w:marBottom w:val="0"/>
      <w:divBdr>
        <w:top w:val="none" w:sz="0" w:space="0" w:color="auto"/>
        <w:left w:val="none" w:sz="0" w:space="0" w:color="auto"/>
        <w:bottom w:val="none" w:sz="0" w:space="0" w:color="auto"/>
        <w:right w:val="none" w:sz="0" w:space="0" w:color="auto"/>
      </w:divBdr>
    </w:div>
    <w:div w:id="1993631591">
      <w:bodyDiv w:val="1"/>
      <w:marLeft w:val="0"/>
      <w:marRight w:val="0"/>
      <w:marTop w:val="0"/>
      <w:marBottom w:val="0"/>
      <w:divBdr>
        <w:top w:val="none" w:sz="0" w:space="0" w:color="auto"/>
        <w:left w:val="none" w:sz="0" w:space="0" w:color="auto"/>
        <w:bottom w:val="none" w:sz="0" w:space="0" w:color="auto"/>
        <w:right w:val="none" w:sz="0" w:space="0" w:color="auto"/>
      </w:divBdr>
    </w:div>
    <w:div w:id="1993872848">
      <w:bodyDiv w:val="1"/>
      <w:marLeft w:val="0"/>
      <w:marRight w:val="0"/>
      <w:marTop w:val="0"/>
      <w:marBottom w:val="0"/>
      <w:divBdr>
        <w:top w:val="none" w:sz="0" w:space="0" w:color="auto"/>
        <w:left w:val="none" w:sz="0" w:space="0" w:color="auto"/>
        <w:bottom w:val="none" w:sz="0" w:space="0" w:color="auto"/>
        <w:right w:val="none" w:sz="0" w:space="0" w:color="auto"/>
      </w:divBdr>
    </w:div>
    <w:div w:id="1994218291">
      <w:bodyDiv w:val="1"/>
      <w:marLeft w:val="0"/>
      <w:marRight w:val="0"/>
      <w:marTop w:val="0"/>
      <w:marBottom w:val="0"/>
      <w:divBdr>
        <w:top w:val="none" w:sz="0" w:space="0" w:color="auto"/>
        <w:left w:val="none" w:sz="0" w:space="0" w:color="auto"/>
        <w:bottom w:val="none" w:sz="0" w:space="0" w:color="auto"/>
        <w:right w:val="none" w:sz="0" w:space="0" w:color="auto"/>
      </w:divBdr>
    </w:div>
    <w:div w:id="1994405722">
      <w:bodyDiv w:val="1"/>
      <w:marLeft w:val="0"/>
      <w:marRight w:val="0"/>
      <w:marTop w:val="0"/>
      <w:marBottom w:val="0"/>
      <w:divBdr>
        <w:top w:val="none" w:sz="0" w:space="0" w:color="auto"/>
        <w:left w:val="none" w:sz="0" w:space="0" w:color="auto"/>
        <w:bottom w:val="none" w:sz="0" w:space="0" w:color="auto"/>
        <w:right w:val="none" w:sz="0" w:space="0" w:color="auto"/>
      </w:divBdr>
    </w:div>
    <w:div w:id="1994411970">
      <w:bodyDiv w:val="1"/>
      <w:marLeft w:val="0"/>
      <w:marRight w:val="0"/>
      <w:marTop w:val="0"/>
      <w:marBottom w:val="0"/>
      <w:divBdr>
        <w:top w:val="none" w:sz="0" w:space="0" w:color="auto"/>
        <w:left w:val="none" w:sz="0" w:space="0" w:color="auto"/>
        <w:bottom w:val="none" w:sz="0" w:space="0" w:color="auto"/>
        <w:right w:val="none" w:sz="0" w:space="0" w:color="auto"/>
      </w:divBdr>
    </w:div>
    <w:div w:id="1994481011">
      <w:bodyDiv w:val="1"/>
      <w:marLeft w:val="0"/>
      <w:marRight w:val="0"/>
      <w:marTop w:val="0"/>
      <w:marBottom w:val="0"/>
      <w:divBdr>
        <w:top w:val="none" w:sz="0" w:space="0" w:color="auto"/>
        <w:left w:val="none" w:sz="0" w:space="0" w:color="auto"/>
        <w:bottom w:val="none" w:sz="0" w:space="0" w:color="auto"/>
        <w:right w:val="none" w:sz="0" w:space="0" w:color="auto"/>
      </w:divBdr>
    </w:div>
    <w:div w:id="1994529917">
      <w:bodyDiv w:val="1"/>
      <w:marLeft w:val="0"/>
      <w:marRight w:val="0"/>
      <w:marTop w:val="0"/>
      <w:marBottom w:val="0"/>
      <w:divBdr>
        <w:top w:val="none" w:sz="0" w:space="0" w:color="auto"/>
        <w:left w:val="none" w:sz="0" w:space="0" w:color="auto"/>
        <w:bottom w:val="none" w:sz="0" w:space="0" w:color="auto"/>
        <w:right w:val="none" w:sz="0" w:space="0" w:color="auto"/>
      </w:divBdr>
    </w:div>
    <w:div w:id="1994603181">
      <w:bodyDiv w:val="1"/>
      <w:marLeft w:val="0"/>
      <w:marRight w:val="0"/>
      <w:marTop w:val="0"/>
      <w:marBottom w:val="0"/>
      <w:divBdr>
        <w:top w:val="none" w:sz="0" w:space="0" w:color="auto"/>
        <w:left w:val="none" w:sz="0" w:space="0" w:color="auto"/>
        <w:bottom w:val="none" w:sz="0" w:space="0" w:color="auto"/>
        <w:right w:val="none" w:sz="0" w:space="0" w:color="auto"/>
      </w:divBdr>
    </w:div>
    <w:div w:id="1994605790">
      <w:bodyDiv w:val="1"/>
      <w:marLeft w:val="0"/>
      <w:marRight w:val="0"/>
      <w:marTop w:val="0"/>
      <w:marBottom w:val="0"/>
      <w:divBdr>
        <w:top w:val="none" w:sz="0" w:space="0" w:color="auto"/>
        <w:left w:val="none" w:sz="0" w:space="0" w:color="auto"/>
        <w:bottom w:val="none" w:sz="0" w:space="0" w:color="auto"/>
        <w:right w:val="none" w:sz="0" w:space="0" w:color="auto"/>
      </w:divBdr>
    </w:div>
    <w:div w:id="1994721137">
      <w:bodyDiv w:val="1"/>
      <w:marLeft w:val="0"/>
      <w:marRight w:val="0"/>
      <w:marTop w:val="0"/>
      <w:marBottom w:val="0"/>
      <w:divBdr>
        <w:top w:val="none" w:sz="0" w:space="0" w:color="auto"/>
        <w:left w:val="none" w:sz="0" w:space="0" w:color="auto"/>
        <w:bottom w:val="none" w:sz="0" w:space="0" w:color="auto"/>
        <w:right w:val="none" w:sz="0" w:space="0" w:color="auto"/>
      </w:divBdr>
    </w:div>
    <w:div w:id="1994749178">
      <w:bodyDiv w:val="1"/>
      <w:marLeft w:val="0"/>
      <w:marRight w:val="0"/>
      <w:marTop w:val="0"/>
      <w:marBottom w:val="0"/>
      <w:divBdr>
        <w:top w:val="none" w:sz="0" w:space="0" w:color="auto"/>
        <w:left w:val="none" w:sz="0" w:space="0" w:color="auto"/>
        <w:bottom w:val="none" w:sz="0" w:space="0" w:color="auto"/>
        <w:right w:val="none" w:sz="0" w:space="0" w:color="auto"/>
      </w:divBdr>
    </w:div>
    <w:div w:id="1994985336">
      <w:bodyDiv w:val="1"/>
      <w:marLeft w:val="0"/>
      <w:marRight w:val="0"/>
      <w:marTop w:val="0"/>
      <w:marBottom w:val="0"/>
      <w:divBdr>
        <w:top w:val="none" w:sz="0" w:space="0" w:color="auto"/>
        <w:left w:val="none" w:sz="0" w:space="0" w:color="auto"/>
        <w:bottom w:val="none" w:sz="0" w:space="0" w:color="auto"/>
        <w:right w:val="none" w:sz="0" w:space="0" w:color="auto"/>
      </w:divBdr>
    </w:div>
    <w:div w:id="1994991124">
      <w:bodyDiv w:val="1"/>
      <w:marLeft w:val="0"/>
      <w:marRight w:val="0"/>
      <w:marTop w:val="0"/>
      <w:marBottom w:val="0"/>
      <w:divBdr>
        <w:top w:val="none" w:sz="0" w:space="0" w:color="auto"/>
        <w:left w:val="none" w:sz="0" w:space="0" w:color="auto"/>
        <w:bottom w:val="none" w:sz="0" w:space="0" w:color="auto"/>
        <w:right w:val="none" w:sz="0" w:space="0" w:color="auto"/>
      </w:divBdr>
    </w:div>
    <w:div w:id="1995138839">
      <w:bodyDiv w:val="1"/>
      <w:marLeft w:val="0"/>
      <w:marRight w:val="0"/>
      <w:marTop w:val="0"/>
      <w:marBottom w:val="0"/>
      <w:divBdr>
        <w:top w:val="none" w:sz="0" w:space="0" w:color="auto"/>
        <w:left w:val="none" w:sz="0" w:space="0" w:color="auto"/>
        <w:bottom w:val="none" w:sz="0" w:space="0" w:color="auto"/>
        <w:right w:val="none" w:sz="0" w:space="0" w:color="auto"/>
      </w:divBdr>
    </w:div>
    <w:div w:id="1995328047">
      <w:bodyDiv w:val="1"/>
      <w:marLeft w:val="0"/>
      <w:marRight w:val="0"/>
      <w:marTop w:val="0"/>
      <w:marBottom w:val="0"/>
      <w:divBdr>
        <w:top w:val="none" w:sz="0" w:space="0" w:color="auto"/>
        <w:left w:val="none" w:sz="0" w:space="0" w:color="auto"/>
        <w:bottom w:val="none" w:sz="0" w:space="0" w:color="auto"/>
        <w:right w:val="none" w:sz="0" w:space="0" w:color="auto"/>
      </w:divBdr>
    </w:div>
    <w:div w:id="1995331395">
      <w:bodyDiv w:val="1"/>
      <w:marLeft w:val="0"/>
      <w:marRight w:val="0"/>
      <w:marTop w:val="0"/>
      <w:marBottom w:val="0"/>
      <w:divBdr>
        <w:top w:val="none" w:sz="0" w:space="0" w:color="auto"/>
        <w:left w:val="none" w:sz="0" w:space="0" w:color="auto"/>
        <w:bottom w:val="none" w:sz="0" w:space="0" w:color="auto"/>
        <w:right w:val="none" w:sz="0" w:space="0" w:color="auto"/>
      </w:divBdr>
    </w:div>
    <w:div w:id="1995379624">
      <w:bodyDiv w:val="1"/>
      <w:marLeft w:val="0"/>
      <w:marRight w:val="0"/>
      <w:marTop w:val="0"/>
      <w:marBottom w:val="0"/>
      <w:divBdr>
        <w:top w:val="none" w:sz="0" w:space="0" w:color="auto"/>
        <w:left w:val="none" w:sz="0" w:space="0" w:color="auto"/>
        <w:bottom w:val="none" w:sz="0" w:space="0" w:color="auto"/>
        <w:right w:val="none" w:sz="0" w:space="0" w:color="auto"/>
      </w:divBdr>
    </w:div>
    <w:div w:id="1995597451">
      <w:bodyDiv w:val="1"/>
      <w:marLeft w:val="0"/>
      <w:marRight w:val="0"/>
      <w:marTop w:val="0"/>
      <w:marBottom w:val="0"/>
      <w:divBdr>
        <w:top w:val="none" w:sz="0" w:space="0" w:color="auto"/>
        <w:left w:val="none" w:sz="0" w:space="0" w:color="auto"/>
        <w:bottom w:val="none" w:sz="0" w:space="0" w:color="auto"/>
        <w:right w:val="none" w:sz="0" w:space="0" w:color="auto"/>
      </w:divBdr>
    </w:div>
    <w:div w:id="1995723312">
      <w:bodyDiv w:val="1"/>
      <w:marLeft w:val="0"/>
      <w:marRight w:val="0"/>
      <w:marTop w:val="0"/>
      <w:marBottom w:val="0"/>
      <w:divBdr>
        <w:top w:val="none" w:sz="0" w:space="0" w:color="auto"/>
        <w:left w:val="none" w:sz="0" w:space="0" w:color="auto"/>
        <w:bottom w:val="none" w:sz="0" w:space="0" w:color="auto"/>
        <w:right w:val="none" w:sz="0" w:space="0" w:color="auto"/>
      </w:divBdr>
    </w:div>
    <w:div w:id="1995835204">
      <w:bodyDiv w:val="1"/>
      <w:marLeft w:val="0"/>
      <w:marRight w:val="0"/>
      <w:marTop w:val="0"/>
      <w:marBottom w:val="0"/>
      <w:divBdr>
        <w:top w:val="none" w:sz="0" w:space="0" w:color="auto"/>
        <w:left w:val="none" w:sz="0" w:space="0" w:color="auto"/>
        <w:bottom w:val="none" w:sz="0" w:space="0" w:color="auto"/>
        <w:right w:val="none" w:sz="0" w:space="0" w:color="auto"/>
      </w:divBdr>
    </w:div>
    <w:div w:id="1995911644">
      <w:bodyDiv w:val="1"/>
      <w:marLeft w:val="0"/>
      <w:marRight w:val="0"/>
      <w:marTop w:val="0"/>
      <w:marBottom w:val="0"/>
      <w:divBdr>
        <w:top w:val="none" w:sz="0" w:space="0" w:color="auto"/>
        <w:left w:val="none" w:sz="0" w:space="0" w:color="auto"/>
        <w:bottom w:val="none" w:sz="0" w:space="0" w:color="auto"/>
        <w:right w:val="none" w:sz="0" w:space="0" w:color="auto"/>
      </w:divBdr>
    </w:div>
    <w:div w:id="1995985624">
      <w:bodyDiv w:val="1"/>
      <w:marLeft w:val="0"/>
      <w:marRight w:val="0"/>
      <w:marTop w:val="0"/>
      <w:marBottom w:val="0"/>
      <w:divBdr>
        <w:top w:val="none" w:sz="0" w:space="0" w:color="auto"/>
        <w:left w:val="none" w:sz="0" w:space="0" w:color="auto"/>
        <w:bottom w:val="none" w:sz="0" w:space="0" w:color="auto"/>
        <w:right w:val="none" w:sz="0" w:space="0" w:color="auto"/>
      </w:divBdr>
    </w:div>
    <w:div w:id="1996103312">
      <w:bodyDiv w:val="1"/>
      <w:marLeft w:val="0"/>
      <w:marRight w:val="0"/>
      <w:marTop w:val="0"/>
      <w:marBottom w:val="0"/>
      <w:divBdr>
        <w:top w:val="none" w:sz="0" w:space="0" w:color="auto"/>
        <w:left w:val="none" w:sz="0" w:space="0" w:color="auto"/>
        <w:bottom w:val="none" w:sz="0" w:space="0" w:color="auto"/>
        <w:right w:val="none" w:sz="0" w:space="0" w:color="auto"/>
      </w:divBdr>
    </w:div>
    <w:div w:id="1996109251">
      <w:bodyDiv w:val="1"/>
      <w:marLeft w:val="0"/>
      <w:marRight w:val="0"/>
      <w:marTop w:val="0"/>
      <w:marBottom w:val="0"/>
      <w:divBdr>
        <w:top w:val="none" w:sz="0" w:space="0" w:color="auto"/>
        <w:left w:val="none" w:sz="0" w:space="0" w:color="auto"/>
        <w:bottom w:val="none" w:sz="0" w:space="0" w:color="auto"/>
        <w:right w:val="none" w:sz="0" w:space="0" w:color="auto"/>
      </w:divBdr>
    </w:div>
    <w:div w:id="1996227392">
      <w:bodyDiv w:val="1"/>
      <w:marLeft w:val="0"/>
      <w:marRight w:val="0"/>
      <w:marTop w:val="0"/>
      <w:marBottom w:val="0"/>
      <w:divBdr>
        <w:top w:val="none" w:sz="0" w:space="0" w:color="auto"/>
        <w:left w:val="none" w:sz="0" w:space="0" w:color="auto"/>
        <w:bottom w:val="none" w:sz="0" w:space="0" w:color="auto"/>
        <w:right w:val="none" w:sz="0" w:space="0" w:color="auto"/>
      </w:divBdr>
    </w:div>
    <w:div w:id="1996254730">
      <w:bodyDiv w:val="1"/>
      <w:marLeft w:val="0"/>
      <w:marRight w:val="0"/>
      <w:marTop w:val="0"/>
      <w:marBottom w:val="0"/>
      <w:divBdr>
        <w:top w:val="none" w:sz="0" w:space="0" w:color="auto"/>
        <w:left w:val="none" w:sz="0" w:space="0" w:color="auto"/>
        <w:bottom w:val="none" w:sz="0" w:space="0" w:color="auto"/>
        <w:right w:val="none" w:sz="0" w:space="0" w:color="auto"/>
      </w:divBdr>
    </w:div>
    <w:div w:id="1996450070">
      <w:bodyDiv w:val="1"/>
      <w:marLeft w:val="0"/>
      <w:marRight w:val="0"/>
      <w:marTop w:val="0"/>
      <w:marBottom w:val="0"/>
      <w:divBdr>
        <w:top w:val="none" w:sz="0" w:space="0" w:color="auto"/>
        <w:left w:val="none" w:sz="0" w:space="0" w:color="auto"/>
        <w:bottom w:val="none" w:sz="0" w:space="0" w:color="auto"/>
        <w:right w:val="none" w:sz="0" w:space="0" w:color="auto"/>
      </w:divBdr>
    </w:div>
    <w:div w:id="1996836324">
      <w:bodyDiv w:val="1"/>
      <w:marLeft w:val="0"/>
      <w:marRight w:val="0"/>
      <w:marTop w:val="0"/>
      <w:marBottom w:val="0"/>
      <w:divBdr>
        <w:top w:val="none" w:sz="0" w:space="0" w:color="auto"/>
        <w:left w:val="none" w:sz="0" w:space="0" w:color="auto"/>
        <w:bottom w:val="none" w:sz="0" w:space="0" w:color="auto"/>
        <w:right w:val="none" w:sz="0" w:space="0" w:color="auto"/>
      </w:divBdr>
    </w:div>
    <w:div w:id="1997148022">
      <w:bodyDiv w:val="1"/>
      <w:marLeft w:val="0"/>
      <w:marRight w:val="0"/>
      <w:marTop w:val="0"/>
      <w:marBottom w:val="0"/>
      <w:divBdr>
        <w:top w:val="none" w:sz="0" w:space="0" w:color="auto"/>
        <w:left w:val="none" w:sz="0" w:space="0" w:color="auto"/>
        <w:bottom w:val="none" w:sz="0" w:space="0" w:color="auto"/>
        <w:right w:val="none" w:sz="0" w:space="0" w:color="auto"/>
      </w:divBdr>
    </w:div>
    <w:div w:id="1997148773">
      <w:bodyDiv w:val="1"/>
      <w:marLeft w:val="0"/>
      <w:marRight w:val="0"/>
      <w:marTop w:val="0"/>
      <w:marBottom w:val="0"/>
      <w:divBdr>
        <w:top w:val="none" w:sz="0" w:space="0" w:color="auto"/>
        <w:left w:val="none" w:sz="0" w:space="0" w:color="auto"/>
        <w:bottom w:val="none" w:sz="0" w:space="0" w:color="auto"/>
        <w:right w:val="none" w:sz="0" w:space="0" w:color="auto"/>
      </w:divBdr>
    </w:div>
    <w:div w:id="1997223413">
      <w:bodyDiv w:val="1"/>
      <w:marLeft w:val="0"/>
      <w:marRight w:val="0"/>
      <w:marTop w:val="0"/>
      <w:marBottom w:val="0"/>
      <w:divBdr>
        <w:top w:val="none" w:sz="0" w:space="0" w:color="auto"/>
        <w:left w:val="none" w:sz="0" w:space="0" w:color="auto"/>
        <w:bottom w:val="none" w:sz="0" w:space="0" w:color="auto"/>
        <w:right w:val="none" w:sz="0" w:space="0" w:color="auto"/>
      </w:divBdr>
    </w:div>
    <w:div w:id="1997300197">
      <w:bodyDiv w:val="1"/>
      <w:marLeft w:val="0"/>
      <w:marRight w:val="0"/>
      <w:marTop w:val="0"/>
      <w:marBottom w:val="0"/>
      <w:divBdr>
        <w:top w:val="none" w:sz="0" w:space="0" w:color="auto"/>
        <w:left w:val="none" w:sz="0" w:space="0" w:color="auto"/>
        <w:bottom w:val="none" w:sz="0" w:space="0" w:color="auto"/>
        <w:right w:val="none" w:sz="0" w:space="0" w:color="auto"/>
      </w:divBdr>
    </w:div>
    <w:div w:id="1997301717">
      <w:bodyDiv w:val="1"/>
      <w:marLeft w:val="0"/>
      <w:marRight w:val="0"/>
      <w:marTop w:val="0"/>
      <w:marBottom w:val="0"/>
      <w:divBdr>
        <w:top w:val="none" w:sz="0" w:space="0" w:color="auto"/>
        <w:left w:val="none" w:sz="0" w:space="0" w:color="auto"/>
        <w:bottom w:val="none" w:sz="0" w:space="0" w:color="auto"/>
        <w:right w:val="none" w:sz="0" w:space="0" w:color="auto"/>
      </w:divBdr>
    </w:div>
    <w:div w:id="1997537892">
      <w:bodyDiv w:val="1"/>
      <w:marLeft w:val="0"/>
      <w:marRight w:val="0"/>
      <w:marTop w:val="0"/>
      <w:marBottom w:val="0"/>
      <w:divBdr>
        <w:top w:val="none" w:sz="0" w:space="0" w:color="auto"/>
        <w:left w:val="none" w:sz="0" w:space="0" w:color="auto"/>
        <w:bottom w:val="none" w:sz="0" w:space="0" w:color="auto"/>
        <w:right w:val="none" w:sz="0" w:space="0" w:color="auto"/>
      </w:divBdr>
    </w:div>
    <w:div w:id="1997948781">
      <w:bodyDiv w:val="1"/>
      <w:marLeft w:val="0"/>
      <w:marRight w:val="0"/>
      <w:marTop w:val="0"/>
      <w:marBottom w:val="0"/>
      <w:divBdr>
        <w:top w:val="none" w:sz="0" w:space="0" w:color="auto"/>
        <w:left w:val="none" w:sz="0" w:space="0" w:color="auto"/>
        <w:bottom w:val="none" w:sz="0" w:space="0" w:color="auto"/>
        <w:right w:val="none" w:sz="0" w:space="0" w:color="auto"/>
      </w:divBdr>
    </w:div>
    <w:div w:id="1998143428">
      <w:bodyDiv w:val="1"/>
      <w:marLeft w:val="0"/>
      <w:marRight w:val="0"/>
      <w:marTop w:val="0"/>
      <w:marBottom w:val="0"/>
      <w:divBdr>
        <w:top w:val="none" w:sz="0" w:space="0" w:color="auto"/>
        <w:left w:val="none" w:sz="0" w:space="0" w:color="auto"/>
        <w:bottom w:val="none" w:sz="0" w:space="0" w:color="auto"/>
        <w:right w:val="none" w:sz="0" w:space="0" w:color="auto"/>
      </w:divBdr>
    </w:div>
    <w:div w:id="1998221196">
      <w:bodyDiv w:val="1"/>
      <w:marLeft w:val="0"/>
      <w:marRight w:val="0"/>
      <w:marTop w:val="0"/>
      <w:marBottom w:val="0"/>
      <w:divBdr>
        <w:top w:val="none" w:sz="0" w:space="0" w:color="auto"/>
        <w:left w:val="none" w:sz="0" w:space="0" w:color="auto"/>
        <w:bottom w:val="none" w:sz="0" w:space="0" w:color="auto"/>
        <w:right w:val="none" w:sz="0" w:space="0" w:color="auto"/>
      </w:divBdr>
    </w:div>
    <w:div w:id="1998222029">
      <w:bodyDiv w:val="1"/>
      <w:marLeft w:val="0"/>
      <w:marRight w:val="0"/>
      <w:marTop w:val="0"/>
      <w:marBottom w:val="0"/>
      <w:divBdr>
        <w:top w:val="none" w:sz="0" w:space="0" w:color="auto"/>
        <w:left w:val="none" w:sz="0" w:space="0" w:color="auto"/>
        <w:bottom w:val="none" w:sz="0" w:space="0" w:color="auto"/>
        <w:right w:val="none" w:sz="0" w:space="0" w:color="auto"/>
      </w:divBdr>
    </w:div>
    <w:div w:id="1998529937">
      <w:bodyDiv w:val="1"/>
      <w:marLeft w:val="0"/>
      <w:marRight w:val="0"/>
      <w:marTop w:val="0"/>
      <w:marBottom w:val="0"/>
      <w:divBdr>
        <w:top w:val="none" w:sz="0" w:space="0" w:color="auto"/>
        <w:left w:val="none" w:sz="0" w:space="0" w:color="auto"/>
        <w:bottom w:val="none" w:sz="0" w:space="0" w:color="auto"/>
        <w:right w:val="none" w:sz="0" w:space="0" w:color="auto"/>
      </w:divBdr>
    </w:div>
    <w:div w:id="1998532463">
      <w:bodyDiv w:val="1"/>
      <w:marLeft w:val="0"/>
      <w:marRight w:val="0"/>
      <w:marTop w:val="0"/>
      <w:marBottom w:val="0"/>
      <w:divBdr>
        <w:top w:val="none" w:sz="0" w:space="0" w:color="auto"/>
        <w:left w:val="none" w:sz="0" w:space="0" w:color="auto"/>
        <w:bottom w:val="none" w:sz="0" w:space="0" w:color="auto"/>
        <w:right w:val="none" w:sz="0" w:space="0" w:color="auto"/>
      </w:divBdr>
    </w:div>
    <w:div w:id="1998725132">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8997662">
      <w:bodyDiv w:val="1"/>
      <w:marLeft w:val="0"/>
      <w:marRight w:val="0"/>
      <w:marTop w:val="0"/>
      <w:marBottom w:val="0"/>
      <w:divBdr>
        <w:top w:val="none" w:sz="0" w:space="0" w:color="auto"/>
        <w:left w:val="none" w:sz="0" w:space="0" w:color="auto"/>
        <w:bottom w:val="none" w:sz="0" w:space="0" w:color="auto"/>
        <w:right w:val="none" w:sz="0" w:space="0" w:color="auto"/>
      </w:divBdr>
    </w:div>
    <w:div w:id="1999073302">
      <w:bodyDiv w:val="1"/>
      <w:marLeft w:val="0"/>
      <w:marRight w:val="0"/>
      <w:marTop w:val="0"/>
      <w:marBottom w:val="0"/>
      <w:divBdr>
        <w:top w:val="none" w:sz="0" w:space="0" w:color="auto"/>
        <w:left w:val="none" w:sz="0" w:space="0" w:color="auto"/>
        <w:bottom w:val="none" w:sz="0" w:space="0" w:color="auto"/>
        <w:right w:val="none" w:sz="0" w:space="0" w:color="auto"/>
      </w:divBdr>
    </w:div>
    <w:div w:id="1999115779">
      <w:bodyDiv w:val="1"/>
      <w:marLeft w:val="0"/>
      <w:marRight w:val="0"/>
      <w:marTop w:val="0"/>
      <w:marBottom w:val="0"/>
      <w:divBdr>
        <w:top w:val="none" w:sz="0" w:space="0" w:color="auto"/>
        <w:left w:val="none" w:sz="0" w:space="0" w:color="auto"/>
        <w:bottom w:val="none" w:sz="0" w:space="0" w:color="auto"/>
        <w:right w:val="none" w:sz="0" w:space="0" w:color="auto"/>
      </w:divBdr>
    </w:div>
    <w:div w:id="1999310161">
      <w:bodyDiv w:val="1"/>
      <w:marLeft w:val="0"/>
      <w:marRight w:val="0"/>
      <w:marTop w:val="0"/>
      <w:marBottom w:val="0"/>
      <w:divBdr>
        <w:top w:val="none" w:sz="0" w:space="0" w:color="auto"/>
        <w:left w:val="none" w:sz="0" w:space="0" w:color="auto"/>
        <w:bottom w:val="none" w:sz="0" w:space="0" w:color="auto"/>
        <w:right w:val="none" w:sz="0" w:space="0" w:color="auto"/>
      </w:divBdr>
    </w:div>
    <w:div w:id="1999384173">
      <w:bodyDiv w:val="1"/>
      <w:marLeft w:val="0"/>
      <w:marRight w:val="0"/>
      <w:marTop w:val="0"/>
      <w:marBottom w:val="0"/>
      <w:divBdr>
        <w:top w:val="none" w:sz="0" w:space="0" w:color="auto"/>
        <w:left w:val="none" w:sz="0" w:space="0" w:color="auto"/>
        <w:bottom w:val="none" w:sz="0" w:space="0" w:color="auto"/>
        <w:right w:val="none" w:sz="0" w:space="0" w:color="auto"/>
      </w:divBdr>
    </w:div>
    <w:div w:id="1999533402">
      <w:bodyDiv w:val="1"/>
      <w:marLeft w:val="0"/>
      <w:marRight w:val="0"/>
      <w:marTop w:val="0"/>
      <w:marBottom w:val="0"/>
      <w:divBdr>
        <w:top w:val="none" w:sz="0" w:space="0" w:color="auto"/>
        <w:left w:val="none" w:sz="0" w:space="0" w:color="auto"/>
        <w:bottom w:val="none" w:sz="0" w:space="0" w:color="auto"/>
        <w:right w:val="none" w:sz="0" w:space="0" w:color="auto"/>
      </w:divBdr>
    </w:div>
    <w:div w:id="1999769552">
      <w:bodyDiv w:val="1"/>
      <w:marLeft w:val="0"/>
      <w:marRight w:val="0"/>
      <w:marTop w:val="0"/>
      <w:marBottom w:val="0"/>
      <w:divBdr>
        <w:top w:val="none" w:sz="0" w:space="0" w:color="auto"/>
        <w:left w:val="none" w:sz="0" w:space="0" w:color="auto"/>
        <w:bottom w:val="none" w:sz="0" w:space="0" w:color="auto"/>
        <w:right w:val="none" w:sz="0" w:space="0" w:color="auto"/>
      </w:divBdr>
    </w:div>
    <w:div w:id="1999993422">
      <w:bodyDiv w:val="1"/>
      <w:marLeft w:val="0"/>
      <w:marRight w:val="0"/>
      <w:marTop w:val="0"/>
      <w:marBottom w:val="0"/>
      <w:divBdr>
        <w:top w:val="none" w:sz="0" w:space="0" w:color="auto"/>
        <w:left w:val="none" w:sz="0" w:space="0" w:color="auto"/>
        <w:bottom w:val="none" w:sz="0" w:space="0" w:color="auto"/>
        <w:right w:val="none" w:sz="0" w:space="0" w:color="auto"/>
      </w:divBdr>
    </w:div>
    <w:div w:id="1999994125">
      <w:bodyDiv w:val="1"/>
      <w:marLeft w:val="0"/>
      <w:marRight w:val="0"/>
      <w:marTop w:val="0"/>
      <w:marBottom w:val="0"/>
      <w:divBdr>
        <w:top w:val="none" w:sz="0" w:space="0" w:color="auto"/>
        <w:left w:val="none" w:sz="0" w:space="0" w:color="auto"/>
        <w:bottom w:val="none" w:sz="0" w:space="0" w:color="auto"/>
        <w:right w:val="none" w:sz="0" w:space="0" w:color="auto"/>
      </w:divBdr>
    </w:div>
    <w:div w:id="2000183824">
      <w:bodyDiv w:val="1"/>
      <w:marLeft w:val="0"/>
      <w:marRight w:val="0"/>
      <w:marTop w:val="0"/>
      <w:marBottom w:val="0"/>
      <w:divBdr>
        <w:top w:val="none" w:sz="0" w:space="0" w:color="auto"/>
        <w:left w:val="none" w:sz="0" w:space="0" w:color="auto"/>
        <w:bottom w:val="none" w:sz="0" w:space="0" w:color="auto"/>
        <w:right w:val="none" w:sz="0" w:space="0" w:color="auto"/>
      </w:divBdr>
    </w:div>
    <w:div w:id="2000187916">
      <w:bodyDiv w:val="1"/>
      <w:marLeft w:val="0"/>
      <w:marRight w:val="0"/>
      <w:marTop w:val="0"/>
      <w:marBottom w:val="0"/>
      <w:divBdr>
        <w:top w:val="none" w:sz="0" w:space="0" w:color="auto"/>
        <w:left w:val="none" w:sz="0" w:space="0" w:color="auto"/>
        <w:bottom w:val="none" w:sz="0" w:space="0" w:color="auto"/>
        <w:right w:val="none" w:sz="0" w:space="0" w:color="auto"/>
      </w:divBdr>
    </w:div>
    <w:div w:id="2000383170">
      <w:bodyDiv w:val="1"/>
      <w:marLeft w:val="0"/>
      <w:marRight w:val="0"/>
      <w:marTop w:val="0"/>
      <w:marBottom w:val="0"/>
      <w:divBdr>
        <w:top w:val="none" w:sz="0" w:space="0" w:color="auto"/>
        <w:left w:val="none" w:sz="0" w:space="0" w:color="auto"/>
        <w:bottom w:val="none" w:sz="0" w:space="0" w:color="auto"/>
        <w:right w:val="none" w:sz="0" w:space="0" w:color="auto"/>
      </w:divBdr>
    </w:div>
    <w:div w:id="2000695380">
      <w:bodyDiv w:val="1"/>
      <w:marLeft w:val="0"/>
      <w:marRight w:val="0"/>
      <w:marTop w:val="0"/>
      <w:marBottom w:val="0"/>
      <w:divBdr>
        <w:top w:val="none" w:sz="0" w:space="0" w:color="auto"/>
        <w:left w:val="none" w:sz="0" w:space="0" w:color="auto"/>
        <w:bottom w:val="none" w:sz="0" w:space="0" w:color="auto"/>
        <w:right w:val="none" w:sz="0" w:space="0" w:color="auto"/>
      </w:divBdr>
    </w:div>
    <w:div w:id="2000769086">
      <w:bodyDiv w:val="1"/>
      <w:marLeft w:val="0"/>
      <w:marRight w:val="0"/>
      <w:marTop w:val="0"/>
      <w:marBottom w:val="0"/>
      <w:divBdr>
        <w:top w:val="none" w:sz="0" w:space="0" w:color="auto"/>
        <w:left w:val="none" w:sz="0" w:space="0" w:color="auto"/>
        <w:bottom w:val="none" w:sz="0" w:space="0" w:color="auto"/>
        <w:right w:val="none" w:sz="0" w:space="0" w:color="auto"/>
      </w:divBdr>
    </w:div>
    <w:div w:id="2001274509">
      <w:bodyDiv w:val="1"/>
      <w:marLeft w:val="0"/>
      <w:marRight w:val="0"/>
      <w:marTop w:val="0"/>
      <w:marBottom w:val="0"/>
      <w:divBdr>
        <w:top w:val="none" w:sz="0" w:space="0" w:color="auto"/>
        <w:left w:val="none" w:sz="0" w:space="0" w:color="auto"/>
        <w:bottom w:val="none" w:sz="0" w:space="0" w:color="auto"/>
        <w:right w:val="none" w:sz="0" w:space="0" w:color="auto"/>
      </w:divBdr>
    </w:div>
    <w:div w:id="2001342771">
      <w:bodyDiv w:val="1"/>
      <w:marLeft w:val="0"/>
      <w:marRight w:val="0"/>
      <w:marTop w:val="0"/>
      <w:marBottom w:val="0"/>
      <w:divBdr>
        <w:top w:val="none" w:sz="0" w:space="0" w:color="auto"/>
        <w:left w:val="none" w:sz="0" w:space="0" w:color="auto"/>
        <w:bottom w:val="none" w:sz="0" w:space="0" w:color="auto"/>
        <w:right w:val="none" w:sz="0" w:space="0" w:color="auto"/>
      </w:divBdr>
    </w:div>
    <w:div w:id="2001419104">
      <w:bodyDiv w:val="1"/>
      <w:marLeft w:val="0"/>
      <w:marRight w:val="0"/>
      <w:marTop w:val="0"/>
      <w:marBottom w:val="0"/>
      <w:divBdr>
        <w:top w:val="none" w:sz="0" w:space="0" w:color="auto"/>
        <w:left w:val="none" w:sz="0" w:space="0" w:color="auto"/>
        <w:bottom w:val="none" w:sz="0" w:space="0" w:color="auto"/>
        <w:right w:val="none" w:sz="0" w:space="0" w:color="auto"/>
      </w:divBdr>
    </w:div>
    <w:div w:id="2001691239">
      <w:bodyDiv w:val="1"/>
      <w:marLeft w:val="0"/>
      <w:marRight w:val="0"/>
      <w:marTop w:val="0"/>
      <w:marBottom w:val="0"/>
      <w:divBdr>
        <w:top w:val="none" w:sz="0" w:space="0" w:color="auto"/>
        <w:left w:val="none" w:sz="0" w:space="0" w:color="auto"/>
        <w:bottom w:val="none" w:sz="0" w:space="0" w:color="auto"/>
        <w:right w:val="none" w:sz="0" w:space="0" w:color="auto"/>
      </w:divBdr>
    </w:div>
    <w:div w:id="2001807718">
      <w:bodyDiv w:val="1"/>
      <w:marLeft w:val="0"/>
      <w:marRight w:val="0"/>
      <w:marTop w:val="0"/>
      <w:marBottom w:val="0"/>
      <w:divBdr>
        <w:top w:val="none" w:sz="0" w:space="0" w:color="auto"/>
        <w:left w:val="none" w:sz="0" w:space="0" w:color="auto"/>
        <w:bottom w:val="none" w:sz="0" w:space="0" w:color="auto"/>
        <w:right w:val="none" w:sz="0" w:space="0" w:color="auto"/>
      </w:divBdr>
    </w:div>
    <w:div w:id="2001812699">
      <w:bodyDiv w:val="1"/>
      <w:marLeft w:val="0"/>
      <w:marRight w:val="0"/>
      <w:marTop w:val="0"/>
      <w:marBottom w:val="0"/>
      <w:divBdr>
        <w:top w:val="none" w:sz="0" w:space="0" w:color="auto"/>
        <w:left w:val="none" w:sz="0" w:space="0" w:color="auto"/>
        <w:bottom w:val="none" w:sz="0" w:space="0" w:color="auto"/>
        <w:right w:val="none" w:sz="0" w:space="0" w:color="auto"/>
      </w:divBdr>
    </w:div>
    <w:div w:id="2002079967">
      <w:bodyDiv w:val="1"/>
      <w:marLeft w:val="0"/>
      <w:marRight w:val="0"/>
      <w:marTop w:val="0"/>
      <w:marBottom w:val="0"/>
      <w:divBdr>
        <w:top w:val="none" w:sz="0" w:space="0" w:color="auto"/>
        <w:left w:val="none" w:sz="0" w:space="0" w:color="auto"/>
        <w:bottom w:val="none" w:sz="0" w:space="0" w:color="auto"/>
        <w:right w:val="none" w:sz="0" w:space="0" w:color="auto"/>
      </w:divBdr>
    </w:div>
    <w:div w:id="2002154824">
      <w:bodyDiv w:val="1"/>
      <w:marLeft w:val="0"/>
      <w:marRight w:val="0"/>
      <w:marTop w:val="0"/>
      <w:marBottom w:val="0"/>
      <w:divBdr>
        <w:top w:val="none" w:sz="0" w:space="0" w:color="auto"/>
        <w:left w:val="none" w:sz="0" w:space="0" w:color="auto"/>
        <w:bottom w:val="none" w:sz="0" w:space="0" w:color="auto"/>
        <w:right w:val="none" w:sz="0" w:space="0" w:color="auto"/>
      </w:divBdr>
    </w:div>
    <w:div w:id="2002191272">
      <w:bodyDiv w:val="1"/>
      <w:marLeft w:val="0"/>
      <w:marRight w:val="0"/>
      <w:marTop w:val="0"/>
      <w:marBottom w:val="0"/>
      <w:divBdr>
        <w:top w:val="none" w:sz="0" w:space="0" w:color="auto"/>
        <w:left w:val="none" w:sz="0" w:space="0" w:color="auto"/>
        <w:bottom w:val="none" w:sz="0" w:space="0" w:color="auto"/>
        <w:right w:val="none" w:sz="0" w:space="0" w:color="auto"/>
      </w:divBdr>
    </w:div>
    <w:div w:id="2002387645">
      <w:bodyDiv w:val="1"/>
      <w:marLeft w:val="0"/>
      <w:marRight w:val="0"/>
      <w:marTop w:val="0"/>
      <w:marBottom w:val="0"/>
      <w:divBdr>
        <w:top w:val="none" w:sz="0" w:space="0" w:color="auto"/>
        <w:left w:val="none" w:sz="0" w:space="0" w:color="auto"/>
        <w:bottom w:val="none" w:sz="0" w:space="0" w:color="auto"/>
        <w:right w:val="none" w:sz="0" w:space="0" w:color="auto"/>
      </w:divBdr>
    </w:div>
    <w:div w:id="2002389554">
      <w:bodyDiv w:val="1"/>
      <w:marLeft w:val="0"/>
      <w:marRight w:val="0"/>
      <w:marTop w:val="0"/>
      <w:marBottom w:val="0"/>
      <w:divBdr>
        <w:top w:val="none" w:sz="0" w:space="0" w:color="auto"/>
        <w:left w:val="none" w:sz="0" w:space="0" w:color="auto"/>
        <w:bottom w:val="none" w:sz="0" w:space="0" w:color="auto"/>
        <w:right w:val="none" w:sz="0" w:space="0" w:color="auto"/>
      </w:divBdr>
    </w:div>
    <w:div w:id="2002392786">
      <w:bodyDiv w:val="1"/>
      <w:marLeft w:val="0"/>
      <w:marRight w:val="0"/>
      <w:marTop w:val="0"/>
      <w:marBottom w:val="0"/>
      <w:divBdr>
        <w:top w:val="none" w:sz="0" w:space="0" w:color="auto"/>
        <w:left w:val="none" w:sz="0" w:space="0" w:color="auto"/>
        <w:bottom w:val="none" w:sz="0" w:space="0" w:color="auto"/>
        <w:right w:val="none" w:sz="0" w:space="0" w:color="auto"/>
      </w:divBdr>
    </w:div>
    <w:div w:id="2002537873">
      <w:bodyDiv w:val="1"/>
      <w:marLeft w:val="0"/>
      <w:marRight w:val="0"/>
      <w:marTop w:val="0"/>
      <w:marBottom w:val="0"/>
      <w:divBdr>
        <w:top w:val="none" w:sz="0" w:space="0" w:color="auto"/>
        <w:left w:val="none" w:sz="0" w:space="0" w:color="auto"/>
        <w:bottom w:val="none" w:sz="0" w:space="0" w:color="auto"/>
        <w:right w:val="none" w:sz="0" w:space="0" w:color="auto"/>
      </w:divBdr>
    </w:div>
    <w:div w:id="2002654400">
      <w:bodyDiv w:val="1"/>
      <w:marLeft w:val="0"/>
      <w:marRight w:val="0"/>
      <w:marTop w:val="0"/>
      <w:marBottom w:val="0"/>
      <w:divBdr>
        <w:top w:val="none" w:sz="0" w:space="0" w:color="auto"/>
        <w:left w:val="none" w:sz="0" w:space="0" w:color="auto"/>
        <w:bottom w:val="none" w:sz="0" w:space="0" w:color="auto"/>
        <w:right w:val="none" w:sz="0" w:space="0" w:color="auto"/>
      </w:divBdr>
    </w:div>
    <w:div w:id="2002736204">
      <w:bodyDiv w:val="1"/>
      <w:marLeft w:val="0"/>
      <w:marRight w:val="0"/>
      <w:marTop w:val="0"/>
      <w:marBottom w:val="0"/>
      <w:divBdr>
        <w:top w:val="none" w:sz="0" w:space="0" w:color="auto"/>
        <w:left w:val="none" w:sz="0" w:space="0" w:color="auto"/>
        <w:bottom w:val="none" w:sz="0" w:space="0" w:color="auto"/>
        <w:right w:val="none" w:sz="0" w:space="0" w:color="auto"/>
      </w:divBdr>
    </w:div>
    <w:div w:id="2002930219">
      <w:bodyDiv w:val="1"/>
      <w:marLeft w:val="0"/>
      <w:marRight w:val="0"/>
      <w:marTop w:val="0"/>
      <w:marBottom w:val="0"/>
      <w:divBdr>
        <w:top w:val="none" w:sz="0" w:space="0" w:color="auto"/>
        <w:left w:val="none" w:sz="0" w:space="0" w:color="auto"/>
        <w:bottom w:val="none" w:sz="0" w:space="0" w:color="auto"/>
        <w:right w:val="none" w:sz="0" w:space="0" w:color="auto"/>
      </w:divBdr>
    </w:div>
    <w:div w:id="2003047438">
      <w:bodyDiv w:val="1"/>
      <w:marLeft w:val="0"/>
      <w:marRight w:val="0"/>
      <w:marTop w:val="0"/>
      <w:marBottom w:val="0"/>
      <w:divBdr>
        <w:top w:val="none" w:sz="0" w:space="0" w:color="auto"/>
        <w:left w:val="none" w:sz="0" w:space="0" w:color="auto"/>
        <w:bottom w:val="none" w:sz="0" w:space="0" w:color="auto"/>
        <w:right w:val="none" w:sz="0" w:space="0" w:color="auto"/>
      </w:divBdr>
    </w:div>
    <w:div w:id="2003194661">
      <w:bodyDiv w:val="1"/>
      <w:marLeft w:val="0"/>
      <w:marRight w:val="0"/>
      <w:marTop w:val="0"/>
      <w:marBottom w:val="0"/>
      <w:divBdr>
        <w:top w:val="none" w:sz="0" w:space="0" w:color="auto"/>
        <w:left w:val="none" w:sz="0" w:space="0" w:color="auto"/>
        <w:bottom w:val="none" w:sz="0" w:space="0" w:color="auto"/>
        <w:right w:val="none" w:sz="0" w:space="0" w:color="auto"/>
      </w:divBdr>
    </w:div>
    <w:div w:id="2003265875">
      <w:bodyDiv w:val="1"/>
      <w:marLeft w:val="0"/>
      <w:marRight w:val="0"/>
      <w:marTop w:val="0"/>
      <w:marBottom w:val="0"/>
      <w:divBdr>
        <w:top w:val="none" w:sz="0" w:space="0" w:color="auto"/>
        <w:left w:val="none" w:sz="0" w:space="0" w:color="auto"/>
        <w:bottom w:val="none" w:sz="0" w:space="0" w:color="auto"/>
        <w:right w:val="none" w:sz="0" w:space="0" w:color="auto"/>
      </w:divBdr>
    </w:div>
    <w:div w:id="2003308463">
      <w:bodyDiv w:val="1"/>
      <w:marLeft w:val="0"/>
      <w:marRight w:val="0"/>
      <w:marTop w:val="0"/>
      <w:marBottom w:val="0"/>
      <w:divBdr>
        <w:top w:val="none" w:sz="0" w:space="0" w:color="auto"/>
        <w:left w:val="none" w:sz="0" w:space="0" w:color="auto"/>
        <w:bottom w:val="none" w:sz="0" w:space="0" w:color="auto"/>
        <w:right w:val="none" w:sz="0" w:space="0" w:color="auto"/>
      </w:divBdr>
    </w:div>
    <w:div w:id="2003384878">
      <w:bodyDiv w:val="1"/>
      <w:marLeft w:val="0"/>
      <w:marRight w:val="0"/>
      <w:marTop w:val="0"/>
      <w:marBottom w:val="0"/>
      <w:divBdr>
        <w:top w:val="none" w:sz="0" w:space="0" w:color="auto"/>
        <w:left w:val="none" w:sz="0" w:space="0" w:color="auto"/>
        <w:bottom w:val="none" w:sz="0" w:space="0" w:color="auto"/>
        <w:right w:val="none" w:sz="0" w:space="0" w:color="auto"/>
      </w:divBdr>
    </w:div>
    <w:div w:id="2003463905">
      <w:bodyDiv w:val="1"/>
      <w:marLeft w:val="0"/>
      <w:marRight w:val="0"/>
      <w:marTop w:val="0"/>
      <w:marBottom w:val="0"/>
      <w:divBdr>
        <w:top w:val="none" w:sz="0" w:space="0" w:color="auto"/>
        <w:left w:val="none" w:sz="0" w:space="0" w:color="auto"/>
        <w:bottom w:val="none" w:sz="0" w:space="0" w:color="auto"/>
        <w:right w:val="none" w:sz="0" w:space="0" w:color="auto"/>
      </w:divBdr>
    </w:div>
    <w:div w:id="2003468055">
      <w:bodyDiv w:val="1"/>
      <w:marLeft w:val="0"/>
      <w:marRight w:val="0"/>
      <w:marTop w:val="0"/>
      <w:marBottom w:val="0"/>
      <w:divBdr>
        <w:top w:val="none" w:sz="0" w:space="0" w:color="auto"/>
        <w:left w:val="none" w:sz="0" w:space="0" w:color="auto"/>
        <w:bottom w:val="none" w:sz="0" w:space="0" w:color="auto"/>
        <w:right w:val="none" w:sz="0" w:space="0" w:color="auto"/>
      </w:divBdr>
    </w:div>
    <w:div w:id="2003582193">
      <w:bodyDiv w:val="1"/>
      <w:marLeft w:val="0"/>
      <w:marRight w:val="0"/>
      <w:marTop w:val="0"/>
      <w:marBottom w:val="0"/>
      <w:divBdr>
        <w:top w:val="none" w:sz="0" w:space="0" w:color="auto"/>
        <w:left w:val="none" w:sz="0" w:space="0" w:color="auto"/>
        <w:bottom w:val="none" w:sz="0" w:space="0" w:color="auto"/>
        <w:right w:val="none" w:sz="0" w:space="0" w:color="auto"/>
      </w:divBdr>
    </w:div>
    <w:div w:id="2003773848">
      <w:bodyDiv w:val="1"/>
      <w:marLeft w:val="0"/>
      <w:marRight w:val="0"/>
      <w:marTop w:val="0"/>
      <w:marBottom w:val="0"/>
      <w:divBdr>
        <w:top w:val="none" w:sz="0" w:space="0" w:color="auto"/>
        <w:left w:val="none" w:sz="0" w:space="0" w:color="auto"/>
        <w:bottom w:val="none" w:sz="0" w:space="0" w:color="auto"/>
        <w:right w:val="none" w:sz="0" w:space="0" w:color="auto"/>
      </w:divBdr>
    </w:div>
    <w:div w:id="2003778459">
      <w:bodyDiv w:val="1"/>
      <w:marLeft w:val="0"/>
      <w:marRight w:val="0"/>
      <w:marTop w:val="0"/>
      <w:marBottom w:val="0"/>
      <w:divBdr>
        <w:top w:val="none" w:sz="0" w:space="0" w:color="auto"/>
        <w:left w:val="none" w:sz="0" w:space="0" w:color="auto"/>
        <w:bottom w:val="none" w:sz="0" w:space="0" w:color="auto"/>
        <w:right w:val="none" w:sz="0" w:space="0" w:color="auto"/>
      </w:divBdr>
    </w:div>
    <w:div w:id="2003851740">
      <w:bodyDiv w:val="1"/>
      <w:marLeft w:val="0"/>
      <w:marRight w:val="0"/>
      <w:marTop w:val="0"/>
      <w:marBottom w:val="0"/>
      <w:divBdr>
        <w:top w:val="none" w:sz="0" w:space="0" w:color="auto"/>
        <w:left w:val="none" w:sz="0" w:space="0" w:color="auto"/>
        <w:bottom w:val="none" w:sz="0" w:space="0" w:color="auto"/>
        <w:right w:val="none" w:sz="0" w:space="0" w:color="auto"/>
      </w:divBdr>
    </w:div>
    <w:div w:id="2003895296">
      <w:bodyDiv w:val="1"/>
      <w:marLeft w:val="0"/>
      <w:marRight w:val="0"/>
      <w:marTop w:val="0"/>
      <w:marBottom w:val="0"/>
      <w:divBdr>
        <w:top w:val="none" w:sz="0" w:space="0" w:color="auto"/>
        <w:left w:val="none" w:sz="0" w:space="0" w:color="auto"/>
        <w:bottom w:val="none" w:sz="0" w:space="0" w:color="auto"/>
        <w:right w:val="none" w:sz="0" w:space="0" w:color="auto"/>
      </w:divBdr>
    </w:div>
    <w:div w:id="2003972036">
      <w:bodyDiv w:val="1"/>
      <w:marLeft w:val="0"/>
      <w:marRight w:val="0"/>
      <w:marTop w:val="0"/>
      <w:marBottom w:val="0"/>
      <w:divBdr>
        <w:top w:val="none" w:sz="0" w:space="0" w:color="auto"/>
        <w:left w:val="none" w:sz="0" w:space="0" w:color="auto"/>
        <w:bottom w:val="none" w:sz="0" w:space="0" w:color="auto"/>
        <w:right w:val="none" w:sz="0" w:space="0" w:color="auto"/>
      </w:divBdr>
    </w:div>
    <w:div w:id="2004046289">
      <w:bodyDiv w:val="1"/>
      <w:marLeft w:val="0"/>
      <w:marRight w:val="0"/>
      <w:marTop w:val="0"/>
      <w:marBottom w:val="0"/>
      <w:divBdr>
        <w:top w:val="none" w:sz="0" w:space="0" w:color="auto"/>
        <w:left w:val="none" w:sz="0" w:space="0" w:color="auto"/>
        <w:bottom w:val="none" w:sz="0" w:space="0" w:color="auto"/>
        <w:right w:val="none" w:sz="0" w:space="0" w:color="auto"/>
      </w:divBdr>
    </w:div>
    <w:div w:id="2004119817">
      <w:bodyDiv w:val="1"/>
      <w:marLeft w:val="0"/>
      <w:marRight w:val="0"/>
      <w:marTop w:val="0"/>
      <w:marBottom w:val="0"/>
      <w:divBdr>
        <w:top w:val="none" w:sz="0" w:space="0" w:color="auto"/>
        <w:left w:val="none" w:sz="0" w:space="0" w:color="auto"/>
        <w:bottom w:val="none" w:sz="0" w:space="0" w:color="auto"/>
        <w:right w:val="none" w:sz="0" w:space="0" w:color="auto"/>
      </w:divBdr>
    </w:div>
    <w:div w:id="2004159050">
      <w:bodyDiv w:val="1"/>
      <w:marLeft w:val="0"/>
      <w:marRight w:val="0"/>
      <w:marTop w:val="0"/>
      <w:marBottom w:val="0"/>
      <w:divBdr>
        <w:top w:val="none" w:sz="0" w:space="0" w:color="auto"/>
        <w:left w:val="none" w:sz="0" w:space="0" w:color="auto"/>
        <w:bottom w:val="none" w:sz="0" w:space="0" w:color="auto"/>
        <w:right w:val="none" w:sz="0" w:space="0" w:color="auto"/>
      </w:divBdr>
    </w:div>
    <w:div w:id="2004237170">
      <w:bodyDiv w:val="1"/>
      <w:marLeft w:val="0"/>
      <w:marRight w:val="0"/>
      <w:marTop w:val="0"/>
      <w:marBottom w:val="0"/>
      <w:divBdr>
        <w:top w:val="none" w:sz="0" w:space="0" w:color="auto"/>
        <w:left w:val="none" w:sz="0" w:space="0" w:color="auto"/>
        <w:bottom w:val="none" w:sz="0" w:space="0" w:color="auto"/>
        <w:right w:val="none" w:sz="0" w:space="0" w:color="auto"/>
      </w:divBdr>
    </w:div>
    <w:div w:id="2004237740">
      <w:bodyDiv w:val="1"/>
      <w:marLeft w:val="0"/>
      <w:marRight w:val="0"/>
      <w:marTop w:val="0"/>
      <w:marBottom w:val="0"/>
      <w:divBdr>
        <w:top w:val="none" w:sz="0" w:space="0" w:color="auto"/>
        <w:left w:val="none" w:sz="0" w:space="0" w:color="auto"/>
        <w:bottom w:val="none" w:sz="0" w:space="0" w:color="auto"/>
        <w:right w:val="none" w:sz="0" w:space="0" w:color="auto"/>
      </w:divBdr>
    </w:div>
    <w:div w:id="2004503667">
      <w:bodyDiv w:val="1"/>
      <w:marLeft w:val="0"/>
      <w:marRight w:val="0"/>
      <w:marTop w:val="0"/>
      <w:marBottom w:val="0"/>
      <w:divBdr>
        <w:top w:val="none" w:sz="0" w:space="0" w:color="auto"/>
        <w:left w:val="none" w:sz="0" w:space="0" w:color="auto"/>
        <w:bottom w:val="none" w:sz="0" w:space="0" w:color="auto"/>
        <w:right w:val="none" w:sz="0" w:space="0" w:color="auto"/>
      </w:divBdr>
    </w:div>
    <w:div w:id="2004506520">
      <w:bodyDiv w:val="1"/>
      <w:marLeft w:val="0"/>
      <w:marRight w:val="0"/>
      <w:marTop w:val="0"/>
      <w:marBottom w:val="0"/>
      <w:divBdr>
        <w:top w:val="none" w:sz="0" w:space="0" w:color="auto"/>
        <w:left w:val="none" w:sz="0" w:space="0" w:color="auto"/>
        <w:bottom w:val="none" w:sz="0" w:space="0" w:color="auto"/>
        <w:right w:val="none" w:sz="0" w:space="0" w:color="auto"/>
      </w:divBdr>
    </w:div>
    <w:div w:id="2004509670">
      <w:bodyDiv w:val="1"/>
      <w:marLeft w:val="0"/>
      <w:marRight w:val="0"/>
      <w:marTop w:val="0"/>
      <w:marBottom w:val="0"/>
      <w:divBdr>
        <w:top w:val="none" w:sz="0" w:space="0" w:color="auto"/>
        <w:left w:val="none" w:sz="0" w:space="0" w:color="auto"/>
        <w:bottom w:val="none" w:sz="0" w:space="0" w:color="auto"/>
        <w:right w:val="none" w:sz="0" w:space="0" w:color="auto"/>
      </w:divBdr>
    </w:div>
    <w:div w:id="2004576679">
      <w:bodyDiv w:val="1"/>
      <w:marLeft w:val="0"/>
      <w:marRight w:val="0"/>
      <w:marTop w:val="0"/>
      <w:marBottom w:val="0"/>
      <w:divBdr>
        <w:top w:val="none" w:sz="0" w:space="0" w:color="auto"/>
        <w:left w:val="none" w:sz="0" w:space="0" w:color="auto"/>
        <w:bottom w:val="none" w:sz="0" w:space="0" w:color="auto"/>
        <w:right w:val="none" w:sz="0" w:space="0" w:color="auto"/>
      </w:divBdr>
    </w:div>
    <w:div w:id="2004623783">
      <w:bodyDiv w:val="1"/>
      <w:marLeft w:val="0"/>
      <w:marRight w:val="0"/>
      <w:marTop w:val="0"/>
      <w:marBottom w:val="0"/>
      <w:divBdr>
        <w:top w:val="none" w:sz="0" w:space="0" w:color="auto"/>
        <w:left w:val="none" w:sz="0" w:space="0" w:color="auto"/>
        <w:bottom w:val="none" w:sz="0" w:space="0" w:color="auto"/>
        <w:right w:val="none" w:sz="0" w:space="0" w:color="auto"/>
      </w:divBdr>
    </w:div>
    <w:div w:id="2004773847">
      <w:bodyDiv w:val="1"/>
      <w:marLeft w:val="0"/>
      <w:marRight w:val="0"/>
      <w:marTop w:val="0"/>
      <w:marBottom w:val="0"/>
      <w:divBdr>
        <w:top w:val="none" w:sz="0" w:space="0" w:color="auto"/>
        <w:left w:val="none" w:sz="0" w:space="0" w:color="auto"/>
        <w:bottom w:val="none" w:sz="0" w:space="0" w:color="auto"/>
        <w:right w:val="none" w:sz="0" w:space="0" w:color="auto"/>
      </w:divBdr>
    </w:div>
    <w:div w:id="2004812337">
      <w:bodyDiv w:val="1"/>
      <w:marLeft w:val="0"/>
      <w:marRight w:val="0"/>
      <w:marTop w:val="0"/>
      <w:marBottom w:val="0"/>
      <w:divBdr>
        <w:top w:val="none" w:sz="0" w:space="0" w:color="auto"/>
        <w:left w:val="none" w:sz="0" w:space="0" w:color="auto"/>
        <w:bottom w:val="none" w:sz="0" w:space="0" w:color="auto"/>
        <w:right w:val="none" w:sz="0" w:space="0" w:color="auto"/>
      </w:divBdr>
    </w:div>
    <w:div w:id="2005090552">
      <w:bodyDiv w:val="1"/>
      <w:marLeft w:val="0"/>
      <w:marRight w:val="0"/>
      <w:marTop w:val="0"/>
      <w:marBottom w:val="0"/>
      <w:divBdr>
        <w:top w:val="none" w:sz="0" w:space="0" w:color="auto"/>
        <w:left w:val="none" w:sz="0" w:space="0" w:color="auto"/>
        <w:bottom w:val="none" w:sz="0" w:space="0" w:color="auto"/>
        <w:right w:val="none" w:sz="0" w:space="0" w:color="auto"/>
      </w:divBdr>
    </w:div>
    <w:div w:id="2005159859">
      <w:bodyDiv w:val="1"/>
      <w:marLeft w:val="0"/>
      <w:marRight w:val="0"/>
      <w:marTop w:val="0"/>
      <w:marBottom w:val="0"/>
      <w:divBdr>
        <w:top w:val="none" w:sz="0" w:space="0" w:color="auto"/>
        <w:left w:val="none" w:sz="0" w:space="0" w:color="auto"/>
        <w:bottom w:val="none" w:sz="0" w:space="0" w:color="auto"/>
        <w:right w:val="none" w:sz="0" w:space="0" w:color="auto"/>
      </w:divBdr>
    </w:div>
    <w:div w:id="2005206271">
      <w:bodyDiv w:val="1"/>
      <w:marLeft w:val="0"/>
      <w:marRight w:val="0"/>
      <w:marTop w:val="0"/>
      <w:marBottom w:val="0"/>
      <w:divBdr>
        <w:top w:val="none" w:sz="0" w:space="0" w:color="auto"/>
        <w:left w:val="none" w:sz="0" w:space="0" w:color="auto"/>
        <w:bottom w:val="none" w:sz="0" w:space="0" w:color="auto"/>
        <w:right w:val="none" w:sz="0" w:space="0" w:color="auto"/>
      </w:divBdr>
    </w:div>
    <w:div w:id="2005276409">
      <w:bodyDiv w:val="1"/>
      <w:marLeft w:val="0"/>
      <w:marRight w:val="0"/>
      <w:marTop w:val="0"/>
      <w:marBottom w:val="0"/>
      <w:divBdr>
        <w:top w:val="none" w:sz="0" w:space="0" w:color="auto"/>
        <w:left w:val="none" w:sz="0" w:space="0" w:color="auto"/>
        <w:bottom w:val="none" w:sz="0" w:space="0" w:color="auto"/>
        <w:right w:val="none" w:sz="0" w:space="0" w:color="auto"/>
      </w:divBdr>
    </w:div>
    <w:div w:id="2005282208">
      <w:bodyDiv w:val="1"/>
      <w:marLeft w:val="0"/>
      <w:marRight w:val="0"/>
      <w:marTop w:val="0"/>
      <w:marBottom w:val="0"/>
      <w:divBdr>
        <w:top w:val="none" w:sz="0" w:space="0" w:color="auto"/>
        <w:left w:val="none" w:sz="0" w:space="0" w:color="auto"/>
        <w:bottom w:val="none" w:sz="0" w:space="0" w:color="auto"/>
        <w:right w:val="none" w:sz="0" w:space="0" w:color="auto"/>
      </w:divBdr>
    </w:div>
    <w:div w:id="2005283466">
      <w:bodyDiv w:val="1"/>
      <w:marLeft w:val="0"/>
      <w:marRight w:val="0"/>
      <w:marTop w:val="0"/>
      <w:marBottom w:val="0"/>
      <w:divBdr>
        <w:top w:val="none" w:sz="0" w:space="0" w:color="auto"/>
        <w:left w:val="none" w:sz="0" w:space="0" w:color="auto"/>
        <w:bottom w:val="none" w:sz="0" w:space="0" w:color="auto"/>
        <w:right w:val="none" w:sz="0" w:space="0" w:color="auto"/>
      </w:divBdr>
    </w:div>
    <w:div w:id="2005353735">
      <w:bodyDiv w:val="1"/>
      <w:marLeft w:val="0"/>
      <w:marRight w:val="0"/>
      <w:marTop w:val="0"/>
      <w:marBottom w:val="0"/>
      <w:divBdr>
        <w:top w:val="none" w:sz="0" w:space="0" w:color="auto"/>
        <w:left w:val="none" w:sz="0" w:space="0" w:color="auto"/>
        <w:bottom w:val="none" w:sz="0" w:space="0" w:color="auto"/>
        <w:right w:val="none" w:sz="0" w:space="0" w:color="auto"/>
      </w:divBdr>
    </w:div>
    <w:div w:id="2005355147">
      <w:bodyDiv w:val="1"/>
      <w:marLeft w:val="0"/>
      <w:marRight w:val="0"/>
      <w:marTop w:val="0"/>
      <w:marBottom w:val="0"/>
      <w:divBdr>
        <w:top w:val="none" w:sz="0" w:space="0" w:color="auto"/>
        <w:left w:val="none" w:sz="0" w:space="0" w:color="auto"/>
        <w:bottom w:val="none" w:sz="0" w:space="0" w:color="auto"/>
        <w:right w:val="none" w:sz="0" w:space="0" w:color="auto"/>
      </w:divBdr>
    </w:div>
    <w:div w:id="2005433930">
      <w:bodyDiv w:val="1"/>
      <w:marLeft w:val="0"/>
      <w:marRight w:val="0"/>
      <w:marTop w:val="0"/>
      <w:marBottom w:val="0"/>
      <w:divBdr>
        <w:top w:val="none" w:sz="0" w:space="0" w:color="auto"/>
        <w:left w:val="none" w:sz="0" w:space="0" w:color="auto"/>
        <w:bottom w:val="none" w:sz="0" w:space="0" w:color="auto"/>
        <w:right w:val="none" w:sz="0" w:space="0" w:color="auto"/>
      </w:divBdr>
    </w:div>
    <w:div w:id="2006012011">
      <w:bodyDiv w:val="1"/>
      <w:marLeft w:val="0"/>
      <w:marRight w:val="0"/>
      <w:marTop w:val="0"/>
      <w:marBottom w:val="0"/>
      <w:divBdr>
        <w:top w:val="none" w:sz="0" w:space="0" w:color="auto"/>
        <w:left w:val="none" w:sz="0" w:space="0" w:color="auto"/>
        <w:bottom w:val="none" w:sz="0" w:space="0" w:color="auto"/>
        <w:right w:val="none" w:sz="0" w:space="0" w:color="auto"/>
      </w:divBdr>
    </w:div>
    <w:div w:id="2006013474">
      <w:bodyDiv w:val="1"/>
      <w:marLeft w:val="0"/>
      <w:marRight w:val="0"/>
      <w:marTop w:val="0"/>
      <w:marBottom w:val="0"/>
      <w:divBdr>
        <w:top w:val="none" w:sz="0" w:space="0" w:color="auto"/>
        <w:left w:val="none" w:sz="0" w:space="0" w:color="auto"/>
        <w:bottom w:val="none" w:sz="0" w:space="0" w:color="auto"/>
        <w:right w:val="none" w:sz="0" w:space="0" w:color="auto"/>
      </w:divBdr>
    </w:div>
    <w:div w:id="2006131590">
      <w:bodyDiv w:val="1"/>
      <w:marLeft w:val="0"/>
      <w:marRight w:val="0"/>
      <w:marTop w:val="0"/>
      <w:marBottom w:val="0"/>
      <w:divBdr>
        <w:top w:val="none" w:sz="0" w:space="0" w:color="auto"/>
        <w:left w:val="none" w:sz="0" w:space="0" w:color="auto"/>
        <w:bottom w:val="none" w:sz="0" w:space="0" w:color="auto"/>
        <w:right w:val="none" w:sz="0" w:space="0" w:color="auto"/>
      </w:divBdr>
    </w:div>
    <w:div w:id="2006206554">
      <w:bodyDiv w:val="1"/>
      <w:marLeft w:val="0"/>
      <w:marRight w:val="0"/>
      <w:marTop w:val="0"/>
      <w:marBottom w:val="0"/>
      <w:divBdr>
        <w:top w:val="none" w:sz="0" w:space="0" w:color="auto"/>
        <w:left w:val="none" w:sz="0" w:space="0" w:color="auto"/>
        <w:bottom w:val="none" w:sz="0" w:space="0" w:color="auto"/>
        <w:right w:val="none" w:sz="0" w:space="0" w:color="auto"/>
      </w:divBdr>
    </w:div>
    <w:div w:id="2006207161">
      <w:bodyDiv w:val="1"/>
      <w:marLeft w:val="0"/>
      <w:marRight w:val="0"/>
      <w:marTop w:val="0"/>
      <w:marBottom w:val="0"/>
      <w:divBdr>
        <w:top w:val="none" w:sz="0" w:space="0" w:color="auto"/>
        <w:left w:val="none" w:sz="0" w:space="0" w:color="auto"/>
        <w:bottom w:val="none" w:sz="0" w:space="0" w:color="auto"/>
        <w:right w:val="none" w:sz="0" w:space="0" w:color="auto"/>
      </w:divBdr>
    </w:div>
    <w:div w:id="2006274457">
      <w:bodyDiv w:val="1"/>
      <w:marLeft w:val="0"/>
      <w:marRight w:val="0"/>
      <w:marTop w:val="0"/>
      <w:marBottom w:val="0"/>
      <w:divBdr>
        <w:top w:val="none" w:sz="0" w:space="0" w:color="auto"/>
        <w:left w:val="none" w:sz="0" w:space="0" w:color="auto"/>
        <w:bottom w:val="none" w:sz="0" w:space="0" w:color="auto"/>
        <w:right w:val="none" w:sz="0" w:space="0" w:color="auto"/>
      </w:divBdr>
    </w:div>
    <w:div w:id="2006283190">
      <w:bodyDiv w:val="1"/>
      <w:marLeft w:val="0"/>
      <w:marRight w:val="0"/>
      <w:marTop w:val="0"/>
      <w:marBottom w:val="0"/>
      <w:divBdr>
        <w:top w:val="none" w:sz="0" w:space="0" w:color="auto"/>
        <w:left w:val="none" w:sz="0" w:space="0" w:color="auto"/>
        <w:bottom w:val="none" w:sz="0" w:space="0" w:color="auto"/>
        <w:right w:val="none" w:sz="0" w:space="0" w:color="auto"/>
      </w:divBdr>
    </w:div>
    <w:div w:id="2006475125">
      <w:bodyDiv w:val="1"/>
      <w:marLeft w:val="0"/>
      <w:marRight w:val="0"/>
      <w:marTop w:val="0"/>
      <w:marBottom w:val="0"/>
      <w:divBdr>
        <w:top w:val="none" w:sz="0" w:space="0" w:color="auto"/>
        <w:left w:val="none" w:sz="0" w:space="0" w:color="auto"/>
        <w:bottom w:val="none" w:sz="0" w:space="0" w:color="auto"/>
        <w:right w:val="none" w:sz="0" w:space="0" w:color="auto"/>
      </w:divBdr>
    </w:div>
    <w:div w:id="2006661685">
      <w:bodyDiv w:val="1"/>
      <w:marLeft w:val="0"/>
      <w:marRight w:val="0"/>
      <w:marTop w:val="0"/>
      <w:marBottom w:val="0"/>
      <w:divBdr>
        <w:top w:val="none" w:sz="0" w:space="0" w:color="auto"/>
        <w:left w:val="none" w:sz="0" w:space="0" w:color="auto"/>
        <w:bottom w:val="none" w:sz="0" w:space="0" w:color="auto"/>
        <w:right w:val="none" w:sz="0" w:space="0" w:color="auto"/>
      </w:divBdr>
    </w:div>
    <w:div w:id="2006664611">
      <w:bodyDiv w:val="1"/>
      <w:marLeft w:val="0"/>
      <w:marRight w:val="0"/>
      <w:marTop w:val="0"/>
      <w:marBottom w:val="0"/>
      <w:divBdr>
        <w:top w:val="none" w:sz="0" w:space="0" w:color="auto"/>
        <w:left w:val="none" w:sz="0" w:space="0" w:color="auto"/>
        <w:bottom w:val="none" w:sz="0" w:space="0" w:color="auto"/>
        <w:right w:val="none" w:sz="0" w:space="0" w:color="auto"/>
      </w:divBdr>
    </w:div>
    <w:div w:id="2006668051">
      <w:bodyDiv w:val="1"/>
      <w:marLeft w:val="0"/>
      <w:marRight w:val="0"/>
      <w:marTop w:val="0"/>
      <w:marBottom w:val="0"/>
      <w:divBdr>
        <w:top w:val="none" w:sz="0" w:space="0" w:color="auto"/>
        <w:left w:val="none" w:sz="0" w:space="0" w:color="auto"/>
        <w:bottom w:val="none" w:sz="0" w:space="0" w:color="auto"/>
        <w:right w:val="none" w:sz="0" w:space="0" w:color="auto"/>
      </w:divBdr>
    </w:div>
    <w:div w:id="2006863190">
      <w:bodyDiv w:val="1"/>
      <w:marLeft w:val="0"/>
      <w:marRight w:val="0"/>
      <w:marTop w:val="0"/>
      <w:marBottom w:val="0"/>
      <w:divBdr>
        <w:top w:val="none" w:sz="0" w:space="0" w:color="auto"/>
        <w:left w:val="none" w:sz="0" w:space="0" w:color="auto"/>
        <w:bottom w:val="none" w:sz="0" w:space="0" w:color="auto"/>
        <w:right w:val="none" w:sz="0" w:space="0" w:color="auto"/>
      </w:divBdr>
    </w:div>
    <w:div w:id="2006975965">
      <w:bodyDiv w:val="1"/>
      <w:marLeft w:val="0"/>
      <w:marRight w:val="0"/>
      <w:marTop w:val="0"/>
      <w:marBottom w:val="0"/>
      <w:divBdr>
        <w:top w:val="none" w:sz="0" w:space="0" w:color="auto"/>
        <w:left w:val="none" w:sz="0" w:space="0" w:color="auto"/>
        <w:bottom w:val="none" w:sz="0" w:space="0" w:color="auto"/>
        <w:right w:val="none" w:sz="0" w:space="0" w:color="auto"/>
      </w:divBdr>
    </w:div>
    <w:div w:id="2007129481">
      <w:bodyDiv w:val="1"/>
      <w:marLeft w:val="0"/>
      <w:marRight w:val="0"/>
      <w:marTop w:val="0"/>
      <w:marBottom w:val="0"/>
      <w:divBdr>
        <w:top w:val="none" w:sz="0" w:space="0" w:color="auto"/>
        <w:left w:val="none" w:sz="0" w:space="0" w:color="auto"/>
        <w:bottom w:val="none" w:sz="0" w:space="0" w:color="auto"/>
        <w:right w:val="none" w:sz="0" w:space="0" w:color="auto"/>
      </w:divBdr>
    </w:div>
    <w:div w:id="2007321035">
      <w:bodyDiv w:val="1"/>
      <w:marLeft w:val="0"/>
      <w:marRight w:val="0"/>
      <w:marTop w:val="0"/>
      <w:marBottom w:val="0"/>
      <w:divBdr>
        <w:top w:val="none" w:sz="0" w:space="0" w:color="auto"/>
        <w:left w:val="none" w:sz="0" w:space="0" w:color="auto"/>
        <w:bottom w:val="none" w:sz="0" w:space="0" w:color="auto"/>
        <w:right w:val="none" w:sz="0" w:space="0" w:color="auto"/>
      </w:divBdr>
    </w:div>
    <w:div w:id="2007635964">
      <w:bodyDiv w:val="1"/>
      <w:marLeft w:val="0"/>
      <w:marRight w:val="0"/>
      <w:marTop w:val="0"/>
      <w:marBottom w:val="0"/>
      <w:divBdr>
        <w:top w:val="none" w:sz="0" w:space="0" w:color="auto"/>
        <w:left w:val="none" w:sz="0" w:space="0" w:color="auto"/>
        <w:bottom w:val="none" w:sz="0" w:space="0" w:color="auto"/>
        <w:right w:val="none" w:sz="0" w:space="0" w:color="auto"/>
      </w:divBdr>
    </w:div>
    <w:div w:id="2007703168">
      <w:bodyDiv w:val="1"/>
      <w:marLeft w:val="0"/>
      <w:marRight w:val="0"/>
      <w:marTop w:val="0"/>
      <w:marBottom w:val="0"/>
      <w:divBdr>
        <w:top w:val="none" w:sz="0" w:space="0" w:color="auto"/>
        <w:left w:val="none" w:sz="0" w:space="0" w:color="auto"/>
        <w:bottom w:val="none" w:sz="0" w:space="0" w:color="auto"/>
        <w:right w:val="none" w:sz="0" w:space="0" w:color="auto"/>
      </w:divBdr>
    </w:div>
    <w:div w:id="2007708060">
      <w:bodyDiv w:val="1"/>
      <w:marLeft w:val="0"/>
      <w:marRight w:val="0"/>
      <w:marTop w:val="0"/>
      <w:marBottom w:val="0"/>
      <w:divBdr>
        <w:top w:val="none" w:sz="0" w:space="0" w:color="auto"/>
        <w:left w:val="none" w:sz="0" w:space="0" w:color="auto"/>
        <w:bottom w:val="none" w:sz="0" w:space="0" w:color="auto"/>
        <w:right w:val="none" w:sz="0" w:space="0" w:color="auto"/>
      </w:divBdr>
    </w:div>
    <w:div w:id="2007782289">
      <w:bodyDiv w:val="1"/>
      <w:marLeft w:val="0"/>
      <w:marRight w:val="0"/>
      <w:marTop w:val="0"/>
      <w:marBottom w:val="0"/>
      <w:divBdr>
        <w:top w:val="none" w:sz="0" w:space="0" w:color="auto"/>
        <w:left w:val="none" w:sz="0" w:space="0" w:color="auto"/>
        <w:bottom w:val="none" w:sz="0" w:space="0" w:color="auto"/>
        <w:right w:val="none" w:sz="0" w:space="0" w:color="auto"/>
      </w:divBdr>
    </w:div>
    <w:div w:id="2008091978">
      <w:bodyDiv w:val="1"/>
      <w:marLeft w:val="0"/>
      <w:marRight w:val="0"/>
      <w:marTop w:val="0"/>
      <w:marBottom w:val="0"/>
      <w:divBdr>
        <w:top w:val="none" w:sz="0" w:space="0" w:color="auto"/>
        <w:left w:val="none" w:sz="0" w:space="0" w:color="auto"/>
        <w:bottom w:val="none" w:sz="0" w:space="0" w:color="auto"/>
        <w:right w:val="none" w:sz="0" w:space="0" w:color="auto"/>
      </w:divBdr>
    </w:div>
    <w:div w:id="2008241940">
      <w:bodyDiv w:val="1"/>
      <w:marLeft w:val="0"/>
      <w:marRight w:val="0"/>
      <w:marTop w:val="0"/>
      <w:marBottom w:val="0"/>
      <w:divBdr>
        <w:top w:val="none" w:sz="0" w:space="0" w:color="auto"/>
        <w:left w:val="none" w:sz="0" w:space="0" w:color="auto"/>
        <w:bottom w:val="none" w:sz="0" w:space="0" w:color="auto"/>
        <w:right w:val="none" w:sz="0" w:space="0" w:color="auto"/>
      </w:divBdr>
    </w:div>
    <w:div w:id="2008358197">
      <w:bodyDiv w:val="1"/>
      <w:marLeft w:val="0"/>
      <w:marRight w:val="0"/>
      <w:marTop w:val="0"/>
      <w:marBottom w:val="0"/>
      <w:divBdr>
        <w:top w:val="none" w:sz="0" w:space="0" w:color="auto"/>
        <w:left w:val="none" w:sz="0" w:space="0" w:color="auto"/>
        <w:bottom w:val="none" w:sz="0" w:space="0" w:color="auto"/>
        <w:right w:val="none" w:sz="0" w:space="0" w:color="auto"/>
      </w:divBdr>
    </w:div>
    <w:div w:id="2008508943">
      <w:bodyDiv w:val="1"/>
      <w:marLeft w:val="0"/>
      <w:marRight w:val="0"/>
      <w:marTop w:val="0"/>
      <w:marBottom w:val="0"/>
      <w:divBdr>
        <w:top w:val="none" w:sz="0" w:space="0" w:color="auto"/>
        <w:left w:val="none" w:sz="0" w:space="0" w:color="auto"/>
        <w:bottom w:val="none" w:sz="0" w:space="0" w:color="auto"/>
        <w:right w:val="none" w:sz="0" w:space="0" w:color="auto"/>
      </w:divBdr>
    </w:div>
    <w:div w:id="2009092087">
      <w:bodyDiv w:val="1"/>
      <w:marLeft w:val="0"/>
      <w:marRight w:val="0"/>
      <w:marTop w:val="0"/>
      <w:marBottom w:val="0"/>
      <w:divBdr>
        <w:top w:val="none" w:sz="0" w:space="0" w:color="auto"/>
        <w:left w:val="none" w:sz="0" w:space="0" w:color="auto"/>
        <w:bottom w:val="none" w:sz="0" w:space="0" w:color="auto"/>
        <w:right w:val="none" w:sz="0" w:space="0" w:color="auto"/>
      </w:divBdr>
    </w:div>
    <w:div w:id="2009214226">
      <w:bodyDiv w:val="1"/>
      <w:marLeft w:val="0"/>
      <w:marRight w:val="0"/>
      <w:marTop w:val="0"/>
      <w:marBottom w:val="0"/>
      <w:divBdr>
        <w:top w:val="none" w:sz="0" w:space="0" w:color="auto"/>
        <w:left w:val="none" w:sz="0" w:space="0" w:color="auto"/>
        <w:bottom w:val="none" w:sz="0" w:space="0" w:color="auto"/>
        <w:right w:val="none" w:sz="0" w:space="0" w:color="auto"/>
      </w:divBdr>
    </w:div>
    <w:div w:id="2009285476">
      <w:bodyDiv w:val="1"/>
      <w:marLeft w:val="0"/>
      <w:marRight w:val="0"/>
      <w:marTop w:val="0"/>
      <w:marBottom w:val="0"/>
      <w:divBdr>
        <w:top w:val="none" w:sz="0" w:space="0" w:color="auto"/>
        <w:left w:val="none" w:sz="0" w:space="0" w:color="auto"/>
        <w:bottom w:val="none" w:sz="0" w:space="0" w:color="auto"/>
        <w:right w:val="none" w:sz="0" w:space="0" w:color="auto"/>
      </w:divBdr>
    </w:div>
    <w:div w:id="2009360363">
      <w:bodyDiv w:val="1"/>
      <w:marLeft w:val="0"/>
      <w:marRight w:val="0"/>
      <w:marTop w:val="0"/>
      <w:marBottom w:val="0"/>
      <w:divBdr>
        <w:top w:val="none" w:sz="0" w:space="0" w:color="auto"/>
        <w:left w:val="none" w:sz="0" w:space="0" w:color="auto"/>
        <w:bottom w:val="none" w:sz="0" w:space="0" w:color="auto"/>
        <w:right w:val="none" w:sz="0" w:space="0" w:color="auto"/>
      </w:divBdr>
    </w:div>
    <w:div w:id="2009400844">
      <w:bodyDiv w:val="1"/>
      <w:marLeft w:val="0"/>
      <w:marRight w:val="0"/>
      <w:marTop w:val="0"/>
      <w:marBottom w:val="0"/>
      <w:divBdr>
        <w:top w:val="none" w:sz="0" w:space="0" w:color="auto"/>
        <w:left w:val="none" w:sz="0" w:space="0" w:color="auto"/>
        <w:bottom w:val="none" w:sz="0" w:space="0" w:color="auto"/>
        <w:right w:val="none" w:sz="0" w:space="0" w:color="auto"/>
      </w:divBdr>
    </w:div>
    <w:div w:id="2009404070">
      <w:bodyDiv w:val="1"/>
      <w:marLeft w:val="0"/>
      <w:marRight w:val="0"/>
      <w:marTop w:val="0"/>
      <w:marBottom w:val="0"/>
      <w:divBdr>
        <w:top w:val="none" w:sz="0" w:space="0" w:color="auto"/>
        <w:left w:val="none" w:sz="0" w:space="0" w:color="auto"/>
        <w:bottom w:val="none" w:sz="0" w:space="0" w:color="auto"/>
        <w:right w:val="none" w:sz="0" w:space="0" w:color="auto"/>
      </w:divBdr>
    </w:div>
    <w:div w:id="2009404532">
      <w:bodyDiv w:val="1"/>
      <w:marLeft w:val="0"/>
      <w:marRight w:val="0"/>
      <w:marTop w:val="0"/>
      <w:marBottom w:val="0"/>
      <w:divBdr>
        <w:top w:val="none" w:sz="0" w:space="0" w:color="auto"/>
        <w:left w:val="none" w:sz="0" w:space="0" w:color="auto"/>
        <w:bottom w:val="none" w:sz="0" w:space="0" w:color="auto"/>
        <w:right w:val="none" w:sz="0" w:space="0" w:color="auto"/>
      </w:divBdr>
    </w:div>
    <w:div w:id="2009482875">
      <w:bodyDiv w:val="1"/>
      <w:marLeft w:val="0"/>
      <w:marRight w:val="0"/>
      <w:marTop w:val="0"/>
      <w:marBottom w:val="0"/>
      <w:divBdr>
        <w:top w:val="none" w:sz="0" w:space="0" w:color="auto"/>
        <w:left w:val="none" w:sz="0" w:space="0" w:color="auto"/>
        <w:bottom w:val="none" w:sz="0" w:space="0" w:color="auto"/>
        <w:right w:val="none" w:sz="0" w:space="0" w:color="auto"/>
      </w:divBdr>
    </w:div>
    <w:div w:id="2009667999">
      <w:bodyDiv w:val="1"/>
      <w:marLeft w:val="0"/>
      <w:marRight w:val="0"/>
      <w:marTop w:val="0"/>
      <w:marBottom w:val="0"/>
      <w:divBdr>
        <w:top w:val="none" w:sz="0" w:space="0" w:color="auto"/>
        <w:left w:val="none" w:sz="0" w:space="0" w:color="auto"/>
        <w:bottom w:val="none" w:sz="0" w:space="0" w:color="auto"/>
        <w:right w:val="none" w:sz="0" w:space="0" w:color="auto"/>
      </w:divBdr>
    </w:div>
    <w:div w:id="2009671885">
      <w:bodyDiv w:val="1"/>
      <w:marLeft w:val="0"/>
      <w:marRight w:val="0"/>
      <w:marTop w:val="0"/>
      <w:marBottom w:val="0"/>
      <w:divBdr>
        <w:top w:val="none" w:sz="0" w:space="0" w:color="auto"/>
        <w:left w:val="none" w:sz="0" w:space="0" w:color="auto"/>
        <w:bottom w:val="none" w:sz="0" w:space="0" w:color="auto"/>
        <w:right w:val="none" w:sz="0" w:space="0" w:color="auto"/>
      </w:divBdr>
    </w:div>
    <w:div w:id="2009820872">
      <w:bodyDiv w:val="1"/>
      <w:marLeft w:val="0"/>
      <w:marRight w:val="0"/>
      <w:marTop w:val="0"/>
      <w:marBottom w:val="0"/>
      <w:divBdr>
        <w:top w:val="none" w:sz="0" w:space="0" w:color="auto"/>
        <w:left w:val="none" w:sz="0" w:space="0" w:color="auto"/>
        <w:bottom w:val="none" w:sz="0" w:space="0" w:color="auto"/>
        <w:right w:val="none" w:sz="0" w:space="0" w:color="auto"/>
      </w:divBdr>
    </w:div>
    <w:div w:id="2009869791">
      <w:bodyDiv w:val="1"/>
      <w:marLeft w:val="0"/>
      <w:marRight w:val="0"/>
      <w:marTop w:val="0"/>
      <w:marBottom w:val="0"/>
      <w:divBdr>
        <w:top w:val="none" w:sz="0" w:space="0" w:color="auto"/>
        <w:left w:val="none" w:sz="0" w:space="0" w:color="auto"/>
        <w:bottom w:val="none" w:sz="0" w:space="0" w:color="auto"/>
        <w:right w:val="none" w:sz="0" w:space="0" w:color="auto"/>
      </w:divBdr>
    </w:div>
    <w:div w:id="2009939811">
      <w:bodyDiv w:val="1"/>
      <w:marLeft w:val="0"/>
      <w:marRight w:val="0"/>
      <w:marTop w:val="0"/>
      <w:marBottom w:val="0"/>
      <w:divBdr>
        <w:top w:val="none" w:sz="0" w:space="0" w:color="auto"/>
        <w:left w:val="none" w:sz="0" w:space="0" w:color="auto"/>
        <w:bottom w:val="none" w:sz="0" w:space="0" w:color="auto"/>
        <w:right w:val="none" w:sz="0" w:space="0" w:color="auto"/>
      </w:divBdr>
    </w:div>
    <w:div w:id="2009942258">
      <w:bodyDiv w:val="1"/>
      <w:marLeft w:val="0"/>
      <w:marRight w:val="0"/>
      <w:marTop w:val="0"/>
      <w:marBottom w:val="0"/>
      <w:divBdr>
        <w:top w:val="none" w:sz="0" w:space="0" w:color="auto"/>
        <w:left w:val="none" w:sz="0" w:space="0" w:color="auto"/>
        <w:bottom w:val="none" w:sz="0" w:space="0" w:color="auto"/>
        <w:right w:val="none" w:sz="0" w:space="0" w:color="auto"/>
      </w:divBdr>
    </w:div>
    <w:div w:id="2010017152">
      <w:bodyDiv w:val="1"/>
      <w:marLeft w:val="0"/>
      <w:marRight w:val="0"/>
      <w:marTop w:val="0"/>
      <w:marBottom w:val="0"/>
      <w:divBdr>
        <w:top w:val="none" w:sz="0" w:space="0" w:color="auto"/>
        <w:left w:val="none" w:sz="0" w:space="0" w:color="auto"/>
        <w:bottom w:val="none" w:sz="0" w:space="0" w:color="auto"/>
        <w:right w:val="none" w:sz="0" w:space="0" w:color="auto"/>
      </w:divBdr>
    </w:div>
    <w:div w:id="2010017349">
      <w:bodyDiv w:val="1"/>
      <w:marLeft w:val="0"/>
      <w:marRight w:val="0"/>
      <w:marTop w:val="0"/>
      <w:marBottom w:val="0"/>
      <w:divBdr>
        <w:top w:val="none" w:sz="0" w:space="0" w:color="auto"/>
        <w:left w:val="none" w:sz="0" w:space="0" w:color="auto"/>
        <w:bottom w:val="none" w:sz="0" w:space="0" w:color="auto"/>
        <w:right w:val="none" w:sz="0" w:space="0" w:color="auto"/>
      </w:divBdr>
    </w:div>
    <w:div w:id="2010017477">
      <w:bodyDiv w:val="1"/>
      <w:marLeft w:val="0"/>
      <w:marRight w:val="0"/>
      <w:marTop w:val="0"/>
      <w:marBottom w:val="0"/>
      <w:divBdr>
        <w:top w:val="none" w:sz="0" w:space="0" w:color="auto"/>
        <w:left w:val="none" w:sz="0" w:space="0" w:color="auto"/>
        <w:bottom w:val="none" w:sz="0" w:space="0" w:color="auto"/>
        <w:right w:val="none" w:sz="0" w:space="0" w:color="auto"/>
      </w:divBdr>
    </w:div>
    <w:div w:id="2010210354">
      <w:bodyDiv w:val="1"/>
      <w:marLeft w:val="0"/>
      <w:marRight w:val="0"/>
      <w:marTop w:val="0"/>
      <w:marBottom w:val="0"/>
      <w:divBdr>
        <w:top w:val="none" w:sz="0" w:space="0" w:color="auto"/>
        <w:left w:val="none" w:sz="0" w:space="0" w:color="auto"/>
        <w:bottom w:val="none" w:sz="0" w:space="0" w:color="auto"/>
        <w:right w:val="none" w:sz="0" w:space="0" w:color="auto"/>
      </w:divBdr>
    </w:div>
    <w:div w:id="2010210999">
      <w:bodyDiv w:val="1"/>
      <w:marLeft w:val="0"/>
      <w:marRight w:val="0"/>
      <w:marTop w:val="0"/>
      <w:marBottom w:val="0"/>
      <w:divBdr>
        <w:top w:val="none" w:sz="0" w:space="0" w:color="auto"/>
        <w:left w:val="none" w:sz="0" w:space="0" w:color="auto"/>
        <w:bottom w:val="none" w:sz="0" w:space="0" w:color="auto"/>
        <w:right w:val="none" w:sz="0" w:space="0" w:color="auto"/>
      </w:divBdr>
    </w:div>
    <w:div w:id="2010255537">
      <w:bodyDiv w:val="1"/>
      <w:marLeft w:val="0"/>
      <w:marRight w:val="0"/>
      <w:marTop w:val="0"/>
      <w:marBottom w:val="0"/>
      <w:divBdr>
        <w:top w:val="none" w:sz="0" w:space="0" w:color="auto"/>
        <w:left w:val="none" w:sz="0" w:space="0" w:color="auto"/>
        <w:bottom w:val="none" w:sz="0" w:space="0" w:color="auto"/>
        <w:right w:val="none" w:sz="0" w:space="0" w:color="auto"/>
      </w:divBdr>
    </w:div>
    <w:div w:id="2010475084">
      <w:bodyDiv w:val="1"/>
      <w:marLeft w:val="0"/>
      <w:marRight w:val="0"/>
      <w:marTop w:val="0"/>
      <w:marBottom w:val="0"/>
      <w:divBdr>
        <w:top w:val="none" w:sz="0" w:space="0" w:color="auto"/>
        <w:left w:val="none" w:sz="0" w:space="0" w:color="auto"/>
        <w:bottom w:val="none" w:sz="0" w:space="0" w:color="auto"/>
        <w:right w:val="none" w:sz="0" w:space="0" w:color="auto"/>
      </w:divBdr>
    </w:div>
    <w:div w:id="2010480496">
      <w:bodyDiv w:val="1"/>
      <w:marLeft w:val="0"/>
      <w:marRight w:val="0"/>
      <w:marTop w:val="0"/>
      <w:marBottom w:val="0"/>
      <w:divBdr>
        <w:top w:val="none" w:sz="0" w:space="0" w:color="auto"/>
        <w:left w:val="none" w:sz="0" w:space="0" w:color="auto"/>
        <w:bottom w:val="none" w:sz="0" w:space="0" w:color="auto"/>
        <w:right w:val="none" w:sz="0" w:space="0" w:color="auto"/>
      </w:divBdr>
    </w:div>
    <w:div w:id="2010980123">
      <w:bodyDiv w:val="1"/>
      <w:marLeft w:val="0"/>
      <w:marRight w:val="0"/>
      <w:marTop w:val="0"/>
      <w:marBottom w:val="0"/>
      <w:divBdr>
        <w:top w:val="none" w:sz="0" w:space="0" w:color="auto"/>
        <w:left w:val="none" w:sz="0" w:space="0" w:color="auto"/>
        <w:bottom w:val="none" w:sz="0" w:space="0" w:color="auto"/>
        <w:right w:val="none" w:sz="0" w:space="0" w:color="auto"/>
      </w:divBdr>
    </w:div>
    <w:div w:id="2011131468">
      <w:bodyDiv w:val="1"/>
      <w:marLeft w:val="0"/>
      <w:marRight w:val="0"/>
      <w:marTop w:val="0"/>
      <w:marBottom w:val="0"/>
      <w:divBdr>
        <w:top w:val="none" w:sz="0" w:space="0" w:color="auto"/>
        <w:left w:val="none" w:sz="0" w:space="0" w:color="auto"/>
        <w:bottom w:val="none" w:sz="0" w:space="0" w:color="auto"/>
        <w:right w:val="none" w:sz="0" w:space="0" w:color="auto"/>
      </w:divBdr>
    </w:div>
    <w:div w:id="2011178090">
      <w:bodyDiv w:val="1"/>
      <w:marLeft w:val="0"/>
      <w:marRight w:val="0"/>
      <w:marTop w:val="0"/>
      <w:marBottom w:val="0"/>
      <w:divBdr>
        <w:top w:val="none" w:sz="0" w:space="0" w:color="auto"/>
        <w:left w:val="none" w:sz="0" w:space="0" w:color="auto"/>
        <w:bottom w:val="none" w:sz="0" w:space="0" w:color="auto"/>
        <w:right w:val="none" w:sz="0" w:space="0" w:color="auto"/>
      </w:divBdr>
    </w:div>
    <w:div w:id="2011370590">
      <w:bodyDiv w:val="1"/>
      <w:marLeft w:val="0"/>
      <w:marRight w:val="0"/>
      <w:marTop w:val="0"/>
      <w:marBottom w:val="0"/>
      <w:divBdr>
        <w:top w:val="none" w:sz="0" w:space="0" w:color="auto"/>
        <w:left w:val="none" w:sz="0" w:space="0" w:color="auto"/>
        <w:bottom w:val="none" w:sz="0" w:space="0" w:color="auto"/>
        <w:right w:val="none" w:sz="0" w:space="0" w:color="auto"/>
      </w:divBdr>
    </w:div>
    <w:div w:id="2011449194">
      <w:bodyDiv w:val="1"/>
      <w:marLeft w:val="0"/>
      <w:marRight w:val="0"/>
      <w:marTop w:val="0"/>
      <w:marBottom w:val="0"/>
      <w:divBdr>
        <w:top w:val="none" w:sz="0" w:space="0" w:color="auto"/>
        <w:left w:val="none" w:sz="0" w:space="0" w:color="auto"/>
        <w:bottom w:val="none" w:sz="0" w:space="0" w:color="auto"/>
        <w:right w:val="none" w:sz="0" w:space="0" w:color="auto"/>
      </w:divBdr>
    </w:div>
    <w:div w:id="2011594211">
      <w:bodyDiv w:val="1"/>
      <w:marLeft w:val="0"/>
      <w:marRight w:val="0"/>
      <w:marTop w:val="0"/>
      <w:marBottom w:val="0"/>
      <w:divBdr>
        <w:top w:val="none" w:sz="0" w:space="0" w:color="auto"/>
        <w:left w:val="none" w:sz="0" w:space="0" w:color="auto"/>
        <w:bottom w:val="none" w:sz="0" w:space="0" w:color="auto"/>
        <w:right w:val="none" w:sz="0" w:space="0" w:color="auto"/>
      </w:divBdr>
    </w:div>
    <w:div w:id="2011638649">
      <w:bodyDiv w:val="1"/>
      <w:marLeft w:val="0"/>
      <w:marRight w:val="0"/>
      <w:marTop w:val="0"/>
      <w:marBottom w:val="0"/>
      <w:divBdr>
        <w:top w:val="none" w:sz="0" w:space="0" w:color="auto"/>
        <w:left w:val="none" w:sz="0" w:space="0" w:color="auto"/>
        <w:bottom w:val="none" w:sz="0" w:space="0" w:color="auto"/>
        <w:right w:val="none" w:sz="0" w:space="0" w:color="auto"/>
      </w:divBdr>
    </w:div>
    <w:div w:id="2011718756">
      <w:bodyDiv w:val="1"/>
      <w:marLeft w:val="0"/>
      <w:marRight w:val="0"/>
      <w:marTop w:val="0"/>
      <w:marBottom w:val="0"/>
      <w:divBdr>
        <w:top w:val="none" w:sz="0" w:space="0" w:color="auto"/>
        <w:left w:val="none" w:sz="0" w:space="0" w:color="auto"/>
        <w:bottom w:val="none" w:sz="0" w:space="0" w:color="auto"/>
        <w:right w:val="none" w:sz="0" w:space="0" w:color="auto"/>
      </w:divBdr>
    </w:div>
    <w:div w:id="2011790198">
      <w:bodyDiv w:val="1"/>
      <w:marLeft w:val="0"/>
      <w:marRight w:val="0"/>
      <w:marTop w:val="0"/>
      <w:marBottom w:val="0"/>
      <w:divBdr>
        <w:top w:val="none" w:sz="0" w:space="0" w:color="auto"/>
        <w:left w:val="none" w:sz="0" w:space="0" w:color="auto"/>
        <w:bottom w:val="none" w:sz="0" w:space="0" w:color="auto"/>
        <w:right w:val="none" w:sz="0" w:space="0" w:color="auto"/>
      </w:divBdr>
    </w:div>
    <w:div w:id="2011981771">
      <w:bodyDiv w:val="1"/>
      <w:marLeft w:val="0"/>
      <w:marRight w:val="0"/>
      <w:marTop w:val="0"/>
      <w:marBottom w:val="0"/>
      <w:divBdr>
        <w:top w:val="none" w:sz="0" w:space="0" w:color="auto"/>
        <w:left w:val="none" w:sz="0" w:space="0" w:color="auto"/>
        <w:bottom w:val="none" w:sz="0" w:space="0" w:color="auto"/>
        <w:right w:val="none" w:sz="0" w:space="0" w:color="auto"/>
      </w:divBdr>
    </w:div>
    <w:div w:id="2012021762">
      <w:bodyDiv w:val="1"/>
      <w:marLeft w:val="0"/>
      <w:marRight w:val="0"/>
      <w:marTop w:val="0"/>
      <w:marBottom w:val="0"/>
      <w:divBdr>
        <w:top w:val="none" w:sz="0" w:space="0" w:color="auto"/>
        <w:left w:val="none" w:sz="0" w:space="0" w:color="auto"/>
        <w:bottom w:val="none" w:sz="0" w:space="0" w:color="auto"/>
        <w:right w:val="none" w:sz="0" w:space="0" w:color="auto"/>
      </w:divBdr>
    </w:div>
    <w:div w:id="2012025244">
      <w:bodyDiv w:val="1"/>
      <w:marLeft w:val="0"/>
      <w:marRight w:val="0"/>
      <w:marTop w:val="0"/>
      <w:marBottom w:val="0"/>
      <w:divBdr>
        <w:top w:val="none" w:sz="0" w:space="0" w:color="auto"/>
        <w:left w:val="none" w:sz="0" w:space="0" w:color="auto"/>
        <w:bottom w:val="none" w:sz="0" w:space="0" w:color="auto"/>
        <w:right w:val="none" w:sz="0" w:space="0" w:color="auto"/>
      </w:divBdr>
    </w:div>
    <w:div w:id="2012220617">
      <w:bodyDiv w:val="1"/>
      <w:marLeft w:val="0"/>
      <w:marRight w:val="0"/>
      <w:marTop w:val="0"/>
      <w:marBottom w:val="0"/>
      <w:divBdr>
        <w:top w:val="none" w:sz="0" w:space="0" w:color="auto"/>
        <w:left w:val="none" w:sz="0" w:space="0" w:color="auto"/>
        <w:bottom w:val="none" w:sz="0" w:space="0" w:color="auto"/>
        <w:right w:val="none" w:sz="0" w:space="0" w:color="auto"/>
      </w:divBdr>
    </w:div>
    <w:div w:id="2012222025">
      <w:bodyDiv w:val="1"/>
      <w:marLeft w:val="0"/>
      <w:marRight w:val="0"/>
      <w:marTop w:val="0"/>
      <w:marBottom w:val="0"/>
      <w:divBdr>
        <w:top w:val="none" w:sz="0" w:space="0" w:color="auto"/>
        <w:left w:val="none" w:sz="0" w:space="0" w:color="auto"/>
        <w:bottom w:val="none" w:sz="0" w:space="0" w:color="auto"/>
        <w:right w:val="none" w:sz="0" w:space="0" w:color="auto"/>
      </w:divBdr>
    </w:div>
    <w:div w:id="2012368902">
      <w:bodyDiv w:val="1"/>
      <w:marLeft w:val="0"/>
      <w:marRight w:val="0"/>
      <w:marTop w:val="0"/>
      <w:marBottom w:val="0"/>
      <w:divBdr>
        <w:top w:val="none" w:sz="0" w:space="0" w:color="auto"/>
        <w:left w:val="none" w:sz="0" w:space="0" w:color="auto"/>
        <w:bottom w:val="none" w:sz="0" w:space="0" w:color="auto"/>
        <w:right w:val="none" w:sz="0" w:space="0" w:color="auto"/>
      </w:divBdr>
    </w:div>
    <w:div w:id="2012372167">
      <w:bodyDiv w:val="1"/>
      <w:marLeft w:val="0"/>
      <w:marRight w:val="0"/>
      <w:marTop w:val="0"/>
      <w:marBottom w:val="0"/>
      <w:divBdr>
        <w:top w:val="none" w:sz="0" w:space="0" w:color="auto"/>
        <w:left w:val="none" w:sz="0" w:space="0" w:color="auto"/>
        <w:bottom w:val="none" w:sz="0" w:space="0" w:color="auto"/>
        <w:right w:val="none" w:sz="0" w:space="0" w:color="auto"/>
      </w:divBdr>
    </w:div>
    <w:div w:id="2012486016">
      <w:bodyDiv w:val="1"/>
      <w:marLeft w:val="0"/>
      <w:marRight w:val="0"/>
      <w:marTop w:val="0"/>
      <w:marBottom w:val="0"/>
      <w:divBdr>
        <w:top w:val="none" w:sz="0" w:space="0" w:color="auto"/>
        <w:left w:val="none" w:sz="0" w:space="0" w:color="auto"/>
        <w:bottom w:val="none" w:sz="0" w:space="0" w:color="auto"/>
        <w:right w:val="none" w:sz="0" w:space="0" w:color="auto"/>
      </w:divBdr>
    </w:div>
    <w:div w:id="2012561278">
      <w:bodyDiv w:val="1"/>
      <w:marLeft w:val="0"/>
      <w:marRight w:val="0"/>
      <w:marTop w:val="0"/>
      <w:marBottom w:val="0"/>
      <w:divBdr>
        <w:top w:val="none" w:sz="0" w:space="0" w:color="auto"/>
        <w:left w:val="none" w:sz="0" w:space="0" w:color="auto"/>
        <w:bottom w:val="none" w:sz="0" w:space="0" w:color="auto"/>
        <w:right w:val="none" w:sz="0" w:space="0" w:color="auto"/>
      </w:divBdr>
    </w:div>
    <w:div w:id="2012565599">
      <w:bodyDiv w:val="1"/>
      <w:marLeft w:val="0"/>
      <w:marRight w:val="0"/>
      <w:marTop w:val="0"/>
      <w:marBottom w:val="0"/>
      <w:divBdr>
        <w:top w:val="none" w:sz="0" w:space="0" w:color="auto"/>
        <w:left w:val="none" w:sz="0" w:space="0" w:color="auto"/>
        <w:bottom w:val="none" w:sz="0" w:space="0" w:color="auto"/>
        <w:right w:val="none" w:sz="0" w:space="0" w:color="auto"/>
      </w:divBdr>
    </w:div>
    <w:div w:id="2012633929">
      <w:bodyDiv w:val="1"/>
      <w:marLeft w:val="0"/>
      <w:marRight w:val="0"/>
      <w:marTop w:val="0"/>
      <w:marBottom w:val="0"/>
      <w:divBdr>
        <w:top w:val="none" w:sz="0" w:space="0" w:color="auto"/>
        <w:left w:val="none" w:sz="0" w:space="0" w:color="auto"/>
        <w:bottom w:val="none" w:sz="0" w:space="0" w:color="auto"/>
        <w:right w:val="none" w:sz="0" w:space="0" w:color="auto"/>
      </w:divBdr>
    </w:div>
    <w:div w:id="2012679197">
      <w:bodyDiv w:val="1"/>
      <w:marLeft w:val="0"/>
      <w:marRight w:val="0"/>
      <w:marTop w:val="0"/>
      <w:marBottom w:val="0"/>
      <w:divBdr>
        <w:top w:val="none" w:sz="0" w:space="0" w:color="auto"/>
        <w:left w:val="none" w:sz="0" w:space="0" w:color="auto"/>
        <w:bottom w:val="none" w:sz="0" w:space="0" w:color="auto"/>
        <w:right w:val="none" w:sz="0" w:space="0" w:color="auto"/>
      </w:divBdr>
    </w:div>
    <w:div w:id="2012827045">
      <w:bodyDiv w:val="1"/>
      <w:marLeft w:val="0"/>
      <w:marRight w:val="0"/>
      <w:marTop w:val="0"/>
      <w:marBottom w:val="0"/>
      <w:divBdr>
        <w:top w:val="none" w:sz="0" w:space="0" w:color="auto"/>
        <w:left w:val="none" w:sz="0" w:space="0" w:color="auto"/>
        <w:bottom w:val="none" w:sz="0" w:space="0" w:color="auto"/>
        <w:right w:val="none" w:sz="0" w:space="0" w:color="auto"/>
      </w:divBdr>
    </w:div>
    <w:div w:id="2013022969">
      <w:bodyDiv w:val="1"/>
      <w:marLeft w:val="0"/>
      <w:marRight w:val="0"/>
      <w:marTop w:val="0"/>
      <w:marBottom w:val="0"/>
      <w:divBdr>
        <w:top w:val="none" w:sz="0" w:space="0" w:color="auto"/>
        <w:left w:val="none" w:sz="0" w:space="0" w:color="auto"/>
        <w:bottom w:val="none" w:sz="0" w:space="0" w:color="auto"/>
        <w:right w:val="none" w:sz="0" w:space="0" w:color="auto"/>
      </w:divBdr>
    </w:div>
    <w:div w:id="2013028799">
      <w:bodyDiv w:val="1"/>
      <w:marLeft w:val="0"/>
      <w:marRight w:val="0"/>
      <w:marTop w:val="0"/>
      <w:marBottom w:val="0"/>
      <w:divBdr>
        <w:top w:val="none" w:sz="0" w:space="0" w:color="auto"/>
        <w:left w:val="none" w:sz="0" w:space="0" w:color="auto"/>
        <w:bottom w:val="none" w:sz="0" w:space="0" w:color="auto"/>
        <w:right w:val="none" w:sz="0" w:space="0" w:color="auto"/>
      </w:divBdr>
    </w:div>
    <w:div w:id="2013095430">
      <w:bodyDiv w:val="1"/>
      <w:marLeft w:val="0"/>
      <w:marRight w:val="0"/>
      <w:marTop w:val="0"/>
      <w:marBottom w:val="0"/>
      <w:divBdr>
        <w:top w:val="none" w:sz="0" w:space="0" w:color="auto"/>
        <w:left w:val="none" w:sz="0" w:space="0" w:color="auto"/>
        <w:bottom w:val="none" w:sz="0" w:space="0" w:color="auto"/>
        <w:right w:val="none" w:sz="0" w:space="0" w:color="auto"/>
      </w:divBdr>
    </w:div>
    <w:div w:id="2013138056">
      <w:bodyDiv w:val="1"/>
      <w:marLeft w:val="0"/>
      <w:marRight w:val="0"/>
      <w:marTop w:val="0"/>
      <w:marBottom w:val="0"/>
      <w:divBdr>
        <w:top w:val="none" w:sz="0" w:space="0" w:color="auto"/>
        <w:left w:val="none" w:sz="0" w:space="0" w:color="auto"/>
        <w:bottom w:val="none" w:sz="0" w:space="0" w:color="auto"/>
        <w:right w:val="none" w:sz="0" w:space="0" w:color="auto"/>
      </w:divBdr>
    </w:div>
    <w:div w:id="2013334442">
      <w:bodyDiv w:val="1"/>
      <w:marLeft w:val="0"/>
      <w:marRight w:val="0"/>
      <w:marTop w:val="0"/>
      <w:marBottom w:val="0"/>
      <w:divBdr>
        <w:top w:val="none" w:sz="0" w:space="0" w:color="auto"/>
        <w:left w:val="none" w:sz="0" w:space="0" w:color="auto"/>
        <w:bottom w:val="none" w:sz="0" w:space="0" w:color="auto"/>
        <w:right w:val="none" w:sz="0" w:space="0" w:color="auto"/>
      </w:divBdr>
    </w:div>
    <w:div w:id="2013339239">
      <w:bodyDiv w:val="1"/>
      <w:marLeft w:val="0"/>
      <w:marRight w:val="0"/>
      <w:marTop w:val="0"/>
      <w:marBottom w:val="0"/>
      <w:divBdr>
        <w:top w:val="none" w:sz="0" w:space="0" w:color="auto"/>
        <w:left w:val="none" w:sz="0" w:space="0" w:color="auto"/>
        <w:bottom w:val="none" w:sz="0" w:space="0" w:color="auto"/>
        <w:right w:val="none" w:sz="0" w:space="0" w:color="auto"/>
      </w:divBdr>
    </w:div>
    <w:div w:id="2013415536">
      <w:bodyDiv w:val="1"/>
      <w:marLeft w:val="0"/>
      <w:marRight w:val="0"/>
      <w:marTop w:val="0"/>
      <w:marBottom w:val="0"/>
      <w:divBdr>
        <w:top w:val="none" w:sz="0" w:space="0" w:color="auto"/>
        <w:left w:val="none" w:sz="0" w:space="0" w:color="auto"/>
        <w:bottom w:val="none" w:sz="0" w:space="0" w:color="auto"/>
        <w:right w:val="none" w:sz="0" w:space="0" w:color="auto"/>
      </w:divBdr>
    </w:div>
    <w:div w:id="2013532195">
      <w:bodyDiv w:val="1"/>
      <w:marLeft w:val="0"/>
      <w:marRight w:val="0"/>
      <w:marTop w:val="0"/>
      <w:marBottom w:val="0"/>
      <w:divBdr>
        <w:top w:val="none" w:sz="0" w:space="0" w:color="auto"/>
        <w:left w:val="none" w:sz="0" w:space="0" w:color="auto"/>
        <w:bottom w:val="none" w:sz="0" w:space="0" w:color="auto"/>
        <w:right w:val="none" w:sz="0" w:space="0" w:color="auto"/>
      </w:divBdr>
    </w:div>
    <w:div w:id="2013559856">
      <w:bodyDiv w:val="1"/>
      <w:marLeft w:val="0"/>
      <w:marRight w:val="0"/>
      <w:marTop w:val="0"/>
      <w:marBottom w:val="0"/>
      <w:divBdr>
        <w:top w:val="none" w:sz="0" w:space="0" w:color="auto"/>
        <w:left w:val="none" w:sz="0" w:space="0" w:color="auto"/>
        <w:bottom w:val="none" w:sz="0" w:space="0" w:color="auto"/>
        <w:right w:val="none" w:sz="0" w:space="0" w:color="auto"/>
      </w:divBdr>
    </w:div>
    <w:div w:id="2013683330">
      <w:bodyDiv w:val="1"/>
      <w:marLeft w:val="0"/>
      <w:marRight w:val="0"/>
      <w:marTop w:val="0"/>
      <w:marBottom w:val="0"/>
      <w:divBdr>
        <w:top w:val="none" w:sz="0" w:space="0" w:color="auto"/>
        <w:left w:val="none" w:sz="0" w:space="0" w:color="auto"/>
        <w:bottom w:val="none" w:sz="0" w:space="0" w:color="auto"/>
        <w:right w:val="none" w:sz="0" w:space="0" w:color="auto"/>
      </w:divBdr>
    </w:div>
    <w:div w:id="2013793106">
      <w:bodyDiv w:val="1"/>
      <w:marLeft w:val="0"/>
      <w:marRight w:val="0"/>
      <w:marTop w:val="0"/>
      <w:marBottom w:val="0"/>
      <w:divBdr>
        <w:top w:val="none" w:sz="0" w:space="0" w:color="auto"/>
        <w:left w:val="none" w:sz="0" w:space="0" w:color="auto"/>
        <w:bottom w:val="none" w:sz="0" w:space="0" w:color="auto"/>
        <w:right w:val="none" w:sz="0" w:space="0" w:color="auto"/>
      </w:divBdr>
    </w:div>
    <w:div w:id="2013869266">
      <w:bodyDiv w:val="1"/>
      <w:marLeft w:val="0"/>
      <w:marRight w:val="0"/>
      <w:marTop w:val="0"/>
      <w:marBottom w:val="0"/>
      <w:divBdr>
        <w:top w:val="none" w:sz="0" w:space="0" w:color="auto"/>
        <w:left w:val="none" w:sz="0" w:space="0" w:color="auto"/>
        <w:bottom w:val="none" w:sz="0" w:space="0" w:color="auto"/>
        <w:right w:val="none" w:sz="0" w:space="0" w:color="auto"/>
      </w:divBdr>
    </w:div>
    <w:div w:id="2013987695">
      <w:bodyDiv w:val="1"/>
      <w:marLeft w:val="0"/>
      <w:marRight w:val="0"/>
      <w:marTop w:val="0"/>
      <w:marBottom w:val="0"/>
      <w:divBdr>
        <w:top w:val="none" w:sz="0" w:space="0" w:color="auto"/>
        <w:left w:val="none" w:sz="0" w:space="0" w:color="auto"/>
        <w:bottom w:val="none" w:sz="0" w:space="0" w:color="auto"/>
        <w:right w:val="none" w:sz="0" w:space="0" w:color="auto"/>
      </w:divBdr>
    </w:div>
    <w:div w:id="2014063969">
      <w:bodyDiv w:val="1"/>
      <w:marLeft w:val="0"/>
      <w:marRight w:val="0"/>
      <w:marTop w:val="0"/>
      <w:marBottom w:val="0"/>
      <w:divBdr>
        <w:top w:val="none" w:sz="0" w:space="0" w:color="auto"/>
        <w:left w:val="none" w:sz="0" w:space="0" w:color="auto"/>
        <w:bottom w:val="none" w:sz="0" w:space="0" w:color="auto"/>
        <w:right w:val="none" w:sz="0" w:space="0" w:color="auto"/>
      </w:divBdr>
    </w:div>
    <w:div w:id="2014065178">
      <w:bodyDiv w:val="1"/>
      <w:marLeft w:val="0"/>
      <w:marRight w:val="0"/>
      <w:marTop w:val="0"/>
      <w:marBottom w:val="0"/>
      <w:divBdr>
        <w:top w:val="none" w:sz="0" w:space="0" w:color="auto"/>
        <w:left w:val="none" w:sz="0" w:space="0" w:color="auto"/>
        <w:bottom w:val="none" w:sz="0" w:space="0" w:color="auto"/>
        <w:right w:val="none" w:sz="0" w:space="0" w:color="auto"/>
      </w:divBdr>
    </w:div>
    <w:div w:id="2014214927">
      <w:bodyDiv w:val="1"/>
      <w:marLeft w:val="0"/>
      <w:marRight w:val="0"/>
      <w:marTop w:val="0"/>
      <w:marBottom w:val="0"/>
      <w:divBdr>
        <w:top w:val="none" w:sz="0" w:space="0" w:color="auto"/>
        <w:left w:val="none" w:sz="0" w:space="0" w:color="auto"/>
        <w:bottom w:val="none" w:sz="0" w:space="0" w:color="auto"/>
        <w:right w:val="none" w:sz="0" w:space="0" w:color="auto"/>
      </w:divBdr>
    </w:div>
    <w:div w:id="2014258209">
      <w:bodyDiv w:val="1"/>
      <w:marLeft w:val="0"/>
      <w:marRight w:val="0"/>
      <w:marTop w:val="0"/>
      <w:marBottom w:val="0"/>
      <w:divBdr>
        <w:top w:val="none" w:sz="0" w:space="0" w:color="auto"/>
        <w:left w:val="none" w:sz="0" w:space="0" w:color="auto"/>
        <w:bottom w:val="none" w:sz="0" w:space="0" w:color="auto"/>
        <w:right w:val="none" w:sz="0" w:space="0" w:color="auto"/>
      </w:divBdr>
    </w:div>
    <w:div w:id="2014600980">
      <w:bodyDiv w:val="1"/>
      <w:marLeft w:val="0"/>
      <w:marRight w:val="0"/>
      <w:marTop w:val="0"/>
      <w:marBottom w:val="0"/>
      <w:divBdr>
        <w:top w:val="none" w:sz="0" w:space="0" w:color="auto"/>
        <w:left w:val="none" w:sz="0" w:space="0" w:color="auto"/>
        <w:bottom w:val="none" w:sz="0" w:space="0" w:color="auto"/>
        <w:right w:val="none" w:sz="0" w:space="0" w:color="auto"/>
      </w:divBdr>
    </w:div>
    <w:div w:id="2014723669">
      <w:bodyDiv w:val="1"/>
      <w:marLeft w:val="0"/>
      <w:marRight w:val="0"/>
      <w:marTop w:val="0"/>
      <w:marBottom w:val="0"/>
      <w:divBdr>
        <w:top w:val="none" w:sz="0" w:space="0" w:color="auto"/>
        <w:left w:val="none" w:sz="0" w:space="0" w:color="auto"/>
        <w:bottom w:val="none" w:sz="0" w:space="0" w:color="auto"/>
        <w:right w:val="none" w:sz="0" w:space="0" w:color="auto"/>
      </w:divBdr>
    </w:div>
    <w:div w:id="2014796066">
      <w:bodyDiv w:val="1"/>
      <w:marLeft w:val="0"/>
      <w:marRight w:val="0"/>
      <w:marTop w:val="0"/>
      <w:marBottom w:val="0"/>
      <w:divBdr>
        <w:top w:val="none" w:sz="0" w:space="0" w:color="auto"/>
        <w:left w:val="none" w:sz="0" w:space="0" w:color="auto"/>
        <w:bottom w:val="none" w:sz="0" w:space="0" w:color="auto"/>
        <w:right w:val="none" w:sz="0" w:space="0" w:color="auto"/>
      </w:divBdr>
    </w:div>
    <w:div w:id="2015064912">
      <w:bodyDiv w:val="1"/>
      <w:marLeft w:val="0"/>
      <w:marRight w:val="0"/>
      <w:marTop w:val="0"/>
      <w:marBottom w:val="0"/>
      <w:divBdr>
        <w:top w:val="none" w:sz="0" w:space="0" w:color="auto"/>
        <w:left w:val="none" w:sz="0" w:space="0" w:color="auto"/>
        <w:bottom w:val="none" w:sz="0" w:space="0" w:color="auto"/>
        <w:right w:val="none" w:sz="0" w:space="0" w:color="auto"/>
      </w:divBdr>
    </w:div>
    <w:div w:id="2015301713">
      <w:bodyDiv w:val="1"/>
      <w:marLeft w:val="0"/>
      <w:marRight w:val="0"/>
      <w:marTop w:val="0"/>
      <w:marBottom w:val="0"/>
      <w:divBdr>
        <w:top w:val="none" w:sz="0" w:space="0" w:color="auto"/>
        <w:left w:val="none" w:sz="0" w:space="0" w:color="auto"/>
        <w:bottom w:val="none" w:sz="0" w:space="0" w:color="auto"/>
        <w:right w:val="none" w:sz="0" w:space="0" w:color="auto"/>
      </w:divBdr>
    </w:div>
    <w:div w:id="2015378333">
      <w:bodyDiv w:val="1"/>
      <w:marLeft w:val="0"/>
      <w:marRight w:val="0"/>
      <w:marTop w:val="0"/>
      <w:marBottom w:val="0"/>
      <w:divBdr>
        <w:top w:val="none" w:sz="0" w:space="0" w:color="auto"/>
        <w:left w:val="none" w:sz="0" w:space="0" w:color="auto"/>
        <w:bottom w:val="none" w:sz="0" w:space="0" w:color="auto"/>
        <w:right w:val="none" w:sz="0" w:space="0" w:color="auto"/>
      </w:divBdr>
    </w:div>
    <w:div w:id="2015495383">
      <w:bodyDiv w:val="1"/>
      <w:marLeft w:val="0"/>
      <w:marRight w:val="0"/>
      <w:marTop w:val="0"/>
      <w:marBottom w:val="0"/>
      <w:divBdr>
        <w:top w:val="none" w:sz="0" w:space="0" w:color="auto"/>
        <w:left w:val="none" w:sz="0" w:space="0" w:color="auto"/>
        <w:bottom w:val="none" w:sz="0" w:space="0" w:color="auto"/>
        <w:right w:val="none" w:sz="0" w:space="0" w:color="auto"/>
      </w:divBdr>
    </w:div>
    <w:div w:id="2015646460">
      <w:bodyDiv w:val="1"/>
      <w:marLeft w:val="0"/>
      <w:marRight w:val="0"/>
      <w:marTop w:val="0"/>
      <w:marBottom w:val="0"/>
      <w:divBdr>
        <w:top w:val="none" w:sz="0" w:space="0" w:color="auto"/>
        <w:left w:val="none" w:sz="0" w:space="0" w:color="auto"/>
        <w:bottom w:val="none" w:sz="0" w:space="0" w:color="auto"/>
        <w:right w:val="none" w:sz="0" w:space="0" w:color="auto"/>
      </w:divBdr>
    </w:div>
    <w:div w:id="2015647508">
      <w:bodyDiv w:val="1"/>
      <w:marLeft w:val="0"/>
      <w:marRight w:val="0"/>
      <w:marTop w:val="0"/>
      <w:marBottom w:val="0"/>
      <w:divBdr>
        <w:top w:val="none" w:sz="0" w:space="0" w:color="auto"/>
        <w:left w:val="none" w:sz="0" w:space="0" w:color="auto"/>
        <w:bottom w:val="none" w:sz="0" w:space="0" w:color="auto"/>
        <w:right w:val="none" w:sz="0" w:space="0" w:color="auto"/>
      </w:divBdr>
    </w:div>
    <w:div w:id="2015723166">
      <w:bodyDiv w:val="1"/>
      <w:marLeft w:val="0"/>
      <w:marRight w:val="0"/>
      <w:marTop w:val="0"/>
      <w:marBottom w:val="0"/>
      <w:divBdr>
        <w:top w:val="none" w:sz="0" w:space="0" w:color="auto"/>
        <w:left w:val="none" w:sz="0" w:space="0" w:color="auto"/>
        <w:bottom w:val="none" w:sz="0" w:space="0" w:color="auto"/>
        <w:right w:val="none" w:sz="0" w:space="0" w:color="auto"/>
      </w:divBdr>
    </w:div>
    <w:div w:id="2015916512">
      <w:bodyDiv w:val="1"/>
      <w:marLeft w:val="0"/>
      <w:marRight w:val="0"/>
      <w:marTop w:val="0"/>
      <w:marBottom w:val="0"/>
      <w:divBdr>
        <w:top w:val="none" w:sz="0" w:space="0" w:color="auto"/>
        <w:left w:val="none" w:sz="0" w:space="0" w:color="auto"/>
        <w:bottom w:val="none" w:sz="0" w:space="0" w:color="auto"/>
        <w:right w:val="none" w:sz="0" w:space="0" w:color="auto"/>
      </w:divBdr>
    </w:div>
    <w:div w:id="2016028744">
      <w:bodyDiv w:val="1"/>
      <w:marLeft w:val="0"/>
      <w:marRight w:val="0"/>
      <w:marTop w:val="0"/>
      <w:marBottom w:val="0"/>
      <w:divBdr>
        <w:top w:val="none" w:sz="0" w:space="0" w:color="auto"/>
        <w:left w:val="none" w:sz="0" w:space="0" w:color="auto"/>
        <w:bottom w:val="none" w:sz="0" w:space="0" w:color="auto"/>
        <w:right w:val="none" w:sz="0" w:space="0" w:color="auto"/>
      </w:divBdr>
    </w:div>
    <w:div w:id="2016376007">
      <w:bodyDiv w:val="1"/>
      <w:marLeft w:val="0"/>
      <w:marRight w:val="0"/>
      <w:marTop w:val="0"/>
      <w:marBottom w:val="0"/>
      <w:divBdr>
        <w:top w:val="none" w:sz="0" w:space="0" w:color="auto"/>
        <w:left w:val="none" w:sz="0" w:space="0" w:color="auto"/>
        <w:bottom w:val="none" w:sz="0" w:space="0" w:color="auto"/>
        <w:right w:val="none" w:sz="0" w:space="0" w:color="auto"/>
      </w:divBdr>
    </w:div>
    <w:div w:id="2016378038">
      <w:bodyDiv w:val="1"/>
      <w:marLeft w:val="0"/>
      <w:marRight w:val="0"/>
      <w:marTop w:val="0"/>
      <w:marBottom w:val="0"/>
      <w:divBdr>
        <w:top w:val="none" w:sz="0" w:space="0" w:color="auto"/>
        <w:left w:val="none" w:sz="0" w:space="0" w:color="auto"/>
        <w:bottom w:val="none" w:sz="0" w:space="0" w:color="auto"/>
        <w:right w:val="none" w:sz="0" w:space="0" w:color="auto"/>
      </w:divBdr>
    </w:div>
    <w:div w:id="2016497191">
      <w:bodyDiv w:val="1"/>
      <w:marLeft w:val="0"/>
      <w:marRight w:val="0"/>
      <w:marTop w:val="0"/>
      <w:marBottom w:val="0"/>
      <w:divBdr>
        <w:top w:val="none" w:sz="0" w:space="0" w:color="auto"/>
        <w:left w:val="none" w:sz="0" w:space="0" w:color="auto"/>
        <w:bottom w:val="none" w:sz="0" w:space="0" w:color="auto"/>
        <w:right w:val="none" w:sz="0" w:space="0" w:color="auto"/>
      </w:divBdr>
    </w:div>
    <w:div w:id="2016683669">
      <w:bodyDiv w:val="1"/>
      <w:marLeft w:val="0"/>
      <w:marRight w:val="0"/>
      <w:marTop w:val="0"/>
      <w:marBottom w:val="0"/>
      <w:divBdr>
        <w:top w:val="none" w:sz="0" w:space="0" w:color="auto"/>
        <w:left w:val="none" w:sz="0" w:space="0" w:color="auto"/>
        <w:bottom w:val="none" w:sz="0" w:space="0" w:color="auto"/>
        <w:right w:val="none" w:sz="0" w:space="0" w:color="auto"/>
      </w:divBdr>
    </w:div>
    <w:div w:id="2016758848">
      <w:bodyDiv w:val="1"/>
      <w:marLeft w:val="0"/>
      <w:marRight w:val="0"/>
      <w:marTop w:val="0"/>
      <w:marBottom w:val="0"/>
      <w:divBdr>
        <w:top w:val="none" w:sz="0" w:space="0" w:color="auto"/>
        <w:left w:val="none" w:sz="0" w:space="0" w:color="auto"/>
        <w:bottom w:val="none" w:sz="0" w:space="0" w:color="auto"/>
        <w:right w:val="none" w:sz="0" w:space="0" w:color="auto"/>
      </w:divBdr>
    </w:div>
    <w:div w:id="2016759016">
      <w:bodyDiv w:val="1"/>
      <w:marLeft w:val="0"/>
      <w:marRight w:val="0"/>
      <w:marTop w:val="0"/>
      <w:marBottom w:val="0"/>
      <w:divBdr>
        <w:top w:val="none" w:sz="0" w:space="0" w:color="auto"/>
        <w:left w:val="none" w:sz="0" w:space="0" w:color="auto"/>
        <w:bottom w:val="none" w:sz="0" w:space="0" w:color="auto"/>
        <w:right w:val="none" w:sz="0" w:space="0" w:color="auto"/>
      </w:divBdr>
    </w:div>
    <w:div w:id="2016763586">
      <w:bodyDiv w:val="1"/>
      <w:marLeft w:val="0"/>
      <w:marRight w:val="0"/>
      <w:marTop w:val="0"/>
      <w:marBottom w:val="0"/>
      <w:divBdr>
        <w:top w:val="none" w:sz="0" w:space="0" w:color="auto"/>
        <w:left w:val="none" w:sz="0" w:space="0" w:color="auto"/>
        <w:bottom w:val="none" w:sz="0" w:space="0" w:color="auto"/>
        <w:right w:val="none" w:sz="0" w:space="0" w:color="auto"/>
      </w:divBdr>
    </w:div>
    <w:div w:id="2017222870">
      <w:bodyDiv w:val="1"/>
      <w:marLeft w:val="0"/>
      <w:marRight w:val="0"/>
      <w:marTop w:val="0"/>
      <w:marBottom w:val="0"/>
      <w:divBdr>
        <w:top w:val="none" w:sz="0" w:space="0" w:color="auto"/>
        <w:left w:val="none" w:sz="0" w:space="0" w:color="auto"/>
        <w:bottom w:val="none" w:sz="0" w:space="0" w:color="auto"/>
        <w:right w:val="none" w:sz="0" w:space="0" w:color="auto"/>
      </w:divBdr>
    </w:div>
    <w:div w:id="2017338760">
      <w:bodyDiv w:val="1"/>
      <w:marLeft w:val="0"/>
      <w:marRight w:val="0"/>
      <w:marTop w:val="0"/>
      <w:marBottom w:val="0"/>
      <w:divBdr>
        <w:top w:val="none" w:sz="0" w:space="0" w:color="auto"/>
        <w:left w:val="none" w:sz="0" w:space="0" w:color="auto"/>
        <w:bottom w:val="none" w:sz="0" w:space="0" w:color="auto"/>
        <w:right w:val="none" w:sz="0" w:space="0" w:color="auto"/>
      </w:divBdr>
    </w:div>
    <w:div w:id="2017539973">
      <w:bodyDiv w:val="1"/>
      <w:marLeft w:val="0"/>
      <w:marRight w:val="0"/>
      <w:marTop w:val="0"/>
      <w:marBottom w:val="0"/>
      <w:divBdr>
        <w:top w:val="none" w:sz="0" w:space="0" w:color="auto"/>
        <w:left w:val="none" w:sz="0" w:space="0" w:color="auto"/>
        <w:bottom w:val="none" w:sz="0" w:space="0" w:color="auto"/>
        <w:right w:val="none" w:sz="0" w:space="0" w:color="auto"/>
      </w:divBdr>
    </w:div>
    <w:div w:id="2017607614">
      <w:bodyDiv w:val="1"/>
      <w:marLeft w:val="0"/>
      <w:marRight w:val="0"/>
      <w:marTop w:val="0"/>
      <w:marBottom w:val="0"/>
      <w:divBdr>
        <w:top w:val="none" w:sz="0" w:space="0" w:color="auto"/>
        <w:left w:val="none" w:sz="0" w:space="0" w:color="auto"/>
        <w:bottom w:val="none" w:sz="0" w:space="0" w:color="auto"/>
        <w:right w:val="none" w:sz="0" w:space="0" w:color="auto"/>
      </w:divBdr>
    </w:div>
    <w:div w:id="2017804030">
      <w:bodyDiv w:val="1"/>
      <w:marLeft w:val="0"/>
      <w:marRight w:val="0"/>
      <w:marTop w:val="0"/>
      <w:marBottom w:val="0"/>
      <w:divBdr>
        <w:top w:val="none" w:sz="0" w:space="0" w:color="auto"/>
        <w:left w:val="none" w:sz="0" w:space="0" w:color="auto"/>
        <w:bottom w:val="none" w:sz="0" w:space="0" w:color="auto"/>
        <w:right w:val="none" w:sz="0" w:space="0" w:color="auto"/>
      </w:divBdr>
    </w:div>
    <w:div w:id="2018194560">
      <w:bodyDiv w:val="1"/>
      <w:marLeft w:val="0"/>
      <w:marRight w:val="0"/>
      <w:marTop w:val="0"/>
      <w:marBottom w:val="0"/>
      <w:divBdr>
        <w:top w:val="none" w:sz="0" w:space="0" w:color="auto"/>
        <w:left w:val="none" w:sz="0" w:space="0" w:color="auto"/>
        <w:bottom w:val="none" w:sz="0" w:space="0" w:color="auto"/>
        <w:right w:val="none" w:sz="0" w:space="0" w:color="auto"/>
      </w:divBdr>
    </w:div>
    <w:div w:id="2018269215">
      <w:bodyDiv w:val="1"/>
      <w:marLeft w:val="0"/>
      <w:marRight w:val="0"/>
      <w:marTop w:val="0"/>
      <w:marBottom w:val="0"/>
      <w:divBdr>
        <w:top w:val="none" w:sz="0" w:space="0" w:color="auto"/>
        <w:left w:val="none" w:sz="0" w:space="0" w:color="auto"/>
        <w:bottom w:val="none" w:sz="0" w:space="0" w:color="auto"/>
        <w:right w:val="none" w:sz="0" w:space="0" w:color="auto"/>
      </w:divBdr>
    </w:div>
    <w:div w:id="2018313202">
      <w:bodyDiv w:val="1"/>
      <w:marLeft w:val="0"/>
      <w:marRight w:val="0"/>
      <w:marTop w:val="0"/>
      <w:marBottom w:val="0"/>
      <w:divBdr>
        <w:top w:val="none" w:sz="0" w:space="0" w:color="auto"/>
        <w:left w:val="none" w:sz="0" w:space="0" w:color="auto"/>
        <w:bottom w:val="none" w:sz="0" w:space="0" w:color="auto"/>
        <w:right w:val="none" w:sz="0" w:space="0" w:color="auto"/>
      </w:divBdr>
    </w:div>
    <w:div w:id="2018340923">
      <w:bodyDiv w:val="1"/>
      <w:marLeft w:val="0"/>
      <w:marRight w:val="0"/>
      <w:marTop w:val="0"/>
      <w:marBottom w:val="0"/>
      <w:divBdr>
        <w:top w:val="none" w:sz="0" w:space="0" w:color="auto"/>
        <w:left w:val="none" w:sz="0" w:space="0" w:color="auto"/>
        <w:bottom w:val="none" w:sz="0" w:space="0" w:color="auto"/>
        <w:right w:val="none" w:sz="0" w:space="0" w:color="auto"/>
      </w:divBdr>
    </w:div>
    <w:div w:id="2018456257">
      <w:bodyDiv w:val="1"/>
      <w:marLeft w:val="0"/>
      <w:marRight w:val="0"/>
      <w:marTop w:val="0"/>
      <w:marBottom w:val="0"/>
      <w:divBdr>
        <w:top w:val="none" w:sz="0" w:space="0" w:color="auto"/>
        <w:left w:val="none" w:sz="0" w:space="0" w:color="auto"/>
        <w:bottom w:val="none" w:sz="0" w:space="0" w:color="auto"/>
        <w:right w:val="none" w:sz="0" w:space="0" w:color="auto"/>
      </w:divBdr>
    </w:div>
    <w:div w:id="2018462852">
      <w:bodyDiv w:val="1"/>
      <w:marLeft w:val="0"/>
      <w:marRight w:val="0"/>
      <w:marTop w:val="0"/>
      <w:marBottom w:val="0"/>
      <w:divBdr>
        <w:top w:val="none" w:sz="0" w:space="0" w:color="auto"/>
        <w:left w:val="none" w:sz="0" w:space="0" w:color="auto"/>
        <w:bottom w:val="none" w:sz="0" w:space="0" w:color="auto"/>
        <w:right w:val="none" w:sz="0" w:space="0" w:color="auto"/>
      </w:divBdr>
    </w:div>
    <w:div w:id="2018733414">
      <w:bodyDiv w:val="1"/>
      <w:marLeft w:val="0"/>
      <w:marRight w:val="0"/>
      <w:marTop w:val="0"/>
      <w:marBottom w:val="0"/>
      <w:divBdr>
        <w:top w:val="none" w:sz="0" w:space="0" w:color="auto"/>
        <w:left w:val="none" w:sz="0" w:space="0" w:color="auto"/>
        <w:bottom w:val="none" w:sz="0" w:space="0" w:color="auto"/>
        <w:right w:val="none" w:sz="0" w:space="0" w:color="auto"/>
      </w:divBdr>
    </w:div>
    <w:div w:id="2018775163">
      <w:bodyDiv w:val="1"/>
      <w:marLeft w:val="0"/>
      <w:marRight w:val="0"/>
      <w:marTop w:val="0"/>
      <w:marBottom w:val="0"/>
      <w:divBdr>
        <w:top w:val="none" w:sz="0" w:space="0" w:color="auto"/>
        <w:left w:val="none" w:sz="0" w:space="0" w:color="auto"/>
        <w:bottom w:val="none" w:sz="0" w:space="0" w:color="auto"/>
        <w:right w:val="none" w:sz="0" w:space="0" w:color="auto"/>
      </w:divBdr>
    </w:div>
    <w:div w:id="2018846493">
      <w:bodyDiv w:val="1"/>
      <w:marLeft w:val="0"/>
      <w:marRight w:val="0"/>
      <w:marTop w:val="0"/>
      <w:marBottom w:val="0"/>
      <w:divBdr>
        <w:top w:val="none" w:sz="0" w:space="0" w:color="auto"/>
        <w:left w:val="none" w:sz="0" w:space="0" w:color="auto"/>
        <w:bottom w:val="none" w:sz="0" w:space="0" w:color="auto"/>
        <w:right w:val="none" w:sz="0" w:space="0" w:color="auto"/>
      </w:divBdr>
    </w:div>
    <w:div w:id="2018849757">
      <w:bodyDiv w:val="1"/>
      <w:marLeft w:val="0"/>
      <w:marRight w:val="0"/>
      <w:marTop w:val="0"/>
      <w:marBottom w:val="0"/>
      <w:divBdr>
        <w:top w:val="none" w:sz="0" w:space="0" w:color="auto"/>
        <w:left w:val="none" w:sz="0" w:space="0" w:color="auto"/>
        <w:bottom w:val="none" w:sz="0" w:space="0" w:color="auto"/>
        <w:right w:val="none" w:sz="0" w:space="0" w:color="auto"/>
      </w:divBdr>
    </w:div>
    <w:div w:id="2019115423">
      <w:bodyDiv w:val="1"/>
      <w:marLeft w:val="0"/>
      <w:marRight w:val="0"/>
      <w:marTop w:val="0"/>
      <w:marBottom w:val="0"/>
      <w:divBdr>
        <w:top w:val="none" w:sz="0" w:space="0" w:color="auto"/>
        <w:left w:val="none" w:sz="0" w:space="0" w:color="auto"/>
        <w:bottom w:val="none" w:sz="0" w:space="0" w:color="auto"/>
        <w:right w:val="none" w:sz="0" w:space="0" w:color="auto"/>
      </w:divBdr>
    </w:div>
    <w:div w:id="2019185710">
      <w:bodyDiv w:val="1"/>
      <w:marLeft w:val="0"/>
      <w:marRight w:val="0"/>
      <w:marTop w:val="0"/>
      <w:marBottom w:val="0"/>
      <w:divBdr>
        <w:top w:val="none" w:sz="0" w:space="0" w:color="auto"/>
        <w:left w:val="none" w:sz="0" w:space="0" w:color="auto"/>
        <w:bottom w:val="none" w:sz="0" w:space="0" w:color="auto"/>
        <w:right w:val="none" w:sz="0" w:space="0" w:color="auto"/>
      </w:divBdr>
    </w:div>
    <w:div w:id="2019236613">
      <w:bodyDiv w:val="1"/>
      <w:marLeft w:val="0"/>
      <w:marRight w:val="0"/>
      <w:marTop w:val="0"/>
      <w:marBottom w:val="0"/>
      <w:divBdr>
        <w:top w:val="none" w:sz="0" w:space="0" w:color="auto"/>
        <w:left w:val="none" w:sz="0" w:space="0" w:color="auto"/>
        <w:bottom w:val="none" w:sz="0" w:space="0" w:color="auto"/>
        <w:right w:val="none" w:sz="0" w:space="0" w:color="auto"/>
      </w:divBdr>
    </w:div>
    <w:div w:id="2019308468">
      <w:bodyDiv w:val="1"/>
      <w:marLeft w:val="0"/>
      <w:marRight w:val="0"/>
      <w:marTop w:val="0"/>
      <w:marBottom w:val="0"/>
      <w:divBdr>
        <w:top w:val="none" w:sz="0" w:space="0" w:color="auto"/>
        <w:left w:val="none" w:sz="0" w:space="0" w:color="auto"/>
        <w:bottom w:val="none" w:sz="0" w:space="0" w:color="auto"/>
        <w:right w:val="none" w:sz="0" w:space="0" w:color="auto"/>
      </w:divBdr>
    </w:div>
    <w:div w:id="2019385170">
      <w:bodyDiv w:val="1"/>
      <w:marLeft w:val="0"/>
      <w:marRight w:val="0"/>
      <w:marTop w:val="0"/>
      <w:marBottom w:val="0"/>
      <w:divBdr>
        <w:top w:val="none" w:sz="0" w:space="0" w:color="auto"/>
        <w:left w:val="none" w:sz="0" w:space="0" w:color="auto"/>
        <w:bottom w:val="none" w:sz="0" w:space="0" w:color="auto"/>
        <w:right w:val="none" w:sz="0" w:space="0" w:color="auto"/>
      </w:divBdr>
    </w:div>
    <w:div w:id="2019388394">
      <w:bodyDiv w:val="1"/>
      <w:marLeft w:val="0"/>
      <w:marRight w:val="0"/>
      <w:marTop w:val="0"/>
      <w:marBottom w:val="0"/>
      <w:divBdr>
        <w:top w:val="none" w:sz="0" w:space="0" w:color="auto"/>
        <w:left w:val="none" w:sz="0" w:space="0" w:color="auto"/>
        <w:bottom w:val="none" w:sz="0" w:space="0" w:color="auto"/>
        <w:right w:val="none" w:sz="0" w:space="0" w:color="auto"/>
      </w:divBdr>
    </w:div>
    <w:div w:id="2019499118">
      <w:bodyDiv w:val="1"/>
      <w:marLeft w:val="0"/>
      <w:marRight w:val="0"/>
      <w:marTop w:val="0"/>
      <w:marBottom w:val="0"/>
      <w:divBdr>
        <w:top w:val="none" w:sz="0" w:space="0" w:color="auto"/>
        <w:left w:val="none" w:sz="0" w:space="0" w:color="auto"/>
        <w:bottom w:val="none" w:sz="0" w:space="0" w:color="auto"/>
        <w:right w:val="none" w:sz="0" w:space="0" w:color="auto"/>
      </w:divBdr>
    </w:div>
    <w:div w:id="2019770510">
      <w:bodyDiv w:val="1"/>
      <w:marLeft w:val="0"/>
      <w:marRight w:val="0"/>
      <w:marTop w:val="0"/>
      <w:marBottom w:val="0"/>
      <w:divBdr>
        <w:top w:val="none" w:sz="0" w:space="0" w:color="auto"/>
        <w:left w:val="none" w:sz="0" w:space="0" w:color="auto"/>
        <w:bottom w:val="none" w:sz="0" w:space="0" w:color="auto"/>
        <w:right w:val="none" w:sz="0" w:space="0" w:color="auto"/>
      </w:divBdr>
    </w:div>
    <w:div w:id="2019772078">
      <w:bodyDiv w:val="1"/>
      <w:marLeft w:val="0"/>
      <w:marRight w:val="0"/>
      <w:marTop w:val="0"/>
      <w:marBottom w:val="0"/>
      <w:divBdr>
        <w:top w:val="none" w:sz="0" w:space="0" w:color="auto"/>
        <w:left w:val="none" w:sz="0" w:space="0" w:color="auto"/>
        <w:bottom w:val="none" w:sz="0" w:space="0" w:color="auto"/>
        <w:right w:val="none" w:sz="0" w:space="0" w:color="auto"/>
      </w:divBdr>
    </w:div>
    <w:div w:id="2020038091">
      <w:bodyDiv w:val="1"/>
      <w:marLeft w:val="0"/>
      <w:marRight w:val="0"/>
      <w:marTop w:val="0"/>
      <w:marBottom w:val="0"/>
      <w:divBdr>
        <w:top w:val="none" w:sz="0" w:space="0" w:color="auto"/>
        <w:left w:val="none" w:sz="0" w:space="0" w:color="auto"/>
        <w:bottom w:val="none" w:sz="0" w:space="0" w:color="auto"/>
        <w:right w:val="none" w:sz="0" w:space="0" w:color="auto"/>
      </w:divBdr>
    </w:div>
    <w:div w:id="2020157039">
      <w:bodyDiv w:val="1"/>
      <w:marLeft w:val="0"/>
      <w:marRight w:val="0"/>
      <w:marTop w:val="0"/>
      <w:marBottom w:val="0"/>
      <w:divBdr>
        <w:top w:val="none" w:sz="0" w:space="0" w:color="auto"/>
        <w:left w:val="none" w:sz="0" w:space="0" w:color="auto"/>
        <w:bottom w:val="none" w:sz="0" w:space="0" w:color="auto"/>
        <w:right w:val="none" w:sz="0" w:space="0" w:color="auto"/>
      </w:divBdr>
    </w:div>
    <w:div w:id="2020235493">
      <w:bodyDiv w:val="1"/>
      <w:marLeft w:val="0"/>
      <w:marRight w:val="0"/>
      <w:marTop w:val="0"/>
      <w:marBottom w:val="0"/>
      <w:divBdr>
        <w:top w:val="none" w:sz="0" w:space="0" w:color="auto"/>
        <w:left w:val="none" w:sz="0" w:space="0" w:color="auto"/>
        <w:bottom w:val="none" w:sz="0" w:space="0" w:color="auto"/>
        <w:right w:val="none" w:sz="0" w:space="0" w:color="auto"/>
      </w:divBdr>
    </w:div>
    <w:div w:id="2020500230">
      <w:bodyDiv w:val="1"/>
      <w:marLeft w:val="0"/>
      <w:marRight w:val="0"/>
      <w:marTop w:val="0"/>
      <w:marBottom w:val="0"/>
      <w:divBdr>
        <w:top w:val="none" w:sz="0" w:space="0" w:color="auto"/>
        <w:left w:val="none" w:sz="0" w:space="0" w:color="auto"/>
        <w:bottom w:val="none" w:sz="0" w:space="0" w:color="auto"/>
        <w:right w:val="none" w:sz="0" w:space="0" w:color="auto"/>
      </w:divBdr>
    </w:div>
    <w:div w:id="2020690055">
      <w:bodyDiv w:val="1"/>
      <w:marLeft w:val="0"/>
      <w:marRight w:val="0"/>
      <w:marTop w:val="0"/>
      <w:marBottom w:val="0"/>
      <w:divBdr>
        <w:top w:val="none" w:sz="0" w:space="0" w:color="auto"/>
        <w:left w:val="none" w:sz="0" w:space="0" w:color="auto"/>
        <w:bottom w:val="none" w:sz="0" w:space="0" w:color="auto"/>
        <w:right w:val="none" w:sz="0" w:space="0" w:color="auto"/>
      </w:divBdr>
    </w:div>
    <w:div w:id="2020737338">
      <w:bodyDiv w:val="1"/>
      <w:marLeft w:val="0"/>
      <w:marRight w:val="0"/>
      <w:marTop w:val="0"/>
      <w:marBottom w:val="0"/>
      <w:divBdr>
        <w:top w:val="none" w:sz="0" w:space="0" w:color="auto"/>
        <w:left w:val="none" w:sz="0" w:space="0" w:color="auto"/>
        <w:bottom w:val="none" w:sz="0" w:space="0" w:color="auto"/>
        <w:right w:val="none" w:sz="0" w:space="0" w:color="auto"/>
      </w:divBdr>
    </w:div>
    <w:div w:id="2020766708">
      <w:bodyDiv w:val="1"/>
      <w:marLeft w:val="0"/>
      <w:marRight w:val="0"/>
      <w:marTop w:val="0"/>
      <w:marBottom w:val="0"/>
      <w:divBdr>
        <w:top w:val="none" w:sz="0" w:space="0" w:color="auto"/>
        <w:left w:val="none" w:sz="0" w:space="0" w:color="auto"/>
        <w:bottom w:val="none" w:sz="0" w:space="0" w:color="auto"/>
        <w:right w:val="none" w:sz="0" w:space="0" w:color="auto"/>
      </w:divBdr>
    </w:div>
    <w:div w:id="2020813650">
      <w:bodyDiv w:val="1"/>
      <w:marLeft w:val="0"/>
      <w:marRight w:val="0"/>
      <w:marTop w:val="0"/>
      <w:marBottom w:val="0"/>
      <w:divBdr>
        <w:top w:val="none" w:sz="0" w:space="0" w:color="auto"/>
        <w:left w:val="none" w:sz="0" w:space="0" w:color="auto"/>
        <w:bottom w:val="none" w:sz="0" w:space="0" w:color="auto"/>
        <w:right w:val="none" w:sz="0" w:space="0" w:color="auto"/>
      </w:divBdr>
    </w:div>
    <w:div w:id="2021202756">
      <w:bodyDiv w:val="1"/>
      <w:marLeft w:val="0"/>
      <w:marRight w:val="0"/>
      <w:marTop w:val="0"/>
      <w:marBottom w:val="0"/>
      <w:divBdr>
        <w:top w:val="none" w:sz="0" w:space="0" w:color="auto"/>
        <w:left w:val="none" w:sz="0" w:space="0" w:color="auto"/>
        <w:bottom w:val="none" w:sz="0" w:space="0" w:color="auto"/>
        <w:right w:val="none" w:sz="0" w:space="0" w:color="auto"/>
      </w:divBdr>
    </w:div>
    <w:div w:id="2021347707">
      <w:bodyDiv w:val="1"/>
      <w:marLeft w:val="0"/>
      <w:marRight w:val="0"/>
      <w:marTop w:val="0"/>
      <w:marBottom w:val="0"/>
      <w:divBdr>
        <w:top w:val="none" w:sz="0" w:space="0" w:color="auto"/>
        <w:left w:val="none" w:sz="0" w:space="0" w:color="auto"/>
        <w:bottom w:val="none" w:sz="0" w:space="0" w:color="auto"/>
        <w:right w:val="none" w:sz="0" w:space="0" w:color="auto"/>
      </w:divBdr>
    </w:div>
    <w:div w:id="2021348025">
      <w:bodyDiv w:val="1"/>
      <w:marLeft w:val="0"/>
      <w:marRight w:val="0"/>
      <w:marTop w:val="0"/>
      <w:marBottom w:val="0"/>
      <w:divBdr>
        <w:top w:val="none" w:sz="0" w:space="0" w:color="auto"/>
        <w:left w:val="none" w:sz="0" w:space="0" w:color="auto"/>
        <w:bottom w:val="none" w:sz="0" w:space="0" w:color="auto"/>
        <w:right w:val="none" w:sz="0" w:space="0" w:color="auto"/>
      </w:divBdr>
    </w:div>
    <w:div w:id="2021352709">
      <w:bodyDiv w:val="1"/>
      <w:marLeft w:val="0"/>
      <w:marRight w:val="0"/>
      <w:marTop w:val="0"/>
      <w:marBottom w:val="0"/>
      <w:divBdr>
        <w:top w:val="none" w:sz="0" w:space="0" w:color="auto"/>
        <w:left w:val="none" w:sz="0" w:space="0" w:color="auto"/>
        <w:bottom w:val="none" w:sz="0" w:space="0" w:color="auto"/>
        <w:right w:val="none" w:sz="0" w:space="0" w:color="auto"/>
      </w:divBdr>
    </w:div>
    <w:div w:id="2021394720">
      <w:bodyDiv w:val="1"/>
      <w:marLeft w:val="0"/>
      <w:marRight w:val="0"/>
      <w:marTop w:val="0"/>
      <w:marBottom w:val="0"/>
      <w:divBdr>
        <w:top w:val="none" w:sz="0" w:space="0" w:color="auto"/>
        <w:left w:val="none" w:sz="0" w:space="0" w:color="auto"/>
        <w:bottom w:val="none" w:sz="0" w:space="0" w:color="auto"/>
        <w:right w:val="none" w:sz="0" w:space="0" w:color="auto"/>
      </w:divBdr>
    </w:div>
    <w:div w:id="2021544064">
      <w:bodyDiv w:val="1"/>
      <w:marLeft w:val="0"/>
      <w:marRight w:val="0"/>
      <w:marTop w:val="0"/>
      <w:marBottom w:val="0"/>
      <w:divBdr>
        <w:top w:val="none" w:sz="0" w:space="0" w:color="auto"/>
        <w:left w:val="none" w:sz="0" w:space="0" w:color="auto"/>
        <w:bottom w:val="none" w:sz="0" w:space="0" w:color="auto"/>
        <w:right w:val="none" w:sz="0" w:space="0" w:color="auto"/>
      </w:divBdr>
    </w:div>
    <w:div w:id="2021589882">
      <w:bodyDiv w:val="1"/>
      <w:marLeft w:val="0"/>
      <w:marRight w:val="0"/>
      <w:marTop w:val="0"/>
      <w:marBottom w:val="0"/>
      <w:divBdr>
        <w:top w:val="none" w:sz="0" w:space="0" w:color="auto"/>
        <w:left w:val="none" w:sz="0" w:space="0" w:color="auto"/>
        <w:bottom w:val="none" w:sz="0" w:space="0" w:color="auto"/>
        <w:right w:val="none" w:sz="0" w:space="0" w:color="auto"/>
      </w:divBdr>
    </w:div>
    <w:div w:id="2021733721">
      <w:bodyDiv w:val="1"/>
      <w:marLeft w:val="0"/>
      <w:marRight w:val="0"/>
      <w:marTop w:val="0"/>
      <w:marBottom w:val="0"/>
      <w:divBdr>
        <w:top w:val="none" w:sz="0" w:space="0" w:color="auto"/>
        <w:left w:val="none" w:sz="0" w:space="0" w:color="auto"/>
        <w:bottom w:val="none" w:sz="0" w:space="0" w:color="auto"/>
        <w:right w:val="none" w:sz="0" w:space="0" w:color="auto"/>
      </w:divBdr>
    </w:div>
    <w:div w:id="2021733806">
      <w:bodyDiv w:val="1"/>
      <w:marLeft w:val="0"/>
      <w:marRight w:val="0"/>
      <w:marTop w:val="0"/>
      <w:marBottom w:val="0"/>
      <w:divBdr>
        <w:top w:val="none" w:sz="0" w:space="0" w:color="auto"/>
        <w:left w:val="none" w:sz="0" w:space="0" w:color="auto"/>
        <w:bottom w:val="none" w:sz="0" w:space="0" w:color="auto"/>
        <w:right w:val="none" w:sz="0" w:space="0" w:color="auto"/>
      </w:divBdr>
    </w:div>
    <w:div w:id="2021735316">
      <w:bodyDiv w:val="1"/>
      <w:marLeft w:val="0"/>
      <w:marRight w:val="0"/>
      <w:marTop w:val="0"/>
      <w:marBottom w:val="0"/>
      <w:divBdr>
        <w:top w:val="none" w:sz="0" w:space="0" w:color="auto"/>
        <w:left w:val="none" w:sz="0" w:space="0" w:color="auto"/>
        <w:bottom w:val="none" w:sz="0" w:space="0" w:color="auto"/>
        <w:right w:val="none" w:sz="0" w:space="0" w:color="auto"/>
      </w:divBdr>
    </w:div>
    <w:div w:id="2021810297">
      <w:bodyDiv w:val="1"/>
      <w:marLeft w:val="0"/>
      <w:marRight w:val="0"/>
      <w:marTop w:val="0"/>
      <w:marBottom w:val="0"/>
      <w:divBdr>
        <w:top w:val="none" w:sz="0" w:space="0" w:color="auto"/>
        <w:left w:val="none" w:sz="0" w:space="0" w:color="auto"/>
        <w:bottom w:val="none" w:sz="0" w:space="0" w:color="auto"/>
        <w:right w:val="none" w:sz="0" w:space="0" w:color="auto"/>
      </w:divBdr>
    </w:div>
    <w:div w:id="2021851748">
      <w:bodyDiv w:val="1"/>
      <w:marLeft w:val="0"/>
      <w:marRight w:val="0"/>
      <w:marTop w:val="0"/>
      <w:marBottom w:val="0"/>
      <w:divBdr>
        <w:top w:val="none" w:sz="0" w:space="0" w:color="auto"/>
        <w:left w:val="none" w:sz="0" w:space="0" w:color="auto"/>
        <w:bottom w:val="none" w:sz="0" w:space="0" w:color="auto"/>
        <w:right w:val="none" w:sz="0" w:space="0" w:color="auto"/>
      </w:divBdr>
    </w:div>
    <w:div w:id="2021930295">
      <w:bodyDiv w:val="1"/>
      <w:marLeft w:val="0"/>
      <w:marRight w:val="0"/>
      <w:marTop w:val="0"/>
      <w:marBottom w:val="0"/>
      <w:divBdr>
        <w:top w:val="none" w:sz="0" w:space="0" w:color="auto"/>
        <w:left w:val="none" w:sz="0" w:space="0" w:color="auto"/>
        <w:bottom w:val="none" w:sz="0" w:space="0" w:color="auto"/>
        <w:right w:val="none" w:sz="0" w:space="0" w:color="auto"/>
      </w:divBdr>
    </w:div>
    <w:div w:id="2022008792">
      <w:bodyDiv w:val="1"/>
      <w:marLeft w:val="0"/>
      <w:marRight w:val="0"/>
      <w:marTop w:val="0"/>
      <w:marBottom w:val="0"/>
      <w:divBdr>
        <w:top w:val="none" w:sz="0" w:space="0" w:color="auto"/>
        <w:left w:val="none" w:sz="0" w:space="0" w:color="auto"/>
        <w:bottom w:val="none" w:sz="0" w:space="0" w:color="auto"/>
        <w:right w:val="none" w:sz="0" w:space="0" w:color="auto"/>
      </w:divBdr>
    </w:div>
    <w:div w:id="2022199139">
      <w:bodyDiv w:val="1"/>
      <w:marLeft w:val="0"/>
      <w:marRight w:val="0"/>
      <w:marTop w:val="0"/>
      <w:marBottom w:val="0"/>
      <w:divBdr>
        <w:top w:val="none" w:sz="0" w:space="0" w:color="auto"/>
        <w:left w:val="none" w:sz="0" w:space="0" w:color="auto"/>
        <w:bottom w:val="none" w:sz="0" w:space="0" w:color="auto"/>
        <w:right w:val="none" w:sz="0" w:space="0" w:color="auto"/>
      </w:divBdr>
    </w:div>
    <w:div w:id="2022313952">
      <w:bodyDiv w:val="1"/>
      <w:marLeft w:val="0"/>
      <w:marRight w:val="0"/>
      <w:marTop w:val="0"/>
      <w:marBottom w:val="0"/>
      <w:divBdr>
        <w:top w:val="none" w:sz="0" w:space="0" w:color="auto"/>
        <w:left w:val="none" w:sz="0" w:space="0" w:color="auto"/>
        <w:bottom w:val="none" w:sz="0" w:space="0" w:color="auto"/>
        <w:right w:val="none" w:sz="0" w:space="0" w:color="auto"/>
      </w:divBdr>
    </w:div>
    <w:div w:id="2022315838">
      <w:bodyDiv w:val="1"/>
      <w:marLeft w:val="0"/>
      <w:marRight w:val="0"/>
      <w:marTop w:val="0"/>
      <w:marBottom w:val="0"/>
      <w:divBdr>
        <w:top w:val="none" w:sz="0" w:space="0" w:color="auto"/>
        <w:left w:val="none" w:sz="0" w:space="0" w:color="auto"/>
        <w:bottom w:val="none" w:sz="0" w:space="0" w:color="auto"/>
        <w:right w:val="none" w:sz="0" w:space="0" w:color="auto"/>
      </w:divBdr>
    </w:div>
    <w:div w:id="2022387066">
      <w:bodyDiv w:val="1"/>
      <w:marLeft w:val="0"/>
      <w:marRight w:val="0"/>
      <w:marTop w:val="0"/>
      <w:marBottom w:val="0"/>
      <w:divBdr>
        <w:top w:val="none" w:sz="0" w:space="0" w:color="auto"/>
        <w:left w:val="none" w:sz="0" w:space="0" w:color="auto"/>
        <w:bottom w:val="none" w:sz="0" w:space="0" w:color="auto"/>
        <w:right w:val="none" w:sz="0" w:space="0" w:color="auto"/>
      </w:divBdr>
    </w:div>
    <w:div w:id="2022465665">
      <w:bodyDiv w:val="1"/>
      <w:marLeft w:val="0"/>
      <w:marRight w:val="0"/>
      <w:marTop w:val="0"/>
      <w:marBottom w:val="0"/>
      <w:divBdr>
        <w:top w:val="none" w:sz="0" w:space="0" w:color="auto"/>
        <w:left w:val="none" w:sz="0" w:space="0" w:color="auto"/>
        <w:bottom w:val="none" w:sz="0" w:space="0" w:color="auto"/>
        <w:right w:val="none" w:sz="0" w:space="0" w:color="auto"/>
      </w:divBdr>
    </w:div>
    <w:div w:id="2022584531">
      <w:bodyDiv w:val="1"/>
      <w:marLeft w:val="0"/>
      <w:marRight w:val="0"/>
      <w:marTop w:val="0"/>
      <w:marBottom w:val="0"/>
      <w:divBdr>
        <w:top w:val="none" w:sz="0" w:space="0" w:color="auto"/>
        <w:left w:val="none" w:sz="0" w:space="0" w:color="auto"/>
        <w:bottom w:val="none" w:sz="0" w:space="0" w:color="auto"/>
        <w:right w:val="none" w:sz="0" w:space="0" w:color="auto"/>
      </w:divBdr>
    </w:div>
    <w:div w:id="2022587965">
      <w:bodyDiv w:val="1"/>
      <w:marLeft w:val="0"/>
      <w:marRight w:val="0"/>
      <w:marTop w:val="0"/>
      <w:marBottom w:val="0"/>
      <w:divBdr>
        <w:top w:val="none" w:sz="0" w:space="0" w:color="auto"/>
        <w:left w:val="none" w:sz="0" w:space="0" w:color="auto"/>
        <w:bottom w:val="none" w:sz="0" w:space="0" w:color="auto"/>
        <w:right w:val="none" w:sz="0" w:space="0" w:color="auto"/>
      </w:divBdr>
    </w:div>
    <w:div w:id="2022664692">
      <w:bodyDiv w:val="1"/>
      <w:marLeft w:val="0"/>
      <w:marRight w:val="0"/>
      <w:marTop w:val="0"/>
      <w:marBottom w:val="0"/>
      <w:divBdr>
        <w:top w:val="none" w:sz="0" w:space="0" w:color="auto"/>
        <w:left w:val="none" w:sz="0" w:space="0" w:color="auto"/>
        <w:bottom w:val="none" w:sz="0" w:space="0" w:color="auto"/>
        <w:right w:val="none" w:sz="0" w:space="0" w:color="auto"/>
      </w:divBdr>
    </w:div>
    <w:div w:id="2022731632">
      <w:bodyDiv w:val="1"/>
      <w:marLeft w:val="0"/>
      <w:marRight w:val="0"/>
      <w:marTop w:val="0"/>
      <w:marBottom w:val="0"/>
      <w:divBdr>
        <w:top w:val="none" w:sz="0" w:space="0" w:color="auto"/>
        <w:left w:val="none" w:sz="0" w:space="0" w:color="auto"/>
        <w:bottom w:val="none" w:sz="0" w:space="0" w:color="auto"/>
        <w:right w:val="none" w:sz="0" w:space="0" w:color="auto"/>
      </w:divBdr>
    </w:div>
    <w:div w:id="2022851831">
      <w:bodyDiv w:val="1"/>
      <w:marLeft w:val="0"/>
      <w:marRight w:val="0"/>
      <w:marTop w:val="0"/>
      <w:marBottom w:val="0"/>
      <w:divBdr>
        <w:top w:val="none" w:sz="0" w:space="0" w:color="auto"/>
        <w:left w:val="none" w:sz="0" w:space="0" w:color="auto"/>
        <w:bottom w:val="none" w:sz="0" w:space="0" w:color="auto"/>
        <w:right w:val="none" w:sz="0" w:space="0" w:color="auto"/>
      </w:divBdr>
    </w:div>
    <w:div w:id="2022855477">
      <w:bodyDiv w:val="1"/>
      <w:marLeft w:val="0"/>
      <w:marRight w:val="0"/>
      <w:marTop w:val="0"/>
      <w:marBottom w:val="0"/>
      <w:divBdr>
        <w:top w:val="none" w:sz="0" w:space="0" w:color="auto"/>
        <w:left w:val="none" w:sz="0" w:space="0" w:color="auto"/>
        <w:bottom w:val="none" w:sz="0" w:space="0" w:color="auto"/>
        <w:right w:val="none" w:sz="0" w:space="0" w:color="auto"/>
      </w:divBdr>
    </w:div>
    <w:div w:id="2022972718">
      <w:bodyDiv w:val="1"/>
      <w:marLeft w:val="0"/>
      <w:marRight w:val="0"/>
      <w:marTop w:val="0"/>
      <w:marBottom w:val="0"/>
      <w:divBdr>
        <w:top w:val="none" w:sz="0" w:space="0" w:color="auto"/>
        <w:left w:val="none" w:sz="0" w:space="0" w:color="auto"/>
        <w:bottom w:val="none" w:sz="0" w:space="0" w:color="auto"/>
        <w:right w:val="none" w:sz="0" w:space="0" w:color="auto"/>
      </w:divBdr>
    </w:div>
    <w:div w:id="2023238282">
      <w:bodyDiv w:val="1"/>
      <w:marLeft w:val="0"/>
      <w:marRight w:val="0"/>
      <w:marTop w:val="0"/>
      <w:marBottom w:val="0"/>
      <w:divBdr>
        <w:top w:val="none" w:sz="0" w:space="0" w:color="auto"/>
        <w:left w:val="none" w:sz="0" w:space="0" w:color="auto"/>
        <w:bottom w:val="none" w:sz="0" w:space="0" w:color="auto"/>
        <w:right w:val="none" w:sz="0" w:space="0" w:color="auto"/>
      </w:divBdr>
    </w:div>
    <w:div w:id="2023242869">
      <w:bodyDiv w:val="1"/>
      <w:marLeft w:val="0"/>
      <w:marRight w:val="0"/>
      <w:marTop w:val="0"/>
      <w:marBottom w:val="0"/>
      <w:divBdr>
        <w:top w:val="none" w:sz="0" w:space="0" w:color="auto"/>
        <w:left w:val="none" w:sz="0" w:space="0" w:color="auto"/>
        <w:bottom w:val="none" w:sz="0" w:space="0" w:color="auto"/>
        <w:right w:val="none" w:sz="0" w:space="0" w:color="auto"/>
      </w:divBdr>
    </w:div>
    <w:div w:id="2023311633">
      <w:bodyDiv w:val="1"/>
      <w:marLeft w:val="0"/>
      <w:marRight w:val="0"/>
      <w:marTop w:val="0"/>
      <w:marBottom w:val="0"/>
      <w:divBdr>
        <w:top w:val="none" w:sz="0" w:space="0" w:color="auto"/>
        <w:left w:val="none" w:sz="0" w:space="0" w:color="auto"/>
        <w:bottom w:val="none" w:sz="0" w:space="0" w:color="auto"/>
        <w:right w:val="none" w:sz="0" w:space="0" w:color="auto"/>
      </w:divBdr>
    </w:div>
    <w:div w:id="2023360458">
      <w:bodyDiv w:val="1"/>
      <w:marLeft w:val="0"/>
      <w:marRight w:val="0"/>
      <w:marTop w:val="0"/>
      <w:marBottom w:val="0"/>
      <w:divBdr>
        <w:top w:val="none" w:sz="0" w:space="0" w:color="auto"/>
        <w:left w:val="none" w:sz="0" w:space="0" w:color="auto"/>
        <w:bottom w:val="none" w:sz="0" w:space="0" w:color="auto"/>
        <w:right w:val="none" w:sz="0" w:space="0" w:color="auto"/>
      </w:divBdr>
    </w:div>
    <w:div w:id="2023510815">
      <w:bodyDiv w:val="1"/>
      <w:marLeft w:val="0"/>
      <w:marRight w:val="0"/>
      <w:marTop w:val="0"/>
      <w:marBottom w:val="0"/>
      <w:divBdr>
        <w:top w:val="none" w:sz="0" w:space="0" w:color="auto"/>
        <w:left w:val="none" w:sz="0" w:space="0" w:color="auto"/>
        <w:bottom w:val="none" w:sz="0" w:space="0" w:color="auto"/>
        <w:right w:val="none" w:sz="0" w:space="0" w:color="auto"/>
      </w:divBdr>
    </w:div>
    <w:div w:id="2023555808">
      <w:bodyDiv w:val="1"/>
      <w:marLeft w:val="0"/>
      <w:marRight w:val="0"/>
      <w:marTop w:val="0"/>
      <w:marBottom w:val="0"/>
      <w:divBdr>
        <w:top w:val="none" w:sz="0" w:space="0" w:color="auto"/>
        <w:left w:val="none" w:sz="0" w:space="0" w:color="auto"/>
        <w:bottom w:val="none" w:sz="0" w:space="0" w:color="auto"/>
        <w:right w:val="none" w:sz="0" w:space="0" w:color="auto"/>
      </w:divBdr>
    </w:div>
    <w:div w:id="2023820555">
      <w:bodyDiv w:val="1"/>
      <w:marLeft w:val="0"/>
      <w:marRight w:val="0"/>
      <w:marTop w:val="0"/>
      <w:marBottom w:val="0"/>
      <w:divBdr>
        <w:top w:val="none" w:sz="0" w:space="0" w:color="auto"/>
        <w:left w:val="none" w:sz="0" w:space="0" w:color="auto"/>
        <w:bottom w:val="none" w:sz="0" w:space="0" w:color="auto"/>
        <w:right w:val="none" w:sz="0" w:space="0" w:color="auto"/>
      </w:divBdr>
    </w:div>
    <w:div w:id="2023897656">
      <w:bodyDiv w:val="1"/>
      <w:marLeft w:val="0"/>
      <w:marRight w:val="0"/>
      <w:marTop w:val="0"/>
      <w:marBottom w:val="0"/>
      <w:divBdr>
        <w:top w:val="none" w:sz="0" w:space="0" w:color="auto"/>
        <w:left w:val="none" w:sz="0" w:space="0" w:color="auto"/>
        <w:bottom w:val="none" w:sz="0" w:space="0" w:color="auto"/>
        <w:right w:val="none" w:sz="0" w:space="0" w:color="auto"/>
      </w:divBdr>
    </w:div>
    <w:div w:id="2024159468">
      <w:bodyDiv w:val="1"/>
      <w:marLeft w:val="0"/>
      <w:marRight w:val="0"/>
      <w:marTop w:val="0"/>
      <w:marBottom w:val="0"/>
      <w:divBdr>
        <w:top w:val="none" w:sz="0" w:space="0" w:color="auto"/>
        <w:left w:val="none" w:sz="0" w:space="0" w:color="auto"/>
        <w:bottom w:val="none" w:sz="0" w:space="0" w:color="auto"/>
        <w:right w:val="none" w:sz="0" w:space="0" w:color="auto"/>
      </w:divBdr>
    </w:div>
    <w:div w:id="2024160660">
      <w:bodyDiv w:val="1"/>
      <w:marLeft w:val="0"/>
      <w:marRight w:val="0"/>
      <w:marTop w:val="0"/>
      <w:marBottom w:val="0"/>
      <w:divBdr>
        <w:top w:val="none" w:sz="0" w:space="0" w:color="auto"/>
        <w:left w:val="none" w:sz="0" w:space="0" w:color="auto"/>
        <w:bottom w:val="none" w:sz="0" w:space="0" w:color="auto"/>
        <w:right w:val="none" w:sz="0" w:space="0" w:color="auto"/>
      </w:divBdr>
    </w:div>
    <w:div w:id="2024165419">
      <w:bodyDiv w:val="1"/>
      <w:marLeft w:val="0"/>
      <w:marRight w:val="0"/>
      <w:marTop w:val="0"/>
      <w:marBottom w:val="0"/>
      <w:divBdr>
        <w:top w:val="none" w:sz="0" w:space="0" w:color="auto"/>
        <w:left w:val="none" w:sz="0" w:space="0" w:color="auto"/>
        <w:bottom w:val="none" w:sz="0" w:space="0" w:color="auto"/>
        <w:right w:val="none" w:sz="0" w:space="0" w:color="auto"/>
      </w:divBdr>
    </w:div>
    <w:div w:id="2024240126">
      <w:bodyDiv w:val="1"/>
      <w:marLeft w:val="0"/>
      <w:marRight w:val="0"/>
      <w:marTop w:val="0"/>
      <w:marBottom w:val="0"/>
      <w:divBdr>
        <w:top w:val="none" w:sz="0" w:space="0" w:color="auto"/>
        <w:left w:val="none" w:sz="0" w:space="0" w:color="auto"/>
        <w:bottom w:val="none" w:sz="0" w:space="0" w:color="auto"/>
        <w:right w:val="none" w:sz="0" w:space="0" w:color="auto"/>
      </w:divBdr>
    </w:div>
    <w:div w:id="2024435313">
      <w:bodyDiv w:val="1"/>
      <w:marLeft w:val="0"/>
      <w:marRight w:val="0"/>
      <w:marTop w:val="0"/>
      <w:marBottom w:val="0"/>
      <w:divBdr>
        <w:top w:val="none" w:sz="0" w:space="0" w:color="auto"/>
        <w:left w:val="none" w:sz="0" w:space="0" w:color="auto"/>
        <w:bottom w:val="none" w:sz="0" w:space="0" w:color="auto"/>
        <w:right w:val="none" w:sz="0" w:space="0" w:color="auto"/>
      </w:divBdr>
    </w:div>
    <w:div w:id="2024476199">
      <w:bodyDiv w:val="1"/>
      <w:marLeft w:val="0"/>
      <w:marRight w:val="0"/>
      <w:marTop w:val="0"/>
      <w:marBottom w:val="0"/>
      <w:divBdr>
        <w:top w:val="none" w:sz="0" w:space="0" w:color="auto"/>
        <w:left w:val="none" w:sz="0" w:space="0" w:color="auto"/>
        <w:bottom w:val="none" w:sz="0" w:space="0" w:color="auto"/>
        <w:right w:val="none" w:sz="0" w:space="0" w:color="auto"/>
      </w:divBdr>
    </w:div>
    <w:div w:id="2024478171">
      <w:bodyDiv w:val="1"/>
      <w:marLeft w:val="0"/>
      <w:marRight w:val="0"/>
      <w:marTop w:val="0"/>
      <w:marBottom w:val="0"/>
      <w:divBdr>
        <w:top w:val="none" w:sz="0" w:space="0" w:color="auto"/>
        <w:left w:val="none" w:sz="0" w:space="0" w:color="auto"/>
        <w:bottom w:val="none" w:sz="0" w:space="0" w:color="auto"/>
        <w:right w:val="none" w:sz="0" w:space="0" w:color="auto"/>
      </w:divBdr>
    </w:div>
    <w:div w:id="2024548179">
      <w:bodyDiv w:val="1"/>
      <w:marLeft w:val="0"/>
      <w:marRight w:val="0"/>
      <w:marTop w:val="0"/>
      <w:marBottom w:val="0"/>
      <w:divBdr>
        <w:top w:val="none" w:sz="0" w:space="0" w:color="auto"/>
        <w:left w:val="none" w:sz="0" w:space="0" w:color="auto"/>
        <w:bottom w:val="none" w:sz="0" w:space="0" w:color="auto"/>
        <w:right w:val="none" w:sz="0" w:space="0" w:color="auto"/>
      </w:divBdr>
    </w:div>
    <w:div w:id="2024626835">
      <w:bodyDiv w:val="1"/>
      <w:marLeft w:val="0"/>
      <w:marRight w:val="0"/>
      <w:marTop w:val="0"/>
      <w:marBottom w:val="0"/>
      <w:divBdr>
        <w:top w:val="none" w:sz="0" w:space="0" w:color="auto"/>
        <w:left w:val="none" w:sz="0" w:space="0" w:color="auto"/>
        <w:bottom w:val="none" w:sz="0" w:space="0" w:color="auto"/>
        <w:right w:val="none" w:sz="0" w:space="0" w:color="auto"/>
      </w:divBdr>
    </w:div>
    <w:div w:id="2024897493">
      <w:bodyDiv w:val="1"/>
      <w:marLeft w:val="0"/>
      <w:marRight w:val="0"/>
      <w:marTop w:val="0"/>
      <w:marBottom w:val="0"/>
      <w:divBdr>
        <w:top w:val="none" w:sz="0" w:space="0" w:color="auto"/>
        <w:left w:val="none" w:sz="0" w:space="0" w:color="auto"/>
        <w:bottom w:val="none" w:sz="0" w:space="0" w:color="auto"/>
        <w:right w:val="none" w:sz="0" w:space="0" w:color="auto"/>
      </w:divBdr>
    </w:div>
    <w:div w:id="2025092773">
      <w:bodyDiv w:val="1"/>
      <w:marLeft w:val="0"/>
      <w:marRight w:val="0"/>
      <w:marTop w:val="0"/>
      <w:marBottom w:val="0"/>
      <w:divBdr>
        <w:top w:val="none" w:sz="0" w:space="0" w:color="auto"/>
        <w:left w:val="none" w:sz="0" w:space="0" w:color="auto"/>
        <w:bottom w:val="none" w:sz="0" w:space="0" w:color="auto"/>
        <w:right w:val="none" w:sz="0" w:space="0" w:color="auto"/>
      </w:divBdr>
    </w:div>
    <w:div w:id="2025133855">
      <w:bodyDiv w:val="1"/>
      <w:marLeft w:val="0"/>
      <w:marRight w:val="0"/>
      <w:marTop w:val="0"/>
      <w:marBottom w:val="0"/>
      <w:divBdr>
        <w:top w:val="none" w:sz="0" w:space="0" w:color="auto"/>
        <w:left w:val="none" w:sz="0" w:space="0" w:color="auto"/>
        <w:bottom w:val="none" w:sz="0" w:space="0" w:color="auto"/>
        <w:right w:val="none" w:sz="0" w:space="0" w:color="auto"/>
      </w:divBdr>
    </w:div>
    <w:div w:id="2025394643">
      <w:bodyDiv w:val="1"/>
      <w:marLeft w:val="0"/>
      <w:marRight w:val="0"/>
      <w:marTop w:val="0"/>
      <w:marBottom w:val="0"/>
      <w:divBdr>
        <w:top w:val="none" w:sz="0" w:space="0" w:color="auto"/>
        <w:left w:val="none" w:sz="0" w:space="0" w:color="auto"/>
        <w:bottom w:val="none" w:sz="0" w:space="0" w:color="auto"/>
        <w:right w:val="none" w:sz="0" w:space="0" w:color="auto"/>
      </w:divBdr>
    </w:div>
    <w:div w:id="2025549796">
      <w:bodyDiv w:val="1"/>
      <w:marLeft w:val="0"/>
      <w:marRight w:val="0"/>
      <w:marTop w:val="0"/>
      <w:marBottom w:val="0"/>
      <w:divBdr>
        <w:top w:val="none" w:sz="0" w:space="0" w:color="auto"/>
        <w:left w:val="none" w:sz="0" w:space="0" w:color="auto"/>
        <w:bottom w:val="none" w:sz="0" w:space="0" w:color="auto"/>
        <w:right w:val="none" w:sz="0" w:space="0" w:color="auto"/>
      </w:divBdr>
    </w:div>
    <w:div w:id="2025596740">
      <w:bodyDiv w:val="1"/>
      <w:marLeft w:val="0"/>
      <w:marRight w:val="0"/>
      <w:marTop w:val="0"/>
      <w:marBottom w:val="0"/>
      <w:divBdr>
        <w:top w:val="none" w:sz="0" w:space="0" w:color="auto"/>
        <w:left w:val="none" w:sz="0" w:space="0" w:color="auto"/>
        <w:bottom w:val="none" w:sz="0" w:space="0" w:color="auto"/>
        <w:right w:val="none" w:sz="0" w:space="0" w:color="auto"/>
      </w:divBdr>
    </w:div>
    <w:div w:id="2025667562">
      <w:bodyDiv w:val="1"/>
      <w:marLeft w:val="0"/>
      <w:marRight w:val="0"/>
      <w:marTop w:val="0"/>
      <w:marBottom w:val="0"/>
      <w:divBdr>
        <w:top w:val="none" w:sz="0" w:space="0" w:color="auto"/>
        <w:left w:val="none" w:sz="0" w:space="0" w:color="auto"/>
        <w:bottom w:val="none" w:sz="0" w:space="0" w:color="auto"/>
        <w:right w:val="none" w:sz="0" w:space="0" w:color="auto"/>
      </w:divBdr>
    </w:div>
    <w:div w:id="2025741202">
      <w:bodyDiv w:val="1"/>
      <w:marLeft w:val="0"/>
      <w:marRight w:val="0"/>
      <w:marTop w:val="0"/>
      <w:marBottom w:val="0"/>
      <w:divBdr>
        <w:top w:val="none" w:sz="0" w:space="0" w:color="auto"/>
        <w:left w:val="none" w:sz="0" w:space="0" w:color="auto"/>
        <w:bottom w:val="none" w:sz="0" w:space="0" w:color="auto"/>
        <w:right w:val="none" w:sz="0" w:space="0" w:color="auto"/>
      </w:divBdr>
    </w:div>
    <w:div w:id="2025742513">
      <w:bodyDiv w:val="1"/>
      <w:marLeft w:val="0"/>
      <w:marRight w:val="0"/>
      <w:marTop w:val="0"/>
      <w:marBottom w:val="0"/>
      <w:divBdr>
        <w:top w:val="none" w:sz="0" w:space="0" w:color="auto"/>
        <w:left w:val="none" w:sz="0" w:space="0" w:color="auto"/>
        <w:bottom w:val="none" w:sz="0" w:space="0" w:color="auto"/>
        <w:right w:val="none" w:sz="0" w:space="0" w:color="auto"/>
      </w:divBdr>
    </w:div>
    <w:div w:id="2025980785">
      <w:bodyDiv w:val="1"/>
      <w:marLeft w:val="0"/>
      <w:marRight w:val="0"/>
      <w:marTop w:val="0"/>
      <w:marBottom w:val="0"/>
      <w:divBdr>
        <w:top w:val="none" w:sz="0" w:space="0" w:color="auto"/>
        <w:left w:val="none" w:sz="0" w:space="0" w:color="auto"/>
        <w:bottom w:val="none" w:sz="0" w:space="0" w:color="auto"/>
        <w:right w:val="none" w:sz="0" w:space="0" w:color="auto"/>
      </w:divBdr>
    </w:div>
    <w:div w:id="2026127996">
      <w:bodyDiv w:val="1"/>
      <w:marLeft w:val="0"/>
      <w:marRight w:val="0"/>
      <w:marTop w:val="0"/>
      <w:marBottom w:val="0"/>
      <w:divBdr>
        <w:top w:val="none" w:sz="0" w:space="0" w:color="auto"/>
        <w:left w:val="none" w:sz="0" w:space="0" w:color="auto"/>
        <w:bottom w:val="none" w:sz="0" w:space="0" w:color="auto"/>
        <w:right w:val="none" w:sz="0" w:space="0" w:color="auto"/>
      </w:divBdr>
    </w:div>
    <w:div w:id="2026327000">
      <w:bodyDiv w:val="1"/>
      <w:marLeft w:val="0"/>
      <w:marRight w:val="0"/>
      <w:marTop w:val="0"/>
      <w:marBottom w:val="0"/>
      <w:divBdr>
        <w:top w:val="none" w:sz="0" w:space="0" w:color="auto"/>
        <w:left w:val="none" w:sz="0" w:space="0" w:color="auto"/>
        <w:bottom w:val="none" w:sz="0" w:space="0" w:color="auto"/>
        <w:right w:val="none" w:sz="0" w:space="0" w:color="auto"/>
      </w:divBdr>
    </w:div>
    <w:div w:id="2026442594">
      <w:bodyDiv w:val="1"/>
      <w:marLeft w:val="0"/>
      <w:marRight w:val="0"/>
      <w:marTop w:val="0"/>
      <w:marBottom w:val="0"/>
      <w:divBdr>
        <w:top w:val="none" w:sz="0" w:space="0" w:color="auto"/>
        <w:left w:val="none" w:sz="0" w:space="0" w:color="auto"/>
        <w:bottom w:val="none" w:sz="0" w:space="0" w:color="auto"/>
        <w:right w:val="none" w:sz="0" w:space="0" w:color="auto"/>
      </w:divBdr>
    </w:div>
    <w:div w:id="2026592497">
      <w:bodyDiv w:val="1"/>
      <w:marLeft w:val="0"/>
      <w:marRight w:val="0"/>
      <w:marTop w:val="0"/>
      <w:marBottom w:val="0"/>
      <w:divBdr>
        <w:top w:val="none" w:sz="0" w:space="0" w:color="auto"/>
        <w:left w:val="none" w:sz="0" w:space="0" w:color="auto"/>
        <w:bottom w:val="none" w:sz="0" w:space="0" w:color="auto"/>
        <w:right w:val="none" w:sz="0" w:space="0" w:color="auto"/>
      </w:divBdr>
    </w:div>
    <w:div w:id="2027294146">
      <w:bodyDiv w:val="1"/>
      <w:marLeft w:val="0"/>
      <w:marRight w:val="0"/>
      <w:marTop w:val="0"/>
      <w:marBottom w:val="0"/>
      <w:divBdr>
        <w:top w:val="none" w:sz="0" w:space="0" w:color="auto"/>
        <w:left w:val="none" w:sz="0" w:space="0" w:color="auto"/>
        <w:bottom w:val="none" w:sz="0" w:space="0" w:color="auto"/>
        <w:right w:val="none" w:sz="0" w:space="0" w:color="auto"/>
      </w:divBdr>
    </w:div>
    <w:div w:id="2027319648">
      <w:bodyDiv w:val="1"/>
      <w:marLeft w:val="0"/>
      <w:marRight w:val="0"/>
      <w:marTop w:val="0"/>
      <w:marBottom w:val="0"/>
      <w:divBdr>
        <w:top w:val="none" w:sz="0" w:space="0" w:color="auto"/>
        <w:left w:val="none" w:sz="0" w:space="0" w:color="auto"/>
        <w:bottom w:val="none" w:sz="0" w:space="0" w:color="auto"/>
        <w:right w:val="none" w:sz="0" w:space="0" w:color="auto"/>
      </w:divBdr>
    </w:div>
    <w:div w:id="2027557775">
      <w:bodyDiv w:val="1"/>
      <w:marLeft w:val="0"/>
      <w:marRight w:val="0"/>
      <w:marTop w:val="0"/>
      <w:marBottom w:val="0"/>
      <w:divBdr>
        <w:top w:val="none" w:sz="0" w:space="0" w:color="auto"/>
        <w:left w:val="none" w:sz="0" w:space="0" w:color="auto"/>
        <w:bottom w:val="none" w:sz="0" w:space="0" w:color="auto"/>
        <w:right w:val="none" w:sz="0" w:space="0" w:color="auto"/>
      </w:divBdr>
    </w:div>
    <w:div w:id="2027829070">
      <w:bodyDiv w:val="1"/>
      <w:marLeft w:val="0"/>
      <w:marRight w:val="0"/>
      <w:marTop w:val="0"/>
      <w:marBottom w:val="0"/>
      <w:divBdr>
        <w:top w:val="none" w:sz="0" w:space="0" w:color="auto"/>
        <w:left w:val="none" w:sz="0" w:space="0" w:color="auto"/>
        <w:bottom w:val="none" w:sz="0" w:space="0" w:color="auto"/>
        <w:right w:val="none" w:sz="0" w:space="0" w:color="auto"/>
      </w:divBdr>
    </w:div>
    <w:div w:id="2027898994">
      <w:bodyDiv w:val="1"/>
      <w:marLeft w:val="0"/>
      <w:marRight w:val="0"/>
      <w:marTop w:val="0"/>
      <w:marBottom w:val="0"/>
      <w:divBdr>
        <w:top w:val="none" w:sz="0" w:space="0" w:color="auto"/>
        <w:left w:val="none" w:sz="0" w:space="0" w:color="auto"/>
        <w:bottom w:val="none" w:sz="0" w:space="0" w:color="auto"/>
        <w:right w:val="none" w:sz="0" w:space="0" w:color="auto"/>
      </w:divBdr>
    </w:div>
    <w:div w:id="2027948653">
      <w:bodyDiv w:val="1"/>
      <w:marLeft w:val="0"/>
      <w:marRight w:val="0"/>
      <w:marTop w:val="0"/>
      <w:marBottom w:val="0"/>
      <w:divBdr>
        <w:top w:val="none" w:sz="0" w:space="0" w:color="auto"/>
        <w:left w:val="none" w:sz="0" w:space="0" w:color="auto"/>
        <w:bottom w:val="none" w:sz="0" w:space="0" w:color="auto"/>
        <w:right w:val="none" w:sz="0" w:space="0" w:color="auto"/>
      </w:divBdr>
    </w:div>
    <w:div w:id="2027977347">
      <w:bodyDiv w:val="1"/>
      <w:marLeft w:val="0"/>
      <w:marRight w:val="0"/>
      <w:marTop w:val="0"/>
      <w:marBottom w:val="0"/>
      <w:divBdr>
        <w:top w:val="none" w:sz="0" w:space="0" w:color="auto"/>
        <w:left w:val="none" w:sz="0" w:space="0" w:color="auto"/>
        <w:bottom w:val="none" w:sz="0" w:space="0" w:color="auto"/>
        <w:right w:val="none" w:sz="0" w:space="0" w:color="auto"/>
      </w:divBdr>
    </w:div>
    <w:div w:id="2027978112">
      <w:bodyDiv w:val="1"/>
      <w:marLeft w:val="0"/>
      <w:marRight w:val="0"/>
      <w:marTop w:val="0"/>
      <w:marBottom w:val="0"/>
      <w:divBdr>
        <w:top w:val="none" w:sz="0" w:space="0" w:color="auto"/>
        <w:left w:val="none" w:sz="0" w:space="0" w:color="auto"/>
        <w:bottom w:val="none" w:sz="0" w:space="0" w:color="auto"/>
        <w:right w:val="none" w:sz="0" w:space="0" w:color="auto"/>
      </w:divBdr>
    </w:div>
    <w:div w:id="2028023006">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289128">
      <w:bodyDiv w:val="1"/>
      <w:marLeft w:val="0"/>
      <w:marRight w:val="0"/>
      <w:marTop w:val="0"/>
      <w:marBottom w:val="0"/>
      <w:divBdr>
        <w:top w:val="none" w:sz="0" w:space="0" w:color="auto"/>
        <w:left w:val="none" w:sz="0" w:space="0" w:color="auto"/>
        <w:bottom w:val="none" w:sz="0" w:space="0" w:color="auto"/>
        <w:right w:val="none" w:sz="0" w:space="0" w:color="auto"/>
      </w:divBdr>
    </w:div>
    <w:div w:id="2028362647">
      <w:bodyDiv w:val="1"/>
      <w:marLeft w:val="0"/>
      <w:marRight w:val="0"/>
      <w:marTop w:val="0"/>
      <w:marBottom w:val="0"/>
      <w:divBdr>
        <w:top w:val="none" w:sz="0" w:space="0" w:color="auto"/>
        <w:left w:val="none" w:sz="0" w:space="0" w:color="auto"/>
        <w:bottom w:val="none" w:sz="0" w:space="0" w:color="auto"/>
        <w:right w:val="none" w:sz="0" w:space="0" w:color="auto"/>
      </w:divBdr>
    </w:div>
    <w:div w:id="2028369097">
      <w:bodyDiv w:val="1"/>
      <w:marLeft w:val="0"/>
      <w:marRight w:val="0"/>
      <w:marTop w:val="0"/>
      <w:marBottom w:val="0"/>
      <w:divBdr>
        <w:top w:val="none" w:sz="0" w:space="0" w:color="auto"/>
        <w:left w:val="none" w:sz="0" w:space="0" w:color="auto"/>
        <w:bottom w:val="none" w:sz="0" w:space="0" w:color="auto"/>
        <w:right w:val="none" w:sz="0" w:space="0" w:color="auto"/>
      </w:divBdr>
    </w:div>
    <w:div w:id="2028484462">
      <w:bodyDiv w:val="1"/>
      <w:marLeft w:val="0"/>
      <w:marRight w:val="0"/>
      <w:marTop w:val="0"/>
      <w:marBottom w:val="0"/>
      <w:divBdr>
        <w:top w:val="none" w:sz="0" w:space="0" w:color="auto"/>
        <w:left w:val="none" w:sz="0" w:space="0" w:color="auto"/>
        <w:bottom w:val="none" w:sz="0" w:space="0" w:color="auto"/>
        <w:right w:val="none" w:sz="0" w:space="0" w:color="auto"/>
      </w:divBdr>
    </w:div>
    <w:div w:id="2028557273">
      <w:bodyDiv w:val="1"/>
      <w:marLeft w:val="0"/>
      <w:marRight w:val="0"/>
      <w:marTop w:val="0"/>
      <w:marBottom w:val="0"/>
      <w:divBdr>
        <w:top w:val="none" w:sz="0" w:space="0" w:color="auto"/>
        <w:left w:val="none" w:sz="0" w:space="0" w:color="auto"/>
        <w:bottom w:val="none" w:sz="0" w:space="0" w:color="auto"/>
        <w:right w:val="none" w:sz="0" w:space="0" w:color="auto"/>
      </w:divBdr>
    </w:div>
    <w:div w:id="2028604567">
      <w:bodyDiv w:val="1"/>
      <w:marLeft w:val="0"/>
      <w:marRight w:val="0"/>
      <w:marTop w:val="0"/>
      <w:marBottom w:val="0"/>
      <w:divBdr>
        <w:top w:val="none" w:sz="0" w:space="0" w:color="auto"/>
        <w:left w:val="none" w:sz="0" w:space="0" w:color="auto"/>
        <w:bottom w:val="none" w:sz="0" w:space="0" w:color="auto"/>
        <w:right w:val="none" w:sz="0" w:space="0" w:color="auto"/>
      </w:divBdr>
    </w:div>
    <w:div w:id="2028750607">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8755374">
      <w:bodyDiv w:val="1"/>
      <w:marLeft w:val="0"/>
      <w:marRight w:val="0"/>
      <w:marTop w:val="0"/>
      <w:marBottom w:val="0"/>
      <w:divBdr>
        <w:top w:val="none" w:sz="0" w:space="0" w:color="auto"/>
        <w:left w:val="none" w:sz="0" w:space="0" w:color="auto"/>
        <w:bottom w:val="none" w:sz="0" w:space="0" w:color="auto"/>
        <w:right w:val="none" w:sz="0" w:space="0" w:color="auto"/>
      </w:divBdr>
    </w:div>
    <w:div w:id="2028864619">
      <w:bodyDiv w:val="1"/>
      <w:marLeft w:val="0"/>
      <w:marRight w:val="0"/>
      <w:marTop w:val="0"/>
      <w:marBottom w:val="0"/>
      <w:divBdr>
        <w:top w:val="none" w:sz="0" w:space="0" w:color="auto"/>
        <w:left w:val="none" w:sz="0" w:space="0" w:color="auto"/>
        <w:bottom w:val="none" w:sz="0" w:space="0" w:color="auto"/>
        <w:right w:val="none" w:sz="0" w:space="0" w:color="auto"/>
      </w:divBdr>
    </w:div>
    <w:div w:id="2028872106">
      <w:bodyDiv w:val="1"/>
      <w:marLeft w:val="0"/>
      <w:marRight w:val="0"/>
      <w:marTop w:val="0"/>
      <w:marBottom w:val="0"/>
      <w:divBdr>
        <w:top w:val="none" w:sz="0" w:space="0" w:color="auto"/>
        <w:left w:val="none" w:sz="0" w:space="0" w:color="auto"/>
        <w:bottom w:val="none" w:sz="0" w:space="0" w:color="auto"/>
        <w:right w:val="none" w:sz="0" w:space="0" w:color="auto"/>
      </w:divBdr>
    </w:div>
    <w:div w:id="2028940476">
      <w:bodyDiv w:val="1"/>
      <w:marLeft w:val="0"/>
      <w:marRight w:val="0"/>
      <w:marTop w:val="0"/>
      <w:marBottom w:val="0"/>
      <w:divBdr>
        <w:top w:val="none" w:sz="0" w:space="0" w:color="auto"/>
        <w:left w:val="none" w:sz="0" w:space="0" w:color="auto"/>
        <w:bottom w:val="none" w:sz="0" w:space="0" w:color="auto"/>
        <w:right w:val="none" w:sz="0" w:space="0" w:color="auto"/>
      </w:divBdr>
    </w:div>
    <w:div w:id="2029402461">
      <w:bodyDiv w:val="1"/>
      <w:marLeft w:val="0"/>
      <w:marRight w:val="0"/>
      <w:marTop w:val="0"/>
      <w:marBottom w:val="0"/>
      <w:divBdr>
        <w:top w:val="none" w:sz="0" w:space="0" w:color="auto"/>
        <w:left w:val="none" w:sz="0" w:space="0" w:color="auto"/>
        <w:bottom w:val="none" w:sz="0" w:space="0" w:color="auto"/>
        <w:right w:val="none" w:sz="0" w:space="0" w:color="auto"/>
      </w:divBdr>
    </w:div>
    <w:div w:id="2029407262">
      <w:bodyDiv w:val="1"/>
      <w:marLeft w:val="0"/>
      <w:marRight w:val="0"/>
      <w:marTop w:val="0"/>
      <w:marBottom w:val="0"/>
      <w:divBdr>
        <w:top w:val="none" w:sz="0" w:space="0" w:color="auto"/>
        <w:left w:val="none" w:sz="0" w:space="0" w:color="auto"/>
        <w:bottom w:val="none" w:sz="0" w:space="0" w:color="auto"/>
        <w:right w:val="none" w:sz="0" w:space="0" w:color="auto"/>
      </w:divBdr>
    </w:div>
    <w:div w:id="2029480784">
      <w:bodyDiv w:val="1"/>
      <w:marLeft w:val="0"/>
      <w:marRight w:val="0"/>
      <w:marTop w:val="0"/>
      <w:marBottom w:val="0"/>
      <w:divBdr>
        <w:top w:val="none" w:sz="0" w:space="0" w:color="auto"/>
        <w:left w:val="none" w:sz="0" w:space="0" w:color="auto"/>
        <w:bottom w:val="none" w:sz="0" w:space="0" w:color="auto"/>
        <w:right w:val="none" w:sz="0" w:space="0" w:color="auto"/>
      </w:divBdr>
    </w:div>
    <w:div w:id="2029597249">
      <w:bodyDiv w:val="1"/>
      <w:marLeft w:val="0"/>
      <w:marRight w:val="0"/>
      <w:marTop w:val="0"/>
      <w:marBottom w:val="0"/>
      <w:divBdr>
        <w:top w:val="none" w:sz="0" w:space="0" w:color="auto"/>
        <w:left w:val="none" w:sz="0" w:space="0" w:color="auto"/>
        <w:bottom w:val="none" w:sz="0" w:space="0" w:color="auto"/>
        <w:right w:val="none" w:sz="0" w:space="0" w:color="auto"/>
      </w:divBdr>
    </w:div>
    <w:div w:id="2029679327">
      <w:bodyDiv w:val="1"/>
      <w:marLeft w:val="0"/>
      <w:marRight w:val="0"/>
      <w:marTop w:val="0"/>
      <w:marBottom w:val="0"/>
      <w:divBdr>
        <w:top w:val="none" w:sz="0" w:space="0" w:color="auto"/>
        <w:left w:val="none" w:sz="0" w:space="0" w:color="auto"/>
        <w:bottom w:val="none" w:sz="0" w:space="0" w:color="auto"/>
        <w:right w:val="none" w:sz="0" w:space="0" w:color="auto"/>
      </w:divBdr>
    </w:div>
    <w:div w:id="2029718153">
      <w:bodyDiv w:val="1"/>
      <w:marLeft w:val="0"/>
      <w:marRight w:val="0"/>
      <w:marTop w:val="0"/>
      <w:marBottom w:val="0"/>
      <w:divBdr>
        <w:top w:val="none" w:sz="0" w:space="0" w:color="auto"/>
        <w:left w:val="none" w:sz="0" w:space="0" w:color="auto"/>
        <w:bottom w:val="none" w:sz="0" w:space="0" w:color="auto"/>
        <w:right w:val="none" w:sz="0" w:space="0" w:color="auto"/>
      </w:divBdr>
    </w:div>
    <w:div w:id="2029718267">
      <w:bodyDiv w:val="1"/>
      <w:marLeft w:val="0"/>
      <w:marRight w:val="0"/>
      <w:marTop w:val="0"/>
      <w:marBottom w:val="0"/>
      <w:divBdr>
        <w:top w:val="none" w:sz="0" w:space="0" w:color="auto"/>
        <w:left w:val="none" w:sz="0" w:space="0" w:color="auto"/>
        <w:bottom w:val="none" w:sz="0" w:space="0" w:color="auto"/>
        <w:right w:val="none" w:sz="0" w:space="0" w:color="auto"/>
      </w:divBdr>
    </w:div>
    <w:div w:id="2029944702">
      <w:bodyDiv w:val="1"/>
      <w:marLeft w:val="0"/>
      <w:marRight w:val="0"/>
      <w:marTop w:val="0"/>
      <w:marBottom w:val="0"/>
      <w:divBdr>
        <w:top w:val="none" w:sz="0" w:space="0" w:color="auto"/>
        <w:left w:val="none" w:sz="0" w:space="0" w:color="auto"/>
        <w:bottom w:val="none" w:sz="0" w:space="0" w:color="auto"/>
        <w:right w:val="none" w:sz="0" w:space="0" w:color="auto"/>
      </w:divBdr>
    </w:div>
    <w:div w:id="2030401024">
      <w:bodyDiv w:val="1"/>
      <w:marLeft w:val="0"/>
      <w:marRight w:val="0"/>
      <w:marTop w:val="0"/>
      <w:marBottom w:val="0"/>
      <w:divBdr>
        <w:top w:val="none" w:sz="0" w:space="0" w:color="auto"/>
        <w:left w:val="none" w:sz="0" w:space="0" w:color="auto"/>
        <w:bottom w:val="none" w:sz="0" w:space="0" w:color="auto"/>
        <w:right w:val="none" w:sz="0" w:space="0" w:color="auto"/>
      </w:divBdr>
    </w:div>
    <w:div w:id="2030444728">
      <w:bodyDiv w:val="1"/>
      <w:marLeft w:val="0"/>
      <w:marRight w:val="0"/>
      <w:marTop w:val="0"/>
      <w:marBottom w:val="0"/>
      <w:divBdr>
        <w:top w:val="none" w:sz="0" w:space="0" w:color="auto"/>
        <w:left w:val="none" w:sz="0" w:space="0" w:color="auto"/>
        <w:bottom w:val="none" w:sz="0" w:space="0" w:color="auto"/>
        <w:right w:val="none" w:sz="0" w:space="0" w:color="auto"/>
      </w:divBdr>
    </w:div>
    <w:div w:id="2030446569">
      <w:bodyDiv w:val="1"/>
      <w:marLeft w:val="0"/>
      <w:marRight w:val="0"/>
      <w:marTop w:val="0"/>
      <w:marBottom w:val="0"/>
      <w:divBdr>
        <w:top w:val="none" w:sz="0" w:space="0" w:color="auto"/>
        <w:left w:val="none" w:sz="0" w:space="0" w:color="auto"/>
        <w:bottom w:val="none" w:sz="0" w:space="0" w:color="auto"/>
        <w:right w:val="none" w:sz="0" w:space="0" w:color="auto"/>
      </w:divBdr>
    </w:div>
    <w:div w:id="2030569691">
      <w:bodyDiv w:val="1"/>
      <w:marLeft w:val="0"/>
      <w:marRight w:val="0"/>
      <w:marTop w:val="0"/>
      <w:marBottom w:val="0"/>
      <w:divBdr>
        <w:top w:val="none" w:sz="0" w:space="0" w:color="auto"/>
        <w:left w:val="none" w:sz="0" w:space="0" w:color="auto"/>
        <w:bottom w:val="none" w:sz="0" w:space="0" w:color="auto"/>
        <w:right w:val="none" w:sz="0" w:space="0" w:color="auto"/>
      </w:divBdr>
    </w:div>
    <w:div w:id="2030599358">
      <w:bodyDiv w:val="1"/>
      <w:marLeft w:val="0"/>
      <w:marRight w:val="0"/>
      <w:marTop w:val="0"/>
      <w:marBottom w:val="0"/>
      <w:divBdr>
        <w:top w:val="none" w:sz="0" w:space="0" w:color="auto"/>
        <w:left w:val="none" w:sz="0" w:space="0" w:color="auto"/>
        <w:bottom w:val="none" w:sz="0" w:space="0" w:color="auto"/>
        <w:right w:val="none" w:sz="0" w:space="0" w:color="auto"/>
      </w:divBdr>
    </w:div>
    <w:div w:id="2030714542">
      <w:bodyDiv w:val="1"/>
      <w:marLeft w:val="0"/>
      <w:marRight w:val="0"/>
      <w:marTop w:val="0"/>
      <w:marBottom w:val="0"/>
      <w:divBdr>
        <w:top w:val="none" w:sz="0" w:space="0" w:color="auto"/>
        <w:left w:val="none" w:sz="0" w:space="0" w:color="auto"/>
        <w:bottom w:val="none" w:sz="0" w:space="0" w:color="auto"/>
        <w:right w:val="none" w:sz="0" w:space="0" w:color="auto"/>
      </w:divBdr>
    </w:div>
    <w:div w:id="2030907310">
      <w:bodyDiv w:val="1"/>
      <w:marLeft w:val="0"/>
      <w:marRight w:val="0"/>
      <w:marTop w:val="0"/>
      <w:marBottom w:val="0"/>
      <w:divBdr>
        <w:top w:val="none" w:sz="0" w:space="0" w:color="auto"/>
        <w:left w:val="none" w:sz="0" w:space="0" w:color="auto"/>
        <w:bottom w:val="none" w:sz="0" w:space="0" w:color="auto"/>
        <w:right w:val="none" w:sz="0" w:space="0" w:color="auto"/>
      </w:divBdr>
    </w:div>
    <w:div w:id="2030914130">
      <w:bodyDiv w:val="1"/>
      <w:marLeft w:val="0"/>
      <w:marRight w:val="0"/>
      <w:marTop w:val="0"/>
      <w:marBottom w:val="0"/>
      <w:divBdr>
        <w:top w:val="none" w:sz="0" w:space="0" w:color="auto"/>
        <w:left w:val="none" w:sz="0" w:space="0" w:color="auto"/>
        <w:bottom w:val="none" w:sz="0" w:space="0" w:color="auto"/>
        <w:right w:val="none" w:sz="0" w:space="0" w:color="auto"/>
      </w:divBdr>
    </w:div>
    <w:div w:id="2031178438">
      <w:bodyDiv w:val="1"/>
      <w:marLeft w:val="0"/>
      <w:marRight w:val="0"/>
      <w:marTop w:val="0"/>
      <w:marBottom w:val="0"/>
      <w:divBdr>
        <w:top w:val="none" w:sz="0" w:space="0" w:color="auto"/>
        <w:left w:val="none" w:sz="0" w:space="0" w:color="auto"/>
        <w:bottom w:val="none" w:sz="0" w:space="0" w:color="auto"/>
        <w:right w:val="none" w:sz="0" w:space="0" w:color="auto"/>
      </w:divBdr>
    </w:div>
    <w:div w:id="2031223919">
      <w:bodyDiv w:val="1"/>
      <w:marLeft w:val="0"/>
      <w:marRight w:val="0"/>
      <w:marTop w:val="0"/>
      <w:marBottom w:val="0"/>
      <w:divBdr>
        <w:top w:val="none" w:sz="0" w:space="0" w:color="auto"/>
        <w:left w:val="none" w:sz="0" w:space="0" w:color="auto"/>
        <w:bottom w:val="none" w:sz="0" w:space="0" w:color="auto"/>
        <w:right w:val="none" w:sz="0" w:space="0" w:color="auto"/>
      </w:divBdr>
    </w:div>
    <w:div w:id="2031252563">
      <w:bodyDiv w:val="1"/>
      <w:marLeft w:val="0"/>
      <w:marRight w:val="0"/>
      <w:marTop w:val="0"/>
      <w:marBottom w:val="0"/>
      <w:divBdr>
        <w:top w:val="none" w:sz="0" w:space="0" w:color="auto"/>
        <w:left w:val="none" w:sz="0" w:space="0" w:color="auto"/>
        <w:bottom w:val="none" w:sz="0" w:space="0" w:color="auto"/>
        <w:right w:val="none" w:sz="0" w:space="0" w:color="auto"/>
      </w:divBdr>
    </w:div>
    <w:div w:id="2031253921">
      <w:bodyDiv w:val="1"/>
      <w:marLeft w:val="0"/>
      <w:marRight w:val="0"/>
      <w:marTop w:val="0"/>
      <w:marBottom w:val="0"/>
      <w:divBdr>
        <w:top w:val="none" w:sz="0" w:space="0" w:color="auto"/>
        <w:left w:val="none" w:sz="0" w:space="0" w:color="auto"/>
        <w:bottom w:val="none" w:sz="0" w:space="0" w:color="auto"/>
        <w:right w:val="none" w:sz="0" w:space="0" w:color="auto"/>
      </w:divBdr>
    </w:div>
    <w:div w:id="2031292444">
      <w:bodyDiv w:val="1"/>
      <w:marLeft w:val="0"/>
      <w:marRight w:val="0"/>
      <w:marTop w:val="0"/>
      <w:marBottom w:val="0"/>
      <w:divBdr>
        <w:top w:val="none" w:sz="0" w:space="0" w:color="auto"/>
        <w:left w:val="none" w:sz="0" w:space="0" w:color="auto"/>
        <w:bottom w:val="none" w:sz="0" w:space="0" w:color="auto"/>
        <w:right w:val="none" w:sz="0" w:space="0" w:color="auto"/>
      </w:divBdr>
    </w:div>
    <w:div w:id="2031293873">
      <w:bodyDiv w:val="1"/>
      <w:marLeft w:val="0"/>
      <w:marRight w:val="0"/>
      <w:marTop w:val="0"/>
      <w:marBottom w:val="0"/>
      <w:divBdr>
        <w:top w:val="none" w:sz="0" w:space="0" w:color="auto"/>
        <w:left w:val="none" w:sz="0" w:space="0" w:color="auto"/>
        <w:bottom w:val="none" w:sz="0" w:space="0" w:color="auto"/>
        <w:right w:val="none" w:sz="0" w:space="0" w:color="auto"/>
      </w:divBdr>
    </w:div>
    <w:div w:id="2031448340">
      <w:bodyDiv w:val="1"/>
      <w:marLeft w:val="0"/>
      <w:marRight w:val="0"/>
      <w:marTop w:val="0"/>
      <w:marBottom w:val="0"/>
      <w:divBdr>
        <w:top w:val="none" w:sz="0" w:space="0" w:color="auto"/>
        <w:left w:val="none" w:sz="0" w:space="0" w:color="auto"/>
        <w:bottom w:val="none" w:sz="0" w:space="0" w:color="auto"/>
        <w:right w:val="none" w:sz="0" w:space="0" w:color="auto"/>
      </w:divBdr>
    </w:div>
    <w:div w:id="2031832570">
      <w:bodyDiv w:val="1"/>
      <w:marLeft w:val="0"/>
      <w:marRight w:val="0"/>
      <w:marTop w:val="0"/>
      <w:marBottom w:val="0"/>
      <w:divBdr>
        <w:top w:val="none" w:sz="0" w:space="0" w:color="auto"/>
        <w:left w:val="none" w:sz="0" w:space="0" w:color="auto"/>
        <w:bottom w:val="none" w:sz="0" w:space="0" w:color="auto"/>
        <w:right w:val="none" w:sz="0" w:space="0" w:color="auto"/>
      </w:divBdr>
    </w:div>
    <w:div w:id="2031909423">
      <w:bodyDiv w:val="1"/>
      <w:marLeft w:val="0"/>
      <w:marRight w:val="0"/>
      <w:marTop w:val="0"/>
      <w:marBottom w:val="0"/>
      <w:divBdr>
        <w:top w:val="none" w:sz="0" w:space="0" w:color="auto"/>
        <w:left w:val="none" w:sz="0" w:space="0" w:color="auto"/>
        <w:bottom w:val="none" w:sz="0" w:space="0" w:color="auto"/>
        <w:right w:val="none" w:sz="0" w:space="0" w:color="auto"/>
      </w:divBdr>
    </w:div>
    <w:div w:id="2032216663">
      <w:bodyDiv w:val="1"/>
      <w:marLeft w:val="0"/>
      <w:marRight w:val="0"/>
      <w:marTop w:val="0"/>
      <w:marBottom w:val="0"/>
      <w:divBdr>
        <w:top w:val="none" w:sz="0" w:space="0" w:color="auto"/>
        <w:left w:val="none" w:sz="0" w:space="0" w:color="auto"/>
        <w:bottom w:val="none" w:sz="0" w:space="0" w:color="auto"/>
        <w:right w:val="none" w:sz="0" w:space="0" w:color="auto"/>
      </w:divBdr>
    </w:div>
    <w:div w:id="2032297182">
      <w:bodyDiv w:val="1"/>
      <w:marLeft w:val="0"/>
      <w:marRight w:val="0"/>
      <w:marTop w:val="0"/>
      <w:marBottom w:val="0"/>
      <w:divBdr>
        <w:top w:val="none" w:sz="0" w:space="0" w:color="auto"/>
        <w:left w:val="none" w:sz="0" w:space="0" w:color="auto"/>
        <w:bottom w:val="none" w:sz="0" w:space="0" w:color="auto"/>
        <w:right w:val="none" w:sz="0" w:space="0" w:color="auto"/>
      </w:divBdr>
    </w:div>
    <w:div w:id="2032411561">
      <w:bodyDiv w:val="1"/>
      <w:marLeft w:val="0"/>
      <w:marRight w:val="0"/>
      <w:marTop w:val="0"/>
      <w:marBottom w:val="0"/>
      <w:divBdr>
        <w:top w:val="none" w:sz="0" w:space="0" w:color="auto"/>
        <w:left w:val="none" w:sz="0" w:space="0" w:color="auto"/>
        <w:bottom w:val="none" w:sz="0" w:space="0" w:color="auto"/>
        <w:right w:val="none" w:sz="0" w:space="0" w:color="auto"/>
      </w:divBdr>
    </w:div>
    <w:div w:id="2032414297">
      <w:bodyDiv w:val="1"/>
      <w:marLeft w:val="0"/>
      <w:marRight w:val="0"/>
      <w:marTop w:val="0"/>
      <w:marBottom w:val="0"/>
      <w:divBdr>
        <w:top w:val="none" w:sz="0" w:space="0" w:color="auto"/>
        <w:left w:val="none" w:sz="0" w:space="0" w:color="auto"/>
        <w:bottom w:val="none" w:sz="0" w:space="0" w:color="auto"/>
        <w:right w:val="none" w:sz="0" w:space="0" w:color="auto"/>
      </w:divBdr>
    </w:div>
    <w:div w:id="2032561400">
      <w:bodyDiv w:val="1"/>
      <w:marLeft w:val="0"/>
      <w:marRight w:val="0"/>
      <w:marTop w:val="0"/>
      <w:marBottom w:val="0"/>
      <w:divBdr>
        <w:top w:val="none" w:sz="0" w:space="0" w:color="auto"/>
        <w:left w:val="none" w:sz="0" w:space="0" w:color="auto"/>
        <w:bottom w:val="none" w:sz="0" w:space="0" w:color="auto"/>
        <w:right w:val="none" w:sz="0" w:space="0" w:color="auto"/>
      </w:divBdr>
    </w:div>
    <w:div w:id="2032611016">
      <w:bodyDiv w:val="1"/>
      <w:marLeft w:val="0"/>
      <w:marRight w:val="0"/>
      <w:marTop w:val="0"/>
      <w:marBottom w:val="0"/>
      <w:divBdr>
        <w:top w:val="none" w:sz="0" w:space="0" w:color="auto"/>
        <w:left w:val="none" w:sz="0" w:space="0" w:color="auto"/>
        <w:bottom w:val="none" w:sz="0" w:space="0" w:color="auto"/>
        <w:right w:val="none" w:sz="0" w:space="0" w:color="auto"/>
      </w:divBdr>
    </w:div>
    <w:div w:id="2032874260">
      <w:bodyDiv w:val="1"/>
      <w:marLeft w:val="0"/>
      <w:marRight w:val="0"/>
      <w:marTop w:val="0"/>
      <w:marBottom w:val="0"/>
      <w:divBdr>
        <w:top w:val="none" w:sz="0" w:space="0" w:color="auto"/>
        <w:left w:val="none" w:sz="0" w:space="0" w:color="auto"/>
        <w:bottom w:val="none" w:sz="0" w:space="0" w:color="auto"/>
        <w:right w:val="none" w:sz="0" w:space="0" w:color="auto"/>
      </w:divBdr>
    </w:div>
    <w:div w:id="2032948104">
      <w:bodyDiv w:val="1"/>
      <w:marLeft w:val="0"/>
      <w:marRight w:val="0"/>
      <w:marTop w:val="0"/>
      <w:marBottom w:val="0"/>
      <w:divBdr>
        <w:top w:val="none" w:sz="0" w:space="0" w:color="auto"/>
        <w:left w:val="none" w:sz="0" w:space="0" w:color="auto"/>
        <w:bottom w:val="none" w:sz="0" w:space="0" w:color="auto"/>
        <w:right w:val="none" w:sz="0" w:space="0" w:color="auto"/>
      </w:divBdr>
    </w:div>
    <w:div w:id="2033190104">
      <w:bodyDiv w:val="1"/>
      <w:marLeft w:val="0"/>
      <w:marRight w:val="0"/>
      <w:marTop w:val="0"/>
      <w:marBottom w:val="0"/>
      <w:divBdr>
        <w:top w:val="none" w:sz="0" w:space="0" w:color="auto"/>
        <w:left w:val="none" w:sz="0" w:space="0" w:color="auto"/>
        <w:bottom w:val="none" w:sz="0" w:space="0" w:color="auto"/>
        <w:right w:val="none" w:sz="0" w:space="0" w:color="auto"/>
      </w:divBdr>
    </w:div>
    <w:div w:id="2033221401">
      <w:bodyDiv w:val="1"/>
      <w:marLeft w:val="0"/>
      <w:marRight w:val="0"/>
      <w:marTop w:val="0"/>
      <w:marBottom w:val="0"/>
      <w:divBdr>
        <w:top w:val="none" w:sz="0" w:space="0" w:color="auto"/>
        <w:left w:val="none" w:sz="0" w:space="0" w:color="auto"/>
        <w:bottom w:val="none" w:sz="0" w:space="0" w:color="auto"/>
        <w:right w:val="none" w:sz="0" w:space="0" w:color="auto"/>
      </w:divBdr>
    </w:div>
    <w:div w:id="2033334611">
      <w:bodyDiv w:val="1"/>
      <w:marLeft w:val="0"/>
      <w:marRight w:val="0"/>
      <w:marTop w:val="0"/>
      <w:marBottom w:val="0"/>
      <w:divBdr>
        <w:top w:val="none" w:sz="0" w:space="0" w:color="auto"/>
        <w:left w:val="none" w:sz="0" w:space="0" w:color="auto"/>
        <w:bottom w:val="none" w:sz="0" w:space="0" w:color="auto"/>
        <w:right w:val="none" w:sz="0" w:space="0" w:color="auto"/>
      </w:divBdr>
    </w:div>
    <w:div w:id="2033341849">
      <w:bodyDiv w:val="1"/>
      <w:marLeft w:val="0"/>
      <w:marRight w:val="0"/>
      <w:marTop w:val="0"/>
      <w:marBottom w:val="0"/>
      <w:divBdr>
        <w:top w:val="none" w:sz="0" w:space="0" w:color="auto"/>
        <w:left w:val="none" w:sz="0" w:space="0" w:color="auto"/>
        <w:bottom w:val="none" w:sz="0" w:space="0" w:color="auto"/>
        <w:right w:val="none" w:sz="0" w:space="0" w:color="auto"/>
      </w:divBdr>
    </w:div>
    <w:div w:id="2033606117">
      <w:bodyDiv w:val="1"/>
      <w:marLeft w:val="0"/>
      <w:marRight w:val="0"/>
      <w:marTop w:val="0"/>
      <w:marBottom w:val="0"/>
      <w:divBdr>
        <w:top w:val="none" w:sz="0" w:space="0" w:color="auto"/>
        <w:left w:val="none" w:sz="0" w:space="0" w:color="auto"/>
        <w:bottom w:val="none" w:sz="0" w:space="0" w:color="auto"/>
        <w:right w:val="none" w:sz="0" w:space="0" w:color="auto"/>
      </w:divBdr>
    </w:div>
    <w:div w:id="2033803753">
      <w:bodyDiv w:val="1"/>
      <w:marLeft w:val="0"/>
      <w:marRight w:val="0"/>
      <w:marTop w:val="0"/>
      <w:marBottom w:val="0"/>
      <w:divBdr>
        <w:top w:val="none" w:sz="0" w:space="0" w:color="auto"/>
        <w:left w:val="none" w:sz="0" w:space="0" w:color="auto"/>
        <w:bottom w:val="none" w:sz="0" w:space="0" w:color="auto"/>
        <w:right w:val="none" w:sz="0" w:space="0" w:color="auto"/>
      </w:divBdr>
    </w:div>
    <w:div w:id="2034186541">
      <w:bodyDiv w:val="1"/>
      <w:marLeft w:val="0"/>
      <w:marRight w:val="0"/>
      <w:marTop w:val="0"/>
      <w:marBottom w:val="0"/>
      <w:divBdr>
        <w:top w:val="none" w:sz="0" w:space="0" w:color="auto"/>
        <w:left w:val="none" w:sz="0" w:space="0" w:color="auto"/>
        <w:bottom w:val="none" w:sz="0" w:space="0" w:color="auto"/>
        <w:right w:val="none" w:sz="0" w:space="0" w:color="auto"/>
      </w:divBdr>
    </w:div>
    <w:div w:id="2034257823">
      <w:bodyDiv w:val="1"/>
      <w:marLeft w:val="0"/>
      <w:marRight w:val="0"/>
      <w:marTop w:val="0"/>
      <w:marBottom w:val="0"/>
      <w:divBdr>
        <w:top w:val="none" w:sz="0" w:space="0" w:color="auto"/>
        <w:left w:val="none" w:sz="0" w:space="0" w:color="auto"/>
        <w:bottom w:val="none" w:sz="0" w:space="0" w:color="auto"/>
        <w:right w:val="none" w:sz="0" w:space="0" w:color="auto"/>
      </w:divBdr>
    </w:div>
    <w:div w:id="2034455228">
      <w:bodyDiv w:val="1"/>
      <w:marLeft w:val="0"/>
      <w:marRight w:val="0"/>
      <w:marTop w:val="0"/>
      <w:marBottom w:val="0"/>
      <w:divBdr>
        <w:top w:val="none" w:sz="0" w:space="0" w:color="auto"/>
        <w:left w:val="none" w:sz="0" w:space="0" w:color="auto"/>
        <w:bottom w:val="none" w:sz="0" w:space="0" w:color="auto"/>
        <w:right w:val="none" w:sz="0" w:space="0" w:color="auto"/>
      </w:divBdr>
    </w:div>
    <w:div w:id="2034571086">
      <w:bodyDiv w:val="1"/>
      <w:marLeft w:val="0"/>
      <w:marRight w:val="0"/>
      <w:marTop w:val="0"/>
      <w:marBottom w:val="0"/>
      <w:divBdr>
        <w:top w:val="none" w:sz="0" w:space="0" w:color="auto"/>
        <w:left w:val="none" w:sz="0" w:space="0" w:color="auto"/>
        <w:bottom w:val="none" w:sz="0" w:space="0" w:color="auto"/>
        <w:right w:val="none" w:sz="0" w:space="0" w:color="auto"/>
      </w:divBdr>
    </w:div>
    <w:div w:id="2034644509">
      <w:bodyDiv w:val="1"/>
      <w:marLeft w:val="0"/>
      <w:marRight w:val="0"/>
      <w:marTop w:val="0"/>
      <w:marBottom w:val="0"/>
      <w:divBdr>
        <w:top w:val="none" w:sz="0" w:space="0" w:color="auto"/>
        <w:left w:val="none" w:sz="0" w:space="0" w:color="auto"/>
        <w:bottom w:val="none" w:sz="0" w:space="0" w:color="auto"/>
        <w:right w:val="none" w:sz="0" w:space="0" w:color="auto"/>
      </w:divBdr>
    </w:div>
    <w:div w:id="2034719171">
      <w:bodyDiv w:val="1"/>
      <w:marLeft w:val="0"/>
      <w:marRight w:val="0"/>
      <w:marTop w:val="0"/>
      <w:marBottom w:val="0"/>
      <w:divBdr>
        <w:top w:val="none" w:sz="0" w:space="0" w:color="auto"/>
        <w:left w:val="none" w:sz="0" w:space="0" w:color="auto"/>
        <w:bottom w:val="none" w:sz="0" w:space="0" w:color="auto"/>
        <w:right w:val="none" w:sz="0" w:space="0" w:color="auto"/>
      </w:divBdr>
    </w:div>
    <w:div w:id="2034719990">
      <w:bodyDiv w:val="1"/>
      <w:marLeft w:val="0"/>
      <w:marRight w:val="0"/>
      <w:marTop w:val="0"/>
      <w:marBottom w:val="0"/>
      <w:divBdr>
        <w:top w:val="none" w:sz="0" w:space="0" w:color="auto"/>
        <w:left w:val="none" w:sz="0" w:space="0" w:color="auto"/>
        <w:bottom w:val="none" w:sz="0" w:space="0" w:color="auto"/>
        <w:right w:val="none" w:sz="0" w:space="0" w:color="auto"/>
      </w:divBdr>
    </w:div>
    <w:div w:id="2034958667">
      <w:bodyDiv w:val="1"/>
      <w:marLeft w:val="0"/>
      <w:marRight w:val="0"/>
      <w:marTop w:val="0"/>
      <w:marBottom w:val="0"/>
      <w:divBdr>
        <w:top w:val="none" w:sz="0" w:space="0" w:color="auto"/>
        <w:left w:val="none" w:sz="0" w:space="0" w:color="auto"/>
        <w:bottom w:val="none" w:sz="0" w:space="0" w:color="auto"/>
        <w:right w:val="none" w:sz="0" w:space="0" w:color="auto"/>
      </w:divBdr>
    </w:div>
    <w:div w:id="2034989930">
      <w:bodyDiv w:val="1"/>
      <w:marLeft w:val="0"/>
      <w:marRight w:val="0"/>
      <w:marTop w:val="0"/>
      <w:marBottom w:val="0"/>
      <w:divBdr>
        <w:top w:val="none" w:sz="0" w:space="0" w:color="auto"/>
        <w:left w:val="none" w:sz="0" w:space="0" w:color="auto"/>
        <w:bottom w:val="none" w:sz="0" w:space="0" w:color="auto"/>
        <w:right w:val="none" w:sz="0" w:space="0" w:color="auto"/>
      </w:divBdr>
    </w:div>
    <w:div w:id="2035417141">
      <w:bodyDiv w:val="1"/>
      <w:marLeft w:val="0"/>
      <w:marRight w:val="0"/>
      <w:marTop w:val="0"/>
      <w:marBottom w:val="0"/>
      <w:divBdr>
        <w:top w:val="none" w:sz="0" w:space="0" w:color="auto"/>
        <w:left w:val="none" w:sz="0" w:space="0" w:color="auto"/>
        <w:bottom w:val="none" w:sz="0" w:space="0" w:color="auto"/>
        <w:right w:val="none" w:sz="0" w:space="0" w:color="auto"/>
      </w:divBdr>
    </w:div>
    <w:div w:id="2035424802">
      <w:bodyDiv w:val="1"/>
      <w:marLeft w:val="0"/>
      <w:marRight w:val="0"/>
      <w:marTop w:val="0"/>
      <w:marBottom w:val="0"/>
      <w:divBdr>
        <w:top w:val="none" w:sz="0" w:space="0" w:color="auto"/>
        <w:left w:val="none" w:sz="0" w:space="0" w:color="auto"/>
        <w:bottom w:val="none" w:sz="0" w:space="0" w:color="auto"/>
        <w:right w:val="none" w:sz="0" w:space="0" w:color="auto"/>
      </w:divBdr>
    </w:div>
    <w:div w:id="2035497206">
      <w:bodyDiv w:val="1"/>
      <w:marLeft w:val="0"/>
      <w:marRight w:val="0"/>
      <w:marTop w:val="0"/>
      <w:marBottom w:val="0"/>
      <w:divBdr>
        <w:top w:val="none" w:sz="0" w:space="0" w:color="auto"/>
        <w:left w:val="none" w:sz="0" w:space="0" w:color="auto"/>
        <w:bottom w:val="none" w:sz="0" w:space="0" w:color="auto"/>
        <w:right w:val="none" w:sz="0" w:space="0" w:color="auto"/>
      </w:divBdr>
    </w:div>
    <w:div w:id="2035687488">
      <w:bodyDiv w:val="1"/>
      <w:marLeft w:val="0"/>
      <w:marRight w:val="0"/>
      <w:marTop w:val="0"/>
      <w:marBottom w:val="0"/>
      <w:divBdr>
        <w:top w:val="none" w:sz="0" w:space="0" w:color="auto"/>
        <w:left w:val="none" w:sz="0" w:space="0" w:color="auto"/>
        <w:bottom w:val="none" w:sz="0" w:space="0" w:color="auto"/>
        <w:right w:val="none" w:sz="0" w:space="0" w:color="auto"/>
      </w:divBdr>
    </w:div>
    <w:div w:id="2035769437">
      <w:bodyDiv w:val="1"/>
      <w:marLeft w:val="0"/>
      <w:marRight w:val="0"/>
      <w:marTop w:val="0"/>
      <w:marBottom w:val="0"/>
      <w:divBdr>
        <w:top w:val="none" w:sz="0" w:space="0" w:color="auto"/>
        <w:left w:val="none" w:sz="0" w:space="0" w:color="auto"/>
        <w:bottom w:val="none" w:sz="0" w:space="0" w:color="auto"/>
        <w:right w:val="none" w:sz="0" w:space="0" w:color="auto"/>
      </w:divBdr>
    </w:div>
    <w:div w:id="2035812893">
      <w:bodyDiv w:val="1"/>
      <w:marLeft w:val="0"/>
      <w:marRight w:val="0"/>
      <w:marTop w:val="0"/>
      <w:marBottom w:val="0"/>
      <w:divBdr>
        <w:top w:val="none" w:sz="0" w:space="0" w:color="auto"/>
        <w:left w:val="none" w:sz="0" w:space="0" w:color="auto"/>
        <w:bottom w:val="none" w:sz="0" w:space="0" w:color="auto"/>
        <w:right w:val="none" w:sz="0" w:space="0" w:color="auto"/>
      </w:divBdr>
    </w:div>
    <w:div w:id="2035881840">
      <w:bodyDiv w:val="1"/>
      <w:marLeft w:val="0"/>
      <w:marRight w:val="0"/>
      <w:marTop w:val="0"/>
      <w:marBottom w:val="0"/>
      <w:divBdr>
        <w:top w:val="none" w:sz="0" w:space="0" w:color="auto"/>
        <w:left w:val="none" w:sz="0" w:space="0" w:color="auto"/>
        <w:bottom w:val="none" w:sz="0" w:space="0" w:color="auto"/>
        <w:right w:val="none" w:sz="0" w:space="0" w:color="auto"/>
      </w:divBdr>
    </w:div>
    <w:div w:id="2036081122">
      <w:bodyDiv w:val="1"/>
      <w:marLeft w:val="0"/>
      <w:marRight w:val="0"/>
      <w:marTop w:val="0"/>
      <w:marBottom w:val="0"/>
      <w:divBdr>
        <w:top w:val="none" w:sz="0" w:space="0" w:color="auto"/>
        <w:left w:val="none" w:sz="0" w:space="0" w:color="auto"/>
        <w:bottom w:val="none" w:sz="0" w:space="0" w:color="auto"/>
        <w:right w:val="none" w:sz="0" w:space="0" w:color="auto"/>
      </w:divBdr>
    </w:div>
    <w:div w:id="2036148645">
      <w:bodyDiv w:val="1"/>
      <w:marLeft w:val="0"/>
      <w:marRight w:val="0"/>
      <w:marTop w:val="0"/>
      <w:marBottom w:val="0"/>
      <w:divBdr>
        <w:top w:val="none" w:sz="0" w:space="0" w:color="auto"/>
        <w:left w:val="none" w:sz="0" w:space="0" w:color="auto"/>
        <w:bottom w:val="none" w:sz="0" w:space="0" w:color="auto"/>
        <w:right w:val="none" w:sz="0" w:space="0" w:color="auto"/>
      </w:divBdr>
    </w:div>
    <w:div w:id="2036154696">
      <w:bodyDiv w:val="1"/>
      <w:marLeft w:val="0"/>
      <w:marRight w:val="0"/>
      <w:marTop w:val="0"/>
      <w:marBottom w:val="0"/>
      <w:divBdr>
        <w:top w:val="none" w:sz="0" w:space="0" w:color="auto"/>
        <w:left w:val="none" w:sz="0" w:space="0" w:color="auto"/>
        <w:bottom w:val="none" w:sz="0" w:space="0" w:color="auto"/>
        <w:right w:val="none" w:sz="0" w:space="0" w:color="auto"/>
      </w:divBdr>
    </w:div>
    <w:div w:id="2036271807">
      <w:bodyDiv w:val="1"/>
      <w:marLeft w:val="0"/>
      <w:marRight w:val="0"/>
      <w:marTop w:val="0"/>
      <w:marBottom w:val="0"/>
      <w:divBdr>
        <w:top w:val="none" w:sz="0" w:space="0" w:color="auto"/>
        <w:left w:val="none" w:sz="0" w:space="0" w:color="auto"/>
        <w:bottom w:val="none" w:sz="0" w:space="0" w:color="auto"/>
        <w:right w:val="none" w:sz="0" w:space="0" w:color="auto"/>
      </w:divBdr>
    </w:div>
    <w:div w:id="2036343202">
      <w:bodyDiv w:val="1"/>
      <w:marLeft w:val="0"/>
      <w:marRight w:val="0"/>
      <w:marTop w:val="0"/>
      <w:marBottom w:val="0"/>
      <w:divBdr>
        <w:top w:val="none" w:sz="0" w:space="0" w:color="auto"/>
        <w:left w:val="none" w:sz="0" w:space="0" w:color="auto"/>
        <w:bottom w:val="none" w:sz="0" w:space="0" w:color="auto"/>
        <w:right w:val="none" w:sz="0" w:space="0" w:color="auto"/>
      </w:divBdr>
    </w:div>
    <w:div w:id="2036421788">
      <w:bodyDiv w:val="1"/>
      <w:marLeft w:val="0"/>
      <w:marRight w:val="0"/>
      <w:marTop w:val="0"/>
      <w:marBottom w:val="0"/>
      <w:divBdr>
        <w:top w:val="none" w:sz="0" w:space="0" w:color="auto"/>
        <w:left w:val="none" w:sz="0" w:space="0" w:color="auto"/>
        <w:bottom w:val="none" w:sz="0" w:space="0" w:color="auto"/>
        <w:right w:val="none" w:sz="0" w:space="0" w:color="auto"/>
      </w:divBdr>
    </w:div>
    <w:div w:id="2036494258">
      <w:bodyDiv w:val="1"/>
      <w:marLeft w:val="0"/>
      <w:marRight w:val="0"/>
      <w:marTop w:val="0"/>
      <w:marBottom w:val="0"/>
      <w:divBdr>
        <w:top w:val="none" w:sz="0" w:space="0" w:color="auto"/>
        <w:left w:val="none" w:sz="0" w:space="0" w:color="auto"/>
        <w:bottom w:val="none" w:sz="0" w:space="0" w:color="auto"/>
        <w:right w:val="none" w:sz="0" w:space="0" w:color="auto"/>
      </w:divBdr>
    </w:div>
    <w:div w:id="2036618927">
      <w:bodyDiv w:val="1"/>
      <w:marLeft w:val="0"/>
      <w:marRight w:val="0"/>
      <w:marTop w:val="0"/>
      <w:marBottom w:val="0"/>
      <w:divBdr>
        <w:top w:val="none" w:sz="0" w:space="0" w:color="auto"/>
        <w:left w:val="none" w:sz="0" w:space="0" w:color="auto"/>
        <w:bottom w:val="none" w:sz="0" w:space="0" w:color="auto"/>
        <w:right w:val="none" w:sz="0" w:space="0" w:color="auto"/>
      </w:divBdr>
    </w:div>
    <w:div w:id="2036691972">
      <w:bodyDiv w:val="1"/>
      <w:marLeft w:val="0"/>
      <w:marRight w:val="0"/>
      <w:marTop w:val="0"/>
      <w:marBottom w:val="0"/>
      <w:divBdr>
        <w:top w:val="none" w:sz="0" w:space="0" w:color="auto"/>
        <w:left w:val="none" w:sz="0" w:space="0" w:color="auto"/>
        <w:bottom w:val="none" w:sz="0" w:space="0" w:color="auto"/>
        <w:right w:val="none" w:sz="0" w:space="0" w:color="auto"/>
      </w:divBdr>
    </w:div>
    <w:div w:id="2036730159">
      <w:bodyDiv w:val="1"/>
      <w:marLeft w:val="0"/>
      <w:marRight w:val="0"/>
      <w:marTop w:val="0"/>
      <w:marBottom w:val="0"/>
      <w:divBdr>
        <w:top w:val="none" w:sz="0" w:space="0" w:color="auto"/>
        <w:left w:val="none" w:sz="0" w:space="0" w:color="auto"/>
        <w:bottom w:val="none" w:sz="0" w:space="0" w:color="auto"/>
        <w:right w:val="none" w:sz="0" w:space="0" w:color="auto"/>
      </w:divBdr>
    </w:div>
    <w:div w:id="2036735132">
      <w:bodyDiv w:val="1"/>
      <w:marLeft w:val="0"/>
      <w:marRight w:val="0"/>
      <w:marTop w:val="0"/>
      <w:marBottom w:val="0"/>
      <w:divBdr>
        <w:top w:val="none" w:sz="0" w:space="0" w:color="auto"/>
        <w:left w:val="none" w:sz="0" w:space="0" w:color="auto"/>
        <w:bottom w:val="none" w:sz="0" w:space="0" w:color="auto"/>
        <w:right w:val="none" w:sz="0" w:space="0" w:color="auto"/>
      </w:divBdr>
    </w:div>
    <w:div w:id="2036806660">
      <w:bodyDiv w:val="1"/>
      <w:marLeft w:val="0"/>
      <w:marRight w:val="0"/>
      <w:marTop w:val="0"/>
      <w:marBottom w:val="0"/>
      <w:divBdr>
        <w:top w:val="none" w:sz="0" w:space="0" w:color="auto"/>
        <w:left w:val="none" w:sz="0" w:space="0" w:color="auto"/>
        <w:bottom w:val="none" w:sz="0" w:space="0" w:color="auto"/>
        <w:right w:val="none" w:sz="0" w:space="0" w:color="auto"/>
      </w:divBdr>
    </w:div>
    <w:div w:id="2036883394">
      <w:bodyDiv w:val="1"/>
      <w:marLeft w:val="0"/>
      <w:marRight w:val="0"/>
      <w:marTop w:val="0"/>
      <w:marBottom w:val="0"/>
      <w:divBdr>
        <w:top w:val="none" w:sz="0" w:space="0" w:color="auto"/>
        <w:left w:val="none" w:sz="0" w:space="0" w:color="auto"/>
        <w:bottom w:val="none" w:sz="0" w:space="0" w:color="auto"/>
        <w:right w:val="none" w:sz="0" w:space="0" w:color="auto"/>
      </w:divBdr>
    </w:div>
    <w:div w:id="2036886354">
      <w:bodyDiv w:val="1"/>
      <w:marLeft w:val="0"/>
      <w:marRight w:val="0"/>
      <w:marTop w:val="0"/>
      <w:marBottom w:val="0"/>
      <w:divBdr>
        <w:top w:val="none" w:sz="0" w:space="0" w:color="auto"/>
        <w:left w:val="none" w:sz="0" w:space="0" w:color="auto"/>
        <w:bottom w:val="none" w:sz="0" w:space="0" w:color="auto"/>
        <w:right w:val="none" w:sz="0" w:space="0" w:color="auto"/>
      </w:divBdr>
    </w:div>
    <w:div w:id="2036927607">
      <w:bodyDiv w:val="1"/>
      <w:marLeft w:val="0"/>
      <w:marRight w:val="0"/>
      <w:marTop w:val="0"/>
      <w:marBottom w:val="0"/>
      <w:divBdr>
        <w:top w:val="none" w:sz="0" w:space="0" w:color="auto"/>
        <w:left w:val="none" w:sz="0" w:space="0" w:color="auto"/>
        <w:bottom w:val="none" w:sz="0" w:space="0" w:color="auto"/>
        <w:right w:val="none" w:sz="0" w:space="0" w:color="auto"/>
      </w:divBdr>
    </w:div>
    <w:div w:id="2037074399">
      <w:bodyDiv w:val="1"/>
      <w:marLeft w:val="0"/>
      <w:marRight w:val="0"/>
      <w:marTop w:val="0"/>
      <w:marBottom w:val="0"/>
      <w:divBdr>
        <w:top w:val="none" w:sz="0" w:space="0" w:color="auto"/>
        <w:left w:val="none" w:sz="0" w:space="0" w:color="auto"/>
        <w:bottom w:val="none" w:sz="0" w:space="0" w:color="auto"/>
        <w:right w:val="none" w:sz="0" w:space="0" w:color="auto"/>
      </w:divBdr>
    </w:div>
    <w:div w:id="2037151752">
      <w:bodyDiv w:val="1"/>
      <w:marLeft w:val="0"/>
      <w:marRight w:val="0"/>
      <w:marTop w:val="0"/>
      <w:marBottom w:val="0"/>
      <w:divBdr>
        <w:top w:val="none" w:sz="0" w:space="0" w:color="auto"/>
        <w:left w:val="none" w:sz="0" w:space="0" w:color="auto"/>
        <w:bottom w:val="none" w:sz="0" w:space="0" w:color="auto"/>
        <w:right w:val="none" w:sz="0" w:space="0" w:color="auto"/>
      </w:divBdr>
    </w:div>
    <w:div w:id="2037189734">
      <w:bodyDiv w:val="1"/>
      <w:marLeft w:val="0"/>
      <w:marRight w:val="0"/>
      <w:marTop w:val="0"/>
      <w:marBottom w:val="0"/>
      <w:divBdr>
        <w:top w:val="none" w:sz="0" w:space="0" w:color="auto"/>
        <w:left w:val="none" w:sz="0" w:space="0" w:color="auto"/>
        <w:bottom w:val="none" w:sz="0" w:space="0" w:color="auto"/>
        <w:right w:val="none" w:sz="0" w:space="0" w:color="auto"/>
      </w:divBdr>
    </w:div>
    <w:div w:id="2037194341">
      <w:bodyDiv w:val="1"/>
      <w:marLeft w:val="0"/>
      <w:marRight w:val="0"/>
      <w:marTop w:val="0"/>
      <w:marBottom w:val="0"/>
      <w:divBdr>
        <w:top w:val="none" w:sz="0" w:space="0" w:color="auto"/>
        <w:left w:val="none" w:sz="0" w:space="0" w:color="auto"/>
        <w:bottom w:val="none" w:sz="0" w:space="0" w:color="auto"/>
        <w:right w:val="none" w:sz="0" w:space="0" w:color="auto"/>
      </w:divBdr>
    </w:div>
    <w:div w:id="2037270234">
      <w:bodyDiv w:val="1"/>
      <w:marLeft w:val="0"/>
      <w:marRight w:val="0"/>
      <w:marTop w:val="0"/>
      <w:marBottom w:val="0"/>
      <w:divBdr>
        <w:top w:val="none" w:sz="0" w:space="0" w:color="auto"/>
        <w:left w:val="none" w:sz="0" w:space="0" w:color="auto"/>
        <w:bottom w:val="none" w:sz="0" w:space="0" w:color="auto"/>
        <w:right w:val="none" w:sz="0" w:space="0" w:color="auto"/>
      </w:divBdr>
    </w:div>
    <w:div w:id="2037533819">
      <w:bodyDiv w:val="1"/>
      <w:marLeft w:val="0"/>
      <w:marRight w:val="0"/>
      <w:marTop w:val="0"/>
      <w:marBottom w:val="0"/>
      <w:divBdr>
        <w:top w:val="none" w:sz="0" w:space="0" w:color="auto"/>
        <w:left w:val="none" w:sz="0" w:space="0" w:color="auto"/>
        <w:bottom w:val="none" w:sz="0" w:space="0" w:color="auto"/>
        <w:right w:val="none" w:sz="0" w:space="0" w:color="auto"/>
      </w:divBdr>
    </w:div>
    <w:div w:id="2037534842">
      <w:bodyDiv w:val="1"/>
      <w:marLeft w:val="0"/>
      <w:marRight w:val="0"/>
      <w:marTop w:val="0"/>
      <w:marBottom w:val="0"/>
      <w:divBdr>
        <w:top w:val="none" w:sz="0" w:space="0" w:color="auto"/>
        <w:left w:val="none" w:sz="0" w:space="0" w:color="auto"/>
        <w:bottom w:val="none" w:sz="0" w:space="0" w:color="auto"/>
        <w:right w:val="none" w:sz="0" w:space="0" w:color="auto"/>
      </w:divBdr>
    </w:div>
    <w:div w:id="2037580855">
      <w:bodyDiv w:val="1"/>
      <w:marLeft w:val="0"/>
      <w:marRight w:val="0"/>
      <w:marTop w:val="0"/>
      <w:marBottom w:val="0"/>
      <w:divBdr>
        <w:top w:val="none" w:sz="0" w:space="0" w:color="auto"/>
        <w:left w:val="none" w:sz="0" w:space="0" w:color="auto"/>
        <w:bottom w:val="none" w:sz="0" w:space="0" w:color="auto"/>
        <w:right w:val="none" w:sz="0" w:space="0" w:color="auto"/>
      </w:divBdr>
    </w:div>
    <w:div w:id="2037659254">
      <w:bodyDiv w:val="1"/>
      <w:marLeft w:val="0"/>
      <w:marRight w:val="0"/>
      <w:marTop w:val="0"/>
      <w:marBottom w:val="0"/>
      <w:divBdr>
        <w:top w:val="none" w:sz="0" w:space="0" w:color="auto"/>
        <w:left w:val="none" w:sz="0" w:space="0" w:color="auto"/>
        <w:bottom w:val="none" w:sz="0" w:space="0" w:color="auto"/>
        <w:right w:val="none" w:sz="0" w:space="0" w:color="auto"/>
      </w:divBdr>
    </w:div>
    <w:div w:id="2037660329">
      <w:bodyDiv w:val="1"/>
      <w:marLeft w:val="0"/>
      <w:marRight w:val="0"/>
      <w:marTop w:val="0"/>
      <w:marBottom w:val="0"/>
      <w:divBdr>
        <w:top w:val="none" w:sz="0" w:space="0" w:color="auto"/>
        <w:left w:val="none" w:sz="0" w:space="0" w:color="auto"/>
        <w:bottom w:val="none" w:sz="0" w:space="0" w:color="auto"/>
        <w:right w:val="none" w:sz="0" w:space="0" w:color="auto"/>
      </w:divBdr>
    </w:div>
    <w:div w:id="2037728662">
      <w:bodyDiv w:val="1"/>
      <w:marLeft w:val="0"/>
      <w:marRight w:val="0"/>
      <w:marTop w:val="0"/>
      <w:marBottom w:val="0"/>
      <w:divBdr>
        <w:top w:val="none" w:sz="0" w:space="0" w:color="auto"/>
        <w:left w:val="none" w:sz="0" w:space="0" w:color="auto"/>
        <w:bottom w:val="none" w:sz="0" w:space="0" w:color="auto"/>
        <w:right w:val="none" w:sz="0" w:space="0" w:color="auto"/>
      </w:divBdr>
    </w:div>
    <w:div w:id="2037803540">
      <w:bodyDiv w:val="1"/>
      <w:marLeft w:val="0"/>
      <w:marRight w:val="0"/>
      <w:marTop w:val="0"/>
      <w:marBottom w:val="0"/>
      <w:divBdr>
        <w:top w:val="none" w:sz="0" w:space="0" w:color="auto"/>
        <w:left w:val="none" w:sz="0" w:space="0" w:color="auto"/>
        <w:bottom w:val="none" w:sz="0" w:space="0" w:color="auto"/>
        <w:right w:val="none" w:sz="0" w:space="0" w:color="auto"/>
      </w:divBdr>
    </w:div>
    <w:div w:id="2037996034">
      <w:bodyDiv w:val="1"/>
      <w:marLeft w:val="0"/>
      <w:marRight w:val="0"/>
      <w:marTop w:val="0"/>
      <w:marBottom w:val="0"/>
      <w:divBdr>
        <w:top w:val="none" w:sz="0" w:space="0" w:color="auto"/>
        <w:left w:val="none" w:sz="0" w:space="0" w:color="auto"/>
        <w:bottom w:val="none" w:sz="0" w:space="0" w:color="auto"/>
        <w:right w:val="none" w:sz="0" w:space="0" w:color="auto"/>
      </w:divBdr>
    </w:div>
    <w:div w:id="2038116070">
      <w:bodyDiv w:val="1"/>
      <w:marLeft w:val="0"/>
      <w:marRight w:val="0"/>
      <w:marTop w:val="0"/>
      <w:marBottom w:val="0"/>
      <w:divBdr>
        <w:top w:val="none" w:sz="0" w:space="0" w:color="auto"/>
        <w:left w:val="none" w:sz="0" w:space="0" w:color="auto"/>
        <w:bottom w:val="none" w:sz="0" w:space="0" w:color="auto"/>
        <w:right w:val="none" w:sz="0" w:space="0" w:color="auto"/>
      </w:divBdr>
    </w:div>
    <w:div w:id="2038197815">
      <w:bodyDiv w:val="1"/>
      <w:marLeft w:val="0"/>
      <w:marRight w:val="0"/>
      <w:marTop w:val="0"/>
      <w:marBottom w:val="0"/>
      <w:divBdr>
        <w:top w:val="none" w:sz="0" w:space="0" w:color="auto"/>
        <w:left w:val="none" w:sz="0" w:space="0" w:color="auto"/>
        <w:bottom w:val="none" w:sz="0" w:space="0" w:color="auto"/>
        <w:right w:val="none" w:sz="0" w:space="0" w:color="auto"/>
      </w:divBdr>
    </w:div>
    <w:div w:id="2038264980">
      <w:bodyDiv w:val="1"/>
      <w:marLeft w:val="0"/>
      <w:marRight w:val="0"/>
      <w:marTop w:val="0"/>
      <w:marBottom w:val="0"/>
      <w:divBdr>
        <w:top w:val="none" w:sz="0" w:space="0" w:color="auto"/>
        <w:left w:val="none" w:sz="0" w:space="0" w:color="auto"/>
        <w:bottom w:val="none" w:sz="0" w:space="0" w:color="auto"/>
        <w:right w:val="none" w:sz="0" w:space="0" w:color="auto"/>
      </w:divBdr>
    </w:div>
    <w:div w:id="2038311088">
      <w:bodyDiv w:val="1"/>
      <w:marLeft w:val="0"/>
      <w:marRight w:val="0"/>
      <w:marTop w:val="0"/>
      <w:marBottom w:val="0"/>
      <w:divBdr>
        <w:top w:val="none" w:sz="0" w:space="0" w:color="auto"/>
        <w:left w:val="none" w:sz="0" w:space="0" w:color="auto"/>
        <w:bottom w:val="none" w:sz="0" w:space="0" w:color="auto"/>
        <w:right w:val="none" w:sz="0" w:space="0" w:color="auto"/>
      </w:divBdr>
    </w:div>
    <w:div w:id="2038390362">
      <w:bodyDiv w:val="1"/>
      <w:marLeft w:val="0"/>
      <w:marRight w:val="0"/>
      <w:marTop w:val="0"/>
      <w:marBottom w:val="0"/>
      <w:divBdr>
        <w:top w:val="none" w:sz="0" w:space="0" w:color="auto"/>
        <w:left w:val="none" w:sz="0" w:space="0" w:color="auto"/>
        <w:bottom w:val="none" w:sz="0" w:space="0" w:color="auto"/>
        <w:right w:val="none" w:sz="0" w:space="0" w:color="auto"/>
      </w:divBdr>
    </w:div>
    <w:div w:id="2038432408">
      <w:bodyDiv w:val="1"/>
      <w:marLeft w:val="0"/>
      <w:marRight w:val="0"/>
      <w:marTop w:val="0"/>
      <w:marBottom w:val="0"/>
      <w:divBdr>
        <w:top w:val="none" w:sz="0" w:space="0" w:color="auto"/>
        <w:left w:val="none" w:sz="0" w:space="0" w:color="auto"/>
        <w:bottom w:val="none" w:sz="0" w:space="0" w:color="auto"/>
        <w:right w:val="none" w:sz="0" w:space="0" w:color="auto"/>
      </w:divBdr>
    </w:div>
    <w:div w:id="2038459600">
      <w:bodyDiv w:val="1"/>
      <w:marLeft w:val="0"/>
      <w:marRight w:val="0"/>
      <w:marTop w:val="0"/>
      <w:marBottom w:val="0"/>
      <w:divBdr>
        <w:top w:val="none" w:sz="0" w:space="0" w:color="auto"/>
        <w:left w:val="none" w:sz="0" w:space="0" w:color="auto"/>
        <w:bottom w:val="none" w:sz="0" w:space="0" w:color="auto"/>
        <w:right w:val="none" w:sz="0" w:space="0" w:color="auto"/>
      </w:divBdr>
    </w:div>
    <w:div w:id="2038503490">
      <w:bodyDiv w:val="1"/>
      <w:marLeft w:val="0"/>
      <w:marRight w:val="0"/>
      <w:marTop w:val="0"/>
      <w:marBottom w:val="0"/>
      <w:divBdr>
        <w:top w:val="none" w:sz="0" w:space="0" w:color="auto"/>
        <w:left w:val="none" w:sz="0" w:space="0" w:color="auto"/>
        <w:bottom w:val="none" w:sz="0" w:space="0" w:color="auto"/>
        <w:right w:val="none" w:sz="0" w:space="0" w:color="auto"/>
      </w:divBdr>
    </w:div>
    <w:div w:id="2038581941">
      <w:bodyDiv w:val="1"/>
      <w:marLeft w:val="0"/>
      <w:marRight w:val="0"/>
      <w:marTop w:val="0"/>
      <w:marBottom w:val="0"/>
      <w:divBdr>
        <w:top w:val="none" w:sz="0" w:space="0" w:color="auto"/>
        <w:left w:val="none" w:sz="0" w:space="0" w:color="auto"/>
        <w:bottom w:val="none" w:sz="0" w:space="0" w:color="auto"/>
        <w:right w:val="none" w:sz="0" w:space="0" w:color="auto"/>
      </w:divBdr>
    </w:div>
    <w:div w:id="2038772387">
      <w:bodyDiv w:val="1"/>
      <w:marLeft w:val="0"/>
      <w:marRight w:val="0"/>
      <w:marTop w:val="0"/>
      <w:marBottom w:val="0"/>
      <w:divBdr>
        <w:top w:val="none" w:sz="0" w:space="0" w:color="auto"/>
        <w:left w:val="none" w:sz="0" w:space="0" w:color="auto"/>
        <w:bottom w:val="none" w:sz="0" w:space="0" w:color="auto"/>
        <w:right w:val="none" w:sz="0" w:space="0" w:color="auto"/>
      </w:divBdr>
    </w:div>
    <w:div w:id="2039089115">
      <w:bodyDiv w:val="1"/>
      <w:marLeft w:val="0"/>
      <w:marRight w:val="0"/>
      <w:marTop w:val="0"/>
      <w:marBottom w:val="0"/>
      <w:divBdr>
        <w:top w:val="none" w:sz="0" w:space="0" w:color="auto"/>
        <w:left w:val="none" w:sz="0" w:space="0" w:color="auto"/>
        <w:bottom w:val="none" w:sz="0" w:space="0" w:color="auto"/>
        <w:right w:val="none" w:sz="0" w:space="0" w:color="auto"/>
      </w:divBdr>
    </w:div>
    <w:div w:id="2039307000">
      <w:bodyDiv w:val="1"/>
      <w:marLeft w:val="0"/>
      <w:marRight w:val="0"/>
      <w:marTop w:val="0"/>
      <w:marBottom w:val="0"/>
      <w:divBdr>
        <w:top w:val="none" w:sz="0" w:space="0" w:color="auto"/>
        <w:left w:val="none" w:sz="0" w:space="0" w:color="auto"/>
        <w:bottom w:val="none" w:sz="0" w:space="0" w:color="auto"/>
        <w:right w:val="none" w:sz="0" w:space="0" w:color="auto"/>
      </w:divBdr>
    </w:div>
    <w:div w:id="2039308105">
      <w:bodyDiv w:val="1"/>
      <w:marLeft w:val="0"/>
      <w:marRight w:val="0"/>
      <w:marTop w:val="0"/>
      <w:marBottom w:val="0"/>
      <w:divBdr>
        <w:top w:val="none" w:sz="0" w:space="0" w:color="auto"/>
        <w:left w:val="none" w:sz="0" w:space="0" w:color="auto"/>
        <w:bottom w:val="none" w:sz="0" w:space="0" w:color="auto"/>
        <w:right w:val="none" w:sz="0" w:space="0" w:color="auto"/>
      </w:divBdr>
    </w:div>
    <w:div w:id="2039768262">
      <w:bodyDiv w:val="1"/>
      <w:marLeft w:val="0"/>
      <w:marRight w:val="0"/>
      <w:marTop w:val="0"/>
      <w:marBottom w:val="0"/>
      <w:divBdr>
        <w:top w:val="none" w:sz="0" w:space="0" w:color="auto"/>
        <w:left w:val="none" w:sz="0" w:space="0" w:color="auto"/>
        <w:bottom w:val="none" w:sz="0" w:space="0" w:color="auto"/>
        <w:right w:val="none" w:sz="0" w:space="0" w:color="auto"/>
      </w:divBdr>
    </w:div>
    <w:div w:id="2039963686">
      <w:bodyDiv w:val="1"/>
      <w:marLeft w:val="0"/>
      <w:marRight w:val="0"/>
      <w:marTop w:val="0"/>
      <w:marBottom w:val="0"/>
      <w:divBdr>
        <w:top w:val="none" w:sz="0" w:space="0" w:color="auto"/>
        <w:left w:val="none" w:sz="0" w:space="0" w:color="auto"/>
        <w:bottom w:val="none" w:sz="0" w:space="0" w:color="auto"/>
        <w:right w:val="none" w:sz="0" w:space="0" w:color="auto"/>
      </w:divBdr>
    </w:div>
    <w:div w:id="2040084736">
      <w:bodyDiv w:val="1"/>
      <w:marLeft w:val="0"/>
      <w:marRight w:val="0"/>
      <w:marTop w:val="0"/>
      <w:marBottom w:val="0"/>
      <w:divBdr>
        <w:top w:val="none" w:sz="0" w:space="0" w:color="auto"/>
        <w:left w:val="none" w:sz="0" w:space="0" w:color="auto"/>
        <w:bottom w:val="none" w:sz="0" w:space="0" w:color="auto"/>
        <w:right w:val="none" w:sz="0" w:space="0" w:color="auto"/>
      </w:divBdr>
    </w:div>
    <w:div w:id="2040279713">
      <w:bodyDiv w:val="1"/>
      <w:marLeft w:val="0"/>
      <w:marRight w:val="0"/>
      <w:marTop w:val="0"/>
      <w:marBottom w:val="0"/>
      <w:divBdr>
        <w:top w:val="none" w:sz="0" w:space="0" w:color="auto"/>
        <w:left w:val="none" w:sz="0" w:space="0" w:color="auto"/>
        <w:bottom w:val="none" w:sz="0" w:space="0" w:color="auto"/>
        <w:right w:val="none" w:sz="0" w:space="0" w:color="auto"/>
      </w:divBdr>
    </w:div>
    <w:div w:id="2040353724">
      <w:bodyDiv w:val="1"/>
      <w:marLeft w:val="0"/>
      <w:marRight w:val="0"/>
      <w:marTop w:val="0"/>
      <w:marBottom w:val="0"/>
      <w:divBdr>
        <w:top w:val="none" w:sz="0" w:space="0" w:color="auto"/>
        <w:left w:val="none" w:sz="0" w:space="0" w:color="auto"/>
        <w:bottom w:val="none" w:sz="0" w:space="0" w:color="auto"/>
        <w:right w:val="none" w:sz="0" w:space="0" w:color="auto"/>
      </w:divBdr>
    </w:div>
    <w:div w:id="2040428053">
      <w:bodyDiv w:val="1"/>
      <w:marLeft w:val="0"/>
      <w:marRight w:val="0"/>
      <w:marTop w:val="0"/>
      <w:marBottom w:val="0"/>
      <w:divBdr>
        <w:top w:val="none" w:sz="0" w:space="0" w:color="auto"/>
        <w:left w:val="none" w:sz="0" w:space="0" w:color="auto"/>
        <w:bottom w:val="none" w:sz="0" w:space="0" w:color="auto"/>
        <w:right w:val="none" w:sz="0" w:space="0" w:color="auto"/>
      </w:divBdr>
    </w:div>
    <w:div w:id="2040468023">
      <w:bodyDiv w:val="1"/>
      <w:marLeft w:val="0"/>
      <w:marRight w:val="0"/>
      <w:marTop w:val="0"/>
      <w:marBottom w:val="0"/>
      <w:divBdr>
        <w:top w:val="none" w:sz="0" w:space="0" w:color="auto"/>
        <w:left w:val="none" w:sz="0" w:space="0" w:color="auto"/>
        <w:bottom w:val="none" w:sz="0" w:space="0" w:color="auto"/>
        <w:right w:val="none" w:sz="0" w:space="0" w:color="auto"/>
      </w:divBdr>
    </w:div>
    <w:div w:id="2040474588">
      <w:bodyDiv w:val="1"/>
      <w:marLeft w:val="0"/>
      <w:marRight w:val="0"/>
      <w:marTop w:val="0"/>
      <w:marBottom w:val="0"/>
      <w:divBdr>
        <w:top w:val="none" w:sz="0" w:space="0" w:color="auto"/>
        <w:left w:val="none" w:sz="0" w:space="0" w:color="auto"/>
        <w:bottom w:val="none" w:sz="0" w:space="0" w:color="auto"/>
        <w:right w:val="none" w:sz="0" w:space="0" w:color="auto"/>
      </w:divBdr>
    </w:div>
    <w:div w:id="2040543070">
      <w:bodyDiv w:val="1"/>
      <w:marLeft w:val="0"/>
      <w:marRight w:val="0"/>
      <w:marTop w:val="0"/>
      <w:marBottom w:val="0"/>
      <w:divBdr>
        <w:top w:val="none" w:sz="0" w:space="0" w:color="auto"/>
        <w:left w:val="none" w:sz="0" w:space="0" w:color="auto"/>
        <w:bottom w:val="none" w:sz="0" w:space="0" w:color="auto"/>
        <w:right w:val="none" w:sz="0" w:space="0" w:color="auto"/>
      </w:divBdr>
    </w:div>
    <w:div w:id="2040549065">
      <w:bodyDiv w:val="1"/>
      <w:marLeft w:val="0"/>
      <w:marRight w:val="0"/>
      <w:marTop w:val="0"/>
      <w:marBottom w:val="0"/>
      <w:divBdr>
        <w:top w:val="none" w:sz="0" w:space="0" w:color="auto"/>
        <w:left w:val="none" w:sz="0" w:space="0" w:color="auto"/>
        <w:bottom w:val="none" w:sz="0" w:space="0" w:color="auto"/>
        <w:right w:val="none" w:sz="0" w:space="0" w:color="auto"/>
      </w:divBdr>
    </w:div>
    <w:div w:id="2040660357">
      <w:bodyDiv w:val="1"/>
      <w:marLeft w:val="0"/>
      <w:marRight w:val="0"/>
      <w:marTop w:val="0"/>
      <w:marBottom w:val="0"/>
      <w:divBdr>
        <w:top w:val="none" w:sz="0" w:space="0" w:color="auto"/>
        <w:left w:val="none" w:sz="0" w:space="0" w:color="auto"/>
        <w:bottom w:val="none" w:sz="0" w:space="0" w:color="auto"/>
        <w:right w:val="none" w:sz="0" w:space="0" w:color="auto"/>
      </w:divBdr>
    </w:div>
    <w:div w:id="2040692625">
      <w:bodyDiv w:val="1"/>
      <w:marLeft w:val="0"/>
      <w:marRight w:val="0"/>
      <w:marTop w:val="0"/>
      <w:marBottom w:val="0"/>
      <w:divBdr>
        <w:top w:val="none" w:sz="0" w:space="0" w:color="auto"/>
        <w:left w:val="none" w:sz="0" w:space="0" w:color="auto"/>
        <w:bottom w:val="none" w:sz="0" w:space="0" w:color="auto"/>
        <w:right w:val="none" w:sz="0" w:space="0" w:color="auto"/>
      </w:divBdr>
    </w:div>
    <w:div w:id="2041005011">
      <w:bodyDiv w:val="1"/>
      <w:marLeft w:val="0"/>
      <w:marRight w:val="0"/>
      <w:marTop w:val="0"/>
      <w:marBottom w:val="0"/>
      <w:divBdr>
        <w:top w:val="none" w:sz="0" w:space="0" w:color="auto"/>
        <w:left w:val="none" w:sz="0" w:space="0" w:color="auto"/>
        <w:bottom w:val="none" w:sz="0" w:space="0" w:color="auto"/>
        <w:right w:val="none" w:sz="0" w:space="0" w:color="auto"/>
      </w:divBdr>
    </w:div>
    <w:div w:id="2041006439">
      <w:bodyDiv w:val="1"/>
      <w:marLeft w:val="0"/>
      <w:marRight w:val="0"/>
      <w:marTop w:val="0"/>
      <w:marBottom w:val="0"/>
      <w:divBdr>
        <w:top w:val="none" w:sz="0" w:space="0" w:color="auto"/>
        <w:left w:val="none" w:sz="0" w:space="0" w:color="auto"/>
        <w:bottom w:val="none" w:sz="0" w:space="0" w:color="auto"/>
        <w:right w:val="none" w:sz="0" w:space="0" w:color="auto"/>
      </w:divBdr>
    </w:div>
    <w:div w:id="2041123479">
      <w:bodyDiv w:val="1"/>
      <w:marLeft w:val="0"/>
      <w:marRight w:val="0"/>
      <w:marTop w:val="0"/>
      <w:marBottom w:val="0"/>
      <w:divBdr>
        <w:top w:val="none" w:sz="0" w:space="0" w:color="auto"/>
        <w:left w:val="none" w:sz="0" w:space="0" w:color="auto"/>
        <w:bottom w:val="none" w:sz="0" w:space="0" w:color="auto"/>
        <w:right w:val="none" w:sz="0" w:space="0" w:color="auto"/>
      </w:divBdr>
    </w:div>
    <w:div w:id="2041273318">
      <w:bodyDiv w:val="1"/>
      <w:marLeft w:val="0"/>
      <w:marRight w:val="0"/>
      <w:marTop w:val="0"/>
      <w:marBottom w:val="0"/>
      <w:divBdr>
        <w:top w:val="none" w:sz="0" w:space="0" w:color="auto"/>
        <w:left w:val="none" w:sz="0" w:space="0" w:color="auto"/>
        <w:bottom w:val="none" w:sz="0" w:space="0" w:color="auto"/>
        <w:right w:val="none" w:sz="0" w:space="0" w:color="auto"/>
      </w:divBdr>
    </w:div>
    <w:div w:id="2041280495">
      <w:bodyDiv w:val="1"/>
      <w:marLeft w:val="0"/>
      <w:marRight w:val="0"/>
      <w:marTop w:val="0"/>
      <w:marBottom w:val="0"/>
      <w:divBdr>
        <w:top w:val="none" w:sz="0" w:space="0" w:color="auto"/>
        <w:left w:val="none" w:sz="0" w:space="0" w:color="auto"/>
        <w:bottom w:val="none" w:sz="0" w:space="0" w:color="auto"/>
        <w:right w:val="none" w:sz="0" w:space="0" w:color="auto"/>
      </w:divBdr>
    </w:div>
    <w:div w:id="2041318705">
      <w:bodyDiv w:val="1"/>
      <w:marLeft w:val="0"/>
      <w:marRight w:val="0"/>
      <w:marTop w:val="0"/>
      <w:marBottom w:val="0"/>
      <w:divBdr>
        <w:top w:val="none" w:sz="0" w:space="0" w:color="auto"/>
        <w:left w:val="none" w:sz="0" w:space="0" w:color="auto"/>
        <w:bottom w:val="none" w:sz="0" w:space="0" w:color="auto"/>
        <w:right w:val="none" w:sz="0" w:space="0" w:color="auto"/>
      </w:divBdr>
    </w:div>
    <w:div w:id="2041585738">
      <w:bodyDiv w:val="1"/>
      <w:marLeft w:val="0"/>
      <w:marRight w:val="0"/>
      <w:marTop w:val="0"/>
      <w:marBottom w:val="0"/>
      <w:divBdr>
        <w:top w:val="none" w:sz="0" w:space="0" w:color="auto"/>
        <w:left w:val="none" w:sz="0" w:space="0" w:color="auto"/>
        <w:bottom w:val="none" w:sz="0" w:space="0" w:color="auto"/>
        <w:right w:val="none" w:sz="0" w:space="0" w:color="auto"/>
      </w:divBdr>
    </w:div>
    <w:div w:id="2041586090">
      <w:bodyDiv w:val="1"/>
      <w:marLeft w:val="0"/>
      <w:marRight w:val="0"/>
      <w:marTop w:val="0"/>
      <w:marBottom w:val="0"/>
      <w:divBdr>
        <w:top w:val="none" w:sz="0" w:space="0" w:color="auto"/>
        <w:left w:val="none" w:sz="0" w:space="0" w:color="auto"/>
        <w:bottom w:val="none" w:sz="0" w:space="0" w:color="auto"/>
        <w:right w:val="none" w:sz="0" w:space="0" w:color="auto"/>
      </w:divBdr>
    </w:div>
    <w:div w:id="2041661368">
      <w:bodyDiv w:val="1"/>
      <w:marLeft w:val="0"/>
      <w:marRight w:val="0"/>
      <w:marTop w:val="0"/>
      <w:marBottom w:val="0"/>
      <w:divBdr>
        <w:top w:val="none" w:sz="0" w:space="0" w:color="auto"/>
        <w:left w:val="none" w:sz="0" w:space="0" w:color="auto"/>
        <w:bottom w:val="none" w:sz="0" w:space="0" w:color="auto"/>
        <w:right w:val="none" w:sz="0" w:space="0" w:color="auto"/>
      </w:divBdr>
    </w:div>
    <w:div w:id="2041740191">
      <w:bodyDiv w:val="1"/>
      <w:marLeft w:val="0"/>
      <w:marRight w:val="0"/>
      <w:marTop w:val="0"/>
      <w:marBottom w:val="0"/>
      <w:divBdr>
        <w:top w:val="none" w:sz="0" w:space="0" w:color="auto"/>
        <w:left w:val="none" w:sz="0" w:space="0" w:color="auto"/>
        <w:bottom w:val="none" w:sz="0" w:space="0" w:color="auto"/>
        <w:right w:val="none" w:sz="0" w:space="0" w:color="auto"/>
      </w:divBdr>
    </w:div>
    <w:div w:id="2041777724">
      <w:bodyDiv w:val="1"/>
      <w:marLeft w:val="0"/>
      <w:marRight w:val="0"/>
      <w:marTop w:val="0"/>
      <w:marBottom w:val="0"/>
      <w:divBdr>
        <w:top w:val="none" w:sz="0" w:space="0" w:color="auto"/>
        <w:left w:val="none" w:sz="0" w:space="0" w:color="auto"/>
        <w:bottom w:val="none" w:sz="0" w:space="0" w:color="auto"/>
        <w:right w:val="none" w:sz="0" w:space="0" w:color="auto"/>
      </w:divBdr>
    </w:div>
    <w:div w:id="2041851482">
      <w:bodyDiv w:val="1"/>
      <w:marLeft w:val="0"/>
      <w:marRight w:val="0"/>
      <w:marTop w:val="0"/>
      <w:marBottom w:val="0"/>
      <w:divBdr>
        <w:top w:val="none" w:sz="0" w:space="0" w:color="auto"/>
        <w:left w:val="none" w:sz="0" w:space="0" w:color="auto"/>
        <w:bottom w:val="none" w:sz="0" w:space="0" w:color="auto"/>
        <w:right w:val="none" w:sz="0" w:space="0" w:color="auto"/>
      </w:divBdr>
    </w:div>
    <w:div w:id="2041861015">
      <w:bodyDiv w:val="1"/>
      <w:marLeft w:val="0"/>
      <w:marRight w:val="0"/>
      <w:marTop w:val="0"/>
      <w:marBottom w:val="0"/>
      <w:divBdr>
        <w:top w:val="none" w:sz="0" w:space="0" w:color="auto"/>
        <w:left w:val="none" w:sz="0" w:space="0" w:color="auto"/>
        <w:bottom w:val="none" w:sz="0" w:space="0" w:color="auto"/>
        <w:right w:val="none" w:sz="0" w:space="0" w:color="auto"/>
      </w:divBdr>
    </w:div>
    <w:div w:id="2041978352">
      <w:bodyDiv w:val="1"/>
      <w:marLeft w:val="0"/>
      <w:marRight w:val="0"/>
      <w:marTop w:val="0"/>
      <w:marBottom w:val="0"/>
      <w:divBdr>
        <w:top w:val="none" w:sz="0" w:space="0" w:color="auto"/>
        <w:left w:val="none" w:sz="0" w:space="0" w:color="auto"/>
        <w:bottom w:val="none" w:sz="0" w:space="0" w:color="auto"/>
        <w:right w:val="none" w:sz="0" w:space="0" w:color="auto"/>
      </w:divBdr>
    </w:div>
    <w:div w:id="2042049076">
      <w:bodyDiv w:val="1"/>
      <w:marLeft w:val="0"/>
      <w:marRight w:val="0"/>
      <w:marTop w:val="0"/>
      <w:marBottom w:val="0"/>
      <w:divBdr>
        <w:top w:val="none" w:sz="0" w:space="0" w:color="auto"/>
        <w:left w:val="none" w:sz="0" w:space="0" w:color="auto"/>
        <w:bottom w:val="none" w:sz="0" w:space="0" w:color="auto"/>
        <w:right w:val="none" w:sz="0" w:space="0" w:color="auto"/>
      </w:divBdr>
    </w:div>
    <w:div w:id="2042052716">
      <w:bodyDiv w:val="1"/>
      <w:marLeft w:val="0"/>
      <w:marRight w:val="0"/>
      <w:marTop w:val="0"/>
      <w:marBottom w:val="0"/>
      <w:divBdr>
        <w:top w:val="none" w:sz="0" w:space="0" w:color="auto"/>
        <w:left w:val="none" w:sz="0" w:space="0" w:color="auto"/>
        <w:bottom w:val="none" w:sz="0" w:space="0" w:color="auto"/>
        <w:right w:val="none" w:sz="0" w:space="0" w:color="auto"/>
      </w:divBdr>
    </w:div>
    <w:div w:id="2042195628">
      <w:bodyDiv w:val="1"/>
      <w:marLeft w:val="0"/>
      <w:marRight w:val="0"/>
      <w:marTop w:val="0"/>
      <w:marBottom w:val="0"/>
      <w:divBdr>
        <w:top w:val="none" w:sz="0" w:space="0" w:color="auto"/>
        <w:left w:val="none" w:sz="0" w:space="0" w:color="auto"/>
        <w:bottom w:val="none" w:sz="0" w:space="0" w:color="auto"/>
        <w:right w:val="none" w:sz="0" w:space="0" w:color="auto"/>
      </w:divBdr>
    </w:div>
    <w:div w:id="2042199623">
      <w:bodyDiv w:val="1"/>
      <w:marLeft w:val="0"/>
      <w:marRight w:val="0"/>
      <w:marTop w:val="0"/>
      <w:marBottom w:val="0"/>
      <w:divBdr>
        <w:top w:val="none" w:sz="0" w:space="0" w:color="auto"/>
        <w:left w:val="none" w:sz="0" w:space="0" w:color="auto"/>
        <w:bottom w:val="none" w:sz="0" w:space="0" w:color="auto"/>
        <w:right w:val="none" w:sz="0" w:space="0" w:color="auto"/>
      </w:divBdr>
    </w:div>
    <w:div w:id="2042392617">
      <w:bodyDiv w:val="1"/>
      <w:marLeft w:val="0"/>
      <w:marRight w:val="0"/>
      <w:marTop w:val="0"/>
      <w:marBottom w:val="0"/>
      <w:divBdr>
        <w:top w:val="none" w:sz="0" w:space="0" w:color="auto"/>
        <w:left w:val="none" w:sz="0" w:space="0" w:color="auto"/>
        <w:bottom w:val="none" w:sz="0" w:space="0" w:color="auto"/>
        <w:right w:val="none" w:sz="0" w:space="0" w:color="auto"/>
      </w:divBdr>
    </w:div>
    <w:div w:id="2042587450">
      <w:bodyDiv w:val="1"/>
      <w:marLeft w:val="0"/>
      <w:marRight w:val="0"/>
      <w:marTop w:val="0"/>
      <w:marBottom w:val="0"/>
      <w:divBdr>
        <w:top w:val="none" w:sz="0" w:space="0" w:color="auto"/>
        <w:left w:val="none" w:sz="0" w:space="0" w:color="auto"/>
        <w:bottom w:val="none" w:sz="0" w:space="0" w:color="auto"/>
        <w:right w:val="none" w:sz="0" w:space="0" w:color="auto"/>
      </w:divBdr>
    </w:div>
    <w:div w:id="2042700935">
      <w:bodyDiv w:val="1"/>
      <w:marLeft w:val="0"/>
      <w:marRight w:val="0"/>
      <w:marTop w:val="0"/>
      <w:marBottom w:val="0"/>
      <w:divBdr>
        <w:top w:val="none" w:sz="0" w:space="0" w:color="auto"/>
        <w:left w:val="none" w:sz="0" w:space="0" w:color="auto"/>
        <w:bottom w:val="none" w:sz="0" w:space="0" w:color="auto"/>
        <w:right w:val="none" w:sz="0" w:space="0" w:color="auto"/>
      </w:divBdr>
    </w:div>
    <w:div w:id="2042780623">
      <w:bodyDiv w:val="1"/>
      <w:marLeft w:val="0"/>
      <w:marRight w:val="0"/>
      <w:marTop w:val="0"/>
      <w:marBottom w:val="0"/>
      <w:divBdr>
        <w:top w:val="none" w:sz="0" w:space="0" w:color="auto"/>
        <w:left w:val="none" w:sz="0" w:space="0" w:color="auto"/>
        <w:bottom w:val="none" w:sz="0" w:space="0" w:color="auto"/>
        <w:right w:val="none" w:sz="0" w:space="0" w:color="auto"/>
      </w:divBdr>
    </w:div>
    <w:div w:id="2042784255">
      <w:bodyDiv w:val="1"/>
      <w:marLeft w:val="0"/>
      <w:marRight w:val="0"/>
      <w:marTop w:val="0"/>
      <w:marBottom w:val="0"/>
      <w:divBdr>
        <w:top w:val="none" w:sz="0" w:space="0" w:color="auto"/>
        <w:left w:val="none" w:sz="0" w:space="0" w:color="auto"/>
        <w:bottom w:val="none" w:sz="0" w:space="0" w:color="auto"/>
        <w:right w:val="none" w:sz="0" w:space="0" w:color="auto"/>
      </w:divBdr>
    </w:div>
    <w:div w:id="2043362984">
      <w:bodyDiv w:val="1"/>
      <w:marLeft w:val="0"/>
      <w:marRight w:val="0"/>
      <w:marTop w:val="0"/>
      <w:marBottom w:val="0"/>
      <w:divBdr>
        <w:top w:val="none" w:sz="0" w:space="0" w:color="auto"/>
        <w:left w:val="none" w:sz="0" w:space="0" w:color="auto"/>
        <w:bottom w:val="none" w:sz="0" w:space="0" w:color="auto"/>
        <w:right w:val="none" w:sz="0" w:space="0" w:color="auto"/>
      </w:divBdr>
    </w:div>
    <w:div w:id="2043438663">
      <w:bodyDiv w:val="1"/>
      <w:marLeft w:val="0"/>
      <w:marRight w:val="0"/>
      <w:marTop w:val="0"/>
      <w:marBottom w:val="0"/>
      <w:divBdr>
        <w:top w:val="none" w:sz="0" w:space="0" w:color="auto"/>
        <w:left w:val="none" w:sz="0" w:space="0" w:color="auto"/>
        <w:bottom w:val="none" w:sz="0" w:space="0" w:color="auto"/>
        <w:right w:val="none" w:sz="0" w:space="0" w:color="auto"/>
      </w:divBdr>
    </w:div>
    <w:div w:id="2043479963">
      <w:bodyDiv w:val="1"/>
      <w:marLeft w:val="0"/>
      <w:marRight w:val="0"/>
      <w:marTop w:val="0"/>
      <w:marBottom w:val="0"/>
      <w:divBdr>
        <w:top w:val="none" w:sz="0" w:space="0" w:color="auto"/>
        <w:left w:val="none" w:sz="0" w:space="0" w:color="auto"/>
        <w:bottom w:val="none" w:sz="0" w:space="0" w:color="auto"/>
        <w:right w:val="none" w:sz="0" w:space="0" w:color="auto"/>
      </w:divBdr>
    </w:div>
    <w:div w:id="2043628010">
      <w:bodyDiv w:val="1"/>
      <w:marLeft w:val="0"/>
      <w:marRight w:val="0"/>
      <w:marTop w:val="0"/>
      <w:marBottom w:val="0"/>
      <w:divBdr>
        <w:top w:val="none" w:sz="0" w:space="0" w:color="auto"/>
        <w:left w:val="none" w:sz="0" w:space="0" w:color="auto"/>
        <w:bottom w:val="none" w:sz="0" w:space="0" w:color="auto"/>
        <w:right w:val="none" w:sz="0" w:space="0" w:color="auto"/>
      </w:divBdr>
    </w:div>
    <w:div w:id="2043630677">
      <w:bodyDiv w:val="1"/>
      <w:marLeft w:val="0"/>
      <w:marRight w:val="0"/>
      <w:marTop w:val="0"/>
      <w:marBottom w:val="0"/>
      <w:divBdr>
        <w:top w:val="none" w:sz="0" w:space="0" w:color="auto"/>
        <w:left w:val="none" w:sz="0" w:space="0" w:color="auto"/>
        <w:bottom w:val="none" w:sz="0" w:space="0" w:color="auto"/>
        <w:right w:val="none" w:sz="0" w:space="0" w:color="auto"/>
      </w:divBdr>
    </w:div>
    <w:div w:id="2043707098">
      <w:bodyDiv w:val="1"/>
      <w:marLeft w:val="0"/>
      <w:marRight w:val="0"/>
      <w:marTop w:val="0"/>
      <w:marBottom w:val="0"/>
      <w:divBdr>
        <w:top w:val="none" w:sz="0" w:space="0" w:color="auto"/>
        <w:left w:val="none" w:sz="0" w:space="0" w:color="auto"/>
        <w:bottom w:val="none" w:sz="0" w:space="0" w:color="auto"/>
        <w:right w:val="none" w:sz="0" w:space="0" w:color="auto"/>
      </w:divBdr>
    </w:div>
    <w:div w:id="2043825465">
      <w:bodyDiv w:val="1"/>
      <w:marLeft w:val="0"/>
      <w:marRight w:val="0"/>
      <w:marTop w:val="0"/>
      <w:marBottom w:val="0"/>
      <w:divBdr>
        <w:top w:val="none" w:sz="0" w:space="0" w:color="auto"/>
        <w:left w:val="none" w:sz="0" w:space="0" w:color="auto"/>
        <w:bottom w:val="none" w:sz="0" w:space="0" w:color="auto"/>
        <w:right w:val="none" w:sz="0" w:space="0" w:color="auto"/>
      </w:divBdr>
    </w:div>
    <w:div w:id="2044091551">
      <w:bodyDiv w:val="1"/>
      <w:marLeft w:val="0"/>
      <w:marRight w:val="0"/>
      <w:marTop w:val="0"/>
      <w:marBottom w:val="0"/>
      <w:divBdr>
        <w:top w:val="none" w:sz="0" w:space="0" w:color="auto"/>
        <w:left w:val="none" w:sz="0" w:space="0" w:color="auto"/>
        <w:bottom w:val="none" w:sz="0" w:space="0" w:color="auto"/>
        <w:right w:val="none" w:sz="0" w:space="0" w:color="auto"/>
      </w:divBdr>
    </w:div>
    <w:div w:id="2044094459">
      <w:bodyDiv w:val="1"/>
      <w:marLeft w:val="0"/>
      <w:marRight w:val="0"/>
      <w:marTop w:val="0"/>
      <w:marBottom w:val="0"/>
      <w:divBdr>
        <w:top w:val="none" w:sz="0" w:space="0" w:color="auto"/>
        <w:left w:val="none" w:sz="0" w:space="0" w:color="auto"/>
        <w:bottom w:val="none" w:sz="0" w:space="0" w:color="auto"/>
        <w:right w:val="none" w:sz="0" w:space="0" w:color="auto"/>
      </w:divBdr>
    </w:div>
    <w:div w:id="2044281652">
      <w:bodyDiv w:val="1"/>
      <w:marLeft w:val="0"/>
      <w:marRight w:val="0"/>
      <w:marTop w:val="0"/>
      <w:marBottom w:val="0"/>
      <w:divBdr>
        <w:top w:val="none" w:sz="0" w:space="0" w:color="auto"/>
        <w:left w:val="none" w:sz="0" w:space="0" w:color="auto"/>
        <w:bottom w:val="none" w:sz="0" w:space="0" w:color="auto"/>
        <w:right w:val="none" w:sz="0" w:space="0" w:color="auto"/>
      </w:divBdr>
    </w:div>
    <w:div w:id="2044281777">
      <w:bodyDiv w:val="1"/>
      <w:marLeft w:val="0"/>
      <w:marRight w:val="0"/>
      <w:marTop w:val="0"/>
      <w:marBottom w:val="0"/>
      <w:divBdr>
        <w:top w:val="none" w:sz="0" w:space="0" w:color="auto"/>
        <w:left w:val="none" w:sz="0" w:space="0" w:color="auto"/>
        <w:bottom w:val="none" w:sz="0" w:space="0" w:color="auto"/>
        <w:right w:val="none" w:sz="0" w:space="0" w:color="auto"/>
      </w:divBdr>
    </w:div>
    <w:div w:id="2044286435">
      <w:bodyDiv w:val="1"/>
      <w:marLeft w:val="0"/>
      <w:marRight w:val="0"/>
      <w:marTop w:val="0"/>
      <w:marBottom w:val="0"/>
      <w:divBdr>
        <w:top w:val="none" w:sz="0" w:space="0" w:color="auto"/>
        <w:left w:val="none" w:sz="0" w:space="0" w:color="auto"/>
        <w:bottom w:val="none" w:sz="0" w:space="0" w:color="auto"/>
        <w:right w:val="none" w:sz="0" w:space="0" w:color="auto"/>
      </w:divBdr>
    </w:div>
    <w:div w:id="2044361185">
      <w:bodyDiv w:val="1"/>
      <w:marLeft w:val="0"/>
      <w:marRight w:val="0"/>
      <w:marTop w:val="0"/>
      <w:marBottom w:val="0"/>
      <w:divBdr>
        <w:top w:val="none" w:sz="0" w:space="0" w:color="auto"/>
        <w:left w:val="none" w:sz="0" w:space="0" w:color="auto"/>
        <w:bottom w:val="none" w:sz="0" w:space="0" w:color="auto"/>
        <w:right w:val="none" w:sz="0" w:space="0" w:color="auto"/>
      </w:divBdr>
    </w:div>
    <w:div w:id="2044864597">
      <w:bodyDiv w:val="1"/>
      <w:marLeft w:val="0"/>
      <w:marRight w:val="0"/>
      <w:marTop w:val="0"/>
      <w:marBottom w:val="0"/>
      <w:divBdr>
        <w:top w:val="none" w:sz="0" w:space="0" w:color="auto"/>
        <w:left w:val="none" w:sz="0" w:space="0" w:color="auto"/>
        <w:bottom w:val="none" w:sz="0" w:space="0" w:color="auto"/>
        <w:right w:val="none" w:sz="0" w:space="0" w:color="auto"/>
      </w:divBdr>
    </w:div>
    <w:div w:id="2044865852">
      <w:bodyDiv w:val="1"/>
      <w:marLeft w:val="0"/>
      <w:marRight w:val="0"/>
      <w:marTop w:val="0"/>
      <w:marBottom w:val="0"/>
      <w:divBdr>
        <w:top w:val="none" w:sz="0" w:space="0" w:color="auto"/>
        <w:left w:val="none" w:sz="0" w:space="0" w:color="auto"/>
        <w:bottom w:val="none" w:sz="0" w:space="0" w:color="auto"/>
        <w:right w:val="none" w:sz="0" w:space="0" w:color="auto"/>
      </w:divBdr>
    </w:div>
    <w:div w:id="2045058098">
      <w:bodyDiv w:val="1"/>
      <w:marLeft w:val="0"/>
      <w:marRight w:val="0"/>
      <w:marTop w:val="0"/>
      <w:marBottom w:val="0"/>
      <w:divBdr>
        <w:top w:val="none" w:sz="0" w:space="0" w:color="auto"/>
        <w:left w:val="none" w:sz="0" w:space="0" w:color="auto"/>
        <w:bottom w:val="none" w:sz="0" w:space="0" w:color="auto"/>
        <w:right w:val="none" w:sz="0" w:space="0" w:color="auto"/>
      </w:divBdr>
    </w:div>
    <w:div w:id="2045059268">
      <w:bodyDiv w:val="1"/>
      <w:marLeft w:val="0"/>
      <w:marRight w:val="0"/>
      <w:marTop w:val="0"/>
      <w:marBottom w:val="0"/>
      <w:divBdr>
        <w:top w:val="none" w:sz="0" w:space="0" w:color="auto"/>
        <w:left w:val="none" w:sz="0" w:space="0" w:color="auto"/>
        <w:bottom w:val="none" w:sz="0" w:space="0" w:color="auto"/>
        <w:right w:val="none" w:sz="0" w:space="0" w:color="auto"/>
      </w:divBdr>
    </w:div>
    <w:div w:id="2045129289">
      <w:bodyDiv w:val="1"/>
      <w:marLeft w:val="0"/>
      <w:marRight w:val="0"/>
      <w:marTop w:val="0"/>
      <w:marBottom w:val="0"/>
      <w:divBdr>
        <w:top w:val="none" w:sz="0" w:space="0" w:color="auto"/>
        <w:left w:val="none" w:sz="0" w:space="0" w:color="auto"/>
        <w:bottom w:val="none" w:sz="0" w:space="0" w:color="auto"/>
        <w:right w:val="none" w:sz="0" w:space="0" w:color="auto"/>
      </w:divBdr>
    </w:div>
    <w:div w:id="2045133667">
      <w:bodyDiv w:val="1"/>
      <w:marLeft w:val="0"/>
      <w:marRight w:val="0"/>
      <w:marTop w:val="0"/>
      <w:marBottom w:val="0"/>
      <w:divBdr>
        <w:top w:val="none" w:sz="0" w:space="0" w:color="auto"/>
        <w:left w:val="none" w:sz="0" w:space="0" w:color="auto"/>
        <w:bottom w:val="none" w:sz="0" w:space="0" w:color="auto"/>
        <w:right w:val="none" w:sz="0" w:space="0" w:color="auto"/>
      </w:divBdr>
    </w:div>
    <w:div w:id="2045252336">
      <w:bodyDiv w:val="1"/>
      <w:marLeft w:val="0"/>
      <w:marRight w:val="0"/>
      <w:marTop w:val="0"/>
      <w:marBottom w:val="0"/>
      <w:divBdr>
        <w:top w:val="none" w:sz="0" w:space="0" w:color="auto"/>
        <w:left w:val="none" w:sz="0" w:space="0" w:color="auto"/>
        <w:bottom w:val="none" w:sz="0" w:space="0" w:color="auto"/>
        <w:right w:val="none" w:sz="0" w:space="0" w:color="auto"/>
      </w:divBdr>
    </w:div>
    <w:div w:id="2045404057">
      <w:bodyDiv w:val="1"/>
      <w:marLeft w:val="0"/>
      <w:marRight w:val="0"/>
      <w:marTop w:val="0"/>
      <w:marBottom w:val="0"/>
      <w:divBdr>
        <w:top w:val="none" w:sz="0" w:space="0" w:color="auto"/>
        <w:left w:val="none" w:sz="0" w:space="0" w:color="auto"/>
        <w:bottom w:val="none" w:sz="0" w:space="0" w:color="auto"/>
        <w:right w:val="none" w:sz="0" w:space="0" w:color="auto"/>
      </w:divBdr>
    </w:div>
    <w:div w:id="2045589730">
      <w:bodyDiv w:val="1"/>
      <w:marLeft w:val="0"/>
      <w:marRight w:val="0"/>
      <w:marTop w:val="0"/>
      <w:marBottom w:val="0"/>
      <w:divBdr>
        <w:top w:val="none" w:sz="0" w:space="0" w:color="auto"/>
        <w:left w:val="none" w:sz="0" w:space="0" w:color="auto"/>
        <w:bottom w:val="none" w:sz="0" w:space="0" w:color="auto"/>
        <w:right w:val="none" w:sz="0" w:space="0" w:color="auto"/>
      </w:divBdr>
    </w:div>
    <w:div w:id="2045589865">
      <w:bodyDiv w:val="1"/>
      <w:marLeft w:val="0"/>
      <w:marRight w:val="0"/>
      <w:marTop w:val="0"/>
      <w:marBottom w:val="0"/>
      <w:divBdr>
        <w:top w:val="none" w:sz="0" w:space="0" w:color="auto"/>
        <w:left w:val="none" w:sz="0" w:space="0" w:color="auto"/>
        <w:bottom w:val="none" w:sz="0" w:space="0" w:color="auto"/>
        <w:right w:val="none" w:sz="0" w:space="0" w:color="auto"/>
      </w:divBdr>
    </w:div>
    <w:div w:id="2045665059">
      <w:bodyDiv w:val="1"/>
      <w:marLeft w:val="0"/>
      <w:marRight w:val="0"/>
      <w:marTop w:val="0"/>
      <w:marBottom w:val="0"/>
      <w:divBdr>
        <w:top w:val="none" w:sz="0" w:space="0" w:color="auto"/>
        <w:left w:val="none" w:sz="0" w:space="0" w:color="auto"/>
        <w:bottom w:val="none" w:sz="0" w:space="0" w:color="auto"/>
        <w:right w:val="none" w:sz="0" w:space="0" w:color="auto"/>
      </w:divBdr>
    </w:div>
    <w:div w:id="2045668217">
      <w:bodyDiv w:val="1"/>
      <w:marLeft w:val="0"/>
      <w:marRight w:val="0"/>
      <w:marTop w:val="0"/>
      <w:marBottom w:val="0"/>
      <w:divBdr>
        <w:top w:val="none" w:sz="0" w:space="0" w:color="auto"/>
        <w:left w:val="none" w:sz="0" w:space="0" w:color="auto"/>
        <w:bottom w:val="none" w:sz="0" w:space="0" w:color="auto"/>
        <w:right w:val="none" w:sz="0" w:space="0" w:color="auto"/>
      </w:divBdr>
    </w:div>
    <w:div w:id="2045673386">
      <w:bodyDiv w:val="1"/>
      <w:marLeft w:val="0"/>
      <w:marRight w:val="0"/>
      <w:marTop w:val="0"/>
      <w:marBottom w:val="0"/>
      <w:divBdr>
        <w:top w:val="none" w:sz="0" w:space="0" w:color="auto"/>
        <w:left w:val="none" w:sz="0" w:space="0" w:color="auto"/>
        <w:bottom w:val="none" w:sz="0" w:space="0" w:color="auto"/>
        <w:right w:val="none" w:sz="0" w:space="0" w:color="auto"/>
      </w:divBdr>
    </w:div>
    <w:div w:id="2045905142">
      <w:bodyDiv w:val="1"/>
      <w:marLeft w:val="0"/>
      <w:marRight w:val="0"/>
      <w:marTop w:val="0"/>
      <w:marBottom w:val="0"/>
      <w:divBdr>
        <w:top w:val="none" w:sz="0" w:space="0" w:color="auto"/>
        <w:left w:val="none" w:sz="0" w:space="0" w:color="auto"/>
        <w:bottom w:val="none" w:sz="0" w:space="0" w:color="auto"/>
        <w:right w:val="none" w:sz="0" w:space="0" w:color="auto"/>
      </w:divBdr>
    </w:div>
    <w:div w:id="2045909439">
      <w:bodyDiv w:val="1"/>
      <w:marLeft w:val="0"/>
      <w:marRight w:val="0"/>
      <w:marTop w:val="0"/>
      <w:marBottom w:val="0"/>
      <w:divBdr>
        <w:top w:val="none" w:sz="0" w:space="0" w:color="auto"/>
        <w:left w:val="none" w:sz="0" w:space="0" w:color="auto"/>
        <w:bottom w:val="none" w:sz="0" w:space="0" w:color="auto"/>
        <w:right w:val="none" w:sz="0" w:space="0" w:color="auto"/>
      </w:divBdr>
    </w:div>
    <w:div w:id="2046100861">
      <w:bodyDiv w:val="1"/>
      <w:marLeft w:val="0"/>
      <w:marRight w:val="0"/>
      <w:marTop w:val="0"/>
      <w:marBottom w:val="0"/>
      <w:divBdr>
        <w:top w:val="none" w:sz="0" w:space="0" w:color="auto"/>
        <w:left w:val="none" w:sz="0" w:space="0" w:color="auto"/>
        <w:bottom w:val="none" w:sz="0" w:space="0" w:color="auto"/>
        <w:right w:val="none" w:sz="0" w:space="0" w:color="auto"/>
      </w:divBdr>
    </w:div>
    <w:div w:id="2046245814">
      <w:bodyDiv w:val="1"/>
      <w:marLeft w:val="0"/>
      <w:marRight w:val="0"/>
      <w:marTop w:val="0"/>
      <w:marBottom w:val="0"/>
      <w:divBdr>
        <w:top w:val="none" w:sz="0" w:space="0" w:color="auto"/>
        <w:left w:val="none" w:sz="0" w:space="0" w:color="auto"/>
        <w:bottom w:val="none" w:sz="0" w:space="0" w:color="auto"/>
        <w:right w:val="none" w:sz="0" w:space="0" w:color="auto"/>
      </w:divBdr>
    </w:div>
    <w:div w:id="2046297140">
      <w:bodyDiv w:val="1"/>
      <w:marLeft w:val="0"/>
      <w:marRight w:val="0"/>
      <w:marTop w:val="0"/>
      <w:marBottom w:val="0"/>
      <w:divBdr>
        <w:top w:val="none" w:sz="0" w:space="0" w:color="auto"/>
        <w:left w:val="none" w:sz="0" w:space="0" w:color="auto"/>
        <w:bottom w:val="none" w:sz="0" w:space="0" w:color="auto"/>
        <w:right w:val="none" w:sz="0" w:space="0" w:color="auto"/>
      </w:divBdr>
    </w:div>
    <w:div w:id="2046320533">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6952602">
      <w:bodyDiv w:val="1"/>
      <w:marLeft w:val="0"/>
      <w:marRight w:val="0"/>
      <w:marTop w:val="0"/>
      <w:marBottom w:val="0"/>
      <w:divBdr>
        <w:top w:val="none" w:sz="0" w:space="0" w:color="auto"/>
        <w:left w:val="none" w:sz="0" w:space="0" w:color="auto"/>
        <w:bottom w:val="none" w:sz="0" w:space="0" w:color="auto"/>
        <w:right w:val="none" w:sz="0" w:space="0" w:color="auto"/>
      </w:divBdr>
    </w:div>
    <w:div w:id="2046981931">
      <w:bodyDiv w:val="1"/>
      <w:marLeft w:val="0"/>
      <w:marRight w:val="0"/>
      <w:marTop w:val="0"/>
      <w:marBottom w:val="0"/>
      <w:divBdr>
        <w:top w:val="none" w:sz="0" w:space="0" w:color="auto"/>
        <w:left w:val="none" w:sz="0" w:space="0" w:color="auto"/>
        <w:bottom w:val="none" w:sz="0" w:space="0" w:color="auto"/>
        <w:right w:val="none" w:sz="0" w:space="0" w:color="auto"/>
      </w:divBdr>
    </w:div>
    <w:div w:id="2047021109">
      <w:bodyDiv w:val="1"/>
      <w:marLeft w:val="0"/>
      <w:marRight w:val="0"/>
      <w:marTop w:val="0"/>
      <w:marBottom w:val="0"/>
      <w:divBdr>
        <w:top w:val="none" w:sz="0" w:space="0" w:color="auto"/>
        <w:left w:val="none" w:sz="0" w:space="0" w:color="auto"/>
        <w:bottom w:val="none" w:sz="0" w:space="0" w:color="auto"/>
        <w:right w:val="none" w:sz="0" w:space="0" w:color="auto"/>
      </w:divBdr>
    </w:div>
    <w:div w:id="2047245479">
      <w:bodyDiv w:val="1"/>
      <w:marLeft w:val="0"/>
      <w:marRight w:val="0"/>
      <w:marTop w:val="0"/>
      <w:marBottom w:val="0"/>
      <w:divBdr>
        <w:top w:val="none" w:sz="0" w:space="0" w:color="auto"/>
        <w:left w:val="none" w:sz="0" w:space="0" w:color="auto"/>
        <w:bottom w:val="none" w:sz="0" w:space="0" w:color="auto"/>
        <w:right w:val="none" w:sz="0" w:space="0" w:color="auto"/>
      </w:divBdr>
    </w:div>
    <w:div w:id="2047245989">
      <w:bodyDiv w:val="1"/>
      <w:marLeft w:val="0"/>
      <w:marRight w:val="0"/>
      <w:marTop w:val="0"/>
      <w:marBottom w:val="0"/>
      <w:divBdr>
        <w:top w:val="none" w:sz="0" w:space="0" w:color="auto"/>
        <w:left w:val="none" w:sz="0" w:space="0" w:color="auto"/>
        <w:bottom w:val="none" w:sz="0" w:space="0" w:color="auto"/>
        <w:right w:val="none" w:sz="0" w:space="0" w:color="auto"/>
      </w:divBdr>
    </w:div>
    <w:div w:id="2047367906">
      <w:bodyDiv w:val="1"/>
      <w:marLeft w:val="0"/>
      <w:marRight w:val="0"/>
      <w:marTop w:val="0"/>
      <w:marBottom w:val="0"/>
      <w:divBdr>
        <w:top w:val="none" w:sz="0" w:space="0" w:color="auto"/>
        <w:left w:val="none" w:sz="0" w:space="0" w:color="auto"/>
        <w:bottom w:val="none" w:sz="0" w:space="0" w:color="auto"/>
        <w:right w:val="none" w:sz="0" w:space="0" w:color="auto"/>
      </w:divBdr>
    </w:div>
    <w:div w:id="2047410638">
      <w:bodyDiv w:val="1"/>
      <w:marLeft w:val="0"/>
      <w:marRight w:val="0"/>
      <w:marTop w:val="0"/>
      <w:marBottom w:val="0"/>
      <w:divBdr>
        <w:top w:val="none" w:sz="0" w:space="0" w:color="auto"/>
        <w:left w:val="none" w:sz="0" w:space="0" w:color="auto"/>
        <w:bottom w:val="none" w:sz="0" w:space="0" w:color="auto"/>
        <w:right w:val="none" w:sz="0" w:space="0" w:color="auto"/>
      </w:divBdr>
    </w:div>
    <w:div w:id="2047442157">
      <w:bodyDiv w:val="1"/>
      <w:marLeft w:val="0"/>
      <w:marRight w:val="0"/>
      <w:marTop w:val="0"/>
      <w:marBottom w:val="0"/>
      <w:divBdr>
        <w:top w:val="none" w:sz="0" w:space="0" w:color="auto"/>
        <w:left w:val="none" w:sz="0" w:space="0" w:color="auto"/>
        <w:bottom w:val="none" w:sz="0" w:space="0" w:color="auto"/>
        <w:right w:val="none" w:sz="0" w:space="0" w:color="auto"/>
      </w:divBdr>
    </w:div>
    <w:div w:id="2047556012">
      <w:bodyDiv w:val="1"/>
      <w:marLeft w:val="0"/>
      <w:marRight w:val="0"/>
      <w:marTop w:val="0"/>
      <w:marBottom w:val="0"/>
      <w:divBdr>
        <w:top w:val="none" w:sz="0" w:space="0" w:color="auto"/>
        <w:left w:val="none" w:sz="0" w:space="0" w:color="auto"/>
        <w:bottom w:val="none" w:sz="0" w:space="0" w:color="auto"/>
        <w:right w:val="none" w:sz="0" w:space="0" w:color="auto"/>
      </w:divBdr>
    </w:div>
    <w:div w:id="2047945254">
      <w:bodyDiv w:val="1"/>
      <w:marLeft w:val="0"/>
      <w:marRight w:val="0"/>
      <w:marTop w:val="0"/>
      <w:marBottom w:val="0"/>
      <w:divBdr>
        <w:top w:val="none" w:sz="0" w:space="0" w:color="auto"/>
        <w:left w:val="none" w:sz="0" w:space="0" w:color="auto"/>
        <w:bottom w:val="none" w:sz="0" w:space="0" w:color="auto"/>
        <w:right w:val="none" w:sz="0" w:space="0" w:color="auto"/>
      </w:divBdr>
    </w:div>
    <w:div w:id="2047948941">
      <w:bodyDiv w:val="1"/>
      <w:marLeft w:val="0"/>
      <w:marRight w:val="0"/>
      <w:marTop w:val="0"/>
      <w:marBottom w:val="0"/>
      <w:divBdr>
        <w:top w:val="none" w:sz="0" w:space="0" w:color="auto"/>
        <w:left w:val="none" w:sz="0" w:space="0" w:color="auto"/>
        <w:bottom w:val="none" w:sz="0" w:space="0" w:color="auto"/>
        <w:right w:val="none" w:sz="0" w:space="0" w:color="auto"/>
      </w:divBdr>
    </w:div>
    <w:div w:id="2048094673">
      <w:bodyDiv w:val="1"/>
      <w:marLeft w:val="0"/>
      <w:marRight w:val="0"/>
      <w:marTop w:val="0"/>
      <w:marBottom w:val="0"/>
      <w:divBdr>
        <w:top w:val="none" w:sz="0" w:space="0" w:color="auto"/>
        <w:left w:val="none" w:sz="0" w:space="0" w:color="auto"/>
        <w:bottom w:val="none" w:sz="0" w:space="0" w:color="auto"/>
        <w:right w:val="none" w:sz="0" w:space="0" w:color="auto"/>
      </w:divBdr>
    </w:div>
    <w:div w:id="2048288359">
      <w:bodyDiv w:val="1"/>
      <w:marLeft w:val="0"/>
      <w:marRight w:val="0"/>
      <w:marTop w:val="0"/>
      <w:marBottom w:val="0"/>
      <w:divBdr>
        <w:top w:val="none" w:sz="0" w:space="0" w:color="auto"/>
        <w:left w:val="none" w:sz="0" w:space="0" w:color="auto"/>
        <w:bottom w:val="none" w:sz="0" w:space="0" w:color="auto"/>
        <w:right w:val="none" w:sz="0" w:space="0" w:color="auto"/>
      </w:divBdr>
    </w:div>
    <w:div w:id="2048334069">
      <w:bodyDiv w:val="1"/>
      <w:marLeft w:val="0"/>
      <w:marRight w:val="0"/>
      <w:marTop w:val="0"/>
      <w:marBottom w:val="0"/>
      <w:divBdr>
        <w:top w:val="none" w:sz="0" w:space="0" w:color="auto"/>
        <w:left w:val="none" w:sz="0" w:space="0" w:color="auto"/>
        <w:bottom w:val="none" w:sz="0" w:space="0" w:color="auto"/>
        <w:right w:val="none" w:sz="0" w:space="0" w:color="auto"/>
      </w:divBdr>
    </w:div>
    <w:div w:id="2048527852">
      <w:bodyDiv w:val="1"/>
      <w:marLeft w:val="0"/>
      <w:marRight w:val="0"/>
      <w:marTop w:val="0"/>
      <w:marBottom w:val="0"/>
      <w:divBdr>
        <w:top w:val="none" w:sz="0" w:space="0" w:color="auto"/>
        <w:left w:val="none" w:sz="0" w:space="0" w:color="auto"/>
        <w:bottom w:val="none" w:sz="0" w:space="0" w:color="auto"/>
        <w:right w:val="none" w:sz="0" w:space="0" w:color="auto"/>
      </w:divBdr>
    </w:div>
    <w:div w:id="2048598824">
      <w:bodyDiv w:val="1"/>
      <w:marLeft w:val="0"/>
      <w:marRight w:val="0"/>
      <w:marTop w:val="0"/>
      <w:marBottom w:val="0"/>
      <w:divBdr>
        <w:top w:val="none" w:sz="0" w:space="0" w:color="auto"/>
        <w:left w:val="none" w:sz="0" w:space="0" w:color="auto"/>
        <w:bottom w:val="none" w:sz="0" w:space="0" w:color="auto"/>
        <w:right w:val="none" w:sz="0" w:space="0" w:color="auto"/>
      </w:divBdr>
    </w:div>
    <w:div w:id="2048603168">
      <w:bodyDiv w:val="1"/>
      <w:marLeft w:val="0"/>
      <w:marRight w:val="0"/>
      <w:marTop w:val="0"/>
      <w:marBottom w:val="0"/>
      <w:divBdr>
        <w:top w:val="none" w:sz="0" w:space="0" w:color="auto"/>
        <w:left w:val="none" w:sz="0" w:space="0" w:color="auto"/>
        <w:bottom w:val="none" w:sz="0" w:space="0" w:color="auto"/>
        <w:right w:val="none" w:sz="0" w:space="0" w:color="auto"/>
      </w:divBdr>
    </w:div>
    <w:div w:id="2048604290">
      <w:bodyDiv w:val="1"/>
      <w:marLeft w:val="0"/>
      <w:marRight w:val="0"/>
      <w:marTop w:val="0"/>
      <w:marBottom w:val="0"/>
      <w:divBdr>
        <w:top w:val="none" w:sz="0" w:space="0" w:color="auto"/>
        <w:left w:val="none" w:sz="0" w:space="0" w:color="auto"/>
        <w:bottom w:val="none" w:sz="0" w:space="0" w:color="auto"/>
        <w:right w:val="none" w:sz="0" w:space="0" w:color="auto"/>
      </w:divBdr>
    </w:div>
    <w:div w:id="2048676117">
      <w:bodyDiv w:val="1"/>
      <w:marLeft w:val="0"/>
      <w:marRight w:val="0"/>
      <w:marTop w:val="0"/>
      <w:marBottom w:val="0"/>
      <w:divBdr>
        <w:top w:val="none" w:sz="0" w:space="0" w:color="auto"/>
        <w:left w:val="none" w:sz="0" w:space="0" w:color="auto"/>
        <w:bottom w:val="none" w:sz="0" w:space="0" w:color="auto"/>
        <w:right w:val="none" w:sz="0" w:space="0" w:color="auto"/>
      </w:divBdr>
    </w:div>
    <w:div w:id="2048680813">
      <w:bodyDiv w:val="1"/>
      <w:marLeft w:val="0"/>
      <w:marRight w:val="0"/>
      <w:marTop w:val="0"/>
      <w:marBottom w:val="0"/>
      <w:divBdr>
        <w:top w:val="none" w:sz="0" w:space="0" w:color="auto"/>
        <w:left w:val="none" w:sz="0" w:space="0" w:color="auto"/>
        <w:bottom w:val="none" w:sz="0" w:space="0" w:color="auto"/>
        <w:right w:val="none" w:sz="0" w:space="0" w:color="auto"/>
      </w:divBdr>
    </w:div>
    <w:div w:id="2048800232">
      <w:bodyDiv w:val="1"/>
      <w:marLeft w:val="0"/>
      <w:marRight w:val="0"/>
      <w:marTop w:val="0"/>
      <w:marBottom w:val="0"/>
      <w:divBdr>
        <w:top w:val="none" w:sz="0" w:space="0" w:color="auto"/>
        <w:left w:val="none" w:sz="0" w:space="0" w:color="auto"/>
        <w:bottom w:val="none" w:sz="0" w:space="0" w:color="auto"/>
        <w:right w:val="none" w:sz="0" w:space="0" w:color="auto"/>
      </w:divBdr>
    </w:div>
    <w:div w:id="2048985984">
      <w:bodyDiv w:val="1"/>
      <w:marLeft w:val="0"/>
      <w:marRight w:val="0"/>
      <w:marTop w:val="0"/>
      <w:marBottom w:val="0"/>
      <w:divBdr>
        <w:top w:val="none" w:sz="0" w:space="0" w:color="auto"/>
        <w:left w:val="none" w:sz="0" w:space="0" w:color="auto"/>
        <w:bottom w:val="none" w:sz="0" w:space="0" w:color="auto"/>
        <w:right w:val="none" w:sz="0" w:space="0" w:color="auto"/>
      </w:divBdr>
    </w:div>
    <w:div w:id="2049139946">
      <w:bodyDiv w:val="1"/>
      <w:marLeft w:val="0"/>
      <w:marRight w:val="0"/>
      <w:marTop w:val="0"/>
      <w:marBottom w:val="0"/>
      <w:divBdr>
        <w:top w:val="none" w:sz="0" w:space="0" w:color="auto"/>
        <w:left w:val="none" w:sz="0" w:space="0" w:color="auto"/>
        <w:bottom w:val="none" w:sz="0" w:space="0" w:color="auto"/>
        <w:right w:val="none" w:sz="0" w:space="0" w:color="auto"/>
      </w:divBdr>
    </w:div>
    <w:div w:id="2049182264">
      <w:bodyDiv w:val="1"/>
      <w:marLeft w:val="0"/>
      <w:marRight w:val="0"/>
      <w:marTop w:val="0"/>
      <w:marBottom w:val="0"/>
      <w:divBdr>
        <w:top w:val="none" w:sz="0" w:space="0" w:color="auto"/>
        <w:left w:val="none" w:sz="0" w:space="0" w:color="auto"/>
        <w:bottom w:val="none" w:sz="0" w:space="0" w:color="auto"/>
        <w:right w:val="none" w:sz="0" w:space="0" w:color="auto"/>
      </w:divBdr>
    </w:div>
    <w:div w:id="2049212155">
      <w:bodyDiv w:val="1"/>
      <w:marLeft w:val="0"/>
      <w:marRight w:val="0"/>
      <w:marTop w:val="0"/>
      <w:marBottom w:val="0"/>
      <w:divBdr>
        <w:top w:val="none" w:sz="0" w:space="0" w:color="auto"/>
        <w:left w:val="none" w:sz="0" w:space="0" w:color="auto"/>
        <w:bottom w:val="none" w:sz="0" w:space="0" w:color="auto"/>
        <w:right w:val="none" w:sz="0" w:space="0" w:color="auto"/>
      </w:divBdr>
    </w:div>
    <w:div w:id="2049334702">
      <w:bodyDiv w:val="1"/>
      <w:marLeft w:val="0"/>
      <w:marRight w:val="0"/>
      <w:marTop w:val="0"/>
      <w:marBottom w:val="0"/>
      <w:divBdr>
        <w:top w:val="none" w:sz="0" w:space="0" w:color="auto"/>
        <w:left w:val="none" w:sz="0" w:space="0" w:color="auto"/>
        <w:bottom w:val="none" w:sz="0" w:space="0" w:color="auto"/>
        <w:right w:val="none" w:sz="0" w:space="0" w:color="auto"/>
      </w:divBdr>
    </w:div>
    <w:div w:id="2049452265">
      <w:bodyDiv w:val="1"/>
      <w:marLeft w:val="0"/>
      <w:marRight w:val="0"/>
      <w:marTop w:val="0"/>
      <w:marBottom w:val="0"/>
      <w:divBdr>
        <w:top w:val="none" w:sz="0" w:space="0" w:color="auto"/>
        <w:left w:val="none" w:sz="0" w:space="0" w:color="auto"/>
        <w:bottom w:val="none" w:sz="0" w:space="0" w:color="auto"/>
        <w:right w:val="none" w:sz="0" w:space="0" w:color="auto"/>
      </w:divBdr>
    </w:div>
    <w:div w:id="2049602058">
      <w:bodyDiv w:val="1"/>
      <w:marLeft w:val="0"/>
      <w:marRight w:val="0"/>
      <w:marTop w:val="0"/>
      <w:marBottom w:val="0"/>
      <w:divBdr>
        <w:top w:val="none" w:sz="0" w:space="0" w:color="auto"/>
        <w:left w:val="none" w:sz="0" w:space="0" w:color="auto"/>
        <w:bottom w:val="none" w:sz="0" w:space="0" w:color="auto"/>
        <w:right w:val="none" w:sz="0" w:space="0" w:color="auto"/>
      </w:divBdr>
    </w:div>
    <w:div w:id="2049640488">
      <w:bodyDiv w:val="1"/>
      <w:marLeft w:val="0"/>
      <w:marRight w:val="0"/>
      <w:marTop w:val="0"/>
      <w:marBottom w:val="0"/>
      <w:divBdr>
        <w:top w:val="none" w:sz="0" w:space="0" w:color="auto"/>
        <w:left w:val="none" w:sz="0" w:space="0" w:color="auto"/>
        <w:bottom w:val="none" w:sz="0" w:space="0" w:color="auto"/>
        <w:right w:val="none" w:sz="0" w:space="0" w:color="auto"/>
      </w:divBdr>
    </w:div>
    <w:div w:id="2050101736">
      <w:bodyDiv w:val="1"/>
      <w:marLeft w:val="0"/>
      <w:marRight w:val="0"/>
      <w:marTop w:val="0"/>
      <w:marBottom w:val="0"/>
      <w:divBdr>
        <w:top w:val="none" w:sz="0" w:space="0" w:color="auto"/>
        <w:left w:val="none" w:sz="0" w:space="0" w:color="auto"/>
        <w:bottom w:val="none" w:sz="0" w:space="0" w:color="auto"/>
        <w:right w:val="none" w:sz="0" w:space="0" w:color="auto"/>
      </w:divBdr>
    </w:div>
    <w:div w:id="2050178499">
      <w:bodyDiv w:val="1"/>
      <w:marLeft w:val="0"/>
      <w:marRight w:val="0"/>
      <w:marTop w:val="0"/>
      <w:marBottom w:val="0"/>
      <w:divBdr>
        <w:top w:val="none" w:sz="0" w:space="0" w:color="auto"/>
        <w:left w:val="none" w:sz="0" w:space="0" w:color="auto"/>
        <w:bottom w:val="none" w:sz="0" w:space="0" w:color="auto"/>
        <w:right w:val="none" w:sz="0" w:space="0" w:color="auto"/>
      </w:divBdr>
    </w:div>
    <w:div w:id="2050178795">
      <w:bodyDiv w:val="1"/>
      <w:marLeft w:val="0"/>
      <w:marRight w:val="0"/>
      <w:marTop w:val="0"/>
      <w:marBottom w:val="0"/>
      <w:divBdr>
        <w:top w:val="none" w:sz="0" w:space="0" w:color="auto"/>
        <w:left w:val="none" w:sz="0" w:space="0" w:color="auto"/>
        <w:bottom w:val="none" w:sz="0" w:space="0" w:color="auto"/>
        <w:right w:val="none" w:sz="0" w:space="0" w:color="auto"/>
      </w:divBdr>
    </w:div>
    <w:div w:id="2050254691">
      <w:bodyDiv w:val="1"/>
      <w:marLeft w:val="0"/>
      <w:marRight w:val="0"/>
      <w:marTop w:val="0"/>
      <w:marBottom w:val="0"/>
      <w:divBdr>
        <w:top w:val="none" w:sz="0" w:space="0" w:color="auto"/>
        <w:left w:val="none" w:sz="0" w:space="0" w:color="auto"/>
        <w:bottom w:val="none" w:sz="0" w:space="0" w:color="auto"/>
        <w:right w:val="none" w:sz="0" w:space="0" w:color="auto"/>
      </w:divBdr>
    </w:div>
    <w:div w:id="2050495229">
      <w:bodyDiv w:val="1"/>
      <w:marLeft w:val="0"/>
      <w:marRight w:val="0"/>
      <w:marTop w:val="0"/>
      <w:marBottom w:val="0"/>
      <w:divBdr>
        <w:top w:val="none" w:sz="0" w:space="0" w:color="auto"/>
        <w:left w:val="none" w:sz="0" w:space="0" w:color="auto"/>
        <w:bottom w:val="none" w:sz="0" w:space="0" w:color="auto"/>
        <w:right w:val="none" w:sz="0" w:space="0" w:color="auto"/>
      </w:divBdr>
    </w:div>
    <w:div w:id="2050496724">
      <w:bodyDiv w:val="1"/>
      <w:marLeft w:val="0"/>
      <w:marRight w:val="0"/>
      <w:marTop w:val="0"/>
      <w:marBottom w:val="0"/>
      <w:divBdr>
        <w:top w:val="none" w:sz="0" w:space="0" w:color="auto"/>
        <w:left w:val="none" w:sz="0" w:space="0" w:color="auto"/>
        <w:bottom w:val="none" w:sz="0" w:space="0" w:color="auto"/>
        <w:right w:val="none" w:sz="0" w:space="0" w:color="auto"/>
      </w:divBdr>
    </w:div>
    <w:div w:id="2050572385">
      <w:bodyDiv w:val="1"/>
      <w:marLeft w:val="0"/>
      <w:marRight w:val="0"/>
      <w:marTop w:val="0"/>
      <w:marBottom w:val="0"/>
      <w:divBdr>
        <w:top w:val="none" w:sz="0" w:space="0" w:color="auto"/>
        <w:left w:val="none" w:sz="0" w:space="0" w:color="auto"/>
        <w:bottom w:val="none" w:sz="0" w:space="0" w:color="auto"/>
        <w:right w:val="none" w:sz="0" w:space="0" w:color="auto"/>
      </w:divBdr>
    </w:div>
    <w:div w:id="2050688991">
      <w:bodyDiv w:val="1"/>
      <w:marLeft w:val="0"/>
      <w:marRight w:val="0"/>
      <w:marTop w:val="0"/>
      <w:marBottom w:val="0"/>
      <w:divBdr>
        <w:top w:val="none" w:sz="0" w:space="0" w:color="auto"/>
        <w:left w:val="none" w:sz="0" w:space="0" w:color="auto"/>
        <w:bottom w:val="none" w:sz="0" w:space="0" w:color="auto"/>
        <w:right w:val="none" w:sz="0" w:space="0" w:color="auto"/>
      </w:divBdr>
    </w:div>
    <w:div w:id="2050690369">
      <w:bodyDiv w:val="1"/>
      <w:marLeft w:val="0"/>
      <w:marRight w:val="0"/>
      <w:marTop w:val="0"/>
      <w:marBottom w:val="0"/>
      <w:divBdr>
        <w:top w:val="none" w:sz="0" w:space="0" w:color="auto"/>
        <w:left w:val="none" w:sz="0" w:space="0" w:color="auto"/>
        <w:bottom w:val="none" w:sz="0" w:space="0" w:color="auto"/>
        <w:right w:val="none" w:sz="0" w:space="0" w:color="auto"/>
      </w:divBdr>
    </w:div>
    <w:div w:id="2050756679">
      <w:bodyDiv w:val="1"/>
      <w:marLeft w:val="0"/>
      <w:marRight w:val="0"/>
      <w:marTop w:val="0"/>
      <w:marBottom w:val="0"/>
      <w:divBdr>
        <w:top w:val="none" w:sz="0" w:space="0" w:color="auto"/>
        <w:left w:val="none" w:sz="0" w:space="0" w:color="auto"/>
        <w:bottom w:val="none" w:sz="0" w:space="0" w:color="auto"/>
        <w:right w:val="none" w:sz="0" w:space="0" w:color="auto"/>
      </w:divBdr>
    </w:div>
    <w:div w:id="2050764935">
      <w:bodyDiv w:val="1"/>
      <w:marLeft w:val="0"/>
      <w:marRight w:val="0"/>
      <w:marTop w:val="0"/>
      <w:marBottom w:val="0"/>
      <w:divBdr>
        <w:top w:val="none" w:sz="0" w:space="0" w:color="auto"/>
        <w:left w:val="none" w:sz="0" w:space="0" w:color="auto"/>
        <w:bottom w:val="none" w:sz="0" w:space="0" w:color="auto"/>
        <w:right w:val="none" w:sz="0" w:space="0" w:color="auto"/>
      </w:divBdr>
    </w:div>
    <w:div w:id="2050840617">
      <w:bodyDiv w:val="1"/>
      <w:marLeft w:val="0"/>
      <w:marRight w:val="0"/>
      <w:marTop w:val="0"/>
      <w:marBottom w:val="0"/>
      <w:divBdr>
        <w:top w:val="none" w:sz="0" w:space="0" w:color="auto"/>
        <w:left w:val="none" w:sz="0" w:space="0" w:color="auto"/>
        <w:bottom w:val="none" w:sz="0" w:space="0" w:color="auto"/>
        <w:right w:val="none" w:sz="0" w:space="0" w:color="auto"/>
      </w:divBdr>
    </w:div>
    <w:div w:id="2050910522">
      <w:bodyDiv w:val="1"/>
      <w:marLeft w:val="0"/>
      <w:marRight w:val="0"/>
      <w:marTop w:val="0"/>
      <w:marBottom w:val="0"/>
      <w:divBdr>
        <w:top w:val="none" w:sz="0" w:space="0" w:color="auto"/>
        <w:left w:val="none" w:sz="0" w:space="0" w:color="auto"/>
        <w:bottom w:val="none" w:sz="0" w:space="0" w:color="auto"/>
        <w:right w:val="none" w:sz="0" w:space="0" w:color="auto"/>
      </w:divBdr>
    </w:div>
    <w:div w:id="2051100895">
      <w:bodyDiv w:val="1"/>
      <w:marLeft w:val="0"/>
      <w:marRight w:val="0"/>
      <w:marTop w:val="0"/>
      <w:marBottom w:val="0"/>
      <w:divBdr>
        <w:top w:val="none" w:sz="0" w:space="0" w:color="auto"/>
        <w:left w:val="none" w:sz="0" w:space="0" w:color="auto"/>
        <w:bottom w:val="none" w:sz="0" w:space="0" w:color="auto"/>
        <w:right w:val="none" w:sz="0" w:space="0" w:color="auto"/>
      </w:divBdr>
    </w:div>
    <w:div w:id="2051150609">
      <w:bodyDiv w:val="1"/>
      <w:marLeft w:val="0"/>
      <w:marRight w:val="0"/>
      <w:marTop w:val="0"/>
      <w:marBottom w:val="0"/>
      <w:divBdr>
        <w:top w:val="none" w:sz="0" w:space="0" w:color="auto"/>
        <w:left w:val="none" w:sz="0" w:space="0" w:color="auto"/>
        <w:bottom w:val="none" w:sz="0" w:space="0" w:color="auto"/>
        <w:right w:val="none" w:sz="0" w:space="0" w:color="auto"/>
      </w:divBdr>
    </w:div>
    <w:div w:id="2051152545">
      <w:bodyDiv w:val="1"/>
      <w:marLeft w:val="0"/>
      <w:marRight w:val="0"/>
      <w:marTop w:val="0"/>
      <w:marBottom w:val="0"/>
      <w:divBdr>
        <w:top w:val="none" w:sz="0" w:space="0" w:color="auto"/>
        <w:left w:val="none" w:sz="0" w:space="0" w:color="auto"/>
        <w:bottom w:val="none" w:sz="0" w:space="0" w:color="auto"/>
        <w:right w:val="none" w:sz="0" w:space="0" w:color="auto"/>
      </w:divBdr>
    </w:div>
    <w:div w:id="2051223848">
      <w:bodyDiv w:val="1"/>
      <w:marLeft w:val="0"/>
      <w:marRight w:val="0"/>
      <w:marTop w:val="0"/>
      <w:marBottom w:val="0"/>
      <w:divBdr>
        <w:top w:val="none" w:sz="0" w:space="0" w:color="auto"/>
        <w:left w:val="none" w:sz="0" w:space="0" w:color="auto"/>
        <w:bottom w:val="none" w:sz="0" w:space="0" w:color="auto"/>
        <w:right w:val="none" w:sz="0" w:space="0" w:color="auto"/>
      </w:divBdr>
    </w:div>
    <w:div w:id="2051224312">
      <w:bodyDiv w:val="1"/>
      <w:marLeft w:val="0"/>
      <w:marRight w:val="0"/>
      <w:marTop w:val="0"/>
      <w:marBottom w:val="0"/>
      <w:divBdr>
        <w:top w:val="none" w:sz="0" w:space="0" w:color="auto"/>
        <w:left w:val="none" w:sz="0" w:space="0" w:color="auto"/>
        <w:bottom w:val="none" w:sz="0" w:space="0" w:color="auto"/>
        <w:right w:val="none" w:sz="0" w:space="0" w:color="auto"/>
      </w:divBdr>
    </w:div>
    <w:div w:id="2051225982">
      <w:bodyDiv w:val="1"/>
      <w:marLeft w:val="0"/>
      <w:marRight w:val="0"/>
      <w:marTop w:val="0"/>
      <w:marBottom w:val="0"/>
      <w:divBdr>
        <w:top w:val="none" w:sz="0" w:space="0" w:color="auto"/>
        <w:left w:val="none" w:sz="0" w:space="0" w:color="auto"/>
        <w:bottom w:val="none" w:sz="0" w:space="0" w:color="auto"/>
        <w:right w:val="none" w:sz="0" w:space="0" w:color="auto"/>
      </w:divBdr>
    </w:div>
    <w:div w:id="2051414556">
      <w:bodyDiv w:val="1"/>
      <w:marLeft w:val="0"/>
      <w:marRight w:val="0"/>
      <w:marTop w:val="0"/>
      <w:marBottom w:val="0"/>
      <w:divBdr>
        <w:top w:val="none" w:sz="0" w:space="0" w:color="auto"/>
        <w:left w:val="none" w:sz="0" w:space="0" w:color="auto"/>
        <w:bottom w:val="none" w:sz="0" w:space="0" w:color="auto"/>
        <w:right w:val="none" w:sz="0" w:space="0" w:color="auto"/>
      </w:divBdr>
    </w:div>
    <w:div w:id="2051418108">
      <w:bodyDiv w:val="1"/>
      <w:marLeft w:val="0"/>
      <w:marRight w:val="0"/>
      <w:marTop w:val="0"/>
      <w:marBottom w:val="0"/>
      <w:divBdr>
        <w:top w:val="none" w:sz="0" w:space="0" w:color="auto"/>
        <w:left w:val="none" w:sz="0" w:space="0" w:color="auto"/>
        <w:bottom w:val="none" w:sz="0" w:space="0" w:color="auto"/>
        <w:right w:val="none" w:sz="0" w:space="0" w:color="auto"/>
      </w:divBdr>
    </w:div>
    <w:div w:id="2051493340">
      <w:bodyDiv w:val="1"/>
      <w:marLeft w:val="0"/>
      <w:marRight w:val="0"/>
      <w:marTop w:val="0"/>
      <w:marBottom w:val="0"/>
      <w:divBdr>
        <w:top w:val="none" w:sz="0" w:space="0" w:color="auto"/>
        <w:left w:val="none" w:sz="0" w:space="0" w:color="auto"/>
        <w:bottom w:val="none" w:sz="0" w:space="0" w:color="auto"/>
        <w:right w:val="none" w:sz="0" w:space="0" w:color="auto"/>
      </w:divBdr>
    </w:div>
    <w:div w:id="2051493687">
      <w:bodyDiv w:val="1"/>
      <w:marLeft w:val="0"/>
      <w:marRight w:val="0"/>
      <w:marTop w:val="0"/>
      <w:marBottom w:val="0"/>
      <w:divBdr>
        <w:top w:val="none" w:sz="0" w:space="0" w:color="auto"/>
        <w:left w:val="none" w:sz="0" w:space="0" w:color="auto"/>
        <w:bottom w:val="none" w:sz="0" w:space="0" w:color="auto"/>
        <w:right w:val="none" w:sz="0" w:space="0" w:color="auto"/>
      </w:divBdr>
    </w:div>
    <w:div w:id="2051610770">
      <w:bodyDiv w:val="1"/>
      <w:marLeft w:val="0"/>
      <w:marRight w:val="0"/>
      <w:marTop w:val="0"/>
      <w:marBottom w:val="0"/>
      <w:divBdr>
        <w:top w:val="none" w:sz="0" w:space="0" w:color="auto"/>
        <w:left w:val="none" w:sz="0" w:space="0" w:color="auto"/>
        <w:bottom w:val="none" w:sz="0" w:space="0" w:color="auto"/>
        <w:right w:val="none" w:sz="0" w:space="0" w:color="auto"/>
      </w:divBdr>
    </w:div>
    <w:div w:id="2051685448">
      <w:bodyDiv w:val="1"/>
      <w:marLeft w:val="0"/>
      <w:marRight w:val="0"/>
      <w:marTop w:val="0"/>
      <w:marBottom w:val="0"/>
      <w:divBdr>
        <w:top w:val="none" w:sz="0" w:space="0" w:color="auto"/>
        <w:left w:val="none" w:sz="0" w:space="0" w:color="auto"/>
        <w:bottom w:val="none" w:sz="0" w:space="0" w:color="auto"/>
        <w:right w:val="none" w:sz="0" w:space="0" w:color="auto"/>
      </w:divBdr>
    </w:div>
    <w:div w:id="2051687011">
      <w:bodyDiv w:val="1"/>
      <w:marLeft w:val="0"/>
      <w:marRight w:val="0"/>
      <w:marTop w:val="0"/>
      <w:marBottom w:val="0"/>
      <w:divBdr>
        <w:top w:val="none" w:sz="0" w:space="0" w:color="auto"/>
        <w:left w:val="none" w:sz="0" w:space="0" w:color="auto"/>
        <w:bottom w:val="none" w:sz="0" w:space="0" w:color="auto"/>
        <w:right w:val="none" w:sz="0" w:space="0" w:color="auto"/>
      </w:divBdr>
    </w:div>
    <w:div w:id="2051803026">
      <w:bodyDiv w:val="1"/>
      <w:marLeft w:val="0"/>
      <w:marRight w:val="0"/>
      <w:marTop w:val="0"/>
      <w:marBottom w:val="0"/>
      <w:divBdr>
        <w:top w:val="none" w:sz="0" w:space="0" w:color="auto"/>
        <w:left w:val="none" w:sz="0" w:space="0" w:color="auto"/>
        <w:bottom w:val="none" w:sz="0" w:space="0" w:color="auto"/>
        <w:right w:val="none" w:sz="0" w:space="0" w:color="auto"/>
      </w:divBdr>
    </w:div>
    <w:div w:id="2051880934">
      <w:bodyDiv w:val="1"/>
      <w:marLeft w:val="0"/>
      <w:marRight w:val="0"/>
      <w:marTop w:val="0"/>
      <w:marBottom w:val="0"/>
      <w:divBdr>
        <w:top w:val="none" w:sz="0" w:space="0" w:color="auto"/>
        <w:left w:val="none" w:sz="0" w:space="0" w:color="auto"/>
        <w:bottom w:val="none" w:sz="0" w:space="0" w:color="auto"/>
        <w:right w:val="none" w:sz="0" w:space="0" w:color="auto"/>
      </w:divBdr>
    </w:div>
    <w:div w:id="2052001201">
      <w:bodyDiv w:val="1"/>
      <w:marLeft w:val="0"/>
      <w:marRight w:val="0"/>
      <w:marTop w:val="0"/>
      <w:marBottom w:val="0"/>
      <w:divBdr>
        <w:top w:val="none" w:sz="0" w:space="0" w:color="auto"/>
        <w:left w:val="none" w:sz="0" w:space="0" w:color="auto"/>
        <w:bottom w:val="none" w:sz="0" w:space="0" w:color="auto"/>
        <w:right w:val="none" w:sz="0" w:space="0" w:color="auto"/>
      </w:divBdr>
    </w:div>
    <w:div w:id="2052027709">
      <w:bodyDiv w:val="1"/>
      <w:marLeft w:val="0"/>
      <w:marRight w:val="0"/>
      <w:marTop w:val="0"/>
      <w:marBottom w:val="0"/>
      <w:divBdr>
        <w:top w:val="none" w:sz="0" w:space="0" w:color="auto"/>
        <w:left w:val="none" w:sz="0" w:space="0" w:color="auto"/>
        <w:bottom w:val="none" w:sz="0" w:space="0" w:color="auto"/>
        <w:right w:val="none" w:sz="0" w:space="0" w:color="auto"/>
      </w:divBdr>
    </w:div>
    <w:div w:id="2052068270">
      <w:bodyDiv w:val="1"/>
      <w:marLeft w:val="0"/>
      <w:marRight w:val="0"/>
      <w:marTop w:val="0"/>
      <w:marBottom w:val="0"/>
      <w:divBdr>
        <w:top w:val="none" w:sz="0" w:space="0" w:color="auto"/>
        <w:left w:val="none" w:sz="0" w:space="0" w:color="auto"/>
        <w:bottom w:val="none" w:sz="0" w:space="0" w:color="auto"/>
        <w:right w:val="none" w:sz="0" w:space="0" w:color="auto"/>
      </w:divBdr>
    </w:div>
    <w:div w:id="2052224296">
      <w:bodyDiv w:val="1"/>
      <w:marLeft w:val="0"/>
      <w:marRight w:val="0"/>
      <w:marTop w:val="0"/>
      <w:marBottom w:val="0"/>
      <w:divBdr>
        <w:top w:val="none" w:sz="0" w:space="0" w:color="auto"/>
        <w:left w:val="none" w:sz="0" w:space="0" w:color="auto"/>
        <w:bottom w:val="none" w:sz="0" w:space="0" w:color="auto"/>
        <w:right w:val="none" w:sz="0" w:space="0" w:color="auto"/>
      </w:divBdr>
    </w:div>
    <w:div w:id="2052342375">
      <w:bodyDiv w:val="1"/>
      <w:marLeft w:val="0"/>
      <w:marRight w:val="0"/>
      <w:marTop w:val="0"/>
      <w:marBottom w:val="0"/>
      <w:divBdr>
        <w:top w:val="none" w:sz="0" w:space="0" w:color="auto"/>
        <w:left w:val="none" w:sz="0" w:space="0" w:color="auto"/>
        <w:bottom w:val="none" w:sz="0" w:space="0" w:color="auto"/>
        <w:right w:val="none" w:sz="0" w:space="0" w:color="auto"/>
      </w:divBdr>
    </w:div>
    <w:div w:id="2052411428">
      <w:bodyDiv w:val="1"/>
      <w:marLeft w:val="0"/>
      <w:marRight w:val="0"/>
      <w:marTop w:val="0"/>
      <w:marBottom w:val="0"/>
      <w:divBdr>
        <w:top w:val="none" w:sz="0" w:space="0" w:color="auto"/>
        <w:left w:val="none" w:sz="0" w:space="0" w:color="auto"/>
        <w:bottom w:val="none" w:sz="0" w:space="0" w:color="auto"/>
        <w:right w:val="none" w:sz="0" w:space="0" w:color="auto"/>
      </w:divBdr>
    </w:div>
    <w:div w:id="2052419650">
      <w:bodyDiv w:val="1"/>
      <w:marLeft w:val="0"/>
      <w:marRight w:val="0"/>
      <w:marTop w:val="0"/>
      <w:marBottom w:val="0"/>
      <w:divBdr>
        <w:top w:val="none" w:sz="0" w:space="0" w:color="auto"/>
        <w:left w:val="none" w:sz="0" w:space="0" w:color="auto"/>
        <w:bottom w:val="none" w:sz="0" w:space="0" w:color="auto"/>
        <w:right w:val="none" w:sz="0" w:space="0" w:color="auto"/>
      </w:divBdr>
    </w:div>
    <w:div w:id="2052608678">
      <w:bodyDiv w:val="1"/>
      <w:marLeft w:val="0"/>
      <w:marRight w:val="0"/>
      <w:marTop w:val="0"/>
      <w:marBottom w:val="0"/>
      <w:divBdr>
        <w:top w:val="none" w:sz="0" w:space="0" w:color="auto"/>
        <w:left w:val="none" w:sz="0" w:space="0" w:color="auto"/>
        <w:bottom w:val="none" w:sz="0" w:space="0" w:color="auto"/>
        <w:right w:val="none" w:sz="0" w:space="0" w:color="auto"/>
      </w:divBdr>
    </w:div>
    <w:div w:id="2052683301">
      <w:bodyDiv w:val="1"/>
      <w:marLeft w:val="0"/>
      <w:marRight w:val="0"/>
      <w:marTop w:val="0"/>
      <w:marBottom w:val="0"/>
      <w:divBdr>
        <w:top w:val="none" w:sz="0" w:space="0" w:color="auto"/>
        <w:left w:val="none" w:sz="0" w:space="0" w:color="auto"/>
        <w:bottom w:val="none" w:sz="0" w:space="0" w:color="auto"/>
        <w:right w:val="none" w:sz="0" w:space="0" w:color="auto"/>
      </w:divBdr>
    </w:div>
    <w:div w:id="2052799473">
      <w:bodyDiv w:val="1"/>
      <w:marLeft w:val="0"/>
      <w:marRight w:val="0"/>
      <w:marTop w:val="0"/>
      <w:marBottom w:val="0"/>
      <w:divBdr>
        <w:top w:val="none" w:sz="0" w:space="0" w:color="auto"/>
        <w:left w:val="none" w:sz="0" w:space="0" w:color="auto"/>
        <w:bottom w:val="none" w:sz="0" w:space="0" w:color="auto"/>
        <w:right w:val="none" w:sz="0" w:space="0" w:color="auto"/>
      </w:divBdr>
    </w:div>
    <w:div w:id="2052799941">
      <w:bodyDiv w:val="1"/>
      <w:marLeft w:val="0"/>
      <w:marRight w:val="0"/>
      <w:marTop w:val="0"/>
      <w:marBottom w:val="0"/>
      <w:divBdr>
        <w:top w:val="none" w:sz="0" w:space="0" w:color="auto"/>
        <w:left w:val="none" w:sz="0" w:space="0" w:color="auto"/>
        <w:bottom w:val="none" w:sz="0" w:space="0" w:color="auto"/>
        <w:right w:val="none" w:sz="0" w:space="0" w:color="auto"/>
      </w:divBdr>
    </w:div>
    <w:div w:id="2052878358">
      <w:bodyDiv w:val="1"/>
      <w:marLeft w:val="0"/>
      <w:marRight w:val="0"/>
      <w:marTop w:val="0"/>
      <w:marBottom w:val="0"/>
      <w:divBdr>
        <w:top w:val="none" w:sz="0" w:space="0" w:color="auto"/>
        <w:left w:val="none" w:sz="0" w:space="0" w:color="auto"/>
        <w:bottom w:val="none" w:sz="0" w:space="0" w:color="auto"/>
        <w:right w:val="none" w:sz="0" w:space="0" w:color="auto"/>
      </w:divBdr>
    </w:div>
    <w:div w:id="2052922072">
      <w:bodyDiv w:val="1"/>
      <w:marLeft w:val="0"/>
      <w:marRight w:val="0"/>
      <w:marTop w:val="0"/>
      <w:marBottom w:val="0"/>
      <w:divBdr>
        <w:top w:val="none" w:sz="0" w:space="0" w:color="auto"/>
        <w:left w:val="none" w:sz="0" w:space="0" w:color="auto"/>
        <w:bottom w:val="none" w:sz="0" w:space="0" w:color="auto"/>
        <w:right w:val="none" w:sz="0" w:space="0" w:color="auto"/>
      </w:divBdr>
    </w:div>
    <w:div w:id="2053112010">
      <w:bodyDiv w:val="1"/>
      <w:marLeft w:val="0"/>
      <w:marRight w:val="0"/>
      <w:marTop w:val="0"/>
      <w:marBottom w:val="0"/>
      <w:divBdr>
        <w:top w:val="none" w:sz="0" w:space="0" w:color="auto"/>
        <w:left w:val="none" w:sz="0" w:space="0" w:color="auto"/>
        <w:bottom w:val="none" w:sz="0" w:space="0" w:color="auto"/>
        <w:right w:val="none" w:sz="0" w:space="0" w:color="auto"/>
      </w:divBdr>
    </w:div>
    <w:div w:id="2053113484">
      <w:bodyDiv w:val="1"/>
      <w:marLeft w:val="0"/>
      <w:marRight w:val="0"/>
      <w:marTop w:val="0"/>
      <w:marBottom w:val="0"/>
      <w:divBdr>
        <w:top w:val="none" w:sz="0" w:space="0" w:color="auto"/>
        <w:left w:val="none" w:sz="0" w:space="0" w:color="auto"/>
        <w:bottom w:val="none" w:sz="0" w:space="0" w:color="auto"/>
        <w:right w:val="none" w:sz="0" w:space="0" w:color="auto"/>
      </w:divBdr>
    </w:div>
    <w:div w:id="2053118169">
      <w:bodyDiv w:val="1"/>
      <w:marLeft w:val="0"/>
      <w:marRight w:val="0"/>
      <w:marTop w:val="0"/>
      <w:marBottom w:val="0"/>
      <w:divBdr>
        <w:top w:val="none" w:sz="0" w:space="0" w:color="auto"/>
        <w:left w:val="none" w:sz="0" w:space="0" w:color="auto"/>
        <w:bottom w:val="none" w:sz="0" w:space="0" w:color="auto"/>
        <w:right w:val="none" w:sz="0" w:space="0" w:color="auto"/>
      </w:divBdr>
    </w:div>
    <w:div w:id="2053187717">
      <w:bodyDiv w:val="1"/>
      <w:marLeft w:val="0"/>
      <w:marRight w:val="0"/>
      <w:marTop w:val="0"/>
      <w:marBottom w:val="0"/>
      <w:divBdr>
        <w:top w:val="none" w:sz="0" w:space="0" w:color="auto"/>
        <w:left w:val="none" w:sz="0" w:space="0" w:color="auto"/>
        <w:bottom w:val="none" w:sz="0" w:space="0" w:color="auto"/>
        <w:right w:val="none" w:sz="0" w:space="0" w:color="auto"/>
      </w:divBdr>
    </w:div>
    <w:div w:id="2053189503">
      <w:bodyDiv w:val="1"/>
      <w:marLeft w:val="0"/>
      <w:marRight w:val="0"/>
      <w:marTop w:val="0"/>
      <w:marBottom w:val="0"/>
      <w:divBdr>
        <w:top w:val="none" w:sz="0" w:space="0" w:color="auto"/>
        <w:left w:val="none" w:sz="0" w:space="0" w:color="auto"/>
        <w:bottom w:val="none" w:sz="0" w:space="0" w:color="auto"/>
        <w:right w:val="none" w:sz="0" w:space="0" w:color="auto"/>
      </w:divBdr>
    </w:div>
    <w:div w:id="2053260125">
      <w:bodyDiv w:val="1"/>
      <w:marLeft w:val="0"/>
      <w:marRight w:val="0"/>
      <w:marTop w:val="0"/>
      <w:marBottom w:val="0"/>
      <w:divBdr>
        <w:top w:val="none" w:sz="0" w:space="0" w:color="auto"/>
        <w:left w:val="none" w:sz="0" w:space="0" w:color="auto"/>
        <w:bottom w:val="none" w:sz="0" w:space="0" w:color="auto"/>
        <w:right w:val="none" w:sz="0" w:space="0" w:color="auto"/>
      </w:divBdr>
    </w:div>
    <w:div w:id="2053309326">
      <w:bodyDiv w:val="1"/>
      <w:marLeft w:val="0"/>
      <w:marRight w:val="0"/>
      <w:marTop w:val="0"/>
      <w:marBottom w:val="0"/>
      <w:divBdr>
        <w:top w:val="none" w:sz="0" w:space="0" w:color="auto"/>
        <w:left w:val="none" w:sz="0" w:space="0" w:color="auto"/>
        <w:bottom w:val="none" w:sz="0" w:space="0" w:color="auto"/>
        <w:right w:val="none" w:sz="0" w:space="0" w:color="auto"/>
      </w:divBdr>
    </w:div>
    <w:div w:id="2053339991">
      <w:bodyDiv w:val="1"/>
      <w:marLeft w:val="0"/>
      <w:marRight w:val="0"/>
      <w:marTop w:val="0"/>
      <w:marBottom w:val="0"/>
      <w:divBdr>
        <w:top w:val="none" w:sz="0" w:space="0" w:color="auto"/>
        <w:left w:val="none" w:sz="0" w:space="0" w:color="auto"/>
        <w:bottom w:val="none" w:sz="0" w:space="0" w:color="auto"/>
        <w:right w:val="none" w:sz="0" w:space="0" w:color="auto"/>
      </w:divBdr>
    </w:div>
    <w:div w:id="2053382210">
      <w:bodyDiv w:val="1"/>
      <w:marLeft w:val="0"/>
      <w:marRight w:val="0"/>
      <w:marTop w:val="0"/>
      <w:marBottom w:val="0"/>
      <w:divBdr>
        <w:top w:val="none" w:sz="0" w:space="0" w:color="auto"/>
        <w:left w:val="none" w:sz="0" w:space="0" w:color="auto"/>
        <w:bottom w:val="none" w:sz="0" w:space="0" w:color="auto"/>
        <w:right w:val="none" w:sz="0" w:space="0" w:color="auto"/>
      </w:divBdr>
    </w:div>
    <w:div w:id="2053457303">
      <w:bodyDiv w:val="1"/>
      <w:marLeft w:val="0"/>
      <w:marRight w:val="0"/>
      <w:marTop w:val="0"/>
      <w:marBottom w:val="0"/>
      <w:divBdr>
        <w:top w:val="none" w:sz="0" w:space="0" w:color="auto"/>
        <w:left w:val="none" w:sz="0" w:space="0" w:color="auto"/>
        <w:bottom w:val="none" w:sz="0" w:space="0" w:color="auto"/>
        <w:right w:val="none" w:sz="0" w:space="0" w:color="auto"/>
      </w:divBdr>
    </w:div>
    <w:div w:id="2053726501">
      <w:bodyDiv w:val="1"/>
      <w:marLeft w:val="0"/>
      <w:marRight w:val="0"/>
      <w:marTop w:val="0"/>
      <w:marBottom w:val="0"/>
      <w:divBdr>
        <w:top w:val="none" w:sz="0" w:space="0" w:color="auto"/>
        <w:left w:val="none" w:sz="0" w:space="0" w:color="auto"/>
        <w:bottom w:val="none" w:sz="0" w:space="0" w:color="auto"/>
        <w:right w:val="none" w:sz="0" w:space="0" w:color="auto"/>
      </w:divBdr>
    </w:div>
    <w:div w:id="2053844981">
      <w:bodyDiv w:val="1"/>
      <w:marLeft w:val="0"/>
      <w:marRight w:val="0"/>
      <w:marTop w:val="0"/>
      <w:marBottom w:val="0"/>
      <w:divBdr>
        <w:top w:val="none" w:sz="0" w:space="0" w:color="auto"/>
        <w:left w:val="none" w:sz="0" w:space="0" w:color="auto"/>
        <w:bottom w:val="none" w:sz="0" w:space="0" w:color="auto"/>
        <w:right w:val="none" w:sz="0" w:space="0" w:color="auto"/>
      </w:divBdr>
    </w:div>
    <w:div w:id="2053919547">
      <w:bodyDiv w:val="1"/>
      <w:marLeft w:val="0"/>
      <w:marRight w:val="0"/>
      <w:marTop w:val="0"/>
      <w:marBottom w:val="0"/>
      <w:divBdr>
        <w:top w:val="none" w:sz="0" w:space="0" w:color="auto"/>
        <w:left w:val="none" w:sz="0" w:space="0" w:color="auto"/>
        <w:bottom w:val="none" w:sz="0" w:space="0" w:color="auto"/>
        <w:right w:val="none" w:sz="0" w:space="0" w:color="auto"/>
      </w:divBdr>
    </w:div>
    <w:div w:id="2053965539">
      <w:bodyDiv w:val="1"/>
      <w:marLeft w:val="0"/>
      <w:marRight w:val="0"/>
      <w:marTop w:val="0"/>
      <w:marBottom w:val="0"/>
      <w:divBdr>
        <w:top w:val="none" w:sz="0" w:space="0" w:color="auto"/>
        <w:left w:val="none" w:sz="0" w:space="0" w:color="auto"/>
        <w:bottom w:val="none" w:sz="0" w:space="0" w:color="auto"/>
        <w:right w:val="none" w:sz="0" w:space="0" w:color="auto"/>
      </w:divBdr>
    </w:div>
    <w:div w:id="2054032985">
      <w:bodyDiv w:val="1"/>
      <w:marLeft w:val="0"/>
      <w:marRight w:val="0"/>
      <w:marTop w:val="0"/>
      <w:marBottom w:val="0"/>
      <w:divBdr>
        <w:top w:val="none" w:sz="0" w:space="0" w:color="auto"/>
        <w:left w:val="none" w:sz="0" w:space="0" w:color="auto"/>
        <w:bottom w:val="none" w:sz="0" w:space="0" w:color="auto"/>
        <w:right w:val="none" w:sz="0" w:space="0" w:color="auto"/>
      </w:divBdr>
    </w:div>
    <w:div w:id="2054037805">
      <w:bodyDiv w:val="1"/>
      <w:marLeft w:val="0"/>
      <w:marRight w:val="0"/>
      <w:marTop w:val="0"/>
      <w:marBottom w:val="0"/>
      <w:divBdr>
        <w:top w:val="none" w:sz="0" w:space="0" w:color="auto"/>
        <w:left w:val="none" w:sz="0" w:space="0" w:color="auto"/>
        <w:bottom w:val="none" w:sz="0" w:space="0" w:color="auto"/>
        <w:right w:val="none" w:sz="0" w:space="0" w:color="auto"/>
      </w:divBdr>
    </w:div>
    <w:div w:id="2054308938">
      <w:bodyDiv w:val="1"/>
      <w:marLeft w:val="0"/>
      <w:marRight w:val="0"/>
      <w:marTop w:val="0"/>
      <w:marBottom w:val="0"/>
      <w:divBdr>
        <w:top w:val="none" w:sz="0" w:space="0" w:color="auto"/>
        <w:left w:val="none" w:sz="0" w:space="0" w:color="auto"/>
        <w:bottom w:val="none" w:sz="0" w:space="0" w:color="auto"/>
        <w:right w:val="none" w:sz="0" w:space="0" w:color="auto"/>
      </w:divBdr>
    </w:div>
    <w:div w:id="2054309542">
      <w:bodyDiv w:val="1"/>
      <w:marLeft w:val="0"/>
      <w:marRight w:val="0"/>
      <w:marTop w:val="0"/>
      <w:marBottom w:val="0"/>
      <w:divBdr>
        <w:top w:val="none" w:sz="0" w:space="0" w:color="auto"/>
        <w:left w:val="none" w:sz="0" w:space="0" w:color="auto"/>
        <w:bottom w:val="none" w:sz="0" w:space="0" w:color="auto"/>
        <w:right w:val="none" w:sz="0" w:space="0" w:color="auto"/>
      </w:divBdr>
    </w:div>
    <w:div w:id="2054385542">
      <w:bodyDiv w:val="1"/>
      <w:marLeft w:val="0"/>
      <w:marRight w:val="0"/>
      <w:marTop w:val="0"/>
      <w:marBottom w:val="0"/>
      <w:divBdr>
        <w:top w:val="none" w:sz="0" w:space="0" w:color="auto"/>
        <w:left w:val="none" w:sz="0" w:space="0" w:color="auto"/>
        <w:bottom w:val="none" w:sz="0" w:space="0" w:color="auto"/>
        <w:right w:val="none" w:sz="0" w:space="0" w:color="auto"/>
      </w:divBdr>
    </w:div>
    <w:div w:id="2054455277">
      <w:bodyDiv w:val="1"/>
      <w:marLeft w:val="0"/>
      <w:marRight w:val="0"/>
      <w:marTop w:val="0"/>
      <w:marBottom w:val="0"/>
      <w:divBdr>
        <w:top w:val="none" w:sz="0" w:space="0" w:color="auto"/>
        <w:left w:val="none" w:sz="0" w:space="0" w:color="auto"/>
        <w:bottom w:val="none" w:sz="0" w:space="0" w:color="auto"/>
        <w:right w:val="none" w:sz="0" w:space="0" w:color="auto"/>
      </w:divBdr>
    </w:div>
    <w:div w:id="2054622476">
      <w:bodyDiv w:val="1"/>
      <w:marLeft w:val="0"/>
      <w:marRight w:val="0"/>
      <w:marTop w:val="0"/>
      <w:marBottom w:val="0"/>
      <w:divBdr>
        <w:top w:val="none" w:sz="0" w:space="0" w:color="auto"/>
        <w:left w:val="none" w:sz="0" w:space="0" w:color="auto"/>
        <w:bottom w:val="none" w:sz="0" w:space="0" w:color="auto"/>
        <w:right w:val="none" w:sz="0" w:space="0" w:color="auto"/>
      </w:divBdr>
    </w:div>
    <w:div w:id="2054694850">
      <w:bodyDiv w:val="1"/>
      <w:marLeft w:val="0"/>
      <w:marRight w:val="0"/>
      <w:marTop w:val="0"/>
      <w:marBottom w:val="0"/>
      <w:divBdr>
        <w:top w:val="none" w:sz="0" w:space="0" w:color="auto"/>
        <w:left w:val="none" w:sz="0" w:space="0" w:color="auto"/>
        <w:bottom w:val="none" w:sz="0" w:space="0" w:color="auto"/>
        <w:right w:val="none" w:sz="0" w:space="0" w:color="auto"/>
      </w:divBdr>
    </w:div>
    <w:div w:id="2054887949">
      <w:bodyDiv w:val="1"/>
      <w:marLeft w:val="0"/>
      <w:marRight w:val="0"/>
      <w:marTop w:val="0"/>
      <w:marBottom w:val="0"/>
      <w:divBdr>
        <w:top w:val="none" w:sz="0" w:space="0" w:color="auto"/>
        <w:left w:val="none" w:sz="0" w:space="0" w:color="auto"/>
        <w:bottom w:val="none" w:sz="0" w:space="0" w:color="auto"/>
        <w:right w:val="none" w:sz="0" w:space="0" w:color="auto"/>
      </w:divBdr>
    </w:div>
    <w:div w:id="2055306316">
      <w:bodyDiv w:val="1"/>
      <w:marLeft w:val="0"/>
      <w:marRight w:val="0"/>
      <w:marTop w:val="0"/>
      <w:marBottom w:val="0"/>
      <w:divBdr>
        <w:top w:val="none" w:sz="0" w:space="0" w:color="auto"/>
        <w:left w:val="none" w:sz="0" w:space="0" w:color="auto"/>
        <w:bottom w:val="none" w:sz="0" w:space="0" w:color="auto"/>
        <w:right w:val="none" w:sz="0" w:space="0" w:color="auto"/>
      </w:divBdr>
    </w:div>
    <w:div w:id="2055306893">
      <w:bodyDiv w:val="1"/>
      <w:marLeft w:val="0"/>
      <w:marRight w:val="0"/>
      <w:marTop w:val="0"/>
      <w:marBottom w:val="0"/>
      <w:divBdr>
        <w:top w:val="none" w:sz="0" w:space="0" w:color="auto"/>
        <w:left w:val="none" w:sz="0" w:space="0" w:color="auto"/>
        <w:bottom w:val="none" w:sz="0" w:space="0" w:color="auto"/>
        <w:right w:val="none" w:sz="0" w:space="0" w:color="auto"/>
      </w:divBdr>
    </w:div>
    <w:div w:id="2055345315">
      <w:bodyDiv w:val="1"/>
      <w:marLeft w:val="0"/>
      <w:marRight w:val="0"/>
      <w:marTop w:val="0"/>
      <w:marBottom w:val="0"/>
      <w:divBdr>
        <w:top w:val="none" w:sz="0" w:space="0" w:color="auto"/>
        <w:left w:val="none" w:sz="0" w:space="0" w:color="auto"/>
        <w:bottom w:val="none" w:sz="0" w:space="0" w:color="auto"/>
        <w:right w:val="none" w:sz="0" w:space="0" w:color="auto"/>
      </w:divBdr>
    </w:div>
    <w:div w:id="2055500377">
      <w:bodyDiv w:val="1"/>
      <w:marLeft w:val="0"/>
      <w:marRight w:val="0"/>
      <w:marTop w:val="0"/>
      <w:marBottom w:val="0"/>
      <w:divBdr>
        <w:top w:val="none" w:sz="0" w:space="0" w:color="auto"/>
        <w:left w:val="none" w:sz="0" w:space="0" w:color="auto"/>
        <w:bottom w:val="none" w:sz="0" w:space="0" w:color="auto"/>
        <w:right w:val="none" w:sz="0" w:space="0" w:color="auto"/>
      </w:divBdr>
    </w:div>
    <w:div w:id="2055613444">
      <w:bodyDiv w:val="1"/>
      <w:marLeft w:val="0"/>
      <w:marRight w:val="0"/>
      <w:marTop w:val="0"/>
      <w:marBottom w:val="0"/>
      <w:divBdr>
        <w:top w:val="none" w:sz="0" w:space="0" w:color="auto"/>
        <w:left w:val="none" w:sz="0" w:space="0" w:color="auto"/>
        <w:bottom w:val="none" w:sz="0" w:space="0" w:color="auto"/>
        <w:right w:val="none" w:sz="0" w:space="0" w:color="auto"/>
      </w:divBdr>
    </w:div>
    <w:div w:id="2055696806">
      <w:bodyDiv w:val="1"/>
      <w:marLeft w:val="0"/>
      <w:marRight w:val="0"/>
      <w:marTop w:val="0"/>
      <w:marBottom w:val="0"/>
      <w:divBdr>
        <w:top w:val="none" w:sz="0" w:space="0" w:color="auto"/>
        <w:left w:val="none" w:sz="0" w:space="0" w:color="auto"/>
        <w:bottom w:val="none" w:sz="0" w:space="0" w:color="auto"/>
        <w:right w:val="none" w:sz="0" w:space="0" w:color="auto"/>
      </w:divBdr>
    </w:div>
    <w:div w:id="2055764251">
      <w:bodyDiv w:val="1"/>
      <w:marLeft w:val="0"/>
      <w:marRight w:val="0"/>
      <w:marTop w:val="0"/>
      <w:marBottom w:val="0"/>
      <w:divBdr>
        <w:top w:val="none" w:sz="0" w:space="0" w:color="auto"/>
        <w:left w:val="none" w:sz="0" w:space="0" w:color="auto"/>
        <w:bottom w:val="none" w:sz="0" w:space="0" w:color="auto"/>
        <w:right w:val="none" w:sz="0" w:space="0" w:color="auto"/>
      </w:divBdr>
    </w:div>
    <w:div w:id="2056080711">
      <w:bodyDiv w:val="1"/>
      <w:marLeft w:val="0"/>
      <w:marRight w:val="0"/>
      <w:marTop w:val="0"/>
      <w:marBottom w:val="0"/>
      <w:divBdr>
        <w:top w:val="none" w:sz="0" w:space="0" w:color="auto"/>
        <w:left w:val="none" w:sz="0" w:space="0" w:color="auto"/>
        <w:bottom w:val="none" w:sz="0" w:space="0" w:color="auto"/>
        <w:right w:val="none" w:sz="0" w:space="0" w:color="auto"/>
      </w:divBdr>
    </w:div>
    <w:div w:id="2056083006">
      <w:bodyDiv w:val="1"/>
      <w:marLeft w:val="0"/>
      <w:marRight w:val="0"/>
      <w:marTop w:val="0"/>
      <w:marBottom w:val="0"/>
      <w:divBdr>
        <w:top w:val="none" w:sz="0" w:space="0" w:color="auto"/>
        <w:left w:val="none" w:sz="0" w:space="0" w:color="auto"/>
        <w:bottom w:val="none" w:sz="0" w:space="0" w:color="auto"/>
        <w:right w:val="none" w:sz="0" w:space="0" w:color="auto"/>
      </w:divBdr>
    </w:div>
    <w:div w:id="2056151623">
      <w:bodyDiv w:val="1"/>
      <w:marLeft w:val="0"/>
      <w:marRight w:val="0"/>
      <w:marTop w:val="0"/>
      <w:marBottom w:val="0"/>
      <w:divBdr>
        <w:top w:val="none" w:sz="0" w:space="0" w:color="auto"/>
        <w:left w:val="none" w:sz="0" w:space="0" w:color="auto"/>
        <w:bottom w:val="none" w:sz="0" w:space="0" w:color="auto"/>
        <w:right w:val="none" w:sz="0" w:space="0" w:color="auto"/>
      </w:divBdr>
    </w:div>
    <w:div w:id="2056155181">
      <w:bodyDiv w:val="1"/>
      <w:marLeft w:val="0"/>
      <w:marRight w:val="0"/>
      <w:marTop w:val="0"/>
      <w:marBottom w:val="0"/>
      <w:divBdr>
        <w:top w:val="none" w:sz="0" w:space="0" w:color="auto"/>
        <w:left w:val="none" w:sz="0" w:space="0" w:color="auto"/>
        <w:bottom w:val="none" w:sz="0" w:space="0" w:color="auto"/>
        <w:right w:val="none" w:sz="0" w:space="0" w:color="auto"/>
      </w:divBdr>
    </w:div>
    <w:div w:id="2056268836">
      <w:bodyDiv w:val="1"/>
      <w:marLeft w:val="0"/>
      <w:marRight w:val="0"/>
      <w:marTop w:val="0"/>
      <w:marBottom w:val="0"/>
      <w:divBdr>
        <w:top w:val="none" w:sz="0" w:space="0" w:color="auto"/>
        <w:left w:val="none" w:sz="0" w:space="0" w:color="auto"/>
        <w:bottom w:val="none" w:sz="0" w:space="0" w:color="auto"/>
        <w:right w:val="none" w:sz="0" w:space="0" w:color="auto"/>
      </w:divBdr>
    </w:div>
    <w:div w:id="2056388864">
      <w:bodyDiv w:val="1"/>
      <w:marLeft w:val="0"/>
      <w:marRight w:val="0"/>
      <w:marTop w:val="0"/>
      <w:marBottom w:val="0"/>
      <w:divBdr>
        <w:top w:val="none" w:sz="0" w:space="0" w:color="auto"/>
        <w:left w:val="none" w:sz="0" w:space="0" w:color="auto"/>
        <w:bottom w:val="none" w:sz="0" w:space="0" w:color="auto"/>
        <w:right w:val="none" w:sz="0" w:space="0" w:color="auto"/>
      </w:divBdr>
    </w:div>
    <w:div w:id="2056419110">
      <w:bodyDiv w:val="1"/>
      <w:marLeft w:val="0"/>
      <w:marRight w:val="0"/>
      <w:marTop w:val="0"/>
      <w:marBottom w:val="0"/>
      <w:divBdr>
        <w:top w:val="none" w:sz="0" w:space="0" w:color="auto"/>
        <w:left w:val="none" w:sz="0" w:space="0" w:color="auto"/>
        <w:bottom w:val="none" w:sz="0" w:space="0" w:color="auto"/>
        <w:right w:val="none" w:sz="0" w:space="0" w:color="auto"/>
      </w:divBdr>
    </w:div>
    <w:div w:id="2056659374">
      <w:bodyDiv w:val="1"/>
      <w:marLeft w:val="0"/>
      <w:marRight w:val="0"/>
      <w:marTop w:val="0"/>
      <w:marBottom w:val="0"/>
      <w:divBdr>
        <w:top w:val="none" w:sz="0" w:space="0" w:color="auto"/>
        <w:left w:val="none" w:sz="0" w:space="0" w:color="auto"/>
        <w:bottom w:val="none" w:sz="0" w:space="0" w:color="auto"/>
        <w:right w:val="none" w:sz="0" w:space="0" w:color="auto"/>
      </w:divBdr>
    </w:div>
    <w:div w:id="2056662098">
      <w:bodyDiv w:val="1"/>
      <w:marLeft w:val="0"/>
      <w:marRight w:val="0"/>
      <w:marTop w:val="0"/>
      <w:marBottom w:val="0"/>
      <w:divBdr>
        <w:top w:val="none" w:sz="0" w:space="0" w:color="auto"/>
        <w:left w:val="none" w:sz="0" w:space="0" w:color="auto"/>
        <w:bottom w:val="none" w:sz="0" w:space="0" w:color="auto"/>
        <w:right w:val="none" w:sz="0" w:space="0" w:color="auto"/>
      </w:divBdr>
    </w:div>
    <w:div w:id="2056731952">
      <w:bodyDiv w:val="1"/>
      <w:marLeft w:val="0"/>
      <w:marRight w:val="0"/>
      <w:marTop w:val="0"/>
      <w:marBottom w:val="0"/>
      <w:divBdr>
        <w:top w:val="none" w:sz="0" w:space="0" w:color="auto"/>
        <w:left w:val="none" w:sz="0" w:space="0" w:color="auto"/>
        <w:bottom w:val="none" w:sz="0" w:space="0" w:color="auto"/>
        <w:right w:val="none" w:sz="0" w:space="0" w:color="auto"/>
      </w:divBdr>
    </w:div>
    <w:div w:id="2056853536">
      <w:bodyDiv w:val="1"/>
      <w:marLeft w:val="0"/>
      <w:marRight w:val="0"/>
      <w:marTop w:val="0"/>
      <w:marBottom w:val="0"/>
      <w:divBdr>
        <w:top w:val="none" w:sz="0" w:space="0" w:color="auto"/>
        <w:left w:val="none" w:sz="0" w:space="0" w:color="auto"/>
        <w:bottom w:val="none" w:sz="0" w:space="0" w:color="auto"/>
        <w:right w:val="none" w:sz="0" w:space="0" w:color="auto"/>
      </w:divBdr>
    </w:div>
    <w:div w:id="2057000405">
      <w:bodyDiv w:val="1"/>
      <w:marLeft w:val="0"/>
      <w:marRight w:val="0"/>
      <w:marTop w:val="0"/>
      <w:marBottom w:val="0"/>
      <w:divBdr>
        <w:top w:val="none" w:sz="0" w:space="0" w:color="auto"/>
        <w:left w:val="none" w:sz="0" w:space="0" w:color="auto"/>
        <w:bottom w:val="none" w:sz="0" w:space="0" w:color="auto"/>
        <w:right w:val="none" w:sz="0" w:space="0" w:color="auto"/>
      </w:divBdr>
    </w:div>
    <w:div w:id="2057007696">
      <w:bodyDiv w:val="1"/>
      <w:marLeft w:val="0"/>
      <w:marRight w:val="0"/>
      <w:marTop w:val="0"/>
      <w:marBottom w:val="0"/>
      <w:divBdr>
        <w:top w:val="none" w:sz="0" w:space="0" w:color="auto"/>
        <w:left w:val="none" w:sz="0" w:space="0" w:color="auto"/>
        <w:bottom w:val="none" w:sz="0" w:space="0" w:color="auto"/>
        <w:right w:val="none" w:sz="0" w:space="0" w:color="auto"/>
      </w:divBdr>
    </w:div>
    <w:div w:id="2057120421">
      <w:bodyDiv w:val="1"/>
      <w:marLeft w:val="0"/>
      <w:marRight w:val="0"/>
      <w:marTop w:val="0"/>
      <w:marBottom w:val="0"/>
      <w:divBdr>
        <w:top w:val="none" w:sz="0" w:space="0" w:color="auto"/>
        <w:left w:val="none" w:sz="0" w:space="0" w:color="auto"/>
        <w:bottom w:val="none" w:sz="0" w:space="0" w:color="auto"/>
        <w:right w:val="none" w:sz="0" w:space="0" w:color="auto"/>
      </w:divBdr>
    </w:div>
    <w:div w:id="2057123213">
      <w:bodyDiv w:val="1"/>
      <w:marLeft w:val="0"/>
      <w:marRight w:val="0"/>
      <w:marTop w:val="0"/>
      <w:marBottom w:val="0"/>
      <w:divBdr>
        <w:top w:val="none" w:sz="0" w:space="0" w:color="auto"/>
        <w:left w:val="none" w:sz="0" w:space="0" w:color="auto"/>
        <w:bottom w:val="none" w:sz="0" w:space="0" w:color="auto"/>
        <w:right w:val="none" w:sz="0" w:space="0" w:color="auto"/>
      </w:divBdr>
    </w:div>
    <w:div w:id="2057124276">
      <w:bodyDiv w:val="1"/>
      <w:marLeft w:val="0"/>
      <w:marRight w:val="0"/>
      <w:marTop w:val="0"/>
      <w:marBottom w:val="0"/>
      <w:divBdr>
        <w:top w:val="none" w:sz="0" w:space="0" w:color="auto"/>
        <w:left w:val="none" w:sz="0" w:space="0" w:color="auto"/>
        <w:bottom w:val="none" w:sz="0" w:space="0" w:color="auto"/>
        <w:right w:val="none" w:sz="0" w:space="0" w:color="auto"/>
      </w:divBdr>
    </w:div>
    <w:div w:id="2057193954">
      <w:bodyDiv w:val="1"/>
      <w:marLeft w:val="0"/>
      <w:marRight w:val="0"/>
      <w:marTop w:val="0"/>
      <w:marBottom w:val="0"/>
      <w:divBdr>
        <w:top w:val="none" w:sz="0" w:space="0" w:color="auto"/>
        <w:left w:val="none" w:sz="0" w:space="0" w:color="auto"/>
        <w:bottom w:val="none" w:sz="0" w:space="0" w:color="auto"/>
        <w:right w:val="none" w:sz="0" w:space="0" w:color="auto"/>
      </w:divBdr>
    </w:div>
    <w:div w:id="2057267221">
      <w:bodyDiv w:val="1"/>
      <w:marLeft w:val="0"/>
      <w:marRight w:val="0"/>
      <w:marTop w:val="0"/>
      <w:marBottom w:val="0"/>
      <w:divBdr>
        <w:top w:val="none" w:sz="0" w:space="0" w:color="auto"/>
        <w:left w:val="none" w:sz="0" w:space="0" w:color="auto"/>
        <w:bottom w:val="none" w:sz="0" w:space="0" w:color="auto"/>
        <w:right w:val="none" w:sz="0" w:space="0" w:color="auto"/>
      </w:divBdr>
    </w:div>
    <w:div w:id="2057272654">
      <w:bodyDiv w:val="1"/>
      <w:marLeft w:val="0"/>
      <w:marRight w:val="0"/>
      <w:marTop w:val="0"/>
      <w:marBottom w:val="0"/>
      <w:divBdr>
        <w:top w:val="none" w:sz="0" w:space="0" w:color="auto"/>
        <w:left w:val="none" w:sz="0" w:space="0" w:color="auto"/>
        <w:bottom w:val="none" w:sz="0" w:space="0" w:color="auto"/>
        <w:right w:val="none" w:sz="0" w:space="0" w:color="auto"/>
      </w:divBdr>
    </w:div>
    <w:div w:id="2057313058">
      <w:bodyDiv w:val="1"/>
      <w:marLeft w:val="0"/>
      <w:marRight w:val="0"/>
      <w:marTop w:val="0"/>
      <w:marBottom w:val="0"/>
      <w:divBdr>
        <w:top w:val="none" w:sz="0" w:space="0" w:color="auto"/>
        <w:left w:val="none" w:sz="0" w:space="0" w:color="auto"/>
        <w:bottom w:val="none" w:sz="0" w:space="0" w:color="auto"/>
        <w:right w:val="none" w:sz="0" w:space="0" w:color="auto"/>
      </w:divBdr>
    </w:div>
    <w:div w:id="2057461067">
      <w:bodyDiv w:val="1"/>
      <w:marLeft w:val="0"/>
      <w:marRight w:val="0"/>
      <w:marTop w:val="0"/>
      <w:marBottom w:val="0"/>
      <w:divBdr>
        <w:top w:val="none" w:sz="0" w:space="0" w:color="auto"/>
        <w:left w:val="none" w:sz="0" w:space="0" w:color="auto"/>
        <w:bottom w:val="none" w:sz="0" w:space="0" w:color="auto"/>
        <w:right w:val="none" w:sz="0" w:space="0" w:color="auto"/>
      </w:divBdr>
    </w:div>
    <w:div w:id="2057731070">
      <w:bodyDiv w:val="1"/>
      <w:marLeft w:val="0"/>
      <w:marRight w:val="0"/>
      <w:marTop w:val="0"/>
      <w:marBottom w:val="0"/>
      <w:divBdr>
        <w:top w:val="none" w:sz="0" w:space="0" w:color="auto"/>
        <w:left w:val="none" w:sz="0" w:space="0" w:color="auto"/>
        <w:bottom w:val="none" w:sz="0" w:space="0" w:color="auto"/>
        <w:right w:val="none" w:sz="0" w:space="0" w:color="auto"/>
      </w:divBdr>
    </w:div>
    <w:div w:id="2057771646">
      <w:bodyDiv w:val="1"/>
      <w:marLeft w:val="0"/>
      <w:marRight w:val="0"/>
      <w:marTop w:val="0"/>
      <w:marBottom w:val="0"/>
      <w:divBdr>
        <w:top w:val="none" w:sz="0" w:space="0" w:color="auto"/>
        <w:left w:val="none" w:sz="0" w:space="0" w:color="auto"/>
        <w:bottom w:val="none" w:sz="0" w:space="0" w:color="auto"/>
        <w:right w:val="none" w:sz="0" w:space="0" w:color="auto"/>
      </w:divBdr>
    </w:div>
    <w:div w:id="2057776007">
      <w:bodyDiv w:val="1"/>
      <w:marLeft w:val="0"/>
      <w:marRight w:val="0"/>
      <w:marTop w:val="0"/>
      <w:marBottom w:val="0"/>
      <w:divBdr>
        <w:top w:val="none" w:sz="0" w:space="0" w:color="auto"/>
        <w:left w:val="none" w:sz="0" w:space="0" w:color="auto"/>
        <w:bottom w:val="none" w:sz="0" w:space="0" w:color="auto"/>
        <w:right w:val="none" w:sz="0" w:space="0" w:color="auto"/>
      </w:divBdr>
    </w:div>
    <w:div w:id="2057923956">
      <w:bodyDiv w:val="1"/>
      <w:marLeft w:val="0"/>
      <w:marRight w:val="0"/>
      <w:marTop w:val="0"/>
      <w:marBottom w:val="0"/>
      <w:divBdr>
        <w:top w:val="none" w:sz="0" w:space="0" w:color="auto"/>
        <w:left w:val="none" w:sz="0" w:space="0" w:color="auto"/>
        <w:bottom w:val="none" w:sz="0" w:space="0" w:color="auto"/>
        <w:right w:val="none" w:sz="0" w:space="0" w:color="auto"/>
      </w:divBdr>
    </w:div>
    <w:div w:id="2058045587">
      <w:bodyDiv w:val="1"/>
      <w:marLeft w:val="0"/>
      <w:marRight w:val="0"/>
      <w:marTop w:val="0"/>
      <w:marBottom w:val="0"/>
      <w:divBdr>
        <w:top w:val="none" w:sz="0" w:space="0" w:color="auto"/>
        <w:left w:val="none" w:sz="0" w:space="0" w:color="auto"/>
        <w:bottom w:val="none" w:sz="0" w:space="0" w:color="auto"/>
        <w:right w:val="none" w:sz="0" w:space="0" w:color="auto"/>
      </w:divBdr>
    </w:div>
    <w:div w:id="2058116524">
      <w:bodyDiv w:val="1"/>
      <w:marLeft w:val="0"/>
      <w:marRight w:val="0"/>
      <w:marTop w:val="0"/>
      <w:marBottom w:val="0"/>
      <w:divBdr>
        <w:top w:val="none" w:sz="0" w:space="0" w:color="auto"/>
        <w:left w:val="none" w:sz="0" w:space="0" w:color="auto"/>
        <w:bottom w:val="none" w:sz="0" w:space="0" w:color="auto"/>
        <w:right w:val="none" w:sz="0" w:space="0" w:color="auto"/>
      </w:divBdr>
    </w:div>
    <w:div w:id="2058118105">
      <w:bodyDiv w:val="1"/>
      <w:marLeft w:val="0"/>
      <w:marRight w:val="0"/>
      <w:marTop w:val="0"/>
      <w:marBottom w:val="0"/>
      <w:divBdr>
        <w:top w:val="none" w:sz="0" w:space="0" w:color="auto"/>
        <w:left w:val="none" w:sz="0" w:space="0" w:color="auto"/>
        <w:bottom w:val="none" w:sz="0" w:space="0" w:color="auto"/>
        <w:right w:val="none" w:sz="0" w:space="0" w:color="auto"/>
      </w:divBdr>
    </w:div>
    <w:div w:id="2058166348">
      <w:bodyDiv w:val="1"/>
      <w:marLeft w:val="0"/>
      <w:marRight w:val="0"/>
      <w:marTop w:val="0"/>
      <w:marBottom w:val="0"/>
      <w:divBdr>
        <w:top w:val="none" w:sz="0" w:space="0" w:color="auto"/>
        <w:left w:val="none" w:sz="0" w:space="0" w:color="auto"/>
        <w:bottom w:val="none" w:sz="0" w:space="0" w:color="auto"/>
        <w:right w:val="none" w:sz="0" w:space="0" w:color="auto"/>
      </w:divBdr>
    </w:div>
    <w:div w:id="2058234447">
      <w:bodyDiv w:val="1"/>
      <w:marLeft w:val="0"/>
      <w:marRight w:val="0"/>
      <w:marTop w:val="0"/>
      <w:marBottom w:val="0"/>
      <w:divBdr>
        <w:top w:val="none" w:sz="0" w:space="0" w:color="auto"/>
        <w:left w:val="none" w:sz="0" w:space="0" w:color="auto"/>
        <w:bottom w:val="none" w:sz="0" w:space="0" w:color="auto"/>
        <w:right w:val="none" w:sz="0" w:space="0" w:color="auto"/>
      </w:divBdr>
    </w:div>
    <w:div w:id="2058510187">
      <w:bodyDiv w:val="1"/>
      <w:marLeft w:val="0"/>
      <w:marRight w:val="0"/>
      <w:marTop w:val="0"/>
      <w:marBottom w:val="0"/>
      <w:divBdr>
        <w:top w:val="none" w:sz="0" w:space="0" w:color="auto"/>
        <w:left w:val="none" w:sz="0" w:space="0" w:color="auto"/>
        <w:bottom w:val="none" w:sz="0" w:space="0" w:color="auto"/>
        <w:right w:val="none" w:sz="0" w:space="0" w:color="auto"/>
      </w:divBdr>
    </w:div>
    <w:div w:id="2058553821">
      <w:bodyDiv w:val="1"/>
      <w:marLeft w:val="0"/>
      <w:marRight w:val="0"/>
      <w:marTop w:val="0"/>
      <w:marBottom w:val="0"/>
      <w:divBdr>
        <w:top w:val="none" w:sz="0" w:space="0" w:color="auto"/>
        <w:left w:val="none" w:sz="0" w:space="0" w:color="auto"/>
        <w:bottom w:val="none" w:sz="0" w:space="0" w:color="auto"/>
        <w:right w:val="none" w:sz="0" w:space="0" w:color="auto"/>
      </w:divBdr>
    </w:div>
    <w:div w:id="2058624151">
      <w:bodyDiv w:val="1"/>
      <w:marLeft w:val="0"/>
      <w:marRight w:val="0"/>
      <w:marTop w:val="0"/>
      <w:marBottom w:val="0"/>
      <w:divBdr>
        <w:top w:val="none" w:sz="0" w:space="0" w:color="auto"/>
        <w:left w:val="none" w:sz="0" w:space="0" w:color="auto"/>
        <w:bottom w:val="none" w:sz="0" w:space="0" w:color="auto"/>
        <w:right w:val="none" w:sz="0" w:space="0" w:color="auto"/>
      </w:divBdr>
    </w:div>
    <w:div w:id="2058779419">
      <w:bodyDiv w:val="1"/>
      <w:marLeft w:val="0"/>
      <w:marRight w:val="0"/>
      <w:marTop w:val="0"/>
      <w:marBottom w:val="0"/>
      <w:divBdr>
        <w:top w:val="none" w:sz="0" w:space="0" w:color="auto"/>
        <w:left w:val="none" w:sz="0" w:space="0" w:color="auto"/>
        <w:bottom w:val="none" w:sz="0" w:space="0" w:color="auto"/>
        <w:right w:val="none" w:sz="0" w:space="0" w:color="auto"/>
      </w:divBdr>
    </w:div>
    <w:div w:id="2058818021">
      <w:bodyDiv w:val="1"/>
      <w:marLeft w:val="0"/>
      <w:marRight w:val="0"/>
      <w:marTop w:val="0"/>
      <w:marBottom w:val="0"/>
      <w:divBdr>
        <w:top w:val="none" w:sz="0" w:space="0" w:color="auto"/>
        <w:left w:val="none" w:sz="0" w:space="0" w:color="auto"/>
        <w:bottom w:val="none" w:sz="0" w:space="0" w:color="auto"/>
        <w:right w:val="none" w:sz="0" w:space="0" w:color="auto"/>
      </w:divBdr>
    </w:div>
    <w:div w:id="2058818337">
      <w:bodyDiv w:val="1"/>
      <w:marLeft w:val="0"/>
      <w:marRight w:val="0"/>
      <w:marTop w:val="0"/>
      <w:marBottom w:val="0"/>
      <w:divBdr>
        <w:top w:val="none" w:sz="0" w:space="0" w:color="auto"/>
        <w:left w:val="none" w:sz="0" w:space="0" w:color="auto"/>
        <w:bottom w:val="none" w:sz="0" w:space="0" w:color="auto"/>
        <w:right w:val="none" w:sz="0" w:space="0" w:color="auto"/>
      </w:divBdr>
    </w:div>
    <w:div w:id="2058894093">
      <w:bodyDiv w:val="1"/>
      <w:marLeft w:val="0"/>
      <w:marRight w:val="0"/>
      <w:marTop w:val="0"/>
      <w:marBottom w:val="0"/>
      <w:divBdr>
        <w:top w:val="none" w:sz="0" w:space="0" w:color="auto"/>
        <w:left w:val="none" w:sz="0" w:space="0" w:color="auto"/>
        <w:bottom w:val="none" w:sz="0" w:space="0" w:color="auto"/>
        <w:right w:val="none" w:sz="0" w:space="0" w:color="auto"/>
      </w:divBdr>
    </w:div>
    <w:div w:id="2059083636">
      <w:bodyDiv w:val="1"/>
      <w:marLeft w:val="0"/>
      <w:marRight w:val="0"/>
      <w:marTop w:val="0"/>
      <w:marBottom w:val="0"/>
      <w:divBdr>
        <w:top w:val="none" w:sz="0" w:space="0" w:color="auto"/>
        <w:left w:val="none" w:sz="0" w:space="0" w:color="auto"/>
        <w:bottom w:val="none" w:sz="0" w:space="0" w:color="auto"/>
        <w:right w:val="none" w:sz="0" w:space="0" w:color="auto"/>
      </w:divBdr>
    </w:div>
    <w:div w:id="2059084462">
      <w:bodyDiv w:val="1"/>
      <w:marLeft w:val="0"/>
      <w:marRight w:val="0"/>
      <w:marTop w:val="0"/>
      <w:marBottom w:val="0"/>
      <w:divBdr>
        <w:top w:val="none" w:sz="0" w:space="0" w:color="auto"/>
        <w:left w:val="none" w:sz="0" w:space="0" w:color="auto"/>
        <w:bottom w:val="none" w:sz="0" w:space="0" w:color="auto"/>
        <w:right w:val="none" w:sz="0" w:space="0" w:color="auto"/>
      </w:divBdr>
    </w:div>
    <w:div w:id="2059090255">
      <w:bodyDiv w:val="1"/>
      <w:marLeft w:val="0"/>
      <w:marRight w:val="0"/>
      <w:marTop w:val="0"/>
      <w:marBottom w:val="0"/>
      <w:divBdr>
        <w:top w:val="none" w:sz="0" w:space="0" w:color="auto"/>
        <w:left w:val="none" w:sz="0" w:space="0" w:color="auto"/>
        <w:bottom w:val="none" w:sz="0" w:space="0" w:color="auto"/>
        <w:right w:val="none" w:sz="0" w:space="0" w:color="auto"/>
      </w:divBdr>
    </w:div>
    <w:div w:id="2059090736">
      <w:bodyDiv w:val="1"/>
      <w:marLeft w:val="0"/>
      <w:marRight w:val="0"/>
      <w:marTop w:val="0"/>
      <w:marBottom w:val="0"/>
      <w:divBdr>
        <w:top w:val="none" w:sz="0" w:space="0" w:color="auto"/>
        <w:left w:val="none" w:sz="0" w:space="0" w:color="auto"/>
        <w:bottom w:val="none" w:sz="0" w:space="0" w:color="auto"/>
        <w:right w:val="none" w:sz="0" w:space="0" w:color="auto"/>
      </w:divBdr>
    </w:div>
    <w:div w:id="2059235419">
      <w:bodyDiv w:val="1"/>
      <w:marLeft w:val="0"/>
      <w:marRight w:val="0"/>
      <w:marTop w:val="0"/>
      <w:marBottom w:val="0"/>
      <w:divBdr>
        <w:top w:val="none" w:sz="0" w:space="0" w:color="auto"/>
        <w:left w:val="none" w:sz="0" w:space="0" w:color="auto"/>
        <w:bottom w:val="none" w:sz="0" w:space="0" w:color="auto"/>
        <w:right w:val="none" w:sz="0" w:space="0" w:color="auto"/>
      </w:divBdr>
    </w:div>
    <w:div w:id="2059235452">
      <w:bodyDiv w:val="1"/>
      <w:marLeft w:val="0"/>
      <w:marRight w:val="0"/>
      <w:marTop w:val="0"/>
      <w:marBottom w:val="0"/>
      <w:divBdr>
        <w:top w:val="none" w:sz="0" w:space="0" w:color="auto"/>
        <w:left w:val="none" w:sz="0" w:space="0" w:color="auto"/>
        <w:bottom w:val="none" w:sz="0" w:space="0" w:color="auto"/>
        <w:right w:val="none" w:sz="0" w:space="0" w:color="auto"/>
      </w:divBdr>
    </w:div>
    <w:div w:id="2059238221">
      <w:bodyDiv w:val="1"/>
      <w:marLeft w:val="0"/>
      <w:marRight w:val="0"/>
      <w:marTop w:val="0"/>
      <w:marBottom w:val="0"/>
      <w:divBdr>
        <w:top w:val="none" w:sz="0" w:space="0" w:color="auto"/>
        <w:left w:val="none" w:sz="0" w:space="0" w:color="auto"/>
        <w:bottom w:val="none" w:sz="0" w:space="0" w:color="auto"/>
        <w:right w:val="none" w:sz="0" w:space="0" w:color="auto"/>
      </w:divBdr>
    </w:div>
    <w:div w:id="2059551504">
      <w:bodyDiv w:val="1"/>
      <w:marLeft w:val="0"/>
      <w:marRight w:val="0"/>
      <w:marTop w:val="0"/>
      <w:marBottom w:val="0"/>
      <w:divBdr>
        <w:top w:val="none" w:sz="0" w:space="0" w:color="auto"/>
        <w:left w:val="none" w:sz="0" w:space="0" w:color="auto"/>
        <w:bottom w:val="none" w:sz="0" w:space="0" w:color="auto"/>
        <w:right w:val="none" w:sz="0" w:space="0" w:color="auto"/>
      </w:divBdr>
    </w:div>
    <w:div w:id="2059625757">
      <w:bodyDiv w:val="1"/>
      <w:marLeft w:val="0"/>
      <w:marRight w:val="0"/>
      <w:marTop w:val="0"/>
      <w:marBottom w:val="0"/>
      <w:divBdr>
        <w:top w:val="none" w:sz="0" w:space="0" w:color="auto"/>
        <w:left w:val="none" w:sz="0" w:space="0" w:color="auto"/>
        <w:bottom w:val="none" w:sz="0" w:space="0" w:color="auto"/>
        <w:right w:val="none" w:sz="0" w:space="0" w:color="auto"/>
      </w:divBdr>
    </w:div>
    <w:div w:id="2059740732">
      <w:bodyDiv w:val="1"/>
      <w:marLeft w:val="0"/>
      <w:marRight w:val="0"/>
      <w:marTop w:val="0"/>
      <w:marBottom w:val="0"/>
      <w:divBdr>
        <w:top w:val="none" w:sz="0" w:space="0" w:color="auto"/>
        <w:left w:val="none" w:sz="0" w:space="0" w:color="auto"/>
        <w:bottom w:val="none" w:sz="0" w:space="0" w:color="auto"/>
        <w:right w:val="none" w:sz="0" w:space="0" w:color="auto"/>
      </w:divBdr>
    </w:div>
    <w:div w:id="2059742013">
      <w:bodyDiv w:val="1"/>
      <w:marLeft w:val="0"/>
      <w:marRight w:val="0"/>
      <w:marTop w:val="0"/>
      <w:marBottom w:val="0"/>
      <w:divBdr>
        <w:top w:val="none" w:sz="0" w:space="0" w:color="auto"/>
        <w:left w:val="none" w:sz="0" w:space="0" w:color="auto"/>
        <w:bottom w:val="none" w:sz="0" w:space="0" w:color="auto"/>
        <w:right w:val="none" w:sz="0" w:space="0" w:color="auto"/>
      </w:divBdr>
    </w:div>
    <w:div w:id="2060130318">
      <w:bodyDiv w:val="1"/>
      <w:marLeft w:val="0"/>
      <w:marRight w:val="0"/>
      <w:marTop w:val="0"/>
      <w:marBottom w:val="0"/>
      <w:divBdr>
        <w:top w:val="none" w:sz="0" w:space="0" w:color="auto"/>
        <w:left w:val="none" w:sz="0" w:space="0" w:color="auto"/>
        <w:bottom w:val="none" w:sz="0" w:space="0" w:color="auto"/>
        <w:right w:val="none" w:sz="0" w:space="0" w:color="auto"/>
      </w:divBdr>
    </w:div>
    <w:div w:id="2060200570">
      <w:bodyDiv w:val="1"/>
      <w:marLeft w:val="0"/>
      <w:marRight w:val="0"/>
      <w:marTop w:val="0"/>
      <w:marBottom w:val="0"/>
      <w:divBdr>
        <w:top w:val="none" w:sz="0" w:space="0" w:color="auto"/>
        <w:left w:val="none" w:sz="0" w:space="0" w:color="auto"/>
        <w:bottom w:val="none" w:sz="0" w:space="0" w:color="auto"/>
        <w:right w:val="none" w:sz="0" w:space="0" w:color="auto"/>
      </w:divBdr>
    </w:div>
    <w:div w:id="2060320858">
      <w:bodyDiv w:val="1"/>
      <w:marLeft w:val="0"/>
      <w:marRight w:val="0"/>
      <w:marTop w:val="0"/>
      <w:marBottom w:val="0"/>
      <w:divBdr>
        <w:top w:val="none" w:sz="0" w:space="0" w:color="auto"/>
        <w:left w:val="none" w:sz="0" w:space="0" w:color="auto"/>
        <w:bottom w:val="none" w:sz="0" w:space="0" w:color="auto"/>
        <w:right w:val="none" w:sz="0" w:space="0" w:color="auto"/>
      </w:divBdr>
    </w:div>
    <w:div w:id="2060325558">
      <w:bodyDiv w:val="1"/>
      <w:marLeft w:val="0"/>
      <w:marRight w:val="0"/>
      <w:marTop w:val="0"/>
      <w:marBottom w:val="0"/>
      <w:divBdr>
        <w:top w:val="none" w:sz="0" w:space="0" w:color="auto"/>
        <w:left w:val="none" w:sz="0" w:space="0" w:color="auto"/>
        <w:bottom w:val="none" w:sz="0" w:space="0" w:color="auto"/>
        <w:right w:val="none" w:sz="0" w:space="0" w:color="auto"/>
      </w:divBdr>
    </w:div>
    <w:div w:id="2060395082">
      <w:bodyDiv w:val="1"/>
      <w:marLeft w:val="0"/>
      <w:marRight w:val="0"/>
      <w:marTop w:val="0"/>
      <w:marBottom w:val="0"/>
      <w:divBdr>
        <w:top w:val="none" w:sz="0" w:space="0" w:color="auto"/>
        <w:left w:val="none" w:sz="0" w:space="0" w:color="auto"/>
        <w:bottom w:val="none" w:sz="0" w:space="0" w:color="auto"/>
        <w:right w:val="none" w:sz="0" w:space="0" w:color="auto"/>
      </w:divBdr>
    </w:div>
    <w:div w:id="2060469609">
      <w:bodyDiv w:val="1"/>
      <w:marLeft w:val="0"/>
      <w:marRight w:val="0"/>
      <w:marTop w:val="0"/>
      <w:marBottom w:val="0"/>
      <w:divBdr>
        <w:top w:val="none" w:sz="0" w:space="0" w:color="auto"/>
        <w:left w:val="none" w:sz="0" w:space="0" w:color="auto"/>
        <w:bottom w:val="none" w:sz="0" w:space="0" w:color="auto"/>
        <w:right w:val="none" w:sz="0" w:space="0" w:color="auto"/>
      </w:divBdr>
    </w:div>
    <w:div w:id="2060546202">
      <w:bodyDiv w:val="1"/>
      <w:marLeft w:val="0"/>
      <w:marRight w:val="0"/>
      <w:marTop w:val="0"/>
      <w:marBottom w:val="0"/>
      <w:divBdr>
        <w:top w:val="none" w:sz="0" w:space="0" w:color="auto"/>
        <w:left w:val="none" w:sz="0" w:space="0" w:color="auto"/>
        <w:bottom w:val="none" w:sz="0" w:space="0" w:color="auto"/>
        <w:right w:val="none" w:sz="0" w:space="0" w:color="auto"/>
      </w:divBdr>
    </w:div>
    <w:div w:id="2060862323">
      <w:bodyDiv w:val="1"/>
      <w:marLeft w:val="0"/>
      <w:marRight w:val="0"/>
      <w:marTop w:val="0"/>
      <w:marBottom w:val="0"/>
      <w:divBdr>
        <w:top w:val="none" w:sz="0" w:space="0" w:color="auto"/>
        <w:left w:val="none" w:sz="0" w:space="0" w:color="auto"/>
        <w:bottom w:val="none" w:sz="0" w:space="0" w:color="auto"/>
        <w:right w:val="none" w:sz="0" w:space="0" w:color="auto"/>
      </w:divBdr>
    </w:div>
    <w:div w:id="2060934371">
      <w:bodyDiv w:val="1"/>
      <w:marLeft w:val="0"/>
      <w:marRight w:val="0"/>
      <w:marTop w:val="0"/>
      <w:marBottom w:val="0"/>
      <w:divBdr>
        <w:top w:val="none" w:sz="0" w:space="0" w:color="auto"/>
        <w:left w:val="none" w:sz="0" w:space="0" w:color="auto"/>
        <w:bottom w:val="none" w:sz="0" w:space="0" w:color="auto"/>
        <w:right w:val="none" w:sz="0" w:space="0" w:color="auto"/>
      </w:divBdr>
    </w:div>
    <w:div w:id="2060936844">
      <w:bodyDiv w:val="1"/>
      <w:marLeft w:val="0"/>
      <w:marRight w:val="0"/>
      <w:marTop w:val="0"/>
      <w:marBottom w:val="0"/>
      <w:divBdr>
        <w:top w:val="none" w:sz="0" w:space="0" w:color="auto"/>
        <w:left w:val="none" w:sz="0" w:space="0" w:color="auto"/>
        <w:bottom w:val="none" w:sz="0" w:space="0" w:color="auto"/>
        <w:right w:val="none" w:sz="0" w:space="0" w:color="auto"/>
      </w:divBdr>
    </w:div>
    <w:div w:id="2061198626">
      <w:bodyDiv w:val="1"/>
      <w:marLeft w:val="0"/>
      <w:marRight w:val="0"/>
      <w:marTop w:val="0"/>
      <w:marBottom w:val="0"/>
      <w:divBdr>
        <w:top w:val="none" w:sz="0" w:space="0" w:color="auto"/>
        <w:left w:val="none" w:sz="0" w:space="0" w:color="auto"/>
        <w:bottom w:val="none" w:sz="0" w:space="0" w:color="auto"/>
        <w:right w:val="none" w:sz="0" w:space="0" w:color="auto"/>
      </w:divBdr>
    </w:div>
    <w:div w:id="2061245144">
      <w:bodyDiv w:val="1"/>
      <w:marLeft w:val="0"/>
      <w:marRight w:val="0"/>
      <w:marTop w:val="0"/>
      <w:marBottom w:val="0"/>
      <w:divBdr>
        <w:top w:val="none" w:sz="0" w:space="0" w:color="auto"/>
        <w:left w:val="none" w:sz="0" w:space="0" w:color="auto"/>
        <w:bottom w:val="none" w:sz="0" w:space="0" w:color="auto"/>
        <w:right w:val="none" w:sz="0" w:space="0" w:color="auto"/>
      </w:divBdr>
    </w:div>
    <w:div w:id="2061322604">
      <w:bodyDiv w:val="1"/>
      <w:marLeft w:val="0"/>
      <w:marRight w:val="0"/>
      <w:marTop w:val="0"/>
      <w:marBottom w:val="0"/>
      <w:divBdr>
        <w:top w:val="none" w:sz="0" w:space="0" w:color="auto"/>
        <w:left w:val="none" w:sz="0" w:space="0" w:color="auto"/>
        <w:bottom w:val="none" w:sz="0" w:space="0" w:color="auto"/>
        <w:right w:val="none" w:sz="0" w:space="0" w:color="auto"/>
      </w:divBdr>
    </w:div>
    <w:div w:id="2061439046">
      <w:bodyDiv w:val="1"/>
      <w:marLeft w:val="0"/>
      <w:marRight w:val="0"/>
      <w:marTop w:val="0"/>
      <w:marBottom w:val="0"/>
      <w:divBdr>
        <w:top w:val="none" w:sz="0" w:space="0" w:color="auto"/>
        <w:left w:val="none" w:sz="0" w:space="0" w:color="auto"/>
        <w:bottom w:val="none" w:sz="0" w:space="0" w:color="auto"/>
        <w:right w:val="none" w:sz="0" w:space="0" w:color="auto"/>
      </w:divBdr>
    </w:div>
    <w:div w:id="2061511397">
      <w:bodyDiv w:val="1"/>
      <w:marLeft w:val="0"/>
      <w:marRight w:val="0"/>
      <w:marTop w:val="0"/>
      <w:marBottom w:val="0"/>
      <w:divBdr>
        <w:top w:val="none" w:sz="0" w:space="0" w:color="auto"/>
        <w:left w:val="none" w:sz="0" w:space="0" w:color="auto"/>
        <w:bottom w:val="none" w:sz="0" w:space="0" w:color="auto"/>
        <w:right w:val="none" w:sz="0" w:space="0" w:color="auto"/>
      </w:divBdr>
    </w:div>
    <w:div w:id="2061512325">
      <w:bodyDiv w:val="1"/>
      <w:marLeft w:val="0"/>
      <w:marRight w:val="0"/>
      <w:marTop w:val="0"/>
      <w:marBottom w:val="0"/>
      <w:divBdr>
        <w:top w:val="none" w:sz="0" w:space="0" w:color="auto"/>
        <w:left w:val="none" w:sz="0" w:space="0" w:color="auto"/>
        <w:bottom w:val="none" w:sz="0" w:space="0" w:color="auto"/>
        <w:right w:val="none" w:sz="0" w:space="0" w:color="auto"/>
      </w:divBdr>
    </w:div>
    <w:div w:id="2061708934">
      <w:bodyDiv w:val="1"/>
      <w:marLeft w:val="0"/>
      <w:marRight w:val="0"/>
      <w:marTop w:val="0"/>
      <w:marBottom w:val="0"/>
      <w:divBdr>
        <w:top w:val="none" w:sz="0" w:space="0" w:color="auto"/>
        <w:left w:val="none" w:sz="0" w:space="0" w:color="auto"/>
        <w:bottom w:val="none" w:sz="0" w:space="0" w:color="auto"/>
        <w:right w:val="none" w:sz="0" w:space="0" w:color="auto"/>
      </w:divBdr>
    </w:div>
    <w:div w:id="2061905295">
      <w:bodyDiv w:val="1"/>
      <w:marLeft w:val="0"/>
      <w:marRight w:val="0"/>
      <w:marTop w:val="0"/>
      <w:marBottom w:val="0"/>
      <w:divBdr>
        <w:top w:val="none" w:sz="0" w:space="0" w:color="auto"/>
        <w:left w:val="none" w:sz="0" w:space="0" w:color="auto"/>
        <w:bottom w:val="none" w:sz="0" w:space="0" w:color="auto"/>
        <w:right w:val="none" w:sz="0" w:space="0" w:color="auto"/>
      </w:divBdr>
    </w:div>
    <w:div w:id="2062093075">
      <w:bodyDiv w:val="1"/>
      <w:marLeft w:val="0"/>
      <w:marRight w:val="0"/>
      <w:marTop w:val="0"/>
      <w:marBottom w:val="0"/>
      <w:divBdr>
        <w:top w:val="none" w:sz="0" w:space="0" w:color="auto"/>
        <w:left w:val="none" w:sz="0" w:space="0" w:color="auto"/>
        <w:bottom w:val="none" w:sz="0" w:space="0" w:color="auto"/>
        <w:right w:val="none" w:sz="0" w:space="0" w:color="auto"/>
      </w:divBdr>
    </w:div>
    <w:div w:id="2062172633">
      <w:bodyDiv w:val="1"/>
      <w:marLeft w:val="0"/>
      <w:marRight w:val="0"/>
      <w:marTop w:val="0"/>
      <w:marBottom w:val="0"/>
      <w:divBdr>
        <w:top w:val="none" w:sz="0" w:space="0" w:color="auto"/>
        <w:left w:val="none" w:sz="0" w:space="0" w:color="auto"/>
        <w:bottom w:val="none" w:sz="0" w:space="0" w:color="auto"/>
        <w:right w:val="none" w:sz="0" w:space="0" w:color="auto"/>
      </w:divBdr>
    </w:div>
    <w:div w:id="2062633191">
      <w:bodyDiv w:val="1"/>
      <w:marLeft w:val="0"/>
      <w:marRight w:val="0"/>
      <w:marTop w:val="0"/>
      <w:marBottom w:val="0"/>
      <w:divBdr>
        <w:top w:val="none" w:sz="0" w:space="0" w:color="auto"/>
        <w:left w:val="none" w:sz="0" w:space="0" w:color="auto"/>
        <w:bottom w:val="none" w:sz="0" w:space="0" w:color="auto"/>
        <w:right w:val="none" w:sz="0" w:space="0" w:color="auto"/>
      </w:divBdr>
    </w:div>
    <w:div w:id="2062825022">
      <w:bodyDiv w:val="1"/>
      <w:marLeft w:val="0"/>
      <w:marRight w:val="0"/>
      <w:marTop w:val="0"/>
      <w:marBottom w:val="0"/>
      <w:divBdr>
        <w:top w:val="none" w:sz="0" w:space="0" w:color="auto"/>
        <w:left w:val="none" w:sz="0" w:space="0" w:color="auto"/>
        <w:bottom w:val="none" w:sz="0" w:space="0" w:color="auto"/>
        <w:right w:val="none" w:sz="0" w:space="0" w:color="auto"/>
      </w:divBdr>
    </w:div>
    <w:div w:id="2062902200">
      <w:bodyDiv w:val="1"/>
      <w:marLeft w:val="0"/>
      <w:marRight w:val="0"/>
      <w:marTop w:val="0"/>
      <w:marBottom w:val="0"/>
      <w:divBdr>
        <w:top w:val="none" w:sz="0" w:space="0" w:color="auto"/>
        <w:left w:val="none" w:sz="0" w:space="0" w:color="auto"/>
        <w:bottom w:val="none" w:sz="0" w:space="0" w:color="auto"/>
        <w:right w:val="none" w:sz="0" w:space="0" w:color="auto"/>
      </w:divBdr>
    </w:div>
    <w:div w:id="2063096618">
      <w:bodyDiv w:val="1"/>
      <w:marLeft w:val="0"/>
      <w:marRight w:val="0"/>
      <w:marTop w:val="0"/>
      <w:marBottom w:val="0"/>
      <w:divBdr>
        <w:top w:val="none" w:sz="0" w:space="0" w:color="auto"/>
        <w:left w:val="none" w:sz="0" w:space="0" w:color="auto"/>
        <w:bottom w:val="none" w:sz="0" w:space="0" w:color="auto"/>
        <w:right w:val="none" w:sz="0" w:space="0" w:color="auto"/>
      </w:divBdr>
    </w:div>
    <w:div w:id="2063210444">
      <w:bodyDiv w:val="1"/>
      <w:marLeft w:val="0"/>
      <w:marRight w:val="0"/>
      <w:marTop w:val="0"/>
      <w:marBottom w:val="0"/>
      <w:divBdr>
        <w:top w:val="none" w:sz="0" w:space="0" w:color="auto"/>
        <w:left w:val="none" w:sz="0" w:space="0" w:color="auto"/>
        <w:bottom w:val="none" w:sz="0" w:space="0" w:color="auto"/>
        <w:right w:val="none" w:sz="0" w:space="0" w:color="auto"/>
      </w:divBdr>
    </w:div>
    <w:div w:id="2063211400">
      <w:bodyDiv w:val="1"/>
      <w:marLeft w:val="0"/>
      <w:marRight w:val="0"/>
      <w:marTop w:val="0"/>
      <w:marBottom w:val="0"/>
      <w:divBdr>
        <w:top w:val="none" w:sz="0" w:space="0" w:color="auto"/>
        <w:left w:val="none" w:sz="0" w:space="0" w:color="auto"/>
        <w:bottom w:val="none" w:sz="0" w:space="0" w:color="auto"/>
        <w:right w:val="none" w:sz="0" w:space="0" w:color="auto"/>
      </w:divBdr>
    </w:div>
    <w:div w:id="2063212623">
      <w:bodyDiv w:val="1"/>
      <w:marLeft w:val="0"/>
      <w:marRight w:val="0"/>
      <w:marTop w:val="0"/>
      <w:marBottom w:val="0"/>
      <w:divBdr>
        <w:top w:val="none" w:sz="0" w:space="0" w:color="auto"/>
        <w:left w:val="none" w:sz="0" w:space="0" w:color="auto"/>
        <w:bottom w:val="none" w:sz="0" w:space="0" w:color="auto"/>
        <w:right w:val="none" w:sz="0" w:space="0" w:color="auto"/>
      </w:divBdr>
    </w:div>
    <w:div w:id="2063284646">
      <w:bodyDiv w:val="1"/>
      <w:marLeft w:val="0"/>
      <w:marRight w:val="0"/>
      <w:marTop w:val="0"/>
      <w:marBottom w:val="0"/>
      <w:divBdr>
        <w:top w:val="none" w:sz="0" w:space="0" w:color="auto"/>
        <w:left w:val="none" w:sz="0" w:space="0" w:color="auto"/>
        <w:bottom w:val="none" w:sz="0" w:space="0" w:color="auto"/>
        <w:right w:val="none" w:sz="0" w:space="0" w:color="auto"/>
      </w:divBdr>
    </w:div>
    <w:div w:id="2063357455">
      <w:bodyDiv w:val="1"/>
      <w:marLeft w:val="0"/>
      <w:marRight w:val="0"/>
      <w:marTop w:val="0"/>
      <w:marBottom w:val="0"/>
      <w:divBdr>
        <w:top w:val="none" w:sz="0" w:space="0" w:color="auto"/>
        <w:left w:val="none" w:sz="0" w:space="0" w:color="auto"/>
        <w:bottom w:val="none" w:sz="0" w:space="0" w:color="auto"/>
        <w:right w:val="none" w:sz="0" w:space="0" w:color="auto"/>
      </w:divBdr>
    </w:div>
    <w:div w:id="2063358683">
      <w:bodyDiv w:val="1"/>
      <w:marLeft w:val="0"/>
      <w:marRight w:val="0"/>
      <w:marTop w:val="0"/>
      <w:marBottom w:val="0"/>
      <w:divBdr>
        <w:top w:val="none" w:sz="0" w:space="0" w:color="auto"/>
        <w:left w:val="none" w:sz="0" w:space="0" w:color="auto"/>
        <w:bottom w:val="none" w:sz="0" w:space="0" w:color="auto"/>
        <w:right w:val="none" w:sz="0" w:space="0" w:color="auto"/>
      </w:divBdr>
    </w:div>
    <w:div w:id="2063409087">
      <w:bodyDiv w:val="1"/>
      <w:marLeft w:val="0"/>
      <w:marRight w:val="0"/>
      <w:marTop w:val="0"/>
      <w:marBottom w:val="0"/>
      <w:divBdr>
        <w:top w:val="none" w:sz="0" w:space="0" w:color="auto"/>
        <w:left w:val="none" w:sz="0" w:space="0" w:color="auto"/>
        <w:bottom w:val="none" w:sz="0" w:space="0" w:color="auto"/>
        <w:right w:val="none" w:sz="0" w:space="0" w:color="auto"/>
      </w:divBdr>
    </w:div>
    <w:div w:id="2063597893">
      <w:bodyDiv w:val="1"/>
      <w:marLeft w:val="0"/>
      <w:marRight w:val="0"/>
      <w:marTop w:val="0"/>
      <w:marBottom w:val="0"/>
      <w:divBdr>
        <w:top w:val="none" w:sz="0" w:space="0" w:color="auto"/>
        <w:left w:val="none" w:sz="0" w:space="0" w:color="auto"/>
        <w:bottom w:val="none" w:sz="0" w:space="0" w:color="auto"/>
        <w:right w:val="none" w:sz="0" w:space="0" w:color="auto"/>
      </w:divBdr>
    </w:div>
    <w:div w:id="2063748457">
      <w:bodyDiv w:val="1"/>
      <w:marLeft w:val="0"/>
      <w:marRight w:val="0"/>
      <w:marTop w:val="0"/>
      <w:marBottom w:val="0"/>
      <w:divBdr>
        <w:top w:val="none" w:sz="0" w:space="0" w:color="auto"/>
        <w:left w:val="none" w:sz="0" w:space="0" w:color="auto"/>
        <w:bottom w:val="none" w:sz="0" w:space="0" w:color="auto"/>
        <w:right w:val="none" w:sz="0" w:space="0" w:color="auto"/>
      </w:divBdr>
    </w:div>
    <w:div w:id="2064060482">
      <w:bodyDiv w:val="1"/>
      <w:marLeft w:val="0"/>
      <w:marRight w:val="0"/>
      <w:marTop w:val="0"/>
      <w:marBottom w:val="0"/>
      <w:divBdr>
        <w:top w:val="none" w:sz="0" w:space="0" w:color="auto"/>
        <w:left w:val="none" w:sz="0" w:space="0" w:color="auto"/>
        <w:bottom w:val="none" w:sz="0" w:space="0" w:color="auto"/>
        <w:right w:val="none" w:sz="0" w:space="0" w:color="auto"/>
      </w:divBdr>
    </w:div>
    <w:div w:id="2064210028">
      <w:bodyDiv w:val="1"/>
      <w:marLeft w:val="0"/>
      <w:marRight w:val="0"/>
      <w:marTop w:val="0"/>
      <w:marBottom w:val="0"/>
      <w:divBdr>
        <w:top w:val="none" w:sz="0" w:space="0" w:color="auto"/>
        <w:left w:val="none" w:sz="0" w:space="0" w:color="auto"/>
        <w:bottom w:val="none" w:sz="0" w:space="0" w:color="auto"/>
        <w:right w:val="none" w:sz="0" w:space="0" w:color="auto"/>
      </w:divBdr>
    </w:div>
    <w:div w:id="2064327737">
      <w:bodyDiv w:val="1"/>
      <w:marLeft w:val="0"/>
      <w:marRight w:val="0"/>
      <w:marTop w:val="0"/>
      <w:marBottom w:val="0"/>
      <w:divBdr>
        <w:top w:val="none" w:sz="0" w:space="0" w:color="auto"/>
        <w:left w:val="none" w:sz="0" w:space="0" w:color="auto"/>
        <w:bottom w:val="none" w:sz="0" w:space="0" w:color="auto"/>
        <w:right w:val="none" w:sz="0" w:space="0" w:color="auto"/>
      </w:divBdr>
    </w:div>
    <w:div w:id="2064332129">
      <w:bodyDiv w:val="1"/>
      <w:marLeft w:val="0"/>
      <w:marRight w:val="0"/>
      <w:marTop w:val="0"/>
      <w:marBottom w:val="0"/>
      <w:divBdr>
        <w:top w:val="none" w:sz="0" w:space="0" w:color="auto"/>
        <w:left w:val="none" w:sz="0" w:space="0" w:color="auto"/>
        <w:bottom w:val="none" w:sz="0" w:space="0" w:color="auto"/>
        <w:right w:val="none" w:sz="0" w:space="0" w:color="auto"/>
      </w:divBdr>
    </w:div>
    <w:div w:id="2064400577">
      <w:bodyDiv w:val="1"/>
      <w:marLeft w:val="0"/>
      <w:marRight w:val="0"/>
      <w:marTop w:val="0"/>
      <w:marBottom w:val="0"/>
      <w:divBdr>
        <w:top w:val="none" w:sz="0" w:space="0" w:color="auto"/>
        <w:left w:val="none" w:sz="0" w:space="0" w:color="auto"/>
        <w:bottom w:val="none" w:sz="0" w:space="0" w:color="auto"/>
        <w:right w:val="none" w:sz="0" w:space="0" w:color="auto"/>
      </w:divBdr>
    </w:div>
    <w:div w:id="2064450906">
      <w:bodyDiv w:val="1"/>
      <w:marLeft w:val="0"/>
      <w:marRight w:val="0"/>
      <w:marTop w:val="0"/>
      <w:marBottom w:val="0"/>
      <w:divBdr>
        <w:top w:val="none" w:sz="0" w:space="0" w:color="auto"/>
        <w:left w:val="none" w:sz="0" w:space="0" w:color="auto"/>
        <w:bottom w:val="none" w:sz="0" w:space="0" w:color="auto"/>
        <w:right w:val="none" w:sz="0" w:space="0" w:color="auto"/>
      </w:divBdr>
    </w:div>
    <w:div w:id="2064478957">
      <w:bodyDiv w:val="1"/>
      <w:marLeft w:val="0"/>
      <w:marRight w:val="0"/>
      <w:marTop w:val="0"/>
      <w:marBottom w:val="0"/>
      <w:divBdr>
        <w:top w:val="none" w:sz="0" w:space="0" w:color="auto"/>
        <w:left w:val="none" w:sz="0" w:space="0" w:color="auto"/>
        <w:bottom w:val="none" w:sz="0" w:space="0" w:color="auto"/>
        <w:right w:val="none" w:sz="0" w:space="0" w:color="auto"/>
      </w:divBdr>
    </w:div>
    <w:div w:id="2064525619">
      <w:bodyDiv w:val="1"/>
      <w:marLeft w:val="0"/>
      <w:marRight w:val="0"/>
      <w:marTop w:val="0"/>
      <w:marBottom w:val="0"/>
      <w:divBdr>
        <w:top w:val="none" w:sz="0" w:space="0" w:color="auto"/>
        <w:left w:val="none" w:sz="0" w:space="0" w:color="auto"/>
        <w:bottom w:val="none" w:sz="0" w:space="0" w:color="auto"/>
        <w:right w:val="none" w:sz="0" w:space="0" w:color="auto"/>
      </w:divBdr>
    </w:div>
    <w:div w:id="2064867747">
      <w:bodyDiv w:val="1"/>
      <w:marLeft w:val="0"/>
      <w:marRight w:val="0"/>
      <w:marTop w:val="0"/>
      <w:marBottom w:val="0"/>
      <w:divBdr>
        <w:top w:val="none" w:sz="0" w:space="0" w:color="auto"/>
        <w:left w:val="none" w:sz="0" w:space="0" w:color="auto"/>
        <w:bottom w:val="none" w:sz="0" w:space="0" w:color="auto"/>
        <w:right w:val="none" w:sz="0" w:space="0" w:color="auto"/>
      </w:divBdr>
    </w:div>
    <w:div w:id="2064979354">
      <w:bodyDiv w:val="1"/>
      <w:marLeft w:val="0"/>
      <w:marRight w:val="0"/>
      <w:marTop w:val="0"/>
      <w:marBottom w:val="0"/>
      <w:divBdr>
        <w:top w:val="none" w:sz="0" w:space="0" w:color="auto"/>
        <w:left w:val="none" w:sz="0" w:space="0" w:color="auto"/>
        <w:bottom w:val="none" w:sz="0" w:space="0" w:color="auto"/>
        <w:right w:val="none" w:sz="0" w:space="0" w:color="auto"/>
      </w:divBdr>
    </w:div>
    <w:div w:id="2065056960">
      <w:bodyDiv w:val="1"/>
      <w:marLeft w:val="0"/>
      <w:marRight w:val="0"/>
      <w:marTop w:val="0"/>
      <w:marBottom w:val="0"/>
      <w:divBdr>
        <w:top w:val="none" w:sz="0" w:space="0" w:color="auto"/>
        <w:left w:val="none" w:sz="0" w:space="0" w:color="auto"/>
        <w:bottom w:val="none" w:sz="0" w:space="0" w:color="auto"/>
        <w:right w:val="none" w:sz="0" w:space="0" w:color="auto"/>
      </w:divBdr>
    </w:div>
    <w:div w:id="2065369463">
      <w:bodyDiv w:val="1"/>
      <w:marLeft w:val="0"/>
      <w:marRight w:val="0"/>
      <w:marTop w:val="0"/>
      <w:marBottom w:val="0"/>
      <w:divBdr>
        <w:top w:val="none" w:sz="0" w:space="0" w:color="auto"/>
        <w:left w:val="none" w:sz="0" w:space="0" w:color="auto"/>
        <w:bottom w:val="none" w:sz="0" w:space="0" w:color="auto"/>
        <w:right w:val="none" w:sz="0" w:space="0" w:color="auto"/>
      </w:divBdr>
    </w:div>
    <w:div w:id="2065828781">
      <w:bodyDiv w:val="1"/>
      <w:marLeft w:val="0"/>
      <w:marRight w:val="0"/>
      <w:marTop w:val="0"/>
      <w:marBottom w:val="0"/>
      <w:divBdr>
        <w:top w:val="none" w:sz="0" w:space="0" w:color="auto"/>
        <w:left w:val="none" w:sz="0" w:space="0" w:color="auto"/>
        <w:bottom w:val="none" w:sz="0" w:space="0" w:color="auto"/>
        <w:right w:val="none" w:sz="0" w:space="0" w:color="auto"/>
      </w:divBdr>
    </w:div>
    <w:div w:id="2065912804">
      <w:bodyDiv w:val="1"/>
      <w:marLeft w:val="0"/>
      <w:marRight w:val="0"/>
      <w:marTop w:val="0"/>
      <w:marBottom w:val="0"/>
      <w:divBdr>
        <w:top w:val="none" w:sz="0" w:space="0" w:color="auto"/>
        <w:left w:val="none" w:sz="0" w:space="0" w:color="auto"/>
        <w:bottom w:val="none" w:sz="0" w:space="0" w:color="auto"/>
        <w:right w:val="none" w:sz="0" w:space="0" w:color="auto"/>
      </w:divBdr>
    </w:div>
    <w:div w:id="2065981579">
      <w:bodyDiv w:val="1"/>
      <w:marLeft w:val="0"/>
      <w:marRight w:val="0"/>
      <w:marTop w:val="0"/>
      <w:marBottom w:val="0"/>
      <w:divBdr>
        <w:top w:val="none" w:sz="0" w:space="0" w:color="auto"/>
        <w:left w:val="none" w:sz="0" w:space="0" w:color="auto"/>
        <w:bottom w:val="none" w:sz="0" w:space="0" w:color="auto"/>
        <w:right w:val="none" w:sz="0" w:space="0" w:color="auto"/>
      </w:divBdr>
    </w:div>
    <w:div w:id="2065986320">
      <w:bodyDiv w:val="1"/>
      <w:marLeft w:val="0"/>
      <w:marRight w:val="0"/>
      <w:marTop w:val="0"/>
      <w:marBottom w:val="0"/>
      <w:divBdr>
        <w:top w:val="none" w:sz="0" w:space="0" w:color="auto"/>
        <w:left w:val="none" w:sz="0" w:space="0" w:color="auto"/>
        <w:bottom w:val="none" w:sz="0" w:space="0" w:color="auto"/>
        <w:right w:val="none" w:sz="0" w:space="0" w:color="auto"/>
      </w:divBdr>
    </w:div>
    <w:div w:id="2066027783">
      <w:bodyDiv w:val="1"/>
      <w:marLeft w:val="0"/>
      <w:marRight w:val="0"/>
      <w:marTop w:val="0"/>
      <w:marBottom w:val="0"/>
      <w:divBdr>
        <w:top w:val="none" w:sz="0" w:space="0" w:color="auto"/>
        <w:left w:val="none" w:sz="0" w:space="0" w:color="auto"/>
        <w:bottom w:val="none" w:sz="0" w:space="0" w:color="auto"/>
        <w:right w:val="none" w:sz="0" w:space="0" w:color="auto"/>
      </w:divBdr>
    </w:div>
    <w:div w:id="2066417031">
      <w:bodyDiv w:val="1"/>
      <w:marLeft w:val="0"/>
      <w:marRight w:val="0"/>
      <w:marTop w:val="0"/>
      <w:marBottom w:val="0"/>
      <w:divBdr>
        <w:top w:val="none" w:sz="0" w:space="0" w:color="auto"/>
        <w:left w:val="none" w:sz="0" w:space="0" w:color="auto"/>
        <w:bottom w:val="none" w:sz="0" w:space="0" w:color="auto"/>
        <w:right w:val="none" w:sz="0" w:space="0" w:color="auto"/>
      </w:divBdr>
    </w:div>
    <w:div w:id="2066447378">
      <w:bodyDiv w:val="1"/>
      <w:marLeft w:val="0"/>
      <w:marRight w:val="0"/>
      <w:marTop w:val="0"/>
      <w:marBottom w:val="0"/>
      <w:divBdr>
        <w:top w:val="none" w:sz="0" w:space="0" w:color="auto"/>
        <w:left w:val="none" w:sz="0" w:space="0" w:color="auto"/>
        <w:bottom w:val="none" w:sz="0" w:space="0" w:color="auto"/>
        <w:right w:val="none" w:sz="0" w:space="0" w:color="auto"/>
      </w:divBdr>
    </w:div>
    <w:div w:id="2066447678">
      <w:bodyDiv w:val="1"/>
      <w:marLeft w:val="0"/>
      <w:marRight w:val="0"/>
      <w:marTop w:val="0"/>
      <w:marBottom w:val="0"/>
      <w:divBdr>
        <w:top w:val="none" w:sz="0" w:space="0" w:color="auto"/>
        <w:left w:val="none" w:sz="0" w:space="0" w:color="auto"/>
        <w:bottom w:val="none" w:sz="0" w:space="0" w:color="auto"/>
        <w:right w:val="none" w:sz="0" w:space="0" w:color="auto"/>
      </w:divBdr>
    </w:div>
    <w:div w:id="2066759384">
      <w:bodyDiv w:val="1"/>
      <w:marLeft w:val="0"/>
      <w:marRight w:val="0"/>
      <w:marTop w:val="0"/>
      <w:marBottom w:val="0"/>
      <w:divBdr>
        <w:top w:val="none" w:sz="0" w:space="0" w:color="auto"/>
        <w:left w:val="none" w:sz="0" w:space="0" w:color="auto"/>
        <w:bottom w:val="none" w:sz="0" w:space="0" w:color="auto"/>
        <w:right w:val="none" w:sz="0" w:space="0" w:color="auto"/>
      </w:divBdr>
    </w:div>
    <w:div w:id="2066833057">
      <w:bodyDiv w:val="1"/>
      <w:marLeft w:val="0"/>
      <w:marRight w:val="0"/>
      <w:marTop w:val="0"/>
      <w:marBottom w:val="0"/>
      <w:divBdr>
        <w:top w:val="none" w:sz="0" w:space="0" w:color="auto"/>
        <w:left w:val="none" w:sz="0" w:space="0" w:color="auto"/>
        <w:bottom w:val="none" w:sz="0" w:space="0" w:color="auto"/>
        <w:right w:val="none" w:sz="0" w:space="0" w:color="auto"/>
      </w:divBdr>
    </w:div>
    <w:div w:id="2066879285">
      <w:bodyDiv w:val="1"/>
      <w:marLeft w:val="0"/>
      <w:marRight w:val="0"/>
      <w:marTop w:val="0"/>
      <w:marBottom w:val="0"/>
      <w:divBdr>
        <w:top w:val="none" w:sz="0" w:space="0" w:color="auto"/>
        <w:left w:val="none" w:sz="0" w:space="0" w:color="auto"/>
        <w:bottom w:val="none" w:sz="0" w:space="0" w:color="auto"/>
        <w:right w:val="none" w:sz="0" w:space="0" w:color="auto"/>
      </w:divBdr>
    </w:div>
    <w:div w:id="2066944978">
      <w:bodyDiv w:val="1"/>
      <w:marLeft w:val="0"/>
      <w:marRight w:val="0"/>
      <w:marTop w:val="0"/>
      <w:marBottom w:val="0"/>
      <w:divBdr>
        <w:top w:val="none" w:sz="0" w:space="0" w:color="auto"/>
        <w:left w:val="none" w:sz="0" w:space="0" w:color="auto"/>
        <w:bottom w:val="none" w:sz="0" w:space="0" w:color="auto"/>
        <w:right w:val="none" w:sz="0" w:space="0" w:color="auto"/>
      </w:divBdr>
    </w:div>
    <w:div w:id="2067022959">
      <w:bodyDiv w:val="1"/>
      <w:marLeft w:val="0"/>
      <w:marRight w:val="0"/>
      <w:marTop w:val="0"/>
      <w:marBottom w:val="0"/>
      <w:divBdr>
        <w:top w:val="none" w:sz="0" w:space="0" w:color="auto"/>
        <w:left w:val="none" w:sz="0" w:space="0" w:color="auto"/>
        <w:bottom w:val="none" w:sz="0" w:space="0" w:color="auto"/>
        <w:right w:val="none" w:sz="0" w:space="0" w:color="auto"/>
      </w:divBdr>
    </w:div>
    <w:div w:id="2067072091">
      <w:bodyDiv w:val="1"/>
      <w:marLeft w:val="0"/>
      <w:marRight w:val="0"/>
      <w:marTop w:val="0"/>
      <w:marBottom w:val="0"/>
      <w:divBdr>
        <w:top w:val="none" w:sz="0" w:space="0" w:color="auto"/>
        <w:left w:val="none" w:sz="0" w:space="0" w:color="auto"/>
        <w:bottom w:val="none" w:sz="0" w:space="0" w:color="auto"/>
        <w:right w:val="none" w:sz="0" w:space="0" w:color="auto"/>
      </w:divBdr>
    </w:div>
    <w:div w:id="2067140156">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873819">
      <w:bodyDiv w:val="1"/>
      <w:marLeft w:val="0"/>
      <w:marRight w:val="0"/>
      <w:marTop w:val="0"/>
      <w:marBottom w:val="0"/>
      <w:divBdr>
        <w:top w:val="none" w:sz="0" w:space="0" w:color="auto"/>
        <w:left w:val="none" w:sz="0" w:space="0" w:color="auto"/>
        <w:bottom w:val="none" w:sz="0" w:space="0" w:color="auto"/>
        <w:right w:val="none" w:sz="0" w:space="0" w:color="auto"/>
      </w:divBdr>
    </w:div>
    <w:div w:id="2067991768">
      <w:bodyDiv w:val="1"/>
      <w:marLeft w:val="0"/>
      <w:marRight w:val="0"/>
      <w:marTop w:val="0"/>
      <w:marBottom w:val="0"/>
      <w:divBdr>
        <w:top w:val="none" w:sz="0" w:space="0" w:color="auto"/>
        <w:left w:val="none" w:sz="0" w:space="0" w:color="auto"/>
        <w:bottom w:val="none" w:sz="0" w:space="0" w:color="auto"/>
        <w:right w:val="none" w:sz="0" w:space="0" w:color="auto"/>
      </w:divBdr>
    </w:div>
    <w:div w:id="2068063724">
      <w:bodyDiv w:val="1"/>
      <w:marLeft w:val="0"/>
      <w:marRight w:val="0"/>
      <w:marTop w:val="0"/>
      <w:marBottom w:val="0"/>
      <w:divBdr>
        <w:top w:val="none" w:sz="0" w:space="0" w:color="auto"/>
        <w:left w:val="none" w:sz="0" w:space="0" w:color="auto"/>
        <w:bottom w:val="none" w:sz="0" w:space="0" w:color="auto"/>
        <w:right w:val="none" w:sz="0" w:space="0" w:color="auto"/>
      </w:divBdr>
    </w:div>
    <w:div w:id="2068333182">
      <w:bodyDiv w:val="1"/>
      <w:marLeft w:val="0"/>
      <w:marRight w:val="0"/>
      <w:marTop w:val="0"/>
      <w:marBottom w:val="0"/>
      <w:divBdr>
        <w:top w:val="none" w:sz="0" w:space="0" w:color="auto"/>
        <w:left w:val="none" w:sz="0" w:space="0" w:color="auto"/>
        <w:bottom w:val="none" w:sz="0" w:space="0" w:color="auto"/>
        <w:right w:val="none" w:sz="0" w:space="0" w:color="auto"/>
      </w:divBdr>
    </w:div>
    <w:div w:id="2068410484">
      <w:bodyDiv w:val="1"/>
      <w:marLeft w:val="0"/>
      <w:marRight w:val="0"/>
      <w:marTop w:val="0"/>
      <w:marBottom w:val="0"/>
      <w:divBdr>
        <w:top w:val="none" w:sz="0" w:space="0" w:color="auto"/>
        <w:left w:val="none" w:sz="0" w:space="0" w:color="auto"/>
        <w:bottom w:val="none" w:sz="0" w:space="0" w:color="auto"/>
        <w:right w:val="none" w:sz="0" w:space="0" w:color="auto"/>
      </w:divBdr>
    </w:div>
    <w:div w:id="2068528153">
      <w:bodyDiv w:val="1"/>
      <w:marLeft w:val="0"/>
      <w:marRight w:val="0"/>
      <w:marTop w:val="0"/>
      <w:marBottom w:val="0"/>
      <w:divBdr>
        <w:top w:val="none" w:sz="0" w:space="0" w:color="auto"/>
        <w:left w:val="none" w:sz="0" w:space="0" w:color="auto"/>
        <w:bottom w:val="none" w:sz="0" w:space="0" w:color="auto"/>
        <w:right w:val="none" w:sz="0" w:space="0" w:color="auto"/>
      </w:divBdr>
    </w:div>
    <w:div w:id="2068800746">
      <w:bodyDiv w:val="1"/>
      <w:marLeft w:val="0"/>
      <w:marRight w:val="0"/>
      <w:marTop w:val="0"/>
      <w:marBottom w:val="0"/>
      <w:divBdr>
        <w:top w:val="none" w:sz="0" w:space="0" w:color="auto"/>
        <w:left w:val="none" w:sz="0" w:space="0" w:color="auto"/>
        <w:bottom w:val="none" w:sz="0" w:space="0" w:color="auto"/>
        <w:right w:val="none" w:sz="0" w:space="0" w:color="auto"/>
      </w:divBdr>
    </w:div>
    <w:div w:id="2068994081">
      <w:bodyDiv w:val="1"/>
      <w:marLeft w:val="0"/>
      <w:marRight w:val="0"/>
      <w:marTop w:val="0"/>
      <w:marBottom w:val="0"/>
      <w:divBdr>
        <w:top w:val="none" w:sz="0" w:space="0" w:color="auto"/>
        <w:left w:val="none" w:sz="0" w:space="0" w:color="auto"/>
        <w:bottom w:val="none" w:sz="0" w:space="0" w:color="auto"/>
        <w:right w:val="none" w:sz="0" w:space="0" w:color="auto"/>
      </w:divBdr>
    </w:div>
    <w:div w:id="2069064491">
      <w:bodyDiv w:val="1"/>
      <w:marLeft w:val="0"/>
      <w:marRight w:val="0"/>
      <w:marTop w:val="0"/>
      <w:marBottom w:val="0"/>
      <w:divBdr>
        <w:top w:val="none" w:sz="0" w:space="0" w:color="auto"/>
        <w:left w:val="none" w:sz="0" w:space="0" w:color="auto"/>
        <w:bottom w:val="none" w:sz="0" w:space="0" w:color="auto"/>
        <w:right w:val="none" w:sz="0" w:space="0" w:color="auto"/>
      </w:divBdr>
    </w:div>
    <w:div w:id="2069107826">
      <w:bodyDiv w:val="1"/>
      <w:marLeft w:val="0"/>
      <w:marRight w:val="0"/>
      <w:marTop w:val="0"/>
      <w:marBottom w:val="0"/>
      <w:divBdr>
        <w:top w:val="none" w:sz="0" w:space="0" w:color="auto"/>
        <w:left w:val="none" w:sz="0" w:space="0" w:color="auto"/>
        <w:bottom w:val="none" w:sz="0" w:space="0" w:color="auto"/>
        <w:right w:val="none" w:sz="0" w:space="0" w:color="auto"/>
      </w:divBdr>
    </w:div>
    <w:div w:id="2069187175">
      <w:bodyDiv w:val="1"/>
      <w:marLeft w:val="0"/>
      <w:marRight w:val="0"/>
      <w:marTop w:val="0"/>
      <w:marBottom w:val="0"/>
      <w:divBdr>
        <w:top w:val="none" w:sz="0" w:space="0" w:color="auto"/>
        <w:left w:val="none" w:sz="0" w:space="0" w:color="auto"/>
        <w:bottom w:val="none" w:sz="0" w:space="0" w:color="auto"/>
        <w:right w:val="none" w:sz="0" w:space="0" w:color="auto"/>
      </w:divBdr>
    </w:div>
    <w:div w:id="2069188278">
      <w:bodyDiv w:val="1"/>
      <w:marLeft w:val="0"/>
      <w:marRight w:val="0"/>
      <w:marTop w:val="0"/>
      <w:marBottom w:val="0"/>
      <w:divBdr>
        <w:top w:val="none" w:sz="0" w:space="0" w:color="auto"/>
        <w:left w:val="none" w:sz="0" w:space="0" w:color="auto"/>
        <w:bottom w:val="none" w:sz="0" w:space="0" w:color="auto"/>
        <w:right w:val="none" w:sz="0" w:space="0" w:color="auto"/>
      </w:divBdr>
    </w:div>
    <w:div w:id="2069258106">
      <w:bodyDiv w:val="1"/>
      <w:marLeft w:val="0"/>
      <w:marRight w:val="0"/>
      <w:marTop w:val="0"/>
      <w:marBottom w:val="0"/>
      <w:divBdr>
        <w:top w:val="none" w:sz="0" w:space="0" w:color="auto"/>
        <w:left w:val="none" w:sz="0" w:space="0" w:color="auto"/>
        <w:bottom w:val="none" w:sz="0" w:space="0" w:color="auto"/>
        <w:right w:val="none" w:sz="0" w:space="0" w:color="auto"/>
      </w:divBdr>
    </w:div>
    <w:div w:id="2069260523">
      <w:bodyDiv w:val="1"/>
      <w:marLeft w:val="0"/>
      <w:marRight w:val="0"/>
      <w:marTop w:val="0"/>
      <w:marBottom w:val="0"/>
      <w:divBdr>
        <w:top w:val="none" w:sz="0" w:space="0" w:color="auto"/>
        <w:left w:val="none" w:sz="0" w:space="0" w:color="auto"/>
        <w:bottom w:val="none" w:sz="0" w:space="0" w:color="auto"/>
        <w:right w:val="none" w:sz="0" w:space="0" w:color="auto"/>
      </w:divBdr>
    </w:div>
    <w:div w:id="2069376155">
      <w:bodyDiv w:val="1"/>
      <w:marLeft w:val="0"/>
      <w:marRight w:val="0"/>
      <w:marTop w:val="0"/>
      <w:marBottom w:val="0"/>
      <w:divBdr>
        <w:top w:val="none" w:sz="0" w:space="0" w:color="auto"/>
        <w:left w:val="none" w:sz="0" w:space="0" w:color="auto"/>
        <w:bottom w:val="none" w:sz="0" w:space="0" w:color="auto"/>
        <w:right w:val="none" w:sz="0" w:space="0" w:color="auto"/>
      </w:divBdr>
    </w:div>
    <w:div w:id="2069760420">
      <w:bodyDiv w:val="1"/>
      <w:marLeft w:val="0"/>
      <w:marRight w:val="0"/>
      <w:marTop w:val="0"/>
      <w:marBottom w:val="0"/>
      <w:divBdr>
        <w:top w:val="none" w:sz="0" w:space="0" w:color="auto"/>
        <w:left w:val="none" w:sz="0" w:space="0" w:color="auto"/>
        <w:bottom w:val="none" w:sz="0" w:space="0" w:color="auto"/>
        <w:right w:val="none" w:sz="0" w:space="0" w:color="auto"/>
      </w:divBdr>
    </w:div>
    <w:div w:id="2069842914">
      <w:bodyDiv w:val="1"/>
      <w:marLeft w:val="0"/>
      <w:marRight w:val="0"/>
      <w:marTop w:val="0"/>
      <w:marBottom w:val="0"/>
      <w:divBdr>
        <w:top w:val="none" w:sz="0" w:space="0" w:color="auto"/>
        <w:left w:val="none" w:sz="0" w:space="0" w:color="auto"/>
        <w:bottom w:val="none" w:sz="0" w:space="0" w:color="auto"/>
        <w:right w:val="none" w:sz="0" w:space="0" w:color="auto"/>
      </w:divBdr>
    </w:div>
    <w:div w:id="2069958589">
      <w:bodyDiv w:val="1"/>
      <w:marLeft w:val="0"/>
      <w:marRight w:val="0"/>
      <w:marTop w:val="0"/>
      <w:marBottom w:val="0"/>
      <w:divBdr>
        <w:top w:val="none" w:sz="0" w:space="0" w:color="auto"/>
        <w:left w:val="none" w:sz="0" w:space="0" w:color="auto"/>
        <w:bottom w:val="none" w:sz="0" w:space="0" w:color="auto"/>
        <w:right w:val="none" w:sz="0" w:space="0" w:color="auto"/>
      </w:divBdr>
    </w:div>
    <w:div w:id="2069985358">
      <w:bodyDiv w:val="1"/>
      <w:marLeft w:val="0"/>
      <w:marRight w:val="0"/>
      <w:marTop w:val="0"/>
      <w:marBottom w:val="0"/>
      <w:divBdr>
        <w:top w:val="none" w:sz="0" w:space="0" w:color="auto"/>
        <w:left w:val="none" w:sz="0" w:space="0" w:color="auto"/>
        <w:bottom w:val="none" w:sz="0" w:space="0" w:color="auto"/>
        <w:right w:val="none" w:sz="0" w:space="0" w:color="auto"/>
      </w:divBdr>
    </w:div>
    <w:div w:id="2070153617">
      <w:bodyDiv w:val="1"/>
      <w:marLeft w:val="0"/>
      <w:marRight w:val="0"/>
      <w:marTop w:val="0"/>
      <w:marBottom w:val="0"/>
      <w:divBdr>
        <w:top w:val="none" w:sz="0" w:space="0" w:color="auto"/>
        <w:left w:val="none" w:sz="0" w:space="0" w:color="auto"/>
        <w:bottom w:val="none" w:sz="0" w:space="0" w:color="auto"/>
        <w:right w:val="none" w:sz="0" w:space="0" w:color="auto"/>
      </w:divBdr>
    </w:div>
    <w:div w:id="2070182522">
      <w:bodyDiv w:val="1"/>
      <w:marLeft w:val="0"/>
      <w:marRight w:val="0"/>
      <w:marTop w:val="0"/>
      <w:marBottom w:val="0"/>
      <w:divBdr>
        <w:top w:val="none" w:sz="0" w:space="0" w:color="auto"/>
        <w:left w:val="none" w:sz="0" w:space="0" w:color="auto"/>
        <w:bottom w:val="none" w:sz="0" w:space="0" w:color="auto"/>
        <w:right w:val="none" w:sz="0" w:space="0" w:color="auto"/>
      </w:divBdr>
    </w:div>
    <w:div w:id="2070300876">
      <w:bodyDiv w:val="1"/>
      <w:marLeft w:val="0"/>
      <w:marRight w:val="0"/>
      <w:marTop w:val="0"/>
      <w:marBottom w:val="0"/>
      <w:divBdr>
        <w:top w:val="none" w:sz="0" w:space="0" w:color="auto"/>
        <w:left w:val="none" w:sz="0" w:space="0" w:color="auto"/>
        <w:bottom w:val="none" w:sz="0" w:space="0" w:color="auto"/>
        <w:right w:val="none" w:sz="0" w:space="0" w:color="auto"/>
      </w:divBdr>
    </w:div>
    <w:div w:id="2070571114">
      <w:bodyDiv w:val="1"/>
      <w:marLeft w:val="0"/>
      <w:marRight w:val="0"/>
      <w:marTop w:val="0"/>
      <w:marBottom w:val="0"/>
      <w:divBdr>
        <w:top w:val="none" w:sz="0" w:space="0" w:color="auto"/>
        <w:left w:val="none" w:sz="0" w:space="0" w:color="auto"/>
        <w:bottom w:val="none" w:sz="0" w:space="0" w:color="auto"/>
        <w:right w:val="none" w:sz="0" w:space="0" w:color="auto"/>
      </w:divBdr>
    </w:div>
    <w:div w:id="2070572043">
      <w:bodyDiv w:val="1"/>
      <w:marLeft w:val="0"/>
      <w:marRight w:val="0"/>
      <w:marTop w:val="0"/>
      <w:marBottom w:val="0"/>
      <w:divBdr>
        <w:top w:val="none" w:sz="0" w:space="0" w:color="auto"/>
        <w:left w:val="none" w:sz="0" w:space="0" w:color="auto"/>
        <w:bottom w:val="none" w:sz="0" w:space="0" w:color="auto"/>
        <w:right w:val="none" w:sz="0" w:space="0" w:color="auto"/>
      </w:divBdr>
    </w:div>
    <w:div w:id="2071077128">
      <w:bodyDiv w:val="1"/>
      <w:marLeft w:val="0"/>
      <w:marRight w:val="0"/>
      <w:marTop w:val="0"/>
      <w:marBottom w:val="0"/>
      <w:divBdr>
        <w:top w:val="none" w:sz="0" w:space="0" w:color="auto"/>
        <w:left w:val="none" w:sz="0" w:space="0" w:color="auto"/>
        <w:bottom w:val="none" w:sz="0" w:space="0" w:color="auto"/>
        <w:right w:val="none" w:sz="0" w:space="0" w:color="auto"/>
      </w:divBdr>
    </w:div>
    <w:div w:id="2071145731">
      <w:bodyDiv w:val="1"/>
      <w:marLeft w:val="0"/>
      <w:marRight w:val="0"/>
      <w:marTop w:val="0"/>
      <w:marBottom w:val="0"/>
      <w:divBdr>
        <w:top w:val="none" w:sz="0" w:space="0" w:color="auto"/>
        <w:left w:val="none" w:sz="0" w:space="0" w:color="auto"/>
        <w:bottom w:val="none" w:sz="0" w:space="0" w:color="auto"/>
        <w:right w:val="none" w:sz="0" w:space="0" w:color="auto"/>
      </w:divBdr>
    </w:div>
    <w:div w:id="2071228476">
      <w:bodyDiv w:val="1"/>
      <w:marLeft w:val="0"/>
      <w:marRight w:val="0"/>
      <w:marTop w:val="0"/>
      <w:marBottom w:val="0"/>
      <w:divBdr>
        <w:top w:val="none" w:sz="0" w:space="0" w:color="auto"/>
        <w:left w:val="none" w:sz="0" w:space="0" w:color="auto"/>
        <w:bottom w:val="none" w:sz="0" w:space="0" w:color="auto"/>
        <w:right w:val="none" w:sz="0" w:space="0" w:color="auto"/>
      </w:divBdr>
    </w:div>
    <w:div w:id="2071271503">
      <w:bodyDiv w:val="1"/>
      <w:marLeft w:val="0"/>
      <w:marRight w:val="0"/>
      <w:marTop w:val="0"/>
      <w:marBottom w:val="0"/>
      <w:divBdr>
        <w:top w:val="none" w:sz="0" w:space="0" w:color="auto"/>
        <w:left w:val="none" w:sz="0" w:space="0" w:color="auto"/>
        <w:bottom w:val="none" w:sz="0" w:space="0" w:color="auto"/>
        <w:right w:val="none" w:sz="0" w:space="0" w:color="auto"/>
      </w:divBdr>
    </w:div>
    <w:div w:id="2071878045">
      <w:bodyDiv w:val="1"/>
      <w:marLeft w:val="0"/>
      <w:marRight w:val="0"/>
      <w:marTop w:val="0"/>
      <w:marBottom w:val="0"/>
      <w:divBdr>
        <w:top w:val="none" w:sz="0" w:space="0" w:color="auto"/>
        <w:left w:val="none" w:sz="0" w:space="0" w:color="auto"/>
        <w:bottom w:val="none" w:sz="0" w:space="0" w:color="auto"/>
        <w:right w:val="none" w:sz="0" w:space="0" w:color="auto"/>
      </w:divBdr>
    </w:div>
    <w:div w:id="2071879621">
      <w:bodyDiv w:val="1"/>
      <w:marLeft w:val="0"/>
      <w:marRight w:val="0"/>
      <w:marTop w:val="0"/>
      <w:marBottom w:val="0"/>
      <w:divBdr>
        <w:top w:val="none" w:sz="0" w:space="0" w:color="auto"/>
        <w:left w:val="none" w:sz="0" w:space="0" w:color="auto"/>
        <w:bottom w:val="none" w:sz="0" w:space="0" w:color="auto"/>
        <w:right w:val="none" w:sz="0" w:space="0" w:color="auto"/>
      </w:divBdr>
    </w:div>
    <w:div w:id="2071885371">
      <w:bodyDiv w:val="1"/>
      <w:marLeft w:val="0"/>
      <w:marRight w:val="0"/>
      <w:marTop w:val="0"/>
      <w:marBottom w:val="0"/>
      <w:divBdr>
        <w:top w:val="none" w:sz="0" w:space="0" w:color="auto"/>
        <w:left w:val="none" w:sz="0" w:space="0" w:color="auto"/>
        <w:bottom w:val="none" w:sz="0" w:space="0" w:color="auto"/>
        <w:right w:val="none" w:sz="0" w:space="0" w:color="auto"/>
      </w:divBdr>
    </w:div>
    <w:div w:id="2071996682">
      <w:bodyDiv w:val="1"/>
      <w:marLeft w:val="0"/>
      <w:marRight w:val="0"/>
      <w:marTop w:val="0"/>
      <w:marBottom w:val="0"/>
      <w:divBdr>
        <w:top w:val="none" w:sz="0" w:space="0" w:color="auto"/>
        <w:left w:val="none" w:sz="0" w:space="0" w:color="auto"/>
        <w:bottom w:val="none" w:sz="0" w:space="0" w:color="auto"/>
        <w:right w:val="none" w:sz="0" w:space="0" w:color="auto"/>
      </w:divBdr>
    </w:div>
    <w:div w:id="2071999637">
      <w:bodyDiv w:val="1"/>
      <w:marLeft w:val="0"/>
      <w:marRight w:val="0"/>
      <w:marTop w:val="0"/>
      <w:marBottom w:val="0"/>
      <w:divBdr>
        <w:top w:val="none" w:sz="0" w:space="0" w:color="auto"/>
        <w:left w:val="none" w:sz="0" w:space="0" w:color="auto"/>
        <w:bottom w:val="none" w:sz="0" w:space="0" w:color="auto"/>
        <w:right w:val="none" w:sz="0" w:space="0" w:color="auto"/>
      </w:divBdr>
    </w:div>
    <w:div w:id="2072340656">
      <w:bodyDiv w:val="1"/>
      <w:marLeft w:val="0"/>
      <w:marRight w:val="0"/>
      <w:marTop w:val="0"/>
      <w:marBottom w:val="0"/>
      <w:divBdr>
        <w:top w:val="none" w:sz="0" w:space="0" w:color="auto"/>
        <w:left w:val="none" w:sz="0" w:space="0" w:color="auto"/>
        <w:bottom w:val="none" w:sz="0" w:space="0" w:color="auto"/>
        <w:right w:val="none" w:sz="0" w:space="0" w:color="auto"/>
      </w:divBdr>
    </w:div>
    <w:div w:id="2072381207">
      <w:bodyDiv w:val="1"/>
      <w:marLeft w:val="0"/>
      <w:marRight w:val="0"/>
      <w:marTop w:val="0"/>
      <w:marBottom w:val="0"/>
      <w:divBdr>
        <w:top w:val="none" w:sz="0" w:space="0" w:color="auto"/>
        <w:left w:val="none" w:sz="0" w:space="0" w:color="auto"/>
        <w:bottom w:val="none" w:sz="0" w:space="0" w:color="auto"/>
        <w:right w:val="none" w:sz="0" w:space="0" w:color="auto"/>
      </w:divBdr>
    </w:div>
    <w:div w:id="2072457572">
      <w:bodyDiv w:val="1"/>
      <w:marLeft w:val="0"/>
      <w:marRight w:val="0"/>
      <w:marTop w:val="0"/>
      <w:marBottom w:val="0"/>
      <w:divBdr>
        <w:top w:val="none" w:sz="0" w:space="0" w:color="auto"/>
        <w:left w:val="none" w:sz="0" w:space="0" w:color="auto"/>
        <w:bottom w:val="none" w:sz="0" w:space="0" w:color="auto"/>
        <w:right w:val="none" w:sz="0" w:space="0" w:color="auto"/>
      </w:divBdr>
    </w:div>
    <w:div w:id="2072532021">
      <w:bodyDiv w:val="1"/>
      <w:marLeft w:val="0"/>
      <w:marRight w:val="0"/>
      <w:marTop w:val="0"/>
      <w:marBottom w:val="0"/>
      <w:divBdr>
        <w:top w:val="none" w:sz="0" w:space="0" w:color="auto"/>
        <w:left w:val="none" w:sz="0" w:space="0" w:color="auto"/>
        <w:bottom w:val="none" w:sz="0" w:space="0" w:color="auto"/>
        <w:right w:val="none" w:sz="0" w:space="0" w:color="auto"/>
      </w:divBdr>
    </w:div>
    <w:div w:id="2072650254">
      <w:bodyDiv w:val="1"/>
      <w:marLeft w:val="0"/>
      <w:marRight w:val="0"/>
      <w:marTop w:val="0"/>
      <w:marBottom w:val="0"/>
      <w:divBdr>
        <w:top w:val="none" w:sz="0" w:space="0" w:color="auto"/>
        <w:left w:val="none" w:sz="0" w:space="0" w:color="auto"/>
        <w:bottom w:val="none" w:sz="0" w:space="0" w:color="auto"/>
        <w:right w:val="none" w:sz="0" w:space="0" w:color="auto"/>
      </w:divBdr>
    </w:div>
    <w:div w:id="2072731725">
      <w:bodyDiv w:val="1"/>
      <w:marLeft w:val="0"/>
      <w:marRight w:val="0"/>
      <w:marTop w:val="0"/>
      <w:marBottom w:val="0"/>
      <w:divBdr>
        <w:top w:val="none" w:sz="0" w:space="0" w:color="auto"/>
        <w:left w:val="none" w:sz="0" w:space="0" w:color="auto"/>
        <w:bottom w:val="none" w:sz="0" w:space="0" w:color="auto"/>
        <w:right w:val="none" w:sz="0" w:space="0" w:color="auto"/>
      </w:divBdr>
    </w:div>
    <w:div w:id="2072731817">
      <w:bodyDiv w:val="1"/>
      <w:marLeft w:val="0"/>
      <w:marRight w:val="0"/>
      <w:marTop w:val="0"/>
      <w:marBottom w:val="0"/>
      <w:divBdr>
        <w:top w:val="none" w:sz="0" w:space="0" w:color="auto"/>
        <w:left w:val="none" w:sz="0" w:space="0" w:color="auto"/>
        <w:bottom w:val="none" w:sz="0" w:space="0" w:color="auto"/>
        <w:right w:val="none" w:sz="0" w:space="0" w:color="auto"/>
      </w:divBdr>
    </w:div>
    <w:div w:id="2072842443">
      <w:bodyDiv w:val="1"/>
      <w:marLeft w:val="0"/>
      <w:marRight w:val="0"/>
      <w:marTop w:val="0"/>
      <w:marBottom w:val="0"/>
      <w:divBdr>
        <w:top w:val="none" w:sz="0" w:space="0" w:color="auto"/>
        <w:left w:val="none" w:sz="0" w:space="0" w:color="auto"/>
        <w:bottom w:val="none" w:sz="0" w:space="0" w:color="auto"/>
        <w:right w:val="none" w:sz="0" w:space="0" w:color="auto"/>
      </w:divBdr>
    </w:div>
    <w:div w:id="2072845340">
      <w:bodyDiv w:val="1"/>
      <w:marLeft w:val="0"/>
      <w:marRight w:val="0"/>
      <w:marTop w:val="0"/>
      <w:marBottom w:val="0"/>
      <w:divBdr>
        <w:top w:val="none" w:sz="0" w:space="0" w:color="auto"/>
        <w:left w:val="none" w:sz="0" w:space="0" w:color="auto"/>
        <w:bottom w:val="none" w:sz="0" w:space="0" w:color="auto"/>
        <w:right w:val="none" w:sz="0" w:space="0" w:color="auto"/>
      </w:divBdr>
    </w:div>
    <w:div w:id="2072926043">
      <w:bodyDiv w:val="1"/>
      <w:marLeft w:val="0"/>
      <w:marRight w:val="0"/>
      <w:marTop w:val="0"/>
      <w:marBottom w:val="0"/>
      <w:divBdr>
        <w:top w:val="none" w:sz="0" w:space="0" w:color="auto"/>
        <w:left w:val="none" w:sz="0" w:space="0" w:color="auto"/>
        <w:bottom w:val="none" w:sz="0" w:space="0" w:color="auto"/>
        <w:right w:val="none" w:sz="0" w:space="0" w:color="auto"/>
      </w:divBdr>
    </w:div>
    <w:div w:id="2073037526">
      <w:bodyDiv w:val="1"/>
      <w:marLeft w:val="0"/>
      <w:marRight w:val="0"/>
      <w:marTop w:val="0"/>
      <w:marBottom w:val="0"/>
      <w:divBdr>
        <w:top w:val="none" w:sz="0" w:space="0" w:color="auto"/>
        <w:left w:val="none" w:sz="0" w:space="0" w:color="auto"/>
        <w:bottom w:val="none" w:sz="0" w:space="0" w:color="auto"/>
        <w:right w:val="none" w:sz="0" w:space="0" w:color="auto"/>
      </w:divBdr>
    </w:div>
    <w:div w:id="2073111102">
      <w:bodyDiv w:val="1"/>
      <w:marLeft w:val="0"/>
      <w:marRight w:val="0"/>
      <w:marTop w:val="0"/>
      <w:marBottom w:val="0"/>
      <w:divBdr>
        <w:top w:val="none" w:sz="0" w:space="0" w:color="auto"/>
        <w:left w:val="none" w:sz="0" w:space="0" w:color="auto"/>
        <w:bottom w:val="none" w:sz="0" w:space="0" w:color="auto"/>
        <w:right w:val="none" w:sz="0" w:space="0" w:color="auto"/>
      </w:divBdr>
    </w:div>
    <w:div w:id="2073120327">
      <w:bodyDiv w:val="1"/>
      <w:marLeft w:val="0"/>
      <w:marRight w:val="0"/>
      <w:marTop w:val="0"/>
      <w:marBottom w:val="0"/>
      <w:divBdr>
        <w:top w:val="none" w:sz="0" w:space="0" w:color="auto"/>
        <w:left w:val="none" w:sz="0" w:space="0" w:color="auto"/>
        <w:bottom w:val="none" w:sz="0" w:space="0" w:color="auto"/>
        <w:right w:val="none" w:sz="0" w:space="0" w:color="auto"/>
      </w:divBdr>
    </w:div>
    <w:div w:id="2073307844">
      <w:bodyDiv w:val="1"/>
      <w:marLeft w:val="0"/>
      <w:marRight w:val="0"/>
      <w:marTop w:val="0"/>
      <w:marBottom w:val="0"/>
      <w:divBdr>
        <w:top w:val="none" w:sz="0" w:space="0" w:color="auto"/>
        <w:left w:val="none" w:sz="0" w:space="0" w:color="auto"/>
        <w:bottom w:val="none" w:sz="0" w:space="0" w:color="auto"/>
        <w:right w:val="none" w:sz="0" w:space="0" w:color="auto"/>
      </w:divBdr>
    </w:div>
    <w:div w:id="2073379879">
      <w:bodyDiv w:val="1"/>
      <w:marLeft w:val="0"/>
      <w:marRight w:val="0"/>
      <w:marTop w:val="0"/>
      <w:marBottom w:val="0"/>
      <w:divBdr>
        <w:top w:val="none" w:sz="0" w:space="0" w:color="auto"/>
        <w:left w:val="none" w:sz="0" w:space="0" w:color="auto"/>
        <w:bottom w:val="none" w:sz="0" w:space="0" w:color="auto"/>
        <w:right w:val="none" w:sz="0" w:space="0" w:color="auto"/>
      </w:divBdr>
    </w:div>
    <w:div w:id="2073388362">
      <w:bodyDiv w:val="1"/>
      <w:marLeft w:val="0"/>
      <w:marRight w:val="0"/>
      <w:marTop w:val="0"/>
      <w:marBottom w:val="0"/>
      <w:divBdr>
        <w:top w:val="none" w:sz="0" w:space="0" w:color="auto"/>
        <w:left w:val="none" w:sz="0" w:space="0" w:color="auto"/>
        <w:bottom w:val="none" w:sz="0" w:space="0" w:color="auto"/>
        <w:right w:val="none" w:sz="0" w:space="0" w:color="auto"/>
      </w:divBdr>
    </w:div>
    <w:div w:id="2073501231">
      <w:bodyDiv w:val="1"/>
      <w:marLeft w:val="0"/>
      <w:marRight w:val="0"/>
      <w:marTop w:val="0"/>
      <w:marBottom w:val="0"/>
      <w:divBdr>
        <w:top w:val="none" w:sz="0" w:space="0" w:color="auto"/>
        <w:left w:val="none" w:sz="0" w:space="0" w:color="auto"/>
        <w:bottom w:val="none" w:sz="0" w:space="0" w:color="auto"/>
        <w:right w:val="none" w:sz="0" w:space="0" w:color="auto"/>
      </w:divBdr>
    </w:div>
    <w:div w:id="2073575345">
      <w:bodyDiv w:val="1"/>
      <w:marLeft w:val="0"/>
      <w:marRight w:val="0"/>
      <w:marTop w:val="0"/>
      <w:marBottom w:val="0"/>
      <w:divBdr>
        <w:top w:val="none" w:sz="0" w:space="0" w:color="auto"/>
        <w:left w:val="none" w:sz="0" w:space="0" w:color="auto"/>
        <w:bottom w:val="none" w:sz="0" w:space="0" w:color="auto"/>
        <w:right w:val="none" w:sz="0" w:space="0" w:color="auto"/>
      </w:divBdr>
    </w:div>
    <w:div w:id="2073578070">
      <w:bodyDiv w:val="1"/>
      <w:marLeft w:val="0"/>
      <w:marRight w:val="0"/>
      <w:marTop w:val="0"/>
      <w:marBottom w:val="0"/>
      <w:divBdr>
        <w:top w:val="none" w:sz="0" w:space="0" w:color="auto"/>
        <w:left w:val="none" w:sz="0" w:space="0" w:color="auto"/>
        <w:bottom w:val="none" w:sz="0" w:space="0" w:color="auto"/>
        <w:right w:val="none" w:sz="0" w:space="0" w:color="auto"/>
      </w:divBdr>
    </w:div>
    <w:div w:id="2073773457">
      <w:bodyDiv w:val="1"/>
      <w:marLeft w:val="0"/>
      <w:marRight w:val="0"/>
      <w:marTop w:val="0"/>
      <w:marBottom w:val="0"/>
      <w:divBdr>
        <w:top w:val="none" w:sz="0" w:space="0" w:color="auto"/>
        <w:left w:val="none" w:sz="0" w:space="0" w:color="auto"/>
        <w:bottom w:val="none" w:sz="0" w:space="0" w:color="auto"/>
        <w:right w:val="none" w:sz="0" w:space="0" w:color="auto"/>
      </w:divBdr>
    </w:div>
    <w:div w:id="2073845964">
      <w:bodyDiv w:val="1"/>
      <w:marLeft w:val="0"/>
      <w:marRight w:val="0"/>
      <w:marTop w:val="0"/>
      <w:marBottom w:val="0"/>
      <w:divBdr>
        <w:top w:val="none" w:sz="0" w:space="0" w:color="auto"/>
        <w:left w:val="none" w:sz="0" w:space="0" w:color="auto"/>
        <w:bottom w:val="none" w:sz="0" w:space="0" w:color="auto"/>
        <w:right w:val="none" w:sz="0" w:space="0" w:color="auto"/>
      </w:divBdr>
    </w:div>
    <w:div w:id="2073919378">
      <w:bodyDiv w:val="1"/>
      <w:marLeft w:val="0"/>
      <w:marRight w:val="0"/>
      <w:marTop w:val="0"/>
      <w:marBottom w:val="0"/>
      <w:divBdr>
        <w:top w:val="none" w:sz="0" w:space="0" w:color="auto"/>
        <w:left w:val="none" w:sz="0" w:space="0" w:color="auto"/>
        <w:bottom w:val="none" w:sz="0" w:space="0" w:color="auto"/>
        <w:right w:val="none" w:sz="0" w:space="0" w:color="auto"/>
      </w:divBdr>
    </w:div>
    <w:div w:id="2074085636">
      <w:bodyDiv w:val="1"/>
      <w:marLeft w:val="0"/>
      <w:marRight w:val="0"/>
      <w:marTop w:val="0"/>
      <w:marBottom w:val="0"/>
      <w:divBdr>
        <w:top w:val="none" w:sz="0" w:space="0" w:color="auto"/>
        <w:left w:val="none" w:sz="0" w:space="0" w:color="auto"/>
        <w:bottom w:val="none" w:sz="0" w:space="0" w:color="auto"/>
        <w:right w:val="none" w:sz="0" w:space="0" w:color="auto"/>
      </w:divBdr>
    </w:div>
    <w:div w:id="2074112406">
      <w:bodyDiv w:val="1"/>
      <w:marLeft w:val="0"/>
      <w:marRight w:val="0"/>
      <w:marTop w:val="0"/>
      <w:marBottom w:val="0"/>
      <w:divBdr>
        <w:top w:val="none" w:sz="0" w:space="0" w:color="auto"/>
        <w:left w:val="none" w:sz="0" w:space="0" w:color="auto"/>
        <w:bottom w:val="none" w:sz="0" w:space="0" w:color="auto"/>
        <w:right w:val="none" w:sz="0" w:space="0" w:color="auto"/>
      </w:divBdr>
    </w:div>
    <w:div w:id="2074229568">
      <w:bodyDiv w:val="1"/>
      <w:marLeft w:val="0"/>
      <w:marRight w:val="0"/>
      <w:marTop w:val="0"/>
      <w:marBottom w:val="0"/>
      <w:divBdr>
        <w:top w:val="none" w:sz="0" w:space="0" w:color="auto"/>
        <w:left w:val="none" w:sz="0" w:space="0" w:color="auto"/>
        <w:bottom w:val="none" w:sz="0" w:space="0" w:color="auto"/>
        <w:right w:val="none" w:sz="0" w:space="0" w:color="auto"/>
      </w:divBdr>
    </w:div>
    <w:div w:id="2074622439">
      <w:bodyDiv w:val="1"/>
      <w:marLeft w:val="0"/>
      <w:marRight w:val="0"/>
      <w:marTop w:val="0"/>
      <w:marBottom w:val="0"/>
      <w:divBdr>
        <w:top w:val="none" w:sz="0" w:space="0" w:color="auto"/>
        <w:left w:val="none" w:sz="0" w:space="0" w:color="auto"/>
        <w:bottom w:val="none" w:sz="0" w:space="0" w:color="auto"/>
        <w:right w:val="none" w:sz="0" w:space="0" w:color="auto"/>
      </w:divBdr>
    </w:div>
    <w:div w:id="2074624382">
      <w:bodyDiv w:val="1"/>
      <w:marLeft w:val="0"/>
      <w:marRight w:val="0"/>
      <w:marTop w:val="0"/>
      <w:marBottom w:val="0"/>
      <w:divBdr>
        <w:top w:val="none" w:sz="0" w:space="0" w:color="auto"/>
        <w:left w:val="none" w:sz="0" w:space="0" w:color="auto"/>
        <w:bottom w:val="none" w:sz="0" w:space="0" w:color="auto"/>
        <w:right w:val="none" w:sz="0" w:space="0" w:color="auto"/>
      </w:divBdr>
    </w:div>
    <w:div w:id="2074740390">
      <w:bodyDiv w:val="1"/>
      <w:marLeft w:val="0"/>
      <w:marRight w:val="0"/>
      <w:marTop w:val="0"/>
      <w:marBottom w:val="0"/>
      <w:divBdr>
        <w:top w:val="none" w:sz="0" w:space="0" w:color="auto"/>
        <w:left w:val="none" w:sz="0" w:space="0" w:color="auto"/>
        <w:bottom w:val="none" w:sz="0" w:space="0" w:color="auto"/>
        <w:right w:val="none" w:sz="0" w:space="0" w:color="auto"/>
      </w:divBdr>
    </w:div>
    <w:div w:id="2075080094">
      <w:bodyDiv w:val="1"/>
      <w:marLeft w:val="0"/>
      <w:marRight w:val="0"/>
      <w:marTop w:val="0"/>
      <w:marBottom w:val="0"/>
      <w:divBdr>
        <w:top w:val="none" w:sz="0" w:space="0" w:color="auto"/>
        <w:left w:val="none" w:sz="0" w:space="0" w:color="auto"/>
        <w:bottom w:val="none" w:sz="0" w:space="0" w:color="auto"/>
        <w:right w:val="none" w:sz="0" w:space="0" w:color="auto"/>
      </w:divBdr>
    </w:div>
    <w:div w:id="2075160127">
      <w:bodyDiv w:val="1"/>
      <w:marLeft w:val="0"/>
      <w:marRight w:val="0"/>
      <w:marTop w:val="0"/>
      <w:marBottom w:val="0"/>
      <w:divBdr>
        <w:top w:val="none" w:sz="0" w:space="0" w:color="auto"/>
        <w:left w:val="none" w:sz="0" w:space="0" w:color="auto"/>
        <w:bottom w:val="none" w:sz="0" w:space="0" w:color="auto"/>
        <w:right w:val="none" w:sz="0" w:space="0" w:color="auto"/>
      </w:divBdr>
    </w:div>
    <w:div w:id="2075161913">
      <w:bodyDiv w:val="1"/>
      <w:marLeft w:val="0"/>
      <w:marRight w:val="0"/>
      <w:marTop w:val="0"/>
      <w:marBottom w:val="0"/>
      <w:divBdr>
        <w:top w:val="none" w:sz="0" w:space="0" w:color="auto"/>
        <w:left w:val="none" w:sz="0" w:space="0" w:color="auto"/>
        <w:bottom w:val="none" w:sz="0" w:space="0" w:color="auto"/>
        <w:right w:val="none" w:sz="0" w:space="0" w:color="auto"/>
      </w:divBdr>
    </w:div>
    <w:div w:id="2075204510">
      <w:bodyDiv w:val="1"/>
      <w:marLeft w:val="0"/>
      <w:marRight w:val="0"/>
      <w:marTop w:val="0"/>
      <w:marBottom w:val="0"/>
      <w:divBdr>
        <w:top w:val="none" w:sz="0" w:space="0" w:color="auto"/>
        <w:left w:val="none" w:sz="0" w:space="0" w:color="auto"/>
        <w:bottom w:val="none" w:sz="0" w:space="0" w:color="auto"/>
        <w:right w:val="none" w:sz="0" w:space="0" w:color="auto"/>
      </w:divBdr>
    </w:div>
    <w:div w:id="2075346884">
      <w:bodyDiv w:val="1"/>
      <w:marLeft w:val="0"/>
      <w:marRight w:val="0"/>
      <w:marTop w:val="0"/>
      <w:marBottom w:val="0"/>
      <w:divBdr>
        <w:top w:val="none" w:sz="0" w:space="0" w:color="auto"/>
        <w:left w:val="none" w:sz="0" w:space="0" w:color="auto"/>
        <w:bottom w:val="none" w:sz="0" w:space="0" w:color="auto"/>
        <w:right w:val="none" w:sz="0" w:space="0" w:color="auto"/>
      </w:divBdr>
    </w:div>
    <w:div w:id="2075355141">
      <w:bodyDiv w:val="1"/>
      <w:marLeft w:val="0"/>
      <w:marRight w:val="0"/>
      <w:marTop w:val="0"/>
      <w:marBottom w:val="0"/>
      <w:divBdr>
        <w:top w:val="none" w:sz="0" w:space="0" w:color="auto"/>
        <w:left w:val="none" w:sz="0" w:space="0" w:color="auto"/>
        <w:bottom w:val="none" w:sz="0" w:space="0" w:color="auto"/>
        <w:right w:val="none" w:sz="0" w:space="0" w:color="auto"/>
      </w:divBdr>
    </w:div>
    <w:div w:id="2075425086">
      <w:bodyDiv w:val="1"/>
      <w:marLeft w:val="0"/>
      <w:marRight w:val="0"/>
      <w:marTop w:val="0"/>
      <w:marBottom w:val="0"/>
      <w:divBdr>
        <w:top w:val="none" w:sz="0" w:space="0" w:color="auto"/>
        <w:left w:val="none" w:sz="0" w:space="0" w:color="auto"/>
        <w:bottom w:val="none" w:sz="0" w:space="0" w:color="auto"/>
        <w:right w:val="none" w:sz="0" w:space="0" w:color="auto"/>
      </w:divBdr>
    </w:div>
    <w:div w:id="2075471292">
      <w:bodyDiv w:val="1"/>
      <w:marLeft w:val="0"/>
      <w:marRight w:val="0"/>
      <w:marTop w:val="0"/>
      <w:marBottom w:val="0"/>
      <w:divBdr>
        <w:top w:val="none" w:sz="0" w:space="0" w:color="auto"/>
        <w:left w:val="none" w:sz="0" w:space="0" w:color="auto"/>
        <w:bottom w:val="none" w:sz="0" w:space="0" w:color="auto"/>
        <w:right w:val="none" w:sz="0" w:space="0" w:color="auto"/>
      </w:divBdr>
    </w:div>
    <w:div w:id="2075657822">
      <w:bodyDiv w:val="1"/>
      <w:marLeft w:val="0"/>
      <w:marRight w:val="0"/>
      <w:marTop w:val="0"/>
      <w:marBottom w:val="0"/>
      <w:divBdr>
        <w:top w:val="none" w:sz="0" w:space="0" w:color="auto"/>
        <w:left w:val="none" w:sz="0" w:space="0" w:color="auto"/>
        <w:bottom w:val="none" w:sz="0" w:space="0" w:color="auto"/>
        <w:right w:val="none" w:sz="0" w:space="0" w:color="auto"/>
      </w:divBdr>
    </w:div>
    <w:div w:id="2075665378">
      <w:bodyDiv w:val="1"/>
      <w:marLeft w:val="0"/>
      <w:marRight w:val="0"/>
      <w:marTop w:val="0"/>
      <w:marBottom w:val="0"/>
      <w:divBdr>
        <w:top w:val="none" w:sz="0" w:space="0" w:color="auto"/>
        <w:left w:val="none" w:sz="0" w:space="0" w:color="auto"/>
        <w:bottom w:val="none" w:sz="0" w:space="0" w:color="auto"/>
        <w:right w:val="none" w:sz="0" w:space="0" w:color="auto"/>
      </w:divBdr>
    </w:div>
    <w:div w:id="2075734706">
      <w:bodyDiv w:val="1"/>
      <w:marLeft w:val="0"/>
      <w:marRight w:val="0"/>
      <w:marTop w:val="0"/>
      <w:marBottom w:val="0"/>
      <w:divBdr>
        <w:top w:val="none" w:sz="0" w:space="0" w:color="auto"/>
        <w:left w:val="none" w:sz="0" w:space="0" w:color="auto"/>
        <w:bottom w:val="none" w:sz="0" w:space="0" w:color="auto"/>
        <w:right w:val="none" w:sz="0" w:space="0" w:color="auto"/>
      </w:divBdr>
    </w:div>
    <w:div w:id="2075741275">
      <w:bodyDiv w:val="1"/>
      <w:marLeft w:val="0"/>
      <w:marRight w:val="0"/>
      <w:marTop w:val="0"/>
      <w:marBottom w:val="0"/>
      <w:divBdr>
        <w:top w:val="none" w:sz="0" w:space="0" w:color="auto"/>
        <w:left w:val="none" w:sz="0" w:space="0" w:color="auto"/>
        <w:bottom w:val="none" w:sz="0" w:space="0" w:color="auto"/>
        <w:right w:val="none" w:sz="0" w:space="0" w:color="auto"/>
      </w:divBdr>
    </w:div>
    <w:div w:id="2076081545">
      <w:bodyDiv w:val="1"/>
      <w:marLeft w:val="0"/>
      <w:marRight w:val="0"/>
      <w:marTop w:val="0"/>
      <w:marBottom w:val="0"/>
      <w:divBdr>
        <w:top w:val="none" w:sz="0" w:space="0" w:color="auto"/>
        <w:left w:val="none" w:sz="0" w:space="0" w:color="auto"/>
        <w:bottom w:val="none" w:sz="0" w:space="0" w:color="auto"/>
        <w:right w:val="none" w:sz="0" w:space="0" w:color="auto"/>
      </w:divBdr>
    </w:div>
    <w:div w:id="2076271414">
      <w:bodyDiv w:val="1"/>
      <w:marLeft w:val="0"/>
      <w:marRight w:val="0"/>
      <w:marTop w:val="0"/>
      <w:marBottom w:val="0"/>
      <w:divBdr>
        <w:top w:val="none" w:sz="0" w:space="0" w:color="auto"/>
        <w:left w:val="none" w:sz="0" w:space="0" w:color="auto"/>
        <w:bottom w:val="none" w:sz="0" w:space="0" w:color="auto"/>
        <w:right w:val="none" w:sz="0" w:space="0" w:color="auto"/>
      </w:divBdr>
    </w:div>
    <w:div w:id="2076314587">
      <w:bodyDiv w:val="1"/>
      <w:marLeft w:val="0"/>
      <w:marRight w:val="0"/>
      <w:marTop w:val="0"/>
      <w:marBottom w:val="0"/>
      <w:divBdr>
        <w:top w:val="none" w:sz="0" w:space="0" w:color="auto"/>
        <w:left w:val="none" w:sz="0" w:space="0" w:color="auto"/>
        <w:bottom w:val="none" w:sz="0" w:space="0" w:color="auto"/>
        <w:right w:val="none" w:sz="0" w:space="0" w:color="auto"/>
      </w:divBdr>
    </w:div>
    <w:div w:id="2076538978">
      <w:bodyDiv w:val="1"/>
      <w:marLeft w:val="0"/>
      <w:marRight w:val="0"/>
      <w:marTop w:val="0"/>
      <w:marBottom w:val="0"/>
      <w:divBdr>
        <w:top w:val="none" w:sz="0" w:space="0" w:color="auto"/>
        <w:left w:val="none" w:sz="0" w:space="0" w:color="auto"/>
        <w:bottom w:val="none" w:sz="0" w:space="0" w:color="auto"/>
        <w:right w:val="none" w:sz="0" w:space="0" w:color="auto"/>
      </w:divBdr>
    </w:div>
    <w:div w:id="2076659123">
      <w:bodyDiv w:val="1"/>
      <w:marLeft w:val="0"/>
      <w:marRight w:val="0"/>
      <w:marTop w:val="0"/>
      <w:marBottom w:val="0"/>
      <w:divBdr>
        <w:top w:val="none" w:sz="0" w:space="0" w:color="auto"/>
        <w:left w:val="none" w:sz="0" w:space="0" w:color="auto"/>
        <w:bottom w:val="none" w:sz="0" w:space="0" w:color="auto"/>
        <w:right w:val="none" w:sz="0" w:space="0" w:color="auto"/>
      </w:divBdr>
    </w:div>
    <w:div w:id="2076707712">
      <w:bodyDiv w:val="1"/>
      <w:marLeft w:val="0"/>
      <w:marRight w:val="0"/>
      <w:marTop w:val="0"/>
      <w:marBottom w:val="0"/>
      <w:divBdr>
        <w:top w:val="none" w:sz="0" w:space="0" w:color="auto"/>
        <w:left w:val="none" w:sz="0" w:space="0" w:color="auto"/>
        <w:bottom w:val="none" w:sz="0" w:space="0" w:color="auto"/>
        <w:right w:val="none" w:sz="0" w:space="0" w:color="auto"/>
      </w:divBdr>
    </w:div>
    <w:div w:id="2076776436">
      <w:bodyDiv w:val="1"/>
      <w:marLeft w:val="0"/>
      <w:marRight w:val="0"/>
      <w:marTop w:val="0"/>
      <w:marBottom w:val="0"/>
      <w:divBdr>
        <w:top w:val="none" w:sz="0" w:space="0" w:color="auto"/>
        <w:left w:val="none" w:sz="0" w:space="0" w:color="auto"/>
        <w:bottom w:val="none" w:sz="0" w:space="0" w:color="auto"/>
        <w:right w:val="none" w:sz="0" w:space="0" w:color="auto"/>
      </w:divBdr>
    </w:div>
    <w:div w:id="2076853912">
      <w:bodyDiv w:val="1"/>
      <w:marLeft w:val="0"/>
      <w:marRight w:val="0"/>
      <w:marTop w:val="0"/>
      <w:marBottom w:val="0"/>
      <w:divBdr>
        <w:top w:val="none" w:sz="0" w:space="0" w:color="auto"/>
        <w:left w:val="none" w:sz="0" w:space="0" w:color="auto"/>
        <w:bottom w:val="none" w:sz="0" w:space="0" w:color="auto"/>
        <w:right w:val="none" w:sz="0" w:space="0" w:color="auto"/>
      </w:divBdr>
    </w:div>
    <w:div w:id="2076932259">
      <w:bodyDiv w:val="1"/>
      <w:marLeft w:val="0"/>
      <w:marRight w:val="0"/>
      <w:marTop w:val="0"/>
      <w:marBottom w:val="0"/>
      <w:divBdr>
        <w:top w:val="none" w:sz="0" w:space="0" w:color="auto"/>
        <w:left w:val="none" w:sz="0" w:space="0" w:color="auto"/>
        <w:bottom w:val="none" w:sz="0" w:space="0" w:color="auto"/>
        <w:right w:val="none" w:sz="0" w:space="0" w:color="auto"/>
      </w:divBdr>
    </w:div>
    <w:div w:id="2077052223">
      <w:bodyDiv w:val="1"/>
      <w:marLeft w:val="0"/>
      <w:marRight w:val="0"/>
      <w:marTop w:val="0"/>
      <w:marBottom w:val="0"/>
      <w:divBdr>
        <w:top w:val="none" w:sz="0" w:space="0" w:color="auto"/>
        <w:left w:val="none" w:sz="0" w:space="0" w:color="auto"/>
        <w:bottom w:val="none" w:sz="0" w:space="0" w:color="auto"/>
        <w:right w:val="none" w:sz="0" w:space="0" w:color="auto"/>
      </w:divBdr>
    </w:div>
    <w:div w:id="2077120660">
      <w:bodyDiv w:val="1"/>
      <w:marLeft w:val="0"/>
      <w:marRight w:val="0"/>
      <w:marTop w:val="0"/>
      <w:marBottom w:val="0"/>
      <w:divBdr>
        <w:top w:val="none" w:sz="0" w:space="0" w:color="auto"/>
        <w:left w:val="none" w:sz="0" w:space="0" w:color="auto"/>
        <w:bottom w:val="none" w:sz="0" w:space="0" w:color="auto"/>
        <w:right w:val="none" w:sz="0" w:space="0" w:color="auto"/>
      </w:divBdr>
    </w:div>
    <w:div w:id="2077391501">
      <w:bodyDiv w:val="1"/>
      <w:marLeft w:val="0"/>
      <w:marRight w:val="0"/>
      <w:marTop w:val="0"/>
      <w:marBottom w:val="0"/>
      <w:divBdr>
        <w:top w:val="none" w:sz="0" w:space="0" w:color="auto"/>
        <w:left w:val="none" w:sz="0" w:space="0" w:color="auto"/>
        <w:bottom w:val="none" w:sz="0" w:space="0" w:color="auto"/>
        <w:right w:val="none" w:sz="0" w:space="0" w:color="auto"/>
      </w:divBdr>
    </w:div>
    <w:div w:id="2077431348">
      <w:bodyDiv w:val="1"/>
      <w:marLeft w:val="0"/>
      <w:marRight w:val="0"/>
      <w:marTop w:val="0"/>
      <w:marBottom w:val="0"/>
      <w:divBdr>
        <w:top w:val="none" w:sz="0" w:space="0" w:color="auto"/>
        <w:left w:val="none" w:sz="0" w:space="0" w:color="auto"/>
        <w:bottom w:val="none" w:sz="0" w:space="0" w:color="auto"/>
        <w:right w:val="none" w:sz="0" w:space="0" w:color="auto"/>
      </w:divBdr>
    </w:div>
    <w:div w:id="2077511313">
      <w:bodyDiv w:val="1"/>
      <w:marLeft w:val="0"/>
      <w:marRight w:val="0"/>
      <w:marTop w:val="0"/>
      <w:marBottom w:val="0"/>
      <w:divBdr>
        <w:top w:val="none" w:sz="0" w:space="0" w:color="auto"/>
        <w:left w:val="none" w:sz="0" w:space="0" w:color="auto"/>
        <w:bottom w:val="none" w:sz="0" w:space="0" w:color="auto"/>
        <w:right w:val="none" w:sz="0" w:space="0" w:color="auto"/>
      </w:divBdr>
    </w:div>
    <w:div w:id="2077707016">
      <w:bodyDiv w:val="1"/>
      <w:marLeft w:val="0"/>
      <w:marRight w:val="0"/>
      <w:marTop w:val="0"/>
      <w:marBottom w:val="0"/>
      <w:divBdr>
        <w:top w:val="none" w:sz="0" w:space="0" w:color="auto"/>
        <w:left w:val="none" w:sz="0" w:space="0" w:color="auto"/>
        <w:bottom w:val="none" w:sz="0" w:space="0" w:color="auto"/>
        <w:right w:val="none" w:sz="0" w:space="0" w:color="auto"/>
      </w:divBdr>
    </w:div>
    <w:div w:id="2077777003">
      <w:bodyDiv w:val="1"/>
      <w:marLeft w:val="0"/>
      <w:marRight w:val="0"/>
      <w:marTop w:val="0"/>
      <w:marBottom w:val="0"/>
      <w:divBdr>
        <w:top w:val="none" w:sz="0" w:space="0" w:color="auto"/>
        <w:left w:val="none" w:sz="0" w:space="0" w:color="auto"/>
        <w:bottom w:val="none" w:sz="0" w:space="0" w:color="auto"/>
        <w:right w:val="none" w:sz="0" w:space="0" w:color="auto"/>
      </w:divBdr>
    </w:div>
    <w:div w:id="2077970272">
      <w:bodyDiv w:val="1"/>
      <w:marLeft w:val="0"/>
      <w:marRight w:val="0"/>
      <w:marTop w:val="0"/>
      <w:marBottom w:val="0"/>
      <w:divBdr>
        <w:top w:val="none" w:sz="0" w:space="0" w:color="auto"/>
        <w:left w:val="none" w:sz="0" w:space="0" w:color="auto"/>
        <w:bottom w:val="none" w:sz="0" w:space="0" w:color="auto"/>
        <w:right w:val="none" w:sz="0" w:space="0" w:color="auto"/>
      </w:divBdr>
    </w:div>
    <w:div w:id="2078093638">
      <w:bodyDiv w:val="1"/>
      <w:marLeft w:val="0"/>
      <w:marRight w:val="0"/>
      <w:marTop w:val="0"/>
      <w:marBottom w:val="0"/>
      <w:divBdr>
        <w:top w:val="none" w:sz="0" w:space="0" w:color="auto"/>
        <w:left w:val="none" w:sz="0" w:space="0" w:color="auto"/>
        <w:bottom w:val="none" w:sz="0" w:space="0" w:color="auto"/>
        <w:right w:val="none" w:sz="0" w:space="0" w:color="auto"/>
      </w:divBdr>
    </w:div>
    <w:div w:id="2078165109">
      <w:bodyDiv w:val="1"/>
      <w:marLeft w:val="0"/>
      <w:marRight w:val="0"/>
      <w:marTop w:val="0"/>
      <w:marBottom w:val="0"/>
      <w:divBdr>
        <w:top w:val="none" w:sz="0" w:space="0" w:color="auto"/>
        <w:left w:val="none" w:sz="0" w:space="0" w:color="auto"/>
        <w:bottom w:val="none" w:sz="0" w:space="0" w:color="auto"/>
        <w:right w:val="none" w:sz="0" w:space="0" w:color="auto"/>
      </w:divBdr>
    </w:div>
    <w:div w:id="2078238078">
      <w:bodyDiv w:val="1"/>
      <w:marLeft w:val="0"/>
      <w:marRight w:val="0"/>
      <w:marTop w:val="0"/>
      <w:marBottom w:val="0"/>
      <w:divBdr>
        <w:top w:val="none" w:sz="0" w:space="0" w:color="auto"/>
        <w:left w:val="none" w:sz="0" w:space="0" w:color="auto"/>
        <w:bottom w:val="none" w:sz="0" w:space="0" w:color="auto"/>
        <w:right w:val="none" w:sz="0" w:space="0" w:color="auto"/>
      </w:divBdr>
    </w:div>
    <w:div w:id="2078278548">
      <w:bodyDiv w:val="1"/>
      <w:marLeft w:val="0"/>
      <w:marRight w:val="0"/>
      <w:marTop w:val="0"/>
      <w:marBottom w:val="0"/>
      <w:divBdr>
        <w:top w:val="none" w:sz="0" w:space="0" w:color="auto"/>
        <w:left w:val="none" w:sz="0" w:space="0" w:color="auto"/>
        <w:bottom w:val="none" w:sz="0" w:space="0" w:color="auto"/>
        <w:right w:val="none" w:sz="0" w:space="0" w:color="auto"/>
      </w:divBdr>
    </w:div>
    <w:div w:id="2078477788">
      <w:bodyDiv w:val="1"/>
      <w:marLeft w:val="0"/>
      <w:marRight w:val="0"/>
      <w:marTop w:val="0"/>
      <w:marBottom w:val="0"/>
      <w:divBdr>
        <w:top w:val="none" w:sz="0" w:space="0" w:color="auto"/>
        <w:left w:val="none" w:sz="0" w:space="0" w:color="auto"/>
        <w:bottom w:val="none" w:sz="0" w:space="0" w:color="auto"/>
        <w:right w:val="none" w:sz="0" w:space="0" w:color="auto"/>
      </w:divBdr>
    </w:div>
    <w:div w:id="2078626854">
      <w:bodyDiv w:val="1"/>
      <w:marLeft w:val="0"/>
      <w:marRight w:val="0"/>
      <w:marTop w:val="0"/>
      <w:marBottom w:val="0"/>
      <w:divBdr>
        <w:top w:val="none" w:sz="0" w:space="0" w:color="auto"/>
        <w:left w:val="none" w:sz="0" w:space="0" w:color="auto"/>
        <w:bottom w:val="none" w:sz="0" w:space="0" w:color="auto"/>
        <w:right w:val="none" w:sz="0" w:space="0" w:color="auto"/>
      </w:divBdr>
    </w:div>
    <w:div w:id="2078822859">
      <w:bodyDiv w:val="1"/>
      <w:marLeft w:val="0"/>
      <w:marRight w:val="0"/>
      <w:marTop w:val="0"/>
      <w:marBottom w:val="0"/>
      <w:divBdr>
        <w:top w:val="none" w:sz="0" w:space="0" w:color="auto"/>
        <w:left w:val="none" w:sz="0" w:space="0" w:color="auto"/>
        <w:bottom w:val="none" w:sz="0" w:space="0" w:color="auto"/>
        <w:right w:val="none" w:sz="0" w:space="0" w:color="auto"/>
      </w:divBdr>
    </w:div>
    <w:div w:id="2078940339">
      <w:bodyDiv w:val="1"/>
      <w:marLeft w:val="0"/>
      <w:marRight w:val="0"/>
      <w:marTop w:val="0"/>
      <w:marBottom w:val="0"/>
      <w:divBdr>
        <w:top w:val="none" w:sz="0" w:space="0" w:color="auto"/>
        <w:left w:val="none" w:sz="0" w:space="0" w:color="auto"/>
        <w:bottom w:val="none" w:sz="0" w:space="0" w:color="auto"/>
        <w:right w:val="none" w:sz="0" w:space="0" w:color="auto"/>
      </w:divBdr>
    </w:div>
    <w:div w:id="2079010478">
      <w:bodyDiv w:val="1"/>
      <w:marLeft w:val="0"/>
      <w:marRight w:val="0"/>
      <w:marTop w:val="0"/>
      <w:marBottom w:val="0"/>
      <w:divBdr>
        <w:top w:val="none" w:sz="0" w:space="0" w:color="auto"/>
        <w:left w:val="none" w:sz="0" w:space="0" w:color="auto"/>
        <w:bottom w:val="none" w:sz="0" w:space="0" w:color="auto"/>
        <w:right w:val="none" w:sz="0" w:space="0" w:color="auto"/>
      </w:divBdr>
    </w:div>
    <w:div w:id="2079134938">
      <w:bodyDiv w:val="1"/>
      <w:marLeft w:val="0"/>
      <w:marRight w:val="0"/>
      <w:marTop w:val="0"/>
      <w:marBottom w:val="0"/>
      <w:divBdr>
        <w:top w:val="none" w:sz="0" w:space="0" w:color="auto"/>
        <w:left w:val="none" w:sz="0" w:space="0" w:color="auto"/>
        <w:bottom w:val="none" w:sz="0" w:space="0" w:color="auto"/>
        <w:right w:val="none" w:sz="0" w:space="0" w:color="auto"/>
      </w:divBdr>
    </w:div>
    <w:div w:id="2079203259">
      <w:bodyDiv w:val="1"/>
      <w:marLeft w:val="0"/>
      <w:marRight w:val="0"/>
      <w:marTop w:val="0"/>
      <w:marBottom w:val="0"/>
      <w:divBdr>
        <w:top w:val="none" w:sz="0" w:space="0" w:color="auto"/>
        <w:left w:val="none" w:sz="0" w:space="0" w:color="auto"/>
        <w:bottom w:val="none" w:sz="0" w:space="0" w:color="auto"/>
        <w:right w:val="none" w:sz="0" w:space="0" w:color="auto"/>
      </w:divBdr>
    </w:div>
    <w:div w:id="2079205396">
      <w:bodyDiv w:val="1"/>
      <w:marLeft w:val="0"/>
      <w:marRight w:val="0"/>
      <w:marTop w:val="0"/>
      <w:marBottom w:val="0"/>
      <w:divBdr>
        <w:top w:val="none" w:sz="0" w:space="0" w:color="auto"/>
        <w:left w:val="none" w:sz="0" w:space="0" w:color="auto"/>
        <w:bottom w:val="none" w:sz="0" w:space="0" w:color="auto"/>
        <w:right w:val="none" w:sz="0" w:space="0" w:color="auto"/>
      </w:divBdr>
    </w:div>
    <w:div w:id="2079327995">
      <w:bodyDiv w:val="1"/>
      <w:marLeft w:val="0"/>
      <w:marRight w:val="0"/>
      <w:marTop w:val="0"/>
      <w:marBottom w:val="0"/>
      <w:divBdr>
        <w:top w:val="none" w:sz="0" w:space="0" w:color="auto"/>
        <w:left w:val="none" w:sz="0" w:space="0" w:color="auto"/>
        <w:bottom w:val="none" w:sz="0" w:space="0" w:color="auto"/>
        <w:right w:val="none" w:sz="0" w:space="0" w:color="auto"/>
      </w:divBdr>
    </w:div>
    <w:div w:id="2079478149">
      <w:bodyDiv w:val="1"/>
      <w:marLeft w:val="0"/>
      <w:marRight w:val="0"/>
      <w:marTop w:val="0"/>
      <w:marBottom w:val="0"/>
      <w:divBdr>
        <w:top w:val="none" w:sz="0" w:space="0" w:color="auto"/>
        <w:left w:val="none" w:sz="0" w:space="0" w:color="auto"/>
        <w:bottom w:val="none" w:sz="0" w:space="0" w:color="auto"/>
        <w:right w:val="none" w:sz="0" w:space="0" w:color="auto"/>
      </w:divBdr>
    </w:div>
    <w:div w:id="2079553802">
      <w:bodyDiv w:val="1"/>
      <w:marLeft w:val="0"/>
      <w:marRight w:val="0"/>
      <w:marTop w:val="0"/>
      <w:marBottom w:val="0"/>
      <w:divBdr>
        <w:top w:val="none" w:sz="0" w:space="0" w:color="auto"/>
        <w:left w:val="none" w:sz="0" w:space="0" w:color="auto"/>
        <w:bottom w:val="none" w:sz="0" w:space="0" w:color="auto"/>
        <w:right w:val="none" w:sz="0" w:space="0" w:color="auto"/>
      </w:divBdr>
    </w:div>
    <w:div w:id="2079591744">
      <w:bodyDiv w:val="1"/>
      <w:marLeft w:val="0"/>
      <w:marRight w:val="0"/>
      <w:marTop w:val="0"/>
      <w:marBottom w:val="0"/>
      <w:divBdr>
        <w:top w:val="none" w:sz="0" w:space="0" w:color="auto"/>
        <w:left w:val="none" w:sz="0" w:space="0" w:color="auto"/>
        <w:bottom w:val="none" w:sz="0" w:space="0" w:color="auto"/>
        <w:right w:val="none" w:sz="0" w:space="0" w:color="auto"/>
      </w:divBdr>
    </w:div>
    <w:div w:id="2079593631">
      <w:bodyDiv w:val="1"/>
      <w:marLeft w:val="0"/>
      <w:marRight w:val="0"/>
      <w:marTop w:val="0"/>
      <w:marBottom w:val="0"/>
      <w:divBdr>
        <w:top w:val="none" w:sz="0" w:space="0" w:color="auto"/>
        <w:left w:val="none" w:sz="0" w:space="0" w:color="auto"/>
        <w:bottom w:val="none" w:sz="0" w:space="0" w:color="auto"/>
        <w:right w:val="none" w:sz="0" w:space="0" w:color="auto"/>
      </w:divBdr>
    </w:div>
    <w:div w:id="2079597385">
      <w:bodyDiv w:val="1"/>
      <w:marLeft w:val="0"/>
      <w:marRight w:val="0"/>
      <w:marTop w:val="0"/>
      <w:marBottom w:val="0"/>
      <w:divBdr>
        <w:top w:val="none" w:sz="0" w:space="0" w:color="auto"/>
        <w:left w:val="none" w:sz="0" w:space="0" w:color="auto"/>
        <w:bottom w:val="none" w:sz="0" w:space="0" w:color="auto"/>
        <w:right w:val="none" w:sz="0" w:space="0" w:color="auto"/>
      </w:divBdr>
    </w:div>
    <w:div w:id="2079739838">
      <w:bodyDiv w:val="1"/>
      <w:marLeft w:val="0"/>
      <w:marRight w:val="0"/>
      <w:marTop w:val="0"/>
      <w:marBottom w:val="0"/>
      <w:divBdr>
        <w:top w:val="none" w:sz="0" w:space="0" w:color="auto"/>
        <w:left w:val="none" w:sz="0" w:space="0" w:color="auto"/>
        <w:bottom w:val="none" w:sz="0" w:space="0" w:color="auto"/>
        <w:right w:val="none" w:sz="0" w:space="0" w:color="auto"/>
      </w:divBdr>
    </w:div>
    <w:div w:id="2079745535">
      <w:bodyDiv w:val="1"/>
      <w:marLeft w:val="0"/>
      <w:marRight w:val="0"/>
      <w:marTop w:val="0"/>
      <w:marBottom w:val="0"/>
      <w:divBdr>
        <w:top w:val="none" w:sz="0" w:space="0" w:color="auto"/>
        <w:left w:val="none" w:sz="0" w:space="0" w:color="auto"/>
        <w:bottom w:val="none" w:sz="0" w:space="0" w:color="auto"/>
        <w:right w:val="none" w:sz="0" w:space="0" w:color="auto"/>
      </w:divBdr>
    </w:div>
    <w:div w:id="2079791026">
      <w:bodyDiv w:val="1"/>
      <w:marLeft w:val="0"/>
      <w:marRight w:val="0"/>
      <w:marTop w:val="0"/>
      <w:marBottom w:val="0"/>
      <w:divBdr>
        <w:top w:val="none" w:sz="0" w:space="0" w:color="auto"/>
        <w:left w:val="none" w:sz="0" w:space="0" w:color="auto"/>
        <w:bottom w:val="none" w:sz="0" w:space="0" w:color="auto"/>
        <w:right w:val="none" w:sz="0" w:space="0" w:color="auto"/>
      </w:divBdr>
    </w:div>
    <w:div w:id="2079817288">
      <w:bodyDiv w:val="1"/>
      <w:marLeft w:val="0"/>
      <w:marRight w:val="0"/>
      <w:marTop w:val="0"/>
      <w:marBottom w:val="0"/>
      <w:divBdr>
        <w:top w:val="none" w:sz="0" w:space="0" w:color="auto"/>
        <w:left w:val="none" w:sz="0" w:space="0" w:color="auto"/>
        <w:bottom w:val="none" w:sz="0" w:space="0" w:color="auto"/>
        <w:right w:val="none" w:sz="0" w:space="0" w:color="auto"/>
      </w:divBdr>
    </w:div>
    <w:div w:id="2079941895">
      <w:bodyDiv w:val="1"/>
      <w:marLeft w:val="0"/>
      <w:marRight w:val="0"/>
      <w:marTop w:val="0"/>
      <w:marBottom w:val="0"/>
      <w:divBdr>
        <w:top w:val="none" w:sz="0" w:space="0" w:color="auto"/>
        <w:left w:val="none" w:sz="0" w:space="0" w:color="auto"/>
        <w:bottom w:val="none" w:sz="0" w:space="0" w:color="auto"/>
        <w:right w:val="none" w:sz="0" w:space="0" w:color="auto"/>
      </w:divBdr>
    </w:div>
    <w:div w:id="2079982367">
      <w:bodyDiv w:val="1"/>
      <w:marLeft w:val="0"/>
      <w:marRight w:val="0"/>
      <w:marTop w:val="0"/>
      <w:marBottom w:val="0"/>
      <w:divBdr>
        <w:top w:val="none" w:sz="0" w:space="0" w:color="auto"/>
        <w:left w:val="none" w:sz="0" w:space="0" w:color="auto"/>
        <w:bottom w:val="none" w:sz="0" w:space="0" w:color="auto"/>
        <w:right w:val="none" w:sz="0" w:space="0" w:color="auto"/>
      </w:divBdr>
    </w:div>
    <w:div w:id="2080057009">
      <w:bodyDiv w:val="1"/>
      <w:marLeft w:val="0"/>
      <w:marRight w:val="0"/>
      <w:marTop w:val="0"/>
      <w:marBottom w:val="0"/>
      <w:divBdr>
        <w:top w:val="none" w:sz="0" w:space="0" w:color="auto"/>
        <w:left w:val="none" w:sz="0" w:space="0" w:color="auto"/>
        <w:bottom w:val="none" w:sz="0" w:space="0" w:color="auto"/>
        <w:right w:val="none" w:sz="0" w:space="0" w:color="auto"/>
      </w:divBdr>
    </w:div>
    <w:div w:id="2080129492">
      <w:bodyDiv w:val="1"/>
      <w:marLeft w:val="0"/>
      <w:marRight w:val="0"/>
      <w:marTop w:val="0"/>
      <w:marBottom w:val="0"/>
      <w:divBdr>
        <w:top w:val="none" w:sz="0" w:space="0" w:color="auto"/>
        <w:left w:val="none" w:sz="0" w:space="0" w:color="auto"/>
        <w:bottom w:val="none" w:sz="0" w:space="0" w:color="auto"/>
        <w:right w:val="none" w:sz="0" w:space="0" w:color="auto"/>
      </w:divBdr>
    </w:div>
    <w:div w:id="2080210270">
      <w:bodyDiv w:val="1"/>
      <w:marLeft w:val="0"/>
      <w:marRight w:val="0"/>
      <w:marTop w:val="0"/>
      <w:marBottom w:val="0"/>
      <w:divBdr>
        <w:top w:val="none" w:sz="0" w:space="0" w:color="auto"/>
        <w:left w:val="none" w:sz="0" w:space="0" w:color="auto"/>
        <w:bottom w:val="none" w:sz="0" w:space="0" w:color="auto"/>
        <w:right w:val="none" w:sz="0" w:space="0" w:color="auto"/>
      </w:divBdr>
    </w:div>
    <w:div w:id="2080320833">
      <w:bodyDiv w:val="1"/>
      <w:marLeft w:val="0"/>
      <w:marRight w:val="0"/>
      <w:marTop w:val="0"/>
      <w:marBottom w:val="0"/>
      <w:divBdr>
        <w:top w:val="none" w:sz="0" w:space="0" w:color="auto"/>
        <w:left w:val="none" w:sz="0" w:space="0" w:color="auto"/>
        <w:bottom w:val="none" w:sz="0" w:space="0" w:color="auto"/>
        <w:right w:val="none" w:sz="0" w:space="0" w:color="auto"/>
      </w:divBdr>
    </w:div>
    <w:div w:id="2080395716">
      <w:bodyDiv w:val="1"/>
      <w:marLeft w:val="0"/>
      <w:marRight w:val="0"/>
      <w:marTop w:val="0"/>
      <w:marBottom w:val="0"/>
      <w:divBdr>
        <w:top w:val="none" w:sz="0" w:space="0" w:color="auto"/>
        <w:left w:val="none" w:sz="0" w:space="0" w:color="auto"/>
        <w:bottom w:val="none" w:sz="0" w:space="0" w:color="auto"/>
        <w:right w:val="none" w:sz="0" w:space="0" w:color="auto"/>
      </w:divBdr>
    </w:div>
    <w:div w:id="2080401039">
      <w:bodyDiv w:val="1"/>
      <w:marLeft w:val="0"/>
      <w:marRight w:val="0"/>
      <w:marTop w:val="0"/>
      <w:marBottom w:val="0"/>
      <w:divBdr>
        <w:top w:val="none" w:sz="0" w:space="0" w:color="auto"/>
        <w:left w:val="none" w:sz="0" w:space="0" w:color="auto"/>
        <w:bottom w:val="none" w:sz="0" w:space="0" w:color="auto"/>
        <w:right w:val="none" w:sz="0" w:space="0" w:color="auto"/>
      </w:divBdr>
    </w:div>
    <w:div w:id="2080714460">
      <w:bodyDiv w:val="1"/>
      <w:marLeft w:val="0"/>
      <w:marRight w:val="0"/>
      <w:marTop w:val="0"/>
      <w:marBottom w:val="0"/>
      <w:divBdr>
        <w:top w:val="none" w:sz="0" w:space="0" w:color="auto"/>
        <w:left w:val="none" w:sz="0" w:space="0" w:color="auto"/>
        <w:bottom w:val="none" w:sz="0" w:space="0" w:color="auto"/>
        <w:right w:val="none" w:sz="0" w:space="0" w:color="auto"/>
      </w:divBdr>
    </w:div>
    <w:div w:id="2080981552">
      <w:bodyDiv w:val="1"/>
      <w:marLeft w:val="0"/>
      <w:marRight w:val="0"/>
      <w:marTop w:val="0"/>
      <w:marBottom w:val="0"/>
      <w:divBdr>
        <w:top w:val="none" w:sz="0" w:space="0" w:color="auto"/>
        <w:left w:val="none" w:sz="0" w:space="0" w:color="auto"/>
        <w:bottom w:val="none" w:sz="0" w:space="0" w:color="auto"/>
        <w:right w:val="none" w:sz="0" w:space="0" w:color="auto"/>
      </w:divBdr>
    </w:div>
    <w:div w:id="2081057967">
      <w:bodyDiv w:val="1"/>
      <w:marLeft w:val="0"/>
      <w:marRight w:val="0"/>
      <w:marTop w:val="0"/>
      <w:marBottom w:val="0"/>
      <w:divBdr>
        <w:top w:val="none" w:sz="0" w:space="0" w:color="auto"/>
        <w:left w:val="none" w:sz="0" w:space="0" w:color="auto"/>
        <w:bottom w:val="none" w:sz="0" w:space="0" w:color="auto"/>
        <w:right w:val="none" w:sz="0" w:space="0" w:color="auto"/>
      </w:divBdr>
    </w:div>
    <w:div w:id="2081170011">
      <w:bodyDiv w:val="1"/>
      <w:marLeft w:val="0"/>
      <w:marRight w:val="0"/>
      <w:marTop w:val="0"/>
      <w:marBottom w:val="0"/>
      <w:divBdr>
        <w:top w:val="none" w:sz="0" w:space="0" w:color="auto"/>
        <w:left w:val="none" w:sz="0" w:space="0" w:color="auto"/>
        <w:bottom w:val="none" w:sz="0" w:space="0" w:color="auto"/>
        <w:right w:val="none" w:sz="0" w:space="0" w:color="auto"/>
      </w:divBdr>
    </w:div>
    <w:div w:id="2081175304">
      <w:bodyDiv w:val="1"/>
      <w:marLeft w:val="0"/>
      <w:marRight w:val="0"/>
      <w:marTop w:val="0"/>
      <w:marBottom w:val="0"/>
      <w:divBdr>
        <w:top w:val="none" w:sz="0" w:space="0" w:color="auto"/>
        <w:left w:val="none" w:sz="0" w:space="0" w:color="auto"/>
        <w:bottom w:val="none" w:sz="0" w:space="0" w:color="auto"/>
        <w:right w:val="none" w:sz="0" w:space="0" w:color="auto"/>
      </w:divBdr>
    </w:div>
    <w:div w:id="2081177154">
      <w:bodyDiv w:val="1"/>
      <w:marLeft w:val="0"/>
      <w:marRight w:val="0"/>
      <w:marTop w:val="0"/>
      <w:marBottom w:val="0"/>
      <w:divBdr>
        <w:top w:val="none" w:sz="0" w:space="0" w:color="auto"/>
        <w:left w:val="none" w:sz="0" w:space="0" w:color="auto"/>
        <w:bottom w:val="none" w:sz="0" w:space="0" w:color="auto"/>
        <w:right w:val="none" w:sz="0" w:space="0" w:color="auto"/>
      </w:divBdr>
    </w:div>
    <w:div w:id="2081243253">
      <w:bodyDiv w:val="1"/>
      <w:marLeft w:val="0"/>
      <w:marRight w:val="0"/>
      <w:marTop w:val="0"/>
      <w:marBottom w:val="0"/>
      <w:divBdr>
        <w:top w:val="none" w:sz="0" w:space="0" w:color="auto"/>
        <w:left w:val="none" w:sz="0" w:space="0" w:color="auto"/>
        <w:bottom w:val="none" w:sz="0" w:space="0" w:color="auto"/>
        <w:right w:val="none" w:sz="0" w:space="0" w:color="auto"/>
      </w:divBdr>
    </w:div>
    <w:div w:id="2081243774">
      <w:bodyDiv w:val="1"/>
      <w:marLeft w:val="0"/>
      <w:marRight w:val="0"/>
      <w:marTop w:val="0"/>
      <w:marBottom w:val="0"/>
      <w:divBdr>
        <w:top w:val="none" w:sz="0" w:space="0" w:color="auto"/>
        <w:left w:val="none" w:sz="0" w:space="0" w:color="auto"/>
        <w:bottom w:val="none" w:sz="0" w:space="0" w:color="auto"/>
        <w:right w:val="none" w:sz="0" w:space="0" w:color="auto"/>
      </w:divBdr>
    </w:div>
    <w:div w:id="2081514943">
      <w:bodyDiv w:val="1"/>
      <w:marLeft w:val="0"/>
      <w:marRight w:val="0"/>
      <w:marTop w:val="0"/>
      <w:marBottom w:val="0"/>
      <w:divBdr>
        <w:top w:val="none" w:sz="0" w:space="0" w:color="auto"/>
        <w:left w:val="none" w:sz="0" w:space="0" w:color="auto"/>
        <w:bottom w:val="none" w:sz="0" w:space="0" w:color="auto"/>
        <w:right w:val="none" w:sz="0" w:space="0" w:color="auto"/>
      </w:divBdr>
    </w:div>
    <w:div w:id="2081518440">
      <w:bodyDiv w:val="1"/>
      <w:marLeft w:val="0"/>
      <w:marRight w:val="0"/>
      <w:marTop w:val="0"/>
      <w:marBottom w:val="0"/>
      <w:divBdr>
        <w:top w:val="none" w:sz="0" w:space="0" w:color="auto"/>
        <w:left w:val="none" w:sz="0" w:space="0" w:color="auto"/>
        <w:bottom w:val="none" w:sz="0" w:space="0" w:color="auto"/>
        <w:right w:val="none" w:sz="0" w:space="0" w:color="auto"/>
      </w:divBdr>
    </w:div>
    <w:div w:id="2081519719">
      <w:bodyDiv w:val="1"/>
      <w:marLeft w:val="0"/>
      <w:marRight w:val="0"/>
      <w:marTop w:val="0"/>
      <w:marBottom w:val="0"/>
      <w:divBdr>
        <w:top w:val="none" w:sz="0" w:space="0" w:color="auto"/>
        <w:left w:val="none" w:sz="0" w:space="0" w:color="auto"/>
        <w:bottom w:val="none" w:sz="0" w:space="0" w:color="auto"/>
        <w:right w:val="none" w:sz="0" w:space="0" w:color="auto"/>
      </w:divBdr>
    </w:div>
    <w:div w:id="2081560028">
      <w:bodyDiv w:val="1"/>
      <w:marLeft w:val="0"/>
      <w:marRight w:val="0"/>
      <w:marTop w:val="0"/>
      <w:marBottom w:val="0"/>
      <w:divBdr>
        <w:top w:val="none" w:sz="0" w:space="0" w:color="auto"/>
        <w:left w:val="none" w:sz="0" w:space="0" w:color="auto"/>
        <w:bottom w:val="none" w:sz="0" w:space="0" w:color="auto"/>
        <w:right w:val="none" w:sz="0" w:space="0" w:color="auto"/>
      </w:divBdr>
    </w:div>
    <w:div w:id="2081630207">
      <w:bodyDiv w:val="1"/>
      <w:marLeft w:val="0"/>
      <w:marRight w:val="0"/>
      <w:marTop w:val="0"/>
      <w:marBottom w:val="0"/>
      <w:divBdr>
        <w:top w:val="none" w:sz="0" w:space="0" w:color="auto"/>
        <w:left w:val="none" w:sz="0" w:space="0" w:color="auto"/>
        <w:bottom w:val="none" w:sz="0" w:space="0" w:color="auto"/>
        <w:right w:val="none" w:sz="0" w:space="0" w:color="auto"/>
      </w:divBdr>
    </w:div>
    <w:div w:id="2081712416">
      <w:bodyDiv w:val="1"/>
      <w:marLeft w:val="0"/>
      <w:marRight w:val="0"/>
      <w:marTop w:val="0"/>
      <w:marBottom w:val="0"/>
      <w:divBdr>
        <w:top w:val="none" w:sz="0" w:space="0" w:color="auto"/>
        <w:left w:val="none" w:sz="0" w:space="0" w:color="auto"/>
        <w:bottom w:val="none" w:sz="0" w:space="0" w:color="auto"/>
        <w:right w:val="none" w:sz="0" w:space="0" w:color="auto"/>
      </w:divBdr>
    </w:div>
    <w:div w:id="2081714374">
      <w:bodyDiv w:val="1"/>
      <w:marLeft w:val="0"/>
      <w:marRight w:val="0"/>
      <w:marTop w:val="0"/>
      <w:marBottom w:val="0"/>
      <w:divBdr>
        <w:top w:val="none" w:sz="0" w:space="0" w:color="auto"/>
        <w:left w:val="none" w:sz="0" w:space="0" w:color="auto"/>
        <w:bottom w:val="none" w:sz="0" w:space="0" w:color="auto"/>
        <w:right w:val="none" w:sz="0" w:space="0" w:color="auto"/>
      </w:divBdr>
    </w:div>
    <w:div w:id="2081903073">
      <w:bodyDiv w:val="1"/>
      <w:marLeft w:val="0"/>
      <w:marRight w:val="0"/>
      <w:marTop w:val="0"/>
      <w:marBottom w:val="0"/>
      <w:divBdr>
        <w:top w:val="none" w:sz="0" w:space="0" w:color="auto"/>
        <w:left w:val="none" w:sz="0" w:space="0" w:color="auto"/>
        <w:bottom w:val="none" w:sz="0" w:space="0" w:color="auto"/>
        <w:right w:val="none" w:sz="0" w:space="0" w:color="auto"/>
      </w:divBdr>
    </w:div>
    <w:div w:id="2081903228">
      <w:bodyDiv w:val="1"/>
      <w:marLeft w:val="0"/>
      <w:marRight w:val="0"/>
      <w:marTop w:val="0"/>
      <w:marBottom w:val="0"/>
      <w:divBdr>
        <w:top w:val="none" w:sz="0" w:space="0" w:color="auto"/>
        <w:left w:val="none" w:sz="0" w:space="0" w:color="auto"/>
        <w:bottom w:val="none" w:sz="0" w:space="0" w:color="auto"/>
        <w:right w:val="none" w:sz="0" w:space="0" w:color="auto"/>
      </w:divBdr>
    </w:div>
    <w:div w:id="2081905394">
      <w:bodyDiv w:val="1"/>
      <w:marLeft w:val="0"/>
      <w:marRight w:val="0"/>
      <w:marTop w:val="0"/>
      <w:marBottom w:val="0"/>
      <w:divBdr>
        <w:top w:val="none" w:sz="0" w:space="0" w:color="auto"/>
        <w:left w:val="none" w:sz="0" w:space="0" w:color="auto"/>
        <w:bottom w:val="none" w:sz="0" w:space="0" w:color="auto"/>
        <w:right w:val="none" w:sz="0" w:space="0" w:color="auto"/>
      </w:divBdr>
    </w:div>
    <w:div w:id="2081906260">
      <w:bodyDiv w:val="1"/>
      <w:marLeft w:val="0"/>
      <w:marRight w:val="0"/>
      <w:marTop w:val="0"/>
      <w:marBottom w:val="0"/>
      <w:divBdr>
        <w:top w:val="none" w:sz="0" w:space="0" w:color="auto"/>
        <w:left w:val="none" w:sz="0" w:space="0" w:color="auto"/>
        <w:bottom w:val="none" w:sz="0" w:space="0" w:color="auto"/>
        <w:right w:val="none" w:sz="0" w:space="0" w:color="auto"/>
      </w:divBdr>
    </w:div>
    <w:div w:id="2081975910">
      <w:bodyDiv w:val="1"/>
      <w:marLeft w:val="0"/>
      <w:marRight w:val="0"/>
      <w:marTop w:val="0"/>
      <w:marBottom w:val="0"/>
      <w:divBdr>
        <w:top w:val="none" w:sz="0" w:space="0" w:color="auto"/>
        <w:left w:val="none" w:sz="0" w:space="0" w:color="auto"/>
        <w:bottom w:val="none" w:sz="0" w:space="0" w:color="auto"/>
        <w:right w:val="none" w:sz="0" w:space="0" w:color="auto"/>
      </w:divBdr>
    </w:div>
    <w:div w:id="2081976940">
      <w:bodyDiv w:val="1"/>
      <w:marLeft w:val="0"/>
      <w:marRight w:val="0"/>
      <w:marTop w:val="0"/>
      <w:marBottom w:val="0"/>
      <w:divBdr>
        <w:top w:val="none" w:sz="0" w:space="0" w:color="auto"/>
        <w:left w:val="none" w:sz="0" w:space="0" w:color="auto"/>
        <w:bottom w:val="none" w:sz="0" w:space="0" w:color="auto"/>
        <w:right w:val="none" w:sz="0" w:space="0" w:color="auto"/>
      </w:divBdr>
    </w:div>
    <w:div w:id="2082171232">
      <w:bodyDiv w:val="1"/>
      <w:marLeft w:val="0"/>
      <w:marRight w:val="0"/>
      <w:marTop w:val="0"/>
      <w:marBottom w:val="0"/>
      <w:divBdr>
        <w:top w:val="none" w:sz="0" w:space="0" w:color="auto"/>
        <w:left w:val="none" w:sz="0" w:space="0" w:color="auto"/>
        <w:bottom w:val="none" w:sz="0" w:space="0" w:color="auto"/>
        <w:right w:val="none" w:sz="0" w:space="0" w:color="auto"/>
      </w:divBdr>
    </w:div>
    <w:div w:id="2082176126">
      <w:bodyDiv w:val="1"/>
      <w:marLeft w:val="0"/>
      <w:marRight w:val="0"/>
      <w:marTop w:val="0"/>
      <w:marBottom w:val="0"/>
      <w:divBdr>
        <w:top w:val="none" w:sz="0" w:space="0" w:color="auto"/>
        <w:left w:val="none" w:sz="0" w:space="0" w:color="auto"/>
        <w:bottom w:val="none" w:sz="0" w:space="0" w:color="auto"/>
        <w:right w:val="none" w:sz="0" w:space="0" w:color="auto"/>
      </w:divBdr>
    </w:div>
    <w:div w:id="2082286242">
      <w:bodyDiv w:val="1"/>
      <w:marLeft w:val="0"/>
      <w:marRight w:val="0"/>
      <w:marTop w:val="0"/>
      <w:marBottom w:val="0"/>
      <w:divBdr>
        <w:top w:val="none" w:sz="0" w:space="0" w:color="auto"/>
        <w:left w:val="none" w:sz="0" w:space="0" w:color="auto"/>
        <w:bottom w:val="none" w:sz="0" w:space="0" w:color="auto"/>
        <w:right w:val="none" w:sz="0" w:space="0" w:color="auto"/>
      </w:divBdr>
    </w:div>
    <w:div w:id="2082364661">
      <w:bodyDiv w:val="1"/>
      <w:marLeft w:val="0"/>
      <w:marRight w:val="0"/>
      <w:marTop w:val="0"/>
      <w:marBottom w:val="0"/>
      <w:divBdr>
        <w:top w:val="none" w:sz="0" w:space="0" w:color="auto"/>
        <w:left w:val="none" w:sz="0" w:space="0" w:color="auto"/>
        <w:bottom w:val="none" w:sz="0" w:space="0" w:color="auto"/>
        <w:right w:val="none" w:sz="0" w:space="0" w:color="auto"/>
      </w:divBdr>
    </w:div>
    <w:div w:id="2082407791">
      <w:bodyDiv w:val="1"/>
      <w:marLeft w:val="0"/>
      <w:marRight w:val="0"/>
      <w:marTop w:val="0"/>
      <w:marBottom w:val="0"/>
      <w:divBdr>
        <w:top w:val="none" w:sz="0" w:space="0" w:color="auto"/>
        <w:left w:val="none" w:sz="0" w:space="0" w:color="auto"/>
        <w:bottom w:val="none" w:sz="0" w:space="0" w:color="auto"/>
        <w:right w:val="none" w:sz="0" w:space="0" w:color="auto"/>
      </w:divBdr>
    </w:div>
    <w:div w:id="2082436948">
      <w:bodyDiv w:val="1"/>
      <w:marLeft w:val="0"/>
      <w:marRight w:val="0"/>
      <w:marTop w:val="0"/>
      <w:marBottom w:val="0"/>
      <w:divBdr>
        <w:top w:val="none" w:sz="0" w:space="0" w:color="auto"/>
        <w:left w:val="none" w:sz="0" w:space="0" w:color="auto"/>
        <w:bottom w:val="none" w:sz="0" w:space="0" w:color="auto"/>
        <w:right w:val="none" w:sz="0" w:space="0" w:color="auto"/>
      </w:divBdr>
    </w:div>
    <w:div w:id="2082481555">
      <w:bodyDiv w:val="1"/>
      <w:marLeft w:val="0"/>
      <w:marRight w:val="0"/>
      <w:marTop w:val="0"/>
      <w:marBottom w:val="0"/>
      <w:divBdr>
        <w:top w:val="none" w:sz="0" w:space="0" w:color="auto"/>
        <w:left w:val="none" w:sz="0" w:space="0" w:color="auto"/>
        <w:bottom w:val="none" w:sz="0" w:space="0" w:color="auto"/>
        <w:right w:val="none" w:sz="0" w:space="0" w:color="auto"/>
      </w:divBdr>
    </w:div>
    <w:div w:id="2082635760">
      <w:bodyDiv w:val="1"/>
      <w:marLeft w:val="0"/>
      <w:marRight w:val="0"/>
      <w:marTop w:val="0"/>
      <w:marBottom w:val="0"/>
      <w:divBdr>
        <w:top w:val="none" w:sz="0" w:space="0" w:color="auto"/>
        <w:left w:val="none" w:sz="0" w:space="0" w:color="auto"/>
        <w:bottom w:val="none" w:sz="0" w:space="0" w:color="auto"/>
        <w:right w:val="none" w:sz="0" w:space="0" w:color="auto"/>
      </w:divBdr>
    </w:div>
    <w:div w:id="2082672631">
      <w:bodyDiv w:val="1"/>
      <w:marLeft w:val="0"/>
      <w:marRight w:val="0"/>
      <w:marTop w:val="0"/>
      <w:marBottom w:val="0"/>
      <w:divBdr>
        <w:top w:val="none" w:sz="0" w:space="0" w:color="auto"/>
        <w:left w:val="none" w:sz="0" w:space="0" w:color="auto"/>
        <w:bottom w:val="none" w:sz="0" w:space="0" w:color="auto"/>
        <w:right w:val="none" w:sz="0" w:space="0" w:color="auto"/>
      </w:divBdr>
    </w:div>
    <w:div w:id="2082674636">
      <w:bodyDiv w:val="1"/>
      <w:marLeft w:val="0"/>
      <w:marRight w:val="0"/>
      <w:marTop w:val="0"/>
      <w:marBottom w:val="0"/>
      <w:divBdr>
        <w:top w:val="none" w:sz="0" w:space="0" w:color="auto"/>
        <w:left w:val="none" w:sz="0" w:space="0" w:color="auto"/>
        <w:bottom w:val="none" w:sz="0" w:space="0" w:color="auto"/>
        <w:right w:val="none" w:sz="0" w:space="0" w:color="auto"/>
      </w:divBdr>
    </w:div>
    <w:div w:id="2082680010">
      <w:bodyDiv w:val="1"/>
      <w:marLeft w:val="0"/>
      <w:marRight w:val="0"/>
      <w:marTop w:val="0"/>
      <w:marBottom w:val="0"/>
      <w:divBdr>
        <w:top w:val="none" w:sz="0" w:space="0" w:color="auto"/>
        <w:left w:val="none" w:sz="0" w:space="0" w:color="auto"/>
        <w:bottom w:val="none" w:sz="0" w:space="0" w:color="auto"/>
        <w:right w:val="none" w:sz="0" w:space="0" w:color="auto"/>
      </w:divBdr>
    </w:div>
    <w:div w:id="2082869908">
      <w:bodyDiv w:val="1"/>
      <w:marLeft w:val="0"/>
      <w:marRight w:val="0"/>
      <w:marTop w:val="0"/>
      <w:marBottom w:val="0"/>
      <w:divBdr>
        <w:top w:val="none" w:sz="0" w:space="0" w:color="auto"/>
        <w:left w:val="none" w:sz="0" w:space="0" w:color="auto"/>
        <w:bottom w:val="none" w:sz="0" w:space="0" w:color="auto"/>
        <w:right w:val="none" w:sz="0" w:space="0" w:color="auto"/>
      </w:divBdr>
    </w:div>
    <w:div w:id="2082948374">
      <w:bodyDiv w:val="1"/>
      <w:marLeft w:val="0"/>
      <w:marRight w:val="0"/>
      <w:marTop w:val="0"/>
      <w:marBottom w:val="0"/>
      <w:divBdr>
        <w:top w:val="none" w:sz="0" w:space="0" w:color="auto"/>
        <w:left w:val="none" w:sz="0" w:space="0" w:color="auto"/>
        <w:bottom w:val="none" w:sz="0" w:space="0" w:color="auto"/>
        <w:right w:val="none" w:sz="0" w:space="0" w:color="auto"/>
      </w:divBdr>
    </w:div>
    <w:div w:id="2083020020">
      <w:bodyDiv w:val="1"/>
      <w:marLeft w:val="0"/>
      <w:marRight w:val="0"/>
      <w:marTop w:val="0"/>
      <w:marBottom w:val="0"/>
      <w:divBdr>
        <w:top w:val="none" w:sz="0" w:space="0" w:color="auto"/>
        <w:left w:val="none" w:sz="0" w:space="0" w:color="auto"/>
        <w:bottom w:val="none" w:sz="0" w:space="0" w:color="auto"/>
        <w:right w:val="none" w:sz="0" w:space="0" w:color="auto"/>
      </w:divBdr>
    </w:div>
    <w:div w:id="2083022802">
      <w:bodyDiv w:val="1"/>
      <w:marLeft w:val="0"/>
      <w:marRight w:val="0"/>
      <w:marTop w:val="0"/>
      <w:marBottom w:val="0"/>
      <w:divBdr>
        <w:top w:val="none" w:sz="0" w:space="0" w:color="auto"/>
        <w:left w:val="none" w:sz="0" w:space="0" w:color="auto"/>
        <w:bottom w:val="none" w:sz="0" w:space="0" w:color="auto"/>
        <w:right w:val="none" w:sz="0" w:space="0" w:color="auto"/>
      </w:divBdr>
    </w:div>
    <w:div w:id="2083328006">
      <w:bodyDiv w:val="1"/>
      <w:marLeft w:val="0"/>
      <w:marRight w:val="0"/>
      <w:marTop w:val="0"/>
      <w:marBottom w:val="0"/>
      <w:divBdr>
        <w:top w:val="none" w:sz="0" w:space="0" w:color="auto"/>
        <w:left w:val="none" w:sz="0" w:space="0" w:color="auto"/>
        <w:bottom w:val="none" w:sz="0" w:space="0" w:color="auto"/>
        <w:right w:val="none" w:sz="0" w:space="0" w:color="auto"/>
      </w:divBdr>
    </w:div>
    <w:div w:id="2083604276">
      <w:bodyDiv w:val="1"/>
      <w:marLeft w:val="0"/>
      <w:marRight w:val="0"/>
      <w:marTop w:val="0"/>
      <w:marBottom w:val="0"/>
      <w:divBdr>
        <w:top w:val="none" w:sz="0" w:space="0" w:color="auto"/>
        <w:left w:val="none" w:sz="0" w:space="0" w:color="auto"/>
        <w:bottom w:val="none" w:sz="0" w:space="0" w:color="auto"/>
        <w:right w:val="none" w:sz="0" w:space="0" w:color="auto"/>
      </w:divBdr>
    </w:div>
    <w:div w:id="2083869449">
      <w:bodyDiv w:val="1"/>
      <w:marLeft w:val="0"/>
      <w:marRight w:val="0"/>
      <w:marTop w:val="0"/>
      <w:marBottom w:val="0"/>
      <w:divBdr>
        <w:top w:val="none" w:sz="0" w:space="0" w:color="auto"/>
        <w:left w:val="none" w:sz="0" w:space="0" w:color="auto"/>
        <w:bottom w:val="none" w:sz="0" w:space="0" w:color="auto"/>
        <w:right w:val="none" w:sz="0" w:space="0" w:color="auto"/>
      </w:divBdr>
    </w:div>
    <w:div w:id="2084178421">
      <w:bodyDiv w:val="1"/>
      <w:marLeft w:val="0"/>
      <w:marRight w:val="0"/>
      <w:marTop w:val="0"/>
      <w:marBottom w:val="0"/>
      <w:divBdr>
        <w:top w:val="none" w:sz="0" w:space="0" w:color="auto"/>
        <w:left w:val="none" w:sz="0" w:space="0" w:color="auto"/>
        <w:bottom w:val="none" w:sz="0" w:space="0" w:color="auto"/>
        <w:right w:val="none" w:sz="0" w:space="0" w:color="auto"/>
      </w:divBdr>
    </w:div>
    <w:div w:id="2084258236">
      <w:bodyDiv w:val="1"/>
      <w:marLeft w:val="0"/>
      <w:marRight w:val="0"/>
      <w:marTop w:val="0"/>
      <w:marBottom w:val="0"/>
      <w:divBdr>
        <w:top w:val="none" w:sz="0" w:space="0" w:color="auto"/>
        <w:left w:val="none" w:sz="0" w:space="0" w:color="auto"/>
        <w:bottom w:val="none" w:sz="0" w:space="0" w:color="auto"/>
        <w:right w:val="none" w:sz="0" w:space="0" w:color="auto"/>
      </w:divBdr>
    </w:div>
    <w:div w:id="2084450264">
      <w:bodyDiv w:val="1"/>
      <w:marLeft w:val="0"/>
      <w:marRight w:val="0"/>
      <w:marTop w:val="0"/>
      <w:marBottom w:val="0"/>
      <w:divBdr>
        <w:top w:val="none" w:sz="0" w:space="0" w:color="auto"/>
        <w:left w:val="none" w:sz="0" w:space="0" w:color="auto"/>
        <w:bottom w:val="none" w:sz="0" w:space="0" w:color="auto"/>
        <w:right w:val="none" w:sz="0" w:space="0" w:color="auto"/>
      </w:divBdr>
    </w:div>
    <w:div w:id="2084526804">
      <w:bodyDiv w:val="1"/>
      <w:marLeft w:val="0"/>
      <w:marRight w:val="0"/>
      <w:marTop w:val="0"/>
      <w:marBottom w:val="0"/>
      <w:divBdr>
        <w:top w:val="none" w:sz="0" w:space="0" w:color="auto"/>
        <w:left w:val="none" w:sz="0" w:space="0" w:color="auto"/>
        <w:bottom w:val="none" w:sz="0" w:space="0" w:color="auto"/>
        <w:right w:val="none" w:sz="0" w:space="0" w:color="auto"/>
      </w:divBdr>
    </w:div>
    <w:div w:id="2084722269">
      <w:bodyDiv w:val="1"/>
      <w:marLeft w:val="0"/>
      <w:marRight w:val="0"/>
      <w:marTop w:val="0"/>
      <w:marBottom w:val="0"/>
      <w:divBdr>
        <w:top w:val="none" w:sz="0" w:space="0" w:color="auto"/>
        <w:left w:val="none" w:sz="0" w:space="0" w:color="auto"/>
        <w:bottom w:val="none" w:sz="0" w:space="0" w:color="auto"/>
        <w:right w:val="none" w:sz="0" w:space="0" w:color="auto"/>
      </w:divBdr>
    </w:div>
    <w:div w:id="2084796190">
      <w:bodyDiv w:val="1"/>
      <w:marLeft w:val="0"/>
      <w:marRight w:val="0"/>
      <w:marTop w:val="0"/>
      <w:marBottom w:val="0"/>
      <w:divBdr>
        <w:top w:val="none" w:sz="0" w:space="0" w:color="auto"/>
        <w:left w:val="none" w:sz="0" w:space="0" w:color="auto"/>
        <w:bottom w:val="none" w:sz="0" w:space="0" w:color="auto"/>
        <w:right w:val="none" w:sz="0" w:space="0" w:color="auto"/>
      </w:divBdr>
    </w:div>
    <w:div w:id="2084839482">
      <w:bodyDiv w:val="1"/>
      <w:marLeft w:val="0"/>
      <w:marRight w:val="0"/>
      <w:marTop w:val="0"/>
      <w:marBottom w:val="0"/>
      <w:divBdr>
        <w:top w:val="none" w:sz="0" w:space="0" w:color="auto"/>
        <w:left w:val="none" w:sz="0" w:space="0" w:color="auto"/>
        <w:bottom w:val="none" w:sz="0" w:space="0" w:color="auto"/>
        <w:right w:val="none" w:sz="0" w:space="0" w:color="auto"/>
      </w:divBdr>
    </w:div>
    <w:div w:id="2085030885">
      <w:bodyDiv w:val="1"/>
      <w:marLeft w:val="0"/>
      <w:marRight w:val="0"/>
      <w:marTop w:val="0"/>
      <w:marBottom w:val="0"/>
      <w:divBdr>
        <w:top w:val="none" w:sz="0" w:space="0" w:color="auto"/>
        <w:left w:val="none" w:sz="0" w:space="0" w:color="auto"/>
        <w:bottom w:val="none" w:sz="0" w:space="0" w:color="auto"/>
        <w:right w:val="none" w:sz="0" w:space="0" w:color="auto"/>
      </w:divBdr>
    </w:div>
    <w:div w:id="2085181478">
      <w:bodyDiv w:val="1"/>
      <w:marLeft w:val="0"/>
      <w:marRight w:val="0"/>
      <w:marTop w:val="0"/>
      <w:marBottom w:val="0"/>
      <w:divBdr>
        <w:top w:val="none" w:sz="0" w:space="0" w:color="auto"/>
        <w:left w:val="none" w:sz="0" w:space="0" w:color="auto"/>
        <w:bottom w:val="none" w:sz="0" w:space="0" w:color="auto"/>
        <w:right w:val="none" w:sz="0" w:space="0" w:color="auto"/>
      </w:divBdr>
    </w:div>
    <w:div w:id="2085182514">
      <w:bodyDiv w:val="1"/>
      <w:marLeft w:val="0"/>
      <w:marRight w:val="0"/>
      <w:marTop w:val="0"/>
      <w:marBottom w:val="0"/>
      <w:divBdr>
        <w:top w:val="none" w:sz="0" w:space="0" w:color="auto"/>
        <w:left w:val="none" w:sz="0" w:space="0" w:color="auto"/>
        <w:bottom w:val="none" w:sz="0" w:space="0" w:color="auto"/>
        <w:right w:val="none" w:sz="0" w:space="0" w:color="auto"/>
      </w:divBdr>
    </w:div>
    <w:div w:id="2085183701">
      <w:bodyDiv w:val="1"/>
      <w:marLeft w:val="0"/>
      <w:marRight w:val="0"/>
      <w:marTop w:val="0"/>
      <w:marBottom w:val="0"/>
      <w:divBdr>
        <w:top w:val="none" w:sz="0" w:space="0" w:color="auto"/>
        <w:left w:val="none" w:sz="0" w:space="0" w:color="auto"/>
        <w:bottom w:val="none" w:sz="0" w:space="0" w:color="auto"/>
        <w:right w:val="none" w:sz="0" w:space="0" w:color="auto"/>
      </w:divBdr>
    </w:div>
    <w:div w:id="2085300312">
      <w:bodyDiv w:val="1"/>
      <w:marLeft w:val="0"/>
      <w:marRight w:val="0"/>
      <w:marTop w:val="0"/>
      <w:marBottom w:val="0"/>
      <w:divBdr>
        <w:top w:val="none" w:sz="0" w:space="0" w:color="auto"/>
        <w:left w:val="none" w:sz="0" w:space="0" w:color="auto"/>
        <w:bottom w:val="none" w:sz="0" w:space="0" w:color="auto"/>
        <w:right w:val="none" w:sz="0" w:space="0" w:color="auto"/>
      </w:divBdr>
    </w:div>
    <w:div w:id="208544871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645724">
      <w:bodyDiv w:val="1"/>
      <w:marLeft w:val="0"/>
      <w:marRight w:val="0"/>
      <w:marTop w:val="0"/>
      <w:marBottom w:val="0"/>
      <w:divBdr>
        <w:top w:val="none" w:sz="0" w:space="0" w:color="auto"/>
        <w:left w:val="none" w:sz="0" w:space="0" w:color="auto"/>
        <w:bottom w:val="none" w:sz="0" w:space="0" w:color="auto"/>
        <w:right w:val="none" w:sz="0" w:space="0" w:color="auto"/>
      </w:divBdr>
    </w:div>
    <w:div w:id="2085830675">
      <w:bodyDiv w:val="1"/>
      <w:marLeft w:val="0"/>
      <w:marRight w:val="0"/>
      <w:marTop w:val="0"/>
      <w:marBottom w:val="0"/>
      <w:divBdr>
        <w:top w:val="none" w:sz="0" w:space="0" w:color="auto"/>
        <w:left w:val="none" w:sz="0" w:space="0" w:color="auto"/>
        <w:bottom w:val="none" w:sz="0" w:space="0" w:color="auto"/>
        <w:right w:val="none" w:sz="0" w:space="0" w:color="auto"/>
      </w:divBdr>
    </w:div>
    <w:div w:id="2086027884">
      <w:bodyDiv w:val="1"/>
      <w:marLeft w:val="0"/>
      <w:marRight w:val="0"/>
      <w:marTop w:val="0"/>
      <w:marBottom w:val="0"/>
      <w:divBdr>
        <w:top w:val="none" w:sz="0" w:space="0" w:color="auto"/>
        <w:left w:val="none" w:sz="0" w:space="0" w:color="auto"/>
        <w:bottom w:val="none" w:sz="0" w:space="0" w:color="auto"/>
        <w:right w:val="none" w:sz="0" w:space="0" w:color="auto"/>
      </w:divBdr>
    </w:div>
    <w:div w:id="2086031766">
      <w:bodyDiv w:val="1"/>
      <w:marLeft w:val="0"/>
      <w:marRight w:val="0"/>
      <w:marTop w:val="0"/>
      <w:marBottom w:val="0"/>
      <w:divBdr>
        <w:top w:val="none" w:sz="0" w:space="0" w:color="auto"/>
        <w:left w:val="none" w:sz="0" w:space="0" w:color="auto"/>
        <w:bottom w:val="none" w:sz="0" w:space="0" w:color="auto"/>
        <w:right w:val="none" w:sz="0" w:space="0" w:color="auto"/>
      </w:divBdr>
    </w:div>
    <w:div w:id="2086104064">
      <w:bodyDiv w:val="1"/>
      <w:marLeft w:val="0"/>
      <w:marRight w:val="0"/>
      <w:marTop w:val="0"/>
      <w:marBottom w:val="0"/>
      <w:divBdr>
        <w:top w:val="none" w:sz="0" w:space="0" w:color="auto"/>
        <w:left w:val="none" w:sz="0" w:space="0" w:color="auto"/>
        <w:bottom w:val="none" w:sz="0" w:space="0" w:color="auto"/>
        <w:right w:val="none" w:sz="0" w:space="0" w:color="auto"/>
      </w:divBdr>
    </w:div>
    <w:div w:id="2086150260">
      <w:bodyDiv w:val="1"/>
      <w:marLeft w:val="0"/>
      <w:marRight w:val="0"/>
      <w:marTop w:val="0"/>
      <w:marBottom w:val="0"/>
      <w:divBdr>
        <w:top w:val="none" w:sz="0" w:space="0" w:color="auto"/>
        <w:left w:val="none" w:sz="0" w:space="0" w:color="auto"/>
        <w:bottom w:val="none" w:sz="0" w:space="0" w:color="auto"/>
        <w:right w:val="none" w:sz="0" w:space="0" w:color="auto"/>
      </w:divBdr>
    </w:div>
    <w:div w:id="2086220048">
      <w:bodyDiv w:val="1"/>
      <w:marLeft w:val="0"/>
      <w:marRight w:val="0"/>
      <w:marTop w:val="0"/>
      <w:marBottom w:val="0"/>
      <w:divBdr>
        <w:top w:val="none" w:sz="0" w:space="0" w:color="auto"/>
        <w:left w:val="none" w:sz="0" w:space="0" w:color="auto"/>
        <w:bottom w:val="none" w:sz="0" w:space="0" w:color="auto"/>
        <w:right w:val="none" w:sz="0" w:space="0" w:color="auto"/>
      </w:divBdr>
    </w:div>
    <w:div w:id="2086221789">
      <w:bodyDiv w:val="1"/>
      <w:marLeft w:val="0"/>
      <w:marRight w:val="0"/>
      <w:marTop w:val="0"/>
      <w:marBottom w:val="0"/>
      <w:divBdr>
        <w:top w:val="none" w:sz="0" w:space="0" w:color="auto"/>
        <w:left w:val="none" w:sz="0" w:space="0" w:color="auto"/>
        <w:bottom w:val="none" w:sz="0" w:space="0" w:color="auto"/>
        <w:right w:val="none" w:sz="0" w:space="0" w:color="auto"/>
      </w:divBdr>
    </w:div>
    <w:div w:id="2086339351">
      <w:bodyDiv w:val="1"/>
      <w:marLeft w:val="0"/>
      <w:marRight w:val="0"/>
      <w:marTop w:val="0"/>
      <w:marBottom w:val="0"/>
      <w:divBdr>
        <w:top w:val="none" w:sz="0" w:space="0" w:color="auto"/>
        <w:left w:val="none" w:sz="0" w:space="0" w:color="auto"/>
        <w:bottom w:val="none" w:sz="0" w:space="0" w:color="auto"/>
        <w:right w:val="none" w:sz="0" w:space="0" w:color="auto"/>
      </w:divBdr>
    </w:div>
    <w:div w:id="2086489545">
      <w:bodyDiv w:val="1"/>
      <w:marLeft w:val="0"/>
      <w:marRight w:val="0"/>
      <w:marTop w:val="0"/>
      <w:marBottom w:val="0"/>
      <w:divBdr>
        <w:top w:val="none" w:sz="0" w:space="0" w:color="auto"/>
        <w:left w:val="none" w:sz="0" w:space="0" w:color="auto"/>
        <w:bottom w:val="none" w:sz="0" w:space="0" w:color="auto"/>
        <w:right w:val="none" w:sz="0" w:space="0" w:color="auto"/>
      </w:divBdr>
    </w:div>
    <w:div w:id="2086494775">
      <w:bodyDiv w:val="1"/>
      <w:marLeft w:val="0"/>
      <w:marRight w:val="0"/>
      <w:marTop w:val="0"/>
      <w:marBottom w:val="0"/>
      <w:divBdr>
        <w:top w:val="none" w:sz="0" w:space="0" w:color="auto"/>
        <w:left w:val="none" w:sz="0" w:space="0" w:color="auto"/>
        <w:bottom w:val="none" w:sz="0" w:space="0" w:color="auto"/>
        <w:right w:val="none" w:sz="0" w:space="0" w:color="auto"/>
      </w:divBdr>
    </w:div>
    <w:div w:id="2086537056">
      <w:bodyDiv w:val="1"/>
      <w:marLeft w:val="0"/>
      <w:marRight w:val="0"/>
      <w:marTop w:val="0"/>
      <w:marBottom w:val="0"/>
      <w:divBdr>
        <w:top w:val="none" w:sz="0" w:space="0" w:color="auto"/>
        <w:left w:val="none" w:sz="0" w:space="0" w:color="auto"/>
        <w:bottom w:val="none" w:sz="0" w:space="0" w:color="auto"/>
        <w:right w:val="none" w:sz="0" w:space="0" w:color="auto"/>
      </w:divBdr>
    </w:div>
    <w:div w:id="2086561060">
      <w:bodyDiv w:val="1"/>
      <w:marLeft w:val="0"/>
      <w:marRight w:val="0"/>
      <w:marTop w:val="0"/>
      <w:marBottom w:val="0"/>
      <w:divBdr>
        <w:top w:val="none" w:sz="0" w:space="0" w:color="auto"/>
        <w:left w:val="none" w:sz="0" w:space="0" w:color="auto"/>
        <w:bottom w:val="none" w:sz="0" w:space="0" w:color="auto"/>
        <w:right w:val="none" w:sz="0" w:space="0" w:color="auto"/>
      </w:divBdr>
    </w:div>
    <w:div w:id="2086564952">
      <w:bodyDiv w:val="1"/>
      <w:marLeft w:val="0"/>
      <w:marRight w:val="0"/>
      <w:marTop w:val="0"/>
      <w:marBottom w:val="0"/>
      <w:divBdr>
        <w:top w:val="none" w:sz="0" w:space="0" w:color="auto"/>
        <w:left w:val="none" w:sz="0" w:space="0" w:color="auto"/>
        <w:bottom w:val="none" w:sz="0" w:space="0" w:color="auto"/>
        <w:right w:val="none" w:sz="0" w:space="0" w:color="auto"/>
      </w:divBdr>
    </w:div>
    <w:div w:id="2086612234">
      <w:bodyDiv w:val="1"/>
      <w:marLeft w:val="0"/>
      <w:marRight w:val="0"/>
      <w:marTop w:val="0"/>
      <w:marBottom w:val="0"/>
      <w:divBdr>
        <w:top w:val="none" w:sz="0" w:space="0" w:color="auto"/>
        <w:left w:val="none" w:sz="0" w:space="0" w:color="auto"/>
        <w:bottom w:val="none" w:sz="0" w:space="0" w:color="auto"/>
        <w:right w:val="none" w:sz="0" w:space="0" w:color="auto"/>
      </w:divBdr>
    </w:div>
    <w:div w:id="2086679946">
      <w:bodyDiv w:val="1"/>
      <w:marLeft w:val="0"/>
      <w:marRight w:val="0"/>
      <w:marTop w:val="0"/>
      <w:marBottom w:val="0"/>
      <w:divBdr>
        <w:top w:val="none" w:sz="0" w:space="0" w:color="auto"/>
        <w:left w:val="none" w:sz="0" w:space="0" w:color="auto"/>
        <w:bottom w:val="none" w:sz="0" w:space="0" w:color="auto"/>
        <w:right w:val="none" w:sz="0" w:space="0" w:color="auto"/>
      </w:divBdr>
    </w:div>
    <w:div w:id="2086686848">
      <w:bodyDiv w:val="1"/>
      <w:marLeft w:val="0"/>
      <w:marRight w:val="0"/>
      <w:marTop w:val="0"/>
      <w:marBottom w:val="0"/>
      <w:divBdr>
        <w:top w:val="none" w:sz="0" w:space="0" w:color="auto"/>
        <w:left w:val="none" w:sz="0" w:space="0" w:color="auto"/>
        <w:bottom w:val="none" w:sz="0" w:space="0" w:color="auto"/>
        <w:right w:val="none" w:sz="0" w:space="0" w:color="auto"/>
      </w:divBdr>
    </w:div>
    <w:div w:id="2087070547">
      <w:bodyDiv w:val="1"/>
      <w:marLeft w:val="0"/>
      <w:marRight w:val="0"/>
      <w:marTop w:val="0"/>
      <w:marBottom w:val="0"/>
      <w:divBdr>
        <w:top w:val="none" w:sz="0" w:space="0" w:color="auto"/>
        <w:left w:val="none" w:sz="0" w:space="0" w:color="auto"/>
        <w:bottom w:val="none" w:sz="0" w:space="0" w:color="auto"/>
        <w:right w:val="none" w:sz="0" w:space="0" w:color="auto"/>
      </w:divBdr>
    </w:div>
    <w:div w:id="2087412833">
      <w:bodyDiv w:val="1"/>
      <w:marLeft w:val="0"/>
      <w:marRight w:val="0"/>
      <w:marTop w:val="0"/>
      <w:marBottom w:val="0"/>
      <w:divBdr>
        <w:top w:val="none" w:sz="0" w:space="0" w:color="auto"/>
        <w:left w:val="none" w:sz="0" w:space="0" w:color="auto"/>
        <w:bottom w:val="none" w:sz="0" w:space="0" w:color="auto"/>
        <w:right w:val="none" w:sz="0" w:space="0" w:color="auto"/>
      </w:divBdr>
    </w:div>
    <w:div w:id="2087607811">
      <w:bodyDiv w:val="1"/>
      <w:marLeft w:val="0"/>
      <w:marRight w:val="0"/>
      <w:marTop w:val="0"/>
      <w:marBottom w:val="0"/>
      <w:divBdr>
        <w:top w:val="none" w:sz="0" w:space="0" w:color="auto"/>
        <w:left w:val="none" w:sz="0" w:space="0" w:color="auto"/>
        <w:bottom w:val="none" w:sz="0" w:space="0" w:color="auto"/>
        <w:right w:val="none" w:sz="0" w:space="0" w:color="auto"/>
      </w:divBdr>
    </w:div>
    <w:div w:id="2087654575">
      <w:bodyDiv w:val="1"/>
      <w:marLeft w:val="0"/>
      <w:marRight w:val="0"/>
      <w:marTop w:val="0"/>
      <w:marBottom w:val="0"/>
      <w:divBdr>
        <w:top w:val="none" w:sz="0" w:space="0" w:color="auto"/>
        <w:left w:val="none" w:sz="0" w:space="0" w:color="auto"/>
        <w:bottom w:val="none" w:sz="0" w:space="0" w:color="auto"/>
        <w:right w:val="none" w:sz="0" w:space="0" w:color="auto"/>
      </w:divBdr>
    </w:div>
    <w:div w:id="2087875285">
      <w:bodyDiv w:val="1"/>
      <w:marLeft w:val="0"/>
      <w:marRight w:val="0"/>
      <w:marTop w:val="0"/>
      <w:marBottom w:val="0"/>
      <w:divBdr>
        <w:top w:val="none" w:sz="0" w:space="0" w:color="auto"/>
        <w:left w:val="none" w:sz="0" w:space="0" w:color="auto"/>
        <w:bottom w:val="none" w:sz="0" w:space="0" w:color="auto"/>
        <w:right w:val="none" w:sz="0" w:space="0" w:color="auto"/>
      </w:divBdr>
    </w:div>
    <w:div w:id="2088113902">
      <w:bodyDiv w:val="1"/>
      <w:marLeft w:val="0"/>
      <w:marRight w:val="0"/>
      <w:marTop w:val="0"/>
      <w:marBottom w:val="0"/>
      <w:divBdr>
        <w:top w:val="none" w:sz="0" w:space="0" w:color="auto"/>
        <w:left w:val="none" w:sz="0" w:space="0" w:color="auto"/>
        <w:bottom w:val="none" w:sz="0" w:space="0" w:color="auto"/>
        <w:right w:val="none" w:sz="0" w:space="0" w:color="auto"/>
      </w:divBdr>
    </w:div>
    <w:div w:id="2088309313">
      <w:bodyDiv w:val="1"/>
      <w:marLeft w:val="0"/>
      <w:marRight w:val="0"/>
      <w:marTop w:val="0"/>
      <w:marBottom w:val="0"/>
      <w:divBdr>
        <w:top w:val="none" w:sz="0" w:space="0" w:color="auto"/>
        <w:left w:val="none" w:sz="0" w:space="0" w:color="auto"/>
        <w:bottom w:val="none" w:sz="0" w:space="0" w:color="auto"/>
        <w:right w:val="none" w:sz="0" w:space="0" w:color="auto"/>
      </w:divBdr>
    </w:div>
    <w:div w:id="2088379136">
      <w:bodyDiv w:val="1"/>
      <w:marLeft w:val="0"/>
      <w:marRight w:val="0"/>
      <w:marTop w:val="0"/>
      <w:marBottom w:val="0"/>
      <w:divBdr>
        <w:top w:val="none" w:sz="0" w:space="0" w:color="auto"/>
        <w:left w:val="none" w:sz="0" w:space="0" w:color="auto"/>
        <w:bottom w:val="none" w:sz="0" w:space="0" w:color="auto"/>
        <w:right w:val="none" w:sz="0" w:space="0" w:color="auto"/>
      </w:divBdr>
    </w:div>
    <w:div w:id="2088844362">
      <w:bodyDiv w:val="1"/>
      <w:marLeft w:val="0"/>
      <w:marRight w:val="0"/>
      <w:marTop w:val="0"/>
      <w:marBottom w:val="0"/>
      <w:divBdr>
        <w:top w:val="none" w:sz="0" w:space="0" w:color="auto"/>
        <w:left w:val="none" w:sz="0" w:space="0" w:color="auto"/>
        <w:bottom w:val="none" w:sz="0" w:space="0" w:color="auto"/>
        <w:right w:val="none" w:sz="0" w:space="0" w:color="auto"/>
      </w:divBdr>
    </w:div>
    <w:div w:id="2089303616">
      <w:bodyDiv w:val="1"/>
      <w:marLeft w:val="0"/>
      <w:marRight w:val="0"/>
      <w:marTop w:val="0"/>
      <w:marBottom w:val="0"/>
      <w:divBdr>
        <w:top w:val="none" w:sz="0" w:space="0" w:color="auto"/>
        <w:left w:val="none" w:sz="0" w:space="0" w:color="auto"/>
        <w:bottom w:val="none" w:sz="0" w:space="0" w:color="auto"/>
        <w:right w:val="none" w:sz="0" w:space="0" w:color="auto"/>
      </w:divBdr>
    </w:div>
    <w:div w:id="2089378564">
      <w:bodyDiv w:val="1"/>
      <w:marLeft w:val="0"/>
      <w:marRight w:val="0"/>
      <w:marTop w:val="0"/>
      <w:marBottom w:val="0"/>
      <w:divBdr>
        <w:top w:val="none" w:sz="0" w:space="0" w:color="auto"/>
        <w:left w:val="none" w:sz="0" w:space="0" w:color="auto"/>
        <w:bottom w:val="none" w:sz="0" w:space="0" w:color="auto"/>
        <w:right w:val="none" w:sz="0" w:space="0" w:color="auto"/>
      </w:divBdr>
    </w:div>
    <w:div w:id="2089380961">
      <w:bodyDiv w:val="1"/>
      <w:marLeft w:val="0"/>
      <w:marRight w:val="0"/>
      <w:marTop w:val="0"/>
      <w:marBottom w:val="0"/>
      <w:divBdr>
        <w:top w:val="none" w:sz="0" w:space="0" w:color="auto"/>
        <w:left w:val="none" w:sz="0" w:space="0" w:color="auto"/>
        <w:bottom w:val="none" w:sz="0" w:space="0" w:color="auto"/>
        <w:right w:val="none" w:sz="0" w:space="0" w:color="auto"/>
      </w:divBdr>
    </w:div>
    <w:div w:id="2089494510">
      <w:bodyDiv w:val="1"/>
      <w:marLeft w:val="0"/>
      <w:marRight w:val="0"/>
      <w:marTop w:val="0"/>
      <w:marBottom w:val="0"/>
      <w:divBdr>
        <w:top w:val="none" w:sz="0" w:space="0" w:color="auto"/>
        <w:left w:val="none" w:sz="0" w:space="0" w:color="auto"/>
        <w:bottom w:val="none" w:sz="0" w:space="0" w:color="auto"/>
        <w:right w:val="none" w:sz="0" w:space="0" w:color="auto"/>
      </w:divBdr>
    </w:div>
    <w:div w:id="2089881921">
      <w:bodyDiv w:val="1"/>
      <w:marLeft w:val="0"/>
      <w:marRight w:val="0"/>
      <w:marTop w:val="0"/>
      <w:marBottom w:val="0"/>
      <w:divBdr>
        <w:top w:val="none" w:sz="0" w:space="0" w:color="auto"/>
        <w:left w:val="none" w:sz="0" w:space="0" w:color="auto"/>
        <w:bottom w:val="none" w:sz="0" w:space="0" w:color="auto"/>
        <w:right w:val="none" w:sz="0" w:space="0" w:color="auto"/>
      </w:divBdr>
    </w:div>
    <w:div w:id="2089882545">
      <w:bodyDiv w:val="1"/>
      <w:marLeft w:val="0"/>
      <w:marRight w:val="0"/>
      <w:marTop w:val="0"/>
      <w:marBottom w:val="0"/>
      <w:divBdr>
        <w:top w:val="none" w:sz="0" w:space="0" w:color="auto"/>
        <w:left w:val="none" w:sz="0" w:space="0" w:color="auto"/>
        <w:bottom w:val="none" w:sz="0" w:space="0" w:color="auto"/>
        <w:right w:val="none" w:sz="0" w:space="0" w:color="auto"/>
      </w:divBdr>
    </w:div>
    <w:div w:id="2090033787">
      <w:bodyDiv w:val="1"/>
      <w:marLeft w:val="0"/>
      <w:marRight w:val="0"/>
      <w:marTop w:val="0"/>
      <w:marBottom w:val="0"/>
      <w:divBdr>
        <w:top w:val="none" w:sz="0" w:space="0" w:color="auto"/>
        <w:left w:val="none" w:sz="0" w:space="0" w:color="auto"/>
        <w:bottom w:val="none" w:sz="0" w:space="0" w:color="auto"/>
        <w:right w:val="none" w:sz="0" w:space="0" w:color="auto"/>
      </w:divBdr>
    </w:div>
    <w:div w:id="2090079369">
      <w:bodyDiv w:val="1"/>
      <w:marLeft w:val="0"/>
      <w:marRight w:val="0"/>
      <w:marTop w:val="0"/>
      <w:marBottom w:val="0"/>
      <w:divBdr>
        <w:top w:val="none" w:sz="0" w:space="0" w:color="auto"/>
        <w:left w:val="none" w:sz="0" w:space="0" w:color="auto"/>
        <w:bottom w:val="none" w:sz="0" w:space="0" w:color="auto"/>
        <w:right w:val="none" w:sz="0" w:space="0" w:color="auto"/>
      </w:divBdr>
    </w:div>
    <w:div w:id="2090106256">
      <w:bodyDiv w:val="1"/>
      <w:marLeft w:val="0"/>
      <w:marRight w:val="0"/>
      <w:marTop w:val="0"/>
      <w:marBottom w:val="0"/>
      <w:divBdr>
        <w:top w:val="none" w:sz="0" w:space="0" w:color="auto"/>
        <w:left w:val="none" w:sz="0" w:space="0" w:color="auto"/>
        <w:bottom w:val="none" w:sz="0" w:space="0" w:color="auto"/>
        <w:right w:val="none" w:sz="0" w:space="0" w:color="auto"/>
      </w:divBdr>
    </w:div>
    <w:div w:id="2090275264">
      <w:bodyDiv w:val="1"/>
      <w:marLeft w:val="0"/>
      <w:marRight w:val="0"/>
      <w:marTop w:val="0"/>
      <w:marBottom w:val="0"/>
      <w:divBdr>
        <w:top w:val="none" w:sz="0" w:space="0" w:color="auto"/>
        <w:left w:val="none" w:sz="0" w:space="0" w:color="auto"/>
        <w:bottom w:val="none" w:sz="0" w:space="0" w:color="auto"/>
        <w:right w:val="none" w:sz="0" w:space="0" w:color="auto"/>
      </w:divBdr>
    </w:div>
    <w:div w:id="2090419337">
      <w:bodyDiv w:val="1"/>
      <w:marLeft w:val="0"/>
      <w:marRight w:val="0"/>
      <w:marTop w:val="0"/>
      <w:marBottom w:val="0"/>
      <w:divBdr>
        <w:top w:val="none" w:sz="0" w:space="0" w:color="auto"/>
        <w:left w:val="none" w:sz="0" w:space="0" w:color="auto"/>
        <w:bottom w:val="none" w:sz="0" w:space="0" w:color="auto"/>
        <w:right w:val="none" w:sz="0" w:space="0" w:color="auto"/>
      </w:divBdr>
    </w:div>
    <w:div w:id="2090541584">
      <w:bodyDiv w:val="1"/>
      <w:marLeft w:val="0"/>
      <w:marRight w:val="0"/>
      <w:marTop w:val="0"/>
      <w:marBottom w:val="0"/>
      <w:divBdr>
        <w:top w:val="none" w:sz="0" w:space="0" w:color="auto"/>
        <w:left w:val="none" w:sz="0" w:space="0" w:color="auto"/>
        <w:bottom w:val="none" w:sz="0" w:space="0" w:color="auto"/>
        <w:right w:val="none" w:sz="0" w:space="0" w:color="auto"/>
      </w:divBdr>
    </w:div>
    <w:div w:id="2090616005">
      <w:bodyDiv w:val="1"/>
      <w:marLeft w:val="0"/>
      <w:marRight w:val="0"/>
      <w:marTop w:val="0"/>
      <w:marBottom w:val="0"/>
      <w:divBdr>
        <w:top w:val="none" w:sz="0" w:space="0" w:color="auto"/>
        <w:left w:val="none" w:sz="0" w:space="0" w:color="auto"/>
        <w:bottom w:val="none" w:sz="0" w:space="0" w:color="auto"/>
        <w:right w:val="none" w:sz="0" w:space="0" w:color="auto"/>
      </w:divBdr>
    </w:div>
    <w:div w:id="2090926351">
      <w:bodyDiv w:val="1"/>
      <w:marLeft w:val="0"/>
      <w:marRight w:val="0"/>
      <w:marTop w:val="0"/>
      <w:marBottom w:val="0"/>
      <w:divBdr>
        <w:top w:val="none" w:sz="0" w:space="0" w:color="auto"/>
        <w:left w:val="none" w:sz="0" w:space="0" w:color="auto"/>
        <w:bottom w:val="none" w:sz="0" w:space="0" w:color="auto"/>
        <w:right w:val="none" w:sz="0" w:space="0" w:color="auto"/>
      </w:divBdr>
    </w:div>
    <w:div w:id="2091079002">
      <w:bodyDiv w:val="1"/>
      <w:marLeft w:val="0"/>
      <w:marRight w:val="0"/>
      <w:marTop w:val="0"/>
      <w:marBottom w:val="0"/>
      <w:divBdr>
        <w:top w:val="none" w:sz="0" w:space="0" w:color="auto"/>
        <w:left w:val="none" w:sz="0" w:space="0" w:color="auto"/>
        <w:bottom w:val="none" w:sz="0" w:space="0" w:color="auto"/>
        <w:right w:val="none" w:sz="0" w:space="0" w:color="auto"/>
      </w:divBdr>
    </w:div>
    <w:div w:id="2091079968">
      <w:bodyDiv w:val="1"/>
      <w:marLeft w:val="0"/>
      <w:marRight w:val="0"/>
      <w:marTop w:val="0"/>
      <w:marBottom w:val="0"/>
      <w:divBdr>
        <w:top w:val="none" w:sz="0" w:space="0" w:color="auto"/>
        <w:left w:val="none" w:sz="0" w:space="0" w:color="auto"/>
        <w:bottom w:val="none" w:sz="0" w:space="0" w:color="auto"/>
        <w:right w:val="none" w:sz="0" w:space="0" w:color="auto"/>
      </w:divBdr>
    </w:div>
    <w:div w:id="2091266029">
      <w:bodyDiv w:val="1"/>
      <w:marLeft w:val="0"/>
      <w:marRight w:val="0"/>
      <w:marTop w:val="0"/>
      <w:marBottom w:val="0"/>
      <w:divBdr>
        <w:top w:val="none" w:sz="0" w:space="0" w:color="auto"/>
        <w:left w:val="none" w:sz="0" w:space="0" w:color="auto"/>
        <w:bottom w:val="none" w:sz="0" w:space="0" w:color="auto"/>
        <w:right w:val="none" w:sz="0" w:space="0" w:color="auto"/>
      </w:divBdr>
    </w:div>
    <w:div w:id="2091267380">
      <w:bodyDiv w:val="1"/>
      <w:marLeft w:val="0"/>
      <w:marRight w:val="0"/>
      <w:marTop w:val="0"/>
      <w:marBottom w:val="0"/>
      <w:divBdr>
        <w:top w:val="none" w:sz="0" w:space="0" w:color="auto"/>
        <w:left w:val="none" w:sz="0" w:space="0" w:color="auto"/>
        <w:bottom w:val="none" w:sz="0" w:space="0" w:color="auto"/>
        <w:right w:val="none" w:sz="0" w:space="0" w:color="auto"/>
      </w:divBdr>
    </w:div>
    <w:div w:id="2091271043">
      <w:bodyDiv w:val="1"/>
      <w:marLeft w:val="0"/>
      <w:marRight w:val="0"/>
      <w:marTop w:val="0"/>
      <w:marBottom w:val="0"/>
      <w:divBdr>
        <w:top w:val="none" w:sz="0" w:space="0" w:color="auto"/>
        <w:left w:val="none" w:sz="0" w:space="0" w:color="auto"/>
        <w:bottom w:val="none" w:sz="0" w:space="0" w:color="auto"/>
        <w:right w:val="none" w:sz="0" w:space="0" w:color="auto"/>
      </w:divBdr>
    </w:div>
    <w:div w:id="2091387717">
      <w:bodyDiv w:val="1"/>
      <w:marLeft w:val="0"/>
      <w:marRight w:val="0"/>
      <w:marTop w:val="0"/>
      <w:marBottom w:val="0"/>
      <w:divBdr>
        <w:top w:val="none" w:sz="0" w:space="0" w:color="auto"/>
        <w:left w:val="none" w:sz="0" w:space="0" w:color="auto"/>
        <w:bottom w:val="none" w:sz="0" w:space="0" w:color="auto"/>
        <w:right w:val="none" w:sz="0" w:space="0" w:color="auto"/>
      </w:divBdr>
    </w:div>
    <w:div w:id="2091465416">
      <w:bodyDiv w:val="1"/>
      <w:marLeft w:val="0"/>
      <w:marRight w:val="0"/>
      <w:marTop w:val="0"/>
      <w:marBottom w:val="0"/>
      <w:divBdr>
        <w:top w:val="none" w:sz="0" w:space="0" w:color="auto"/>
        <w:left w:val="none" w:sz="0" w:space="0" w:color="auto"/>
        <w:bottom w:val="none" w:sz="0" w:space="0" w:color="auto"/>
        <w:right w:val="none" w:sz="0" w:space="0" w:color="auto"/>
      </w:divBdr>
    </w:div>
    <w:div w:id="2091539977">
      <w:bodyDiv w:val="1"/>
      <w:marLeft w:val="0"/>
      <w:marRight w:val="0"/>
      <w:marTop w:val="0"/>
      <w:marBottom w:val="0"/>
      <w:divBdr>
        <w:top w:val="none" w:sz="0" w:space="0" w:color="auto"/>
        <w:left w:val="none" w:sz="0" w:space="0" w:color="auto"/>
        <w:bottom w:val="none" w:sz="0" w:space="0" w:color="auto"/>
        <w:right w:val="none" w:sz="0" w:space="0" w:color="auto"/>
      </w:divBdr>
    </w:div>
    <w:div w:id="2091540013">
      <w:bodyDiv w:val="1"/>
      <w:marLeft w:val="0"/>
      <w:marRight w:val="0"/>
      <w:marTop w:val="0"/>
      <w:marBottom w:val="0"/>
      <w:divBdr>
        <w:top w:val="none" w:sz="0" w:space="0" w:color="auto"/>
        <w:left w:val="none" w:sz="0" w:space="0" w:color="auto"/>
        <w:bottom w:val="none" w:sz="0" w:space="0" w:color="auto"/>
        <w:right w:val="none" w:sz="0" w:space="0" w:color="auto"/>
      </w:divBdr>
    </w:div>
    <w:div w:id="2091542233">
      <w:bodyDiv w:val="1"/>
      <w:marLeft w:val="0"/>
      <w:marRight w:val="0"/>
      <w:marTop w:val="0"/>
      <w:marBottom w:val="0"/>
      <w:divBdr>
        <w:top w:val="none" w:sz="0" w:space="0" w:color="auto"/>
        <w:left w:val="none" w:sz="0" w:space="0" w:color="auto"/>
        <w:bottom w:val="none" w:sz="0" w:space="0" w:color="auto"/>
        <w:right w:val="none" w:sz="0" w:space="0" w:color="auto"/>
      </w:divBdr>
    </w:div>
    <w:div w:id="2091581850">
      <w:bodyDiv w:val="1"/>
      <w:marLeft w:val="0"/>
      <w:marRight w:val="0"/>
      <w:marTop w:val="0"/>
      <w:marBottom w:val="0"/>
      <w:divBdr>
        <w:top w:val="none" w:sz="0" w:space="0" w:color="auto"/>
        <w:left w:val="none" w:sz="0" w:space="0" w:color="auto"/>
        <w:bottom w:val="none" w:sz="0" w:space="0" w:color="auto"/>
        <w:right w:val="none" w:sz="0" w:space="0" w:color="auto"/>
      </w:divBdr>
    </w:div>
    <w:div w:id="2091854711">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238427">
      <w:bodyDiv w:val="1"/>
      <w:marLeft w:val="0"/>
      <w:marRight w:val="0"/>
      <w:marTop w:val="0"/>
      <w:marBottom w:val="0"/>
      <w:divBdr>
        <w:top w:val="none" w:sz="0" w:space="0" w:color="auto"/>
        <w:left w:val="none" w:sz="0" w:space="0" w:color="auto"/>
        <w:bottom w:val="none" w:sz="0" w:space="0" w:color="auto"/>
        <w:right w:val="none" w:sz="0" w:space="0" w:color="auto"/>
      </w:divBdr>
    </w:div>
    <w:div w:id="2092461922">
      <w:bodyDiv w:val="1"/>
      <w:marLeft w:val="0"/>
      <w:marRight w:val="0"/>
      <w:marTop w:val="0"/>
      <w:marBottom w:val="0"/>
      <w:divBdr>
        <w:top w:val="none" w:sz="0" w:space="0" w:color="auto"/>
        <w:left w:val="none" w:sz="0" w:space="0" w:color="auto"/>
        <w:bottom w:val="none" w:sz="0" w:space="0" w:color="auto"/>
        <w:right w:val="none" w:sz="0" w:space="0" w:color="auto"/>
      </w:divBdr>
    </w:div>
    <w:div w:id="2092579730">
      <w:bodyDiv w:val="1"/>
      <w:marLeft w:val="0"/>
      <w:marRight w:val="0"/>
      <w:marTop w:val="0"/>
      <w:marBottom w:val="0"/>
      <w:divBdr>
        <w:top w:val="none" w:sz="0" w:space="0" w:color="auto"/>
        <w:left w:val="none" w:sz="0" w:space="0" w:color="auto"/>
        <w:bottom w:val="none" w:sz="0" w:space="0" w:color="auto"/>
        <w:right w:val="none" w:sz="0" w:space="0" w:color="auto"/>
      </w:divBdr>
    </w:div>
    <w:div w:id="2092654435">
      <w:bodyDiv w:val="1"/>
      <w:marLeft w:val="0"/>
      <w:marRight w:val="0"/>
      <w:marTop w:val="0"/>
      <w:marBottom w:val="0"/>
      <w:divBdr>
        <w:top w:val="none" w:sz="0" w:space="0" w:color="auto"/>
        <w:left w:val="none" w:sz="0" w:space="0" w:color="auto"/>
        <w:bottom w:val="none" w:sz="0" w:space="0" w:color="auto"/>
        <w:right w:val="none" w:sz="0" w:space="0" w:color="auto"/>
      </w:divBdr>
    </w:div>
    <w:div w:id="2092702375">
      <w:bodyDiv w:val="1"/>
      <w:marLeft w:val="0"/>
      <w:marRight w:val="0"/>
      <w:marTop w:val="0"/>
      <w:marBottom w:val="0"/>
      <w:divBdr>
        <w:top w:val="none" w:sz="0" w:space="0" w:color="auto"/>
        <w:left w:val="none" w:sz="0" w:space="0" w:color="auto"/>
        <w:bottom w:val="none" w:sz="0" w:space="0" w:color="auto"/>
        <w:right w:val="none" w:sz="0" w:space="0" w:color="auto"/>
      </w:divBdr>
    </w:div>
    <w:div w:id="2092846979">
      <w:bodyDiv w:val="1"/>
      <w:marLeft w:val="0"/>
      <w:marRight w:val="0"/>
      <w:marTop w:val="0"/>
      <w:marBottom w:val="0"/>
      <w:divBdr>
        <w:top w:val="none" w:sz="0" w:space="0" w:color="auto"/>
        <w:left w:val="none" w:sz="0" w:space="0" w:color="auto"/>
        <w:bottom w:val="none" w:sz="0" w:space="0" w:color="auto"/>
        <w:right w:val="none" w:sz="0" w:space="0" w:color="auto"/>
      </w:divBdr>
    </w:div>
    <w:div w:id="2092893052">
      <w:bodyDiv w:val="1"/>
      <w:marLeft w:val="0"/>
      <w:marRight w:val="0"/>
      <w:marTop w:val="0"/>
      <w:marBottom w:val="0"/>
      <w:divBdr>
        <w:top w:val="none" w:sz="0" w:space="0" w:color="auto"/>
        <w:left w:val="none" w:sz="0" w:space="0" w:color="auto"/>
        <w:bottom w:val="none" w:sz="0" w:space="0" w:color="auto"/>
        <w:right w:val="none" w:sz="0" w:space="0" w:color="auto"/>
      </w:divBdr>
    </w:div>
    <w:div w:id="2092968150">
      <w:bodyDiv w:val="1"/>
      <w:marLeft w:val="0"/>
      <w:marRight w:val="0"/>
      <w:marTop w:val="0"/>
      <w:marBottom w:val="0"/>
      <w:divBdr>
        <w:top w:val="none" w:sz="0" w:space="0" w:color="auto"/>
        <w:left w:val="none" w:sz="0" w:space="0" w:color="auto"/>
        <w:bottom w:val="none" w:sz="0" w:space="0" w:color="auto"/>
        <w:right w:val="none" w:sz="0" w:space="0" w:color="auto"/>
      </w:divBdr>
    </w:div>
    <w:div w:id="2093432296">
      <w:bodyDiv w:val="1"/>
      <w:marLeft w:val="0"/>
      <w:marRight w:val="0"/>
      <w:marTop w:val="0"/>
      <w:marBottom w:val="0"/>
      <w:divBdr>
        <w:top w:val="none" w:sz="0" w:space="0" w:color="auto"/>
        <w:left w:val="none" w:sz="0" w:space="0" w:color="auto"/>
        <w:bottom w:val="none" w:sz="0" w:space="0" w:color="auto"/>
        <w:right w:val="none" w:sz="0" w:space="0" w:color="auto"/>
      </w:divBdr>
    </w:div>
    <w:div w:id="2093693564">
      <w:bodyDiv w:val="1"/>
      <w:marLeft w:val="0"/>
      <w:marRight w:val="0"/>
      <w:marTop w:val="0"/>
      <w:marBottom w:val="0"/>
      <w:divBdr>
        <w:top w:val="none" w:sz="0" w:space="0" w:color="auto"/>
        <w:left w:val="none" w:sz="0" w:space="0" w:color="auto"/>
        <w:bottom w:val="none" w:sz="0" w:space="0" w:color="auto"/>
        <w:right w:val="none" w:sz="0" w:space="0" w:color="auto"/>
      </w:divBdr>
    </w:div>
    <w:div w:id="2093696377">
      <w:bodyDiv w:val="1"/>
      <w:marLeft w:val="0"/>
      <w:marRight w:val="0"/>
      <w:marTop w:val="0"/>
      <w:marBottom w:val="0"/>
      <w:divBdr>
        <w:top w:val="none" w:sz="0" w:space="0" w:color="auto"/>
        <w:left w:val="none" w:sz="0" w:space="0" w:color="auto"/>
        <w:bottom w:val="none" w:sz="0" w:space="0" w:color="auto"/>
        <w:right w:val="none" w:sz="0" w:space="0" w:color="auto"/>
      </w:divBdr>
    </w:div>
    <w:div w:id="2094037653">
      <w:bodyDiv w:val="1"/>
      <w:marLeft w:val="0"/>
      <w:marRight w:val="0"/>
      <w:marTop w:val="0"/>
      <w:marBottom w:val="0"/>
      <w:divBdr>
        <w:top w:val="none" w:sz="0" w:space="0" w:color="auto"/>
        <w:left w:val="none" w:sz="0" w:space="0" w:color="auto"/>
        <w:bottom w:val="none" w:sz="0" w:space="0" w:color="auto"/>
        <w:right w:val="none" w:sz="0" w:space="0" w:color="auto"/>
      </w:divBdr>
    </w:div>
    <w:div w:id="2094206753">
      <w:bodyDiv w:val="1"/>
      <w:marLeft w:val="0"/>
      <w:marRight w:val="0"/>
      <w:marTop w:val="0"/>
      <w:marBottom w:val="0"/>
      <w:divBdr>
        <w:top w:val="none" w:sz="0" w:space="0" w:color="auto"/>
        <w:left w:val="none" w:sz="0" w:space="0" w:color="auto"/>
        <w:bottom w:val="none" w:sz="0" w:space="0" w:color="auto"/>
        <w:right w:val="none" w:sz="0" w:space="0" w:color="auto"/>
      </w:divBdr>
    </w:div>
    <w:div w:id="2094350697">
      <w:bodyDiv w:val="1"/>
      <w:marLeft w:val="0"/>
      <w:marRight w:val="0"/>
      <w:marTop w:val="0"/>
      <w:marBottom w:val="0"/>
      <w:divBdr>
        <w:top w:val="none" w:sz="0" w:space="0" w:color="auto"/>
        <w:left w:val="none" w:sz="0" w:space="0" w:color="auto"/>
        <w:bottom w:val="none" w:sz="0" w:space="0" w:color="auto"/>
        <w:right w:val="none" w:sz="0" w:space="0" w:color="auto"/>
      </w:divBdr>
    </w:div>
    <w:div w:id="2094357252">
      <w:bodyDiv w:val="1"/>
      <w:marLeft w:val="0"/>
      <w:marRight w:val="0"/>
      <w:marTop w:val="0"/>
      <w:marBottom w:val="0"/>
      <w:divBdr>
        <w:top w:val="none" w:sz="0" w:space="0" w:color="auto"/>
        <w:left w:val="none" w:sz="0" w:space="0" w:color="auto"/>
        <w:bottom w:val="none" w:sz="0" w:space="0" w:color="auto"/>
        <w:right w:val="none" w:sz="0" w:space="0" w:color="auto"/>
      </w:divBdr>
    </w:div>
    <w:div w:id="2094424433">
      <w:bodyDiv w:val="1"/>
      <w:marLeft w:val="0"/>
      <w:marRight w:val="0"/>
      <w:marTop w:val="0"/>
      <w:marBottom w:val="0"/>
      <w:divBdr>
        <w:top w:val="none" w:sz="0" w:space="0" w:color="auto"/>
        <w:left w:val="none" w:sz="0" w:space="0" w:color="auto"/>
        <w:bottom w:val="none" w:sz="0" w:space="0" w:color="auto"/>
        <w:right w:val="none" w:sz="0" w:space="0" w:color="auto"/>
      </w:divBdr>
    </w:div>
    <w:div w:id="2094426607">
      <w:bodyDiv w:val="1"/>
      <w:marLeft w:val="0"/>
      <w:marRight w:val="0"/>
      <w:marTop w:val="0"/>
      <w:marBottom w:val="0"/>
      <w:divBdr>
        <w:top w:val="none" w:sz="0" w:space="0" w:color="auto"/>
        <w:left w:val="none" w:sz="0" w:space="0" w:color="auto"/>
        <w:bottom w:val="none" w:sz="0" w:space="0" w:color="auto"/>
        <w:right w:val="none" w:sz="0" w:space="0" w:color="auto"/>
      </w:divBdr>
    </w:div>
    <w:div w:id="2094427802">
      <w:bodyDiv w:val="1"/>
      <w:marLeft w:val="0"/>
      <w:marRight w:val="0"/>
      <w:marTop w:val="0"/>
      <w:marBottom w:val="0"/>
      <w:divBdr>
        <w:top w:val="none" w:sz="0" w:space="0" w:color="auto"/>
        <w:left w:val="none" w:sz="0" w:space="0" w:color="auto"/>
        <w:bottom w:val="none" w:sz="0" w:space="0" w:color="auto"/>
        <w:right w:val="none" w:sz="0" w:space="0" w:color="auto"/>
      </w:divBdr>
    </w:div>
    <w:div w:id="2094626164">
      <w:bodyDiv w:val="1"/>
      <w:marLeft w:val="0"/>
      <w:marRight w:val="0"/>
      <w:marTop w:val="0"/>
      <w:marBottom w:val="0"/>
      <w:divBdr>
        <w:top w:val="none" w:sz="0" w:space="0" w:color="auto"/>
        <w:left w:val="none" w:sz="0" w:space="0" w:color="auto"/>
        <w:bottom w:val="none" w:sz="0" w:space="0" w:color="auto"/>
        <w:right w:val="none" w:sz="0" w:space="0" w:color="auto"/>
      </w:divBdr>
    </w:div>
    <w:div w:id="2094814849">
      <w:bodyDiv w:val="1"/>
      <w:marLeft w:val="0"/>
      <w:marRight w:val="0"/>
      <w:marTop w:val="0"/>
      <w:marBottom w:val="0"/>
      <w:divBdr>
        <w:top w:val="none" w:sz="0" w:space="0" w:color="auto"/>
        <w:left w:val="none" w:sz="0" w:space="0" w:color="auto"/>
        <w:bottom w:val="none" w:sz="0" w:space="0" w:color="auto"/>
        <w:right w:val="none" w:sz="0" w:space="0" w:color="auto"/>
      </w:divBdr>
    </w:div>
    <w:div w:id="2094818432">
      <w:bodyDiv w:val="1"/>
      <w:marLeft w:val="0"/>
      <w:marRight w:val="0"/>
      <w:marTop w:val="0"/>
      <w:marBottom w:val="0"/>
      <w:divBdr>
        <w:top w:val="none" w:sz="0" w:space="0" w:color="auto"/>
        <w:left w:val="none" w:sz="0" w:space="0" w:color="auto"/>
        <w:bottom w:val="none" w:sz="0" w:space="0" w:color="auto"/>
        <w:right w:val="none" w:sz="0" w:space="0" w:color="auto"/>
      </w:divBdr>
    </w:div>
    <w:div w:id="2095008179">
      <w:bodyDiv w:val="1"/>
      <w:marLeft w:val="0"/>
      <w:marRight w:val="0"/>
      <w:marTop w:val="0"/>
      <w:marBottom w:val="0"/>
      <w:divBdr>
        <w:top w:val="none" w:sz="0" w:space="0" w:color="auto"/>
        <w:left w:val="none" w:sz="0" w:space="0" w:color="auto"/>
        <w:bottom w:val="none" w:sz="0" w:space="0" w:color="auto"/>
        <w:right w:val="none" w:sz="0" w:space="0" w:color="auto"/>
      </w:divBdr>
    </w:div>
    <w:div w:id="2095318204">
      <w:bodyDiv w:val="1"/>
      <w:marLeft w:val="0"/>
      <w:marRight w:val="0"/>
      <w:marTop w:val="0"/>
      <w:marBottom w:val="0"/>
      <w:divBdr>
        <w:top w:val="none" w:sz="0" w:space="0" w:color="auto"/>
        <w:left w:val="none" w:sz="0" w:space="0" w:color="auto"/>
        <w:bottom w:val="none" w:sz="0" w:space="0" w:color="auto"/>
        <w:right w:val="none" w:sz="0" w:space="0" w:color="auto"/>
      </w:divBdr>
    </w:div>
    <w:div w:id="2095323557">
      <w:bodyDiv w:val="1"/>
      <w:marLeft w:val="0"/>
      <w:marRight w:val="0"/>
      <w:marTop w:val="0"/>
      <w:marBottom w:val="0"/>
      <w:divBdr>
        <w:top w:val="none" w:sz="0" w:space="0" w:color="auto"/>
        <w:left w:val="none" w:sz="0" w:space="0" w:color="auto"/>
        <w:bottom w:val="none" w:sz="0" w:space="0" w:color="auto"/>
        <w:right w:val="none" w:sz="0" w:space="0" w:color="auto"/>
      </w:divBdr>
    </w:div>
    <w:div w:id="2095347821">
      <w:bodyDiv w:val="1"/>
      <w:marLeft w:val="0"/>
      <w:marRight w:val="0"/>
      <w:marTop w:val="0"/>
      <w:marBottom w:val="0"/>
      <w:divBdr>
        <w:top w:val="none" w:sz="0" w:space="0" w:color="auto"/>
        <w:left w:val="none" w:sz="0" w:space="0" w:color="auto"/>
        <w:bottom w:val="none" w:sz="0" w:space="0" w:color="auto"/>
        <w:right w:val="none" w:sz="0" w:space="0" w:color="auto"/>
      </w:divBdr>
    </w:div>
    <w:div w:id="2095390612">
      <w:bodyDiv w:val="1"/>
      <w:marLeft w:val="0"/>
      <w:marRight w:val="0"/>
      <w:marTop w:val="0"/>
      <w:marBottom w:val="0"/>
      <w:divBdr>
        <w:top w:val="none" w:sz="0" w:space="0" w:color="auto"/>
        <w:left w:val="none" w:sz="0" w:space="0" w:color="auto"/>
        <w:bottom w:val="none" w:sz="0" w:space="0" w:color="auto"/>
        <w:right w:val="none" w:sz="0" w:space="0" w:color="auto"/>
      </w:divBdr>
    </w:div>
    <w:div w:id="2095394306">
      <w:bodyDiv w:val="1"/>
      <w:marLeft w:val="0"/>
      <w:marRight w:val="0"/>
      <w:marTop w:val="0"/>
      <w:marBottom w:val="0"/>
      <w:divBdr>
        <w:top w:val="none" w:sz="0" w:space="0" w:color="auto"/>
        <w:left w:val="none" w:sz="0" w:space="0" w:color="auto"/>
        <w:bottom w:val="none" w:sz="0" w:space="0" w:color="auto"/>
        <w:right w:val="none" w:sz="0" w:space="0" w:color="auto"/>
      </w:divBdr>
    </w:div>
    <w:div w:id="2095541335">
      <w:bodyDiv w:val="1"/>
      <w:marLeft w:val="0"/>
      <w:marRight w:val="0"/>
      <w:marTop w:val="0"/>
      <w:marBottom w:val="0"/>
      <w:divBdr>
        <w:top w:val="none" w:sz="0" w:space="0" w:color="auto"/>
        <w:left w:val="none" w:sz="0" w:space="0" w:color="auto"/>
        <w:bottom w:val="none" w:sz="0" w:space="0" w:color="auto"/>
        <w:right w:val="none" w:sz="0" w:space="0" w:color="auto"/>
      </w:divBdr>
    </w:div>
    <w:div w:id="2095545593">
      <w:bodyDiv w:val="1"/>
      <w:marLeft w:val="0"/>
      <w:marRight w:val="0"/>
      <w:marTop w:val="0"/>
      <w:marBottom w:val="0"/>
      <w:divBdr>
        <w:top w:val="none" w:sz="0" w:space="0" w:color="auto"/>
        <w:left w:val="none" w:sz="0" w:space="0" w:color="auto"/>
        <w:bottom w:val="none" w:sz="0" w:space="0" w:color="auto"/>
        <w:right w:val="none" w:sz="0" w:space="0" w:color="auto"/>
      </w:divBdr>
    </w:div>
    <w:div w:id="2095780331">
      <w:bodyDiv w:val="1"/>
      <w:marLeft w:val="0"/>
      <w:marRight w:val="0"/>
      <w:marTop w:val="0"/>
      <w:marBottom w:val="0"/>
      <w:divBdr>
        <w:top w:val="none" w:sz="0" w:space="0" w:color="auto"/>
        <w:left w:val="none" w:sz="0" w:space="0" w:color="auto"/>
        <w:bottom w:val="none" w:sz="0" w:space="0" w:color="auto"/>
        <w:right w:val="none" w:sz="0" w:space="0" w:color="auto"/>
      </w:divBdr>
    </w:div>
    <w:div w:id="2096200187">
      <w:bodyDiv w:val="1"/>
      <w:marLeft w:val="0"/>
      <w:marRight w:val="0"/>
      <w:marTop w:val="0"/>
      <w:marBottom w:val="0"/>
      <w:divBdr>
        <w:top w:val="none" w:sz="0" w:space="0" w:color="auto"/>
        <w:left w:val="none" w:sz="0" w:space="0" w:color="auto"/>
        <w:bottom w:val="none" w:sz="0" w:space="0" w:color="auto"/>
        <w:right w:val="none" w:sz="0" w:space="0" w:color="auto"/>
      </w:divBdr>
    </w:div>
    <w:div w:id="2096244347">
      <w:bodyDiv w:val="1"/>
      <w:marLeft w:val="0"/>
      <w:marRight w:val="0"/>
      <w:marTop w:val="0"/>
      <w:marBottom w:val="0"/>
      <w:divBdr>
        <w:top w:val="none" w:sz="0" w:space="0" w:color="auto"/>
        <w:left w:val="none" w:sz="0" w:space="0" w:color="auto"/>
        <w:bottom w:val="none" w:sz="0" w:space="0" w:color="auto"/>
        <w:right w:val="none" w:sz="0" w:space="0" w:color="auto"/>
      </w:divBdr>
    </w:div>
    <w:div w:id="2096510152">
      <w:bodyDiv w:val="1"/>
      <w:marLeft w:val="0"/>
      <w:marRight w:val="0"/>
      <w:marTop w:val="0"/>
      <w:marBottom w:val="0"/>
      <w:divBdr>
        <w:top w:val="none" w:sz="0" w:space="0" w:color="auto"/>
        <w:left w:val="none" w:sz="0" w:space="0" w:color="auto"/>
        <w:bottom w:val="none" w:sz="0" w:space="0" w:color="auto"/>
        <w:right w:val="none" w:sz="0" w:space="0" w:color="auto"/>
      </w:divBdr>
    </w:div>
    <w:div w:id="2096585797">
      <w:bodyDiv w:val="1"/>
      <w:marLeft w:val="0"/>
      <w:marRight w:val="0"/>
      <w:marTop w:val="0"/>
      <w:marBottom w:val="0"/>
      <w:divBdr>
        <w:top w:val="none" w:sz="0" w:space="0" w:color="auto"/>
        <w:left w:val="none" w:sz="0" w:space="0" w:color="auto"/>
        <w:bottom w:val="none" w:sz="0" w:space="0" w:color="auto"/>
        <w:right w:val="none" w:sz="0" w:space="0" w:color="auto"/>
      </w:divBdr>
    </w:div>
    <w:div w:id="2096702665">
      <w:bodyDiv w:val="1"/>
      <w:marLeft w:val="0"/>
      <w:marRight w:val="0"/>
      <w:marTop w:val="0"/>
      <w:marBottom w:val="0"/>
      <w:divBdr>
        <w:top w:val="none" w:sz="0" w:space="0" w:color="auto"/>
        <w:left w:val="none" w:sz="0" w:space="0" w:color="auto"/>
        <w:bottom w:val="none" w:sz="0" w:space="0" w:color="auto"/>
        <w:right w:val="none" w:sz="0" w:space="0" w:color="auto"/>
      </w:divBdr>
    </w:div>
    <w:div w:id="2096708553">
      <w:bodyDiv w:val="1"/>
      <w:marLeft w:val="0"/>
      <w:marRight w:val="0"/>
      <w:marTop w:val="0"/>
      <w:marBottom w:val="0"/>
      <w:divBdr>
        <w:top w:val="none" w:sz="0" w:space="0" w:color="auto"/>
        <w:left w:val="none" w:sz="0" w:space="0" w:color="auto"/>
        <w:bottom w:val="none" w:sz="0" w:space="0" w:color="auto"/>
        <w:right w:val="none" w:sz="0" w:space="0" w:color="auto"/>
      </w:divBdr>
    </w:div>
    <w:div w:id="2096828082">
      <w:bodyDiv w:val="1"/>
      <w:marLeft w:val="0"/>
      <w:marRight w:val="0"/>
      <w:marTop w:val="0"/>
      <w:marBottom w:val="0"/>
      <w:divBdr>
        <w:top w:val="none" w:sz="0" w:space="0" w:color="auto"/>
        <w:left w:val="none" w:sz="0" w:space="0" w:color="auto"/>
        <w:bottom w:val="none" w:sz="0" w:space="0" w:color="auto"/>
        <w:right w:val="none" w:sz="0" w:space="0" w:color="auto"/>
      </w:divBdr>
    </w:div>
    <w:div w:id="2096969961">
      <w:bodyDiv w:val="1"/>
      <w:marLeft w:val="0"/>
      <w:marRight w:val="0"/>
      <w:marTop w:val="0"/>
      <w:marBottom w:val="0"/>
      <w:divBdr>
        <w:top w:val="none" w:sz="0" w:space="0" w:color="auto"/>
        <w:left w:val="none" w:sz="0" w:space="0" w:color="auto"/>
        <w:bottom w:val="none" w:sz="0" w:space="0" w:color="auto"/>
        <w:right w:val="none" w:sz="0" w:space="0" w:color="auto"/>
      </w:divBdr>
    </w:div>
    <w:div w:id="2097356384">
      <w:bodyDiv w:val="1"/>
      <w:marLeft w:val="0"/>
      <w:marRight w:val="0"/>
      <w:marTop w:val="0"/>
      <w:marBottom w:val="0"/>
      <w:divBdr>
        <w:top w:val="none" w:sz="0" w:space="0" w:color="auto"/>
        <w:left w:val="none" w:sz="0" w:space="0" w:color="auto"/>
        <w:bottom w:val="none" w:sz="0" w:space="0" w:color="auto"/>
        <w:right w:val="none" w:sz="0" w:space="0" w:color="auto"/>
      </w:divBdr>
    </w:div>
    <w:div w:id="2097558697">
      <w:bodyDiv w:val="1"/>
      <w:marLeft w:val="0"/>
      <w:marRight w:val="0"/>
      <w:marTop w:val="0"/>
      <w:marBottom w:val="0"/>
      <w:divBdr>
        <w:top w:val="none" w:sz="0" w:space="0" w:color="auto"/>
        <w:left w:val="none" w:sz="0" w:space="0" w:color="auto"/>
        <w:bottom w:val="none" w:sz="0" w:space="0" w:color="auto"/>
        <w:right w:val="none" w:sz="0" w:space="0" w:color="auto"/>
      </w:divBdr>
    </w:div>
    <w:div w:id="2097896971">
      <w:bodyDiv w:val="1"/>
      <w:marLeft w:val="0"/>
      <w:marRight w:val="0"/>
      <w:marTop w:val="0"/>
      <w:marBottom w:val="0"/>
      <w:divBdr>
        <w:top w:val="none" w:sz="0" w:space="0" w:color="auto"/>
        <w:left w:val="none" w:sz="0" w:space="0" w:color="auto"/>
        <w:bottom w:val="none" w:sz="0" w:space="0" w:color="auto"/>
        <w:right w:val="none" w:sz="0" w:space="0" w:color="auto"/>
      </w:divBdr>
    </w:div>
    <w:div w:id="2097897967">
      <w:bodyDiv w:val="1"/>
      <w:marLeft w:val="0"/>
      <w:marRight w:val="0"/>
      <w:marTop w:val="0"/>
      <w:marBottom w:val="0"/>
      <w:divBdr>
        <w:top w:val="none" w:sz="0" w:space="0" w:color="auto"/>
        <w:left w:val="none" w:sz="0" w:space="0" w:color="auto"/>
        <w:bottom w:val="none" w:sz="0" w:space="0" w:color="auto"/>
        <w:right w:val="none" w:sz="0" w:space="0" w:color="auto"/>
      </w:divBdr>
    </w:div>
    <w:div w:id="2097939734">
      <w:bodyDiv w:val="1"/>
      <w:marLeft w:val="0"/>
      <w:marRight w:val="0"/>
      <w:marTop w:val="0"/>
      <w:marBottom w:val="0"/>
      <w:divBdr>
        <w:top w:val="none" w:sz="0" w:space="0" w:color="auto"/>
        <w:left w:val="none" w:sz="0" w:space="0" w:color="auto"/>
        <w:bottom w:val="none" w:sz="0" w:space="0" w:color="auto"/>
        <w:right w:val="none" w:sz="0" w:space="0" w:color="auto"/>
      </w:divBdr>
    </w:div>
    <w:div w:id="2097968695">
      <w:bodyDiv w:val="1"/>
      <w:marLeft w:val="0"/>
      <w:marRight w:val="0"/>
      <w:marTop w:val="0"/>
      <w:marBottom w:val="0"/>
      <w:divBdr>
        <w:top w:val="none" w:sz="0" w:space="0" w:color="auto"/>
        <w:left w:val="none" w:sz="0" w:space="0" w:color="auto"/>
        <w:bottom w:val="none" w:sz="0" w:space="0" w:color="auto"/>
        <w:right w:val="none" w:sz="0" w:space="0" w:color="auto"/>
      </w:divBdr>
    </w:div>
    <w:div w:id="2097970740">
      <w:bodyDiv w:val="1"/>
      <w:marLeft w:val="0"/>
      <w:marRight w:val="0"/>
      <w:marTop w:val="0"/>
      <w:marBottom w:val="0"/>
      <w:divBdr>
        <w:top w:val="none" w:sz="0" w:space="0" w:color="auto"/>
        <w:left w:val="none" w:sz="0" w:space="0" w:color="auto"/>
        <w:bottom w:val="none" w:sz="0" w:space="0" w:color="auto"/>
        <w:right w:val="none" w:sz="0" w:space="0" w:color="auto"/>
      </w:divBdr>
    </w:div>
    <w:div w:id="2098137486">
      <w:bodyDiv w:val="1"/>
      <w:marLeft w:val="0"/>
      <w:marRight w:val="0"/>
      <w:marTop w:val="0"/>
      <w:marBottom w:val="0"/>
      <w:divBdr>
        <w:top w:val="none" w:sz="0" w:space="0" w:color="auto"/>
        <w:left w:val="none" w:sz="0" w:space="0" w:color="auto"/>
        <w:bottom w:val="none" w:sz="0" w:space="0" w:color="auto"/>
        <w:right w:val="none" w:sz="0" w:space="0" w:color="auto"/>
      </w:divBdr>
    </w:div>
    <w:div w:id="2098286907">
      <w:bodyDiv w:val="1"/>
      <w:marLeft w:val="0"/>
      <w:marRight w:val="0"/>
      <w:marTop w:val="0"/>
      <w:marBottom w:val="0"/>
      <w:divBdr>
        <w:top w:val="none" w:sz="0" w:space="0" w:color="auto"/>
        <w:left w:val="none" w:sz="0" w:space="0" w:color="auto"/>
        <w:bottom w:val="none" w:sz="0" w:space="0" w:color="auto"/>
        <w:right w:val="none" w:sz="0" w:space="0" w:color="auto"/>
      </w:divBdr>
    </w:div>
    <w:div w:id="2098405976">
      <w:bodyDiv w:val="1"/>
      <w:marLeft w:val="0"/>
      <w:marRight w:val="0"/>
      <w:marTop w:val="0"/>
      <w:marBottom w:val="0"/>
      <w:divBdr>
        <w:top w:val="none" w:sz="0" w:space="0" w:color="auto"/>
        <w:left w:val="none" w:sz="0" w:space="0" w:color="auto"/>
        <w:bottom w:val="none" w:sz="0" w:space="0" w:color="auto"/>
        <w:right w:val="none" w:sz="0" w:space="0" w:color="auto"/>
      </w:divBdr>
    </w:div>
    <w:div w:id="2098478013">
      <w:bodyDiv w:val="1"/>
      <w:marLeft w:val="0"/>
      <w:marRight w:val="0"/>
      <w:marTop w:val="0"/>
      <w:marBottom w:val="0"/>
      <w:divBdr>
        <w:top w:val="none" w:sz="0" w:space="0" w:color="auto"/>
        <w:left w:val="none" w:sz="0" w:space="0" w:color="auto"/>
        <w:bottom w:val="none" w:sz="0" w:space="0" w:color="auto"/>
        <w:right w:val="none" w:sz="0" w:space="0" w:color="auto"/>
      </w:divBdr>
    </w:div>
    <w:div w:id="2098599080">
      <w:bodyDiv w:val="1"/>
      <w:marLeft w:val="0"/>
      <w:marRight w:val="0"/>
      <w:marTop w:val="0"/>
      <w:marBottom w:val="0"/>
      <w:divBdr>
        <w:top w:val="none" w:sz="0" w:space="0" w:color="auto"/>
        <w:left w:val="none" w:sz="0" w:space="0" w:color="auto"/>
        <w:bottom w:val="none" w:sz="0" w:space="0" w:color="auto"/>
        <w:right w:val="none" w:sz="0" w:space="0" w:color="auto"/>
      </w:divBdr>
    </w:div>
    <w:div w:id="2098673600">
      <w:bodyDiv w:val="1"/>
      <w:marLeft w:val="0"/>
      <w:marRight w:val="0"/>
      <w:marTop w:val="0"/>
      <w:marBottom w:val="0"/>
      <w:divBdr>
        <w:top w:val="none" w:sz="0" w:space="0" w:color="auto"/>
        <w:left w:val="none" w:sz="0" w:space="0" w:color="auto"/>
        <w:bottom w:val="none" w:sz="0" w:space="0" w:color="auto"/>
        <w:right w:val="none" w:sz="0" w:space="0" w:color="auto"/>
      </w:divBdr>
    </w:div>
    <w:div w:id="2098865341">
      <w:bodyDiv w:val="1"/>
      <w:marLeft w:val="0"/>
      <w:marRight w:val="0"/>
      <w:marTop w:val="0"/>
      <w:marBottom w:val="0"/>
      <w:divBdr>
        <w:top w:val="none" w:sz="0" w:space="0" w:color="auto"/>
        <w:left w:val="none" w:sz="0" w:space="0" w:color="auto"/>
        <w:bottom w:val="none" w:sz="0" w:space="0" w:color="auto"/>
        <w:right w:val="none" w:sz="0" w:space="0" w:color="auto"/>
      </w:divBdr>
    </w:div>
    <w:div w:id="2098936612">
      <w:bodyDiv w:val="1"/>
      <w:marLeft w:val="0"/>
      <w:marRight w:val="0"/>
      <w:marTop w:val="0"/>
      <w:marBottom w:val="0"/>
      <w:divBdr>
        <w:top w:val="none" w:sz="0" w:space="0" w:color="auto"/>
        <w:left w:val="none" w:sz="0" w:space="0" w:color="auto"/>
        <w:bottom w:val="none" w:sz="0" w:space="0" w:color="auto"/>
        <w:right w:val="none" w:sz="0" w:space="0" w:color="auto"/>
      </w:divBdr>
    </w:div>
    <w:div w:id="2099014969">
      <w:bodyDiv w:val="1"/>
      <w:marLeft w:val="0"/>
      <w:marRight w:val="0"/>
      <w:marTop w:val="0"/>
      <w:marBottom w:val="0"/>
      <w:divBdr>
        <w:top w:val="none" w:sz="0" w:space="0" w:color="auto"/>
        <w:left w:val="none" w:sz="0" w:space="0" w:color="auto"/>
        <w:bottom w:val="none" w:sz="0" w:space="0" w:color="auto"/>
        <w:right w:val="none" w:sz="0" w:space="0" w:color="auto"/>
      </w:divBdr>
    </w:div>
    <w:div w:id="2099137442">
      <w:bodyDiv w:val="1"/>
      <w:marLeft w:val="0"/>
      <w:marRight w:val="0"/>
      <w:marTop w:val="0"/>
      <w:marBottom w:val="0"/>
      <w:divBdr>
        <w:top w:val="none" w:sz="0" w:space="0" w:color="auto"/>
        <w:left w:val="none" w:sz="0" w:space="0" w:color="auto"/>
        <w:bottom w:val="none" w:sz="0" w:space="0" w:color="auto"/>
        <w:right w:val="none" w:sz="0" w:space="0" w:color="auto"/>
      </w:divBdr>
    </w:div>
    <w:div w:id="2099137796">
      <w:bodyDiv w:val="1"/>
      <w:marLeft w:val="0"/>
      <w:marRight w:val="0"/>
      <w:marTop w:val="0"/>
      <w:marBottom w:val="0"/>
      <w:divBdr>
        <w:top w:val="none" w:sz="0" w:space="0" w:color="auto"/>
        <w:left w:val="none" w:sz="0" w:space="0" w:color="auto"/>
        <w:bottom w:val="none" w:sz="0" w:space="0" w:color="auto"/>
        <w:right w:val="none" w:sz="0" w:space="0" w:color="auto"/>
      </w:divBdr>
    </w:div>
    <w:div w:id="2099212760">
      <w:bodyDiv w:val="1"/>
      <w:marLeft w:val="0"/>
      <w:marRight w:val="0"/>
      <w:marTop w:val="0"/>
      <w:marBottom w:val="0"/>
      <w:divBdr>
        <w:top w:val="none" w:sz="0" w:space="0" w:color="auto"/>
        <w:left w:val="none" w:sz="0" w:space="0" w:color="auto"/>
        <w:bottom w:val="none" w:sz="0" w:space="0" w:color="auto"/>
        <w:right w:val="none" w:sz="0" w:space="0" w:color="auto"/>
      </w:divBdr>
    </w:div>
    <w:div w:id="2099255597">
      <w:bodyDiv w:val="1"/>
      <w:marLeft w:val="0"/>
      <w:marRight w:val="0"/>
      <w:marTop w:val="0"/>
      <w:marBottom w:val="0"/>
      <w:divBdr>
        <w:top w:val="none" w:sz="0" w:space="0" w:color="auto"/>
        <w:left w:val="none" w:sz="0" w:space="0" w:color="auto"/>
        <w:bottom w:val="none" w:sz="0" w:space="0" w:color="auto"/>
        <w:right w:val="none" w:sz="0" w:space="0" w:color="auto"/>
      </w:divBdr>
    </w:div>
    <w:div w:id="2099593798">
      <w:bodyDiv w:val="1"/>
      <w:marLeft w:val="0"/>
      <w:marRight w:val="0"/>
      <w:marTop w:val="0"/>
      <w:marBottom w:val="0"/>
      <w:divBdr>
        <w:top w:val="none" w:sz="0" w:space="0" w:color="auto"/>
        <w:left w:val="none" w:sz="0" w:space="0" w:color="auto"/>
        <w:bottom w:val="none" w:sz="0" w:space="0" w:color="auto"/>
        <w:right w:val="none" w:sz="0" w:space="0" w:color="auto"/>
      </w:divBdr>
    </w:div>
    <w:div w:id="2099598505">
      <w:bodyDiv w:val="1"/>
      <w:marLeft w:val="0"/>
      <w:marRight w:val="0"/>
      <w:marTop w:val="0"/>
      <w:marBottom w:val="0"/>
      <w:divBdr>
        <w:top w:val="none" w:sz="0" w:space="0" w:color="auto"/>
        <w:left w:val="none" w:sz="0" w:space="0" w:color="auto"/>
        <w:bottom w:val="none" w:sz="0" w:space="0" w:color="auto"/>
        <w:right w:val="none" w:sz="0" w:space="0" w:color="auto"/>
      </w:divBdr>
    </w:div>
    <w:div w:id="2099670922">
      <w:bodyDiv w:val="1"/>
      <w:marLeft w:val="0"/>
      <w:marRight w:val="0"/>
      <w:marTop w:val="0"/>
      <w:marBottom w:val="0"/>
      <w:divBdr>
        <w:top w:val="none" w:sz="0" w:space="0" w:color="auto"/>
        <w:left w:val="none" w:sz="0" w:space="0" w:color="auto"/>
        <w:bottom w:val="none" w:sz="0" w:space="0" w:color="auto"/>
        <w:right w:val="none" w:sz="0" w:space="0" w:color="auto"/>
      </w:divBdr>
    </w:div>
    <w:div w:id="2099714308">
      <w:bodyDiv w:val="1"/>
      <w:marLeft w:val="0"/>
      <w:marRight w:val="0"/>
      <w:marTop w:val="0"/>
      <w:marBottom w:val="0"/>
      <w:divBdr>
        <w:top w:val="none" w:sz="0" w:space="0" w:color="auto"/>
        <w:left w:val="none" w:sz="0" w:space="0" w:color="auto"/>
        <w:bottom w:val="none" w:sz="0" w:space="0" w:color="auto"/>
        <w:right w:val="none" w:sz="0" w:space="0" w:color="auto"/>
      </w:divBdr>
    </w:div>
    <w:div w:id="2099716825">
      <w:bodyDiv w:val="1"/>
      <w:marLeft w:val="0"/>
      <w:marRight w:val="0"/>
      <w:marTop w:val="0"/>
      <w:marBottom w:val="0"/>
      <w:divBdr>
        <w:top w:val="none" w:sz="0" w:space="0" w:color="auto"/>
        <w:left w:val="none" w:sz="0" w:space="0" w:color="auto"/>
        <w:bottom w:val="none" w:sz="0" w:space="0" w:color="auto"/>
        <w:right w:val="none" w:sz="0" w:space="0" w:color="auto"/>
      </w:divBdr>
    </w:div>
    <w:div w:id="2099792054">
      <w:bodyDiv w:val="1"/>
      <w:marLeft w:val="0"/>
      <w:marRight w:val="0"/>
      <w:marTop w:val="0"/>
      <w:marBottom w:val="0"/>
      <w:divBdr>
        <w:top w:val="none" w:sz="0" w:space="0" w:color="auto"/>
        <w:left w:val="none" w:sz="0" w:space="0" w:color="auto"/>
        <w:bottom w:val="none" w:sz="0" w:space="0" w:color="auto"/>
        <w:right w:val="none" w:sz="0" w:space="0" w:color="auto"/>
      </w:divBdr>
    </w:div>
    <w:div w:id="2099981683">
      <w:bodyDiv w:val="1"/>
      <w:marLeft w:val="0"/>
      <w:marRight w:val="0"/>
      <w:marTop w:val="0"/>
      <w:marBottom w:val="0"/>
      <w:divBdr>
        <w:top w:val="none" w:sz="0" w:space="0" w:color="auto"/>
        <w:left w:val="none" w:sz="0" w:space="0" w:color="auto"/>
        <w:bottom w:val="none" w:sz="0" w:space="0" w:color="auto"/>
        <w:right w:val="none" w:sz="0" w:space="0" w:color="auto"/>
      </w:divBdr>
    </w:div>
    <w:div w:id="2099982989">
      <w:bodyDiv w:val="1"/>
      <w:marLeft w:val="0"/>
      <w:marRight w:val="0"/>
      <w:marTop w:val="0"/>
      <w:marBottom w:val="0"/>
      <w:divBdr>
        <w:top w:val="none" w:sz="0" w:space="0" w:color="auto"/>
        <w:left w:val="none" w:sz="0" w:space="0" w:color="auto"/>
        <w:bottom w:val="none" w:sz="0" w:space="0" w:color="auto"/>
        <w:right w:val="none" w:sz="0" w:space="0" w:color="auto"/>
      </w:divBdr>
    </w:div>
    <w:div w:id="2099984542">
      <w:bodyDiv w:val="1"/>
      <w:marLeft w:val="0"/>
      <w:marRight w:val="0"/>
      <w:marTop w:val="0"/>
      <w:marBottom w:val="0"/>
      <w:divBdr>
        <w:top w:val="none" w:sz="0" w:space="0" w:color="auto"/>
        <w:left w:val="none" w:sz="0" w:space="0" w:color="auto"/>
        <w:bottom w:val="none" w:sz="0" w:space="0" w:color="auto"/>
        <w:right w:val="none" w:sz="0" w:space="0" w:color="auto"/>
      </w:divBdr>
    </w:div>
    <w:div w:id="2100129143">
      <w:bodyDiv w:val="1"/>
      <w:marLeft w:val="0"/>
      <w:marRight w:val="0"/>
      <w:marTop w:val="0"/>
      <w:marBottom w:val="0"/>
      <w:divBdr>
        <w:top w:val="none" w:sz="0" w:space="0" w:color="auto"/>
        <w:left w:val="none" w:sz="0" w:space="0" w:color="auto"/>
        <w:bottom w:val="none" w:sz="0" w:space="0" w:color="auto"/>
        <w:right w:val="none" w:sz="0" w:space="0" w:color="auto"/>
      </w:divBdr>
    </w:div>
    <w:div w:id="2100248895">
      <w:bodyDiv w:val="1"/>
      <w:marLeft w:val="0"/>
      <w:marRight w:val="0"/>
      <w:marTop w:val="0"/>
      <w:marBottom w:val="0"/>
      <w:divBdr>
        <w:top w:val="none" w:sz="0" w:space="0" w:color="auto"/>
        <w:left w:val="none" w:sz="0" w:space="0" w:color="auto"/>
        <w:bottom w:val="none" w:sz="0" w:space="0" w:color="auto"/>
        <w:right w:val="none" w:sz="0" w:space="0" w:color="auto"/>
      </w:divBdr>
    </w:div>
    <w:div w:id="2100297958">
      <w:bodyDiv w:val="1"/>
      <w:marLeft w:val="0"/>
      <w:marRight w:val="0"/>
      <w:marTop w:val="0"/>
      <w:marBottom w:val="0"/>
      <w:divBdr>
        <w:top w:val="none" w:sz="0" w:space="0" w:color="auto"/>
        <w:left w:val="none" w:sz="0" w:space="0" w:color="auto"/>
        <w:bottom w:val="none" w:sz="0" w:space="0" w:color="auto"/>
        <w:right w:val="none" w:sz="0" w:space="0" w:color="auto"/>
      </w:divBdr>
    </w:div>
    <w:div w:id="2100322448">
      <w:bodyDiv w:val="1"/>
      <w:marLeft w:val="0"/>
      <w:marRight w:val="0"/>
      <w:marTop w:val="0"/>
      <w:marBottom w:val="0"/>
      <w:divBdr>
        <w:top w:val="none" w:sz="0" w:space="0" w:color="auto"/>
        <w:left w:val="none" w:sz="0" w:space="0" w:color="auto"/>
        <w:bottom w:val="none" w:sz="0" w:space="0" w:color="auto"/>
        <w:right w:val="none" w:sz="0" w:space="0" w:color="auto"/>
      </w:divBdr>
    </w:div>
    <w:div w:id="2100443367">
      <w:bodyDiv w:val="1"/>
      <w:marLeft w:val="0"/>
      <w:marRight w:val="0"/>
      <w:marTop w:val="0"/>
      <w:marBottom w:val="0"/>
      <w:divBdr>
        <w:top w:val="none" w:sz="0" w:space="0" w:color="auto"/>
        <w:left w:val="none" w:sz="0" w:space="0" w:color="auto"/>
        <w:bottom w:val="none" w:sz="0" w:space="0" w:color="auto"/>
        <w:right w:val="none" w:sz="0" w:space="0" w:color="auto"/>
      </w:divBdr>
    </w:div>
    <w:div w:id="2100637869">
      <w:bodyDiv w:val="1"/>
      <w:marLeft w:val="0"/>
      <w:marRight w:val="0"/>
      <w:marTop w:val="0"/>
      <w:marBottom w:val="0"/>
      <w:divBdr>
        <w:top w:val="none" w:sz="0" w:space="0" w:color="auto"/>
        <w:left w:val="none" w:sz="0" w:space="0" w:color="auto"/>
        <w:bottom w:val="none" w:sz="0" w:space="0" w:color="auto"/>
        <w:right w:val="none" w:sz="0" w:space="0" w:color="auto"/>
      </w:divBdr>
    </w:div>
    <w:div w:id="2100641386">
      <w:bodyDiv w:val="1"/>
      <w:marLeft w:val="0"/>
      <w:marRight w:val="0"/>
      <w:marTop w:val="0"/>
      <w:marBottom w:val="0"/>
      <w:divBdr>
        <w:top w:val="none" w:sz="0" w:space="0" w:color="auto"/>
        <w:left w:val="none" w:sz="0" w:space="0" w:color="auto"/>
        <w:bottom w:val="none" w:sz="0" w:space="0" w:color="auto"/>
        <w:right w:val="none" w:sz="0" w:space="0" w:color="auto"/>
      </w:divBdr>
    </w:div>
    <w:div w:id="2100709789">
      <w:bodyDiv w:val="1"/>
      <w:marLeft w:val="0"/>
      <w:marRight w:val="0"/>
      <w:marTop w:val="0"/>
      <w:marBottom w:val="0"/>
      <w:divBdr>
        <w:top w:val="none" w:sz="0" w:space="0" w:color="auto"/>
        <w:left w:val="none" w:sz="0" w:space="0" w:color="auto"/>
        <w:bottom w:val="none" w:sz="0" w:space="0" w:color="auto"/>
        <w:right w:val="none" w:sz="0" w:space="0" w:color="auto"/>
      </w:divBdr>
    </w:div>
    <w:div w:id="2100757245">
      <w:bodyDiv w:val="1"/>
      <w:marLeft w:val="0"/>
      <w:marRight w:val="0"/>
      <w:marTop w:val="0"/>
      <w:marBottom w:val="0"/>
      <w:divBdr>
        <w:top w:val="none" w:sz="0" w:space="0" w:color="auto"/>
        <w:left w:val="none" w:sz="0" w:space="0" w:color="auto"/>
        <w:bottom w:val="none" w:sz="0" w:space="0" w:color="auto"/>
        <w:right w:val="none" w:sz="0" w:space="0" w:color="auto"/>
      </w:divBdr>
    </w:div>
    <w:div w:id="2100984137">
      <w:bodyDiv w:val="1"/>
      <w:marLeft w:val="0"/>
      <w:marRight w:val="0"/>
      <w:marTop w:val="0"/>
      <w:marBottom w:val="0"/>
      <w:divBdr>
        <w:top w:val="none" w:sz="0" w:space="0" w:color="auto"/>
        <w:left w:val="none" w:sz="0" w:space="0" w:color="auto"/>
        <w:bottom w:val="none" w:sz="0" w:space="0" w:color="auto"/>
        <w:right w:val="none" w:sz="0" w:space="0" w:color="auto"/>
      </w:divBdr>
    </w:div>
    <w:div w:id="2101019818">
      <w:bodyDiv w:val="1"/>
      <w:marLeft w:val="0"/>
      <w:marRight w:val="0"/>
      <w:marTop w:val="0"/>
      <w:marBottom w:val="0"/>
      <w:divBdr>
        <w:top w:val="none" w:sz="0" w:space="0" w:color="auto"/>
        <w:left w:val="none" w:sz="0" w:space="0" w:color="auto"/>
        <w:bottom w:val="none" w:sz="0" w:space="0" w:color="auto"/>
        <w:right w:val="none" w:sz="0" w:space="0" w:color="auto"/>
      </w:divBdr>
    </w:div>
    <w:div w:id="2101245276">
      <w:bodyDiv w:val="1"/>
      <w:marLeft w:val="0"/>
      <w:marRight w:val="0"/>
      <w:marTop w:val="0"/>
      <w:marBottom w:val="0"/>
      <w:divBdr>
        <w:top w:val="none" w:sz="0" w:space="0" w:color="auto"/>
        <w:left w:val="none" w:sz="0" w:space="0" w:color="auto"/>
        <w:bottom w:val="none" w:sz="0" w:space="0" w:color="auto"/>
        <w:right w:val="none" w:sz="0" w:space="0" w:color="auto"/>
      </w:divBdr>
    </w:div>
    <w:div w:id="2101288841">
      <w:bodyDiv w:val="1"/>
      <w:marLeft w:val="0"/>
      <w:marRight w:val="0"/>
      <w:marTop w:val="0"/>
      <w:marBottom w:val="0"/>
      <w:divBdr>
        <w:top w:val="none" w:sz="0" w:space="0" w:color="auto"/>
        <w:left w:val="none" w:sz="0" w:space="0" w:color="auto"/>
        <w:bottom w:val="none" w:sz="0" w:space="0" w:color="auto"/>
        <w:right w:val="none" w:sz="0" w:space="0" w:color="auto"/>
      </w:divBdr>
    </w:div>
    <w:div w:id="2101292708">
      <w:bodyDiv w:val="1"/>
      <w:marLeft w:val="0"/>
      <w:marRight w:val="0"/>
      <w:marTop w:val="0"/>
      <w:marBottom w:val="0"/>
      <w:divBdr>
        <w:top w:val="none" w:sz="0" w:space="0" w:color="auto"/>
        <w:left w:val="none" w:sz="0" w:space="0" w:color="auto"/>
        <w:bottom w:val="none" w:sz="0" w:space="0" w:color="auto"/>
        <w:right w:val="none" w:sz="0" w:space="0" w:color="auto"/>
      </w:divBdr>
    </w:div>
    <w:div w:id="2101365829">
      <w:bodyDiv w:val="1"/>
      <w:marLeft w:val="0"/>
      <w:marRight w:val="0"/>
      <w:marTop w:val="0"/>
      <w:marBottom w:val="0"/>
      <w:divBdr>
        <w:top w:val="none" w:sz="0" w:space="0" w:color="auto"/>
        <w:left w:val="none" w:sz="0" w:space="0" w:color="auto"/>
        <w:bottom w:val="none" w:sz="0" w:space="0" w:color="auto"/>
        <w:right w:val="none" w:sz="0" w:space="0" w:color="auto"/>
      </w:divBdr>
    </w:div>
    <w:div w:id="2101756525">
      <w:bodyDiv w:val="1"/>
      <w:marLeft w:val="0"/>
      <w:marRight w:val="0"/>
      <w:marTop w:val="0"/>
      <w:marBottom w:val="0"/>
      <w:divBdr>
        <w:top w:val="none" w:sz="0" w:space="0" w:color="auto"/>
        <w:left w:val="none" w:sz="0" w:space="0" w:color="auto"/>
        <w:bottom w:val="none" w:sz="0" w:space="0" w:color="auto"/>
        <w:right w:val="none" w:sz="0" w:space="0" w:color="auto"/>
      </w:divBdr>
    </w:div>
    <w:div w:id="2101758113">
      <w:bodyDiv w:val="1"/>
      <w:marLeft w:val="0"/>
      <w:marRight w:val="0"/>
      <w:marTop w:val="0"/>
      <w:marBottom w:val="0"/>
      <w:divBdr>
        <w:top w:val="none" w:sz="0" w:space="0" w:color="auto"/>
        <w:left w:val="none" w:sz="0" w:space="0" w:color="auto"/>
        <w:bottom w:val="none" w:sz="0" w:space="0" w:color="auto"/>
        <w:right w:val="none" w:sz="0" w:space="0" w:color="auto"/>
      </w:divBdr>
    </w:div>
    <w:div w:id="2101828441">
      <w:bodyDiv w:val="1"/>
      <w:marLeft w:val="0"/>
      <w:marRight w:val="0"/>
      <w:marTop w:val="0"/>
      <w:marBottom w:val="0"/>
      <w:divBdr>
        <w:top w:val="none" w:sz="0" w:space="0" w:color="auto"/>
        <w:left w:val="none" w:sz="0" w:space="0" w:color="auto"/>
        <w:bottom w:val="none" w:sz="0" w:space="0" w:color="auto"/>
        <w:right w:val="none" w:sz="0" w:space="0" w:color="auto"/>
      </w:divBdr>
    </w:div>
    <w:div w:id="2101831352">
      <w:bodyDiv w:val="1"/>
      <w:marLeft w:val="0"/>
      <w:marRight w:val="0"/>
      <w:marTop w:val="0"/>
      <w:marBottom w:val="0"/>
      <w:divBdr>
        <w:top w:val="none" w:sz="0" w:space="0" w:color="auto"/>
        <w:left w:val="none" w:sz="0" w:space="0" w:color="auto"/>
        <w:bottom w:val="none" w:sz="0" w:space="0" w:color="auto"/>
        <w:right w:val="none" w:sz="0" w:space="0" w:color="auto"/>
      </w:divBdr>
    </w:div>
    <w:div w:id="2101950717">
      <w:bodyDiv w:val="1"/>
      <w:marLeft w:val="0"/>
      <w:marRight w:val="0"/>
      <w:marTop w:val="0"/>
      <w:marBottom w:val="0"/>
      <w:divBdr>
        <w:top w:val="none" w:sz="0" w:space="0" w:color="auto"/>
        <w:left w:val="none" w:sz="0" w:space="0" w:color="auto"/>
        <w:bottom w:val="none" w:sz="0" w:space="0" w:color="auto"/>
        <w:right w:val="none" w:sz="0" w:space="0" w:color="auto"/>
      </w:divBdr>
    </w:div>
    <w:div w:id="2102331081">
      <w:bodyDiv w:val="1"/>
      <w:marLeft w:val="0"/>
      <w:marRight w:val="0"/>
      <w:marTop w:val="0"/>
      <w:marBottom w:val="0"/>
      <w:divBdr>
        <w:top w:val="none" w:sz="0" w:space="0" w:color="auto"/>
        <w:left w:val="none" w:sz="0" w:space="0" w:color="auto"/>
        <w:bottom w:val="none" w:sz="0" w:space="0" w:color="auto"/>
        <w:right w:val="none" w:sz="0" w:space="0" w:color="auto"/>
      </w:divBdr>
    </w:div>
    <w:div w:id="2102406110">
      <w:bodyDiv w:val="1"/>
      <w:marLeft w:val="0"/>
      <w:marRight w:val="0"/>
      <w:marTop w:val="0"/>
      <w:marBottom w:val="0"/>
      <w:divBdr>
        <w:top w:val="none" w:sz="0" w:space="0" w:color="auto"/>
        <w:left w:val="none" w:sz="0" w:space="0" w:color="auto"/>
        <w:bottom w:val="none" w:sz="0" w:space="0" w:color="auto"/>
        <w:right w:val="none" w:sz="0" w:space="0" w:color="auto"/>
      </w:divBdr>
    </w:div>
    <w:div w:id="2102414595">
      <w:bodyDiv w:val="1"/>
      <w:marLeft w:val="0"/>
      <w:marRight w:val="0"/>
      <w:marTop w:val="0"/>
      <w:marBottom w:val="0"/>
      <w:divBdr>
        <w:top w:val="none" w:sz="0" w:space="0" w:color="auto"/>
        <w:left w:val="none" w:sz="0" w:space="0" w:color="auto"/>
        <w:bottom w:val="none" w:sz="0" w:space="0" w:color="auto"/>
        <w:right w:val="none" w:sz="0" w:space="0" w:color="auto"/>
      </w:divBdr>
    </w:div>
    <w:div w:id="2102484710">
      <w:bodyDiv w:val="1"/>
      <w:marLeft w:val="0"/>
      <w:marRight w:val="0"/>
      <w:marTop w:val="0"/>
      <w:marBottom w:val="0"/>
      <w:divBdr>
        <w:top w:val="none" w:sz="0" w:space="0" w:color="auto"/>
        <w:left w:val="none" w:sz="0" w:space="0" w:color="auto"/>
        <w:bottom w:val="none" w:sz="0" w:space="0" w:color="auto"/>
        <w:right w:val="none" w:sz="0" w:space="0" w:color="auto"/>
      </w:divBdr>
    </w:div>
    <w:div w:id="2102532063">
      <w:bodyDiv w:val="1"/>
      <w:marLeft w:val="0"/>
      <w:marRight w:val="0"/>
      <w:marTop w:val="0"/>
      <w:marBottom w:val="0"/>
      <w:divBdr>
        <w:top w:val="none" w:sz="0" w:space="0" w:color="auto"/>
        <w:left w:val="none" w:sz="0" w:space="0" w:color="auto"/>
        <w:bottom w:val="none" w:sz="0" w:space="0" w:color="auto"/>
        <w:right w:val="none" w:sz="0" w:space="0" w:color="auto"/>
      </w:divBdr>
    </w:div>
    <w:div w:id="2102676470">
      <w:bodyDiv w:val="1"/>
      <w:marLeft w:val="0"/>
      <w:marRight w:val="0"/>
      <w:marTop w:val="0"/>
      <w:marBottom w:val="0"/>
      <w:divBdr>
        <w:top w:val="none" w:sz="0" w:space="0" w:color="auto"/>
        <w:left w:val="none" w:sz="0" w:space="0" w:color="auto"/>
        <w:bottom w:val="none" w:sz="0" w:space="0" w:color="auto"/>
        <w:right w:val="none" w:sz="0" w:space="0" w:color="auto"/>
      </w:divBdr>
    </w:div>
    <w:div w:id="2102683262">
      <w:bodyDiv w:val="1"/>
      <w:marLeft w:val="0"/>
      <w:marRight w:val="0"/>
      <w:marTop w:val="0"/>
      <w:marBottom w:val="0"/>
      <w:divBdr>
        <w:top w:val="none" w:sz="0" w:space="0" w:color="auto"/>
        <w:left w:val="none" w:sz="0" w:space="0" w:color="auto"/>
        <w:bottom w:val="none" w:sz="0" w:space="0" w:color="auto"/>
        <w:right w:val="none" w:sz="0" w:space="0" w:color="auto"/>
      </w:divBdr>
    </w:div>
    <w:div w:id="2102947374">
      <w:bodyDiv w:val="1"/>
      <w:marLeft w:val="0"/>
      <w:marRight w:val="0"/>
      <w:marTop w:val="0"/>
      <w:marBottom w:val="0"/>
      <w:divBdr>
        <w:top w:val="none" w:sz="0" w:space="0" w:color="auto"/>
        <w:left w:val="none" w:sz="0" w:space="0" w:color="auto"/>
        <w:bottom w:val="none" w:sz="0" w:space="0" w:color="auto"/>
        <w:right w:val="none" w:sz="0" w:space="0" w:color="auto"/>
      </w:divBdr>
    </w:div>
    <w:div w:id="2102990359">
      <w:bodyDiv w:val="1"/>
      <w:marLeft w:val="0"/>
      <w:marRight w:val="0"/>
      <w:marTop w:val="0"/>
      <w:marBottom w:val="0"/>
      <w:divBdr>
        <w:top w:val="none" w:sz="0" w:space="0" w:color="auto"/>
        <w:left w:val="none" w:sz="0" w:space="0" w:color="auto"/>
        <w:bottom w:val="none" w:sz="0" w:space="0" w:color="auto"/>
        <w:right w:val="none" w:sz="0" w:space="0" w:color="auto"/>
      </w:divBdr>
    </w:div>
    <w:div w:id="2103068255">
      <w:bodyDiv w:val="1"/>
      <w:marLeft w:val="0"/>
      <w:marRight w:val="0"/>
      <w:marTop w:val="0"/>
      <w:marBottom w:val="0"/>
      <w:divBdr>
        <w:top w:val="none" w:sz="0" w:space="0" w:color="auto"/>
        <w:left w:val="none" w:sz="0" w:space="0" w:color="auto"/>
        <w:bottom w:val="none" w:sz="0" w:space="0" w:color="auto"/>
        <w:right w:val="none" w:sz="0" w:space="0" w:color="auto"/>
      </w:divBdr>
    </w:div>
    <w:div w:id="2103254061">
      <w:bodyDiv w:val="1"/>
      <w:marLeft w:val="0"/>
      <w:marRight w:val="0"/>
      <w:marTop w:val="0"/>
      <w:marBottom w:val="0"/>
      <w:divBdr>
        <w:top w:val="none" w:sz="0" w:space="0" w:color="auto"/>
        <w:left w:val="none" w:sz="0" w:space="0" w:color="auto"/>
        <w:bottom w:val="none" w:sz="0" w:space="0" w:color="auto"/>
        <w:right w:val="none" w:sz="0" w:space="0" w:color="auto"/>
      </w:divBdr>
    </w:div>
    <w:div w:id="2103329709">
      <w:bodyDiv w:val="1"/>
      <w:marLeft w:val="0"/>
      <w:marRight w:val="0"/>
      <w:marTop w:val="0"/>
      <w:marBottom w:val="0"/>
      <w:divBdr>
        <w:top w:val="none" w:sz="0" w:space="0" w:color="auto"/>
        <w:left w:val="none" w:sz="0" w:space="0" w:color="auto"/>
        <w:bottom w:val="none" w:sz="0" w:space="0" w:color="auto"/>
        <w:right w:val="none" w:sz="0" w:space="0" w:color="auto"/>
      </w:divBdr>
    </w:div>
    <w:div w:id="2103380483">
      <w:bodyDiv w:val="1"/>
      <w:marLeft w:val="0"/>
      <w:marRight w:val="0"/>
      <w:marTop w:val="0"/>
      <w:marBottom w:val="0"/>
      <w:divBdr>
        <w:top w:val="none" w:sz="0" w:space="0" w:color="auto"/>
        <w:left w:val="none" w:sz="0" w:space="0" w:color="auto"/>
        <w:bottom w:val="none" w:sz="0" w:space="0" w:color="auto"/>
        <w:right w:val="none" w:sz="0" w:space="0" w:color="auto"/>
      </w:divBdr>
    </w:div>
    <w:div w:id="2103407103">
      <w:bodyDiv w:val="1"/>
      <w:marLeft w:val="0"/>
      <w:marRight w:val="0"/>
      <w:marTop w:val="0"/>
      <w:marBottom w:val="0"/>
      <w:divBdr>
        <w:top w:val="none" w:sz="0" w:space="0" w:color="auto"/>
        <w:left w:val="none" w:sz="0" w:space="0" w:color="auto"/>
        <w:bottom w:val="none" w:sz="0" w:space="0" w:color="auto"/>
        <w:right w:val="none" w:sz="0" w:space="0" w:color="auto"/>
      </w:divBdr>
    </w:div>
    <w:div w:id="2103602184">
      <w:bodyDiv w:val="1"/>
      <w:marLeft w:val="0"/>
      <w:marRight w:val="0"/>
      <w:marTop w:val="0"/>
      <w:marBottom w:val="0"/>
      <w:divBdr>
        <w:top w:val="none" w:sz="0" w:space="0" w:color="auto"/>
        <w:left w:val="none" w:sz="0" w:space="0" w:color="auto"/>
        <w:bottom w:val="none" w:sz="0" w:space="0" w:color="auto"/>
        <w:right w:val="none" w:sz="0" w:space="0" w:color="auto"/>
      </w:divBdr>
    </w:div>
    <w:div w:id="2103718721">
      <w:bodyDiv w:val="1"/>
      <w:marLeft w:val="0"/>
      <w:marRight w:val="0"/>
      <w:marTop w:val="0"/>
      <w:marBottom w:val="0"/>
      <w:divBdr>
        <w:top w:val="none" w:sz="0" w:space="0" w:color="auto"/>
        <w:left w:val="none" w:sz="0" w:space="0" w:color="auto"/>
        <w:bottom w:val="none" w:sz="0" w:space="0" w:color="auto"/>
        <w:right w:val="none" w:sz="0" w:space="0" w:color="auto"/>
      </w:divBdr>
    </w:div>
    <w:div w:id="2103722830">
      <w:bodyDiv w:val="1"/>
      <w:marLeft w:val="0"/>
      <w:marRight w:val="0"/>
      <w:marTop w:val="0"/>
      <w:marBottom w:val="0"/>
      <w:divBdr>
        <w:top w:val="none" w:sz="0" w:space="0" w:color="auto"/>
        <w:left w:val="none" w:sz="0" w:space="0" w:color="auto"/>
        <w:bottom w:val="none" w:sz="0" w:space="0" w:color="auto"/>
        <w:right w:val="none" w:sz="0" w:space="0" w:color="auto"/>
      </w:divBdr>
    </w:div>
    <w:div w:id="2103723176">
      <w:bodyDiv w:val="1"/>
      <w:marLeft w:val="0"/>
      <w:marRight w:val="0"/>
      <w:marTop w:val="0"/>
      <w:marBottom w:val="0"/>
      <w:divBdr>
        <w:top w:val="none" w:sz="0" w:space="0" w:color="auto"/>
        <w:left w:val="none" w:sz="0" w:space="0" w:color="auto"/>
        <w:bottom w:val="none" w:sz="0" w:space="0" w:color="auto"/>
        <w:right w:val="none" w:sz="0" w:space="0" w:color="auto"/>
      </w:divBdr>
    </w:div>
    <w:div w:id="2103842206">
      <w:bodyDiv w:val="1"/>
      <w:marLeft w:val="0"/>
      <w:marRight w:val="0"/>
      <w:marTop w:val="0"/>
      <w:marBottom w:val="0"/>
      <w:divBdr>
        <w:top w:val="none" w:sz="0" w:space="0" w:color="auto"/>
        <w:left w:val="none" w:sz="0" w:space="0" w:color="auto"/>
        <w:bottom w:val="none" w:sz="0" w:space="0" w:color="auto"/>
        <w:right w:val="none" w:sz="0" w:space="0" w:color="auto"/>
      </w:divBdr>
    </w:div>
    <w:div w:id="2103866941">
      <w:bodyDiv w:val="1"/>
      <w:marLeft w:val="0"/>
      <w:marRight w:val="0"/>
      <w:marTop w:val="0"/>
      <w:marBottom w:val="0"/>
      <w:divBdr>
        <w:top w:val="none" w:sz="0" w:space="0" w:color="auto"/>
        <w:left w:val="none" w:sz="0" w:space="0" w:color="auto"/>
        <w:bottom w:val="none" w:sz="0" w:space="0" w:color="auto"/>
        <w:right w:val="none" w:sz="0" w:space="0" w:color="auto"/>
      </w:divBdr>
    </w:div>
    <w:div w:id="2103867742">
      <w:bodyDiv w:val="1"/>
      <w:marLeft w:val="0"/>
      <w:marRight w:val="0"/>
      <w:marTop w:val="0"/>
      <w:marBottom w:val="0"/>
      <w:divBdr>
        <w:top w:val="none" w:sz="0" w:space="0" w:color="auto"/>
        <w:left w:val="none" w:sz="0" w:space="0" w:color="auto"/>
        <w:bottom w:val="none" w:sz="0" w:space="0" w:color="auto"/>
        <w:right w:val="none" w:sz="0" w:space="0" w:color="auto"/>
      </w:divBdr>
    </w:div>
    <w:div w:id="2103985510">
      <w:bodyDiv w:val="1"/>
      <w:marLeft w:val="0"/>
      <w:marRight w:val="0"/>
      <w:marTop w:val="0"/>
      <w:marBottom w:val="0"/>
      <w:divBdr>
        <w:top w:val="none" w:sz="0" w:space="0" w:color="auto"/>
        <w:left w:val="none" w:sz="0" w:space="0" w:color="auto"/>
        <w:bottom w:val="none" w:sz="0" w:space="0" w:color="auto"/>
        <w:right w:val="none" w:sz="0" w:space="0" w:color="auto"/>
      </w:divBdr>
    </w:div>
    <w:div w:id="2103986549">
      <w:bodyDiv w:val="1"/>
      <w:marLeft w:val="0"/>
      <w:marRight w:val="0"/>
      <w:marTop w:val="0"/>
      <w:marBottom w:val="0"/>
      <w:divBdr>
        <w:top w:val="none" w:sz="0" w:space="0" w:color="auto"/>
        <w:left w:val="none" w:sz="0" w:space="0" w:color="auto"/>
        <w:bottom w:val="none" w:sz="0" w:space="0" w:color="auto"/>
        <w:right w:val="none" w:sz="0" w:space="0" w:color="auto"/>
      </w:divBdr>
    </w:div>
    <w:div w:id="2104372839">
      <w:bodyDiv w:val="1"/>
      <w:marLeft w:val="0"/>
      <w:marRight w:val="0"/>
      <w:marTop w:val="0"/>
      <w:marBottom w:val="0"/>
      <w:divBdr>
        <w:top w:val="none" w:sz="0" w:space="0" w:color="auto"/>
        <w:left w:val="none" w:sz="0" w:space="0" w:color="auto"/>
        <w:bottom w:val="none" w:sz="0" w:space="0" w:color="auto"/>
        <w:right w:val="none" w:sz="0" w:space="0" w:color="auto"/>
      </w:divBdr>
    </w:div>
    <w:div w:id="2104446169">
      <w:bodyDiv w:val="1"/>
      <w:marLeft w:val="0"/>
      <w:marRight w:val="0"/>
      <w:marTop w:val="0"/>
      <w:marBottom w:val="0"/>
      <w:divBdr>
        <w:top w:val="none" w:sz="0" w:space="0" w:color="auto"/>
        <w:left w:val="none" w:sz="0" w:space="0" w:color="auto"/>
        <w:bottom w:val="none" w:sz="0" w:space="0" w:color="auto"/>
        <w:right w:val="none" w:sz="0" w:space="0" w:color="auto"/>
      </w:divBdr>
    </w:div>
    <w:div w:id="2104647667">
      <w:bodyDiv w:val="1"/>
      <w:marLeft w:val="0"/>
      <w:marRight w:val="0"/>
      <w:marTop w:val="0"/>
      <w:marBottom w:val="0"/>
      <w:divBdr>
        <w:top w:val="none" w:sz="0" w:space="0" w:color="auto"/>
        <w:left w:val="none" w:sz="0" w:space="0" w:color="auto"/>
        <w:bottom w:val="none" w:sz="0" w:space="0" w:color="auto"/>
        <w:right w:val="none" w:sz="0" w:space="0" w:color="auto"/>
      </w:divBdr>
    </w:div>
    <w:div w:id="2104690406">
      <w:bodyDiv w:val="1"/>
      <w:marLeft w:val="0"/>
      <w:marRight w:val="0"/>
      <w:marTop w:val="0"/>
      <w:marBottom w:val="0"/>
      <w:divBdr>
        <w:top w:val="none" w:sz="0" w:space="0" w:color="auto"/>
        <w:left w:val="none" w:sz="0" w:space="0" w:color="auto"/>
        <w:bottom w:val="none" w:sz="0" w:space="0" w:color="auto"/>
        <w:right w:val="none" w:sz="0" w:space="0" w:color="auto"/>
      </w:divBdr>
    </w:div>
    <w:div w:id="2104715628">
      <w:bodyDiv w:val="1"/>
      <w:marLeft w:val="0"/>
      <w:marRight w:val="0"/>
      <w:marTop w:val="0"/>
      <w:marBottom w:val="0"/>
      <w:divBdr>
        <w:top w:val="none" w:sz="0" w:space="0" w:color="auto"/>
        <w:left w:val="none" w:sz="0" w:space="0" w:color="auto"/>
        <w:bottom w:val="none" w:sz="0" w:space="0" w:color="auto"/>
        <w:right w:val="none" w:sz="0" w:space="0" w:color="auto"/>
      </w:divBdr>
    </w:div>
    <w:div w:id="2104760209">
      <w:bodyDiv w:val="1"/>
      <w:marLeft w:val="0"/>
      <w:marRight w:val="0"/>
      <w:marTop w:val="0"/>
      <w:marBottom w:val="0"/>
      <w:divBdr>
        <w:top w:val="none" w:sz="0" w:space="0" w:color="auto"/>
        <w:left w:val="none" w:sz="0" w:space="0" w:color="auto"/>
        <w:bottom w:val="none" w:sz="0" w:space="0" w:color="auto"/>
        <w:right w:val="none" w:sz="0" w:space="0" w:color="auto"/>
      </w:divBdr>
    </w:div>
    <w:div w:id="2104915780">
      <w:bodyDiv w:val="1"/>
      <w:marLeft w:val="0"/>
      <w:marRight w:val="0"/>
      <w:marTop w:val="0"/>
      <w:marBottom w:val="0"/>
      <w:divBdr>
        <w:top w:val="none" w:sz="0" w:space="0" w:color="auto"/>
        <w:left w:val="none" w:sz="0" w:space="0" w:color="auto"/>
        <w:bottom w:val="none" w:sz="0" w:space="0" w:color="auto"/>
        <w:right w:val="none" w:sz="0" w:space="0" w:color="auto"/>
      </w:divBdr>
    </w:div>
    <w:div w:id="2104951007">
      <w:bodyDiv w:val="1"/>
      <w:marLeft w:val="0"/>
      <w:marRight w:val="0"/>
      <w:marTop w:val="0"/>
      <w:marBottom w:val="0"/>
      <w:divBdr>
        <w:top w:val="none" w:sz="0" w:space="0" w:color="auto"/>
        <w:left w:val="none" w:sz="0" w:space="0" w:color="auto"/>
        <w:bottom w:val="none" w:sz="0" w:space="0" w:color="auto"/>
        <w:right w:val="none" w:sz="0" w:space="0" w:color="auto"/>
      </w:divBdr>
    </w:div>
    <w:div w:id="2105028742">
      <w:bodyDiv w:val="1"/>
      <w:marLeft w:val="0"/>
      <w:marRight w:val="0"/>
      <w:marTop w:val="0"/>
      <w:marBottom w:val="0"/>
      <w:divBdr>
        <w:top w:val="none" w:sz="0" w:space="0" w:color="auto"/>
        <w:left w:val="none" w:sz="0" w:space="0" w:color="auto"/>
        <w:bottom w:val="none" w:sz="0" w:space="0" w:color="auto"/>
        <w:right w:val="none" w:sz="0" w:space="0" w:color="auto"/>
      </w:divBdr>
    </w:div>
    <w:div w:id="2105031192">
      <w:bodyDiv w:val="1"/>
      <w:marLeft w:val="0"/>
      <w:marRight w:val="0"/>
      <w:marTop w:val="0"/>
      <w:marBottom w:val="0"/>
      <w:divBdr>
        <w:top w:val="none" w:sz="0" w:space="0" w:color="auto"/>
        <w:left w:val="none" w:sz="0" w:space="0" w:color="auto"/>
        <w:bottom w:val="none" w:sz="0" w:space="0" w:color="auto"/>
        <w:right w:val="none" w:sz="0" w:space="0" w:color="auto"/>
      </w:divBdr>
    </w:div>
    <w:div w:id="2105294588">
      <w:bodyDiv w:val="1"/>
      <w:marLeft w:val="0"/>
      <w:marRight w:val="0"/>
      <w:marTop w:val="0"/>
      <w:marBottom w:val="0"/>
      <w:divBdr>
        <w:top w:val="none" w:sz="0" w:space="0" w:color="auto"/>
        <w:left w:val="none" w:sz="0" w:space="0" w:color="auto"/>
        <w:bottom w:val="none" w:sz="0" w:space="0" w:color="auto"/>
        <w:right w:val="none" w:sz="0" w:space="0" w:color="auto"/>
      </w:divBdr>
    </w:div>
    <w:div w:id="2105345301">
      <w:bodyDiv w:val="1"/>
      <w:marLeft w:val="0"/>
      <w:marRight w:val="0"/>
      <w:marTop w:val="0"/>
      <w:marBottom w:val="0"/>
      <w:divBdr>
        <w:top w:val="none" w:sz="0" w:space="0" w:color="auto"/>
        <w:left w:val="none" w:sz="0" w:space="0" w:color="auto"/>
        <w:bottom w:val="none" w:sz="0" w:space="0" w:color="auto"/>
        <w:right w:val="none" w:sz="0" w:space="0" w:color="auto"/>
      </w:divBdr>
    </w:div>
    <w:div w:id="2105493007">
      <w:bodyDiv w:val="1"/>
      <w:marLeft w:val="0"/>
      <w:marRight w:val="0"/>
      <w:marTop w:val="0"/>
      <w:marBottom w:val="0"/>
      <w:divBdr>
        <w:top w:val="none" w:sz="0" w:space="0" w:color="auto"/>
        <w:left w:val="none" w:sz="0" w:space="0" w:color="auto"/>
        <w:bottom w:val="none" w:sz="0" w:space="0" w:color="auto"/>
        <w:right w:val="none" w:sz="0" w:space="0" w:color="auto"/>
      </w:divBdr>
    </w:div>
    <w:div w:id="2105564164">
      <w:bodyDiv w:val="1"/>
      <w:marLeft w:val="0"/>
      <w:marRight w:val="0"/>
      <w:marTop w:val="0"/>
      <w:marBottom w:val="0"/>
      <w:divBdr>
        <w:top w:val="none" w:sz="0" w:space="0" w:color="auto"/>
        <w:left w:val="none" w:sz="0" w:space="0" w:color="auto"/>
        <w:bottom w:val="none" w:sz="0" w:space="0" w:color="auto"/>
        <w:right w:val="none" w:sz="0" w:space="0" w:color="auto"/>
      </w:divBdr>
    </w:div>
    <w:div w:id="2105686391">
      <w:bodyDiv w:val="1"/>
      <w:marLeft w:val="0"/>
      <w:marRight w:val="0"/>
      <w:marTop w:val="0"/>
      <w:marBottom w:val="0"/>
      <w:divBdr>
        <w:top w:val="none" w:sz="0" w:space="0" w:color="auto"/>
        <w:left w:val="none" w:sz="0" w:space="0" w:color="auto"/>
        <w:bottom w:val="none" w:sz="0" w:space="0" w:color="auto"/>
        <w:right w:val="none" w:sz="0" w:space="0" w:color="auto"/>
      </w:divBdr>
    </w:div>
    <w:div w:id="2105758089">
      <w:bodyDiv w:val="1"/>
      <w:marLeft w:val="0"/>
      <w:marRight w:val="0"/>
      <w:marTop w:val="0"/>
      <w:marBottom w:val="0"/>
      <w:divBdr>
        <w:top w:val="none" w:sz="0" w:space="0" w:color="auto"/>
        <w:left w:val="none" w:sz="0" w:space="0" w:color="auto"/>
        <w:bottom w:val="none" w:sz="0" w:space="0" w:color="auto"/>
        <w:right w:val="none" w:sz="0" w:space="0" w:color="auto"/>
      </w:divBdr>
    </w:div>
    <w:div w:id="2105833771">
      <w:bodyDiv w:val="1"/>
      <w:marLeft w:val="0"/>
      <w:marRight w:val="0"/>
      <w:marTop w:val="0"/>
      <w:marBottom w:val="0"/>
      <w:divBdr>
        <w:top w:val="none" w:sz="0" w:space="0" w:color="auto"/>
        <w:left w:val="none" w:sz="0" w:space="0" w:color="auto"/>
        <w:bottom w:val="none" w:sz="0" w:space="0" w:color="auto"/>
        <w:right w:val="none" w:sz="0" w:space="0" w:color="auto"/>
      </w:divBdr>
    </w:div>
    <w:div w:id="2105835277">
      <w:bodyDiv w:val="1"/>
      <w:marLeft w:val="0"/>
      <w:marRight w:val="0"/>
      <w:marTop w:val="0"/>
      <w:marBottom w:val="0"/>
      <w:divBdr>
        <w:top w:val="none" w:sz="0" w:space="0" w:color="auto"/>
        <w:left w:val="none" w:sz="0" w:space="0" w:color="auto"/>
        <w:bottom w:val="none" w:sz="0" w:space="0" w:color="auto"/>
        <w:right w:val="none" w:sz="0" w:space="0" w:color="auto"/>
      </w:divBdr>
    </w:div>
    <w:div w:id="2105950542">
      <w:bodyDiv w:val="1"/>
      <w:marLeft w:val="0"/>
      <w:marRight w:val="0"/>
      <w:marTop w:val="0"/>
      <w:marBottom w:val="0"/>
      <w:divBdr>
        <w:top w:val="none" w:sz="0" w:space="0" w:color="auto"/>
        <w:left w:val="none" w:sz="0" w:space="0" w:color="auto"/>
        <w:bottom w:val="none" w:sz="0" w:space="0" w:color="auto"/>
        <w:right w:val="none" w:sz="0" w:space="0" w:color="auto"/>
      </w:divBdr>
    </w:div>
    <w:div w:id="2105952685">
      <w:bodyDiv w:val="1"/>
      <w:marLeft w:val="0"/>
      <w:marRight w:val="0"/>
      <w:marTop w:val="0"/>
      <w:marBottom w:val="0"/>
      <w:divBdr>
        <w:top w:val="none" w:sz="0" w:space="0" w:color="auto"/>
        <w:left w:val="none" w:sz="0" w:space="0" w:color="auto"/>
        <w:bottom w:val="none" w:sz="0" w:space="0" w:color="auto"/>
        <w:right w:val="none" w:sz="0" w:space="0" w:color="auto"/>
      </w:divBdr>
    </w:div>
    <w:div w:id="2106002033">
      <w:bodyDiv w:val="1"/>
      <w:marLeft w:val="0"/>
      <w:marRight w:val="0"/>
      <w:marTop w:val="0"/>
      <w:marBottom w:val="0"/>
      <w:divBdr>
        <w:top w:val="none" w:sz="0" w:space="0" w:color="auto"/>
        <w:left w:val="none" w:sz="0" w:space="0" w:color="auto"/>
        <w:bottom w:val="none" w:sz="0" w:space="0" w:color="auto"/>
        <w:right w:val="none" w:sz="0" w:space="0" w:color="auto"/>
      </w:divBdr>
    </w:div>
    <w:div w:id="2106462517">
      <w:bodyDiv w:val="1"/>
      <w:marLeft w:val="0"/>
      <w:marRight w:val="0"/>
      <w:marTop w:val="0"/>
      <w:marBottom w:val="0"/>
      <w:divBdr>
        <w:top w:val="none" w:sz="0" w:space="0" w:color="auto"/>
        <w:left w:val="none" w:sz="0" w:space="0" w:color="auto"/>
        <w:bottom w:val="none" w:sz="0" w:space="0" w:color="auto"/>
        <w:right w:val="none" w:sz="0" w:space="0" w:color="auto"/>
      </w:divBdr>
    </w:div>
    <w:div w:id="2106686984">
      <w:bodyDiv w:val="1"/>
      <w:marLeft w:val="0"/>
      <w:marRight w:val="0"/>
      <w:marTop w:val="0"/>
      <w:marBottom w:val="0"/>
      <w:divBdr>
        <w:top w:val="none" w:sz="0" w:space="0" w:color="auto"/>
        <w:left w:val="none" w:sz="0" w:space="0" w:color="auto"/>
        <w:bottom w:val="none" w:sz="0" w:space="0" w:color="auto"/>
        <w:right w:val="none" w:sz="0" w:space="0" w:color="auto"/>
      </w:divBdr>
    </w:div>
    <w:div w:id="2106726820">
      <w:bodyDiv w:val="1"/>
      <w:marLeft w:val="0"/>
      <w:marRight w:val="0"/>
      <w:marTop w:val="0"/>
      <w:marBottom w:val="0"/>
      <w:divBdr>
        <w:top w:val="none" w:sz="0" w:space="0" w:color="auto"/>
        <w:left w:val="none" w:sz="0" w:space="0" w:color="auto"/>
        <w:bottom w:val="none" w:sz="0" w:space="0" w:color="auto"/>
        <w:right w:val="none" w:sz="0" w:space="0" w:color="auto"/>
      </w:divBdr>
    </w:div>
    <w:div w:id="2106808122">
      <w:bodyDiv w:val="1"/>
      <w:marLeft w:val="0"/>
      <w:marRight w:val="0"/>
      <w:marTop w:val="0"/>
      <w:marBottom w:val="0"/>
      <w:divBdr>
        <w:top w:val="none" w:sz="0" w:space="0" w:color="auto"/>
        <w:left w:val="none" w:sz="0" w:space="0" w:color="auto"/>
        <w:bottom w:val="none" w:sz="0" w:space="0" w:color="auto"/>
        <w:right w:val="none" w:sz="0" w:space="0" w:color="auto"/>
      </w:divBdr>
    </w:div>
    <w:div w:id="2106877310">
      <w:bodyDiv w:val="1"/>
      <w:marLeft w:val="0"/>
      <w:marRight w:val="0"/>
      <w:marTop w:val="0"/>
      <w:marBottom w:val="0"/>
      <w:divBdr>
        <w:top w:val="none" w:sz="0" w:space="0" w:color="auto"/>
        <w:left w:val="none" w:sz="0" w:space="0" w:color="auto"/>
        <w:bottom w:val="none" w:sz="0" w:space="0" w:color="auto"/>
        <w:right w:val="none" w:sz="0" w:space="0" w:color="auto"/>
      </w:divBdr>
    </w:div>
    <w:div w:id="2106924954">
      <w:bodyDiv w:val="1"/>
      <w:marLeft w:val="0"/>
      <w:marRight w:val="0"/>
      <w:marTop w:val="0"/>
      <w:marBottom w:val="0"/>
      <w:divBdr>
        <w:top w:val="none" w:sz="0" w:space="0" w:color="auto"/>
        <w:left w:val="none" w:sz="0" w:space="0" w:color="auto"/>
        <w:bottom w:val="none" w:sz="0" w:space="0" w:color="auto"/>
        <w:right w:val="none" w:sz="0" w:space="0" w:color="auto"/>
      </w:divBdr>
    </w:div>
    <w:div w:id="2107072268">
      <w:bodyDiv w:val="1"/>
      <w:marLeft w:val="0"/>
      <w:marRight w:val="0"/>
      <w:marTop w:val="0"/>
      <w:marBottom w:val="0"/>
      <w:divBdr>
        <w:top w:val="none" w:sz="0" w:space="0" w:color="auto"/>
        <w:left w:val="none" w:sz="0" w:space="0" w:color="auto"/>
        <w:bottom w:val="none" w:sz="0" w:space="0" w:color="auto"/>
        <w:right w:val="none" w:sz="0" w:space="0" w:color="auto"/>
      </w:divBdr>
    </w:div>
    <w:div w:id="2107381557">
      <w:bodyDiv w:val="1"/>
      <w:marLeft w:val="0"/>
      <w:marRight w:val="0"/>
      <w:marTop w:val="0"/>
      <w:marBottom w:val="0"/>
      <w:divBdr>
        <w:top w:val="none" w:sz="0" w:space="0" w:color="auto"/>
        <w:left w:val="none" w:sz="0" w:space="0" w:color="auto"/>
        <w:bottom w:val="none" w:sz="0" w:space="0" w:color="auto"/>
        <w:right w:val="none" w:sz="0" w:space="0" w:color="auto"/>
      </w:divBdr>
    </w:div>
    <w:div w:id="2107387477">
      <w:bodyDiv w:val="1"/>
      <w:marLeft w:val="0"/>
      <w:marRight w:val="0"/>
      <w:marTop w:val="0"/>
      <w:marBottom w:val="0"/>
      <w:divBdr>
        <w:top w:val="none" w:sz="0" w:space="0" w:color="auto"/>
        <w:left w:val="none" w:sz="0" w:space="0" w:color="auto"/>
        <w:bottom w:val="none" w:sz="0" w:space="0" w:color="auto"/>
        <w:right w:val="none" w:sz="0" w:space="0" w:color="auto"/>
      </w:divBdr>
    </w:div>
    <w:div w:id="2107460287">
      <w:bodyDiv w:val="1"/>
      <w:marLeft w:val="0"/>
      <w:marRight w:val="0"/>
      <w:marTop w:val="0"/>
      <w:marBottom w:val="0"/>
      <w:divBdr>
        <w:top w:val="none" w:sz="0" w:space="0" w:color="auto"/>
        <w:left w:val="none" w:sz="0" w:space="0" w:color="auto"/>
        <w:bottom w:val="none" w:sz="0" w:space="0" w:color="auto"/>
        <w:right w:val="none" w:sz="0" w:space="0" w:color="auto"/>
      </w:divBdr>
    </w:div>
    <w:div w:id="2107848722">
      <w:bodyDiv w:val="1"/>
      <w:marLeft w:val="0"/>
      <w:marRight w:val="0"/>
      <w:marTop w:val="0"/>
      <w:marBottom w:val="0"/>
      <w:divBdr>
        <w:top w:val="none" w:sz="0" w:space="0" w:color="auto"/>
        <w:left w:val="none" w:sz="0" w:space="0" w:color="auto"/>
        <w:bottom w:val="none" w:sz="0" w:space="0" w:color="auto"/>
        <w:right w:val="none" w:sz="0" w:space="0" w:color="auto"/>
      </w:divBdr>
    </w:div>
    <w:div w:id="2107915782">
      <w:bodyDiv w:val="1"/>
      <w:marLeft w:val="0"/>
      <w:marRight w:val="0"/>
      <w:marTop w:val="0"/>
      <w:marBottom w:val="0"/>
      <w:divBdr>
        <w:top w:val="none" w:sz="0" w:space="0" w:color="auto"/>
        <w:left w:val="none" w:sz="0" w:space="0" w:color="auto"/>
        <w:bottom w:val="none" w:sz="0" w:space="0" w:color="auto"/>
        <w:right w:val="none" w:sz="0" w:space="0" w:color="auto"/>
      </w:divBdr>
    </w:div>
    <w:div w:id="2107918771">
      <w:bodyDiv w:val="1"/>
      <w:marLeft w:val="0"/>
      <w:marRight w:val="0"/>
      <w:marTop w:val="0"/>
      <w:marBottom w:val="0"/>
      <w:divBdr>
        <w:top w:val="none" w:sz="0" w:space="0" w:color="auto"/>
        <w:left w:val="none" w:sz="0" w:space="0" w:color="auto"/>
        <w:bottom w:val="none" w:sz="0" w:space="0" w:color="auto"/>
        <w:right w:val="none" w:sz="0" w:space="0" w:color="auto"/>
      </w:divBdr>
    </w:div>
    <w:div w:id="2107965492">
      <w:bodyDiv w:val="1"/>
      <w:marLeft w:val="0"/>
      <w:marRight w:val="0"/>
      <w:marTop w:val="0"/>
      <w:marBottom w:val="0"/>
      <w:divBdr>
        <w:top w:val="none" w:sz="0" w:space="0" w:color="auto"/>
        <w:left w:val="none" w:sz="0" w:space="0" w:color="auto"/>
        <w:bottom w:val="none" w:sz="0" w:space="0" w:color="auto"/>
        <w:right w:val="none" w:sz="0" w:space="0" w:color="auto"/>
      </w:divBdr>
    </w:div>
    <w:div w:id="2107965987">
      <w:bodyDiv w:val="1"/>
      <w:marLeft w:val="0"/>
      <w:marRight w:val="0"/>
      <w:marTop w:val="0"/>
      <w:marBottom w:val="0"/>
      <w:divBdr>
        <w:top w:val="none" w:sz="0" w:space="0" w:color="auto"/>
        <w:left w:val="none" w:sz="0" w:space="0" w:color="auto"/>
        <w:bottom w:val="none" w:sz="0" w:space="0" w:color="auto"/>
        <w:right w:val="none" w:sz="0" w:space="0" w:color="auto"/>
      </w:divBdr>
    </w:div>
    <w:div w:id="2107991562">
      <w:bodyDiv w:val="1"/>
      <w:marLeft w:val="0"/>
      <w:marRight w:val="0"/>
      <w:marTop w:val="0"/>
      <w:marBottom w:val="0"/>
      <w:divBdr>
        <w:top w:val="none" w:sz="0" w:space="0" w:color="auto"/>
        <w:left w:val="none" w:sz="0" w:space="0" w:color="auto"/>
        <w:bottom w:val="none" w:sz="0" w:space="0" w:color="auto"/>
        <w:right w:val="none" w:sz="0" w:space="0" w:color="auto"/>
      </w:divBdr>
    </w:div>
    <w:div w:id="2108118570">
      <w:bodyDiv w:val="1"/>
      <w:marLeft w:val="0"/>
      <w:marRight w:val="0"/>
      <w:marTop w:val="0"/>
      <w:marBottom w:val="0"/>
      <w:divBdr>
        <w:top w:val="none" w:sz="0" w:space="0" w:color="auto"/>
        <w:left w:val="none" w:sz="0" w:space="0" w:color="auto"/>
        <w:bottom w:val="none" w:sz="0" w:space="0" w:color="auto"/>
        <w:right w:val="none" w:sz="0" w:space="0" w:color="auto"/>
      </w:divBdr>
    </w:div>
    <w:div w:id="2108191010">
      <w:bodyDiv w:val="1"/>
      <w:marLeft w:val="0"/>
      <w:marRight w:val="0"/>
      <w:marTop w:val="0"/>
      <w:marBottom w:val="0"/>
      <w:divBdr>
        <w:top w:val="none" w:sz="0" w:space="0" w:color="auto"/>
        <w:left w:val="none" w:sz="0" w:space="0" w:color="auto"/>
        <w:bottom w:val="none" w:sz="0" w:space="0" w:color="auto"/>
        <w:right w:val="none" w:sz="0" w:space="0" w:color="auto"/>
      </w:divBdr>
    </w:div>
    <w:div w:id="2108193117">
      <w:bodyDiv w:val="1"/>
      <w:marLeft w:val="0"/>
      <w:marRight w:val="0"/>
      <w:marTop w:val="0"/>
      <w:marBottom w:val="0"/>
      <w:divBdr>
        <w:top w:val="none" w:sz="0" w:space="0" w:color="auto"/>
        <w:left w:val="none" w:sz="0" w:space="0" w:color="auto"/>
        <w:bottom w:val="none" w:sz="0" w:space="0" w:color="auto"/>
        <w:right w:val="none" w:sz="0" w:space="0" w:color="auto"/>
      </w:divBdr>
    </w:div>
    <w:div w:id="2108426291">
      <w:bodyDiv w:val="1"/>
      <w:marLeft w:val="0"/>
      <w:marRight w:val="0"/>
      <w:marTop w:val="0"/>
      <w:marBottom w:val="0"/>
      <w:divBdr>
        <w:top w:val="none" w:sz="0" w:space="0" w:color="auto"/>
        <w:left w:val="none" w:sz="0" w:space="0" w:color="auto"/>
        <w:bottom w:val="none" w:sz="0" w:space="0" w:color="auto"/>
        <w:right w:val="none" w:sz="0" w:space="0" w:color="auto"/>
      </w:divBdr>
    </w:div>
    <w:div w:id="2108428716">
      <w:bodyDiv w:val="1"/>
      <w:marLeft w:val="0"/>
      <w:marRight w:val="0"/>
      <w:marTop w:val="0"/>
      <w:marBottom w:val="0"/>
      <w:divBdr>
        <w:top w:val="none" w:sz="0" w:space="0" w:color="auto"/>
        <w:left w:val="none" w:sz="0" w:space="0" w:color="auto"/>
        <w:bottom w:val="none" w:sz="0" w:space="0" w:color="auto"/>
        <w:right w:val="none" w:sz="0" w:space="0" w:color="auto"/>
      </w:divBdr>
    </w:div>
    <w:div w:id="2108649582">
      <w:bodyDiv w:val="1"/>
      <w:marLeft w:val="0"/>
      <w:marRight w:val="0"/>
      <w:marTop w:val="0"/>
      <w:marBottom w:val="0"/>
      <w:divBdr>
        <w:top w:val="none" w:sz="0" w:space="0" w:color="auto"/>
        <w:left w:val="none" w:sz="0" w:space="0" w:color="auto"/>
        <w:bottom w:val="none" w:sz="0" w:space="0" w:color="auto"/>
        <w:right w:val="none" w:sz="0" w:space="0" w:color="auto"/>
      </w:divBdr>
    </w:div>
    <w:div w:id="2108649958">
      <w:bodyDiv w:val="1"/>
      <w:marLeft w:val="0"/>
      <w:marRight w:val="0"/>
      <w:marTop w:val="0"/>
      <w:marBottom w:val="0"/>
      <w:divBdr>
        <w:top w:val="none" w:sz="0" w:space="0" w:color="auto"/>
        <w:left w:val="none" w:sz="0" w:space="0" w:color="auto"/>
        <w:bottom w:val="none" w:sz="0" w:space="0" w:color="auto"/>
        <w:right w:val="none" w:sz="0" w:space="0" w:color="auto"/>
      </w:divBdr>
    </w:div>
    <w:div w:id="2108842280">
      <w:bodyDiv w:val="1"/>
      <w:marLeft w:val="0"/>
      <w:marRight w:val="0"/>
      <w:marTop w:val="0"/>
      <w:marBottom w:val="0"/>
      <w:divBdr>
        <w:top w:val="none" w:sz="0" w:space="0" w:color="auto"/>
        <w:left w:val="none" w:sz="0" w:space="0" w:color="auto"/>
        <w:bottom w:val="none" w:sz="0" w:space="0" w:color="auto"/>
        <w:right w:val="none" w:sz="0" w:space="0" w:color="auto"/>
      </w:divBdr>
    </w:div>
    <w:div w:id="2108845984">
      <w:bodyDiv w:val="1"/>
      <w:marLeft w:val="0"/>
      <w:marRight w:val="0"/>
      <w:marTop w:val="0"/>
      <w:marBottom w:val="0"/>
      <w:divBdr>
        <w:top w:val="none" w:sz="0" w:space="0" w:color="auto"/>
        <w:left w:val="none" w:sz="0" w:space="0" w:color="auto"/>
        <w:bottom w:val="none" w:sz="0" w:space="0" w:color="auto"/>
        <w:right w:val="none" w:sz="0" w:space="0" w:color="auto"/>
      </w:divBdr>
    </w:div>
    <w:div w:id="2108846821">
      <w:bodyDiv w:val="1"/>
      <w:marLeft w:val="0"/>
      <w:marRight w:val="0"/>
      <w:marTop w:val="0"/>
      <w:marBottom w:val="0"/>
      <w:divBdr>
        <w:top w:val="none" w:sz="0" w:space="0" w:color="auto"/>
        <w:left w:val="none" w:sz="0" w:space="0" w:color="auto"/>
        <w:bottom w:val="none" w:sz="0" w:space="0" w:color="auto"/>
        <w:right w:val="none" w:sz="0" w:space="0" w:color="auto"/>
      </w:divBdr>
    </w:div>
    <w:div w:id="2108959296">
      <w:bodyDiv w:val="1"/>
      <w:marLeft w:val="0"/>
      <w:marRight w:val="0"/>
      <w:marTop w:val="0"/>
      <w:marBottom w:val="0"/>
      <w:divBdr>
        <w:top w:val="none" w:sz="0" w:space="0" w:color="auto"/>
        <w:left w:val="none" w:sz="0" w:space="0" w:color="auto"/>
        <w:bottom w:val="none" w:sz="0" w:space="0" w:color="auto"/>
        <w:right w:val="none" w:sz="0" w:space="0" w:color="auto"/>
      </w:divBdr>
    </w:div>
    <w:div w:id="2109033576">
      <w:bodyDiv w:val="1"/>
      <w:marLeft w:val="0"/>
      <w:marRight w:val="0"/>
      <w:marTop w:val="0"/>
      <w:marBottom w:val="0"/>
      <w:divBdr>
        <w:top w:val="none" w:sz="0" w:space="0" w:color="auto"/>
        <w:left w:val="none" w:sz="0" w:space="0" w:color="auto"/>
        <w:bottom w:val="none" w:sz="0" w:space="0" w:color="auto"/>
        <w:right w:val="none" w:sz="0" w:space="0" w:color="auto"/>
      </w:divBdr>
    </w:div>
    <w:div w:id="2109036211">
      <w:bodyDiv w:val="1"/>
      <w:marLeft w:val="0"/>
      <w:marRight w:val="0"/>
      <w:marTop w:val="0"/>
      <w:marBottom w:val="0"/>
      <w:divBdr>
        <w:top w:val="none" w:sz="0" w:space="0" w:color="auto"/>
        <w:left w:val="none" w:sz="0" w:space="0" w:color="auto"/>
        <w:bottom w:val="none" w:sz="0" w:space="0" w:color="auto"/>
        <w:right w:val="none" w:sz="0" w:space="0" w:color="auto"/>
      </w:divBdr>
    </w:div>
    <w:div w:id="2109082843">
      <w:bodyDiv w:val="1"/>
      <w:marLeft w:val="0"/>
      <w:marRight w:val="0"/>
      <w:marTop w:val="0"/>
      <w:marBottom w:val="0"/>
      <w:divBdr>
        <w:top w:val="none" w:sz="0" w:space="0" w:color="auto"/>
        <w:left w:val="none" w:sz="0" w:space="0" w:color="auto"/>
        <w:bottom w:val="none" w:sz="0" w:space="0" w:color="auto"/>
        <w:right w:val="none" w:sz="0" w:space="0" w:color="auto"/>
      </w:divBdr>
    </w:div>
    <w:div w:id="2109084966">
      <w:bodyDiv w:val="1"/>
      <w:marLeft w:val="0"/>
      <w:marRight w:val="0"/>
      <w:marTop w:val="0"/>
      <w:marBottom w:val="0"/>
      <w:divBdr>
        <w:top w:val="none" w:sz="0" w:space="0" w:color="auto"/>
        <w:left w:val="none" w:sz="0" w:space="0" w:color="auto"/>
        <w:bottom w:val="none" w:sz="0" w:space="0" w:color="auto"/>
        <w:right w:val="none" w:sz="0" w:space="0" w:color="auto"/>
      </w:divBdr>
    </w:div>
    <w:div w:id="2109109119">
      <w:bodyDiv w:val="1"/>
      <w:marLeft w:val="0"/>
      <w:marRight w:val="0"/>
      <w:marTop w:val="0"/>
      <w:marBottom w:val="0"/>
      <w:divBdr>
        <w:top w:val="none" w:sz="0" w:space="0" w:color="auto"/>
        <w:left w:val="none" w:sz="0" w:space="0" w:color="auto"/>
        <w:bottom w:val="none" w:sz="0" w:space="0" w:color="auto"/>
        <w:right w:val="none" w:sz="0" w:space="0" w:color="auto"/>
      </w:divBdr>
    </w:div>
    <w:div w:id="2109153992">
      <w:bodyDiv w:val="1"/>
      <w:marLeft w:val="0"/>
      <w:marRight w:val="0"/>
      <w:marTop w:val="0"/>
      <w:marBottom w:val="0"/>
      <w:divBdr>
        <w:top w:val="none" w:sz="0" w:space="0" w:color="auto"/>
        <w:left w:val="none" w:sz="0" w:space="0" w:color="auto"/>
        <w:bottom w:val="none" w:sz="0" w:space="0" w:color="auto"/>
        <w:right w:val="none" w:sz="0" w:space="0" w:color="auto"/>
      </w:divBdr>
    </w:div>
    <w:div w:id="2109621140">
      <w:bodyDiv w:val="1"/>
      <w:marLeft w:val="0"/>
      <w:marRight w:val="0"/>
      <w:marTop w:val="0"/>
      <w:marBottom w:val="0"/>
      <w:divBdr>
        <w:top w:val="none" w:sz="0" w:space="0" w:color="auto"/>
        <w:left w:val="none" w:sz="0" w:space="0" w:color="auto"/>
        <w:bottom w:val="none" w:sz="0" w:space="0" w:color="auto"/>
        <w:right w:val="none" w:sz="0" w:space="0" w:color="auto"/>
      </w:divBdr>
    </w:div>
    <w:div w:id="2109737432">
      <w:bodyDiv w:val="1"/>
      <w:marLeft w:val="0"/>
      <w:marRight w:val="0"/>
      <w:marTop w:val="0"/>
      <w:marBottom w:val="0"/>
      <w:divBdr>
        <w:top w:val="none" w:sz="0" w:space="0" w:color="auto"/>
        <w:left w:val="none" w:sz="0" w:space="0" w:color="auto"/>
        <w:bottom w:val="none" w:sz="0" w:space="0" w:color="auto"/>
        <w:right w:val="none" w:sz="0" w:space="0" w:color="auto"/>
      </w:divBdr>
    </w:div>
    <w:div w:id="2109806308">
      <w:bodyDiv w:val="1"/>
      <w:marLeft w:val="0"/>
      <w:marRight w:val="0"/>
      <w:marTop w:val="0"/>
      <w:marBottom w:val="0"/>
      <w:divBdr>
        <w:top w:val="none" w:sz="0" w:space="0" w:color="auto"/>
        <w:left w:val="none" w:sz="0" w:space="0" w:color="auto"/>
        <w:bottom w:val="none" w:sz="0" w:space="0" w:color="auto"/>
        <w:right w:val="none" w:sz="0" w:space="0" w:color="auto"/>
      </w:divBdr>
    </w:div>
    <w:div w:id="2109960001">
      <w:bodyDiv w:val="1"/>
      <w:marLeft w:val="0"/>
      <w:marRight w:val="0"/>
      <w:marTop w:val="0"/>
      <w:marBottom w:val="0"/>
      <w:divBdr>
        <w:top w:val="none" w:sz="0" w:space="0" w:color="auto"/>
        <w:left w:val="none" w:sz="0" w:space="0" w:color="auto"/>
        <w:bottom w:val="none" w:sz="0" w:space="0" w:color="auto"/>
        <w:right w:val="none" w:sz="0" w:space="0" w:color="auto"/>
      </w:divBdr>
    </w:div>
    <w:div w:id="2110151249">
      <w:bodyDiv w:val="1"/>
      <w:marLeft w:val="0"/>
      <w:marRight w:val="0"/>
      <w:marTop w:val="0"/>
      <w:marBottom w:val="0"/>
      <w:divBdr>
        <w:top w:val="none" w:sz="0" w:space="0" w:color="auto"/>
        <w:left w:val="none" w:sz="0" w:space="0" w:color="auto"/>
        <w:bottom w:val="none" w:sz="0" w:space="0" w:color="auto"/>
        <w:right w:val="none" w:sz="0" w:space="0" w:color="auto"/>
      </w:divBdr>
    </w:div>
    <w:div w:id="2110348894">
      <w:bodyDiv w:val="1"/>
      <w:marLeft w:val="0"/>
      <w:marRight w:val="0"/>
      <w:marTop w:val="0"/>
      <w:marBottom w:val="0"/>
      <w:divBdr>
        <w:top w:val="none" w:sz="0" w:space="0" w:color="auto"/>
        <w:left w:val="none" w:sz="0" w:space="0" w:color="auto"/>
        <w:bottom w:val="none" w:sz="0" w:space="0" w:color="auto"/>
        <w:right w:val="none" w:sz="0" w:space="0" w:color="auto"/>
      </w:divBdr>
    </w:div>
    <w:div w:id="2110351289">
      <w:bodyDiv w:val="1"/>
      <w:marLeft w:val="0"/>
      <w:marRight w:val="0"/>
      <w:marTop w:val="0"/>
      <w:marBottom w:val="0"/>
      <w:divBdr>
        <w:top w:val="none" w:sz="0" w:space="0" w:color="auto"/>
        <w:left w:val="none" w:sz="0" w:space="0" w:color="auto"/>
        <w:bottom w:val="none" w:sz="0" w:space="0" w:color="auto"/>
        <w:right w:val="none" w:sz="0" w:space="0" w:color="auto"/>
      </w:divBdr>
    </w:div>
    <w:div w:id="2110351330">
      <w:bodyDiv w:val="1"/>
      <w:marLeft w:val="0"/>
      <w:marRight w:val="0"/>
      <w:marTop w:val="0"/>
      <w:marBottom w:val="0"/>
      <w:divBdr>
        <w:top w:val="none" w:sz="0" w:space="0" w:color="auto"/>
        <w:left w:val="none" w:sz="0" w:space="0" w:color="auto"/>
        <w:bottom w:val="none" w:sz="0" w:space="0" w:color="auto"/>
        <w:right w:val="none" w:sz="0" w:space="0" w:color="auto"/>
      </w:divBdr>
    </w:div>
    <w:div w:id="2110391155">
      <w:bodyDiv w:val="1"/>
      <w:marLeft w:val="0"/>
      <w:marRight w:val="0"/>
      <w:marTop w:val="0"/>
      <w:marBottom w:val="0"/>
      <w:divBdr>
        <w:top w:val="none" w:sz="0" w:space="0" w:color="auto"/>
        <w:left w:val="none" w:sz="0" w:space="0" w:color="auto"/>
        <w:bottom w:val="none" w:sz="0" w:space="0" w:color="auto"/>
        <w:right w:val="none" w:sz="0" w:space="0" w:color="auto"/>
      </w:divBdr>
    </w:div>
    <w:div w:id="2110391189">
      <w:bodyDiv w:val="1"/>
      <w:marLeft w:val="0"/>
      <w:marRight w:val="0"/>
      <w:marTop w:val="0"/>
      <w:marBottom w:val="0"/>
      <w:divBdr>
        <w:top w:val="none" w:sz="0" w:space="0" w:color="auto"/>
        <w:left w:val="none" w:sz="0" w:space="0" w:color="auto"/>
        <w:bottom w:val="none" w:sz="0" w:space="0" w:color="auto"/>
        <w:right w:val="none" w:sz="0" w:space="0" w:color="auto"/>
      </w:divBdr>
    </w:div>
    <w:div w:id="2110419030">
      <w:bodyDiv w:val="1"/>
      <w:marLeft w:val="0"/>
      <w:marRight w:val="0"/>
      <w:marTop w:val="0"/>
      <w:marBottom w:val="0"/>
      <w:divBdr>
        <w:top w:val="none" w:sz="0" w:space="0" w:color="auto"/>
        <w:left w:val="none" w:sz="0" w:space="0" w:color="auto"/>
        <w:bottom w:val="none" w:sz="0" w:space="0" w:color="auto"/>
        <w:right w:val="none" w:sz="0" w:space="0" w:color="auto"/>
      </w:divBdr>
    </w:div>
    <w:div w:id="2110463388">
      <w:bodyDiv w:val="1"/>
      <w:marLeft w:val="0"/>
      <w:marRight w:val="0"/>
      <w:marTop w:val="0"/>
      <w:marBottom w:val="0"/>
      <w:divBdr>
        <w:top w:val="none" w:sz="0" w:space="0" w:color="auto"/>
        <w:left w:val="none" w:sz="0" w:space="0" w:color="auto"/>
        <w:bottom w:val="none" w:sz="0" w:space="0" w:color="auto"/>
        <w:right w:val="none" w:sz="0" w:space="0" w:color="auto"/>
      </w:divBdr>
    </w:div>
    <w:div w:id="2110466285">
      <w:bodyDiv w:val="1"/>
      <w:marLeft w:val="0"/>
      <w:marRight w:val="0"/>
      <w:marTop w:val="0"/>
      <w:marBottom w:val="0"/>
      <w:divBdr>
        <w:top w:val="none" w:sz="0" w:space="0" w:color="auto"/>
        <w:left w:val="none" w:sz="0" w:space="0" w:color="auto"/>
        <w:bottom w:val="none" w:sz="0" w:space="0" w:color="auto"/>
        <w:right w:val="none" w:sz="0" w:space="0" w:color="auto"/>
      </w:divBdr>
    </w:div>
    <w:div w:id="2110543805">
      <w:bodyDiv w:val="1"/>
      <w:marLeft w:val="0"/>
      <w:marRight w:val="0"/>
      <w:marTop w:val="0"/>
      <w:marBottom w:val="0"/>
      <w:divBdr>
        <w:top w:val="none" w:sz="0" w:space="0" w:color="auto"/>
        <w:left w:val="none" w:sz="0" w:space="0" w:color="auto"/>
        <w:bottom w:val="none" w:sz="0" w:space="0" w:color="auto"/>
        <w:right w:val="none" w:sz="0" w:space="0" w:color="auto"/>
      </w:divBdr>
    </w:div>
    <w:div w:id="2110733251">
      <w:bodyDiv w:val="1"/>
      <w:marLeft w:val="0"/>
      <w:marRight w:val="0"/>
      <w:marTop w:val="0"/>
      <w:marBottom w:val="0"/>
      <w:divBdr>
        <w:top w:val="none" w:sz="0" w:space="0" w:color="auto"/>
        <w:left w:val="none" w:sz="0" w:space="0" w:color="auto"/>
        <w:bottom w:val="none" w:sz="0" w:space="0" w:color="auto"/>
        <w:right w:val="none" w:sz="0" w:space="0" w:color="auto"/>
      </w:divBdr>
    </w:div>
    <w:div w:id="2110739431">
      <w:bodyDiv w:val="1"/>
      <w:marLeft w:val="0"/>
      <w:marRight w:val="0"/>
      <w:marTop w:val="0"/>
      <w:marBottom w:val="0"/>
      <w:divBdr>
        <w:top w:val="none" w:sz="0" w:space="0" w:color="auto"/>
        <w:left w:val="none" w:sz="0" w:space="0" w:color="auto"/>
        <w:bottom w:val="none" w:sz="0" w:space="0" w:color="auto"/>
        <w:right w:val="none" w:sz="0" w:space="0" w:color="auto"/>
      </w:divBdr>
    </w:div>
    <w:div w:id="2110807431">
      <w:bodyDiv w:val="1"/>
      <w:marLeft w:val="0"/>
      <w:marRight w:val="0"/>
      <w:marTop w:val="0"/>
      <w:marBottom w:val="0"/>
      <w:divBdr>
        <w:top w:val="none" w:sz="0" w:space="0" w:color="auto"/>
        <w:left w:val="none" w:sz="0" w:space="0" w:color="auto"/>
        <w:bottom w:val="none" w:sz="0" w:space="0" w:color="auto"/>
        <w:right w:val="none" w:sz="0" w:space="0" w:color="auto"/>
      </w:divBdr>
    </w:div>
    <w:div w:id="2110927040">
      <w:bodyDiv w:val="1"/>
      <w:marLeft w:val="0"/>
      <w:marRight w:val="0"/>
      <w:marTop w:val="0"/>
      <w:marBottom w:val="0"/>
      <w:divBdr>
        <w:top w:val="none" w:sz="0" w:space="0" w:color="auto"/>
        <w:left w:val="none" w:sz="0" w:space="0" w:color="auto"/>
        <w:bottom w:val="none" w:sz="0" w:space="0" w:color="auto"/>
        <w:right w:val="none" w:sz="0" w:space="0" w:color="auto"/>
      </w:divBdr>
    </w:div>
    <w:div w:id="2111074418">
      <w:bodyDiv w:val="1"/>
      <w:marLeft w:val="0"/>
      <w:marRight w:val="0"/>
      <w:marTop w:val="0"/>
      <w:marBottom w:val="0"/>
      <w:divBdr>
        <w:top w:val="none" w:sz="0" w:space="0" w:color="auto"/>
        <w:left w:val="none" w:sz="0" w:space="0" w:color="auto"/>
        <w:bottom w:val="none" w:sz="0" w:space="0" w:color="auto"/>
        <w:right w:val="none" w:sz="0" w:space="0" w:color="auto"/>
      </w:divBdr>
    </w:div>
    <w:div w:id="2111075263">
      <w:bodyDiv w:val="1"/>
      <w:marLeft w:val="0"/>
      <w:marRight w:val="0"/>
      <w:marTop w:val="0"/>
      <w:marBottom w:val="0"/>
      <w:divBdr>
        <w:top w:val="none" w:sz="0" w:space="0" w:color="auto"/>
        <w:left w:val="none" w:sz="0" w:space="0" w:color="auto"/>
        <w:bottom w:val="none" w:sz="0" w:space="0" w:color="auto"/>
        <w:right w:val="none" w:sz="0" w:space="0" w:color="auto"/>
      </w:divBdr>
    </w:div>
    <w:div w:id="2111269424">
      <w:bodyDiv w:val="1"/>
      <w:marLeft w:val="0"/>
      <w:marRight w:val="0"/>
      <w:marTop w:val="0"/>
      <w:marBottom w:val="0"/>
      <w:divBdr>
        <w:top w:val="none" w:sz="0" w:space="0" w:color="auto"/>
        <w:left w:val="none" w:sz="0" w:space="0" w:color="auto"/>
        <w:bottom w:val="none" w:sz="0" w:space="0" w:color="auto"/>
        <w:right w:val="none" w:sz="0" w:space="0" w:color="auto"/>
      </w:divBdr>
    </w:div>
    <w:div w:id="2111310127">
      <w:bodyDiv w:val="1"/>
      <w:marLeft w:val="0"/>
      <w:marRight w:val="0"/>
      <w:marTop w:val="0"/>
      <w:marBottom w:val="0"/>
      <w:divBdr>
        <w:top w:val="none" w:sz="0" w:space="0" w:color="auto"/>
        <w:left w:val="none" w:sz="0" w:space="0" w:color="auto"/>
        <w:bottom w:val="none" w:sz="0" w:space="0" w:color="auto"/>
        <w:right w:val="none" w:sz="0" w:space="0" w:color="auto"/>
      </w:divBdr>
    </w:div>
    <w:div w:id="2111505126">
      <w:bodyDiv w:val="1"/>
      <w:marLeft w:val="0"/>
      <w:marRight w:val="0"/>
      <w:marTop w:val="0"/>
      <w:marBottom w:val="0"/>
      <w:divBdr>
        <w:top w:val="none" w:sz="0" w:space="0" w:color="auto"/>
        <w:left w:val="none" w:sz="0" w:space="0" w:color="auto"/>
        <w:bottom w:val="none" w:sz="0" w:space="0" w:color="auto"/>
        <w:right w:val="none" w:sz="0" w:space="0" w:color="auto"/>
      </w:divBdr>
    </w:div>
    <w:div w:id="2111773838">
      <w:bodyDiv w:val="1"/>
      <w:marLeft w:val="0"/>
      <w:marRight w:val="0"/>
      <w:marTop w:val="0"/>
      <w:marBottom w:val="0"/>
      <w:divBdr>
        <w:top w:val="none" w:sz="0" w:space="0" w:color="auto"/>
        <w:left w:val="none" w:sz="0" w:space="0" w:color="auto"/>
        <w:bottom w:val="none" w:sz="0" w:space="0" w:color="auto"/>
        <w:right w:val="none" w:sz="0" w:space="0" w:color="auto"/>
      </w:divBdr>
    </w:div>
    <w:div w:id="2111774478">
      <w:bodyDiv w:val="1"/>
      <w:marLeft w:val="0"/>
      <w:marRight w:val="0"/>
      <w:marTop w:val="0"/>
      <w:marBottom w:val="0"/>
      <w:divBdr>
        <w:top w:val="none" w:sz="0" w:space="0" w:color="auto"/>
        <w:left w:val="none" w:sz="0" w:space="0" w:color="auto"/>
        <w:bottom w:val="none" w:sz="0" w:space="0" w:color="auto"/>
        <w:right w:val="none" w:sz="0" w:space="0" w:color="auto"/>
      </w:divBdr>
    </w:div>
    <w:div w:id="2111899212">
      <w:bodyDiv w:val="1"/>
      <w:marLeft w:val="0"/>
      <w:marRight w:val="0"/>
      <w:marTop w:val="0"/>
      <w:marBottom w:val="0"/>
      <w:divBdr>
        <w:top w:val="none" w:sz="0" w:space="0" w:color="auto"/>
        <w:left w:val="none" w:sz="0" w:space="0" w:color="auto"/>
        <w:bottom w:val="none" w:sz="0" w:space="0" w:color="auto"/>
        <w:right w:val="none" w:sz="0" w:space="0" w:color="auto"/>
      </w:divBdr>
    </w:div>
    <w:div w:id="2111926770">
      <w:bodyDiv w:val="1"/>
      <w:marLeft w:val="0"/>
      <w:marRight w:val="0"/>
      <w:marTop w:val="0"/>
      <w:marBottom w:val="0"/>
      <w:divBdr>
        <w:top w:val="none" w:sz="0" w:space="0" w:color="auto"/>
        <w:left w:val="none" w:sz="0" w:space="0" w:color="auto"/>
        <w:bottom w:val="none" w:sz="0" w:space="0" w:color="auto"/>
        <w:right w:val="none" w:sz="0" w:space="0" w:color="auto"/>
      </w:divBdr>
    </w:div>
    <w:div w:id="2112040953">
      <w:bodyDiv w:val="1"/>
      <w:marLeft w:val="0"/>
      <w:marRight w:val="0"/>
      <w:marTop w:val="0"/>
      <w:marBottom w:val="0"/>
      <w:divBdr>
        <w:top w:val="none" w:sz="0" w:space="0" w:color="auto"/>
        <w:left w:val="none" w:sz="0" w:space="0" w:color="auto"/>
        <w:bottom w:val="none" w:sz="0" w:space="0" w:color="auto"/>
        <w:right w:val="none" w:sz="0" w:space="0" w:color="auto"/>
      </w:divBdr>
    </w:div>
    <w:div w:id="2112318502">
      <w:bodyDiv w:val="1"/>
      <w:marLeft w:val="0"/>
      <w:marRight w:val="0"/>
      <w:marTop w:val="0"/>
      <w:marBottom w:val="0"/>
      <w:divBdr>
        <w:top w:val="none" w:sz="0" w:space="0" w:color="auto"/>
        <w:left w:val="none" w:sz="0" w:space="0" w:color="auto"/>
        <w:bottom w:val="none" w:sz="0" w:space="0" w:color="auto"/>
        <w:right w:val="none" w:sz="0" w:space="0" w:color="auto"/>
      </w:divBdr>
    </w:div>
    <w:div w:id="2112388814">
      <w:bodyDiv w:val="1"/>
      <w:marLeft w:val="0"/>
      <w:marRight w:val="0"/>
      <w:marTop w:val="0"/>
      <w:marBottom w:val="0"/>
      <w:divBdr>
        <w:top w:val="none" w:sz="0" w:space="0" w:color="auto"/>
        <w:left w:val="none" w:sz="0" w:space="0" w:color="auto"/>
        <w:bottom w:val="none" w:sz="0" w:space="0" w:color="auto"/>
        <w:right w:val="none" w:sz="0" w:space="0" w:color="auto"/>
      </w:divBdr>
    </w:div>
    <w:div w:id="2112430404">
      <w:bodyDiv w:val="1"/>
      <w:marLeft w:val="0"/>
      <w:marRight w:val="0"/>
      <w:marTop w:val="0"/>
      <w:marBottom w:val="0"/>
      <w:divBdr>
        <w:top w:val="none" w:sz="0" w:space="0" w:color="auto"/>
        <w:left w:val="none" w:sz="0" w:space="0" w:color="auto"/>
        <w:bottom w:val="none" w:sz="0" w:space="0" w:color="auto"/>
        <w:right w:val="none" w:sz="0" w:space="0" w:color="auto"/>
      </w:divBdr>
    </w:div>
    <w:div w:id="2112505172">
      <w:bodyDiv w:val="1"/>
      <w:marLeft w:val="0"/>
      <w:marRight w:val="0"/>
      <w:marTop w:val="0"/>
      <w:marBottom w:val="0"/>
      <w:divBdr>
        <w:top w:val="none" w:sz="0" w:space="0" w:color="auto"/>
        <w:left w:val="none" w:sz="0" w:space="0" w:color="auto"/>
        <w:bottom w:val="none" w:sz="0" w:space="0" w:color="auto"/>
        <w:right w:val="none" w:sz="0" w:space="0" w:color="auto"/>
      </w:divBdr>
    </w:div>
    <w:div w:id="2112696500">
      <w:bodyDiv w:val="1"/>
      <w:marLeft w:val="0"/>
      <w:marRight w:val="0"/>
      <w:marTop w:val="0"/>
      <w:marBottom w:val="0"/>
      <w:divBdr>
        <w:top w:val="none" w:sz="0" w:space="0" w:color="auto"/>
        <w:left w:val="none" w:sz="0" w:space="0" w:color="auto"/>
        <w:bottom w:val="none" w:sz="0" w:space="0" w:color="auto"/>
        <w:right w:val="none" w:sz="0" w:space="0" w:color="auto"/>
      </w:divBdr>
    </w:div>
    <w:div w:id="2112703715">
      <w:bodyDiv w:val="1"/>
      <w:marLeft w:val="0"/>
      <w:marRight w:val="0"/>
      <w:marTop w:val="0"/>
      <w:marBottom w:val="0"/>
      <w:divBdr>
        <w:top w:val="none" w:sz="0" w:space="0" w:color="auto"/>
        <w:left w:val="none" w:sz="0" w:space="0" w:color="auto"/>
        <w:bottom w:val="none" w:sz="0" w:space="0" w:color="auto"/>
        <w:right w:val="none" w:sz="0" w:space="0" w:color="auto"/>
      </w:divBdr>
    </w:div>
    <w:div w:id="2112892952">
      <w:bodyDiv w:val="1"/>
      <w:marLeft w:val="0"/>
      <w:marRight w:val="0"/>
      <w:marTop w:val="0"/>
      <w:marBottom w:val="0"/>
      <w:divBdr>
        <w:top w:val="none" w:sz="0" w:space="0" w:color="auto"/>
        <w:left w:val="none" w:sz="0" w:space="0" w:color="auto"/>
        <w:bottom w:val="none" w:sz="0" w:space="0" w:color="auto"/>
        <w:right w:val="none" w:sz="0" w:space="0" w:color="auto"/>
      </w:divBdr>
    </w:div>
    <w:div w:id="2112970182">
      <w:bodyDiv w:val="1"/>
      <w:marLeft w:val="0"/>
      <w:marRight w:val="0"/>
      <w:marTop w:val="0"/>
      <w:marBottom w:val="0"/>
      <w:divBdr>
        <w:top w:val="none" w:sz="0" w:space="0" w:color="auto"/>
        <w:left w:val="none" w:sz="0" w:space="0" w:color="auto"/>
        <w:bottom w:val="none" w:sz="0" w:space="0" w:color="auto"/>
        <w:right w:val="none" w:sz="0" w:space="0" w:color="auto"/>
      </w:divBdr>
    </w:div>
    <w:div w:id="2113016547">
      <w:bodyDiv w:val="1"/>
      <w:marLeft w:val="0"/>
      <w:marRight w:val="0"/>
      <w:marTop w:val="0"/>
      <w:marBottom w:val="0"/>
      <w:divBdr>
        <w:top w:val="none" w:sz="0" w:space="0" w:color="auto"/>
        <w:left w:val="none" w:sz="0" w:space="0" w:color="auto"/>
        <w:bottom w:val="none" w:sz="0" w:space="0" w:color="auto"/>
        <w:right w:val="none" w:sz="0" w:space="0" w:color="auto"/>
      </w:divBdr>
    </w:div>
    <w:div w:id="211304020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088324">
      <w:bodyDiv w:val="1"/>
      <w:marLeft w:val="0"/>
      <w:marRight w:val="0"/>
      <w:marTop w:val="0"/>
      <w:marBottom w:val="0"/>
      <w:divBdr>
        <w:top w:val="none" w:sz="0" w:space="0" w:color="auto"/>
        <w:left w:val="none" w:sz="0" w:space="0" w:color="auto"/>
        <w:bottom w:val="none" w:sz="0" w:space="0" w:color="auto"/>
        <w:right w:val="none" w:sz="0" w:space="0" w:color="auto"/>
      </w:divBdr>
    </w:div>
    <w:div w:id="2113158682">
      <w:bodyDiv w:val="1"/>
      <w:marLeft w:val="0"/>
      <w:marRight w:val="0"/>
      <w:marTop w:val="0"/>
      <w:marBottom w:val="0"/>
      <w:divBdr>
        <w:top w:val="none" w:sz="0" w:space="0" w:color="auto"/>
        <w:left w:val="none" w:sz="0" w:space="0" w:color="auto"/>
        <w:bottom w:val="none" w:sz="0" w:space="0" w:color="auto"/>
        <w:right w:val="none" w:sz="0" w:space="0" w:color="auto"/>
      </w:divBdr>
    </w:div>
    <w:div w:id="2113235785">
      <w:bodyDiv w:val="1"/>
      <w:marLeft w:val="0"/>
      <w:marRight w:val="0"/>
      <w:marTop w:val="0"/>
      <w:marBottom w:val="0"/>
      <w:divBdr>
        <w:top w:val="none" w:sz="0" w:space="0" w:color="auto"/>
        <w:left w:val="none" w:sz="0" w:space="0" w:color="auto"/>
        <w:bottom w:val="none" w:sz="0" w:space="0" w:color="auto"/>
        <w:right w:val="none" w:sz="0" w:space="0" w:color="auto"/>
      </w:divBdr>
    </w:div>
    <w:div w:id="2113237126">
      <w:bodyDiv w:val="1"/>
      <w:marLeft w:val="0"/>
      <w:marRight w:val="0"/>
      <w:marTop w:val="0"/>
      <w:marBottom w:val="0"/>
      <w:divBdr>
        <w:top w:val="none" w:sz="0" w:space="0" w:color="auto"/>
        <w:left w:val="none" w:sz="0" w:space="0" w:color="auto"/>
        <w:bottom w:val="none" w:sz="0" w:space="0" w:color="auto"/>
        <w:right w:val="none" w:sz="0" w:space="0" w:color="auto"/>
      </w:divBdr>
    </w:div>
    <w:div w:id="2113237610">
      <w:bodyDiv w:val="1"/>
      <w:marLeft w:val="0"/>
      <w:marRight w:val="0"/>
      <w:marTop w:val="0"/>
      <w:marBottom w:val="0"/>
      <w:divBdr>
        <w:top w:val="none" w:sz="0" w:space="0" w:color="auto"/>
        <w:left w:val="none" w:sz="0" w:space="0" w:color="auto"/>
        <w:bottom w:val="none" w:sz="0" w:space="0" w:color="auto"/>
        <w:right w:val="none" w:sz="0" w:space="0" w:color="auto"/>
      </w:divBdr>
    </w:div>
    <w:div w:id="2113360843">
      <w:bodyDiv w:val="1"/>
      <w:marLeft w:val="0"/>
      <w:marRight w:val="0"/>
      <w:marTop w:val="0"/>
      <w:marBottom w:val="0"/>
      <w:divBdr>
        <w:top w:val="none" w:sz="0" w:space="0" w:color="auto"/>
        <w:left w:val="none" w:sz="0" w:space="0" w:color="auto"/>
        <w:bottom w:val="none" w:sz="0" w:space="0" w:color="auto"/>
        <w:right w:val="none" w:sz="0" w:space="0" w:color="auto"/>
      </w:divBdr>
    </w:div>
    <w:div w:id="2113893467">
      <w:bodyDiv w:val="1"/>
      <w:marLeft w:val="0"/>
      <w:marRight w:val="0"/>
      <w:marTop w:val="0"/>
      <w:marBottom w:val="0"/>
      <w:divBdr>
        <w:top w:val="none" w:sz="0" w:space="0" w:color="auto"/>
        <w:left w:val="none" w:sz="0" w:space="0" w:color="auto"/>
        <w:bottom w:val="none" w:sz="0" w:space="0" w:color="auto"/>
        <w:right w:val="none" w:sz="0" w:space="0" w:color="auto"/>
      </w:divBdr>
    </w:div>
    <w:div w:id="2113933367">
      <w:bodyDiv w:val="1"/>
      <w:marLeft w:val="0"/>
      <w:marRight w:val="0"/>
      <w:marTop w:val="0"/>
      <w:marBottom w:val="0"/>
      <w:divBdr>
        <w:top w:val="none" w:sz="0" w:space="0" w:color="auto"/>
        <w:left w:val="none" w:sz="0" w:space="0" w:color="auto"/>
        <w:bottom w:val="none" w:sz="0" w:space="0" w:color="auto"/>
        <w:right w:val="none" w:sz="0" w:space="0" w:color="auto"/>
      </w:divBdr>
    </w:div>
    <w:div w:id="2113940608">
      <w:bodyDiv w:val="1"/>
      <w:marLeft w:val="0"/>
      <w:marRight w:val="0"/>
      <w:marTop w:val="0"/>
      <w:marBottom w:val="0"/>
      <w:divBdr>
        <w:top w:val="none" w:sz="0" w:space="0" w:color="auto"/>
        <w:left w:val="none" w:sz="0" w:space="0" w:color="auto"/>
        <w:bottom w:val="none" w:sz="0" w:space="0" w:color="auto"/>
        <w:right w:val="none" w:sz="0" w:space="0" w:color="auto"/>
      </w:divBdr>
    </w:div>
    <w:div w:id="2114088410">
      <w:bodyDiv w:val="1"/>
      <w:marLeft w:val="0"/>
      <w:marRight w:val="0"/>
      <w:marTop w:val="0"/>
      <w:marBottom w:val="0"/>
      <w:divBdr>
        <w:top w:val="none" w:sz="0" w:space="0" w:color="auto"/>
        <w:left w:val="none" w:sz="0" w:space="0" w:color="auto"/>
        <w:bottom w:val="none" w:sz="0" w:space="0" w:color="auto"/>
        <w:right w:val="none" w:sz="0" w:space="0" w:color="auto"/>
      </w:divBdr>
    </w:div>
    <w:div w:id="2114088525">
      <w:bodyDiv w:val="1"/>
      <w:marLeft w:val="0"/>
      <w:marRight w:val="0"/>
      <w:marTop w:val="0"/>
      <w:marBottom w:val="0"/>
      <w:divBdr>
        <w:top w:val="none" w:sz="0" w:space="0" w:color="auto"/>
        <w:left w:val="none" w:sz="0" w:space="0" w:color="auto"/>
        <w:bottom w:val="none" w:sz="0" w:space="0" w:color="auto"/>
        <w:right w:val="none" w:sz="0" w:space="0" w:color="auto"/>
      </w:divBdr>
    </w:div>
    <w:div w:id="2114276691">
      <w:bodyDiv w:val="1"/>
      <w:marLeft w:val="0"/>
      <w:marRight w:val="0"/>
      <w:marTop w:val="0"/>
      <w:marBottom w:val="0"/>
      <w:divBdr>
        <w:top w:val="none" w:sz="0" w:space="0" w:color="auto"/>
        <w:left w:val="none" w:sz="0" w:space="0" w:color="auto"/>
        <w:bottom w:val="none" w:sz="0" w:space="0" w:color="auto"/>
        <w:right w:val="none" w:sz="0" w:space="0" w:color="auto"/>
      </w:divBdr>
    </w:div>
    <w:div w:id="2114323968">
      <w:bodyDiv w:val="1"/>
      <w:marLeft w:val="0"/>
      <w:marRight w:val="0"/>
      <w:marTop w:val="0"/>
      <w:marBottom w:val="0"/>
      <w:divBdr>
        <w:top w:val="none" w:sz="0" w:space="0" w:color="auto"/>
        <w:left w:val="none" w:sz="0" w:space="0" w:color="auto"/>
        <w:bottom w:val="none" w:sz="0" w:space="0" w:color="auto"/>
        <w:right w:val="none" w:sz="0" w:space="0" w:color="auto"/>
      </w:divBdr>
    </w:div>
    <w:div w:id="2114350759">
      <w:bodyDiv w:val="1"/>
      <w:marLeft w:val="0"/>
      <w:marRight w:val="0"/>
      <w:marTop w:val="0"/>
      <w:marBottom w:val="0"/>
      <w:divBdr>
        <w:top w:val="none" w:sz="0" w:space="0" w:color="auto"/>
        <w:left w:val="none" w:sz="0" w:space="0" w:color="auto"/>
        <w:bottom w:val="none" w:sz="0" w:space="0" w:color="auto"/>
        <w:right w:val="none" w:sz="0" w:space="0" w:color="auto"/>
      </w:divBdr>
    </w:div>
    <w:div w:id="2114470162">
      <w:bodyDiv w:val="1"/>
      <w:marLeft w:val="0"/>
      <w:marRight w:val="0"/>
      <w:marTop w:val="0"/>
      <w:marBottom w:val="0"/>
      <w:divBdr>
        <w:top w:val="none" w:sz="0" w:space="0" w:color="auto"/>
        <w:left w:val="none" w:sz="0" w:space="0" w:color="auto"/>
        <w:bottom w:val="none" w:sz="0" w:space="0" w:color="auto"/>
        <w:right w:val="none" w:sz="0" w:space="0" w:color="auto"/>
      </w:divBdr>
    </w:div>
    <w:div w:id="2114549320">
      <w:bodyDiv w:val="1"/>
      <w:marLeft w:val="0"/>
      <w:marRight w:val="0"/>
      <w:marTop w:val="0"/>
      <w:marBottom w:val="0"/>
      <w:divBdr>
        <w:top w:val="none" w:sz="0" w:space="0" w:color="auto"/>
        <w:left w:val="none" w:sz="0" w:space="0" w:color="auto"/>
        <w:bottom w:val="none" w:sz="0" w:space="0" w:color="auto"/>
        <w:right w:val="none" w:sz="0" w:space="0" w:color="auto"/>
      </w:divBdr>
    </w:div>
    <w:div w:id="2114588779">
      <w:bodyDiv w:val="1"/>
      <w:marLeft w:val="0"/>
      <w:marRight w:val="0"/>
      <w:marTop w:val="0"/>
      <w:marBottom w:val="0"/>
      <w:divBdr>
        <w:top w:val="none" w:sz="0" w:space="0" w:color="auto"/>
        <w:left w:val="none" w:sz="0" w:space="0" w:color="auto"/>
        <w:bottom w:val="none" w:sz="0" w:space="0" w:color="auto"/>
        <w:right w:val="none" w:sz="0" w:space="0" w:color="auto"/>
      </w:divBdr>
    </w:div>
    <w:div w:id="2114743154">
      <w:bodyDiv w:val="1"/>
      <w:marLeft w:val="0"/>
      <w:marRight w:val="0"/>
      <w:marTop w:val="0"/>
      <w:marBottom w:val="0"/>
      <w:divBdr>
        <w:top w:val="none" w:sz="0" w:space="0" w:color="auto"/>
        <w:left w:val="none" w:sz="0" w:space="0" w:color="auto"/>
        <w:bottom w:val="none" w:sz="0" w:space="0" w:color="auto"/>
        <w:right w:val="none" w:sz="0" w:space="0" w:color="auto"/>
      </w:divBdr>
    </w:div>
    <w:div w:id="2114979745">
      <w:bodyDiv w:val="1"/>
      <w:marLeft w:val="0"/>
      <w:marRight w:val="0"/>
      <w:marTop w:val="0"/>
      <w:marBottom w:val="0"/>
      <w:divBdr>
        <w:top w:val="none" w:sz="0" w:space="0" w:color="auto"/>
        <w:left w:val="none" w:sz="0" w:space="0" w:color="auto"/>
        <w:bottom w:val="none" w:sz="0" w:space="0" w:color="auto"/>
        <w:right w:val="none" w:sz="0" w:space="0" w:color="auto"/>
      </w:divBdr>
    </w:div>
    <w:div w:id="2115055449">
      <w:bodyDiv w:val="1"/>
      <w:marLeft w:val="0"/>
      <w:marRight w:val="0"/>
      <w:marTop w:val="0"/>
      <w:marBottom w:val="0"/>
      <w:divBdr>
        <w:top w:val="none" w:sz="0" w:space="0" w:color="auto"/>
        <w:left w:val="none" w:sz="0" w:space="0" w:color="auto"/>
        <w:bottom w:val="none" w:sz="0" w:space="0" w:color="auto"/>
        <w:right w:val="none" w:sz="0" w:space="0" w:color="auto"/>
      </w:divBdr>
    </w:div>
    <w:div w:id="2115318525">
      <w:bodyDiv w:val="1"/>
      <w:marLeft w:val="0"/>
      <w:marRight w:val="0"/>
      <w:marTop w:val="0"/>
      <w:marBottom w:val="0"/>
      <w:divBdr>
        <w:top w:val="none" w:sz="0" w:space="0" w:color="auto"/>
        <w:left w:val="none" w:sz="0" w:space="0" w:color="auto"/>
        <w:bottom w:val="none" w:sz="0" w:space="0" w:color="auto"/>
        <w:right w:val="none" w:sz="0" w:space="0" w:color="auto"/>
      </w:divBdr>
    </w:div>
    <w:div w:id="2115441537">
      <w:bodyDiv w:val="1"/>
      <w:marLeft w:val="0"/>
      <w:marRight w:val="0"/>
      <w:marTop w:val="0"/>
      <w:marBottom w:val="0"/>
      <w:divBdr>
        <w:top w:val="none" w:sz="0" w:space="0" w:color="auto"/>
        <w:left w:val="none" w:sz="0" w:space="0" w:color="auto"/>
        <w:bottom w:val="none" w:sz="0" w:space="0" w:color="auto"/>
        <w:right w:val="none" w:sz="0" w:space="0" w:color="auto"/>
      </w:divBdr>
    </w:div>
    <w:div w:id="2115513320">
      <w:bodyDiv w:val="1"/>
      <w:marLeft w:val="0"/>
      <w:marRight w:val="0"/>
      <w:marTop w:val="0"/>
      <w:marBottom w:val="0"/>
      <w:divBdr>
        <w:top w:val="none" w:sz="0" w:space="0" w:color="auto"/>
        <w:left w:val="none" w:sz="0" w:space="0" w:color="auto"/>
        <w:bottom w:val="none" w:sz="0" w:space="0" w:color="auto"/>
        <w:right w:val="none" w:sz="0" w:space="0" w:color="auto"/>
      </w:divBdr>
    </w:div>
    <w:div w:id="2115779899">
      <w:bodyDiv w:val="1"/>
      <w:marLeft w:val="0"/>
      <w:marRight w:val="0"/>
      <w:marTop w:val="0"/>
      <w:marBottom w:val="0"/>
      <w:divBdr>
        <w:top w:val="none" w:sz="0" w:space="0" w:color="auto"/>
        <w:left w:val="none" w:sz="0" w:space="0" w:color="auto"/>
        <w:bottom w:val="none" w:sz="0" w:space="0" w:color="auto"/>
        <w:right w:val="none" w:sz="0" w:space="0" w:color="auto"/>
      </w:divBdr>
    </w:div>
    <w:div w:id="2115784133">
      <w:bodyDiv w:val="1"/>
      <w:marLeft w:val="0"/>
      <w:marRight w:val="0"/>
      <w:marTop w:val="0"/>
      <w:marBottom w:val="0"/>
      <w:divBdr>
        <w:top w:val="none" w:sz="0" w:space="0" w:color="auto"/>
        <w:left w:val="none" w:sz="0" w:space="0" w:color="auto"/>
        <w:bottom w:val="none" w:sz="0" w:space="0" w:color="auto"/>
        <w:right w:val="none" w:sz="0" w:space="0" w:color="auto"/>
      </w:divBdr>
    </w:div>
    <w:div w:id="2115860444">
      <w:bodyDiv w:val="1"/>
      <w:marLeft w:val="0"/>
      <w:marRight w:val="0"/>
      <w:marTop w:val="0"/>
      <w:marBottom w:val="0"/>
      <w:divBdr>
        <w:top w:val="none" w:sz="0" w:space="0" w:color="auto"/>
        <w:left w:val="none" w:sz="0" w:space="0" w:color="auto"/>
        <w:bottom w:val="none" w:sz="0" w:space="0" w:color="auto"/>
        <w:right w:val="none" w:sz="0" w:space="0" w:color="auto"/>
      </w:divBdr>
    </w:div>
    <w:div w:id="2115972972">
      <w:bodyDiv w:val="1"/>
      <w:marLeft w:val="0"/>
      <w:marRight w:val="0"/>
      <w:marTop w:val="0"/>
      <w:marBottom w:val="0"/>
      <w:divBdr>
        <w:top w:val="none" w:sz="0" w:space="0" w:color="auto"/>
        <w:left w:val="none" w:sz="0" w:space="0" w:color="auto"/>
        <w:bottom w:val="none" w:sz="0" w:space="0" w:color="auto"/>
        <w:right w:val="none" w:sz="0" w:space="0" w:color="auto"/>
      </w:divBdr>
    </w:div>
    <w:div w:id="2116244340">
      <w:bodyDiv w:val="1"/>
      <w:marLeft w:val="0"/>
      <w:marRight w:val="0"/>
      <w:marTop w:val="0"/>
      <w:marBottom w:val="0"/>
      <w:divBdr>
        <w:top w:val="none" w:sz="0" w:space="0" w:color="auto"/>
        <w:left w:val="none" w:sz="0" w:space="0" w:color="auto"/>
        <w:bottom w:val="none" w:sz="0" w:space="0" w:color="auto"/>
        <w:right w:val="none" w:sz="0" w:space="0" w:color="auto"/>
      </w:divBdr>
    </w:div>
    <w:div w:id="2116316181">
      <w:bodyDiv w:val="1"/>
      <w:marLeft w:val="0"/>
      <w:marRight w:val="0"/>
      <w:marTop w:val="0"/>
      <w:marBottom w:val="0"/>
      <w:divBdr>
        <w:top w:val="none" w:sz="0" w:space="0" w:color="auto"/>
        <w:left w:val="none" w:sz="0" w:space="0" w:color="auto"/>
        <w:bottom w:val="none" w:sz="0" w:space="0" w:color="auto"/>
        <w:right w:val="none" w:sz="0" w:space="0" w:color="auto"/>
      </w:divBdr>
    </w:div>
    <w:div w:id="2116435243">
      <w:bodyDiv w:val="1"/>
      <w:marLeft w:val="0"/>
      <w:marRight w:val="0"/>
      <w:marTop w:val="0"/>
      <w:marBottom w:val="0"/>
      <w:divBdr>
        <w:top w:val="none" w:sz="0" w:space="0" w:color="auto"/>
        <w:left w:val="none" w:sz="0" w:space="0" w:color="auto"/>
        <w:bottom w:val="none" w:sz="0" w:space="0" w:color="auto"/>
        <w:right w:val="none" w:sz="0" w:space="0" w:color="auto"/>
      </w:divBdr>
    </w:div>
    <w:div w:id="2116436359">
      <w:bodyDiv w:val="1"/>
      <w:marLeft w:val="0"/>
      <w:marRight w:val="0"/>
      <w:marTop w:val="0"/>
      <w:marBottom w:val="0"/>
      <w:divBdr>
        <w:top w:val="none" w:sz="0" w:space="0" w:color="auto"/>
        <w:left w:val="none" w:sz="0" w:space="0" w:color="auto"/>
        <w:bottom w:val="none" w:sz="0" w:space="0" w:color="auto"/>
        <w:right w:val="none" w:sz="0" w:space="0" w:color="auto"/>
      </w:divBdr>
    </w:div>
    <w:div w:id="2116556180">
      <w:bodyDiv w:val="1"/>
      <w:marLeft w:val="0"/>
      <w:marRight w:val="0"/>
      <w:marTop w:val="0"/>
      <w:marBottom w:val="0"/>
      <w:divBdr>
        <w:top w:val="none" w:sz="0" w:space="0" w:color="auto"/>
        <w:left w:val="none" w:sz="0" w:space="0" w:color="auto"/>
        <w:bottom w:val="none" w:sz="0" w:space="0" w:color="auto"/>
        <w:right w:val="none" w:sz="0" w:space="0" w:color="auto"/>
      </w:divBdr>
    </w:div>
    <w:div w:id="2116558204">
      <w:bodyDiv w:val="1"/>
      <w:marLeft w:val="0"/>
      <w:marRight w:val="0"/>
      <w:marTop w:val="0"/>
      <w:marBottom w:val="0"/>
      <w:divBdr>
        <w:top w:val="none" w:sz="0" w:space="0" w:color="auto"/>
        <w:left w:val="none" w:sz="0" w:space="0" w:color="auto"/>
        <w:bottom w:val="none" w:sz="0" w:space="0" w:color="auto"/>
        <w:right w:val="none" w:sz="0" w:space="0" w:color="auto"/>
      </w:divBdr>
    </w:div>
    <w:div w:id="2116704902">
      <w:bodyDiv w:val="1"/>
      <w:marLeft w:val="0"/>
      <w:marRight w:val="0"/>
      <w:marTop w:val="0"/>
      <w:marBottom w:val="0"/>
      <w:divBdr>
        <w:top w:val="none" w:sz="0" w:space="0" w:color="auto"/>
        <w:left w:val="none" w:sz="0" w:space="0" w:color="auto"/>
        <w:bottom w:val="none" w:sz="0" w:space="0" w:color="auto"/>
        <w:right w:val="none" w:sz="0" w:space="0" w:color="auto"/>
      </w:divBdr>
    </w:div>
    <w:div w:id="2116705986">
      <w:bodyDiv w:val="1"/>
      <w:marLeft w:val="0"/>
      <w:marRight w:val="0"/>
      <w:marTop w:val="0"/>
      <w:marBottom w:val="0"/>
      <w:divBdr>
        <w:top w:val="none" w:sz="0" w:space="0" w:color="auto"/>
        <w:left w:val="none" w:sz="0" w:space="0" w:color="auto"/>
        <w:bottom w:val="none" w:sz="0" w:space="0" w:color="auto"/>
        <w:right w:val="none" w:sz="0" w:space="0" w:color="auto"/>
      </w:divBdr>
    </w:div>
    <w:div w:id="2116711903">
      <w:bodyDiv w:val="1"/>
      <w:marLeft w:val="0"/>
      <w:marRight w:val="0"/>
      <w:marTop w:val="0"/>
      <w:marBottom w:val="0"/>
      <w:divBdr>
        <w:top w:val="none" w:sz="0" w:space="0" w:color="auto"/>
        <w:left w:val="none" w:sz="0" w:space="0" w:color="auto"/>
        <w:bottom w:val="none" w:sz="0" w:space="0" w:color="auto"/>
        <w:right w:val="none" w:sz="0" w:space="0" w:color="auto"/>
      </w:divBdr>
    </w:div>
    <w:div w:id="2116828004">
      <w:bodyDiv w:val="1"/>
      <w:marLeft w:val="0"/>
      <w:marRight w:val="0"/>
      <w:marTop w:val="0"/>
      <w:marBottom w:val="0"/>
      <w:divBdr>
        <w:top w:val="none" w:sz="0" w:space="0" w:color="auto"/>
        <w:left w:val="none" w:sz="0" w:space="0" w:color="auto"/>
        <w:bottom w:val="none" w:sz="0" w:space="0" w:color="auto"/>
        <w:right w:val="none" w:sz="0" w:space="0" w:color="auto"/>
      </w:divBdr>
    </w:div>
    <w:div w:id="2117289824">
      <w:bodyDiv w:val="1"/>
      <w:marLeft w:val="0"/>
      <w:marRight w:val="0"/>
      <w:marTop w:val="0"/>
      <w:marBottom w:val="0"/>
      <w:divBdr>
        <w:top w:val="none" w:sz="0" w:space="0" w:color="auto"/>
        <w:left w:val="none" w:sz="0" w:space="0" w:color="auto"/>
        <w:bottom w:val="none" w:sz="0" w:space="0" w:color="auto"/>
        <w:right w:val="none" w:sz="0" w:space="0" w:color="auto"/>
      </w:divBdr>
    </w:div>
    <w:div w:id="2117600748">
      <w:bodyDiv w:val="1"/>
      <w:marLeft w:val="0"/>
      <w:marRight w:val="0"/>
      <w:marTop w:val="0"/>
      <w:marBottom w:val="0"/>
      <w:divBdr>
        <w:top w:val="none" w:sz="0" w:space="0" w:color="auto"/>
        <w:left w:val="none" w:sz="0" w:space="0" w:color="auto"/>
        <w:bottom w:val="none" w:sz="0" w:space="0" w:color="auto"/>
        <w:right w:val="none" w:sz="0" w:space="0" w:color="auto"/>
      </w:divBdr>
    </w:div>
    <w:div w:id="2117750030">
      <w:bodyDiv w:val="1"/>
      <w:marLeft w:val="0"/>
      <w:marRight w:val="0"/>
      <w:marTop w:val="0"/>
      <w:marBottom w:val="0"/>
      <w:divBdr>
        <w:top w:val="none" w:sz="0" w:space="0" w:color="auto"/>
        <w:left w:val="none" w:sz="0" w:space="0" w:color="auto"/>
        <w:bottom w:val="none" w:sz="0" w:space="0" w:color="auto"/>
        <w:right w:val="none" w:sz="0" w:space="0" w:color="auto"/>
      </w:divBdr>
    </w:div>
    <w:div w:id="2117866226">
      <w:bodyDiv w:val="1"/>
      <w:marLeft w:val="0"/>
      <w:marRight w:val="0"/>
      <w:marTop w:val="0"/>
      <w:marBottom w:val="0"/>
      <w:divBdr>
        <w:top w:val="none" w:sz="0" w:space="0" w:color="auto"/>
        <w:left w:val="none" w:sz="0" w:space="0" w:color="auto"/>
        <w:bottom w:val="none" w:sz="0" w:space="0" w:color="auto"/>
        <w:right w:val="none" w:sz="0" w:space="0" w:color="auto"/>
      </w:divBdr>
    </w:div>
    <w:div w:id="2117938483">
      <w:bodyDiv w:val="1"/>
      <w:marLeft w:val="0"/>
      <w:marRight w:val="0"/>
      <w:marTop w:val="0"/>
      <w:marBottom w:val="0"/>
      <w:divBdr>
        <w:top w:val="none" w:sz="0" w:space="0" w:color="auto"/>
        <w:left w:val="none" w:sz="0" w:space="0" w:color="auto"/>
        <w:bottom w:val="none" w:sz="0" w:space="0" w:color="auto"/>
        <w:right w:val="none" w:sz="0" w:space="0" w:color="auto"/>
      </w:divBdr>
    </w:div>
    <w:div w:id="2117938634">
      <w:bodyDiv w:val="1"/>
      <w:marLeft w:val="0"/>
      <w:marRight w:val="0"/>
      <w:marTop w:val="0"/>
      <w:marBottom w:val="0"/>
      <w:divBdr>
        <w:top w:val="none" w:sz="0" w:space="0" w:color="auto"/>
        <w:left w:val="none" w:sz="0" w:space="0" w:color="auto"/>
        <w:bottom w:val="none" w:sz="0" w:space="0" w:color="auto"/>
        <w:right w:val="none" w:sz="0" w:space="0" w:color="auto"/>
      </w:divBdr>
    </w:div>
    <w:div w:id="2118061443">
      <w:bodyDiv w:val="1"/>
      <w:marLeft w:val="0"/>
      <w:marRight w:val="0"/>
      <w:marTop w:val="0"/>
      <w:marBottom w:val="0"/>
      <w:divBdr>
        <w:top w:val="none" w:sz="0" w:space="0" w:color="auto"/>
        <w:left w:val="none" w:sz="0" w:space="0" w:color="auto"/>
        <w:bottom w:val="none" w:sz="0" w:space="0" w:color="auto"/>
        <w:right w:val="none" w:sz="0" w:space="0" w:color="auto"/>
      </w:divBdr>
    </w:div>
    <w:div w:id="2118213623">
      <w:bodyDiv w:val="1"/>
      <w:marLeft w:val="0"/>
      <w:marRight w:val="0"/>
      <w:marTop w:val="0"/>
      <w:marBottom w:val="0"/>
      <w:divBdr>
        <w:top w:val="none" w:sz="0" w:space="0" w:color="auto"/>
        <w:left w:val="none" w:sz="0" w:space="0" w:color="auto"/>
        <w:bottom w:val="none" w:sz="0" w:space="0" w:color="auto"/>
        <w:right w:val="none" w:sz="0" w:space="0" w:color="auto"/>
      </w:divBdr>
    </w:div>
    <w:div w:id="2118407161">
      <w:bodyDiv w:val="1"/>
      <w:marLeft w:val="0"/>
      <w:marRight w:val="0"/>
      <w:marTop w:val="0"/>
      <w:marBottom w:val="0"/>
      <w:divBdr>
        <w:top w:val="none" w:sz="0" w:space="0" w:color="auto"/>
        <w:left w:val="none" w:sz="0" w:space="0" w:color="auto"/>
        <w:bottom w:val="none" w:sz="0" w:space="0" w:color="auto"/>
        <w:right w:val="none" w:sz="0" w:space="0" w:color="auto"/>
      </w:divBdr>
    </w:div>
    <w:div w:id="2118475329">
      <w:bodyDiv w:val="1"/>
      <w:marLeft w:val="0"/>
      <w:marRight w:val="0"/>
      <w:marTop w:val="0"/>
      <w:marBottom w:val="0"/>
      <w:divBdr>
        <w:top w:val="none" w:sz="0" w:space="0" w:color="auto"/>
        <w:left w:val="none" w:sz="0" w:space="0" w:color="auto"/>
        <w:bottom w:val="none" w:sz="0" w:space="0" w:color="auto"/>
        <w:right w:val="none" w:sz="0" w:space="0" w:color="auto"/>
      </w:divBdr>
    </w:div>
    <w:div w:id="2118518544">
      <w:bodyDiv w:val="1"/>
      <w:marLeft w:val="0"/>
      <w:marRight w:val="0"/>
      <w:marTop w:val="0"/>
      <w:marBottom w:val="0"/>
      <w:divBdr>
        <w:top w:val="none" w:sz="0" w:space="0" w:color="auto"/>
        <w:left w:val="none" w:sz="0" w:space="0" w:color="auto"/>
        <w:bottom w:val="none" w:sz="0" w:space="0" w:color="auto"/>
        <w:right w:val="none" w:sz="0" w:space="0" w:color="auto"/>
      </w:divBdr>
    </w:div>
    <w:div w:id="2118524788">
      <w:bodyDiv w:val="1"/>
      <w:marLeft w:val="0"/>
      <w:marRight w:val="0"/>
      <w:marTop w:val="0"/>
      <w:marBottom w:val="0"/>
      <w:divBdr>
        <w:top w:val="none" w:sz="0" w:space="0" w:color="auto"/>
        <w:left w:val="none" w:sz="0" w:space="0" w:color="auto"/>
        <w:bottom w:val="none" w:sz="0" w:space="0" w:color="auto"/>
        <w:right w:val="none" w:sz="0" w:space="0" w:color="auto"/>
      </w:divBdr>
    </w:div>
    <w:div w:id="2118746068">
      <w:bodyDiv w:val="1"/>
      <w:marLeft w:val="0"/>
      <w:marRight w:val="0"/>
      <w:marTop w:val="0"/>
      <w:marBottom w:val="0"/>
      <w:divBdr>
        <w:top w:val="none" w:sz="0" w:space="0" w:color="auto"/>
        <w:left w:val="none" w:sz="0" w:space="0" w:color="auto"/>
        <w:bottom w:val="none" w:sz="0" w:space="0" w:color="auto"/>
        <w:right w:val="none" w:sz="0" w:space="0" w:color="auto"/>
      </w:divBdr>
    </w:div>
    <w:div w:id="2119057655">
      <w:bodyDiv w:val="1"/>
      <w:marLeft w:val="0"/>
      <w:marRight w:val="0"/>
      <w:marTop w:val="0"/>
      <w:marBottom w:val="0"/>
      <w:divBdr>
        <w:top w:val="none" w:sz="0" w:space="0" w:color="auto"/>
        <w:left w:val="none" w:sz="0" w:space="0" w:color="auto"/>
        <w:bottom w:val="none" w:sz="0" w:space="0" w:color="auto"/>
        <w:right w:val="none" w:sz="0" w:space="0" w:color="auto"/>
      </w:divBdr>
    </w:div>
    <w:div w:id="2119132432">
      <w:bodyDiv w:val="1"/>
      <w:marLeft w:val="0"/>
      <w:marRight w:val="0"/>
      <w:marTop w:val="0"/>
      <w:marBottom w:val="0"/>
      <w:divBdr>
        <w:top w:val="none" w:sz="0" w:space="0" w:color="auto"/>
        <w:left w:val="none" w:sz="0" w:space="0" w:color="auto"/>
        <w:bottom w:val="none" w:sz="0" w:space="0" w:color="auto"/>
        <w:right w:val="none" w:sz="0" w:space="0" w:color="auto"/>
      </w:divBdr>
    </w:div>
    <w:div w:id="2119176216">
      <w:bodyDiv w:val="1"/>
      <w:marLeft w:val="0"/>
      <w:marRight w:val="0"/>
      <w:marTop w:val="0"/>
      <w:marBottom w:val="0"/>
      <w:divBdr>
        <w:top w:val="none" w:sz="0" w:space="0" w:color="auto"/>
        <w:left w:val="none" w:sz="0" w:space="0" w:color="auto"/>
        <w:bottom w:val="none" w:sz="0" w:space="0" w:color="auto"/>
        <w:right w:val="none" w:sz="0" w:space="0" w:color="auto"/>
      </w:divBdr>
    </w:div>
    <w:div w:id="2119179053">
      <w:bodyDiv w:val="1"/>
      <w:marLeft w:val="0"/>
      <w:marRight w:val="0"/>
      <w:marTop w:val="0"/>
      <w:marBottom w:val="0"/>
      <w:divBdr>
        <w:top w:val="none" w:sz="0" w:space="0" w:color="auto"/>
        <w:left w:val="none" w:sz="0" w:space="0" w:color="auto"/>
        <w:bottom w:val="none" w:sz="0" w:space="0" w:color="auto"/>
        <w:right w:val="none" w:sz="0" w:space="0" w:color="auto"/>
      </w:divBdr>
    </w:div>
    <w:div w:id="2119443987">
      <w:bodyDiv w:val="1"/>
      <w:marLeft w:val="0"/>
      <w:marRight w:val="0"/>
      <w:marTop w:val="0"/>
      <w:marBottom w:val="0"/>
      <w:divBdr>
        <w:top w:val="none" w:sz="0" w:space="0" w:color="auto"/>
        <w:left w:val="none" w:sz="0" w:space="0" w:color="auto"/>
        <w:bottom w:val="none" w:sz="0" w:space="0" w:color="auto"/>
        <w:right w:val="none" w:sz="0" w:space="0" w:color="auto"/>
      </w:divBdr>
    </w:div>
    <w:div w:id="2119444568">
      <w:bodyDiv w:val="1"/>
      <w:marLeft w:val="0"/>
      <w:marRight w:val="0"/>
      <w:marTop w:val="0"/>
      <w:marBottom w:val="0"/>
      <w:divBdr>
        <w:top w:val="none" w:sz="0" w:space="0" w:color="auto"/>
        <w:left w:val="none" w:sz="0" w:space="0" w:color="auto"/>
        <w:bottom w:val="none" w:sz="0" w:space="0" w:color="auto"/>
        <w:right w:val="none" w:sz="0" w:space="0" w:color="auto"/>
      </w:divBdr>
    </w:div>
    <w:div w:id="2119523720">
      <w:bodyDiv w:val="1"/>
      <w:marLeft w:val="0"/>
      <w:marRight w:val="0"/>
      <w:marTop w:val="0"/>
      <w:marBottom w:val="0"/>
      <w:divBdr>
        <w:top w:val="none" w:sz="0" w:space="0" w:color="auto"/>
        <w:left w:val="none" w:sz="0" w:space="0" w:color="auto"/>
        <w:bottom w:val="none" w:sz="0" w:space="0" w:color="auto"/>
        <w:right w:val="none" w:sz="0" w:space="0" w:color="auto"/>
      </w:divBdr>
    </w:div>
    <w:div w:id="2119566645">
      <w:bodyDiv w:val="1"/>
      <w:marLeft w:val="0"/>
      <w:marRight w:val="0"/>
      <w:marTop w:val="0"/>
      <w:marBottom w:val="0"/>
      <w:divBdr>
        <w:top w:val="none" w:sz="0" w:space="0" w:color="auto"/>
        <w:left w:val="none" w:sz="0" w:space="0" w:color="auto"/>
        <w:bottom w:val="none" w:sz="0" w:space="0" w:color="auto"/>
        <w:right w:val="none" w:sz="0" w:space="0" w:color="auto"/>
      </w:divBdr>
    </w:div>
    <w:div w:id="2119904404">
      <w:bodyDiv w:val="1"/>
      <w:marLeft w:val="0"/>
      <w:marRight w:val="0"/>
      <w:marTop w:val="0"/>
      <w:marBottom w:val="0"/>
      <w:divBdr>
        <w:top w:val="none" w:sz="0" w:space="0" w:color="auto"/>
        <w:left w:val="none" w:sz="0" w:space="0" w:color="auto"/>
        <w:bottom w:val="none" w:sz="0" w:space="0" w:color="auto"/>
        <w:right w:val="none" w:sz="0" w:space="0" w:color="auto"/>
      </w:divBdr>
    </w:div>
    <w:div w:id="2119912001">
      <w:bodyDiv w:val="1"/>
      <w:marLeft w:val="0"/>
      <w:marRight w:val="0"/>
      <w:marTop w:val="0"/>
      <w:marBottom w:val="0"/>
      <w:divBdr>
        <w:top w:val="none" w:sz="0" w:space="0" w:color="auto"/>
        <w:left w:val="none" w:sz="0" w:space="0" w:color="auto"/>
        <w:bottom w:val="none" w:sz="0" w:space="0" w:color="auto"/>
        <w:right w:val="none" w:sz="0" w:space="0" w:color="auto"/>
      </w:divBdr>
    </w:div>
    <w:div w:id="2119912066">
      <w:bodyDiv w:val="1"/>
      <w:marLeft w:val="0"/>
      <w:marRight w:val="0"/>
      <w:marTop w:val="0"/>
      <w:marBottom w:val="0"/>
      <w:divBdr>
        <w:top w:val="none" w:sz="0" w:space="0" w:color="auto"/>
        <w:left w:val="none" w:sz="0" w:space="0" w:color="auto"/>
        <w:bottom w:val="none" w:sz="0" w:space="0" w:color="auto"/>
        <w:right w:val="none" w:sz="0" w:space="0" w:color="auto"/>
      </w:divBdr>
    </w:div>
    <w:div w:id="2120030916">
      <w:bodyDiv w:val="1"/>
      <w:marLeft w:val="0"/>
      <w:marRight w:val="0"/>
      <w:marTop w:val="0"/>
      <w:marBottom w:val="0"/>
      <w:divBdr>
        <w:top w:val="none" w:sz="0" w:space="0" w:color="auto"/>
        <w:left w:val="none" w:sz="0" w:space="0" w:color="auto"/>
        <w:bottom w:val="none" w:sz="0" w:space="0" w:color="auto"/>
        <w:right w:val="none" w:sz="0" w:space="0" w:color="auto"/>
      </w:divBdr>
    </w:div>
    <w:div w:id="2120097805">
      <w:bodyDiv w:val="1"/>
      <w:marLeft w:val="0"/>
      <w:marRight w:val="0"/>
      <w:marTop w:val="0"/>
      <w:marBottom w:val="0"/>
      <w:divBdr>
        <w:top w:val="none" w:sz="0" w:space="0" w:color="auto"/>
        <w:left w:val="none" w:sz="0" w:space="0" w:color="auto"/>
        <w:bottom w:val="none" w:sz="0" w:space="0" w:color="auto"/>
        <w:right w:val="none" w:sz="0" w:space="0" w:color="auto"/>
      </w:divBdr>
    </w:div>
    <w:div w:id="2120175369">
      <w:bodyDiv w:val="1"/>
      <w:marLeft w:val="0"/>
      <w:marRight w:val="0"/>
      <w:marTop w:val="0"/>
      <w:marBottom w:val="0"/>
      <w:divBdr>
        <w:top w:val="none" w:sz="0" w:space="0" w:color="auto"/>
        <w:left w:val="none" w:sz="0" w:space="0" w:color="auto"/>
        <w:bottom w:val="none" w:sz="0" w:space="0" w:color="auto"/>
        <w:right w:val="none" w:sz="0" w:space="0" w:color="auto"/>
      </w:divBdr>
    </w:div>
    <w:div w:id="2120176957">
      <w:bodyDiv w:val="1"/>
      <w:marLeft w:val="0"/>
      <w:marRight w:val="0"/>
      <w:marTop w:val="0"/>
      <w:marBottom w:val="0"/>
      <w:divBdr>
        <w:top w:val="none" w:sz="0" w:space="0" w:color="auto"/>
        <w:left w:val="none" w:sz="0" w:space="0" w:color="auto"/>
        <w:bottom w:val="none" w:sz="0" w:space="0" w:color="auto"/>
        <w:right w:val="none" w:sz="0" w:space="0" w:color="auto"/>
      </w:divBdr>
    </w:div>
    <w:div w:id="2120223503">
      <w:bodyDiv w:val="1"/>
      <w:marLeft w:val="0"/>
      <w:marRight w:val="0"/>
      <w:marTop w:val="0"/>
      <w:marBottom w:val="0"/>
      <w:divBdr>
        <w:top w:val="none" w:sz="0" w:space="0" w:color="auto"/>
        <w:left w:val="none" w:sz="0" w:space="0" w:color="auto"/>
        <w:bottom w:val="none" w:sz="0" w:space="0" w:color="auto"/>
        <w:right w:val="none" w:sz="0" w:space="0" w:color="auto"/>
      </w:divBdr>
    </w:div>
    <w:div w:id="2120295525">
      <w:bodyDiv w:val="1"/>
      <w:marLeft w:val="0"/>
      <w:marRight w:val="0"/>
      <w:marTop w:val="0"/>
      <w:marBottom w:val="0"/>
      <w:divBdr>
        <w:top w:val="none" w:sz="0" w:space="0" w:color="auto"/>
        <w:left w:val="none" w:sz="0" w:space="0" w:color="auto"/>
        <w:bottom w:val="none" w:sz="0" w:space="0" w:color="auto"/>
        <w:right w:val="none" w:sz="0" w:space="0" w:color="auto"/>
      </w:divBdr>
    </w:div>
    <w:div w:id="2120374596">
      <w:bodyDiv w:val="1"/>
      <w:marLeft w:val="0"/>
      <w:marRight w:val="0"/>
      <w:marTop w:val="0"/>
      <w:marBottom w:val="0"/>
      <w:divBdr>
        <w:top w:val="none" w:sz="0" w:space="0" w:color="auto"/>
        <w:left w:val="none" w:sz="0" w:space="0" w:color="auto"/>
        <w:bottom w:val="none" w:sz="0" w:space="0" w:color="auto"/>
        <w:right w:val="none" w:sz="0" w:space="0" w:color="auto"/>
      </w:divBdr>
    </w:div>
    <w:div w:id="2120375382">
      <w:bodyDiv w:val="1"/>
      <w:marLeft w:val="0"/>
      <w:marRight w:val="0"/>
      <w:marTop w:val="0"/>
      <w:marBottom w:val="0"/>
      <w:divBdr>
        <w:top w:val="none" w:sz="0" w:space="0" w:color="auto"/>
        <w:left w:val="none" w:sz="0" w:space="0" w:color="auto"/>
        <w:bottom w:val="none" w:sz="0" w:space="0" w:color="auto"/>
        <w:right w:val="none" w:sz="0" w:space="0" w:color="auto"/>
      </w:divBdr>
    </w:div>
    <w:div w:id="2120449737">
      <w:bodyDiv w:val="1"/>
      <w:marLeft w:val="0"/>
      <w:marRight w:val="0"/>
      <w:marTop w:val="0"/>
      <w:marBottom w:val="0"/>
      <w:divBdr>
        <w:top w:val="none" w:sz="0" w:space="0" w:color="auto"/>
        <w:left w:val="none" w:sz="0" w:space="0" w:color="auto"/>
        <w:bottom w:val="none" w:sz="0" w:space="0" w:color="auto"/>
        <w:right w:val="none" w:sz="0" w:space="0" w:color="auto"/>
      </w:divBdr>
    </w:div>
    <w:div w:id="2120483779">
      <w:bodyDiv w:val="1"/>
      <w:marLeft w:val="0"/>
      <w:marRight w:val="0"/>
      <w:marTop w:val="0"/>
      <w:marBottom w:val="0"/>
      <w:divBdr>
        <w:top w:val="none" w:sz="0" w:space="0" w:color="auto"/>
        <w:left w:val="none" w:sz="0" w:space="0" w:color="auto"/>
        <w:bottom w:val="none" w:sz="0" w:space="0" w:color="auto"/>
        <w:right w:val="none" w:sz="0" w:space="0" w:color="auto"/>
      </w:divBdr>
    </w:div>
    <w:div w:id="2120485864">
      <w:bodyDiv w:val="1"/>
      <w:marLeft w:val="0"/>
      <w:marRight w:val="0"/>
      <w:marTop w:val="0"/>
      <w:marBottom w:val="0"/>
      <w:divBdr>
        <w:top w:val="none" w:sz="0" w:space="0" w:color="auto"/>
        <w:left w:val="none" w:sz="0" w:space="0" w:color="auto"/>
        <w:bottom w:val="none" w:sz="0" w:space="0" w:color="auto"/>
        <w:right w:val="none" w:sz="0" w:space="0" w:color="auto"/>
      </w:divBdr>
    </w:div>
    <w:div w:id="2120761207">
      <w:bodyDiv w:val="1"/>
      <w:marLeft w:val="0"/>
      <w:marRight w:val="0"/>
      <w:marTop w:val="0"/>
      <w:marBottom w:val="0"/>
      <w:divBdr>
        <w:top w:val="none" w:sz="0" w:space="0" w:color="auto"/>
        <w:left w:val="none" w:sz="0" w:space="0" w:color="auto"/>
        <w:bottom w:val="none" w:sz="0" w:space="0" w:color="auto"/>
        <w:right w:val="none" w:sz="0" w:space="0" w:color="auto"/>
      </w:divBdr>
    </w:div>
    <w:div w:id="2120761774">
      <w:bodyDiv w:val="1"/>
      <w:marLeft w:val="0"/>
      <w:marRight w:val="0"/>
      <w:marTop w:val="0"/>
      <w:marBottom w:val="0"/>
      <w:divBdr>
        <w:top w:val="none" w:sz="0" w:space="0" w:color="auto"/>
        <w:left w:val="none" w:sz="0" w:space="0" w:color="auto"/>
        <w:bottom w:val="none" w:sz="0" w:space="0" w:color="auto"/>
        <w:right w:val="none" w:sz="0" w:space="0" w:color="auto"/>
      </w:divBdr>
    </w:div>
    <w:div w:id="2121141745">
      <w:bodyDiv w:val="1"/>
      <w:marLeft w:val="0"/>
      <w:marRight w:val="0"/>
      <w:marTop w:val="0"/>
      <w:marBottom w:val="0"/>
      <w:divBdr>
        <w:top w:val="none" w:sz="0" w:space="0" w:color="auto"/>
        <w:left w:val="none" w:sz="0" w:space="0" w:color="auto"/>
        <w:bottom w:val="none" w:sz="0" w:space="0" w:color="auto"/>
        <w:right w:val="none" w:sz="0" w:space="0" w:color="auto"/>
      </w:divBdr>
    </w:div>
    <w:div w:id="2121296212">
      <w:bodyDiv w:val="1"/>
      <w:marLeft w:val="0"/>
      <w:marRight w:val="0"/>
      <w:marTop w:val="0"/>
      <w:marBottom w:val="0"/>
      <w:divBdr>
        <w:top w:val="none" w:sz="0" w:space="0" w:color="auto"/>
        <w:left w:val="none" w:sz="0" w:space="0" w:color="auto"/>
        <w:bottom w:val="none" w:sz="0" w:space="0" w:color="auto"/>
        <w:right w:val="none" w:sz="0" w:space="0" w:color="auto"/>
      </w:divBdr>
    </w:div>
    <w:div w:id="2121337364">
      <w:bodyDiv w:val="1"/>
      <w:marLeft w:val="0"/>
      <w:marRight w:val="0"/>
      <w:marTop w:val="0"/>
      <w:marBottom w:val="0"/>
      <w:divBdr>
        <w:top w:val="none" w:sz="0" w:space="0" w:color="auto"/>
        <w:left w:val="none" w:sz="0" w:space="0" w:color="auto"/>
        <w:bottom w:val="none" w:sz="0" w:space="0" w:color="auto"/>
        <w:right w:val="none" w:sz="0" w:space="0" w:color="auto"/>
      </w:divBdr>
    </w:div>
    <w:div w:id="2121338705">
      <w:bodyDiv w:val="1"/>
      <w:marLeft w:val="0"/>
      <w:marRight w:val="0"/>
      <w:marTop w:val="0"/>
      <w:marBottom w:val="0"/>
      <w:divBdr>
        <w:top w:val="none" w:sz="0" w:space="0" w:color="auto"/>
        <w:left w:val="none" w:sz="0" w:space="0" w:color="auto"/>
        <w:bottom w:val="none" w:sz="0" w:space="0" w:color="auto"/>
        <w:right w:val="none" w:sz="0" w:space="0" w:color="auto"/>
      </w:divBdr>
    </w:div>
    <w:div w:id="2121603783">
      <w:bodyDiv w:val="1"/>
      <w:marLeft w:val="0"/>
      <w:marRight w:val="0"/>
      <w:marTop w:val="0"/>
      <w:marBottom w:val="0"/>
      <w:divBdr>
        <w:top w:val="none" w:sz="0" w:space="0" w:color="auto"/>
        <w:left w:val="none" w:sz="0" w:space="0" w:color="auto"/>
        <w:bottom w:val="none" w:sz="0" w:space="0" w:color="auto"/>
        <w:right w:val="none" w:sz="0" w:space="0" w:color="auto"/>
      </w:divBdr>
    </w:div>
    <w:div w:id="2121758652">
      <w:bodyDiv w:val="1"/>
      <w:marLeft w:val="0"/>
      <w:marRight w:val="0"/>
      <w:marTop w:val="0"/>
      <w:marBottom w:val="0"/>
      <w:divBdr>
        <w:top w:val="none" w:sz="0" w:space="0" w:color="auto"/>
        <w:left w:val="none" w:sz="0" w:space="0" w:color="auto"/>
        <w:bottom w:val="none" w:sz="0" w:space="0" w:color="auto"/>
        <w:right w:val="none" w:sz="0" w:space="0" w:color="auto"/>
      </w:divBdr>
    </w:div>
    <w:div w:id="2121802416">
      <w:bodyDiv w:val="1"/>
      <w:marLeft w:val="0"/>
      <w:marRight w:val="0"/>
      <w:marTop w:val="0"/>
      <w:marBottom w:val="0"/>
      <w:divBdr>
        <w:top w:val="none" w:sz="0" w:space="0" w:color="auto"/>
        <w:left w:val="none" w:sz="0" w:space="0" w:color="auto"/>
        <w:bottom w:val="none" w:sz="0" w:space="0" w:color="auto"/>
        <w:right w:val="none" w:sz="0" w:space="0" w:color="auto"/>
      </w:divBdr>
    </w:div>
    <w:div w:id="2121995170">
      <w:bodyDiv w:val="1"/>
      <w:marLeft w:val="0"/>
      <w:marRight w:val="0"/>
      <w:marTop w:val="0"/>
      <w:marBottom w:val="0"/>
      <w:divBdr>
        <w:top w:val="none" w:sz="0" w:space="0" w:color="auto"/>
        <w:left w:val="none" w:sz="0" w:space="0" w:color="auto"/>
        <w:bottom w:val="none" w:sz="0" w:space="0" w:color="auto"/>
        <w:right w:val="none" w:sz="0" w:space="0" w:color="auto"/>
      </w:divBdr>
    </w:div>
    <w:div w:id="2122020868">
      <w:bodyDiv w:val="1"/>
      <w:marLeft w:val="0"/>
      <w:marRight w:val="0"/>
      <w:marTop w:val="0"/>
      <w:marBottom w:val="0"/>
      <w:divBdr>
        <w:top w:val="none" w:sz="0" w:space="0" w:color="auto"/>
        <w:left w:val="none" w:sz="0" w:space="0" w:color="auto"/>
        <w:bottom w:val="none" w:sz="0" w:space="0" w:color="auto"/>
        <w:right w:val="none" w:sz="0" w:space="0" w:color="auto"/>
      </w:divBdr>
    </w:div>
    <w:div w:id="2122021510">
      <w:bodyDiv w:val="1"/>
      <w:marLeft w:val="0"/>
      <w:marRight w:val="0"/>
      <w:marTop w:val="0"/>
      <w:marBottom w:val="0"/>
      <w:divBdr>
        <w:top w:val="none" w:sz="0" w:space="0" w:color="auto"/>
        <w:left w:val="none" w:sz="0" w:space="0" w:color="auto"/>
        <w:bottom w:val="none" w:sz="0" w:space="0" w:color="auto"/>
        <w:right w:val="none" w:sz="0" w:space="0" w:color="auto"/>
      </w:divBdr>
    </w:div>
    <w:div w:id="2122187248">
      <w:bodyDiv w:val="1"/>
      <w:marLeft w:val="0"/>
      <w:marRight w:val="0"/>
      <w:marTop w:val="0"/>
      <w:marBottom w:val="0"/>
      <w:divBdr>
        <w:top w:val="none" w:sz="0" w:space="0" w:color="auto"/>
        <w:left w:val="none" w:sz="0" w:space="0" w:color="auto"/>
        <w:bottom w:val="none" w:sz="0" w:space="0" w:color="auto"/>
        <w:right w:val="none" w:sz="0" w:space="0" w:color="auto"/>
      </w:divBdr>
    </w:div>
    <w:div w:id="2122339440">
      <w:bodyDiv w:val="1"/>
      <w:marLeft w:val="0"/>
      <w:marRight w:val="0"/>
      <w:marTop w:val="0"/>
      <w:marBottom w:val="0"/>
      <w:divBdr>
        <w:top w:val="none" w:sz="0" w:space="0" w:color="auto"/>
        <w:left w:val="none" w:sz="0" w:space="0" w:color="auto"/>
        <w:bottom w:val="none" w:sz="0" w:space="0" w:color="auto"/>
        <w:right w:val="none" w:sz="0" w:space="0" w:color="auto"/>
      </w:divBdr>
    </w:div>
    <w:div w:id="2122409024">
      <w:bodyDiv w:val="1"/>
      <w:marLeft w:val="0"/>
      <w:marRight w:val="0"/>
      <w:marTop w:val="0"/>
      <w:marBottom w:val="0"/>
      <w:divBdr>
        <w:top w:val="none" w:sz="0" w:space="0" w:color="auto"/>
        <w:left w:val="none" w:sz="0" w:space="0" w:color="auto"/>
        <w:bottom w:val="none" w:sz="0" w:space="0" w:color="auto"/>
        <w:right w:val="none" w:sz="0" w:space="0" w:color="auto"/>
      </w:divBdr>
    </w:div>
    <w:div w:id="2122453723">
      <w:bodyDiv w:val="1"/>
      <w:marLeft w:val="0"/>
      <w:marRight w:val="0"/>
      <w:marTop w:val="0"/>
      <w:marBottom w:val="0"/>
      <w:divBdr>
        <w:top w:val="none" w:sz="0" w:space="0" w:color="auto"/>
        <w:left w:val="none" w:sz="0" w:space="0" w:color="auto"/>
        <w:bottom w:val="none" w:sz="0" w:space="0" w:color="auto"/>
        <w:right w:val="none" w:sz="0" w:space="0" w:color="auto"/>
      </w:divBdr>
    </w:div>
    <w:div w:id="2122648150">
      <w:bodyDiv w:val="1"/>
      <w:marLeft w:val="0"/>
      <w:marRight w:val="0"/>
      <w:marTop w:val="0"/>
      <w:marBottom w:val="0"/>
      <w:divBdr>
        <w:top w:val="none" w:sz="0" w:space="0" w:color="auto"/>
        <w:left w:val="none" w:sz="0" w:space="0" w:color="auto"/>
        <w:bottom w:val="none" w:sz="0" w:space="0" w:color="auto"/>
        <w:right w:val="none" w:sz="0" w:space="0" w:color="auto"/>
      </w:divBdr>
    </w:div>
    <w:div w:id="2122798840">
      <w:bodyDiv w:val="1"/>
      <w:marLeft w:val="0"/>
      <w:marRight w:val="0"/>
      <w:marTop w:val="0"/>
      <w:marBottom w:val="0"/>
      <w:divBdr>
        <w:top w:val="none" w:sz="0" w:space="0" w:color="auto"/>
        <w:left w:val="none" w:sz="0" w:space="0" w:color="auto"/>
        <w:bottom w:val="none" w:sz="0" w:space="0" w:color="auto"/>
        <w:right w:val="none" w:sz="0" w:space="0" w:color="auto"/>
      </w:divBdr>
    </w:div>
    <w:div w:id="2123257314">
      <w:bodyDiv w:val="1"/>
      <w:marLeft w:val="0"/>
      <w:marRight w:val="0"/>
      <w:marTop w:val="0"/>
      <w:marBottom w:val="0"/>
      <w:divBdr>
        <w:top w:val="none" w:sz="0" w:space="0" w:color="auto"/>
        <w:left w:val="none" w:sz="0" w:space="0" w:color="auto"/>
        <w:bottom w:val="none" w:sz="0" w:space="0" w:color="auto"/>
        <w:right w:val="none" w:sz="0" w:space="0" w:color="auto"/>
      </w:divBdr>
    </w:div>
    <w:div w:id="2123302774">
      <w:bodyDiv w:val="1"/>
      <w:marLeft w:val="0"/>
      <w:marRight w:val="0"/>
      <w:marTop w:val="0"/>
      <w:marBottom w:val="0"/>
      <w:divBdr>
        <w:top w:val="none" w:sz="0" w:space="0" w:color="auto"/>
        <w:left w:val="none" w:sz="0" w:space="0" w:color="auto"/>
        <w:bottom w:val="none" w:sz="0" w:space="0" w:color="auto"/>
        <w:right w:val="none" w:sz="0" w:space="0" w:color="auto"/>
      </w:divBdr>
    </w:div>
    <w:div w:id="2123451868">
      <w:bodyDiv w:val="1"/>
      <w:marLeft w:val="0"/>
      <w:marRight w:val="0"/>
      <w:marTop w:val="0"/>
      <w:marBottom w:val="0"/>
      <w:divBdr>
        <w:top w:val="none" w:sz="0" w:space="0" w:color="auto"/>
        <w:left w:val="none" w:sz="0" w:space="0" w:color="auto"/>
        <w:bottom w:val="none" w:sz="0" w:space="0" w:color="auto"/>
        <w:right w:val="none" w:sz="0" w:space="0" w:color="auto"/>
      </w:divBdr>
    </w:div>
    <w:div w:id="2123765834">
      <w:bodyDiv w:val="1"/>
      <w:marLeft w:val="0"/>
      <w:marRight w:val="0"/>
      <w:marTop w:val="0"/>
      <w:marBottom w:val="0"/>
      <w:divBdr>
        <w:top w:val="none" w:sz="0" w:space="0" w:color="auto"/>
        <w:left w:val="none" w:sz="0" w:space="0" w:color="auto"/>
        <w:bottom w:val="none" w:sz="0" w:space="0" w:color="auto"/>
        <w:right w:val="none" w:sz="0" w:space="0" w:color="auto"/>
      </w:divBdr>
    </w:div>
    <w:div w:id="2123842414">
      <w:bodyDiv w:val="1"/>
      <w:marLeft w:val="0"/>
      <w:marRight w:val="0"/>
      <w:marTop w:val="0"/>
      <w:marBottom w:val="0"/>
      <w:divBdr>
        <w:top w:val="none" w:sz="0" w:space="0" w:color="auto"/>
        <w:left w:val="none" w:sz="0" w:space="0" w:color="auto"/>
        <w:bottom w:val="none" w:sz="0" w:space="0" w:color="auto"/>
        <w:right w:val="none" w:sz="0" w:space="0" w:color="auto"/>
      </w:divBdr>
    </w:div>
    <w:div w:id="2123917601">
      <w:bodyDiv w:val="1"/>
      <w:marLeft w:val="0"/>
      <w:marRight w:val="0"/>
      <w:marTop w:val="0"/>
      <w:marBottom w:val="0"/>
      <w:divBdr>
        <w:top w:val="none" w:sz="0" w:space="0" w:color="auto"/>
        <w:left w:val="none" w:sz="0" w:space="0" w:color="auto"/>
        <w:bottom w:val="none" w:sz="0" w:space="0" w:color="auto"/>
        <w:right w:val="none" w:sz="0" w:space="0" w:color="auto"/>
      </w:divBdr>
    </w:div>
    <w:div w:id="2123958235">
      <w:bodyDiv w:val="1"/>
      <w:marLeft w:val="0"/>
      <w:marRight w:val="0"/>
      <w:marTop w:val="0"/>
      <w:marBottom w:val="0"/>
      <w:divBdr>
        <w:top w:val="none" w:sz="0" w:space="0" w:color="auto"/>
        <w:left w:val="none" w:sz="0" w:space="0" w:color="auto"/>
        <w:bottom w:val="none" w:sz="0" w:space="0" w:color="auto"/>
        <w:right w:val="none" w:sz="0" w:space="0" w:color="auto"/>
      </w:divBdr>
    </w:div>
    <w:div w:id="2124108834">
      <w:bodyDiv w:val="1"/>
      <w:marLeft w:val="0"/>
      <w:marRight w:val="0"/>
      <w:marTop w:val="0"/>
      <w:marBottom w:val="0"/>
      <w:divBdr>
        <w:top w:val="none" w:sz="0" w:space="0" w:color="auto"/>
        <w:left w:val="none" w:sz="0" w:space="0" w:color="auto"/>
        <w:bottom w:val="none" w:sz="0" w:space="0" w:color="auto"/>
        <w:right w:val="none" w:sz="0" w:space="0" w:color="auto"/>
      </w:divBdr>
    </w:div>
    <w:div w:id="2124180064">
      <w:bodyDiv w:val="1"/>
      <w:marLeft w:val="0"/>
      <w:marRight w:val="0"/>
      <w:marTop w:val="0"/>
      <w:marBottom w:val="0"/>
      <w:divBdr>
        <w:top w:val="none" w:sz="0" w:space="0" w:color="auto"/>
        <w:left w:val="none" w:sz="0" w:space="0" w:color="auto"/>
        <w:bottom w:val="none" w:sz="0" w:space="0" w:color="auto"/>
        <w:right w:val="none" w:sz="0" w:space="0" w:color="auto"/>
      </w:divBdr>
    </w:div>
    <w:div w:id="2124302341">
      <w:bodyDiv w:val="1"/>
      <w:marLeft w:val="0"/>
      <w:marRight w:val="0"/>
      <w:marTop w:val="0"/>
      <w:marBottom w:val="0"/>
      <w:divBdr>
        <w:top w:val="none" w:sz="0" w:space="0" w:color="auto"/>
        <w:left w:val="none" w:sz="0" w:space="0" w:color="auto"/>
        <w:bottom w:val="none" w:sz="0" w:space="0" w:color="auto"/>
        <w:right w:val="none" w:sz="0" w:space="0" w:color="auto"/>
      </w:divBdr>
    </w:div>
    <w:div w:id="2124305524">
      <w:bodyDiv w:val="1"/>
      <w:marLeft w:val="0"/>
      <w:marRight w:val="0"/>
      <w:marTop w:val="0"/>
      <w:marBottom w:val="0"/>
      <w:divBdr>
        <w:top w:val="none" w:sz="0" w:space="0" w:color="auto"/>
        <w:left w:val="none" w:sz="0" w:space="0" w:color="auto"/>
        <w:bottom w:val="none" w:sz="0" w:space="0" w:color="auto"/>
        <w:right w:val="none" w:sz="0" w:space="0" w:color="auto"/>
      </w:divBdr>
    </w:div>
    <w:div w:id="2124570773">
      <w:bodyDiv w:val="1"/>
      <w:marLeft w:val="0"/>
      <w:marRight w:val="0"/>
      <w:marTop w:val="0"/>
      <w:marBottom w:val="0"/>
      <w:divBdr>
        <w:top w:val="none" w:sz="0" w:space="0" w:color="auto"/>
        <w:left w:val="none" w:sz="0" w:space="0" w:color="auto"/>
        <w:bottom w:val="none" w:sz="0" w:space="0" w:color="auto"/>
        <w:right w:val="none" w:sz="0" w:space="0" w:color="auto"/>
      </w:divBdr>
    </w:div>
    <w:div w:id="2124572778">
      <w:bodyDiv w:val="1"/>
      <w:marLeft w:val="0"/>
      <w:marRight w:val="0"/>
      <w:marTop w:val="0"/>
      <w:marBottom w:val="0"/>
      <w:divBdr>
        <w:top w:val="none" w:sz="0" w:space="0" w:color="auto"/>
        <w:left w:val="none" w:sz="0" w:space="0" w:color="auto"/>
        <w:bottom w:val="none" w:sz="0" w:space="0" w:color="auto"/>
        <w:right w:val="none" w:sz="0" w:space="0" w:color="auto"/>
      </w:divBdr>
    </w:div>
    <w:div w:id="2124573547">
      <w:bodyDiv w:val="1"/>
      <w:marLeft w:val="0"/>
      <w:marRight w:val="0"/>
      <w:marTop w:val="0"/>
      <w:marBottom w:val="0"/>
      <w:divBdr>
        <w:top w:val="none" w:sz="0" w:space="0" w:color="auto"/>
        <w:left w:val="none" w:sz="0" w:space="0" w:color="auto"/>
        <w:bottom w:val="none" w:sz="0" w:space="0" w:color="auto"/>
        <w:right w:val="none" w:sz="0" w:space="0" w:color="auto"/>
      </w:divBdr>
    </w:div>
    <w:div w:id="2124685924">
      <w:bodyDiv w:val="1"/>
      <w:marLeft w:val="0"/>
      <w:marRight w:val="0"/>
      <w:marTop w:val="0"/>
      <w:marBottom w:val="0"/>
      <w:divBdr>
        <w:top w:val="none" w:sz="0" w:space="0" w:color="auto"/>
        <w:left w:val="none" w:sz="0" w:space="0" w:color="auto"/>
        <w:bottom w:val="none" w:sz="0" w:space="0" w:color="auto"/>
        <w:right w:val="none" w:sz="0" w:space="0" w:color="auto"/>
      </w:divBdr>
    </w:div>
    <w:div w:id="2124765721">
      <w:bodyDiv w:val="1"/>
      <w:marLeft w:val="0"/>
      <w:marRight w:val="0"/>
      <w:marTop w:val="0"/>
      <w:marBottom w:val="0"/>
      <w:divBdr>
        <w:top w:val="none" w:sz="0" w:space="0" w:color="auto"/>
        <w:left w:val="none" w:sz="0" w:space="0" w:color="auto"/>
        <w:bottom w:val="none" w:sz="0" w:space="0" w:color="auto"/>
        <w:right w:val="none" w:sz="0" w:space="0" w:color="auto"/>
      </w:divBdr>
    </w:div>
    <w:div w:id="2124809438">
      <w:bodyDiv w:val="1"/>
      <w:marLeft w:val="0"/>
      <w:marRight w:val="0"/>
      <w:marTop w:val="0"/>
      <w:marBottom w:val="0"/>
      <w:divBdr>
        <w:top w:val="none" w:sz="0" w:space="0" w:color="auto"/>
        <w:left w:val="none" w:sz="0" w:space="0" w:color="auto"/>
        <w:bottom w:val="none" w:sz="0" w:space="0" w:color="auto"/>
        <w:right w:val="none" w:sz="0" w:space="0" w:color="auto"/>
      </w:divBdr>
    </w:div>
    <w:div w:id="2125222387">
      <w:bodyDiv w:val="1"/>
      <w:marLeft w:val="0"/>
      <w:marRight w:val="0"/>
      <w:marTop w:val="0"/>
      <w:marBottom w:val="0"/>
      <w:divBdr>
        <w:top w:val="none" w:sz="0" w:space="0" w:color="auto"/>
        <w:left w:val="none" w:sz="0" w:space="0" w:color="auto"/>
        <w:bottom w:val="none" w:sz="0" w:space="0" w:color="auto"/>
        <w:right w:val="none" w:sz="0" w:space="0" w:color="auto"/>
      </w:divBdr>
    </w:div>
    <w:div w:id="2125227290">
      <w:bodyDiv w:val="1"/>
      <w:marLeft w:val="0"/>
      <w:marRight w:val="0"/>
      <w:marTop w:val="0"/>
      <w:marBottom w:val="0"/>
      <w:divBdr>
        <w:top w:val="none" w:sz="0" w:space="0" w:color="auto"/>
        <w:left w:val="none" w:sz="0" w:space="0" w:color="auto"/>
        <w:bottom w:val="none" w:sz="0" w:space="0" w:color="auto"/>
        <w:right w:val="none" w:sz="0" w:space="0" w:color="auto"/>
      </w:divBdr>
    </w:div>
    <w:div w:id="2125346964">
      <w:bodyDiv w:val="1"/>
      <w:marLeft w:val="0"/>
      <w:marRight w:val="0"/>
      <w:marTop w:val="0"/>
      <w:marBottom w:val="0"/>
      <w:divBdr>
        <w:top w:val="none" w:sz="0" w:space="0" w:color="auto"/>
        <w:left w:val="none" w:sz="0" w:space="0" w:color="auto"/>
        <w:bottom w:val="none" w:sz="0" w:space="0" w:color="auto"/>
        <w:right w:val="none" w:sz="0" w:space="0" w:color="auto"/>
      </w:divBdr>
    </w:div>
    <w:div w:id="2125464501">
      <w:bodyDiv w:val="1"/>
      <w:marLeft w:val="0"/>
      <w:marRight w:val="0"/>
      <w:marTop w:val="0"/>
      <w:marBottom w:val="0"/>
      <w:divBdr>
        <w:top w:val="none" w:sz="0" w:space="0" w:color="auto"/>
        <w:left w:val="none" w:sz="0" w:space="0" w:color="auto"/>
        <w:bottom w:val="none" w:sz="0" w:space="0" w:color="auto"/>
        <w:right w:val="none" w:sz="0" w:space="0" w:color="auto"/>
      </w:divBdr>
    </w:div>
    <w:div w:id="2125492504">
      <w:bodyDiv w:val="1"/>
      <w:marLeft w:val="0"/>
      <w:marRight w:val="0"/>
      <w:marTop w:val="0"/>
      <w:marBottom w:val="0"/>
      <w:divBdr>
        <w:top w:val="none" w:sz="0" w:space="0" w:color="auto"/>
        <w:left w:val="none" w:sz="0" w:space="0" w:color="auto"/>
        <w:bottom w:val="none" w:sz="0" w:space="0" w:color="auto"/>
        <w:right w:val="none" w:sz="0" w:space="0" w:color="auto"/>
      </w:divBdr>
    </w:div>
    <w:div w:id="2125536301">
      <w:bodyDiv w:val="1"/>
      <w:marLeft w:val="0"/>
      <w:marRight w:val="0"/>
      <w:marTop w:val="0"/>
      <w:marBottom w:val="0"/>
      <w:divBdr>
        <w:top w:val="none" w:sz="0" w:space="0" w:color="auto"/>
        <w:left w:val="none" w:sz="0" w:space="0" w:color="auto"/>
        <w:bottom w:val="none" w:sz="0" w:space="0" w:color="auto"/>
        <w:right w:val="none" w:sz="0" w:space="0" w:color="auto"/>
      </w:divBdr>
    </w:div>
    <w:div w:id="2125540729">
      <w:bodyDiv w:val="1"/>
      <w:marLeft w:val="0"/>
      <w:marRight w:val="0"/>
      <w:marTop w:val="0"/>
      <w:marBottom w:val="0"/>
      <w:divBdr>
        <w:top w:val="none" w:sz="0" w:space="0" w:color="auto"/>
        <w:left w:val="none" w:sz="0" w:space="0" w:color="auto"/>
        <w:bottom w:val="none" w:sz="0" w:space="0" w:color="auto"/>
        <w:right w:val="none" w:sz="0" w:space="0" w:color="auto"/>
      </w:divBdr>
    </w:div>
    <w:div w:id="2125541828">
      <w:bodyDiv w:val="1"/>
      <w:marLeft w:val="0"/>
      <w:marRight w:val="0"/>
      <w:marTop w:val="0"/>
      <w:marBottom w:val="0"/>
      <w:divBdr>
        <w:top w:val="none" w:sz="0" w:space="0" w:color="auto"/>
        <w:left w:val="none" w:sz="0" w:space="0" w:color="auto"/>
        <w:bottom w:val="none" w:sz="0" w:space="0" w:color="auto"/>
        <w:right w:val="none" w:sz="0" w:space="0" w:color="auto"/>
      </w:divBdr>
    </w:div>
    <w:div w:id="2125609638">
      <w:bodyDiv w:val="1"/>
      <w:marLeft w:val="0"/>
      <w:marRight w:val="0"/>
      <w:marTop w:val="0"/>
      <w:marBottom w:val="0"/>
      <w:divBdr>
        <w:top w:val="none" w:sz="0" w:space="0" w:color="auto"/>
        <w:left w:val="none" w:sz="0" w:space="0" w:color="auto"/>
        <w:bottom w:val="none" w:sz="0" w:space="0" w:color="auto"/>
        <w:right w:val="none" w:sz="0" w:space="0" w:color="auto"/>
      </w:divBdr>
    </w:div>
    <w:div w:id="2125725820">
      <w:bodyDiv w:val="1"/>
      <w:marLeft w:val="0"/>
      <w:marRight w:val="0"/>
      <w:marTop w:val="0"/>
      <w:marBottom w:val="0"/>
      <w:divBdr>
        <w:top w:val="none" w:sz="0" w:space="0" w:color="auto"/>
        <w:left w:val="none" w:sz="0" w:space="0" w:color="auto"/>
        <w:bottom w:val="none" w:sz="0" w:space="0" w:color="auto"/>
        <w:right w:val="none" w:sz="0" w:space="0" w:color="auto"/>
      </w:divBdr>
    </w:div>
    <w:div w:id="2125809729">
      <w:bodyDiv w:val="1"/>
      <w:marLeft w:val="0"/>
      <w:marRight w:val="0"/>
      <w:marTop w:val="0"/>
      <w:marBottom w:val="0"/>
      <w:divBdr>
        <w:top w:val="none" w:sz="0" w:space="0" w:color="auto"/>
        <w:left w:val="none" w:sz="0" w:space="0" w:color="auto"/>
        <w:bottom w:val="none" w:sz="0" w:space="0" w:color="auto"/>
        <w:right w:val="none" w:sz="0" w:space="0" w:color="auto"/>
      </w:divBdr>
    </w:div>
    <w:div w:id="2125924749">
      <w:bodyDiv w:val="1"/>
      <w:marLeft w:val="0"/>
      <w:marRight w:val="0"/>
      <w:marTop w:val="0"/>
      <w:marBottom w:val="0"/>
      <w:divBdr>
        <w:top w:val="none" w:sz="0" w:space="0" w:color="auto"/>
        <w:left w:val="none" w:sz="0" w:space="0" w:color="auto"/>
        <w:bottom w:val="none" w:sz="0" w:space="0" w:color="auto"/>
        <w:right w:val="none" w:sz="0" w:space="0" w:color="auto"/>
      </w:divBdr>
    </w:div>
    <w:div w:id="2125952649">
      <w:bodyDiv w:val="1"/>
      <w:marLeft w:val="0"/>
      <w:marRight w:val="0"/>
      <w:marTop w:val="0"/>
      <w:marBottom w:val="0"/>
      <w:divBdr>
        <w:top w:val="none" w:sz="0" w:space="0" w:color="auto"/>
        <w:left w:val="none" w:sz="0" w:space="0" w:color="auto"/>
        <w:bottom w:val="none" w:sz="0" w:space="0" w:color="auto"/>
        <w:right w:val="none" w:sz="0" w:space="0" w:color="auto"/>
      </w:divBdr>
    </w:div>
    <w:div w:id="2126146619">
      <w:bodyDiv w:val="1"/>
      <w:marLeft w:val="0"/>
      <w:marRight w:val="0"/>
      <w:marTop w:val="0"/>
      <w:marBottom w:val="0"/>
      <w:divBdr>
        <w:top w:val="none" w:sz="0" w:space="0" w:color="auto"/>
        <w:left w:val="none" w:sz="0" w:space="0" w:color="auto"/>
        <w:bottom w:val="none" w:sz="0" w:space="0" w:color="auto"/>
        <w:right w:val="none" w:sz="0" w:space="0" w:color="auto"/>
      </w:divBdr>
    </w:div>
    <w:div w:id="2126150897">
      <w:bodyDiv w:val="1"/>
      <w:marLeft w:val="0"/>
      <w:marRight w:val="0"/>
      <w:marTop w:val="0"/>
      <w:marBottom w:val="0"/>
      <w:divBdr>
        <w:top w:val="none" w:sz="0" w:space="0" w:color="auto"/>
        <w:left w:val="none" w:sz="0" w:space="0" w:color="auto"/>
        <w:bottom w:val="none" w:sz="0" w:space="0" w:color="auto"/>
        <w:right w:val="none" w:sz="0" w:space="0" w:color="auto"/>
      </w:divBdr>
    </w:div>
    <w:div w:id="2126267163">
      <w:bodyDiv w:val="1"/>
      <w:marLeft w:val="0"/>
      <w:marRight w:val="0"/>
      <w:marTop w:val="0"/>
      <w:marBottom w:val="0"/>
      <w:divBdr>
        <w:top w:val="none" w:sz="0" w:space="0" w:color="auto"/>
        <w:left w:val="none" w:sz="0" w:space="0" w:color="auto"/>
        <w:bottom w:val="none" w:sz="0" w:space="0" w:color="auto"/>
        <w:right w:val="none" w:sz="0" w:space="0" w:color="auto"/>
      </w:divBdr>
    </w:div>
    <w:div w:id="2126268476">
      <w:bodyDiv w:val="1"/>
      <w:marLeft w:val="0"/>
      <w:marRight w:val="0"/>
      <w:marTop w:val="0"/>
      <w:marBottom w:val="0"/>
      <w:divBdr>
        <w:top w:val="none" w:sz="0" w:space="0" w:color="auto"/>
        <w:left w:val="none" w:sz="0" w:space="0" w:color="auto"/>
        <w:bottom w:val="none" w:sz="0" w:space="0" w:color="auto"/>
        <w:right w:val="none" w:sz="0" w:space="0" w:color="auto"/>
      </w:divBdr>
    </w:div>
    <w:div w:id="2126340184">
      <w:bodyDiv w:val="1"/>
      <w:marLeft w:val="0"/>
      <w:marRight w:val="0"/>
      <w:marTop w:val="0"/>
      <w:marBottom w:val="0"/>
      <w:divBdr>
        <w:top w:val="none" w:sz="0" w:space="0" w:color="auto"/>
        <w:left w:val="none" w:sz="0" w:space="0" w:color="auto"/>
        <w:bottom w:val="none" w:sz="0" w:space="0" w:color="auto"/>
        <w:right w:val="none" w:sz="0" w:space="0" w:color="auto"/>
      </w:divBdr>
    </w:div>
    <w:div w:id="2126381744">
      <w:bodyDiv w:val="1"/>
      <w:marLeft w:val="0"/>
      <w:marRight w:val="0"/>
      <w:marTop w:val="0"/>
      <w:marBottom w:val="0"/>
      <w:divBdr>
        <w:top w:val="none" w:sz="0" w:space="0" w:color="auto"/>
        <w:left w:val="none" w:sz="0" w:space="0" w:color="auto"/>
        <w:bottom w:val="none" w:sz="0" w:space="0" w:color="auto"/>
        <w:right w:val="none" w:sz="0" w:space="0" w:color="auto"/>
      </w:divBdr>
    </w:div>
    <w:div w:id="2126385985">
      <w:bodyDiv w:val="1"/>
      <w:marLeft w:val="0"/>
      <w:marRight w:val="0"/>
      <w:marTop w:val="0"/>
      <w:marBottom w:val="0"/>
      <w:divBdr>
        <w:top w:val="none" w:sz="0" w:space="0" w:color="auto"/>
        <w:left w:val="none" w:sz="0" w:space="0" w:color="auto"/>
        <w:bottom w:val="none" w:sz="0" w:space="0" w:color="auto"/>
        <w:right w:val="none" w:sz="0" w:space="0" w:color="auto"/>
      </w:divBdr>
    </w:div>
    <w:div w:id="2126463985">
      <w:bodyDiv w:val="1"/>
      <w:marLeft w:val="0"/>
      <w:marRight w:val="0"/>
      <w:marTop w:val="0"/>
      <w:marBottom w:val="0"/>
      <w:divBdr>
        <w:top w:val="none" w:sz="0" w:space="0" w:color="auto"/>
        <w:left w:val="none" w:sz="0" w:space="0" w:color="auto"/>
        <w:bottom w:val="none" w:sz="0" w:space="0" w:color="auto"/>
        <w:right w:val="none" w:sz="0" w:space="0" w:color="auto"/>
      </w:divBdr>
    </w:div>
    <w:div w:id="2126535896">
      <w:bodyDiv w:val="1"/>
      <w:marLeft w:val="0"/>
      <w:marRight w:val="0"/>
      <w:marTop w:val="0"/>
      <w:marBottom w:val="0"/>
      <w:divBdr>
        <w:top w:val="none" w:sz="0" w:space="0" w:color="auto"/>
        <w:left w:val="none" w:sz="0" w:space="0" w:color="auto"/>
        <w:bottom w:val="none" w:sz="0" w:space="0" w:color="auto"/>
        <w:right w:val="none" w:sz="0" w:space="0" w:color="auto"/>
      </w:divBdr>
    </w:div>
    <w:div w:id="2126655013">
      <w:bodyDiv w:val="1"/>
      <w:marLeft w:val="0"/>
      <w:marRight w:val="0"/>
      <w:marTop w:val="0"/>
      <w:marBottom w:val="0"/>
      <w:divBdr>
        <w:top w:val="none" w:sz="0" w:space="0" w:color="auto"/>
        <w:left w:val="none" w:sz="0" w:space="0" w:color="auto"/>
        <w:bottom w:val="none" w:sz="0" w:space="0" w:color="auto"/>
        <w:right w:val="none" w:sz="0" w:space="0" w:color="auto"/>
      </w:divBdr>
    </w:div>
    <w:div w:id="2126730219">
      <w:bodyDiv w:val="1"/>
      <w:marLeft w:val="0"/>
      <w:marRight w:val="0"/>
      <w:marTop w:val="0"/>
      <w:marBottom w:val="0"/>
      <w:divBdr>
        <w:top w:val="none" w:sz="0" w:space="0" w:color="auto"/>
        <w:left w:val="none" w:sz="0" w:space="0" w:color="auto"/>
        <w:bottom w:val="none" w:sz="0" w:space="0" w:color="auto"/>
        <w:right w:val="none" w:sz="0" w:space="0" w:color="auto"/>
      </w:divBdr>
    </w:div>
    <w:div w:id="2126734606">
      <w:bodyDiv w:val="1"/>
      <w:marLeft w:val="0"/>
      <w:marRight w:val="0"/>
      <w:marTop w:val="0"/>
      <w:marBottom w:val="0"/>
      <w:divBdr>
        <w:top w:val="none" w:sz="0" w:space="0" w:color="auto"/>
        <w:left w:val="none" w:sz="0" w:space="0" w:color="auto"/>
        <w:bottom w:val="none" w:sz="0" w:space="0" w:color="auto"/>
        <w:right w:val="none" w:sz="0" w:space="0" w:color="auto"/>
      </w:divBdr>
    </w:div>
    <w:div w:id="2126775089">
      <w:bodyDiv w:val="1"/>
      <w:marLeft w:val="0"/>
      <w:marRight w:val="0"/>
      <w:marTop w:val="0"/>
      <w:marBottom w:val="0"/>
      <w:divBdr>
        <w:top w:val="none" w:sz="0" w:space="0" w:color="auto"/>
        <w:left w:val="none" w:sz="0" w:space="0" w:color="auto"/>
        <w:bottom w:val="none" w:sz="0" w:space="0" w:color="auto"/>
        <w:right w:val="none" w:sz="0" w:space="0" w:color="auto"/>
      </w:divBdr>
    </w:div>
    <w:div w:id="2127039485">
      <w:bodyDiv w:val="1"/>
      <w:marLeft w:val="0"/>
      <w:marRight w:val="0"/>
      <w:marTop w:val="0"/>
      <w:marBottom w:val="0"/>
      <w:divBdr>
        <w:top w:val="none" w:sz="0" w:space="0" w:color="auto"/>
        <w:left w:val="none" w:sz="0" w:space="0" w:color="auto"/>
        <w:bottom w:val="none" w:sz="0" w:space="0" w:color="auto"/>
        <w:right w:val="none" w:sz="0" w:space="0" w:color="auto"/>
      </w:divBdr>
    </w:div>
    <w:div w:id="2127042589">
      <w:bodyDiv w:val="1"/>
      <w:marLeft w:val="0"/>
      <w:marRight w:val="0"/>
      <w:marTop w:val="0"/>
      <w:marBottom w:val="0"/>
      <w:divBdr>
        <w:top w:val="none" w:sz="0" w:space="0" w:color="auto"/>
        <w:left w:val="none" w:sz="0" w:space="0" w:color="auto"/>
        <w:bottom w:val="none" w:sz="0" w:space="0" w:color="auto"/>
        <w:right w:val="none" w:sz="0" w:space="0" w:color="auto"/>
      </w:divBdr>
    </w:div>
    <w:div w:id="2127311987">
      <w:bodyDiv w:val="1"/>
      <w:marLeft w:val="0"/>
      <w:marRight w:val="0"/>
      <w:marTop w:val="0"/>
      <w:marBottom w:val="0"/>
      <w:divBdr>
        <w:top w:val="none" w:sz="0" w:space="0" w:color="auto"/>
        <w:left w:val="none" w:sz="0" w:space="0" w:color="auto"/>
        <w:bottom w:val="none" w:sz="0" w:space="0" w:color="auto"/>
        <w:right w:val="none" w:sz="0" w:space="0" w:color="auto"/>
      </w:divBdr>
    </w:div>
    <w:div w:id="2127384720">
      <w:bodyDiv w:val="1"/>
      <w:marLeft w:val="0"/>
      <w:marRight w:val="0"/>
      <w:marTop w:val="0"/>
      <w:marBottom w:val="0"/>
      <w:divBdr>
        <w:top w:val="none" w:sz="0" w:space="0" w:color="auto"/>
        <w:left w:val="none" w:sz="0" w:space="0" w:color="auto"/>
        <w:bottom w:val="none" w:sz="0" w:space="0" w:color="auto"/>
        <w:right w:val="none" w:sz="0" w:space="0" w:color="auto"/>
      </w:divBdr>
    </w:div>
    <w:div w:id="2127967709">
      <w:bodyDiv w:val="1"/>
      <w:marLeft w:val="0"/>
      <w:marRight w:val="0"/>
      <w:marTop w:val="0"/>
      <w:marBottom w:val="0"/>
      <w:divBdr>
        <w:top w:val="none" w:sz="0" w:space="0" w:color="auto"/>
        <w:left w:val="none" w:sz="0" w:space="0" w:color="auto"/>
        <w:bottom w:val="none" w:sz="0" w:space="0" w:color="auto"/>
        <w:right w:val="none" w:sz="0" w:space="0" w:color="auto"/>
      </w:divBdr>
    </w:div>
    <w:div w:id="2128157284">
      <w:bodyDiv w:val="1"/>
      <w:marLeft w:val="0"/>
      <w:marRight w:val="0"/>
      <w:marTop w:val="0"/>
      <w:marBottom w:val="0"/>
      <w:divBdr>
        <w:top w:val="none" w:sz="0" w:space="0" w:color="auto"/>
        <w:left w:val="none" w:sz="0" w:space="0" w:color="auto"/>
        <w:bottom w:val="none" w:sz="0" w:space="0" w:color="auto"/>
        <w:right w:val="none" w:sz="0" w:space="0" w:color="auto"/>
      </w:divBdr>
    </w:div>
    <w:div w:id="2128427564">
      <w:bodyDiv w:val="1"/>
      <w:marLeft w:val="0"/>
      <w:marRight w:val="0"/>
      <w:marTop w:val="0"/>
      <w:marBottom w:val="0"/>
      <w:divBdr>
        <w:top w:val="none" w:sz="0" w:space="0" w:color="auto"/>
        <w:left w:val="none" w:sz="0" w:space="0" w:color="auto"/>
        <w:bottom w:val="none" w:sz="0" w:space="0" w:color="auto"/>
        <w:right w:val="none" w:sz="0" w:space="0" w:color="auto"/>
      </w:divBdr>
    </w:div>
    <w:div w:id="2128432007">
      <w:bodyDiv w:val="1"/>
      <w:marLeft w:val="0"/>
      <w:marRight w:val="0"/>
      <w:marTop w:val="0"/>
      <w:marBottom w:val="0"/>
      <w:divBdr>
        <w:top w:val="none" w:sz="0" w:space="0" w:color="auto"/>
        <w:left w:val="none" w:sz="0" w:space="0" w:color="auto"/>
        <w:bottom w:val="none" w:sz="0" w:space="0" w:color="auto"/>
        <w:right w:val="none" w:sz="0" w:space="0" w:color="auto"/>
      </w:divBdr>
    </w:div>
    <w:div w:id="2128506941">
      <w:bodyDiv w:val="1"/>
      <w:marLeft w:val="0"/>
      <w:marRight w:val="0"/>
      <w:marTop w:val="0"/>
      <w:marBottom w:val="0"/>
      <w:divBdr>
        <w:top w:val="none" w:sz="0" w:space="0" w:color="auto"/>
        <w:left w:val="none" w:sz="0" w:space="0" w:color="auto"/>
        <w:bottom w:val="none" w:sz="0" w:space="0" w:color="auto"/>
        <w:right w:val="none" w:sz="0" w:space="0" w:color="auto"/>
      </w:divBdr>
    </w:div>
    <w:div w:id="2128696712">
      <w:bodyDiv w:val="1"/>
      <w:marLeft w:val="0"/>
      <w:marRight w:val="0"/>
      <w:marTop w:val="0"/>
      <w:marBottom w:val="0"/>
      <w:divBdr>
        <w:top w:val="none" w:sz="0" w:space="0" w:color="auto"/>
        <w:left w:val="none" w:sz="0" w:space="0" w:color="auto"/>
        <w:bottom w:val="none" w:sz="0" w:space="0" w:color="auto"/>
        <w:right w:val="none" w:sz="0" w:space="0" w:color="auto"/>
      </w:divBdr>
    </w:div>
    <w:div w:id="2128696744">
      <w:bodyDiv w:val="1"/>
      <w:marLeft w:val="0"/>
      <w:marRight w:val="0"/>
      <w:marTop w:val="0"/>
      <w:marBottom w:val="0"/>
      <w:divBdr>
        <w:top w:val="none" w:sz="0" w:space="0" w:color="auto"/>
        <w:left w:val="none" w:sz="0" w:space="0" w:color="auto"/>
        <w:bottom w:val="none" w:sz="0" w:space="0" w:color="auto"/>
        <w:right w:val="none" w:sz="0" w:space="0" w:color="auto"/>
      </w:divBdr>
    </w:div>
    <w:div w:id="2129010583">
      <w:bodyDiv w:val="1"/>
      <w:marLeft w:val="0"/>
      <w:marRight w:val="0"/>
      <w:marTop w:val="0"/>
      <w:marBottom w:val="0"/>
      <w:divBdr>
        <w:top w:val="none" w:sz="0" w:space="0" w:color="auto"/>
        <w:left w:val="none" w:sz="0" w:space="0" w:color="auto"/>
        <w:bottom w:val="none" w:sz="0" w:space="0" w:color="auto"/>
        <w:right w:val="none" w:sz="0" w:space="0" w:color="auto"/>
      </w:divBdr>
    </w:div>
    <w:div w:id="2129080479">
      <w:bodyDiv w:val="1"/>
      <w:marLeft w:val="0"/>
      <w:marRight w:val="0"/>
      <w:marTop w:val="0"/>
      <w:marBottom w:val="0"/>
      <w:divBdr>
        <w:top w:val="none" w:sz="0" w:space="0" w:color="auto"/>
        <w:left w:val="none" w:sz="0" w:space="0" w:color="auto"/>
        <w:bottom w:val="none" w:sz="0" w:space="0" w:color="auto"/>
        <w:right w:val="none" w:sz="0" w:space="0" w:color="auto"/>
      </w:divBdr>
    </w:div>
    <w:div w:id="2129086405">
      <w:bodyDiv w:val="1"/>
      <w:marLeft w:val="0"/>
      <w:marRight w:val="0"/>
      <w:marTop w:val="0"/>
      <w:marBottom w:val="0"/>
      <w:divBdr>
        <w:top w:val="none" w:sz="0" w:space="0" w:color="auto"/>
        <w:left w:val="none" w:sz="0" w:space="0" w:color="auto"/>
        <w:bottom w:val="none" w:sz="0" w:space="0" w:color="auto"/>
        <w:right w:val="none" w:sz="0" w:space="0" w:color="auto"/>
      </w:divBdr>
    </w:div>
    <w:div w:id="2129273223">
      <w:bodyDiv w:val="1"/>
      <w:marLeft w:val="0"/>
      <w:marRight w:val="0"/>
      <w:marTop w:val="0"/>
      <w:marBottom w:val="0"/>
      <w:divBdr>
        <w:top w:val="none" w:sz="0" w:space="0" w:color="auto"/>
        <w:left w:val="none" w:sz="0" w:space="0" w:color="auto"/>
        <w:bottom w:val="none" w:sz="0" w:space="0" w:color="auto"/>
        <w:right w:val="none" w:sz="0" w:space="0" w:color="auto"/>
      </w:divBdr>
    </w:div>
    <w:div w:id="2129352151">
      <w:bodyDiv w:val="1"/>
      <w:marLeft w:val="0"/>
      <w:marRight w:val="0"/>
      <w:marTop w:val="0"/>
      <w:marBottom w:val="0"/>
      <w:divBdr>
        <w:top w:val="none" w:sz="0" w:space="0" w:color="auto"/>
        <w:left w:val="none" w:sz="0" w:space="0" w:color="auto"/>
        <w:bottom w:val="none" w:sz="0" w:space="0" w:color="auto"/>
        <w:right w:val="none" w:sz="0" w:space="0" w:color="auto"/>
      </w:divBdr>
    </w:div>
    <w:div w:id="2129355924">
      <w:bodyDiv w:val="1"/>
      <w:marLeft w:val="0"/>
      <w:marRight w:val="0"/>
      <w:marTop w:val="0"/>
      <w:marBottom w:val="0"/>
      <w:divBdr>
        <w:top w:val="none" w:sz="0" w:space="0" w:color="auto"/>
        <w:left w:val="none" w:sz="0" w:space="0" w:color="auto"/>
        <w:bottom w:val="none" w:sz="0" w:space="0" w:color="auto"/>
        <w:right w:val="none" w:sz="0" w:space="0" w:color="auto"/>
      </w:divBdr>
    </w:div>
    <w:div w:id="2129395724">
      <w:bodyDiv w:val="1"/>
      <w:marLeft w:val="0"/>
      <w:marRight w:val="0"/>
      <w:marTop w:val="0"/>
      <w:marBottom w:val="0"/>
      <w:divBdr>
        <w:top w:val="none" w:sz="0" w:space="0" w:color="auto"/>
        <w:left w:val="none" w:sz="0" w:space="0" w:color="auto"/>
        <w:bottom w:val="none" w:sz="0" w:space="0" w:color="auto"/>
        <w:right w:val="none" w:sz="0" w:space="0" w:color="auto"/>
      </w:divBdr>
    </w:div>
    <w:div w:id="2129471815">
      <w:bodyDiv w:val="1"/>
      <w:marLeft w:val="0"/>
      <w:marRight w:val="0"/>
      <w:marTop w:val="0"/>
      <w:marBottom w:val="0"/>
      <w:divBdr>
        <w:top w:val="none" w:sz="0" w:space="0" w:color="auto"/>
        <w:left w:val="none" w:sz="0" w:space="0" w:color="auto"/>
        <w:bottom w:val="none" w:sz="0" w:space="0" w:color="auto"/>
        <w:right w:val="none" w:sz="0" w:space="0" w:color="auto"/>
      </w:divBdr>
    </w:div>
    <w:div w:id="2129664918">
      <w:bodyDiv w:val="1"/>
      <w:marLeft w:val="0"/>
      <w:marRight w:val="0"/>
      <w:marTop w:val="0"/>
      <w:marBottom w:val="0"/>
      <w:divBdr>
        <w:top w:val="none" w:sz="0" w:space="0" w:color="auto"/>
        <w:left w:val="none" w:sz="0" w:space="0" w:color="auto"/>
        <w:bottom w:val="none" w:sz="0" w:space="0" w:color="auto"/>
        <w:right w:val="none" w:sz="0" w:space="0" w:color="auto"/>
      </w:divBdr>
    </w:div>
    <w:div w:id="2129740394">
      <w:bodyDiv w:val="1"/>
      <w:marLeft w:val="0"/>
      <w:marRight w:val="0"/>
      <w:marTop w:val="0"/>
      <w:marBottom w:val="0"/>
      <w:divBdr>
        <w:top w:val="none" w:sz="0" w:space="0" w:color="auto"/>
        <w:left w:val="none" w:sz="0" w:space="0" w:color="auto"/>
        <w:bottom w:val="none" w:sz="0" w:space="0" w:color="auto"/>
        <w:right w:val="none" w:sz="0" w:space="0" w:color="auto"/>
      </w:divBdr>
    </w:div>
    <w:div w:id="2129933293">
      <w:bodyDiv w:val="1"/>
      <w:marLeft w:val="0"/>
      <w:marRight w:val="0"/>
      <w:marTop w:val="0"/>
      <w:marBottom w:val="0"/>
      <w:divBdr>
        <w:top w:val="none" w:sz="0" w:space="0" w:color="auto"/>
        <w:left w:val="none" w:sz="0" w:space="0" w:color="auto"/>
        <w:bottom w:val="none" w:sz="0" w:space="0" w:color="auto"/>
        <w:right w:val="none" w:sz="0" w:space="0" w:color="auto"/>
      </w:divBdr>
    </w:div>
    <w:div w:id="2130004271">
      <w:bodyDiv w:val="1"/>
      <w:marLeft w:val="0"/>
      <w:marRight w:val="0"/>
      <w:marTop w:val="0"/>
      <w:marBottom w:val="0"/>
      <w:divBdr>
        <w:top w:val="none" w:sz="0" w:space="0" w:color="auto"/>
        <w:left w:val="none" w:sz="0" w:space="0" w:color="auto"/>
        <w:bottom w:val="none" w:sz="0" w:space="0" w:color="auto"/>
        <w:right w:val="none" w:sz="0" w:space="0" w:color="auto"/>
      </w:divBdr>
    </w:div>
    <w:div w:id="2130121238">
      <w:bodyDiv w:val="1"/>
      <w:marLeft w:val="0"/>
      <w:marRight w:val="0"/>
      <w:marTop w:val="0"/>
      <w:marBottom w:val="0"/>
      <w:divBdr>
        <w:top w:val="none" w:sz="0" w:space="0" w:color="auto"/>
        <w:left w:val="none" w:sz="0" w:space="0" w:color="auto"/>
        <w:bottom w:val="none" w:sz="0" w:space="0" w:color="auto"/>
        <w:right w:val="none" w:sz="0" w:space="0" w:color="auto"/>
      </w:divBdr>
    </w:div>
    <w:div w:id="2130197568">
      <w:bodyDiv w:val="1"/>
      <w:marLeft w:val="0"/>
      <w:marRight w:val="0"/>
      <w:marTop w:val="0"/>
      <w:marBottom w:val="0"/>
      <w:divBdr>
        <w:top w:val="none" w:sz="0" w:space="0" w:color="auto"/>
        <w:left w:val="none" w:sz="0" w:space="0" w:color="auto"/>
        <w:bottom w:val="none" w:sz="0" w:space="0" w:color="auto"/>
        <w:right w:val="none" w:sz="0" w:space="0" w:color="auto"/>
      </w:divBdr>
    </w:div>
    <w:div w:id="2130201890">
      <w:bodyDiv w:val="1"/>
      <w:marLeft w:val="0"/>
      <w:marRight w:val="0"/>
      <w:marTop w:val="0"/>
      <w:marBottom w:val="0"/>
      <w:divBdr>
        <w:top w:val="none" w:sz="0" w:space="0" w:color="auto"/>
        <w:left w:val="none" w:sz="0" w:space="0" w:color="auto"/>
        <w:bottom w:val="none" w:sz="0" w:space="0" w:color="auto"/>
        <w:right w:val="none" w:sz="0" w:space="0" w:color="auto"/>
      </w:divBdr>
    </w:div>
    <w:div w:id="2130472865">
      <w:bodyDiv w:val="1"/>
      <w:marLeft w:val="0"/>
      <w:marRight w:val="0"/>
      <w:marTop w:val="0"/>
      <w:marBottom w:val="0"/>
      <w:divBdr>
        <w:top w:val="none" w:sz="0" w:space="0" w:color="auto"/>
        <w:left w:val="none" w:sz="0" w:space="0" w:color="auto"/>
        <w:bottom w:val="none" w:sz="0" w:space="0" w:color="auto"/>
        <w:right w:val="none" w:sz="0" w:space="0" w:color="auto"/>
      </w:divBdr>
    </w:div>
    <w:div w:id="2130509838">
      <w:bodyDiv w:val="1"/>
      <w:marLeft w:val="0"/>
      <w:marRight w:val="0"/>
      <w:marTop w:val="0"/>
      <w:marBottom w:val="0"/>
      <w:divBdr>
        <w:top w:val="none" w:sz="0" w:space="0" w:color="auto"/>
        <w:left w:val="none" w:sz="0" w:space="0" w:color="auto"/>
        <w:bottom w:val="none" w:sz="0" w:space="0" w:color="auto"/>
        <w:right w:val="none" w:sz="0" w:space="0" w:color="auto"/>
      </w:divBdr>
    </w:div>
    <w:div w:id="2130541252">
      <w:bodyDiv w:val="1"/>
      <w:marLeft w:val="0"/>
      <w:marRight w:val="0"/>
      <w:marTop w:val="0"/>
      <w:marBottom w:val="0"/>
      <w:divBdr>
        <w:top w:val="none" w:sz="0" w:space="0" w:color="auto"/>
        <w:left w:val="none" w:sz="0" w:space="0" w:color="auto"/>
        <w:bottom w:val="none" w:sz="0" w:space="0" w:color="auto"/>
        <w:right w:val="none" w:sz="0" w:space="0" w:color="auto"/>
      </w:divBdr>
    </w:div>
    <w:div w:id="2130585625">
      <w:bodyDiv w:val="1"/>
      <w:marLeft w:val="0"/>
      <w:marRight w:val="0"/>
      <w:marTop w:val="0"/>
      <w:marBottom w:val="0"/>
      <w:divBdr>
        <w:top w:val="none" w:sz="0" w:space="0" w:color="auto"/>
        <w:left w:val="none" w:sz="0" w:space="0" w:color="auto"/>
        <w:bottom w:val="none" w:sz="0" w:space="0" w:color="auto"/>
        <w:right w:val="none" w:sz="0" w:space="0" w:color="auto"/>
      </w:divBdr>
    </w:div>
    <w:div w:id="2130856382">
      <w:bodyDiv w:val="1"/>
      <w:marLeft w:val="0"/>
      <w:marRight w:val="0"/>
      <w:marTop w:val="0"/>
      <w:marBottom w:val="0"/>
      <w:divBdr>
        <w:top w:val="none" w:sz="0" w:space="0" w:color="auto"/>
        <w:left w:val="none" w:sz="0" w:space="0" w:color="auto"/>
        <w:bottom w:val="none" w:sz="0" w:space="0" w:color="auto"/>
        <w:right w:val="none" w:sz="0" w:space="0" w:color="auto"/>
      </w:divBdr>
    </w:div>
    <w:div w:id="2131001027">
      <w:bodyDiv w:val="1"/>
      <w:marLeft w:val="0"/>
      <w:marRight w:val="0"/>
      <w:marTop w:val="0"/>
      <w:marBottom w:val="0"/>
      <w:divBdr>
        <w:top w:val="none" w:sz="0" w:space="0" w:color="auto"/>
        <w:left w:val="none" w:sz="0" w:space="0" w:color="auto"/>
        <w:bottom w:val="none" w:sz="0" w:space="0" w:color="auto"/>
        <w:right w:val="none" w:sz="0" w:space="0" w:color="auto"/>
      </w:divBdr>
    </w:div>
    <w:div w:id="2131045273">
      <w:bodyDiv w:val="1"/>
      <w:marLeft w:val="0"/>
      <w:marRight w:val="0"/>
      <w:marTop w:val="0"/>
      <w:marBottom w:val="0"/>
      <w:divBdr>
        <w:top w:val="none" w:sz="0" w:space="0" w:color="auto"/>
        <w:left w:val="none" w:sz="0" w:space="0" w:color="auto"/>
        <w:bottom w:val="none" w:sz="0" w:space="0" w:color="auto"/>
        <w:right w:val="none" w:sz="0" w:space="0" w:color="auto"/>
      </w:divBdr>
    </w:div>
    <w:div w:id="2131125550">
      <w:bodyDiv w:val="1"/>
      <w:marLeft w:val="0"/>
      <w:marRight w:val="0"/>
      <w:marTop w:val="0"/>
      <w:marBottom w:val="0"/>
      <w:divBdr>
        <w:top w:val="none" w:sz="0" w:space="0" w:color="auto"/>
        <w:left w:val="none" w:sz="0" w:space="0" w:color="auto"/>
        <w:bottom w:val="none" w:sz="0" w:space="0" w:color="auto"/>
        <w:right w:val="none" w:sz="0" w:space="0" w:color="auto"/>
      </w:divBdr>
    </w:div>
    <w:div w:id="2131166862">
      <w:bodyDiv w:val="1"/>
      <w:marLeft w:val="0"/>
      <w:marRight w:val="0"/>
      <w:marTop w:val="0"/>
      <w:marBottom w:val="0"/>
      <w:divBdr>
        <w:top w:val="none" w:sz="0" w:space="0" w:color="auto"/>
        <w:left w:val="none" w:sz="0" w:space="0" w:color="auto"/>
        <w:bottom w:val="none" w:sz="0" w:space="0" w:color="auto"/>
        <w:right w:val="none" w:sz="0" w:space="0" w:color="auto"/>
      </w:divBdr>
    </w:div>
    <w:div w:id="2131236864">
      <w:bodyDiv w:val="1"/>
      <w:marLeft w:val="0"/>
      <w:marRight w:val="0"/>
      <w:marTop w:val="0"/>
      <w:marBottom w:val="0"/>
      <w:divBdr>
        <w:top w:val="none" w:sz="0" w:space="0" w:color="auto"/>
        <w:left w:val="none" w:sz="0" w:space="0" w:color="auto"/>
        <w:bottom w:val="none" w:sz="0" w:space="0" w:color="auto"/>
        <w:right w:val="none" w:sz="0" w:space="0" w:color="auto"/>
      </w:divBdr>
    </w:div>
    <w:div w:id="2131239400">
      <w:bodyDiv w:val="1"/>
      <w:marLeft w:val="0"/>
      <w:marRight w:val="0"/>
      <w:marTop w:val="0"/>
      <w:marBottom w:val="0"/>
      <w:divBdr>
        <w:top w:val="none" w:sz="0" w:space="0" w:color="auto"/>
        <w:left w:val="none" w:sz="0" w:space="0" w:color="auto"/>
        <w:bottom w:val="none" w:sz="0" w:space="0" w:color="auto"/>
        <w:right w:val="none" w:sz="0" w:space="0" w:color="auto"/>
      </w:divBdr>
    </w:div>
    <w:div w:id="2131321277">
      <w:bodyDiv w:val="1"/>
      <w:marLeft w:val="0"/>
      <w:marRight w:val="0"/>
      <w:marTop w:val="0"/>
      <w:marBottom w:val="0"/>
      <w:divBdr>
        <w:top w:val="none" w:sz="0" w:space="0" w:color="auto"/>
        <w:left w:val="none" w:sz="0" w:space="0" w:color="auto"/>
        <w:bottom w:val="none" w:sz="0" w:space="0" w:color="auto"/>
        <w:right w:val="none" w:sz="0" w:space="0" w:color="auto"/>
      </w:divBdr>
    </w:div>
    <w:div w:id="2131434793">
      <w:bodyDiv w:val="1"/>
      <w:marLeft w:val="0"/>
      <w:marRight w:val="0"/>
      <w:marTop w:val="0"/>
      <w:marBottom w:val="0"/>
      <w:divBdr>
        <w:top w:val="none" w:sz="0" w:space="0" w:color="auto"/>
        <w:left w:val="none" w:sz="0" w:space="0" w:color="auto"/>
        <w:bottom w:val="none" w:sz="0" w:space="0" w:color="auto"/>
        <w:right w:val="none" w:sz="0" w:space="0" w:color="auto"/>
      </w:divBdr>
    </w:div>
    <w:div w:id="2131708287">
      <w:bodyDiv w:val="1"/>
      <w:marLeft w:val="0"/>
      <w:marRight w:val="0"/>
      <w:marTop w:val="0"/>
      <w:marBottom w:val="0"/>
      <w:divBdr>
        <w:top w:val="none" w:sz="0" w:space="0" w:color="auto"/>
        <w:left w:val="none" w:sz="0" w:space="0" w:color="auto"/>
        <w:bottom w:val="none" w:sz="0" w:space="0" w:color="auto"/>
        <w:right w:val="none" w:sz="0" w:space="0" w:color="auto"/>
      </w:divBdr>
    </w:div>
    <w:div w:id="2131779324">
      <w:bodyDiv w:val="1"/>
      <w:marLeft w:val="0"/>
      <w:marRight w:val="0"/>
      <w:marTop w:val="0"/>
      <w:marBottom w:val="0"/>
      <w:divBdr>
        <w:top w:val="none" w:sz="0" w:space="0" w:color="auto"/>
        <w:left w:val="none" w:sz="0" w:space="0" w:color="auto"/>
        <w:bottom w:val="none" w:sz="0" w:space="0" w:color="auto"/>
        <w:right w:val="none" w:sz="0" w:space="0" w:color="auto"/>
      </w:divBdr>
    </w:div>
    <w:div w:id="2131892773">
      <w:bodyDiv w:val="1"/>
      <w:marLeft w:val="0"/>
      <w:marRight w:val="0"/>
      <w:marTop w:val="0"/>
      <w:marBottom w:val="0"/>
      <w:divBdr>
        <w:top w:val="none" w:sz="0" w:space="0" w:color="auto"/>
        <w:left w:val="none" w:sz="0" w:space="0" w:color="auto"/>
        <w:bottom w:val="none" w:sz="0" w:space="0" w:color="auto"/>
        <w:right w:val="none" w:sz="0" w:space="0" w:color="auto"/>
      </w:divBdr>
    </w:div>
    <w:div w:id="2132169108">
      <w:bodyDiv w:val="1"/>
      <w:marLeft w:val="0"/>
      <w:marRight w:val="0"/>
      <w:marTop w:val="0"/>
      <w:marBottom w:val="0"/>
      <w:divBdr>
        <w:top w:val="none" w:sz="0" w:space="0" w:color="auto"/>
        <w:left w:val="none" w:sz="0" w:space="0" w:color="auto"/>
        <w:bottom w:val="none" w:sz="0" w:space="0" w:color="auto"/>
        <w:right w:val="none" w:sz="0" w:space="0" w:color="auto"/>
      </w:divBdr>
    </w:div>
    <w:div w:id="2132311318">
      <w:bodyDiv w:val="1"/>
      <w:marLeft w:val="0"/>
      <w:marRight w:val="0"/>
      <w:marTop w:val="0"/>
      <w:marBottom w:val="0"/>
      <w:divBdr>
        <w:top w:val="none" w:sz="0" w:space="0" w:color="auto"/>
        <w:left w:val="none" w:sz="0" w:space="0" w:color="auto"/>
        <w:bottom w:val="none" w:sz="0" w:space="0" w:color="auto"/>
        <w:right w:val="none" w:sz="0" w:space="0" w:color="auto"/>
      </w:divBdr>
    </w:div>
    <w:div w:id="2132354878">
      <w:bodyDiv w:val="1"/>
      <w:marLeft w:val="0"/>
      <w:marRight w:val="0"/>
      <w:marTop w:val="0"/>
      <w:marBottom w:val="0"/>
      <w:divBdr>
        <w:top w:val="none" w:sz="0" w:space="0" w:color="auto"/>
        <w:left w:val="none" w:sz="0" w:space="0" w:color="auto"/>
        <w:bottom w:val="none" w:sz="0" w:space="0" w:color="auto"/>
        <w:right w:val="none" w:sz="0" w:space="0" w:color="auto"/>
      </w:divBdr>
    </w:div>
    <w:div w:id="2132356537">
      <w:bodyDiv w:val="1"/>
      <w:marLeft w:val="0"/>
      <w:marRight w:val="0"/>
      <w:marTop w:val="0"/>
      <w:marBottom w:val="0"/>
      <w:divBdr>
        <w:top w:val="none" w:sz="0" w:space="0" w:color="auto"/>
        <w:left w:val="none" w:sz="0" w:space="0" w:color="auto"/>
        <w:bottom w:val="none" w:sz="0" w:space="0" w:color="auto"/>
        <w:right w:val="none" w:sz="0" w:space="0" w:color="auto"/>
      </w:divBdr>
    </w:div>
    <w:div w:id="2132435869">
      <w:bodyDiv w:val="1"/>
      <w:marLeft w:val="0"/>
      <w:marRight w:val="0"/>
      <w:marTop w:val="0"/>
      <w:marBottom w:val="0"/>
      <w:divBdr>
        <w:top w:val="none" w:sz="0" w:space="0" w:color="auto"/>
        <w:left w:val="none" w:sz="0" w:space="0" w:color="auto"/>
        <w:bottom w:val="none" w:sz="0" w:space="0" w:color="auto"/>
        <w:right w:val="none" w:sz="0" w:space="0" w:color="auto"/>
      </w:divBdr>
    </w:div>
    <w:div w:id="2132479639">
      <w:bodyDiv w:val="1"/>
      <w:marLeft w:val="0"/>
      <w:marRight w:val="0"/>
      <w:marTop w:val="0"/>
      <w:marBottom w:val="0"/>
      <w:divBdr>
        <w:top w:val="none" w:sz="0" w:space="0" w:color="auto"/>
        <w:left w:val="none" w:sz="0" w:space="0" w:color="auto"/>
        <w:bottom w:val="none" w:sz="0" w:space="0" w:color="auto"/>
        <w:right w:val="none" w:sz="0" w:space="0" w:color="auto"/>
      </w:divBdr>
    </w:div>
    <w:div w:id="2132480587">
      <w:bodyDiv w:val="1"/>
      <w:marLeft w:val="0"/>
      <w:marRight w:val="0"/>
      <w:marTop w:val="0"/>
      <w:marBottom w:val="0"/>
      <w:divBdr>
        <w:top w:val="none" w:sz="0" w:space="0" w:color="auto"/>
        <w:left w:val="none" w:sz="0" w:space="0" w:color="auto"/>
        <w:bottom w:val="none" w:sz="0" w:space="0" w:color="auto"/>
        <w:right w:val="none" w:sz="0" w:space="0" w:color="auto"/>
      </w:divBdr>
    </w:div>
    <w:div w:id="2132749271">
      <w:bodyDiv w:val="1"/>
      <w:marLeft w:val="0"/>
      <w:marRight w:val="0"/>
      <w:marTop w:val="0"/>
      <w:marBottom w:val="0"/>
      <w:divBdr>
        <w:top w:val="none" w:sz="0" w:space="0" w:color="auto"/>
        <w:left w:val="none" w:sz="0" w:space="0" w:color="auto"/>
        <w:bottom w:val="none" w:sz="0" w:space="0" w:color="auto"/>
        <w:right w:val="none" w:sz="0" w:space="0" w:color="auto"/>
      </w:divBdr>
    </w:div>
    <w:div w:id="2132897199">
      <w:bodyDiv w:val="1"/>
      <w:marLeft w:val="0"/>
      <w:marRight w:val="0"/>
      <w:marTop w:val="0"/>
      <w:marBottom w:val="0"/>
      <w:divBdr>
        <w:top w:val="none" w:sz="0" w:space="0" w:color="auto"/>
        <w:left w:val="none" w:sz="0" w:space="0" w:color="auto"/>
        <w:bottom w:val="none" w:sz="0" w:space="0" w:color="auto"/>
        <w:right w:val="none" w:sz="0" w:space="0" w:color="auto"/>
      </w:divBdr>
    </w:div>
    <w:div w:id="2132967365">
      <w:bodyDiv w:val="1"/>
      <w:marLeft w:val="0"/>
      <w:marRight w:val="0"/>
      <w:marTop w:val="0"/>
      <w:marBottom w:val="0"/>
      <w:divBdr>
        <w:top w:val="none" w:sz="0" w:space="0" w:color="auto"/>
        <w:left w:val="none" w:sz="0" w:space="0" w:color="auto"/>
        <w:bottom w:val="none" w:sz="0" w:space="0" w:color="auto"/>
        <w:right w:val="none" w:sz="0" w:space="0" w:color="auto"/>
      </w:divBdr>
    </w:div>
    <w:div w:id="2133085470">
      <w:bodyDiv w:val="1"/>
      <w:marLeft w:val="0"/>
      <w:marRight w:val="0"/>
      <w:marTop w:val="0"/>
      <w:marBottom w:val="0"/>
      <w:divBdr>
        <w:top w:val="none" w:sz="0" w:space="0" w:color="auto"/>
        <w:left w:val="none" w:sz="0" w:space="0" w:color="auto"/>
        <w:bottom w:val="none" w:sz="0" w:space="0" w:color="auto"/>
        <w:right w:val="none" w:sz="0" w:space="0" w:color="auto"/>
      </w:divBdr>
    </w:div>
    <w:div w:id="2133162532">
      <w:bodyDiv w:val="1"/>
      <w:marLeft w:val="0"/>
      <w:marRight w:val="0"/>
      <w:marTop w:val="0"/>
      <w:marBottom w:val="0"/>
      <w:divBdr>
        <w:top w:val="none" w:sz="0" w:space="0" w:color="auto"/>
        <w:left w:val="none" w:sz="0" w:space="0" w:color="auto"/>
        <w:bottom w:val="none" w:sz="0" w:space="0" w:color="auto"/>
        <w:right w:val="none" w:sz="0" w:space="0" w:color="auto"/>
      </w:divBdr>
    </w:div>
    <w:div w:id="2133206621">
      <w:bodyDiv w:val="1"/>
      <w:marLeft w:val="0"/>
      <w:marRight w:val="0"/>
      <w:marTop w:val="0"/>
      <w:marBottom w:val="0"/>
      <w:divBdr>
        <w:top w:val="none" w:sz="0" w:space="0" w:color="auto"/>
        <w:left w:val="none" w:sz="0" w:space="0" w:color="auto"/>
        <w:bottom w:val="none" w:sz="0" w:space="0" w:color="auto"/>
        <w:right w:val="none" w:sz="0" w:space="0" w:color="auto"/>
      </w:divBdr>
    </w:div>
    <w:div w:id="2133396821">
      <w:bodyDiv w:val="1"/>
      <w:marLeft w:val="0"/>
      <w:marRight w:val="0"/>
      <w:marTop w:val="0"/>
      <w:marBottom w:val="0"/>
      <w:divBdr>
        <w:top w:val="none" w:sz="0" w:space="0" w:color="auto"/>
        <w:left w:val="none" w:sz="0" w:space="0" w:color="auto"/>
        <w:bottom w:val="none" w:sz="0" w:space="0" w:color="auto"/>
        <w:right w:val="none" w:sz="0" w:space="0" w:color="auto"/>
      </w:divBdr>
    </w:div>
    <w:div w:id="2133404544">
      <w:bodyDiv w:val="1"/>
      <w:marLeft w:val="0"/>
      <w:marRight w:val="0"/>
      <w:marTop w:val="0"/>
      <w:marBottom w:val="0"/>
      <w:divBdr>
        <w:top w:val="none" w:sz="0" w:space="0" w:color="auto"/>
        <w:left w:val="none" w:sz="0" w:space="0" w:color="auto"/>
        <w:bottom w:val="none" w:sz="0" w:space="0" w:color="auto"/>
        <w:right w:val="none" w:sz="0" w:space="0" w:color="auto"/>
      </w:divBdr>
    </w:div>
    <w:div w:id="2133594602">
      <w:bodyDiv w:val="1"/>
      <w:marLeft w:val="0"/>
      <w:marRight w:val="0"/>
      <w:marTop w:val="0"/>
      <w:marBottom w:val="0"/>
      <w:divBdr>
        <w:top w:val="none" w:sz="0" w:space="0" w:color="auto"/>
        <w:left w:val="none" w:sz="0" w:space="0" w:color="auto"/>
        <w:bottom w:val="none" w:sz="0" w:space="0" w:color="auto"/>
        <w:right w:val="none" w:sz="0" w:space="0" w:color="auto"/>
      </w:divBdr>
    </w:div>
    <w:div w:id="2133789167">
      <w:bodyDiv w:val="1"/>
      <w:marLeft w:val="0"/>
      <w:marRight w:val="0"/>
      <w:marTop w:val="0"/>
      <w:marBottom w:val="0"/>
      <w:divBdr>
        <w:top w:val="none" w:sz="0" w:space="0" w:color="auto"/>
        <w:left w:val="none" w:sz="0" w:space="0" w:color="auto"/>
        <w:bottom w:val="none" w:sz="0" w:space="0" w:color="auto"/>
        <w:right w:val="none" w:sz="0" w:space="0" w:color="auto"/>
      </w:divBdr>
    </w:div>
    <w:div w:id="2133790644">
      <w:bodyDiv w:val="1"/>
      <w:marLeft w:val="0"/>
      <w:marRight w:val="0"/>
      <w:marTop w:val="0"/>
      <w:marBottom w:val="0"/>
      <w:divBdr>
        <w:top w:val="none" w:sz="0" w:space="0" w:color="auto"/>
        <w:left w:val="none" w:sz="0" w:space="0" w:color="auto"/>
        <w:bottom w:val="none" w:sz="0" w:space="0" w:color="auto"/>
        <w:right w:val="none" w:sz="0" w:space="0" w:color="auto"/>
      </w:divBdr>
    </w:div>
    <w:div w:id="2134054231">
      <w:bodyDiv w:val="1"/>
      <w:marLeft w:val="0"/>
      <w:marRight w:val="0"/>
      <w:marTop w:val="0"/>
      <w:marBottom w:val="0"/>
      <w:divBdr>
        <w:top w:val="none" w:sz="0" w:space="0" w:color="auto"/>
        <w:left w:val="none" w:sz="0" w:space="0" w:color="auto"/>
        <w:bottom w:val="none" w:sz="0" w:space="0" w:color="auto"/>
        <w:right w:val="none" w:sz="0" w:space="0" w:color="auto"/>
      </w:divBdr>
    </w:div>
    <w:div w:id="2134058480">
      <w:bodyDiv w:val="1"/>
      <w:marLeft w:val="0"/>
      <w:marRight w:val="0"/>
      <w:marTop w:val="0"/>
      <w:marBottom w:val="0"/>
      <w:divBdr>
        <w:top w:val="none" w:sz="0" w:space="0" w:color="auto"/>
        <w:left w:val="none" w:sz="0" w:space="0" w:color="auto"/>
        <w:bottom w:val="none" w:sz="0" w:space="0" w:color="auto"/>
        <w:right w:val="none" w:sz="0" w:space="0" w:color="auto"/>
      </w:divBdr>
    </w:div>
    <w:div w:id="2134127151">
      <w:bodyDiv w:val="1"/>
      <w:marLeft w:val="0"/>
      <w:marRight w:val="0"/>
      <w:marTop w:val="0"/>
      <w:marBottom w:val="0"/>
      <w:divBdr>
        <w:top w:val="none" w:sz="0" w:space="0" w:color="auto"/>
        <w:left w:val="none" w:sz="0" w:space="0" w:color="auto"/>
        <w:bottom w:val="none" w:sz="0" w:space="0" w:color="auto"/>
        <w:right w:val="none" w:sz="0" w:space="0" w:color="auto"/>
      </w:divBdr>
    </w:div>
    <w:div w:id="2134202721">
      <w:bodyDiv w:val="1"/>
      <w:marLeft w:val="0"/>
      <w:marRight w:val="0"/>
      <w:marTop w:val="0"/>
      <w:marBottom w:val="0"/>
      <w:divBdr>
        <w:top w:val="none" w:sz="0" w:space="0" w:color="auto"/>
        <w:left w:val="none" w:sz="0" w:space="0" w:color="auto"/>
        <w:bottom w:val="none" w:sz="0" w:space="0" w:color="auto"/>
        <w:right w:val="none" w:sz="0" w:space="0" w:color="auto"/>
      </w:divBdr>
    </w:div>
    <w:div w:id="2134209324">
      <w:bodyDiv w:val="1"/>
      <w:marLeft w:val="0"/>
      <w:marRight w:val="0"/>
      <w:marTop w:val="0"/>
      <w:marBottom w:val="0"/>
      <w:divBdr>
        <w:top w:val="none" w:sz="0" w:space="0" w:color="auto"/>
        <w:left w:val="none" w:sz="0" w:space="0" w:color="auto"/>
        <w:bottom w:val="none" w:sz="0" w:space="0" w:color="auto"/>
        <w:right w:val="none" w:sz="0" w:space="0" w:color="auto"/>
      </w:divBdr>
    </w:div>
    <w:div w:id="2134248121">
      <w:bodyDiv w:val="1"/>
      <w:marLeft w:val="0"/>
      <w:marRight w:val="0"/>
      <w:marTop w:val="0"/>
      <w:marBottom w:val="0"/>
      <w:divBdr>
        <w:top w:val="none" w:sz="0" w:space="0" w:color="auto"/>
        <w:left w:val="none" w:sz="0" w:space="0" w:color="auto"/>
        <w:bottom w:val="none" w:sz="0" w:space="0" w:color="auto"/>
        <w:right w:val="none" w:sz="0" w:space="0" w:color="auto"/>
      </w:divBdr>
    </w:div>
    <w:div w:id="2134253049">
      <w:bodyDiv w:val="1"/>
      <w:marLeft w:val="0"/>
      <w:marRight w:val="0"/>
      <w:marTop w:val="0"/>
      <w:marBottom w:val="0"/>
      <w:divBdr>
        <w:top w:val="none" w:sz="0" w:space="0" w:color="auto"/>
        <w:left w:val="none" w:sz="0" w:space="0" w:color="auto"/>
        <w:bottom w:val="none" w:sz="0" w:space="0" w:color="auto"/>
        <w:right w:val="none" w:sz="0" w:space="0" w:color="auto"/>
      </w:divBdr>
    </w:div>
    <w:div w:id="2134399818">
      <w:bodyDiv w:val="1"/>
      <w:marLeft w:val="0"/>
      <w:marRight w:val="0"/>
      <w:marTop w:val="0"/>
      <w:marBottom w:val="0"/>
      <w:divBdr>
        <w:top w:val="none" w:sz="0" w:space="0" w:color="auto"/>
        <w:left w:val="none" w:sz="0" w:space="0" w:color="auto"/>
        <w:bottom w:val="none" w:sz="0" w:space="0" w:color="auto"/>
        <w:right w:val="none" w:sz="0" w:space="0" w:color="auto"/>
      </w:divBdr>
    </w:div>
    <w:div w:id="2134639509">
      <w:bodyDiv w:val="1"/>
      <w:marLeft w:val="0"/>
      <w:marRight w:val="0"/>
      <w:marTop w:val="0"/>
      <w:marBottom w:val="0"/>
      <w:divBdr>
        <w:top w:val="none" w:sz="0" w:space="0" w:color="auto"/>
        <w:left w:val="none" w:sz="0" w:space="0" w:color="auto"/>
        <w:bottom w:val="none" w:sz="0" w:space="0" w:color="auto"/>
        <w:right w:val="none" w:sz="0" w:space="0" w:color="auto"/>
      </w:divBdr>
    </w:div>
    <w:div w:id="2134667683">
      <w:bodyDiv w:val="1"/>
      <w:marLeft w:val="0"/>
      <w:marRight w:val="0"/>
      <w:marTop w:val="0"/>
      <w:marBottom w:val="0"/>
      <w:divBdr>
        <w:top w:val="none" w:sz="0" w:space="0" w:color="auto"/>
        <w:left w:val="none" w:sz="0" w:space="0" w:color="auto"/>
        <w:bottom w:val="none" w:sz="0" w:space="0" w:color="auto"/>
        <w:right w:val="none" w:sz="0" w:space="0" w:color="auto"/>
      </w:divBdr>
    </w:div>
    <w:div w:id="2134784291">
      <w:bodyDiv w:val="1"/>
      <w:marLeft w:val="0"/>
      <w:marRight w:val="0"/>
      <w:marTop w:val="0"/>
      <w:marBottom w:val="0"/>
      <w:divBdr>
        <w:top w:val="none" w:sz="0" w:space="0" w:color="auto"/>
        <w:left w:val="none" w:sz="0" w:space="0" w:color="auto"/>
        <w:bottom w:val="none" w:sz="0" w:space="0" w:color="auto"/>
        <w:right w:val="none" w:sz="0" w:space="0" w:color="auto"/>
      </w:divBdr>
    </w:div>
    <w:div w:id="2134859867">
      <w:bodyDiv w:val="1"/>
      <w:marLeft w:val="0"/>
      <w:marRight w:val="0"/>
      <w:marTop w:val="0"/>
      <w:marBottom w:val="0"/>
      <w:divBdr>
        <w:top w:val="none" w:sz="0" w:space="0" w:color="auto"/>
        <w:left w:val="none" w:sz="0" w:space="0" w:color="auto"/>
        <w:bottom w:val="none" w:sz="0" w:space="0" w:color="auto"/>
        <w:right w:val="none" w:sz="0" w:space="0" w:color="auto"/>
      </w:divBdr>
    </w:div>
    <w:div w:id="2134906195">
      <w:bodyDiv w:val="1"/>
      <w:marLeft w:val="0"/>
      <w:marRight w:val="0"/>
      <w:marTop w:val="0"/>
      <w:marBottom w:val="0"/>
      <w:divBdr>
        <w:top w:val="none" w:sz="0" w:space="0" w:color="auto"/>
        <w:left w:val="none" w:sz="0" w:space="0" w:color="auto"/>
        <w:bottom w:val="none" w:sz="0" w:space="0" w:color="auto"/>
        <w:right w:val="none" w:sz="0" w:space="0" w:color="auto"/>
      </w:divBdr>
    </w:div>
    <w:div w:id="2135177735">
      <w:bodyDiv w:val="1"/>
      <w:marLeft w:val="0"/>
      <w:marRight w:val="0"/>
      <w:marTop w:val="0"/>
      <w:marBottom w:val="0"/>
      <w:divBdr>
        <w:top w:val="none" w:sz="0" w:space="0" w:color="auto"/>
        <w:left w:val="none" w:sz="0" w:space="0" w:color="auto"/>
        <w:bottom w:val="none" w:sz="0" w:space="0" w:color="auto"/>
        <w:right w:val="none" w:sz="0" w:space="0" w:color="auto"/>
      </w:divBdr>
    </w:div>
    <w:div w:id="2135366839">
      <w:bodyDiv w:val="1"/>
      <w:marLeft w:val="0"/>
      <w:marRight w:val="0"/>
      <w:marTop w:val="0"/>
      <w:marBottom w:val="0"/>
      <w:divBdr>
        <w:top w:val="none" w:sz="0" w:space="0" w:color="auto"/>
        <w:left w:val="none" w:sz="0" w:space="0" w:color="auto"/>
        <w:bottom w:val="none" w:sz="0" w:space="0" w:color="auto"/>
        <w:right w:val="none" w:sz="0" w:space="0" w:color="auto"/>
      </w:divBdr>
    </w:div>
    <w:div w:id="2135368229">
      <w:bodyDiv w:val="1"/>
      <w:marLeft w:val="0"/>
      <w:marRight w:val="0"/>
      <w:marTop w:val="0"/>
      <w:marBottom w:val="0"/>
      <w:divBdr>
        <w:top w:val="none" w:sz="0" w:space="0" w:color="auto"/>
        <w:left w:val="none" w:sz="0" w:space="0" w:color="auto"/>
        <w:bottom w:val="none" w:sz="0" w:space="0" w:color="auto"/>
        <w:right w:val="none" w:sz="0" w:space="0" w:color="auto"/>
      </w:divBdr>
    </w:div>
    <w:div w:id="2135371164">
      <w:bodyDiv w:val="1"/>
      <w:marLeft w:val="0"/>
      <w:marRight w:val="0"/>
      <w:marTop w:val="0"/>
      <w:marBottom w:val="0"/>
      <w:divBdr>
        <w:top w:val="none" w:sz="0" w:space="0" w:color="auto"/>
        <w:left w:val="none" w:sz="0" w:space="0" w:color="auto"/>
        <w:bottom w:val="none" w:sz="0" w:space="0" w:color="auto"/>
        <w:right w:val="none" w:sz="0" w:space="0" w:color="auto"/>
      </w:divBdr>
    </w:div>
    <w:div w:id="2135512494">
      <w:bodyDiv w:val="1"/>
      <w:marLeft w:val="0"/>
      <w:marRight w:val="0"/>
      <w:marTop w:val="0"/>
      <w:marBottom w:val="0"/>
      <w:divBdr>
        <w:top w:val="none" w:sz="0" w:space="0" w:color="auto"/>
        <w:left w:val="none" w:sz="0" w:space="0" w:color="auto"/>
        <w:bottom w:val="none" w:sz="0" w:space="0" w:color="auto"/>
        <w:right w:val="none" w:sz="0" w:space="0" w:color="auto"/>
      </w:divBdr>
    </w:div>
    <w:div w:id="2135557041">
      <w:bodyDiv w:val="1"/>
      <w:marLeft w:val="0"/>
      <w:marRight w:val="0"/>
      <w:marTop w:val="0"/>
      <w:marBottom w:val="0"/>
      <w:divBdr>
        <w:top w:val="none" w:sz="0" w:space="0" w:color="auto"/>
        <w:left w:val="none" w:sz="0" w:space="0" w:color="auto"/>
        <w:bottom w:val="none" w:sz="0" w:space="0" w:color="auto"/>
        <w:right w:val="none" w:sz="0" w:space="0" w:color="auto"/>
      </w:divBdr>
    </w:div>
    <w:div w:id="2135630408">
      <w:bodyDiv w:val="1"/>
      <w:marLeft w:val="0"/>
      <w:marRight w:val="0"/>
      <w:marTop w:val="0"/>
      <w:marBottom w:val="0"/>
      <w:divBdr>
        <w:top w:val="none" w:sz="0" w:space="0" w:color="auto"/>
        <w:left w:val="none" w:sz="0" w:space="0" w:color="auto"/>
        <w:bottom w:val="none" w:sz="0" w:space="0" w:color="auto"/>
        <w:right w:val="none" w:sz="0" w:space="0" w:color="auto"/>
      </w:divBdr>
    </w:div>
    <w:div w:id="2135637873">
      <w:bodyDiv w:val="1"/>
      <w:marLeft w:val="0"/>
      <w:marRight w:val="0"/>
      <w:marTop w:val="0"/>
      <w:marBottom w:val="0"/>
      <w:divBdr>
        <w:top w:val="none" w:sz="0" w:space="0" w:color="auto"/>
        <w:left w:val="none" w:sz="0" w:space="0" w:color="auto"/>
        <w:bottom w:val="none" w:sz="0" w:space="0" w:color="auto"/>
        <w:right w:val="none" w:sz="0" w:space="0" w:color="auto"/>
      </w:divBdr>
    </w:div>
    <w:div w:id="2135753800">
      <w:bodyDiv w:val="1"/>
      <w:marLeft w:val="0"/>
      <w:marRight w:val="0"/>
      <w:marTop w:val="0"/>
      <w:marBottom w:val="0"/>
      <w:divBdr>
        <w:top w:val="none" w:sz="0" w:space="0" w:color="auto"/>
        <w:left w:val="none" w:sz="0" w:space="0" w:color="auto"/>
        <w:bottom w:val="none" w:sz="0" w:space="0" w:color="auto"/>
        <w:right w:val="none" w:sz="0" w:space="0" w:color="auto"/>
      </w:divBdr>
    </w:div>
    <w:div w:id="2135755579">
      <w:bodyDiv w:val="1"/>
      <w:marLeft w:val="0"/>
      <w:marRight w:val="0"/>
      <w:marTop w:val="0"/>
      <w:marBottom w:val="0"/>
      <w:divBdr>
        <w:top w:val="none" w:sz="0" w:space="0" w:color="auto"/>
        <w:left w:val="none" w:sz="0" w:space="0" w:color="auto"/>
        <w:bottom w:val="none" w:sz="0" w:space="0" w:color="auto"/>
        <w:right w:val="none" w:sz="0" w:space="0" w:color="auto"/>
      </w:divBdr>
    </w:div>
    <w:div w:id="2135757242">
      <w:bodyDiv w:val="1"/>
      <w:marLeft w:val="0"/>
      <w:marRight w:val="0"/>
      <w:marTop w:val="0"/>
      <w:marBottom w:val="0"/>
      <w:divBdr>
        <w:top w:val="none" w:sz="0" w:space="0" w:color="auto"/>
        <w:left w:val="none" w:sz="0" w:space="0" w:color="auto"/>
        <w:bottom w:val="none" w:sz="0" w:space="0" w:color="auto"/>
        <w:right w:val="none" w:sz="0" w:space="0" w:color="auto"/>
      </w:divBdr>
    </w:div>
    <w:div w:id="2135903584">
      <w:bodyDiv w:val="1"/>
      <w:marLeft w:val="0"/>
      <w:marRight w:val="0"/>
      <w:marTop w:val="0"/>
      <w:marBottom w:val="0"/>
      <w:divBdr>
        <w:top w:val="none" w:sz="0" w:space="0" w:color="auto"/>
        <w:left w:val="none" w:sz="0" w:space="0" w:color="auto"/>
        <w:bottom w:val="none" w:sz="0" w:space="0" w:color="auto"/>
        <w:right w:val="none" w:sz="0" w:space="0" w:color="auto"/>
      </w:divBdr>
    </w:div>
    <w:div w:id="2135977830">
      <w:bodyDiv w:val="1"/>
      <w:marLeft w:val="0"/>
      <w:marRight w:val="0"/>
      <w:marTop w:val="0"/>
      <w:marBottom w:val="0"/>
      <w:divBdr>
        <w:top w:val="none" w:sz="0" w:space="0" w:color="auto"/>
        <w:left w:val="none" w:sz="0" w:space="0" w:color="auto"/>
        <w:bottom w:val="none" w:sz="0" w:space="0" w:color="auto"/>
        <w:right w:val="none" w:sz="0" w:space="0" w:color="auto"/>
      </w:divBdr>
    </w:div>
    <w:div w:id="2136169601">
      <w:bodyDiv w:val="1"/>
      <w:marLeft w:val="0"/>
      <w:marRight w:val="0"/>
      <w:marTop w:val="0"/>
      <w:marBottom w:val="0"/>
      <w:divBdr>
        <w:top w:val="none" w:sz="0" w:space="0" w:color="auto"/>
        <w:left w:val="none" w:sz="0" w:space="0" w:color="auto"/>
        <w:bottom w:val="none" w:sz="0" w:space="0" w:color="auto"/>
        <w:right w:val="none" w:sz="0" w:space="0" w:color="auto"/>
      </w:divBdr>
    </w:div>
    <w:div w:id="2136480264">
      <w:bodyDiv w:val="1"/>
      <w:marLeft w:val="0"/>
      <w:marRight w:val="0"/>
      <w:marTop w:val="0"/>
      <w:marBottom w:val="0"/>
      <w:divBdr>
        <w:top w:val="none" w:sz="0" w:space="0" w:color="auto"/>
        <w:left w:val="none" w:sz="0" w:space="0" w:color="auto"/>
        <w:bottom w:val="none" w:sz="0" w:space="0" w:color="auto"/>
        <w:right w:val="none" w:sz="0" w:space="0" w:color="auto"/>
      </w:divBdr>
    </w:div>
    <w:div w:id="2136606059">
      <w:bodyDiv w:val="1"/>
      <w:marLeft w:val="0"/>
      <w:marRight w:val="0"/>
      <w:marTop w:val="0"/>
      <w:marBottom w:val="0"/>
      <w:divBdr>
        <w:top w:val="none" w:sz="0" w:space="0" w:color="auto"/>
        <w:left w:val="none" w:sz="0" w:space="0" w:color="auto"/>
        <w:bottom w:val="none" w:sz="0" w:space="0" w:color="auto"/>
        <w:right w:val="none" w:sz="0" w:space="0" w:color="auto"/>
      </w:divBdr>
    </w:div>
    <w:div w:id="2136680154">
      <w:bodyDiv w:val="1"/>
      <w:marLeft w:val="0"/>
      <w:marRight w:val="0"/>
      <w:marTop w:val="0"/>
      <w:marBottom w:val="0"/>
      <w:divBdr>
        <w:top w:val="none" w:sz="0" w:space="0" w:color="auto"/>
        <w:left w:val="none" w:sz="0" w:space="0" w:color="auto"/>
        <w:bottom w:val="none" w:sz="0" w:space="0" w:color="auto"/>
        <w:right w:val="none" w:sz="0" w:space="0" w:color="auto"/>
      </w:divBdr>
    </w:div>
    <w:div w:id="2136681654">
      <w:bodyDiv w:val="1"/>
      <w:marLeft w:val="0"/>
      <w:marRight w:val="0"/>
      <w:marTop w:val="0"/>
      <w:marBottom w:val="0"/>
      <w:divBdr>
        <w:top w:val="none" w:sz="0" w:space="0" w:color="auto"/>
        <w:left w:val="none" w:sz="0" w:space="0" w:color="auto"/>
        <w:bottom w:val="none" w:sz="0" w:space="0" w:color="auto"/>
        <w:right w:val="none" w:sz="0" w:space="0" w:color="auto"/>
      </w:divBdr>
    </w:div>
    <w:div w:id="2137063538">
      <w:bodyDiv w:val="1"/>
      <w:marLeft w:val="0"/>
      <w:marRight w:val="0"/>
      <w:marTop w:val="0"/>
      <w:marBottom w:val="0"/>
      <w:divBdr>
        <w:top w:val="none" w:sz="0" w:space="0" w:color="auto"/>
        <w:left w:val="none" w:sz="0" w:space="0" w:color="auto"/>
        <w:bottom w:val="none" w:sz="0" w:space="0" w:color="auto"/>
        <w:right w:val="none" w:sz="0" w:space="0" w:color="auto"/>
      </w:divBdr>
    </w:div>
    <w:div w:id="2137140205">
      <w:bodyDiv w:val="1"/>
      <w:marLeft w:val="0"/>
      <w:marRight w:val="0"/>
      <w:marTop w:val="0"/>
      <w:marBottom w:val="0"/>
      <w:divBdr>
        <w:top w:val="none" w:sz="0" w:space="0" w:color="auto"/>
        <w:left w:val="none" w:sz="0" w:space="0" w:color="auto"/>
        <w:bottom w:val="none" w:sz="0" w:space="0" w:color="auto"/>
        <w:right w:val="none" w:sz="0" w:space="0" w:color="auto"/>
      </w:divBdr>
    </w:div>
    <w:div w:id="2137213196">
      <w:bodyDiv w:val="1"/>
      <w:marLeft w:val="0"/>
      <w:marRight w:val="0"/>
      <w:marTop w:val="0"/>
      <w:marBottom w:val="0"/>
      <w:divBdr>
        <w:top w:val="none" w:sz="0" w:space="0" w:color="auto"/>
        <w:left w:val="none" w:sz="0" w:space="0" w:color="auto"/>
        <w:bottom w:val="none" w:sz="0" w:space="0" w:color="auto"/>
        <w:right w:val="none" w:sz="0" w:space="0" w:color="auto"/>
      </w:divBdr>
    </w:div>
    <w:div w:id="2137481134">
      <w:bodyDiv w:val="1"/>
      <w:marLeft w:val="0"/>
      <w:marRight w:val="0"/>
      <w:marTop w:val="0"/>
      <w:marBottom w:val="0"/>
      <w:divBdr>
        <w:top w:val="none" w:sz="0" w:space="0" w:color="auto"/>
        <w:left w:val="none" w:sz="0" w:space="0" w:color="auto"/>
        <w:bottom w:val="none" w:sz="0" w:space="0" w:color="auto"/>
        <w:right w:val="none" w:sz="0" w:space="0" w:color="auto"/>
      </w:divBdr>
    </w:div>
    <w:div w:id="2137526416">
      <w:bodyDiv w:val="1"/>
      <w:marLeft w:val="0"/>
      <w:marRight w:val="0"/>
      <w:marTop w:val="0"/>
      <w:marBottom w:val="0"/>
      <w:divBdr>
        <w:top w:val="none" w:sz="0" w:space="0" w:color="auto"/>
        <w:left w:val="none" w:sz="0" w:space="0" w:color="auto"/>
        <w:bottom w:val="none" w:sz="0" w:space="0" w:color="auto"/>
        <w:right w:val="none" w:sz="0" w:space="0" w:color="auto"/>
      </w:divBdr>
    </w:div>
    <w:div w:id="2137672311">
      <w:bodyDiv w:val="1"/>
      <w:marLeft w:val="0"/>
      <w:marRight w:val="0"/>
      <w:marTop w:val="0"/>
      <w:marBottom w:val="0"/>
      <w:divBdr>
        <w:top w:val="none" w:sz="0" w:space="0" w:color="auto"/>
        <w:left w:val="none" w:sz="0" w:space="0" w:color="auto"/>
        <w:bottom w:val="none" w:sz="0" w:space="0" w:color="auto"/>
        <w:right w:val="none" w:sz="0" w:space="0" w:color="auto"/>
      </w:divBdr>
    </w:div>
    <w:div w:id="2137869877">
      <w:bodyDiv w:val="1"/>
      <w:marLeft w:val="0"/>
      <w:marRight w:val="0"/>
      <w:marTop w:val="0"/>
      <w:marBottom w:val="0"/>
      <w:divBdr>
        <w:top w:val="none" w:sz="0" w:space="0" w:color="auto"/>
        <w:left w:val="none" w:sz="0" w:space="0" w:color="auto"/>
        <w:bottom w:val="none" w:sz="0" w:space="0" w:color="auto"/>
        <w:right w:val="none" w:sz="0" w:space="0" w:color="auto"/>
      </w:divBdr>
    </w:div>
    <w:div w:id="2137941854">
      <w:bodyDiv w:val="1"/>
      <w:marLeft w:val="0"/>
      <w:marRight w:val="0"/>
      <w:marTop w:val="0"/>
      <w:marBottom w:val="0"/>
      <w:divBdr>
        <w:top w:val="none" w:sz="0" w:space="0" w:color="auto"/>
        <w:left w:val="none" w:sz="0" w:space="0" w:color="auto"/>
        <w:bottom w:val="none" w:sz="0" w:space="0" w:color="auto"/>
        <w:right w:val="none" w:sz="0" w:space="0" w:color="auto"/>
      </w:divBdr>
    </w:div>
    <w:div w:id="2138067420">
      <w:bodyDiv w:val="1"/>
      <w:marLeft w:val="0"/>
      <w:marRight w:val="0"/>
      <w:marTop w:val="0"/>
      <w:marBottom w:val="0"/>
      <w:divBdr>
        <w:top w:val="none" w:sz="0" w:space="0" w:color="auto"/>
        <w:left w:val="none" w:sz="0" w:space="0" w:color="auto"/>
        <w:bottom w:val="none" w:sz="0" w:space="0" w:color="auto"/>
        <w:right w:val="none" w:sz="0" w:space="0" w:color="auto"/>
      </w:divBdr>
    </w:div>
    <w:div w:id="2138140279">
      <w:bodyDiv w:val="1"/>
      <w:marLeft w:val="0"/>
      <w:marRight w:val="0"/>
      <w:marTop w:val="0"/>
      <w:marBottom w:val="0"/>
      <w:divBdr>
        <w:top w:val="none" w:sz="0" w:space="0" w:color="auto"/>
        <w:left w:val="none" w:sz="0" w:space="0" w:color="auto"/>
        <w:bottom w:val="none" w:sz="0" w:space="0" w:color="auto"/>
        <w:right w:val="none" w:sz="0" w:space="0" w:color="auto"/>
      </w:divBdr>
    </w:div>
    <w:div w:id="2138256969">
      <w:bodyDiv w:val="1"/>
      <w:marLeft w:val="0"/>
      <w:marRight w:val="0"/>
      <w:marTop w:val="0"/>
      <w:marBottom w:val="0"/>
      <w:divBdr>
        <w:top w:val="none" w:sz="0" w:space="0" w:color="auto"/>
        <w:left w:val="none" w:sz="0" w:space="0" w:color="auto"/>
        <w:bottom w:val="none" w:sz="0" w:space="0" w:color="auto"/>
        <w:right w:val="none" w:sz="0" w:space="0" w:color="auto"/>
      </w:divBdr>
    </w:div>
    <w:div w:id="2138258450">
      <w:bodyDiv w:val="1"/>
      <w:marLeft w:val="0"/>
      <w:marRight w:val="0"/>
      <w:marTop w:val="0"/>
      <w:marBottom w:val="0"/>
      <w:divBdr>
        <w:top w:val="none" w:sz="0" w:space="0" w:color="auto"/>
        <w:left w:val="none" w:sz="0" w:space="0" w:color="auto"/>
        <w:bottom w:val="none" w:sz="0" w:space="0" w:color="auto"/>
        <w:right w:val="none" w:sz="0" w:space="0" w:color="auto"/>
      </w:divBdr>
    </w:div>
    <w:div w:id="2138521924">
      <w:bodyDiv w:val="1"/>
      <w:marLeft w:val="0"/>
      <w:marRight w:val="0"/>
      <w:marTop w:val="0"/>
      <w:marBottom w:val="0"/>
      <w:divBdr>
        <w:top w:val="none" w:sz="0" w:space="0" w:color="auto"/>
        <w:left w:val="none" w:sz="0" w:space="0" w:color="auto"/>
        <w:bottom w:val="none" w:sz="0" w:space="0" w:color="auto"/>
        <w:right w:val="none" w:sz="0" w:space="0" w:color="auto"/>
      </w:divBdr>
    </w:div>
    <w:div w:id="2138601556">
      <w:bodyDiv w:val="1"/>
      <w:marLeft w:val="0"/>
      <w:marRight w:val="0"/>
      <w:marTop w:val="0"/>
      <w:marBottom w:val="0"/>
      <w:divBdr>
        <w:top w:val="none" w:sz="0" w:space="0" w:color="auto"/>
        <w:left w:val="none" w:sz="0" w:space="0" w:color="auto"/>
        <w:bottom w:val="none" w:sz="0" w:space="0" w:color="auto"/>
        <w:right w:val="none" w:sz="0" w:space="0" w:color="auto"/>
      </w:divBdr>
    </w:div>
    <w:div w:id="2138602635">
      <w:bodyDiv w:val="1"/>
      <w:marLeft w:val="0"/>
      <w:marRight w:val="0"/>
      <w:marTop w:val="0"/>
      <w:marBottom w:val="0"/>
      <w:divBdr>
        <w:top w:val="none" w:sz="0" w:space="0" w:color="auto"/>
        <w:left w:val="none" w:sz="0" w:space="0" w:color="auto"/>
        <w:bottom w:val="none" w:sz="0" w:space="0" w:color="auto"/>
        <w:right w:val="none" w:sz="0" w:space="0" w:color="auto"/>
      </w:divBdr>
    </w:div>
    <w:div w:id="2138714241">
      <w:bodyDiv w:val="1"/>
      <w:marLeft w:val="0"/>
      <w:marRight w:val="0"/>
      <w:marTop w:val="0"/>
      <w:marBottom w:val="0"/>
      <w:divBdr>
        <w:top w:val="none" w:sz="0" w:space="0" w:color="auto"/>
        <w:left w:val="none" w:sz="0" w:space="0" w:color="auto"/>
        <w:bottom w:val="none" w:sz="0" w:space="0" w:color="auto"/>
        <w:right w:val="none" w:sz="0" w:space="0" w:color="auto"/>
      </w:divBdr>
    </w:div>
    <w:div w:id="2138908023">
      <w:bodyDiv w:val="1"/>
      <w:marLeft w:val="0"/>
      <w:marRight w:val="0"/>
      <w:marTop w:val="0"/>
      <w:marBottom w:val="0"/>
      <w:divBdr>
        <w:top w:val="none" w:sz="0" w:space="0" w:color="auto"/>
        <w:left w:val="none" w:sz="0" w:space="0" w:color="auto"/>
        <w:bottom w:val="none" w:sz="0" w:space="0" w:color="auto"/>
        <w:right w:val="none" w:sz="0" w:space="0" w:color="auto"/>
      </w:divBdr>
    </w:div>
    <w:div w:id="2139103937">
      <w:bodyDiv w:val="1"/>
      <w:marLeft w:val="0"/>
      <w:marRight w:val="0"/>
      <w:marTop w:val="0"/>
      <w:marBottom w:val="0"/>
      <w:divBdr>
        <w:top w:val="none" w:sz="0" w:space="0" w:color="auto"/>
        <w:left w:val="none" w:sz="0" w:space="0" w:color="auto"/>
        <w:bottom w:val="none" w:sz="0" w:space="0" w:color="auto"/>
        <w:right w:val="none" w:sz="0" w:space="0" w:color="auto"/>
      </w:divBdr>
    </w:div>
    <w:div w:id="2139183534">
      <w:bodyDiv w:val="1"/>
      <w:marLeft w:val="0"/>
      <w:marRight w:val="0"/>
      <w:marTop w:val="0"/>
      <w:marBottom w:val="0"/>
      <w:divBdr>
        <w:top w:val="none" w:sz="0" w:space="0" w:color="auto"/>
        <w:left w:val="none" w:sz="0" w:space="0" w:color="auto"/>
        <w:bottom w:val="none" w:sz="0" w:space="0" w:color="auto"/>
        <w:right w:val="none" w:sz="0" w:space="0" w:color="auto"/>
      </w:divBdr>
    </w:div>
    <w:div w:id="2139453258">
      <w:bodyDiv w:val="1"/>
      <w:marLeft w:val="0"/>
      <w:marRight w:val="0"/>
      <w:marTop w:val="0"/>
      <w:marBottom w:val="0"/>
      <w:divBdr>
        <w:top w:val="none" w:sz="0" w:space="0" w:color="auto"/>
        <w:left w:val="none" w:sz="0" w:space="0" w:color="auto"/>
        <w:bottom w:val="none" w:sz="0" w:space="0" w:color="auto"/>
        <w:right w:val="none" w:sz="0" w:space="0" w:color="auto"/>
      </w:divBdr>
    </w:div>
    <w:div w:id="2139563835">
      <w:bodyDiv w:val="1"/>
      <w:marLeft w:val="0"/>
      <w:marRight w:val="0"/>
      <w:marTop w:val="0"/>
      <w:marBottom w:val="0"/>
      <w:divBdr>
        <w:top w:val="none" w:sz="0" w:space="0" w:color="auto"/>
        <w:left w:val="none" w:sz="0" w:space="0" w:color="auto"/>
        <w:bottom w:val="none" w:sz="0" w:space="0" w:color="auto"/>
        <w:right w:val="none" w:sz="0" w:space="0" w:color="auto"/>
      </w:divBdr>
    </w:div>
    <w:div w:id="2139639198">
      <w:bodyDiv w:val="1"/>
      <w:marLeft w:val="0"/>
      <w:marRight w:val="0"/>
      <w:marTop w:val="0"/>
      <w:marBottom w:val="0"/>
      <w:divBdr>
        <w:top w:val="none" w:sz="0" w:space="0" w:color="auto"/>
        <w:left w:val="none" w:sz="0" w:space="0" w:color="auto"/>
        <w:bottom w:val="none" w:sz="0" w:space="0" w:color="auto"/>
        <w:right w:val="none" w:sz="0" w:space="0" w:color="auto"/>
      </w:divBdr>
    </w:div>
    <w:div w:id="2139756940">
      <w:bodyDiv w:val="1"/>
      <w:marLeft w:val="0"/>
      <w:marRight w:val="0"/>
      <w:marTop w:val="0"/>
      <w:marBottom w:val="0"/>
      <w:divBdr>
        <w:top w:val="none" w:sz="0" w:space="0" w:color="auto"/>
        <w:left w:val="none" w:sz="0" w:space="0" w:color="auto"/>
        <w:bottom w:val="none" w:sz="0" w:space="0" w:color="auto"/>
        <w:right w:val="none" w:sz="0" w:space="0" w:color="auto"/>
      </w:divBdr>
    </w:div>
    <w:div w:id="2139832927">
      <w:bodyDiv w:val="1"/>
      <w:marLeft w:val="0"/>
      <w:marRight w:val="0"/>
      <w:marTop w:val="0"/>
      <w:marBottom w:val="0"/>
      <w:divBdr>
        <w:top w:val="none" w:sz="0" w:space="0" w:color="auto"/>
        <w:left w:val="none" w:sz="0" w:space="0" w:color="auto"/>
        <w:bottom w:val="none" w:sz="0" w:space="0" w:color="auto"/>
        <w:right w:val="none" w:sz="0" w:space="0" w:color="auto"/>
      </w:divBdr>
    </w:div>
    <w:div w:id="2140100669">
      <w:bodyDiv w:val="1"/>
      <w:marLeft w:val="0"/>
      <w:marRight w:val="0"/>
      <w:marTop w:val="0"/>
      <w:marBottom w:val="0"/>
      <w:divBdr>
        <w:top w:val="none" w:sz="0" w:space="0" w:color="auto"/>
        <w:left w:val="none" w:sz="0" w:space="0" w:color="auto"/>
        <w:bottom w:val="none" w:sz="0" w:space="0" w:color="auto"/>
        <w:right w:val="none" w:sz="0" w:space="0" w:color="auto"/>
      </w:divBdr>
    </w:div>
    <w:div w:id="2140106454">
      <w:bodyDiv w:val="1"/>
      <w:marLeft w:val="0"/>
      <w:marRight w:val="0"/>
      <w:marTop w:val="0"/>
      <w:marBottom w:val="0"/>
      <w:divBdr>
        <w:top w:val="none" w:sz="0" w:space="0" w:color="auto"/>
        <w:left w:val="none" w:sz="0" w:space="0" w:color="auto"/>
        <w:bottom w:val="none" w:sz="0" w:space="0" w:color="auto"/>
        <w:right w:val="none" w:sz="0" w:space="0" w:color="auto"/>
      </w:divBdr>
    </w:div>
    <w:div w:id="2140144499">
      <w:bodyDiv w:val="1"/>
      <w:marLeft w:val="0"/>
      <w:marRight w:val="0"/>
      <w:marTop w:val="0"/>
      <w:marBottom w:val="0"/>
      <w:divBdr>
        <w:top w:val="none" w:sz="0" w:space="0" w:color="auto"/>
        <w:left w:val="none" w:sz="0" w:space="0" w:color="auto"/>
        <w:bottom w:val="none" w:sz="0" w:space="0" w:color="auto"/>
        <w:right w:val="none" w:sz="0" w:space="0" w:color="auto"/>
      </w:divBdr>
    </w:div>
    <w:div w:id="2140223202">
      <w:bodyDiv w:val="1"/>
      <w:marLeft w:val="0"/>
      <w:marRight w:val="0"/>
      <w:marTop w:val="0"/>
      <w:marBottom w:val="0"/>
      <w:divBdr>
        <w:top w:val="none" w:sz="0" w:space="0" w:color="auto"/>
        <w:left w:val="none" w:sz="0" w:space="0" w:color="auto"/>
        <w:bottom w:val="none" w:sz="0" w:space="0" w:color="auto"/>
        <w:right w:val="none" w:sz="0" w:space="0" w:color="auto"/>
      </w:divBdr>
    </w:div>
    <w:div w:id="2140419552">
      <w:bodyDiv w:val="1"/>
      <w:marLeft w:val="0"/>
      <w:marRight w:val="0"/>
      <w:marTop w:val="0"/>
      <w:marBottom w:val="0"/>
      <w:divBdr>
        <w:top w:val="none" w:sz="0" w:space="0" w:color="auto"/>
        <w:left w:val="none" w:sz="0" w:space="0" w:color="auto"/>
        <w:bottom w:val="none" w:sz="0" w:space="0" w:color="auto"/>
        <w:right w:val="none" w:sz="0" w:space="0" w:color="auto"/>
      </w:divBdr>
    </w:div>
    <w:div w:id="2140802040">
      <w:bodyDiv w:val="1"/>
      <w:marLeft w:val="0"/>
      <w:marRight w:val="0"/>
      <w:marTop w:val="0"/>
      <w:marBottom w:val="0"/>
      <w:divBdr>
        <w:top w:val="none" w:sz="0" w:space="0" w:color="auto"/>
        <w:left w:val="none" w:sz="0" w:space="0" w:color="auto"/>
        <w:bottom w:val="none" w:sz="0" w:space="0" w:color="auto"/>
        <w:right w:val="none" w:sz="0" w:space="0" w:color="auto"/>
      </w:divBdr>
    </w:div>
    <w:div w:id="2140806500">
      <w:bodyDiv w:val="1"/>
      <w:marLeft w:val="0"/>
      <w:marRight w:val="0"/>
      <w:marTop w:val="0"/>
      <w:marBottom w:val="0"/>
      <w:divBdr>
        <w:top w:val="none" w:sz="0" w:space="0" w:color="auto"/>
        <w:left w:val="none" w:sz="0" w:space="0" w:color="auto"/>
        <w:bottom w:val="none" w:sz="0" w:space="0" w:color="auto"/>
        <w:right w:val="none" w:sz="0" w:space="0" w:color="auto"/>
      </w:divBdr>
    </w:div>
    <w:div w:id="2140874749">
      <w:bodyDiv w:val="1"/>
      <w:marLeft w:val="0"/>
      <w:marRight w:val="0"/>
      <w:marTop w:val="0"/>
      <w:marBottom w:val="0"/>
      <w:divBdr>
        <w:top w:val="none" w:sz="0" w:space="0" w:color="auto"/>
        <w:left w:val="none" w:sz="0" w:space="0" w:color="auto"/>
        <w:bottom w:val="none" w:sz="0" w:space="0" w:color="auto"/>
        <w:right w:val="none" w:sz="0" w:space="0" w:color="auto"/>
      </w:divBdr>
    </w:div>
    <w:div w:id="2141069292">
      <w:bodyDiv w:val="1"/>
      <w:marLeft w:val="0"/>
      <w:marRight w:val="0"/>
      <w:marTop w:val="0"/>
      <w:marBottom w:val="0"/>
      <w:divBdr>
        <w:top w:val="none" w:sz="0" w:space="0" w:color="auto"/>
        <w:left w:val="none" w:sz="0" w:space="0" w:color="auto"/>
        <w:bottom w:val="none" w:sz="0" w:space="0" w:color="auto"/>
        <w:right w:val="none" w:sz="0" w:space="0" w:color="auto"/>
      </w:divBdr>
    </w:div>
    <w:div w:id="2141221591">
      <w:bodyDiv w:val="1"/>
      <w:marLeft w:val="0"/>
      <w:marRight w:val="0"/>
      <w:marTop w:val="0"/>
      <w:marBottom w:val="0"/>
      <w:divBdr>
        <w:top w:val="none" w:sz="0" w:space="0" w:color="auto"/>
        <w:left w:val="none" w:sz="0" w:space="0" w:color="auto"/>
        <w:bottom w:val="none" w:sz="0" w:space="0" w:color="auto"/>
        <w:right w:val="none" w:sz="0" w:space="0" w:color="auto"/>
      </w:divBdr>
    </w:div>
    <w:div w:id="2141259478">
      <w:bodyDiv w:val="1"/>
      <w:marLeft w:val="0"/>
      <w:marRight w:val="0"/>
      <w:marTop w:val="0"/>
      <w:marBottom w:val="0"/>
      <w:divBdr>
        <w:top w:val="none" w:sz="0" w:space="0" w:color="auto"/>
        <w:left w:val="none" w:sz="0" w:space="0" w:color="auto"/>
        <w:bottom w:val="none" w:sz="0" w:space="0" w:color="auto"/>
        <w:right w:val="none" w:sz="0" w:space="0" w:color="auto"/>
      </w:divBdr>
    </w:div>
    <w:div w:id="2141335266">
      <w:bodyDiv w:val="1"/>
      <w:marLeft w:val="0"/>
      <w:marRight w:val="0"/>
      <w:marTop w:val="0"/>
      <w:marBottom w:val="0"/>
      <w:divBdr>
        <w:top w:val="none" w:sz="0" w:space="0" w:color="auto"/>
        <w:left w:val="none" w:sz="0" w:space="0" w:color="auto"/>
        <w:bottom w:val="none" w:sz="0" w:space="0" w:color="auto"/>
        <w:right w:val="none" w:sz="0" w:space="0" w:color="auto"/>
      </w:divBdr>
    </w:div>
    <w:div w:id="2141341373">
      <w:bodyDiv w:val="1"/>
      <w:marLeft w:val="0"/>
      <w:marRight w:val="0"/>
      <w:marTop w:val="0"/>
      <w:marBottom w:val="0"/>
      <w:divBdr>
        <w:top w:val="none" w:sz="0" w:space="0" w:color="auto"/>
        <w:left w:val="none" w:sz="0" w:space="0" w:color="auto"/>
        <w:bottom w:val="none" w:sz="0" w:space="0" w:color="auto"/>
        <w:right w:val="none" w:sz="0" w:space="0" w:color="auto"/>
      </w:divBdr>
    </w:div>
    <w:div w:id="2141410763">
      <w:bodyDiv w:val="1"/>
      <w:marLeft w:val="0"/>
      <w:marRight w:val="0"/>
      <w:marTop w:val="0"/>
      <w:marBottom w:val="0"/>
      <w:divBdr>
        <w:top w:val="none" w:sz="0" w:space="0" w:color="auto"/>
        <w:left w:val="none" w:sz="0" w:space="0" w:color="auto"/>
        <w:bottom w:val="none" w:sz="0" w:space="0" w:color="auto"/>
        <w:right w:val="none" w:sz="0" w:space="0" w:color="auto"/>
      </w:divBdr>
    </w:div>
    <w:div w:id="2141419191">
      <w:bodyDiv w:val="1"/>
      <w:marLeft w:val="0"/>
      <w:marRight w:val="0"/>
      <w:marTop w:val="0"/>
      <w:marBottom w:val="0"/>
      <w:divBdr>
        <w:top w:val="none" w:sz="0" w:space="0" w:color="auto"/>
        <w:left w:val="none" w:sz="0" w:space="0" w:color="auto"/>
        <w:bottom w:val="none" w:sz="0" w:space="0" w:color="auto"/>
        <w:right w:val="none" w:sz="0" w:space="0" w:color="auto"/>
      </w:divBdr>
    </w:div>
    <w:div w:id="2141725843">
      <w:bodyDiv w:val="1"/>
      <w:marLeft w:val="0"/>
      <w:marRight w:val="0"/>
      <w:marTop w:val="0"/>
      <w:marBottom w:val="0"/>
      <w:divBdr>
        <w:top w:val="none" w:sz="0" w:space="0" w:color="auto"/>
        <w:left w:val="none" w:sz="0" w:space="0" w:color="auto"/>
        <w:bottom w:val="none" w:sz="0" w:space="0" w:color="auto"/>
        <w:right w:val="none" w:sz="0" w:space="0" w:color="auto"/>
      </w:divBdr>
    </w:div>
    <w:div w:id="2141726434">
      <w:bodyDiv w:val="1"/>
      <w:marLeft w:val="0"/>
      <w:marRight w:val="0"/>
      <w:marTop w:val="0"/>
      <w:marBottom w:val="0"/>
      <w:divBdr>
        <w:top w:val="none" w:sz="0" w:space="0" w:color="auto"/>
        <w:left w:val="none" w:sz="0" w:space="0" w:color="auto"/>
        <w:bottom w:val="none" w:sz="0" w:space="0" w:color="auto"/>
        <w:right w:val="none" w:sz="0" w:space="0" w:color="auto"/>
      </w:divBdr>
    </w:div>
    <w:div w:id="2142069549">
      <w:bodyDiv w:val="1"/>
      <w:marLeft w:val="0"/>
      <w:marRight w:val="0"/>
      <w:marTop w:val="0"/>
      <w:marBottom w:val="0"/>
      <w:divBdr>
        <w:top w:val="none" w:sz="0" w:space="0" w:color="auto"/>
        <w:left w:val="none" w:sz="0" w:space="0" w:color="auto"/>
        <w:bottom w:val="none" w:sz="0" w:space="0" w:color="auto"/>
        <w:right w:val="none" w:sz="0" w:space="0" w:color="auto"/>
      </w:divBdr>
    </w:div>
    <w:div w:id="2142073744">
      <w:bodyDiv w:val="1"/>
      <w:marLeft w:val="0"/>
      <w:marRight w:val="0"/>
      <w:marTop w:val="0"/>
      <w:marBottom w:val="0"/>
      <w:divBdr>
        <w:top w:val="none" w:sz="0" w:space="0" w:color="auto"/>
        <w:left w:val="none" w:sz="0" w:space="0" w:color="auto"/>
        <w:bottom w:val="none" w:sz="0" w:space="0" w:color="auto"/>
        <w:right w:val="none" w:sz="0" w:space="0" w:color="auto"/>
      </w:divBdr>
    </w:div>
    <w:div w:id="2142187026">
      <w:bodyDiv w:val="1"/>
      <w:marLeft w:val="0"/>
      <w:marRight w:val="0"/>
      <w:marTop w:val="0"/>
      <w:marBottom w:val="0"/>
      <w:divBdr>
        <w:top w:val="none" w:sz="0" w:space="0" w:color="auto"/>
        <w:left w:val="none" w:sz="0" w:space="0" w:color="auto"/>
        <w:bottom w:val="none" w:sz="0" w:space="0" w:color="auto"/>
        <w:right w:val="none" w:sz="0" w:space="0" w:color="auto"/>
      </w:divBdr>
    </w:div>
    <w:div w:id="2142187158">
      <w:bodyDiv w:val="1"/>
      <w:marLeft w:val="0"/>
      <w:marRight w:val="0"/>
      <w:marTop w:val="0"/>
      <w:marBottom w:val="0"/>
      <w:divBdr>
        <w:top w:val="none" w:sz="0" w:space="0" w:color="auto"/>
        <w:left w:val="none" w:sz="0" w:space="0" w:color="auto"/>
        <w:bottom w:val="none" w:sz="0" w:space="0" w:color="auto"/>
        <w:right w:val="none" w:sz="0" w:space="0" w:color="auto"/>
      </w:divBdr>
    </w:div>
    <w:div w:id="2142382209">
      <w:bodyDiv w:val="1"/>
      <w:marLeft w:val="0"/>
      <w:marRight w:val="0"/>
      <w:marTop w:val="0"/>
      <w:marBottom w:val="0"/>
      <w:divBdr>
        <w:top w:val="none" w:sz="0" w:space="0" w:color="auto"/>
        <w:left w:val="none" w:sz="0" w:space="0" w:color="auto"/>
        <w:bottom w:val="none" w:sz="0" w:space="0" w:color="auto"/>
        <w:right w:val="none" w:sz="0" w:space="0" w:color="auto"/>
      </w:divBdr>
    </w:div>
    <w:div w:id="2142650723">
      <w:bodyDiv w:val="1"/>
      <w:marLeft w:val="0"/>
      <w:marRight w:val="0"/>
      <w:marTop w:val="0"/>
      <w:marBottom w:val="0"/>
      <w:divBdr>
        <w:top w:val="none" w:sz="0" w:space="0" w:color="auto"/>
        <w:left w:val="none" w:sz="0" w:space="0" w:color="auto"/>
        <w:bottom w:val="none" w:sz="0" w:space="0" w:color="auto"/>
        <w:right w:val="none" w:sz="0" w:space="0" w:color="auto"/>
      </w:divBdr>
    </w:div>
    <w:div w:id="2142654308">
      <w:bodyDiv w:val="1"/>
      <w:marLeft w:val="0"/>
      <w:marRight w:val="0"/>
      <w:marTop w:val="0"/>
      <w:marBottom w:val="0"/>
      <w:divBdr>
        <w:top w:val="none" w:sz="0" w:space="0" w:color="auto"/>
        <w:left w:val="none" w:sz="0" w:space="0" w:color="auto"/>
        <w:bottom w:val="none" w:sz="0" w:space="0" w:color="auto"/>
        <w:right w:val="none" w:sz="0" w:space="0" w:color="auto"/>
      </w:divBdr>
    </w:div>
    <w:div w:id="2142765257">
      <w:bodyDiv w:val="1"/>
      <w:marLeft w:val="0"/>
      <w:marRight w:val="0"/>
      <w:marTop w:val="0"/>
      <w:marBottom w:val="0"/>
      <w:divBdr>
        <w:top w:val="none" w:sz="0" w:space="0" w:color="auto"/>
        <w:left w:val="none" w:sz="0" w:space="0" w:color="auto"/>
        <w:bottom w:val="none" w:sz="0" w:space="0" w:color="auto"/>
        <w:right w:val="none" w:sz="0" w:space="0" w:color="auto"/>
      </w:divBdr>
    </w:div>
    <w:div w:id="2142765725">
      <w:bodyDiv w:val="1"/>
      <w:marLeft w:val="0"/>
      <w:marRight w:val="0"/>
      <w:marTop w:val="0"/>
      <w:marBottom w:val="0"/>
      <w:divBdr>
        <w:top w:val="none" w:sz="0" w:space="0" w:color="auto"/>
        <w:left w:val="none" w:sz="0" w:space="0" w:color="auto"/>
        <w:bottom w:val="none" w:sz="0" w:space="0" w:color="auto"/>
        <w:right w:val="none" w:sz="0" w:space="0" w:color="auto"/>
      </w:divBdr>
    </w:div>
    <w:div w:id="2142842550">
      <w:bodyDiv w:val="1"/>
      <w:marLeft w:val="0"/>
      <w:marRight w:val="0"/>
      <w:marTop w:val="0"/>
      <w:marBottom w:val="0"/>
      <w:divBdr>
        <w:top w:val="none" w:sz="0" w:space="0" w:color="auto"/>
        <w:left w:val="none" w:sz="0" w:space="0" w:color="auto"/>
        <w:bottom w:val="none" w:sz="0" w:space="0" w:color="auto"/>
        <w:right w:val="none" w:sz="0" w:space="0" w:color="auto"/>
      </w:divBdr>
    </w:div>
    <w:div w:id="2142920894">
      <w:bodyDiv w:val="1"/>
      <w:marLeft w:val="0"/>
      <w:marRight w:val="0"/>
      <w:marTop w:val="0"/>
      <w:marBottom w:val="0"/>
      <w:divBdr>
        <w:top w:val="none" w:sz="0" w:space="0" w:color="auto"/>
        <w:left w:val="none" w:sz="0" w:space="0" w:color="auto"/>
        <w:bottom w:val="none" w:sz="0" w:space="0" w:color="auto"/>
        <w:right w:val="none" w:sz="0" w:space="0" w:color="auto"/>
      </w:divBdr>
    </w:div>
    <w:div w:id="2142991410">
      <w:bodyDiv w:val="1"/>
      <w:marLeft w:val="0"/>
      <w:marRight w:val="0"/>
      <w:marTop w:val="0"/>
      <w:marBottom w:val="0"/>
      <w:divBdr>
        <w:top w:val="none" w:sz="0" w:space="0" w:color="auto"/>
        <w:left w:val="none" w:sz="0" w:space="0" w:color="auto"/>
        <w:bottom w:val="none" w:sz="0" w:space="0" w:color="auto"/>
        <w:right w:val="none" w:sz="0" w:space="0" w:color="auto"/>
      </w:divBdr>
    </w:div>
    <w:div w:id="2142993921">
      <w:bodyDiv w:val="1"/>
      <w:marLeft w:val="0"/>
      <w:marRight w:val="0"/>
      <w:marTop w:val="0"/>
      <w:marBottom w:val="0"/>
      <w:divBdr>
        <w:top w:val="none" w:sz="0" w:space="0" w:color="auto"/>
        <w:left w:val="none" w:sz="0" w:space="0" w:color="auto"/>
        <w:bottom w:val="none" w:sz="0" w:space="0" w:color="auto"/>
        <w:right w:val="none" w:sz="0" w:space="0" w:color="auto"/>
      </w:divBdr>
    </w:div>
    <w:div w:id="2143034617">
      <w:bodyDiv w:val="1"/>
      <w:marLeft w:val="0"/>
      <w:marRight w:val="0"/>
      <w:marTop w:val="0"/>
      <w:marBottom w:val="0"/>
      <w:divBdr>
        <w:top w:val="none" w:sz="0" w:space="0" w:color="auto"/>
        <w:left w:val="none" w:sz="0" w:space="0" w:color="auto"/>
        <w:bottom w:val="none" w:sz="0" w:space="0" w:color="auto"/>
        <w:right w:val="none" w:sz="0" w:space="0" w:color="auto"/>
      </w:divBdr>
    </w:div>
    <w:div w:id="2143038382">
      <w:bodyDiv w:val="1"/>
      <w:marLeft w:val="0"/>
      <w:marRight w:val="0"/>
      <w:marTop w:val="0"/>
      <w:marBottom w:val="0"/>
      <w:divBdr>
        <w:top w:val="none" w:sz="0" w:space="0" w:color="auto"/>
        <w:left w:val="none" w:sz="0" w:space="0" w:color="auto"/>
        <w:bottom w:val="none" w:sz="0" w:space="0" w:color="auto"/>
        <w:right w:val="none" w:sz="0" w:space="0" w:color="auto"/>
      </w:divBdr>
    </w:div>
    <w:div w:id="2143109051">
      <w:bodyDiv w:val="1"/>
      <w:marLeft w:val="0"/>
      <w:marRight w:val="0"/>
      <w:marTop w:val="0"/>
      <w:marBottom w:val="0"/>
      <w:divBdr>
        <w:top w:val="none" w:sz="0" w:space="0" w:color="auto"/>
        <w:left w:val="none" w:sz="0" w:space="0" w:color="auto"/>
        <w:bottom w:val="none" w:sz="0" w:space="0" w:color="auto"/>
        <w:right w:val="none" w:sz="0" w:space="0" w:color="auto"/>
      </w:divBdr>
    </w:div>
    <w:div w:id="2143113471">
      <w:bodyDiv w:val="1"/>
      <w:marLeft w:val="0"/>
      <w:marRight w:val="0"/>
      <w:marTop w:val="0"/>
      <w:marBottom w:val="0"/>
      <w:divBdr>
        <w:top w:val="none" w:sz="0" w:space="0" w:color="auto"/>
        <w:left w:val="none" w:sz="0" w:space="0" w:color="auto"/>
        <w:bottom w:val="none" w:sz="0" w:space="0" w:color="auto"/>
        <w:right w:val="none" w:sz="0" w:space="0" w:color="auto"/>
      </w:divBdr>
    </w:div>
    <w:div w:id="2143183375">
      <w:bodyDiv w:val="1"/>
      <w:marLeft w:val="0"/>
      <w:marRight w:val="0"/>
      <w:marTop w:val="0"/>
      <w:marBottom w:val="0"/>
      <w:divBdr>
        <w:top w:val="none" w:sz="0" w:space="0" w:color="auto"/>
        <w:left w:val="none" w:sz="0" w:space="0" w:color="auto"/>
        <w:bottom w:val="none" w:sz="0" w:space="0" w:color="auto"/>
        <w:right w:val="none" w:sz="0" w:space="0" w:color="auto"/>
      </w:divBdr>
    </w:div>
    <w:div w:id="2143301461">
      <w:bodyDiv w:val="1"/>
      <w:marLeft w:val="0"/>
      <w:marRight w:val="0"/>
      <w:marTop w:val="0"/>
      <w:marBottom w:val="0"/>
      <w:divBdr>
        <w:top w:val="none" w:sz="0" w:space="0" w:color="auto"/>
        <w:left w:val="none" w:sz="0" w:space="0" w:color="auto"/>
        <w:bottom w:val="none" w:sz="0" w:space="0" w:color="auto"/>
        <w:right w:val="none" w:sz="0" w:space="0" w:color="auto"/>
      </w:divBdr>
    </w:div>
    <w:div w:id="2143423880">
      <w:bodyDiv w:val="1"/>
      <w:marLeft w:val="0"/>
      <w:marRight w:val="0"/>
      <w:marTop w:val="0"/>
      <w:marBottom w:val="0"/>
      <w:divBdr>
        <w:top w:val="none" w:sz="0" w:space="0" w:color="auto"/>
        <w:left w:val="none" w:sz="0" w:space="0" w:color="auto"/>
        <w:bottom w:val="none" w:sz="0" w:space="0" w:color="auto"/>
        <w:right w:val="none" w:sz="0" w:space="0" w:color="auto"/>
      </w:divBdr>
    </w:div>
    <w:div w:id="2143426643">
      <w:bodyDiv w:val="1"/>
      <w:marLeft w:val="0"/>
      <w:marRight w:val="0"/>
      <w:marTop w:val="0"/>
      <w:marBottom w:val="0"/>
      <w:divBdr>
        <w:top w:val="none" w:sz="0" w:space="0" w:color="auto"/>
        <w:left w:val="none" w:sz="0" w:space="0" w:color="auto"/>
        <w:bottom w:val="none" w:sz="0" w:space="0" w:color="auto"/>
        <w:right w:val="none" w:sz="0" w:space="0" w:color="auto"/>
      </w:divBdr>
    </w:div>
    <w:div w:id="2143427121">
      <w:bodyDiv w:val="1"/>
      <w:marLeft w:val="0"/>
      <w:marRight w:val="0"/>
      <w:marTop w:val="0"/>
      <w:marBottom w:val="0"/>
      <w:divBdr>
        <w:top w:val="none" w:sz="0" w:space="0" w:color="auto"/>
        <w:left w:val="none" w:sz="0" w:space="0" w:color="auto"/>
        <w:bottom w:val="none" w:sz="0" w:space="0" w:color="auto"/>
        <w:right w:val="none" w:sz="0" w:space="0" w:color="auto"/>
      </w:divBdr>
    </w:div>
    <w:div w:id="2143494384">
      <w:bodyDiv w:val="1"/>
      <w:marLeft w:val="0"/>
      <w:marRight w:val="0"/>
      <w:marTop w:val="0"/>
      <w:marBottom w:val="0"/>
      <w:divBdr>
        <w:top w:val="none" w:sz="0" w:space="0" w:color="auto"/>
        <w:left w:val="none" w:sz="0" w:space="0" w:color="auto"/>
        <w:bottom w:val="none" w:sz="0" w:space="0" w:color="auto"/>
        <w:right w:val="none" w:sz="0" w:space="0" w:color="auto"/>
      </w:divBdr>
    </w:div>
    <w:div w:id="2143574496">
      <w:bodyDiv w:val="1"/>
      <w:marLeft w:val="0"/>
      <w:marRight w:val="0"/>
      <w:marTop w:val="0"/>
      <w:marBottom w:val="0"/>
      <w:divBdr>
        <w:top w:val="none" w:sz="0" w:space="0" w:color="auto"/>
        <w:left w:val="none" w:sz="0" w:space="0" w:color="auto"/>
        <w:bottom w:val="none" w:sz="0" w:space="0" w:color="auto"/>
        <w:right w:val="none" w:sz="0" w:space="0" w:color="auto"/>
      </w:divBdr>
    </w:div>
    <w:div w:id="2143574512">
      <w:bodyDiv w:val="1"/>
      <w:marLeft w:val="0"/>
      <w:marRight w:val="0"/>
      <w:marTop w:val="0"/>
      <w:marBottom w:val="0"/>
      <w:divBdr>
        <w:top w:val="none" w:sz="0" w:space="0" w:color="auto"/>
        <w:left w:val="none" w:sz="0" w:space="0" w:color="auto"/>
        <w:bottom w:val="none" w:sz="0" w:space="0" w:color="auto"/>
        <w:right w:val="none" w:sz="0" w:space="0" w:color="auto"/>
      </w:divBdr>
    </w:div>
    <w:div w:id="2143575936">
      <w:bodyDiv w:val="1"/>
      <w:marLeft w:val="0"/>
      <w:marRight w:val="0"/>
      <w:marTop w:val="0"/>
      <w:marBottom w:val="0"/>
      <w:divBdr>
        <w:top w:val="none" w:sz="0" w:space="0" w:color="auto"/>
        <w:left w:val="none" w:sz="0" w:space="0" w:color="auto"/>
        <w:bottom w:val="none" w:sz="0" w:space="0" w:color="auto"/>
        <w:right w:val="none" w:sz="0" w:space="0" w:color="auto"/>
      </w:divBdr>
    </w:div>
    <w:div w:id="2143690115">
      <w:bodyDiv w:val="1"/>
      <w:marLeft w:val="0"/>
      <w:marRight w:val="0"/>
      <w:marTop w:val="0"/>
      <w:marBottom w:val="0"/>
      <w:divBdr>
        <w:top w:val="none" w:sz="0" w:space="0" w:color="auto"/>
        <w:left w:val="none" w:sz="0" w:space="0" w:color="auto"/>
        <w:bottom w:val="none" w:sz="0" w:space="0" w:color="auto"/>
        <w:right w:val="none" w:sz="0" w:space="0" w:color="auto"/>
      </w:divBdr>
    </w:div>
    <w:div w:id="2144031738">
      <w:bodyDiv w:val="1"/>
      <w:marLeft w:val="0"/>
      <w:marRight w:val="0"/>
      <w:marTop w:val="0"/>
      <w:marBottom w:val="0"/>
      <w:divBdr>
        <w:top w:val="none" w:sz="0" w:space="0" w:color="auto"/>
        <w:left w:val="none" w:sz="0" w:space="0" w:color="auto"/>
        <w:bottom w:val="none" w:sz="0" w:space="0" w:color="auto"/>
        <w:right w:val="none" w:sz="0" w:space="0" w:color="auto"/>
      </w:divBdr>
    </w:div>
    <w:div w:id="2144079126">
      <w:bodyDiv w:val="1"/>
      <w:marLeft w:val="0"/>
      <w:marRight w:val="0"/>
      <w:marTop w:val="0"/>
      <w:marBottom w:val="0"/>
      <w:divBdr>
        <w:top w:val="none" w:sz="0" w:space="0" w:color="auto"/>
        <w:left w:val="none" w:sz="0" w:space="0" w:color="auto"/>
        <w:bottom w:val="none" w:sz="0" w:space="0" w:color="auto"/>
        <w:right w:val="none" w:sz="0" w:space="0" w:color="auto"/>
      </w:divBdr>
    </w:div>
    <w:div w:id="2144079232">
      <w:bodyDiv w:val="1"/>
      <w:marLeft w:val="0"/>
      <w:marRight w:val="0"/>
      <w:marTop w:val="0"/>
      <w:marBottom w:val="0"/>
      <w:divBdr>
        <w:top w:val="none" w:sz="0" w:space="0" w:color="auto"/>
        <w:left w:val="none" w:sz="0" w:space="0" w:color="auto"/>
        <w:bottom w:val="none" w:sz="0" w:space="0" w:color="auto"/>
        <w:right w:val="none" w:sz="0" w:space="0" w:color="auto"/>
      </w:divBdr>
    </w:div>
    <w:div w:id="2144273908">
      <w:bodyDiv w:val="1"/>
      <w:marLeft w:val="0"/>
      <w:marRight w:val="0"/>
      <w:marTop w:val="0"/>
      <w:marBottom w:val="0"/>
      <w:divBdr>
        <w:top w:val="none" w:sz="0" w:space="0" w:color="auto"/>
        <w:left w:val="none" w:sz="0" w:space="0" w:color="auto"/>
        <w:bottom w:val="none" w:sz="0" w:space="0" w:color="auto"/>
        <w:right w:val="none" w:sz="0" w:space="0" w:color="auto"/>
      </w:divBdr>
    </w:div>
    <w:div w:id="2144350107">
      <w:bodyDiv w:val="1"/>
      <w:marLeft w:val="0"/>
      <w:marRight w:val="0"/>
      <w:marTop w:val="0"/>
      <w:marBottom w:val="0"/>
      <w:divBdr>
        <w:top w:val="none" w:sz="0" w:space="0" w:color="auto"/>
        <w:left w:val="none" w:sz="0" w:space="0" w:color="auto"/>
        <w:bottom w:val="none" w:sz="0" w:space="0" w:color="auto"/>
        <w:right w:val="none" w:sz="0" w:space="0" w:color="auto"/>
      </w:divBdr>
    </w:div>
    <w:div w:id="2144469741">
      <w:bodyDiv w:val="1"/>
      <w:marLeft w:val="0"/>
      <w:marRight w:val="0"/>
      <w:marTop w:val="0"/>
      <w:marBottom w:val="0"/>
      <w:divBdr>
        <w:top w:val="none" w:sz="0" w:space="0" w:color="auto"/>
        <w:left w:val="none" w:sz="0" w:space="0" w:color="auto"/>
        <w:bottom w:val="none" w:sz="0" w:space="0" w:color="auto"/>
        <w:right w:val="none" w:sz="0" w:space="0" w:color="auto"/>
      </w:divBdr>
    </w:div>
    <w:div w:id="2144542689">
      <w:bodyDiv w:val="1"/>
      <w:marLeft w:val="0"/>
      <w:marRight w:val="0"/>
      <w:marTop w:val="0"/>
      <w:marBottom w:val="0"/>
      <w:divBdr>
        <w:top w:val="none" w:sz="0" w:space="0" w:color="auto"/>
        <w:left w:val="none" w:sz="0" w:space="0" w:color="auto"/>
        <w:bottom w:val="none" w:sz="0" w:space="0" w:color="auto"/>
        <w:right w:val="none" w:sz="0" w:space="0" w:color="auto"/>
      </w:divBdr>
    </w:div>
    <w:div w:id="2144544570">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5004485">
      <w:bodyDiv w:val="1"/>
      <w:marLeft w:val="0"/>
      <w:marRight w:val="0"/>
      <w:marTop w:val="0"/>
      <w:marBottom w:val="0"/>
      <w:divBdr>
        <w:top w:val="none" w:sz="0" w:space="0" w:color="auto"/>
        <w:left w:val="none" w:sz="0" w:space="0" w:color="auto"/>
        <w:bottom w:val="none" w:sz="0" w:space="0" w:color="auto"/>
        <w:right w:val="none" w:sz="0" w:space="0" w:color="auto"/>
      </w:divBdr>
    </w:div>
    <w:div w:id="2145079487">
      <w:bodyDiv w:val="1"/>
      <w:marLeft w:val="0"/>
      <w:marRight w:val="0"/>
      <w:marTop w:val="0"/>
      <w:marBottom w:val="0"/>
      <w:divBdr>
        <w:top w:val="none" w:sz="0" w:space="0" w:color="auto"/>
        <w:left w:val="none" w:sz="0" w:space="0" w:color="auto"/>
        <w:bottom w:val="none" w:sz="0" w:space="0" w:color="auto"/>
        <w:right w:val="none" w:sz="0" w:space="0" w:color="auto"/>
      </w:divBdr>
    </w:div>
    <w:div w:id="2145124579">
      <w:bodyDiv w:val="1"/>
      <w:marLeft w:val="0"/>
      <w:marRight w:val="0"/>
      <w:marTop w:val="0"/>
      <w:marBottom w:val="0"/>
      <w:divBdr>
        <w:top w:val="none" w:sz="0" w:space="0" w:color="auto"/>
        <w:left w:val="none" w:sz="0" w:space="0" w:color="auto"/>
        <w:bottom w:val="none" w:sz="0" w:space="0" w:color="auto"/>
        <w:right w:val="none" w:sz="0" w:space="0" w:color="auto"/>
      </w:divBdr>
    </w:div>
    <w:div w:id="2145192259">
      <w:bodyDiv w:val="1"/>
      <w:marLeft w:val="0"/>
      <w:marRight w:val="0"/>
      <w:marTop w:val="0"/>
      <w:marBottom w:val="0"/>
      <w:divBdr>
        <w:top w:val="none" w:sz="0" w:space="0" w:color="auto"/>
        <w:left w:val="none" w:sz="0" w:space="0" w:color="auto"/>
        <w:bottom w:val="none" w:sz="0" w:space="0" w:color="auto"/>
        <w:right w:val="none" w:sz="0" w:space="0" w:color="auto"/>
      </w:divBdr>
    </w:div>
    <w:div w:id="2145199973">
      <w:bodyDiv w:val="1"/>
      <w:marLeft w:val="0"/>
      <w:marRight w:val="0"/>
      <w:marTop w:val="0"/>
      <w:marBottom w:val="0"/>
      <w:divBdr>
        <w:top w:val="none" w:sz="0" w:space="0" w:color="auto"/>
        <w:left w:val="none" w:sz="0" w:space="0" w:color="auto"/>
        <w:bottom w:val="none" w:sz="0" w:space="0" w:color="auto"/>
        <w:right w:val="none" w:sz="0" w:space="0" w:color="auto"/>
      </w:divBdr>
    </w:div>
    <w:div w:id="2145271224">
      <w:bodyDiv w:val="1"/>
      <w:marLeft w:val="0"/>
      <w:marRight w:val="0"/>
      <w:marTop w:val="0"/>
      <w:marBottom w:val="0"/>
      <w:divBdr>
        <w:top w:val="none" w:sz="0" w:space="0" w:color="auto"/>
        <w:left w:val="none" w:sz="0" w:space="0" w:color="auto"/>
        <w:bottom w:val="none" w:sz="0" w:space="0" w:color="auto"/>
        <w:right w:val="none" w:sz="0" w:space="0" w:color="auto"/>
      </w:divBdr>
    </w:div>
    <w:div w:id="2145274740">
      <w:bodyDiv w:val="1"/>
      <w:marLeft w:val="0"/>
      <w:marRight w:val="0"/>
      <w:marTop w:val="0"/>
      <w:marBottom w:val="0"/>
      <w:divBdr>
        <w:top w:val="none" w:sz="0" w:space="0" w:color="auto"/>
        <w:left w:val="none" w:sz="0" w:space="0" w:color="auto"/>
        <w:bottom w:val="none" w:sz="0" w:space="0" w:color="auto"/>
        <w:right w:val="none" w:sz="0" w:space="0" w:color="auto"/>
      </w:divBdr>
    </w:div>
    <w:div w:id="2145350407">
      <w:bodyDiv w:val="1"/>
      <w:marLeft w:val="0"/>
      <w:marRight w:val="0"/>
      <w:marTop w:val="0"/>
      <w:marBottom w:val="0"/>
      <w:divBdr>
        <w:top w:val="none" w:sz="0" w:space="0" w:color="auto"/>
        <w:left w:val="none" w:sz="0" w:space="0" w:color="auto"/>
        <w:bottom w:val="none" w:sz="0" w:space="0" w:color="auto"/>
        <w:right w:val="none" w:sz="0" w:space="0" w:color="auto"/>
      </w:divBdr>
    </w:div>
    <w:div w:id="2145585378">
      <w:bodyDiv w:val="1"/>
      <w:marLeft w:val="0"/>
      <w:marRight w:val="0"/>
      <w:marTop w:val="0"/>
      <w:marBottom w:val="0"/>
      <w:divBdr>
        <w:top w:val="none" w:sz="0" w:space="0" w:color="auto"/>
        <w:left w:val="none" w:sz="0" w:space="0" w:color="auto"/>
        <w:bottom w:val="none" w:sz="0" w:space="0" w:color="auto"/>
        <w:right w:val="none" w:sz="0" w:space="0" w:color="auto"/>
      </w:divBdr>
    </w:div>
    <w:div w:id="2145586263">
      <w:bodyDiv w:val="1"/>
      <w:marLeft w:val="0"/>
      <w:marRight w:val="0"/>
      <w:marTop w:val="0"/>
      <w:marBottom w:val="0"/>
      <w:divBdr>
        <w:top w:val="none" w:sz="0" w:space="0" w:color="auto"/>
        <w:left w:val="none" w:sz="0" w:space="0" w:color="auto"/>
        <w:bottom w:val="none" w:sz="0" w:space="0" w:color="auto"/>
        <w:right w:val="none" w:sz="0" w:space="0" w:color="auto"/>
      </w:divBdr>
    </w:div>
    <w:div w:id="2145779900">
      <w:bodyDiv w:val="1"/>
      <w:marLeft w:val="0"/>
      <w:marRight w:val="0"/>
      <w:marTop w:val="0"/>
      <w:marBottom w:val="0"/>
      <w:divBdr>
        <w:top w:val="none" w:sz="0" w:space="0" w:color="auto"/>
        <w:left w:val="none" w:sz="0" w:space="0" w:color="auto"/>
        <w:bottom w:val="none" w:sz="0" w:space="0" w:color="auto"/>
        <w:right w:val="none" w:sz="0" w:space="0" w:color="auto"/>
      </w:divBdr>
    </w:div>
    <w:div w:id="2145804821">
      <w:bodyDiv w:val="1"/>
      <w:marLeft w:val="0"/>
      <w:marRight w:val="0"/>
      <w:marTop w:val="0"/>
      <w:marBottom w:val="0"/>
      <w:divBdr>
        <w:top w:val="none" w:sz="0" w:space="0" w:color="auto"/>
        <w:left w:val="none" w:sz="0" w:space="0" w:color="auto"/>
        <w:bottom w:val="none" w:sz="0" w:space="0" w:color="auto"/>
        <w:right w:val="none" w:sz="0" w:space="0" w:color="auto"/>
      </w:divBdr>
    </w:div>
    <w:div w:id="2146004432">
      <w:bodyDiv w:val="1"/>
      <w:marLeft w:val="0"/>
      <w:marRight w:val="0"/>
      <w:marTop w:val="0"/>
      <w:marBottom w:val="0"/>
      <w:divBdr>
        <w:top w:val="none" w:sz="0" w:space="0" w:color="auto"/>
        <w:left w:val="none" w:sz="0" w:space="0" w:color="auto"/>
        <w:bottom w:val="none" w:sz="0" w:space="0" w:color="auto"/>
        <w:right w:val="none" w:sz="0" w:space="0" w:color="auto"/>
      </w:divBdr>
    </w:div>
    <w:div w:id="2146046276">
      <w:bodyDiv w:val="1"/>
      <w:marLeft w:val="0"/>
      <w:marRight w:val="0"/>
      <w:marTop w:val="0"/>
      <w:marBottom w:val="0"/>
      <w:divBdr>
        <w:top w:val="none" w:sz="0" w:space="0" w:color="auto"/>
        <w:left w:val="none" w:sz="0" w:space="0" w:color="auto"/>
        <w:bottom w:val="none" w:sz="0" w:space="0" w:color="auto"/>
        <w:right w:val="none" w:sz="0" w:space="0" w:color="auto"/>
      </w:divBdr>
    </w:div>
    <w:div w:id="2146309747">
      <w:bodyDiv w:val="1"/>
      <w:marLeft w:val="0"/>
      <w:marRight w:val="0"/>
      <w:marTop w:val="0"/>
      <w:marBottom w:val="0"/>
      <w:divBdr>
        <w:top w:val="none" w:sz="0" w:space="0" w:color="auto"/>
        <w:left w:val="none" w:sz="0" w:space="0" w:color="auto"/>
        <w:bottom w:val="none" w:sz="0" w:space="0" w:color="auto"/>
        <w:right w:val="none" w:sz="0" w:space="0" w:color="auto"/>
      </w:divBdr>
    </w:div>
    <w:div w:id="2146385916">
      <w:bodyDiv w:val="1"/>
      <w:marLeft w:val="0"/>
      <w:marRight w:val="0"/>
      <w:marTop w:val="0"/>
      <w:marBottom w:val="0"/>
      <w:divBdr>
        <w:top w:val="none" w:sz="0" w:space="0" w:color="auto"/>
        <w:left w:val="none" w:sz="0" w:space="0" w:color="auto"/>
        <w:bottom w:val="none" w:sz="0" w:space="0" w:color="auto"/>
        <w:right w:val="none" w:sz="0" w:space="0" w:color="auto"/>
      </w:divBdr>
    </w:div>
    <w:div w:id="2146704123">
      <w:bodyDiv w:val="1"/>
      <w:marLeft w:val="0"/>
      <w:marRight w:val="0"/>
      <w:marTop w:val="0"/>
      <w:marBottom w:val="0"/>
      <w:divBdr>
        <w:top w:val="none" w:sz="0" w:space="0" w:color="auto"/>
        <w:left w:val="none" w:sz="0" w:space="0" w:color="auto"/>
        <w:bottom w:val="none" w:sz="0" w:space="0" w:color="auto"/>
        <w:right w:val="none" w:sz="0" w:space="0" w:color="auto"/>
      </w:divBdr>
    </w:div>
    <w:div w:id="2146853846">
      <w:bodyDiv w:val="1"/>
      <w:marLeft w:val="0"/>
      <w:marRight w:val="0"/>
      <w:marTop w:val="0"/>
      <w:marBottom w:val="0"/>
      <w:divBdr>
        <w:top w:val="none" w:sz="0" w:space="0" w:color="auto"/>
        <w:left w:val="none" w:sz="0" w:space="0" w:color="auto"/>
        <w:bottom w:val="none" w:sz="0" w:space="0" w:color="auto"/>
        <w:right w:val="none" w:sz="0" w:space="0" w:color="auto"/>
      </w:divBdr>
    </w:div>
    <w:div w:id="2146965078">
      <w:bodyDiv w:val="1"/>
      <w:marLeft w:val="0"/>
      <w:marRight w:val="0"/>
      <w:marTop w:val="0"/>
      <w:marBottom w:val="0"/>
      <w:divBdr>
        <w:top w:val="none" w:sz="0" w:space="0" w:color="auto"/>
        <w:left w:val="none" w:sz="0" w:space="0" w:color="auto"/>
        <w:bottom w:val="none" w:sz="0" w:space="0" w:color="auto"/>
        <w:right w:val="none" w:sz="0" w:space="0" w:color="auto"/>
      </w:divBdr>
    </w:div>
    <w:div w:id="2146966635">
      <w:bodyDiv w:val="1"/>
      <w:marLeft w:val="0"/>
      <w:marRight w:val="0"/>
      <w:marTop w:val="0"/>
      <w:marBottom w:val="0"/>
      <w:divBdr>
        <w:top w:val="none" w:sz="0" w:space="0" w:color="auto"/>
        <w:left w:val="none" w:sz="0" w:space="0" w:color="auto"/>
        <w:bottom w:val="none" w:sz="0" w:space="0" w:color="auto"/>
        <w:right w:val="none" w:sz="0" w:space="0" w:color="auto"/>
      </w:divBdr>
    </w:div>
    <w:div w:id="2147042542">
      <w:bodyDiv w:val="1"/>
      <w:marLeft w:val="0"/>
      <w:marRight w:val="0"/>
      <w:marTop w:val="0"/>
      <w:marBottom w:val="0"/>
      <w:divBdr>
        <w:top w:val="none" w:sz="0" w:space="0" w:color="auto"/>
        <w:left w:val="none" w:sz="0" w:space="0" w:color="auto"/>
        <w:bottom w:val="none" w:sz="0" w:space="0" w:color="auto"/>
        <w:right w:val="none" w:sz="0" w:space="0" w:color="auto"/>
      </w:divBdr>
    </w:div>
    <w:div w:id="2147118647">
      <w:bodyDiv w:val="1"/>
      <w:marLeft w:val="0"/>
      <w:marRight w:val="0"/>
      <w:marTop w:val="0"/>
      <w:marBottom w:val="0"/>
      <w:divBdr>
        <w:top w:val="none" w:sz="0" w:space="0" w:color="auto"/>
        <w:left w:val="none" w:sz="0" w:space="0" w:color="auto"/>
        <w:bottom w:val="none" w:sz="0" w:space="0" w:color="auto"/>
        <w:right w:val="none" w:sz="0" w:space="0" w:color="auto"/>
      </w:divBdr>
    </w:div>
    <w:div w:id="2147165719">
      <w:bodyDiv w:val="1"/>
      <w:marLeft w:val="0"/>
      <w:marRight w:val="0"/>
      <w:marTop w:val="0"/>
      <w:marBottom w:val="0"/>
      <w:divBdr>
        <w:top w:val="none" w:sz="0" w:space="0" w:color="auto"/>
        <w:left w:val="none" w:sz="0" w:space="0" w:color="auto"/>
        <w:bottom w:val="none" w:sz="0" w:space="0" w:color="auto"/>
        <w:right w:val="none" w:sz="0" w:space="0" w:color="auto"/>
      </w:divBdr>
    </w:div>
    <w:div w:id="2147312325">
      <w:bodyDiv w:val="1"/>
      <w:marLeft w:val="0"/>
      <w:marRight w:val="0"/>
      <w:marTop w:val="0"/>
      <w:marBottom w:val="0"/>
      <w:divBdr>
        <w:top w:val="none" w:sz="0" w:space="0" w:color="auto"/>
        <w:left w:val="none" w:sz="0" w:space="0" w:color="auto"/>
        <w:bottom w:val="none" w:sz="0" w:space="0" w:color="auto"/>
        <w:right w:val="none" w:sz="0" w:space="0" w:color="auto"/>
      </w:divBdr>
    </w:div>
    <w:div w:id="2147354957">
      <w:bodyDiv w:val="1"/>
      <w:marLeft w:val="0"/>
      <w:marRight w:val="0"/>
      <w:marTop w:val="0"/>
      <w:marBottom w:val="0"/>
      <w:divBdr>
        <w:top w:val="none" w:sz="0" w:space="0" w:color="auto"/>
        <w:left w:val="none" w:sz="0" w:space="0" w:color="auto"/>
        <w:bottom w:val="none" w:sz="0" w:space="0" w:color="auto"/>
        <w:right w:val="none" w:sz="0" w:space="0" w:color="auto"/>
      </w:divBdr>
    </w:div>
    <w:div w:id="214735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image" Target="media/image6.png"/><Relationship Id="rId10" Type="http://schemas.openxmlformats.org/officeDocument/2006/relationships/hyperlink" Target="http://www.onr.org.uk/copyright" TargetMode="Externa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IAEAsafstds</b:Tag>
    <b:SourceType>Book</b:SourceType>
    <b:Guid>{774D21F0-07DD-4170-892C-54D97DD80CA2}</b:Guid>
    <b:Author>
      <b:Author>
        <b:Corporate>IAEA</b:Corporate>
      </b:Author>
    </b:Author>
    <b:Title>Safety Standards. www.iaea.org</b:Title>
    <b:RefOrder>20</b:RefOrder>
  </b:Source>
  <b:Source>
    <b:Tag>E3Sch15v2</b:Tag>
    <b:SourceType>Book</b:SourceType>
    <b:Guid>{BE8BAF2D-DE7D-480E-93FD-269A8358CF09}</b:Guid>
    <b:Author>
      <b:Author>
        <b:Corporate>Rolls-Royce SMR Limited</b:Corporate>
      </b:Author>
    </b:Author>
    <b:Title>Environment, Safety, Security and Safeguards Case Version 2, Tier 1, Chapter 15: Safety Analysis, SMR0003977, Issue 3, May 2024. (Record ref. ONRW-2019369590-9923)</b:Title>
    <b:RefOrder>7</b:RefOrder>
  </b:Source>
  <b:Source>
    <b:Tag>IAE1</b:Tag>
    <b:SourceType>Report</b:SourceType>
    <b:Guid>{D39C63EF-62B0-4D34-88D0-35364F537509}</b:Guid>
    <b:Author>
      <b:Author>
        <b:Corporate>IAEA</b:Corporate>
      </b:Author>
    </b:Author>
    <b:Title>Nuclear Security series. www.iaea.org</b:Title>
    <b:RefOrder>21</b:RefOrder>
  </b:Source>
  <b:Source>
    <b:Tag>wenraSRL</b:Tag>
    <b:SourceType>Report</b:SourceType>
    <b:Guid>{7A56C983-6961-4150-A9CA-D3F479224C29}</b:Guid>
    <b:Title>Safety Reference Levels for Existing Reactors 2020. February 2021. WENRA. www.wenra.eu</b:Title>
    <b:Author>
      <b:Author>
        <b:Corporate>WENRA</b:Corporate>
      </b:Author>
    </b:Author>
    <b:RefOrder>22</b:RefOrder>
  </b:Source>
  <b:Source>
    <b:Tag>WENRAnewNPP</b:Tag>
    <b:SourceType>Report</b:SourceType>
    <b:Guid>{EEB45D92-8D8E-414F-B093-6BACAF52D4C9}</b:Guid>
    <b:Author>
      <b:Author>
        <b:Corporate>WENRA</b:Corporate>
      </b:Author>
    </b:Author>
    <b:Title>WENRA Safety Objectives for New Nuclear Power Plants and WENRA Report on Safety of new NPP designs - RHWG position on need for revision. September 2020. www.wenra.eu</b:Title>
    <b:RefOrder>23</b:RefOrder>
  </b:Source>
  <b:Source>
    <b:Tag>E3Sch1V2Issue3</b:Tag>
    <b:SourceType>Book</b:SourceType>
    <b:Guid>{B143784A-ECAF-4E9D-9903-5CAA5B078463}</b:Guid>
    <b:Author>
      <b:Author>
        <b:Corporate>Rolls-Royce SMR Limited</b:Corporate>
      </b:Author>
    </b:Author>
    <b:Title>Environment, Safety, Security and Safeguards Case, Version 2, Tier 1, Chapter 1: Introduction, SMR0004294, Issue 3, May 2024. (Record ref. ONRW-2019369590-9881)</b:Title>
    <b:RefOrder>1</b:RefOrder>
  </b:Source>
  <b:Source>
    <b:Tag>E3Sch3Version2Issue3</b:Tag>
    <b:SourceType>Book</b:SourceType>
    <b:Guid>{0B743A5E-E8FF-4A0A-8287-1A1D6D4E4CA1}</b:Guid>
    <b:Author>
      <b:Author>
        <b:Corporate>Rolls-Royce SMR Limited</b:Corporate>
      </b:Author>
    </b:Author>
    <b:Title>Environment, Safety, Security and Safeguards Case Version 2, Tier 1, Chapter 3: E3S Objectives and Design Rules for SSCs, SMR0004589, Issue 3, May 2024. (Record ref. ONRW-2019369590-9885)</b:Title>
    <b:RefOrder>2</b:RefOrder>
  </b:Source>
  <b:Source>
    <b:Tag>E3Sch5v2</b:Tag>
    <b:SourceType>Book</b:SourceType>
    <b:Guid>{665F11D6-1B87-4AF4-99A7-5B59AD79204A}</b:Guid>
    <b:Author>
      <b:Author>
        <b:Corporate>Rolls-Royce SMR Limited</b:Corporate>
      </b:Author>
    </b:Author>
    <b:Title>Environment, Safety, Security and Safeguards Case Version 2, Tier 1, Chapter 5: Reactor Coolant System and Associated Systems, SMR0003984, Issue 3, May 2024 [CM9 2024/27295]</b:Title>
    <b:RefOrder>3</b:RefOrder>
  </b:Source>
  <b:Source>
    <b:Tag>E3Sch6v2</b:Tag>
    <b:SourceType>Book</b:SourceType>
    <b:Guid>{528FCF7F-42B0-42EE-9508-930A4FE7D390}</b:Guid>
    <b:Author>
      <b:Author>
        <b:Corporate>Rolls-Royce SMR Limited</b:Corporate>
      </b:Author>
    </b:Author>
    <b:Title>Environment, Safety, Security and Safeguards Case Version 2, Tier 1, Chapter 6: Engineered Safety Features, SMR0003771, Issue 3, May 2024. (Record ref. ONRW-2019369590-9886)</b:Title>
    <b:RefOrder>4</b:RefOrder>
  </b:Source>
  <b:Source>
    <b:Tag>E3Sch9av2</b:Tag>
    <b:SourceType>Book</b:SourceType>
    <b:Guid>{CB848664-3AE1-442A-8EDD-828F13935DB6}</b:Guid>
    <b:Author>
      <b:Author>
        <b:Corporate>Rolls-Royce SMR Limited</b:Corporate>
      </b:Author>
    </b:Author>
    <b:Title>Environment, Safety, Security and Safeguards Case Version 2, Tier 1, Chapter 9A: Auxiliary Systems, SMR0003863, Issue 3, May 2024. (Record ref. ONRW-2019369590-9898)</b:Title>
    <b:RefOrder>5</b:RefOrder>
  </b:Source>
  <b:Source>
    <b:Tag>E3Sch10v2</b:Tag>
    <b:SourceType>Book</b:SourceType>
    <b:Guid>{1E152D9D-3016-4D56-A5BD-DCF2CC9D1C47}</b:Guid>
    <b:Author>
      <b:Author>
        <b:Corporate>Rolls-Royce SMR Limited</b:Corporate>
      </b:Author>
    </b:Author>
    <b:Title>Environment, Safety, Security and Safeguards Case Version 2, Tier 1, Chapter 10: Steam and Power Conversion Systems, SMR0003880, Issue 3, May 2024. (Record ref. ONRW-2019369590-9917)</b:Title>
    <b:RefOrder>6</b:RefOrder>
  </b:Source>
  <b:Source>
    <b:Tag>E3Sch16v2</b:Tag>
    <b:SourceType>Book</b:SourceType>
    <b:Guid>{D1B3C446-F4A1-4826-9341-CDE8976DA0D5}</b:Guid>
    <b:Author>
      <b:Author>
        <b:Corporate>Rolls-Royce SMR Limited</b:Corporate>
      </b:Author>
    </b:Author>
    <b:Title>Environment, Safety, Security and Safeguards Case Version 2, Tier 1, Chapter 16: Operational Limits and Conditions, SMR0004555, Issue 3, May 2024 (Record ref. ONRW-2019369590-9922)</b:Title>
    <b:RefOrder>8</b:RefOrder>
  </b:Source>
  <b:Source>
    <b:Tag>E3Sch24v2</b:Tag>
    <b:SourceType>Book</b:SourceType>
    <b:Guid>{A7814B14-1535-4B3D-95B6-713F59A1420E}</b:Guid>
    <b:Author>
      <b:Author>
        <b:Corporate>Rolls-Royce SMR Limited</b:Corporate>
      </b:Author>
    </b:Author>
    <b:Title>Environment, Safety, Security and Safeguards Case Versionn 2, Tier 1, Chapter 24: ALARP Summary, SMR0004487, Issue 3, May 2024 (Record ref. ONRW-2019369590-9914)</b:Title>
    <b:RefOrder>9</b:RefOrder>
  </b:Source>
  <b:Source>
    <b:Tag>NSTASTGD096</b:Tag>
    <b:SourceType>Book</b:SourceType>
    <b:Guid>{8808EABD-C633-41D6-9321-B01F25A8FC98}</b:Guid>
    <b:Title>Guidance on Mechanics of Assessment, NS-TAST-GD-096, Issue 1.2, December 2022. www.onr.org.uk/media/documents/guidance/ns-tast-gd-096.docx</b:Title>
    <b:Author>
      <b:Author>
        <b:Corporate>ONR</b:Corporate>
      </b:Author>
    </b:Author>
    <b:RefOrder>10</b:RefOrder>
  </b:Source>
  <b:Source>
    <b:Tag>SAPs</b:Tag>
    <b:SourceType>Book</b:SourceType>
    <b:Guid>{37EF41CB-A1EA-44DC-B328-F643EB64F8E8}</b:Guid>
    <b:Title>Safety Assessment Principles for Nuclear Facilities (SAPs), 2014 Edition, Revision 1, January 2020. www.onr.org.uk/media/pobf24xm/saps2014.pdf</b:Title>
    <b:Author>
      <b:Author>
        <b:Corporate>ONR</b:Corporate>
      </b:Author>
    </b:Author>
    <b:RefOrder>19</b:RefOrder>
  </b:Source>
  <b:Source>
    <b:Tag>TAGgen</b:Tag>
    <b:SourceType>Book</b:SourceType>
    <b:Guid>{34A0A0DA-6AA9-4489-A27B-F4944806A226}</b:Guid>
    <b:Title>Technical Assessment Guides. www.onr.org.uk/piblications.regulatory-guidance/regulatory-assessment-and-permissioning/technical-assessment-guides-tags/nuclear-safety-tags/technical assessment-guides-tags-nuclear-safety-full-list/</b:Title>
    <b:Author>
      <b:Author>
        <b:Corporate>ONR</b:Corporate>
      </b:Author>
    </b:Author>
    <b:RefOrder>12</b:RefOrder>
  </b:Source>
  <b:Source>
    <b:Tag>NSTASTGD108</b:Tag>
    <b:SourceType>Book</b:SourceType>
    <b:Guid>{C583C041-8007-4201-9C77-970445A71AD4}</b:Guid>
    <b:Author>
      <b:Author>
        <b:Corporate>ONR</b:Corporate>
      </b:Author>
    </b:Author>
    <b:Title>Guidance on the Production of Reports for Permissioning and Assessment, NS-TAST-GD-108, Issue No. 1, December 2022. (Record ref. 2022/71935)</b:Title>
    <b:RefOrder>13</b:RefOrder>
  </b:Source>
  <b:Source>
    <b:Tag>GDAScope</b:Tag>
    <b:SourceType>Book</b:SourceType>
    <b:Guid>{C16DC452-3023-4088-9859-21AF8E19D0FD}</b:Guid>
    <b:Author>
      <b:Author>
        <b:Corporate>Rolls-Royce SMR Limited</b:Corporate>
      </b:Author>
    </b:Author>
    <b:Title>Rolls-Royce SMR Generic Design Assessment Scope, SMR0002183, Issue 2, January 2023. (Record ref. ONRW-2019369590-8058)</b:Title>
    <b:RefOrder>17</b:RefOrder>
  </b:Source>
  <b:Source>
    <b:Tag>Placeholder2</b:Tag>
    <b:SourceType>Book</b:SourceType>
    <b:Guid>{67C06963-5299-4966-A54F-7E1455F7F876}</b:Guid>
    <b:Author>
      <b:Author>
        <b:Corporate>IAEA</b:Corporate>
      </b:Author>
    </b:Author>
    <b:Title>Format and Content of the Safety Analsyis Report for Nuclear Power Plants, Specific Safety Guide No. SSG-61, September 2021. www.iaea.org</b:Title>
    <b:RefOrder>35</b:RefOrder>
  </b:Source>
  <b:Source>
    <b:Tag>RRSMRSTEP2RQSCHED</b:Tag>
    <b:SourceType>Book</b:SourceType>
    <b:Guid>{8DE14DCC-2040-487F-BE29-313189FE334B}</b:Guid>
    <b:Author>
      <b:Author>
        <b:Corporate>ONR</b:Corporate>
      </b:Author>
    </b:Author>
    <b:Title>Schedule of Step 2 Regulatory Queries, April 2024. (Record ref. ONRW-2019369590-9071)</b:Title>
    <b:RefOrder>61</b:RefOrder>
  </b:Source>
  <b:Source>
    <b:Tag>Rol232</b:Tag>
    <b:SourceType>Book</b:SourceType>
    <b:Guid>{1859A6B4-DF6A-44FD-8C00-7A0C0DA18EA2}</b:Guid>
    <b:Author>
      <b:Author>
        <b:Corporate>Rolls-Royce SMR Limited</b:Corporate>
      </b:Author>
    </b:Author>
    <b:Title>Configuration Management Plan for Rolls-Royce SMR, SMR0000521 Issue 2, July 2022, (Record ref. ONRW-2019369590-893)</b:Title>
    <b:RefOrder>63</b:RefOrder>
  </b:Source>
  <b:Source>
    <b:Tag>RRPSRBdraft</b:Tag>
    <b:SourceType>Book</b:SourceType>
    <b:Guid>{EF5319AC-B5A5-4685-8773-BEEE13985519}</b:Guid>
    <b:Author>
      <b:Author>
        <b:Corporate>Rolls-Royce SMR Limited</b:Corporate>
      </b:Author>
    </b:Author>
    <b:Title>Product Safety Philosophy draft, SMR0008162, December 2023. (Record ref. ONRW-2126615823-2657)</b:Title>
    <b:RefOrder>97</b:RefOrder>
  </b:Source>
  <b:Source>
    <b:Tag>GtoRPs</b:Tag>
    <b:SourceType>Book</b:SourceType>
    <b:Guid>{3F456131-EA12-44CE-8F40-D51D1C6A9B72}</b:Guid>
    <b:Title>New Nuclear Power Plants: Generic Design Assessment Guidance to Requesting Parties, ONR-GDA-GD-006, Revision 0, October 2019. www.onr.org.uk/media/pylbvfnz/onr-gda-gd-006.pdf</b:Title>
    <b:Author>
      <b:Author>
        <b:Corporate>ONR</b:Corporate>
      </b:Author>
    </b:Author>
    <b:RefOrder>14</b:RefOrder>
  </b:Source>
  <b:Source>
    <b:Tag>RRSMRMechStep2Plan</b:Tag>
    <b:SourceType>Book</b:SourceType>
    <b:Guid>{5C40C091-48E1-4114-8160-36AA2FDE7FE4}</b:Guid>
    <b:Author>
      <b:Author>
        <b:Corporate>ONR</b:Corporate>
      </b:Author>
    </b:Author>
    <b:Title>Step 2 Mechanical Engineering Assessment Plan for the Generic Design Assessment of the Rolls-Royce SMR, ONR-GDA-AP-22-012, Issue 2, March 2023. (Record ref. ONRW-2126615823-527)</b:Title>
    <b:DOI>[CM9 2023/1460]</b:DOI>
    <b:RefOrder>15</b:RefOrder>
  </b:Source>
  <b:Source>
    <b:Tag>St2SummRep</b:Tag>
    <b:SourceType>Book</b:SourceType>
    <b:Guid>{9AA4BF63-022F-4B91-9198-4FEFBBD0BFD4}</b:Guid>
    <b:Author>
      <b:Author>
        <b:Corporate>ONR</b:Corporate>
      </b:Author>
    </b:Author>
    <b:Title>Generic Design Assessment of the Rolls-Royce SMR - Step 2 summary, ONRW-2019369590-8980, Issue No. 1, July 2024. (Record ref. ONRW-2019369590-8980)</b:Title>
    <b:RefOrder>16</b:RefOrder>
  </b:Source>
  <b:Source>
    <b:Tag>ONRGDATechGuide</b:Tag>
    <b:SourceType>Book</b:SourceType>
    <b:Guid>{4AC6D2FC-43CB-4E97-BA21-5BE64960A4A2}</b:Guid>
    <b:Author>
      <b:Author>
        <b:Corporate>ONR</b:Corporate>
      </b:Author>
    </b:Author>
    <b:Title>New Nuclear Power Plants: Generic Design Assessment Technical Guidance, ONR-GDA-GD-007, Revision 0, May 2019. www.onr.org.uk/media/c2delysl/onr-gda-007.pdf</b:Title>
    <b:RefOrder>18</b:RefOrder>
  </b:Source>
  <b:Source>
    <b:Tag>ONRSAPsmaster</b:Tag>
    <b:SourceType>Book</b:SourceType>
    <b:Guid>{89578A05-0E7F-44D0-8002-4799A44B912D}</b:Guid>
    <b:Title>Safety Assessment Principles for Nuclear Facilities (SAPs), 2014 Edition, Revision 1, January 2020. www.onr.org.uk/media/pobf24xm/saps2014.pdf</b:Title>
    <b:Author>
      <b:Author>
        <b:Corporate>ONR</b:Corporate>
      </b:Author>
    </b:Author>
    <b:RefOrder>11</b:RefOrder>
  </b:Source>
  <b:Source>
    <b:Tag>ONRTAGALARP12</b:Tag>
    <b:SourceType>Book</b:SourceType>
    <b:Guid>{981BFB3B-B5E4-4B0F-9F0D-1AAB649696BE}</b:Guid>
    <b:Author>
      <b:Author>
        <b:Corporate>ONR</b:Corporate>
      </b:Author>
    </b:Author>
    <b:Title>Regulating duties to reduce risks to ALARP, NS-TAST-GD-005, Issue No. 12, January 2024. www.onr.org.uk/media/documents/guidance/ns-tast-gd-005.docx</b:Title>
    <b:DOI>[CM9 2020/230789]</b:DOI>
    <b:RefOrder>24</b:RefOrder>
  </b:Source>
  <b:Source>
    <b:Tag>The22</b:Tag>
    <b:SourceType>Book</b:SourceType>
    <b:Guid>{0C09BDDB-F49E-437D-B9C9-06860FDBF9A9}</b:Guid>
    <b:Title>Design Basis Analysis, NS-TAST-GD-006, Issue 5.1, December 2022. www.onr.org.uk/media/documents/guidance/ns-tast-gd-006.docx</b:Title>
    <b:Author>
      <b:Author>
        <b:Corporate>ONR</b:Corporate>
      </b:Author>
    </b:Author>
    <b:RefOrder>25</b:RefOrder>
  </b:Source>
  <b:Source>
    <b:Tag>TAGEIMT7</b:Tag>
    <b:SourceType>Book</b:SourceType>
    <b:Guid>{57B40BB4-FC4B-4843-A94C-3EA6CAA8F838}</b:Guid>
    <b:Author>
      <b:Author>
        <b:Corporate>ONR</b:Corporate>
      </b:Author>
    </b:Author>
    <b:Title>Examination, Inspection, Maintenance and Testing of items Important to Safety, NS-TAST-GD-009, Issue 7, November 2023. www.onr.org.uk/media/documents/guidance/ns-tast-gd-009.docx</b:Title>
    <b:DOI>[CM9 2020/139180]</b:DOI>
    <b:RefOrder>26</b:RefOrder>
  </b:Source>
  <b:Source>
    <b:Tag>ONRTAG022</b:Tag>
    <b:SourceType>Book</b:SourceType>
    <b:Guid>{2BB01084-7A95-4F16-B176-E7D50FABFA0E}</b:Guid>
    <b:Author>
      <b:Author>
        <b:Corporate>ONR</b:Corporate>
      </b:Author>
    </b:Author>
    <b:Title>Ventilation, NS-TAST-GD-022, Issue 8.1, December 2022. www.onr.org.uk/media/documents/guidance/ns-tast-gd-022.docx</b:Title>
    <b:DOI>[CM9 2022/20177]</b:DOI>
    <b:RefOrder>27</b:RefOrder>
  </b:Source>
  <b:Source>
    <b:Tag>ONRTAG036</b:Tag>
    <b:SourceType>Book</b:SourceType>
    <b:Guid>{DAD2AF33-1570-4AFD-8612-293760993637}</b:Guid>
    <b:Author>
      <b:Author>
        <b:Corporate>ONR</b:Corporate>
      </b:Author>
    </b:Author>
    <b:Title>Redundancy, Diversity, Segregation and Layout of Structures, Systems and Components, NS-TAST-GD-036, Issue 6, November 2023. www.onr.org.uk/media/documents/guidance/ns-tast-gd-036.docx</b:Title>
    <b:DOI>[CM9 2020/139021]</b:DOI>
    <b:RefOrder>28</b:RefOrder>
  </b:Source>
  <b:Source>
    <b:Tag>ONRTAG056</b:Tag>
    <b:SourceType>Book</b:SourceType>
    <b:Guid>{EEBED5E6-FFB3-4E11-A1D4-09B4118B57E7}</b:Guid>
    <b:Author>
      <b:Author>
        <b:Corporate>ONR</b:Corporate>
      </b:Author>
    </b:Author>
    <b:Title>Nuclear Lifting Operations, NS-TAST-GD-056, Issue 7.1, October 2023. www.onr.org.uk/media/documents/guidance/ns-tast-gd-056.docx</b:Title>
    <b:DOI>[CM9 2020/139032]</b:DOI>
    <b:RefOrder>29</b:RefOrder>
  </b:Source>
  <b:Source>
    <b:Tag>TAG057</b:Tag>
    <b:SourceType>Book</b:SourceType>
    <b:Guid>{5EBE0070-DF38-4564-82CE-53DDF9729D5D}</b:Guid>
    <b:Author>
      <b:Author>
        <b:Corporate>ONR</b:Corporate>
      </b:Author>
    </b:Author>
    <b:Title>Design Safety Assurance, NS-TAST-GD-057, Issue 7, May 2023. www.onr.org.uk/media/documents/guidance/ns-tast-gd-057.docx</b:Title>
    <b:DOI>[CM9 2020/139039]</b:DOI>
    <b:RefOrder>30</b:RefOrder>
  </b:Source>
  <b:Source>
    <b:Tag>ONRTAG067</b:Tag>
    <b:SourceType>Book</b:SourceType>
    <b:Guid>{71E504D5-641A-463E-AB9C-3BDCF6DBB957}</b:Guid>
    <b:Author>
      <b:Author>
        <b:Corporate>ONR</b:Corporate>
      </b:Author>
    </b:Author>
    <b:Title>Pressure Systems Safety, NS-TAST-GD-067, Issue 3.2, June 2023. www.onr.org.uk/media/documents/guidance/ns-tast-gd-067.docx</b:Title>
    <b:DOI>[CM9 2022/37427]</b:DOI>
    <b:RefOrder>31</b:RefOrder>
  </b:Source>
  <b:Source>
    <b:Tag>ONRTAG094</b:Tag>
    <b:SourceType>Book</b:SourceType>
    <b:Guid>{92A49AE0-5F7D-48A4-8D4A-5952F2BDC23D}</b:Guid>
    <b:Author>
      <b:Author>
        <b:Corporate>ONR</b:Corporate>
      </b:Author>
    </b:Author>
    <b:Title>Categorisation of Safety Functions and Classification of Structures, Systems and Components, NS-TAST-GD-094, Revision 2, July 2019. www.onr.org.uk/media/documents/guidance/ns-tast-gd-094.pdf</b:Title>
    <b:DOI>[CM9 2020/262117]</b:DOI>
    <b:RefOrder>32</b:RefOrder>
  </b:Source>
  <b:Source>
    <b:Tag>IAEA_SSR_2_1</b:Tag>
    <b:SourceType>Book</b:SourceType>
    <b:Guid>{837FE84F-0403-413F-AB93-559EAEE5DC22}</b:Guid>
    <b:Title>Safety of Nuclear Power Plants: Design, Specific Safety Requirements No. SSR-2/1 (Rev. 1), February 2016. www.iaea.org</b:Title>
    <b:Month>February</b:Month>
    <b:Issue>Revision 1</b:Issue>
    <b:StandardNumber>Specific Safety Requirements No. SSR-2/1</b:StandardNumber>
    <b:URL>www.iaea.org</b:URL>
    <b:Author>
      <b:Author>
        <b:Corporate>IAEA</b:Corporate>
      </b:Author>
    </b:Author>
    <b:RefOrder>33</b:RefOrder>
  </b:Source>
  <b:Source>
    <b:Tag>IAEASSG56</b:Tag>
    <b:SourceType>Book</b:SourceType>
    <b:Guid>{640A844D-D909-4BB7-9A10-B9DA9EE2312D}</b:Guid>
    <b:Author>
      <b:Author>
        <b:Corporate>IAEA</b:Corporate>
      </b:Author>
    </b:Author>
    <b:Title>Design of the Reactor Coolant System and Associated Systems for Nuclear Power Plants, Specific Safety Guide No. SSG-56, February 2020. www.iaea.org</b:Title>
    <b:RefOrder>34</b:RefOrder>
  </b:Source>
  <b:Source>
    <b:Tag>IAE21</b:Tag>
    <b:SourceType>Book</b:SourceType>
    <b:Guid>{DBE8E187-41E2-4D88-AD84-0AD550314AF0}</b:Guid>
    <b:Title>Seismic Design for Nuclear Installations, Specific Safety Guide No SSG-67, November 2021. www. iaea.org</b:Title>
    <b:Author>
      <b:Author>
        <b:Corporate>IAEA</b:Corporate>
      </b:Author>
    </b:Author>
    <b:RefOrder>36</b:RefOrder>
  </b:Source>
  <b:Source>
    <b:Tag>IAEASSG69</b:Tag>
    <b:SourceType>Book</b:SourceType>
    <b:Guid>{54CBEC31-ECE1-426A-95C3-8841F5221760}</b:Guid>
    <b:Author>
      <b:Author>
        <b:Corporate>IAEA</b:Corporate>
      </b:Author>
    </b:Author>
    <b:Title>Equipment Qualification for Nuclear Installations, Specific Safety Guide No SSG-69, December 2021. www. iaea.org</b:Title>
    <b:RefOrder>37</b:RefOrder>
  </b:Source>
  <b:Source>
    <b:Tag>IAEASSG70</b:Tag>
    <b:SourceType>Book</b:SourceType>
    <b:Guid>{C0178C62-BC7D-409B-A142-9CA07F3265A7}</b:Guid>
    <b:Author>
      <b:Author>
        <b:Corporate>IAEA</b:Corporate>
      </b:Author>
    </b:Author>
    <b:Title>Operational Limits and Conditions and Operating Procedures for Nuclear Power Plants, Specific Safety Guide No SSG-70, September 2022. www. iaea.org</b:Title>
    <b:RefOrder>38</b:RefOrder>
  </b:Source>
  <b:Source>
    <b:Tag>IAE05</b:Tag>
    <b:SourceType>Book</b:SourceType>
    <b:Guid>{184F5317-58C7-46EB-BD65-4AB4ED32EC6E}</b:Guid>
    <b:Title>Radiation Protection Aspects of Design for Nuclear Power Plants, Safety Guide No. NS-G-1.13, November 2005. www. iaea.org</b:Title>
    <b:Author>
      <b:Author>
        <b:Corporate>IAEA</b:Corporate>
      </b:Author>
    </b:Author>
    <b:RefOrder>39</b:RefOrder>
  </b:Source>
  <b:Source>
    <b:Tag>IAEASRS46</b:Tag>
    <b:SourceType>Book</b:SourceType>
    <b:Guid>{094247C5-D992-4764-8D6A-8F40A81EA43C}</b:Guid>
    <b:Author>
      <b:Author>
        <b:Corporate>IAEA</b:Corporate>
      </b:Author>
    </b:Author>
    <b:Title>Safety Report Series No.46, Assessment of Defence in Depth for Nuclear Power Plants, 2005. www.iaea.org</b:Title>
    <b:RefOrder>40</b:RefOrder>
  </b:Source>
  <b:Source>
    <b:Tag>RRSMRHVACSDD1</b:Tag>
    <b:SourceType>Book</b:SourceType>
    <b:Guid>{590DAE85-A56E-46C4-82FD-0947244E62FE}</b:Guid>
    <b:Author>
      <b:Author>
        <b:Corporate>Rolls-Royce SMR Limited</b:Corporate>
      </b:Author>
    </b:Author>
    <b:Title>System Design Description for the HVAC Systems Serving Controlled Areas and Uncontrolled Areas of Reactor Island [KL], SMR0004702, Issue 1, June 2023. (Record ref. ONRW-2019369590-3723)</b:Title>
    <b:DOI>[CM9 2023/42179]</b:DOI>
    <b:RefOrder>41</b:RefOrder>
  </b:Source>
  <b:Source>
    <b:Tag>RRRCSDesDescrip</b:Tag>
    <b:SourceType>Book</b:SourceType>
    <b:Guid>{9EE847F9-F3C0-4543-A382-128E80DBF9A0}</b:Guid>
    <b:Author>
      <b:Author>
        <b:Corporate>Rolls-Royce SMR Limited</b:Corporate>
      </b:Author>
    </b:Author>
    <b:Title>System Design Description for the Reactor Coolant System [JE], SMR0000402, Issue 3, October 202.3 (Record ref. ONRW-2019369590-4878)</b:Title>
    <b:DOI>[CM9 2023/57660]</b:DOI>
    <b:RefOrder>42</b:RefOrder>
  </b:Source>
  <b:Source>
    <b:Tag>RRRCPReqSpec</b:Tag>
    <b:SourceType>Book</b:SourceType>
    <b:Guid>{083F70FF-780B-4248-9BF4-510D400F82FB}</b:Guid>
    <b:Author>
      <b:Author>
        <b:Corporate>Rolls-Royce SMR Limited</b:Corporate>
      </b:Author>
    </b:Author>
    <b:Title>Reactor Coolant Pump Requirements Specification, SMR0000122, Issue 4, July 2023. (Record ref. ONR ID – ONRW-2019369590-4225)</b:Title>
    <b:DOI>[CM9 2023/48777]</b:DOI>
    <b:RefOrder>43</b:RefOrder>
  </b:Source>
  <b:Source>
    <b:Tag>RRSMRFSdocv7</b:Tag>
    <b:SourceType>Book</b:SourceType>
    <b:Guid>{9D2AB942-E41B-469B-8D9B-6BE5639F1005}</b:Guid>
    <b:Author>
      <b:Author>
        <b:Corporate>Rolls-Royce SMR Limited</b:Corporate>
      </b:Author>
    </b:Author>
    <b:Title>Rolls-Royce SMR Fault Schedule (Version 7), SMR0004444, Issue 3, January 2024. (Record ref. ONRW-2019369590-7004)</b:Title>
    <b:DOI>[CM9 2024/5126]</b:DOI>
    <b:RefOrder>44</b:RefOrder>
  </b:Source>
  <b:Source>
    <b:Tag>RRSMRFSv7</b:Tag>
    <b:SourceType>Book</b:SourceType>
    <b:Guid>{96E06BE3-D0A3-4B47-8C9F-9082BD954933}</b:Guid>
    <b:Author>
      <b:Author>
        <b:Corporate>Rolls-Royce SMR Limited</b:Corporate>
      </b:Author>
    </b:Author>
    <b:Title>Fault Schedule Module Spreadsheet, Version 7, SMR0004916, January 2024. (Record ref. ONRW-2019369590-7005)</b:Title>
    <b:DOI>[CM9 2024/5127]</b:DOI>
    <b:RefOrder>45</b:RefOrder>
  </b:Source>
  <b:Source>
    <b:Tag>RRModStrategy2</b:Tag>
    <b:SourceType>Book</b:SourceType>
    <b:Guid>{104ECB16-03D1-415C-9DB5-4796C5E39679}</b:Guid>
    <b:Author>
      <b:Author>
        <b:Corporate>Rolls-Royce SMR Limited</b:Corporate>
      </b:Author>
    </b:Author>
    <b:Title>Modular Kit of Parts Strategy, SMR0008962, Issue 2, January 2024. (Record ref. ONRW-2019369590-7008)</b:Title>
    <b:DOI>[CM9 2024/5333]</b:DOI>
    <b:RefOrder>46</b:RefOrder>
  </b:Source>
  <b:Source>
    <b:Tag>RREngManPlan</b:Tag>
    <b:SourceType>Book</b:SourceType>
    <b:Guid>{CB13C83A-6119-4218-A29A-358A6D82DF52}</b:Guid>
    <b:Author>
      <b:Author>
        <b:Corporate>Rolls-Royce SMR Limited</b:Corporate>
      </b:Author>
    </b:Author>
    <b:Title>Engineering Management Plan for Rolls-Royce SMR, Issue 3, SMR0000520, October 2022. (Record ref. ONRW-2019369590-9838)</b:Title>
    <b:DOI>[CM9 2022/63722]</b:DOI>
    <b:RefOrder>47</b:RefOrder>
  </b:Source>
  <b:Source>
    <b:Tag>RRECCSSMDD</b:Tag>
    <b:SourceType>Book</b:SourceType>
    <b:Guid>{B986DCC8-B86C-4A33-95BA-AED568E7C272}</b:Guid>
    <b:Author>
      <b:Author>
        <b:Corporate>Rolls-Royce SMR Limited</b:Corporate>
      </b:Author>
    </b:Author>
    <b:Title>Safety Measure Design Description for Emergency Core Cooling [JN01], SMR0000911, Issue 2, October 2023. (Record ref. ONRW-2019369590-4928)</b:Title>
    <b:DOI>[CM9 2023/57691]</b:DOI>
    <b:RefOrder>48</b:RefOrder>
  </b:Source>
  <b:Source>
    <b:Tag>RRMSDsIssue2</b:Tag>
    <b:SourceType>Book</b:SourceType>
    <b:Guid>{B26ED682-1A1F-4555-B18C-185D70467C9F}</b:Guid>
    <b:Author>
      <b:Author>
        <b:Corporate>Rolls-Royce SMR Limited</b:Corporate>
      </b:Author>
    </b:Author>
    <b:Title>In Containment Mechanical Sequence Diagrams (MSD), SMR0006410, Issue 2, January 2024. (Record ref. ONRW-2019369590-6500)</b:Title>
    <b:DOI>[CM9 2024/6222]</b:DOI>
    <b:RefOrder>49</b:RefOrder>
  </b:Source>
  <b:Source>
    <b:Tag>RRLayoutSummary</b:Tag>
    <b:SourceType>Book</b:SourceType>
    <b:Guid>{B163B1AB-B477-4D73-B1B1-7CF45B136A71}</b:Guid>
    <b:Title>Architectural and Layout Summary  Report, SMR00007298, Issue 1, January 2024. (Record ref. ONRW-2019369590-7011)</b:Title>
    <b:DOI>[CM9 2024/5132]</b:DOI>
    <b:Author>
      <b:Author>
        <b:Corporate>Rolls-Royce SMR Limited</b:Corporate>
      </b:Author>
    </b:Author>
    <b:RefOrder>50</b:RefOrder>
  </b:Source>
  <b:Source>
    <b:Tag>RRSMREIMTStrat</b:Tag>
    <b:SourceType>Book</b:SourceType>
    <b:Guid>{0A89BC4A-C74D-49AC-9833-598D66848732}</b:Guid>
    <b:Author>
      <b:Author>
        <b:Corporate>Rolls-Royce SMR Limited</b:Corporate>
      </b:Author>
    </b:Author>
    <b:Title>RR SMR EMIT Strategy (Examination, Maintenance, Inspection and Testing), SMR0009111, Issue 1, December 2023. (Record ref. ONRW-2019369590-5803)</b:Title>
    <b:DOI>[CM9 2023/65106]</b:DOI>
    <b:RefOrder>51</b:RefOrder>
  </b:Source>
  <b:Source>
    <b:Tag>Rol24</b:Tag>
    <b:SourceType>Book</b:SourceType>
    <b:Guid>{154C125F-E8E3-4A9E-B23F-63B7EBB322E5}</b:Guid>
    <b:Author>
      <b:Author>
        <b:Corporate>Rolls-Royce SMR Limited</b:Corporate>
      </b:Author>
    </b:Author>
    <b:Title>RR SMR Ltd, ALARP Summary Report, Issue 1, SMR0009086, Issue 1, January 2024. (Record ref. ONRW-2019369590-6729)</b:Title>
    <b:RefOrder>52</b:RefOrder>
  </b:Source>
  <b:Source>
    <b:Tag>RRDDRMechHReactor</b:Tag>
    <b:SourceType>Book</b:SourceType>
    <b:Guid>{9FC3BD23-93E2-4055-8CC5-E9C187A9EF05}</b:Guid>
    <b:Author>
      <b:Author>
        <b:Corporate>Rolls-Royce SMR Limited</b:Corporate>
      </b:Author>
    </b:Author>
    <b:Title>Design Definition Report for the System for Conveyance of Fuel Assemblies / Internals within Reactor Area [FCJ], SMR0008445, Issue 1, December 2023. (Record ref. ONRW-2019369590-5734)</b:Title>
    <b:DOI>[CM9 2023/64792]</b:DOI>
    <b:RefOrder>53</b:RefOrder>
  </b:Source>
  <b:Source>
    <b:Tag>RRRIsMechHandSummary</b:Tag>
    <b:SourceType>Book</b:SourceType>
    <b:Guid>{C2811C2F-D0FF-40EC-8FAF-A897405174FF}</b:Guid>
    <b:Author>
      <b:Author>
        <b:Corporate>Rolls-Royce SMR Limited</b:Corporate>
      </b:Author>
    </b:Author>
    <b:Title>Reactor Island Mechanical Handling Design Summary Report, SMR0008622, Issue 1, November 2023. (Record ref. ONRW-2019369590-5422)</b:Title>
    <b:DOI>[CM9 2023/63635]</b:DOI>
    <b:RefOrder>54</b:RefOrder>
  </b:Source>
  <b:Source>
    <b:Tag>RRDRP1</b:Tag>
    <b:SourceType>Book</b:SourceType>
    <b:Guid>{6FC8C61F-3D82-4EAA-9153-6694ABFDF0DA}</b:Guid>
    <b:Author>
      <b:Author>
        <b:Corporate>Rolls-Royce SMR Limited</b:Corporate>
      </b:Author>
    </b:Author>
    <b:Title>Rolls-Royce SMR - GDA Design Reference Report, SMR0009043, Issue 2, April 2024. (Record ref. ONRW-2019369590-8872)</b:Title>
    <b:DOI> [CM9 2023/64889]</b:DOI>
    <b:RefOrder>55</b:RefOrder>
  </b:Source>
  <b:Source>
    <b:Tag>RRRO001</b:Tag>
    <b:SourceType>Book</b:SourceType>
    <b:Guid>{3ADCEAA1-0164-4B65-A560-383EBC023BF9}</b:Guid>
    <b:Author>
      <b:Author>
        <b:Corporate>ONR</b:Corporate>
      </b:Author>
    </b:Author>
    <b:Title>Regulatory Observation - Development of the generic E3S case, RO-RRSMR-001, Revision 0, August 2023. www.onr.org.uk/media/k0odfpcf/ro-rrsmr-001.docx</b:Title>
    <b:RefOrder>56</b:RefOrder>
  </b:Source>
  <b:Source>
    <b:Tag>RO001ResPlan</b:Tag>
    <b:SourceType>Book</b:SourceType>
    <b:Guid>{B0412C00-9C3F-4253-86EC-10E5C0EFC952}</b:Guid>
    <b:Author>
      <b:Author>
        <b:Corporate>Rolls-Royce SMR Limited</b:Corporate>
      </b:Author>
    </b:Author>
    <b:Title>Rolls-Royce SMR RO Resolution Plan, RO-RRSMR-001, Development of the generic E3S case, SMR0008156, Issue 1, October 2023. www.onr.org.uk/media/lzslasx3/ro-rrsmr-001-plan.docx</b:Title>
    <b:RefOrder>57</b:RefOrder>
  </b:Source>
  <b:Source>
    <b:Tag>RO001InternalReport</b:Tag>
    <b:SourceType>Book</b:SourceType>
    <b:Guid>{BD3E3BD9-1450-4E25-947E-7E5E6E7B0947}</b:Guid>
    <b:Author>
      <b:Author>
        <b:Corporate>Rolls-Royce SMR Limited</b:Corporate>
      </b:Author>
    </b:Author>
    <b:Title>Regulatory Observation RO-RRSMR–001 Intervention Report, SMR0010204, Issue 1, February 2024. (Record ref. ONRW-2019369590-7873)</b:Title>
    <b:RefOrder>58</b:RefOrder>
  </b:Source>
  <b:Source>
    <b:Tag>RO001L41</b:Tag>
    <b:SourceType>Book</b:SourceType>
    <b:Guid>{9E22DF47-79B7-4E32-B063-1592D27A947E}</b:Guid>
    <b:Author>
      <b:Author>
        <b:Corporate>ONR</b:Corporate>
      </b:Author>
    </b:Author>
    <b:Title>Contact Record, Testing the adequacy and implementation of the arrangements developed in response to RO-RRSMR-001 (Development of the generic E3S case) – March 2024, ONR-NR-CR-24-704, Issue 1, 26 March 2024. (Record ref. ONRW-2019369590-8522)</b:Title>
    <b:RefOrder>59</b:RefOrder>
  </b:Source>
  <b:Source>
    <b:Tag>RRDesPrinciples1</b:Tag>
    <b:SourceType>Book</b:SourceType>
    <b:Guid>{BCC6D791-1D4F-457C-BD15-F2D359AFC684}</b:Guid>
    <b:Author>
      <b:Author>
        <b:Corporate>Rolls-Royce SMR Limited</b:Corporate>
      </b:Author>
    </b:Author>
    <b:Title>Rolls-Royce SMR Environment, Safety Security and Safeguards Design Principles, SMR0001603, Issue 1, August 2022. (Record ref. ONRW-2019369590-3659)</b:Title>
    <b:DOI>[CM9 2022/51243]</b:DOI>
    <b:RefOrder>60</b:RefOrder>
  </b:Source>
  <b:Source>
    <b:Tag>RRSMRSeismicMethod</b:Tag>
    <b:SourceType>Book</b:SourceType>
    <b:Guid>{851E228E-C137-4444-9303-8705B1BB5396}</b:Guid>
    <b:Author>
      <b:Author>
        <b:Corporate>Rolls-Royce SMR Limited</b:Corporate>
      </b:Author>
    </b:Author>
    <b:Title>Rolls-Royce Small Modular Reactor Seismic Performance Classification Method, SMR0001391, Issue 2, October 2022. (Record ref. ONRW-2126615823-3476)</b:Title>
    <b:DOI>[CM9 2022/63716]</b:DOI>
    <b:RefOrder>62</b:RefOrder>
  </b:Source>
  <b:Source>
    <b:Tag>RRS23</b:Tag>
    <b:SourceType>Book</b:SourceType>
    <b:Guid>{BED85083-7364-4FBD-AB32-E1B754393979}</b:Guid>
    <b:Title>Reactor Coolant Pressure Relief System [JEG] System Design Description, SMR0005891, Issue 2, October 2023. (Record ref. ONRW-2019369590-4873)</b:Title>
    <b:Author>
      <b:Author>
        <b:Corporate>Rolls-Royce SMR Limited</b:Corporate>
      </b:Author>
    </b:Author>
    <b:RefOrder>64</b:RefOrder>
  </b:Source>
  <b:Source>
    <b:Tag>RRS231</b:Tag>
    <b:SourceType>Book</b:SourceType>
    <b:Guid>{669C4EE6-9659-4437-BF57-A143A13916D4}</b:Guid>
    <b:Title>Reactor Coolant Pressure Relief System [JEG] Allocated Requirements, SMR0006703. (Record ref. 2023/57653)</b:Title>
    <b:Author>
      <b:Author>
        <b:Corporate>Rolls-Royce SMR Limited</b:Corporate>
      </b:Author>
    </b:Author>
    <b:RefOrder>65</b:RefOrder>
  </b:Source>
  <b:Source>
    <b:Tag>Rol238</b:Tag>
    <b:SourceType>Book</b:SourceType>
    <b:Guid>{F41C9A8F-C184-4399-A083-2A5D7FF4E189}</b:Guid>
    <b:Author>
      <b:Author>
        <b:Corporate>Rolls-Royce SMR Limited</b:Corporate>
      </b:Author>
    </b:Author>
    <b:Title>Control Rod Drive Mechanism Requirements Specification, SMR0000064, Issue 2, June 2023. (record ref. ONRW-2019369590-3125)</b:Title>
    <b:RefOrder>66</b:RefOrder>
  </b:Source>
  <b:Source>
    <b:Tag>Rol239</b:Tag>
    <b:SourceType>Book</b:SourceType>
    <b:Guid>{8CC2666A-0CF7-40BA-A37D-19A45AB982F5}</b:Guid>
    <b:Author>
      <b:Author>
        <b:Corporate>Rolls-Royce SMR Limited</b:Corporate>
      </b:Author>
    </b:Author>
    <b:Title>Control Rod Drive Mechanism Component Safety Classification Refinement, SMR0006520, Issue 1, June 2023. (Record ref. ONRW-2019369590-3127)</b:Title>
    <b:RefOrder>67</b:RefOrder>
  </b:Source>
  <b:Source>
    <b:Tag>Rol2310</b:Tag>
    <b:SourceType>Book</b:SourceType>
    <b:Guid>{0DF9FD8D-ABEB-40F2-A25A-2008A21E2102}</b:Guid>
    <b:Author>
      <b:Author>
        <b:Corporate>Rolls-Royce SMR Limited</b:Corporate>
      </b:Author>
    </b:Author>
    <b:Title>Rolls-Royce SMR Control Rod Drive Mechanism Initial Verification Strategy, SMR0006240, Issue 1, June 2023. (Record ref. ONRW-2019369590-3126)</b:Title>
    <b:RefOrder>68</b:RefOrder>
  </b:Source>
  <b:Source>
    <b:Tag>Rol233</b:Tag>
    <b:SourceType>Book</b:SourceType>
    <b:Guid>{B9E454F2-0571-4966-8B76-71E6E863DEEA}</b:Guid>
    <b:Author>
      <b:Author>
        <b:Corporate>Rolls-Royce SMR Limited</b:Corporate>
      </b:Author>
    </b:Author>
    <b:Title>CRDM Use of Cobalt Based Materials - Decision Record, SMR0007636, Issue 1, August 2023. (Record ref. ONRW-2019369590-4570)</b:Title>
    <b:RefOrder>69</b:RefOrder>
  </b:Source>
  <b:Source>
    <b:Tag>RRADSSDD</b:Tag>
    <b:SourceType>Book</b:SourceType>
    <b:Guid>{C1D645DD-F0AC-4D19-B931-DF2D2657C736}</b:Guid>
    <b:Title>System Design Description for the Automatic Depressurisation System [JNF], SMR0005186, Issue 2, January 2024. (Record ref. ONRW-2019369590-6528)</b:Title>
    <b:Author>
      <b:Author>
        <b:Corporate>Rolls-Royce SMR Limited</b:Corporate>
      </b:Author>
    </b:Author>
    <b:DOI>[CM9 2024/15927]</b:DOI>
    <b:RefOrder>70</b:RefOrder>
  </b:Source>
  <b:Source>
    <b:Tag>Off23</b:Tag>
    <b:SourceType>Book</b:SourceType>
    <b:Guid>{1738BC19-D220-4B17-A27C-7DEE528FA983}</b:Guid>
    <b:Author>
      <b:Author>
        <b:Corporate>ONR</b:Corporate>
      </b:Author>
    </b:Author>
    <b:Title>Rolls-Royce SMR GDA - ME L4 009 Step 2 L4 Mechanical CRDM Introduction, ONR-NR-CR-23-291. (Record ref. ONRW-2019369590-4577)</b:Title>
    <b:RefOrder>71</b:RefOrder>
  </b:Source>
  <b:Source>
    <b:Tag>Rol234</b:Tag>
    <b:SourceType>Book</b:SourceType>
    <b:Guid>{E51B66B5-686F-4BDB-AB03-E44E270BC661}</b:Guid>
    <b:Author>
      <b:Author>
        <b:Corporate>Rolls-Royce SMR Limited</b:Corporate>
      </b:Author>
    </b:Author>
    <b:Title>Safety Measure Design Description for Passive Decay Heat Removal [JN02], SMR0000624, Issue 2, October 2023. (Record ref. ONRW-2019369590-4944)</b:Title>
    <b:RefOrder>72</b:RefOrder>
  </b:Source>
  <b:Source>
    <b:Tag>Rol235</b:Tag>
    <b:SourceType>Book</b:SourceType>
    <b:Guid>{193DACD7-3A3A-45A9-A881-5399604BE45C}</b:Guid>
    <b:Author>
      <b:Author>
        <b:Corporate>Rolls-Royce SMR Limited</b:Corporate>
      </b:Author>
    </b:Author>
    <b:Title>Requirements Specification for Passive Decay Heat Removal [JN02], SMR0000605, Issue 3, October 2023. (Record ref. ONRW-2019369590-4945)</b:Title>
    <b:RefOrder>73</b:RefOrder>
  </b:Source>
  <b:Source>
    <b:Tag>IAE09</b:Tag>
    <b:SourceType>Book</b:SourceType>
    <b:Guid>{A3D779D4-7011-40C5-A6BA-65020EFA291F}</b:Guid>
    <b:Title>Passive Safety Systems and natural Circulation in Water Cooled Nuclear Power Plants, TECDOC-1624, 2009. www.iaea.org</b:Title>
    <b:Author>
      <b:Author>
        <b:Corporate>IAEA</b:Corporate>
      </b:Author>
    </b:Author>
    <b:RefOrder>74</b:RefOrder>
  </b:Source>
  <b:Source>
    <b:Tag>RRModBarriersDes</b:Tag>
    <b:SourceType>Book</b:SourceType>
    <b:Guid>{345ECEE9-2149-4323-98B3-E82B06D10ADD}</b:Guid>
    <b:Author>
      <b:Author>
        <b:Corporate>Rolls-Royce SMR Limited</b:Corporate>
      </b:Author>
    </b:Author>
    <b:Title>Modularisation Kit of  Parts Barriers Design Definition, SMR0008827, Issue 1, January 2024. (Record ref. ONRW-2019369590-7010)</b:Title>
    <b:DOI>[CM9 2024/5335]</b:DOI>
    <b:RefOrder>75</b:RefOrder>
  </b:Source>
  <b:Source>
    <b:Tag>RRModframedesign</b:Tag>
    <b:SourceType>Book</b:SourceType>
    <b:Guid>{8E6B941B-6AD8-4E56-B6A8-FCD0D4FA4254}</b:Guid>
    <b:Author>
      <b:Author>
        <b:Corporate>Rolls-Royce SMR Limited</b:Corporate>
      </b:Author>
    </b:Author>
    <b:Title>Modularisation Kit of Parts Primary Structure Standard Frame Design Definition, SMR0008277, Issue 2, January 2024. (Record ref. ONRW-2019369590-7009)</b:Title>
    <b:DOI>[CM9 2024/5334]</b:DOI>
    <b:RefOrder>76</b:RefOrder>
  </b:Source>
  <b:Source>
    <b:Tag>RRContainmentDesDescrip</b:Tag>
    <b:SourceType>Book</b:SourceType>
    <b:Guid>{3AE42525-A2FE-4171-BB69-FB7F3B23FD65}</b:Guid>
    <b:Title>Containment Structure [JMA] Design Definition, SMR0005089, Issue 1, October 2023. (Record ref. ONRW-2019369590-4934)</b:Title>
    <b:DOI>[CM9 2023/57699]</b:DOI>
    <b:Author>
      <b:Author>
        <b:Corporate>Rolls-Royce SMR Limited</b:Corporate>
      </b:Author>
    </b:Author>
    <b:RefOrder>77</b:RefOrder>
  </b:Source>
  <b:Source>
    <b:Tag>RRContSafetyMeasure</b:Tag>
    <b:SourceType>Book</b:SourceType>
    <b:Guid>{2381F736-C97A-441B-9E34-E97E6C0F4F43}</b:Guid>
    <b:Author>
      <b:Author>
        <b:Corporate>Rolls-Royce SMR Limited</b:Corporate>
      </b:Author>
    </b:Author>
    <b:Title>Containment Safety Measure Design Description, SMR0008536, Issue 1, November 2023. (Record ref. ONRW-2019369590-5413)</b:Title>
    <b:DOI>[CM9 2023/63611]</b:DOI>
    <b:RefOrder>78</b:RefOrder>
  </b:Source>
  <b:Source>
    <b:Tag>ONRFSStep2</b:Tag>
    <b:SourceType>Book</b:SourceType>
    <b:Guid>{3E123D1B-889D-45CF-8600-882E3B8AF1C7}</b:Guid>
    <b:Author>
      <b:Author>
        <b:Corporate>ONR</b:Corporate>
      </b:Author>
    </b:Author>
    <b:Title>Generic Design Assessment of the Rolls-Royce SMR - Step 2 assessment of Fault Studies, ONRW-2126615823-2793, Issue No. 1, June 2024. (Record ref. ONRW-2126615823-2793)</b:Title>
    <b:RefOrder>79</b:RefOrder>
  </b:Source>
  <b:Source>
    <b:Tag>Rol237</b:Tag>
    <b:SourceType>Book</b:SourceType>
    <b:Guid>{BC86AD8A-3AA9-49B0-B8EB-A2B450625A42}</b:Guid>
    <b:Author>
      <b:Author>
        <b:Corporate>Rolls-Royce SMR Limited</b:Corporate>
      </b:Author>
    </b:Author>
    <b:Title>Reactor Coolant Pressure Relief System [JEG] - Requirements Specification, SMR0006694 Issue 1, July 2023.  (Record ref. ONRW-2019369590-4874)</b:Title>
    <b:RefOrder>80</b:RefOrder>
  </b:Source>
  <b:Source>
    <b:Tag>ONRFSemail</b:Tag>
    <b:SourceType>Book</b:SourceType>
    <b:Guid>{206992F2-F6E7-48D1-A10E-0C5B243BDE4B}</b:Guid>
    <b:Author>
      <b:Author>
        <b:Corporate>ONR</b:Corporate>
      </b:Author>
    </b:Author>
    <b:Title>Consistency in the Rolls-Royce Small Modular Reactor Safety Measure Terminology and Chronology, January 2024. (Record ref. ONRW-2126615823-3645)</b:Title>
    <b:RefOrder>81</b:RefOrder>
  </b:Source>
  <b:Source>
    <b:Tag>RRStrucIntegrity</b:Tag>
    <b:SourceType>Book</b:SourceType>
    <b:Guid>{A6C5B5B8-47D0-466D-B165-331DAC64BE0F}</b:Guid>
    <b:Author>
      <b:Author>
        <b:Corporate>Rolls-Royce SMR Limited</b:Corporate>
      </b:Author>
    </b:Author>
    <b:Title>Key Structural Integrity Processes for GDA Submission, SMR0005555, Issue 1, August 2022. (Record ref. ONRW-2019369590-2684)</b:Title>
    <b:RefOrder>82</b:RefOrder>
  </b:Source>
  <b:Source>
    <b:Tag>RRSMRTSDD02</b:Tag>
    <b:SourceType>Book</b:SourceType>
    <b:Guid>{0C47C078-DBB5-4991-8281-4F1DAA8BA83F}</b:Guid>
    <b:Author>
      <b:Author>
        <b:Corporate>Rolls-Royce SMR Limited</b:Corporate>
      </b:Author>
    </b:Author>
    <b:Title>RR SMR Ltd Decision Record Template, Issue 5. (Record ref. ONRW-2019369590-2183)</b:Title>
    <b:DOI>[CM9 2024/16456]</b:DOI>
    <b:RefOrder>83</b:RefOrder>
  </b:Source>
  <b:Source>
    <b:Tag>RRKeyAssessmentCriteria</b:Tag>
    <b:SourceType>Book</b:SourceType>
    <b:Guid>{608D5E68-FBFC-4184-AB50-0F678EC9AFE3}</b:Guid>
    <b:Title>Rolls-Royce SMR Key Objectives and Assessment Criteria, SMR0003036, Issue 1, December 2022. (Record ref. ONRW-2019369590-3921)</b:Title>
    <b:Author>
      <b:Author>
        <b:Corporate>Rolls-Royce SMR Limited</b:Corporate>
      </b:Author>
    </b:Author>
    <b:DOI>[CM9 2024/16474]</b:DOI>
    <b:RefOrder>84</b:RefOrder>
  </b:Source>
  <b:Source>
    <b:Tag>RRSMRRCPRI33</b:Tag>
    <b:SourceType>Book</b:SourceType>
    <b:Guid>{4D6F1AF2-3DB2-4F3F-907E-EF10FB30394A}</b:Guid>
    <b:Author>
      <b:Author>
        <b:Corporate>Rolls-Royce SMR Limited</b:Corporate>
      </b:Author>
    </b:Author>
    <b:Title>RR SMR - Step 2 - Mechanical Engineering - RI-33 Decision Record - RCP Configuration - EDNS01000961575. (Record ref. ONRW-2019369590-4224)</b:Title>
    <b:DOI>[CM9 2023/48777]</b:DOI>
    <b:RefOrder>85</b:RefOrder>
  </b:Source>
  <b:Source>
    <b:Tag>LOLERACOP</b:Tag>
    <b:SourceType>Book</b:SourceType>
    <b:Guid>{33D9A727-49AC-4BFD-8E55-E4C98B078F90}</b:Guid>
    <b:Author>
      <b:Author>
        <b:Corporate>Health and Safety Executive</b:Corporate>
      </b:Author>
    </b:Author>
    <b:Title>Safe use of lifting equipment, Lifting Operations and Lifting Equipment Regulations 1998 Approved Code of Practice and Guidance, L113 (second edition). www.hse.gov.uk</b:Title>
    <b:RefOrder>86</b:RefOrder>
  </b:Source>
  <b:Source>
    <b:Tag>RRTAD</b:Tag>
    <b:SourceType>Book</b:SourceType>
    <b:Guid>{B466F54B-F49F-439E-93E6-B3B2698C6630}</b:Guid>
    <b:Title>RR SMR Target Audience Description, SMR0003975, Issue 2, April 2024. (Record ref. ONRW-2019369590-9756)</b:Title>
    <b:Author>
      <b:Author>
        <b:Corporate>Rolls-Royce SMR Limited</b:Corporate>
      </b:Author>
    </b:Author>
    <b:DOI>[CM9 2023/7771]</b:DOI>
    <b:RefOrder>87</b:RefOrder>
  </b:Source>
  <b:Source xmlns:b="http://schemas.openxmlformats.org/officeDocument/2006/bibliography">
    <b:Tag>ONRStep2HVACL4</b:Tag>
    <b:SourceType>Book</b:SourceType>
    <b:Guid>{37A06A55-B4B6-4E01-AE15-D5048D2F0F4C}</b:Guid>
    <b:Author>
      <b:Author>
        <b:Corporate>ONR</b:Corporate>
      </b:Author>
    </b:Author>
    <b:Title>Level 4 ME012 Mechanical Engineering HVAC Meeting, (Record ref. ONRW-2019369590-7718)</b:Title>
    <b:RefOrder>88</b:RefOrder>
  </b:Source>
  <b:Source>
    <b:Tag>RRE3SChapter24ALARP</b:Tag>
    <b:SourceType>Book</b:SourceType>
    <b:Guid>{713E1333-32D5-419A-B708-E5D25B4CDDF5}</b:Guid>
    <b:Author>
      <b:Author>
        <b:Corporate>Rolls-Royce SMR Limited</b:Corporate>
      </b:Author>
    </b:Author>
    <b:Title>ALARP Summary Report, SMR0009086, Issue 1, January 2024. (Record ref. ONRW-2019369590-6729)</b:Title>
    <b:RefOrder>89</b:RefOrder>
  </b:Source>
  <b:Source>
    <b:Tag>RRCatCLassL4Step2</b:Tag>
    <b:SourceType>Book</b:SourceType>
    <b:Guid>{A34EE9AD-0420-48CE-904C-590A1A99A665}</b:Guid>
    <b:Author>
      <b:Author>
        <b:Corporate>ONR</b:Corporate>
      </b:Author>
    </b:Author>
    <b:Title>Rolls-Royce SMR GDA - Level 4 Fault Studies Cat and Class Methodology, ONR-NR-CR-23-117, June 2023. (Record ref. ONRW-2019369590-3082)</b:Title>
    <b:RefOrder>90</b:RefOrder>
  </b:Source>
  <b:Source>
    <b:Tag>Rol1</b:Tag>
    <b:SourceType>Book</b:SourceType>
    <b:Guid>{D8915336-C3C8-48B1-AFE4-F58437DD9627}</b:Guid>
    <b:Author>
      <b:Author>
        <b:Corporate>Rolls-Royce SMR Limited</b:Corporate>
      </b:Author>
    </b:Author>
    <b:Title>Rolls-Royce SMR Environment, Safety, Security and Safeguards Categorisation and Classification Method, SMR0006518 Issue 1, July 2023. (Record ref. ONRW-2019369590-3688)</b:Title>
    <b:RefOrder>91</b:RefOrder>
  </b:Source>
  <b:Source>
    <b:Tag>RRRCPClassIssue1</b:Tag>
    <b:SourceType>Book</b:SourceType>
    <b:Guid>{8C0FDD05-F38C-46A1-BC83-B954DAE537CF}</b:Guid>
    <b:Author>
      <b:Author>
        <b:Corporate>Rolls-Royce SMR Limited</b:Corporate>
      </b:Author>
    </b:Author>
    <b:Title>Reactor Coolant Pump Component Safety Classification, SMR0004307, Issue 1, August 2023. (Record ref. ONRW-2019369590-4226)</b:Title>
    <b:DOI>[CM9 2023/48784]</b:DOI>
    <b:RefOrder>92</b:RefOrder>
  </b:Source>
  <b:Source>
    <b:Tag>Rol</b:Tag>
    <b:SourceType>Book</b:SourceType>
    <b:Guid>{6E61794F-7D0D-4109-AA08-17BB75E3F77D}</b:Guid>
    <b:Author>
      <b:Author>
        <b:Corporate>Rolls-Royce SMR Limited</b:Corporate>
      </b:Author>
    </b:Author>
    <b:Title>Design Definition Report of the System for Conveyance of Fuel Assemblies / Internals within Storage Area [FCL], SMR0008509, Issue 1, December 2023. (Record ref. ONRW-2019369590-5736)</b:Title>
    <b:RefOrder>93</b:RefOrder>
  </b:Source>
  <b:Source>
    <b:Tag>RRAgeingMangementPlan</b:Tag>
    <b:SourceType>Book</b:SourceType>
    <b:Guid>{0D6C2C11-ADF8-459B-A49B-BDC44069C479}</b:Guid>
    <b:Author>
      <b:Author>
        <b:Corporate>Rolls-Royce SMR Limited</b:Corporate>
      </b:Author>
    </b:Author>
    <b:Title>Rolls-Royce SMR Ageing Management Plan, SMR0005205, Issue 1, April 2023. (Record ref. ONRW-2019369590-2682)</b:Title>
    <b:DOI>[CM9 2024/17511]</b:DOI>
    <b:RefOrder>94</b:RefOrder>
  </b:Source>
  <b:Source>
    <b:Tag>RRContainmentlayoutIssue1</b:Tag>
    <b:SourceType>Book</b:SourceType>
    <b:Guid>{898D1313-E583-48C8-96AD-448176121F68}</b:Guid>
    <b:Author>
      <b:Author>
        <b:Corporate>Rolls-Royce SMR Limited</b:Corporate>
      </b:Author>
    </b:Author>
    <b:Title>Containment and Interspace Systems Layout Report, SMR00008507, Issue1, January 2024. (Record ref. ONRW-2019369590-7012)</b:Title>
    <b:DOI>[CM9 2024/5133]</b:DOI>
    <b:RefOrder>95</b:RefOrder>
  </b:Source>
  <b:Source>
    <b:Tag>IHPLiftGateCompDef</b:Tag>
    <b:SourceType>Book</b:SourceType>
    <b:Guid>{34DC1E14-8DB7-43D5-B4E2-710F346701B5}</b:Guid>
    <b:Title>IHP Lift Gate (PT536) - Component Definition Export, SMR0008187, Issue 1, November 2023. (Record ref. ONRW-2019369590-4981)</b:Title>
    <b:Author>
      <b:Author>
        <b:Corporate>Rolls-Royce SMR Limited</b:Corporate>
      </b:Author>
    </b:Author>
    <b:DOI>[CM9 2023/57739]</b:DOI>
    <b:RefOrder>96</b:RefOrder>
  </b:Source>
  <b:Source>
    <b:Tag>HSEManagementRegsACOP</b:Tag>
    <b:SourceType>Book</b:SourceType>
    <b:Guid>{4C545EB6-1D4D-4E69-A471-4BE2DD67D7C1}</b:Guid>
    <b:Author>
      <b:Author>
        <b:Corporate>Health and Safety Executive</b:Corporate>
      </b:Author>
    </b:Author>
    <b:Title>Management of health and safety at work, Management of Health and Safety at Work Regulations 1999, Approved Code of Practice and Guidance, L21 (second edition). www.hse.gov.uk</b:Title>
    <b:RefOrder>99</b:RefOrder>
  </b:Source>
  <b:Source>
    <b:Tag>RRVandV1</b:Tag>
    <b:SourceType>Book</b:SourceType>
    <b:Guid>{721E4180-8E6C-4802-AA31-5281D0D142F4}</b:Guid>
    <b:Author>
      <b:Author>
        <b:Corporate>Rolls-Royce SMR Limited</b:Corporate>
      </b:Author>
    </b:Author>
    <b:Title>Rolls-Royce SMR Approach to Verification and Validation, SMR0008444, Issue 1, December 2023. (Record ref. ONRW-2019369590-6115)</b:Title>
    <b:RefOrder>100</b:RefOrder>
  </b:Source>
  <b:Source>
    <b:Tag>RRSTEP2ME013CR</b:Tag>
    <b:SourceType>Book</b:SourceType>
    <b:Guid>{E6C61FC3-5EC2-451B-97A2-6731E7FBE929}</b:Guid>
    <b:Author>
      <b:Author>
        <b:Corporate>ONR</b:Corporate>
      </b:Author>
    </b:Author>
    <b:Title>ME L4 013 Mechanical Handling, ONR-NR-CR-23-581, January 2024. (Record Ref. ONRW-2019369590-7714)</b:Title>
    <b:RefOrder>98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CE9ED3-90D4-4919-B5EE-8534C2F86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22644</Words>
  <Characters>129073</Characters>
  <Application>Microsoft Office Word</Application>
  <DocSecurity>4</DocSecurity>
  <Lines>1075</Lines>
  <Paragraphs>302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151415</CharactersWithSpaces>
  <SharedDoc>false</SharedDoc>
  <HLinks>
    <vt:vector size="60" baseType="variant">
      <vt:variant>
        <vt:i4>1835056</vt:i4>
      </vt:variant>
      <vt:variant>
        <vt:i4>53</vt:i4>
      </vt:variant>
      <vt:variant>
        <vt:i4>0</vt:i4>
      </vt:variant>
      <vt:variant>
        <vt:i4>5</vt:i4>
      </vt:variant>
      <vt:variant>
        <vt:lpwstr/>
      </vt:variant>
      <vt:variant>
        <vt:lpwstr>_Toc171489816</vt:lpwstr>
      </vt:variant>
      <vt:variant>
        <vt:i4>1835056</vt:i4>
      </vt:variant>
      <vt:variant>
        <vt:i4>47</vt:i4>
      </vt:variant>
      <vt:variant>
        <vt:i4>0</vt:i4>
      </vt:variant>
      <vt:variant>
        <vt:i4>5</vt:i4>
      </vt:variant>
      <vt:variant>
        <vt:lpwstr/>
      </vt:variant>
      <vt:variant>
        <vt:lpwstr>_Toc171489815</vt:lpwstr>
      </vt:variant>
      <vt:variant>
        <vt:i4>1835056</vt:i4>
      </vt:variant>
      <vt:variant>
        <vt:i4>41</vt:i4>
      </vt:variant>
      <vt:variant>
        <vt:i4>0</vt:i4>
      </vt:variant>
      <vt:variant>
        <vt:i4>5</vt:i4>
      </vt:variant>
      <vt:variant>
        <vt:lpwstr/>
      </vt:variant>
      <vt:variant>
        <vt:lpwstr>_Toc171489814</vt:lpwstr>
      </vt:variant>
      <vt:variant>
        <vt:i4>1835056</vt:i4>
      </vt:variant>
      <vt:variant>
        <vt:i4>35</vt:i4>
      </vt:variant>
      <vt:variant>
        <vt:i4>0</vt:i4>
      </vt:variant>
      <vt:variant>
        <vt:i4>5</vt:i4>
      </vt:variant>
      <vt:variant>
        <vt:lpwstr/>
      </vt:variant>
      <vt:variant>
        <vt:lpwstr>_Toc171489813</vt:lpwstr>
      </vt:variant>
      <vt:variant>
        <vt:i4>1835056</vt:i4>
      </vt:variant>
      <vt:variant>
        <vt:i4>29</vt:i4>
      </vt:variant>
      <vt:variant>
        <vt:i4>0</vt:i4>
      </vt:variant>
      <vt:variant>
        <vt:i4>5</vt:i4>
      </vt:variant>
      <vt:variant>
        <vt:lpwstr/>
      </vt:variant>
      <vt:variant>
        <vt:lpwstr>_Toc171489812</vt:lpwstr>
      </vt:variant>
      <vt:variant>
        <vt:i4>1835056</vt:i4>
      </vt:variant>
      <vt:variant>
        <vt:i4>23</vt:i4>
      </vt:variant>
      <vt:variant>
        <vt:i4>0</vt:i4>
      </vt:variant>
      <vt:variant>
        <vt:i4>5</vt:i4>
      </vt:variant>
      <vt:variant>
        <vt:lpwstr/>
      </vt:variant>
      <vt:variant>
        <vt:lpwstr>_Toc171489811</vt:lpwstr>
      </vt:variant>
      <vt:variant>
        <vt:i4>1835056</vt:i4>
      </vt:variant>
      <vt:variant>
        <vt:i4>17</vt:i4>
      </vt:variant>
      <vt:variant>
        <vt:i4>0</vt:i4>
      </vt:variant>
      <vt:variant>
        <vt:i4>5</vt:i4>
      </vt:variant>
      <vt:variant>
        <vt:lpwstr/>
      </vt:variant>
      <vt:variant>
        <vt:lpwstr>_Toc171489810</vt:lpwstr>
      </vt:variant>
      <vt:variant>
        <vt:i4>1900592</vt:i4>
      </vt:variant>
      <vt:variant>
        <vt:i4>11</vt:i4>
      </vt:variant>
      <vt:variant>
        <vt:i4>0</vt:i4>
      </vt:variant>
      <vt:variant>
        <vt:i4>5</vt:i4>
      </vt:variant>
      <vt:variant>
        <vt:lpwstr/>
      </vt:variant>
      <vt:variant>
        <vt:lpwstr>_Toc171489809</vt:lpwstr>
      </vt:variant>
      <vt:variant>
        <vt:i4>1900592</vt:i4>
      </vt:variant>
      <vt:variant>
        <vt:i4>5</vt:i4>
      </vt:variant>
      <vt:variant>
        <vt:i4>0</vt:i4>
      </vt:variant>
      <vt:variant>
        <vt:i4>5</vt:i4>
      </vt:variant>
      <vt:variant>
        <vt:lpwstr/>
      </vt:variant>
      <vt:variant>
        <vt:lpwstr>_Toc171489808</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2024-07-29T12:43:00Z</dcterms:created>
  <dcterms:modified xsi:type="dcterms:W3CDTF">2024-07-29T12:43:00Z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2024-07-18T10:35:10Z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381581cd-8e3c-4014-833a-e91072a87f31</vt:lpwstr>
  </property>
  <property fmtid="{D5CDD505-2E9C-101B-9397-08002B2CF9AE}" pid="8" name="MSIP_Label_9e5e003a-90eb-47c9-a506-ad47e7a0b281_ContentBits">
    <vt:lpwstr>0</vt:lpwstr>
  </property>
</Properties>
</file>